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451" w:rsidRDefault="00551647" w:rsidP="006B7718">
      <w:pPr>
        <w:rPr>
          <w:rStyle w:val="lev"/>
          <w:rFonts w:ascii="Garamond" w:hAnsi="Garamond"/>
          <w:b w:val="0"/>
          <w:bCs w:val="0"/>
          <w:sz w:val="20"/>
          <w:szCs w:val="160"/>
        </w:rPr>
      </w:pPr>
      <w:r>
        <w:rPr>
          <w:rFonts w:ascii="Garamond" w:hAnsi="Garamond"/>
          <w:noProof/>
          <w:sz w:val="20"/>
          <w:szCs w:val="160"/>
        </w:rPr>
        <w:drawing>
          <wp:inline distT="0" distB="0" distL="0" distR="0">
            <wp:extent cx="5760720" cy="2977724"/>
            <wp:effectExtent l="19050" t="0" r="0" b="0"/>
            <wp:docPr id="38" name="Image 2" descr="C:\Users\ALAIN\LACAN séminaires\Ressources\Doc S6\Illustrations\cover_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6\Illustrations\cover_S6c.jpg"/>
                    <pic:cNvPicPr>
                      <a:picLocks noChangeAspect="1" noChangeArrowheads="1"/>
                    </pic:cNvPicPr>
                  </pic:nvPicPr>
                  <pic:blipFill>
                    <a:blip r:embed="rId8" cstate="print"/>
                    <a:srcRect/>
                    <a:stretch>
                      <a:fillRect/>
                    </a:stretch>
                  </pic:blipFill>
                  <pic:spPr bwMode="auto">
                    <a:xfrm>
                      <a:off x="0" y="0"/>
                      <a:ext cx="5760720" cy="2977724"/>
                    </a:xfrm>
                    <a:prstGeom prst="rect">
                      <a:avLst/>
                    </a:prstGeom>
                    <a:noFill/>
                    <a:ln w="9525">
                      <a:noFill/>
                      <a:miter lim="800000"/>
                      <a:headEnd/>
                      <a:tailEnd/>
                    </a:ln>
                  </pic:spPr>
                </pic:pic>
              </a:graphicData>
            </a:graphic>
          </wp:inline>
        </w:drawing>
      </w:r>
    </w:p>
    <w:p w:rsidR="00093C29" w:rsidRPr="00551647" w:rsidRDefault="00093C29" w:rsidP="00093C29">
      <w:pPr>
        <w:pStyle w:val="Lgende"/>
        <w:rPr>
          <w:color w:val="170262"/>
          <w:sz w:val="254"/>
          <w:szCs w:val="254"/>
        </w:rPr>
      </w:pPr>
      <w:r w:rsidRPr="00551647">
        <w:rPr>
          <w:color w:val="170262"/>
          <w:sz w:val="254"/>
          <w:szCs w:val="254"/>
        </w:rPr>
        <w:t>LACAN</w:t>
      </w:r>
    </w:p>
    <w:p w:rsidR="00093C29" w:rsidRDefault="00093C29" w:rsidP="00093C29">
      <w:pPr>
        <w:jc w:val="center"/>
        <w:rPr>
          <w:rFonts w:ascii="Palace Script MT" w:hAnsi="Palace Script MT"/>
          <w:color w:val="C00000"/>
          <w:sz w:val="44"/>
          <w:szCs w:val="44"/>
        </w:rPr>
      </w:pPr>
      <w:r w:rsidRPr="00093C29">
        <w:rPr>
          <w:rFonts w:ascii="Palace Script MT" w:hAnsi="Palace Script MT"/>
          <w:color w:val="C00000"/>
          <w:sz w:val="398"/>
          <w:szCs w:val="398"/>
        </w:rPr>
        <w:t>LeDésir</w:t>
      </w:r>
    </w:p>
    <w:p w:rsidR="005E5451" w:rsidRPr="005E5451" w:rsidRDefault="005E5451" w:rsidP="00093C29">
      <w:pPr>
        <w:jc w:val="center"/>
        <w:rPr>
          <w:rFonts w:ascii="Palace Script MT" w:hAnsi="Palace Script MT"/>
          <w:color w:val="14015B"/>
          <w:sz w:val="44"/>
          <w:szCs w:val="44"/>
        </w:rPr>
      </w:pPr>
    </w:p>
    <w:p w:rsidR="00093C29" w:rsidRPr="006B7718" w:rsidRDefault="00093C29" w:rsidP="00093C29">
      <w:pPr>
        <w:jc w:val="center"/>
        <w:rPr>
          <w:rStyle w:val="lev"/>
          <w:rFonts w:ascii="Garamond" w:eastAsia="Arial Unicode MS" w:hAnsi="Garamond"/>
          <w:b w:val="0"/>
          <w:bCs w:val="0"/>
          <w:sz w:val="44"/>
          <w:szCs w:val="44"/>
        </w:rPr>
      </w:pPr>
      <w:r w:rsidRPr="006B7718">
        <w:rPr>
          <w:b/>
          <w:color w:val="002060"/>
          <w:sz w:val="44"/>
          <w:szCs w:val="44"/>
        </w:rPr>
        <w:t>1958-59</w:t>
      </w:r>
      <w:r w:rsidRPr="006B7718">
        <w:rPr>
          <w:rStyle w:val="lev"/>
          <w:rFonts w:ascii="Garamond" w:hAnsi="Garamond"/>
          <w:b w:val="0"/>
          <w:bCs w:val="0"/>
          <w:sz w:val="44"/>
          <w:szCs w:val="44"/>
        </w:rPr>
        <w:br w:type="page"/>
      </w:r>
    </w:p>
    <w:p w:rsidR="003B0DE7" w:rsidRDefault="003B0DE7">
      <w:pPr>
        <w:rPr>
          <w:rStyle w:val="lev"/>
          <w:rFonts w:ascii="Garamond" w:hAnsi="Garamond"/>
          <w:b w:val="0"/>
          <w:bCs w:val="0"/>
          <w:sz w:val="20"/>
          <w:szCs w:val="160"/>
        </w:rPr>
      </w:pPr>
    </w:p>
    <w:p w:rsidR="003B0DE7" w:rsidRDefault="003B0DE7" w:rsidP="003B0DE7">
      <w:pPr>
        <w:rPr>
          <w:rFonts w:ascii="Garamond" w:hAnsi="Garamond"/>
        </w:rPr>
      </w:pPr>
      <w:r>
        <w:rPr>
          <w:rFonts w:ascii="Garamond" w:hAnsi="Garamond"/>
        </w:rPr>
        <w:t>Ce document de travail a pour sources principales :</w:t>
      </w:r>
    </w:p>
    <w:p w:rsidR="003B0DE7" w:rsidRDefault="003B0DE7" w:rsidP="003B0DE7">
      <w:pPr>
        <w:rPr>
          <w:rFonts w:ascii="Garamond" w:hAnsi="Garamond"/>
        </w:rPr>
      </w:pPr>
    </w:p>
    <w:p w:rsidR="003B0DE7" w:rsidRDefault="003B0DE7" w:rsidP="003B0DE7">
      <w:pPr>
        <w:rPr>
          <w:rFonts w:ascii="Garamond" w:hAnsi="Garamond"/>
        </w:rPr>
      </w:pPr>
      <w:r>
        <w:rPr>
          <w:rFonts w:ascii="Garamond" w:hAnsi="Garamond"/>
        </w:rPr>
        <w:t xml:space="preserve">         - Le désir et son interprétation, sur le site </w:t>
      </w:r>
      <w:hyperlink r:id="rId9" w:history="1">
        <w:r>
          <w:rPr>
            <w:rStyle w:val="Lienhypertexte"/>
            <w:rFonts w:ascii="Garamond" w:hAnsi="Garamond"/>
          </w:rPr>
          <w:t>Gaogoa</w:t>
        </w:r>
      </w:hyperlink>
      <w:r>
        <w:rPr>
          <w:rFonts w:ascii="Garamond" w:hAnsi="Garamond"/>
        </w:rPr>
        <w:t xml:space="preserve"> (au format texte).</w:t>
      </w:r>
    </w:p>
    <w:p w:rsidR="003B0DE7" w:rsidRDefault="003B0DE7" w:rsidP="003B0DE7">
      <w:pPr>
        <w:rPr>
          <w:rFonts w:ascii="Garamond" w:hAnsi="Garamond"/>
        </w:rPr>
      </w:pPr>
    </w:p>
    <w:p w:rsidR="003B0DE7" w:rsidRDefault="003B0DE7" w:rsidP="003B0DE7">
      <w:pPr>
        <w:rPr>
          <w:rFonts w:ascii="Garamond" w:hAnsi="Garamond"/>
        </w:rPr>
      </w:pPr>
      <w:r>
        <w:rPr>
          <w:rFonts w:ascii="Garamond" w:hAnsi="Garamond"/>
        </w:rPr>
        <w:t xml:space="preserve">         - Le désir et son interprétation, sur le site </w:t>
      </w:r>
      <w:hyperlink r:id="rId10" w:history="1">
        <w:r>
          <w:rPr>
            <w:rStyle w:val="Lienhypertexte"/>
            <w:rFonts w:ascii="Garamond" w:hAnsi="Garamond"/>
          </w:rPr>
          <w:t>E.L.P.</w:t>
        </w:r>
      </w:hyperlink>
      <w:r>
        <w:rPr>
          <w:rFonts w:ascii="Garamond" w:hAnsi="Garamond"/>
        </w:rPr>
        <w:t xml:space="preserve"> (sténotypie au format image).</w:t>
      </w:r>
    </w:p>
    <w:p w:rsidR="003B0DE7" w:rsidRDefault="003B0DE7" w:rsidP="003B0DE7">
      <w:pPr>
        <w:rPr>
          <w:rFonts w:ascii="Garamond" w:hAnsi="Garamond"/>
        </w:rPr>
      </w:pPr>
    </w:p>
    <w:p w:rsidR="003B0DE7" w:rsidRDefault="003B0DE7" w:rsidP="003B0DE7">
      <w:pPr>
        <w:rPr>
          <w:rFonts w:ascii="Garamond" w:hAnsi="Garamond"/>
        </w:rPr>
      </w:pPr>
      <w:r>
        <w:rPr>
          <w:rFonts w:ascii="Garamond" w:hAnsi="Garamond"/>
        </w:rPr>
        <w:t xml:space="preserve">         - Le désir et son interprétation : trois fascicules au format « </w:t>
      </w:r>
      <w:r w:rsidRPr="003B0DE7">
        <w:rPr>
          <w:rFonts w:ascii="Garamond" w:hAnsi="Garamond"/>
          <w:i/>
          <w:sz w:val="22"/>
          <w:szCs w:val="22"/>
        </w:rPr>
        <w:t>thèse universitaire</w:t>
      </w:r>
      <w:r>
        <w:rPr>
          <w:rFonts w:ascii="Garamond" w:hAnsi="Garamond"/>
        </w:rPr>
        <w:t> ».</w:t>
      </w:r>
    </w:p>
    <w:p w:rsidR="003B0DE7" w:rsidRDefault="003B0DE7" w:rsidP="003B0DE7">
      <w:pPr>
        <w:rPr>
          <w:rFonts w:ascii="Garamond" w:hAnsi="Garamond"/>
        </w:rPr>
      </w:pPr>
    </w:p>
    <w:p w:rsidR="003B0DE7" w:rsidRDefault="003B0DE7" w:rsidP="003B0DE7">
      <w:pPr>
        <w:rPr>
          <w:rFonts w:ascii="Garamond" w:hAnsi="Garamond"/>
        </w:rPr>
      </w:pPr>
    </w:p>
    <w:p w:rsidR="003B0DE7" w:rsidRDefault="003B0DE7" w:rsidP="003B0DE7">
      <w:pPr>
        <w:rPr>
          <w:rFonts w:ascii="Garamond" w:hAnsi="Garamond"/>
        </w:rPr>
      </w:pPr>
      <w:r>
        <w:rPr>
          <w:rFonts w:ascii="Garamond" w:hAnsi="Garamond"/>
        </w:rPr>
        <w:t xml:space="preserve">Les références bibliographiques privilégient les éditions les plus récentes. </w:t>
      </w:r>
    </w:p>
    <w:p w:rsidR="003B0DE7" w:rsidRDefault="003B0DE7" w:rsidP="003B0DE7">
      <w:pPr>
        <w:rPr>
          <w:rFonts w:ascii="Garamond" w:hAnsi="Garamond"/>
        </w:rPr>
      </w:pPr>
    </w:p>
    <w:p w:rsidR="003B0DE7" w:rsidRDefault="003B0DE7" w:rsidP="003B0DE7">
      <w:pPr>
        <w:rPr>
          <w:rFonts w:ascii="Garamond" w:hAnsi="Garamond"/>
        </w:rPr>
      </w:pPr>
      <w:r>
        <w:rPr>
          <w:rFonts w:ascii="Garamond" w:hAnsi="Garamond"/>
        </w:rPr>
        <w:t>Les schémas sont refaits.</w:t>
      </w:r>
    </w:p>
    <w:p w:rsidR="003B0DE7" w:rsidRDefault="003B0DE7" w:rsidP="003B0DE7">
      <w:pPr>
        <w:rPr>
          <w:rFonts w:ascii="Garamond" w:hAnsi="Garamond"/>
        </w:rPr>
      </w:pPr>
    </w:p>
    <w:p w:rsidR="003B0DE7" w:rsidRDefault="003B0DE7" w:rsidP="003B0DE7">
      <w:pPr>
        <w:rPr>
          <w:rFonts w:ascii="Garamond" w:hAnsi="Garamond"/>
        </w:rPr>
      </w:pPr>
    </w:p>
    <w:p w:rsidR="003B0DE7" w:rsidRPr="003B0DE7" w:rsidRDefault="003B0DE7" w:rsidP="003B0DE7">
      <w:pPr>
        <w:rPr>
          <w:rFonts w:ascii="Garamond" w:hAnsi="Garamond"/>
          <w:color w:val="C00000"/>
        </w:rPr>
      </w:pPr>
      <w:r w:rsidRPr="003B0DE7">
        <w:rPr>
          <w:rFonts w:ascii="Garamond" w:hAnsi="Garamond"/>
          <w:color w:val="C00000"/>
        </w:rPr>
        <w:t xml:space="preserve">N.B. :  </w:t>
      </w:r>
    </w:p>
    <w:p w:rsidR="003B0DE7" w:rsidRDefault="003B0DE7" w:rsidP="003B0DE7">
      <w:pPr>
        <w:rPr>
          <w:rFonts w:ascii="Garamond" w:hAnsi="Garamond"/>
        </w:rPr>
      </w:pPr>
    </w:p>
    <w:p w:rsidR="003B0DE7" w:rsidRDefault="003B0DE7" w:rsidP="003B0DE7">
      <w:pPr>
        <w:rPr>
          <w:rFonts w:ascii="Garamond" w:hAnsi="Garamond"/>
          <w:color w:val="C00000"/>
        </w:rPr>
      </w:pPr>
      <w:r w:rsidRPr="003B0DE7">
        <w:rPr>
          <w:rFonts w:ascii="Garamond" w:hAnsi="Garamond"/>
          <w:color w:val="C00000"/>
        </w:rPr>
        <w:t>- Ce qui s’inscrit entre crochets droits [  ] n’est pas de Jacques LACAN.</w:t>
      </w:r>
    </w:p>
    <w:p w:rsidR="003B0DE7" w:rsidRDefault="003B0DE7" w:rsidP="003B0DE7">
      <w:pPr>
        <w:rPr>
          <w:rStyle w:val="lev"/>
          <w:rFonts w:ascii="Garamond" w:hAnsi="Garamond"/>
          <w:b w:val="0"/>
          <w:bCs w:val="0"/>
          <w:color w:val="C00000"/>
          <w:sz w:val="20"/>
          <w:szCs w:val="160"/>
        </w:rPr>
      </w:pPr>
    </w:p>
    <w:p w:rsidR="003B0DE7" w:rsidRPr="003B0DE7" w:rsidRDefault="003B0DE7" w:rsidP="003B0DE7">
      <w:pPr>
        <w:rPr>
          <w:rFonts w:ascii="Garamond" w:hAnsi="Garamond"/>
          <w:color w:val="C00000"/>
        </w:rPr>
      </w:pPr>
      <w:r>
        <w:rPr>
          <w:rStyle w:val="lev"/>
          <w:rFonts w:ascii="Garamond" w:hAnsi="Garamond"/>
          <w:b w:val="0"/>
          <w:bCs w:val="0"/>
          <w:color w:val="C00000"/>
          <w:sz w:val="20"/>
          <w:szCs w:val="160"/>
        </w:rPr>
        <w:t xml:space="preserve">-  </w:t>
      </w:r>
      <w:r w:rsidRPr="003B0DE7">
        <w:rPr>
          <w:rFonts w:ascii="Garamond" w:hAnsi="Garamond"/>
          <w:color w:val="C00000"/>
        </w:rPr>
        <w:t xml:space="preserve">Pour que s’affiche </w:t>
      </w:r>
      <w:r w:rsidRPr="003B0DE7">
        <w:rPr>
          <w:rStyle w:val="lev"/>
          <w:rFonts w:ascii="Garamond" w:hAnsi="Garamond"/>
          <w:b w:val="0"/>
          <w:bCs w:val="0"/>
          <w:color w:val="C00000"/>
        </w:rPr>
        <w:t>« l’algèbre lacanienne »</w:t>
      </w:r>
      <w:r w:rsidRPr="003B0DE7">
        <w:rPr>
          <w:rFonts w:ascii="Garamond" w:hAnsi="Garamond"/>
          <w:color w:val="C00000"/>
        </w:rPr>
        <w:t xml:space="preserve">, il faut la police de caractères spécifique, </w:t>
      </w:r>
    </w:p>
    <w:p w:rsidR="003B0DE7" w:rsidRPr="003B0DE7" w:rsidRDefault="003B0DE7" w:rsidP="003B0DE7">
      <w:pPr>
        <w:rPr>
          <w:rStyle w:val="lev"/>
          <w:rFonts w:ascii="Garamond" w:eastAsia="Arial Unicode MS" w:hAnsi="Garamond"/>
          <w:b w:val="0"/>
          <w:bCs w:val="0"/>
          <w:color w:val="C00000"/>
          <w:sz w:val="20"/>
          <w:szCs w:val="160"/>
        </w:rPr>
      </w:pPr>
      <w:r w:rsidRPr="003B0DE7">
        <w:rPr>
          <w:rFonts w:ascii="Garamond" w:hAnsi="Garamond"/>
          <w:color w:val="C00000"/>
        </w:rPr>
        <w:t>dite « Lacan », disponible sur la page d’accueil du superbe site de Pascal GAONAC’H :</w:t>
      </w:r>
      <w:r>
        <w:rPr>
          <w:rFonts w:ascii="Garamond" w:hAnsi="Garamond"/>
        </w:rPr>
        <w:t xml:space="preserve"> </w:t>
      </w:r>
      <w:hyperlink r:id="rId11" w:history="1">
        <w:r>
          <w:rPr>
            <w:rStyle w:val="Lienhypertexte"/>
            <w:rFonts w:ascii="Garamond" w:hAnsi="Garamond"/>
          </w:rPr>
          <w:t>Gaogoa</w:t>
        </w:r>
      </w:hyperlink>
      <w:r>
        <w:rPr>
          <w:rFonts w:ascii="Garamond" w:hAnsi="Garamond"/>
        </w:rPr>
        <w:t>.</w:t>
      </w:r>
      <w:r w:rsidRPr="003B0DE7">
        <w:rPr>
          <w:rStyle w:val="lev"/>
          <w:rFonts w:ascii="Garamond" w:hAnsi="Garamond"/>
          <w:b w:val="0"/>
          <w:bCs w:val="0"/>
          <w:color w:val="C00000"/>
          <w:sz w:val="20"/>
          <w:szCs w:val="160"/>
        </w:rPr>
        <w:br w:type="page"/>
      </w:r>
    </w:p>
    <w:p w:rsidR="00065C9A" w:rsidRDefault="00967FC7">
      <w:pPr>
        <w:pStyle w:val="NormalWeb"/>
        <w:rPr>
          <w:rStyle w:val="lev"/>
          <w:rFonts w:ascii="Garamond" w:hAnsi="Garamond" w:cs="Times New Roman"/>
          <w:b w:val="0"/>
          <w:bCs w:val="0"/>
          <w:sz w:val="20"/>
          <w:szCs w:val="160"/>
        </w:rPr>
      </w:pPr>
      <w:r>
        <w:rPr>
          <w:rStyle w:val="lev"/>
          <w:rFonts w:ascii="Garamond" w:hAnsi="Garamond" w:cs="Times New Roman"/>
          <w:b w:val="0"/>
          <w:bCs w:val="0"/>
          <w:sz w:val="20"/>
          <w:szCs w:val="160"/>
        </w:rPr>
        <w:lastRenderedPageBreak/>
        <w:t xml:space="preserve">  </w:t>
      </w:r>
      <w:r w:rsidR="002C3CB1">
        <w:rPr>
          <w:rStyle w:val="lev"/>
          <w:rFonts w:ascii="Garamond" w:hAnsi="Garamond" w:cs="Times New Roman"/>
          <w:b w:val="0"/>
          <w:bCs w:val="0"/>
          <w:sz w:val="20"/>
          <w:szCs w:val="160"/>
        </w:rPr>
        <w:t>TA</w:t>
      </w:r>
      <w:bookmarkStart w:id="0" w:name="Table"/>
      <w:bookmarkEnd w:id="0"/>
      <w:r w:rsidR="002C3CB1">
        <w:rPr>
          <w:rStyle w:val="lev"/>
          <w:rFonts w:ascii="Garamond" w:hAnsi="Garamond" w:cs="Times New Roman"/>
          <w:b w:val="0"/>
          <w:bCs w:val="0"/>
          <w:sz w:val="20"/>
          <w:szCs w:val="160"/>
        </w:rPr>
        <w:t>BLE DES SÉANCES</w:t>
      </w:r>
    </w:p>
    <w:p w:rsidR="00065C9A" w:rsidRDefault="00065C9A">
      <w:pPr>
        <w:pStyle w:val="NormalWeb"/>
        <w:rPr>
          <w:rStyle w:val="lev"/>
          <w:rFonts w:ascii="Garamond" w:hAnsi="Garamond" w:cs="Times New Roman"/>
          <w:b w:val="0"/>
          <w:bCs w:val="0"/>
          <w:sz w:val="20"/>
          <w:szCs w:val="160"/>
        </w:rPr>
      </w:pPr>
    </w:p>
    <w:p w:rsidR="00093C29" w:rsidRDefault="00093C29">
      <w:pPr>
        <w:pStyle w:val="NormalWeb"/>
        <w:rPr>
          <w:rStyle w:val="lev"/>
          <w:rFonts w:ascii="Garamond" w:hAnsi="Garamond" w:cs="Times New Roman"/>
          <w:b w:val="0"/>
          <w:bCs w:val="0"/>
          <w:sz w:val="20"/>
          <w:szCs w:val="160"/>
        </w:rPr>
        <w:sectPr w:rsidR="00093C29" w:rsidSect="00093C29">
          <w:footerReference w:type="default" r:id="rId12"/>
          <w:pgSz w:w="11906" w:h="16838"/>
          <w:pgMar w:top="1417" w:right="1417" w:bottom="1417" w:left="1417" w:header="708" w:footer="708" w:gutter="0"/>
          <w:cols w:space="708"/>
          <w:docGrid w:linePitch="360"/>
        </w:sectPr>
      </w:pPr>
    </w:p>
    <w:p w:rsidR="00065C9A" w:rsidRDefault="002C3CB1">
      <w:pPr>
        <w:pStyle w:val="NormalWeb"/>
        <w:rPr>
          <w:rFonts w:ascii="Garamond" w:hAnsi="Garamond"/>
          <w:sz w:val="20"/>
        </w:rPr>
      </w:pPr>
      <w:r>
        <w:rPr>
          <w:rStyle w:val="lev"/>
          <w:rFonts w:ascii="Garamond" w:hAnsi="Garamond" w:cs="Times New Roman"/>
          <w:b w:val="0"/>
          <w:bCs w:val="0"/>
          <w:sz w:val="20"/>
          <w:szCs w:val="160"/>
        </w:rPr>
        <w:lastRenderedPageBreak/>
        <w:t xml:space="preserve">Leçon   </w:t>
      </w:r>
      <w:r>
        <w:rPr>
          <w:rFonts w:ascii="Garamond" w:hAnsi="Garamond"/>
          <w:sz w:val="20"/>
        </w:rPr>
        <w:t xml:space="preserve">1          </w:t>
      </w:r>
      <w:hyperlink w:anchor="Nov12" w:history="1">
        <w:r>
          <w:rPr>
            <w:rStyle w:val="Lienhypertexte"/>
            <w:rFonts w:ascii="Garamond" w:hAnsi="Garamond"/>
            <w:sz w:val="20"/>
          </w:rPr>
          <w:t>12 Novembre 58</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          </w:t>
      </w:r>
      <w:hyperlink w:anchor="Nov19" w:history="1">
        <w:r>
          <w:rPr>
            <w:rStyle w:val="Lienhypertexte"/>
            <w:rFonts w:ascii="Garamond" w:hAnsi="Garamond"/>
            <w:sz w:val="20"/>
          </w:rPr>
          <w:t>19 Novembre 58</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3          </w:t>
      </w:r>
      <w:hyperlink w:anchor="Nov26" w:history="1">
        <w:r>
          <w:rPr>
            <w:rStyle w:val="Lienhypertexte"/>
            <w:rFonts w:ascii="Garamond" w:hAnsi="Garamond"/>
            <w:sz w:val="20"/>
          </w:rPr>
          <w:t>26 Novembre 58</w:t>
        </w:r>
      </w:hyperlink>
      <w:r>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4          </w:t>
      </w:r>
      <w:hyperlink w:anchor="Dec03" w:history="1">
        <w:r>
          <w:rPr>
            <w:rStyle w:val="Lienhypertexte"/>
            <w:rFonts w:ascii="Garamond" w:hAnsi="Garamond"/>
            <w:sz w:val="20"/>
          </w:rPr>
          <w:t>03 Décembre 58</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5          </w:t>
      </w:r>
      <w:hyperlink w:anchor="Dec10" w:history="1">
        <w:r>
          <w:rPr>
            <w:rStyle w:val="Lienhypertexte"/>
            <w:rFonts w:ascii="Garamond" w:hAnsi="Garamond"/>
            <w:sz w:val="20"/>
          </w:rPr>
          <w:t>10 Décembre 58</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6          </w:t>
      </w:r>
      <w:hyperlink w:anchor="Dec17" w:history="1">
        <w:r>
          <w:rPr>
            <w:rStyle w:val="Lienhypertexte"/>
            <w:rFonts w:ascii="Garamond" w:hAnsi="Garamond"/>
            <w:sz w:val="20"/>
          </w:rPr>
          <w:t>17 Décembre 58</w:t>
        </w:r>
      </w:hyperlink>
      <w:r>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7          </w:t>
      </w:r>
      <w:hyperlink w:anchor="Janv07" w:history="1">
        <w:r>
          <w:rPr>
            <w:rStyle w:val="Lienhypertexte"/>
            <w:rFonts w:ascii="Garamond" w:hAnsi="Garamond"/>
            <w:sz w:val="20"/>
          </w:rPr>
          <w:t>07 Janvier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8          </w:t>
      </w:r>
      <w:hyperlink w:anchor="Janv14" w:history="1">
        <w:r>
          <w:rPr>
            <w:rStyle w:val="Lienhypertexte"/>
            <w:rFonts w:ascii="Garamond" w:hAnsi="Garamond"/>
            <w:sz w:val="20"/>
          </w:rPr>
          <w:t>14 Janvier 59</w:t>
        </w:r>
      </w:hyperlink>
      <w:r>
        <w:rPr>
          <w:rFonts w:ascii="Garamond" w:hAnsi="Garamond"/>
          <w:sz w:val="20"/>
        </w:rPr>
        <w:t xml:space="preserve">  </w:t>
      </w:r>
      <w:r w:rsidR="0085709C">
        <w:rPr>
          <w:rFonts w:ascii="Garamond" w:hAnsi="Garamond"/>
          <w:sz w:val="20"/>
        </w:rPr>
        <w:t xml:space="preserve">  </w:t>
      </w:r>
      <w:r w:rsidR="00937B50">
        <w:rPr>
          <w:rFonts w:ascii="Garamond" w:hAnsi="Garamond"/>
          <w:sz w:val="20"/>
        </w:rPr>
        <w:t xml:space="preserve">   </w:t>
      </w:r>
      <w:r>
        <w:rPr>
          <w:rFonts w:ascii="Garamond" w:hAnsi="Garamond"/>
          <w:sz w:val="20"/>
        </w:rPr>
        <w:t xml:space="preserve"> </w:t>
      </w:r>
      <w:r w:rsidR="0085709C" w:rsidRPr="0085709C">
        <w:rPr>
          <w:rFonts w:ascii="Garamond" w:hAnsi="Garamond" w:cs="Courier New"/>
          <w:sz w:val="18"/>
          <w:szCs w:val="18"/>
        </w:rPr>
        <w:t>Ella SHARPE (1)</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9          </w:t>
      </w:r>
      <w:hyperlink w:anchor="Janv21" w:history="1">
        <w:r>
          <w:rPr>
            <w:rStyle w:val="Lienhypertexte"/>
            <w:rFonts w:ascii="Garamond" w:hAnsi="Garamond"/>
            <w:sz w:val="20"/>
          </w:rPr>
          <w:t>21 Janvier 59</w:t>
        </w:r>
      </w:hyperlink>
      <w:r>
        <w:rPr>
          <w:rFonts w:ascii="Garamond" w:hAnsi="Garamond"/>
          <w:sz w:val="20"/>
        </w:rPr>
        <w:t xml:space="preserve">  </w:t>
      </w:r>
      <w:r w:rsidR="0085709C">
        <w:rPr>
          <w:rFonts w:ascii="Garamond" w:hAnsi="Garamond"/>
          <w:sz w:val="20"/>
        </w:rPr>
        <w:t xml:space="preserve">  </w:t>
      </w:r>
      <w:r w:rsidR="00937B50">
        <w:rPr>
          <w:rFonts w:ascii="Garamond" w:hAnsi="Garamond"/>
          <w:sz w:val="20"/>
        </w:rPr>
        <w:t xml:space="preserve">   </w:t>
      </w:r>
      <w:r>
        <w:rPr>
          <w:rFonts w:ascii="Garamond" w:hAnsi="Garamond"/>
          <w:sz w:val="20"/>
        </w:rPr>
        <w:t xml:space="preserve"> </w:t>
      </w:r>
      <w:r w:rsidR="0085709C" w:rsidRPr="0085709C">
        <w:rPr>
          <w:rFonts w:ascii="Garamond" w:hAnsi="Garamond" w:cs="Courier New"/>
          <w:sz w:val="18"/>
          <w:szCs w:val="18"/>
        </w:rPr>
        <w:t>Ella SHARPE (2)</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10        </w:t>
      </w:r>
      <w:hyperlink w:anchor="Janv28" w:history="1">
        <w:r>
          <w:rPr>
            <w:rStyle w:val="Lienhypertexte"/>
            <w:rFonts w:ascii="Garamond" w:hAnsi="Garamond"/>
            <w:sz w:val="20"/>
          </w:rPr>
          <w:t>28 Janvier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85709C">
        <w:rPr>
          <w:rFonts w:ascii="Garamond" w:hAnsi="Garamond"/>
          <w:sz w:val="20"/>
        </w:rPr>
        <w:t xml:space="preserve"> </w:t>
      </w:r>
      <w:r w:rsidR="00937B50">
        <w:rPr>
          <w:rFonts w:ascii="Garamond" w:hAnsi="Garamond"/>
          <w:sz w:val="20"/>
        </w:rPr>
        <w:t xml:space="preserve">   </w:t>
      </w:r>
      <w:r w:rsidR="0085709C" w:rsidRPr="0085709C">
        <w:rPr>
          <w:rFonts w:ascii="Garamond" w:hAnsi="Garamond" w:cs="Courier New"/>
          <w:sz w:val="18"/>
          <w:szCs w:val="18"/>
        </w:rPr>
        <w:t>Ella SHARPE (3)</w:t>
      </w:r>
      <w:r>
        <w:rPr>
          <w:rFonts w:ascii="Garamond" w:hAnsi="Garamond"/>
          <w:sz w:val="20"/>
        </w:rPr>
        <w:t xml:space="preserve">                                                                                                                                           </w:t>
      </w:r>
    </w:p>
    <w:p w:rsidR="000D4111"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11        </w:t>
      </w:r>
      <w:hyperlink w:anchor="Fev04" w:history="1">
        <w:r>
          <w:rPr>
            <w:rStyle w:val="Lienhypertexte"/>
            <w:rFonts w:ascii="Garamond" w:hAnsi="Garamond"/>
            <w:sz w:val="20"/>
          </w:rPr>
          <w:t>04 Février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937B50">
        <w:rPr>
          <w:rFonts w:ascii="Garamond" w:hAnsi="Garamond"/>
          <w:sz w:val="20"/>
        </w:rPr>
        <w:t xml:space="preserve">   </w:t>
      </w:r>
      <w:r w:rsidR="0085709C" w:rsidRPr="0085709C">
        <w:rPr>
          <w:rFonts w:ascii="Garamond" w:hAnsi="Garamond" w:cs="Courier New"/>
          <w:sz w:val="18"/>
          <w:szCs w:val="18"/>
        </w:rPr>
        <w:t>Ella SHARPE (4)</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12        </w:t>
      </w:r>
      <w:hyperlink w:anchor="Fev11" w:history="1">
        <w:r>
          <w:rPr>
            <w:rStyle w:val="Lienhypertexte"/>
            <w:rFonts w:ascii="Garamond" w:hAnsi="Garamond"/>
            <w:sz w:val="20"/>
          </w:rPr>
          <w:t>11 Février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937B50">
        <w:rPr>
          <w:rFonts w:ascii="Garamond" w:hAnsi="Garamond"/>
          <w:sz w:val="20"/>
        </w:rPr>
        <w:t xml:space="preserve">   </w:t>
      </w:r>
      <w:r w:rsidR="0085709C" w:rsidRPr="0085709C">
        <w:rPr>
          <w:rFonts w:ascii="Garamond" w:hAnsi="Garamond" w:cs="Courier New"/>
          <w:sz w:val="18"/>
          <w:szCs w:val="18"/>
        </w:rPr>
        <w:t>Ella SHARPE (5)</w:t>
      </w:r>
      <w:r>
        <w:rPr>
          <w:rFonts w:ascii="Garamond" w:hAnsi="Garamond"/>
          <w:sz w:val="20"/>
        </w:rPr>
        <w:t xml:space="preserve"> </w:t>
      </w:r>
      <w:r w:rsidR="0085709C">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13        </w:t>
      </w:r>
      <w:hyperlink w:anchor="Mars04" w:history="1">
        <w:r>
          <w:rPr>
            <w:rStyle w:val="Lienhypertexte"/>
            <w:rFonts w:ascii="Garamond" w:hAnsi="Garamond"/>
            <w:sz w:val="20"/>
          </w:rPr>
          <w:t>04 Mars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937B50">
        <w:rPr>
          <w:rFonts w:ascii="Garamond" w:hAnsi="Garamond"/>
          <w:sz w:val="20"/>
        </w:rPr>
        <w:t xml:space="preserve">   </w:t>
      </w:r>
      <w:r w:rsidR="0085709C" w:rsidRPr="0085709C">
        <w:rPr>
          <w:rFonts w:ascii="Garamond" w:hAnsi="Garamond"/>
          <w:sz w:val="18"/>
          <w:szCs w:val="18"/>
        </w:rPr>
        <w:t>HAMLET (1)</w:t>
      </w:r>
      <w:r w:rsidR="0085709C">
        <w:t xml:space="preserve"> </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14        </w:t>
      </w:r>
      <w:hyperlink w:anchor="Mars11" w:history="1">
        <w:r>
          <w:rPr>
            <w:rStyle w:val="Lienhypertexte"/>
            <w:rFonts w:ascii="Garamond" w:hAnsi="Garamond"/>
            <w:sz w:val="20"/>
          </w:rPr>
          <w:t>11 Mars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937B50">
        <w:rPr>
          <w:rFonts w:ascii="Garamond" w:hAnsi="Garamond"/>
          <w:sz w:val="20"/>
        </w:rPr>
        <w:t xml:space="preserve">   </w:t>
      </w:r>
      <w:r>
        <w:rPr>
          <w:rFonts w:ascii="Garamond" w:hAnsi="Garamond"/>
          <w:sz w:val="20"/>
        </w:rPr>
        <w:t xml:space="preserve"> </w:t>
      </w:r>
      <w:r w:rsidR="0085709C" w:rsidRPr="0085709C">
        <w:rPr>
          <w:rFonts w:ascii="Garamond" w:hAnsi="Garamond"/>
          <w:sz w:val="18"/>
          <w:szCs w:val="18"/>
        </w:rPr>
        <w:t>HAMLET (2)</w:t>
      </w:r>
      <w:r w:rsidR="0085709C">
        <w:t xml:space="preserve"> </w:t>
      </w:r>
      <w:r w:rsidR="0085709C">
        <w:rPr>
          <w:rFonts w:ascii="Garamond" w:hAnsi="Garamond"/>
          <w:sz w:val="20"/>
        </w:rPr>
        <w:t xml:space="preserve">                                                                                                                                                       </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15        </w:t>
      </w:r>
      <w:hyperlink w:anchor="Mars18" w:history="1">
        <w:r>
          <w:rPr>
            <w:rStyle w:val="Lienhypertexte"/>
            <w:rFonts w:ascii="Garamond" w:hAnsi="Garamond"/>
            <w:sz w:val="20"/>
          </w:rPr>
          <w:t>18 Mars 59</w:t>
        </w:r>
      </w:hyperlink>
      <w:r>
        <w:rPr>
          <w:rFonts w:ascii="Garamond" w:hAnsi="Garamond"/>
          <w:sz w:val="20"/>
        </w:rPr>
        <w:t xml:space="preserve">   </w:t>
      </w:r>
      <w:r w:rsidR="0085709C">
        <w:rPr>
          <w:rFonts w:ascii="Garamond" w:hAnsi="Garamond"/>
          <w:sz w:val="20"/>
        </w:rPr>
        <w:t xml:space="preserve">  </w:t>
      </w:r>
      <w:r>
        <w:rPr>
          <w:rFonts w:ascii="Garamond" w:hAnsi="Garamond"/>
          <w:sz w:val="20"/>
        </w:rPr>
        <w:t xml:space="preserve">  </w:t>
      </w:r>
      <w:r w:rsidR="00937B50">
        <w:rPr>
          <w:rFonts w:ascii="Garamond" w:hAnsi="Garamond"/>
          <w:sz w:val="20"/>
        </w:rPr>
        <w:t xml:space="preserve">   </w:t>
      </w:r>
      <w:r>
        <w:rPr>
          <w:rFonts w:ascii="Garamond" w:hAnsi="Garamond"/>
          <w:sz w:val="20"/>
        </w:rPr>
        <w:t xml:space="preserve"> </w:t>
      </w:r>
      <w:r w:rsidR="0085709C" w:rsidRPr="0085709C">
        <w:rPr>
          <w:rFonts w:ascii="Garamond" w:hAnsi="Garamond"/>
          <w:sz w:val="18"/>
          <w:szCs w:val="18"/>
        </w:rPr>
        <w:t>HAMLET (3)</w:t>
      </w:r>
      <w:r w:rsidR="0085709C">
        <w:t xml:space="preserve"> </w:t>
      </w:r>
      <w:r w:rsidR="0085709C">
        <w:rPr>
          <w:rFonts w:ascii="Garamond" w:hAnsi="Garamond"/>
          <w:sz w:val="20"/>
        </w:rPr>
        <w:t xml:space="preserve">                                                                                                                                                       </w:t>
      </w:r>
      <w:r>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lastRenderedPageBreak/>
        <w:t xml:space="preserve">Leçon   </w:t>
      </w:r>
      <w:r>
        <w:rPr>
          <w:rFonts w:ascii="Garamond" w:hAnsi="Garamond"/>
          <w:sz w:val="20"/>
        </w:rPr>
        <w:t xml:space="preserve">16        </w:t>
      </w:r>
      <w:hyperlink w:anchor="Avr08" w:history="1">
        <w:r>
          <w:rPr>
            <w:rStyle w:val="Lienhypertexte"/>
            <w:rFonts w:ascii="Garamond" w:hAnsi="Garamond"/>
            <w:sz w:val="20"/>
          </w:rPr>
          <w:t>08 Avril 59</w:t>
        </w:r>
      </w:hyperlink>
      <w:r>
        <w:rPr>
          <w:rFonts w:ascii="Garamond" w:hAnsi="Garamond"/>
          <w:sz w:val="20"/>
        </w:rPr>
        <w:t xml:space="preserve">      </w:t>
      </w:r>
      <w:r w:rsidR="0085709C" w:rsidRPr="0085709C">
        <w:rPr>
          <w:rFonts w:ascii="Garamond" w:hAnsi="Garamond"/>
          <w:sz w:val="18"/>
          <w:szCs w:val="18"/>
        </w:rPr>
        <w:t>HAMLET (4)</w:t>
      </w:r>
      <w:r w:rsidR="0085709C">
        <w:t xml:space="preserve"> </w:t>
      </w:r>
      <w:r w:rsidR="0085709C">
        <w:rPr>
          <w:rFonts w:ascii="Garamond" w:hAnsi="Garamond"/>
          <w:sz w:val="20"/>
        </w:rPr>
        <w:t xml:space="preserve">                                                                                                                                                       </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17        </w:t>
      </w:r>
      <w:hyperlink w:anchor="Avr15" w:history="1">
        <w:r>
          <w:rPr>
            <w:rStyle w:val="Lienhypertexte"/>
            <w:rFonts w:ascii="Garamond" w:hAnsi="Garamond"/>
            <w:sz w:val="20"/>
          </w:rPr>
          <w:t>15 Avril 59</w:t>
        </w:r>
      </w:hyperlink>
      <w:r>
        <w:rPr>
          <w:rFonts w:ascii="Garamond" w:hAnsi="Garamond"/>
          <w:sz w:val="20"/>
        </w:rPr>
        <w:t xml:space="preserve">      </w:t>
      </w:r>
      <w:r w:rsidR="0085709C" w:rsidRPr="0085709C">
        <w:rPr>
          <w:rFonts w:ascii="Garamond" w:hAnsi="Garamond"/>
          <w:sz w:val="18"/>
          <w:szCs w:val="18"/>
        </w:rPr>
        <w:t>HAMLET (5)</w:t>
      </w:r>
      <w:r w:rsidR="0085709C">
        <w:t xml:space="preserve"> </w:t>
      </w:r>
      <w:r w:rsidR="0085709C">
        <w:rPr>
          <w:rFonts w:ascii="Garamond" w:hAnsi="Garamond"/>
          <w:sz w:val="20"/>
        </w:rPr>
        <w:t xml:space="preserve">                                                                                                                                                       </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18        </w:t>
      </w:r>
      <w:hyperlink w:anchor="Avr22" w:history="1">
        <w:r>
          <w:rPr>
            <w:rStyle w:val="Lienhypertexte"/>
            <w:rFonts w:ascii="Garamond" w:hAnsi="Garamond"/>
            <w:sz w:val="20"/>
          </w:rPr>
          <w:t>22 Avril 59</w:t>
        </w:r>
      </w:hyperlink>
      <w:r w:rsidR="0085709C">
        <w:rPr>
          <w:rFonts w:ascii="Garamond" w:hAnsi="Garamond"/>
          <w:sz w:val="20"/>
        </w:rPr>
        <w:t xml:space="preserve">      </w:t>
      </w:r>
      <w:r w:rsidR="0085709C" w:rsidRPr="0085709C">
        <w:rPr>
          <w:rFonts w:ascii="Garamond" w:hAnsi="Garamond"/>
          <w:sz w:val="18"/>
          <w:szCs w:val="18"/>
        </w:rPr>
        <w:t>HAMLET (6)</w:t>
      </w:r>
      <w:r w:rsidR="0085709C">
        <w:t xml:space="preserve"> </w:t>
      </w:r>
      <w:r w:rsidR="0085709C">
        <w:rPr>
          <w:rFonts w:ascii="Garamond" w:hAnsi="Garamond"/>
          <w:sz w:val="20"/>
        </w:rPr>
        <w:t xml:space="preserve">                                                                                                                                                       </w:t>
      </w:r>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19        </w:t>
      </w:r>
      <w:hyperlink w:anchor="Avr29" w:history="1">
        <w:r>
          <w:rPr>
            <w:rStyle w:val="Lienhypertexte"/>
            <w:rFonts w:ascii="Garamond" w:hAnsi="Garamond"/>
            <w:sz w:val="20"/>
          </w:rPr>
          <w:t>29 Avril 59</w:t>
        </w:r>
      </w:hyperlink>
      <w:r>
        <w:rPr>
          <w:rFonts w:ascii="Garamond" w:hAnsi="Garamond"/>
          <w:sz w:val="20"/>
        </w:rPr>
        <w:t xml:space="preserve">      </w:t>
      </w:r>
      <w:r w:rsidR="0085709C" w:rsidRPr="0085709C">
        <w:rPr>
          <w:rFonts w:ascii="Garamond" w:hAnsi="Garamond"/>
          <w:sz w:val="18"/>
          <w:szCs w:val="18"/>
        </w:rPr>
        <w:t>HAMLET (7)</w:t>
      </w:r>
      <w:r w:rsidR="0085709C">
        <w:t xml:space="preserve"> </w:t>
      </w:r>
      <w:r w:rsidR="0085709C">
        <w:rPr>
          <w:rFonts w:ascii="Garamond" w:hAnsi="Garamond"/>
          <w:sz w:val="20"/>
        </w:rPr>
        <w:t xml:space="preserve">                                                                                                                                                       </w:t>
      </w:r>
      <w:r>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20        </w:t>
      </w:r>
      <w:hyperlink w:anchor="Mai13" w:history="1">
        <w:r>
          <w:rPr>
            <w:rStyle w:val="Lienhypertexte"/>
            <w:rFonts w:ascii="Garamond" w:hAnsi="Garamond"/>
            <w:sz w:val="20"/>
          </w:rPr>
          <w:t>13 Mai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21        </w:t>
      </w:r>
      <w:hyperlink w:anchor="Mai20" w:history="1">
        <w:r>
          <w:rPr>
            <w:rStyle w:val="Lienhypertexte"/>
            <w:rFonts w:ascii="Garamond" w:hAnsi="Garamond"/>
            <w:sz w:val="20"/>
          </w:rPr>
          <w:t>20 Mai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22        </w:t>
      </w:r>
      <w:hyperlink w:anchor="Mai27" w:history="1">
        <w:r>
          <w:rPr>
            <w:rStyle w:val="Lienhypertexte"/>
            <w:rFonts w:ascii="Garamond" w:hAnsi="Garamond"/>
            <w:sz w:val="20"/>
          </w:rPr>
          <w:t>27 Mai 59</w:t>
        </w:r>
      </w:hyperlink>
      <w:r w:rsidR="0085709C">
        <w:rPr>
          <w:rFonts w:ascii="Garamond" w:hAnsi="Garamond"/>
          <w:sz w:val="20"/>
        </w:rPr>
        <w:t xml:space="preserve">        </w:t>
      </w:r>
      <w:r w:rsidR="0085709C" w:rsidRPr="0085709C">
        <w:rPr>
          <w:rFonts w:ascii="Garamond" w:hAnsi="Garamond"/>
          <w:sz w:val="18"/>
          <w:szCs w:val="18"/>
        </w:rPr>
        <w:t>HAMLET (</w:t>
      </w:r>
      <w:r w:rsidR="0085709C">
        <w:rPr>
          <w:rFonts w:ascii="Garamond" w:hAnsi="Garamond"/>
          <w:sz w:val="18"/>
          <w:szCs w:val="18"/>
        </w:rPr>
        <w:t>8</w:t>
      </w:r>
      <w:r w:rsidR="0085709C" w:rsidRPr="0085709C">
        <w:rPr>
          <w:rFonts w:ascii="Garamond" w:hAnsi="Garamond"/>
          <w:sz w:val="18"/>
          <w:szCs w:val="18"/>
        </w:rPr>
        <w:t>)</w:t>
      </w:r>
      <w:r>
        <w:rPr>
          <w:rFonts w:ascii="Garamond" w:hAnsi="Garamond"/>
          <w:sz w:val="20"/>
        </w:rPr>
        <w:t xml:space="preserve">                                                                                                                                           </w:t>
      </w:r>
    </w:p>
    <w:p w:rsidR="00065C9A" w:rsidRDefault="002C3CB1">
      <w:pPr>
        <w:pStyle w:val="NormalWeb"/>
        <w:rPr>
          <w:rFonts w:ascii="Garamond" w:hAnsi="Garamond"/>
          <w:sz w:val="20"/>
        </w:rPr>
      </w:pPr>
      <w:r>
        <w:rPr>
          <w:rStyle w:val="lev"/>
          <w:rFonts w:ascii="Garamond" w:hAnsi="Garamond" w:cs="Times New Roman"/>
          <w:b w:val="0"/>
          <w:bCs w:val="0"/>
          <w:sz w:val="20"/>
          <w:szCs w:val="160"/>
        </w:rPr>
        <w:t xml:space="preserve">Leçon   </w:t>
      </w:r>
      <w:r>
        <w:rPr>
          <w:rFonts w:ascii="Garamond" w:hAnsi="Garamond"/>
          <w:sz w:val="20"/>
        </w:rPr>
        <w:t xml:space="preserve">23        </w:t>
      </w:r>
      <w:hyperlink w:anchor="Juin03" w:history="1">
        <w:r>
          <w:rPr>
            <w:rStyle w:val="Lienhypertexte"/>
            <w:rFonts w:ascii="Garamond" w:hAnsi="Garamond"/>
            <w:sz w:val="20"/>
          </w:rPr>
          <w:t>03 Juin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24        </w:t>
      </w:r>
      <w:hyperlink w:anchor="Juin10" w:history="1">
        <w:r>
          <w:rPr>
            <w:rStyle w:val="Lienhypertexte"/>
            <w:rFonts w:ascii="Garamond" w:hAnsi="Garamond"/>
            <w:sz w:val="20"/>
          </w:rPr>
          <w:t>10 Juin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25        </w:t>
      </w:r>
      <w:hyperlink w:anchor="Juin17" w:history="1">
        <w:r>
          <w:rPr>
            <w:rStyle w:val="Lienhypertexte"/>
            <w:rFonts w:ascii="Garamond" w:hAnsi="Garamond"/>
            <w:sz w:val="20"/>
          </w:rPr>
          <w:t>17 Juin 59</w:t>
        </w:r>
      </w:hyperlink>
      <w:r>
        <w:rPr>
          <w:rFonts w:ascii="Garamond" w:hAnsi="Garamond"/>
          <w:sz w:val="20"/>
        </w:rPr>
        <w:t xml:space="preserve">                                                                                                                                                                     </w:t>
      </w:r>
      <w:r>
        <w:rPr>
          <w:rStyle w:val="lev"/>
          <w:rFonts w:ascii="Garamond" w:hAnsi="Garamond" w:cs="Times New Roman"/>
          <w:b w:val="0"/>
          <w:bCs w:val="0"/>
          <w:sz w:val="20"/>
          <w:szCs w:val="160"/>
        </w:rPr>
        <w:t xml:space="preserve">Leçon   </w:t>
      </w:r>
      <w:r>
        <w:rPr>
          <w:rFonts w:ascii="Garamond" w:hAnsi="Garamond"/>
          <w:sz w:val="20"/>
        </w:rPr>
        <w:t xml:space="preserve">26        </w:t>
      </w:r>
      <w:hyperlink w:anchor="Juin24" w:history="1">
        <w:r>
          <w:rPr>
            <w:rStyle w:val="Lienhypertexte"/>
            <w:rFonts w:ascii="Garamond" w:hAnsi="Garamond"/>
            <w:sz w:val="20"/>
          </w:rPr>
          <w:t>24 Juin 59</w:t>
        </w:r>
      </w:hyperlink>
      <w:r>
        <w:rPr>
          <w:rFonts w:ascii="Garamond" w:hAnsi="Garamond"/>
          <w:sz w:val="20"/>
        </w:rPr>
        <w:t xml:space="preserve">                                                                                                                                                           </w:t>
      </w:r>
    </w:p>
    <w:p w:rsidR="00065C9A" w:rsidRDefault="002C3CB1">
      <w:pPr>
        <w:pStyle w:val="NormalWeb"/>
        <w:rPr>
          <w:rFonts w:ascii="Garamond" w:hAnsi="Garamond" w:cs="Times New Roman"/>
          <w:sz w:val="20"/>
        </w:rPr>
      </w:pPr>
      <w:r>
        <w:rPr>
          <w:rStyle w:val="lev"/>
          <w:rFonts w:ascii="Garamond" w:hAnsi="Garamond" w:cs="Times New Roman"/>
          <w:b w:val="0"/>
          <w:bCs w:val="0"/>
          <w:sz w:val="20"/>
          <w:szCs w:val="160"/>
        </w:rPr>
        <w:t xml:space="preserve">Leçon   </w:t>
      </w:r>
      <w:r>
        <w:rPr>
          <w:rFonts w:ascii="Garamond" w:hAnsi="Garamond"/>
          <w:sz w:val="20"/>
        </w:rPr>
        <w:t xml:space="preserve">27       </w:t>
      </w:r>
      <w:hyperlink w:anchor="Juil01" w:history="1">
        <w:r>
          <w:rPr>
            <w:rStyle w:val="Lienhypertexte"/>
            <w:rFonts w:ascii="Garamond" w:hAnsi="Garamond"/>
            <w:sz w:val="20"/>
          </w:rPr>
          <w:t>01 Juillet 59</w:t>
        </w:r>
      </w:hyperlink>
      <w:r>
        <w:rPr>
          <w:rFonts w:ascii="Garamond" w:hAnsi="Garamond" w:cs="Times New Roman"/>
          <w:sz w:val="20"/>
        </w:rPr>
        <w:t xml:space="preserve"> </w:t>
      </w:r>
    </w:p>
    <w:p w:rsidR="00093C29" w:rsidRDefault="00093C29">
      <w:pPr>
        <w:pStyle w:val="NormalWeb"/>
        <w:rPr>
          <w:rFonts w:ascii="Garamond" w:hAnsi="Garamond" w:cs="Times New Roman"/>
          <w:sz w:val="20"/>
        </w:rPr>
        <w:sectPr w:rsidR="00093C29" w:rsidSect="00093C29">
          <w:type w:val="continuous"/>
          <w:pgSz w:w="11906" w:h="16838"/>
          <w:pgMar w:top="1417" w:right="1417" w:bottom="1417" w:left="1417" w:header="708" w:footer="708" w:gutter="0"/>
          <w:cols w:num="2" w:space="708"/>
          <w:docGrid w:linePitch="360"/>
        </w:sectPr>
      </w:pPr>
    </w:p>
    <w:p w:rsidR="00065C9A" w:rsidRDefault="00065C9A">
      <w:pPr>
        <w:pStyle w:val="NormalWeb"/>
        <w:rPr>
          <w:rFonts w:ascii="Garamond" w:hAnsi="Garamond" w:cs="Times New Roman"/>
          <w:sz w:val="20"/>
        </w:rPr>
      </w:pPr>
    </w:p>
    <w:p w:rsidR="00EF43B7" w:rsidRPr="00BB57B7" w:rsidRDefault="00663A01" w:rsidP="00BB57B7">
      <w:pPr>
        <w:rPr>
          <w:rFonts w:ascii="Garamond" w:hAnsi="Garamond"/>
          <w:color w:val="C00000"/>
        </w:rPr>
      </w:pPr>
      <w:hyperlink w:anchor="Freud_Erniedrigung_des_Liebeslebens" w:history="1">
        <w:r w:rsidR="00B47D5E" w:rsidRPr="00BB57B7">
          <w:rPr>
            <w:rStyle w:val="Lienhypertexte"/>
            <w:rFonts w:ascii="Garamond" w:hAnsi="Garamond" w:cs="Arial"/>
            <w:bCs/>
          </w:rPr>
          <w:t xml:space="preserve">Sigmund Freud : Über die </w:t>
        </w:r>
        <w:r w:rsidR="00101F83">
          <w:rPr>
            <w:rStyle w:val="Lienhypertexte"/>
            <w:rFonts w:ascii="Garamond" w:hAnsi="Garamond" w:cs="Arial"/>
            <w:bCs/>
          </w:rPr>
          <w:t>A</w:t>
        </w:r>
        <w:r w:rsidR="00B47D5E" w:rsidRPr="00BB57B7">
          <w:rPr>
            <w:rStyle w:val="Lienhypertexte"/>
            <w:rFonts w:ascii="Garamond" w:hAnsi="Garamond" w:cs="Arial"/>
            <w:bCs/>
          </w:rPr>
          <w:t xml:space="preserve">llgemeinste Erniedrigung des Liebeslebens  </w:t>
        </w:r>
        <w:r w:rsidR="00B47D5E" w:rsidRPr="00BB57B7">
          <w:rPr>
            <w:rStyle w:val="Lienhypertexte"/>
            <w:rFonts w:ascii="Garamond" w:hAnsi="Garamond" w:cs="Arial"/>
            <w:bCs/>
            <w:caps/>
          </w:rPr>
          <w:t>(1912)</w:t>
        </w:r>
      </w:hyperlink>
      <w:r w:rsidR="00EF43B7" w:rsidRPr="00BB57B7">
        <w:rPr>
          <w:rFonts w:ascii="Garamond" w:hAnsi="Garamond"/>
          <w:color w:val="C00000"/>
        </w:rPr>
        <w:t xml:space="preserve"> </w:t>
      </w:r>
    </w:p>
    <w:p w:rsidR="00BB57B7" w:rsidRPr="00BB57B7" w:rsidRDefault="00BB57B7" w:rsidP="00BB57B7">
      <w:pPr>
        <w:rPr>
          <w:rFonts w:ascii="Garamond" w:hAnsi="Garamond"/>
          <w:color w:val="C00000"/>
        </w:rPr>
      </w:pPr>
    </w:p>
    <w:p w:rsidR="007166C3" w:rsidRPr="00BB57B7" w:rsidRDefault="00663A01" w:rsidP="00BB57B7">
      <w:pPr>
        <w:rPr>
          <w:rFonts w:ascii="Garamond" w:hAnsi="Garamond"/>
        </w:rPr>
      </w:pPr>
      <w:hyperlink w:anchor="FREUD_Das_Unbewusst" w:history="1">
        <w:r w:rsidR="00EF43B7" w:rsidRPr="00BB57B7">
          <w:rPr>
            <w:rStyle w:val="Lienhypertexte"/>
            <w:rFonts w:ascii="Garamond" w:hAnsi="Garamond"/>
            <w:bCs/>
          </w:rPr>
          <w:t>Sigmund Freud : Das U</w:t>
        </w:r>
        <w:r w:rsidR="00EF43B7" w:rsidRPr="00BB57B7">
          <w:rPr>
            <w:rStyle w:val="Lienhypertexte"/>
            <w:rFonts w:ascii="Garamond" w:hAnsi="Garamond"/>
            <w:bCs/>
          </w:rPr>
          <w:t>n</w:t>
        </w:r>
        <w:r w:rsidR="00EF43B7" w:rsidRPr="00BB57B7">
          <w:rPr>
            <w:rStyle w:val="Lienhypertexte"/>
            <w:rFonts w:ascii="Garamond" w:hAnsi="Garamond"/>
            <w:bCs/>
          </w:rPr>
          <w:t xml:space="preserve">bewußte </w:t>
        </w:r>
        <w:r w:rsidR="00EF43B7" w:rsidRPr="00BB57B7">
          <w:rPr>
            <w:rStyle w:val="Lienhypertexte"/>
            <w:rFonts w:ascii="Garamond" w:hAnsi="Garamond"/>
          </w:rPr>
          <w:t>(1915)</w:t>
        </w:r>
      </w:hyperlink>
    </w:p>
    <w:p w:rsidR="00BB57B7" w:rsidRPr="00BB57B7" w:rsidRDefault="00BB57B7" w:rsidP="00BB57B7">
      <w:pPr>
        <w:rPr>
          <w:rFonts w:ascii="Garamond" w:hAnsi="Garamond"/>
        </w:rPr>
      </w:pPr>
    </w:p>
    <w:p w:rsidR="00A47272" w:rsidRPr="00851528" w:rsidRDefault="00663A01" w:rsidP="00BB57B7">
      <w:pPr>
        <w:rPr>
          <w:rFonts w:ascii="Garamond" w:hAnsi="Garamond"/>
          <w:lang w:val="en-US"/>
        </w:rPr>
      </w:pPr>
      <w:hyperlink w:anchor="Ella_Sharpe_Dream_analysis" w:history="1">
        <w:r w:rsidR="00A47272" w:rsidRPr="00BB57B7">
          <w:rPr>
            <w:rStyle w:val="Lienhypertexte"/>
            <w:rFonts w:ascii="Garamond" w:hAnsi="Garamond"/>
            <w:lang w:val="en-US"/>
          </w:rPr>
          <w:t>Ella Sharpe : Dream analysis, Chapter V, Analysis of a single dream</w:t>
        </w:r>
      </w:hyperlink>
    </w:p>
    <w:p w:rsidR="00BB57B7" w:rsidRPr="00851528" w:rsidRDefault="00BB57B7" w:rsidP="00BB57B7">
      <w:pPr>
        <w:rPr>
          <w:rFonts w:ascii="Garamond" w:hAnsi="Garamond"/>
          <w:lang w:val="en-US"/>
        </w:rPr>
      </w:pPr>
    </w:p>
    <w:p w:rsidR="00BB57B7" w:rsidRPr="00086B37" w:rsidRDefault="00663A01" w:rsidP="00BB57B7">
      <w:pPr>
        <w:rPr>
          <w:lang w:val="en-US"/>
        </w:rPr>
      </w:pPr>
      <w:hyperlink w:anchor="Jones_The_Œdipus_Complex" w:history="1">
        <w:r w:rsidR="00BB57B7" w:rsidRPr="00BB57B7">
          <w:rPr>
            <w:rStyle w:val="Lienhypertexte"/>
            <w:rFonts w:ascii="Garamond" w:hAnsi="Garamond"/>
            <w:bCs/>
            <w:lang w:val="en-US"/>
          </w:rPr>
          <w:t xml:space="preserve">Ernest Jones : The Œdipus-Complex as </w:t>
        </w:r>
        <w:r w:rsidR="00101F83">
          <w:rPr>
            <w:rStyle w:val="Lienhypertexte"/>
            <w:rFonts w:ascii="Garamond" w:hAnsi="Garamond"/>
            <w:bCs/>
            <w:lang w:val="en-US"/>
          </w:rPr>
          <w:t>a</w:t>
        </w:r>
        <w:r w:rsidR="00BB57B7" w:rsidRPr="00BB57B7">
          <w:rPr>
            <w:rStyle w:val="Lienhypertexte"/>
            <w:rFonts w:ascii="Garamond" w:hAnsi="Garamond"/>
            <w:bCs/>
            <w:lang w:val="en-US"/>
          </w:rPr>
          <w:t xml:space="preserve">n </w:t>
        </w:r>
        <w:r w:rsidR="00101F83">
          <w:rPr>
            <w:rStyle w:val="Lienhypertexte"/>
            <w:rFonts w:ascii="Garamond" w:hAnsi="Garamond"/>
            <w:bCs/>
            <w:lang w:val="en-US"/>
          </w:rPr>
          <w:t>e</w:t>
        </w:r>
        <w:r w:rsidR="00BB57B7" w:rsidRPr="00BB57B7">
          <w:rPr>
            <w:rStyle w:val="Lienhypertexte"/>
            <w:rFonts w:ascii="Garamond" w:hAnsi="Garamond"/>
            <w:bCs/>
            <w:lang w:val="en-US"/>
          </w:rPr>
          <w:t xml:space="preserve">xplanation of Hamlet's </w:t>
        </w:r>
        <w:r w:rsidR="00101F83">
          <w:rPr>
            <w:rStyle w:val="Lienhypertexte"/>
            <w:rFonts w:ascii="Garamond" w:hAnsi="Garamond"/>
            <w:bCs/>
            <w:lang w:val="en-US"/>
          </w:rPr>
          <w:t>m</w:t>
        </w:r>
        <w:r w:rsidR="00BB57B7" w:rsidRPr="00BB57B7">
          <w:rPr>
            <w:rStyle w:val="Lienhypertexte"/>
            <w:rFonts w:ascii="Garamond" w:hAnsi="Garamond"/>
            <w:bCs/>
            <w:lang w:val="en-US"/>
          </w:rPr>
          <w:t>ystery</w:t>
        </w:r>
      </w:hyperlink>
    </w:p>
    <w:p w:rsidR="001F46AD" w:rsidRPr="00086B37" w:rsidRDefault="001F46AD" w:rsidP="00BB57B7">
      <w:pPr>
        <w:rPr>
          <w:lang w:val="en-US"/>
        </w:rPr>
      </w:pPr>
    </w:p>
    <w:p w:rsidR="001F46AD" w:rsidRPr="001F46AD" w:rsidRDefault="00663A01" w:rsidP="00BB57B7">
      <w:pPr>
        <w:rPr>
          <w:rFonts w:ascii="Garamond" w:hAnsi="Garamond"/>
          <w:color w:val="0000CC"/>
          <w:lang w:val="en-US"/>
        </w:rPr>
      </w:pPr>
      <w:hyperlink r:id="rId13" w:history="1">
        <w:r w:rsidR="001F46AD" w:rsidRPr="00086B37">
          <w:rPr>
            <w:rStyle w:val="Lienhypertexte"/>
            <w:rFonts w:ascii="Garamond" w:hAnsi="Garamond"/>
            <w:lang w:val="en-US"/>
          </w:rPr>
          <w:t>William Shakespeare : Hamlet</w:t>
        </w:r>
      </w:hyperlink>
    </w:p>
    <w:p w:rsidR="00A47272" w:rsidRPr="00086B37" w:rsidRDefault="00663A01">
      <w:pPr>
        <w:pStyle w:val="NormalWeb"/>
        <w:rPr>
          <w:rFonts w:ascii="Garamond" w:hAnsi="Garamond" w:cs="Times New Roman"/>
          <w:lang w:val="en-US"/>
        </w:rPr>
      </w:pPr>
      <w:hyperlink r:id="rId14" w:history="1">
        <w:r w:rsidR="001F46AD" w:rsidRPr="00086B37">
          <w:rPr>
            <w:rStyle w:val="Lienhypertexte"/>
            <w:rFonts w:ascii="Garamond" w:hAnsi="Garamond" w:cs="Times New Roman"/>
            <w:lang w:val="en-US"/>
          </w:rPr>
          <w:t>William Shakespeare : La nuit des rois.</w:t>
        </w:r>
      </w:hyperlink>
    </w:p>
    <w:p w:rsidR="00065C9A" w:rsidRPr="00086B37" w:rsidRDefault="00065C9A">
      <w:pPr>
        <w:pStyle w:val="NormalWeb"/>
        <w:rPr>
          <w:rFonts w:ascii="Garamond" w:hAnsi="Garamond" w:cs="Times New Roman"/>
          <w:sz w:val="20"/>
          <w:lang w:val="en-US"/>
        </w:rPr>
      </w:pPr>
    </w:p>
    <w:p w:rsidR="00065C9A" w:rsidRPr="00086B37" w:rsidRDefault="00065C9A">
      <w:pPr>
        <w:pStyle w:val="NormalWeb"/>
        <w:rPr>
          <w:rFonts w:ascii="Garamond" w:hAnsi="Garamond" w:cs="Times New Roman"/>
          <w:sz w:val="20"/>
          <w:lang w:val="en-US"/>
        </w:rPr>
        <w:sectPr w:rsidR="00065C9A" w:rsidRPr="00086B37" w:rsidSect="00093C29">
          <w:type w:val="continuous"/>
          <w:pgSz w:w="11906" w:h="16838"/>
          <w:pgMar w:top="1417" w:right="1417" w:bottom="1417" w:left="1417" w:header="708" w:footer="708" w:gutter="0"/>
          <w:cols w:space="708"/>
          <w:docGrid w:linePitch="360"/>
        </w:sectPr>
      </w:pPr>
    </w:p>
    <w:p w:rsidR="00065C9A" w:rsidRPr="00086B37" w:rsidRDefault="00065C9A">
      <w:pPr>
        <w:pStyle w:val="NormalWeb"/>
        <w:rPr>
          <w:rFonts w:ascii="Times New Roman" w:hAnsi="Times New Roman" w:cs="Times New Roman"/>
          <w:sz w:val="20"/>
          <w:lang w:val="en-US"/>
        </w:rPr>
      </w:pPr>
    </w:p>
    <w:p w:rsidR="00065C9A" w:rsidRDefault="002C3CB1">
      <w:r w:rsidRPr="00551647">
        <w:br w:type="page"/>
      </w:r>
      <w:r w:rsidRPr="00895616">
        <w:rPr>
          <w:rFonts w:ascii="Garamond" w:hAnsi="Garamond"/>
          <w:color w:val="C00000"/>
          <w:sz w:val="28"/>
        </w:rPr>
        <w:lastRenderedPageBreak/>
        <w:t>12 Nov</w:t>
      </w:r>
      <w:bookmarkStart w:id="1" w:name="Nov12"/>
      <w:bookmarkEnd w:id="1"/>
      <w:r w:rsidRPr="00895616">
        <w:rPr>
          <w:rFonts w:ascii="Garamond" w:hAnsi="Garamond"/>
          <w:color w:val="C00000"/>
          <w:sz w:val="28"/>
        </w:rPr>
        <w:t>embre 1958</w:t>
      </w:r>
      <w:r>
        <w:rPr>
          <w:rFonts w:ascii="Courier New" w:hAnsi="Courier New"/>
        </w:rPr>
        <w:t xml:space="preserve">                        </w:t>
      </w:r>
      <w:r w:rsidR="00895616">
        <w:rPr>
          <w:rFonts w:ascii="Courier New" w:hAnsi="Courier New"/>
        </w:rPr>
        <w:t xml:space="preserve">     </w:t>
      </w:r>
      <w:r>
        <w:rPr>
          <w:rFonts w:ascii="Courier New" w:hAnsi="Courier New"/>
        </w:rPr>
        <w:t xml:space="preserve"> </w:t>
      </w:r>
      <w:r>
        <w:rPr>
          <w:sz w:val="20"/>
        </w:rPr>
        <w:t xml:space="preserve"> </w:t>
      </w:r>
      <w:hyperlink w:anchor="Table" w:history="1">
        <w:r w:rsidRPr="00B515B1">
          <w:rPr>
            <w:rStyle w:val="Lienhypertexte"/>
            <w:rFonts w:ascii="Garamond" w:hAnsi="Garamond" w:cs="Courier New"/>
            <w:sz w:val="20"/>
            <w:szCs w:val="40"/>
          </w:rPr>
          <w:t>Table des séances</w:t>
        </w:r>
      </w:hyperlink>
    </w:p>
    <w:p w:rsidR="000C48A8" w:rsidRDefault="000C48A8"/>
    <w:p w:rsidR="000C48A8" w:rsidRDefault="000C48A8"/>
    <w:p w:rsidR="000C48A8" w:rsidRDefault="000C48A8"/>
    <w:p w:rsidR="000C48A8" w:rsidRDefault="000C48A8"/>
    <w:p w:rsidR="00101F83" w:rsidRDefault="00101F83"/>
    <w:p w:rsidR="00101F83" w:rsidRDefault="00101F83"/>
    <w:p w:rsidR="00093C29" w:rsidRDefault="00093C29"/>
    <w:p w:rsidR="00BF12E0" w:rsidRDefault="00BF12E0"/>
    <w:p w:rsidR="00E82B9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allons parler cette année du </w:t>
      </w:r>
      <w:r w:rsidRPr="000C48A8">
        <w:rPr>
          <w:rFonts w:ascii="Times New Roman" w:hAnsi="Times New Roman" w:cs="Times New Roman"/>
          <w:i/>
          <w:color w:val="0000CC"/>
          <w:sz w:val="24"/>
          <w:szCs w:val="24"/>
        </w:rPr>
        <w:t>désir</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et de son interprétation.</w:t>
      </w:r>
    </w:p>
    <w:p w:rsidR="000C48A8" w:rsidRDefault="00E82B92" w:rsidP="000C48A8">
      <w:pPr>
        <w:pStyle w:val="Sansinterligne"/>
        <w:rPr>
          <w:rFonts w:ascii="Courier New" w:hAnsi="Courier New" w:cs="Courier New"/>
          <w:sz w:val="28"/>
          <w:szCs w:val="28"/>
        </w:rPr>
      </w:pPr>
      <w:r w:rsidRPr="00E82B92">
        <w:rPr>
          <w:rFonts w:ascii="Courier New" w:hAnsi="Courier New" w:cs="Courier New"/>
          <w:sz w:val="28"/>
          <w:szCs w:val="28"/>
        </w:rPr>
        <w:t>U</w:t>
      </w:r>
      <w:r w:rsidR="000C48A8" w:rsidRPr="00E82B92">
        <w:rPr>
          <w:rFonts w:ascii="Courier New" w:hAnsi="Courier New" w:cs="Courier New"/>
          <w:sz w:val="28"/>
          <w:szCs w:val="28"/>
        </w:rPr>
        <w:t>ne</w:t>
      </w:r>
      <w:r w:rsidR="000C48A8" w:rsidRPr="00332773">
        <w:rPr>
          <w:rFonts w:ascii="Courier New" w:hAnsi="Courier New" w:cs="Courier New"/>
          <w:sz w:val="28"/>
          <w:szCs w:val="28"/>
        </w:rPr>
        <w:t xml:space="preserve"> analyse est une thérapeutique, dit-on,                      disons un traitement, un traitement psychique                        qui porte à divers niveaux du psychisme sur :</w:t>
      </w:r>
    </w:p>
    <w:p w:rsidR="000C48A8" w:rsidRDefault="000C48A8" w:rsidP="000C48A8">
      <w:pPr>
        <w:pStyle w:val="Sansinterligne"/>
        <w:rPr>
          <w:rFonts w:ascii="Courier New" w:hAnsi="Courier New" w:cs="Courier New"/>
          <w:sz w:val="28"/>
          <w:szCs w:val="28"/>
        </w:rPr>
      </w:pPr>
    </w:p>
    <w:p w:rsidR="000C48A8"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d'abord…                                                               </w:t>
      </w:r>
      <w:r w:rsidRPr="00332773">
        <w:rPr>
          <w:rFonts w:ascii="Courier New" w:hAnsi="Courier New" w:cs="Courier New"/>
          <w:sz w:val="28"/>
          <w:szCs w:val="28"/>
        </w:rPr>
        <w:tab/>
        <w:t xml:space="preserve">ça a été le premier objet                                    </w:t>
      </w:r>
      <w:r w:rsidRPr="00332773">
        <w:rPr>
          <w:rFonts w:ascii="Courier New" w:hAnsi="Courier New" w:cs="Courier New"/>
          <w:sz w:val="28"/>
          <w:szCs w:val="28"/>
        </w:rPr>
        <w:tab/>
        <w:t>scientifique de son</w:t>
      </w:r>
      <w:r w:rsidRPr="00332773">
        <w:rPr>
          <w:rFonts w:ascii="Courier New" w:hAnsi="Courier New" w:cs="Courier New"/>
          <w:sz w:val="28"/>
          <w:szCs w:val="28"/>
        </w:rPr>
        <w:tab/>
        <w:t xml:space="preserve">expérience                                                              …ce que nous appellerons </w:t>
      </w:r>
      <w:r w:rsidRPr="000C48A8">
        <w:rPr>
          <w:rFonts w:ascii="Times New Roman" w:hAnsi="Times New Roman" w:cs="Times New Roman"/>
          <w:i/>
          <w:sz w:val="24"/>
          <w:szCs w:val="24"/>
        </w:rPr>
        <w:t>les phénomènes marginaux ou résiduels</w:t>
      </w:r>
      <w:r>
        <w:rPr>
          <w:rFonts w:ascii="Times New Roman" w:hAnsi="Times New Roman" w:cs="Times New Roman"/>
          <w:i/>
          <w:sz w:val="24"/>
          <w:szCs w:val="24"/>
        </w:rPr>
        <w:t>,</w:t>
      </w:r>
      <w:r w:rsidRPr="00332773">
        <w:rPr>
          <w:rFonts w:ascii="Courier New" w:hAnsi="Courier New" w:cs="Courier New"/>
          <w:sz w:val="28"/>
          <w:szCs w:val="28"/>
        </w:rPr>
        <w:t xml:space="preserve"> </w:t>
      </w:r>
    </w:p>
    <w:p w:rsidR="000C48A8" w:rsidRDefault="000C48A8" w:rsidP="000C48A8">
      <w:pPr>
        <w:pStyle w:val="Sansinterligne"/>
        <w:ind w:left="720"/>
        <w:rPr>
          <w:rFonts w:ascii="Courier New" w:hAnsi="Courier New" w:cs="Courier New"/>
          <w:sz w:val="28"/>
          <w:szCs w:val="28"/>
        </w:rPr>
      </w:pPr>
      <w:r w:rsidRPr="00332773">
        <w:rPr>
          <w:rFonts w:ascii="Courier New" w:hAnsi="Courier New" w:cs="Courier New"/>
          <w:sz w:val="28"/>
          <w:szCs w:val="28"/>
        </w:rPr>
        <w:t xml:space="preserve">le </w:t>
      </w:r>
      <w:r w:rsidRPr="000C48A8">
        <w:rPr>
          <w:rFonts w:ascii="Times New Roman" w:hAnsi="Times New Roman" w:cs="Times New Roman"/>
          <w:i/>
          <w:color w:val="0000CC"/>
          <w:sz w:val="24"/>
          <w:szCs w:val="24"/>
        </w:rPr>
        <w:t>rêve</w:t>
      </w:r>
      <w:r w:rsidRPr="00332773">
        <w:rPr>
          <w:rFonts w:ascii="Courier New" w:hAnsi="Courier New" w:cs="Courier New"/>
          <w:sz w:val="28"/>
          <w:szCs w:val="28"/>
        </w:rPr>
        <w:t xml:space="preserve">, les </w:t>
      </w:r>
      <w:r w:rsidRPr="000C48A8">
        <w:rPr>
          <w:rFonts w:ascii="Times New Roman" w:hAnsi="Times New Roman" w:cs="Times New Roman"/>
          <w:i/>
          <w:color w:val="0000CC"/>
          <w:sz w:val="24"/>
          <w:szCs w:val="24"/>
        </w:rPr>
        <w:t>lapsus</w:t>
      </w:r>
      <w:r w:rsidRPr="00332773">
        <w:rPr>
          <w:rFonts w:ascii="Courier New" w:hAnsi="Courier New" w:cs="Courier New"/>
          <w:sz w:val="28"/>
          <w:szCs w:val="28"/>
        </w:rPr>
        <w:t xml:space="preserve">, le </w:t>
      </w:r>
      <w:r w:rsidRPr="000C48A8">
        <w:rPr>
          <w:rFonts w:ascii="Times New Roman" w:hAnsi="Times New Roman" w:cs="Times New Roman"/>
          <w:i/>
          <w:color w:val="0000CC"/>
          <w:sz w:val="24"/>
          <w:szCs w:val="24"/>
        </w:rPr>
        <w:t>trait d'esprit</w:t>
      </w:r>
      <w:r w:rsidRPr="00332773">
        <w:rPr>
          <w:rFonts w:ascii="Courier New" w:hAnsi="Courier New" w:cs="Courier New"/>
          <w:sz w:val="28"/>
          <w:szCs w:val="28"/>
        </w:rPr>
        <w:t xml:space="preserve">, j'y ai insisté l'année dernière, </w:t>
      </w:r>
    </w:p>
    <w:p w:rsidR="000C48A8" w:rsidRDefault="000C48A8" w:rsidP="000C48A8">
      <w:pPr>
        <w:pStyle w:val="Sansinterligne"/>
        <w:ind w:left="720"/>
        <w:rPr>
          <w:rFonts w:ascii="Courier New" w:hAnsi="Courier New" w:cs="Courier New"/>
          <w:sz w:val="28"/>
          <w:szCs w:val="28"/>
        </w:rPr>
      </w:pPr>
    </w:p>
    <w:p w:rsidR="00E82B92"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et sur des </w:t>
      </w:r>
      <w:r w:rsidRPr="000C48A8">
        <w:rPr>
          <w:rFonts w:ascii="Times New Roman" w:hAnsi="Times New Roman" w:cs="Times New Roman"/>
          <w:i/>
          <w:color w:val="0000CC"/>
          <w:sz w:val="24"/>
          <w:szCs w:val="24"/>
        </w:rPr>
        <w:t>symptômes</w:t>
      </w:r>
      <w:r w:rsidRPr="00332773">
        <w:rPr>
          <w:rFonts w:ascii="Courier New" w:hAnsi="Courier New" w:cs="Courier New"/>
          <w:sz w:val="28"/>
          <w:szCs w:val="28"/>
        </w:rPr>
        <w:t xml:space="preserve"> d'autre part</w:t>
      </w:r>
      <w:r w:rsidR="00E82B92">
        <w:rPr>
          <w:rFonts w:ascii="Courier New" w:hAnsi="Courier New" w:cs="Courier New"/>
          <w:sz w:val="28"/>
          <w:szCs w:val="28"/>
        </w:rPr>
        <w:t>…</w:t>
      </w:r>
    </w:p>
    <w:p w:rsidR="00E82B92" w:rsidRDefault="000C48A8" w:rsidP="00E82B92">
      <w:pPr>
        <w:pStyle w:val="Sansinterligne"/>
        <w:ind w:left="1416"/>
        <w:rPr>
          <w:rFonts w:ascii="Courier New" w:hAnsi="Courier New" w:cs="Courier New"/>
          <w:sz w:val="28"/>
          <w:szCs w:val="28"/>
        </w:rPr>
      </w:pPr>
      <w:r w:rsidRPr="00332773">
        <w:rPr>
          <w:rFonts w:ascii="Courier New" w:hAnsi="Courier New" w:cs="Courier New"/>
          <w:sz w:val="28"/>
          <w:szCs w:val="28"/>
        </w:rPr>
        <w:t xml:space="preserve">si nous entrons dans cet aspect curatif </w:t>
      </w:r>
      <w:r w:rsidR="00E82B92">
        <w:rPr>
          <w:rFonts w:ascii="Courier New" w:hAnsi="Courier New" w:cs="Courier New"/>
          <w:sz w:val="28"/>
          <w:szCs w:val="28"/>
        </w:rPr>
        <w:t xml:space="preserve">                   </w:t>
      </w:r>
      <w:r w:rsidRPr="00332773">
        <w:rPr>
          <w:rFonts w:ascii="Courier New" w:hAnsi="Courier New" w:cs="Courier New"/>
          <w:sz w:val="28"/>
          <w:szCs w:val="28"/>
        </w:rPr>
        <w:t>du traitement</w:t>
      </w:r>
    </w:p>
    <w:p w:rsidR="00101F83" w:rsidRDefault="00E82B92" w:rsidP="00B47D5E">
      <w:pPr>
        <w:pStyle w:val="Sansinterligne"/>
        <w:ind w:left="720"/>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sur des </w:t>
      </w:r>
      <w:r w:rsidR="00101F83" w:rsidRPr="000C48A8">
        <w:rPr>
          <w:rFonts w:ascii="Times New Roman" w:hAnsi="Times New Roman" w:cs="Times New Roman"/>
          <w:i/>
          <w:color w:val="0000CC"/>
          <w:sz w:val="24"/>
          <w:szCs w:val="24"/>
        </w:rPr>
        <w:t>symptômes</w:t>
      </w:r>
      <w:r w:rsidR="000C48A8" w:rsidRPr="00332773">
        <w:rPr>
          <w:rFonts w:ascii="Courier New" w:hAnsi="Courier New" w:cs="Courier New"/>
          <w:sz w:val="28"/>
          <w:szCs w:val="28"/>
        </w:rPr>
        <w:t xml:space="preserve"> au sens large, pour autant </w:t>
      </w:r>
    </w:p>
    <w:p w:rsidR="00E82B92" w:rsidRDefault="000C48A8" w:rsidP="00B47D5E">
      <w:pPr>
        <w:pStyle w:val="Sansinterligne"/>
        <w:ind w:left="720"/>
        <w:rPr>
          <w:rFonts w:ascii="Courier New" w:hAnsi="Courier New" w:cs="Courier New"/>
          <w:sz w:val="28"/>
          <w:szCs w:val="28"/>
        </w:rPr>
      </w:pPr>
      <w:r w:rsidRPr="00332773">
        <w:rPr>
          <w:rFonts w:ascii="Courier New" w:hAnsi="Courier New" w:cs="Courier New"/>
          <w:sz w:val="28"/>
          <w:szCs w:val="28"/>
        </w:rPr>
        <w:t xml:space="preserve">qu'ils se manifestent dans le sujet par </w:t>
      </w:r>
    </w:p>
    <w:p w:rsidR="00E82B92" w:rsidRDefault="000C48A8" w:rsidP="00B47D5E">
      <w:pPr>
        <w:pStyle w:val="Sansinterligne"/>
        <w:ind w:left="720"/>
        <w:rPr>
          <w:rFonts w:ascii="Courier New" w:hAnsi="Courier New" w:cs="Courier New"/>
          <w:sz w:val="28"/>
          <w:szCs w:val="28"/>
        </w:rPr>
      </w:pPr>
      <w:r w:rsidRPr="00332773">
        <w:rPr>
          <w:rFonts w:ascii="Courier New" w:hAnsi="Courier New" w:cs="Courier New"/>
          <w:sz w:val="28"/>
          <w:szCs w:val="28"/>
        </w:rPr>
        <w:t xml:space="preserve">des inhibitions, qu'elles sont constituées </w:t>
      </w:r>
    </w:p>
    <w:p w:rsidR="000C48A8" w:rsidRDefault="000C48A8" w:rsidP="00B47D5E">
      <w:pPr>
        <w:pStyle w:val="Sansinterligne"/>
        <w:ind w:left="720"/>
        <w:rPr>
          <w:rFonts w:ascii="Courier New" w:hAnsi="Courier New" w:cs="Courier New"/>
          <w:sz w:val="28"/>
          <w:szCs w:val="28"/>
        </w:rPr>
      </w:pPr>
      <w:r w:rsidRPr="00332773">
        <w:rPr>
          <w:rFonts w:ascii="Courier New" w:hAnsi="Courier New" w:cs="Courier New"/>
          <w:sz w:val="28"/>
          <w:szCs w:val="28"/>
        </w:rPr>
        <w:t>en symptômes et soutenues par ces symptômes</w:t>
      </w:r>
      <w:r>
        <w:rPr>
          <w:rFonts w:ascii="Courier New" w:hAnsi="Courier New" w:cs="Courier New"/>
          <w:sz w:val="28"/>
          <w:szCs w:val="28"/>
        </w:rPr>
        <w:t>.</w:t>
      </w:r>
      <w:r w:rsidRPr="00332773">
        <w:rPr>
          <w:rFonts w:ascii="Courier New" w:hAnsi="Courier New" w:cs="Courier New"/>
          <w:sz w:val="28"/>
          <w:szCs w:val="28"/>
        </w:rPr>
        <w:t xml:space="preserve"> </w:t>
      </w:r>
    </w:p>
    <w:p w:rsidR="000C48A8" w:rsidRDefault="000C48A8" w:rsidP="000C48A8">
      <w:pPr>
        <w:pStyle w:val="Sansinterligne"/>
        <w:ind w:left="720"/>
        <w:rPr>
          <w:rFonts w:ascii="Courier New" w:hAnsi="Courier New" w:cs="Courier New"/>
          <w:sz w:val="28"/>
          <w:szCs w:val="28"/>
        </w:rPr>
      </w:pPr>
    </w:p>
    <w:p w:rsidR="000C48A8" w:rsidRPr="008D4870" w:rsidRDefault="000C48A8" w:rsidP="002D76E9">
      <w:pPr>
        <w:pStyle w:val="Sansinterligne"/>
        <w:numPr>
          <w:ilvl w:val="0"/>
          <w:numId w:val="1"/>
        </w:numPr>
        <w:rPr>
          <w:rFonts w:ascii="Courier New" w:hAnsi="Courier New" w:cs="Courier New"/>
          <w:sz w:val="28"/>
          <w:szCs w:val="28"/>
        </w:rPr>
      </w:pPr>
      <w:r>
        <w:rPr>
          <w:rFonts w:ascii="Courier New" w:hAnsi="Courier New" w:cs="Courier New"/>
          <w:sz w:val="28"/>
          <w:szCs w:val="28"/>
        </w:rPr>
        <w:t>D</w:t>
      </w:r>
      <w:r w:rsidRPr="00332773">
        <w:rPr>
          <w:rFonts w:ascii="Courier New" w:hAnsi="Courier New" w:cs="Courier New"/>
          <w:sz w:val="28"/>
          <w:szCs w:val="28"/>
        </w:rPr>
        <w:t xml:space="preserve">'autre part, ce traitement modificateur </w:t>
      </w:r>
      <w:r w:rsidR="00E82B92">
        <w:rPr>
          <w:rFonts w:ascii="Courier New" w:hAnsi="Courier New" w:cs="Courier New"/>
          <w:sz w:val="28"/>
          <w:szCs w:val="28"/>
        </w:rPr>
        <w:t xml:space="preserve">                         </w:t>
      </w:r>
      <w:r w:rsidRPr="00332773">
        <w:rPr>
          <w:rFonts w:ascii="Courier New" w:hAnsi="Courier New" w:cs="Courier New"/>
          <w:sz w:val="28"/>
          <w:szCs w:val="28"/>
        </w:rPr>
        <w:t xml:space="preserve">de structures, de ces structures qui s'appellent </w:t>
      </w:r>
      <w:r w:rsidRPr="00101F83">
        <w:rPr>
          <w:rFonts w:ascii="Times New Roman" w:hAnsi="Times New Roman" w:cs="Times New Roman"/>
          <w:i/>
          <w:sz w:val="24"/>
          <w:szCs w:val="24"/>
        </w:rPr>
        <w:t>névroses</w:t>
      </w:r>
      <w:r w:rsidRPr="00332773">
        <w:rPr>
          <w:rFonts w:ascii="Courier New" w:hAnsi="Courier New" w:cs="Courier New"/>
          <w:sz w:val="28"/>
          <w:szCs w:val="28"/>
        </w:rPr>
        <w:t xml:space="preserve"> ou </w:t>
      </w:r>
      <w:r w:rsidRPr="00101F83">
        <w:rPr>
          <w:rFonts w:ascii="Times New Roman" w:hAnsi="Times New Roman" w:cs="Times New Roman"/>
          <w:i/>
          <w:sz w:val="24"/>
          <w:szCs w:val="24"/>
        </w:rPr>
        <w:t>neuro-psychoses</w:t>
      </w:r>
      <w:r w:rsidRPr="00332773">
        <w:rPr>
          <w:rFonts w:ascii="Courier New" w:hAnsi="Courier New" w:cs="Courier New"/>
          <w:sz w:val="28"/>
          <w:szCs w:val="28"/>
        </w:rPr>
        <w:t xml:space="preserve"> que FREUD a d'abord en réalité structurées et qualifiées comme </w:t>
      </w:r>
      <w:r w:rsidRPr="00101F83">
        <w:rPr>
          <w:rFonts w:ascii="Times New Roman" w:hAnsi="Times New Roman" w:cs="Times New Roman"/>
          <w:i/>
          <w:sz w:val="24"/>
          <w:szCs w:val="24"/>
        </w:rPr>
        <w:t>neuro-psychoses de défense</w:t>
      </w:r>
      <w:r w:rsidRPr="008D4870">
        <w:rPr>
          <w:rFonts w:ascii="Courier New" w:hAnsi="Courier New" w:cs="Courier New"/>
          <w:sz w:val="28"/>
          <w:szCs w:val="28"/>
        </w:rPr>
        <w:t xml:space="preserve">. </w:t>
      </w:r>
    </w:p>
    <w:p w:rsidR="000C48A8" w:rsidRDefault="000C48A8" w:rsidP="000C48A8">
      <w:pPr>
        <w:pStyle w:val="Sansinterligne"/>
        <w:rPr>
          <w:rFonts w:ascii="Courier New" w:hAnsi="Courier New" w:cs="Courier New"/>
          <w:sz w:val="28"/>
          <w:szCs w:val="28"/>
        </w:rPr>
      </w:pPr>
    </w:p>
    <w:p w:rsidR="00B47D5E"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psychanalyse, intervient pour traiter à divers niveaux avec ces diverses réalités phénoménales </w:t>
      </w: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tant qu'elles mettent en jeu le désir. </w:t>
      </w:r>
    </w:p>
    <w:p w:rsidR="000C48A8" w:rsidRDefault="000C48A8" w:rsidP="000C48A8">
      <w:pPr>
        <w:pStyle w:val="Sansinterligne"/>
        <w:rPr>
          <w:rFonts w:ascii="Courier New" w:hAnsi="Courier New" w:cs="Courier New"/>
          <w:sz w:val="28"/>
          <w:szCs w:val="28"/>
        </w:rPr>
      </w:pP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nommément sous cette rubrique du </w:t>
      </w:r>
      <w:r w:rsidRPr="008D4870">
        <w:rPr>
          <w:rFonts w:ascii="Times New Roman" w:hAnsi="Times New Roman" w:cs="Times New Roman"/>
          <w:i/>
          <w:color w:val="0000CC"/>
          <w:sz w:val="24"/>
          <w:szCs w:val="24"/>
        </w:rPr>
        <w:t>désir</w:t>
      </w:r>
      <w:r w:rsidR="008D4870">
        <w:rPr>
          <w:rFonts w:ascii="Courier New" w:hAnsi="Courier New" w:cs="Courier New"/>
          <w:sz w:val="28"/>
          <w:szCs w:val="28"/>
        </w:rPr>
        <w:t>…</w:t>
      </w:r>
      <w:r w:rsidRPr="00332773">
        <w:rPr>
          <w:rFonts w:ascii="Courier New" w:hAnsi="Courier New" w:cs="Courier New"/>
          <w:sz w:val="28"/>
          <w:szCs w:val="28"/>
        </w:rPr>
        <w:t xml:space="preserve"> </w:t>
      </w:r>
    </w:p>
    <w:p w:rsidR="008D4870" w:rsidRDefault="000C48A8" w:rsidP="008D4870">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comme </w:t>
      </w:r>
      <w:r w:rsidRPr="000C48A8">
        <w:rPr>
          <w:rFonts w:ascii="Times New Roman" w:hAnsi="Times New Roman" w:cs="Times New Roman"/>
          <w:i/>
          <w:sz w:val="24"/>
          <w:szCs w:val="24"/>
        </w:rPr>
        <w:t>significatifs</w:t>
      </w:r>
      <w:r w:rsidRPr="00332773">
        <w:rPr>
          <w:rFonts w:ascii="Courier New" w:hAnsi="Courier New" w:cs="Courier New"/>
          <w:sz w:val="28"/>
          <w:szCs w:val="28"/>
        </w:rPr>
        <w:t xml:space="preserve"> du </w:t>
      </w:r>
      <w:r w:rsidRPr="008D4870">
        <w:rPr>
          <w:rFonts w:ascii="Times New Roman" w:hAnsi="Times New Roman" w:cs="Times New Roman"/>
          <w:i/>
          <w:color w:val="0000CC"/>
          <w:sz w:val="24"/>
          <w:szCs w:val="24"/>
        </w:rPr>
        <w:t>désir</w:t>
      </w:r>
    </w:p>
    <w:p w:rsidR="00B47D5E" w:rsidRDefault="008D4870"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que les phénomènes que j'ai appelés tout à l'heure résiduels, marginaux, ont été d'abord appréhendés </w:t>
      </w: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par</w:t>
      </w:r>
      <w:r w:rsidR="000C48A8" w:rsidRPr="00332773">
        <w:rPr>
          <w:rFonts w:ascii="Courier New" w:hAnsi="Courier New" w:cs="Courier New"/>
          <w:sz w:val="28"/>
          <w:szCs w:val="28"/>
        </w:rPr>
        <w:t xml:space="preserve"> FREUD, dans les symptômes que nous voyons décrits d'un bout à l'autre de la pensée de </w:t>
      </w:r>
      <w:r w:rsidRPr="00332773">
        <w:rPr>
          <w:rFonts w:ascii="Courier New" w:hAnsi="Courier New" w:cs="Courier New"/>
          <w:sz w:val="28"/>
          <w:szCs w:val="28"/>
        </w:rPr>
        <w:t>FREUD</w:t>
      </w:r>
      <w:r>
        <w:rPr>
          <w:rFonts w:ascii="Courier New" w:hAnsi="Courier New" w:cs="Courier New"/>
          <w:sz w:val="28"/>
          <w:szCs w:val="28"/>
        </w:rPr>
        <w:t>.</w:t>
      </w:r>
      <w:r w:rsidR="000C48A8"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'est l'intervention de l'</w:t>
      </w:r>
      <w:r w:rsidR="000C48A8" w:rsidRPr="008D4870">
        <w:rPr>
          <w:rFonts w:ascii="Times New Roman" w:hAnsi="Times New Roman" w:cs="Times New Roman"/>
          <w:i/>
          <w:sz w:val="24"/>
          <w:szCs w:val="24"/>
        </w:rPr>
        <w:t>angoisse</w:t>
      </w:r>
      <w:r w:rsidR="000C48A8" w:rsidRPr="00332773">
        <w:rPr>
          <w:rFonts w:ascii="Courier New" w:hAnsi="Courier New" w:cs="Courier New"/>
          <w:sz w:val="28"/>
          <w:szCs w:val="28"/>
        </w:rPr>
        <w:t xml:space="preserve">, si nous en faisons le point clé de la détermination des symptômes, </w:t>
      </w:r>
    </w:p>
    <w:p w:rsidR="00B47D5E"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mais pour autant que telle ou telle activité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 va entrer dans le jeu des symptômes est </w:t>
      </w:r>
      <w:r w:rsidRPr="008D4870">
        <w:rPr>
          <w:rFonts w:ascii="Times New Roman" w:hAnsi="Times New Roman" w:cs="Times New Roman"/>
          <w:i/>
          <w:sz w:val="24"/>
          <w:szCs w:val="24"/>
        </w:rPr>
        <w:t>érotisée</w:t>
      </w:r>
      <w:r w:rsidRPr="00332773">
        <w:rPr>
          <w:rFonts w:ascii="Courier New" w:hAnsi="Courier New" w:cs="Courier New"/>
          <w:sz w:val="28"/>
          <w:szCs w:val="28"/>
        </w:rPr>
        <w:t xml:space="preserv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disons mieux : c'est-à-dire </w:t>
      </w:r>
      <w:r w:rsidRPr="008D4870">
        <w:rPr>
          <w:rFonts w:ascii="Times New Roman" w:hAnsi="Times New Roman" w:cs="Times New Roman"/>
          <w:i/>
          <w:sz w:val="24"/>
          <w:szCs w:val="24"/>
        </w:rPr>
        <w:t xml:space="preserve">prise dans le mécanisme du </w:t>
      </w:r>
      <w:r w:rsidRPr="008D4870">
        <w:rPr>
          <w:rFonts w:ascii="Times New Roman" w:hAnsi="Times New Roman" w:cs="Times New Roman"/>
          <w:i/>
          <w:color w:val="0000CC"/>
          <w:sz w:val="24"/>
          <w:szCs w:val="24"/>
        </w:rPr>
        <w:t>désir</w:t>
      </w:r>
      <w:r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Enfin que signifie même le terme de défense à propos des </w:t>
      </w:r>
      <w:r w:rsidRPr="00101F83">
        <w:rPr>
          <w:rFonts w:ascii="Times New Roman" w:hAnsi="Times New Roman" w:cs="Times New Roman"/>
          <w:i/>
          <w:sz w:val="24"/>
          <w:szCs w:val="24"/>
        </w:rPr>
        <w:t>neuro-psychoses</w:t>
      </w:r>
      <w:r w:rsidRPr="00332773">
        <w:rPr>
          <w:rFonts w:ascii="Courier New" w:hAnsi="Courier New" w:cs="Courier New"/>
          <w:sz w:val="28"/>
          <w:szCs w:val="28"/>
        </w:rPr>
        <w:t xml:space="preserve">, si ce n'est </w:t>
      </w:r>
      <w:r w:rsidRPr="00101F83">
        <w:rPr>
          <w:rFonts w:ascii="Times New Roman" w:hAnsi="Times New Roman" w:cs="Times New Roman"/>
          <w:i/>
          <w:sz w:val="24"/>
          <w:szCs w:val="24"/>
        </w:rPr>
        <w:t>défense</w:t>
      </w:r>
      <w:r w:rsidR="00AB4ECD">
        <w:rPr>
          <w:rFonts w:ascii="Courier New" w:hAnsi="Courier New" w:cs="Courier New"/>
          <w:sz w:val="28"/>
          <w:szCs w:val="28"/>
        </w:rPr>
        <w:t xml:space="preserve"> -</w:t>
      </w:r>
      <w:r w:rsidRPr="00332773">
        <w:rPr>
          <w:rFonts w:ascii="Courier New" w:hAnsi="Courier New" w:cs="Courier New"/>
          <w:sz w:val="28"/>
          <w:szCs w:val="28"/>
        </w:rPr>
        <w:t xml:space="preserve"> contre quoi ?</w:t>
      </w:r>
      <w:r w:rsidR="00AB4ECD">
        <w:rPr>
          <w:rFonts w:ascii="Courier New" w:hAnsi="Courier New" w:cs="Courier New"/>
          <w:sz w:val="28"/>
          <w:szCs w:val="28"/>
        </w:rPr>
        <w:t xml:space="preserve"> -</w:t>
      </w:r>
      <w:r w:rsidRPr="00332773">
        <w:rPr>
          <w:rFonts w:ascii="Courier New" w:hAnsi="Courier New" w:cs="Courier New"/>
          <w:sz w:val="28"/>
          <w:szCs w:val="28"/>
        </w:rPr>
        <w:t xml:space="preserve"> </w:t>
      </w:r>
      <w:r w:rsidR="00AB4ECD">
        <w:rPr>
          <w:rFonts w:ascii="Courier New" w:hAnsi="Courier New" w:cs="Courier New"/>
          <w:sz w:val="28"/>
          <w:szCs w:val="28"/>
        </w:rPr>
        <w:t>c</w:t>
      </w:r>
      <w:r w:rsidRPr="00332773">
        <w:rPr>
          <w:rFonts w:ascii="Courier New" w:hAnsi="Courier New" w:cs="Courier New"/>
          <w:sz w:val="28"/>
          <w:szCs w:val="28"/>
        </w:rPr>
        <w:t xml:space="preserve">ontre quelque chose qui n'est pas encore autre chose que le </w:t>
      </w:r>
      <w:r w:rsidRPr="008D4870">
        <w:rPr>
          <w:rFonts w:ascii="Times New Roman" w:hAnsi="Times New Roman" w:cs="Times New Roman"/>
          <w:i/>
          <w:color w:val="0000CC"/>
          <w:sz w:val="24"/>
          <w:szCs w:val="24"/>
        </w:rPr>
        <w:t>désir</w:t>
      </w:r>
      <w:r w:rsidRPr="00332773">
        <w:rPr>
          <w:rFonts w:ascii="Courier New" w:hAnsi="Courier New" w:cs="Courier New"/>
          <w:sz w:val="28"/>
          <w:szCs w:val="28"/>
        </w:rPr>
        <w:t>.</w:t>
      </w:r>
    </w:p>
    <w:p w:rsidR="000C48A8" w:rsidRPr="00332773" w:rsidRDefault="000C48A8" w:rsidP="000C48A8">
      <w:pPr>
        <w:pStyle w:val="Sansinterligne"/>
        <w:rPr>
          <w:rFonts w:ascii="Courier New" w:hAnsi="Courier New" w:cs="Courier New"/>
          <w:sz w:val="28"/>
          <w:szCs w:val="28"/>
        </w:rPr>
      </w:pP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Et pourtant cette théorie analytique</w:t>
      </w:r>
      <w:r w:rsidR="008D4870">
        <w:rPr>
          <w:rFonts w:ascii="Courier New" w:hAnsi="Courier New" w:cs="Courier New"/>
          <w:sz w:val="28"/>
          <w:szCs w:val="28"/>
        </w:rPr>
        <w:t>…</w:t>
      </w:r>
    </w:p>
    <w:p w:rsidR="00101F83"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 xml:space="preserve">au centre de laquelle il est suffisant d'indiquer que la notion de </w:t>
      </w:r>
      <w:r w:rsidRPr="008D4870">
        <w:rPr>
          <w:rFonts w:ascii="Times New Roman" w:hAnsi="Times New Roman" w:cs="Times New Roman"/>
          <w:i/>
          <w:color w:val="0000CC"/>
          <w:sz w:val="24"/>
          <w:szCs w:val="24"/>
        </w:rPr>
        <w:t>libido</w:t>
      </w:r>
      <w:r w:rsidRPr="00332773">
        <w:rPr>
          <w:rFonts w:ascii="Courier New" w:hAnsi="Courier New" w:cs="Courier New"/>
          <w:sz w:val="28"/>
          <w:szCs w:val="28"/>
        </w:rPr>
        <w:t xml:space="preserve"> se situe, qui n'est point autre chose que </w:t>
      </w:r>
      <w:r w:rsidRPr="008D4870">
        <w:rPr>
          <w:rFonts w:ascii="Times New Roman" w:hAnsi="Times New Roman" w:cs="Times New Roman"/>
          <w:i/>
          <w:color w:val="0000CC"/>
          <w:sz w:val="24"/>
          <w:szCs w:val="24"/>
        </w:rPr>
        <w:t>l'énergie psychique du désir</w:t>
      </w:r>
      <w:r w:rsidRPr="00332773">
        <w:rPr>
          <w:rFonts w:ascii="Courier New" w:hAnsi="Courier New" w:cs="Courier New"/>
          <w:sz w:val="28"/>
          <w:szCs w:val="28"/>
        </w:rPr>
        <w:t>, c'est quelque chose</w:t>
      </w:r>
      <w:r w:rsidR="00101F83">
        <w:rPr>
          <w:rFonts w:ascii="Courier New" w:hAnsi="Courier New" w:cs="Courier New"/>
          <w:sz w:val="28"/>
          <w:szCs w:val="28"/>
        </w:rPr>
        <w:t xml:space="preserve"> -</w:t>
      </w:r>
      <w:r w:rsidRPr="00332773">
        <w:rPr>
          <w:rFonts w:ascii="Courier New" w:hAnsi="Courier New" w:cs="Courier New"/>
          <w:sz w:val="28"/>
          <w:szCs w:val="28"/>
        </w:rPr>
        <w:t xml:space="preserve"> s'il s'agit d'énergie</w:t>
      </w:r>
      <w:r w:rsidR="00101F83">
        <w:rPr>
          <w:rFonts w:ascii="Courier New" w:hAnsi="Courier New" w:cs="Courier New"/>
          <w:sz w:val="28"/>
          <w:szCs w:val="28"/>
        </w:rPr>
        <w:t xml:space="preserve"> -</w:t>
      </w:r>
      <w:r w:rsidRPr="00332773">
        <w:rPr>
          <w:rFonts w:ascii="Courier New" w:hAnsi="Courier New" w:cs="Courier New"/>
          <w:sz w:val="28"/>
          <w:szCs w:val="28"/>
        </w:rPr>
        <w:t xml:space="preserve"> dans quoi</w:t>
      </w:r>
      <w:r w:rsidR="00101F83">
        <w:rPr>
          <w:rFonts w:ascii="Courier New" w:hAnsi="Courier New" w:cs="Courier New"/>
          <w:sz w:val="28"/>
          <w:szCs w:val="28"/>
        </w:rPr>
        <w:t>…</w:t>
      </w:r>
      <w:r w:rsidRPr="00332773">
        <w:rPr>
          <w:rFonts w:ascii="Courier New" w:hAnsi="Courier New" w:cs="Courier New"/>
          <w:sz w:val="28"/>
          <w:szCs w:val="28"/>
        </w:rPr>
        <w:t xml:space="preserve"> </w:t>
      </w:r>
    </w:p>
    <w:p w:rsidR="00101F83" w:rsidRDefault="000C48A8" w:rsidP="00101F83">
      <w:pPr>
        <w:pStyle w:val="Sansinterligne"/>
        <w:ind w:left="1416"/>
        <w:rPr>
          <w:rFonts w:ascii="Courier New" w:hAnsi="Courier New" w:cs="Courier New"/>
          <w:sz w:val="28"/>
          <w:szCs w:val="28"/>
        </w:rPr>
      </w:pPr>
      <w:r w:rsidRPr="00332773">
        <w:rPr>
          <w:rFonts w:ascii="Courier New" w:hAnsi="Courier New" w:cs="Courier New"/>
          <w:sz w:val="28"/>
          <w:szCs w:val="28"/>
        </w:rPr>
        <w:t>je l'ai déjà indiqué en passant, rappelez-vous autrefois la métaphore de l'usine</w:t>
      </w:r>
    </w:p>
    <w:p w:rsidR="000C48A8" w:rsidRPr="00332773" w:rsidRDefault="00101F83" w:rsidP="008D4870">
      <w:pPr>
        <w:pStyle w:val="Sansinterligne"/>
        <w:ind w:left="708"/>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certaines conjonctions du </w:t>
      </w:r>
      <w:r w:rsidR="000C48A8" w:rsidRPr="008D4870">
        <w:rPr>
          <w:rFonts w:ascii="Times New Roman" w:hAnsi="Times New Roman" w:cs="Times New Roman"/>
          <w:i/>
          <w:color w:val="0000CC"/>
          <w:sz w:val="24"/>
          <w:szCs w:val="24"/>
        </w:rPr>
        <w:t>symbolique</w:t>
      </w:r>
      <w:r w:rsidR="000C48A8" w:rsidRPr="00332773">
        <w:rPr>
          <w:rFonts w:ascii="Courier New" w:hAnsi="Courier New" w:cs="Courier New"/>
          <w:sz w:val="28"/>
          <w:szCs w:val="28"/>
        </w:rPr>
        <w:t xml:space="preserve"> et du </w:t>
      </w:r>
      <w:r w:rsidR="000C48A8" w:rsidRPr="008D4870">
        <w:rPr>
          <w:rFonts w:ascii="Times New Roman" w:hAnsi="Times New Roman" w:cs="Times New Roman"/>
          <w:i/>
          <w:color w:val="0000CC"/>
          <w:sz w:val="24"/>
          <w:szCs w:val="24"/>
        </w:rPr>
        <w:t>réel</w:t>
      </w:r>
      <w:r w:rsidR="000C48A8" w:rsidRPr="00332773">
        <w:rPr>
          <w:rFonts w:ascii="Courier New" w:hAnsi="Courier New" w:cs="Courier New"/>
          <w:sz w:val="28"/>
          <w:szCs w:val="28"/>
        </w:rPr>
        <w:t xml:space="preserve"> sont nécessaires pour que même subsiste la notion d'énergie. Mais je ne veux pas ici, ni m'arrêter ni m'appesantir </w:t>
      </w: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 xml:space="preserve">ette théorie analytique donc repose tout entière      sur cette notion de </w:t>
      </w:r>
      <w:r w:rsidR="000C48A8" w:rsidRPr="008D4870">
        <w:rPr>
          <w:rFonts w:ascii="Times New Roman" w:hAnsi="Times New Roman" w:cs="Times New Roman"/>
          <w:i/>
          <w:color w:val="0000CC"/>
          <w:sz w:val="24"/>
          <w:szCs w:val="24"/>
        </w:rPr>
        <w:t>libido</w:t>
      </w:r>
      <w:r w:rsidR="000C48A8" w:rsidRPr="00332773">
        <w:rPr>
          <w:rFonts w:ascii="Courier New" w:hAnsi="Courier New" w:cs="Courier New"/>
          <w:sz w:val="28"/>
          <w:szCs w:val="28"/>
        </w:rPr>
        <w:t xml:space="preserve">, sur </w:t>
      </w:r>
      <w:r w:rsidR="000C48A8" w:rsidRPr="008D4870">
        <w:rPr>
          <w:rFonts w:ascii="Times New Roman" w:hAnsi="Times New Roman" w:cs="Times New Roman"/>
          <w:i/>
          <w:color w:val="0000CC"/>
          <w:sz w:val="24"/>
          <w:szCs w:val="24"/>
        </w:rPr>
        <w:t>l'énergie du désir</w:t>
      </w:r>
      <w:r w:rsidR="000C48A8"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8D4870" w:rsidRDefault="008D4870" w:rsidP="000C48A8">
      <w:pPr>
        <w:pStyle w:val="Sansinterligne"/>
        <w:rPr>
          <w:rFonts w:ascii="Courier New" w:hAnsi="Courier New" w:cs="Courier New"/>
          <w:sz w:val="28"/>
          <w:szCs w:val="28"/>
        </w:rPr>
      </w:pPr>
    </w:p>
    <w:p w:rsidR="00101F8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Voici que depuis quelque temps, nous la voyons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plus en plus orientée vers </w:t>
      </w:r>
      <w:r w:rsidRPr="00101F83">
        <w:rPr>
          <w:rFonts w:ascii="Courier New" w:hAnsi="Courier New" w:cs="Courier New"/>
          <w:i/>
          <w:sz w:val="24"/>
          <w:szCs w:val="24"/>
        </w:rPr>
        <w:t>quelque chose</w:t>
      </w:r>
      <w:r w:rsidRPr="00332773">
        <w:rPr>
          <w:rFonts w:ascii="Courier New" w:hAnsi="Courier New" w:cs="Courier New"/>
          <w:sz w:val="28"/>
          <w:szCs w:val="28"/>
        </w:rPr>
        <w:t xml:space="preserve"> que ceux-là mêmes qui soutiennent cette nouvelle orientation, articulent eux-mêmes très consciemment</w:t>
      </w:r>
      <w:r w:rsidR="008D4870">
        <w:rPr>
          <w:rFonts w:ascii="Courier New" w:hAnsi="Courier New" w:cs="Courier New"/>
          <w:sz w:val="28"/>
          <w:szCs w:val="28"/>
        </w:rPr>
        <w:t>…</w:t>
      </w:r>
    </w:p>
    <w:p w:rsidR="008D4870"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 xml:space="preserve">au moins pour les plus conscients d'entre eux ayant emprunté à </w:t>
      </w:r>
      <w:r w:rsidR="00AB4ECD" w:rsidRPr="00AB4ECD">
        <w:rPr>
          <w:rFonts w:ascii="Courier New" w:hAnsi="Courier New" w:cs="Courier New"/>
          <w:sz w:val="28"/>
          <w:szCs w:val="28"/>
        </w:rPr>
        <w:t>FAIRBAIRN</w:t>
      </w:r>
      <w:r w:rsidRPr="00332773">
        <w:rPr>
          <w:rFonts w:ascii="Courier New" w:hAnsi="Courier New" w:cs="Courier New"/>
          <w:sz w:val="28"/>
          <w:szCs w:val="28"/>
        </w:rPr>
        <w:t xml:space="preserve">, </w:t>
      </w:r>
      <w:r w:rsidR="008D4870" w:rsidRPr="00332773">
        <w:rPr>
          <w:rFonts w:ascii="Courier New" w:hAnsi="Courier New" w:cs="Courier New"/>
          <w:sz w:val="28"/>
          <w:szCs w:val="28"/>
        </w:rPr>
        <w:t>parce qu'il</w:t>
      </w:r>
      <w:r w:rsidRPr="00332773">
        <w:rPr>
          <w:rFonts w:ascii="Courier New" w:hAnsi="Courier New" w:cs="Courier New"/>
          <w:sz w:val="28"/>
          <w:szCs w:val="28"/>
        </w:rPr>
        <w:t xml:space="preserve"> l'écrit </w:t>
      </w:r>
    </w:p>
    <w:p w:rsidR="008D4870"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à plusieurs reprises, parce qu'il ne cesse d'articuler ni d</w:t>
      </w:r>
      <w:r w:rsidR="008D4870">
        <w:rPr>
          <w:rFonts w:ascii="Courier New" w:hAnsi="Courier New" w:cs="Courier New"/>
          <w:sz w:val="28"/>
          <w:szCs w:val="28"/>
        </w:rPr>
        <w:t>e l</w:t>
      </w:r>
      <w:r w:rsidRPr="00332773">
        <w:rPr>
          <w:rFonts w:ascii="Courier New" w:hAnsi="Courier New" w:cs="Courier New"/>
          <w:sz w:val="28"/>
          <w:szCs w:val="28"/>
        </w:rPr>
        <w:t xml:space="preserve">'écrire, nommément dans le recueil qui s'appelle </w:t>
      </w:r>
      <w:r w:rsidRPr="00AB4ECD">
        <w:rPr>
          <w:rFonts w:ascii="Times New Roman" w:hAnsi="Times New Roman" w:cs="Times New Roman"/>
          <w:i/>
          <w:sz w:val="24"/>
          <w:szCs w:val="24"/>
        </w:rPr>
        <w:t>Psychoanalytic Studies of the Personality</w:t>
      </w:r>
    </w:p>
    <w:p w:rsidR="00E82B92" w:rsidRDefault="008D4870"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que la théorie moderne de l'analyse a changé quelque chose à l'axe que lui avait donné d'abord </w:t>
      </w:r>
      <w:r w:rsidR="00AB4ECD" w:rsidRPr="00332773">
        <w:rPr>
          <w:rFonts w:ascii="Courier New" w:hAnsi="Courier New" w:cs="Courier New"/>
          <w:sz w:val="28"/>
          <w:szCs w:val="28"/>
        </w:rPr>
        <w:t>FREUD</w:t>
      </w:r>
      <w:r w:rsidR="000C48A8"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faisant ou en considérant que la libido n'est plus pour nous </w:t>
      </w:r>
      <w:r w:rsidR="00AB4ECD">
        <w:rPr>
          <w:rFonts w:ascii="Courier New" w:hAnsi="Courier New" w:cs="Courier New"/>
          <w:sz w:val="28"/>
          <w:szCs w:val="28"/>
        </w:rPr>
        <w:t>« </w:t>
      </w:r>
      <w:r w:rsidRPr="00AB4ECD">
        <w:rPr>
          <w:rFonts w:ascii="Times New Roman" w:hAnsi="Times New Roman" w:cs="Times New Roman"/>
          <w:i/>
          <w:sz w:val="24"/>
          <w:szCs w:val="24"/>
        </w:rPr>
        <w:t>pleasure-seeking</w:t>
      </w:r>
      <w:r w:rsidR="00AB4ECD">
        <w:rPr>
          <w:rFonts w:ascii="Courier New" w:hAnsi="Courier New" w:cs="Courier New"/>
          <w:sz w:val="28"/>
          <w:szCs w:val="28"/>
        </w:rPr>
        <w:t> »</w:t>
      </w:r>
      <w:r w:rsidRPr="00332773">
        <w:rPr>
          <w:rFonts w:ascii="Courier New" w:hAnsi="Courier New" w:cs="Courier New"/>
          <w:sz w:val="28"/>
          <w:szCs w:val="28"/>
        </w:rPr>
        <w:t xml:space="preserve"> comme s'exprime </w:t>
      </w:r>
      <w:r w:rsidR="008D4870" w:rsidRPr="00332773">
        <w:rPr>
          <w:rFonts w:ascii="Courier New" w:hAnsi="Courier New" w:cs="Courier New"/>
          <w:sz w:val="28"/>
          <w:szCs w:val="28"/>
        </w:rPr>
        <w:t>FAIRBAIRN</w:t>
      </w:r>
      <w:r w:rsidRPr="00332773">
        <w:rPr>
          <w:rFonts w:ascii="Courier New" w:hAnsi="Courier New" w:cs="Courier New"/>
          <w:sz w:val="28"/>
          <w:szCs w:val="28"/>
        </w:rPr>
        <w:t xml:space="preserve">, qu'elle est </w:t>
      </w:r>
      <w:r w:rsidR="00AB4ECD">
        <w:rPr>
          <w:rFonts w:ascii="Courier New" w:hAnsi="Courier New" w:cs="Courier New"/>
          <w:sz w:val="28"/>
          <w:szCs w:val="28"/>
        </w:rPr>
        <w:t>« </w:t>
      </w:r>
      <w:r w:rsidRPr="00AB4ECD">
        <w:rPr>
          <w:rFonts w:ascii="Times New Roman" w:hAnsi="Times New Roman" w:cs="Times New Roman"/>
          <w:i/>
          <w:sz w:val="24"/>
          <w:szCs w:val="24"/>
        </w:rPr>
        <w:t>object-seeking</w:t>
      </w:r>
      <w:r w:rsidR="00AB4ECD">
        <w:rPr>
          <w:rFonts w:ascii="Courier New" w:hAnsi="Courier New" w:cs="Courier New"/>
          <w:sz w:val="28"/>
          <w:szCs w:val="28"/>
        </w:rPr>
        <w:t> ».</w:t>
      </w:r>
      <w:r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dire que Monsieur </w:t>
      </w:r>
      <w:r w:rsidR="008D4870" w:rsidRPr="00332773">
        <w:rPr>
          <w:rFonts w:ascii="Courier New" w:hAnsi="Courier New" w:cs="Courier New"/>
          <w:sz w:val="28"/>
          <w:szCs w:val="28"/>
        </w:rPr>
        <w:t>FAIRBAIRN</w:t>
      </w:r>
      <w:r w:rsidRPr="00332773">
        <w:rPr>
          <w:rFonts w:ascii="Courier New" w:hAnsi="Courier New" w:cs="Courier New"/>
          <w:sz w:val="28"/>
          <w:szCs w:val="28"/>
        </w:rPr>
        <w:t xml:space="preserve"> est le représentant le plus typique de cette tendance moderne.</w:t>
      </w:r>
    </w:p>
    <w:p w:rsidR="00EC648F" w:rsidRDefault="00EC648F" w:rsidP="000C48A8">
      <w:pPr>
        <w:pStyle w:val="Sansinterligne"/>
        <w:rPr>
          <w:rFonts w:ascii="Courier New" w:hAnsi="Courier New" w:cs="Courier New"/>
          <w:sz w:val="28"/>
          <w:szCs w:val="28"/>
        </w:rPr>
      </w:pPr>
    </w:p>
    <w:p w:rsidR="00EC648F"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que signifie cette tendance orientant la fonction de la </w:t>
      </w:r>
      <w:r w:rsidR="00E82B92" w:rsidRPr="00E82B92">
        <w:rPr>
          <w:rFonts w:ascii="Times New Roman" w:hAnsi="Times New Roman" w:cs="Times New Roman"/>
          <w:i/>
          <w:color w:val="0000CC"/>
          <w:sz w:val="24"/>
          <w:szCs w:val="24"/>
        </w:rPr>
        <w:t>libido</w:t>
      </w:r>
      <w:r w:rsidRPr="00332773">
        <w:rPr>
          <w:rFonts w:ascii="Courier New" w:hAnsi="Courier New" w:cs="Courier New"/>
          <w:sz w:val="28"/>
          <w:szCs w:val="28"/>
        </w:rPr>
        <w:t xml:space="preserve"> en fonction d'</w:t>
      </w:r>
      <w:r w:rsidRPr="00E82B92">
        <w:rPr>
          <w:rFonts w:ascii="Times New Roman" w:hAnsi="Times New Roman" w:cs="Times New Roman"/>
          <w:i/>
          <w:color w:val="0000CC"/>
          <w:sz w:val="24"/>
          <w:szCs w:val="24"/>
        </w:rPr>
        <w:t xml:space="preserve">un objet </w:t>
      </w:r>
      <w:r w:rsidR="00101F83">
        <w:rPr>
          <w:rFonts w:ascii="Times New Roman" w:hAnsi="Times New Roman" w:cs="Times New Roman"/>
          <w:i/>
          <w:color w:val="0000CC"/>
          <w:sz w:val="24"/>
          <w:szCs w:val="24"/>
        </w:rPr>
        <w:t xml:space="preserve">  </w:t>
      </w:r>
      <w:r w:rsidRPr="00332773">
        <w:rPr>
          <w:rFonts w:ascii="Courier New" w:hAnsi="Courier New" w:cs="Courier New"/>
          <w:sz w:val="28"/>
          <w:szCs w:val="28"/>
        </w:rPr>
        <w:t xml:space="preserve">qui lui serait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quelque sorte </w:t>
      </w:r>
      <w:r w:rsidRPr="00EC648F">
        <w:rPr>
          <w:rFonts w:ascii="Courier New" w:hAnsi="Courier New" w:cs="Courier New"/>
          <w:i/>
          <w:sz w:val="24"/>
          <w:szCs w:val="24"/>
        </w:rPr>
        <w:t>prédestiné</w:t>
      </w:r>
      <w:r w:rsidRPr="00332773">
        <w:rPr>
          <w:rFonts w:ascii="Courier New" w:hAnsi="Courier New" w:cs="Courier New"/>
          <w:sz w:val="28"/>
          <w:szCs w:val="28"/>
        </w:rPr>
        <w:t xml:space="preserve">, c'est quelque chose à quoi nous avions déjà fait allusion cent fois, et dont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vous ai montré sous mille formes les incidences dans la technique et dans la théorie analytique, avec ce que j'ai cru à plusieurs reprises pouvoir vous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y désigner comme entraînant des déviations pratiques, quelques unes non sans incidences dangereuses.</w:t>
      </w:r>
    </w:p>
    <w:p w:rsidR="008D4870" w:rsidRDefault="008D4870" w:rsidP="000C48A8">
      <w:pPr>
        <w:pStyle w:val="Sansinterligne"/>
        <w:rPr>
          <w:rFonts w:ascii="Courier New" w:hAnsi="Courier New" w:cs="Courier New"/>
          <w:sz w:val="28"/>
          <w:szCs w:val="28"/>
        </w:rPr>
      </w:pPr>
    </w:p>
    <w:p w:rsidR="00E82B9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L'importance de ce que je veux vous signaler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 vous faire aborder aujourd'hui le problème,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en somme ce voilement du mot même </w:t>
      </w:r>
      <w:r w:rsidR="008D4870">
        <w:rPr>
          <w:rFonts w:ascii="Courier New" w:hAnsi="Courier New" w:cs="Courier New"/>
          <w:sz w:val="28"/>
          <w:szCs w:val="28"/>
        </w:rPr>
        <w:t>« </w:t>
      </w:r>
      <w:r w:rsidRPr="008D4870">
        <w:rPr>
          <w:rFonts w:ascii="Times New Roman" w:hAnsi="Times New Roman" w:cs="Times New Roman"/>
          <w:i/>
          <w:color w:val="0000CC"/>
          <w:sz w:val="24"/>
          <w:szCs w:val="24"/>
        </w:rPr>
        <w:t>désir</w:t>
      </w:r>
      <w:r w:rsidR="008D4870">
        <w:rPr>
          <w:rFonts w:ascii="Courier New" w:hAnsi="Courier New" w:cs="Courier New"/>
          <w:sz w:val="28"/>
          <w:szCs w:val="28"/>
        </w:rPr>
        <w:t> »</w:t>
      </w:r>
      <w:r w:rsidRPr="00332773">
        <w:rPr>
          <w:rFonts w:ascii="Courier New" w:hAnsi="Courier New" w:cs="Courier New"/>
          <w:sz w:val="28"/>
          <w:szCs w:val="28"/>
        </w:rPr>
        <w:t xml:space="preserve"> qui apparaît dans toute la manipulation de l'expérience analytique, et en quelque sorte quelle impression, </w:t>
      </w:r>
    </w:p>
    <w:p w:rsidR="00E82B9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ne dirais pas de renouvellement, je dirais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de dépaysement, nous produisons à le réintroduire</w:t>
      </w:r>
      <w:r w:rsidR="008D4870">
        <w:rPr>
          <w:rFonts w:ascii="Courier New" w:hAnsi="Courier New" w:cs="Courier New"/>
          <w:sz w:val="28"/>
          <w:szCs w:val="28"/>
        </w:rPr>
        <w:t>.</w:t>
      </w:r>
      <w:r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veux dire qu'au lieu de parler de </w:t>
      </w:r>
      <w:r w:rsidR="000C48A8" w:rsidRPr="00CB19D3">
        <w:rPr>
          <w:rFonts w:ascii="Times New Roman" w:hAnsi="Times New Roman" w:cs="Times New Roman"/>
          <w:i/>
          <w:sz w:val="24"/>
          <w:szCs w:val="24"/>
        </w:rPr>
        <w:t>libido</w:t>
      </w:r>
      <w:r w:rsidR="000C48A8" w:rsidRPr="00332773">
        <w:rPr>
          <w:rFonts w:ascii="Courier New" w:hAnsi="Courier New" w:cs="Courier New"/>
          <w:sz w:val="28"/>
          <w:szCs w:val="28"/>
        </w:rPr>
        <w:t xml:space="preserve"> ou </w:t>
      </w:r>
      <w:r w:rsidR="000C48A8" w:rsidRPr="00CB19D3">
        <w:rPr>
          <w:rFonts w:ascii="Times New Roman" w:hAnsi="Times New Roman" w:cs="Times New Roman"/>
          <w:i/>
          <w:sz w:val="24"/>
          <w:szCs w:val="24"/>
        </w:rPr>
        <w:t>d'objet génital</w:t>
      </w:r>
      <w:r w:rsidR="000C48A8" w:rsidRPr="00332773">
        <w:rPr>
          <w:rFonts w:ascii="Courier New" w:hAnsi="Courier New" w:cs="Courier New"/>
          <w:sz w:val="28"/>
          <w:szCs w:val="28"/>
        </w:rPr>
        <w:t xml:space="preserve">, </w:t>
      </w:r>
      <w:r w:rsidR="00EC648F">
        <w:rPr>
          <w:rFonts w:ascii="Courier New" w:hAnsi="Courier New" w:cs="Courier New"/>
          <w:sz w:val="28"/>
          <w:szCs w:val="28"/>
        </w:rPr>
        <w:t xml:space="preserve">si </w:t>
      </w:r>
      <w:r w:rsidR="000C48A8" w:rsidRPr="00332773">
        <w:rPr>
          <w:rFonts w:ascii="Courier New" w:hAnsi="Courier New" w:cs="Courier New"/>
          <w:sz w:val="28"/>
          <w:szCs w:val="28"/>
        </w:rPr>
        <w:t xml:space="preserve">nous parlons de </w:t>
      </w:r>
      <w:r w:rsidR="000C48A8" w:rsidRPr="00CB19D3">
        <w:rPr>
          <w:rFonts w:ascii="Times New Roman" w:hAnsi="Times New Roman" w:cs="Times New Roman"/>
          <w:i/>
          <w:sz w:val="24"/>
          <w:szCs w:val="24"/>
        </w:rPr>
        <w:t>désir génital</w:t>
      </w:r>
      <w:r w:rsidR="000C48A8" w:rsidRPr="00332773">
        <w:rPr>
          <w:rFonts w:ascii="Courier New" w:hAnsi="Courier New" w:cs="Courier New"/>
          <w:sz w:val="28"/>
          <w:szCs w:val="28"/>
        </w:rPr>
        <w:t xml:space="preserve">, il nous apparaîtra peut-être tout de suite </w:t>
      </w:r>
      <w:r w:rsidR="000C48A8" w:rsidRPr="00EC648F">
        <w:rPr>
          <w:rFonts w:ascii="Courier New" w:hAnsi="Courier New" w:cs="Courier New"/>
          <w:i/>
          <w:sz w:val="24"/>
          <w:szCs w:val="24"/>
        </w:rPr>
        <w:t>beaucoup plus difficile</w:t>
      </w:r>
      <w:r w:rsidR="000C48A8" w:rsidRPr="00332773">
        <w:rPr>
          <w:rFonts w:ascii="Courier New" w:hAnsi="Courier New" w:cs="Courier New"/>
          <w:sz w:val="28"/>
          <w:szCs w:val="28"/>
        </w:rPr>
        <w:t xml:space="preserve"> de considérer comme allant de soi que le </w:t>
      </w:r>
      <w:r w:rsidR="000C48A8" w:rsidRPr="00CB19D3">
        <w:rPr>
          <w:rFonts w:ascii="Times New Roman" w:hAnsi="Times New Roman" w:cs="Times New Roman"/>
          <w:i/>
          <w:sz w:val="24"/>
          <w:szCs w:val="24"/>
        </w:rPr>
        <w:t>désir génital</w:t>
      </w:r>
      <w:r w:rsidR="000C48A8" w:rsidRPr="00332773">
        <w:rPr>
          <w:rFonts w:ascii="Courier New" w:hAnsi="Courier New" w:cs="Courier New"/>
          <w:sz w:val="28"/>
          <w:szCs w:val="28"/>
        </w:rPr>
        <w:t xml:space="preserve"> et sa maturation impliquent par soi tout seul cette sorte de </w:t>
      </w:r>
      <w:r w:rsidR="000C48A8" w:rsidRPr="00CB19D3">
        <w:rPr>
          <w:rFonts w:ascii="Times New Roman" w:hAnsi="Times New Roman" w:cs="Times New Roman"/>
          <w:i/>
          <w:sz w:val="24"/>
          <w:szCs w:val="24"/>
        </w:rPr>
        <w:t>possibilité</w:t>
      </w:r>
      <w:r w:rsidR="000C48A8" w:rsidRPr="00332773">
        <w:rPr>
          <w:rFonts w:ascii="Courier New" w:hAnsi="Courier New" w:cs="Courier New"/>
          <w:sz w:val="28"/>
          <w:szCs w:val="28"/>
        </w:rPr>
        <w:t xml:space="preserve"> ou d'ouverture, ou de plénitude de réalisation sur l'</w:t>
      </w:r>
      <w:r w:rsidR="000C48A8" w:rsidRPr="00CB19D3">
        <w:rPr>
          <w:rFonts w:ascii="Times New Roman" w:hAnsi="Times New Roman" w:cs="Times New Roman"/>
          <w:i/>
          <w:color w:val="0000CC"/>
          <w:sz w:val="24"/>
          <w:szCs w:val="24"/>
        </w:rPr>
        <w:t>amour</w:t>
      </w:r>
      <w:r w:rsidR="000C48A8" w:rsidRPr="00332773">
        <w:rPr>
          <w:rFonts w:ascii="Courier New" w:hAnsi="Courier New" w:cs="Courier New"/>
          <w:sz w:val="28"/>
          <w:szCs w:val="28"/>
        </w:rPr>
        <w:t xml:space="preserve"> dont il semble que ce soit devenu ainsi doctrinal d'une certaine perspective de la maturation de </w:t>
      </w:r>
      <w:r w:rsidR="000C48A8" w:rsidRPr="00CB19D3">
        <w:rPr>
          <w:rFonts w:ascii="Times New Roman" w:hAnsi="Times New Roman" w:cs="Times New Roman"/>
          <w:i/>
          <w:sz w:val="24"/>
          <w:szCs w:val="24"/>
        </w:rPr>
        <w:t>la libido</w:t>
      </w:r>
      <w:r>
        <w:rPr>
          <w:rFonts w:ascii="Courier New" w:hAnsi="Courier New" w:cs="Courier New"/>
          <w:sz w:val="28"/>
          <w:szCs w:val="28"/>
        </w:rPr>
        <w:t>.</w:t>
      </w:r>
      <w:r w:rsidR="000C48A8"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T</w:t>
      </w:r>
      <w:r w:rsidR="000C48A8" w:rsidRPr="00332773">
        <w:rPr>
          <w:rFonts w:ascii="Courier New" w:hAnsi="Courier New" w:cs="Courier New"/>
          <w:sz w:val="28"/>
          <w:szCs w:val="28"/>
        </w:rPr>
        <w:t>endance et réalisation</w:t>
      </w:r>
      <w:r>
        <w:rPr>
          <w:rFonts w:ascii="Courier New" w:hAnsi="Courier New" w:cs="Courier New"/>
          <w:sz w:val="28"/>
          <w:szCs w:val="28"/>
        </w:rPr>
        <w:t>…</w:t>
      </w:r>
    </w:p>
    <w:p w:rsidR="008D4870" w:rsidRDefault="000C48A8" w:rsidP="008D4870">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et implication quant à la maturation de la libido </w:t>
      </w: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qui paraissent tout de même d'autant plus </w:t>
      </w:r>
      <w:r w:rsidR="000C48A8" w:rsidRPr="008D4870">
        <w:rPr>
          <w:rFonts w:ascii="Times New Roman" w:hAnsi="Times New Roman" w:cs="Times New Roman"/>
          <w:i/>
          <w:sz w:val="24"/>
          <w:szCs w:val="24"/>
        </w:rPr>
        <w:t>surprenantes</w:t>
      </w:r>
      <w:r w:rsidR="000C48A8" w:rsidRPr="00332773">
        <w:rPr>
          <w:rFonts w:ascii="Courier New" w:hAnsi="Courier New" w:cs="Courier New"/>
          <w:sz w:val="28"/>
          <w:szCs w:val="28"/>
        </w:rPr>
        <w:t xml:space="preserve"> qu'elles se produisent au sein d'une doctrine qui </w:t>
      </w:r>
    </w:p>
    <w:p w:rsidR="008D4870" w:rsidRDefault="000C48A8" w:rsidP="008D4870">
      <w:pPr>
        <w:pStyle w:val="Sansinterligne"/>
        <w:rPr>
          <w:rFonts w:ascii="Courier New" w:hAnsi="Courier New" w:cs="Courier New"/>
          <w:sz w:val="28"/>
          <w:szCs w:val="28"/>
        </w:rPr>
      </w:pPr>
      <w:r w:rsidRPr="00332773">
        <w:rPr>
          <w:rFonts w:ascii="Courier New" w:hAnsi="Courier New" w:cs="Courier New"/>
          <w:sz w:val="28"/>
          <w:szCs w:val="28"/>
        </w:rPr>
        <w:t xml:space="preserve">a été précisément la première non seulement à mettre en relief, mais même à </w:t>
      </w:r>
      <w:r w:rsidRPr="00CB19D3">
        <w:rPr>
          <w:rFonts w:ascii="Courier New" w:hAnsi="Courier New" w:cs="Courier New"/>
          <w:i/>
          <w:sz w:val="24"/>
          <w:szCs w:val="24"/>
        </w:rPr>
        <w:t>rendre compte</w:t>
      </w:r>
      <w:r w:rsidRPr="00332773">
        <w:rPr>
          <w:rFonts w:ascii="Courier New" w:hAnsi="Courier New" w:cs="Courier New"/>
          <w:sz w:val="28"/>
          <w:szCs w:val="28"/>
        </w:rPr>
        <w:t xml:space="preserve"> de ceci que </w:t>
      </w:r>
      <w:r w:rsidR="008D4870" w:rsidRPr="00332773">
        <w:rPr>
          <w:rFonts w:ascii="Courier New" w:hAnsi="Courier New" w:cs="Courier New"/>
          <w:sz w:val="28"/>
          <w:szCs w:val="28"/>
        </w:rPr>
        <w:t>FREUD</w:t>
      </w:r>
      <w:r w:rsidRPr="00332773">
        <w:rPr>
          <w:rFonts w:ascii="Courier New" w:hAnsi="Courier New" w:cs="Courier New"/>
          <w:sz w:val="28"/>
          <w:szCs w:val="28"/>
        </w:rPr>
        <w:t xml:space="preserve"> a classé sous le titre du </w:t>
      </w:r>
      <w:hyperlink w:anchor="Freud_Erniedrigung_des_Liebeslebens" w:history="1">
        <w:r w:rsidRPr="00B47D5E">
          <w:rPr>
            <w:rStyle w:val="Lienhypertexte"/>
            <w:rFonts w:ascii="Times New Roman" w:hAnsi="Times New Roman" w:cs="Times New Roman"/>
            <w:i/>
            <w:sz w:val="24"/>
            <w:szCs w:val="24"/>
          </w:rPr>
          <w:t>rav</w:t>
        </w:r>
        <w:bookmarkStart w:id="2" w:name="Retour_Freud_Erniedrigung"/>
        <w:bookmarkEnd w:id="2"/>
        <w:r w:rsidRPr="00B47D5E">
          <w:rPr>
            <w:rStyle w:val="Lienhypertexte"/>
            <w:rFonts w:ascii="Times New Roman" w:hAnsi="Times New Roman" w:cs="Times New Roman"/>
            <w:i/>
            <w:sz w:val="24"/>
            <w:szCs w:val="24"/>
          </w:rPr>
          <w:t>alement de la vie amoureuse</w:t>
        </w:r>
      </w:hyperlink>
      <w:r w:rsidR="008D4870">
        <w:rPr>
          <w:rFonts w:ascii="Times New Roman" w:hAnsi="Times New Roman" w:cs="Times New Roman"/>
          <w:i/>
          <w:sz w:val="24"/>
          <w:szCs w:val="24"/>
        </w:rPr>
        <w:t> </w:t>
      </w:r>
      <w:r w:rsidR="00CB19D3" w:rsidRPr="00CB19D3">
        <w:rPr>
          <w:rStyle w:val="Appelnotedebasdep"/>
          <w:rFonts w:ascii="Times New Roman" w:hAnsi="Times New Roman" w:cs="Times New Roman"/>
          <w:b/>
          <w:color w:val="FF0000"/>
          <w:sz w:val="28"/>
          <w:szCs w:val="28"/>
        </w:rPr>
        <w:footnoteReference w:id="1"/>
      </w:r>
      <w:r w:rsidR="008D4870">
        <w:rPr>
          <w:rFonts w:ascii="Courier New" w:hAnsi="Courier New" w:cs="Courier New"/>
          <w:sz w:val="28"/>
          <w:szCs w:val="28"/>
        </w:rPr>
        <w:t>:</w:t>
      </w:r>
    </w:p>
    <w:p w:rsidR="00EC648F" w:rsidRDefault="00EC648F" w:rsidP="008D4870">
      <w:pPr>
        <w:pStyle w:val="Sansinterligne"/>
        <w:rPr>
          <w:rFonts w:ascii="Courier New" w:hAnsi="Courier New" w:cs="Courier New"/>
          <w:sz w:val="28"/>
          <w:szCs w:val="28"/>
        </w:rPr>
      </w:pPr>
    </w:p>
    <w:p w:rsidR="00EC648F" w:rsidRDefault="000C48A8" w:rsidP="00EC648F">
      <w:pPr>
        <w:pStyle w:val="Sansinterligne"/>
        <w:rPr>
          <w:rFonts w:ascii="Courier New" w:hAnsi="Courier New" w:cs="Courier New"/>
          <w:sz w:val="28"/>
          <w:szCs w:val="28"/>
        </w:rPr>
      </w:pPr>
      <w:r w:rsidRPr="00332773">
        <w:rPr>
          <w:rFonts w:ascii="Courier New" w:hAnsi="Courier New" w:cs="Courier New"/>
          <w:sz w:val="28"/>
          <w:szCs w:val="28"/>
        </w:rPr>
        <w:t>c'est à savoir</w:t>
      </w:r>
      <w:r w:rsidR="008D4870">
        <w:rPr>
          <w:rFonts w:ascii="Courier New" w:hAnsi="Courier New" w:cs="Courier New"/>
          <w:sz w:val="28"/>
          <w:szCs w:val="28"/>
        </w:rPr>
        <w:t> </w:t>
      </w:r>
      <w:r w:rsidRPr="00332773">
        <w:rPr>
          <w:rFonts w:ascii="Courier New" w:hAnsi="Courier New" w:cs="Courier New"/>
          <w:sz w:val="28"/>
          <w:szCs w:val="28"/>
        </w:rPr>
        <w:t xml:space="preserve">que si en effet le désir semble entraîner avec soi </w:t>
      </w:r>
      <w:r w:rsidRPr="008D4870">
        <w:rPr>
          <w:rFonts w:ascii="Times New Roman" w:hAnsi="Times New Roman" w:cs="Times New Roman"/>
          <w:i/>
          <w:sz w:val="24"/>
          <w:szCs w:val="24"/>
        </w:rPr>
        <w:t>un certain quantum</w:t>
      </w:r>
      <w:r w:rsidRPr="00332773">
        <w:rPr>
          <w:rFonts w:ascii="Courier New" w:hAnsi="Courier New" w:cs="Courier New"/>
          <w:sz w:val="28"/>
          <w:szCs w:val="28"/>
        </w:rPr>
        <w:t xml:space="preserve"> en effet </w:t>
      </w:r>
      <w:r w:rsidRPr="008D4870">
        <w:rPr>
          <w:rFonts w:ascii="Times New Roman" w:hAnsi="Times New Roman" w:cs="Times New Roman"/>
          <w:i/>
          <w:sz w:val="24"/>
          <w:szCs w:val="24"/>
        </w:rPr>
        <w:t>d'amour</w:t>
      </w:r>
      <w:r w:rsidRPr="00332773">
        <w:rPr>
          <w:rFonts w:ascii="Courier New" w:hAnsi="Courier New" w:cs="Courier New"/>
          <w:sz w:val="28"/>
          <w:szCs w:val="28"/>
        </w:rPr>
        <w:t>,</w:t>
      </w:r>
      <w:r w:rsidR="00EC648F">
        <w:rPr>
          <w:rFonts w:ascii="Courier New" w:hAnsi="Courier New" w:cs="Courier New"/>
          <w:sz w:val="28"/>
          <w:szCs w:val="28"/>
        </w:rPr>
        <w:t xml:space="preserve"> </w:t>
      </w:r>
    </w:p>
    <w:p w:rsidR="00CB19D3" w:rsidRDefault="000C48A8" w:rsidP="00EC648F">
      <w:pPr>
        <w:pStyle w:val="Sansinterligne"/>
        <w:rPr>
          <w:rFonts w:ascii="Courier New" w:hAnsi="Courier New" w:cs="Courier New"/>
          <w:sz w:val="28"/>
          <w:szCs w:val="28"/>
        </w:rPr>
      </w:pPr>
      <w:r w:rsidRPr="00332773">
        <w:rPr>
          <w:rFonts w:ascii="Courier New" w:hAnsi="Courier New" w:cs="Courier New"/>
          <w:sz w:val="28"/>
          <w:szCs w:val="28"/>
        </w:rPr>
        <w:t>c'est justement et précisément, et très souvent</w:t>
      </w:r>
    </w:p>
    <w:p w:rsidR="00CB19D3" w:rsidRPr="00CB19D3" w:rsidRDefault="000C48A8" w:rsidP="00EC648F">
      <w:pPr>
        <w:pStyle w:val="Sansinterligne"/>
        <w:rPr>
          <w:rFonts w:ascii="Courier New" w:hAnsi="Courier New" w:cs="Courier New"/>
          <w:sz w:val="28"/>
          <w:szCs w:val="28"/>
        </w:rPr>
      </w:pPr>
      <w:r w:rsidRPr="00CB19D3">
        <w:rPr>
          <w:rFonts w:ascii="Courier New" w:hAnsi="Courier New" w:cs="Courier New"/>
          <w:sz w:val="28"/>
          <w:szCs w:val="28"/>
        </w:rPr>
        <w:t xml:space="preserve">d'un amour qui se présente à la personnalité </w:t>
      </w:r>
      <w:r w:rsidR="00CB19D3" w:rsidRPr="00CB19D3">
        <w:rPr>
          <w:rFonts w:ascii="Courier New" w:hAnsi="Courier New" w:cs="Courier New"/>
          <w:sz w:val="28"/>
          <w:szCs w:val="28"/>
        </w:rPr>
        <w:t>comme conflictuel, d'un amour qui ne s'avoue pas, d'un amour qui se refuse même à s'avouer.</w:t>
      </w:r>
    </w:p>
    <w:p w:rsidR="00CB19D3" w:rsidRDefault="00CB19D3" w:rsidP="000C48A8">
      <w:pPr>
        <w:pStyle w:val="Sansinterligne"/>
        <w:rPr>
          <w:rFonts w:ascii="Courier New" w:hAnsi="Courier New" w:cs="Courier New"/>
          <w:sz w:val="28"/>
          <w:szCs w:val="28"/>
        </w:rPr>
      </w:pP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D'autre part, si nous </w:t>
      </w:r>
      <w:r w:rsidRPr="008D4870">
        <w:rPr>
          <w:rFonts w:ascii="Courier New" w:hAnsi="Courier New" w:cs="Courier New"/>
          <w:i/>
          <w:sz w:val="24"/>
          <w:szCs w:val="24"/>
        </w:rPr>
        <w:t>réintroduisons</w:t>
      </w:r>
      <w:r w:rsidRPr="00332773">
        <w:rPr>
          <w:rFonts w:ascii="Courier New" w:hAnsi="Courier New" w:cs="Courier New"/>
          <w:sz w:val="28"/>
          <w:szCs w:val="28"/>
        </w:rPr>
        <w:t xml:space="preserve"> aussi </w:t>
      </w:r>
      <w:r w:rsidRPr="008D4870">
        <w:rPr>
          <w:rFonts w:ascii="Times New Roman" w:hAnsi="Times New Roman" w:cs="Times New Roman"/>
          <w:i/>
          <w:sz w:val="24"/>
          <w:szCs w:val="24"/>
        </w:rPr>
        <w:t>ce mot</w:t>
      </w:r>
      <w:r w:rsidRPr="00332773">
        <w:rPr>
          <w:rFonts w:ascii="Courier New" w:hAnsi="Courier New" w:cs="Courier New"/>
          <w:sz w:val="28"/>
          <w:szCs w:val="28"/>
        </w:rPr>
        <w:t xml:space="preserve"> </w:t>
      </w:r>
      <w:r w:rsidR="008D4870">
        <w:rPr>
          <w:rFonts w:ascii="Courier New" w:hAnsi="Courier New" w:cs="Courier New"/>
          <w:sz w:val="28"/>
          <w:szCs w:val="28"/>
        </w:rPr>
        <w:t>« </w:t>
      </w:r>
      <w:r w:rsidR="008D4870" w:rsidRPr="008D4870">
        <w:rPr>
          <w:rFonts w:ascii="Times New Roman" w:hAnsi="Times New Roman" w:cs="Times New Roman"/>
          <w:i/>
          <w:color w:val="0000CC"/>
          <w:sz w:val="24"/>
          <w:szCs w:val="24"/>
        </w:rPr>
        <w:t>désir</w:t>
      </w:r>
      <w:r w:rsidR="008D4870">
        <w:rPr>
          <w:rFonts w:ascii="Courier New" w:hAnsi="Courier New" w:cs="Courier New"/>
          <w:sz w:val="28"/>
          <w:szCs w:val="28"/>
        </w:rPr>
        <w:t> »…</w:t>
      </w:r>
    </w:p>
    <w:p w:rsidR="008D4870"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 xml:space="preserve">là où nous déterminons comme </w:t>
      </w:r>
      <w:r w:rsidR="008D4870">
        <w:rPr>
          <w:rFonts w:ascii="Courier New" w:hAnsi="Courier New" w:cs="Courier New"/>
          <w:sz w:val="28"/>
          <w:szCs w:val="28"/>
        </w:rPr>
        <w:t>« </w:t>
      </w:r>
      <w:r w:rsidRPr="008D4870">
        <w:rPr>
          <w:rFonts w:ascii="Times New Roman" w:hAnsi="Times New Roman" w:cs="Times New Roman"/>
          <w:i/>
          <w:sz w:val="24"/>
          <w:szCs w:val="24"/>
        </w:rPr>
        <w:t>affectivité</w:t>
      </w:r>
      <w:r w:rsidR="008D4870">
        <w:rPr>
          <w:rFonts w:ascii="Courier New" w:hAnsi="Courier New" w:cs="Courier New"/>
          <w:sz w:val="28"/>
          <w:szCs w:val="28"/>
        </w:rPr>
        <w:t> »</w:t>
      </w:r>
      <w:r w:rsidRPr="00332773">
        <w:rPr>
          <w:rFonts w:ascii="Courier New" w:hAnsi="Courier New" w:cs="Courier New"/>
          <w:sz w:val="28"/>
          <w:szCs w:val="28"/>
        </w:rPr>
        <w:t xml:space="preserve">, comme </w:t>
      </w:r>
      <w:r w:rsidR="008D4870">
        <w:rPr>
          <w:rFonts w:ascii="Courier New" w:hAnsi="Courier New" w:cs="Courier New"/>
          <w:sz w:val="28"/>
          <w:szCs w:val="28"/>
        </w:rPr>
        <w:t>« </w:t>
      </w:r>
      <w:r w:rsidRPr="008D4870">
        <w:rPr>
          <w:rFonts w:ascii="Times New Roman" w:hAnsi="Times New Roman" w:cs="Times New Roman"/>
          <w:i/>
          <w:sz w:val="24"/>
          <w:szCs w:val="24"/>
        </w:rPr>
        <w:t>sentiment positif ou négatif</w:t>
      </w:r>
      <w:r w:rsidR="008D4870">
        <w:rPr>
          <w:rFonts w:ascii="Courier New" w:hAnsi="Courier New" w:cs="Courier New"/>
          <w:sz w:val="28"/>
          <w:szCs w:val="28"/>
        </w:rPr>
        <w:t> »</w:t>
      </w:r>
      <w:r w:rsidRPr="00332773">
        <w:rPr>
          <w:rFonts w:ascii="Courier New" w:hAnsi="Courier New" w:cs="Courier New"/>
          <w:sz w:val="28"/>
          <w:szCs w:val="28"/>
        </w:rPr>
        <w:t>, sont employés couramment</w:t>
      </w:r>
      <w:r w:rsidR="008D4870">
        <w:rPr>
          <w:rFonts w:ascii="Courier New" w:hAnsi="Courier New" w:cs="Courier New"/>
          <w:sz w:val="28"/>
          <w:szCs w:val="28"/>
        </w:rPr>
        <w:t xml:space="preserve"> </w:t>
      </w:r>
      <w:r w:rsidRPr="00332773">
        <w:rPr>
          <w:rFonts w:ascii="Courier New" w:hAnsi="Courier New" w:cs="Courier New"/>
          <w:sz w:val="28"/>
          <w:szCs w:val="28"/>
        </w:rPr>
        <w:t>dans une sorte d'approche honteuse</w:t>
      </w:r>
      <w:r w:rsidR="008D4870">
        <w:rPr>
          <w:rFonts w:ascii="Courier New" w:hAnsi="Courier New" w:cs="Courier New"/>
          <w:sz w:val="28"/>
          <w:szCs w:val="28"/>
        </w:rPr>
        <w:t xml:space="preserve"> -</w:t>
      </w:r>
      <w:r w:rsidRPr="00332773">
        <w:rPr>
          <w:rFonts w:ascii="Courier New" w:hAnsi="Courier New" w:cs="Courier New"/>
          <w:sz w:val="28"/>
          <w:szCs w:val="28"/>
        </w:rPr>
        <w:t xml:space="preserve"> si l'on peut dire</w:t>
      </w:r>
      <w:r w:rsidR="008D4870">
        <w:rPr>
          <w:rFonts w:ascii="Courier New" w:hAnsi="Courier New" w:cs="Courier New"/>
          <w:sz w:val="28"/>
          <w:szCs w:val="28"/>
        </w:rPr>
        <w:t xml:space="preserve"> -</w:t>
      </w:r>
      <w:r w:rsidRPr="00332773">
        <w:rPr>
          <w:rFonts w:ascii="Courier New" w:hAnsi="Courier New" w:cs="Courier New"/>
          <w:sz w:val="28"/>
          <w:szCs w:val="28"/>
        </w:rPr>
        <w:t xml:space="preserve"> des forces encore efficaces, et nommément par la relation analytique, par le transfert </w:t>
      </w:r>
    </w:p>
    <w:p w:rsidR="008D4870" w:rsidRDefault="008D4870" w:rsidP="000C48A8">
      <w:pPr>
        <w:pStyle w:val="Sansinterligne"/>
        <w:rPr>
          <w:rFonts w:ascii="Courier New" w:hAnsi="Courier New" w:cs="Courier New"/>
          <w:sz w:val="28"/>
          <w:szCs w:val="28"/>
        </w:rPr>
      </w:pPr>
      <w:r>
        <w:rPr>
          <w:rFonts w:ascii="Courier New" w:hAnsi="Courier New" w:cs="Courier New"/>
          <w:sz w:val="28"/>
          <w:szCs w:val="28"/>
        </w:rPr>
        <w:t>…i</w:t>
      </w:r>
      <w:r w:rsidR="000C48A8" w:rsidRPr="00332773">
        <w:rPr>
          <w:rFonts w:ascii="Courier New" w:hAnsi="Courier New" w:cs="Courier New"/>
          <w:sz w:val="28"/>
          <w:szCs w:val="28"/>
        </w:rPr>
        <w:t xml:space="preserve">l me semble que du seul fait de l'emploi de </w:t>
      </w:r>
      <w:r w:rsidRPr="008D4870">
        <w:rPr>
          <w:rFonts w:ascii="Times New Roman" w:hAnsi="Times New Roman" w:cs="Times New Roman"/>
          <w:i/>
          <w:sz w:val="24"/>
          <w:szCs w:val="24"/>
        </w:rPr>
        <w:t>ce mot</w:t>
      </w:r>
      <w:r w:rsidR="000C48A8"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un clivage se produira qui aura par lui-même quelque chose d'éclairant.</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E82B92" w:rsidRDefault="000C48A8" w:rsidP="008D4870">
      <w:pPr>
        <w:rPr>
          <w:rFonts w:ascii="Courier New" w:hAnsi="Courier New" w:cs="Courier New"/>
          <w:sz w:val="28"/>
          <w:szCs w:val="28"/>
        </w:rPr>
      </w:pPr>
      <w:r w:rsidRPr="00332773">
        <w:rPr>
          <w:rFonts w:ascii="Courier New" w:hAnsi="Courier New" w:cs="Courier New"/>
          <w:sz w:val="28"/>
          <w:szCs w:val="28"/>
        </w:rPr>
        <w:t xml:space="preserve">Il s'agit de savoir si le transfert est constitué, non plus par une </w:t>
      </w:r>
      <w:r w:rsidR="008D4870" w:rsidRPr="008D4870">
        <w:rPr>
          <w:i/>
        </w:rPr>
        <w:t>affectivité</w:t>
      </w:r>
      <w:r w:rsidR="008D4870">
        <w:rPr>
          <w:rFonts w:ascii="Courier New" w:hAnsi="Courier New" w:cs="Courier New"/>
          <w:sz w:val="28"/>
          <w:szCs w:val="28"/>
        </w:rPr>
        <w:t xml:space="preserve"> ou des « </w:t>
      </w:r>
      <w:r w:rsidR="008D4870" w:rsidRPr="008D4870">
        <w:rPr>
          <w:i/>
        </w:rPr>
        <w:t>sentiment</w:t>
      </w:r>
      <w:r w:rsidR="008D4870">
        <w:rPr>
          <w:i/>
        </w:rPr>
        <w:t>s</w:t>
      </w:r>
      <w:r w:rsidR="008D4870" w:rsidRPr="008D4870">
        <w:rPr>
          <w:i/>
        </w:rPr>
        <w:t xml:space="preserve"> positif</w:t>
      </w:r>
      <w:r w:rsidR="008D4870">
        <w:rPr>
          <w:i/>
        </w:rPr>
        <w:t>s</w:t>
      </w:r>
      <w:r w:rsidR="008D4870" w:rsidRPr="008D4870">
        <w:rPr>
          <w:i/>
        </w:rPr>
        <w:t xml:space="preserve"> ou négatif</w:t>
      </w:r>
      <w:r w:rsidR="008D4870">
        <w:rPr>
          <w:i/>
        </w:rPr>
        <w:t>s</w:t>
      </w:r>
      <w:r w:rsidR="008D4870">
        <w:rPr>
          <w:rFonts w:ascii="Courier New" w:hAnsi="Courier New" w:cs="Courier New"/>
          <w:sz w:val="28"/>
          <w:szCs w:val="28"/>
        </w:rPr>
        <w:t xml:space="preserve"> » </w:t>
      </w:r>
      <w:r w:rsidRPr="00332773">
        <w:rPr>
          <w:rFonts w:ascii="Courier New" w:hAnsi="Courier New" w:cs="Courier New"/>
          <w:sz w:val="28"/>
          <w:szCs w:val="28"/>
        </w:rPr>
        <w:t>que ce terme comporte de vague</w:t>
      </w:r>
      <w:r w:rsidR="008D4870">
        <w:rPr>
          <w:rFonts w:ascii="Courier New" w:hAnsi="Courier New" w:cs="Courier New"/>
          <w:sz w:val="28"/>
          <w:szCs w:val="28"/>
        </w:rPr>
        <w:t>s</w:t>
      </w:r>
      <w:r w:rsidRPr="00332773">
        <w:rPr>
          <w:rFonts w:ascii="Courier New" w:hAnsi="Courier New" w:cs="Courier New"/>
          <w:sz w:val="28"/>
          <w:szCs w:val="28"/>
        </w:rPr>
        <w:t xml:space="preserve"> et de voilé</w:t>
      </w:r>
      <w:r w:rsidR="008D4870">
        <w:rPr>
          <w:rFonts w:ascii="Courier New" w:hAnsi="Courier New" w:cs="Courier New"/>
          <w:sz w:val="28"/>
          <w:szCs w:val="28"/>
        </w:rPr>
        <w:t>s</w:t>
      </w:r>
      <w:r w:rsidRPr="00332773">
        <w:rPr>
          <w:rFonts w:ascii="Courier New" w:hAnsi="Courier New" w:cs="Courier New"/>
          <w:sz w:val="28"/>
          <w:szCs w:val="28"/>
        </w:rPr>
        <w:t xml:space="preserve">, </w:t>
      </w:r>
    </w:p>
    <w:p w:rsidR="00E82B92" w:rsidRDefault="000C48A8" w:rsidP="008D4870">
      <w:pPr>
        <w:rPr>
          <w:rFonts w:ascii="Courier New" w:hAnsi="Courier New" w:cs="Courier New"/>
          <w:sz w:val="28"/>
          <w:szCs w:val="28"/>
        </w:rPr>
      </w:pPr>
      <w:r w:rsidRPr="00332773">
        <w:rPr>
          <w:rFonts w:ascii="Courier New" w:hAnsi="Courier New" w:cs="Courier New"/>
          <w:sz w:val="28"/>
          <w:szCs w:val="28"/>
        </w:rPr>
        <w:t xml:space="preserve">mais </w:t>
      </w:r>
      <w:r w:rsidR="00E82B92">
        <w:rPr>
          <w:rFonts w:ascii="Courier New" w:hAnsi="Courier New" w:cs="Courier New"/>
          <w:sz w:val="28"/>
          <w:szCs w:val="28"/>
        </w:rPr>
        <w:t>s’</w:t>
      </w:r>
      <w:r w:rsidRPr="00332773">
        <w:rPr>
          <w:rFonts w:ascii="Courier New" w:hAnsi="Courier New" w:cs="Courier New"/>
          <w:sz w:val="28"/>
          <w:szCs w:val="28"/>
        </w:rPr>
        <w:t>il s'agit</w:t>
      </w:r>
      <w:r w:rsidR="00E82B92">
        <w:rPr>
          <w:rFonts w:ascii="Courier New" w:hAnsi="Courier New" w:cs="Courier New"/>
          <w:sz w:val="28"/>
          <w:szCs w:val="28"/>
        </w:rPr>
        <w:t>…</w:t>
      </w:r>
    </w:p>
    <w:p w:rsidR="00E82B92" w:rsidRDefault="000C48A8" w:rsidP="00C339FF">
      <w:pPr>
        <w:ind w:firstLine="708"/>
        <w:rPr>
          <w:rFonts w:ascii="Courier New" w:hAnsi="Courier New" w:cs="Courier New"/>
          <w:sz w:val="28"/>
          <w:szCs w:val="28"/>
        </w:rPr>
      </w:pPr>
      <w:r w:rsidRPr="00332773">
        <w:rPr>
          <w:rFonts w:ascii="Courier New" w:hAnsi="Courier New" w:cs="Courier New"/>
          <w:sz w:val="28"/>
          <w:szCs w:val="28"/>
        </w:rPr>
        <w:t>et ici on nomme le désir éprouvé par un seul</w:t>
      </w:r>
    </w:p>
    <w:p w:rsidR="00E82B92" w:rsidRDefault="00E82B92" w:rsidP="008D4870">
      <w:pPr>
        <w:rPr>
          <w:rFonts w:ascii="Courier New" w:hAnsi="Courier New" w:cs="Courier New"/>
          <w:sz w:val="28"/>
          <w:szCs w:val="28"/>
        </w:rPr>
      </w:pPr>
      <w:r>
        <w:rPr>
          <w:rFonts w:ascii="Courier New" w:hAnsi="Courier New" w:cs="Courier New"/>
          <w:sz w:val="28"/>
          <w:szCs w:val="28"/>
        </w:rPr>
        <w:t xml:space="preserve">…de </w:t>
      </w:r>
      <w:r w:rsidR="000C48A8" w:rsidRPr="00332773">
        <w:rPr>
          <w:rFonts w:ascii="Courier New" w:hAnsi="Courier New" w:cs="Courier New"/>
          <w:sz w:val="28"/>
          <w:szCs w:val="28"/>
        </w:rPr>
        <w:t xml:space="preserve">désir sexuel, désir agressif à l'endroit </w:t>
      </w:r>
    </w:p>
    <w:p w:rsidR="008D4870" w:rsidRDefault="000C48A8" w:rsidP="008D4870">
      <w:pPr>
        <w:rPr>
          <w:rFonts w:ascii="Courier New" w:hAnsi="Courier New" w:cs="Courier New"/>
          <w:sz w:val="28"/>
          <w:szCs w:val="28"/>
        </w:rPr>
      </w:pPr>
      <w:r w:rsidRPr="00332773">
        <w:rPr>
          <w:rFonts w:ascii="Courier New" w:hAnsi="Courier New" w:cs="Courier New"/>
          <w:sz w:val="28"/>
          <w:szCs w:val="28"/>
        </w:rPr>
        <w:t xml:space="preserve">de l'analyste, </w:t>
      </w:r>
      <w:r w:rsidR="00E82B92">
        <w:rPr>
          <w:rFonts w:ascii="Courier New" w:hAnsi="Courier New" w:cs="Courier New"/>
          <w:sz w:val="28"/>
          <w:szCs w:val="28"/>
        </w:rPr>
        <w:t xml:space="preserve">ce </w:t>
      </w:r>
      <w:r w:rsidRPr="00332773">
        <w:rPr>
          <w:rFonts w:ascii="Courier New" w:hAnsi="Courier New" w:cs="Courier New"/>
          <w:sz w:val="28"/>
          <w:szCs w:val="28"/>
        </w:rPr>
        <w:t xml:space="preserve">qui nous apparaîtra tout de suite et du premier coup d’œil. </w:t>
      </w:r>
    </w:p>
    <w:p w:rsidR="008D4870" w:rsidRDefault="008D4870" w:rsidP="008D4870">
      <w:pPr>
        <w:rPr>
          <w:rFonts w:ascii="Courier New" w:hAnsi="Courier New" w:cs="Courier New"/>
          <w:sz w:val="28"/>
          <w:szCs w:val="28"/>
        </w:rPr>
      </w:pPr>
    </w:p>
    <w:p w:rsidR="00E82B92" w:rsidRDefault="000C48A8" w:rsidP="008D4870">
      <w:pPr>
        <w:rPr>
          <w:rFonts w:ascii="Courier New" w:hAnsi="Courier New" w:cs="Courier New"/>
          <w:sz w:val="28"/>
          <w:szCs w:val="28"/>
        </w:rPr>
      </w:pPr>
      <w:r w:rsidRPr="00332773">
        <w:rPr>
          <w:rFonts w:ascii="Courier New" w:hAnsi="Courier New" w:cs="Courier New"/>
          <w:sz w:val="28"/>
          <w:szCs w:val="28"/>
        </w:rPr>
        <w:t xml:space="preserve">Ces désirs ne sont point tout dans </w:t>
      </w:r>
      <w:r w:rsidRPr="008D4870">
        <w:rPr>
          <w:i/>
        </w:rPr>
        <w:t>le transfert</w:t>
      </w:r>
      <w:r w:rsidRPr="00332773">
        <w:rPr>
          <w:rFonts w:ascii="Courier New" w:hAnsi="Courier New" w:cs="Courier New"/>
          <w:sz w:val="28"/>
          <w:szCs w:val="28"/>
        </w:rPr>
        <w:t xml:space="preserve">, et de ce fait même </w:t>
      </w:r>
      <w:r w:rsidRPr="008D4870">
        <w:rPr>
          <w:i/>
        </w:rPr>
        <w:t>le transfert</w:t>
      </w:r>
      <w:r w:rsidRPr="00332773">
        <w:rPr>
          <w:rFonts w:ascii="Courier New" w:hAnsi="Courier New" w:cs="Courier New"/>
          <w:sz w:val="28"/>
          <w:szCs w:val="28"/>
        </w:rPr>
        <w:t xml:space="preserve"> nécessite d'être défini par autre chose que par des références plus ou moins confuses </w:t>
      </w:r>
    </w:p>
    <w:p w:rsidR="008D4870" w:rsidRDefault="000C48A8" w:rsidP="008D4870">
      <w:pPr>
        <w:rPr>
          <w:rFonts w:ascii="Courier New" w:hAnsi="Courier New" w:cs="Courier New"/>
          <w:sz w:val="28"/>
          <w:szCs w:val="28"/>
        </w:rPr>
      </w:pPr>
      <w:r w:rsidRPr="00332773">
        <w:rPr>
          <w:rFonts w:ascii="Courier New" w:hAnsi="Courier New" w:cs="Courier New"/>
          <w:sz w:val="28"/>
          <w:szCs w:val="28"/>
        </w:rPr>
        <w:t>à la notion positive ou négative d'affectivité</w:t>
      </w:r>
      <w:r w:rsidR="008D4870">
        <w:rPr>
          <w:rFonts w:ascii="Courier New" w:hAnsi="Courier New" w:cs="Courier New"/>
          <w:sz w:val="28"/>
          <w:szCs w:val="28"/>
        </w:rPr>
        <w:t>.</w:t>
      </w:r>
      <w:r w:rsidRPr="00332773">
        <w:rPr>
          <w:rFonts w:ascii="Courier New" w:hAnsi="Courier New" w:cs="Courier New"/>
          <w:sz w:val="28"/>
          <w:szCs w:val="28"/>
        </w:rPr>
        <w:t xml:space="preserve"> </w:t>
      </w:r>
    </w:p>
    <w:p w:rsidR="008D4870" w:rsidRDefault="008D4870" w:rsidP="000C48A8">
      <w:pPr>
        <w:pStyle w:val="Sansinterligne"/>
        <w:rPr>
          <w:rFonts w:ascii="Courier New" w:hAnsi="Courier New" w:cs="Courier New"/>
          <w:sz w:val="28"/>
          <w:szCs w:val="28"/>
        </w:rPr>
      </w:pPr>
    </w:p>
    <w:p w:rsidR="000C48A8" w:rsidRPr="00332773" w:rsidRDefault="008D4870" w:rsidP="000C48A8">
      <w:pPr>
        <w:pStyle w:val="Sansinterligne"/>
        <w:rPr>
          <w:rFonts w:ascii="Courier New" w:hAnsi="Courier New" w:cs="Courier New"/>
          <w:sz w:val="28"/>
          <w:szCs w:val="28"/>
        </w:rPr>
      </w:pPr>
      <w:r>
        <w:rPr>
          <w:rFonts w:ascii="Courier New" w:hAnsi="Courier New" w:cs="Courier New"/>
          <w:sz w:val="28"/>
          <w:szCs w:val="28"/>
        </w:rPr>
        <w:t>E</w:t>
      </w:r>
      <w:r w:rsidR="000C48A8" w:rsidRPr="00332773">
        <w:rPr>
          <w:rFonts w:ascii="Courier New" w:hAnsi="Courier New" w:cs="Courier New"/>
          <w:sz w:val="28"/>
          <w:szCs w:val="28"/>
        </w:rPr>
        <w:t xml:space="preserve">t enfin de sorte que si nous prononçons </w:t>
      </w:r>
      <w:r w:rsidRPr="008D4870">
        <w:rPr>
          <w:rFonts w:ascii="Times New Roman" w:hAnsi="Times New Roman" w:cs="Times New Roman"/>
          <w:i/>
          <w:sz w:val="24"/>
          <w:szCs w:val="24"/>
        </w:rPr>
        <w:t>ce mot</w:t>
      </w:r>
      <w:r w:rsidRPr="00332773">
        <w:rPr>
          <w:rFonts w:ascii="Courier New" w:hAnsi="Courier New" w:cs="Courier New"/>
          <w:sz w:val="28"/>
          <w:szCs w:val="28"/>
        </w:rPr>
        <w:t xml:space="preserve"> </w:t>
      </w:r>
      <w:r>
        <w:rPr>
          <w:rFonts w:ascii="Courier New" w:hAnsi="Courier New" w:cs="Courier New"/>
          <w:sz w:val="28"/>
          <w:szCs w:val="28"/>
        </w:rPr>
        <w:t>« </w:t>
      </w:r>
      <w:r w:rsidRPr="008D4870">
        <w:rPr>
          <w:rFonts w:ascii="Times New Roman" w:hAnsi="Times New Roman" w:cs="Times New Roman"/>
          <w:i/>
          <w:color w:val="0000CC"/>
          <w:sz w:val="24"/>
          <w:szCs w:val="24"/>
        </w:rPr>
        <w:t>désir</w:t>
      </w:r>
      <w:r>
        <w:rPr>
          <w:rFonts w:ascii="Courier New" w:hAnsi="Courier New" w:cs="Courier New"/>
          <w:sz w:val="28"/>
          <w:szCs w:val="28"/>
        </w:rPr>
        <w:t> »</w:t>
      </w:r>
      <w:r w:rsidR="000C48A8" w:rsidRPr="00332773">
        <w:rPr>
          <w:rFonts w:ascii="Courier New" w:hAnsi="Courier New" w:cs="Courier New"/>
          <w:sz w:val="28"/>
          <w:szCs w:val="28"/>
        </w:rPr>
        <w:t xml:space="preserve">, le dernier bénéfice de cet usage plein c'est que nous nous demanderons : </w:t>
      </w:r>
      <w:r>
        <w:rPr>
          <w:rFonts w:ascii="Courier New" w:hAnsi="Courier New" w:cs="Courier New"/>
          <w:sz w:val="28"/>
          <w:szCs w:val="28"/>
        </w:rPr>
        <w:t>« </w:t>
      </w:r>
      <w:r w:rsidR="007A22B6">
        <w:rPr>
          <w:rFonts w:ascii="Times New Roman" w:hAnsi="Times New Roman" w:cs="Times New Roman"/>
          <w:i/>
          <w:color w:val="0000CC"/>
          <w:sz w:val="24"/>
          <w:szCs w:val="24"/>
        </w:rPr>
        <w:t>Q</w:t>
      </w:r>
      <w:r w:rsidR="000C48A8" w:rsidRPr="008D4870">
        <w:rPr>
          <w:rFonts w:ascii="Times New Roman" w:hAnsi="Times New Roman" w:cs="Times New Roman"/>
          <w:i/>
          <w:color w:val="0000CC"/>
          <w:sz w:val="24"/>
          <w:szCs w:val="24"/>
        </w:rPr>
        <w:t>u'est-ce que c'est que le désir ?</w:t>
      </w:r>
      <w:r>
        <w:rPr>
          <w:rFonts w:ascii="Courier New" w:hAnsi="Courier New" w:cs="Courier New"/>
          <w:sz w:val="28"/>
          <w:szCs w:val="28"/>
        </w:rPr>
        <w:t> »</w:t>
      </w:r>
      <w:r w:rsidR="000C48A8" w:rsidRPr="00332773">
        <w:rPr>
          <w:rFonts w:ascii="Courier New" w:hAnsi="Courier New" w:cs="Courier New"/>
          <w:sz w:val="28"/>
          <w:szCs w:val="28"/>
        </w:rPr>
        <w:t xml:space="preserv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ne sera pas une question à laquelle nous aurons ou nous pourrons répondre. Simplement, si je n'étais ici lié par ce que je pourrais appeler le rendez-vous urgent que j'ai avec mes </w:t>
      </w:r>
      <w:r w:rsidR="008D4870">
        <w:rPr>
          <w:rFonts w:ascii="Courier New" w:hAnsi="Courier New" w:cs="Courier New"/>
          <w:sz w:val="28"/>
          <w:szCs w:val="28"/>
        </w:rPr>
        <w:t>« </w:t>
      </w:r>
      <w:r w:rsidRPr="008D4870">
        <w:rPr>
          <w:rFonts w:ascii="Times New Roman" w:hAnsi="Times New Roman" w:cs="Times New Roman"/>
          <w:i/>
          <w:sz w:val="24"/>
          <w:szCs w:val="24"/>
        </w:rPr>
        <w:t>besoins pratiques expérientiels</w:t>
      </w:r>
      <w:r w:rsidR="008D4870">
        <w:rPr>
          <w:rFonts w:ascii="Courier New" w:hAnsi="Courier New" w:cs="Courier New"/>
          <w:sz w:val="28"/>
          <w:szCs w:val="28"/>
        </w:rPr>
        <w:t> »</w:t>
      </w:r>
      <w:r w:rsidR="008D4870" w:rsidRPr="00332773">
        <w:rPr>
          <w:rFonts w:ascii="Courier New" w:hAnsi="Courier New" w:cs="Courier New"/>
          <w:sz w:val="28"/>
          <w:szCs w:val="28"/>
        </w:rPr>
        <w:t xml:space="preserve"> </w:t>
      </w:r>
      <w:r w:rsidRPr="00332773">
        <w:rPr>
          <w:rFonts w:ascii="Courier New" w:hAnsi="Courier New" w:cs="Courier New"/>
          <w:sz w:val="28"/>
          <w:szCs w:val="28"/>
        </w:rPr>
        <w:t xml:space="preserv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me serais permis une interrogation sur le sujet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sens de </w:t>
      </w:r>
      <w:r w:rsidR="008D4870" w:rsidRPr="008D4870">
        <w:rPr>
          <w:rFonts w:ascii="Times New Roman" w:hAnsi="Times New Roman" w:cs="Times New Roman"/>
          <w:i/>
          <w:sz w:val="24"/>
          <w:szCs w:val="24"/>
        </w:rPr>
        <w:t>ce mot</w:t>
      </w:r>
      <w:r w:rsidR="008D4870">
        <w:rPr>
          <w:rFonts w:ascii="Times New Roman" w:hAnsi="Times New Roman" w:cs="Times New Roman"/>
          <w:i/>
          <w:sz w:val="24"/>
          <w:szCs w:val="24"/>
        </w:rPr>
        <w:t xml:space="preserve"> </w:t>
      </w:r>
      <w:r w:rsidR="008D4870" w:rsidRPr="00E82B92">
        <w:rPr>
          <w:rFonts w:ascii="Courier New" w:hAnsi="Courier New" w:cs="Courier New"/>
          <w:color w:val="0000CC"/>
          <w:sz w:val="28"/>
          <w:szCs w:val="28"/>
        </w:rPr>
        <w:t>« </w:t>
      </w:r>
      <w:r w:rsidR="008D4870" w:rsidRPr="00E82B92">
        <w:rPr>
          <w:rFonts w:ascii="Times New Roman" w:hAnsi="Times New Roman" w:cs="Times New Roman"/>
          <w:i/>
          <w:color w:val="0000CC"/>
          <w:sz w:val="24"/>
          <w:szCs w:val="24"/>
        </w:rPr>
        <w:t>désir</w:t>
      </w:r>
      <w:r w:rsidR="008D4870" w:rsidRPr="00E82B92">
        <w:rPr>
          <w:rFonts w:ascii="Courier New" w:hAnsi="Courier New" w:cs="Courier New"/>
          <w:color w:val="0000CC"/>
          <w:sz w:val="28"/>
          <w:szCs w:val="28"/>
        </w:rPr>
        <w:t> »</w:t>
      </w:r>
      <w:r w:rsidRPr="00332773">
        <w:rPr>
          <w:rFonts w:ascii="Courier New" w:hAnsi="Courier New" w:cs="Courier New"/>
          <w:sz w:val="28"/>
          <w:szCs w:val="28"/>
        </w:rPr>
        <w:t xml:space="preserve">, auprès de ceux qui ont été plus qualifiés pour en valoriser l'usage,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à savoir les poètes et les philosophes.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ne le ferai pas, d'abord parce que</w:t>
      </w:r>
      <w:r w:rsidR="008D4870">
        <w:rPr>
          <w:rFonts w:ascii="Courier New" w:hAnsi="Courier New" w:cs="Courier New"/>
          <w:sz w:val="28"/>
          <w:szCs w:val="28"/>
        </w:rPr>
        <w:t> :</w:t>
      </w:r>
      <w:r w:rsidRPr="00332773">
        <w:rPr>
          <w:rFonts w:ascii="Courier New" w:hAnsi="Courier New" w:cs="Courier New"/>
          <w:sz w:val="28"/>
          <w:szCs w:val="28"/>
        </w:rPr>
        <w:t xml:space="preserv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l'usage du mot </w:t>
      </w:r>
      <w:r w:rsidR="00E82B92">
        <w:rPr>
          <w:rFonts w:ascii="Courier New" w:hAnsi="Courier New" w:cs="Courier New"/>
          <w:sz w:val="28"/>
          <w:szCs w:val="28"/>
        </w:rPr>
        <w:t>« </w:t>
      </w:r>
      <w:r w:rsidR="00E82B92" w:rsidRPr="008D4870">
        <w:rPr>
          <w:rFonts w:ascii="Times New Roman" w:hAnsi="Times New Roman" w:cs="Times New Roman"/>
          <w:i/>
          <w:color w:val="0000CC"/>
          <w:sz w:val="24"/>
          <w:szCs w:val="24"/>
        </w:rPr>
        <w:t>désir</w:t>
      </w:r>
      <w:r w:rsidR="00E82B92">
        <w:rPr>
          <w:rFonts w:ascii="Courier New" w:hAnsi="Courier New" w:cs="Courier New"/>
          <w:sz w:val="28"/>
          <w:szCs w:val="28"/>
        </w:rPr>
        <w:t> »</w:t>
      </w:r>
      <w:r w:rsidRPr="00332773">
        <w:rPr>
          <w:rFonts w:ascii="Courier New" w:hAnsi="Courier New" w:cs="Courier New"/>
          <w:sz w:val="28"/>
          <w:szCs w:val="28"/>
        </w:rPr>
        <w:t xml:space="preserv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la transmission du terme</w:t>
      </w:r>
      <w:r w:rsidR="008D4870">
        <w:rPr>
          <w:rFonts w:ascii="Courier New" w:hAnsi="Courier New" w:cs="Courier New"/>
          <w:sz w:val="28"/>
          <w:szCs w:val="28"/>
        </w:rPr>
        <w:t>,</w:t>
      </w:r>
      <w:r w:rsidRPr="00332773">
        <w:rPr>
          <w:rFonts w:ascii="Courier New" w:hAnsi="Courier New" w:cs="Courier New"/>
          <w:sz w:val="28"/>
          <w:szCs w:val="28"/>
        </w:rPr>
        <w:t xml:space="preserv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et la fonction du désir dans la poésie, </w:t>
      </w:r>
    </w:p>
    <w:p w:rsidR="008D4870" w:rsidRDefault="00EC648F" w:rsidP="008D4870">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est quelque chose que, je dirais, nous retrouverons après coup </w:t>
      </w:r>
      <w:r w:rsidR="000C48A8" w:rsidRPr="008D4870">
        <w:rPr>
          <w:rFonts w:ascii="Courier New" w:hAnsi="Courier New" w:cs="Courier New"/>
          <w:i/>
          <w:sz w:val="24"/>
          <w:szCs w:val="24"/>
        </w:rPr>
        <w:t xml:space="preserve">si nous poursuivons assez loin </w:t>
      </w:r>
      <w:r w:rsidR="000C48A8" w:rsidRPr="008D4870">
        <w:rPr>
          <w:rFonts w:ascii="Times New Roman" w:hAnsi="Times New Roman" w:cs="Times New Roman"/>
          <w:i/>
          <w:sz w:val="24"/>
          <w:szCs w:val="24"/>
        </w:rPr>
        <w:t>notre investigation</w:t>
      </w:r>
      <w:r w:rsidR="000C48A8" w:rsidRPr="00332773">
        <w:rPr>
          <w:rFonts w:ascii="Courier New" w:hAnsi="Courier New" w:cs="Courier New"/>
          <w:sz w:val="28"/>
          <w:szCs w:val="28"/>
        </w:rPr>
        <w:t xml:space="preserve">. </w:t>
      </w:r>
    </w:p>
    <w:p w:rsidR="008D4870" w:rsidRDefault="000C48A8" w:rsidP="008D4870">
      <w:pPr>
        <w:pStyle w:val="Sansinterligne"/>
        <w:rPr>
          <w:rFonts w:ascii="Courier New" w:hAnsi="Courier New" w:cs="Courier New"/>
          <w:sz w:val="28"/>
          <w:szCs w:val="28"/>
        </w:rPr>
      </w:pPr>
      <w:r w:rsidRPr="00332773">
        <w:rPr>
          <w:rFonts w:ascii="Courier New" w:hAnsi="Courier New" w:cs="Courier New"/>
          <w:sz w:val="28"/>
          <w:szCs w:val="28"/>
        </w:rPr>
        <w:lastRenderedPageBreak/>
        <w:t>S'il est vrai</w:t>
      </w:r>
      <w:r w:rsidR="008D4870">
        <w:rPr>
          <w:rFonts w:ascii="Courier New" w:hAnsi="Courier New" w:cs="Courier New"/>
          <w:sz w:val="28"/>
          <w:szCs w:val="28"/>
        </w:rPr>
        <w:t>…</w:t>
      </w:r>
    </w:p>
    <w:p w:rsidR="008D4870"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 xml:space="preserve">comme c'est ce qui sera toute la suite </w:t>
      </w:r>
    </w:p>
    <w:p w:rsidR="008D4870" w:rsidRDefault="000C48A8" w:rsidP="008D4870">
      <w:pPr>
        <w:pStyle w:val="Sansinterligne"/>
        <w:ind w:left="708"/>
        <w:rPr>
          <w:rFonts w:ascii="Courier New" w:hAnsi="Courier New" w:cs="Courier New"/>
          <w:sz w:val="28"/>
          <w:szCs w:val="28"/>
        </w:rPr>
      </w:pPr>
      <w:r w:rsidRPr="00332773">
        <w:rPr>
          <w:rFonts w:ascii="Courier New" w:hAnsi="Courier New" w:cs="Courier New"/>
          <w:sz w:val="28"/>
          <w:szCs w:val="28"/>
        </w:rPr>
        <w:t>de mon développement cette année</w:t>
      </w:r>
    </w:p>
    <w:p w:rsidR="008D4870" w:rsidRDefault="008D4870" w:rsidP="008D4870">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que la situation est profondément marquée, arrimée, rivée </w:t>
      </w:r>
      <w:r w:rsidR="000C48A8" w:rsidRPr="004A6138">
        <w:rPr>
          <w:rFonts w:ascii="Times New Roman" w:hAnsi="Times New Roman" w:cs="Times New Roman"/>
          <w:i/>
          <w:sz w:val="24"/>
          <w:szCs w:val="24"/>
        </w:rPr>
        <w:t>à une certaine fonction du langage, à un certain rapport du sujet au signifiant</w:t>
      </w:r>
      <w:r w:rsidR="000C48A8" w:rsidRPr="00332773">
        <w:rPr>
          <w:rFonts w:ascii="Courier New" w:hAnsi="Courier New" w:cs="Courier New"/>
          <w:sz w:val="28"/>
          <w:szCs w:val="28"/>
        </w:rPr>
        <w:t>, l'expérience analytique nous portera</w:t>
      </w:r>
      <w:r>
        <w:rPr>
          <w:rFonts w:ascii="Courier New" w:hAnsi="Courier New" w:cs="Courier New"/>
          <w:sz w:val="28"/>
          <w:szCs w:val="28"/>
        </w:rPr>
        <w:t>…</w:t>
      </w:r>
    </w:p>
    <w:p w:rsidR="008D4870" w:rsidRDefault="000C48A8" w:rsidP="008D4870">
      <w:pPr>
        <w:pStyle w:val="Sansinterligne"/>
        <w:ind w:firstLine="708"/>
        <w:rPr>
          <w:rFonts w:ascii="Courier New" w:hAnsi="Courier New" w:cs="Courier New"/>
          <w:sz w:val="28"/>
          <w:szCs w:val="28"/>
        </w:rPr>
      </w:pPr>
      <w:r w:rsidRPr="00332773">
        <w:rPr>
          <w:rFonts w:ascii="Courier New" w:hAnsi="Courier New" w:cs="Courier New"/>
          <w:sz w:val="28"/>
          <w:szCs w:val="28"/>
        </w:rPr>
        <w:t>je l'espère tout au moins</w:t>
      </w:r>
    </w:p>
    <w:p w:rsidR="00E82B92" w:rsidRDefault="008D4870" w:rsidP="00E82B92">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assez loin dans cette exploration</w:t>
      </w:r>
      <w:r>
        <w:rPr>
          <w:rFonts w:ascii="Courier New" w:hAnsi="Courier New" w:cs="Courier New"/>
          <w:sz w:val="28"/>
          <w:szCs w:val="28"/>
        </w:rPr>
        <w:t> </w:t>
      </w:r>
      <w:r w:rsidR="000C48A8" w:rsidRPr="00332773">
        <w:rPr>
          <w:rFonts w:ascii="Courier New" w:hAnsi="Courier New" w:cs="Courier New"/>
          <w:sz w:val="28"/>
          <w:szCs w:val="28"/>
        </w:rPr>
        <w:t xml:space="preserve">pour que </w:t>
      </w:r>
    </w:p>
    <w:p w:rsidR="00EC648F" w:rsidRDefault="000C48A8" w:rsidP="00E82B92">
      <w:pPr>
        <w:pStyle w:val="Sansinterligne"/>
        <w:rPr>
          <w:rFonts w:ascii="Courier New" w:hAnsi="Courier New" w:cs="Courier New"/>
          <w:sz w:val="28"/>
          <w:szCs w:val="28"/>
        </w:rPr>
      </w:pPr>
      <w:r w:rsidRPr="00332773">
        <w:rPr>
          <w:rFonts w:ascii="Courier New" w:hAnsi="Courier New" w:cs="Courier New"/>
          <w:sz w:val="28"/>
          <w:szCs w:val="28"/>
        </w:rPr>
        <w:t>nous trouvions tout le temps</w:t>
      </w:r>
      <w:r w:rsidR="00E82B92">
        <w:rPr>
          <w:rFonts w:ascii="Courier New" w:hAnsi="Courier New" w:cs="Courier New"/>
          <w:sz w:val="28"/>
          <w:szCs w:val="28"/>
        </w:rPr>
        <w:t> :</w:t>
      </w:r>
    </w:p>
    <w:p w:rsidR="00E82B92" w:rsidRDefault="000C48A8" w:rsidP="00E82B92">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à nous aider peut-être de l'évocation proprement poétique qui peut en être faite,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et aussi bien à comprendre plus profondément </w:t>
      </w:r>
    </w:p>
    <w:p w:rsidR="000C48A8" w:rsidRPr="00332773" w:rsidRDefault="000C48A8" w:rsidP="008D4870">
      <w:pPr>
        <w:pStyle w:val="Sansinterligne"/>
        <w:ind w:left="720"/>
        <w:rPr>
          <w:rFonts w:ascii="Courier New" w:hAnsi="Courier New" w:cs="Courier New"/>
          <w:sz w:val="28"/>
          <w:szCs w:val="28"/>
        </w:rPr>
      </w:pPr>
      <w:r w:rsidRPr="00332773">
        <w:rPr>
          <w:rFonts w:ascii="Courier New" w:hAnsi="Courier New" w:cs="Courier New"/>
          <w:sz w:val="28"/>
          <w:szCs w:val="28"/>
        </w:rPr>
        <w:t xml:space="preserve">à la fin la nature de la création poétique </w:t>
      </w:r>
      <w:r w:rsidR="008D4870">
        <w:rPr>
          <w:rFonts w:ascii="Courier New" w:hAnsi="Courier New" w:cs="Courier New"/>
          <w:sz w:val="28"/>
          <w:szCs w:val="28"/>
        </w:rPr>
        <w:t xml:space="preserve">                    </w:t>
      </w:r>
      <w:r w:rsidRPr="00332773">
        <w:rPr>
          <w:rFonts w:ascii="Courier New" w:hAnsi="Courier New" w:cs="Courier New"/>
          <w:sz w:val="28"/>
          <w:szCs w:val="28"/>
        </w:rPr>
        <w:t>dans ses rapports avec le désir.</w:t>
      </w:r>
    </w:p>
    <w:p w:rsidR="008D4870"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EC648F"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Simplement, je ferai remarquer que les difficultés</w:t>
      </w:r>
      <w:r w:rsidR="00EC648F">
        <w:rPr>
          <w:rFonts w:ascii="Courier New" w:hAnsi="Courier New" w:cs="Courier New"/>
          <w:sz w:val="28"/>
          <w:szCs w:val="28"/>
        </w:rPr>
        <w:t>…</w:t>
      </w:r>
      <w:r w:rsidRPr="00332773">
        <w:rPr>
          <w:rFonts w:ascii="Courier New" w:hAnsi="Courier New" w:cs="Courier New"/>
          <w:sz w:val="28"/>
          <w:szCs w:val="28"/>
        </w:rPr>
        <w:t xml:space="preserve"> dans le fond même du jeu d'occultation que vous verrez être au fond de ce que nous découvrira notre expérience</w:t>
      </w:r>
    </w:p>
    <w:p w:rsidR="00EC648F" w:rsidRDefault="00EC648F"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apparai</w:t>
      </w:r>
      <w:r w:rsidR="008D4870">
        <w:rPr>
          <w:rFonts w:ascii="Courier New" w:hAnsi="Courier New" w:cs="Courier New"/>
          <w:sz w:val="28"/>
          <w:szCs w:val="28"/>
        </w:rPr>
        <w:t>ssen</w:t>
      </w:r>
      <w:r w:rsidR="000C48A8" w:rsidRPr="00332773">
        <w:rPr>
          <w:rFonts w:ascii="Courier New" w:hAnsi="Courier New" w:cs="Courier New"/>
          <w:sz w:val="28"/>
          <w:szCs w:val="28"/>
        </w:rPr>
        <w:t xml:space="preserve">t déjà en ceci par exemple que </w:t>
      </w:r>
      <w:r w:rsidR="000C48A8" w:rsidRPr="00EC648F">
        <w:rPr>
          <w:rFonts w:ascii="Courier New" w:hAnsi="Courier New" w:cs="Courier New"/>
          <w:i/>
          <w:sz w:val="24"/>
          <w:szCs w:val="24"/>
        </w:rPr>
        <w:t>précisément</w:t>
      </w:r>
      <w:r w:rsidR="000C48A8" w:rsidRPr="00332773">
        <w:rPr>
          <w:rFonts w:ascii="Courier New" w:hAnsi="Courier New" w:cs="Courier New"/>
          <w:sz w:val="28"/>
          <w:szCs w:val="28"/>
        </w:rPr>
        <w:t xml:space="preserve"> on voit bien dans la poésie combien le rapport </w:t>
      </w:r>
      <w:r w:rsidR="000C48A8" w:rsidRPr="00EC648F">
        <w:rPr>
          <w:rFonts w:ascii="Courier New" w:hAnsi="Courier New" w:cs="Courier New"/>
          <w:i/>
          <w:sz w:val="24"/>
          <w:szCs w:val="24"/>
        </w:rPr>
        <w:t>poétique</w:t>
      </w:r>
      <w:r w:rsidR="000C48A8" w:rsidRPr="00332773">
        <w:rPr>
          <w:rFonts w:ascii="Courier New" w:hAnsi="Courier New" w:cs="Courier New"/>
          <w:sz w:val="28"/>
          <w:szCs w:val="28"/>
        </w:rPr>
        <w:t xml:space="preserve"> au désir s'accommode mal, si l'on peut dire, </w:t>
      </w:r>
    </w:p>
    <w:p w:rsidR="004A6138" w:rsidRDefault="000C48A8" w:rsidP="008D4870">
      <w:pPr>
        <w:pStyle w:val="Sansinterligne"/>
        <w:rPr>
          <w:rFonts w:ascii="Courier New" w:hAnsi="Courier New" w:cs="Courier New"/>
          <w:sz w:val="28"/>
          <w:szCs w:val="28"/>
        </w:rPr>
      </w:pPr>
      <w:r w:rsidRPr="00332773">
        <w:rPr>
          <w:rFonts w:ascii="Courier New" w:hAnsi="Courier New" w:cs="Courier New"/>
          <w:sz w:val="28"/>
          <w:szCs w:val="28"/>
        </w:rPr>
        <w:t>de la peinture de son objet. Je dirais</w:t>
      </w:r>
      <w:r w:rsidR="004A6138">
        <w:rPr>
          <w:rFonts w:ascii="Courier New" w:hAnsi="Courier New" w:cs="Courier New"/>
          <w:sz w:val="28"/>
          <w:szCs w:val="28"/>
        </w:rPr>
        <w:t> :</w:t>
      </w:r>
    </w:p>
    <w:p w:rsidR="004A6138" w:rsidRDefault="000C48A8" w:rsidP="008D4870">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8D4870"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qu'à cet égard la poésie figurative</w:t>
      </w:r>
      <w:r w:rsidR="008D4870">
        <w:rPr>
          <w:rFonts w:ascii="Courier New" w:hAnsi="Courier New" w:cs="Courier New"/>
          <w:sz w:val="28"/>
          <w:szCs w:val="28"/>
        </w:rPr>
        <w:t>…</w:t>
      </w:r>
      <w:r w:rsidRPr="00332773">
        <w:rPr>
          <w:rFonts w:ascii="Courier New" w:hAnsi="Courier New" w:cs="Courier New"/>
          <w:sz w:val="28"/>
          <w:szCs w:val="28"/>
        </w:rPr>
        <w:t xml:space="preserve"> </w:t>
      </w:r>
    </w:p>
    <w:p w:rsidR="008D4870" w:rsidRDefault="000C48A8" w:rsidP="004A6138">
      <w:pPr>
        <w:pStyle w:val="Sansinterligne"/>
        <w:ind w:left="708" w:firstLine="708"/>
        <w:rPr>
          <w:rFonts w:ascii="Courier New" w:hAnsi="Courier New" w:cs="Courier New"/>
          <w:sz w:val="28"/>
          <w:szCs w:val="28"/>
        </w:rPr>
      </w:pPr>
      <w:r w:rsidRPr="00332773">
        <w:rPr>
          <w:rFonts w:ascii="Courier New" w:hAnsi="Courier New" w:cs="Courier New"/>
          <w:sz w:val="28"/>
          <w:szCs w:val="28"/>
        </w:rPr>
        <w:t xml:space="preserve">j'évoque presque </w:t>
      </w:r>
      <w:r w:rsidR="008D4870">
        <w:rPr>
          <w:rFonts w:ascii="Courier New" w:hAnsi="Courier New" w:cs="Courier New"/>
          <w:sz w:val="28"/>
          <w:szCs w:val="28"/>
        </w:rPr>
        <w:t>« </w:t>
      </w:r>
      <w:r w:rsidRPr="008D4870">
        <w:rPr>
          <w:rFonts w:ascii="Times New Roman" w:hAnsi="Times New Roman" w:cs="Times New Roman"/>
          <w:i/>
          <w:sz w:val="24"/>
          <w:szCs w:val="24"/>
        </w:rPr>
        <w:t>les roses et les lys de la beauté</w:t>
      </w:r>
      <w:r w:rsidR="008D4870">
        <w:rPr>
          <w:rFonts w:ascii="Courier New" w:hAnsi="Courier New" w:cs="Courier New"/>
          <w:sz w:val="28"/>
          <w:szCs w:val="28"/>
        </w:rPr>
        <w:t> »</w:t>
      </w:r>
    </w:p>
    <w:p w:rsidR="004A6138" w:rsidRDefault="008D4870" w:rsidP="004A6138">
      <w:pPr>
        <w:pStyle w:val="Sansinterligne"/>
        <w:ind w:left="720"/>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a toujours quelque chose qui n'exprime le désir que dans le registre d'une singulière froideur</w:t>
      </w:r>
      <w:r w:rsidR="004A6138">
        <w:rPr>
          <w:rFonts w:ascii="Courier New" w:hAnsi="Courier New" w:cs="Courier New"/>
          <w:sz w:val="28"/>
          <w:szCs w:val="28"/>
        </w:rPr>
        <w:t>,</w:t>
      </w:r>
    </w:p>
    <w:p w:rsidR="004A6138" w:rsidRDefault="004A6138" w:rsidP="004A6138">
      <w:pPr>
        <w:pStyle w:val="Sansinterligne"/>
        <w:ind w:left="720"/>
        <w:rPr>
          <w:rFonts w:ascii="Courier New" w:hAnsi="Courier New" w:cs="Courier New"/>
          <w:sz w:val="28"/>
          <w:szCs w:val="28"/>
        </w:rPr>
      </w:pPr>
    </w:p>
    <w:p w:rsidR="00E82B92"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que par contre la loi à proprement parler de </w:t>
      </w:r>
    </w:p>
    <w:p w:rsidR="004A6138" w:rsidRDefault="000C48A8" w:rsidP="00E82B92">
      <w:pPr>
        <w:pStyle w:val="Sansinterligne"/>
        <w:ind w:left="720"/>
        <w:rPr>
          <w:rFonts w:ascii="Courier New" w:hAnsi="Courier New" w:cs="Courier New"/>
          <w:sz w:val="28"/>
          <w:szCs w:val="28"/>
        </w:rPr>
      </w:pPr>
      <w:r w:rsidRPr="00332773">
        <w:rPr>
          <w:rFonts w:ascii="Courier New" w:hAnsi="Courier New" w:cs="Courier New"/>
          <w:sz w:val="28"/>
          <w:szCs w:val="28"/>
        </w:rPr>
        <w:t xml:space="preserve">ce problème de l'évocation du désir, c'est dans une poésie qui curieusement se présente comme </w:t>
      </w:r>
      <w:r w:rsidR="00E82B92">
        <w:rPr>
          <w:rFonts w:ascii="Courier New" w:hAnsi="Courier New" w:cs="Courier New"/>
          <w:sz w:val="28"/>
          <w:szCs w:val="28"/>
        </w:rPr>
        <w:t xml:space="preserve">                 </w:t>
      </w:r>
      <w:r w:rsidRPr="00332773">
        <w:rPr>
          <w:rFonts w:ascii="Courier New" w:hAnsi="Courier New" w:cs="Courier New"/>
          <w:sz w:val="28"/>
          <w:szCs w:val="28"/>
        </w:rPr>
        <w:t xml:space="preserve">la poésie que l'on appelle </w:t>
      </w:r>
      <w:r w:rsidR="004A6138">
        <w:rPr>
          <w:rFonts w:ascii="Courier New" w:hAnsi="Courier New" w:cs="Courier New"/>
          <w:sz w:val="28"/>
          <w:szCs w:val="28"/>
        </w:rPr>
        <w:t>« </w:t>
      </w:r>
      <w:r w:rsidRPr="004A6138">
        <w:rPr>
          <w:rFonts w:ascii="Times New Roman" w:hAnsi="Times New Roman" w:cs="Times New Roman"/>
          <w:i/>
          <w:sz w:val="24"/>
          <w:szCs w:val="24"/>
        </w:rPr>
        <w:t>métaphysique</w:t>
      </w:r>
      <w:r w:rsidR="004A6138">
        <w:rPr>
          <w:rFonts w:ascii="Courier New" w:hAnsi="Courier New" w:cs="Courier New"/>
          <w:sz w:val="28"/>
          <w:szCs w:val="28"/>
        </w:rPr>
        <w:t> ».</w:t>
      </w:r>
      <w:r w:rsidRPr="00332773">
        <w:rPr>
          <w:rFonts w:ascii="Courier New" w:hAnsi="Courier New" w:cs="Courier New"/>
          <w:sz w:val="28"/>
          <w:szCs w:val="28"/>
        </w:rPr>
        <w:t xml:space="preserve"> </w:t>
      </w:r>
    </w:p>
    <w:p w:rsidR="004A6138" w:rsidRDefault="004A6138" w:rsidP="004A6138">
      <w:pPr>
        <w:pStyle w:val="Sansinterligne"/>
        <w:ind w:left="720"/>
        <w:rPr>
          <w:rFonts w:ascii="Courier New" w:hAnsi="Courier New" w:cs="Courier New"/>
          <w:sz w:val="28"/>
          <w:szCs w:val="28"/>
        </w:rPr>
      </w:pPr>
    </w:p>
    <w:p w:rsidR="006D3F79" w:rsidRDefault="004A6138" w:rsidP="004A6138">
      <w:pPr>
        <w:pStyle w:val="Sansinterligne"/>
        <w:ind w:left="720"/>
        <w:rPr>
          <w:rFonts w:ascii="Courier New" w:hAnsi="Courier New" w:cs="Courier New"/>
          <w:sz w:val="28"/>
          <w:szCs w:val="28"/>
        </w:rPr>
      </w:pPr>
      <w:r>
        <w:rPr>
          <w:rFonts w:ascii="Courier New" w:hAnsi="Courier New" w:cs="Courier New"/>
          <w:sz w:val="28"/>
          <w:szCs w:val="28"/>
        </w:rPr>
        <w:t>E</w:t>
      </w:r>
      <w:r w:rsidR="000C48A8" w:rsidRPr="00332773">
        <w:rPr>
          <w:rFonts w:ascii="Courier New" w:hAnsi="Courier New" w:cs="Courier New"/>
          <w:sz w:val="28"/>
          <w:szCs w:val="28"/>
        </w:rPr>
        <w:t xml:space="preserve">t pour ceux qui lisent l'anglais, je ne prendrai ici que </w:t>
      </w:r>
      <w:r w:rsidR="000C48A8" w:rsidRPr="00EC648F">
        <w:rPr>
          <w:rFonts w:ascii="Times New Roman" w:hAnsi="Times New Roman" w:cs="Times New Roman"/>
          <w:i/>
          <w:sz w:val="24"/>
          <w:szCs w:val="24"/>
        </w:rPr>
        <w:t>la référence</w:t>
      </w:r>
      <w:r w:rsidR="000C48A8" w:rsidRPr="00332773">
        <w:rPr>
          <w:rFonts w:ascii="Courier New" w:hAnsi="Courier New" w:cs="Courier New"/>
          <w:sz w:val="28"/>
          <w:szCs w:val="28"/>
        </w:rPr>
        <w:t xml:space="preserve"> la plus éminente </w:t>
      </w:r>
      <w:r w:rsidR="000C48A8" w:rsidRPr="00EC648F">
        <w:rPr>
          <w:rFonts w:ascii="Times New Roman" w:hAnsi="Times New Roman" w:cs="Times New Roman"/>
          <w:i/>
          <w:sz w:val="24"/>
          <w:szCs w:val="24"/>
        </w:rPr>
        <w:t>des p</w:t>
      </w:r>
      <w:r w:rsidR="000C48A8" w:rsidRPr="004A6138">
        <w:rPr>
          <w:rFonts w:ascii="Times New Roman" w:hAnsi="Times New Roman" w:cs="Times New Roman"/>
          <w:i/>
          <w:sz w:val="24"/>
          <w:szCs w:val="24"/>
        </w:rPr>
        <w:t>oètes métaphysiques</w:t>
      </w:r>
      <w:r w:rsidR="000C48A8" w:rsidRPr="00332773">
        <w:rPr>
          <w:rFonts w:ascii="Courier New" w:hAnsi="Courier New" w:cs="Courier New"/>
          <w:sz w:val="28"/>
          <w:szCs w:val="28"/>
        </w:rPr>
        <w:t xml:space="preserve"> de la littérature anglaise</w:t>
      </w:r>
      <w:r>
        <w:rPr>
          <w:rFonts w:ascii="Courier New" w:hAnsi="Courier New" w:cs="Courier New"/>
          <w:sz w:val="28"/>
          <w:szCs w:val="28"/>
        </w:rPr>
        <w:t> :</w:t>
      </w:r>
      <w:r w:rsidR="000C48A8" w:rsidRPr="00332773">
        <w:rPr>
          <w:rFonts w:ascii="Courier New" w:hAnsi="Courier New" w:cs="Courier New"/>
          <w:sz w:val="28"/>
          <w:szCs w:val="28"/>
        </w:rPr>
        <w:t xml:space="preserve"> John </w:t>
      </w:r>
      <w:r w:rsidRPr="00332773">
        <w:rPr>
          <w:rFonts w:ascii="Courier New" w:hAnsi="Courier New" w:cs="Courier New"/>
          <w:sz w:val="28"/>
          <w:szCs w:val="28"/>
        </w:rPr>
        <w:t>DONNE</w:t>
      </w:r>
      <w:r w:rsidRPr="004A6138">
        <w:rPr>
          <w:rStyle w:val="Appelnotedebasdep"/>
          <w:rFonts w:ascii="Times New Roman" w:hAnsi="Times New Roman" w:cs="Times New Roman"/>
          <w:b/>
          <w:color w:val="C00000"/>
          <w:sz w:val="28"/>
          <w:szCs w:val="28"/>
        </w:rPr>
        <w:footnoteReference w:id="2"/>
      </w:r>
      <w:r w:rsidR="000C48A8" w:rsidRPr="00332773">
        <w:rPr>
          <w:rFonts w:ascii="Courier New" w:hAnsi="Courier New" w:cs="Courier New"/>
          <w:sz w:val="28"/>
          <w:szCs w:val="28"/>
        </w:rPr>
        <w:t xml:space="preserve">, </w:t>
      </w:r>
    </w:p>
    <w:p w:rsidR="006D3F79" w:rsidRDefault="000C48A8" w:rsidP="004A6138">
      <w:pPr>
        <w:pStyle w:val="Sansinterligne"/>
        <w:ind w:left="720"/>
        <w:rPr>
          <w:rFonts w:ascii="Courier New" w:hAnsi="Courier New" w:cs="Courier New"/>
          <w:sz w:val="28"/>
          <w:szCs w:val="28"/>
        </w:rPr>
      </w:pPr>
      <w:r w:rsidRPr="00332773">
        <w:rPr>
          <w:rFonts w:ascii="Courier New" w:hAnsi="Courier New" w:cs="Courier New"/>
          <w:sz w:val="28"/>
          <w:szCs w:val="28"/>
        </w:rPr>
        <w:t xml:space="preserve">pour que vous vous y reportiez pour constater combien c'est très précisément </w:t>
      </w:r>
      <w:r w:rsidR="00EC648F">
        <w:rPr>
          <w:rFonts w:ascii="Courier New" w:hAnsi="Courier New" w:cs="Courier New"/>
          <w:sz w:val="28"/>
          <w:szCs w:val="28"/>
        </w:rPr>
        <w:t>l</w:t>
      </w:r>
      <w:r w:rsidRPr="00332773">
        <w:rPr>
          <w:rFonts w:ascii="Courier New" w:hAnsi="Courier New" w:cs="Courier New"/>
          <w:sz w:val="28"/>
          <w:szCs w:val="28"/>
        </w:rPr>
        <w:t xml:space="preserve">e problème de </w:t>
      </w:r>
    </w:p>
    <w:p w:rsidR="004A6138" w:rsidRDefault="000C48A8" w:rsidP="004A6138">
      <w:pPr>
        <w:pStyle w:val="Sansinterligne"/>
        <w:ind w:left="720"/>
        <w:rPr>
          <w:rFonts w:ascii="Courier New" w:hAnsi="Courier New" w:cs="Courier New"/>
          <w:sz w:val="28"/>
          <w:szCs w:val="28"/>
        </w:rPr>
      </w:pPr>
      <w:r w:rsidRPr="00332773">
        <w:rPr>
          <w:rFonts w:ascii="Courier New" w:hAnsi="Courier New" w:cs="Courier New"/>
          <w:sz w:val="28"/>
          <w:szCs w:val="28"/>
        </w:rPr>
        <w:t>la structure des rapports du désir qui est là évoquée dans un poème célèbre</w:t>
      </w:r>
      <w:r w:rsidR="004A6138">
        <w:rPr>
          <w:rFonts w:ascii="Courier New" w:hAnsi="Courier New" w:cs="Courier New"/>
          <w:sz w:val="28"/>
          <w:szCs w:val="28"/>
        </w:rPr>
        <w:t>.</w:t>
      </w:r>
      <w:r w:rsidRPr="00332773">
        <w:rPr>
          <w:rFonts w:ascii="Courier New" w:hAnsi="Courier New" w:cs="Courier New"/>
          <w:sz w:val="28"/>
          <w:szCs w:val="28"/>
        </w:rPr>
        <w:t xml:space="preserve"> </w:t>
      </w:r>
    </w:p>
    <w:p w:rsidR="007627B2" w:rsidRDefault="007627B2" w:rsidP="004A6138">
      <w:pPr>
        <w:pStyle w:val="Sansinterligne"/>
        <w:ind w:left="720"/>
        <w:rPr>
          <w:rFonts w:ascii="Courier New" w:hAnsi="Courier New" w:cs="Courier New"/>
          <w:sz w:val="28"/>
          <w:szCs w:val="28"/>
        </w:rPr>
      </w:pPr>
    </w:p>
    <w:p w:rsidR="000C48A8" w:rsidRPr="00332773" w:rsidRDefault="004A6138" w:rsidP="004A6138">
      <w:pPr>
        <w:pStyle w:val="Sansinterligne"/>
        <w:ind w:left="720"/>
        <w:rPr>
          <w:rFonts w:ascii="Courier New" w:hAnsi="Courier New" w:cs="Courier New"/>
          <w:sz w:val="28"/>
          <w:szCs w:val="28"/>
        </w:rPr>
      </w:pPr>
      <w:r>
        <w:rPr>
          <w:rFonts w:ascii="Courier New" w:hAnsi="Courier New" w:cs="Courier New"/>
          <w:sz w:val="28"/>
          <w:szCs w:val="28"/>
        </w:rPr>
        <w:t>P</w:t>
      </w:r>
      <w:r w:rsidR="000C48A8" w:rsidRPr="00332773">
        <w:rPr>
          <w:rFonts w:ascii="Courier New" w:hAnsi="Courier New" w:cs="Courier New"/>
          <w:sz w:val="28"/>
          <w:szCs w:val="28"/>
        </w:rPr>
        <w:t xml:space="preserve">ar exemple </w:t>
      </w:r>
      <w:hyperlink w:anchor="Ecstacy" w:history="1">
        <w:r w:rsidR="000C48A8" w:rsidRPr="006D3F79">
          <w:rPr>
            <w:rStyle w:val="Lienhypertexte"/>
            <w:rFonts w:ascii="Times New Roman" w:hAnsi="Times New Roman" w:cs="Times New Roman"/>
            <w:i/>
            <w:sz w:val="24"/>
            <w:szCs w:val="24"/>
          </w:rPr>
          <w:t>The E</w:t>
        </w:r>
        <w:r w:rsidR="006D3F79" w:rsidRPr="006D3F79">
          <w:rPr>
            <w:rStyle w:val="Lienhypertexte"/>
            <w:rFonts w:ascii="Times New Roman" w:hAnsi="Times New Roman" w:cs="Times New Roman"/>
            <w:i/>
            <w:sz w:val="24"/>
            <w:szCs w:val="24"/>
          </w:rPr>
          <w:t>c</w:t>
        </w:r>
        <w:bookmarkStart w:id="3" w:name="Retour_Ecstacy"/>
        <w:bookmarkEnd w:id="3"/>
        <w:r w:rsidR="006D3F79" w:rsidRPr="006D3F79">
          <w:rPr>
            <w:rStyle w:val="Lienhypertexte"/>
            <w:rFonts w:ascii="Times New Roman" w:hAnsi="Times New Roman" w:cs="Times New Roman"/>
            <w:i/>
            <w:sz w:val="24"/>
            <w:szCs w:val="24"/>
          </w:rPr>
          <w:t>s</w:t>
        </w:r>
        <w:r w:rsidR="000C48A8" w:rsidRPr="006D3F79">
          <w:rPr>
            <w:rStyle w:val="Lienhypertexte"/>
            <w:rFonts w:ascii="Times New Roman" w:hAnsi="Times New Roman" w:cs="Times New Roman"/>
            <w:i/>
            <w:sz w:val="24"/>
            <w:szCs w:val="24"/>
          </w:rPr>
          <w:t>ta</w:t>
        </w:r>
        <w:r w:rsidR="006D3F79" w:rsidRPr="006D3F79">
          <w:rPr>
            <w:rStyle w:val="Lienhypertexte"/>
            <w:rFonts w:ascii="Times New Roman" w:hAnsi="Times New Roman" w:cs="Times New Roman"/>
            <w:i/>
            <w:sz w:val="24"/>
            <w:szCs w:val="24"/>
          </w:rPr>
          <w:t>cy</w:t>
        </w:r>
      </w:hyperlink>
      <w:r w:rsidR="000C48A8" w:rsidRPr="00332773">
        <w:rPr>
          <w:rFonts w:ascii="Courier New" w:hAnsi="Courier New" w:cs="Courier New"/>
          <w:sz w:val="28"/>
          <w:szCs w:val="28"/>
        </w:rPr>
        <w:t xml:space="preserve"> dont le titre indique assez les amorces, dans quelle direction s'élabore poétiquement sur le plan lyrique tout au moins, l'abord poétique du </w:t>
      </w:r>
      <w:r w:rsidR="000C48A8" w:rsidRPr="004A6138">
        <w:rPr>
          <w:rFonts w:ascii="Times New Roman" w:hAnsi="Times New Roman" w:cs="Times New Roman"/>
          <w:i/>
          <w:color w:val="0000CC"/>
          <w:sz w:val="24"/>
          <w:szCs w:val="24"/>
        </w:rPr>
        <w:t>désir</w:t>
      </w:r>
      <w:r w:rsidR="000C48A8" w:rsidRPr="00332773">
        <w:rPr>
          <w:rFonts w:ascii="Courier New" w:hAnsi="Courier New" w:cs="Courier New"/>
          <w:sz w:val="28"/>
          <w:szCs w:val="28"/>
        </w:rPr>
        <w:t xml:space="preserve"> quand il est recherché, visé lui-même à proprement parler. </w:t>
      </w:r>
    </w:p>
    <w:p w:rsidR="004A6138" w:rsidRDefault="004A6138" w:rsidP="000C48A8">
      <w:pPr>
        <w:pStyle w:val="Sansinterligne"/>
        <w:rPr>
          <w:rFonts w:ascii="Courier New" w:hAnsi="Courier New" w:cs="Courier New"/>
          <w:sz w:val="28"/>
          <w:szCs w:val="28"/>
        </w:rPr>
      </w:pPr>
    </w:p>
    <w:p w:rsidR="006D3F79" w:rsidRDefault="006D3F79" w:rsidP="000C48A8">
      <w:pPr>
        <w:pStyle w:val="Sansinterligne"/>
        <w:rPr>
          <w:rFonts w:ascii="Courier New" w:hAnsi="Courier New" w:cs="Courier New"/>
          <w:sz w:val="28"/>
          <w:szCs w:val="28"/>
        </w:rPr>
      </w:pP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laisse de côté ceci qui assurément va beaucoup plus loin pour présentifier le </w:t>
      </w:r>
      <w:r w:rsidR="004A6138" w:rsidRPr="004A6138">
        <w:rPr>
          <w:rFonts w:ascii="Times New Roman" w:hAnsi="Times New Roman" w:cs="Times New Roman"/>
          <w:i/>
          <w:color w:val="0000CC"/>
          <w:sz w:val="24"/>
          <w:szCs w:val="24"/>
        </w:rPr>
        <w:t>désir</w:t>
      </w:r>
      <w:r w:rsidR="004A6138">
        <w:rPr>
          <w:rFonts w:ascii="Times New Roman" w:hAnsi="Times New Roman" w:cs="Times New Roman"/>
          <w:i/>
          <w:color w:val="0000CC"/>
          <w:sz w:val="24"/>
          <w:szCs w:val="24"/>
        </w:rPr>
        <w:t> </w:t>
      </w:r>
      <w:r w:rsidR="004A6138">
        <w:rPr>
          <w:rFonts w:ascii="Courier New" w:hAnsi="Courier New" w:cs="Courier New"/>
          <w:sz w:val="28"/>
          <w:szCs w:val="28"/>
        </w:rPr>
        <w:t>:</w:t>
      </w:r>
      <w:r w:rsidRPr="00332773">
        <w:rPr>
          <w:rFonts w:ascii="Courier New" w:hAnsi="Courier New" w:cs="Courier New"/>
          <w:sz w:val="28"/>
          <w:szCs w:val="28"/>
        </w:rPr>
        <w:t xml:space="preserve"> </w:t>
      </w: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jeu du poète quand il s'arme de </w:t>
      </w:r>
      <w:r w:rsidRPr="006D3F79">
        <w:rPr>
          <w:rFonts w:ascii="Courier New" w:hAnsi="Courier New" w:cs="Courier New"/>
          <w:i/>
          <w:sz w:val="24"/>
          <w:szCs w:val="24"/>
        </w:rPr>
        <w:t>l'action dramatique</w:t>
      </w:r>
      <w:r w:rsidR="004A6138">
        <w:rPr>
          <w:rFonts w:ascii="Courier New" w:hAnsi="Courier New" w:cs="Courier New"/>
          <w:sz w:val="28"/>
          <w:szCs w:val="28"/>
        </w:rPr>
        <w:t>,</w:t>
      </w:r>
      <w:r w:rsidRPr="00332773">
        <w:rPr>
          <w:rFonts w:ascii="Courier New" w:hAnsi="Courier New" w:cs="Courier New"/>
          <w:sz w:val="28"/>
          <w:szCs w:val="28"/>
        </w:rPr>
        <w:t xml:space="preserve"> </w:t>
      </w:r>
      <w:r w:rsidR="004A6138">
        <w:rPr>
          <w:rFonts w:ascii="Courier New" w:hAnsi="Courier New" w:cs="Courier New"/>
          <w:sz w:val="28"/>
          <w:szCs w:val="28"/>
        </w:rPr>
        <w:t>c</w:t>
      </w:r>
      <w:r w:rsidRPr="00332773">
        <w:rPr>
          <w:rFonts w:ascii="Courier New" w:hAnsi="Courier New" w:cs="Courier New"/>
          <w:sz w:val="28"/>
          <w:szCs w:val="28"/>
        </w:rPr>
        <w:t xml:space="preserve">'est très précisément la dimension sur laquelle </w:t>
      </w: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aurons à revenir cette année. </w:t>
      </w:r>
    </w:p>
    <w:p w:rsidR="004A6138" w:rsidRDefault="004A6138" w:rsidP="000C48A8">
      <w:pPr>
        <w:pStyle w:val="Sansinterligne"/>
        <w:rPr>
          <w:rFonts w:ascii="Courier New" w:hAnsi="Courier New" w:cs="Courier New"/>
          <w:sz w:val="28"/>
          <w:szCs w:val="28"/>
        </w:rPr>
      </w:pP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vous l'annonce déjà parce que nous nous en étions approchés l'année dernière</w:t>
      </w:r>
      <w:r w:rsidR="006D3F79">
        <w:rPr>
          <w:rFonts w:ascii="Courier New" w:hAnsi="Courier New" w:cs="Courier New"/>
          <w:sz w:val="28"/>
          <w:szCs w:val="28"/>
        </w:rPr>
        <w:t> :</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w:t>
      </w:r>
      <w:r w:rsidRPr="004A6138">
        <w:rPr>
          <w:rFonts w:ascii="Times New Roman" w:hAnsi="Times New Roman" w:cs="Times New Roman"/>
          <w:i/>
          <w:sz w:val="24"/>
          <w:szCs w:val="24"/>
        </w:rPr>
        <w:t>la direction de la comédie</w:t>
      </w:r>
      <w:r w:rsidRPr="00332773">
        <w:rPr>
          <w:rFonts w:ascii="Courier New" w:hAnsi="Courier New" w:cs="Courier New"/>
          <w:sz w:val="28"/>
          <w:szCs w:val="28"/>
        </w:rPr>
        <w:t xml:space="preserve">. </w:t>
      </w: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4A6138" w:rsidRDefault="004A6138" w:rsidP="000C48A8">
      <w:pPr>
        <w:pStyle w:val="Sansinterligne"/>
        <w:rPr>
          <w:rFonts w:ascii="Courier New" w:hAnsi="Courier New" w:cs="Courier New"/>
          <w:sz w:val="28"/>
          <w:szCs w:val="28"/>
        </w:rPr>
      </w:pP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Mais laissons là les poètes. </w:t>
      </w: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ne les ai nommés là qu'à titre </w:t>
      </w:r>
      <w:r w:rsidRPr="004A6138">
        <w:rPr>
          <w:rFonts w:ascii="Courier New" w:hAnsi="Courier New" w:cs="Courier New"/>
          <w:sz w:val="28"/>
          <w:szCs w:val="28"/>
        </w:rPr>
        <w:t>d'</w:t>
      </w:r>
      <w:r w:rsidRPr="004A6138">
        <w:rPr>
          <w:rFonts w:ascii="Times New Roman" w:hAnsi="Times New Roman" w:cs="Times New Roman"/>
          <w:i/>
          <w:sz w:val="24"/>
          <w:szCs w:val="24"/>
        </w:rPr>
        <w:t>indication liminaire</w:t>
      </w:r>
      <w:r w:rsidRPr="00332773">
        <w:rPr>
          <w:rFonts w:ascii="Courier New" w:hAnsi="Courier New" w:cs="Courier New"/>
          <w:sz w:val="28"/>
          <w:szCs w:val="28"/>
        </w:rPr>
        <w:t xml:space="preserve">, </w:t>
      </w: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pour vous dire que nous les retrouverons </w:t>
      </w:r>
      <w:r w:rsidRPr="004A6138">
        <w:rPr>
          <w:rFonts w:ascii="Courier New" w:hAnsi="Courier New" w:cs="Courier New"/>
          <w:i/>
          <w:sz w:val="24"/>
          <w:szCs w:val="24"/>
        </w:rPr>
        <w:t>plus tard</w:t>
      </w:r>
      <w:r w:rsidRPr="00332773">
        <w:rPr>
          <w:rFonts w:ascii="Courier New" w:hAnsi="Courier New" w:cs="Courier New"/>
          <w:sz w:val="28"/>
          <w:szCs w:val="28"/>
        </w:rPr>
        <w:t xml:space="preserve">, plus ou moins diffusément. </w:t>
      </w:r>
    </w:p>
    <w:p w:rsidR="004A6138" w:rsidRDefault="004A6138" w:rsidP="000C48A8">
      <w:pPr>
        <w:pStyle w:val="Sansinterligne"/>
        <w:rPr>
          <w:rFonts w:ascii="Courier New" w:hAnsi="Courier New" w:cs="Courier New"/>
          <w:sz w:val="28"/>
          <w:szCs w:val="28"/>
        </w:rPr>
      </w:pP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veux plus ou moins m'arrêter à ce qui a été</w:t>
      </w:r>
      <w:r w:rsidR="004A6138">
        <w:rPr>
          <w:rFonts w:ascii="Courier New" w:hAnsi="Courier New" w:cs="Courier New"/>
          <w:sz w:val="28"/>
          <w:szCs w:val="28"/>
        </w:rPr>
        <w:t>,</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cet endroit</w:t>
      </w:r>
      <w:r w:rsidR="004A6138">
        <w:rPr>
          <w:rFonts w:ascii="Courier New" w:hAnsi="Courier New" w:cs="Courier New"/>
          <w:sz w:val="28"/>
          <w:szCs w:val="28"/>
        </w:rPr>
        <w:t>,</w:t>
      </w:r>
      <w:r w:rsidRPr="00332773">
        <w:rPr>
          <w:rFonts w:ascii="Courier New" w:hAnsi="Courier New" w:cs="Courier New"/>
          <w:sz w:val="28"/>
          <w:szCs w:val="28"/>
        </w:rPr>
        <w:t xml:space="preserve"> </w:t>
      </w:r>
      <w:r w:rsidRPr="004A6138">
        <w:rPr>
          <w:rFonts w:ascii="Times New Roman" w:hAnsi="Times New Roman" w:cs="Times New Roman"/>
          <w:i/>
          <w:sz w:val="24"/>
          <w:szCs w:val="24"/>
        </w:rPr>
        <w:t>la position des philosophes</w:t>
      </w:r>
      <w:r w:rsidRPr="00332773">
        <w:rPr>
          <w:rFonts w:ascii="Courier New" w:hAnsi="Courier New" w:cs="Courier New"/>
          <w:sz w:val="28"/>
          <w:szCs w:val="28"/>
        </w:rPr>
        <w:t xml:space="preserve">, parce que </w:t>
      </w:r>
      <w:r w:rsidR="004A6138">
        <w:rPr>
          <w:rFonts w:ascii="Courier New" w:hAnsi="Courier New" w:cs="Courier New"/>
          <w:sz w:val="28"/>
          <w:szCs w:val="28"/>
        </w:rPr>
        <w:t>j</w:t>
      </w:r>
      <w:r w:rsidRPr="00332773">
        <w:rPr>
          <w:rFonts w:ascii="Courier New" w:hAnsi="Courier New" w:cs="Courier New"/>
          <w:sz w:val="28"/>
          <w:szCs w:val="28"/>
        </w:rPr>
        <w:t>e crois qu'elle a été très exemplaire du point où se situe pour nous le problème</w:t>
      </w:r>
      <w:r w:rsidR="004A6138">
        <w:rPr>
          <w:rFonts w:ascii="Courier New" w:hAnsi="Courier New" w:cs="Courier New"/>
          <w:sz w:val="28"/>
          <w:szCs w:val="28"/>
        </w:rPr>
        <w:t>…</w:t>
      </w:r>
    </w:p>
    <w:p w:rsidR="004A6138" w:rsidRDefault="004A6138" w:rsidP="004A6138">
      <w:pPr>
        <w:pStyle w:val="Sansinterligne"/>
        <w:ind w:left="708"/>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'ai pris soin de vous écrire là-haut ces </w:t>
      </w:r>
    </w:p>
    <w:p w:rsidR="004A6138" w:rsidRPr="004A6138" w:rsidRDefault="000C48A8" w:rsidP="004A6138">
      <w:pPr>
        <w:pStyle w:val="Sansinterligne"/>
        <w:ind w:left="708"/>
        <w:rPr>
          <w:rFonts w:ascii="Courier New" w:hAnsi="Courier New" w:cs="Courier New"/>
          <w:sz w:val="28"/>
          <w:szCs w:val="28"/>
          <w:lang w:val="en-US"/>
        </w:rPr>
      </w:pPr>
      <w:r w:rsidRPr="004A6138">
        <w:rPr>
          <w:rFonts w:ascii="Courier New" w:hAnsi="Courier New" w:cs="Courier New"/>
          <w:sz w:val="28"/>
          <w:szCs w:val="28"/>
          <w:lang w:val="en-US"/>
        </w:rPr>
        <w:t xml:space="preserve">trois termes « </w:t>
      </w:r>
      <w:r w:rsidRPr="004A6138">
        <w:rPr>
          <w:rFonts w:ascii="Times New Roman" w:hAnsi="Times New Roman" w:cs="Times New Roman"/>
          <w:i/>
          <w:sz w:val="24"/>
          <w:szCs w:val="24"/>
          <w:lang w:val="en-US"/>
        </w:rPr>
        <w:t>pleasure-seeking</w:t>
      </w:r>
      <w:r w:rsidRPr="004A6138">
        <w:rPr>
          <w:rFonts w:ascii="Courier New" w:hAnsi="Courier New" w:cs="Courier New"/>
          <w:sz w:val="28"/>
          <w:szCs w:val="28"/>
          <w:lang w:val="en-US"/>
        </w:rPr>
        <w:t xml:space="preserve"> »</w:t>
      </w:r>
      <w:r w:rsidR="004A6138" w:rsidRPr="004A6138">
        <w:rPr>
          <w:rFonts w:ascii="Courier New" w:hAnsi="Courier New" w:cs="Courier New"/>
          <w:sz w:val="28"/>
          <w:szCs w:val="28"/>
          <w:lang w:val="en-US"/>
        </w:rPr>
        <w:t>,</w:t>
      </w:r>
      <w:r w:rsidRPr="004A6138">
        <w:rPr>
          <w:rFonts w:ascii="Courier New" w:hAnsi="Courier New" w:cs="Courier New"/>
          <w:sz w:val="28"/>
          <w:szCs w:val="28"/>
          <w:lang w:val="en-US"/>
        </w:rPr>
        <w:t xml:space="preserve"> « </w:t>
      </w:r>
      <w:r w:rsidRPr="004A6138">
        <w:rPr>
          <w:rFonts w:ascii="Times New Roman" w:hAnsi="Times New Roman" w:cs="Times New Roman"/>
          <w:i/>
          <w:sz w:val="24"/>
          <w:szCs w:val="24"/>
          <w:lang w:val="en-US"/>
        </w:rPr>
        <w:t>object-seeking</w:t>
      </w:r>
      <w:r w:rsidRPr="004A6138">
        <w:rPr>
          <w:rFonts w:ascii="Courier New" w:hAnsi="Courier New" w:cs="Courier New"/>
          <w:sz w:val="28"/>
          <w:szCs w:val="28"/>
          <w:lang w:val="en-US"/>
        </w:rPr>
        <w:t xml:space="preserve"> »</w:t>
      </w:r>
    </w:p>
    <w:p w:rsidR="004A6138" w:rsidRDefault="004A6138"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en tant </w:t>
      </w:r>
      <w:r w:rsidR="000C48A8" w:rsidRPr="004A6138">
        <w:rPr>
          <w:rFonts w:ascii="Times New Roman" w:hAnsi="Times New Roman" w:cs="Times New Roman"/>
          <w:i/>
          <w:sz w:val="24"/>
          <w:szCs w:val="24"/>
        </w:rPr>
        <w:t>qu'elle recherche le plaisir</w:t>
      </w:r>
      <w:r w:rsidR="000C48A8" w:rsidRPr="00332773">
        <w:rPr>
          <w:rFonts w:ascii="Courier New" w:hAnsi="Courier New" w:cs="Courier New"/>
          <w:sz w:val="28"/>
          <w:szCs w:val="28"/>
        </w:rPr>
        <w:t xml:space="preserve">, en tant </w:t>
      </w:r>
      <w:r w:rsidR="000C48A8" w:rsidRPr="004A6138">
        <w:rPr>
          <w:rFonts w:ascii="Times New Roman" w:hAnsi="Times New Roman" w:cs="Times New Roman"/>
          <w:i/>
          <w:sz w:val="24"/>
          <w:szCs w:val="24"/>
        </w:rPr>
        <w:t>qu'elle recherche l'objet</w:t>
      </w:r>
      <w:r w:rsidR="000C48A8" w:rsidRPr="00332773">
        <w:rPr>
          <w:rFonts w:ascii="Courier New" w:hAnsi="Courier New" w:cs="Courier New"/>
          <w:sz w:val="28"/>
          <w:szCs w:val="28"/>
        </w:rPr>
        <w:t xml:space="preserve">. </w:t>
      </w:r>
    </w:p>
    <w:p w:rsidR="004A6138" w:rsidRDefault="004A6138" w:rsidP="000C48A8">
      <w:pPr>
        <w:pStyle w:val="Sansinterligne"/>
        <w:rPr>
          <w:rFonts w:ascii="Courier New" w:hAnsi="Courier New" w:cs="Courier New"/>
          <w:sz w:val="28"/>
          <w:szCs w:val="28"/>
        </w:rPr>
      </w:pP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bien ainsi que depuis toujours s'est posée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la question</w:t>
      </w:r>
      <w:r w:rsidR="004A6138">
        <w:rPr>
          <w:rFonts w:ascii="Courier New" w:hAnsi="Courier New" w:cs="Courier New"/>
          <w:sz w:val="28"/>
          <w:szCs w:val="28"/>
        </w:rPr>
        <w:t xml:space="preserve"> </w:t>
      </w:r>
      <w:r w:rsidRPr="00332773">
        <w:rPr>
          <w:rFonts w:ascii="Courier New" w:hAnsi="Courier New" w:cs="Courier New"/>
          <w:sz w:val="28"/>
          <w:szCs w:val="28"/>
        </w:rPr>
        <w:t xml:space="preserve">pour </w:t>
      </w:r>
      <w:r w:rsidRPr="006D3F79">
        <w:rPr>
          <w:rFonts w:ascii="Courier New" w:hAnsi="Courier New" w:cs="Courier New"/>
          <w:i/>
          <w:sz w:val="24"/>
          <w:szCs w:val="24"/>
        </w:rPr>
        <w:t>la réflexion</w:t>
      </w:r>
      <w:r w:rsidRPr="00332773">
        <w:rPr>
          <w:rFonts w:ascii="Courier New" w:hAnsi="Courier New" w:cs="Courier New"/>
          <w:sz w:val="28"/>
          <w:szCs w:val="28"/>
        </w:rPr>
        <w:t xml:space="preserve"> et pour </w:t>
      </w:r>
      <w:r w:rsidRPr="006D3F79">
        <w:rPr>
          <w:rFonts w:ascii="Times New Roman" w:hAnsi="Times New Roman" w:cs="Times New Roman"/>
          <w:i/>
          <w:color w:val="0000CC"/>
          <w:sz w:val="24"/>
          <w:szCs w:val="24"/>
        </w:rPr>
        <w:t>la morale</w:t>
      </w:r>
      <w:r w:rsidR="004A6138">
        <w:rPr>
          <w:rFonts w:ascii="Courier New" w:hAnsi="Courier New" w:cs="Courier New"/>
          <w:sz w:val="28"/>
          <w:szCs w:val="28"/>
        </w:rPr>
        <w:t xml:space="preserve">, </w:t>
      </w:r>
      <w:r w:rsidRPr="00332773">
        <w:rPr>
          <w:rFonts w:ascii="Courier New" w:hAnsi="Courier New" w:cs="Courier New"/>
          <w:sz w:val="28"/>
          <w:szCs w:val="28"/>
        </w:rPr>
        <w:t xml:space="preserve">j'entends </w:t>
      </w:r>
      <w:r w:rsidRPr="006D3F79">
        <w:rPr>
          <w:rFonts w:ascii="Times New Roman" w:hAnsi="Times New Roman" w:cs="Times New Roman"/>
          <w:i/>
          <w:sz w:val="24"/>
          <w:szCs w:val="24"/>
        </w:rPr>
        <w:t>la morale théorique</w:t>
      </w:r>
      <w:r w:rsidRPr="006D3F79">
        <w:rPr>
          <w:rFonts w:ascii="Times New Roman" w:hAnsi="Times New Roman" w:cs="Times New Roman"/>
          <w:sz w:val="24"/>
          <w:szCs w:val="24"/>
        </w:rPr>
        <w:t>,</w:t>
      </w:r>
      <w:r w:rsidR="006D3F79">
        <w:rPr>
          <w:rFonts w:ascii="Times New Roman" w:hAnsi="Times New Roman" w:cs="Times New Roman"/>
          <w:sz w:val="24"/>
          <w:szCs w:val="24"/>
        </w:rPr>
        <w:t xml:space="preserve"> </w:t>
      </w:r>
      <w:r w:rsidRPr="006D3F79">
        <w:rPr>
          <w:rFonts w:ascii="Times New Roman" w:hAnsi="Times New Roman" w:cs="Times New Roman"/>
          <w:sz w:val="24"/>
          <w:szCs w:val="24"/>
        </w:rPr>
        <w:t xml:space="preserve"> </w:t>
      </w:r>
      <w:r w:rsidRPr="006D3F79">
        <w:rPr>
          <w:rFonts w:ascii="Times New Roman" w:hAnsi="Times New Roman" w:cs="Times New Roman"/>
          <w:i/>
          <w:sz w:val="24"/>
          <w:szCs w:val="24"/>
        </w:rPr>
        <w:t>la morale</w:t>
      </w:r>
      <w:r w:rsidRPr="00332773">
        <w:rPr>
          <w:rFonts w:ascii="Courier New" w:hAnsi="Courier New" w:cs="Courier New"/>
          <w:sz w:val="28"/>
          <w:szCs w:val="28"/>
        </w:rPr>
        <w:t xml:space="preserve"> qui s'énonce en préceptes et en règles, en opérations de </w:t>
      </w:r>
      <w:r w:rsidRPr="004A6138">
        <w:rPr>
          <w:rFonts w:ascii="Times New Roman" w:hAnsi="Times New Roman" w:cs="Times New Roman"/>
          <w:i/>
          <w:sz w:val="24"/>
          <w:szCs w:val="24"/>
        </w:rPr>
        <w:t>philosophes</w:t>
      </w:r>
      <w:r w:rsidRPr="00332773">
        <w:rPr>
          <w:rFonts w:ascii="Courier New" w:hAnsi="Courier New" w:cs="Courier New"/>
          <w:sz w:val="28"/>
          <w:szCs w:val="28"/>
        </w:rPr>
        <w:t>, tout spécialement</w:t>
      </w:r>
      <w:r w:rsidR="004A6138">
        <w:rPr>
          <w:rFonts w:ascii="Courier New" w:hAnsi="Courier New" w:cs="Courier New"/>
          <w:sz w:val="28"/>
          <w:szCs w:val="28"/>
        </w:rPr>
        <w:t>,</w:t>
      </w:r>
      <w:r w:rsidRPr="00332773">
        <w:rPr>
          <w:rFonts w:ascii="Courier New" w:hAnsi="Courier New" w:cs="Courier New"/>
          <w:sz w:val="28"/>
          <w:szCs w:val="28"/>
        </w:rPr>
        <w:t xml:space="preserve"> dit-on, d'</w:t>
      </w:r>
      <w:r w:rsidRPr="004A6138">
        <w:rPr>
          <w:rFonts w:ascii="Times New Roman" w:hAnsi="Times New Roman" w:cs="Times New Roman"/>
          <w:i/>
          <w:color w:val="0000CC"/>
          <w:sz w:val="24"/>
          <w:szCs w:val="24"/>
        </w:rPr>
        <w:t>éthiciens</w:t>
      </w:r>
      <w:r w:rsidR="004A6138">
        <w:rPr>
          <w:rFonts w:ascii="Courier New" w:hAnsi="Courier New" w:cs="Courier New"/>
          <w:sz w:val="28"/>
          <w:szCs w:val="28"/>
        </w:rPr>
        <w:t>,</w:t>
      </w:r>
      <w:r w:rsidRPr="00332773">
        <w:rPr>
          <w:rFonts w:ascii="Courier New" w:hAnsi="Courier New" w:cs="Courier New"/>
          <w:sz w:val="28"/>
          <w:szCs w:val="28"/>
        </w:rPr>
        <w:t xml:space="preserve"> </w:t>
      </w:r>
      <w:r w:rsidR="004A6138">
        <w:rPr>
          <w:rFonts w:ascii="Courier New" w:hAnsi="Courier New" w:cs="Courier New"/>
          <w:sz w:val="28"/>
          <w:szCs w:val="28"/>
        </w:rPr>
        <w:t>j</w:t>
      </w:r>
      <w:r w:rsidRPr="00332773">
        <w:rPr>
          <w:rFonts w:ascii="Courier New" w:hAnsi="Courier New" w:cs="Courier New"/>
          <w:sz w:val="28"/>
          <w:szCs w:val="28"/>
        </w:rPr>
        <w:t>e vous l'ai déjà indiqué</w:t>
      </w:r>
      <w:r w:rsidR="004A6138">
        <w:rPr>
          <w:rFonts w:ascii="Courier New" w:hAnsi="Courier New" w:cs="Courier New"/>
          <w:sz w:val="28"/>
          <w:szCs w:val="28"/>
        </w:rPr>
        <w:t>.</w:t>
      </w:r>
    </w:p>
    <w:p w:rsidR="004A6138" w:rsidRDefault="004A6138" w:rsidP="000C48A8">
      <w:pPr>
        <w:pStyle w:val="Sansinterligne"/>
        <w:rPr>
          <w:rFonts w:ascii="Courier New" w:hAnsi="Courier New" w:cs="Courier New"/>
          <w:sz w:val="28"/>
          <w:szCs w:val="28"/>
        </w:rPr>
      </w:pPr>
    </w:p>
    <w:p w:rsidR="004A6138" w:rsidRDefault="004A6138" w:rsidP="000C48A8">
      <w:pPr>
        <w:pStyle w:val="Sansinterligne"/>
        <w:rPr>
          <w:rFonts w:ascii="Courier New" w:hAnsi="Courier New" w:cs="Courier New"/>
          <w:sz w:val="28"/>
          <w:szCs w:val="28"/>
        </w:rPr>
      </w:pPr>
      <w:r>
        <w:rPr>
          <w:rFonts w:ascii="Courier New" w:hAnsi="Courier New" w:cs="Courier New"/>
          <w:sz w:val="28"/>
          <w:szCs w:val="28"/>
        </w:rPr>
        <w:t>R</w:t>
      </w:r>
      <w:r w:rsidR="000C48A8" w:rsidRPr="00332773">
        <w:rPr>
          <w:rFonts w:ascii="Courier New" w:hAnsi="Courier New" w:cs="Courier New"/>
          <w:sz w:val="28"/>
          <w:szCs w:val="28"/>
        </w:rPr>
        <w:t xml:space="preserve">emarquez au passage en fin de compte </w:t>
      </w:r>
      <w:r w:rsidR="000C48A8" w:rsidRPr="004A6138">
        <w:rPr>
          <w:rFonts w:ascii="Times New Roman" w:hAnsi="Times New Roman" w:cs="Times New Roman"/>
          <w:i/>
          <w:color w:val="0000CC"/>
          <w:sz w:val="24"/>
          <w:szCs w:val="24"/>
        </w:rPr>
        <w:t>la base de toute morale</w:t>
      </w:r>
    </w:p>
    <w:p w:rsidR="00E82B92"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que l'on pourrait appeler physicaliste, comme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on pourrait voir en quoi le terme a le même sens, </w:t>
      </w:r>
    </w:p>
    <w:p w:rsidR="00E82B92"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en quoi dans la philosophie médiévale on parle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de </w:t>
      </w:r>
      <w:r w:rsidR="004A6138">
        <w:rPr>
          <w:rFonts w:ascii="Courier New" w:hAnsi="Courier New" w:cs="Courier New"/>
          <w:sz w:val="28"/>
          <w:szCs w:val="28"/>
        </w:rPr>
        <w:t>« </w:t>
      </w:r>
      <w:r w:rsidR="004A6138" w:rsidRPr="004A6138">
        <w:rPr>
          <w:rFonts w:ascii="Times New Roman" w:hAnsi="Times New Roman" w:cs="Times New Roman"/>
          <w:i/>
          <w:sz w:val="24"/>
          <w:szCs w:val="24"/>
        </w:rPr>
        <w:t xml:space="preserve">la </w:t>
      </w:r>
      <w:r w:rsidRPr="004A6138">
        <w:rPr>
          <w:rFonts w:ascii="Times New Roman" w:hAnsi="Times New Roman" w:cs="Times New Roman"/>
          <w:i/>
          <w:sz w:val="24"/>
          <w:szCs w:val="24"/>
        </w:rPr>
        <w:t>théorie physique de l'amour</w:t>
      </w:r>
      <w:r w:rsidR="004A6138">
        <w:rPr>
          <w:rFonts w:ascii="Courier New" w:hAnsi="Courier New" w:cs="Courier New"/>
          <w:sz w:val="28"/>
          <w:szCs w:val="28"/>
        </w:rPr>
        <w:t> »</w:t>
      </w:r>
      <w:r w:rsidRPr="00332773">
        <w:rPr>
          <w:rFonts w:ascii="Courier New" w:hAnsi="Courier New" w:cs="Courier New"/>
          <w:sz w:val="28"/>
          <w:szCs w:val="28"/>
        </w:rPr>
        <w:t xml:space="preserve">, au sens où précisément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elle est opposée à </w:t>
      </w:r>
      <w:r w:rsidR="004A6138">
        <w:rPr>
          <w:rFonts w:ascii="Courier New" w:hAnsi="Courier New" w:cs="Courier New"/>
          <w:sz w:val="28"/>
          <w:szCs w:val="28"/>
        </w:rPr>
        <w:t>« </w:t>
      </w:r>
      <w:r w:rsidRPr="004A6138">
        <w:rPr>
          <w:rFonts w:ascii="Times New Roman" w:hAnsi="Times New Roman" w:cs="Times New Roman"/>
          <w:i/>
          <w:sz w:val="24"/>
          <w:szCs w:val="24"/>
        </w:rPr>
        <w:t>la théorie extatique de l'amour</w:t>
      </w:r>
      <w:r w:rsidR="004A6138">
        <w:rPr>
          <w:rFonts w:ascii="Courier New" w:hAnsi="Courier New" w:cs="Courier New"/>
          <w:sz w:val="28"/>
          <w:szCs w:val="28"/>
        </w:rPr>
        <w:t> ».</w:t>
      </w:r>
    </w:p>
    <w:p w:rsidR="004A6138" w:rsidRDefault="004A6138" w:rsidP="000C48A8">
      <w:pPr>
        <w:pStyle w:val="Sansinterligne"/>
        <w:rPr>
          <w:rFonts w:ascii="Courier New" w:hAnsi="Courier New" w:cs="Courier New"/>
          <w:sz w:val="28"/>
          <w:szCs w:val="28"/>
        </w:rPr>
      </w:pPr>
      <w:r>
        <w:rPr>
          <w:rFonts w:ascii="Times New Roman" w:hAnsi="Times New Roman" w:cs="Times New Roman"/>
          <w:i/>
          <w:color w:val="0000CC"/>
          <w:sz w:val="24"/>
          <w:szCs w:val="24"/>
        </w:rPr>
        <w:lastRenderedPageBreak/>
        <w:t>La</w:t>
      </w:r>
      <w:r w:rsidRPr="004A6138">
        <w:rPr>
          <w:rFonts w:ascii="Times New Roman" w:hAnsi="Times New Roman" w:cs="Times New Roman"/>
          <w:i/>
          <w:color w:val="0000CC"/>
          <w:sz w:val="24"/>
          <w:szCs w:val="24"/>
        </w:rPr>
        <w:t xml:space="preserve"> base de toute morale</w:t>
      </w:r>
      <w:r>
        <w:rPr>
          <w:rFonts w:ascii="Courier New" w:hAnsi="Courier New" w:cs="Courier New"/>
          <w:sz w:val="28"/>
          <w:szCs w:val="28"/>
        </w:rPr>
        <w:t>…</w:t>
      </w:r>
      <w:r w:rsidR="000C48A8" w:rsidRPr="00332773">
        <w:rPr>
          <w:rFonts w:ascii="Courier New" w:hAnsi="Courier New" w:cs="Courier New"/>
          <w:sz w:val="28"/>
          <w:szCs w:val="28"/>
        </w:rPr>
        <w:t xml:space="preserve"> </w:t>
      </w:r>
    </w:p>
    <w:p w:rsidR="004A6138" w:rsidRDefault="000C48A8" w:rsidP="004A6138">
      <w:pPr>
        <w:pStyle w:val="Sansinterligne"/>
        <w:ind w:left="708"/>
        <w:rPr>
          <w:rFonts w:ascii="Courier New" w:hAnsi="Courier New" w:cs="Courier New"/>
          <w:sz w:val="28"/>
          <w:szCs w:val="28"/>
        </w:rPr>
      </w:pPr>
      <w:r w:rsidRPr="00332773">
        <w:rPr>
          <w:rFonts w:ascii="Courier New" w:hAnsi="Courier New" w:cs="Courier New"/>
          <w:sz w:val="28"/>
          <w:szCs w:val="28"/>
        </w:rPr>
        <w:t xml:space="preserve">qui s'est exprimée jusqu'à présent, jusqu'à un certain point dans la tradition philosophique </w:t>
      </w:r>
    </w:p>
    <w:p w:rsidR="004A6138" w:rsidRDefault="004A6138" w:rsidP="004A613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revient en somme à ce qu'on pourrait appeler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la tradition hédoniste qui consiste à faire établir une sorte d'équivalence entre ces deux termes </w:t>
      </w: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du </w:t>
      </w:r>
      <w:r w:rsidRPr="004A6138">
        <w:rPr>
          <w:rFonts w:ascii="Times New Roman" w:hAnsi="Times New Roman" w:cs="Times New Roman"/>
          <w:i/>
          <w:color w:val="0000CC"/>
          <w:sz w:val="24"/>
          <w:szCs w:val="24"/>
        </w:rPr>
        <w:t>plaisir</w:t>
      </w:r>
      <w:r w:rsidRPr="00332773">
        <w:rPr>
          <w:rFonts w:ascii="Courier New" w:hAnsi="Courier New" w:cs="Courier New"/>
          <w:sz w:val="28"/>
          <w:szCs w:val="28"/>
        </w:rPr>
        <w:t xml:space="preserve"> et de </w:t>
      </w:r>
      <w:r w:rsidRPr="004A6138">
        <w:rPr>
          <w:rFonts w:ascii="Times New Roman" w:hAnsi="Times New Roman" w:cs="Times New Roman"/>
          <w:i/>
          <w:color w:val="0000CC"/>
          <w:sz w:val="24"/>
          <w:szCs w:val="24"/>
        </w:rPr>
        <w:t>l'objet</w:t>
      </w:r>
      <w:r w:rsidR="006D3F79">
        <w:rPr>
          <w:rFonts w:ascii="Times New Roman" w:hAnsi="Times New Roman" w:cs="Times New Roman"/>
          <w:i/>
          <w:color w:val="0000CC"/>
          <w:sz w:val="24"/>
          <w:szCs w:val="24"/>
        </w:rPr>
        <w:t> </w:t>
      </w:r>
      <w:r w:rsidR="006D3F79">
        <w:rPr>
          <w:rFonts w:ascii="Courier New" w:hAnsi="Courier New" w:cs="Courier New"/>
          <w:sz w:val="28"/>
          <w:szCs w:val="28"/>
        </w:rPr>
        <w:t>…</w:t>
      </w:r>
      <w:r w:rsidRPr="00332773">
        <w:rPr>
          <w:rFonts w:ascii="Courier New" w:hAnsi="Courier New" w:cs="Courier New"/>
          <w:sz w:val="28"/>
          <w:szCs w:val="28"/>
        </w:rPr>
        <w:t xml:space="preserve"> </w:t>
      </w:r>
    </w:p>
    <w:p w:rsidR="004A6138" w:rsidRPr="004A6138" w:rsidRDefault="000C48A8" w:rsidP="002D76E9">
      <w:pPr>
        <w:pStyle w:val="Sansinterligne"/>
        <w:numPr>
          <w:ilvl w:val="0"/>
          <w:numId w:val="1"/>
        </w:numPr>
        <w:rPr>
          <w:rFonts w:ascii="Courier New" w:hAnsi="Courier New" w:cs="Courier New"/>
          <w:sz w:val="28"/>
          <w:szCs w:val="28"/>
        </w:rPr>
      </w:pPr>
      <w:r w:rsidRPr="004A6138">
        <w:rPr>
          <w:rFonts w:ascii="Courier New" w:hAnsi="Courier New" w:cs="Courier New"/>
          <w:sz w:val="28"/>
          <w:szCs w:val="28"/>
        </w:rPr>
        <w:t xml:space="preserve">au sens où </w:t>
      </w:r>
      <w:r w:rsidR="004A6138" w:rsidRPr="004A6138">
        <w:rPr>
          <w:rFonts w:ascii="Times New Roman" w:hAnsi="Times New Roman" w:cs="Times New Roman"/>
          <w:i/>
          <w:color w:val="0000CC"/>
          <w:sz w:val="24"/>
          <w:szCs w:val="24"/>
        </w:rPr>
        <w:t>l'objet</w:t>
      </w:r>
      <w:r w:rsidRPr="004A6138">
        <w:rPr>
          <w:rFonts w:ascii="Courier New" w:hAnsi="Courier New" w:cs="Courier New"/>
          <w:sz w:val="28"/>
          <w:szCs w:val="28"/>
        </w:rPr>
        <w:t xml:space="preserve"> est l'objet naturel de la libido, </w:t>
      </w:r>
    </w:p>
    <w:p w:rsidR="006D3F79" w:rsidRDefault="000C48A8" w:rsidP="002D76E9">
      <w:pPr>
        <w:pStyle w:val="Sansinterligne"/>
        <w:numPr>
          <w:ilvl w:val="0"/>
          <w:numId w:val="1"/>
        </w:numPr>
        <w:rPr>
          <w:rFonts w:ascii="Courier New" w:hAnsi="Courier New" w:cs="Courier New"/>
          <w:sz w:val="28"/>
          <w:szCs w:val="28"/>
        </w:rPr>
      </w:pPr>
      <w:r w:rsidRPr="00332773">
        <w:rPr>
          <w:rFonts w:ascii="Courier New" w:hAnsi="Courier New" w:cs="Courier New"/>
          <w:sz w:val="28"/>
          <w:szCs w:val="28"/>
        </w:rPr>
        <w:t xml:space="preserve">au sens où il est un bienfait, </w:t>
      </w:r>
    </w:p>
    <w:p w:rsidR="000C48A8" w:rsidRPr="007627B2" w:rsidRDefault="006D3F79" w:rsidP="007627B2">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en fin de compte </w:t>
      </w:r>
      <w:r w:rsidR="000C48A8" w:rsidRPr="007627B2">
        <w:rPr>
          <w:rFonts w:ascii="Courier New" w:hAnsi="Courier New" w:cs="Courier New"/>
          <w:sz w:val="28"/>
          <w:szCs w:val="28"/>
        </w:rPr>
        <w:t xml:space="preserve">à admettre </w:t>
      </w:r>
      <w:r w:rsidR="000C48A8" w:rsidRPr="006D3F79">
        <w:rPr>
          <w:rFonts w:ascii="Times New Roman" w:hAnsi="Times New Roman" w:cs="Times New Roman"/>
          <w:i/>
          <w:sz w:val="24"/>
          <w:szCs w:val="24"/>
        </w:rPr>
        <w:t xml:space="preserve">le </w:t>
      </w:r>
      <w:r w:rsidR="004A6138" w:rsidRPr="006D3F79">
        <w:rPr>
          <w:rFonts w:ascii="Times New Roman" w:hAnsi="Times New Roman" w:cs="Times New Roman"/>
          <w:i/>
          <w:color w:val="0000CC"/>
          <w:sz w:val="24"/>
          <w:szCs w:val="24"/>
        </w:rPr>
        <w:t>plaisir</w:t>
      </w:r>
      <w:r w:rsidR="000C48A8" w:rsidRPr="006D3F79">
        <w:rPr>
          <w:rFonts w:ascii="Times New Roman" w:hAnsi="Times New Roman" w:cs="Times New Roman"/>
          <w:i/>
          <w:sz w:val="24"/>
          <w:szCs w:val="24"/>
        </w:rPr>
        <w:t xml:space="preserve"> au rang des </w:t>
      </w:r>
      <w:r w:rsidR="004A6138" w:rsidRPr="006D3F79">
        <w:rPr>
          <w:rFonts w:ascii="Courier New" w:hAnsi="Courier New" w:cs="Courier New"/>
          <w:sz w:val="24"/>
          <w:szCs w:val="24"/>
        </w:rPr>
        <w:t>« </w:t>
      </w:r>
      <w:r w:rsidR="000C48A8" w:rsidRPr="006D3F79">
        <w:rPr>
          <w:rFonts w:ascii="Times New Roman" w:hAnsi="Times New Roman" w:cs="Times New Roman"/>
          <w:i/>
          <w:color w:val="0000CC"/>
          <w:sz w:val="24"/>
          <w:szCs w:val="24"/>
        </w:rPr>
        <w:t>biens</w:t>
      </w:r>
      <w:r w:rsidR="004A6138" w:rsidRPr="006D3F79">
        <w:rPr>
          <w:rFonts w:ascii="Courier New" w:hAnsi="Courier New" w:cs="Courier New"/>
          <w:sz w:val="24"/>
          <w:szCs w:val="24"/>
        </w:rPr>
        <w:t> »</w:t>
      </w:r>
      <w:r w:rsidR="000C48A8" w:rsidRPr="007627B2">
        <w:rPr>
          <w:rFonts w:ascii="Courier New" w:hAnsi="Courier New" w:cs="Courier New"/>
          <w:sz w:val="28"/>
          <w:szCs w:val="28"/>
        </w:rPr>
        <w:t xml:space="preserve"> cherchés par le sujet, voire même à s'y refuser dès lors qu'on en a le même critère, au rang du </w:t>
      </w:r>
      <w:r w:rsidR="000C48A8" w:rsidRPr="007627B2">
        <w:rPr>
          <w:rFonts w:ascii="Times New Roman" w:hAnsi="Times New Roman" w:cs="Times New Roman"/>
          <w:i/>
          <w:color w:val="0000CC"/>
          <w:sz w:val="24"/>
          <w:szCs w:val="24"/>
        </w:rPr>
        <w:t>souverain bien</w:t>
      </w:r>
      <w:r w:rsidR="000C48A8" w:rsidRPr="007627B2">
        <w:rPr>
          <w:rFonts w:ascii="Courier New" w:hAnsi="Courier New" w:cs="Courier New"/>
          <w:sz w:val="28"/>
          <w:szCs w:val="28"/>
        </w:rPr>
        <w:t>.</w:t>
      </w:r>
    </w:p>
    <w:p w:rsidR="004A6138" w:rsidRDefault="004A6138" w:rsidP="000C48A8">
      <w:pPr>
        <w:pStyle w:val="Sansinterligne"/>
        <w:rPr>
          <w:rFonts w:ascii="Courier New" w:hAnsi="Courier New" w:cs="Courier New"/>
          <w:sz w:val="28"/>
          <w:szCs w:val="28"/>
        </w:rPr>
      </w:pP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Cette tradition hédoniste de la morale est une chose qui assurément n'est capable de cesser de surprendre qu'à partir du moment où l'on est en quelque sorte </w:t>
      </w:r>
    </w:p>
    <w:p w:rsidR="006D3F79" w:rsidRDefault="006D3F79" w:rsidP="000C48A8">
      <w:pPr>
        <w:pStyle w:val="Sansinterligne"/>
        <w:rPr>
          <w:rFonts w:ascii="Courier New" w:hAnsi="Courier New" w:cs="Courier New"/>
          <w:sz w:val="28"/>
          <w:szCs w:val="28"/>
        </w:rPr>
      </w:pPr>
      <w:r>
        <w:rPr>
          <w:rFonts w:ascii="Courier New" w:hAnsi="Courier New" w:cs="Courier New"/>
          <w:sz w:val="28"/>
          <w:szCs w:val="28"/>
        </w:rPr>
        <w:t xml:space="preserve">si </w:t>
      </w:r>
      <w:r w:rsidR="000C48A8" w:rsidRPr="00332773">
        <w:rPr>
          <w:rFonts w:ascii="Courier New" w:hAnsi="Courier New" w:cs="Courier New"/>
          <w:sz w:val="28"/>
          <w:szCs w:val="28"/>
        </w:rPr>
        <w:t xml:space="preserve">engagé dans le dialogue de l'école, </w:t>
      </w: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qu'on ne s'aperçoit plus de ses paradoxes, </w:t>
      </w: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car </w:t>
      </w:r>
      <w:r w:rsidRPr="004A6138">
        <w:rPr>
          <w:rFonts w:ascii="Courier New" w:hAnsi="Courier New" w:cs="Courier New"/>
          <w:i/>
          <w:sz w:val="24"/>
          <w:szCs w:val="24"/>
        </w:rPr>
        <w:t>en fin de compte</w:t>
      </w:r>
      <w:r w:rsidRPr="00332773">
        <w:rPr>
          <w:rFonts w:ascii="Courier New" w:hAnsi="Courier New" w:cs="Courier New"/>
          <w:sz w:val="28"/>
          <w:szCs w:val="28"/>
        </w:rPr>
        <w:t xml:space="preserve"> quoi de plus contraire à ce que nous appellerons l'expérience de la raison pratique, que cette prétendue convergence du </w:t>
      </w:r>
      <w:r w:rsidRPr="004A6138">
        <w:rPr>
          <w:rFonts w:ascii="Times New Roman" w:hAnsi="Times New Roman" w:cs="Times New Roman"/>
          <w:i/>
          <w:color w:val="0000CC"/>
          <w:sz w:val="24"/>
          <w:szCs w:val="24"/>
        </w:rPr>
        <w:t>plaisir</w:t>
      </w:r>
      <w:r w:rsidRPr="00332773">
        <w:rPr>
          <w:rFonts w:ascii="Courier New" w:hAnsi="Courier New" w:cs="Courier New"/>
          <w:sz w:val="28"/>
          <w:szCs w:val="28"/>
        </w:rPr>
        <w:t xml:space="preserve"> et du </w:t>
      </w:r>
      <w:r w:rsidRPr="004A6138">
        <w:rPr>
          <w:rFonts w:ascii="Times New Roman" w:hAnsi="Times New Roman" w:cs="Times New Roman"/>
          <w:i/>
          <w:color w:val="0000CC"/>
          <w:sz w:val="24"/>
          <w:szCs w:val="24"/>
        </w:rPr>
        <w:t>bien</w:t>
      </w:r>
      <w:r w:rsidRPr="00332773">
        <w:rPr>
          <w:rFonts w:ascii="Courier New" w:hAnsi="Courier New" w:cs="Courier New"/>
          <w:sz w:val="28"/>
          <w:szCs w:val="28"/>
        </w:rPr>
        <w:t xml:space="preserve"> ? </w:t>
      </w:r>
    </w:p>
    <w:p w:rsidR="004A6138" w:rsidRPr="00332773" w:rsidRDefault="004A6138" w:rsidP="000C48A8">
      <w:pPr>
        <w:pStyle w:val="Sansinterligne"/>
        <w:rPr>
          <w:rFonts w:ascii="Courier New" w:hAnsi="Courier New" w:cs="Courier New"/>
          <w:sz w:val="28"/>
          <w:szCs w:val="28"/>
        </w:rPr>
      </w:pP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fin de compte, si l'on y regarde de près, </w:t>
      </w:r>
    </w:p>
    <w:p w:rsidR="006D3F7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si l'on regarde par exemple ce que </w:t>
      </w:r>
      <w:r w:rsidRPr="006D3F79">
        <w:rPr>
          <w:rFonts w:ascii="Courier New" w:hAnsi="Courier New" w:cs="Courier New"/>
          <w:i/>
          <w:sz w:val="24"/>
          <w:szCs w:val="24"/>
        </w:rPr>
        <w:t>ces choses</w:t>
      </w:r>
      <w:r w:rsidRPr="00332773">
        <w:rPr>
          <w:rFonts w:ascii="Courier New" w:hAnsi="Courier New" w:cs="Courier New"/>
          <w:sz w:val="28"/>
          <w:szCs w:val="28"/>
        </w:rPr>
        <w:t xml:space="preserve"> tiennent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dans </w:t>
      </w:r>
      <w:r w:rsidR="004A6138" w:rsidRPr="00332773">
        <w:rPr>
          <w:rFonts w:ascii="Courier New" w:hAnsi="Courier New" w:cs="Courier New"/>
          <w:sz w:val="28"/>
          <w:szCs w:val="28"/>
        </w:rPr>
        <w:t>ARISTOTE</w:t>
      </w:r>
      <w:r w:rsidRPr="00332773">
        <w:rPr>
          <w:rFonts w:ascii="Courier New" w:hAnsi="Courier New" w:cs="Courier New"/>
          <w:sz w:val="28"/>
          <w:szCs w:val="28"/>
        </w:rPr>
        <w:t xml:space="preserve">, qu'est-ce que nous voyons s'élaborer ? </w:t>
      </w: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c'est </w:t>
      </w:r>
      <w:r w:rsidRPr="007627B2">
        <w:rPr>
          <w:rFonts w:ascii="Times New Roman" w:hAnsi="Times New Roman" w:cs="Times New Roman"/>
          <w:i/>
          <w:sz w:val="24"/>
          <w:szCs w:val="24"/>
        </w:rPr>
        <w:t>très clair</w:t>
      </w:r>
      <w:r w:rsidR="007627B2">
        <w:rPr>
          <w:rFonts w:ascii="Courier New" w:hAnsi="Courier New" w:cs="Courier New"/>
          <w:sz w:val="28"/>
          <w:szCs w:val="28"/>
        </w:rPr>
        <w:t>,</w:t>
      </w:r>
      <w:r w:rsidRPr="004A6138">
        <w:rPr>
          <w:rFonts w:ascii="Courier New" w:hAnsi="Courier New" w:cs="Courier New"/>
          <w:i/>
          <w:sz w:val="24"/>
          <w:szCs w:val="24"/>
        </w:rPr>
        <w:t>les choses sont</w:t>
      </w:r>
      <w:r w:rsidRPr="00332773">
        <w:rPr>
          <w:rFonts w:ascii="Courier New" w:hAnsi="Courier New" w:cs="Courier New"/>
          <w:sz w:val="28"/>
          <w:szCs w:val="28"/>
        </w:rPr>
        <w:t xml:space="preserve"> </w:t>
      </w:r>
      <w:r w:rsidRPr="004A6138">
        <w:rPr>
          <w:rFonts w:ascii="Times New Roman" w:hAnsi="Times New Roman" w:cs="Times New Roman"/>
          <w:i/>
          <w:sz w:val="24"/>
          <w:szCs w:val="24"/>
        </w:rPr>
        <w:t>très pures</w:t>
      </w:r>
      <w:r w:rsidRPr="00332773">
        <w:rPr>
          <w:rFonts w:ascii="Courier New" w:hAnsi="Courier New" w:cs="Courier New"/>
          <w:sz w:val="28"/>
          <w:szCs w:val="28"/>
        </w:rPr>
        <w:t xml:space="preserve"> dans </w:t>
      </w:r>
      <w:r w:rsidR="004A6138" w:rsidRPr="00332773">
        <w:rPr>
          <w:rFonts w:ascii="Courier New" w:hAnsi="Courier New" w:cs="Courier New"/>
          <w:sz w:val="28"/>
          <w:szCs w:val="28"/>
        </w:rPr>
        <w:t>ARISTOTE</w:t>
      </w:r>
      <w:r w:rsidRPr="00332773">
        <w:rPr>
          <w:rFonts w:ascii="Courier New" w:hAnsi="Courier New" w:cs="Courier New"/>
          <w:sz w:val="28"/>
          <w:szCs w:val="28"/>
        </w:rPr>
        <w:t xml:space="preserve">. </w:t>
      </w:r>
    </w:p>
    <w:p w:rsidR="004A6138" w:rsidRDefault="004A6138" w:rsidP="000C48A8">
      <w:pPr>
        <w:pStyle w:val="Sansinterligne"/>
        <w:rPr>
          <w:rFonts w:ascii="Courier New" w:hAnsi="Courier New" w:cs="Courier New"/>
          <w:sz w:val="28"/>
          <w:szCs w:val="28"/>
        </w:rPr>
      </w:pPr>
    </w:p>
    <w:p w:rsidR="004A613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assurément quelque chose qui n'arrive à réaliser cette </w:t>
      </w:r>
      <w:r w:rsidRPr="004A6138">
        <w:rPr>
          <w:rFonts w:ascii="Times New Roman" w:hAnsi="Times New Roman" w:cs="Times New Roman"/>
          <w:i/>
          <w:sz w:val="24"/>
          <w:szCs w:val="24"/>
        </w:rPr>
        <w:t>identification</w:t>
      </w:r>
      <w:r w:rsidRPr="00332773">
        <w:rPr>
          <w:rFonts w:ascii="Courier New" w:hAnsi="Courier New" w:cs="Courier New"/>
          <w:sz w:val="28"/>
          <w:szCs w:val="28"/>
        </w:rPr>
        <w:t xml:space="preserve"> </w:t>
      </w:r>
      <w:r w:rsidR="004A6138" w:rsidRPr="00332773">
        <w:rPr>
          <w:rFonts w:ascii="Courier New" w:hAnsi="Courier New" w:cs="Courier New"/>
          <w:sz w:val="28"/>
          <w:szCs w:val="28"/>
        </w:rPr>
        <w:t xml:space="preserve">du </w:t>
      </w:r>
      <w:r w:rsidR="004A6138" w:rsidRPr="004A6138">
        <w:rPr>
          <w:rFonts w:ascii="Times New Roman" w:hAnsi="Times New Roman" w:cs="Times New Roman"/>
          <w:i/>
          <w:color w:val="0000CC"/>
          <w:sz w:val="24"/>
          <w:szCs w:val="24"/>
        </w:rPr>
        <w:t>plaisir</w:t>
      </w:r>
      <w:r w:rsidR="004A6138" w:rsidRPr="00332773">
        <w:rPr>
          <w:rFonts w:ascii="Courier New" w:hAnsi="Courier New" w:cs="Courier New"/>
          <w:sz w:val="28"/>
          <w:szCs w:val="28"/>
        </w:rPr>
        <w:t xml:space="preserve"> et du </w:t>
      </w:r>
      <w:r w:rsidR="004A6138" w:rsidRPr="004A6138">
        <w:rPr>
          <w:rFonts w:ascii="Times New Roman" w:hAnsi="Times New Roman" w:cs="Times New Roman"/>
          <w:i/>
          <w:color w:val="0000CC"/>
          <w:sz w:val="24"/>
          <w:szCs w:val="24"/>
        </w:rPr>
        <w:t>bien</w:t>
      </w:r>
      <w:r w:rsidRPr="00332773">
        <w:rPr>
          <w:rFonts w:ascii="Courier New" w:hAnsi="Courier New" w:cs="Courier New"/>
          <w:sz w:val="28"/>
          <w:szCs w:val="28"/>
        </w:rPr>
        <w:t xml:space="preserve"> qu'à l'intérieur de ce que j'appellerai </w:t>
      </w:r>
      <w:r w:rsidR="004A6138">
        <w:rPr>
          <w:rFonts w:ascii="Courier New" w:hAnsi="Courier New" w:cs="Courier New"/>
          <w:sz w:val="28"/>
          <w:szCs w:val="28"/>
        </w:rPr>
        <w:t>« </w:t>
      </w:r>
      <w:r w:rsidRPr="004A6138">
        <w:rPr>
          <w:rFonts w:ascii="Times New Roman" w:hAnsi="Times New Roman" w:cs="Times New Roman"/>
          <w:i/>
          <w:sz w:val="24"/>
          <w:szCs w:val="24"/>
        </w:rPr>
        <w:t>une éthique de maître</w:t>
      </w:r>
      <w:r w:rsidR="004A6138">
        <w:rPr>
          <w:rFonts w:ascii="Courier New" w:hAnsi="Courier New" w:cs="Courier New"/>
          <w:sz w:val="28"/>
          <w:szCs w:val="28"/>
        </w:rPr>
        <w:t> »</w:t>
      </w:r>
      <w:r w:rsidR="004A6138" w:rsidRPr="00332773">
        <w:rPr>
          <w:rFonts w:ascii="Courier New" w:hAnsi="Courier New" w:cs="Courier New"/>
          <w:sz w:val="28"/>
          <w:szCs w:val="28"/>
        </w:rPr>
        <w:t xml:space="preserve"> </w:t>
      </w:r>
      <w:r w:rsidRPr="00332773">
        <w:rPr>
          <w:rFonts w:ascii="Courier New" w:hAnsi="Courier New" w:cs="Courier New"/>
          <w:sz w:val="28"/>
          <w:szCs w:val="28"/>
        </w:rPr>
        <w:t xml:space="preserve"> ou quelque chose dont l'idéal flatteur</w:t>
      </w:r>
      <w:r w:rsidR="004A6138">
        <w:rPr>
          <w:rFonts w:ascii="Courier New" w:hAnsi="Courier New" w:cs="Courier New"/>
          <w:sz w:val="28"/>
          <w:szCs w:val="28"/>
        </w:rPr>
        <w:t>…</w:t>
      </w:r>
    </w:p>
    <w:p w:rsidR="007627B2" w:rsidRDefault="000C48A8" w:rsidP="004A6138">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les termes de la </w:t>
      </w:r>
      <w:r w:rsidRPr="000E0485">
        <w:rPr>
          <w:rFonts w:ascii="Times New Roman" w:hAnsi="Times New Roman" w:cs="Times New Roman"/>
          <w:i/>
          <w:sz w:val="24"/>
          <w:szCs w:val="24"/>
        </w:rPr>
        <w:t>tempérance</w:t>
      </w:r>
      <w:r w:rsidRPr="00332773">
        <w:rPr>
          <w:rFonts w:ascii="Courier New" w:hAnsi="Courier New" w:cs="Courier New"/>
          <w:sz w:val="28"/>
          <w:szCs w:val="28"/>
        </w:rPr>
        <w:t xml:space="preserve"> ou de l'</w:t>
      </w:r>
      <w:r w:rsidRPr="000E0485">
        <w:rPr>
          <w:rFonts w:ascii="Times New Roman" w:hAnsi="Times New Roman" w:cs="Times New Roman"/>
          <w:i/>
          <w:sz w:val="24"/>
          <w:szCs w:val="24"/>
        </w:rPr>
        <w:t>intempérance</w:t>
      </w:r>
      <w:r w:rsidRPr="00332773">
        <w:rPr>
          <w:rFonts w:ascii="Courier New" w:hAnsi="Courier New" w:cs="Courier New"/>
          <w:sz w:val="28"/>
          <w:szCs w:val="28"/>
        </w:rPr>
        <w:t xml:space="preserve"> </w:t>
      </w:r>
    </w:p>
    <w:p w:rsidR="004A6138" w:rsidRDefault="004A6138" w:rsidP="007627B2">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c'est-à-dire de quelque chose qui relève de </w:t>
      </w:r>
      <w:r w:rsidR="000C48A8" w:rsidRPr="004A6138">
        <w:rPr>
          <w:rFonts w:ascii="Times New Roman" w:hAnsi="Times New Roman" w:cs="Times New Roman"/>
          <w:i/>
          <w:sz w:val="24"/>
          <w:szCs w:val="24"/>
        </w:rPr>
        <w:t>la maîtrise</w:t>
      </w:r>
      <w:r w:rsidR="000C48A8" w:rsidRPr="00332773">
        <w:rPr>
          <w:rFonts w:ascii="Courier New" w:hAnsi="Courier New" w:cs="Courier New"/>
          <w:sz w:val="28"/>
          <w:szCs w:val="28"/>
        </w:rPr>
        <w:t xml:space="preserve"> du sujet par rapport à ses propres habitudes. </w:t>
      </w:r>
    </w:p>
    <w:p w:rsidR="004A6138" w:rsidRDefault="004A6138" w:rsidP="004A6138">
      <w:pPr>
        <w:pStyle w:val="Sansinterligne"/>
        <w:rPr>
          <w:rFonts w:ascii="Courier New" w:hAnsi="Courier New" w:cs="Courier New"/>
          <w:sz w:val="28"/>
          <w:szCs w:val="28"/>
        </w:rPr>
      </w:pPr>
    </w:p>
    <w:p w:rsidR="006D3F79"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Mais </w:t>
      </w:r>
      <w:r w:rsidRPr="006D3F79">
        <w:rPr>
          <w:rFonts w:ascii="Times New Roman" w:hAnsi="Times New Roman" w:cs="Times New Roman"/>
          <w:i/>
          <w:sz w:val="24"/>
          <w:szCs w:val="24"/>
        </w:rPr>
        <w:t>l'inconséquence de cette théorification</w:t>
      </w:r>
      <w:r w:rsidRPr="00332773">
        <w:rPr>
          <w:rFonts w:ascii="Courier New" w:hAnsi="Courier New" w:cs="Courier New"/>
          <w:sz w:val="28"/>
          <w:szCs w:val="28"/>
        </w:rPr>
        <w:t xml:space="preserve"> est tout à fait </w:t>
      </w:r>
      <w:r w:rsidR="006D3F79" w:rsidRPr="006D3F79">
        <w:rPr>
          <w:rFonts w:ascii="Courier New" w:hAnsi="Courier New" w:cs="Courier New"/>
          <w:i/>
          <w:sz w:val="24"/>
          <w:szCs w:val="24"/>
        </w:rPr>
        <w:t>f</w:t>
      </w:r>
      <w:r w:rsidRPr="006D3F79">
        <w:rPr>
          <w:rFonts w:ascii="Courier New" w:hAnsi="Courier New" w:cs="Courier New"/>
          <w:i/>
          <w:sz w:val="24"/>
          <w:szCs w:val="24"/>
        </w:rPr>
        <w:t>rappante</w:t>
      </w:r>
      <w:r w:rsidRPr="00332773">
        <w:rPr>
          <w:rFonts w:ascii="Courier New" w:hAnsi="Courier New" w:cs="Courier New"/>
          <w:sz w:val="28"/>
          <w:szCs w:val="28"/>
        </w:rPr>
        <w:t xml:space="preserve">. </w:t>
      </w:r>
    </w:p>
    <w:p w:rsidR="006D3F79" w:rsidRDefault="006D3F79" w:rsidP="004A6138">
      <w:pPr>
        <w:pStyle w:val="Sansinterligne"/>
        <w:rPr>
          <w:rFonts w:ascii="Courier New" w:hAnsi="Courier New" w:cs="Courier New"/>
          <w:sz w:val="28"/>
          <w:szCs w:val="28"/>
        </w:rPr>
      </w:pPr>
    </w:p>
    <w:p w:rsidR="004A6138"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Si vous relisez ces passages célèbres qui concernent précisément </w:t>
      </w:r>
      <w:r w:rsidRPr="006D3F79">
        <w:rPr>
          <w:rFonts w:ascii="Times New Roman" w:hAnsi="Times New Roman" w:cs="Times New Roman"/>
          <w:i/>
          <w:sz w:val="24"/>
          <w:szCs w:val="24"/>
        </w:rPr>
        <w:t>l'usage des plaisirs</w:t>
      </w:r>
      <w:r w:rsidRPr="00332773">
        <w:rPr>
          <w:rFonts w:ascii="Courier New" w:hAnsi="Courier New" w:cs="Courier New"/>
          <w:sz w:val="28"/>
          <w:szCs w:val="28"/>
        </w:rPr>
        <w:t xml:space="preserve">, vous y verrez que </w:t>
      </w:r>
      <w:r w:rsidRPr="006D3F79">
        <w:rPr>
          <w:rFonts w:ascii="Times New Roman" w:hAnsi="Times New Roman" w:cs="Times New Roman"/>
          <w:i/>
          <w:sz w:val="24"/>
          <w:szCs w:val="24"/>
        </w:rPr>
        <w:t xml:space="preserve">rien </w:t>
      </w:r>
      <w:r w:rsidR="006D3F79">
        <w:rPr>
          <w:rFonts w:ascii="Courier New" w:hAnsi="Courier New" w:cs="Courier New"/>
          <w:sz w:val="28"/>
          <w:szCs w:val="28"/>
        </w:rPr>
        <w:t xml:space="preserve"> </w:t>
      </w:r>
      <w:r w:rsidRPr="00332773">
        <w:rPr>
          <w:rFonts w:ascii="Courier New" w:hAnsi="Courier New" w:cs="Courier New"/>
          <w:sz w:val="28"/>
          <w:szCs w:val="28"/>
        </w:rPr>
        <w:t xml:space="preserve">n'entre dans cette optique moralisante qui ne soit </w:t>
      </w:r>
      <w:r w:rsidRPr="006D3F79">
        <w:rPr>
          <w:rFonts w:ascii="Times New Roman" w:hAnsi="Times New Roman" w:cs="Times New Roman"/>
          <w:i/>
          <w:sz w:val="24"/>
          <w:szCs w:val="24"/>
        </w:rPr>
        <w:t>du registre</w:t>
      </w:r>
      <w:r w:rsidRPr="00332773">
        <w:rPr>
          <w:rFonts w:ascii="Courier New" w:hAnsi="Courier New" w:cs="Courier New"/>
          <w:sz w:val="28"/>
          <w:szCs w:val="28"/>
        </w:rPr>
        <w:t xml:space="preserve"> de cette maîtrise </w:t>
      </w:r>
      <w:r w:rsidRPr="006D3F79">
        <w:rPr>
          <w:rFonts w:ascii="Times New Roman" w:hAnsi="Times New Roman" w:cs="Times New Roman"/>
          <w:i/>
          <w:sz w:val="24"/>
          <w:szCs w:val="24"/>
        </w:rPr>
        <w:t>d'u</w:t>
      </w:r>
      <w:r w:rsidRPr="004A6138">
        <w:rPr>
          <w:rFonts w:ascii="Times New Roman" w:hAnsi="Times New Roman" w:cs="Times New Roman"/>
          <w:i/>
          <w:sz w:val="24"/>
          <w:szCs w:val="24"/>
        </w:rPr>
        <w:t>ne morale de maître</w:t>
      </w:r>
      <w:r w:rsidRPr="00332773">
        <w:rPr>
          <w:rFonts w:ascii="Courier New" w:hAnsi="Courier New" w:cs="Courier New"/>
          <w:sz w:val="28"/>
          <w:szCs w:val="28"/>
        </w:rPr>
        <w:t xml:space="preserve">, de ce que le maître peut discipliner, peut discipliner beaucoup de </w:t>
      </w:r>
      <w:r w:rsidRPr="006D3F79">
        <w:rPr>
          <w:rFonts w:ascii="Courier New" w:hAnsi="Courier New" w:cs="Courier New"/>
          <w:i/>
          <w:sz w:val="24"/>
          <w:szCs w:val="24"/>
        </w:rPr>
        <w:t>choses</w:t>
      </w:r>
      <w:r w:rsidRPr="00332773">
        <w:rPr>
          <w:rFonts w:ascii="Courier New" w:hAnsi="Courier New" w:cs="Courier New"/>
          <w:sz w:val="28"/>
          <w:szCs w:val="28"/>
        </w:rPr>
        <w:t xml:space="preserve">, principalement comportant relativement à </w:t>
      </w:r>
      <w:r w:rsidRPr="004A6138">
        <w:rPr>
          <w:rFonts w:ascii="Times New Roman" w:hAnsi="Times New Roman" w:cs="Times New Roman"/>
          <w:i/>
          <w:sz w:val="24"/>
          <w:szCs w:val="24"/>
        </w:rPr>
        <w:t>ses habitudes</w:t>
      </w:r>
      <w:r w:rsidRPr="00332773">
        <w:rPr>
          <w:rFonts w:ascii="Courier New" w:hAnsi="Courier New" w:cs="Courier New"/>
          <w:sz w:val="28"/>
          <w:szCs w:val="28"/>
        </w:rPr>
        <w:t xml:space="preserve">, c'est-à-dire au maniement et à l'usage de son </w:t>
      </w:r>
      <w:r w:rsidRPr="000E0485">
        <w:rPr>
          <w:rFonts w:ascii="Times New Roman" w:hAnsi="Times New Roman" w:cs="Times New Roman"/>
          <w:i/>
          <w:color w:val="0000CC"/>
          <w:sz w:val="24"/>
          <w:szCs w:val="24"/>
        </w:rPr>
        <w:t>moi</w:t>
      </w:r>
      <w:r w:rsidRPr="00332773">
        <w:rPr>
          <w:rFonts w:ascii="Courier New" w:hAnsi="Courier New" w:cs="Courier New"/>
          <w:sz w:val="28"/>
          <w:szCs w:val="28"/>
        </w:rPr>
        <w:t xml:space="preserve">. </w:t>
      </w:r>
    </w:p>
    <w:p w:rsidR="00AB2D02" w:rsidRDefault="00AB2D02" w:rsidP="004A6138">
      <w:pPr>
        <w:pStyle w:val="Sansinterligne"/>
        <w:rPr>
          <w:rFonts w:ascii="Courier New" w:hAnsi="Courier New" w:cs="Courier New"/>
          <w:sz w:val="28"/>
          <w:szCs w:val="28"/>
        </w:rPr>
      </w:pPr>
    </w:p>
    <w:p w:rsidR="007627B2"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Mais pour ce qui est du </w:t>
      </w:r>
      <w:r w:rsidR="007627B2">
        <w:rPr>
          <w:rFonts w:ascii="Courier New" w:hAnsi="Courier New" w:cs="Courier New"/>
          <w:sz w:val="28"/>
          <w:szCs w:val="28"/>
        </w:rPr>
        <w:t>« </w:t>
      </w:r>
      <w:r w:rsidR="007627B2" w:rsidRPr="007627B2">
        <w:rPr>
          <w:rFonts w:ascii="Times New Roman" w:hAnsi="Times New Roman" w:cs="Times New Roman"/>
          <w:i/>
          <w:color w:val="0000CC"/>
          <w:sz w:val="24"/>
          <w:szCs w:val="24"/>
        </w:rPr>
        <w:t>désir</w:t>
      </w:r>
      <w:r w:rsidR="007627B2">
        <w:rPr>
          <w:rFonts w:ascii="Courier New" w:hAnsi="Courier New" w:cs="Courier New"/>
          <w:sz w:val="28"/>
          <w:szCs w:val="28"/>
        </w:rPr>
        <w:t> »</w:t>
      </w:r>
      <w:r w:rsidRPr="00332773">
        <w:rPr>
          <w:rFonts w:ascii="Courier New" w:hAnsi="Courier New" w:cs="Courier New"/>
          <w:sz w:val="28"/>
          <w:szCs w:val="28"/>
        </w:rPr>
        <w:t xml:space="preserve">, vous verrez </w:t>
      </w:r>
    </w:p>
    <w:p w:rsidR="007627B2" w:rsidRDefault="000C48A8" w:rsidP="004A6138">
      <w:pPr>
        <w:pStyle w:val="Sansinterligne"/>
        <w:rPr>
          <w:rFonts w:ascii="Courier New" w:hAnsi="Courier New" w:cs="Courier New"/>
          <w:sz w:val="28"/>
          <w:szCs w:val="28"/>
        </w:rPr>
      </w:pPr>
      <w:r w:rsidRPr="00332773">
        <w:rPr>
          <w:rFonts w:ascii="Courier New" w:hAnsi="Courier New" w:cs="Courier New"/>
          <w:sz w:val="28"/>
          <w:szCs w:val="28"/>
        </w:rPr>
        <w:t xml:space="preserve">à quel point </w:t>
      </w:r>
      <w:r w:rsidR="000E0485" w:rsidRPr="00332773">
        <w:rPr>
          <w:rFonts w:ascii="Courier New" w:hAnsi="Courier New" w:cs="Courier New"/>
          <w:sz w:val="28"/>
          <w:szCs w:val="28"/>
        </w:rPr>
        <w:t>ARISTOTE</w:t>
      </w:r>
      <w:r w:rsidR="000E0485" w:rsidRPr="00115902">
        <w:rPr>
          <w:rStyle w:val="Appelnotedebasdep"/>
          <w:rFonts w:ascii="Times New Roman" w:hAnsi="Times New Roman" w:cs="Times New Roman"/>
          <w:b/>
          <w:color w:val="FF0000"/>
          <w:sz w:val="28"/>
          <w:szCs w:val="28"/>
        </w:rPr>
        <w:footnoteReference w:id="3"/>
      </w:r>
      <w:r w:rsidR="000E0485">
        <w:rPr>
          <w:rFonts w:ascii="Courier New" w:hAnsi="Courier New" w:cs="Courier New"/>
          <w:sz w:val="28"/>
          <w:szCs w:val="28"/>
        </w:rPr>
        <w:t xml:space="preserve"> </w:t>
      </w:r>
      <w:r w:rsidRPr="00332773">
        <w:rPr>
          <w:rFonts w:ascii="Courier New" w:hAnsi="Courier New" w:cs="Courier New"/>
          <w:sz w:val="28"/>
          <w:szCs w:val="28"/>
        </w:rPr>
        <w:t>lui-même doit reconnaître</w:t>
      </w:r>
      <w:r w:rsidR="006D3F79">
        <w:rPr>
          <w:rFonts w:ascii="Courier New" w:hAnsi="Courier New" w:cs="Courier New"/>
          <w:sz w:val="28"/>
          <w:szCs w:val="28"/>
        </w:rPr>
        <w:t>…</w:t>
      </w:r>
      <w:r w:rsidRPr="00332773">
        <w:rPr>
          <w:rFonts w:ascii="Courier New" w:hAnsi="Courier New" w:cs="Courier New"/>
          <w:sz w:val="28"/>
          <w:szCs w:val="28"/>
        </w:rPr>
        <w:t xml:space="preserve"> </w:t>
      </w:r>
    </w:p>
    <w:p w:rsidR="006D3F79" w:rsidRDefault="000C48A8" w:rsidP="006D3F79">
      <w:pPr>
        <w:pStyle w:val="Sansinterligne"/>
        <w:ind w:left="708"/>
        <w:rPr>
          <w:rFonts w:ascii="Courier New" w:hAnsi="Courier New" w:cs="Courier New"/>
          <w:sz w:val="28"/>
          <w:szCs w:val="28"/>
        </w:rPr>
      </w:pPr>
      <w:r w:rsidRPr="00332773">
        <w:rPr>
          <w:rFonts w:ascii="Courier New" w:hAnsi="Courier New" w:cs="Courier New"/>
          <w:sz w:val="28"/>
          <w:szCs w:val="28"/>
        </w:rPr>
        <w:t xml:space="preserve">il est </w:t>
      </w:r>
      <w:r w:rsidRPr="007627B2">
        <w:rPr>
          <w:rFonts w:ascii="Courier New" w:hAnsi="Courier New" w:cs="Courier New"/>
          <w:i/>
          <w:sz w:val="24"/>
          <w:szCs w:val="24"/>
        </w:rPr>
        <w:t>fort lucide</w:t>
      </w:r>
      <w:r w:rsidRPr="00332773">
        <w:rPr>
          <w:rFonts w:ascii="Courier New" w:hAnsi="Courier New" w:cs="Courier New"/>
          <w:sz w:val="28"/>
          <w:szCs w:val="28"/>
        </w:rPr>
        <w:t xml:space="preserve"> et </w:t>
      </w:r>
      <w:r w:rsidRPr="007627B2">
        <w:rPr>
          <w:rFonts w:ascii="Courier New" w:hAnsi="Courier New" w:cs="Courier New"/>
          <w:i/>
          <w:sz w:val="24"/>
          <w:szCs w:val="24"/>
        </w:rPr>
        <w:t>fort conscient</w:t>
      </w:r>
      <w:r w:rsidRPr="00332773">
        <w:rPr>
          <w:rFonts w:ascii="Courier New" w:hAnsi="Courier New" w:cs="Courier New"/>
          <w:sz w:val="28"/>
          <w:szCs w:val="28"/>
        </w:rPr>
        <w:t xml:space="preserve"> que ce qui résulte de cette théorisation morale </w:t>
      </w:r>
      <w:r w:rsidRPr="006D3F79">
        <w:rPr>
          <w:rFonts w:ascii="Times New Roman" w:hAnsi="Times New Roman" w:cs="Times New Roman"/>
          <w:i/>
          <w:sz w:val="24"/>
          <w:szCs w:val="24"/>
        </w:rPr>
        <w:t>pratique et théorique</w:t>
      </w:r>
      <w:r w:rsidRPr="00332773">
        <w:rPr>
          <w:rFonts w:ascii="Courier New" w:hAnsi="Courier New" w:cs="Courier New"/>
          <w:sz w:val="28"/>
          <w:szCs w:val="28"/>
        </w:rPr>
        <w:t xml:space="preserve"> </w:t>
      </w:r>
    </w:p>
    <w:p w:rsidR="00101F83" w:rsidRDefault="006D3F79" w:rsidP="006D3F79">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c'est que les </w:t>
      </w:r>
      <w:r w:rsidR="00115902" w:rsidRPr="00115902">
        <w:rPr>
          <w:rFonts w:ascii="Palatino Linotype" w:hAnsi="Palatino Linotype" w:cs="Courier New"/>
          <w:color w:val="0000CC"/>
          <w:sz w:val="28"/>
          <w:szCs w:val="28"/>
        </w:rPr>
        <w:t>ἐπιθυμία</w:t>
      </w:r>
      <w:r w:rsidR="00115902">
        <w:rPr>
          <w:rFonts w:ascii="Palatino Linotype" w:hAnsi="Palatino Linotype" w:cs="Courier New"/>
          <w:sz w:val="28"/>
          <w:szCs w:val="28"/>
        </w:rPr>
        <w:t xml:space="preserve"> </w:t>
      </w:r>
      <w:r w:rsidR="00115902" w:rsidRPr="00115902">
        <w:rPr>
          <w:rFonts w:ascii="Garamond" w:hAnsi="Garamond" w:cs="Courier New"/>
          <w:sz w:val="20"/>
          <w:szCs w:val="20"/>
        </w:rPr>
        <w:t>[</w:t>
      </w:r>
      <w:r w:rsidR="000C48A8" w:rsidRPr="00115902">
        <w:rPr>
          <w:rFonts w:ascii="Garamond" w:hAnsi="Garamond" w:cs="Courier New"/>
          <w:sz w:val="20"/>
          <w:szCs w:val="20"/>
        </w:rPr>
        <w:t>épithémia</w:t>
      </w:r>
      <w:r w:rsidR="00115902" w:rsidRPr="00115902">
        <w:rPr>
          <w:rFonts w:ascii="Garamond" w:hAnsi="Garamond" w:cs="Courier New"/>
          <w:sz w:val="20"/>
          <w:szCs w:val="20"/>
        </w:rPr>
        <w:t>]</w:t>
      </w:r>
      <w:r w:rsidR="000C48A8" w:rsidRPr="00332773">
        <w:rPr>
          <w:rFonts w:ascii="Courier New" w:hAnsi="Courier New" w:cs="Courier New"/>
          <w:sz w:val="28"/>
          <w:szCs w:val="28"/>
        </w:rPr>
        <w:t xml:space="preserve">, </w:t>
      </w:r>
      <w:r w:rsidR="000C48A8" w:rsidRPr="006D3F79">
        <w:rPr>
          <w:rFonts w:ascii="Times New Roman" w:hAnsi="Times New Roman" w:cs="Times New Roman"/>
          <w:i/>
          <w:sz w:val="24"/>
          <w:szCs w:val="24"/>
        </w:rPr>
        <w:t>les désirs se présentent</w:t>
      </w:r>
      <w:r w:rsidR="000C48A8" w:rsidRPr="006D3F79">
        <w:rPr>
          <w:rFonts w:ascii="Courier New" w:hAnsi="Courier New" w:cs="Courier New"/>
          <w:i/>
          <w:sz w:val="24"/>
          <w:szCs w:val="24"/>
        </w:rPr>
        <w:t xml:space="preserve"> </w:t>
      </w:r>
      <w:r w:rsidR="000C48A8" w:rsidRPr="006D3F79">
        <w:rPr>
          <w:rFonts w:ascii="Times New Roman" w:hAnsi="Times New Roman" w:cs="Times New Roman"/>
          <w:i/>
          <w:sz w:val="24"/>
          <w:szCs w:val="24"/>
        </w:rPr>
        <w:t>très rapidement</w:t>
      </w:r>
      <w:r w:rsidR="00101F83">
        <w:rPr>
          <w:rFonts w:ascii="Courier New" w:hAnsi="Courier New" w:cs="Courier New"/>
          <w:sz w:val="28"/>
          <w:szCs w:val="28"/>
        </w:rPr>
        <w:t>…</w:t>
      </w:r>
      <w:r w:rsidR="000C48A8" w:rsidRPr="00332773">
        <w:rPr>
          <w:rFonts w:ascii="Courier New" w:hAnsi="Courier New" w:cs="Courier New"/>
          <w:sz w:val="28"/>
          <w:szCs w:val="28"/>
        </w:rPr>
        <w:t xml:space="preserve"> </w:t>
      </w:r>
    </w:p>
    <w:p w:rsidR="00101F83" w:rsidRDefault="000C48A8" w:rsidP="00101F83">
      <w:pPr>
        <w:pStyle w:val="Sansinterligne"/>
        <w:ind w:left="708"/>
        <w:rPr>
          <w:rFonts w:ascii="Courier New" w:hAnsi="Courier New" w:cs="Courier New"/>
          <w:sz w:val="28"/>
          <w:szCs w:val="28"/>
        </w:rPr>
      </w:pPr>
      <w:r w:rsidRPr="00332773">
        <w:rPr>
          <w:rFonts w:ascii="Courier New" w:hAnsi="Courier New" w:cs="Courier New"/>
          <w:sz w:val="28"/>
          <w:szCs w:val="28"/>
        </w:rPr>
        <w:t xml:space="preserve">au-delà d'une certaine limite qui est précisément la limite de la maîtrise et du </w:t>
      </w:r>
      <w:r w:rsidRPr="00101F83">
        <w:rPr>
          <w:rFonts w:ascii="Times New Roman" w:hAnsi="Times New Roman" w:cs="Times New Roman"/>
          <w:i/>
          <w:color w:val="0000CC"/>
          <w:sz w:val="24"/>
          <w:szCs w:val="24"/>
        </w:rPr>
        <w:t>moi</w:t>
      </w:r>
      <w:r w:rsidRPr="00332773">
        <w:rPr>
          <w:rFonts w:ascii="Courier New" w:hAnsi="Courier New" w:cs="Courier New"/>
          <w:sz w:val="28"/>
          <w:szCs w:val="28"/>
        </w:rPr>
        <w:t xml:space="preserve"> </w:t>
      </w:r>
    </w:p>
    <w:p w:rsidR="000C48A8" w:rsidRPr="00332773" w:rsidRDefault="00101F83" w:rsidP="004A6138">
      <w:pPr>
        <w:pStyle w:val="Sansinterligne"/>
        <w:rPr>
          <w:rFonts w:ascii="Courier New" w:hAnsi="Courier New" w:cs="Courier New"/>
          <w:sz w:val="28"/>
          <w:szCs w:val="28"/>
        </w:rPr>
      </w:pPr>
      <w:r>
        <w:rPr>
          <w:rFonts w:ascii="Courier New" w:hAnsi="Courier New" w:cs="Courier New"/>
          <w:sz w:val="28"/>
          <w:szCs w:val="28"/>
        </w:rPr>
        <w:t>…</w:t>
      </w:r>
      <w:r w:rsidR="000C48A8" w:rsidRPr="006D3F79">
        <w:rPr>
          <w:rFonts w:ascii="Times New Roman" w:hAnsi="Times New Roman" w:cs="Times New Roman"/>
          <w:i/>
          <w:sz w:val="24"/>
          <w:szCs w:val="24"/>
        </w:rPr>
        <w:t>dans le domaine de</w:t>
      </w:r>
      <w:r w:rsidR="000C48A8" w:rsidRPr="00332773">
        <w:rPr>
          <w:rFonts w:ascii="Courier New" w:hAnsi="Courier New" w:cs="Courier New"/>
          <w:sz w:val="28"/>
          <w:szCs w:val="28"/>
        </w:rPr>
        <w:t xml:space="preserve"> ce qu'il appelle nommément </w:t>
      </w:r>
      <w:r w:rsidR="000C48A8" w:rsidRPr="00115902">
        <w:rPr>
          <w:rFonts w:ascii="Times New Roman" w:hAnsi="Times New Roman" w:cs="Times New Roman"/>
          <w:i/>
          <w:sz w:val="24"/>
          <w:szCs w:val="24"/>
        </w:rPr>
        <w:t>la bestialité</w:t>
      </w:r>
      <w:r w:rsidR="000C48A8" w:rsidRPr="00332773">
        <w:rPr>
          <w:rFonts w:ascii="Courier New" w:hAnsi="Courier New" w:cs="Courier New"/>
          <w:sz w:val="28"/>
          <w:szCs w:val="28"/>
        </w:rPr>
        <w:t xml:space="preserve">. </w:t>
      </w:r>
    </w:p>
    <w:p w:rsidR="00115902" w:rsidRDefault="00115902" w:rsidP="000C48A8">
      <w:pPr>
        <w:pStyle w:val="Sansinterligne"/>
        <w:rPr>
          <w:rFonts w:ascii="Courier New" w:hAnsi="Courier New" w:cs="Courier New"/>
          <w:sz w:val="28"/>
          <w:szCs w:val="28"/>
        </w:rPr>
      </w:pPr>
    </w:p>
    <w:p w:rsidR="001159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Les </w:t>
      </w:r>
      <w:r w:rsidRPr="00115902">
        <w:rPr>
          <w:rFonts w:ascii="Times New Roman" w:hAnsi="Times New Roman" w:cs="Times New Roman"/>
          <w:i/>
          <w:sz w:val="24"/>
          <w:szCs w:val="24"/>
        </w:rPr>
        <w:t>désirs</w:t>
      </w:r>
      <w:r w:rsidRPr="00332773">
        <w:rPr>
          <w:rFonts w:ascii="Courier New" w:hAnsi="Courier New" w:cs="Courier New"/>
          <w:sz w:val="28"/>
          <w:szCs w:val="28"/>
        </w:rPr>
        <w:t xml:space="preserve"> sont exilés du champ propre de l'homme</w:t>
      </w:r>
      <w:r w:rsidR="006D3F79">
        <w:rPr>
          <w:rFonts w:ascii="Courier New" w:hAnsi="Courier New" w:cs="Courier New"/>
          <w:sz w:val="28"/>
          <w:szCs w:val="28"/>
        </w:rPr>
        <w:t>…</w:t>
      </w:r>
      <w:r w:rsidRPr="00332773">
        <w:rPr>
          <w:rFonts w:ascii="Courier New" w:hAnsi="Courier New" w:cs="Courier New"/>
          <w:sz w:val="28"/>
          <w:szCs w:val="28"/>
        </w:rPr>
        <w:t xml:space="preserve"> </w:t>
      </w:r>
    </w:p>
    <w:p w:rsidR="00115902" w:rsidRDefault="000C48A8" w:rsidP="006D3F79">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si tant est que l'homme s'identifie à </w:t>
      </w:r>
      <w:r w:rsidRPr="00115902">
        <w:rPr>
          <w:rFonts w:ascii="Times New Roman" w:hAnsi="Times New Roman" w:cs="Times New Roman"/>
          <w:i/>
          <w:sz w:val="24"/>
          <w:szCs w:val="24"/>
        </w:rPr>
        <w:t>la réalité du maître</w:t>
      </w:r>
      <w:r w:rsidRPr="00332773">
        <w:rPr>
          <w:rFonts w:ascii="Courier New" w:hAnsi="Courier New" w:cs="Courier New"/>
          <w:sz w:val="28"/>
          <w:szCs w:val="28"/>
        </w:rPr>
        <w:t xml:space="preserve"> </w:t>
      </w:r>
    </w:p>
    <w:p w:rsidR="006D3F79" w:rsidRDefault="006D3F79"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à l'occasion c'est même </w:t>
      </w:r>
      <w:r w:rsidR="000C48A8" w:rsidRPr="006D3F79">
        <w:rPr>
          <w:rFonts w:ascii="Times New Roman" w:hAnsi="Times New Roman" w:cs="Times New Roman"/>
          <w:i/>
          <w:sz w:val="24"/>
          <w:szCs w:val="24"/>
        </w:rPr>
        <w:t>quelque chose comme les perversions</w:t>
      </w:r>
      <w:r>
        <w:rPr>
          <w:rFonts w:ascii="Courier New" w:hAnsi="Courier New" w:cs="Courier New"/>
          <w:sz w:val="28"/>
          <w:szCs w:val="28"/>
        </w:rPr>
        <w:t>,</w:t>
      </w:r>
      <w:r w:rsidR="000C48A8" w:rsidRPr="00332773">
        <w:rPr>
          <w:rFonts w:ascii="Courier New" w:hAnsi="Courier New" w:cs="Courier New"/>
          <w:sz w:val="28"/>
          <w:szCs w:val="28"/>
        </w:rPr>
        <w:t xml:space="preserve"> </w:t>
      </w: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d'ailleurs il a une conception à cette égard singulièrement moderne du fait que quelque chose </w:t>
      </w:r>
      <w:r w:rsidRPr="00AB2D02">
        <w:rPr>
          <w:rFonts w:ascii="Courier New" w:hAnsi="Courier New" w:cs="Courier New"/>
          <w:i/>
          <w:sz w:val="24"/>
          <w:szCs w:val="24"/>
        </w:rPr>
        <w:t>dans notre vocabulaire</w:t>
      </w:r>
      <w:r w:rsidRPr="00332773">
        <w:rPr>
          <w:rFonts w:ascii="Courier New" w:hAnsi="Courier New" w:cs="Courier New"/>
          <w:sz w:val="28"/>
          <w:szCs w:val="28"/>
        </w:rPr>
        <w:t xml:space="preserve"> pourrait assez bien se traduire par le fait que </w:t>
      </w:r>
      <w:r w:rsidRPr="00115902">
        <w:rPr>
          <w:rFonts w:ascii="Times New Roman" w:hAnsi="Times New Roman" w:cs="Times New Roman"/>
          <w:i/>
          <w:sz w:val="24"/>
          <w:szCs w:val="24"/>
        </w:rPr>
        <w:t>le maître</w:t>
      </w:r>
      <w:r w:rsidRPr="00332773">
        <w:rPr>
          <w:rFonts w:ascii="Courier New" w:hAnsi="Courier New" w:cs="Courier New"/>
          <w:sz w:val="28"/>
          <w:szCs w:val="28"/>
        </w:rPr>
        <w:t xml:space="preserve"> ne saurait être jugé là-dessus, ce qui reviendrait presque à dire que </w:t>
      </w:r>
      <w:r w:rsidRPr="00AB2D02">
        <w:rPr>
          <w:rFonts w:ascii="Courier New" w:hAnsi="Courier New" w:cs="Courier New"/>
          <w:i/>
          <w:sz w:val="24"/>
          <w:szCs w:val="24"/>
        </w:rPr>
        <w:t>dans notre vocabulaire</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ne saurait être reconnu comme responsable. </w:t>
      </w:r>
    </w:p>
    <w:p w:rsidR="006D3F79" w:rsidRDefault="006D3F79" w:rsidP="000C48A8">
      <w:pPr>
        <w:pStyle w:val="Sansinterligne"/>
        <w:rPr>
          <w:rFonts w:ascii="Courier New" w:hAnsi="Courier New" w:cs="Courier New"/>
          <w:sz w:val="28"/>
          <w:szCs w:val="28"/>
        </w:rPr>
      </w:pPr>
    </w:p>
    <w:p w:rsidR="001159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 textes valent la peine d'être rappelés.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Vous vous y éclairerez à vous y reporter.</w:t>
      </w:r>
    </w:p>
    <w:p w:rsidR="00115902" w:rsidRDefault="00115902"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l'opposé de cette tradition philosophique, il est quelqu'un que </w:t>
      </w:r>
      <w:r w:rsidR="007627B2">
        <w:rPr>
          <w:rFonts w:ascii="Courier New" w:hAnsi="Courier New" w:cs="Courier New"/>
          <w:sz w:val="28"/>
          <w:szCs w:val="28"/>
        </w:rPr>
        <w:t>j</w:t>
      </w:r>
      <w:r w:rsidRPr="00332773">
        <w:rPr>
          <w:rFonts w:ascii="Courier New" w:hAnsi="Courier New" w:cs="Courier New"/>
          <w:sz w:val="28"/>
          <w:szCs w:val="28"/>
        </w:rPr>
        <w:t>e voudrais tout de même ici nommer…</w:t>
      </w:r>
    </w:p>
    <w:p w:rsidR="00115902" w:rsidRDefault="000C48A8" w:rsidP="00115902">
      <w:pPr>
        <w:pStyle w:val="Sansinterligne"/>
        <w:ind w:left="708"/>
        <w:rPr>
          <w:rFonts w:ascii="Courier New" w:hAnsi="Courier New" w:cs="Courier New"/>
          <w:sz w:val="28"/>
          <w:szCs w:val="28"/>
        </w:rPr>
      </w:pPr>
      <w:r w:rsidRPr="00332773">
        <w:rPr>
          <w:rFonts w:ascii="Courier New" w:hAnsi="Courier New" w:cs="Courier New"/>
          <w:sz w:val="28"/>
          <w:szCs w:val="28"/>
        </w:rPr>
        <w:t xml:space="preserve">nommer comme - à mes yeux - </w:t>
      </w:r>
      <w:r w:rsidRPr="00101F83">
        <w:rPr>
          <w:rFonts w:ascii="Courier New" w:hAnsi="Courier New" w:cs="Courier New"/>
          <w:i/>
          <w:sz w:val="24"/>
          <w:szCs w:val="24"/>
        </w:rPr>
        <w:t xml:space="preserve">le précurseur de ce </w:t>
      </w:r>
      <w:r w:rsidRPr="00101F83">
        <w:rPr>
          <w:rFonts w:ascii="Times New Roman" w:hAnsi="Times New Roman" w:cs="Times New Roman"/>
          <w:i/>
          <w:sz w:val="24"/>
          <w:szCs w:val="24"/>
        </w:rPr>
        <w:t>quelque chose</w:t>
      </w:r>
      <w:r w:rsidRPr="00332773">
        <w:rPr>
          <w:rFonts w:ascii="Courier New" w:hAnsi="Courier New" w:cs="Courier New"/>
          <w:sz w:val="28"/>
          <w:szCs w:val="28"/>
        </w:rPr>
        <w:t xml:space="preserve"> que je crois être nouveau, qu'il nous faut considérer comme nouveau dans, disons </w:t>
      </w:r>
      <w:r w:rsidRPr="00101F83">
        <w:rPr>
          <w:rFonts w:ascii="Times New Roman" w:hAnsi="Times New Roman" w:cs="Times New Roman"/>
          <w:i/>
          <w:sz w:val="24"/>
          <w:szCs w:val="24"/>
        </w:rPr>
        <w:t xml:space="preserve">le </w:t>
      </w:r>
      <w:r w:rsidR="00101F83">
        <w:rPr>
          <w:rFonts w:ascii="Times New Roman" w:hAnsi="Times New Roman" w:cs="Times New Roman"/>
          <w:i/>
          <w:sz w:val="24"/>
          <w:szCs w:val="24"/>
        </w:rPr>
        <w:t>p</w:t>
      </w:r>
      <w:r w:rsidRPr="00101F83">
        <w:rPr>
          <w:rFonts w:ascii="Times New Roman" w:hAnsi="Times New Roman" w:cs="Times New Roman"/>
          <w:i/>
          <w:sz w:val="24"/>
          <w:szCs w:val="24"/>
        </w:rPr>
        <w:t>rogrès</w:t>
      </w:r>
      <w:r w:rsidRPr="00332773">
        <w:rPr>
          <w:rFonts w:ascii="Courier New" w:hAnsi="Courier New" w:cs="Courier New"/>
          <w:sz w:val="28"/>
          <w:szCs w:val="28"/>
        </w:rPr>
        <w:t xml:space="preserve">, le sens de certains rapports de l'homme à lui-même, qui est celui de l'analyse que </w:t>
      </w:r>
      <w:r w:rsidR="00115902" w:rsidRPr="00332773">
        <w:rPr>
          <w:rFonts w:ascii="Courier New" w:hAnsi="Courier New" w:cs="Courier New"/>
          <w:sz w:val="28"/>
          <w:szCs w:val="28"/>
        </w:rPr>
        <w:t>FREUD</w:t>
      </w:r>
      <w:r w:rsidRPr="00332773">
        <w:rPr>
          <w:rFonts w:ascii="Courier New" w:hAnsi="Courier New" w:cs="Courier New"/>
          <w:sz w:val="28"/>
          <w:szCs w:val="28"/>
        </w:rPr>
        <w:t xml:space="preserve"> constitue  </w:t>
      </w:r>
    </w:p>
    <w:p w:rsidR="00115902" w:rsidRDefault="000C48A8" w:rsidP="00115902">
      <w:pPr>
        <w:pStyle w:val="Sansinterligne"/>
        <w:rPr>
          <w:rFonts w:ascii="Courier New" w:hAnsi="Courier New" w:cs="Courier New"/>
          <w:sz w:val="28"/>
          <w:szCs w:val="28"/>
        </w:rPr>
      </w:pPr>
      <w:r w:rsidRPr="00332773">
        <w:rPr>
          <w:rFonts w:ascii="Courier New" w:hAnsi="Courier New" w:cs="Courier New"/>
          <w:sz w:val="28"/>
          <w:szCs w:val="28"/>
        </w:rPr>
        <w:t xml:space="preserve">…c'est </w:t>
      </w:r>
      <w:r w:rsidR="00115902" w:rsidRPr="00332773">
        <w:rPr>
          <w:rFonts w:ascii="Courier New" w:hAnsi="Courier New" w:cs="Courier New"/>
          <w:sz w:val="28"/>
          <w:szCs w:val="28"/>
        </w:rPr>
        <w:t>SPINOZA</w:t>
      </w:r>
      <w:r w:rsidR="00AB2D02">
        <w:rPr>
          <w:rStyle w:val="Appelnotedebasdep"/>
          <w:rFonts w:ascii="Courier New" w:hAnsi="Courier New" w:cs="Courier New"/>
          <w:sz w:val="28"/>
          <w:szCs w:val="28"/>
        </w:rPr>
        <w:footnoteReference w:id="4"/>
      </w:r>
      <w:r w:rsidRPr="00332773">
        <w:rPr>
          <w:rFonts w:ascii="Courier New" w:hAnsi="Courier New" w:cs="Courier New"/>
          <w:sz w:val="28"/>
          <w:szCs w:val="28"/>
        </w:rPr>
        <w:t>, car après tout je crois que c'est chez lui</w:t>
      </w:r>
      <w:r w:rsidR="00115902">
        <w:rPr>
          <w:rFonts w:ascii="Courier New" w:hAnsi="Courier New" w:cs="Courier New"/>
          <w:sz w:val="28"/>
          <w:szCs w:val="28"/>
        </w:rPr>
        <w:t xml:space="preserve">, </w:t>
      </w:r>
      <w:r w:rsidRPr="00332773">
        <w:rPr>
          <w:rFonts w:ascii="Courier New" w:hAnsi="Courier New" w:cs="Courier New"/>
          <w:sz w:val="28"/>
          <w:szCs w:val="28"/>
        </w:rPr>
        <w:t xml:space="preserve">en tout cas avec un accent </w:t>
      </w:r>
      <w:r w:rsidRPr="00115902">
        <w:rPr>
          <w:rFonts w:ascii="Times New Roman" w:hAnsi="Times New Roman" w:cs="Times New Roman"/>
          <w:i/>
          <w:sz w:val="24"/>
          <w:szCs w:val="24"/>
        </w:rPr>
        <w:t>assez exceptionnel</w:t>
      </w:r>
    </w:p>
    <w:p w:rsidR="00115902" w:rsidRDefault="000C48A8" w:rsidP="00115902">
      <w:pPr>
        <w:pStyle w:val="Sansinterligne"/>
        <w:rPr>
          <w:rFonts w:ascii="Courier New" w:hAnsi="Courier New" w:cs="Courier New"/>
          <w:sz w:val="28"/>
          <w:szCs w:val="28"/>
        </w:rPr>
      </w:pPr>
      <w:r w:rsidRPr="00332773">
        <w:rPr>
          <w:rFonts w:ascii="Courier New" w:hAnsi="Courier New" w:cs="Courier New"/>
          <w:sz w:val="28"/>
          <w:szCs w:val="28"/>
        </w:rPr>
        <w:t xml:space="preserve">que l'on peut lire une formule comme celle-ci : </w:t>
      </w:r>
    </w:p>
    <w:p w:rsidR="00115902" w:rsidRDefault="00115902" w:rsidP="00115902">
      <w:pPr>
        <w:pStyle w:val="Sansinterligne"/>
        <w:rPr>
          <w:rFonts w:ascii="Courier New" w:hAnsi="Courier New" w:cs="Courier New"/>
          <w:sz w:val="28"/>
          <w:szCs w:val="28"/>
        </w:rPr>
      </w:pPr>
    </w:p>
    <w:p w:rsidR="000C48A8" w:rsidRPr="00332773" w:rsidRDefault="000C48A8" w:rsidP="00115902">
      <w:pPr>
        <w:pStyle w:val="Sansinterligne"/>
        <w:rPr>
          <w:rFonts w:ascii="Courier New" w:hAnsi="Courier New" w:cs="Courier New"/>
          <w:sz w:val="28"/>
          <w:szCs w:val="28"/>
        </w:rPr>
      </w:pPr>
      <w:r w:rsidRPr="00332773">
        <w:rPr>
          <w:rFonts w:ascii="Courier New" w:hAnsi="Courier New" w:cs="Courier New"/>
          <w:sz w:val="28"/>
          <w:szCs w:val="28"/>
        </w:rPr>
        <w:t xml:space="preserve">« </w:t>
      </w:r>
      <w:r w:rsidRPr="00115902">
        <w:rPr>
          <w:rFonts w:ascii="Times New Roman" w:hAnsi="Times New Roman" w:cs="Times New Roman"/>
          <w:i/>
        </w:rPr>
        <w:t>Que le désir est l'essence même de l'homme</w:t>
      </w:r>
      <w:r w:rsidRPr="00332773">
        <w:rPr>
          <w:rFonts w:ascii="Courier New" w:hAnsi="Courier New" w:cs="Courier New"/>
          <w:sz w:val="28"/>
          <w:szCs w:val="28"/>
        </w:rPr>
        <w:t xml:space="preserve"> ». </w:t>
      </w:r>
    </w:p>
    <w:p w:rsidR="00115902" w:rsidRDefault="007A22B6" w:rsidP="00115902">
      <w:pPr>
        <w:pStyle w:val="Sansinterligne"/>
        <w:rPr>
          <w:rFonts w:ascii="Courier New" w:hAnsi="Courier New" w:cs="Courier New"/>
          <w:sz w:val="28"/>
          <w:szCs w:val="28"/>
        </w:rPr>
      </w:pPr>
      <w:r>
        <w:rPr>
          <w:rFonts w:ascii="Courier New" w:hAnsi="Courier New" w:cs="Courier New"/>
          <w:sz w:val="28"/>
          <w:szCs w:val="28"/>
        </w:rPr>
        <w:t xml:space="preserve">                                                  </w:t>
      </w:r>
      <w:r w:rsidR="000C48A8" w:rsidRPr="00332773">
        <w:rPr>
          <w:rFonts w:ascii="Courier New" w:hAnsi="Courier New" w:cs="Courier New"/>
          <w:sz w:val="28"/>
          <w:szCs w:val="28"/>
        </w:rPr>
        <w:t xml:space="preserve">Pour ne pas isoler le commencement de la formule </w:t>
      </w:r>
      <w:r>
        <w:rPr>
          <w:rFonts w:ascii="Courier New" w:hAnsi="Courier New" w:cs="Courier New"/>
          <w:sz w:val="28"/>
          <w:szCs w:val="28"/>
        </w:rPr>
        <w:t xml:space="preserve">    </w:t>
      </w:r>
      <w:r w:rsidR="000C48A8" w:rsidRPr="00332773">
        <w:rPr>
          <w:rFonts w:ascii="Courier New" w:hAnsi="Courier New" w:cs="Courier New"/>
          <w:sz w:val="28"/>
          <w:szCs w:val="28"/>
        </w:rPr>
        <w:t>de sa suite, nous ajouterons :</w:t>
      </w:r>
      <w:r w:rsidR="00115902">
        <w:rPr>
          <w:rFonts w:ascii="Courier New" w:hAnsi="Courier New" w:cs="Courier New"/>
          <w:sz w:val="28"/>
          <w:szCs w:val="28"/>
        </w:rPr>
        <w:t xml:space="preserve">         </w:t>
      </w:r>
      <w:r w:rsidR="000C48A8" w:rsidRPr="00332773">
        <w:rPr>
          <w:rFonts w:ascii="Courier New" w:hAnsi="Courier New" w:cs="Courier New"/>
          <w:sz w:val="28"/>
          <w:szCs w:val="28"/>
        </w:rPr>
        <w:t xml:space="preserve"> </w:t>
      </w:r>
      <w:r w:rsidR="00115902">
        <w:rPr>
          <w:rFonts w:ascii="Courier New" w:hAnsi="Courier New" w:cs="Courier New"/>
          <w:sz w:val="28"/>
          <w:szCs w:val="28"/>
        </w:rPr>
        <w:t xml:space="preserve">                                                                                          </w:t>
      </w:r>
    </w:p>
    <w:p w:rsidR="00115902" w:rsidRDefault="00115902" w:rsidP="00115902">
      <w:pPr>
        <w:pStyle w:val="Sansinterligne"/>
        <w:rPr>
          <w:rFonts w:ascii="Courier New" w:hAnsi="Courier New" w:cs="Courier New"/>
          <w:sz w:val="28"/>
          <w:szCs w:val="28"/>
        </w:rPr>
      </w:pPr>
    </w:p>
    <w:p w:rsidR="000C48A8" w:rsidRPr="00332773" w:rsidRDefault="000C48A8" w:rsidP="00115902">
      <w:pPr>
        <w:pStyle w:val="Sansinterligne"/>
        <w:rPr>
          <w:rFonts w:ascii="Courier New" w:hAnsi="Courier New" w:cs="Courier New"/>
          <w:sz w:val="28"/>
          <w:szCs w:val="28"/>
        </w:rPr>
      </w:pPr>
      <w:r w:rsidRPr="00332773">
        <w:rPr>
          <w:rFonts w:ascii="Courier New" w:hAnsi="Courier New" w:cs="Courier New"/>
          <w:sz w:val="28"/>
          <w:szCs w:val="28"/>
        </w:rPr>
        <w:t xml:space="preserve">« </w:t>
      </w:r>
      <w:r w:rsidRPr="00115902">
        <w:rPr>
          <w:rFonts w:ascii="Times New Roman" w:hAnsi="Times New Roman" w:cs="Times New Roman"/>
          <w:i/>
        </w:rPr>
        <w:t>Pour autant qu'elle est conçue à partir de quelqu'une de ses affections, conçue comme déterminée et dominée par l'une quelconque de ses affections à faire quelque chose</w:t>
      </w:r>
      <w:r w:rsidRPr="00332773">
        <w:rPr>
          <w:rFonts w:ascii="Courier New" w:hAnsi="Courier New" w:cs="Courier New"/>
          <w:sz w:val="28"/>
          <w:szCs w:val="28"/>
        </w:rPr>
        <w:t xml:space="preserve"> ».</w:t>
      </w: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On pourrait déjà beaucoup faire à partir de là </w:t>
      </w: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 articuler ce qui dans cette formule </w:t>
      </w: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reste encore, si je puis dire, irrévélé</w:t>
      </w:r>
      <w:r w:rsidR="007A22B6">
        <w:rPr>
          <w:rFonts w:ascii="Courier New" w:hAnsi="Courier New" w:cs="Courier New"/>
          <w:sz w:val="28"/>
          <w:szCs w:val="28"/>
        </w:rPr>
        <w:t>.</w:t>
      </w:r>
      <w:r w:rsidRPr="00332773">
        <w:rPr>
          <w:rFonts w:ascii="Courier New" w:hAnsi="Courier New" w:cs="Courier New"/>
          <w:sz w:val="28"/>
          <w:szCs w:val="28"/>
        </w:rPr>
        <w:t xml:space="preserve"> </w:t>
      </w:r>
    </w:p>
    <w:p w:rsidR="00101F83" w:rsidRDefault="00101F83" w:rsidP="000C48A8">
      <w:pPr>
        <w:pStyle w:val="Sansinterligne"/>
        <w:rPr>
          <w:rFonts w:ascii="Courier New" w:hAnsi="Courier New" w:cs="Courier New"/>
          <w:sz w:val="28"/>
          <w:szCs w:val="28"/>
        </w:rPr>
      </w:pPr>
    </w:p>
    <w:p w:rsidR="007A22B6" w:rsidRDefault="007A22B6" w:rsidP="000C48A8">
      <w:pPr>
        <w:pStyle w:val="Sansinterligne"/>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dis </w:t>
      </w:r>
      <w:r>
        <w:rPr>
          <w:rFonts w:ascii="Courier New" w:hAnsi="Courier New" w:cs="Courier New"/>
          <w:sz w:val="28"/>
          <w:szCs w:val="28"/>
        </w:rPr>
        <w:t>« </w:t>
      </w:r>
      <w:r w:rsidR="000C48A8" w:rsidRPr="007A22B6">
        <w:rPr>
          <w:rFonts w:ascii="Times New Roman" w:hAnsi="Times New Roman" w:cs="Times New Roman"/>
          <w:i/>
          <w:sz w:val="24"/>
          <w:szCs w:val="24"/>
        </w:rPr>
        <w:t>irrévélé</w:t>
      </w:r>
      <w:r>
        <w:rPr>
          <w:rFonts w:ascii="Courier New" w:hAnsi="Courier New" w:cs="Courier New"/>
          <w:sz w:val="28"/>
          <w:szCs w:val="28"/>
        </w:rPr>
        <w:t> »</w:t>
      </w:r>
      <w:r w:rsidR="000C48A8" w:rsidRPr="00332773">
        <w:rPr>
          <w:rFonts w:ascii="Courier New" w:hAnsi="Courier New" w:cs="Courier New"/>
          <w:sz w:val="28"/>
          <w:szCs w:val="28"/>
        </w:rPr>
        <w:t xml:space="preserve"> parce que, bien entendu, on ne peut pas traduire </w:t>
      </w:r>
      <w:r w:rsidRPr="00332773">
        <w:rPr>
          <w:rFonts w:ascii="Courier New" w:hAnsi="Courier New" w:cs="Courier New"/>
          <w:sz w:val="28"/>
          <w:szCs w:val="28"/>
        </w:rPr>
        <w:t>SPINOZA</w:t>
      </w:r>
      <w:r w:rsidR="000C48A8" w:rsidRPr="00332773">
        <w:rPr>
          <w:rFonts w:ascii="Courier New" w:hAnsi="Courier New" w:cs="Courier New"/>
          <w:sz w:val="28"/>
          <w:szCs w:val="28"/>
        </w:rPr>
        <w:t xml:space="preserve"> à partir de </w:t>
      </w:r>
      <w:r w:rsidRPr="00332773">
        <w:rPr>
          <w:rFonts w:ascii="Courier New" w:hAnsi="Courier New" w:cs="Courier New"/>
          <w:sz w:val="28"/>
          <w:szCs w:val="28"/>
        </w:rPr>
        <w:t>FREUD</w:t>
      </w:r>
      <w:r w:rsidR="000C48A8" w:rsidRPr="00332773">
        <w:rPr>
          <w:rFonts w:ascii="Courier New" w:hAnsi="Courier New" w:cs="Courier New"/>
          <w:sz w:val="28"/>
          <w:szCs w:val="28"/>
        </w:rPr>
        <w:t>, il est quand même très singulier</w:t>
      </w:r>
      <w:r>
        <w:rPr>
          <w:rFonts w:ascii="Courier New" w:hAnsi="Courier New" w:cs="Courier New"/>
          <w:sz w:val="28"/>
          <w:szCs w:val="28"/>
        </w:rPr>
        <w:t>…</w:t>
      </w:r>
    </w:p>
    <w:p w:rsidR="007627B2" w:rsidRDefault="000C48A8" w:rsidP="007A22B6">
      <w:pPr>
        <w:pStyle w:val="Sansinterligne"/>
        <w:ind w:left="708"/>
        <w:rPr>
          <w:rFonts w:ascii="Courier New" w:hAnsi="Courier New" w:cs="Courier New"/>
          <w:sz w:val="28"/>
          <w:szCs w:val="28"/>
        </w:rPr>
      </w:pPr>
      <w:r w:rsidRPr="00332773">
        <w:rPr>
          <w:rFonts w:ascii="Courier New" w:hAnsi="Courier New" w:cs="Courier New"/>
          <w:sz w:val="28"/>
          <w:szCs w:val="28"/>
        </w:rPr>
        <w:t xml:space="preserve">je vous le donne comme témoignage très singulier, sans doute personnellement j'ai peut-être plus </w:t>
      </w:r>
    </w:p>
    <w:p w:rsidR="007A22B6" w:rsidRDefault="000C48A8" w:rsidP="007A22B6">
      <w:pPr>
        <w:pStyle w:val="Sansinterligne"/>
        <w:ind w:left="708"/>
        <w:rPr>
          <w:rFonts w:ascii="Courier New" w:hAnsi="Courier New" w:cs="Courier New"/>
          <w:sz w:val="28"/>
          <w:szCs w:val="28"/>
        </w:rPr>
      </w:pPr>
      <w:r w:rsidRPr="00332773">
        <w:rPr>
          <w:rFonts w:ascii="Courier New" w:hAnsi="Courier New" w:cs="Courier New"/>
          <w:sz w:val="28"/>
          <w:szCs w:val="28"/>
        </w:rPr>
        <w:t>de propension qu'un autre</w:t>
      </w:r>
      <w:r w:rsidR="007627B2">
        <w:rPr>
          <w:rFonts w:ascii="Courier New" w:hAnsi="Courier New" w:cs="Courier New"/>
          <w:sz w:val="28"/>
          <w:szCs w:val="28"/>
        </w:rPr>
        <w:t>,</w:t>
      </w:r>
      <w:r w:rsidRPr="00332773">
        <w:rPr>
          <w:rFonts w:ascii="Courier New" w:hAnsi="Courier New" w:cs="Courier New"/>
          <w:sz w:val="28"/>
          <w:szCs w:val="28"/>
        </w:rPr>
        <w:t xml:space="preserve"> et dans des temps </w:t>
      </w:r>
      <w:r w:rsidR="007627B2">
        <w:rPr>
          <w:rFonts w:ascii="Courier New" w:hAnsi="Courier New" w:cs="Courier New"/>
          <w:sz w:val="28"/>
          <w:szCs w:val="28"/>
        </w:rPr>
        <w:t xml:space="preserve">                                    </w:t>
      </w:r>
      <w:r w:rsidRPr="00332773">
        <w:rPr>
          <w:rFonts w:ascii="Courier New" w:hAnsi="Courier New" w:cs="Courier New"/>
          <w:sz w:val="28"/>
          <w:szCs w:val="28"/>
        </w:rPr>
        <w:t xml:space="preserve">très anciens j'ai beaucoup pratiqué </w:t>
      </w:r>
      <w:r w:rsidR="007A22B6">
        <w:rPr>
          <w:rFonts w:ascii="Courier New" w:hAnsi="Courier New" w:cs="Courier New"/>
          <w:sz w:val="28"/>
          <w:szCs w:val="28"/>
        </w:rPr>
        <w:t>SPINOZA</w:t>
      </w:r>
    </w:p>
    <w:p w:rsidR="000C48A8" w:rsidRPr="00332773" w:rsidRDefault="007A22B6" w:rsidP="000C48A8">
      <w:pPr>
        <w:pStyle w:val="Sansinterligne"/>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ne crois pas pour autant que ce soit pour cela qu'à le relire à partir de mon expérience, il me semble que quelqu'un qui participe à l'expérience freudienne peut se trouver aussi à l'aise dans les textes de celui qui a écrit le </w:t>
      </w:r>
      <w:r w:rsidR="000C48A8" w:rsidRPr="007A22B6">
        <w:rPr>
          <w:rFonts w:ascii="Times New Roman" w:hAnsi="Times New Roman" w:cs="Times New Roman"/>
          <w:i/>
          <w:sz w:val="24"/>
          <w:szCs w:val="24"/>
        </w:rPr>
        <w:t>De Servitute humana</w:t>
      </w:r>
      <w:r>
        <w:rPr>
          <w:rFonts w:ascii="Times New Roman" w:hAnsi="Times New Roman" w:cs="Times New Roman"/>
          <w:i/>
          <w:sz w:val="24"/>
          <w:szCs w:val="24"/>
        </w:rPr>
        <w:t xml:space="preserve"> </w:t>
      </w:r>
      <w:r w:rsidRPr="007A22B6">
        <w:rPr>
          <w:rStyle w:val="Appelnotedebasdep"/>
          <w:rFonts w:ascii="Times New Roman" w:hAnsi="Times New Roman" w:cs="Times New Roman"/>
          <w:b/>
          <w:color w:val="FF0000"/>
          <w:sz w:val="28"/>
          <w:szCs w:val="28"/>
        </w:rPr>
        <w:footnoteReference w:id="5"/>
      </w:r>
      <w:r w:rsidR="000C48A8" w:rsidRPr="00332773">
        <w:rPr>
          <w:rFonts w:ascii="Courier New" w:hAnsi="Courier New" w:cs="Courier New"/>
          <w:sz w:val="28"/>
          <w:szCs w:val="28"/>
        </w:rPr>
        <w:t>, et pour qui toute la réalité humaine se structure, s'organise en fonction des attributs de la substance divine.</w:t>
      </w: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Mais laissons de côté aussi pour l'instant</w:t>
      </w:r>
      <w:r w:rsidR="007A22B6">
        <w:rPr>
          <w:rFonts w:ascii="Courier New" w:hAnsi="Courier New" w:cs="Courier New"/>
          <w:sz w:val="28"/>
          <w:szCs w:val="28"/>
        </w:rPr>
        <w:t xml:space="preserve"> -</w:t>
      </w:r>
      <w:r w:rsidRPr="00332773">
        <w:rPr>
          <w:rFonts w:ascii="Courier New" w:hAnsi="Courier New" w:cs="Courier New"/>
          <w:sz w:val="28"/>
          <w:szCs w:val="28"/>
        </w:rPr>
        <w:t xml:space="preserve"> quitte à y revenir</w:t>
      </w:r>
      <w:r w:rsidR="007A22B6">
        <w:rPr>
          <w:rFonts w:ascii="Courier New" w:hAnsi="Courier New" w:cs="Courier New"/>
          <w:sz w:val="28"/>
          <w:szCs w:val="28"/>
        </w:rPr>
        <w:t xml:space="preserve"> -</w:t>
      </w:r>
      <w:r w:rsidRPr="00332773">
        <w:rPr>
          <w:rFonts w:ascii="Courier New" w:hAnsi="Courier New" w:cs="Courier New"/>
          <w:sz w:val="28"/>
          <w:szCs w:val="28"/>
        </w:rPr>
        <w:t xml:space="preserve"> cette amorce. </w:t>
      </w:r>
    </w:p>
    <w:p w:rsidR="007A22B6" w:rsidRDefault="007A22B6" w:rsidP="000C48A8">
      <w:pPr>
        <w:pStyle w:val="Sansinterligne"/>
        <w:rPr>
          <w:rFonts w:ascii="Courier New" w:hAnsi="Courier New" w:cs="Courier New"/>
          <w:sz w:val="28"/>
          <w:szCs w:val="28"/>
        </w:rPr>
      </w:pP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veux vous donner un exemple beaucoup plus accessible, et sur lequel je clorai cette référence philosophique concernant notre problème. Je l'ai pris là au niveau le plus accessible, voire le plus </w:t>
      </w:r>
      <w:r w:rsidRPr="00101F83">
        <w:rPr>
          <w:rFonts w:ascii="Courier New" w:hAnsi="Courier New" w:cs="Courier New"/>
          <w:i/>
          <w:sz w:val="24"/>
          <w:szCs w:val="24"/>
        </w:rPr>
        <w:t>vulgaire</w:t>
      </w:r>
      <w:r w:rsidRPr="00332773">
        <w:rPr>
          <w:rFonts w:ascii="Courier New" w:hAnsi="Courier New" w:cs="Courier New"/>
          <w:sz w:val="28"/>
          <w:szCs w:val="28"/>
        </w:rPr>
        <w:t xml:space="preserve"> de l'accès que vous pouvez en avoir. </w:t>
      </w:r>
    </w:p>
    <w:p w:rsidR="007A22B6" w:rsidRDefault="007A22B6" w:rsidP="000C48A8">
      <w:pPr>
        <w:pStyle w:val="Sansinterligne"/>
        <w:rPr>
          <w:rFonts w:ascii="Courier New" w:hAnsi="Courier New" w:cs="Courier New"/>
          <w:sz w:val="28"/>
          <w:szCs w:val="28"/>
        </w:rPr>
      </w:pP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Ouvrez le dictionnaire du charmant défunt </w:t>
      </w:r>
      <w:r w:rsidR="007A22B6" w:rsidRPr="00332773">
        <w:rPr>
          <w:rFonts w:ascii="Courier New" w:hAnsi="Courier New" w:cs="Courier New"/>
          <w:sz w:val="28"/>
          <w:szCs w:val="28"/>
        </w:rPr>
        <w:t>LALANDE</w:t>
      </w:r>
      <w:r w:rsidR="007A22B6">
        <w:rPr>
          <w:rFonts w:ascii="Courier New" w:hAnsi="Courier New" w:cs="Courier New"/>
          <w:sz w:val="28"/>
          <w:szCs w:val="28"/>
        </w:rPr>
        <w:t> :</w:t>
      </w:r>
      <w:r w:rsidRPr="00332773">
        <w:rPr>
          <w:rFonts w:ascii="Courier New" w:hAnsi="Courier New" w:cs="Courier New"/>
          <w:sz w:val="28"/>
          <w:szCs w:val="28"/>
        </w:rPr>
        <w:t xml:space="preserve"> </w:t>
      </w:r>
    </w:p>
    <w:p w:rsidR="007A22B6" w:rsidRDefault="000C48A8" w:rsidP="000C48A8">
      <w:pPr>
        <w:pStyle w:val="Sansinterligne"/>
        <w:rPr>
          <w:rFonts w:ascii="Courier New" w:hAnsi="Courier New" w:cs="Courier New"/>
          <w:sz w:val="28"/>
          <w:szCs w:val="28"/>
        </w:rPr>
      </w:pPr>
      <w:r w:rsidRPr="007A22B6">
        <w:rPr>
          <w:rFonts w:ascii="Times New Roman" w:hAnsi="Times New Roman" w:cs="Times New Roman"/>
          <w:i/>
          <w:sz w:val="24"/>
          <w:szCs w:val="24"/>
        </w:rPr>
        <w:t>Vocabulaire Philosophique</w:t>
      </w:r>
      <w:r w:rsidRPr="00332773">
        <w:rPr>
          <w:rFonts w:ascii="Courier New" w:hAnsi="Courier New" w:cs="Courier New"/>
          <w:sz w:val="28"/>
          <w:szCs w:val="28"/>
        </w:rPr>
        <w:t xml:space="preserve"> qui est toujours, je dois dire</w:t>
      </w:r>
      <w:r w:rsidR="007A22B6">
        <w:rPr>
          <w:rFonts w:ascii="Courier New" w:hAnsi="Courier New" w:cs="Courier New"/>
          <w:sz w:val="28"/>
          <w:szCs w:val="28"/>
        </w:rPr>
        <w:t>…</w:t>
      </w:r>
    </w:p>
    <w:p w:rsidR="007A22B6" w:rsidRDefault="000C48A8" w:rsidP="007A22B6">
      <w:pPr>
        <w:pStyle w:val="Sansinterligne"/>
        <w:ind w:left="708"/>
        <w:rPr>
          <w:rFonts w:ascii="Courier New" w:hAnsi="Courier New" w:cs="Courier New"/>
          <w:sz w:val="28"/>
          <w:szCs w:val="28"/>
        </w:rPr>
      </w:pPr>
      <w:r w:rsidRPr="00332773">
        <w:rPr>
          <w:rFonts w:ascii="Courier New" w:hAnsi="Courier New" w:cs="Courier New"/>
          <w:sz w:val="28"/>
          <w:szCs w:val="28"/>
        </w:rPr>
        <w:t xml:space="preserve">en toute espèce d'exercice de cette nature, </w:t>
      </w:r>
    </w:p>
    <w:p w:rsidR="007A22B6" w:rsidRDefault="000C48A8" w:rsidP="007A22B6">
      <w:pPr>
        <w:pStyle w:val="Sansinterligne"/>
        <w:ind w:left="708"/>
        <w:rPr>
          <w:rFonts w:ascii="Courier New" w:hAnsi="Courier New" w:cs="Courier New"/>
          <w:sz w:val="28"/>
          <w:szCs w:val="28"/>
        </w:rPr>
      </w:pPr>
      <w:r w:rsidRPr="00332773">
        <w:rPr>
          <w:rFonts w:ascii="Courier New" w:hAnsi="Courier New" w:cs="Courier New"/>
          <w:sz w:val="28"/>
          <w:szCs w:val="28"/>
        </w:rPr>
        <w:t xml:space="preserve">celui de faire un </w:t>
      </w:r>
      <w:r w:rsidR="007A22B6">
        <w:rPr>
          <w:rFonts w:ascii="Courier New" w:hAnsi="Courier New" w:cs="Courier New"/>
          <w:sz w:val="28"/>
          <w:szCs w:val="28"/>
        </w:rPr>
        <w:t>« </w:t>
      </w:r>
      <w:r w:rsidR="007A22B6" w:rsidRPr="007A22B6">
        <w:rPr>
          <w:rFonts w:ascii="Times New Roman" w:hAnsi="Times New Roman" w:cs="Times New Roman"/>
          <w:i/>
          <w:sz w:val="24"/>
          <w:szCs w:val="24"/>
        </w:rPr>
        <w:t>V</w:t>
      </w:r>
      <w:r w:rsidRPr="007A22B6">
        <w:rPr>
          <w:rFonts w:ascii="Times New Roman" w:hAnsi="Times New Roman" w:cs="Times New Roman"/>
          <w:i/>
          <w:sz w:val="24"/>
          <w:szCs w:val="24"/>
        </w:rPr>
        <w:t>ocabulaire</w:t>
      </w:r>
      <w:r w:rsidR="007A22B6">
        <w:rPr>
          <w:rFonts w:ascii="Courier New" w:hAnsi="Courier New" w:cs="Courier New"/>
          <w:sz w:val="28"/>
          <w:szCs w:val="28"/>
        </w:rPr>
        <w:t> »</w:t>
      </w:r>
    </w:p>
    <w:p w:rsidR="007627B2" w:rsidRDefault="007A22B6"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toujours une des choses les plus périlleuses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en même temps les plus fructueuses, tellement </w:t>
      </w:r>
    </w:p>
    <w:p w:rsidR="007A22B6" w:rsidRDefault="000C48A8" w:rsidP="000C48A8">
      <w:pPr>
        <w:pStyle w:val="Sansinterligne"/>
        <w:rPr>
          <w:rFonts w:ascii="Courier New" w:hAnsi="Courier New" w:cs="Courier New"/>
          <w:sz w:val="28"/>
          <w:szCs w:val="28"/>
        </w:rPr>
      </w:pPr>
      <w:r w:rsidRPr="007627B2">
        <w:rPr>
          <w:rFonts w:ascii="Times New Roman" w:hAnsi="Times New Roman" w:cs="Times New Roman"/>
          <w:i/>
          <w:sz w:val="24"/>
          <w:szCs w:val="24"/>
        </w:rPr>
        <w:t>le langage</w:t>
      </w:r>
      <w:r w:rsidRPr="00332773">
        <w:rPr>
          <w:rFonts w:ascii="Courier New" w:hAnsi="Courier New" w:cs="Courier New"/>
          <w:sz w:val="28"/>
          <w:szCs w:val="28"/>
        </w:rPr>
        <w:t xml:space="preserve"> est dominant en tout ce qui est des problèmes.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On est sûr qu'à organiser un </w:t>
      </w:r>
      <w:r w:rsidR="007A22B6">
        <w:rPr>
          <w:rFonts w:ascii="Courier New" w:hAnsi="Courier New" w:cs="Courier New"/>
          <w:sz w:val="28"/>
          <w:szCs w:val="28"/>
        </w:rPr>
        <w:t>« </w:t>
      </w:r>
      <w:r w:rsidR="007A22B6" w:rsidRPr="007A22B6">
        <w:rPr>
          <w:rFonts w:ascii="Times New Roman" w:hAnsi="Times New Roman" w:cs="Times New Roman"/>
          <w:i/>
          <w:sz w:val="24"/>
          <w:szCs w:val="24"/>
        </w:rPr>
        <w:t>Vocabulaire</w:t>
      </w:r>
      <w:r w:rsidR="007A22B6">
        <w:rPr>
          <w:rFonts w:ascii="Courier New" w:hAnsi="Courier New" w:cs="Courier New"/>
          <w:sz w:val="28"/>
          <w:szCs w:val="28"/>
        </w:rPr>
        <w:t> »</w:t>
      </w:r>
      <w:r w:rsidRPr="00332773">
        <w:rPr>
          <w:rFonts w:ascii="Courier New" w:hAnsi="Courier New" w:cs="Courier New"/>
          <w:sz w:val="28"/>
          <w:szCs w:val="28"/>
        </w:rPr>
        <w:t xml:space="preserve">, on fera toujours quelque chose de suggestif. </w:t>
      </w: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Ici, nous trouvons ceci</w:t>
      </w:r>
      <w:r w:rsidR="007A22B6">
        <w:rPr>
          <w:rFonts w:ascii="Courier New" w:hAnsi="Courier New" w:cs="Courier New"/>
          <w:sz w:val="28"/>
          <w:szCs w:val="28"/>
        </w:rPr>
        <w:t> :</w:t>
      </w: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r>
        <w:rPr>
          <w:rFonts w:ascii="Courier New" w:hAnsi="Courier New" w:cs="Courier New"/>
          <w:sz w:val="28"/>
          <w:szCs w:val="28"/>
        </w:rPr>
        <w:t>« </w:t>
      </w:r>
      <w:r w:rsidR="000C48A8" w:rsidRPr="007A22B6">
        <w:rPr>
          <w:rFonts w:ascii="Times New Roman" w:hAnsi="Times New Roman" w:cs="Times New Roman"/>
          <w:i/>
        </w:rPr>
        <w:t>Désir (Begerang, Begehrung)</w:t>
      </w:r>
      <w:r>
        <w:rPr>
          <w:rFonts w:ascii="Courier New" w:hAnsi="Courier New" w:cs="Courier New"/>
          <w:sz w:val="28"/>
          <w:szCs w:val="28"/>
        </w:rPr>
        <w:t>…</w:t>
      </w:r>
      <w:r w:rsidR="000C48A8" w:rsidRPr="00332773">
        <w:rPr>
          <w:rFonts w:ascii="Courier New" w:hAnsi="Courier New" w:cs="Courier New"/>
          <w:sz w:val="28"/>
          <w:szCs w:val="28"/>
        </w:rPr>
        <w:t xml:space="preserve"> </w:t>
      </w:r>
    </w:p>
    <w:p w:rsidR="007A22B6" w:rsidRDefault="000C48A8" w:rsidP="007A22B6">
      <w:pPr>
        <w:pStyle w:val="Sansinterligne"/>
        <w:ind w:left="708"/>
        <w:rPr>
          <w:rFonts w:ascii="Courier New" w:hAnsi="Courier New" w:cs="Courier New"/>
          <w:sz w:val="28"/>
          <w:szCs w:val="28"/>
        </w:rPr>
      </w:pPr>
      <w:r w:rsidRPr="00332773">
        <w:rPr>
          <w:rFonts w:ascii="Courier New" w:hAnsi="Courier New" w:cs="Courier New"/>
          <w:sz w:val="28"/>
          <w:szCs w:val="28"/>
        </w:rPr>
        <w:t>il n'est pas inutile de rappeler ce qu'articule le désir dans le plan philosophique allemand</w:t>
      </w:r>
      <w:r w:rsidR="007A22B6">
        <w:rPr>
          <w:rFonts w:ascii="Courier New" w:hAnsi="Courier New" w:cs="Courier New"/>
          <w:sz w:val="28"/>
          <w:szCs w:val="28"/>
        </w:rPr>
        <w:t xml:space="preserve">                              </w:t>
      </w:r>
      <w:r w:rsidRPr="00332773">
        <w:rPr>
          <w:rFonts w:ascii="Courier New" w:hAnsi="Courier New" w:cs="Courier New"/>
          <w:sz w:val="28"/>
          <w:szCs w:val="28"/>
        </w:rPr>
        <w:t xml:space="preserve"> </w:t>
      </w:r>
    </w:p>
    <w:p w:rsidR="000C48A8" w:rsidRPr="00332773" w:rsidRDefault="007A22B6" w:rsidP="007A22B6">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 </w:t>
      </w:r>
      <w:r>
        <w:rPr>
          <w:rFonts w:ascii="Courier New" w:hAnsi="Courier New" w:cs="Courier New"/>
          <w:sz w:val="28"/>
          <w:szCs w:val="28"/>
        </w:rPr>
        <w:t>…</w:t>
      </w:r>
      <w:r w:rsidR="000C48A8" w:rsidRPr="007A22B6">
        <w:rPr>
          <w:rFonts w:ascii="Times New Roman" w:hAnsi="Times New Roman" w:cs="Times New Roman"/>
          <w:i/>
        </w:rPr>
        <w:t>tendance spontanée et consciente vers une fin que vous imagin</w:t>
      </w:r>
      <w:r w:rsidRPr="007A22B6">
        <w:rPr>
          <w:rFonts w:ascii="Times New Roman" w:hAnsi="Times New Roman" w:cs="Times New Roman"/>
          <w:i/>
        </w:rPr>
        <w:t>e</w:t>
      </w:r>
      <w:r w:rsidR="000C48A8" w:rsidRPr="007A22B6">
        <w:rPr>
          <w:rFonts w:ascii="Times New Roman" w:hAnsi="Times New Roman" w:cs="Times New Roman"/>
          <w:i/>
        </w:rPr>
        <w:t>z</w:t>
      </w:r>
      <w:r>
        <w:rPr>
          <w:rFonts w:ascii="Times New Roman" w:hAnsi="Times New Roman" w:cs="Times New Roman"/>
          <w:i/>
        </w:rPr>
        <w:t>.</w:t>
      </w:r>
      <w:r w:rsidRPr="007A22B6">
        <w:rPr>
          <w:rFonts w:ascii="Courier New" w:hAnsi="Courier New" w:cs="Courier New"/>
          <w:sz w:val="28"/>
          <w:szCs w:val="28"/>
        </w:rPr>
        <w:t xml:space="preserve"> </w:t>
      </w:r>
      <w:r>
        <w:rPr>
          <w:rFonts w:ascii="Courier New" w:hAnsi="Courier New" w:cs="Courier New"/>
          <w:sz w:val="28"/>
          <w:szCs w:val="28"/>
        </w:rPr>
        <w:t> »</w:t>
      </w:r>
    </w:p>
    <w:p w:rsidR="007A22B6" w:rsidRDefault="007A22B6" w:rsidP="007A22B6">
      <w:pPr>
        <w:pStyle w:val="Sansinterligne"/>
        <w:rPr>
          <w:rFonts w:ascii="Times New Roman" w:hAnsi="Times New Roman" w:cs="Times New Roman"/>
          <w:i/>
        </w:rPr>
      </w:pPr>
      <w:r>
        <w:rPr>
          <w:rFonts w:ascii="Courier New" w:hAnsi="Courier New" w:cs="Courier New"/>
          <w:sz w:val="28"/>
          <w:szCs w:val="28"/>
        </w:rPr>
        <w:lastRenderedPageBreak/>
        <w:t>« </w:t>
      </w:r>
      <w:r w:rsidR="000C48A8" w:rsidRPr="007A22B6">
        <w:rPr>
          <w:rFonts w:ascii="Times New Roman" w:hAnsi="Times New Roman" w:cs="Times New Roman"/>
          <w:i/>
        </w:rPr>
        <w:t xml:space="preserve">Le désir repose donc sur </w:t>
      </w:r>
      <w:r w:rsidR="000C48A8" w:rsidRPr="007627B2">
        <w:rPr>
          <w:rFonts w:ascii="Times New Roman" w:hAnsi="Times New Roman" w:cs="Times New Roman"/>
          <w:i/>
          <w:u w:val="single"/>
        </w:rPr>
        <w:t>la tendance</w:t>
      </w:r>
      <w:r w:rsidR="000C48A8" w:rsidRPr="007A22B6">
        <w:rPr>
          <w:rFonts w:ascii="Times New Roman" w:hAnsi="Times New Roman" w:cs="Times New Roman"/>
          <w:i/>
        </w:rPr>
        <w:t xml:space="preserve"> dont il est un cas particulier et plus complexe. </w:t>
      </w:r>
    </w:p>
    <w:p w:rsidR="007A22B6" w:rsidRPr="007A22B6" w:rsidRDefault="007A22B6" w:rsidP="007A22B6">
      <w:pPr>
        <w:pStyle w:val="Sansinterligne"/>
        <w:rPr>
          <w:rFonts w:ascii="Times New Roman" w:hAnsi="Times New Roman" w:cs="Times New Roman"/>
          <w:i/>
        </w:rPr>
      </w:pPr>
      <w:r>
        <w:rPr>
          <w:rFonts w:ascii="Times New Roman" w:hAnsi="Times New Roman" w:cs="Times New Roman"/>
          <w:i/>
        </w:rPr>
        <w:t xml:space="preserve">     </w:t>
      </w:r>
      <w:r w:rsidR="000C48A8" w:rsidRPr="007A22B6">
        <w:rPr>
          <w:rFonts w:ascii="Times New Roman" w:hAnsi="Times New Roman" w:cs="Times New Roman"/>
          <w:i/>
        </w:rPr>
        <w:t>Il s'oppose d'autre part à la volonté ou à la volition en ce qu'elle superpose :</w:t>
      </w:r>
    </w:p>
    <w:p w:rsidR="007A22B6" w:rsidRDefault="007A22B6" w:rsidP="007A22B6">
      <w:pPr>
        <w:pStyle w:val="Sansinterligne"/>
        <w:ind w:left="720"/>
        <w:rPr>
          <w:rFonts w:ascii="Times New Roman" w:hAnsi="Times New Roman" w:cs="Times New Roman"/>
          <w:i/>
        </w:rPr>
      </w:pPr>
    </w:p>
    <w:p w:rsidR="007A22B6" w:rsidRPr="007A22B6" w:rsidRDefault="007A22B6" w:rsidP="002D76E9">
      <w:pPr>
        <w:pStyle w:val="Sansinterligne"/>
        <w:numPr>
          <w:ilvl w:val="0"/>
          <w:numId w:val="2"/>
        </w:numPr>
        <w:rPr>
          <w:rFonts w:ascii="Times New Roman" w:hAnsi="Times New Roman" w:cs="Times New Roman"/>
          <w:i/>
        </w:rPr>
      </w:pPr>
      <w:r w:rsidRPr="007A22B6">
        <w:rPr>
          <w:rFonts w:ascii="Times New Roman" w:hAnsi="Times New Roman" w:cs="Times New Roman"/>
          <w:i/>
        </w:rPr>
        <w:t xml:space="preserve"> </w:t>
      </w:r>
      <w:r w:rsidR="000C48A8" w:rsidRPr="007A22B6">
        <w:rPr>
          <w:rFonts w:ascii="Times New Roman" w:hAnsi="Times New Roman" w:cs="Times New Roman"/>
          <w:i/>
        </w:rPr>
        <w:t>la coordination, au moins momentanée, des tendances</w:t>
      </w:r>
      <w:r w:rsidRPr="007A22B6">
        <w:rPr>
          <w:rFonts w:ascii="Times New Roman" w:hAnsi="Times New Roman" w:cs="Times New Roman"/>
          <w:i/>
        </w:rPr>
        <w:t>,</w:t>
      </w:r>
    </w:p>
    <w:p w:rsidR="007A22B6" w:rsidRPr="007A22B6" w:rsidRDefault="000C48A8" w:rsidP="002D76E9">
      <w:pPr>
        <w:pStyle w:val="Sansinterligne"/>
        <w:numPr>
          <w:ilvl w:val="0"/>
          <w:numId w:val="2"/>
        </w:numPr>
        <w:rPr>
          <w:rFonts w:ascii="Times New Roman" w:hAnsi="Times New Roman" w:cs="Times New Roman"/>
          <w:i/>
        </w:rPr>
      </w:pPr>
      <w:r w:rsidRPr="007A22B6">
        <w:rPr>
          <w:rFonts w:ascii="Times New Roman" w:hAnsi="Times New Roman" w:cs="Times New Roman"/>
          <w:i/>
        </w:rPr>
        <w:t>l'opposition du sujet et de l'objet</w:t>
      </w:r>
      <w:r w:rsidR="007A22B6" w:rsidRPr="007A22B6">
        <w:rPr>
          <w:rFonts w:ascii="Times New Roman" w:hAnsi="Times New Roman" w:cs="Times New Roman"/>
          <w:i/>
        </w:rPr>
        <w:t>,</w:t>
      </w:r>
    </w:p>
    <w:p w:rsidR="007A22B6" w:rsidRPr="007A22B6" w:rsidRDefault="000C48A8" w:rsidP="002D76E9">
      <w:pPr>
        <w:pStyle w:val="Sansinterligne"/>
        <w:numPr>
          <w:ilvl w:val="0"/>
          <w:numId w:val="2"/>
        </w:numPr>
        <w:rPr>
          <w:rFonts w:ascii="Times New Roman" w:hAnsi="Times New Roman" w:cs="Times New Roman"/>
          <w:i/>
        </w:rPr>
      </w:pPr>
      <w:r w:rsidRPr="007A22B6">
        <w:rPr>
          <w:rFonts w:ascii="Times New Roman" w:hAnsi="Times New Roman" w:cs="Times New Roman"/>
          <w:i/>
        </w:rPr>
        <w:t>la conscience de sa propre efficacité</w:t>
      </w:r>
      <w:r w:rsidR="007A22B6" w:rsidRPr="007A22B6">
        <w:rPr>
          <w:rFonts w:ascii="Times New Roman" w:hAnsi="Times New Roman" w:cs="Times New Roman"/>
          <w:i/>
        </w:rPr>
        <w:t>,</w:t>
      </w:r>
    </w:p>
    <w:p w:rsidR="000C48A8" w:rsidRPr="00332773" w:rsidRDefault="000C48A8" w:rsidP="002D76E9">
      <w:pPr>
        <w:pStyle w:val="Sansinterligne"/>
        <w:numPr>
          <w:ilvl w:val="0"/>
          <w:numId w:val="2"/>
        </w:numPr>
        <w:rPr>
          <w:rFonts w:ascii="Courier New" w:hAnsi="Courier New" w:cs="Courier New"/>
          <w:sz w:val="28"/>
          <w:szCs w:val="28"/>
        </w:rPr>
      </w:pPr>
      <w:r w:rsidRPr="007A22B6">
        <w:rPr>
          <w:rFonts w:ascii="Times New Roman" w:hAnsi="Times New Roman" w:cs="Times New Roman"/>
          <w:i/>
        </w:rPr>
        <w:t>la pensée des moyens par lesquels se réalisera la fin voulue.</w:t>
      </w:r>
      <w:r w:rsidR="007A22B6">
        <w:rPr>
          <w:rFonts w:ascii="Courier New" w:hAnsi="Courier New" w:cs="Courier New"/>
          <w:sz w:val="28"/>
          <w:szCs w:val="28"/>
        </w:rPr>
        <w:t> »</w:t>
      </w:r>
      <w:r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 rappels sont fort utiles</w:t>
      </w:r>
      <w:r w:rsidR="007627B2">
        <w:rPr>
          <w:rFonts w:ascii="Courier New" w:hAnsi="Courier New" w:cs="Courier New"/>
          <w:sz w:val="28"/>
          <w:szCs w:val="28"/>
        </w:rPr>
        <w:t>,</w:t>
      </w:r>
      <w:r w:rsidRPr="00332773">
        <w:rPr>
          <w:rFonts w:ascii="Courier New" w:hAnsi="Courier New" w:cs="Courier New"/>
          <w:sz w:val="28"/>
          <w:szCs w:val="28"/>
        </w:rPr>
        <w:t xml:space="preserve"> seulement il est à remarquer que dans un article qui veut définir </w:t>
      </w:r>
      <w:r w:rsidRPr="007A22B6">
        <w:rPr>
          <w:rFonts w:ascii="Times New Roman" w:hAnsi="Times New Roman" w:cs="Times New Roman"/>
          <w:i/>
          <w:color w:val="0000CC"/>
          <w:sz w:val="24"/>
          <w:szCs w:val="24"/>
        </w:rPr>
        <w:t>le désir</w:t>
      </w:r>
      <w:r w:rsidRPr="00332773">
        <w:rPr>
          <w:rFonts w:ascii="Courier New" w:hAnsi="Courier New" w:cs="Courier New"/>
          <w:sz w:val="28"/>
          <w:szCs w:val="28"/>
        </w:rPr>
        <w:t xml:space="preserve">, il y a deux lignes pour le situer </w:t>
      </w:r>
      <w:r w:rsidRPr="007627B2">
        <w:rPr>
          <w:rFonts w:ascii="Courier New" w:hAnsi="Courier New" w:cs="Courier New"/>
          <w:i/>
          <w:sz w:val="24"/>
          <w:szCs w:val="24"/>
        </w:rPr>
        <w:t>par rapport à</w:t>
      </w:r>
      <w:r w:rsidRPr="00332773">
        <w:rPr>
          <w:rFonts w:ascii="Courier New" w:hAnsi="Courier New" w:cs="Courier New"/>
          <w:sz w:val="28"/>
          <w:szCs w:val="28"/>
        </w:rPr>
        <w:t xml:space="preserve"> </w:t>
      </w:r>
      <w:r w:rsidRPr="007627B2">
        <w:rPr>
          <w:rFonts w:ascii="Times New Roman" w:hAnsi="Times New Roman" w:cs="Times New Roman"/>
          <w:i/>
          <w:sz w:val="24"/>
          <w:szCs w:val="24"/>
        </w:rPr>
        <w:t>la tendance</w:t>
      </w:r>
      <w:r w:rsidRPr="00332773">
        <w:rPr>
          <w:rFonts w:ascii="Courier New" w:hAnsi="Courier New" w:cs="Courier New"/>
          <w:sz w:val="28"/>
          <w:szCs w:val="28"/>
        </w:rPr>
        <w:t xml:space="preserve">, et que tout ce développement se rapporte à </w:t>
      </w:r>
      <w:r w:rsidRPr="007627B2">
        <w:rPr>
          <w:rFonts w:ascii="Courier New" w:hAnsi="Courier New" w:cs="Courier New"/>
          <w:i/>
          <w:sz w:val="24"/>
          <w:szCs w:val="24"/>
        </w:rPr>
        <w:t>la volonté</w:t>
      </w:r>
      <w:r w:rsidRPr="00332773">
        <w:rPr>
          <w:rFonts w:ascii="Courier New" w:hAnsi="Courier New" w:cs="Courier New"/>
          <w:sz w:val="28"/>
          <w:szCs w:val="28"/>
        </w:rPr>
        <w:t xml:space="preserve">. C'est effectivement à ceci que se réduit le discours sur le désir dans ce </w:t>
      </w:r>
      <w:r w:rsidRPr="007A22B6">
        <w:rPr>
          <w:rFonts w:ascii="Times New Roman" w:hAnsi="Times New Roman" w:cs="Times New Roman"/>
          <w:i/>
          <w:sz w:val="24"/>
          <w:szCs w:val="24"/>
        </w:rPr>
        <w:t>Vocabulaire</w:t>
      </w:r>
      <w:r w:rsidRPr="00332773">
        <w:rPr>
          <w:rFonts w:ascii="Courier New" w:hAnsi="Courier New" w:cs="Courier New"/>
          <w:sz w:val="28"/>
          <w:szCs w:val="28"/>
        </w:rPr>
        <w:t xml:space="preserve">, à ceci près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qu'on y ajoute encore : </w:t>
      </w:r>
    </w:p>
    <w:p w:rsidR="007A22B6" w:rsidRDefault="007A22B6" w:rsidP="000C48A8">
      <w:pPr>
        <w:pStyle w:val="Sansinterligne"/>
        <w:rPr>
          <w:rFonts w:ascii="Courier New" w:hAnsi="Courier New" w:cs="Courier New"/>
          <w:sz w:val="28"/>
          <w:szCs w:val="28"/>
        </w:rPr>
      </w:pPr>
    </w:p>
    <w:p w:rsidR="000C48A8" w:rsidRPr="00332773" w:rsidRDefault="007A22B6" w:rsidP="000C48A8">
      <w:pPr>
        <w:pStyle w:val="Sansinterligne"/>
        <w:rPr>
          <w:rFonts w:ascii="Courier New" w:hAnsi="Courier New" w:cs="Courier New"/>
          <w:sz w:val="28"/>
          <w:szCs w:val="28"/>
        </w:rPr>
      </w:pPr>
      <w:r>
        <w:rPr>
          <w:rFonts w:ascii="Courier New" w:hAnsi="Courier New" w:cs="Courier New"/>
          <w:sz w:val="28"/>
          <w:szCs w:val="28"/>
        </w:rPr>
        <w:t>« </w:t>
      </w:r>
      <w:r w:rsidR="000C48A8" w:rsidRPr="007A22B6">
        <w:rPr>
          <w:rFonts w:ascii="Times New Roman" w:hAnsi="Times New Roman" w:cs="Times New Roman"/>
          <w:i/>
        </w:rPr>
        <w:t xml:space="preserve">Enfin selon certains philosophes, il y a encore à la volonté un </w:t>
      </w:r>
      <w:r w:rsidR="000C48A8" w:rsidRPr="007A22B6">
        <w:rPr>
          <w:rFonts w:ascii="Times New Roman" w:hAnsi="Times New Roman" w:cs="Times New Roman"/>
          <w:i/>
          <w:color w:val="0000CC"/>
        </w:rPr>
        <w:t>fiat</w:t>
      </w:r>
      <w:r w:rsidR="000C48A8" w:rsidRPr="007A22B6">
        <w:rPr>
          <w:rFonts w:ascii="Times New Roman" w:hAnsi="Times New Roman" w:cs="Times New Roman"/>
          <w:i/>
        </w:rPr>
        <w:t xml:space="preserve"> d'une nature spéciale irréductible aux tendances, et qui constitue la liberté.</w:t>
      </w:r>
      <w:r>
        <w:rPr>
          <w:rFonts w:ascii="Courier New" w:hAnsi="Courier New" w:cs="Courier New"/>
          <w:sz w:val="28"/>
          <w:szCs w:val="28"/>
        </w:rPr>
        <w:t> »</w:t>
      </w:r>
      <w:r w:rsidR="000C48A8"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ne sais quel air d'</w:t>
      </w:r>
      <w:r w:rsidRPr="00101F83">
        <w:rPr>
          <w:rFonts w:ascii="Times New Roman" w:hAnsi="Times New Roman" w:cs="Times New Roman"/>
          <w:i/>
          <w:sz w:val="24"/>
          <w:szCs w:val="24"/>
        </w:rPr>
        <w:t>ironie</w:t>
      </w:r>
      <w:r w:rsidRPr="00332773">
        <w:rPr>
          <w:rFonts w:ascii="Courier New" w:hAnsi="Courier New" w:cs="Courier New"/>
          <w:sz w:val="28"/>
          <w:szCs w:val="28"/>
        </w:rPr>
        <w:t xml:space="preserve"> dans ces dernières lignes, il est frappant de le voir surgir chez cet auteur philosophe. En note : </w:t>
      </w:r>
    </w:p>
    <w:p w:rsidR="007A22B6" w:rsidRDefault="007A22B6" w:rsidP="000C48A8">
      <w:pPr>
        <w:pStyle w:val="Sansinterligne"/>
        <w:rPr>
          <w:rFonts w:ascii="Courier New" w:hAnsi="Courier New" w:cs="Courier New"/>
          <w:sz w:val="28"/>
          <w:szCs w:val="28"/>
        </w:rPr>
      </w:pPr>
    </w:p>
    <w:p w:rsidR="007A22B6" w:rsidRDefault="007A22B6" w:rsidP="000C48A8">
      <w:pPr>
        <w:pStyle w:val="Sansinterligne"/>
        <w:rPr>
          <w:rFonts w:ascii="Times New Roman" w:hAnsi="Times New Roman" w:cs="Times New Roman"/>
          <w:i/>
        </w:rPr>
      </w:pPr>
      <w:r>
        <w:rPr>
          <w:rFonts w:ascii="Courier New" w:hAnsi="Courier New" w:cs="Courier New"/>
          <w:sz w:val="28"/>
          <w:szCs w:val="28"/>
        </w:rPr>
        <w:t>« </w:t>
      </w:r>
      <w:r w:rsidRPr="007A22B6">
        <w:rPr>
          <w:rFonts w:ascii="Times New Roman" w:hAnsi="Times New Roman" w:cs="Times New Roman"/>
          <w:i/>
        </w:rPr>
        <w:t>L</w:t>
      </w:r>
      <w:r w:rsidR="000C48A8" w:rsidRPr="007A22B6">
        <w:rPr>
          <w:rFonts w:ascii="Times New Roman" w:hAnsi="Times New Roman" w:cs="Times New Roman"/>
          <w:i/>
        </w:rPr>
        <w:t xml:space="preserve">e désir est la tendance à se procurer une émotion déjà éprouvée ou imaginée, </w:t>
      </w:r>
    </w:p>
    <w:p w:rsidR="007A22B6" w:rsidRDefault="007A22B6" w:rsidP="000C48A8">
      <w:pPr>
        <w:pStyle w:val="Sansinterligne"/>
        <w:rPr>
          <w:rFonts w:ascii="Courier New" w:hAnsi="Courier New" w:cs="Courier New"/>
          <w:sz w:val="28"/>
          <w:szCs w:val="28"/>
        </w:rPr>
      </w:pPr>
      <w:r>
        <w:rPr>
          <w:rFonts w:ascii="Times New Roman" w:hAnsi="Times New Roman" w:cs="Times New Roman"/>
          <w:i/>
        </w:rPr>
        <w:t xml:space="preserve">     </w:t>
      </w:r>
      <w:r w:rsidR="000C48A8" w:rsidRPr="007A22B6">
        <w:rPr>
          <w:rFonts w:ascii="Times New Roman" w:hAnsi="Times New Roman" w:cs="Times New Roman"/>
          <w:i/>
        </w:rPr>
        <w:t>c'est la volonté naturelle d'un plaisir</w:t>
      </w:r>
      <w:r>
        <w:rPr>
          <w:rFonts w:ascii="Courier New" w:hAnsi="Courier New" w:cs="Courier New"/>
          <w:sz w:val="28"/>
          <w:szCs w:val="28"/>
        </w:rPr>
        <w:t> »</w:t>
      </w:r>
      <w:r w:rsidR="000C48A8" w:rsidRPr="00332773">
        <w:rPr>
          <w:rFonts w:ascii="Courier New" w:hAnsi="Courier New" w:cs="Courier New"/>
          <w:sz w:val="28"/>
          <w:szCs w:val="28"/>
        </w:rPr>
        <w:t xml:space="preserve"> (citation de </w:t>
      </w:r>
      <w:r w:rsidRPr="00332773">
        <w:rPr>
          <w:rFonts w:ascii="Courier New" w:hAnsi="Courier New" w:cs="Courier New"/>
          <w:sz w:val="28"/>
          <w:szCs w:val="28"/>
        </w:rPr>
        <w:t>ROQUE</w:t>
      </w:r>
      <w:r w:rsidR="000C48A8"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terme de </w:t>
      </w:r>
      <w:r w:rsidR="007A22B6">
        <w:rPr>
          <w:rFonts w:ascii="Courier New" w:hAnsi="Courier New" w:cs="Courier New"/>
          <w:sz w:val="28"/>
          <w:szCs w:val="28"/>
        </w:rPr>
        <w:t>« </w:t>
      </w:r>
      <w:r w:rsidRPr="007A22B6">
        <w:rPr>
          <w:rFonts w:ascii="Times New Roman" w:hAnsi="Times New Roman" w:cs="Times New Roman"/>
          <w:i/>
        </w:rPr>
        <w:t>volonté naturelle</w:t>
      </w:r>
      <w:r w:rsidR="007A22B6">
        <w:rPr>
          <w:rFonts w:ascii="Courier New" w:hAnsi="Courier New" w:cs="Courier New"/>
          <w:sz w:val="28"/>
          <w:szCs w:val="28"/>
        </w:rPr>
        <w:t> »</w:t>
      </w:r>
      <w:r w:rsidRPr="00332773">
        <w:rPr>
          <w:rFonts w:ascii="Courier New" w:hAnsi="Courier New" w:cs="Courier New"/>
          <w:sz w:val="28"/>
          <w:szCs w:val="28"/>
        </w:rPr>
        <w:t xml:space="preserve"> ayant tout son intérêt </w:t>
      </w: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référence. À quoi </w:t>
      </w:r>
      <w:r w:rsidR="007627B2" w:rsidRPr="00332773">
        <w:rPr>
          <w:rFonts w:ascii="Courier New" w:hAnsi="Courier New" w:cs="Courier New"/>
          <w:sz w:val="28"/>
          <w:szCs w:val="28"/>
        </w:rPr>
        <w:t>LALANDE</w:t>
      </w:r>
      <w:r w:rsidRPr="00332773">
        <w:rPr>
          <w:rFonts w:ascii="Courier New" w:hAnsi="Courier New" w:cs="Courier New"/>
          <w:sz w:val="28"/>
          <w:szCs w:val="28"/>
        </w:rPr>
        <w:t xml:space="preserve"> personnellement ajoute : </w:t>
      </w:r>
    </w:p>
    <w:p w:rsidR="007A22B6" w:rsidRDefault="007A22B6" w:rsidP="000C48A8">
      <w:pPr>
        <w:pStyle w:val="Sansinterligne"/>
        <w:rPr>
          <w:rFonts w:ascii="Courier New" w:hAnsi="Courier New" w:cs="Courier New"/>
          <w:sz w:val="28"/>
          <w:szCs w:val="28"/>
        </w:rPr>
      </w:pPr>
    </w:p>
    <w:p w:rsidR="007627B2" w:rsidRDefault="007A22B6" w:rsidP="000C48A8">
      <w:pPr>
        <w:pStyle w:val="Sansinterligne"/>
        <w:rPr>
          <w:rFonts w:ascii="Times New Roman" w:hAnsi="Times New Roman" w:cs="Times New Roman"/>
          <w:i/>
        </w:rPr>
      </w:pPr>
      <w:r>
        <w:rPr>
          <w:rFonts w:ascii="Courier New" w:hAnsi="Courier New" w:cs="Courier New"/>
          <w:sz w:val="28"/>
          <w:szCs w:val="28"/>
        </w:rPr>
        <w:t>« </w:t>
      </w:r>
      <w:r w:rsidR="000C48A8" w:rsidRPr="007A22B6">
        <w:rPr>
          <w:rFonts w:ascii="Times New Roman" w:hAnsi="Times New Roman" w:cs="Times New Roman"/>
          <w:i/>
        </w:rPr>
        <w:t xml:space="preserve">Cette définition apparaît trop étroite en ce qu'elle ne tient pas assez compte de l'antériorité de certaines tendances par rapport aux émotions correspondantes. Le désir semble être essentiellement le désir d'un acte ou d'un état, sans qu'il y soit nécessaire dans tous les cas de la représentation </w:t>
      </w:r>
    </w:p>
    <w:p w:rsidR="000C48A8" w:rsidRPr="00332773" w:rsidRDefault="000C48A8" w:rsidP="000C48A8">
      <w:pPr>
        <w:pStyle w:val="Sansinterligne"/>
        <w:rPr>
          <w:rFonts w:ascii="Courier New" w:hAnsi="Courier New" w:cs="Courier New"/>
          <w:sz w:val="28"/>
          <w:szCs w:val="28"/>
        </w:rPr>
      </w:pPr>
      <w:r w:rsidRPr="007A22B6">
        <w:rPr>
          <w:rFonts w:ascii="Times New Roman" w:hAnsi="Times New Roman" w:cs="Times New Roman"/>
          <w:i/>
        </w:rPr>
        <w:t>du caractère affectif de cette fin</w:t>
      </w:r>
      <w:r w:rsidR="007A22B6" w:rsidRPr="007A22B6">
        <w:rPr>
          <w:rFonts w:ascii="Times New Roman" w:hAnsi="Times New Roman" w:cs="Times New Roman"/>
          <w:i/>
        </w:rPr>
        <w:t>.</w:t>
      </w:r>
      <w:r w:rsidR="007A22B6">
        <w:rPr>
          <w:rFonts w:ascii="Courier New" w:hAnsi="Courier New" w:cs="Courier New"/>
          <w:sz w:val="28"/>
          <w:szCs w:val="28"/>
        </w:rPr>
        <w:t> »</w:t>
      </w:r>
      <w:r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pense que cela veut dire du </w:t>
      </w:r>
      <w:r w:rsidRPr="007A22B6">
        <w:rPr>
          <w:rFonts w:ascii="Times New Roman" w:hAnsi="Times New Roman" w:cs="Times New Roman"/>
          <w:i/>
          <w:sz w:val="24"/>
          <w:szCs w:val="24"/>
        </w:rPr>
        <w:t>plaisir</w:t>
      </w:r>
      <w:r w:rsidRPr="00332773">
        <w:rPr>
          <w:rFonts w:ascii="Courier New" w:hAnsi="Courier New" w:cs="Courier New"/>
          <w:sz w:val="28"/>
          <w:szCs w:val="28"/>
        </w:rPr>
        <w:t>, ou de quelque chose d'autre. Quoiqu'il en soit, ce n'est certainement pas sans poser le problème de savoir de quoi il s'agit,</w:t>
      </w:r>
      <w:r w:rsidR="007A22B6">
        <w:rPr>
          <w:rFonts w:ascii="Courier New" w:hAnsi="Courier New" w:cs="Courier New"/>
          <w:sz w:val="28"/>
          <w:szCs w:val="28"/>
        </w:rPr>
        <w:t xml:space="preserve"> </w:t>
      </w:r>
      <w:r w:rsidRPr="007A22B6">
        <w:rPr>
          <w:rFonts w:ascii="Times New Roman" w:hAnsi="Times New Roman" w:cs="Times New Roman"/>
          <w:i/>
          <w:sz w:val="24"/>
          <w:szCs w:val="24"/>
        </w:rPr>
        <w:t>si c'est de la représentation du plaisir, ou si c'est du plaisir</w:t>
      </w:r>
      <w:r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7A22B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Certainement je ne pense pas que la tâche de ce qui s'opère par la voie du vocabulaire, pour essayer de serrer la signification du </w:t>
      </w:r>
      <w:r w:rsidRPr="00101F83">
        <w:rPr>
          <w:rFonts w:ascii="Times New Roman" w:hAnsi="Times New Roman" w:cs="Times New Roman"/>
          <w:i/>
          <w:color w:val="0000CC"/>
          <w:sz w:val="24"/>
          <w:szCs w:val="24"/>
        </w:rPr>
        <w:t>désir</w:t>
      </w:r>
      <w:r w:rsidRPr="00332773">
        <w:rPr>
          <w:rFonts w:ascii="Courier New" w:hAnsi="Courier New" w:cs="Courier New"/>
          <w:sz w:val="28"/>
          <w:szCs w:val="28"/>
        </w:rPr>
        <w:t xml:space="preserve">, soit une tâche simple, d'autant plus que peut-être la tâche vous ne l'aurez pas non plus par la tradition à quoi elle se révèle absolument préparée.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Après tout le désir est-il la réalité psychologique, rebelle à toute organisation, et en fin de compte serait-ce par </w:t>
      </w:r>
      <w:r w:rsidRPr="007A22B6">
        <w:rPr>
          <w:rFonts w:ascii="Courier New" w:hAnsi="Courier New" w:cs="Courier New"/>
          <w:i/>
          <w:sz w:val="24"/>
          <w:szCs w:val="24"/>
        </w:rPr>
        <w:t>la soustraction</w:t>
      </w:r>
      <w:r w:rsidRPr="00332773">
        <w:rPr>
          <w:rFonts w:ascii="Courier New" w:hAnsi="Courier New" w:cs="Courier New"/>
          <w:sz w:val="28"/>
          <w:szCs w:val="28"/>
        </w:rPr>
        <w:t xml:space="preserve"> des caractères indiqués pour être ceux de </w:t>
      </w:r>
      <w:r w:rsidRPr="007A22B6">
        <w:rPr>
          <w:rFonts w:ascii="Courier New" w:hAnsi="Courier New" w:cs="Courier New"/>
          <w:i/>
          <w:sz w:val="24"/>
          <w:szCs w:val="24"/>
        </w:rPr>
        <w:t>la volonté</w:t>
      </w:r>
      <w:r w:rsidRPr="00332773">
        <w:rPr>
          <w:rFonts w:ascii="Courier New" w:hAnsi="Courier New" w:cs="Courier New"/>
          <w:sz w:val="28"/>
          <w:szCs w:val="28"/>
        </w:rPr>
        <w:t xml:space="preserve"> que nous pourrons arriver à nous approcher de ce qu'est la réalité du </w:t>
      </w:r>
      <w:r w:rsidRPr="007A22B6">
        <w:rPr>
          <w:rFonts w:ascii="Times New Roman" w:hAnsi="Times New Roman" w:cs="Times New Roman"/>
          <w:i/>
          <w:sz w:val="24"/>
          <w:szCs w:val="24"/>
        </w:rPr>
        <w:t>désir</w:t>
      </w:r>
      <w:r w:rsidRPr="00332773">
        <w:rPr>
          <w:rFonts w:ascii="Courier New" w:hAnsi="Courier New" w:cs="Courier New"/>
          <w:sz w:val="28"/>
          <w:szCs w:val="28"/>
        </w:rPr>
        <w:t xml:space="preserve"> ?</w:t>
      </w:r>
    </w:p>
    <w:p w:rsidR="007A22B6" w:rsidRDefault="007A22B6" w:rsidP="000C48A8">
      <w:pPr>
        <w:pStyle w:val="Sansinterligne"/>
        <w:rPr>
          <w:rFonts w:ascii="Courier New" w:hAnsi="Courier New" w:cs="Courier New"/>
          <w:sz w:val="28"/>
          <w:szCs w:val="28"/>
        </w:rPr>
      </w:pP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Nous aur</w:t>
      </w:r>
      <w:r w:rsidR="00152197">
        <w:rPr>
          <w:rFonts w:ascii="Courier New" w:hAnsi="Courier New" w:cs="Courier New"/>
          <w:sz w:val="28"/>
          <w:szCs w:val="28"/>
        </w:rPr>
        <w:t>i</w:t>
      </w:r>
      <w:r w:rsidRPr="00332773">
        <w:rPr>
          <w:rFonts w:ascii="Courier New" w:hAnsi="Courier New" w:cs="Courier New"/>
          <w:sz w:val="28"/>
          <w:szCs w:val="28"/>
        </w:rPr>
        <w:t>ons alors le contraire de ce qui nous a abandonné</w:t>
      </w:r>
      <w:r w:rsidR="00152197">
        <w:rPr>
          <w:rFonts w:ascii="Courier New" w:hAnsi="Courier New" w:cs="Courier New"/>
          <w:sz w:val="28"/>
          <w:szCs w:val="28"/>
        </w:rPr>
        <w:t xml:space="preserve"> à</w:t>
      </w:r>
      <w:r w:rsidRPr="00332773">
        <w:rPr>
          <w:rFonts w:ascii="Courier New" w:hAnsi="Courier New" w:cs="Courier New"/>
          <w:sz w:val="28"/>
          <w:szCs w:val="28"/>
        </w:rPr>
        <w:t xml:space="preserve"> </w:t>
      </w:r>
      <w:r w:rsidRPr="00152197">
        <w:rPr>
          <w:rFonts w:ascii="Times New Roman" w:hAnsi="Times New Roman" w:cs="Times New Roman"/>
          <w:i/>
          <w:color w:val="0000CC"/>
          <w:sz w:val="24"/>
          <w:szCs w:val="24"/>
        </w:rPr>
        <w:t>la non-coordination</w:t>
      </w:r>
      <w:r w:rsidR="00152197" w:rsidRPr="00152197">
        <w:rPr>
          <w:rFonts w:ascii="Times New Roman" w:hAnsi="Times New Roman" w:cs="Times New Roman"/>
          <w:i/>
          <w:color w:val="0000CC"/>
          <w:sz w:val="24"/>
          <w:szCs w:val="24"/>
        </w:rPr>
        <w:t xml:space="preserve"> -</w:t>
      </w:r>
      <w:r w:rsidRPr="00152197">
        <w:rPr>
          <w:rFonts w:ascii="Times New Roman" w:hAnsi="Times New Roman" w:cs="Times New Roman"/>
          <w:i/>
          <w:color w:val="0000CC"/>
          <w:sz w:val="24"/>
          <w:szCs w:val="24"/>
        </w:rPr>
        <w:t xml:space="preserve"> même momentanée</w:t>
      </w:r>
      <w:r w:rsidR="00152197" w:rsidRPr="00152197">
        <w:rPr>
          <w:rFonts w:ascii="Times New Roman" w:hAnsi="Times New Roman" w:cs="Times New Roman"/>
          <w:i/>
          <w:color w:val="0000CC"/>
          <w:sz w:val="24"/>
          <w:szCs w:val="24"/>
        </w:rPr>
        <w:t xml:space="preserve"> -</w:t>
      </w:r>
      <w:r w:rsidRPr="00152197">
        <w:rPr>
          <w:rFonts w:ascii="Times New Roman" w:hAnsi="Times New Roman" w:cs="Times New Roman"/>
          <w:i/>
          <w:color w:val="0000CC"/>
          <w:sz w:val="24"/>
          <w:szCs w:val="24"/>
        </w:rPr>
        <w:t xml:space="preserve"> des tendances</w:t>
      </w:r>
      <w:r w:rsidRPr="00332773">
        <w:rPr>
          <w:rFonts w:ascii="Courier New" w:hAnsi="Courier New" w:cs="Courier New"/>
          <w:sz w:val="28"/>
          <w:szCs w:val="28"/>
        </w:rPr>
        <w:t xml:space="preserve">, </w:t>
      </w:r>
    </w:p>
    <w:p w:rsidR="00152197" w:rsidRDefault="000C48A8" w:rsidP="000C48A8">
      <w:pPr>
        <w:pStyle w:val="Sansinterligne"/>
        <w:rPr>
          <w:rFonts w:ascii="Courier New" w:hAnsi="Courier New" w:cs="Courier New"/>
          <w:sz w:val="28"/>
          <w:szCs w:val="28"/>
        </w:rPr>
      </w:pPr>
      <w:r w:rsidRPr="00152197">
        <w:rPr>
          <w:rFonts w:ascii="Times New Roman" w:hAnsi="Times New Roman" w:cs="Times New Roman"/>
          <w:i/>
          <w:sz w:val="24"/>
          <w:szCs w:val="24"/>
        </w:rPr>
        <w:t>l'opposition du sujet et de l'objet serait vraiment retiré</w:t>
      </w:r>
      <w:r w:rsidR="00152197" w:rsidRPr="00152197">
        <w:rPr>
          <w:rFonts w:ascii="Times New Roman" w:hAnsi="Times New Roman" w:cs="Times New Roman"/>
          <w:i/>
          <w:sz w:val="24"/>
          <w:szCs w:val="24"/>
        </w:rPr>
        <w:t>e</w:t>
      </w:r>
      <w:r w:rsidRPr="00332773">
        <w:rPr>
          <w:rFonts w:ascii="Courier New" w:hAnsi="Courier New" w:cs="Courier New"/>
          <w:sz w:val="28"/>
          <w:szCs w:val="28"/>
        </w:rPr>
        <w:t xml:space="preserve">. </w:t>
      </w:r>
    </w:p>
    <w:p w:rsidR="00101F8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même nous serions là dans </w:t>
      </w:r>
      <w:r w:rsidR="00101F83" w:rsidRPr="00101F83">
        <w:rPr>
          <w:rFonts w:ascii="Courier New" w:hAnsi="Courier New" w:cs="Courier New"/>
          <w:sz w:val="24"/>
          <w:szCs w:val="24"/>
        </w:rPr>
        <w:t>« </w:t>
      </w:r>
      <w:r w:rsidRPr="00101F83">
        <w:rPr>
          <w:rFonts w:ascii="Times New Roman" w:hAnsi="Times New Roman" w:cs="Times New Roman"/>
          <w:i/>
          <w:sz w:val="24"/>
          <w:szCs w:val="24"/>
        </w:rPr>
        <w:t>une présence</w:t>
      </w:r>
      <w:r w:rsidR="00152197" w:rsidRPr="00101F83">
        <w:rPr>
          <w:rFonts w:ascii="Courier New" w:hAnsi="Courier New" w:cs="Courier New"/>
          <w:sz w:val="24"/>
          <w:szCs w:val="24"/>
        </w:rPr>
        <w:t> »</w:t>
      </w:r>
      <w:r w:rsidRPr="00101F83">
        <w:rPr>
          <w:rFonts w:ascii="Courier New" w:hAnsi="Courier New" w:cs="Courier New"/>
          <w:sz w:val="24"/>
          <w:szCs w:val="24"/>
        </w:rPr>
        <w:t xml:space="preserve">, </w:t>
      </w:r>
      <w:r w:rsidR="00101F83" w:rsidRPr="00101F83">
        <w:rPr>
          <w:rFonts w:ascii="Courier New" w:hAnsi="Courier New" w:cs="Courier New"/>
          <w:sz w:val="24"/>
          <w:szCs w:val="24"/>
        </w:rPr>
        <w:t>« </w:t>
      </w:r>
      <w:r w:rsidRPr="00101F83">
        <w:rPr>
          <w:rFonts w:ascii="Times New Roman" w:hAnsi="Times New Roman" w:cs="Times New Roman"/>
          <w:i/>
          <w:sz w:val="24"/>
          <w:szCs w:val="24"/>
        </w:rPr>
        <w:t>une tendance</w:t>
      </w:r>
      <w:r w:rsidR="00101F83" w:rsidRPr="00101F83">
        <w:rPr>
          <w:rFonts w:ascii="Courier New" w:hAnsi="Courier New" w:cs="Courier New"/>
          <w:sz w:val="24"/>
          <w:szCs w:val="24"/>
        </w:rPr>
        <w:t> »</w:t>
      </w:r>
      <w:r w:rsidRPr="00152197">
        <w:rPr>
          <w:rFonts w:ascii="Times New Roman" w:hAnsi="Times New Roman" w:cs="Times New Roman"/>
          <w:i/>
          <w:sz w:val="24"/>
          <w:szCs w:val="24"/>
        </w:rPr>
        <w:t xml:space="preserve"> sans conscience</w:t>
      </w:r>
      <w:r w:rsidRPr="00332773">
        <w:rPr>
          <w:rFonts w:ascii="Courier New" w:hAnsi="Courier New" w:cs="Courier New"/>
          <w:sz w:val="28"/>
          <w:szCs w:val="28"/>
        </w:rPr>
        <w:t xml:space="preserve"> de sa propre efficacité, </w:t>
      </w:r>
      <w:r w:rsidRPr="00152197">
        <w:rPr>
          <w:rFonts w:ascii="Times New Roman" w:hAnsi="Times New Roman" w:cs="Times New Roman"/>
          <w:i/>
          <w:sz w:val="24"/>
          <w:szCs w:val="24"/>
        </w:rPr>
        <w:t>sans penser les mots</w:t>
      </w:r>
      <w:r w:rsidRPr="00332773">
        <w:rPr>
          <w:rFonts w:ascii="Courier New" w:hAnsi="Courier New" w:cs="Courier New"/>
          <w:sz w:val="28"/>
          <w:szCs w:val="28"/>
        </w:rPr>
        <w:t xml:space="preserv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 lesquels elle réalisera la fin désirée. </w:t>
      </w:r>
    </w:p>
    <w:p w:rsidR="00152197" w:rsidRDefault="00152197" w:rsidP="000C48A8">
      <w:pPr>
        <w:pStyle w:val="Sansinterligne"/>
        <w:rPr>
          <w:rFonts w:ascii="Courier New" w:hAnsi="Courier New" w:cs="Courier New"/>
          <w:sz w:val="28"/>
          <w:szCs w:val="28"/>
        </w:rPr>
      </w:pP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Bref, assurément nous sommes là dans un champ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dans lequel en tout cas l'analyse a apporté certaines articulations plus précises, puisqu'à l'intérieur de ces déterminations négatives, l'analyse dessine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très précisément au niveau, à ces différents niveaux, </w:t>
      </w:r>
    </w:p>
    <w:p w:rsidR="00152197" w:rsidRDefault="00152197" w:rsidP="000C48A8">
      <w:pPr>
        <w:pStyle w:val="Sansinterligne"/>
        <w:rPr>
          <w:rFonts w:ascii="Courier New" w:hAnsi="Courier New" w:cs="Courier New"/>
          <w:sz w:val="28"/>
          <w:szCs w:val="28"/>
        </w:rPr>
      </w:pPr>
      <w:r>
        <w:rPr>
          <w:rFonts w:ascii="Courier New" w:hAnsi="Courier New" w:cs="Courier New"/>
          <w:sz w:val="28"/>
          <w:szCs w:val="28"/>
        </w:rPr>
        <w:t>« </w:t>
      </w:r>
      <w:r w:rsidR="000C48A8" w:rsidRPr="00152197">
        <w:rPr>
          <w:rFonts w:ascii="Times New Roman" w:hAnsi="Times New Roman" w:cs="Times New Roman"/>
          <w:i/>
          <w:sz w:val="24"/>
          <w:szCs w:val="24"/>
        </w:rPr>
        <w:t>la pulsion</w:t>
      </w:r>
      <w:r>
        <w:rPr>
          <w:rFonts w:ascii="Courier New" w:hAnsi="Courier New" w:cs="Courier New"/>
          <w:sz w:val="28"/>
          <w:szCs w:val="28"/>
        </w:rPr>
        <w:t> »</w:t>
      </w:r>
      <w:r w:rsidR="000C48A8" w:rsidRPr="00332773">
        <w:rPr>
          <w:rFonts w:ascii="Courier New" w:hAnsi="Courier New" w:cs="Courier New"/>
          <w:sz w:val="28"/>
          <w:szCs w:val="28"/>
        </w:rPr>
        <w:t>, pour autant qu'elle est justement ceci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152197" w:rsidRDefault="00152197" w:rsidP="002D76E9">
      <w:pPr>
        <w:pStyle w:val="Sansinterligne"/>
        <w:numPr>
          <w:ilvl w:val="0"/>
          <w:numId w:val="2"/>
        </w:numPr>
        <w:rPr>
          <w:rFonts w:ascii="Courier New" w:hAnsi="Courier New" w:cs="Courier New"/>
          <w:sz w:val="28"/>
          <w:szCs w:val="28"/>
        </w:rPr>
      </w:pPr>
      <w:r w:rsidRPr="00152197">
        <w:rPr>
          <w:rFonts w:ascii="Times New Roman" w:hAnsi="Times New Roman" w:cs="Times New Roman"/>
          <w:i/>
          <w:color w:val="0000CC"/>
          <w:sz w:val="24"/>
          <w:szCs w:val="24"/>
        </w:rPr>
        <w:t>la non</w:t>
      </w:r>
      <w:r w:rsidR="00101F83">
        <w:rPr>
          <w:rFonts w:ascii="Times New Roman" w:hAnsi="Times New Roman" w:cs="Times New Roman"/>
          <w:i/>
          <w:color w:val="0000CC"/>
          <w:sz w:val="24"/>
          <w:szCs w:val="24"/>
        </w:rPr>
        <w:t xml:space="preserve"> </w:t>
      </w:r>
      <w:r w:rsidRPr="00152197">
        <w:rPr>
          <w:rFonts w:ascii="Times New Roman" w:hAnsi="Times New Roman" w:cs="Times New Roman"/>
          <w:i/>
          <w:color w:val="0000CC"/>
          <w:sz w:val="24"/>
          <w:szCs w:val="24"/>
        </w:rPr>
        <w:t>coordination - même momentanée - des tendances</w:t>
      </w:r>
      <w:r w:rsidR="000C48A8" w:rsidRPr="00332773">
        <w:rPr>
          <w:rFonts w:ascii="Courier New" w:hAnsi="Courier New" w:cs="Courier New"/>
          <w:sz w:val="28"/>
          <w:szCs w:val="28"/>
        </w:rPr>
        <w:t>,</w:t>
      </w:r>
    </w:p>
    <w:p w:rsidR="00152197" w:rsidRDefault="000C48A8" w:rsidP="00152197">
      <w:pPr>
        <w:pStyle w:val="Sansinterligne"/>
        <w:ind w:left="720"/>
        <w:rPr>
          <w:rFonts w:ascii="Courier New" w:hAnsi="Courier New" w:cs="Courier New"/>
          <w:sz w:val="28"/>
          <w:szCs w:val="28"/>
        </w:rPr>
      </w:pPr>
      <w:r w:rsidRPr="00332773">
        <w:rPr>
          <w:rFonts w:ascii="Courier New" w:hAnsi="Courier New" w:cs="Courier New"/>
          <w:sz w:val="28"/>
          <w:szCs w:val="28"/>
        </w:rPr>
        <w:t xml:space="preserve"> </w:t>
      </w:r>
    </w:p>
    <w:p w:rsidR="000C48A8" w:rsidRPr="00152197" w:rsidRDefault="000C48A8" w:rsidP="002D76E9">
      <w:pPr>
        <w:pStyle w:val="Sansinterligne"/>
        <w:numPr>
          <w:ilvl w:val="0"/>
          <w:numId w:val="2"/>
        </w:numPr>
        <w:rPr>
          <w:rFonts w:ascii="Courier New" w:hAnsi="Courier New" w:cs="Courier New"/>
          <w:sz w:val="28"/>
          <w:szCs w:val="28"/>
        </w:rPr>
      </w:pPr>
      <w:r w:rsidRPr="00152197">
        <w:rPr>
          <w:rFonts w:ascii="Times New Roman" w:hAnsi="Times New Roman" w:cs="Times New Roman"/>
          <w:i/>
          <w:sz w:val="24"/>
          <w:szCs w:val="24"/>
        </w:rPr>
        <w:t>le fantasme</w:t>
      </w:r>
      <w:r w:rsidRPr="00332773">
        <w:rPr>
          <w:rFonts w:ascii="Courier New" w:hAnsi="Courier New" w:cs="Courier New"/>
          <w:sz w:val="28"/>
          <w:szCs w:val="28"/>
        </w:rPr>
        <w:t xml:space="preserve"> pour autant qu'il introduit une articulation essentielle, </w:t>
      </w:r>
      <w:r w:rsidRPr="00152197">
        <w:rPr>
          <w:rFonts w:ascii="Courier New" w:hAnsi="Courier New" w:cs="Courier New"/>
          <w:sz w:val="28"/>
          <w:szCs w:val="28"/>
        </w:rPr>
        <w:t xml:space="preserve">ou plus exactement une espèce tout à fait caractérisée à l'intérieur de cette </w:t>
      </w:r>
      <w:r w:rsidRPr="00152197">
        <w:rPr>
          <w:rFonts w:ascii="Courier New" w:hAnsi="Courier New" w:cs="Courier New"/>
          <w:i/>
          <w:sz w:val="24"/>
          <w:szCs w:val="24"/>
        </w:rPr>
        <w:t>vague détermination</w:t>
      </w:r>
      <w:r w:rsidRPr="00152197">
        <w:rPr>
          <w:rFonts w:ascii="Courier New" w:hAnsi="Courier New" w:cs="Courier New"/>
          <w:sz w:val="28"/>
          <w:szCs w:val="28"/>
        </w:rPr>
        <w:t xml:space="preserve"> de </w:t>
      </w:r>
      <w:r w:rsidRPr="00152197">
        <w:rPr>
          <w:rFonts w:ascii="Times New Roman" w:hAnsi="Times New Roman" w:cs="Times New Roman"/>
          <w:i/>
          <w:sz w:val="24"/>
          <w:szCs w:val="24"/>
        </w:rPr>
        <w:t>la non opposition du sujet et de l'objet</w:t>
      </w:r>
      <w:r w:rsidRPr="00152197">
        <w:rPr>
          <w:rFonts w:ascii="Courier New" w:hAnsi="Courier New" w:cs="Courier New"/>
          <w:sz w:val="28"/>
          <w:szCs w:val="28"/>
        </w:rPr>
        <w:t xml:space="preserve">. </w:t>
      </w:r>
    </w:p>
    <w:p w:rsidR="00152197" w:rsidRDefault="00152197"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sera précisément ici cette année notre but que d'essayer de définir ce qu'est </w:t>
      </w:r>
      <w:r w:rsidR="00152197" w:rsidRPr="00152197">
        <w:rPr>
          <w:rFonts w:ascii="Times New Roman" w:hAnsi="Times New Roman" w:cs="Times New Roman"/>
          <w:i/>
          <w:sz w:val="24"/>
          <w:szCs w:val="24"/>
        </w:rPr>
        <w:t>le fantasme</w:t>
      </w:r>
      <w:r w:rsidRPr="00332773">
        <w:rPr>
          <w:rFonts w:ascii="Courier New" w:hAnsi="Courier New" w:cs="Courier New"/>
          <w:sz w:val="28"/>
          <w:szCs w:val="28"/>
        </w:rPr>
        <w:t>, peut-être même un peu plus précisément que la tradition analytique jusqu'ici n'est arrivée à le définir.</w:t>
      </w:r>
    </w:p>
    <w:p w:rsidR="00152197" w:rsidRDefault="00152197" w:rsidP="000C48A8">
      <w:pPr>
        <w:pStyle w:val="Sansinterligne"/>
        <w:rPr>
          <w:rFonts w:ascii="Courier New" w:hAnsi="Courier New" w:cs="Courier New"/>
          <w:sz w:val="28"/>
          <w:szCs w:val="28"/>
        </w:rPr>
      </w:pP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 ce qui reste, derniers termes de l'idéalisme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la pragmatique qui sont ici impliqués,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n'en retiendrons pour l'instant qu'une chose :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très précisément combien il semble difficile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situer le désir et de l'analyser en fonction </w:t>
      </w: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de références purement objectales.</w:t>
      </w:r>
    </w:p>
    <w:p w:rsidR="00152197" w:rsidRDefault="00152197" w:rsidP="000C48A8">
      <w:pPr>
        <w:pStyle w:val="Sansinterligne"/>
        <w:rPr>
          <w:rFonts w:ascii="Courier New" w:hAnsi="Courier New" w:cs="Courier New"/>
          <w:sz w:val="28"/>
          <w:szCs w:val="28"/>
        </w:rPr>
      </w:pP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allons ici nous arrêter pour entrer à proprement parler dans les termes dans lesquels je pense pouvoir cette année articuler pour vous le problème de notre expérience, en tant qu'ils sont nommément ceux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désir, du désir et de son interprétation.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Déjà le lien interne, le lien de cohérence dans l'expérience analytique du </w:t>
      </w:r>
      <w:r w:rsidRPr="00AB2D02">
        <w:rPr>
          <w:rFonts w:ascii="Times New Roman" w:hAnsi="Times New Roman" w:cs="Times New Roman"/>
          <w:i/>
          <w:color w:val="0000CC"/>
          <w:sz w:val="24"/>
          <w:szCs w:val="24"/>
        </w:rPr>
        <w:t>désir</w:t>
      </w:r>
      <w:r w:rsidRPr="00332773">
        <w:rPr>
          <w:rFonts w:ascii="Courier New" w:hAnsi="Courier New" w:cs="Courier New"/>
          <w:sz w:val="28"/>
          <w:szCs w:val="28"/>
        </w:rPr>
        <w:t xml:space="preserve"> et de </w:t>
      </w:r>
      <w:r w:rsidRPr="00152197">
        <w:rPr>
          <w:rFonts w:ascii="Times New Roman" w:hAnsi="Times New Roman" w:cs="Times New Roman"/>
          <w:i/>
          <w:sz w:val="24"/>
          <w:szCs w:val="24"/>
        </w:rPr>
        <w:t>son interprétation</w:t>
      </w:r>
      <w:r w:rsidRPr="00332773">
        <w:rPr>
          <w:rFonts w:ascii="Courier New" w:hAnsi="Courier New" w:cs="Courier New"/>
          <w:sz w:val="28"/>
          <w:szCs w:val="28"/>
        </w:rPr>
        <w:t xml:space="preserve">, présente en soi-même </w:t>
      </w:r>
      <w:r w:rsidRPr="00152197">
        <w:rPr>
          <w:rFonts w:ascii="Times New Roman" w:hAnsi="Times New Roman" w:cs="Times New Roman"/>
          <w:i/>
          <w:sz w:val="24"/>
          <w:szCs w:val="24"/>
        </w:rPr>
        <w:t>quelque chose</w:t>
      </w:r>
      <w:r w:rsidRPr="00332773">
        <w:rPr>
          <w:rFonts w:ascii="Courier New" w:hAnsi="Courier New" w:cs="Courier New"/>
          <w:sz w:val="28"/>
          <w:szCs w:val="28"/>
        </w:rPr>
        <w:t xml:space="preserve"> que seule l'habitude nous empêche de voir combien est su</w:t>
      </w:r>
      <w:r w:rsidR="00152197">
        <w:rPr>
          <w:rFonts w:ascii="Courier New" w:hAnsi="Courier New" w:cs="Courier New"/>
          <w:sz w:val="28"/>
          <w:szCs w:val="28"/>
        </w:rPr>
        <w:t>gges</w:t>
      </w:r>
      <w:r w:rsidRPr="00332773">
        <w:rPr>
          <w:rFonts w:ascii="Courier New" w:hAnsi="Courier New" w:cs="Courier New"/>
          <w:sz w:val="28"/>
          <w:szCs w:val="28"/>
        </w:rPr>
        <w:t xml:space="preserve">tive déjà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soi toute seule l'interprétation du désir, et </w:t>
      </w:r>
      <w:r w:rsidRPr="00152197">
        <w:rPr>
          <w:rFonts w:ascii="Times New Roman" w:hAnsi="Times New Roman" w:cs="Times New Roman"/>
          <w:i/>
          <w:sz w:val="24"/>
          <w:szCs w:val="24"/>
        </w:rPr>
        <w:t>quelque chose</w:t>
      </w:r>
      <w:r w:rsidRPr="00332773">
        <w:rPr>
          <w:rFonts w:ascii="Courier New" w:hAnsi="Courier New" w:cs="Courier New"/>
          <w:sz w:val="28"/>
          <w:szCs w:val="28"/>
        </w:rPr>
        <w:t xml:space="preserve"> qui soit en quelque sorte lié de façon aussi interne, il semble bien, à la manifestation du désir. </w:t>
      </w:r>
    </w:p>
    <w:p w:rsidR="00152197" w:rsidRDefault="00152197" w:rsidP="000C48A8">
      <w:pPr>
        <w:pStyle w:val="Sansinterligne"/>
        <w:rPr>
          <w:rFonts w:ascii="Courier New" w:hAnsi="Courier New" w:cs="Courier New"/>
          <w:sz w:val="28"/>
          <w:szCs w:val="28"/>
        </w:rPr>
      </w:pP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Vous savez de quel point de vue, je ne dirais pas nous partons, nous cheminons</w:t>
      </w:r>
      <w:r w:rsidR="00152197">
        <w:rPr>
          <w:rFonts w:ascii="Courier New" w:hAnsi="Courier New" w:cs="Courier New"/>
          <w:sz w:val="28"/>
          <w:szCs w:val="28"/>
        </w:rPr>
        <w:t>…</w:t>
      </w:r>
    </w:p>
    <w:p w:rsidR="007627B2" w:rsidRDefault="000C48A8" w:rsidP="00152197">
      <w:pPr>
        <w:pStyle w:val="Sansinterligne"/>
        <w:ind w:left="708"/>
        <w:rPr>
          <w:rFonts w:ascii="Courier New" w:hAnsi="Courier New" w:cs="Courier New"/>
          <w:sz w:val="28"/>
          <w:szCs w:val="28"/>
        </w:rPr>
      </w:pPr>
      <w:r w:rsidRPr="00332773">
        <w:rPr>
          <w:rFonts w:ascii="Courier New" w:hAnsi="Courier New" w:cs="Courier New"/>
          <w:sz w:val="28"/>
          <w:szCs w:val="28"/>
        </w:rPr>
        <w:t xml:space="preserve">car ce n'est pas d'aujourd'hui que nous sommes ensemble - je veux dire qu'il y a déjà cinq ans que nous essayons de désigner les linéaments </w:t>
      </w:r>
    </w:p>
    <w:p w:rsidR="00152197" w:rsidRDefault="000C48A8" w:rsidP="00152197">
      <w:pPr>
        <w:pStyle w:val="Sansinterligne"/>
        <w:ind w:left="708"/>
        <w:rPr>
          <w:rFonts w:ascii="Courier New" w:hAnsi="Courier New" w:cs="Courier New"/>
          <w:sz w:val="28"/>
          <w:szCs w:val="28"/>
        </w:rPr>
      </w:pPr>
      <w:r w:rsidRPr="00332773">
        <w:rPr>
          <w:rFonts w:ascii="Courier New" w:hAnsi="Courier New" w:cs="Courier New"/>
          <w:sz w:val="28"/>
          <w:szCs w:val="28"/>
        </w:rPr>
        <w:t>de la compréhension par certaines articulations de notre expérience</w:t>
      </w:r>
    </w:p>
    <w:p w:rsidR="000C48A8" w:rsidRDefault="00152197" w:rsidP="000C48A8">
      <w:pPr>
        <w:pStyle w:val="Sansinterligne"/>
        <w:rPr>
          <w:rFonts w:ascii="Courier New" w:hAnsi="Courier New" w:cs="Courier New"/>
          <w:sz w:val="28"/>
          <w:szCs w:val="28"/>
        </w:rPr>
      </w:pPr>
      <w:r>
        <w:rPr>
          <w:rFonts w:ascii="Courier New" w:hAnsi="Courier New" w:cs="Courier New"/>
          <w:sz w:val="28"/>
          <w:szCs w:val="28"/>
        </w:rPr>
        <w:t>…v</w:t>
      </w:r>
      <w:r w:rsidR="000C48A8" w:rsidRPr="00332773">
        <w:rPr>
          <w:rFonts w:ascii="Courier New" w:hAnsi="Courier New" w:cs="Courier New"/>
          <w:sz w:val="28"/>
          <w:szCs w:val="28"/>
        </w:rPr>
        <w:t>ous savez que ces linéaments viennent cette année converger sur ce problème qui peut être le problème point de concours de tous ces points, certains éloignés les uns des autres, dont je veux d'abord pouvoir préparer son abord.</w:t>
      </w:r>
    </w:p>
    <w:p w:rsidR="00152197" w:rsidRPr="00332773" w:rsidRDefault="00152197" w:rsidP="000C48A8">
      <w:pPr>
        <w:pStyle w:val="Sansinterligne"/>
        <w:rPr>
          <w:rFonts w:ascii="Courier New" w:hAnsi="Courier New" w:cs="Courier New"/>
          <w:sz w:val="28"/>
          <w:szCs w:val="28"/>
        </w:rPr>
      </w:pPr>
    </w:p>
    <w:p w:rsidR="00152197" w:rsidRDefault="00152197" w:rsidP="000C48A8">
      <w:pPr>
        <w:pStyle w:val="Sansinterligne"/>
        <w:rPr>
          <w:rFonts w:ascii="Courier New" w:hAnsi="Courier New" w:cs="Courier New"/>
          <w:sz w:val="28"/>
          <w:szCs w:val="28"/>
        </w:rPr>
      </w:pP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La psychanalyse</w:t>
      </w:r>
      <w:r w:rsidR="00152197">
        <w:rPr>
          <w:rFonts w:ascii="Courier New" w:hAnsi="Courier New" w:cs="Courier New"/>
          <w:sz w:val="28"/>
          <w:szCs w:val="28"/>
        </w:rPr>
        <w:t>…</w:t>
      </w:r>
      <w:r w:rsidRPr="00332773">
        <w:rPr>
          <w:rFonts w:ascii="Courier New" w:hAnsi="Courier New" w:cs="Courier New"/>
          <w:sz w:val="28"/>
          <w:szCs w:val="28"/>
        </w:rPr>
        <w:t xml:space="preserve"> </w:t>
      </w:r>
    </w:p>
    <w:p w:rsidR="00152197" w:rsidRDefault="000C48A8" w:rsidP="00152197">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et nous avons marché ensemble </w:t>
      </w:r>
    </w:p>
    <w:p w:rsidR="00152197" w:rsidRDefault="000C48A8" w:rsidP="00152197">
      <w:pPr>
        <w:pStyle w:val="Sansinterligne"/>
        <w:ind w:firstLine="708"/>
        <w:rPr>
          <w:rFonts w:ascii="Courier New" w:hAnsi="Courier New" w:cs="Courier New"/>
          <w:sz w:val="28"/>
          <w:szCs w:val="28"/>
        </w:rPr>
      </w:pPr>
      <w:r w:rsidRPr="00332773">
        <w:rPr>
          <w:rFonts w:ascii="Courier New" w:hAnsi="Courier New" w:cs="Courier New"/>
          <w:sz w:val="28"/>
          <w:szCs w:val="28"/>
        </w:rPr>
        <w:t>au cours de ces cinq ans</w:t>
      </w:r>
    </w:p>
    <w:p w:rsidR="00152197" w:rsidRDefault="00152197"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la psychanalyse nous montre essentiellement ceci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que nous appellerons</w:t>
      </w:r>
      <w:r w:rsidR="00152197">
        <w:rPr>
          <w:rFonts w:ascii="Courier New" w:hAnsi="Courier New" w:cs="Courier New"/>
          <w:sz w:val="28"/>
          <w:szCs w:val="28"/>
        </w:rPr>
        <w:t> :</w:t>
      </w:r>
    </w:p>
    <w:p w:rsidR="00152197" w:rsidRDefault="00152197" w:rsidP="000C48A8">
      <w:pPr>
        <w:pStyle w:val="Sansinterligne"/>
        <w:rPr>
          <w:rFonts w:ascii="Courier New" w:hAnsi="Courier New" w:cs="Courier New"/>
          <w:sz w:val="28"/>
          <w:szCs w:val="28"/>
        </w:rPr>
      </w:pPr>
      <w:r>
        <w:rPr>
          <w:rFonts w:ascii="Courier New" w:hAnsi="Courier New" w:cs="Courier New"/>
          <w:sz w:val="28"/>
          <w:szCs w:val="28"/>
        </w:rPr>
        <w:t> </w:t>
      </w:r>
    </w:p>
    <w:p w:rsidR="00152197" w:rsidRDefault="000C48A8" w:rsidP="002D76E9">
      <w:pPr>
        <w:pStyle w:val="Sansinterligne"/>
        <w:numPr>
          <w:ilvl w:val="0"/>
          <w:numId w:val="2"/>
        </w:numPr>
        <w:rPr>
          <w:rFonts w:ascii="Courier New" w:hAnsi="Courier New" w:cs="Courier New"/>
          <w:sz w:val="28"/>
          <w:szCs w:val="28"/>
        </w:rPr>
      </w:pPr>
      <w:r w:rsidRPr="00152197">
        <w:rPr>
          <w:rFonts w:ascii="Times New Roman" w:hAnsi="Times New Roman" w:cs="Times New Roman"/>
          <w:i/>
          <w:sz w:val="24"/>
          <w:szCs w:val="24"/>
        </w:rPr>
        <w:t>la prise de l'homme dans le constituant de la chaîne signifiante</w:t>
      </w:r>
      <w:r w:rsidR="00152197">
        <w:rPr>
          <w:rFonts w:ascii="Times New Roman" w:hAnsi="Times New Roman" w:cs="Times New Roman"/>
          <w:i/>
          <w:sz w:val="24"/>
          <w:szCs w:val="24"/>
        </w:rPr>
        <w:t> </w:t>
      </w:r>
      <w:r w:rsidR="00152197">
        <w:rPr>
          <w:rFonts w:ascii="Courier New" w:hAnsi="Courier New" w:cs="Courier New"/>
          <w:sz w:val="28"/>
          <w:szCs w:val="28"/>
        </w:rPr>
        <w:t>,</w:t>
      </w:r>
    </w:p>
    <w:p w:rsidR="00152197" w:rsidRDefault="00152197" w:rsidP="00152197">
      <w:pPr>
        <w:pStyle w:val="Sansinterligne"/>
        <w:ind w:left="720"/>
        <w:rPr>
          <w:rFonts w:ascii="Courier New" w:hAnsi="Courier New" w:cs="Courier New"/>
          <w:sz w:val="28"/>
          <w:szCs w:val="28"/>
        </w:rPr>
      </w:pPr>
    </w:p>
    <w:p w:rsidR="00152197" w:rsidRDefault="00152197" w:rsidP="002D76E9">
      <w:pPr>
        <w:pStyle w:val="Sansinterligne"/>
        <w:numPr>
          <w:ilvl w:val="0"/>
          <w:numId w:val="2"/>
        </w:numPr>
        <w:rPr>
          <w:rFonts w:ascii="Courier New" w:hAnsi="Courier New" w:cs="Courier New"/>
          <w:sz w:val="28"/>
          <w:szCs w:val="28"/>
        </w:rPr>
      </w:pPr>
      <w:r>
        <w:rPr>
          <w:rFonts w:ascii="Courier New" w:hAnsi="Courier New" w:cs="Courier New"/>
          <w:sz w:val="28"/>
          <w:szCs w:val="28"/>
        </w:rPr>
        <w:t>q</w:t>
      </w:r>
      <w:r w:rsidR="000C48A8" w:rsidRPr="00332773">
        <w:rPr>
          <w:rFonts w:ascii="Courier New" w:hAnsi="Courier New" w:cs="Courier New"/>
          <w:sz w:val="28"/>
          <w:szCs w:val="28"/>
        </w:rPr>
        <w:t xml:space="preserve">ue cette </w:t>
      </w:r>
      <w:r w:rsidR="000C48A8" w:rsidRPr="00152197">
        <w:rPr>
          <w:rFonts w:ascii="Times New Roman" w:hAnsi="Times New Roman" w:cs="Times New Roman"/>
          <w:i/>
          <w:sz w:val="24"/>
          <w:szCs w:val="24"/>
        </w:rPr>
        <w:t>prise</w:t>
      </w:r>
      <w:r w:rsidR="000C48A8" w:rsidRPr="00332773">
        <w:rPr>
          <w:rFonts w:ascii="Courier New" w:hAnsi="Courier New" w:cs="Courier New"/>
          <w:sz w:val="28"/>
          <w:szCs w:val="28"/>
        </w:rPr>
        <w:t xml:space="preserve"> sans doute est liée au </w:t>
      </w:r>
      <w:r w:rsidR="000C48A8" w:rsidRPr="00AB2D02">
        <w:rPr>
          <w:rFonts w:ascii="Times New Roman" w:hAnsi="Times New Roman" w:cs="Times New Roman"/>
          <w:i/>
          <w:sz w:val="24"/>
          <w:szCs w:val="24"/>
        </w:rPr>
        <w:t>fait de l'homme</w:t>
      </w:r>
      <w:r w:rsidR="000C48A8" w:rsidRPr="00332773">
        <w:rPr>
          <w:rFonts w:ascii="Courier New" w:hAnsi="Courier New" w:cs="Courier New"/>
          <w:sz w:val="28"/>
          <w:szCs w:val="28"/>
        </w:rPr>
        <w:t xml:space="preserve">, </w:t>
      </w:r>
    </w:p>
    <w:p w:rsidR="00152197" w:rsidRDefault="00152197" w:rsidP="00152197">
      <w:pPr>
        <w:pStyle w:val="Paragraphedeliste"/>
        <w:rPr>
          <w:rFonts w:ascii="Courier New" w:hAnsi="Courier New" w:cs="Courier New"/>
          <w:sz w:val="28"/>
          <w:szCs w:val="28"/>
        </w:rPr>
      </w:pPr>
    </w:p>
    <w:p w:rsidR="00152197"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mais que cette </w:t>
      </w:r>
      <w:r w:rsidR="00152197" w:rsidRPr="00152197">
        <w:rPr>
          <w:rFonts w:ascii="Times New Roman" w:hAnsi="Times New Roman" w:cs="Times New Roman"/>
          <w:i/>
          <w:sz w:val="24"/>
          <w:szCs w:val="24"/>
        </w:rPr>
        <w:t>prise</w:t>
      </w:r>
      <w:r w:rsidRPr="00332773">
        <w:rPr>
          <w:rFonts w:ascii="Courier New" w:hAnsi="Courier New" w:cs="Courier New"/>
          <w:sz w:val="28"/>
          <w:szCs w:val="28"/>
        </w:rPr>
        <w:t xml:space="preserve"> n'est pas </w:t>
      </w:r>
      <w:r w:rsidRPr="00152197">
        <w:rPr>
          <w:rFonts w:ascii="Times New Roman" w:hAnsi="Times New Roman" w:cs="Times New Roman"/>
          <w:i/>
          <w:sz w:val="24"/>
          <w:szCs w:val="24"/>
        </w:rPr>
        <w:t>c</w:t>
      </w:r>
      <w:r w:rsidR="00D33A52">
        <w:rPr>
          <w:rFonts w:ascii="Times New Roman" w:hAnsi="Times New Roman" w:cs="Times New Roman"/>
          <w:i/>
          <w:sz w:val="24"/>
          <w:szCs w:val="24"/>
        </w:rPr>
        <w:t>œ</w:t>
      </w:r>
      <w:r w:rsidRPr="00152197">
        <w:rPr>
          <w:rFonts w:ascii="Times New Roman" w:hAnsi="Times New Roman" w:cs="Times New Roman"/>
          <w:i/>
          <w:sz w:val="24"/>
          <w:szCs w:val="24"/>
        </w:rPr>
        <w:t>xtensive</w:t>
      </w:r>
      <w:r w:rsidRPr="00332773">
        <w:rPr>
          <w:rFonts w:ascii="Courier New" w:hAnsi="Courier New" w:cs="Courier New"/>
          <w:sz w:val="28"/>
          <w:szCs w:val="28"/>
        </w:rPr>
        <w:t xml:space="preserve"> à ce fait</w:t>
      </w:r>
      <w:r w:rsidR="00152197">
        <w:rPr>
          <w:rFonts w:ascii="Courier New" w:hAnsi="Courier New" w:cs="Courier New"/>
          <w:sz w:val="28"/>
          <w:szCs w:val="28"/>
        </w:rPr>
        <w:t>,</w:t>
      </w:r>
      <w:r w:rsidRPr="00332773">
        <w:rPr>
          <w:rFonts w:ascii="Courier New" w:hAnsi="Courier New" w:cs="Courier New"/>
          <w:sz w:val="28"/>
          <w:szCs w:val="28"/>
        </w:rPr>
        <w:t xml:space="preserve"> dans ce sens que l'homme parle sans doute, </w:t>
      </w:r>
      <w:r w:rsidR="007627B2">
        <w:rPr>
          <w:rFonts w:ascii="Courier New" w:hAnsi="Courier New" w:cs="Courier New"/>
          <w:sz w:val="28"/>
          <w:szCs w:val="28"/>
        </w:rPr>
        <w:t xml:space="preserve">                    </w:t>
      </w:r>
      <w:r w:rsidRPr="00332773">
        <w:rPr>
          <w:rFonts w:ascii="Courier New" w:hAnsi="Courier New" w:cs="Courier New"/>
          <w:sz w:val="28"/>
          <w:szCs w:val="28"/>
        </w:rPr>
        <w:t xml:space="preserve">mais pour parler il a à </w:t>
      </w:r>
      <w:r w:rsidRPr="00AB2D02">
        <w:rPr>
          <w:rFonts w:ascii="Times New Roman" w:hAnsi="Times New Roman" w:cs="Times New Roman"/>
          <w:i/>
          <w:sz w:val="24"/>
          <w:szCs w:val="24"/>
        </w:rPr>
        <w:t>entrer</w:t>
      </w:r>
      <w:r w:rsidRPr="00332773">
        <w:rPr>
          <w:rFonts w:ascii="Courier New" w:hAnsi="Courier New" w:cs="Courier New"/>
          <w:sz w:val="28"/>
          <w:szCs w:val="28"/>
        </w:rPr>
        <w:t xml:space="preserve"> dans le langage </w:t>
      </w:r>
      <w:r w:rsidR="007627B2">
        <w:rPr>
          <w:rFonts w:ascii="Courier New" w:hAnsi="Courier New" w:cs="Courier New"/>
          <w:sz w:val="28"/>
          <w:szCs w:val="28"/>
        </w:rPr>
        <w:t xml:space="preserve">      </w:t>
      </w:r>
      <w:r w:rsidRPr="00332773">
        <w:rPr>
          <w:rFonts w:ascii="Courier New" w:hAnsi="Courier New" w:cs="Courier New"/>
          <w:sz w:val="28"/>
          <w:szCs w:val="28"/>
        </w:rPr>
        <w:t xml:space="preserve">et dans son discours préexistant. </w:t>
      </w:r>
    </w:p>
    <w:p w:rsidR="00152197" w:rsidRDefault="00152197" w:rsidP="000C48A8">
      <w:pPr>
        <w:pStyle w:val="Sansinterligne"/>
        <w:rPr>
          <w:rFonts w:ascii="Courier New" w:hAnsi="Courier New" w:cs="Courier New"/>
          <w:sz w:val="28"/>
          <w:szCs w:val="28"/>
        </w:rPr>
      </w:pPr>
    </w:p>
    <w:p w:rsidR="00AB2D02" w:rsidRDefault="00AB2D02" w:rsidP="000C48A8">
      <w:pPr>
        <w:pStyle w:val="Sansinterligne"/>
        <w:rPr>
          <w:rFonts w:ascii="Courier New" w:hAnsi="Courier New" w:cs="Courier New"/>
          <w:sz w:val="28"/>
          <w:szCs w:val="28"/>
        </w:rPr>
      </w:pP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dirais que cette loi de la subjectivité que l'analyse met spécialement en relief, sa dépendance fondamentale de langage est quelque chose de tellement essentiel que littéralement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sur ceci glisse toute la psychologie </w:t>
      </w:r>
      <w:r w:rsidR="00152197">
        <w:rPr>
          <w:rFonts w:ascii="Courier New" w:hAnsi="Courier New" w:cs="Courier New"/>
          <w:sz w:val="28"/>
          <w:szCs w:val="28"/>
        </w:rPr>
        <w:t>elle-</w:t>
      </w:r>
      <w:r w:rsidRPr="00332773">
        <w:rPr>
          <w:rFonts w:ascii="Courier New" w:hAnsi="Courier New" w:cs="Courier New"/>
          <w:sz w:val="28"/>
          <w:szCs w:val="28"/>
        </w:rPr>
        <w:t>même.</w:t>
      </w:r>
    </w:p>
    <w:p w:rsidR="00152197" w:rsidRDefault="00152197" w:rsidP="000C48A8">
      <w:pPr>
        <w:pStyle w:val="Sansinterligne"/>
        <w:rPr>
          <w:rFonts w:ascii="Courier New" w:hAnsi="Courier New" w:cs="Courier New"/>
          <w:sz w:val="28"/>
          <w:szCs w:val="28"/>
        </w:rPr>
      </w:pP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Nous dirons qu'il y a une psychologie qui est servie, pour autant que nous pourrions la définir comme </w:t>
      </w: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somme des études concernant ce que nous pourrons appeler au sens large </w:t>
      </w:r>
      <w:r w:rsidR="00AB2D02">
        <w:rPr>
          <w:rFonts w:ascii="Courier New" w:hAnsi="Courier New" w:cs="Courier New"/>
          <w:sz w:val="28"/>
          <w:szCs w:val="28"/>
        </w:rPr>
        <w:t>« </w:t>
      </w:r>
      <w:r w:rsidRPr="00AB2D02">
        <w:rPr>
          <w:rFonts w:ascii="Times New Roman" w:hAnsi="Times New Roman" w:cs="Times New Roman"/>
          <w:i/>
          <w:sz w:val="24"/>
          <w:szCs w:val="24"/>
        </w:rPr>
        <w:t>une sensibilité</w:t>
      </w:r>
      <w:r w:rsidR="00AB2D02">
        <w:rPr>
          <w:rFonts w:ascii="Courier New" w:hAnsi="Courier New" w:cs="Courier New"/>
          <w:sz w:val="28"/>
          <w:szCs w:val="28"/>
        </w:rPr>
        <w:t> »</w:t>
      </w:r>
      <w:r w:rsidRPr="00332773">
        <w:rPr>
          <w:rFonts w:ascii="Courier New" w:hAnsi="Courier New" w:cs="Courier New"/>
          <w:sz w:val="28"/>
          <w:szCs w:val="28"/>
        </w:rPr>
        <w:t xml:space="preserve"> en tant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qu'elle est fonction du maintien d'une totalité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ou d'une homéostase. Bref, les fonctions de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sensibilité par rapport à un organisme. </w:t>
      </w:r>
    </w:p>
    <w:p w:rsidR="00152197" w:rsidRDefault="00152197" w:rsidP="000C48A8">
      <w:pPr>
        <w:pStyle w:val="Sansinterligne"/>
        <w:rPr>
          <w:rFonts w:ascii="Courier New" w:hAnsi="Courier New" w:cs="Courier New"/>
          <w:sz w:val="28"/>
          <w:szCs w:val="28"/>
        </w:rPr>
      </w:pPr>
    </w:p>
    <w:p w:rsidR="00101F8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Vous voyez que là tout est impliqué, non seulement </w:t>
      </w:r>
      <w:r w:rsidRPr="00101F83">
        <w:rPr>
          <w:rFonts w:ascii="Courier New" w:hAnsi="Courier New" w:cs="Courier New"/>
          <w:i/>
          <w:sz w:val="24"/>
          <w:szCs w:val="24"/>
        </w:rPr>
        <w:t>toutes les données expérimentales de la p</w:t>
      </w:r>
      <w:r w:rsidRPr="007627B2">
        <w:rPr>
          <w:rFonts w:ascii="Courier New" w:hAnsi="Courier New" w:cs="Courier New"/>
          <w:i/>
          <w:sz w:val="24"/>
          <w:szCs w:val="24"/>
        </w:rPr>
        <w:t>sycho-physique</w:t>
      </w:r>
      <w:r w:rsidRPr="00332773">
        <w:rPr>
          <w:rFonts w:ascii="Courier New" w:hAnsi="Courier New" w:cs="Courier New"/>
          <w:sz w:val="28"/>
          <w:szCs w:val="28"/>
        </w:rPr>
        <w:t xml:space="preserve">, mais aussi bien tout ce que peut apporter, dans l'ordre </w:t>
      </w: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plus général, la mise en jeu de notion de </w:t>
      </w:r>
      <w:r w:rsidR="00C15B06">
        <w:rPr>
          <w:rFonts w:ascii="Courier New" w:hAnsi="Courier New" w:cs="Courier New"/>
          <w:sz w:val="28"/>
          <w:szCs w:val="28"/>
        </w:rPr>
        <w:t>« </w:t>
      </w:r>
      <w:r w:rsidRPr="00C15B06">
        <w:rPr>
          <w:rFonts w:ascii="Times New Roman" w:hAnsi="Times New Roman" w:cs="Times New Roman"/>
          <w:i/>
          <w:sz w:val="24"/>
          <w:szCs w:val="24"/>
        </w:rPr>
        <w:t>forme</w:t>
      </w:r>
      <w:r w:rsidR="00C15B06">
        <w:rPr>
          <w:rFonts w:ascii="Courier New" w:hAnsi="Courier New" w:cs="Courier New"/>
          <w:sz w:val="28"/>
          <w:szCs w:val="28"/>
        </w:rPr>
        <w:t> »</w:t>
      </w:r>
      <w:r w:rsidRPr="00332773">
        <w:rPr>
          <w:rFonts w:ascii="Courier New" w:hAnsi="Courier New" w:cs="Courier New"/>
          <w:sz w:val="28"/>
          <w:szCs w:val="28"/>
        </w:rPr>
        <w:t xml:space="preserve"> quant à l'appréhension des moyens du maintien de la constance de l'organisme. Tout </w:t>
      </w:r>
      <w:r w:rsidRPr="00101F83">
        <w:rPr>
          <w:rFonts w:ascii="Courier New" w:hAnsi="Courier New" w:cs="Courier New"/>
          <w:i/>
          <w:sz w:val="24"/>
          <w:szCs w:val="24"/>
        </w:rPr>
        <w:t>un champ de la psychologie</w:t>
      </w:r>
      <w:r w:rsidRPr="00332773">
        <w:rPr>
          <w:rFonts w:ascii="Courier New" w:hAnsi="Courier New" w:cs="Courier New"/>
          <w:sz w:val="28"/>
          <w:szCs w:val="28"/>
        </w:rPr>
        <w:t xml:space="preserve"> est ici inscrit, et l'expérience propre soutient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 champ dans lequel la recherche se poursuit.</w:t>
      </w:r>
    </w:p>
    <w:p w:rsidR="00152197" w:rsidRDefault="00152197" w:rsidP="000C48A8">
      <w:pPr>
        <w:pStyle w:val="Sansinterligne"/>
        <w:rPr>
          <w:rFonts w:ascii="Courier New" w:hAnsi="Courier New" w:cs="Courier New"/>
          <w:sz w:val="28"/>
          <w:szCs w:val="28"/>
        </w:rPr>
      </w:pP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Mais </w:t>
      </w:r>
      <w:r w:rsidRPr="00AB2D02">
        <w:rPr>
          <w:rFonts w:ascii="Times New Roman" w:hAnsi="Times New Roman" w:cs="Times New Roman"/>
          <w:i/>
          <w:color w:val="0000CC"/>
          <w:sz w:val="24"/>
          <w:szCs w:val="24"/>
        </w:rPr>
        <w:t>la subjectivité</w:t>
      </w:r>
      <w:r w:rsidRPr="00332773">
        <w:rPr>
          <w:rFonts w:ascii="Courier New" w:hAnsi="Courier New" w:cs="Courier New"/>
          <w:sz w:val="28"/>
          <w:szCs w:val="28"/>
        </w:rPr>
        <w:t xml:space="preserve"> dont il s'agit</w:t>
      </w:r>
      <w:r w:rsidR="00152197">
        <w:rPr>
          <w:rFonts w:ascii="Courier New" w:hAnsi="Courier New" w:cs="Courier New"/>
          <w:sz w:val="28"/>
          <w:szCs w:val="28"/>
        </w:rPr>
        <w:t>…</w:t>
      </w:r>
      <w:r w:rsidRPr="00332773">
        <w:rPr>
          <w:rFonts w:ascii="Courier New" w:hAnsi="Courier New" w:cs="Courier New"/>
          <w:sz w:val="28"/>
          <w:szCs w:val="28"/>
        </w:rPr>
        <w:t xml:space="preserve"> </w:t>
      </w:r>
    </w:p>
    <w:p w:rsidR="00152197"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en tant que l'homme est pris dans le langage, </w:t>
      </w:r>
    </w:p>
    <w:p w:rsidR="00152197"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en tant qu'il</w:t>
      </w:r>
      <w:r w:rsidR="00AB2D02">
        <w:rPr>
          <w:rFonts w:ascii="Courier New" w:hAnsi="Courier New" w:cs="Courier New"/>
          <w:sz w:val="28"/>
          <w:szCs w:val="28"/>
        </w:rPr>
        <w:t xml:space="preserve"> y</w:t>
      </w:r>
      <w:r w:rsidRPr="00332773">
        <w:rPr>
          <w:rFonts w:ascii="Courier New" w:hAnsi="Courier New" w:cs="Courier New"/>
          <w:sz w:val="28"/>
          <w:szCs w:val="28"/>
        </w:rPr>
        <w:t xml:space="preserve"> est</w:t>
      </w:r>
      <w:r w:rsidR="00152197">
        <w:rPr>
          <w:rFonts w:ascii="Courier New" w:hAnsi="Courier New" w:cs="Courier New"/>
          <w:sz w:val="28"/>
          <w:szCs w:val="28"/>
        </w:rPr>
        <w:t xml:space="preserve"> pris, </w:t>
      </w:r>
      <w:r w:rsidR="00152197" w:rsidRPr="00AB2D02">
        <w:rPr>
          <w:rFonts w:ascii="Courier New" w:hAnsi="Courier New" w:cs="Courier New"/>
          <w:i/>
          <w:sz w:val="24"/>
          <w:szCs w:val="24"/>
        </w:rPr>
        <w:t>qu'il le veuille ou pas</w:t>
      </w:r>
      <w:r w:rsidR="00152197">
        <w:rPr>
          <w:rFonts w:ascii="Courier New" w:hAnsi="Courier New" w:cs="Courier New"/>
          <w:sz w:val="28"/>
          <w:szCs w:val="28"/>
        </w:rPr>
        <w:t>,</w:t>
      </w:r>
    </w:p>
    <w:p w:rsidR="00152197" w:rsidRDefault="000C48A8" w:rsidP="00AB2D02">
      <w:pPr>
        <w:pStyle w:val="Sansinterligne"/>
        <w:ind w:left="720"/>
        <w:rPr>
          <w:rFonts w:ascii="Courier New" w:hAnsi="Courier New" w:cs="Courier New"/>
          <w:sz w:val="28"/>
          <w:szCs w:val="28"/>
        </w:rPr>
      </w:pPr>
      <w:r w:rsidRPr="00332773">
        <w:rPr>
          <w:rFonts w:ascii="Courier New" w:hAnsi="Courier New" w:cs="Courier New"/>
          <w:sz w:val="28"/>
          <w:szCs w:val="28"/>
        </w:rPr>
        <w:t xml:space="preserve">et qu'il y est pris </w:t>
      </w:r>
      <w:r w:rsidRPr="00152197">
        <w:rPr>
          <w:rFonts w:ascii="Times New Roman" w:hAnsi="Times New Roman" w:cs="Times New Roman"/>
          <w:i/>
          <w:sz w:val="24"/>
          <w:szCs w:val="24"/>
        </w:rPr>
        <w:t>bien au-delà</w:t>
      </w:r>
      <w:r w:rsidRPr="00332773">
        <w:rPr>
          <w:rFonts w:ascii="Courier New" w:hAnsi="Courier New" w:cs="Courier New"/>
          <w:sz w:val="28"/>
          <w:szCs w:val="28"/>
        </w:rPr>
        <w:t xml:space="preserve"> du savoir qu'il en a, </w:t>
      </w:r>
    </w:p>
    <w:p w:rsidR="00152197" w:rsidRDefault="00152197" w:rsidP="00152197">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c'est </w:t>
      </w:r>
      <w:r w:rsidR="000C48A8" w:rsidRPr="00AB2D02">
        <w:rPr>
          <w:rFonts w:ascii="Times New Roman" w:hAnsi="Times New Roman" w:cs="Times New Roman"/>
          <w:i/>
          <w:color w:val="0000CC"/>
          <w:sz w:val="24"/>
          <w:szCs w:val="24"/>
        </w:rPr>
        <w:t>une subjectivité</w:t>
      </w:r>
      <w:r w:rsidR="000C48A8" w:rsidRPr="00101F83">
        <w:rPr>
          <w:rFonts w:ascii="Courier New" w:hAnsi="Courier New" w:cs="Courier New"/>
          <w:i/>
          <w:sz w:val="24"/>
          <w:szCs w:val="24"/>
        </w:rPr>
        <w:t xml:space="preserve"> qui n'est pas immanente </w:t>
      </w:r>
      <w:r w:rsidR="00C15B06" w:rsidRPr="00101F83">
        <w:rPr>
          <w:rFonts w:ascii="Courier New" w:hAnsi="Courier New" w:cs="Courier New"/>
          <w:i/>
          <w:sz w:val="24"/>
          <w:szCs w:val="24"/>
        </w:rPr>
        <w:t xml:space="preserve">à </w:t>
      </w:r>
      <w:r w:rsidR="000C48A8" w:rsidRPr="00101F83">
        <w:rPr>
          <w:rFonts w:ascii="Times New Roman" w:hAnsi="Times New Roman" w:cs="Times New Roman"/>
          <w:i/>
          <w:sz w:val="24"/>
          <w:szCs w:val="24"/>
        </w:rPr>
        <w:t>une</w:t>
      </w:r>
      <w:r w:rsidR="000C48A8" w:rsidRPr="00101F83">
        <w:rPr>
          <w:rFonts w:ascii="Times New Roman" w:hAnsi="Times New Roman" w:cs="Times New Roman"/>
          <w:sz w:val="28"/>
          <w:szCs w:val="28"/>
        </w:rPr>
        <w:t xml:space="preserve"> </w:t>
      </w:r>
      <w:r w:rsidR="000C48A8" w:rsidRPr="00101F83">
        <w:rPr>
          <w:rFonts w:ascii="Times New Roman" w:hAnsi="Times New Roman" w:cs="Times New Roman"/>
          <w:i/>
          <w:sz w:val="24"/>
          <w:szCs w:val="24"/>
        </w:rPr>
        <w:t>sensibilit</w:t>
      </w:r>
      <w:r w:rsidR="000C48A8" w:rsidRPr="00152197">
        <w:rPr>
          <w:rFonts w:ascii="Times New Roman" w:hAnsi="Times New Roman" w:cs="Times New Roman"/>
          <w:i/>
          <w:sz w:val="24"/>
          <w:szCs w:val="24"/>
        </w:rPr>
        <w:t>é</w:t>
      </w:r>
      <w:r>
        <w:rPr>
          <w:rFonts w:ascii="Courier New" w:hAnsi="Courier New" w:cs="Courier New"/>
          <w:sz w:val="28"/>
          <w:szCs w:val="28"/>
        </w:rPr>
        <w:t>…</w:t>
      </w:r>
    </w:p>
    <w:p w:rsidR="00152197" w:rsidRDefault="000C48A8" w:rsidP="00152197">
      <w:pPr>
        <w:pStyle w:val="Sansinterligne"/>
        <w:ind w:left="708"/>
        <w:rPr>
          <w:rFonts w:ascii="Courier New" w:hAnsi="Courier New" w:cs="Courier New"/>
          <w:sz w:val="28"/>
          <w:szCs w:val="28"/>
        </w:rPr>
      </w:pPr>
      <w:r w:rsidRPr="00332773">
        <w:rPr>
          <w:rFonts w:ascii="Courier New" w:hAnsi="Courier New" w:cs="Courier New"/>
          <w:sz w:val="28"/>
          <w:szCs w:val="28"/>
        </w:rPr>
        <w:t xml:space="preserve">en tant qu'ici le terme </w:t>
      </w:r>
      <w:r w:rsidR="00152197">
        <w:rPr>
          <w:rFonts w:ascii="Courier New" w:hAnsi="Courier New" w:cs="Courier New"/>
          <w:sz w:val="28"/>
          <w:szCs w:val="28"/>
        </w:rPr>
        <w:t>« </w:t>
      </w:r>
      <w:r w:rsidR="00152197" w:rsidRPr="00152197">
        <w:rPr>
          <w:rFonts w:ascii="Times New Roman" w:hAnsi="Times New Roman" w:cs="Times New Roman"/>
          <w:i/>
          <w:sz w:val="24"/>
          <w:szCs w:val="24"/>
        </w:rPr>
        <w:t>sensibilité</w:t>
      </w:r>
      <w:r w:rsidR="00152197">
        <w:rPr>
          <w:rFonts w:ascii="Courier New" w:hAnsi="Courier New" w:cs="Courier New"/>
          <w:sz w:val="28"/>
          <w:szCs w:val="28"/>
        </w:rPr>
        <w:t> »</w:t>
      </w:r>
      <w:r w:rsidRPr="00332773">
        <w:rPr>
          <w:rFonts w:ascii="Courier New" w:hAnsi="Courier New" w:cs="Courier New"/>
          <w:sz w:val="28"/>
          <w:szCs w:val="28"/>
        </w:rPr>
        <w:t xml:space="preserve"> </w:t>
      </w:r>
    </w:p>
    <w:p w:rsidR="00152197" w:rsidRDefault="000C48A8" w:rsidP="00152197">
      <w:pPr>
        <w:pStyle w:val="Sansinterligne"/>
        <w:ind w:left="708"/>
        <w:rPr>
          <w:rFonts w:ascii="Courier New" w:hAnsi="Courier New" w:cs="Courier New"/>
          <w:sz w:val="28"/>
          <w:szCs w:val="28"/>
        </w:rPr>
      </w:pPr>
      <w:r w:rsidRPr="00332773">
        <w:rPr>
          <w:rFonts w:ascii="Courier New" w:hAnsi="Courier New" w:cs="Courier New"/>
          <w:sz w:val="28"/>
          <w:szCs w:val="28"/>
        </w:rPr>
        <w:t xml:space="preserve">veut dire le couple </w:t>
      </w:r>
      <w:r w:rsidRPr="00AB2D02">
        <w:rPr>
          <w:rFonts w:ascii="Times New Roman" w:hAnsi="Times New Roman" w:cs="Times New Roman"/>
          <w:i/>
          <w:sz w:val="24"/>
          <w:szCs w:val="24"/>
        </w:rPr>
        <w:t>stimulus-réponse</w:t>
      </w:r>
    </w:p>
    <w:p w:rsidR="00152197" w:rsidRDefault="00152197" w:rsidP="00152197">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pour la raison suivante : </w:t>
      </w:r>
    </w:p>
    <w:p w:rsidR="00152197" w:rsidRDefault="000C48A8" w:rsidP="00152197">
      <w:pPr>
        <w:pStyle w:val="Sansinterligne"/>
        <w:rPr>
          <w:rFonts w:ascii="Courier New" w:hAnsi="Courier New" w:cs="Courier New"/>
          <w:sz w:val="28"/>
          <w:szCs w:val="28"/>
        </w:rPr>
      </w:pPr>
      <w:r w:rsidRPr="00332773">
        <w:rPr>
          <w:rFonts w:ascii="Courier New" w:hAnsi="Courier New" w:cs="Courier New"/>
          <w:sz w:val="28"/>
          <w:szCs w:val="28"/>
        </w:rPr>
        <w:t xml:space="preserve">c'est que </w:t>
      </w:r>
      <w:r w:rsidRPr="00152197">
        <w:rPr>
          <w:rFonts w:ascii="Times New Roman" w:hAnsi="Times New Roman" w:cs="Times New Roman"/>
          <w:i/>
          <w:sz w:val="24"/>
          <w:szCs w:val="24"/>
        </w:rPr>
        <w:t>le stimulus</w:t>
      </w:r>
      <w:r w:rsidRPr="00332773">
        <w:rPr>
          <w:rFonts w:ascii="Courier New" w:hAnsi="Courier New" w:cs="Courier New"/>
          <w:sz w:val="28"/>
          <w:szCs w:val="28"/>
        </w:rPr>
        <w:t xml:space="preserve"> y est donné en fonction d'un </w:t>
      </w:r>
      <w:r w:rsidRPr="00AB2D02">
        <w:rPr>
          <w:rFonts w:ascii="Times New Roman" w:hAnsi="Times New Roman" w:cs="Times New Roman"/>
          <w:i/>
          <w:color w:val="0000CC"/>
          <w:sz w:val="24"/>
          <w:szCs w:val="24"/>
        </w:rPr>
        <w:t>code</w:t>
      </w:r>
      <w:r w:rsidRPr="00332773">
        <w:rPr>
          <w:rFonts w:ascii="Courier New" w:hAnsi="Courier New" w:cs="Courier New"/>
          <w:sz w:val="28"/>
          <w:szCs w:val="28"/>
        </w:rPr>
        <w:t xml:space="preserve"> </w:t>
      </w:r>
    </w:p>
    <w:p w:rsidR="000C48A8" w:rsidRPr="00332773" w:rsidRDefault="000C48A8" w:rsidP="00152197">
      <w:pPr>
        <w:pStyle w:val="Sansinterligne"/>
        <w:rPr>
          <w:rFonts w:ascii="Courier New" w:hAnsi="Courier New" w:cs="Courier New"/>
          <w:sz w:val="28"/>
          <w:szCs w:val="28"/>
        </w:rPr>
      </w:pPr>
      <w:r w:rsidRPr="00332773">
        <w:rPr>
          <w:rFonts w:ascii="Courier New" w:hAnsi="Courier New" w:cs="Courier New"/>
          <w:sz w:val="28"/>
          <w:szCs w:val="28"/>
        </w:rPr>
        <w:t xml:space="preserve">qui impose son </w:t>
      </w:r>
      <w:r w:rsidR="00152197">
        <w:rPr>
          <w:rFonts w:ascii="Courier New" w:hAnsi="Courier New" w:cs="Courier New"/>
          <w:sz w:val="28"/>
          <w:szCs w:val="28"/>
        </w:rPr>
        <w:t>« </w:t>
      </w:r>
      <w:r w:rsidRPr="00AB2D02">
        <w:rPr>
          <w:rFonts w:ascii="Times New Roman" w:hAnsi="Times New Roman" w:cs="Times New Roman"/>
          <w:i/>
          <w:color w:val="0000CC"/>
          <w:sz w:val="24"/>
          <w:szCs w:val="24"/>
        </w:rPr>
        <w:t>ordre</w:t>
      </w:r>
      <w:r w:rsidR="00152197">
        <w:rPr>
          <w:rFonts w:ascii="Courier New" w:hAnsi="Courier New" w:cs="Courier New"/>
          <w:sz w:val="28"/>
          <w:szCs w:val="28"/>
        </w:rPr>
        <w:t> »</w:t>
      </w:r>
      <w:r w:rsidRPr="00332773">
        <w:rPr>
          <w:rFonts w:ascii="Courier New" w:hAnsi="Courier New" w:cs="Courier New"/>
          <w:sz w:val="28"/>
          <w:szCs w:val="28"/>
        </w:rPr>
        <w:t xml:space="preserve">, au besoin qui doit s'y </w:t>
      </w:r>
      <w:r w:rsidRPr="00152197">
        <w:rPr>
          <w:rFonts w:ascii="Times New Roman" w:hAnsi="Times New Roman" w:cs="Times New Roman"/>
          <w:i/>
          <w:sz w:val="24"/>
          <w:szCs w:val="24"/>
        </w:rPr>
        <w:t>traduire</w:t>
      </w:r>
      <w:r w:rsidRPr="00332773">
        <w:rPr>
          <w:rFonts w:ascii="Courier New" w:hAnsi="Courier New" w:cs="Courier New"/>
          <w:sz w:val="28"/>
          <w:szCs w:val="28"/>
        </w:rPr>
        <w:t xml:space="preserve">. </w:t>
      </w:r>
    </w:p>
    <w:p w:rsidR="007627B2" w:rsidRDefault="007627B2" w:rsidP="007627B2">
      <w:pPr>
        <w:pStyle w:val="Sansinterligne"/>
        <w:rPr>
          <w:rFonts w:ascii="Courier New" w:hAnsi="Courier New" w:cs="Courier New"/>
          <w:sz w:val="28"/>
          <w:szCs w:val="28"/>
        </w:rPr>
      </w:pPr>
    </w:p>
    <w:p w:rsidR="007627B2" w:rsidRDefault="000C48A8" w:rsidP="007627B2">
      <w:pPr>
        <w:pStyle w:val="Sansinterligne"/>
        <w:rPr>
          <w:rFonts w:ascii="Courier New" w:hAnsi="Courier New" w:cs="Courier New"/>
          <w:sz w:val="28"/>
          <w:szCs w:val="28"/>
        </w:rPr>
      </w:pPr>
      <w:r w:rsidRPr="00332773">
        <w:rPr>
          <w:rFonts w:ascii="Courier New" w:hAnsi="Courier New" w:cs="Courier New"/>
          <w:sz w:val="28"/>
          <w:szCs w:val="28"/>
        </w:rPr>
        <w:t>J'articule ici l'émission, et non pas d'un signe</w:t>
      </w:r>
      <w:r w:rsidR="00152197">
        <w:rPr>
          <w:rFonts w:ascii="Courier New" w:hAnsi="Courier New" w:cs="Courier New"/>
          <w:sz w:val="28"/>
          <w:szCs w:val="28"/>
        </w:rPr>
        <w:t>…</w:t>
      </w:r>
      <w:r w:rsidRPr="00332773">
        <w:rPr>
          <w:rFonts w:ascii="Courier New" w:hAnsi="Courier New" w:cs="Courier New"/>
          <w:sz w:val="28"/>
          <w:szCs w:val="28"/>
        </w:rPr>
        <w:t xml:space="preserve"> </w:t>
      </w:r>
    </w:p>
    <w:p w:rsidR="007627B2" w:rsidRPr="00AB2D02" w:rsidRDefault="000C48A8" w:rsidP="007627B2">
      <w:pPr>
        <w:pStyle w:val="Sansinterligne"/>
        <w:ind w:left="708"/>
        <w:rPr>
          <w:rFonts w:ascii="Courier New" w:hAnsi="Courier New" w:cs="Courier New"/>
          <w:i/>
          <w:sz w:val="24"/>
          <w:szCs w:val="24"/>
        </w:rPr>
      </w:pPr>
      <w:r w:rsidRPr="00AB2D02">
        <w:rPr>
          <w:rFonts w:ascii="Courier New" w:hAnsi="Courier New" w:cs="Courier New"/>
          <w:i/>
          <w:sz w:val="24"/>
          <w:szCs w:val="24"/>
        </w:rPr>
        <w:t xml:space="preserve">comme on peut à la rigueur le dire, au moins dans </w:t>
      </w:r>
    </w:p>
    <w:p w:rsidR="00152197" w:rsidRPr="00AB2D02" w:rsidRDefault="000C48A8" w:rsidP="007627B2">
      <w:pPr>
        <w:pStyle w:val="Sansinterligne"/>
        <w:ind w:left="708"/>
        <w:rPr>
          <w:rFonts w:ascii="Courier New" w:hAnsi="Courier New" w:cs="Courier New"/>
          <w:i/>
          <w:sz w:val="24"/>
          <w:szCs w:val="24"/>
        </w:rPr>
      </w:pPr>
      <w:r w:rsidRPr="00AB2D02">
        <w:rPr>
          <w:rFonts w:ascii="Courier New" w:hAnsi="Courier New" w:cs="Courier New"/>
          <w:i/>
          <w:sz w:val="24"/>
          <w:szCs w:val="24"/>
        </w:rPr>
        <w:t xml:space="preserve">la perspective expérimentale, dans l'épreuve expérimentale de ce que j'appelle </w:t>
      </w:r>
      <w:r w:rsidRPr="00AB2D02">
        <w:rPr>
          <w:rFonts w:ascii="Times New Roman" w:hAnsi="Times New Roman" w:cs="Times New Roman"/>
          <w:i/>
          <w:sz w:val="24"/>
          <w:szCs w:val="24"/>
        </w:rPr>
        <w:t>le cycle stimulus réponse</w:t>
      </w:r>
      <w:r w:rsidR="00AB2D02" w:rsidRPr="00AB2D02">
        <w:rPr>
          <w:rFonts w:ascii="Times New Roman" w:hAnsi="Times New Roman" w:cs="Times New Roman"/>
          <w:i/>
          <w:sz w:val="24"/>
          <w:szCs w:val="24"/>
        </w:rPr>
        <w:t> </w:t>
      </w:r>
      <w:r w:rsidR="00AB2D02" w:rsidRPr="00AB2D02">
        <w:rPr>
          <w:rFonts w:ascii="Courier New" w:hAnsi="Courier New" w:cs="Courier New"/>
          <w:i/>
          <w:sz w:val="24"/>
          <w:szCs w:val="24"/>
        </w:rPr>
        <w:t>:</w:t>
      </w:r>
      <w:r w:rsidRPr="00AB2D02">
        <w:rPr>
          <w:rFonts w:ascii="Courier New" w:hAnsi="Courier New" w:cs="Courier New"/>
          <w:i/>
          <w:sz w:val="24"/>
          <w:szCs w:val="24"/>
        </w:rPr>
        <w:t xml:space="preserve"> </w:t>
      </w:r>
    </w:p>
    <w:p w:rsidR="000C48A8" w:rsidRPr="00AB2D02" w:rsidRDefault="00AB2D02" w:rsidP="00152197">
      <w:pPr>
        <w:pStyle w:val="Sansinterligne"/>
        <w:ind w:left="708"/>
        <w:rPr>
          <w:rFonts w:ascii="Courier New" w:hAnsi="Courier New" w:cs="Courier New"/>
          <w:i/>
          <w:sz w:val="24"/>
          <w:szCs w:val="24"/>
        </w:rPr>
      </w:pPr>
      <w:r w:rsidRPr="00AB2D02">
        <w:rPr>
          <w:rFonts w:ascii="Courier New" w:hAnsi="Courier New" w:cs="Courier New"/>
          <w:i/>
          <w:sz w:val="24"/>
          <w:szCs w:val="24"/>
        </w:rPr>
        <w:t>o</w:t>
      </w:r>
      <w:r w:rsidR="000C48A8" w:rsidRPr="00AB2D02">
        <w:rPr>
          <w:rFonts w:ascii="Courier New" w:hAnsi="Courier New" w:cs="Courier New"/>
          <w:i/>
          <w:sz w:val="24"/>
          <w:szCs w:val="24"/>
        </w:rPr>
        <w:t>n peut dire que c'est un signe que le milieu extérieur donne à l'organisme d'avoir à répondre, d'avoir à se défendre. Si vous chatouillez la plante des pieds d'une grenouille, elle assure un signe, elle y répond en faisant une certaine détente musculaire</w:t>
      </w:r>
    </w:p>
    <w:p w:rsidR="00101F83" w:rsidRDefault="007627B2" w:rsidP="000C48A8">
      <w:pPr>
        <w:pStyle w:val="Sansinterligne"/>
        <w:rPr>
          <w:rFonts w:ascii="Courier New" w:hAnsi="Courier New" w:cs="Courier New"/>
          <w:sz w:val="28"/>
          <w:szCs w:val="28"/>
        </w:rPr>
      </w:pPr>
      <w:r>
        <w:rPr>
          <w:rFonts w:ascii="Courier New" w:hAnsi="Courier New" w:cs="Courier New"/>
          <w:sz w:val="28"/>
          <w:szCs w:val="28"/>
        </w:rPr>
        <w:t>…m</w:t>
      </w:r>
      <w:r w:rsidR="000C48A8" w:rsidRPr="00332773">
        <w:rPr>
          <w:rFonts w:ascii="Courier New" w:hAnsi="Courier New" w:cs="Courier New"/>
          <w:sz w:val="28"/>
          <w:szCs w:val="28"/>
        </w:rPr>
        <w:t xml:space="preserve">ais pour autant que </w:t>
      </w:r>
      <w:r w:rsidR="000C48A8" w:rsidRPr="00101F83">
        <w:rPr>
          <w:rFonts w:ascii="Times New Roman" w:hAnsi="Times New Roman" w:cs="Times New Roman"/>
          <w:i/>
          <w:sz w:val="24"/>
          <w:szCs w:val="24"/>
        </w:rPr>
        <w:t>la subjectivité est prise par le langage</w:t>
      </w:r>
      <w:r w:rsidR="000C48A8" w:rsidRPr="00332773">
        <w:rPr>
          <w:rFonts w:ascii="Courier New" w:hAnsi="Courier New" w:cs="Courier New"/>
          <w:sz w:val="28"/>
          <w:szCs w:val="28"/>
        </w:rPr>
        <w:t xml:space="preserve">, </w:t>
      </w:r>
    </w:p>
    <w:p w:rsidR="00101F8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y a émission, non pas d'un signe </w:t>
      </w:r>
      <w:r w:rsidRPr="00152197">
        <w:rPr>
          <w:rFonts w:ascii="Times New Roman" w:hAnsi="Times New Roman" w:cs="Times New Roman"/>
          <w:i/>
          <w:sz w:val="24"/>
          <w:szCs w:val="24"/>
        </w:rPr>
        <w:t>mais d'un signifiant</w:t>
      </w:r>
      <w:r w:rsidRPr="00332773">
        <w:rPr>
          <w:rFonts w:ascii="Courier New" w:hAnsi="Courier New" w:cs="Courier New"/>
          <w:sz w:val="28"/>
          <w:szCs w:val="28"/>
        </w:rPr>
        <w:t xml:space="preserve">, </w:t>
      </w:r>
    </w:p>
    <w:p w:rsidR="00152197"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c'est-à-dire, retenez bien ceci qui paraît simple : </w:t>
      </w:r>
    </w:p>
    <w:p w:rsidR="00C15B0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que quelque chose</w:t>
      </w:r>
      <w:r w:rsidR="00AB2D02">
        <w:rPr>
          <w:rFonts w:ascii="Courier New" w:hAnsi="Courier New" w:cs="Courier New"/>
          <w:sz w:val="28"/>
          <w:szCs w:val="28"/>
        </w:rPr>
        <w:t xml:space="preserve"> -</w:t>
      </w:r>
      <w:r w:rsidRPr="00332773">
        <w:rPr>
          <w:rFonts w:ascii="Courier New" w:hAnsi="Courier New" w:cs="Courier New"/>
          <w:sz w:val="28"/>
          <w:szCs w:val="28"/>
        </w:rPr>
        <w:t xml:space="preserve"> le signifiant</w:t>
      </w:r>
      <w:r w:rsidR="00AB2D02">
        <w:rPr>
          <w:rFonts w:ascii="Courier New" w:hAnsi="Courier New" w:cs="Courier New"/>
          <w:sz w:val="28"/>
          <w:szCs w:val="28"/>
        </w:rPr>
        <w:t xml:space="preserve"> -</w:t>
      </w:r>
      <w:r w:rsidRPr="00332773">
        <w:rPr>
          <w:rFonts w:ascii="Courier New" w:hAnsi="Courier New" w:cs="Courier New"/>
          <w:sz w:val="28"/>
          <w:szCs w:val="28"/>
        </w:rPr>
        <w:t xml:space="preserve"> qui vaut</w:t>
      </w:r>
      <w:r w:rsidR="007627B2">
        <w:rPr>
          <w:rFonts w:ascii="Courier New" w:hAnsi="Courier New" w:cs="Courier New"/>
          <w:sz w:val="28"/>
          <w:szCs w:val="28"/>
        </w:rPr>
        <w:t>,</w:t>
      </w:r>
      <w:r w:rsidRPr="00332773">
        <w:rPr>
          <w:rFonts w:ascii="Courier New" w:hAnsi="Courier New" w:cs="Courier New"/>
          <w:sz w:val="28"/>
          <w:szCs w:val="28"/>
        </w:rPr>
        <w:t xml:space="preserve"> </w:t>
      </w:r>
    </w:p>
    <w:p w:rsidR="00C15B0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non pas comme on le dit quand on parle dans </w:t>
      </w:r>
    </w:p>
    <w:p w:rsidR="00C15B06" w:rsidRDefault="000C48A8" w:rsidP="000C48A8">
      <w:pPr>
        <w:pStyle w:val="Sansinterligne"/>
        <w:rPr>
          <w:rFonts w:ascii="Courier New" w:hAnsi="Courier New" w:cs="Courier New"/>
          <w:sz w:val="28"/>
          <w:szCs w:val="28"/>
        </w:rPr>
      </w:pPr>
      <w:r w:rsidRPr="00C15B06">
        <w:rPr>
          <w:rFonts w:ascii="Times New Roman" w:hAnsi="Times New Roman" w:cs="Times New Roman"/>
          <w:i/>
          <w:sz w:val="24"/>
          <w:szCs w:val="24"/>
        </w:rPr>
        <w:t>la théorie de la communication</w:t>
      </w:r>
      <w:r w:rsidR="00101F83">
        <w:rPr>
          <w:rFonts w:ascii="Times New Roman" w:hAnsi="Times New Roman" w:cs="Times New Roman"/>
          <w:i/>
          <w:sz w:val="24"/>
          <w:szCs w:val="24"/>
        </w:rPr>
        <w:t> :</w:t>
      </w:r>
      <w:r w:rsidRPr="00332773">
        <w:rPr>
          <w:rFonts w:ascii="Courier New" w:hAnsi="Courier New" w:cs="Courier New"/>
          <w:sz w:val="28"/>
          <w:szCs w:val="28"/>
        </w:rPr>
        <w:t xml:space="preserve"> de quelque chose qui vaut par rapport à une troisième chose, que ce signe </w:t>
      </w:r>
      <w:r w:rsidRPr="00C15B06">
        <w:rPr>
          <w:rFonts w:ascii="Times New Roman" w:hAnsi="Times New Roman" w:cs="Times New Roman"/>
          <w:i/>
          <w:sz w:val="24"/>
          <w:szCs w:val="24"/>
        </w:rPr>
        <w:t>représente</w:t>
      </w:r>
      <w:r w:rsidR="00C15B06">
        <w:rPr>
          <w:rFonts w:ascii="Courier New" w:hAnsi="Courier New" w:cs="Courier New"/>
          <w:sz w:val="28"/>
          <w:szCs w:val="28"/>
        </w:rPr>
        <w:t>.</w:t>
      </w:r>
      <w:r w:rsidRPr="00332773">
        <w:rPr>
          <w:rFonts w:ascii="Courier New" w:hAnsi="Courier New" w:cs="Courier New"/>
          <w:sz w:val="28"/>
          <w:szCs w:val="28"/>
        </w:rPr>
        <w:t xml:space="preserve"> </w:t>
      </w:r>
    </w:p>
    <w:p w:rsidR="00101F83" w:rsidRDefault="00101F83" w:rsidP="000C48A8">
      <w:pPr>
        <w:pStyle w:val="Sansinterligne"/>
        <w:rPr>
          <w:rFonts w:ascii="Courier New" w:hAnsi="Courier New" w:cs="Courier New"/>
          <w:sz w:val="28"/>
          <w:szCs w:val="28"/>
        </w:rPr>
      </w:pPr>
    </w:p>
    <w:p w:rsidR="00C15B06" w:rsidRDefault="00C15B06" w:rsidP="000C48A8">
      <w:pPr>
        <w:pStyle w:val="Sansinterligne"/>
        <w:rPr>
          <w:rFonts w:ascii="Courier New" w:hAnsi="Courier New" w:cs="Courier New"/>
          <w:sz w:val="28"/>
          <w:szCs w:val="28"/>
        </w:rPr>
      </w:pPr>
      <w:r>
        <w:rPr>
          <w:rFonts w:ascii="Courier New" w:hAnsi="Courier New" w:cs="Courier New"/>
          <w:sz w:val="28"/>
          <w:szCs w:val="28"/>
        </w:rPr>
        <w:lastRenderedPageBreak/>
        <w:t>E</w:t>
      </w:r>
      <w:r w:rsidR="000C48A8" w:rsidRPr="00332773">
        <w:rPr>
          <w:rFonts w:ascii="Courier New" w:hAnsi="Courier New" w:cs="Courier New"/>
          <w:sz w:val="28"/>
          <w:szCs w:val="28"/>
        </w:rPr>
        <w:t>ncore tout récemment, on peut lire ceci</w:t>
      </w:r>
      <w:r>
        <w:rPr>
          <w:rFonts w:ascii="Courier New" w:hAnsi="Courier New" w:cs="Courier New"/>
          <w:sz w:val="28"/>
          <w:szCs w:val="28"/>
        </w:rPr>
        <w:t> :</w:t>
      </w:r>
      <w:r w:rsidR="000C48A8" w:rsidRPr="00332773">
        <w:rPr>
          <w:rFonts w:ascii="Courier New" w:hAnsi="Courier New" w:cs="Courier New"/>
          <w:sz w:val="28"/>
          <w:szCs w:val="28"/>
        </w:rPr>
        <w:t xml:space="preserve"> </w:t>
      </w:r>
    </w:p>
    <w:p w:rsidR="00C15B0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avec trois termes, ce sont les termes minimum</w:t>
      </w:r>
      <w:r w:rsidR="00C15B06">
        <w:rPr>
          <w:rFonts w:ascii="Courier New" w:hAnsi="Courier New" w:cs="Courier New"/>
          <w:sz w:val="28"/>
          <w:szCs w:val="28"/>
        </w:rPr>
        <w:t> :</w:t>
      </w:r>
      <w:r w:rsidRPr="00332773">
        <w:rPr>
          <w:rFonts w:ascii="Courier New" w:hAnsi="Courier New" w:cs="Courier New"/>
          <w:sz w:val="28"/>
          <w:szCs w:val="28"/>
        </w:rPr>
        <w:t xml:space="preserve"> </w:t>
      </w:r>
    </w:p>
    <w:p w:rsidR="00C15B06"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il  faut qu'il y ait </w:t>
      </w:r>
      <w:r w:rsidRPr="007627B2">
        <w:rPr>
          <w:rFonts w:ascii="Times New Roman" w:hAnsi="Times New Roman" w:cs="Times New Roman"/>
          <w:i/>
          <w:sz w:val="24"/>
          <w:szCs w:val="24"/>
        </w:rPr>
        <w:t>un récepteur</w:t>
      </w:r>
      <w:r w:rsidRPr="00332773">
        <w:rPr>
          <w:rFonts w:ascii="Courier New" w:hAnsi="Courier New" w:cs="Courier New"/>
          <w:sz w:val="28"/>
          <w:szCs w:val="28"/>
        </w:rPr>
        <w:t>,</w:t>
      </w:r>
      <w:r w:rsidR="00101F83">
        <w:rPr>
          <w:rFonts w:ascii="Courier New" w:hAnsi="Courier New" w:cs="Courier New"/>
          <w:sz w:val="28"/>
          <w:szCs w:val="28"/>
        </w:rPr>
        <w:t xml:space="preserve"> </w:t>
      </w:r>
      <w:r w:rsidRPr="00332773">
        <w:rPr>
          <w:rFonts w:ascii="Courier New" w:hAnsi="Courier New" w:cs="Courier New"/>
          <w:sz w:val="28"/>
          <w:szCs w:val="28"/>
        </w:rPr>
        <w:t xml:space="preserve">celui qui entend, </w:t>
      </w:r>
    </w:p>
    <w:p w:rsidR="00C15B06"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il suffit ensuite d'un signifiant, il n'y a même pas besoin de parler d'émetteur, il suffit </w:t>
      </w:r>
    </w:p>
    <w:p w:rsidR="00C15B06" w:rsidRDefault="000C48A8" w:rsidP="00C15B06">
      <w:pPr>
        <w:pStyle w:val="Sansinterligne"/>
        <w:ind w:left="720"/>
        <w:rPr>
          <w:rFonts w:ascii="Courier New" w:hAnsi="Courier New" w:cs="Courier New"/>
          <w:sz w:val="28"/>
          <w:szCs w:val="28"/>
        </w:rPr>
      </w:pPr>
      <w:r w:rsidRPr="00332773">
        <w:rPr>
          <w:rFonts w:ascii="Courier New" w:hAnsi="Courier New" w:cs="Courier New"/>
          <w:sz w:val="28"/>
          <w:szCs w:val="28"/>
        </w:rPr>
        <w:t>d'</w:t>
      </w:r>
      <w:r w:rsidRPr="00C15B06">
        <w:rPr>
          <w:rFonts w:ascii="Times New Roman" w:hAnsi="Times New Roman" w:cs="Times New Roman"/>
          <w:i/>
          <w:sz w:val="24"/>
          <w:szCs w:val="24"/>
        </w:rPr>
        <w:t>un signe</w:t>
      </w:r>
      <w:r w:rsidR="007627B2">
        <w:rPr>
          <w:rFonts w:ascii="Times New Roman" w:hAnsi="Times New Roman" w:cs="Times New Roman"/>
          <w:i/>
          <w:sz w:val="24"/>
          <w:szCs w:val="24"/>
        </w:rPr>
        <w:t xml:space="preserve">  </w:t>
      </w:r>
      <w:r w:rsidRPr="00C15B06">
        <w:rPr>
          <w:rFonts w:ascii="Times New Roman" w:hAnsi="Times New Roman" w:cs="Times New Roman"/>
          <w:i/>
          <w:sz w:val="24"/>
          <w:szCs w:val="24"/>
        </w:rPr>
        <w:t xml:space="preserve"> </w:t>
      </w:r>
      <w:r w:rsidRPr="00332773">
        <w:rPr>
          <w:rFonts w:ascii="Courier New" w:hAnsi="Courier New" w:cs="Courier New"/>
          <w:sz w:val="28"/>
          <w:szCs w:val="28"/>
        </w:rPr>
        <w:t xml:space="preserve">et de dire que ce signe </w:t>
      </w:r>
      <w:r w:rsidRPr="00C15B06">
        <w:rPr>
          <w:rFonts w:ascii="Courier New" w:hAnsi="Courier New" w:cs="Courier New"/>
          <w:i/>
          <w:sz w:val="24"/>
          <w:szCs w:val="24"/>
        </w:rPr>
        <w:t>signifie</w:t>
      </w:r>
      <w:r w:rsidRPr="00332773">
        <w:rPr>
          <w:rFonts w:ascii="Courier New" w:hAnsi="Courier New" w:cs="Courier New"/>
          <w:sz w:val="28"/>
          <w:szCs w:val="28"/>
        </w:rPr>
        <w:t xml:space="preserve"> une troisième chose,</w:t>
      </w:r>
      <w:r w:rsidR="00C15B06">
        <w:rPr>
          <w:rFonts w:ascii="Courier New" w:hAnsi="Courier New" w:cs="Courier New"/>
          <w:sz w:val="28"/>
          <w:szCs w:val="28"/>
        </w:rPr>
        <w:t xml:space="preserve"> qu'elle </w:t>
      </w:r>
      <w:r w:rsidR="00C15B06" w:rsidRPr="00C15B06">
        <w:rPr>
          <w:rFonts w:ascii="Times New Roman" w:hAnsi="Times New Roman" w:cs="Times New Roman"/>
          <w:i/>
          <w:sz w:val="24"/>
          <w:szCs w:val="24"/>
        </w:rPr>
        <w:t>représente</w:t>
      </w:r>
      <w:r w:rsidR="00C15B06">
        <w:rPr>
          <w:rFonts w:ascii="Courier New" w:hAnsi="Courier New" w:cs="Courier New"/>
          <w:sz w:val="28"/>
          <w:szCs w:val="28"/>
        </w:rPr>
        <w:t xml:space="preserve"> simplement.</w:t>
      </w:r>
    </w:p>
    <w:p w:rsidR="00101F83" w:rsidRDefault="00101F83" w:rsidP="00C15B06">
      <w:pPr>
        <w:pStyle w:val="Sansinterligne"/>
        <w:rPr>
          <w:rFonts w:ascii="Courier New" w:hAnsi="Courier New" w:cs="Courier New"/>
          <w:sz w:val="28"/>
          <w:szCs w:val="28"/>
        </w:rPr>
      </w:pPr>
    </w:p>
    <w:p w:rsidR="00C15B06" w:rsidRDefault="000C48A8" w:rsidP="00C15B06">
      <w:pPr>
        <w:pStyle w:val="Sansinterligne"/>
        <w:rPr>
          <w:rFonts w:ascii="Courier New" w:hAnsi="Courier New" w:cs="Courier New"/>
          <w:sz w:val="28"/>
          <w:szCs w:val="28"/>
        </w:rPr>
      </w:pPr>
      <w:r w:rsidRPr="00332773">
        <w:rPr>
          <w:rFonts w:ascii="Courier New" w:hAnsi="Courier New" w:cs="Courier New"/>
          <w:sz w:val="28"/>
          <w:szCs w:val="28"/>
        </w:rPr>
        <w:t>On la construit fausse</w:t>
      </w:r>
      <w:r w:rsidR="00C15B06">
        <w:rPr>
          <w:rFonts w:ascii="Courier New" w:hAnsi="Courier New" w:cs="Courier New"/>
          <w:sz w:val="28"/>
          <w:szCs w:val="28"/>
        </w:rPr>
        <w:t xml:space="preserve"> </w:t>
      </w:r>
      <w:r w:rsidR="00C15B06" w:rsidRPr="00101F83">
        <w:rPr>
          <w:rFonts w:ascii="Garamond" w:hAnsi="Garamond" w:cs="Times New Roman"/>
          <w:color w:val="C00000"/>
          <w:sz w:val="18"/>
          <w:szCs w:val="18"/>
        </w:rPr>
        <w:t>[</w:t>
      </w:r>
      <w:r w:rsidR="007627B2" w:rsidRPr="00101F83">
        <w:rPr>
          <w:rFonts w:ascii="Garamond" w:hAnsi="Garamond" w:cs="Times New Roman"/>
          <w:color w:val="C00000"/>
          <w:sz w:val="18"/>
          <w:szCs w:val="18"/>
        </w:rPr>
        <w:t xml:space="preserve"> </w:t>
      </w:r>
      <w:r w:rsidR="00C15B06" w:rsidRPr="00101F83">
        <w:rPr>
          <w:rFonts w:ascii="Garamond" w:hAnsi="Garamond" w:cs="Times New Roman"/>
          <w:color w:val="C00000"/>
          <w:sz w:val="18"/>
          <w:szCs w:val="18"/>
        </w:rPr>
        <w:t>la théorie de la communication</w:t>
      </w:r>
      <w:r w:rsidR="007627B2" w:rsidRPr="00101F83">
        <w:rPr>
          <w:rFonts w:ascii="Garamond" w:hAnsi="Garamond" w:cs="Times New Roman"/>
          <w:color w:val="C00000"/>
          <w:sz w:val="18"/>
          <w:szCs w:val="18"/>
        </w:rPr>
        <w:t xml:space="preserve"> </w:t>
      </w:r>
      <w:r w:rsidR="00C15B06" w:rsidRPr="00101F83">
        <w:rPr>
          <w:rFonts w:ascii="Garamond" w:hAnsi="Garamond" w:cs="Times New Roman"/>
          <w:color w:val="C00000"/>
          <w:sz w:val="18"/>
          <w:szCs w:val="18"/>
        </w:rPr>
        <w:t>]</w:t>
      </w:r>
      <w:r w:rsidRPr="00332773">
        <w:rPr>
          <w:rFonts w:ascii="Courier New" w:hAnsi="Courier New" w:cs="Courier New"/>
          <w:sz w:val="28"/>
          <w:szCs w:val="28"/>
        </w:rPr>
        <w:t xml:space="preserve">, parce que </w:t>
      </w:r>
    </w:p>
    <w:p w:rsidR="00AB2D02" w:rsidRDefault="000C48A8" w:rsidP="00C15B06">
      <w:pPr>
        <w:pStyle w:val="Sansinterligne"/>
        <w:rPr>
          <w:rFonts w:ascii="Times New Roman" w:hAnsi="Times New Roman" w:cs="Times New Roman"/>
          <w:i/>
          <w:color w:val="0000CC"/>
          <w:sz w:val="24"/>
          <w:szCs w:val="24"/>
        </w:rPr>
      </w:pPr>
      <w:r w:rsidRPr="00C15B06">
        <w:rPr>
          <w:rFonts w:ascii="Times New Roman" w:hAnsi="Times New Roman" w:cs="Times New Roman"/>
          <w:i/>
          <w:sz w:val="24"/>
          <w:szCs w:val="24"/>
        </w:rPr>
        <w:t>le signe</w:t>
      </w:r>
      <w:r w:rsidRPr="00332773">
        <w:rPr>
          <w:rFonts w:ascii="Courier New" w:hAnsi="Courier New" w:cs="Courier New"/>
          <w:sz w:val="28"/>
          <w:szCs w:val="28"/>
        </w:rPr>
        <w:t xml:space="preserve"> ne vaut pas par rapport à une troisième chose qu'il représente, mais il vaut </w:t>
      </w:r>
      <w:r w:rsidRPr="00AB2D02">
        <w:rPr>
          <w:rFonts w:ascii="Times New Roman" w:hAnsi="Times New Roman" w:cs="Times New Roman"/>
          <w:i/>
          <w:color w:val="0000CC"/>
          <w:sz w:val="24"/>
          <w:szCs w:val="24"/>
        </w:rPr>
        <w:t xml:space="preserve">par rapport à un autre signifiant </w:t>
      </w:r>
    </w:p>
    <w:p w:rsidR="000C48A8" w:rsidRPr="00332773" w:rsidRDefault="000C48A8" w:rsidP="00C15B06">
      <w:pPr>
        <w:pStyle w:val="Sansinterligne"/>
        <w:rPr>
          <w:rFonts w:ascii="Courier New" w:hAnsi="Courier New" w:cs="Courier New"/>
          <w:sz w:val="28"/>
          <w:szCs w:val="28"/>
        </w:rPr>
      </w:pPr>
      <w:r w:rsidRPr="00AB2D02">
        <w:rPr>
          <w:rFonts w:ascii="Times New Roman" w:hAnsi="Times New Roman" w:cs="Times New Roman"/>
          <w:i/>
          <w:color w:val="0000CC"/>
          <w:sz w:val="24"/>
          <w:szCs w:val="24"/>
        </w:rPr>
        <w:t>qu'il n'est pas</w:t>
      </w:r>
      <w:r w:rsidRPr="00332773">
        <w:rPr>
          <w:rFonts w:ascii="Courier New" w:hAnsi="Courier New" w:cs="Courier New"/>
          <w:sz w:val="28"/>
          <w:szCs w:val="28"/>
        </w:rPr>
        <w:t>.</w:t>
      </w:r>
    </w:p>
    <w:p w:rsidR="00152197" w:rsidRDefault="00152197"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Quant à ces trois schémas  que je viens de mettre sur le tableau : </w:t>
      </w:r>
    </w:p>
    <w:p w:rsidR="000C48A8" w:rsidRDefault="007627B2" w:rsidP="000C48A8">
      <w:pPr>
        <w:pStyle w:val="Sansinterligne"/>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1744980" cy="1383174"/>
            <wp:effectExtent l="19050" t="0" r="7620" b="0"/>
            <wp:docPr id="67" name="Image 66"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5" cstate="print"/>
                    <a:stretch>
                      <a:fillRect/>
                    </a:stretch>
                  </pic:blipFill>
                  <pic:spPr>
                    <a:xfrm>
                      <a:off x="0" y="0"/>
                      <a:ext cx="1747327" cy="1385035"/>
                    </a:xfrm>
                    <a:prstGeom prst="rect">
                      <a:avLst/>
                    </a:prstGeom>
                  </pic:spPr>
                </pic:pic>
              </a:graphicData>
            </a:graphic>
          </wp:inline>
        </w:drawing>
      </w:r>
      <w:r w:rsidR="000C48A8" w:rsidRPr="00332773">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1377583" cy="1530344"/>
            <wp:effectExtent l="19050" t="0" r="0" b="0"/>
            <wp:docPr id="64" name="Image 63"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6" cstate="print"/>
                    <a:stretch>
                      <a:fillRect/>
                    </a:stretch>
                  </pic:blipFill>
                  <pic:spPr>
                    <a:xfrm>
                      <a:off x="0" y="0"/>
                      <a:ext cx="1380239" cy="1533294"/>
                    </a:xfrm>
                    <a:prstGeom prst="rect">
                      <a:avLst/>
                    </a:prstGeom>
                  </pic:spPr>
                </pic:pic>
              </a:graphicData>
            </a:graphic>
          </wp:inline>
        </w:drawing>
      </w:r>
      <w:r w:rsidR="00CE5D0C">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269074" cy="2656757"/>
            <wp:effectExtent l="19050" t="0" r="0" b="0"/>
            <wp:docPr id="66" name="Image 65"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7" cstate="print"/>
                    <a:stretch>
                      <a:fillRect/>
                    </a:stretch>
                  </pic:blipFill>
                  <pic:spPr>
                    <a:xfrm>
                      <a:off x="0" y="0"/>
                      <a:ext cx="2270187" cy="2658060"/>
                    </a:xfrm>
                    <a:prstGeom prst="rect">
                      <a:avLst/>
                    </a:prstGeom>
                  </pic:spPr>
                </pic:pic>
              </a:graphicData>
            </a:graphic>
          </wp:inline>
        </w:drawing>
      </w:r>
      <w:r w:rsidR="00CE5D0C">
        <w:rPr>
          <w:rFonts w:ascii="Courier New" w:hAnsi="Courier New" w:cs="Courier New"/>
          <w:sz w:val="28"/>
          <w:szCs w:val="28"/>
        </w:rPr>
        <w:t xml:space="preserve"> </w:t>
      </w:r>
    </w:p>
    <w:p w:rsidR="007677CC" w:rsidRPr="00332773" w:rsidRDefault="007677CC"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veux vous en montrer, je dirais non pas la genèse car ne vous imaginez pas qu'il s'agit là d'étapes</w:t>
      </w:r>
      <w:r w:rsidR="00750D59">
        <w:rPr>
          <w:rFonts w:ascii="Courier New" w:hAnsi="Courier New" w:cs="Courier New"/>
          <w:sz w:val="28"/>
          <w:szCs w:val="28"/>
        </w:rPr>
        <w:t>…</w:t>
      </w:r>
      <w:r w:rsidRPr="00332773">
        <w:rPr>
          <w:rFonts w:ascii="Courier New" w:hAnsi="Courier New" w:cs="Courier New"/>
          <w:sz w:val="28"/>
          <w:szCs w:val="28"/>
        </w:rPr>
        <w:t xml:space="preserve"> </w:t>
      </w:r>
    </w:p>
    <w:p w:rsidR="00750D59" w:rsidRDefault="000C48A8" w:rsidP="00750D59">
      <w:pPr>
        <w:pStyle w:val="Sansinterligne"/>
        <w:ind w:left="708"/>
        <w:rPr>
          <w:rFonts w:ascii="Courier New" w:hAnsi="Courier New" w:cs="Courier New"/>
          <w:sz w:val="28"/>
          <w:szCs w:val="28"/>
        </w:rPr>
      </w:pPr>
      <w:r w:rsidRPr="00332773">
        <w:rPr>
          <w:rFonts w:ascii="Courier New" w:hAnsi="Courier New" w:cs="Courier New"/>
          <w:sz w:val="28"/>
          <w:szCs w:val="28"/>
        </w:rPr>
        <w:t xml:space="preserve">encore que quelque chose puisse </w:t>
      </w:r>
    </w:p>
    <w:p w:rsidR="00750D59" w:rsidRDefault="000C48A8" w:rsidP="00750D59">
      <w:pPr>
        <w:pStyle w:val="Sansinterligne"/>
        <w:ind w:left="708"/>
        <w:rPr>
          <w:rFonts w:ascii="Courier New" w:hAnsi="Courier New" w:cs="Courier New"/>
          <w:sz w:val="28"/>
          <w:szCs w:val="28"/>
        </w:rPr>
      </w:pPr>
      <w:r w:rsidRPr="00332773">
        <w:rPr>
          <w:rFonts w:ascii="Courier New" w:hAnsi="Courier New" w:cs="Courier New"/>
          <w:sz w:val="28"/>
          <w:szCs w:val="28"/>
        </w:rPr>
        <w:t>s'y retrouver à l'occasion</w:t>
      </w:r>
    </w:p>
    <w:p w:rsidR="00750D59" w:rsidRDefault="00750D59"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d'étapes effectivement réalisées par le sujet</w:t>
      </w:r>
      <w:r>
        <w:rPr>
          <w:rFonts w:ascii="Courier New" w:hAnsi="Courier New" w:cs="Courier New"/>
          <w:sz w:val="28"/>
          <w:szCs w:val="28"/>
        </w:rPr>
        <w:t>.</w:t>
      </w:r>
      <w:r w:rsidR="000C48A8" w:rsidRPr="00332773">
        <w:rPr>
          <w:rFonts w:ascii="Courier New" w:hAnsi="Courier New" w:cs="Courier New"/>
          <w:sz w:val="28"/>
          <w:szCs w:val="28"/>
        </w:rPr>
        <w:t xml:space="preserve"> </w:t>
      </w:r>
    </w:p>
    <w:p w:rsidR="00101F83" w:rsidRDefault="00101F83" w:rsidP="000C48A8">
      <w:pPr>
        <w:pStyle w:val="Sansinterligne"/>
        <w:rPr>
          <w:rFonts w:ascii="Courier New" w:hAnsi="Courier New" w:cs="Courier New"/>
          <w:sz w:val="28"/>
          <w:szCs w:val="28"/>
        </w:rPr>
      </w:pPr>
    </w:p>
    <w:p w:rsidR="000C48A8" w:rsidRPr="00332773" w:rsidRDefault="00750D59" w:rsidP="000C48A8">
      <w:pPr>
        <w:pStyle w:val="Sansinterligne"/>
        <w:rPr>
          <w:rFonts w:ascii="Courier New" w:hAnsi="Courier New" w:cs="Courier New"/>
          <w:sz w:val="28"/>
          <w:szCs w:val="28"/>
        </w:rPr>
      </w:pPr>
      <w:r>
        <w:rPr>
          <w:rFonts w:ascii="Courier New" w:hAnsi="Courier New" w:cs="Courier New"/>
          <w:sz w:val="28"/>
          <w:szCs w:val="28"/>
        </w:rPr>
        <w:t>I</w:t>
      </w:r>
      <w:r w:rsidR="000C48A8" w:rsidRPr="00332773">
        <w:rPr>
          <w:rFonts w:ascii="Courier New" w:hAnsi="Courier New" w:cs="Courier New"/>
          <w:sz w:val="28"/>
          <w:szCs w:val="28"/>
        </w:rPr>
        <w:t xml:space="preserve">l faut bien que le sujet y prenne sa place, mais n'y voyez pas d'étapes au sens où il s'agirait d'étapes typiques, d'étapes d'évolution, </w:t>
      </w:r>
      <w:r>
        <w:rPr>
          <w:rFonts w:ascii="Courier New" w:hAnsi="Courier New" w:cs="Courier New"/>
          <w:sz w:val="28"/>
          <w:szCs w:val="28"/>
        </w:rPr>
        <w:t xml:space="preserve">il </w:t>
      </w:r>
      <w:r w:rsidR="000C48A8" w:rsidRPr="00332773">
        <w:rPr>
          <w:rFonts w:ascii="Courier New" w:hAnsi="Courier New" w:cs="Courier New"/>
          <w:sz w:val="28"/>
          <w:szCs w:val="28"/>
        </w:rPr>
        <w:t xml:space="preserve">s'agit plutôt d'une génération, et pour marquer </w:t>
      </w:r>
      <w:r w:rsidR="000C48A8" w:rsidRPr="00101F83">
        <w:rPr>
          <w:rFonts w:ascii="Courier New" w:hAnsi="Courier New" w:cs="Courier New"/>
          <w:i/>
          <w:sz w:val="24"/>
          <w:szCs w:val="24"/>
        </w:rPr>
        <w:t>l'antériorité logique</w:t>
      </w:r>
      <w:r w:rsidR="000C48A8" w:rsidRPr="00332773">
        <w:rPr>
          <w:rFonts w:ascii="Courier New" w:hAnsi="Courier New" w:cs="Courier New"/>
          <w:sz w:val="28"/>
          <w:szCs w:val="28"/>
        </w:rPr>
        <w:t xml:space="preserve"> de chacun de ces schémas sur celui qui le suit.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Qu'est-ce que représente ceci que nous appellerons D  pour partir d'un D ? Ceci représente la chaîne signifiante. Qu'est-ce à dire ? </w:t>
      </w:r>
    </w:p>
    <w:p w:rsidR="00CE43A3" w:rsidRDefault="00CE43A3" w:rsidP="000C48A8">
      <w:pPr>
        <w:pStyle w:val="Sansinterligne"/>
        <w:rPr>
          <w:rFonts w:ascii="Courier New" w:hAnsi="Courier New" w:cs="Courier New"/>
          <w:sz w:val="28"/>
          <w:szCs w:val="28"/>
        </w:rPr>
      </w:pPr>
    </w:p>
    <w:p w:rsidR="00AB2D0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Cette structure basale, fondamentale, soumet toute manifestation de langage à cette condition d'être réglée par une </w:t>
      </w:r>
      <w:r w:rsidRPr="00750D59">
        <w:rPr>
          <w:rFonts w:ascii="Times New Roman" w:hAnsi="Times New Roman" w:cs="Times New Roman"/>
          <w:i/>
          <w:sz w:val="24"/>
          <w:szCs w:val="24"/>
        </w:rPr>
        <w:t>succession</w:t>
      </w:r>
      <w:r w:rsidRPr="00332773">
        <w:rPr>
          <w:rFonts w:ascii="Courier New" w:hAnsi="Courier New" w:cs="Courier New"/>
          <w:sz w:val="28"/>
          <w:szCs w:val="28"/>
        </w:rPr>
        <w:t xml:space="preserve">, autrement dit par une </w:t>
      </w:r>
      <w:r w:rsidRPr="00750D59">
        <w:rPr>
          <w:rFonts w:ascii="Times New Roman" w:hAnsi="Times New Roman" w:cs="Times New Roman"/>
          <w:i/>
          <w:sz w:val="24"/>
          <w:szCs w:val="24"/>
        </w:rPr>
        <w:t>diachronie</w:t>
      </w:r>
      <w:r w:rsidRPr="00332773">
        <w:rPr>
          <w:rFonts w:ascii="Courier New" w:hAnsi="Courier New" w:cs="Courier New"/>
          <w:sz w:val="28"/>
          <w:szCs w:val="28"/>
        </w:rPr>
        <w:t xml:space="preserve">, par quelque chose qui se déroule </w:t>
      </w:r>
      <w:r w:rsidRPr="00AB2D02">
        <w:rPr>
          <w:rFonts w:ascii="Times New Roman" w:hAnsi="Times New Roman" w:cs="Times New Roman"/>
          <w:i/>
          <w:sz w:val="24"/>
          <w:szCs w:val="24"/>
        </w:rPr>
        <w:t>dans le temps</w:t>
      </w:r>
      <w:r w:rsidRPr="00332773">
        <w:rPr>
          <w:rFonts w:ascii="Courier New" w:hAnsi="Courier New" w:cs="Courier New"/>
          <w:sz w:val="28"/>
          <w:szCs w:val="28"/>
        </w:rPr>
        <w:t xml:space="preserve">.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Nous laissons de côté les propriétés temporelles intéressées</w:t>
      </w:r>
      <w:r w:rsidR="00750D59">
        <w:rPr>
          <w:rFonts w:ascii="Courier New" w:hAnsi="Courier New" w:cs="Courier New"/>
          <w:sz w:val="28"/>
          <w:szCs w:val="28"/>
        </w:rPr>
        <w:t>,</w:t>
      </w:r>
      <w:r w:rsidRPr="00332773">
        <w:rPr>
          <w:rFonts w:ascii="Courier New" w:hAnsi="Courier New" w:cs="Courier New"/>
          <w:sz w:val="28"/>
          <w:szCs w:val="28"/>
        </w:rPr>
        <w:t xml:space="preserve"> </w:t>
      </w:r>
      <w:r w:rsidR="00750D59">
        <w:rPr>
          <w:rFonts w:ascii="Courier New" w:hAnsi="Courier New" w:cs="Courier New"/>
          <w:sz w:val="28"/>
          <w:szCs w:val="28"/>
        </w:rPr>
        <w:t>n</w:t>
      </w:r>
      <w:r w:rsidRPr="00332773">
        <w:rPr>
          <w:rFonts w:ascii="Courier New" w:hAnsi="Courier New" w:cs="Courier New"/>
          <w:sz w:val="28"/>
          <w:szCs w:val="28"/>
        </w:rPr>
        <w:t xml:space="preserve">ous aurons peut-être à y revenir en leur temps. Disons qu'assurément toute la plénitude de </w:t>
      </w:r>
      <w:r w:rsidRPr="00AB2D02">
        <w:rPr>
          <w:rFonts w:ascii="Times New Roman" w:hAnsi="Times New Roman" w:cs="Times New Roman"/>
          <w:i/>
          <w:sz w:val="24"/>
          <w:szCs w:val="24"/>
        </w:rPr>
        <w:t>l'étoffe temporelle</w:t>
      </w:r>
      <w:r w:rsidRPr="00332773">
        <w:rPr>
          <w:rFonts w:ascii="Courier New" w:hAnsi="Courier New" w:cs="Courier New"/>
          <w:sz w:val="28"/>
          <w:szCs w:val="28"/>
        </w:rPr>
        <w:t xml:space="preserve">, comme on dit, n'y est point appliquée. </w:t>
      </w:r>
    </w:p>
    <w:p w:rsidR="00750D59" w:rsidRDefault="00750D59" w:rsidP="000C48A8">
      <w:pPr>
        <w:pStyle w:val="Sansinterligne"/>
        <w:rPr>
          <w:rFonts w:ascii="Courier New" w:hAnsi="Courier New" w:cs="Courier New"/>
          <w:sz w:val="28"/>
          <w:szCs w:val="28"/>
        </w:rPr>
      </w:pP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Ici les choses se résument à la notion de la </w:t>
      </w:r>
      <w:r w:rsidRPr="00750D59">
        <w:rPr>
          <w:rFonts w:ascii="Times New Roman" w:hAnsi="Times New Roman" w:cs="Times New Roman"/>
          <w:i/>
          <w:sz w:val="24"/>
          <w:szCs w:val="24"/>
        </w:rPr>
        <w:t>succession</w:t>
      </w:r>
      <w:r w:rsidRPr="00332773">
        <w:rPr>
          <w:rFonts w:ascii="Courier New" w:hAnsi="Courier New" w:cs="Courier New"/>
          <w:sz w:val="28"/>
          <w:szCs w:val="28"/>
        </w:rPr>
        <w:t xml:space="preserve">, avec ce qu'elle peut déjà amener et impliquer de notion de </w:t>
      </w:r>
      <w:r w:rsidRPr="00750D59">
        <w:rPr>
          <w:rFonts w:ascii="Times New Roman" w:hAnsi="Times New Roman" w:cs="Times New Roman"/>
          <w:i/>
          <w:sz w:val="24"/>
          <w:szCs w:val="24"/>
        </w:rPr>
        <w:t>scansion</w:t>
      </w:r>
      <w:r w:rsidRPr="00332773">
        <w:rPr>
          <w:rFonts w:ascii="Courier New" w:hAnsi="Courier New" w:cs="Courier New"/>
          <w:sz w:val="28"/>
          <w:szCs w:val="28"/>
        </w:rPr>
        <w:t xml:space="preserve">. Mais nous n'en sommes même pas encore là. Le seul élément </w:t>
      </w:r>
      <w:r w:rsidRPr="00CE43A3">
        <w:rPr>
          <w:rFonts w:ascii="Times New Roman" w:hAnsi="Times New Roman" w:cs="Times New Roman"/>
          <w:i/>
          <w:sz w:val="24"/>
          <w:szCs w:val="24"/>
        </w:rPr>
        <w:t>discret</w:t>
      </w:r>
      <w:r w:rsidRPr="00332773">
        <w:rPr>
          <w:rFonts w:ascii="Courier New" w:hAnsi="Courier New" w:cs="Courier New"/>
          <w:sz w:val="28"/>
          <w:szCs w:val="28"/>
        </w:rPr>
        <w:t xml:space="preserve">, c'est-à-dire </w:t>
      </w:r>
      <w:r w:rsidRPr="00CE43A3">
        <w:rPr>
          <w:rFonts w:ascii="Times New Roman" w:hAnsi="Times New Roman" w:cs="Times New Roman"/>
          <w:i/>
          <w:sz w:val="24"/>
          <w:szCs w:val="24"/>
        </w:rPr>
        <w:t>différentiel</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est la base sur laquelle va s'instaurer notre problème de l'implication du sujet dans le </w:t>
      </w:r>
      <w:r w:rsidRPr="00750D59">
        <w:rPr>
          <w:rFonts w:ascii="Times New Roman" w:hAnsi="Times New Roman" w:cs="Times New Roman"/>
          <w:i/>
          <w:sz w:val="24"/>
          <w:szCs w:val="24"/>
        </w:rPr>
        <w:t>signifiant</w:t>
      </w:r>
      <w:r w:rsidRPr="00332773">
        <w:rPr>
          <w:rFonts w:ascii="Courier New" w:hAnsi="Courier New" w:cs="Courier New"/>
          <w:sz w:val="28"/>
          <w:szCs w:val="28"/>
        </w:rPr>
        <w:t xml:space="preserve">. </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Ceci implique</w:t>
      </w:r>
      <w:r w:rsidR="00750D59">
        <w:rPr>
          <w:rFonts w:ascii="Courier New" w:hAnsi="Courier New" w:cs="Courier New"/>
          <w:sz w:val="28"/>
          <w:szCs w:val="28"/>
        </w:rPr>
        <w:t>…</w:t>
      </w:r>
    </w:p>
    <w:p w:rsidR="00CE43A3" w:rsidRDefault="000C48A8" w:rsidP="00750D59">
      <w:pPr>
        <w:pStyle w:val="Sansinterligne"/>
        <w:ind w:left="708"/>
        <w:rPr>
          <w:rFonts w:ascii="Courier New" w:hAnsi="Courier New" w:cs="Courier New"/>
          <w:sz w:val="28"/>
          <w:szCs w:val="28"/>
        </w:rPr>
      </w:pPr>
      <w:r w:rsidRPr="00332773">
        <w:rPr>
          <w:rFonts w:ascii="Courier New" w:hAnsi="Courier New" w:cs="Courier New"/>
          <w:sz w:val="28"/>
          <w:szCs w:val="28"/>
        </w:rPr>
        <w:t>étant donné ce que je viens de vous faire remarquer, à savoir que le signifiant se définit</w:t>
      </w:r>
      <w:r w:rsidR="00CE43A3">
        <w:rPr>
          <w:rFonts w:ascii="Courier New" w:hAnsi="Courier New" w:cs="Courier New"/>
          <w:sz w:val="28"/>
          <w:szCs w:val="28"/>
        </w:rPr>
        <w:t>…</w:t>
      </w:r>
      <w:r w:rsidRPr="00332773">
        <w:rPr>
          <w:rFonts w:ascii="Courier New" w:hAnsi="Courier New" w:cs="Courier New"/>
          <w:sz w:val="28"/>
          <w:szCs w:val="28"/>
        </w:rPr>
        <w:t xml:space="preserve"> </w:t>
      </w:r>
    </w:p>
    <w:p w:rsidR="00CE43A3" w:rsidRDefault="000C48A8" w:rsidP="00CE43A3">
      <w:pPr>
        <w:pStyle w:val="Sansinterligne"/>
        <w:ind w:left="1416"/>
        <w:rPr>
          <w:rFonts w:ascii="Courier New" w:hAnsi="Courier New" w:cs="Courier New"/>
          <w:sz w:val="28"/>
          <w:szCs w:val="28"/>
        </w:rPr>
      </w:pPr>
      <w:r w:rsidRPr="00332773">
        <w:rPr>
          <w:rFonts w:ascii="Courier New" w:hAnsi="Courier New" w:cs="Courier New"/>
          <w:sz w:val="28"/>
          <w:szCs w:val="28"/>
        </w:rPr>
        <w:t>par son rapport, son sens, et prend sa valeur du rapport à un autre signifiant</w:t>
      </w:r>
    </w:p>
    <w:p w:rsidR="00750D59" w:rsidRDefault="00CE43A3" w:rsidP="00750D59">
      <w:pPr>
        <w:pStyle w:val="Sansinterligne"/>
        <w:ind w:left="708"/>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d'un système d'opposition signifiante</w:t>
      </w:r>
    </w:p>
    <w:p w:rsidR="00750D59" w:rsidRDefault="00750D59"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ceci se développe dans </w:t>
      </w:r>
      <w:r w:rsidR="000C48A8" w:rsidRPr="00CE43A3">
        <w:rPr>
          <w:rFonts w:ascii="Times New Roman" w:hAnsi="Times New Roman" w:cs="Times New Roman"/>
          <w:i/>
          <w:sz w:val="24"/>
          <w:szCs w:val="24"/>
        </w:rPr>
        <w:t>une dimension</w:t>
      </w:r>
      <w:r w:rsidR="000C48A8" w:rsidRPr="00332773">
        <w:rPr>
          <w:rFonts w:ascii="Courier New" w:hAnsi="Courier New" w:cs="Courier New"/>
          <w:sz w:val="28"/>
          <w:szCs w:val="28"/>
        </w:rPr>
        <w:t xml:space="preserve"> qui implique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même coup et en même temps </w:t>
      </w:r>
      <w:r w:rsidRPr="00CE43A3">
        <w:rPr>
          <w:rFonts w:ascii="Times New Roman" w:hAnsi="Times New Roman" w:cs="Times New Roman"/>
          <w:i/>
          <w:sz w:val="24"/>
          <w:szCs w:val="24"/>
        </w:rPr>
        <w:t xml:space="preserve">une certaine </w:t>
      </w:r>
      <w:r w:rsidRPr="00CE43A3">
        <w:rPr>
          <w:rFonts w:ascii="Times New Roman" w:hAnsi="Times New Roman" w:cs="Times New Roman"/>
          <w:i/>
          <w:color w:val="0000CC"/>
          <w:sz w:val="24"/>
          <w:szCs w:val="24"/>
        </w:rPr>
        <w:t>synchronie des signifiants</w:t>
      </w:r>
      <w:r w:rsidRPr="00332773">
        <w:rPr>
          <w:rFonts w:ascii="Courier New" w:hAnsi="Courier New" w:cs="Courier New"/>
          <w:sz w:val="28"/>
          <w:szCs w:val="28"/>
        </w:rPr>
        <w:t xml:space="preserve">. </w:t>
      </w:r>
    </w:p>
    <w:p w:rsidR="00750D59" w:rsidRDefault="00750D59" w:rsidP="000C48A8">
      <w:pPr>
        <w:pStyle w:val="Sansinterligne"/>
        <w:rPr>
          <w:rFonts w:ascii="Courier New" w:hAnsi="Courier New" w:cs="Courier New"/>
          <w:sz w:val="28"/>
          <w:szCs w:val="28"/>
        </w:rPr>
      </w:pPr>
    </w:p>
    <w:p w:rsidR="00750D59" w:rsidRPr="007627B2" w:rsidRDefault="000C48A8" w:rsidP="000C48A8">
      <w:pPr>
        <w:pStyle w:val="Sansinterligne"/>
        <w:rPr>
          <w:rFonts w:ascii="Garamond" w:hAnsi="Garamond" w:cs="Courier New"/>
          <w:color w:val="C00000"/>
          <w:sz w:val="28"/>
          <w:szCs w:val="28"/>
        </w:rPr>
      </w:pPr>
      <w:r w:rsidRPr="00332773">
        <w:rPr>
          <w:rFonts w:ascii="Courier New" w:hAnsi="Courier New" w:cs="Courier New"/>
          <w:sz w:val="28"/>
          <w:szCs w:val="28"/>
        </w:rPr>
        <w:t xml:space="preserve">C'est cette </w:t>
      </w:r>
      <w:r w:rsidR="00CE43A3" w:rsidRPr="00CE43A3">
        <w:rPr>
          <w:rFonts w:ascii="Times New Roman" w:hAnsi="Times New Roman" w:cs="Times New Roman"/>
          <w:i/>
          <w:color w:val="0000CC"/>
          <w:sz w:val="24"/>
          <w:szCs w:val="24"/>
        </w:rPr>
        <w:t>synchronie des signifiants</w:t>
      </w:r>
      <w:r w:rsidRPr="00332773">
        <w:rPr>
          <w:rFonts w:ascii="Courier New" w:hAnsi="Courier New" w:cs="Courier New"/>
          <w:sz w:val="28"/>
          <w:szCs w:val="28"/>
        </w:rPr>
        <w:t>, à savoir l'existence d'une certaine batterie signifiante dont on peut poser le problème de savoir quelle est la batterie minimale.</w:t>
      </w:r>
      <w:r w:rsidR="007627B2">
        <w:rPr>
          <w:rFonts w:ascii="Courier New" w:hAnsi="Courier New" w:cs="Courier New"/>
          <w:sz w:val="28"/>
          <w:szCs w:val="28"/>
        </w:rPr>
        <w:t xml:space="preserve"> </w:t>
      </w:r>
      <w:r w:rsidR="007627B2" w:rsidRPr="007627B2">
        <w:rPr>
          <w:rFonts w:ascii="Garamond" w:hAnsi="Garamond" w:cs="Courier New"/>
          <w:sz w:val="20"/>
          <w:szCs w:val="20"/>
        </w:rPr>
        <w:t xml:space="preserve">[ </w:t>
      </w:r>
      <w:r w:rsidR="00CE43A3">
        <w:rPr>
          <w:rFonts w:ascii="Garamond" w:hAnsi="Garamond" w:cs="Courier New"/>
          <w:sz w:val="20"/>
          <w:szCs w:val="20"/>
        </w:rPr>
        <w:t>{</w:t>
      </w:r>
      <w:r w:rsidR="007627B2" w:rsidRPr="007627B2">
        <w:rPr>
          <w:rFonts w:ascii="Palatino Linotype" w:hAnsi="Palatino Linotype" w:cs="Courier New"/>
          <w:color w:val="0000CC"/>
          <w:sz w:val="24"/>
          <w:szCs w:val="24"/>
        </w:rPr>
        <w:t>α</w:t>
      </w:r>
      <w:r w:rsidR="007627B2" w:rsidRPr="007627B2">
        <w:rPr>
          <w:rFonts w:ascii="Times New Roman" w:hAnsi="Times New Roman" w:cs="Times New Roman"/>
          <w:color w:val="0000CC"/>
          <w:sz w:val="24"/>
          <w:szCs w:val="24"/>
        </w:rPr>
        <w:t>,</w:t>
      </w:r>
      <w:r w:rsidR="007627B2" w:rsidRPr="007627B2">
        <w:rPr>
          <w:rFonts w:ascii="Palatino Linotype" w:hAnsi="Palatino Linotype" w:cs="Courier New"/>
          <w:color w:val="0000CC"/>
          <w:sz w:val="24"/>
          <w:szCs w:val="24"/>
        </w:rPr>
        <w:t>β</w:t>
      </w:r>
      <w:r w:rsidR="007627B2" w:rsidRPr="007627B2">
        <w:rPr>
          <w:rFonts w:ascii="Times New Roman" w:hAnsi="Times New Roman" w:cs="Times New Roman"/>
          <w:color w:val="0000CC"/>
          <w:sz w:val="24"/>
          <w:szCs w:val="24"/>
        </w:rPr>
        <w:t>,</w:t>
      </w:r>
      <w:r w:rsidR="007627B2" w:rsidRPr="007627B2">
        <w:rPr>
          <w:rFonts w:ascii="Palatino Linotype" w:hAnsi="Palatino Linotype" w:cs="Courier New"/>
          <w:color w:val="0000CC"/>
          <w:sz w:val="24"/>
          <w:szCs w:val="24"/>
        </w:rPr>
        <w:t>γ</w:t>
      </w:r>
      <w:r w:rsidR="007627B2" w:rsidRPr="007627B2">
        <w:rPr>
          <w:rFonts w:ascii="Times New Roman" w:hAnsi="Times New Roman" w:cs="Times New Roman"/>
          <w:color w:val="0000CC"/>
          <w:sz w:val="24"/>
          <w:szCs w:val="24"/>
        </w:rPr>
        <w:t>,</w:t>
      </w:r>
      <w:r w:rsidR="007627B2" w:rsidRPr="007627B2">
        <w:rPr>
          <w:rFonts w:ascii="Palatino Linotype" w:hAnsi="Palatino Linotype" w:cs="Courier New"/>
          <w:color w:val="0000CC"/>
          <w:sz w:val="24"/>
          <w:szCs w:val="24"/>
        </w:rPr>
        <w:t>δ</w:t>
      </w:r>
      <w:r w:rsidR="00CE43A3" w:rsidRPr="00CE43A3">
        <w:rPr>
          <w:rFonts w:ascii="Garamond" w:hAnsi="Garamond" w:cs="Courier New"/>
          <w:color w:val="C00000"/>
          <w:sz w:val="20"/>
          <w:szCs w:val="20"/>
        </w:rPr>
        <w:t>}</w:t>
      </w:r>
      <w:r w:rsidR="00CE43A3">
        <w:rPr>
          <w:rFonts w:ascii="Palatino Linotype" w:hAnsi="Palatino Linotype" w:cs="Courier New"/>
          <w:color w:val="0000CC"/>
          <w:sz w:val="24"/>
          <w:szCs w:val="24"/>
        </w:rPr>
        <w:t>,</w:t>
      </w:r>
      <w:r w:rsidR="007627B2" w:rsidRPr="007627B2">
        <w:rPr>
          <w:rFonts w:ascii="Garamond" w:hAnsi="Garamond" w:cs="Courier New"/>
          <w:color w:val="C00000"/>
          <w:sz w:val="20"/>
          <w:szCs w:val="20"/>
        </w:rPr>
        <w:t xml:space="preserve"> Cf</w:t>
      </w:r>
      <w:r w:rsidR="00CE43A3">
        <w:rPr>
          <w:rFonts w:ascii="Garamond" w:hAnsi="Garamond" w:cs="Courier New"/>
          <w:color w:val="C00000"/>
          <w:sz w:val="20"/>
          <w:szCs w:val="20"/>
        </w:rPr>
        <w:t>.</w:t>
      </w:r>
      <w:r w:rsidR="007627B2" w:rsidRPr="007627B2">
        <w:rPr>
          <w:rFonts w:ascii="Garamond" w:hAnsi="Garamond" w:cs="Courier New"/>
          <w:color w:val="C00000"/>
          <w:sz w:val="20"/>
          <w:szCs w:val="20"/>
        </w:rPr>
        <w:t xml:space="preserve"> Écrits : La lettre volée</w:t>
      </w:r>
      <w:r w:rsidR="007627B2">
        <w:rPr>
          <w:rFonts w:ascii="Garamond" w:hAnsi="Garamond" w:cs="Courier New"/>
          <w:color w:val="C00000"/>
          <w:sz w:val="20"/>
          <w:szCs w:val="20"/>
        </w:rPr>
        <w:t xml:space="preserve"> </w:t>
      </w:r>
      <w:r w:rsidR="007627B2" w:rsidRPr="007627B2">
        <w:rPr>
          <w:rFonts w:ascii="Garamond" w:hAnsi="Garamond" w:cs="Courier New"/>
          <w:color w:val="C00000"/>
          <w:sz w:val="20"/>
          <w:szCs w:val="20"/>
        </w:rPr>
        <w:t>]</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J'ai essayé de m'exercer à ce petit problème. </w:t>
      </w:r>
    </w:p>
    <w:p w:rsidR="007627B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Cela ne vous entraînerait pas trop loin de votre expérience de savoir si après tout on peut faire un langage avec une batterie qui semble être la batterie minimale, une batterie de quatre.</w:t>
      </w:r>
      <w:r w:rsidR="00750D59">
        <w:rPr>
          <w:rFonts w:ascii="Courier New" w:hAnsi="Courier New" w:cs="Courier New"/>
          <w:sz w:val="28"/>
          <w:szCs w:val="28"/>
        </w:rPr>
        <w:t xml:space="preserve"> </w:t>
      </w:r>
      <w:r w:rsidRPr="00332773">
        <w:rPr>
          <w:rFonts w:ascii="Courier New" w:hAnsi="Courier New" w:cs="Courier New"/>
          <w:sz w:val="28"/>
          <w:szCs w:val="28"/>
        </w:rPr>
        <w:t xml:space="preserve">Je ne crois pas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 ce soit impensable, mais laissons cela de côté.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est clair que dans l'état actuel des choses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sommes loin d'en être réduits à ce minimum. L'important est ceci qui est indiqué par la ligne pointillée qui vient recouper d'avant en arrière en la coupant en deux points, la ligne représentative de la chaîne signifiante, c'est à savoir la façon dont le sujet a à entrer dans le jeu de </w:t>
      </w:r>
      <w:r w:rsidRPr="00CE43A3">
        <w:rPr>
          <w:rFonts w:ascii="Times New Roman" w:hAnsi="Times New Roman" w:cs="Times New Roman"/>
          <w:i/>
          <w:sz w:val="24"/>
          <w:szCs w:val="24"/>
        </w:rPr>
        <w:t>la chaîne signifiante</w:t>
      </w:r>
      <w:r w:rsidRPr="00332773">
        <w:rPr>
          <w:rFonts w:ascii="Courier New" w:hAnsi="Courier New" w:cs="Courier New"/>
          <w:sz w:val="28"/>
          <w:szCs w:val="28"/>
        </w:rPr>
        <w:t xml:space="preserve">. </w:t>
      </w:r>
    </w:p>
    <w:p w:rsidR="00933162" w:rsidRDefault="00933162" w:rsidP="000C48A8">
      <w:pPr>
        <w:pStyle w:val="Sansinterligne"/>
        <w:rPr>
          <w:rFonts w:ascii="Courier New" w:hAnsi="Courier New" w:cs="Courier New"/>
          <w:sz w:val="28"/>
          <w:szCs w:val="28"/>
        </w:rPr>
      </w:pPr>
    </w:p>
    <w:p w:rsidR="00750D59" w:rsidRDefault="00933162" w:rsidP="00750D59">
      <w:pPr>
        <w:pStyle w:val="Sansinterligne"/>
        <w:ind w:left="2124"/>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3009654" cy="2410840"/>
            <wp:effectExtent l="19050" t="0" r="246" b="0"/>
            <wp:docPr id="70" name="Image 69"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8" cstate="print"/>
                    <a:stretch>
                      <a:fillRect/>
                    </a:stretch>
                  </pic:blipFill>
                  <pic:spPr>
                    <a:xfrm>
                      <a:off x="0" y="0"/>
                      <a:ext cx="3014364" cy="2414613"/>
                    </a:xfrm>
                    <a:prstGeom prst="rect">
                      <a:avLst/>
                    </a:prstGeom>
                  </pic:spPr>
                </pic:pic>
              </a:graphicData>
            </a:graphic>
          </wp:inline>
        </w:drawing>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Ceci qui est représenté par la ligne pointillée représente la première rencontre au niveau </w:t>
      </w:r>
      <w:r w:rsidRPr="00750D59">
        <w:rPr>
          <w:rFonts w:ascii="Times New Roman" w:hAnsi="Times New Roman" w:cs="Times New Roman"/>
          <w:i/>
          <w:sz w:val="24"/>
          <w:szCs w:val="24"/>
        </w:rPr>
        <w:t>synchronique</w:t>
      </w:r>
      <w:r w:rsidRPr="00332773">
        <w:rPr>
          <w:rFonts w:ascii="Courier New" w:hAnsi="Courier New" w:cs="Courier New"/>
          <w:sz w:val="28"/>
          <w:szCs w:val="28"/>
        </w:rPr>
        <w:t xml:space="preserve">, au niveau de la simultanéité des signifiants. </w:t>
      </w:r>
    </w:p>
    <w:p w:rsidR="00750D59" w:rsidRDefault="00750D59" w:rsidP="000C48A8">
      <w:pPr>
        <w:pStyle w:val="Sansinterligne"/>
        <w:rPr>
          <w:rFonts w:ascii="Courier New" w:hAnsi="Courier New" w:cs="Courier New"/>
          <w:sz w:val="28"/>
          <w:szCs w:val="28"/>
        </w:rPr>
      </w:pP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Ici, </w:t>
      </w:r>
      <w:r w:rsidRPr="00933162">
        <w:rPr>
          <w:rFonts w:ascii="Times New Roman" w:hAnsi="Times New Roman" w:cs="Times New Roman"/>
          <w:color w:val="0000CC"/>
          <w:sz w:val="28"/>
          <w:szCs w:val="28"/>
        </w:rPr>
        <w:t>C</w:t>
      </w:r>
      <w:r w:rsidRPr="00332773">
        <w:rPr>
          <w:rFonts w:ascii="Courier New" w:hAnsi="Courier New" w:cs="Courier New"/>
          <w:sz w:val="28"/>
          <w:szCs w:val="28"/>
        </w:rPr>
        <w:t xml:space="preserve"> c'est là ce que j'appelle le point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rencontre du </w:t>
      </w:r>
      <w:r w:rsidR="004C6CDA">
        <w:rPr>
          <w:rFonts w:ascii="Times New Roman" w:hAnsi="Times New Roman" w:cs="Times New Roman"/>
          <w:i/>
          <w:color w:val="0000CC"/>
          <w:sz w:val="24"/>
          <w:szCs w:val="24"/>
        </w:rPr>
        <w:t>C</w:t>
      </w:r>
      <w:r w:rsidRPr="00750D59">
        <w:rPr>
          <w:rFonts w:ascii="Times New Roman" w:hAnsi="Times New Roman" w:cs="Times New Roman"/>
          <w:i/>
          <w:color w:val="0000CC"/>
          <w:sz w:val="24"/>
          <w:szCs w:val="24"/>
        </w:rPr>
        <w:t>ode</w:t>
      </w:r>
      <w:r w:rsidRPr="00332773">
        <w:rPr>
          <w:rFonts w:ascii="Courier New" w:hAnsi="Courier New" w:cs="Courier New"/>
          <w:sz w:val="28"/>
          <w:szCs w:val="28"/>
        </w:rPr>
        <w:t>. En d'autres termes</w:t>
      </w:r>
      <w:r w:rsidR="00750D59">
        <w:rPr>
          <w:rFonts w:ascii="Courier New" w:hAnsi="Courier New" w:cs="Courier New"/>
          <w:sz w:val="28"/>
          <w:szCs w:val="28"/>
        </w:rPr>
        <w:t>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750D59"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c'est pour autant que l'enfant s'adresse à </w:t>
      </w:r>
      <w:r w:rsidR="00CE43A3">
        <w:rPr>
          <w:rFonts w:ascii="Courier New" w:hAnsi="Courier New" w:cs="Courier New"/>
          <w:sz w:val="28"/>
          <w:szCs w:val="28"/>
        </w:rPr>
        <w:t xml:space="preserve">                      </w:t>
      </w:r>
      <w:r w:rsidRPr="00332773">
        <w:rPr>
          <w:rFonts w:ascii="Courier New" w:hAnsi="Courier New" w:cs="Courier New"/>
          <w:sz w:val="28"/>
          <w:szCs w:val="28"/>
        </w:rPr>
        <w:t xml:space="preserve">un sujet qu'il sait parlant, qu'il a vu parlant, qui l'a pénétré de rapports depuis le début </w:t>
      </w:r>
      <w:r w:rsidR="00CE43A3">
        <w:rPr>
          <w:rFonts w:ascii="Courier New" w:hAnsi="Courier New" w:cs="Courier New"/>
          <w:sz w:val="28"/>
          <w:szCs w:val="28"/>
        </w:rPr>
        <w:t xml:space="preserve">                    </w:t>
      </w:r>
      <w:r w:rsidRPr="00332773">
        <w:rPr>
          <w:rFonts w:ascii="Courier New" w:hAnsi="Courier New" w:cs="Courier New"/>
          <w:sz w:val="28"/>
          <w:szCs w:val="28"/>
        </w:rPr>
        <w:t>de son éveil à la lumière du jour</w:t>
      </w:r>
      <w:r w:rsidR="00750D59">
        <w:rPr>
          <w:rFonts w:ascii="Courier New" w:hAnsi="Courier New" w:cs="Courier New"/>
          <w:sz w:val="28"/>
          <w:szCs w:val="28"/>
        </w:rPr>
        <w:t>,</w:t>
      </w:r>
    </w:p>
    <w:p w:rsidR="00750D59" w:rsidRDefault="000C48A8" w:rsidP="00750D59">
      <w:pPr>
        <w:pStyle w:val="Sansinterligne"/>
        <w:ind w:left="720"/>
        <w:rPr>
          <w:rFonts w:ascii="Courier New" w:hAnsi="Courier New" w:cs="Courier New"/>
          <w:sz w:val="28"/>
          <w:szCs w:val="28"/>
        </w:rPr>
      </w:pPr>
      <w:r w:rsidRPr="00332773">
        <w:rPr>
          <w:rFonts w:ascii="Courier New" w:hAnsi="Courier New" w:cs="Courier New"/>
          <w:sz w:val="28"/>
          <w:szCs w:val="28"/>
        </w:rPr>
        <w:t xml:space="preserve"> </w:t>
      </w:r>
    </w:p>
    <w:p w:rsidR="00750D59"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c'est pour autant qu'il y a quelque chose qui joue comme </w:t>
      </w:r>
      <w:r w:rsidRPr="00CE43A3">
        <w:rPr>
          <w:rFonts w:ascii="Courier New" w:hAnsi="Courier New" w:cs="Courier New"/>
          <w:i/>
          <w:sz w:val="24"/>
          <w:szCs w:val="24"/>
        </w:rPr>
        <w:t>jeu du signifiant</w:t>
      </w:r>
      <w:r w:rsidRPr="00332773">
        <w:rPr>
          <w:rFonts w:ascii="Courier New" w:hAnsi="Courier New" w:cs="Courier New"/>
          <w:sz w:val="28"/>
          <w:szCs w:val="28"/>
        </w:rPr>
        <w:t xml:space="preserve">, comme </w:t>
      </w:r>
      <w:r w:rsidR="00CE43A3">
        <w:rPr>
          <w:rFonts w:ascii="Courier New" w:hAnsi="Courier New" w:cs="Courier New"/>
          <w:sz w:val="28"/>
          <w:szCs w:val="28"/>
        </w:rPr>
        <w:t>« </w:t>
      </w:r>
      <w:r w:rsidRPr="00CE43A3">
        <w:rPr>
          <w:rFonts w:ascii="Times New Roman" w:hAnsi="Times New Roman" w:cs="Times New Roman"/>
          <w:i/>
          <w:sz w:val="24"/>
          <w:szCs w:val="24"/>
        </w:rPr>
        <w:t>moulin à paroles</w:t>
      </w:r>
      <w:r w:rsidR="00CE43A3">
        <w:rPr>
          <w:rFonts w:ascii="Courier New" w:hAnsi="Courier New" w:cs="Courier New"/>
          <w:sz w:val="28"/>
          <w:szCs w:val="28"/>
        </w:rPr>
        <w:t> »</w:t>
      </w:r>
      <w:r w:rsidRPr="00332773">
        <w:rPr>
          <w:rFonts w:ascii="Courier New" w:hAnsi="Courier New" w:cs="Courier New"/>
          <w:sz w:val="28"/>
          <w:szCs w:val="28"/>
        </w:rPr>
        <w:t>,</w:t>
      </w:r>
    </w:p>
    <w:p w:rsidR="00750D59" w:rsidRDefault="00750D59" w:rsidP="00750D59">
      <w:pPr>
        <w:pStyle w:val="Paragraphedeliste"/>
        <w:rPr>
          <w:rFonts w:ascii="Courier New" w:hAnsi="Courier New" w:cs="Courier New"/>
          <w:sz w:val="28"/>
          <w:szCs w:val="28"/>
        </w:rPr>
      </w:pPr>
    </w:p>
    <w:p w:rsidR="00933162" w:rsidRDefault="00CE43A3" w:rsidP="00750D59">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que le sujet a à apprendre très tôt que c'est là </w:t>
      </w:r>
    </w:p>
    <w:p w:rsidR="00933162" w:rsidRDefault="000C48A8" w:rsidP="00750D59">
      <w:pPr>
        <w:pStyle w:val="Sansinterligne"/>
        <w:rPr>
          <w:rFonts w:ascii="Courier New" w:hAnsi="Courier New" w:cs="Courier New"/>
          <w:sz w:val="28"/>
          <w:szCs w:val="28"/>
        </w:rPr>
      </w:pPr>
      <w:r w:rsidRPr="00332773">
        <w:rPr>
          <w:rFonts w:ascii="Courier New" w:hAnsi="Courier New" w:cs="Courier New"/>
          <w:sz w:val="28"/>
          <w:szCs w:val="28"/>
        </w:rPr>
        <w:t xml:space="preserve">une voie, un défilé par où essentiellement doivent s'abaisser les manifestations de ses besoins </w:t>
      </w:r>
    </w:p>
    <w:p w:rsidR="000C48A8" w:rsidRDefault="000C48A8" w:rsidP="00750D59">
      <w:pPr>
        <w:pStyle w:val="Sansinterligne"/>
        <w:rPr>
          <w:rFonts w:ascii="Courier New" w:hAnsi="Courier New" w:cs="Courier New"/>
          <w:sz w:val="28"/>
          <w:szCs w:val="28"/>
        </w:rPr>
      </w:pPr>
      <w:r w:rsidRPr="00332773">
        <w:rPr>
          <w:rFonts w:ascii="Courier New" w:hAnsi="Courier New" w:cs="Courier New"/>
          <w:sz w:val="28"/>
          <w:szCs w:val="28"/>
        </w:rPr>
        <w:t>pour être satisfaits.</w:t>
      </w:r>
    </w:p>
    <w:p w:rsidR="00CE43A3" w:rsidRDefault="00CE43A3"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Ici, le deuxième point de recoupement </w:t>
      </w:r>
      <w:r w:rsidRPr="00933162">
        <w:rPr>
          <w:rFonts w:ascii="Times New Roman" w:hAnsi="Times New Roman" w:cs="Times New Roman"/>
          <w:color w:val="0000CC"/>
          <w:sz w:val="28"/>
          <w:szCs w:val="28"/>
        </w:rPr>
        <w:t>M</w:t>
      </w:r>
      <w:r w:rsidRPr="00332773">
        <w:rPr>
          <w:rFonts w:ascii="Courier New" w:hAnsi="Courier New" w:cs="Courier New"/>
          <w:sz w:val="28"/>
          <w:szCs w:val="28"/>
        </w:rPr>
        <w:t xml:space="preserve"> est le point où se produit le </w:t>
      </w:r>
      <w:r w:rsidR="004C6CDA">
        <w:rPr>
          <w:rFonts w:ascii="Times New Roman" w:hAnsi="Times New Roman" w:cs="Times New Roman"/>
          <w:i/>
          <w:color w:val="0000CC"/>
          <w:sz w:val="24"/>
          <w:szCs w:val="24"/>
        </w:rPr>
        <w:t>M</w:t>
      </w:r>
      <w:r w:rsidRPr="00750D59">
        <w:rPr>
          <w:rFonts w:ascii="Times New Roman" w:hAnsi="Times New Roman" w:cs="Times New Roman"/>
          <w:i/>
          <w:color w:val="0000CC"/>
          <w:sz w:val="24"/>
          <w:szCs w:val="24"/>
        </w:rPr>
        <w:t>essage</w:t>
      </w:r>
      <w:r w:rsidRPr="00332773">
        <w:rPr>
          <w:rFonts w:ascii="Courier New" w:hAnsi="Courier New" w:cs="Courier New"/>
          <w:sz w:val="28"/>
          <w:szCs w:val="28"/>
        </w:rPr>
        <w:t xml:space="preserve">, et est constitué par ceci : c'est que c'est toujours par un jeu </w:t>
      </w:r>
      <w:r w:rsidRPr="00750D59">
        <w:rPr>
          <w:rFonts w:ascii="Times New Roman" w:hAnsi="Times New Roman" w:cs="Times New Roman"/>
          <w:i/>
          <w:sz w:val="24"/>
          <w:szCs w:val="24"/>
        </w:rPr>
        <w:t>rétroactif</w:t>
      </w:r>
      <w:r w:rsidRPr="00332773">
        <w:rPr>
          <w:rFonts w:ascii="Courier New" w:hAnsi="Courier New" w:cs="Courier New"/>
          <w:sz w:val="28"/>
          <w:szCs w:val="28"/>
        </w:rPr>
        <w:t xml:space="preserve"> de la suite des signifiants que </w:t>
      </w:r>
      <w:r w:rsidRPr="00750D59">
        <w:rPr>
          <w:rFonts w:ascii="Times New Roman" w:hAnsi="Times New Roman" w:cs="Times New Roman"/>
          <w:i/>
          <w:sz w:val="24"/>
          <w:szCs w:val="24"/>
        </w:rPr>
        <w:t>la signification</w:t>
      </w:r>
      <w:r w:rsidRPr="00332773">
        <w:rPr>
          <w:rFonts w:ascii="Courier New" w:hAnsi="Courier New" w:cs="Courier New"/>
          <w:sz w:val="28"/>
          <w:szCs w:val="28"/>
        </w:rPr>
        <w:t xml:space="preserve"> s'affirme et se précise</w:t>
      </w:r>
      <w:r w:rsidR="00750D59">
        <w:rPr>
          <w:rFonts w:ascii="Courier New" w:hAnsi="Courier New" w:cs="Courier New"/>
          <w:sz w:val="28"/>
          <w:szCs w:val="28"/>
        </w:rPr>
        <w:t>.</w:t>
      </w:r>
      <w:r w:rsidRPr="00332773">
        <w:rPr>
          <w:rFonts w:ascii="Courier New" w:hAnsi="Courier New" w:cs="Courier New"/>
          <w:sz w:val="28"/>
          <w:szCs w:val="28"/>
        </w:rPr>
        <w:t xml:space="preserve"> </w:t>
      </w:r>
    </w:p>
    <w:p w:rsidR="00750D59" w:rsidRDefault="00750D59" w:rsidP="000C48A8">
      <w:pPr>
        <w:pStyle w:val="Sansinterligne"/>
        <w:rPr>
          <w:rFonts w:ascii="Courier New" w:hAnsi="Courier New" w:cs="Courier New"/>
          <w:sz w:val="28"/>
          <w:szCs w:val="28"/>
        </w:rPr>
      </w:pPr>
    </w:p>
    <w:p w:rsidR="000C48A8" w:rsidRPr="00332773" w:rsidRDefault="00750D59"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'est-à-dire que c'est après coup que le message prend forme à partir du signifiant qui est là en avant de lui</w:t>
      </w:r>
      <w:r>
        <w:rPr>
          <w:rFonts w:ascii="Courier New" w:hAnsi="Courier New" w:cs="Courier New"/>
          <w:sz w:val="28"/>
          <w:szCs w:val="28"/>
        </w:rPr>
        <w:t>,</w:t>
      </w:r>
      <w:r w:rsidR="000C48A8" w:rsidRPr="00332773">
        <w:rPr>
          <w:rFonts w:ascii="Courier New" w:hAnsi="Courier New" w:cs="Courier New"/>
          <w:sz w:val="28"/>
          <w:szCs w:val="28"/>
        </w:rPr>
        <w:t xml:space="preserve"> du code qui est en avant de lui et sur lequel inversement lui, le message, pendant qu'il se formule à tout instant, anticipe, tire une traite.</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Je vous ai déjà indiqué ce qui résulte de ce </w:t>
      </w:r>
      <w:r w:rsidRPr="00CE43A3">
        <w:rPr>
          <w:rFonts w:ascii="Courier New" w:hAnsi="Courier New" w:cs="Courier New"/>
          <w:i/>
          <w:sz w:val="24"/>
          <w:szCs w:val="24"/>
        </w:rPr>
        <w:t>processus</w:t>
      </w:r>
      <w:r w:rsidRPr="00332773">
        <w:rPr>
          <w:rFonts w:ascii="Courier New" w:hAnsi="Courier New" w:cs="Courier New"/>
          <w:sz w:val="28"/>
          <w:szCs w:val="28"/>
        </w:rPr>
        <w:t xml:space="preserve">. En tout cas ce qui en résulte et qui est marquable sur ce schéma, c'est ceci :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c'est que ce qui est à l'origine sous la forme d'éclosion du besoin</w:t>
      </w:r>
      <w:r w:rsidR="00750D59">
        <w:rPr>
          <w:rFonts w:ascii="Courier New" w:hAnsi="Courier New" w:cs="Courier New"/>
          <w:sz w:val="28"/>
          <w:szCs w:val="28"/>
        </w:rPr>
        <w:t>…</w:t>
      </w:r>
    </w:p>
    <w:p w:rsidR="00750D59" w:rsidRDefault="000C48A8" w:rsidP="00750D59">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de </w:t>
      </w:r>
      <w:r w:rsidRPr="00750D59">
        <w:rPr>
          <w:rFonts w:ascii="Times New Roman" w:hAnsi="Times New Roman" w:cs="Times New Roman"/>
          <w:i/>
          <w:sz w:val="24"/>
          <w:szCs w:val="24"/>
        </w:rPr>
        <w:t>la tendance</w:t>
      </w:r>
      <w:r w:rsidRPr="00332773">
        <w:rPr>
          <w:rFonts w:ascii="Courier New" w:hAnsi="Courier New" w:cs="Courier New"/>
          <w:sz w:val="28"/>
          <w:szCs w:val="28"/>
        </w:rPr>
        <w:t xml:space="preserve"> comme disent les psychologues</w:t>
      </w:r>
    </w:p>
    <w:p w:rsidR="00933162" w:rsidRDefault="00750D59"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qui est là représenté sur mon schéma, là au niveau de ce </w:t>
      </w:r>
      <w:r>
        <w:rPr>
          <w:rFonts w:ascii="Courier New" w:hAnsi="Courier New" w:cs="Courier New"/>
          <w:sz w:val="28"/>
          <w:szCs w:val="28"/>
        </w:rPr>
        <w:t>« </w:t>
      </w:r>
      <w:r w:rsidR="000C48A8" w:rsidRPr="00750D59">
        <w:rPr>
          <w:rFonts w:ascii="Times New Roman" w:hAnsi="Times New Roman" w:cs="Times New Roman"/>
          <w:i/>
          <w:sz w:val="24"/>
          <w:szCs w:val="24"/>
        </w:rPr>
        <w:t>Ça</w:t>
      </w:r>
      <w:r>
        <w:rPr>
          <w:rFonts w:ascii="Courier New" w:hAnsi="Courier New" w:cs="Courier New"/>
          <w:sz w:val="28"/>
          <w:szCs w:val="28"/>
        </w:rPr>
        <w:t> »</w:t>
      </w:r>
      <w:r w:rsidR="000C48A8" w:rsidRPr="00332773">
        <w:rPr>
          <w:rFonts w:ascii="Courier New" w:hAnsi="Courier New" w:cs="Courier New"/>
          <w:sz w:val="28"/>
          <w:szCs w:val="28"/>
        </w:rPr>
        <w:t xml:space="preserve"> qui ne sait pas ce qu'il est,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 étant pris dans le langage, ne se réfléchit pas de cet apport innocent du langage dans lequel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sujet se fait d'abord discours. </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Il en résulte que même réduit à ses formes les plus primitives d'appréhension de ceci par le sujet</w:t>
      </w:r>
      <w:r w:rsidR="00750D59">
        <w:rPr>
          <w:rFonts w:ascii="Courier New" w:hAnsi="Courier New" w:cs="Courier New"/>
          <w:sz w:val="28"/>
          <w:szCs w:val="28"/>
        </w:rPr>
        <w:t> :</w:t>
      </w:r>
      <w:r w:rsidRPr="00332773">
        <w:rPr>
          <w:rFonts w:ascii="Courier New" w:hAnsi="Courier New" w:cs="Courier New"/>
          <w:sz w:val="28"/>
          <w:szCs w:val="28"/>
        </w:rPr>
        <w:t xml:space="preserve">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qu'i</w:t>
      </w:r>
      <w:r w:rsidR="00750D59">
        <w:rPr>
          <w:rFonts w:ascii="Courier New" w:hAnsi="Courier New" w:cs="Courier New"/>
          <w:sz w:val="28"/>
          <w:szCs w:val="28"/>
        </w:rPr>
        <w:t>l</w:t>
      </w:r>
      <w:r w:rsidRPr="00332773">
        <w:rPr>
          <w:rFonts w:ascii="Courier New" w:hAnsi="Courier New" w:cs="Courier New"/>
          <w:sz w:val="28"/>
          <w:szCs w:val="28"/>
        </w:rPr>
        <w:t xml:space="preserve"> est en</w:t>
      </w:r>
      <w:r w:rsidR="00750D59">
        <w:rPr>
          <w:rFonts w:ascii="Courier New" w:hAnsi="Courier New" w:cs="Courier New"/>
          <w:sz w:val="28"/>
          <w:szCs w:val="28"/>
        </w:rPr>
        <w:t xml:space="preserve"> </w:t>
      </w:r>
      <w:r w:rsidRPr="00332773">
        <w:rPr>
          <w:rFonts w:ascii="Courier New" w:hAnsi="Courier New" w:cs="Courier New"/>
          <w:sz w:val="28"/>
          <w:szCs w:val="28"/>
        </w:rPr>
        <w:t xml:space="preserve">rapport avec d'autres sujets parlants, se produit ce quelque chose au bout de la chaîne intentionnelle que je vous ai appelé ici la première identification primaire </w:t>
      </w:r>
      <w:r w:rsidRPr="00933162">
        <w:rPr>
          <w:rFonts w:ascii="Times New Roman" w:hAnsi="Times New Roman" w:cs="Times New Roman"/>
          <w:color w:val="0000CC"/>
          <w:sz w:val="28"/>
          <w:szCs w:val="28"/>
        </w:rPr>
        <w:t>I</w:t>
      </w:r>
      <w:r w:rsidRPr="00332773">
        <w:rPr>
          <w:rFonts w:ascii="Courier New" w:hAnsi="Courier New" w:cs="Courier New"/>
          <w:sz w:val="28"/>
          <w:szCs w:val="28"/>
        </w:rPr>
        <w:t xml:space="preserve">, la première réalisation d'un idéal dont on ne peut même pas dire à ce moment du schéma qu'il s'agisse d'un idéal du moi,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mais qu'assurément le sujet y a reçu le premier </w:t>
      </w:r>
      <w:r w:rsidRPr="00750D59">
        <w:rPr>
          <w:rFonts w:ascii="Times New Roman" w:hAnsi="Times New Roman" w:cs="Times New Roman"/>
          <w:i/>
          <w:sz w:val="24"/>
          <w:szCs w:val="24"/>
        </w:rPr>
        <w:t>seing</w:t>
      </w:r>
      <w:r w:rsidRPr="00332773">
        <w:rPr>
          <w:rFonts w:ascii="Courier New" w:hAnsi="Courier New" w:cs="Courier New"/>
          <w:sz w:val="28"/>
          <w:szCs w:val="28"/>
        </w:rPr>
        <w:t xml:space="preserve">, </w:t>
      </w:r>
      <w:r w:rsidRPr="00750D59">
        <w:rPr>
          <w:rFonts w:ascii="Times New Roman" w:hAnsi="Times New Roman" w:cs="Times New Roman"/>
          <w:i/>
          <w:sz w:val="24"/>
          <w:szCs w:val="24"/>
        </w:rPr>
        <w:t>signum</w:t>
      </w:r>
      <w:r w:rsidRPr="00332773">
        <w:rPr>
          <w:rFonts w:ascii="Courier New" w:hAnsi="Courier New" w:cs="Courier New"/>
          <w:sz w:val="28"/>
          <w:szCs w:val="28"/>
        </w:rPr>
        <w:t>, de sa relation avec l'Autre.</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deuxième étape du schéma peut recouvrir d'une certaine façon une certaine étape évolutive, à cette simple condition que vous ne les considériez pas comme tranchées. Il y a des choses tranchées dans l'évolution, ce n'est pas au niveau de ces étapes du schéma que ces césures se trouvent là. </w:t>
      </w:r>
    </w:p>
    <w:p w:rsidR="00CE43A3" w:rsidRDefault="00CE43A3"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 césures, comme quelque part </w:t>
      </w:r>
      <w:r w:rsidR="00750D59" w:rsidRPr="00332773">
        <w:rPr>
          <w:rFonts w:ascii="Courier New" w:hAnsi="Courier New" w:cs="Courier New"/>
          <w:sz w:val="28"/>
          <w:szCs w:val="28"/>
        </w:rPr>
        <w:t>FREUD</w:t>
      </w:r>
      <w:r w:rsidRPr="00332773">
        <w:rPr>
          <w:rFonts w:ascii="Courier New" w:hAnsi="Courier New" w:cs="Courier New"/>
          <w:sz w:val="28"/>
          <w:szCs w:val="28"/>
        </w:rPr>
        <w:t xml:space="preserve"> l'a remarqué, se marquent au niveau du jugement d'attribution par rapport à la nomination simple.</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 n'est pas de cela que je vous parle maintenant, j'y viendrai dans la suite.</w:t>
      </w:r>
    </w:p>
    <w:p w:rsidR="00CE43A3" w:rsidRDefault="00CE43A3"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Dans la première partie du schéma et dans la seconde, il s'agit de la différence d'un niveau </w:t>
      </w:r>
      <w:r w:rsidRPr="00750D59">
        <w:rPr>
          <w:rFonts w:ascii="Times New Roman" w:hAnsi="Times New Roman" w:cs="Times New Roman"/>
          <w:i/>
          <w:sz w:val="24"/>
          <w:szCs w:val="24"/>
        </w:rPr>
        <w:t>infans</w:t>
      </w:r>
      <w:r w:rsidRPr="00332773">
        <w:rPr>
          <w:rFonts w:ascii="Courier New" w:hAnsi="Courier New" w:cs="Courier New"/>
          <w:sz w:val="28"/>
          <w:szCs w:val="28"/>
        </w:rPr>
        <w:t xml:space="preserve"> du discours, car il n'est peut-être même pas nécessaire que l'enfant parle encore pour que déjà cette marque, cette empreinte mise sur le besoin par la demande, s'exerce au niveau déjà des vagissements alternants. Cela peut suffire. </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La deuxième partie du schéma implique que même si l'enfant ne sait pas encore tenir un discours, tout de même déjà il sait parler et ceci vient très tôt. Quand </w:t>
      </w:r>
      <w:r w:rsidR="00750D59">
        <w:rPr>
          <w:rFonts w:ascii="Courier New" w:hAnsi="Courier New" w:cs="Courier New"/>
          <w:sz w:val="28"/>
          <w:szCs w:val="28"/>
        </w:rPr>
        <w:t>j</w:t>
      </w:r>
      <w:r w:rsidRPr="00332773">
        <w:rPr>
          <w:rFonts w:ascii="Courier New" w:hAnsi="Courier New" w:cs="Courier New"/>
          <w:sz w:val="28"/>
          <w:szCs w:val="28"/>
        </w:rPr>
        <w:t xml:space="preserve">e dis </w:t>
      </w:r>
      <w:r w:rsidR="00750D59">
        <w:rPr>
          <w:rFonts w:ascii="Courier New" w:hAnsi="Courier New" w:cs="Courier New"/>
          <w:sz w:val="28"/>
          <w:szCs w:val="28"/>
        </w:rPr>
        <w:t>« </w:t>
      </w:r>
      <w:r w:rsidRPr="00750D59">
        <w:rPr>
          <w:rFonts w:ascii="Times New Roman" w:hAnsi="Times New Roman" w:cs="Times New Roman"/>
          <w:i/>
          <w:sz w:val="24"/>
          <w:szCs w:val="24"/>
        </w:rPr>
        <w:t>sait parler</w:t>
      </w:r>
      <w:r w:rsidR="00750D59">
        <w:rPr>
          <w:rFonts w:ascii="Courier New" w:hAnsi="Courier New" w:cs="Courier New"/>
          <w:sz w:val="28"/>
          <w:szCs w:val="28"/>
        </w:rPr>
        <w:t> »</w:t>
      </w:r>
      <w:r w:rsidRPr="00332773">
        <w:rPr>
          <w:rFonts w:ascii="Courier New" w:hAnsi="Courier New" w:cs="Courier New"/>
          <w:sz w:val="28"/>
          <w:szCs w:val="28"/>
        </w:rPr>
        <w:t xml:space="preserve"> je veux dire qu'il s'agit,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au niveau de la deuxième étape du schéma, de quelque chose qui va au-delà de la prise dans le langage. </w:t>
      </w:r>
    </w:p>
    <w:p w:rsidR="00750D59" w:rsidRDefault="00750D59" w:rsidP="000C48A8">
      <w:pPr>
        <w:pStyle w:val="Sansinterligne"/>
        <w:rPr>
          <w:rFonts w:ascii="Courier New" w:hAnsi="Courier New" w:cs="Courier New"/>
          <w:sz w:val="28"/>
          <w:szCs w:val="28"/>
        </w:rPr>
      </w:pP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y a à proprement parler rapport pour autant qu'il y a appel de l'Autre comme présence, cet appel de </w:t>
      </w:r>
      <w:r w:rsidR="00750D59">
        <w:rPr>
          <w:rFonts w:ascii="Courier New" w:hAnsi="Courier New" w:cs="Courier New"/>
          <w:sz w:val="28"/>
          <w:szCs w:val="28"/>
        </w:rPr>
        <w:t>l’</w:t>
      </w:r>
      <w:r w:rsidRPr="00332773">
        <w:rPr>
          <w:rFonts w:ascii="Courier New" w:hAnsi="Courier New" w:cs="Courier New"/>
          <w:sz w:val="28"/>
          <w:szCs w:val="28"/>
        </w:rPr>
        <w:t xml:space="preserve">Autre comme </w:t>
      </w:r>
      <w:r w:rsidRPr="00750D59">
        <w:rPr>
          <w:rFonts w:ascii="Times New Roman" w:hAnsi="Times New Roman" w:cs="Times New Roman"/>
          <w:i/>
          <w:sz w:val="24"/>
          <w:szCs w:val="24"/>
        </w:rPr>
        <w:t>présence</w:t>
      </w:r>
      <w:r w:rsidRPr="00332773">
        <w:rPr>
          <w:rFonts w:ascii="Courier New" w:hAnsi="Courier New" w:cs="Courier New"/>
          <w:sz w:val="28"/>
          <w:szCs w:val="28"/>
        </w:rPr>
        <w:t>, comme présence sur fond d'</w:t>
      </w:r>
      <w:r w:rsidRPr="00750D59">
        <w:rPr>
          <w:rFonts w:ascii="Times New Roman" w:hAnsi="Times New Roman" w:cs="Times New Roman"/>
          <w:i/>
          <w:sz w:val="24"/>
          <w:szCs w:val="24"/>
        </w:rPr>
        <w:t>absence</w:t>
      </w:r>
      <w:r w:rsidR="00750D59">
        <w:rPr>
          <w:rFonts w:ascii="Times New Roman" w:hAnsi="Times New Roman" w:cs="Times New Roman"/>
          <w:i/>
          <w:sz w:val="24"/>
          <w:szCs w:val="24"/>
        </w:rPr>
        <w:t>,</w:t>
      </w:r>
      <w:r w:rsidRPr="00332773">
        <w:rPr>
          <w:rFonts w:ascii="Courier New" w:hAnsi="Courier New" w:cs="Courier New"/>
          <w:sz w:val="28"/>
          <w:szCs w:val="28"/>
        </w:rPr>
        <w:t xml:space="preserve"> à ce moment signalé du </w:t>
      </w:r>
      <w:r w:rsidRPr="00750D59">
        <w:rPr>
          <w:rFonts w:ascii="Times New Roman" w:hAnsi="Times New Roman" w:cs="Times New Roman"/>
          <w:i/>
          <w:sz w:val="24"/>
          <w:szCs w:val="24"/>
        </w:rPr>
        <w:t>fort-da</w:t>
      </w:r>
      <w:r w:rsidRPr="00332773">
        <w:rPr>
          <w:rFonts w:ascii="Courier New" w:hAnsi="Courier New" w:cs="Courier New"/>
          <w:sz w:val="28"/>
          <w:szCs w:val="28"/>
        </w:rPr>
        <w:t xml:space="preserve"> qui a si </w:t>
      </w:r>
      <w:r w:rsidRPr="00750D59">
        <w:rPr>
          <w:rFonts w:ascii="Times New Roman" w:hAnsi="Times New Roman" w:cs="Times New Roman"/>
          <w:i/>
          <w:sz w:val="24"/>
          <w:szCs w:val="24"/>
        </w:rPr>
        <w:t>vivement impressionné</w:t>
      </w:r>
      <w:r w:rsidRPr="00332773">
        <w:rPr>
          <w:rFonts w:ascii="Courier New" w:hAnsi="Courier New" w:cs="Courier New"/>
          <w:sz w:val="28"/>
          <w:szCs w:val="28"/>
        </w:rPr>
        <w:t xml:space="preserve"> </w:t>
      </w:r>
      <w:r w:rsidR="00750D59" w:rsidRPr="00332773">
        <w:rPr>
          <w:rFonts w:ascii="Courier New" w:hAnsi="Courier New" w:cs="Courier New"/>
          <w:sz w:val="28"/>
          <w:szCs w:val="28"/>
        </w:rPr>
        <w:t>FREUD</w:t>
      </w:r>
      <w:r w:rsidRPr="00332773">
        <w:rPr>
          <w:rFonts w:ascii="Courier New" w:hAnsi="Courier New" w:cs="Courier New"/>
          <w:sz w:val="28"/>
          <w:szCs w:val="28"/>
        </w:rPr>
        <w:t xml:space="preserve"> à la date que nous pouvons fixer à </w:t>
      </w:r>
      <w:r w:rsidRPr="00AA5FD3">
        <w:rPr>
          <w:rFonts w:ascii="Garamond" w:hAnsi="Garamond" w:cs="Courier New"/>
          <w:sz w:val="24"/>
          <w:szCs w:val="24"/>
        </w:rPr>
        <w:t>1915</w:t>
      </w:r>
      <w:r w:rsidRPr="00332773">
        <w:rPr>
          <w:rFonts w:ascii="Courier New" w:hAnsi="Courier New" w:cs="Courier New"/>
          <w:sz w:val="28"/>
          <w:szCs w:val="28"/>
        </w:rPr>
        <w:t xml:space="preserve">, </w:t>
      </w:r>
    </w:p>
    <w:p w:rsidR="00750D59"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ayant été appelé auprès d'un de ses petits-fils</w:t>
      </w:r>
      <w:r w:rsidR="00750D59">
        <w:rPr>
          <w:rFonts w:ascii="Courier New" w:hAnsi="Courier New" w:cs="Courier New"/>
          <w:sz w:val="28"/>
          <w:szCs w:val="28"/>
        </w:rPr>
        <w:t>…</w:t>
      </w:r>
      <w:r w:rsidRPr="00332773">
        <w:rPr>
          <w:rFonts w:ascii="Courier New" w:hAnsi="Courier New" w:cs="Courier New"/>
          <w:sz w:val="28"/>
          <w:szCs w:val="28"/>
        </w:rPr>
        <w:t xml:space="preserve"> </w:t>
      </w:r>
    </w:p>
    <w:p w:rsidR="00750D59" w:rsidRDefault="000C48A8" w:rsidP="00750D59">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devenu lui-même un psychanalyste </w:t>
      </w:r>
    </w:p>
    <w:p w:rsidR="000C48A8" w:rsidRPr="00332773" w:rsidRDefault="00750D59"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je parle de l'enfant qui a été l'objet de l'</w:t>
      </w:r>
      <w:r w:rsidR="000C48A8" w:rsidRPr="00750D59">
        <w:rPr>
          <w:rFonts w:ascii="Times New Roman" w:hAnsi="Times New Roman" w:cs="Times New Roman"/>
          <w:i/>
          <w:sz w:val="24"/>
          <w:szCs w:val="24"/>
        </w:rPr>
        <w:t>observation</w:t>
      </w:r>
      <w:r w:rsidR="000C48A8" w:rsidRPr="00332773">
        <w:rPr>
          <w:rFonts w:ascii="Courier New" w:hAnsi="Courier New" w:cs="Courier New"/>
          <w:sz w:val="28"/>
          <w:szCs w:val="28"/>
        </w:rPr>
        <w:t xml:space="preserve"> de </w:t>
      </w:r>
      <w:r w:rsidRPr="00332773">
        <w:rPr>
          <w:rFonts w:ascii="Courier New" w:hAnsi="Courier New" w:cs="Courier New"/>
          <w:sz w:val="28"/>
          <w:szCs w:val="28"/>
        </w:rPr>
        <w:t>FREUD</w:t>
      </w:r>
      <w:r w:rsidR="000C48A8" w:rsidRPr="00332773">
        <w:rPr>
          <w:rFonts w:ascii="Courier New" w:hAnsi="Courier New" w:cs="Courier New"/>
          <w:sz w:val="28"/>
          <w:szCs w:val="28"/>
        </w:rPr>
        <w:t>.</w:t>
      </w:r>
    </w:p>
    <w:p w:rsidR="00750D59" w:rsidRDefault="00750D59"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Voilà qui nous fait passer au niveau de cette seconde étape de réalisation du schéma, dans ce sens qu'ici, au-delà de ce qu'articule la chaîne de discours comme existante au-delà du sujet et lui imposant, qu'il le veuille ou non, sa forme, au-delà de cette appréhension, si l'on peut dire </w:t>
      </w:r>
      <w:r w:rsidRPr="00750D59">
        <w:rPr>
          <w:rFonts w:ascii="Times New Roman" w:hAnsi="Times New Roman" w:cs="Times New Roman"/>
          <w:i/>
          <w:sz w:val="24"/>
          <w:szCs w:val="24"/>
        </w:rPr>
        <w:t>innocente</w:t>
      </w:r>
      <w:r w:rsidRPr="00332773">
        <w:rPr>
          <w:rFonts w:ascii="Courier New" w:hAnsi="Courier New" w:cs="Courier New"/>
          <w:sz w:val="28"/>
          <w:szCs w:val="28"/>
        </w:rPr>
        <w:t xml:space="preserve"> de la forme langagière par le sujet, quelque chose d'autre va se produire qui est lié au fait que c'est dans cette expérience du langage que se fonde son appréhension de l'autre comme tel, de cet autre qui peut lui donner la réponse, la réponse à son appel, cet autre auquel fondamentalement il pose la question que nous voyons, dans </w:t>
      </w:r>
      <w:r w:rsidRPr="00750D59">
        <w:rPr>
          <w:rFonts w:ascii="Times New Roman" w:hAnsi="Times New Roman" w:cs="Times New Roman"/>
          <w:i/>
          <w:sz w:val="24"/>
          <w:szCs w:val="24"/>
        </w:rPr>
        <w:t>Le diable amoureux</w:t>
      </w:r>
      <w:r w:rsidRPr="00332773">
        <w:rPr>
          <w:rFonts w:ascii="Courier New" w:hAnsi="Courier New" w:cs="Courier New"/>
          <w:sz w:val="28"/>
          <w:szCs w:val="28"/>
        </w:rPr>
        <w:t xml:space="preserve"> de </w:t>
      </w:r>
      <w:r w:rsidR="00750D59" w:rsidRPr="00332773">
        <w:rPr>
          <w:rFonts w:ascii="Courier New" w:hAnsi="Courier New" w:cs="Courier New"/>
          <w:sz w:val="28"/>
          <w:szCs w:val="28"/>
        </w:rPr>
        <w:t>CAZOTTE</w:t>
      </w:r>
      <w:r w:rsidRPr="00332773">
        <w:rPr>
          <w:rFonts w:ascii="Courier New" w:hAnsi="Courier New" w:cs="Courier New"/>
          <w:sz w:val="28"/>
          <w:szCs w:val="28"/>
        </w:rPr>
        <w:t xml:space="preserve">, comme étant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mugissement de la forme terrifique qui représente l'apparition du surmoi, en réponse à celui qui </w:t>
      </w: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évoqué dans une caverne napolitaine : </w:t>
      </w:r>
      <w:r w:rsidR="00750D59">
        <w:rPr>
          <w:rFonts w:ascii="Courier New" w:hAnsi="Courier New" w:cs="Courier New"/>
          <w:sz w:val="28"/>
          <w:szCs w:val="28"/>
        </w:rPr>
        <w:t xml:space="preserve">                     </w:t>
      </w:r>
    </w:p>
    <w:p w:rsidR="00CE43A3" w:rsidRDefault="00CE43A3" w:rsidP="000C48A8">
      <w:pPr>
        <w:pStyle w:val="Sansinterligne"/>
        <w:rPr>
          <w:rFonts w:ascii="Courier New" w:hAnsi="Courier New" w:cs="Courier New"/>
          <w:sz w:val="28"/>
          <w:szCs w:val="28"/>
        </w:rPr>
      </w:pPr>
    </w:p>
    <w:p w:rsidR="00CE43A3" w:rsidRDefault="000C48A8" w:rsidP="00CE43A3">
      <w:pPr>
        <w:pStyle w:val="Sansinterligne"/>
        <w:numPr>
          <w:ilvl w:val="0"/>
          <w:numId w:val="2"/>
        </w:numPr>
        <w:rPr>
          <w:rFonts w:ascii="Courier New" w:hAnsi="Courier New" w:cs="Courier New"/>
          <w:sz w:val="28"/>
          <w:szCs w:val="28"/>
        </w:rPr>
      </w:pPr>
      <w:r w:rsidRPr="00750D59">
        <w:rPr>
          <w:rFonts w:ascii="Times New Roman" w:hAnsi="Times New Roman" w:cs="Times New Roman"/>
          <w:i/>
          <w:sz w:val="24"/>
          <w:szCs w:val="24"/>
        </w:rPr>
        <w:t>Che vuoi</w:t>
      </w:r>
      <w:r w:rsidRPr="00332773">
        <w:rPr>
          <w:rFonts w:ascii="Courier New" w:hAnsi="Courier New" w:cs="Courier New"/>
          <w:sz w:val="28"/>
          <w:szCs w:val="28"/>
        </w:rPr>
        <w:t xml:space="preserve"> ? </w:t>
      </w:r>
    </w:p>
    <w:p w:rsidR="00CE43A3" w:rsidRDefault="000C48A8" w:rsidP="00CE43A3">
      <w:pPr>
        <w:pStyle w:val="Sansinterligne"/>
        <w:numPr>
          <w:ilvl w:val="0"/>
          <w:numId w:val="2"/>
        </w:numPr>
        <w:rPr>
          <w:rFonts w:ascii="Courier New" w:hAnsi="Courier New" w:cs="Courier New"/>
          <w:sz w:val="28"/>
          <w:szCs w:val="28"/>
        </w:rPr>
      </w:pPr>
      <w:r w:rsidRPr="00750D59">
        <w:rPr>
          <w:rFonts w:ascii="Times New Roman" w:hAnsi="Times New Roman" w:cs="Times New Roman"/>
          <w:i/>
          <w:sz w:val="24"/>
          <w:szCs w:val="24"/>
        </w:rPr>
        <w:t>Que veux-tu</w:t>
      </w:r>
      <w:r w:rsidRPr="00332773">
        <w:rPr>
          <w:rFonts w:ascii="Courier New" w:hAnsi="Courier New" w:cs="Courier New"/>
          <w:sz w:val="28"/>
          <w:szCs w:val="28"/>
        </w:rPr>
        <w:t xml:space="preserve"> ? </w:t>
      </w:r>
      <w:r w:rsidR="00750D59">
        <w:rPr>
          <w:rFonts w:ascii="Courier New" w:hAnsi="Courier New" w:cs="Courier New"/>
          <w:sz w:val="28"/>
          <w:szCs w:val="28"/>
        </w:rPr>
        <w:t xml:space="preserve">                                                             </w:t>
      </w:r>
    </w:p>
    <w:p w:rsidR="00CE43A3" w:rsidRDefault="00CE43A3"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La question posée à l'</w:t>
      </w:r>
      <w:r w:rsidR="00750D59">
        <w:rPr>
          <w:rFonts w:ascii="Courier New" w:hAnsi="Courier New" w:cs="Courier New"/>
          <w:sz w:val="28"/>
          <w:szCs w:val="28"/>
        </w:rPr>
        <w:t>A</w:t>
      </w:r>
      <w:r w:rsidRPr="00332773">
        <w:rPr>
          <w:rFonts w:ascii="Courier New" w:hAnsi="Courier New" w:cs="Courier New"/>
          <w:sz w:val="28"/>
          <w:szCs w:val="28"/>
        </w:rPr>
        <w:t>utre de ce qu'il veut, autrement dit, de là où le sujet fait la première rencontre avec le désir, le désir comme étant d'abord le désir de l'</w:t>
      </w:r>
      <w:r w:rsidR="00750D59">
        <w:rPr>
          <w:rFonts w:ascii="Courier New" w:hAnsi="Courier New" w:cs="Courier New"/>
          <w:sz w:val="28"/>
          <w:szCs w:val="28"/>
        </w:rPr>
        <w:t>A</w:t>
      </w:r>
      <w:r w:rsidRPr="00332773">
        <w:rPr>
          <w:rFonts w:ascii="Courier New" w:hAnsi="Courier New" w:cs="Courier New"/>
          <w:sz w:val="28"/>
          <w:szCs w:val="28"/>
        </w:rPr>
        <w:t>utre, le désir grâce à quoi il s'aperçoit qu'il réalise comme étant cet au-delà autour de quoi tourne ceci</w:t>
      </w:r>
      <w:r w:rsidR="004C6CDA">
        <w:rPr>
          <w:rFonts w:ascii="Courier New" w:hAnsi="Courier New" w:cs="Courier New"/>
          <w:sz w:val="28"/>
          <w:szCs w:val="28"/>
        </w:rPr>
        <w:t> :</w:t>
      </w:r>
      <w:r w:rsidRPr="00332773">
        <w:rPr>
          <w:rFonts w:ascii="Courier New" w:hAnsi="Courier New" w:cs="Courier New"/>
          <w:sz w:val="28"/>
          <w:szCs w:val="28"/>
        </w:rPr>
        <w:t xml:space="preserve"> </w:t>
      </w:r>
    </w:p>
    <w:p w:rsidR="004C6CDA" w:rsidRDefault="004C6CDA" w:rsidP="000C48A8">
      <w:pPr>
        <w:pStyle w:val="Sansinterligne"/>
        <w:rPr>
          <w:rFonts w:ascii="Courier New" w:hAnsi="Courier New" w:cs="Courier New"/>
          <w:sz w:val="28"/>
          <w:szCs w:val="28"/>
        </w:rPr>
      </w:pPr>
    </w:p>
    <w:p w:rsidR="004C6CDA"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lastRenderedPageBreak/>
        <w:t>que l'</w:t>
      </w:r>
      <w:r w:rsidR="004C6CDA">
        <w:rPr>
          <w:rFonts w:ascii="Courier New" w:hAnsi="Courier New" w:cs="Courier New"/>
          <w:sz w:val="28"/>
          <w:szCs w:val="28"/>
        </w:rPr>
        <w:t>A</w:t>
      </w:r>
      <w:r w:rsidRPr="00332773">
        <w:rPr>
          <w:rFonts w:ascii="Courier New" w:hAnsi="Courier New" w:cs="Courier New"/>
          <w:sz w:val="28"/>
          <w:szCs w:val="28"/>
        </w:rPr>
        <w:t>utre fera qu'un signifiant ou l'autre</w:t>
      </w:r>
      <w:r w:rsidR="004C6CDA">
        <w:rPr>
          <w:rFonts w:ascii="Courier New" w:hAnsi="Courier New" w:cs="Courier New"/>
          <w:sz w:val="28"/>
          <w:szCs w:val="28"/>
        </w:rPr>
        <w:t>,</w:t>
      </w:r>
      <w:r w:rsidRPr="00332773">
        <w:rPr>
          <w:rFonts w:ascii="Courier New" w:hAnsi="Courier New" w:cs="Courier New"/>
          <w:sz w:val="28"/>
          <w:szCs w:val="28"/>
        </w:rPr>
        <w:t xml:space="preserve"> sera</w:t>
      </w:r>
      <w:r w:rsidR="00933162">
        <w:rPr>
          <w:rFonts w:ascii="Courier New" w:hAnsi="Courier New" w:cs="Courier New"/>
          <w:sz w:val="28"/>
          <w:szCs w:val="28"/>
        </w:rPr>
        <w:t>,</w:t>
      </w:r>
      <w:r w:rsidRPr="00332773">
        <w:rPr>
          <w:rFonts w:ascii="Courier New" w:hAnsi="Courier New" w:cs="Courier New"/>
          <w:sz w:val="28"/>
          <w:szCs w:val="28"/>
        </w:rPr>
        <w:t xml:space="preserve"> ou non</w:t>
      </w:r>
      <w:r w:rsidR="00933162">
        <w:rPr>
          <w:rFonts w:ascii="Courier New" w:hAnsi="Courier New" w:cs="Courier New"/>
          <w:sz w:val="28"/>
          <w:szCs w:val="28"/>
        </w:rPr>
        <w:t>,</w:t>
      </w:r>
      <w:r w:rsidR="004C6CDA">
        <w:rPr>
          <w:rFonts w:ascii="Courier New" w:hAnsi="Courier New" w:cs="Courier New"/>
          <w:sz w:val="28"/>
          <w:szCs w:val="28"/>
        </w:rPr>
        <w:t xml:space="preserve"> dans la présence de la parole,</w:t>
      </w:r>
    </w:p>
    <w:p w:rsidR="004C6CDA"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que l'</w:t>
      </w:r>
      <w:r w:rsidR="004C6CDA">
        <w:rPr>
          <w:rFonts w:ascii="Courier New" w:hAnsi="Courier New" w:cs="Courier New"/>
          <w:sz w:val="28"/>
          <w:szCs w:val="28"/>
        </w:rPr>
        <w:t>A</w:t>
      </w:r>
      <w:r w:rsidRPr="00332773">
        <w:rPr>
          <w:rFonts w:ascii="Courier New" w:hAnsi="Courier New" w:cs="Courier New"/>
          <w:sz w:val="28"/>
          <w:szCs w:val="28"/>
        </w:rPr>
        <w:t xml:space="preserve">utre lui donne l'expérience de son désir en même temps qu'une expérience essentielle, </w:t>
      </w:r>
    </w:p>
    <w:p w:rsidR="00750D59" w:rsidRPr="00CE43A3" w:rsidRDefault="000C48A8" w:rsidP="002D76E9">
      <w:pPr>
        <w:pStyle w:val="Sansinterligne"/>
        <w:numPr>
          <w:ilvl w:val="0"/>
          <w:numId w:val="2"/>
        </w:numPr>
        <w:rPr>
          <w:rFonts w:ascii="Courier New" w:hAnsi="Courier New" w:cs="Courier New"/>
          <w:sz w:val="28"/>
          <w:szCs w:val="28"/>
        </w:rPr>
      </w:pPr>
      <w:r w:rsidRPr="00CE43A3">
        <w:rPr>
          <w:rFonts w:ascii="Courier New" w:hAnsi="Courier New" w:cs="Courier New"/>
          <w:sz w:val="28"/>
          <w:szCs w:val="28"/>
        </w:rPr>
        <w:t>car jusqu'à présent c'était en soi que la batterie était là des signifiants dans laquelle un choix pouvait être fait, mais maintenant c'est dans l'expérience que ce choix s'avère comme commutatif, qu'il est à la portée de l'</w:t>
      </w:r>
      <w:r w:rsidR="004C6CDA" w:rsidRPr="00CE43A3">
        <w:rPr>
          <w:rFonts w:ascii="Courier New" w:hAnsi="Courier New" w:cs="Courier New"/>
          <w:sz w:val="28"/>
          <w:szCs w:val="28"/>
        </w:rPr>
        <w:t>A</w:t>
      </w:r>
      <w:r w:rsidRPr="00CE43A3">
        <w:rPr>
          <w:rFonts w:ascii="Courier New" w:hAnsi="Courier New" w:cs="Courier New"/>
          <w:sz w:val="28"/>
          <w:szCs w:val="28"/>
        </w:rPr>
        <w:t>utre de faire que l'un ou l'autre des signifiants soit là, que s'introduisent dans l'expérience, et à ce niveau de l'expérience, les deux nouveaux principes qui viennent s'additionner à ce qui était d'abord pur et simple principe de succession impliquant</w:t>
      </w:r>
      <w:r w:rsidR="00CE43A3">
        <w:rPr>
          <w:rFonts w:ascii="Courier New" w:hAnsi="Courier New" w:cs="Courier New"/>
          <w:sz w:val="28"/>
          <w:szCs w:val="28"/>
        </w:rPr>
        <w:t xml:space="preserve"> </w:t>
      </w:r>
      <w:r w:rsidRPr="00CE43A3">
        <w:rPr>
          <w:rFonts w:ascii="Courier New" w:hAnsi="Courier New" w:cs="Courier New"/>
          <w:sz w:val="28"/>
          <w:szCs w:val="28"/>
        </w:rPr>
        <w:t xml:space="preserve">ce principe de choix. </w:t>
      </w:r>
    </w:p>
    <w:p w:rsidR="00750D59" w:rsidRDefault="00750D59"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avons maintenant un principe de substitution, car - et ceci est essentiel - c'est cette </w:t>
      </w:r>
      <w:r w:rsidRPr="004C6CDA">
        <w:rPr>
          <w:rFonts w:ascii="Courier New" w:hAnsi="Courier New" w:cs="Courier New"/>
          <w:i/>
          <w:sz w:val="24"/>
          <w:szCs w:val="24"/>
        </w:rPr>
        <w:t>commutativité</w:t>
      </w:r>
      <w:r w:rsidRPr="00332773">
        <w:rPr>
          <w:rFonts w:ascii="Courier New" w:hAnsi="Courier New" w:cs="Courier New"/>
          <w:sz w:val="28"/>
          <w:szCs w:val="28"/>
        </w:rPr>
        <w:t xml:space="preserve"> à partir de laquelle s'établit pour le sujet ce que j'appelle, entre le signifiant et le signifié</w:t>
      </w:r>
      <w:r w:rsidR="004C6CDA">
        <w:rPr>
          <w:rFonts w:ascii="Courier New" w:hAnsi="Courier New" w:cs="Courier New"/>
          <w:sz w:val="28"/>
          <w:szCs w:val="28"/>
        </w:rPr>
        <w:t>,</w:t>
      </w:r>
      <w:r w:rsidRPr="00332773">
        <w:rPr>
          <w:rFonts w:ascii="Courier New" w:hAnsi="Courier New" w:cs="Courier New"/>
          <w:sz w:val="28"/>
          <w:szCs w:val="28"/>
        </w:rPr>
        <w:t xml:space="preserve"> </w:t>
      </w:r>
      <w:r w:rsidRPr="004C6CDA">
        <w:rPr>
          <w:rFonts w:ascii="Times New Roman" w:hAnsi="Times New Roman" w:cs="Times New Roman"/>
          <w:i/>
          <w:sz w:val="24"/>
          <w:szCs w:val="24"/>
        </w:rPr>
        <w:t>la barre</w:t>
      </w:r>
      <w:r w:rsidR="004C6CDA">
        <w:rPr>
          <w:rFonts w:ascii="Courier New" w:hAnsi="Courier New" w:cs="Courier New"/>
          <w:sz w:val="28"/>
          <w:szCs w:val="28"/>
        </w:rPr>
        <w:t>.</w:t>
      </w:r>
      <w:r w:rsidRPr="00332773">
        <w:rPr>
          <w:rFonts w:ascii="Courier New" w:hAnsi="Courier New" w:cs="Courier New"/>
          <w:sz w:val="28"/>
          <w:szCs w:val="28"/>
        </w:rPr>
        <w:t xml:space="preserve"> </w:t>
      </w:r>
    </w:p>
    <w:p w:rsidR="004C6CDA" w:rsidRDefault="004C6CDA" w:rsidP="000C48A8">
      <w:pPr>
        <w:pStyle w:val="Sansinterligne"/>
        <w:rPr>
          <w:rFonts w:ascii="Courier New" w:hAnsi="Courier New" w:cs="Courier New"/>
          <w:sz w:val="28"/>
          <w:szCs w:val="28"/>
        </w:rPr>
      </w:pPr>
    </w:p>
    <w:p w:rsidR="000C48A8" w:rsidRPr="00332773" w:rsidRDefault="004C6CDA" w:rsidP="000C48A8">
      <w:pPr>
        <w:pStyle w:val="Sansinterligne"/>
        <w:rPr>
          <w:rFonts w:ascii="Courier New" w:hAnsi="Courier New" w:cs="Courier New"/>
          <w:sz w:val="28"/>
          <w:szCs w:val="28"/>
        </w:rPr>
      </w:pPr>
      <w:r>
        <w:rPr>
          <w:rFonts w:ascii="Courier New" w:hAnsi="Courier New" w:cs="Courier New"/>
          <w:sz w:val="28"/>
          <w:szCs w:val="28"/>
        </w:rPr>
        <w:t>À</w:t>
      </w:r>
      <w:r w:rsidR="000C48A8" w:rsidRPr="00332773">
        <w:rPr>
          <w:rFonts w:ascii="Courier New" w:hAnsi="Courier New" w:cs="Courier New"/>
          <w:sz w:val="28"/>
          <w:szCs w:val="28"/>
        </w:rPr>
        <w:t xml:space="preserve"> savoir qu'il y a entre le signifiant et le signifié cette c</w:t>
      </w:r>
      <w:r w:rsidR="00D33A52">
        <w:rPr>
          <w:rFonts w:ascii="Courier New" w:hAnsi="Courier New" w:cs="Courier New"/>
          <w:sz w:val="28"/>
          <w:szCs w:val="28"/>
        </w:rPr>
        <w:t>œ</w:t>
      </w:r>
      <w:r w:rsidR="000C48A8" w:rsidRPr="00332773">
        <w:rPr>
          <w:rFonts w:ascii="Courier New" w:hAnsi="Courier New" w:cs="Courier New"/>
          <w:sz w:val="28"/>
          <w:szCs w:val="28"/>
        </w:rPr>
        <w:t>xistence, cette simultanéité qui est en même temps marquée d'une</w:t>
      </w:r>
      <w:r>
        <w:rPr>
          <w:rFonts w:ascii="Courier New" w:hAnsi="Courier New" w:cs="Courier New"/>
          <w:sz w:val="28"/>
          <w:szCs w:val="28"/>
        </w:rPr>
        <w:t xml:space="preserve"> </w:t>
      </w:r>
      <w:r w:rsidR="000C48A8" w:rsidRPr="00332773">
        <w:rPr>
          <w:rFonts w:ascii="Courier New" w:hAnsi="Courier New" w:cs="Courier New"/>
          <w:sz w:val="28"/>
          <w:szCs w:val="28"/>
        </w:rPr>
        <w:t xml:space="preserve">certaine impénétrabilité, je veux dire le maintien de la différence, de la distance entre le signifiant et le signifié : </w:t>
      </w:r>
      <w:r w:rsidR="000C48A8" w:rsidRPr="00CE43A3">
        <w:rPr>
          <w:rFonts w:ascii="Times New Roman" w:hAnsi="Times New Roman" w:cs="Times New Roman"/>
          <w:color w:val="0000CC"/>
          <w:sz w:val="28"/>
          <w:szCs w:val="28"/>
        </w:rPr>
        <w:t>S</w:t>
      </w:r>
      <w:r>
        <w:rPr>
          <w:rFonts w:ascii="Courier New" w:hAnsi="Courier New" w:cs="Courier New"/>
          <w:sz w:val="28"/>
          <w:szCs w:val="28"/>
        </w:rPr>
        <w:t>/</w:t>
      </w:r>
      <w:r w:rsidRPr="00CE43A3">
        <w:rPr>
          <w:rFonts w:ascii="Times New Roman" w:hAnsi="Times New Roman" w:cs="Times New Roman"/>
          <w:i/>
          <w:color w:val="0000CC"/>
          <w:sz w:val="28"/>
          <w:szCs w:val="28"/>
        </w:rPr>
        <w:t>s</w:t>
      </w:r>
    </w:p>
    <w:p w:rsidR="004C6CDA" w:rsidRDefault="004C6CDA"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Chose curieuse, </w:t>
      </w:r>
      <w:r w:rsidRPr="004C6CDA">
        <w:rPr>
          <w:rFonts w:ascii="Times New Roman" w:hAnsi="Times New Roman" w:cs="Times New Roman"/>
          <w:i/>
          <w:sz w:val="24"/>
          <w:szCs w:val="24"/>
        </w:rPr>
        <w:t>la théorie des groupes</w:t>
      </w:r>
      <w:r w:rsidRPr="00332773">
        <w:rPr>
          <w:rFonts w:ascii="Courier New" w:hAnsi="Courier New" w:cs="Courier New"/>
          <w:sz w:val="28"/>
          <w:szCs w:val="28"/>
        </w:rPr>
        <w:t xml:space="preserve"> telle qu'on l'apprend </w:t>
      </w:r>
      <w:r w:rsidRPr="00CE43A3">
        <w:rPr>
          <w:rFonts w:ascii="Times New Roman" w:hAnsi="Times New Roman" w:cs="Times New Roman"/>
          <w:i/>
          <w:sz w:val="24"/>
          <w:szCs w:val="24"/>
        </w:rPr>
        <w:t>dans l'étude abstraite des ensemb</w:t>
      </w:r>
      <w:r w:rsidRPr="004C6CDA">
        <w:rPr>
          <w:rFonts w:ascii="Times New Roman" w:hAnsi="Times New Roman" w:cs="Times New Roman"/>
          <w:i/>
          <w:sz w:val="24"/>
          <w:szCs w:val="24"/>
        </w:rPr>
        <w:t>les</w:t>
      </w:r>
      <w:r w:rsidRPr="00332773">
        <w:rPr>
          <w:rFonts w:ascii="Courier New" w:hAnsi="Courier New" w:cs="Courier New"/>
          <w:sz w:val="28"/>
          <w:szCs w:val="28"/>
        </w:rPr>
        <w:t xml:space="preserve">, nous montre le lien absolument essentiel de toute </w:t>
      </w:r>
      <w:r w:rsidRPr="00CE43A3">
        <w:rPr>
          <w:rFonts w:ascii="Times New Roman" w:hAnsi="Times New Roman" w:cs="Times New Roman"/>
          <w:i/>
          <w:sz w:val="24"/>
          <w:szCs w:val="24"/>
        </w:rPr>
        <w:t>commutativité</w:t>
      </w:r>
      <w:r w:rsidRPr="00332773">
        <w:rPr>
          <w:rFonts w:ascii="Courier New" w:hAnsi="Courier New" w:cs="Courier New"/>
          <w:sz w:val="28"/>
          <w:szCs w:val="28"/>
        </w:rPr>
        <w:t xml:space="preserve"> avec la possibilité même d'user de ce que j'appelle ici le signe de la barre, dont on se sert pour la représentation des fractions. </w:t>
      </w:r>
    </w:p>
    <w:p w:rsidR="004C6CDA" w:rsidRDefault="004C6CD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Laissons cela pour l'instant de côté.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C'est une indication latérale sur ce dont il s'agit.</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structure de la chaîne signifiante à partir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du moment où elle a réalisé l'appel de l'</w:t>
      </w:r>
      <w:r w:rsidR="004C6CDA">
        <w:rPr>
          <w:rFonts w:ascii="Courier New" w:hAnsi="Courier New" w:cs="Courier New"/>
          <w:sz w:val="28"/>
          <w:szCs w:val="28"/>
        </w:rPr>
        <w:t>A</w:t>
      </w:r>
      <w:r w:rsidRPr="00332773">
        <w:rPr>
          <w:rFonts w:ascii="Courier New" w:hAnsi="Courier New" w:cs="Courier New"/>
          <w:sz w:val="28"/>
          <w:szCs w:val="28"/>
        </w:rPr>
        <w:t xml:space="preserve">utre, c'est-à-dire où </w:t>
      </w:r>
      <w:r w:rsidRPr="004C6CDA">
        <w:rPr>
          <w:rFonts w:ascii="Times New Roman" w:hAnsi="Times New Roman" w:cs="Times New Roman"/>
          <w:i/>
          <w:sz w:val="24"/>
          <w:szCs w:val="24"/>
        </w:rPr>
        <w:t>l'énonciation</w:t>
      </w:r>
      <w:r w:rsidRPr="00332773">
        <w:rPr>
          <w:rFonts w:ascii="Courier New" w:hAnsi="Courier New" w:cs="Courier New"/>
          <w:sz w:val="28"/>
          <w:szCs w:val="28"/>
        </w:rPr>
        <w:t>, le procès de l'énonciation se superpose, se distingue de la formule de l'énoncé, en exigeant comme tel, quelque chose qui est justement la prise du sujet, prise du sujet qui était d'abord innocente, mais qui ici</w:t>
      </w:r>
      <w:r w:rsidR="004C6CDA">
        <w:rPr>
          <w:rFonts w:ascii="Courier New" w:hAnsi="Courier New" w:cs="Courier New"/>
          <w:sz w:val="28"/>
          <w:szCs w:val="28"/>
        </w:rPr>
        <w:t>…</w:t>
      </w:r>
      <w:r w:rsidRPr="00332773">
        <w:rPr>
          <w:rFonts w:ascii="Courier New" w:hAnsi="Courier New" w:cs="Courier New"/>
          <w:sz w:val="28"/>
          <w:szCs w:val="28"/>
        </w:rPr>
        <w:t xml:space="preserve"> </w:t>
      </w:r>
    </w:p>
    <w:p w:rsidR="004C6CDA" w:rsidRDefault="000C48A8" w:rsidP="004C6CDA">
      <w:pPr>
        <w:pStyle w:val="Sansinterligne"/>
        <w:ind w:firstLine="708"/>
        <w:rPr>
          <w:rFonts w:ascii="Courier New" w:hAnsi="Courier New" w:cs="Courier New"/>
          <w:sz w:val="28"/>
          <w:szCs w:val="28"/>
        </w:rPr>
      </w:pPr>
      <w:r w:rsidRPr="00332773">
        <w:rPr>
          <w:rFonts w:ascii="Courier New" w:hAnsi="Courier New" w:cs="Courier New"/>
          <w:sz w:val="28"/>
          <w:szCs w:val="28"/>
        </w:rPr>
        <w:t>la nuance est là pourtant essentiel</w:t>
      </w:r>
      <w:r w:rsidR="004C6CDA">
        <w:rPr>
          <w:rFonts w:ascii="Courier New" w:hAnsi="Courier New" w:cs="Courier New"/>
          <w:sz w:val="28"/>
          <w:szCs w:val="28"/>
        </w:rPr>
        <w:t>le</w:t>
      </w:r>
    </w:p>
    <w:p w:rsidR="000C48A8" w:rsidRPr="00332773" w:rsidRDefault="004C6CDA"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est inconsciente dans l'articulation de la parole . </w:t>
      </w:r>
    </w:p>
    <w:p w:rsidR="004C6CDA" w:rsidRDefault="004C6CDA" w:rsidP="000C48A8">
      <w:pPr>
        <w:pStyle w:val="Sansinterligne"/>
        <w:rPr>
          <w:rFonts w:ascii="Courier New" w:hAnsi="Courier New" w:cs="Courier New"/>
          <w:sz w:val="28"/>
          <w:szCs w:val="28"/>
        </w:rPr>
      </w:pPr>
      <w:r>
        <w:rPr>
          <w:rFonts w:ascii="Courier New" w:hAnsi="Courier New" w:cs="Courier New"/>
          <w:sz w:val="28"/>
          <w:szCs w:val="28"/>
        </w:rPr>
        <w:lastRenderedPageBreak/>
        <w:t>À</w:t>
      </w:r>
      <w:r w:rsidR="000C48A8" w:rsidRPr="00332773">
        <w:rPr>
          <w:rFonts w:ascii="Courier New" w:hAnsi="Courier New" w:cs="Courier New"/>
          <w:sz w:val="28"/>
          <w:szCs w:val="28"/>
        </w:rPr>
        <w:t xml:space="preserve"> partir du moment où la commutativité du </w:t>
      </w:r>
      <w:r w:rsidR="000C48A8" w:rsidRPr="004C6CDA">
        <w:rPr>
          <w:rFonts w:ascii="Times New Roman" w:hAnsi="Times New Roman" w:cs="Times New Roman"/>
          <w:i/>
          <w:sz w:val="24"/>
          <w:szCs w:val="24"/>
        </w:rPr>
        <w:t>signifiant</w:t>
      </w:r>
      <w:r w:rsidR="000C48A8" w:rsidRPr="00332773">
        <w:rPr>
          <w:rFonts w:ascii="Courier New" w:hAnsi="Courier New" w:cs="Courier New"/>
          <w:sz w:val="28"/>
          <w:szCs w:val="28"/>
        </w:rPr>
        <w:t xml:space="preserve"> y devient une dimension essentielle pour la production du </w:t>
      </w:r>
      <w:r w:rsidR="000C48A8" w:rsidRPr="004C6CDA">
        <w:rPr>
          <w:rFonts w:ascii="Times New Roman" w:hAnsi="Times New Roman" w:cs="Times New Roman"/>
          <w:i/>
          <w:sz w:val="24"/>
          <w:szCs w:val="24"/>
        </w:rPr>
        <w:t>signifié</w:t>
      </w:r>
      <w:r w:rsidR="000C48A8" w:rsidRPr="00332773">
        <w:rPr>
          <w:rFonts w:ascii="Courier New" w:hAnsi="Courier New" w:cs="Courier New"/>
          <w:sz w:val="28"/>
          <w:szCs w:val="28"/>
        </w:rPr>
        <w:t xml:space="preserve">, c'est à savoir que c'est d'une façon </w:t>
      </w:r>
      <w:r w:rsidR="000C48A8" w:rsidRPr="004C6CDA">
        <w:rPr>
          <w:rFonts w:ascii="Times New Roman" w:hAnsi="Times New Roman" w:cs="Times New Roman"/>
          <w:i/>
          <w:sz w:val="24"/>
          <w:szCs w:val="24"/>
        </w:rPr>
        <w:t>effective</w:t>
      </w:r>
      <w:r>
        <w:rPr>
          <w:rFonts w:ascii="Courier New" w:hAnsi="Courier New" w:cs="Courier New"/>
          <w:sz w:val="28"/>
          <w:szCs w:val="28"/>
        </w:rPr>
        <w:t>…</w:t>
      </w:r>
      <w:r w:rsidR="000C48A8" w:rsidRPr="00332773">
        <w:rPr>
          <w:rFonts w:ascii="Courier New" w:hAnsi="Courier New" w:cs="Courier New"/>
          <w:sz w:val="28"/>
          <w:szCs w:val="28"/>
        </w:rPr>
        <w:t xml:space="preserve"> </w:t>
      </w:r>
    </w:p>
    <w:p w:rsidR="004C6CDA" w:rsidRDefault="000C48A8" w:rsidP="004C6CDA">
      <w:pPr>
        <w:pStyle w:val="Sansinterligne"/>
        <w:ind w:firstLine="708"/>
        <w:rPr>
          <w:rFonts w:ascii="Courier New" w:hAnsi="Courier New" w:cs="Courier New"/>
          <w:sz w:val="28"/>
          <w:szCs w:val="28"/>
        </w:rPr>
      </w:pPr>
      <w:r w:rsidRPr="00332773">
        <w:rPr>
          <w:rFonts w:ascii="Courier New" w:hAnsi="Courier New" w:cs="Courier New"/>
          <w:sz w:val="28"/>
          <w:szCs w:val="28"/>
        </w:rPr>
        <w:t>et retentissant dans la conscience du sujet</w:t>
      </w:r>
    </w:p>
    <w:p w:rsidR="000C48A8" w:rsidRPr="00332773" w:rsidRDefault="004C6CDA"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que</w:t>
      </w:r>
      <w:r>
        <w:rPr>
          <w:rFonts w:ascii="Courier New" w:hAnsi="Courier New" w:cs="Courier New"/>
          <w:sz w:val="28"/>
          <w:szCs w:val="28"/>
        </w:rPr>
        <w:t xml:space="preserve"> </w:t>
      </w:r>
      <w:r w:rsidR="000C48A8" w:rsidRPr="004C6CDA">
        <w:rPr>
          <w:rFonts w:ascii="Times New Roman" w:hAnsi="Times New Roman" w:cs="Times New Roman"/>
          <w:i/>
          <w:color w:val="0000CC"/>
          <w:sz w:val="24"/>
          <w:szCs w:val="24"/>
        </w:rPr>
        <w:t>la substitution d'un signifiant à un autre signifiant</w:t>
      </w:r>
      <w:r w:rsidR="000C48A8" w:rsidRPr="00332773">
        <w:rPr>
          <w:rFonts w:ascii="Courier New" w:hAnsi="Courier New" w:cs="Courier New"/>
          <w:sz w:val="28"/>
          <w:szCs w:val="28"/>
        </w:rPr>
        <w:t xml:space="preserve"> sera comme telle l'origine de la multiplication de ces significations qui caractérisent l'enrichissement du monde humain.</w:t>
      </w:r>
    </w:p>
    <w:p w:rsidR="004C6CDA" w:rsidRDefault="004C6CDA" w:rsidP="000C48A8">
      <w:pPr>
        <w:pStyle w:val="Sansinterligne"/>
        <w:rPr>
          <w:rFonts w:ascii="Courier New" w:hAnsi="Courier New" w:cs="Courier New"/>
          <w:sz w:val="28"/>
          <w:szCs w:val="28"/>
        </w:rPr>
      </w:pP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Un autre terme également se dessine, ou un autre principe qui est le principe de similitude, </w:t>
      </w: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autrement dit qui fait qu'à l'intérieur de la chaîne, c'est par rapport au fait que dans la suite de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chaîne signifiante, un des termes signifiants sera ou non semblable à un autre, que s'exerce également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une certaine dimension d'effets qui est à proprement parler la dimension </w:t>
      </w:r>
      <w:r w:rsidRPr="00CE43A3">
        <w:rPr>
          <w:rFonts w:ascii="Times New Roman" w:hAnsi="Times New Roman" w:cs="Times New Roman"/>
          <w:i/>
          <w:color w:val="0000CC"/>
          <w:sz w:val="24"/>
          <w:szCs w:val="24"/>
        </w:rPr>
        <w:t>métonymique</w:t>
      </w:r>
      <w:r w:rsidRPr="00332773">
        <w:rPr>
          <w:rFonts w:ascii="Courier New" w:hAnsi="Courier New" w:cs="Courier New"/>
          <w:sz w:val="28"/>
          <w:szCs w:val="28"/>
        </w:rPr>
        <w:t xml:space="preserve">. </w:t>
      </w:r>
    </w:p>
    <w:p w:rsidR="004C6CDA" w:rsidRDefault="004C6CD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vous montrerai dans la suite que c'est dans cette dimension</w:t>
      </w:r>
      <w:r w:rsidR="00933162">
        <w:rPr>
          <w:rFonts w:ascii="Courier New" w:hAnsi="Courier New" w:cs="Courier New"/>
          <w:sz w:val="28"/>
          <w:szCs w:val="28"/>
        </w:rPr>
        <w:t xml:space="preserve"> -</w:t>
      </w:r>
      <w:r w:rsidRPr="00332773">
        <w:rPr>
          <w:rFonts w:ascii="Courier New" w:hAnsi="Courier New" w:cs="Courier New"/>
          <w:sz w:val="28"/>
          <w:szCs w:val="28"/>
        </w:rPr>
        <w:t xml:space="preserve"> essentiellement dans cette dimension</w:t>
      </w:r>
      <w:r w:rsidR="00933162">
        <w:rPr>
          <w:rFonts w:ascii="Courier New" w:hAnsi="Courier New" w:cs="Courier New"/>
          <w:sz w:val="28"/>
          <w:szCs w:val="28"/>
        </w:rPr>
        <w:t xml:space="preserve"> -</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 se produisent les </w:t>
      </w:r>
      <w:r w:rsidRPr="00933162">
        <w:rPr>
          <w:rFonts w:ascii="Courier New" w:hAnsi="Courier New" w:cs="Courier New"/>
          <w:i/>
          <w:sz w:val="24"/>
          <w:szCs w:val="24"/>
        </w:rPr>
        <w:t>effets</w:t>
      </w:r>
      <w:r w:rsidRPr="00332773">
        <w:rPr>
          <w:rFonts w:ascii="Courier New" w:hAnsi="Courier New" w:cs="Courier New"/>
          <w:sz w:val="28"/>
          <w:szCs w:val="28"/>
        </w:rPr>
        <w:t xml:space="preserve"> qui sont caractéristiques et fondamentaux de ce qu'on peut appeler le discours poétique, les effets de la poésie.</w:t>
      </w:r>
    </w:p>
    <w:p w:rsidR="004C6CDA" w:rsidRDefault="004C6CDA"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donc au niveau de la deuxième étape du schéma que se produit ceci qui nous permet de placer au même niveau que le message, c'est-à-dire dans la partie gauche du schéma, ce que le message dans le premier schéma, l'apparition de ce qui est </w:t>
      </w:r>
      <w:r w:rsidRPr="004C6CDA">
        <w:rPr>
          <w:rFonts w:ascii="Times New Roman" w:hAnsi="Times New Roman" w:cs="Times New Roman"/>
          <w:i/>
          <w:sz w:val="24"/>
          <w:szCs w:val="24"/>
        </w:rPr>
        <w:t>signifié</w:t>
      </w:r>
      <w:r w:rsidRPr="00332773">
        <w:rPr>
          <w:rFonts w:ascii="Courier New" w:hAnsi="Courier New" w:cs="Courier New"/>
          <w:sz w:val="28"/>
          <w:szCs w:val="28"/>
        </w:rPr>
        <w:t xml:space="preserve"> de l'</w:t>
      </w:r>
      <w:r w:rsidR="004C6CDA">
        <w:rPr>
          <w:rFonts w:ascii="Courier New" w:hAnsi="Courier New" w:cs="Courier New"/>
          <w:sz w:val="28"/>
          <w:szCs w:val="28"/>
        </w:rPr>
        <w:t>A</w:t>
      </w:r>
      <w:r w:rsidRPr="00332773">
        <w:rPr>
          <w:rFonts w:ascii="Courier New" w:hAnsi="Courier New" w:cs="Courier New"/>
          <w:sz w:val="28"/>
          <w:szCs w:val="28"/>
        </w:rPr>
        <w:t xml:space="preserve">utre </w:t>
      </w:r>
      <w:r w:rsidRPr="00933162">
        <w:rPr>
          <w:rFonts w:ascii="Times New Roman" w:hAnsi="Times New Roman" w:cs="Times New Roman"/>
          <w:i/>
          <w:color w:val="0000CC"/>
          <w:sz w:val="28"/>
          <w:szCs w:val="28"/>
        </w:rPr>
        <w:t>s</w:t>
      </w:r>
      <w:r w:rsidRPr="00933162">
        <w:rPr>
          <w:rFonts w:ascii="Times New Roman" w:hAnsi="Times New Roman" w:cs="Times New Roman"/>
          <w:color w:val="0000CC"/>
          <w:sz w:val="28"/>
          <w:szCs w:val="28"/>
        </w:rPr>
        <w:t>(A)</w:t>
      </w:r>
      <w:r w:rsidRPr="00332773">
        <w:rPr>
          <w:rFonts w:ascii="Courier New" w:hAnsi="Courier New" w:cs="Courier New"/>
          <w:sz w:val="28"/>
          <w:szCs w:val="28"/>
        </w:rPr>
        <w:t xml:space="preserve"> par opposition au </w:t>
      </w:r>
      <w:r w:rsidRPr="004C6CDA">
        <w:rPr>
          <w:rFonts w:ascii="Times New Roman" w:hAnsi="Times New Roman" w:cs="Times New Roman"/>
          <w:i/>
          <w:sz w:val="24"/>
          <w:szCs w:val="24"/>
        </w:rPr>
        <w:t>signifiant</w:t>
      </w:r>
      <w:r w:rsidRPr="00332773">
        <w:rPr>
          <w:rFonts w:ascii="Courier New" w:hAnsi="Courier New" w:cs="Courier New"/>
          <w:sz w:val="28"/>
          <w:szCs w:val="28"/>
        </w:rPr>
        <w:t xml:space="preserve"> donné par l'</w:t>
      </w:r>
      <w:r w:rsidR="004C6CDA">
        <w:rPr>
          <w:rFonts w:ascii="Courier New" w:hAnsi="Courier New" w:cs="Courier New"/>
          <w:sz w:val="28"/>
          <w:szCs w:val="28"/>
        </w:rPr>
        <w:t>A</w:t>
      </w:r>
      <w:r w:rsidRPr="00332773">
        <w:rPr>
          <w:rFonts w:ascii="Courier New" w:hAnsi="Courier New" w:cs="Courier New"/>
          <w:sz w:val="28"/>
          <w:szCs w:val="28"/>
        </w:rPr>
        <w:t xml:space="preserve">utre </w:t>
      </w:r>
      <w:r w:rsidRPr="00933162">
        <w:rPr>
          <w:rFonts w:ascii="Times New Roman" w:hAnsi="Times New Roman" w:cs="Times New Roman"/>
          <w:color w:val="0000CC"/>
          <w:sz w:val="28"/>
          <w:szCs w:val="28"/>
        </w:rPr>
        <w:t>S(A)</w:t>
      </w:r>
      <w:r w:rsidRPr="00332773">
        <w:rPr>
          <w:rFonts w:ascii="Courier New" w:hAnsi="Courier New" w:cs="Courier New"/>
          <w:sz w:val="28"/>
          <w:szCs w:val="28"/>
        </w:rPr>
        <w:t xml:space="preserve"> qui, lui, est produit sur la chaîne, elle pointillée puisque c'est une chaîne qui n'est articulée qu'en partie, qui n'est qu'implicite, qui ne représente ici que le sujet en tant qu'il est le </w:t>
      </w:r>
      <w:r w:rsidRPr="00CE43A3">
        <w:rPr>
          <w:rFonts w:ascii="Times New Roman" w:hAnsi="Times New Roman" w:cs="Times New Roman"/>
          <w:i/>
          <w:sz w:val="24"/>
          <w:szCs w:val="24"/>
        </w:rPr>
        <w:t>support de la parole</w:t>
      </w:r>
      <w:r w:rsidRPr="00332773">
        <w:rPr>
          <w:rFonts w:ascii="Courier New" w:hAnsi="Courier New" w:cs="Courier New"/>
          <w:sz w:val="28"/>
          <w:szCs w:val="28"/>
        </w:rPr>
        <w:t xml:space="preserve">. </w:t>
      </w:r>
    </w:p>
    <w:p w:rsidR="004C6CDA" w:rsidRDefault="00933162" w:rsidP="00933162">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1879600" cy="2200741"/>
            <wp:effectExtent l="19050" t="0" r="6350" b="0"/>
            <wp:docPr id="71" name="Image 70"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9" cstate="print"/>
                    <a:stretch>
                      <a:fillRect/>
                    </a:stretch>
                  </pic:blipFill>
                  <pic:spPr>
                    <a:xfrm>
                      <a:off x="0" y="0"/>
                      <a:ext cx="1882236" cy="2203827"/>
                    </a:xfrm>
                    <a:prstGeom prst="rect">
                      <a:avLst/>
                    </a:prstGeom>
                  </pic:spPr>
                </pic:pic>
              </a:graphicData>
            </a:graphic>
          </wp:inline>
        </w:drawing>
      </w: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Je vous l'ai dit, c'est dans l'expérience de l'Autre, en tant qu'Autre ayant un désir, que se produit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cette deuxième étape de l'expérience. </w:t>
      </w:r>
    </w:p>
    <w:p w:rsidR="004C6CDA" w:rsidRDefault="004C6CDA"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désir </w:t>
      </w:r>
      <w:r w:rsidRPr="004C6CDA">
        <w:rPr>
          <w:rFonts w:ascii="Garamond" w:hAnsi="Garamond" w:cs="Courier New"/>
          <w:color w:val="FF0000"/>
          <w:sz w:val="20"/>
          <w:szCs w:val="20"/>
        </w:rPr>
        <w:t>[</w:t>
      </w:r>
      <w:r w:rsidR="00CE43A3">
        <w:rPr>
          <w:rFonts w:ascii="Garamond" w:hAnsi="Garamond" w:cs="Courier New"/>
          <w:color w:val="FF0000"/>
          <w:sz w:val="20"/>
          <w:szCs w:val="20"/>
        </w:rPr>
        <w:t xml:space="preserve"> </w:t>
      </w:r>
      <w:r w:rsidRPr="00CE43A3">
        <w:rPr>
          <w:rFonts w:ascii="Times New Roman" w:hAnsi="Times New Roman" w:cs="Times New Roman"/>
          <w:color w:val="0000CC"/>
          <w:sz w:val="20"/>
          <w:szCs w:val="20"/>
        </w:rPr>
        <w:t>d</w:t>
      </w:r>
      <w:r w:rsidR="00CE43A3">
        <w:rPr>
          <w:rFonts w:ascii="Garamond" w:hAnsi="Garamond" w:cs="Courier New"/>
          <w:color w:val="FF0000"/>
          <w:sz w:val="20"/>
          <w:szCs w:val="20"/>
        </w:rPr>
        <w:t xml:space="preserve"> </w:t>
      </w:r>
      <w:r w:rsidRPr="004C6CDA">
        <w:rPr>
          <w:rFonts w:ascii="Garamond" w:hAnsi="Garamond" w:cs="Courier New"/>
          <w:color w:val="FF0000"/>
          <w:sz w:val="20"/>
          <w:szCs w:val="20"/>
        </w:rPr>
        <w:t>]</w:t>
      </w:r>
      <w:r w:rsidRPr="00332773">
        <w:rPr>
          <w:rFonts w:ascii="Courier New" w:hAnsi="Courier New" w:cs="Courier New"/>
          <w:sz w:val="28"/>
          <w:szCs w:val="28"/>
        </w:rPr>
        <w:t xml:space="preserve">, dès son apparition, son origine,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se manifeste dans cet </w:t>
      </w:r>
      <w:r w:rsidRPr="004C6CDA">
        <w:rPr>
          <w:rFonts w:ascii="Times New Roman" w:hAnsi="Times New Roman" w:cs="Times New Roman"/>
          <w:i/>
          <w:sz w:val="24"/>
          <w:szCs w:val="24"/>
        </w:rPr>
        <w:t>intervalle</w:t>
      </w:r>
      <w:r w:rsidRPr="00332773">
        <w:rPr>
          <w:rFonts w:ascii="Courier New" w:hAnsi="Courier New" w:cs="Courier New"/>
          <w:sz w:val="28"/>
          <w:szCs w:val="28"/>
        </w:rPr>
        <w:t xml:space="preserve">, cette </w:t>
      </w:r>
      <w:r w:rsidRPr="004C6CDA">
        <w:rPr>
          <w:rFonts w:ascii="Times New Roman" w:hAnsi="Times New Roman" w:cs="Times New Roman"/>
          <w:i/>
          <w:sz w:val="24"/>
          <w:szCs w:val="24"/>
        </w:rPr>
        <w:t>béance</w:t>
      </w:r>
      <w:r w:rsidRPr="00332773">
        <w:rPr>
          <w:rFonts w:ascii="Courier New" w:hAnsi="Courier New" w:cs="Courier New"/>
          <w:sz w:val="28"/>
          <w:szCs w:val="28"/>
        </w:rPr>
        <w:t xml:space="preserve"> qui sépare l'articulation pure et simple, </w:t>
      </w:r>
      <w:r w:rsidRPr="004C6CDA">
        <w:rPr>
          <w:rFonts w:ascii="Times New Roman" w:hAnsi="Times New Roman" w:cs="Times New Roman"/>
          <w:i/>
          <w:sz w:val="24"/>
          <w:szCs w:val="24"/>
        </w:rPr>
        <w:t>langagière</w:t>
      </w:r>
      <w:r w:rsidR="004C6CDA">
        <w:rPr>
          <w:rFonts w:ascii="Courier New" w:hAnsi="Courier New" w:cs="Courier New"/>
          <w:sz w:val="28"/>
          <w:szCs w:val="28"/>
        </w:rPr>
        <w:t>,</w:t>
      </w:r>
      <w:r w:rsidRPr="00332773">
        <w:rPr>
          <w:rFonts w:ascii="Courier New" w:hAnsi="Courier New" w:cs="Courier New"/>
          <w:sz w:val="28"/>
          <w:szCs w:val="28"/>
        </w:rPr>
        <w:t xml:space="preserve"> de </w:t>
      </w:r>
      <w:r w:rsidRPr="004C6CDA">
        <w:rPr>
          <w:rFonts w:ascii="Times New Roman" w:hAnsi="Times New Roman" w:cs="Times New Roman"/>
          <w:i/>
          <w:sz w:val="24"/>
          <w:szCs w:val="24"/>
        </w:rPr>
        <w:t>la parole</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ceci qui marque que le sujet y réalise quelque chose de lui-même qui n'a de portée, de sens, que par rapport à cette émission de la parole et qui est à proprement parler ce que le langage appelle son être. </w:t>
      </w:r>
    </w:p>
    <w:p w:rsidR="004C6CDA" w:rsidRDefault="004C6CD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entre les avatars de sa demande et ce que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 avatars l'ont fait devenir, et d'autre part cette exigence de reconnaissance par l'</w:t>
      </w:r>
      <w:r w:rsidR="004C6CDA">
        <w:rPr>
          <w:rFonts w:ascii="Courier New" w:hAnsi="Courier New" w:cs="Courier New"/>
          <w:sz w:val="28"/>
          <w:szCs w:val="28"/>
        </w:rPr>
        <w:t>A</w:t>
      </w:r>
      <w:r w:rsidRPr="00332773">
        <w:rPr>
          <w:rFonts w:ascii="Courier New" w:hAnsi="Courier New" w:cs="Courier New"/>
          <w:sz w:val="28"/>
          <w:szCs w:val="28"/>
        </w:rPr>
        <w:t xml:space="preserve">utre, qu'on peut appeler exigence d'amour à l'occasion, où se situe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un horizon d'être pour le sujet, dont il s'agit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savoir si le sujet, oui ou non, peut l'atteindre. </w:t>
      </w:r>
    </w:p>
    <w:p w:rsidR="004C6CDA" w:rsidRDefault="004C6CDA" w:rsidP="000C48A8">
      <w:pPr>
        <w:pStyle w:val="Sansinterligne"/>
        <w:rPr>
          <w:rFonts w:ascii="Courier New" w:hAnsi="Courier New" w:cs="Courier New"/>
          <w:sz w:val="28"/>
          <w:szCs w:val="28"/>
        </w:rPr>
      </w:pPr>
    </w:p>
    <w:p w:rsidR="00CE43A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dans cet </w:t>
      </w:r>
      <w:r w:rsidRPr="004C6CDA">
        <w:rPr>
          <w:rFonts w:ascii="Times New Roman" w:hAnsi="Times New Roman" w:cs="Times New Roman"/>
          <w:i/>
          <w:sz w:val="24"/>
          <w:szCs w:val="24"/>
        </w:rPr>
        <w:t>intervalle</w:t>
      </w:r>
      <w:r w:rsidRPr="00332773">
        <w:rPr>
          <w:rFonts w:ascii="Courier New" w:hAnsi="Courier New" w:cs="Courier New"/>
          <w:sz w:val="28"/>
          <w:szCs w:val="28"/>
        </w:rPr>
        <w:t xml:space="preserve">, dans cette </w:t>
      </w:r>
      <w:r w:rsidRPr="004C6CDA">
        <w:rPr>
          <w:rFonts w:ascii="Times New Roman" w:hAnsi="Times New Roman" w:cs="Times New Roman"/>
          <w:i/>
          <w:sz w:val="24"/>
          <w:szCs w:val="24"/>
        </w:rPr>
        <w:t>béance</w:t>
      </w:r>
      <w:r w:rsidRPr="00332773">
        <w:rPr>
          <w:rFonts w:ascii="Courier New" w:hAnsi="Courier New" w:cs="Courier New"/>
          <w:sz w:val="28"/>
          <w:szCs w:val="28"/>
        </w:rPr>
        <w:t xml:space="preserve">, que se situe une expérience qui est celle du désir, qui est appréhendée d'abord comme étant celle du désir de l'autre et à l'intérieur de laquelle le sujet a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situer son propre désir. Son propre désir comme tel ne peut pas se situer ailleurs que dans cet espace.</w:t>
      </w:r>
    </w:p>
    <w:p w:rsidR="004C6CDA" w:rsidRDefault="004C6CD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Ceci représente la troisième étape, la troisième forme, la troisième phase du schéma. Elle est constituée par ceci : c'est que dans la présence primitive du désir de l'autre comme opaque,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comme obscure, le sujet est sans recours. </w:t>
      </w:r>
    </w:p>
    <w:p w:rsidR="00CE43A3" w:rsidRDefault="00CE43A3"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est </w:t>
      </w:r>
      <w:r w:rsidR="004C6CDA" w:rsidRPr="004C6CDA">
        <w:rPr>
          <w:rFonts w:ascii="Times New Roman" w:hAnsi="Times New Roman" w:cs="Times New Roman"/>
          <w:i/>
          <w:sz w:val="24"/>
          <w:szCs w:val="24"/>
        </w:rPr>
        <w:t>h</w:t>
      </w:r>
      <w:r w:rsidRPr="004C6CDA">
        <w:rPr>
          <w:rFonts w:ascii="Times New Roman" w:hAnsi="Times New Roman" w:cs="Times New Roman"/>
          <w:i/>
          <w:sz w:val="24"/>
          <w:szCs w:val="24"/>
        </w:rPr>
        <w:t>ilflosigkeit</w:t>
      </w:r>
      <w:r w:rsidRPr="00332773">
        <w:rPr>
          <w:rFonts w:ascii="Courier New" w:hAnsi="Courier New" w:cs="Courier New"/>
          <w:sz w:val="28"/>
          <w:szCs w:val="28"/>
        </w:rPr>
        <w:t xml:space="preserve">. J'emploie le terme de </w:t>
      </w:r>
      <w:r w:rsidR="004C6CDA" w:rsidRPr="00332773">
        <w:rPr>
          <w:rFonts w:ascii="Courier New" w:hAnsi="Courier New" w:cs="Courier New"/>
          <w:sz w:val="28"/>
          <w:szCs w:val="28"/>
        </w:rPr>
        <w:t>FREUD</w:t>
      </w:r>
      <w:r w:rsidRPr="00332773">
        <w:rPr>
          <w:rFonts w:ascii="Courier New" w:hAnsi="Courier New" w:cs="Courier New"/>
          <w:sz w:val="28"/>
          <w:szCs w:val="28"/>
        </w:rPr>
        <w:t xml:space="preserv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français cela s'appelle </w:t>
      </w:r>
      <w:r w:rsidRPr="00933162">
        <w:rPr>
          <w:rFonts w:ascii="Times New Roman" w:hAnsi="Times New Roman" w:cs="Times New Roman"/>
          <w:i/>
          <w:sz w:val="24"/>
          <w:szCs w:val="24"/>
        </w:rPr>
        <w:t>la détresse du sujet</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C'est là ici le fondement de ce qui, dans l'analyse, a été exploré, expérimenté, situé comme l'expérience traumatique.</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que </w:t>
      </w:r>
      <w:r w:rsidR="004C6CDA" w:rsidRPr="00332773">
        <w:rPr>
          <w:rFonts w:ascii="Courier New" w:hAnsi="Courier New" w:cs="Courier New"/>
          <w:sz w:val="28"/>
          <w:szCs w:val="28"/>
        </w:rPr>
        <w:t>FREUD</w:t>
      </w:r>
      <w:r w:rsidRPr="00332773">
        <w:rPr>
          <w:rFonts w:ascii="Courier New" w:hAnsi="Courier New" w:cs="Courier New"/>
          <w:sz w:val="28"/>
          <w:szCs w:val="28"/>
        </w:rPr>
        <w:t xml:space="preserve"> nous a appris après le cheminement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 lui a permis de situer enfin à sa vraie place l'expérience de l'angoisse, c'est quelque chose </w:t>
      </w: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 n'a rien de ce caractère, à mon avis par certains côtés diffus, de ce qu'on appelle l'expérience existentielle de l'angoisse. </w:t>
      </w:r>
    </w:p>
    <w:p w:rsidR="004C6CDA" w:rsidRDefault="004C6CDA"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 si l'on a pu dire dans une référence </w:t>
      </w:r>
      <w:r w:rsidRPr="004C6CDA">
        <w:rPr>
          <w:rFonts w:ascii="Courier New" w:hAnsi="Courier New" w:cs="Courier New"/>
          <w:i/>
          <w:sz w:val="24"/>
          <w:szCs w:val="24"/>
        </w:rPr>
        <w:t>philosophique</w:t>
      </w:r>
      <w:r w:rsidRPr="00332773">
        <w:rPr>
          <w:rFonts w:ascii="Courier New" w:hAnsi="Courier New" w:cs="Courier New"/>
          <w:sz w:val="28"/>
          <w:szCs w:val="28"/>
        </w:rPr>
        <w:t xml:space="preserve"> que l'angoisse est quelque chose qui nous confronte avec le néant, assurément ces formules sont </w:t>
      </w:r>
      <w:r w:rsidRPr="004C6CDA">
        <w:rPr>
          <w:rFonts w:ascii="Times New Roman" w:hAnsi="Times New Roman" w:cs="Times New Roman"/>
          <w:i/>
          <w:sz w:val="24"/>
          <w:szCs w:val="24"/>
        </w:rPr>
        <w:t>justifiables</w:t>
      </w:r>
      <w:r w:rsidRPr="00332773">
        <w:rPr>
          <w:rFonts w:ascii="Courier New" w:hAnsi="Courier New" w:cs="Courier New"/>
          <w:sz w:val="28"/>
          <w:szCs w:val="28"/>
        </w:rPr>
        <w:t xml:space="preserve"> dans une certaine perspective de la réflexion. </w:t>
      </w:r>
    </w:p>
    <w:p w:rsidR="004C6CDA" w:rsidRDefault="004C6CD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Sachez que sur ce sujet, </w:t>
      </w:r>
      <w:r w:rsidR="004C6CDA" w:rsidRPr="00332773">
        <w:rPr>
          <w:rFonts w:ascii="Courier New" w:hAnsi="Courier New" w:cs="Courier New"/>
          <w:sz w:val="28"/>
          <w:szCs w:val="28"/>
        </w:rPr>
        <w:t>FREUD</w:t>
      </w:r>
      <w:r w:rsidRPr="00332773">
        <w:rPr>
          <w:rFonts w:ascii="Courier New" w:hAnsi="Courier New" w:cs="Courier New"/>
          <w:sz w:val="28"/>
          <w:szCs w:val="28"/>
        </w:rPr>
        <w:t xml:space="preserve"> a un enseignement articulé, positif, il fait de l'angoisse quelque chose de tout à fait situé dans une théorie de </w:t>
      </w:r>
    </w:p>
    <w:p w:rsidR="004C6CDA" w:rsidRDefault="00933162" w:rsidP="000C48A8">
      <w:pPr>
        <w:pStyle w:val="Sansinterligne"/>
        <w:rPr>
          <w:rFonts w:ascii="Courier New" w:hAnsi="Courier New" w:cs="Courier New"/>
          <w:sz w:val="28"/>
          <w:szCs w:val="28"/>
        </w:rPr>
      </w:pPr>
      <w:r>
        <w:rPr>
          <w:rFonts w:ascii="Courier New" w:hAnsi="Courier New" w:cs="Courier New"/>
          <w:sz w:val="28"/>
          <w:szCs w:val="28"/>
        </w:rPr>
        <w:t>l</w:t>
      </w:r>
      <w:r w:rsidR="000C48A8" w:rsidRPr="00332773">
        <w:rPr>
          <w:rFonts w:ascii="Courier New" w:hAnsi="Courier New" w:cs="Courier New"/>
          <w:sz w:val="28"/>
          <w:szCs w:val="28"/>
        </w:rPr>
        <w:t xml:space="preserve">a communication. L'angoisse est un signal. </w:t>
      </w:r>
    </w:p>
    <w:p w:rsidR="004C6CDA" w:rsidRDefault="004C6CDA" w:rsidP="000C48A8">
      <w:pPr>
        <w:pStyle w:val="Sansinterligne"/>
        <w:rPr>
          <w:rFonts w:ascii="Courier New" w:hAnsi="Courier New" w:cs="Courier New"/>
          <w:sz w:val="28"/>
          <w:szCs w:val="28"/>
        </w:rPr>
      </w:pPr>
    </w:p>
    <w:p w:rsidR="004C6C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 n'est pas au niveau du désir</w:t>
      </w:r>
      <w:r w:rsidR="004C6CDA">
        <w:rPr>
          <w:rFonts w:ascii="Courier New" w:hAnsi="Courier New" w:cs="Courier New"/>
          <w:sz w:val="28"/>
          <w:szCs w:val="28"/>
        </w:rPr>
        <w:t>…</w:t>
      </w:r>
    </w:p>
    <w:p w:rsidR="004C6CDA" w:rsidRDefault="000C48A8" w:rsidP="004C6CDA">
      <w:pPr>
        <w:pStyle w:val="Sansinterligne"/>
        <w:ind w:left="708"/>
        <w:rPr>
          <w:rFonts w:ascii="Courier New" w:hAnsi="Courier New" w:cs="Courier New"/>
          <w:sz w:val="28"/>
          <w:szCs w:val="28"/>
        </w:rPr>
      </w:pPr>
      <w:r w:rsidRPr="00332773">
        <w:rPr>
          <w:rFonts w:ascii="Courier New" w:hAnsi="Courier New" w:cs="Courier New"/>
          <w:sz w:val="28"/>
          <w:szCs w:val="28"/>
        </w:rPr>
        <w:t xml:space="preserve">si tant est que le désir doive se produire </w:t>
      </w:r>
    </w:p>
    <w:p w:rsidR="004C6CDA" w:rsidRDefault="000C48A8" w:rsidP="004C6CDA">
      <w:pPr>
        <w:pStyle w:val="Sansinterligne"/>
        <w:ind w:left="708"/>
        <w:rPr>
          <w:rFonts w:ascii="Courier New" w:hAnsi="Courier New" w:cs="Courier New"/>
          <w:sz w:val="28"/>
          <w:szCs w:val="28"/>
        </w:rPr>
      </w:pPr>
      <w:r w:rsidRPr="00332773">
        <w:rPr>
          <w:rFonts w:ascii="Courier New" w:hAnsi="Courier New" w:cs="Courier New"/>
          <w:sz w:val="28"/>
          <w:szCs w:val="28"/>
        </w:rPr>
        <w:t>à la même place où d'abord s'origine, s'expérimente la détresse</w:t>
      </w:r>
    </w:p>
    <w:p w:rsidR="004C6CDA" w:rsidRDefault="004C6CDA"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 n'est pas au niveau du </w:t>
      </w:r>
      <w:r w:rsidR="000C48A8" w:rsidRPr="00933162">
        <w:rPr>
          <w:rFonts w:ascii="Times New Roman" w:hAnsi="Times New Roman" w:cs="Times New Roman"/>
          <w:i/>
          <w:color w:val="0000CC"/>
          <w:sz w:val="24"/>
          <w:szCs w:val="24"/>
        </w:rPr>
        <w:t>désir</w:t>
      </w:r>
      <w:r w:rsidR="000C48A8" w:rsidRPr="00332773">
        <w:rPr>
          <w:rFonts w:ascii="Courier New" w:hAnsi="Courier New" w:cs="Courier New"/>
          <w:sz w:val="28"/>
          <w:szCs w:val="28"/>
        </w:rPr>
        <w:t xml:space="preserve"> que se produit </w:t>
      </w:r>
      <w:r w:rsidR="000C48A8" w:rsidRPr="00933162">
        <w:rPr>
          <w:rFonts w:ascii="Times New Roman" w:hAnsi="Times New Roman" w:cs="Times New Roman"/>
          <w:i/>
          <w:sz w:val="24"/>
          <w:szCs w:val="24"/>
        </w:rPr>
        <w:t>l'angoisse</w:t>
      </w:r>
      <w:r w:rsidR="000C48A8" w:rsidRPr="00332773">
        <w:rPr>
          <w:rFonts w:ascii="Courier New" w:hAnsi="Courier New" w:cs="Courier New"/>
          <w:sz w:val="28"/>
          <w:szCs w:val="28"/>
        </w:rPr>
        <w:t xml:space="preserve">. </w:t>
      </w:r>
    </w:p>
    <w:p w:rsidR="004C6CDA" w:rsidRDefault="004C6CDA"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reprendrons cette année attentivement, ligne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 ligne, l'étude de </w:t>
      </w:r>
      <w:r w:rsidRPr="004C6CDA">
        <w:rPr>
          <w:rFonts w:ascii="Times New Roman" w:hAnsi="Times New Roman" w:cs="Times New Roman"/>
          <w:i/>
          <w:sz w:val="24"/>
          <w:szCs w:val="24"/>
        </w:rPr>
        <w:t>Inhibition, Symptôme, Angoisse</w:t>
      </w:r>
      <w:r w:rsidRPr="00332773">
        <w:rPr>
          <w:rFonts w:ascii="Courier New" w:hAnsi="Courier New" w:cs="Courier New"/>
          <w:sz w:val="28"/>
          <w:szCs w:val="28"/>
        </w:rPr>
        <w:t xml:space="preserve"> de </w:t>
      </w:r>
      <w:r w:rsidR="004C6CDA" w:rsidRPr="00332773">
        <w:rPr>
          <w:rFonts w:ascii="Courier New" w:hAnsi="Courier New" w:cs="Courier New"/>
          <w:sz w:val="28"/>
          <w:szCs w:val="28"/>
        </w:rPr>
        <w:t>FREUD</w:t>
      </w:r>
      <w:r w:rsidRPr="00332773">
        <w:rPr>
          <w:rFonts w:ascii="Courier New" w:hAnsi="Courier New" w:cs="Courier New"/>
          <w:sz w:val="28"/>
          <w:szCs w:val="28"/>
        </w:rPr>
        <w:t xml:space="preserve">. </w:t>
      </w:r>
    </w:p>
    <w:p w:rsidR="00933162" w:rsidRDefault="00933162"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Aujourd'hui, dans cette première leçon, je ne peux faire autrement que déjà vous amorcer quelques points majeurs pour savoir</w:t>
      </w:r>
      <w:r w:rsidR="00BA3A4B">
        <w:rPr>
          <w:rFonts w:ascii="Courier New" w:hAnsi="Courier New" w:cs="Courier New"/>
          <w:sz w:val="28"/>
          <w:szCs w:val="28"/>
        </w:rPr>
        <w:t xml:space="preserve"> les</w:t>
      </w:r>
      <w:r w:rsidRPr="00332773">
        <w:rPr>
          <w:rFonts w:ascii="Courier New" w:hAnsi="Courier New" w:cs="Courier New"/>
          <w:sz w:val="28"/>
          <w:szCs w:val="28"/>
        </w:rPr>
        <w:t xml:space="preserve"> retrouver ensuite,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nommément celui-là. </w:t>
      </w:r>
    </w:p>
    <w:p w:rsidR="00BA3A4B" w:rsidRDefault="00BA3A4B" w:rsidP="000C48A8">
      <w:pPr>
        <w:pStyle w:val="Sansinterligne"/>
        <w:rPr>
          <w:rFonts w:ascii="Courier New" w:hAnsi="Courier New" w:cs="Courier New"/>
          <w:sz w:val="28"/>
          <w:szCs w:val="28"/>
        </w:rPr>
      </w:pPr>
    </w:p>
    <w:p w:rsidR="00933162" w:rsidRDefault="004C6CDA" w:rsidP="000C48A8">
      <w:pPr>
        <w:pStyle w:val="Sansinterligne"/>
        <w:rPr>
          <w:rFonts w:ascii="Courier New" w:hAnsi="Courier New" w:cs="Courier New"/>
          <w:sz w:val="28"/>
          <w:szCs w:val="28"/>
        </w:rPr>
      </w:pPr>
      <w:r w:rsidRPr="00332773">
        <w:rPr>
          <w:rFonts w:ascii="Courier New" w:hAnsi="Courier New" w:cs="Courier New"/>
          <w:sz w:val="28"/>
          <w:szCs w:val="28"/>
        </w:rPr>
        <w:t>FREUD</w:t>
      </w:r>
      <w:r w:rsidR="000C48A8" w:rsidRPr="00332773">
        <w:rPr>
          <w:rFonts w:ascii="Courier New" w:hAnsi="Courier New" w:cs="Courier New"/>
          <w:sz w:val="28"/>
          <w:szCs w:val="28"/>
        </w:rPr>
        <w:t xml:space="preserve"> nous dit que </w:t>
      </w:r>
      <w:r w:rsidR="00933162" w:rsidRPr="00933162">
        <w:rPr>
          <w:rFonts w:ascii="Times New Roman" w:hAnsi="Times New Roman" w:cs="Times New Roman"/>
          <w:i/>
          <w:sz w:val="24"/>
          <w:szCs w:val="24"/>
        </w:rPr>
        <w:t>l'angoisse</w:t>
      </w:r>
      <w:r w:rsidR="000C48A8" w:rsidRPr="00332773">
        <w:rPr>
          <w:rFonts w:ascii="Courier New" w:hAnsi="Courier New" w:cs="Courier New"/>
          <w:sz w:val="28"/>
          <w:szCs w:val="28"/>
        </w:rPr>
        <w:t xml:space="preserve"> se produit comme un signal dans le </w:t>
      </w:r>
      <w:r w:rsidR="00933162" w:rsidRPr="00933162">
        <w:rPr>
          <w:rFonts w:ascii="Times New Roman" w:hAnsi="Times New Roman" w:cs="Times New Roman"/>
          <w:i/>
          <w:color w:val="0000CC"/>
          <w:sz w:val="24"/>
          <w:szCs w:val="24"/>
        </w:rPr>
        <w:t>moi</w:t>
      </w:r>
      <w:r w:rsidR="000C48A8" w:rsidRPr="00332773">
        <w:rPr>
          <w:rFonts w:ascii="Courier New" w:hAnsi="Courier New" w:cs="Courier New"/>
          <w:sz w:val="28"/>
          <w:szCs w:val="28"/>
        </w:rPr>
        <w:t>, sur le fondement de l'</w:t>
      </w:r>
      <w:r w:rsidR="000C48A8" w:rsidRPr="004C6CDA">
        <w:rPr>
          <w:rFonts w:ascii="Times New Roman" w:hAnsi="Times New Roman" w:cs="Times New Roman"/>
          <w:i/>
          <w:sz w:val="24"/>
          <w:szCs w:val="24"/>
        </w:rPr>
        <w:t>hilflosigkeit</w:t>
      </w:r>
      <w:r w:rsidR="000C48A8"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laquelle elle est appelée comme signal à remédier.</w:t>
      </w:r>
    </w:p>
    <w:p w:rsidR="00933162" w:rsidRDefault="00933162"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sais que je vais trop vite, que cela méritera</w:t>
      </w:r>
      <w:r w:rsidR="00DF1B3A">
        <w:rPr>
          <w:rFonts w:ascii="Courier New" w:hAnsi="Courier New" w:cs="Courier New"/>
          <w:sz w:val="28"/>
          <w:szCs w:val="28"/>
        </w:rPr>
        <w:t xml:space="preserve"> </w:t>
      </w:r>
    </w:p>
    <w:p w:rsidR="00BA3A4B" w:rsidRDefault="00DF1B3A" w:rsidP="000C48A8">
      <w:pPr>
        <w:pStyle w:val="Sansinterligne"/>
        <w:rPr>
          <w:rFonts w:ascii="Courier New" w:hAnsi="Courier New" w:cs="Courier New"/>
          <w:sz w:val="28"/>
          <w:szCs w:val="28"/>
        </w:rPr>
      </w:pPr>
      <w:r>
        <w:rPr>
          <w:rFonts w:ascii="Courier New" w:hAnsi="Courier New" w:cs="Courier New"/>
          <w:sz w:val="28"/>
          <w:szCs w:val="28"/>
        </w:rPr>
        <w:t>que</w:t>
      </w:r>
      <w:r w:rsidR="000C48A8" w:rsidRPr="00332773">
        <w:rPr>
          <w:rFonts w:ascii="Courier New" w:hAnsi="Courier New" w:cs="Courier New"/>
          <w:sz w:val="28"/>
          <w:szCs w:val="28"/>
        </w:rPr>
        <w:t xml:space="preserve"> </w:t>
      </w:r>
      <w:r w:rsidR="000C48A8" w:rsidRPr="00933162">
        <w:rPr>
          <w:rFonts w:ascii="Courier New" w:hAnsi="Courier New" w:cs="Courier New"/>
          <w:i/>
          <w:sz w:val="24"/>
          <w:szCs w:val="24"/>
        </w:rPr>
        <w:t>tout un séminaire</w:t>
      </w:r>
      <w:r w:rsidR="000C48A8" w:rsidRPr="00332773">
        <w:rPr>
          <w:rFonts w:ascii="Courier New" w:hAnsi="Courier New" w:cs="Courier New"/>
          <w:sz w:val="28"/>
          <w:szCs w:val="28"/>
        </w:rPr>
        <w:t xml:space="preserve"> je vous parle de cela, mais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ne peux vous parler de rien si je ne commence pas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 vous montrer le dessin du chemin que nous avons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parcourir.</w:t>
      </w:r>
    </w:p>
    <w:p w:rsidR="00DF1B3A" w:rsidRDefault="00DF1B3A" w:rsidP="00DF1B3A">
      <w:pPr>
        <w:pStyle w:val="Sansinterligne"/>
        <w:ind w:left="708" w:firstLine="708"/>
        <w:rPr>
          <w:rFonts w:ascii="Courier New" w:hAnsi="Courier New" w:cs="Courier New"/>
          <w:sz w:val="28"/>
          <w:szCs w:val="28"/>
        </w:rPr>
      </w:pPr>
      <w:r>
        <w:rPr>
          <w:rFonts w:ascii="Courier New" w:hAnsi="Courier New" w:cs="Courier New"/>
          <w:sz w:val="28"/>
          <w:szCs w:val="28"/>
        </w:rPr>
        <w:lastRenderedPageBreak/>
        <w:t xml:space="preserve">   </w:t>
      </w:r>
      <w:r w:rsidR="00933162" w:rsidRPr="00933162">
        <w:rPr>
          <w:rFonts w:ascii="Courier New" w:hAnsi="Courier New" w:cs="Courier New"/>
          <w:noProof/>
          <w:sz w:val="28"/>
          <w:szCs w:val="28"/>
          <w:lang w:eastAsia="fr-FR"/>
        </w:rPr>
        <w:drawing>
          <wp:inline distT="0" distB="0" distL="0" distR="0">
            <wp:extent cx="2717116" cy="3181350"/>
            <wp:effectExtent l="19050" t="0" r="7034" b="0"/>
            <wp:docPr id="73" name="Image 70"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0" cstate="print"/>
                    <a:stretch>
                      <a:fillRect/>
                    </a:stretch>
                  </pic:blipFill>
                  <pic:spPr>
                    <a:xfrm>
                      <a:off x="0" y="0"/>
                      <a:ext cx="2716703" cy="3180866"/>
                    </a:xfrm>
                    <a:prstGeom prst="rect">
                      <a:avLst/>
                    </a:prstGeom>
                  </pic:spPr>
                </pic:pic>
              </a:graphicData>
            </a:graphic>
          </wp:inline>
        </w:drawing>
      </w:r>
    </w:p>
    <w:p w:rsidR="00DF1B3A" w:rsidRDefault="00DF1B3A"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C'est en tant donc qu'au niveau de cette troisième étape intervient l'expérience spéculaire</w:t>
      </w:r>
      <w:r w:rsidR="00BA3A4B">
        <w:rPr>
          <w:rFonts w:ascii="Courier New" w:hAnsi="Courier New" w:cs="Courier New"/>
          <w:sz w:val="28"/>
          <w:szCs w:val="28"/>
        </w:rPr>
        <w:t>…</w:t>
      </w:r>
      <w:r w:rsidRPr="00332773">
        <w:rPr>
          <w:rFonts w:ascii="Courier New" w:hAnsi="Courier New" w:cs="Courier New"/>
          <w:sz w:val="28"/>
          <w:szCs w:val="28"/>
        </w:rPr>
        <w:t xml:space="preserve"> </w:t>
      </w:r>
    </w:p>
    <w:p w:rsidR="00BA3A4B" w:rsidRDefault="000C48A8" w:rsidP="00BA3A4B">
      <w:pPr>
        <w:pStyle w:val="Sansinterligne"/>
        <w:ind w:left="708"/>
        <w:rPr>
          <w:rFonts w:ascii="Courier New" w:hAnsi="Courier New" w:cs="Courier New"/>
          <w:sz w:val="28"/>
          <w:szCs w:val="28"/>
        </w:rPr>
      </w:pPr>
      <w:r w:rsidRPr="00332773">
        <w:rPr>
          <w:rFonts w:ascii="Courier New" w:hAnsi="Courier New" w:cs="Courier New"/>
          <w:sz w:val="28"/>
          <w:szCs w:val="28"/>
        </w:rPr>
        <w:t xml:space="preserve">l'expérience du rapport à l'image de l'autre </w:t>
      </w:r>
    </w:p>
    <w:p w:rsidR="00BA3A4B" w:rsidRDefault="000C48A8" w:rsidP="00BA3A4B">
      <w:pPr>
        <w:pStyle w:val="Sansinterligne"/>
        <w:ind w:left="708"/>
        <w:rPr>
          <w:rFonts w:ascii="Courier New" w:hAnsi="Courier New" w:cs="Courier New"/>
          <w:sz w:val="28"/>
          <w:szCs w:val="28"/>
        </w:rPr>
      </w:pPr>
      <w:r w:rsidRPr="00332773">
        <w:rPr>
          <w:rFonts w:ascii="Courier New" w:hAnsi="Courier New" w:cs="Courier New"/>
          <w:sz w:val="28"/>
          <w:szCs w:val="28"/>
        </w:rPr>
        <w:t>en tant qu'elle est fondatrice de l'</w:t>
      </w:r>
      <w:r w:rsidRPr="00DF1B3A">
        <w:rPr>
          <w:rFonts w:ascii="Times New Roman" w:hAnsi="Times New Roman" w:cs="Times New Roman"/>
          <w:i/>
          <w:sz w:val="24"/>
          <w:szCs w:val="24"/>
        </w:rPr>
        <w:t>Urbild</w:t>
      </w:r>
      <w:r w:rsidRPr="00332773">
        <w:rPr>
          <w:rFonts w:ascii="Courier New" w:hAnsi="Courier New" w:cs="Courier New"/>
          <w:sz w:val="28"/>
          <w:szCs w:val="28"/>
        </w:rPr>
        <w:t xml:space="preserve"> du </w:t>
      </w:r>
      <w:r w:rsidRPr="00DF1B3A">
        <w:rPr>
          <w:rFonts w:ascii="Times New Roman" w:hAnsi="Times New Roman" w:cs="Times New Roman"/>
          <w:i/>
          <w:color w:val="0000CC"/>
          <w:sz w:val="24"/>
          <w:szCs w:val="24"/>
        </w:rPr>
        <w:t>moi</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que nous allons en d'autres termes</w:t>
      </w:r>
      <w:r>
        <w:rPr>
          <w:rFonts w:ascii="Courier New" w:hAnsi="Courier New" w:cs="Courier New"/>
          <w:sz w:val="28"/>
          <w:szCs w:val="28"/>
        </w:rPr>
        <w:t xml:space="preserve"> nous</w:t>
      </w:r>
      <w:r w:rsidR="000C48A8" w:rsidRPr="00332773">
        <w:rPr>
          <w:rFonts w:ascii="Courier New" w:hAnsi="Courier New" w:cs="Courier New"/>
          <w:sz w:val="28"/>
          <w:szCs w:val="28"/>
        </w:rPr>
        <w:t xml:space="preserve"> retrouver </w:t>
      </w:r>
    </w:p>
    <w:p w:rsidR="00BA3A4B" w:rsidRDefault="000C48A8" w:rsidP="00BA3A4B">
      <w:pPr>
        <w:pStyle w:val="Sansinterligne"/>
        <w:rPr>
          <w:rFonts w:ascii="Courier New" w:hAnsi="Courier New" w:cs="Courier New"/>
          <w:sz w:val="28"/>
          <w:szCs w:val="28"/>
        </w:rPr>
      </w:pPr>
      <w:r w:rsidRPr="00332773">
        <w:rPr>
          <w:rFonts w:ascii="Courier New" w:hAnsi="Courier New" w:cs="Courier New"/>
          <w:sz w:val="28"/>
          <w:szCs w:val="28"/>
        </w:rPr>
        <w:t>cette année</w:t>
      </w:r>
      <w:r w:rsidR="00BA3A4B">
        <w:rPr>
          <w:rFonts w:ascii="Courier New" w:hAnsi="Courier New" w:cs="Courier New"/>
          <w:sz w:val="28"/>
          <w:szCs w:val="28"/>
        </w:rPr>
        <w:t xml:space="preserve"> </w:t>
      </w:r>
      <w:r w:rsidRPr="00332773">
        <w:rPr>
          <w:rFonts w:ascii="Courier New" w:hAnsi="Courier New" w:cs="Courier New"/>
          <w:sz w:val="28"/>
          <w:szCs w:val="28"/>
        </w:rPr>
        <w:t>à utiliser</w:t>
      </w:r>
      <w:r w:rsidR="00BA3A4B">
        <w:rPr>
          <w:rFonts w:ascii="Courier New" w:hAnsi="Courier New" w:cs="Courier New"/>
          <w:sz w:val="28"/>
          <w:szCs w:val="28"/>
        </w:rPr>
        <w:t>…</w:t>
      </w:r>
      <w:r w:rsidRPr="00332773">
        <w:rPr>
          <w:rFonts w:ascii="Courier New" w:hAnsi="Courier New" w:cs="Courier New"/>
          <w:sz w:val="28"/>
          <w:szCs w:val="28"/>
        </w:rPr>
        <w:t xml:space="preserve"> </w:t>
      </w:r>
    </w:p>
    <w:p w:rsidR="00BA3A4B" w:rsidRDefault="000C48A8" w:rsidP="00BA3A4B">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dans un contexte qui lui donnera </w:t>
      </w:r>
    </w:p>
    <w:p w:rsidR="00BA3A4B" w:rsidRDefault="000C48A8" w:rsidP="00BA3A4B">
      <w:pPr>
        <w:pStyle w:val="Sansinterligne"/>
        <w:ind w:left="708"/>
        <w:rPr>
          <w:rFonts w:ascii="Courier New" w:hAnsi="Courier New" w:cs="Courier New"/>
          <w:sz w:val="28"/>
          <w:szCs w:val="28"/>
        </w:rPr>
      </w:pPr>
      <w:r w:rsidRPr="00332773">
        <w:rPr>
          <w:rFonts w:ascii="Courier New" w:hAnsi="Courier New" w:cs="Courier New"/>
          <w:sz w:val="28"/>
          <w:szCs w:val="28"/>
        </w:rPr>
        <w:t>une résonance toute différente</w:t>
      </w:r>
    </w:p>
    <w:p w:rsidR="000C48A8" w:rsidRPr="00332773" w:rsidRDefault="00BA3A4B"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ce que nous avons articulé </w:t>
      </w:r>
      <w:r w:rsidR="000C48A8" w:rsidRPr="00BA3A4B">
        <w:rPr>
          <w:rFonts w:ascii="Courier New" w:hAnsi="Courier New" w:cs="Courier New"/>
          <w:i/>
          <w:sz w:val="24"/>
          <w:szCs w:val="24"/>
        </w:rPr>
        <w:t xml:space="preserve">à la fin de notre </w:t>
      </w:r>
      <w:r w:rsidRPr="00BA3A4B">
        <w:rPr>
          <w:rFonts w:ascii="Courier New" w:hAnsi="Courier New" w:cs="Courier New"/>
          <w:i/>
          <w:sz w:val="24"/>
          <w:szCs w:val="24"/>
        </w:rPr>
        <w:t>1</w:t>
      </w:r>
      <w:r w:rsidR="000C48A8" w:rsidRPr="00BA3A4B">
        <w:rPr>
          <w:rFonts w:ascii="Courier New" w:hAnsi="Courier New" w:cs="Courier New"/>
          <w:i/>
          <w:sz w:val="24"/>
          <w:szCs w:val="24"/>
          <w:vertAlign w:val="superscript"/>
        </w:rPr>
        <w:t>ère</w:t>
      </w:r>
      <w:r w:rsidR="000C48A8" w:rsidRPr="00BA3A4B">
        <w:rPr>
          <w:rFonts w:ascii="Courier New" w:hAnsi="Courier New" w:cs="Courier New"/>
          <w:i/>
          <w:sz w:val="24"/>
          <w:szCs w:val="24"/>
        </w:rPr>
        <w:t xml:space="preserve"> année</w:t>
      </w:r>
      <w:r w:rsidR="000C48A8" w:rsidRPr="00332773">
        <w:rPr>
          <w:rFonts w:ascii="Courier New" w:hAnsi="Courier New" w:cs="Courier New"/>
          <w:sz w:val="28"/>
          <w:szCs w:val="28"/>
        </w:rPr>
        <w:t xml:space="preserve"> concernant les rapports du </w:t>
      </w:r>
      <w:r w:rsidR="000C48A8" w:rsidRPr="00DF1B3A">
        <w:rPr>
          <w:rFonts w:ascii="Times New Roman" w:hAnsi="Times New Roman" w:cs="Times New Roman"/>
          <w:i/>
          <w:color w:val="0000CC"/>
          <w:sz w:val="24"/>
          <w:szCs w:val="24"/>
        </w:rPr>
        <w:t>moi idéal</w:t>
      </w:r>
      <w:r w:rsidR="000C48A8" w:rsidRPr="00332773">
        <w:rPr>
          <w:rFonts w:ascii="Courier New" w:hAnsi="Courier New" w:cs="Courier New"/>
          <w:sz w:val="28"/>
          <w:szCs w:val="28"/>
        </w:rPr>
        <w:t xml:space="preserve"> et de </w:t>
      </w:r>
      <w:r w:rsidR="000C48A8" w:rsidRPr="00DF1B3A">
        <w:rPr>
          <w:rFonts w:ascii="Times New Roman" w:hAnsi="Times New Roman" w:cs="Times New Roman"/>
          <w:i/>
          <w:color w:val="0000CC"/>
          <w:sz w:val="24"/>
          <w:szCs w:val="24"/>
        </w:rPr>
        <w:t>l'idéal du moi</w:t>
      </w:r>
      <w:r w:rsidR="000C48A8" w:rsidRPr="00332773">
        <w:rPr>
          <w:rFonts w:ascii="Courier New" w:hAnsi="Courier New" w:cs="Courier New"/>
          <w:sz w:val="28"/>
          <w:szCs w:val="28"/>
        </w:rPr>
        <w:t xml:space="preserve">, c'est en tant que nous allons être amenés à repenser tout cela dans ce contexte-là, qu'est l'action symbolique que je vous montre ici comme essentielle.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Vous allez voir quelle </w:t>
      </w:r>
      <w:r w:rsidRPr="00BA3A4B">
        <w:rPr>
          <w:rFonts w:ascii="Times New Roman" w:hAnsi="Times New Roman" w:cs="Times New Roman"/>
          <w:i/>
          <w:sz w:val="24"/>
          <w:szCs w:val="24"/>
        </w:rPr>
        <w:t>utilisation</w:t>
      </w:r>
      <w:r w:rsidRPr="00332773">
        <w:rPr>
          <w:rFonts w:ascii="Courier New" w:hAnsi="Courier New" w:cs="Courier New"/>
          <w:sz w:val="28"/>
          <w:szCs w:val="28"/>
        </w:rPr>
        <w:t xml:space="preserve"> elle pourra enfin avoir. Je ne fais pas allusion ici uniquement à ce que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j'ai dit et articulé sur la relation spéculaire,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savoir la confrontation dans le miroir du sujet avec sa propre image</w:t>
      </w:r>
      <w:r w:rsidR="00DF1B3A">
        <w:rPr>
          <w:rFonts w:ascii="Courier New" w:hAnsi="Courier New" w:cs="Courier New"/>
          <w:sz w:val="28"/>
          <w:szCs w:val="28"/>
        </w:rPr>
        <w:t>.</w:t>
      </w:r>
      <w:r w:rsidRPr="00332773">
        <w:rPr>
          <w:rFonts w:ascii="Courier New" w:hAnsi="Courier New" w:cs="Courier New"/>
          <w:sz w:val="28"/>
          <w:szCs w:val="28"/>
        </w:rPr>
        <w:t xml:space="preserve"> </w:t>
      </w:r>
    </w:p>
    <w:p w:rsidR="00DF1B3A" w:rsidRDefault="00DF1B3A" w:rsidP="000C48A8">
      <w:pPr>
        <w:pStyle w:val="Sansinterligne"/>
        <w:rPr>
          <w:rFonts w:ascii="Courier New" w:hAnsi="Courier New" w:cs="Courier New"/>
          <w:sz w:val="28"/>
          <w:szCs w:val="28"/>
        </w:rPr>
      </w:pPr>
    </w:p>
    <w:p w:rsidR="00933162" w:rsidRDefault="00DF1B3A" w:rsidP="000C48A8">
      <w:pPr>
        <w:pStyle w:val="Sansinterligne"/>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fais allusion au schéma dit </w:t>
      </w:r>
      <w:r w:rsidR="00AA5FD3" w:rsidRPr="00AA5FD3">
        <w:rPr>
          <w:rFonts w:ascii="Times New Roman" w:hAnsi="Times New Roman" w:cs="Times New Roman"/>
          <w:i/>
          <w:sz w:val="24"/>
          <w:szCs w:val="24"/>
        </w:rPr>
        <w:t>optique</w:t>
      </w:r>
      <w:r w:rsidR="000C48A8" w:rsidRPr="00332773">
        <w:rPr>
          <w:rFonts w:ascii="Courier New" w:hAnsi="Courier New" w:cs="Courier New"/>
          <w:sz w:val="28"/>
          <w:szCs w:val="28"/>
        </w:rPr>
        <w:t xml:space="preserve">, c'est-à-dire </w:t>
      </w: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l'usage du miroir concave qui nous permet de penser la fonction d'une image réelle elle-même réfléchie, et qui ne peut être vue comme réfléchie qu'à partir d'une certaine position, d'une position symbolique qui est celle de </w:t>
      </w:r>
      <w:r w:rsidRPr="00DF1B3A">
        <w:rPr>
          <w:rFonts w:ascii="Times New Roman" w:hAnsi="Times New Roman" w:cs="Times New Roman"/>
          <w:i/>
          <w:color w:val="0000CC"/>
          <w:sz w:val="24"/>
          <w:szCs w:val="24"/>
        </w:rPr>
        <w:t>l'Idéal du moi</w:t>
      </w:r>
      <w:r w:rsidRPr="00332773">
        <w:rPr>
          <w:rFonts w:ascii="Courier New" w:hAnsi="Courier New" w:cs="Courier New"/>
          <w:sz w:val="28"/>
          <w:szCs w:val="28"/>
        </w:rPr>
        <w:t>.</w:t>
      </w:r>
    </w:p>
    <w:p w:rsidR="00DF1B3A" w:rsidRDefault="00DF1B3A" w:rsidP="00DF1B3A">
      <w:pPr>
        <w:pStyle w:val="Sansinterligne"/>
        <w:ind w:left="708"/>
        <w:rPr>
          <w:rFonts w:ascii="Courier New" w:hAnsi="Courier New" w:cs="Courier New"/>
          <w:sz w:val="28"/>
          <w:szCs w:val="28"/>
        </w:rPr>
      </w:pPr>
      <w:r>
        <w:rPr>
          <w:rFonts w:ascii="Courier New" w:hAnsi="Courier New" w:cs="Courier New"/>
          <w:sz w:val="28"/>
          <w:szCs w:val="28"/>
        </w:rPr>
        <w:lastRenderedPageBreak/>
        <w:t xml:space="preserve">  </w:t>
      </w:r>
      <w:r w:rsidR="00933162">
        <w:rPr>
          <w:rFonts w:ascii="Courier New" w:hAnsi="Courier New" w:cs="Courier New"/>
          <w:noProof/>
          <w:sz w:val="28"/>
          <w:szCs w:val="28"/>
          <w:lang w:eastAsia="fr-FR"/>
        </w:rPr>
        <w:drawing>
          <wp:inline distT="0" distB="0" distL="0" distR="0">
            <wp:extent cx="4278630" cy="2885588"/>
            <wp:effectExtent l="19050" t="0" r="7620" b="0"/>
            <wp:docPr id="74" name="Image 73"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1" cstate="print"/>
                    <a:stretch>
                      <a:fillRect/>
                    </a:stretch>
                  </pic:blipFill>
                  <pic:spPr>
                    <a:xfrm>
                      <a:off x="0" y="0"/>
                      <a:ext cx="4284639" cy="2889641"/>
                    </a:xfrm>
                    <a:prstGeom prst="rect">
                      <a:avLst/>
                    </a:prstGeom>
                  </pic:spPr>
                </pic:pic>
              </a:graphicData>
            </a:graphic>
          </wp:inline>
        </w:drawing>
      </w:r>
    </w:p>
    <w:p w:rsidR="00DF1B3A" w:rsidRPr="00332773" w:rsidRDefault="00DF1B3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dont il s'agit est ceci : dans la troisième étape du schéma nous avons l'intervention comme tel de l'élément </w:t>
      </w:r>
      <w:r w:rsidRPr="00DF1B3A">
        <w:rPr>
          <w:rFonts w:ascii="Times New Roman" w:hAnsi="Times New Roman" w:cs="Times New Roman"/>
          <w:i/>
          <w:color w:val="0000CC"/>
          <w:sz w:val="24"/>
          <w:szCs w:val="24"/>
        </w:rPr>
        <w:t>imaginaire</w:t>
      </w:r>
      <w:r w:rsidRPr="00332773">
        <w:rPr>
          <w:rFonts w:ascii="Courier New" w:hAnsi="Courier New" w:cs="Courier New"/>
          <w:sz w:val="28"/>
          <w:szCs w:val="28"/>
        </w:rPr>
        <w:t xml:space="preserve"> de la relation du </w:t>
      </w:r>
      <w:r w:rsidRPr="00DF1B3A">
        <w:rPr>
          <w:rFonts w:ascii="Times New Roman" w:hAnsi="Times New Roman" w:cs="Times New Roman"/>
          <w:i/>
          <w:color w:val="0000CC"/>
          <w:sz w:val="24"/>
          <w:szCs w:val="24"/>
        </w:rPr>
        <w:t>moi</w:t>
      </w:r>
      <w:r w:rsidRPr="00332773">
        <w:rPr>
          <w:rFonts w:ascii="Courier New" w:hAnsi="Courier New" w:cs="Courier New"/>
          <w:sz w:val="28"/>
          <w:szCs w:val="28"/>
        </w:rPr>
        <w:t xml:space="preserve"> </w:t>
      </w:r>
      <w:r w:rsidRPr="00933162">
        <w:rPr>
          <w:rFonts w:ascii="Garamond" w:hAnsi="Garamond" w:cs="Courier New"/>
          <w:color w:val="C00000"/>
          <w:sz w:val="20"/>
          <w:szCs w:val="20"/>
        </w:rPr>
        <w:t>[</w:t>
      </w:r>
      <w:r w:rsidR="00933162">
        <w:rPr>
          <w:rFonts w:ascii="Garamond" w:hAnsi="Garamond" w:cs="Courier New"/>
          <w:sz w:val="20"/>
          <w:szCs w:val="20"/>
        </w:rPr>
        <w:t xml:space="preserve"> </w:t>
      </w:r>
      <w:r w:rsidRPr="00933162">
        <w:rPr>
          <w:rFonts w:ascii="Times New Roman" w:hAnsi="Times New Roman" w:cs="Times New Roman"/>
          <w:i/>
          <w:color w:val="0000CC"/>
          <w:sz w:val="20"/>
          <w:szCs w:val="20"/>
        </w:rPr>
        <w:t>m</w:t>
      </w:r>
      <w:r w:rsidR="00933162">
        <w:rPr>
          <w:rFonts w:ascii="Times New Roman" w:hAnsi="Times New Roman" w:cs="Times New Roman"/>
          <w:i/>
          <w:color w:val="0000CC"/>
          <w:sz w:val="20"/>
          <w:szCs w:val="20"/>
        </w:rPr>
        <w:t xml:space="preserve"> </w:t>
      </w:r>
      <w:r w:rsidRPr="00933162">
        <w:rPr>
          <w:rFonts w:ascii="Garamond" w:hAnsi="Garamond" w:cs="Courier New"/>
          <w:color w:val="C00000"/>
          <w:sz w:val="20"/>
          <w:szCs w:val="20"/>
        </w:rPr>
        <w:t>]</w:t>
      </w:r>
      <w:r w:rsidRPr="00332773">
        <w:rPr>
          <w:rFonts w:ascii="Courier New" w:hAnsi="Courier New" w:cs="Courier New"/>
          <w:sz w:val="28"/>
          <w:szCs w:val="28"/>
        </w:rPr>
        <w:t xml:space="preserve"> </w:t>
      </w:r>
      <w:r w:rsidR="00750D59">
        <w:rPr>
          <w:rFonts w:ascii="Courier New" w:hAnsi="Courier New" w:cs="Courier New"/>
          <w:sz w:val="28"/>
          <w:szCs w:val="28"/>
        </w:rPr>
        <w:t xml:space="preserve">à l'autre </w:t>
      </w:r>
      <w:r w:rsidR="00750D59" w:rsidRPr="00DF1B3A">
        <w:rPr>
          <w:rFonts w:ascii="Times New Roman" w:hAnsi="Times New Roman" w:cs="Times New Roman"/>
          <w:i/>
          <w:color w:val="0000CC"/>
          <w:sz w:val="24"/>
          <w:szCs w:val="24"/>
        </w:rPr>
        <w:t>i</w:t>
      </w:r>
      <w:r w:rsidRPr="00DF1B3A">
        <w:rPr>
          <w:rFonts w:ascii="Times New Roman" w:hAnsi="Times New Roman" w:cs="Times New Roman"/>
          <w:i/>
          <w:color w:val="0000CC"/>
          <w:sz w:val="24"/>
          <w:szCs w:val="24"/>
        </w:rPr>
        <w:t>(a)</w:t>
      </w:r>
      <w:r w:rsidRPr="00332773">
        <w:rPr>
          <w:rFonts w:ascii="Courier New" w:hAnsi="Courier New" w:cs="Courier New"/>
          <w:sz w:val="28"/>
          <w:szCs w:val="28"/>
        </w:rPr>
        <w:t xml:space="preserve"> comme étant ce qui va permettre au sujet de parer à cette détresse dans la relation au désir de l'autre</w:t>
      </w:r>
      <w:r w:rsidR="00933162">
        <w:rPr>
          <w:rFonts w:ascii="Courier New" w:hAnsi="Courier New" w:cs="Courier New"/>
          <w:sz w:val="28"/>
          <w:szCs w:val="28"/>
        </w:rPr>
        <w:t>.</w:t>
      </w:r>
      <w:r w:rsidRPr="00332773">
        <w:rPr>
          <w:rFonts w:ascii="Courier New" w:hAnsi="Courier New" w:cs="Courier New"/>
          <w:sz w:val="28"/>
          <w:szCs w:val="28"/>
        </w:rPr>
        <w:t xml:space="preserve"> </w:t>
      </w:r>
      <w:r w:rsidR="00933162">
        <w:rPr>
          <w:rFonts w:ascii="Courier New" w:hAnsi="Courier New" w:cs="Courier New"/>
          <w:sz w:val="28"/>
          <w:szCs w:val="28"/>
        </w:rPr>
        <w:t>P</w:t>
      </w:r>
      <w:r w:rsidRPr="00332773">
        <w:rPr>
          <w:rFonts w:ascii="Courier New" w:hAnsi="Courier New" w:cs="Courier New"/>
          <w:sz w:val="28"/>
          <w:szCs w:val="28"/>
        </w:rPr>
        <w:t>ar quoi ? Par quelque chose qui est emprunté au jeu de maîtrise que l'enfant</w:t>
      </w:r>
      <w:r w:rsidR="00DF1B3A">
        <w:rPr>
          <w:rFonts w:ascii="Courier New" w:hAnsi="Courier New" w:cs="Courier New"/>
          <w:sz w:val="28"/>
          <w:szCs w:val="28"/>
        </w:rPr>
        <w:t xml:space="preserve"> </w:t>
      </w:r>
      <w:r w:rsidRPr="00332773">
        <w:rPr>
          <w:rFonts w:ascii="Courier New" w:hAnsi="Courier New" w:cs="Courier New"/>
          <w:sz w:val="28"/>
          <w:szCs w:val="28"/>
        </w:rPr>
        <w:t xml:space="preserve">à un âge électif, a appris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à manier dans une certaine référence à son semblable comme tel .</w:t>
      </w:r>
    </w:p>
    <w:p w:rsidR="00DF1B3A" w:rsidRDefault="00DF1B3A"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L'expérience du semblable au sens où il est regard, où il est l'autre qui vous regarde, où il fait jouer un certain nombre de relations imaginaires parmi lesquelles au premier plan les relations de </w:t>
      </w:r>
      <w:r w:rsidRPr="00DF1B3A">
        <w:rPr>
          <w:rFonts w:ascii="Times New Roman" w:hAnsi="Times New Roman" w:cs="Times New Roman"/>
          <w:i/>
          <w:sz w:val="24"/>
          <w:szCs w:val="24"/>
        </w:rPr>
        <w:t>prestance</w:t>
      </w:r>
      <w:r w:rsidRPr="00332773">
        <w:rPr>
          <w:rFonts w:ascii="Courier New" w:hAnsi="Courier New" w:cs="Courier New"/>
          <w:sz w:val="28"/>
          <w:szCs w:val="28"/>
        </w:rPr>
        <w:t xml:space="preserve">, les relations aussi de soumission et de défaite. </w:t>
      </w:r>
    </w:p>
    <w:p w:rsidR="00DF1B3A" w:rsidRDefault="00DF1B3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au moyen de cela, en d'autres termes,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comme </w:t>
      </w:r>
      <w:r w:rsidR="00933162" w:rsidRPr="00332773">
        <w:rPr>
          <w:rFonts w:ascii="Courier New" w:hAnsi="Courier New" w:cs="Courier New"/>
          <w:sz w:val="28"/>
          <w:szCs w:val="28"/>
        </w:rPr>
        <w:t>ARISTOTE</w:t>
      </w:r>
      <w:r w:rsidRPr="00332773">
        <w:rPr>
          <w:rFonts w:ascii="Courier New" w:hAnsi="Courier New" w:cs="Courier New"/>
          <w:sz w:val="28"/>
          <w:szCs w:val="28"/>
        </w:rPr>
        <w:t xml:space="preserve"> dit que l'homme pense, il faut dire que l'homme pense, il ne faut pas dire l'âme pense, mais l'homme pense avec son âme.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faut dire que le sujet se défend.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cela que notre expérience nous montre. </w:t>
      </w:r>
    </w:p>
    <w:p w:rsidR="00DF1B3A" w:rsidRDefault="00DF1B3A"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Avec son </w:t>
      </w:r>
      <w:r w:rsidRPr="00DF1B3A">
        <w:rPr>
          <w:rFonts w:ascii="Times New Roman" w:hAnsi="Times New Roman" w:cs="Times New Roman"/>
          <w:i/>
          <w:color w:val="0000CC"/>
          <w:sz w:val="24"/>
          <w:szCs w:val="24"/>
        </w:rPr>
        <w:t>moi</w:t>
      </w:r>
      <w:r w:rsidRPr="00332773">
        <w:rPr>
          <w:rFonts w:ascii="Courier New" w:hAnsi="Courier New" w:cs="Courier New"/>
          <w:sz w:val="28"/>
          <w:szCs w:val="28"/>
        </w:rPr>
        <w:t xml:space="preserve">, il se défend contre cette détresse,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avec ce moyen que l'expérience imaginaire de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relation à l'autre lui donne, il construit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quelque chose qui est la différence de l'expérience spéculaire flexible avec l'autre</w:t>
      </w:r>
      <w:r w:rsidR="00DF1B3A">
        <w:rPr>
          <w:rFonts w:ascii="Courier New" w:hAnsi="Courier New" w:cs="Courier New"/>
          <w:sz w:val="28"/>
          <w:szCs w:val="28"/>
        </w:rPr>
        <w:t>.</w:t>
      </w:r>
      <w:r w:rsidRPr="00332773">
        <w:rPr>
          <w:rFonts w:ascii="Courier New" w:hAnsi="Courier New" w:cs="Courier New"/>
          <w:sz w:val="28"/>
          <w:szCs w:val="28"/>
        </w:rPr>
        <w:t xml:space="preserve"> </w:t>
      </w:r>
    </w:p>
    <w:p w:rsidR="00DF1B3A" w:rsidRDefault="00DF1B3A" w:rsidP="000C48A8">
      <w:pPr>
        <w:pStyle w:val="Sansinterligne"/>
        <w:rPr>
          <w:rFonts w:ascii="Courier New" w:hAnsi="Courier New" w:cs="Courier New"/>
          <w:sz w:val="28"/>
          <w:szCs w:val="28"/>
        </w:rPr>
      </w:pPr>
      <w:r>
        <w:rPr>
          <w:rFonts w:ascii="Courier New" w:hAnsi="Courier New" w:cs="Courier New"/>
          <w:sz w:val="28"/>
          <w:szCs w:val="28"/>
        </w:rPr>
        <w:lastRenderedPageBreak/>
        <w:t>P</w:t>
      </w:r>
      <w:r w:rsidR="000C48A8" w:rsidRPr="00332773">
        <w:rPr>
          <w:rFonts w:ascii="Courier New" w:hAnsi="Courier New" w:cs="Courier New"/>
          <w:sz w:val="28"/>
          <w:szCs w:val="28"/>
        </w:rPr>
        <w:t xml:space="preserve">arce que ce que le sujet réfléchit, ce ne sont pas simplement des jeux de prestance, ce n'est pas son opposition à l'autre dans le prestige et dans la feinte, c'est lui-même comme sujet parlant, et c'est pourquoi ce que je vous </w:t>
      </w:r>
      <w:r>
        <w:rPr>
          <w:rFonts w:ascii="Courier New" w:hAnsi="Courier New" w:cs="Courier New"/>
          <w:sz w:val="28"/>
          <w:szCs w:val="28"/>
        </w:rPr>
        <w:t xml:space="preserve">désigne ici </w:t>
      </w:r>
      <w:r w:rsidRPr="00933162">
        <w:rPr>
          <w:rFonts w:ascii="Courier New" w:hAnsi="Courier New" w:cs="Courier New"/>
          <w:color w:val="C00000"/>
          <w:sz w:val="28"/>
          <w:szCs w:val="28"/>
        </w:rPr>
        <w:t>[</w:t>
      </w:r>
      <w:r w:rsidRPr="00BA3A4B">
        <w:rPr>
          <w:rFonts w:ascii="LACAN" w:hAnsi="LACAN" w:cs="Times New Roman"/>
          <w:bCs/>
          <w:color w:val="0000CC"/>
          <w:sz w:val="24"/>
          <w:szCs w:val="24"/>
        </w:rPr>
        <w:t>S</w:t>
      </w:r>
      <w:r w:rsidRPr="00BA3A4B">
        <w:rPr>
          <w:rFonts w:ascii="Times New Roman" w:hAnsi="Times New Roman" w:cs="Times New Roman"/>
          <w:b/>
          <w:bCs/>
          <w:color w:val="0000CC"/>
          <w:sz w:val="24"/>
          <w:szCs w:val="24"/>
        </w:rPr>
        <w:t xml:space="preserve"> </w:t>
      </w:r>
      <w:r w:rsidRPr="00BA3A4B">
        <w:rPr>
          <w:rFonts w:ascii="Times New Roman" w:hAnsi="Times New Roman" w:cs="Times New Roman"/>
          <w:b/>
          <w:bCs/>
          <w:iCs/>
          <w:noProof/>
          <w:color w:val="0000CC"/>
          <w:sz w:val="24"/>
          <w:szCs w:val="24"/>
        </w:rPr>
        <w:sym w:font="Symbol" w:char="F0E0"/>
      </w:r>
      <w:r w:rsidRPr="00BA3A4B">
        <w:rPr>
          <w:rFonts w:ascii="Times New Roman" w:hAnsi="Times New Roman" w:cs="Times New Roman"/>
          <w:b/>
          <w:bCs/>
          <w:iCs/>
          <w:noProof/>
          <w:color w:val="0000CC"/>
          <w:sz w:val="24"/>
          <w:szCs w:val="24"/>
        </w:rPr>
        <w:t xml:space="preserve"> </w:t>
      </w:r>
      <w:r w:rsidRPr="00BA3A4B">
        <w:rPr>
          <w:rFonts w:ascii="Times New Roman" w:hAnsi="Times New Roman" w:cs="Times New Roman"/>
          <w:bCs/>
          <w:i/>
          <w:iCs/>
          <w:noProof/>
          <w:color w:val="0000CC"/>
          <w:sz w:val="24"/>
          <w:szCs w:val="24"/>
        </w:rPr>
        <w:t>a</w:t>
      </w:r>
      <w:r w:rsidRPr="00933162">
        <w:rPr>
          <w:rFonts w:ascii="Courier New" w:hAnsi="Courier New" w:cs="Courier New"/>
          <w:color w:val="C00000"/>
          <w:sz w:val="28"/>
          <w:szCs w:val="28"/>
        </w:rPr>
        <w:t>]</w:t>
      </w:r>
      <w:r>
        <w:rPr>
          <w:rFonts w:ascii="Courier New" w:hAnsi="Courier New" w:cs="Courier New"/>
          <w:sz w:val="28"/>
          <w:szCs w:val="28"/>
        </w:rPr>
        <w:t xml:space="preserve"> comme </w:t>
      </w:r>
      <w:r w:rsidR="000C48A8" w:rsidRPr="00332773">
        <w:rPr>
          <w:rFonts w:ascii="Courier New" w:hAnsi="Courier New" w:cs="Courier New"/>
          <w:sz w:val="28"/>
          <w:szCs w:val="28"/>
        </w:rPr>
        <w:t xml:space="preserve">étant ce lieu d'issue, ce lieu de référence par où le désir va apprendre à se situer, c'est le fantasme. </w:t>
      </w:r>
    </w:p>
    <w:p w:rsidR="00DF1B3A" w:rsidRDefault="00DF1B3A"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pourquoi </w:t>
      </w:r>
      <w:r w:rsidRPr="00BA3A4B">
        <w:rPr>
          <w:rFonts w:ascii="Times New Roman" w:hAnsi="Times New Roman" w:cs="Times New Roman"/>
          <w:i/>
          <w:color w:val="0000CC"/>
          <w:sz w:val="24"/>
          <w:szCs w:val="24"/>
        </w:rPr>
        <w:t>le fantasme</w:t>
      </w:r>
      <w:r w:rsidRPr="00332773">
        <w:rPr>
          <w:rFonts w:ascii="Courier New" w:hAnsi="Courier New" w:cs="Courier New"/>
          <w:sz w:val="28"/>
          <w:szCs w:val="28"/>
        </w:rPr>
        <w:t>, je vous le symbolise, je vous le formule par ces symboles</w:t>
      </w:r>
      <w:r w:rsidR="00DF1B3A">
        <w:rPr>
          <w:rFonts w:ascii="Courier New" w:hAnsi="Courier New" w:cs="Courier New"/>
          <w:sz w:val="28"/>
          <w:szCs w:val="28"/>
        </w:rPr>
        <w:t xml:space="preserve"> : </w:t>
      </w:r>
      <w:r w:rsidR="00BA3A4B" w:rsidRPr="00BA3A4B">
        <w:rPr>
          <w:rFonts w:ascii="LACAN" w:hAnsi="LACAN" w:cs="Times New Roman"/>
          <w:bCs/>
          <w:color w:val="0000CC"/>
          <w:sz w:val="24"/>
          <w:szCs w:val="24"/>
        </w:rPr>
        <w:t>S</w:t>
      </w:r>
      <w:r w:rsidR="00BA3A4B" w:rsidRPr="00BA3A4B">
        <w:rPr>
          <w:rFonts w:ascii="Times New Roman" w:hAnsi="Times New Roman" w:cs="Times New Roman"/>
          <w:b/>
          <w:bCs/>
          <w:color w:val="0000CC"/>
          <w:sz w:val="24"/>
          <w:szCs w:val="24"/>
        </w:rPr>
        <w:t xml:space="preserve"> </w:t>
      </w:r>
      <w:r w:rsidR="00BA3A4B" w:rsidRPr="00BA3A4B">
        <w:rPr>
          <w:rFonts w:ascii="Times New Roman" w:hAnsi="Times New Roman" w:cs="Times New Roman"/>
          <w:b/>
          <w:bCs/>
          <w:iCs/>
          <w:noProof/>
          <w:color w:val="0000CC"/>
          <w:sz w:val="24"/>
          <w:szCs w:val="24"/>
        </w:rPr>
        <w:sym w:font="Symbol" w:char="F0E0"/>
      </w:r>
      <w:r w:rsidR="00BA3A4B" w:rsidRPr="00BA3A4B">
        <w:rPr>
          <w:rFonts w:ascii="Times New Roman" w:hAnsi="Times New Roman" w:cs="Times New Roman"/>
          <w:b/>
          <w:bCs/>
          <w:iCs/>
          <w:noProof/>
          <w:color w:val="0000CC"/>
          <w:sz w:val="24"/>
          <w:szCs w:val="24"/>
        </w:rPr>
        <w:t xml:space="preserve"> </w:t>
      </w:r>
      <w:r w:rsidR="00BA3A4B" w:rsidRPr="00BA3A4B">
        <w:rPr>
          <w:rFonts w:ascii="Times New Roman" w:hAnsi="Times New Roman" w:cs="Times New Roman"/>
          <w:bCs/>
          <w:i/>
          <w:iCs/>
          <w:noProof/>
          <w:color w:val="0000CC"/>
          <w:sz w:val="24"/>
          <w:szCs w:val="24"/>
        </w:rPr>
        <w:t>a</w:t>
      </w:r>
      <w:r w:rsidR="00DF1B3A">
        <w:rPr>
          <w:rFonts w:ascii="Courier New" w:hAnsi="Courier New" w:cs="Courier New"/>
          <w:sz w:val="28"/>
          <w:szCs w:val="28"/>
        </w:rPr>
        <w:t>.</w:t>
      </w:r>
      <w:r w:rsidR="00BA3A4B">
        <w:rPr>
          <w:rFonts w:ascii="Courier New" w:hAnsi="Courier New" w:cs="Courier New"/>
          <w:sz w:val="28"/>
          <w:szCs w:val="28"/>
        </w:rPr>
        <w:t xml:space="preserve"> </w:t>
      </w:r>
      <w:r w:rsidRPr="00332773">
        <w:rPr>
          <w:rFonts w:ascii="Courier New" w:hAnsi="Courier New" w:cs="Courier New"/>
          <w:sz w:val="28"/>
          <w:szCs w:val="28"/>
        </w:rPr>
        <w:t xml:space="preserve">Le </w:t>
      </w:r>
      <w:r w:rsidR="00933162" w:rsidRPr="00933162">
        <w:rPr>
          <w:rFonts w:ascii="LACAN" w:hAnsi="LACAN"/>
          <w:b/>
          <w:bCs/>
          <w:color w:val="0000CC"/>
          <w:sz w:val="28"/>
          <w:szCs w:val="28"/>
        </w:rPr>
        <w:t>S</w:t>
      </w:r>
      <w:r w:rsidRPr="00332773">
        <w:rPr>
          <w:rFonts w:ascii="Courier New" w:hAnsi="Courier New" w:cs="Courier New"/>
          <w:sz w:val="28"/>
          <w:szCs w:val="28"/>
        </w:rPr>
        <w:t xml:space="preserve"> ici</w:t>
      </w:r>
      <w:r w:rsidR="00DF1B3A">
        <w:rPr>
          <w:rFonts w:ascii="Courier New" w:hAnsi="Courier New" w:cs="Courier New"/>
          <w:sz w:val="28"/>
          <w:szCs w:val="28"/>
        </w:rPr>
        <w:t>…</w:t>
      </w:r>
    </w:p>
    <w:p w:rsidR="00DF1B3A" w:rsidRDefault="00DF1B3A" w:rsidP="00DF1B3A">
      <w:pPr>
        <w:pStyle w:val="Sansinterligne"/>
        <w:ind w:firstLine="708"/>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vous dirai tout à l'heure pourquoi il est </w:t>
      </w:r>
      <w:r w:rsidR="000C48A8" w:rsidRPr="00DF1B3A">
        <w:rPr>
          <w:rFonts w:ascii="Times New Roman" w:hAnsi="Times New Roman" w:cs="Times New Roman"/>
          <w:i/>
          <w:sz w:val="24"/>
          <w:szCs w:val="24"/>
        </w:rPr>
        <w:t>barré</w:t>
      </w:r>
      <w:r w:rsidR="000C48A8" w:rsidRPr="00332773">
        <w:rPr>
          <w:rFonts w:ascii="Courier New" w:hAnsi="Courier New" w:cs="Courier New"/>
          <w:sz w:val="28"/>
          <w:szCs w:val="28"/>
        </w:rPr>
        <w:t xml:space="preserve"> </w:t>
      </w:r>
      <w:r>
        <w:rPr>
          <w:rFonts w:ascii="Courier New" w:hAnsi="Courier New" w:cs="Courier New"/>
          <w:sz w:val="28"/>
          <w:szCs w:val="28"/>
        </w:rPr>
        <w:t>…</w:t>
      </w:r>
      <w:r w:rsidR="000C48A8" w:rsidRPr="00332773">
        <w:rPr>
          <w:rFonts w:ascii="Courier New" w:hAnsi="Courier New" w:cs="Courier New"/>
          <w:sz w:val="28"/>
          <w:szCs w:val="28"/>
        </w:rPr>
        <w:t xml:space="preserve">le </w:t>
      </w:r>
      <w:r w:rsidR="00933162" w:rsidRPr="00933162">
        <w:rPr>
          <w:rFonts w:ascii="LACAN" w:hAnsi="LACAN"/>
          <w:b/>
          <w:bCs/>
          <w:color w:val="0000CC"/>
          <w:sz w:val="28"/>
          <w:szCs w:val="28"/>
        </w:rPr>
        <w:t>S</w:t>
      </w:r>
      <w:r w:rsidR="000C48A8" w:rsidRPr="00332773">
        <w:rPr>
          <w:rFonts w:ascii="Courier New" w:hAnsi="Courier New" w:cs="Courier New"/>
          <w:sz w:val="28"/>
          <w:szCs w:val="28"/>
        </w:rPr>
        <w:t xml:space="preserve">, c'est-à-dire le sujet en tant que parlant, </w:t>
      </w:r>
    </w:p>
    <w:p w:rsidR="00DF1B3A" w:rsidRDefault="000C48A8" w:rsidP="00DF1B3A">
      <w:pPr>
        <w:pStyle w:val="Sansinterligne"/>
        <w:rPr>
          <w:rFonts w:ascii="Courier New" w:hAnsi="Courier New" w:cs="Courier New"/>
          <w:sz w:val="28"/>
          <w:szCs w:val="28"/>
        </w:rPr>
      </w:pPr>
      <w:r w:rsidRPr="00332773">
        <w:rPr>
          <w:rFonts w:ascii="Courier New" w:hAnsi="Courier New" w:cs="Courier New"/>
          <w:sz w:val="28"/>
          <w:szCs w:val="28"/>
        </w:rPr>
        <w:t xml:space="preserve">en tant qu'il se réfère à l'autre comme regard, </w:t>
      </w:r>
    </w:p>
    <w:p w:rsidR="000C48A8" w:rsidRPr="00332773" w:rsidRDefault="000C48A8" w:rsidP="00DF1B3A">
      <w:pPr>
        <w:pStyle w:val="Sansinterligne"/>
        <w:rPr>
          <w:rFonts w:ascii="Courier New" w:hAnsi="Courier New" w:cs="Courier New"/>
          <w:sz w:val="28"/>
          <w:szCs w:val="28"/>
        </w:rPr>
      </w:pPr>
      <w:r w:rsidRPr="00332773">
        <w:rPr>
          <w:rFonts w:ascii="Courier New" w:hAnsi="Courier New" w:cs="Courier New"/>
          <w:sz w:val="28"/>
          <w:szCs w:val="28"/>
        </w:rPr>
        <w:t xml:space="preserve">à l'autre imaginaire. </w:t>
      </w:r>
    </w:p>
    <w:p w:rsidR="00DF1B3A" w:rsidRDefault="00DF1B3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Chaque fois que vous aurez affaire à quelque chose qui est à proprement parler un fantasme, vous verrez qu'il est articulable dans ces termes de référence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sujet comme parlant à l'autre imaginaire. </w:t>
      </w:r>
    </w:p>
    <w:p w:rsidR="00DF1B3A" w:rsidRDefault="00DF1B3A"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cela qui définit le fantasme, et la fonction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fantasme comme fonction de niveau d'accommodation, de situation du désir du sujet comme tel, et c'est bien pourquoi le désir humain a cette propriété d'être fixé, d'être adapté, d'être coapté, non pas à un objet, mais toujours essentiellement à un </w:t>
      </w:r>
      <w:r w:rsidRPr="00DF1B3A">
        <w:rPr>
          <w:rFonts w:ascii="Courier New" w:hAnsi="Courier New" w:cs="Courier New"/>
          <w:i/>
          <w:sz w:val="24"/>
          <w:szCs w:val="24"/>
        </w:rPr>
        <w:t>fantasme</w:t>
      </w:r>
      <w:r w:rsidRPr="00332773">
        <w:rPr>
          <w:rFonts w:ascii="Courier New" w:hAnsi="Courier New" w:cs="Courier New"/>
          <w:sz w:val="28"/>
          <w:szCs w:val="28"/>
        </w:rPr>
        <w:t>.</w:t>
      </w:r>
      <w:r w:rsidRPr="00332773">
        <w:rPr>
          <w:rFonts w:ascii="Courier New" w:hAnsi="Courier New" w:cs="Courier New"/>
          <w:sz w:val="28"/>
          <w:szCs w:val="28"/>
        </w:rPr>
        <w:cr/>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Ceci est un fait d'expérience qui a pu longtemps demeurer mystérieux</w:t>
      </w:r>
      <w:r w:rsidR="00DF1B3A">
        <w:rPr>
          <w:rFonts w:ascii="Courier New" w:hAnsi="Courier New" w:cs="Courier New"/>
          <w:sz w:val="28"/>
          <w:szCs w:val="28"/>
        </w:rPr>
        <w:t>.</w:t>
      </w:r>
      <w:r w:rsidRPr="00332773">
        <w:rPr>
          <w:rFonts w:ascii="Courier New" w:hAnsi="Courier New" w:cs="Courier New"/>
          <w:sz w:val="28"/>
          <w:szCs w:val="28"/>
        </w:rPr>
        <w:t xml:space="preserve"> </w:t>
      </w:r>
    </w:p>
    <w:p w:rsidR="00DF1B3A" w:rsidRDefault="00DF1B3A"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 xml:space="preserve">'est tout de même le fait d'expérience, n'oublions pas, que l'analyse a introduit dans le courant de la connaissance. </w:t>
      </w:r>
    </w:p>
    <w:p w:rsidR="00BA3A4B" w:rsidRDefault="00BA3A4B"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n'est qu'à partir de l'analyse que ceci </w:t>
      </w:r>
      <w:r w:rsidRPr="00BA3A4B">
        <w:rPr>
          <w:rFonts w:ascii="Times New Roman" w:hAnsi="Times New Roman" w:cs="Times New Roman"/>
          <w:i/>
          <w:sz w:val="24"/>
          <w:szCs w:val="24"/>
        </w:rPr>
        <w:t>n'est pas une anomalie</w:t>
      </w:r>
      <w:r w:rsidRPr="00332773">
        <w:rPr>
          <w:rFonts w:ascii="Courier New" w:hAnsi="Courier New" w:cs="Courier New"/>
          <w:sz w:val="28"/>
          <w:szCs w:val="28"/>
        </w:rPr>
        <w:t xml:space="preserve">, quelque chose d'opaque, quelque chose de l'ordre de la </w:t>
      </w:r>
      <w:r w:rsidRPr="00BA3A4B">
        <w:rPr>
          <w:rFonts w:ascii="Times New Roman" w:hAnsi="Times New Roman" w:cs="Times New Roman"/>
          <w:i/>
          <w:sz w:val="24"/>
          <w:szCs w:val="24"/>
        </w:rPr>
        <w:t>déviation</w:t>
      </w:r>
      <w:r w:rsidRPr="00332773">
        <w:rPr>
          <w:rFonts w:ascii="Courier New" w:hAnsi="Courier New" w:cs="Courier New"/>
          <w:sz w:val="28"/>
          <w:szCs w:val="28"/>
        </w:rPr>
        <w:t xml:space="preserve">, du </w:t>
      </w:r>
      <w:r w:rsidRPr="00BA3A4B">
        <w:rPr>
          <w:rFonts w:ascii="Times New Roman" w:hAnsi="Times New Roman" w:cs="Times New Roman"/>
          <w:i/>
          <w:sz w:val="24"/>
          <w:szCs w:val="24"/>
        </w:rPr>
        <w:t>dévoiement</w:t>
      </w:r>
      <w:r w:rsidRPr="00332773">
        <w:rPr>
          <w:rFonts w:ascii="Courier New" w:hAnsi="Courier New" w:cs="Courier New"/>
          <w:sz w:val="28"/>
          <w:szCs w:val="28"/>
        </w:rPr>
        <w:t xml:space="preserve">, de la </w:t>
      </w:r>
      <w:r w:rsidRPr="00BA3A4B">
        <w:rPr>
          <w:rFonts w:ascii="Times New Roman" w:hAnsi="Times New Roman" w:cs="Times New Roman"/>
          <w:i/>
          <w:sz w:val="24"/>
          <w:szCs w:val="24"/>
        </w:rPr>
        <w:t>perversion du désir</w:t>
      </w:r>
      <w:r w:rsidR="00DF1B3A">
        <w:rPr>
          <w:rFonts w:ascii="Courier New" w:hAnsi="Courier New" w:cs="Courier New"/>
          <w:sz w:val="28"/>
          <w:szCs w:val="28"/>
        </w:rPr>
        <w:t>.</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p>
    <w:p w:rsidR="00BA3A4B" w:rsidRDefault="00DF1B3A"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'est à partir de l'analyse que même tout ceci</w:t>
      </w:r>
      <w:r w:rsidR="00BA3A4B">
        <w:rPr>
          <w:rFonts w:ascii="Courier New" w:hAnsi="Courier New" w:cs="Courier New"/>
          <w:sz w:val="28"/>
          <w:szCs w:val="28"/>
        </w:rPr>
        <w:t>…</w:t>
      </w:r>
      <w:r w:rsidR="000C48A8" w:rsidRPr="00332773">
        <w:rPr>
          <w:rFonts w:ascii="Courier New" w:hAnsi="Courier New" w:cs="Courier New"/>
          <w:sz w:val="28"/>
          <w:szCs w:val="28"/>
        </w:rPr>
        <w:t xml:space="preserve"> </w:t>
      </w:r>
    </w:p>
    <w:p w:rsidR="00BA3A4B" w:rsidRDefault="000C48A8" w:rsidP="00BA3A4B">
      <w:pPr>
        <w:pStyle w:val="Sansinterligne"/>
        <w:ind w:left="708"/>
        <w:rPr>
          <w:rFonts w:ascii="Courier New" w:hAnsi="Courier New" w:cs="Courier New"/>
          <w:sz w:val="28"/>
          <w:szCs w:val="28"/>
        </w:rPr>
      </w:pPr>
      <w:r w:rsidRPr="00332773">
        <w:rPr>
          <w:rFonts w:ascii="Courier New" w:hAnsi="Courier New" w:cs="Courier New"/>
          <w:sz w:val="28"/>
          <w:szCs w:val="28"/>
        </w:rPr>
        <w:t>qui peut à l'occasion s'appeler dévoiement, perversion, déviation, voire même délire</w:t>
      </w:r>
    </w:p>
    <w:p w:rsidR="00DF1B3A" w:rsidRDefault="00BA3A4B"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est conçu et articulé dans une dialectique qui est celle qui peut, comme </w:t>
      </w:r>
      <w:r>
        <w:rPr>
          <w:rFonts w:ascii="Courier New" w:hAnsi="Courier New" w:cs="Courier New"/>
          <w:sz w:val="28"/>
          <w:szCs w:val="28"/>
        </w:rPr>
        <w:t xml:space="preserve"> </w:t>
      </w:r>
      <w:r w:rsidR="000C48A8" w:rsidRPr="00332773">
        <w:rPr>
          <w:rFonts w:ascii="Courier New" w:hAnsi="Courier New" w:cs="Courier New"/>
          <w:sz w:val="28"/>
          <w:szCs w:val="28"/>
        </w:rPr>
        <w:t xml:space="preserve">je viens de vous le montrer, concilier </w:t>
      </w:r>
      <w:r w:rsidR="000C48A8" w:rsidRPr="00DF1B3A">
        <w:rPr>
          <w:rFonts w:ascii="Times New Roman" w:hAnsi="Times New Roman" w:cs="Times New Roman"/>
          <w:i/>
          <w:color w:val="0000CC"/>
          <w:sz w:val="24"/>
          <w:szCs w:val="24"/>
        </w:rPr>
        <w:t>l'imaginaire</w:t>
      </w:r>
      <w:r w:rsidR="000C48A8" w:rsidRPr="00332773">
        <w:rPr>
          <w:rFonts w:ascii="Courier New" w:hAnsi="Courier New" w:cs="Courier New"/>
          <w:sz w:val="28"/>
          <w:szCs w:val="28"/>
        </w:rPr>
        <w:t xml:space="preserve"> avec </w:t>
      </w:r>
      <w:r w:rsidR="000C48A8" w:rsidRPr="00DF1B3A">
        <w:rPr>
          <w:rFonts w:ascii="Times New Roman" w:hAnsi="Times New Roman" w:cs="Times New Roman"/>
          <w:i/>
          <w:color w:val="0000CC"/>
          <w:sz w:val="24"/>
          <w:szCs w:val="24"/>
        </w:rPr>
        <w:t>le symbolique</w:t>
      </w:r>
      <w:r w:rsidR="000C48A8" w:rsidRPr="00332773">
        <w:rPr>
          <w:rFonts w:ascii="Courier New" w:hAnsi="Courier New" w:cs="Courier New"/>
          <w:sz w:val="28"/>
          <w:szCs w:val="28"/>
        </w:rPr>
        <w:t xml:space="preserve">. </w:t>
      </w:r>
    </w:p>
    <w:p w:rsidR="00DF1B3A" w:rsidRDefault="00DF1B3A" w:rsidP="000C48A8">
      <w:pPr>
        <w:pStyle w:val="Sansinterligne"/>
        <w:rPr>
          <w:rFonts w:ascii="Courier New" w:hAnsi="Courier New" w:cs="Courier New"/>
          <w:sz w:val="28"/>
          <w:szCs w:val="28"/>
        </w:rPr>
      </w:pPr>
      <w:r>
        <w:rPr>
          <w:rFonts w:ascii="Courier New" w:hAnsi="Courier New" w:cs="Courier New"/>
          <w:sz w:val="28"/>
          <w:szCs w:val="28"/>
        </w:rPr>
        <w:lastRenderedPageBreak/>
        <w:t>J</w:t>
      </w:r>
      <w:r w:rsidR="000C48A8" w:rsidRPr="00332773">
        <w:rPr>
          <w:rFonts w:ascii="Courier New" w:hAnsi="Courier New" w:cs="Courier New"/>
          <w:sz w:val="28"/>
          <w:szCs w:val="28"/>
        </w:rPr>
        <w:t xml:space="preserve">e sais que je ne vous mène pas, pour commencer,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 un sentier facile, mais si je ne commence pas tout de suite par poser nos termes de références,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 vais-je arriver à faire ? </w:t>
      </w:r>
    </w:p>
    <w:p w:rsidR="00DF1B3A" w:rsidRDefault="00DF1B3A"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y aller lentement, pas à pas, pour vous suggérer la nécessité d'une référence, et si je ne vous apporte pas ceci que j'appelle </w:t>
      </w:r>
      <w:r w:rsidRPr="00DF1B3A">
        <w:rPr>
          <w:rFonts w:ascii="Times New Roman" w:hAnsi="Times New Roman" w:cs="Times New Roman"/>
          <w:i/>
          <w:sz w:val="24"/>
          <w:szCs w:val="24"/>
        </w:rPr>
        <w:t>le graphe</w:t>
      </w:r>
      <w:r w:rsidRPr="00332773">
        <w:rPr>
          <w:rFonts w:ascii="Courier New" w:hAnsi="Courier New" w:cs="Courier New"/>
          <w:sz w:val="28"/>
          <w:szCs w:val="28"/>
        </w:rPr>
        <w:t xml:space="preserve"> tout de suite, il faudra tout de même que je vous l'amène comme je l'ai fait l'année dernière, peu à peu, c'est-à-dire d'une façon qui sera d'autant  plus obscure. </w:t>
      </w:r>
    </w:p>
    <w:p w:rsidR="00DF1B3A" w:rsidRDefault="00DF1B3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Voilà donc pourquoi j'ai commencé par là, je ne vous dis pas que je vous ai rendu pour autant l'expérience plus facile, c'est pour cela que maintenant pour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la détendre, cette expérience, je voudrais vous en donner tout de suite de petites illustrations. </w:t>
      </w:r>
    </w:p>
    <w:p w:rsidR="00DF1B3A" w:rsidRDefault="00DF1B3A"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 illustrations, j'en prendrai une d'abord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vraiment au niveau le plus simple puisqu'il s'agit des rapports du sujet au signifiant, la moindre et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la première chose qu'on puisse exiger d'un schéma, c'est de voir à quoi il peut servir à propos du fait de commutations.</w:t>
      </w:r>
    </w:p>
    <w:p w:rsidR="000C48A8" w:rsidRPr="00332773" w:rsidRDefault="000C48A8" w:rsidP="000C48A8">
      <w:pPr>
        <w:pStyle w:val="Sansinterligne"/>
        <w:rPr>
          <w:rFonts w:ascii="Courier New" w:hAnsi="Courier New" w:cs="Courier New"/>
          <w:sz w:val="28"/>
          <w:szCs w:val="28"/>
        </w:rPr>
      </w:pP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me suis souvenu de quelque chose que j'avais lu autrefois dans le livre de DARWIN</w:t>
      </w:r>
      <w:r w:rsidR="00DF1B3A" w:rsidRPr="00DF1B3A">
        <w:rPr>
          <w:rStyle w:val="Appelnotedebasdep"/>
          <w:rFonts w:ascii="Times New Roman" w:hAnsi="Times New Roman" w:cs="Times New Roman"/>
          <w:b/>
          <w:color w:val="FF0000"/>
          <w:sz w:val="28"/>
          <w:szCs w:val="28"/>
        </w:rPr>
        <w:footnoteReference w:id="6"/>
      </w:r>
      <w:r w:rsidRPr="00332773">
        <w:rPr>
          <w:rFonts w:ascii="Courier New" w:hAnsi="Courier New" w:cs="Courier New"/>
          <w:sz w:val="28"/>
          <w:szCs w:val="28"/>
        </w:rPr>
        <w:t xml:space="preserve">. Le passage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qui est cité ici se réfère à l'autobiographie de Ch</w:t>
      </w:r>
      <w:r w:rsidR="00DF1B3A">
        <w:rPr>
          <w:rFonts w:ascii="Courier New" w:hAnsi="Courier New" w:cs="Courier New"/>
          <w:sz w:val="28"/>
          <w:szCs w:val="28"/>
        </w:rPr>
        <w:t>arles</w:t>
      </w:r>
      <w:r w:rsidRPr="00332773">
        <w:rPr>
          <w:rFonts w:ascii="Courier New" w:hAnsi="Courier New" w:cs="Courier New"/>
          <w:sz w:val="28"/>
          <w:szCs w:val="28"/>
        </w:rPr>
        <w:t xml:space="preserve"> </w:t>
      </w:r>
      <w:r w:rsidR="00DF1B3A" w:rsidRPr="00332773">
        <w:rPr>
          <w:rFonts w:ascii="Courier New" w:hAnsi="Courier New" w:cs="Courier New"/>
          <w:sz w:val="28"/>
          <w:szCs w:val="28"/>
        </w:rPr>
        <w:t>DARWIN</w:t>
      </w:r>
      <w:r w:rsidRPr="00332773">
        <w:rPr>
          <w:rFonts w:ascii="Courier New" w:hAnsi="Courier New" w:cs="Courier New"/>
          <w:sz w:val="28"/>
          <w:szCs w:val="28"/>
        </w:rPr>
        <w:t xml:space="preserve"> sur l'expression chez l'homme et chez l'animal et qui</w:t>
      </w:r>
      <w:r w:rsidR="00BA3A4B">
        <w:rPr>
          <w:rFonts w:ascii="Courier New" w:hAnsi="Courier New" w:cs="Courier New"/>
          <w:sz w:val="28"/>
          <w:szCs w:val="28"/>
        </w:rPr>
        <w:t>,</w:t>
      </w:r>
      <w:r w:rsidRPr="00332773">
        <w:rPr>
          <w:rFonts w:ascii="Courier New" w:hAnsi="Courier New" w:cs="Courier New"/>
          <w:sz w:val="28"/>
          <w:szCs w:val="28"/>
        </w:rPr>
        <w:t xml:space="preserve"> je dois dire, m'avait bien amusé. </w:t>
      </w:r>
    </w:p>
    <w:p w:rsidR="00DF1B3A" w:rsidRDefault="00DF1B3A" w:rsidP="000C48A8">
      <w:pPr>
        <w:pStyle w:val="Sansinterligne"/>
        <w:rPr>
          <w:rFonts w:ascii="Courier New" w:hAnsi="Courier New" w:cs="Courier New"/>
          <w:sz w:val="28"/>
          <w:szCs w:val="28"/>
        </w:rPr>
      </w:pPr>
    </w:p>
    <w:p w:rsidR="00933162" w:rsidRDefault="00DF1B3A" w:rsidP="000C48A8">
      <w:pPr>
        <w:pStyle w:val="Sansinterligne"/>
        <w:rPr>
          <w:rFonts w:ascii="Courier New" w:hAnsi="Courier New" w:cs="Courier New"/>
          <w:sz w:val="28"/>
          <w:szCs w:val="28"/>
        </w:rPr>
      </w:pPr>
      <w:r w:rsidRPr="00332773">
        <w:rPr>
          <w:rFonts w:ascii="Courier New" w:hAnsi="Courier New" w:cs="Courier New"/>
          <w:sz w:val="28"/>
          <w:szCs w:val="28"/>
        </w:rPr>
        <w:t>DARWIN</w:t>
      </w:r>
      <w:r w:rsidR="000C48A8" w:rsidRPr="00332773">
        <w:rPr>
          <w:rFonts w:ascii="Courier New" w:hAnsi="Courier New" w:cs="Courier New"/>
          <w:sz w:val="28"/>
          <w:szCs w:val="28"/>
        </w:rPr>
        <w:t xml:space="preserve"> raconte qu'un nommé Sidney </w:t>
      </w:r>
      <w:r w:rsidRPr="00332773">
        <w:rPr>
          <w:rFonts w:ascii="Courier New" w:hAnsi="Courier New" w:cs="Courier New"/>
          <w:sz w:val="28"/>
          <w:szCs w:val="28"/>
        </w:rPr>
        <w:t>SMITH</w:t>
      </w:r>
      <w:r w:rsidR="000C48A8" w:rsidRPr="00332773">
        <w:rPr>
          <w:rFonts w:ascii="Courier New" w:hAnsi="Courier New" w:cs="Courier New"/>
          <w:sz w:val="28"/>
          <w:szCs w:val="28"/>
        </w:rPr>
        <w:t xml:space="preserve"> qui,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suppose devait être un homme de la société anglaise de son temps, et dont il dit ceci :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pose une question, </w:t>
      </w:r>
      <w:r w:rsidR="00DF1B3A" w:rsidRPr="00332773">
        <w:rPr>
          <w:rFonts w:ascii="Courier New" w:hAnsi="Courier New" w:cs="Courier New"/>
          <w:sz w:val="28"/>
          <w:szCs w:val="28"/>
        </w:rPr>
        <w:t>DARWIN</w:t>
      </w:r>
      <w:r w:rsidRPr="00332773">
        <w:rPr>
          <w:rFonts w:ascii="Courier New" w:hAnsi="Courier New" w:cs="Courier New"/>
          <w:sz w:val="28"/>
          <w:szCs w:val="28"/>
        </w:rPr>
        <w:t xml:space="preserve">, il dit : </w:t>
      </w:r>
    </w:p>
    <w:p w:rsidR="00DF1B3A" w:rsidRDefault="00DF1B3A" w:rsidP="000C48A8">
      <w:pPr>
        <w:pStyle w:val="Sansinterligne"/>
        <w:rPr>
          <w:rFonts w:ascii="Courier New" w:hAnsi="Courier New" w:cs="Courier New"/>
          <w:sz w:val="28"/>
          <w:szCs w:val="28"/>
        </w:rPr>
      </w:pPr>
    </w:p>
    <w:p w:rsidR="00DF1B3A" w:rsidRDefault="00DF1B3A" w:rsidP="000C48A8">
      <w:pPr>
        <w:pStyle w:val="Sansinterligne"/>
        <w:rPr>
          <w:rFonts w:ascii="Times New Roman" w:hAnsi="Times New Roman" w:cs="Times New Roman"/>
          <w:i/>
        </w:rPr>
      </w:pPr>
      <w:r>
        <w:rPr>
          <w:rFonts w:ascii="Courier New" w:hAnsi="Courier New" w:cs="Courier New"/>
          <w:sz w:val="28"/>
          <w:szCs w:val="28"/>
        </w:rPr>
        <w:t>« </w:t>
      </w:r>
      <w:r w:rsidRPr="00DF1B3A">
        <w:rPr>
          <w:rFonts w:ascii="Times New Roman" w:hAnsi="Times New Roman" w:cs="Times New Roman"/>
          <w:i/>
        </w:rPr>
        <w:t>J</w:t>
      </w:r>
      <w:r w:rsidR="000C48A8" w:rsidRPr="00DF1B3A">
        <w:rPr>
          <w:rFonts w:ascii="Times New Roman" w:hAnsi="Times New Roman" w:cs="Times New Roman"/>
          <w:i/>
        </w:rPr>
        <w:t xml:space="preserve">'ai entendu Sidney </w:t>
      </w:r>
      <w:r w:rsidRPr="00DF1B3A">
        <w:rPr>
          <w:rFonts w:ascii="Times New Roman" w:hAnsi="Times New Roman" w:cs="Times New Roman"/>
          <w:i/>
        </w:rPr>
        <w:t>SMITH</w:t>
      </w:r>
      <w:r w:rsidR="000C48A8" w:rsidRPr="00DF1B3A">
        <w:rPr>
          <w:rFonts w:ascii="Times New Roman" w:hAnsi="Times New Roman" w:cs="Times New Roman"/>
          <w:i/>
        </w:rPr>
        <w:t xml:space="preserve"> dans une soirée, dire tout à fait tranquillement la phrase suivante :</w:t>
      </w:r>
    </w:p>
    <w:p w:rsidR="007A360D" w:rsidRDefault="000C48A8" w:rsidP="000C48A8">
      <w:pPr>
        <w:pStyle w:val="Sansinterligne"/>
        <w:rPr>
          <w:rFonts w:ascii="Courier New" w:hAnsi="Courier New" w:cs="Courier New"/>
          <w:sz w:val="28"/>
          <w:szCs w:val="28"/>
        </w:rPr>
      </w:pPr>
      <w:r w:rsidRPr="00DF1B3A">
        <w:rPr>
          <w:rFonts w:ascii="Times New Roman" w:hAnsi="Times New Roman" w:cs="Times New Roman"/>
          <w:i/>
        </w:rPr>
        <w:t xml:space="preserve"> </w:t>
      </w:r>
      <w:r w:rsidR="00DF1B3A" w:rsidRPr="00DF1B3A">
        <w:rPr>
          <w:rFonts w:ascii="Times New Roman" w:hAnsi="Times New Roman" w:cs="Times New Roman"/>
          <w:i/>
        </w:rPr>
        <w:t>« </w:t>
      </w:r>
      <w:r w:rsidRPr="00DF1B3A">
        <w:rPr>
          <w:rFonts w:ascii="Times New Roman" w:hAnsi="Times New Roman" w:cs="Times New Roman"/>
          <w:i/>
        </w:rPr>
        <w:t xml:space="preserve">il m'est revenu aux oreilles que la chère vieille Lady </w:t>
      </w:r>
      <w:r w:rsidR="00DF1B3A" w:rsidRPr="00DF1B3A">
        <w:rPr>
          <w:rFonts w:ascii="Times New Roman" w:hAnsi="Times New Roman" w:cs="Times New Roman"/>
          <w:i/>
        </w:rPr>
        <w:t>COCK</w:t>
      </w:r>
      <w:r w:rsidRPr="00DF1B3A">
        <w:rPr>
          <w:rFonts w:ascii="Times New Roman" w:hAnsi="Times New Roman" w:cs="Times New Roman"/>
          <w:i/>
        </w:rPr>
        <w:t xml:space="preserve"> y a coupé</w:t>
      </w:r>
      <w:r w:rsidR="00DF1B3A" w:rsidRPr="00DF1B3A">
        <w:rPr>
          <w:rFonts w:ascii="Times New Roman" w:hAnsi="Times New Roman" w:cs="Times New Roman"/>
          <w:i/>
        </w:rPr>
        <w:t> »</w:t>
      </w:r>
      <w:r w:rsidR="00DF1B3A">
        <w:rPr>
          <w:rFonts w:ascii="Courier New" w:hAnsi="Courier New" w:cs="Courier New"/>
          <w:sz w:val="28"/>
          <w:szCs w:val="28"/>
        </w:rPr>
        <w:t> »</w:t>
      </w:r>
      <w:r w:rsidRPr="00332773">
        <w:rPr>
          <w:rFonts w:ascii="Courier New" w:hAnsi="Courier New" w:cs="Courier New"/>
          <w:sz w:val="28"/>
          <w:szCs w:val="28"/>
        </w:rPr>
        <w:t xml:space="preserve">. </w:t>
      </w:r>
      <w:r w:rsidR="007A360D">
        <w:rPr>
          <w:rFonts w:ascii="Courier New" w:hAnsi="Courier New" w:cs="Courier New"/>
          <w:sz w:val="28"/>
          <w:szCs w:val="28"/>
        </w:rPr>
        <w:t xml:space="preserve">                           </w:t>
      </w:r>
      <w:r w:rsidRPr="00332773">
        <w:rPr>
          <w:rFonts w:ascii="Courier New" w:hAnsi="Courier New" w:cs="Courier New"/>
          <w:sz w:val="28"/>
          <w:szCs w:val="28"/>
        </w:rPr>
        <w:t xml:space="preserve">En réalité </w:t>
      </w:r>
      <w:r w:rsidR="007A360D">
        <w:rPr>
          <w:rFonts w:ascii="Courier New" w:hAnsi="Courier New" w:cs="Courier New"/>
          <w:sz w:val="28"/>
          <w:szCs w:val="28"/>
        </w:rPr>
        <w:t>« </w:t>
      </w:r>
      <w:r w:rsidRPr="007A360D">
        <w:rPr>
          <w:rFonts w:ascii="Times New Roman" w:hAnsi="Times New Roman" w:cs="Times New Roman"/>
          <w:i/>
          <w:sz w:val="24"/>
          <w:szCs w:val="24"/>
        </w:rPr>
        <w:t>overlook</w:t>
      </w:r>
      <w:r w:rsidR="007A360D">
        <w:rPr>
          <w:rFonts w:ascii="Courier New" w:hAnsi="Courier New" w:cs="Courier New"/>
          <w:sz w:val="28"/>
          <w:szCs w:val="28"/>
        </w:rPr>
        <w:t> »</w:t>
      </w:r>
      <w:r w:rsidRPr="00332773">
        <w:rPr>
          <w:rFonts w:ascii="Courier New" w:hAnsi="Courier New" w:cs="Courier New"/>
          <w:sz w:val="28"/>
          <w:szCs w:val="28"/>
        </w:rPr>
        <w:t xml:space="preserve"> veut dire que le surveillant </w:t>
      </w:r>
    </w:p>
    <w:p w:rsidR="00DF1B3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ne l'a pas repérée, sens étymologique. </w:t>
      </w:r>
    </w:p>
    <w:p w:rsidR="007A360D" w:rsidRDefault="007A360D" w:rsidP="000C48A8">
      <w:pPr>
        <w:pStyle w:val="Sansinterligne"/>
        <w:rPr>
          <w:rFonts w:ascii="Courier New" w:hAnsi="Courier New" w:cs="Courier New"/>
          <w:sz w:val="28"/>
          <w:szCs w:val="28"/>
        </w:rPr>
      </w:pPr>
      <w:r>
        <w:rPr>
          <w:rFonts w:ascii="Courier New" w:hAnsi="Courier New" w:cs="Courier New"/>
          <w:sz w:val="28"/>
          <w:szCs w:val="28"/>
        </w:rPr>
        <w:lastRenderedPageBreak/>
        <w:t>« </w:t>
      </w:r>
      <w:r>
        <w:rPr>
          <w:rFonts w:ascii="Times New Roman" w:hAnsi="Times New Roman" w:cs="Times New Roman"/>
          <w:i/>
          <w:sz w:val="24"/>
          <w:szCs w:val="24"/>
        </w:rPr>
        <w:t>O</w:t>
      </w:r>
      <w:r w:rsidRPr="007A360D">
        <w:rPr>
          <w:rFonts w:ascii="Times New Roman" w:hAnsi="Times New Roman" w:cs="Times New Roman"/>
          <w:i/>
          <w:sz w:val="24"/>
          <w:szCs w:val="24"/>
        </w:rPr>
        <w:t>verlook</w:t>
      </w:r>
      <w:r>
        <w:rPr>
          <w:rFonts w:ascii="Courier New" w:hAnsi="Courier New" w:cs="Courier New"/>
          <w:sz w:val="28"/>
          <w:szCs w:val="28"/>
        </w:rPr>
        <w:t> »</w:t>
      </w:r>
      <w:r w:rsidR="000C48A8" w:rsidRPr="00332773">
        <w:rPr>
          <w:rFonts w:ascii="Courier New" w:hAnsi="Courier New" w:cs="Courier New"/>
          <w:sz w:val="28"/>
          <w:szCs w:val="28"/>
        </w:rPr>
        <w:t xml:space="preserve"> est </w:t>
      </w:r>
      <w:r w:rsidR="000C48A8" w:rsidRPr="00BA3A4B">
        <w:rPr>
          <w:rFonts w:ascii="Courier New" w:hAnsi="Courier New" w:cs="Courier New"/>
          <w:i/>
          <w:sz w:val="24"/>
          <w:szCs w:val="24"/>
        </w:rPr>
        <w:t>d'un usage courant dans la langue anglaise</w:t>
      </w:r>
      <w:r w:rsidR="000C48A8" w:rsidRPr="00332773">
        <w:rPr>
          <w:rFonts w:ascii="Courier New" w:hAnsi="Courier New" w:cs="Courier New"/>
          <w:sz w:val="28"/>
          <w:szCs w:val="28"/>
        </w:rPr>
        <w:t xml:space="preserve">. Il n'y a rien de correspondant dans notre usage courant. C'est pour cela que l'usage des langues est à la fois si utile et si nuisible, parce qu'il nous évite de faire des efforts, de faire cette </w:t>
      </w:r>
      <w:r w:rsidR="000C48A8" w:rsidRPr="00BA3A4B">
        <w:rPr>
          <w:rFonts w:ascii="Courier New" w:hAnsi="Courier New" w:cs="Courier New"/>
          <w:i/>
          <w:sz w:val="24"/>
          <w:szCs w:val="24"/>
        </w:rPr>
        <w:t>substitution</w:t>
      </w:r>
      <w:r w:rsidR="000C48A8" w:rsidRPr="00332773">
        <w:rPr>
          <w:rFonts w:ascii="Courier New" w:hAnsi="Courier New" w:cs="Courier New"/>
          <w:sz w:val="28"/>
          <w:szCs w:val="28"/>
        </w:rPr>
        <w:t xml:space="preserve"> de signifiants dans notre propre langue, grâce à laquelle nous pouvons arriver à viser un certain signifié, car il s'agit de changer tout le contexte pour obtenir le même effet dans une société analogue. </w:t>
      </w:r>
    </w:p>
    <w:p w:rsidR="007A360D" w:rsidRDefault="007A360D"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Cela pourrait vouloir dire : </w:t>
      </w:r>
      <w:r w:rsidR="004343F2">
        <w:rPr>
          <w:rFonts w:ascii="Courier New" w:hAnsi="Courier New" w:cs="Courier New"/>
          <w:sz w:val="28"/>
          <w:szCs w:val="28"/>
        </w:rPr>
        <w:tab/>
      </w:r>
      <w:r w:rsidR="004343F2" w:rsidRPr="004343F2">
        <w:rPr>
          <w:rFonts w:ascii="Times New Roman" w:hAnsi="Times New Roman" w:cs="Times New Roman"/>
          <w:i/>
          <w:sz w:val="24"/>
          <w:szCs w:val="24"/>
        </w:rPr>
        <w:t>l</w:t>
      </w:r>
      <w:r w:rsidRPr="004343F2">
        <w:rPr>
          <w:rFonts w:ascii="Times New Roman" w:hAnsi="Times New Roman" w:cs="Times New Roman"/>
          <w:i/>
          <w:sz w:val="24"/>
          <w:szCs w:val="24"/>
        </w:rPr>
        <w:t>'œi</w:t>
      </w:r>
      <w:r w:rsidR="004343F2" w:rsidRPr="004343F2">
        <w:rPr>
          <w:rFonts w:ascii="Times New Roman" w:hAnsi="Times New Roman" w:cs="Times New Roman"/>
          <w:i/>
          <w:sz w:val="24"/>
          <w:szCs w:val="24"/>
        </w:rPr>
        <w:t>l</w:t>
      </w:r>
      <w:r w:rsidRPr="004343F2">
        <w:rPr>
          <w:rFonts w:ascii="Times New Roman" w:hAnsi="Times New Roman" w:cs="Times New Roman"/>
          <w:i/>
          <w:sz w:val="24"/>
          <w:szCs w:val="24"/>
        </w:rPr>
        <w:t xml:space="preserve"> lui est passé au-dessus</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w:t>
      </w:r>
      <w:r w:rsidR="004343F2" w:rsidRPr="00332773">
        <w:rPr>
          <w:rFonts w:ascii="Courier New" w:hAnsi="Courier New" w:cs="Courier New"/>
          <w:sz w:val="28"/>
          <w:szCs w:val="28"/>
        </w:rPr>
        <w:t>DARWIN</w:t>
      </w:r>
      <w:r w:rsidRPr="00332773">
        <w:rPr>
          <w:rFonts w:ascii="Courier New" w:hAnsi="Courier New" w:cs="Courier New"/>
          <w:sz w:val="28"/>
          <w:szCs w:val="28"/>
        </w:rPr>
        <w:t xml:space="preserve"> s'émerveille que ce fut absolument parfaitement clair pour chacun, mais sans aucun doute que cela voulait dire que le diable l'avait oubliée, je veux dire qu'il avait oublié de l'emporter dans la tombe, ce qui semble avoir été à ce moment dans </w:t>
      </w:r>
      <w:r w:rsidRPr="004343F2">
        <w:rPr>
          <w:rFonts w:ascii="Times New Roman" w:hAnsi="Times New Roman" w:cs="Times New Roman"/>
          <w:i/>
          <w:sz w:val="24"/>
          <w:szCs w:val="24"/>
        </w:rPr>
        <w:t>l'esprit</w:t>
      </w:r>
      <w:r w:rsidRPr="00332773">
        <w:rPr>
          <w:rFonts w:ascii="Courier New" w:hAnsi="Courier New" w:cs="Courier New"/>
          <w:sz w:val="28"/>
          <w:szCs w:val="28"/>
        </w:rPr>
        <w:t xml:space="preserve"> de l'auditeur sa place naturelle, voire souhaitée.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w:t>
      </w:r>
      <w:r w:rsidR="004343F2" w:rsidRPr="00332773">
        <w:rPr>
          <w:rFonts w:ascii="Courier New" w:hAnsi="Courier New" w:cs="Courier New"/>
          <w:sz w:val="28"/>
          <w:szCs w:val="28"/>
        </w:rPr>
        <w:t>DARWIN</w:t>
      </w:r>
      <w:r w:rsidRPr="00332773">
        <w:rPr>
          <w:rFonts w:ascii="Courier New" w:hAnsi="Courier New" w:cs="Courier New"/>
          <w:sz w:val="28"/>
          <w:szCs w:val="28"/>
        </w:rPr>
        <w:t xml:space="preserve"> laisse vraiment le point d'interrogation ouvert : </w:t>
      </w:r>
      <w:r w:rsidRPr="004343F2">
        <w:rPr>
          <w:rFonts w:ascii="Times New Roman" w:hAnsi="Times New Roman" w:cs="Times New Roman"/>
          <w:i/>
          <w:sz w:val="24"/>
          <w:szCs w:val="24"/>
        </w:rPr>
        <w:t>Comment fit-il pour obtenir cet effet</w:t>
      </w:r>
      <w:r w:rsidR="00BA3A4B">
        <w:rPr>
          <w:rFonts w:ascii="Courier New" w:hAnsi="Courier New" w:cs="Courier New"/>
          <w:sz w:val="28"/>
          <w:szCs w:val="28"/>
        </w:rPr>
        <w:t xml:space="preserve"> -</w:t>
      </w:r>
      <w:r w:rsidRPr="00332773">
        <w:rPr>
          <w:rFonts w:ascii="Courier New" w:hAnsi="Courier New" w:cs="Courier New"/>
          <w:sz w:val="28"/>
          <w:szCs w:val="28"/>
        </w:rPr>
        <w:t xml:space="preserve"> dit </w:t>
      </w:r>
      <w:r w:rsidR="004343F2" w:rsidRPr="00332773">
        <w:rPr>
          <w:rFonts w:ascii="Courier New" w:hAnsi="Courier New" w:cs="Courier New"/>
          <w:sz w:val="28"/>
          <w:szCs w:val="28"/>
        </w:rPr>
        <w:t>DARWIN</w:t>
      </w:r>
      <w:r w:rsidRPr="00332773">
        <w:rPr>
          <w:rFonts w:ascii="Courier New" w:hAnsi="Courier New" w:cs="Courier New"/>
          <w:sz w:val="28"/>
          <w:szCs w:val="28"/>
        </w:rPr>
        <w:t xml:space="preserve"> ? </w:t>
      </w:r>
    </w:p>
    <w:p w:rsidR="000C48A8" w:rsidRPr="00332773" w:rsidRDefault="000C48A8" w:rsidP="000C48A8">
      <w:pPr>
        <w:pStyle w:val="Sansinterligne"/>
        <w:rPr>
          <w:rFonts w:ascii="Courier New" w:hAnsi="Courier New" w:cs="Courier New"/>
          <w:sz w:val="28"/>
          <w:szCs w:val="28"/>
        </w:rPr>
      </w:pPr>
      <w:r w:rsidRPr="00BA3A4B">
        <w:rPr>
          <w:rFonts w:ascii="Times New Roman" w:hAnsi="Times New Roman" w:cs="Times New Roman"/>
          <w:i/>
          <w:sz w:val="24"/>
          <w:szCs w:val="24"/>
        </w:rPr>
        <w:t>Voilà, je suis vraiment incapable de le dire</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Remarquez que nous pouvons lui être reconnaissants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lui-même de marquer l'expérience qu'il fait là d'une façon spécialement significative et exemplaire de sa propre limite dans l'abord de ce problème. </w:t>
      </w:r>
    </w:p>
    <w:p w:rsidR="004343F2" w:rsidRDefault="004343F2"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Qu'il ait pris d'une certaine façon le problème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des émotions, dire que l'expression des émotions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y est tout de même intéressée justement à cause du fait que le sujet n'en manifeste strictement aucune, qu'il dise cela </w:t>
      </w:r>
      <w:r w:rsidR="004343F2">
        <w:rPr>
          <w:rFonts w:ascii="Courier New" w:hAnsi="Courier New" w:cs="Courier New"/>
          <w:sz w:val="28"/>
          <w:szCs w:val="28"/>
        </w:rPr>
        <w:t>« </w:t>
      </w:r>
      <w:r w:rsidRPr="004343F2">
        <w:rPr>
          <w:rFonts w:ascii="Times New Roman" w:hAnsi="Times New Roman" w:cs="Times New Roman"/>
          <w:i/>
          <w:sz w:val="24"/>
          <w:szCs w:val="24"/>
        </w:rPr>
        <w:t>placidely</w:t>
      </w:r>
      <w:r w:rsidR="004343F2">
        <w:rPr>
          <w:rFonts w:ascii="Courier New" w:hAnsi="Courier New" w:cs="Courier New"/>
          <w:sz w:val="28"/>
          <w:szCs w:val="28"/>
        </w:rPr>
        <w:t> »</w:t>
      </w:r>
      <w:r w:rsidRPr="00332773">
        <w:rPr>
          <w:rFonts w:ascii="Courier New" w:hAnsi="Courier New" w:cs="Courier New"/>
          <w:sz w:val="28"/>
          <w:szCs w:val="28"/>
        </w:rPr>
        <w:t xml:space="preserve"> c'est peut-être porter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les choses un peu loin. </w:t>
      </w:r>
    </w:p>
    <w:p w:rsidR="004343F2" w:rsidRDefault="004343F2"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tout cas </w:t>
      </w:r>
      <w:r w:rsidR="004343F2" w:rsidRPr="00332773">
        <w:rPr>
          <w:rFonts w:ascii="Courier New" w:hAnsi="Courier New" w:cs="Courier New"/>
          <w:sz w:val="28"/>
          <w:szCs w:val="28"/>
        </w:rPr>
        <w:t>DARWIN</w:t>
      </w:r>
      <w:r w:rsidRPr="00332773">
        <w:rPr>
          <w:rFonts w:ascii="Courier New" w:hAnsi="Courier New" w:cs="Courier New"/>
          <w:sz w:val="28"/>
          <w:szCs w:val="28"/>
        </w:rPr>
        <w:t xml:space="preserve"> ne le fait pas, il est vraiment très étonné de ce quelque chose qu'il faut prendre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au pied de la lettre, parce que comme toujours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quand nous étudions un cas, il ne faut pas le réduire en le rendant vague. </w:t>
      </w:r>
    </w:p>
    <w:p w:rsidR="00BA3A4B" w:rsidRDefault="00BA3A4B" w:rsidP="000C48A8">
      <w:pPr>
        <w:pStyle w:val="Sansinterligne"/>
        <w:rPr>
          <w:rFonts w:ascii="Courier New" w:hAnsi="Courier New" w:cs="Courier New"/>
          <w:sz w:val="28"/>
          <w:szCs w:val="28"/>
        </w:rPr>
      </w:pPr>
    </w:p>
    <w:p w:rsidR="004343F2" w:rsidRDefault="004343F2" w:rsidP="000C48A8">
      <w:pPr>
        <w:pStyle w:val="Sansinterligne"/>
        <w:rPr>
          <w:rFonts w:ascii="Courier New" w:hAnsi="Courier New" w:cs="Courier New"/>
          <w:sz w:val="28"/>
          <w:szCs w:val="28"/>
        </w:rPr>
      </w:pPr>
      <w:r w:rsidRPr="00332773">
        <w:rPr>
          <w:rFonts w:ascii="Courier New" w:hAnsi="Courier New" w:cs="Courier New"/>
          <w:sz w:val="28"/>
          <w:szCs w:val="28"/>
        </w:rPr>
        <w:t>DARWIN</w:t>
      </w:r>
      <w:r w:rsidR="000C48A8" w:rsidRPr="00332773">
        <w:rPr>
          <w:rFonts w:ascii="Courier New" w:hAnsi="Courier New" w:cs="Courier New"/>
          <w:sz w:val="28"/>
          <w:szCs w:val="28"/>
        </w:rPr>
        <w:t xml:space="preserve"> dit : </w:t>
      </w:r>
      <w:r w:rsidR="000C48A8" w:rsidRPr="004343F2">
        <w:rPr>
          <w:rFonts w:ascii="Times New Roman" w:hAnsi="Times New Roman" w:cs="Times New Roman"/>
          <w:i/>
          <w:sz w:val="24"/>
          <w:szCs w:val="24"/>
        </w:rPr>
        <w:t>tout le monde a compris que l'autre parlait du diable</w:t>
      </w:r>
      <w:r w:rsidR="000C48A8"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alors que le diable n'est nulle part, et c'est cela qui est intéressant, c'est que </w:t>
      </w:r>
      <w:r w:rsidR="004343F2" w:rsidRPr="00332773">
        <w:rPr>
          <w:rFonts w:ascii="Courier New" w:hAnsi="Courier New" w:cs="Courier New"/>
          <w:sz w:val="28"/>
          <w:szCs w:val="28"/>
        </w:rPr>
        <w:t>DARWIN</w:t>
      </w:r>
      <w:r w:rsidRPr="00332773">
        <w:rPr>
          <w:rFonts w:ascii="Courier New" w:hAnsi="Courier New" w:cs="Courier New"/>
          <w:sz w:val="28"/>
          <w:szCs w:val="28"/>
        </w:rPr>
        <w:t xml:space="preserve"> nous dise que le frisson du diable est passé sur l'assemblée.</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Essayons maintenant un peu de comprendre.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lastRenderedPageBreak/>
        <w:t xml:space="preserve">Nous n'allons pas nous attarder sur les limitations mentales propres à </w:t>
      </w:r>
      <w:r w:rsidR="004343F2">
        <w:rPr>
          <w:rFonts w:ascii="Courier New" w:hAnsi="Courier New" w:cs="Courier New"/>
          <w:sz w:val="28"/>
          <w:szCs w:val="28"/>
        </w:rPr>
        <w:t>DARWIN</w:t>
      </w:r>
      <w:r w:rsidRPr="00332773">
        <w:rPr>
          <w:rFonts w:ascii="Courier New" w:hAnsi="Courier New" w:cs="Courier New"/>
          <w:sz w:val="28"/>
          <w:szCs w:val="28"/>
        </w:rPr>
        <w:t xml:space="preserve">, nous y viendrons forcément tout de même bien, mais pas tout de suite. </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qu'il y a de certain, c'est qu'il y a dès le premier abord quelque chose qui participe d'une connaissance frappante, parce qu'enfin il n'y a pas besoin d'avoir posé les principes de </w:t>
      </w:r>
      <w:r w:rsidRPr="00BA3A4B">
        <w:rPr>
          <w:rFonts w:ascii="Times New Roman" w:hAnsi="Times New Roman" w:cs="Times New Roman"/>
          <w:i/>
          <w:color w:val="0000CC"/>
          <w:sz w:val="24"/>
          <w:szCs w:val="24"/>
        </w:rPr>
        <w:t>l'effet métaphorique</w:t>
      </w:r>
      <w:r w:rsidR="004343F2">
        <w:rPr>
          <w:rFonts w:ascii="Courier New" w:hAnsi="Courier New" w:cs="Courier New"/>
          <w:sz w:val="28"/>
          <w:szCs w:val="28"/>
        </w:rPr>
        <w:t>…</w:t>
      </w:r>
    </w:p>
    <w:p w:rsidR="004343F2" w:rsidRDefault="000C48A8" w:rsidP="004343F2">
      <w:pPr>
        <w:pStyle w:val="Sansinterligne"/>
        <w:ind w:left="708"/>
        <w:rPr>
          <w:rFonts w:ascii="Courier New" w:hAnsi="Courier New" w:cs="Courier New"/>
          <w:sz w:val="28"/>
          <w:szCs w:val="28"/>
        </w:rPr>
      </w:pPr>
      <w:r w:rsidRPr="00332773">
        <w:rPr>
          <w:rFonts w:ascii="Courier New" w:hAnsi="Courier New" w:cs="Courier New"/>
          <w:sz w:val="28"/>
          <w:szCs w:val="28"/>
        </w:rPr>
        <w:t xml:space="preserve">c'est-à-dire de la substitution </w:t>
      </w:r>
    </w:p>
    <w:p w:rsidR="004343F2" w:rsidRDefault="000C48A8" w:rsidP="004343F2">
      <w:pPr>
        <w:pStyle w:val="Sansinterligne"/>
        <w:ind w:left="708"/>
        <w:rPr>
          <w:rFonts w:ascii="Courier New" w:hAnsi="Courier New" w:cs="Courier New"/>
          <w:sz w:val="28"/>
          <w:szCs w:val="28"/>
        </w:rPr>
      </w:pPr>
      <w:r w:rsidRPr="00332773">
        <w:rPr>
          <w:rFonts w:ascii="Courier New" w:hAnsi="Courier New" w:cs="Courier New"/>
          <w:sz w:val="28"/>
          <w:szCs w:val="28"/>
        </w:rPr>
        <w:t>d'un signifiant à un signifiant</w:t>
      </w:r>
    </w:p>
    <w:p w:rsidR="004343F2" w:rsidRDefault="004343F2"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autrement dit, il n'y a pas besoin d'exiger de </w:t>
      </w:r>
      <w:r>
        <w:rPr>
          <w:rFonts w:ascii="Courier New" w:hAnsi="Courier New" w:cs="Courier New"/>
          <w:sz w:val="28"/>
          <w:szCs w:val="28"/>
        </w:rPr>
        <w:t>DARWIN</w:t>
      </w:r>
      <w:r w:rsidR="000C48A8" w:rsidRPr="00332773">
        <w:rPr>
          <w:rFonts w:ascii="Courier New" w:hAnsi="Courier New" w:cs="Courier New"/>
          <w:sz w:val="28"/>
          <w:szCs w:val="28"/>
        </w:rPr>
        <w:t xml:space="preserve"> qu'il en ait le pressentiment pour qu'il s'aperçoive tout de suite que l'effet en tous cas tient d'abord à ce qu'il n'articule même pas dans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fait qu'une phrase qui commence quand on dit </w:t>
      </w:r>
    </w:p>
    <w:p w:rsidR="004343F2" w:rsidRDefault="004343F2" w:rsidP="000C48A8">
      <w:pPr>
        <w:pStyle w:val="Sansinterligne"/>
        <w:rPr>
          <w:rFonts w:ascii="Courier New" w:hAnsi="Courier New" w:cs="Courier New"/>
          <w:sz w:val="28"/>
          <w:szCs w:val="28"/>
        </w:rPr>
      </w:pPr>
      <w:r>
        <w:rPr>
          <w:rFonts w:ascii="Courier New" w:hAnsi="Courier New" w:cs="Courier New"/>
          <w:sz w:val="28"/>
          <w:szCs w:val="28"/>
        </w:rPr>
        <w:t>« </w:t>
      </w:r>
      <w:r w:rsidR="000C48A8" w:rsidRPr="004343F2">
        <w:rPr>
          <w:rFonts w:ascii="Times New Roman" w:hAnsi="Times New Roman" w:cs="Times New Roman"/>
          <w:i/>
          <w:sz w:val="24"/>
          <w:szCs w:val="24"/>
        </w:rPr>
        <w:t>Lady Cock</w:t>
      </w:r>
      <w:r>
        <w:rPr>
          <w:rFonts w:ascii="Courier New" w:hAnsi="Courier New" w:cs="Courier New"/>
          <w:sz w:val="28"/>
          <w:szCs w:val="28"/>
        </w:rPr>
        <w:t> »</w:t>
      </w:r>
      <w:r w:rsidR="000C48A8" w:rsidRPr="00332773">
        <w:rPr>
          <w:rFonts w:ascii="Courier New" w:hAnsi="Courier New" w:cs="Courier New"/>
          <w:sz w:val="28"/>
          <w:szCs w:val="28"/>
        </w:rPr>
        <w:t xml:space="preserve">, se termine normalement par </w:t>
      </w:r>
      <w:r>
        <w:rPr>
          <w:rFonts w:ascii="Courier New" w:hAnsi="Courier New" w:cs="Courier New"/>
          <w:sz w:val="28"/>
          <w:szCs w:val="28"/>
        </w:rPr>
        <w:t>« </w:t>
      </w:r>
      <w:r w:rsidR="000C48A8" w:rsidRPr="004343F2">
        <w:rPr>
          <w:rFonts w:ascii="Times New Roman" w:hAnsi="Times New Roman" w:cs="Times New Roman"/>
          <w:i/>
          <w:sz w:val="24"/>
          <w:szCs w:val="24"/>
        </w:rPr>
        <w:t>ill</w:t>
      </w:r>
      <w:r>
        <w:rPr>
          <w:rFonts w:ascii="Courier New" w:hAnsi="Courier New" w:cs="Courier New"/>
          <w:sz w:val="28"/>
          <w:szCs w:val="28"/>
        </w:rPr>
        <w:t> »,</w:t>
      </w:r>
      <w:r w:rsidR="000C48A8" w:rsidRPr="00332773">
        <w:rPr>
          <w:rFonts w:ascii="Courier New" w:hAnsi="Courier New" w:cs="Courier New"/>
          <w:sz w:val="28"/>
          <w:szCs w:val="28"/>
        </w:rPr>
        <w:t xml:space="preserve"> </w:t>
      </w:r>
      <w:r w:rsidR="000C48A8" w:rsidRPr="004343F2">
        <w:rPr>
          <w:rFonts w:ascii="Times New Roman" w:hAnsi="Times New Roman" w:cs="Times New Roman"/>
          <w:i/>
          <w:sz w:val="24"/>
          <w:szCs w:val="24"/>
        </w:rPr>
        <w:t>malade</w:t>
      </w:r>
      <w:r w:rsidR="000C48A8" w:rsidRPr="00332773">
        <w:rPr>
          <w:rFonts w:ascii="Courier New" w:hAnsi="Courier New" w:cs="Courier New"/>
          <w:sz w:val="28"/>
          <w:szCs w:val="28"/>
        </w:rPr>
        <w:t xml:space="preserve"> : </w:t>
      </w:r>
      <w:r>
        <w:rPr>
          <w:rFonts w:ascii="Courier New" w:hAnsi="Courier New" w:cs="Courier New"/>
          <w:sz w:val="28"/>
          <w:szCs w:val="28"/>
        </w:rPr>
        <w:t>« </w:t>
      </w:r>
      <w:r w:rsidR="000C48A8" w:rsidRPr="004343F2">
        <w:rPr>
          <w:rFonts w:ascii="Times New Roman" w:hAnsi="Times New Roman" w:cs="Times New Roman"/>
          <w:i/>
          <w:sz w:val="24"/>
          <w:szCs w:val="24"/>
        </w:rPr>
        <w:t>j'ai entendu dire quand même qu'il y a quelque chose qui ne tourne pas rond</w:t>
      </w:r>
      <w:r>
        <w:rPr>
          <w:rFonts w:ascii="Courier New" w:hAnsi="Courier New" w:cs="Courier New"/>
          <w:sz w:val="28"/>
          <w:szCs w:val="28"/>
        </w:rPr>
        <w:t> »</w:t>
      </w:r>
      <w:r w:rsidR="000C48A8"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donc la substitution, </w:t>
      </w:r>
      <w:r w:rsidRPr="004343F2">
        <w:rPr>
          <w:rFonts w:ascii="Times New Roman" w:hAnsi="Times New Roman" w:cs="Times New Roman"/>
          <w:i/>
          <w:color w:val="0000CC"/>
          <w:sz w:val="24"/>
          <w:szCs w:val="24"/>
        </w:rPr>
        <w:t>quelque chose</w:t>
      </w:r>
      <w:r w:rsidR="004343F2">
        <w:rPr>
          <w:rFonts w:ascii="Courier New" w:hAnsi="Courier New" w:cs="Courier New"/>
          <w:sz w:val="28"/>
          <w:szCs w:val="28"/>
        </w:rPr>
        <w:t>…</w:t>
      </w:r>
      <w:r w:rsidRPr="00332773">
        <w:rPr>
          <w:rFonts w:ascii="Courier New" w:hAnsi="Courier New" w:cs="Courier New"/>
          <w:sz w:val="28"/>
          <w:szCs w:val="28"/>
        </w:rPr>
        <w:t xml:space="preserve"> </w:t>
      </w:r>
    </w:p>
    <w:p w:rsidR="004343F2" w:rsidRDefault="000C48A8" w:rsidP="00933162">
      <w:pPr>
        <w:pStyle w:val="Sansinterligne"/>
        <w:ind w:left="708"/>
        <w:rPr>
          <w:rFonts w:ascii="Courier New" w:hAnsi="Courier New" w:cs="Courier New"/>
          <w:sz w:val="28"/>
          <w:szCs w:val="28"/>
        </w:rPr>
      </w:pPr>
      <w:r w:rsidRPr="00332773">
        <w:rPr>
          <w:rFonts w:ascii="Courier New" w:hAnsi="Courier New" w:cs="Courier New"/>
          <w:sz w:val="28"/>
          <w:szCs w:val="28"/>
        </w:rPr>
        <w:t>qu</w:t>
      </w:r>
      <w:r w:rsidR="004343F2">
        <w:rPr>
          <w:rFonts w:ascii="Courier New" w:hAnsi="Courier New" w:cs="Courier New"/>
          <w:sz w:val="28"/>
          <w:szCs w:val="28"/>
        </w:rPr>
        <w:t>’</w:t>
      </w:r>
      <w:r w:rsidRPr="00332773">
        <w:rPr>
          <w:rFonts w:ascii="Courier New" w:hAnsi="Courier New" w:cs="Courier New"/>
          <w:sz w:val="28"/>
          <w:szCs w:val="28"/>
        </w:rPr>
        <w:t>i</w:t>
      </w:r>
      <w:r w:rsidR="004343F2">
        <w:rPr>
          <w:rFonts w:ascii="Courier New" w:hAnsi="Courier New" w:cs="Courier New"/>
          <w:sz w:val="28"/>
          <w:szCs w:val="28"/>
        </w:rPr>
        <w:t>l</w:t>
      </w:r>
      <w:r w:rsidRPr="00332773">
        <w:rPr>
          <w:rFonts w:ascii="Courier New" w:hAnsi="Courier New" w:cs="Courier New"/>
          <w:sz w:val="28"/>
          <w:szCs w:val="28"/>
        </w:rPr>
        <w:t xml:space="preserve"> paraît que l'on attend une nouvelle concernant la santé de la vieille dame, car c'est toujours de leur santé que l'on s'occupe d'abord quand il s'agit de vieilles dames</w:t>
      </w:r>
    </w:p>
    <w:p w:rsidR="000C48A8" w:rsidRPr="00332773" w:rsidRDefault="004343F2"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est remplacé par </w:t>
      </w:r>
      <w:r w:rsidR="000C48A8" w:rsidRPr="004343F2">
        <w:rPr>
          <w:rFonts w:ascii="Times New Roman" w:hAnsi="Times New Roman" w:cs="Times New Roman"/>
          <w:i/>
          <w:color w:val="0000CC"/>
          <w:sz w:val="24"/>
          <w:szCs w:val="24"/>
        </w:rPr>
        <w:t>quelque chose d'autre</w:t>
      </w:r>
      <w:r w:rsidR="000C48A8" w:rsidRPr="00332773">
        <w:rPr>
          <w:rFonts w:ascii="Courier New" w:hAnsi="Courier New" w:cs="Courier New"/>
          <w:sz w:val="28"/>
          <w:szCs w:val="28"/>
        </w:rPr>
        <w:t xml:space="preserve">, voire même d'irrévérencieux par certains côtés. </w:t>
      </w:r>
    </w:p>
    <w:p w:rsidR="004343F2" w:rsidRDefault="004343F2" w:rsidP="000C48A8">
      <w:pPr>
        <w:pStyle w:val="Sansinterligne"/>
        <w:rPr>
          <w:rFonts w:ascii="Courier New" w:hAnsi="Courier New" w:cs="Courier New"/>
          <w:sz w:val="28"/>
          <w:szCs w:val="28"/>
        </w:rPr>
      </w:pP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Il ne dit pas, ni qu'elle est à la mort, ni non plus qu'elle se porte fort bien. Il dit qu'elle a été oubliée.</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Alors ici qu'est-ce qui intervient pour que cet effet métaphorique, à savoir en tous cas </w:t>
      </w:r>
      <w:r w:rsidR="004343F2" w:rsidRPr="004343F2">
        <w:rPr>
          <w:rFonts w:ascii="Times New Roman" w:hAnsi="Times New Roman" w:cs="Times New Roman"/>
          <w:i/>
          <w:color w:val="0000CC"/>
          <w:sz w:val="24"/>
          <w:szCs w:val="24"/>
        </w:rPr>
        <w:t>quelque chose d'autre</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que ce que cela voudrait dire si </w:t>
      </w:r>
      <w:r w:rsidR="004343F2">
        <w:rPr>
          <w:rFonts w:ascii="Courier New" w:hAnsi="Courier New" w:cs="Courier New"/>
          <w:sz w:val="28"/>
          <w:szCs w:val="28"/>
        </w:rPr>
        <w:t>« </w:t>
      </w:r>
      <w:r w:rsidRPr="004343F2">
        <w:rPr>
          <w:rFonts w:ascii="Times New Roman" w:hAnsi="Times New Roman" w:cs="Times New Roman"/>
          <w:i/>
          <w:sz w:val="24"/>
          <w:szCs w:val="24"/>
        </w:rPr>
        <w:t>overlook</w:t>
      </w:r>
      <w:r w:rsidR="004343F2">
        <w:rPr>
          <w:rFonts w:ascii="Courier New" w:hAnsi="Courier New" w:cs="Courier New"/>
          <w:sz w:val="28"/>
          <w:szCs w:val="28"/>
        </w:rPr>
        <w:t> »</w:t>
      </w:r>
      <w:r w:rsidRPr="00332773">
        <w:rPr>
          <w:rFonts w:ascii="Courier New" w:hAnsi="Courier New" w:cs="Courier New"/>
          <w:sz w:val="28"/>
          <w:szCs w:val="28"/>
        </w:rPr>
        <w:t xml:space="preserve"> pouvait être attendu ? </w:t>
      </w:r>
    </w:p>
    <w:p w:rsidR="004343F2" w:rsidRDefault="004343F2" w:rsidP="000C48A8">
      <w:pPr>
        <w:pStyle w:val="Sansinterligne"/>
        <w:rPr>
          <w:rFonts w:ascii="Courier New" w:hAnsi="Courier New" w:cs="Courier New"/>
          <w:sz w:val="28"/>
          <w:szCs w:val="28"/>
        </w:rPr>
      </w:pPr>
    </w:p>
    <w:p w:rsidR="004343F2" w:rsidRDefault="000C48A8" w:rsidP="00BA3A4B">
      <w:pPr>
        <w:pStyle w:val="Sansinterligne"/>
        <w:rPr>
          <w:rFonts w:ascii="Courier New" w:hAnsi="Courier New" w:cs="Courier New"/>
          <w:sz w:val="28"/>
          <w:szCs w:val="28"/>
        </w:rPr>
      </w:pPr>
      <w:r w:rsidRPr="00332773">
        <w:rPr>
          <w:rFonts w:ascii="Courier New" w:hAnsi="Courier New" w:cs="Courier New"/>
          <w:sz w:val="28"/>
          <w:szCs w:val="28"/>
        </w:rPr>
        <w:t>C'est en tant qu'il n'est pas attendu</w:t>
      </w:r>
      <w:r w:rsidR="00BA3A4B">
        <w:rPr>
          <w:rFonts w:ascii="Courier New" w:hAnsi="Courier New" w:cs="Courier New"/>
          <w:sz w:val="28"/>
          <w:szCs w:val="28"/>
        </w:rPr>
        <w:t>…</w:t>
      </w:r>
    </w:p>
    <w:p w:rsidR="004343F2" w:rsidRDefault="000C48A8" w:rsidP="00BA3A4B">
      <w:pPr>
        <w:pStyle w:val="Sansinterligne"/>
        <w:ind w:firstLine="360"/>
        <w:rPr>
          <w:rFonts w:ascii="Courier New" w:hAnsi="Courier New" w:cs="Courier New"/>
          <w:sz w:val="28"/>
          <w:szCs w:val="28"/>
        </w:rPr>
      </w:pPr>
      <w:r w:rsidRPr="00332773">
        <w:rPr>
          <w:rFonts w:ascii="Courier New" w:hAnsi="Courier New" w:cs="Courier New"/>
          <w:sz w:val="28"/>
          <w:szCs w:val="28"/>
        </w:rPr>
        <w:t>qu'il est substitué à un autre signifiant</w:t>
      </w:r>
    </w:p>
    <w:p w:rsidR="004343F2" w:rsidRDefault="00BA3A4B" w:rsidP="00BA3A4B">
      <w:pPr>
        <w:pStyle w:val="Sansinterligne"/>
        <w:rPr>
          <w:rFonts w:ascii="Courier New" w:hAnsi="Courier New" w:cs="Courier New"/>
          <w:sz w:val="28"/>
          <w:szCs w:val="28"/>
        </w:rPr>
      </w:pPr>
      <w:r>
        <w:rPr>
          <w:rFonts w:ascii="Courier New" w:eastAsia="Times New Roman" w:hAnsi="Courier New" w:cs="Courier New"/>
          <w:sz w:val="28"/>
          <w:szCs w:val="28"/>
          <w:lang w:eastAsia="fr-FR"/>
        </w:rPr>
        <w:t>…</w:t>
      </w:r>
      <w:r w:rsidR="000C48A8" w:rsidRPr="00332773">
        <w:rPr>
          <w:rFonts w:ascii="Courier New" w:hAnsi="Courier New" w:cs="Courier New"/>
          <w:sz w:val="28"/>
          <w:szCs w:val="28"/>
        </w:rPr>
        <w:t xml:space="preserve">qu'un effet de signifié se produit qui est </w:t>
      </w:r>
      <w:r w:rsidR="000C48A8" w:rsidRPr="004343F2">
        <w:rPr>
          <w:rFonts w:ascii="Times New Roman" w:hAnsi="Times New Roman" w:cs="Times New Roman"/>
          <w:i/>
          <w:sz w:val="24"/>
          <w:szCs w:val="24"/>
        </w:rPr>
        <w:t>nouveau</w:t>
      </w:r>
      <w:r w:rsidR="000C48A8" w:rsidRPr="00332773">
        <w:rPr>
          <w:rFonts w:ascii="Courier New" w:hAnsi="Courier New" w:cs="Courier New"/>
          <w:sz w:val="28"/>
          <w:szCs w:val="28"/>
        </w:rPr>
        <w:t>,</w:t>
      </w:r>
    </w:p>
    <w:p w:rsidR="00BA3A4B" w:rsidRDefault="000C48A8" w:rsidP="00BA3A4B">
      <w:pPr>
        <w:pStyle w:val="Sansinterligne"/>
        <w:rPr>
          <w:rFonts w:ascii="Courier New" w:hAnsi="Courier New" w:cs="Courier New"/>
          <w:sz w:val="28"/>
          <w:szCs w:val="28"/>
        </w:rPr>
      </w:pPr>
      <w:r w:rsidRPr="00332773">
        <w:rPr>
          <w:rFonts w:ascii="Courier New" w:hAnsi="Courier New" w:cs="Courier New"/>
          <w:sz w:val="28"/>
          <w:szCs w:val="28"/>
        </w:rPr>
        <w:t xml:space="preserve">qui n'est ni dans </w:t>
      </w:r>
      <w:r w:rsidR="004343F2">
        <w:rPr>
          <w:rFonts w:ascii="Courier New" w:hAnsi="Courier New" w:cs="Courier New"/>
          <w:sz w:val="28"/>
          <w:szCs w:val="28"/>
        </w:rPr>
        <w:t>la ligne de ce qu'on attendait,</w:t>
      </w:r>
      <w:r w:rsidR="00BA3A4B">
        <w:rPr>
          <w:rFonts w:ascii="Courier New" w:hAnsi="Courier New" w:cs="Courier New"/>
          <w:sz w:val="28"/>
          <w:szCs w:val="28"/>
        </w:rPr>
        <w:t xml:space="preserve"> </w:t>
      </w:r>
    </w:p>
    <w:p w:rsidR="004343F2" w:rsidRDefault="000C48A8" w:rsidP="00BA3A4B">
      <w:pPr>
        <w:pStyle w:val="Sansinterligne"/>
        <w:rPr>
          <w:rFonts w:ascii="Courier New" w:hAnsi="Courier New" w:cs="Courier New"/>
          <w:sz w:val="28"/>
          <w:szCs w:val="28"/>
        </w:rPr>
      </w:pPr>
      <w:r w:rsidRPr="00332773">
        <w:rPr>
          <w:rFonts w:ascii="Courier New" w:hAnsi="Courier New" w:cs="Courier New"/>
          <w:sz w:val="28"/>
          <w:szCs w:val="28"/>
        </w:rPr>
        <w:t xml:space="preserve">ni dans la ligne de l'inattendu. </w:t>
      </w:r>
    </w:p>
    <w:p w:rsidR="00BA3A4B" w:rsidRDefault="00BA3A4B" w:rsidP="004343F2">
      <w:pPr>
        <w:pStyle w:val="Sansinterligne"/>
        <w:rPr>
          <w:rFonts w:ascii="Courier New" w:hAnsi="Courier New" w:cs="Courier New"/>
          <w:sz w:val="28"/>
          <w:szCs w:val="28"/>
        </w:rPr>
      </w:pPr>
    </w:p>
    <w:p w:rsidR="004343F2" w:rsidRDefault="000C48A8" w:rsidP="004343F2">
      <w:pPr>
        <w:pStyle w:val="Sansinterligne"/>
        <w:rPr>
          <w:rFonts w:ascii="Courier New" w:hAnsi="Courier New" w:cs="Courier New"/>
          <w:sz w:val="28"/>
          <w:szCs w:val="28"/>
        </w:rPr>
      </w:pPr>
      <w:r w:rsidRPr="00332773">
        <w:rPr>
          <w:rFonts w:ascii="Courier New" w:hAnsi="Courier New" w:cs="Courier New"/>
          <w:sz w:val="28"/>
          <w:szCs w:val="28"/>
        </w:rPr>
        <w:t xml:space="preserve">Si cet </w:t>
      </w:r>
      <w:r w:rsidRPr="00BA3A4B">
        <w:rPr>
          <w:rFonts w:ascii="Times New Roman" w:hAnsi="Times New Roman" w:cs="Times New Roman"/>
          <w:i/>
          <w:sz w:val="24"/>
          <w:szCs w:val="24"/>
        </w:rPr>
        <w:t>inattendu</w:t>
      </w:r>
      <w:r w:rsidRPr="00332773">
        <w:rPr>
          <w:rFonts w:ascii="Courier New" w:hAnsi="Courier New" w:cs="Courier New"/>
          <w:sz w:val="28"/>
          <w:szCs w:val="28"/>
        </w:rPr>
        <w:t xml:space="preserve"> n'avait pas justement été caractérisé comme </w:t>
      </w:r>
      <w:r w:rsidRPr="00BA3A4B">
        <w:rPr>
          <w:rFonts w:ascii="Times New Roman" w:hAnsi="Times New Roman" w:cs="Times New Roman"/>
          <w:i/>
          <w:sz w:val="24"/>
          <w:szCs w:val="24"/>
        </w:rPr>
        <w:t>inattendu</w:t>
      </w:r>
      <w:r w:rsidRPr="00332773">
        <w:rPr>
          <w:rFonts w:ascii="Courier New" w:hAnsi="Courier New" w:cs="Courier New"/>
          <w:sz w:val="28"/>
          <w:szCs w:val="28"/>
        </w:rPr>
        <w:t xml:space="preserve">, c'est quelque chose d'original qui d'une certaine façon a à être réalisé dans l'esprit de chacun selon ses angles de réfraction propres. </w:t>
      </w:r>
    </w:p>
    <w:p w:rsidR="004343F2" w:rsidRDefault="004343F2" w:rsidP="004343F2">
      <w:pPr>
        <w:pStyle w:val="Sansinterligne"/>
        <w:rPr>
          <w:rFonts w:ascii="Courier New" w:hAnsi="Courier New" w:cs="Courier New"/>
          <w:sz w:val="28"/>
          <w:szCs w:val="28"/>
        </w:rPr>
      </w:pPr>
    </w:p>
    <w:p w:rsidR="004343F2" w:rsidRDefault="000C48A8" w:rsidP="004343F2">
      <w:pPr>
        <w:pStyle w:val="Sansinterligne"/>
        <w:rPr>
          <w:rFonts w:ascii="Courier New" w:hAnsi="Courier New" w:cs="Courier New"/>
          <w:sz w:val="28"/>
          <w:szCs w:val="28"/>
        </w:rPr>
      </w:pPr>
      <w:r w:rsidRPr="00332773">
        <w:rPr>
          <w:rFonts w:ascii="Courier New" w:hAnsi="Courier New" w:cs="Courier New"/>
          <w:sz w:val="28"/>
          <w:szCs w:val="28"/>
        </w:rPr>
        <w:t>Dans tous les cas il y a cela</w:t>
      </w:r>
      <w:r w:rsidR="004343F2">
        <w:rPr>
          <w:rFonts w:ascii="Courier New" w:hAnsi="Courier New" w:cs="Courier New"/>
          <w:sz w:val="28"/>
          <w:szCs w:val="28"/>
        </w:rPr>
        <w:t> :</w:t>
      </w:r>
      <w:r w:rsidRPr="00332773">
        <w:rPr>
          <w:rFonts w:ascii="Courier New" w:hAnsi="Courier New" w:cs="Courier New"/>
          <w:sz w:val="28"/>
          <w:szCs w:val="28"/>
        </w:rPr>
        <w:t xml:space="preserve"> </w:t>
      </w:r>
    </w:p>
    <w:p w:rsidR="004343F2" w:rsidRDefault="000C48A8" w:rsidP="004343F2">
      <w:pPr>
        <w:pStyle w:val="Sansinterligne"/>
        <w:rPr>
          <w:rFonts w:ascii="Courier New" w:hAnsi="Courier New" w:cs="Courier New"/>
          <w:sz w:val="28"/>
          <w:szCs w:val="28"/>
        </w:rPr>
      </w:pPr>
      <w:r w:rsidRPr="00332773">
        <w:rPr>
          <w:rFonts w:ascii="Courier New" w:hAnsi="Courier New" w:cs="Courier New"/>
          <w:sz w:val="28"/>
          <w:szCs w:val="28"/>
        </w:rPr>
        <w:t xml:space="preserve">qu'il y a ouverture d'un nouveau signifié à ce quelque chose qui fait par exemple que Sidney </w:t>
      </w:r>
      <w:r w:rsidR="004343F2" w:rsidRPr="00332773">
        <w:rPr>
          <w:rFonts w:ascii="Courier New" w:hAnsi="Courier New" w:cs="Courier New"/>
          <w:sz w:val="28"/>
          <w:szCs w:val="28"/>
        </w:rPr>
        <w:t>SMITH</w:t>
      </w:r>
      <w:r w:rsidRPr="00332773">
        <w:rPr>
          <w:rFonts w:ascii="Courier New" w:hAnsi="Courier New" w:cs="Courier New"/>
          <w:sz w:val="28"/>
          <w:szCs w:val="28"/>
        </w:rPr>
        <w:t xml:space="preserve"> passe dans l'ensemble pour un homme d'esprit, </w:t>
      </w:r>
    </w:p>
    <w:p w:rsidR="000C48A8" w:rsidRPr="00332773" w:rsidRDefault="000C48A8" w:rsidP="004343F2">
      <w:pPr>
        <w:pStyle w:val="Sansinterligne"/>
        <w:rPr>
          <w:rFonts w:ascii="Courier New" w:hAnsi="Courier New" w:cs="Courier New"/>
          <w:sz w:val="28"/>
          <w:szCs w:val="28"/>
        </w:rPr>
      </w:pPr>
      <w:r w:rsidRPr="00332773">
        <w:rPr>
          <w:rFonts w:ascii="Courier New" w:hAnsi="Courier New" w:cs="Courier New"/>
          <w:sz w:val="28"/>
          <w:szCs w:val="28"/>
        </w:rPr>
        <w:t>c'est-à-dire ne s'exprime pas par clichés.</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Mais pourquoi diable ?</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Si nous nous reportons à notre petit schéma,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cela nous aidera tout de même beaucoup.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à cela que ça sert, si l'on fait des schémas, c'est pour s'en servir. </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On peut d'ailleurs arriver au même résultat en s'en passant, mais le schéma en quelque sorte nous guide, nous montre très évidemment </w:t>
      </w:r>
      <w:r w:rsidR="004343F2">
        <w:rPr>
          <w:rFonts w:ascii="Courier New" w:hAnsi="Courier New" w:cs="Courier New"/>
          <w:sz w:val="28"/>
          <w:szCs w:val="28"/>
        </w:rPr>
        <w:t xml:space="preserve">que </w:t>
      </w:r>
      <w:r w:rsidRPr="00332773">
        <w:rPr>
          <w:rFonts w:ascii="Courier New" w:hAnsi="Courier New" w:cs="Courier New"/>
          <w:sz w:val="28"/>
          <w:szCs w:val="28"/>
        </w:rPr>
        <w:t>ce qui se passe là dans le réel, ceci qui se présentifie</w:t>
      </w:r>
      <w:r w:rsidR="00BA3A4B">
        <w:rPr>
          <w:rFonts w:ascii="Courier New" w:hAnsi="Courier New" w:cs="Courier New"/>
          <w:sz w:val="28"/>
          <w:szCs w:val="28"/>
        </w:rPr>
        <w:t>,</w:t>
      </w:r>
      <w:r w:rsidRPr="00332773">
        <w:rPr>
          <w:rFonts w:ascii="Courier New" w:hAnsi="Courier New" w:cs="Courier New"/>
          <w:sz w:val="28"/>
          <w:szCs w:val="28"/>
        </w:rPr>
        <w:t xml:space="preserve"> c'est </w:t>
      </w:r>
      <w:r w:rsidRPr="004343F2">
        <w:rPr>
          <w:rFonts w:ascii="Times New Roman" w:hAnsi="Times New Roman" w:cs="Times New Roman"/>
          <w:i/>
          <w:color w:val="0000CC"/>
          <w:sz w:val="24"/>
          <w:szCs w:val="24"/>
        </w:rPr>
        <w:t>un fantasme</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proprement parler, et par quels mécanismes ? </w:t>
      </w:r>
    </w:p>
    <w:p w:rsidR="004343F2" w:rsidRDefault="004343F2"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C'est ici que le schéma aussi peut aller plus loin que ce que permet, je dirais, une espèce de notion naïve que les choses sont faites pour exprimer quelque chose</w:t>
      </w:r>
      <w:r w:rsidR="004343F2">
        <w:rPr>
          <w:rFonts w:ascii="Courier New" w:hAnsi="Courier New" w:cs="Courier New"/>
          <w:sz w:val="28"/>
          <w:szCs w:val="28"/>
        </w:rPr>
        <w:t>,</w:t>
      </w:r>
      <w:r w:rsidRPr="00332773">
        <w:rPr>
          <w:rFonts w:ascii="Courier New" w:hAnsi="Courier New" w:cs="Courier New"/>
          <w:sz w:val="28"/>
          <w:szCs w:val="28"/>
        </w:rPr>
        <w:t xml:space="preserve"> qu</w:t>
      </w:r>
      <w:r w:rsidR="004343F2">
        <w:rPr>
          <w:rFonts w:ascii="Courier New" w:hAnsi="Courier New" w:cs="Courier New"/>
          <w:sz w:val="28"/>
          <w:szCs w:val="28"/>
        </w:rPr>
        <w:t>’</w:t>
      </w:r>
      <w:r w:rsidRPr="00332773">
        <w:rPr>
          <w:rFonts w:ascii="Courier New" w:hAnsi="Courier New" w:cs="Courier New"/>
          <w:sz w:val="28"/>
          <w:szCs w:val="28"/>
        </w:rPr>
        <w:t xml:space="preserve">en somme se communiquerait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une émotion comme on dit, comme si les émotions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en elles-mêmes ne posaient pas à soi toutes seules tellement d'autres problèmes</w:t>
      </w:r>
      <w:r w:rsidR="004343F2">
        <w:rPr>
          <w:rFonts w:ascii="Courier New" w:hAnsi="Courier New" w:cs="Courier New"/>
          <w:sz w:val="28"/>
          <w:szCs w:val="28"/>
        </w:rPr>
        <w:t> :</w:t>
      </w:r>
      <w:r w:rsidRPr="00332773">
        <w:rPr>
          <w:rFonts w:ascii="Courier New" w:hAnsi="Courier New" w:cs="Courier New"/>
          <w:sz w:val="28"/>
          <w:szCs w:val="28"/>
        </w:rPr>
        <w:t xml:space="preserve"> </w:t>
      </w:r>
    </w:p>
    <w:p w:rsidR="004343F2" w:rsidRDefault="004343F2" w:rsidP="000C48A8">
      <w:pPr>
        <w:pStyle w:val="Sansinterligne"/>
        <w:rPr>
          <w:rFonts w:ascii="Courier New" w:hAnsi="Courier New" w:cs="Courier New"/>
          <w:sz w:val="28"/>
          <w:szCs w:val="28"/>
        </w:rPr>
      </w:pPr>
    </w:p>
    <w:p w:rsidR="004343F2"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 xml:space="preserve">à savoir ce qu'elles sont, </w:t>
      </w:r>
    </w:p>
    <w:p w:rsidR="004343F2" w:rsidRDefault="004343F2" w:rsidP="004343F2">
      <w:pPr>
        <w:pStyle w:val="Sansinterligne"/>
        <w:ind w:left="720"/>
        <w:rPr>
          <w:rFonts w:ascii="Courier New" w:hAnsi="Courier New" w:cs="Courier New"/>
          <w:sz w:val="28"/>
          <w:szCs w:val="28"/>
        </w:rPr>
      </w:pPr>
    </w:p>
    <w:p w:rsidR="000C48A8" w:rsidRPr="00332773" w:rsidRDefault="000C48A8" w:rsidP="002D76E9">
      <w:pPr>
        <w:pStyle w:val="Sansinterligne"/>
        <w:numPr>
          <w:ilvl w:val="0"/>
          <w:numId w:val="2"/>
        </w:numPr>
        <w:rPr>
          <w:rFonts w:ascii="Courier New" w:hAnsi="Courier New" w:cs="Courier New"/>
          <w:sz w:val="28"/>
          <w:szCs w:val="28"/>
        </w:rPr>
      </w:pPr>
      <w:r w:rsidRPr="00332773">
        <w:rPr>
          <w:rFonts w:ascii="Courier New" w:hAnsi="Courier New" w:cs="Courier New"/>
          <w:sz w:val="28"/>
          <w:szCs w:val="28"/>
        </w:rPr>
        <w:t>à savoir si elles n'ont pas besoin déjà</w:t>
      </w:r>
      <w:r w:rsidR="00BA3A4B">
        <w:rPr>
          <w:rFonts w:ascii="Courier New" w:hAnsi="Courier New" w:cs="Courier New"/>
          <w:sz w:val="28"/>
          <w:szCs w:val="28"/>
        </w:rPr>
        <w:t>,</w:t>
      </w:r>
      <w:r w:rsidRPr="00332773">
        <w:rPr>
          <w:rFonts w:ascii="Courier New" w:hAnsi="Courier New" w:cs="Courier New"/>
          <w:sz w:val="28"/>
          <w:szCs w:val="28"/>
        </w:rPr>
        <w:t xml:space="preserve"> elles</w:t>
      </w:r>
      <w:r w:rsidR="00BA3A4B">
        <w:rPr>
          <w:rFonts w:ascii="Courier New" w:hAnsi="Courier New" w:cs="Courier New"/>
          <w:sz w:val="28"/>
          <w:szCs w:val="28"/>
        </w:rPr>
        <w:t>,</w:t>
      </w:r>
      <w:r w:rsidRPr="00332773">
        <w:rPr>
          <w:rFonts w:ascii="Courier New" w:hAnsi="Courier New" w:cs="Courier New"/>
          <w:sz w:val="28"/>
          <w:szCs w:val="28"/>
        </w:rPr>
        <w:t xml:space="preserve"> </w:t>
      </w:r>
      <w:r w:rsidR="004343F2">
        <w:rPr>
          <w:rFonts w:ascii="Courier New" w:hAnsi="Courier New" w:cs="Courier New"/>
          <w:sz w:val="28"/>
          <w:szCs w:val="28"/>
        </w:rPr>
        <w:t xml:space="preserve">              </w:t>
      </w:r>
      <w:r w:rsidRPr="00332773">
        <w:rPr>
          <w:rFonts w:ascii="Courier New" w:hAnsi="Courier New" w:cs="Courier New"/>
          <w:sz w:val="28"/>
          <w:szCs w:val="28"/>
        </w:rPr>
        <w:t>de communication.</w:t>
      </w:r>
    </w:p>
    <w:p w:rsidR="000C48A8" w:rsidRDefault="000C48A8"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Notre sujet, nous dit-on, est là parfaitement tranquille, c'est-à-dire qu'il se présente en quelque sorte à l'état pur, la présence de sa parole étant son pur effet métonymique</w:t>
      </w:r>
      <w:r w:rsidR="004343F2">
        <w:rPr>
          <w:rFonts w:ascii="Courier New" w:hAnsi="Courier New" w:cs="Courier New"/>
          <w:sz w:val="28"/>
          <w:szCs w:val="28"/>
        </w:rPr>
        <w:t>.</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p>
    <w:p w:rsidR="004343F2" w:rsidRDefault="004343F2" w:rsidP="000C48A8">
      <w:pPr>
        <w:pStyle w:val="Sansinterligne"/>
        <w:rPr>
          <w:rFonts w:ascii="Courier New" w:hAnsi="Courier New" w:cs="Courier New"/>
          <w:sz w:val="28"/>
          <w:szCs w:val="28"/>
        </w:rPr>
      </w:pPr>
      <w:r>
        <w:rPr>
          <w:rFonts w:ascii="Courier New" w:hAnsi="Courier New" w:cs="Courier New"/>
          <w:sz w:val="28"/>
          <w:szCs w:val="28"/>
        </w:rPr>
        <w:t>J</w:t>
      </w:r>
      <w:r w:rsidR="000C48A8" w:rsidRPr="00332773">
        <w:rPr>
          <w:rFonts w:ascii="Courier New" w:hAnsi="Courier New" w:cs="Courier New"/>
          <w:sz w:val="28"/>
          <w:szCs w:val="28"/>
        </w:rPr>
        <w:t xml:space="preserve">e veux dire sa parole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en tant que parole dans sa continuité de parole</w:t>
      </w:r>
      <w:r w:rsidR="004343F2">
        <w:rPr>
          <w:rFonts w:ascii="Courier New" w:hAnsi="Courier New" w:cs="Courier New"/>
          <w:sz w:val="28"/>
          <w:szCs w:val="28"/>
        </w:rPr>
        <w:t>.</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p>
    <w:p w:rsidR="004343F2" w:rsidRDefault="004343F2" w:rsidP="000C48A8">
      <w:pPr>
        <w:pStyle w:val="Sansinterligne"/>
        <w:rPr>
          <w:rFonts w:ascii="Courier New" w:hAnsi="Courier New" w:cs="Courier New"/>
          <w:sz w:val="28"/>
          <w:szCs w:val="28"/>
        </w:rPr>
      </w:pPr>
      <w:r>
        <w:rPr>
          <w:rFonts w:ascii="Courier New" w:hAnsi="Courier New" w:cs="Courier New"/>
          <w:sz w:val="28"/>
          <w:szCs w:val="28"/>
        </w:rPr>
        <w:t>E</w:t>
      </w:r>
      <w:r w:rsidR="000C48A8" w:rsidRPr="00332773">
        <w:rPr>
          <w:rFonts w:ascii="Courier New" w:hAnsi="Courier New" w:cs="Courier New"/>
          <w:sz w:val="28"/>
          <w:szCs w:val="28"/>
        </w:rPr>
        <w:t>t dans cette continuité de parole précisément</w:t>
      </w:r>
      <w:r>
        <w:rPr>
          <w:rFonts w:ascii="Courier New" w:hAnsi="Courier New" w:cs="Courier New"/>
          <w:sz w:val="28"/>
          <w:szCs w:val="28"/>
        </w:rPr>
        <w:t>,</w:t>
      </w:r>
      <w:r w:rsidR="000C48A8" w:rsidRPr="00332773">
        <w:rPr>
          <w:rFonts w:ascii="Courier New" w:hAnsi="Courier New" w:cs="Courier New"/>
          <w:sz w:val="28"/>
          <w:szCs w:val="28"/>
        </w:rPr>
        <w:t xml:space="preserve">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fait intervenir ceci : la présence de la mort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en tant que le sujet peut ou non lui échapper</w:t>
      </w:r>
      <w:r w:rsidR="00BA3A4B">
        <w:rPr>
          <w:rFonts w:ascii="Courier New" w:hAnsi="Courier New" w:cs="Courier New"/>
          <w:sz w:val="28"/>
          <w:szCs w:val="28"/>
        </w:rPr>
        <w:t>.</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p>
    <w:p w:rsidR="00BA3A4B" w:rsidRDefault="00BA3A4B" w:rsidP="000C48A8">
      <w:pPr>
        <w:pStyle w:val="Sansinterligne"/>
        <w:rPr>
          <w:rFonts w:ascii="Courier New" w:hAnsi="Courier New" w:cs="Courier New"/>
          <w:sz w:val="28"/>
          <w:szCs w:val="28"/>
        </w:rPr>
      </w:pPr>
      <w:r>
        <w:rPr>
          <w:rFonts w:ascii="Courier New" w:hAnsi="Courier New" w:cs="Courier New"/>
          <w:sz w:val="28"/>
          <w:szCs w:val="28"/>
        </w:rPr>
        <w:t>C</w:t>
      </w:r>
      <w:r w:rsidR="000C48A8" w:rsidRPr="00332773">
        <w:rPr>
          <w:rFonts w:ascii="Courier New" w:hAnsi="Courier New" w:cs="Courier New"/>
          <w:sz w:val="28"/>
          <w:szCs w:val="28"/>
        </w:rPr>
        <w:t xml:space="preserve">'est-à-dire pour autant qu'il évoque cette présence de quelque chose qui a la plus </w:t>
      </w:r>
      <w:r w:rsidR="004343F2">
        <w:rPr>
          <w:rFonts w:ascii="Courier New" w:hAnsi="Courier New" w:cs="Courier New"/>
          <w:sz w:val="28"/>
          <w:szCs w:val="28"/>
        </w:rPr>
        <w:t>g</w:t>
      </w:r>
      <w:r w:rsidR="000C48A8" w:rsidRPr="00332773">
        <w:rPr>
          <w:rFonts w:ascii="Courier New" w:hAnsi="Courier New" w:cs="Courier New"/>
          <w:sz w:val="28"/>
          <w:szCs w:val="28"/>
        </w:rPr>
        <w:t xml:space="preserve">rande parenté avec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la venue au monde du signifiant lui-même, je veux dire que s'il y a une dimension où la mort</w:t>
      </w:r>
      <w:r w:rsidR="004343F2">
        <w:rPr>
          <w:rFonts w:ascii="Courier New" w:hAnsi="Courier New" w:cs="Courier New"/>
          <w:sz w:val="28"/>
          <w:szCs w:val="28"/>
        </w:rPr>
        <w:t>…</w:t>
      </w:r>
    </w:p>
    <w:p w:rsidR="004343F2" w:rsidRDefault="000C48A8" w:rsidP="004343F2">
      <w:pPr>
        <w:pStyle w:val="Sansinterligne"/>
        <w:ind w:firstLine="708"/>
        <w:rPr>
          <w:rFonts w:ascii="Courier New" w:hAnsi="Courier New" w:cs="Courier New"/>
          <w:sz w:val="28"/>
          <w:szCs w:val="28"/>
        </w:rPr>
      </w:pPr>
      <w:r w:rsidRPr="00332773">
        <w:rPr>
          <w:rFonts w:ascii="Courier New" w:hAnsi="Courier New" w:cs="Courier New"/>
          <w:sz w:val="28"/>
          <w:szCs w:val="28"/>
        </w:rPr>
        <w:t>ou le fait qu'il n'y en a plus</w:t>
      </w:r>
    </w:p>
    <w:p w:rsidR="004343F2" w:rsidRDefault="004343F2"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peut être à la fois directement évoquée, et en même temps voilée, mais en tout cas incarnée, devenir immanente à un acte, c'est bien </w:t>
      </w:r>
      <w:r w:rsidR="000C48A8" w:rsidRPr="004343F2">
        <w:rPr>
          <w:rFonts w:ascii="Times New Roman" w:hAnsi="Times New Roman" w:cs="Times New Roman"/>
          <w:i/>
          <w:sz w:val="24"/>
          <w:szCs w:val="24"/>
        </w:rPr>
        <w:t>l'articulation signifiante</w:t>
      </w:r>
      <w:r w:rsidR="000C48A8" w:rsidRPr="00332773">
        <w:rPr>
          <w:rFonts w:ascii="Courier New" w:hAnsi="Courier New" w:cs="Courier New"/>
          <w:sz w:val="28"/>
          <w:szCs w:val="28"/>
        </w:rPr>
        <w:t xml:space="preserve">. </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C'est donc pour autant que ce sujet qui parle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si aisément de la mort, il est bien clair qu'il ne lui veut pas spécialement du bien à cette dame,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mais que d'un autre côté la parfaite placidité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avec laquelle il en parle, implique justement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qu'à cet égard il a dominé son désir, en tant que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désir comme dans </w:t>
      </w:r>
      <w:r w:rsidRPr="004343F2">
        <w:rPr>
          <w:rFonts w:ascii="Times New Roman" w:hAnsi="Times New Roman" w:cs="Times New Roman"/>
          <w:i/>
          <w:sz w:val="24"/>
          <w:szCs w:val="24"/>
        </w:rPr>
        <w:t>Volpone</w:t>
      </w:r>
      <w:r w:rsidR="00933162">
        <w:rPr>
          <w:rFonts w:ascii="Times New Roman" w:hAnsi="Times New Roman" w:cs="Times New Roman"/>
          <w:i/>
          <w:sz w:val="24"/>
          <w:szCs w:val="24"/>
        </w:rPr>
        <w:t xml:space="preserve"> </w:t>
      </w:r>
      <w:r w:rsidR="004343F2" w:rsidRPr="00933162">
        <w:rPr>
          <w:rStyle w:val="Appelnotedebasdep"/>
          <w:rFonts w:ascii="Times New Roman" w:hAnsi="Times New Roman" w:cs="Times New Roman"/>
          <w:b/>
          <w:i/>
          <w:color w:val="C00000"/>
          <w:sz w:val="28"/>
          <w:szCs w:val="28"/>
        </w:rPr>
        <w:footnoteReference w:id="7"/>
      </w:r>
      <w:r w:rsidRPr="00332773">
        <w:rPr>
          <w:rFonts w:ascii="Courier New" w:hAnsi="Courier New" w:cs="Courier New"/>
          <w:sz w:val="28"/>
          <w:szCs w:val="28"/>
        </w:rPr>
        <w:t xml:space="preserve">, pourrait s'exprimer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 l'aimable formule : </w:t>
      </w:r>
      <w:r w:rsidR="004343F2">
        <w:rPr>
          <w:rFonts w:ascii="Courier New" w:hAnsi="Courier New" w:cs="Courier New"/>
          <w:sz w:val="28"/>
          <w:szCs w:val="28"/>
        </w:rPr>
        <w:t>« </w:t>
      </w:r>
      <w:r w:rsidRPr="004343F2">
        <w:rPr>
          <w:rFonts w:ascii="Times New Roman" w:hAnsi="Times New Roman" w:cs="Times New Roman"/>
          <w:i/>
          <w:sz w:val="24"/>
          <w:szCs w:val="24"/>
        </w:rPr>
        <w:t>Pue et crève !</w:t>
      </w:r>
      <w:r w:rsidR="004343F2">
        <w:rPr>
          <w:rFonts w:ascii="Courier New" w:hAnsi="Courier New" w:cs="Courier New"/>
          <w:sz w:val="28"/>
          <w:szCs w:val="28"/>
        </w:rPr>
        <w:t> »</w:t>
      </w:r>
      <w:r w:rsidRPr="00332773">
        <w:rPr>
          <w:rFonts w:ascii="Courier New" w:hAnsi="Courier New" w:cs="Courier New"/>
          <w:sz w:val="28"/>
          <w:szCs w:val="28"/>
        </w:rPr>
        <w:t xml:space="preserve"> </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ne dit pas cela, il articule simplement </w:t>
      </w:r>
      <w:r w:rsidRPr="004343F2">
        <w:rPr>
          <w:rFonts w:ascii="Times New Roman" w:hAnsi="Times New Roman" w:cs="Times New Roman"/>
          <w:i/>
          <w:sz w:val="24"/>
          <w:szCs w:val="24"/>
        </w:rPr>
        <w:t>sereinement</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que ce qui est le niveau qui nous vaut ce destin</w:t>
      </w:r>
      <w:r w:rsidR="004343F2">
        <w:rPr>
          <w:rFonts w:ascii="Courier New" w:hAnsi="Courier New" w:cs="Courier New"/>
          <w:sz w:val="28"/>
          <w:szCs w:val="28"/>
        </w:rPr>
        <w:t>…</w:t>
      </w:r>
      <w:r w:rsidRPr="00332773">
        <w:rPr>
          <w:rFonts w:ascii="Courier New" w:hAnsi="Courier New" w:cs="Courier New"/>
          <w:sz w:val="28"/>
          <w:szCs w:val="28"/>
        </w:rPr>
        <w:t xml:space="preserve">  </w:t>
      </w:r>
    </w:p>
    <w:p w:rsidR="004343F2" w:rsidRDefault="000C48A8" w:rsidP="004343F2">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chacun à notre tour, là pour un instant oublié </w:t>
      </w:r>
    </w:p>
    <w:p w:rsidR="00933162" w:rsidRDefault="004343F2"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mais cela, si je puis m'exprimer ainsi, ce n'est pas le diable</w:t>
      </w:r>
      <w:r>
        <w:rPr>
          <w:rFonts w:ascii="Courier New" w:hAnsi="Courier New" w:cs="Courier New"/>
          <w:sz w:val="28"/>
          <w:szCs w:val="28"/>
        </w:rPr>
        <w:t>,</w:t>
      </w:r>
      <w:r w:rsidR="000C48A8" w:rsidRPr="00332773">
        <w:rPr>
          <w:rFonts w:ascii="Courier New" w:hAnsi="Courier New" w:cs="Courier New"/>
          <w:sz w:val="28"/>
          <w:szCs w:val="28"/>
        </w:rPr>
        <w:t xml:space="preserve"> et </w:t>
      </w:r>
      <w:r w:rsidR="000C48A8" w:rsidRPr="00933162">
        <w:rPr>
          <w:rFonts w:ascii="Times New Roman" w:hAnsi="Times New Roman" w:cs="Times New Roman"/>
          <w:i/>
          <w:sz w:val="24"/>
          <w:szCs w:val="24"/>
        </w:rPr>
        <w:t>l'</w:t>
      </w:r>
      <w:r w:rsidRPr="00933162">
        <w:rPr>
          <w:rFonts w:ascii="Times New Roman" w:hAnsi="Times New Roman" w:cs="Times New Roman"/>
          <w:i/>
          <w:sz w:val="24"/>
          <w:szCs w:val="24"/>
        </w:rPr>
        <w:t>au-delà</w:t>
      </w:r>
      <w:r w:rsidR="00BA3A4B">
        <w:rPr>
          <w:rFonts w:ascii="Times New Roman" w:hAnsi="Times New Roman" w:cs="Times New Roman"/>
          <w:i/>
          <w:sz w:val="24"/>
          <w:szCs w:val="24"/>
        </w:rPr>
        <w:t xml:space="preserve">  </w:t>
      </w:r>
      <w:r w:rsidR="00933162" w:rsidRPr="00933162">
        <w:rPr>
          <w:rFonts w:ascii="Times New Roman" w:hAnsi="Times New Roman" w:cs="Times New Roman"/>
          <w:i/>
          <w:sz w:val="24"/>
          <w:szCs w:val="24"/>
        </w:rPr>
        <w:t xml:space="preserve"> </w:t>
      </w:r>
      <w:r w:rsidR="000C48A8" w:rsidRPr="00332773">
        <w:rPr>
          <w:rFonts w:ascii="Courier New" w:hAnsi="Courier New" w:cs="Courier New"/>
          <w:sz w:val="28"/>
          <w:szCs w:val="28"/>
        </w:rPr>
        <w:t xml:space="preserve">ça viendra un jour ou l'autre,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du même coup ce personnage, lui se pose comme quelqu'un qui ne redoute pas de s'égaliser avec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celle dont il parle, de se mettre au même niveau, sous le coup de la même faute, de la même </w:t>
      </w:r>
      <w:r w:rsidRPr="004343F2">
        <w:rPr>
          <w:rFonts w:ascii="Courier New" w:hAnsi="Courier New" w:cs="Courier New"/>
          <w:i/>
          <w:sz w:val="24"/>
          <w:szCs w:val="24"/>
        </w:rPr>
        <w:t>légalisation</w:t>
      </w:r>
      <w:r w:rsidRPr="00332773">
        <w:rPr>
          <w:rFonts w:ascii="Courier New" w:hAnsi="Courier New" w:cs="Courier New"/>
          <w:sz w:val="28"/>
          <w:szCs w:val="28"/>
        </w:rPr>
        <w:t xml:space="preserve"> terminale par le </w:t>
      </w:r>
      <w:r w:rsidR="004343F2">
        <w:rPr>
          <w:rFonts w:ascii="Times New Roman" w:hAnsi="Times New Roman" w:cs="Times New Roman"/>
          <w:i/>
          <w:color w:val="0000CC"/>
          <w:sz w:val="24"/>
          <w:szCs w:val="24"/>
        </w:rPr>
        <w:t>M</w:t>
      </w:r>
      <w:r w:rsidRPr="004343F2">
        <w:rPr>
          <w:rFonts w:ascii="Times New Roman" w:hAnsi="Times New Roman" w:cs="Times New Roman"/>
          <w:i/>
          <w:color w:val="0000CC"/>
          <w:sz w:val="24"/>
          <w:szCs w:val="24"/>
        </w:rPr>
        <w:t>aître absolu</w:t>
      </w:r>
      <w:r w:rsidRPr="00332773">
        <w:rPr>
          <w:rFonts w:ascii="Courier New" w:hAnsi="Courier New" w:cs="Courier New"/>
          <w:sz w:val="28"/>
          <w:szCs w:val="28"/>
        </w:rPr>
        <w:t xml:space="preserve"> ici présentifié.</w:t>
      </w:r>
    </w:p>
    <w:p w:rsidR="004343F2" w:rsidRDefault="004343F2" w:rsidP="000C48A8">
      <w:pPr>
        <w:pStyle w:val="Sansinterligne"/>
        <w:rPr>
          <w:rFonts w:ascii="Courier New" w:hAnsi="Courier New" w:cs="Courier New"/>
          <w:sz w:val="28"/>
          <w:szCs w:val="28"/>
        </w:rPr>
      </w:pP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En d'autres termes, ici le sujet se révèle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à l'endroit de ce qui est voilé du langage comme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y ayant cette sorte de </w:t>
      </w:r>
      <w:r w:rsidRPr="004343F2">
        <w:rPr>
          <w:rFonts w:ascii="Times New Roman" w:hAnsi="Times New Roman" w:cs="Times New Roman"/>
          <w:i/>
          <w:sz w:val="24"/>
          <w:szCs w:val="24"/>
        </w:rPr>
        <w:t>familiarité</w:t>
      </w:r>
      <w:r w:rsidRPr="00332773">
        <w:rPr>
          <w:rFonts w:ascii="Courier New" w:hAnsi="Courier New" w:cs="Courier New"/>
          <w:sz w:val="28"/>
          <w:szCs w:val="28"/>
        </w:rPr>
        <w:t xml:space="preserve">, de </w:t>
      </w:r>
      <w:r w:rsidRPr="004343F2">
        <w:rPr>
          <w:rFonts w:ascii="Times New Roman" w:hAnsi="Times New Roman" w:cs="Times New Roman"/>
          <w:i/>
          <w:sz w:val="24"/>
          <w:szCs w:val="24"/>
        </w:rPr>
        <w:t>complétude</w:t>
      </w:r>
      <w:r w:rsidRPr="00332773">
        <w:rPr>
          <w:rFonts w:ascii="Courier New" w:hAnsi="Courier New" w:cs="Courier New"/>
          <w:sz w:val="28"/>
          <w:szCs w:val="28"/>
        </w:rPr>
        <w:t xml:space="preserve">, de </w:t>
      </w:r>
      <w:r w:rsidRPr="004343F2">
        <w:rPr>
          <w:rFonts w:ascii="Times New Roman" w:hAnsi="Times New Roman" w:cs="Times New Roman"/>
          <w:i/>
          <w:sz w:val="24"/>
          <w:szCs w:val="24"/>
        </w:rPr>
        <w:t>plénitude</w:t>
      </w:r>
      <w:r w:rsidRPr="00332773">
        <w:rPr>
          <w:rFonts w:ascii="Courier New" w:hAnsi="Courier New" w:cs="Courier New"/>
          <w:sz w:val="28"/>
          <w:szCs w:val="28"/>
        </w:rPr>
        <w:t xml:space="preserve"> </w:t>
      </w:r>
    </w:p>
    <w:p w:rsidR="004343F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maniement du langage qui suggère quoi ? </w:t>
      </w:r>
    </w:p>
    <w:p w:rsidR="00BA3A4B" w:rsidRDefault="00BA3A4B" w:rsidP="000C48A8">
      <w:pPr>
        <w:pStyle w:val="Sansinterligne"/>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Justement quelque chose sur quoi je veux terminer, parce que c'est ce qui manquait à tout ce que j'ai dit dans mon développement en trois étapes,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 qu'ici le ressort, le relief de ce que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je voulais vous articuler soit complet.</w:t>
      </w: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Au niveau du </w:t>
      </w:r>
      <w:r w:rsidRPr="00AA5FD3">
        <w:rPr>
          <w:rFonts w:ascii="Times New Roman" w:hAnsi="Times New Roman" w:cs="Times New Roman"/>
          <w:i/>
          <w:sz w:val="24"/>
          <w:szCs w:val="24"/>
        </w:rPr>
        <w:t>premier</w:t>
      </w:r>
      <w:r w:rsidRPr="00332773">
        <w:rPr>
          <w:rFonts w:ascii="Courier New" w:hAnsi="Courier New" w:cs="Courier New"/>
          <w:sz w:val="28"/>
          <w:szCs w:val="28"/>
        </w:rPr>
        <w:t xml:space="preserve"> schéma nous avons l'image </w:t>
      </w:r>
      <w:r w:rsidRPr="00AA5FD3">
        <w:rPr>
          <w:rFonts w:ascii="Times New Roman" w:hAnsi="Times New Roman" w:cs="Times New Roman"/>
          <w:i/>
          <w:sz w:val="24"/>
          <w:szCs w:val="24"/>
        </w:rPr>
        <w:t>innocente</w:t>
      </w:r>
      <w:r w:rsidRPr="00332773">
        <w:rPr>
          <w:rFonts w:ascii="Courier New" w:hAnsi="Courier New" w:cs="Courier New"/>
          <w:sz w:val="28"/>
          <w:szCs w:val="28"/>
        </w:rPr>
        <w:t>.</w:t>
      </w:r>
    </w:p>
    <w:p w:rsidR="00AA5FD3" w:rsidRDefault="00AA5FD3" w:rsidP="000C48A8">
      <w:pPr>
        <w:pStyle w:val="Sansinterligne"/>
        <w:rPr>
          <w:rFonts w:ascii="Courier New" w:hAnsi="Courier New" w:cs="Courier New"/>
          <w:sz w:val="28"/>
          <w:szCs w:val="28"/>
        </w:rPr>
      </w:pPr>
    </w:p>
    <w:p w:rsidR="00AA5FD3" w:rsidRDefault="00933162" w:rsidP="00AA5FD3">
      <w:pPr>
        <w:pStyle w:val="Sansinterligne"/>
        <w:ind w:left="1416" w:firstLine="708"/>
        <w:rPr>
          <w:rFonts w:ascii="Courier New" w:hAnsi="Courier New" w:cs="Courier New"/>
          <w:sz w:val="28"/>
          <w:szCs w:val="28"/>
        </w:rPr>
      </w:pPr>
      <w:r>
        <w:rPr>
          <w:rFonts w:ascii="Courier New" w:hAnsi="Courier New" w:cs="Courier New"/>
          <w:noProof/>
          <w:sz w:val="28"/>
          <w:szCs w:val="28"/>
          <w:lang w:eastAsia="fr-FR"/>
        </w:rPr>
        <w:lastRenderedPageBreak/>
        <w:drawing>
          <wp:inline distT="0" distB="0" distL="0" distR="0">
            <wp:extent cx="2263879" cy="1813449"/>
            <wp:effectExtent l="19050" t="0" r="3071" b="0"/>
            <wp:docPr id="75" name="Image 7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8" cstate="print"/>
                    <a:stretch>
                      <a:fillRect/>
                    </a:stretch>
                  </pic:blipFill>
                  <pic:spPr>
                    <a:xfrm>
                      <a:off x="0" y="0"/>
                      <a:ext cx="2265377" cy="1814649"/>
                    </a:xfrm>
                    <a:prstGeom prst="rect">
                      <a:avLst/>
                    </a:prstGeom>
                  </pic:spPr>
                </pic:pic>
              </a:graphicData>
            </a:graphic>
          </wp:inline>
        </w:drawing>
      </w:r>
    </w:p>
    <w:p w:rsidR="00BA3A4B" w:rsidRDefault="00BA3A4B" w:rsidP="00AA5FD3">
      <w:pPr>
        <w:pStyle w:val="Sansinterligne"/>
        <w:ind w:left="1416" w:firstLine="708"/>
        <w:rPr>
          <w:rFonts w:ascii="Courier New" w:hAnsi="Courier New" w:cs="Courier New"/>
          <w:sz w:val="28"/>
          <w:szCs w:val="28"/>
        </w:rPr>
      </w:pP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est inconscient bien sûr, mais c'est </w:t>
      </w: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une inconscience qui ne demande qu'à passer au </w:t>
      </w:r>
      <w:r w:rsidRPr="00933162">
        <w:rPr>
          <w:rFonts w:ascii="Times New Roman" w:hAnsi="Times New Roman" w:cs="Times New Roman"/>
          <w:i/>
          <w:sz w:val="24"/>
          <w:szCs w:val="24"/>
        </w:rPr>
        <w:t>savoir</w:t>
      </w:r>
      <w:r w:rsidRPr="00332773">
        <w:rPr>
          <w:rFonts w:ascii="Courier New" w:hAnsi="Courier New" w:cs="Courier New"/>
          <w:sz w:val="28"/>
          <w:szCs w:val="28"/>
        </w:rPr>
        <w:t xml:space="preserve">. </w:t>
      </w:r>
    </w:p>
    <w:p w:rsidR="00BA3A4B" w:rsidRDefault="00BA3A4B" w:rsidP="000C48A8">
      <w:pPr>
        <w:pStyle w:val="Sansinterligne"/>
        <w:rPr>
          <w:rFonts w:ascii="Courier New" w:hAnsi="Courier New" w:cs="Courier New"/>
          <w:sz w:val="28"/>
          <w:szCs w:val="28"/>
        </w:rPr>
      </w:pP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N'oublions pas que dans l'inconscience cette dimension de </w:t>
      </w:r>
      <w:r w:rsidR="00AA5FD3">
        <w:rPr>
          <w:rFonts w:ascii="Courier New" w:hAnsi="Courier New" w:cs="Courier New"/>
          <w:sz w:val="28"/>
          <w:szCs w:val="28"/>
        </w:rPr>
        <w:t>« </w:t>
      </w:r>
      <w:r w:rsidRPr="00AA5FD3">
        <w:rPr>
          <w:rFonts w:ascii="Times New Roman" w:hAnsi="Times New Roman" w:cs="Times New Roman"/>
          <w:i/>
          <w:sz w:val="24"/>
          <w:szCs w:val="24"/>
        </w:rPr>
        <w:t>avoir conscience</w:t>
      </w:r>
      <w:r w:rsidR="00AA5FD3">
        <w:rPr>
          <w:rFonts w:ascii="Courier New" w:hAnsi="Courier New" w:cs="Courier New"/>
          <w:sz w:val="28"/>
          <w:szCs w:val="28"/>
        </w:rPr>
        <w:t> »</w:t>
      </w:r>
      <w:r w:rsidRPr="00332773">
        <w:rPr>
          <w:rFonts w:ascii="Courier New" w:hAnsi="Courier New" w:cs="Courier New"/>
          <w:sz w:val="28"/>
          <w:szCs w:val="28"/>
        </w:rPr>
        <w:t xml:space="preserve">, même en français </w:t>
      </w:r>
    </w:p>
    <w:p w:rsidR="000C48A8"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implique cette notion.</w:t>
      </w:r>
    </w:p>
    <w:p w:rsidR="00933162" w:rsidRPr="00332773" w:rsidRDefault="00933162" w:rsidP="000C48A8">
      <w:pPr>
        <w:pStyle w:val="Sansinterligne"/>
        <w:rPr>
          <w:rFonts w:ascii="Courier New" w:hAnsi="Courier New" w:cs="Courier New"/>
          <w:sz w:val="28"/>
          <w:szCs w:val="28"/>
        </w:rPr>
      </w:pPr>
    </w:p>
    <w:p w:rsidR="00AA5FD3" w:rsidRDefault="00AA5FD3" w:rsidP="000C48A8">
      <w:pPr>
        <w:pStyle w:val="Sansinterligne"/>
        <w:rPr>
          <w:rFonts w:ascii="Courier New" w:hAnsi="Courier New" w:cs="Courier New"/>
          <w:sz w:val="28"/>
          <w:szCs w:val="28"/>
        </w:rPr>
      </w:pPr>
    </w:p>
    <w:p w:rsidR="00AA5FD3" w:rsidRDefault="00933162" w:rsidP="000C48A8">
      <w:pPr>
        <w:pStyle w:val="Sansinterligne"/>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229292" cy="2476500"/>
            <wp:effectExtent l="19050" t="0" r="0" b="0"/>
            <wp:docPr id="76" name="Image 75"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22" cstate="print"/>
                    <a:stretch>
                      <a:fillRect/>
                    </a:stretch>
                  </pic:blipFill>
                  <pic:spPr>
                    <a:xfrm>
                      <a:off x="0" y="0"/>
                      <a:ext cx="2232318" cy="2479861"/>
                    </a:xfrm>
                    <a:prstGeom prst="rect">
                      <a:avLst/>
                    </a:prstGeom>
                  </pic:spPr>
                </pic:pic>
              </a:graphicData>
            </a:graphic>
          </wp:inline>
        </w:drawing>
      </w:r>
      <w:r w:rsidR="00AA5FD3">
        <w:rPr>
          <w:rFonts w:ascii="Courier New" w:hAnsi="Courier New" w:cs="Courier New"/>
          <w:sz w:val="28"/>
          <w:szCs w:val="28"/>
        </w:rPr>
        <w:t xml:space="preserve">  </w:t>
      </w:r>
      <w:r w:rsidRPr="00933162">
        <w:rPr>
          <w:rFonts w:ascii="Courier New" w:hAnsi="Courier New" w:cs="Courier New"/>
          <w:noProof/>
          <w:sz w:val="28"/>
          <w:szCs w:val="28"/>
          <w:lang w:eastAsia="fr-FR"/>
        </w:rPr>
        <w:drawing>
          <wp:inline distT="0" distB="0" distL="0" distR="0">
            <wp:extent cx="3120390" cy="3627120"/>
            <wp:effectExtent l="19050" t="0" r="3810" b="0"/>
            <wp:docPr id="77" name="Image 1" descr="39.jpg"/>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3" cstate="print"/>
                    <a:stretch>
                      <a:fillRect/>
                    </a:stretch>
                  </pic:blipFill>
                  <pic:spPr>
                    <a:xfrm>
                      <a:off x="0" y="0"/>
                      <a:ext cx="3118748" cy="3625211"/>
                    </a:xfrm>
                    <a:prstGeom prst="rect">
                      <a:avLst/>
                    </a:prstGeom>
                  </pic:spPr>
                </pic:pic>
              </a:graphicData>
            </a:graphic>
          </wp:inline>
        </w:drawing>
      </w:r>
    </w:p>
    <w:p w:rsidR="00AA5FD3" w:rsidRDefault="00AA5FD3"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Au niveau de la </w:t>
      </w:r>
      <w:r w:rsidRPr="00AA5FD3">
        <w:rPr>
          <w:rFonts w:ascii="Times New Roman" w:hAnsi="Times New Roman" w:cs="Times New Roman"/>
          <w:i/>
          <w:sz w:val="24"/>
          <w:szCs w:val="24"/>
        </w:rPr>
        <w:t>deuxième</w:t>
      </w:r>
      <w:r w:rsidRPr="00332773">
        <w:rPr>
          <w:rFonts w:ascii="Courier New" w:hAnsi="Courier New" w:cs="Courier New"/>
          <w:sz w:val="28"/>
          <w:szCs w:val="28"/>
        </w:rPr>
        <w:t xml:space="preserve"> et de la </w:t>
      </w:r>
      <w:r w:rsidRPr="00AA5FD3">
        <w:rPr>
          <w:rFonts w:ascii="Times New Roman" w:hAnsi="Times New Roman" w:cs="Times New Roman"/>
          <w:i/>
          <w:sz w:val="24"/>
          <w:szCs w:val="24"/>
        </w:rPr>
        <w:t>troisième</w:t>
      </w:r>
      <w:r w:rsidRPr="00332773">
        <w:rPr>
          <w:rFonts w:ascii="Courier New" w:hAnsi="Courier New" w:cs="Courier New"/>
          <w:sz w:val="28"/>
          <w:szCs w:val="28"/>
        </w:rPr>
        <w:t xml:space="preserve"> étape du schéma, je vous ai dit que nous avions un usage beaucoup plus conscient du savoir, je veux dire que le sujet sait parler et qu'il parle. C'est ce qu'il fait quand </w:t>
      </w: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il appelle l'</w:t>
      </w:r>
      <w:r w:rsidR="00AA5FD3">
        <w:rPr>
          <w:rFonts w:ascii="Courier New" w:hAnsi="Courier New" w:cs="Courier New"/>
          <w:sz w:val="28"/>
          <w:szCs w:val="28"/>
        </w:rPr>
        <w:t>A</w:t>
      </w:r>
      <w:r w:rsidRPr="00332773">
        <w:rPr>
          <w:rFonts w:ascii="Courier New" w:hAnsi="Courier New" w:cs="Courier New"/>
          <w:sz w:val="28"/>
          <w:szCs w:val="28"/>
        </w:rPr>
        <w:t xml:space="preserve">utre et pourtant c'est là à proprement parler que se trouve l'originalité du champ que </w:t>
      </w:r>
      <w:r w:rsidR="00933162" w:rsidRPr="00332773">
        <w:rPr>
          <w:rFonts w:ascii="Courier New" w:hAnsi="Courier New" w:cs="Courier New"/>
          <w:sz w:val="28"/>
          <w:szCs w:val="28"/>
        </w:rPr>
        <w:t>FREUD</w:t>
      </w:r>
      <w:r w:rsidRPr="00332773">
        <w:rPr>
          <w:rFonts w:ascii="Courier New" w:hAnsi="Courier New" w:cs="Courier New"/>
          <w:sz w:val="28"/>
          <w:szCs w:val="28"/>
        </w:rPr>
        <w:t xml:space="preserve"> a découvert et qu'il appelle l'inconscient</w:t>
      </w:r>
      <w:r w:rsidR="00AA5FD3">
        <w:rPr>
          <w:rFonts w:ascii="Courier New" w:hAnsi="Courier New" w:cs="Courier New"/>
          <w:sz w:val="28"/>
          <w:szCs w:val="28"/>
        </w:rPr>
        <w:t>.</w:t>
      </w:r>
      <w:r w:rsidRPr="00332773">
        <w:rPr>
          <w:rFonts w:ascii="Courier New" w:hAnsi="Courier New" w:cs="Courier New"/>
          <w:sz w:val="28"/>
          <w:szCs w:val="28"/>
        </w:rPr>
        <w:t xml:space="preserve"> </w:t>
      </w:r>
    </w:p>
    <w:p w:rsidR="00AA5FD3" w:rsidRDefault="00AA5FD3" w:rsidP="000C48A8">
      <w:pPr>
        <w:pStyle w:val="Sansinterligne"/>
        <w:rPr>
          <w:rFonts w:ascii="Courier New" w:hAnsi="Courier New" w:cs="Courier New"/>
          <w:sz w:val="28"/>
          <w:szCs w:val="28"/>
        </w:rPr>
      </w:pPr>
      <w:r>
        <w:rPr>
          <w:rFonts w:ascii="Courier New" w:hAnsi="Courier New" w:cs="Courier New"/>
          <w:sz w:val="28"/>
          <w:szCs w:val="28"/>
        </w:rPr>
        <w:lastRenderedPageBreak/>
        <w:t>C</w:t>
      </w:r>
      <w:r w:rsidR="000C48A8" w:rsidRPr="00332773">
        <w:rPr>
          <w:rFonts w:ascii="Courier New" w:hAnsi="Courier New" w:cs="Courier New"/>
          <w:sz w:val="28"/>
          <w:szCs w:val="28"/>
        </w:rPr>
        <w:t xml:space="preserve">'est-à-dire ce quelque chose qui met toujours </w:t>
      </w:r>
    </w:p>
    <w:p w:rsidR="00933162"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sujet à une certaine distance de son </w:t>
      </w:r>
      <w:r w:rsidRPr="00AA5FD3">
        <w:rPr>
          <w:rFonts w:ascii="Times New Roman" w:hAnsi="Times New Roman" w:cs="Times New Roman"/>
          <w:i/>
          <w:sz w:val="24"/>
          <w:szCs w:val="24"/>
        </w:rPr>
        <w:t>être</w:t>
      </w:r>
      <w:r w:rsidRPr="00332773">
        <w:rPr>
          <w:rFonts w:ascii="Courier New" w:hAnsi="Courier New" w:cs="Courier New"/>
          <w:sz w:val="28"/>
          <w:szCs w:val="28"/>
        </w:rPr>
        <w:t xml:space="preserve"> et qui fait que précisément cet être ne le rejoint jamais, et que c'est pour cela qu'il est nécessaire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qu'il ne peut faire autrement que d'atteindre son </w:t>
      </w:r>
      <w:r w:rsidRPr="00AA5FD3">
        <w:rPr>
          <w:rFonts w:ascii="Times New Roman" w:hAnsi="Times New Roman" w:cs="Times New Roman"/>
          <w:i/>
          <w:sz w:val="24"/>
          <w:szCs w:val="24"/>
        </w:rPr>
        <w:t>être</w:t>
      </w:r>
      <w:r w:rsidRPr="00332773">
        <w:rPr>
          <w:rFonts w:ascii="Courier New" w:hAnsi="Courier New" w:cs="Courier New"/>
          <w:sz w:val="28"/>
          <w:szCs w:val="28"/>
        </w:rPr>
        <w:t xml:space="preserve"> dans cette </w:t>
      </w:r>
      <w:r w:rsidRPr="00AA5FD3">
        <w:rPr>
          <w:rFonts w:ascii="Times New Roman" w:hAnsi="Times New Roman" w:cs="Times New Roman"/>
          <w:i/>
          <w:sz w:val="24"/>
          <w:szCs w:val="24"/>
        </w:rPr>
        <w:t>métonymie de l'être</w:t>
      </w:r>
      <w:r w:rsidRPr="00332773">
        <w:rPr>
          <w:rFonts w:ascii="Courier New" w:hAnsi="Courier New" w:cs="Courier New"/>
          <w:sz w:val="28"/>
          <w:szCs w:val="28"/>
        </w:rPr>
        <w:t xml:space="preserve"> dans le sujet qu'est le </w:t>
      </w:r>
      <w:r w:rsidRPr="00AA5FD3">
        <w:rPr>
          <w:rFonts w:ascii="Times New Roman" w:hAnsi="Times New Roman" w:cs="Times New Roman"/>
          <w:i/>
          <w:sz w:val="24"/>
          <w:szCs w:val="24"/>
        </w:rPr>
        <w:t>désir</w:t>
      </w:r>
      <w:r w:rsidRPr="00332773">
        <w:rPr>
          <w:rFonts w:ascii="Courier New" w:hAnsi="Courier New" w:cs="Courier New"/>
          <w:sz w:val="28"/>
          <w:szCs w:val="28"/>
        </w:rPr>
        <w:t>.</w:t>
      </w:r>
    </w:p>
    <w:p w:rsidR="00AA5FD3" w:rsidRDefault="00AA5FD3" w:rsidP="000C48A8">
      <w:pPr>
        <w:pStyle w:val="Sansinterligne"/>
        <w:rPr>
          <w:rFonts w:ascii="Courier New" w:hAnsi="Courier New" w:cs="Courier New"/>
          <w:sz w:val="28"/>
          <w:szCs w:val="28"/>
        </w:rPr>
      </w:pP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Et pourquoi ? </w:t>
      </w: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Parce qu'au niveau où le sujet est engagé</w:t>
      </w:r>
      <w:r w:rsidR="00AA5FD3">
        <w:rPr>
          <w:rFonts w:ascii="Courier New" w:hAnsi="Courier New" w:cs="Courier New"/>
          <w:sz w:val="28"/>
          <w:szCs w:val="28"/>
        </w:rPr>
        <w:t>…</w:t>
      </w:r>
    </w:p>
    <w:p w:rsidR="00933162" w:rsidRDefault="000C48A8" w:rsidP="00AA5FD3">
      <w:pPr>
        <w:pStyle w:val="Sansinterligne"/>
        <w:ind w:left="708"/>
        <w:rPr>
          <w:rFonts w:ascii="Courier New" w:hAnsi="Courier New" w:cs="Courier New"/>
          <w:sz w:val="28"/>
          <w:szCs w:val="28"/>
        </w:rPr>
      </w:pPr>
      <w:r w:rsidRPr="00332773">
        <w:rPr>
          <w:rFonts w:ascii="Courier New" w:hAnsi="Courier New" w:cs="Courier New"/>
          <w:sz w:val="28"/>
          <w:szCs w:val="28"/>
        </w:rPr>
        <w:t xml:space="preserve">entré lui-même dans la parole et par là dans </w:t>
      </w:r>
    </w:p>
    <w:p w:rsidR="00AA5FD3" w:rsidRDefault="000C48A8" w:rsidP="00AA5FD3">
      <w:pPr>
        <w:pStyle w:val="Sansinterligne"/>
        <w:ind w:left="708"/>
        <w:rPr>
          <w:rFonts w:ascii="Courier New" w:hAnsi="Courier New" w:cs="Courier New"/>
          <w:sz w:val="28"/>
          <w:szCs w:val="28"/>
        </w:rPr>
      </w:pPr>
      <w:r w:rsidRPr="00332773">
        <w:rPr>
          <w:rFonts w:ascii="Courier New" w:hAnsi="Courier New" w:cs="Courier New"/>
          <w:sz w:val="28"/>
          <w:szCs w:val="28"/>
        </w:rPr>
        <w:t>la relation à l'</w:t>
      </w:r>
      <w:r w:rsidR="00AA5FD3">
        <w:rPr>
          <w:rFonts w:ascii="Courier New" w:hAnsi="Courier New" w:cs="Courier New"/>
          <w:sz w:val="28"/>
          <w:szCs w:val="28"/>
        </w:rPr>
        <w:t>A</w:t>
      </w:r>
      <w:r w:rsidRPr="00332773">
        <w:rPr>
          <w:rFonts w:ascii="Courier New" w:hAnsi="Courier New" w:cs="Courier New"/>
          <w:sz w:val="28"/>
          <w:szCs w:val="28"/>
        </w:rPr>
        <w:t xml:space="preserve">utre comme tel, comme </w:t>
      </w:r>
      <w:r w:rsidRPr="00AA5FD3">
        <w:rPr>
          <w:rFonts w:ascii="Times New Roman" w:hAnsi="Times New Roman" w:cs="Times New Roman"/>
          <w:i/>
          <w:sz w:val="24"/>
          <w:szCs w:val="24"/>
        </w:rPr>
        <w:t>lieu de la parole</w:t>
      </w:r>
    </w:p>
    <w:p w:rsidR="00AA5FD3" w:rsidRDefault="00AA5FD3"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il y a un signifiant qui manque toujours. </w:t>
      </w:r>
    </w:p>
    <w:p w:rsidR="00AA5FD3" w:rsidRDefault="00AA5FD3" w:rsidP="000C48A8">
      <w:pPr>
        <w:pStyle w:val="Sansinterligne"/>
        <w:rPr>
          <w:rFonts w:ascii="Courier New" w:hAnsi="Courier New" w:cs="Courier New"/>
          <w:sz w:val="28"/>
          <w:szCs w:val="28"/>
        </w:rPr>
      </w:pP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Pourquoi ?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Parce que c'est un signifiant, et le signifiant est spécialement délégué au rapport du </w:t>
      </w:r>
      <w:r w:rsidRPr="00AA5FD3">
        <w:rPr>
          <w:rFonts w:ascii="Times New Roman" w:hAnsi="Times New Roman" w:cs="Times New Roman"/>
          <w:i/>
          <w:sz w:val="24"/>
          <w:szCs w:val="24"/>
        </w:rPr>
        <w:t>sujet</w:t>
      </w:r>
      <w:r w:rsidRPr="00332773">
        <w:rPr>
          <w:rFonts w:ascii="Courier New" w:hAnsi="Courier New" w:cs="Courier New"/>
          <w:sz w:val="28"/>
          <w:szCs w:val="28"/>
        </w:rPr>
        <w:t xml:space="preserve"> avec </w:t>
      </w:r>
      <w:r w:rsidRPr="00AA5FD3">
        <w:rPr>
          <w:rFonts w:ascii="Times New Roman" w:hAnsi="Times New Roman" w:cs="Times New Roman"/>
          <w:i/>
          <w:sz w:val="24"/>
          <w:szCs w:val="24"/>
        </w:rPr>
        <w:t>le signifiant</w:t>
      </w:r>
      <w:r w:rsidRPr="00332773">
        <w:rPr>
          <w:rFonts w:ascii="Courier New" w:hAnsi="Courier New" w:cs="Courier New"/>
          <w:sz w:val="28"/>
          <w:szCs w:val="28"/>
        </w:rPr>
        <w:t xml:space="preserve">. Ce signifiant a un nom, c'est </w:t>
      </w:r>
      <w:r w:rsidRPr="00AA5FD3">
        <w:rPr>
          <w:rFonts w:ascii="Times New Roman" w:hAnsi="Times New Roman" w:cs="Times New Roman"/>
          <w:i/>
          <w:color w:val="0000CC"/>
          <w:sz w:val="24"/>
          <w:szCs w:val="24"/>
        </w:rPr>
        <w:t>le phallus</w:t>
      </w:r>
      <w:r w:rsidRPr="00332773">
        <w:rPr>
          <w:rFonts w:ascii="Courier New" w:hAnsi="Courier New" w:cs="Courier New"/>
          <w:sz w:val="28"/>
          <w:szCs w:val="28"/>
        </w:rPr>
        <w:t>.</w:t>
      </w:r>
    </w:p>
    <w:p w:rsidR="00AA5FD3" w:rsidRDefault="00AA5FD3" w:rsidP="000C48A8">
      <w:pPr>
        <w:pStyle w:val="Sansinterligne"/>
        <w:rPr>
          <w:rFonts w:ascii="Courier New" w:hAnsi="Courier New" w:cs="Courier New"/>
          <w:sz w:val="28"/>
          <w:szCs w:val="28"/>
        </w:rPr>
      </w:pPr>
    </w:p>
    <w:p w:rsidR="00BA3A4B" w:rsidRDefault="00AA5FD3" w:rsidP="00BA3A4B">
      <w:pPr>
        <w:pStyle w:val="Sansinterligne"/>
        <w:numPr>
          <w:ilvl w:val="0"/>
          <w:numId w:val="2"/>
        </w:numPr>
        <w:rPr>
          <w:rFonts w:ascii="Times New Roman" w:hAnsi="Times New Roman" w:cs="Times New Roman"/>
          <w:i/>
          <w:color w:val="0000CC"/>
          <w:sz w:val="24"/>
          <w:szCs w:val="24"/>
        </w:rPr>
      </w:pPr>
      <w:r>
        <w:rPr>
          <w:rFonts w:ascii="Times New Roman" w:hAnsi="Times New Roman" w:cs="Times New Roman"/>
          <w:i/>
          <w:color w:val="0000CC"/>
          <w:sz w:val="24"/>
          <w:szCs w:val="24"/>
        </w:rPr>
        <w:t xml:space="preserve"> </w:t>
      </w:r>
      <w:r w:rsidR="000C48A8" w:rsidRPr="00AA5FD3">
        <w:rPr>
          <w:rFonts w:ascii="Times New Roman" w:hAnsi="Times New Roman" w:cs="Times New Roman"/>
          <w:i/>
          <w:color w:val="0000CC"/>
          <w:sz w:val="24"/>
          <w:szCs w:val="24"/>
        </w:rPr>
        <w:t>Le désir est la métonymie de l'être dans le sujet</w:t>
      </w:r>
      <w:r w:rsidRPr="00AA5FD3">
        <w:rPr>
          <w:rFonts w:ascii="Times New Roman" w:hAnsi="Times New Roman" w:cs="Times New Roman"/>
          <w:i/>
          <w:color w:val="0000CC"/>
          <w:sz w:val="24"/>
          <w:szCs w:val="24"/>
        </w:rPr>
        <w:t>.</w:t>
      </w:r>
      <w:r w:rsidR="000C48A8" w:rsidRPr="00AA5FD3">
        <w:rPr>
          <w:rFonts w:ascii="Times New Roman" w:hAnsi="Times New Roman" w:cs="Times New Roman"/>
          <w:i/>
          <w:color w:val="0000CC"/>
          <w:sz w:val="24"/>
          <w:szCs w:val="24"/>
        </w:rPr>
        <w:t xml:space="preserve"> </w:t>
      </w:r>
    </w:p>
    <w:p w:rsidR="00AA5FD3" w:rsidRPr="00BA3A4B" w:rsidRDefault="00AA5FD3" w:rsidP="00BA3A4B">
      <w:pPr>
        <w:pStyle w:val="Sansinterligne"/>
        <w:numPr>
          <w:ilvl w:val="0"/>
          <w:numId w:val="2"/>
        </w:numPr>
        <w:rPr>
          <w:rFonts w:ascii="Times New Roman" w:hAnsi="Times New Roman" w:cs="Times New Roman"/>
          <w:i/>
          <w:color w:val="0000CC"/>
          <w:sz w:val="24"/>
          <w:szCs w:val="24"/>
        </w:rPr>
      </w:pPr>
      <w:r w:rsidRPr="00BA3A4B">
        <w:rPr>
          <w:rFonts w:ascii="Times New Roman" w:hAnsi="Times New Roman" w:cs="Times New Roman"/>
          <w:i/>
          <w:color w:val="0000CC"/>
          <w:sz w:val="24"/>
          <w:szCs w:val="24"/>
        </w:rPr>
        <w:t>L</w:t>
      </w:r>
      <w:r w:rsidR="000C48A8" w:rsidRPr="00BA3A4B">
        <w:rPr>
          <w:rFonts w:ascii="Times New Roman" w:hAnsi="Times New Roman" w:cs="Times New Roman"/>
          <w:i/>
          <w:color w:val="0000CC"/>
          <w:sz w:val="24"/>
          <w:szCs w:val="24"/>
        </w:rPr>
        <w:t>e phallus est la métonymie du sujet dans l'être.</w:t>
      </w:r>
      <w:r w:rsidR="000C48A8" w:rsidRPr="00BA3A4B">
        <w:rPr>
          <w:rFonts w:ascii="Courier New" w:hAnsi="Courier New" w:cs="Courier New"/>
          <w:sz w:val="28"/>
          <w:szCs w:val="28"/>
        </w:rPr>
        <w:t xml:space="preserve"> </w:t>
      </w:r>
    </w:p>
    <w:p w:rsidR="00AA5FD3" w:rsidRDefault="00AA5FD3" w:rsidP="000C48A8">
      <w:pPr>
        <w:pStyle w:val="Sansinterligne"/>
        <w:rPr>
          <w:rFonts w:ascii="Courier New" w:hAnsi="Courier New" w:cs="Courier New"/>
          <w:sz w:val="28"/>
          <w:szCs w:val="28"/>
        </w:rPr>
      </w:pP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y reviendrons. </w:t>
      </w:r>
    </w:p>
    <w:p w:rsidR="00AA5FD3" w:rsidRDefault="00AA5FD3" w:rsidP="000C48A8">
      <w:pPr>
        <w:pStyle w:val="Sansinterligne"/>
        <w:rPr>
          <w:rFonts w:ascii="Courier New" w:hAnsi="Courier New" w:cs="Courier New"/>
          <w:sz w:val="28"/>
          <w:szCs w:val="28"/>
        </w:rPr>
      </w:pP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w:t>
      </w:r>
      <w:r w:rsidR="00AA5FD3" w:rsidRPr="00AA5FD3">
        <w:rPr>
          <w:rFonts w:ascii="Times New Roman" w:hAnsi="Times New Roman" w:cs="Times New Roman"/>
          <w:i/>
          <w:color w:val="0000CC"/>
          <w:sz w:val="24"/>
          <w:szCs w:val="24"/>
        </w:rPr>
        <w:t>phallus</w:t>
      </w:r>
      <w:r w:rsidR="00AA5FD3">
        <w:rPr>
          <w:rFonts w:ascii="Courier New" w:hAnsi="Courier New" w:cs="Courier New"/>
          <w:sz w:val="28"/>
          <w:szCs w:val="28"/>
        </w:rPr>
        <w:t>…</w:t>
      </w:r>
    </w:p>
    <w:p w:rsidR="00AA5FD3" w:rsidRDefault="000C48A8" w:rsidP="00AA5FD3">
      <w:pPr>
        <w:pStyle w:val="Sansinterligne"/>
        <w:ind w:left="708"/>
        <w:rPr>
          <w:rFonts w:ascii="Courier New" w:hAnsi="Courier New" w:cs="Courier New"/>
          <w:sz w:val="28"/>
          <w:szCs w:val="28"/>
        </w:rPr>
      </w:pPr>
      <w:r w:rsidRPr="00332773">
        <w:rPr>
          <w:rFonts w:ascii="Courier New" w:hAnsi="Courier New" w:cs="Courier New"/>
          <w:sz w:val="28"/>
          <w:szCs w:val="28"/>
        </w:rPr>
        <w:t>pour autant qu'il est élément signifiant soustrait à la chaîne de la parole, en tant qu'elle engage tout rapport avec l'</w:t>
      </w:r>
      <w:r w:rsidR="00AA5FD3">
        <w:rPr>
          <w:rFonts w:ascii="Courier New" w:hAnsi="Courier New" w:cs="Courier New"/>
          <w:sz w:val="28"/>
          <w:szCs w:val="28"/>
        </w:rPr>
        <w:t>A</w:t>
      </w:r>
      <w:r w:rsidRPr="00332773">
        <w:rPr>
          <w:rFonts w:ascii="Courier New" w:hAnsi="Courier New" w:cs="Courier New"/>
          <w:sz w:val="28"/>
          <w:szCs w:val="28"/>
        </w:rPr>
        <w:t>utre</w:t>
      </w:r>
    </w:p>
    <w:p w:rsidR="00AA5FD3" w:rsidRDefault="00AA5FD3"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c'est là le principe limite qui fait que le sujet</w:t>
      </w:r>
      <w:r>
        <w:rPr>
          <w:rFonts w:ascii="Courier New" w:hAnsi="Courier New" w:cs="Courier New"/>
          <w:sz w:val="28"/>
          <w:szCs w:val="28"/>
        </w:rPr>
        <w:t>,</w:t>
      </w:r>
      <w:r w:rsidR="000C48A8" w:rsidRPr="00332773">
        <w:rPr>
          <w:rFonts w:ascii="Courier New" w:hAnsi="Courier New" w:cs="Courier New"/>
          <w:sz w:val="28"/>
          <w:szCs w:val="28"/>
        </w:rPr>
        <w:t xml:space="preserve"> dans toute</w:t>
      </w:r>
      <w:r>
        <w:rPr>
          <w:rFonts w:ascii="Courier New" w:hAnsi="Courier New" w:cs="Courier New"/>
          <w:sz w:val="28"/>
          <w:szCs w:val="28"/>
        </w:rPr>
        <w:t xml:space="preserve"> parole…</w:t>
      </w:r>
      <w:r w:rsidR="000C48A8" w:rsidRPr="00332773">
        <w:rPr>
          <w:rFonts w:ascii="Courier New" w:hAnsi="Courier New" w:cs="Courier New"/>
          <w:sz w:val="28"/>
          <w:szCs w:val="28"/>
        </w:rPr>
        <w:t xml:space="preserve"> </w:t>
      </w:r>
    </w:p>
    <w:p w:rsidR="00933162" w:rsidRDefault="000C48A8" w:rsidP="00AA5FD3">
      <w:pPr>
        <w:pStyle w:val="Sansinterligne"/>
        <w:ind w:firstLine="708"/>
        <w:rPr>
          <w:rFonts w:ascii="Courier New" w:hAnsi="Courier New" w:cs="Courier New"/>
          <w:sz w:val="28"/>
          <w:szCs w:val="28"/>
        </w:rPr>
      </w:pPr>
      <w:r w:rsidRPr="00332773">
        <w:rPr>
          <w:rFonts w:ascii="Courier New" w:hAnsi="Courier New" w:cs="Courier New"/>
          <w:sz w:val="28"/>
          <w:szCs w:val="28"/>
        </w:rPr>
        <w:t xml:space="preserve">et pour autant qu'il est impliqué dans la parole </w:t>
      </w:r>
      <w:r w:rsidR="00AA5FD3">
        <w:rPr>
          <w:rFonts w:ascii="Courier New" w:hAnsi="Courier New" w:cs="Courier New"/>
          <w:sz w:val="28"/>
          <w:szCs w:val="28"/>
        </w:rPr>
        <w:t>…</w:t>
      </w:r>
      <w:r w:rsidRPr="00332773">
        <w:rPr>
          <w:rFonts w:ascii="Courier New" w:hAnsi="Courier New" w:cs="Courier New"/>
          <w:sz w:val="28"/>
          <w:szCs w:val="28"/>
        </w:rPr>
        <w:t xml:space="preserve">tombe sous le coup de ce qui se développe dans toutes ses conséquences cliniques, sous le terme </w:t>
      </w:r>
    </w:p>
    <w:p w:rsidR="000C48A8" w:rsidRPr="00332773" w:rsidRDefault="000C48A8" w:rsidP="00933162">
      <w:pPr>
        <w:pStyle w:val="Sansinterligne"/>
        <w:rPr>
          <w:rFonts w:ascii="Courier New" w:hAnsi="Courier New" w:cs="Courier New"/>
          <w:sz w:val="28"/>
          <w:szCs w:val="28"/>
        </w:rPr>
      </w:pPr>
      <w:r w:rsidRPr="00332773">
        <w:rPr>
          <w:rFonts w:ascii="Courier New" w:hAnsi="Courier New" w:cs="Courier New"/>
          <w:sz w:val="28"/>
          <w:szCs w:val="28"/>
        </w:rPr>
        <w:t xml:space="preserve">de </w:t>
      </w:r>
      <w:r w:rsidRPr="00933162">
        <w:rPr>
          <w:rFonts w:ascii="Times New Roman" w:hAnsi="Times New Roman" w:cs="Times New Roman"/>
          <w:i/>
          <w:sz w:val="24"/>
          <w:szCs w:val="24"/>
        </w:rPr>
        <w:t>complexe de castration</w:t>
      </w:r>
      <w:r w:rsidRPr="00332773">
        <w:rPr>
          <w:rFonts w:ascii="Courier New" w:hAnsi="Courier New" w:cs="Courier New"/>
          <w:sz w:val="28"/>
          <w:szCs w:val="28"/>
        </w:rPr>
        <w:t>.</w:t>
      </w:r>
    </w:p>
    <w:p w:rsidR="00AA5FD3" w:rsidRDefault="00AA5FD3" w:rsidP="000C48A8">
      <w:pPr>
        <w:pStyle w:val="Sansinterligne"/>
        <w:rPr>
          <w:rFonts w:ascii="Courier New" w:hAnsi="Courier New" w:cs="Courier New"/>
          <w:sz w:val="28"/>
          <w:szCs w:val="28"/>
        </w:rPr>
      </w:pPr>
    </w:p>
    <w:p w:rsidR="00BA3A4B"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 que suggère toute espèce d'usage, je ne dirais pas </w:t>
      </w:r>
      <w:r w:rsidR="00AA5FD3">
        <w:rPr>
          <w:rFonts w:ascii="Courier New" w:hAnsi="Courier New" w:cs="Courier New"/>
          <w:sz w:val="28"/>
          <w:szCs w:val="28"/>
        </w:rPr>
        <w:t>« </w:t>
      </w:r>
      <w:r w:rsidRPr="00AA5FD3">
        <w:rPr>
          <w:rFonts w:ascii="Times New Roman" w:hAnsi="Times New Roman" w:cs="Times New Roman"/>
          <w:i/>
          <w:sz w:val="24"/>
          <w:szCs w:val="24"/>
        </w:rPr>
        <w:t>pur</w:t>
      </w:r>
      <w:r w:rsidR="00AA5FD3">
        <w:rPr>
          <w:rFonts w:ascii="Courier New" w:hAnsi="Courier New" w:cs="Courier New"/>
          <w:sz w:val="28"/>
          <w:szCs w:val="28"/>
        </w:rPr>
        <w:t> »</w:t>
      </w:r>
      <w:r w:rsidRPr="00332773">
        <w:rPr>
          <w:rFonts w:ascii="Courier New" w:hAnsi="Courier New" w:cs="Courier New"/>
          <w:sz w:val="28"/>
          <w:szCs w:val="28"/>
        </w:rPr>
        <w:t xml:space="preserve"> mais peut-être plus impur des </w:t>
      </w:r>
      <w:r w:rsidR="00AA5FD3">
        <w:rPr>
          <w:rFonts w:ascii="Courier New" w:hAnsi="Courier New" w:cs="Courier New"/>
          <w:sz w:val="28"/>
          <w:szCs w:val="28"/>
        </w:rPr>
        <w:t>« </w:t>
      </w:r>
      <w:r w:rsidRPr="00AA5FD3">
        <w:rPr>
          <w:rFonts w:ascii="Times New Roman" w:hAnsi="Times New Roman" w:cs="Times New Roman"/>
          <w:i/>
          <w:sz w:val="24"/>
          <w:szCs w:val="24"/>
        </w:rPr>
        <w:t>mots de la tribu</w:t>
      </w:r>
      <w:r w:rsidR="00AA5FD3">
        <w:rPr>
          <w:rFonts w:ascii="Courier New" w:hAnsi="Courier New" w:cs="Courier New"/>
          <w:sz w:val="28"/>
          <w:szCs w:val="28"/>
        </w:rPr>
        <w:t> »</w:t>
      </w:r>
      <w:r w:rsidR="003A32DA" w:rsidRPr="003A32DA">
        <w:rPr>
          <w:rStyle w:val="Appelnotedebasdep"/>
          <w:rFonts w:ascii="Times New Roman" w:hAnsi="Times New Roman" w:cs="Times New Roman"/>
          <w:b/>
          <w:color w:val="FF0000"/>
          <w:sz w:val="28"/>
          <w:szCs w:val="28"/>
        </w:rPr>
        <w:footnoteReference w:id="8"/>
      </w:r>
      <w:r w:rsidR="003A32DA">
        <w:rPr>
          <w:rFonts w:ascii="Courier New" w:hAnsi="Courier New" w:cs="Courier New"/>
          <w:sz w:val="28"/>
          <w:szCs w:val="28"/>
        </w:rPr>
        <w:t>,</w:t>
      </w:r>
      <w:r w:rsidRPr="00332773">
        <w:rPr>
          <w:rFonts w:ascii="Courier New" w:hAnsi="Courier New" w:cs="Courier New"/>
          <w:sz w:val="28"/>
          <w:szCs w:val="28"/>
        </w:rPr>
        <w:t xml:space="preserve">     </w:t>
      </w:r>
      <w:r w:rsidR="003A32DA">
        <w:rPr>
          <w:rFonts w:ascii="Courier New" w:hAnsi="Courier New" w:cs="Courier New"/>
          <w:sz w:val="28"/>
          <w:szCs w:val="28"/>
        </w:rPr>
        <w:t xml:space="preserve">                               </w:t>
      </w:r>
      <w:r w:rsidRPr="00332773">
        <w:rPr>
          <w:rFonts w:ascii="Courier New" w:hAnsi="Courier New" w:cs="Courier New"/>
          <w:sz w:val="28"/>
          <w:szCs w:val="28"/>
        </w:rPr>
        <w:t xml:space="preserve"> toute espèce d'inauguration métaphorique, </w:t>
      </w:r>
    </w:p>
    <w:p w:rsidR="00AA5FD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pour peu qu'elle se fasse audacieuse et au défi de ce que le langage voile toujours, et ce qu’il voile toujours au dernier terme, c'est la mort. </w:t>
      </w:r>
    </w:p>
    <w:p w:rsidR="003A32DA" w:rsidRDefault="003A32DA" w:rsidP="000C48A8">
      <w:pPr>
        <w:pStyle w:val="Sansinterligne"/>
        <w:rPr>
          <w:rFonts w:ascii="Courier New" w:hAnsi="Courier New" w:cs="Courier New"/>
          <w:sz w:val="28"/>
          <w:szCs w:val="28"/>
        </w:rPr>
      </w:pP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Ceci tend toujours à faire surgir, à faire sortir cette figure énigmatique du signifiant manquant, </w:t>
      </w: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du </w:t>
      </w:r>
      <w:r w:rsidRPr="003A32DA">
        <w:rPr>
          <w:rFonts w:ascii="Times New Roman" w:hAnsi="Times New Roman" w:cs="Times New Roman"/>
          <w:i/>
          <w:color w:val="0000CC"/>
          <w:sz w:val="24"/>
          <w:szCs w:val="24"/>
        </w:rPr>
        <w:t>phallus</w:t>
      </w:r>
      <w:r w:rsidRPr="00332773">
        <w:rPr>
          <w:rFonts w:ascii="Courier New" w:hAnsi="Courier New" w:cs="Courier New"/>
          <w:sz w:val="28"/>
          <w:szCs w:val="28"/>
        </w:rPr>
        <w:t xml:space="preserve"> qui ici apparaît</w:t>
      </w:r>
      <w:r w:rsidR="003A32DA">
        <w:rPr>
          <w:rFonts w:ascii="Courier New" w:hAnsi="Courier New" w:cs="Courier New"/>
          <w:sz w:val="28"/>
          <w:szCs w:val="28"/>
        </w:rPr>
        <w:t>…</w:t>
      </w:r>
    </w:p>
    <w:p w:rsidR="003A32DA" w:rsidRDefault="000C48A8" w:rsidP="003A32DA">
      <w:pPr>
        <w:pStyle w:val="Sansinterligne"/>
        <w:ind w:firstLine="708"/>
        <w:rPr>
          <w:rFonts w:ascii="Courier New" w:hAnsi="Courier New" w:cs="Courier New"/>
          <w:sz w:val="28"/>
          <w:szCs w:val="28"/>
        </w:rPr>
      </w:pPr>
      <w:r w:rsidRPr="00332773">
        <w:rPr>
          <w:rFonts w:ascii="Courier New" w:hAnsi="Courier New" w:cs="Courier New"/>
          <w:sz w:val="28"/>
          <w:szCs w:val="28"/>
        </w:rPr>
        <w:t>et comme toujours bien entendu</w:t>
      </w:r>
    </w:p>
    <w:p w:rsidR="00793F16" w:rsidRDefault="003A32DA" w:rsidP="000C48A8">
      <w:pPr>
        <w:pStyle w:val="Sansinterligne"/>
        <w:rPr>
          <w:rFonts w:ascii="Courier New" w:hAnsi="Courier New" w:cs="Courier New"/>
          <w:sz w:val="28"/>
          <w:szCs w:val="28"/>
        </w:rPr>
      </w:pPr>
      <w:r>
        <w:rPr>
          <w:rFonts w:ascii="Courier New" w:hAnsi="Courier New" w:cs="Courier New"/>
          <w:sz w:val="28"/>
          <w:szCs w:val="28"/>
        </w:rPr>
        <w:t>…</w:t>
      </w:r>
      <w:r w:rsidR="000C48A8" w:rsidRPr="00332773">
        <w:rPr>
          <w:rFonts w:ascii="Courier New" w:hAnsi="Courier New" w:cs="Courier New"/>
          <w:sz w:val="28"/>
          <w:szCs w:val="28"/>
        </w:rPr>
        <w:t xml:space="preserve">sous la forme qu'on appelle diabolique, oreille, peau, voire phallus lui-même, et si dans cet usage  bien entendu la tradition du jeu d'esprit anglais, </w:t>
      </w: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de ce quelque chose de contenu qui n'en dissimule pas moins le désir le plus violent, mais cet usage suffit à soi tout seul à faire apparaître dans l'imaginaire, dans l'autre qui est là comme spectateur, dans le </w:t>
      </w:r>
      <w:r w:rsidRPr="003A32DA">
        <w:rPr>
          <w:rFonts w:ascii="Times New Roman" w:hAnsi="Times New Roman" w:cs="Times New Roman"/>
          <w:i/>
          <w:color w:val="0000CC"/>
          <w:sz w:val="24"/>
          <w:szCs w:val="24"/>
        </w:rPr>
        <w:t>petit(a)</w:t>
      </w:r>
      <w:r w:rsidRPr="00332773">
        <w:rPr>
          <w:rFonts w:ascii="Courier New" w:hAnsi="Courier New" w:cs="Courier New"/>
          <w:sz w:val="28"/>
          <w:szCs w:val="28"/>
        </w:rPr>
        <w:t>, cette image du sujet en tant qu'il est marqué par ce rapport au signifiant qui s'appelle l'</w:t>
      </w:r>
      <w:r w:rsidRPr="003A32DA">
        <w:rPr>
          <w:rFonts w:ascii="Times New Roman" w:hAnsi="Times New Roman" w:cs="Times New Roman"/>
          <w:i/>
          <w:sz w:val="24"/>
          <w:szCs w:val="24"/>
        </w:rPr>
        <w:t>interdit</w:t>
      </w:r>
      <w:r w:rsidR="003A32DA">
        <w:rPr>
          <w:rFonts w:ascii="Courier New" w:hAnsi="Courier New" w:cs="Courier New"/>
          <w:sz w:val="28"/>
          <w:szCs w:val="28"/>
        </w:rPr>
        <w:t>.</w:t>
      </w:r>
      <w:r w:rsidRPr="00332773">
        <w:rPr>
          <w:rFonts w:ascii="Courier New" w:hAnsi="Courier New" w:cs="Courier New"/>
          <w:sz w:val="28"/>
          <w:szCs w:val="28"/>
        </w:rPr>
        <w:t xml:space="preserve"> </w:t>
      </w:r>
    </w:p>
    <w:p w:rsidR="003A32DA" w:rsidRDefault="003A32DA" w:rsidP="000C48A8">
      <w:pPr>
        <w:pStyle w:val="Sansinterligne"/>
        <w:rPr>
          <w:rFonts w:ascii="Courier New" w:hAnsi="Courier New" w:cs="Courier New"/>
          <w:sz w:val="28"/>
          <w:szCs w:val="28"/>
        </w:rPr>
      </w:pPr>
    </w:p>
    <w:p w:rsidR="003A32DA" w:rsidRDefault="003A32DA" w:rsidP="000C48A8">
      <w:pPr>
        <w:pStyle w:val="Sansinterligne"/>
        <w:rPr>
          <w:rFonts w:ascii="Courier New" w:hAnsi="Courier New" w:cs="Courier New"/>
          <w:sz w:val="28"/>
          <w:szCs w:val="28"/>
        </w:rPr>
      </w:pPr>
      <w:r>
        <w:rPr>
          <w:rFonts w:ascii="Courier New" w:hAnsi="Courier New" w:cs="Courier New"/>
          <w:sz w:val="28"/>
          <w:szCs w:val="28"/>
        </w:rPr>
        <w:t>I</w:t>
      </w:r>
      <w:r w:rsidR="000C48A8" w:rsidRPr="00332773">
        <w:rPr>
          <w:rFonts w:ascii="Courier New" w:hAnsi="Courier New" w:cs="Courier New"/>
          <w:sz w:val="28"/>
          <w:szCs w:val="28"/>
        </w:rPr>
        <w:t xml:space="preserve">ci en l'occasion en tant qu'il viole un interdit,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en tant qu'il montre qu'au-delà des interdits qui font la loi des langages, on ne parle pas comme cela des vie</w:t>
      </w:r>
      <w:r w:rsidR="00793F16">
        <w:rPr>
          <w:rFonts w:ascii="Courier New" w:hAnsi="Courier New" w:cs="Courier New"/>
          <w:sz w:val="28"/>
          <w:szCs w:val="28"/>
        </w:rPr>
        <w:t>i</w:t>
      </w:r>
      <w:r w:rsidRPr="00332773">
        <w:rPr>
          <w:rFonts w:ascii="Courier New" w:hAnsi="Courier New" w:cs="Courier New"/>
          <w:sz w:val="28"/>
          <w:szCs w:val="28"/>
        </w:rPr>
        <w:t xml:space="preserve">lles dames. </w:t>
      </w:r>
    </w:p>
    <w:p w:rsidR="003A32DA" w:rsidRDefault="003A32DA" w:rsidP="000C48A8">
      <w:pPr>
        <w:pStyle w:val="Sansinterligne"/>
        <w:rPr>
          <w:rFonts w:ascii="Courier New" w:hAnsi="Courier New" w:cs="Courier New"/>
          <w:sz w:val="28"/>
          <w:szCs w:val="28"/>
        </w:rPr>
      </w:pPr>
    </w:p>
    <w:p w:rsidR="00793F1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Il y a quand même un monsieur qui entend parler </w:t>
      </w:r>
    </w:p>
    <w:p w:rsidR="00793F16"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le plus placidement du monde et qui fait apparaître le diable, et c'est au point que le cher </w:t>
      </w:r>
      <w:r w:rsidR="004343F2">
        <w:rPr>
          <w:rFonts w:ascii="Courier New" w:hAnsi="Courier New" w:cs="Courier New"/>
          <w:sz w:val="28"/>
          <w:szCs w:val="28"/>
        </w:rPr>
        <w:t>DARWIN</w:t>
      </w:r>
      <w:r w:rsidRPr="00332773">
        <w:rPr>
          <w:rFonts w:ascii="Courier New" w:hAnsi="Courier New" w:cs="Courier New"/>
          <w:sz w:val="28"/>
          <w:szCs w:val="28"/>
        </w:rPr>
        <w:t xml:space="preserve"> </w:t>
      </w:r>
    </w:p>
    <w:p w:rsidR="000C48A8" w:rsidRPr="00332773"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se demande : comment diable, a-t-il fait cela ?</w:t>
      </w:r>
    </w:p>
    <w:p w:rsidR="000C48A8" w:rsidRPr="00332773" w:rsidRDefault="000C48A8" w:rsidP="000C48A8">
      <w:pPr>
        <w:pStyle w:val="Sansinterligne"/>
        <w:rPr>
          <w:rFonts w:ascii="Courier New" w:hAnsi="Courier New" w:cs="Courier New"/>
          <w:sz w:val="28"/>
          <w:szCs w:val="28"/>
        </w:rPr>
      </w:pP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Je vous laisserai là-dessus aujourd'hui. </w:t>
      </w: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 xml:space="preserve">Nous reprendrons la prochaine fois </w:t>
      </w:r>
      <w:r w:rsidRPr="003A32DA">
        <w:rPr>
          <w:rFonts w:ascii="Times New Roman" w:hAnsi="Times New Roman" w:cs="Times New Roman"/>
          <w:i/>
          <w:sz w:val="24"/>
          <w:szCs w:val="24"/>
        </w:rPr>
        <w:t>un rêve</w:t>
      </w:r>
      <w:r w:rsidRPr="00332773">
        <w:rPr>
          <w:rFonts w:ascii="Courier New" w:hAnsi="Courier New" w:cs="Courier New"/>
          <w:sz w:val="28"/>
          <w:szCs w:val="28"/>
        </w:rPr>
        <w:t xml:space="preserve"> dans </w:t>
      </w:r>
      <w:r w:rsidR="003A32DA" w:rsidRPr="00332773">
        <w:rPr>
          <w:rFonts w:ascii="Courier New" w:hAnsi="Courier New" w:cs="Courier New"/>
          <w:sz w:val="28"/>
          <w:szCs w:val="28"/>
        </w:rPr>
        <w:t>FREUD</w:t>
      </w:r>
      <w:r w:rsidRPr="00332773">
        <w:rPr>
          <w:rFonts w:ascii="Courier New" w:hAnsi="Courier New" w:cs="Courier New"/>
          <w:sz w:val="28"/>
          <w:szCs w:val="28"/>
        </w:rPr>
        <w:t xml:space="preserve">, et nous essayerons d'y appliquer nos </w:t>
      </w:r>
      <w:r w:rsidRPr="003A32DA">
        <w:rPr>
          <w:rFonts w:ascii="Courier New" w:hAnsi="Courier New" w:cs="Courier New"/>
          <w:i/>
          <w:sz w:val="24"/>
          <w:szCs w:val="24"/>
        </w:rPr>
        <w:t>méthodes d'analyse</w:t>
      </w:r>
      <w:r w:rsidRPr="00332773">
        <w:rPr>
          <w:rFonts w:ascii="Courier New" w:hAnsi="Courier New" w:cs="Courier New"/>
          <w:sz w:val="28"/>
          <w:szCs w:val="28"/>
        </w:rPr>
        <w:t xml:space="preserve">, ce qui en même temps nous permettra de situer </w:t>
      </w:r>
    </w:p>
    <w:p w:rsidR="003A32DA" w:rsidRDefault="000C48A8" w:rsidP="000C48A8">
      <w:pPr>
        <w:pStyle w:val="Sansinterligne"/>
        <w:rPr>
          <w:rFonts w:ascii="Courier New" w:hAnsi="Courier New" w:cs="Courier New"/>
          <w:sz w:val="28"/>
          <w:szCs w:val="28"/>
        </w:rPr>
      </w:pPr>
      <w:r w:rsidRPr="00332773">
        <w:rPr>
          <w:rFonts w:ascii="Courier New" w:hAnsi="Courier New" w:cs="Courier New"/>
          <w:sz w:val="28"/>
          <w:szCs w:val="28"/>
        </w:rPr>
        <w:t>les différents modes d'interprétation.</w:t>
      </w:r>
    </w:p>
    <w:p w:rsidR="003A32DA" w:rsidRDefault="003A32DA">
      <w:pPr>
        <w:rPr>
          <w:rFonts w:ascii="Courier New" w:eastAsiaTheme="minorHAnsi" w:hAnsi="Courier New" w:cs="Courier New"/>
          <w:sz w:val="28"/>
          <w:szCs w:val="28"/>
          <w:lang w:eastAsia="en-US"/>
        </w:rPr>
      </w:pPr>
      <w:r>
        <w:rPr>
          <w:rFonts w:ascii="Courier New" w:hAnsi="Courier New" w:cs="Courier New"/>
          <w:sz w:val="28"/>
          <w:szCs w:val="28"/>
        </w:rPr>
        <w:br w:type="page"/>
      </w:r>
    </w:p>
    <w:p w:rsidR="006D3F79" w:rsidRPr="00AB2D02" w:rsidRDefault="006D3F79" w:rsidP="006D3F79">
      <w:pPr>
        <w:pStyle w:val="Sansinterligne"/>
        <w:rPr>
          <w:rFonts w:ascii="Garamond" w:hAnsi="Garamond"/>
          <w:color w:val="C00000"/>
          <w:sz w:val="20"/>
          <w:szCs w:val="20"/>
        </w:rPr>
        <w:sectPr w:rsidR="006D3F79" w:rsidRPr="00AB2D02" w:rsidSect="00065C9A">
          <w:type w:val="continuous"/>
          <w:pgSz w:w="11906" w:h="16838"/>
          <w:pgMar w:top="1417" w:right="1417" w:bottom="1417" w:left="1417" w:header="708" w:footer="708" w:gutter="0"/>
          <w:cols w:space="708"/>
          <w:docGrid w:linePitch="360"/>
        </w:sectPr>
      </w:pPr>
    </w:p>
    <w:p w:rsidR="006D3F79" w:rsidRPr="00AB2D02" w:rsidRDefault="00663A01" w:rsidP="006D3F79">
      <w:pPr>
        <w:pStyle w:val="Sansinterligne"/>
        <w:rPr>
          <w:rFonts w:ascii="Garamond" w:hAnsi="Garamond"/>
          <w:color w:val="000066"/>
          <w:sz w:val="18"/>
          <w:szCs w:val="18"/>
        </w:rPr>
      </w:pPr>
      <w:hyperlink w:anchor="Retour_Ecstacy" w:history="1">
        <w:r w:rsidR="006D3F79" w:rsidRPr="00AB2D02">
          <w:rPr>
            <w:rStyle w:val="Lienhypertexte"/>
            <w:rFonts w:ascii="Garamond" w:hAnsi="Garamond"/>
            <w:sz w:val="18"/>
            <w:szCs w:val="18"/>
          </w:rPr>
          <w:t>John Donne : The Ec</w:t>
        </w:r>
        <w:bookmarkStart w:id="5" w:name="Ecstacy"/>
        <w:bookmarkEnd w:id="5"/>
        <w:r w:rsidR="006D3F79" w:rsidRPr="00AB2D02">
          <w:rPr>
            <w:rStyle w:val="Lienhypertexte"/>
            <w:rFonts w:ascii="Garamond" w:hAnsi="Garamond"/>
            <w:sz w:val="18"/>
            <w:szCs w:val="18"/>
          </w:rPr>
          <w:t>stacy</w:t>
        </w:r>
      </w:hyperlink>
      <w:r w:rsidR="006D3F79" w:rsidRPr="00AB2D02">
        <w:rPr>
          <w:rFonts w:ascii="Garamond" w:hAnsi="Garamond"/>
          <w:color w:val="000066"/>
          <w:sz w:val="18"/>
          <w:szCs w:val="18"/>
        </w:rPr>
        <w:t xml:space="preserve"> </w:t>
      </w:r>
    </w:p>
    <w:p w:rsidR="006D3F79" w:rsidRPr="00AB2D02" w:rsidRDefault="006D3F79" w:rsidP="006D3F79">
      <w:pPr>
        <w:pStyle w:val="Sansinterligne"/>
        <w:rPr>
          <w:rFonts w:ascii="Garamond" w:hAnsi="Garamond"/>
          <w:color w:val="000066"/>
          <w:sz w:val="18"/>
          <w:szCs w:val="18"/>
        </w:rPr>
        <w:sectPr w:rsidR="006D3F79" w:rsidRPr="00AB2D02" w:rsidSect="006D3F79">
          <w:type w:val="continuous"/>
          <w:pgSz w:w="11906" w:h="16838"/>
          <w:pgMar w:top="1417" w:right="1417" w:bottom="1417" w:left="1417" w:header="708" w:footer="708" w:gutter="0"/>
          <w:cols w:num="2" w:space="708"/>
          <w:docGrid w:linePitch="360"/>
        </w:sectPr>
      </w:pPr>
    </w:p>
    <w:p w:rsidR="006D3F79" w:rsidRPr="00AB2D02" w:rsidRDefault="006D3F79" w:rsidP="006D3F79">
      <w:pPr>
        <w:pStyle w:val="Sansinterligne"/>
        <w:rPr>
          <w:rFonts w:ascii="Garamond" w:hAnsi="Garamond"/>
          <w:color w:val="000066"/>
          <w:sz w:val="18"/>
          <w:szCs w:val="18"/>
        </w:rPr>
      </w:pPr>
    </w:p>
    <w:p w:rsidR="006D3F79" w:rsidRPr="00AB2D02" w:rsidRDefault="006D3F79" w:rsidP="006D3F79">
      <w:pPr>
        <w:pStyle w:val="Sansinterligne"/>
        <w:rPr>
          <w:rFonts w:ascii="Garamond" w:hAnsi="Garamond"/>
          <w:color w:val="000066"/>
          <w:sz w:val="18"/>
          <w:szCs w:val="18"/>
          <w:lang w:val="en-US"/>
        </w:rPr>
      </w:pPr>
      <w:r w:rsidRPr="006D3F79">
        <w:rPr>
          <w:rFonts w:ascii="Garamond" w:hAnsi="Garamond"/>
          <w:color w:val="000066"/>
          <w:sz w:val="18"/>
          <w:szCs w:val="18"/>
          <w:lang w:val="en-US"/>
        </w:rPr>
        <w:t xml:space="preserve">Where, like a pillow on a bed, </w:t>
      </w:r>
      <w:r w:rsidRPr="006D3F79">
        <w:rPr>
          <w:rFonts w:ascii="Garamond" w:hAnsi="Garamond"/>
          <w:color w:val="000066"/>
          <w:sz w:val="18"/>
          <w:szCs w:val="18"/>
          <w:lang w:val="en-US"/>
        </w:rPr>
        <w:br/>
        <w:t xml:space="preserve">A pregnant bank swell'd up, to rest </w:t>
      </w:r>
      <w:r w:rsidRPr="006D3F79">
        <w:rPr>
          <w:rFonts w:ascii="Garamond" w:hAnsi="Garamond"/>
          <w:color w:val="000066"/>
          <w:sz w:val="18"/>
          <w:szCs w:val="18"/>
          <w:lang w:val="en-US"/>
        </w:rPr>
        <w:br/>
        <w:t xml:space="preserve">The violet's reclining head, </w:t>
      </w:r>
      <w:r w:rsidRPr="006D3F79">
        <w:rPr>
          <w:rFonts w:ascii="Garamond" w:hAnsi="Garamond"/>
          <w:color w:val="000066"/>
          <w:sz w:val="18"/>
          <w:szCs w:val="18"/>
          <w:lang w:val="en-US"/>
        </w:rPr>
        <w:br/>
        <w:t xml:space="preserve">Sat we two, one another's best. </w:t>
      </w:r>
      <w:r w:rsidRPr="006D3F79">
        <w:rPr>
          <w:rFonts w:ascii="Garamond" w:hAnsi="Garamond"/>
          <w:color w:val="000066"/>
          <w:sz w:val="18"/>
          <w:szCs w:val="18"/>
          <w:lang w:val="en-US"/>
        </w:rPr>
        <w:br/>
      </w:r>
      <w:r w:rsidRPr="006D3F79">
        <w:rPr>
          <w:rFonts w:ascii="Garamond" w:hAnsi="Garamond"/>
          <w:color w:val="000066"/>
          <w:sz w:val="18"/>
          <w:szCs w:val="18"/>
          <w:lang w:val="en-US"/>
        </w:rPr>
        <w:br/>
      </w:r>
      <w:r w:rsidRPr="00AB2D02">
        <w:rPr>
          <w:rFonts w:ascii="Garamond" w:hAnsi="Garamond"/>
          <w:color w:val="000066"/>
          <w:sz w:val="18"/>
          <w:szCs w:val="18"/>
          <w:lang w:val="en-US"/>
        </w:rPr>
        <w:t xml:space="preserve">Our hands were firmly cemented </w:t>
      </w:r>
      <w:r w:rsidRPr="00AB2D02">
        <w:rPr>
          <w:rFonts w:ascii="Garamond" w:hAnsi="Garamond"/>
          <w:color w:val="000066"/>
          <w:sz w:val="18"/>
          <w:szCs w:val="18"/>
          <w:lang w:val="en-US"/>
        </w:rPr>
        <w:br/>
        <w:t xml:space="preserve">By a fast balm, which thence did spring; </w:t>
      </w:r>
      <w:r w:rsidRPr="00AB2D02">
        <w:rPr>
          <w:rFonts w:ascii="Garamond" w:hAnsi="Garamond"/>
          <w:color w:val="000066"/>
          <w:sz w:val="18"/>
          <w:szCs w:val="18"/>
          <w:lang w:val="en-US"/>
        </w:rPr>
        <w:br/>
        <w:t xml:space="preserve">Our eye-beams twisted, and did thread </w:t>
      </w:r>
      <w:r w:rsidRPr="00AB2D02">
        <w:rPr>
          <w:rFonts w:ascii="Garamond" w:hAnsi="Garamond"/>
          <w:color w:val="000066"/>
          <w:sz w:val="18"/>
          <w:szCs w:val="18"/>
          <w:lang w:val="en-US"/>
        </w:rPr>
        <w:br/>
        <w:t xml:space="preserve">Our eyes upon one double string.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So to engraft our hands, as yet </w:t>
      </w:r>
      <w:r w:rsidRPr="00AB2D02">
        <w:rPr>
          <w:rFonts w:ascii="Garamond" w:hAnsi="Garamond"/>
          <w:color w:val="000066"/>
          <w:sz w:val="18"/>
          <w:szCs w:val="18"/>
          <w:lang w:val="en-US"/>
        </w:rPr>
        <w:br/>
        <w:t xml:space="preserve">Was all the means to make us one; </w:t>
      </w:r>
      <w:r w:rsidRPr="00AB2D02">
        <w:rPr>
          <w:rFonts w:ascii="Garamond" w:hAnsi="Garamond"/>
          <w:color w:val="000066"/>
          <w:sz w:val="18"/>
          <w:szCs w:val="18"/>
          <w:lang w:val="en-US"/>
        </w:rPr>
        <w:br/>
        <w:t xml:space="preserve">And pictures in our eyes to get </w:t>
      </w:r>
      <w:r w:rsidRPr="00AB2D02">
        <w:rPr>
          <w:rFonts w:ascii="Garamond" w:hAnsi="Garamond"/>
          <w:color w:val="000066"/>
          <w:sz w:val="18"/>
          <w:szCs w:val="18"/>
          <w:lang w:val="en-US"/>
        </w:rPr>
        <w:br/>
        <w:t xml:space="preserve">Was all our propagation.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As,'twixt two equal armies, Fate </w:t>
      </w:r>
      <w:r w:rsidRPr="00AB2D02">
        <w:rPr>
          <w:rFonts w:ascii="Garamond" w:hAnsi="Garamond"/>
          <w:color w:val="000066"/>
          <w:sz w:val="18"/>
          <w:szCs w:val="18"/>
          <w:lang w:val="en-US"/>
        </w:rPr>
        <w:br/>
        <w:t xml:space="preserve">Suspends uncertain victory, </w:t>
      </w:r>
      <w:r w:rsidRPr="00AB2D02">
        <w:rPr>
          <w:rFonts w:ascii="Garamond" w:hAnsi="Garamond"/>
          <w:color w:val="000066"/>
          <w:sz w:val="18"/>
          <w:szCs w:val="18"/>
          <w:lang w:val="en-US"/>
        </w:rPr>
        <w:br/>
        <w:t xml:space="preserve">Our souls —which to advance their state, </w:t>
      </w:r>
      <w:r w:rsidRPr="00AB2D02">
        <w:rPr>
          <w:rFonts w:ascii="Garamond" w:hAnsi="Garamond"/>
          <w:color w:val="000066"/>
          <w:sz w:val="18"/>
          <w:szCs w:val="18"/>
          <w:lang w:val="en-US"/>
        </w:rPr>
        <w:br/>
        <w:t xml:space="preserve">Were gone out— hung 'twixt her and me.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And whilst our souls negotiate there, </w:t>
      </w:r>
      <w:r w:rsidRPr="00AB2D02">
        <w:rPr>
          <w:rFonts w:ascii="Garamond" w:hAnsi="Garamond"/>
          <w:color w:val="000066"/>
          <w:sz w:val="18"/>
          <w:szCs w:val="18"/>
          <w:lang w:val="en-US"/>
        </w:rPr>
        <w:br/>
        <w:t xml:space="preserve">We like sepulchral statues lay; </w:t>
      </w:r>
      <w:r w:rsidRPr="00AB2D02">
        <w:rPr>
          <w:rFonts w:ascii="Garamond" w:hAnsi="Garamond"/>
          <w:color w:val="000066"/>
          <w:sz w:val="18"/>
          <w:szCs w:val="18"/>
          <w:lang w:val="en-US"/>
        </w:rPr>
        <w:br/>
        <w:t xml:space="preserve">All day, the same our postures were, </w:t>
      </w:r>
      <w:r w:rsidRPr="00AB2D02">
        <w:rPr>
          <w:rFonts w:ascii="Garamond" w:hAnsi="Garamond"/>
          <w:color w:val="000066"/>
          <w:sz w:val="18"/>
          <w:szCs w:val="18"/>
          <w:lang w:val="en-US"/>
        </w:rPr>
        <w:br/>
        <w:t>And we said nothing, all the day.</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If any, so by love refined, </w:t>
      </w:r>
      <w:r w:rsidRPr="00AB2D02">
        <w:rPr>
          <w:rFonts w:ascii="Garamond" w:hAnsi="Garamond"/>
          <w:color w:val="000066"/>
          <w:sz w:val="18"/>
          <w:szCs w:val="18"/>
          <w:lang w:val="en-US"/>
        </w:rPr>
        <w:br/>
        <w:t xml:space="preserve">That he soul's language understood, </w:t>
      </w:r>
      <w:r w:rsidRPr="00AB2D02">
        <w:rPr>
          <w:rFonts w:ascii="Garamond" w:hAnsi="Garamond"/>
          <w:color w:val="000066"/>
          <w:sz w:val="18"/>
          <w:szCs w:val="18"/>
          <w:lang w:val="en-US"/>
        </w:rPr>
        <w:br/>
        <w:t xml:space="preserve">And by good love were grown all mind, </w:t>
      </w:r>
      <w:r w:rsidRPr="00AB2D02">
        <w:rPr>
          <w:rFonts w:ascii="Garamond" w:hAnsi="Garamond"/>
          <w:color w:val="000066"/>
          <w:sz w:val="18"/>
          <w:szCs w:val="18"/>
          <w:lang w:val="en-US"/>
        </w:rPr>
        <w:br/>
        <w:t xml:space="preserve">Within convenient distance stood,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He —though he knew not which soul spake, </w:t>
      </w:r>
      <w:r w:rsidRPr="00AB2D02">
        <w:rPr>
          <w:rFonts w:ascii="Garamond" w:hAnsi="Garamond"/>
          <w:color w:val="000066"/>
          <w:sz w:val="18"/>
          <w:szCs w:val="18"/>
          <w:lang w:val="en-US"/>
        </w:rPr>
        <w:br/>
        <w:t xml:space="preserve">Because both meant, both spake the same— </w:t>
      </w:r>
      <w:r w:rsidRPr="00AB2D02">
        <w:rPr>
          <w:rFonts w:ascii="Garamond" w:hAnsi="Garamond"/>
          <w:color w:val="000066"/>
          <w:sz w:val="18"/>
          <w:szCs w:val="18"/>
          <w:lang w:val="en-US"/>
        </w:rPr>
        <w:br/>
        <w:t xml:space="preserve">Might thence a new concoction take, </w:t>
      </w:r>
      <w:r w:rsidRPr="00AB2D02">
        <w:rPr>
          <w:rFonts w:ascii="Garamond" w:hAnsi="Garamond"/>
          <w:color w:val="000066"/>
          <w:sz w:val="18"/>
          <w:szCs w:val="18"/>
          <w:lang w:val="en-US"/>
        </w:rPr>
        <w:br/>
        <w:t xml:space="preserve">And part far purer than he came.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This ecstasy doth unperplex </w:t>
      </w:r>
      <w:r w:rsidRPr="00AB2D02">
        <w:rPr>
          <w:rFonts w:ascii="Garamond" w:hAnsi="Garamond"/>
          <w:color w:val="000066"/>
          <w:sz w:val="18"/>
          <w:szCs w:val="18"/>
          <w:lang w:val="en-US"/>
        </w:rPr>
        <w:br/>
        <w:t xml:space="preserve">(We said) and tell us what we love; </w:t>
      </w:r>
      <w:r w:rsidRPr="00AB2D02">
        <w:rPr>
          <w:rFonts w:ascii="Garamond" w:hAnsi="Garamond"/>
          <w:color w:val="000066"/>
          <w:sz w:val="18"/>
          <w:szCs w:val="18"/>
          <w:lang w:val="en-US"/>
        </w:rPr>
        <w:br/>
        <w:t xml:space="preserve">We see by this, it was not sex; </w:t>
      </w:r>
      <w:r w:rsidRPr="00AB2D02">
        <w:rPr>
          <w:rFonts w:ascii="Garamond" w:hAnsi="Garamond"/>
          <w:color w:val="000066"/>
          <w:sz w:val="18"/>
          <w:szCs w:val="18"/>
          <w:lang w:val="en-US"/>
        </w:rPr>
        <w:br/>
        <w:t xml:space="preserve">We see, we saw not, what did move: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But as all several souls contain </w:t>
      </w:r>
      <w:r w:rsidRPr="00AB2D02">
        <w:rPr>
          <w:rFonts w:ascii="Garamond" w:hAnsi="Garamond"/>
          <w:color w:val="000066"/>
          <w:sz w:val="18"/>
          <w:szCs w:val="18"/>
          <w:lang w:val="en-US"/>
        </w:rPr>
        <w:br/>
        <w:t xml:space="preserve">Mixture of things they know not what, </w:t>
      </w:r>
      <w:r w:rsidRPr="00AB2D02">
        <w:rPr>
          <w:rFonts w:ascii="Garamond" w:hAnsi="Garamond"/>
          <w:color w:val="000066"/>
          <w:sz w:val="18"/>
          <w:szCs w:val="18"/>
          <w:lang w:val="en-US"/>
        </w:rPr>
        <w:br/>
        <w:t>Love these mix'd souls doth mix again,</w:t>
      </w:r>
      <w:r w:rsidRPr="00AB2D02">
        <w:rPr>
          <w:rFonts w:ascii="Garamond" w:hAnsi="Garamond"/>
          <w:color w:val="000066"/>
          <w:sz w:val="18"/>
          <w:szCs w:val="18"/>
          <w:lang w:val="en-US"/>
        </w:rPr>
        <w:br/>
        <w:t xml:space="preserve">And makes both one, each this, and that. </w:t>
      </w:r>
      <w:r w:rsidRPr="00AB2D02">
        <w:rPr>
          <w:rFonts w:ascii="Garamond" w:hAnsi="Garamond"/>
          <w:color w:val="000066"/>
          <w:sz w:val="18"/>
          <w:szCs w:val="18"/>
          <w:lang w:val="en-US"/>
        </w:rPr>
        <w:br/>
      </w:r>
      <w:r w:rsidRPr="00AB2D02">
        <w:rPr>
          <w:rFonts w:ascii="Garamond" w:hAnsi="Garamond"/>
          <w:color w:val="000066"/>
          <w:sz w:val="18"/>
          <w:szCs w:val="18"/>
          <w:lang w:val="en-US"/>
        </w:rPr>
        <w:br/>
      </w:r>
      <w:r w:rsidRPr="006D3F79">
        <w:rPr>
          <w:rFonts w:ascii="Garamond" w:hAnsi="Garamond"/>
          <w:color w:val="000066"/>
          <w:sz w:val="18"/>
          <w:szCs w:val="18"/>
          <w:lang w:val="en-US"/>
        </w:rPr>
        <w:t>A single violet transplant,</w:t>
      </w:r>
      <w:r w:rsidRPr="006D3F79">
        <w:rPr>
          <w:rFonts w:ascii="Garamond" w:hAnsi="Garamond"/>
          <w:color w:val="000066"/>
          <w:sz w:val="18"/>
          <w:szCs w:val="18"/>
          <w:lang w:val="en-US"/>
        </w:rPr>
        <w:br/>
        <w:t>The strength, the colour, and the size —</w:t>
      </w:r>
      <w:r w:rsidRPr="006D3F79">
        <w:rPr>
          <w:rFonts w:ascii="Garamond" w:hAnsi="Garamond"/>
          <w:sz w:val="18"/>
          <w:szCs w:val="18"/>
          <w:lang w:val="en-US"/>
        </w:rPr>
        <w:t xml:space="preserve"> </w:t>
      </w:r>
      <w:r w:rsidRPr="006D3F79">
        <w:rPr>
          <w:rFonts w:ascii="Garamond" w:hAnsi="Garamond"/>
          <w:sz w:val="18"/>
          <w:szCs w:val="18"/>
          <w:lang w:val="en-US"/>
        </w:rPr>
        <w:br/>
      </w:r>
      <w:r w:rsidRPr="006D3F79">
        <w:rPr>
          <w:rFonts w:ascii="Garamond" w:hAnsi="Garamond"/>
          <w:color w:val="000066"/>
          <w:sz w:val="18"/>
          <w:szCs w:val="18"/>
          <w:lang w:val="en-US"/>
        </w:rPr>
        <w:lastRenderedPageBreak/>
        <w:t>All which before was poor and scant—</w:t>
      </w:r>
      <w:r w:rsidRPr="006D3F79">
        <w:rPr>
          <w:rFonts w:ascii="Garamond" w:hAnsi="Garamond"/>
          <w:color w:val="000066"/>
          <w:sz w:val="18"/>
          <w:szCs w:val="18"/>
          <w:lang w:val="en-US"/>
        </w:rPr>
        <w:br/>
        <w:t>Redoubles still, and multiplies.</w:t>
      </w:r>
      <w:r w:rsidRPr="006D3F79">
        <w:rPr>
          <w:rFonts w:ascii="Garamond" w:hAnsi="Garamond"/>
          <w:color w:val="000066"/>
          <w:sz w:val="18"/>
          <w:szCs w:val="18"/>
          <w:lang w:val="en-US"/>
        </w:rPr>
        <w:br/>
      </w:r>
      <w:r w:rsidRPr="006D3F79">
        <w:rPr>
          <w:rFonts w:ascii="Garamond" w:hAnsi="Garamond"/>
          <w:color w:val="000066"/>
          <w:sz w:val="18"/>
          <w:szCs w:val="18"/>
          <w:lang w:val="en-US"/>
        </w:rPr>
        <w:br/>
      </w:r>
      <w:r w:rsidRPr="00AB2D02">
        <w:rPr>
          <w:rFonts w:ascii="Garamond" w:hAnsi="Garamond"/>
          <w:color w:val="000066"/>
          <w:sz w:val="18"/>
          <w:szCs w:val="18"/>
          <w:lang w:val="en-US"/>
        </w:rPr>
        <w:t xml:space="preserve">When love with one another so </w:t>
      </w:r>
      <w:r w:rsidRPr="00AB2D02">
        <w:rPr>
          <w:rFonts w:ascii="Garamond" w:hAnsi="Garamond"/>
          <w:color w:val="000066"/>
          <w:sz w:val="18"/>
          <w:szCs w:val="18"/>
          <w:lang w:val="en-US"/>
        </w:rPr>
        <w:br/>
        <w:t xml:space="preserve">Interanimates two souls, </w:t>
      </w:r>
      <w:r w:rsidRPr="00AB2D02">
        <w:rPr>
          <w:rFonts w:ascii="Garamond" w:hAnsi="Garamond"/>
          <w:color w:val="000066"/>
          <w:sz w:val="18"/>
          <w:szCs w:val="18"/>
          <w:lang w:val="en-US"/>
        </w:rPr>
        <w:br/>
        <w:t xml:space="preserve">That abler soul, which thence doth flow, </w:t>
      </w:r>
      <w:r w:rsidRPr="00AB2D02">
        <w:rPr>
          <w:rFonts w:ascii="Garamond" w:hAnsi="Garamond"/>
          <w:color w:val="000066"/>
          <w:sz w:val="18"/>
          <w:szCs w:val="18"/>
          <w:lang w:val="en-US"/>
        </w:rPr>
        <w:br/>
        <w:t>Defects of loneliness controls.</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We then, who are this new soul, know, </w:t>
      </w:r>
      <w:r w:rsidRPr="00AB2D02">
        <w:rPr>
          <w:rFonts w:ascii="Garamond" w:hAnsi="Garamond"/>
          <w:color w:val="000066"/>
          <w:sz w:val="18"/>
          <w:szCs w:val="18"/>
          <w:lang w:val="en-US"/>
        </w:rPr>
        <w:br/>
        <w:t xml:space="preserve">Of what we are composed, and made, </w:t>
      </w:r>
      <w:r w:rsidRPr="00AB2D02">
        <w:rPr>
          <w:rFonts w:ascii="Garamond" w:hAnsi="Garamond"/>
          <w:color w:val="000066"/>
          <w:sz w:val="18"/>
          <w:szCs w:val="18"/>
          <w:lang w:val="en-US"/>
        </w:rPr>
        <w:br/>
        <w:t xml:space="preserve">For th' atomies of which we grow </w:t>
      </w:r>
      <w:r w:rsidRPr="00AB2D02">
        <w:rPr>
          <w:rFonts w:ascii="Garamond" w:hAnsi="Garamond"/>
          <w:color w:val="000066"/>
          <w:sz w:val="18"/>
          <w:szCs w:val="18"/>
          <w:lang w:val="en-US"/>
        </w:rPr>
        <w:br/>
        <w:t xml:space="preserve">Are souls, whom no change can invade. </w:t>
      </w:r>
      <w:r w:rsidRPr="00AB2D02">
        <w:rPr>
          <w:rFonts w:ascii="Garamond" w:hAnsi="Garamond"/>
          <w:color w:val="000066"/>
          <w:sz w:val="18"/>
          <w:szCs w:val="18"/>
          <w:lang w:val="en-US"/>
        </w:rPr>
        <w:br/>
      </w:r>
    </w:p>
    <w:p w:rsidR="006D3F79" w:rsidRDefault="006D3F79" w:rsidP="006D3F79">
      <w:pPr>
        <w:pStyle w:val="Sansinterligne"/>
        <w:rPr>
          <w:lang w:val="en-US"/>
        </w:rPr>
        <w:sectPr w:rsidR="006D3F79" w:rsidSect="006D3F79">
          <w:type w:val="continuous"/>
          <w:pgSz w:w="11906" w:h="16838"/>
          <w:pgMar w:top="1417" w:right="1417" w:bottom="1417" w:left="1417" w:header="708" w:footer="708" w:gutter="0"/>
          <w:cols w:num="2" w:space="708"/>
          <w:docGrid w:linePitch="360"/>
        </w:sectPr>
      </w:pPr>
      <w:r w:rsidRPr="006D3F79">
        <w:rPr>
          <w:rFonts w:ascii="Garamond" w:hAnsi="Garamond"/>
          <w:color w:val="000066"/>
          <w:sz w:val="18"/>
          <w:szCs w:val="18"/>
          <w:lang w:val="en-US"/>
        </w:rPr>
        <w:t xml:space="preserve">But, O alas! so long, so far, </w:t>
      </w:r>
      <w:r w:rsidRPr="006D3F79">
        <w:rPr>
          <w:rFonts w:ascii="Garamond" w:hAnsi="Garamond"/>
          <w:color w:val="000066"/>
          <w:sz w:val="18"/>
          <w:szCs w:val="18"/>
          <w:lang w:val="en-US"/>
        </w:rPr>
        <w:br/>
        <w:t xml:space="preserve">Our bodies why do we forbear? </w:t>
      </w:r>
      <w:r w:rsidRPr="006D3F79">
        <w:rPr>
          <w:rFonts w:ascii="Garamond" w:hAnsi="Garamond"/>
          <w:color w:val="000066"/>
          <w:sz w:val="18"/>
          <w:szCs w:val="18"/>
          <w:lang w:val="en-US"/>
        </w:rPr>
        <w:br/>
      </w:r>
      <w:r w:rsidRPr="00AB2D02">
        <w:rPr>
          <w:rFonts w:ascii="Garamond" w:hAnsi="Garamond"/>
          <w:color w:val="000066"/>
          <w:sz w:val="18"/>
          <w:szCs w:val="18"/>
          <w:lang w:val="en-US"/>
        </w:rPr>
        <w:t xml:space="preserve">They are ours, though not we; we are </w:t>
      </w:r>
      <w:r w:rsidRPr="00AB2D02">
        <w:rPr>
          <w:rFonts w:ascii="Garamond" w:hAnsi="Garamond"/>
          <w:color w:val="000066"/>
          <w:sz w:val="18"/>
          <w:szCs w:val="18"/>
          <w:lang w:val="en-US"/>
        </w:rPr>
        <w:br/>
        <w:t xml:space="preserve">Th' intelligences, they the spheres.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We owe them thanks, because they thus </w:t>
      </w:r>
      <w:r w:rsidRPr="00AB2D02">
        <w:rPr>
          <w:rFonts w:ascii="Garamond" w:hAnsi="Garamond"/>
          <w:color w:val="000066"/>
          <w:sz w:val="18"/>
          <w:szCs w:val="18"/>
          <w:lang w:val="en-US"/>
        </w:rPr>
        <w:br/>
        <w:t xml:space="preserve">Did us, to us, at first convey, </w:t>
      </w:r>
      <w:r w:rsidRPr="00AB2D02">
        <w:rPr>
          <w:rFonts w:ascii="Garamond" w:hAnsi="Garamond"/>
          <w:color w:val="000066"/>
          <w:sz w:val="18"/>
          <w:szCs w:val="18"/>
          <w:lang w:val="en-US"/>
        </w:rPr>
        <w:br/>
        <w:t xml:space="preserve">Yielded their senses' force to us, </w:t>
      </w:r>
      <w:r w:rsidRPr="00AB2D02">
        <w:rPr>
          <w:rFonts w:ascii="Garamond" w:hAnsi="Garamond"/>
          <w:color w:val="000066"/>
          <w:sz w:val="18"/>
          <w:szCs w:val="18"/>
          <w:lang w:val="en-US"/>
        </w:rPr>
        <w:br/>
        <w:t xml:space="preserve">Nor are dross to us, but allay.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On man heaven's influence works not so, </w:t>
      </w:r>
      <w:r w:rsidRPr="00AB2D02">
        <w:rPr>
          <w:rFonts w:ascii="Garamond" w:hAnsi="Garamond"/>
          <w:color w:val="000066"/>
          <w:sz w:val="18"/>
          <w:szCs w:val="18"/>
          <w:lang w:val="en-US"/>
        </w:rPr>
        <w:br/>
        <w:t xml:space="preserve">But that it first imprints the air; </w:t>
      </w:r>
      <w:r w:rsidRPr="00AB2D02">
        <w:rPr>
          <w:rFonts w:ascii="Garamond" w:hAnsi="Garamond"/>
          <w:color w:val="000066"/>
          <w:sz w:val="18"/>
          <w:szCs w:val="18"/>
          <w:lang w:val="en-US"/>
        </w:rPr>
        <w:br/>
        <w:t xml:space="preserve">For soul into the soul may flow, </w:t>
      </w:r>
      <w:r w:rsidRPr="00AB2D02">
        <w:rPr>
          <w:rFonts w:ascii="Garamond" w:hAnsi="Garamond"/>
          <w:color w:val="000066"/>
          <w:sz w:val="18"/>
          <w:szCs w:val="18"/>
          <w:lang w:val="en-US"/>
        </w:rPr>
        <w:br/>
        <w:t xml:space="preserve">Though it to body first repair.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As our blood labours to beget </w:t>
      </w:r>
      <w:r w:rsidRPr="00AB2D02">
        <w:rPr>
          <w:rFonts w:ascii="Garamond" w:hAnsi="Garamond"/>
          <w:color w:val="000066"/>
          <w:sz w:val="18"/>
          <w:szCs w:val="18"/>
          <w:lang w:val="en-US"/>
        </w:rPr>
        <w:br/>
        <w:t xml:space="preserve">Spirits, as like souls as it can; </w:t>
      </w:r>
      <w:r w:rsidRPr="00AB2D02">
        <w:rPr>
          <w:rFonts w:ascii="Garamond" w:hAnsi="Garamond"/>
          <w:color w:val="000066"/>
          <w:sz w:val="18"/>
          <w:szCs w:val="18"/>
          <w:lang w:val="en-US"/>
        </w:rPr>
        <w:br/>
        <w:t xml:space="preserve">Because such fingers need to knit </w:t>
      </w:r>
      <w:r w:rsidRPr="00AB2D02">
        <w:rPr>
          <w:rFonts w:ascii="Garamond" w:hAnsi="Garamond"/>
          <w:color w:val="000066"/>
          <w:sz w:val="18"/>
          <w:szCs w:val="18"/>
          <w:lang w:val="en-US"/>
        </w:rPr>
        <w:br/>
        <w:t xml:space="preserve">That subtle knot, which makes us man;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So must pure lovers' souls descend </w:t>
      </w:r>
      <w:r w:rsidRPr="00AB2D02">
        <w:rPr>
          <w:rFonts w:ascii="Garamond" w:hAnsi="Garamond"/>
          <w:color w:val="000066"/>
          <w:sz w:val="18"/>
          <w:szCs w:val="18"/>
          <w:lang w:val="en-US"/>
        </w:rPr>
        <w:br/>
        <w:t xml:space="preserve">To affections, and to faculties, </w:t>
      </w:r>
      <w:r w:rsidRPr="00AB2D02">
        <w:rPr>
          <w:rFonts w:ascii="Garamond" w:hAnsi="Garamond"/>
          <w:color w:val="000066"/>
          <w:sz w:val="18"/>
          <w:szCs w:val="18"/>
          <w:lang w:val="en-US"/>
        </w:rPr>
        <w:br/>
        <w:t xml:space="preserve">Which sense may reach and apprehend, </w:t>
      </w:r>
      <w:r w:rsidRPr="00AB2D02">
        <w:rPr>
          <w:rFonts w:ascii="Garamond" w:hAnsi="Garamond"/>
          <w:color w:val="000066"/>
          <w:sz w:val="18"/>
          <w:szCs w:val="18"/>
          <w:lang w:val="en-US"/>
        </w:rPr>
        <w:br/>
        <w:t>Else a great prince in prison lies.</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To our bodies turn we then, that so </w:t>
      </w:r>
      <w:r w:rsidRPr="00AB2D02">
        <w:rPr>
          <w:rFonts w:ascii="Garamond" w:hAnsi="Garamond"/>
          <w:color w:val="000066"/>
          <w:sz w:val="18"/>
          <w:szCs w:val="18"/>
          <w:lang w:val="en-US"/>
        </w:rPr>
        <w:br/>
        <w:t xml:space="preserve">Weak men on love reveal'd may look; </w:t>
      </w:r>
      <w:r w:rsidRPr="00AB2D02">
        <w:rPr>
          <w:rFonts w:ascii="Garamond" w:hAnsi="Garamond"/>
          <w:color w:val="000066"/>
          <w:sz w:val="18"/>
          <w:szCs w:val="18"/>
          <w:lang w:val="en-US"/>
        </w:rPr>
        <w:br/>
        <w:t xml:space="preserve">Love's mysteries in souls do grow, </w:t>
      </w:r>
      <w:r w:rsidRPr="00AB2D02">
        <w:rPr>
          <w:rFonts w:ascii="Garamond" w:hAnsi="Garamond"/>
          <w:color w:val="000066"/>
          <w:sz w:val="18"/>
          <w:szCs w:val="18"/>
          <w:lang w:val="en-US"/>
        </w:rPr>
        <w:br/>
        <w:t xml:space="preserve">But yet the body is his book. </w:t>
      </w:r>
      <w:r w:rsidRPr="00AB2D02">
        <w:rPr>
          <w:rFonts w:ascii="Garamond" w:hAnsi="Garamond"/>
          <w:color w:val="000066"/>
          <w:sz w:val="18"/>
          <w:szCs w:val="18"/>
          <w:lang w:val="en-US"/>
        </w:rPr>
        <w:br/>
      </w:r>
      <w:r w:rsidRPr="00AB2D02">
        <w:rPr>
          <w:rFonts w:ascii="Garamond" w:hAnsi="Garamond"/>
          <w:color w:val="000066"/>
          <w:sz w:val="18"/>
          <w:szCs w:val="18"/>
          <w:lang w:val="en-US"/>
        </w:rPr>
        <w:br/>
        <w:t xml:space="preserve">And if some lover, such as we, </w:t>
      </w:r>
      <w:r w:rsidRPr="00AB2D02">
        <w:rPr>
          <w:rFonts w:ascii="Garamond" w:hAnsi="Garamond"/>
          <w:color w:val="000066"/>
          <w:sz w:val="18"/>
          <w:szCs w:val="18"/>
          <w:lang w:val="en-US"/>
        </w:rPr>
        <w:br/>
        <w:t xml:space="preserve">Have heard this dialogue of one, </w:t>
      </w:r>
      <w:r w:rsidRPr="00AB2D02">
        <w:rPr>
          <w:rFonts w:ascii="Garamond" w:hAnsi="Garamond"/>
          <w:color w:val="000066"/>
          <w:sz w:val="18"/>
          <w:szCs w:val="18"/>
          <w:lang w:val="en-US"/>
        </w:rPr>
        <w:br/>
        <w:t xml:space="preserve">Let him still mark us, he shall see </w:t>
      </w:r>
      <w:r w:rsidRPr="00AB2D02">
        <w:rPr>
          <w:rFonts w:ascii="Garamond" w:hAnsi="Garamond"/>
          <w:color w:val="000066"/>
          <w:sz w:val="18"/>
          <w:szCs w:val="18"/>
          <w:lang w:val="en-US"/>
        </w:rPr>
        <w:br/>
        <w:t>Small change when we're to bodies gone.</w:t>
      </w:r>
      <w:r w:rsidRPr="00CE0C53">
        <w:rPr>
          <w:lang w:val="en-US"/>
        </w:rPr>
        <w:t xml:space="preserve"> </w:t>
      </w:r>
    </w:p>
    <w:p w:rsidR="006D3F79" w:rsidRPr="00CE0C53" w:rsidRDefault="006D3F79" w:rsidP="006D3F79">
      <w:pPr>
        <w:pStyle w:val="Sansinterligne"/>
        <w:rPr>
          <w:rFonts w:ascii="Garamond" w:hAnsi="Garamond"/>
          <w:color w:val="C00000"/>
          <w:sz w:val="20"/>
          <w:szCs w:val="20"/>
          <w:lang w:val="en-US"/>
        </w:rPr>
      </w:pPr>
    </w:p>
    <w:p w:rsidR="006D3F79" w:rsidRDefault="006D3F79">
      <w:pPr>
        <w:rPr>
          <w:rFonts w:ascii="Garamond" w:hAnsi="Garamond"/>
          <w:color w:val="C00000"/>
          <w:sz w:val="20"/>
          <w:szCs w:val="20"/>
          <w:lang w:val="en-US"/>
        </w:rPr>
        <w:sectPr w:rsidR="006D3F79" w:rsidSect="006D3F79">
          <w:type w:val="continuous"/>
          <w:pgSz w:w="11906" w:h="16838"/>
          <w:pgMar w:top="1417" w:right="1417" w:bottom="1417" w:left="1417" w:header="708" w:footer="708" w:gutter="0"/>
          <w:cols w:num="2" w:space="708"/>
          <w:docGrid w:linePitch="360"/>
        </w:sectPr>
      </w:pPr>
    </w:p>
    <w:p w:rsidR="006D3F79" w:rsidRDefault="006D3F79">
      <w:pPr>
        <w:rPr>
          <w:rFonts w:ascii="Garamond" w:eastAsiaTheme="minorHAnsi" w:hAnsi="Garamond" w:cstheme="minorBidi"/>
          <w:color w:val="C00000"/>
          <w:sz w:val="20"/>
          <w:szCs w:val="20"/>
          <w:lang w:val="en-US" w:eastAsia="en-US"/>
        </w:rPr>
      </w:pPr>
      <w:r>
        <w:rPr>
          <w:rFonts w:ascii="Garamond" w:hAnsi="Garamond"/>
          <w:color w:val="C00000"/>
          <w:sz w:val="20"/>
          <w:szCs w:val="20"/>
          <w:lang w:val="en-US"/>
        </w:rPr>
        <w:lastRenderedPageBreak/>
        <w:br w:type="page"/>
      </w:r>
    </w:p>
    <w:p w:rsidR="006D3F79" w:rsidRPr="006D3F79" w:rsidRDefault="006D3F79" w:rsidP="006D3F79">
      <w:pPr>
        <w:pStyle w:val="Sansinterligne"/>
        <w:rPr>
          <w:rFonts w:ascii="Garamond" w:hAnsi="Garamond"/>
          <w:color w:val="000066"/>
          <w:sz w:val="18"/>
          <w:szCs w:val="18"/>
        </w:rPr>
      </w:pPr>
      <w:r w:rsidRPr="006D3F79">
        <w:rPr>
          <w:rFonts w:ascii="Garamond" w:hAnsi="Garamond"/>
          <w:color w:val="000066"/>
          <w:sz w:val="18"/>
          <w:szCs w:val="18"/>
        </w:rPr>
        <w:lastRenderedPageBreak/>
        <w:t>Là où comme sur un lit un oreiller,</w:t>
      </w:r>
      <w:r w:rsidRPr="006D3F79">
        <w:rPr>
          <w:rFonts w:ascii="Garamond" w:hAnsi="Garamond"/>
          <w:color w:val="000066"/>
          <w:sz w:val="18"/>
          <w:szCs w:val="18"/>
        </w:rPr>
        <w:br/>
        <w:t>Une rive en crue invitait les violettes</w:t>
      </w:r>
      <w:r w:rsidRPr="006D3F79">
        <w:rPr>
          <w:rFonts w:ascii="Garamond" w:hAnsi="Garamond"/>
          <w:color w:val="000066"/>
          <w:sz w:val="18"/>
          <w:szCs w:val="18"/>
        </w:rPr>
        <w:br/>
        <w:t>A reposer leurs testes,</w:t>
      </w:r>
      <w:r w:rsidRPr="006D3F79">
        <w:rPr>
          <w:rFonts w:ascii="Garamond" w:hAnsi="Garamond"/>
          <w:color w:val="000066"/>
          <w:sz w:val="18"/>
          <w:szCs w:val="18"/>
        </w:rPr>
        <w:br/>
        <w:t>Nous nous assîmes, l'un à l'autre tout entiers.</w:t>
      </w:r>
      <w:r w:rsidRPr="006D3F79">
        <w:rPr>
          <w:rFonts w:ascii="Garamond" w:hAnsi="Garamond"/>
          <w:color w:val="000066"/>
          <w:sz w:val="18"/>
          <w:szCs w:val="18"/>
        </w:rPr>
        <w:br/>
      </w:r>
      <w:r w:rsidRPr="006D3F79">
        <w:rPr>
          <w:rFonts w:ascii="Garamond" w:hAnsi="Garamond"/>
          <w:color w:val="000066"/>
          <w:sz w:val="18"/>
          <w:szCs w:val="18"/>
        </w:rPr>
        <w:br/>
        <w:t>Nos mains étaient fermement cimentées</w:t>
      </w:r>
      <w:r w:rsidRPr="006D3F79">
        <w:rPr>
          <w:rFonts w:ascii="Garamond" w:hAnsi="Garamond"/>
          <w:color w:val="000066"/>
          <w:sz w:val="18"/>
          <w:szCs w:val="18"/>
        </w:rPr>
        <w:br/>
        <w:t>Par siccatif rapide, et de là s'exhalaient, subtil;</w:t>
      </w:r>
      <w:r w:rsidRPr="006D3F79">
        <w:rPr>
          <w:rFonts w:ascii="Garamond" w:hAnsi="Garamond"/>
          <w:color w:val="000066"/>
          <w:sz w:val="18"/>
          <w:szCs w:val="18"/>
        </w:rPr>
        <w:br/>
        <w:t>Nos oeillades enfilaient, et tenaient enlacés</w:t>
      </w:r>
      <w:r w:rsidRPr="006D3F79">
        <w:rPr>
          <w:rFonts w:ascii="Garamond" w:hAnsi="Garamond"/>
          <w:color w:val="000066"/>
          <w:sz w:val="18"/>
          <w:szCs w:val="18"/>
        </w:rPr>
        <w:br/>
        <w:t>Nos regards, sur un collier à double fil.</w:t>
      </w:r>
      <w:r w:rsidRPr="006D3F79">
        <w:rPr>
          <w:rFonts w:ascii="Garamond" w:hAnsi="Garamond"/>
          <w:color w:val="000066"/>
          <w:sz w:val="18"/>
          <w:szCs w:val="18"/>
        </w:rPr>
        <w:br/>
      </w:r>
      <w:r w:rsidRPr="006D3F79">
        <w:rPr>
          <w:rFonts w:ascii="Garamond" w:hAnsi="Garamond"/>
          <w:color w:val="000066"/>
          <w:sz w:val="18"/>
          <w:szCs w:val="18"/>
        </w:rPr>
        <w:br/>
        <w:t>Ainsi greffer nos mains</w:t>
      </w:r>
      <w:r w:rsidRPr="006D3F79">
        <w:rPr>
          <w:rFonts w:ascii="Garamond" w:hAnsi="Garamond"/>
          <w:color w:val="000066"/>
          <w:sz w:val="18"/>
          <w:szCs w:val="18"/>
        </w:rPr>
        <w:br/>
        <w:t>Restait pour nous unir le seul moyen;</w:t>
      </w:r>
      <w:r w:rsidRPr="006D3F79">
        <w:rPr>
          <w:rFonts w:ascii="Garamond" w:hAnsi="Garamond"/>
          <w:color w:val="000066"/>
          <w:sz w:val="18"/>
          <w:szCs w:val="18"/>
        </w:rPr>
        <w:br/>
        <w:t>Et des images captées dans nos yeux</w:t>
      </w:r>
      <w:r w:rsidRPr="006D3F79">
        <w:rPr>
          <w:rFonts w:ascii="Garamond" w:hAnsi="Garamond"/>
          <w:color w:val="000066"/>
          <w:sz w:val="18"/>
          <w:szCs w:val="18"/>
        </w:rPr>
        <w:br/>
        <w:t>De nostre route les seules lieues.</w:t>
      </w:r>
      <w:r w:rsidRPr="006D3F79">
        <w:rPr>
          <w:rFonts w:ascii="Garamond" w:hAnsi="Garamond"/>
          <w:color w:val="000066"/>
          <w:sz w:val="18"/>
          <w:szCs w:val="18"/>
        </w:rPr>
        <w:br/>
      </w:r>
      <w:r w:rsidRPr="006D3F79">
        <w:rPr>
          <w:rFonts w:ascii="Garamond" w:hAnsi="Garamond"/>
          <w:color w:val="000066"/>
          <w:sz w:val="18"/>
          <w:szCs w:val="18"/>
        </w:rPr>
        <w:br/>
        <w:t>Comme entre deux égales Armées</w:t>
      </w:r>
      <w:r w:rsidRPr="006D3F79">
        <w:rPr>
          <w:rFonts w:ascii="Garamond" w:hAnsi="Garamond"/>
          <w:color w:val="000066"/>
          <w:sz w:val="18"/>
          <w:szCs w:val="18"/>
        </w:rPr>
        <w:br/>
        <w:t>La Fortune, une victoire indécise balance à attribuer parfois,</w:t>
      </w:r>
      <w:r w:rsidRPr="006D3F79">
        <w:rPr>
          <w:rFonts w:ascii="Garamond" w:hAnsi="Garamond"/>
          <w:color w:val="000066"/>
          <w:sz w:val="18"/>
          <w:szCs w:val="18"/>
        </w:rPr>
        <w:br/>
        <w:t>Nos asmes —qui avaient quitté leurs corps pour leur état rapprocher,—</w:t>
      </w:r>
      <w:r w:rsidRPr="006D3F79">
        <w:rPr>
          <w:rFonts w:ascii="Garamond" w:hAnsi="Garamond"/>
          <w:color w:val="000066"/>
          <w:sz w:val="18"/>
          <w:szCs w:val="18"/>
        </w:rPr>
        <w:br/>
        <w:t>Se tenaient suspendues entre elle, et moi.</w:t>
      </w:r>
      <w:r w:rsidRPr="006D3F79">
        <w:rPr>
          <w:rFonts w:ascii="Garamond" w:hAnsi="Garamond"/>
          <w:color w:val="000066"/>
          <w:sz w:val="18"/>
          <w:szCs w:val="18"/>
        </w:rPr>
        <w:br/>
      </w:r>
      <w:r w:rsidRPr="006D3F79">
        <w:rPr>
          <w:rFonts w:ascii="Garamond" w:hAnsi="Garamond"/>
          <w:color w:val="000066"/>
          <w:sz w:val="18"/>
          <w:szCs w:val="18"/>
        </w:rPr>
        <w:br/>
        <w:t>Et tandis que là, négociaient nos asmes,</w:t>
      </w:r>
      <w:r w:rsidRPr="006D3F79">
        <w:rPr>
          <w:rFonts w:ascii="Garamond" w:hAnsi="Garamond"/>
          <w:color w:val="000066"/>
          <w:sz w:val="18"/>
          <w:szCs w:val="18"/>
        </w:rPr>
        <w:br/>
        <w:t>Nous, comme gisants restions étendus;</w:t>
      </w:r>
      <w:r w:rsidRPr="006D3F79">
        <w:rPr>
          <w:rFonts w:ascii="Garamond" w:hAnsi="Garamond"/>
          <w:color w:val="000066"/>
          <w:sz w:val="18"/>
          <w:szCs w:val="18"/>
        </w:rPr>
        <w:br/>
        <w:t>De tout le jor nous ne bougeâmes,</w:t>
      </w:r>
      <w:r w:rsidRPr="006D3F79">
        <w:rPr>
          <w:rFonts w:ascii="Garamond" w:hAnsi="Garamond"/>
          <w:color w:val="000066"/>
          <w:sz w:val="18"/>
          <w:szCs w:val="18"/>
        </w:rPr>
        <w:br/>
        <w:t>De tout le jor, de nous, rien ne fut entendu.</w:t>
      </w:r>
      <w:r w:rsidRPr="006D3F79">
        <w:rPr>
          <w:rFonts w:ascii="Garamond" w:hAnsi="Garamond"/>
          <w:color w:val="000066"/>
          <w:sz w:val="18"/>
          <w:szCs w:val="18"/>
        </w:rPr>
        <w:br/>
      </w:r>
      <w:r w:rsidRPr="006D3F79">
        <w:rPr>
          <w:rFonts w:ascii="Garamond" w:hAnsi="Garamond"/>
          <w:color w:val="000066"/>
          <w:sz w:val="18"/>
          <w:szCs w:val="18"/>
        </w:rPr>
        <w:br/>
        <w:t xml:space="preserve">S'il en fut un, si raffiné par l'amour, </w:t>
      </w:r>
      <w:r w:rsidRPr="006D3F79">
        <w:rPr>
          <w:rFonts w:ascii="Garamond" w:hAnsi="Garamond"/>
          <w:color w:val="000066"/>
          <w:sz w:val="18"/>
          <w:szCs w:val="18"/>
        </w:rPr>
        <w:br/>
        <w:t>Que langage de l'asme il connut,</w:t>
      </w:r>
      <w:r w:rsidRPr="006D3F79">
        <w:rPr>
          <w:rFonts w:ascii="Garamond" w:hAnsi="Garamond"/>
          <w:color w:val="000066"/>
          <w:sz w:val="18"/>
          <w:szCs w:val="18"/>
        </w:rPr>
        <w:br/>
        <w:t>Et que son esprit se fut nourri de bon amour,</w:t>
      </w:r>
      <w:r w:rsidRPr="006D3F79">
        <w:rPr>
          <w:rFonts w:ascii="Garamond" w:hAnsi="Garamond"/>
          <w:color w:val="000066"/>
          <w:sz w:val="18"/>
          <w:szCs w:val="18"/>
        </w:rPr>
        <w:br/>
        <w:t>Non loin de nous se fut tenu,</w:t>
      </w:r>
      <w:r w:rsidRPr="006D3F79">
        <w:rPr>
          <w:rFonts w:ascii="Garamond" w:hAnsi="Garamond"/>
          <w:color w:val="000066"/>
          <w:sz w:val="18"/>
          <w:szCs w:val="18"/>
        </w:rPr>
        <w:br/>
      </w:r>
      <w:r w:rsidRPr="006D3F79">
        <w:rPr>
          <w:rFonts w:ascii="Garamond" w:hAnsi="Garamond"/>
          <w:color w:val="000066"/>
          <w:sz w:val="18"/>
          <w:szCs w:val="18"/>
        </w:rPr>
        <w:br/>
        <w:t xml:space="preserve">Lui —quelle asme parloit, bien qu'il ne put l'apprendre </w:t>
      </w:r>
      <w:r w:rsidRPr="006D3F79">
        <w:rPr>
          <w:rFonts w:ascii="Garamond" w:hAnsi="Garamond"/>
          <w:color w:val="000066"/>
          <w:sz w:val="18"/>
          <w:szCs w:val="18"/>
        </w:rPr>
        <w:br/>
        <w:t>Car les deux pensoient et disoient de mesme,— peut-être put</w:t>
      </w:r>
      <w:r w:rsidRPr="006D3F79">
        <w:rPr>
          <w:rFonts w:ascii="Garamond" w:hAnsi="Garamond"/>
          <w:color w:val="000066"/>
          <w:sz w:val="18"/>
          <w:szCs w:val="18"/>
        </w:rPr>
        <w:br/>
        <w:t>Nouvel élixir prendre,</w:t>
      </w:r>
      <w:r w:rsidRPr="006D3F79">
        <w:rPr>
          <w:rFonts w:ascii="Garamond" w:hAnsi="Garamond"/>
          <w:color w:val="000066"/>
          <w:sz w:val="18"/>
          <w:szCs w:val="18"/>
        </w:rPr>
        <w:br/>
        <w:t>Et repartir bien plus pur qu'il n'éstoit venu.</w:t>
      </w:r>
      <w:r w:rsidRPr="006D3F79">
        <w:rPr>
          <w:rFonts w:ascii="Garamond" w:hAnsi="Garamond"/>
          <w:color w:val="000066"/>
          <w:sz w:val="18"/>
          <w:szCs w:val="18"/>
        </w:rPr>
        <w:br/>
      </w:r>
      <w:r w:rsidRPr="006D3F79">
        <w:rPr>
          <w:rFonts w:ascii="Garamond" w:hAnsi="Garamond"/>
          <w:color w:val="000066"/>
          <w:sz w:val="18"/>
          <w:szCs w:val="18"/>
        </w:rPr>
        <w:br/>
        <w:t>Cette Extase, de son index</w:t>
      </w:r>
      <w:r w:rsidRPr="006D3F79">
        <w:rPr>
          <w:rFonts w:ascii="Garamond" w:hAnsi="Garamond"/>
          <w:color w:val="000066"/>
          <w:sz w:val="18"/>
          <w:szCs w:val="18"/>
        </w:rPr>
        <w:br/>
        <w:t>(Dit-on), ce qu'aimons nous désigne pour sûr;</w:t>
      </w:r>
      <w:r w:rsidRPr="006D3F79">
        <w:rPr>
          <w:rFonts w:ascii="Garamond" w:hAnsi="Garamond"/>
          <w:color w:val="000066"/>
          <w:sz w:val="18"/>
          <w:szCs w:val="18"/>
        </w:rPr>
        <w:br/>
        <w:t>Par celle-ci, on voit que ce n'était pas le sexe;</w:t>
      </w:r>
      <w:r w:rsidRPr="006D3F79">
        <w:rPr>
          <w:rFonts w:ascii="Garamond" w:hAnsi="Garamond"/>
          <w:color w:val="000066"/>
          <w:sz w:val="18"/>
          <w:szCs w:val="18"/>
        </w:rPr>
        <w:br/>
        <w:t>Nous voyons ce qu'avant nous estoit mouvement obscur:</w:t>
      </w:r>
      <w:r w:rsidRPr="006D3F79">
        <w:rPr>
          <w:rFonts w:ascii="Garamond" w:hAnsi="Garamond"/>
          <w:color w:val="000066"/>
          <w:sz w:val="18"/>
          <w:szCs w:val="18"/>
        </w:rPr>
        <w:br/>
      </w:r>
      <w:r w:rsidRPr="006D3F79">
        <w:rPr>
          <w:rFonts w:ascii="Garamond" w:hAnsi="Garamond"/>
          <w:color w:val="000066"/>
          <w:sz w:val="18"/>
          <w:szCs w:val="18"/>
        </w:rPr>
        <w:br/>
        <w:t>Mais comme les asmes contiennent à la fois</w:t>
      </w:r>
      <w:r w:rsidRPr="006D3F79">
        <w:rPr>
          <w:rFonts w:ascii="Garamond" w:hAnsi="Garamond"/>
          <w:color w:val="000066"/>
          <w:sz w:val="18"/>
          <w:szCs w:val="18"/>
        </w:rPr>
        <w:br/>
        <w:t>Un mélange de choses qu'elles ignorent,</w:t>
      </w:r>
      <w:r w:rsidRPr="006D3F79">
        <w:rPr>
          <w:rFonts w:ascii="Garamond" w:hAnsi="Garamond"/>
          <w:color w:val="000066"/>
          <w:sz w:val="18"/>
          <w:szCs w:val="18"/>
        </w:rPr>
        <w:br/>
        <w:t>Amour, ces asmes meslées, il les remesle encore,</w:t>
      </w:r>
      <w:r w:rsidRPr="006D3F79">
        <w:rPr>
          <w:rFonts w:ascii="Garamond" w:hAnsi="Garamond"/>
          <w:color w:val="000066"/>
          <w:sz w:val="18"/>
          <w:szCs w:val="18"/>
        </w:rPr>
        <w:br/>
        <w:t>Et chacune ceci, et cela, d'une seule, deux finalement faict.</w:t>
      </w:r>
      <w:r w:rsidRPr="006D3F79">
        <w:rPr>
          <w:rFonts w:ascii="Garamond" w:hAnsi="Garamond"/>
          <w:color w:val="000066"/>
          <w:sz w:val="18"/>
          <w:szCs w:val="18"/>
        </w:rPr>
        <w:br/>
      </w:r>
      <w:r w:rsidRPr="006D3F79">
        <w:rPr>
          <w:rFonts w:ascii="Garamond" w:hAnsi="Garamond"/>
          <w:color w:val="000066"/>
          <w:sz w:val="18"/>
          <w:szCs w:val="18"/>
        </w:rPr>
        <w:br/>
      </w:r>
    </w:p>
    <w:p w:rsidR="006D3F79" w:rsidRPr="006D3F79" w:rsidRDefault="006D3F79" w:rsidP="006D3F79">
      <w:pPr>
        <w:pStyle w:val="Sansinterligne"/>
        <w:rPr>
          <w:rFonts w:ascii="Garamond" w:hAnsi="Garamond"/>
          <w:color w:val="000066"/>
          <w:sz w:val="18"/>
          <w:szCs w:val="18"/>
        </w:rPr>
      </w:pPr>
    </w:p>
    <w:p w:rsidR="006D3F79" w:rsidRPr="006D3F79" w:rsidRDefault="006D3F79" w:rsidP="006D3F79">
      <w:pPr>
        <w:pStyle w:val="Sansinterligne"/>
        <w:rPr>
          <w:rFonts w:ascii="Garamond" w:hAnsi="Garamond"/>
          <w:color w:val="000066"/>
          <w:sz w:val="18"/>
          <w:szCs w:val="18"/>
        </w:rPr>
      </w:pPr>
    </w:p>
    <w:p w:rsidR="006D3F79" w:rsidRPr="006D3F79" w:rsidRDefault="006D3F79" w:rsidP="006D3F79">
      <w:pPr>
        <w:pStyle w:val="Sansinterligne"/>
        <w:rPr>
          <w:rFonts w:ascii="Garamond" w:hAnsi="Garamond"/>
          <w:color w:val="000066"/>
          <w:sz w:val="18"/>
          <w:szCs w:val="18"/>
        </w:rPr>
      </w:pPr>
    </w:p>
    <w:p w:rsidR="006D3F79" w:rsidRPr="006D3F79" w:rsidRDefault="006D3F79" w:rsidP="006D3F79">
      <w:pPr>
        <w:pStyle w:val="Sansinterligne"/>
        <w:rPr>
          <w:rFonts w:ascii="Garamond" w:hAnsi="Garamond"/>
          <w:color w:val="000066"/>
          <w:sz w:val="18"/>
          <w:szCs w:val="18"/>
        </w:rPr>
      </w:pPr>
      <w:r w:rsidRPr="006D3F79">
        <w:rPr>
          <w:rFonts w:ascii="Garamond" w:hAnsi="Garamond"/>
          <w:color w:val="000066"/>
          <w:sz w:val="18"/>
          <w:szCs w:val="18"/>
        </w:rPr>
        <w:t>De violettes un simple transplant,</w:t>
      </w:r>
      <w:r w:rsidRPr="006D3F79">
        <w:rPr>
          <w:rFonts w:ascii="Garamond" w:hAnsi="Garamond"/>
          <w:color w:val="000066"/>
          <w:sz w:val="18"/>
          <w:szCs w:val="18"/>
        </w:rPr>
        <w:br/>
        <w:t>La force, la taille, et la couleur —</w:t>
      </w:r>
      <w:r w:rsidRPr="006D3F79">
        <w:rPr>
          <w:rFonts w:ascii="Garamond" w:hAnsi="Garamond"/>
          <w:color w:val="000066"/>
          <w:sz w:val="18"/>
          <w:szCs w:val="18"/>
        </w:rPr>
        <w:br/>
      </w:r>
      <w:r w:rsidRPr="006D3F79">
        <w:rPr>
          <w:rFonts w:ascii="Garamond" w:hAnsi="Garamond"/>
          <w:color w:val="000066"/>
          <w:sz w:val="18"/>
          <w:szCs w:val="18"/>
        </w:rPr>
        <w:lastRenderedPageBreak/>
        <w:t xml:space="preserve">Tout ce qui étoit pauvre et chétif avant— </w:t>
      </w:r>
      <w:r w:rsidRPr="006D3F79">
        <w:rPr>
          <w:rFonts w:ascii="Garamond" w:hAnsi="Garamond"/>
          <w:color w:val="000066"/>
          <w:sz w:val="18"/>
          <w:szCs w:val="18"/>
        </w:rPr>
        <w:br/>
        <w:t>Connaît regain ,et vigueur.</w:t>
      </w:r>
      <w:r w:rsidRPr="006D3F79">
        <w:rPr>
          <w:rFonts w:ascii="Garamond" w:hAnsi="Garamond"/>
          <w:color w:val="000066"/>
          <w:sz w:val="18"/>
          <w:szCs w:val="18"/>
        </w:rPr>
        <w:br/>
      </w:r>
      <w:r w:rsidRPr="006D3F79">
        <w:rPr>
          <w:rFonts w:ascii="Garamond" w:hAnsi="Garamond"/>
          <w:color w:val="000066"/>
          <w:sz w:val="18"/>
          <w:szCs w:val="18"/>
        </w:rPr>
        <w:br/>
        <w:t>Mais lors doncque l'amour, l'un à l'autre opère</w:t>
      </w:r>
      <w:r w:rsidRPr="006D3F79">
        <w:rPr>
          <w:rFonts w:ascii="Garamond" w:hAnsi="Garamond"/>
          <w:color w:val="000066"/>
          <w:sz w:val="18"/>
          <w:szCs w:val="18"/>
        </w:rPr>
        <w:br/>
        <w:t>Telle entr'animation, il obtient le croisement,</w:t>
      </w:r>
      <w:r w:rsidRPr="006D3F79">
        <w:rPr>
          <w:rFonts w:ascii="Garamond" w:hAnsi="Garamond"/>
          <w:color w:val="000066"/>
          <w:sz w:val="18"/>
          <w:szCs w:val="18"/>
        </w:rPr>
        <w:br/>
        <w:t>D'une nouvelle asme, étrangère</w:t>
      </w:r>
      <w:r w:rsidRPr="006D3F79">
        <w:rPr>
          <w:rFonts w:ascii="Garamond" w:hAnsi="Garamond"/>
          <w:color w:val="000066"/>
          <w:sz w:val="18"/>
          <w:szCs w:val="18"/>
        </w:rPr>
        <w:br/>
        <w:t xml:space="preserve">Aux défauts de ses éléments. </w:t>
      </w:r>
      <w:r w:rsidRPr="006D3F79">
        <w:rPr>
          <w:rFonts w:ascii="Garamond" w:hAnsi="Garamond"/>
          <w:color w:val="000066"/>
          <w:sz w:val="18"/>
          <w:szCs w:val="18"/>
        </w:rPr>
        <w:br/>
      </w:r>
      <w:r w:rsidRPr="006D3F79">
        <w:rPr>
          <w:rFonts w:ascii="Garamond" w:hAnsi="Garamond"/>
          <w:color w:val="000066"/>
          <w:sz w:val="18"/>
          <w:szCs w:val="18"/>
        </w:rPr>
        <w:br/>
        <w:t>Lors nous, qui sommes cette novelle asme éclose,</w:t>
      </w:r>
      <w:r w:rsidRPr="006D3F79">
        <w:rPr>
          <w:rFonts w:ascii="Garamond" w:hAnsi="Garamond"/>
          <w:color w:val="000066"/>
          <w:sz w:val="18"/>
          <w:szCs w:val="18"/>
        </w:rPr>
        <w:br/>
        <w:t>Nous savons de quelle paste nous sommes faicts</w:t>
      </w:r>
      <w:r w:rsidRPr="006D3F79">
        <w:rPr>
          <w:rFonts w:ascii="Garamond" w:hAnsi="Garamond"/>
          <w:color w:val="000066"/>
          <w:sz w:val="18"/>
          <w:szCs w:val="18"/>
        </w:rPr>
        <w:br/>
        <w:t>Car les anatomies qui nous composent</w:t>
      </w:r>
      <w:r w:rsidRPr="006D3F79">
        <w:rPr>
          <w:rFonts w:ascii="Garamond" w:hAnsi="Garamond"/>
          <w:color w:val="000066"/>
          <w:sz w:val="18"/>
          <w:szCs w:val="18"/>
        </w:rPr>
        <w:br/>
        <w:t>Et desquelles nous croissons, ce sont nos asmes, sur quoy rien n'a d'effet.</w:t>
      </w:r>
      <w:r w:rsidRPr="006D3F79">
        <w:rPr>
          <w:rFonts w:ascii="Garamond" w:hAnsi="Garamond"/>
          <w:color w:val="000066"/>
          <w:sz w:val="18"/>
          <w:szCs w:val="18"/>
        </w:rPr>
        <w:br/>
      </w:r>
      <w:r w:rsidRPr="006D3F79">
        <w:rPr>
          <w:rFonts w:ascii="Garamond" w:hAnsi="Garamond"/>
          <w:color w:val="000066"/>
          <w:sz w:val="18"/>
          <w:szCs w:val="18"/>
        </w:rPr>
        <w:br/>
        <w:t>Mais, O hélas! Tant que vivons l'un et l'autre</w:t>
      </w:r>
      <w:r w:rsidRPr="006D3F79">
        <w:rPr>
          <w:rFonts w:ascii="Garamond" w:hAnsi="Garamond"/>
          <w:color w:val="000066"/>
          <w:sz w:val="18"/>
          <w:szCs w:val="18"/>
        </w:rPr>
        <w:br/>
        <w:t xml:space="preserve">Nos corps, pourquoi les tenons-nous à mépris? </w:t>
      </w:r>
      <w:r w:rsidRPr="006D3F79">
        <w:rPr>
          <w:rFonts w:ascii="Garamond" w:hAnsi="Garamond"/>
          <w:color w:val="000066"/>
          <w:sz w:val="18"/>
          <w:szCs w:val="18"/>
        </w:rPr>
        <w:br/>
        <w:t xml:space="preserve">Bien qu'ils ne soient pas nous-mesmes, ils sont nostres </w:t>
      </w:r>
      <w:r w:rsidRPr="006D3F79">
        <w:rPr>
          <w:rFonts w:ascii="Garamond" w:hAnsi="Garamond"/>
          <w:color w:val="000066"/>
          <w:sz w:val="18"/>
          <w:szCs w:val="18"/>
        </w:rPr>
        <w:br/>
        <w:t>Ils sont la sphère, nous sommes leurs esprits.</w:t>
      </w:r>
      <w:r w:rsidRPr="006D3F79">
        <w:rPr>
          <w:rFonts w:ascii="Garamond" w:hAnsi="Garamond"/>
          <w:color w:val="000066"/>
          <w:sz w:val="18"/>
          <w:szCs w:val="18"/>
        </w:rPr>
        <w:br/>
      </w:r>
      <w:r w:rsidRPr="006D3F79">
        <w:rPr>
          <w:rFonts w:ascii="Garamond" w:hAnsi="Garamond"/>
          <w:color w:val="000066"/>
          <w:sz w:val="18"/>
          <w:szCs w:val="18"/>
        </w:rPr>
        <w:br/>
        <w:t>Nous leur devons reconnaissance</w:t>
      </w:r>
      <w:r w:rsidRPr="006D3F79">
        <w:rPr>
          <w:rFonts w:ascii="Garamond" w:hAnsi="Garamond"/>
          <w:color w:val="000066"/>
          <w:sz w:val="18"/>
          <w:szCs w:val="18"/>
        </w:rPr>
        <w:br/>
        <w:t>Car ce sont eux qu'à nous-mesme unis, nous ont d'abord conviés</w:t>
      </w:r>
      <w:r w:rsidRPr="006D3F79">
        <w:rPr>
          <w:rFonts w:ascii="Garamond" w:hAnsi="Garamond"/>
          <w:color w:val="000066"/>
          <w:sz w:val="18"/>
          <w:szCs w:val="18"/>
        </w:rPr>
        <w:br/>
        <w:t>Nous donnèrent leur vigueur, leurs sens,</w:t>
      </w:r>
      <w:r w:rsidRPr="006D3F79">
        <w:rPr>
          <w:rFonts w:ascii="Garamond" w:hAnsi="Garamond"/>
          <w:color w:val="000066"/>
          <w:sz w:val="18"/>
          <w:szCs w:val="18"/>
        </w:rPr>
        <w:br/>
        <w:t>Et nous sont alliage, non déchets.</w:t>
      </w:r>
      <w:r w:rsidRPr="006D3F79">
        <w:rPr>
          <w:rFonts w:ascii="Garamond" w:hAnsi="Garamond"/>
          <w:color w:val="000066"/>
          <w:sz w:val="18"/>
          <w:szCs w:val="18"/>
        </w:rPr>
        <w:br/>
      </w:r>
      <w:r w:rsidRPr="006D3F79">
        <w:rPr>
          <w:rFonts w:ascii="Garamond" w:hAnsi="Garamond"/>
          <w:color w:val="000066"/>
          <w:sz w:val="18"/>
          <w:szCs w:val="18"/>
        </w:rPr>
        <w:br/>
        <w:t xml:space="preserve">Sur l'homme, l'influence du paradis ne se peut si bien étendre, </w:t>
      </w:r>
      <w:r w:rsidRPr="006D3F79">
        <w:rPr>
          <w:rFonts w:ascii="Garamond" w:hAnsi="Garamond"/>
          <w:color w:val="000066"/>
          <w:sz w:val="18"/>
          <w:szCs w:val="18"/>
        </w:rPr>
        <w:br/>
        <w:t>Qu'elle improigne l'ayr d'abord;</w:t>
      </w:r>
      <w:r w:rsidRPr="006D3F79">
        <w:rPr>
          <w:rFonts w:ascii="Garamond" w:hAnsi="Garamond"/>
          <w:color w:val="000066"/>
          <w:sz w:val="18"/>
          <w:szCs w:val="18"/>
        </w:rPr>
        <w:br/>
        <w:t>Car l'asme dans l'asme ne se peut répandre,</w:t>
      </w:r>
      <w:r w:rsidRPr="006D3F79">
        <w:rPr>
          <w:rFonts w:ascii="Garamond" w:hAnsi="Garamond"/>
          <w:color w:val="000066"/>
          <w:sz w:val="18"/>
          <w:szCs w:val="18"/>
        </w:rPr>
        <w:br/>
        <w:t>Qu'elle n'ait avant habité le corps.</w:t>
      </w:r>
      <w:r w:rsidRPr="006D3F79">
        <w:rPr>
          <w:rFonts w:ascii="Garamond" w:hAnsi="Garamond"/>
          <w:color w:val="000066"/>
          <w:sz w:val="18"/>
          <w:szCs w:val="18"/>
        </w:rPr>
        <w:br/>
      </w:r>
      <w:r w:rsidRPr="006D3F79">
        <w:rPr>
          <w:rFonts w:ascii="Garamond" w:hAnsi="Garamond"/>
          <w:color w:val="000066"/>
          <w:sz w:val="18"/>
          <w:szCs w:val="18"/>
        </w:rPr>
        <w:br/>
        <w:t>Comme notre sang besogne à faire</w:t>
      </w:r>
      <w:r w:rsidRPr="006D3F79">
        <w:rPr>
          <w:rFonts w:ascii="Garamond" w:hAnsi="Garamond"/>
          <w:color w:val="000066"/>
          <w:sz w:val="18"/>
          <w:szCs w:val="18"/>
        </w:rPr>
        <w:br/>
        <w:t>Des Esprits, que le plus semblable aux asmes il veut;</w:t>
      </w:r>
      <w:r w:rsidRPr="006D3F79">
        <w:rPr>
          <w:rFonts w:ascii="Garamond" w:hAnsi="Garamond"/>
          <w:color w:val="000066"/>
          <w:sz w:val="18"/>
          <w:szCs w:val="18"/>
        </w:rPr>
        <w:br/>
        <w:t>Par ce que de tels doigts sont nécessaires</w:t>
      </w:r>
      <w:r w:rsidRPr="006D3F79">
        <w:rPr>
          <w:rFonts w:ascii="Garamond" w:hAnsi="Garamond"/>
          <w:color w:val="000066"/>
          <w:sz w:val="18"/>
          <w:szCs w:val="18"/>
        </w:rPr>
        <w:br/>
        <w:t>Pour nouer de l'homme le subtile noeud;</w:t>
      </w:r>
      <w:r w:rsidRPr="006D3F79">
        <w:rPr>
          <w:rFonts w:ascii="Garamond" w:hAnsi="Garamond"/>
          <w:color w:val="000066"/>
          <w:sz w:val="18"/>
          <w:szCs w:val="18"/>
        </w:rPr>
        <w:br/>
      </w:r>
      <w:r w:rsidRPr="006D3F79">
        <w:rPr>
          <w:rFonts w:ascii="Garamond" w:hAnsi="Garamond"/>
          <w:color w:val="000066"/>
          <w:sz w:val="18"/>
          <w:szCs w:val="18"/>
        </w:rPr>
        <w:br/>
        <w:t>Ainsi que des purs amants les asmes descendent</w:t>
      </w:r>
      <w:r w:rsidRPr="006D3F79">
        <w:rPr>
          <w:rFonts w:ascii="Garamond" w:hAnsi="Garamond"/>
          <w:color w:val="000066"/>
          <w:sz w:val="18"/>
          <w:szCs w:val="18"/>
        </w:rPr>
        <w:br/>
        <w:t>Jusqu'aux facultés et affections,</w:t>
      </w:r>
      <w:r w:rsidRPr="006D3F79">
        <w:rPr>
          <w:rFonts w:ascii="Garamond" w:hAnsi="Garamond"/>
          <w:color w:val="000066"/>
          <w:sz w:val="18"/>
          <w:szCs w:val="18"/>
        </w:rPr>
        <w:br/>
        <w:t>Que peut-être les sens atteignent et appréhendent,</w:t>
      </w:r>
      <w:r w:rsidRPr="006D3F79">
        <w:rPr>
          <w:rFonts w:ascii="Garamond" w:hAnsi="Garamond"/>
          <w:color w:val="000066"/>
          <w:sz w:val="18"/>
          <w:szCs w:val="18"/>
        </w:rPr>
        <w:br/>
        <w:t>Sinon un grand Prince végète en prison.</w:t>
      </w:r>
      <w:r w:rsidRPr="006D3F79">
        <w:rPr>
          <w:rFonts w:ascii="Garamond" w:hAnsi="Garamond"/>
          <w:color w:val="000066"/>
          <w:sz w:val="18"/>
          <w:szCs w:val="18"/>
        </w:rPr>
        <w:br/>
      </w:r>
      <w:r w:rsidRPr="006D3F79">
        <w:rPr>
          <w:rFonts w:ascii="Garamond" w:hAnsi="Garamond"/>
          <w:color w:val="000066"/>
          <w:sz w:val="18"/>
          <w:szCs w:val="18"/>
        </w:rPr>
        <w:br/>
        <w:t>Lors, tournons-nous vers nos corps, qu'ainsi le vulgaire</w:t>
      </w:r>
      <w:r w:rsidRPr="006D3F79">
        <w:rPr>
          <w:rFonts w:ascii="Garamond" w:hAnsi="Garamond"/>
          <w:color w:val="000066"/>
          <w:sz w:val="18"/>
          <w:szCs w:val="18"/>
        </w:rPr>
        <w:br/>
        <w:t>Puisse l'amour contempler;</w:t>
      </w:r>
      <w:r w:rsidRPr="006D3F79">
        <w:rPr>
          <w:rFonts w:ascii="Garamond" w:hAnsi="Garamond"/>
          <w:color w:val="000066"/>
          <w:sz w:val="18"/>
          <w:szCs w:val="18"/>
        </w:rPr>
        <w:br/>
        <w:t xml:space="preserve">Dans les asmes, ont beau s'épanouir des amours les mystères, </w:t>
      </w:r>
      <w:r w:rsidRPr="006D3F79">
        <w:rPr>
          <w:rFonts w:ascii="Garamond" w:hAnsi="Garamond"/>
          <w:color w:val="000066"/>
          <w:sz w:val="18"/>
          <w:szCs w:val="18"/>
        </w:rPr>
        <w:br/>
        <w:t>Reste que le corps est son Livre Révélé.</w:t>
      </w:r>
      <w:r w:rsidRPr="006D3F79">
        <w:rPr>
          <w:rFonts w:ascii="Garamond" w:hAnsi="Garamond"/>
          <w:color w:val="000066"/>
          <w:sz w:val="18"/>
          <w:szCs w:val="18"/>
        </w:rPr>
        <w:br/>
      </w:r>
      <w:r w:rsidRPr="006D3F79">
        <w:rPr>
          <w:rFonts w:ascii="Garamond" w:hAnsi="Garamond"/>
          <w:color w:val="000066"/>
          <w:sz w:val="18"/>
          <w:szCs w:val="18"/>
        </w:rPr>
        <w:br/>
        <w:t>Et si quelqu'amant, à notre semblance,</w:t>
      </w:r>
      <w:r w:rsidRPr="006D3F79">
        <w:rPr>
          <w:rFonts w:ascii="Garamond" w:hAnsi="Garamond"/>
          <w:color w:val="000066"/>
          <w:sz w:val="18"/>
          <w:szCs w:val="18"/>
        </w:rPr>
        <w:br/>
        <w:t>A compris ce dialogue, d'un seul ja cité,</w:t>
      </w:r>
      <w:r w:rsidRPr="006D3F79">
        <w:rPr>
          <w:rFonts w:ascii="Garamond" w:hAnsi="Garamond"/>
          <w:color w:val="000066"/>
          <w:sz w:val="18"/>
          <w:szCs w:val="18"/>
        </w:rPr>
        <w:br/>
        <w:t>Qu'il nous marque, il verra peu de différence</w:t>
      </w:r>
      <w:r w:rsidRPr="006D3F79">
        <w:rPr>
          <w:rFonts w:ascii="Garamond" w:hAnsi="Garamond"/>
          <w:color w:val="000066"/>
          <w:sz w:val="18"/>
          <w:szCs w:val="18"/>
        </w:rPr>
        <w:br/>
        <w:t>Quand en nos corps serons ressuscités.</w:t>
      </w:r>
    </w:p>
    <w:p w:rsidR="006D3F79" w:rsidRPr="006D3F79" w:rsidRDefault="006D3F79" w:rsidP="006D3F79">
      <w:pPr>
        <w:pStyle w:val="Sansinterligne"/>
        <w:rPr>
          <w:rFonts w:ascii="Garamond" w:hAnsi="Garamond"/>
          <w:color w:val="000066"/>
          <w:sz w:val="18"/>
          <w:szCs w:val="18"/>
        </w:rPr>
      </w:pPr>
    </w:p>
    <w:p w:rsidR="006D3F79" w:rsidRPr="006D3F79" w:rsidRDefault="006D3F79" w:rsidP="006D3F79">
      <w:pPr>
        <w:pStyle w:val="Sansinterligne"/>
        <w:rPr>
          <w:rFonts w:ascii="Garamond" w:hAnsi="Garamond"/>
          <w:color w:val="000066"/>
          <w:sz w:val="18"/>
          <w:szCs w:val="18"/>
        </w:rPr>
        <w:sectPr w:rsidR="006D3F79" w:rsidRPr="006D3F79" w:rsidSect="006D3F79">
          <w:type w:val="continuous"/>
          <w:pgSz w:w="11906" w:h="16838"/>
          <w:pgMar w:top="1417" w:right="1417" w:bottom="1417" w:left="1417" w:header="708" w:footer="708" w:gutter="0"/>
          <w:cols w:num="2" w:space="708"/>
          <w:docGrid w:linePitch="360"/>
        </w:sectPr>
      </w:pPr>
    </w:p>
    <w:p w:rsidR="006D3F79" w:rsidRDefault="006D3F79" w:rsidP="006D3F79">
      <w:pPr>
        <w:pStyle w:val="Sansinterligne"/>
        <w:rPr>
          <w:rFonts w:ascii="Garamond" w:hAnsi="Garamond"/>
          <w:color w:val="000066"/>
          <w:sz w:val="18"/>
          <w:szCs w:val="18"/>
        </w:rPr>
      </w:pPr>
    </w:p>
    <w:p w:rsidR="006D3F79" w:rsidRPr="006D3F79" w:rsidRDefault="006D3F79" w:rsidP="006D3F79">
      <w:pPr>
        <w:pStyle w:val="Sansinterligne"/>
        <w:rPr>
          <w:rFonts w:ascii="Garamond" w:hAnsi="Garamond"/>
          <w:color w:val="000066"/>
          <w:sz w:val="18"/>
          <w:szCs w:val="18"/>
        </w:rPr>
      </w:pPr>
      <w:r w:rsidRPr="006D3F79">
        <w:rPr>
          <w:rFonts w:ascii="Garamond" w:hAnsi="Garamond"/>
          <w:color w:val="000066"/>
          <w:sz w:val="18"/>
          <w:szCs w:val="18"/>
        </w:rPr>
        <w:t>Traduction française : Gilles de Seze</w:t>
      </w:r>
    </w:p>
    <w:p w:rsidR="006D3F79" w:rsidRPr="006D3F79" w:rsidRDefault="006D3F79">
      <w:pPr>
        <w:rPr>
          <w:rFonts w:ascii="Garamond" w:eastAsiaTheme="minorHAnsi" w:hAnsi="Garamond" w:cstheme="minorBidi"/>
          <w:color w:val="C00000"/>
          <w:sz w:val="20"/>
          <w:szCs w:val="20"/>
          <w:lang w:eastAsia="en-US"/>
        </w:rPr>
      </w:pPr>
      <w:r w:rsidRPr="006D3F79">
        <w:rPr>
          <w:rFonts w:ascii="Garamond" w:hAnsi="Garamond"/>
          <w:color w:val="C00000"/>
          <w:sz w:val="20"/>
          <w:szCs w:val="20"/>
        </w:rPr>
        <w:lastRenderedPageBreak/>
        <w:br w:type="page"/>
      </w:r>
    </w:p>
    <w:p w:rsidR="006D3F79" w:rsidRPr="006D3F79" w:rsidRDefault="006D3F79" w:rsidP="006D3F79">
      <w:pPr>
        <w:pStyle w:val="Sansinterligne"/>
        <w:rPr>
          <w:rFonts w:ascii="Garamond" w:hAnsi="Garamond"/>
          <w:color w:val="C00000"/>
          <w:sz w:val="20"/>
          <w:szCs w:val="20"/>
        </w:rPr>
        <w:sectPr w:rsidR="006D3F79" w:rsidRPr="006D3F79" w:rsidSect="006D3F79">
          <w:type w:val="continuous"/>
          <w:pgSz w:w="11906" w:h="16838"/>
          <w:pgMar w:top="1417" w:right="1417" w:bottom="1417" w:left="1417" w:header="708" w:footer="708" w:gutter="0"/>
          <w:cols w:num="2" w:space="708"/>
          <w:docGrid w:linePitch="360"/>
        </w:sectPr>
      </w:pPr>
    </w:p>
    <w:p w:rsidR="003A32DA" w:rsidRPr="003A32DA" w:rsidRDefault="00663A01" w:rsidP="003A32DA">
      <w:pPr>
        <w:pStyle w:val="Sansinterligne"/>
        <w:rPr>
          <w:rFonts w:ascii="Garamond" w:hAnsi="Garamond"/>
          <w:color w:val="000066"/>
        </w:rPr>
      </w:pPr>
      <w:hyperlink w:anchor="RetourMallarme" w:history="1">
        <w:r w:rsidR="003A32DA" w:rsidRPr="003A32DA">
          <w:rPr>
            <w:rStyle w:val="Lienhypertexte"/>
            <w:rFonts w:ascii="Garamond" w:hAnsi="Garamond"/>
          </w:rPr>
          <w:t>Stéphane Mallarmé</w:t>
        </w:r>
      </w:hyperlink>
      <w:r w:rsidR="003A32DA">
        <w:rPr>
          <w:rFonts w:ascii="Garamond" w:hAnsi="Garamond"/>
          <w:color w:val="000066"/>
        </w:rPr>
        <w:t>,</w:t>
      </w:r>
      <w:r w:rsidR="003A32DA" w:rsidRPr="003A32DA">
        <w:rPr>
          <w:rFonts w:ascii="Garamond" w:hAnsi="Garamond"/>
          <w:b/>
          <w:color w:val="FF0000"/>
          <w:sz w:val="18"/>
          <w:szCs w:val="18"/>
        </w:rPr>
        <w:t xml:space="preserve"> </w:t>
      </w:r>
      <w:r w:rsidR="003A32DA" w:rsidRPr="003A32DA">
        <w:rPr>
          <w:rFonts w:ascii="Garamond" w:hAnsi="Garamond"/>
          <w:color w:val="002060"/>
        </w:rPr>
        <w:t>« Le tom</w:t>
      </w:r>
      <w:bookmarkStart w:id="6" w:name="Mallarme"/>
      <w:bookmarkEnd w:id="6"/>
      <w:r w:rsidR="003A32DA" w:rsidRPr="003A32DA">
        <w:rPr>
          <w:rFonts w:ascii="Garamond" w:hAnsi="Garamond"/>
          <w:color w:val="002060"/>
        </w:rPr>
        <w:t>beau d’Edgar P</w:t>
      </w:r>
      <w:r w:rsidR="00D33A52">
        <w:rPr>
          <w:rFonts w:ascii="Garamond" w:hAnsi="Garamond"/>
          <w:color w:val="002060"/>
        </w:rPr>
        <w:t>œ</w:t>
      </w:r>
      <w:r w:rsidR="003A32DA" w:rsidRPr="003A32DA">
        <w:rPr>
          <w:rFonts w:ascii="Garamond" w:hAnsi="Garamond"/>
          <w:color w:val="002060"/>
        </w:rPr>
        <w:t> »</w:t>
      </w:r>
    </w:p>
    <w:p w:rsidR="003A32DA" w:rsidRDefault="003A32DA" w:rsidP="003A32DA">
      <w:pPr>
        <w:pStyle w:val="Sansinterligne"/>
        <w:rPr>
          <w:rFonts w:ascii="Garamond" w:hAnsi="Garamond"/>
          <w:color w:val="000066"/>
        </w:rPr>
      </w:pPr>
    </w:p>
    <w:p w:rsidR="003A32DA" w:rsidRDefault="003A32DA" w:rsidP="003A32DA">
      <w:pPr>
        <w:pStyle w:val="Sansinterligne"/>
        <w:rPr>
          <w:rFonts w:ascii="Garamond" w:hAnsi="Garamond"/>
          <w:color w:val="000066"/>
        </w:rPr>
      </w:pPr>
    </w:p>
    <w:p w:rsidR="003A32DA" w:rsidRPr="003A32DA" w:rsidRDefault="00AA5FD3" w:rsidP="003A32DA">
      <w:pPr>
        <w:pStyle w:val="Sansinterligne"/>
        <w:rPr>
          <w:rFonts w:ascii="Garamond" w:hAnsi="Garamond"/>
          <w:color w:val="000066"/>
        </w:rPr>
      </w:pPr>
      <w:r w:rsidRPr="003A32DA">
        <w:rPr>
          <w:rFonts w:ascii="Garamond" w:hAnsi="Garamond"/>
          <w:color w:val="000066"/>
        </w:rPr>
        <w:t>Tel qu'en Lui-même enfin l'éternité le change,</w:t>
      </w:r>
      <w:r w:rsidRPr="003A32DA">
        <w:rPr>
          <w:rFonts w:ascii="Garamond" w:hAnsi="Garamond"/>
          <w:color w:val="000066"/>
        </w:rPr>
        <w:br/>
        <w:t>Le Poète suscite avec un glaive nu</w:t>
      </w:r>
      <w:r w:rsidRPr="003A32DA">
        <w:rPr>
          <w:rFonts w:ascii="Garamond" w:hAnsi="Garamond"/>
          <w:color w:val="000066"/>
        </w:rPr>
        <w:br/>
        <w:t>Son siècle épouvanté de n'avoir pas connu</w:t>
      </w:r>
      <w:r w:rsidRPr="003A32DA">
        <w:rPr>
          <w:rFonts w:ascii="Garamond" w:hAnsi="Garamond"/>
          <w:color w:val="000066"/>
        </w:rPr>
        <w:br/>
        <w:t>Que la mort triomphait dans cette voix étrange !</w:t>
      </w:r>
    </w:p>
    <w:p w:rsidR="003A32DA" w:rsidRPr="003A32DA" w:rsidRDefault="003A32DA" w:rsidP="003A32DA">
      <w:pPr>
        <w:pStyle w:val="Sansinterligne"/>
        <w:rPr>
          <w:rFonts w:ascii="Garamond" w:hAnsi="Garamond"/>
          <w:color w:val="000066"/>
        </w:rPr>
      </w:pPr>
    </w:p>
    <w:p w:rsidR="00AA5FD3" w:rsidRPr="003A32DA" w:rsidRDefault="00AA5FD3" w:rsidP="003A32DA">
      <w:pPr>
        <w:pStyle w:val="Sansinterligne"/>
        <w:rPr>
          <w:rFonts w:ascii="Garamond" w:hAnsi="Garamond"/>
          <w:color w:val="000066"/>
        </w:rPr>
      </w:pPr>
      <w:r w:rsidRPr="003A32DA">
        <w:rPr>
          <w:rFonts w:ascii="Garamond" w:hAnsi="Garamond"/>
          <w:color w:val="000066"/>
        </w:rPr>
        <w:t>Eux, comme un vil sursaut d'hydre oyant jadis l'ange</w:t>
      </w:r>
      <w:r w:rsidRPr="003A32DA">
        <w:rPr>
          <w:rFonts w:ascii="Garamond" w:hAnsi="Garamond"/>
          <w:color w:val="000066"/>
        </w:rPr>
        <w:br/>
        <w:t>Donner un sens plus pur aux mots de la tribu</w:t>
      </w:r>
      <w:r w:rsidRPr="003A32DA">
        <w:rPr>
          <w:rFonts w:ascii="Garamond" w:hAnsi="Garamond"/>
          <w:color w:val="000066"/>
        </w:rPr>
        <w:br/>
        <w:t>Proclamèrent très haut le sortilège bu</w:t>
      </w:r>
      <w:r w:rsidRPr="003A32DA">
        <w:rPr>
          <w:rFonts w:ascii="Garamond" w:hAnsi="Garamond"/>
          <w:color w:val="000066"/>
        </w:rPr>
        <w:br/>
        <w:t>Dans le flot sans honneur de quelque noir mélange.</w:t>
      </w:r>
    </w:p>
    <w:p w:rsidR="003A32DA" w:rsidRPr="003A32DA" w:rsidRDefault="003A32DA" w:rsidP="003A32DA">
      <w:pPr>
        <w:pStyle w:val="Sansinterligne"/>
        <w:rPr>
          <w:rFonts w:ascii="Garamond" w:hAnsi="Garamond"/>
          <w:color w:val="000066"/>
        </w:rPr>
      </w:pPr>
    </w:p>
    <w:p w:rsidR="00AA5FD3" w:rsidRPr="003A32DA" w:rsidRDefault="00AA5FD3" w:rsidP="003A32DA">
      <w:pPr>
        <w:pStyle w:val="Sansinterligne"/>
        <w:rPr>
          <w:rFonts w:ascii="Garamond" w:hAnsi="Garamond"/>
          <w:color w:val="000066"/>
        </w:rPr>
      </w:pPr>
      <w:r w:rsidRPr="003A32DA">
        <w:rPr>
          <w:rFonts w:ascii="Garamond" w:hAnsi="Garamond"/>
          <w:color w:val="000066"/>
        </w:rPr>
        <w:t>Du sol et de la nue hostiles, ô grief !</w:t>
      </w:r>
      <w:r w:rsidRPr="003A32DA">
        <w:rPr>
          <w:rFonts w:ascii="Garamond" w:hAnsi="Garamond"/>
          <w:color w:val="000066"/>
        </w:rPr>
        <w:br/>
        <w:t>Si notre idée avec ne sculpte un bas-relief</w:t>
      </w:r>
      <w:r w:rsidRPr="003A32DA">
        <w:rPr>
          <w:rFonts w:ascii="Garamond" w:hAnsi="Garamond"/>
          <w:color w:val="000066"/>
        </w:rPr>
        <w:br/>
        <w:t>Dont la tombe de P</w:t>
      </w:r>
      <w:r w:rsidR="006D3F79">
        <w:rPr>
          <w:rFonts w:ascii="Garamond" w:hAnsi="Garamond"/>
          <w:color w:val="000066"/>
        </w:rPr>
        <w:t>OE</w:t>
      </w:r>
      <w:r w:rsidRPr="003A32DA">
        <w:rPr>
          <w:rFonts w:ascii="Garamond" w:hAnsi="Garamond"/>
          <w:color w:val="000066"/>
        </w:rPr>
        <w:t xml:space="preserve"> éblouissante s'orne</w:t>
      </w:r>
    </w:p>
    <w:p w:rsidR="003A32DA" w:rsidRPr="003A32DA" w:rsidRDefault="003A32DA" w:rsidP="003A32DA">
      <w:pPr>
        <w:pStyle w:val="Sansinterligne"/>
        <w:rPr>
          <w:rFonts w:ascii="Garamond" w:hAnsi="Garamond"/>
          <w:color w:val="000066"/>
        </w:rPr>
      </w:pPr>
    </w:p>
    <w:p w:rsidR="00B47D5E" w:rsidRDefault="00AA5FD3" w:rsidP="003A32DA">
      <w:pPr>
        <w:pStyle w:val="Sansinterligne"/>
        <w:rPr>
          <w:rFonts w:ascii="Garamond" w:hAnsi="Garamond"/>
          <w:color w:val="000066"/>
        </w:rPr>
      </w:pPr>
      <w:r w:rsidRPr="003A32DA">
        <w:rPr>
          <w:rFonts w:ascii="Garamond" w:hAnsi="Garamond"/>
          <w:color w:val="000066"/>
        </w:rPr>
        <w:t>Calme bloc ici-bas chu d'un désastre obscur,</w:t>
      </w:r>
      <w:r w:rsidRPr="003A32DA">
        <w:rPr>
          <w:rFonts w:ascii="Garamond" w:hAnsi="Garamond"/>
          <w:color w:val="000066"/>
        </w:rPr>
        <w:br/>
        <w:t>Que ce granit du moins montre à jamais sa borne</w:t>
      </w:r>
      <w:r w:rsidRPr="003A32DA">
        <w:rPr>
          <w:rFonts w:ascii="Garamond" w:hAnsi="Garamond"/>
          <w:color w:val="000066"/>
        </w:rPr>
        <w:br/>
        <w:t>Aux noirs vols du Blasphème épars dans le futur.</w:t>
      </w:r>
    </w:p>
    <w:p w:rsidR="00B47D5E" w:rsidRDefault="00B47D5E">
      <w:pPr>
        <w:rPr>
          <w:rFonts w:ascii="Garamond" w:eastAsiaTheme="minorHAnsi" w:hAnsi="Garamond" w:cstheme="minorBidi"/>
          <w:color w:val="000066"/>
          <w:sz w:val="22"/>
          <w:szCs w:val="22"/>
          <w:lang w:eastAsia="en-US"/>
        </w:rPr>
      </w:pPr>
      <w:r>
        <w:rPr>
          <w:rFonts w:ascii="Garamond" w:hAnsi="Garamond"/>
          <w:color w:val="000066"/>
        </w:rPr>
        <w:br w:type="page"/>
      </w:r>
    </w:p>
    <w:p w:rsidR="00B47D5E" w:rsidRPr="00B47D5E" w:rsidRDefault="00B47D5E" w:rsidP="00B47D5E">
      <w:pPr>
        <w:shd w:val="clear" w:color="auto" w:fill="FFFFFF"/>
        <w:spacing w:before="221" w:after="44" w:line="306" w:lineRule="atLeast"/>
        <w:jc w:val="center"/>
        <w:outlineLvl w:val="3"/>
        <w:rPr>
          <w:rFonts w:ascii="Garamond" w:hAnsi="Garamond" w:cs="Arial"/>
          <w:bCs/>
          <w:color w:val="C00000"/>
          <w:sz w:val="18"/>
          <w:szCs w:val="18"/>
        </w:rPr>
      </w:pPr>
      <w:r w:rsidRPr="00B47D5E">
        <w:rPr>
          <w:rFonts w:ascii="Garamond" w:hAnsi="Garamond" w:cs="Arial"/>
          <w:bCs/>
          <w:color w:val="C00000"/>
          <w:sz w:val="18"/>
          <w:szCs w:val="18"/>
        </w:rPr>
        <w:lastRenderedPageBreak/>
        <w:t xml:space="preserve">[ </w:t>
      </w:r>
      <w:hyperlink w:anchor="Retour_Freud_Erniedrigung" w:history="1">
        <w:r w:rsidRPr="00B47D5E">
          <w:rPr>
            <w:rStyle w:val="Lienhypertexte"/>
            <w:rFonts w:ascii="Garamond" w:hAnsi="Garamond" w:cs="Arial"/>
            <w:bCs/>
            <w:sz w:val="18"/>
            <w:szCs w:val="18"/>
          </w:rPr>
          <w:t>Retour texte 12-11</w:t>
        </w:r>
      </w:hyperlink>
      <w:r w:rsidRPr="00B47D5E">
        <w:rPr>
          <w:rFonts w:ascii="Garamond" w:hAnsi="Garamond" w:cs="Arial"/>
          <w:bCs/>
          <w:color w:val="C00000"/>
          <w:sz w:val="18"/>
          <w:szCs w:val="18"/>
        </w:rPr>
        <w:t xml:space="preserve"> ]</w:t>
      </w:r>
    </w:p>
    <w:p w:rsidR="00B47D5E" w:rsidRPr="00B47D5E" w:rsidRDefault="00663A01" w:rsidP="00B47D5E">
      <w:pPr>
        <w:shd w:val="clear" w:color="auto" w:fill="FFFFFF"/>
        <w:spacing w:before="221" w:after="44" w:line="306" w:lineRule="atLeast"/>
        <w:jc w:val="center"/>
        <w:outlineLvl w:val="3"/>
        <w:rPr>
          <w:rFonts w:ascii="Garamond" w:hAnsi="Garamond" w:cs="Arial"/>
          <w:bCs/>
          <w:caps/>
          <w:color w:val="C00000"/>
          <w:sz w:val="28"/>
          <w:szCs w:val="28"/>
        </w:rPr>
      </w:pPr>
      <w:hyperlink w:anchor="Table" w:history="1">
        <w:r w:rsidR="00B47D5E" w:rsidRPr="00B47D5E">
          <w:rPr>
            <w:rStyle w:val="Lienhypertexte"/>
            <w:rFonts w:ascii="Garamond" w:hAnsi="Garamond" w:cs="Arial"/>
            <w:bCs/>
            <w:sz w:val="28"/>
            <w:szCs w:val="28"/>
          </w:rPr>
          <w:t xml:space="preserve">Sigmund Freud : Über die allgemeinste </w:t>
        </w:r>
        <w:bookmarkStart w:id="7" w:name="Freud_Erniedrigung_des_Liebeslebens"/>
        <w:r w:rsidR="00B47D5E" w:rsidRPr="00B47D5E">
          <w:rPr>
            <w:rStyle w:val="Lienhypertexte"/>
            <w:rFonts w:ascii="Garamond" w:hAnsi="Garamond" w:cs="Arial"/>
            <w:bCs/>
            <w:sz w:val="28"/>
            <w:szCs w:val="28"/>
          </w:rPr>
          <w:t>Erniedrigung des Liebeslebens</w:t>
        </w:r>
        <w:bookmarkEnd w:id="7"/>
        <w:r w:rsidR="00B47D5E" w:rsidRPr="00B47D5E">
          <w:rPr>
            <w:rStyle w:val="Lienhypertexte"/>
            <w:rFonts w:ascii="Garamond" w:hAnsi="Garamond" w:cs="Arial"/>
            <w:bCs/>
            <w:sz w:val="28"/>
            <w:szCs w:val="28"/>
          </w:rPr>
          <w:t xml:space="preserve">  </w:t>
        </w:r>
        <w:r w:rsidR="00B47D5E" w:rsidRPr="00B47D5E">
          <w:rPr>
            <w:rStyle w:val="Lienhypertexte"/>
            <w:rFonts w:ascii="Garamond" w:hAnsi="Garamond" w:cs="Arial"/>
            <w:bCs/>
            <w:caps/>
            <w:sz w:val="28"/>
            <w:szCs w:val="28"/>
          </w:rPr>
          <w:t>(1912)</w:t>
        </w:r>
      </w:hyperlink>
    </w:p>
    <w:p w:rsidR="00B47D5E" w:rsidRPr="00B47D5E" w:rsidRDefault="00B47D5E" w:rsidP="00B47D5E">
      <w:pPr>
        <w:shd w:val="clear" w:color="auto" w:fill="FFFFFF"/>
        <w:spacing w:before="120" w:after="120" w:line="124" w:lineRule="atLeast"/>
        <w:jc w:val="both"/>
        <w:rPr>
          <w:rFonts w:ascii="Arial" w:hAnsi="Arial" w:cs="Arial"/>
          <w:color w:val="C00000"/>
          <w:sz w:val="11"/>
          <w:szCs w:val="11"/>
        </w:rPr>
      </w:pPr>
      <w:r w:rsidRPr="00B47D5E">
        <w:rPr>
          <w:rFonts w:ascii="Arial" w:hAnsi="Arial" w:cs="Arial"/>
          <w:color w:val="C00000"/>
          <w:sz w:val="11"/>
          <w:szCs w:val="11"/>
        </w:rPr>
        <w:t> </w:t>
      </w:r>
    </w:p>
    <w:p w:rsidR="00B47D5E" w:rsidRPr="00B47D5E" w:rsidRDefault="00B47D5E" w:rsidP="00B47D5E">
      <w:pPr>
        <w:shd w:val="clear" w:color="auto" w:fill="FFFFFF"/>
        <w:spacing w:before="120" w:after="120" w:line="124" w:lineRule="atLeast"/>
        <w:jc w:val="center"/>
        <w:outlineLvl w:val="5"/>
        <w:rPr>
          <w:rFonts w:ascii="Arial" w:hAnsi="Arial" w:cs="Arial"/>
          <w:b/>
          <w:bCs/>
          <w:caps/>
          <w:color w:val="C00000"/>
          <w:sz w:val="11"/>
          <w:szCs w:val="11"/>
        </w:rPr>
      </w:pPr>
      <w:r w:rsidRPr="00B47D5E">
        <w:rPr>
          <w:rFonts w:ascii="Arial" w:hAnsi="Arial" w:cs="Arial"/>
          <w:b/>
          <w:bCs/>
          <w:caps/>
          <w:color w:val="C00000"/>
          <w:sz w:val="11"/>
          <w:szCs w:val="11"/>
        </w:rPr>
        <w:t>1</w:t>
      </w:r>
      <w:r>
        <w:rPr>
          <w:rFonts w:ascii="Arial" w:hAnsi="Arial" w:cs="Arial"/>
          <w:b/>
          <w:bCs/>
          <w:caps/>
          <w:color w:val="C00000"/>
          <w:sz w:val="11"/>
          <w:szCs w:val="11"/>
        </w:rPr>
        <w:t xml:space="preserve">                       </w:t>
      </w:r>
    </w:p>
    <w:p w:rsidR="00B47D5E" w:rsidRPr="007F416E" w:rsidRDefault="00B47D5E" w:rsidP="00B47D5E">
      <w:pPr>
        <w:pStyle w:val="Sansinterligne"/>
        <w:rPr>
          <w:rFonts w:ascii="Garamond" w:hAnsi="Garamond"/>
          <w:color w:val="C00000"/>
          <w:sz w:val="20"/>
          <w:szCs w:val="20"/>
          <w:lang w:val="en-GB"/>
        </w:rPr>
      </w:pPr>
      <w:r w:rsidRPr="00B47D5E">
        <w:rPr>
          <w:rFonts w:ascii="Garamond" w:hAnsi="Garamond"/>
          <w:color w:val="C00000"/>
          <w:sz w:val="20"/>
          <w:szCs w:val="20"/>
        </w:rPr>
        <w:t xml:space="preserve">Wenn der psychoanalytische Praktiker sich fragt, wegen welches Leidens er am häufigsten um Hilfe angegangen wird, so muß er – absehend von der vielgestaltigen Angst – antworten: wegen psychischer Impotenz. Diese sonderbare Störung betrifft Männer von stark libidinösem Wesen und äußert sich darin, daß die Exekutivorgane der Sexualität die Ausführung des geschlechtlichen Aktes verweigern, obwohl sie sich vorher und nachher als intakt und leistungsfähig erweisen können und obwohl eine starke psychische Geneigtheit zur Ausführung des Aktes besteht. Die erste Anleitung zum Verständnis seines Zustandes erhält der Kranke selbst, wenn er die Erfahrung macht, daß ein solches Versagen nur beim Versuch mit gewissen Personen auftritt, während es bei anderen niemals in Frage kommt. Er weiß dann, daß es eine Eigenschaft des Sexualobjekts ist, von welcher die Hemmung seiner männlichen Potenz ausgeht, und berichtet manchmal, er habe die Empfindung eines Hindernisses in seinem Innern, die Wahrnehmung eines Gegenwillens, der die bewußte Absicht mit Erfolg störe. </w:t>
      </w:r>
      <w:r w:rsidRPr="007F416E">
        <w:rPr>
          <w:rFonts w:ascii="Garamond" w:hAnsi="Garamond"/>
          <w:color w:val="C00000"/>
          <w:sz w:val="20"/>
          <w:szCs w:val="20"/>
          <w:lang w:val="en-GB"/>
        </w:rPr>
        <w:t>Er kann aber nicht erraten, was dies innere Hindernis ist und welche Eigenschaft des Sexualobjekts es zur Wirkung bringt. Hat er solches Versagen wiederholt erlebt, so urteilt er wohl in bekannter fehlerhafter Verknüpfung, die Erinnerung an das erste Mal habe als störende Angstvorstellung die Wiederholungen erzwungen; das erste Mal selbst führt er aber auf einen »zufälligen« Eindruck zurück.</w:t>
      </w:r>
    </w:p>
    <w:p w:rsidR="00B47D5E" w:rsidRPr="007F416E" w:rsidRDefault="00B47D5E" w:rsidP="00B47D5E">
      <w:pPr>
        <w:pStyle w:val="Sansinterligne"/>
        <w:rPr>
          <w:rFonts w:ascii="Garamond" w:hAnsi="Garamond"/>
          <w:color w:val="C00000"/>
          <w:sz w:val="20"/>
          <w:szCs w:val="20"/>
        </w:rPr>
      </w:pPr>
      <w:r w:rsidRPr="007F416E">
        <w:rPr>
          <w:rFonts w:ascii="Garamond" w:hAnsi="Garamond"/>
          <w:color w:val="C00000"/>
          <w:sz w:val="20"/>
          <w:szCs w:val="20"/>
          <w:lang w:val="en-GB"/>
        </w:rPr>
        <w:t xml:space="preserve">Psychoanalytische Studien über die psychische Impotenz sind bereits von mehreren Autoren angestellt und veröffentlicht worden </w:t>
      </w:r>
      <w:hyperlink r:id="rId24" w:anchor="#" w:history="1">
        <w:r w:rsidRPr="007F416E">
          <w:rPr>
            <w:rStyle w:val="fusslink"/>
            <w:rFonts w:ascii="Garamond" w:hAnsi="Garamond" w:cs="Arial"/>
            <w:b/>
            <w:bCs/>
            <w:color w:val="C00000"/>
            <w:sz w:val="20"/>
            <w:szCs w:val="20"/>
            <w:lang w:val="en-GB"/>
          </w:rPr>
          <w:t>[Fußnote]</w:t>
        </w:r>
        <w:r w:rsidRPr="007F416E">
          <w:rPr>
            <w:rStyle w:val="innerfusslink3"/>
            <w:rFonts w:ascii="Garamond" w:hAnsi="Garamond" w:cs="Arial"/>
            <w:b/>
            <w:bCs/>
            <w:color w:val="C00000"/>
            <w:sz w:val="20"/>
            <w:szCs w:val="20"/>
            <w:lang w:val="en-GB"/>
          </w:rPr>
          <w:t>M. Steiner (1907) – W. Stekel (1908) – Ferenczi (1908).</w:t>
        </w:r>
      </w:hyperlink>
      <w:r w:rsidRPr="007F416E">
        <w:rPr>
          <w:rFonts w:ascii="Garamond" w:hAnsi="Garamond"/>
          <w:color w:val="C00000"/>
          <w:sz w:val="20"/>
          <w:szCs w:val="20"/>
          <w:lang w:val="en-GB"/>
        </w:rPr>
        <w:t xml:space="preserve">. Jeder Analytiker kann die dort gebotenen Aufklärungen aus eigener ärztlicher Erfahrung bestätigen. Es handelt sich wirklich um die hemmende Einwirkung gewisser psychischer Komplexe, die sich der Kenntnis des Individuums entziehen. Als allgemeinster Inhalt dieses pathogenen Materials hebt sich die nicht überwundene inzestuöse Fixierung an Mutter und Schwester hervor. Außerdem ist der Einfluß von akzidentellen peinlichen Eindrücken, die sich an die infantile Sexualbetätigung knüpfen, zu berücksichtigen und jene Momente, die ganz allgemein die auf das weibliche Sexualobjekt zu richtende Libido verringern </w:t>
      </w:r>
      <w:hyperlink r:id="rId25" w:anchor="#" w:history="1">
        <w:r w:rsidRPr="007F416E">
          <w:rPr>
            <w:rStyle w:val="fusslink"/>
            <w:rFonts w:ascii="Garamond" w:hAnsi="Garamond" w:cs="Arial"/>
            <w:b/>
            <w:bCs/>
            <w:color w:val="C00000"/>
            <w:sz w:val="20"/>
            <w:szCs w:val="20"/>
            <w:lang w:val="en-GB"/>
          </w:rPr>
          <w:t>[Fußnote]</w:t>
        </w:r>
        <w:r w:rsidRPr="007F416E">
          <w:rPr>
            <w:rStyle w:val="innerfusslink3"/>
            <w:rFonts w:ascii="Garamond" w:hAnsi="Garamond" w:cs="Arial"/>
            <w:b/>
            <w:bCs/>
            <w:color w:val="C00000"/>
            <w:sz w:val="20"/>
            <w:szCs w:val="20"/>
            <w:lang w:val="en-GB"/>
          </w:rPr>
          <w:t>W. Stekel (1908, 191 ff.).</w:t>
        </w:r>
      </w:hyperlink>
      <w:r w:rsidRPr="007F416E">
        <w:rPr>
          <w:rFonts w:ascii="Garamond" w:hAnsi="Garamond"/>
          <w:color w:val="C00000"/>
          <w:sz w:val="20"/>
          <w:szCs w:val="20"/>
        </w:rPr>
        <w:t>.</w:t>
      </w:r>
    </w:p>
    <w:p w:rsidR="00B47D5E" w:rsidRPr="007F416E" w:rsidRDefault="00B47D5E" w:rsidP="00B47D5E">
      <w:pPr>
        <w:pStyle w:val="Sansinterligne"/>
        <w:rPr>
          <w:rFonts w:ascii="Garamond" w:hAnsi="Garamond"/>
          <w:color w:val="C00000"/>
          <w:sz w:val="20"/>
          <w:szCs w:val="20"/>
        </w:rPr>
      </w:pPr>
      <w:r w:rsidRPr="007F416E">
        <w:rPr>
          <w:rFonts w:ascii="Garamond" w:hAnsi="Garamond"/>
          <w:color w:val="C00000"/>
          <w:sz w:val="20"/>
          <w:szCs w:val="20"/>
        </w:rPr>
        <w:t xml:space="preserve">Unterzieht man Fälle von greller psychischer Impotenz einem eindringlichen Studium mittels der Psychoanalyse, so gewinnt man folgende Auskunft über die dabei wirksamen psychosexuellen Vorgänge. Die Grundlage des Leidens ist hier wiederum – wie sehr wahrscheinlich bei allen neurotischen Störungen – eine Hemmung in der Entwicklungsgeschichte der Libido bis zu ihrer normal zu nennenden Endgestaltung. Es sind hier zwei Strömungen nicht zusammengetroffen, deren Vereinigung erst ein völlig normales Liebesverhalten sichert, zwei Strömungen, die wir als die </w:t>
      </w:r>
      <w:r w:rsidRPr="007F416E">
        <w:rPr>
          <w:rFonts w:ascii="Garamond" w:hAnsi="Garamond"/>
          <w:i/>
          <w:iCs/>
          <w:color w:val="C00000"/>
          <w:sz w:val="20"/>
          <w:szCs w:val="20"/>
        </w:rPr>
        <w:t>zärtliche</w:t>
      </w:r>
      <w:r w:rsidRPr="007F416E">
        <w:rPr>
          <w:rFonts w:ascii="Garamond" w:hAnsi="Garamond"/>
          <w:color w:val="C00000"/>
          <w:sz w:val="20"/>
          <w:szCs w:val="20"/>
        </w:rPr>
        <w:t xml:space="preserve"> und die </w:t>
      </w:r>
      <w:r w:rsidRPr="007F416E">
        <w:rPr>
          <w:rFonts w:ascii="Garamond" w:hAnsi="Garamond"/>
          <w:i/>
          <w:iCs/>
          <w:color w:val="C00000"/>
          <w:sz w:val="20"/>
          <w:szCs w:val="20"/>
        </w:rPr>
        <w:t>sinnliche</w:t>
      </w:r>
      <w:r w:rsidRPr="007F416E">
        <w:rPr>
          <w:rFonts w:ascii="Garamond" w:hAnsi="Garamond"/>
          <w:color w:val="C00000"/>
          <w:sz w:val="20"/>
          <w:szCs w:val="20"/>
        </w:rPr>
        <w:t xml:space="preserve"> voneinander unterscheiden können.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Von diesen beiden Strömungen ist die zärtliche die ältere. Sie stammt aus den frühesten Kinderjahren, hat sich auf Grund der Interessen des Selbsterhaltungstriebes gebildet und richtet sich auf die Personen der Familie und die Vollzieher der Kinderpflege. Sie hat von Anfang an Beiträge von den Sexualtrieben, Komponenten von erotischem Interesse mitgenommen, die schon in der Kindheit mehr oder minder deutlich sind, beim Neurotiker in allen Fällen durch die spätere Psychoanalyse aufgedeckt werden. Sie entspricht der </w:t>
      </w:r>
      <w:r w:rsidRPr="007F416E">
        <w:rPr>
          <w:rFonts w:ascii="Garamond" w:hAnsi="Garamond"/>
          <w:i/>
          <w:iCs/>
          <w:color w:val="C00000"/>
          <w:sz w:val="20"/>
          <w:szCs w:val="20"/>
          <w:lang w:val="en-GB"/>
        </w:rPr>
        <w:t>primären kindlichen Objektwahl</w:t>
      </w:r>
      <w:r w:rsidRPr="007F416E">
        <w:rPr>
          <w:rFonts w:ascii="Garamond" w:hAnsi="Garamond"/>
          <w:color w:val="C00000"/>
          <w:sz w:val="20"/>
          <w:szCs w:val="20"/>
          <w:lang w:val="en-GB"/>
        </w:rPr>
        <w:t>. Wir ersehen aus ihr, daß die Sexualtriebe ihre ersten Objekte in der Anlehnung an die Schätzungen der Ichtriebe finden, geradeso, wie die ersten Sexualbefriedigungen in Anlehnung an die zur Lebenserhaltung notwendigen Körperfunktionen erfahren werden. Die »Zärtlichkeit« der Eltern und Pflegepersonen, die ihren erotischen Charakter selten verleugnet (»das Kind ein erotisches Spielzeug«), tut sehr viel dazu, die Beiträge der Erotik zu den Besetzungen der Ichtriebe beim Kinde zu erhöhen und sie auf ein Maß zu bringen, welches in der späteren Entwicklung in Betracht kommen muß, besonders wenn gewisse andere Verhältnisse dazu ihren Beistand leihen.</w:t>
      </w:r>
    </w:p>
    <w:p w:rsidR="00B47D5E" w:rsidRPr="007F416E" w:rsidRDefault="00B47D5E" w:rsidP="00B47D5E">
      <w:pPr>
        <w:pStyle w:val="Sansinterligne"/>
        <w:rPr>
          <w:rFonts w:ascii="Garamond" w:hAnsi="Garamond"/>
          <w:color w:val="C00000"/>
          <w:sz w:val="20"/>
          <w:szCs w:val="20"/>
        </w:rPr>
      </w:pPr>
      <w:r w:rsidRPr="007F416E">
        <w:rPr>
          <w:rFonts w:ascii="Garamond" w:hAnsi="Garamond"/>
          <w:color w:val="C00000"/>
          <w:sz w:val="20"/>
          <w:szCs w:val="20"/>
          <w:lang w:val="en-GB"/>
        </w:rPr>
        <w:t xml:space="preserve">Diese zärtlichen Fixierungen des Kindes setzen sich durch die Kindheit fort und nehmen immer wieder Erotik mit sich, welche dadurch von ihren sexuellen Zielen abgelenkt wird. Im Lebensalter der Pubertät tritt nun die mächtige »sinnliche« Strömung hinzu, die ihre Ziele nicht mehr verkennt. Sie versäumt es anscheinend niemals, die früheren Wege zu gehen und nun mit weit stärkeren Libidobeträgen die Objekte der primären infantilen Wahl zu besetzen. Aber da sie dort auf die unterdessen aufgerichteten Hindernisse der Inzestschranke stößt, wird sie das Bestreben äußern, von diesen real ungeeigneten Objekten möglichst bald den Übergang zu anderen, fremden Objekten zu finden, mit denen sich ein reales Sexualleben durchführen läßt. Diese fremden Objekte werden immer noch nach dem Vorbild (der Imago) der infantilen gewählt werden, aber sie werden mit der Zeit die Zärtlichkeit an sich ziehen, die an die früheren gekettet war. Der Mann wird Vater und Mutter verlassen – nach der biblischen Vorschrift – und seinem Weibe nachgehen, Zärtlichkeit und Sinnlichkeit sind dann beisammen. Die höchsten Grade von sinnlicher Verliebtheit werden die höchste psychische Wertschätzung mit sich bringen. </w:t>
      </w:r>
      <w:r w:rsidRPr="007F416E">
        <w:rPr>
          <w:rFonts w:ascii="Garamond" w:hAnsi="Garamond"/>
          <w:color w:val="C00000"/>
          <w:sz w:val="20"/>
          <w:szCs w:val="20"/>
        </w:rPr>
        <w:t>(Die normale Überschätzung des Sexualobjekts von Seiten des Mannes.)</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rPr>
        <w:t xml:space="preserve">Für das Mißlingen dieses Fortschrittes im Entwicklungsgang der Libido werden zwei Momente maßgebend sein. </w:t>
      </w:r>
      <w:r w:rsidRPr="007F416E">
        <w:rPr>
          <w:rFonts w:ascii="Garamond" w:hAnsi="Garamond"/>
          <w:color w:val="C00000"/>
          <w:sz w:val="20"/>
          <w:szCs w:val="20"/>
          <w:lang w:val="en-GB"/>
        </w:rPr>
        <w:t xml:space="preserve">Erstens das Maß von </w:t>
      </w:r>
      <w:r w:rsidRPr="007F416E">
        <w:rPr>
          <w:rFonts w:ascii="Garamond" w:hAnsi="Garamond"/>
          <w:i/>
          <w:iCs/>
          <w:color w:val="C00000"/>
          <w:sz w:val="20"/>
          <w:szCs w:val="20"/>
          <w:lang w:val="en-GB"/>
        </w:rPr>
        <w:t>realer Versagung</w:t>
      </w:r>
      <w:r w:rsidRPr="007F416E">
        <w:rPr>
          <w:rFonts w:ascii="Garamond" w:hAnsi="Garamond"/>
          <w:color w:val="C00000"/>
          <w:sz w:val="20"/>
          <w:szCs w:val="20"/>
          <w:lang w:val="en-GB"/>
        </w:rPr>
        <w:t xml:space="preserve">, welches sich der neuen Objektwahl entgegensetzen und sie für das Individuum entwerten wird. Es hat ja keinen Sinn, sich der Objektwahl zuzuwenden, wenn man überhaupt nicht wählen darf oder keine Aussicht hat, etwas Ordentliches wählen zu können. Zweitens das Maß der </w:t>
      </w:r>
      <w:r w:rsidRPr="007F416E">
        <w:rPr>
          <w:rFonts w:ascii="Garamond" w:hAnsi="Garamond"/>
          <w:i/>
          <w:iCs/>
          <w:color w:val="C00000"/>
          <w:sz w:val="20"/>
          <w:szCs w:val="20"/>
          <w:lang w:val="en-GB"/>
        </w:rPr>
        <w:t>Anziehung</w:t>
      </w:r>
      <w:r w:rsidRPr="007F416E">
        <w:rPr>
          <w:rFonts w:ascii="Garamond" w:hAnsi="Garamond"/>
          <w:color w:val="C00000"/>
          <w:sz w:val="20"/>
          <w:szCs w:val="20"/>
          <w:lang w:val="en-GB"/>
        </w:rPr>
        <w:t xml:space="preserve">, welches die zu </w:t>
      </w:r>
      <w:r w:rsidRPr="007F416E">
        <w:rPr>
          <w:rFonts w:ascii="Garamond" w:hAnsi="Garamond"/>
          <w:color w:val="C00000"/>
          <w:sz w:val="20"/>
          <w:szCs w:val="20"/>
          <w:lang w:val="en-GB"/>
        </w:rPr>
        <w:lastRenderedPageBreak/>
        <w:t>verlassenden infantilen Objekte äußern können und das proportional ist der erotischen Besetzung, die ihnen noch in der Kindheit zuteil wurde. Sind diese beiden Faktoren stark genug, so tritt der allgemeine Mechanismus der Neurosenbildung in Wirksamkeit. Die Libido wendet sich von der Realität ab, wird von der Phantasietätigkeit aufgenommen (Introversion), verstärkt die Bilder der ersten Sexualobjekte, fixiert sich an dieselben. Das Inzesthindernis nötigt aber die diesen Objekten zugewendete Libido, im Unbewußten zu verbleiben. Die Betätigung der jetzt dem Unbewußten angehörigen sinnlichen Strömung in onanistischen Akten tut das Ihrige dazu, um diese Fixierung zu verstärken. Es ändert nichts an diesem Sachverhalt, wenn der Fortschritt nun in der Phantasie vollzogen wird, der in der Realität mißglückt ist, wenn in den zur onanistischen Befriedigung führenden Phantasiesituationen die ursprünglichen Sexualobjekte durch fremde ersetzt werden. Die Phantasien werden durch diesen Ersatz bewußtseinsfähig, an der realen Unterbringung der Libido wird ein Fortschritt nicht vollzogen.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Es kann auf diese Weise geschehen, daß die ganze Sinnlichkeit eines jungen Menschen im Unbewußten an inzestuöse Objekte gebunden oder, wie wir auch sagen können, an unbewußte inzestuöse Phantasien fixiert wird. Das Ergebnis ist dann eine absolute Impotenz, die etwa noch durch die gleichzeitig erworbene wirkliche Schwächung der den Sexualakt ausführenden Organe versichert wird.</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Für das Zustandekommen der eigentlich sogenannten psychischen Impotenz werden mildere Bedingungen erfordert. Die sinnliche Strömung darf nicht in ihrem ganzen Betrag dem Schicksal verfallen, sich hinter der zärtlichen verbergen zu müssen, sie muß stark oder ungehemmt genug geblieben sein, um sich zum Teil den Ausweg in die Realität zu erzwingen. Die Sexualbetätigung solcher Personen läßt aber an den deutlichsten Anzeichen erkennen, daß nicht die volle psychische Triebkraft hinter ihr steht. Sie ist launenhaft, leicht zu stören, oft in der Ausführung inkorrekt, wenig genußreich. Vor allem aber muß sie der zärtlichen Strömung ausweichen. Es ist also eine Beschränkung in der Objektwahl hergestellt worden. Die aktiv gebliebene sinnliche Strömung sucht nur nach Objekten, die nicht an die ihr verpönten inzestuösen Personen mahnen; wenn von einer Person ein Eindruck ausgeht, der zu hoher psychischer Wertschätzung führen könnte, so läuft er nicht in Erregung der Sinnlichkeit, sondern in erotisch unwirksame Zärtlichkeit aus. Das Liebesleben solcher Menschen bleibt in die zwei Richtungen gespalten, die von der Kunst als himmlische und irdische (oder tierische) Liebe personifiziert werden. Wo sie lieben, begehren sie nicht, und wo sie begehren, können sie nicht lieben. Sie suchen nach Objekten, die sie nicht zu lieben brauchen, um ihre Sinnlichkeit von ihren geliebten Objekten fernzuhalten, und das sonderbare Versagen der psychischen Impotenz tritt nach den Gesetzen der »Komplexempfindlichkeit« und der »Rückkehr des Verdrängten« dann auf; wenn an dem zur Vermeidung des Inzests gewählten Objekt ein oft unscheinbarer Zug an das zu vermeidende Objekt erinnert.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Das Hauptschutzmittel gegen solche Störung, dessen sich der Mensch in dieser Liebesspaltung bedient, besteht in der psychischen </w:t>
      </w:r>
      <w:r w:rsidRPr="007F416E">
        <w:rPr>
          <w:rFonts w:ascii="Garamond" w:hAnsi="Garamond"/>
          <w:i/>
          <w:iCs/>
          <w:color w:val="C00000"/>
          <w:sz w:val="20"/>
          <w:szCs w:val="20"/>
          <w:lang w:val="en-GB"/>
        </w:rPr>
        <w:t>Erniedrigung</w:t>
      </w:r>
      <w:r w:rsidRPr="007F416E">
        <w:rPr>
          <w:rFonts w:ascii="Garamond" w:hAnsi="Garamond"/>
          <w:color w:val="C00000"/>
          <w:sz w:val="20"/>
          <w:szCs w:val="20"/>
          <w:lang w:val="en-GB"/>
        </w:rPr>
        <w:t xml:space="preserve"> des Sexualobjektes, während die dem Sexualobjekt normalerweise zustehende Überschätzung dem inzestuösen Objekt und dessen Vertretungen reserviert wird. Sowie die Bedingung der Erniedrigung erfüllt ist, kann sich die Sinnlichkeit frei äußern, bedeutende sexuelle Leistungen und hohe Lust entwickeln. Zu diesem Ergebnis trägt noch ein anderer Zusammenhang bei. Personen, bei denen die zärtliche und die sinnliche Strömung nicht ordentlich zusammengeflossen sind, haben auch meist ein wenig verfeinertes Liebesleben; perverse Sexualziele sind bei ihnen erhalten geblieben, deren Nichterfüllung als empfindliche Lusteinbuße verspürt wird, deren Erfüllung aber nur am erniedrigten, geringgeschätzten Sexualobjekt möglich erscheint.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Die in dem ersten Beitrag </w:t>
      </w:r>
      <w:hyperlink r:id="rId26" w:anchor="#" w:history="1">
        <w:r w:rsidRPr="007F416E">
          <w:rPr>
            <w:rStyle w:val="fusslink"/>
            <w:rFonts w:ascii="Garamond" w:hAnsi="Garamond" w:cs="Arial"/>
            <w:b/>
            <w:bCs/>
            <w:color w:val="C00000"/>
            <w:sz w:val="20"/>
            <w:szCs w:val="20"/>
            <w:lang w:val="en-GB"/>
          </w:rPr>
          <w:t>[Fußnote]</w:t>
        </w:r>
        <w:r w:rsidRPr="007F416E">
          <w:rPr>
            <w:rStyle w:val="innerfusslink3"/>
            <w:rFonts w:ascii="Garamond" w:hAnsi="Garamond" w:cs="Arial"/>
            <w:b/>
            <w:bCs/>
            <w:color w:val="C00000"/>
            <w:sz w:val="20"/>
            <w:szCs w:val="20"/>
            <w:lang w:val="en-GB"/>
          </w:rPr>
          <w:t>›Über einen besonderen Typus der Objektwahl beim Manne‹, S. 193, oben.</w:t>
        </w:r>
      </w:hyperlink>
      <w:r w:rsidRPr="007F416E">
        <w:rPr>
          <w:rFonts w:ascii="Garamond" w:hAnsi="Garamond"/>
          <w:color w:val="C00000"/>
          <w:sz w:val="20"/>
          <w:szCs w:val="20"/>
          <w:lang w:val="en-GB"/>
        </w:rPr>
        <w:t xml:space="preserve"> erwähnten Phantasien des Knaben, welche die Mutter zur Dirne herabsetzen, werden nun nach ihren Motiven verständlich. Es sind Bemühungen, die Kluft zwischen den beiden Strömungen des Liebeslebens wenigstens in der Phantasie zu überbrücken, die Mutter durch Erniedrigung zum Objekt für die Sinnlichkeit zu gewinnen.</w:t>
      </w:r>
    </w:p>
    <w:p w:rsidR="00B47D5E" w:rsidRPr="007F416E" w:rsidRDefault="00B47D5E" w:rsidP="00B47D5E">
      <w:pPr>
        <w:pStyle w:val="Sansinterligne"/>
        <w:rPr>
          <w:rFonts w:ascii="Garamond" w:hAnsi="Garamond"/>
          <w:b/>
          <w:bCs/>
          <w:caps/>
          <w:color w:val="C00000"/>
          <w:sz w:val="20"/>
          <w:szCs w:val="20"/>
          <w:lang w:val="en-GB"/>
        </w:rPr>
      </w:pPr>
      <w:r w:rsidRPr="007F416E">
        <w:rPr>
          <w:rFonts w:ascii="Garamond" w:hAnsi="Garamond"/>
          <w:b/>
          <w:bCs/>
          <w:caps/>
          <w:color w:val="C00000"/>
          <w:sz w:val="20"/>
          <w:szCs w:val="20"/>
          <w:lang w:val="en-GB"/>
        </w:rPr>
        <w:t>2</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Wir haben uns bisher mit einer ärztlich-psychologischen Untersuchung der psychischen Impotenz beschäftigt, welche in der Überschrift dieser Abhandlung keine Rechtfertigung findet. Es wird sich aber zeigen, daß wir dieser Einleitung bedurft haben, um den Zugang zu unserem eigentlichen Thema zu gewinnen.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Wir haben die psychische Impotenz reduziert auf das Nichtzusammentreffen der zärtlichen und der sinnlichen Strömung im Liebesleben und diese Entwicklungshemmung selbst erklärt durch die Einflüsse der starken Kindheitsfixierungen und der späteren Versagung in der Realität bei Dazwischenkunft der Inzestschranke. Gegen diese Lehre ist vor allem eines einzuwenden: sie gibt uns zu viel, sie erklärt uns, warum gewisse Personen an psychischer Impotenz leiden, läßt uns aber rätselhaft erscheinen, daß andere diesem Leiden entgehen konnten. Da alle in Betracht kommenden ersichtlichen Momente, die starke Kindheitsfixierung, die Inzestschranke und die Versagung in den Jahren der Entwicklung nach der Pubertät, bei so ziemlich allen Kulturmenschen als vorhanden anzuerkennen sind, wäre die Erwartung berechtigt, daß die psychische Impotenz ein allgemeines Kulturleiden und nicht die Krankheit einzelner sei.</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Es läge nahe, sich dieser Folgerung dadurch zu entziehen, daß man auf den quantitativen Faktor der Krankheitsverursachung hinweist, auf jenes Mehr oder Minder im Beitrag der einzelnen Momente, von dem es abhängt, ob ein kenntlicher Krankheitserfolg zustande kommt oder nicht. Aber obwohl ich diese Antwort als richtig anerkennen möchte, habe ich doch nicht die Absicht, die Folgerung selbst hiemit abzuweisen. Ich will im Gegenteil die Behauptung aufstellen, daß die psychische Impotenz weit verbreiteter ist, als man glaubt, und daß ein gewisses Maß dieses Verhaltens tatsächlich das Liebesleben des Kulturmenschen charakterisiert.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lastRenderedPageBreak/>
        <w:t xml:space="preserve">Wenn man den Begriff der psychischen Impotenz weiter faßt und ihn nicht mehr auf das Versagen der Koitusaktion bei vorhandener Lustabsicht und bei intaktem Genitalapparat einschränkt, so kommen zunächst alle jene Männer hinzu, die man als Psychanästhetiker bezeichnet, denen die Aktion nie versagt, die sie aber ohne besonderen Lustgewinn vollziehen; Vorkommnisse, die häufiger sind, als man glauben möchte. Die psychoanalytische Untersuchung solcher Fälle deckt die nämlichen ätiologischen Momente auf, welche wir bei der psychischen Impotenz im engeren Sinne gefunden haben, ohne daß die symptomatischen Unterschiede zunächst eine Erklärung finden. Von den anästhetischen Männern führt eine leicht zu rechtfertigende Analogie zur ungeheuren Anzahl der frigiden Frauen, deren Liebesverhalten tatsächlich nicht besser beschrieben oder verstanden werden kann als durch die Gleichstellung mit der geräuschvolleren psychischen Impotenz des Mannes </w:t>
      </w:r>
      <w:hyperlink r:id="rId27" w:anchor="#" w:history="1">
        <w:r w:rsidRPr="007F416E">
          <w:rPr>
            <w:rStyle w:val="fusslink"/>
            <w:rFonts w:ascii="Garamond" w:hAnsi="Garamond" w:cs="Arial"/>
            <w:b/>
            <w:bCs/>
            <w:color w:val="C00000"/>
            <w:sz w:val="20"/>
            <w:szCs w:val="20"/>
            <w:lang w:val="en-GB"/>
          </w:rPr>
          <w:t>[Fußnote]</w:t>
        </w:r>
        <w:r w:rsidRPr="007F416E">
          <w:rPr>
            <w:rStyle w:val="innerfusslink3"/>
            <w:rFonts w:ascii="Garamond" w:hAnsi="Garamond" w:cs="Arial"/>
            <w:b/>
            <w:bCs/>
            <w:color w:val="C00000"/>
            <w:sz w:val="20"/>
            <w:szCs w:val="20"/>
            <w:lang w:val="en-GB"/>
          </w:rPr>
          <w:t>Wobei gerne zugestanden sein soll, daß die Frigidität der Frau ein komplexes, auch von anderer Seite her zugängliches Thema ist.</w:t>
        </w:r>
      </w:hyperlink>
      <w:r w:rsidRPr="007F416E">
        <w:rPr>
          <w:rFonts w:ascii="Garamond" w:hAnsi="Garamond"/>
          <w:color w:val="C00000"/>
          <w:sz w:val="20"/>
          <w:szCs w:val="20"/>
          <w:lang w:val="en-GB"/>
        </w:rPr>
        <w: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Wenn wir aber nicht nach einer Erweiterung des Begriffes der psychischen Impotenz, sondern nach den Abschattungen ihrer. Symptomatologie ausschauen, dann können wir uns der Einsicht nicht verschließen, daß das Liebesverhalten des Mannes in unserer heutigen Kulturwelt überhaupt den Typus der psychischen Impotenz an sich trägt. Die zärtliche und die sinnliche Strömung sind bei den wenigsten unter den Gebildeten gehörig miteinander verschmolzen; fast immer fühlt sich der Mann in seiner sexuellen Betätigung durch den Respekt vor dem Weibe beengt und entwickelt seine volle Potenz erst, wenn er ein erniedrigtes Sexualobjekt vor sich hat, was wiederum durch den Umstand mitbegründet ist, daß in seine Sexualziele perverse Komponenten eingehen, die er am geachteten Weibe zu befriedigen sich nicht getraut. Einen vollen sexuellen Genuß gewährt es ihm nur, wenn er sich ohne Rücksicht der Befriedigung hingeben darf, was er zum Beispiel bei seinem gesitteten Weibe nicht wagt. Daher rührt dann sein Bedürfnis nach einem erniedrigten Sexualobjekt, einem Weibe, das ethisch minderwertig ist, dem er ästhetische Bedenken nicht zuzutrauen braucht, das ihn nicht in seinen anderen Lebensbeziehungen kennt und beurteilen kann. Einem solchen Weibe widmet er am liebsten seine sexuelle Kraft, auch wenn seine Zärtlichkeit durchaus einem höherstehenden gehört. Möglicherweise ist auch die so häufig zu beobachtende Neigung von Männern der höchsten Gesellschaftsklassen, ein Weib aus niederem Stande zur dauernden Geliebten oder selbst zur Ehefrau zu wählen, nichts anderes als die Folge des Bedürfnisses nach dem erniedrigten Sexualobjekt, mit welchem psychologisch die Möglichkeit der vollen Befriedigung verknüpft ist.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Ich stehe nicht an, die beiden bei der echten psychischen Impotenz wirksamen Momente, die intensive inzestuöse Fixierung der Kindheit und die reale Versagung der Jünglingszeit, auch für dies so häufige Verhalten der kulturellen Männer im Liebesleben verantwortlich zu machen. Es klingt wenig anmutend und überdies paradox, aber es muß doch gesagt werden, daß, wer im Liebesleben wirklich frei und damit auch glücklich werden soll, den Respekt vor dem Weibe überwunden, sich mit der Vorstellung des Inzests mit Mutter oder Schwester befreundet haben muß. Wer sich dieser Anforderung gegenüber einer ernsthaften Selbstprüfung unterwirft, wird ohne Zweifel in sich finden, daß er den Sexualakt im Grunde doch als etwas Erniedrigendes beurteilt, was nicht nur leiblich befleckt und verunreinigt. Die Entstehung dieser Wertung, die er sich gewiß nicht gerne bekennt, wird er nur in jener Zeit seiner Jugend suchen können, in welcher seine sinnliche Strömung bereits stark entwickelt, ihre Befriedigung aber am fremden Objekt fast ebenso verboten war wie die am inzestuösen.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Die Frauen stehen in unserer Kulturwelt unter einer ähnlichen Nachwirkung ihrer Erziehung und überdies unter der Rückwirkung des Verhaltens der Männer. Es ist für sie natürlich ebensowenig günstig, wenn ihnen der Mann nicht mit seiner vollen Potenz entgegentritt, wie wenn die anfängliche Überschätzung der Verliebtheit nach der Besitzergreifung von Geringschätzung abgelöst wird. Von einem Bedürfnis nach Erniedrigung des Sexualobjekts ist bei der Frau wenig zu bemerken; im Zusammenhange damit steht es gewiß, wenn sie auch etwas der Sexualüberschätzung beim Manne Ähnliches in der Regel nicht zustande bringt. Die lange Abhaltung von der Sexualität und das Verweilen der Sinnlichkeit in der Phantasie hat für sie aber eine andere bedeutsame Folge. Sie kann dann oft die Verknüpfung der sinnlichen Betätigung mit dem Verbot nicht mehr auflösen und erweist sich als psychisch impotent, d. h. frigid, wenn ihr solche Betätigung endlich gestattet wird. Daher rührt bei vielen Frauen das Bestreben, das Geheimnis noch bei erlaubten Beziehungen eine Weile festzuhalten, bei anderen die Fähigkeit, normal zu empfinden, sobald die Bedingung des Verbots in einem geheimen Liebesverhältnis wiederhergestellt ist; dem Manne untreu, sind sie imstande, dem Liebhaber eine Treue zweiter Ordnung zu bewahren.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Ich meine, die Bedingung des Verbotenen im weiblichen Liebesleben ist dem Bedürfnis nach Erniedrigung des Sexualobjekts beim Manne gleichzustellen. Beide sind Folgen des langen Aufschubes zwischen Geschlechtsreife und Sexualbetätigung, den die Erziehung aus kulturellen Gründen fordert. Beide suchen die psychische Impotenz aufzuheben, welche aus dem Nichzusammentreffen zärtlicher und sinnlicher Regungen resultiert. Wenn der Erfolg der nämlichen Ursachen beim Weibe so sehr verschieden von dem beim Manne ausfällt, so läßt sich dies vielleicht auf einen anderen Unterschied im Verhalten der beiden Geschlechter zurückführen. Das kulturelle Weib pflegt das Verbot der Sexualbetätigung während der Wartezeit nicht zu überschreiten und erwirbt so die innige Verknüpfung zwischen Verbot und Sexualität. Der Mann durchbricht zumeist dieses Verbot unter der Bedingung der Erniedrigung des Objekts und nimmt daher diese Bedingung in sein späteres Liebesleben mit.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Angesichts der in der heutigen Kulturwelt so lebhaften Bestrebungen nach einer Reform des Sexuallebens ist es nicht überflüssig, daran zu erinnern, daß die psychoanalytische Forschung Tendenzen so wenig kennt wie irgendeine andere. Sie will nichts anderes als Zusammenhänge aufdecken, indem sie Offenkundiges auf Verborgenes zurückführt. Es soll ihr dann recht sein, wenn die Reformen sich ihrer Ermittlungen bedienen, um Vorteilhafteres an </w:t>
      </w:r>
      <w:r w:rsidRPr="007F416E">
        <w:rPr>
          <w:rFonts w:ascii="Garamond" w:hAnsi="Garamond"/>
          <w:color w:val="C00000"/>
          <w:sz w:val="20"/>
          <w:szCs w:val="20"/>
          <w:lang w:val="en-GB"/>
        </w:rPr>
        <w:lastRenderedPageBreak/>
        <w:t>Stelle des Schädlichen zu setzen. Sie kann aber nicht vorhersagen, ob andere Institutionen nicht andere, vielleicht schwerere Opfer zur Folge haben müßten.</w:t>
      </w:r>
    </w:p>
    <w:p w:rsidR="00B47D5E" w:rsidRPr="007F416E" w:rsidRDefault="00B47D5E" w:rsidP="00B47D5E">
      <w:pPr>
        <w:pStyle w:val="Sansinterligne"/>
        <w:rPr>
          <w:rFonts w:ascii="Garamond" w:hAnsi="Garamond"/>
          <w:b/>
          <w:bCs/>
          <w:caps/>
          <w:color w:val="C00000"/>
          <w:sz w:val="20"/>
          <w:szCs w:val="20"/>
          <w:lang w:val="en-GB"/>
        </w:rPr>
      </w:pPr>
      <w:r w:rsidRPr="007F416E">
        <w:rPr>
          <w:rFonts w:ascii="Garamond" w:hAnsi="Garamond"/>
          <w:b/>
          <w:bCs/>
          <w:caps/>
          <w:color w:val="C00000"/>
          <w:sz w:val="20"/>
          <w:szCs w:val="20"/>
          <w:lang w:val="en-GB"/>
        </w:rPr>
        <w:t>3</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Die Tatsache, daß die kulturelle Zügelung des Liebeslebens eine allgemeinste Erniedrigung der Sexualobjekte mit sich bringt, mag uns veranlassen, unseren Blick von den Objekten weg auf die Triebe selbst zu lenken. Der Schaden der anfänglichen Versagung des Sexualgenusses äußert sich darin, daß dessen spätere Freigebung in der Ehe nicht mehr voll befriedigend wirkt. Aber auch die uneingeschränkte Sexualfreiheit von Anfang an führt zu keinem besseren Ergebnis. Es ist leicht festzustellen, daß der psychische Wert des Liebesbedürfnisses sofort sinkt, sobald ihm die Befriedigung bequem gemacht wird. Es bedarf eines Hindernisses, um die Libido in die Höhe zu treiben, und wo die natürlichen Widerstände gegen die Befriedigung nicht ausreichen, haben die Menschen zu allen Zeiten konventionelle eingeschaltet, um die Liebe genießen zu können. Dies gilt für Individuen wie für Völker. In Zeiten, in denen die Liebesbefriedigung keine Schwierigkeiten fand, wie etwa während des Niederganges der antiken Kultur, wurde die Liebe wertlos, das Leben leer, und es bedurfte starker Reaktionsbildungen, um die unentbehrlichen Affektwerte wiederherzustellen. In diesem Zusammenhange kann man behaupten, daß die asketische Strömung des Christentums für die Liebe psychische Wertungen geschaffen hat, die ihr das heidnische Altertum nie verleihen konnte. Zur höchsten Bedeutung gelangte sie bei den asketischen Mönchen, deren Leben fast allein von dem Kampfe gegen die libidinöse Versuchung ausgefüllt war.</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Man ist gewiß zunächst geneigt, die Schwierigkeiten, die sich hier ergeben, auf allgemeine Eigenschaften unserer organischen Triebe zurückzuführen. Es ist gewiß auch allgemein richtig, daß die psychische Bedeutung eines Triebes mit seiner Versagung steigt. Man versuche es, eine Anzahl der allerdifferenziertesten Menschen gleichmäßig dem Hungern auszusetzen. Mit der Zunahme des gebieterischen Nahrungsbedürfnisses werden alle individuellen Differenzen sich verwischen und an ihrer Statt die uniformen Äußerungen des einen ungestillten Triebes auftreten. Aber trifft es auch zu, daß mit der Befriedigung eines Triebes sein psychischer Wert allgemein so sehr herabsinkt? Man denke z. B. an das Verhältnis des Trinkers zum Wein. Ist es nicht richtig, daß dem Trinker der Wein immer die gleiche toxische Befriedigung bietet, die man mit der erotischen so oft in der P</w:t>
      </w:r>
      <w:r w:rsidR="00D33A52">
        <w:rPr>
          <w:rFonts w:ascii="Garamond" w:hAnsi="Garamond"/>
          <w:color w:val="C00000"/>
          <w:sz w:val="20"/>
          <w:szCs w:val="20"/>
          <w:lang w:val="en-GB"/>
        </w:rPr>
        <w:t>œ</w:t>
      </w:r>
      <w:r w:rsidRPr="007F416E">
        <w:rPr>
          <w:rFonts w:ascii="Garamond" w:hAnsi="Garamond"/>
          <w:color w:val="C00000"/>
          <w:sz w:val="20"/>
          <w:szCs w:val="20"/>
          <w:lang w:val="en-GB"/>
        </w:rPr>
        <w:t xml:space="preserve">sie verglichen hat und auch vom Standpunkte der wissenschaftlichen Auffassung vergleichen darf? Hat man je davon gehört, daß der Trinker genötigt ist, sein Getränk beständig zu wechseln, weil ihm das gleichbleibende bald nicht mehr schmeckt? Im Gegenteil, die Gewöhnung knüpft das Band zwischen dem Manne und der Sorte Wein, die er trinkt, immer enger. Kennt man beim Trinker ein Bedürfnis, in ein Land zu gehen, in dem der Wein teurer oder der Weingenuß verboten ist, um seiner sinkenden Befriedigung durch die Einschiebung solcher Erschwerungen aufzuhelfen? Nichts von alldem. Wenn man die Äußerungen unserer großen Alkoholiker, z. B. Böcklins, über ihr Verhältnis zum Wein anhört </w:t>
      </w:r>
      <w:hyperlink r:id="rId28" w:anchor="#" w:history="1">
        <w:r w:rsidRPr="007F416E">
          <w:rPr>
            <w:rStyle w:val="fusslink"/>
            <w:rFonts w:ascii="Garamond" w:hAnsi="Garamond" w:cs="Arial"/>
            <w:b/>
            <w:bCs/>
            <w:color w:val="C00000"/>
            <w:sz w:val="20"/>
            <w:szCs w:val="20"/>
            <w:lang w:val="en-GB"/>
          </w:rPr>
          <w:t>[Fußnote]</w:t>
        </w:r>
        <w:r w:rsidRPr="007F416E">
          <w:rPr>
            <w:rStyle w:val="innerfusslink3"/>
            <w:rFonts w:ascii="Garamond" w:hAnsi="Garamond" w:cs="Arial"/>
            <w:b/>
            <w:bCs/>
            <w:color w:val="C00000"/>
            <w:sz w:val="20"/>
            <w:szCs w:val="20"/>
            <w:lang w:val="en-GB"/>
          </w:rPr>
          <w:t>G. Fl</w:t>
        </w:r>
        <w:r w:rsidR="00D33A52">
          <w:rPr>
            <w:rStyle w:val="innerfusslink3"/>
            <w:rFonts w:ascii="Garamond" w:hAnsi="Garamond" w:cs="Arial"/>
            <w:b/>
            <w:bCs/>
            <w:color w:val="C00000"/>
            <w:sz w:val="20"/>
            <w:szCs w:val="20"/>
            <w:lang w:val="en-GB"/>
          </w:rPr>
          <w:t>œ</w:t>
        </w:r>
        <w:r w:rsidRPr="007F416E">
          <w:rPr>
            <w:rStyle w:val="innerfusslink3"/>
            <w:rFonts w:ascii="Garamond" w:hAnsi="Garamond" w:cs="Arial"/>
            <w:b/>
            <w:bCs/>
            <w:color w:val="C00000"/>
            <w:sz w:val="20"/>
            <w:szCs w:val="20"/>
            <w:lang w:val="en-GB"/>
          </w:rPr>
          <w:t>rke (1902, 16).</w:t>
        </w:r>
      </w:hyperlink>
      <w:r w:rsidRPr="007F416E">
        <w:rPr>
          <w:rFonts w:ascii="Garamond" w:hAnsi="Garamond"/>
          <w:color w:val="C00000"/>
          <w:sz w:val="20"/>
          <w:szCs w:val="20"/>
          <w:lang w:val="en-GB"/>
        </w:rPr>
        <w:t>, es klingt wie die reinste Harmonie, ein Vorbild einer glücklichen Ehe. Warum ist das Verhältnis des Liebenden zu seinem Sexualobjekt so sehr anders?</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Ich glaube, man müßte sich, so befremdend es auch klingt, mit der Möglichkeit beschäftigen, daß etwas in der Natur des Sexualtriebes selbst dem Zustandekommen der vollen Befriedigung nicht günstig ist. Aus der langen und schwierigen Entwicklungsgeschichte des Triebes heben sich sofort zwei Momente hervor, die man für solche Schwierigkeit verantwortlich machen könnte. Erstens ist infolge des zweimaligen Ansatzes zur Objektwahl mit Dazwischenkunft der Inzestschranke das endgültige Objekt des Sexualtriebes nie mehr das ursprüngliche, sondern nur ein Surrogat dafür. Die Psychoanalyse hat uns aber gelehrt: wenn das ursprüngliche Objekt einer Wunschregung infolge von Verdrängung verlorengegangen ist, so wird es häufig durch eine unendliche Reihe von Ersatzobjekten vertreten, von denen doch keines voll genügt. Dies mag uns die Unbeständigkeit in der Objektwahl, den »Reizhunger« erklären, der dem Liebesleben der Erwachsenen so häufig eignet.</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Zweitens wissen wir, daß der Sexualtrieb anfänglich in eine große Reihe von Komponenten zerfällt – vielmehr aus einer solchen hervorgeht –, von denen nicht alle in dessen spätere Gestaltung aufgenommen werden können, sondern vorher unterdrückt oder anders verwendet werden müssen. Es sind vor allem die koprophilen Triebanteile, die sich als unverträglich mit unserer ästhetischen Kultur erwiesen, wahrscheinlich, seitdem wir durch den aufrechten Gang unser Riechorgan von der Erde abgehoben haben; ferner ein gutes Stück der sadistischen Antriebe, die zum Liebesleben gehören. Aber alle solche Entwicklungsvorgänge betreffen nur die oberen Schichten der komplizierten Struktur. Die fundamentellen Vorgänge, welche die Liebeserregung liefern, bleiben ungeändert. Das Exkrementelle ist allzu innig und untrennbar mit dem Sexuellen verwachsen, die Lage der Genitalien – </w:t>
      </w:r>
      <w:r w:rsidRPr="007F416E">
        <w:rPr>
          <w:rFonts w:ascii="Garamond" w:hAnsi="Garamond"/>
          <w:i/>
          <w:iCs/>
          <w:color w:val="C00000"/>
          <w:sz w:val="20"/>
          <w:szCs w:val="20"/>
          <w:lang w:val="en-GB"/>
        </w:rPr>
        <w:t>inter urinas et faeces</w:t>
      </w:r>
      <w:r w:rsidRPr="007F416E">
        <w:rPr>
          <w:rFonts w:ascii="Garamond" w:hAnsi="Garamond"/>
          <w:color w:val="C00000"/>
          <w:sz w:val="20"/>
          <w:szCs w:val="20"/>
          <w:lang w:val="en-GB"/>
        </w:rPr>
        <w:t xml:space="preserve"> – bleibt das bestimmende unveränderliche Moment. Man könnte hier, ein bekanntes Wort des großen Napoleon variierend, sagen: die Anatomie ist das Schicksal. Die Genitalien selbst haben die Entwicklung der menschlichen Körperformen zur Schönheit nicht mitgemacht, sie sind tierisch geblieben, und so ist auch die Liebe im Grunde heute ebenso animalisch, wie sie es von jeher war. Die Liebestriebe sind schwer erziehbar, ihre Erziehung ergibt bald zuviel, bald zuwenig. Das, was die Kultur aus ihnen machen will, scheint ohne fühlbare Einbuße an Lust nicht erreichbar, die Fortdauer der unverwerteten Regungen gibt sich bei der Sexualtätigkeit als Unbefriedigung zu erkennen.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 xml:space="preserve">So müßte man sich denn vielleicht mit dem Gedanken befreunden, daß eine Ausgleichung der Ansprüche des Sexualtriebes mit den Anforderungen der Kultur überhaupt nicht möglich ist, daß Verzicht und Leiden sowie in weitester Ferne die Gefahr des Erlöschens des Menschengeschlechts infolge seiner Kulturentwicklung nicht abgewendet werden können. Diese trübe Prognose ruht allerdings auf der einzigen Vermutung, daß die kulturelle Unbefriedigung die notwendige Folge gewisser Besonderheiten ist, welche der Sexualtrieb unter dem Drucke der Kultur angenommen hat. Die nämliche Unfähigkeit des Sexualtriebes, volle Befriedigung zu ergeben, sobald er den </w:t>
      </w:r>
      <w:r w:rsidRPr="007F416E">
        <w:rPr>
          <w:rFonts w:ascii="Garamond" w:hAnsi="Garamond"/>
          <w:color w:val="C00000"/>
          <w:sz w:val="20"/>
          <w:szCs w:val="20"/>
          <w:lang w:val="en-GB"/>
        </w:rPr>
        <w:lastRenderedPageBreak/>
        <w:t>ersten Anforderungen der Kultur unterlegen ist, wird aber zur Quelle der großartigsten Kulturleistungen, welche durch immer weitergehende Sublimierung seiner Triebkomponenten bewerkstelligt werden. Denn welches Motiv hätten die Menschen, sexuelle Triebkräfte anderen Verwendungen zuzuführen, wenn sich aus denselben bei irgendeiner Verteilung volle Lustbefriedigung ergeben hätte? Sie kämen von dieser Lust nicht wieder los und brächten keinen weiteren Fortschritt zustande. So scheint es, daß sie durch die unausgleichbare Differenz zwischen den Anforderungen der beiden Triebe – des sexuellen und des egoistischen – zu immer höheren Leistungen befähigt werden, allerdings unter einer beständigen Gefährdung, welcher die Schwächeren gegenwärtig in der Form der Neurose erliegen.</w:t>
      </w:r>
    </w:p>
    <w:p w:rsidR="00B47D5E" w:rsidRPr="007F416E" w:rsidRDefault="00B47D5E" w:rsidP="00B47D5E">
      <w:pPr>
        <w:pStyle w:val="Sansinterligne"/>
        <w:rPr>
          <w:rFonts w:ascii="Garamond" w:hAnsi="Garamond"/>
          <w:color w:val="C00000"/>
          <w:sz w:val="20"/>
          <w:szCs w:val="20"/>
          <w:lang w:val="en-GB"/>
        </w:rPr>
      </w:pPr>
      <w:r w:rsidRPr="007F416E">
        <w:rPr>
          <w:rFonts w:ascii="Garamond" w:hAnsi="Garamond"/>
          <w:color w:val="C00000"/>
          <w:sz w:val="20"/>
          <w:szCs w:val="20"/>
          <w:lang w:val="en-GB"/>
        </w:rPr>
        <w:t>Die Wissenschaft hat weder die Absicht zu schrecken noch zu trösten. Aber ich bin selbst gern bereit zuzugeben, daß so weittragende Schlußfolgerungen wie die obenstehenden auf breiterer Basis aufgebaut sein sollten und daß vielleicht andere Entwicklungseinrichtungen der Menschheit das Ergebnis der hier isoliert behandelten zu korrigieren vermögen.</w:t>
      </w:r>
    </w:p>
    <w:p w:rsidR="00B47D5E" w:rsidRPr="007F416E" w:rsidRDefault="00B47D5E" w:rsidP="00B47D5E">
      <w:pPr>
        <w:rPr>
          <w:color w:val="C00000"/>
          <w:lang w:val="en-GB"/>
        </w:rPr>
      </w:pPr>
    </w:p>
    <w:p w:rsidR="00AA5FD3" w:rsidRPr="00B47D5E" w:rsidRDefault="00AA5FD3" w:rsidP="003A32DA">
      <w:pPr>
        <w:pStyle w:val="Sansinterligne"/>
        <w:rPr>
          <w:rFonts w:ascii="Garamond" w:hAnsi="Garamond"/>
          <w:lang w:val="en-GB"/>
        </w:rPr>
      </w:pPr>
    </w:p>
    <w:p w:rsidR="00065C9A" w:rsidRPr="00B47D5E" w:rsidRDefault="00065C9A">
      <w:pPr>
        <w:pStyle w:val="NormalWeb"/>
        <w:spacing w:after="240"/>
        <w:rPr>
          <w:rFonts w:ascii="Courier New" w:hAnsi="Courier New" w:cs="Courier New"/>
          <w:sz w:val="28"/>
          <w:lang w:val="en-GB"/>
        </w:rPr>
      </w:pPr>
    </w:p>
    <w:p w:rsidR="00065C9A" w:rsidRDefault="002C3CB1">
      <w:pPr>
        <w:pStyle w:val="NormalWeb"/>
        <w:pageBreakBefore/>
        <w:rPr>
          <w:rFonts w:ascii="Courier New" w:hAnsi="Courier New" w:cs="Courier New"/>
          <w:sz w:val="28"/>
        </w:rPr>
      </w:pPr>
      <w:r w:rsidRPr="003A32DA">
        <w:rPr>
          <w:rFonts w:ascii="Garamond" w:hAnsi="Garamond" w:cs="Courier New"/>
          <w:color w:val="C00000"/>
          <w:sz w:val="28"/>
        </w:rPr>
        <w:lastRenderedPageBreak/>
        <w:t>19 Nov</w:t>
      </w:r>
      <w:bookmarkStart w:id="8" w:name="Nov19"/>
      <w:bookmarkEnd w:id="8"/>
      <w:r w:rsidRPr="003A32DA">
        <w:rPr>
          <w:rFonts w:ascii="Garamond" w:hAnsi="Garamond" w:cs="Courier New"/>
          <w:color w:val="C00000"/>
          <w:sz w:val="28"/>
        </w:rPr>
        <w:t>embre 1958</w:t>
      </w:r>
      <w:r>
        <w:rPr>
          <w:rFonts w:ascii="Courier New" w:hAnsi="Courier New" w:cs="Courier New"/>
          <w:sz w:val="28"/>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Default="00065C9A">
      <w:pPr>
        <w:pStyle w:val="NormalWeb"/>
        <w:rPr>
          <w:rFonts w:ascii="Courier New" w:hAnsi="Courier New" w:cs="Courier New"/>
          <w:sz w:val="28"/>
        </w:rPr>
      </w:pPr>
    </w:p>
    <w:p w:rsidR="00065C9A" w:rsidRDefault="002C3CB1">
      <w:pPr>
        <w:pStyle w:val="NormalWeb"/>
        <w:rPr>
          <w:rFonts w:ascii="Courier New" w:hAnsi="Courier New" w:cs="Courier New"/>
          <w:sz w:val="28"/>
        </w:rPr>
      </w:pPr>
      <w:r>
        <w:rPr>
          <w:rFonts w:ascii="Courier New" w:hAnsi="Courier New" w:cs="Courier New"/>
          <w:sz w:val="28"/>
        </w:rPr>
        <w:t> </w:t>
      </w:r>
    </w:p>
    <w:p w:rsidR="003A32DA" w:rsidRDefault="003A32DA"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voudrais poser d'abord les limites de ce que </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voudrais faire aujourd'hui.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veux dire dans cette leçon même, vous énoncer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que je vous montrerai aujourd'hui, et d'abord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abordant l'exemple de l'interprétation d'un rêve, ainsi que l'usage de ce que conventionnellement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appelons depuis quelques temps </w:t>
      </w:r>
      <w:r>
        <w:rPr>
          <w:rFonts w:ascii="Courier New" w:hAnsi="Courier New" w:cs="Courier New"/>
          <w:sz w:val="28"/>
          <w:szCs w:val="28"/>
        </w:rPr>
        <w:t>« </w:t>
      </w:r>
      <w:r w:rsidRPr="003A32DA">
        <w:rPr>
          <w:rFonts w:ascii="Times New Roman" w:hAnsi="Times New Roman" w:cs="Times New Roman"/>
          <w:i/>
          <w:sz w:val="24"/>
          <w:szCs w:val="24"/>
        </w:rPr>
        <w:t>le graphe</w:t>
      </w:r>
      <w:r>
        <w:rPr>
          <w:rFonts w:ascii="Courier New" w:hAnsi="Courier New" w:cs="Courier New"/>
          <w:sz w:val="28"/>
          <w:szCs w:val="28"/>
        </w:rPr>
        <w:t> »</w:t>
      </w:r>
      <w:r w:rsidRPr="008816AA">
        <w:rPr>
          <w:rFonts w:ascii="Courier New" w:hAnsi="Courier New" w:cs="Courier New"/>
          <w:sz w:val="28"/>
          <w:szCs w:val="28"/>
        </w:rPr>
        <w:t>.</w:t>
      </w:r>
    </w:p>
    <w:p w:rsidR="003A32DA" w:rsidRDefault="003A32DA" w:rsidP="003A32DA">
      <w:pPr>
        <w:pStyle w:val="Sansinterligne"/>
        <w:rPr>
          <w:rFonts w:ascii="Courier New" w:hAnsi="Courier New" w:cs="Courier New"/>
          <w:sz w:val="28"/>
          <w:szCs w:val="28"/>
        </w:rPr>
      </w:pP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Comme je ne poursuis pas ce discours, si j'ose m'exprimer ainsi, simplement au-dessus de vos têtes, j'aimerais que s'établisse à travers lui une certaine communication, comme on dit. </w:t>
      </w:r>
    </w:p>
    <w:p w:rsidR="003A32DA" w:rsidRDefault="003A32DA"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n'ai pas été sans avoir écho des difficultés </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que déjà vous-mêmes la dernière fois</w:t>
      </w:r>
      <w:r>
        <w:rPr>
          <w:rFonts w:ascii="Courier New" w:hAnsi="Courier New" w:cs="Courier New"/>
          <w:sz w:val="28"/>
          <w:szCs w:val="28"/>
        </w:rPr>
        <w:t>…</w:t>
      </w:r>
    </w:p>
    <w:p w:rsidR="003A32DA" w:rsidRDefault="003A32DA" w:rsidP="003A32DA">
      <w:pPr>
        <w:pStyle w:val="Sansinterligne"/>
        <w:ind w:left="708"/>
        <w:rPr>
          <w:rFonts w:ascii="Courier New" w:hAnsi="Courier New" w:cs="Courier New"/>
          <w:sz w:val="28"/>
          <w:szCs w:val="28"/>
        </w:rPr>
      </w:pPr>
      <w:r w:rsidRPr="008816AA">
        <w:rPr>
          <w:rFonts w:ascii="Courier New" w:hAnsi="Courier New" w:cs="Courier New"/>
          <w:sz w:val="28"/>
          <w:szCs w:val="28"/>
        </w:rPr>
        <w:t xml:space="preserve">c'est-à-dire à un moment où il était </w:t>
      </w:r>
    </w:p>
    <w:p w:rsidR="003A32DA" w:rsidRDefault="003A32DA" w:rsidP="003A32DA">
      <w:pPr>
        <w:pStyle w:val="Sansinterligne"/>
        <w:ind w:left="708"/>
        <w:rPr>
          <w:rFonts w:ascii="Courier New" w:hAnsi="Courier New" w:cs="Courier New"/>
          <w:sz w:val="28"/>
          <w:szCs w:val="28"/>
        </w:rPr>
      </w:pPr>
      <w:r w:rsidRPr="008816AA">
        <w:rPr>
          <w:rFonts w:ascii="Courier New" w:hAnsi="Courier New" w:cs="Courier New"/>
          <w:sz w:val="28"/>
          <w:szCs w:val="28"/>
        </w:rPr>
        <w:t>loin d'être pour tous nouveau</w:t>
      </w:r>
    </w:p>
    <w:p w:rsidR="003A32DA" w:rsidRDefault="003A32DA" w:rsidP="003A32DA">
      <w:pPr>
        <w:pStyle w:val="Sansinterligne"/>
        <w:rPr>
          <w:rFonts w:ascii="Courier New" w:hAnsi="Courier New" w:cs="Courier New"/>
          <w:sz w:val="28"/>
          <w:szCs w:val="28"/>
        </w:rPr>
      </w:pPr>
      <w:r>
        <w:rPr>
          <w:rFonts w:ascii="Courier New" w:hAnsi="Courier New" w:cs="Courier New"/>
          <w:sz w:val="28"/>
          <w:szCs w:val="28"/>
        </w:rPr>
        <w:t>…</w:t>
      </w:r>
      <w:r w:rsidRPr="008816AA">
        <w:rPr>
          <w:rFonts w:ascii="Courier New" w:hAnsi="Courier New" w:cs="Courier New"/>
          <w:sz w:val="28"/>
          <w:szCs w:val="28"/>
        </w:rPr>
        <w:t xml:space="preserve">avez éprouvées, et ce que la reposition de ce graphe a constitué encore pour certains. </w:t>
      </w:r>
    </w:p>
    <w:p w:rsidR="003A32DA" w:rsidRDefault="003A32DA" w:rsidP="003A32DA">
      <w:pPr>
        <w:pStyle w:val="Sansinterligne"/>
        <w:rPr>
          <w:rFonts w:ascii="Courier New" w:hAnsi="Courier New" w:cs="Courier New"/>
          <w:sz w:val="28"/>
          <w:szCs w:val="28"/>
        </w:rPr>
      </w:pP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Pour beaucoup même, il reste, ne disons pas encore </w:t>
      </w:r>
      <w:r w:rsidRPr="00BA3A4B">
        <w:rPr>
          <w:rFonts w:ascii="Times New Roman" w:hAnsi="Times New Roman" w:cs="Times New Roman"/>
          <w:i/>
          <w:sz w:val="24"/>
          <w:szCs w:val="24"/>
        </w:rPr>
        <w:t>maniable</w:t>
      </w:r>
      <w:r w:rsidRPr="008816AA">
        <w:rPr>
          <w:rFonts w:ascii="Courier New" w:hAnsi="Courier New" w:cs="Courier New"/>
          <w:sz w:val="28"/>
          <w:szCs w:val="28"/>
        </w:rPr>
        <w:t xml:space="preserve"> puisqu'à la vérité</w:t>
      </w:r>
      <w:r w:rsidR="00BA3A4B">
        <w:rPr>
          <w:rFonts w:ascii="Courier New" w:hAnsi="Courier New" w:cs="Courier New"/>
          <w:sz w:val="28"/>
          <w:szCs w:val="28"/>
        </w:rPr>
        <w:t>,</w:t>
      </w:r>
      <w:r w:rsidRPr="008816AA">
        <w:rPr>
          <w:rFonts w:ascii="Courier New" w:hAnsi="Courier New" w:cs="Courier New"/>
          <w:sz w:val="28"/>
          <w:szCs w:val="28"/>
        </w:rPr>
        <w:t xml:space="preserve"> ce qui n'est pas </w:t>
      </w:r>
      <w:r w:rsidRPr="00BA3A4B">
        <w:rPr>
          <w:rFonts w:ascii="Times New Roman" w:hAnsi="Times New Roman" w:cs="Times New Roman"/>
          <w:i/>
          <w:sz w:val="24"/>
          <w:szCs w:val="24"/>
        </w:rPr>
        <w:t>extraordinaire</w:t>
      </w:r>
      <w:r w:rsidRPr="008816AA">
        <w:rPr>
          <w:rFonts w:ascii="Courier New" w:hAnsi="Courier New" w:cs="Courier New"/>
          <w:sz w:val="28"/>
          <w:szCs w:val="28"/>
        </w:rPr>
        <w:t xml:space="preserve">, ce graphe, nous l'avons construit ensemble l'année dernière, c'est-à-dire mis au point progressivement, vous l'avez vu en quelque sorte s'édifier dans les besoins d'une certaine formulation centrée autour de ce que j'ai appelé </w:t>
      </w:r>
      <w:r w:rsidRPr="00C03CAD">
        <w:rPr>
          <w:rFonts w:ascii="Times New Roman" w:hAnsi="Times New Roman" w:cs="Times New Roman"/>
          <w:i/>
          <w:sz w:val="24"/>
          <w:szCs w:val="24"/>
        </w:rPr>
        <w:t>les formations de l'inconscient</w:t>
      </w:r>
      <w:r w:rsidRPr="008816AA">
        <w:rPr>
          <w:rFonts w:ascii="Courier New" w:hAnsi="Courier New" w:cs="Courier New"/>
          <w:sz w:val="28"/>
          <w:szCs w:val="28"/>
        </w:rPr>
        <w:t xml:space="preserve">. </w:t>
      </w:r>
    </w:p>
    <w:p w:rsidR="003A32DA" w:rsidRDefault="003A32DA"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vous ne puissiez pas, comme certains le remarquent, vous apercevoir que son usage n'est pas encore pour vous univoque, il n'y a pas lieu de s'en étonner puisque précisément une partie de ce que </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aurons à articuler cette année sur le désir </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en montrera l'utilité et du même coup,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nous en enseignera le maniement.</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s'agit donc d'abord de sa compréhension. </w:t>
      </w: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C'est cela même qui semble faire pour </w:t>
      </w:r>
      <w:r w:rsidRPr="00C03CAD">
        <w:rPr>
          <w:rFonts w:ascii="Times New Roman" w:hAnsi="Times New Roman" w:cs="Times New Roman"/>
          <w:i/>
          <w:sz w:val="24"/>
          <w:szCs w:val="24"/>
        </w:rPr>
        <w:t>un certain nombre</w:t>
      </w:r>
      <w:r>
        <w:rPr>
          <w:rFonts w:ascii="Courier New" w:hAnsi="Courier New" w:cs="Courier New"/>
          <w:sz w:val="28"/>
          <w:szCs w:val="28"/>
        </w:rPr>
        <w:t>…</w:t>
      </w:r>
    </w:p>
    <w:p w:rsidR="003A32DA" w:rsidRDefault="003A32DA" w:rsidP="003A32DA">
      <w:pPr>
        <w:pStyle w:val="Sansinterligne"/>
        <w:ind w:left="708"/>
        <w:rPr>
          <w:rFonts w:ascii="Courier New" w:hAnsi="Courier New" w:cs="Courier New"/>
          <w:sz w:val="28"/>
          <w:szCs w:val="28"/>
        </w:rPr>
      </w:pPr>
      <w:r w:rsidRPr="008816AA">
        <w:rPr>
          <w:rFonts w:ascii="Courier New" w:hAnsi="Courier New" w:cs="Courier New"/>
          <w:sz w:val="28"/>
          <w:szCs w:val="28"/>
        </w:rPr>
        <w:t xml:space="preserve">à différents degrés, peut-être même </w:t>
      </w:r>
    </w:p>
    <w:p w:rsidR="003A32DA" w:rsidRDefault="003A32DA" w:rsidP="003A32DA">
      <w:pPr>
        <w:pStyle w:val="Sansinterligne"/>
        <w:ind w:left="708"/>
        <w:rPr>
          <w:rFonts w:ascii="Courier New" w:hAnsi="Courier New" w:cs="Courier New"/>
          <w:sz w:val="28"/>
          <w:szCs w:val="28"/>
        </w:rPr>
      </w:pPr>
      <w:r w:rsidRPr="008816AA">
        <w:rPr>
          <w:rFonts w:ascii="Courier New" w:hAnsi="Courier New" w:cs="Courier New"/>
          <w:sz w:val="28"/>
          <w:szCs w:val="28"/>
        </w:rPr>
        <w:t>moins qu'ils ne l'émettent eux-mêmes</w:t>
      </w:r>
    </w:p>
    <w:p w:rsidR="003A32DA" w:rsidRPr="008816AA" w:rsidRDefault="003A32DA" w:rsidP="003A32DA">
      <w:pPr>
        <w:pStyle w:val="Sansinterligne"/>
        <w:rPr>
          <w:rFonts w:ascii="Courier New" w:hAnsi="Courier New" w:cs="Courier New"/>
          <w:sz w:val="28"/>
          <w:szCs w:val="28"/>
        </w:rPr>
      </w:pPr>
      <w:r>
        <w:rPr>
          <w:rFonts w:ascii="Courier New" w:hAnsi="Courier New" w:cs="Courier New"/>
          <w:sz w:val="28"/>
          <w:szCs w:val="28"/>
        </w:rPr>
        <w:t>…</w:t>
      </w:r>
      <w:r w:rsidRPr="008816AA">
        <w:rPr>
          <w:rFonts w:ascii="Courier New" w:hAnsi="Courier New" w:cs="Courier New"/>
          <w:sz w:val="28"/>
          <w:szCs w:val="28"/>
        </w:rPr>
        <w:t xml:space="preserve">qui semble faire difficulté. </w:t>
      </w:r>
    </w:p>
    <w:p w:rsidR="003A32DA" w:rsidRDefault="003A32DA" w:rsidP="003A32DA">
      <w:pPr>
        <w:pStyle w:val="Sansinterligne"/>
        <w:rPr>
          <w:rFonts w:ascii="Courier New" w:hAnsi="Courier New" w:cs="Courier New"/>
          <w:sz w:val="28"/>
          <w:szCs w:val="28"/>
        </w:rPr>
      </w:pP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propos de ce terme de « </w:t>
      </w:r>
      <w:r w:rsidRPr="00D70F18">
        <w:rPr>
          <w:rFonts w:ascii="Times New Roman" w:hAnsi="Times New Roman" w:cs="Times New Roman"/>
          <w:i/>
          <w:sz w:val="24"/>
          <w:szCs w:val="24"/>
        </w:rPr>
        <w:t>compréhensio</w:t>
      </w:r>
      <w:r w:rsidR="00D70F18">
        <w:rPr>
          <w:rFonts w:ascii="Times New Roman" w:hAnsi="Times New Roman" w:cs="Times New Roman"/>
          <w:i/>
          <w:sz w:val="24"/>
          <w:szCs w:val="24"/>
        </w:rPr>
        <w:t>n</w:t>
      </w:r>
      <w:r w:rsidRPr="008816AA">
        <w:rPr>
          <w:rFonts w:ascii="Courier New" w:hAnsi="Courier New" w:cs="Courier New"/>
          <w:sz w:val="28"/>
          <w:szCs w:val="28"/>
        </w:rPr>
        <w:t xml:space="preserve"> » je voudrais faire remarquer</w:t>
      </w:r>
      <w:r>
        <w:rPr>
          <w:rFonts w:ascii="Courier New" w:hAnsi="Courier New" w:cs="Courier New"/>
          <w:sz w:val="28"/>
          <w:szCs w:val="28"/>
        </w:rPr>
        <w:t>…</w:t>
      </w:r>
      <w:r w:rsidRPr="008816AA">
        <w:rPr>
          <w:rFonts w:ascii="Courier New" w:hAnsi="Courier New" w:cs="Courier New"/>
          <w:sz w:val="28"/>
          <w:szCs w:val="28"/>
        </w:rPr>
        <w:t xml:space="preserve"> </w:t>
      </w:r>
    </w:p>
    <w:p w:rsidR="003A32DA" w:rsidRDefault="003A32DA" w:rsidP="003A32DA">
      <w:pPr>
        <w:pStyle w:val="Sansinterligne"/>
        <w:ind w:firstLine="708"/>
        <w:rPr>
          <w:rFonts w:ascii="Courier New" w:hAnsi="Courier New" w:cs="Courier New"/>
          <w:sz w:val="28"/>
          <w:szCs w:val="28"/>
        </w:rPr>
      </w:pPr>
      <w:r w:rsidRPr="008816AA">
        <w:rPr>
          <w:rFonts w:ascii="Courier New" w:hAnsi="Courier New" w:cs="Courier New"/>
          <w:sz w:val="28"/>
          <w:szCs w:val="28"/>
        </w:rPr>
        <w:t>je vous assure qu'il n'y a là nulle ironie</w:t>
      </w:r>
    </w:p>
    <w:p w:rsidR="003A32DA" w:rsidRDefault="003A32DA" w:rsidP="003A32DA">
      <w:pPr>
        <w:pStyle w:val="Sansinterligne"/>
        <w:rPr>
          <w:rFonts w:ascii="Courier New" w:hAnsi="Courier New" w:cs="Courier New"/>
          <w:sz w:val="28"/>
          <w:szCs w:val="28"/>
        </w:rPr>
      </w:pPr>
      <w:r>
        <w:rPr>
          <w:rFonts w:ascii="Courier New" w:hAnsi="Courier New" w:cs="Courier New"/>
          <w:sz w:val="28"/>
          <w:szCs w:val="28"/>
        </w:rPr>
        <w:t>…</w:t>
      </w:r>
      <w:r w:rsidRPr="008816AA">
        <w:rPr>
          <w:rFonts w:ascii="Courier New" w:hAnsi="Courier New" w:cs="Courier New"/>
          <w:sz w:val="28"/>
          <w:szCs w:val="28"/>
        </w:rPr>
        <w:t xml:space="preserve">que c'est un terme problématique.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S'il y en a parmi vous qui comprennent toujours, en tout état de cause et à tout instant ce qu'ils font, je les félicite et les envie. </w:t>
      </w:r>
    </w:p>
    <w:p w:rsidR="00BA3A4B" w:rsidRDefault="00BA3A4B"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 n'est pas ce qui correspond, même après vingt cinq ans d'exercice, à mon expérience et, à la vérité</w:t>
      </w:r>
      <w:r w:rsidR="00D70F18">
        <w:rPr>
          <w:rFonts w:ascii="Courier New" w:hAnsi="Courier New" w:cs="Courier New"/>
          <w:sz w:val="28"/>
          <w:szCs w:val="28"/>
        </w:rPr>
        <w:t>,</w:t>
      </w:r>
      <w:r w:rsidRPr="008816AA">
        <w:rPr>
          <w:rFonts w:ascii="Courier New" w:hAnsi="Courier New" w:cs="Courier New"/>
          <w:sz w:val="28"/>
          <w:szCs w:val="28"/>
        </w:rPr>
        <w:t xml:space="preserv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nous montre assez les dangers qu'il comporte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en lui-même, danger d'</w:t>
      </w:r>
      <w:r w:rsidRPr="00D70F18">
        <w:rPr>
          <w:rFonts w:ascii="Times New Roman" w:hAnsi="Times New Roman" w:cs="Times New Roman"/>
          <w:i/>
          <w:sz w:val="24"/>
          <w:szCs w:val="24"/>
        </w:rPr>
        <w:t>illusion</w:t>
      </w:r>
      <w:r w:rsidRPr="008816AA">
        <w:rPr>
          <w:rFonts w:ascii="Courier New" w:hAnsi="Courier New" w:cs="Courier New"/>
          <w:sz w:val="28"/>
          <w:szCs w:val="28"/>
        </w:rPr>
        <w:t xml:space="preserve"> de toute compréhension, pour que</w:t>
      </w:r>
      <w:r w:rsidR="00D70F18">
        <w:rPr>
          <w:rFonts w:ascii="Courier New" w:hAnsi="Courier New" w:cs="Courier New"/>
          <w:sz w:val="28"/>
          <w:szCs w:val="28"/>
        </w:rPr>
        <w:t xml:space="preserve"> -</w:t>
      </w:r>
      <w:r w:rsidRPr="008816AA">
        <w:rPr>
          <w:rFonts w:ascii="Courier New" w:hAnsi="Courier New" w:cs="Courier New"/>
          <w:sz w:val="28"/>
          <w:szCs w:val="28"/>
        </w:rPr>
        <w:t xml:space="preserve"> je pense</w:t>
      </w:r>
      <w:r w:rsidR="00D70F18">
        <w:rPr>
          <w:rFonts w:ascii="Courier New" w:hAnsi="Courier New" w:cs="Courier New"/>
          <w:sz w:val="28"/>
          <w:szCs w:val="28"/>
        </w:rPr>
        <w:t xml:space="preserve"> -</w:t>
      </w:r>
      <w:r w:rsidRPr="008816AA">
        <w:rPr>
          <w:rFonts w:ascii="Courier New" w:hAnsi="Courier New" w:cs="Courier New"/>
          <w:sz w:val="28"/>
          <w:szCs w:val="28"/>
        </w:rPr>
        <w:t xml:space="preserve"> il ne soit douteux que ce que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cherche à vous montrer, ce n'est pas tellement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 comprendre ce que je fais, que de le savoir. </w:t>
      </w:r>
    </w:p>
    <w:p w:rsidR="00C03CAD" w:rsidRDefault="00C03CAD"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n'est pas toujours la même chose, cela peut ne pas se confondre, et vous verrez justement qu'il y a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des raisons internes pour que ça ne se confonde pas,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à savoir que vous puissiez dans certains cas savoir ce que vous faites, savoir où vous en êtes, sans toujours savoir comprendre, au moins immédiatement, de quoi il s'agit.</w:t>
      </w:r>
      <w:r w:rsidR="00C03CAD">
        <w:rPr>
          <w:rFonts w:ascii="Courier New" w:hAnsi="Courier New" w:cs="Courier New"/>
          <w:sz w:val="28"/>
          <w:szCs w:val="28"/>
        </w:rPr>
        <w:t xml:space="preserve"> </w:t>
      </w:r>
      <w:r w:rsidRPr="008816AA">
        <w:rPr>
          <w:rFonts w:ascii="Courier New" w:hAnsi="Courier New" w:cs="Courier New"/>
          <w:sz w:val="28"/>
          <w:szCs w:val="28"/>
        </w:rPr>
        <w:t xml:space="preserve">Le graphe est précisément fait pour cet usage de repérage, il est destiné à annoncer tout de suite quelque chose. </w:t>
      </w:r>
    </w:p>
    <w:p w:rsidR="00C03CAD" w:rsidRDefault="00C03CAD"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pense aujourd'hui, si j'en ai le temps, pouvoir commencer de voir par exemple comment ce graphe,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et je crois seulement ce graphe ou quelque chose</w:t>
      </w:r>
      <w:r w:rsidR="00793F16">
        <w:rPr>
          <w:rFonts w:ascii="Courier New" w:hAnsi="Courier New" w:cs="Courier New"/>
          <w:sz w:val="28"/>
          <w:szCs w:val="28"/>
        </w:rPr>
        <w:t>,</w:t>
      </w:r>
      <w:r w:rsidRPr="008816AA">
        <w:rPr>
          <w:rFonts w:ascii="Courier New" w:hAnsi="Courier New" w:cs="Courier New"/>
          <w:sz w:val="28"/>
          <w:szCs w:val="28"/>
        </w:rPr>
        <w:t xml:space="preserve"> bien entendu</w:t>
      </w:r>
      <w:r w:rsidR="00793F16">
        <w:rPr>
          <w:rFonts w:ascii="Courier New" w:hAnsi="Courier New" w:cs="Courier New"/>
          <w:sz w:val="28"/>
          <w:szCs w:val="28"/>
        </w:rPr>
        <w:t>,</w:t>
      </w:r>
      <w:r w:rsidRPr="008816AA">
        <w:rPr>
          <w:rFonts w:ascii="Courier New" w:hAnsi="Courier New" w:cs="Courier New"/>
          <w:sz w:val="28"/>
          <w:szCs w:val="28"/>
        </w:rPr>
        <w:t xml:space="preserve"> d'analogue</w:t>
      </w:r>
      <w:r w:rsidR="00C03CAD">
        <w:rPr>
          <w:rFonts w:ascii="Courier New" w:hAnsi="Courier New" w:cs="Courier New"/>
          <w:sz w:val="28"/>
          <w:szCs w:val="28"/>
        </w:rPr>
        <w:t>…</w:t>
      </w:r>
      <w:r w:rsidRPr="008816AA">
        <w:rPr>
          <w:rFonts w:ascii="Courier New" w:hAnsi="Courier New" w:cs="Courier New"/>
          <w:sz w:val="28"/>
          <w:szCs w:val="28"/>
        </w:rPr>
        <w:t xml:space="preserve">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ce n'est pas à l'uniforme sous lequel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il puisse être présenté qu'il faut s'attacher</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vous paraîtra d'un usage éminent pour distinguer</w:t>
      </w:r>
      <w:r>
        <w:rPr>
          <w:rFonts w:ascii="Courier New" w:hAnsi="Courier New" w:cs="Courier New"/>
          <w:sz w:val="28"/>
          <w:szCs w:val="28"/>
        </w:rPr>
        <w:t>…</w:t>
      </w:r>
      <w:r w:rsidR="003A32DA" w:rsidRPr="008816AA">
        <w:rPr>
          <w:rFonts w:ascii="Courier New" w:hAnsi="Courier New" w:cs="Courier New"/>
          <w:sz w:val="28"/>
          <w:szCs w:val="28"/>
        </w:rPr>
        <w:t xml:space="preserve"> </w:t>
      </w:r>
    </w:p>
    <w:p w:rsidR="00C03CAD" w:rsidRDefault="003A32DA" w:rsidP="00C03CAD">
      <w:pPr>
        <w:pStyle w:val="Sansinterligne"/>
        <w:ind w:firstLine="708"/>
        <w:rPr>
          <w:rFonts w:ascii="Courier New" w:hAnsi="Courier New" w:cs="Courier New"/>
          <w:sz w:val="28"/>
          <w:szCs w:val="28"/>
        </w:rPr>
      </w:pPr>
      <w:r w:rsidRPr="008816AA">
        <w:rPr>
          <w:rFonts w:ascii="Courier New" w:hAnsi="Courier New" w:cs="Courier New"/>
          <w:sz w:val="28"/>
          <w:szCs w:val="28"/>
        </w:rPr>
        <w:t>je dis cela pour susciter votre intérêt</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pour distinguer par des positions, des situations différentes, trois phases</w:t>
      </w:r>
      <w:r w:rsidR="00D70F18">
        <w:rPr>
          <w:rFonts w:ascii="Courier New" w:hAnsi="Courier New" w:cs="Courier New"/>
          <w:sz w:val="28"/>
          <w:szCs w:val="28"/>
        </w:rPr>
        <w:t>,</w:t>
      </w:r>
      <w:r w:rsidR="003A32DA" w:rsidRPr="008816AA">
        <w:rPr>
          <w:rFonts w:ascii="Courier New" w:hAnsi="Courier New" w:cs="Courier New"/>
          <w:sz w:val="28"/>
          <w:szCs w:val="28"/>
        </w:rPr>
        <w:t xml:space="preserve"> que je dois dire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n'est que trop fréquent que vous confondiez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au point de </w:t>
      </w:r>
      <w:r w:rsidRPr="00793F16">
        <w:rPr>
          <w:rFonts w:ascii="Times New Roman" w:hAnsi="Times New Roman" w:cs="Times New Roman"/>
          <w:i/>
          <w:sz w:val="24"/>
          <w:szCs w:val="24"/>
        </w:rPr>
        <w:t>glisser</w:t>
      </w:r>
      <w:r w:rsidRPr="008816AA">
        <w:rPr>
          <w:rFonts w:ascii="Courier New" w:hAnsi="Courier New" w:cs="Courier New"/>
          <w:sz w:val="28"/>
          <w:szCs w:val="28"/>
        </w:rPr>
        <w:t xml:space="preserve"> sans précautions de l'une à l'autre, le </w:t>
      </w:r>
      <w:r w:rsidRPr="00C03CAD">
        <w:rPr>
          <w:rFonts w:ascii="Times New Roman" w:hAnsi="Times New Roman" w:cs="Times New Roman"/>
          <w:i/>
          <w:sz w:val="24"/>
          <w:szCs w:val="24"/>
        </w:rPr>
        <w:t>refoulé</w:t>
      </w:r>
      <w:r w:rsidRPr="008816AA">
        <w:rPr>
          <w:rFonts w:ascii="Courier New" w:hAnsi="Courier New" w:cs="Courier New"/>
          <w:sz w:val="28"/>
          <w:szCs w:val="28"/>
        </w:rPr>
        <w:t xml:space="preserve"> par exemple. </w:t>
      </w:r>
    </w:p>
    <w:p w:rsidR="00C03CAD" w:rsidRDefault="00C03CAD"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aurons à dire des choses, ou simplement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prendre la façon dont </w:t>
      </w:r>
      <w:r w:rsidR="00C03CAD" w:rsidRPr="008816AA">
        <w:rPr>
          <w:rFonts w:ascii="Courier New" w:hAnsi="Courier New" w:cs="Courier New"/>
          <w:sz w:val="28"/>
          <w:szCs w:val="28"/>
        </w:rPr>
        <w:t>FREUD</w:t>
      </w:r>
      <w:r w:rsidRPr="008816AA">
        <w:rPr>
          <w:rFonts w:ascii="Courier New" w:hAnsi="Courier New" w:cs="Courier New"/>
          <w:sz w:val="28"/>
          <w:szCs w:val="28"/>
        </w:rPr>
        <w:t xml:space="preserve"> lui-même le définit</w:t>
      </w:r>
      <w:r w:rsidR="00D70F18">
        <w:rPr>
          <w:rFonts w:ascii="Courier New" w:hAnsi="Courier New" w:cs="Courier New"/>
          <w:sz w:val="28"/>
          <w:szCs w:val="28"/>
        </w:rPr>
        <w:t> :</w:t>
      </w:r>
      <w:r w:rsidRPr="008816AA">
        <w:rPr>
          <w:rFonts w:ascii="Courier New" w:hAnsi="Courier New" w:cs="Courier New"/>
          <w:sz w:val="28"/>
          <w:szCs w:val="28"/>
        </w:rPr>
        <w:t xml:space="preserve"> </w:t>
      </w:r>
    </w:p>
    <w:p w:rsidR="00D70F18" w:rsidRDefault="00D70F18" w:rsidP="00D70F18">
      <w:pPr>
        <w:pStyle w:val="Sansinterligne"/>
        <w:numPr>
          <w:ilvl w:val="0"/>
          <w:numId w:val="2"/>
        </w:numPr>
        <w:rPr>
          <w:rFonts w:ascii="Courier New" w:hAnsi="Courier New" w:cs="Courier New"/>
          <w:sz w:val="28"/>
          <w:szCs w:val="28"/>
        </w:rPr>
      </w:pPr>
      <w:r>
        <w:rPr>
          <w:rFonts w:ascii="Courier New" w:hAnsi="Courier New" w:cs="Courier New"/>
          <w:sz w:val="28"/>
          <w:szCs w:val="28"/>
        </w:rPr>
        <w:t>l</w:t>
      </w:r>
      <w:r w:rsidR="003A32DA" w:rsidRPr="008816AA">
        <w:rPr>
          <w:rFonts w:ascii="Courier New" w:hAnsi="Courier New" w:cs="Courier New"/>
          <w:sz w:val="28"/>
          <w:szCs w:val="28"/>
        </w:rPr>
        <w:t xml:space="preserve">e </w:t>
      </w:r>
      <w:r w:rsidR="003A32DA" w:rsidRPr="00C03CAD">
        <w:rPr>
          <w:rFonts w:ascii="Times New Roman" w:hAnsi="Times New Roman" w:cs="Times New Roman"/>
          <w:i/>
          <w:sz w:val="24"/>
          <w:szCs w:val="24"/>
        </w:rPr>
        <w:t>refoulé</w:t>
      </w:r>
      <w:r w:rsidR="003A32DA" w:rsidRPr="008816AA">
        <w:rPr>
          <w:rFonts w:ascii="Courier New" w:hAnsi="Courier New" w:cs="Courier New"/>
          <w:sz w:val="28"/>
          <w:szCs w:val="28"/>
        </w:rPr>
        <w:t xml:space="preserve">, </w:t>
      </w:r>
    </w:p>
    <w:p w:rsidR="00D70F18" w:rsidRDefault="003A32DA" w:rsidP="00D70F18">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le </w:t>
      </w:r>
      <w:r w:rsidRPr="00C03CAD">
        <w:rPr>
          <w:rFonts w:ascii="Times New Roman" w:hAnsi="Times New Roman" w:cs="Times New Roman"/>
          <w:i/>
          <w:sz w:val="24"/>
          <w:szCs w:val="24"/>
        </w:rPr>
        <w:t>désir</w:t>
      </w:r>
      <w:r w:rsidR="00D70F18">
        <w:rPr>
          <w:rFonts w:ascii="Times New Roman" w:hAnsi="Times New Roman" w:cs="Times New Roman"/>
          <w:i/>
          <w:sz w:val="24"/>
          <w:szCs w:val="24"/>
        </w:rPr>
        <w:t>,</w:t>
      </w:r>
      <w:r w:rsidRPr="008816AA">
        <w:rPr>
          <w:rFonts w:ascii="Courier New" w:hAnsi="Courier New" w:cs="Courier New"/>
          <w:sz w:val="28"/>
          <w:szCs w:val="28"/>
        </w:rPr>
        <w:t xml:space="preserve"> et </w:t>
      </w:r>
    </w:p>
    <w:p w:rsidR="003A32DA" w:rsidRPr="008816AA" w:rsidRDefault="003A32DA" w:rsidP="00D70F18">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l'</w:t>
      </w:r>
      <w:r w:rsidRPr="00C03CAD">
        <w:rPr>
          <w:rFonts w:ascii="Times New Roman" w:hAnsi="Times New Roman" w:cs="Times New Roman"/>
          <w:i/>
          <w:sz w:val="24"/>
          <w:szCs w:val="24"/>
        </w:rPr>
        <w:t>inconscient</w:t>
      </w:r>
      <w:r w:rsidRPr="008816AA">
        <w:rPr>
          <w:rFonts w:ascii="Courier New" w:hAnsi="Courier New" w:cs="Courier New"/>
          <w:sz w:val="28"/>
          <w:szCs w:val="28"/>
        </w:rPr>
        <w:t>.</w:t>
      </w:r>
    </w:p>
    <w:p w:rsidR="00C03CAD" w:rsidRDefault="00C03CAD" w:rsidP="003A32DA">
      <w:pPr>
        <w:pStyle w:val="Sansinterligne"/>
        <w:rPr>
          <w:rFonts w:ascii="Courier New" w:hAnsi="Courier New" w:cs="Courier New"/>
          <w:sz w:val="28"/>
          <w:szCs w:val="28"/>
        </w:rPr>
      </w:pP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Refaisons</w:t>
      </w:r>
      <w:r w:rsidR="00D70F18">
        <w:rPr>
          <w:rFonts w:ascii="Courier New" w:hAnsi="Courier New" w:cs="Courier New"/>
          <w:sz w:val="28"/>
          <w:szCs w:val="28"/>
        </w:rPr>
        <w:t xml:space="preserve"> </w:t>
      </w:r>
      <w:r w:rsidRPr="008816AA">
        <w:rPr>
          <w:rFonts w:ascii="Courier New" w:hAnsi="Courier New" w:cs="Courier New"/>
          <w:sz w:val="28"/>
          <w:szCs w:val="28"/>
        </w:rPr>
        <w:t>le au moins à petits pas, avant de le mettre en application, pour qu'il ne soit pas douteux que ce qui représente au moins ce que nous appellerons les deux étages, encore que bien entendu</w:t>
      </w:r>
      <w:r w:rsidR="00C03CAD">
        <w:rPr>
          <w:rFonts w:ascii="Courier New" w:hAnsi="Courier New" w:cs="Courier New"/>
          <w:sz w:val="28"/>
          <w:szCs w:val="28"/>
        </w:rPr>
        <w:t>…</w:t>
      </w:r>
      <w:r w:rsidRPr="008816AA">
        <w:rPr>
          <w:rFonts w:ascii="Courier New" w:hAnsi="Courier New" w:cs="Courier New"/>
          <w:sz w:val="28"/>
          <w:szCs w:val="28"/>
        </w:rPr>
        <w:t xml:space="preserve">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et c'est même cela qui serait la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difficulté pour beaucoup d'entre vous</w:t>
      </w:r>
    </w:p>
    <w:p w:rsidR="00793F16"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 deux étages ne correspondent en rien à ce qui d'habitude vous est présenté au niveau de ce que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pourrais appeler l'architectonie des fonctions supérieures et inférieures, automatismes et fonctions de synthèse. </w:t>
      </w:r>
    </w:p>
    <w:p w:rsidR="00C03CAD" w:rsidRDefault="00C03CAD" w:rsidP="003A32DA">
      <w:pPr>
        <w:pStyle w:val="Sansinterligne"/>
        <w:rPr>
          <w:rFonts w:ascii="Courier New" w:hAnsi="Courier New" w:cs="Courier New"/>
          <w:sz w:val="28"/>
          <w:szCs w:val="28"/>
        </w:rPr>
      </w:pP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justement parce que vous ne la retrouvez pas que ces deux étages vous </w:t>
      </w:r>
      <w:r w:rsidRPr="00C03CAD">
        <w:rPr>
          <w:rFonts w:ascii="Times New Roman" w:hAnsi="Times New Roman" w:cs="Times New Roman"/>
          <w:i/>
          <w:sz w:val="24"/>
          <w:szCs w:val="24"/>
        </w:rPr>
        <w:t>embarrassent</w:t>
      </w:r>
      <w:r w:rsidRPr="008816AA">
        <w:rPr>
          <w:rFonts w:ascii="Courier New" w:hAnsi="Courier New" w:cs="Courier New"/>
          <w:sz w:val="28"/>
          <w:szCs w:val="28"/>
        </w:rPr>
        <w:t xml:space="preserve">, et c'est pourquoi je vais essayer de les réarticuler devant vous, puisqu'il semble que </w:t>
      </w:r>
      <w:r w:rsidRPr="00C03CAD">
        <w:rPr>
          <w:rFonts w:ascii="Times New Roman" w:hAnsi="Times New Roman" w:cs="Times New Roman"/>
          <w:i/>
          <w:sz w:val="24"/>
          <w:szCs w:val="24"/>
        </w:rPr>
        <w:t>le second étage</w:t>
      </w:r>
      <w:r w:rsidRPr="008816AA">
        <w:rPr>
          <w:rFonts w:ascii="Courier New" w:hAnsi="Courier New" w:cs="Courier New"/>
          <w:sz w:val="28"/>
          <w:szCs w:val="28"/>
        </w:rPr>
        <w:t xml:space="preserve"> de la construction</w:t>
      </w:r>
      <w:r w:rsidR="00C03CAD">
        <w:rPr>
          <w:rFonts w:ascii="Courier New" w:hAnsi="Courier New" w:cs="Courier New"/>
          <w:sz w:val="28"/>
          <w:szCs w:val="28"/>
        </w:rPr>
        <w:t>…</w:t>
      </w:r>
      <w:r w:rsidRPr="008816AA">
        <w:rPr>
          <w:rFonts w:ascii="Courier New" w:hAnsi="Courier New" w:cs="Courier New"/>
          <w:sz w:val="28"/>
          <w:szCs w:val="28"/>
        </w:rPr>
        <w:t xml:space="preserve">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étage évidemment abstraitement défini,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parce que comme ce graphe est un discours,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on ne peut pas tout dire en même temps</w:t>
      </w:r>
    </w:p>
    <w:p w:rsidR="003A32DA" w:rsidRPr="008816AA"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ce second étage, qui n'est pas forcément une seconde étape, fait pour certains difficulté.</w:t>
      </w:r>
    </w:p>
    <w:p w:rsidR="00C03CAD" w:rsidRDefault="00C03CAD" w:rsidP="003A32DA">
      <w:pPr>
        <w:pStyle w:val="Sansinterligne"/>
        <w:rPr>
          <w:rFonts w:ascii="Courier New" w:hAnsi="Courier New" w:cs="Courier New"/>
          <w:sz w:val="28"/>
          <w:szCs w:val="28"/>
        </w:rPr>
      </w:pPr>
    </w:p>
    <w:p w:rsidR="00C03CAD" w:rsidRDefault="00D70F18" w:rsidP="003A32DA">
      <w:pPr>
        <w:pStyle w:val="Sansinterligne"/>
        <w:rPr>
          <w:rFonts w:ascii="Courier New" w:hAnsi="Courier New" w:cs="Courier New"/>
          <w:sz w:val="28"/>
          <w:szCs w:val="28"/>
        </w:rPr>
      </w:pPr>
      <w:r>
        <w:rPr>
          <w:rFonts w:ascii="Courier New" w:hAnsi="Courier New" w:cs="Courier New"/>
          <w:sz w:val="28"/>
          <w:szCs w:val="28"/>
        </w:rPr>
        <w:t xml:space="preserve">Je reprends donc les choses : </w:t>
      </w:r>
      <w:r w:rsidRPr="00D70F18">
        <w:rPr>
          <w:rFonts w:ascii="Times New Roman" w:hAnsi="Times New Roman" w:cs="Times New Roman"/>
          <w:i/>
          <w:sz w:val="24"/>
          <w:szCs w:val="24"/>
        </w:rPr>
        <w:t>q</w:t>
      </w:r>
      <w:r w:rsidR="003A32DA" w:rsidRPr="00D70F18">
        <w:rPr>
          <w:rFonts w:ascii="Times New Roman" w:hAnsi="Times New Roman" w:cs="Times New Roman"/>
          <w:i/>
          <w:sz w:val="24"/>
          <w:szCs w:val="24"/>
        </w:rPr>
        <w:t>uel est le but de ce graphe</w:t>
      </w:r>
      <w:r w:rsidR="003A32DA" w:rsidRPr="008816AA">
        <w:rPr>
          <w:rFonts w:ascii="Courier New" w:hAnsi="Courier New" w:cs="Courier New"/>
          <w:sz w:val="28"/>
          <w:szCs w:val="28"/>
        </w:rPr>
        <w:t xml:space="preserve"> ?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C'est de montrer les rapports</w:t>
      </w:r>
      <w:r w:rsidR="00D70F18">
        <w:rPr>
          <w:rFonts w:ascii="Courier New" w:hAnsi="Courier New" w:cs="Courier New"/>
          <w:sz w:val="28"/>
          <w:szCs w:val="28"/>
        </w:rPr>
        <w:t>…</w:t>
      </w:r>
    </w:p>
    <w:p w:rsidR="00D70F18" w:rsidRPr="00D70F18" w:rsidRDefault="003A32DA" w:rsidP="00D70F18">
      <w:pPr>
        <w:pStyle w:val="Sansinterligne"/>
        <w:ind w:left="708"/>
        <w:rPr>
          <w:rFonts w:ascii="Courier New" w:hAnsi="Courier New" w:cs="Courier New"/>
          <w:i/>
          <w:sz w:val="24"/>
          <w:szCs w:val="24"/>
        </w:rPr>
      </w:pPr>
      <w:r w:rsidRPr="00D70F18">
        <w:rPr>
          <w:rFonts w:ascii="Courier New" w:hAnsi="Courier New" w:cs="Courier New"/>
          <w:i/>
          <w:sz w:val="24"/>
          <w:szCs w:val="24"/>
        </w:rPr>
        <w:t>pour nous essentiels en tant que nous sommes analystes</w:t>
      </w:r>
    </w:p>
    <w:p w:rsidR="003A32DA" w:rsidRPr="008816AA" w:rsidRDefault="00D70F18"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du sujet parlant avec le signifiant. </w:t>
      </w:r>
    </w:p>
    <w:p w:rsidR="00C03CAD" w:rsidRDefault="00C03CAD" w:rsidP="003A32DA">
      <w:pPr>
        <w:pStyle w:val="Sansinterligne"/>
        <w:rPr>
          <w:rFonts w:ascii="Courier New" w:hAnsi="Courier New" w:cs="Courier New"/>
          <w:sz w:val="28"/>
          <w:szCs w:val="28"/>
        </w:rPr>
      </w:pP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fin de compte, la question autour de laquelle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se divisent ces deux étages est la même</w:t>
      </w:r>
      <w:r w:rsidR="00D70F18">
        <w:rPr>
          <w:rFonts w:ascii="Courier New" w:hAnsi="Courier New" w:cs="Courier New"/>
          <w:sz w:val="28"/>
          <w:szCs w:val="28"/>
        </w:rPr>
        <w:t>…</w:t>
      </w:r>
    </w:p>
    <w:p w:rsidR="00C03CAD" w:rsidRDefault="003A32DA" w:rsidP="00D70F18">
      <w:pPr>
        <w:pStyle w:val="Sansinterligne"/>
        <w:ind w:firstLine="708"/>
        <w:rPr>
          <w:rFonts w:ascii="Courier New" w:hAnsi="Courier New" w:cs="Courier New"/>
          <w:sz w:val="28"/>
          <w:szCs w:val="28"/>
        </w:rPr>
      </w:pPr>
      <w:r w:rsidRPr="008816AA">
        <w:rPr>
          <w:rFonts w:ascii="Courier New" w:hAnsi="Courier New" w:cs="Courier New"/>
          <w:sz w:val="28"/>
          <w:szCs w:val="28"/>
        </w:rPr>
        <w:t>pour lui le sujet parlant</w:t>
      </w:r>
      <w:r w:rsidR="00D70F18">
        <w:rPr>
          <w:rFonts w:ascii="Courier New" w:hAnsi="Courier New" w:cs="Courier New"/>
          <w:sz w:val="28"/>
          <w:szCs w:val="28"/>
        </w:rPr>
        <w:t xml:space="preserve">, </w:t>
      </w:r>
      <w:r w:rsidRPr="008816AA">
        <w:rPr>
          <w:rFonts w:ascii="Courier New" w:hAnsi="Courier New" w:cs="Courier New"/>
          <w:sz w:val="28"/>
          <w:szCs w:val="28"/>
        </w:rPr>
        <w:t>c'est un bon signe</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est la même que pour nous. </w:t>
      </w:r>
    </w:p>
    <w:p w:rsidR="00C03CAD" w:rsidRDefault="00C03CAD" w:rsidP="003A32DA">
      <w:pPr>
        <w:pStyle w:val="Sansinterligne"/>
        <w:rPr>
          <w:rFonts w:ascii="Courier New" w:hAnsi="Courier New" w:cs="Courier New"/>
          <w:sz w:val="28"/>
          <w:szCs w:val="28"/>
        </w:rPr>
      </w:pP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disais à l'instant : </w:t>
      </w:r>
      <w:r w:rsidRPr="00C03CAD">
        <w:rPr>
          <w:rFonts w:ascii="Times New Roman" w:hAnsi="Times New Roman" w:cs="Times New Roman"/>
          <w:i/>
          <w:color w:val="0000CC"/>
          <w:sz w:val="24"/>
          <w:szCs w:val="24"/>
        </w:rPr>
        <w:t>savons-nous</w:t>
      </w:r>
      <w:r w:rsidRPr="00C03CAD">
        <w:rPr>
          <w:rFonts w:ascii="Times New Roman" w:hAnsi="Times New Roman" w:cs="Times New Roman"/>
          <w:i/>
          <w:sz w:val="24"/>
          <w:szCs w:val="24"/>
        </w:rPr>
        <w:t xml:space="preserve"> </w:t>
      </w:r>
      <w:r w:rsidRPr="00C03CAD">
        <w:rPr>
          <w:rFonts w:ascii="Courier New" w:hAnsi="Courier New" w:cs="Courier New"/>
          <w:i/>
          <w:sz w:val="24"/>
          <w:szCs w:val="24"/>
        </w:rPr>
        <w:t>ce que nous faisons</w:t>
      </w:r>
      <w:r w:rsidRPr="008816AA">
        <w:rPr>
          <w:rFonts w:ascii="Courier New" w:hAnsi="Courier New" w:cs="Courier New"/>
          <w:sz w:val="28"/>
          <w:szCs w:val="28"/>
        </w:rPr>
        <w:t xml:space="preserve"> ?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Eh bien lui aussi sait-il ou non ce qu'il fait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parlant ? Ce qui veut dire :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peut-il se signifier efficacement son action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 signification ?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C'est justement autour de cette question que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se répartissent ces deux étages dont je vous dis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tout de suite</w:t>
      </w:r>
      <w:r w:rsidR="00C03CAD">
        <w:rPr>
          <w:rFonts w:ascii="Courier New" w:hAnsi="Courier New" w:cs="Courier New"/>
          <w:sz w:val="28"/>
          <w:szCs w:val="28"/>
        </w:rPr>
        <w:t>…</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parce que cela semble</w:t>
      </w:r>
      <w:r w:rsidR="00D70F18">
        <w:rPr>
          <w:rFonts w:ascii="Courier New" w:hAnsi="Courier New" w:cs="Courier New"/>
          <w:sz w:val="28"/>
          <w:szCs w:val="28"/>
        </w:rPr>
        <w:t>,</w:t>
      </w:r>
      <w:r w:rsidRPr="008816AA">
        <w:rPr>
          <w:rFonts w:ascii="Courier New" w:hAnsi="Courier New" w:cs="Courier New"/>
          <w:sz w:val="28"/>
          <w:szCs w:val="28"/>
        </w:rPr>
        <w:t xml:space="preserve"> la dernière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fois</w:t>
      </w:r>
      <w:r w:rsidR="00D70F18">
        <w:rPr>
          <w:rFonts w:ascii="Courier New" w:hAnsi="Courier New" w:cs="Courier New"/>
          <w:sz w:val="28"/>
          <w:szCs w:val="28"/>
        </w:rPr>
        <w:t>,</w:t>
      </w:r>
      <w:r w:rsidRPr="008816AA">
        <w:rPr>
          <w:rFonts w:ascii="Courier New" w:hAnsi="Courier New" w:cs="Courier New"/>
          <w:sz w:val="28"/>
          <w:szCs w:val="28"/>
        </w:rPr>
        <w:t xml:space="preserve"> avoir échappé à certains</w:t>
      </w:r>
    </w:p>
    <w:p w:rsidR="00793F16"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je vous le dis tout de suite, dont il faut penser qu'ils fonctionnent tous les deux en même temps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dans le moindre acte de parole, et vous verrez ce que j'entends, et o</w:t>
      </w:r>
      <w:r w:rsidR="00793F16">
        <w:rPr>
          <w:rFonts w:ascii="Courier New" w:hAnsi="Courier New" w:cs="Courier New"/>
          <w:sz w:val="28"/>
          <w:szCs w:val="28"/>
        </w:rPr>
        <w:t>ù</w:t>
      </w:r>
      <w:r w:rsidRPr="008816AA">
        <w:rPr>
          <w:rFonts w:ascii="Courier New" w:hAnsi="Courier New" w:cs="Courier New"/>
          <w:sz w:val="28"/>
          <w:szCs w:val="28"/>
        </w:rPr>
        <w:t xml:space="preserve"> j'étends le terme </w:t>
      </w:r>
      <w:r w:rsidR="00C03CAD">
        <w:rPr>
          <w:rFonts w:ascii="Courier New" w:hAnsi="Courier New" w:cs="Courier New"/>
          <w:sz w:val="28"/>
          <w:szCs w:val="28"/>
        </w:rPr>
        <w:t>« </w:t>
      </w:r>
      <w:r w:rsidR="00C03CAD" w:rsidRPr="00C03CAD">
        <w:rPr>
          <w:rFonts w:ascii="Times New Roman" w:hAnsi="Times New Roman" w:cs="Times New Roman"/>
          <w:i/>
          <w:sz w:val="24"/>
          <w:szCs w:val="24"/>
        </w:rPr>
        <w:t>acte de parole</w:t>
      </w:r>
      <w:r w:rsidR="00C03CAD">
        <w:rPr>
          <w:rFonts w:ascii="Courier New" w:hAnsi="Courier New" w:cs="Courier New"/>
          <w:sz w:val="28"/>
          <w:szCs w:val="28"/>
        </w:rPr>
        <w:t> »</w:t>
      </w:r>
      <w:r w:rsidRPr="008816AA">
        <w:rPr>
          <w:rFonts w:ascii="Courier New" w:hAnsi="Courier New" w:cs="Courier New"/>
          <w:sz w:val="28"/>
          <w:szCs w:val="28"/>
        </w:rPr>
        <w:t>.</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si vous pensez aux procès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de ce qui se passe dans le sujet</w:t>
      </w:r>
      <w:r w:rsidR="00C03CAD">
        <w:rPr>
          <w:rFonts w:ascii="Courier New" w:hAnsi="Courier New" w:cs="Courier New"/>
          <w:sz w:val="28"/>
          <w:szCs w:val="28"/>
        </w:rPr>
        <w:t>…</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dans le sujet en tant qu'intervient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dans son activité le signifiant</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il faut que vous pensiez ceci</w:t>
      </w:r>
      <w:r>
        <w:rPr>
          <w:rFonts w:ascii="Courier New" w:hAnsi="Courier New" w:cs="Courier New"/>
          <w:sz w:val="28"/>
          <w:szCs w:val="28"/>
        </w:rPr>
        <w:t>…</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que j'ai eu l'occasion d'articuler pour l'un d'entre vous à qui je donnais un petit supplément d'explications après mon séminaire, et si je vous le souligne, c'est parce que mon interlocuteur m'a fait remarquer ce que pouvait avoir pour lui de non-aperçu ce que je vais vous dire</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à savoir par exemple ceci :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qu'il faut que vous considériez, c'est que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les procès en question partent en même temps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des quatre points</w:t>
      </w:r>
      <w:r w:rsidR="00C03CAD">
        <w:rPr>
          <w:rFonts w:ascii="Courier New" w:hAnsi="Courier New" w:cs="Courier New"/>
          <w:sz w:val="28"/>
          <w:szCs w:val="28"/>
        </w:rPr>
        <w:t> :</w:t>
      </w:r>
      <w:r w:rsidRPr="008816AA">
        <w:rPr>
          <w:rFonts w:ascii="Courier New" w:hAnsi="Courier New" w:cs="Courier New"/>
          <w:sz w:val="28"/>
          <w:szCs w:val="28"/>
        </w:rPr>
        <w:t xml:space="preserve"> </w:t>
      </w:r>
      <w:r w:rsidR="00C03CAD" w:rsidRPr="00793F16">
        <w:rPr>
          <w:rFonts w:ascii="Times New Roman" w:hAnsi="Times New Roman" w:cs="Times New Roman"/>
          <w:color w:val="0000CC"/>
          <w:sz w:val="28"/>
          <w:szCs w:val="28"/>
        </w:rPr>
        <w:t>Δ</w:t>
      </w:r>
      <w:r w:rsidRPr="00793F16">
        <w:rPr>
          <w:rFonts w:ascii="Times New Roman" w:hAnsi="Times New Roman" w:cs="Times New Roman"/>
          <w:color w:val="0000CC"/>
          <w:sz w:val="28"/>
          <w:szCs w:val="28"/>
        </w:rPr>
        <w:t>, A, d, D</w:t>
      </w:r>
      <w:r w:rsidR="00C03CAD">
        <w:rPr>
          <w:rFonts w:ascii="Courier New" w:hAnsi="Courier New" w:cs="Courier New"/>
          <w:sz w:val="28"/>
          <w:szCs w:val="28"/>
        </w:rPr>
        <w:t>.</w:t>
      </w:r>
    </w:p>
    <w:p w:rsidR="00C03CAD" w:rsidRDefault="00C03CAD" w:rsidP="003A32DA">
      <w:pPr>
        <w:pStyle w:val="Sansinterligne"/>
        <w:rPr>
          <w:rFonts w:ascii="Courier New" w:hAnsi="Courier New" w:cs="Courier New"/>
          <w:sz w:val="28"/>
          <w:szCs w:val="28"/>
        </w:rPr>
      </w:pP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C</w:t>
      </w:r>
      <w:r w:rsidR="003A32DA" w:rsidRPr="008816AA">
        <w:rPr>
          <w:rFonts w:ascii="Courier New" w:hAnsi="Courier New" w:cs="Courier New"/>
          <w:sz w:val="28"/>
          <w:szCs w:val="28"/>
        </w:rPr>
        <w:t>'est-à-dire</w:t>
      </w:r>
      <w:r>
        <w:rPr>
          <w:rFonts w:ascii="Courier New" w:hAnsi="Courier New" w:cs="Courier New"/>
          <w:sz w:val="28"/>
          <w:szCs w:val="28"/>
        </w:rPr>
        <w:t>…</w:t>
      </w:r>
      <w:r w:rsidR="003A32DA" w:rsidRPr="008816AA">
        <w:rPr>
          <w:rFonts w:ascii="Courier New" w:hAnsi="Courier New" w:cs="Courier New"/>
          <w:sz w:val="28"/>
          <w:szCs w:val="28"/>
        </w:rPr>
        <w:t xml:space="preserve">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 xml:space="preserve">vous allez voir ce qu'est cet </w:t>
      </w:r>
    </w:p>
    <w:p w:rsidR="00C03CAD" w:rsidRDefault="003A32DA" w:rsidP="00C03CAD">
      <w:pPr>
        <w:pStyle w:val="Sansinterligne"/>
        <w:ind w:left="708"/>
        <w:rPr>
          <w:rFonts w:ascii="Courier New" w:hAnsi="Courier New" w:cs="Courier New"/>
          <w:sz w:val="28"/>
          <w:szCs w:val="28"/>
        </w:rPr>
      </w:pPr>
      <w:r w:rsidRPr="008816AA">
        <w:rPr>
          <w:rFonts w:ascii="Courier New" w:hAnsi="Courier New" w:cs="Courier New"/>
          <w:sz w:val="28"/>
          <w:szCs w:val="28"/>
        </w:rPr>
        <w:t>appoint aujourd'hui de mon exposé</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dans ce rapport respectivement</w:t>
      </w:r>
      <w:r>
        <w:rPr>
          <w:rFonts w:ascii="Courier New" w:hAnsi="Courier New" w:cs="Courier New"/>
          <w:sz w:val="28"/>
          <w:szCs w:val="28"/>
        </w:rPr>
        <w: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C03CAD"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l'intention du sujet</w:t>
      </w:r>
      <w:r w:rsidR="00C03CAD">
        <w:rPr>
          <w:rFonts w:ascii="Courier New" w:hAnsi="Courier New" w:cs="Courier New"/>
          <w:sz w:val="28"/>
          <w:szCs w:val="28"/>
        </w:rPr>
        <w:t xml:space="preserve"> [</w:t>
      </w:r>
      <w:r w:rsidR="00C03CAD" w:rsidRPr="00793F16">
        <w:rPr>
          <w:rFonts w:ascii="Times New Roman" w:hAnsi="Times New Roman" w:cs="Times New Roman"/>
          <w:color w:val="0000CC"/>
          <w:sz w:val="28"/>
          <w:szCs w:val="28"/>
        </w:rPr>
        <w:t>Δ</w:t>
      </w:r>
      <w:r w:rsidR="00C03CAD">
        <w:rPr>
          <w:rFonts w:ascii="Courier New" w:hAnsi="Courier New" w:cs="Courier New"/>
          <w:sz w:val="28"/>
          <w:szCs w:val="28"/>
        </w:rPr>
        <w:t>]</w:t>
      </w:r>
      <w:r w:rsidRPr="008816AA">
        <w:rPr>
          <w:rFonts w:ascii="Courier New" w:hAnsi="Courier New" w:cs="Courier New"/>
          <w:sz w:val="28"/>
          <w:szCs w:val="28"/>
        </w:rPr>
        <w:t>,</w:t>
      </w:r>
    </w:p>
    <w:p w:rsidR="00C03CAD" w:rsidRDefault="003A32DA" w:rsidP="00C03CAD">
      <w:pPr>
        <w:pStyle w:val="Sansinterligne"/>
        <w:ind w:left="720"/>
        <w:rPr>
          <w:rFonts w:ascii="Courier New" w:hAnsi="Courier New" w:cs="Courier New"/>
          <w:sz w:val="28"/>
          <w:szCs w:val="28"/>
        </w:rPr>
      </w:pPr>
      <w:r w:rsidRPr="008816AA">
        <w:rPr>
          <w:rFonts w:ascii="Courier New" w:hAnsi="Courier New" w:cs="Courier New"/>
          <w:sz w:val="28"/>
          <w:szCs w:val="28"/>
        </w:rPr>
        <w:t xml:space="preserve"> </w:t>
      </w:r>
    </w:p>
    <w:p w:rsidR="00C03CAD"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le sujet en tant que je parlant [</w:t>
      </w:r>
      <w:r w:rsidRPr="00793F16">
        <w:rPr>
          <w:rFonts w:ascii="Times New Roman" w:hAnsi="Times New Roman" w:cs="Times New Roman"/>
          <w:color w:val="0000CC"/>
          <w:sz w:val="28"/>
          <w:szCs w:val="28"/>
        </w:rPr>
        <w:t>A</w:t>
      </w:r>
      <w:r w:rsidRPr="008816AA">
        <w:rPr>
          <w:rFonts w:ascii="Courier New" w:hAnsi="Courier New" w:cs="Courier New"/>
          <w:sz w:val="28"/>
          <w:szCs w:val="28"/>
        </w:rPr>
        <w:t>],</w:t>
      </w:r>
    </w:p>
    <w:p w:rsidR="00C03CAD" w:rsidRDefault="00C03CAD" w:rsidP="00C03CAD">
      <w:pPr>
        <w:pStyle w:val="Paragraphedeliste"/>
        <w:rPr>
          <w:rFonts w:ascii="Courier New" w:hAnsi="Courier New" w:cs="Courier New"/>
          <w:sz w:val="28"/>
          <w:szCs w:val="28"/>
        </w:rPr>
      </w:pPr>
    </w:p>
    <w:p w:rsidR="00C03CAD"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l'acte de la demande [</w:t>
      </w:r>
      <w:r w:rsidRPr="00793F16">
        <w:rPr>
          <w:rFonts w:ascii="Times New Roman" w:hAnsi="Times New Roman" w:cs="Times New Roman"/>
          <w:color w:val="0000CC"/>
          <w:sz w:val="28"/>
          <w:szCs w:val="28"/>
        </w:rPr>
        <w:t>D</w:t>
      </w:r>
      <w:r w:rsidRPr="008816AA">
        <w:rPr>
          <w:rFonts w:ascii="Courier New" w:hAnsi="Courier New" w:cs="Courier New"/>
          <w:sz w:val="28"/>
          <w:szCs w:val="28"/>
        </w:rPr>
        <w:t>]</w:t>
      </w:r>
      <w:r w:rsidR="00C03CAD">
        <w:rPr>
          <w:rFonts w:ascii="Courier New" w:hAnsi="Courier New" w:cs="Courier New"/>
          <w:sz w:val="28"/>
          <w:szCs w:val="28"/>
        </w:rPr>
        <w:t>,</w:t>
      </w:r>
    </w:p>
    <w:p w:rsidR="00C03CAD" w:rsidRDefault="00C03CAD" w:rsidP="00C03CAD">
      <w:pPr>
        <w:pStyle w:val="Paragraphedeliste"/>
        <w:rPr>
          <w:rFonts w:ascii="Courier New" w:hAnsi="Courier New" w:cs="Courier New"/>
          <w:sz w:val="28"/>
          <w:szCs w:val="28"/>
        </w:rPr>
      </w:pPr>
    </w:p>
    <w:p w:rsidR="003A32DA" w:rsidRPr="008816A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et ceci [</w:t>
      </w:r>
      <w:r w:rsidRPr="00793F16">
        <w:rPr>
          <w:rFonts w:ascii="Times New Roman" w:hAnsi="Times New Roman" w:cs="Times New Roman"/>
          <w:color w:val="0000CC"/>
          <w:sz w:val="28"/>
          <w:szCs w:val="28"/>
        </w:rPr>
        <w:t>d</w:t>
      </w:r>
      <w:r w:rsidRPr="008816AA">
        <w:rPr>
          <w:rFonts w:ascii="Courier New" w:hAnsi="Courier New" w:cs="Courier New"/>
          <w:sz w:val="28"/>
          <w:szCs w:val="28"/>
        </w:rPr>
        <w:t>] que nous appellerons tout à l'heure d'un certain nom et que je laisse pour l'instant réservé.</w:t>
      </w:r>
    </w:p>
    <w:p w:rsidR="003A32DA" w:rsidRPr="008816AA" w:rsidRDefault="003A32DA"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Les procès donc sont simultanés dans ces quatre </w:t>
      </w:r>
      <w:r w:rsidRPr="00C03CAD">
        <w:rPr>
          <w:rFonts w:ascii="Times New Roman" w:hAnsi="Times New Roman" w:cs="Times New Roman"/>
          <w:i/>
          <w:sz w:val="24"/>
          <w:szCs w:val="24"/>
        </w:rPr>
        <w:t>trajets</w:t>
      </w:r>
      <w:r w:rsidR="00C03CAD">
        <w:rPr>
          <w:rFonts w:ascii="Courier New" w:hAnsi="Courier New" w:cs="Courier New"/>
          <w:sz w:val="28"/>
          <w:szCs w:val="28"/>
        </w:rPr>
        <w:t xml:space="preserve"> </w:t>
      </w:r>
      <w:r w:rsidRPr="008816AA">
        <w:rPr>
          <w:rFonts w:ascii="Courier New" w:hAnsi="Courier New" w:cs="Courier New"/>
          <w:sz w:val="28"/>
          <w:szCs w:val="28"/>
        </w:rPr>
        <w:t xml:space="preserve">: </w:t>
      </w:r>
      <w:r w:rsidRPr="00793F16">
        <w:rPr>
          <w:rFonts w:ascii="Times New Roman" w:hAnsi="Times New Roman" w:cs="Times New Roman"/>
          <w:color w:val="0000CC"/>
          <w:sz w:val="28"/>
          <w:szCs w:val="28"/>
        </w:rPr>
        <w:t xml:space="preserve">D - </w:t>
      </w:r>
      <w:r w:rsidR="00C03CAD" w:rsidRPr="00793F16">
        <w:rPr>
          <w:rFonts w:ascii="Times New Roman" w:hAnsi="Times New Roman" w:cs="Times New Roman"/>
          <w:color w:val="0000CC"/>
          <w:sz w:val="28"/>
          <w:szCs w:val="28"/>
        </w:rPr>
        <w:t>Δ</w:t>
      </w:r>
      <w:r w:rsidRPr="00793F16">
        <w:rPr>
          <w:rFonts w:ascii="Times New Roman" w:hAnsi="Times New Roman" w:cs="Times New Roman"/>
          <w:color w:val="0000CC"/>
          <w:sz w:val="28"/>
          <w:szCs w:val="28"/>
        </w:rPr>
        <w:t xml:space="preserve"> - I - S(A)</w:t>
      </w:r>
      <w:r w:rsidRPr="008816AA">
        <w:rPr>
          <w:rFonts w:ascii="Courier New" w:hAnsi="Courier New" w:cs="Courier New"/>
          <w:sz w:val="28"/>
          <w:szCs w:val="28"/>
        </w:rPr>
        <w:t xml:space="preserve">, je pense que c'est assez appuyé. </w:t>
      </w:r>
    </w:p>
    <w:p w:rsidR="00C03CAD" w:rsidRDefault="00C03CAD" w:rsidP="00C03CAD">
      <w:pPr>
        <w:pStyle w:val="Sansinterligne"/>
        <w:ind w:firstLine="708"/>
        <w:rPr>
          <w:rFonts w:ascii="Courier New" w:hAnsi="Courier New" w:cs="Courier New"/>
          <w:sz w:val="28"/>
          <w:szCs w:val="28"/>
        </w:rPr>
      </w:pPr>
      <w:r>
        <w:rPr>
          <w:rFonts w:ascii="Courier New" w:hAnsi="Courier New" w:cs="Courier New"/>
          <w:sz w:val="28"/>
          <w:szCs w:val="28"/>
        </w:rPr>
        <w:lastRenderedPageBreak/>
        <w:t xml:space="preserve">   </w:t>
      </w:r>
      <w:r w:rsidR="00793F16">
        <w:rPr>
          <w:rFonts w:ascii="Courier New" w:hAnsi="Courier New" w:cs="Courier New"/>
          <w:noProof/>
          <w:sz w:val="28"/>
          <w:szCs w:val="28"/>
          <w:lang w:eastAsia="fr-FR"/>
        </w:rPr>
        <w:drawing>
          <wp:inline distT="0" distB="0" distL="0" distR="0">
            <wp:extent cx="3842599" cy="4389847"/>
            <wp:effectExtent l="19050" t="0" r="5501" b="0"/>
            <wp:docPr id="80" name="Image 79"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9" cstate="print"/>
                    <a:stretch>
                      <a:fillRect/>
                    </a:stretch>
                  </pic:blipFill>
                  <pic:spPr>
                    <a:xfrm>
                      <a:off x="0" y="0"/>
                      <a:ext cx="3845142" cy="4392752"/>
                    </a:xfrm>
                    <a:prstGeom prst="rect">
                      <a:avLst/>
                    </a:prstGeom>
                  </pic:spPr>
                </pic:pic>
              </a:graphicData>
            </a:graphic>
          </wp:inline>
        </w:drawing>
      </w:r>
    </w:p>
    <w:p w:rsidR="00C03CAD" w:rsidRDefault="00C03CAD" w:rsidP="003A32DA">
      <w:pPr>
        <w:pStyle w:val="Sansinterligne"/>
        <w:rPr>
          <w:rFonts w:ascii="Courier New" w:hAnsi="Courier New" w:cs="Courier New"/>
          <w:sz w:val="28"/>
          <w:szCs w:val="28"/>
        </w:rPr>
      </w:pP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y a donc deux étages dans le fait que le sujet fait quelque chose qui est en rapport avec l'action prévalente, la structure prévalente du signifiant . </w:t>
      </w:r>
    </w:p>
    <w:p w:rsidR="00C03CAD" w:rsidRDefault="00C03CAD" w:rsidP="003A32DA">
      <w:pPr>
        <w:pStyle w:val="Sansinterligne"/>
        <w:rPr>
          <w:rFonts w:ascii="Courier New" w:hAnsi="Courier New" w:cs="Courier New"/>
          <w:sz w:val="28"/>
          <w:szCs w:val="28"/>
        </w:rPr>
      </w:pP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À</w:t>
      </w:r>
      <w:r w:rsidR="003A32DA" w:rsidRPr="008816AA">
        <w:rPr>
          <w:rFonts w:ascii="Courier New" w:hAnsi="Courier New" w:cs="Courier New"/>
          <w:sz w:val="28"/>
          <w:szCs w:val="28"/>
        </w:rPr>
        <w:t xml:space="preserve"> l'étage inférieur il reçoit, il subit cette </w:t>
      </w:r>
      <w:r w:rsidR="003A32DA" w:rsidRPr="00C03CAD">
        <w:rPr>
          <w:rFonts w:ascii="Times New Roman" w:hAnsi="Times New Roman" w:cs="Times New Roman"/>
          <w:i/>
          <w:sz w:val="24"/>
          <w:szCs w:val="24"/>
        </w:rPr>
        <w:t>structure</w:t>
      </w:r>
      <w:r w:rsidR="003A32DA" w:rsidRPr="008816AA">
        <w:rPr>
          <w:rFonts w:ascii="Courier New" w:hAnsi="Courier New" w:cs="Courier New"/>
          <w:sz w:val="28"/>
          <w:szCs w:val="28"/>
        </w:rPr>
        <w:t xml:space="preserve">. Ceci est spécialement apparent.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Entendez bien tout ce que je dis, parce que cela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n'a rien d'improvisé, et c'est pour cela que ceux qui prennent des notes sont ceux qui sont dans le vrai. </w:t>
      </w:r>
    </w:p>
    <w:p w:rsidR="00C03CAD" w:rsidRDefault="00C03CAD"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Ceci prend sa valeur d'être spécialement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pas uniquement mais spécialement - illustré . </w:t>
      </w:r>
    </w:p>
    <w:p w:rsidR="00C03CAD" w:rsidRDefault="00C03CAD"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Je veux dire que c'est là que c'est spécialement compréhensible, mais du même coup</w:t>
      </w:r>
      <w:r w:rsidR="00C03CAD">
        <w:rPr>
          <w:rFonts w:ascii="Courier New" w:hAnsi="Courier New" w:cs="Courier New"/>
          <w:sz w:val="28"/>
          <w:szCs w:val="28"/>
        </w:rPr>
        <w:t>,</w:t>
      </w:r>
      <w:r w:rsidRPr="008816AA">
        <w:rPr>
          <w:rFonts w:ascii="Courier New" w:hAnsi="Courier New" w:cs="Courier New"/>
          <w:sz w:val="28"/>
          <w:szCs w:val="28"/>
        </w:rPr>
        <w:t xml:space="preserve"> d'abord c'est cela aussi qui peut faire que vous n'en voyez pas toute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généralité, à savoir que cela engendre certaines incompréhensions. </w:t>
      </w:r>
    </w:p>
    <w:p w:rsidR="00C03CAD" w:rsidRDefault="00C03CAD"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Dites-vous le tout de suite</w:t>
      </w:r>
      <w:r w:rsidR="00D70F18">
        <w:rPr>
          <w:rFonts w:ascii="Courier New" w:hAnsi="Courier New" w:cs="Courier New"/>
          <w:sz w:val="28"/>
          <w:szCs w:val="28"/>
        </w:rPr>
        <w:t> :</w:t>
      </w:r>
      <w:r w:rsidRPr="008816AA">
        <w:rPr>
          <w:rFonts w:ascii="Courier New" w:hAnsi="Courier New" w:cs="Courier New"/>
          <w:sz w:val="28"/>
          <w:szCs w:val="28"/>
        </w:rPr>
        <w:t xml:space="preserve"> </w:t>
      </w:r>
    </w:p>
    <w:p w:rsidR="00C03CAD" w:rsidRDefault="003A32DA" w:rsidP="003A32DA">
      <w:pPr>
        <w:pStyle w:val="Sansinterligne"/>
        <w:rPr>
          <w:rFonts w:ascii="Courier New" w:hAnsi="Courier New" w:cs="Courier New"/>
          <w:sz w:val="28"/>
          <w:szCs w:val="28"/>
        </w:rPr>
      </w:pPr>
      <w:r w:rsidRPr="00D70F18">
        <w:rPr>
          <w:rFonts w:ascii="Times New Roman" w:hAnsi="Times New Roman" w:cs="Times New Roman"/>
          <w:i/>
          <w:sz w:val="24"/>
          <w:szCs w:val="24"/>
        </w:rPr>
        <w:t>chaque fois que vous comprendrez, c'est là que commence le danger</w:t>
      </w:r>
      <w:r w:rsidRPr="008816AA">
        <w:rPr>
          <w:rFonts w:ascii="Courier New" w:hAnsi="Courier New" w:cs="Courier New"/>
          <w:sz w:val="28"/>
          <w:szCs w:val="28"/>
        </w:rPr>
        <w:t xml:space="preserv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C'est spécialement que ceci prend sa valeur dans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le contexte</w:t>
      </w:r>
      <w:r w:rsidR="00C03CAD">
        <w:rPr>
          <w:rFonts w:ascii="Courier New" w:hAnsi="Courier New" w:cs="Courier New"/>
          <w:sz w:val="28"/>
          <w:szCs w:val="28"/>
        </w:rPr>
        <w:t>…</w:t>
      </w:r>
    </w:p>
    <w:p w:rsidR="00C03CAD" w:rsidRDefault="003A32DA" w:rsidP="00C03CAD">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je dis </w:t>
      </w:r>
      <w:r w:rsidR="00C03CAD">
        <w:rPr>
          <w:rFonts w:ascii="Courier New" w:hAnsi="Courier New" w:cs="Courier New"/>
          <w:sz w:val="28"/>
          <w:szCs w:val="28"/>
        </w:rPr>
        <w:t xml:space="preserve">le </w:t>
      </w:r>
      <w:r w:rsidRPr="008816AA">
        <w:rPr>
          <w:rFonts w:ascii="Courier New" w:hAnsi="Courier New" w:cs="Courier New"/>
          <w:sz w:val="28"/>
          <w:szCs w:val="28"/>
        </w:rPr>
        <w:t xml:space="preserve">contexte de </w:t>
      </w:r>
      <w:r w:rsidRPr="00C03CAD">
        <w:rPr>
          <w:rFonts w:ascii="Times New Roman" w:hAnsi="Times New Roman" w:cs="Times New Roman"/>
          <w:i/>
          <w:sz w:val="24"/>
          <w:szCs w:val="24"/>
        </w:rPr>
        <w:t>la demande</w:t>
      </w:r>
    </w:p>
    <w:p w:rsidR="00C03CAD" w:rsidRDefault="00C03CA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c'est dans ce contexte que le sujet en tant qu'ici</w:t>
      </w:r>
      <w:r>
        <w:rPr>
          <w:rFonts w:ascii="Courier New" w:hAnsi="Courier New" w:cs="Courier New"/>
          <w:sz w:val="28"/>
          <w:szCs w:val="28"/>
        </w:rPr>
        <w:t>,</w:t>
      </w:r>
      <w:r w:rsidR="003A32DA" w:rsidRPr="008816AA">
        <w:rPr>
          <w:rFonts w:ascii="Courier New" w:hAnsi="Courier New" w:cs="Courier New"/>
          <w:sz w:val="28"/>
          <w:szCs w:val="28"/>
        </w:rPr>
        <w:t xml:space="preserve"> à ce niveau, à cet étage, la ligne de </w:t>
      </w:r>
      <w:r w:rsidR="003A32DA" w:rsidRPr="00C03CAD">
        <w:rPr>
          <w:rFonts w:ascii="Times New Roman" w:hAnsi="Times New Roman" w:cs="Times New Roman"/>
          <w:i/>
          <w:sz w:val="24"/>
          <w:szCs w:val="24"/>
        </w:rPr>
        <w:t>l'intentionnalité du sujet</w:t>
      </w:r>
      <w:r w:rsidR="003A32DA" w:rsidRPr="008816AA">
        <w:rPr>
          <w:rFonts w:ascii="Courier New" w:hAnsi="Courier New" w:cs="Courier New"/>
          <w:sz w:val="28"/>
          <w:szCs w:val="28"/>
        </w:rPr>
        <w:t>,  ce que nous supposons être le sujet</w:t>
      </w:r>
      <w:r>
        <w:rPr>
          <w:rFonts w:ascii="Courier New" w:hAnsi="Courier New" w:cs="Courier New"/>
          <w:sz w:val="28"/>
          <w:szCs w:val="28"/>
        </w:rPr>
        <w:t>…</w:t>
      </w:r>
      <w:r w:rsidR="003A32DA" w:rsidRPr="008816AA">
        <w:rPr>
          <w:rFonts w:ascii="Courier New" w:hAnsi="Courier New" w:cs="Courier New"/>
          <w:sz w:val="28"/>
          <w:szCs w:val="28"/>
        </w:rPr>
        <w:t xml:space="preserve"> </w:t>
      </w:r>
    </w:p>
    <w:p w:rsidR="006A41D7" w:rsidRDefault="006A41D7" w:rsidP="003A32DA">
      <w:pPr>
        <w:pStyle w:val="Sansinterligne"/>
        <w:rPr>
          <w:rFonts w:ascii="Courier New" w:hAnsi="Courier New" w:cs="Courier New"/>
          <w:sz w:val="28"/>
          <w:szCs w:val="28"/>
        </w:rPr>
      </w:pPr>
    </w:p>
    <w:p w:rsidR="00C03CAD" w:rsidRDefault="003A32DA" w:rsidP="002D76E9">
      <w:pPr>
        <w:pStyle w:val="Sansinterligne"/>
        <w:numPr>
          <w:ilvl w:val="0"/>
          <w:numId w:val="2"/>
        </w:numPr>
        <w:rPr>
          <w:rFonts w:ascii="Courier New" w:hAnsi="Courier New" w:cs="Courier New"/>
          <w:sz w:val="28"/>
          <w:szCs w:val="28"/>
        </w:rPr>
      </w:pPr>
      <w:r w:rsidRPr="00C03CAD">
        <w:rPr>
          <w:rFonts w:ascii="Courier New" w:hAnsi="Courier New" w:cs="Courier New"/>
          <w:sz w:val="28"/>
          <w:szCs w:val="28"/>
        </w:rPr>
        <w:t xml:space="preserve">un sujet tant qu'il n'est pas devenu le sujet parlant, </w:t>
      </w:r>
    </w:p>
    <w:p w:rsidR="006A41D7" w:rsidRDefault="006A41D7" w:rsidP="006A41D7">
      <w:pPr>
        <w:pStyle w:val="Sansinterligne"/>
        <w:ind w:left="720"/>
        <w:rPr>
          <w:rFonts w:ascii="Courier New" w:hAnsi="Courier New" w:cs="Courier New"/>
          <w:sz w:val="28"/>
          <w:szCs w:val="28"/>
        </w:rPr>
      </w:pPr>
    </w:p>
    <w:p w:rsidR="00C03CAD" w:rsidRDefault="003A32DA" w:rsidP="002D76E9">
      <w:pPr>
        <w:pStyle w:val="Sansinterligne"/>
        <w:numPr>
          <w:ilvl w:val="0"/>
          <w:numId w:val="2"/>
        </w:numPr>
        <w:rPr>
          <w:rFonts w:ascii="Courier New" w:hAnsi="Courier New" w:cs="Courier New"/>
          <w:sz w:val="28"/>
          <w:szCs w:val="28"/>
        </w:rPr>
      </w:pPr>
      <w:r w:rsidRPr="00C03CAD">
        <w:rPr>
          <w:rFonts w:ascii="Courier New" w:hAnsi="Courier New" w:cs="Courier New"/>
          <w:sz w:val="28"/>
          <w:szCs w:val="28"/>
        </w:rPr>
        <w:t>tant qu'il est le sujet dont on parle toujours</w:t>
      </w:r>
      <w:r w:rsidR="00C03CAD">
        <w:rPr>
          <w:rFonts w:ascii="Courier New" w:hAnsi="Courier New" w:cs="Courier New"/>
          <w:sz w:val="28"/>
          <w:szCs w:val="28"/>
        </w:rPr>
        <w:t>,</w:t>
      </w:r>
      <w:r w:rsidRPr="00C03CAD">
        <w:rPr>
          <w:rFonts w:ascii="Courier New" w:hAnsi="Courier New" w:cs="Courier New"/>
          <w:sz w:val="28"/>
          <w:szCs w:val="28"/>
        </w:rPr>
        <w:t xml:space="preserve"> dont je dirais même, on parle jusqu'ici, </w:t>
      </w:r>
      <w:r w:rsidR="00793F16">
        <w:rPr>
          <w:rFonts w:ascii="Courier New" w:hAnsi="Courier New" w:cs="Courier New"/>
          <w:sz w:val="28"/>
          <w:szCs w:val="28"/>
        </w:rPr>
        <w:t xml:space="preserve">                           </w:t>
      </w:r>
      <w:r w:rsidRPr="00C03CAD">
        <w:rPr>
          <w:rFonts w:ascii="Courier New" w:hAnsi="Courier New" w:cs="Courier New"/>
          <w:sz w:val="28"/>
          <w:szCs w:val="28"/>
        </w:rPr>
        <w:t>car je ne sache pas que personne en ait jamais vraiment bien fait la distinction comme j'essaie ici de vous l'introduire</w:t>
      </w:r>
    </w:p>
    <w:p w:rsidR="006A41D7" w:rsidRDefault="006A41D7" w:rsidP="006A41D7">
      <w:pPr>
        <w:pStyle w:val="Paragraphedeliste"/>
        <w:rPr>
          <w:rFonts w:ascii="Courier New" w:hAnsi="Courier New" w:cs="Courier New"/>
          <w:sz w:val="28"/>
          <w:szCs w:val="28"/>
        </w:rPr>
      </w:pPr>
    </w:p>
    <w:p w:rsidR="006A41D7" w:rsidRDefault="003A32DA" w:rsidP="002D76E9">
      <w:pPr>
        <w:pStyle w:val="Sansinterligne"/>
        <w:numPr>
          <w:ilvl w:val="0"/>
          <w:numId w:val="2"/>
        </w:numPr>
        <w:rPr>
          <w:rFonts w:ascii="Courier New" w:hAnsi="Courier New" w:cs="Courier New"/>
          <w:sz w:val="28"/>
          <w:szCs w:val="28"/>
        </w:rPr>
      </w:pPr>
      <w:r w:rsidRPr="00C03CAD">
        <w:rPr>
          <w:rFonts w:ascii="Courier New" w:hAnsi="Courier New" w:cs="Courier New"/>
          <w:sz w:val="28"/>
          <w:szCs w:val="28"/>
        </w:rPr>
        <w:t>le sujet de la connaissance pour tout dire,</w:t>
      </w:r>
    </w:p>
    <w:p w:rsidR="006A41D7" w:rsidRDefault="006A41D7" w:rsidP="006A41D7">
      <w:pPr>
        <w:pStyle w:val="Paragraphedeliste"/>
        <w:rPr>
          <w:rFonts w:ascii="Courier New" w:hAnsi="Courier New" w:cs="Courier New"/>
          <w:sz w:val="28"/>
          <w:szCs w:val="28"/>
        </w:rPr>
      </w:pPr>
    </w:p>
    <w:p w:rsidR="006A41D7" w:rsidRDefault="003A32DA" w:rsidP="002D76E9">
      <w:pPr>
        <w:pStyle w:val="Sansinterligne"/>
        <w:numPr>
          <w:ilvl w:val="0"/>
          <w:numId w:val="2"/>
        </w:numPr>
        <w:rPr>
          <w:rFonts w:ascii="Courier New" w:hAnsi="Courier New" w:cs="Courier New"/>
          <w:sz w:val="28"/>
          <w:szCs w:val="28"/>
        </w:rPr>
      </w:pPr>
      <w:r w:rsidRPr="00C03CAD">
        <w:rPr>
          <w:rFonts w:ascii="Courier New" w:hAnsi="Courier New" w:cs="Courier New"/>
          <w:sz w:val="28"/>
          <w:szCs w:val="28"/>
        </w:rPr>
        <w:t>le sujet corrélatif de l'objet,</w:t>
      </w:r>
    </w:p>
    <w:p w:rsidR="006A41D7" w:rsidRDefault="006A41D7" w:rsidP="006A41D7">
      <w:pPr>
        <w:pStyle w:val="Paragraphedeliste"/>
        <w:rPr>
          <w:rFonts w:ascii="Courier New" w:hAnsi="Courier New" w:cs="Courier New"/>
          <w:sz w:val="28"/>
          <w:szCs w:val="28"/>
        </w:rPr>
      </w:pPr>
    </w:p>
    <w:p w:rsidR="006A41D7" w:rsidRPr="00793F16" w:rsidRDefault="003A32DA" w:rsidP="002D76E9">
      <w:pPr>
        <w:pStyle w:val="Sansinterligne"/>
        <w:numPr>
          <w:ilvl w:val="0"/>
          <w:numId w:val="2"/>
        </w:numPr>
        <w:rPr>
          <w:rFonts w:ascii="Courier New" w:hAnsi="Courier New" w:cs="Courier New"/>
          <w:sz w:val="28"/>
          <w:szCs w:val="28"/>
        </w:rPr>
      </w:pPr>
      <w:r w:rsidRPr="00C03CAD">
        <w:rPr>
          <w:rFonts w:ascii="Courier New" w:hAnsi="Courier New" w:cs="Courier New"/>
          <w:sz w:val="28"/>
          <w:szCs w:val="28"/>
        </w:rPr>
        <w:t xml:space="preserve">le sujet autour de quoi tourne l'éternelle question de l'idéalisme, et qui est lui-même </w:t>
      </w:r>
      <w:r w:rsidR="00793F16">
        <w:rPr>
          <w:rFonts w:ascii="Courier New" w:hAnsi="Courier New" w:cs="Courier New"/>
          <w:sz w:val="28"/>
          <w:szCs w:val="28"/>
        </w:rPr>
        <w:t xml:space="preserve">                 </w:t>
      </w:r>
      <w:r w:rsidRPr="00793F16">
        <w:rPr>
          <w:rFonts w:ascii="Courier New" w:hAnsi="Courier New" w:cs="Courier New"/>
          <w:sz w:val="28"/>
          <w:szCs w:val="28"/>
        </w:rPr>
        <w:t>un sujet idéal,</w:t>
      </w:r>
    </w:p>
    <w:p w:rsidR="006A41D7" w:rsidRDefault="006A41D7" w:rsidP="006A41D7">
      <w:pPr>
        <w:pStyle w:val="Paragraphedeliste"/>
        <w:rPr>
          <w:rFonts w:ascii="Courier New" w:hAnsi="Courier New" w:cs="Courier New"/>
          <w:sz w:val="28"/>
          <w:szCs w:val="28"/>
        </w:rPr>
      </w:pPr>
    </w:p>
    <w:p w:rsidR="003A32DA" w:rsidRDefault="00C03CAD" w:rsidP="00C03CAD">
      <w:pPr>
        <w:pStyle w:val="Sansinterligne"/>
        <w:rPr>
          <w:rFonts w:ascii="Courier New" w:hAnsi="Courier New" w:cs="Courier New"/>
          <w:sz w:val="28"/>
          <w:szCs w:val="28"/>
        </w:rPr>
      </w:pPr>
      <w:r>
        <w:rPr>
          <w:rFonts w:ascii="Courier New" w:hAnsi="Courier New" w:cs="Courier New"/>
          <w:sz w:val="28"/>
          <w:szCs w:val="28"/>
        </w:rPr>
        <w:t>…</w:t>
      </w:r>
      <w:r w:rsidR="003A32DA" w:rsidRPr="00C03CAD">
        <w:rPr>
          <w:rFonts w:ascii="Courier New" w:hAnsi="Courier New" w:cs="Courier New"/>
          <w:sz w:val="28"/>
          <w:szCs w:val="28"/>
        </w:rPr>
        <w:t>a toujours quelque chose de problématique, à savoir qu'après tout comme on l'a remarqué et comme son nom l'indique</w:t>
      </w:r>
      <w:r w:rsidR="00793F16">
        <w:rPr>
          <w:rFonts w:ascii="Courier New" w:hAnsi="Courier New" w:cs="Courier New"/>
          <w:sz w:val="28"/>
          <w:szCs w:val="28"/>
        </w:rPr>
        <w:t xml:space="preserve"> </w:t>
      </w:r>
      <w:r w:rsidR="00793F16" w:rsidRPr="00793F16">
        <w:rPr>
          <w:rFonts w:ascii="Garamond" w:hAnsi="Garamond" w:cs="Courier New"/>
          <w:color w:val="C00000"/>
          <w:sz w:val="18"/>
          <w:szCs w:val="18"/>
        </w:rPr>
        <w:t>[ sub-jectum ]</w:t>
      </w:r>
      <w:r w:rsidR="003A32DA" w:rsidRPr="00C03CAD">
        <w:rPr>
          <w:rFonts w:ascii="Courier New" w:hAnsi="Courier New" w:cs="Courier New"/>
          <w:sz w:val="28"/>
          <w:szCs w:val="28"/>
        </w:rPr>
        <w:t xml:space="preserve">, il n'est que </w:t>
      </w:r>
      <w:r w:rsidR="003A32DA" w:rsidRPr="00C03CAD">
        <w:rPr>
          <w:rFonts w:ascii="Times New Roman" w:hAnsi="Times New Roman" w:cs="Times New Roman"/>
          <w:i/>
          <w:sz w:val="24"/>
          <w:szCs w:val="24"/>
        </w:rPr>
        <w:t>supposé</w:t>
      </w:r>
      <w:r w:rsidR="003A32DA" w:rsidRPr="00C03CAD">
        <w:rPr>
          <w:rFonts w:ascii="Courier New" w:hAnsi="Courier New" w:cs="Courier New"/>
          <w:sz w:val="28"/>
          <w:szCs w:val="28"/>
        </w:rPr>
        <w:t>.</w:t>
      </w:r>
    </w:p>
    <w:p w:rsidR="006A41D7" w:rsidRPr="00C03CAD" w:rsidRDefault="006A41D7" w:rsidP="00C03CAD">
      <w:pPr>
        <w:pStyle w:val="Sansinterligne"/>
        <w:rPr>
          <w:rFonts w:ascii="Courier New" w:hAnsi="Courier New" w:cs="Courier New"/>
          <w:sz w:val="28"/>
          <w:szCs w:val="28"/>
        </w:rPr>
      </w:pPr>
    </w:p>
    <w:p w:rsidR="00C03CAD" w:rsidRDefault="00C03CAD"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n'en est pas de même, vous le verrez, pour </w:t>
      </w:r>
    </w:p>
    <w:p w:rsidR="003A32DA" w:rsidRPr="008816AA" w:rsidRDefault="003A32DA" w:rsidP="003A32DA">
      <w:pPr>
        <w:pStyle w:val="Sansinterligne"/>
        <w:rPr>
          <w:rFonts w:ascii="Courier New" w:hAnsi="Courier New" w:cs="Courier New"/>
          <w:sz w:val="28"/>
          <w:szCs w:val="28"/>
        </w:rPr>
      </w:pPr>
      <w:r w:rsidRPr="00C03CAD">
        <w:rPr>
          <w:rFonts w:ascii="Times New Roman" w:hAnsi="Times New Roman" w:cs="Times New Roman"/>
          <w:i/>
          <w:sz w:val="24"/>
          <w:szCs w:val="24"/>
        </w:rPr>
        <w:t>le sujet qui parle</w:t>
      </w:r>
      <w:r w:rsidRPr="008816AA">
        <w:rPr>
          <w:rFonts w:ascii="Courier New" w:hAnsi="Courier New" w:cs="Courier New"/>
          <w:sz w:val="28"/>
          <w:szCs w:val="28"/>
        </w:rPr>
        <w:t xml:space="preserve">, qui s'impose avec une complète nécessité. </w:t>
      </w:r>
    </w:p>
    <w:p w:rsidR="00C03CAD" w:rsidRDefault="00C03CAD"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sujet donc, dans le contexte de </w:t>
      </w:r>
      <w:r w:rsidR="006A41D7" w:rsidRPr="00C03CAD">
        <w:rPr>
          <w:rFonts w:ascii="Times New Roman" w:hAnsi="Times New Roman" w:cs="Times New Roman"/>
          <w:i/>
          <w:sz w:val="24"/>
          <w:szCs w:val="24"/>
        </w:rPr>
        <w:t>la demande</w:t>
      </w:r>
      <w:r w:rsidRPr="008816AA">
        <w:rPr>
          <w:rFonts w:ascii="Courier New" w:hAnsi="Courier New" w:cs="Courier New"/>
          <w:sz w:val="28"/>
          <w:szCs w:val="28"/>
        </w:rPr>
        <w:t xml:space="preserve">, c'est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premier état si je puis dire </w:t>
      </w:r>
      <w:r w:rsidRPr="00C03CAD">
        <w:rPr>
          <w:rFonts w:ascii="Times New Roman" w:hAnsi="Times New Roman" w:cs="Times New Roman"/>
          <w:i/>
          <w:sz w:val="24"/>
          <w:szCs w:val="24"/>
        </w:rPr>
        <w:t>informe</w:t>
      </w:r>
      <w:r w:rsidRPr="008816AA">
        <w:rPr>
          <w:rFonts w:ascii="Courier New" w:hAnsi="Courier New" w:cs="Courier New"/>
          <w:sz w:val="28"/>
          <w:szCs w:val="28"/>
        </w:rPr>
        <w:t xml:space="preserve"> de notre sujet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nous, de celui dont nous essayons d'articuler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par ce graphe les conditions d'existence. </w:t>
      </w:r>
    </w:p>
    <w:p w:rsidR="00D70F18" w:rsidRDefault="00D70F18"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sujet n'est pas autre chose que </w:t>
      </w:r>
      <w:r w:rsidRPr="006A41D7">
        <w:rPr>
          <w:rFonts w:ascii="Times New Roman" w:hAnsi="Times New Roman" w:cs="Times New Roman"/>
          <w:i/>
          <w:color w:val="0000CC"/>
          <w:sz w:val="24"/>
          <w:szCs w:val="24"/>
        </w:rPr>
        <w:t>le sujet du besoin</w:t>
      </w:r>
      <w:r w:rsidRPr="008816AA">
        <w:rPr>
          <w:rFonts w:ascii="Courier New" w:hAnsi="Courier New" w:cs="Courier New"/>
          <w:sz w:val="28"/>
          <w:szCs w:val="28"/>
        </w:rPr>
        <w:t xml:space="preserv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car c'est ce qu'il exprime dans </w:t>
      </w:r>
      <w:r w:rsidRPr="00C03CAD">
        <w:rPr>
          <w:rFonts w:ascii="Times New Roman" w:hAnsi="Times New Roman" w:cs="Times New Roman"/>
          <w:i/>
          <w:sz w:val="24"/>
          <w:szCs w:val="24"/>
        </w:rPr>
        <w:t>la demande</w:t>
      </w:r>
      <w:r w:rsidRPr="008816AA">
        <w:rPr>
          <w:rFonts w:ascii="Courier New" w:hAnsi="Courier New" w:cs="Courier New"/>
          <w:sz w:val="28"/>
          <w:szCs w:val="28"/>
        </w:rPr>
        <w:t xml:space="preserve">, </w:t>
      </w:r>
    </w:p>
    <w:p w:rsidR="00C03CA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je n'ai pas besoin d'y revenir une fois de plus. </w:t>
      </w:r>
    </w:p>
    <w:p w:rsidR="00C03CAD" w:rsidRDefault="00C03CAD"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Tout mon point de départ consiste à montrer comment cette demande du sujet est du même coup, profondément modifiée par le fait que </w:t>
      </w:r>
      <w:r w:rsidRPr="00D70F18">
        <w:rPr>
          <w:rFonts w:ascii="Times New Roman" w:hAnsi="Times New Roman" w:cs="Times New Roman"/>
          <w:i/>
          <w:color w:val="0000CC"/>
          <w:sz w:val="24"/>
          <w:szCs w:val="24"/>
        </w:rPr>
        <w:t>le besoin doit passer par les défilés du signifiant</w:t>
      </w:r>
      <w:r w:rsidRPr="008816AA">
        <w:rPr>
          <w:rFonts w:ascii="Courier New" w:hAnsi="Courier New" w:cs="Courier New"/>
          <w:sz w:val="28"/>
          <w:szCs w:val="28"/>
        </w:rPr>
        <w:t>.</w:t>
      </w:r>
    </w:p>
    <w:p w:rsidR="006A4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Je n'insiste pas plus parce que je le suppose acquis, mais je veux simplement à ce propos vous faire remarquer ceci</w:t>
      </w:r>
      <w:r w:rsidR="006A41D7">
        <w:rPr>
          <w:rFonts w:ascii="Courier New" w:hAnsi="Courier New" w:cs="Courier New"/>
          <w:sz w:val="28"/>
          <w:szCs w:val="28"/>
        </w:rPr>
        <w:t> :</w:t>
      </w:r>
      <w:r w:rsidRPr="008816AA">
        <w:rPr>
          <w:rFonts w:ascii="Courier New" w:hAnsi="Courier New" w:cs="Courier New"/>
          <w:sz w:val="28"/>
          <w:szCs w:val="28"/>
        </w:rPr>
        <w:t xml:space="preserve"> </w:t>
      </w:r>
    </w:p>
    <w:p w:rsidR="006A4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c'est précisément dans cet échange qui se produit entre la position primitive inconstituée du </w:t>
      </w:r>
      <w:r w:rsidRPr="006A41D7">
        <w:rPr>
          <w:rFonts w:ascii="Times New Roman" w:hAnsi="Times New Roman" w:cs="Times New Roman"/>
          <w:i/>
          <w:color w:val="0000CC"/>
          <w:sz w:val="24"/>
          <w:szCs w:val="24"/>
        </w:rPr>
        <w:t>sujet du besoin</w:t>
      </w:r>
      <w:r w:rsidRPr="008816AA">
        <w:rPr>
          <w:rFonts w:ascii="Courier New" w:hAnsi="Courier New" w:cs="Courier New"/>
          <w:sz w:val="28"/>
          <w:szCs w:val="28"/>
        </w:rPr>
        <w:t xml:space="preserve"> et les conditions structurales imposées par </w:t>
      </w:r>
    </w:p>
    <w:p w:rsidR="007478A4"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le signifiant, que réside ce qui se produit et qui est ici sur ce schéma représenté par le fait</w:t>
      </w:r>
      <w:r w:rsidR="006A41D7">
        <w:rPr>
          <w:rFonts w:ascii="Courier New" w:hAnsi="Courier New" w:cs="Courier New"/>
          <w:sz w:val="28"/>
          <w:szCs w:val="28"/>
        </w:rPr>
        <w:t> :</w:t>
      </w:r>
    </w:p>
    <w:p w:rsidR="006A4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7478A4"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que la ligne </w:t>
      </w:r>
      <w:r w:rsidRPr="00793F16">
        <w:rPr>
          <w:rFonts w:ascii="Times New Roman" w:hAnsi="Times New Roman" w:cs="Times New Roman"/>
          <w:color w:val="0000CC"/>
          <w:sz w:val="28"/>
          <w:szCs w:val="28"/>
        </w:rPr>
        <w:t>D</w:t>
      </w:r>
      <w:r w:rsidR="007478A4" w:rsidRPr="00793F16">
        <w:rPr>
          <w:rFonts w:ascii="Times New Roman" w:hAnsi="Times New Roman" w:cs="Times New Roman"/>
          <w:color w:val="0000CC"/>
          <w:sz w:val="28"/>
          <w:szCs w:val="28"/>
        </w:rPr>
        <w:t xml:space="preserve"> → </w:t>
      </w:r>
      <w:r w:rsidRPr="00793F16">
        <w:rPr>
          <w:rFonts w:ascii="Times New Roman" w:hAnsi="Times New Roman" w:cs="Times New Roman"/>
          <w:color w:val="0000CC"/>
          <w:sz w:val="28"/>
          <w:szCs w:val="28"/>
        </w:rPr>
        <w:t>S</w:t>
      </w:r>
      <w:r w:rsidRPr="008816AA">
        <w:rPr>
          <w:rFonts w:ascii="Courier New" w:hAnsi="Courier New" w:cs="Courier New"/>
          <w:sz w:val="28"/>
          <w:szCs w:val="28"/>
        </w:rPr>
        <w:t xml:space="preserve"> est pleine jusqu'en </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w:t>
      </w:r>
    </w:p>
    <w:p w:rsidR="007478A4" w:rsidRDefault="003A32DA" w:rsidP="007478A4">
      <w:pPr>
        <w:pStyle w:val="Sansinterligne"/>
        <w:ind w:left="720"/>
        <w:rPr>
          <w:rFonts w:ascii="Courier New" w:hAnsi="Courier New" w:cs="Courier New"/>
          <w:sz w:val="28"/>
          <w:szCs w:val="28"/>
        </w:rPr>
      </w:pPr>
      <w:r w:rsidRPr="008816AA">
        <w:rPr>
          <w:rFonts w:ascii="Courier New" w:hAnsi="Courier New" w:cs="Courier New"/>
          <w:sz w:val="28"/>
          <w:szCs w:val="28"/>
        </w:rPr>
        <w:t>alors que plus loin elle reste fragmentée</w:t>
      </w:r>
      <w:r w:rsidR="006A41D7">
        <w:rPr>
          <w:rFonts w:ascii="Courier New" w:hAnsi="Courier New" w:cs="Courier New"/>
          <w:sz w:val="28"/>
          <w:szCs w:val="28"/>
        </w:rPr>
        <w:t>,</w:t>
      </w:r>
    </w:p>
    <w:p w:rsidR="006A41D7" w:rsidRDefault="003A32DA" w:rsidP="007478A4">
      <w:pPr>
        <w:pStyle w:val="Sansinterligne"/>
        <w:ind w:left="720"/>
        <w:rPr>
          <w:rFonts w:ascii="Courier New" w:hAnsi="Courier New" w:cs="Courier New"/>
          <w:sz w:val="28"/>
          <w:szCs w:val="28"/>
        </w:rPr>
      </w:pPr>
      <w:r w:rsidRPr="008816AA">
        <w:rPr>
          <w:rFonts w:ascii="Courier New" w:hAnsi="Courier New" w:cs="Courier New"/>
          <w:sz w:val="28"/>
          <w:szCs w:val="28"/>
        </w:rPr>
        <w:t xml:space="preserve"> </w:t>
      </w:r>
    </w:p>
    <w:p w:rsidR="007478A4"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qu'inversement c'est en tant qu'antérieure à </w:t>
      </w:r>
      <w:r w:rsidRPr="00793F16">
        <w:rPr>
          <w:rFonts w:ascii="Times New Roman" w:hAnsi="Times New Roman" w:cs="Times New Roman"/>
          <w:i/>
          <w:color w:val="0000CC"/>
          <w:sz w:val="28"/>
          <w:szCs w:val="28"/>
        </w:rPr>
        <w:t>s</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que la ligne dite d'intentionnalité</w:t>
      </w:r>
      <w:r w:rsidR="007478A4">
        <w:rPr>
          <w:rFonts w:ascii="Courier New" w:hAnsi="Courier New" w:cs="Courier New"/>
          <w:sz w:val="28"/>
          <w:szCs w:val="28"/>
        </w:rPr>
        <w:t>…</w:t>
      </w:r>
    </w:p>
    <w:p w:rsidR="007478A4" w:rsidRDefault="003A32DA" w:rsidP="007478A4">
      <w:pPr>
        <w:pStyle w:val="Sansinterligne"/>
        <w:ind w:left="720" w:firstLine="696"/>
        <w:rPr>
          <w:rFonts w:ascii="Courier New" w:hAnsi="Courier New" w:cs="Courier New"/>
          <w:sz w:val="28"/>
          <w:szCs w:val="28"/>
        </w:rPr>
      </w:pPr>
      <w:r w:rsidRPr="008816AA">
        <w:rPr>
          <w:rFonts w:ascii="Courier New" w:hAnsi="Courier New" w:cs="Courier New"/>
          <w:sz w:val="28"/>
          <w:szCs w:val="28"/>
        </w:rPr>
        <w:t>dans l'occasion du sujet</w:t>
      </w:r>
    </w:p>
    <w:p w:rsidR="007478A4" w:rsidRDefault="007478A4" w:rsidP="007478A4">
      <w:pPr>
        <w:pStyle w:val="Sansinterligne"/>
        <w:ind w:left="720"/>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est fragmentée et qu'elle n'est pleine qu'après, disons spécialement dans ce segment </w:t>
      </w:r>
      <w:r w:rsidR="003A32DA" w:rsidRPr="00793F16">
        <w:rPr>
          <w:rFonts w:ascii="Times New Roman" w:hAnsi="Times New Roman" w:cs="Times New Roman"/>
          <w:i/>
          <w:color w:val="0000CC"/>
          <w:sz w:val="28"/>
          <w:szCs w:val="28"/>
        </w:rPr>
        <w:t>s</w:t>
      </w:r>
      <w:r w:rsidR="003A32DA" w:rsidRPr="00793F16">
        <w:rPr>
          <w:rFonts w:ascii="Times New Roman" w:hAnsi="Times New Roman" w:cs="Times New Roman"/>
          <w:color w:val="0000CC"/>
          <w:sz w:val="28"/>
          <w:szCs w:val="28"/>
        </w:rPr>
        <w:t>(A)</w:t>
      </w:r>
      <w:r w:rsidRPr="00793F16">
        <w:rPr>
          <w:rFonts w:ascii="Times New Roman" w:hAnsi="Times New Roman" w:cs="Times New Roman"/>
          <w:color w:val="0000CC"/>
          <w:sz w:val="28"/>
          <w:szCs w:val="28"/>
        </w:rPr>
        <w:t xml:space="preserve"> → </w:t>
      </w:r>
      <w:r w:rsidR="003A32DA" w:rsidRPr="00793F16">
        <w:rPr>
          <w:rFonts w:ascii="Times New Roman" w:hAnsi="Times New Roman" w:cs="Times New Roman"/>
          <w:color w:val="0000CC"/>
          <w:sz w:val="28"/>
          <w:szCs w:val="28"/>
        </w:rPr>
        <w:t>I</w:t>
      </w:r>
      <w:r w:rsidR="003A32DA" w:rsidRPr="008816AA">
        <w:rPr>
          <w:rFonts w:ascii="Courier New" w:hAnsi="Courier New" w:cs="Courier New"/>
          <w:sz w:val="28"/>
          <w:szCs w:val="28"/>
        </w:rPr>
        <w:t xml:space="preserve">, </w:t>
      </w:r>
    </w:p>
    <w:p w:rsidR="007478A4" w:rsidRDefault="003A32DA" w:rsidP="007478A4">
      <w:pPr>
        <w:pStyle w:val="Sansinterligne"/>
        <w:ind w:left="720"/>
        <w:rPr>
          <w:rFonts w:ascii="Courier New" w:hAnsi="Courier New" w:cs="Courier New"/>
          <w:sz w:val="28"/>
          <w:szCs w:val="28"/>
        </w:rPr>
      </w:pPr>
      <w:r w:rsidRPr="008816AA">
        <w:rPr>
          <w:rFonts w:ascii="Courier New" w:hAnsi="Courier New" w:cs="Courier New"/>
          <w:sz w:val="28"/>
          <w:szCs w:val="28"/>
        </w:rPr>
        <w:t>et même provisoirement</w:t>
      </w:r>
      <w:r w:rsidR="007478A4">
        <w:rPr>
          <w:rFonts w:ascii="Courier New" w:hAnsi="Courier New" w:cs="Courier New"/>
          <w:sz w:val="28"/>
          <w:szCs w:val="28"/>
        </w:rPr>
        <w:t>…</w:t>
      </w:r>
    </w:p>
    <w:p w:rsidR="007478A4" w:rsidRDefault="003A32DA" w:rsidP="007478A4">
      <w:pPr>
        <w:pStyle w:val="Sansinterligne"/>
        <w:ind w:left="1416"/>
        <w:rPr>
          <w:rFonts w:ascii="Courier New" w:hAnsi="Courier New" w:cs="Courier New"/>
          <w:sz w:val="28"/>
          <w:szCs w:val="28"/>
        </w:rPr>
      </w:pPr>
      <w:r w:rsidRPr="008816AA">
        <w:rPr>
          <w:rFonts w:ascii="Courier New" w:hAnsi="Courier New" w:cs="Courier New"/>
          <w:sz w:val="28"/>
          <w:szCs w:val="28"/>
        </w:rPr>
        <w:t xml:space="preserve">car c'est secondairement que </w:t>
      </w:r>
    </w:p>
    <w:p w:rsidR="007478A4" w:rsidRDefault="003A32DA" w:rsidP="007478A4">
      <w:pPr>
        <w:pStyle w:val="Sansinterligne"/>
        <w:ind w:left="1416"/>
        <w:rPr>
          <w:rFonts w:ascii="Courier New" w:hAnsi="Courier New" w:cs="Courier New"/>
          <w:sz w:val="28"/>
          <w:szCs w:val="28"/>
        </w:rPr>
      </w:pPr>
      <w:r w:rsidRPr="008816AA">
        <w:rPr>
          <w:rFonts w:ascii="Courier New" w:hAnsi="Courier New" w:cs="Courier New"/>
          <w:sz w:val="28"/>
          <w:szCs w:val="28"/>
        </w:rPr>
        <w:t>j'aurai à insister là-dessus</w:t>
      </w:r>
    </w:p>
    <w:p w:rsidR="007478A4" w:rsidRDefault="007478A4" w:rsidP="007478A4">
      <w:pPr>
        <w:pStyle w:val="Sansinterligne"/>
        <w:ind w:left="720"/>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dans celui-ci</w:t>
      </w:r>
      <w:r>
        <w:rPr>
          <w:rFonts w:ascii="Courier New" w:hAnsi="Courier New" w:cs="Courier New"/>
          <w:sz w:val="28"/>
          <w:szCs w:val="28"/>
        </w:rPr>
        <w:t> :</w:t>
      </w:r>
      <w:r w:rsidR="003A32DA" w:rsidRPr="008816AA">
        <w:rPr>
          <w:rFonts w:ascii="Courier New" w:hAnsi="Courier New" w:cs="Courier New"/>
          <w:sz w:val="28"/>
          <w:szCs w:val="28"/>
        </w:rPr>
        <w:t xml:space="preserve"> </w:t>
      </w:r>
    </w:p>
    <w:p w:rsidR="00793F16" w:rsidRDefault="003A32DA" w:rsidP="007478A4">
      <w:pPr>
        <w:pStyle w:val="Sansinterligne"/>
        <w:ind w:left="720"/>
        <w:rPr>
          <w:rFonts w:ascii="Courier New" w:hAnsi="Courier New" w:cs="Courier New"/>
          <w:sz w:val="28"/>
          <w:szCs w:val="28"/>
        </w:rPr>
      </w:pPr>
      <w:r w:rsidRPr="008816AA">
        <w:rPr>
          <w:rFonts w:ascii="Courier New" w:hAnsi="Courier New" w:cs="Courier New"/>
          <w:sz w:val="28"/>
          <w:szCs w:val="28"/>
        </w:rPr>
        <w:t xml:space="preserve">en tant que vous n'avez pas à tenir compte </w:t>
      </w:r>
    </w:p>
    <w:p w:rsidR="003A32DA" w:rsidRDefault="003A32DA" w:rsidP="007478A4">
      <w:pPr>
        <w:pStyle w:val="Sansinterligne"/>
        <w:ind w:left="720"/>
        <w:rPr>
          <w:rFonts w:ascii="Courier New" w:hAnsi="Courier New" w:cs="Courier New"/>
          <w:sz w:val="28"/>
          <w:szCs w:val="28"/>
        </w:rPr>
      </w:pPr>
      <w:r w:rsidRPr="008816AA">
        <w:rPr>
          <w:rFonts w:ascii="Courier New" w:hAnsi="Courier New" w:cs="Courier New"/>
          <w:sz w:val="28"/>
          <w:szCs w:val="28"/>
        </w:rPr>
        <w:t>de la ligne</w:t>
      </w:r>
      <w:r w:rsidR="007478A4">
        <w:rPr>
          <w:rFonts w:ascii="Courier New" w:hAnsi="Courier New" w:cs="Courier New"/>
          <w:sz w:val="28"/>
          <w:szCs w:val="28"/>
        </w:rPr>
        <w:t xml:space="preserve"> : </w:t>
      </w:r>
      <w:r w:rsidRPr="00793F16">
        <w:rPr>
          <w:rFonts w:ascii="Times New Roman" w:hAnsi="Times New Roman" w:cs="Times New Roman"/>
          <w:color w:val="0000CC"/>
          <w:sz w:val="28"/>
          <w:szCs w:val="28"/>
        </w:rPr>
        <w:t xml:space="preserve">A </w:t>
      </w:r>
      <w:r w:rsidR="007478A4" w:rsidRPr="00793F16">
        <w:rPr>
          <w:rFonts w:ascii="Times New Roman" w:hAnsi="Times New Roman" w:cs="Times New Roman"/>
          <w:color w:val="0000CC"/>
          <w:sz w:val="28"/>
          <w:szCs w:val="28"/>
        </w:rPr>
        <w:t>→</w:t>
      </w:r>
      <w:r w:rsidRPr="00793F16">
        <w:rPr>
          <w:rFonts w:ascii="Times New Roman" w:hAnsi="Times New Roman" w:cs="Times New Roman"/>
          <w:color w:val="0000CC"/>
          <w:sz w:val="28"/>
          <w:szCs w:val="28"/>
        </w:rPr>
        <w:t xml:space="preserve"> </w:t>
      </w:r>
      <w:r w:rsidRPr="00793F16">
        <w:rPr>
          <w:rFonts w:ascii="Times New Roman" w:hAnsi="Times New Roman" w:cs="Times New Roman"/>
          <w:i/>
          <w:color w:val="0000CC"/>
          <w:sz w:val="28"/>
          <w:szCs w:val="28"/>
        </w:rPr>
        <w:t>m</w:t>
      </w:r>
      <w:r w:rsidRPr="00793F16">
        <w:rPr>
          <w:rFonts w:ascii="Times New Roman" w:hAnsi="Times New Roman" w:cs="Times New Roman"/>
          <w:color w:val="0000CC"/>
          <w:sz w:val="28"/>
          <w:szCs w:val="28"/>
        </w:rPr>
        <w:t xml:space="preserve"> </w:t>
      </w:r>
      <w:r w:rsidR="007478A4" w:rsidRPr="00793F16">
        <w:rPr>
          <w:rFonts w:ascii="Times New Roman" w:hAnsi="Times New Roman" w:cs="Times New Roman"/>
          <w:color w:val="0000CC"/>
          <w:sz w:val="28"/>
          <w:szCs w:val="28"/>
        </w:rPr>
        <w:t>→</w:t>
      </w:r>
      <w:r w:rsidRPr="00793F16">
        <w:rPr>
          <w:rFonts w:ascii="Times New Roman" w:hAnsi="Times New Roman" w:cs="Times New Roman"/>
          <w:color w:val="0000CC"/>
          <w:sz w:val="28"/>
          <w:szCs w:val="28"/>
        </w:rPr>
        <w:t xml:space="preserve"> </w:t>
      </w:r>
      <w:r w:rsidRPr="00793F16">
        <w:rPr>
          <w:rFonts w:ascii="Times New Roman" w:hAnsi="Times New Roman" w:cs="Times New Roman"/>
          <w:i/>
          <w:color w:val="0000CC"/>
          <w:sz w:val="28"/>
          <w:szCs w:val="28"/>
        </w:rPr>
        <w:t>i</w:t>
      </w:r>
      <w:r w:rsidRPr="00793F16">
        <w:rPr>
          <w:rFonts w:ascii="Times New Roman" w:hAnsi="Times New Roman" w:cs="Times New Roman"/>
          <w:color w:val="0000CC"/>
          <w:sz w:val="28"/>
          <w:szCs w:val="28"/>
        </w:rPr>
        <w:t>(</w:t>
      </w:r>
      <w:r w:rsidRPr="00793F16">
        <w:rPr>
          <w:rFonts w:ascii="Times New Roman" w:hAnsi="Times New Roman" w:cs="Times New Roman"/>
          <w:i/>
          <w:color w:val="0000CC"/>
          <w:sz w:val="28"/>
          <w:szCs w:val="28"/>
        </w:rPr>
        <w:t>a</w:t>
      </w:r>
      <w:r w:rsidRPr="00793F16">
        <w:rPr>
          <w:rFonts w:ascii="Times New Roman" w:hAnsi="Times New Roman" w:cs="Times New Roman"/>
          <w:color w:val="0000CC"/>
          <w:sz w:val="28"/>
          <w:szCs w:val="28"/>
        </w:rPr>
        <w:t xml:space="preserve">) </w:t>
      </w:r>
      <w:r w:rsidR="007478A4" w:rsidRPr="00793F16">
        <w:rPr>
          <w:rFonts w:ascii="Times New Roman" w:hAnsi="Times New Roman" w:cs="Times New Roman"/>
          <w:color w:val="0000CC"/>
          <w:sz w:val="28"/>
          <w:szCs w:val="28"/>
        </w:rPr>
        <w:t xml:space="preserve">→ </w:t>
      </w:r>
      <w:r w:rsidRPr="00793F16">
        <w:rPr>
          <w:rFonts w:ascii="Times New Roman" w:hAnsi="Times New Roman" w:cs="Times New Roman"/>
          <w:i/>
          <w:color w:val="0000CC"/>
          <w:sz w:val="28"/>
          <w:szCs w:val="28"/>
        </w:rPr>
        <w:t>s</w:t>
      </w:r>
      <w:r w:rsidRPr="00793F16">
        <w:rPr>
          <w:rFonts w:ascii="Times New Roman" w:hAnsi="Times New Roman" w:cs="Times New Roman"/>
          <w:color w:val="0000CC"/>
          <w:sz w:val="28"/>
          <w:szCs w:val="28"/>
        </w:rPr>
        <w:t>(A)</w:t>
      </w:r>
      <w:r w:rsidRPr="008816AA">
        <w:rPr>
          <w:rFonts w:ascii="Courier New" w:hAnsi="Courier New" w:cs="Courier New"/>
          <w:sz w:val="28"/>
          <w:szCs w:val="28"/>
        </w:rPr>
        <w:t>.</w:t>
      </w:r>
    </w:p>
    <w:p w:rsidR="00B82277" w:rsidRDefault="00B82277" w:rsidP="007478A4">
      <w:pPr>
        <w:pStyle w:val="Sansinterligne"/>
        <w:ind w:left="720"/>
        <w:rPr>
          <w:rFonts w:ascii="Courier New" w:hAnsi="Courier New" w:cs="Courier New"/>
          <w:sz w:val="28"/>
          <w:szCs w:val="28"/>
        </w:rPr>
      </w:pPr>
    </w:p>
    <w:p w:rsidR="00B82277" w:rsidRPr="008816AA" w:rsidRDefault="00793F16" w:rsidP="00B82277">
      <w:pPr>
        <w:pStyle w:val="Sansinterligne"/>
        <w:ind w:left="720" w:firstLine="696"/>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3280410" cy="3747594"/>
            <wp:effectExtent l="19050" t="0" r="0" b="0"/>
            <wp:docPr id="81" name="Image 8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0" cstate="print"/>
                    <a:stretch>
                      <a:fillRect/>
                    </a:stretch>
                  </pic:blipFill>
                  <pic:spPr>
                    <a:xfrm>
                      <a:off x="0" y="0"/>
                      <a:ext cx="3284442" cy="3752200"/>
                    </a:xfrm>
                    <a:prstGeom prst="rect">
                      <a:avLst/>
                    </a:prstGeom>
                  </pic:spPr>
                </pic:pic>
              </a:graphicData>
            </a:graphic>
          </wp:inline>
        </w:drawing>
      </w:r>
    </w:p>
    <w:p w:rsidR="003A32DA" w:rsidRPr="008816AA" w:rsidRDefault="003A32DA" w:rsidP="003A32DA">
      <w:pPr>
        <w:pStyle w:val="Sansinterligne"/>
        <w:rPr>
          <w:rFonts w:ascii="Courier New" w:hAnsi="Courier New" w:cs="Courier New"/>
          <w:sz w:val="28"/>
          <w:szCs w:val="28"/>
        </w:rPr>
      </w:pPr>
    </w:p>
    <w:p w:rsidR="007478A4"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Pourquoi en est-il ainsi ?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faut tout de même que je ne m'attarde pas éternellement sur ce graphe, d'autant plus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nous aurons à y revenir. </w:t>
      </w:r>
    </w:p>
    <w:p w:rsidR="007478A4" w:rsidRDefault="007478A4" w:rsidP="003A32DA">
      <w:pPr>
        <w:pStyle w:val="Sansinterligne"/>
        <w:rPr>
          <w:rFonts w:ascii="Courier New" w:hAnsi="Courier New" w:cs="Courier New"/>
          <w:sz w:val="28"/>
          <w:szCs w:val="28"/>
        </w:rPr>
      </w:pPr>
    </w:p>
    <w:p w:rsidR="007478A4"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Qu'est-ce que représente, en d'autres termes, cette </w:t>
      </w:r>
      <w:r w:rsidRPr="007478A4">
        <w:rPr>
          <w:rFonts w:ascii="Times New Roman" w:hAnsi="Times New Roman" w:cs="Times New Roman"/>
          <w:i/>
          <w:sz w:val="24"/>
          <w:szCs w:val="24"/>
        </w:rPr>
        <w:t>continuité de la ligne</w:t>
      </w:r>
      <w:r w:rsidRPr="008816AA">
        <w:rPr>
          <w:rFonts w:ascii="Courier New" w:hAnsi="Courier New" w:cs="Courier New"/>
          <w:sz w:val="28"/>
          <w:szCs w:val="28"/>
        </w:rPr>
        <w:t xml:space="preserve"> jusqu'en ce point </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dont vous savez que c'est le lieu du code, </w:t>
      </w:r>
      <w:r w:rsidRPr="007478A4">
        <w:rPr>
          <w:rFonts w:ascii="Times New Roman" w:hAnsi="Times New Roman" w:cs="Times New Roman"/>
          <w:i/>
          <w:sz w:val="24"/>
          <w:szCs w:val="24"/>
        </w:rPr>
        <w:t>le lieu où gît le trésor de la langue</w:t>
      </w:r>
      <w:r w:rsidRPr="008816AA">
        <w:rPr>
          <w:rFonts w:ascii="Courier New" w:hAnsi="Courier New" w:cs="Courier New"/>
          <w:sz w:val="28"/>
          <w:szCs w:val="28"/>
        </w:rPr>
        <w:t xml:space="preserve"> dans sa synchronie, je veux dire </w:t>
      </w:r>
      <w:r w:rsidRPr="007478A4">
        <w:rPr>
          <w:rFonts w:ascii="Times New Roman" w:hAnsi="Times New Roman" w:cs="Times New Roman"/>
          <w:i/>
          <w:sz w:val="24"/>
          <w:szCs w:val="24"/>
        </w:rPr>
        <w:t>la somme des éléments taxématiques</w:t>
      </w:r>
      <w:r w:rsidRPr="008816AA">
        <w:rPr>
          <w:rFonts w:ascii="Courier New" w:hAnsi="Courier New" w:cs="Courier New"/>
          <w:sz w:val="28"/>
          <w:szCs w:val="28"/>
        </w:rPr>
        <w:t xml:space="preserve"> ?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Sans quoi il n'y a pas moyen de communiquer entre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des êtres qui sont soumis aux conditions du langage. </w:t>
      </w:r>
    </w:p>
    <w:p w:rsidR="007478A4" w:rsidRDefault="007478A4" w:rsidP="003A32DA">
      <w:pPr>
        <w:pStyle w:val="Sansinterligne"/>
        <w:rPr>
          <w:rFonts w:ascii="Courier New" w:hAnsi="Courier New" w:cs="Courier New"/>
          <w:sz w:val="28"/>
          <w:szCs w:val="28"/>
        </w:rPr>
      </w:pPr>
    </w:p>
    <w:p w:rsidR="007478A4"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que représente </w:t>
      </w:r>
      <w:r w:rsidRPr="007478A4">
        <w:rPr>
          <w:rFonts w:ascii="Times New Roman" w:hAnsi="Times New Roman" w:cs="Times New Roman"/>
          <w:i/>
          <w:sz w:val="24"/>
          <w:szCs w:val="24"/>
        </w:rPr>
        <w:t>la continuité de la ligne</w:t>
      </w:r>
      <w:r w:rsidRPr="008816AA">
        <w:rPr>
          <w:rFonts w:ascii="Courier New" w:hAnsi="Courier New" w:cs="Courier New"/>
          <w:sz w:val="28"/>
          <w:szCs w:val="28"/>
        </w:rPr>
        <w:t xml:space="preserve"> </w:t>
      </w:r>
      <w:r w:rsidR="00B82277" w:rsidRPr="00793F16">
        <w:rPr>
          <w:rFonts w:ascii="Times New Roman" w:hAnsi="Times New Roman" w:cs="Times New Roman"/>
          <w:color w:val="0000CC"/>
          <w:sz w:val="28"/>
          <w:szCs w:val="28"/>
        </w:rPr>
        <w:t xml:space="preserve">D→S </w:t>
      </w:r>
      <w:r w:rsidRPr="008816AA">
        <w:rPr>
          <w:rFonts w:ascii="Courier New" w:hAnsi="Courier New" w:cs="Courier New"/>
          <w:sz w:val="28"/>
          <w:szCs w:val="28"/>
        </w:rPr>
        <w:t xml:space="preserve">jusqu'au point </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est ceci :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cette synchronie de l'organisation systématique de la langue. </w:t>
      </w:r>
    </w:p>
    <w:p w:rsidR="00B82277" w:rsidRDefault="00B82277" w:rsidP="003A32DA">
      <w:pPr>
        <w:pStyle w:val="Sansinterligne"/>
        <w:rPr>
          <w:rFonts w:ascii="Courier New" w:hAnsi="Courier New" w:cs="Courier New"/>
          <w:sz w:val="28"/>
          <w:szCs w:val="28"/>
        </w:rPr>
      </w:pPr>
    </w:p>
    <w:p w:rsidR="007478A4" w:rsidRDefault="00B82277" w:rsidP="003A32DA">
      <w:pPr>
        <w:pStyle w:val="Sansinterligne"/>
        <w:rPr>
          <w:rFonts w:ascii="Courier New" w:hAnsi="Courier New" w:cs="Courier New"/>
          <w:sz w:val="28"/>
          <w:szCs w:val="28"/>
        </w:rPr>
      </w:pPr>
      <w:r>
        <w:rPr>
          <w:rFonts w:ascii="Courier New" w:hAnsi="Courier New" w:cs="Courier New"/>
          <w:sz w:val="28"/>
          <w:szCs w:val="28"/>
        </w:rPr>
        <w:t>J</w:t>
      </w:r>
      <w:r w:rsidR="003A32DA" w:rsidRPr="008816AA">
        <w:rPr>
          <w:rFonts w:ascii="Courier New" w:hAnsi="Courier New" w:cs="Courier New"/>
          <w:sz w:val="28"/>
          <w:szCs w:val="28"/>
        </w:rPr>
        <w:t xml:space="preserve">e veux dire que synchroniquement, il est donné là comme un système, comme </w:t>
      </w:r>
      <w:r w:rsidR="003A32DA" w:rsidRPr="00B82277">
        <w:rPr>
          <w:rFonts w:ascii="Times New Roman" w:hAnsi="Times New Roman" w:cs="Times New Roman"/>
          <w:i/>
          <w:color w:val="0000CC"/>
          <w:sz w:val="24"/>
          <w:szCs w:val="24"/>
        </w:rPr>
        <w:t>un ensemble</w:t>
      </w:r>
      <w:r w:rsidR="003A32DA" w:rsidRPr="008816AA">
        <w:rPr>
          <w:rFonts w:ascii="Courier New" w:hAnsi="Courier New" w:cs="Courier New"/>
          <w:sz w:val="28"/>
          <w:szCs w:val="28"/>
        </w:rPr>
        <w:t xml:space="preserve"> à l'intérieur duquel chacun de </w:t>
      </w:r>
      <w:r w:rsidR="003A32DA" w:rsidRPr="00B82277">
        <w:rPr>
          <w:rFonts w:ascii="Times New Roman" w:hAnsi="Times New Roman" w:cs="Times New Roman"/>
          <w:i/>
          <w:color w:val="0000CC"/>
          <w:sz w:val="24"/>
          <w:szCs w:val="24"/>
        </w:rPr>
        <w:t>ces éléments</w:t>
      </w:r>
      <w:r w:rsidR="003A32DA" w:rsidRPr="008816AA">
        <w:rPr>
          <w:rFonts w:ascii="Courier New" w:hAnsi="Courier New" w:cs="Courier New"/>
          <w:sz w:val="28"/>
          <w:szCs w:val="28"/>
        </w:rPr>
        <w:t xml:space="preserve"> a sa valeur en tant que distinct des autres, des autres signifiants, des autres </w:t>
      </w:r>
      <w:r w:rsidR="003A32DA" w:rsidRPr="00B82277">
        <w:rPr>
          <w:rFonts w:ascii="Times New Roman" w:hAnsi="Times New Roman" w:cs="Times New Roman"/>
          <w:i/>
          <w:color w:val="0000CC"/>
          <w:sz w:val="24"/>
          <w:szCs w:val="24"/>
        </w:rPr>
        <w:t>éléments</w:t>
      </w:r>
      <w:r w:rsidR="003A32DA" w:rsidRPr="007478A4">
        <w:rPr>
          <w:rFonts w:ascii="Courier New" w:hAnsi="Courier New" w:cs="Courier New"/>
          <w:i/>
          <w:sz w:val="24"/>
          <w:szCs w:val="24"/>
        </w:rPr>
        <w:t xml:space="preserve"> </w:t>
      </w:r>
      <w:r w:rsidR="003A32DA" w:rsidRPr="00B82277">
        <w:rPr>
          <w:rFonts w:ascii="Courier New" w:hAnsi="Courier New" w:cs="Courier New"/>
          <w:sz w:val="28"/>
          <w:szCs w:val="28"/>
        </w:rPr>
        <w:t>du système</w:t>
      </w:r>
      <w:r w:rsidR="003A32DA"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C'est là</w:t>
      </w:r>
      <w:r w:rsidR="00B82277">
        <w:rPr>
          <w:rFonts w:ascii="Courier New" w:hAnsi="Courier New" w:cs="Courier New"/>
          <w:sz w:val="28"/>
          <w:szCs w:val="28"/>
        </w:rPr>
        <w:t>,</w:t>
      </w:r>
      <w:r w:rsidRPr="008816AA">
        <w:rPr>
          <w:rFonts w:ascii="Courier New" w:hAnsi="Courier New" w:cs="Courier New"/>
          <w:sz w:val="28"/>
          <w:szCs w:val="28"/>
        </w:rPr>
        <w:t xml:space="preserve"> je vous le répète, le point ressort de tout ce que nous articulons concernant la communication. </w:t>
      </w:r>
    </w:p>
    <w:p w:rsidR="00B82277" w:rsidRDefault="00B82277" w:rsidP="003A32DA">
      <w:pPr>
        <w:pStyle w:val="Sansinterligne"/>
        <w:rPr>
          <w:rFonts w:ascii="Courier New" w:hAnsi="Courier New" w:cs="Courier New"/>
          <w:sz w:val="28"/>
          <w:szCs w:val="28"/>
        </w:rPr>
      </w:pPr>
    </w:p>
    <w:p w:rsidR="00D70F18" w:rsidRDefault="003A32DA" w:rsidP="003A32DA">
      <w:pPr>
        <w:pStyle w:val="Sansinterligne"/>
        <w:rPr>
          <w:rFonts w:ascii="Times New Roman" w:hAnsi="Times New Roman" w:cs="Times New Roman"/>
          <w:i/>
          <w:sz w:val="24"/>
          <w:szCs w:val="24"/>
        </w:rPr>
      </w:pPr>
      <w:r w:rsidRPr="008816AA">
        <w:rPr>
          <w:rFonts w:ascii="Courier New" w:hAnsi="Courier New" w:cs="Courier New"/>
          <w:sz w:val="28"/>
          <w:szCs w:val="28"/>
        </w:rPr>
        <w:t xml:space="preserve">C'est ceci qui est toujours oublié dans les théories de la communication, c'est que ce qui est communiqué n'est pas </w:t>
      </w:r>
      <w:r w:rsidRPr="00B82277">
        <w:rPr>
          <w:rFonts w:ascii="Times New Roman" w:hAnsi="Times New Roman" w:cs="Times New Roman"/>
          <w:i/>
          <w:sz w:val="24"/>
          <w:szCs w:val="24"/>
        </w:rPr>
        <w:t>le signe d'autre chose</w:t>
      </w:r>
      <w:r w:rsidRPr="008816AA">
        <w:rPr>
          <w:rFonts w:ascii="Courier New" w:hAnsi="Courier New" w:cs="Courier New"/>
          <w:sz w:val="28"/>
          <w:szCs w:val="28"/>
        </w:rPr>
        <w:t xml:space="preserve">, et c'est simplement </w:t>
      </w:r>
      <w:r w:rsidRPr="00B82277">
        <w:rPr>
          <w:rFonts w:ascii="Times New Roman" w:hAnsi="Times New Roman" w:cs="Times New Roman"/>
          <w:i/>
          <w:sz w:val="24"/>
          <w:szCs w:val="24"/>
        </w:rPr>
        <w:t xml:space="preserve">le signe </w:t>
      </w:r>
    </w:p>
    <w:p w:rsidR="003A32DA" w:rsidRPr="008816AA" w:rsidRDefault="003A32DA" w:rsidP="003A32DA">
      <w:pPr>
        <w:pStyle w:val="Sansinterligne"/>
        <w:rPr>
          <w:rFonts w:ascii="Courier New" w:hAnsi="Courier New" w:cs="Courier New"/>
          <w:sz w:val="28"/>
          <w:szCs w:val="28"/>
        </w:rPr>
      </w:pPr>
      <w:r w:rsidRPr="00B82277">
        <w:rPr>
          <w:rFonts w:ascii="Times New Roman" w:hAnsi="Times New Roman" w:cs="Times New Roman"/>
          <w:i/>
          <w:sz w:val="24"/>
          <w:szCs w:val="24"/>
        </w:rPr>
        <w:t>de ce que c'est la place où un autre signifiant n'est pas</w:t>
      </w:r>
      <w:r w:rsidRPr="008816AA">
        <w:rPr>
          <w:rFonts w:ascii="Courier New" w:hAnsi="Courier New" w:cs="Courier New"/>
          <w:sz w:val="28"/>
          <w:szCs w:val="28"/>
        </w:rPr>
        <w:t>.</w:t>
      </w:r>
    </w:p>
    <w:p w:rsidR="007478A4" w:rsidRDefault="007478A4"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de la </w:t>
      </w:r>
      <w:r w:rsidRPr="00D70F18">
        <w:rPr>
          <w:rFonts w:ascii="Times New Roman" w:hAnsi="Times New Roman" w:cs="Times New Roman"/>
          <w:i/>
          <w:sz w:val="24"/>
          <w:szCs w:val="24"/>
        </w:rPr>
        <w:t>solidarité</w:t>
      </w:r>
      <w:r w:rsidRPr="008816AA">
        <w:rPr>
          <w:rFonts w:ascii="Courier New" w:hAnsi="Courier New" w:cs="Courier New"/>
          <w:sz w:val="28"/>
          <w:szCs w:val="28"/>
        </w:rPr>
        <w:t xml:space="preserve"> de ce système</w:t>
      </w:r>
      <w:r w:rsidR="00B82277">
        <w:rPr>
          <w:rFonts w:ascii="Courier New" w:hAnsi="Courier New" w:cs="Courier New"/>
          <w:sz w:val="28"/>
          <w:szCs w:val="28"/>
        </w:rPr>
        <w:t>…</w:t>
      </w:r>
    </w:p>
    <w:p w:rsidR="00B82277" w:rsidRDefault="003A32DA" w:rsidP="00B82277">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synchronique en tant que reposant au lieu du code </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que le discours de la demande en tant qu'antérieur au code prend sa solidité</w:t>
      </w:r>
      <w:r>
        <w:rPr>
          <w:rFonts w:ascii="Courier New" w:hAnsi="Courier New" w:cs="Courier New"/>
          <w:sz w:val="28"/>
          <w:szCs w:val="28"/>
        </w:rPr>
        <w:t>.</w:t>
      </w:r>
      <w:r w:rsidR="003A32DA"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E</w:t>
      </w:r>
      <w:r w:rsidR="003A32DA" w:rsidRPr="008816AA">
        <w:rPr>
          <w:rFonts w:ascii="Courier New" w:hAnsi="Courier New" w:cs="Courier New"/>
          <w:sz w:val="28"/>
          <w:szCs w:val="28"/>
        </w:rPr>
        <w:t xml:space="preserve">n d'autres termes, que dans </w:t>
      </w:r>
      <w:r w:rsidR="003A32DA" w:rsidRPr="00B82277">
        <w:rPr>
          <w:rFonts w:ascii="Times New Roman" w:hAnsi="Times New Roman" w:cs="Times New Roman"/>
          <w:i/>
          <w:sz w:val="24"/>
          <w:szCs w:val="24"/>
        </w:rPr>
        <w:t>la diachronie</w:t>
      </w:r>
      <w:r>
        <w:rPr>
          <w:rFonts w:ascii="Courier New" w:hAnsi="Courier New" w:cs="Courier New"/>
          <w:sz w:val="28"/>
          <w:szCs w:val="28"/>
        </w:rPr>
        <w:t>…</w:t>
      </w:r>
    </w:p>
    <w:p w:rsidR="00B82277" w:rsidRDefault="003A32DA" w:rsidP="00B82277">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c'est-à-dire dans le développement de ce discours </w:t>
      </w:r>
      <w:r w:rsidR="00B82277">
        <w:rPr>
          <w:rFonts w:ascii="Courier New" w:hAnsi="Courier New" w:cs="Courier New"/>
          <w:sz w:val="28"/>
          <w:szCs w:val="28"/>
        </w:rPr>
        <w:t>…</w:t>
      </w:r>
      <w:r w:rsidRPr="008816AA">
        <w:rPr>
          <w:rFonts w:ascii="Courier New" w:hAnsi="Courier New" w:cs="Courier New"/>
          <w:sz w:val="28"/>
          <w:szCs w:val="28"/>
        </w:rPr>
        <w:t xml:space="preserve">apparaît ceci qui s'appelle </w:t>
      </w:r>
      <w:r w:rsidR="00B82277">
        <w:rPr>
          <w:rFonts w:ascii="Courier New" w:hAnsi="Courier New" w:cs="Courier New"/>
          <w:sz w:val="28"/>
          <w:szCs w:val="28"/>
        </w:rPr>
        <w:t>« </w:t>
      </w:r>
      <w:r w:rsidRPr="00D70F18">
        <w:rPr>
          <w:rFonts w:ascii="Times New Roman" w:hAnsi="Times New Roman" w:cs="Times New Roman"/>
          <w:i/>
          <w:sz w:val="24"/>
          <w:szCs w:val="24"/>
        </w:rPr>
        <w:t>minimum de durée exigible pour la satisfaction</w:t>
      </w:r>
      <w:r w:rsidR="00B82277">
        <w:rPr>
          <w:rFonts w:ascii="Courier New" w:hAnsi="Courier New" w:cs="Courier New"/>
          <w:sz w:val="28"/>
          <w:szCs w:val="28"/>
        </w:rPr>
        <w:t>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fût-elle ce qu'on appelle une satisfaction magique, du moins de refus</w:t>
      </w:r>
    </w:p>
    <w:p w:rsidR="003A32DA" w:rsidRPr="008816AA" w:rsidRDefault="00B82277" w:rsidP="00B82277">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à savoir le temps de parler.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C'est en raison de ce rapport que la ligne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du discours signifiant</w:t>
      </w:r>
      <w:r w:rsidR="00D70F18">
        <w:rPr>
          <w:rFonts w:ascii="Courier New" w:hAnsi="Courier New" w:cs="Courier New"/>
          <w:sz w:val="28"/>
          <w:szCs w:val="28"/>
        </w:rPr>
        <w:t xml:space="preserve"> </w:t>
      </w:r>
      <w:r w:rsidR="00D70F18" w:rsidRPr="00D70F18">
        <w:rPr>
          <w:rFonts w:ascii="Garamond" w:hAnsi="Garamond" w:cs="Times New Roman"/>
          <w:color w:val="C00000"/>
          <w:sz w:val="20"/>
          <w:szCs w:val="20"/>
        </w:rPr>
        <w:t xml:space="preserve">[ </w:t>
      </w:r>
      <w:r w:rsidR="00D70F18" w:rsidRPr="00D70F18">
        <w:rPr>
          <w:rFonts w:ascii="Times New Roman" w:hAnsi="Times New Roman" w:cs="Times New Roman"/>
          <w:color w:val="0000CC"/>
          <w:sz w:val="20"/>
          <w:szCs w:val="20"/>
        </w:rPr>
        <w:t>D</w:t>
      </w:r>
      <w:r w:rsidR="00D70F18" w:rsidRPr="00D70F18">
        <w:rPr>
          <w:rFonts w:ascii="Garamond" w:hAnsi="Garamond" w:cs="Times New Roman"/>
          <w:color w:val="0000CC"/>
          <w:sz w:val="20"/>
          <w:szCs w:val="20"/>
        </w:rPr>
        <w:t xml:space="preserve"> → </w:t>
      </w:r>
      <w:r w:rsidR="00D70F18" w:rsidRPr="00D70F18">
        <w:rPr>
          <w:rFonts w:ascii="Times New Roman" w:hAnsi="Times New Roman" w:cs="Times New Roman"/>
          <w:color w:val="0000CC"/>
          <w:sz w:val="20"/>
          <w:szCs w:val="20"/>
        </w:rPr>
        <w:t>A</w:t>
      </w:r>
      <w:r w:rsidR="00D70F18" w:rsidRPr="00D70F18">
        <w:rPr>
          <w:rFonts w:ascii="Garamond" w:hAnsi="Garamond" w:cs="Times New Roman"/>
          <w:color w:val="C00000"/>
          <w:sz w:val="20"/>
          <w:szCs w:val="20"/>
        </w:rPr>
        <w:t xml:space="preserve"> ]</w:t>
      </w:r>
      <w:r w:rsidR="00B82277">
        <w:rPr>
          <w:rFonts w:ascii="Courier New" w:hAnsi="Courier New" w:cs="Courier New"/>
          <w:sz w:val="28"/>
          <w:szCs w:val="28"/>
        </w:rPr>
        <w:t>…</w:t>
      </w:r>
    </w:p>
    <w:p w:rsidR="00B82277" w:rsidRDefault="003A32DA" w:rsidP="00B82277">
      <w:pPr>
        <w:pStyle w:val="Sansinterligne"/>
        <w:ind w:firstLine="708"/>
        <w:rPr>
          <w:rFonts w:ascii="Courier New" w:hAnsi="Courier New" w:cs="Courier New"/>
          <w:sz w:val="28"/>
          <w:szCs w:val="28"/>
        </w:rPr>
      </w:pPr>
      <w:r w:rsidRPr="008816AA">
        <w:rPr>
          <w:rFonts w:ascii="Courier New" w:hAnsi="Courier New" w:cs="Courier New"/>
          <w:sz w:val="28"/>
          <w:szCs w:val="28"/>
        </w:rPr>
        <w:t>du discours signifiant de la demande</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qui de lui-même</w:t>
      </w:r>
      <w:r>
        <w:rPr>
          <w:rFonts w:ascii="Courier New" w:hAnsi="Courier New" w:cs="Courier New"/>
          <w:sz w:val="28"/>
          <w:szCs w:val="28"/>
        </w:rPr>
        <w:t>…</w:t>
      </w:r>
    </w:p>
    <w:p w:rsidR="00B82277" w:rsidRDefault="003A32DA" w:rsidP="00B82277">
      <w:pPr>
        <w:pStyle w:val="Sansinterligne"/>
        <w:ind w:firstLine="708"/>
        <w:rPr>
          <w:rFonts w:ascii="Courier New" w:hAnsi="Courier New" w:cs="Courier New"/>
          <w:sz w:val="28"/>
          <w:szCs w:val="28"/>
        </w:rPr>
      </w:pPr>
      <w:r w:rsidRPr="008816AA">
        <w:rPr>
          <w:rFonts w:ascii="Courier New" w:hAnsi="Courier New" w:cs="Courier New"/>
          <w:sz w:val="28"/>
          <w:szCs w:val="28"/>
        </w:rPr>
        <w:t>puisqu'il est composé de signifiants</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devrait ici apparaître et se représenter sous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forme fragmentée que nous voyons subsister ici</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à savoir sous la forme d'une succession d'élément discrets, donc séparés par des intervalles</w:t>
      </w:r>
    </w:p>
    <w:p w:rsidR="00B82277" w:rsidRDefault="00B82277" w:rsidP="00B82277">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en fonction de </w:t>
      </w:r>
      <w:r w:rsidR="003A32DA" w:rsidRPr="00B82277">
        <w:rPr>
          <w:rFonts w:ascii="Times New Roman" w:hAnsi="Times New Roman" w:cs="Times New Roman"/>
          <w:i/>
          <w:sz w:val="24"/>
          <w:szCs w:val="24"/>
        </w:rPr>
        <w:t>la solidité synchronique du code</w:t>
      </w:r>
      <w:r w:rsidR="003A32DA" w:rsidRPr="008816AA">
        <w:rPr>
          <w:rFonts w:ascii="Courier New" w:hAnsi="Courier New" w:cs="Courier New"/>
          <w:sz w:val="28"/>
          <w:szCs w:val="28"/>
        </w:rPr>
        <w:t xml:space="preserve"> auquel </w:t>
      </w:r>
    </w:p>
    <w:p w:rsidR="00B82277" w:rsidRDefault="003A32DA" w:rsidP="00B82277">
      <w:pPr>
        <w:pStyle w:val="Sansinterligne"/>
        <w:rPr>
          <w:rFonts w:ascii="Courier New" w:hAnsi="Courier New" w:cs="Courier New"/>
          <w:sz w:val="28"/>
          <w:szCs w:val="28"/>
        </w:rPr>
      </w:pPr>
      <w:r w:rsidRPr="008816AA">
        <w:rPr>
          <w:rFonts w:ascii="Courier New" w:hAnsi="Courier New" w:cs="Courier New"/>
          <w:sz w:val="28"/>
          <w:szCs w:val="28"/>
        </w:rPr>
        <w:t xml:space="preserve">ces éléments successifs sont empruntés que se conçoit </w:t>
      </w:r>
      <w:r w:rsidRPr="00B82277">
        <w:rPr>
          <w:rFonts w:ascii="Times New Roman" w:hAnsi="Times New Roman" w:cs="Times New Roman"/>
          <w:i/>
          <w:sz w:val="24"/>
          <w:szCs w:val="24"/>
        </w:rPr>
        <w:t>cette solidité de l'affirmation diachronique</w:t>
      </w:r>
      <w:r w:rsidRPr="008816AA">
        <w:rPr>
          <w:rFonts w:ascii="Courier New" w:hAnsi="Courier New" w:cs="Courier New"/>
          <w:sz w:val="28"/>
          <w:szCs w:val="28"/>
        </w:rPr>
        <w:t xml:space="preserve"> et la constitution de </w:t>
      </w:r>
    </w:p>
    <w:p w:rsidR="003A32DA" w:rsidRPr="008816AA" w:rsidRDefault="003A32DA" w:rsidP="00B82277">
      <w:pPr>
        <w:pStyle w:val="Sansinterligne"/>
        <w:rPr>
          <w:rFonts w:ascii="Courier New" w:hAnsi="Courier New" w:cs="Courier New"/>
          <w:sz w:val="28"/>
          <w:szCs w:val="28"/>
        </w:rPr>
      </w:pPr>
      <w:r w:rsidRPr="008816AA">
        <w:rPr>
          <w:rFonts w:ascii="Courier New" w:hAnsi="Courier New" w:cs="Courier New"/>
          <w:sz w:val="28"/>
          <w:szCs w:val="28"/>
        </w:rPr>
        <w:t xml:space="preserve">ce qu'on appelle dans l'articulation de la demande, le temps de la formule. </w:t>
      </w:r>
    </w:p>
    <w:p w:rsidR="00B82277" w:rsidRDefault="00B82277"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Donc c'est antérieurement au code, ou en-deçà du code que cette ligne se présente comme continue.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Par contre ce que représente ici ce </w:t>
      </w:r>
      <w:r w:rsidRPr="00D70F18">
        <w:rPr>
          <w:rFonts w:ascii="Times New Roman" w:hAnsi="Times New Roman" w:cs="Times New Roman"/>
          <w:i/>
          <w:sz w:val="24"/>
          <w:szCs w:val="24"/>
        </w:rPr>
        <w:t>graphe</w:t>
      </w:r>
      <w:r w:rsidRPr="008816AA">
        <w:rPr>
          <w:rFonts w:ascii="Courier New" w:hAnsi="Courier New" w:cs="Courier New"/>
          <w:sz w:val="28"/>
          <w:szCs w:val="28"/>
        </w:rPr>
        <w:t xml:space="preserve"> par la ligne fragmentée qui est celle de </w:t>
      </w:r>
      <w:r w:rsidRPr="00B82277">
        <w:rPr>
          <w:rFonts w:ascii="Times New Roman" w:hAnsi="Times New Roman" w:cs="Times New Roman"/>
          <w:i/>
          <w:sz w:val="24"/>
          <w:szCs w:val="24"/>
        </w:rPr>
        <w:t>l'intentionnalité</w:t>
      </w:r>
      <w:r w:rsidRPr="008816AA">
        <w:rPr>
          <w:rFonts w:ascii="Courier New" w:hAnsi="Courier New" w:cs="Courier New"/>
          <w:sz w:val="28"/>
          <w:szCs w:val="28"/>
        </w:rPr>
        <w:t xml:space="preserve"> du sujet, qu'est-ce que c'est ? </w:t>
      </w:r>
    </w:p>
    <w:p w:rsidR="00B82277" w:rsidRDefault="00B82277" w:rsidP="003A32DA">
      <w:pPr>
        <w:pStyle w:val="Sansinterligne"/>
        <w:rPr>
          <w:rFonts w:ascii="Courier New" w:hAnsi="Courier New" w:cs="Courier New"/>
          <w:sz w:val="28"/>
          <w:szCs w:val="28"/>
        </w:rPr>
      </w:pPr>
    </w:p>
    <w:p w:rsidR="00B82277" w:rsidRDefault="00B82277" w:rsidP="00B82277">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00793F16">
        <w:rPr>
          <w:rFonts w:ascii="Courier New" w:hAnsi="Courier New" w:cs="Courier New"/>
          <w:noProof/>
          <w:sz w:val="28"/>
          <w:szCs w:val="28"/>
          <w:lang w:eastAsia="fr-FR"/>
        </w:rPr>
        <w:drawing>
          <wp:inline distT="0" distB="0" distL="0" distR="0">
            <wp:extent cx="3105150" cy="3547374"/>
            <wp:effectExtent l="19050" t="0" r="0" b="0"/>
            <wp:docPr id="82" name="Image 8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31" cstate="print"/>
                    <a:stretch>
                      <a:fillRect/>
                    </a:stretch>
                  </pic:blipFill>
                  <pic:spPr>
                    <a:xfrm>
                      <a:off x="0" y="0"/>
                      <a:ext cx="3110077" cy="3553002"/>
                    </a:xfrm>
                    <a:prstGeom prst="rect">
                      <a:avLst/>
                    </a:prstGeom>
                  </pic:spPr>
                </pic:pic>
              </a:graphicData>
            </a:graphic>
          </wp:inline>
        </w:drawing>
      </w:r>
    </w:p>
    <w:p w:rsidR="00B82277" w:rsidRDefault="00B82277"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Observons que déjà le fait d'affirmer le contexte de la demande simplifie la diversité supposée du sujet, à savoir ceci qui se présente comme essentiellement mouvant des moments, des variations de ce point.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Vous le savez, ce problème de la continuité du sujet s'est posé depuis longtemps aux psychologues</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C</w:t>
      </w:r>
      <w:r w:rsidR="003A32DA" w:rsidRPr="008816AA">
        <w:rPr>
          <w:rFonts w:ascii="Courier New" w:hAnsi="Courier New" w:cs="Courier New"/>
          <w:sz w:val="28"/>
          <w:szCs w:val="28"/>
        </w:rPr>
        <w:t xml:space="preserve">'est à savoir pourquoi un être essentiellement livré à ce qu'on peut appeler les </w:t>
      </w:r>
      <w:r w:rsidR="003A32DA" w:rsidRPr="00D70F18">
        <w:rPr>
          <w:rFonts w:ascii="Times New Roman" w:hAnsi="Times New Roman" w:cs="Times New Roman"/>
          <w:i/>
          <w:sz w:val="24"/>
          <w:szCs w:val="24"/>
        </w:rPr>
        <w:t>intermittences</w:t>
      </w:r>
      <w:r>
        <w:rPr>
          <w:rFonts w:ascii="Courier New" w:hAnsi="Courier New" w:cs="Courier New"/>
          <w:sz w:val="28"/>
          <w:szCs w:val="28"/>
        </w:rPr>
        <w:t>…</w:t>
      </w:r>
      <w:r w:rsidR="003A32DA" w:rsidRPr="008816AA">
        <w:rPr>
          <w:rFonts w:ascii="Courier New" w:hAnsi="Courier New" w:cs="Courier New"/>
          <w:sz w:val="28"/>
          <w:szCs w:val="28"/>
        </w:rPr>
        <w:t xml:space="preserve">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 xml:space="preserve">non pas simplement du cœur comme on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l'a dit, mais de bien d'autres choses</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peut se poser et s'affirmer comme un </w:t>
      </w:r>
      <w:r w:rsidR="00793F16" w:rsidRPr="00793F16">
        <w:rPr>
          <w:rFonts w:ascii="Times New Roman" w:hAnsi="Times New Roman" w:cs="Times New Roman"/>
          <w:i/>
          <w:color w:val="0000CC"/>
          <w:sz w:val="24"/>
          <w:szCs w:val="24"/>
        </w:rPr>
        <w:t>moi</w:t>
      </w:r>
      <w:r w:rsidR="003A32DA"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C'est là le problème dont il s'agit, et assurément déjà la mise en jeu d'un besoin dans la demande est déjà quelque chose qui le simplifie, ce sujet, par rapport aux interférences plus ou moins chaotiques, plus au moins hasardeuses entre eux des différents besoins.</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r w:rsidR="00793F16">
        <w:rPr>
          <w:rFonts w:ascii="Courier New" w:hAnsi="Courier New" w:cs="Courier New"/>
          <w:sz w:val="28"/>
          <w:szCs w:val="28"/>
        </w:rPr>
        <w:tab/>
      </w:r>
      <w:r w:rsidR="00793F16">
        <w:rPr>
          <w:rFonts w:ascii="Courier New" w:hAnsi="Courier New" w:cs="Courier New"/>
          <w:sz w:val="28"/>
          <w:szCs w:val="28"/>
        </w:rPr>
        <w:tab/>
      </w:r>
      <w:r w:rsidR="00793F16">
        <w:rPr>
          <w:rFonts w:ascii="Courier New" w:hAnsi="Courier New" w:cs="Courier New"/>
          <w:sz w:val="28"/>
          <w:szCs w:val="28"/>
        </w:rPr>
        <w:tab/>
        <w:t xml:space="preserve"> </w:t>
      </w:r>
      <w:r w:rsidRPr="008816AA">
        <w:rPr>
          <w:rFonts w:ascii="Courier New" w:hAnsi="Courier New" w:cs="Courier New"/>
          <w:sz w:val="28"/>
          <w:szCs w:val="28"/>
        </w:rPr>
        <w:t xml:space="preserve"> </w:t>
      </w:r>
      <w:r w:rsidR="00793F16" w:rsidRPr="00793F16">
        <w:rPr>
          <w:rFonts w:ascii="Courier New" w:hAnsi="Courier New" w:cs="Courier New"/>
          <w:noProof/>
          <w:sz w:val="28"/>
          <w:szCs w:val="28"/>
          <w:lang w:eastAsia="fr-FR"/>
        </w:rPr>
        <w:drawing>
          <wp:inline distT="0" distB="0" distL="0" distR="0">
            <wp:extent cx="2784986" cy="3181613"/>
            <wp:effectExtent l="19050" t="0" r="0" b="0"/>
            <wp:docPr id="83" name="Image 8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32" cstate="print"/>
                    <a:stretch>
                      <a:fillRect/>
                    </a:stretch>
                  </pic:blipFill>
                  <pic:spPr>
                    <a:xfrm>
                      <a:off x="0" y="0"/>
                      <a:ext cx="2789405" cy="3186661"/>
                    </a:xfrm>
                    <a:prstGeom prst="rect">
                      <a:avLst/>
                    </a:prstGeom>
                  </pic:spPr>
                </pic:pic>
              </a:graphicData>
            </a:graphic>
          </wp:inline>
        </w:drawing>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que représente l'apparition sur ce schéma de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forme fragmentée qui représente la première partie de la ligne </w:t>
      </w:r>
      <w:r w:rsidR="007478A4" w:rsidRPr="00793F16">
        <w:rPr>
          <w:rFonts w:ascii="Times New Roman" w:hAnsi="Times New Roman" w:cs="Times New Roman"/>
          <w:color w:val="0000CC"/>
          <w:sz w:val="28"/>
          <w:szCs w:val="28"/>
        </w:rPr>
        <w:t>Δ</w:t>
      </w:r>
      <w:r w:rsidR="00B82277" w:rsidRPr="00793F16">
        <w:rPr>
          <w:rFonts w:ascii="Times New Roman" w:hAnsi="Times New Roman" w:cs="Times New Roman"/>
          <w:color w:val="0000CC"/>
          <w:sz w:val="28"/>
          <w:szCs w:val="28"/>
        </w:rPr>
        <w:t xml:space="preserve"> → </w:t>
      </w:r>
      <w:r w:rsidRPr="00793F16">
        <w:rPr>
          <w:rFonts w:ascii="Times New Roman" w:hAnsi="Times New Roman" w:cs="Times New Roman"/>
          <w:color w:val="0000CC"/>
          <w:sz w:val="28"/>
          <w:szCs w:val="28"/>
        </w:rPr>
        <w:t>I</w:t>
      </w:r>
      <w:r w:rsidRPr="008816AA">
        <w:rPr>
          <w:rFonts w:ascii="Courier New" w:hAnsi="Courier New" w:cs="Courier New"/>
          <w:sz w:val="28"/>
          <w:szCs w:val="28"/>
        </w:rPr>
        <w:t xml:space="preserve">, ici jusqu'en ce </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c'est autre chose, c'est la rétroaction sur cette mouvance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la fois </w:t>
      </w:r>
      <w:r w:rsidRPr="00D70F18">
        <w:rPr>
          <w:rFonts w:ascii="Courier New" w:hAnsi="Courier New" w:cs="Courier New"/>
          <w:i/>
          <w:sz w:val="24"/>
          <w:szCs w:val="24"/>
        </w:rPr>
        <w:t>continue et discontinue</w:t>
      </w:r>
      <w:r w:rsidRPr="008816AA">
        <w:rPr>
          <w:rFonts w:ascii="Courier New" w:hAnsi="Courier New" w:cs="Courier New"/>
          <w:sz w:val="28"/>
          <w:szCs w:val="28"/>
        </w:rPr>
        <w:t xml:space="preserve">, assurément confuse, nous devons la supposer être celle de la forme primitive de </w:t>
      </w:r>
      <w:r w:rsidRPr="00D70F18">
        <w:rPr>
          <w:rFonts w:ascii="Courier New" w:hAnsi="Courier New" w:cs="Courier New"/>
          <w:i/>
          <w:sz w:val="24"/>
          <w:szCs w:val="24"/>
        </w:rPr>
        <w:t xml:space="preserve">la manifestation primitive de </w:t>
      </w:r>
      <w:r w:rsidRPr="00D70F18">
        <w:rPr>
          <w:rFonts w:ascii="Times New Roman" w:hAnsi="Times New Roman" w:cs="Times New Roman"/>
          <w:i/>
          <w:sz w:val="24"/>
          <w:szCs w:val="24"/>
        </w:rPr>
        <w:t>la tendance</w:t>
      </w:r>
      <w:r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la rétroaction sur elle précisément de la forme d'éléments discrets que lui impose le discours,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ce qu'elle subit rétroactivement de </w:t>
      </w:r>
      <w:r w:rsidRPr="00D70F18">
        <w:rPr>
          <w:rFonts w:ascii="Times New Roman" w:hAnsi="Times New Roman" w:cs="Times New Roman"/>
          <w:i/>
          <w:sz w:val="24"/>
          <w:szCs w:val="24"/>
        </w:rPr>
        <w:t>la discursivité</w:t>
      </w:r>
      <w:r w:rsidRPr="008816AA">
        <w:rPr>
          <w:rFonts w:ascii="Courier New" w:hAnsi="Courier New" w:cs="Courier New"/>
          <w:sz w:val="28"/>
          <w:szCs w:val="28"/>
        </w:rPr>
        <w:t>, c'est pourquoi dans cette ligne, c'est en-deça</w:t>
      </w:r>
      <w:r w:rsidR="00793F16">
        <w:rPr>
          <w:rFonts w:ascii="Courier New" w:hAnsi="Courier New" w:cs="Courier New"/>
          <w:sz w:val="28"/>
          <w:szCs w:val="28"/>
        </w:rPr>
        <w:t>,</w:t>
      </w:r>
      <w:r w:rsidRPr="008816AA">
        <w:rPr>
          <w:rFonts w:ascii="Courier New" w:hAnsi="Courier New" w:cs="Courier New"/>
          <w:sz w:val="28"/>
          <w:szCs w:val="28"/>
        </w:rPr>
        <w:t xml:space="preserv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non pas du code mais du message lui-même,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la ligne apparaît dans sa forme fragmentée.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 qui se produit au-delà, c'est ce que j'ai déjà suffisamment souligné à d'autres moments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pour y passer vite maintenant, c'est ceci :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w:t>
      </w:r>
      <w:r w:rsidRPr="00793F16">
        <w:rPr>
          <w:rFonts w:ascii="Times New Roman" w:hAnsi="Times New Roman" w:cs="Times New Roman"/>
          <w:i/>
          <w:sz w:val="24"/>
          <w:szCs w:val="24"/>
        </w:rPr>
        <w:t>l’identification</w:t>
      </w:r>
      <w:r w:rsidRPr="008816AA">
        <w:rPr>
          <w:rFonts w:ascii="Courier New" w:hAnsi="Courier New" w:cs="Courier New"/>
          <w:sz w:val="28"/>
          <w:szCs w:val="28"/>
        </w:rPr>
        <w:t xml:space="preserve"> qui en résulte du sujet à l'</w:t>
      </w:r>
      <w:r w:rsidR="00D70F18">
        <w:rPr>
          <w:rFonts w:ascii="Courier New" w:hAnsi="Courier New" w:cs="Courier New"/>
          <w:sz w:val="28"/>
          <w:szCs w:val="28"/>
        </w:rPr>
        <w:t>A</w:t>
      </w:r>
      <w:r w:rsidRPr="008816AA">
        <w:rPr>
          <w:rFonts w:ascii="Courier New" w:hAnsi="Courier New" w:cs="Courier New"/>
          <w:sz w:val="28"/>
          <w:szCs w:val="28"/>
        </w:rPr>
        <w:t xml:space="preserve">utre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de la demande en</w:t>
      </w:r>
      <w:r w:rsidR="00793F16">
        <w:rPr>
          <w:rFonts w:ascii="Courier New" w:hAnsi="Courier New" w:cs="Courier New"/>
          <w:sz w:val="28"/>
          <w:szCs w:val="28"/>
        </w:rPr>
        <w:t xml:space="preserve"> </w:t>
      </w:r>
      <w:r w:rsidRPr="008816AA">
        <w:rPr>
          <w:rFonts w:ascii="Courier New" w:hAnsi="Courier New" w:cs="Courier New"/>
          <w:sz w:val="28"/>
          <w:szCs w:val="28"/>
        </w:rPr>
        <w:t xml:space="preserve">tant que celui-ci est tout-puissant. </w:t>
      </w:r>
    </w:p>
    <w:p w:rsidR="00B82277" w:rsidRDefault="00B82277" w:rsidP="003A32DA">
      <w:pPr>
        <w:pStyle w:val="Sansinterligne"/>
        <w:rPr>
          <w:rFonts w:ascii="Courier New" w:hAnsi="Courier New" w:cs="Courier New"/>
          <w:sz w:val="28"/>
          <w:szCs w:val="28"/>
        </w:rPr>
      </w:pP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ne pense pas que ce soit un thème sur lequel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j'ai besoin de revenir, que celui de l'omnipotence tantôt à la pensée, tantôt à la parole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dans l'expérience analytique. </w:t>
      </w:r>
    </w:p>
    <w:p w:rsidR="00B82277" w:rsidRDefault="00B82277"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ceci près que je vous ai fait remarquer combien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il était abusif de le mettre dans la position dépréciative que prend d'habitude le psychologue</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 xml:space="preserve">pour autant qu'il est toujours plus ou moins,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au sens original du terme, un pédant</w:t>
      </w:r>
    </w:p>
    <w:p w:rsidR="003A32DA" w:rsidRPr="008816AA"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de le mettre à la charge du sujet alors que l'omnipotence dont il s'agit, c'est celle de l'autre en tant qu'il dispose de la somme des signifiants, tout simplement.</w:t>
      </w:r>
    </w:p>
    <w:p w:rsidR="00B82277" w:rsidRDefault="00B82277"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pour donner le sentiment que nous ne nous éloignons pas de quelque chose de concret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articulant les choses ainsi, je vais désigner très expressément ce que je veux dire par là dans </w:t>
      </w:r>
      <w:r w:rsidRPr="00B82277">
        <w:rPr>
          <w:rFonts w:ascii="Times New Roman" w:hAnsi="Times New Roman" w:cs="Times New Roman"/>
          <w:i/>
          <w:sz w:val="24"/>
          <w:szCs w:val="24"/>
        </w:rPr>
        <w:t>l'évolution</w:t>
      </w:r>
      <w:r w:rsidRPr="008816AA">
        <w:rPr>
          <w:rFonts w:ascii="Courier New" w:hAnsi="Courier New" w:cs="Courier New"/>
          <w:sz w:val="28"/>
          <w:szCs w:val="28"/>
        </w:rPr>
        <w:t xml:space="preserve">, dans le </w:t>
      </w:r>
      <w:r w:rsidRPr="00B82277">
        <w:rPr>
          <w:rFonts w:ascii="Times New Roman" w:hAnsi="Times New Roman" w:cs="Times New Roman"/>
          <w:i/>
          <w:sz w:val="24"/>
          <w:szCs w:val="24"/>
        </w:rPr>
        <w:t>développemen</w:t>
      </w:r>
      <w:r w:rsidRPr="008816AA">
        <w:rPr>
          <w:rFonts w:ascii="Courier New" w:hAnsi="Courier New" w:cs="Courier New"/>
          <w:sz w:val="28"/>
          <w:szCs w:val="28"/>
        </w:rPr>
        <w:t>t, dans l'</w:t>
      </w:r>
      <w:r w:rsidRPr="00B82277">
        <w:rPr>
          <w:rFonts w:ascii="Times New Roman" w:hAnsi="Times New Roman" w:cs="Times New Roman"/>
          <w:i/>
          <w:sz w:val="24"/>
          <w:szCs w:val="24"/>
        </w:rPr>
        <w:t>acquisition</w:t>
      </w:r>
      <w:r w:rsidRPr="008816AA">
        <w:rPr>
          <w:rFonts w:ascii="Courier New" w:hAnsi="Courier New" w:cs="Courier New"/>
          <w:sz w:val="28"/>
          <w:szCs w:val="28"/>
        </w:rPr>
        <w:t xml:space="preserve"> du langage,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dans les rapports enfant-mère, pour le dire enfin :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très précisément ceci que le quelque chose dont il s'agit et sur quoi repose cette identification primaire que je désigne par le segment </w:t>
      </w:r>
      <w:r w:rsidRPr="00793F16">
        <w:rPr>
          <w:rFonts w:ascii="Times New Roman" w:hAnsi="Times New Roman" w:cs="Times New Roman"/>
          <w:i/>
          <w:color w:val="0000CC"/>
          <w:sz w:val="28"/>
          <w:szCs w:val="28"/>
        </w:rPr>
        <w:t>s</w:t>
      </w:r>
      <w:r w:rsidRPr="00793F16">
        <w:rPr>
          <w:rFonts w:ascii="Times New Roman" w:hAnsi="Times New Roman" w:cs="Times New Roman"/>
          <w:color w:val="0000CC"/>
          <w:sz w:val="28"/>
          <w:szCs w:val="28"/>
        </w:rPr>
        <w:t>(A)</w:t>
      </w:r>
      <w:r w:rsidRPr="008816AA">
        <w:rPr>
          <w:rFonts w:ascii="Courier New" w:hAnsi="Courier New" w:cs="Courier New"/>
          <w:sz w:val="28"/>
          <w:szCs w:val="28"/>
        </w:rPr>
        <w:t xml:space="preserve">, </w:t>
      </w:r>
      <w:r w:rsidRPr="00B82277">
        <w:rPr>
          <w:rFonts w:ascii="Times New Roman" w:hAnsi="Times New Roman" w:cs="Times New Roman"/>
          <w:i/>
          <w:sz w:val="24"/>
          <w:szCs w:val="24"/>
        </w:rPr>
        <w:t>signifié de A</w:t>
      </w:r>
      <w:r w:rsidRPr="008816AA">
        <w:rPr>
          <w:rFonts w:ascii="Courier New" w:hAnsi="Courier New" w:cs="Courier New"/>
          <w:sz w:val="28"/>
          <w:szCs w:val="28"/>
        </w:rPr>
        <w:t xml:space="preserve">, et qui aboutit au premier </w:t>
      </w:r>
      <w:r w:rsidR="00B82277">
        <w:rPr>
          <w:rFonts w:ascii="Courier New" w:hAnsi="Courier New" w:cs="Courier New"/>
          <w:sz w:val="28"/>
          <w:szCs w:val="28"/>
        </w:rPr>
        <w:t>« </w:t>
      </w:r>
      <w:r w:rsidRPr="00B82277">
        <w:rPr>
          <w:rFonts w:ascii="Times New Roman" w:hAnsi="Times New Roman" w:cs="Times New Roman"/>
          <w:i/>
          <w:sz w:val="24"/>
          <w:szCs w:val="24"/>
        </w:rPr>
        <w:t>noyau</w:t>
      </w:r>
      <w:r w:rsidR="00B82277">
        <w:rPr>
          <w:rFonts w:ascii="Courier New" w:hAnsi="Courier New" w:cs="Courier New"/>
          <w:sz w:val="28"/>
          <w:szCs w:val="28"/>
        </w:rPr>
        <w:t> »…</w:t>
      </w:r>
    </w:p>
    <w:p w:rsidR="00D70F18" w:rsidRDefault="003A32DA" w:rsidP="00793F16">
      <w:pPr>
        <w:pStyle w:val="Sansinterligne"/>
        <w:ind w:left="708"/>
        <w:rPr>
          <w:rFonts w:ascii="Courier New" w:hAnsi="Courier New" w:cs="Courier New"/>
          <w:sz w:val="28"/>
          <w:szCs w:val="28"/>
        </w:rPr>
      </w:pPr>
      <w:r w:rsidRPr="008816AA">
        <w:rPr>
          <w:rFonts w:ascii="Courier New" w:hAnsi="Courier New" w:cs="Courier New"/>
          <w:sz w:val="28"/>
          <w:szCs w:val="28"/>
        </w:rPr>
        <w:t xml:space="preserve">comme on s'exprime couramment dans l'analyse </w:t>
      </w:r>
    </w:p>
    <w:p w:rsidR="00B82277" w:rsidRDefault="003A32DA" w:rsidP="00793F16">
      <w:pPr>
        <w:pStyle w:val="Sansinterligne"/>
        <w:ind w:left="708"/>
        <w:rPr>
          <w:rFonts w:ascii="Courier New" w:hAnsi="Courier New" w:cs="Courier New"/>
          <w:sz w:val="28"/>
          <w:szCs w:val="28"/>
        </w:rPr>
      </w:pPr>
      <w:r w:rsidRPr="008816AA">
        <w:rPr>
          <w:rFonts w:ascii="Courier New" w:hAnsi="Courier New" w:cs="Courier New"/>
          <w:sz w:val="28"/>
          <w:szCs w:val="28"/>
        </w:rPr>
        <w:t xml:space="preserve">sous la plume de Monsieur </w:t>
      </w:r>
      <w:r w:rsidR="00B82277" w:rsidRPr="008816AA">
        <w:rPr>
          <w:rFonts w:ascii="Courier New" w:hAnsi="Courier New" w:cs="Courier New"/>
          <w:sz w:val="28"/>
          <w:szCs w:val="28"/>
        </w:rPr>
        <w:t>GLOVER</w:t>
      </w:r>
      <w:r w:rsidRPr="008816AA">
        <w:rPr>
          <w:rFonts w:ascii="Courier New" w:hAnsi="Courier New" w:cs="Courier New"/>
          <w:sz w:val="28"/>
          <w:szCs w:val="28"/>
        </w:rPr>
        <w:t xml:space="preserve">, vous verrez cela articulé : « </w:t>
      </w:r>
      <w:r w:rsidRPr="00B82277">
        <w:rPr>
          <w:rFonts w:ascii="Times New Roman" w:hAnsi="Times New Roman" w:cs="Times New Roman"/>
          <w:i/>
          <w:sz w:val="24"/>
          <w:szCs w:val="24"/>
        </w:rPr>
        <w:t>le premier noyau de la formation du moi</w:t>
      </w:r>
      <w:r w:rsidRPr="008816AA">
        <w:rPr>
          <w:rFonts w:ascii="Courier New" w:hAnsi="Courier New" w:cs="Courier New"/>
          <w:sz w:val="28"/>
          <w:szCs w:val="28"/>
        </w:rPr>
        <w:t xml:space="preserve"> » </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…l</w:t>
      </w:r>
      <w:r w:rsidR="003A32DA" w:rsidRPr="008816AA">
        <w:rPr>
          <w:rFonts w:ascii="Courier New" w:hAnsi="Courier New" w:cs="Courier New"/>
          <w:sz w:val="28"/>
          <w:szCs w:val="28"/>
        </w:rPr>
        <w:t xml:space="preserve">e noyau de l'identification auquel cela aboutit,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processus, il s'agit de ce qui se produit pour autant que la mère n'est pas simplement celle qui </w:t>
      </w:r>
    </w:p>
    <w:p w:rsidR="00B82277" w:rsidRDefault="003A32DA" w:rsidP="003A32DA">
      <w:pPr>
        <w:pStyle w:val="Sansinterligne"/>
        <w:rPr>
          <w:rFonts w:ascii="Courier New" w:hAnsi="Courier New" w:cs="Courier New"/>
          <w:sz w:val="28"/>
          <w:szCs w:val="28"/>
        </w:rPr>
      </w:pPr>
      <w:r w:rsidRPr="00D70F18">
        <w:rPr>
          <w:rFonts w:ascii="Times New Roman" w:hAnsi="Times New Roman" w:cs="Times New Roman"/>
          <w:i/>
          <w:color w:val="0000CC"/>
          <w:sz w:val="24"/>
          <w:szCs w:val="24"/>
        </w:rPr>
        <w:t>donne le sein</w:t>
      </w:r>
      <w:r w:rsidRPr="008816AA">
        <w:rPr>
          <w:rFonts w:ascii="Courier New" w:hAnsi="Courier New" w:cs="Courier New"/>
          <w:sz w:val="28"/>
          <w:szCs w:val="28"/>
        </w:rPr>
        <w:t xml:space="preserve">, je vous l'ai dit, elle est aussi celle qui </w:t>
      </w:r>
      <w:r w:rsidRPr="00D70F18">
        <w:rPr>
          <w:rFonts w:ascii="Times New Roman" w:hAnsi="Times New Roman" w:cs="Times New Roman"/>
          <w:i/>
          <w:color w:val="0000CC"/>
          <w:sz w:val="24"/>
          <w:szCs w:val="24"/>
        </w:rPr>
        <w:t>donne le</w:t>
      </w:r>
      <w:r w:rsidRPr="00B82277">
        <w:rPr>
          <w:rFonts w:ascii="Times New Roman" w:hAnsi="Times New Roman" w:cs="Times New Roman"/>
          <w:i/>
          <w:color w:val="0000CC"/>
          <w:sz w:val="24"/>
          <w:szCs w:val="24"/>
        </w:rPr>
        <w:t xml:space="preserve"> seing</w:t>
      </w:r>
      <w:r w:rsidRPr="008816AA">
        <w:rPr>
          <w:rFonts w:ascii="Courier New" w:hAnsi="Courier New" w:cs="Courier New"/>
          <w:sz w:val="28"/>
          <w:szCs w:val="28"/>
        </w:rPr>
        <w:t xml:space="preserve"> de l'articulation signifiante,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pas seulement pour autant qu'elle </w:t>
      </w:r>
      <w:r w:rsidRPr="00B82277">
        <w:rPr>
          <w:rFonts w:ascii="Times New Roman" w:hAnsi="Times New Roman" w:cs="Times New Roman"/>
          <w:i/>
          <w:sz w:val="24"/>
          <w:szCs w:val="24"/>
        </w:rPr>
        <w:t>parle</w:t>
      </w:r>
      <w:r w:rsidRPr="008816AA">
        <w:rPr>
          <w:rFonts w:ascii="Courier New" w:hAnsi="Courier New" w:cs="Courier New"/>
          <w:sz w:val="28"/>
          <w:szCs w:val="28"/>
        </w:rPr>
        <w:t xml:space="preserve"> à l'enfant</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 xml:space="preserve">comme il est bien manifeste qu'elle lui parle, </w:t>
      </w:r>
    </w:p>
    <w:p w:rsidR="00B82277" w:rsidRDefault="003A32DA" w:rsidP="00B82277">
      <w:pPr>
        <w:pStyle w:val="Sansinterligne"/>
        <w:ind w:left="708"/>
        <w:rPr>
          <w:rFonts w:ascii="Courier New" w:hAnsi="Courier New" w:cs="Courier New"/>
          <w:sz w:val="28"/>
          <w:szCs w:val="28"/>
        </w:rPr>
      </w:pPr>
      <w:r w:rsidRPr="008816AA">
        <w:rPr>
          <w:rFonts w:ascii="Courier New" w:hAnsi="Courier New" w:cs="Courier New"/>
          <w:sz w:val="28"/>
          <w:szCs w:val="28"/>
        </w:rPr>
        <w:t xml:space="preserve">et bien avant qu'elle puisse présumer qu'il y entend quelque chose, de même qu'il y entend quelque chose bien avant qu'elle ne se l'imagine </w:t>
      </w:r>
    </w:p>
    <w:p w:rsidR="00D70F18" w:rsidRDefault="00B82277" w:rsidP="003A32DA">
      <w:pPr>
        <w:pStyle w:val="Sansinterligne"/>
        <w:rPr>
          <w:rFonts w:ascii="Courier New" w:hAnsi="Courier New" w:cs="Courier New"/>
          <w:sz w:val="28"/>
          <w:szCs w:val="28"/>
        </w:rPr>
      </w:pPr>
      <w:r>
        <w:rPr>
          <w:rFonts w:ascii="Courier New" w:hAnsi="Courier New" w:cs="Courier New"/>
          <w:sz w:val="28"/>
          <w:szCs w:val="28"/>
        </w:rPr>
        <w:lastRenderedPageBreak/>
        <w:t>…m</w:t>
      </w:r>
      <w:r w:rsidR="003A32DA" w:rsidRPr="008816AA">
        <w:rPr>
          <w:rFonts w:ascii="Courier New" w:hAnsi="Courier New" w:cs="Courier New"/>
          <w:sz w:val="28"/>
          <w:szCs w:val="28"/>
        </w:rPr>
        <w:t xml:space="preserve">ais pour autant que toutes sortes de </w:t>
      </w:r>
      <w:r w:rsidR="003A32DA" w:rsidRPr="00D70F18">
        <w:rPr>
          <w:rFonts w:ascii="Courier New" w:hAnsi="Courier New" w:cs="Courier New"/>
          <w:i/>
          <w:sz w:val="24"/>
          <w:szCs w:val="24"/>
        </w:rPr>
        <w:t>jeux de la mère</w:t>
      </w:r>
      <w:r w:rsidR="003A32DA" w:rsidRPr="008816AA">
        <w:rPr>
          <w:rFonts w:ascii="Courier New" w:hAnsi="Courier New" w:cs="Courier New"/>
          <w:sz w:val="28"/>
          <w:szCs w:val="28"/>
        </w:rPr>
        <w:t xml:space="preserve">, les jeux par exemple d'occultation qui si vite déchaînent chez l'enfant le sourire, voire le rire sont à proprement parler déjà </w:t>
      </w:r>
      <w:r w:rsidR="003A32DA" w:rsidRPr="00D70F18">
        <w:rPr>
          <w:rFonts w:ascii="Times New Roman" w:hAnsi="Times New Roman" w:cs="Times New Roman"/>
          <w:i/>
          <w:sz w:val="24"/>
          <w:szCs w:val="24"/>
        </w:rPr>
        <w:t>une action symbolique</w:t>
      </w:r>
      <w:r w:rsidR="003A32DA" w:rsidRPr="008816AA">
        <w:rPr>
          <w:rFonts w:ascii="Courier New" w:hAnsi="Courier New" w:cs="Courier New"/>
          <w:sz w:val="28"/>
          <w:szCs w:val="28"/>
        </w:rPr>
        <w:t xml:space="preserve"> au cours de laquelle ce qu'elle lui révèle, c'est justement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fonction du symbole en tant que révélateur. </w:t>
      </w:r>
    </w:p>
    <w:p w:rsidR="00B82277" w:rsidRDefault="00B82277"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Elle lui révèle dans ces jeux d'occultation</w:t>
      </w:r>
      <w:r w:rsidR="00D70F18">
        <w:rPr>
          <w:rFonts w:ascii="Courier New" w:hAnsi="Courier New" w:cs="Courier New"/>
          <w:sz w:val="28"/>
          <w:szCs w:val="28"/>
        </w:rPr>
        <w:t>…</w:t>
      </w:r>
    </w:p>
    <w:p w:rsidR="00D70F18" w:rsidRDefault="003A32DA" w:rsidP="00D70F18">
      <w:pPr>
        <w:pStyle w:val="Sansinterligne"/>
        <w:ind w:left="708"/>
        <w:rPr>
          <w:rFonts w:ascii="Courier New" w:hAnsi="Courier New" w:cs="Courier New"/>
          <w:i/>
          <w:sz w:val="24"/>
          <w:szCs w:val="24"/>
        </w:rPr>
      </w:pPr>
      <w:r w:rsidRPr="00D70F18">
        <w:rPr>
          <w:rFonts w:ascii="Courier New" w:hAnsi="Courier New" w:cs="Courier New"/>
          <w:i/>
          <w:sz w:val="24"/>
          <w:szCs w:val="24"/>
        </w:rPr>
        <w:t xml:space="preserve">à faire </w:t>
      </w:r>
      <w:r w:rsidRPr="00D70F18">
        <w:rPr>
          <w:rFonts w:ascii="Times New Roman" w:hAnsi="Times New Roman" w:cs="Times New Roman"/>
          <w:i/>
          <w:sz w:val="24"/>
          <w:szCs w:val="24"/>
        </w:rPr>
        <w:t>disparaître</w:t>
      </w:r>
      <w:r w:rsidRPr="00D70F18">
        <w:rPr>
          <w:rFonts w:ascii="Courier New" w:hAnsi="Courier New" w:cs="Courier New"/>
          <w:i/>
          <w:sz w:val="24"/>
          <w:szCs w:val="24"/>
        </w:rPr>
        <w:t xml:space="preserve"> quelque chose ou à le faire </w:t>
      </w:r>
      <w:r w:rsidRPr="00D70F18">
        <w:rPr>
          <w:rFonts w:ascii="Times New Roman" w:hAnsi="Times New Roman" w:cs="Times New Roman"/>
          <w:i/>
          <w:sz w:val="24"/>
          <w:szCs w:val="24"/>
        </w:rPr>
        <w:t>reparaître</w:t>
      </w:r>
      <w:r w:rsidRPr="00D70F18">
        <w:rPr>
          <w:rFonts w:ascii="Courier New" w:hAnsi="Courier New" w:cs="Courier New"/>
          <w:i/>
          <w:sz w:val="24"/>
          <w:szCs w:val="24"/>
        </w:rPr>
        <w:t xml:space="preserve">, </w:t>
      </w:r>
    </w:p>
    <w:p w:rsidR="00D70F18" w:rsidRPr="00D70F18" w:rsidRDefault="003A32DA" w:rsidP="00D70F18">
      <w:pPr>
        <w:pStyle w:val="Sansinterligne"/>
        <w:ind w:left="708"/>
        <w:rPr>
          <w:rFonts w:ascii="Courier New" w:hAnsi="Courier New" w:cs="Courier New"/>
          <w:i/>
          <w:sz w:val="24"/>
          <w:szCs w:val="24"/>
        </w:rPr>
      </w:pPr>
      <w:r w:rsidRPr="00D70F18">
        <w:rPr>
          <w:rFonts w:ascii="Courier New" w:hAnsi="Courier New" w:cs="Courier New"/>
          <w:i/>
          <w:sz w:val="24"/>
          <w:szCs w:val="24"/>
        </w:rPr>
        <w:t xml:space="preserve">à faire </w:t>
      </w:r>
      <w:r w:rsidRPr="00D70F18">
        <w:rPr>
          <w:rFonts w:ascii="Times New Roman" w:hAnsi="Times New Roman" w:cs="Times New Roman"/>
          <w:i/>
          <w:sz w:val="24"/>
          <w:szCs w:val="24"/>
        </w:rPr>
        <w:t>disparaître</w:t>
      </w:r>
      <w:r w:rsidRPr="00D70F18">
        <w:rPr>
          <w:rFonts w:ascii="Courier New" w:hAnsi="Courier New" w:cs="Courier New"/>
          <w:i/>
          <w:sz w:val="24"/>
          <w:szCs w:val="24"/>
        </w:rPr>
        <w:t xml:space="preserve"> son propre visage ou à le faire </w:t>
      </w:r>
      <w:r w:rsidRPr="00D70F18">
        <w:rPr>
          <w:rFonts w:ascii="Times New Roman" w:hAnsi="Times New Roman" w:cs="Times New Roman"/>
          <w:i/>
          <w:sz w:val="24"/>
          <w:szCs w:val="24"/>
        </w:rPr>
        <w:t>reparaître</w:t>
      </w:r>
      <w:r w:rsidRPr="00D70F18">
        <w:rPr>
          <w:rFonts w:ascii="Courier New" w:hAnsi="Courier New" w:cs="Courier New"/>
          <w:i/>
          <w:sz w:val="24"/>
          <w:szCs w:val="24"/>
        </w:rPr>
        <w:t xml:space="preserve">, ou à </w:t>
      </w:r>
      <w:r w:rsidRPr="00D70F18">
        <w:rPr>
          <w:rFonts w:ascii="Times New Roman" w:hAnsi="Times New Roman" w:cs="Times New Roman"/>
          <w:i/>
          <w:sz w:val="24"/>
          <w:szCs w:val="24"/>
        </w:rPr>
        <w:t>cacher</w:t>
      </w:r>
      <w:r w:rsidRPr="00D70F18">
        <w:rPr>
          <w:rFonts w:ascii="Courier New" w:hAnsi="Courier New" w:cs="Courier New"/>
          <w:i/>
          <w:sz w:val="24"/>
          <w:szCs w:val="24"/>
        </w:rPr>
        <w:t xml:space="preserve"> la figure de l'enfant ou à la </w:t>
      </w:r>
      <w:r w:rsidRPr="00D70F18">
        <w:rPr>
          <w:rFonts w:ascii="Times New Roman" w:hAnsi="Times New Roman" w:cs="Times New Roman"/>
          <w:i/>
          <w:sz w:val="24"/>
          <w:szCs w:val="24"/>
        </w:rPr>
        <w:t>découvrir</w:t>
      </w:r>
    </w:p>
    <w:p w:rsidR="00D70F18" w:rsidRDefault="00D70F18"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elle lui révèle la fonction révélatrice. </w:t>
      </w:r>
    </w:p>
    <w:p w:rsidR="00D70F18" w:rsidRDefault="00D70F18"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déjà une fonction au </w:t>
      </w:r>
      <w:r w:rsidRPr="00B82277">
        <w:rPr>
          <w:rFonts w:ascii="Courier New" w:hAnsi="Courier New" w:cs="Courier New"/>
          <w:i/>
          <w:sz w:val="24"/>
          <w:szCs w:val="24"/>
        </w:rPr>
        <w:t>second degré</w:t>
      </w:r>
      <w:r w:rsidRPr="008816AA">
        <w:rPr>
          <w:rFonts w:ascii="Courier New" w:hAnsi="Courier New" w:cs="Courier New"/>
          <w:sz w:val="28"/>
          <w:szCs w:val="28"/>
        </w:rPr>
        <w:t xml:space="preserve"> dont il s'agit.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à l'intérieur de ceci que se font ces </w:t>
      </w:r>
      <w:r w:rsidRPr="00D70F18">
        <w:rPr>
          <w:rFonts w:ascii="Times New Roman" w:hAnsi="Times New Roman" w:cs="Times New Roman"/>
          <w:i/>
          <w:sz w:val="24"/>
          <w:szCs w:val="24"/>
        </w:rPr>
        <w:t>premières identifications</w:t>
      </w:r>
      <w:r w:rsidRPr="008816AA">
        <w:rPr>
          <w:rFonts w:ascii="Courier New" w:hAnsi="Courier New" w:cs="Courier New"/>
          <w:sz w:val="28"/>
          <w:szCs w:val="28"/>
        </w:rPr>
        <w:t xml:space="preserve"> à ce qu'on appelle dans l'occasion la mère</w:t>
      </w:r>
      <w:r w:rsidR="00B82277">
        <w:rPr>
          <w:rFonts w:ascii="Courier New" w:hAnsi="Courier New" w:cs="Courier New"/>
          <w:sz w:val="28"/>
          <w:szCs w:val="28"/>
        </w:rPr>
        <w:t>…</w:t>
      </w:r>
    </w:p>
    <w:p w:rsidR="00B82277" w:rsidRDefault="003A32DA" w:rsidP="00B82277">
      <w:pPr>
        <w:pStyle w:val="Sansinterligne"/>
        <w:ind w:firstLine="708"/>
        <w:rPr>
          <w:rFonts w:ascii="Courier New" w:hAnsi="Courier New" w:cs="Courier New"/>
          <w:sz w:val="28"/>
          <w:szCs w:val="28"/>
        </w:rPr>
      </w:pPr>
      <w:r w:rsidRPr="008816AA">
        <w:rPr>
          <w:rFonts w:ascii="Courier New" w:hAnsi="Courier New" w:cs="Courier New"/>
          <w:sz w:val="28"/>
          <w:szCs w:val="28"/>
        </w:rPr>
        <w:t>la mère comme toute-puissante</w:t>
      </w:r>
    </w:p>
    <w:p w:rsidR="00D70F18"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et vous le voyez, ceci a une autre portée que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pure et simple satisfaction du besoin.</w:t>
      </w:r>
    </w:p>
    <w:p w:rsidR="00B82277" w:rsidRDefault="00B82277" w:rsidP="003A32DA">
      <w:pPr>
        <w:pStyle w:val="Sansinterligne"/>
        <w:rPr>
          <w:rFonts w:ascii="Courier New" w:hAnsi="Courier New" w:cs="Courier New"/>
          <w:sz w:val="28"/>
          <w:szCs w:val="28"/>
        </w:rPr>
      </w:pP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Passons au </w:t>
      </w:r>
      <w:r w:rsidRPr="00B82277">
        <w:rPr>
          <w:rFonts w:ascii="Times New Roman" w:hAnsi="Times New Roman" w:cs="Times New Roman"/>
          <w:i/>
          <w:color w:val="0000CC"/>
          <w:sz w:val="24"/>
          <w:szCs w:val="24"/>
        </w:rPr>
        <w:t>second étage</w:t>
      </w:r>
      <w:r w:rsidRPr="008816AA">
        <w:rPr>
          <w:rFonts w:ascii="Courier New" w:hAnsi="Courier New" w:cs="Courier New"/>
          <w:sz w:val="28"/>
          <w:szCs w:val="28"/>
        </w:rPr>
        <w:t xml:space="preserve"> de ce graphe, celui donc que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dernière fois, il semble, au moins pour certains, que la présentation a fait quelques difficultés. </w:t>
      </w:r>
    </w:p>
    <w:p w:rsidR="00D70F18" w:rsidRDefault="00D70F18"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second étage du graphe est autre chose que le sujet en tant qu'il passe sous les défilés de l'articulation signifiante. C'est le sujet qui assume l'acte de parler : c'est le sujet en tant que </w:t>
      </w:r>
      <w:r w:rsidR="00B82277">
        <w:rPr>
          <w:rFonts w:ascii="Courier New" w:hAnsi="Courier New" w:cs="Courier New"/>
          <w:sz w:val="28"/>
          <w:szCs w:val="28"/>
        </w:rPr>
        <w:t>« </w:t>
      </w:r>
      <w:r w:rsidRPr="00B82277">
        <w:rPr>
          <w:rFonts w:ascii="Times New Roman" w:hAnsi="Times New Roman" w:cs="Times New Roman"/>
          <w:i/>
          <w:sz w:val="24"/>
          <w:szCs w:val="24"/>
        </w:rPr>
        <w:t>je</w:t>
      </w:r>
      <w:r w:rsidR="00B82277">
        <w:rPr>
          <w:rFonts w:ascii="Courier New" w:hAnsi="Courier New" w:cs="Courier New"/>
          <w:sz w:val="28"/>
          <w:szCs w:val="28"/>
        </w:rPr>
        <w:t> »</w:t>
      </w:r>
      <w:r w:rsidRPr="008816AA">
        <w:rPr>
          <w:rFonts w:ascii="Courier New" w:hAnsi="Courier New" w:cs="Courier New"/>
          <w:sz w:val="28"/>
          <w:szCs w:val="28"/>
        </w:rPr>
        <w:t xml:space="preserve">, encore ici me faut-il me suspendre à quelque articulation de réserve essentielle.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Après tout ce </w:t>
      </w:r>
      <w:r w:rsidR="00B82277">
        <w:rPr>
          <w:rFonts w:ascii="Courier New" w:hAnsi="Courier New" w:cs="Courier New"/>
          <w:sz w:val="28"/>
          <w:szCs w:val="28"/>
        </w:rPr>
        <w:t>« </w:t>
      </w:r>
      <w:r w:rsidR="00B82277" w:rsidRPr="00B82277">
        <w:rPr>
          <w:rFonts w:ascii="Times New Roman" w:hAnsi="Times New Roman" w:cs="Times New Roman"/>
          <w:i/>
          <w:sz w:val="24"/>
          <w:szCs w:val="24"/>
        </w:rPr>
        <w:t>je</w:t>
      </w:r>
      <w:r w:rsidR="00B82277">
        <w:rPr>
          <w:rFonts w:ascii="Courier New" w:hAnsi="Courier New" w:cs="Courier New"/>
          <w:sz w:val="28"/>
          <w:szCs w:val="28"/>
        </w:rPr>
        <w:t> »</w:t>
      </w:r>
      <w:r w:rsidRPr="008816AA">
        <w:rPr>
          <w:rFonts w:ascii="Courier New" w:hAnsi="Courier New" w:cs="Courier New"/>
          <w:sz w:val="28"/>
          <w:szCs w:val="28"/>
        </w:rPr>
        <w:t xml:space="preserve">, je ne m'y attarderai pas,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vais vous le faire remarquer, à l'origine ce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Pr="00B82277" w:rsidRDefault="003A32DA" w:rsidP="00B82277">
      <w:pPr>
        <w:pStyle w:val="Sansinterligne"/>
        <w:ind w:left="708"/>
        <w:rPr>
          <w:rFonts w:ascii="Courier New" w:hAnsi="Courier New" w:cs="Courier New"/>
          <w:i/>
          <w:sz w:val="24"/>
          <w:szCs w:val="24"/>
        </w:rPr>
      </w:pPr>
      <w:r w:rsidRPr="00B82277">
        <w:rPr>
          <w:rFonts w:ascii="Courier New" w:hAnsi="Courier New" w:cs="Courier New"/>
          <w:i/>
          <w:sz w:val="24"/>
          <w:szCs w:val="24"/>
        </w:rPr>
        <w:t>alors que j'y ai fait allusion dans quelque développement</w:t>
      </w: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n'est pas notre affaire, c'est pourtant le </w:t>
      </w:r>
      <w:r w:rsidRPr="00B82277">
        <w:rPr>
          <w:rFonts w:ascii="Courier New" w:hAnsi="Courier New" w:cs="Courier New"/>
          <w:sz w:val="24"/>
          <w:szCs w:val="24"/>
        </w:rPr>
        <w:t>« </w:t>
      </w:r>
      <w:r w:rsidRPr="00B82277">
        <w:rPr>
          <w:rFonts w:ascii="Times New Roman" w:hAnsi="Times New Roman" w:cs="Times New Roman"/>
          <w:i/>
          <w:sz w:val="24"/>
          <w:szCs w:val="24"/>
        </w:rPr>
        <w:t>je</w:t>
      </w:r>
      <w:r w:rsidRPr="00B82277">
        <w:rPr>
          <w:rFonts w:ascii="Courier New" w:hAnsi="Courier New" w:cs="Courier New"/>
          <w:sz w:val="24"/>
          <w:szCs w:val="24"/>
        </w:rPr>
        <w:t> »</w:t>
      </w:r>
      <w:r w:rsidR="003A32DA" w:rsidRPr="008816AA">
        <w:rPr>
          <w:rFonts w:ascii="Courier New" w:hAnsi="Courier New" w:cs="Courier New"/>
          <w:sz w:val="28"/>
          <w:szCs w:val="28"/>
        </w:rPr>
        <w:t xml:space="preserv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du « </w:t>
      </w:r>
      <w:r w:rsidRPr="00B82277">
        <w:rPr>
          <w:rFonts w:ascii="Times New Roman" w:hAnsi="Times New Roman" w:cs="Times New Roman"/>
          <w:i/>
          <w:sz w:val="24"/>
          <w:szCs w:val="24"/>
        </w:rPr>
        <w:t>Je pense donc je suis</w:t>
      </w:r>
      <w:r w:rsidRPr="008816AA">
        <w:rPr>
          <w:rFonts w:ascii="Courier New" w:hAnsi="Courier New" w:cs="Courier New"/>
          <w:sz w:val="28"/>
          <w:szCs w:val="28"/>
        </w:rPr>
        <w:t xml:space="preserve"> ». </w:t>
      </w:r>
    </w:p>
    <w:p w:rsidR="00B82277" w:rsidRDefault="00B82277"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Sachez simplement qu'il s'agit ici d'une parenthèse, toutes les difficultés qui m'ont été soumises me l'ont été à propos du « </w:t>
      </w:r>
      <w:r w:rsidRPr="00B82277">
        <w:rPr>
          <w:rFonts w:ascii="Times New Roman" w:hAnsi="Times New Roman" w:cs="Times New Roman"/>
          <w:i/>
          <w:sz w:val="24"/>
          <w:szCs w:val="24"/>
        </w:rPr>
        <w:t>Je pense donc je suis</w:t>
      </w:r>
      <w:r w:rsidRPr="008816AA">
        <w:rPr>
          <w:rFonts w:ascii="Courier New" w:hAnsi="Courier New" w:cs="Courier New"/>
          <w:sz w:val="28"/>
          <w:szCs w:val="28"/>
        </w:rPr>
        <w:t xml:space="preserve"> », c'est à savoir que ceci n'avait aucune valeur probante puisque 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a déjà été mis dans le « </w:t>
      </w:r>
      <w:r w:rsidRPr="00B82277">
        <w:rPr>
          <w:rFonts w:ascii="Times New Roman" w:hAnsi="Times New Roman" w:cs="Times New Roman"/>
          <w:i/>
          <w:sz w:val="24"/>
          <w:szCs w:val="24"/>
        </w:rPr>
        <w:t>Je pense</w:t>
      </w:r>
      <w:r w:rsidRPr="008816AA">
        <w:rPr>
          <w:rFonts w:ascii="Courier New" w:hAnsi="Courier New" w:cs="Courier New"/>
          <w:sz w:val="28"/>
          <w:szCs w:val="28"/>
        </w:rPr>
        <w:t xml:space="preserve"> » et qu'il n'y a après tout qu'un </w:t>
      </w:r>
      <w:r w:rsidRPr="00B82277">
        <w:rPr>
          <w:rFonts w:ascii="Times New Roman" w:hAnsi="Times New Roman" w:cs="Times New Roman"/>
          <w:i/>
          <w:sz w:val="24"/>
          <w:szCs w:val="24"/>
        </w:rPr>
        <w:t>cogitatum</w:t>
      </w:r>
      <w:r w:rsidRPr="008816AA">
        <w:rPr>
          <w:rFonts w:ascii="Courier New" w:hAnsi="Courier New" w:cs="Courier New"/>
          <w:sz w:val="28"/>
          <w:szCs w:val="28"/>
        </w:rPr>
        <w:t xml:space="preserve">, </w:t>
      </w:r>
      <w:r w:rsidRPr="00B82277">
        <w:rPr>
          <w:rFonts w:ascii="Times New Roman" w:hAnsi="Times New Roman" w:cs="Times New Roman"/>
          <w:i/>
          <w:sz w:val="24"/>
          <w:szCs w:val="24"/>
        </w:rPr>
        <w:t>ça pense</w:t>
      </w:r>
      <w:r w:rsidRPr="008816AA">
        <w:rPr>
          <w:rFonts w:ascii="Courier New" w:hAnsi="Courier New" w:cs="Courier New"/>
          <w:sz w:val="28"/>
          <w:szCs w:val="28"/>
        </w:rPr>
        <w:t xml:space="preserve">, et pourquoi donc serait-ce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là-dedans ?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Je crois que toutes les difficultés ici se sont élevées précisément de cette non distinction des deux sujets, telle que d'abord je vous l'ai articulée</w:t>
      </w:r>
      <w:r w:rsidR="00B82277">
        <w:rPr>
          <w:rFonts w:ascii="Courier New" w:hAnsi="Courier New" w:cs="Courier New"/>
          <w:sz w:val="28"/>
          <w:szCs w:val="28"/>
        </w:rPr>
        <w:t>.</w:t>
      </w:r>
      <w:r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B82277" w:rsidRDefault="00B82277" w:rsidP="003A32DA">
      <w:pPr>
        <w:pStyle w:val="Sansinterligne"/>
        <w:rPr>
          <w:rFonts w:ascii="Courier New" w:hAnsi="Courier New" w:cs="Courier New"/>
          <w:sz w:val="28"/>
          <w:szCs w:val="28"/>
        </w:rPr>
      </w:pPr>
      <w:r>
        <w:rPr>
          <w:rFonts w:ascii="Courier New" w:hAnsi="Courier New" w:cs="Courier New"/>
          <w:sz w:val="28"/>
          <w:szCs w:val="28"/>
        </w:rPr>
        <w:t>C</w:t>
      </w:r>
      <w:r w:rsidR="003A32DA" w:rsidRPr="008816AA">
        <w:rPr>
          <w:rFonts w:ascii="Courier New" w:hAnsi="Courier New" w:cs="Courier New"/>
          <w:sz w:val="28"/>
          <w:szCs w:val="28"/>
        </w:rPr>
        <w:t>'est à savoir que plus ou moins</w:t>
      </w:r>
      <w:r w:rsidR="007D4981">
        <w:rPr>
          <w:rFonts w:ascii="Courier New" w:hAnsi="Courier New" w:cs="Courier New"/>
          <w:sz w:val="28"/>
          <w:szCs w:val="28"/>
        </w:rPr>
        <w:t xml:space="preserve"> -</w:t>
      </w:r>
      <w:r w:rsidR="003A32DA" w:rsidRPr="008816AA">
        <w:rPr>
          <w:rFonts w:ascii="Courier New" w:hAnsi="Courier New" w:cs="Courier New"/>
          <w:sz w:val="28"/>
          <w:szCs w:val="28"/>
        </w:rPr>
        <w:t xml:space="preserve"> d'abord</w:t>
      </w:r>
      <w:r w:rsidR="007D4981">
        <w:rPr>
          <w:rFonts w:ascii="Courier New" w:hAnsi="Courier New" w:cs="Courier New"/>
          <w:sz w:val="28"/>
          <w:szCs w:val="28"/>
        </w:rPr>
        <w:t xml:space="preserve"> -</w:t>
      </w:r>
      <w:r w:rsidR="003A32DA" w:rsidRPr="008816AA">
        <w:rPr>
          <w:rFonts w:ascii="Courier New" w:hAnsi="Courier New" w:cs="Courier New"/>
          <w:sz w:val="28"/>
          <w:szCs w:val="28"/>
        </w:rPr>
        <w:t xml:space="preserve"> je pense que plus ou moins à tort on se reporte, dans cette expérience à laquelle nous convie le philosophe,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à la confrontation du sujet à un objet</w:t>
      </w:r>
      <w:r w:rsidR="00D70F18">
        <w:rPr>
          <w:rFonts w:ascii="Courier New" w:hAnsi="Courier New" w:cs="Courier New"/>
          <w:sz w:val="28"/>
          <w:szCs w:val="28"/>
        </w:rPr>
        <w:t>…</w:t>
      </w:r>
      <w:r w:rsidR="007D4981">
        <w:rPr>
          <w:rFonts w:ascii="Courier New" w:hAnsi="Courier New" w:cs="Courier New"/>
          <w:sz w:val="28"/>
          <w:szCs w:val="28"/>
        </w:rPr>
        <w:t xml:space="preserve"> </w:t>
      </w:r>
    </w:p>
    <w:p w:rsidR="00D70F18" w:rsidRDefault="007D4981" w:rsidP="00D70F18">
      <w:pPr>
        <w:pStyle w:val="Sansinterligne"/>
        <w:ind w:firstLine="708"/>
        <w:rPr>
          <w:rFonts w:ascii="Courier New" w:hAnsi="Courier New" w:cs="Courier New"/>
          <w:sz w:val="28"/>
          <w:szCs w:val="28"/>
        </w:rPr>
      </w:pPr>
      <w:r>
        <w:rPr>
          <w:rFonts w:ascii="Courier New" w:hAnsi="Courier New" w:cs="Courier New"/>
          <w:sz w:val="28"/>
          <w:szCs w:val="28"/>
        </w:rPr>
        <w:t>p</w:t>
      </w:r>
      <w:r w:rsidR="003A32DA" w:rsidRPr="008816AA">
        <w:rPr>
          <w:rFonts w:ascii="Courier New" w:hAnsi="Courier New" w:cs="Courier New"/>
          <w:sz w:val="28"/>
          <w:szCs w:val="28"/>
        </w:rPr>
        <w:t xml:space="preserve">ar conséquent à un objet imaginaire </w:t>
      </w:r>
    </w:p>
    <w:p w:rsidR="00D70F18" w:rsidRDefault="00D70F18"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parmi lesquels il n'est pas étonnant que 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003A32DA" w:rsidRPr="008816AA">
        <w:rPr>
          <w:rFonts w:ascii="Courier New" w:hAnsi="Courier New" w:cs="Courier New"/>
          <w:sz w:val="28"/>
          <w:szCs w:val="28"/>
        </w:rPr>
        <w:t xml:space="preserve">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ne s'avère être qu'un objet parmi les autres</w:t>
      </w:r>
      <w:r w:rsidR="00793F16">
        <w:rPr>
          <w:rFonts w:ascii="Courier New" w:hAnsi="Courier New" w:cs="Courier New"/>
          <w:sz w:val="28"/>
          <w:szCs w:val="28"/>
        </w:rPr>
        <w:t xml:space="preserve"> </w:t>
      </w:r>
      <w:r w:rsidR="007D4981" w:rsidRPr="007D4981">
        <w:rPr>
          <w:rStyle w:val="Appelnotedebasdep"/>
          <w:rFonts w:ascii="Times New Roman" w:hAnsi="Times New Roman" w:cs="Times New Roman"/>
          <w:b/>
          <w:color w:val="C00000"/>
          <w:sz w:val="28"/>
          <w:szCs w:val="28"/>
        </w:rPr>
        <w:footnoteReference w:id="9"/>
      </w:r>
      <w:r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Si au contraire nous poussons la question au niveau du </w:t>
      </w:r>
      <w:r w:rsidRPr="00D70F18">
        <w:rPr>
          <w:rFonts w:ascii="Times New Roman" w:hAnsi="Times New Roman" w:cs="Times New Roman"/>
          <w:i/>
          <w:sz w:val="24"/>
          <w:szCs w:val="24"/>
        </w:rPr>
        <w:t>sujet</w:t>
      </w:r>
      <w:r w:rsidRPr="008816AA">
        <w:rPr>
          <w:rFonts w:ascii="Courier New" w:hAnsi="Courier New" w:cs="Courier New"/>
          <w:sz w:val="28"/>
          <w:szCs w:val="28"/>
        </w:rPr>
        <w:t xml:space="preserve"> défini comme </w:t>
      </w:r>
      <w:r w:rsidRPr="00D70F18">
        <w:rPr>
          <w:rFonts w:ascii="Times New Roman" w:hAnsi="Times New Roman" w:cs="Times New Roman"/>
          <w:i/>
          <w:sz w:val="24"/>
          <w:szCs w:val="24"/>
        </w:rPr>
        <w:t>parlant</w:t>
      </w:r>
      <w:r w:rsidRPr="008816AA">
        <w:rPr>
          <w:rFonts w:ascii="Courier New" w:hAnsi="Courier New" w:cs="Courier New"/>
          <w:sz w:val="28"/>
          <w:szCs w:val="28"/>
        </w:rPr>
        <w:t xml:space="preserve">, la question va prendre une tout autre portée, comme </w:t>
      </w:r>
      <w:r w:rsidRPr="00D70F18">
        <w:rPr>
          <w:rFonts w:ascii="Courier New" w:hAnsi="Courier New" w:cs="Courier New"/>
          <w:i/>
          <w:sz w:val="24"/>
          <w:szCs w:val="24"/>
        </w:rPr>
        <w:t>la phénoménologie</w:t>
      </w:r>
      <w:r w:rsidRPr="008816AA">
        <w:rPr>
          <w:rFonts w:ascii="Courier New" w:hAnsi="Courier New" w:cs="Courier New"/>
          <w:sz w:val="28"/>
          <w:szCs w:val="28"/>
        </w:rPr>
        <w:t xml:space="preserve"> que je vais simplement vous indiquer maintenant </w:t>
      </w:r>
      <w:r w:rsidRPr="00D70F18">
        <w:rPr>
          <w:rFonts w:ascii="Courier New" w:hAnsi="Courier New" w:cs="Courier New"/>
          <w:i/>
          <w:sz w:val="24"/>
          <w:szCs w:val="24"/>
        </w:rPr>
        <w:t>va vous le montrer</w:t>
      </w:r>
      <w:r w:rsidRPr="008816AA">
        <w:rPr>
          <w:rFonts w:ascii="Courier New" w:hAnsi="Courier New" w:cs="Courier New"/>
          <w:sz w:val="28"/>
          <w:szCs w:val="28"/>
        </w:rPr>
        <w:t xml:space="preserve">. </w:t>
      </w:r>
    </w:p>
    <w:p w:rsidR="007D4981" w:rsidRDefault="007D4981"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Pour ceux qui veulent des références concernant toute cette discussion autour du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du </w:t>
      </w:r>
      <w:r w:rsidRPr="007D4981">
        <w:rPr>
          <w:rFonts w:ascii="Times New Roman" w:hAnsi="Times New Roman" w:cs="Times New Roman"/>
          <w:i/>
          <w:sz w:val="24"/>
          <w:szCs w:val="24"/>
        </w:rPr>
        <w:t>cogito</w:t>
      </w:r>
      <w:r w:rsidRPr="008816AA">
        <w:rPr>
          <w:rFonts w:ascii="Courier New" w:hAnsi="Courier New" w:cs="Courier New"/>
          <w:sz w:val="28"/>
          <w:szCs w:val="28"/>
        </w:rPr>
        <w:t xml:space="preserve">, je vous rappelle qu'il y a un article déjà cité de M. </w:t>
      </w:r>
      <w:r w:rsidR="007D4981" w:rsidRPr="008816AA">
        <w:rPr>
          <w:rFonts w:ascii="Courier New" w:hAnsi="Courier New" w:cs="Courier New"/>
          <w:sz w:val="28"/>
          <w:szCs w:val="28"/>
        </w:rPr>
        <w:t>SARTRE</w:t>
      </w:r>
      <w:r w:rsidRPr="008816AA">
        <w:rPr>
          <w:rFonts w:ascii="Courier New" w:hAnsi="Courier New" w:cs="Courier New"/>
          <w:sz w:val="28"/>
          <w:szCs w:val="28"/>
        </w:rPr>
        <w:t xml:space="preserve"> dans les </w:t>
      </w:r>
      <w:r w:rsidRPr="007D4981">
        <w:rPr>
          <w:rFonts w:ascii="Times New Roman" w:hAnsi="Times New Roman" w:cs="Times New Roman"/>
          <w:i/>
          <w:sz w:val="24"/>
          <w:szCs w:val="24"/>
        </w:rPr>
        <w:t>Recherches philosophiques</w:t>
      </w:r>
      <w:r w:rsidR="00096FDA">
        <w:rPr>
          <w:rFonts w:ascii="Times New Roman" w:hAnsi="Times New Roman" w:cs="Times New Roman"/>
          <w:i/>
          <w:sz w:val="24"/>
          <w:szCs w:val="24"/>
        </w:rPr>
        <w:t xml:space="preserve"> </w:t>
      </w:r>
      <w:r w:rsidR="007D4981" w:rsidRPr="00096FDA">
        <w:rPr>
          <w:rStyle w:val="Appelnotedebasdep"/>
          <w:rFonts w:ascii="Times New Roman" w:hAnsi="Times New Roman" w:cs="Times New Roman"/>
          <w:b/>
          <w:color w:val="FF0000"/>
          <w:sz w:val="28"/>
          <w:szCs w:val="28"/>
        </w:rPr>
        <w:footnoteReference w:id="10"/>
      </w:r>
      <w:r w:rsidRPr="008816AA">
        <w:rPr>
          <w:rFonts w:ascii="Courier New" w:hAnsi="Courier New" w:cs="Courier New"/>
          <w:sz w:val="28"/>
          <w:szCs w:val="28"/>
        </w:rPr>
        <w:t>.</w:t>
      </w:r>
    </w:p>
    <w:p w:rsidR="00D70F18" w:rsidRDefault="00D70F18" w:rsidP="003A32DA">
      <w:pPr>
        <w:pStyle w:val="Sansinterligne"/>
        <w:rPr>
          <w:rFonts w:ascii="Courier New" w:hAnsi="Courier New" w:cs="Courier New"/>
          <w:sz w:val="28"/>
          <w:szCs w:val="28"/>
        </w:rPr>
      </w:pP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dont il s'agit n'est pas simplement 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articulé dans le discours, 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en tant qu'il se prononce dans le discours et ce que les linguistes appellent, au moins depuis quelque temps, un </w:t>
      </w:r>
      <w:r w:rsidRPr="00793F16">
        <w:rPr>
          <w:rFonts w:ascii="Times New Roman" w:hAnsi="Times New Roman" w:cs="Times New Roman"/>
          <w:i/>
          <w:sz w:val="24"/>
          <w:szCs w:val="24"/>
        </w:rPr>
        <w:t>shifter</w:t>
      </w:r>
      <w:r w:rsidRPr="008816AA">
        <w:rPr>
          <w:rFonts w:ascii="Courier New" w:hAnsi="Courier New" w:cs="Courier New"/>
          <w:sz w:val="28"/>
          <w:szCs w:val="28"/>
        </w:rPr>
        <w:t xml:space="preserve">. </w:t>
      </w:r>
    </w:p>
    <w:p w:rsidR="00B82277" w:rsidRDefault="00B82277"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un sémantème qui n'a pas d'emploi articulable qu'en fonction du </w:t>
      </w:r>
      <w:r w:rsidRPr="00096FDA">
        <w:rPr>
          <w:rFonts w:ascii="Times New Roman" w:hAnsi="Times New Roman" w:cs="Times New Roman"/>
          <w:i/>
          <w:sz w:val="24"/>
          <w:szCs w:val="24"/>
        </w:rPr>
        <w:t>code</w:t>
      </w:r>
      <w:r w:rsidRPr="008816AA">
        <w:rPr>
          <w:rFonts w:ascii="Courier New" w:hAnsi="Courier New" w:cs="Courier New"/>
          <w:sz w:val="28"/>
          <w:szCs w:val="28"/>
        </w:rPr>
        <w:t xml:space="preserve">, je veux dire en fonction purement et simplement du </w:t>
      </w:r>
      <w:r w:rsidRPr="00096FDA">
        <w:rPr>
          <w:rFonts w:ascii="Times New Roman" w:hAnsi="Times New Roman" w:cs="Times New Roman"/>
          <w:i/>
          <w:sz w:val="24"/>
          <w:szCs w:val="24"/>
        </w:rPr>
        <w:t>code</w:t>
      </w:r>
      <w:r w:rsidRPr="008816AA">
        <w:rPr>
          <w:rFonts w:ascii="Courier New" w:hAnsi="Courier New" w:cs="Courier New"/>
          <w:sz w:val="28"/>
          <w:szCs w:val="28"/>
        </w:rPr>
        <w:t xml:space="preserve"> articulable </w:t>
      </w:r>
      <w:r w:rsidRPr="00096FDA">
        <w:rPr>
          <w:rFonts w:ascii="Courier New" w:hAnsi="Courier New" w:cs="Courier New"/>
          <w:i/>
          <w:sz w:val="24"/>
          <w:szCs w:val="24"/>
        </w:rPr>
        <w:t>lexicalement</w:t>
      </w:r>
      <w:r w:rsidRPr="008816AA">
        <w:rPr>
          <w:rFonts w:ascii="Courier New" w:hAnsi="Courier New" w:cs="Courier New"/>
          <w:sz w:val="28"/>
          <w:szCs w:val="28"/>
        </w:rPr>
        <w:t xml:space="preserv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C'est à savoir que comme l'expérience la plus simple le montre</w:t>
      </w:r>
      <w:r w:rsidR="00096FDA">
        <w:rPr>
          <w:rFonts w:ascii="Courier New" w:hAnsi="Courier New" w:cs="Courier New"/>
          <w:sz w:val="28"/>
          <w:szCs w:val="28"/>
        </w:rPr>
        <w:t>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096FD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le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ne se rapporte jamais à quelque chose qui puisse être défini en fonction d'autres éléments du code dont un sémantème, mais simplement </w:t>
      </w:r>
      <w:r w:rsidR="00793F16">
        <w:rPr>
          <w:rFonts w:ascii="Courier New" w:hAnsi="Courier New" w:cs="Courier New"/>
          <w:sz w:val="28"/>
          <w:szCs w:val="28"/>
        </w:rPr>
        <w:t xml:space="preserve">                  </w:t>
      </w:r>
      <w:r w:rsidRPr="008816AA">
        <w:rPr>
          <w:rFonts w:ascii="Courier New" w:hAnsi="Courier New" w:cs="Courier New"/>
          <w:sz w:val="28"/>
          <w:szCs w:val="28"/>
        </w:rPr>
        <w:t>en fonction de l'acte du message.</w:t>
      </w:r>
    </w:p>
    <w:p w:rsidR="00096FDA" w:rsidRDefault="003A32DA" w:rsidP="00096FDA">
      <w:pPr>
        <w:pStyle w:val="Sansinterligne"/>
        <w:ind w:left="720"/>
        <w:rPr>
          <w:rFonts w:ascii="Courier New" w:hAnsi="Courier New" w:cs="Courier New"/>
          <w:sz w:val="28"/>
          <w:szCs w:val="28"/>
        </w:rPr>
      </w:pPr>
      <w:r w:rsidRPr="008816AA">
        <w:rPr>
          <w:rFonts w:ascii="Courier New" w:hAnsi="Courier New" w:cs="Courier New"/>
          <w:sz w:val="28"/>
          <w:szCs w:val="28"/>
        </w:rPr>
        <w:t xml:space="preserve"> </w:t>
      </w:r>
    </w:p>
    <w:p w:rsidR="003A32DA" w:rsidRPr="008816A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Le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désigne celui qui est le support du message, c'est-à-dire quelqu'un qui varie à chaque instant.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Ce n'est pas plus malin que cela, mais je vous ferai remarquer que ce qu'il en résulte, c'est que ce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est essentiellement, donc, distinct à partir de </w:t>
      </w:r>
    </w:p>
    <w:p w:rsidR="00D70F18"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moment là, comme je vais vous le faire très vite sentir, de ce qu'on peut appeler </w:t>
      </w:r>
      <w:r w:rsidR="00D70F18">
        <w:rPr>
          <w:rFonts w:ascii="Courier New" w:hAnsi="Courier New" w:cs="Courier New"/>
          <w:sz w:val="28"/>
          <w:szCs w:val="28"/>
        </w:rPr>
        <w:t>« </w:t>
      </w:r>
      <w:r w:rsidRPr="00D70F18">
        <w:rPr>
          <w:rFonts w:ascii="Times New Roman" w:hAnsi="Times New Roman" w:cs="Times New Roman"/>
          <w:i/>
          <w:sz w:val="24"/>
          <w:szCs w:val="24"/>
        </w:rPr>
        <w:t>le sujet véritable de l'acte de parler</w:t>
      </w:r>
      <w:r w:rsidR="00D70F18">
        <w:rPr>
          <w:rFonts w:ascii="Courier New" w:hAnsi="Courier New" w:cs="Courier New"/>
          <w:sz w:val="28"/>
          <w:szCs w:val="28"/>
        </w:rPr>
        <w:t> »</w:t>
      </w:r>
      <w:r w:rsidRPr="008816AA">
        <w:rPr>
          <w:rFonts w:ascii="Courier New" w:hAnsi="Courier New" w:cs="Courier New"/>
          <w:sz w:val="28"/>
          <w:szCs w:val="28"/>
        </w:rPr>
        <w:t xml:space="preserve"> en tant que tel, et c'est même ce qui donne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au discours en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le plus simple,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dirais une toujours présomption de </w:t>
      </w:r>
      <w:r w:rsidRPr="00096FDA">
        <w:rPr>
          <w:rFonts w:ascii="Times New Roman" w:hAnsi="Times New Roman" w:cs="Times New Roman"/>
          <w:i/>
          <w:sz w:val="24"/>
          <w:szCs w:val="24"/>
        </w:rPr>
        <w:t>discours indirect</w:t>
      </w:r>
      <w:r w:rsidR="00096FDA">
        <w:rPr>
          <w:rFonts w:ascii="Courier New" w:hAnsi="Courier New" w:cs="Courier New"/>
          <w:sz w:val="28"/>
          <w:szCs w:val="28"/>
        </w:rPr>
        <w:t>.</w:t>
      </w:r>
      <w:r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J</w:t>
      </w:r>
      <w:r w:rsidR="003A32DA" w:rsidRPr="008816AA">
        <w:rPr>
          <w:rFonts w:ascii="Courier New" w:hAnsi="Courier New" w:cs="Courier New"/>
          <w:sz w:val="28"/>
          <w:szCs w:val="28"/>
        </w:rPr>
        <w:t xml:space="preserve">e veux dire que ce </w:t>
      </w:r>
      <w:r w:rsidRPr="00B82277">
        <w:rPr>
          <w:rFonts w:ascii="Courier New" w:hAnsi="Courier New" w:cs="Courier New"/>
          <w:sz w:val="24"/>
          <w:szCs w:val="24"/>
        </w:rPr>
        <w:t>« </w:t>
      </w:r>
      <w:r w:rsidRPr="00B82277">
        <w:rPr>
          <w:rFonts w:ascii="Times New Roman" w:hAnsi="Times New Roman" w:cs="Times New Roman"/>
          <w:i/>
          <w:sz w:val="24"/>
          <w:szCs w:val="24"/>
        </w:rPr>
        <w:t>je</w:t>
      </w:r>
      <w:r w:rsidRPr="00B82277">
        <w:rPr>
          <w:rFonts w:ascii="Courier New" w:hAnsi="Courier New" w:cs="Courier New"/>
          <w:sz w:val="24"/>
          <w:szCs w:val="24"/>
        </w:rPr>
        <w:t> »</w:t>
      </w:r>
      <w:r w:rsidR="003A32DA" w:rsidRPr="008816AA">
        <w:rPr>
          <w:rFonts w:ascii="Courier New" w:hAnsi="Courier New" w:cs="Courier New"/>
          <w:sz w:val="28"/>
          <w:szCs w:val="28"/>
        </w:rPr>
        <w:t xml:space="preserve"> pourrait très facilement être suivi dans le discours même d'une parenthèse : </w:t>
      </w:r>
    </w:p>
    <w:p w:rsidR="00793F16" w:rsidRDefault="00096FDA" w:rsidP="003A32DA">
      <w:pPr>
        <w:pStyle w:val="Sansinterligne"/>
        <w:rPr>
          <w:rFonts w:ascii="Courier New" w:hAnsi="Courier New" w:cs="Courier New"/>
          <w:sz w:val="28"/>
          <w:szCs w:val="28"/>
        </w:rPr>
      </w:pPr>
      <w:r>
        <w:rPr>
          <w:rFonts w:ascii="Courier New" w:hAnsi="Courier New" w:cs="Courier New"/>
          <w:sz w:val="28"/>
          <w:szCs w:val="28"/>
        </w:rPr>
        <w:t>« </w:t>
      </w:r>
      <w:r w:rsidR="003A32DA" w:rsidRPr="00793F16">
        <w:rPr>
          <w:rFonts w:ascii="Times New Roman" w:hAnsi="Times New Roman" w:cs="Times New Roman"/>
          <w:i/>
          <w:sz w:val="24"/>
          <w:szCs w:val="24"/>
        </w:rPr>
        <w:t>je qui parle</w:t>
      </w:r>
      <w:r>
        <w:rPr>
          <w:rFonts w:ascii="Courier New" w:hAnsi="Courier New" w:cs="Courier New"/>
          <w:sz w:val="28"/>
          <w:szCs w:val="28"/>
        </w:rPr>
        <w:t> »</w:t>
      </w:r>
      <w:r w:rsidR="003A32DA" w:rsidRPr="008816AA">
        <w:rPr>
          <w:rFonts w:ascii="Courier New" w:hAnsi="Courier New" w:cs="Courier New"/>
          <w:sz w:val="28"/>
          <w:szCs w:val="28"/>
        </w:rPr>
        <w:t xml:space="preserve"> ou </w:t>
      </w:r>
      <w:r>
        <w:rPr>
          <w:rFonts w:ascii="Courier New" w:hAnsi="Courier New" w:cs="Courier New"/>
          <w:sz w:val="28"/>
          <w:szCs w:val="28"/>
        </w:rPr>
        <w:t>« </w:t>
      </w:r>
      <w:r w:rsidR="003A32DA" w:rsidRPr="00793F16">
        <w:rPr>
          <w:rFonts w:ascii="Times New Roman" w:hAnsi="Times New Roman" w:cs="Times New Roman"/>
          <w:i/>
          <w:sz w:val="24"/>
          <w:szCs w:val="24"/>
        </w:rPr>
        <w:t>je dis que</w:t>
      </w:r>
      <w:r>
        <w:rPr>
          <w:rFonts w:ascii="Courier New" w:hAnsi="Courier New" w:cs="Courier New"/>
          <w:sz w:val="28"/>
          <w:szCs w:val="28"/>
        </w:rPr>
        <w:t> »,</w:t>
      </w:r>
      <w:r w:rsidR="003A32DA" w:rsidRPr="008816AA">
        <w:rPr>
          <w:rFonts w:ascii="Courier New" w:hAnsi="Courier New" w:cs="Courier New"/>
          <w:sz w:val="28"/>
          <w:szCs w:val="28"/>
        </w:rPr>
        <w:t xml:space="preserve"> ceci qui d'ailleurs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est rendu très évident</w:t>
      </w:r>
      <w:r w:rsidR="00096FDA">
        <w:rPr>
          <w:rFonts w:ascii="Courier New" w:hAnsi="Courier New" w:cs="Courier New"/>
          <w:sz w:val="28"/>
          <w:szCs w:val="28"/>
        </w:rPr>
        <w:t>…</w:t>
      </w:r>
    </w:p>
    <w:p w:rsidR="00096FDA" w:rsidRDefault="003A32DA" w:rsidP="00096FDA">
      <w:pPr>
        <w:pStyle w:val="Sansinterligne"/>
        <w:ind w:firstLine="708"/>
        <w:rPr>
          <w:rFonts w:ascii="Courier New" w:hAnsi="Courier New" w:cs="Courier New"/>
          <w:sz w:val="28"/>
          <w:szCs w:val="28"/>
        </w:rPr>
      </w:pPr>
      <w:r w:rsidRPr="008816AA">
        <w:rPr>
          <w:rFonts w:ascii="Courier New" w:hAnsi="Courier New" w:cs="Courier New"/>
          <w:sz w:val="28"/>
          <w:szCs w:val="28"/>
        </w:rPr>
        <w:t>comme d'autres l'ont remarqué avant moi</w:t>
      </w:r>
    </w:p>
    <w:p w:rsidR="00793F16"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par le fait qu'un discours qui formule </w:t>
      </w:r>
      <w:r w:rsidR="00793F16">
        <w:rPr>
          <w:rFonts w:ascii="Courier New" w:hAnsi="Courier New" w:cs="Courier New"/>
          <w:sz w:val="28"/>
          <w:szCs w:val="28"/>
        </w:rPr>
        <w:t>« </w:t>
      </w:r>
      <w:r w:rsidR="00793F16" w:rsidRPr="00793F16">
        <w:rPr>
          <w:rFonts w:ascii="Times New Roman" w:hAnsi="Times New Roman" w:cs="Times New Roman"/>
          <w:i/>
          <w:sz w:val="24"/>
          <w:szCs w:val="24"/>
        </w:rPr>
        <w:t>je dis que</w:t>
      </w:r>
      <w:r w:rsidR="00793F16">
        <w:rPr>
          <w:rFonts w:ascii="Courier New" w:hAnsi="Courier New" w:cs="Courier New"/>
          <w:sz w:val="28"/>
          <w:szCs w:val="28"/>
        </w:rPr>
        <w:t> »</w:t>
      </w:r>
      <w:r w:rsidR="003A32DA" w:rsidRPr="008816AA">
        <w:rPr>
          <w:rFonts w:ascii="Courier New" w:hAnsi="Courier New" w:cs="Courier New"/>
          <w:sz w:val="28"/>
          <w:szCs w:val="28"/>
        </w:rPr>
        <w:t xml:space="preserv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qui rajoute ensuite : </w:t>
      </w:r>
      <w:r w:rsidR="00096FDA">
        <w:rPr>
          <w:rFonts w:ascii="Courier New" w:hAnsi="Courier New" w:cs="Courier New"/>
          <w:sz w:val="28"/>
          <w:szCs w:val="28"/>
        </w:rPr>
        <w:t>« </w:t>
      </w:r>
      <w:r w:rsidRPr="00793F16">
        <w:rPr>
          <w:rFonts w:ascii="Times New Roman" w:hAnsi="Times New Roman" w:cs="Times New Roman"/>
          <w:i/>
          <w:sz w:val="24"/>
          <w:szCs w:val="24"/>
        </w:rPr>
        <w:t>et je le répète</w:t>
      </w:r>
      <w:r w:rsidR="00793F16">
        <w:rPr>
          <w:rFonts w:ascii="Courier New" w:hAnsi="Courier New" w:cs="Courier New"/>
          <w:sz w:val="28"/>
          <w:szCs w:val="28"/>
        </w:rPr>
        <w:t> »</w:t>
      </w:r>
      <w:r w:rsidRPr="008816AA">
        <w:rPr>
          <w:rFonts w:ascii="Courier New" w:hAnsi="Courier New" w:cs="Courier New"/>
          <w:sz w:val="28"/>
          <w:szCs w:val="28"/>
        </w:rPr>
        <w:t xml:space="preserve">, ne dit pas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dans ce </w:t>
      </w:r>
      <w:r w:rsidR="00096FDA">
        <w:rPr>
          <w:rFonts w:ascii="Courier New" w:hAnsi="Courier New" w:cs="Courier New"/>
          <w:sz w:val="28"/>
          <w:szCs w:val="28"/>
        </w:rPr>
        <w:t>« </w:t>
      </w:r>
      <w:r w:rsidRPr="00793F16">
        <w:rPr>
          <w:rFonts w:ascii="Times New Roman" w:hAnsi="Times New Roman" w:cs="Times New Roman"/>
          <w:i/>
          <w:sz w:val="24"/>
          <w:szCs w:val="24"/>
        </w:rPr>
        <w:t>je le répète</w:t>
      </w:r>
      <w:r w:rsidR="00096FDA">
        <w:rPr>
          <w:rFonts w:ascii="Courier New" w:hAnsi="Courier New" w:cs="Courier New"/>
          <w:sz w:val="28"/>
          <w:szCs w:val="28"/>
        </w:rPr>
        <w:t> »</w:t>
      </w:r>
      <w:r w:rsidRPr="008816AA">
        <w:rPr>
          <w:rFonts w:ascii="Courier New" w:hAnsi="Courier New" w:cs="Courier New"/>
          <w:sz w:val="28"/>
          <w:szCs w:val="28"/>
        </w:rPr>
        <w:t xml:space="preserve"> quelque chose d'inutile </w:t>
      </w:r>
    </w:p>
    <w:p w:rsidR="00793F16"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car c'est justement pour distinguer les deux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qui sont en question</w:t>
      </w:r>
      <w:r w:rsidR="00096FDA">
        <w:rPr>
          <w:rFonts w:ascii="Courier New" w:hAnsi="Courier New" w:cs="Courier New"/>
          <w:sz w:val="28"/>
          <w:szCs w:val="28"/>
        </w:rPr>
        <w:t>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096FDA" w:rsidRDefault="00793F16" w:rsidP="002D76E9">
      <w:pPr>
        <w:pStyle w:val="Sansinterligne"/>
        <w:numPr>
          <w:ilvl w:val="0"/>
          <w:numId w:val="2"/>
        </w:numPr>
        <w:rPr>
          <w:rFonts w:ascii="Courier New" w:hAnsi="Courier New" w:cs="Courier New"/>
          <w:sz w:val="28"/>
          <w:szCs w:val="28"/>
        </w:rPr>
      </w:pPr>
      <w:r w:rsidRPr="00096FDA">
        <w:rPr>
          <w:rFonts w:ascii="Times New Roman" w:hAnsi="Times New Roman" w:cs="Times New Roman"/>
          <w:i/>
          <w:sz w:val="24"/>
          <w:szCs w:val="24"/>
        </w:rPr>
        <w:t>celui qui a dit que</w:t>
      </w:r>
      <w:r>
        <w:rPr>
          <w:rFonts w:ascii="Courier New" w:hAnsi="Courier New" w:cs="Courier New"/>
          <w:sz w:val="28"/>
          <w:szCs w:val="28"/>
        </w:rPr>
        <w:t>…</w:t>
      </w:r>
    </w:p>
    <w:p w:rsidR="00096FDA" w:rsidRPr="00096FDA" w:rsidRDefault="003A32DA" w:rsidP="00096FDA">
      <w:pPr>
        <w:pStyle w:val="Sansinterligne"/>
        <w:ind w:left="720"/>
        <w:rPr>
          <w:rFonts w:ascii="Courier New" w:hAnsi="Courier New" w:cs="Courier New"/>
          <w:sz w:val="28"/>
          <w:szCs w:val="28"/>
        </w:rPr>
      </w:pPr>
      <w:r w:rsidRPr="00096FDA">
        <w:rPr>
          <w:rFonts w:ascii="Courier New" w:hAnsi="Courier New" w:cs="Courier New"/>
          <w:sz w:val="28"/>
          <w:szCs w:val="28"/>
        </w:rPr>
        <w:t xml:space="preserve"> </w:t>
      </w:r>
    </w:p>
    <w:p w:rsidR="00096FD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et </w:t>
      </w:r>
      <w:r w:rsidRPr="00096FDA">
        <w:rPr>
          <w:rFonts w:ascii="Times New Roman" w:hAnsi="Times New Roman" w:cs="Times New Roman"/>
          <w:i/>
          <w:sz w:val="24"/>
          <w:szCs w:val="24"/>
        </w:rPr>
        <w:t>celui qui adhère</w:t>
      </w:r>
      <w:r w:rsidRPr="008816AA">
        <w:rPr>
          <w:rFonts w:ascii="Courier New" w:hAnsi="Courier New" w:cs="Courier New"/>
          <w:sz w:val="28"/>
          <w:szCs w:val="28"/>
        </w:rPr>
        <w:t xml:space="preserve"> à ce que </w:t>
      </w:r>
      <w:r w:rsidR="00096FDA">
        <w:rPr>
          <w:rFonts w:ascii="Courier New" w:hAnsi="Courier New" w:cs="Courier New"/>
          <w:sz w:val="28"/>
          <w:szCs w:val="28"/>
        </w:rPr>
        <w:t>« </w:t>
      </w:r>
      <w:r w:rsidR="00096FDA" w:rsidRPr="00096FDA">
        <w:rPr>
          <w:rFonts w:ascii="Times New Roman" w:hAnsi="Times New Roman" w:cs="Times New Roman"/>
          <w:i/>
          <w:sz w:val="24"/>
          <w:szCs w:val="24"/>
        </w:rPr>
        <w:t>celui qui a dit que</w:t>
      </w:r>
      <w:r w:rsidR="00096FDA">
        <w:rPr>
          <w:rFonts w:ascii="Courier New" w:hAnsi="Courier New" w:cs="Courier New"/>
          <w:sz w:val="28"/>
          <w:szCs w:val="28"/>
        </w:rPr>
        <w:t>… »</w:t>
      </w:r>
      <w:r w:rsidR="00096FDA" w:rsidRPr="008816AA">
        <w:rPr>
          <w:rFonts w:ascii="Courier New" w:hAnsi="Courier New" w:cs="Courier New"/>
          <w:sz w:val="28"/>
          <w:szCs w:val="28"/>
        </w:rPr>
        <w:t xml:space="preserve"> </w:t>
      </w:r>
      <w:r w:rsidRPr="008816AA">
        <w:rPr>
          <w:rFonts w:ascii="Courier New" w:hAnsi="Courier New" w:cs="Courier New"/>
          <w:sz w:val="28"/>
          <w:szCs w:val="28"/>
        </w:rPr>
        <w:t xml:space="preserve">a dit. </w:t>
      </w:r>
    </w:p>
    <w:p w:rsidR="00096FDA" w:rsidRDefault="00096FDA" w:rsidP="00096FDA">
      <w:pPr>
        <w:pStyle w:val="Sansinterligne"/>
        <w:rPr>
          <w:rFonts w:ascii="Courier New" w:hAnsi="Courier New" w:cs="Courier New"/>
          <w:sz w:val="28"/>
          <w:szCs w:val="28"/>
        </w:rPr>
      </w:pPr>
    </w:p>
    <w:p w:rsidR="00096FDA" w:rsidRDefault="003A32DA" w:rsidP="00096FDA">
      <w:pPr>
        <w:pStyle w:val="Sansinterligne"/>
        <w:rPr>
          <w:rFonts w:ascii="Courier New" w:hAnsi="Courier New" w:cs="Courier New"/>
          <w:sz w:val="28"/>
          <w:szCs w:val="28"/>
        </w:rPr>
      </w:pPr>
      <w:r w:rsidRPr="00096FDA">
        <w:rPr>
          <w:rFonts w:ascii="Courier New" w:hAnsi="Courier New" w:cs="Courier New"/>
          <w:sz w:val="28"/>
          <w:szCs w:val="28"/>
        </w:rPr>
        <w:t>En d'autres termes encore, je veux simplement</w:t>
      </w:r>
      <w:r w:rsidR="00096FDA">
        <w:rPr>
          <w:rFonts w:ascii="Courier New" w:hAnsi="Courier New" w:cs="Courier New"/>
          <w:sz w:val="28"/>
          <w:szCs w:val="28"/>
        </w:rPr>
        <w:t>…</w:t>
      </w:r>
    </w:p>
    <w:p w:rsidR="00096FDA" w:rsidRDefault="003A32DA" w:rsidP="00096FDA">
      <w:pPr>
        <w:pStyle w:val="Sansinterligne"/>
        <w:ind w:firstLine="708"/>
        <w:rPr>
          <w:rFonts w:ascii="Courier New" w:hAnsi="Courier New" w:cs="Courier New"/>
          <w:sz w:val="28"/>
          <w:szCs w:val="28"/>
        </w:rPr>
      </w:pPr>
      <w:r w:rsidRPr="00096FDA">
        <w:rPr>
          <w:rFonts w:ascii="Courier New" w:hAnsi="Courier New" w:cs="Courier New"/>
          <w:sz w:val="28"/>
          <w:szCs w:val="28"/>
        </w:rPr>
        <w:t xml:space="preserve">s'il faut d'autres exemples </w:t>
      </w:r>
    </w:p>
    <w:p w:rsidR="00096FDA" w:rsidRDefault="003A32DA" w:rsidP="00096FDA">
      <w:pPr>
        <w:pStyle w:val="Sansinterligne"/>
        <w:ind w:firstLine="708"/>
        <w:rPr>
          <w:rFonts w:ascii="Courier New" w:hAnsi="Courier New" w:cs="Courier New"/>
          <w:sz w:val="28"/>
          <w:szCs w:val="28"/>
        </w:rPr>
      </w:pPr>
      <w:r w:rsidRPr="00096FDA">
        <w:rPr>
          <w:rFonts w:ascii="Courier New" w:hAnsi="Courier New" w:cs="Courier New"/>
          <w:sz w:val="28"/>
          <w:szCs w:val="28"/>
        </w:rPr>
        <w:t>pour vous le faire sentir</w:t>
      </w:r>
    </w:p>
    <w:p w:rsidR="003A32DA" w:rsidRPr="00096FDA" w:rsidRDefault="00096FDA" w:rsidP="00096FDA">
      <w:pPr>
        <w:pStyle w:val="Sansinterligne"/>
        <w:rPr>
          <w:rFonts w:ascii="Courier New" w:hAnsi="Courier New" w:cs="Courier New"/>
          <w:sz w:val="28"/>
          <w:szCs w:val="28"/>
        </w:rPr>
      </w:pPr>
      <w:r>
        <w:rPr>
          <w:rFonts w:ascii="Courier New" w:hAnsi="Courier New" w:cs="Courier New"/>
          <w:sz w:val="28"/>
          <w:szCs w:val="28"/>
        </w:rPr>
        <w:t>…</w:t>
      </w:r>
      <w:r w:rsidR="003A32DA" w:rsidRPr="00096FDA">
        <w:rPr>
          <w:rFonts w:ascii="Courier New" w:hAnsi="Courier New" w:cs="Courier New"/>
          <w:sz w:val="28"/>
          <w:szCs w:val="28"/>
        </w:rPr>
        <w:t xml:space="preserve">vous suggérer la différence qu'il y a entre le </w:t>
      </w:r>
      <w:r w:rsidRPr="00B82277">
        <w:rPr>
          <w:rFonts w:ascii="Courier New" w:hAnsi="Courier New" w:cs="Courier New"/>
          <w:sz w:val="24"/>
          <w:szCs w:val="24"/>
        </w:rPr>
        <w:t>« </w:t>
      </w:r>
      <w:r w:rsidRPr="00B82277">
        <w:rPr>
          <w:rFonts w:ascii="Times New Roman" w:hAnsi="Times New Roman" w:cs="Times New Roman"/>
          <w:i/>
          <w:sz w:val="24"/>
          <w:szCs w:val="24"/>
        </w:rPr>
        <w:t>je</w:t>
      </w:r>
      <w:r w:rsidRPr="00B82277">
        <w:rPr>
          <w:rFonts w:ascii="Courier New" w:hAnsi="Courier New" w:cs="Courier New"/>
          <w:sz w:val="24"/>
          <w:szCs w:val="24"/>
        </w:rPr>
        <w:t> »</w:t>
      </w:r>
      <w:r w:rsidR="003A32DA" w:rsidRPr="00096FDA">
        <w:rPr>
          <w:rFonts w:ascii="Courier New" w:hAnsi="Courier New" w:cs="Courier New"/>
          <w:sz w:val="28"/>
          <w:szCs w:val="28"/>
        </w:rPr>
        <w:t xml:space="preserve"> de </w:t>
      </w:r>
      <w:r w:rsidRPr="00096FDA">
        <w:rPr>
          <w:rFonts w:ascii="Courier New" w:hAnsi="Courier New" w:cs="Courier New"/>
          <w:sz w:val="24"/>
          <w:szCs w:val="24"/>
        </w:rPr>
        <w:t>« </w:t>
      </w:r>
      <w:r w:rsidR="003A32DA" w:rsidRPr="00096FDA">
        <w:rPr>
          <w:rFonts w:ascii="Times New Roman" w:hAnsi="Times New Roman" w:cs="Times New Roman"/>
          <w:i/>
          <w:sz w:val="24"/>
          <w:szCs w:val="24"/>
        </w:rPr>
        <w:t>je vous aime</w:t>
      </w:r>
      <w:r w:rsidRPr="00096FDA">
        <w:rPr>
          <w:rFonts w:ascii="Courier New" w:hAnsi="Courier New" w:cs="Courier New"/>
          <w:sz w:val="24"/>
          <w:szCs w:val="24"/>
        </w:rPr>
        <w:t> »</w:t>
      </w:r>
      <w:r w:rsidR="003A32DA" w:rsidRPr="00096FDA">
        <w:rPr>
          <w:rFonts w:ascii="Courier New" w:hAnsi="Courier New" w:cs="Courier New"/>
          <w:sz w:val="28"/>
          <w:szCs w:val="28"/>
        </w:rPr>
        <w:t xml:space="preserve"> ou de </w:t>
      </w:r>
      <w:r w:rsidRPr="00096FDA">
        <w:rPr>
          <w:rFonts w:ascii="Courier New" w:hAnsi="Courier New" w:cs="Courier New"/>
          <w:sz w:val="24"/>
          <w:szCs w:val="24"/>
        </w:rPr>
        <w:t>« </w:t>
      </w:r>
      <w:r w:rsidR="003A32DA" w:rsidRPr="00096FDA">
        <w:rPr>
          <w:rFonts w:ascii="Times New Roman" w:hAnsi="Times New Roman" w:cs="Times New Roman"/>
          <w:i/>
          <w:sz w:val="24"/>
          <w:szCs w:val="24"/>
        </w:rPr>
        <w:t>je t'aime</w:t>
      </w:r>
      <w:r w:rsidRPr="00096FDA">
        <w:rPr>
          <w:rFonts w:ascii="Courier New" w:hAnsi="Courier New" w:cs="Courier New"/>
          <w:sz w:val="24"/>
          <w:szCs w:val="24"/>
        </w:rPr>
        <w:t> »</w:t>
      </w:r>
      <w:r w:rsidR="003A32DA" w:rsidRPr="00096FDA">
        <w:rPr>
          <w:rFonts w:ascii="Courier New" w:hAnsi="Courier New" w:cs="Courier New"/>
          <w:sz w:val="28"/>
          <w:szCs w:val="28"/>
        </w:rPr>
        <w:t xml:space="preserve"> et le </w:t>
      </w:r>
      <w:r w:rsidRPr="00096FDA">
        <w:rPr>
          <w:rFonts w:ascii="Courier New" w:hAnsi="Courier New" w:cs="Courier New"/>
          <w:sz w:val="24"/>
          <w:szCs w:val="24"/>
        </w:rPr>
        <w:t>« </w:t>
      </w:r>
      <w:r w:rsidRPr="00096FDA">
        <w:rPr>
          <w:rFonts w:ascii="Times New Roman" w:hAnsi="Times New Roman" w:cs="Times New Roman"/>
          <w:i/>
          <w:sz w:val="24"/>
          <w:szCs w:val="24"/>
        </w:rPr>
        <w:t>je</w:t>
      </w:r>
      <w:r w:rsidRPr="00096FDA">
        <w:rPr>
          <w:rFonts w:ascii="Courier New" w:hAnsi="Courier New" w:cs="Courier New"/>
          <w:sz w:val="24"/>
          <w:szCs w:val="24"/>
        </w:rPr>
        <w:t> »</w:t>
      </w:r>
      <w:r w:rsidR="003A32DA" w:rsidRPr="00096FDA">
        <w:rPr>
          <w:rFonts w:ascii="Courier New" w:hAnsi="Courier New" w:cs="Courier New"/>
          <w:sz w:val="28"/>
          <w:szCs w:val="28"/>
        </w:rPr>
        <w:t xml:space="preserve"> de </w:t>
      </w:r>
      <w:r w:rsidRPr="00096FDA">
        <w:rPr>
          <w:rFonts w:ascii="Courier New" w:hAnsi="Courier New" w:cs="Courier New"/>
          <w:sz w:val="24"/>
          <w:szCs w:val="24"/>
        </w:rPr>
        <w:t>« </w:t>
      </w:r>
      <w:r w:rsidR="003A32DA" w:rsidRPr="00096FDA">
        <w:rPr>
          <w:rFonts w:ascii="Times New Roman" w:hAnsi="Times New Roman" w:cs="Times New Roman"/>
          <w:i/>
          <w:sz w:val="24"/>
          <w:szCs w:val="24"/>
        </w:rPr>
        <w:t>je suis là</w:t>
      </w:r>
      <w:r w:rsidRPr="00096FDA">
        <w:rPr>
          <w:rFonts w:ascii="Courier New" w:hAnsi="Courier New" w:cs="Courier New"/>
          <w:sz w:val="24"/>
          <w:szCs w:val="24"/>
        </w:rPr>
        <w:t> »</w:t>
      </w:r>
      <w:r w:rsidR="003A32DA" w:rsidRPr="00096FDA">
        <w:rPr>
          <w:rFonts w:ascii="Courier New" w:hAnsi="Courier New" w:cs="Courier New"/>
          <w:sz w:val="28"/>
          <w:szCs w:val="28"/>
        </w:rPr>
        <w:t>.</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dont il s'agit est particulièrement sensible justement en raison de la structure que j'évoque,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là où il est pleinement occulté</w:t>
      </w:r>
      <w:r w:rsidR="00096FDA">
        <w:rPr>
          <w:rFonts w:ascii="Courier New" w:hAnsi="Courier New" w:cs="Courier New"/>
          <w:sz w:val="28"/>
          <w:szCs w:val="28"/>
        </w:rPr>
        <w:t>.</w:t>
      </w:r>
      <w:r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793F16" w:rsidRDefault="00096FDA" w:rsidP="003A32DA">
      <w:pPr>
        <w:pStyle w:val="Sansinterligne"/>
        <w:rPr>
          <w:rFonts w:ascii="Courier New" w:hAnsi="Courier New" w:cs="Courier New"/>
          <w:sz w:val="28"/>
          <w:szCs w:val="28"/>
        </w:rPr>
      </w:pPr>
      <w:r>
        <w:rPr>
          <w:rFonts w:ascii="Courier New" w:hAnsi="Courier New" w:cs="Courier New"/>
          <w:sz w:val="28"/>
          <w:szCs w:val="28"/>
        </w:rPr>
        <w:t>E</w:t>
      </w:r>
      <w:r w:rsidR="003A32DA" w:rsidRPr="008816AA">
        <w:rPr>
          <w:rFonts w:ascii="Courier New" w:hAnsi="Courier New" w:cs="Courier New"/>
          <w:sz w:val="28"/>
          <w:szCs w:val="28"/>
        </w:rPr>
        <w:t xml:space="preserve">t là où il est pleinement occulté c'est dans ces formes du discours qui réalisent ce que j'appellerai </w:t>
      </w:r>
      <w:r>
        <w:rPr>
          <w:rFonts w:ascii="Courier New" w:hAnsi="Courier New" w:cs="Courier New"/>
          <w:sz w:val="28"/>
          <w:szCs w:val="28"/>
        </w:rPr>
        <w:t>« </w:t>
      </w:r>
      <w:r w:rsidR="003A32DA" w:rsidRPr="00096FDA">
        <w:rPr>
          <w:rFonts w:ascii="Times New Roman" w:hAnsi="Times New Roman" w:cs="Times New Roman"/>
          <w:i/>
          <w:sz w:val="24"/>
          <w:szCs w:val="24"/>
        </w:rPr>
        <w:t>la fonction vocative</w:t>
      </w:r>
      <w:r>
        <w:rPr>
          <w:rFonts w:ascii="Courier New" w:hAnsi="Courier New" w:cs="Courier New"/>
          <w:sz w:val="28"/>
          <w:szCs w:val="28"/>
        </w:rPr>
        <w:t> »</w:t>
      </w:r>
      <w:r w:rsidR="003A32DA" w:rsidRPr="008816AA">
        <w:rPr>
          <w:rFonts w:ascii="Courier New" w:hAnsi="Courier New" w:cs="Courier New"/>
          <w:sz w:val="28"/>
          <w:szCs w:val="28"/>
        </w:rPr>
        <w:t xml:space="preserve">, c'est-à-dire celles qui ne font apparaître dans leur structure signifiante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le destinataire n'est absolument pas le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le </w:t>
      </w:r>
      <w:r w:rsidR="00B82277" w:rsidRPr="00B82277">
        <w:rPr>
          <w:rFonts w:ascii="Courier New" w:hAnsi="Courier New" w:cs="Courier New"/>
          <w:sz w:val="24"/>
          <w:szCs w:val="24"/>
        </w:rPr>
        <w:t>« </w:t>
      </w:r>
      <w:r w:rsidR="00B82277" w:rsidRPr="00B82277">
        <w:rPr>
          <w:rFonts w:ascii="Times New Roman" w:hAnsi="Times New Roman" w:cs="Times New Roman"/>
          <w:i/>
          <w:sz w:val="24"/>
          <w:szCs w:val="24"/>
        </w:rPr>
        <w:t>je</w:t>
      </w:r>
      <w:r w:rsidR="00B82277" w:rsidRPr="00B82277">
        <w:rPr>
          <w:rFonts w:ascii="Courier New" w:hAnsi="Courier New" w:cs="Courier New"/>
          <w:sz w:val="24"/>
          <w:szCs w:val="24"/>
        </w:rPr>
        <w:t> »</w:t>
      </w:r>
      <w:r w:rsidRPr="008816AA">
        <w:rPr>
          <w:rFonts w:ascii="Courier New" w:hAnsi="Courier New" w:cs="Courier New"/>
          <w:sz w:val="28"/>
          <w:szCs w:val="28"/>
        </w:rPr>
        <w:t xml:space="preserve"> du </w:t>
      </w:r>
      <w:r w:rsidR="00096FDA">
        <w:rPr>
          <w:rFonts w:ascii="Courier New" w:hAnsi="Courier New" w:cs="Courier New"/>
          <w:sz w:val="28"/>
          <w:szCs w:val="28"/>
        </w:rPr>
        <w:t>« </w:t>
      </w:r>
      <w:r w:rsidRPr="00096FDA">
        <w:rPr>
          <w:rFonts w:ascii="Times New Roman" w:hAnsi="Times New Roman" w:cs="Times New Roman"/>
          <w:i/>
          <w:sz w:val="24"/>
          <w:szCs w:val="24"/>
        </w:rPr>
        <w:t>lève-toi et marche</w:t>
      </w:r>
      <w:r w:rsidR="00096FDA">
        <w:rPr>
          <w:rFonts w:ascii="Courier New" w:hAnsi="Courier New" w:cs="Courier New"/>
          <w:sz w:val="28"/>
          <w:szCs w:val="28"/>
        </w:rPr>
        <w:t> »</w:t>
      </w:r>
      <w:r w:rsidRPr="008816AA">
        <w:rPr>
          <w:rFonts w:ascii="Courier New" w:hAnsi="Courier New" w:cs="Courier New"/>
          <w:sz w:val="28"/>
          <w:szCs w:val="28"/>
        </w:rPr>
        <w:t xml:space="preserve">, c'est ce même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fondamental qui se retrouve dans n'importe quelle forme vocative impérative et un certain nombre d'autres.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Je les mets toutes provisoirement </w:t>
      </w:r>
      <w:r w:rsidRPr="00B3302D">
        <w:rPr>
          <w:rFonts w:ascii="Times New Roman" w:hAnsi="Times New Roman" w:cs="Times New Roman"/>
          <w:i/>
          <w:sz w:val="24"/>
          <w:szCs w:val="24"/>
        </w:rPr>
        <w:t xml:space="preserve">sous le titre de </w:t>
      </w:r>
      <w:r w:rsidRPr="00B3302D">
        <w:rPr>
          <w:rFonts w:ascii="Times New Roman" w:hAnsi="Times New Roman" w:cs="Times New Roman"/>
          <w:i/>
          <w:color w:val="0000CC"/>
          <w:sz w:val="24"/>
          <w:szCs w:val="24"/>
        </w:rPr>
        <w:t>vocatif</w:t>
      </w:r>
      <w:r w:rsidR="00096FDA">
        <w:rPr>
          <w:rFonts w:ascii="Courier New" w:hAnsi="Courier New" w:cs="Courier New"/>
          <w:sz w:val="28"/>
          <w:szCs w:val="28"/>
        </w:rPr>
        <w:t> :</w:t>
      </w:r>
      <w:r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 xml:space="preserve">                                                               </w:t>
      </w:r>
    </w:p>
    <w:p w:rsidR="00096FDA" w:rsidRDefault="003A32DA" w:rsidP="002D76E9">
      <w:pPr>
        <w:pStyle w:val="Sansinterligne"/>
        <w:numPr>
          <w:ilvl w:val="0"/>
          <w:numId w:val="2"/>
        </w:numPr>
        <w:rPr>
          <w:rFonts w:ascii="Courier New" w:hAnsi="Courier New" w:cs="Courier New"/>
          <w:sz w:val="28"/>
          <w:szCs w:val="28"/>
        </w:rPr>
      </w:pPr>
      <w:r w:rsidRPr="003A2145">
        <w:rPr>
          <w:rFonts w:ascii="Courier New" w:hAnsi="Courier New" w:cs="Courier New"/>
          <w:sz w:val="28"/>
          <w:szCs w:val="28"/>
        </w:rPr>
        <w:t xml:space="preserve">c'est le </w:t>
      </w:r>
      <w:r w:rsidR="00B82277" w:rsidRPr="003A2145">
        <w:rPr>
          <w:rFonts w:ascii="Courier New" w:hAnsi="Courier New" w:cs="Courier New"/>
          <w:sz w:val="24"/>
          <w:szCs w:val="24"/>
        </w:rPr>
        <w:t>« </w:t>
      </w:r>
      <w:r w:rsidR="00B82277" w:rsidRPr="003A2145">
        <w:rPr>
          <w:rFonts w:ascii="Times New Roman" w:hAnsi="Times New Roman" w:cs="Times New Roman"/>
          <w:i/>
          <w:sz w:val="24"/>
          <w:szCs w:val="24"/>
        </w:rPr>
        <w:t>je</w:t>
      </w:r>
      <w:r w:rsidR="00B82277" w:rsidRPr="003A2145">
        <w:rPr>
          <w:rFonts w:ascii="Courier New" w:hAnsi="Courier New" w:cs="Courier New"/>
          <w:sz w:val="24"/>
          <w:szCs w:val="24"/>
        </w:rPr>
        <w:t> »</w:t>
      </w:r>
      <w:r w:rsidRPr="003A2145">
        <w:rPr>
          <w:rFonts w:ascii="Courier New" w:hAnsi="Courier New" w:cs="Courier New"/>
          <w:sz w:val="28"/>
          <w:szCs w:val="28"/>
        </w:rPr>
        <w:t xml:space="preserve"> si vous voulez, vocatif, </w:t>
      </w:r>
    </w:p>
    <w:p w:rsidR="00B3302D" w:rsidRPr="003A2145" w:rsidRDefault="00B3302D" w:rsidP="00B3302D">
      <w:pPr>
        <w:pStyle w:val="Sansinterligne"/>
        <w:ind w:left="720"/>
        <w:rPr>
          <w:rFonts w:ascii="Courier New" w:hAnsi="Courier New" w:cs="Courier New"/>
          <w:sz w:val="28"/>
          <w:szCs w:val="28"/>
        </w:rPr>
      </w:pPr>
    </w:p>
    <w:p w:rsidR="00534A4B" w:rsidRDefault="003A32DA" w:rsidP="002D76E9">
      <w:pPr>
        <w:pStyle w:val="Sansinterligne"/>
        <w:numPr>
          <w:ilvl w:val="0"/>
          <w:numId w:val="2"/>
        </w:numPr>
        <w:rPr>
          <w:rFonts w:ascii="Courier New" w:hAnsi="Courier New" w:cs="Courier New"/>
          <w:sz w:val="28"/>
          <w:szCs w:val="28"/>
        </w:rPr>
      </w:pPr>
      <w:r w:rsidRPr="003A2145">
        <w:rPr>
          <w:rFonts w:ascii="Courier New" w:hAnsi="Courier New" w:cs="Courier New"/>
          <w:sz w:val="28"/>
          <w:szCs w:val="28"/>
        </w:rPr>
        <w:t xml:space="preserve">c'est le </w:t>
      </w:r>
      <w:r w:rsidR="00B82277" w:rsidRPr="003A2145">
        <w:rPr>
          <w:rFonts w:ascii="Courier New" w:hAnsi="Courier New" w:cs="Courier New"/>
          <w:sz w:val="24"/>
          <w:szCs w:val="24"/>
        </w:rPr>
        <w:t>« </w:t>
      </w:r>
      <w:r w:rsidR="00B82277" w:rsidRPr="003A2145">
        <w:rPr>
          <w:rFonts w:ascii="Times New Roman" w:hAnsi="Times New Roman" w:cs="Times New Roman"/>
          <w:i/>
          <w:sz w:val="24"/>
          <w:szCs w:val="24"/>
        </w:rPr>
        <w:t>je</w:t>
      </w:r>
      <w:r w:rsidR="00B82277" w:rsidRPr="003A2145">
        <w:rPr>
          <w:rFonts w:ascii="Courier New" w:hAnsi="Courier New" w:cs="Courier New"/>
          <w:sz w:val="24"/>
          <w:szCs w:val="24"/>
        </w:rPr>
        <w:t> »</w:t>
      </w:r>
      <w:r w:rsidRPr="003A2145">
        <w:rPr>
          <w:rFonts w:ascii="Courier New" w:hAnsi="Courier New" w:cs="Courier New"/>
          <w:sz w:val="28"/>
          <w:szCs w:val="28"/>
        </w:rPr>
        <w:t xml:space="preserve"> dont je vous ai déjà parlé au moment du séminaire du Président </w:t>
      </w:r>
      <w:r w:rsidR="00096FDA" w:rsidRPr="003A2145">
        <w:rPr>
          <w:rFonts w:ascii="Courier New" w:hAnsi="Courier New" w:cs="Courier New"/>
          <w:sz w:val="28"/>
          <w:szCs w:val="28"/>
        </w:rPr>
        <w:t>SCHREBER</w:t>
      </w:r>
      <w:r w:rsidRPr="003A2145">
        <w:rPr>
          <w:rFonts w:ascii="Courier New" w:hAnsi="Courier New" w:cs="Courier New"/>
          <w:sz w:val="28"/>
          <w:szCs w:val="28"/>
        </w:rPr>
        <w:t xml:space="preserve">, </w:t>
      </w:r>
    </w:p>
    <w:p w:rsidR="00B3302D" w:rsidRDefault="003A32DA" w:rsidP="00534A4B">
      <w:pPr>
        <w:pStyle w:val="Sansinterligne"/>
        <w:ind w:left="720"/>
        <w:rPr>
          <w:rFonts w:ascii="Courier New" w:hAnsi="Courier New" w:cs="Courier New"/>
          <w:sz w:val="28"/>
          <w:szCs w:val="28"/>
        </w:rPr>
      </w:pPr>
      <w:r w:rsidRPr="003A2145">
        <w:rPr>
          <w:rFonts w:ascii="Courier New" w:hAnsi="Courier New" w:cs="Courier New"/>
          <w:sz w:val="28"/>
          <w:szCs w:val="28"/>
        </w:rPr>
        <w:t>parce qu'il était essentiel à faire apparaître</w:t>
      </w:r>
      <w:r w:rsidR="00B3302D">
        <w:rPr>
          <w:rFonts w:ascii="Courier New" w:hAnsi="Courier New" w:cs="Courier New"/>
          <w:sz w:val="28"/>
          <w:szCs w:val="28"/>
        </w:rPr>
        <w:t xml:space="preserve">… </w:t>
      </w:r>
      <w:r w:rsidR="00B3302D" w:rsidRPr="00B3302D">
        <w:rPr>
          <w:rFonts w:ascii="Courier New" w:hAnsi="Courier New" w:cs="Courier New"/>
          <w:sz w:val="28"/>
          <w:szCs w:val="28"/>
        </w:rPr>
        <w:t xml:space="preserve">                        </w:t>
      </w:r>
      <w:r w:rsidR="00B3302D">
        <w:rPr>
          <w:rFonts w:ascii="Courier New" w:hAnsi="Courier New" w:cs="Courier New"/>
          <w:sz w:val="28"/>
          <w:szCs w:val="28"/>
        </w:rPr>
        <w:tab/>
        <w:t>j</w:t>
      </w:r>
      <w:r w:rsidRPr="00B3302D">
        <w:rPr>
          <w:rFonts w:ascii="Courier New" w:hAnsi="Courier New" w:cs="Courier New"/>
          <w:sz w:val="28"/>
          <w:szCs w:val="28"/>
        </w:rPr>
        <w:t xml:space="preserve">e ne sais pas si à ce moment là j'y suis </w:t>
      </w:r>
      <w:r w:rsidR="00B3302D">
        <w:rPr>
          <w:rFonts w:ascii="Courier New" w:hAnsi="Courier New" w:cs="Courier New"/>
          <w:sz w:val="28"/>
          <w:szCs w:val="28"/>
        </w:rPr>
        <w:tab/>
        <w:t>p</w:t>
      </w:r>
      <w:r w:rsidRPr="00B3302D">
        <w:rPr>
          <w:rFonts w:ascii="Courier New" w:hAnsi="Courier New" w:cs="Courier New"/>
          <w:sz w:val="28"/>
          <w:szCs w:val="28"/>
        </w:rPr>
        <w:t xml:space="preserve">leinement parvenu, je ne l'ai même pas </w:t>
      </w:r>
      <w:r w:rsidR="00B3302D">
        <w:rPr>
          <w:rFonts w:ascii="Courier New" w:hAnsi="Courier New" w:cs="Courier New"/>
          <w:sz w:val="28"/>
          <w:szCs w:val="28"/>
        </w:rPr>
        <w:tab/>
        <w:t>r</w:t>
      </w:r>
      <w:r w:rsidRPr="00B3302D">
        <w:rPr>
          <w:rFonts w:ascii="Courier New" w:hAnsi="Courier New" w:cs="Courier New"/>
          <w:sz w:val="28"/>
          <w:szCs w:val="28"/>
        </w:rPr>
        <w:t xml:space="preserve">epris dans ce que j'ai donné concernant </w:t>
      </w:r>
    </w:p>
    <w:p w:rsidR="00793F16" w:rsidRPr="00B3302D" w:rsidRDefault="003A32DA" w:rsidP="00B3302D">
      <w:pPr>
        <w:pStyle w:val="Sansinterligne"/>
        <w:ind w:left="720" w:firstLine="696"/>
        <w:rPr>
          <w:rFonts w:ascii="Courier New" w:hAnsi="Courier New" w:cs="Courier New"/>
          <w:sz w:val="28"/>
          <w:szCs w:val="28"/>
        </w:rPr>
      </w:pPr>
      <w:r w:rsidRPr="00B3302D">
        <w:rPr>
          <w:rFonts w:ascii="Courier New" w:hAnsi="Courier New" w:cs="Courier New"/>
          <w:sz w:val="28"/>
          <w:szCs w:val="28"/>
        </w:rPr>
        <w:t xml:space="preserve">le </w:t>
      </w:r>
      <w:r w:rsidR="00B3302D" w:rsidRPr="00B3302D">
        <w:rPr>
          <w:rFonts w:ascii="Times New Roman" w:hAnsi="Times New Roman" w:cs="Times New Roman"/>
          <w:i/>
          <w:sz w:val="24"/>
          <w:szCs w:val="24"/>
        </w:rPr>
        <w:t>r</w:t>
      </w:r>
      <w:r w:rsidRPr="00B3302D">
        <w:rPr>
          <w:rFonts w:ascii="Times New Roman" w:hAnsi="Times New Roman" w:cs="Times New Roman"/>
          <w:i/>
          <w:sz w:val="24"/>
          <w:szCs w:val="24"/>
        </w:rPr>
        <w:t xml:space="preserve">ésumé de mon </w:t>
      </w:r>
      <w:r w:rsidR="00793F16" w:rsidRPr="00B3302D">
        <w:rPr>
          <w:rFonts w:ascii="Times New Roman" w:hAnsi="Times New Roman" w:cs="Times New Roman"/>
          <w:i/>
          <w:sz w:val="24"/>
          <w:szCs w:val="24"/>
        </w:rPr>
        <w:t>s</w:t>
      </w:r>
      <w:r w:rsidRPr="00B3302D">
        <w:rPr>
          <w:rFonts w:ascii="Times New Roman" w:hAnsi="Times New Roman" w:cs="Times New Roman"/>
          <w:i/>
          <w:sz w:val="24"/>
          <w:szCs w:val="24"/>
        </w:rPr>
        <w:t>éminaire</w:t>
      </w:r>
      <w:r w:rsidRPr="00B3302D">
        <w:rPr>
          <w:rFonts w:ascii="Courier New" w:hAnsi="Courier New" w:cs="Courier New"/>
          <w:sz w:val="28"/>
          <w:szCs w:val="28"/>
        </w:rPr>
        <w:t xml:space="preserve"> sur le Président </w:t>
      </w:r>
      <w:r w:rsidR="00096FDA" w:rsidRPr="00B3302D">
        <w:rPr>
          <w:rFonts w:ascii="Courier New" w:hAnsi="Courier New" w:cs="Courier New"/>
          <w:sz w:val="28"/>
          <w:szCs w:val="28"/>
        </w:rPr>
        <w:t>SCHREBER</w:t>
      </w:r>
      <w:r w:rsidRPr="00B3302D">
        <w:rPr>
          <w:rFonts w:ascii="Courier New" w:hAnsi="Courier New" w:cs="Courier New"/>
          <w:sz w:val="28"/>
          <w:szCs w:val="28"/>
        </w:rPr>
        <w:t xml:space="preserve"> </w:t>
      </w:r>
      <w:r w:rsidR="00B3302D" w:rsidRPr="00B3302D">
        <w:rPr>
          <w:rFonts w:ascii="Courier New" w:hAnsi="Courier New" w:cs="Courier New"/>
          <w:sz w:val="28"/>
          <w:szCs w:val="28"/>
        </w:rPr>
        <w:t xml:space="preserve">                           …c</w:t>
      </w:r>
      <w:r w:rsidRPr="00B3302D">
        <w:rPr>
          <w:rFonts w:ascii="Courier New" w:hAnsi="Courier New" w:cs="Courier New"/>
          <w:sz w:val="28"/>
          <w:szCs w:val="28"/>
        </w:rPr>
        <w:t xml:space="preserve">'est le </w:t>
      </w:r>
      <w:r w:rsidR="00B82277" w:rsidRPr="00B3302D">
        <w:rPr>
          <w:rFonts w:ascii="Courier New" w:hAnsi="Courier New" w:cs="Courier New"/>
          <w:sz w:val="24"/>
          <w:szCs w:val="24"/>
        </w:rPr>
        <w:t>« </w:t>
      </w:r>
      <w:r w:rsidR="00B82277" w:rsidRPr="00B3302D">
        <w:rPr>
          <w:rFonts w:ascii="Times New Roman" w:hAnsi="Times New Roman" w:cs="Times New Roman"/>
          <w:i/>
          <w:sz w:val="24"/>
          <w:szCs w:val="24"/>
        </w:rPr>
        <w:t>je</w:t>
      </w:r>
      <w:r w:rsidR="00B82277" w:rsidRPr="00B3302D">
        <w:rPr>
          <w:rFonts w:ascii="Courier New" w:hAnsi="Courier New" w:cs="Courier New"/>
          <w:sz w:val="24"/>
          <w:szCs w:val="24"/>
        </w:rPr>
        <w:t> »</w:t>
      </w:r>
      <w:r w:rsidRPr="00B3302D">
        <w:rPr>
          <w:rFonts w:ascii="Courier New" w:hAnsi="Courier New" w:cs="Courier New"/>
          <w:sz w:val="28"/>
          <w:szCs w:val="28"/>
        </w:rPr>
        <w:t xml:space="preserve"> </w:t>
      </w:r>
      <w:r w:rsidRPr="00B3302D">
        <w:rPr>
          <w:rFonts w:ascii="Courier New" w:hAnsi="Courier New" w:cs="Courier New"/>
          <w:i/>
          <w:sz w:val="24"/>
          <w:szCs w:val="24"/>
        </w:rPr>
        <w:t>sous-jacent</w:t>
      </w:r>
      <w:r w:rsidRPr="00B3302D">
        <w:rPr>
          <w:rFonts w:ascii="Courier New" w:hAnsi="Courier New" w:cs="Courier New"/>
          <w:sz w:val="28"/>
          <w:szCs w:val="28"/>
        </w:rPr>
        <w:t xml:space="preserve"> à ce </w:t>
      </w:r>
      <w:r w:rsidR="00096FDA" w:rsidRPr="00B3302D">
        <w:rPr>
          <w:rFonts w:ascii="Courier New" w:hAnsi="Courier New" w:cs="Courier New"/>
          <w:sz w:val="28"/>
          <w:szCs w:val="28"/>
        </w:rPr>
        <w:t>« </w:t>
      </w:r>
      <w:r w:rsidRPr="00B3302D">
        <w:rPr>
          <w:rFonts w:ascii="Times New Roman" w:hAnsi="Times New Roman" w:cs="Times New Roman"/>
          <w:i/>
          <w:sz w:val="24"/>
          <w:szCs w:val="24"/>
        </w:rPr>
        <w:t>tu es celui qui me suivras</w:t>
      </w:r>
      <w:r w:rsidR="00096FDA" w:rsidRPr="00B3302D">
        <w:rPr>
          <w:rFonts w:ascii="Courier New" w:hAnsi="Courier New" w:cs="Courier New"/>
          <w:sz w:val="28"/>
          <w:szCs w:val="28"/>
        </w:rPr>
        <w:t> »</w:t>
      </w:r>
      <w:r w:rsidRPr="00B3302D">
        <w:rPr>
          <w:rFonts w:ascii="Courier New" w:hAnsi="Courier New" w:cs="Courier New"/>
          <w:sz w:val="28"/>
          <w:szCs w:val="28"/>
        </w:rPr>
        <w:t xml:space="preserve"> et sur lequel j'ai tellement insisté, </w:t>
      </w:r>
    </w:p>
    <w:p w:rsidR="00534A4B" w:rsidRDefault="003A32DA" w:rsidP="00793F16">
      <w:pPr>
        <w:pStyle w:val="Sansinterligne"/>
        <w:ind w:left="720"/>
        <w:rPr>
          <w:rFonts w:ascii="Courier New" w:hAnsi="Courier New" w:cs="Courier New"/>
          <w:sz w:val="28"/>
          <w:szCs w:val="28"/>
        </w:rPr>
      </w:pPr>
      <w:r w:rsidRPr="008816AA">
        <w:rPr>
          <w:rFonts w:ascii="Courier New" w:hAnsi="Courier New" w:cs="Courier New"/>
          <w:sz w:val="28"/>
          <w:szCs w:val="28"/>
        </w:rPr>
        <w:t xml:space="preserve">et dont vous voyez comment il s'inscrit avec </w:t>
      </w:r>
    </w:p>
    <w:p w:rsidR="00534A4B" w:rsidRDefault="003A32DA" w:rsidP="00793F16">
      <w:pPr>
        <w:pStyle w:val="Sansinterligne"/>
        <w:ind w:left="720"/>
        <w:rPr>
          <w:rFonts w:ascii="Courier New" w:hAnsi="Courier New" w:cs="Courier New"/>
          <w:sz w:val="28"/>
          <w:szCs w:val="28"/>
        </w:rPr>
      </w:pPr>
      <w:r w:rsidRPr="008816AA">
        <w:rPr>
          <w:rFonts w:ascii="Courier New" w:hAnsi="Courier New" w:cs="Courier New"/>
          <w:sz w:val="28"/>
          <w:szCs w:val="28"/>
        </w:rPr>
        <w:t xml:space="preserve">tout le problème d'un certain futur d'ailleurs </w:t>
      </w:r>
    </w:p>
    <w:p w:rsidR="00793F16" w:rsidRDefault="003A32DA" w:rsidP="00793F16">
      <w:pPr>
        <w:pStyle w:val="Sansinterligne"/>
        <w:ind w:left="720"/>
        <w:rPr>
          <w:rFonts w:ascii="Courier New" w:hAnsi="Courier New" w:cs="Courier New"/>
          <w:sz w:val="28"/>
          <w:szCs w:val="28"/>
        </w:rPr>
      </w:pPr>
      <w:r w:rsidRPr="008816AA">
        <w:rPr>
          <w:rFonts w:ascii="Courier New" w:hAnsi="Courier New" w:cs="Courier New"/>
          <w:sz w:val="28"/>
          <w:szCs w:val="28"/>
        </w:rPr>
        <w:t xml:space="preserve">à l'intérieur de vocatifs à proprement parler, </w:t>
      </w:r>
    </w:p>
    <w:p w:rsidR="003A32DA" w:rsidRPr="008816AA" w:rsidRDefault="003A32DA" w:rsidP="00793F16">
      <w:pPr>
        <w:pStyle w:val="Sansinterligne"/>
        <w:ind w:left="720"/>
        <w:rPr>
          <w:rFonts w:ascii="Courier New" w:hAnsi="Courier New" w:cs="Courier New"/>
          <w:sz w:val="28"/>
          <w:szCs w:val="28"/>
        </w:rPr>
      </w:pPr>
      <w:r w:rsidRPr="008816AA">
        <w:rPr>
          <w:rFonts w:ascii="Courier New" w:hAnsi="Courier New" w:cs="Courier New"/>
          <w:sz w:val="28"/>
          <w:szCs w:val="28"/>
        </w:rPr>
        <w:t>de vocatifs de la vocation.</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rappelle pour ceux qui n'étaient pas là,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différence qu'il y a en français</w:t>
      </w:r>
      <w:r w:rsidR="00096FDA">
        <w:rPr>
          <w:rFonts w:ascii="Courier New" w:hAnsi="Courier New" w:cs="Courier New"/>
          <w:sz w:val="28"/>
          <w:szCs w:val="28"/>
        </w:rPr>
        <w:t>…</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 xml:space="preserve">c'est une finesse que toutes les langues </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ne permettent pas de mettre en évidence</w:t>
      </w: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entre </w:t>
      </w:r>
      <w:r>
        <w:rPr>
          <w:rFonts w:ascii="Courier New" w:hAnsi="Courier New" w:cs="Courier New"/>
          <w:sz w:val="28"/>
          <w:szCs w:val="28"/>
        </w:rPr>
        <w:t>« </w:t>
      </w:r>
      <w:r w:rsidR="003A32DA" w:rsidRPr="00096FDA">
        <w:rPr>
          <w:rFonts w:ascii="Times New Roman" w:hAnsi="Times New Roman" w:cs="Times New Roman"/>
          <w:i/>
          <w:sz w:val="24"/>
          <w:szCs w:val="24"/>
        </w:rPr>
        <w:t>tu es celui qui me suivras</w:t>
      </w:r>
      <w:r>
        <w:rPr>
          <w:rFonts w:ascii="Courier New" w:hAnsi="Courier New" w:cs="Courier New"/>
          <w:sz w:val="28"/>
          <w:szCs w:val="28"/>
        </w:rPr>
        <w:t> »</w:t>
      </w:r>
      <w:r w:rsidR="003A32DA" w:rsidRPr="008816AA">
        <w:rPr>
          <w:rFonts w:ascii="Courier New" w:hAnsi="Courier New" w:cs="Courier New"/>
          <w:sz w:val="28"/>
          <w:szCs w:val="28"/>
        </w:rPr>
        <w:t xml:space="preserve"> et </w:t>
      </w:r>
      <w:r>
        <w:rPr>
          <w:rFonts w:ascii="Courier New" w:hAnsi="Courier New" w:cs="Courier New"/>
          <w:sz w:val="28"/>
          <w:szCs w:val="28"/>
        </w:rPr>
        <w:t>« </w:t>
      </w:r>
      <w:r w:rsidR="003A32DA" w:rsidRPr="00096FDA">
        <w:rPr>
          <w:rFonts w:ascii="Times New Roman" w:hAnsi="Times New Roman" w:cs="Times New Roman"/>
          <w:i/>
          <w:sz w:val="24"/>
          <w:szCs w:val="24"/>
        </w:rPr>
        <w:t>tu es celui qui me suivra</w:t>
      </w:r>
      <w:r>
        <w:rPr>
          <w:rFonts w:ascii="Courier New" w:hAnsi="Courier New" w:cs="Courier New"/>
          <w:sz w:val="28"/>
          <w:szCs w:val="28"/>
        </w:rPr>
        <w:t> ».</w:t>
      </w:r>
      <w:r w:rsidR="003A32DA"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Cette différence de pouvoir performant</w:t>
      </w:r>
      <w:r w:rsidR="00096FDA">
        <w:rPr>
          <w:rFonts w:ascii="Courier New" w:hAnsi="Courier New" w:cs="Courier New"/>
          <w:sz w:val="28"/>
          <w:szCs w:val="28"/>
        </w:rPr>
        <w:t>…</w:t>
      </w:r>
    </w:p>
    <w:p w:rsidR="00096FDA" w:rsidRDefault="003A32DA" w:rsidP="00096FDA">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du </w:t>
      </w:r>
      <w:r w:rsidR="00096FDA">
        <w:rPr>
          <w:rFonts w:ascii="Courier New" w:hAnsi="Courier New" w:cs="Courier New"/>
          <w:sz w:val="28"/>
          <w:szCs w:val="28"/>
        </w:rPr>
        <w:t>« </w:t>
      </w:r>
      <w:r w:rsidRPr="00096FDA">
        <w:rPr>
          <w:rFonts w:ascii="Times New Roman" w:hAnsi="Times New Roman" w:cs="Times New Roman"/>
          <w:i/>
          <w:sz w:val="24"/>
          <w:szCs w:val="24"/>
        </w:rPr>
        <w:t>tu</w:t>
      </w:r>
      <w:r w:rsidR="00096FDA">
        <w:rPr>
          <w:rFonts w:ascii="Courier New" w:hAnsi="Courier New" w:cs="Courier New"/>
          <w:sz w:val="28"/>
          <w:szCs w:val="28"/>
        </w:rPr>
        <w:t> »</w:t>
      </w:r>
      <w:r w:rsidRPr="008816AA">
        <w:rPr>
          <w:rFonts w:ascii="Courier New" w:hAnsi="Courier New" w:cs="Courier New"/>
          <w:sz w:val="28"/>
          <w:szCs w:val="28"/>
        </w:rPr>
        <w:t xml:space="preserve"> dans l'occasion</w:t>
      </w: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effectivement une différence actuelle du </w:t>
      </w:r>
      <w:r w:rsidRPr="00B82277">
        <w:rPr>
          <w:rFonts w:ascii="Courier New" w:hAnsi="Courier New" w:cs="Courier New"/>
          <w:sz w:val="24"/>
          <w:szCs w:val="24"/>
        </w:rPr>
        <w:t>« </w:t>
      </w:r>
      <w:r w:rsidRPr="00B82277">
        <w:rPr>
          <w:rFonts w:ascii="Times New Roman" w:hAnsi="Times New Roman" w:cs="Times New Roman"/>
          <w:i/>
          <w:sz w:val="24"/>
          <w:szCs w:val="24"/>
        </w:rPr>
        <w:t>je</w:t>
      </w:r>
      <w:r w:rsidRPr="00B82277">
        <w:rPr>
          <w:rFonts w:ascii="Courier New" w:hAnsi="Courier New" w:cs="Courier New"/>
          <w:sz w:val="24"/>
          <w:szCs w:val="24"/>
        </w:rPr>
        <w:t> »</w:t>
      </w:r>
      <w:r w:rsidR="003A32DA" w:rsidRPr="008816AA">
        <w:rPr>
          <w:rFonts w:ascii="Courier New" w:hAnsi="Courier New" w:cs="Courier New"/>
          <w:sz w:val="28"/>
          <w:szCs w:val="28"/>
        </w:rPr>
        <w:t xml:space="preserve"> en tant qu'il opère dans cet acte de parler qu'il représente et qu'il s'agit de montrer une fois de plus et à ce niveau que </w:t>
      </w:r>
      <w:r w:rsidR="003A32DA" w:rsidRPr="003A2145">
        <w:rPr>
          <w:rFonts w:ascii="Times New Roman" w:hAnsi="Times New Roman" w:cs="Times New Roman"/>
          <w:i/>
          <w:sz w:val="24"/>
          <w:szCs w:val="24"/>
        </w:rPr>
        <w:t>le sujet reçoit toujours son p</w:t>
      </w:r>
      <w:r w:rsidR="003A32DA" w:rsidRPr="00096FDA">
        <w:rPr>
          <w:rFonts w:ascii="Times New Roman" w:hAnsi="Times New Roman" w:cs="Times New Roman"/>
          <w:i/>
          <w:sz w:val="24"/>
          <w:szCs w:val="24"/>
        </w:rPr>
        <w:t>ropre message</w:t>
      </w:r>
      <w:r>
        <w:rPr>
          <w:rFonts w:ascii="Courier New" w:hAnsi="Courier New" w:cs="Courier New"/>
          <w:sz w:val="28"/>
          <w:szCs w:val="28"/>
        </w:rPr>
        <w:t>…</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 xml:space="preserve">à savoir ce qu'il est ici à </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 xml:space="preserve">s'avouer, c'est-à-dire le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p>
    <w:p w:rsidR="00B3302D"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096FDA">
        <w:rPr>
          <w:rFonts w:ascii="Times New Roman" w:hAnsi="Times New Roman" w:cs="Times New Roman"/>
          <w:i/>
          <w:sz w:val="24"/>
          <w:szCs w:val="24"/>
        </w:rPr>
        <w:t>sous une forme inversée</w:t>
      </w:r>
      <w:r w:rsidR="003A32DA" w:rsidRPr="008816AA">
        <w:rPr>
          <w:rFonts w:ascii="Courier New" w:hAnsi="Courier New" w:cs="Courier New"/>
          <w:sz w:val="28"/>
          <w:szCs w:val="28"/>
        </w:rPr>
        <w:t xml:space="preserve">, à savoir par </w:t>
      </w:r>
      <w:r>
        <w:rPr>
          <w:rFonts w:ascii="Courier New" w:hAnsi="Courier New" w:cs="Courier New"/>
          <w:sz w:val="28"/>
          <w:szCs w:val="28"/>
        </w:rPr>
        <w:t>l</w:t>
      </w:r>
      <w:r w:rsidR="003A32DA" w:rsidRPr="008816AA">
        <w:rPr>
          <w:rFonts w:ascii="Courier New" w:hAnsi="Courier New" w:cs="Courier New"/>
          <w:sz w:val="28"/>
          <w:szCs w:val="28"/>
        </w:rPr>
        <w:t xml:space="preserve">'intermédiaire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 la forme qu'il donne au </w:t>
      </w:r>
      <w:r w:rsidR="00096FDA">
        <w:rPr>
          <w:rFonts w:ascii="Courier New" w:hAnsi="Courier New" w:cs="Courier New"/>
          <w:sz w:val="28"/>
          <w:szCs w:val="28"/>
        </w:rPr>
        <w:t>« </w:t>
      </w:r>
      <w:r w:rsidR="00096FDA" w:rsidRPr="00096FDA">
        <w:rPr>
          <w:rFonts w:ascii="Times New Roman" w:hAnsi="Times New Roman" w:cs="Times New Roman"/>
          <w:i/>
          <w:sz w:val="24"/>
          <w:szCs w:val="24"/>
        </w:rPr>
        <w:t>tu</w:t>
      </w:r>
      <w:r w:rsidR="00096FDA">
        <w:rPr>
          <w:rFonts w:ascii="Courier New" w:hAnsi="Courier New" w:cs="Courier New"/>
          <w:sz w:val="28"/>
          <w:szCs w:val="28"/>
        </w:rPr>
        <w:t> »</w:t>
      </w:r>
      <w:r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 discours</w:t>
      </w:r>
      <w:r w:rsidR="00096FDA">
        <w:rPr>
          <w:rFonts w:ascii="Courier New" w:hAnsi="Courier New" w:cs="Courier New"/>
          <w:sz w:val="28"/>
          <w:szCs w:val="28"/>
        </w:rPr>
        <w:t>…</w:t>
      </w:r>
    </w:p>
    <w:p w:rsidR="003A2145"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 xml:space="preserve">donc le discours qui se formule au niveau </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du second étage, et qui est le discours de toujours</w:t>
      </w:r>
      <w:r w:rsidR="00096FDA">
        <w:rPr>
          <w:rFonts w:ascii="Courier New" w:hAnsi="Courier New" w:cs="Courier New"/>
          <w:sz w:val="28"/>
          <w:szCs w:val="28"/>
        </w:rPr>
        <w:t> :</w:t>
      </w:r>
      <w:r w:rsidRPr="008816AA">
        <w:rPr>
          <w:rFonts w:ascii="Courier New" w:hAnsi="Courier New" w:cs="Courier New"/>
          <w:sz w:val="28"/>
          <w:szCs w:val="28"/>
        </w:rPr>
        <w:t xml:space="preserve"> nous ne distinguons qu'arbitrairement ces deux étages</w:t>
      </w:r>
    </w:p>
    <w:p w:rsidR="00B3302D"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ce discours</w:t>
      </w:r>
      <w:r w:rsidR="00B3302D">
        <w:rPr>
          <w:rFonts w:ascii="Courier New" w:hAnsi="Courier New" w:cs="Courier New"/>
          <w:sz w:val="28"/>
          <w:szCs w:val="28"/>
        </w:rPr>
        <w:t>…</w:t>
      </w:r>
    </w:p>
    <w:p w:rsidR="00B3302D" w:rsidRDefault="003A32DA" w:rsidP="00B3302D">
      <w:pPr>
        <w:pStyle w:val="Sansinterligne"/>
        <w:ind w:left="708"/>
        <w:rPr>
          <w:rFonts w:ascii="Courier New" w:hAnsi="Courier New" w:cs="Courier New"/>
          <w:sz w:val="28"/>
          <w:szCs w:val="28"/>
        </w:rPr>
      </w:pPr>
      <w:r w:rsidRPr="008816AA">
        <w:rPr>
          <w:rFonts w:ascii="Courier New" w:hAnsi="Courier New" w:cs="Courier New"/>
          <w:sz w:val="28"/>
          <w:szCs w:val="28"/>
        </w:rPr>
        <w:t xml:space="preserve">qui comme tout discours, est </w:t>
      </w:r>
      <w:r w:rsidRPr="00B3302D">
        <w:rPr>
          <w:rFonts w:ascii="Times New Roman" w:hAnsi="Times New Roman" w:cs="Times New Roman"/>
          <w:i/>
          <w:color w:val="0000CC"/>
          <w:sz w:val="24"/>
          <w:szCs w:val="24"/>
        </w:rPr>
        <w:t>le discours de l'</w:t>
      </w:r>
      <w:r w:rsidR="00793F16" w:rsidRPr="00B3302D">
        <w:rPr>
          <w:rFonts w:ascii="Times New Roman" w:hAnsi="Times New Roman" w:cs="Times New Roman"/>
          <w:i/>
          <w:color w:val="0000CC"/>
          <w:sz w:val="24"/>
          <w:szCs w:val="24"/>
        </w:rPr>
        <w:t>A</w:t>
      </w:r>
      <w:r w:rsidRPr="00B3302D">
        <w:rPr>
          <w:rFonts w:ascii="Times New Roman" w:hAnsi="Times New Roman" w:cs="Times New Roman"/>
          <w:i/>
          <w:color w:val="0000CC"/>
          <w:sz w:val="24"/>
          <w:szCs w:val="24"/>
        </w:rPr>
        <w:t>utre</w:t>
      </w:r>
      <w:r w:rsidRPr="008816AA">
        <w:rPr>
          <w:rFonts w:ascii="Courier New" w:hAnsi="Courier New" w:cs="Courier New"/>
          <w:sz w:val="28"/>
          <w:szCs w:val="28"/>
        </w:rPr>
        <w:t xml:space="preserve"> </w:t>
      </w:r>
    </w:p>
    <w:p w:rsidR="00B3302D" w:rsidRDefault="003A32DA" w:rsidP="00B3302D">
      <w:pPr>
        <w:pStyle w:val="Sansinterligne"/>
        <w:ind w:left="708"/>
        <w:rPr>
          <w:rFonts w:ascii="Courier New" w:hAnsi="Courier New" w:cs="Courier New"/>
          <w:sz w:val="28"/>
          <w:szCs w:val="28"/>
        </w:rPr>
      </w:pPr>
      <w:r w:rsidRPr="008816AA">
        <w:rPr>
          <w:rFonts w:ascii="Courier New" w:hAnsi="Courier New" w:cs="Courier New"/>
          <w:sz w:val="28"/>
          <w:szCs w:val="28"/>
        </w:rPr>
        <w:t xml:space="preserve">même quand c'est le sujet qui le tient </w:t>
      </w:r>
    </w:p>
    <w:p w:rsidR="00096FDA" w:rsidRDefault="00B3302D"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est fondamentalement à son étage un appel de l'être</w:t>
      </w:r>
      <w:r w:rsidR="00096FDA">
        <w:rPr>
          <w:rFonts w:ascii="Courier New" w:hAnsi="Courier New" w:cs="Courier New"/>
          <w:sz w:val="28"/>
          <w:szCs w:val="28"/>
        </w:rPr>
        <w:t>.</w:t>
      </w:r>
      <w:r w:rsidR="003A32DA" w:rsidRPr="008816AA">
        <w:rPr>
          <w:rFonts w:ascii="Courier New" w:hAnsi="Courier New" w:cs="Courier New"/>
          <w:sz w:val="28"/>
          <w:szCs w:val="28"/>
        </w:rPr>
        <w:t xml:space="preserve"> </w:t>
      </w:r>
    </w:p>
    <w:p w:rsidR="00096FDA" w:rsidRDefault="00096FDA" w:rsidP="003A32DA">
      <w:pPr>
        <w:pStyle w:val="Sansinterligne"/>
        <w:rPr>
          <w:rFonts w:ascii="Courier New" w:hAnsi="Courier New" w:cs="Courier New"/>
          <w:sz w:val="28"/>
          <w:szCs w:val="28"/>
        </w:rPr>
      </w:pP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A</w:t>
      </w:r>
      <w:r w:rsidR="003A32DA" w:rsidRPr="008816AA">
        <w:rPr>
          <w:rFonts w:ascii="Courier New" w:hAnsi="Courier New" w:cs="Courier New"/>
          <w:sz w:val="28"/>
          <w:szCs w:val="28"/>
        </w:rPr>
        <w:t>vec plus ou moins de force, il contient toujours</w:t>
      </w:r>
      <w:r>
        <w:rPr>
          <w:rFonts w:ascii="Courier New" w:hAnsi="Courier New" w:cs="Courier New"/>
          <w:sz w:val="28"/>
          <w:szCs w:val="28"/>
        </w:rPr>
        <w:t>…</w:t>
      </w:r>
    </w:p>
    <w:p w:rsidR="003A2145"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 xml:space="preserve">et c'est là une fois de plus une des merveilleuses équivoques homophoniques </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que contient le français</w:t>
      </w:r>
    </w:p>
    <w:p w:rsidR="003A2145"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il contient toujours plus ou moins un </w:t>
      </w:r>
      <w:r>
        <w:rPr>
          <w:rFonts w:ascii="Courier New" w:hAnsi="Courier New" w:cs="Courier New"/>
          <w:sz w:val="28"/>
          <w:szCs w:val="28"/>
        </w:rPr>
        <w:t>« </w:t>
      </w:r>
      <w:r w:rsidR="003A32DA" w:rsidRPr="00096FDA">
        <w:rPr>
          <w:rFonts w:ascii="Times New Roman" w:hAnsi="Times New Roman" w:cs="Times New Roman"/>
          <w:i/>
          <w:sz w:val="24"/>
          <w:szCs w:val="24"/>
        </w:rPr>
        <w:t>sois</w:t>
      </w:r>
      <w:r>
        <w:rPr>
          <w:rFonts w:ascii="Courier New" w:hAnsi="Courier New" w:cs="Courier New"/>
          <w:sz w:val="28"/>
          <w:szCs w:val="28"/>
        </w:rPr>
        <w:t> »</w:t>
      </w:r>
      <w:r w:rsidR="003A32DA" w:rsidRPr="008816AA">
        <w:rPr>
          <w:rFonts w:ascii="Courier New" w:hAnsi="Courier New" w:cs="Courier New"/>
          <w:sz w:val="28"/>
          <w:szCs w:val="28"/>
        </w:rPr>
        <w:t xml:space="preserve">, </w:t>
      </w: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un </w:t>
      </w:r>
      <w:r w:rsidR="00096FDA">
        <w:rPr>
          <w:rFonts w:ascii="Courier New" w:hAnsi="Courier New" w:cs="Courier New"/>
          <w:sz w:val="28"/>
          <w:szCs w:val="28"/>
        </w:rPr>
        <w:t>« </w:t>
      </w:r>
      <w:r w:rsidRPr="00096FDA">
        <w:rPr>
          <w:rFonts w:ascii="Times New Roman" w:hAnsi="Times New Roman" w:cs="Times New Roman"/>
          <w:i/>
          <w:sz w:val="24"/>
          <w:szCs w:val="24"/>
        </w:rPr>
        <w:t>fiat</w:t>
      </w:r>
      <w:r w:rsidR="00096FDA">
        <w:rPr>
          <w:rFonts w:ascii="Courier New" w:hAnsi="Courier New" w:cs="Courier New"/>
          <w:sz w:val="28"/>
          <w:szCs w:val="28"/>
        </w:rPr>
        <w:t> »</w:t>
      </w:r>
      <w:r w:rsidRPr="008816AA">
        <w:rPr>
          <w:rFonts w:ascii="Courier New" w:hAnsi="Courier New" w:cs="Courier New"/>
          <w:sz w:val="28"/>
          <w:szCs w:val="28"/>
        </w:rPr>
        <w:t xml:space="preserve">, un </w:t>
      </w:r>
      <w:r w:rsidRPr="00096FDA">
        <w:rPr>
          <w:rFonts w:ascii="Times New Roman" w:hAnsi="Times New Roman" w:cs="Times New Roman"/>
          <w:i/>
          <w:sz w:val="24"/>
          <w:szCs w:val="24"/>
        </w:rPr>
        <w:t>fiat</w:t>
      </w:r>
      <w:r w:rsidRPr="008816AA">
        <w:rPr>
          <w:rFonts w:ascii="Courier New" w:hAnsi="Courier New" w:cs="Courier New"/>
          <w:sz w:val="28"/>
          <w:szCs w:val="28"/>
        </w:rPr>
        <w:t xml:space="preserve"> qui est </w:t>
      </w:r>
    </w:p>
    <w:p w:rsidR="003A2145" w:rsidRDefault="003A32DA" w:rsidP="00534A4B">
      <w:pPr>
        <w:pStyle w:val="Sansinterligne"/>
        <w:rPr>
          <w:rFonts w:ascii="Courier New" w:hAnsi="Courier New" w:cs="Courier New"/>
          <w:sz w:val="28"/>
          <w:szCs w:val="28"/>
        </w:rPr>
      </w:pPr>
      <w:r w:rsidRPr="008816AA">
        <w:rPr>
          <w:rFonts w:ascii="Courier New" w:hAnsi="Courier New" w:cs="Courier New"/>
          <w:sz w:val="28"/>
          <w:szCs w:val="28"/>
        </w:rPr>
        <w:t>la source et la racine de ce qui</w:t>
      </w:r>
      <w:r w:rsidR="00534A4B">
        <w:rPr>
          <w:rFonts w:ascii="Courier New" w:hAnsi="Courier New" w:cs="Courier New"/>
          <w:sz w:val="28"/>
          <w:szCs w:val="28"/>
        </w:rPr>
        <w:t xml:space="preserve"> </w:t>
      </w:r>
      <w:r w:rsidRPr="008816AA">
        <w:rPr>
          <w:rFonts w:ascii="Courier New" w:hAnsi="Courier New" w:cs="Courier New"/>
          <w:sz w:val="28"/>
          <w:szCs w:val="28"/>
        </w:rPr>
        <w:t xml:space="preserve">de </w:t>
      </w:r>
      <w:r w:rsidRPr="00534A4B">
        <w:rPr>
          <w:rFonts w:ascii="Times New Roman" w:hAnsi="Times New Roman" w:cs="Times New Roman"/>
          <w:i/>
          <w:color w:val="0000CC"/>
          <w:sz w:val="24"/>
          <w:szCs w:val="24"/>
        </w:rPr>
        <w:t>la tendance</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devient pour l'être parlant et s'inscrit dans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registre du </w:t>
      </w:r>
      <w:r w:rsidR="00534A4B">
        <w:rPr>
          <w:rFonts w:ascii="Courier New" w:hAnsi="Courier New" w:cs="Courier New"/>
          <w:sz w:val="28"/>
          <w:szCs w:val="28"/>
        </w:rPr>
        <w:t>« </w:t>
      </w:r>
      <w:r w:rsidRPr="00534A4B">
        <w:rPr>
          <w:rFonts w:ascii="Times New Roman" w:hAnsi="Times New Roman" w:cs="Times New Roman"/>
          <w:i/>
          <w:sz w:val="24"/>
          <w:szCs w:val="24"/>
        </w:rPr>
        <w:t>vouloir</w:t>
      </w:r>
      <w:r w:rsidR="00534A4B">
        <w:rPr>
          <w:rFonts w:ascii="Courier New" w:hAnsi="Courier New" w:cs="Courier New"/>
          <w:sz w:val="28"/>
          <w:szCs w:val="28"/>
        </w:rPr>
        <w:t> »</w:t>
      </w:r>
      <w:r w:rsidRPr="008816AA">
        <w:rPr>
          <w:rFonts w:ascii="Courier New" w:hAnsi="Courier New" w:cs="Courier New"/>
          <w:sz w:val="28"/>
          <w:szCs w:val="28"/>
        </w:rPr>
        <w:t xml:space="preserve">, ou encore du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 xml:space="preserve"> en tant qu'il se divise dans les deux termes étudiés </w:t>
      </w: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de l'un à l'autre</w:t>
      </w:r>
      <w:r w:rsidR="00534A4B">
        <w:rPr>
          <w:rFonts w:ascii="Courier New" w:hAnsi="Courier New" w:cs="Courier New"/>
          <w:sz w:val="28"/>
          <w:szCs w:val="28"/>
        </w:rPr>
        <w:t> :</w:t>
      </w:r>
      <w:r w:rsidRPr="008816AA">
        <w:rPr>
          <w:rFonts w:ascii="Courier New" w:hAnsi="Courier New" w:cs="Courier New"/>
          <w:sz w:val="28"/>
          <w:szCs w:val="28"/>
        </w:rPr>
        <w:t xml:space="preserve"> </w:t>
      </w:r>
    </w:p>
    <w:p w:rsidR="00534A4B" w:rsidRDefault="003A32DA" w:rsidP="00534A4B">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de l'impératif du </w:t>
      </w:r>
      <w:r w:rsidR="00096FDA">
        <w:rPr>
          <w:rFonts w:ascii="Courier New" w:hAnsi="Courier New" w:cs="Courier New"/>
          <w:sz w:val="28"/>
          <w:szCs w:val="28"/>
        </w:rPr>
        <w:t>« </w:t>
      </w:r>
      <w:r w:rsidRPr="00096FDA">
        <w:rPr>
          <w:rFonts w:ascii="Times New Roman" w:hAnsi="Times New Roman" w:cs="Times New Roman"/>
          <w:i/>
          <w:sz w:val="24"/>
          <w:szCs w:val="24"/>
        </w:rPr>
        <w:t>lève-toi et marche</w:t>
      </w:r>
      <w:r w:rsidR="00096FDA">
        <w:rPr>
          <w:rFonts w:ascii="Courier New" w:hAnsi="Courier New" w:cs="Courier New"/>
          <w:sz w:val="28"/>
          <w:szCs w:val="28"/>
        </w:rPr>
        <w:t> »</w:t>
      </w:r>
      <w:r w:rsidRPr="008816AA">
        <w:rPr>
          <w:rFonts w:ascii="Courier New" w:hAnsi="Courier New" w:cs="Courier New"/>
          <w:sz w:val="28"/>
          <w:szCs w:val="28"/>
        </w:rPr>
        <w:t xml:space="preserve"> dont je parlais tout à l'heure, </w:t>
      </w:r>
    </w:p>
    <w:p w:rsidR="003A32DA" w:rsidRPr="008816AA" w:rsidRDefault="003A32DA" w:rsidP="00534A4B">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ou par rapport au sujet, de l'érection de son propre </w:t>
      </w:r>
      <w:r w:rsidR="00096FDA" w:rsidRPr="00B82277">
        <w:rPr>
          <w:rFonts w:ascii="Courier New" w:hAnsi="Courier New" w:cs="Courier New"/>
          <w:sz w:val="24"/>
          <w:szCs w:val="24"/>
        </w:rPr>
        <w:t>« </w:t>
      </w:r>
      <w:r w:rsidR="00096FDA" w:rsidRPr="00B82277">
        <w:rPr>
          <w:rFonts w:ascii="Times New Roman" w:hAnsi="Times New Roman" w:cs="Times New Roman"/>
          <w:i/>
          <w:sz w:val="24"/>
          <w:szCs w:val="24"/>
        </w:rPr>
        <w:t>je</w:t>
      </w:r>
      <w:r w:rsidR="00096FDA" w:rsidRPr="00B82277">
        <w:rPr>
          <w:rFonts w:ascii="Courier New" w:hAnsi="Courier New" w:cs="Courier New"/>
          <w:sz w:val="24"/>
          <w:szCs w:val="24"/>
        </w:rPr>
        <w:t> »</w:t>
      </w:r>
      <w:r w:rsidRPr="008816AA">
        <w:rPr>
          <w:rFonts w:ascii="Courier New" w:hAnsi="Courier New" w:cs="Courier New"/>
          <w:sz w:val="28"/>
          <w:szCs w:val="28"/>
        </w:rPr>
        <w:t>.</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question</w:t>
      </w:r>
      <w:r w:rsidR="00096FDA">
        <w:rPr>
          <w:rFonts w:ascii="Courier New" w:hAnsi="Courier New" w:cs="Courier New"/>
          <w:sz w:val="28"/>
          <w:szCs w:val="28"/>
        </w:rPr>
        <w:t>,</w:t>
      </w:r>
      <w:r w:rsidRPr="008816AA">
        <w:rPr>
          <w:rFonts w:ascii="Courier New" w:hAnsi="Courier New" w:cs="Courier New"/>
          <w:sz w:val="28"/>
          <w:szCs w:val="28"/>
        </w:rPr>
        <w:t xml:space="preserve"> si je puis dire, celle que la dernière fois j'ai ici articulée sous la forme du </w:t>
      </w:r>
      <w:r w:rsidR="00096FDA">
        <w:rPr>
          <w:rFonts w:ascii="Courier New" w:hAnsi="Courier New" w:cs="Courier New"/>
          <w:sz w:val="28"/>
          <w:szCs w:val="28"/>
        </w:rPr>
        <w:t>« </w:t>
      </w:r>
      <w:r w:rsidRPr="00096FDA">
        <w:rPr>
          <w:rFonts w:ascii="Times New Roman" w:hAnsi="Times New Roman" w:cs="Times New Roman"/>
          <w:i/>
          <w:sz w:val="24"/>
          <w:szCs w:val="24"/>
        </w:rPr>
        <w:t>Che vuoi</w:t>
      </w:r>
      <w:r w:rsidR="00096FDA" w:rsidRPr="00096FDA">
        <w:rPr>
          <w:rFonts w:ascii="Times New Roman" w:hAnsi="Times New Roman" w:cs="Times New Roman"/>
          <w:i/>
          <w:sz w:val="24"/>
          <w:szCs w:val="24"/>
        </w:rPr>
        <w:t> ?</w:t>
      </w:r>
      <w:r w:rsidR="00096FDA">
        <w:rPr>
          <w:rFonts w:ascii="Courier New" w:hAnsi="Courier New" w:cs="Courier New"/>
          <w:sz w:val="28"/>
          <w:szCs w:val="28"/>
        </w:rPr>
        <w:t> »</w:t>
      </w:r>
      <w:r w:rsidRPr="008816AA">
        <w:rPr>
          <w:rFonts w:ascii="Courier New" w:hAnsi="Courier New" w:cs="Courier New"/>
          <w:sz w:val="28"/>
          <w:szCs w:val="28"/>
        </w:rPr>
        <w:t xml:space="preserve"> vous voyez maintenant à quel niveau elle se place. </w:t>
      </w:r>
    </w:p>
    <w:p w:rsidR="00096FDA" w:rsidRDefault="00096FDA" w:rsidP="003A32DA">
      <w:pPr>
        <w:pStyle w:val="Sansinterligne"/>
        <w:rPr>
          <w:rFonts w:ascii="Courier New" w:hAnsi="Courier New" w:cs="Courier New"/>
          <w:sz w:val="28"/>
          <w:szCs w:val="28"/>
        </w:rPr>
      </w:pP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w:t>
      </w:r>
      <w:r w:rsidR="00096FDA">
        <w:rPr>
          <w:rFonts w:ascii="Courier New" w:hAnsi="Courier New" w:cs="Courier New"/>
          <w:sz w:val="28"/>
          <w:szCs w:val="28"/>
        </w:rPr>
        <w:t>« </w:t>
      </w:r>
      <w:r w:rsidR="00096FDA" w:rsidRPr="00096FDA">
        <w:rPr>
          <w:rFonts w:ascii="Times New Roman" w:hAnsi="Times New Roman" w:cs="Times New Roman"/>
          <w:i/>
          <w:sz w:val="24"/>
          <w:szCs w:val="24"/>
        </w:rPr>
        <w:t>Che vuoi ?</w:t>
      </w:r>
      <w:r w:rsidR="00096FDA">
        <w:rPr>
          <w:rFonts w:ascii="Courier New" w:hAnsi="Courier New" w:cs="Courier New"/>
          <w:sz w:val="28"/>
          <w:szCs w:val="28"/>
        </w:rPr>
        <w:t xml:space="preserve"> » </w:t>
      </w:r>
      <w:r w:rsidRPr="008816AA">
        <w:rPr>
          <w:rFonts w:ascii="Courier New" w:hAnsi="Courier New" w:cs="Courier New"/>
          <w:sz w:val="28"/>
          <w:szCs w:val="28"/>
        </w:rPr>
        <w:t>qui est</w:t>
      </w:r>
      <w:r w:rsidR="003A2145">
        <w:rPr>
          <w:rFonts w:ascii="Courier New" w:hAnsi="Courier New" w:cs="Courier New"/>
          <w:sz w:val="28"/>
          <w:szCs w:val="28"/>
        </w:rPr>
        <w:t>,</w:t>
      </w:r>
      <w:r w:rsidRPr="008816AA">
        <w:rPr>
          <w:rFonts w:ascii="Courier New" w:hAnsi="Courier New" w:cs="Courier New"/>
          <w:sz w:val="28"/>
          <w:szCs w:val="28"/>
        </w:rPr>
        <w:t xml:space="preserve"> si l'on peut dire</w:t>
      </w:r>
      <w:r w:rsidR="003A2145">
        <w:rPr>
          <w:rFonts w:ascii="Courier New" w:hAnsi="Courier New" w:cs="Courier New"/>
          <w:sz w:val="28"/>
          <w:szCs w:val="28"/>
        </w:rPr>
        <w:t>,</w:t>
      </w:r>
      <w:r w:rsidRPr="008816AA">
        <w:rPr>
          <w:rFonts w:ascii="Courier New" w:hAnsi="Courier New" w:cs="Courier New"/>
          <w:sz w:val="28"/>
          <w:szCs w:val="28"/>
        </w:rPr>
        <w:t xml:space="preserve"> la réponse de l'Autre à cet acte de parler du sujet,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elle répond, cette question, je dirais comme toujours, elle répond cette réponse avant la question à celle-ci, au point d'interrogation redoutable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dont la forme même dans mon schéma articule </w:t>
      </w: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cet acte de parler.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Est-ce que parlant, le sujet sait ce qu'il fait ? </w:t>
      </w:r>
    </w:p>
    <w:p w:rsidR="003A2145" w:rsidRDefault="003A2145"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justement ce que nous sommes en train de nous demander ici, et c'est pour répondre à cette question que </w:t>
      </w:r>
      <w:r w:rsidR="00096FDA" w:rsidRPr="008816AA">
        <w:rPr>
          <w:rFonts w:ascii="Courier New" w:hAnsi="Courier New" w:cs="Courier New"/>
          <w:sz w:val="28"/>
          <w:szCs w:val="28"/>
        </w:rPr>
        <w:t>FREUD</w:t>
      </w:r>
      <w:r w:rsidRPr="008816AA">
        <w:rPr>
          <w:rFonts w:ascii="Courier New" w:hAnsi="Courier New" w:cs="Courier New"/>
          <w:sz w:val="28"/>
          <w:szCs w:val="28"/>
        </w:rPr>
        <w:t xml:space="preserve"> a dit non. </w:t>
      </w:r>
    </w:p>
    <w:p w:rsidR="00096FDA" w:rsidRDefault="00096FDA" w:rsidP="003A32DA">
      <w:pPr>
        <w:pStyle w:val="Sansinterligne"/>
        <w:rPr>
          <w:rFonts w:ascii="Courier New" w:hAnsi="Courier New" w:cs="Courier New"/>
          <w:sz w:val="28"/>
          <w:szCs w:val="28"/>
        </w:rPr>
      </w:pP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Le sujet dans l'</w:t>
      </w:r>
      <w:r w:rsidRPr="00096FDA">
        <w:rPr>
          <w:rFonts w:ascii="Times New Roman" w:hAnsi="Times New Roman" w:cs="Times New Roman"/>
          <w:i/>
          <w:sz w:val="24"/>
          <w:szCs w:val="24"/>
        </w:rPr>
        <w:t>acte de parler</w:t>
      </w:r>
      <w:r w:rsidRPr="008816AA">
        <w:rPr>
          <w:rFonts w:ascii="Courier New" w:hAnsi="Courier New" w:cs="Courier New"/>
          <w:sz w:val="28"/>
          <w:szCs w:val="28"/>
        </w:rPr>
        <w:t xml:space="preserve">, et pour autant que </w:t>
      </w: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cet </w:t>
      </w:r>
      <w:r w:rsidRPr="00096FDA">
        <w:rPr>
          <w:rFonts w:ascii="Times New Roman" w:hAnsi="Times New Roman" w:cs="Times New Roman"/>
          <w:i/>
          <w:sz w:val="24"/>
          <w:szCs w:val="24"/>
        </w:rPr>
        <w:t>acte de parler</w:t>
      </w:r>
      <w:r w:rsidRPr="008816AA">
        <w:rPr>
          <w:rFonts w:ascii="Courier New" w:hAnsi="Courier New" w:cs="Courier New"/>
          <w:sz w:val="28"/>
          <w:szCs w:val="28"/>
        </w:rPr>
        <w:t xml:space="preserve"> va bien entendu beaucoup plus loin </w:t>
      </w:r>
    </w:p>
    <w:p w:rsidR="00441A64"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que simplement sa parole</w:t>
      </w:r>
      <w:r w:rsidR="00096FDA">
        <w:rPr>
          <w:rFonts w:ascii="Courier New" w:hAnsi="Courier New" w:cs="Courier New"/>
          <w:sz w:val="28"/>
          <w:szCs w:val="28"/>
        </w:rPr>
        <w:t> :</w:t>
      </w:r>
    </w:p>
    <w:p w:rsidR="00096FDA" w:rsidRDefault="00096FDA" w:rsidP="003A32DA">
      <w:pPr>
        <w:pStyle w:val="Sansinterligne"/>
        <w:rPr>
          <w:rFonts w:ascii="Courier New" w:hAnsi="Courier New" w:cs="Courier New"/>
          <w:sz w:val="28"/>
          <w:szCs w:val="28"/>
        </w:rPr>
      </w:pPr>
      <w:r>
        <w:rPr>
          <w:rFonts w:ascii="Courier New" w:hAnsi="Courier New" w:cs="Courier New"/>
          <w:sz w:val="28"/>
          <w:szCs w:val="28"/>
        </w:rPr>
        <w:t xml:space="preserve"> </w:t>
      </w:r>
    </w:p>
    <w:p w:rsidR="00096FD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puisque toute sa vie est prise dans des </w:t>
      </w:r>
      <w:r w:rsidRPr="00096FDA">
        <w:rPr>
          <w:rFonts w:ascii="Times New Roman" w:hAnsi="Times New Roman" w:cs="Times New Roman"/>
          <w:i/>
          <w:sz w:val="24"/>
          <w:szCs w:val="24"/>
        </w:rPr>
        <w:t>actes de parler</w:t>
      </w:r>
      <w:r w:rsidR="00096FDA">
        <w:rPr>
          <w:rFonts w:ascii="Courier New" w:hAnsi="Courier New" w:cs="Courier New"/>
          <w:sz w:val="28"/>
          <w:szCs w:val="28"/>
        </w:rPr>
        <w:t>,</w:t>
      </w:r>
    </w:p>
    <w:p w:rsidR="00096FDA" w:rsidRDefault="00096FDA" w:rsidP="00096FDA">
      <w:pPr>
        <w:pStyle w:val="Sansinterligne"/>
        <w:ind w:left="720"/>
        <w:rPr>
          <w:rFonts w:ascii="Courier New" w:hAnsi="Courier New" w:cs="Courier New"/>
          <w:sz w:val="28"/>
          <w:szCs w:val="28"/>
        </w:rPr>
      </w:pPr>
    </w:p>
    <w:p w:rsidR="00096FDA"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puisque sa vie en tant que telle, à savoir toutes ses actions sont des actions symboliques</w:t>
      </w:r>
      <w:r w:rsidR="00096FDA">
        <w:rPr>
          <w:rFonts w:ascii="Courier New" w:hAnsi="Courier New" w:cs="Courier New"/>
          <w:sz w:val="28"/>
          <w:szCs w:val="28"/>
        </w:rPr>
        <w:t>,</w:t>
      </w:r>
      <w:r w:rsidRPr="008816AA">
        <w:rPr>
          <w:rFonts w:ascii="Courier New" w:hAnsi="Courier New" w:cs="Courier New"/>
          <w:sz w:val="28"/>
          <w:szCs w:val="28"/>
        </w:rPr>
        <w:t xml:space="preserve"> ne serait-ce que parce qu'elles sont enregistrées</w:t>
      </w:r>
      <w:r w:rsidR="00096FDA">
        <w:rPr>
          <w:rFonts w:ascii="Courier New" w:hAnsi="Courier New" w:cs="Courier New"/>
          <w:sz w:val="28"/>
          <w:szCs w:val="28"/>
        </w:rPr>
        <w:t>.</w:t>
      </w:r>
      <w:r w:rsidRPr="008816AA">
        <w:rPr>
          <w:rFonts w:ascii="Courier New" w:hAnsi="Courier New" w:cs="Courier New"/>
          <w:sz w:val="28"/>
          <w:szCs w:val="28"/>
        </w:rPr>
        <w:t xml:space="preserve"> </w:t>
      </w:r>
    </w:p>
    <w:p w:rsidR="003A2145" w:rsidRDefault="003A2145" w:rsidP="00096FDA">
      <w:pPr>
        <w:pStyle w:val="Sansinterligne"/>
        <w:rPr>
          <w:rFonts w:ascii="Courier New" w:hAnsi="Courier New" w:cs="Courier New"/>
          <w:sz w:val="28"/>
          <w:szCs w:val="28"/>
        </w:rPr>
      </w:pPr>
    </w:p>
    <w:p w:rsidR="00096FDA" w:rsidRDefault="00096FDA" w:rsidP="00096FDA">
      <w:pPr>
        <w:pStyle w:val="Sansinterligne"/>
        <w:rPr>
          <w:rFonts w:ascii="Courier New" w:hAnsi="Courier New" w:cs="Courier New"/>
          <w:sz w:val="28"/>
          <w:szCs w:val="28"/>
        </w:rPr>
      </w:pPr>
      <w:r>
        <w:rPr>
          <w:rFonts w:ascii="Courier New" w:hAnsi="Courier New" w:cs="Courier New"/>
          <w:sz w:val="28"/>
          <w:szCs w:val="28"/>
        </w:rPr>
        <w:t>E</w:t>
      </w:r>
      <w:r w:rsidR="003A32DA" w:rsidRPr="008816AA">
        <w:rPr>
          <w:rFonts w:ascii="Courier New" w:hAnsi="Courier New" w:cs="Courier New"/>
          <w:sz w:val="28"/>
          <w:szCs w:val="28"/>
        </w:rPr>
        <w:t xml:space="preserve">lles sont sujettes à enregistrement, </w:t>
      </w:r>
    </w:p>
    <w:p w:rsidR="00096FDA" w:rsidRDefault="003A32DA" w:rsidP="00096FDA">
      <w:pPr>
        <w:pStyle w:val="Sansinterligne"/>
        <w:rPr>
          <w:rFonts w:ascii="Courier New" w:hAnsi="Courier New" w:cs="Courier New"/>
          <w:sz w:val="28"/>
          <w:szCs w:val="28"/>
        </w:rPr>
      </w:pPr>
      <w:r w:rsidRPr="008816AA">
        <w:rPr>
          <w:rFonts w:ascii="Courier New" w:hAnsi="Courier New" w:cs="Courier New"/>
          <w:sz w:val="28"/>
          <w:szCs w:val="28"/>
        </w:rPr>
        <w:t xml:space="preserve">elles sont souvent action pour prendre acte, </w:t>
      </w:r>
    </w:p>
    <w:p w:rsidR="00096FDA" w:rsidRDefault="003A32DA" w:rsidP="00096FDA">
      <w:pPr>
        <w:pStyle w:val="Sansinterligne"/>
        <w:rPr>
          <w:rFonts w:ascii="Courier New" w:hAnsi="Courier New" w:cs="Courier New"/>
          <w:sz w:val="28"/>
          <w:szCs w:val="28"/>
        </w:rPr>
      </w:pPr>
      <w:r w:rsidRPr="008816AA">
        <w:rPr>
          <w:rFonts w:ascii="Courier New" w:hAnsi="Courier New" w:cs="Courier New"/>
          <w:sz w:val="28"/>
          <w:szCs w:val="28"/>
        </w:rPr>
        <w:t>et qu'après tout, tout ce qu'il fera</w:t>
      </w:r>
      <w:r w:rsidR="00096FDA">
        <w:rPr>
          <w:rFonts w:ascii="Courier New" w:hAnsi="Courier New" w:cs="Courier New"/>
          <w:sz w:val="28"/>
          <w:szCs w:val="28"/>
        </w:rPr>
        <w:t>…</w:t>
      </w:r>
      <w:r w:rsidRPr="008816AA">
        <w:rPr>
          <w:rFonts w:ascii="Courier New" w:hAnsi="Courier New" w:cs="Courier New"/>
          <w:sz w:val="28"/>
          <w:szCs w:val="28"/>
        </w:rPr>
        <w:t xml:space="preserve"> </w:t>
      </w:r>
    </w:p>
    <w:p w:rsidR="00096FDA" w:rsidRDefault="003A32DA" w:rsidP="00096FDA">
      <w:pPr>
        <w:pStyle w:val="Sansinterligne"/>
        <w:ind w:left="708"/>
        <w:rPr>
          <w:rFonts w:ascii="Courier New" w:hAnsi="Courier New" w:cs="Courier New"/>
          <w:sz w:val="28"/>
          <w:szCs w:val="28"/>
        </w:rPr>
      </w:pPr>
      <w:r w:rsidRPr="008816AA">
        <w:rPr>
          <w:rFonts w:ascii="Courier New" w:hAnsi="Courier New" w:cs="Courier New"/>
          <w:sz w:val="28"/>
          <w:szCs w:val="28"/>
        </w:rPr>
        <w:t>comme on dit, et contrairement à ce qui se passe, ou plus exactement conformément à tout ce qui se passe chez le juge d'instruction</w:t>
      </w:r>
    </w:p>
    <w:p w:rsidR="003A32DA" w:rsidRPr="008816AA" w:rsidRDefault="00096FDA" w:rsidP="00096F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tout ce qu'il fera pourra être retenu contre lui , toutes ses actions seront imposées dans un contexte de langage et ses gestes mêmes sont des gestes qui ne sont jamais que des gestes à choisir dans un rituel préétabli, à savoir dans une articulation de langage. </w:t>
      </w:r>
    </w:p>
    <w:p w:rsidR="00096FDA" w:rsidRDefault="00096FDA"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à ceci : </w:t>
      </w:r>
      <w:r w:rsidR="00096FDA">
        <w:rPr>
          <w:rFonts w:ascii="Courier New" w:hAnsi="Courier New" w:cs="Courier New"/>
          <w:sz w:val="28"/>
          <w:szCs w:val="28"/>
        </w:rPr>
        <w:t>« </w:t>
      </w:r>
      <w:r w:rsidRPr="00096FDA">
        <w:rPr>
          <w:rFonts w:ascii="Times New Roman" w:hAnsi="Times New Roman" w:cs="Times New Roman"/>
          <w:i/>
          <w:sz w:val="24"/>
          <w:szCs w:val="24"/>
        </w:rPr>
        <w:t>Sait-il ce qu'il fait ?</w:t>
      </w:r>
      <w:r w:rsidR="00096FDA">
        <w:rPr>
          <w:rFonts w:ascii="Courier New" w:hAnsi="Courier New" w:cs="Courier New"/>
          <w:sz w:val="28"/>
          <w:szCs w:val="28"/>
        </w:rPr>
        <w:t> »,</w:t>
      </w:r>
      <w:r w:rsidRPr="008816AA">
        <w:rPr>
          <w:rFonts w:ascii="Courier New" w:hAnsi="Courier New" w:cs="Courier New"/>
          <w:sz w:val="28"/>
          <w:szCs w:val="28"/>
        </w:rPr>
        <w:t xml:space="preserve"> répond non.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 n'est rien d'autre que ce qu'exprime le second étage de mon graphe, c'est à savoir que ce second étage ne vaut qu'à partir de la question de l'</w:t>
      </w:r>
      <w:r w:rsidR="00096FDA">
        <w:rPr>
          <w:rFonts w:ascii="Courier New" w:hAnsi="Courier New" w:cs="Courier New"/>
          <w:sz w:val="28"/>
          <w:szCs w:val="28"/>
        </w:rPr>
        <w:t>A</w:t>
      </w:r>
      <w:r w:rsidRPr="008816AA">
        <w:rPr>
          <w:rFonts w:ascii="Courier New" w:hAnsi="Courier New" w:cs="Courier New"/>
          <w:sz w:val="28"/>
          <w:szCs w:val="28"/>
        </w:rPr>
        <w:t>utre</w:t>
      </w:r>
      <w:r w:rsidR="00096FDA">
        <w:rPr>
          <w:rFonts w:ascii="Courier New" w:hAnsi="Courier New" w:cs="Courier New"/>
          <w:sz w:val="28"/>
          <w:szCs w:val="28"/>
        </w:rPr>
        <w:t>…</w:t>
      </w:r>
      <w:r w:rsidRPr="008816AA">
        <w:rPr>
          <w:rFonts w:ascii="Courier New" w:hAnsi="Courier New" w:cs="Courier New"/>
          <w:sz w:val="28"/>
          <w:szCs w:val="28"/>
        </w:rPr>
        <w:t xml:space="preserve"> </w:t>
      </w:r>
    </w:p>
    <w:p w:rsidR="00096FDA" w:rsidRDefault="003A32DA" w:rsidP="00096FDA">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à savoir </w:t>
      </w:r>
      <w:r w:rsidR="00096FDA">
        <w:rPr>
          <w:rFonts w:ascii="Courier New" w:hAnsi="Courier New" w:cs="Courier New"/>
          <w:sz w:val="28"/>
          <w:szCs w:val="28"/>
        </w:rPr>
        <w:t>« </w:t>
      </w:r>
      <w:r w:rsidR="00096FDA" w:rsidRPr="00096FDA">
        <w:rPr>
          <w:rFonts w:ascii="Times New Roman" w:hAnsi="Times New Roman" w:cs="Times New Roman"/>
          <w:i/>
          <w:sz w:val="24"/>
          <w:szCs w:val="24"/>
        </w:rPr>
        <w:t>Che vuoi ?</w:t>
      </w:r>
      <w:r w:rsidR="00096FDA">
        <w:rPr>
          <w:rFonts w:ascii="Courier New" w:hAnsi="Courier New" w:cs="Courier New"/>
          <w:sz w:val="28"/>
          <w:szCs w:val="28"/>
        </w:rPr>
        <w:t xml:space="preserve"> » : </w:t>
      </w:r>
      <w:r w:rsidRPr="00096FDA">
        <w:rPr>
          <w:rFonts w:ascii="Times New Roman" w:hAnsi="Times New Roman" w:cs="Times New Roman"/>
          <w:i/>
          <w:sz w:val="24"/>
          <w:szCs w:val="24"/>
        </w:rPr>
        <w:t>Qu'est-ce que tu veux ?</w:t>
      </w:r>
      <w:r w:rsidRPr="008816AA">
        <w:rPr>
          <w:rFonts w:ascii="Courier New" w:hAnsi="Courier New" w:cs="Courier New"/>
          <w:sz w:val="28"/>
          <w:szCs w:val="28"/>
        </w:rPr>
        <w:t xml:space="preserve"> </w:t>
      </w:r>
    </w:p>
    <w:p w:rsidR="003A32DA" w:rsidRPr="008816AA" w:rsidRDefault="00096FDA"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que jusqu'au moment de la question, bien entendu nous restons dans l'ignorance et la niaiserie . </w:t>
      </w:r>
    </w:p>
    <w:p w:rsidR="00096FDA" w:rsidRDefault="00096FDA" w:rsidP="003A32DA">
      <w:pPr>
        <w:pStyle w:val="Sansinterligne"/>
        <w:rPr>
          <w:rFonts w:ascii="Courier New" w:hAnsi="Courier New" w:cs="Courier New"/>
          <w:sz w:val="28"/>
          <w:szCs w:val="28"/>
        </w:rPr>
      </w:pPr>
    </w:p>
    <w:p w:rsidR="00096F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J'essaie ici de faire cette preuve que le didactisme ne passe pas obligatoirement par la niaiserie. </w:t>
      </w:r>
    </w:p>
    <w:p w:rsidR="003A2145" w:rsidRDefault="003A2145"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 ne peut évidemment être sur vous que l'on se base pour que la démonstration soit achevée !</w:t>
      </w:r>
    </w:p>
    <w:p w:rsidR="00096FDA" w:rsidRDefault="00096FDA" w:rsidP="003A32DA">
      <w:pPr>
        <w:pStyle w:val="Sansinterligne"/>
        <w:rPr>
          <w:rFonts w:ascii="Courier New" w:hAnsi="Courier New" w:cs="Courier New"/>
          <w:sz w:val="28"/>
          <w:szCs w:val="28"/>
        </w:rPr>
      </w:pPr>
    </w:p>
    <w:p w:rsidR="00B3302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Où donc par rapport à cette question, et dans les réponses, le second étage du schéma articule où se placent les points de recroisement entre le discours véritable qui est tenu par le sujet et ce qui se manifeste comme </w:t>
      </w:r>
      <w:r w:rsidR="00534A4B">
        <w:rPr>
          <w:rFonts w:ascii="Courier New" w:hAnsi="Courier New" w:cs="Courier New"/>
          <w:sz w:val="28"/>
          <w:szCs w:val="28"/>
        </w:rPr>
        <w:t>« </w:t>
      </w:r>
      <w:r w:rsidRPr="00534A4B">
        <w:rPr>
          <w:rFonts w:ascii="Times New Roman" w:hAnsi="Times New Roman" w:cs="Times New Roman"/>
          <w:i/>
          <w:sz w:val="24"/>
          <w:szCs w:val="24"/>
        </w:rPr>
        <w:t>vouloir</w:t>
      </w:r>
      <w:r w:rsidR="00534A4B">
        <w:rPr>
          <w:rFonts w:ascii="Courier New" w:hAnsi="Courier New" w:cs="Courier New"/>
          <w:sz w:val="28"/>
          <w:szCs w:val="28"/>
        </w:rPr>
        <w:t> »</w:t>
      </w:r>
      <w:r w:rsidRPr="008816AA">
        <w:rPr>
          <w:rFonts w:ascii="Courier New" w:hAnsi="Courier New" w:cs="Courier New"/>
          <w:sz w:val="28"/>
          <w:szCs w:val="28"/>
        </w:rPr>
        <w:t xml:space="preserve"> dans l'articulation de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parole</w:t>
      </w:r>
      <w:r w:rsidR="0037324B">
        <w:rPr>
          <w:rFonts w:ascii="Courier New" w:hAnsi="Courier New" w:cs="Courier New"/>
          <w:sz w:val="28"/>
          <w:szCs w:val="28"/>
        </w:rPr>
        <w:t>,</w:t>
      </w:r>
      <w:r w:rsidRPr="008816AA">
        <w:rPr>
          <w:rFonts w:ascii="Courier New" w:hAnsi="Courier New" w:cs="Courier New"/>
          <w:sz w:val="28"/>
          <w:szCs w:val="28"/>
        </w:rPr>
        <w:t xml:space="preserve"> où ces points de recroisement se placent, c'est là tout le mystère de ce symbole qui semble faire opacité pour certains d'entre vous.</w:t>
      </w:r>
    </w:p>
    <w:p w:rsidR="00096FDA" w:rsidRDefault="00096FDA"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Si ce discours qui se présente à ce niveau comme </w:t>
      </w:r>
    </w:p>
    <w:p w:rsidR="0037324B" w:rsidRDefault="003A32DA" w:rsidP="003A32DA">
      <w:pPr>
        <w:pStyle w:val="Sansinterligne"/>
        <w:rPr>
          <w:rFonts w:ascii="Courier New" w:hAnsi="Courier New" w:cs="Courier New"/>
          <w:sz w:val="28"/>
          <w:szCs w:val="28"/>
        </w:rPr>
      </w:pPr>
      <w:r w:rsidRPr="0037324B">
        <w:rPr>
          <w:rFonts w:ascii="Times New Roman" w:hAnsi="Times New Roman" w:cs="Times New Roman"/>
          <w:i/>
          <w:sz w:val="24"/>
          <w:szCs w:val="24"/>
        </w:rPr>
        <w:t>appel de l'être</w:t>
      </w:r>
      <w:r w:rsidRPr="008816AA">
        <w:rPr>
          <w:rFonts w:ascii="Courier New" w:hAnsi="Courier New" w:cs="Courier New"/>
          <w:sz w:val="28"/>
          <w:szCs w:val="28"/>
        </w:rPr>
        <w:t xml:space="preserve">, n'est pas ce qu'il a l'air d'être,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le savons par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et c'est cela que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second étage du graphe essaie de nous montrer. </w:t>
      </w:r>
    </w:p>
    <w:p w:rsidR="0037324B" w:rsidRDefault="0037324B" w:rsidP="003A32DA">
      <w:pPr>
        <w:pStyle w:val="Sansinterligne"/>
        <w:rPr>
          <w:rFonts w:ascii="Courier New" w:hAnsi="Courier New" w:cs="Courier New"/>
          <w:sz w:val="28"/>
          <w:szCs w:val="28"/>
        </w:rPr>
      </w:pP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On ne peut au premier abord que s'étonner que vous ne le reconnaissiez pas, car </w:t>
      </w:r>
      <w:r w:rsidR="00B3302D">
        <w:rPr>
          <w:rFonts w:ascii="Courier New" w:hAnsi="Courier New" w:cs="Courier New"/>
          <w:sz w:val="28"/>
          <w:szCs w:val="28"/>
        </w:rPr>
        <w:t>c</w:t>
      </w:r>
      <w:r w:rsidRPr="008816AA">
        <w:rPr>
          <w:rFonts w:ascii="Courier New" w:hAnsi="Courier New" w:cs="Courier New"/>
          <w:sz w:val="28"/>
          <w:szCs w:val="28"/>
        </w:rPr>
        <w:t xml:space="preserve">'est ce que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a dit.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Qu'est-ce que nous faisons tous les jours</w:t>
      </w:r>
      <w:r w:rsidR="003A2145">
        <w:rPr>
          <w:rFonts w:ascii="Courier New" w:hAnsi="Courier New" w:cs="Courier New"/>
          <w:sz w:val="28"/>
          <w:szCs w:val="28"/>
        </w:rPr>
        <w:t xml:space="preserve">, </w:t>
      </w:r>
    </w:p>
    <w:p w:rsidR="00534A4B" w:rsidRDefault="003A2145" w:rsidP="003A32DA">
      <w:pPr>
        <w:pStyle w:val="Sansinterligne"/>
        <w:rPr>
          <w:rFonts w:ascii="Courier New" w:hAnsi="Courier New" w:cs="Courier New"/>
          <w:sz w:val="28"/>
          <w:szCs w:val="28"/>
        </w:rPr>
      </w:pPr>
      <w:r>
        <w:rPr>
          <w:rFonts w:ascii="Courier New" w:hAnsi="Courier New" w:cs="Courier New"/>
          <w:sz w:val="28"/>
          <w:szCs w:val="28"/>
        </w:rPr>
        <w:t>s</w:t>
      </w:r>
      <w:r w:rsidR="003A32DA" w:rsidRPr="008816AA">
        <w:rPr>
          <w:rFonts w:ascii="Courier New" w:hAnsi="Courier New" w:cs="Courier New"/>
          <w:sz w:val="28"/>
          <w:szCs w:val="28"/>
        </w:rPr>
        <w:t>i ce n'est ceci</w:t>
      </w:r>
      <w:r>
        <w:rPr>
          <w:rFonts w:ascii="Courier New" w:hAnsi="Courier New" w:cs="Courier New"/>
          <w:sz w:val="28"/>
          <w:szCs w:val="28"/>
        </w:rPr>
        <w:t> :</w:t>
      </w:r>
      <w:r w:rsidR="003A32DA" w:rsidRPr="008816AA">
        <w:rPr>
          <w:rFonts w:ascii="Courier New" w:hAnsi="Courier New" w:cs="Courier New"/>
          <w:sz w:val="28"/>
          <w:szCs w:val="28"/>
        </w:rPr>
        <w:t xml:space="preserve"> de montrer qu'à ce niveau, </w:t>
      </w:r>
    </w:p>
    <w:p w:rsidR="00534A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au niveau de l'acte de la parole, le code est donné par quelque chose qui n'est pas la demande primitive, qui est un certain rapport du sujet à cette demande en tant que le sujet est resté marqué par ses </w:t>
      </w:r>
      <w:r w:rsidRPr="0037324B">
        <w:rPr>
          <w:rFonts w:ascii="Times New Roman" w:hAnsi="Times New Roman" w:cs="Times New Roman"/>
          <w:i/>
          <w:sz w:val="24"/>
          <w:szCs w:val="24"/>
        </w:rPr>
        <w:t>avatars</w:t>
      </w:r>
      <w:r w:rsidRPr="008816AA">
        <w:rPr>
          <w:rFonts w:ascii="Courier New" w:hAnsi="Courier New" w:cs="Courier New"/>
          <w:sz w:val="28"/>
          <w:szCs w:val="28"/>
        </w:rPr>
        <w:t xml:space="preserve">. </w:t>
      </w:r>
    </w:p>
    <w:p w:rsidR="00534A4B" w:rsidRDefault="00534A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cela que nous appelons </w:t>
      </w:r>
      <w:r w:rsidRPr="00534A4B">
        <w:rPr>
          <w:rFonts w:ascii="Times New Roman" w:hAnsi="Times New Roman" w:cs="Times New Roman"/>
          <w:i/>
          <w:sz w:val="24"/>
          <w:szCs w:val="24"/>
        </w:rPr>
        <w:t>les formes orales, anales et autres</w:t>
      </w:r>
      <w:r w:rsidRPr="008816AA">
        <w:rPr>
          <w:rFonts w:ascii="Courier New" w:hAnsi="Courier New" w:cs="Courier New"/>
          <w:sz w:val="28"/>
          <w:szCs w:val="28"/>
        </w:rPr>
        <w:t xml:space="preserve">, de l'articulation inconsciente, et c'est pour cela qu'il ne me paraît pas soulever beaucoup de discussions.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parle tout simplement, comme admission des prémisses que nous situons ici au niveau du code.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w:t>
      </w:r>
      <w:r w:rsidR="0037324B">
        <w:rPr>
          <w:rFonts w:ascii="Courier New" w:hAnsi="Courier New" w:cs="Courier New"/>
          <w:sz w:val="28"/>
          <w:szCs w:val="28"/>
        </w:rPr>
        <w:t xml:space="preserve">formule </w:t>
      </w:r>
      <w:r w:rsidR="0037324B" w:rsidRPr="00534A4B">
        <w:rPr>
          <w:rFonts w:ascii="LACAN" w:eastAsia="Calibri" w:hAnsi="LACAN" w:cs="Times New Roman"/>
          <w:bCs/>
          <w:color w:val="0000CC"/>
        </w:rPr>
        <w:t xml:space="preserve">S </w:t>
      </w:r>
      <w:r w:rsidR="0037324B" w:rsidRPr="00534A4B">
        <w:rPr>
          <w:rFonts w:ascii="Courier New" w:eastAsia="Calibri" w:hAnsi="Courier New" w:cs="Courier New"/>
          <w:bCs/>
          <w:iCs/>
          <w:noProof/>
          <w:color w:val="0000CC"/>
          <w:sz w:val="28"/>
        </w:rPr>
        <w:sym w:font="Symbol" w:char="F0E0"/>
      </w:r>
      <w:r w:rsidR="0037324B" w:rsidRPr="00534A4B">
        <w:rPr>
          <w:rFonts w:ascii="Courier New" w:eastAsia="Calibri" w:hAnsi="Courier New" w:cs="Courier New"/>
          <w:bCs/>
          <w:iCs/>
          <w:noProof/>
          <w:color w:val="0000CC"/>
          <w:sz w:val="28"/>
        </w:rPr>
        <w:t xml:space="preserve"> </w:t>
      </w:r>
      <w:r w:rsidR="0037324B" w:rsidRPr="00534A4B">
        <w:rPr>
          <w:rFonts w:ascii="Times New Roman" w:eastAsia="Calibri" w:hAnsi="Times New Roman" w:cs="Times New Roman"/>
          <w:bCs/>
          <w:i/>
          <w:iCs/>
          <w:noProof/>
          <w:color w:val="0000CC"/>
          <w:sz w:val="24"/>
          <w:szCs w:val="24"/>
        </w:rPr>
        <w:t>a</w:t>
      </w:r>
      <w:r w:rsidR="0037324B" w:rsidRPr="008816AA">
        <w:rPr>
          <w:rFonts w:ascii="Courier New" w:hAnsi="Courier New" w:cs="Courier New"/>
          <w:sz w:val="28"/>
          <w:szCs w:val="28"/>
        </w:rPr>
        <w:t xml:space="preserve"> </w:t>
      </w:r>
      <w:r w:rsidRPr="008816AA">
        <w:rPr>
          <w:rFonts w:ascii="Courier New" w:hAnsi="Courier New" w:cs="Courier New"/>
          <w:sz w:val="28"/>
          <w:szCs w:val="28"/>
        </w:rPr>
        <w:t xml:space="preserve">le sujet en tant que marqué par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le signifiant en présence de sa demande comme donnant le matériel, le code de ce discours véritable qui est le véritable discours de l'être à ce niveau.</w:t>
      </w:r>
    </w:p>
    <w:p w:rsidR="003A32DA" w:rsidRPr="008816AA" w:rsidRDefault="003A32DA"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Quant au message qu'il reçoit, ce message j'y ai déjà </w:t>
      </w:r>
      <w:r w:rsidRPr="003A2145">
        <w:rPr>
          <w:rFonts w:ascii="Courier New" w:hAnsi="Courier New" w:cs="Courier New"/>
          <w:i/>
          <w:sz w:val="24"/>
          <w:szCs w:val="24"/>
        </w:rPr>
        <w:t>plusieurs fois</w:t>
      </w:r>
      <w:r w:rsidRPr="008816AA">
        <w:rPr>
          <w:rFonts w:ascii="Courier New" w:hAnsi="Courier New" w:cs="Courier New"/>
          <w:sz w:val="28"/>
          <w:szCs w:val="28"/>
        </w:rPr>
        <w:t xml:space="preserve"> fait allusion</w:t>
      </w:r>
      <w:r w:rsidR="0037324B">
        <w:rPr>
          <w:rFonts w:ascii="Courier New" w:hAnsi="Courier New" w:cs="Courier New"/>
          <w:sz w:val="28"/>
          <w:szCs w:val="28"/>
        </w:rPr>
        <w:t>,</w:t>
      </w:r>
      <w:r w:rsidRPr="008816AA">
        <w:rPr>
          <w:rFonts w:ascii="Courier New" w:hAnsi="Courier New" w:cs="Courier New"/>
          <w:sz w:val="28"/>
          <w:szCs w:val="28"/>
        </w:rPr>
        <w:t xml:space="preserve"> je lui ai donné </w:t>
      </w:r>
      <w:r w:rsidRPr="003A2145">
        <w:rPr>
          <w:rFonts w:ascii="Courier New" w:hAnsi="Courier New" w:cs="Courier New"/>
          <w:i/>
          <w:sz w:val="24"/>
          <w:szCs w:val="24"/>
        </w:rPr>
        <w:t>plusieurs formes</w:t>
      </w:r>
      <w:r w:rsidRPr="008816AA">
        <w:rPr>
          <w:rFonts w:ascii="Courier New" w:hAnsi="Courier New" w:cs="Courier New"/>
          <w:sz w:val="28"/>
          <w:szCs w:val="28"/>
        </w:rPr>
        <w:t>, toutes</w:t>
      </w:r>
      <w:r w:rsidR="00534A4B">
        <w:rPr>
          <w:rFonts w:ascii="Courier New" w:hAnsi="Courier New" w:cs="Courier New"/>
          <w:sz w:val="28"/>
          <w:szCs w:val="28"/>
        </w:rPr>
        <w:t xml:space="preserve"> -</w:t>
      </w:r>
      <w:r w:rsidRPr="008816AA">
        <w:rPr>
          <w:rFonts w:ascii="Courier New" w:hAnsi="Courier New" w:cs="Courier New"/>
          <w:sz w:val="28"/>
          <w:szCs w:val="28"/>
        </w:rPr>
        <w:t xml:space="preserve"> non sans quelques raisons</w:t>
      </w:r>
      <w:r w:rsidR="00534A4B">
        <w:rPr>
          <w:rFonts w:ascii="Courier New" w:hAnsi="Courier New" w:cs="Courier New"/>
          <w:sz w:val="28"/>
          <w:szCs w:val="28"/>
        </w:rPr>
        <w:t xml:space="preserve"> -</w:t>
      </w:r>
      <w:r w:rsidRPr="008816AA">
        <w:rPr>
          <w:rFonts w:ascii="Courier New" w:hAnsi="Courier New" w:cs="Courier New"/>
          <w:sz w:val="28"/>
          <w:szCs w:val="28"/>
        </w:rPr>
        <w:t xml:space="preserve"> plus ou moins glissantes, comme c'est là tout le problème de la visée analytique, à savoir</w:t>
      </w:r>
      <w:r w:rsidR="00534A4B">
        <w:rPr>
          <w:rFonts w:ascii="Courier New" w:hAnsi="Courier New" w:cs="Courier New"/>
          <w:sz w:val="28"/>
          <w:szCs w:val="28"/>
        </w:rPr>
        <w:t> :</w:t>
      </w:r>
      <w:r w:rsidRPr="008816AA">
        <w:rPr>
          <w:rFonts w:ascii="Courier New" w:hAnsi="Courier New" w:cs="Courier New"/>
          <w:sz w:val="28"/>
          <w:szCs w:val="28"/>
        </w:rPr>
        <w:t xml:space="preserve"> quel est ce message.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Je peux le laisser pour aujourd'hui, et en ce temps tout au moins de mon discours, à l'état</w:t>
      </w:r>
      <w:r w:rsidR="0037324B">
        <w:rPr>
          <w:rFonts w:ascii="Courier New" w:hAnsi="Courier New" w:cs="Courier New"/>
          <w:sz w:val="28"/>
          <w:szCs w:val="28"/>
        </w:rPr>
        <w:t xml:space="preserve"> de</w:t>
      </w:r>
      <w:r w:rsidRPr="008816AA">
        <w:rPr>
          <w:rFonts w:ascii="Courier New" w:hAnsi="Courier New" w:cs="Courier New"/>
          <w:sz w:val="28"/>
          <w:szCs w:val="28"/>
        </w:rPr>
        <w:t xml:space="preserve"> </w:t>
      </w:r>
      <w:r w:rsidRPr="0037324B">
        <w:rPr>
          <w:rFonts w:ascii="Times New Roman" w:hAnsi="Times New Roman" w:cs="Times New Roman"/>
          <w:i/>
          <w:sz w:val="24"/>
          <w:szCs w:val="24"/>
        </w:rPr>
        <w:t>problématique</w:t>
      </w:r>
      <w:r w:rsidRPr="008816AA">
        <w:rPr>
          <w:rFonts w:ascii="Courier New" w:hAnsi="Courier New" w:cs="Courier New"/>
          <w:sz w:val="28"/>
          <w:szCs w:val="28"/>
        </w:rPr>
        <w:t xml:space="preserve">, et le symboliser par un signifiant présumé comme tel. </w:t>
      </w:r>
    </w:p>
    <w:p w:rsidR="00534A4B" w:rsidRDefault="00534A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une forme purement hypothétique, c'est un X,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un signifiant, un signifiant de l'Autre puisque c'est au niveau de l'Autre que la question est posée d'un autre manquée, d'une part qui est justement l'élément problématique dans la question concernant ce message.</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Résumons-nous. La situation du sujet au niveau de l'inconscient telle que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l'articule</w:t>
      </w:r>
      <w:r w:rsidR="0037324B">
        <w:rPr>
          <w:rFonts w:ascii="Courier New" w:hAnsi="Courier New" w:cs="Courier New"/>
          <w:sz w:val="28"/>
          <w:szCs w:val="28"/>
        </w:rPr>
        <w:t>…</w:t>
      </w:r>
    </w:p>
    <w:p w:rsidR="0037324B" w:rsidRDefault="003A32DA" w:rsidP="0037324B">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ce n'est pas moi c'est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qui l'articule</w:t>
      </w:r>
    </w:p>
    <w:p w:rsidR="003A2145" w:rsidRDefault="0037324B"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w:t>
      </w:r>
      <w:r w:rsidR="003A32DA" w:rsidRPr="0037324B">
        <w:rPr>
          <w:rFonts w:ascii="Times New Roman" w:hAnsi="Times New Roman" w:cs="Times New Roman"/>
          <w:i/>
          <w:color w:val="0000CC"/>
          <w:sz w:val="24"/>
          <w:szCs w:val="24"/>
        </w:rPr>
        <w:t>qu'il ne sait pas avec quoi il parle</w:t>
      </w:r>
      <w:r w:rsidR="003A32DA" w:rsidRPr="008816AA">
        <w:rPr>
          <w:rFonts w:ascii="Courier New" w:hAnsi="Courier New" w:cs="Courier New"/>
          <w:sz w:val="28"/>
          <w:szCs w:val="28"/>
        </w:rPr>
        <w:t xml:space="preserve">, on a besoin de lui révéler les éléments proprement signifiants de son discours, et qu'il ne sait pas non plus le message qui lui parvient </w:t>
      </w:r>
      <w:r w:rsidR="003A32DA" w:rsidRPr="0037324B">
        <w:rPr>
          <w:rFonts w:ascii="Times New Roman" w:hAnsi="Times New Roman" w:cs="Times New Roman"/>
          <w:i/>
          <w:sz w:val="24"/>
          <w:szCs w:val="24"/>
        </w:rPr>
        <w:t>réellement</w:t>
      </w:r>
      <w:r w:rsidR="003A32DA" w:rsidRPr="008816AA">
        <w:rPr>
          <w:rFonts w:ascii="Courier New" w:hAnsi="Courier New" w:cs="Courier New"/>
          <w:sz w:val="28"/>
          <w:szCs w:val="28"/>
        </w:rPr>
        <w:t xml:space="preserve"> au niveau du discours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de l'être, disons véritablement si vous voulez,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mais ce </w:t>
      </w:r>
      <w:r w:rsidR="0037324B">
        <w:rPr>
          <w:rFonts w:ascii="Courier New" w:hAnsi="Courier New" w:cs="Courier New"/>
          <w:sz w:val="28"/>
          <w:szCs w:val="28"/>
        </w:rPr>
        <w:t>« </w:t>
      </w:r>
      <w:r w:rsidR="0037324B" w:rsidRPr="0037324B">
        <w:rPr>
          <w:rFonts w:ascii="Times New Roman" w:hAnsi="Times New Roman" w:cs="Times New Roman"/>
          <w:i/>
          <w:sz w:val="24"/>
          <w:szCs w:val="24"/>
        </w:rPr>
        <w:t>réellement</w:t>
      </w:r>
      <w:r w:rsidR="0037324B">
        <w:rPr>
          <w:rFonts w:ascii="Courier New" w:hAnsi="Courier New" w:cs="Courier New"/>
          <w:sz w:val="28"/>
          <w:szCs w:val="28"/>
        </w:rPr>
        <w:t> »</w:t>
      </w:r>
      <w:r w:rsidRPr="008816AA">
        <w:rPr>
          <w:rFonts w:ascii="Courier New" w:hAnsi="Courier New" w:cs="Courier New"/>
          <w:sz w:val="28"/>
          <w:szCs w:val="28"/>
        </w:rPr>
        <w:t xml:space="preserve"> je ne le récuse point.</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En d'autres termes, </w:t>
      </w:r>
      <w:r w:rsidRPr="00E211D7">
        <w:rPr>
          <w:rFonts w:ascii="Times New Roman" w:hAnsi="Times New Roman" w:cs="Times New Roman"/>
          <w:i/>
          <w:sz w:val="24"/>
          <w:szCs w:val="24"/>
        </w:rPr>
        <w:t>il ne sait pas le message qui lui parvient</w:t>
      </w:r>
      <w:r w:rsidRPr="008816AA">
        <w:rPr>
          <w:rFonts w:ascii="Courier New" w:hAnsi="Courier New" w:cs="Courier New"/>
          <w:sz w:val="28"/>
          <w:szCs w:val="28"/>
        </w:rPr>
        <w:t xml:space="preserve"> de la réponse à sa demande dans le champ de ce qu'il veut</w:t>
      </w:r>
      <w:r w:rsidR="0037324B">
        <w:rPr>
          <w:rFonts w:ascii="Courier New" w:hAnsi="Courier New" w:cs="Courier New"/>
          <w:sz w:val="28"/>
          <w:szCs w:val="28"/>
        </w:rPr>
        <w:t>.</w:t>
      </w:r>
      <w:r w:rsidRPr="008816AA">
        <w:rPr>
          <w:rFonts w:ascii="Courier New" w:hAnsi="Courier New" w:cs="Courier New"/>
          <w:sz w:val="28"/>
          <w:szCs w:val="28"/>
        </w:rPr>
        <w:t xml:space="preserve"> </w:t>
      </w:r>
    </w:p>
    <w:p w:rsidR="00E211D7" w:rsidRDefault="00E211D7" w:rsidP="003A32DA">
      <w:pPr>
        <w:pStyle w:val="Sansinterligne"/>
        <w:rPr>
          <w:rFonts w:ascii="Courier New" w:hAnsi="Courier New" w:cs="Courier New"/>
          <w:sz w:val="28"/>
          <w:szCs w:val="28"/>
        </w:rPr>
      </w:pPr>
    </w:p>
    <w:p w:rsidR="0037324B" w:rsidRDefault="0037324B" w:rsidP="003A32DA">
      <w:pPr>
        <w:pStyle w:val="Sansinterligne"/>
        <w:rPr>
          <w:rFonts w:ascii="Courier New" w:hAnsi="Courier New" w:cs="Courier New"/>
          <w:sz w:val="28"/>
          <w:szCs w:val="28"/>
        </w:rPr>
      </w:pPr>
      <w:r>
        <w:rPr>
          <w:rFonts w:ascii="Courier New" w:hAnsi="Courier New" w:cs="Courier New"/>
          <w:sz w:val="28"/>
          <w:szCs w:val="28"/>
        </w:rPr>
        <w:t>V</w:t>
      </w:r>
      <w:r w:rsidR="003A32DA" w:rsidRPr="008816AA">
        <w:rPr>
          <w:rFonts w:ascii="Courier New" w:hAnsi="Courier New" w:cs="Courier New"/>
          <w:sz w:val="28"/>
          <w:szCs w:val="28"/>
        </w:rPr>
        <w:t xml:space="preserve">ous savez déjà vous la réponse, la réponse </w:t>
      </w:r>
      <w:r w:rsidR="003A32DA" w:rsidRPr="0037324B">
        <w:rPr>
          <w:rFonts w:ascii="Courier New" w:hAnsi="Courier New" w:cs="Courier New"/>
          <w:i/>
          <w:sz w:val="24"/>
          <w:szCs w:val="24"/>
        </w:rPr>
        <w:t>véritable</w:t>
      </w:r>
      <w:r w:rsidR="003A32DA" w:rsidRPr="008816AA">
        <w:rPr>
          <w:rFonts w:ascii="Courier New" w:hAnsi="Courier New" w:cs="Courier New"/>
          <w:sz w:val="28"/>
          <w:szCs w:val="28"/>
        </w:rPr>
        <w:t xml:space="preserve">, elle ne peut être qu'une : c'est à savoir </w:t>
      </w:r>
      <w:r w:rsidR="003A32DA" w:rsidRPr="0037324B">
        <w:rPr>
          <w:rFonts w:ascii="Times New Roman" w:hAnsi="Times New Roman" w:cs="Times New Roman"/>
          <w:i/>
          <w:color w:val="0000CC"/>
          <w:sz w:val="24"/>
          <w:szCs w:val="24"/>
        </w:rPr>
        <w:t>le signifiant</w:t>
      </w:r>
      <w:r w:rsidRPr="0037324B">
        <w:rPr>
          <w:rFonts w:ascii="Times New Roman" w:hAnsi="Times New Roman" w:cs="Times New Roman"/>
          <w:i/>
          <w:color w:val="0000CC"/>
          <w:sz w:val="24"/>
          <w:szCs w:val="24"/>
        </w:rPr>
        <w:t xml:space="preserve"> </w:t>
      </w:r>
      <w:r>
        <w:rPr>
          <w:rFonts w:ascii="Courier New" w:hAnsi="Courier New" w:cs="Courier New"/>
          <w:sz w:val="28"/>
          <w:szCs w:val="28"/>
        </w:rPr>
        <w:t>-</w:t>
      </w:r>
      <w:r w:rsidR="003A32DA" w:rsidRPr="008816AA">
        <w:rPr>
          <w:rFonts w:ascii="Courier New" w:hAnsi="Courier New" w:cs="Courier New"/>
          <w:sz w:val="28"/>
          <w:szCs w:val="28"/>
        </w:rPr>
        <w:t xml:space="preserve"> et rien d'autre</w:t>
      </w:r>
      <w:r>
        <w:rPr>
          <w:rFonts w:ascii="Courier New" w:hAnsi="Courier New" w:cs="Courier New"/>
          <w:sz w:val="28"/>
          <w:szCs w:val="28"/>
        </w:rPr>
        <w:t xml:space="preserve"> -</w:t>
      </w:r>
      <w:r w:rsidR="003A32DA" w:rsidRPr="008816AA">
        <w:rPr>
          <w:rFonts w:ascii="Courier New" w:hAnsi="Courier New" w:cs="Courier New"/>
          <w:sz w:val="28"/>
          <w:szCs w:val="28"/>
        </w:rPr>
        <w:t xml:space="preserve"> </w:t>
      </w:r>
      <w:r w:rsidR="003A32DA" w:rsidRPr="0037324B">
        <w:rPr>
          <w:rFonts w:ascii="Times New Roman" w:hAnsi="Times New Roman" w:cs="Times New Roman"/>
          <w:i/>
          <w:color w:val="0000CC"/>
          <w:sz w:val="24"/>
          <w:szCs w:val="24"/>
        </w:rPr>
        <w:t xml:space="preserve">qui est spécialement affecté à désigner justement les rapports du sujet au signifiant. </w:t>
      </w:r>
      <w:r w:rsidR="003A32DA" w:rsidRPr="008816AA">
        <w:rPr>
          <w:rFonts w:ascii="Courier New" w:hAnsi="Courier New" w:cs="Courier New"/>
          <w:sz w:val="28"/>
          <w:szCs w:val="28"/>
        </w:rPr>
        <w:t xml:space="preserve"> Je vous ai dit, je veux quand même l'exprimer, pourquoi ce signifiant était </w:t>
      </w:r>
      <w:r w:rsidR="003A32DA" w:rsidRPr="0037324B">
        <w:rPr>
          <w:rFonts w:ascii="Times New Roman" w:hAnsi="Times New Roman" w:cs="Times New Roman"/>
          <w:i/>
          <w:color w:val="0000CC"/>
          <w:sz w:val="24"/>
          <w:szCs w:val="24"/>
        </w:rPr>
        <w:t>le phallus</w:t>
      </w:r>
      <w:r w:rsidR="003A32DA"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Même pour ceux qui l'entendent pour la première fois, je leur demande provisoirement d'accepter ceci. </w:t>
      </w:r>
    </w:p>
    <w:p w:rsidR="0037324B" w:rsidRDefault="0037324B" w:rsidP="003A32DA">
      <w:pPr>
        <w:pStyle w:val="Sansinterligne"/>
        <w:rPr>
          <w:rFonts w:ascii="Courier New" w:hAnsi="Courier New" w:cs="Courier New"/>
          <w:sz w:val="28"/>
          <w:szCs w:val="28"/>
        </w:rPr>
      </w:pP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L'important n'est pas là, l'important est que c'est pour cela qu'il ne peut pas avoir la réponse parce que comme la seule réponse possible c'est </w:t>
      </w:r>
      <w:r w:rsidRPr="0037324B">
        <w:rPr>
          <w:rFonts w:ascii="Times New Roman" w:hAnsi="Times New Roman" w:cs="Times New Roman"/>
          <w:i/>
          <w:sz w:val="24"/>
          <w:szCs w:val="24"/>
        </w:rPr>
        <w:t>le signifiant qui désigne ses rapports avec le signifiant</w:t>
      </w:r>
      <w:r w:rsidRPr="008816AA">
        <w:rPr>
          <w:rFonts w:ascii="Courier New" w:hAnsi="Courier New" w:cs="Courier New"/>
          <w:sz w:val="28"/>
          <w:szCs w:val="28"/>
        </w:rPr>
        <w:t xml:space="preserve">, à savoir si c'était déjà </w:t>
      </w: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question dans toute la mesure où il articule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cette réponse, lui, le sujet s'anéantit et disparaît. </w:t>
      </w:r>
    </w:p>
    <w:p w:rsidR="0037324B" w:rsidRDefault="0037324B" w:rsidP="003A32DA">
      <w:pPr>
        <w:pStyle w:val="Sansinterligne"/>
        <w:rPr>
          <w:rFonts w:ascii="Courier New" w:hAnsi="Courier New" w:cs="Courier New"/>
          <w:sz w:val="28"/>
          <w:szCs w:val="28"/>
        </w:rPr>
      </w:pP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justement ce qui fait que la seule chose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qu'il puisse en ressentir, c'est cette menace directement portée sur </w:t>
      </w:r>
      <w:r w:rsidR="0037324B" w:rsidRPr="0037324B">
        <w:rPr>
          <w:rFonts w:ascii="Times New Roman" w:hAnsi="Times New Roman" w:cs="Times New Roman"/>
          <w:i/>
          <w:color w:val="0000CC"/>
          <w:sz w:val="24"/>
          <w:szCs w:val="24"/>
        </w:rPr>
        <w:t>le phallus</w:t>
      </w:r>
      <w:r w:rsidRPr="008816AA">
        <w:rPr>
          <w:rFonts w:ascii="Courier New" w:hAnsi="Courier New" w:cs="Courier New"/>
          <w:sz w:val="28"/>
          <w:szCs w:val="28"/>
        </w:rPr>
        <w:t xml:space="preserve">, à savoir la castration ou cette notion du </w:t>
      </w:r>
      <w:r w:rsidRPr="0037324B">
        <w:rPr>
          <w:rFonts w:ascii="Times New Roman" w:hAnsi="Times New Roman" w:cs="Times New Roman"/>
          <w:i/>
          <w:color w:val="0000CC"/>
          <w:sz w:val="24"/>
          <w:szCs w:val="24"/>
        </w:rPr>
        <w:t xml:space="preserve">manque </w:t>
      </w:r>
      <w:r w:rsidR="0037324B">
        <w:rPr>
          <w:rFonts w:ascii="Times New Roman" w:hAnsi="Times New Roman" w:cs="Times New Roman"/>
          <w:i/>
          <w:color w:val="0000CC"/>
          <w:sz w:val="24"/>
          <w:szCs w:val="24"/>
        </w:rPr>
        <w:t>du</w:t>
      </w:r>
      <w:r w:rsidR="0037324B" w:rsidRPr="0037324B">
        <w:rPr>
          <w:rFonts w:ascii="Times New Roman" w:hAnsi="Times New Roman" w:cs="Times New Roman"/>
          <w:i/>
          <w:color w:val="0000CC"/>
          <w:sz w:val="24"/>
          <w:szCs w:val="24"/>
        </w:rPr>
        <w:t xml:space="preserve"> phallus</w:t>
      </w:r>
      <w:r w:rsidR="0037324B" w:rsidRPr="008816AA">
        <w:rPr>
          <w:rFonts w:ascii="Courier New" w:hAnsi="Courier New" w:cs="Courier New"/>
          <w:sz w:val="28"/>
          <w:szCs w:val="28"/>
        </w:rPr>
        <w:t xml:space="preserve"> </w:t>
      </w:r>
      <w:r w:rsidRPr="008816AA">
        <w:rPr>
          <w:rFonts w:ascii="Courier New" w:hAnsi="Courier New" w:cs="Courier New"/>
          <w:sz w:val="28"/>
          <w:szCs w:val="28"/>
        </w:rPr>
        <w:t xml:space="preserve">qui, dans un sexe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dans l'autre, est ce quelque chose à quoi vient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se terminer l'analyse, comme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w:t>
      </w:r>
      <w:r w:rsidR="0037324B">
        <w:rPr>
          <w:rFonts w:ascii="Courier New" w:hAnsi="Courier New" w:cs="Courier New"/>
          <w:sz w:val="28"/>
          <w:szCs w:val="28"/>
        </w:rPr>
        <w:t xml:space="preserve"> </w:t>
      </w:r>
      <w:r w:rsidRPr="008816AA">
        <w:rPr>
          <w:rFonts w:ascii="Courier New" w:hAnsi="Courier New" w:cs="Courier New"/>
          <w:sz w:val="28"/>
          <w:szCs w:val="28"/>
        </w:rPr>
        <w:t>je vous le fais remarquer - l'a articulé.</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Mais nous n'en sommes pas à répéter ces </w:t>
      </w:r>
      <w:r w:rsidRPr="0037324B">
        <w:rPr>
          <w:rFonts w:ascii="Times New Roman" w:hAnsi="Times New Roman" w:cs="Times New Roman"/>
          <w:i/>
          <w:sz w:val="24"/>
          <w:szCs w:val="24"/>
        </w:rPr>
        <w:t>vérités premières</w:t>
      </w: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Je sais que cela tape un peu sur les nerfs de quelques uns que l'on jongle un peu trop depuis quelques temps avec l'</w:t>
      </w:r>
      <w:r w:rsidRPr="0037324B">
        <w:rPr>
          <w:rFonts w:ascii="Times New Roman" w:hAnsi="Times New Roman" w:cs="Times New Roman"/>
          <w:i/>
          <w:color w:val="0000CC"/>
          <w:sz w:val="24"/>
          <w:szCs w:val="24"/>
        </w:rPr>
        <w:t>être</w:t>
      </w:r>
      <w:r w:rsidRPr="008816AA">
        <w:rPr>
          <w:rFonts w:ascii="Courier New" w:hAnsi="Courier New" w:cs="Courier New"/>
          <w:sz w:val="28"/>
          <w:szCs w:val="28"/>
        </w:rPr>
        <w:t xml:space="preserve"> et l'</w:t>
      </w:r>
      <w:r w:rsidRPr="0037324B">
        <w:rPr>
          <w:rFonts w:ascii="Times New Roman" w:hAnsi="Times New Roman" w:cs="Times New Roman"/>
          <w:i/>
          <w:color w:val="0000CC"/>
          <w:sz w:val="24"/>
          <w:szCs w:val="24"/>
        </w:rPr>
        <w:t>avoir</w:t>
      </w:r>
      <w:r w:rsidRPr="008816AA">
        <w:rPr>
          <w:rFonts w:ascii="Courier New" w:hAnsi="Courier New" w:cs="Courier New"/>
          <w:sz w:val="28"/>
          <w:szCs w:val="28"/>
        </w:rPr>
        <w:t xml:space="preserve">, mais cela leur passera car cela ne veut pas dire qu'en route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n'ayons pas à faire une cueillette précieuse, une cueillette clinique, une cueillette qui permette même à l'intérieur de mon enseignement de se produire avec toutes les caractéristiques de ce que j'appellerais </w:t>
      </w:r>
      <w:r w:rsidR="003A2145">
        <w:rPr>
          <w:rFonts w:ascii="Courier New" w:hAnsi="Courier New" w:cs="Courier New"/>
          <w:sz w:val="28"/>
          <w:szCs w:val="28"/>
        </w:rPr>
        <w:t>« </w:t>
      </w:r>
      <w:r w:rsidRPr="003A2145">
        <w:rPr>
          <w:rFonts w:ascii="Times New Roman" w:hAnsi="Times New Roman" w:cs="Times New Roman"/>
          <w:i/>
          <w:sz w:val="24"/>
          <w:szCs w:val="24"/>
        </w:rPr>
        <w:t>le chiqué médical</w:t>
      </w:r>
      <w:r w:rsidR="003A2145">
        <w:rPr>
          <w:rFonts w:ascii="Courier New" w:hAnsi="Courier New" w:cs="Courier New"/>
          <w:sz w:val="28"/>
          <w:szCs w:val="28"/>
        </w:rPr>
        <w:t> »</w:t>
      </w:r>
      <w:r w:rsidRPr="008816AA">
        <w:rPr>
          <w:rFonts w:ascii="Courier New" w:hAnsi="Courier New" w:cs="Courier New"/>
          <w:sz w:val="28"/>
          <w:szCs w:val="28"/>
        </w:rPr>
        <w:t>.</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s'agit maintenant à l'intérieur de ceci de situer ce que veut dire le désir. Nous l'avons dit, il y a donc à ce second étage aussi un trésor synchronique, il y a une batterie de signifiants inconscients pour chaque sujet, il y a un message où s'annonce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réponse au </w:t>
      </w:r>
      <w:r w:rsidR="0037324B">
        <w:rPr>
          <w:rFonts w:ascii="Courier New" w:hAnsi="Courier New" w:cs="Courier New"/>
          <w:sz w:val="28"/>
          <w:szCs w:val="28"/>
        </w:rPr>
        <w:t>« </w:t>
      </w:r>
      <w:r w:rsidRPr="0037324B">
        <w:rPr>
          <w:rFonts w:ascii="Times New Roman" w:hAnsi="Times New Roman" w:cs="Times New Roman"/>
          <w:i/>
          <w:sz w:val="24"/>
          <w:szCs w:val="24"/>
        </w:rPr>
        <w:t>Che vuoi ?</w:t>
      </w:r>
      <w:r w:rsidR="0037324B">
        <w:rPr>
          <w:rFonts w:ascii="Courier New" w:hAnsi="Courier New" w:cs="Courier New"/>
          <w:sz w:val="28"/>
          <w:szCs w:val="28"/>
        </w:rPr>
        <w:t> »</w:t>
      </w:r>
      <w:r w:rsidRPr="008816AA">
        <w:rPr>
          <w:rFonts w:ascii="Courier New" w:hAnsi="Courier New" w:cs="Courier New"/>
          <w:sz w:val="28"/>
          <w:szCs w:val="28"/>
        </w:rPr>
        <w:t xml:space="preserve"> et où elle s'annonce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comme vous pouvez le constater, dangereusement.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Même cela, je vous le fais remarquer en passant, histoire d'évoquer en vous des souvenirs imagés,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qui font de l'histoire d'</w:t>
      </w:r>
      <w:r w:rsidR="0037324B" w:rsidRPr="008816AA">
        <w:rPr>
          <w:rFonts w:ascii="Courier New" w:hAnsi="Courier New" w:cs="Courier New"/>
          <w:sz w:val="28"/>
          <w:szCs w:val="28"/>
        </w:rPr>
        <w:t>AB</w:t>
      </w:r>
      <w:r w:rsidR="0037324B">
        <w:rPr>
          <w:rFonts w:ascii="Courier New" w:hAnsi="Courier New" w:cs="Courier New"/>
          <w:sz w:val="28"/>
          <w:szCs w:val="28"/>
        </w:rPr>
        <w:t>É</w:t>
      </w:r>
      <w:r w:rsidR="0037324B" w:rsidRPr="008816AA">
        <w:rPr>
          <w:rFonts w:ascii="Courier New" w:hAnsi="Courier New" w:cs="Courier New"/>
          <w:sz w:val="28"/>
          <w:szCs w:val="28"/>
        </w:rPr>
        <w:t>LARD</w:t>
      </w:r>
      <w:r w:rsidRPr="008816AA">
        <w:rPr>
          <w:rFonts w:ascii="Courier New" w:hAnsi="Courier New" w:cs="Courier New"/>
          <w:sz w:val="28"/>
          <w:szCs w:val="28"/>
        </w:rPr>
        <w:t xml:space="preserve"> et d'</w:t>
      </w:r>
      <w:r w:rsidR="0037324B" w:rsidRPr="008816AA">
        <w:rPr>
          <w:rFonts w:ascii="Courier New" w:hAnsi="Courier New" w:cs="Courier New"/>
          <w:sz w:val="28"/>
          <w:szCs w:val="28"/>
        </w:rPr>
        <w:t>H</w:t>
      </w:r>
      <w:r w:rsidR="0037324B">
        <w:rPr>
          <w:rFonts w:ascii="Courier New" w:hAnsi="Courier New" w:cs="Courier New"/>
          <w:sz w:val="28"/>
          <w:szCs w:val="28"/>
        </w:rPr>
        <w:t>É</w:t>
      </w:r>
      <w:r w:rsidR="0037324B" w:rsidRPr="008816AA">
        <w:rPr>
          <w:rFonts w:ascii="Courier New" w:hAnsi="Courier New" w:cs="Courier New"/>
          <w:sz w:val="28"/>
          <w:szCs w:val="28"/>
        </w:rPr>
        <w:t>LOÏSE</w:t>
      </w:r>
      <w:r w:rsidRPr="008816AA">
        <w:rPr>
          <w:rFonts w:ascii="Courier New" w:hAnsi="Courier New" w:cs="Courier New"/>
          <w:sz w:val="28"/>
          <w:szCs w:val="28"/>
        </w:rPr>
        <w:t xml:space="preserv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plus belle histoire d'amour.</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Qu'est-ce que veut dire le désir ?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Où se situe-t-il ? </w:t>
      </w:r>
    </w:p>
    <w:p w:rsidR="003A2145" w:rsidRDefault="003A2145" w:rsidP="003A32DA">
      <w:pPr>
        <w:pStyle w:val="Sansinterligne"/>
        <w:rPr>
          <w:rFonts w:ascii="Courier New" w:hAnsi="Courier New" w:cs="Courier New"/>
          <w:sz w:val="28"/>
          <w:szCs w:val="28"/>
        </w:rPr>
      </w:pPr>
    </w:p>
    <w:p w:rsidR="0037324B" w:rsidRDefault="003A2145" w:rsidP="00AA6625">
      <w:pPr>
        <w:pStyle w:val="Sansinterligne"/>
        <w:ind w:left="708" w:firstLine="708"/>
        <w:rPr>
          <w:rFonts w:ascii="Courier New" w:hAnsi="Courier New" w:cs="Courier New"/>
          <w:sz w:val="28"/>
          <w:szCs w:val="28"/>
        </w:rPr>
      </w:pPr>
      <w:r w:rsidRPr="003A2145">
        <w:rPr>
          <w:rFonts w:ascii="Courier New" w:hAnsi="Courier New" w:cs="Courier New"/>
          <w:noProof/>
          <w:sz w:val="28"/>
          <w:szCs w:val="28"/>
          <w:lang w:eastAsia="fr-FR"/>
        </w:rPr>
        <w:drawing>
          <wp:inline distT="0" distB="0" distL="0" distR="0">
            <wp:extent cx="3646170" cy="4165444"/>
            <wp:effectExtent l="19050" t="0" r="0" b="0"/>
            <wp:docPr id="84" name="Image 79"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stretch>
                      <a:fillRect/>
                    </a:stretch>
                  </pic:blipFill>
                  <pic:spPr>
                    <a:xfrm>
                      <a:off x="0" y="0"/>
                      <a:ext cx="3649188" cy="4168891"/>
                    </a:xfrm>
                    <a:prstGeom prst="rect">
                      <a:avLst/>
                    </a:prstGeom>
                  </pic:spPr>
                </pic:pic>
              </a:graphicData>
            </a:graphic>
          </wp:inline>
        </w:drawing>
      </w: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pouvez remarquer que dans la forme complète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du schéma, vous avez ici une ligne pointillée qui va du code du second étage à son message par l'intermédiaire de deux éléments</w:t>
      </w:r>
      <w:r w:rsidR="0037324B">
        <w:rPr>
          <w:rFonts w:ascii="Courier New" w:hAnsi="Courier New" w:cs="Courier New"/>
          <w:sz w:val="28"/>
          <w:szCs w:val="28"/>
        </w:rPr>
        <w:t> :</w:t>
      </w:r>
      <w:r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37324B" w:rsidRDefault="003A32DA" w:rsidP="002D76E9">
      <w:pPr>
        <w:pStyle w:val="Sansinterligne"/>
        <w:numPr>
          <w:ilvl w:val="0"/>
          <w:numId w:val="2"/>
        </w:numPr>
        <w:rPr>
          <w:rFonts w:ascii="Courier New" w:hAnsi="Courier New" w:cs="Courier New"/>
          <w:sz w:val="28"/>
          <w:szCs w:val="28"/>
        </w:rPr>
      </w:pPr>
      <w:r w:rsidRPr="003A2145">
        <w:rPr>
          <w:rFonts w:ascii="Times New Roman" w:hAnsi="Times New Roman" w:cs="Times New Roman"/>
          <w:i/>
          <w:color w:val="0000CC"/>
          <w:sz w:val="24"/>
          <w:szCs w:val="24"/>
        </w:rPr>
        <w:t>d</w:t>
      </w:r>
      <w:r w:rsidRPr="008816AA">
        <w:rPr>
          <w:rFonts w:ascii="Courier New" w:hAnsi="Courier New" w:cs="Courier New"/>
          <w:sz w:val="28"/>
          <w:szCs w:val="28"/>
        </w:rPr>
        <w:t xml:space="preserve"> signifie la place d'où le sujet descend,</w:t>
      </w:r>
    </w:p>
    <w:p w:rsidR="0037324B" w:rsidRDefault="003A32DA" w:rsidP="0037324B">
      <w:pPr>
        <w:pStyle w:val="Sansinterligne"/>
        <w:ind w:left="720"/>
        <w:rPr>
          <w:rFonts w:ascii="Courier New" w:hAnsi="Courier New" w:cs="Courier New"/>
          <w:sz w:val="28"/>
          <w:szCs w:val="28"/>
        </w:rPr>
      </w:pPr>
      <w:r w:rsidRPr="008816AA">
        <w:rPr>
          <w:rFonts w:ascii="Courier New" w:hAnsi="Courier New" w:cs="Courier New"/>
          <w:sz w:val="28"/>
          <w:szCs w:val="28"/>
        </w:rPr>
        <w:t xml:space="preserve"> </w:t>
      </w:r>
    </w:p>
    <w:p w:rsidR="003A32DA" w:rsidRPr="0037324B" w:rsidRDefault="003A32DA" w:rsidP="002D76E9">
      <w:pPr>
        <w:pStyle w:val="Sansinterligne"/>
        <w:numPr>
          <w:ilvl w:val="0"/>
          <w:numId w:val="2"/>
        </w:numPr>
        <w:rPr>
          <w:rFonts w:ascii="Courier New" w:hAnsi="Courier New" w:cs="Courier New"/>
          <w:sz w:val="28"/>
          <w:szCs w:val="28"/>
        </w:rPr>
      </w:pPr>
      <w:r w:rsidRPr="0037324B">
        <w:rPr>
          <w:rFonts w:ascii="Courier New" w:hAnsi="Courier New" w:cs="Courier New"/>
          <w:sz w:val="28"/>
          <w:szCs w:val="28"/>
        </w:rPr>
        <w:t xml:space="preserve">et </w:t>
      </w:r>
      <w:r w:rsidRPr="00E211D7">
        <w:rPr>
          <w:rFonts w:ascii="LACAN" w:hAnsi="LACAN" w:cs="Times New Roman"/>
          <w:color w:val="0000CC"/>
          <w:sz w:val="28"/>
          <w:szCs w:val="28"/>
        </w:rPr>
        <w:t>S</w:t>
      </w:r>
      <w:r w:rsidRPr="0037324B">
        <w:rPr>
          <w:rFonts w:ascii="Courier New" w:hAnsi="Courier New" w:cs="Courier New"/>
          <w:sz w:val="28"/>
          <w:szCs w:val="28"/>
        </w:rPr>
        <w:t xml:space="preserve"> en face de </w:t>
      </w:r>
      <w:r w:rsidRPr="0037324B">
        <w:rPr>
          <w:rFonts w:ascii="Times New Roman" w:hAnsi="Times New Roman" w:cs="Times New Roman"/>
          <w:i/>
          <w:color w:val="0000CC"/>
          <w:sz w:val="24"/>
          <w:szCs w:val="24"/>
        </w:rPr>
        <w:t>petit</w:t>
      </w:r>
      <w:r w:rsidR="0037324B" w:rsidRPr="0037324B">
        <w:rPr>
          <w:rFonts w:ascii="Times New Roman" w:hAnsi="Times New Roman" w:cs="Times New Roman"/>
          <w:i/>
          <w:color w:val="0000CC"/>
          <w:sz w:val="24"/>
          <w:szCs w:val="24"/>
        </w:rPr>
        <w:t>(</w:t>
      </w:r>
      <w:r w:rsidRPr="0037324B">
        <w:rPr>
          <w:rFonts w:ascii="Times New Roman" w:hAnsi="Times New Roman" w:cs="Times New Roman"/>
          <w:i/>
          <w:color w:val="0000CC"/>
          <w:sz w:val="24"/>
          <w:szCs w:val="24"/>
        </w:rPr>
        <w:t>a</w:t>
      </w:r>
      <w:r w:rsidR="0037324B" w:rsidRPr="0037324B">
        <w:rPr>
          <w:rFonts w:ascii="Times New Roman" w:hAnsi="Times New Roman" w:cs="Times New Roman"/>
          <w:i/>
          <w:color w:val="0000CC"/>
          <w:sz w:val="24"/>
          <w:szCs w:val="24"/>
        </w:rPr>
        <w:t>)</w:t>
      </w:r>
      <w:r w:rsidRPr="0037324B">
        <w:rPr>
          <w:rFonts w:ascii="Courier New" w:hAnsi="Courier New" w:cs="Courier New"/>
          <w:sz w:val="28"/>
          <w:szCs w:val="28"/>
        </w:rPr>
        <w:t xml:space="preserve"> </w:t>
      </w:r>
      <w:r w:rsidR="0037324B" w:rsidRPr="0037324B">
        <w:rPr>
          <w:rFonts w:ascii="Courier New" w:hAnsi="Courier New" w:cs="Courier New"/>
          <w:sz w:val="28"/>
          <w:szCs w:val="28"/>
        </w:rPr>
        <w:t>[</w:t>
      </w:r>
      <w:r w:rsidR="0037324B" w:rsidRPr="00E211D7">
        <w:rPr>
          <w:rFonts w:ascii="LACAN" w:eastAsia="Calibri" w:hAnsi="LACAN" w:cs="Times New Roman"/>
          <w:bCs/>
          <w:color w:val="0000CC"/>
        </w:rPr>
        <w:t>S</w:t>
      </w:r>
      <w:r w:rsidR="0037324B" w:rsidRPr="00E211D7">
        <w:rPr>
          <w:rFonts w:ascii="LACAN" w:eastAsia="Calibri" w:hAnsi="LACAN" w:cs="Times New Roman"/>
          <w:b/>
          <w:bCs/>
          <w:color w:val="0000CC"/>
        </w:rPr>
        <w:t xml:space="preserve"> </w:t>
      </w:r>
      <w:r w:rsidR="0037324B" w:rsidRPr="00E211D7">
        <w:rPr>
          <w:rFonts w:ascii="Courier New" w:eastAsia="Calibri" w:hAnsi="Courier New" w:cs="Courier New"/>
          <w:b/>
          <w:bCs/>
          <w:iCs/>
          <w:noProof/>
          <w:color w:val="0000CC"/>
          <w:sz w:val="28"/>
        </w:rPr>
        <w:sym w:font="Symbol" w:char="F0E0"/>
      </w:r>
      <w:r w:rsidR="0037324B" w:rsidRPr="00E211D7">
        <w:rPr>
          <w:rFonts w:ascii="Courier New" w:eastAsia="Calibri" w:hAnsi="Courier New" w:cs="Courier New"/>
          <w:b/>
          <w:bCs/>
          <w:iCs/>
          <w:noProof/>
          <w:color w:val="0000CC"/>
          <w:sz w:val="28"/>
        </w:rPr>
        <w:t xml:space="preserve"> </w:t>
      </w:r>
      <w:r w:rsidR="0037324B" w:rsidRPr="00E211D7">
        <w:rPr>
          <w:rFonts w:ascii="Times New Roman" w:eastAsia="Calibri" w:hAnsi="Times New Roman" w:cs="Times New Roman"/>
          <w:bCs/>
          <w:i/>
          <w:iCs/>
          <w:noProof/>
          <w:color w:val="0000CC"/>
          <w:sz w:val="24"/>
          <w:szCs w:val="24"/>
        </w:rPr>
        <w:t>a</w:t>
      </w:r>
      <w:r w:rsidR="0037324B" w:rsidRPr="0037324B">
        <w:rPr>
          <w:rFonts w:ascii="Courier New" w:hAnsi="Courier New" w:cs="Courier New"/>
          <w:sz w:val="28"/>
          <w:szCs w:val="28"/>
        </w:rPr>
        <w:t xml:space="preserve">] </w:t>
      </w:r>
      <w:r w:rsidRPr="0037324B">
        <w:rPr>
          <w:rFonts w:ascii="Courier New" w:hAnsi="Courier New" w:cs="Courier New"/>
          <w:sz w:val="28"/>
          <w:szCs w:val="28"/>
        </w:rPr>
        <w:t>signifie</w:t>
      </w:r>
      <w:r w:rsidR="0037324B" w:rsidRPr="0037324B">
        <w:rPr>
          <w:rFonts w:ascii="Courier New" w:hAnsi="Courier New" w:cs="Courier New"/>
          <w:sz w:val="28"/>
          <w:szCs w:val="28"/>
        </w:rPr>
        <w:t xml:space="preserve"> - </w:t>
      </w:r>
      <w:r w:rsidRPr="0037324B">
        <w:rPr>
          <w:rFonts w:ascii="Courier New" w:hAnsi="Courier New" w:cs="Courier New"/>
          <w:sz w:val="28"/>
          <w:szCs w:val="28"/>
        </w:rPr>
        <w:t>je l'ai déjà dit, donc je le répète</w:t>
      </w:r>
      <w:r w:rsidR="0037324B" w:rsidRPr="0037324B">
        <w:rPr>
          <w:rFonts w:ascii="Courier New" w:hAnsi="Courier New" w:cs="Courier New"/>
          <w:sz w:val="28"/>
          <w:szCs w:val="28"/>
        </w:rPr>
        <w:t xml:space="preserve"> - </w:t>
      </w:r>
      <w:r w:rsidRPr="0037324B">
        <w:rPr>
          <w:rFonts w:ascii="Times New Roman" w:hAnsi="Times New Roman" w:cs="Times New Roman"/>
          <w:i/>
          <w:sz w:val="24"/>
          <w:szCs w:val="24"/>
        </w:rPr>
        <w:t>le fantasme</w:t>
      </w:r>
      <w:r w:rsidRPr="0037324B">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Ceci a une forme, une disposition </w:t>
      </w:r>
      <w:r w:rsidRPr="0037324B">
        <w:rPr>
          <w:rFonts w:ascii="Times New Roman" w:hAnsi="Times New Roman" w:cs="Times New Roman"/>
          <w:i/>
          <w:sz w:val="24"/>
          <w:szCs w:val="24"/>
        </w:rPr>
        <w:t>homologique</w:t>
      </w:r>
      <w:r w:rsidRPr="008816AA">
        <w:rPr>
          <w:rFonts w:ascii="Courier New" w:hAnsi="Courier New" w:cs="Courier New"/>
          <w:sz w:val="28"/>
          <w:szCs w:val="28"/>
        </w:rPr>
        <w:t xml:space="preserve"> à la ligne qui de </w:t>
      </w:r>
      <w:r w:rsidRPr="003A2145">
        <w:rPr>
          <w:rFonts w:ascii="Times New Roman" w:hAnsi="Times New Roman" w:cs="Times New Roman"/>
          <w:color w:val="0000CC"/>
          <w:sz w:val="28"/>
          <w:szCs w:val="28"/>
        </w:rPr>
        <w:t>A</w:t>
      </w:r>
      <w:r w:rsidRPr="008816AA">
        <w:rPr>
          <w:rFonts w:ascii="Courier New" w:hAnsi="Courier New" w:cs="Courier New"/>
          <w:sz w:val="28"/>
          <w:szCs w:val="28"/>
        </w:rPr>
        <w:t xml:space="preserve">, inclut dans le discours le </w:t>
      </w:r>
      <w:r w:rsidR="003A2145" w:rsidRPr="003A2145">
        <w:rPr>
          <w:rFonts w:ascii="Times New Roman" w:hAnsi="Times New Roman" w:cs="Times New Roman"/>
          <w:i/>
          <w:color w:val="0000CC"/>
          <w:sz w:val="24"/>
          <w:szCs w:val="24"/>
        </w:rPr>
        <w:t>moi</w:t>
      </w:r>
      <w:r w:rsidRPr="008816AA">
        <w:rPr>
          <w:rFonts w:ascii="Courier New" w:hAnsi="Courier New" w:cs="Courier New"/>
          <w:sz w:val="28"/>
          <w:szCs w:val="28"/>
        </w:rPr>
        <w:t xml:space="preserve">, le </w:t>
      </w:r>
      <w:r w:rsidRPr="0037324B">
        <w:rPr>
          <w:rFonts w:ascii="Times New Roman" w:hAnsi="Times New Roman" w:cs="Times New Roman"/>
          <w:i/>
          <w:color w:val="0000CC"/>
          <w:sz w:val="24"/>
          <w:szCs w:val="24"/>
        </w:rPr>
        <w:t>m</w:t>
      </w:r>
      <w:r w:rsidRPr="008816AA">
        <w:rPr>
          <w:rFonts w:ascii="Courier New" w:hAnsi="Courier New" w:cs="Courier New"/>
          <w:sz w:val="28"/>
          <w:szCs w:val="28"/>
        </w:rPr>
        <w:t xml:space="preserve"> dans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discours, disons la personne étoffée avec </w:t>
      </w:r>
      <w:r w:rsidR="003A2145">
        <w:rPr>
          <w:rFonts w:ascii="Courier New" w:hAnsi="Courier New" w:cs="Courier New"/>
          <w:sz w:val="28"/>
          <w:szCs w:val="28"/>
        </w:rPr>
        <w:t>l’</w:t>
      </w:r>
      <w:r w:rsidRPr="008816AA">
        <w:rPr>
          <w:rFonts w:ascii="Courier New" w:hAnsi="Courier New" w:cs="Courier New"/>
          <w:sz w:val="28"/>
          <w:szCs w:val="28"/>
        </w:rPr>
        <w:t xml:space="preserve">image de l'autre </w:t>
      </w:r>
      <w:r w:rsidRPr="0037324B">
        <w:rPr>
          <w:rFonts w:ascii="Times New Roman" w:hAnsi="Times New Roman" w:cs="Times New Roman"/>
          <w:i/>
          <w:color w:val="0000CC"/>
          <w:sz w:val="24"/>
          <w:szCs w:val="24"/>
        </w:rPr>
        <w:t>i(a)</w:t>
      </w:r>
      <w:r w:rsidRPr="008816AA">
        <w:rPr>
          <w:rFonts w:ascii="Courier New" w:hAnsi="Courier New" w:cs="Courier New"/>
          <w:sz w:val="28"/>
          <w:szCs w:val="28"/>
        </w:rPr>
        <w:t xml:space="preserve">, c'est-à-dire ce </w:t>
      </w:r>
      <w:r w:rsidRPr="0037324B">
        <w:rPr>
          <w:rFonts w:ascii="Times New Roman" w:hAnsi="Times New Roman" w:cs="Times New Roman"/>
          <w:i/>
          <w:sz w:val="24"/>
          <w:szCs w:val="24"/>
        </w:rPr>
        <w:t>rapport spéculaire</w:t>
      </w:r>
      <w:r w:rsidRPr="008816AA">
        <w:rPr>
          <w:rFonts w:ascii="Courier New" w:hAnsi="Courier New" w:cs="Courier New"/>
          <w:sz w:val="28"/>
          <w:szCs w:val="28"/>
        </w:rPr>
        <w:t xml:space="preserve"> que je vous ai posé comme fondamental à l'instauration du </w:t>
      </w:r>
      <w:r w:rsidRPr="003A2145">
        <w:rPr>
          <w:rFonts w:ascii="Times New Roman" w:hAnsi="Times New Roman" w:cs="Times New Roman"/>
          <w:i/>
          <w:color w:val="0000CC"/>
          <w:sz w:val="24"/>
          <w:szCs w:val="24"/>
        </w:rPr>
        <w:t>moi</w:t>
      </w:r>
      <w:r w:rsidRPr="008816AA">
        <w:rPr>
          <w:rFonts w:ascii="Courier New" w:hAnsi="Courier New" w:cs="Courier New"/>
          <w:sz w:val="28"/>
          <w:szCs w:val="28"/>
        </w:rPr>
        <w:t xml:space="preserve">. </w:t>
      </w: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Il y a là dans le rapport entre les deux étages, </w:t>
      </w:r>
      <w:r w:rsidRPr="00E211D7">
        <w:rPr>
          <w:rFonts w:ascii="Times New Roman" w:hAnsi="Times New Roman" w:cs="Times New Roman"/>
          <w:i/>
          <w:sz w:val="24"/>
          <w:szCs w:val="24"/>
        </w:rPr>
        <w:t>quelque chose</w:t>
      </w:r>
      <w:r w:rsidRPr="008816AA">
        <w:rPr>
          <w:rFonts w:ascii="Courier New" w:hAnsi="Courier New" w:cs="Courier New"/>
          <w:sz w:val="28"/>
          <w:szCs w:val="28"/>
        </w:rPr>
        <w:t xml:space="preserve"> qui mérite d'être plus pleinement articulé. </w:t>
      </w:r>
    </w:p>
    <w:p w:rsidR="00E211D7" w:rsidRDefault="00E211D7"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Je ne le fais pas aujourd'hui, uniquement</w:t>
      </w:r>
      <w:r w:rsidR="0037324B">
        <w:rPr>
          <w:rFonts w:ascii="Courier New" w:hAnsi="Courier New" w:cs="Courier New"/>
          <w:sz w:val="28"/>
          <w:szCs w:val="28"/>
        </w:rPr>
        <w:t>…</w:t>
      </w:r>
      <w:r w:rsidRPr="008816AA">
        <w:rPr>
          <w:rFonts w:ascii="Courier New" w:hAnsi="Courier New" w:cs="Courier New"/>
          <w:sz w:val="28"/>
          <w:szCs w:val="28"/>
        </w:rPr>
        <w:t xml:space="preserve"> </w:t>
      </w:r>
    </w:p>
    <w:p w:rsidR="0037324B" w:rsidRDefault="003A32DA" w:rsidP="0037324B">
      <w:pPr>
        <w:pStyle w:val="Sansinterligne"/>
        <w:ind w:left="708"/>
        <w:rPr>
          <w:rFonts w:ascii="Courier New" w:hAnsi="Courier New" w:cs="Courier New"/>
          <w:sz w:val="28"/>
          <w:szCs w:val="28"/>
        </w:rPr>
      </w:pPr>
      <w:r w:rsidRPr="008816AA">
        <w:rPr>
          <w:rFonts w:ascii="Courier New" w:hAnsi="Courier New" w:cs="Courier New"/>
          <w:sz w:val="28"/>
          <w:szCs w:val="28"/>
        </w:rPr>
        <w:t xml:space="preserve">non pas parce que j'en ai pas le temps </w:t>
      </w:r>
    </w:p>
    <w:p w:rsidR="0037324B" w:rsidRDefault="003A32DA" w:rsidP="0037324B">
      <w:pPr>
        <w:pStyle w:val="Sansinterligne"/>
        <w:ind w:left="708"/>
        <w:rPr>
          <w:rFonts w:ascii="Courier New" w:hAnsi="Courier New" w:cs="Courier New"/>
          <w:sz w:val="28"/>
          <w:szCs w:val="28"/>
        </w:rPr>
      </w:pPr>
      <w:r w:rsidRPr="008816AA">
        <w:rPr>
          <w:rFonts w:ascii="Courier New" w:hAnsi="Courier New" w:cs="Courier New"/>
          <w:sz w:val="28"/>
          <w:szCs w:val="28"/>
        </w:rPr>
        <w:t xml:space="preserve">car je suis disposé à prendre tout mon temps </w:t>
      </w:r>
    </w:p>
    <w:p w:rsidR="0037324B" w:rsidRDefault="003A32DA" w:rsidP="0037324B">
      <w:pPr>
        <w:pStyle w:val="Sansinterligne"/>
        <w:ind w:left="708"/>
        <w:rPr>
          <w:rFonts w:ascii="Courier New" w:hAnsi="Courier New" w:cs="Courier New"/>
          <w:sz w:val="28"/>
          <w:szCs w:val="28"/>
        </w:rPr>
      </w:pPr>
      <w:r w:rsidRPr="008816AA">
        <w:rPr>
          <w:rFonts w:ascii="Courier New" w:hAnsi="Courier New" w:cs="Courier New"/>
          <w:sz w:val="28"/>
          <w:szCs w:val="28"/>
        </w:rPr>
        <w:t>pour vous communiquer ce que j'ai à vous dire</w:t>
      </w:r>
    </w:p>
    <w:p w:rsidR="0037324B" w:rsidRDefault="0037324B"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mais parce que je préfère prendre les choses d'une façon indirecte, parce qu'elle me parait susceptible de vous en faire sentir la portée.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n'êtes pas dès maintenant incapables de deviner ce que peut avoir de riche le fait que ce soit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une certaine reproduction d'un </w:t>
      </w:r>
      <w:r w:rsidRPr="0037324B">
        <w:rPr>
          <w:rFonts w:ascii="Times New Roman" w:hAnsi="Times New Roman" w:cs="Times New Roman"/>
          <w:i/>
          <w:sz w:val="24"/>
          <w:szCs w:val="24"/>
        </w:rPr>
        <w:t>rapport imaginaire</w:t>
      </w:r>
      <w:r w:rsidRPr="008816AA">
        <w:rPr>
          <w:rFonts w:ascii="Courier New" w:hAnsi="Courier New" w:cs="Courier New"/>
          <w:sz w:val="28"/>
          <w:szCs w:val="28"/>
        </w:rPr>
        <w:t xml:space="preserve"> au niveau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du champ de béance déterminé entre les deux discours,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tant que ce </w:t>
      </w:r>
      <w:r w:rsidRPr="0037324B">
        <w:rPr>
          <w:rFonts w:ascii="Times New Roman" w:hAnsi="Times New Roman" w:cs="Times New Roman"/>
          <w:i/>
          <w:sz w:val="24"/>
          <w:szCs w:val="24"/>
        </w:rPr>
        <w:t>rapport imaginaire</w:t>
      </w:r>
      <w:r w:rsidRPr="008816AA">
        <w:rPr>
          <w:rFonts w:ascii="Courier New" w:hAnsi="Courier New" w:cs="Courier New"/>
          <w:sz w:val="28"/>
          <w:szCs w:val="28"/>
        </w:rPr>
        <w:t xml:space="preserve"> reproduit homologiquement celui qui s'installe dans le rapport avec l'autre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du jeu de prestance. </w:t>
      </w:r>
    </w:p>
    <w:p w:rsidR="003A2145" w:rsidRDefault="003A2145" w:rsidP="003A32DA">
      <w:pPr>
        <w:pStyle w:val="Sansinterligne"/>
        <w:rPr>
          <w:rFonts w:ascii="Courier New" w:hAnsi="Courier New" w:cs="Courier New"/>
          <w:sz w:val="28"/>
          <w:szCs w:val="28"/>
        </w:rPr>
      </w:pP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n'êtes pas incapable de le pressentir dès maintenant, mais bien entendu il est tout à fait insuffisant de le pressentir. Je veux simplement avant de l'articuler pleinement, vous faire vous arrêter un instant sur ce que comporte à l'intérieur, situé, planté à l'intérieur de cette économie,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le terme de désir.</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le savez, </w:t>
      </w:r>
      <w:r w:rsidR="0037324B" w:rsidRPr="0037324B">
        <w:rPr>
          <w:rFonts w:ascii="Courier New" w:hAnsi="Courier New" w:cs="Courier New"/>
          <w:sz w:val="28"/>
          <w:szCs w:val="28"/>
        </w:rPr>
        <w:t>FREUD</w:t>
      </w:r>
      <w:r w:rsidRPr="008816AA">
        <w:rPr>
          <w:rFonts w:ascii="Courier New" w:hAnsi="Courier New" w:cs="Courier New"/>
          <w:sz w:val="28"/>
          <w:szCs w:val="28"/>
        </w:rPr>
        <w:t xml:space="preserve"> a introduit ce terme dès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début de l'analyse. Il l'a introduit à propos </w:t>
      </w: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du rêve et sous la forme du </w:t>
      </w:r>
      <w:r w:rsidR="0037324B">
        <w:rPr>
          <w:rFonts w:ascii="Courier New" w:hAnsi="Courier New" w:cs="Courier New"/>
          <w:sz w:val="28"/>
          <w:szCs w:val="28"/>
        </w:rPr>
        <w:t>« </w:t>
      </w:r>
      <w:r w:rsidRPr="0037324B">
        <w:rPr>
          <w:rFonts w:ascii="Times New Roman" w:hAnsi="Times New Roman" w:cs="Times New Roman"/>
          <w:i/>
          <w:sz w:val="24"/>
          <w:szCs w:val="24"/>
        </w:rPr>
        <w:t>Wunsch</w:t>
      </w:r>
      <w:r w:rsidR="0037324B">
        <w:rPr>
          <w:rFonts w:ascii="Courier New" w:hAnsi="Courier New" w:cs="Courier New"/>
          <w:sz w:val="28"/>
          <w:szCs w:val="28"/>
        </w:rPr>
        <w:t> »</w:t>
      </w:r>
      <w:r w:rsidRPr="008816AA">
        <w:rPr>
          <w:rFonts w:ascii="Courier New" w:hAnsi="Courier New" w:cs="Courier New"/>
          <w:sz w:val="28"/>
          <w:szCs w:val="28"/>
        </w:rPr>
        <w:t xml:space="preserve">, c'est-à-dire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droit, de quelque chose qui s'articule sur </w:t>
      </w:r>
      <w:r w:rsidRPr="0037324B">
        <w:rPr>
          <w:rFonts w:ascii="Times New Roman" w:hAnsi="Times New Roman" w:cs="Times New Roman"/>
          <w:i/>
          <w:sz w:val="24"/>
          <w:szCs w:val="24"/>
        </w:rPr>
        <w:t>cette ligne</w:t>
      </w:r>
      <w:r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w:t>
      </w:r>
      <w:r w:rsidR="0037324B">
        <w:rPr>
          <w:rFonts w:ascii="Courier New" w:hAnsi="Courier New" w:cs="Courier New"/>
          <w:sz w:val="28"/>
          <w:szCs w:val="28"/>
        </w:rPr>
        <w:t>« </w:t>
      </w:r>
      <w:r w:rsidR="0037324B" w:rsidRPr="0037324B">
        <w:rPr>
          <w:rFonts w:ascii="Times New Roman" w:hAnsi="Times New Roman" w:cs="Times New Roman"/>
          <w:i/>
          <w:sz w:val="24"/>
          <w:szCs w:val="24"/>
        </w:rPr>
        <w:t>Wunsch</w:t>
      </w:r>
      <w:r w:rsidR="0037324B">
        <w:rPr>
          <w:rFonts w:ascii="Courier New" w:hAnsi="Courier New" w:cs="Courier New"/>
          <w:sz w:val="28"/>
          <w:szCs w:val="28"/>
        </w:rPr>
        <w:t> »</w:t>
      </w:r>
      <w:r w:rsidRPr="008816AA">
        <w:rPr>
          <w:rFonts w:ascii="Courier New" w:hAnsi="Courier New" w:cs="Courier New"/>
          <w:sz w:val="28"/>
          <w:szCs w:val="28"/>
        </w:rPr>
        <w:t xml:space="preserve"> n'est pas en lui-même, à soi tout seul, le désir, c'est un désir formulé, c'est un désir articulé. Ce à quoi je veux pour l'instant vous arrêter, c'est à la distinction de ce qui mérite</w:t>
      </w:r>
      <w:r w:rsidR="00E211D7">
        <w:rPr>
          <w:rFonts w:ascii="Courier New" w:hAnsi="Courier New" w:cs="Courier New"/>
          <w:sz w:val="28"/>
          <w:szCs w:val="28"/>
        </w:rPr>
        <w:t>…</w:t>
      </w:r>
      <w:r w:rsidRPr="008816AA">
        <w:rPr>
          <w:rFonts w:ascii="Courier New" w:hAnsi="Courier New" w:cs="Courier New"/>
          <w:sz w:val="28"/>
          <w:szCs w:val="28"/>
        </w:rPr>
        <w:t xml:space="preserve"> </w:t>
      </w:r>
    </w:p>
    <w:p w:rsidR="00E211D7" w:rsidRDefault="003A32DA" w:rsidP="00E211D7">
      <w:pPr>
        <w:pStyle w:val="Sansinterligne"/>
        <w:ind w:firstLine="708"/>
        <w:rPr>
          <w:rFonts w:ascii="Courier New" w:hAnsi="Courier New" w:cs="Courier New"/>
          <w:sz w:val="28"/>
          <w:szCs w:val="28"/>
        </w:rPr>
      </w:pPr>
      <w:r w:rsidRPr="008816AA">
        <w:rPr>
          <w:rFonts w:ascii="Courier New" w:hAnsi="Courier New" w:cs="Courier New"/>
          <w:sz w:val="28"/>
          <w:szCs w:val="28"/>
        </w:rPr>
        <w:t>dans ce que j'installe et introduis cette année</w:t>
      </w:r>
    </w:p>
    <w:p w:rsidR="0037324B" w:rsidRDefault="00E211D7"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d'être appelé désir et de ce </w:t>
      </w:r>
      <w:r w:rsidR="0037324B">
        <w:rPr>
          <w:rFonts w:ascii="Courier New" w:hAnsi="Courier New" w:cs="Courier New"/>
          <w:sz w:val="28"/>
          <w:szCs w:val="28"/>
        </w:rPr>
        <w:t>« </w:t>
      </w:r>
      <w:r w:rsidR="0037324B" w:rsidRPr="0037324B">
        <w:rPr>
          <w:rFonts w:ascii="Times New Roman" w:hAnsi="Times New Roman" w:cs="Times New Roman"/>
          <w:i/>
          <w:sz w:val="24"/>
          <w:szCs w:val="24"/>
        </w:rPr>
        <w:t>Wunsch</w:t>
      </w:r>
      <w:r w:rsidR="0037324B">
        <w:rPr>
          <w:rFonts w:ascii="Courier New" w:hAnsi="Courier New" w:cs="Courier New"/>
          <w:sz w:val="28"/>
          <w:szCs w:val="28"/>
        </w:rPr>
        <w:t> »</w:t>
      </w:r>
      <w:r w:rsidR="003A32DA" w:rsidRPr="008816AA">
        <w:rPr>
          <w:rFonts w:ascii="Courier New" w:hAnsi="Courier New" w:cs="Courier New"/>
          <w:sz w:val="28"/>
          <w:szCs w:val="28"/>
        </w:rPr>
        <w:t xml:space="preserve"> . </w:t>
      </w:r>
    </w:p>
    <w:p w:rsidR="0037324B" w:rsidRDefault="0037324B" w:rsidP="003A32DA">
      <w:pPr>
        <w:pStyle w:val="Sansinterligne"/>
        <w:rPr>
          <w:rFonts w:ascii="Courier New" w:hAnsi="Courier New" w:cs="Courier New"/>
          <w:sz w:val="28"/>
          <w:szCs w:val="28"/>
        </w:rPr>
      </w:pPr>
    </w:p>
    <w:p w:rsidR="00E211D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n'êtes pas sans avoir lu </w:t>
      </w:r>
      <w:r w:rsidRPr="0037324B">
        <w:rPr>
          <w:rFonts w:ascii="Times New Roman" w:hAnsi="Times New Roman" w:cs="Times New Roman"/>
          <w:i/>
          <w:sz w:val="24"/>
          <w:szCs w:val="24"/>
        </w:rPr>
        <w:t>La science des rêves</w:t>
      </w: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ce moment où je vous en parle marque le moment où nous allons nous-mêmes cette année commencer d'en parler. De même que nous avons commencé </w:t>
      </w:r>
      <w:r w:rsidRPr="00E211D7">
        <w:rPr>
          <w:rFonts w:ascii="Courier New" w:hAnsi="Courier New" w:cs="Courier New"/>
          <w:i/>
          <w:sz w:val="24"/>
          <w:szCs w:val="24"/>
        </w:rPr>
        <w:t>l'année dernière</w:t>
      </w:r>
      <w:r w:rsidRPr="008816AA">
        <w:rPr>
          <w:rFonts w:ascii="Courier New" w:hAnsi="Courier New" w:cs="Courier New"/>
          <w:sz w:val="28"/>
          <w:szCs w:val="28"/>
        </w:rPr>
        <w:t xml:space="preserve"> par </w:t>
      </w:r>
      <w:r w:rsidRPr="00E211D7">
        <w:rPr>
          <w:rFonts w:ascii="Times New Roman" w:hAnsi="Times New Roman" w:cs="Times New Roman"/>
          <w:i/>
          <w:color w:val="0000CC"/>
          <w:sz w:val="24"/>
          <w:szCs w:val="24"/>
        </w:rPr>
        <w:t>le trait d'esprit</w:t>
      </w:r>
      <w:r w:rsidRPr="008816AA">
        <w:rPr>
          <w:rFonts w:ascii="Courier New" w:hAnsi="Courier New" w:cs="Courier New"/>
          <w:sz w:val="28"/>
          <w:szCs w:val="28"/>
        </w:rPr>
        <w:t xml:space="preserve">, nous commençons cette année par </w:t>
      </w:r>
      <w:r w:rsidRPr="00E211D7">
        <w:rPr>
          <w:rFonts w:ascii="Times New Roman" w:hAnsi="Times New Roman" w:cs="Times New Roman"/>
          <w:i/>
          <w:color w:val="0000CC"/>
          <w:sz w:val="24"/>
          <w:szCs w:val="24"/>
        </w:rPr>
        <w:t>le rêve</w:t>
      </w:r>
      <w:r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Vous n'êtes pas sans avoir remarqué dès les premières pages et jusqu'à la fin, que si vous pensez au désir sous la forme où je dirais, vous avez affaire à lui tout le temps dans l'expérience analytique, c'est à savoir celle où il vous donne du fil à retordre par ses excès, par ses déviations, par</w:t>
      </w:r>
      <w:r w:rsidR="0037324B">
        <w:rPr>
          <w:rFonts w:ascii="Courier New" w:hAnsi="Courier New" w:cs="Courier New"/>
          <w:sz w:val="28"/>
          <w:szCs w:val="28"/>
        </w:rPr>
        <w:t xml:space="preserve"> -</w:t>
      </w:r>
      <w:r w:rsidRPr="008816AA">
        <w:rPr>
          <w:rFonts w:ascii="Courier New" w:hAnsi="Courier New" w:cs="Courier New"/>
          <w:sz w:val="28"/>
          <w:szCs w:val="28"/>
        </w:rPr>
        <w:t xml:space="preserve"> après tout disons-le</w:t>
      </w:r>
      <w:r w:rsidR="0037324B">
        <w:rPr>
          <w:rFonts w:ascii="Courier New" w:hAnsi="Courier New" w:cs="Courier New"/>
          <w:sz w:val="28"/>
          <w:szCs w:val="28"/>
        </w:rPr>
        <w:t xml:space="preserve"> -</w:t>
      </w:r>
      <w:r w:rsidRPr="008816AA">
        <w:rPr>
          <w:rFonts w:ascii="Courier New" w:hAnsi="Courier New" w:cs="Courier New"/>
          <w:sz w:val="28"/>
          <w:szCs w:val="28"/>
        </w:rPr>
        <w:t xml:space="preserve"> le plus souvent par ses défaillances,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veux dire </w:t>
      </w:r>
      <w:r w:rsidRPr="0037324B">
        <w:rPr>
          <w:rFonts w:ascii="Times New Roman" w:hAnsi="Times New Roman" w:cs="Times New Roman"/>
          <w:i/>
          <w:sz w:val="24"/>
          <w:szCs w:val="24"/>
        </w:rPr>
        <w:t>le désir sexuel</w:t>
      </w:r>
      <w:r w:rsidRPr="008816AA">
        <w:rPr>
          <w:rFonts w:ascii="Courier New" w:hAnsi="Courier New" w:cs="Courier New"/>
          <w:sz w:val="28"/>
          <w:szCs w:val="28"/>
        </w:rPr>
        <w:t xml:space="preserve">, celui qui joue des tours, encore que depuis tout le temps s'exerce sur tout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champ analytique là-dessus un accent de mise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l'ombre tout à fait remarquable, celui dont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s'agit constamment dans l'analyse. </w:t>
      </w:r>
    </w:p>
    <w:p w:rsidR="0037324B" w:rsidRDefault="0037324B" w:rsidP="003A32DA">
      <w:pPr>
        <w:pStyle w:val="Sansinterligne"/>
        <w:rPr>
          <w:rFonts w:ascii="Courier New" w:hAnsi="Courier New" w:cs="Courier New"/>
          <w:sz w:val="28"/>
          <w:szCs w:val="28"/>
        </w:rPr>
      </w:pP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Vous devez donc remarquer la différence</w:t>
      </w:r>
      <w:r w:rsidR="00352C9C">
        <w:rPr>
          <w:rFonts w:ascii="Courier New" w:hAnsi="Courier New" w:cs="Courier New"/>
          <w:sz w:val="28"/>
          <w:szCs w:val="28"/>
        </w:rPr>
        <w:t>…</w:t>
      </w:r>
      <w:r w:rsidRPr="008816AA">
        <w:rPr>
          <w:rFonts w:ascii="Courier New" w:hAnsi="Courier New" w:cs="Courier New"/>
          <w:sz w:val="28"/>
          <w:szCs w:val="28"/>
        </w:rPr>
        <w:t xml:space="preserve"> </w:t>
      </w:r>
    </w:p>
    <w:p w:rsidR="00352C9C" w:rsidRDefault="003A32DA" w:rsidP="00352C9C">
      <w:pPr>
        <w:pStyle w:val="Sansinterligne"/>
        <w:ind w:left="708"/>
        <w:rPr>
          <w:rFonts w:ascii="Courier New" w:hAnsi="Courier New" w:cs="Courier New"/>
          <w:sz w:val="28"/>
          <w:szCs w:val="28"/>
        </w:rPr>
      </w:pPr>
      <w:r w:rsidRPr="008816AA">
        <w:rPr>
          <w:rFonts w:ascii="Courier New" w:hAnsi="Courier New" w:cs="Courier New"/>
          <w:sz w:val="28"/>
          <w:szCs w:val="28"/>
        </w:rPr>
        <w:t xml:space="preserve">à condition bien entendu que vous lisiez vraiment, c'est-à-dire que vous ne continuiez pas à penser à vos petites affaires pendant que vos yeux parcourent </w:t>
      </w:r>
      <w:r w:rsidRPr="0037324B">
        <w:rPr>
          <w:rFonts w:ascii="Times New Roman" w:hAnsi="Times New Roman" w:cs="Times New Roman"/>
          <w:i/>
          <w:sz w:val="24"/>
          <w:szCs w:val="24"/>
        </w:rPr>
        <w:t>la Traumdeutung</w:t>
      </w:r>
    </w:p>
    <w:p w:rsidR="00352C9C" w:rsidRDefault="00352C9C"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Vous vous apercevrez que c'est très difficile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à saisir ce fameux désir, que dans chaque rêve prétendument on retrouve partout.</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Si je prends le rêve inaugural, </w:t>
      </w:r>
      <w:r w:rsidR="0037324B" w:rsidRPr="0037324B">
        <w:rPr>
          <w:rFonts w:ascii="Times New Roman" w:hAnsi="Times New Roman" w:cs="Times New Roman"/>
          <w:i/>
          <w:sz w:val="24"/>
          <w:szCs w:val="24"/>
        </w:rPr>
        <w:t>L</w:t>
      </w:r>
      <w:r w:rsidRPr="0037324B">
        <w:rPr>
          <w:rFonts w:ascii="Times New Roman" w:hAnsi="Times New Roman" w:cs="Times New Roman"/>
          <w:i/>
          <w:sz w:val="24"/>
          <w:szCs w:val="24"/>
        </w:rPr>
        <w:t>e rêve de l'injection d'Irma</w:t>
      </w:r>
      <w:r w:rsidRPr="008816AA">
        <w:rPr>
          <w:rFonts w:ascii="Courier New" w:hAnsi="Courier New" w:cs="Courier New"/>
          <w:sz w:val="28"/>
          <w:szCs w:val="28"/>
        </w:rPr>
        <w:t xml:space="preserve">, dont nous avons déjà plusieurs fois parlé, sur lequel j'ai un peu écrit, et sur lequel je réécrirai,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dont nous pourrions parler excessivement </w:t>
      </w:r>
      <w:r w:rsidRPr="0037324B">
        <w:rPr>
          <w:rFonts w:ascii="Courier New" w:hAnsi="Courier New" w:cs="Courier New"/>
          <w:i/>
          <w:sz w:val="24"/>
          <w:szCs w:val="24"/>
        </w:rPr>
        <w:t>longtemps</w:t>
      </w:r>
      <w:r w:rsidR="0037324B">
        <w:rPr>
          <w:rFonts w:ascii="Courier New" w:hAnsi="Courier New" w:cs="Courier New"/>
          <w:i/>
          <w:sz w:val="24"/>
          <w:szCs w:val="24"/>
        </w:rPr>
        <w:t>.</w:t>
      </w:r>
      <w:r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37324B" w:rsidRDefault="0037324B" w:rsidP="003A32DA">
      <w:pPr>
        <w:pStyle w:val="Sansinterligne"/>
        <w:rPr>
          <w:rFonts w:ascii="Courier New" w:hAnsi="Courier New" w:cs="Courier New"/>
          <w:sz w:val="28"/>
          <w:szCs w:val="28"/>
        </w:rPr>
      </w:pPr>
      <w:r>
        <w:rPr>
          <w:rFonts w:ascii="Courier New" w:hAnsi="Courier New" w:cs="Courier New"/>
          <w:sz w:val="28"/>
          <w:szCs w:val="28"/>
        </w:rPr>
        <w:t>R</w:t>
      </w:r>
      <w:r w:rsidR="003A32DA" w:rsidRPr="008816AA">
        <w:rPr>
          <w:rFonts w:ascii="Courier New" w:hAnsi="Courier New" w:cs="Courier New"/>
          <w:sz w:val="28"/>
          <w:szCs w:val="28"/>
        </w:rPr>
        <w:t xml:space="preserve">appelez-vous ce que c'est que </w:t>
      </w:r>
      <w:r w:rsidRPr="0037324B">
        <w:rPr>
          <w:rFonts w:ascii="Times New Roman" w:hAnsi="Times New Roman" w:cs="Times New Roman"/>
          <w:i/>
          <w:sz w:val="24"/>
          <w:szCs w:val="24"/>
        </w:rPr>
        <w:t>Le rêve de l'injection d'Irma</w:t>
      </w:r>
      <w:r>
        <w:rPr>
          <w:rFonts w:ascii="Times New Roman" w:hAnsi="Times New Roman" w:cs="Times New Roman"/>
          <w:i/>
          <w:sz w:val="24"/>
          <w:szCs w:val="24"/>
        </w:rPr>
        <w:t>.</w:t>
      </w:r>
      <w:r w:rsidR="003A32DA" w:rsidRPr="008816AA">
        <w:rPr>
          <w:rFonts w:ascii="Courier New" w:hAnsi="Courier New" w:cs="Courier New"/>
          <w:sz w:val="28"/>
          <w:szCs w:val="28"/>
        </w:rPr>
        <w:t xml:space="preserve"> </w:t>
      </w:r>
    </w:p>
    <w:p w:rsidR="00352C9C" w:rsidRDefault="0037324B" w:rsidP="003A32DA">
      <w:pPr>
        <w:pStyle w:val="Sansinterligne"/>
        <w:rPr>
          <w:rFonts w:ascii="Courier New" w:hAnsi="Courier New" w:cs="Courier New"/>
          <w:sz w:val="28"/>
          <w:szCs w:val="28"/>
        </w:rPr>
      </w:pPr>
      <w:r>
        <w:rPr>
          <w:rFonts w:ascii="Courier New" w:hAnsi="Courier New" w:cs="Courier New"/>
          <w:sz w:val="28"/>
          <w:szCs w:val="28"/>
        </w:rPr>
        <w:t>Q</w:t>
      </w:r>
      <w:r w:rsidR="003A32DA" w:rsidRPr="008816AA">
        <w:rPr>
          <w:rFonts w:ascii="Courier New" w:hAnsi="Courier New" w:cs="Courier New"/>
          <w:sz w:val="28"/>
          <w:szCs w:val="28"/>
        </w:rPr>
        <w:t xml:space="preserve">ue veut-il dire exactement ? Cela reste très incertain même dans ce qui arrive. Lui-même, </w:t>
      </w:r>
      <w:r w:rsidRPr="008816AA">
        <w:rPr>
          <w:rFonts w:ascii="Courier New" w:hAnsi="Courier New" w:cs="Courier New"/>
          <w:sz w:val="28"/>
          <w:szCs w:val="28"/>
        </w:rPr>
        <w:t>FREUD</w:t>
      </w:r>
      <w:r w:rsidR="003A32DA" w:rsidRPr="008816AA">
        <w:rPr>
          <w:rFonts w:ascii="Courier New" w:hAnsi="Courier New" w:cs="Courier New"/>
          <w:sz w:val="28"/>
          <w:szCs w:val="28"/>
        </w:rPr>
        <w:t xml:space="preserve">, dans le désir du rêve  veut faire céder Irma,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qu'elle ne soit plus, comme on dit là-dedans</w:t>
      </w:r>
      <w:r w:rsidR="0037324B">
        <w:rPr>
          <w:rFonts w:ascii="Courier New" w:hAnsi="Courier New" w:cs="Courier New"/>
          <w:sz w:val="28"/>
          <w:szCs w:val="28"/>
        </w:rPr>
        <w:t> :</w:t>
      </w:r>
      <w:r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r>
        <w:rPr>
          <w:rFonts w:ascii="Courier New" w:hAnsi="Courier New" w:cs="Courier New"/>
          <w:sz w:val="28"/>
          <w:szCs w:val="28"/>
        </w:rPr>
        <w:t>« </w:t>
      </w:r>
      <w:r w:rsidR="003A32DA" w:rsidRPr="0037324B">
        <w:rPr>
          <w:rFonts w:ascii="Times New Roman" w:hAnsi="Times New Roman" w:cs="Times New Roman"/>
          <w:i/>
          <w:sz w:val="24"/>
          <w:szCs w:val="24"/>
        </w:rPr>
        <w:t>se hérissant</w:t>
      </w:r>
      <w:r>
        <w:rPr>
          <w:rFonts w:ascii="Courier New" w:hAnsi="Courier New" w:cs="Courier New"/>
          <w:sz w:val="28"/>
          <w:szCs w:val="28"/>
        </w:rPr>
        <w:t> »</w:t>
      </w:r>
      <w:r w:rsidR="003A32DA" w:rsidRPr="008816AA">
        <w:rPr>
          <w:rFonts w:ascii="Courier New" w:hAnsi="Courier New" w:cs="Courier New"/>
          <w:sz w:val="28"/>
          <w:szCs w:val="28"/>
        </w:rPr>
        <w:t xml:space="preserve"> à propos de toutes les approches de </w:t>
      </w:r>
      <w:r w:rsidR="003A2145" w:rsidRPr="008816AA">
        <w:rPr>
          <w:rFonts w:ascii="Courier New" w:hAnsi="Courier New" w:cs="Courier New"/>
          <w:sz w:val="28"/>
          <w:szCs w:val="28"/>
        </w:rPr>
        <w:t>FREUD</w:t>
      </w:r>
      <w:r w:rsidR="003A32DA" w:rsidRPr="008816AA">
        <w:rPr>
          <w:rFonts w:ascii="Courier New" w:hAnsi="Courier New" w:cs="Courier New"/>
          <w:sz w:val="28"/>
          <w:szCs w:val="28"/>
        </w:rPr>
        <w:t xml:space="preserve">.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Que veut-il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7324B"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Il veut la déshabiller, </w:t>
      </w:r>
    </w:p>
    <w:p w:rsidR="0037324B"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il veut la faire parler, </w:t>
      </w:r>
    </w:p>
    <w:p w:rsidR="0037324B"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il veut discréditer ses collègues, </w:t>
      </w:r>
    </w:p>
    <w:p w:rsidR="0037324B"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 xml:space="preserve">il veut forcer sa propre angoisse jusqu'à la voir projetée dans l'intérieur de la gorge d'Irma, </w:t>
      </w:r>
    </w:p>
    <w:p w:rsidR="0037324B" w:rsidRDefault="003A32DA" w:rsidP="0037324B">
      <w:pPr>
        <w:pStyle w:val="Sansinterligne"/>
        <w:ind w:left="720"/>
        <w:rPr>
          <w:rFonts w:ascii="Courier New" w:hAnsi="Courier New" w:cs="Courier New"/>
          <w:sz w:val="28"/>
          <w:szCs w:val="28"/>
        </w:rPr>
      </w:pPr>
      <w:r w:rsidRPr="008816AA">
        <w:rPr>
          <w:rFonts w:ascii="Courier New" w:hAnsi="Courier New" w:cs="Courier New"/>
          <w:sz w:val="28"/>
          <w:szCs w:val="28"/>
        </w:rPr>
        <w:t xml:space="preserve">ou il veut apaiser l'angoisse du mal ou du tort causé à Irma ?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Mais ce mal est, nous semble-t-il, sans recours,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est assez articulé justement dans le rêve.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Est-ce de cela qu'il s'agit</w:t>
      </w:r>
      <w:r w:rsidR="0037324B">
        <w:rPr>
          <w:rFonts w:ascii="Courier New" w:hAnsi="Courier New" w:cs="Courier New"/>
          <w:sz w:val="28"/>
          <w:szCs w:val="28"/>
        </w:rPr>
        <w:t> :</w:t>
      </w:r>
      <w:r w:rsidRPr="008816AA">
        <w:rPr>
          <w:rFonts w:ascii="Courier New" w:hAnsi="Courier New" w:cs="Courier New"/>
          <w:sz w:val="28"/>
          <w:szCs w:val="28"/>
        </w:rPr>
        <w:t xml:space="preserve"> </w:t>
      </w:r>
      <w:r w:rsidRPr="0037324B">
        <w:rPr>
          <w:rFonts w:ascii="Times New Roman" w:hAnsi="Times New Roman" w:cs="Times New Roman"/>
          <w:i/>
          <w:sz w:val="24"/>
          <w:szCs w:val="24"/>
        </w:rPr>
        <w:t>qu'il n'y a pas eu de crime ?</w:t>
      </w:r>
      <w:r w:rsidRPr="008816AA">
        <w:rPr>
          <w:rFonts w:ascii="Courier New" w:hAnsi="Courier New" w:cs="Courier New"/>
          <w:sz w:val="28"/>
          <w:szCs w:val="28"/>
        </w:rPr>
        <w:t xml:space="preserve"> </w:t>
      </w:r>
    </w:p>
    <w:p w:rsidR="003A2145" w:rsidRDefault="003A2145"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ce qui n'empêche pas que l'on dise que, </w:t>
      </w:r>
      <w:r w:rsidRPr="00AA6625">
        <w:rPr>
          <w:rFonts w:ascii="Times New Roman" w:hAnsi="Times New Roman" w:cs="Times New Roman"/>
          <w:i/>
          <w:sz w:val="24"/>
          <w:szCs w:val="24"/>
        </w:rPr>
        <w:t>puisqu'il n'y a pas eu de crime</w:t>
      </w:r>
      <w:r w:rsidRPr="008816AA">
        <w:rPr>
          <w:rFonts w:ascii="Courier New" w:hAnsi="Courier New" w:cs="Courier New"/>
          <w:sz w:val="28"/>
          <w:szCs w:val="28"/>
        </w:rPr>
        <w:t xml:space="preserve">, </w:t>
      </w:r>
      <w:r w:rsidRPr="00AA6625">
        <w:rPr>
          <w:rFonts w:ascii="Courier New" w:hAnsi="Courier New" w:cs="Courier New"/>
          <w:i/>
          <w:sz w:val="24"/>
          <w:szCs w:val="24"/>
        </w:rPr>
        <w:t>tout ira bien puisque tout est réparé</w:t>
      </w:r>
      <w:r w:rsidRPr="008816AA">
        <w:rPr>
          <w:rFonts w:ascii="Courier New" w:hAnsi="Courier New" w:cs="Courier New"/>
          <w:sz w:val="28"/>
          <w:szCs w:val="28"/>
        </w:rPr>
        <w:t xml:space="preserve">, et puis que tout cela est dû au fait que tel et tel prennent de singulières libertés et que c'est le troisième terme qui en est responsable, et ainsi de suite.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Nous pourrions aller comme cela excessivement loin.</w:t>
      </w:r>
    </w:p>
    <w:p w:rsidR="0037324B" w:rsidRDefault="0037324B" w:rsidP="003A32DA">
      <w:pPr>
        <w:pStyle w:val="Sansinterligne"/>
        <w:rPr>
          <w:rFonts w:ascii="Courier New" w:hAnsi="Courier New" w:cs="Courier New"/>
          <w:sz w:val="28"/>
          <w:szCs w:val="28"/>
        </w:rPr>
      </w:pP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D'ailleurs je vous fais remarquer que </w:t>
      </w:r>
      <w:r w:rsidR="0037324B" w:rsidRPr="008816AA">
        <w:rPr>
          <w:rFonts w:ascii="Courier New" w:hAnsi="Courier New" w:cs="Courier New"/>
          <w:sz w:val="28"/>
          <w:szCs w:val="28"/>
        </w:rPr>
        <w:t>FREUD</w:t>
      </w:r>
      <w:r w:rsidRPr="008816AA">
        <w:rPr>
          <w:rFonts w:ascii="Courier New" w:hAnsi="Courier New" w:cs="Courier New"/>
          <w:sz w:val="28"/>
          <w:szCs w:val="28"/>
        </w:rPr>
        <w:t xml:space="preserve"> lui-même souligne en un point de la </w:t>
      </w:r>
      <w:r w:rsidRPr="0037324B">
        <w:rPr>
          <w:rFonts w:ascii="Times New Roman" w:hAnsi="Times New Roman" w:cs="Times New Roman"/>
          <w:i/>
          <w:sz w:val="24"/>
          <w:szCs w:val="24"/>
        </w:rPr>
        <w:t>Traumdeutung</w:t>
      </w:r>
      <w:r w:rsidRPr="008816AA">
        <w:rPr>
          <w:rFonts w:ascii="Courier New" w:hAnsi="Courier New" w:cs="Courier New"/>
          <w:sz w:val="28"/>
          <w:szCs w:val="28"/>
        </w:rPr>
        <w:t xml:space="preserve">, et avec la plus grande énergie, au moins jusqu'à la septième édition, qu'il n'a jamais dit nulle part que le désir dont </w:t>
      </w:r>
      <w:r w:rsidR="0037324B">
        <w:rPr>
          <w:rFonts w:ascii="Courier New" w:hAnsi="Courier New" w:cs="Courier New"/>
          <w:sz w:val="28"/>
          <w:szCs w:val="28"/>
        </w:rPr>
        <w:t xml:space="preserve">                 </w:t>
      </w:r>
      <w:r w:rsidRPr="008816AA">
        <w:rPr>
          <w:rFonts w:ascii="Courier New" w:hAnsi="Courier New" w:cs="Courier New"/>
          <w:sz w:val="28"/>
          <w:szCs w:val="28"/>
        </w:rPr>
        <w:t>il s'agit dans le rêve soit toujours un désir sexuel.</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n'a pas dit le contraire non plus, mais enfin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n'a pas dit cela, ceci pour les gens qui,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au niveau de cette </w:t>
      </w:r>
      <w:r w:rsidR="00352C9C">
        <w:rPr>
          <w:rFonts w:ascii="Courier New" w:hAnsi="Courier New" w:cs="Courier New"/>
          <w:sz w:val="28"/>
          <w:szCs w:val="28"/>
        </w:rPr>
        <w:t>7</w:t>
      </w:r>
      <w:r w:rsidRPr="00352C9C">
        <w:rPr>
          <w:rFonts w:ascii="Courier New" w:hAnsi="Courier New" w:cs="Courier New"/>
          <w:sz w:val="28"/>
          <w:szCs w:val="28"/>
          <w:vertAlign w:val="superscript"/>
        </w:rPr>
        <w:t>ème</w:t>
      </w:r>
      <w:r w:rsidRPr="008816AA">
        <w:rPr>
          <w:rFonts w:ascii="Courier New" w:hAnsi="Courier New" w:cs="Courier New"/>
          <w:sz w:val="28"/>
          <w:szCs w:val="28"/>
        </w:rPr>
        <w:t xml:space="preserve"> édition, le lui reprochent.</w:t>
      </w:r>
    </w:p>
    <w:p w:rsidR="00352C9C" w:rsidRDefault="00352C9C" w:rsidP="003A32DA">
      <w:pPr>
        <w:pStyle w:val="Sansinterligne"/>
        <w:rPr>
          <w:rFonts w:ascii="Courier New" w:hAnsi="Courier New" w:cs="Courier New"/>
          <w:sz w:val="28"/>
          <w:szCs w:val="28"/>
        </w:rPr>
      </w:pP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Ne nous trompons pas pour autant. Sachons que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sexualité y est toujours plus ou moins intéressée. Seulement elle l'est en quelque sorte latéralement, disons en dérivation.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s'agit justement de savoir pourquoi, mais pour savoir pourquoi je veux simplement un petit instant m'arrêter là à ces choses évidentes que nous donnent l'usage et l'emploi du langage, c'est à savoir qu'est-ce que cela veut dire quand on dit à </w:t>
      </w:r>
      <w:r w:rsidRPr="00AA6625">
        <w:rPr>
          <w:rFonts w:ascii="Courier New" w:hAnsi="Courier New" w:cs="Courier New"/>
          <w:i/>
          <w:sz w:val="24"/>
          <w:szCs w:val="24"/>
        </w:rPr>
        <w:t>quelqu'un</w:t>
      </w:r>
      <w:r w:rsidR="0037324B">
        <w:rPr>
          <w:rFonts w:ascii="Courier New" w:hAnsi="Courier New" w:cs="Courier New"/>
          <w:sz w:val="28"/>
          <w:szCs w:val="28"/>
        </w:rPr>
        <w:t>…</w:t>
      </w:r>
    </w:p>
    <w:p w:rsidR="0037324B" w:rsidRPr="00352C9C" w:rsidRDefault="003A32DA" w:rsidP="0037324B">
      <w:pPr>
        <w:pStyle w:val="Sansinterligne"/>
        <w:ind w:left="708"/>
        <w:rPr>
          <w:rFonts w:ascii="Courier New" w:hAnsi="Courier New" w:cs="Courier New"/>
          <w:i/>
          <w:sz w:val="24"/>
          <w:szCs w:val="24"/>
        </w:rPr>
      </w:pPr>
      <w:r w:rsidRPr="00352C9C">
        <w:rPr>
          <w:rFonts w:ascii="Courier New" w:hAnsi="Courier New" w:cs="Courier New"/>
          <w:i/>
          <w:sz w:val="24"/>
          <w:szCs w:val="24"/>
        </w:rPr>
        <w:t>si c'est un homme ou si c'est une femme, et dont il faut bien choisir que c'est un homme et que cela va peut-être entraîner nombre de références contextuelles</w:t>
      </w:r>
    </w:p>
    <w:p w:rsidR="00352C9C" w:rsidRDefault="0037324B"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qu'est-ce que cela veut dire quand on dit à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une femme </w:t>
      </w:r>
      <w:r w:rsidR="0037324B">
        <w:rPr>
          <w:rFonts w:ascii="Courier New" w:hAnsi="Courier New" w:cs="Courier New"/>
          <w:sz w:val="28"/>
          <w:szCs w:val="28"/>
        </w:rPr>
        <w:t>« </w:t>
      </w:r>
      <w:r w:rsidRPr="0037324B">
        <w:rPr>
          <w:rFonts w:ascii="Times New Roman" w:hAnsi="Times New Roman" w:cs="Times New Roman"/>
          <w:i/>
          <w:sz w:val="24"/>
          <w:szCs w:val="24"/>
        </w:rPr>
        <w:t>je vous désire</w:t>
      </w:r>
      <w:r w:rsidR="0037324B">
        <w:rPr>
          <w:rFonts w:ascii="Courier New" w:hAnsi="Courier New" w:cs="Courier New"/>
          <w:sz w:val="28"/>
          <w:szCs w:val="28"/>
        </w:rPr>
        <w:t> »</w:t>
      </w:r>
      <w:r w:rsidRPr="008816AA">
        <w:rPr>
          <w:rFonts w:ascii="Courier New" w:hAnsi="Courier New" w:cs="Courier New"/>
          <w:sz w:val="28"/>
          <w:szCs w:val="28"/>
        </w:rPr>
        <w:t xml:space="preserve"> ?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Est-ce que cela veut dire</w:t>
      </w:r>
      <w:r w:rsidR="0037324B">
        <w:rPr>
          <w:rFonts w:ascii="Courier New" w:hAnsi="Courier New" w:cs="Courier New"/>
          <w:sz w:val="28"/>
          <w:szCs w:val="28"/>
        </w:rPr>
        <w:t>…</w:t>
      </w:r>
      <w:r w:rsidRPr="008816AA">
        <w:rPr>
          <w:rFonts w:ascii="Courier New" w:hAnsi="Courier New" w:cs="Courier New"/>
          <w:sz w:val="28"/>
          <w:szCs w:val="28"/>
        </w:rPr>
        <w:t xml:space="preserve"> </w:t>
      </w:r>
    </w:p>
    <w:p w:rsidR="00352C9C" w:rsidRDefault="003A32DA" w:rsidP="0037324B">
      <w:pPr>
        <w:pStyle w:val="Sansinterligne"/>
        <w:ind w:left="708"/>
        <w:rPr>
          <w:rFonts w:ascii="Courier New" w:hAnsi="Courier New" w:cs="Courier New"/>
          <w:i/>
          <w:sz w:val="24"/>
          <w:szCs w:val="24"/>
        </w:rPr>
      </w:pPr>
      <w:r w:rsidRPr="00352C9C">
        <w:rPr>
          <w:rFonts w:ascii="Courier New" w:hAnsi="Courier New" w:cs="Courier New"/>
          <w:i/>
          <w:sz w:val="24"/>
          <w:szCs w:val="24"/>
        </w:rPr>
        <w:t xml:space="preserve">comme l'optimisme moralisant sur lequel vous me voyez </w:t>
      </w:r>
    </w:p>
    <w:p w:rsidR="0037324B" w:rsidRPr="00352C9C" w:rsidRDefault="003A32DA" w:rsidP="0037324B">
      <w:pPr>
        <w:pStyle w:val="Sansinterligne"/>
        <w:ind w:left="708"/>
        <w:rPr>
          <w:rFonts w:ascii="Courier New" w:hAnsi="Courier New" w:cs="Courier New"/>
          <w:i/>
          <w:sz w:val="24"/>
          <w:szCs w:val="24"/>
        </w:rPr>
      </w:pPr>
      <w:r w:rsidRPr="00352C9C">
        <w:rPr>
          <w:rFonts w:ascii="Courier New" w:hAnsi="Courier New" w:cs="Courier New"/>
          <w:i/>
          <w:sz w:val="24"/>
          <w:szCs w:val="24"/>
        </w:rPr>
        <w:t xml:space="preserve">de temps en temps rompre des lances </w:t>
      </w:r>
      <w:r w:rsidRPr="00352C9C">
        <w:rPr>
          <w:rFonts w:ascii="Times New Roman" w:hAnsi="Times New Roman" w:cs="Times New Roman"/>
          <w:i/>
          <w:sz w:val="24"/>
          <w:szCs w:val="24"/>
        </w:rPr>
        <w:t>à l'intérieur de l'analyse</w:t>
      </w:r>
    </w:p>
    <w:p w:rsidR="0037324B" w:rsidRDefault="0037324B"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est-ce que cela veut dire :</w:t>
      </w:r>
    </w:p>
    <w:p w:rsidR="00AA6625" w:rsidRDefault="00AA6625"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r w:rsidR="0037324B">
        <w:rPr>
          <w:rFonts w:ascii="Courier New" w:hAnsi="Courier New" w:cs="Courier New"/>
          <w:sz w:val="28"/>
          <w:szCs w:val="28"/>
        </w:rPr>
        <w:t>« </w:t>
      </w:r>
      <w:r w:rsidR="0037324B" w:rsidRPr="0037324B">
        <w:rPr>
          <w:rFonts w:ascii="Times New Roman" w:hAnsi="Times New Roman" w:cs="Times New Roman"/>
          <w:i/>
        </w:rPr>
        <w:t>J</w:t>
      </w:r>
      <w:r w:rsidRPr="0037324B">
        <w:rPr>
          <w:rFonts w:ascii="Times New Roman" w:hAnsi="Times New Roman" w:cs="Times New Roman"/>
          <w:i/>
        </w:rPr>
        <w:t>e suis prêt à reconnaître à votre être autant, sinon plus de droits qu'au mien, à prévenir tous vos besoins, à penser à votre satisfaction</w:t>
      </w:r>
      <w:r w:rsidR="0037324B" w:rsidRPr="0037324B">
        <w:rPr>
          <w:rFonts w:ascii="Times New Roman" w:hAnsi="Times New Roman" w:cs="Times New Roman"/>
          <w:i/>
        </w:rPr>
        <w:t>.</w:t>
      </w:r>
      <w:r w:rsidRPr="0037324B">
        <w:rPr>
          <w:rFonts w:ascii="Times New Roman" w:hAnsi="Times New Roman" w:cs="Times New Roman"/>
          <w:i/>
        </w:rPr>
        <w:t xml:space="preserve"> Seigneur que votre volonté soit faite avant la mienne ?</w:t>
      </w:r>
      <w:r w:rsidR="0037324B">
        <w:rPr>
          <w:rFonts w:ascii="Courier New" w:hAnsi="Courier New" w:cs="Courier New"/>
          <w:sz w:val="28"/>
          <w:szCs w:val="28"/>
        </w:rPr>
        <w:t> »</w:t>
      </w:r>
      <w:r w:rsidRPr="008816AA">
        <w:rPr>
          <w:rFonts w:ascii="Courier New" w:hAnsi="Courier New" w:cs="Courier New"/>
          <w:sz w:val="28"/>
          <w:szCs w:val="28"/>
        </w:rPr>
        <w:t xml:space="preserve"> </w:t>
      </w: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lastRenderedPageBreak/>
        <w:t xml:space="preserve">Est-ce cela que cela veut dire ?    </w:t>
      </w:r>
    </w:p>
    <w:p w:rsidR="0037324B" w:rsidRDefault="0037324B"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pense qu'il suffit d'évoquer cette référence pour provoquer en vous les </w:t>
      </w:r>
      <w:r w:rsidRPr="0037324B">
        <w:rPr>
          <w:rFonts w:ascii="Times New Roman" w:hAnsi="Times New Roman" w:cs="Times New Roman"/>
          <w:i/>
          <w:sz w:val="24"/>
          <w:szCs w:val="24"/>
        </w:rPr>
        <w:t>sourires</w:t>
      </w:r>
      <w:r w:rsidRPr="008816AA">
        <w:rPr>
          <w:rFonts w:ascii="Courier New" w:hAnsi="Courier New" w:cs="Courier New"/>
          <w:sz w:val="28"/>
          <w:szCs w:val="28"/>
        </w:rPr>
        <w:t xml:space="preserve"> que je vois</w:t>
      </w:r>
      <w:r w:rsidR="0037324B">
        <w:rPr>
          <w:rFonts w:ascii="Courier New" w:hAnsi="Courier New" w:cs="Courier New"/>
          <w:sz w:val="28"/>
          <w:szCs w:val="28"/>
        </w:rPr>
        <w:t>,</w:t>
      </w:r>
      <w:r w:rsidRPr="008816AA">
        <w:rPr>
          <w:rFonts w:ascii="Courier New" w:hAnsi="Courier New" w:cs="Courier New"/>
          <w:sz w:val="28"/>
          <w:szCs w:val="28"/>
        </w:rPr>
        <w:t xml:space="preserve"> heureusement</w:t>
      </w:r>
      <w:r w:rsidR="0037324B">
        <w:rPr>
          <w:rFonts w:ascii="Courier New" w:hAnsi="Courier New" w:cs="Courier New"/>
          <w:sz w:val="28"/>
          <w:szCs w:val="28"/>
        </w:rPr>
        <w:t>,</w:t>
      </w:r>
      <w:r w:rsidRPr="008816AA">
        <w:rPr>
          <w:rFonts w:ascii="Courier New" w:hAnsi="Courier New" w:cs="Courier New"/>
          <w:sz w:val="28"/>
          <w:szCs w:val="28"/>
        </w:rPr>
        <w:t xml:space="preserve"> s'épanouir à travers cette assemblée. </w:t>
      </w:r>
    </w:p>
    <w:p w:rsidR="00352C9C" w:rsidRDefault="00352C9C"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Personne d'ailleurs, quand on emploie les mots qui conviennent, ne se trompe sur ce que veut dire la visée d'un terme comme celui-là, si </w:t>
      </w:r>
      <w:r w:rsidRPr="0037324B">
        <w:rPr>
          <w:rFonts w:ascii="Times New Roman" w:hAnsi="Times New Roman" w:cs="Times New Roman"/>
          <w:i/>
          <w:sz w:val="24"/>
          <w:szCs w:val="24"/>
        </w:rPr>
        <w:t>génitale</w:t>
      </w:r>
      <w:r w:rsidRPr="008816AA">
        <w:rPr>
          <w:rFonts w:ascii="Courier New" w:hAnsi="Courier New" w:cs="Courier New"/>
          <w:sz w:val="28"/>
          <w:szCs w:val="28"/>
        </w:rPr>
        <w:t xml:space="preserve"> soit-elle.</w:t>
      </w:r>
    </w:p>
    <w:p w:rsidR="003A32DA" w:rsidRPr="008816AA" w:rsidRDefault="003A32DA" w:rsidP="003A32DA">
      <w:pPr>
        <w:pStyle w:val="Sansinterligne"/>
        <w:rPr>
          <w:rFonts w:ascii="Courier New" w:hAnsi="Courier New" w:cs="Courier New"/>
          <w:sz w:val="28"/>
          <w:szCs w:val="28"/>
        </w:rPr>
      </w:pPr>
    </w:p>
    <w:p w:rsidR="0037324B"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L'autre réponse est celle-ci : </w:t>
      </w:r>
    </w:p>
    <w:p w:rsidR="003A2145" w:rsidRDefault="0037324B" w:rsidP="003A32DA">
      <w:pPr>
        <w:pStyle w:val="Sansinterligne"/>
        <w:rPr>
          <w:rFonts w:ascii="Garamond" w:hAnsi="Garamond" w:cs="Courier New"/>
          <w:sz w:val="24"/>
          <w:szCs w:val="24"/>
        </w:rPr>
      </w:pPr>
      <w:r>
        <w:rPr>
          <w:rFonts w:ascii="Courier New" w:hAnsi="Courier New" w:cs="Courier New"/>
          <w:sz w:val="28"/>
          <w:szCs w:val="28"/>
        </w:rPr>
        <w:t>« </w:t>
      </w:r>
      <w:r w:rsidR="003A32DA" w:rsidRPr="0037324B">
        <w:rPr>
          <w:rFonts w:ascii="Times New Roman" w:hAnsi="Times New Roman" w:cs="Times New Roman"/>
          <w:i/>
        </w:rPr>
        <w:t>je désire</w:t>
      </w:r>
      <w:r>
        <w:rPr>
          <w:rFonts w:ascii="Times New Roman" w:hAnsi="Times New Roman" w:cs="Times New Roman"/>
          <w:i/>
        </w:rPr>
        <w:t xml:space="preserve"> </w:t>
      </w:r>
      <w:r w:rsidR="003A2145" w:rsidRPr="003A2145">
        <w:rPr>
          <w:rFonts w:ascii="Courier New" w:hAnsi="Courier New" w:cs="Courier New"/>
          <w:sz w:val="24"/>
          <w:szCs w:val="24"/>
        </w:rPr>
        <w:t>…</w:t>
      </w:r>
      <w:r w:rsidR="003A32DA" w:rsidRPr="0037324B">
        <w:rPr>
          <w:rFonts w:ascii="Garamond" w:hAnsi="Garamond" w:cs="Courier New"/>
          <w:sz w:val="24"/>
          <w:szCs w:val="24"/>
        </w:rPr>
        <w:t xml:space="preserve"> </w:t>
      </w:r>
    </w:p>
    <w:p w:rsidR="003A2145" w:rsidRPr="00352C9C" w:rsidRDefault="003A32DA" w:rsidP="003A2145">
      <w:pPr>
        <w:pStyle w:val="Sansinterligne"/>
        <w:ind w:firstLine="708"/>
        <w:rPr>
          <w:rFonts w:ascii="Courier New" w:hAnsi="Courier New" w:cs="Courier New"/>
          <w:sz w:val="24"/>
          <w:szCs w:val="24"/>
        </w:rPr>
      </w:pPr>
      <w:r w:rsidRPr="00352C9C">
        <w:rPr>
          <w:rFonts w:ascii="Courier New" w:hAnsi="Courier New" w:cs="Courier New"/>
          <w:sz w:val="24"/>
          <w:szCs w:val="24"/>
        </w:rPr>
        <w:t xml:space="preserve">disons pour employer </w:t>
      </w:r>
      <w:r w:rsidRPr="00352C9C">
        <w:rPr>
          <w:rFonts w:ascii="Times New Roman" w:hAnsi="Times New Roman" w:cs="Times New Roman"/>
          <w:i/>
          <w:sz w:val="24"/>
          <w:szCs w:val="24"/>
        </w:rPr>
        <w:t>des bons gros mots</w:t>
      </w:r>
      <w:r w:rsidRPr="00352C9C">
        <w:rPr>
          <w:rFonts w:ascii="Courier New" w:hAnsi="Courier New" w:cs="Courier New"/>
          <w:sz w:val="24"/>
          <w:szCs w:val="24"/>
        </w:rPr>
        <w:t xml:space="preserve"> comme cela tout ronds</w:t>
      </w:r>
      <w:r w:rsidR="0037324B" w:rsidRPr="00352C9C">
        <w:rPr>
          <w:rFonts w:ascii="Courier New" w:hAnsi="Courier New" w:cs="Courier New"/>
          <w:sz w:val="24"/>
          <w:szCs w:val="24"/>
        </w:rPr>
        <w:t xml:space="preserve"> </w:t>
      </w:r>
    </w:p>
    <w:p w:rsidR="0037324B" w:rsidRDefault="003A2145" w:rsidP="003A32DA">
      <w:pPr>
        <w:pStyle w:val="Sansinterligne"/>
        <w:rPr>
          <w:rFonts w:ascii="Courier New" w:hAnsi="Courier New" w:cs="Courier New"/>
          <w:sz w:val="28"/>
          <w:szCs w:val="28"/>
        </w:rPr>
      </w:pPr>
      <w:r w:rsidRPr="003A2145">
        <w:rPr>
          <w:rFonts w:ascii="Courier New" w:hAnsi="Courier New" w:cs="Courier New"/>
          <w:sz w:val="24"/>
          <w:szCs w:val="24"/>
        </w:rPr>
        <w:t>…</w:t>
      </w:r>
      <w:r w:rsidR="003A32DA" w:rsidRPr="0037324B">
        <w:rPr>
          <w:rFonts w:ascii="Times New Roman" w:hAnsi="Times New Roman" w:cs="Times New Roman"/>
          <w:i/>
        </w:rPr>
        <w:t>coucher avec vous</w:t>
      </w:r>
      <w:r w:rsidR="0037324B">
        <w:rPr>
          <w:rFonts w:ascii="Courier New" w:hAnsi="Courier New" w:cs="Courier New"/>
          <w:sz w:val="28"/>
          <w:szCs w:val="28"/>
        </w:rPr>
        <w:t> ».</w:t>
      </w:r>
      <w:r w:rsidR="003A32DA" w:rsidRPr="008816AA">
        <w:rPr>
          <w:rFonts w:ascii="Courier New" w:hAnsi="Courier New" w:cs="Courier New"/>
          <w:sz w:val="28"/>
          <w:szCs w:val="28"/>
        </w:rPr>
        <w:t xml:space="preserve"> </w:t>
      </w:r>
    </w:p>
    <w:p w:rsidR="00352C9C" w:rsidRDefault="00352C9C" w:rsidP="003A32DA">
      <w:pPr>
        <w:pStyle w:val="Sansinterligne"/>
        <w:rPr>
          <w:rFonts w:ascii="Courier New" w:hAnsi="Courier New" w:cs="Courier New"/>
          <w:sz w:val="28"/>
          <w:szCs w:val="28"/>
        </w:rPr>
      </w:pPr>
    </w:p>
    <w:p w:rsidR="0037324B" w:rsidRDefault="00352C9C" w:rsidP="003A32DA">
      <w:pPr>
        <w:pStyle w:val="Sansinterligne"/>
        <w:rPr>
          <w:rFonts w:ascii="Courier New" w:hAnsi="Courier New" w:cs="Courier New"/>
          <w:sz w:val="28"/>
          <w:szCs w:val="28"/>
        </w:rPr>
      </w:pPr>
      <w:r>
        <w:rPr>
          <w:rFonts w:ascii="Courier New" w:hAnsi="Courier New" w:cs="Courier New"/>
          <w:sz w:val="28"/>
          <w:szCs w:val="28"/>
        </w:rPr>
        <w:t>C</w:t>
      </w:r>
      <w:r w:rsidR="003A32DA" w:rsidRPr="008816AA">
        <w:rPr>
          <w:rFonts w:ascii="Courier New" w:hAnsi="Courier New" w:cs="Courier New"/>
          <w:sz w:val="28"/>
          <w:szCs w:val="28"/>
        </w:rPr>
        <w:t xml:space="preserve">'est beaucoup plus vrai, il faut le reconnaître, mais est-ce si vrai que cela ? </w:t>
      </w:r>
    </w:p>
    <w:p w:rsidR="00352C9C" w:rsidRDefault="00352C9C"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vrai dans un certain contexte, je dirais </w:t>
      </w:r>
      <w:r w:rsidRPr="00352C9C">
        <w:rPr>
          <w:rFonts w:ascii="Courier New" w:hAnsi="Courier New" w:cs="Courier New"/>
          <w:i/>
          <w:sz w:val="24"/>
          <w:szCs w:val="24"/>
        </w:rPr>
        <w:t>social</w:t>
      </w:r>
      <w:r w:rsidRPr="008816AA">
        <w:rPr>
          <w:rFonts w:ascii="Courier New" w:hAnsi="Courier New" w:cs="Courier New"/>
          <w:sz w:val="28"/>
          <w:szCs w:val="28"/>
        </w:rPr>
        <w:t>, et après tout parce que peut-être</w:t>
      </w:r>
      <w:r w:rsidR="00AA6625">
        <w:rPr>
          <w:rFonts w:ascii="Courier New" w:hAnsi="Courier New" w:cs="Courier New"/>
          <w:sz w:val="28"/>
          <w:szCs w:val="28"/>
        </w:rPr>
        <w:t>,</w:t>
      </w:r>
      <w:r w:rsidRPr="008816AA">
        <w:rPr>
          <w:rFonts w:ascii="Courier New" w:hAnsi="Courier New" w:cs="Courier New"/>
          <w:sz w:val="28"/>
          <w:szCs w:val="28"/>
        </w:rPr>
        <w:t xml:space="preserve"> vue l'extrême difficulté de donner son issue exacte à cette formulation </w:t>
      </w:r>
      <w:r w:rsidR="00AA6625">
        <w:rPr>
          <w:rFonts w:ascii="Courier New" w:hAnsi="Courier New" w:cs="Courier New"/>
          <w:sz w:val="28"/>
          <w:szCs w:val="28"/>
        </w:rPr>
        <w:t>« </w:t>
      </w:r>
      <w:r w:rsidRPr="00AA6625">
        <w:rPr>
          <w:rFonts w:ascii="Times New Roman" w:hAnsi="Times New Roman" w:cs="Times New Roman"/>
          <w:i/>
          <w:sz w:val="24"/>
          <w:szCs w:val="24"/>
        </w:rPr>
        <w:t>je vous désire</w:t>
      </w:r>
      <w:r w:rsidR="00AA6625">
        <w:rPr>
          <w:rFonts w:ascii="Courier New" w:hAnsi="Courier New" w:cs="Courier New"/>
          <w:sz w:val="28"/>
          <w:szCs w:val="28"/>
        </w:rPr>
        <w:t> »</w:t>
      </w:r>
      <w:r w:rsidRPr="008816AA">
        <w:rPr>
          <w:rFonts w:ascii="Courier New" w:hAnsi="Courier New" w:cs="Courier New"/>
          <w:sz w:val="28"/>
          <w:szCs w:val="28"/>
        </w:rPr>
        <w:t xml:space="preserve">, on ne trouve,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après tout rien de mieux pour le prouver.</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B3302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Croyez-moi : peut-être suffit-il que cette parole </w:t>
      </w:r>
    </w:p>
    <w:p w:rsidR="00B3302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ne soit pas liée aux incommensurables embarras </w:t>
      </w:r>
    </w:p>
    <w:p w:rsidR="00B3302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bris de vaisselle qu'entraînent les propos qui ont un sens, il suffit peut-être que cette parole ne soit prononcée qu'à l'intérieur pour qu'aussitôt </w:t>
      </w:r>
    </w:p>
    <w:p w:rsidR="00B3302D"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vous saisissiez que si ce terme a un sens,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un sens bien plus difficile à formuler. </w:t>
      </w:r>
    </w:p>
    <w:p w:rsidR="00AA6625" w:rsidRDefault="00AA6625" w:rsidP="003A32DA">
      <w:pPr>
        <w:pStyle w:val="Sansinterligne"/>
        <w:rPr>
          <w:rFonts w:ascii="Courier New" w:hAnsi="Courier New" w:cs="Courier New"/>
          <w:sz w:val="28"/>
          <w:szCs w:val="28"/>
        </w:rPr>
      </w:pP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 </w:t>
      </w:r>
      <w:r w:rsidR="003A32DA" w:rsidRPr="00AA6625">
        <w:rPr>
          <w:rFonts w:ascii="Times New Roman" w:hAnsi="Times New Roman" w:cs="Times New Roman"/>
          <w:i/>
          <w:sz w:val="24"/>
          <w:szCs w:val="24"/>
        </w:rPr>
        <w:t>Je vous désire</w:t>
      </w:r>
      <w:r>
        <w:rPr>
          <w:rFonts w:ascii="Courier New" w:hAnsi="Courier New" w:cs="Courier New"/>
          <w:sz w:val="28"/>
          <w:szCs w:val="28"/>
        </w:rPr>
        <w:t> »</w:t>
      </w:r>
      <w:r w:rsidR="003A32DA" w:rsidRPr="008816AA">
        <w:rPr>
          <w:rFonts w:ascii="Courier New" w:hAnsi="Courier New" w:cs="Courier New"/>
          <w:sz w:val="28"/>
          <w:szCs w:val="28"/>
        </w:rPr>
        <w:t xml:space="preserve"> articulé à l'intérieur si je puis dire, concernant un objet, c'est celui-ci à peu près : </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 </w:t>
      </w:r>
      <w:r w:rsidR="003A32DA" w:rsidRPr="00352C9C">
        <w:rPr>
          <w:rFonts w:ascii="Times New Roman" w:hAnsi="Times New Roman" w:cs="Times New Roman"/>
          <w:i/>
          <w:sz w:val="24"/>
          <w:szCs w:val="24"/>
        </w:rPr>
        <w:t>vous êtes belle</w:t>
      </w:r>
      <w:r>
        <w:rPr>
          <w:rFonts w:ascii="Courier New" w:hAnsi="Courier New" w:cs="Courier New"/>
          <w:sz w:val="28"/>
          <w:szCs w:val="28"/>
        </w:rPr>
        <w:t> »</w:t>
      </w:r>
      <w:r w:rsidR="003A32DA" w:rsidRPr="008816AA">
        <w:rPr>
          <w:rFonts w:ascii="Courier New" w:hAnsi="Courier New" w:cs="Courier New"/>
          <w:sz w:val="28"/>
          <w:szCs w:val="28"/>
        </w:rPr>
        <w:t xml:space="preserve"> autour de quoi se fixent, se condensent toutes ces images énigmatiques dont le flot s'appelle pour moi mon désir, à savoir : </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 </w:t>
      </w:r>
      <w:r w:rsidR="003A32DA" w:rsidRPr="00AA6625">
        <w:rPr>
          <w:rFonts w:ascii="Times New Roman" w:hAnsi="Times New Roman" w:cs="Times New Roman"/>
          <w:i/>
          <w:sz w:val="24"/>
          <w:szCs w:val="24"/>
        </w:rPr>
        <w:t>je vous désire parce que vous êtes l'objet de mon désir</w:t>
      </w:r>
      <w:r>
        <w:rPr>
          <w:rFonts w:ascii="Courier New" w:hAnsi="Courier New" w:cs="Courier New"/>
          <w:sz w:val="28"/>
          <w:szCs w:val="28"/>
        </w:rPr>
        <w:t>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A</w:t>
      </w:r>
      <w:r w:rsidR="003A32DA" w:rsidRPr="008816AA">
        <w:rPr>
          <w:rFonts w:ascii="Courier New" w:hAnsi="Courier New" w:cs="Courier New"/>
          <w:sz w:val="28"/>
          <w:szCs w:val="28"/>
        </w:rPr>
        <w:t xml:space="preserve">utrement dit : </w:t>
      </w:r>
      <w:r>
        <w:rPr>
          <w:rFonts w:ascii="Courier New" w:hAnsi="Courier New" w:cs="Courier New"/>
          <w:sz w:val="28"/>
          <w:szCs w:val="28"/>
        </w:rPr>
        <w:t>« </w:t>
      </w:r>
      <w:r w:rsidRPr="00AA6625">
        <w:rPr>
          <w:rFonts w:ascii="Times New Roman" w:hAnsi="Times New Roman" w:cs="Times New Roman"/>
          <w:i/>
          <w:sz w:val="24"/>
          <w:szCs w:val="24"/>
        </w:rPr>
        <w:t>V</w:t>
      </w:r>
      <w:r w:rsidR="003A32DA" w:rsidRPr="00AA6625">
        <w:rPr>
          <w:rFonts w:ascii="Times New Roman" w:hAnsi="Times New Roman" w:cs="Times New Roman"/>
          <w:i/>
          <w:sz w:val="24"/>
          <w:szCs w:val="24"/>
        </w:rPr>
        <w:t>ous êtes le commun dénominateur de mes désirs</w:t>
      </w:r>
      <w:r>
        <w:rPr>
          <w:rFonts w:ascii="Courier New" w:hAnsi="Courier New" w:cs="Courier New"/>
          <w:sz w:val="28"/>
          <w:szCs w:val="28"/>
        </w:rPr>
        <w:t> ».</w:t>
      </w:r>
      <w:r w:rsidR="003A32DA" w:rsidRPr="008816AA">
        <w:rPr>
          <w:rFonts w:ascii="Courier New" w:hAnsi="Courier New" w:cs="Courier New"/>
          <w:sz w:val="28"/>
          <w:szCs w:val="28"/>
        </w:rPr>
        <w:t xml:space="preserve"> </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E</w:t>
      </w:r>
      <w:r w:rsidR="003A32DA" w:rsidRPr="008816AA">
        <w:rPr>
          <w:rFonts w:ascii="Courier New" w:hAnsi="Courier New" w:cs="Courier New"/>
          <w:sz w:val="28"/>
          <w:szCs w:val="28"/>
        </w:rPr>
        <w:t xml:space="preserve">t </w:t>
      </w:r>
      <w:r>
        <w:rPr>
          <w:rFonts w:ascii="Courier New" w:hAnsi="Courier New" w:cs="Courier New"/>
          <w:sz w:val="28"/>
          <w:szCs w:val="28"/>
        </w:rPr>
        <w:t>D</w:t>
      </w:r>
      <w:r w:rsidR="003A32DA" w:rsidRPr="008816AA">
        <w:rPr>
          <w:rFonts w:ascii="Courier New" w:hAnsi="Courier New" w:cs="Courier New"/>
          <w:sz w:val="28"/>
          <w:szCs w:val="28"/>
        </w:rPr>
        <w:t xml:space="preserve">ieu sait si je peux mettre Dieu dans l'affaire, et pourquoi pas ? </w:t>
      </w:r>
    </w:p>
    <w:p w:rsidR="00AA6625" w:rsidRDefault="00AA6625" w:rsidP="003A32DA">
      <w:pPr>
        <w:pStyle w:val="Sansinterligne"/>
        <w:rPr>
          <w:rFonts w:ascii="Courier New" w:hAnsi="Courier New" w:cs="Courier New"/>
          <w:sz w:val="28"/>
          <w:szCs w:val="28"/>
        </w:rPr>
      </w:pP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D</w:t>
      </w:r>
      <w:r w:rsidR="003A32DA" w:rsidRPr="008816AA">
        <w:rPr>
          <w:rFonts w:ascii="Courier New" w:hAnsi="Courier New" w:cs="Courier New"/>
          <w:sz w:val="28"/>
          <w:szCs w:val="28"/>
        </w:rPr>
        <w:t>ieu sait ce que remue avec soi le désir</w:t>
      </w:r>
      <w:r>
        <w:rPr>
          <w:rFonts w:ascii="Courier New" w:hAnsi="Courier New" w:cs="Courier New"/>
          <w:sz w:val="28"/>
          <w:szCs w:val="28"/>
        </w:rPr>
        <w:t>.</w:t>
      </w:r>
      <w:r w:rsidR="003A32DA" w:rsidRPr="008816AA">
        <w:rPr>
          <w:rFonts w:ascii="Courier New" w:hAnsi="Courier New" w:cs="Courier New"/>
          <w:sz w:val="28"/>
          <w:szCs w:val="28"/>
        </w:rPr>
        <w:t xml:space="preserve"> </w:t>
      </w:r>
    </w:p>
    <w:p w:rsidR="003A32DA" w:rsidRDefault="00AA6625" w:rsidP="003A32DA">
      <w:pPr>
        <w:pStyle w:val="Sansinterligne"/>
        <w:rPr>
          <w:rFonts w:ascii="Courier New" w:hAnsi="Courier New" w:cs="Courier New"/>
          <w:sz w:val="28"/>
          <w:szCs w:val="28"/>
        </w:rPr>
      </w:pPr>
      <w:r>
        <w:rPr>
          <w:rFonts w:ascii="Courier New" w:hAnsi="Courier New" w:cs="Courier New"/>
          <w:sz w:val="28"/>
          <w:szCs w:val="28"/>
        </w:rPr>
        <w:lastRenderedPageBreak/>
        <w:t>C</w:t>
      </w:r>
      <w:r w:rsidR="003A32DA" w:rsidRPr="008816AA">
        <w:rPr>
          <w:rFonts w:ascii="Courier New" w:hAnsi="Courier New" w:cs="Courier New"/>
          <w:sz w:val="28"/>
          <w:szCs w:val="28"/>
        </w:rPr>
        <w:t>'est quelque chose qui en réalité mobilise, oriente dans la personnalité bien autre chose que ce vers quoi par convention paraît s'ordonner son but précis.</w:t>
      </w:r>
    </w:p>
    <w:p w:rsidR="00AA6625" w:rsidRDefault="00AA6625" w:rsidP="003A32DA">
      <w:pPr>
        <w:pStyle w:val="Sansinterligne"/>
        <w:rPr>
          <w:rFonts w:ascii="Courier New" w:hAnsi="Courier New" w:cs="Courier New"/>
          <w:sz w:val="28"/>
          <w:szCs w:val="28"/>
        </w:rPr>
      </w:pPr>
    </w:p>
    <w:p w:rsidR="003A32D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pour nous référer à une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expérience beaucoup moins infiniment poétique </w:t>
      </w:r>
    </w:p>
    <w:p w:rsidR="003A214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aussi peut-être il semble que je n'ai pas besoin d'être analyste pour évoquer combien vite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et immédiatement à ce niveau</w:t>
      </w:r>
      <w:r w:rsidR="00AA6625">
        <w:rPr>
          <w:rFonts w:ascii="Courier New" w:hAnsi="Courier New" w:cs="Courier New"/>
          <w:sz w:val="28"/>
          <w:szCs w:val="28"/>
        </w:rPr>
        <w:t>…</w:t>
      </w:r>
    </w:p>
    <w:p w:rsidR="00AA6625" w:rsidRDefault="003A32DA" w:rsidP="00AA6625">
      <w:pPr>
        <w:pStyle w:val="Sansinterligne"/>
        <w:ind w:left="708"/>
        <w:rPr>
          <w:rFonts w:ascii="Courier New" w:hAnsi="Courier New" w:cs="Courier New"/>
          <w:sz w:val="28"/>
          <w:szCs w:val="28"/>
        </w:rPr>
      </w:pPr>
      <w:r w:rsidRPr="008816AA">
        <w:rPr>
          <w:rFonts w:ascii="Courier New" w:hAnsi="Courier New" w:cs="Courier New"/>
          <w:sz w:val="28"/>
          <w:szCs w:val="28"/>
        </w:rPr>
        <w:t xml:space="preserve">à propos de la moindre distorsion comme </w:t>
      </w:r>
    </w:p>
    <w:p w:rsidR="00AA6625" w:rsidRDefault="003A32DA" w:rsidP="00AA6625">
      <w:pPr>
        <w:pStyle w:val="Sansinterligne"/>
        <w:ind w:left="708"/>
        <w:rPr>
          <w:rFonts w:ascii="Courier New" w:hAnsi="Courier New" w:cs="Courier New"/>
          <w:sz w:val="28"/>
          <w:szCs w:val="28"/>
        </w:rPr>
      </w:pPr>
      <w:r w:rsidRPr="008816AA">
        <w:rPr>
          <w:rFonts w:ascii="Courier New" w:hAnsi="Courier New" w:cs="Courier New"/>
          <w:sz w:val="28"/>
          <w:szCs w:val="28"/>
        </w:rPr>
        <w:t>on dit de la personnalité ou des images</w:t>
      </w:r>
    </w:p>
    <w:p w:rsidR="00352C9C" w:rsidRDefault="00AA6625"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combien vite et au premier plan vient surgir </w:t>
      </w:r>
      <w:r w:rsidR="003A32DA" w:rsidRPr="00352C9C">
        <w:rPr>
          <w:rFonts w:ascii="Courier New" w:hAnsi="Courier New" w:cs="Courier New"/>
          <w:i/>
          <w:sz w:val="24"/>
          <w:szCs w:val="24"/>
        </w:rPr>
        <w:t>à propos</w:t>
      </w:r>
      <w:r w:rsidR="003A32DA" w:rsidRPr="008816AA">
        <w:rPr>
          <w:rFonts w:ascii="Courier New" w:hAnsi="Courier New" w:cs="Courier New"/>
          <w:sz w:val="28"/>
          <w:szCs w:val="28"/>
        </w:rPr>
        <w:t xml:space="preserve"> de cette implication dans le désir, ce qui peut,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qui le plus souvent, ce qui en droit y apparaît comme prévalent, à savoir </w:t>
      </w:r>
      <w:r w:rsidRPr="00352C9C">
        <w:rPr>
          <w:rFonts w:ascii="Times New Roman" w:hAnsi="Times New Roman" w:cs="Times New Roman"/>
          <w:i/>
          <w:color w:val="0000CC"/>
          <w:sz w:val="24"/>
          <w:szCs w:val="24"/>
        </w:rPr>
        <w:t>la structure du fantasme</w:t>
      </w:r>
      <w:r w:rsidRPr="008816AA">
        <w:rPr>
          <w:rFonts w:ascii="Courier New" w:hAnsi="Courier New" w:cs="Courier New"/>
          <w:sz w:val="28"/>
          <w:szCs w:val="28"/>
        </w:rPr>
        <w:t>.</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Dire à quelqu'un : je vous désire, c'est très précisément lui dire</w:t>
      </w:r>
      <w:r w:rsidR="00352C9C">
        <w:rPr>
          <w:rFonts w:ascii="Courier New" w:hAnsi="Courier New" w:cs="Courier New"/>
          <w:sz w:val="28"/>
          <w:szCs w:val="28"/>
        </w:rPr>
        <w:t>…</w:t>
      </w:r>
    </w:p>
    <w:p w:rsidR="00352C9C" w:rsidRDefault="003A32DA" w:rsidP="00352C9C">
      <w:pPr>
        <w:pStyle w:val="Sansinterligne"/>
        <w:ind w:left="708"/>
        <w:rPr>
          <w:rFonts w:ascii="Courier New" w:hAnsi="Courier New" w:cs="Courier New"/>
          <w:sz w:val="28"/>
          <w:szCs w:val="28"/>
        </w:rPr>
      </w:pPr>
      <w:r w:rsidRPr="008816AA">
        <w:rPr>
          <w:rFonts w:ascii="Courier New" w:hAnsi="Courier New" w:cs="Courier New"/>
          <w:sz w:val="28"/>
          <w:szCs w:val="28"/>
        </w:rPr>
        <w:t>mais cela ce n'est pas l'expérience qui le donne toujours, sauf pour les braves et instructifs petits pervers, petits et grands</w:t>
      </w:r>
    </w:p>
    <w:p w:rsidR="00AA6625" w:rsidRDefault="00352C9C"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dire : </w:t>
      </w:r>
    </w:p>
    <w:p w:rsidR="003A32DA" w:rsidRPr="008816AA" w:rsidRDefault="00AA6625" w:rsidP="00352C9C">
      <w:pPr>
        <w:pStyle w:val="Sansinterligne"/>
        <w:ind w:left="2124" w:firstLine="708"/>
        <w:rPr>
          <w:rFonts w:ascii="Courier New" w:hAnsi="Courier New" w:cs="Courier New"/>
          <w:sz w:val="28"/>
          <w:szCs w:val="28"/>
        </w:rPr>
      </w:pPr>
      <w:r>
        <w:rPr>
          <w:rFonts w:ascii="Courier New" w:hAnsi="Courier New" w:cs="Courier New"/>
          <w:sz w:val="28"/>
          <w:szCs w:val="28"/>
        </w:rPr>
        <w:t>« </w:t>
      </w:r>
      <w:r w:rsidRPr="00AA6625">
        <w:rPr>
          <w:rFonts w:ascii="Times New Roman" w:hAnsi="Times New Roman" w:cs="Times New Roman"/>
          <w:i/>
          <w:sz w:val="24"/>
          <w:szCs w:val="24"/>
        </w:rPr>
        <w:t>J</w:t>
      </w:r>
      <w:r w:rsidR="003A32DA" w:rsidRPr="00AA6625">
        <w:rPr>
          <w:rFonts w:ascii="Times New Roman" w:hAnsi="Times New Roman" w:cs="Times New Roman"/>
          <w:i/>
          <w:sz w:val="24"/>
          <w:szCs w:val="24"/>
        </w:rPr>
        <w:t>e vous implique dans mon fantasme fondamental</w:t>
      </w:r>
      <w:r>
        <w:rPr>
          <w:rFonts w:ascii="Courier New" w:hAnsi="Courier New" w:cs="Courier New"/>
          <w:sz w:val="28"/>
          <w:szCs w:val="28"/>
        </w:rPr>
        <w:t> »</w:t>
      </w:r>
      <w:r w:rsidR="003A32DA" w:rsidRPr="008816AA">
        <w:rPr>
          <w:rFonts w:ascii="Courier New" w:hAnsi="Courier New" w:cs="Courier New"/>
          <w:sz w:val="28"/>
          <w:szCs w:val="28"/>
        </w:rPr>
        <w:t>.</w:t>
      </w:r>
    </w:p>
    <w:p w:rsidR="00352C9C" w:rsidRDefault="00352C9C"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C'est ici</w:t>
      </w:r>
      <w:r w:rsidR="00AA6625">
        <w:rPr>
          <w:rFonts w:ascii="Courier New" w:hAnsi="Courier New" w:cs="Courier New"/>
          <w:sz w:val="28"/>
          <w:szCs w:val="28"/>
        </w:rPr>
        <w:t>…</w:t>
      </w:r>
    </w:p>
    <w:p w:rsidR="00AA6625" w:rsidRDefault="003A32DA" w:rsidP="00AA6625">
      <w:pPr>
        <w:pStyle w:val="Sansinterligne"/>
        <w:ind w:left="708"/>
        <w:rPr>
          <w:rFonts w:ascii="Courier New" w:hAnsi="Courier New" w:cs="Courier New"/>
          <w:sz w:val="28"/>
          <w:szCs w:val="28"/>
        </w:rPr>
      </w:pPr>
      <w:r w:rsidRPr="00352C9C">
        <w:rPr>
          <w:rFonts w:ascii="Courier New" w:hAnsi="Courier New" w:cs="Courier New"/>
          <w:i/>
          <w:sz w:val="24"/>
          <w:szCs w:val="24"/>
        </w:rPr>
        <w:t xml:space="preserve">puisque j'ai décidé que je ne pousserai pas cette année au-delà d'un certain temps - j'espère m'y tenir encore - l'épreuve </w:t>
      </w:r>
      <w:r w:rsidR="00AA6625" w:rsidRPr="00352C9C">
        <w:rPr>
          <w:rFonts w:ascii="Courier New" w:hAnsi="Courier New" w:cs="Courier New"/>
          <w:i/>
          <w:sz w:val="24"/>
          <w:szCs w:val="24"/>
        </w:rPr>
        <w:t>où</w:t>
      </w:r>
      <w:r w:rsidRPr="00352C9C">
        <w:rPr>
          <w:rFonts w:ascii="Courier New" w:hAnsi="Courier New" w:cs="Courier New"/>
          <w:i/>
          <w:sz w:val="24"/>
          <w:szCs w:val="24"/>
        </w:rPr>
        <w:t xml:space="preserve"> je vous prie de m'entendre</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c'est ici, c'est-à-dire bien avant le point où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pensais aujourd'hui conclure, que je m'arrêterai. </w:t>
      </w:r>
    </w:p>
    <w:p w:rsidR="00AA6625" w:rsidRDefault="00AA6625"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Je m'arrêterai en désignant ce point du fantasme qui est un point essentiel, qui est le point clef autour duquel je vous montrerai la prochaine fois donc à faire tourner le point décisif où doit se produire</w:t>
      </w:r>
      <w:r w:rsidR="00AA6625">
        <w:rPr>
          <w:rFonts w:ascii="Courier New" w:hAnsi="Courier New" w:cs="Courier New"/>
          <w:sz w:val="28"/>
          <w:szCs w:val="28"/>
        </w:rPr>
        <w:t>…</w:t>
      </w:r>
    </w:p>
    <w:p w:rsidR="00352C9C" w:rsidRDefault="003A32DA" w:rsidP="00AA6625">
      <w:pPr>
        <w:pStyle w:val="Sansinterligne"/>
        <w:ind w:left="708"/>
        <w:rPr>
          <w:rFonts w:ascii="Courier New" w:hAnsi="Courier New" w:cs="Courier New"/>
          <w:sz w:val="28"/>
          <w:szCs w:val="28"/>
        </w:rPr>
      </w:pPr>
      <w:r w:rsidRPr="008816AA">
        <w:rPr>
          <w:rFonts w:ascii="Courier New" w:hAnsi="Courier New" w:cs="Courier New"/>
          <w:sz w:val="28"/>
          <w:szCs w:val="28"/>
        </w:rPr>
        <w:t xml:space="preserve">si ce terme de </w:t>
      </w:r>
      <w:r w:rsidR="00AA6625">
        <w:rPr>
          <w:rFonts w:ascii="Courier New" w:hAnsi="Courier New" w:cs="Courier New"/>
          <w:sz w:val="28"/>
          <w:szCs w:val="28"/>
        </w:rPr>
        <w:t>« </w:t>
      </w:r>
      <w:r w:rsidRPr="00AA6625">
        <w:rPr>
          <w:rFonts w:ascii="Times New Roman" w:hAnsi="Times New Roman" w:cs="Times New Roman"/>
          <w:i/>
          <w:sz w:val="24"/>
          <w:szCs w:val="24"/>
        </w:rPr>
        <w:t>désir</w:t>
      </w:r>
      <w:r w:rsidR="00AA6625">
        <w:rPr>
          <w:rFonts w:ascii="Courier New" w:hAnsi="Courier New" w:cs="Courier New"/>
          <w:sz w:val="28"/>
          <w:szCs w:val="28"/>
        </w:rPr>
        <w:t> »</w:t>
      </w:r>
      <w:r w:rsidRPr="008816AA">
        <w:rPr>
          <w:rFonts w:ascii="Courier New" w:hAnsi="Courier New" w:cs="Courier New"/>
          <w:sz w:val="28"/>
          <w:szCs w:val="28"/>
        </w:rPr>
        <w:t xml:space="preserve"> a un sens différent </w:t>
      </w:r>
    </w:p>
    <w:p w:rsidR="00AA6625" w:rsidRDefault="003A32DA" w:rsidP="00AA6625">
      <w:pPr>
        <w:pStyle w:val="Sansinterligne"/>
        <w:ind w:left="708"/>
        <w:rPr>
          <w:rFonts w:ascii="Courier New" w:hAnsi="Courier New" w:cs="Courier New"/>
          <w:sz w:val="28"/>
          <w:szCs w:val="28"/>
        </w:rPr>
      </w:pPr>
      <w:r w:rsidRPr="008816AA">
        <w:rPr>
          <w:rFonts w:ascii="Courier New" w:hAnsi="Courier New" w:cs="Courier New"/>
          <w:sz w:val="28"/>
          <w:szCs w:val="28"/>
        </w:rPr>
        <w:t xml:space="preserve">de celui de </w:t>
      </w:r>
      <w:r w:rsidR="00AA6625">
        <w:rPr>
          <w:rFonts w:ascii="Courier New" w:hAnsi="Courier New" w:cs="Courier New"/>
          <w:sz w:val="28"/>
          <w:szCs w:val="28"/>
        </w:rPr>
        <w:t>« </w:t>
      </w:r>
      <w:r w:rsidRPr="00AA6625">
        <w:rPr>
          <w:rFonts w:ascii="Times New Roman" w:hAnsi="Times New Roman" w:cs="Times New Roman"/>
          <w:i/>
          <w:sz w:val="24"/>
          <w:szCs w:val="24"/>
        </w:rPr>
        <w:t>vœu</w:t>
      </w:r>
      <w:r w:rsidR="00AA6625">
        <w:rPr>
          <w:rFonts w:ascii="Courier New" w:hAnsi="Courier New" w:cs="Courier New"/>
          <w:sz w:val="28"/>
          <w:szCs w:val="28"/>
        </w:rPr>
        <w:t> »</w:t>
      </w:r>
      <w:r w:rsidRPr="008816AA">
        <w:rPr>
          <w:rFonts w:ascii="Courier New" w:hAnsi="Courier New" w:cs="Courier New"/>
          <w:sz w:val="28"/>
          <w:szCs w:val="28"/>
        </w:rPr>
        <w:t xml:space="preserve"> dans le rêve</w:t>
      </w:r>
    </w:p>
    <w:p w:rsidR="003A32DA" w:rsidRPr="008816AA" w:rsidRDefault="00AA6625"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où doit se produire l'interprétation du désir.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 point est donc ici, et vous pouvez faire remarquer qu'il fait partie du circuit pointillé qui est celui de cette espèce de petite queue qui se trouve au second étage du graphe.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AA6625" w:rsidRDefault="00AA6625" w:rsidP="00AA6625">
      <w:pPr>
        <w:pStyle w:val="Sansinterligne"/>
        <w:ind w:firstLine="708"/>
        <w:rPr>
          <w:rFonts w:ascii="Courier New" w:hAnsi="Courier New" w:cs="Courier New"/>
          <w:sz w:val="28"/>
          <w:szCs w:val="28"/>
        </w:rPr>
      </w:pPr>
      <w:r>
        <w:rPr>
          <w:rFonts w:ascii="Courier New" w:hAnsi="Courier New" w:cs="Courier New"/>
          <w:sz w:val="28"/>
          <w:szCs w:val="28"/>
        </w:rPr>
        <w:lastRenderedPageBreak/>
        <w:t xml:space="preserve">       </w:t>
      </w:r>
      <w:r w:rsidR="00352C9C" w:rsidRPr="00352C9C">
        <w:rPr>
          <w:rFonts w:ascii="Courier New" w:hAnsi="Courier New" w:cs="Courier New"/>
          <w:noProof/>
          <w:sz w:val="28"/>
          <w:szCs w:val="28"/>
          <w:lang w:eastAsia="fr-FR"/>
        </w:rPr>
        <w:drawing>
          <wp:inline distT="0" distB="0" distL="0" distR="0">
            <wp:extent cx="3484805" cy="3845885"/>
            <wp:effectExtent l="19050" t="0" r="1345" b="0"/>
            <wp:docPr id="32" name="Image 8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4" cstate="print"/>
                    <a:stretch>
                      <a:fillRect/>
                    </a:stretch>
                  </pic:blipFill>
                  <pic:spPr>
                    <a:xfrm>
                      <a:off x="0" y="0"/>
                      <a:ext cx="3490542" cy="3852216"/>
                    </a:xfrm>
                    <a:prstGeom prst="rect">
                      <a:avLst/>
                    </a:prstGeom>
                  </pic:spPr>
                </pic:pic>
              </a:graphicData>
            </a:graphic>
          </wp:inline>
        </w:drawing>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Je voudrais vous dire simplement, histoire de vous  laisser un peu en appétit, que ce circuit pointillé, ce n'est rien d'autre que le circuit dans lequel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pouvons considérer </w:t>
      </w:r>
      <w:r w:rsidRPr="00352C9C">
        <w:rPr>
          <w:rFonts w:ascii="Times New Roman" w:hAnsi="Times New Roman" w:cs="Times New Roman"/>
          <w:i/>
          <w:color w:val="0000CC"/>
          <w:sz w:val="24"/>
          <w:szCs w:val="24"/>
        </w:rPr>
        <w:t>que tournent</w:t>
      </w:r>
      <w:r w:rsidR="00AA6625">
        <w:rPr>
          <w:rFonts w:ascii="Courier New" w:hAnsi="Courier New" w:cs="Courier New"/>
          <w:sz w:val="28"/>
          <w:szCs w:val="28"/>
        </w:rPr>
        <w:t>…</w:t>
      </w:r>
      <w:r w:rsidRPr="008816AA">
        <w:rPr>
          <w:rFonts w:ascii="Courier New" w:hAnsi="Courier New" w:cs="Courier New"/>
          <w:sz w:val="28"/>
          <w:szCs w:val="28"/>
        </w:rPr>
        <w:t xml:space="preserve"> </w:t>
      </w:r>
    </w:p>
    <w:p w:rsidR="00AA6625" w:rsidRDefault="003A32DA" w:rsidP="00AA6625">
      <w:pPr>
        <w:pStyle w:val="Sansinterligne"/>
        <w:ind w:left="708"/>
        <w:rPr>
          <w:rFonts w:ascii="Courier New" w:hAnsi="Courier New" w:cs="Courier New"/>
          <w:sz w:val="28"/>
          <w:szCs w:val="28"/>
        </w:rPr>
      </w:pPr>
      <w:r w:rsidRPr="008816AA">
        <w:rPr>
          <w:rFonts w:ascii="Courier New" w:hAnsi="Courier New" w:cs="Courier New"/>
          <w:sz w:val="28"/>
          <w:szCs w:val="28"/>
        </w:rPr>
        <w:t>c'est pour cela qu'il est construit comme cela, c'est parce que ça tourne, une fois que c'est alimenté par le début, ça se met à tourner indéfiniment à l'intérieur</w:t>
      </w:r>
    </w:p>
    <w:p w:rsidR="00AA6625" w:rsidRDefault="00AA6625" w:rsidP="003A32DA">
      <w:pPr>
        <w:pStyle w:val="Sansinterligne"/>
        <w:rPr>
          <w:rFonts w:ascii="Courier New" w:hAnsi="Courier New" w:cs="Courier New"/>
          <w:sz w:val="28"/>
          <w:szCs w:val="28"/>
        </w:rPr>
      </w:pPr>
      <w:r>
        <w:rPr>
          <w:rFonts w:ascii="Courier New" w:hAnsi="Courier New" w:cs="Courier New"/>
          <w:sz w:val="28"/>
          <w:szCs w:val="28"/>
        </w:rPr>
        <w:t>…</w:t>
      </w:r>
      <w:r w:rsidR="003A32DA" w:rsidRPr="00352C9C">
        <w:rPr>
          <w:rFonts w:ascii="Times New Roman" w:hAnsi="Times New Roman" w:cs="Times New Roman"/>
          <w:i/>
          <w:color w:val="0000CC"/>
          <w:sz w:val="24"/>
          <w:szCs w:val="24"/>
        </w:rPr>
        <w:t>que tournent les éléments du refoulé</w:t>
      </w:r>
      <w:r w:rsidR="003A32DA" w:rsidRPr="008816AA">
        <w:rPr>
          <w:rFonts w:ascii="Courier New" w:hAnsi="Courier New" w:cs="Courier New"/>
          <w:sz w:val="28"/>
          <w:szCs w:val="28"/>
        </w:rPr>
        <w:t xml:space="preserve">. </w:t>
      </w:r>
    </w:p>
    <w:p w:rsidR="00AA6625" w:rsidRDefault="00AA6625" w:rsidP="003A32DA">
      <w:pPr>
        <w:pStyle w:val="Sansinterligne"/>
        <w:rPr>
          <w:rFonts w:ascii="Courier New" w:hAnsi="Courier New" w:cs="Courier New"/>
          <w:sz w:val="28"/>
          <w:szCs w:val="28"/>
        </w:rPr>
      </w:pP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c'est </w:t>
      </w:r>
      <w:r w:rsidRPr="00352C9C">
        <w:rPr>
          <w:rFonts w:ascii="Times New Roman" w:hAnsi="Times New Roman" w:cs="Times New Roman"/>
          <w:i/>
          <w:color w:val="0000CC"/>
          <w:sz w:val="24"/>
          <w:szCs w:val="24"/>
        </w:rPr>
        <w:t>le lieu</w:t>
      </w:r>
      <w:r w:rsidRPr="008816AA">
        <w:rPr>
          <w:rFonts w:ascii="Courier New" w:hAnsi="Courier New" w:cs="Courier New"/>
          <w:sz w:val="28"/>
          <w:szCs w:val="28"/>
        </w:rPr>
        <w:t xml:space="preserve"> sur le graphe </w:t>
      </w:r>
      <w:r w:rsidRPr="00352C9C">
        <w:rPr>
          <w:rFonts w:ascii="Times New Roman" w:hAnsi="Times New Roman" w:cs="Times New Roman"/>
          <w:i/>
          <w:color w:val="0000CC"/>
          <w:sz w:val="24"/>
          <w:szCs w:val="24"/>
        </w:rPr>
        <w:t>de l'inconscient</w:t>
      </w:r>
      <w:r w:rsidRPr="008816AA">
        <w:rPr>
          <w:rFonts w:ascii="Courier New" w:hAnsi="Courier New" w:cs="Courier New"/>
          <w:sz w:val="28"/>
          <w:szCs w:val="28"/>
        </w:rPr>
        <w:t xml:space="preserve"> comme tel, c'est de cela, et uniquement de cela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que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a parlé jusqu'en </w:t>
      </w:r>
      <w:r w:rsidRPr="00AA6625">
        <w:rPr>
          <w:rFonts w:ascii="Garamond" w:hAnsi="Garamond" w:cs="Courier New"/>
          <w:sz w:val="24"/>
          <w:szCs w:val="24"/>
        </w:rPr>
        <w:t>1915</w:t>
      </w:r>
      <w:r w:rsidRPr="008816AA">
        <w:rPr>
          <w:rFonts w:ascii="Courier New" w:hAnsi="Courier New" w:cs="Courier New"/>
          <w:sz w:val="28"/>
          <w:szCs w:val="28"/>
        </w:rPr>
        <w:t xml:space="preserve"> quand il conclut par les deux articles qui s'appellent respectivement </w:t>
      </w:r>
      <w:r w:rsidRPr="00AA6625">
        <w:rPr>
          <w:rFonts w:ascii="Times New Roman" w:hAnsi="Times New Roman" w:cs="Times New Roman"/>
          <w:i/>
          <w:sz w:val="24"/>
          <w:szCs w:val="24"/>
        </w:rPr>
        <w:t>L'inconscient</w:t>
      </w:r>
      <w:r w:rsidRPr="008816AA">
        <w:rPr>
          <w:rFonts w:ascii="Courier New" w:hAnsi="Courier New" w:cs="Courier New"/>
          <w:sz w:val="28"/>
          <w:szCs w:val="28"/>
        </w:rPr>
        <w:t xml:space="preserve"> et </w:t>
      </w:r>
      <w:r w:rsidRPr="00AA6625">
        <w:rPr>
          <w:rFonts w:ascii="Times New Roman" w:hAnsi="Times New Roman" w:cs="Times New Roman"/>
          <w:i/>
          <w:sz w:val="24"/>
          <w:szCs w:val="24"/>
        </w:rPr>
        <w:t>Le refoulement</w:t>
      </w:r>
      <w:r w:rsidRPr="008816AA">
        <w:rPr>
          <w:rFonts w:ascii="Courier New" w:hAnsi="Courier New" w:cs="Courier New"/>
          <w:sz w:val="28"/>
          <w:szCs w:val="28"/>
        </w:rPr>
        <w:t>.</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là que je reprendrai pour vous dire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à quel point est articulé dans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d'une façon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qui soutient, qui est la substance même de ce que j'essaye de vous faire comprendre concernant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le signifiant, c'est à savoir que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lui-même articule bel et bien de la façon la moins ambiguë quelque chose qui veut dire :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ne sont jamais</w:t>
      </w:r>
      <w:r w:rsidR="00AA6625">
        <w:rPr>
          <w:rFonts w:ascii="Courier New" w:hAnsi="Courier New" w:cs="Courier New"/>
          <w:sz w:val="28"/>
          <w:szCs w:val="28"/>
        </w:rPr>
        <w:t xml:space="preserve"> -</w:t>
      </w:r>
      <w:r w:rsidRPr="008816AA">
        <w:rPr>
          <w:rFonts w:ascii="Courier New" w:hAnsi="Courier New" w:cs="Courier New"/>
          <w:sz w:val="28"/>
          <w:szCs w:val="28"/>
        </w:rPr>
        <w:t xml:space="preserve"> ne peuvent être jamais</w:t>
      </w:r>
      <w:r w:rsidR="00AA6625">
        <w:rPr>
          <w:rFonts w:ascii="Courier New" w:hAnsi="Courier New" w:cs="Courier New"/>
          <w:sz w:val="28"/>
          <w:szCs w:val="28"/>
        </w:rPr>
        <w:t xml:space="preserve"> -</w:t>
      </w:r>
      <w:r w:rsidRPr="008816AA">
        <w:rPr>
          <w:rFonts w:ascii="Courier New" w:hAnsi="Courier New" w:cs="Courier New"/>
          <w:sz w:val="28"/>
          <w:szCs w:val="28"/>
        </w:rPr>
        <w:t xml:space="preserve"> refoulés que les éléments signifiants. </w:t>
      </w:r>
    </w:p>
    <w:p w:rsidR="00AA6625" w:rsidRDefault="00AA6625"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dans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il n'y a que le mot </w:t>
      </w:r>
      <w:r w:rsidR="003A2145">
        <w:rPr>
          <w:rFonts w:ascii="Courier New" w:hAnsi="Courier New" w:cs="Courier New"/>
          <w:sz w:val="28"/>
          <w:szCs w:val="28"/>
        </w:rPr>
        <w:t>« </w:t>
      </w:r>
      <w:r w:rsidRPr="003A2145">
        <w:rPr>
          <w:rFonts w:ascii="Times New Roman" w:hAnsi="Times New Roman" w:cs="Times New Roman"/>
          <w:i/>
          <w:sz w:val="24"/>
          <w:szCs w:val="24"/>
        </w:rPr>
        <w:t>signifiant</w:t>
      </w:r>
      <w:r w:rsidR="003A2145">
        <w:rPr>
          <w:rFonts w:ascii="Courier New" w:hAnsi="Courier New" w:cs="Courier New"/>
          <w:sz w:val="28"/>
          <w:szCs w:val="28"/>
        </w:rPr>
        <w:t> »</w:t>
      </w:r>
      <w:r w:rsidRPr="008816AA">
        <w:rPr>
          <w:rFonts w:ascii="Courier New" w:hAnsi="Courier New" w:cs="Courier New"/>
          <w:sz w:val="28"/>
          <w:szCs w:val="28"/>
        </w:rPr>
        <w:t xml:space="preserve"> qui manque. Je vous montrerai sans ambiguïté que ce dont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parle dans son article sur </w:t>
      </w:r>
      <w:r w:rsidRPr="00AA6625">
        <w:rPr>
          <w:rFonts w:ascii="Times New Roman" w:hAnsi="Times New Roman" w:cs="Times New Roman"/>
          <w:i/>
          <w:sz w:val="24"/>
          <w:szCs w:val="24"/>
        </w:rPr>
        <w:t>L'inconscient</w:t>
      </w:r>
      <w:r w:rsidRPr="008816AA">
        <w:rPr>
          <w:rFonts w:ascii="Courier New" w:hAnsi="Courier New" w:cs="Courier New"/>
          <w:sz w:val="28"/>
          <w:szCs w:val="28"/>
        </w:rPr>
        <w:t xml:space="preserve">, concernant ce qui peut être refoulé,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le désigne. </w:t>
      </w:r>
    </w:p>
    <w:p w:rsidR="00352C9C" w:rsidRDefault="00352C9C" w:rsidP="003A32DA">
      <w:pPr>
        <w:pStyle w:val="Sansinterligne"/>
        <w:rPr>
          <w:rFonts w:ascii="Courier New" w:hAnsi="Courier New" w:cs="Courier New"/>
          <w:sz w:val="28"/>
          <w:szCs w:val="28"/>
        </w:rPr>
      </w:pP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Ce ne peuvent être que des signifiants.</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Nous verrons cela la prochaine fois.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Et alors vous voyez deux systèmes ici s'opposer : </w:t>
      </w:r>
    </w:p>
    <w:p w:rsidR="00352C9C" w:rsidRDefault="00352C9C" w:rsidP="00352C9C">
      <w:pPr>
        <w:pStyle w:val="Sansinterligne"/>
        <w:ind w:left="720"/>
        <w:rPr>
          <w:rFonts w:ascii="Courier New" w:hAnsi="Courier New" w:cs="Courier New"/>
          <w:sz w:val="28"/>
          <w:szCs w:val="28"/>
        </w:rPr>
      </w:pPr>
    </w:p>
    <w:p w:rsidR="003A2145" w:rsidRDefault="003A32DA" w:rsidP="002D76E9">
      <w:pPr>
        <w:pStyle w:val="Sansinterligne"/>
        <w:numPr>
          <w:ilvl w:val="0"/>
          <w:numId w:val="2"/>
        </w:numPr>
        <w:rPr>
          <w:rFonts w:ascii="Courier New" w:hAnsi="Courier New" w:cs="Courier New"/>
          <w:sz w:val="28"/>
          <w:szCs w:val="28"/>
        </w:rPr>
      </w:pPr>
      <w:r w:rsidRPr="008816AA">
        <w:rPr>
          <w:rFonts w:ascii="Courier New" w:hAnsi="Courier New" w:cs="Courier New"/>
          <w:sz w:val="28"/>
          <w:szCs w:val="28"/>
        </w:rPr>
        <w:t>ce système ici pointillé</w:t>
      </w:r>
      <w:r w:rsidR="003A2145">
        <w:rPr>
          <w:rFonts w:ascii="Courier New" w:hAnsi="Courier New" w:cs="Courier New"/>
          <w:sz w:val="28"/>
          <w:szCs w:val="28"/>
        </w:rPr>
        <w:t> :</w:t>
      </w:r>
      <w:r w:rsidRPr="008816AA">
        <w:rPr>
          <w:rFonts w:ascii="Courier New" w:hAnsi="Courier New" w:cs="Courier New"/>
          <w:sz w:val="28"/>
          <w:szCs w:val="28"/>
        </w:rPr>
        <w:t xml:space="preserve"> </w:t>
      </w:r>
    </w:p>
    <w:p w:rsidR="003A2145" w:rsidRDefault="003A2145" w:rsidP="003A2145">
      <w:pPr>
        <w:pStyle w:val="Sansinterligne"/>
        <w:ind w:left="720"/>
        <w:rPr>
          <w:rFonts w:ascii="Courier New" w:hAnsi="Courier New" w:cs="Courier New"/>
          <w:sz w:val="28"/>
          <w:szCs w:val="28"/>
        </w:rPr>
      </w:pPr>
    </w:p>
    <w:p w:rsidR="003A2145" w:rsidRDefault="003A2145" w:rsidP="003A2145">
      <w:pPr>
        <w:pStyle w:val="Sansinterligne"/>
        <w:rPr>
          <w:rFonts w:ascii="Courier New" w:hAnsi="Courier New" w:cs="Courier New"/>
          <w:sz w:val="28"/>
          <w:szCs w:val="28"/>
        </w:rPr>
      </w:pPr>
    </w:p>
    <w:p w:rsidR="003A2145" w:rsidRDefault="003A2145" w:rsidP="003A2145">
      <w:pPr>
        <w:pStyle w:val="Sansinterligne"/>
        <w:ind w:left="708" w:firstLine="12"/>
        <w:rPr>
          <w:rFonts w:ascii="Courier New" w:hAnsi="Courier New" w:cs="Courier New"/>
          <w:sz w:val="28"/>
          <w:szCs w:val="28"/>
        </w:rPr>
      </w:pPr>
      <w:r>
        <w:rPr>
          <w:rFonts w:ascii="Courier New" w:hAnsi="Courier New" w:cs="Courier New"/>
          <w:sz w:val="28"/>
          <w:szCs w:val="28"/>
        </w:rPr>
        <w:t xml:space="preserve">  </w:t>
      </w:r>
      <w:r w:rsidR="00352C9C">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3917326" cy="4323222"/>
            <wp:effectExtent l="19050" t="0" r="6974" b="0"/>
            <wp:docPr id="86" name="Image 8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4" cstate="print"/>
                    <a:stretch>
                      <a:fillRect/>
                    </a:stretch>
                  </pic:blipFill>
                  <pic:spPr>
                    <a:xfrm>
                      <a:off x="0" y="0"/>
                      <a:ext cx="3922861" cy="4329331"/>
                    </a:xfrm>
                    <a:prstGeom prst="rect">
                      <a:avLst/>
                    </a:prstGeom>
                  </pic:spPr>
                </pic:pic>
              </a:graphicData>
            </a:graphic>
          </wp:inline>
        </w:drawing>
      </w:r>
    </w:p>
    <w:p w:rsidR="003A2145" w:rsidRDefault="003A2145" w:rsidP="003A2145">
      <w:pPr>
        <w:pStyle w:val="Sansinterligne"/>
        <w:rPr>
          <w:rFonts w:ascii="Courier New" w:hAnsi="Courier New" w:cs="Courier New"/>
          <w:sz w:val="28"/>
          <w:szCs w:val="28"/>
        </w:rPr>
      </w:pPr>
    </w:p>
    <w:p w:rsidR="003A2145" w:rsidRDefault="003A2145" w:rsidP="003A2145">
      <w:pPr>
        <w:pStyle w:val="Sansinterligne"/>
        <w:rPr>
          <w:rFonts w:ascii="Courier New" w:hAnsi="Courier New" w:cs="Courier New"/>
          <w:sz w:val="28"/>
          <w:szCs w:val="28"/>
        </w:rPr>
      </w:pPr>
      <w:r>
        <w:rPr>
          <w:rFonts w:ascii="Courier New" w:hAnsi="Courier New" w:cs="Courier New"/>
          <w:sz w:val="28"/>
          <w:szCs w:val="28"/>
        </w:rPr>
        <w:t>N</w:t>
      </w:r>
      <w:r w:rsidR="003A32DA" w:rsidRPr="008816AA">
        <w:rPr>
          <w:rFonts w:ascii="Courier New" w:hAnsi="Courier New" w:cs="Courier New"/>
          <w:sz w:val="28"/>
          <w:szCs w:val="28"/>
        </w:rPr>
        <w:t xml:space="preserve">ous l'avons dit, c'est cela dont il s'agit, </w:t>
      </w:r>
    </w:p>
    <w:p w:rsidR="003A32DA" w:rsidRPr="008816AA" w:rsidRDefault="003A32DA" w:rsidP="003A2145">
      <w:pPr>
        <w:pStyle w:val="Sansinterligne"/>
        <w:rPr>
          <w:rFonts w:ascii="Courier New" w:hAnsi="Courier New" w:cs="Courier New"/>
          <w:sz w:val="28"/>
          <w:szCs w:val="28"/>
        </w:rPr>
      </w:pPr>
      <w:r w:rsidRPr="008816AA">
        <w:rPr>
          <w:rFonts w:ascii="Courier New" w:hAnsi="Courier New" w:cs="Courier New"/>
          <w:sz w:val="28"/>
          <w:szCs w:val="28"/>
        </w:rPr>
        <w:t xml:space="preserve">c'est le lieu de l'inconscient et le lieu où le refoulé tourne en rond jusqu'au point où il se fait sentir, c'est-à-dire où quelque chose du message </w:t>
      </w:r>
      <w:r w:rsidR="003A2145">
        <w:rPr>
          <w:rFonts w:ascii="Courier New" w:hAnsi="Courier New" w:cs="Courier New"/>
          <w:sz w:val="28"/>
          <w:szCs w:val="28"/>
        </w:rPr>
        <w:t xml:space="preserve">                </w:t>
      </w:r>
      <w:r w:rsidRPr="008816AA">
        <w:rPr>
          <w:rFonts w:ascii="Courier New" w:hAnsi="Courier New" w:cs="Courier New"/>
          <w:sz w:val="28"/>
          <w:szCs w:val="28"/>
        </w:rPr>
        <w:t xml:space="preserve">au niveau du discours de l'être, vient déranger </w:t>
      </w:r>
      <w:r w:rsidR="003A2145">
        <w:rPr>
          <w:rFonts w:ascii="Courier New" w:hAnsi="Courier New" w:cs="Courier New"/>
          <w:sz w:val="28"/>
          <w:szCs w:val="28"/>
        </w:rPr>
        <w:t xml:space="preserve">                   </w:t>
      </w:r>
      <w:r w:rsidRPr="008816AA">
        <w:rPr>
          <w:rFonts w:ascii="Courier New" w:hAnsi="Courier New" w:cs="Courier New"/>
          <w:sz w:val="28"/>
          <w:szCs w:val="28"/>
        </w:rPr>
        <w:t>le message au niveau de la demande, ce qui est tout le problème du symptôme analytique.</w:t>
      </w:r>
    </w:p>
    <w:p w:rsidR="00AA6625" w:rsidRDefault="00AA6625" w:rsidP="003A32DA">
      <w:pPr>
        <w:pStyle w:val="Sansinterligne"/>
        <w:rPr>
          <w:rFonts w:ascii="Courier New" w:hAnsi="Courier New" w:cs="Courier New"/>
          <w:sz w:val="28"/>
          <w:szCs w:val="28"/>
        </w:rPr>
      </w:pP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Il y a un autre système, c'est celui qui prépare ce que j'appelle là le petit palier, à savoir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la découverte de l'</w:t>
      </w:r>
      <w:r w:rsidRPr="00AA6625">
        <w:rPr>
          <w:rFonts w:ascii="Times New Roman" w:hAnsi="Times New Roman" w:cs="Times New Roman"/>
          <w:i/>
          <w:sz w:val="24"/>
          <w:szCs w:val="24"/>
        </w:rPr>
        <w:t>avatar</w:t>
      </w:r>
      <w:r w:rsidRPr="008816AA">
        <w:rPr>
          <w:rFonts w:ascii="Courier New" w:hAnsi="Courier New" w:cs="Courier New"/>
          <w:sz w:val="28"/>
          <w:szCs w:val="28"/>
        </w:rPr>
        <w:t xml:space="preserve">, découvert parce qu'on avait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déjà eu tellement de peine à s'habituer au premier système</w:t>
      </w:r>
      <w:r w:rsidR="00B82277">
        <w:rPr>
          <w:rFonts w:ascii="Courier New" w:hAnsi="Courier New" w:cs="Courier New"/>
          <w:sz w:val="28"/>
          <w:szCs w:val="28"/>
        </w:rPr>
        <w:t>,</w:t>
      </w:r>
      <w:r w:rsidRPr="008816AA">
        <w:rPr>
          <w:rFonts w:ascii="Courier New" w:hAnsi="Courier New" w:cs="Courier New"/>
          <w:sz w:val="28"/>
          <w:szCs w:val="28"/>
        </w:rPr>
        <w:t xml:space="preserve"> que comme </w:t>
      </w:r>
      <w:r w:rsidR="00B82277" w:rsidRPr="008816AA">
        <w:rPr>
          <w:rFonts w:ascii="Courier New" w:hAnsi="Courier New" w:cs="Courier New"/>
          <w:sz w:val="28"/>
          <w:szCs w:val="28"/>
        </w:rPr>
        <w:t>FREUD</w:t>
      </w:r>
      <w:r w:rsidRPr="008816AA">
        <w:rPr>
          <w:rFonts w:ascii="Courier New" w:hAnsi="Courier New" w:cs="Courier New"/>
          <w:sz w:val="28"/>
          <w:szCs w:val="28"/>
        </w:rPr>
        <w:t xml:space="preserve"> vous a fait le fatal bienfait de faire le pas suivant lui-même avant </w:t>
      </w:r>
    </w:p>
    <w:p w:rsidR="00B82277"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sa mort, c'est-à-dire que </w:t>
      </w:r>
      <w:r w:rsidR="00B82277" w:rsidRPr="008816AA">
        <w:rPr>
          <w:rFonts w:ascii="Courier New" w:hAnsi="Courier New" w:cs="Courier New"/>
          <w:sz w:val="28"/>
          <w:szCs w:val="28"/>
        </w:rPr>
        <w:t>FREUD</w:t>
      </w:r>
      <w:r w:rsidRPr="008816AA">
        <w:rPr>
          <w:rFonts w:ascii="Courier New" w:hAnsi="Courier New" w:cs="Courier New"/>
          <w:sz w:val="28"/>
          <w:szCs w:val="28"/>
        </w:rPr>
        <w:t xml:space="preserve"> dans sa </w:t>
      </w:r>
      <w:r w:rsidRPr="00AA6625">
        <w:rPr>
          <w:rFonts w:ascii="Times New Roman" w:hAnsi="Times New Roman" w:cs="Times New Roman"/>
          <w:i/>
          <w:sz w:val="24"/>
          <w:szCs w:val="24"/>
        </w:rPr>
        <w:t>seconde topique</w:t>
      </w:r>
      <w:r w:rsidRPr="008816AA">
        <w:rPr>
          <w:rFonts w:ascii="Courier New" w:hAnsi="Courier New" w:cs="Courier New"/>
          <w:sz w:val="28"/>
          <w:szCs w:val="28"/>
        </w:rPr>
        <w:t xml:space="preserve"> a découvert le registre de l'autre système pointillé : petit palier, c'est justement cela à quoi correspond sa seconde topique. </w:t>
      </w:r>
    </w:p>
    <w:p w:rsidR="00B82277" w:rsidRDefault="00B82277"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En d'autres termes, c'est concernant ce qui se passe, c'est dans la mesure où il s'est interrogé sur ce qui se passe au niveau du sujet prédiscours, mais en fonction même de ce fait que le sujet qui parle ne savait pas ce qu'il faisait en parlant, c'est-à-dire à partir du moment où l'inconscient est découvert comme tel, que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a</w:t>
      </w:r>
      <w:r w:rsidR="00AA6625">
        <w:rPr>
          <w:rFonts w:ascii="Courier New" w:hAnsi="Courier New" w:cs="Courier New"/>
          <w:sz w:val="28"/>
          <w:szCs w:val="28"/>
        </w:rPr>
        <w:t>…</w:t>
      </w:r>
    </w:p>
    <w:p w:rsidR="00AA6625" w:rsidRDefault="003A32DA" w:rsidP="00AA6625">
      <w:pPr>
        <w:pStyle w:val="Sansinterligne"/>
        <w:ind w:firstLine="708"/>
        <w:rPr>
          <w:rFonts w:ascii="Courier New" w:hAnsi="Courier New" w:cs="Courier New"/>
          <w:sz w:val="28"/>
          <w:szCs w:val="28"/>
        </w:rPr>
      </w:pPr>
      <w:r w:rsidRPr="008816AA">
        <w:rPr>
          <w:rFonts w:ascii="Courier New" w:hAnsi="Courier New" w:cs="Courier New"/>
          <w:sz w:val="28"/>
          <w:szCs w:val="28"/>
        </w:rPr>
        <w:t xml:space="preserve">si vous voulez pour schématiser les choses </w:t>
      </w:r>
    </w:p>
    <w:p w:rsidR="00352C9C" w:rsidRDefault="00AA6625"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ici cherché à quel niveau de cet endroit original d'où ça parle, à quel niveau et en fonction de quoi</w:t>
      </w:r>
      <w:r w:rsidR="00352C9C">
        <w:rPr>
          <w:rFonts w:ascii="Courier New" w:hAnsi="Courier New" w:cs="Courier New"/>
          <w:sz w:val="28"/>
          <w:szCs w:val="28"/>
        </w:rPr>
        <w:t>…</w:t>
      </w:r>
      <w:r w:rsidR="003A32DA" w:rsidRPr="008816AA">
        <w:rPr>
          <w:rFonts w:ascii="Courier New" w:hAnsi="Courier New" w:cs="Courier New"/>
          <w:sz w:val="28"/>
          <w:szCs w:val="28"/>
        </w:rPr>
        <w:t xml:space="preserve"> </w:t>
      </w:r>
    </w:p>
    <w:p w:rsidR="00AA6625" w:rsidRDefault="003A32DA" w:rsidP="00352C9C">
      <w:pPr>
        <w:pStyle w:val="Sansinterligne"/>
        <w:ind w:left="708"/>
        <w:rPr>
          <w:rFonts w:ascii="Courier New" w:hAnsi="Courier New" w:cs="Courier New"/>
          <w:sz w:val="28"/>
          <w:szCs w:val="28"/>
        </w:rPr>
      </w:pPr>
      <w:r w:rsidRPr="008816AA">
        <w:rPr>
          <w:rFonts w:ascii="Courier New" w:hAnsi="Courier New" w:cs="Courier New"/>
          <w:sz w:val="28"/>
          <w:szCs w:val="28"/>
        </w:rPr>
        <w:t xml:space="preserve">c'est-à-dire justement par rapport à une visée </w:t>
      </w:r>
    </w:p>
    <w:p w:rsidR="00AA6625" w:rsidRDefault="003A32DA" w:rsidP="00352C9C">
      <w:pPr>
        <w:pStyle w:val="Sansinterligne"/>
        <w:ind w:left="708"/>
        <w:rPr>
          <w:rFonts w:ascii="Courier New" w:hAnsi="Courier New" w:cs="Courier New"/>
          <w:sz w:val="28"/>
          <w:szCs w:val="28"/>
        </w:rPr>
      </w:pPr>
      <w:r w:rsidRPr="008816AA">
        <w:rPr>
          <w:rFonts w:ascii="Courier New" w:hAnsi="Courier New" w:cs="Courier New"/>
          <w:sz w:val="28"/>
          <w:szCs w:val="28"/>
        </w:rPr>
        <w:t xml:space="preserve">qui est celle de l'aboutissement du processus en </w:t>
      </w:r>
      <w:r w:rsidRPr="00B3302D">
        <w:rPr>
          <w:rFonts w:ascii="Times New Roman" w:hAnsi="Times New Roman" w:cs="Times New Roman"/>
          <w:color w:val="0000CC"/>
          <w:sz w:val="28"/>
          <w:szCs w:val="28"/>
        </w:rPr>
        <w:t>I</w:t>
      </w:r>
      <w:r w:rsidRPr="008816AA">
        <w:rPr>
          <w:rFonts w:ascii="Courier New" w:hAnsi="Courier New" w:cs="Courier New"/>
          <w:sz w:val="28"/>
          <w:szCs w:val="28"/>
        </w:rPr>
        <w:t xml:space="preserve"> </w:t>
      </w:r>
    </w:p>
    <w:p w:rsidR="00352C9C" w:rsidRDefault="00352C9C" w:rsidP="003A32DA">
      <w:pPr>
        <w:pStyle w:val="Sansinterligne"/>
        <w:rPr>
          <w:rFonts w:ascii="Courier New" w:hAnsi="Courier New" w:cs="Courier New"/>
          <w:sz w:val="28"/>
          <w:szCs w:val="28"/>
        </w:rPr>
      </w:pPr>
      <w:r>
        <w:rPr>
          <w:rFonts w:ascii="Courier New" w:hAnsi="Courier New" w:cs="Courier New"/>
          <w:sz w:val="28"/>
          <w:szCs w:val="28"/>
        </w:rPr>
        <w:t>…</w:t>
      </w:r>
      <w:r w:rsidR="003A32DA" w:rsidRPr="008816AA">
        <w:rPr>
          <w:rFonts w:ascii="Courier New" w:hAnsi="Courier New" w:cs="Courier New"/>
          <w:sz w:val="28"/>
          <w:szCs w:val="28"/>
        </w:rPr>
        <w:t xml:space="preserve">à quel moment se constitue le </w:t>
      </w:r>
      <w:r w:rsidR="003A32DA" w:rsidRPr="00AA6625">
        <w:rPr>
          <w:rFonts w:ascii="Times New Roman" w:hAnsi="Times New Roman" w:cs="Times New Roman"/>
          <w:i/>
          <w:color w:val="0000CC"/>
          <w:sz w:val="24"/>
          <w:szCs w:val="24"/>
        </w:rPr>
        <w:t>moi</w:t>
      </w:r>
      <w:r w:rsidR="003A32DA" w:rsidRPr="008816AA">
        <w:rPr>
          <w:rFonts w:ascii="Courier New" w:hAnsi="Courier New" w:cs="Courier New"/>
          <w:sz w:val="28"/>
          <w:szCs w:val="28"/>
        </w:rPr>
        <w:t xml:space="preserve">, c'est-à-dire le </w:t>
      </w:r>
      <w:r w:rsidR="003A32DA" w:rsidRPr="00AA6625">
        <w:rPr>
          <w:rFonts w:ascii="Times New Roman" w:hAnsi="Times New Roman" w:cs="Times New Roman"/>
          <w:i/>
          <w:color w:val="0000CC"/>
          <w:sz w:val="24"/>
          <w:szCs w:val="24"/>
        </w:rPr>
        <w:t>moi</w:t>
      </w:r>
      <w:r w:rsidR="003A32DA" w:rsidRPr="008816AA">
        <w:rPr>
          <w:rFonts w:ascii="Courier New" w:hAnsi="Courier New" w:cs="Courier New"/>
          <w:sz w:val="28"/>
          <w:szCs w:val="28"/>
        </w:rPr>
        <w:t xml:space="preserve"> en tant qu'il a à se repérer par rapport à </w:t>
      </w:r>
    </w:p>
    <w:p w:rsidR="00352C9C"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première formulation, la première prise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dans la demande du </w:t>
      </w:r>
      <w:r w:rsidR="00AA6625" w:rsidRPr="00AA6625">
        <w:rPr>
          <w:rFonts w:ascii="Times New Roman" w:hAnsi="Times New Roman" w:cs="Times New Roman"/>
          <w:i/>
          <w:color w:val="0000CC"/>
          <w:sz w:val="24"/>
          <w:szCs w:val="24"/>
        </w:rPr>
        <w:t>Ç</w:t>
      </w:r>
      <w:r w:rsidRPr="00AA6625">
        <w:rPr>
          <w:rFonts w:ascii="Times New Roman" w:hAnsi="Times New Roman" w:cs="Times New Roman"/>
          <w:i/>
          <w:color w:val="0000CC"/>
          <w:sz w:val="24"/>
          <w:szCs w:val="24"/>
        </w:rPr>
        <w:t>a</w:t>
      </w:r>
      <w:r w:rsidRPr="008816AA">
        <w:rPr>
          <w:rFonts w:ascii="Courier New" w:hAnsi="Courier New" w:cs="Courier New"/>
          <w:sz w:val="28"/>
          <w:szCs w:val="28"/>
        </w:rPr>
        <w:t xml:space="preserve">. </w:t>
      </w:r>
    </w:p>
    <w:p w:rsidR="00AA6625" w:rsidRDefault="00AA6625"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aussi là que </w:t>
      </w:r>
      <w:r w:rsidR="00AA6625" w:rsidRPr="008816AA">
        <w:rPr>
          <w:rFonts w:ascii="Courier New" w:hAnsi="Courier New" w:cs="Courier New"/>
          <w:sz w:val="28"/>
          <w:szCs w:val="28"/>
        </w:rPr>
        <w:t>FREUD</w:t>
      </w:r>
      <w:r w:rsidRPr="008816AA">
        <w:rPr>
          <w:rFonts w:ascii="Courier New" w:hAnsi="Courier New" w:cs="Courier New"/>
          <w:sz w:val="28"/>
          <w:szCs w:val="28"/>
        </w:rPr>
        <w:t xml:space="preserve"> a découvert ce discours primitif en tant que purement imposé, et en même temps en tant que marqué de son foncier arbitraire, que cela continue à parler, c'est-à-dire le </w:t>
      </w:r>
      <w:r w:rsidRPr="00AA6625">
        <w:rPr>
          <w:rFonts w:ascii="Times New Roman" w:hAnsi="Times New Roman" w:cs="Times New Roman"/>
          <w:i/>
          <w:color w:val="0000CC"/>
          <w:sz w:val="24"/>
          <w:szCs w:val="24"/>
        </w:rPr>
        <w:t>surmoi</w:t>
      </w:r>
      <w:r w:rsidRPr="008816AA">
        <w:rPr>
          <w:rFonts w:ascii="Courier New" w:hAnsi="Courier New" w:cs="Courier New"/>
          <w:sz w:val="28"/>
          <w:szCs w:val="28"/>
        </w:rPr>
        <w:t xml:space="preserve">. </w:t>
      </w:r>
    </w:p>
    <w:p w:rsidR="00AA6625" w:rsidRDefault="00AA6625" w:rsidP="003A32DA">
      <w:pPr>
        <w:pStyle w:val="Sansinterligne"/>
        <w:rPr>
          <w:rFonts w:ascii="Courier New" w:hAnsi="Courier New" w:cs="Courier New"/>
          <w:sz w:val="28"/>
          <w:szCs w:val="28"/>
        </w:rPr>
      </w:pP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C'est là aussi bien entendu qu'il a laissé quelque chose d'ouvert, c'est là, c'est-à-dire dans cette fonction foncièrement métaphorique du langage, qu'il nous a laissé quelque chose à découvrir, à articuler, qui complète sa seconde topique et qui permet de </w:t>
      </w:r>
    </w:p>
    <w:p w:rsidR="00AA6625"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 xml:space="preserve">la restaurer, de la re-situer, de la restituer </w:t>
      </w:r>
    </w:p>
    <w:p w:rsidR="003A32DA" w:rsidRPr="008816AA" w:rsidRDefault="003A32DA" w:rsidP="003A32DA">
      <w:pPr>
        <w:pStyle w:val="Sansinterligne"/>
        <w:rPr>
          <w:rFonts w:ascii="Courier New" w:hAnsi="Courier New" w:cs="Courier New"/>
          <w:sz w:val="28"/>
          <w:szCs w:val="28"/>
        </w:rPr>
      </w:pPr>
      <w:r w:rsidRPr="008816AA">
        <w:rPr>
          <w:rFonts w:ascii="Courier New" w:hAnsi="Courier New" w:cs="Courier New"/>
          <w:sz w:val="28"/>
          <w:szCs w:val="28"/>
        </w:rPr>
        <w:t>dans l'ensemble de sa découverte.</w:t>
      </w:r>
    </w:p>
    <w:p w:rsidR="00065C9A" w:rsidRDefault="00065C9A">
      <w:pPr>
        <w:pStyle w:val="NormalWeb"/>
        <w:rPr>
          <w:rFonts w:ascii="Courier New" w:hAnsi="Courier New" w:cs="Courier New"/>
          <w:sz w:val="28"/>
        </w:rPr>
      </w:pPr>
    </w:p>
    <w:p w:rsidR="00065C9A" w:rsidRDefault="002C3CB1">
      <w:pPr>
        <w:pStyle w:val="NormalWeb"/>
        <w:pageBreakBefore/>
        <w:rPr>
          <w:rFonts w:ascii="Courier New" w:hAnsi="Courier New" w:cs="Courier New"/>
          <w:sz w:val="28"/>
        </w:rPr>
      </w:pPr>
      <w:r w:rsidRPr="001C399D">
        <w:rPr>
          <w:rFonts w:ascii="Garamond" w:hAnsi="Garamond" w:cs="Courier New"/>
          <w:color w:val="C00000"/>
          <w:sz w:val="28"/>
          <w:szCs w:val="40"/>
        </w:rPr>
        <w:lastRenderedPageBreak/>
        <w:t>26 Nov</w:t>
      </w:r>
      <w:bookmarkStart w:id="9" w:name="Nov26"/>
      <w:bookmarkEnd w:id="9"/>
      <w:r w:rsidRPr="001C399D">
        <w:rPr>
          <w:rFonts w:ascii="Garamond" w:hAnsi="Garamond" w:cs="Courier New"/>
          <w:color w:val="C00000"/>
          <w:sz w:val="28"/>
          <w:szCs w:val="40"/>
        </w:rPr>
        <w:t>embre 1958</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2C3CB1">
      <w:pPr>
        <w:pStyle w:val="NormalWeb"/>
        <w:spacing w:after="240"/>
        <w:rPr>
          <w:rFonts w:ascii="Courier New" w:hAnsi="Courier New" w:cs="Courier New"/>
          <w:sz w:val="28"/>
        </w:rPr>
      </w:pPr>
      <w:r>
        <w:rPr>
          <w:rFonts w:ascii="Courier New" w:hAnsi="Courier New" w:cs="Courier New"/>
          <w:sz w:val="28"/>
          <w:szCs w:val="20"/>
        </w:rPr>
        <w:br/>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commence par tenir mes promesses.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dernière fois je vous avais indiqué l'article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SARTRE qui s'appelle : </w:t>
      </w:r>
      <w:r w:rsidRPr="001C399D">
        <w:rPr>
          <w:rFonts w:ascii="Times New Roman" w:hAnsi="Times New Roman" w:cs="Times New Roman"/>
          <w:i/>
          <w:sz w:val="24"/>
          <w:szCs w:val="24"/>
        </w:rPr>
        <w:t>La transcendance de l'ego</w:t>
      </w:r>
      <w:r w:rsidRPr="003E19C2">
        <w:rPr>
          <w:rFonts w:ascii="Courier New" w:hAnsi="Courier New" w:cs="Courier New"/>
          <w:sz w:val="28"/>
          <w:szCs w:val="28"/>
        </w:rPr>
        <w:t xml:space="preserve">, esquisse d'une description phénoménologique. Cet article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se trouve dans le VI</w:t>
      </w:r>
      <w:r w:rsidRPr="001C399D">
        <w:rPr>
          <w:rFonts w:ascii="Courier New" w:hAnsi="Courier New" w:cs="Courier New"/>
          <w:sz w:val="28"/>
          <w:szCs w:val="28"/>
          <w:vertAlign w:val="superscript"/>
        </w:rPr>
        <w:t>ème</w:t>
      </w:r>
      <w:r w:rsidRPr="003E19C2">
        <w:rPr>
          <w:rFonts w:ascii="Courier New" w:hAnsi="Courier New" w:cs="Courier New"/>
          <w:sz w:val="28"/>
          <w:szCs w:val="28"/>
        </w:rPr>
        <w:t xml:space="preserve"> volume des </w:t>
      </w:r>
      <w:r w:rsidRPr="001C399D">
        <w:rPr>
          <w:rFonts w:ascii="Times New Roman" w:hAnsi="Times New Roman" w:cs="Times New Roman"/>
          <w:i/>
          <w:sz w:val="24"/>
          <w:szCs w:val="24"/>
        </w:rPr>
        <w:t>Recherches philosophiques</w:t>
      </w:r>
      <w:r>
        <w:rPr>
          <w:rFonts w:ascii="Courier New" w:hAnsi="Courier New" w:cs="Courier New"/>
          <w:sz w:val="28"/>
          <w:szCs w:val="28"/>
        </w:rPr>
        <w:t>…</w:t>
      </w:r>
      <w:r w:rsidRPr="003E19C2">
        <w:rPr>
          <w:rFonts w:ascii="Courier New" w:hAnsi="Courier New" w:cs="Courier New"/>
          <w:sz w:val="28"/>
          <w:szCs w:val="28"/>
        </w:rPr>
        <w:t xml:space="preserve"> </w:t>
      </w:r>
    </w:p>
    <w:p w:rsidR="00352C9C" w:rsidRDefault="001C399D" w:rsidP="001C399D">
      <w:pPr>
        <w:pStyle w:val="Sansinterligne"/>
        <w:ind w:left="708"/>
        <w:rPr>
          <w:rFonts w:ascii="Courier New" w:hAnsi="Courier New" w:cs="Courier New"/>
          <w:i/>
          <w:sz w:val="24"/>
          <w:szCs w:val="24"/>
        </w:rPr>
      </w:pPr>
      <w:r w:rsidRPr="00352C9C">
        <w:rPr>
          <w:rFonts w:ascii="Courier New" w:hAnsi="Courier New" w:cs="Courier New"/>
          <w:i/>
          <w:sz w:val="24"/>
          <w:szCs w:val="24"/>
        </w:rPr>
        <w:t xml:space="preserve">excellente revue qui a cessé de paraître avec la guerre </w:t>
      </w:r>
    </w:p>
    <w:p w:rsidR="001C399D" w:rsidRPr="00352C9C" w:rsidRDefault="001C399D" w:rsidP="001C399D">
      <w:pPr>
        <w:pStyle w:val="Sansinterligne"/>
        <w:ind w:left="708"/>
        <w:rPr>
          <w:rFonts w:ascii="Courier New" w:hAnsi="Courier New" w:cs="Courier New"/>
          <w:i/>
          <w:sz w:val="24"/>
          <w:szCs w:val="24"/>
        </w:rPr>
      </w:pPr>
      <w:r w:rsidRPr="00352C9C">
        <w:rPr>
          <w:rFonts w:ascii="Courier New" w:hAnsi="Courier New" w:cs="Courier New"/>
          <w:i/>
          <w:sz w:val="24"/>
          <w:szCs w:val="24"/>
        </w:rPr>
        <w:t xml:space="preserve">et avec la disparition de son éditeur BOIVIN </w:t>
      </w:r>
    </w:p>
    <w:p w:rsidR="001C399D" w:rsidRPr="003E19C2" w:rsidRDefault="001C399D" w:rsidP="001C399D">
      <w:pPr>
        <w:pStyle w:val="Sansinterligne"/>
        <w:rPr>
          <w:rFonts w:ascii="Courier New" w:hAnsi="Courier New" w:cs="Courier New"/>
          <w:sz w:val="28"/>
          <w:szCs w:val="28"/>
        </w:rPr>
      </w:pPr>
      <w:r>
        <w:rPr>
          <w:rFonts w:ascii="Courier New" w:hAnsi="Courier New" w:cs="Courier New"/>
          <w:sz w:val="28"/>
          <w:szCs w:val="28"/>
        </w:rPr>
        <w:t>…</w:t>
      </w:r>
      <w:r w:rsidRPr="003E19C2">
        <w:rPr>
          <w:rFonts w:ascii="Courier New" w:hAnsi="Courier New" w:cs="Courier New"/>
          <w:sz w:val="28"/>
          <w:szCs w:val="28"/>
        </w:rPr>
        <w:t>p</w:t>
      </w:r>
      <w:r>
        <w:rPr>
          <w:rFonts w:ascii="Courier New" w:hAnsi="Courier New" w:cs="Courier New"/>
          <w:sz w:val="28"/>
          <w:szCs w:val="28"/>
        </w:rPr>
        <w:t>ages</w:t>
      </w:r>
      <w:r w:rsidRPr="003E19C2">
        <w:rPr>
          <w:rFonts w:ascii="Courier New" w:hAnsi="Courier New" w:cs="Courier New"/>
          <w:sz w:val="28"/>
          <w:szCs w:val="28"/>
        </w:rPr>
        <w:t xml:space="preserve"> </w:t>
      </w:r>
      <w:r w:rsidRPr="001C399D">
        <w:rPr>
          <w:rFonts w:ascii="Garamond" w:hAnsi="Garamond" w:cs="Courier New"/>
          <w:sz w:val="24"/>
          <w:szCs w:val="24"/>
        </w:rPr>
        <w:t>85</w:t>
      </w:r>
      <w:r w:rsidRPr="003E19C2">
        <w:rPr>
          <w:rFonts w:ascii="Courier New" w:hAnsi="Courier New" w:cs="Courier New"/>
          <w:sz w:val="28"/>
          <w:szCs w:val="28"/>
        </w:rPr>
        <w:t xml:space="preserve"> à </w:t>
      </w:r>
      <w:r w:rsidRPr="001C399D">
        <w:rPr>
          <w:rFonts w:ascii="Garamond" w:hAnsi="Garamond" w:cs="Courier New"/>
          <w:sz w:val="24"/>
          <w:szCs w:val="24"/>
        </w:rPr>
        <w:t>103</w:t>
      </w:r>
      <w:r w:rsidRPr="003E19C2">
        <w:rPr>
          <w:rFonts w:ascii="Courier New" w:hAnsi="Courier New" w:cs="Courier New"/>
          <w:sz w:val="28"/>
          <w:szCs w:val="28"/>
        </w:rPr>
        <w:t>.</w:t>
      </w:r>
    </w:p>
    <w:p w:rsidR="001C399D" w:rsidRDefault="001C399D" w:rsidP="001C399D">
      <w:pPr>
        <w:pStyle w:val="Sansinterligne"/>
        <w:rPr>
          <w:rFonts w:ascii="Courier New" w:hAnsi="Courier New" w:cs="Courier New"/>
          <w:sz w:val="28"/>
          <w:szCs w:val="28"/>
        </w:rPr>
      </w:pP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remarque faite par FREUD que</w:t>
      </w:r>
      <w:r>
        <w:rPr>
          <w:rFonts w:ascii="Courier New" w:hAnsi="Courier New" w:cs="Courier New"/>
          <w:sz w:val="28"/>
          <w:szCs w:val="28"/>
        </w:rPr>
        <w:t> :</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r w:rsidRPr="001C399D">
        <w:rPr>
          <w:rFonts w:ascii="Times New Roman" w:hAnsi="Times New Roman" w:cs="Times New Roman"/>
          <w:i/>
        </w:rPr>
        <w:t>L'affirmation que tous les rêves ont une signification sexuelle</w:t>
      </w:r>
      <w:r>
        <w:rPr>
          <w:rFonts w:ascii="Courier New" w:hAnsi="Courier New" w:cs="Courier New"/>
          <w:sz w:val="28"/>
          <w:szCs w:val="28"/>
        </w:rPr>
        <w:t>…</w:t>
      </w:r>
      <w:r w:rsidRPr="003E19C2">
        <w:rPr>
          <w:rFonts w:ascii="Courier New" w:hAnsi="Courier New" w:cs="Courier New"/>
          <w:sz w:val="28"/>
          <w:szCs w:val="28"/>
        </w:rPr>
        <w:t xml:space="preserve"> </w:t>
      </w:r>
    </w:p>
    <w:p w:rsidR="001C399D" w:rsidRDefault="001C399D" w:rsidP="001C399D">
      <w:pPr>
        <w:pStyle w:val="Sansinterligne"/>
        <w:ind w:left="708"/>
        <w:rPr>
          <w:rFonts w:ascii="Courier New" w:hAnsi="Courier New" w:cs="Courier New"/>
          <w:sz w:val="28"/>
          <w:szCs w:val="28"/>
        </w:rPr>
      </w:pPr>
      <w:r w:rsidRPr="003E19C2">
        <w:rPr>
          <w:rFonts w:ascii="Courier New" w:hAnsi="Courier New" w:cs="Courier New"/>
          <w:sz w:val="28"/>
          <w:szCs w:val="28"/>
        </w:rPr>
        <w:t xml:space="preserve">plus exactement </w:t>
      </w:r>
      <w:r>
        <w:rPr>
          <w:rFonts w:ascii="Courier New" w:hAnsi="Courier New" w:cs="Courier New"/>
          <w:sz w:val="28"/>
          <w:szCs w:val="28"/>
        </w:rPr>
        <w:t>« </w:t>
      </w:r>
      <w:r w:rsidRPr="001C399D">
        <w:rPr>
          <w:rFonts w:ascii="Times New Roman" w:hAnsi="Times New Roman" w:cs="Times New Roman"/>
          <w:i/>
        </w:rPr>
        <w:t>exigent une interprétation sexuelle</w:t>
      </w:r>
      <w:r>
        <w:rPr>
          <w:rFonts w:ascii="Courier New" w:hAnsi="Courier New" w:cs="Courier New"/>
          <w:sz w:val="28"/>
          <w:szCs w:val="28"/>
        </w:rPr>
        <w:t> »,</w:t>
      </w:r>
      <w:r w:rsidR="00352C9C">
        <w:rPr>
          <w:rFonts w:ascii="Courier New" w:hAnsi="Courier New" w:cs="Courier New"/>
          <w:sz w:val="28"/>
          <w:szCs w:val="28"/>
        </w:rPr>
        <w:t xml:space="preserve"> </w:t>
      </w:r>
    </w:p>
    <w:p w:rsidR="001C399D" w:rsidRDefault="001C399D" w:rsidP="001C399D">
      <w:pPr>
        <w:pStyle w:val="Sansinterligne"/>
        <w:ind w:left="708"/>
        <w:rPr>
          <w:rFonts w:ascii="Courier New" w:hAnsi="Courier New" w:cs="Courier New"/>
          <w:sz w:val="28"/>
          <w:szCs w:val="28"/>
        </w:rPr>
      </w:pPr>
      <w:r w:rsidRPr="003E19C2">
        <w:rPr>
          <w:rFonts w:ascii="Courier New" w:hAnsi="Courier New" w:cs="Courier New"/>
          <w:sz w:val="28"/>
          <w:szCs w:val="28"/>
        </w:rPr>
        <w:t>contre laquelle toute la littérature infatigablement a polémiqué</w:t>
      </w: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w:t>
      </w:r>
      <w:r w:rsidRPr="001C399D">
        <w:rPr>
          <w:rFonts w:ascii="Times New Roman" w:hAnsi="Times New Roman" w:cs="Times New Roman"/>
          <w:i/>
        </w:rPr>
        <w:t>est absolument étrangère à ma Traumdeutung</w:t>
      </w:r>
      <w:r>
        <w:rPr>
          <w:rFonts w:ascii="Courier New" w:hAnsi="Courier New" w:cs="Courier New"/>
          <w:sz w:val="28"/>
          <w:szCs w:val="28"/>
        </w:rPr>
        <w:t> »</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Dans les sept éditions de ce livre</w:t>
      </w:r>
      <w:r>
        <w:rPr>
          <w:rFonts w:ascii="Courier New" w:hAnsi="Courier New" w:cs="Courier New"/>
          <w:sz w:val="28"/>
          <w:szCs w:val="28"/>
        </w:rPr>
        <w:t>…</w:t>
      </w:r>
      <w:r w:rsidRPr="003E19C2">
        <w:rPr>
          <w:rFonts w:ascii="Courier New" w:hAnsi="Courier New" w:cs="Courier New"/>
          <w:sz w:val="28"/>
          <w:szCs w:val="28"/>
        </w:rPr>
        <w:t xml:space="preserve"> </w:t>
      </w:r>
    </w:p>
    <w:p w:rsidR="001C399D" w:rsidRDefault="001C399D" w:rsidP="003A2145">
      <w:pPr>
        <w:pStyle w:val="Sansinterligne"/>
        <w:ind w:firstLine="708"/>
        <w:rPr>
          <w:rFonts w:ascii="Courier New" w:hAnsi="Courier New" w:cs="Courier New"/>
          <w:sz w:val="28"/>
          <w:szCs w:val="28"/>
        </w:rPr>
      </w:pPr>
      <w:r w:rsidRPr="003E19C2">
        <w:rPr>
          <w:rFonts w:ascii="Courier New" w:hAnsi="Courier New" w:cs="Courier New"/>
          <w:sz w:val="28"/>
          <w:szCs w:val="28"/>
        </w:rPr>
        <w:t>ceci est écrit naturellement dans la V</w:t>
      </w:r>
      <w:r>
        <w:rPr>
          <w:rFonts w:ascii="Courier New" w:hAnsi="Courier New" w:cs="Courier New"/>
          <w:sz w:val="28"/>
          <w:szCs w:val="28"/>
        </w:rPr>
        <w:t>II</w:t>
      </w:r>
      <w:r w:rsidRPr="001C399D">
        <w:rPr>
          <w:rFonts w:ascii="Courier New" w:hAnsi="Courier New" w:cs="Courier New"/>
          <w:sz w:val="28"/>
          <w:szCs w:val="28"/>
          <w:vertAlign w:val="superscript"/>
        </w:rPr>
        <w:t>ème</w:t>
      </w: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w:t>
      </w:r>
      <w:r w:rsidRPr="003E19C2">
        <w:rPr>
          <w:rFonts w:ascii="Courier New" w:hAnsi="Courier New" w:cs="Courier New"/>
          <w:sz w:val="28"/>
          <w:szCs w:val="28"/>
        </w:rPr>
        <w:t xml:space="preserve">elle se trouve dans une contradiction particulièrement saisissable avec le reste du contenu de ce qui se trouve dans les </w:t>
      </w:r>
      <w:r w:rsidRPr="001C399D">
        <w:rPr>
          <w:rFonts w:ascii="Times New Roman" w:hAnsi="Times New Roman" w:cs="Times New Roman"/>
          <w:i/>
          <w:sz w:val="24"/>
          <w:szCs w:val="24"/>
        </w:rPr>
        <w:t>Gesammelte Werke  N°2</w:t>
      </w:r>
      <w:r>
        <w:rPr>
          <w:rFonts w:ascii="Times New Roman" w:hAnsi="Times New Roman" w:cs="Times New Roman"/>
          <w:i/>
          <w:sz w:val="24"/>
          <w:szCs w:val="24"/>
        </w:rPr>
        <w:t>,</w:t>
      </w:r>
      <w:r w:rsidRPr="001C399D">
        <w:rPr>
          <w:rFonts w:ascii="Times New Roman" w:hAnsi="Times New Roman" w:cs="Times New Roman"/>
          <w:i/>
          <w:sz w:val="24"/>
          <w:szCs w:val="24"/>
        </w:rPr>
        <w:t xml:space="preserve"> 3</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qui contiennent la </w:t>
      </w:r>
      <w:r w:rsidRPr="001C399D">
        <w:rPr>
          <w:rFonts w:ascii="Times New Roman" w:hAnsi="Times New Roman" w:cs="Times New Roman"/>
          <w:i/>
          <w:sz w:val="24"/>
          <w:szCs w:val="24"/>
        </w:rPr>
        <w:t>Traumdeutung</w:t>
      </w:r>
      <w:r w:rsidRPr="003E19C2">
        <w:rPr>
          <w:rFonts w:ascii="Courier New" w:hAnsi="Courier New" w:cs="Courier New"/>
          <w:sz w:val="28"/>
          <w:szCs w:val="28"/>
        </w:rPr>
        <w:t xml:space="preserve">, à la page </w:t>
      </w:r>
      <w:r w:rsidRPr="001C399D">
        <w:rPr>
          <w:rFonts w:ascii="Garamond" w:hAnsi="Garamond" w:cs="Courier New"/>
          <w:sz w:val="24"/>
          <w:szCs w:val="24"/>
        </w:rPr>
        <w:t>402</w:t>
      </w:r>
      <w:r w:rsidRPr="003E19C2">
        <w:rPr>
          <w:rFonts w:ascii="Courier New" w:hAnsi="Courier New" w:cs="Courier New"/>
          <w:sz w:val="28"/>
          <w:szCs w:val="28"/>
        </w:rPr>
        <w:t>.</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Beaucoup d'entre vous ont entendu hier soir </w:t>
      </w:r>
    </w:p>
    <w:p w:rsidR="001C399D" w:rsidRPr="003E19C2" w:rsidRDefault="001C399D" w:rsidP="001C399D">
      <w:pPr>
        <w:pStyle w:val="Sansinterligne"/>
        <w:rPr>
          <w:rFonts w:ascii="Courier New" w:hAnsi="Courier New" w:cs="Courier New"/>
          <w:sz w:val="28"/>
          <w:szCs w:val="28"/>
        </w:rPr>
      </w:pPr>
      <w:r w:rsidRPr="008F11B2">
        <w:rPr>
          <w:rFonts w:ascii="Courier New" w:hAnsi="Courier New" w:cs="Courier New"/>
          <w:i/>
          <w:sz w:val="24"/>
          <w:szCs w:val="24"/>
        </w:rPr>
        <w:t>la relation clinique</w:t>
      </w:r>
      <w:r w:rsidRPr="003E19C2">
        <w:rPr>
          <w:rFonts w:ascii="Courier New" w:hAnsi="Courier New" w:cs="Courier New"/>
          <w:sz w:val="28"/>
          <w:szCs w:val="28"/>
        </w:rPr>
        <w:t xml:space="preserve"> d'un de nos camarades</w:t>
      </w:r>
      <w:r>
        <w:rPr>
          <w:rFonts w:ascii="Courier New" w:hAnsi="Courier New" w:cs="Courier New"/>
          <w:sz w:val="28"/>
          <w:szCs w:val="28"/>
        </w:rPr>
        <w:t>,</w:t>
      </w:r>
      <w:r w:rsidRPr="003E19C2">
        <w:rPr>
          <w:rFonts w:ascii="Courier New" w:hAnsi="Courier New" w:cs="Courier New"/>
          <w:sz w:val="28"/>
          <w:szCs w:val="28"/>
        </w:rPr>
        <w:t xml:space="preserve"> et excellent psychanalyste, sur le sujet de l'obsédé</w:t>
      </w:r>
      <w:r w:rsidR="00352C9C" w:rsidRPr="00352C9C">
        <w:rPr>
          <w:rStyle w:val="Appelnotedebasdep"/>
          <w:rFonts w:ascii="Times New Roman" w:hAnsi="Times New Roman" w:cs="Times New Roman"/>
          <w:b/>
          <w:color w:val="C00000"/>
          <w:sz w:val="28"/>
          <w:szCs w:val="28"/>
        </w:rPr>
        <w:footnoteReference w:id="11"/>
      </w:r>
      <w:r w:rsidRPr="003E19C2">
        <w:rPr>
          <w:rFonts w:ascii="Courier New" w:hAnsi="Courier New" w:cs="Courier New"/>
          <w:sz w:val="28"/>
          <w:szCs w:val="28"/>
        </w:rPr>
        <w:t xml:space="preserve">. Vous l'avez entendu parler à propos du </w:t>
      </w:r>
      <w:r w:rsidRPr="001C399D">
        <w:rPr>
          <w:rFonts w:ascii="Times New Roman" w:hAnsi="Times New Roman" w:cs="Times New Roman"/>
          <w:i/>
          <w:color w:val="0000CC"/>
          <w:sz w:val="24"/>
          <w:szCs w:val="24"/>
        </w:rPr>
        <w:t>désir</w:t>
      </w:r>
      <w:r w:rsidRPr="003E19C2">
        <w:rPr>
          <w:rFonts w:ascii="Courier New" w:hAnsi="Courier New" w:cs="Courier New"/>
          <w:sz w:val="28"/>
          <w:szCs w:val="28"/>
        </w:rPr>
        <w:t xml:space="preserve"> et de </w:t>
      </w:r>
      <w:r w:rsidRPr="001C399D">
        <w:rPr>
          <w:rFonts w:ascii="Times New Roman" w:hAnsi="Times New Roman" w:cs="Times New Roman"/>
          <w:i/>
          <w:color w:val="0000CC"/>
          <w:sz w:val="24"/>
          <w:szCs w:val="24"/>
        </w:rPr>
        <w:t>la demande</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Nous cherchons ici à mettre en relief</w:t>
      </w:r>
      <w:r>
        <w:rPr>
          <w:rFonts w:ascii="Courier New" w:hAnsi="Courier New" w:cs="Courier New"/>
          <w:sz w:val="28"/>
          <w:szCs w:val="28"/>
        </w:rPr>
        <w:t>…</w:t>
      </w:r>
    </w:p>
    <w:p w:rsidR="001C399D" w:rsidRDefault="001C399D" w:rsidP="001C399D">
      <w:pPr>
        <w:pStyle w:val="Sansinterligne"/>
        <w:ind w:left="708"/>
        <w:rPr>
          <w:rFonts w:ascii="Courier New" w:hAnsi="Courier New" w:cs="Courier New"/>
          <w:sz w:val="28"/>
          <w:szCs w:val="28"/>
        </w:rPr>
      </w:pPr>
      <w:r w:rsidRPr="00352C9C">
        <w:rPr>
          <w:rFonts w:ascii="Courier New" w:hAnsi="Courier New" w:cs="Courier New"/>
          <w:i/>
          <w:sz w:val="24"/>
          <w:szCs w:val="24"/>
        </w:rPr>
        <w:t>parce qu'elle n'est pas seulement une question théorique, mais</w:t>
      </w:r>
      <w:r w:rsidR="00352C9C">
        <w:rPr>
          <w:rFonts w:ascii="Courier New" w:hAnsi="Courier New" w:cs="Courier New"/>
          <w:i/>
          <w:sz w:val="24"/>
          <w:szCs w:val="24"/>
        </w:rPr>
        <w:t xml:space="preserve"> qu'elle est liée à l'essentiel </w:t>
      </w:r>
      <w:r w:rsidRPr="00352C9C">
        <w:rPr>
          <w:rFonts w:ascii="Courier New" w:hAnsi="Courier New" w:cs="Courier New"/>
          <w:i/>
          <w:sz w:val="24"/>
          <w:szCs w:val="24"/>
        </w:rPr>
        <w:t>de notre pratique</w:t>
      </w:r>
      <w:r>
        <w:rPr>
          <w:rFonts w:ascii="Courier New" w:hAnsi="Courier New" w:cs="Courier New"/>
          <w:sz w:val="28"/>
          <w:szCs w:val="28"/>
        </w:rPr>
        <w:t> </w:t>
      </w: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w:t>
      </w:r>
      <w:r w:rsidRPr="003E19C2">
        <w:rPr>
          <w:rFonts w:ascii="Courier New" w:hAnsi="Courier New" w:cs="Courier New"/>
          <w:sz w:val="28"/>
          <w:szCs w:val="28"/>
        </w:rPr>
        <w:t xml:space="preserve">cette </w:t>
      </w:r>
      <w:r w:rsidRPr="00352C9C">
        <w:rPr>
          <w:rFonts w:ascii="Times New Roman" w:hAnsi="Times New Roman" w:cs="Times New Roman"/>
          <w:i/>
          <w:sz w:val="24"/>
          <w:szCs w:val="24"/>
        </w:rPr>
        <w:t>question</w:t>
      </w:r>
      <w:r w:rsidRPr="003E19C2">
        <w:rPr>
          <w:rFonts w:ascii="Courier New" w:hAnsi="Courier New" w:cs="Courier New"/>
          <w:sz w:val="28"/>
          <w:szCs w:val="28"/>
        </w:rPr>
        <w:t xml:space="preserve"> qui est celle autour de laquelle se joue le problème de </w:t>
      </w:r>
      <w:r w:rsidRPr="003A2145">
        <w:rPr>
          <w:rFonts w:ascii="Times New Roman" w:hAnsi="Times New Roman" w:cs="Times New Roman"/>
          <w:i/>
          <w:color w:val="0000CC"/>
          <w:sz w:val="24"/>
          <w:szCs w:val="24"/>
        </w:rPr>
        <w:t>la structure du désir et de la demande</w:t>
      </w:r>
      <w:r w:rsidRPr="003E19C2">
        <w:rPr>
          <w:rFonts w:ascii="Courier New" w:hAnsi="Courier New" w:cs="Courier New"/>
          <w:sz w:val="28"/>
          <w:szCs w:val="28"/>
        </w:rPr>
        <w:t xml:space="preserve">, et qui est quelque chose qui sans doute s'applique tout de suite à </w:t>
      </w:r>
      <w:r w:rsidRPr="00352C9C">
        <w:rPr>
          <w:rFonts w:ascii="Courier New" w:hAnsi="Courier New" w:cs="Courier New"/>
          <w:i/>
          <w:sz w:val="24"/>
          <w:szCs w:val="24"/>
        </w:rPr>
        <w:t>la clinique</w:t>
      </w:r>
      <w:r w:rsidRPr="003E19C2">
        <w:rPr>
          <w:rFonts w:ascii="Courier New" w:hAnsi="Courier New" w:cs="Courier New"/>
          <w:sz w:val="28"/>
          <w:szCs w:val="28"/>
        </w:rPr>
        <w:t xml:space="preserve">, </w:t>
      </w:r>
      <w:r w:rsidRPr="00352C9C">
        <w:rPr>
          <w:rFonts w:ascii="Courier New" w:hAnsi="Courier New" w:cs="Courier New"/>
          <w:i/>
          <w:sz w:val="24"/>
          <w:szCs w:val="24"/>
        </w:rPr>
        <w:t>la vivifie, la rend</w:t>
      </w:r>
      <w:r w:rsidRPr="003E19C2">
        <w:rPr>
          <w:rFonts w:ascii="Courier New" w:hAnsi="Courier New" w:cs="Courier New"/>
          <w:sz w:val="28"/>
          <w:szCs w:val="28"/>
        </w:rPr>
        <w:t xml:space="preserve"> je dirais </w:t>
      </w:r>
      <w:r w:rsidRPr="001C399D">
        <w:rPr>
          <w:rFonts w:ascii="Times New Roman" w:hAnsi="Times New Roman" w:cs="Times New Roman"/>
          <w:i/>
          <w:sz w:val="24"/>
          <w:szCs w:val="24"/>
        </w:rPr>
        <w:t>compréhensible</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Je dirais presque que c'est un signe qu'à l'avoir maniée trop au niveau de la compréhension, vous puissiez éprouver je ne sais quel sentiment d'</w:t>
      </w:r>
      <w:r w:rsidRPr="001C399D">
        <w:rPr>
          <w:rFonts w:ascii="Times New Roman" w:hAnsi="Times New Roman" w:cs="Times New Roman"/>
          <w:i/>
          <w:sz w:val="24"/>
          <w:szCs w:val="24"/>
        </w:rPr>
        <w:t>insuffisance</w:t>
      </w:r>
      <w:r>
        <w:rPr>
          <w:rFonts w:ascii="Courier New" w:hAnsi="Courier New" w:cs="Courier New"/>
          <w:sz w:val="28"/>
          <w:szCs w:val="28"/>
        </w:rPr>
        <w:t>.</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E</w:t>
      </w:r>
      <w:r w:rsidRPr="003E19C2">
        <w:rPr>
          <w:rFonts w:ascii="Courier New" w:hAnsi="Courier New" w:cs="Courier New"/>
          <w:sz w:val="28"/>
          <w:szCs w:val="28"/>
        </w:rPr>
        <w:t xml:space="preserve">t c'est vrai d'ailleurs, c'est que le niveau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la compréhension est loin d'épuiser les ressorts de ce qui est la structure que nous cherchons à pénétrer, parce que c'est sur elle que nous cherchons à agir et que la clef autour de laquelle nous devons faire pivoter cette distinction de </w:t>
      </w:r>
      <w:r w:rsidRPr="008F11B2">
        <w:rPr>
          <w:rFonts w:ascii="Times New Roman" w:hAnsi="Times New Roman" w:cs="Times New Roman"/>
          <w:i/>
          <w:sz w:val="24"/>
          <w:szCs w:val="24"/>
        </w:rPr>
        <w:t>la demande</w:t>
      </w:r>
      <w:r w:rsidRPr="003E19C2">
        <w:rPr>
          <w:rFonts w:ascii="Courier New" w:hAnsi="Courier New" w:cs="Courier New"/>
          <w:sz w:val="28"/>
          <w:szCs w:val="28"/>
        </w:rPr>
        <w:t xml:space="preserve"> et du </w:t>
      </w:r>
      <w:r w:rsidRPr="008F11B2">
        <w:rPr>
          <w:rFonts w:ascii="Times New Roman" w:hAnsi="Times New Roman" w:cs="Times New Roman"/>
          <w:i/>
          <w:color w:val="0000CC"/>
          <w:sz w:val="24"/>
          <w:szCs w:val="24"/>
        </w:rPr>
        <w:t>désir</w:t>
      </w:r>
      <w:r w:rsidRPr="003E19C2">
        <w:rPr>
          <w:rFonts w:ascii="Courier New" w:hAnsi="Courier New" w:cs="Courier New"/>
          <w:sz w:val="28"/>
          <w:szCs w:val="28"/>
        </w:rPr>
        <w:t xml:space="preserve">, pour autant que tout de suite elle clarifie </w:t>
      </w:r>
      <w:r w:rsidR="008F11B2" w:rsidRPr="008F11B2">
        <w:rPr>
          <w:rFonts w:ascii="Times New Roman" w:hAnsi="Times New Roman" w:cs="Times New Roman"/>
          <w:i/>
          <w:sz w:val="24"/>
          <w:szCs w:val="24"/>
        </w:rPr>
        <w:t>la demande</w:t>
      </w:r>
      <w:r w:rsidRPr="003E19C2">
        <w:rPr>
          <w:rFonts w:ascii="Courier New" w:hAnsi="Courier New" w:cs="Courier New"/>
          <w:sz w:val="28"/>
          <w:szCs w:val="28"/>
        </w:rPr>
        <w:t>, mais que par contre elle situe bien à sa place</w:t>
      </w:r>
      <w:r>
        <w:rPr>
          <w:rFonts w:ascii="Courier New" w:hAnsi="Courier New" w:cs="Courier New"/>
          <w:sz w:val="28"/>
          <w:szCs w:val="28"/>
        </w:rPr>
        <w:t>…</w:t>
      </w:r>
    </w:p>
    <w:p w:rsidR="001C399D" w:rsidRDefault="001C399D" w:rsidP="001C399D">
      <w:pPr>
        <w:pStyle w:val="Sansinterligne"/>
        <w:ind w:firstLine="708"/>
        <w:rPr>
          <w:rFonts w:ascii="Courier New" w:hAnsi="Courier New" w:cs="Courier New"/>
          <w:sz w:val="28"/>
          <w:szCs w:val="28"/>
        </w:rPr>
      </w:pPr>
      <w:r w:rsidRPr="003E19C2">
        <w:rPr>
          <w:rFonts w:ascii="Courier New" w:hAnsi="Courier New" w:cs="Courier New"/>
          <w:sz w:val="28"/>
          <w:szCs w:val="28"/>
        </w:rPr>
        <w:t>c'est-à-dire à son point strictement énigmatique</w:t>
      </w: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w:t>
      </w:r>
      <w:r w:rsidRPr="003E19C2">
        <w:rPr>
          <w:rFonts w:ascii="Courier New" w:hAnsi="Courier New" w:cs="Courier New"/>
          <w:sz w:val="28"/>
          <w:szCs w:val="28"/>
        </w:rPr>
        <w:t xml:space="preserve">la position du </w:t>
      </w:r>
      <w:r w:rsidRPr="008F11B2">
        <w:rPr>
          <w:rFonts w:ascii="Times New Roman" w:hAnsi="Times New Roman" w:cs="Times New Roman"/>
          <w:i/>
          <w:color w:val="0000CC"/>
          <w:sz w:val="24"/>
          <w:szCs w:val="24"/>
        </w:rPr>
        <w:t>désir</w:t>
      </w:r>
      <w:r w:rsidRPr="003E19C2">
        <w:rPr>
          <w:rFonts w:ascii="Courier New" w:hAnsi="Courier New" w:cs="Courier New"/>
          <w:sz w:val="28"/>
          <w:szCs w:val="28"/>
        </w:rPr>
        <w:t xml:space="preserve"> de l'</w:t>
      </w:r>
      <w:r>
        <w:rPr>
          <w:rFonts w:ascii="Courier New" w:hAnsi="Courier New" w:cs="Courier New"/>
          <w:sz w:val="28"/>
          <w:szCs w:val="28"/>
        </w:rPr>
        <w:t>H</w:t>
      </w:r>
      <w:r w:rsidRPr="003E19C2">
        <w:rPr>
          <w:rFonts w:ascii="Courier New" w:hAnsi="Courier New" w:cs="Courier New"/>
          <w:sz w:val="28"/>
          <w:szCs w:val="28"/>
        </w:rPr>
        <w:t xml:space="preserve">omme. </w:t>
      </w:r>
    </w:p>
    <w:p w:rsidR="001C399D" w:rsidRDefault="001C399D" w:rsidP="001C399D">
      <w:pPr>
        <w:pStyle w:val="Sansinterligne"/>
        <w:rPr>
          <w:rFonts w:ascii="Courier New" w:hAnsi="Courier New" w:cs="Courier New"/>
          <w:sz w:val="28"/>
          <w:szCs w:val="28"/>
        </w:rPr>
      </w:pP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clef de tout cela, c'est </w:t>
      </w:r>
      <w:r w:rsidRPr="001C399D">
        <w:rPr>
          <w:rFonts w:ascii="Times New Roman" w:hAnsi="Times New Roman" w:cs="Times New Roman"/>
          <w:i/>
          <w:sz w:val="24"/>
          <w:szCs w:val="24"/>
        </w:rPr>
        <w:t>le rapport du sujet au signifiant</w:t>
      </w:r>
      <w:r w:rsidRPr="003E19C2">
        <w:rPr>
          <w:rFonts w:ascii="Courier New" w:hAnsi="Courier New" w:cs="Courier New"/>
          <w:sz w:val="28"/>
          <w:szCs w:val="28"/>
        </w:rPr>
        <w:t xml:space="preserve">.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qui caractérise la demande, ce n'est pas seulement que c'est un rapport de sujet à un autre sujet,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que </w:t>
      </w:r>
      <w:r w:rsidRPr="00352C9C">
        <w:rPr>
          <w:rFonts w:ascii="Times New Roman" w:hAnsi="Times New Roman" w:cs="Times New Roman"/>
          <w:i/>
          <w:sz w:val="24"/>
          <w:szCs w:val="24"/>
        </w:rPr>
        <w:t>ce rapport</w:t>
      </w:r>
      <w:r w:rsidRPr="003E19C2">
        <w:rPr>
          <w:rFonts w:ascii="Courier New" w:hAnsi="Courier New" w:cs="Courier New"/>
          <w:sz w:val="28"/>
          <w:szCs w:val="28"/>
        </w:rPr>
        <w:t xml:space="preserve"> se fait par l'intermédiaire du </w:t>
      </w:r>
      <w:r w:rsidRPr="001C399D">
        <w:rPr>
          <w:rFonts w:ascii="Times New Roman" w:hAnsi="Times New Roman" w:cs="Times New Roman"/>
          <w:i/>
          <w:sz w:val="24"/>
          <w:szCs w:val="24"/>
        </w:rPr>
        <w:t>langage</w:t>
      </w:r>
      <w:r w:rsidRPr="003E19C2">
        <w:rPr>
          <w:rFonts w:ascii="Courier New" w:hAnsi="Courier New" w:cs="Courier New"/>
          <w:sz w:val="28"/>
          <w:szCs w:val="28"/>
        </w:rPr>
        <w:t xml:space="preserve">, c'est-à-dire par l'intermédiaire du </w:t>
      </w:r>
      <w:r w:rsidRPr="001C399D">
        <w:rPr>
          <w:rFonts w:ascii="Times New Roman" w:hAnsi="Times New Roman" w:cs="Times New Roman"/>
          <w:i/>
          <w:sz w:val="24"/>
          <w:szCs w:val="24"/>
        </w:rPr>
        <w:t>système des signifiants</w:t>
      </w:r>
      <w:r w:rsidRPr="003E19C2">
        <w:rPr>
          <w:rFonts w:ascii="Courier New" w:hAnsi="Courier New" w:cs="Courier New"/>
          <w:sz w:val="28"/>
          <w:szCs w:val="28"/>
        </w:rPr>
        <w:t>.</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Puisque nous abordons - je vous l'ai annoncé - maintenant la question de ce qu'est le </w:t>
      </w:r>
      <w:r w:rsidRPr="008F11B2">
        <w:rPr>
          <w:rFonts w:ascii="Times New Roman" w:hAnsi="Times New Roman" w:cs="Times New Roman"/>
          <w:i/>
          <w:color w:val="0000CC"/>
          <w:sz w:val="24"/>
          <w:szCs w:val="24"/>
        </w:rPr>
        <w:t>désir</w:t>
      </w:r>
      <w:r w:rsidRPr="003E19C2">
        <w:rPr>
          <w:rFonts w:ascii="Courier New" w:hAnsi="Courier New" w:cs="Courier New"/>
          <w:sz w:val="28"/>
          <w:szCs w:val="28"/>
        </w:rPr>
        <w:t xml:space="preserve"> en tant qu'il est le fondement du rêve, et vous savez tout de suite il n'est pas simple de savoir quel est ce </w:t>
      </w:r>
      <w:r w:rsidRPr="008F11B2">
        <w:rPr>
          <w:rFonts w:ascii="Times New Roman" w:hAnsi="Times New Roman" w:cs="Times New Roman"/>
          <w:i/>
          <w:color w:val="0000CC"/>
          <w:sz w:val="24"/>
          <w:szCs w:val="24"/>
        </w:rPr>
        <w:t>désir</w:t>
      </w:r>
      <w:r w:rsidRPr="003E19C2">
        <w:rPr>
          <w:rFonts w:ascii="Courier New" w:hAnsi="Courier New" w:cs="Courier New"/>
          <w:sz w:val="28"/>
          <w:szCs w:val="28"/>
        </w:rPr>
        <w:t xml:space="preserve">, s'il est le moteur du rêve, vous savez qu'à tout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 moins il est double</w:t>
      </w:r>
      <w:r>
        <w:rPr>
          <w:rFonts w:ascii="Courier New" w:hAnsi="Courier New" w:cs="Courier New"/>
          <w:sz w:val="28"/>
          <w:szCs w:val="28"/>
        </w:rPr>
        <w:t>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1C399D"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que ce désir d'abord est dans </w:t>
      </w:r>
      <w:r w:rsidRPr="00352C9C">
        <w:rPr>
          <w:rFonts w:ascii="Times New Roman" w:hAnsi="Times New Roman" w:cs="Times New Roman"/>
          <w:i/>
          <w:sz w:val="24"/>
          <w:szCs w:val="24"/>
        </w:rPr>
        <w:t>le maintien du sommeil</w:t>
      </w:r>
      <w:r w:rsidRPr="003E19C2">
        <w:rPr>
          <w:rFonts w:ascii="Courier New" w:hAnsi="Courier New" w:cs="Courier New"/>
          <w:sz w:val="28"/>
          <w:szCs w:val="28"/>
        </w:rPr>
        <w:t xml:space="preserve">. FREUD l'a articulé de la façon la plus expresse, c'est-à-dire de cet état où pour le sujet </w:t>
      </w:r>
      <w:r w:rsidR="00352C9C">
        <w:rPr>
          <w:rFonts w:ascii="Courier New" w:hAnsi="Courier New" w:cs="Courier New"/>
          <w:sz w:val="28"/>
          <w:szCs w:val="28"/>
        </w:rPr>
        <w:t xml:space="preserve">                         </w:t>
      </w:r>
      <w:r w:rsidRPr="003E19C2">
        <w:rPr>
          <w:rFonts w:ascii="Courier New" w:hAnsi="Courier New" w:cs="Courier New"/>
          <w:sz w:val="28"/>
          <w:szCs w:val="28"/>
        </w:rPr>
        <w:t>se suspend la réalité.</w:t>
      </w:r>
    </w:p>
    <w:p w:rsidR="001C399D" w:rsidRDefault="001C399D" w:rsidP="001C399D">
      <w:pPr>
        <w:pStyle w:val="Sansinterligne"/>
        <w:ind w:left="720"/>
        <w:rPr>
          <w:rFonts w:ascii="Courier New" w:hAnsi="Courier New" w:cs="Courier New"/>
          <w:sz w:val="28"/>
          <w:szCs w:val="28"/>
        </w:rPr>
      </w:pPr>
      <w:r w:rsidRPr="003E19C2">
        <w:rPr>
          <w:rFonts w:ascii="Courier New" w:hAnsi="Courier New" w:cs="Courier New"/>
          <w:sz w:val="28"/>
          <w:szCs w:val="28"/>
        </w:rPr>
        <w:t xml:space="preserve"> </w:t>
      </w:r>
    </w:p>
    <w:p w:rsidR="001C399D" w:rsidRPr="00352C9C" w:rsidRDefault="001C399D" w:rsidP="00416683">
      <w:pPr>
        <w:pStyle w:val="Sansinterligne"/>
        <w:numPr>
          <w:ilvl w:val="0"/>
          <w:numId w:val="2"/>
        </w:numPr>
        <w:rPr>
          <w:rFonts w:ascii="Courier New" w:hAnsi="Courier New" w:cs="Courier New"/>
          <w:sz w:val="28"/>
          <w:szCs w:val="28"/>
        </w:rPr>
      </w:pPr>
      <w:r w:rsidRPr="00352C9C">
        <w:rPr>
          <w:rFonts w:ascii="Courier New" w:hAnsi="Courier New" w:cs="Courier New"/>
          <w:sz w:val="28"/>
          <w:szCs w:val="28"/>
        </w:rPr>
        <w:t>Le désir est désir de mort, il l'est d'autre part et en même temps et parfaitement compatiblement je dirais, pour autant que c'est souvent par l'intermédiaire de ce second désir que le premier est satisfait, le désir étant ce en quoi le sujet du « </w:t>
      </w:r>
      <w:r w:rsidRPr="00352C9C">
        <w:rPr>
          <w:rFonts w:ascii="Times New Roman" w:hAnsi="Times New Roman" w:cs="Times New Roman"/>
          <w:i/>
          <w:sz w:val="24"/>
          <w:szCs w:val="24"/>
        </w:rPr>
        <w:t>Wunsch</w:t>
      </w:r>
      <w:r w:rsidRPr="00352C9C">
        <w:rPr>
          <w:rFonts w:ascii="Courier New" w:hAnsi="Courier New" w:cs="Courier New"/>
          <w:sz w:val="28"/>
          <w:szCs w:val="28"/>
        </w:rPr>
        <w:t> »</w:t>
      </w:r>
      <w:r w:rsidR="00416683" w:rsidRPr="00352C9C">
        <w:rPr>
          <w:rFonts w:ascii="Courier New" w:hAnsi="Courier New" w:cs="Courier New"/>
          <w:sz w:val="28"/>
          <w:szCs w:val="28"/>
        </w:rPr>
        <w:t xml:space="preserve"> </w:t>
      </w:r>
      <w:r w:rsidR="00416683" w:rsidRPr="00352C9C">
        <w:rPr>
          <w:rFonts w:ascii="Garamond" w:hAnsi="Garamond" w:cs="Courier New"/>
          <w:color w:val="C00000"/>
          <w:sz w:val="18"/>
          <w:szCs w:val="18"/>
        </w:rPr>
        <w:t>[</w:t>
      </w:r>
      <w:r w:rsidR="00352C9C" w:rsidRPr="00352C9C">
        <w:rPr>
          <w:rFonts w:ascii="Garamond" w:hAnsi="Garamond" w:cs="Courier New"/>
          <w:color w:val="C00000"/>
          <w:sz w:val="18"/>
          <w:szCs w:val="18"/>
        </w:rPr>
        <w:t xml:space="preserve"> </w:t>
      </w:r>
      <w:r w:rsidR="00416683" w:rsidRPr="00352C9C">
        <w:rPr>
          <w:rFonts w:ascii="Garamond" w:hAnsi="Garamond" w:cs="Courier New"/>
          <w:color w:val="C00000"/>
          <w:sz w:val="18"/>
          <w:szCs w:val="18"/>
        </w:rPr>
        <w:t>désir, souhait, v</w:t>
      </w:r>
      <w:r w:rsidR="00D33A52" w:rsidRPr="00352C9C">
        <w:rPr>
          <w:rFonts w:ascii="Garamond" w:hAnsi="Garamond" w:cs="Courier New"/>
          <w:color w:val="C00000"/>
          <w:sz w:val="18"/>
          <w:szCs w:val="18"/>
        </w:rPr>
        <w:t>œ</w:t>
      </w:r>
      <w:r w:rsidR="00416683" w:rsidRPr="00352C9C">
        <w:rPr>
          <w:rFonts w:ascii="Garamond" w:hAnsi="Garamond" w:cs="Courier New"/>
          <w:color w:val="C00000"/>
          <w:sz w:val="18"/>
          <w:szCs w:val="18"/>
        </w:rPr>
        <w:t>u</w:t>
      </w:r>
      <w:r w:rsidR="00352C9C" w:rsidRPr="00352C9C">
        <w:rPr>
          <w:rFonts w:ascii="Garamond" w:hAnsi="Garamond" w:cs="Courier New"/>
          <w:color w:val="C00000"/>
          <w:sz w:val="18"/>
          <w:szCs w:val="18"/>
        </w:rPr>
        <w:t xml:space="preserve"> </w:t>
      </w:r>
      <w:r w:rsidR="00416683" w:rsidRPr="00352C9C">
        <w:rPr>
          <w:rFonts w:ascii="Garamond" w:hAnsi="Garamond" w:cs="Courier New"/>
          <w:color w:val="C00000"/>
          <w:sz w:val="18"/>
          <w:szCs w:val="18"/>
        </w:rPr>
        <w:t>]</w:t>
      </w:r>
      <w:r w:rsidRPr="00352C9C">
        <w:rPr>
          <w:rFonts w:ascii="Courier New" w:hAnsi="Courier New" w:cs="Courier New"/>
          <w:sz w:val="28"/>
          <w:szCs w:val="28"/>
        </w:rPr>
        <w:t xml:space="preserve"> se satisfait, et ce sujet, je voudrais le mettre dans une sorte de </w:t>
      </w:r>
      <w:r w:rsidRPr="00352C9C">
        <w:rPr>
          <w:rFonts w:ascii="Times New Roman" w:hAnsi="Times New Roman" w:cs="Times New Roman"/>
          <w:i/>
          <w:sz w:val="24"/>
          <w:szCs w:val="24"/>
        </w:rPr>
        <w:t>parenthèse</w:t>
      </w:r>
      <w:r w:rsidRPr="00352C9C">
        <w:rPr>
          <w:rFonts w:ascii="Courier New" w:hAnsi="Courier New" w:cs="Courier New"/>
          <w:sz w:val="28"/>
          <w:szCs w:val="28"/>
        </w:rPr>
        <w:t xml:space="preserve"> : le sujet, nous ne savons pas </w:t>
      </w:r>
      <w:r w:rsidRPr="00352C9C">
        <w:rPr>
          <w:rFonts w:ascii="Times New Roman" w:hAnsi="Times New Roman" w:cs="Times New Roman"/>
          <w:i/>
          <w:color w:val="0000CC"/>
          <w:sz w:val="24"/>
          <w:szCs w:val="24"/>
        </w:rPr>
        <w:t>ce que c'est</w:t>
      </w:r>
      <w:r w:rsidRPr="00352C9C">
        <w:rPr>
          <w:rFonts w:ascii="Courier New" w:hAnsi="Courier New" w:cs="Courier New"/>
          <w:sz w:val="28"/>
          <w:szCs w:val="28"/>
        </w:rPr>
        <w:t>,</w:t>
      </w:r>
      <w:r w:rsidR="00416683" w:rsidRPr="00352C9C">
        <w:rPr>
          <w:rFonts w:ascii="Courier New" w:hAnsi="Courier New" w:cs="Courier New"/>
          <w:sz w:val="28"/>
          <w:szCs w:val="28"/>
        </w:rPr>
        <w:t xml:space="preserve"> </w:t>
      </w:r>
      <w:r w:rsidRPr="00352C9C">
        <w:rPr>
          <w:rFonts w:ascii="Courier New" w:hAnsi="Courier New" w:cs="Courier New"/>
          <w:sz w:val="28"/>
          <w:szCs w:val="28"/>
        </w:rPr>
        <w:t xml:space="preserve">et </w:t>
      </w:r>
      <w:r w:rsidRPr="00352C9C">
        <w:rPr>
          <w:rFonts w:ascii="Courier New" w:hAnsi="Courier New" w:cs="Courier New"/>
          <w:i/>
          <w:sz w:val="24"/>
          <w:szCs w:val="24"/>
        </w:rPr>
        <w:t xml:space="preserve">le sujet du </w:t>
      </w:r>
      <w:r w:rsidRPr="00352C9C">
        <w:rPr>
          <w:rFonts w:ascii="Times New Roman" w:hAnsi="Times New Roman" w:cs="Times New Roman"/>
          <w:i/>
          <w:sz w:val="24"/>
          <w:szCs w:val="24"/>
        </w:rPr>
        <w:t>Wunsch</w:t>
      </w:r>
      <w:r w:rsidRPr="00352C9C">
        <w:rPr>
          <w:rFonts w:ascii="Courier New" w:hAnsi="Courier New" w:cs="Courier New"/>
          <w:i/>
          <w:sz w:val="24"/>
          <w:szCs w:val="24"/>
        </w:rPr>
        <w:t>, du rêve</w:t>
      </w:r>
      <w:r w:rsidRPr="00352C9C">
        <w:rPr>
          <w:rFonts w:ascii="Courier New" w:hAnsi="Courier New" w:cs="Courier New"/>
          <w:sz w:val="28"/>
          <w:szCs w:val="28"/>
        </w:rPr>
        <w:t xml:space="preserve">, la question est de savoir </w:t>
      </w:r>
      <w:r w:rsidRPr="00352C9C">
        <w:rPr>
          <w:rFonts w:ascii="Times New Roman" w:hAnsi="Times New Roman" w:cs="Times New Roman"/>
          <w:i/>
          <w:color w:val="0000CC"/>
          <w:sz w:val="24"/>
          <w:szCs w:val="24"/>
        </w:rPr>
        <w:t>qui il est</w:t>
      </w:r>
      <w:r w:rsidRPr="00352C9C">
        <w:rPr>
          <w:rFonts w:ascii="Courier New" w:hAnsi="Courier New" w:cs="Courier New"/>
          <w:sz w:val="28"/>
          <w:szCs w:val="28"/>
        </w:rPr>
        <w:t xml:space="preserve">. </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Quand certains disent </w:t>
      </w:r>
      <w:r>
        <w:rPr>
          <w:rFonts w:ascii="Courier New" w:hAnsi="Courier New" w:cs="Courier New"/>
          <w:sz w:val="28"/>
          <w:szCs w:val="28"/>
        </w:rPr>
        <w:t>« </w:t>
      </w:r>
      <w:r w:rsidRPr="001C399D">
        <w:rPr>
          <w:rFonts w:ascii="Times New Roman" w:hAnsi="Times New Roman" w:cs="Times New Roman"/>
          <w:i/>
          <w:sz w:val="24"/>
          <w:szCs w:val="24"/>
        </w:rPr>
        <w:t>le moi</w:t>
      </w:r>
      <w:r>
        <w:rPr>
          <w:rFonts w:ascii="Courier New" w:hAnsi="Courier New" w:cs="Courier New"/>
          <w:sz w:val="28"/>
          <w:szCs w:val="28"/>
        </w:rPr>
        <w:t> »</w:t>
      </w:r>
      <w:r w:rsidRPr="003E19C2">
        <w:rPr>
          <w:rFonts w:ascii="Courier New" w:hAnsi="Courier New" w:cs="Courier New"/>
          <w:sz w:val="28"/>
          <w:szCs w:val="28"/>
        </w:rPr>
        <w:t xml:space="preserve">, ils se trompent. </w:t>
      </w:r>
    </w:p>
    <w:p w:rsidR="001C399D" w:rsidRDefault="00416683" w:rsidP="001C399D">
      <w:pPr>
        <w:pStyle w:val="Sansinterligne"/>
        <w:rPr>
          <w:rFonts w:ascii="Courier New" w:hAnsi="Courier New" w:cs="Courier New"/>
          <w:sz w:val="28"/>
          <w:szCs w:val="28"/>
        </w:rPr>
      </w:pPr>
      <w:r w:rsidRPr="003E19C2">
        <w:rPr>
          <w:rFonts w:ascii="Courier New" w:hAnsi="Courier New" w:cs="Courier New"/>
          <w:sz w:val="28"/>
          <w:szCs w:val="28"/>
        </w:rPr>
        <w:t>FREUD</w:t>
      </w:r>
      <w:r w:rsidR="001C399D" w:rsidRPr="003E19C2">
        <w:rPr>
          <w:rFonts w:ascii="Courier New" w:hAnsi="Courier New" w:cs="Courier New"/>
          <w:sz w:val="28"/>
          <w:szCs w:val="28"/>
        </w:rPr>
        <w:t xml:space="preserve"> a sûrement affirmé le contraire.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Et si on dit c'est </w:t>
      </w:r>
      <w:r>
        <w:rPr>
          <w:rFonts w:ascii="Courier New" w:hAnsi="Courier New" w:cs="Courier New"/>
          <w:sz w:val="28"/>
          <w:szCs w:val="28"/>
        </w:rPr>
        <w:t>« </w:t>
      </w:r>
      <w:r w:rsidRPr="001C399D">
        <w:rPr>
          <w:rFonts w:ascii="Times New Roman" w:hAnsi="Times New Roman" w:cs="Times New Roman"/>
          <w:i/>
          <w:sz w:val="24"/>
          <w:szCs w:val="24"/>
        </w:rPr>
        <w:t>l'inconscient</w:t>
      </w:r>
      <w:r>
        <w:rPr>
          <w:rFonts w:ascii="Courier New" w:hAnsi="Courier New" w:cs="Courier New"/>
          <w:sz w:val="28"/>
          <w:szCs w:val="28"/>
        </w:rPr>
        <w:t> »</w:t>
      </w:r>
      <w:r w:rsidRPr="003E19C2">
        <w:rPr>
          <w:rFonts w:ascii="Courier New" w:hAnsi="Courier New" w:cs="Courier New"/>
          <w:sz w:val="28"/>
          <w:szCs w:val="28"/>
        </w:rPr>
        <w:t xml:space="preserve">, ce n'est rien dire. </w:t>
      </w:r>
    </w:p>
    <w:p w:rsidR="00352C9C" w:rsidRDefault="00352C9C" w:rsidP="001C399D">
      <w:pPr>
        <w:pStyle w:val="Sansinterligne"/>
        <w:rPr>
          <w:rFonts w:ascii="Courier New" w:hAnsi="Courier New" w:cs="Courier New"/>
          <w:sz w:val="28"/>
          <w:szCs w:val="28"/>
        </w:rPr>
      </w:pP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Donc quand je dis </w:t>
      </w:r>
      <w:r>
        <w:rPr>
          <w:rFonts w:ascii="Courier New" w:hAnsi="Courier New" w:cs="Courier New"/>
          <w:sz w:val="28"/>
          <w:szCs w:val="28"/>
        </w:rPr>
        <w:t>« </w:t>
      </w:r>
      <w:r w:rsidRPr="001C399D">
        <w:rPr>
          <w:rFonts w:ascii="Times New Roman" w:hAnsi="Times New Roman" w:cs="Times New Roman"/>
          <w:i/>
          <w:sz w:val="24"/>
          <w:szCs w:val="24"/>
        </w:rPr>
        <w:t>le sujet du « Wunsch » se satisfait</w:t>
      </w:r>
      <w:r>
        <w:rPr>
          <w:rFonts w:ascii="Courier New" w:hAnsi="Courier New" w:cs="Courier New"/>
          <w:sz w:val="28"/>
          <w:szCs w:val="28"/>
        </w:rPr>
        <w:t> »</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mets ce sujet entre parenthèses, et tout ce que nous dit FREUD, c'est que c'est un </w:t>
      </w:r>
      <w:r w:rsidRPr="001C399D">
        <w:rPr>
          <w:rFonts w:ascii="Times New Roman" w:hAnsi="Times New Roman" w:cs="Times New Roman"/>
          <w:i/>
          <w:sz w:val="24"/>
          <w:szCs w:val="24"/>
        </w:rPr>
        <w:t>Wunsch</w:t>
      </w:r>
      <w:r w:rsidRPr="003E19C2">
        <w:rPr>
          <w:rFonts w:ascii="Courier New" w:hAnsi="Courier New" w:cs="Courier New"/>
          <w:sz w:val="28"/>
          <w:szCs w:val="28"/>
        </w:rPr>
        <w:t xml:space="preserve"> qui </w:t>
      </w:r>
      <w:r w:rsidRPr="001C399D">
        <w:rPr>
          <w:rFonts w:ascii="Times New Roman" w:hAnsi="Times New Roman" w:cs="Times New Roman"/>
          <w:i/>
          <w:sz w:val="24"/>
          <w:szCs w:val="24"/>
        </w:rPr>
        <w:t>se satisfait</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se satisfait de quoi ?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dirais qu'il se satisfait de </w:t>
      </w:r>
      <w:r w:rsidRPr="001C399D">
        <w:rPr>
          <w:rFonts w:ascii="Times New Roman" w:hAnsi="Times New Roman" w:cs="Times New Roman"/>
          <w:i/>
          <w:sz w:val="24"/>
          <w:szCs w:val="24"/>
        </w:rPr>
        <w:t>l'être</w:t>
      </w:r>
      <w:r>
        <w:rPr>
          <w:rFonts w:ascii="Courier New" w:hAnsi="Courier New" w:cs="Courier New"/>
          <w:sz w:val="28"/>
          <w:szCs w:val="28"/>
        </w:rPr>
        <w:t>…</w:t>
      </w:r>
    </w:p>
    <w:p w:rsidR="001C399D" w:rsidRDefault="001C399D" w:rsidP="00295C88">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entendez de </w:t>
      </w:r>
      <w:r w:rsidRPr="001C399D">
        <w:rPr>
          <w:rFonts w:ascii="Times New Roman" w:hAnsi="Times New Roman" w:cs="Times New Roman"/>
          <w:i/>
          <w:sz w:val="24"/>
          <w:szCs w:val="24"/>
        </w:rPr>
        <w:t>l'être</w:t>
      </w:r>
      <w:r w:rsidRPr="003E19C2">
        <w:rPr>
          <w:rFonts w:ascii="Courier New" w:hAnsi="Courier New" w:cs="Courier New"/>
          <w:sz w:val="28"/>
          <w:szCs w:val="28"/>
        </w:rPr>
        <w:t xml:space="preserve"> qui se satisfait</w:t>
      </w:r>
    </w:p>
    <w:p w:rsidR="001C399D" w:rsidRDefault="001C399D" w:rsidP="001C399D">
      <w:pPr>
        <w:pStyle w:val="Sansinterligne"/>
        <w:rPr>
          <w:rFonts w:ascii="Courier New" w:hAnsi="Courier New" w:cs="Courier New"/>
          <w:sz w:val="28"/>
          <w:szCs w:val="28"/>
        </w:rPr>
      </w:pPr>
      <w:r>
        <w:rPr>
          <w:rFonts w:ascii="Courier New" w:hAnsi="Courier New" w:cs="Courier New"/>
          <w:sz w:val="28"/>
          <w:szCs w:val="28"/>
        </w:rPr>
        <w:t>…c</w:t>
      </w:r>
      <w:r w:rsidRPr="003E19C2">
        <w:rPr>
          <w:rFonts w:ascii="Courier New" w:hAnsi="Courier New" w:cs="Courier New"/>
          <w:sz w:val="28"/>
          <w:szCs w:val="28"/>
        </w:rPr>
        <w:t xml:space="preserve">'est tout ce que nous pouvons dire, car à la vérité il est bien clair que le rêve n'apporte avec soi aucune autre </w:t>
      </w:r>
      <w:r w:rsidRPr="00416683">
        <w:rPr>
          <w:rFonts w:ascii="Times New Roman" w:hAnsi="Times New Roman" w:cs="Times New Roman"/>
          <w:i/>
          <w:color w:val="0000CC"/>
          <w:sz w:val="24"/>
          <w:szCs w:val="24"/>
        </w:rPr>
        <w:t>satisfaction</w:t>
      </w:r>
      <w:r w:rsidRPr="003E19C2">
        <w:rPr>
          <w:rFonts w:ascii="Courier New" w:hAnsi="Courier New" w:cs="Courier New"/>
          <w:sz w:val="28"/>
          <w:szCs w:val="28"/>
        </w:rPr>
        <w:t xml:space="preserve"> que la </w:t>
      </w:r>
      <w:r w:rsidRPr="00416683">
        <w:rPr>
          <w:rFonts w:ascii="Times New Roman" w:hAnsi="Times New Roman" w:cs="Times New Roman"/>
          <w:i/>
          <w:color w:val="0000CC"/>
          <w:sz w:val="24"/>
          <w:szCs w:val="24"/>
        </w:rPr>
        <w:t>satisfaction</w:t>
      </w:r>
      <w:r w:rsidRPr="003E19C2">
        <w:rPr>
          <w:rFonts w:ascii="Courier New" w:hAnsi="Courier New" w:cs="Courier New"/>
          <w:sz w:val="28"/>
          <w:szCs w:val="28"/>
        </w:rPr>
        <w:t xml:space="preserve"> au niveau du </w:t>
      </w:r>
      <w:r w:rsidRPr="001C399D">
        <w:rPr>
          <w:rFonts w:ascii="Times New Roman" w:hAnsi="Times New Roman" w:cs="Times New Roman"/>
          <w:i/>
          <w:sz w:val="24"/>
          <w:szCs w:val="24"/>
        </w:rPr>
        <w:t>Wunsch</w:t>
      </w:r>
      <w:r w:rsidRPr="003E19C2">
        <w:rPr>
          <w:rFonts w:ascii="Courier New" w:hAnsi="Courier New" w:cs="Courier New"/>
          <w:sz w:val="28"/>
          <w:szCs w:val="28"/>
        </w:rPr>
        <w:t xml:space="preserve">, c'est-à-dire une </w:t>
      </w:r>
      <w:r w:rsidRPr="00416683">
        <w:rPr>
          <w:rFonts w:ascii="Times New Roman" w:hAnsi="Times New Roman" w:cs="Times New Roman"/>
          <w:i/>
          <w:color w:val="0000CC"/>
          <w:sz w:val="24"/>
          <w:szCs w:val="24"/>
        </w:rPr>
        <w:t>satisfaction</w:t>
      </w:r>
      <w:r w:rsidRPr="003E19C2">
        <w:rPr>
          <w:rFonts w:ascii="Courier New" w:hAnsi="Courier New" w:cs="Courier New"/>
          <w:sz w:val="28"/>
          <w:szCs w:val="28"/>
        </w:rPr>
        <w:t xml:space="preserve"> si l'on peut dire </w:t>
      </w:r>
      <w:r w:rsidRPr="00416683">
        <w:rPr>
          <w:rFonts w:ascii="Times New Roman" w:hAnsi="Times New Roman" w:cs="Times New Roman"/>
          <w:i/>
          <w:color w:val="0000CC"/>
          <w:sz w:val="24"/>
          <w:szCs w:val="24"/>
        </w:rPr>
        <w:t>verbale</w:t>
      </w:r>
      <w:r w:rsidRPr="003E19C2">
        <w:rPr>
          <w:rFonts w:ascii="Courier New" w:hAnsi="Courier New" w:cs="Courier New"/>
          <w:sz w:val="28"/>
          <w:szCs w:val="28"/>
        </w:rPr>
        <w:t xml:space="preserve">. </w:t>
      </w:r>
    </w:p>
    <w:p w:rsidR="001C399D" w:rsidRDefault="001C399D" w:rsidP="001C399D">
      <w:pPr>
        <w:pStyle w:val="Sansinterligne"/>
        <w:rPr>
          <w:rFonts w:ascii="Courier New" w:hAnsi="Courier New" w:cs="Courier New"/>
          <w:sz w:val="28"/>
          <w:szCs w:val="28"/>
        </w:rPr>
      </w:pPr>
    </w:p>
    <w:p w:rsidR="00295C8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Pr="001C399D">
        <w:rPr>
          <w:rFonts w:ascii="Times New Roman" w:hAnsi="Times New Roman" w:cs="Times New Roman"/>
          <w:i/>
          <w:sz w:val="24"/>
          <w:szCs w:val="24"/>
        </w:rPr>
        <w:t>Wunsch</w:t>
      </w:r>
      <w:r w:rsidRPr="003E19C2">
        <w:rPr>
          <w:rFonts w:ascii="Courier New" w:hAnsi="Courier New" w:cs="Courier New"/>
          <w:sz w:val="28"/>
          <w:szCs w:val="28"/>
        </w:rPr>
        <w:t xml:space="preserve"> se contente ici d'</w:t>
      </w:r>
      <w:r w:rsidRPr="00295C88">
        <w:rPr>
          <w:rFonts w:ascii="Times New Roman" w:hAnsi="Times New Roman" w:cs="Times New Roman"/>
          <w:i/>
          <w:sz w:val="24"/>
          <w:szCs w:val="24"/>
        </w:rPr>
        <w:t>apparences</w:t>
      </w:r>
      <w:r w:rsidRPr="003E19C2">
        <w:rPr>
          <w:rFonts w:ascii="Courier New" w:hAnsi="Courier New" w:cs="Courier New"/>
          <w:sz w:val="28"/>
          <w:szCs w:val="28"/>
        </w:rPr>
        <w:t xml:space="preserve">, et c'est bien clair s'il s'agit d'un rêve et aussi bien d'ailleurs le caractère de cette satisfaction est ici reflété dans le langage par où il nous l'a exprimé, par ce </w:t>
      </w:r>
      <w:r w:rsidR="00295C88">
        <w:rPr>
          <w:rFonts w:ascii="Courier New" w:hAnsi="Courier New" w:cs="Courier New"/>
          <w:sz w:val="28"/>
          <w:szCs w:val="28"/>
        </w:rPr>
        <w:t>« </w:t>
      </w:r>
      <w:r w:rsidRPr="00295C88">
        <w:rPr>
          <w:rFonts w:ascii="Times New Roman" w:hAnsi="Times New Roman" w:cs="Times New Roman"/>
          <w:i/>
          <w:sz w:val="24"/>
          <w:szCs w:val="24"/>
        </w:rPr>
        <w:t>satisfait de l'être</w:t>
      </w:r>
      <w:r w:rsidR="00295C88">
        <w:rPr>
          <w:rFonts w:ascii="Courier New" w:hAnsi="Courier New" w:cs="Courier New"/>
          <w:sz w:val="28"/>
          <w:szCs w:val="28"/>
        </w:rPr>
        <w:t> »</w:t>
      </w:r>
      <w:r w:rsidRPr="003E19C2">
        <w:rPr>
          <w:rFonts w:ascii="Courier New" w:hAnsi="Courier New" w:cs="Courier New"/>
          <w:sz w:val="28"/>
          <w:szCs w:val="28"/>
        </w:rPr>
        <w:t xml:space="preserve"> auquel je me suis exprimé à l'instant, et où se trahit cette ambiguïté du mot </w:t>
      </w:r>
      <w:r w:rsidR="00295C88">
        <w:rPr>
          <w:rFonts w:ascii="Courier New" w:hAnsi="Courier New" w:cs="Courier New"/>
          <w:sz w:val="28"/>
          <w:szCs w:val="28"/>
        </w:rPr>
        <w:t>« </w:t>
      </w:r>
      <w:r w:rsidRPr="00295C88">
        <w:rPr>
          <w:rFonts w:ascii="Times New Roman" w:hAnsi="Times New Roman" w:cs="Times New Roman"/>
          <w:i/>
          <w:sz w:val="24"/>
          <w:szCs w:val="24"/>
        </w:rPr>
        <w:t>être</w:t>
      </w:r>
      <w:r w:rsidR="00295C88">
        <w:rPr>
          <w:rFonts w:ascii="Courier New" w:hAnsi="Courier New" w:cs="Courier New"/>
          <w:sz w:val="28"/>
          <w:szCs w:val="28"/>
        </w:rPr>
        <w:t> »</w:t>
      </w:r>
      <w:r w:rsidRPr="003E19C2">
        <w:rPr>
          <w:rFonts w:ascii="Courier New" w:hAnsi="Courier New" w:cs="Courier New"/>
          <w:sz w:val="28"/>
          <w:szCs w:val="28"/>
        </w:rPr>
        <w:t xml:space="preserve"> en tant qu'il </w:t>
      </w:r>
      <w:r w:rsidRPr="00295C88">
        <w:rPr>
          <w:rFonts w:ascii="Times New Roman" w:hAnsi="Times New Roman" w:cs="Times New Roman"/>
          <w:i/>
          <w:sz w:val="24"/>
          <w:szCs w:val="24"/>
        </w:rPr>
        <w:t>est</w:t>
      </w:r>
      <w:r w:rsidRPr="003E19C2">
        <w:rPr>
          <w:rFonts w:ascii="Courier New" w:hAnsi="Courier New" w:cs="Courier New"/>
          <w:sz w:val="28"/>
          <w:szCs w:val="28"/>
        </w:rPr>
        <w:t xml:space="preserve"> là, qu'il se glisse partout et qu'aussi bien, à se formuler ainsi à cette forme grammaticale de renvoi de </w:t>
      </w:r>
      <w:r w:rsidRPr="00295C88">
        <w:rPr>
          <w:rFonts w:ascii="Times New Roman" w:hAnsi="Times New Roman" w:cs="Times New Roman"/>
          <w:i/>
          <w:sz w:val="24"/>
          <w:szCs w:val="24"/>
        </w:rPr>
        <w:t>l'être</w:t>
      </w:r>
      <w:r w:rsidRPr="003E19C2">
        <w:rPr>
          <w:rFonts w:ascii="Courier New" w:hAnsi="Courier New" w:cs="Courier New"/>
          <w:sz w:val="28"/>
          <w:szCs w:val="28"/>
        </w:rPr>
        <w:t xml:space="preserve">, </w:t>
      </w:r>
      <w:r w:rsidRPr="00295C88">
        <w:rPr>
          <w:rFonts w:ascii="Times New Roman" w:hAnsi="Times New Roman" w:cs="Times New Roman"/>
          <w:i/>
          <w:sz w:val="24"/>
          <w:szCs w:val="24"/>
        </w:rPr>
        <w:t>l'être</w:t>
      </w:r>
      <w:r w:rsidRPr="003E19C2">
        <w:rPr>
          <w:rFonts w:ascii="Courier New" w:hAnsi="Courier New" w:cs="Courier New"/>
          <w:sz w:val="28"/>
          <w:szCs w:val="28"/>
        </w:rPr>
        <w:t xml:space="preserve"> satisfait, je veux dire : </w:t>
      </w:r>
    </w:p>
    <w:p w:rsidR="00295C8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peut-il être pris pour ce côté </w:t>
      </w:r>
      <w:r w:rsidRPr="00295C88">
        <w:rPr>
          <w:rFonts w:ascii="Times New Roman" w:hAnsi="Times New Roman" w:cs="Times New Roman"/>
          <w:i/>
          <w:sz w:val="24"/>
          <w:szCs w:val="24"/>
        </w:rPr>
        <w:t>substantiel</w:t>
      </w:r>
      <w:r w:rsidRPr="003E19C2">
        <w:rPr>
          <w:rFonts w:ascii="Courier New" w:hAnsi="Courier New" w:cs="Courier New"/>
          <w:sz w:val="28"/>
          <w:szCs w:val="28"/>
        </w:rPr>
        <w:t xml:space="preserve"> ? </w:t>
      </w:r>
    </w:p>
    <w:p w:rsidR="00295C88" w:rsidRDefault="00295C88"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n'y a rien d'autre de </w:t>
      </w:r>
      <w:r w:rsidRPr="00295C88">
        <w:rPr>
          <w:rFonts w:ascii="Times New Roman" w:hAnsi="Times New Roman" w:cs="Times New Roman"/>
          <w:i/>
          <w:sz w:val="24"/>
          <w:szCs w:val="24"/>
        </w:rPr>
        <w:t>substantiel</w:t>
      </w:r>
      <w:r w:rsidRPr="003E19C2">
        <w:rPr>
          <w:rFonts w:ascii="Courier New" w:hAnsi="Courier New" w:cs="Courier New"/>
          <w:sz w:val="28"/>
          <w:szCs w:val="28"/>
        </w:rPr>
        <w:t xml:space="preserve"> dans </w:t>
      </w:r>
      <w:r w:rsidRPr="00295C88">
        <w:rPr>
          <w:rFonts w:ascii="Times New Roman" w:hAnsi="Times New Roman" w:cs="Times New Roman"/>
          <w:i/>
          <w:sz w:val="24"/>
          <w:szCs w:val="24"/>
        </w:rPr>
        <w:t>l'être</w:t>
      </w:r>
      <w:r w:rsidRPr="003E19C2">
        <w:rPr>
          <w:rFonts w:ascii="Courier New" w:hAnsi="Courier New" w:cs="Courier New"/>
          <w:sz w:val="28"/>
          <w:szCs w:val="28"/>
        </w:rPr>
        <w:t xml:space="preserve"> que ce mot même, </w:t>
      </w:r>
      <w:r w:rsidR="00295C88">
        <w:rPr>
          <w:rFonts w:ascii="Courier New" w:hAnsi="Courier New" w:cs="Courier New"/>
          <w:sz w:val="28"/>
          <w:szCs w:val="28"/>
        </w:rPr>
        <w:t>« </w:t>
      </w:r>
      <w:r w:rsidRPr="00295C88">
        <w:rPr>
          <w:rFonts w:ascii="Times New Roman" w:hAnsi="Times New Roman" w:cs="Times New Roman"/>
          <w:i/>
          <w:sz w:val="24"/>
          <w:szCs w:val="24"/>
        </w:rPr>
        <w:t>il se satisfait de l'être</w:t>
      </w:r>
      <w:r w:rsidR="00295C88">
        <w:rPr>
          <w:rFonts w:ascii="Courier New" w:hAnsi="Courier New" w:cs="Courier New"/>
          <w:sz w:val="28"/>
          <w:szCs w:val="28"/>
        </w:rPr>
        <w:t> »</w:t>
      </w:r>
      <w:r w:rsidRPr="003E19C2">
        <w:rPr>
          <w:rFonts w:ascii="Courier New" w:hAnsi="Courier New" w:cs="Courier New"/>
          <w:sz w:val="28"/>
          <w:szCs w:val="28"/>
        </w:rPr>
        <w:t xml:space="preserve">, nous pouvons le prendre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pour ce qui est de </w:t>
      </w:r>
      <w:r w:rsidRPr="008F11B2">
        <w:rPr>
          <w:rFonts w:ascii="Times New Roman" w:hAnsi="Times New Roman" w:cs="Times New Roman"/>
          <w:i/>
          <w:color w:val="0000CC"/>
          <w:sz w:val="24"/>
          <w:szCs w:val="24"/>
        </w:rPr>
        <w:t>l'être</w:t>
      </w:r>
      <w:r w:rsidRPr="003E19C2">
        <w:rPr>
          <w:rFonts w:ascii="Courier New" w:hAnsi="Courier New" w:cs="Courier New"/>
          <w:sz w:val="28"/>
          <w:szCs w:val="28"/>
        </w:rPr>
        <w:t xml:space="preserve">, si ce n'est au pied de la </w:t>
      </w:r>
      <w:r w:rsidRPr="008F11B2">
        <w:rPr>
          <w:rFonts w:ascii="Times New Roman" w:hAnsi="Times New Roman" w:cs="Times New Roman"/>
          <w:i/>
          <w:color w:val="0000CC"/>
          <w:sz w:val="24"/>
          <w:szCs w:val="24"/>
        </w:rPr>
        <w:t>lettre</w:t>
      </w:r>
      <w:r w:rsidRPr="003E19C2">
        <w:rPr>
          <w:rFonts w:ascii="Courier New" w:hAnsi="Courier New" w:cs="Courier New"/>
          <w:sz w:val="28"/>
          <w:szCs w:val="28"/>
        </w:rPr>
        <w:t>.</w:t>
      </w:r>
    </w:p>
    <w:p w:rsidR="00295C8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295C8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En fin de compte, c'est bien en effet comme quelque chose de l'ordre de </w:t>
      </w:r>
      <w:r w:rsidRPr="00295C88">
        <w:rPr>
          <w:rFonts w:ascii="Times New Roman" w:hAnsi="Times New Roman" w:cs="Times New Roman"/>
          <w:i/>
          <w:sz w:val="24"/>
          <w:szCs w:val="24"/>
        </w:rPr>
        <w:t>l'être</w:t>
      </w:r>
      <w:r w:rsidRPr="003E19C2">
        <w:rPr>
          <w:rFonts w:ascii="Courier New" w:hAnsi="Courier New" w:cs="Courier New"/>
          <w:sz w:val="28"/>
          <w:szCs w:val="28"/>
        </w:rPr>
        <w:t xml:space="preserve"> qui satisfait le </w:t>
      </w:r>
      <w:r w:rsidRPr="00295C88">
        <w:rPr>
          <w:rFonts w:ascii="Times New Roman" w:hAnsi="Times New Roman" w:cs="Times New Roman"/>
          <w:i/>
          <w:sz w:val="24"/>
          <w:szCs w:val="24"/>
        </w:rPr>
        <w:t>Wunsch</w:t>
      </w:r>
      <w:r w:rsidRPr="003E19C2">
        <w:rPr>
          <w:rFonts w:ascii="Courier New" w:hAnsi="Courier New" w:cs="Courier New"/>
          <w:sz w:val="28"/>
          <w:szCs w:val="28"/>
        </w:rPr>
        <w:t xml:space="preserve">. </w:t>
      </w:r>
    </w:p>
    <w:p w:rsidR="008F11B2" w:rsidRDefault="008F11B2"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n'y a en somme que dans le rêve, tout au moins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sur le plan de </w:t>
      </w:r>
      <w:r w:rsidRPr="00295C88">
        <w:rPr>
          <w:rFonts w:ascii="Times New Roman" w:hAnsi="Times New Roman" w:cs="Times New Roman"/>
          <w:i/>
          <w:sz w:val="24"/>
          <w:szCs w:val="24"/>
        </w:rPr>
        <w:t>l'être</w:t>
      </w:r>
      <w:r w:rsidRPr="003E19C2">
        <w:rPr>
          <w:rFonts w:ascii="Courier New" w:hAnsi="Courier New" w:cs="Courier New"/>
          <w:sz w:val="28"/>
          <w:szCs w:val="28"/>
        </w:rPr>
        <w:t xml:space="preserve">, que le </w:t>
      </w:r>
      <w:r w:rsidRPr="00295C88">
        <w:rPr>
          <w:rFonts w:ascii="Times New Roman" w:hAnsi="Times New Roman" w:cs="Times New Roman"/>
          <w:i/>
          <w:sz w:val="24"/>
          <w:szCs w:val="24"/>
        </w:rPr>
        <w:t>Wunsch</w:t>
      </w:r>
      <w:r w:rsidRPr="003E19C2">
        <w:rPr>
          <w:rFonts w:ascii="Courier New" w:hAnsi="Courier New" w:cs="Courier New"/>
          <w:sz w:val="28"/>
          <w:szCs w:val="28"/>
        </w:rPr>
        <w:t xml:space="preserve"> puisse se satisfaire.</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voudrais presque faire ici cette chose que je fais souvent, ce petit préambule si vous voulez, ce regard en arrière, cette remarque qui vous permet de vous déciller les yeux, de je ne sais quoi qui ne comprend rien de moins que l'ensemble de l'histoire de la spéculation psychologique, pour autant qu'elle est liée, que la psychologie moderne a commencé par formuler, comme vous le savez, dans les termes de </w:t>
      </w:r>
      <w:r w:rsidRPr="00416683">
        <w:rPr>
          <w:rFonts w:ascii="Times New Roman" w:hAnsi="Times New Roman" w:cs="Times New Roman"/>
          <w:i/>
          <w:sz w:val="24"/>
          <w:szCs w:val="24"/>
        </w:rPr>
        <w:t>l'atomisme psychologique</w:t>
      </w:r>
      <w:r w:rsidRPr="003E19C2">
        <w:rPr>
          <w:rFonts w:ascii="Courier New" w:hAnsi="Courier New" w:cs="Courier New"/>
          <w:sz w:val="28"/>
          <w:szCs w:val="28"/>
        </w:rPr>
        <w:t xml:space="preserve">, ici toutes les </w:t>
      </w:r>
      <w:r w:rsidRPr="00416683">
        <w:rPr>
          <w:rFonts w:ascii="Times New Roman" w:hAnsi="Times New Roman" w:cs="Times New Roman"/>
          <w:i/>
          <w:sz w:val="24"/>
          <w:szCs w:val="24"/>
        </w:rPr>
        <w:t>théories associationnistes</w:t>
      </w:r>
      <w:r w:rsidRPr="003E19C2">
        <w:rPr>
          <w:rFonts w:ascii="Courier New" w:hAnsi="Courier New" w:cs="Courier New"/>
          <w:sz w:val="28"/>
          <w:szCs w:val="28"/>
        </w:rPr>
        <w:t>.</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Chacun sait que nous n'en sommes plus là, </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l'</w:t>
      </w:r>
      <w:r w:rsidRPr="00416683">
        <w:rPr>
          <w:rFonts w:ascii="Times New Roman" w:hAnsi="Times New Roman" w:cs="Times New Roman"/>
          <w:i/>
          <w:sz w:val="24"/>
          <w:szCs w:val="24"/>
        </w:rPr>
        <w:t>associationnisme</w:t>
      </w:r>
      <w:r w:rsidR="00416683">
        <w:rPr>
          <w:rFonts w:ascii="Times New Roman" w:hAnsi="Times New Roman" w:cs="Times New Roman"/>
          <w:i/>
          <w:sz w:val="24"/>
          <w:szCs w:val="24"/>
        </w:rPr>
        <w:t xml:space="preserve"> </w:t>
      </w:r>
      <w:r w:rsidR="00416683" w:rsidRPr="00416683">
        <w:rPr>
          <w:rStyle w:val="Appelnotedebasdep"/>
          <w:rFonts w:ascii="Times New Roman" w:hAnsi="Times New Roman" w:cs="Times New Roman"/>
          <w:b/>
          <w:color w:val="FF0000"/>
          <w:sz w:val="28"/>
          <w:szCs w:val="28"/>
        </w:rPr>
        <w:footnoteReference w:id="12"/>
      </w:r>
      <w:r w:rsidR="00416683">
        <w:rPr>
          <w:rFonts w:ascii="Times New Roman" w:hAnsi="Times New Roman" w:cs="Times New Roman"/>
          <w:i/>
          <w:sz w:val="24"/>
          <w:szCs w:val="24"/>
        </w:rPr>
        <w:t xml:space="preserve">  </w:t>
      </w:r>
      <w:r w:rsidRPr="003E19C2">
        <w:rPr>
          <w:rFonts w:ascii="Courier New" w:hAnsi="Courier New" w:cs="Courier New"/>
          <w:sz w:val="28"/>
          <w:szCs w:val="28"/>
        </w:rPr>
        <w:t xml:space="preserve">comme on dit, et que nous avons fait des progrès considérables depuis que nous avons fait entrer la demande de la totalité, l'unité du champ, l'intentionnalité et autres forces en considération. </w:t>
      </w:r>
    </w:p>
    <w:p w:rsidR="00416683" w:rsidRDefault="00416683"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Mais je dirais que l'histoire n'est pas du tout </w:t>
      </w:r>
      <w:r w:rsidRPr="00416683">
        <w:rPr>
          <w:rFonts w:ascii="Times New Roman" w:hAnsi="Times New Roman" w:cs="Times New Roman"/>
          <w:i/>
          <w:sz w:val="24"/>
          <w:szCs w:val="24"/>
        </w:rPr>
        <w:t>réglée</w:t>
      </w:r>
      <w:r w:rsidRPr="003E19C2">
        <w:rPr>
          <w:rFonts w:ascii="Courier New" w:hAnsi="Courier New" w:cs="Courier New"/>
          <w:sz w:val="28"/>
          <w:szCs w:val="28"/>
        </w:rPr>
        <w:t xml:space="preserve">, et elle n'est pas du tout réglée précisément à cause de la psychanalyse de </w:t>
      </w:r>
      <w:r w:rsidR="00416683">
        <w:rPr>
          <w:rFonts w:ascii="Courier New" w:hAnsi="Courier New" w:cs="Courier New"/>
          <w:sz w:val="28"/>
          <w:szCs w:val="28"/>
        </w:rPr>
        <w:t>FREUD.</w:t>
      </w:r>
      <w:r w:rsidRPr="003E19C2">
        <w:rPr>
          <w:rFonts w:ascii="Courier New" w:hAnsi="Courier New" w:cs="Courier New"/>
          <w:sz w:val="28"/>
          <w:szCs w:val="28"/>
        </w:rPr>
        <w:t xml:space="preserve"> </w:t>
      </w:r>
      <w:r w:rsidR="00416683">
        <w:rPr>
          <w:rFonts w:ascii="Courier New" w:hAnsi="Courier New" w:cs="Courier New"/>
          <w:sz w:val="28"/>
          <w:szCs w:val="28"/>
        </w:rPr>
        <w:t>M</w:t>
      </w:r>
      <w:r w:rsidRPr="003E19C2">
        <w:rPr>
          <w:rFonts w:ascii="Courier New" w:hAnsi="Courier New" w:cs="Courier New"/>
          <w:sz w:val="28"/>
          <w:szCs w:val="28"/>
        </w:rPr>
        <w:t xml:space="preserve">ais on ne voit pas du tout comment en réalité le ressort a joué de ce </w:t>
      </w:r>
      <w:r w:rsidRPr="00416683">
        <w:rPr>
          <w:rFonts w:ascii="Times New Roman" w:hAnsi="Times New Roman" w:cs="Times New Roman"/>
          <w:i/>
          <w:sz w:val="24"/>
          <w:szCs w:val="24"/>
        </w:rPr>
        <w:t>règlement de compte qui n'en est pas un</w:t>
      </w:r>
      <w:r w:rsidR="00416683">
        <w:rPr>
          <w:rFonts w:ascii="Courier New" w:hAnsi="Courier New" w:cs="Courier New"/>
          <w:sz w:val="28"/>
          <w:szCs w:val="28"/>
        </w:rPr>
        <w:t>,</w:t>
      </w:r>
      <w:r w:rsidRPr="003E19C2">
        <w:rPr>
          <w:rFonts w:ascii="Courier New" w:hAnsi="Courier New" w:cs="Courier New"/>
          <w:sz w:val="28"/>
          <w:szCs w:val="28"/>
        </w:rPr>
        <w:t xml:space="preserve"> je veux dire que l'on a laissé complètement échapper l'</w:t>
      </w:r>
      <w:r w:rsidRPr="00416683">
        <w:rPr>
          <w:rFonts w:ascii="Courier New" w:hAnsi="Courier New" w:cs="Courier New"/>
          <w:i/>
          <w:sz w:val="24"/>
          <w:szCs w:val="24"/>
        </w:rPr>
        <w:t>essence</w:t>
      </w:r>
      <w:r w:rsidRPr="003E19C2">
        <w:rPr>
          <w:rFonts w:ascii="Courier New" w:hAnsi="Courier New" w:cs="Courier New"/>
          <w:sz w:val="28"/>
          <w:szCs w:val="28"/>
        </w:rPr>
        <w:t>, et du même coup aussi la persistance de ce qui y a été prétendument réduit.</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Au départ c'est vrai, l'associationnisme de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tradition de l'école psychologique anglaise,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où c'est le jeu articulé et une vaste méprise,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si je puis m'exprimer ainsi, où je dirais l'on note le champ du réel, au sens où ce dont il s'agit c'est de l'</w:t>
      </w:r>
      <w:r w:rsidRPr="00416683">
        <w:rPr>
          <w:rFonts w:ascii="Times New Roman" w:hAnsi="Times New Roman" w:cs="Times New Roman"/>
          <w:i/>
          <w:sz w:val="24"/>
          <w:szCs w:val="24"/>
        </w:rPr>
        <w:t>appréhension psychologique du réel</w:t>
      </w:r>
      <w:r w:rsidRPr="003E19C2">
        <w:rPr>
          <w:rFonts w:ascii="Courier New" w:hAnsi="Courier New" w:cs="Courier New"/>
          <w:sz w:val="28"/>
          <w:szCs w:val="28"/>
        </w:rPr>
        <w:t xml:space="preserve">, et où il s'agit </w:t>
      </w:r>
      <w:r w:rsidRPr="008F11B2">
        <w:rPr>
          <w:rFonts w:ascii="Courier New" w:hAnsi="Courier New" w:cs="Courier New"/>
          <w:i/>
          <w:sz w:val="24"/>
          <w:szCs w:val="24"/>
        </w:rPr>
        <w:t>d'expliquer</w:t>
      </w:r>
      <w:r w:rsidRPr="003E19C2">
        <w:rPr>
          <w:rFonts w:ascii="Courier New" w:hAnsi="Courier New" w:cs="Courier New"/>
          <w:sz w:val="28"/>
          <w:szCs w:val="28"/>
        </w:rPr>
        <w:t xml:space="preserve"> en somme, non pas seulement qu'il y a des hommes qui pensent, mais qu'il y a des hommes qui se déplacent dans le monde en y appréhendant d'une façon à peu près convenable le champ des objets.</w:t>
      </w:r>
    </w:p>
    <w:p w:rsidR="00416683"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Où est donc ce champ des objets, son caractère fragmenté, structuré ? De quoi ? </w:t>
      </w:r>
    </w:p>
    <w:p w:rsidR="00352C9C" w:rsidRDefault="00352C9C" w:rsidP="001C399D">
      <w:pPr>
        <w:pStyle w:val="Sansinterligne"/>
        <w:rPr>
          <w:rFonts w:ascii="Courier New" w:hAnsi="Courier New" w:cs="Courier New"/>
          <w:sz w:val="28"/>
          <w:szCs w:val="28"/>
        </w:rPr>
      </w:pP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w:t>
      </w:r>
      <w:r w:rsidRPr="00416683">
        <w:rPr>
          <w:rFonts w:ascii="Times New Roman" w:hAnsi="Times New Roman" w:cs="Times New Roman"/>
          <w:i/>
          <w:sz w:val="24"/>
          <w:szCs w:val="24"/>
        </w:rPr>
        <w:t>la chaîne signifiante</w:t>
      </w:r>
      <w:r w:rsidRPr="003E19C2">
        <w:rPr>
          <w:rFonts w:ascii="Courier New" w:hAnsi="Courier New" w:cs="Courier New"/>
          <w:sz w:val="28"/>
          <w:szCs w:val="28"/>
        </w:rPr>
        <w:t xml:space="preserve"> tout simplement, et je vais vraiment essayer de choisir un exemple pour essayer de vous le faire sentir, qu'il s'agit de rien d'autre chose, et que tout ce qu'on apporte dans la théorie associationniste dite structurée, pour concevoir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progressivité de l'appréhension psychologique à partir de l'ascencion jusqu'à la constitution ordonnée également au réel, n'est rien d'autre en fait que le fait de doter </w:t>
      </w:r>
      <w:r w:rsidR="00416683">
        <w:rPr>
          <w:rFonts w:ascii="Courier New" w:hAnsi="Courier New" w:cs="Courier New"/>
          <w:sz w:val="28"/>
          <w:szCs w:val="28"/>
        </w:rPr>
        <w:t>d</w:t>
      </w:r>
      <w:r w:rsidRPr="003E19C2">
        <w:rPr>
          <w:rFonts w:ascii="Courier New" w:hAnsi="Courier New" w:cs="Courier New"/>
          <w:sz w:val="28"/>
          <w:szCs w:val="28"/>
        </w:rPr>
        <w:t>'emblée ces champs du réel du caractère fragmenté et structuré de la chaîne signifiante.</w:t>
      </w:r>
    </w:p>
    <w:p w:rsidR="001C399D" w:rsidRPr="003E19C2" w:rsidRDefault="001C399D" w:rsidP="001C399D">
      <w:pPr>
        <w:pStyle w:val="Sansinterligne"/>
        <w:rPr>
          <w:rFonts w:ascii="Courier New" w:hAnsi="Courier New" w:cs="Courier New"/>
          <w:sz w:val="28"/>
          <w:szCs w:val="28"/>
        </w:rPr>
      </w:pPr>
    </w:p>
    <w:p w:rsidR="00352C9C" w:rsidRDefault="00352C9C" w:rsidP="001C399D">
      <w:pPr>
        <w:pStyle w:val="Sansinterligne"/>
        <w:rPr>
          <w:rFonts w:ascii="Courier New" w:hAnsi="Courier New" w:cs="Courier New"/>
          <w:sz w:val="28"/>
          <w:szCs w:val="28"/>
        </w:rPr>
      </w:pP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partir de là bien entendu on s'aperçoit qu'il va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y avoir </w:t>
      </w:r>
      <w:r w:rsidRPr="008F11B2">
        <w:rPr>
          <w:rFonts w:ascii="Courier New" w:hAnsi="Courier New" w:cs="Courier New"/>
          <w:i/>
          <w:sz w:val="24"/>
          <w:szCs w:val="24"/>
        </w:rPr>
        <w:t>maldonne</w:t>
      </w:r>
      <w:r w:rsidRPr="003E19C2">
        <w:rPr>
          <w:rFonts w:ascii="Courier New" w:hAnsi="Courier New" w:cs="Courier New"/>
          <w:sz w:val="28"/>
          <w:szCs w:val="28"/>
        </w:rPr>
        <w:t xml:space="preserve"> et qu'il doit y avoir des rapports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plus originels si l'on peut dire, avec le réel,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pour cela on part de la notion proportionnaliste, et on s'en va vers tous les cas où cette appréhension du monde est en quelque sorte plus </w:t>
      </w:r>
      <w:r w:rsidRPr="008F11B2">
        <w:rPr>
          <w:rFonts w:ascii="Courier New" w:hAnsi="Courier New" w:cs="Courier New"/>
          <w:i/>
          <w:sz w:val="24"/>
          <w:szCs w:val="24"/>
        </w:rPr>
        <w:t>élémentaire</w:t>
      </w:r>
      <w:r w:rsidRPr="003E19C2">
        <w:rPr>
          <w:rFonts w:ascii="Courier New" w:hAnsi="Courier New" w:cs="Courier New"/>
          <w:sz w:val="28"/>
          <w:szCs w:val="28"/>
        </w:rPr>
        <w:t xml:space="preserve"> justement</w:t>
      </w:r>
      <w:r w:rsidR="00357B90">
        <w:rPr>
          <w:rFonts w:ascii="Courier New" w:hAnsi="Courier New" w:cs="Courier New"/>
          <w:sz w:val="28"/>
          <w:szCs w:val="28"/>
        </w:rPr>
        <w:t>,</w:t>
      </w:r>
      <w:r w:rsidRPr="003E19C2">
        <w:rPr>
          <w:rFonts w:ascii="Courier New" w:hAnsi="Courier New" w:cs="Courier New"/>
          <w:sz w:val="28"/>
          <w:szCs w:val="28"/>
        </w:rPr>
        <w:t xml:space="preserve"> moins </w:t>
      </w:r>
      <w:r w:rsidRPr="008F11B2">
        <w:rPr>
          <w:rFonts w:ascii="Courier New" w:hAnsi="Courier New" w:cs="Courier New"/>
          <w:i/>
          <w:sz w:val="24"/>
          <w:szCs w:val="24"/>
        </w:rPr>
        <w:t>structurée</w:t>
      </w:r>
      <w:r w:rsidRPr="003E19C2">
        <w:rPr>
          <w:rFonts w:ascii="Courier New" w:hAnsi="Courier New" w:cs="Courier New"/>
          <w:sz w:val="28"/>
          <w:szCs w:val="28"/>
        </w:rPr>
        <w:t xml:space="preserve"> par la chaîne signifiante</w:t>
      </w:r>
      <w:r w:rsidR="00357B90">
        <w:rPr>
          <w:rFonts w:ascii="Courier New" w:hAnsi="Courier New" w:cs="Courier New"/>
          <w:sz w:val="28"/>
          <w:szCs w:val="28"/>
        </w:rPr>
        <w:t>.</w:t>
      </w:r>
      <w:r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t>S</w:t>
      </w:r>
      <w:r w:rsidR="001C399D" w:rsidRPr="003E19C2">
        <w:rPr>
          <w:rFonts w:ascii="Courier New" w:hAnsi="Courier New" w:cs="Courier New"/>
          <w:sz w:val="28"/>
          <w:szCs w:val="28"/>
        </w:rPr>
        <w:t xml:space="preserve">ans savoir que c'est de cela qu'il s'agit,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on va vers la psychologie animale, on évoque tous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les linéaments stigmatiques grâce auxquels l'animal peut venir à structurer son monde et essaie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d'y retrouver le point de référence.</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On s'imagine que, quand on a fait cela on a résolu dans une espèce de théorie du champ animé,</w:t>
      </w:r>
      <w:r w:rsidR="00357B90">
        <w:rPr>
          <w:rFonts w:ascii="Courier New" w:hAnsi="Courier New" w:cs="Courier New"/>
          <w:sz w:val="28"/>
          <w:szCs w:val="28"/>
        </w:rPr>
        <w:t xml:space="preserve"> du vecteur du désir primordial</w:t>
      </w:r>
      <w:r w:rsidRPr="003E19C2">
        <w:rPr>
          <w:rFonts w:ascii="Courier New" w:hAnsi="Courier New" w:cs="Courier New"/>
          <w:sz w:val="28"/>
          <w:szCs w:val="28"/>
        </w:rPr>
        <w:t xml:space="preserve">, qu'on a fait la résorption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ces fameux éléments qui étaient une première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fausse appréhension de la prise du champ du réel par la psychologie du sujet humain.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On n'a simplement rien fait du tout, on a décrit autre chose, on a introduit une autre psychologie, mais les éléments de l'associationnisme survivent tout à fait parfaitement à l'établissement de la psychologie plus primitive, je veux dire qui cherche à saisir le niveau de coaptation dans le champ sensorimoteur du sujet avec son </w:t>
      </w:r>
      <w:r w:rsidRPr="00357B90">
        <w:rPr>
          <w:rFonts w:ascii="Times New Roman" w:hAnsi="Times New Roman" w:cs="Times New Roman"/>
          <w:i/>
          <w:sz w:val="24"/>
          <w:szCs w:val="24"/>
        </w:rPr>
        <w:t>Umwelt</w:t>
      </w:r>
      <w:r w:rsidRPr="003E19C2">
        <w:rPr>
          <w:rFonts w:ascii="Courier New" w:hAnsi="Courier New" w:cs="Courier New"/>
          <w:sz w:val="28"/>
          <w:szCs w:val="28"/>
        </w:rPr>
        <w:t xml:space="preserve">, avec </w:t>
      </w:r>
      <w:r w:rsidRPr="00357B90">
        <w:rPr>
          <w:rFonts w:ascii="Times New Roman" w:hAnsi="Times New Roman" w:cs="Times New Roman"/>
          <w:i/>
          <w:sz w:val="24"/>
          <w:szCs w:val="24"/>
        </w:rPr>
        <w:t>son entourage</w:t>
      </w:r>
      <w:r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n'en reste pas moins que tout ce qui se rapporte, que tous les problèmes soulevés à propos de l'associationnisme survivent parfaitement à ceci, qu'il n'a été nullement une réduction, mais une espèce de déplacement du champ de visée, et la preuve en est justement le champ analytique dans lequel restent rois tous les </w:t>
      </w:r>
      <w:r w:rsidRPr="00357B90">
        <w:rPr>
          <w:rFonts w:ascii="Times New Roman" w:hAnsi="Times New Roman" w:cs="Times New Roman"/>
          <w:i/>
          <w:sz w:val="24"/>
          <w:szCs w:val="24"/>
        </w:rPr>
        <w:t>principes</w:t>
      </w:r>
      <w:r w:rsidRPr="003E19C2">
        <w:rPr>
          <w:rFonts w:ascii="Courier New" w:hAnsi="Courier New" w:cs="Courier New"/>
          <w:sz w:val="28"/>
          <w:szCs w:val="28"/>
        </w:rPr>
        <w:t xml:space="preserve"> de l'associationnisme</w:t>
      </w:r>
      <w:r w:rsidR="00357B90">
        <w:rPr>
          <w:rFonts w:ascii="Courier New" w:hAnsi="Courier New" w:cs="Courier New"/>
          <w:sz w:val="28"/>
          <w:szCs w:val="28"/>
        </w:rPr>
        <w:t>.</w:t>
      </w:r>
    </w:p>
    <w:p w:rsidR="00357B90" w:rsidRDefault="00357B90" w:rsidP="001C399D">
      <w:pPr>
        <w:pStyle w:val="Sansinterligne"/>
        <w:rPr>
          <w:rFonts w:ascii="Courier New" w:hAnsi="Courier New" w:cs="Courier New"/>
          <w:sz w:val="28"/>
          <w:szCs w:val="28"/>
        </w:rPr>
      </w:pP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ar rien jusqu'ici n'a étranglé le fait que quand nous avons commencé d'explorer </w:t>
      </w:r>
      <w:r w:rsidR="001C399D" w:rsidRPr="00352C9C">
        <w:rPr>
          <w:rFonts w:ascii="Courier New" w:hAnsi="Courier New" w:cs="Courier New"/>
          <w:i/>
          <w:sz w:val="24"/>
          <w:szCs w:val="24"/>
        </w:rPr>
        <w:t>le champ de l'inconscient</w:t>
      </w:r>
      <w:r w:rsidR="001C399D" w:rsidRPr="003E19C2">
        <w:rPr>
          <w:rFonts w:ascii="Courier New" w:hAnsi="Courier New" w:cs="Courier New"/>
          <w:sz w:val="28"/>
          <w:szCs w:val="28"/>
        </w:rPr>
        <w:t>, nous l'avons fait</w:t>
      </w:r>
      <w:r>
        <w:rPr>
          <w:rFonts w:ascii="Courier New" w:hAnsi="Courier New" w:cs="Courier New"/>
          <w:sz w:val="28"/>
          <w:szCs w:val="28"/>
        </w:rPr>
        <w:t>…</w:t>
      </w:r>
    </w:p>
    <w:p w:rsidR="00357B90" w:rsidRDefault="001C399D" w:rsidP="00357B90">
      <w:pPr>
        <w:pStyle w:val="Sansinterligne"/>
        <w:ind w:firstLine="708"/>
        <w:rPr>
          <w:rFonts w:ascii="Courier New" w:hAnsi="Courier New" w:cs="Courier New"/>
          <w:sz w:val="28"/>
          <w:szCs w:val="28"/>
        </w:rPr>
      </w:pPr>
      <w:r w:rsidRPr="003E19C2">
        <w:rPr>
          <w:rFonts w:ascii="Courier New" w:hAnsi="Courier New" w:cs="Courier New"/>
          <w:sz w:val="28"/>
          <w:szCs w:val="28"/>
        </w:rPr>
        <w:t>nous le refaisons tous les jours</w:t>
      </w: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à la suite de quelque chose qui s'appelle en principe </w:t>
      </w:r>
      <w:r>
        <w:rPr>
          <w:rFonts w:ascii="Courier New" w:hAnsi="Courier New" w:cs="Courier New"/>
          <w:sz w:val="28"/>
          <w:szCs w:val="28"/>
        </w:rPr>
        <w:t>« </w:t>
      </w:r>
      <w:r w:rsidR="001C399D" w:rsidRPr="00357B90">
        <w:rPr>
          <w:rFonts w:ascii="Times New Roman" w:hAnsi="Times New Roman" w:cs="Times New Roman"/>
          <w:i/>
          <w:sz w:val="24"/>
          <w:szCs w:val="24"/>
        </w:rPr>
        <w:t>association libre</w:t>
      </w:r>
      <w:r>
        <w:rPr>
          <w:rFonts w:ascii="Courier New" w:hAnsi="Courier New" w:cs="Courier New"/>
          <w:sz w:val="28"/>
          <w:szCs w:val="28"/>
        </w:rPr>
        <w:t> ».</w:t>
      </w:r>
      <w:r w:rsidR="001C399D"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lastRenderedPageBreak/>
        <w:t>E</w:t>
      </w:r>
      <w:r w:rsidR="001C399D" w:rsidRPr="003E19C2">
        <w:rPr>
          <w:rFonts w:ascii="Courier New" w:hAnsi="Courier New" w:cs="Courier New"/>
          <w:sz w:val="28"/>
          <w:szCs w:val="28"/>
        </w:rPr>
        <w:t>t jusqu'à présent en principe</w:t>
      </w:r>
      <w:r>
        <w:rPr>
          <w:rFonts w:ascii="Courier New" w:hAnsi="Courier New" w:cs="Courier New"/>
          <w:sz w:val="28"/>
          <w:szCs w:val="28"/>
        </w:rPr>
        <w:t>…</w:t>
      </w:r>
    </w:p>
    <w:p w:rsidR="00357B90" w:rsidRDefault="001C399D" w:rsidP="00357B90">
      <w:pPr>
        <w:pStyle w:val="Sansinterligne"/>
        <w:ind w:left="708"/>
        <w:rPr>
          <w:rFonts w:ascii="Courier New" w:hAnsi="Courier New" w:cs="Courier New"/>
          <w:sz w:val="28"/>
          <w:szCs w:val="28"/>
        </w:rPr>
      </w:pPr>
      <w:r w:rsidRPr="003E19C2">
        <w:rPr>
          <w:rFonts w:ascii="Courier New" w:hAnsi="Courier New" w:cs="Courier New"/>
          <w:sz w:val="28"/>
          <w:szCs w:val="28"/>
        </w:rPr>
        <w:t xml:space="preserve">quoique bien entendu ce soit un </w:t>
      </w:r>
      <w:r w:rsidRPr="00357B90">
        <w:rPr>
          <w:rFonts w:ascii="Courier New" w:hAnsi="Courier New" w:cs="Courier New"/>
          <w:i/>
          <w:sz w:val="24"/>
          <w:szCs w:val="24"/>
        </w:rPr>
        <w:t>terme approximatif</w:t>
      </w:r>
      <w:r w:rsidRPr="003E19C2">
        <w:rPr>
          <w:rFonts w:ascii="Courier New" w:hAnsi="Courier New" w:cs="Courier New"/>
          <w:sz w:val="28"/>
          <w:szCs w:val="28"/>
        </w:rPr>
        <w:t>, inexact pour désigner le discours analytique</w:t>
      </w: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la visée de </w:t>
      </w:r>
      <w:r w:rsidR="001C399D" w:rsidRPr="00357B90">
        <w:rPr>
          <w:rFonts w:ascii="Courier New" w:hAnsi="Courier New" w:cs="Courier New"/>
          <w:i/>
          <w:sz w:val="24"/>
          <w:szCs w:val="24"/>
        </w:rPr>
        <w:t>l'association libre</w:t>
      </w:r>
      <w:r w:rsidR="001C399D" w:rsidRPr="003E19C2">
        <w:rPr>
          <w:rFonts w:ascii="Courier New" w:hAnsi="Courier New" w:cs="Courier New"/>
          <w:sz w:val="28"/>
          <w:szCs w:val="28"/>
        </w:rPr>
        <w:t xml:space="preserve"> reste valable et que les expériences originelles</w:t>
      </w:r>
      <w:r>
        <w:rPr>
          <w:rFonts w:ascii="Courier New" w:hAnsi="Courier New" w:cs="Courier New"/>
          <w:sz w:val="28"/>
          <w:szCs w:val="28"/>
        </w:rPr>
        <w:t xml:space="preserve"> </w:t>
      </w:r>
      <w:r w:rsidR="001C399D" w:rsidRPr="003E19C2">
        <w:rPr>
          <w:rFonts w:ascii="Courier New" w:hAnsi="Courier New" w:cs="Courier New"/>
          <w:sz w:val="28"/>
          <w:szCs w:val="28"/>
        </w:rPr>
        <w:t xml:space="preserve">recèlent des mots </w:t>
      </w:r>
      <w:r w:rsidR="001C399D" w:rsidRPr="00357B90">
        <w:rPr>
          <w:rFonts w:ascii="Times New Roman" w:hAnsi="Times New Roman" w:cs="Times New Roman"/>
          <w:i/>
          <w:sz w:val="24"/>
          <w:szCs w:val="24"/>
        </w:rPr>
        <w:t>induits</w:t>
      </w:r>
      <w:r w:rsidR="001C399D"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et gardent toujours</w:t>
      </w:r>
      <w:r w:rsidR="00357B90">
        <w:rPr>
          <w:rFonts w:ascii="Courier New" w:hAnsi="Courier New" w:cs="Courier New"/>
          <w:sz w:val="28"/>
          <w:szCs w:val="28"/>
        </w:rPr>
        <w:t>…</w:t>
      </w:r>
    </w:p>
    <w:p w:rsidR="00357B90" w:rsidRDefault="001C399D" w:rsidP="00357B90">
      <w:pPr>
        <w:pStyle w:val="Sansinterligne"/>
        <w:ind w:left="708"/>
        <w:rPr>
          <w:rFonts w:ascii="Courier New" w:hAnsi="Courier New" w:cs="Courier New"/>
          <w:sz w:val="28"/>
          <w:szCs w:val="28"/>
        </w:rPr>
      </w:pPr>
      <w:r w:rsidRPr="003E19C2">
        <w:rPr>
          <w:rFonts w:ascii="Courier New" w:hAnsi="Courier New" w:cs="Courier New"/>
          <w:sz w:val="28"/>
          <w:szCs w:val="28"/>
        </w:rPr>
        <w:t xml:space="preserve">encore que bien entendu elles ne gardent </w:t>
      </w:r>
    </w:p>
    <w:p w:rsidR="00357B90" w:rsidRDefault="001C399D" w:rsidP="00357B90">
      <w:pPr>
        <w:pStyle w:val="Sansinterligne"/>
        <w:ind w:left="708"/>
        <w:rPr>
          <w:rFonts w:ascii="Courier New" w:hAnsi="Courier New" w:cs="Courier New"/>
          <w:sz w:val="28"/>
          <w:szCs w:val="28"/>
        </w:rPr>
      </w:pPr>
      <w:r w:rsidRPr="003E19C2">
        <w:rPr>
          <w:rFonts w:ascii="Courier New" w:hAnsi="Courier New" w:cs="Courier New"/>
          <w:sz w:val="28"/>
          <w:szCs w:val="28"/>
        </w:rPr>
        <w:t>pas de valeur thérapeutique ni pratique</w:t>
      </w:r>
    </w:p>
    <w:p w:rsidR="001C399D" w:rsidRPr="003E19C2" w:rsidRDefault="00357B90"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mais elles gardent toujours leur valeur orientative pour l'exploration du champ de l'inconscient, et ceci suffirait à soi tout seul pour nous montrer que nous sommes dans un champ où règne </w:t>
      </w:r>
      <w:r w:rsidR="001C399D" w:rsidRPr="00357B90">
        <w:rPr>
          <w:rFonts w:ascii="Times New Roman" w:hAnsi="Times New Roman" w:cs="Times New Roman"/>
          <w:i/>
          <w:sz w:val="24"/>
          <w:szCs w:val="24"/>
        </w:rPr>
        <w:t>le mot</w:t>
      </w:r>
      <w:r w:rsidR="001C399D" w:rsidRPr="003E19C2">
        <w:rPr>
          <w:rFonts w:ascii="Courier New" w:hAnsi="Courier New" w:cs="Courier New"/>
          <w:sz w:val="28"/>
          <w:szCs w:val="28"/>
        </w:rPr>
        <w:t xml:space="preserve">, où règne </w:t>
      </w:r>
      <w:r w:rsidR="001C399D" w:rsidRPr="00357B90">
        <w:rPr>
          <w:rFonts w:ascii="Times New Roman" w:hAnsi="Times New Roman" w:cs="Times New Roman"/>
          <w:i/>
          <w:sz w:val="24"/>
          <w:szCs w:val="24"/>
        </w:rPr>
        <w:t>le signifiant</w:t>
      </w:r>
      <w:r w:rsidR="001C399D" w:rsidRPr="003E19C2">
        <w:rPr>
          <w:rFonts w:ascii="Courier New" w:hAnsi="Courier New" w:cs="Courier New"/>
          <w:sz w:val="28"/>
          <w:szCs w:val="28"/>
        </w:rPr>
        <w:t>.</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Mais si ceci ne vous suffit pas encore, je complète cette parenthèse parce que je tiens à le faire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pour vous rappeler sur quoi se fonde </w:t>
      </w:r>
      <w:r w:rsidRPr="00357B90">
        <w:rPr>
          <w:rFonts w:ascii="Times New Roman" w:hAnsi="Times New Roman" w:cs="Times New Roman"/>
          <w:i/>
          <w:sz w:val="24"/>
          <w:szCs w:val="24"/>
        </w:rPr>
        <w:t>la théorie associationniste</w:t>
      </w:r>
      <w:r w:rsidRPr="003E19C2">
        <w:rPr>
          <w:rFonts w:ascii="Courier New" w:hAnsi="Courier New" w:cs="Courier New"/>
          <w:sz w:val="28"/>
          <w:szCs w:val="28"/>
        </w:rPr>
        <w:t xml:space="preserve">, et sur ce fond d'expérience, ce qui vient à la suite, ce qui se coordonne dans l'esprit d'un sujet à tel niveau, ou pour reprendre l'exploration telle qu'elle est dirigée dans ce premier rapport expérimental,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les éléments, les atomes, les idées comme on dit, sans doute approximativement, insuffisamment,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premier rapport, mais non sans raison, se présente sous cette forme .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7672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 idées sont entrées par quoi, nous dit-on,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l'origine ? Il s'agit des rapports de contiguïté. Voyez, suivez les textes, voyez de quoi on parle,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sur quels exemples on s'appuie, et vous reconnaîtrez parfaitement que la contiguïté n'est rien d'autre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cette combinaison discursive sur laquelle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se fonde l'effet que nous appelons ici </w:t>
      </w:r>
      <w:r w:rsidRPr="008F11B2">
        <w:rPr>
          <w:rFonts w:ascii="Times New Roman" w:hAnsi="Times New Roman" w:cs="Times New Roman"/>
          <w:i/>
          <w:color w:val="0000CC"/>
          <w:sz w:val="24"/>
          <w:szCs w:val="24"/>
        </w:rPr>
        <w:t>la métonymie</w:t>
      </w:r>
      <w:r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Sans doute contiguïté entre deux choses qui sont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survenues, pour autant qu'elles sont évoquées dans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mémoire sur le plan des lois de l'association.</w:t>
      </w:r>
      <w:r w:rsidRPr="003E19C2">
        <w:rPr>
          <w:rFonts w:ascii="Courier New" w:hAnsi="Courier New" w:cs="Courier New"/>
          <w:sz w:val="28"/>
          <w:szCs w:val="28"/>
        </w:rPr>
        <w:cr/>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Qu'est-ce que cela veut dire ? </w:t>
      </w:r>
    </w:p>
    <w:p w:rsidR="00357B90" w:rsidRDefault="00357B90"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Cela signifie comment un événement a été vécu dans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un contexte que nous pouvons appeler en gros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un contexte de hasard</w:t>
      </w:r>
      <w:r w:rsidR="008F11B2">
        <w:rPr>
          <w:rFonts w:ascii="Courier New" w:hAnsi="Courier New" w:cs="Courier New"/>
          <w:sz w:val="28"/>
          <w:szCs w:val="28"/>
        </w:rPr>
        <w:t xml:space="preserve"> : </w:t>
      </w:r>
    </w:p>
    <w:p w:rsidR="00357B90" w:rsidRDefault="008F11B2" w:rsidP="001C399D">
      <w:pPr>
        <w:pStyle w:val="Sansinterligne"/>
        <w:rPr>
          <w:rFonts w:ascii="Courier New" w:hAnsi="Courier New" w:cs="Courier New"/>
          <w:sz w:val="28"/>
          <w:szCs w:val="28"/>
        </w:rPr>
      </w:pPr>
      <w:r>
        <w:rPr>
          <w:rFonts w:ascii="Courier New" w:hAnsi="Courier New" w:cs="Courier New"/>
          <w:sz w:val="28"/>
          <w:szCs w:val="28"/>
        </w:rPr>
        <w:t>une</w:t>
      </w:r>
      <w:r w:rsidR="001C399D" w:rsidRPr="003E19C2">
        <w:rPr>
          <w:rFonts w:ascii="Courier New" w:hAnsi="Courier New" w:cs="Courier New"/>
          <w:sz w:val="28"/>
          <w:szCs w:val="28"/>
        </w:rPr>
        <w:t xml:space="preserve"> </w:t>
      </w:r>
      <w:r>
        <w:rPr>
          <w:rFonts w:ascii="Courier New" w:hAnsi="Courier New" w:cs="Courier New"/>
          <w:sz w:val="28"/>
          <w:szCs w:val="28"/>
        </w:rPr>
        <w:t>p</w:t>
      </w:r>
      <w:r w:rsidR="001C399D" w:rsidRPr="003E19C2">
        <w:rPr>
          <w:rFonts w:ascii="Courier New" w:hAnsi="Courier New" w:cs="Courier New"/>
          <w:sz w:val="28"/>
          <w:szCs w:val="28"/>
        </w:rPr>
        <w:t xml:space="preserve">artie de l'événement étant évoquée, l'autre viendra à l'esprit constituant une association de contiguïté, qui n'est rien d'autre qu'une </w:t>
      </w:r>
      <w:r w:rsidR="001C399D" w:rsidRPr="008F11B2">
        <w:rPr>
          <w:rFonts w:ascii="Times New Roman" w:hAnsi="Times New Roman" w:cs="Times New Roman"/>
          <w:i/>
          <w:sz w:val="24"/>
          <w:szCs w:val="24"/>
        </w:rPr>
        <w:t>rencontre</w:t>
      </w:r>
      <w:r w:rsidR="001C399D" w:rsidRPr="003E19C2">
        <w:rPr>
          <w:rFonts w:ascii="Courier New" w:hAnsi="Courier New" w:cs="Courier New"/>
          <w:sz w:val="28"/>
          <w:szCs w:val="28"/>
        </w:rPr>
        <w:t xml:space="preserve">. </w:t>
      </w:r>
      <w:r w:rsidR="00357B90">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Qu'est-ce que cela veut dire ?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Cela veut dire en somme qu'elle se brise,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w:t>
      </w:r>
      <w:r w:rsidRPr="008F11B2">
        <w:rPr>
          <w:rFonts w:ascii="Courier New" w:hAnsi="Courier New" w:cs="Courier New"/>
          <w:i/>
          <w:sz w:val="24"/>
          <w:szCs w:val="24"/>
        </w:rPr>
        <w:t>ses éléments</w:t>
      </w:r>
      <w:r w:rsidRPr="003E19C2">
        <w:rPr>
          <w:rFonts w:ascii="Courier New" w:hAnsi="Courier New" w:cs="Courier New"/>
          <w:sz w:val="28"/>
          <w:szCs w:val="28"/>
        </w:rPr>
        <w:t xml:space="preserve"> sont pris dans un même texte de récit.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pour autant que l'événement évoqué dans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mémoire est un événement récité, que le récit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en forme le texte, que nous pouvons parler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ce niveau de contiguïté.</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Contiguïté d'autre part que nous distinguons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par exemple dans une expérience des mots induits.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Un mot viendra avec un autre :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si à propos du mot </w:t>
      </w:r>
      <w:r w:rsidR="00357B90">
        <w:rPr>
          <w:rFonts w:ascii="Courier New" w:hAnsi="Courier New" w:cs="Courier New"/>
          <w:sz w:val="28"/>
          <w:szCs w:val="28"/>
        </w:rPr>
        <w:t>« </w:t>
      </w:r>
      <w:r w:rsidRPr="003E19C2">
        <w:rPr>
          <w:rFonts w:ascii="Courier New" w:hAnsi="Courier New" w:cs="Courier New"/>
          <w:sz w:val="28"/>
          <w:szCs w:val="28"/>
        </w:rPr>
        <w:t>cerise</w:t>
      </w:r>
      <w:r w:rsidR="00357B90">
        <w:rPr>
          <w:rFonts w:ascii="Courier New" w:hAnsi="Courier New" w:cs="Courier New"/>
          <w:sz w:val="28"/>
          <w:szCs w:val="28"/>
        </w:rPr>
        <w:t> »</w:t>
      </w:r>
      <w:r w:rsidRPr="003E19C2">
        <w:rPr>
          <w:rFonts w:ascii="Courier New" w:hAnsi="Courier New" w:cs="Courier New"/>
          <w:sz w:val="28"/>
          <w:szCs w:val="28"/>
        </w:rPr>
        <w:t xml:space="preserve"> j'évoque évidemment le mot </w:t>
      </w:r>
      <w:r w:rsidR="00357B90">
        <w:rPr>
          <w:rFonts w:ascii="Courier New" w:hAnsi="Courier New" w:cs="Courier New"/>
          <w:sz w:val="28"/>
          <w:szCs w:val="28"/>
        </w:rPr>
        <w:t>« </w:t>
      </w:r>
      <w:r w:rsidRPr="003E19C2">
        <w:rPr>
          <w:rFonts w:ascii="Courier New" w:hAnsi="Courier New" w:cs="Courier New"/>
          <w:sz w:val="28"/>
          <w:szCs w:val="28"/>
        </w:rPr>
        <w:t>table</w:t>
      </w:r>
      <w:r w:rsidR="00357B90">
        <w:rPr>
          <w:rFonts w:ascii="Courier New" w:hAnsi="Courier New" w:cs="Courier New"/>
          <w:sz w:val="28"/>
          <w:szCs w:val="28"/>
        </w:rPr>
        <w:t> »</w:t>
      </w:r>
      <w:r w:rsidRPr="003E19C2">
        <w:rPr>
          <w:rFonts w:ascii="Courier New" w:hAnsi="Courier New" w:cs="Courier New"/>
          <w:sz w:val="28"/>
          <w:szCs w:val="28"/>
        </w:rPr>
        <w:t xml:space="preserve">, ce sera un rapport de contiguïté parce qu'il y avait tel jour des cerises sur la table .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Mais rapport de contiguïté si nous parlons de quelque chose qui n'est autre qu'un rapport de similitude. </w:t>
      </w:r>
    </w:p>
    <w:p w:rsidR="00357B90" w:rsidRDefault="00357B90" w:rsidP="001C399D">
      <w:pPr>
        <w:pStyle w:val="Sansinterligne"/>
        <w:rPr>
          <w:rFonts w:ascii="Courier New" w:hAnsi="Courier New" w:cs="Courier New"/>
          <w:sz w:val="28"/>
          <w:szCs w:val="28"/>
        </w:rPr>
      </w:pP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Un rapport toujours de similitude, est également toujours un rapport de signifiant pour autant que la similitude c'est le passage de l'un à l'autre par une similitude qui est une similitude d'être, qui est une similitude de l'un à l'autre, entre l'un et l'autre en tant que l'un et l'autre étant différents,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il y a quelque sujet d'être qui les rend semblables.</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ne vais pas entrer dans toute </w:t>
      </w:r>
      <w:r w:rsidRPr="00357B90">
        <w:rPr>
          <w:rFonts w:ascii="Times New Roman" w:hAnsi="Times New Roman" w:cs="Times New Roman"/>
          <w:i/>
          <w:sz w:val="24"/>
          <w:szCs w:val="24"/>
        </w:rPr>
        <w:t>la dialectique du même et de l'autre</w:t>
      </w:r>
      <w:r w:rsidRPr="003E19C2">
        <w:rPr>
          <w:rFonts w:ascii="Courier New" w:hAnsi="Courier New" w:cs="Courier New"/>
          <w:sz w:val="28"/>
          <w:szCs w:val="28"/>
        </w:rPr>
        <w:t xml:space="preserve"> avec tout ce qu'elle a de difficile et d'infiniment plus riche qu'un premier abord le laisse soupçonner. </w:t>
      </w:r>
    </w:p>
    <w:p w:rsidR="00352C9C" w:rsidRDefault="00352C9C" w:rsidP="001C399D">
      <w:pPr>
        <w:pStyle w:val="Sansinterligne"/>
        <w:rPr>
          <w:rFonts w:ascii="Courier New" w:hAnsi="Courier New" w:cs="Courier New"/>
          <w:sz w:val="28"/>
          <w:szCs w:val="28"/>
        </w:rPr>
      </w:pP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Ceux que cela intéresse, je les renvoie au </w:t>
      </w:r>
      <w:r w:rsidRPr="00357B90">
        <w:rPr>
          <w:rFonts w:ascii="Times New Roman" w:hAnsi="Times New Roman" w:cs="Times New Roman"/>
          <w:i/>
          <w:sz w:val="24"/>
          <w:szCs w:val="24"/>
        </w:rPr>
        <w:t>Parménide</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et ils verront qu'ils y passeront un certain temps avant d'épuiser la question.</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 que je dis simplement ici et ce que je veux vous faire sentir, c'est</w:t>
      </w:r>
      <w:r w:rsidR="00352C9C">
        <w:rPr>
          <w:rFonts w:ascii="Courier New" w:hAnsi="Courier New" w:cs="Courier New"/>
          <w:sz w:val="28"/>
          <w:szCs w:val="28"/>
        </w:rPr>
        <w:t>…</w:t>
      </w:r>
    </w:p>
    <w:p w:rsidR="00352C9C" w:rsidRDefault="001C399D" w:rsidP="00352C9C">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puisque j'ai parlé tout à l'heure des </w:t>
      </w:r>
      <w:r w:rsidRPr="00357B90">
        <w:rPr>
          <w:rFonts w:ascii="Times New Roman" w:hAnsi="Times New Roman" w:cs="Times New Roman"/>
          <w:i/>
          <w:sz w:val="24"/>
          <w:szCs w:val="24"/>
        </w:rPr>
        <w:t>cerises</w:t>
      </w:r>
    </w:p>
    <w:p w:rsidR="008F11B2" w:rsidRDefault="00352C9C"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qu'il y a d'autres usages que l'usage métonymique à propos de ce mot, je dirais justement servir</w:t>
      </w:r>
      <w:r w:rsidR="008F11B2">
        <w:rPr>
          <w:rFonts w:ascii="Courier New" w:hAnsi="Courier New" w:cs="Courier New"/>
          <w:sz w:val="28"/>
          <w:szCs w:val="28"/>
        </w:rPr>
        <w:t xml:space="preserve"> pour</w:t>
      </w:r>
      <w:r w:rsidR="001C399D" w:rsidRPr="003E19C2">
        <w:rPr>
          <w:rFonts w:ascii="Courier New" w:hAnsi="Courier New" w:cs="Courier New"/>
          <w:sz w:val="28"/>
          <w:szCs w:val="28"/>
        </w:rPr>
        <w:t xml:space="preserve"> un usage métaphorique</w:t>
      </w:r>
      <w:r w:rsidR="008F11B2">
        <w:rPr>
          <w:rFonts w:ascii="Courier New" w:hAnsi="Courier New" w:cs="Courier New"/>
          <w:sz w:val="28"/>
          <w:szCs w:val="28"/>
        </w:rPr>
        <w:t> :</w:t>
      </w:r>
      <w:r w:rsidR="001C399D"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peux m'en servir pour parler de </w:t>
      </w:r>
      <w:r w:rsidRPr="00357B90">
        <w:rPr>
          <w:rFonts w:ascii="Times New Roman" w:hAnsi="Times New Roman" w:cs="Times New Roman"/>
          <w:i/>
          <w:sz w:val="24"/>
          <w:szCs w:val="24"/>
        </w:rPr>
        <w:t>la lèvre</w:t>
      </w:r>
      <w:r w:rsidRPr="003E19C2">
        <w:rPr>
          <w:rFonts w:ascii="Courier New" w:hAnsi="Courier New" w:cs="Courier New"/>
          <w:sz w:val="28"/>
          <w:szCs w:val="28"/>
        </w:rPr>
        <w:t xml:space="preserve"> en disant que cette </w:t>
      </w:r>
      <w:r w:rsidRPr="00357B90">
        <w:rPr>
          <w:rFonts w:ascii="Times New Roman" w:hAnsi="Times New Roman" w:cs="Times New Roman"/>
          <w:i/>
          <w:sz w:val="24"/>
          <w:szCs w:val="24"/>
        </w:rPr>
        <w:t>lèvre</w:t>
      </w:r>
      <w:r w:rsidRPr="003E19C2">
        <w:rPr>
          <w:rFonts w:ascii="Courier New" w:hAnsi="Courier New" w:cs="Courier New"/>
          <w:sz w:val="28"/>
          <w:szCs w:val="28"/>
        </w:rPr>
        <w:t xml:space="preserve"> est comme une </w:t>
      </w:r>
      <w:r w:rsidRPr="00357B90">
        <w:rPr>
          <w:rFonts w:ascii="Times New Roman" w:hAnsi="Times New Roman" w:cs="Times New Roman"/>
          <w:i/>
          <w:sz w:val="24"/>
          <w:szCs w:val="24"/>
        </w:rPr>
        <w:t>cerise</w:t>
      </w:r>
      <w:r w:rsidRPr="003E19C2">
        <w:rPr>
          <w:rFonts w:ascii="Courier New" w:hAnsi="Courier New" w:cs="Courier New"/>
          <w:sz w:val="28"/>
          <w:szCs w:val="28"/>
        </w:rPr>
        <w:t xml:space="preserve">, et donner le mot </w:t>
      </w:r>
      <w:r w:rsidR="00357B90">
        <w:rPr>
          <w:rFonts w:ascii="Courier New" w:hAnsi="Courier New" w:cs="Courier New"/>
          <w:sz w:val="28"/>
          <w:szCs w:val="28"/>
        </w:rPr>
        <w:t>« </w:t>
      </w:r>
      <w:r w:rsidRPr="00357B90">
        <w:rPr>
          <w:rFonts w:ascii="Times New Roman" w:hAnsi="Times New Roman" w:cs="Times New Roman"/>
          <w:i/>
          <w:sz w:val="24"/>
          <w:szCs w:val="24"/>
        </w:rPr>
        <w:t>cerise</w:t>
      </w:r>
      <w:r w:rsidR="00357B90">
        <w:rPr>
          <w:rFonts w:ascii="Courier New" w:hAnsi="Courier New" w:cs="Courier New"/>
          <w:sz w:val="28"/>
          <w:szCs w:val="28"/>
        </w:rPr>
        <w:t> »</w:t>
      </w:r>
      <w:r w:rsidRPr="003E19C2">
        <w:rPr>
          <w:rFonts w:ascii="Courier New" w:hAnsi="Courier New" w:cs="Courier New"/>
          <w:sz w:val="28"/>
          <w:szCs w:val="28"/>
        </w:rPr>
        <w:t xml:space="preserve"> venant comme mot induit à propos du mot </w:t>
      </w:r>
      <w:r w:rsidR="00357B90">
        <w:rPr>
          <w:rFonts w:ascii="Courier New" w:hAnsi="Courier New" w:cs="Courier New"/>
          <w:sz w:val="28"/>
          <w:szCs w:val="28"/>
        </w:rPr>
        <w:t>« </w:t>
      </w:r>
      <w:r w:rsidRPr="00357B90">
        <w:rPr>
          <w:rFonts w:ascii="Times New Roman" w:hAnsi="Times New Roman" w:cs="Times New Roman"/>
          <w:i/>
          <w:sz w:val="24"/>
          <w:szCs w:val="24"/>
        </w:rPr>
        <w:t>lèvre</w:t>
      </w:r>
      <w:r w:rsidR="00357B90">
        <w:rPr>
          <w:rFonts w:ascii="Courier New" w:hAnsi="Courier New" w:cs="Courier New"/>
          <w:sz w:val="28"/>
          <w:szCs w:val="28"/>
        </w:rPr>
        <w:t> ».</w:t>
      </w:r>
      <w:r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ils sont liés ici pourquoi ? </w:t>
      </w:r>
      <w:r w:rsidR="00357B90">
        <w:rPr>
          <w:rFonts w:ascii="Courier New" w:hAnsi="Courier New" w:cs="Courier New"/>
          <w:sz w:val="28"/>
          <w:szCs w:val="28"/>
        </w:rPr>
        <w:t xml:space="preserve">                                         </w:t>
      </w:r>
      <w:r w:rsidRPr="003E19C2">
        <w:rPr>
          <w:rFonts w:ascii="Courier New" w:hAnsi="Courier New" w:cs="Courier New"/>
          <w:sz w:val="28"/>
          <w:szCs w:val="28"/>
        </w:rPr>
        <w:t xml:space="preserve">Parce qu'elles sont toutes les deux rouges, </w:t>
      </w:r>
      <w:r w:rsidR="00357B90">
        <w:rPr>
          <w:rFonts w:ascii="Courier New" w:hAnsi="Courier New" w:cs="Courier New"/>
          <w:sz w:val="28"/>
          <w:szCs w:val="28"/>
        </w:rPr>
        <w:t>s</w:t>
      </w:r>
      <w:r w:rsidRPr="003E19C2">
        <w:rPr>
          <w:rFonts w:ascii="Courier New" w:hAnsi="Courier New" w:cs="Courier New"/>
          <w:sz w:val="28"/>
          <w:szCs w:val="28"/>
        </w:rPr>
        <w:t xml:space="preserve">emblables par quelque attribution. </w:t>
      </w:r>
    </w:p>
    <w:p w:rsidR="00352C9C" w:rsidRDefault="00352C9C"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n'est pas uniquement que ce soit cela, ou parce qu'elles ont toutes les deux </w:t>
      </w:r>
      <w:r w:rsidRPr="00357B90">
        <w:rPr>
          <w:rFonts w:ascii="Times New Roman" w:hAnsi="Times New Roman" w:cs="Times New Roman"/>
          <w:i/>
          <w:sz w:val="24"/>
          <w:szCs w:val="24"/>
        </w:rPr>
        <w:t>la même forme</w:t>
      </w:r>
      <w:r w:rsidRPr="003E19C2">
        <w:rPr>
          <w:rFonts w:ascii="Courier New" w:hAnsi="Courier New" w:cs="Courier New"/>
          <w:sz w:val="28"/>
          <w:szCs w:val="28"/>
        </w:rPr>
        <w:t xml:space="preserve"> analogiquement, mais ce qui est tout à fait clair, c'est que de quoi qu'il s'agisse, nous sommes immédiatement</w:t>
      </w:r>
      <w:r w:rsidR="00357B90">
        <w:rPr>
          <w:rFonts w:ascii="Courier New" w:hAnsi="Courier New" w:cs="Courier New"/>
          <w:sz w:val="28"/>
          <w:szCs w:val="28"/>
        </w:rPr>
        <w:t xml:space="preserve"> -</w:t>
      </w:r>
      <w:r w:rsidRPr="003E19C2">
        <w:rPr>
          <w:rFonts w:ascii="Courier New" w:hAnsi="Courier New" w:cs="Courier New"/>
          <w:sz w:val="28"/>
          <w:szCs w:val="28"/>
        </w:rPr>
        <w:t xml:space="preserve"> et ceci se sent</w:t>
      </w:r>
      <w:r w:rsidR="00357B90">
        <w:rPr>
          <w:rFonts w:ascii="Courier New" w:hAnsi="Courier New" w:cs="Courier New"/>
          <w:sz w:val="28"/>
          <w:szCs w:val="28"/>
        </w:rPr>
        <w:t xml:space="preserve"> -</w:t>
      </w:r>
      <w:r w:rsidRPr="003E19C2">
        <w:rPr>
          <w:rFonts w:ascii="Courier New" w:hAnsi="Courier New" w:cs="Courier New"/>
          <w:sz w:val="28"/>
          <w:szCs w:val="28"/>
        </w:rPr>
        <w:t xml:space="preserve"> dans l'effet tout à fait substantiel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qui s'appelle l'effet de </w:t>
      </w:r>
      <w:r w:rsidRPr="00357B90">
        <w:rPr>
          <w:rFonts w:ascii="Times New Roman" w:hAnsi="Times New Roman" w:cs="Times New Roman"/>
          <w:i/>
          <w:color w:val="0000CC"/>
          <w:sz w:val="24"/>
          <w:szCs w:val="24"/>
        </w:rPr>
        <w:t>métaphore</w:t>
      </w:r>
      <w:r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Ici il n'y a aucune espèce d'ambiguïté quand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parle, dans une expérience de mots induits,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la cerise à propos de la lèvre. </w:t>
      </w:r>
    </w:p>
    <w:p w:rsidR="00352C9C" w:rsidRDefault="00352C9C"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sommes sur le plan de la </w:t>
      </w:r>
      <w:r w:rsidR="00357B90" w:rsidRPr="00357B90">
        <w:rPr>
          <w:rFonts w:ascii="Times New Roman" w:hAnsi="Times New Roman" w:cs="Times New Roman"/>
          <w:i/>
          <w:color w:val="0000CC"/>
          <w:sz w:val="24"/>
          <w:szCs w:val="24"/>
        </w:rPr>
        <w:t>métaphore</w:t>
      </w:r>
      <w:r w:rsidRPr="003E19C2">
        <w:rPr>
          <w:rFonts w:ascii="Courier New" w:hAnsi="Courier New" w:cs="Courier New"/>
          <w:sz w:val="28"/>
          <w:szCs w:val="28"/>
        </w:rPr>
        <w:t xml:space="preserve"> au sens </w:t>
      </w:r>
      <w:r w:rsidRPr="00352C9C">
        <w:rPr>
          <w:rFonts w:ascii="Courier New" w:hAnsi="Courier New" w:cs="Courier New"/>
          <w:i/>
          <w:sz w:val="24"/>
          <w:szCs w:val="24"/>
        </w:rPr>
        <w:t>le plus substantiel</w:t>
      </w:r>
      <w:r w:rsidRPr="003E19C2">
        <w:rPr>
          <w:rFonts w:ascii="Courier New" w:hAnsi="Courier New" w:cs="Courier New"/>
          <w:sz w:val="28"/>
          <w:szCs w:val="28"/>
        </w:rPr>
        <w:t xml:space="preserve"> de ce que contient cet effet, ce terme, et sur le plan </w:t>
      </w:r>
      <w:r w:rsidRPr="00352C9C">
        <w:rPr>
          <w:rFonts w:ascii="Courier New" w:hAnsi="Courier New" w:cs="Courier New"/>
          <w:i/>
          <w:sz w:val="24"/>
          <w:szCs w:val="24"/>
        </w:rPr>
        <w:t>le plus formel</w:t>
      </w:r>
      <w:r w:rsidRPr="003E19C2">
        <w:rPr>
          <w:rFonts w:ascii="Courier New" w:hAnsi="Courier New" w:cs="Courier New"/>
          <w:sz w:val="28"/>
          <w:szCs w:val="28"/>
        </w:rPr>
        <w:t>, ceci se présente toujours</w:t>
      </w:r>
      <w:r w:rsidR="00357B90">
        <w:rPr>
          <w:rFonts w:ascii="Courier New" w:hAnsi="Courier New" w:cs="Courier New"/>
          <w:sz w:val="28"/>
          <w:szCs w:val="28"/>
        </w:rPr>
        <w:t>…</w:t>
      </w:r>
    </w:p>
    <w:p w:rsidR="00357B90" w:rsidRDefault="001C399D" w:rsidP="00357B90">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comme je vous l'ai réduit à cet effet de </w:t>
      </w:r>
      <w:r w:rsidR="00357B90" w:rsidRPr="00357B90">
        <w:rPr>
          <w:rFonts w:ascii="Times New Roman" w:hAnsi="Times New Roman" w:cs="Times New Roman"/>
          <w:i/>
          <w:color w:val="0000CC"/>
          <w:sz w:val="24"/>
          <w:szCs w:val="24"/>
        </w:rPr>
        <w:t>métaphore</w:t>
      </w:r>
    </w:p>
    <w:p w:rsidR="001C399D" w:rsidRPr="003E19C2" w:rsidRDefault="00357B90"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à </w:t>
      </w:r>
      <w:r w:rsidR="001C399D" w:rsidRPr="008F11B2">
        <w:rPr>
          <w:rFonts w:ascii="Times New Roman" w:hAnsi="Times New Roman" w:cs="Times New Roman"/>
          <w:i/>
          <w:color w:val="0000CC"/>
          <w:sz w:val="24"/>
          <w:szCs w:val="24"/>
        </w:rPr>
        <w:t>un effet de substitution dans la chaîne signifiante</w:t>
      </w:r>
      <w:r w:rsidR="001C399D" w:rsidRPr="003E19C2">
        <w:rPr>
          <w:rFonts w:ascii="Courier New" w:hAnsi="Courier New" w:cs="Courier New"/>
          <w:sz w:val="28"/>
          <w:szCs w:val="28"/>
        </w:rPr>
        <w:t>.</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pour autant que la cerise peut être mise dans un contexte structural ou non</w:t>
      </w:r>
      <w:r w:rsidR="00357B90">
        <w:rPr>
          <w:rFonts w:ascii="Courier New" w:hAnsi="Courier New" w:cs="Courier New"/>
          <w:sz w:val="28"/>
          <w:szCs w:val="28"/>
        </w:rPr>
        <w:t xml:space="preserve">, </w:t>
      </w:r>
      <w:r w:rsidRPr="003E19C2">
        <w:rPr>
          <w:rFonts w:ascii="Courier New" w:hAnsi="Courier New" w:cs="Courier New"/>
          <w:sz w:val="28"/>
          <w:szCs w:val="28"/>
        </w:rPr>
        <w:t xml:space="preserve">à propos de la lèvre, que la cerise est là.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quoi vous pouvez me dire :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cerise peut venir à propos des lèvres dans une fonction de contiguïté</w:t>
      </w:r>
      <w:r w:rsidR="00357B90">
        <w:rPr>
          <w:rFonts w:ascii="Courier New" w:hAnsi="Courier New" w:cs="Courier New"/>
          <w:sz w:val="28"/>
          <w:szCs w:val="28"/>
        </w:rPr>
        <w:t> :</w:t>
      </w:r>
      <w:r w:rsidRPr="003E19C2">
        <w:rPr>
          <w:rFonts w:ascii="Courier New" w:hAnsi="Courier New" w:cs="Courier New"/>
          <w:sz w:val="28"/>
          <w:szCs w:val="28"/>
        </w:rPr>
        <w:t xml:space="preserv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cerise a disparu entre les lèvres,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ou elle m'a donné la cerise à prendre sur ses lèvres.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Oui, bien entendu c'est aussi comme cela qu'elle peut se présenter, mais de quoi s'agit-il ? </w:t>
      </w:r>
    </w:p>
    <w:p w:rsidR="00357B90" w:rsidRDefault="00357B90"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s'agit ici d'une contiguïté qui précisément est celle du récit dont je parlais tout à l'heure, car l'événement dans lequel s'intègre cette contiguïté, et qui fait que la cerise est en effet pendant un court moment au contact de la lèvre, c'est quelque chose qui bien entendu du point de vue réel,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ne doit pas nous leurrer. </w:t>
      </w:r>
    </w:p>
    <w:p w:rsidR="00357B90" w:rsidRDefault="00357B90" w:rsidP="001C399D">
      <w:pPr>
        <w:pStyle w:val="Sansinterligne"/>
        <w:rPr>
          <w:rFonts w:ascii="Courier New" w:hAnsi="Courier New" w:cs="Courier New"/>
          <w:sz w:val="28"/>
          <w:szCs w:val="28"/>
        </w:rPr>
      </w:pPr>
    </w:p>
    <w:p w:rsidR="00352C9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n'est pas que la cerise touche la lèvre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 importe, c'est qu'elle soit avalée</w:t>
      </w:r>
      <w:r w:rsidR="00357B90">
        <w:rPr>
          <w:rFonts w:ascii="Courier New" w:hAnsi="Courier New" w:cs="Courier New"/>
          <w:sz w:val="28"/>
          <w:szCs w:val="28"/>
        </w:rPr>
        <w:t>.</w:t>
      </w:r>
      <w:r w:rsidRPr="003E19C2">
        <w:rPr>
          <w:rFonts w:ascii="Courier New" w:hAnsi="Courier New" w:cs="Courier New"/>
          <w:sz w:val="28"/>
          <w:szCs w:val="28"/>
        </w:rPr>
        <w:t xml:space="preserve"> </w:t>
      </w:r>
    </w:p>
    <w:p w:rsidR="00576721" w:rsidRDefault="00357B90" w:rsidP="001C399D">
      <w:pPr>
        <w:pStyle w:val="Sansinterligne"/>
        <w:rPr>
          <w:rFonts w:ascii="Courier New" w:hAnsi="Courier New" w:cs="Courier New"/>
          <w:sz w:val="28"/>
          <w:szCs w:val="28"/>
        </w:rPr>
      </w:pPr>
      <w:r>
        <w:rPr>
          <w:rFonts w:ascii="Courier New" w:hAnsi="Courier New" w:cs="Courier New"/>
          <w:sz w:val="28"/>
          <w:szCs w:val="28"/>
        </w:rPr>
        <w:lastRenderedPageBreak/>
        <w:t>D</w:t>
      </w:r>
      <w:r w:rsidR="001C399D" w:rsidRPr="003E19C2">
        <w:rPr>
          <w:rFonts w:ascii="Courier New" w:hAnsi="Courier New" w:cs="Courier New"/>
          <w:sz w:val="28"/>
          <w:szCs w:val="28"/>
        </w:rPr>
        <w:t xml:space="preserve">e même que ce n'est pas qu'elle soit tenue avec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les lèvres dans le geste érotique que j'ai évoqué,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qu'elle nous soit offerte dans ce mouvement érotique lui-même qui compte. </w:t>
      </w:r>
    </w:p>
    <w:p w:rsidR="00352C9C" w:rsidRDefault="00352C9C"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Si un instant nous arrêtons cette cerise au contact de la lèvre, c'est en fonction d'un </w:t>
      </w:r>
      <w:r w:rsidRPr="00357B90">
        <w:rPr>
          <w:rFonts w:ascii="Times New Roman" w:hAnsi="Times New Roman" w:cs="Times New Roman"/>
          <w:i/>
          <w:sz w:val="24"/>
          <w:szCs w:val="24"/>
        </w:rPr>
        <w:t>flash</w:t>
      </w:r>
      <w:r w:rsidRPr="003E19C2">
        <w:rPr>
          <w:rFonts w:ascii="Courier New" w:hAnsi="Courier New" w:cs="Courier New"/>
          <w:sz w:val="28"/>
          <w:szCs w:val="28"/>
        </w:rPr>
        <w:t xml:space="preserve"> qui est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Pr="00357B90">
        <w:rPr>
          <w:rFonts w:ascii="Times New Roman" w:hAnsi="Times New Roman" w:cs="Times New Roman"/>
          <w:i/>
          <w:sz w:val="24"/>
          <w:szCs w:val="24"/>
        </w:rPr>
        <w:t>flash</w:t>
      </w:r>
      <w:r w:rsidRPr="003E19C2">
        <w:rPr>
          <w:rFonts w:ascii="Courier New" w:hAnsi="Courier New" w:cs="Courier New"/>
          <w:sz w:val="28"/>
          <w:szCs w:val="28"/>
        </w:rPr>
        <w:t xml:space="preserve"> précisément du récit, où c'est la phrase,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où ce sont les mots qui un instant suspendent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cette cerise entre les lèvres</w:t>
      </w:r>
      <w:r w:rsidR="00357B90">
        <w:rPr>
          <w:rFonts w:ascii="Courier New" w:hAnsi="Courier New" w:cs="Courier New"/>
          <w:sz w:val="28"/>
          <w:szCs w:val="28"/>
        </w:rPr>
        <w:t>.</w:t>
      </w:r>
      <w:r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t>E</w:t>
      </w:r>
      <w:r w:rsidR="001C399D" w:rsidRPr="003E19C2">
        <w:rPr>
          <w:rFonts w:ascii="Courier New" w:hAnsi="Courier New" w:cs="Courier New"/>
          <w:sz w:val="28"/>
          <w:szCs w:val="28"/>
        </w:rPr>
        <w:t xml:space="preserve">t c'est d'ailleurs précisément parce qu'il existe cette dimension du récit en tant qu'elle institue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w:t>
      </w:r>
      <w:r w:rsidRPr="00357B90">
        <w:rPr>
          <w:rFonts w:ascii="Times New Roman" w:hAnsi="Times New Roman" w:cs="Times New Roman"/>
          <w:i/>
          <w:sz w:val="24"/>
          <w:szCs w:val="24"/>
        </w:rPr>
        <w:t>flash</w:t>
      </w:r>
      <w:r w:rsidRPr="003E19C2">
        <w:rPr>
          <w:rFonts w:ascii="Courier New" w:hAnsi="Courier New" w:cs="Courier New"/>
          <w:sz w:val="28"/>
          <w:szCs w:val="28"/>
        </w:rPr>
        <w:t>, qu'inversem</w:t>
      </w:r>
      <w:r w:rsidR="00357B90">
        <w:rPr>
          <w:rFonts w:ascii="Courier New" w:hAnsi="Courier New" w:cs="Courier New"/>
          <w:sz w:val="28"/>
          <w:szCs w:val="28"/>
        </w:rPr>
        <w:t xml:space="preserve">ent cette image en tant qu'elle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est créée par la suspension du récit, devient effectivement à l'occasion un des stimulants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désir, pour autant qu'en imposant un ton qui n'est ici qu'implication du langage de l'acte, le langage introduit dans l'acte cette stimulation après coup, cet élément stimulant à proprement parler qui est arrêté comme tel et qui vient à l'occasion nourrir l'acte lui-même de cette suspension qui prend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valeur du fantasme, qui a signification érotique dans le détour de l'acte.</w:t>
      </w:r>
    </w:p>
    <w:p w:rsidR="00352C9C" w:rsidRDefault="00352C9C" w:rsidP="001C399D">
      <w:pPr>
        <w:pStyle w:val="Sansinterligne"/>
        <w:rPr>
          <w:rFonts w:ascii="Courier New" w:hAnsi="Courier New" w:cs="Courier New"/>
          <w:sz w:val="28"/>
          <w:szCs w:val="28"/>
        </w:rPr>
      </w:pP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pense que ceci est suffisant pour vous montrer cette instance du signifiant en tant qu'il est au fondement de la structuration même d'un certain champ psychologique, qui n'est pas la totalité du champ psychologique, qui est précisément cette partie du champ psychologique qui jusqu'à un certain degré est par convention à l'intérieur de ce que nous pouvons appeler </w:t>
      </w:r>
      <w:r w:rsidR="00357B90">
        <w:rPr>
          <w:rFonts w:ascii="Courier New" w:hAnsi="Courier New" w:cs="Courier New"/>
          <w:sz w:val="28"/>
          <w:szCs w:val="28"/>
        </w:rPr>
        <w:t>« </w:t>
      </w:r>
      <w:r w:rsidRPr="00357B90">
        <w:rPr>
          <w:rFonts w:ascii="Times New Roman" w:hAnsi="Times New Roman" w:cs="Times New Roman"/>
          <w:i/>
          <w:sz w:val="24"/>
          <w:szCs w:val="24"/>
        </w:rPr>
        <w:t>la psychologie</w:t>
      </w:r>
      <w:r w:rsidR="00357B90">
        <w:rPr>
          <w:rFonts w:ascii="Courier New" w:hAnsi="Courier New" w:cs="Courier New"/>
          <w:sz w:val="28"/>
          <w:szCs w:val="28"/>
        </w:rPr>
        <w:t> »</w:t>
      </w:r>
      <w:r w:rsidRPr="003E19C2">
        <w:rPr>
          <w:rFonts w:ascii="Courier New" w:hAnsi="Courier New" w:cs="Courier New"/>
          <w:sz w:val="28"/>
          <w:szCs w:val="28"/>
        </w:rPr>
        <w:t xml:space="preserve">, pour autant que la psychologie se constituerait sur la base de ce que j'appellerai une sorte de théorie unitaire intentionnelle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ou appétitive du champ.</w:t>
      </w:r>
    </w:p>
    <w:p w:rsidR="001C399D" w:rsidRPr="003E19C2" w:rsidRDefault="001C399D"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Cette présence du signifiant, elle est articulée, d'une façon infiniment plus instante, infiniment plus puissante, infiniment plus efficace dans l'expérience </w:t>
      </w:r>
      <w:r w:rsidR="00357B90">
        <w:rPr>
          <w:rFonts w:ascii="Courier New" w:hAnsi="Courier New" w:cs="Courier New"/>
          <w:sz w:val="28"/>
          <w:szCs w:val="28"/>
        </w:rPr>
        <w:t>freud</w:t>
      </w:r>
      <w:r w:rsidRPr="003E19C2">
        <w:rPr>
          <w:rFonts w:ascii="Courier New" w:hAnsi="Courier New" w:cs="Courier New"/>
          <w:sz w:val="28"/>
          <w:szCs w:val="28"/>
        </w:rPr>
        <w:t xml:space="preserve">ienne, et c'est ce que </w:t>
      </w:r>
      <w:r w:rsidR="00416683">
        <w:rPr>
          <w:rFonts w:ascii="Courier New" w:hAnsi="Courier New" w:cs="Courier New"/>
          <w:sz w:val="28"/>
          <w:szCs w:val="28"/>
        </w:rPr>
        <w:t>FREUD</w:t>
      </w:r>
      <w:r w:rsidRPr="003E19C2">
        <w:rPr>
          <w:rFonts w:ascii="Courier New" w:hAnsi="Courier New" w:cs="Courier New"/>
          <w:sz w:val="28"/>
          <w:szCs w:val="28"/>
        </w:rPr>
        <w:t xml:space="preserve"> nous rappelle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tout instant</w:t>
      </w:r>
      <w:r w:rsidR="00357B90">
        <w:rPr>
          <w:rFonts w:ascii="Courier New" w:hAnsi="Courier New" w:cs="Courier New"/>
          <w:sz w:val="28"/>
          <w:szCs w:val="28"/>
        </w:rPr>
        <w:t>.</w:t>
      </w:r>
      <w:r w:rsidRPr="003E19C2">
        <w:rPr>
          <w:rFonts w:ascii="Courier New" w:hAnsi="Courier New" w:cs="Courier New"/>
          <w:sz w:val="28"/>
          <w:szCs w:val="28"/>
        </w:rPr>
        <w:t xml:space="preserve"> </w:t>
      </w:r>
    </w:p>
    <w:p w:rsidR="00357B90" w:rsidRDefault="00357B90" w:rsidP="001C399D">
      <w:pPr>
        <w:pStyle w:val="Sansinterligne"/>
        <w:rPr>
          <w:rFonts w:ascii="Courier New" w:hAnsi="Courier New" w:cs="Courier New"/>
          <w:sz w:val="28"/>
          <w:szCs w:val="28"/>
        </w:rPr>
      </w:pPr>
    </w:p>
    <w:p w:rsidR="00357B90" w:rsidRDefault="00357B90" w:rsidP="001C399D">
      <w:pPr>
        <w:pStyle w:val="Sansinterligne"/>
        <w:rPr>
          <w:rFonts w:ascii="Courier New" w:hAnsi="Courier New" w:cs="Courier New"/>
          <w:sz w:val="28"/>
          <w:szCs w:val="28"/>
        </w:rPr>
      </w:pPr>
      <w:r>
        <w:rPr>
          <w:rFonts w:ascii="Courier New" w:hAnsi="Courier New" w:cs="Courier New"/>
          <w:sz w:val="28"/>
          <w:szCs w:val="28"/>
        </w:rPr>
        <w:lastRenderedPageBreak/>
        <w:t>C</w:t>
      </w:r>
      <w:r w:rsidR="001C399D" w:rsidRPr="003E19C2">
        <w:rPr>
          <w:rFonts w:ascii="Courier New" w:hAnsi="Courier New" w:cs="Courier New"/>
          <w:sz w:val="28"/>
          <w:szCs w:val="28"/>
        </w:rPr>
        <w:t xml:space="preserve">'est également ce qu'on tend à oublier de la façon la plus singulière, pour autant que vous voudrez faire de la psychanalyse quelque chose qui irait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dans le même sens, dans la même direction que celle où la psychologie est venue situer son intérêt</w:t>
      </w:r>
      <w:r w:rsidR="00357B90">
        <w:rPr>
          <w:rFonts w:ascii="Courier New" w:hAnsi="Courier New" w:cs="Courier New"/>
          <w:sz w:val="28"/>
          <w:szCs w:val="28"/>
        </w:rPr>
        <w:t>.</w:t>
      </w:r>
      <w:r w:rsidRPr="003E19C2">
        <w:rPr>
          <w:rFonts w:ascii="Courier New" w:hAnsi="Courier New" w:cs="Courier New"/>
          <w:sz w:val="28"/>
          <w:szCs w:val="28"/>
        </w:rPr>
        <w:t xml:space="preserve"> </w:t>
      </w:r>
    </w:p>
    <w:p w:rsidR="00352C9C" w:rsidRDefault="00352C9C" w:rsidP="001C399D">
      <w:pPr>
        <w:pStyle w:val="Sansinterligne"/>
        <w:rPr>
          <w:rFonts w:ascii="Courier New" w:hAnsi="Courier New" w:cs="Courier New"/>
          <w:sz w:val="28"/>
          <w:szCs w:val="28"/>
        </w:rPr>
      </w:pPr>
    </w:p>
    <w:p w:rsidR="008F11B2" w:rsidRDefault="00352C9C" w:rsidP="001C399D">
      <w:pPr>
        <w:pStyle w:val="Sansinterligne"/>
        <w:rPr>
          <w:rFonts w:ascii="Courier New" w:hAnsi="Courier New" w:cs="Courier New"/>
          <w:sz w:val="28"/>
          <w:szCs w:val="28"/>
        </w:rPr>
      </w:pPr>
      <w:r>
        <w:rPr>
          <w:rFonts w:ascii="Courier New" w:hAnsi="Courier New" w:cs="Courier New"/>
          <w:sz w:val="28"/>
          <w:szCs w:val="28"/>
        </w:rPr>
        <w:t>J</w:t>
      </w:r>
      <w:r w:rsidR="001C399D" w:rsidRPr="003E19C2">
        <w:rPr>
          <w:rFonts w:ascii="Courier New" w:hAnsi="Courier New" w:cs="Courier New"/>
          <w:sz w:val="28"/>
          <w:szCs w:val="28"/>
        </w:rPr>
        <w:t xml:space="preserve">e veux dire dans le sens d'un champ clinique,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d'un champ tensionnel où l'inconscient serait quelque chose qui aurait été une espèce de puits, de chemin, de forage si on peut dire, parallèle à l'évolution générale de la psychologie, et qui nous aurait permis aussi d'aller par un autre accès au niveau de </w:t>
      </w: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 tensions plus élémentaires, au niveau du champ des profondeurs, pour autant qu'il arrive quelque chose de plus réduit au vital, à l'élémentaire que </w:t>
      </w:r>
    </w:p>
    <w:p w:rsidR="0057672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que nous voyons à la surface qui serait le champ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dit du préconscient ou du conscient.</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je le répète, est une erreur. </w:t>
      </w:r>
    </w:p>
    <w:p w:rsidR="00357B90" w:rsidRDefault="00357B90" w:rsidP="001C399D">
      <w:pPr>
        <w:pStyle w:val="Sansinterligne"/>
        <w:rPr>
          <w:rFonts w:ascii="Courier New" w:hAnsi="Courier New" w:cs="Courier New"/>
          <w:sz w:val="28"/>
          <w:szCs w:val="28"/>
        </w:rPr>
      </w:pPr>
    </w:p>
    <w:p w:rsidR="008F11B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très précisément dans ce sens que tout ce que nous disons prend sa valeur et son importance, </w:t>
      </w:r>
    </w:p>
    <w:p w:rsidR="00357B90"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si certains d'entre vous ont pu la dernière fois suivre mon conseil de vous reporter aux deux articles parus en </w:t>
      </w:r>
      <w:r w:rsidRPr="00357B90">
        <w:rPr>
          <w:rFonts w:ascii="Garamond" w:hAnsi="Garamond" w:cs="Courier New"/>
          <w:sz w:val="24"/>
          <w:szCs w:val="24"/>
        </w:rPr>
        <w:t>1915</w:t>
      </w:r>
      <w:r w:rsidRPr="003E19C2">
        <w:rPr>
          <w:rFonts w:ascii="Courier New" w:hAnsi="Courier New" w:cs="Courier New"/>
          <w:sz w:val="28"/>
          <w:szCs w:val="28"/>
        </w:rPr>
        <w:t xml:space="preserve">, que pouvez-vous y lire ? </w:t>
      </w:r>
    </w:p>
    <w:p w:rsidR="00357B90" w:rsidRDefault="00357B90" w:rsidP="001C399D">
      <w:pPr>
        <w:pStyle w:val="Sansinterligne"/>
        <w:rPr>
          <w:rFonts w:ascii="Courier New" w:hAnsi="Courier New" w:cs="Courier New"/>
          <w:sz w:val="28"/>
          <w:szCs w:val="28"/>
        </w:rPr>
      </w:pP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Vous </w:t>
      </w:r>
      <w:r w:rsidR="003B4968">
        <w:rPr>
          <w:rFonts w:ascii="Courier New" w:hAnsi="Courier New" w:cs="Courier New"/>
          <w:sz w:val="28"/>
          <w:szCs w:val="28"/>
        </w:rPr>
        <w:t>pourrez y lire et y voir ceci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si vous vous reportez par exemple à l'article </w:t>
      </w:r>
      <w:r w:rsidRPr="003B4968">
        <w:rPr>
          <w:rFonts w:ascii="Times New Roman" w:hAnsi="Times New Roman" w:cs="Times New Roman"/>
          <w:i/>
          <w:sz w:val="24"/>
          <w:szCs w:val="24"/>
        </w:rPr>
        <w:t>Unbewu</w:t>
      </w:r>
      <w:r w:rsidR="003B4968" w:rsidRPr="003B4968">
        <w:rPr>
          <w:rFonts w:ascii="Times New Roman" w:hAnsi="Times New Roman" w:cs="Times New Roman"/>
          <w:i/>
          <w:sz w:val="24"/>
          <w:szCs w:val="24"/>
        </w:rPr>
        <w:t>ß</w:t>
      </w:r>
      <w:r w:rsidRPr="003B4968">
        <w:rPr>
          <w:rFonts w:ascii="Times New Roman" w:hAnsi="Times New Roman" w:cs="Times New Roman"/>
          <w:i/>
          <w:sz w:val="24"/>
          <w:szCs w:val="24"/>
        </w:rPr>
        <w:t>te</w:t>
      </w:r>
      <w:r w:rsidRPr="003E19C2">
        <w:rPr>
          <w:rFonts w:ascii="Courier New" w:hAnsi="Courier New" w:cs="Courier New"/>
          <w:sz w:val="28"/>
          <w:szCs w:val="28"/>
        </w:rPr>
        <w:t xml:space="preserve">  le point qui paraît là-dessus le plus sensible,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au point je dirais à l'encontre desquels dans une descriptive superficielle au moment où il s'agit d'autres choses que d'éléments signifiants, de choses que ceux qui ne comprennent absolument rien à ce que je dis ici, articulent et appellent tous les jours une théorie intellectualiste. </w:t>
      </w:r>
    </w:p>
    <w:p w:rsidR="003B4968" w:rsidRDefault="003B4968" w:rsidP="001C399D">
      <w:pPr>
        <w:pStyle w:val="Sansinterligne"/>
        <w:rPr>
          <w:rFonts w:ascii="Courier New" w:hAnsi="Courier New" w:cs="Courier New"/>
          <w:sz w:val="28"/>
          <w:szCs w:val="28"/>
        </w:rPr>
      </w:pP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irons donc nous placer au niveau des sentiments inconscients, pour autant que </w:t>
      </w:r>
      <w:r w:rsidR="00416683">
        <w:rPr>
          <w:rFonts w:ascii="Courier New" w:hAnsi="Courier New" w:cs="Courier New"/>
          <w:sz w:val="28"/>
          <w:szCs w:val="28"/>
        </w:rPr>
        <w:t>FREUD</w:t>
      </w:r>
      <w:r w:rsidRPr="003E19C2">
        <w:rPr>
          <w:rFonts w:ascii="Courier New" w:hAnsi="Courier New" w:cs="Courier New"/>
          <w:sz w:val="28"/>
          <w:szCs w:val="28"/>
        </w:rPr>
        <w:t xml:space="preserve"> en parle,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parce que bien entendu on opposera naturellement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tout ceci que parler de signifiants, ce n'est pas la vie affective, la dynamique. </w:t>
      </w:r>
    </w:p>
    <w:p w:rsidR="00352C9C" w:rsidRDefault="00352C9C"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Ceci bien entendu, je suis loin de chercher à le contester puisque c'est pour l'expliquer d'une façon claire que j'en passe par là au niveau de l'</w:t>
      </w:r>
      <w:r w:rsidR="003B4968" w:rsidRPr="003B4968">
        <w:rPr>
          <w:rFonts w:ascii="Times New Roman" w:hAnsi="Times New Roman" w:cs="Times New Roman"/>
          <w:i/>
          <w:sz w:val="24"/>
          <w:szCs w:val="24"/>
        </w:rPr>
        <w:t>Unbewußte</w:t>
      </w:r>
      <w:r w:rsidRPr="003E19C2">
        <w:rPr>
          <w:rFonts w:ascii="Courier New" w:hAnsi="Courier New" w:cs="Courier New"/>
          <w:sz w:val="28"/>
          <w:szCs w:val="28"/>
        </w:rPr>
        <w:t>.</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verrez-vous </w:t>
      </w:r>
      <w:r w:rsidR="00416683">
        <w:rPr>
          <w:rFonts w:ascii="Courier New" w:hAnsi="Courier New" w:cs="Courier New"/>
          <w:sz w:val="28"/>
          <w:szCs w:val="28"/>
        </w:rPr>
        <w:t>FREUD</w:t>
      </w:r>
      <w:r w:rsidRPr="003E19C2">
        <w:rPr>
          <w:rFonts w:ascii="Courier New" w:hAnsi="Courier New" w:cs="Courier New"/>
          <w:sz w:val="28"/>
          <w:szCs w:val="28"/>
        </w:rPr>
        <w:t xml:space="preserve"> nous articuler ?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Il nous articule très exactement ceci</w:t>
      </w:r>
      <w:r w:rsidR="003B4968">
        <w:rPr>
          <w:rFonts w:ascii="Courier New" w:hAnsi="Courier New" w:cs="Courier New"/>
          <w:sz w:val="28"/>
          <w:szCs w:val="28"/>
        </w:rPr>
        <w:t>…</w:t>
      </w:r>
    </w:p>
    <w:p w:rsidR="003B4968" w:rsidRDefault="001C399D" w:rsidP="003B4968">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c'est la partie troisième de </w:t>
      </w:r>
      <w:hyperlink w:anchor="FREUD_Das_Unbewusst" w:history="1">
        <w:r w:rsidRPr="00EF43B7">
          <w:rPr>
            <w:rStyle w:val="Lienhypertexte"/>
            <w:rFonts w:ascii="Times New Roman" w:hAnsi="Times New Roman" w:cs="Times New Roman"/>
            <w:i/>
            <w:sz w:val="24"/>
            <w:szCs w:val="24"/>
          </w:rPr>
          <w:t xml:space="preserve">Das </w:t>
        </w:r>
        <w:r w:rsidR="003B4968" w:rsidRPr="00EF43B7">
          <w:rPr>
            <w:rStyle w:val="Lienhypertexte"/>
            <w:rFonts w:ascii="Times New Roman" w:hAnsi="Times New Roman" w:cs="Times New Roman"/>
            <w:i/>
            <w:sz w:val="24"/>
            <w:szCs w:val="24"/>
          </w:rPr>
          <w:t>Un</w:t>
        </w:r>
        <w:bookmarkStart w:id="10" w:name="Retour_Unbewusst_26_11"/>
        <w:bookmarkEnd w:id="10"/>
        <w:r w:rsidR="003B4968" w:rsidRPr="00EF43B7">
          <w:rPr>
            <w:rStyle w:val="Lienhypertexte"/>
            <w:rFonts w:ascii="Times New Roman" w:hAnsi="Times New Roman" w:cs="Times New Roman"/>
            <w:i/>
            <w:sz w:val="24"/>
            <w:szCs w:val="24"/>
          </w:rPr>
          <w:t>bewußte</w:t>
        </w:r>
      </w:hyperlink>
    </w:p>
    <w:p w:rsidR="003B4968" w:rsidRDefault="00416683" w:rsidP="001C399D">
      <w:pPr>
        <w:pStyle w:val="Sansinterligne"/>
        <w:rPr>
          <w:rFonts w:ascii="Courier New" w:hAnsi="Courier New" w:cs="Courier New"/>
          <w:sz w:val="28"/>
          <w:szCs w:val="28"/>
        </w:rPr>
      </w:pPr>
      <w:r>
        <w:rPr>
          <w:rFonts w:ascii="Courier New" w:hAnsi="Courier New" w:cs="Courier New"/>
          <w:sz w:val="28"/>
          <w:szCs w:val="28"/>
        </w:rPr>
        <w:t>FREUD</w:t>
      </w:r>
      <w:r w:rsidR="001C399D" w:rsidRPr="003E19C2">
        <w:rPr>
          <w:rFonts w:ascii="Courier New" w:hAnsi="Courier New" w:cs="Courier New"/>
          <w:sz w:val="28"/>
          <w:szCs w:val="28"/>
        </w:rPr>
        <w:t xml:space="preserve"> nous explique très nettement ceci</w:t>
      </w:r>
      <w:r w:rsidR="003B4968">
        <w:rPr>
          <w:rFonts w:ascii="Courier New" w:hAnsi="Courier New" w:cs="Courier New"/>
          <w:sz w:val="28"/>
          <w:szCs w:val="28"/>
        </w:rPr>
        <w:t> :</w:t>
      </w:r>
      <w:r w:rsidR="001C399D"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que ne peut être refoulé</w:t>
      </w:r>
      <w:r w:rsidR="003B4968">
        <w:rPr>
          <w:rFonts w:ascii="Courier New" w:hAnsi="Courier New" w:cs="Courier New"/>
          <w:sz w:val="28"/>
          <w:szCs w:val="28"/>
        </w:rPr>
        <w:t xml:space="preserve"> -</w:t>
      </w:r>
      <w:r w:rsidRPr="003E19C2">
        <w:rPr>
          <w:rFonts w:ascii="Courier New" w:hAnsi="Courier New" w:cs="Courier New"/>
          <w:sz w:val="28"/>
          <w:szCs w:val="28"/>
        </w:rPr>
        <w:t xml:space="preserve"> nous dit-il</w:t>
      </w:r>
      <w:r w:rsidR="003B4968">
        <w:rPr>
          <w:rFonts w:ascii="Courier New" w:hAnsi="Courier New" w:cs="Courier New"/>
          <w:sz w:val="28"/>
          <w:szCs w:val="28"/>
        </w:rPr>
        <w:t xml:space="preserve"> –</w:t>
      </w:r>
      <w:r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ce qu'il appelle </w:t>
      </w:r>
      <w:r w:rsidR="003B4968">
        <w:rPr>
          <w:rFonts w:ascii="Courier New" w:hAnsi="Courier New" w:cs="Courier New"/>
          <w:sz w:val="28"/>
          <w:szCs w:val="28"/>
        </w:rPr>
        <w:t>« </w:t>
      </w:r>
      <w:r w:rsidR="003B4968" w:rsidRPr="003B4968">
        <w:rPr>
          <w:rFonts w:ascii="Times New Roman" w:hAnsi="Times New Roman" w:cs="Times New Roman"/>
          <w:i/>
          <w:sz w:val="24"/>
          <w:szCs w:val="24"/>
        </w:rPr>
        <w:t>Vorstellungsrepräsentanz</w:t>
      </w:r>
      <w:r w:rsidR="003B4968">
        <w:rPr>
          <w:rFonts w:ascii="Courier New" w:hAnsi="Courier New" w:cs="Courier New"/>
          <w:sz w:val="28"/>
          <w:szCs w:val="28"/>
        </w:rPr>
        <w:t> »</w:t>
      </w:r>
      <w:r w:rsidRPr="003E19C2">
        <w:rPr>
          <w:rFonts w:ascii="Courier New" w:hAnsi="Courier New" w:cs="Courier New"/>
          <w:sz w:val="28"/>
          <w:szCs w:val="28"/>
        </w:rPr>
        <w:t xml:space="preserve">. </w:t>
      </w:r>
    </w:p>
    <w:p w:rsidR="00352C9C" w:rsidRDefault="00352C9C" w:rsidP="001C399D">
      <w:pPr>
        <w:pStyle w:val="Sansinterligne"/>
        <w:rPr>
          <w:rFonts w:ascii="Times New Roman" w:hAnsi="Times New Roman" w:cs="Times New Roman"/>
          <w:i/>
          <w:color w:val="0000CC"/>
          <w:sz w:val="24"/>
          <w:szCs w:val="24"/>
        </w:rPr>
      </w:pPr>
    </w:p>
    <w:p w:rsidR="003B4968" w:rsidRDefault="001C399D" w:rsidP="001C399D">
      <w:pPr>
        <w:pStyle w:val="Sansinterligne"/>
        <w:rPr>
          <w:rFonts w:ascii="Courier New" w:hAnsi="Courier New" w:cs="Courier New"/>
          <w:sz w:val="28"/>
          <w:szCs w:val="28"/>
        </w:rPr>
      </w:pPr>
      <w:r w:rsidRPr="003B4968">
        <w:rPr>
          <w:rFonts w:ascii="Times New Roman" w:hAnsi="Times New Roman" w:cs="Times New Roman"/>
          <w:i/>
          <w:color w:val="0000CC"/>
          <w:sz w:val="24"/>
          <w:szCs w:val="24"/>
        </w:rPr>
        <w:t>Ceci seul</w:t>
      </w:r>
      <w:r w:rsidRPr="003E19C2">
        <w:rPr>
          <w:rFonts w:ascii="Courier New" w:hAnsi="Courier New" w:cs="Courier New"/>
          <w:sz w:val="28"/>
          <w:szCs w:val="28"/>
        </w:rPr>
        <w:t xml:space="preserve">, nous dit-il, </w:t>
      </w:r>
      <w:r w:rsidRPr="003B4968">
        <w:rPr>
          <w:rFonts w:ascii="Times New Roman" w:hAnsi="Times New Roman" w:cs="Times New Roman"/>
          <w:i/>
          <w:color w:val="0000CC"/>
          <w:sz w:val="24"/>
          <w:szCs w:val="24"/>
        </w:rPr>
        <w:t>peut être</w:t>
      </w:r>
      <w:r w:rsidRPr="003E19C2">
        <w:rPr>
          <w:rFonts w:ascii="Courier New" w:hAnsi="Courier New" w:cs="Courier New"/>
          <w:sz w:val="28"/>
          <w:szCs w:val="28"/>
        </w:rPr>
        <w:t xml:space="preserve"> à proprement parl</w:t>
      </w:r>
      <w:r w:rsidR="003B4968">
        <w:rPr>
          <w:rFonts w:ascii="Courier New" w:hAnsi="Courier New" w:cs="Courier New"/>
          <w:sz w:val="28"/>
          <w:szCs w:val="28"/>
        </w:rPr>
        <w:t>er</w:t>
      </w:r>
      <w:r w:rsidRPr="003E19C2">
        <w:rPr>
          <w:rFonts w:ascii="Courier New" w:hAnsi="Courier New" w:cs="Courier New"/>
          <w:sz w:val="28"/>
          <w:szCs w:val="28"/>
        </w:rPr>
        <w:t xml:space="preserve"> </w:t>
      </w:r>
      <w:r w:rsidRPr="003B4968">
        <w:rPr>
          <w:rFonts w:ascii="Times New Roman" w:hAnsi="Times New Roman" w:cs="Times New Roman"/>
          <w:i/>
          <w:color w:val="0000CC"/>
          <w:sz w:val="24"/>
          <w:szCs w:val="24"/>
        </w:rPr>
        <w:t>refoulé</w:t>
      </w:r>
      <w:r w:rsidRPr="003E19C2">
        <w:rPr>
          <w:rFonts w:ascii="Courier New" w:hAnsi="Courier New" w:cs="Courier New"/>
          <w:sz w:val="28"/>
          <w:szCs w:val="28"/>
        </w:rPr>
        <w:t xml:space="preserve"> . Ceci donc veut dire </w:t>
      </w:r>
      <w:r w:rsidRPr="003B4968">
        <w:rPr>
          <w:rFonts w:ascii="Times New Roman" w:hAnsi="Times New Roman" w:cs="Times New Roman"/>
          <w:i/>
          <w:sz w:val="24"/>
          <w:szCs w:val="24"/>
        </w:rPr>
        <w:t>représentant dans la représentation</w:t>
      </w:r>
      <w:r w:rsidRPr="003E19C2">
        <w:rPr>
          <w:rFonts w:ascii="Courier New" w:hAnsi="Courier New" w:cs="Courier New"/>
          <w:sz w:val="28"/>
          <w:szCs w:val="28"/>
        </w:rPr>
        <w:t xml:space="preserve"> de quoi ?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mouvement pulsionnel qui est ici appelé </w:t>
      </w:r>
      <w:r w:rsidRPr="003B4968">
        <w:rPr>
          <w:rFonts w:ascii="Times New Roman" w:hAnsi="Times New Roman" w:cs="Times New Roman"/>
          <w:i/>
          <w:sz w:val="24"/>
          <w:szCs w:val="24"/>
        </w:rPr>
        <w:t>Triebregung</w:t>
      </w:r>
      <w:r w:rsidRPr="003E19C2">
        <w:rPr>
          <w:rFonts w:ascii="Courier New" w:hAnsi="Courier New" w:cs="Courier New"/>
          <w:sz w:val="28"/>
          <w:szCs w:val="28"/>
        </w:rPr>
        <w:t xml:space="preserve">. Le texte ne laisse aucune espèce d'ambiguïté à ce moment. Il nous dit ceci expressément que la </w:t>
      </w:r>
      <w:r w:rsidR="003B4968" w:rsidRPr="003B4968">
        <w:rPr>
          <w:rFonts w:ascii="Times New Roman" w:hAnsi="Times New Roman" w:cs="Times New Roman"/>
          <w:i/>
          <w:sz w:val="24"/>
          <w:szCs w:val="24"/>
        </w:rPr>
        <w:t>Triebregung</w:t>
      </w:r>
      <w:r w:rsidRPr="003E19C2">
        <w:rPr>
          <w:rFonts w:ascii="Courier New" w:hAnsi="Courier New" w:cs="Courier New"/>
          <w:sz w:val="28"/>
          <w:szCs w:val="28"/>
        </w:rPr>
        <w:t xml:space="preserve">, elle en tous cas, est un concept et vise comme tel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qu'on peut même plus précisément appeler l'unité de motion pulsionnelle, et là il n'est pas question de considérer cette </w:t>
      </w:r>
      <w:r w:rsidR="003B4968" w:rsidRPr="003B4968">
        <w:rPr>
          <w:rFonts w:ascii="Times New Roman" w:hAnsi="Times New Roman" w:cs="Times New Roman"/>
          <w:i/>
          <w:sz w:val="24"/>
          <w:szCs w:val="24"/>
        </w:rPr>
        <w:t>Triebregung</w:t>
      </w:r>
      <w:r w:rsidRPr="003E19C2">
        <w:rPr>
          <w:rFonts w:ascii="Courier New" w:hAnsi="Courier New" w:cs="Courier New"/>
          <w:sz w:val="28"/>
          <w:szCs w:val="28"/>
        </w:rPr>
        <w:t xml:space="preserve"> ni comme inconsciente,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ni comme consciente.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Voilà ce qui est dit dans le texte.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Qu'est-ce que cela veut dire ? </w:t>
      </w:r>
    </w:p>
    <w:p w:rsidR="003B4968" w:rsidRDefault="003B4968" w:rsidP="001C399D">
      <w:pPr>
        <w:pStyle w:val="Sansinterligne"/>
        <w:rPr>
          <w:rFonts w:ascii="Courier New" w:hAnsi="Courier New" w:cs="Courier New"/>
          <w:sz w:val="28"/>
          <w:szCs w:val="28"/>
        </w:rPr>
      </w:pP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Cela veut dire simplement que l'on doit prendre comme un concept objectif ce que nous appelons </w:t>
      </w:r>
      <w:r w:rsidR="003B4968" w:rsidRPr="003B4968">
        <w:rPr>
          <w:rFonts w:ascii="Times New Roman" w:hAnsi="Times New Roman" w:cs="Times New Roman"/>
          <w:i/>
          <w:sz w:val="24"/>
          <w:szCs w:val="24"/>
        </w:rPr>
        <w:t>Triebregung</w:t>
      </w:r>
      <w:r w:rsidR="003B4968">
        <w:rPr>
          <w:rFonts w:ascii="Times New Roman" w:hAnsi="Times New Roman" w:cs="Times New Roman"/>
          <w:i/>
          <w:sz w:val="24"/>
          <w:szCs w:val="24"/>
        </w:rPr>
        <w:t>.</w:t>
      </w:r>
      <w:r w:rsidRPr="003E19C2">
        <w:rPr>
          <w:rFonts w:ascii="Courier New" w:hAnsi="Courier New" w:cs="Courier New"/>
          <w:sz w:val="28"/>
          <w:szCs w:val="28"/>
        </w:rPr>
        <w:t xml:space="preserve"> C'est une </w:t>
      </w:r>
      <w:r w:rsidRPr="003B4968">
        <w:rPr>
          <w:rFonts w:ascii="Courier New" w:hAnsi="Courier New" w:cs="Courier New"/>
          <w:i/>
          <w:sz w:val="24"/>
          <w:szCs w:val="24"/>
        </w:rPr>
        <w:t>unité objective</w:t>
      </w:r>
      <w:r w:rsidRPr="003E19C2">
        <w:rPr>
          <w:rFonts w:ascii="Courier New" w:hAnsi="Courier New" w:cs="Courier New"/>
          <w:sz w:val="28"/>
          <w:szCs w:val="28"/>
        </w:rPr>
        <w:t xml:space="preserve"> en tant que nous la regardons, et elle n'est ni </w:t>
      </w:r>
      <w:r w:rsidRPr="003B4968">
        <w:rPr>
          <w:rFonts w:ascii="Times New Roman" w:hAnsi="Times New Roman" w:cs="Times New Roman"/>
          <w:i/>
          <w:sz w:val="24"/>
          <w:szCs w:val="24"/>
        </w:rPr>
        <w:t>consciente</w:t>
      </w:r>
      <w:r w:rsidRPr="003E19C2">
        <w:rPr>
          <w:rFonts w:ascii="Courier New" w:hAnsi="Courier New" w:cs="Courier New"/>
          <w:sz w:val="28"/>
          <w:szCs w:val="28"/>
        </w:rPr>
        <w:t xml:space="preserve"> ni </w:t>
      </w:r>
      <w:r w:rsidRPr="003B4968">
        <w:rPr>
          <w:rFonts w:ascii="Times New Roman" w:hAnsi="Times New Roman" w:cs="Times New Roman"/>
          <w:i/>
          <w:sz w:val="24"/>
          <w:szCs w:val="24"/>
        </w:rPr>
        <w:t>inconsciente</w:t>
      </w:r>
      <w:r w:rsidRPr="003E19C2">
        <w:rPr>
          <w:rFonts w:ascii="Courier New" w:hAnsi="Courier New" w:cs="Courier New"/>
          <w:sz w:val="28"/>
          <w:szCs w:val="28"/>
        </w:rPr>
        <w:t>, elle est simplement ce qu'elle est</w:t>
      </w:r>
      <w:r w:rsidR="003B4968">
        <w:rPr>
          <w:rFonts w:ascii="Courier New" w:hAnsi="Courier New" w:cs="Courier New"/>
          <w:sz w:val="28"/>
          <w:szCs w:val="28"/>
        </w:rPr>
        <w:t> :</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un fragment isolé de réalité que nous concevrons comme ayant son incidence d'action propre.</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n'en est à mon avis que plus remarquable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ce soit son </w:t>
      </w:r>
      <w:r w:rsidRPr="003B4968">
        <w:rPr>
          <w:rFonts w:ascii="Times New Roman" w:hAnsi="Times New Roman" w:cs="Times New Roman"/>
          <w:i/>
          <w:sz w:val="24"/>
          <w:szCs w:val="24"/>
        </w:rPr>
        <w:t>représentant dans la représentation</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la valeur exacte du terme allemand et ce seul représentant que la pulsion</w:t>
      </w:r>
      <w:r w:rsidR="003B4968">
        <w:rPr>
          <w:rFonts w:ascii="Courier New" w:hAnsi="Courier New" w:cs="Courier New"/>
          <w:sz w:val="28"/>
          <w:szCs w:val="28"/>
        </w:rPr>
        <w:t xml:space="preserve"> </w:t>
      </w:r>
      <w:r w:rsidRPr="003E19C2">
        <w:rPr>
          <w:rFonts w:ascii="Courier New" w:hAnsi="Courier New" w:cs="Courier New"/>
          <w:sz w:val="28"/>
          <w:szCs w:val="28"/>
        </w:rPr>
        <w:t>dont dont il s'agit</w:t>
      </w:r>
      <w:r w:rsidR="003B4968">
        <w:rPr>
          <w:rFonts w:ascii="Courier New" w:hAnsi="Courier New" w:cs="Courier New"/>
          <w:sz w:val="28"/>
          <w:szCs w:val="28"/>
        </w:rPr>
        <w:t xml:space="preserve">, </w:t>
      </w:r>
      <w:r w:rsidRPr="003B4968">
        <w:rPr>
          <w:rFonts w:ascii="Times New Roman" w:hAnsi="Times New Roman" w:cs="Times New Roman"/>
          <w:i/>
          <w:sz w:val="24"/>
          <w:szCs w:val="24"/>
        </w:rPr>
        <w:t>Trieb</w:t>
      </w:r>
      <w:r w:rsidRPr="003E19C2">
        <w:rPr>
          <w:rFonts w:ascii="Courier New" w:hAnsi="Courier New" w:cs="Courier New"/>
          <w:sz w:val="28"/>
          <w:szCs w:val="28"/>
        </w:rPr>
        <w:t>, puisse être dit appartenir à l'inconscient en tant que celui-ci justement implique ce que j'ai mis tout à l'heure avec un point d'interrogation, à savoir un sujet inconscient.</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Je n'ai pas à aller ici beaucoup plus loin</w:t>
      </w:r>
      <w:r w:rsidR="003B4968">
        <w:rPr>
          <w:rFonts w:ascii="Courier New" w:hAnsi="Courier New" w:cs="Courier New"/>
          <w:sz w:val="28"/>
          <w:szCs w:val="28"/>
        </w:rPr>
        <w:t>.</w:t>
      </w:r>
      <w:r w:rsidRPr="003E19C2">
        <w:rPr>
          <w:rFonts w:ascii="Courier New" w:hAnsi="Courier New" w:cs="Courier New"/>
          <w:sz w:val="28"/>
          <w:szCs w:val="28"/>
        </w:rPr>
        <w:t xml:space="preserve"> </w:t>
      </w:r>
    </w:p>
    <w:p w:rsidR="003B4968" w:rsidRDefault="003B4968" w:rsidP="001C399D">
      <w:pPr>
        <w:pStyle w:val="Sansinterligne"/>
        <w:rPr>
          <w:rFonts w:ascii="Courier New" w:hAnsi="Courier New" w:cs="Courier New"/>
          <w:sz w:val="28"/>
          <w:szCs w:val="28"/>
        </w:rPr>
      </w:pPr>
      <w:r>
        <w:rPr>
          <w:rFonts w:ascii="Courier New" w:hAnsi="Courier New" w:cs="Courier New"/>
          <w:sz w:val="28"/>
          <w:szCs w:val="28"/>
        </w:rPr>
        <w:t>Ce que j</w:t>
      </w:r>
      <w:r w:rsidR="001C399D" w:rsidRPr="003E19C2">
        <w:rPr>
          <w:rFonts w:ascii="Courier New" w:hAnsi="Courier New" w:cs="Courier New"/>
          <w:sz w:val="28"/>
          <w:szCs w:val="28"/>
        </w:rPr>
        <w:t>e veux dire que</w:t>
      </w:r>
      <w:r>
        <w:rPr>
          <w:rFonts w:ascii="Courier New" w:hAnsi="Courier New" w:cs="Courier New"/>
          <w:sz w:val="28"/>
          <w:szCs w:val="28"/>
        </w:rPr>
        <w:t>…</w:t>
      </w:r>
    </w:p>
    <w:p w:rsidR="003B4968" w:rsidRDefault="001C399D" w:rsidP="003B4968">
      <w:pPr>
        <w:pStyle w:val="Sansinterligne"/>
        <w:ind w:firstLine="708"/>
        <w:rPr>
          <w:rFonts w:ascii="Courier New" w:hAnsi="Courier New" w:cs="Courier New"/>
          <w:sz w:val="28"/>
          <w:szCs w:val="28"/>
        </w:rPr>
      </w:pPr>
      <w:r w:rsidRPr="003E19C2">
        <w:rPr>
          <w:rFonts w:ascii="Courier New" w:hAnsi="Courier New" w:cs="Courier New"/>
          <w:sz w:val="28"/>
          <w:szCs w:val="28"/>
        </w:rPr>
        <w:t>vous devez bien le sentir</w:t>
      </w:r>
    </w:p>
    <w:p w:rsidR="003B4968" w:rsidRDefault="003B4968"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c'est justement préciser ce qu'est ce </w:t>
      </w:r>
      <w:r>
        <w:rPr>
          <w:rFonts w:ascii="Courier New" w:hAnsi="Courier New" w:cs="Courier New"/>
          <w:sz w:val="28"/>
          <w:szCs w:val="28"/>
        </w:rPr>
        <w:t>« </w:t>
      </w:r>
      <w:r w:rsidR="001C399D" w:rsidRPr="003B4968">
        <w:rPr>
          <w:rFonts w:ascii="Times New Roman" w:hAnsi="Times New Roman" w:cs="Times New Roman"/>
          <w:i/>
          <w:sz w:val="24"/>
          <w:szCs w:val="24"/>
        </w:rPr>
        <w:t>représentant dans la représentation</w:t>
      </w:r>
      <w:r>
        <w:rPr>
          <w:rFonts w:ascii="Courier New" w:hAnsi="Courier New" w:cs="Courier New"/>
          <w:sz w:val="28"/>
          <w:szCs w:val="28"/>
        </w:rPr>
        <w:t> »…</w:t>
      </w:r>
    </w:p>
    <w:p w:rsidR="003B4968" w:rsidRDefault="001C399D" w:rsidP="003B4968">
      <w:pPr>
        <w:pStyle w:val="Sansinterligne"/>
        <w:ind w:left="708"/>
        <w:rPr>
          <w:rFonts w:ascii="Courier New" w:hAnsi="Courier New" w:cs="Courier New"/>
          <w:sz w:val="28"/>
          <w:szCs w:val="28"/>
        </w:rPr>
      </w:pPr>
      <w:r w:rsidRPr="003E19C2">
        <w:rPr>
          <w:rFonts w:ascii="Courier New" w:hAnsi="Courier New" w:cs="Courier New"/>
          <w:sz w:val="28"/>
          <w:szCs w:val="28"/>
        </w:rPr>
        <w:lastRenderedPageBreak/>
        <w:t xml:space="preserve">et cela vous voyez bien entendu déjà, </w:t>
      </w:r>
    </w:p>
    <w:p w:rsidR="003B4968" w:rsidRDefault="001C399D" w:rsidP="003B4968">
      <w:pPr>
        <w:pStyle w:val="Sansinterligne"/>
        <w:ind w:left="708"/>
        <w:rPr>
          <w:rFonts w:ascii="Courier New" w:hAnsi="Courier New" w:cs="Courier New"/>
          <w:sz w:val="28"/>
          <w:szCs w:val="28"/>
        </w:rPr>
      </w:pPr>
      <w:r w:rsidRPr="003E19C2">
        <w:rPr>
          <w:rFonts w:ascii="Courier New" w:hAnsi="Courier New" w:cs="Courier New"/>
          <w:sz w:val="28"/>
          <w:szCs w:val="28"/>
        </w:rPr>
        <w:t xml:space="preserve">non pas où je veux en venir, mais où nous </w:t>
      </w:r>
    </w:p>
    <w:p w:rsidR="003B4968" w:rsidRDefault="001C399D" w:rsidP="003B4968">
      <w:pPr>
        <w:pStyle w:val="Sansinterligne"/>
        <w:ind w:left="708"/>
        <w:rPr>
          <w:rFonts w:ascii="Courier New" w:hAnsi="Courier New" w:cs="Courier New"/>
          <w:sz w:val="28"/>
          <w:szCs w:val="28"/>
        </w:rPr>
      </w:pPr>
      <w:r w:rsidRPr="003E19C2">
        <w:rPr>
          <w:rFonts w:ascii="Courier New" w:hAnsi="Courier New" w:cs="Courier New"/>
          <w:sz w:val="28"/>
          <w:szCs w:val="28"/>
        </w:rPr>
        <w:t>en viendrons nécessairement</w:t>
      </w:r>
    </w:p>
    <w:p w:rsidR="003B4968" w:rsidRDefault="003B4968"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c'est que ce </w:t>
      </w:r>
      <w:r>
        <w:rPr>
          <w:rFonts w:ascii="Courier New" w:hAnsi="Courier New" w:cs="Courier New"/>
          <w:sz w:val="28"/>
          <w:szCs w:val="28"/>
        </w:rPr>
        <w:t>« </w:t>
      </w:r>
      <w:r w:rsidRPr="003B4968">
        <w:rPr>
          <w:rFonts w:ascii="Times New Roman" w:hAnsi="Times New Roman" w:cs="Times New Roman"/>
          <w:i/>
          <w:sz w:val="24"/>
          <w:szCs w:val="24"/>
        </w:rPr>
        <w:t>Vorstellungsrepräsentanz</w:t>
      </w:r>
      <w:r>
        <w:rPr>
          <w:rFonts w:ascii="Courier New" w:hAnsi="Courier New" w:cs="Courier New"/>
          <w:sz w:val="28"/>
          <w:szCs w:val="28"/>
        </w:rPr>
        <w:t> »…</w:t>
      </w:r>
      <w:r w:rsidR="001C399D" w:rsidRPr="003E19C2">
        <w:rPr>
          <w:rFonts w:ascii="Courier New" w:hAnsi="Courier New" w:cs="Courier New"/>
          <w:sz w:val="28"/>
          <w:szCs w:val="28"/>
        </w:rPr>
        <w:t xml:space="preserve"> </w:t>
      </w:r>
    </w:p>
    <w:p w:rsidR="00EF43B7" w:rsidRDefault="001C399D" w:rsidP="003B4968">
      <w:pPr>
        <w:pStyle w:val="Sansinterligne"/>
        <w:ind w:left="708"/>
        <w:rPr>
          <w:rFonts w:ascii="Courier New" w:hAnsi="Courier New" w:cs="Courier New"/>
          <w:sz w:val="28"/>
          <w:szCs w:val="28"/>
        </w:rPr>
      </w:pPr>
      <w:r w:rsidRPr="003E19C2">
        <w:rPr>
          <w:rFonts w:ascii="Courier New" w:hAnsi="Courier New" w:cs="Courier New"/>
          <w:sz w:val="28"/>
          <w:szCs w:val="28"/>
        </w:rPr>
        <w:t xml:space="preserve">encore que </w:t>
      </w:r>
      <w:r w:rsidR="00416683">
        <w:rPr>
          <w:rFonts w:ascii="Courier New" w:hAnsi="Courier New" w:cs="Courier New"/>
          <w:sz w:val="28"/>
          <w:szCs w:val="28"/>
        </w:rPr>
        <w:t>FREUD</w:t>
      </w:r>
      <w:r w:rsidRPr="003E19C2">
        <w:rPr>
          <w:rFonts w:ascii="Courier New" w:hAnsi="Courier New" w:cs="Courier New"/>
          <w:sz w:val="28"/>
          <w:szCs w:val="28"/>
        </w:rPr>
        <w:t xml:space="preserve"> en son temps est au point où </w:t>
      </w:r>
    </w:p>
    <w:p w:rsidR="003B4968" w:rsidRDefault="001C399D" w:rsidP="003B4968">
      <w:pPr>
        <w:pStyle w:val="Sansinterligne"/>
        <w:ind w:left="708"/>
        <w:rPr>
          <w:rFonts w:ascii="Courier New" w:hAnsi="Courier New" w:cs="Courier New"/>
          <w:sz w:val="28"/>
          <w:szCs w:val="28"/>
        </w:rPr>
      </w:pPr>
      <w:r w:rsidRPr="003E19C2">
        <w:rPr>
          <w:rFonts w:ascii="Courier New" w:hAnsi="Courier New" w:cs="Courier New"/>
          <w:sz w:val="28"/>
          <w:szCs w:val="28"/>
        </w:rPr>
        <w:t xml:space="preserve">les choses pouvaient se dire dans </w:t>
      </w:r>
      <w:r w:rsidRPr="00EF43B7">
        <w:rPr>
          <w:rFonts w:ascii="Times New Roman" w:hAnsi="Times New Roman" w:cs="Times New Roman"/>
          <w:i/>
          <w:sz w:val="24"/>
          <w:szCs w:val="24"/>
        </w:rPr>
        <w:t>un discours scientifique</w:t>
      </w:r>
    </w:p>
    <w:p w:rsidR="003B4968" w:rsidRDefault="003B4968" w:rsidP="003B4968">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 </w:t>
      </w:r>
      <w:r>
        <w:rPr>
          <w:rFonts w:ascii="Courier New" w:hAnsi="Courier New" w:cs="Courier New"/>
          <w:sz w:val="28"/>
          <w:szCs w:val="28"/>
        </w:rPr>
        <w:t>« </w:t>
      </w:r>
      <w:r w:rsidRPr="003B4968">
        <w:rPr>
          <w:rFonts w:ascii="Times New Roman" w:hAnsi="Times New Roman" w:cs="Times New Roman"/>
          <w:i/>
          <w:sz w:val="24"/>
          <w:szCs w:val="24"/>
        </w:rPr>
        <w:t>Vorstellungsrepräsentanz</w:t>
      </w:r>
      <w:r>
        <w:rPr>
          <w:rFonts w:ascii="Courier New" w:hAnsi="Courier New" w:cs="Courier New"/>
          <w:sz w:val="28"/>
          <w:szCs w:val="28"/>
        </w:rPr>
        <w:t> »</w:t>
      </w:r>
      <w:r w:rsidR="001C399D" w:rsidRPr="003E19C2">
        <w:rPr>
          <w:rFonts w:ascii="Courier New" w:hAnsi="Courier New" w:cs="Courier New"/>
          <w:sz w:val="28"/>
          <w:szCs w:val="28"/>
        </w:rPr>
        <w:t xml:space="preserve"> est strictement équivalent </w:t>
      </w:r>
    </w:p>
    <w:p w:rsidR="003B4968" w:rsidRDefault="001C399D" w:rsidP="003B4968">
      <w:pPr>
        <w:pStyle w:val="Sansinterligne"/>
        <w:rPr>
          <w:rFonts w:ascii="Courier New" w:hAnsi="Courier New" w:cs="Courier New"/>
          <w:sz w:val="28"/>
          <w:szCs w:val="28"/>
        </w:rPr>
      </w:pPr>
      <w:r w:rsidRPr="003E19C2">
        <w:rPr>
          <w:rFonts w:ascii="Courier New" w:hAnsi="Courier New" w:cs="Courier New"/>
          <w:sz w:val="28"/>
          <w:szCs w:val="28"/>
        </w:rPr>
        <w:t xml:space="preserve">à la notion et au terme de </w:t>
      </w:r>
      <w:r w:rsidRPr="00EF43B7">
        <w:rPr>
          <w:rFonts w:ascii="Times New Roman" w:hAnsi="Times New Roman" w:cs="Times New Roman"/>
          <w:i/>
          <w:sz w:val="24"/>
          <w:szCs w:val="24"/>
        </w:rPr>
        <w:t>signifiant</w:t>
      </w:r>
      <w:r w:rsidRPr="003E19C2">
        <w:rPr>
          <w:rFonts w:ascii="Courier New" w:hAnsi="Courier New" w:cs="Courier New"/>
          <w:sz w:val="28"/>
          <w:szCs w:val="28"/>
        </w:rPr>
        <w:t xml:space="preserve">. </w:t>
      </w:r>
    </w:p>
    <w:p w:rsidR="00352C9C" w:rsidRDefault="00352C9C" w:rsidP="003B4968">
      <w:pPr>
        <w:pStyle w:val="Sansinterligne"/>
        <w:rPr>
          <w:rFonts w:ascii="Courier New" w:hAnsi="Courier New" w:cs="Courier New"/>
          <w:sz w:val="28"/>
          <w:szCs w:val="28"/>
        </w:rPr>
      </w:pPr>
    </w:p>
    <w:p w:rsidR="003B4968" w:rsidRDefault="001C399D" w:rsidP="003B4968">
      <w:pPr>
        <w:pStyle w:val="Sansinterligne"/>
        <w:rPr>
          <w:rFonts w:ascii="Courier New" w:hAnsi="Courier New" w:cs="Courier New"/>
          <w:sz w:val="28"/>
          <w:szCs w:val="28"/>
        </w:rPr>
      </w:pPr>
      <w:r w:rsidRPr="003E19C2">
        <w:rPr>
          <w:rFonts w:ascii="Courier New" w:hAnsi="Courier New" w:cs="Courier New"/>
          <w:sz w:val="28"/>
          <w:szCs w:val="28"/>
        </w:rPr>
        <w:t xml:space="preserve">Ce n'est pas autre chose, ceci, encore que ce soit seulement annoncé, et bien entendu que </w:t>
      </w:r>
      <w:r w:rsidRPr="00EF43B7">
        <w:rPr>
          <w:rFonts w:ascii="Times New Roman" w:hAnsi="Times New Roman" w:cs="Times New Roman"/>
          <w:i/>
          <w:sz w:val="24"/>
          <w:szCs w:val="24"/>
        </w:rPr>
        <w:t>la démonstration</w:t>
      </w:r>
      <w:r w:rsidRPr="003E19C2">
        <w:rPr>
          <w:rFonts w:ascii="Courier New" w:hAnsi="Courier New" w:cs="Courier New"/>
          <w:sz w:val="28"/>
          <w:szCs w:val="28"/>
        </w:rPr>
        <w:t xml:space="preserve"> soit nous semble-t-il, déjà annoncée, car alors à quoi servirait tout ce que je vous ai dit tout à l'heure . </w:t>
      </w:r>
    </w:p>
    <w:p w:rsidR="003B4968" w:rsidRDefault="003B4968" w:rsidP="003B4968">
      <w:pPr>
        <w:pStyle w:val="Sansinterligne"/>
        <w:rPr>
          <w:rFonts w:ascii="Courier New" w:hAnsi="Courier New" w:cs="Courier New"/>
          <w:sz w:val="28"/>
          <w:szCs w:val="28"/>
        </w:rPr>
      </w:pP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le sera bien entendu encore plus, toujours plus, c'est très précisément </w:t>
      </w:r>
      <w:r w:rsidRPr="00EF43B7">
        <w:rPr>
          <w:rFonts w:ascii="Courier New" w:hAnsi="Courier New" w:cs="Courier New"/>
          <w:i/>
          <w:sz w:val="24"/>
          <w:szCs w:val="24"/>
        </w:rPr>
        <w:t>de cela qu'il s'agit</w:t>
      </w:r>
      <w:r w:rsidRPr="003E19C2">
        <w:rPr>
          <w:rFonts w:ascii="Courier New" w:hAnsi="Courier New" w:cs="Courier New"/>
          <w:sz w:val="28"/>
          <w:szCs w:val="28"/>
        </w:rPr>
        <w:t>.</w:t>
      </w:r>
      <w:r w:rsidR="00EF43B7">
        <w:rPr>
          <w:rFonts w:ascii="Courier New" w:hAnsi="Courier New" w:cs="Courier New"/>
          <w:sz w:val="28"/>
          <w:szCs w:val="28"/>
        </w:rPr>
        <w:t xml:space="preserve"> </w:t>
      </w:r>
      <w:r w:rsidRPr="003E19C2">
        <w:rPr>
          <w:rFonts w:ascii="Courier New" w:hAnsi="Courier New" w:cs="Courier New"/>
          <w:sz w:val="28"/>
          <w:szCs w:val="28"/>
        </w:rPr>
        <w:t xml:space="preserve">Que </w:t>
      </w:r>
      <w:r w:rsidR="00416683">
        <w:rPr>
          <w:rFonts w:ascii="Courier New" w:hAnsi="Courier New" w:cs="Courier New"/>
          <w:sz w:val="28"/>
          <w:szCs w:val="28"/>
        </w:rPr>
        <w:t>FREUD</w:t>
      </w:r>
      <w:r w:rsidRPr="003E19C2">
        <w:rPr>
          <w:rFonts w:ascii="Courier New" w:hAnsi="Courier New" w:cs="Courier New"/>
          <w:sz w:val="28"/>
          <w:szCs w:val="28"/>
        </w:rPr>
        <w:t xml:space="preserve"> par contre soit opposé à cela, est également articulé de la façon la plus précise par lui-même. </w:t>
      </w:r>
    </w:p>
    <w:p w:rsidR="003B4968" w:rsidRDefault="003B4968" w:rsidP="001C399D">
      <w:pPr>
        <w:pStyle w:val="Sansinterligne"/>
        <w:rPr>
          <w:rFonts w:ascii="Courier New" w:hAnsi="Courier New" w:cs="Courier New"/>
          <w:sz w:val="28"/>
          <w:szCs w:val="28"/>
        </w:rPr>
      </w:pPr>
    </w:p>
    <w:p w:rsidR="00EF43B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Tout ce qu'on peut connoter sous les termes qu'il réunit lui-même de sensation, sentiment, affect, qu'est-ce que </w:t>
      </w:r>
      <w:r w:rsidR="00416683">
        <w:rPr>
          <w:rFonts w:ascii="Courier New" w:hAnsi="Courier New" w:cs="Courier New"/>
          <w:sz w:val="28"/>
          <w:szCs w:val="28"/>
        </w:rPr>
        <w:t>FREUD</w:t>
      </w:r>
      <w:r w:rsidRPr="003E19C2">
        <w:rPr>
          <w:rFonts w:ascii="Courier New" w:hAnsi="Courier New" w:cs="Courier New"/>
          <w:sz w:val="28"/>
          <w:szCs w:val="28"/>
        </w:rPr>
        <w:t xml:space="preserve"> en dit ? </w:t>
      </w:r>
    </w:p>
    <w:p w:rsidR="00352C9C" w:rsidRDefault="00352C9C" w:rsidP="001C399D">
      <w:pPr>
        <w:pStyle w:val="Sansinterligne"/>
        <w:rPr>
          <w:rFonts w:ascii="Courier New" w:hAnsi="Courier New" w:cs="Courier New"/>
          <w:sz w:val="28"/>
          <w:szCs w:val="28"/>
        </w:rPr>
      </w:pP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dit que ce n'est que par une négligence de l'expression qui a ou qui ne peut ou qui n'a pas selon le contexte, des inconvénients, comme toutes les négligences, mais c'est un relâchement que de dire qu'il est inconscient. </w:t>
      </w:r>
    </w:p>
    <w:p w:rsidR="003B4968" w:rsidRDefault="003B4968"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ne peut en principe, dit-il, jamais l'être, il lui dénie formellement toute possibilité d'une incidence inconsciente. </w:t>
      </w:r>
    </w:p>
    <w:p w:rsidR="003B4968"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est exprimé et répété d'une façon qui ne peut comporter aucune espèce de doute, aucune espèce d'ambiguïté. L'affect, quand on parle d'un affect inconscient cela veut dire qu'il est perçu </w:t>
      </w:r>
      <w:r w:rsidR="00404EA7">
        <w:rPr>
          <w:rFonts w:ascii="Courier New" w:hAnsi="Courier New" w:cs="Courier New"/>
          <w:sz w:val="28"/>
          <w:szCs w:val="28"/>
        </w:rPr>
        <w:t>et</w:t>
      </w:r>
      <w:r w:rsidRPr="003E19C2">
        <w:rPr>
          <w:rFonts w:ascii="Courier New" w:hAnsi="Courier New" w:cs="Courier New"/>
          <w:sz w:val="28"/>
          <w:szCs w:val="28"/>
        </w:rPr>
        <w:t xml:space="preserve"> </w:t>
      </w:r>
      <w:r w:rsidRPr="00404EA7">
        <w:rPr>
          <w:rFonts w:ascii="Times New Roman" w:hAnsi="Times New Roman" w:cs="Times New Roman"/>
          <w:i/>
          <w:sz w:val="24"/>
          <w:szCs w:val="24"/>
        </w:rPr>
        <w:t>connu</w:t>
      </w:r>
      <w:r w:rsidR="00404EA7">
        <w:rPr>
          <w:rFonts w:ascii="Times New Roman" w:hAnsi="Times New Roman" w:cs="Times New Roman"/>
          <w:i/>
          <w:sz w:val="24"/>
          <w:szCs w:val="24"/>
        </w:rPr>
        <w:t>.</w:t>
      </w:r>
      <w:r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p>
    <w:p w:rsidR="00352C9C" w:rsidRDefault="00404EA7" w:rsidP="001C399D">
      <w:pPr>
        <w:pStyle w:val="Sansinterligne"/>
        <w:rPr>
          <w:rFonts w:ascii="Courier New" w:hAnsi="Courier New" w:cs="Courier New"/>
          <w:sz w:val="28"/>
          <w:szCs w:val="28"/>
        </w:rPr>
      </w:pPr>
      <w:r>
        <w:rPr>
          <w:rFonts w:ascii="Courier New" w:hAnsi="Courier New" w:cs="Courier New"/>
          <w:sz w:val="28"/>
          <w:szCs w:val="28"/>
        </w:rPr>
        <w:t>M</w:t>
      </w:r>
      <w:r w:rsidR="001C399D" w:rsidRPr="003E19C2">
        <w:rPr>
          <w:rFonts w:ascii="Courier New" w:hAnsi="Courier New" w:cs="Courier New"/>
          <w:sz w:val="28"/>
          <w:szCs w:val="28"/>
        </w:rPr>
        <w:t xml:space="preserve">ais </w:t>
      </w:r>
      <w:r w:rsidR="001C399D" w:rsidRPr="00404EA7">
        <w:rPr>
          <w:rFonts w:ascii="Times New Roman" w:hAnsi="Times New Roman" w:cs="Times New Roman"/>
          <w:i/>
          <w:sz w:val="24"/>
          <w:szCs w:val="24"/>
        </w:rPr>
        <w:t>connu</w:t>
      </w:r>
      <w:r w:rsidR="001C399D" w:rsidRPr="003E19C2">
        <w:rPr>
          <w:rFonts w:ascii="Courier New" w:hAnsi="Courier New" w:cs="Courier New"/>
          <w:sz w:val="28"/>
          <w:szCs w:val="28"/>
        </w:rPr>
        <w:t xml:space="preserve"> dans quoi ?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Dans ses attaches</w:t>
      </w:r>
      <w:r w:rsidR="00404EA7">
        <w:rPr>
          <w:rFonts w:ascii="Courier New" w:hAnsi="Courier New" w:cs="Courier New"/>
          <w:sz w:val="28"/>
          <w:szCs w:val="28"/>
        </w:rPr>
        <w:t> !</w:t>
      </w:r>
      <w:r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p>
    <w:p w:rsidR="00EF43B7" w:rsidRDefault="00404EA7" w:rsidP="001C399D">
      <w:pPr>
        <w:pStyle w:val="Sansinterligne"/>
        <w:rPr>
          <w:rFonts w:ascii="Courier New" w:hAnsi="Courier New" w:cs="Courier New"/>
          <w:sz w:val="28"/>
          <w:szCs w:val="28"/>
        </w:rPr>
      </w:pPr>
      <w:r>
        <w:rPr>
          <w:rFonts w:ascii="Courier New" w:hAnsi="Courier New" w:cs="Courier New"/>
          <w:sz w:val="28"/>
          <w:szCs w:val="28"/>
        </w:rPr>
        <w:t>M</w:t>
      </w:r>
      <w:r w:rsidR="001C399D" w:rsidRPr="003E19C2">
        <w:rPr>
          <w:rFonts w:ascii="Courier New" w:hAnsi="Courier New" w:cs="Courier New"/>
          <w:sz w:val="28"/>
          <w:szCs w:val="28"/>
        </w:rPr>
        <w:t xml:space="preserve">ais non pas qu'il soit inconscient, car il est toujours perçu, nous dit-il, simplement il a été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se rattacher à </w:t>
      </w:r>
      <w:r w:rsidRPr="00352C9C">
        <w:rPr>
          <w:rFonts w:ascii="Times New Roman" w:hAnsi="Times New Roman" w:cs="Times New Roman"/>
          <w:i/>
          <w:sz w:val="24"/>
          <w:szCs w:val="24"/>
        </w:rPr>
        <w:t>une autre représentation</w:t>
      </w:r>
      <w:r w:rsidRPr="003E19C2">
        <w:rPr>
          <w:rFonts w:ascii="Courier New" w:hAnsi="Courier New" w:cs="Courier New"/>
          <w:sz w:val="28"/>
          <w:szCs w:val="28"/>
        </w:rPr>
        <w:t xml:space="preserve">, elle non refoulée.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Autrement dit, il a eu à s'accommoder du contexte subsistant dans le préconscient, ce qui lui permet d'être tenu par la conscience</w:t>
      </w:r>
      <w:r w:rsidR="00404EA7">
        <w:rPr>
          <w:rFonts w:ascii="Courier New" w:hAnsi="Courier New" w:cs="Courier New"/>
          <w:sz w:val="28"/>
          <w:szCs w:val="28"/>
        </w:rPr>
        <w:t>…</w:t>
      </w:r>
    </w:p>
    <w:p w:rsidR="00404EA7" w:rsidRDefault="001C399D" w:rsidP="00404EA7">
      <w:pPr>
        <w:pStyle w:val="Sansinterligne"/>
        <w:ind w:firstLine="708"/>
        <w:rPr>
          <w:rFonts w:ascii="Courier New" w:hAnsi="Courier New" w:cs="Courier New"/>
          <w:sz w:val="28"/>
          <w:szCs w:val="28"/>
        </w:rPr>
      </w:pPr>
      <w:r w:rsidRPr="003E19C2">
        <w:rPr>
          <w:rFonts w:ascii="Courier New" w:hAnsi="Courier New" w:cs="Courier New"/>
          <w:sz w:val="28"/>
          <w:szCs w:val="28"/>
        </w:rPr>
        <w:t>qui en l'occasion n'est pas difficile</w:t>
      </w:r>
    </w:p>
    <w:p w:rsidR="00547201" w:rsidRDefault="00404EA7"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pour une manifestation de son dernier contexte. </w:t>
      </w:r>
    </w:p>
    <w:p w:rsidR="0054720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est articulé dans </w:t>
      </w:r>
      <w:r w:rsidR="00416683">
        <w:rPr>
          <w:rFonts w:ascii="Courier New" w:hAnsi="Courier New" w:cs="Courier New"/>
          <w:sz w:val="28"/>
          <w:szCs w:val="28"/>
        </w:rPr>
        <w:t>FREUD</w:t>
      </w:r>
      <w:r w:rsidRPr="003E19C2">
        <w:rPr>
          <w:rFonts w:ascii="Courier New" w:hAnsi="Courier New" w:cs="Courier New"/>
          <w:sz w:val="28"/>
          <w:szCs w:val="28"/>
        </w:rPr>
        <w:t>.</w:t>
      </w:r>
      <w:r w:rsidR="00547201">
        <w:rPr>
          <w:rFonts w:ascii="Courier New" w:hAnsi="Courier New" w:cs="Courier New"/>
          <w:sz w:val="28"/>
          <w:szCs w:val="28"/>
        </w:rPr>
        <w:t xml:space="preserve"> </w:t>
      </w:r>
      <w:r w:rsidRPr="00547201">
        <w:rPr>
          <w:rFonts w:ascii="Courier New" w:hAnsi="Courier New" w:cs="Courier New"/>
          <w:sz w:val="28"/>
          <w:szCs w:val="28"/>
        </w:rPr>
        <w:t xml:space="preserve">Il ne suffit pas </w:t>
      </w:r>
    </w:p>
    <w:p w:rsidR="00404EA7" w:rsidRDefault="001C399D" w:rsidP="001C399D">
      <w:pPr>
        <w:pStyle w:val="Sansinterligne"/>
        <w:rPr>
          <w:rFonts w:ascii="Courier New" w:hAnsi="Courier New" w:cs="Courier New"/>
          <w:sz w:val="28"/>
          <w:szCs w:val="28"/>
        </w:rPr>
      </w:pPr>
      <w:r w:rsidRPr="00547201">
        <w:rPr>
          <w:rFonts w:ascii="Courier New" w:hAnsi="Courier New" w:cs="Courier New"/>
          <w:sz w:val="28"/>
          <w:szCs w:val="28"/>
        </w:rPr>
        <w:t>qu'il l'articule une fois, il l'articule cent fois, il y revient à tout propos</w:t>
      </w:r>
      <w:r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p>
    <w:p w:rsidR="0054720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précisément là que s'insère l'énigme de ce que l'on appelle </w:t>
      </w:r>
      <w:r w:rsidR="00404EA7">
        <w:rPr>
          <w:rFonts w:ascii="Courier New" w:hAnsi="Courier New" w:cs="Courier New"/>
          <w:sz w:val="28"/>
          <w:szCs w:val="28"/>
        </w:rPr>
        <w:t>« </w:t>
      </w:r>
      <w:r w:rsidRPr="00404EA7">
        <w:rPr>
          <w:rFonts w:ascii="Times New Roman" w:hAnsi="Times New Roman" w:cs="Times New Roman"/>
          <w:i/>
          <w:sz w:val="24"/>
          <w:szCs w:val="24"/>
        </w:rPr>
        <w:t>transformation</w:t>
      </w:r>
      <w:r w:rsidR="00404EA7">
        <w:rPr>
          <w:rFonts w:ascii="Courier New" w:hAnsi="Courier New" w:cs="Courier New"/>
          <w:sz w:val="28"/>
          <w:szCs w:val="28"/>
        </w:rPr>
        <w:t> »</w:t>
      </w:r>
      <w:r w:rsidRPr="003E19C2">
        <w:rPr>
          <w:rFonts w:ascii="Courier New" w:hAnsi="Courier New" w:cs="Courier New"/>
          <w:sz w:val="28"/>
          <w:szCs w:val="28"/>
        </w:rPr>
        <w:t xml:space="preserve"> de cet affect, de ce qui s'avère à ce propos singulièrement </w:t>
      </w:r>
      <w:r w:rsidRPr="00EF43B7">
        <w:rPr>
          <w:rFonts w:ascii="Courier New" w:hAnsi="Courier New" w:cs="Courier New"/>
          <w:i/>
          <w:sz w:val="24"/>
          <w:szCs w:val="24"/>
        </w:rPr>
        <w:t>plastique</w:t>
      </w:r>
      <w:r w:rsidRPr="003E19C2">
        <w:rPr>
          <w:rFonts w:ascii="Courier New" w:hAnsi="Courier New" w:cs="Courier New"/>
          <w:sz w:val="28"/>
          <w:szCs w:val="28"/>
        </w:rPr>
        <w:t xml:space="preserve">, et ce dont tous les auteurs d'ailleurs dès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qu'ils s'approchent de cette question de l'affect</w:t>
      </w:r>
      <w:r w:rsidR="00404EA7">
        <w:rPr>
          <w:rFonts w:ascii="Courier New" w:hAnsi="Courier New" w:cs="Courier New"/>
          <w:sz w:val="28"/>
          <w:szCs w:val="28"/>
        </w:rPr>
        <w:t>…</w:t>
      </w:r>
    </w:p>
    <w:p w:rsidR="00404EA7" w:rsidRDefault="001C399D" w:rsidP="00404EA7">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c'est-à-dire </w:t>
      </w:r>
      <w:r w:rsidR="00404EA7">
        <w:rPr>
          <w:rFonts w:ascii="Courier New" w:hAnsi="Courier New" w:cs="Courier New"/>
          <w:sz w:val="28"/>
          <w:szCs w:val="28"/>
        </w:rPr>
        <w:t>« </w:t>
      </w:r>
      <w:r w:rsidRPr="00547201">
        <w:rPr>
          <w:rFonts w:ascii="Times New Roman" w:hAnsi="Times New Roman" w:cs="Times New Roman"/>
          <w:i/>
          <w:sz w:val="24"/>
          <w:szCs w:val="24"/>
        </w:rPr>
        <w:t xml:space="preserve">à chaque fois qu'il leur tombe un </w:t>
      </w:r>
      <w:r w:rsidR="00404EA7" w:rsidRPr="00547201">
        <w:rPr>
          <w:rFonts w:ascii="Times New Roman" w:hAnsi="Times New Roman" w:cs="Times New Roman"/>
          <w:i/>
          <w:sz w:val="24"/>
          <w:szCs w:val="24"/>
        </w:rPr>
        <w:t>œil</w:t>
      </w:r>
      <w:r w:rsidR="00404EA7">
        <w:rPr>
          <w:rFonts w:ascii="Courier New" w:hAnsi="Courier New" w:cs="Courier New"/>
          <w:sz w:val="28"/>
          <w:szCs w:val="28"/>
        </w:rPr>
        <w:t> »</w:t>
      </w:r>
      <w:r w:rsidRPr="003E19C2">
        <w:rPr>
          <w:rFonts w:ascii="Courier New" w:hAnsi="Courier New" w:cs="Courier New"/>
          <w:sz w:val="28"/>
          <w:szCs w:val="28"/>
        </w:rPr>
        <w:t xml:space="preserve"> </w:t>
      </w:r>
      <w:r w:rsidR="00547201" w:rsidRPr="00547201">
        <w:rPr>
          <w:rFonts w:ascii="Garamond" w:hAnsi="Garamond" w:cs="Courier New"/>
          <w:color w:val="C00000"/>
          <w:sz w:val="18"/>
          <w:szCs w:val="18"/>
        </w:rPr>
        <w:t>[sic]</w:t>
      </w:r>
    </w:p>
    <w:p w:rsidR="00404EA7" w:rsidRDefault="00404EA7"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ont été frappés, je veux dire pour autant qu'on ose toucher à cette question</w:t>
      </w:r>
      <w:r>
        <w:rPr>
          <w:rFonts w:ascii="Courier New" w:hAnsi="Courier New" w:cs="Courier New"/>
          <w:sz w:val="28"/>
          <w:szCs w:val="28"/>
        </w:rPr>
        <w:t>.</w:t>
      </w:r>
      <w:r w:rsidR="001C399D"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p>
    <w:p w:rsidR="00404EA7" w:rsidRDefault="00404EA7"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ar ce qu'il y a de tout à fait frappant c'est que moi qui fais de </w:t>
      </w:r>
      <w:r>
        <w:rPr>
          <w:rFonts w:ascii="Courier New" w:hAnsi="Courier New" w:cs="Courier New"/>
          <w:sz w:val="28"/>
          <w:szCs w:val="28"/>
        </w:rPr>
        <w:t>« </w:t>
      </w:r>
      <w:r w:rsidR="001C399D" w:rsidRPr="00404EA7">
        <w:rPr>
          <w:rFonts w:ascii="Times New Roman" w:hAnsi="Times New Roman" w:cs="Times New Roman"/>
          <w:i/>
          <w:sz w:val="24"/>
          <w:szCs w:val="24"/>
        </w:rPr>
        <w:t>la psychanalyse intellectualiste</w:t>
      </w:r>
      <w:r>
        <w:rPr>
          <w:rFonts w:ascii="Courier New" w:hAnsi="Courier New" w:cs="Courier New"/>
          <w:sz w:val="28"/>
          <w:szCs w:val="28"/>
        </w:rPr>
        <w:t> »</w:t>
      </w:r>
      <w:r w:rsidR="001C399D" w:rsidRPr="003E19C2">
        <w:rPr>
          <w:rFonts w:ascii="Courier New" w:hAnsi="Courier New" w:cs="Courier New"/>
          <w:sz w:val="28"/>
          <w:szCs w:val="28"/>
        </w:rPr>
        <w:t xml:space="preserve">, je vais passer mon année à en parler, mais que par contre vous compterez sur les doigts les articles consacrés </w:t>
      </w:r>
    </w:p>
    <w:p w:rsidR="00EF43B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la question de l'</w:t>
      </w:r>
      <w:r w:rsidRPr="00404EA7">
        <w:rPr>
          <w:rFonts w:ascii="Times New Roman" w:hAnsi="Times New Roman" w:cs="Times New Roman"/>
          <w:i/>
          <w:sz w:val="24"/>
          <w:szCs w:val="24"/>
        </w:rPr>
        <w:t>affect</w:t>
      </w:r>
      <w:r w:rsidRPr="003E19C2">
        <w:rPr>
          <w:rFonts w:ascii="Courier New" w:hAnsi="Courier New" w:cs="Courier New"/>
          <w:sz w:val="28"/>
          <w:szCs w:val="28"/>
        </w:rPr>
        <w:t xml:space="preserve"> dans l'analyse, encore que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les psychanalystes en aient plein la bouche quand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ils parlent d'une observation clinique, car bien entendu c'est toujours à l'</w:t>
      </w:r>
      <w:r w:rsidRPr="00404EA7">
        <w:rPr>
          <w:rFonts w:ascii="Times New Roman" w:hAnsi="Times New Roman" w:cs="Times New Roman"/>
          <w:i/>
          <w:sz w:val="24"/>
          <w:szCs w:val="24"/>
        </w:rPr>
        <w:t>affect</w:t>
      </w:r>
      <w:r w:rsidRPr="003E19C2">
        <w:rPr>
          <w:rFonts w:ascii="Courier New" w:hAnsi="Courier New" w:cs="Courier New"/>
          <w:sz w:val="28"/>
          <w:szCs w:val="28"/>
        </w:rPr>
        <w:t xml:space="preserve"> qu'ils ont recours</w:t>
      </w:r>
      <w:r w:rsidR="00404EA7">
        <w:rPr>
          <w:rFonts w:ascii="Courier New" w:hAnsi="Courier New" w:cs="Courier New"/>
          <w:sz w:val="28"/>
          <w:szCs w:val="28"/>
        </w:rPr>
        <w:t xml:space="preserve"> </w:t>
      </w:r>
      <w:r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p>
    <w:p w:rsidR="00EF43B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y a à ma connaissance </w:t>
      </w:r>
      <w:r w:rsidRPr="00EF43B7">
        <w:rPr>
          <w:rFonts w:ascii="Times New Roman" w:hAnsi="Times New Roman" w:cs="Times New Roman"/>
          <w:i/>
          <w:sz w:val="24"/>
          <w:szCs w:val="24"/>
        </w:rPr>
        <w:t>un seul article</w:t>
      </w:r>
      <w:r w:rsidRPr="003E19C2">
        <w:rPr>
          <w:rFonts w:ascii="Courier New" w:hAnsi="Courier New" w:cs="Courier New"/>
          <w:sz w:val="28"/>
          <w:szCs w:val="28"/>
        </w:rPr>
        <w:t xml:space="preserve"> valable sur cette question de </w:t>
      </w:r>
      <w:r w:rsidRPr="00404EA7">
        <w:rPr>
          <w:rFonts w:ascii="Courier New" w:hAnsi="Courier New" w:cs="Courier New"/>
          <w:sz w:val="28"/>
          <w:szCs w:val="28"/>
        </w:rPr>
        <w:t>l'</w:t>
      </w:r>
      <w:r w:rsidRPr="00404EA7">
        <w:rPr>
          <w:rFonts w:ascii="Times New Roman" w:hAnsi="Times New Roman" w:cs="Times New Roman"/>
          <w:i/>
          <w:sz w:val="24"/>
          <w:szCs w:val="24"/>
        </w:rPr>
        <w:t>affect</w:t>
      </w:r>
      <w:r w:rsidRPr="003E19C2">
        <w:rPr>
          <w:rFonts w:ascii="Courier New" w:hAnsi="Courier New" w:cs="Courier New"/>
          <w:sz w:val="28"/>
          <w:szCs w:val="28"/>
        </w:rPr>
        <w:t xml:space="preserve">, c'est </w:t>
      </w:r>
      <w:r w:rsidRPr="00EF43B7">
        <w:rPr>
          <w:rFonts w:ascii="Times New Roman" w:hAnsi="Times New Roman" w:cs="Times New Roman"/>
          <w:i/>
          <w:sz w:val="24"/>
          <w:szCs w:val="24"/>
        </w:rPr>
        <w:t>un article de</w:t>
      </w:r>
      <w:r w:rsidRPr="003E19C2">
        <w:rPr>
          <w:rFonts w:ascii="Courier New" w:hAnsi="Courier New" w:cs="Courier New"/>
          <w:sz w:val="28"/>
          <w:szCs w:val="28"/>
        </w:rPr>
        <w:t xml:space="preserve"> </w:t>
      </w:r>
      <w:r w:rsidR="00404EA7" w:rsidRPr="003E19C2">
        <w:rPr>
          <w:rFonts w:ascii="Courier New" w:hAnsi="Courier New" w:cs="Courier New"/>
          <w:sz w:val="28"/>
          <w:szCs w:val="28"/>
        </w:rPr>
        <w:t>GLOVER</w:t>
      </w:r>
      <w:r w:rsidR="00404EA7" w:rsidRPr="00404EA7">
        <w:rPr>
          <w:rStyle w:val="Appelnotedebasdep"/>
          <w:rFonts w:ascii="Times New Roman" w:hAnsi="Times New Roman" w:cs="Times New Roman"/>
          <w:b/>
          <w:color w:val="FF0000"/>
          <w:sz w:val="28"/>
          <w:szCs w:val="28"/>
        </w:rPr>
        <w:footnoteReference w:id="13"/>
      </w:r>
      <w:r w:rsidRPr="003E19C2">
        <w:rPr>
          <w:rFonts w:ascii="Courier New" w:hAnsi="Courier New" w:cs="Courier New"/>
          <w:sz w:val="28"/>
          <w:szCs w:val="28"/>
        </w:rPr>
        <w:t xml:space="preserve"> dont on parle beaucoup dans les textes de Marjorie </w:t>
      </w:r>
      <w:r w:rsidR="00404EA7" w:rsidRPr="003E19C2">
        <w:rPr>
          <w:rFonts w:ascii="Courier New" w:hAnsi="Courier New" w:cs="Courier New"/>
          <w:sz w:val="28"/>
          <w:szCs w:val="28"/>
        </w:rPr>
        <w:t>BRIERLEY</w:t>
      </w:r>
      <w:r w:rsidRPr="003E19C2">
        <w:rPr>
          <w:rFonts w:ascii="Courier New" w:hAnsi="Courier New" w:cs="Courier New"/>
          <w:sz w:val="28"/>
          <w:szCs w:val="28"/>
        </w:rPr>
        <w:t xml:space="preserv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Il y a dans cet article une tentative de pas en avant dans la découverte de cette notion de l'</w:t>
      </w:r>
      <w:r w:rsidRPr="00404EA7">
        <w:rPr>
          <w:rFonts w:ascii="Times New Roman" w:hAnsi="Times New Roman" w:cs="Times New Roman"/>
          <w:i/>
          <w:sz w:val="24"/>
          <w:szCs w:val="24"/>
        </w:rPr>
        <w:t>affect</w:t>
      </w:r>
      <w:r w:rsidR="00547201">
        <w:rPr>
          <w:rFonts w:ascii="Times New Roman" w:hAnsi="Times New Roman" w:cs="Times New Roman"/>
          <w:i/>
          <w:sz w:val="24"/>
          <w:szCs w:val="24"/>
        </w:rPr>
        <w:t xml:space="preserve"> </w:t>
      </w:r>
      <w:r w:rsidRPr="003E19C2">
        <w:rPr>
          <w:rFonts w:ascii="Courier New" w:hAnsi="Courier New" w:cs="Courier New"/>
          <w:sz w:val="28"/>
          <w:szCs w:val="28"/>
        </w:rPr>
        <w:t xml:space="preserve">qui laisse un peu à désirer dans ce que </w:t>
      </w:r>
      <w:r w:rsidR="00416683">
        <w:rPr>
          <w:rFonts w:ascii="Courier New" w:hAnsi="Courier New" w:cs="Courier New"/>
          <w:sz w:val="28"/>
          <w:szCs w:val="28"/>
        </w:rPr>
        <w:t>FREUD</w:t>
      </w:r>
      <w:r w:rsidRPr="003E19C2">
        <w:rPr>
          <w:rFonts w:ascii="Courier New" w:hAnsi="Courier New" w:cs="Courier New"/>
          <w:sz w:val="28"/>
          <w:szCs w:val="28"/>
        </w:rPr>
        <w:t xml:space="preserve"> dit sur le sujet. </w:t>
      </w:r>
    </w:p>
    <w:p w:rsidR="00404EA7" w:rsidRDefault="00404EA7"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Cet article est d'ailleurs </w:t>
      </w:r>
      <w:r w:rsidRPr="00547201">
        <w:rPr>
          <w:rFonts w:ascii="Courier New" w:hAnsi="Courier New" w:cs="Courier New"/>
          <w:i/>
          <w:sz w:val="24"/>
          <w:szCs w:val="24"/>
        </w:rPr>
        <w:t>détestable</w:t>
      </w:r>
      <w:r w:rsidRPr="003E19C2">
        <w:rPr>
          <w:rFonts w:ascii="Courier New" w:hAnsi="Courier New" w:cs="Courier New"/>
          <w:sz w:val="28"/>
          <w:szCs w:val="28"/>
        </w:rPr>
        <w:t xml:space="preserve">, comme d'ailleurs l'ensemble de ce livre qui, se consacrant à ce qu'on appelle </w:t>
      </w:r>
      <w:r w:rsidR="00547201">
        <w:rPr>
          <w:rFonts w:ascii="Courier New" w:hAnsi="Courier New" w:cs="Courier New"/>
          <w:sz w:val="28"/>
          <w:szCs w:val="28"/>
        </w:rPr>
        <w:t>« </w:t>
      </w:r>
      <w:r w:rsidRPr="00547201">
        <w:rPr>
          <w:rFonts w:ascii="Times New Roman" w:hAnsi="Times New Roman" w:cs="Times New Roman"/>
          <w:i/>
          <w:sz w:val="24"/>
          <w:szCs w:val="24"/>
        </w:rPr>
        <w:t>les tendances de la psychanalyse</w:t>
      </w:r>
      <w:r w:rsidR="00547201">
        <w:rPr>
          <w:rFonts w:ascii="Courier New" w:hAnsi="Courier New" w:cs="Courier New"/>
          <w:sz w:val="28"/>
          <w:szCs w:val="28"/>
        </w:rPr>
        <w:t> »</w:t>
      </w:r>
      <w:r w:rsidRPr="003E19C2">
        <w:rPr>
          <w:rFonts w:ascii="Courier New" w:hAnsi="Courier New" w:cs="Courier New"/>
          <w:sz w:val="28"/>
          <w:szCs w:val="28"/>
        </w:rPr>
        <w:t xml:space="preserve"> , est une assez belle illustration de tous les endroits véritablement impossibles où la psychanalyse est en train d'aller se nicher</w:t>
      </w:r>
      <w:r w:rsidR="00EF43B7">
        <w:rPr>
          <w:rFonts w:ascii="Courier New" w:hAnsi="Courier New" w:cs="Courier New"/>
          <w:sz w:val="28"/>
          <w:szCs w:val="28"/>
        </w:rPr>
        <w:t> :</w:t>
      </w:r>
      <w:r w:rsidRPr="003E19C2">
        <w:rPr>
          <w:rFonts w:ascii="Courier New" w:hAnsi="Courier New" w:cs="Courier New"/>
          <w:sz w:val="28"/>
          <w:szCs w:val="28"/>
        </w:rPr>
        <w:t xml:space="preserve"> en passant par </w:t>
      </w:r>
      <w:r w:rsidRPr="00547201">
        <w:rPr>
          <w:rFonts w:ascii="Times New Roman" w:hAnsi="Times New Roman" w:cs="Times New Roman"/>
          <w:i/>
          <w:sz w:val="24"/>
          <w:szCs w:val="24"/>
        </w:rPr>
        <w:t>la morale</w:t>
      </w:r>
      <w:r w:rsidRPr="003E19C2">
        <w:rPr>
          <w:rFonts w:ascii="Courier New" w:hAnsi="Courier New" w:cs="Courier New"/>
          <w:sz w:val="28"/>
          <w:szCs w:val="28"/>
        </w:rPr>
        <w:t xml:space="preserve">, </w:t>
      </w:r>
      <w:r w:rsidRPr="00547201">
        <w:rPr>
          <w:rFonts w:ascii="Times New Roman" w:hAnsi="Times New Roman" w:cs="Times New Roman"/>
          <w:i/>
          <w:sz w:val="24"/>
          <w:szCs w:val="24"/>
        </w:rPr>
        <w:t>la personnologie</w:t>
      </w:r>
      <w:r w:rsidRPr="003E19C2">
        <w:rPr>
          <w:rFonts w:ascii="Courier New" w:hAnsi="Courier New" w:cs="Courier New"/>
          <w:sz w:val="28"/>
          <w:szCs w:val="28"/>
        </w:rPr>
        <w:t xml:space="preserve"> et autres </w:t>
      </w:r>
      <w:r w:rsidRPr="00547201">
        <w:rPr>
          <w:rFonts w:ascii="Times New Roman" w:hAnsi="Times New Roman" w:cs="Times New Roman"/>
          <w:i/>
          <w:sz w:val="24"/>
          <w:szCs w:val="24"/>
        </w:rPr>
        <w:t>perspectives</w:t>
      </w:r>
      <w:r w:rsidRPr="003E19C2">
        <w:rPr>
          <w:rFonts w:ascii="Courier New" w:hAnsi="Courier New" w:cs="Courier New"/>
          <w:sz w:val="28"/>
          <w:szCs w:val="28"/>
        </w:rPr>
        <w:t xml:space="preserve"> éminemment si </w:t>
      </w:r>
      <w:r w:rsidRPr="00547201">
        <w:rPr>
          <w:rFonts w:ascii="Times New Roman" w:hAnsi="Times New Roman" w:cs="Times New Roman"/>
          <w:i/>
          <w:sz w:val="24"/>
          <w:szCs w:val="24"/>
        </w:rPr>
        <w:t>pratiques</w:t>
      </w:r>
      <w:r w:rsidRPr="003E19C2">
        <w:rPr>
          <w:rFonts w:ascii="Courier New" w:hAnsi="Courier New" w:cs="Courier New"/>
          <w:sz w:val="28"/>
          <w:szCs w:val="28"/>
        </w:rPr>
        <w:t xml:space="preserve"> autour desquelles le </w:t>
      </w:r>
      <w:r w:rsidRPr="00487E31">
        <w:rPr>
          <w:rFonts w:ascii="Times New Roman" w:hAnsi="Times New Roman" w:cs="Times New Roman"/>
          <w:i/>
          <w:sz w:val="24"/>
          <w:szCs w:val="24"/>
        </w:rPr>
        <w:t>bla-bla</w:t>
      </w:r>
      <w:r w:rsidRPr="003E19C2">
        <w:rPr>
          <w:rFonts w:ascii="Courier New" w:hAnsi="Courier New" w:cs="Courier New"/>
          <w:sz w:val="28"/>
          <w:szCs w:val="28"/>
        </w:rPr>
        <w:t xml:space="preserve"> de notre époque aime à se dépenser.</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   </w:t>
      </w:r>
    </w:p>
    <w:p w:rsidR="00EF43B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Par contre si nous revenons ici aux choses qui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concernent, c'est-à-dire aux choses sérieuses,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lirons-nous dans </w:t>
      </w:r>
      <w:r w:rsidR="00416683">
        <w:rPr>
          <w:rFonts w:ascii="Courier New" w:hAnsi="Courier New" w:cs="Courier New"/>
          <w:sz w:val="28"/>
          <w:szCs w:val="28"/>
        </w:rPr>
        <w:t>FREUD</w:t>
      </w:r>
      <w:r w:rsidRPr="003E19C2">
        <w:rPr>
          <w:rFonts w:ascii="Courier New" w:hAnsi="Courier New" w:cs="Courier New"/>
          <w:sz w:val="28"/>
          <w:szCs w:val="28"/>
        </w:rPr>
        <w:t xml:space="preserve"> ?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lirons ceci : </w:t>
      </w:r>
    </w:p>
    <w:p w:rsidR="00404EA7" w:rsidRDefault="00404EA7" w:rsidP="001C399D">
      <w:pPr>
        <w:pStyle w:val="Sansinterligne"/>
        <w:rPr>
          <w:rFonts w:ascii="Courier New" w:hAnsi="Courier New" w:cs="Courier New"/>
          <w:sz w:val="28"/>
          <w:szCs w:val="28"/>
        </w:rPr>
      </w:pPr>
    </w:p>
    <w:p w:rsidR="00EF43B7" w:rsidRDefault="00404EA7" w:rsidP="00547201">
      <w:pPr>
        <w:pStyle w:val="Sansinterligne"/>
        <w:ind w:left="708"/>
        <w:rPr>
          <w:rFonts w:ascii="Times New Roman" w:hAnsi="Times New Roman" w:cs="Times New Roman"/>
          <w:i/>
        </w:rPr>
      </w:pPr>
      <w:r>
        <w:rPr>
          <w:rFonts w:ascii="Courier New" w:hAnsi="Courier New" w:cs="Courier New"/>
          <w:sz w:val="28"/>
          <w:szCs w:val="28"/>
        </w:rPr>
        <w:t>« </w:t>
      </w:r>
      <w:r w:rsidRPr="00404EA7">
        <w:rPr>
          <w:rFonts w:ascii="Times New Roman" w:hAnsi="Times New Roman" w:cs="Times New Roman"/>
          <w:i/>
        </w:rPr>
        <w:t>L</w:t>
      </w:r>
      <w:r w:rsidR="001C399D" w:rsidRPr="00404EA7">
        <w:rPr>
          <w:rFonts w:ascii="Times New Roman" w:hAnsi="Times New Roman" w:cs="Times New Roman"/>
          <w:i/>
        </w:rPr>
        <w:t xml:space="preserve">'affect, le problème est de savoir ce qu'il devient, pour autant qu'il est </w:t>
      </w:r>
      <w:r w:rsidR="001C399D" w:rsidRPr="00404EA7">
        <w:rPr>
          <w:rFonts w:ascii="Times New Roman" w:hAnsi="Times New Roman" w:cs="Times New Roman"/>
          <w:i/>
          <w:color w:val="0000CC"/>
        </w:rPr>
        <w:t>décroché</w:t>
      </w:r>
      <w:r w:rsidR="001C399D" w:rsidRPr="00404EA7">
        <w:rPr>
          <w:rFonts w:ascii="Times New Roman" w:hAnsi="Times New Roman" w:cs="Times New Roman"/>
          <w:i/>
        </w:rPr>
        <w:t xml:space="preserve"> </w:t>
      </w:r>
    </w:p>
    <w:p w:rsidR="00404EA7" w:rsidRDefault="001C399D" w:rsidP="00547201">
      <w:pPr>
        <w:pStyle w:val="Sansinterligne"/>
        <w:ind w:left="708"/>
        <w:rPr>
          <w:rFonts w:ascii="Times New Roman" w:hAnsi="Times New Roman" w:cs="Times New Roman"/>
          <w:i/>
        </w:rPr>
      </w:pPr>
      <w:r w:rsidRPr="00404EA7">
        <w:rPr>
          <w:rFonts w:ascii="Times New Roman" w:hAnsi="Times New Roman" w:cs="Times New Roman"/>
          <w:i/>
        </w:rPr>
        <w:t>de la représentation refoulée et qu'il ne dépend plus de la représentation substitutive</w:t>
      </w:r>
    </w:p>
    <w:p w:rsidR="001C399D" w:rsidRPr="003E19C2" w:rsidRDefault="001C399D" w:rsidP="00547201">
      <w:pPr>
        <w:pStyle w:val="Sansinterligne"/>
        <w:ind w:left="708"/>
        <w:rPr>
          <w:rFonts w:ascii="Courier New" w:hAnsi="Courier New" w:cs="Courier New"/>
          <w:sz w:val="28"/>
          <w:szCs w:val="28"/>
        </w:rPr>
      </w:pPr>
      <w:r w:rsidRPr="00404EA7">
        <w:rPr>
          <w:rFonts w:ascii="Times New Roman" w:hAnsi="Times New Roman" w:cs="Times New Roman"/>
          <w:i/>
        </w:rPr>
        <w:t xml:space="preserve"> à laquelle il trouve à s'attacher.</w:t>
      </w:r>
      <w:r w:rsidR="00404EA7">
        <w:rPr>
          <w:rFonts w:ascii="Courier New" w:hAnsi="Courier New" w:cs="Courier New"/>
          <w:sz w:val="28"/>
          <w:szCs w:val="28"/>
        </w:rPr>
        <w:t>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Au </w:t>
      </w:r>
      <w:r w:rsidR="00404EA7">
        <w:rPr>
          <w:rFonts w:ascii="Courier New" w:hAnsi="Courier New" w:cs="Courier New"/>
          <w:sz w:val="28"/>
          <w:szCs w:val="28"/>
        </w:rPr>
        <w:t>« </w:t>
      </w:r>
      <w:r w:rsidR="00404EA7" w:rsidRPr="00404EA7">
        <w:rPr>
          <w:rFonts w:ascii="Times New Roman" w:hAnsi="Times New Roman" w:cs="Times New Roman"/>
          <w:i/>
          <w:color w:val="0000CC"/>
        </w:rPr>
        <w:t>décroché</w:t>
      </w:r>
      <w:r w:rsidR="00404EA7">
        <w:rPr>
          <w:rFonts w:ascii="Courier New" w:hAnsi="Courier New" w:cs="Courier New"/>
          <w:sz w:val="28"/>
          <w:szCs w:val="28"/>
        </w:rPr>
        <w:t> »</w:t>
      </w:r>
      <w:r w:rsidRPr="003E19C2">
        <w:rPr>
          <w:rFonts w:ascii="Courier New" w:hAnsi="Courier New" w:cs="Courier New"/>
          <w:sz w:val="28"/>
          <w:szCs w:val="28"/>
        </w:rPr>
        <w:t xml:space="preserve"> correspond cette possibilité d'</w:t>
      </w:r>
      <w:r w:rsidRPr="00404EA7">
        <w:rPr>
          <w:rFonts w:ascii="Times New Roman" w:hAnsi="Times New Roman" w:cs="Times New Roman"/>
          <w:i/>
          <w:sz w:val="24"/>
          <w:szCs w:val="24"/>
        </w:rPr>
        <w:t>annexion</w:t>
      </w:r>
      <w:r w:rsidRPr="003E19C2">
        <w:rPr>
          <w:rFonts w:ascii="Courier New" w:hAnsi="Courier New" w:cs="Courier New"/>
          <w:sz w:val="28"/>
          <w:szCs w:val="28"/>
        </w:rPr>
        <w:t xml:space="preserv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qui est sa propriété, et ce en quoi </w:t>
      </w:r>
      <w:r w:rsidR="0057320F" w:rsidRPr="00404EA7">
        <w:rPr>
          <w:rFonts w:ascii="Courier New" w:hAnsi="Courier New" w:cs="Courier New"/>
          <w:sz w:val="28"/>
          <w:szCs w:val="28"/>
        </w:rPr>
        <w:t>l'</w:t>
      </w:r>
      <w:r w:rsidR="0057320F" w:rsidRPr="00404EA7">
        <w:rPr>
          <w:rFonts w:ascii="Times New Roman" w:hAnsi="Times New Roman" w:cs="Times New Roman"/>
          <w:i/>
          <w:sz w:val="24"/>
          <w:szCs w:val="24"/>
        </w:rPr>
        <w:t>affect</w:t>
      </w:r>
      <w:r w:rsidRPr="003E19C2">
        <w:rPr>
          <w:rFonts w:ascii="Courier New" w:hAnsi="Courier New" w:cs="Courier New"/>
          <w:sz w:val="28"/>
          <w:szCs w:val="28"/>
        </w:rPr>
        <w:t xml:space="preserve"> se présente dans l'expérience analytique comme quelque chose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problématique, qui fait que par exemple dans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 vécu d'une hystérique</w:t>
      </w:r>
      <w:r w:rsidR="00404EA7">
        <w:rPr>
          <w:rFonts w:ascii="Courier New" w:hAnsi="Courier New" w:cs="Courier New"/>
          <w:sz w:val="28"/>
          <w:szCs w:val="28"/>
        </w:rPr>
        <w:t>…</w:t>
      </w:r>
    </w:p>
    <w:p w:rsidR="00404EA7" w:rsidRDefault="001C399D" w:rsidP="0002607C">
      <w:pPr>
        <w:pStyle w:val="Sansinterligne"/>
        <w:ind w:left="708"/>
        <w:rPr>
          <w:rFonts w:ascii="Courier New" w:hAnsi="Courier New" w:cs="Courier New"/>
          <w:sz w:val="28"/>
          <w:szCs w:val="28"/>
        </w:rPr>
      </w:pPr>
      <w:r w:rsidRPr="00547201">
        <w:rPr>
          <w:rFonts w:ascii="Courier New" w:hAnsi="Courier New" w:cs="Courier New"/>
          <w:i/>
          <w:sz w:val="24"/>
          <w:szCs w:val="24"/>
        </w:rPr>
        <w:t>c'est de là que part l'analyse</w:t>
      </w:r>
      <w:r w:rsidR="00404EA7" w:rsidRPr="00547201">
        <w:rPr>
          <w:rFonts w:ascii="Courier New" w:hAnsi="Courier New" w:cs="Courier New"/>
          <w:i/>
          <w:sz w:val="24"/>
          <w:szCs w:val="24"/>
        </w:rPr>
        <w:t xml:space="preserve"> </w:t>
      </w:r>
      <w:r w:rsidRPr="00547201">
        <w:rPr>
          <w:rFonts w:ascii="Courier New" w:hAnsi="Courier New" w:cs="Courier New"/>
          <w:i/>
          <w:sz w:val="24"/>
          <w:szCs w:val="24"/>
        </w:rPr>
        <w:t xml:space="preserve">c'est de là que </w:t>
      </w:r>
      <w:r w:rsidR="00416683" w:rsidRPr="00547201">
        <w:rPr>
          <w:rFonts w:ascii="Courier New" w:hAnsi="Courier New" w:cs="Courier New"/>
          <w:i/>
          <w:sz w:val="24"/>
          <w:szCs w:val="24"/>
        </w:rPr>
        <w:t>FREUD</w:t>
      </w:r>
      <w:r w:rsidRPr="00547201">
        <w:rPr>
          <w:rFonts w:ascii="Courier New" w:hAnsi="Courier New" w:cs="Courier New"/>
          <w:i/>
          <w:sz w:val="24"/>
          <w:szCs w:val="24"/>
        </w:rPr>
        <w:t xml:space="preserve"> part quand il commence à articuler les vérités analytiques</w:t>
      </w:r>
      <w:r w:rsidRPr="003E19C2">
        <w:rPr>
          <w:rFonts w:ascii="Courier New" w:hAnsi="Courier New" w:cs="Courier New"/>
          <w:sz w:val="28"/>
          <w:szCs w:val="28"/>
        </w:rPr>
        <w:t xml:space="preserve"> </w:t>
      </w:r>
    </w:p>
    <w:p w:rsidR="00404EA7" w:rsidRDefault="00404EA7"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c'est qu'un affect surgit dans le texte ordinaire, compréhensible, communicable du </w:t>
      </w:r>
      <w:r w:rsidR="001C399D" w:rsidRPr="00547201">
        <w:rPr>
          <w:rFonts w:ascii="Courier New" w:hAnsi="Courier New" w:cs="Courier New"/>
          <w:i/>
          <w:sz w:val="24"/>
          <w:szCs w:val="24"/>
        </w:rPr>
        <w:t>vécu</w:t>
      </w:r>
      <w:r w:rsidR="001C399D" w:rsidRPr="003E19C2">
        <w:rPr>
          <w:rFonts w:ascii="Courier New" w:hAnsi="Courier New" w:cs="Courier New"/>
          <w:sz w:val="28"/>
          <w:szCs w:val="28"/>
        </w:rPr>
        <w:t xml:space="preserve"> de tous les jours d'une hystérique</w:t>
      </w:r>
      <w:r>
        <w:rPr>
          <w:rFonts w:ascii="Courier New" w:hAnsi="Courier New" w:cs="Courier New"/>
          <w:sz w:val="28"/>
          <w:szCs w:val="28"/>
        </w:rPr>
        <w:t>.</w:t>
      </w:r>
      <w:r w:rsidR="001C399D" w:rsidRPr="003E19C2">
        <w:rPr>
          <w:rFonts w:ascii="Courier New" w:hAnsi="Courier New" w:cs="Courier New"/>
          <w:sz w:val="28"/>
          <w:szCs w:val="28"/>
        </w:rPr>
        <w:t xml:space="preserve"> </w:t>
      </w:r>
    </w:p>
    <w:p w:rsidR="00547201" w:rsidRDefault="00547201" w:rsidP="001C399D">
      <w:pPr>
        <w:pStyle w:val="Sansinterligne"/>
        <w:rPr>
          <w:rFonts w:ascii="Courier New" w:hAnsi="Courier New" w:cs="Courier New"/>
          <w:sz w:val="28"/>
          <w:szCs w:val="28"/>
        </w:rPr>
      </w:pPr>
    </w:p>
    <w:p w:rsidR="00404EA7" w:rsidRDefault="00404EA7"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e</w:t>
      </w:r>
      <w:r>
        <w:rPr>
          <w:rFonts w:ascii="Courier New" w:hAnsi="Courier New" w:cs="Courier New"/>
          <w:sz w:val="28"/>
          <w:szCs w:val="28"/>
        </w:rPr>
        <w:t>st</w:t>
      </w:r>
      <w:r w:rsidR="001C399D" w:rsidRPr="003E19C2">
        <w:rPr>
          <w:rFonts w:ascii="Courier New" w:hAnsi="Courier New" w:cs="Courier New"/>
          <w:sz w:val="28"/>
          <w:szCs w:val="28"/>
        </w:rPr>
        <w:t xml:space="preserve"> que cet affect qui est là</w:t>
      </w:r>
      <w:r>
        <w:rPr>
          <w:rFonts w:ascii="Courier New" w:hAnsi="Courier New" w:cs="Courier New"/>
          <w:sz w:val="28"/>
          <w:szCs w:val="28"/>
        </w:rPr>
        <w:t>…</w:t>
      </w:r>
    </w:p>
    <w:p w:rsidR="00404EA7" w:rsidRDefault="001C399D" w:rsidP="00404EA7">
      <w:pPr>
        <w:pStyle w:val="Sansinterligne"/>
        <w:ind w:left="708"/>
        <w:rPr>
          <w:rFonts w:ascii="Courier New" w:hAnsi="Courier New" w:cs="Courier New"/>
          <w:sz w:val="28"/>
          <w:szCs w:val="28"/>
        </w:rPr>
      </w:pPr>
      <w:r w:rsidRPr="003E19C2">
        <w:rPr>
          <w:rFonts w:ascii="Courier New" w:hAnsi="Courier New" w:cs="Courier New"/>
          <w:sz w:val="28"/>
          <w:szCs w:val="28"/>
        </w:rPr>
        <w:t>qui a l'air d'ailleurs de tenir avec l'ensemble du texte</w:t>
      </w:r>
      <w:r w:rsidR="00404EA7">
        <w:rPr>
          <w:rFonts w:ascii="Courier New" w:hAnsi="Courier New" w:cs="Courier New"/>
          <w:sz w:val="28"/>
          <w:szCs w:val="28"/>
        </w:rPr>
        <w:t xml:space="preserve"> </w:t>
      </w:r>
      <w:r w:rsidRPr="003E19C2">
        <w:rPr>
          <w:rFonts w:ascii="Courier New" w:hAnsi="Courier New" w:cs="Courier New"/>
          <w:sz w:val="28"/>
          <w:szCs w:val="28"/>
        </w:rPr>
        <w:t xml:space="preserve">sauf pour un </w:t>
      </w:r>
      <w:r w:rsidRPr="00404EA7">
        <w:rPr>
          <w:rFonts w:ascii="Courier New" w:hAnsi="Courier New" w:cs="Courier New"/>
          <w:i/>
          <w:sz w:val="24"/>
          <w:szCs w:val="24"/>
        </w:rPr>
        <w:t>regard</w:t>
      </w:r>
      <w:r w:rsidRPr="003E19C2">
        <w:rPr>
          <w:rFonts w:ascii="Courier New" w:hAnsi="Courier New" w:cs="Courier New"/>
          <w:sz w:val="28"/>
          <w:szCs w:val="28"/>
        </w:rPr>
        <w:t xml:space="preserve"> un petit peu exigeant</w:t>
      </w:r>
    </w:p>
    <w:p w:rsidR="00404EA7" w:rsidRDefault="00404EA7"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cet affect qui est là est </w:t>
      </w:r>
      <w:r w:rsidR="001C399D" w:rsidRPr="00404EA7">
        <w:rPr>
          <w:rFonts w:ascii="Times New Roman" w:hAnsi="Times New Roman" w:cs="Times New Roman"/>
          <w:i/>
          <w:sz w:val="24"/>
          <w:szCs w:val="24"/>
        </w:rPr>
        <w:t>la transformation de quelque chose d'autre</w:t>
      </w:r>
      <w:r>
        <w:rPr>
          <w:rFonts w:ascii="Courier New" w:hAnsi="Courier New" w:cs="Courier New"/>
          <w:sz w:val="28"/>
          <w:szCs w:val="28"/>
        </w:rPr>
        <w:t>…</w:t>
      </w:r>
    </w:p>
    <w:p w:rsidR="0057320F" w:rsidRDefault="001C399D" w:rsidP="0057320F">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et c'est </w:t>
      </w:r>
      <w:r w:rsidRPr="00404EA7">
        <w:rPr>
          <w:rFonts w:ascii="Times New Roman" w:hAnsi="Times New Roman" w:cs="Times New Roman"/>
          <w:i/>
          <w:sz w:val="24"/>
          <w:szCs w:val="24"/>
        </w:rPr>
        <w:t>quelque chose</w:t>
      </w:r>
      <w:r w:rsidRPr="003E19C2">
        <w:rPr>
          <w:rFonts w:ascii="Courier New" w:hAnsi="Courier New" w:cs="Courier New"/>
          <w:sz w:val="28"/>
          <w:szCs w:val="28"/>
        </w:rPr>
        <w:t xml:space="preserve"> qui </w:t>
      </w:r>
      <w:r w:rsidRPr="0057320F">
        <w:rPr>
          <w:rFonts w:ascii="Courier New" w:hAnsi="Courier New" w:cs="Courier New"/>
          <w:i/>
          <w:sz w:val="24"/>
          <w:szCs w:val="24"/>
        </w:rPr>
        <w:t>vaut que nous nous y arrêtions</w:t>
      </w:r>
      <w:r w:rsidRPr="003E19C2">
        <w:rPr>
          <w:rFonts w:ascii="Courier New" w:hAnsi="Courier New" w:cs="Courier New"/>
          <w:sz w:val="28"/>
          <w:szCs w:val="28"/>
        </w:rPr>
        <w:t xml:space="preserve"> </w:t>
      </w:r>
    </w:p>
    <w:p w:rsidR="00404EA7" w:rsidRDefault="00404EA7" w:rsidP="0057320F">
      <w:pPr>
        <w:pStyle w:val="Sansinterligne"/>
        <w:rPr>
          <w:rFonts w:ascii="Courier New" w:hAnsi="Courier New" w:cs="Courier New"/>
          <w:sz w:val="28"/>
          <w:szCs w:val="28"/>
        </w:rPr>
      </w:pPr>
      <w:r>
        <w:rPr>
          <w:rFonts w:ascii="Courier New" w:hAnsi="Courier New" w:cs="Courier New"/>
          <w:sz w:val="28"/>
          <w:szCs w:val="28"/>
        </w:rPr>
        <w:t>…</w:t>
      </w:r>
      <w:r w:rsidRPr="00404EA7">
        <w:rPr>
          <w:rFonts w:ascii="Times New Roman" w:hAnsi="Times New Roman" w:cs="Times New Roman"/>
          <w:i/>
          <w:sz w:val="24"/>
          <w:szCs w:val="24"/>
        </w:rPr>
        <w:t xml:space="preserve"> de quelque </w:t>
      </w:r>
      <w:r w:rsidR="001C399D" w:rsidRPr="00404EA7">
        <w:rPr>
          <w:rFonts w:ascii="Times New Roman" w:hAnsi="Times New Roman" w:cs="Times New Roman"/>
          <w:i/>
          <w:sz w:val="24"/>
          <w:szCs w:val="24"/>
        </w:rPr>
        <w:t>chose d'autre</w:t>
      </w:r>
      <w:r w:rsidR="001C399D" w:rsidRPr="003E19C2">
        <w:rPr>
          <w:rFonts w:ascii="Courier New" w:hAnsi="Courier New" w:cs="Courier New"/>
          <w:sz w:val="28"/>
          <w:szCs w:val="28"/>
        </w:rPr>
        <w:t xml:space="preserve"> qui n'est pas un autre affect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 serait, lui</w:t>
      </w:r>
      <w:r w:rsidR="00404EA7">
        <w:rPr>
          <w:rFonts w:ascii="Courier New" w:hAnsi="Courier New" w:cs="Courier New"/>
          <w:sz w:val="28"/>
          <w:szCs w:val="28"/>
        </w:rPr>
        <w:t>,</w:t>
      </w:r>
      <w:r w:rsidRPr="003E19C2">
        <w:rPr>
          <w:rFonts w:ascii="Courier New" w:hAnsi="Courier New" w:cs="Courier New"/>
          <w:sz w:val="28"/>
          <w:szCs w:val="28"/>
        </w:rPr>
        <w:t xml:space="preserve"> dans l'inconscient. </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w:t>
      </w:r>
      <w:r w:rsidR="00416683">
        <w:rPr>
          <w:rFonts w:ascii="Courier New" w:hAnsi="Courier New" w:cs="Courier New"/>
          <w:sz w:val="28"/>
          <w:szCs w:val="28"/>
        </w:rPr>
        <w:t>FREUD</w:t>
      </w:r>
      <w:r w:rsidRPr="003E19C2">
        <w:rPr>
          <w:rFonts w:ascii="Courier New" w:hAnsi="Courier New" w:cs="Courier New"/>
          <w:sz w:val="28"/>
          <w:szCs w:val="28"/>
        </w:rPr>
        <w:t xml:space="preserve"> le dénie absolument. </w:t>
      </w:r>
    </w:p>
    <w:p w:rsidR="00404EA7" w:rsidRDefault="00404EA7"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n'y a absolument rien de semblable, c'est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transformation du facteur purement quantitatif</w:t>
      </w:r>
      <w:r w:rsidR="0057320F">
        <w:rPr>
          <w:rFonts w:ascii="Courier New" w:hAnsi="Courier New" w:cs="Courier New"/>
          <w:sz w:val="28"/>
          <w:szCs w:val="28"/>
        </w:rPr>
        <w:t>.</w:t>
      </w:r>
      <w:r w:rsidRPr="003E19C2">
        <w:rPr>
          <w:rFonts w:ascii="Courier New" w:hAnsi="Courier New" w:cs="Courier New"/>
          <w:sz w:val="28"/>
          <w:szCs w:val="28"/>
        </w:rPr>
        <w:t xml:space="preserve"> </w:t>
      </w:r>
    </w:p>
    <w:p w:rsidR="00547201" w:rsidRDefault="00547201" w:rsidP="001C399D">
      <w:pPr>
        <w:pStyle w:val="Sansinterligne"/>
        <w:rPr>
          <w:rFonts w:ascii="Courier New" w:hAnsi="Courier New" w:cs="Courier New"/>
          <w:sz w:val="28"/>
          <w:szCs w:val="28"/>
        </w:rPr>
      </w:pPr>
    </w:p>
    <w:p w:rsidR="0002607C" w:rsidRDefault="00547201" w:rsidP="001C399D">
      <w:pPr>
        <w:pStyle w:val="Sansinterligne"/>
        <w:rPr>
          <w:rFonts w:ascii="Courier New" w:hAnsi="Courier New" w:cs="Courier New"/>
          <w:sz w:val="28"/>
          <w:szCs w:val="28"/>
        </w:rPr>
      </w:pPr>
      <w:r>
        <w:rPr>
          <w:rFonts w:ascii="Courier New" w:hAnsi="Courier New" w:cs="Courier New"/>
          <w:sz w:val="28"/>
          <w:szCs w:val="28"/>
        </w:rPr>
        <w:t>I</w:t>
      </w:r>
      <w:r w:rsidR="001C399D" w:rsidRPr="003E19C2">
        <w:rPr>
          <w:rFonts w:ascii="Courier New" w:hAnsi="Courier New" w:cs="Courier New"/>
          <w:sz w:val="28"/>
          <w:szCs w:val="28"/>
        </w:rPr>
        <w:t>l n'y a absolument rien qui à ce moment là, soit rée</w:t>
      </w:r>
      <w:r w:rsidR="00404EA7">
        <w:rPr>
          <w:rFonts w:ascii="Courier New" w:hAnsi="Courier New" w:cs="Courier New"/>
          <w:sz w:val="28"/>
          <w:szCs w:val="28"/>
        </w:rPr>
        <w:t>l</w:t>
      </w:r>
      <w:r w:rsidR="001C399D" w:rsidRPr="003E19C2">
        <w:rPr>
          <w:rFonts w:ascii="Courier New" w:hAnsi="Courier New" w:cs="Courier New"/>
          <w:sz w:val="28"/>
          <w:szCs w:val="28"/>
        </w:rPr>
        <w:t xml:space="preserve">lement dans l'inconscient ce facteur quantitatif sous une forme transformée, et toute la question est de savoir comment dans </w:t>
      </w:r>
      <w:r w:rsidR="0057320F" w:rsidRPr="00404EA7">
        <w:rPr>
          <w:rFonts w:ascii="Courier New" w:hAnsi="Courier New" w:cs="Courier New"/>
          <w:sz w:val="28"/>
          <w:szCs w:val="28"/>
        </w:rPr>
        <w:t>l'</w:t>
      </w:r>
      <w:r w:rsidR="0057320F" w:rsidRPr="00404EA7">
        <w:rPr>
          <w:rFonts w:ascii="Times New Roman" w:hAnsi="Times New Roman" w:cs="Times New Roman"/>
          <w:i/>
          <w:sz w:val="24"/>
          <w:szCs w:val="24"/>
        </w:rPr>
        <w:t>affect</w:t>
      </w:r>
      <w:r w:rsidR="001C399D" w:rsidRPr="003E19C2">
        <w:rPr>
          <w:rFonts w:ascii="Courier New" w:hAnsi="Courier New" w:cs="Courier New"/>
          <w:sz w:val="28"/>
          <w:szCs w:val="28"/>
        </w:rPr>
        <w:t xml:space="preserve"> ces transformations sont possibles, à savoir par exemple comment un affect qui est dans la profondeur est concevable dans le texte inconscient</w:t>
      </w:r>
      <w:r w:rsidR="0057320F">
        <w:rPr>
          <w:rFonts w:ascii="Courier New" w:hAnsi="Courier New" w:cs="Courier New"/>
          <w:sz w:val="28"/>
          <w:szCs w:val="28"/>
        </w:rPr>
        <w:t>,</w:t>
      </w:r>
      <w:r w:rsidR="001C399D" w:rsidRPr="003E19C2">
        <w:rPr>
          <w:rFonts w:ascii="Courier New" w:hAnsi="Courier New" w:cs="Courier New"/>
          <w:sz w:val="28"/>
          <w:szCs w:val="28"/>
        </w:rPr>
        <w:t xml:space="preserve"> restitué comme étant tel ou tel,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se présente sous une autre forme quand il se présente dans le contexte préconscient.</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4720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Qu'est-ce que </w:t>
      </w:r>
      <w:r w:rsidR="00416683">
        <w:rPr>
          <w:rFonts w:ascii="Courier New" w:hAnsi="Courier New" w:cs="Courier New"/>
          <w:sz w:val="28"/>
          <w:szCs w:val="28"/>
        </w:rPr>
        <w:t>FREUD</w:t>
      </w:r>
      <w:r w:rsidRPr="003E19C2">
        <w:rPr>
          <w:rFonts w:ascii="Courier New" w:hAnsi="Courier New" w:cs="Courier New"/>
          <w:sz w:val="28"/>
          <w:szCs w:val="28"/>
        </w:rPr>
        <w:t xml:space="preserve"> nous dit ?</w:t>
      </w:r>
      <w:r w:rsidR="0057320F">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Premier texte : </w:t>
      </w:r>
    </w:p>
    <w:p w:rsidR="0057320F" w:rsidRDefault="0057320F" w:rsidP="001C399D">
      <w:pPr>
        <w:pStyle w:val="Sansinterligne"/>
        <w:rPr>
          <w:rFonts w:ascii="Courier New" w:hAnsi="Courier New" w:cs="Courier New"/>
          <w:sz w:val="28"/>
          <w:szCs w:val="28"/>
        </w:rPr>
      </w:pPr>
    </w:p>
    <w:p w:rsidR="001C399D" w:rsidRPr="003E19C2" w:rsidRDefault="0057320F" w:rsidP="001C399D">
      <w:pPr>
        <w:pStyle w:val="Sansinterligne"/>
        <w:rPr>
          <w:rFonts w:ascii="Courier New" w:hAnsi="Courier New" w:cs="Courier New"/>
          <w:sz w:val="28"/>
          <w:szCs w:val="28"/>
        </w:rPr>
      </w:pPr>
      <w:r>
        <w:rPr>
          <w:rFonts w:ascii="Courier New" w:hAnsi="Courier New" w:cs="Courier New"/>
          <w:sz w:val="28"/>
          <w:szCs w:val="28"/>
        </w:rPr>
        <w:t>« </w:t>
      </w:r>
      <w:r w:rsidR="001C399D" w:rsidRPr="0057320F">
        <w:rPr>
          <w:rFonts w:ascii="Times New Roman" w:hAnsi="Times New Roman" w:cs="Times New Roman"/>
          <w:i/>
        </w:rPr>
        <w:t>Toute la différence provient de ce que dans l'inconscient les Vorstellungen sont des investissements dans le fond et traces les souvenirs, tandis que les affects correspondent à des procès de décharge dont les manifestations dernières sont perçues comme sensations. Telle est la règle de la formation des affects</w:t>
      </w:r>
      <w:r>
        <w:rPr>
          <w:rFonts w:ascii="Courier New" w:hAnsi="Courier New" w:cs="Courier New"/>
          <w:sz w:val="28"/>
          <w:szCs w:val="28"/>
        </w:rPr>
        <w:t> »</w:t>
      </w:r>
      <w:r w:rsidR="001C399D" w:rsidRPr="003E19C2">
        <w:rPr>
          <w:rFonts w:ascii="Courier New" w:hAnsi="Courier New" w:cs="Courier New"/>
          <w:sz w:val="28"/>
          <w:szCs w:val="28"/>
        </w:rPr>
        <w:t>.</w:t>
      </w:r>
    </w:p>
    <w:p w:rsidR="00404EA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aussi bien que</w:t>
      </w:r>
      <w:r w:rsidR="00547201">
        <w:rPr>
          <w:rFonts w:ascii="Courier New" w:hAnsi="Courier New" w:cs="Courier New"/>
          <w:sz w:val="28"/>
          <w:szCs w:val="28"/>
        </w:rPr>
        <w:t xml:space="preserve">, </w:t>
      </w:r>
      <w:r w:rsidRPr="003E19C2">
        <w:rPr>
          <w:rFonts w:ascii="Courier New" w:hAnsi="Courier New" w:cs="Courier New"/>
          <w:sz w:val="28"/>
          <w:szCs w:val="28"/>
        </w:rPr>
        <w:t>comme je vous l'ai dit</w:t>
      </w:r>
      <w:r w:rsidR="00547201">
        <w:rPr>
          <w:rFonts w:ascii="Courier New" w:hAnsi="Courier New" w:cs="Courier New"/>
          <w:sz w:val="28"/>
          <w:szCs w:val="28"/>
        </w:rPr>
        <w:t xml:space="preserve">, </w:t>
      </w:r>
      <w:r w:rsidRPr="003E19C2">
        <w:rPr>
          <w:rFonts w:ascii="Courier New" w:hAnsi="Courier New" w:cs="Courier New"/>
          <w:sz w:val="28"/>
          <w:szCs w:val="28"/>
        </w:rPr>
        <w:t xml:space="preserve">l'affect renvoie au facteur </w:t>
      </w:r>
      <w:r w:rsidRPr="0057320F">
        <w:rPr>
          <w:rFonts w:ascii="Times New Roman" w:hAnsi="Times New Roman" w:cs="Times New Roman"/>
          <w:i/>
          <w:sz w:val="24"/>
          <w:szCs w:val="24"/>
        </w:rPr>
        <w:t>quantitatif</w:t>
      </w:r>
      <w:r w:rsidRPr="003E19C2">
        <w:rPr>
          <w:rFonts w:ascii="Courier New" w:hAnsi="Courier New" w:cs="Courier New"/>
          <w:sz w:val="28"/>
          <w:szCs w:val="28"/>
        </w:rPr>
        <w:t xml:space="preserve"> de la pulsion,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en quoi il entend qu'il n'est pas seulement muable, mobile, mais soumis à la variable que constitue ce facteur, et il l'articule précisément encore en disant que son sort peut être triple : </w:t>
      </w:r>
    </w:p>
    <w:p w:rsidR="0057320F" w:rsidRDefault="0057320F" w:rsidP="001C399D">
      <w:pPr>
        <w:pStyle w:val="Sansinterligne"/>
        <w:rPr>
          <w:rFonts w:ascii="Courier New" w:hAnsi="Courier New" w:cs="Courier New"/>
          <w:sz w:val="28"/>
          <w:szCs w:val="28"/>
        </w:rPr>
      </w:pPr>
    </w:p>
    <w:p w:rsidR="0057320F" w:rsidRDefault="0057320F" w:rsidP="001C399D">
      <w:pPr>
        <w:pStyle w:val="Sansinterligne"/>
        <w:rPr>
          <w:rFonts w:ascii="Times New Roman" w:hAnsi="Times New Roman" w:cs="Times New Roman"/>
          <w:i/>
        </w:rPr>
      </w:pPr>
      <w:r>
        <w:rPr>
          <w:rFonts w:ascii="Courier New" w:hAnsi="Courier New" w:cs="Courier New"/>
          <w:sz w:val="28"/>
          <w:szCs w:val="28"/>
        </w:rPr>
        <w:t>« </w:t>
      </w:r>
      <w:r w:rsidR="001C399D" w:rsidRPr="0057320F">
        <w:rPr>
          <w:rFonts w:ascii="Times New Roman" w:hAnsi="Times New Roman" w:cs="Times New Roman"/>
          <w:i/>
        </w:rPr>
        <w:t xml:space="preserve">L'affect reste, subsiste en totalité ou en partie tel qu'il est. Ou bien il subit une métamorphose </w:t>
      </w:r>
    </w:p>
    <w:p w:rsidR="0057320F" w:rsidRDefault="001C399D" w:rsidP="001C399D">
      <w:pPr>
        <w:pStyle w:val="Sansinterligne"/>
        <w:rPr>
          <w:rFonts w:ascii="Courier New" w:hAnsi="Courier New" w:cs="Courier New"/>
          <w:sz w:val="28"/>
          <w:szCs w:val="28"/>
        </w:rPr>
      </w:pPr>
      <w:r w:rsidRPr="0057320F">
        <w:rPr>
          <w:rFonts w:ascii="Times New Roman" w:hAnsi="Times New Roman" w:cs="Times New Roman"/>
          <w:i/>
        </w:rPr>
        <w:t>en une quantité d'affects qualitativement autres, avant</w:t>
      </w:r>
      <w:r w:rsidR="0002607C">
        <w:rPr>
          <w:rFonts w:ascii="Times New Roman" w:hAnsi="Times New Roman" w:cs="Times New Roman"/>
          <w:i/>
        </w:rPr>
        <w:t>-</w:t>
      </w:r>
      <w:r w:rsidRPr="0057320F">
        <w:rPr>
          <w:rFonts w:ascii="Times New Roman" w:hAnsi="Times New Roman" w:cs="Times New Roman"/>
          <w:i/>
        </w:rPr>
        <w:t>tout en angoisse</w:t>
      </w:r>
      <w:r w:rsidR="0057320F">
        <w:rPr>
          <w:rFonts w:ascii="Courier New" w:hAnsi="Courier New" w:cs="Courier New"/>
          <w:sz w:val="28"/>
          <w:szCs w:val="28"/>
        </w:rPr>
        <w:t>…</w:t>
      </w:r>
    </w:p>
    <w:p w:rsidR="0057320F" w:rsidRDefault="001C399D" w:rsidP="0057320F">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c'est ce qu'il écrit en </w:t>
      </w:r>
      <w:r w:rsidRPr="0002607C">
        <w:rPr>
          <w:rFonts w:ascii="Garamond" w:hAnsi="Garamond" w:cs="Courier New"/>
          <w:sz w:val="24"/>
          <w:szCs w:val="24"/>
        </w:rPr>
        <w:t>1915</w:t>
      </w:r>
      <w:r w:rsidRPr="003E19C2">
        <w:rPr>
          <w:rFonts w:ascii="Courier New" w:hAnsi="Courier New" w:cs="Courier New"/>
          <w:sz w:val="28"/>
          <w:szCs w:val="28"/>
        </w:rPr>
        <w:t xml:space="preserve">, et où on voit s'amorcer une position que l'article </w:t>
      </w:r>
      <w:r w:rsidRPr="0057320F">
        <w:rPr>
          <w:rFonts w:ascii="Times New Roman" w:hAnsi="Times New Roman" w:cs="Times New Roman"/>
          <w:i/>
          <w:sz w:val="24"/>
          <w:szCs w:val="24"/>
        </w:rPr>
        <w:t>Inhibition, symptôme, angoisse</w:t>
      </w:r>
      <w:r w:rsidRPr="003E19C2">
        <w:rPr>
          <w:rFonts w:ascii="Courier New" w:hAnsi="Courier New" w:cs="Courier New"/>
          <w:sz w:val="28"/>
          <w:szCs w:val="28"/>
        </w:rPr>
        <w:t xml:space="preserve"> articulera dans la topique</w:t>
      </w:r>
    </w:p>
    <w:p w:rsidR="001C399D" w:rsidRDefault="0057320F" w:rsidP="001C399D">
      <w:pPr>
        <w:pStyle w:val="Sansinterligne"/>
        <w:rPr>
          <w:rFonts w:ascii="Courier New" w:hAnsi="Courier New" w:cs="Courier New"/>
          <w:sz w:val="28"/>
          <w:szCs w:val="28"/>
        </w:rPr>
      </w:pPr>
      <w:r>
        <w:rPr>
          <w:rFonts w:ascii="Courier New" w:hAnsi="Courier New" w:cs="Courier New"/>
          <w:sz w:val="28"/>
          <w:szCs w:val="28"/>
        </w:rPr>
        <w:t>…</w:t>
      </w:r>
      <w:r w:rsidR="001C399D" w:rsidRPr="0057320F">
        <w:rPr>
          <w:rFonts w:ascii="Times New Roman" w:hAnsi="Times New Roman" w:cs="Times New Roman"/>
          <w:i/>
        </w:rPr>
        <w:t>ou bien il est supprimé, c'est</w:t>
      </w:r>
      <w:r w:rsidRPr="0057320F">
        <w:rPr>
          <w:rFonts w:ascii="Times New Roman" w:hAnsi="Times New Roman" w:cs="Times New Roman"/>
          <w:i/>
        </w:rPr>
        <w:t>-</w:t>
      </w:r>
      <w:r w:rsidR="001C399D" w:rsidRPr="0057320F">
        <w:rPr>
          <w:rFonts w:ascii="Times New Roman" w:hAnsi="Times New Roman" w:cs="Times New Roman"/>
          <w:i/>
        </w:rPr>
        <w:t>à-dire que son développement est entravé</w:t>
      </w:r>
      <w:r w:rsidRPr="0057320F">
        <w:rPr>
          <w:rFonts w:ascii="Times New Roman" w:hAnsi="Times New Roman" w:cs="Times New Roman"/>
          <w:i/>
        </w:rPr>
        <w:t>.</w:t>
      </w:r>
      <w:r>
        <w:rPr>
          <w:rFonts w:ascii="Courier New" w:hAnsi="Courier New" w:cs="Courier New"/>
          <w:sz w:val="28"/>
          <w:szCs w:val="28"/>
        </w:rPr>
        <w:t> »</w:t>
      </w:r>
    </w:p>
    <w:p w:rsidR="0057320F" w:rsidRPr="003E19C2" w:rsidRDefault="0057320F"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différence, nous dit-on, entre ce qu'il en est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l'affect et ce qu'il en est du </w:t>
      </w:r>
      <w:r w:rsidR="0057320F" w:rsidRPr="0057320F">
        <w:rPr>
          <w:rFonts w:ascii="Times New Roman" w:hAnsi="Times New Roman" w:cs="Times New Roman"/>
          <w:i/>
          <w:sz w:val="24"/>
          <w:szCs w:val="24"/>
        </w:rPr>
        <w:t>Vorstellungsrepräsentanz</w:t>
      </w: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que la représentation après le refoulement reste comme formation réelle dans le système </w:t>
      </w:r>
      <w:r w:rsidR="0057320F" w:rsidRPr="0002607C">
        <w:rPr>
          <w:rFonts w:ascii="Times New Roman" w:hAnsi="Times New Roman" w:cs="Times New Roman"/>
          <w:color w:val="0000CC"/>
          <w:sz w:val="28"/>
          <w:szCs w:val="28"/>
        </w:rPr>
        <w:t>ICS</w:t>
      </w:r>
      <w:r w:rsidRPr="003E19C2">
        <w:rPr>
          <w:rFonts w:ascii="Courier New" w:hAnsi="Courier New" w:cs="Courier New"/>
          <w:sz w:val="28"/>
          <w:szCs w:val="28"/>
        </w:rPr>
        <w:t>, tandis qu'à l'affect inconscient ne répond qu'</w:t>
      </w:r>
      <w:r w:rsidR="0057320F">
        <w:rPr>
          <w:rFonts w:ascii="Courier New" w:hAnsi="Courier New" w:cs="Courier New"/>
          <w:sz w:val="28"/>
          <w:szCs w:val="28"/>
        </w:rPr>
        <w:t xml:space="preserve">à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une possibilité annexe qui n'avait nulle nécessité, écrit </w:t>
      </w:r>
      <w:r w:rsidR="00416683">
        <w:rPr>
          <w:rFonts w:ascii="Courier New" w:hAnsi="Courier New" w:cs="Courier New"/>
          <w:sz w:val="28"/>
          <w:szCs w:val="28"/>
        </w:rPr>
        <w:t>FREUD</w:t>
      </w:r>
      <w:r w:rsidRPr="003E19C2">
        <w:rPr>
          <w:rFonts w:ascii="Courier New" w:hAnsi="Courier New" w:cs="Courier New"/>
          <w:sz w:val="28"/>
          <w:szCs w:val="28"/>
        </w:rPr>
        <w:t>, à s'épanouir</w:t>
      </w:r>
      <w:r w:rsidR="0057320F" w:rsidRPr="0057320F">
        <w:rPr>
          <w:rStyle w:val="Appelnotedebasdep"/>
          <w:rFonts w:ascii="Times New Roman" w:hAnsi="Times New Roman" w:cs="Times New Roman"/>
          <w:b/>
          <w:color w:val="C00000"/>
          <w:sz w:val="28"/>
          <w:szCs w:val="28"/>
        </w:rPr>
        <w:footnoteReference w:id="14"/>
      </w: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un préambule tout à fait inévitable avant d'entrer dans le mode dont j'entends ici poser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les questions à propos de </w:t>
      </w:r>
      <w:r w:rsidRPr="0002607C">
        <w:rPr>
          <w:rFonts w:ascii="Times New Roman" w:hAnsi="Times New Roman" w:cs="Times New Roman"/>
          <w:i/>
          <w:color w:val="0000CC"/>
          <w:sz w:val="24"/>
          <w:szCs w:val="24"/>
        </w:rPr>
        <w:t>l'interprétation du désir</w:t>
      </w:r>
      <w:r w:rsidRPr="0057320F">
        <w:rPr>
          <w:rFonts w:ascii="Times New Roman" w:hAnsi="Times New Roman" w:cs="Times New Roman"/>
          <w:i/>
          <w:color w:val="0000CC"/>
          <w:sz w:val="24"/>
          <w:szCs w:val="24"/>
        </w:rPr>
        <w:t xml:space="preserve"> du rêve</w:t>
      </w:r>
      <w:r w:rsidRPr="003E19C2">
        <w:rPr>
          <w:rFonts w:ascii="Courier New" w:hAnsi="Courier New" w:cs="Courier New"/>
          <w:sz w:val="28"/>
          <w:szCs w:val="28"/>
        </w:rPr>
        <w:t xml:space="preserve">. </w:t>
      </w:r>
    </w:p>
    <w:p w:rsidR="0057320F" w:rsidRDefault="0057320F" w:rsidP="001C399D">
      <w:pPr>
        <w:pStyle w:val="Sansinterligne"/>
        <w:rPr>
          <w:rFonts w:ascii="Courier New" w:hAnsi="Courier New" w:cs="Courier New"/>
          <w:sz w:val="28"/>
          <w:szCs w:val="28"/>
        </w:rPr>
      </w:pP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vous ai dit que je prendrais pour cela un rêve pris au texte de </w:t>
      </w:r>
      <w:r w:rsidR="00416683">
        <w:rPr>
          <w:rFonts w:ascii="Courier New" w:hAnsi="Courier New" w:cs="Courier New"/>
          <w:sz w:val="28"/>
          <w:szCs w:val="28"/>
        </w:rPr>
        <w:t>FREUD</w:t>
      </w:r>
      <w:r w:rsidRPr="003E19C2">
        <w:rPr>
          <w:rFonts w:ascii="Courier New" w:hAnsi="Courier New" w:cs="Courier New"/>
          <w:sz w:val="28"/>
          <w:szCs w:val="28"/>
        </w:rPr>
        <w:t xml:space="preserve">, parce qu'après tout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encore le meilleur guide pour être sûr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ce qu'il entend dire quand il parle du </w:t>
      </w:r>
      <w:r w:rsidR="0057320F" w:rsidRPr="0057320F">
        <w:rPr>
          <w:rFonts w:ascii="Times New Roman" w:hAnsi="Times New Roman" w:cs="Times New Roman"/>
          <w:i/>
          <w:color w:val="0000CC"/>
          <w:sz w:val="24"/>
          <w:szCs w:val="24"/>
        </w:rPr>
        <w:t>désir du rêve</w:t>
      </w:r>
      <w:r w:rsidRPr="003E19C2">
        <w:rPr>
          <w:rFonts w:ascii="Courier New" w:hAnsi="Courier New" w:cs="Courier New"/>
          <w:sz w:val="28"/>
          <w:szCs w:val="28"/>
        </w:rPr>
        <w:t xml:space="preserve">. </w:t>
      </w:r>
    </w:p>
    <w:p w:rsidR="0057320F" w:rsidRDefault="0057320F"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allons prendre un rêve que j'emprunterai à cet article qui s'appelle </w:t>
      </w:r>
      <w:r w:rsidRPr="0057320F">
        <w:rPr>
          <w:rFonts w:ascii="Times New Roman" w:hAnsi="Times New Roman" w:cs="Times New Roman"/>
          <w:i/>
          <w:sz w:val="24"/>
          <w:szCs w:val="24"/>
        </w:rPr>
        <w:t>Formulierung</w:t>
      </w:r>
      <w:r w:rsidR="00547201">
        <w:rPr>
          <w:rFonts w:ascii="Times New Roman" w:hAnsi="Times New Roman" w:cs="Times New Roman"/>
          <w:i/>
          <w:sz w:val="24"/>
          <w:szCs w:val="24"/>
        </w:rPr>
        <w:t>en</w:t>
      </w:r>
      <w:r w:rsidRPr="003E19C2">
        <w:rPr>
          <w:rFonts w:ascii="Courier New" w:hAnsi="Courier New" w:cs="Courier New"/>
          <w:sz w:val="28"/>
          <w:szCs w:val="28"/>
        </w:rPr>
        <w:t xml:space="preserve">, </w:t>
      </w:r>
      <w:r w:rsidRPr="0057320F">
        <w:rPr>
          <w:rFonts w:ascii="Times New Roman" w:hAnsi="Times New Roman" w:cs="Times New Roman"/>
          <w:i/>
          <w:sz w:val="24"/>
          <w:szCs w:val="24"/>
        </w:rPr>
        <w:t>Formulations à propos des deux principes de régulation de la vie psychique</w:t>
      </w:r>
      <w:r w:rsidR="0057320F">
        <w:rPr>
          <w:rFonts w:ascii="Times New Roman" w:hAnsi="Times New Roman" w:cs="Times New Roman"/>
          <w:i/>
          <w:sz w:val="24"/>
          <w:szCs w:val="24"/>
        </w:rPr>
        <w:t xml:space="preserve"> </w:t>
      </w:r>
      <w:r w:rsidR="0057320F" w:rsidRPr="0057320F">
        <w:rPr>
          <w:rStyle w:val="Appelnotedebasdep"/>
          <w:rFonts w:ascii="Times New Roman" w:hAnsi="Times New Roman" w:cs="Times New Roman"/>
          <w:b/>
          <w:color w:val="FF0000"/>
          <w:sz w:val="28"/>
          <w:szCs w:val="28"/>
        </w:rPr>
        <w:footnoteReference w:id="15"/>
      </w:r>
      <w:r w:rsidRPr="003E19C2">
        <w:rPr>
          <w:rFonts w:ascii="Courier New" w:hAnsi="Courier New" w:cs="Courier New"/>
          <w:sz w:val="28"/>
          <w:szCs w:val="28"/>
        </w:rPr>
        <w:t xml:space="preserve"> de </w:t>
      </w:r>
      <w:r w:rsidRPr="0002607C">
        <w:rPr>
          <w:rFonts w:ascii="Garamond" w:hAnsi="Garamond" w:cs="Courier New"/>
          <w:sz w:val="24"/>
          <w:szCs w:val="24"/>
        </w:rPr>
        <w:t>1911</w:t>
      </w:r>
      <w:r w:rsidRPr="003E19C2">
        <w:rPr>
          <w:rFonts w:ascii="Courier New" w:hAnsi="Courier New" w:cs="Courier New"/>
          <w:sz w:val="28"/>
          <w:szCs w:val="28"/>
        </w:rPr>
        <w:t xml:space="preserve">, paru juste avant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cas </w:t>
      </w:r>
      <w:r w:rsidR="0057320F" w:rsidRPr="003E19C2">
        <w:rPr>
          <w:rFonts w:ascii="Courier New" w:hAnsi="Courier New" w:cs="Courier New"/>
          <w:sz w:val="28"/>
          <w:szCs w:val="28"/>
        </w:rPr>
        <w:t>SCHREBER</w:t>
      </w:r>
      <w:r w:rsidRPr="003E19C2">
        <w:rPr>
          <w:rFonts w:ascii="Courier New" w:hAnsi="Courier New" w:cs="Courier New"/>
          <w:sz w:val="28"/>
          <w:szCs w:val="28"/>
        </w:rPr>
        <w:t>.</w:t>
      </w:r>
    </w:p>
    <w:p w:rsidR="00547201" w:rsidRDefault="00547201" w:rsidP="001C399D">
      <w:pPr>
        <w:pStyle w:val="Sansinterligne"/>
        <w:rPr>
          <w:rFonts w:ascii="Courier New" w:hAnsi="Courier New" w:cs="Courier New"/>
          <w:sz w:val="28"/>
          <w:szCs w:val="28"/>
        </w:rPr>
      </w:pP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J'emprunte ce rêve</w:t>
      </w:r>
      <w:r w:rsidR="0057320F">
        <w:rPr>
          <w:rFonts w:ascii="Courier New" w:hAnsi="Courier New" w:cs="Courier New"/>
          <w:sz w:val="28"/>
          <w:szCs w:val="28"/>
        </w:rPr>
        <w:t>…</w:t>
      </w:r>
    </w:p>
    <w:p w:rsidR="0057320F" w:rsidRDefault="001C399D" w:rsidP="0057320F">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et la façon dont </w:t>
      </w:r>
      <w:r w:rsidR="00416683">
        <w:rPr>
          <w:rFonts w:ascii="Courier New" w:hAnsi="Courier New" w:cs="Courier New"/>
          <w:sz w:val="28"/>
          <w:szCs w:val="28"/>
        </w:rPr>
        <w:t>FREUD</w:t>
      </w:r>
      <w:r w:rsidRPr="003E19C2">
        <w:rPr>
          <w:rFonts w:ascii="Courier New" w:hAnsi="Courier New" w:cs="Courier New"/>
          <w:sz w:val="28"/>
          <w:szCs w:val="28"/>
        </w:rPr>
        <w:t xml:space="preserve"> en parle et le traite </w:t>
      </w:r>
    </w:p>
    <w:p w:rsidR="0057320F" w:rsidRDefault="0057320F"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à cet article, parce qu'il y est articulé d'une façon </w:t>
      </w:r>
      <w:r w:rsidR="001C399D" w:rsidRPr="0057320F">
        <w:rPr>
          <w:rFonts w:ascii="Courier New" w:hAnsi="Courier New" w:cs="Courier New"/>
          <w:i/>
          <w:sz w:val="24"/>
          <w:szCs w:val="24"/>
        </w:rPr>
        <w:t>simple, exemplaire, significative, non ambiguë</w:t>
      </w:r>
      <w:r w:rsidR="001C399D"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pour montrer comment </w:t>
      </w:r>
      <w:r w:rsidR="00416683">
        <w:rPr>
          <w:rFonts w:ascii="Courier New" w:hAnsi="Courier New" w:cs="Courier New"/>
          <w:sz w:val="28"/>
          <w:szCs w:val="28"/>
        </w:rPr>
        <w:t>FREUD</w:t>
      </w:r>
      <w:r w:rsidRPr="003E19C2">
        <w:rPr>
          <w:rFonts w:ascii="Courier New" w:hAnsi="Courier New" w:cs="Courier New"/>
          <w:sz w:val="28"/>
          <w:szCs w:val="28"/>
        </w:rPr>
        <w:t xml:space="preserve"> entend la manipulation de ces </w:t>
      </w:r>
      <w:r w:rsidR="0057320F" w:rsidRPr="0057320F">
        <w:rPr>
          <w:rFonts w:ascii="Times New Roman" w:hAnsi="Times New Roman" w:cs="Times New Roman"/>
          <w:i/>
          <w:sz w:val="24"/>
          <w:szCs w:val="24"/>
        </w:rPr>
        <w:t>Vorstellungsrepräsentanz</w:t>
      </w:r>
      <w:r w:rsidRPr="003E19C2">
        <w:rPr>
          <w:rFonts w:ascii="Courier New" w:hAnsi="Courier New" w:cs="Courier New"/>
          <w:sz w:val="28"/>
          <w:szCs w:val="28"/>
        </w:rPr>
        <w:t xml:space="preserve">, pour autant qu'il s'agit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de la formulation du désir inconscient.</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qui se dégage de l'ensemble de l'œuvre de </w:t>
      </w:r>
      <w:r w:rsidR="00416683">
        <w:rPr>
          <w:rFonts w:ascii="Courier New" w:hAnsi="Courier New" w:cs="Courier New"/>
          <w:sz w:val="28"/>
          <w:szCs w:val="28"/>
        </w:rPr>
        <w:t>FREUD</w:t>
      </w:r>
      <w:r w:rsidRPr="003E19C2">
        <w:rPr>
          <w:rFonts w:ascii="Courier New" w:hAnsi="Courier New" w:cs="Courier New"/>
          <w:sz w:val="28"/>
          <w:szCs w:val="28"/>
        </w:rPr>
        <w:t xml:space="preserve"> concernant les rapports de ce </w:t>
      </w:r>
      <w:r w:rsidR="0057320F" w:rsidRPr="0057320F">
        <w:rPr>
          <w:rFonts w:ascii="Times New Roman" w:hAnsi="Times New Roman" w:cs="Times New Roman"/>
          <w:i/>
          <w:sz w:val="24"/>
          <w:szCs w:val="24"/>
        </w:rPr>
        <w:t>Vorstellungsrepräsentanz</w:t>
      </w: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avec </w:t>
      </w:r>
      <w:r w:rsidRPr="0002607C">
        <w:rPr>
          <w:rFonts w:ascii="Times New Roman" w:hAnsi="Times New Roman" w:cs="Times New Roman"/>
          <w:i/>
          <w:sz w:val="24"/>
          <w:szCs w:val="24"/>
        </w:rPr>
        <w:t>le processus primaire</w:t>
      </w:r>
      <w:r w:rsidRPr="003E19C2">
        <w:rPr>
          <w:rFonts w:ascii="Courier New" w:hAnsi="Courier New" w:cs="Courier New"/>
          <w:sz w:val="28"/>
          <w:szCs w:val="28"/>
        </w:rPr>
        <w:t xml:space="preserve">, ne laisse aucune espèce de doute. </w:t>
      </w:r>
    </w:p>
    <w:p w:rsidR="0057320F" w:rsidRDefault="0057320F" w:rsidP="001C399D">
      <w:pPr>
        <w:pStyle w:val="Sansinterligne"/>
        <w:rPr>
          <w:rFonts w:ascii="Courier New" w:hAnsi="Courier New" w:cs="Courier New"/>
          <w:sz w:val="28"/>
          <w:szCs w:val="28"/>
        </w:rPr>
      </w:pPr>
    </w:p>
    <w:p w:rsidR="00547201"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Si </w:t>
      </w:r>
      <w:r w:rsidR="0002607C" w:rsidRPr="0002607C">
        <w:rPr>
          <w:rFonts w:ascii="Times New Roman" w:hAnsi="Times New Roman" w:cs="Times New Roman"/>
          <w:i/>
          <w:sz w:val="24"/>
          <w:szCs w:val="24"/>
        </w:rPr>
        <w:t>le processus primaire</w:t>
      </w:r>
      <w:r w:rsidRPr="003E19C2">
        <w:rPr>
          <w:rFonts w:ascii="Courier New" w:hAnsi="Courier New" w:cs="Courier New"/>
          <w:sz w:val="28"/>
          <w:szCs w:val="28"/>
        </w:rPr>
        <w:t xml:space="preserve"> est capable, pour autant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qu'il est soumis au premier principe, dit </w:t>
      </w:r>
      <w:r w:rsidRPr="0057320F">
        <w:rPr>
          <w:rFonts w:ascii="Times New Roman" w:hAnsi="Times New Roman" w:cs="Times New Roman"/>
          <w:i/>
          <w:color w:val="0000CC"/>
          <w:sz w:val="24"/>
          <w:szCs w:val="24"/>
        </w:rPr>
        <w:t>principe de plaisir</w:t>
      </w:r>
      <w:r w:rsidRPr="003E19C2">
        <w:rPr>
          <w:rFonts w:ascii="Courier New" w:hAnsi="Courier New" w:cs="Courier New"/>
          <w:sz w:val="28"/>
          <w:szCs w:val="28"/>
        </w:rPr>
        <w:t xml:space="preserve">, il n'y a aucune autre façon de concevoir l'opposition qui dans </w:t>
      </w:r>
      <w:r w:rsidR="00416683">
        <w:rPr>
          <w:rFonts w:ascii="Courier New" w:hAnsi="Courier New" w:cs="Courier New"/>
          <w:sz w:val="28"/>
          <w:szCs w:val="28"/>
        </w:rPr>
        <w:t>FREUD</w:t>
      </w:r>
      <w:r w:rsidRPr="003E19C2">
        <w:rPr>
          <w:rFonts w:ascii="Courier New" w:hAnsi="Courier New" w:cs="Courier New"/>
          <w:sz w:val="28"/>
          <w:szCs w:val="28"/>
        </w:rPr>
        <w:t xml:space="preserve">, est marquée entre le </w:t>
      </w:r>
      <w:r w:rsidR="0057320F" w:rsidRPr="0057320F">
        <w:rPr>
          <w:rFonts w:ascii="Times New Roman" w:hAnsi="Times New Roman" w:cs="Times New Roman"/>
          <w:i/>
          <w:color w:val="0000CC"/>
          <w:sz w:val="24"/>
          <w:szCs w:val="24"/>
        </w:rPr>
        <w:t>principe de plaisir</w:t>
      </w:r>
      <w:r w:rsidRPr="003E19C2">
        <w:rPr>
          <w:rFonts w:ascii="Courier New" w:hAnsi="Courier New" w:cs="Courier New"/>
          <w:sz w:val="28"/>
          <w:szCs w:val="28"/>
        </w:rPr>
        <w:t xml:space="preserve"> et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Pr="0057320F">
        <w:rPr>
          <w:rFonts w:ascii="Times New Roman" w:hAnsi="Times New Roman" w:cs="Times New Roman"/>
          <w:i/>
          <w:color w:val="0000CC"/>
          <w:sz w:val="24"/>
          <w:szCs w:val="24"/>
        </w:rPr>
        <w:t>principe de réalité</w:t>
      </w:r>
      <w:r w:rsidRPr="003E19C2">
        <w:rPr>
          <w:rFonts w:ascii="Courier New" w:hAnsi="Courier New" w:cs="Courier New"/>
          <w:sz w:val="28"/>
          <w:szCs w:val="28"/>
        </w:rPr>
        <w:t xml:space="preserve">, si ce n'est de nous apercevoir que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qui nous est donné comme le surgissement </w:t>
      </w:r>
      <w:r w:rsidRPr="0057320F">
        <w:rPr>
          <w:rFonts w:ascii="Times New Roman" w:hAnsi="Times New Roman" w:cs="Times New Roman"/>
          <w:i/>
          <w:sz w:val="24"/>
          <w:szCs w:val="24"/>
        </w:rPr>
        <w:t>hallucinatoire</w:t>
      </w:r>
      <w:r w:rsidR="0057320F">
        <w:rPr>
          <w:rFonts w:ascii="Courier New" w:hAnsi="Courier New" w:cs="Courier New"/>
          <w:sz w:val="28"/>
          <w:szCs w:val="28"/>
        </w:rPr>
        <w:t>…</w:t>
      </w:r>
      <w:r w:rsidRPr="003E19C2">
        <w:rPr>
          <w:rFonts w:ascii="Courier New" w:hAnsi="Courier New" w:cs="Courier New"/>
          <w:sz w:val="28"/>
          <w:szCs w:val="28"/>
        </w:rPr>
        <w:t xml:space="preserve"> </w:t>
      </w:r>
    </w:p>
    <w:p w:rsidR="0057320F" w:rsidRDefault="001C399D" w:rsidP="0057320F">
      <w:pPr>
        <w:pStyle w:val="Sansinterligne"/>
        <w:ind w:left="708"/>
        <w:rPr>
          <w:rFonts w:ascii="Courier New" w:hAnsi="Courier New" w:cs="Courier New"/>
          <w:sz w:val="28"/>
          <w:szCs w:val="28"/>
        </w:rPr>
      </w:pPr>
      <w:r w:rsidRPr="003E19C2">
        <w:rPr>
          <w:rFonts w:ascii="Courier New" w:hAnsi="Courier New" w:cs="Courier New"/>
          <w:sz w:val="28"/>
          <w:szCs w:val="28"/>
        </w:rPr>
        <w:t>où le processus primaire</w:t>
      </w:r>
      <w:r w:rsidR="0057320F">
        <w:rPr>
          <w:rFonts w:ascii="Courier New" w:hAnsi="Courier New" w:cs="Courier New"/>
          <w:sz w:val="28"/>
          <w:szCs w:val="28"/>
        </w:rPr>
        <w:t xml:space="preserve">, </w:t>
      </w:r>
      <w:r w:rsidRPr="003E19C2">
        <w:rPr>
          <w:rFonts w:ascii="Courier New" w:hAnsi="Courier New" w:cs="Courier New"/>
          <w:sz w:val="28"/>
          <w:szCs w:val="28"/>
        </w:rPr>
        <w:t xml:space="preserve">c'est-à-dire </w:t>
      </w:r>
      <w:r w:rsidRPr="0057320F">
        <w:rPr>
          <w:rFonts w:ascii="Times New Roman" w:hAnsi="Times New Roman" w:cs="Times New Roman"/>
          <w:i/>
          <w:sz w:val="24"/>
          <w:szCs w:val="24"/>
        </w:rPr>
        <w:t>le désir</w:t>
      </w:r>
      <w:r w:rsidRPr="003E19C2">
        <w:rPr>
          <w:rFonts w:ascii="Courier New" w:hAnsi="Courier New" w:cs="Courier New"/>
          <w:sz w:val="28"/>
          <w:szCs w:val="28"/>
        </w:rPr>
        <w:t xml:space="preserve"> au niveau du processus primaire</w:t>
      </w:r>
      <w:r w:rsidR="0057320F">
        <w:rPr>
          <w:rFonts w:ascii="Courier New" w:hAnsi="Courier New" w:cs="Courier New"/>
          <w:sz w:val="28"/>
          <w:szCs w:val="28"/>
        </w:rPr>
        <w:t xml:space="preserve"> </w:t>
      </w:r>
      <w:r w:rsidRPr="003E19C2">
        <w:rPr>
          <w:rFonts w:ascii="Courier New" w:hAnsi="Courier New" w:cs="Courier New"/>
          <w:sz w:val="28"/>
          <w:szCs w:val="28"/>
        </w:rPr>
        <w:t xml:space="preserve">trouve sa </w:t>
      </w:r>
      <w:r w:rsidRPr="0057320F">
        <w:rPr>
          <w:rFonts w:ascii="Courier New" w:hAnsi="Courier New" w:cs="Courier New"/>
          <w:i/>
          <w:sz w:val="24"/>
          <w:szCs w:val="24"/>
        </w:rPr>
        <w:t>satisfaction</w:t>
      </w:r>
    </w:p>
    <w:p w:rsidR="0057320F" w:rsidRDefault="0057320F"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concerne non pas simplement </w:t>
      </w:r>
      <w:r w:rsidR="001C399D" w:rsidRPr="0057320F">
        <w:rPr>
          <w:rFonts w:ascii="Times New Roman" w:hAnsi="Times New Roman" w:cs="Times New Roman"/>
          <w:i/>
          <w:color w:val="0000CC"/>
          <w:sz w:val="24"/>
          <w:szCs w:val="24"/>
        </w:rPr>
        <w:t>une image</w:t>
      </w:r>
      <w:r w:rsidR="001C399D" w:rsidRPr="003E19C2">
        <w:rPr>
          <w:rFonts w:ascii="Courier New" w:hAnsi="Courier New" w:cs="Courier New"/>
          <w:sz w:val="28"/>
          <w:szCs w:val="28"/>
        </w:rPr>
        <w:t xml:space="preserve">, mais quelque chose qui est </w:t>
      </w:r>
      <w:r w:rsidR="001C399D" w:rsidRPr="0057320F">
        <w:rPr>
          <w:rFonts w:ascii="Times New Roman" w:hAnsi="Times New Roman" w:cs="Times New Roman"/>
          <w:i/>
          <w:color w:val="0000CC"/>
          <w:sz w:val="24"/>
          <w:szCs w:val="24"/>
        </w:rPr>
        <w:t>un signifiant</w:t>
      </w:r>
      <w:r>
        <w:rPr>
          <w:rFonts w:ascii="Courier New" w:hAnsi="Courier New" w:cs="Courier New"/>
          <w:sz w:val="28"/>
          <w:szCs w:val="28"/>
        </w:rPr>
        <w:t>.</w:t>
      </w:r>
      <w:r w:rsidR="001C399D" w:rsidRPr="003E19C2">
        <w:rPr>
          <w:rFonts w:ascii="Courier New" w:hAnsi="Courier New" w:cs="Courier New"/>
          <w:sz w:val="28"/>
          <w:szCs w:val="28"/>
        </w:rPr>
        <w:t xml:space="preserve"> </w:t>
      </w:r>
    </w:p>
    <w:p w:rsidR="0057320F" w:rsidRDefault="0057320F" w:rsidP="001C399D">
      <w:pPr>
        <w:pStyle w:val="Sansinterligne"/>
        <w:rPr>
          <w:rFonts w:ascii="Courier New" w:hAnsi="Courier New" w:cs="Courier New"/>
          <w:sz w:val="28"/>
          <w:szCs w:val="28"/>
        </w:rPr>
      </w:pPr>
    </w:p>
    <w:p w:rsidR="0057320F" w:rsidRDefault="00547201"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'est d'ailleurs chose surprenante qu'on ne s'en soit pas </w:t>
      </w:r>
      <w:r w:rsidR="001C399D" w:rsidRPr="0057320F">
        <w:rPr>
          <w:rFonts w:ascii="Times New Roman" w:hAnsi="Times New Roman" w:cs="Times New Roman"/>
          <w:i/>
          <w:sz w:val="24"/>
          <w:szCs w:val="24"/>
        </w:rPr>
        <w:t>avisé</w:t>
      </w:r>
      <w:r w:rsidR="001C399D" w:rsidRPr="003E19C2">
        <w:rPr>
          <w:rFonts w:ascii="Courier New" w:hAnsi="Courier New" w:cs="Courier New"/>
          <w:sz w:val="28"/>
          <w:szCs w:val="28"/>
        </w:rPr>
        <w:t xml:space="preserve"> autrement, je veux dire à partir de </w:t>
      </w:r>
      <w:r w:rsidR="001C399D" w:rsidRPr="0057320F">
        <w:rPr>
          <w:rFonts w:ascii="Times New Roman" w:hAnsi="Times New Roman" w:cs="Times New Roman"/>
          <w:i/>
          <w:sz w:val="24"/>
          <w:szCs w:val="24"/>
        </w:rPr>
        <w:t>la clinique</w:t>
      </w:r>
      <w:r w:rsidR="001C399D" w:rsidRPr="003E19C2">
        <w:rPr>
          <w:rFonts w:ascii="Courier New" w:hAnsi="Courier New" w:cs="Courier New"/>
          <w:sz w:val="28"/>
          <w:szCs w:val="28"/>
        </w:rPr>
        <w:t xml:space="preserve">. On ne s'en est jamais avisé autrement, semble-t-il, précisément pour autant que la notion de </w:t>
      </w:r>
      <w:r w:rsidR="001C399D" w:rsidRPr="0057320F">
        <w:rPr>
          <w:rFonts w:ascii="Times New Roman" w:hAnsi="Times New Roman" w:cs="Times New Roman"/>
          <w:i/>
          <w:color w:val="0000CC"/>
          <w:sz w:val="24"/>
          <w:szCs w:val="24"/>
        </w:rPr>
        <w:t>signifiant</w:t>
      </w:r>
      <w:r w:rsidR="001C399D"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était quelque chose qui n'était pas élaboré au moment du grand épanouissement de la psychiatrie classique</w:t>
      </w:r>
      <w:r w:rsidR="0057320F">
        <w:rPr>
          <w:rFonts w:ascii="Courier New" w:hAnsi="Courier New" w:cs="Courier New"/>
          <w:sz w:val="28"/>
          <w:szCs w:val="28"/>
        </w:rPr>
        <w:t>.</w:t>
      </w:r>
      <w:r w:rsidRPr="003E19C2">
        <w:rPr>
          <w:rFonts w:ascii="Courier New" w:hAnsi="Courier New" w:cs="Courier New"/>
          <w:sz w:val="28"/>
          <w:szCs w:val="28"/>
        </w:rPr>
        <w:t xml:space="preserve"> </w:t>
      </w:r>
    </w:p>
    <w:p w:rsidR="0057320F" w:rsidRDefault="0057320F" w:rsidP="001C399D">
      <w:pPr>
        <w:pStyle w:val="Sansinterligne"/>
        <w:rPr>
          <w:rFonts w:ascii="Courier New" w:hAnsi="Courier New" w:cs="Courier New"/>
          <w:sz w:val="28"/>
          <w:szCs w:val="28"/>
        </w:rPr>
      </w:pPr>
    </w:p>
    <w:p w:rsidR="0002607C" w:rsidRDefault="0057320F"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ar enfin dans la massivité de l'expérience clinique, sous quelles formes se présentent à nous les formes majeures problématiques les plus insistantes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sous lesquelles se pose pour nous la question de l'hallucination, si ce n'est dans les hallucinations verbales ou de structure verbale, c'est-à-dire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dans l'intrusion, l'immixtion dans le champ du réel, </w:t>
      </w:r>
    </w:p>
    <w:p w:rsidR="0057320F"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non pas de n'importe quoi, </w:t>
      </w:r>
    </w:p>
    <w:p w:rsidR="0057320F"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non pas d'une image, </w:t>
      </w:r>
    </w:p>
    <w:p w:rsidR="0057320F"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non pas d'un fantasme, </w:t>
      </w:r>
    </w:p>
    <w:p w:rsidR="0057320F"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non pas de ce que supporterait souvent simplement un processus hallucinatoire</w:t>
      </w:r>
      <w:r w:rsidR="0057320F">
        <w:rPr>
          <w:rFonts w:ascii="Courier New" w:hAnsi="Courier New" w:cs="Courier New"/>
          <w:sz w:val="28"/>
          <w:szCs w:val="28"/>
        </w:rPr>
        <w:t>…</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Mais si une hallucination nous pose des problèmes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qui  lui sont propres, c'est parce qu'il s'agit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signifiants et non pas d'images, ni de choses,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ni de perceptions, enfin de </w:t>
      </w:r>
      <w:r w:rsidR="0057320F">
        <w:rPr>
          <w:rFonts w:ascii="Courier New" w:hAnsi="Courier New" w:cs="Courier New"/>
          <w:sz w:val="28"/>
          <w:szCs w:val="28"/>
        </w:rPr>
        <w:t>« </w:t>
      </w:r>
      <w:r w:rsidRPr="0057320F">
        <w:rPr>
          <w:rFonts w:ascii="Times New Roman" w:hAnsi="Times New Roman" w:cs="Times New Roman"/>
          <w:i/>
          <w:sz w:val="24"/>
          <w:szCs w:val="24"/>
        </w:rPr>
        <w:t>fausses perceptions du réel</w:t>
      </w:r>
      <w:r w:rsidR="0057320F">
        <w:rPr>
          <w:rFonts w:ascii="Courier New" w:hAnsi="Courier New" w:cs="Courier New"/>
          <w:sz w:val="28"/>
          <w:szCs w:val="28"/>
        </w:rPr>
        <w:t> »</w:t>
      </w:r>
      <w:r w:rsidRPr="003E19C2">
        <w:rPr>
          <w:rFonts w:ascii="Courier New" w:hAnsi="Courier New" w:cs="Courier New"/>
          <w:sz w:val="28"/>
          <w:szCs w:val="28"/>
        </w:rPr>
        <w:t xml:space="preserve"> </w:t>
      </w:r>
    </w:p>
    <w:p w:rsidR="0057320F"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comme on s'exprime. </w:t>
      </w:r>
    </w:p>
    <w:p w:rsidR="0057320F" w:rsidRDefault="0057320F" w:rsidP="001C399D">
      <w:pPr>
        <w:pStyle w:val="Sansinterligne"/>
        <w:rPr>
          <w:rFonts w:ascii="Courier New" w:hAnsi="Courier New" w:cs="Courier New"/>
          <w:sz w:val="28"/>
          <w:szCs w:val="28"/>
        </w:rPr>
      </w:pPr>
    </w:p>
    <w:p w:rsidR="00A43D4B" w:rsidRDefault="0057320F" w:rsidP="001C399D">
      <w:pPr>
        <w:pStyle w:val="Sansinterligne"/>
        <w:rPr>
          <w:rFonts w:ascii="Courier New" w:hAnsi="Courier New" w:cs="Courier New"/>
          <w:sz w:val="28"/>
          <w:szCs w:val="28"/>
        </w:rPr>
      </w:pPr>
      <w:r>
        <w:rPr>
          <w:rFonts w:ascii="Courier New" w:hAnsi="Courier New" w:cs="Courier New"/>
          <w:sz w:val="28"/>
          <w:szCs w:val="28"/>
        </w:rPr>
        <w:t>Et</w:t>
      </w:r>
      <w:r w:rsidR="001C399D" w:rsidRPr="003E19C2">
        <w:rPr>
          <w:rFonts w:ascii="Courier New" w:hAnsi="Courier New" w:cs="Courier New"/>
          <w:sz w:val="28"/>
          <w:szCs w:val="28"/>
        </w:rPr>
        <w:t xml:space="preserve"> au niveau de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w:t>
      </w:r>
      <w:r w:rsidR="001C399D" w:rsidRPr="0057320F">
        <w:rPr>
          <w:rFonts w:ascii="Courier New" w:hAnsi="Courier New" w:cs="Courier New"/>
          <w:i/>
          <w:sz w:val="24"/>
          <w:szCs w:val="24"/>
        </w:rPr>
        <w:t>ceci ne fait aucune espèce de doute</w:t>
      </w:r>
      <w:r w:rsidR="001C399D" w:rsidRPr="003E19C2">
        <w:rPr>
          <w:rFonts w:ascii="Courier New" w:hAnsi="Courier New" w:cs="Courier New"/>
          <w:sz w:val="28"/>
          <w:szCs w:val="28"/>
        </w:rPr>
        <w:t xml:space="preserve">, et précisément à la fin de cet article, pour </w:t>
      </w:r>
      <w:r w:rsidR="001C399D" w:rsidRPr="00A43D4B">
        <w:rPr>
          <w:rFonts w:ascii="Courier New" w:hAnsi="Courier New" w:cs="Courier New"/>
          <w:i/>
          <w:sz w:val="24"/>
          <w:szCs w:val="24"/>
        </w:rPr>
        <w:t>illustrer</w:t>
      </w:r>
      <w:r w:rsidR="001C399D" w:rsidRPr="003E19C2">
        <w:rPr>
          <w:rFonts w:ascii="Courier New" w:hAnsi="Courier New" w:cs="Courier New"/>
          <w:sz w:val="28"/>
          <w:szCs w:val="28"/>
        </w:rPr>
        <w:t xml:space="preserve"> ce qu'il appelle la </w:t>
      </w:r>
      <w:r w:rsidR="00A43D4B" w:rsidRPr="00A43D4B">
        <w:rPr>
          <w:rFonts w:ascii="Times New Roman" w:hAnsi="Times New Roman" w:cs="Times New Roman"/>
          <w:i/>
          <w:color w:val="0000CC"/>
          <w:sz w:val="24"/>
          <w:szCs w:val="24"/>
        </w:rPr>
        <w:t>N</w:t>
      </w:r>
      <w:r w:rsidR="001C399D" w:rsidRPr="00A43D4B">
        <w:rPr>
          <w:rFonts w:ascii="Times New Roman" w:hAnsi="Times New Roman" w:cs="Times New Roman"/>
          <w:i/>
          <w:color w:val="0000CC"/>
          <w:sz w:val="24"/>
          <w:szCs w:val="24"/>
        </w:rPr>
        <w:t>eurotische Währung</w:t>
      </w:r>
      <w:r w:rsidR="001C399D" w:rsidRPr="003E19C2">
        <w:rPr>
          <w:rFonts w:ascii="Courier New" w:hAnsi="Courier New" w:cs="Courier New"/>
          <w:sz w:val="28"/>
          <w:szCs w:val="28"/>
        </w:rPr>
        <w:t>, c'est-à-dire</w:t>
      </w:r>
      <w:r w:rsidR="00A43D4B">
        <w:rPr>
          <w:rFonts w:ascii="Courier New" w:hAnsi="Courier New" w:cs="Courier New"/>
          <w:sz w:val="28"/>
          <w:szCs w:val="28"/>
        </w:rPr>
        <w:t>…</w:t>
      </w:r>
      <w:r w:rsidR="001C399D" w:rsidRPr="003E19C2">
        <w:rPr>
          <w:rFonts w:ascii="Courier New" w:hAnsi="Courier New" w:cs="Courier New"/>
          <w:sz w:val="28"/>
          <w:szCs w:val="28"/>
        </w:rPr>
        <w:t xml:space="preserve"> </w:t>
      </w:r>
    </w:p>
    <w:p w:rsidR="002E41DB" w:rsidRDefault="002E41DB" w:rsidP="001C399D">
      <w:pPr>
        <w:pStyle w:val="Sansinterligne"/>
        <w:rPr>
          <w:rFonts w:ascii="Courier New" w:hAnsi="Courier New" w:cs="Courier New"/>
          <w:sz w:val="28"/>
          <w:szCs w:val="28"/>
        </w:rPr>
      </w:pPr>
    </w:p>
    <w:p w:rsidR="00A43D4B" w:rsidRDefault="001C399D" w:rsidP="00A43D4B">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c'est un terme à retenir, le mot </w:t>
      </w:r>
      <w:r w:rsidRPr="00A43D4B">
        <w:rPr>
          <w:rFonts w:ascii="Times New Roman" w:hAnsi="Times New Roman" w:cs="Times New Roman"/>
          <w:i/>
          <w:sz w:val="24"/>
          <w:szCs w:val="24"/>
        </w:rPr>
        <w:t>Währung</w:t>
      </w:r>
      <w:r w:rsidRPr="003E19C2">
        <w:rPr>
          <w:rFonts w:ascii="Courier New" w:hAnsi="Courier New" w:cs="Courier New"/>
          <w:sz w:val="28"/>
          <w:szCs w:val="28"/>
        </w:rPr>
        <w:t xml:space="preserve"> veut dire </w:t>
      </w:r>
      <w:r w:rsidRPr="00A43D4B">
        <w:rPr>
          <w:rFonts w:ascii="Times New Roman" w:hAnsi="Times New Roman" w:cs="Times New Roman"/>
          <w:i/>
          <w:sz w:val="24"/>
          <w:szCs w:val="24"/>
        </w:rPr>
        <w:t>durée</w:t>
      </w:r>
      <w:r w:rsidRPr="003E19C2">
        <w:rPr>
          <w:rFonts w:ascii="Courier New" w:hAnsi="Courier New" w:cs="Courier New"/>
          <w:sz w:val="28"/>
          <w:szCs w:val="28"/>
        </w:rPr>
        <w:t xml:space="preserve">, il n'est pas très habituel en allemand, </w:t>
      </w:r>
    </w:p>
    <w:p w:rsidR="00A43D4B" w:rsidRDefault="001C399D" w:rsidP="00A43D4B">
      <w:pPr>
        <w:pStyle w:val="Sansinterligne"/>
        <w:ind w:left="708"/>
        <w:rPr>
          <w:rFonts w:ascii="Times New Roman" w:hAnsi="Times New Roman" w:cs="Times New Roman"/>
          <w:i/>
          <w:sz w:val="24"/>
          <w:szCs w:val="24"/>
        </w:rPr>
      </w:pPr>
      <w:r w:rsidRPr="003E19C2">
        <w:rPr>
          <w:rFonts w:ascii="Courier New" w:hAnsi="Courier New" w:cs="Courier New"/>
          <w:sz w:val="28"/>
          <w:szCs w:val="28"/>
        </w:rPr>
        <w:t xml:space="preserve">il est lié au verbe </w:t>
      </w:r>
      <w:r w:rsidRPr="00A43D4B">
        <w:rPr>
          <w:rFonts w:ascii="Times New Roman" w:hAnsi="Times New Roman" w:cs="Times New Roman"/>
          <w:i/>
          <w:sz w:val="24"/>
          <w:szCs w:val="24"/>
        </w:rPr>
        <w:t>währen</w:t>
      </w:r>
      <w:r w:rsidRPr="003E19C2">
        <w:rPr>
          <w:rFonts w:ascii="Courier New" w:hAnsi="Courier New" w:cs="Courier New"/>
          <w:sz w:val="28"/>
          <w:szCs w:val="28"/>
        </w:rPr>
        <w:t xml:space="preserve"> qui est une </w:t>
      </w:r>
      <w:r w:rsidRPr="00A43D4B">
        <w:rPr>
          <w:rFonts w:ascii="Courier New" w:hAnsi="Courier New" w:cs="Courier New"/>
          <w:i/>
          <w:sz w:val="24"/>
          <w:szCs w:val="24"/>
        </w:rPr>
        <w:t>forme durative</w:t>
      </w:r>
      <w:r w:rsidRPr="003E19C2">
        <w:rPr>
          <w:rFonts w:ascii="Courier New" w:hAnsi="Courier New" w:cs="Courier New"/>
          <w:sz w:val="28"/>
          <w:szCs w:val="28"/>
        </w:rPr>
        <w:t xml:space="preserve"> du verbe </w:t>
      </w:r>
      <w:r w:rsidRPr="00A43D4B">
        <w:rPr>
          <w:rFonts w:ascii="Times New Roman" w:hAnsi="Times New Roman" w:cs="Times New Roman"/>
          <w:i/>
          <w:sz w:val="24"/>
          <w:szCs w:val="24"/>
        </w:rPr>
        <w:t>wahren</w:t>
      </w:r>
      <w:r w:rsidRPr="003E19C2">
        <w:rPr>
          <w:rFonts w:ascii="Courier New" w:hAnsi="Courier New" w:cs="Courier New"/>
          <w:sz w:val="28"/>
          <w:szCs w:val="28"/>
        </w:rPr>
        <w:t xml:space="preserve"> et cette idée de durée, de </w:t>
      </w:r>
      <w:r w:rsidRPr="00A43D4B">
        <w:rPr>
          <w:rFonts w:ascii="Times New Roman" w:hAnsi="Times New Roman" w:cs="Times New Roman"/>
          <w:i/>
          <w:sz w:val="24"/>
          <w:szCs w:val="24"/>
        </w:rPr>
        <w:t>valorisation</w:t>
      </w:r>
      <w:r w:rsidRPr="003E19C2">
        <w:rPr>
          <w:rFonts w:ascii="Courier New" w:hAnsi="Courier New" w:cs="Courier New"/>
          <w:sz w:val="28"/>
          <w:szCs w:val="28"/>
        </w:rPr>
        <w:t xml:space="preserve">, car c'est l'usage le plus commun, si le mot </w:t>
      </w:r>
      <w:r w:rsidRPr="00A43D4B">
        <w:rPr>
          <w:rFonts w:ascii="Times New Roman" w:hAnsi="Times New Roman" w:cs="Times New Roman"/>
          <w:i/>
          <w:sz w:val="24"/>
          <w:szCs w:val="24"/>
        </w:rPr>
        <w:t>Währung</w:t>
      </w:r>
      <w:r w:rsidR="00A43D4B">
        <w:rPr>
          <w:rFonts w:ascii="Courier New" w:hAnsi="Courier New" w:cs="Courier New"/>
          <w:sz w:val="28"/>
          <w:szCs w:val="28"/>
        </w:rPr>
        <w:t xml:space="preserve"> </w:t>
      </w:r>
      <w:r w:rsidRPr="003E19C2">
        <w:rPr>
          <w:rFonts w:ascii="Courier New" w:hAnsi="Courier New" w:cs="Courier New"/>
          <w:sz w:val="28"/>
          <w:szCs w:val="28"/>
        </w:rPr>
        <w:t xml:space="preserve">se rapporte à la durée, l'usage le plus commun qui en est fait c'est </w:t>
      </w:r>
      <w:r w:rsidRPr="00A43D4B">
        <w:rPr>
          <w:rFonts w:ascii="Times New Roman" w:hAnsi="Times New Roman" w:cs="Times New Roman"/>
          <w:i/>
          <w:sz w:val="24"/>
          <w:szCs w:val="24"/>
        </w:rPr>
        <w:t>la valeur</w:t>
      </w:r>
      <w:r w:rsidRPr="003E19C2">
        <w:rPr>
          <w:rFonts w:ascii="Courier New" w:hAnsi="Courier New" w:cs="Courier New"/>
          <w:sz w:val="28"/>
          <w:szCs w:val="28"/>
        </w:rPr>
        <w:t xml:space="preserve">, </w:t>
      </w:r>
      <w:r w:rsidRPr="00A43D4B">
        <w:rPr>
          <w:rFonts w:ascii="Times New Roman" w:hAnsi="Times New Roman" w:cs="Times New Roman"/>
          <w:i/>
          <w:sz w:val="24"/>
          <w:szCs w:val="24"/>
        </w:rPr>
        <w:t>la valorisation</w:t>
      </w:r>
    </w:p>
    <w:p w:rsidR="002E41DB" w:rsidRDefault="002E41DB" w:rsidP="00A43D4B">
      <w:pPr>
        <w:pStyle w:val="Sansinterligne"/>
        <w:ind w:left="708"/>
        <w:rPr>
          <w:rFonts w:ascii="Courier New" w:hAnsi="Courier New" w:cs="Courier New"/>
          <w:sz w:val="28"/>
          <w:szCs w:val="28"/>
        </w:rPr>
      </w:pPr>
    </w:p>
    <w:p w:rsidR="00A43D4B" w:rsidRDefault="00A43D4B"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pour nous parler de la </w:t>
      </w:r>
      <w:r w:rsidR="001C399D" w:rsidRPr="00A43D4B">
        <w:rPr>
          <w:rFonts w:ascii="Times New Roman" w:hAnsi="Times New Roman" w:cs="Times New Roman"/>
          <w:i/>
          <w:color w:val="0000CC"/>
          <w:sz w:val="24"/>
          <w:szCs w:val="24"/>
        </w:rPr>
        <w:t>valorisation</w:t>
      </w:r>
      <w:r w:rsidR="001C399D" w:rsidRPr="003E19C2">
        <w:rPr>
          <w:rFonts w:ascii="Courier New" w:hAnsi="Courier New" w:cs="Courier New"/>
          <w:sz w:val="28"/>
          <w:szCs w:val="28"/>
        </w:rPr>
        <w:t xml:space="preserve"> proprement </w:t>
      </w:r>
      <w:r w:rsidR="001C399D" w:rsidRPr="00A43D4B">
        <w:rPr>
          <w:rFonts w:ascii="Times New Roman" w:hAnsi="Times New Roman" w:cs="Times New Roman"/>
          <w:i/>
          <w:color w:val="0000CC"/>
          <w:sz w:val="24"/>
          <w:szCs w:val="24"/>
        </w:rPr>
        <w:t>névrotique</w:t>
      </w:r>
      <w:r w:rsidR="001C399D" w:rsidRPr="003E19C2">
        <w:rPr>
          <w:rFonts w:ascii="Courier New" w:hAnsi="Courier New" w:cs="Courier New"/>
          <w:sz w:val="28"/>
          <w:szCs w:val="28"/>
        </w:rPr>
        <w:t xml:space="preserve">, c'est-à-dire pour autant que le processus primaire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y fait irruption, </w:t>
      </w:r>
      <w:r w:rsidR="00416683">
        <w:rPr>
          <w:rFonts w:ascii="Courier New" w:hAnsi="Courier New" w:cs="Courier New"/>
          <w:sz w:val="28"/>
          <w:szCs w:val="28"/>
        </w:rPr>
        <w:t>FREUD</w:t>
      </w:r>
      <w:r w:rsidRPr="003E19C2">
        <w:rPr>
          <w:rFonts w:ascii="Courier New" w:hAnsi="Courier New" w:cs="Courier New"/>
          <w:sz w:val="28"/>
          <w:szCs w:val="28"/>
        </w:rPr>
        <w:t xml:space="preserve"> prend comme exemple un rêve, et voici ce rêve.</w:t>
      </w:r>
    </w:p>
    <w:p w:rsidR="001C399D" w:rsidRPr="003E19C2" w:rsidRDefault="001C399D"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le rêve d'un sujet en deuil de son père,</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qu'il a</w:t>
      </w:r>
      <w:r w:rsidR="0002607C">
        <w:rPr>
          <w:rFonts w:ascii="Courier New" w:hAnsi="Courier New" w:cs="Courier New"/>
          <w:sz w:val="28"/>
          <w:szCs w:val="28"/>
        </w:rPr>
        <w:t xml:space="preserve"> -</w:t>
      </w:r>
      <w:r w:rsidRPr="003E19C2">
        <w:rPr>
          <w:rFonts w:ascii="Courier New" w:hAnsi="Courier New" w:cs="Courier New"/>
          <w:sz w:val="28"/>
          <w:szCs w:val="28"/>
        </w:rPr>
        <w:t xml:space="preserve"> nous dit-il</w:t>
      </w:r>
      <w:r w:rsidR="0002607C">
        <w:rPr>
          <w:rFonts w:ascii="Courier New" w:hAnsi="Courier New" w:cs="Courier New"/>
          <w:sz w:val="28"/>
          <w:szCs w:val="28"/>
        </w:rPr>
        <w:t xml:space="preserve"> -</w:t>
      </w:r>
      <w:r w:rsidRPr="003E19C2">
        <w:rPr>
          <w:rFonts w:ascii="Courier New" w:hAnsi="Courier New" w:cs="Courier New"/>
          <w:sz w:val="28"/>
          <w:szCs w:val="28"/>
        </w:rPr>
        <w:t xml:space="preserve"> assisté dans les longs tourments de sa fin.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rêve se présente ainsi :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père est encore en vie et lui parle comme naguère. Moyennant quoi il n'en a pas moins éprouvé de façon extrêmement douloureuse le sentiment que son père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est cependant déjà mort, que seulement </w:t>
      </w:r>
      <w:r w:rsidR="00A43D4B">
        <w:rPr>
          <w:rFonts w:ascii="Courier New" w:hAnsi="Courier New" w:cs="Courier New"/>
          <w:sz w:val="28"/>
          <w:szCs w:val="28"/>
        </w:rPr>
        <w:t>« </w:t>
      </w:r>
      <w:r w:rsidRPr="00A43D4B">
        <w:rPr>
          <w:rFonts w:ascii="Times New Roman" w:hAnsi="Times New Roman" w:cs="Times New Roman"/>
          <w:i/>
          <w:sz w:val="24"/>
          <w:szCs w:val="24"/>
        </w:rPr>
        <w:t>il n'en savait rien</w:t>
      </w:r>
      <w:r w:rsidR="00A43D4B">
        <w:rPr>
          <w:rFonts w:ascii="Courier New" w:hAnsi="Courier New" w:cs="Courier New"/>
          <w:sz w:val="28"/>
          <w:szCs w:val="28"/>
        </w:rPr>
        <w:t> »</w:t>
      </w:r>
      <w:r w:rsidRPr="003E19C2">
        <w:rPr>
          <w:rFonts w:ascii="Courier New" w:hAnsi="Courier New" w:cs="Courier New"/>
          <w:sz w:val="28"/>
          <w:szCs w:val="28"/>
        </w:rPr>
        <w:t xml:space="preserve">  j'entends le père. </w:t>
      </w:r>
    </w:p>
    <w:p w:rsidR="00A43D4B" w:rsidRDefault="00A43D4B" w:rsidP="001C399D">
      <w:pPr>
        <w:pStyle w:val="Sansinterligne"/>
        <w:rPr>
          <w:rFonts w:ascii="Courier New" w:hAnsi="Courier New" w:cs="Courier New"/>
          <w:sz w:val="28"/>
          <w:szCs w:val="28"/>
        </w:rPr>
      </w:pPr>
    </w:p>
    <w:p w:rsidR="002E41D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un rêve court</w:t>
      </w:r>
      <w:r w:rsidR="00A43D4B">
        <w:rPr>
          <w:rFonts w:ascii="Courier New" w:hAnsi="Courier New" w:cs="Courier New"/>
          <w:sz w:val="28"/>
          <w:szCs w:val="28"/>
        </w:rPr>
        <w:t>.</w:t>
      </w:r>
      <w:r w:rsidRPr="003E19C2">
        <w:rPr>
          <w:rFonts w:ascii="Courier New" w:hAnsi="Courier New" w:cs="Courier New"/>
          <w:sz w:val="28"/>
          <w:szCs w:val="28"/>
        </w:rPr>
        <w:t xml:space="preserve"> </w:t>
      </w:r>
      <w:r w:rsidR="00A43D4B">
        <w:rPr>
          <w:rFonts w:ascii="Courier New" w:hAnsi="Courier New" w:cs="Courier New"/>
          <w:sz w:val="28"/>
          <w:szCs w:val="28"/>
        </w:rPr>
        <w:t>C</w:t>
      </w:r>
      <w:r w:rsidRPr="003E19C2">
        <w:rPr>
          <w:rFonts w:ascii="Courier New" w:hAnsi="Courier New" w:cs="Courier New"/>
          <w:sz w:val="28"/>
          <w:szCs w:val="28"/>
        </w:rPr>
        <w:t>'est un rêve</w:t>
      </w:r>
      <w:r w:rsidR="002E41DB">
        <w:rPr>
          <w:rFonts w:ascii="Courier New" w:hAnsi="Courier New" w:cs="Courier New"/>
          <w:sz w:val="28"/>
          <w:szCs w:val="28"/>
        </w:rPr>
        <w:t>…</w:t>
      </w:r>
      <w:r w:rsidRPr="003E19C2">
        <w:rPr>
          <w:rFonts w:ascii="Courier New" w:hAnsi="Courier New" w:cs="Courier New"/>
          <w:sz w:val="28"/>
          <w:szCs w:val="28"/>
        </w:rPr>
        <w:t xml:space="preserve"> </w:t>
      </w:r>
    </w:p>
    <w:p w:rsidR="002E41DB" w:rsidRDefault="001C399D" w:rsidP="002E41DB">
      <w:pPr>
        <w:pStyle w:val="Sansinterligne"/>
        <w:ind w:firstLine="708"/>
        <w:rPr>
          <w:rFonts w:ascii="Courier New" w:hAnsi="Courier New" w:cs="Courier New"/>
          <w:sz w:val="28"/>
          <w:szCs w:val="28"/>
        </w:rPr>
      </w:pPr>
      <w:r w:rsidRPr="003E19C2">
        <w:rPr>
          <w:rFonts w:ascii="Courier New" w:hAnsi="Courier New" w:cs="Courier New"/>
          <w:sz w:val="28"/>
          <w:szCs w:val="28"/>
        </w:rPr>
        <w:t>comme toujours</w:t>
      </w:r>
    </w:p>
    <w:p w:rsidR="0002607C" w:rsidRDefault="002E41DB"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que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apporte au niveau </w:t>
      </w:r>
      <w:r w:rsidR="001C399D" w:rsidRPr="00A43D4B">
        <w:rPr>
          <w:rFonts w:ascii="Times New Roman" w:hAnsi="Times New Roman" w:cs="Times New Roman"/>
          <w:i/>
          <w:sz w:val="24"/>
          <w:szCs w:val="24"/>
        </w:rPr>
        <w:t>transcrit</w:t>
      </w:r>
      <w:r w:rsidR="001C399D" w:rsidRPr="003E19C2">
        <w:rPr>
          <w:rFonts w:ascii="Courier New" w:hAnsi="Courier New" w:cs="Courier New"/>
          <w:sz w:val="28"/>
          <w:szCs w:val="28"/>
        </w:rPr>
        <w:t xml:space="preserve">, car l'essentiel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l'analyse </w:t>
      </w:r>
      <w:r w:rsidR="00A43D4B">
        <w:rPr>
          <w:rFonts w:ascii="Courier New" w:hAnsi="Courier New" w:cs="Courier New"/>
          <w:sz w:val="28"/>
          <w:szCs w:val="28"/>
        </w:rPr>
        <w:t>freud</w:t>
      </w:r>
      <w:r w:rsidRPr="003E19C2">
        <w:rPr>
          <w:rFonts w:ascii="Courier New" w:hAnsi="Courier New" w:cs="Courier New"/>
          <w:sz w:val="28"/>
          <w:szCs w:val="28"/>
        </w:rPr>
        <w:t xml:space="preserve">ienne se fonde toujours sur </w:t>
      </w:r>
      <w:r w:rsidRPr="00A43D4B">
        <w:rPr>
          <w:rFonts w:ascii="Times New Roman" w:hAnsi="Times New Roman" w:cs="Times New Roman"/>
          <w:i/>
          <w:sz w:val="24"/>
          <w:szCs w:val="24"/>
        </w:rPr>
        <w:t>le récit</w:t>
      </w:r>
      <w:r w:rsidRPr="003E19C2">
        <w:rPr>
          <w:rFonts w:ascii="Courier New" w:hAnsi="Courier New" w:cs="Courier New"/>
          <w:sz w:val="28"/>
          <w:szCs w:val="28"/>
        </w:rPr>
        <w:t xml:space="preserve">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rêve en tant que d'abord </w:t>
      </w:r>
      <w:r w:rsidRPr="00A43D4B">
        <w:rPr>
          <w:rFonts w:ascii="Times New Roman" w:hAnsi="Times New Roman" w:cs="Times New Roman"/>
          <w:i/>
          <w:sz w:val="24"/>
          <w:szCs w:val="24"/>
        </w:rPr>
        <w:t>articulé</w:t>
      </w:r>
      <w:r w:rsidR="00A43D4B">
        <w:rPr>
          <w:rFonts w:ascii="Courier New" w:hAnsi="Courier New" w:cs="Courier New"/>
          <w:sz w:val="28"/>
          <w:szCs w:val="28"/>
        </w:rPr>
        <w:t>.</w:t>
      </w:r>
      <w:r w:rsidRPr="003E19C2">
        <w:rPr>
          <w:rFonts w:ascii="Courier New" w:hAnsi="Courier New" w:cs="Courier New"/>
          <w:sz w:val="28"/>
          <w:szCs w:val="28"/>
        </w:rPr>
        <w:t xml:space="preserve"> </w:t>
      </w:r>
    </w:p>
    <w:p w:rsidR="00A43D4B" w:rsidRDefault="00A43D4B" w:rsidP="001C399D">
      <w:pPr>
        <w:pStyle w:val="Sansinterligne"/>
        <w:rPr>
          <w:rFonts w:ascii="Courier New" w:hAnsi="Courier New" w:cs="Courier New"/>
          <w:sz w:val="28"/>
          <w:szCs w:val="28"/>
        </w:rPr>
      </w:pPr>
    </w:p>
    <w:p w:rsidR="0002607C" w:rsidRDefault="00A43D4B"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e rêve donc s'est </w:t>
      </w:r>
      <w:r w:rsidR="001C399D" w:rsidRPr="0002607C">
        <w:rPr>
          <w:rFonts w:ascii="Courier New" w:hAnsi="Courier New" w:cs="Courier New"/>
          <w:i/>
          <w:sz w:val="24"/>
          <w:szCs w:val="24"/>
        </w:rPr>
        <w:t>répété avec insistance</w:t>
      </w:r>
      <w:r w:rsidR="001C399D" w:rsidRPr="003E19C2">
        <w:rPr>
          <w:rFonts w:ascii="Courier New" w:hAnsi="Courier New" w:cs="Courier New"/>
          <w:sz w:val="28"/>
          <w:szCs w:val="28"/>
        </w:rPr>
        <w:t xml:space="preserve"> dans les mois qui ont suivi le décès du père, et comment </w:t>
      </w:r>
      <w:r w:rsidR="00416683">
        <w:rPr>
          <w:rFonts w:ascii="Courier New" w:hAnsi="Courier New" w:cs="Courier New"/>
          <w:sz w:val="28"/>
          <w:szCs w:val="28"/>
        </w:rPr>
        <w:t>FREUD</w:t>
      </w:r>
      <w:r w:rsidR="001C399D"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va-t-il l'aborder ?</w:t>
      </w:r>
    </w:p>
    <w:p w:rsidR="00A43D4B"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Il est hors de doute bien entendu que </w:t>
      </w:r>
      <w:r w:rsidR="00416683">
        <w:rPr>
          <w:rFonts w:ascii="Courier New" w:hAnsi="Courier New" w:cs="Courier New"/>
          <w:sz w:val="28"/>
          <w:szCs w:val="28"/>
        </w:rPr>
        <w:t>FREUD</w:t>
      </w:r>
      <w:r w:rsidRPr="003E19C2">
        <w:rPr>
          <w:rFonts w:ascii="Courier New" w:hAnsi="Courier New" w:cs="Courier New"/>
          <w:sz w:val="28"/>
          <w:szCs w:val="28"/>
        </w:rPr>
        <w:t xml:space="preserve"> n'a jamais pensé à aucune espèce de moment, qu'un rêve</w:t>
      </w:r>
      <w:r w:rsidR="007250EC">
        <w:rPr>
          <w:rFonts w:ascii="Courier New" w:hAnsi="Courier New" w:cs="Courier New"/>
          <w:sz w:val="28"/>
          <w:szCs w:val="28"/>
        </w:rPr>
        <w:t>…</w:t>
      </w:r>
    </w:p>
    <w:p w:rsidR="007250EC" w:rsidRDefault="007250EC" w:rsidP="001C399D">
      <w:pPr>
        <w:pStyle w:val="Sansinterligne"/>
        <w:rPr>
          <w:rFonts w:ascii="Courier New" w:hAnsi="Courier New" w:cs="Courier New"/>
          <w:sz w:val="28"/>
          <w:szCs w:val="28"/>
        </w:rPr>
      </w:pP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 xml:space="preserve">ne serait-ce que par cette distinction qu'il a toujours faite du </w:t>
      </w:r>
      <w:r w:rsidRPr="007250EC">
        <w:rPr>
          <w:rFonts w:ascii="Times New Roman" w:hAnsi="Times New Roman" w:cs="Times New Roman"/>
          <w:i/>
          <w:sz w:val="24"/>
          <w:szCs w:val="24"/>
        </w:rPr>
        <w:t>contenu manifeste</w:t>
      </w:r>
      <w:r w:rsidRPr="003E19C2">
        <w:rPr>
          <w:rFonts w:ascii="Courier New" w:hAnsi="Courier New" w:cs="Courier New"/>
          <w:sz w:val="28"/>
          <w:szCs w:val="28"/>
        </w:rPr>
        <w:t xml:space="preserve"> et du </w:t>
      </w:r>
      <w:r w:rsidRPr="007250EC">
        <w:rPr>
          <w:rFonts w:ascii="Times New Roman" w:hAnsi="Times New Roman" w:cs="Times New Roman"/>
          <w:i/>
          <w:sz w:val="24"/>
          <w:szCs w:val="24"/>
        </w:rPr>
        <w:t>contenu latent</w:t>
      </w:r>
      <w:r w:rsidRPr="003E19C2">
        <w:rPr>
          <w:rFonts w:ascii="Courier New" w:hAnsi="Courier New" w:cs="Courier New"/>
          <w:sz w:val="28"/>
          <w:szCs w:val="28"/>
        </w:rPr>
        <w:t xml:space="preserve"> </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en se rapportant immédiatement à ce qu'on pourrait appeler</w:t>
      </w:r>
      <w:r w:rsidR="007250EC">
        <w:rPr>
          <w:rFonts w:ascii="Courier New" w:hAnsi="Courier New" w:cs="Courier New"/>
          <w:sz w:val="28"/>
          <w:szCs w:val="28"/>
        </w:rPr>
        <w:t xml:space="preserve"> -</w:t>
      </w:r>
      <w:r w:rsidRPr="003E19C2">
        <w:rPr>
          <w:rFonts w:ascii="Courier New" w:hAnsi="Courier New" w:cs="Courier New"/>
          <w:sz w:val="28"/>
          <w:szCs w:val="28"/>
        </w:rPr>
        <w:t xml:space="preserve"> et à ce que l'on ne se fait pas faute d'appeler</w:t>
      </w:r>
      <w:r w:rsidR="007250EC">
        <w:rPr>
          <w:rFonts w:ascii="Courier New" w:hAnsi="Courier New" w:cs="Courier New"/>
          <w:sz w:val="28"/>
          <w:szCs w:val="28"/>
        </w:rPr>
        <w:t xml:space="preserve"> -</w:t>
      </w:r>
      <w:r w:rsidRPr="003E19C2">
        <w:rPr>
          <w:rFonts w:ascii="Courier New" w:hAnsi="Courier New" w:cs="Courier New"/>
          <w:sz w:val="28"/>
          <w:szCs w:val="28"/>
        </w:rPr>
        <w:t xml:space="preserve"> à tout instant dans l'analyse de ce terme qui n'a pas je crois d'équivalent, de </w:t>
      </w:r>
      <w:r w:rsidR="007250EC">
        <w:rPr>
          <w:rFonts w:ascii="Courier New" w:hAnsi="Courier New" w:cs="Courier New"/>
          <w:sz w:val="28"/>
          <w:szCs w:val="28"/>
        </w:rPr>
        <w:t>« </w:t>
      </w:r>
      <w:r w:rsidRPr="007250EC">
        <w:rPr>
          <w:rFonts w:ascii="Times New Roman" w:hAnsi="Times New Roman" w:cs="Times New Roman"/>
          <w:i/>
          <w:sz w:val="24"/>
          <w:szCs w:val="24"/>
        </w:rPr>
        <w:t>wishful thinking</w:t>
      </w:r>
      <w:r w:rsidR="007250EC">
        <w:rPr>
          <w:rFonts w:ascii="Courier New" w:hAnsi="Courier New" w:cs="Courier New"/>
          <w:sz w:val="28"/>
          <w:szCs w:val="28"/>
        </w:rPr>
        <w:t> »</w:t>
      </w:r>
      <w:r w:rsidRPr="003E19C2">
        <w:rPr>
          <w:rFonts w:ascii="Courier New" w:hAnsi="Courier New" w:cs="Courier New"/>
          <w:sz w:val="28"/>
          <w:szCs w:val="28"/>
        </w:rPr>
        <w:t xml:space="preserve">. </w:t>
      </w:r>
      <w:r w:rsidR="007250EC">
        <w:rPr>
          <w:rFonts w:ascii="Courier New" w:hAnsi="Courier New" w:cs="Courier New"/>
          <w:sz w:val="28"/>
          <w:szCs w:val="28"/>
        </w:rPr>
        <w:t xml:space="preserve"> </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C'est que je voudrais presque faire rendre quelque son d'équivalence avec alarme. </w:t>
      </w:r>
    </w:p>
    <w:p w:rsidR="001C399D"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Cela devrait mettre à soi tout seul un analyste en défiance, voire en défense, et le persuader qu'il s'est engagé dans la fausse voie</w:t>
      </w:r>
    </w:p>
    <w:p w:rsidR="007250EC" w:rsidRPr="003E19C2" w:rsidRDefault="007250EC" w:rsidP="007250EC">
      <w:pPr>
        <w:pStyle w:val="Sansinterligne"/>
        <w:ind w:left="708"/>
        <w:rPr>
          <w:rFonts w:ascii="Courier New" w:hAnsi="Courier New" w:cs="Courier New"/>
          <w:sz w:val="28"/>
          <w:szCs w:val="28"/>
        </w:rPr>
      </w:pP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…i</w:t>
      </w:r>
      <w:r w:rsidR="001C399D" w:rsidRPr="003E19C2">
        <w:rPr>
          <w:rFonts w:ascii="Courier New" w:hAnsi="Courier New" w:cs="Courier New"/>
          <w:sz w:val="28"/>
          <w:szCs w:val="28"/>
        </w:rPr>
        <w:t xml:space="preserve">l n'est pas question que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un instant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taquine, cette </w:t>
      </w:r>
      <w:r w:rsidR="007250EC">
        <w:rPr>
          <w:rFonts w:ascii="Courier New" w:hAnsi="Courier New" w:cs="Courier New"/>
          <w:sz w:val="28"/>
          <w:szCs w:val="28"/>
        </w:rPr>
        <w:t>« </w:t>
      </w:r>
      <w:r w:rsidRPr="007250EC">
        <w:rPr>
          <w:rFonts w:ascii="Times New Roman" w:hAnsi="Times New Roman" w:cs="Times New Roman"/>
          <w:i/>
          <w:sz w:val="24"/>
          <w:szCs w:val="24"/>
        </w:rPr>
        <w:t>Wishful</w:t>
      </w:r>
      <w:r w:rsidR="007250EC">
        <w:rPr>
          <w:rFonts w:ascii="Courier New" w:hAnsi="Courier New" w:cs="Courier New"/>
          <w:sz w:val="28"/>
          <w:szCs w:val="28"/>
        </w:rPr>
        <w:t> »</w:t>
      </w:r>
      <w:r w:rsidRPr="003E19C2">
        <w:rPr>
          <w:rFonts w:ascii="Courier New" w:hAnsi="Courier New" w:cs="Courier New"/>
          <w:sz w:val="28"/>
          <w:szCs w:val="28"/>
        </w:rPr>
        <w:t xml:space="preserve"> et nous dise que c'est simplement parce qu'il a besoin de voir son père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et que cela lui fait plaisir</w:t>
      </w:r>
      <w:r w:rsidR="007250EC">
        <w:rPr>
          <w:rFonts w:ascii="Courier New" w:hAnsi="Courier New" w:cs="Courier New"/>
          <w:sz w:val="28"/>
          <w:szCs w:val="28"/>
        </w:rPr>
        <w:t>.</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02607C" w:rsidRDefault="0002607C"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ar ce n'est pas du tout suffisant, pour la simple raison que cela ne semble pas du tout être une satisfaction, et que cela se passe avec des éléments et un contexte dont le caractère douloureux est très suffisamment marqué pour nous éviter cette sorte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de pas précipité dont d'ailleurs je fais ici état pour en marquer la possibilité à la limite. </w:t>
      </w:r>
    </w:p>
    <w:p w:rsidR="007250EC" w:rsidRDefault="007250EC"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ne pense pas en fin de compte qu'un seul psychanalyste puisse aller jusque là quand il s'agit d'un rêve. Mais c'est précisément parce qu'on ne peut pas aller jusque là quand il s'agit d'un rêve,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que les psychanalystes ne s'intéressent plus au rêve.</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Comment </w:t>
      </w:r>
      <w:r w:rsidR="00416683">
        <w:rPr>
          <w:rFonts w:ascii="Courier New" w:hAnsi="Courier New" w:cs="Courier New"/>
          <w:sz w:val="28"/>
          <w:szCs w:val="28"/>
        </w:rPr>
        <w:t>FREUD</w:t>
      </w:r>
      <w:r w:rsidRPr="003E19C2">
        <w:rPr>
          <w:rFonts w:ascii="Courier New" w:hAnsi="Courier New" w:cs="Courier New"/>
          <w:sz w:val="28"/>
          <w:szCs w:val="28"/>
        </w:rPr>
        <w:t xml:space="preserve"> aborde-t-il les choses ? </w:t>
      </w:r>
    </w:p>
    <w:p w:rsidR="00547201" w:rsidRDefault="00547201"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son texte au niveau duquel nous restons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547201" w:rsidRDefault="007250EC" w:rsidP="001C399D">
      <w:pPr>
        <w:pStyle w:val="Sansinterligne"/>
        <w:rPr>
          <w:rFonts w:ascii="Courier New" w:hAnsi="Courier New" w:cs="Courier New"/>
          <w:sz w:val="28"/>
          <w:szCs w:val="28"/>
        </w:rPr>
      </w:pPr>
      <w:r>
        <w:rPr>
          <w:rFonts w:ascii="Courier New" w:hAnsi="Courier New" w:cs="Courier New"/>
          <w:sz w:val="28"/>
          <w:szCs w:val="28"/>
        </w:rPr>
        <w:t>« </w:t>
      </w:r>
      <w:r w:rsidR="001C399D" w:rsidRPr="007250EC">
        <w:rPr>
          <w:rFonts w:ascii="Times New Roman" w:hAnsi="Times New Roman" w:cs="Times New Roman"/>
          <w:i/>
        </w:rPr>
        <w:t>Aucun autre moyen</w:t>
      </w:r>
      <w:r>
        <w:rPr>
          <w:rFonts w:ascii="Courier New" w:hAnsi="Courier New" w:cs="Courier New"/>
          <w:sz w:val="28"/>
          <w:szCs w:val="28"/>
        </w:rPr>
        <w:t>…</w:t>
      </w:r>
      <w:r w:rsidR="001C399D" w:rsidRPr="003E19C2">
        <w:rPr>
          <w:rFonts w:ascii="Courier New" w:hAnsi="Courier New" w:cs="Courier New"/>
          <w:sz w:val="28"/>
          <w:szCs w:val="28"/>
        </w:rPr>
        <w:t xml:space="preserve"> </w:t>
      </w:r>
    </w:p>
    <w:p w:rsidR="007250EC" w:rsidRDefault="001C399D" w:rsidP="00547201">
      <w:pPr>
        <w:pStyle w:val="Sansinterligne"/>
        <w:ind w:firstLine="708"/>
        <w:rPr>
          <w:rFonts w:ascii="Courier New" w:hAnsi="Courier New" w:cs="Courier New"/>
          <w:sz w:val="28"/>
          <w:szCs w:val="28"/>
        </w:rPr>
      </w:pPr>
      <w:r w:rsidRPr="003E19C2">
        <w:rPr>
          <w:rFonts w:ascii="Courier New" w:hAnsi="Courier New" w:cs="Courier New"/>
          <w:sz w:val="28"/>
          <w:szCs w:val="28"/>
        </w:rPr>
        <w:t>écrit-il dans cet article, tout à fait à la fin</w:t>
      </w:r>
      <w:r w:rsidR="007250EC">
        <w:rPr>
          <w:rFonts w:ascii="Courier New" w:hAnsi="Courier New" w:cs="Courier New"/>
          <w:sz w:val="28"/>
          <w:szCs w:val="28"/>
        </w:rPr>
        <w:t> </w:t>
      </w:r>
    </w:p>
    <w:p w:rsidR="007250EC" w:rsidRDefault="007250EC" w:rsidP="001C399D">
      <w:pPr>
        <w:pStyle w:val="Sansinterligne"/>
        <w:rPr>
          <w:rFonts w:ascii="Times New Roman" w:hAnsi="Times New Roman" w:cs="Times New Roman"/>
          <w:i/>
        </w:rPr>
      </w:pPr>
      <w:r>
        <w:rPr>
          <w:rFonts w:ascii="Courier New" w:hAnsi="Courier New" w:cs="Courier New"/>
          <w:sz w:val="28"/>
          <w:szCs w:val="28"/>
        </w:rPr>
        <w:t>« </w:t>
      </w:r>
      <w:r w:rsidRPr="007250EC">
        <w:rPr>
          <w:rFonts w:ascii="Times New Roman" w:hAnsi="Times New Roman" w:cs="Times New Roman"/>
          <w:i/>
        </w:rPr>
        <w:t>A</w:t>
      </w:r>
      <w:r w:rsidR="001C399D" w:rsidRPr="007250EC">
        <w:rPr>
          <w:rFonts w:ascii="Times New Roman" w:hAnsi="Times New Roman" w:cs="Times New Roman"/>
          <w:i/>
        </w:rPr>
        <w:t xml:space="preserve">ucun autre moyen ne conduit à l'intelligence du rêve dans sa sonorité de non-sens, </w:t>
      </w:r>
    </w:p>
    <w:p w:rsidR="007250EC" w:rsidRDefault="001C399D" w:rsidP="001C399D">
      <w:pPr>
        <w:pStyle w:val="Sansinterligne"/>
        <w:rPr>
          <w:rFonts w:ascii="Courier New" w:hAnsi="Courier New" w:cs="Courier New"/>
          <w:sz w:val="28"/>
          <w:szCs w:val="28"/>
        </w:rPr>
      </w:pPr>
      <w:r w:rsidRPr="007250EC">
        <w:rPr>
          <w:rFonts w:ascii="Times New Roman" w:hAnsi="Times New Roman" w:cs="Times New Roman"/>
          <w:i/>
        </w:rPr>
        <w:t xml:space="preserve">que l'adjonction </w:t>
      </w:r>
      <w:r w:rsidR="007250EC" w:rsidRPr="007250EC">
        <w:rPr>
          <w:rFonts w:ascii="Times New Roman" w:hAnsi="Times New Roman" w:cs="Times New Roman"/>
          <w:i/>
        </w:rPr>
        <w:t>« selon son vœu »</w:t>
      </w:r>
      <w:r w:rsidRPr="007250EC">
        <w:rPr>
          <w:rFonts w:ascii="Times New Roman" w:hAnsi="Times New Roman" w:cs="Times New Roman"/>
          <w:i/>
        </w:rPr>
        <w:t xml:space="preserve"> ou </w:t>
      </w:r>
      <w:r w:rsidR="007250EC" w:rsidRPr="007250EC">
        <w:rPr>
          <w:rFonts w:ascii="Times New Roman" w:hAnsi="Times New Roman" w:cs="Times New Roman"/>
          <w:i/>
        </w:rPr>
        <w:t>« </w:t>
      </w:r>
      <w:r w:rsidRPr="007250EC">
        <w:rPr>
          <w:rFonts w:ascii="Times New Roman" w:hAnsi="Times New Roman" w:cs="Times New Roman"/>
          <w:i/>
        </w:rPr>
        <w:t>par suite de son vœu</w:t>
      </w:r>
      <w:r w:rsidR="007250EC" w:rsidRPr="007250EC">
        <w:rPr>
          <w:rFonts w:ascii="Times New Roman" w:hAnsi="Times New Roman" w:cs="Times New Roman"/>
          <w:i/>
        </w:rPr>
        <w:t> »</w:t>
      </w:r>
      <w:r w:rsidRPr="007250EC">
        <w:rPr>
          <w:rFonts w:ascii="Times New Roman" w:hAnsi="Times New Roman" w:cs="Times New Roman"/>
          <w:i/>
        </w:rPr>
        <w:t xml:space="preserve"> après les mots </w:t>
      </w:r>
      <w:r w:rsidR="007250EC" w:rsidRPr="007250EC">
        <w:rPr>
          <w:rFonts w:ascii="Times New Roman" w:hAnsi="Times New Roman" w:cs="Times New Roman"/>
          <w:i/>
        </w:rPr>
        <w:t>« </w:t>
      </w:r>
      <w:r w:rsidRPr="007250EC">
        <w:rPr>
          <w:rFonts w:ascii="Times New Roman" w:hAnsi="Times New Roman" w:cs="Times New Roman"/>
          <w:i/>
        </w:rPr>
        <w:t>que son père cependant était mort</w:t>
      </w:r>
      <w:r w:rsidR="007250EC" w:rsidRPr="007250EC">
        <w:rPr>
          <w:rFonts w:ascii="Times New Roman" w:hAnsi="Times New Roman" w:cs="Times New Roman"/>
          <w:i/>
        </w:rPr>
        <w:t> »</w:t>
      </w:r>
      <w:r w:rsidRPr="003E19C2">
        <w:rPr>
          <w:rFonts w:ascii="Courier New" w:hAnsi="Courier New" w:cs="Courier New"/>
          <w:sz w:val="28"/>
          <w:szCs w:val="28"/>
        </w:rPr>
        <w:t xml:space="preserve"> </w:t>
      </w:r>
    </w:p>
    <w:p w:rsidR="0002607C" w:rsidRDefault="0002607C" w:rsidP="001C399D">
      <w:pPr>
        <w:pStyle w:val="Sansinterligne"/>
        <w:rPr>
          <w:rFonts w:ascii="Courier New" w:hAnsi="Courier New" w:cs="Courier New"/>
          <w:sz w:val="28"/>
          <w:szCs w:val="28"/>
        </w:rPr>
      </w:pPr>
    </w:p>
    <w:p w:rsidR="007250EC" w:rsidRDefault="0002607C" w:rsidP="001C399D">
      <w:pPr>
        <w:pStyle w:val="Sansinterligne"/>
        <w:rPr>
          <w:rFonts w:ascii="Courier New" w:hAnsi="Courier New" w:cs="Courier New"/>
          <w:sz w:val="28"/>
          <w:szCs w:val="28"/>
        </w:rPr>
      </w:pPr>
      <w:r>
        <w:rPr>
          <w:rFonts w:ascii="Courier New" w:hAnsi="Courier New" w:cs="Courier New"/>
          <w:sz w:val="28"/>
          <w:szCs w:val="28"/>
        </w:rPr>
        <w:t>E</w:t>
      </w:r>
      <w:r w:rsidR="001C399D" w:rsidRPr="003E19C2">
        <w:rPr>
          <w:rFonts w:ascii="Courier New" w:hAnsi="Courier New" w:cs="Courier New"/>
          <w:sz w:val="28"/>
          <w:szCs w:val="28"/>
        </w:rPr>
        <w:t>t le corollaire si vous voulez, qu</w:t>
      </w:r>
      <w:r>
        <w:rPr>
          <w:rFonts w:ascii="Courier New" w:hAnsi="Courier New" w:cs="Courier New"/>
          <w:sz w:val="28"/>
          <w:szCs w:val="28"/>
        </w:rPr>
        <w:t>’</w:t>
      </w:r>
      <w:r w:rsidR="001C399D" w:rsidRPr="003E19C2">
        <w:rPr>
          <w:rFonts w:ascii="Courier New" w:hAnsi="Courier New" w:cs="Courier New"/>
          <w:sz w:val="28"/>
          <w:szCs w:val="28"/>
        </w:rPr>
        <w:t>il le souhaitait après la fin de la phrase qui donne ceci</w:t>
      </w:r>
      <w:r w:rsidR="007250EC">
        <w:rPr>
          <w:rFonts w:ascii="Courier New" w:hAnsi="Courier New" w:cs="Courier New"/>
          <w:sz w:val="28"/>
          <w:szCs w:val="28"/>
        </w:rPr>
        <w:t> :</w:t>
      </w:r>
      <w:r w:rsidR="001C399D"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7250EC" w:rsidP="001967CD">
      <w:pPr>
        <w:pStyle w:val="Sansinterligne"/>
        <w:ind w:firstLine="708"/>
        <w:rPr>
          <w:rFonts w:ascii="Courier New" w:hAnsi="Courier New" w:cs="Courier New"/>
          <w:sz w:val="28"/>
          <w:szCs w:val="28"/>
        </w:rPr>
      </w:pPr>
      <w:r>
        <w:rPr>
          <w:rFonts w:ascii="Courier New" w:hAnsi="Courier New" w:cs="Courier New"/>
          <w:sz w:val="28"/>
          <w:szCs w:val="28"/>
        </w:rPr>
        <w:t>« </w:t>
      </w:r>
      <w:r w:rsidRPr="007250EC">
        <w:rPr>
          <w:rFonts w:ascii="Times New Roman" w:hAnsi="Times New Roman" w:cs="Times New Roman"/>
          <w:i/>
        </w:rPr>
        <w:t>Mais</w:t>
      </w:r>
      <w:r w:rsidR="001C399D" w:rsidRPr="007250EC">
        <w:rPr>
          <w:rFonts w:ascii="Times New Roman" w:hAnsi="Times New Roman" w:cs="Times New Roman"/>
          <w:i/>
        </w:rPr>
        <w:t xml:space="preserve"> que seulement il ne savait pas, le père, que ce fût là le vœu de son fils</w:t>
      </w:r>
      <w:r>
        <w:rPr>
          <w:rFonts w:ascii="Courier New" w:hAnsi="Courier New" w:cs="Courier New"/>
          <w:sz w:val="28"/>
          <w:szCs w:val="28"/>
        </w:rPr>
        <w:t> »</w:t>
      </w:r>
      <w:r w:rsidR="001C399D"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pensée du rêve s'entend alors</w:t>
      </w:r>
      <w:r w:rsidR="007250EC">
        <w:rPr>
          <w:rFonts w:ascii="Courier New" w:hAnsi="Courier New" w:cs="Courier New"/>
          <w:sz w:val="28"/>
          <w:szCs w:val="28"/>
        </w:rPr>
        <w:t> :</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7250EC" w:rsidP="001967CD">
      <w:pPr>
        <w:pStyle w:val="Sansinterligne"/>
        <w:ind w:firstLine="708"/>
        <w:rPr>
          <w:rFonts w:ascii="Times New Roman" w:hAnsi="Times New Roman" w:cs="Times New Roman"/>
          <w:i/>
        </w:rPr>
      </w:pPr>
      <w:r>
        <w:rPr>
          <w:rFonts w:ascii="Courier New" w:hAnsi="Courier New" w:cs="Courier New"/>
          <w:sz w:val="28"/>
          <w:szCs w:val="28"/>
        </w:rPr>
        <w:t>« </w:t>
      </w:r>
      <w:r w:rsidRPr="007250EC">
        <w:rPr>
          <w:rFonts w:ascii="Times New Roman" w:hAnsi="Times New Roman" w:cs="Times New Roman"/>
          <w:i/>
        </w:rPr>
        <w:t>Q</w:t>
      </w:r>
      <w:r w:rsidR="001C399D" w:rsidRPr="007250EC">
        <w:rPr>
          <w:rFonts w:ascii="Times New Roman" w:hAnsi="Times New Roman" w:cs="Times New Roman"/>
          <w:i/>
        </w:rPr>
        <w:t>u'il lui serait douloureux de se rappeler qu'il lui faudrait souhaiter à son père la mort,</w:t>
      </w:r>
    </w:p>
    <w:p w:rsidR="001C399D" w:rsidRPr="003E19C2" w:rsidRDefault="001C399D" w:rsidP="001967CD">
      <w:pPr>
        <w:pStyle w:val="Sansinterligne"/>
        <w:ind w:firstLine="708"/>
        <w:rPr>
          <w:rFonts w:ascii="Courier New" w:hAnsi="Courier New" w:cs="Courier New"/>
          <w:sz w:val="28"/>
          <w:szCs w:val="28"/>
        </w:rPr>
      </w:pPr>
      <w:r w:rsidRPr="007250EC">
        <w:rPr>
          <w:rFonts w:ascii="Times New Roman" w:hAnsi="Times New Roman" w:cs="Times New Roman"/>
          <w:i/>
        </w:rPr>
        <w:t xml:space="preserve"> et combien effroyable ce serait s'il s'en était douté</w:t>
      </w:r>
      <w:r w:rsidR="007250EC">
        <w:rPr>
          <w:rFonts w:ascii="Courier New" w:hAnsi="Courier New" w:cs="Courier New"/>
          <w:sz w:val="28"/>
          <w:szCs w:val="28"/>
        </w:rPr>
        <w:t> »</w:t>
      </w:r>
      <w:r w:rsidRPr="003E19C2">
        <w:rPr>
          <w:rFonts w:ascii="Courier New" w:hAnsi="Courier New" w:cs="Courier New"/>
          <w:sz w:val="28"/>
          <w:szCs w:val="28"/>
        </w:rPr>
        <w:t>.</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vous conduit à donner son poids à la façon dont </w:t>
      </w:r>
      <w:r w:rsidR="00416683">
        <w:rPr>
          <w:rFonts w:ascii="Courier New" w:hAnsi="Courier New" w:cs="Courier New"/>
          <w:sz w:val="28"/>
          <w:szCs w:val="28"/>
        </w:rPr>
        <w:t>FREUD</w:t>
      </w:r>
      <w:r w:rsidRPr="003E19C2">
        <w:rPr>
          <w:rFonts w:ascii="Courier New" w:hAnsi="Courier New" w:cs="Courier New"/>
          <w:sz w:val="28"/>
          <w:szCs w:val="28"/>
        </w:rPr>
        <w:t xml:space="preserve"> traite le problème : </w:t>
      </w:r>
      <w:r w:rsidR="007250EC">
        <w:rPr>
          <w:rFonts w:ascii="Courier New" w:hAnsi="Courier New" w:cs="Courier New"/>
          <w:sz w:val="28"/>
          <w:szCs w:val="28"/>
        </w:rPr>
        <w:t>c</w:t>
      </w:r>
      <w:r w:rsidRPr="003E19C2">
        <w:rPr>
          <w:rFonts w:ascii="Courier New" w:hAnsi="Courier New" w:cs="Courier New"/>
          <w:sz w:val="28"/>
          <w:szCs w:val="28"/>
        </w:rPr>
        <w:t xml:space="preserve">'est un signifiant. </w:t>
      </w:r>
    </w:p>
    <w:p w:rsidR="007250EC" w:rsidRDefault="007250EC"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sont des choses qui sont des </w:t>
      </w:r>
      <w:r w:rsidRPr="0002607C">
        <w:rPr>
          <w:rFonts w:ascii="Times New Roman" w:hAnsi="Times New Roman" w:cs="Times New Roman"/>
          <w:i/>
          <w:sz w:val="24"/>
          <w:szCs w:val="24"/>
        </w:rPr>
        <w:t>clausules</w:t>
      </w:r>
      <w:r w:rsidRPr="003E19C2">
        <w:rPr>
          <w:rFonts w:ascii="Courier New" w:hAnsi="Courier New" w:cs="Courier New"/>
          <w:sz w:val="28"/>
          <w:szCs w:val="28"/>
        </w:rPr>
        <w:t xml:space="preserve">, dont nous allons essayer d'articuler sur le plan linguistique ce qu'elles sont, l'exacte valeur de ce qui est donné là comme permettant d'accéder à </w:t>
      </w:r>
      <w:r w:rsidRPr="0002607C">
        <w:rPr>
          <w:rFonts w:ascii="Times New Roman" w:hAnsi="Times New Roman" w:cs="Times New Roman"/>
          <w:i/>
          <w:sz w:val="24"/>
          <w:szCs w:val="24"/>
        </w:rPr>
        <w:t>l'intelligence du rêve</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Elles sont données comme telles, et comme le fait que leur mise en place, leur adaptation dans le texte, livre le sens du texte.</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vous prie d'entendre ce que je suis en train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de dire. Je ne suis pas en train de dire que c'est là l'interprétation</w:t>
      </w:r>
      <w:r w:rsidR="007250EC">
        <w:rPr>
          <w:rFonts w:ascii="Courier New" w:hAnsi="Courier New" w:cs="Courier New"/>
          <w:sz w:val="28"/>
          <w:szCs w:val="28"/>
        </w:rPr>
        <w:t>…</w:t>
      </w:r>
      <w:r w:rsidRPr="003E19C2">
        <w:rPr>
          <w:rFonts w:ascii="Courier New" w:hAnsi="Courier New" w:cs="Courier New"/>
          <w:sz w:val="28"/>
          <w:szCs w:val="28"/>
        </w:rPr>
        <w:t xml:space="preserve"> </w:t>
      </w:r>
    </w:p>
    <w:p w:rsidR="007250EC" w:rsidRDefault="001C399D" w:rsidP="007250EC">
      <w:pPr>
        <w:pStyle w:val="Sansinterligne"/>
        <w:ind w:firstLine="708"/>
        <w:rPr>
          <w:rFonts w:ascii="Courier New" w:hAnsi="Courier New" w:cs="Courier New"/>
          <w:sz w:val="28"/>
          <w:szCs w:val="28"/>
        </w:rPr>
      </w:pPr>
      <w:r w:rsidRPr="003E19C2">
        <w:rPr>
          <w:rFonts w:ascii="Courier New" w:hAnsi="Courier New" w:cs="Courier New"/>
          <w:sz w:val="28"/>
          <w:szCs w:val="28"/>
        </w:rPr>
        <w:t>et c'est peut-être en effet là l'interprétation</w:t>
      </w: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mais je ne le dis pas encore,</w:t>
      </w:r>
      <w:r>
        <w:rPr>
          <w:rFonts w:ascii="Courier New" w:hAnsi="Courier New" w:cs="Courier New"/>
          <w:sz w:val="28"/>
          <w:szCs w:val="28"/>
        </w:rPr>
        <w:t xml:space="preserve"> </w:t>
      </w:r>
      <w:r w:rsidR="001C399D" w:rsidRPr="003E19C2">
        <w:rPr>
          <w:rFonts w:ascii="Courier New" w:hAnsi="Courier New" w:cs="Courier New"/>
          <w:sz w:val="28"/>
          <w:szCs w:val="28"/>
        </w:rPr>
        <w:t xml:space="preserve">je vous suspends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ce moment où un certain signifiant est désigné comme produit par son manque. </w:t>
      </w:r>
    </w:p>
    <w:p w:rsidR="007250EC" w:rsidRDefault="007250EC"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dont il s'agit, </w:t>
      </w:r>
      <w:r w:rsidRPr="007250EC">
        <w:rPr>
          <w:rFonts w:ascii="Courier New" w:hAnsi="Courier New" w:cs="Courier New"/>
          <w:i/>
          <w:sz w:val="24"/>
          <w:szCs w:val="24"/>
        </w:rPr>
        <w:t>le phénomène</w:t>
      </w:r>
      <w:r w:rsidRPr="003E19C2">
        <w:rPr>
          <w:rFonts w:ascii="Courier New" w:hAnsi="Courier New" w:cs="Courier New"/>
          <w:sz w:val="28"/>
          <w:szCs w:val="28"/>
        </w:rPr>
        <w:t xml:space="preserve"> du rêve, quel est-il ? C'est en le remettant dans le contexte du rêve que nous accédons d'emblée à quelque chose qui nous est donné pour être l'intelligence du rêve, à savoir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 le sujet se trouve dans le cas déjà connu,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 reproche que l'on se reproche à soi-même à propos de la personne aimée, et que ce reproche nous ramène dans cet exemple à la signification infantile du souhait de mort.</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voilà donc devant un cas typique où le terme </w:t>
      </w:r>
      <w:r w:rsidRPr="007250EC">
        <w:rPr>
          <w:rFonts w:ascii="Times New Roman" w:hAnsi="Times New Roman" w:cs="Times New Roman"/>
          <w:i/>
          <w:sz w:val="24"/>
          <w:szCs w:val="24"/>
        </w:rPr>
        <w:t>transfert</w:t>
      </w:r>
      <w:r w:rsidR="007250EC">
        <w:rPr>
          <w:rFonts w:ascii="Courier New" w:hAnsi="Courier New" w:cs="Courier New"/>
          <w:sz w:val="28"/>
          <w:szCs w:val="28"/>
        </w:rPr>
        <w:t xml:space="preserve">, </w:t>
      </w:r>
      <w:r w:rsidRPr="007250EC">
        <w:rPr>
          <w:rFonts w:ascii="Times New Roman" w:hAnsi="Times New Roman" w:cs="Times New Roman"/>
          <w:i/>
          <w:sz w:val="24"/>
          <w:szCs w:val="24"/>
        </w:rPr>
        <w:t>Übertragung</w:t>
      </w:r>
      <w:r w:rsidRPr="003E19C2">
        <w:rPr>
          <w:rFonts w:ascii="Courier New" w:hAnsi="Courier New" w:cs="Courier New"/>
          <w:sz w:val="28"/>
          <w:szCs w:val="28"/>
        </w:rPr>
        <w:t xml:space="preserve">, est employé dans le sens où il est employé primitivement d'abord dans la </w:t>
      </w:r>
      <w:r w:rsidRPr="007250EC">
        <w:rPr>
          <w:rFonts w:ascii="Times New Roman" w:hAnsi="Times New Roman" w:cs="Times New Roman"/>
          <w:i/>
          <w:sz w:val="24"/>
          <w:szCs w:val="24"/>
        </w:rPr>
        <w:t xml:space="preserve">Science </w:t>
      </w:r>
      <w:r w:rsidR="0002607C" w:rsidRPr="007250EC">
        <w:rPr>
          <w:rFonts w:ascii="Times New Roman" w:hAnsi="Times New Roman" w:cs="Times New Roman"/>
          <w:i/>
          <w:sz w:val="24"/>
          <w:szCs w:val="24"/>
        </w:rPr>
        <w:t>d</w:t>
      </w:r>
      <w:r w:rsidRPr="007250EC">
        <w:rPr>
          <w:rFonts w:ascii="Times New Roman" w:hAnsi="Times New Roman" w:cs="Times New Roman"/>
          <w:i/>
          <w:sz w:val="24"/>
          <w:szCs w:val="24"/>
        </w:rPr>
        <w:t xml:space="preserve">es </w:t>
      </w:r>
      <w:r w:rsidR="0002607C" w:rsidRPr="007250EC">
        <w:rPr>
          <w:rFonts w:ascii="Times New Roman" w:hAnsi="Times New Roman" w:cs="Times New Roman"/>
          <w:i/>
          <w:sz w:val="24"/>
          <w:szCs w:val="24"/>
        </w:rPr>
        <w:t>r</w:t>
      </w:r>
      <w:r w:rsidRPr="007250EC">
        <w:rPr>
          <w:rFonts w:ascii="Times New Roman" w:hAnsi="Times New Roman" w:cs="Times New Roman"/>
          <w:i/>
          <w:sz w:val="24"/>
          <w:szCs w:val="24"/>
        </w:rPr>
        <w:t>êves</w:t>
      </w:r>
      <w:r w:rsidRPr="003E19C2">
        <w:rPr>
          <w:rFonts w:ascii="Courier New" w:hAnsi="Courier New" w:cs="Courier New"/>
          <w:sz w:val="28"/>
          <w:szCs w:val="28"/>
        </w:rPr>
        <w:t xml:space="preserve">. </w:t>
      </w:r>
    </w:p>
    <w:p w:rsidR="001967CD" w:rsidRDefault="001967CD"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s'agit d'un report </w:t>
      </w:r>
      <w:r w:rsidRPr="007250EC">
        <w:rPr>
          <w:rFonts w:ascii="Times New Roman" w:hAnsi="Times New Roman" w:cs="Times New Roman"/>
          <w:i/>
          <w:sz w:val="24"/>
          <w:szCs w:val="24"/>
        </w:rPr>
        <w:t>de</w:t>
      </w:r>
      <w:r w:rsidRPr="003E19C2">
        <w:rPr>
          <w:rFonts w:ascii="Courier New" w:hAnsi="Courier New" w:cs="Courier New"/>
          <w:sz w:val="28"/>
          <w:szCs w:val="28"/>
        </w:rPr>
        <w:t xml:space="preserve"> </w:t>
      </w:r>
      <w:r w:rsidRPr="007250EC">
        <w:rPr>
          <w:rFonts w:ascii="Times New Roman" w:hAnsi="Times New Roman" w:cs="Times New Roman"/>
          <w:i/>
          <w:sz w:val="24"/>
          <w:szCs w:val="24"/>
        </w:rPr>
        <w:t>quelque chose</w:t>
      </w:r>
      <w:r w:rsidRPr="003E19C2">
        <w:rPr>
          <w:rFonts w:ascii="Courier New" w:hAnsi="Courier New" w:cs="Courier New"/>
          <w:sz w:val="28"/>
          <w:szCs w:val="28"/>
        </w:rPr>
        <w:t xml:space="preserve"> qui est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une situation originelle</w:t>
      </w:r>
      <w:r w:rsidR="007250EC">
        <w:rPr>
          <w:rFonts w:ascii="Courier New" w:hAnsi="Courier New" w:cs="Courier New"/>
          <w:sz w:val="28"/>
          <w:szCs w:val="28"/>
        </w:rPr>
        <w:t>…</w:t>
      </w:r>
    </w:p>
    <w:p w:rsidR="007250EC" w:rsidRDefault="001C399D" w:rsidP="007250EC">
      <w:pPr>
        <w:pStyle w:val="Sansinterligne"/>
        <w:ind w:firstLine="708"/>
        <w:rPr>
          <w:rFonts w:ascii="Courier New" w:hAnsi="Courier New" w:cs="Courier New"/>
          <w:sz w:val="28"/>
          <w:szCs w:val="28"/>
        </w:rPr>
      </w:pPr>
      <w:r w:rsidRPr="003E19C2">
        <w:rPr>
          <w:rFonts w:ascii="Courier New" w:hAnsi="Courier New" w:cs="Courier New"/>
          <w:sz w:val="28"/>
          <w:szCs w:val="28"/>
        </w:rPr>
        <w:t>le souhait de mort originel dans l'occasion</w:t>
      </w: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w:t>
      </w:r>
      <w:r w:rsidR="001C399D" w:rsidRPr="007250EC">
        <w:rPr>
          <w:rFonts w:ascii="Times New Roman" w:hAnsi="Times New Roman" w:cs="Times New Roman"/>
          <w:i/>
          <w:sz w:val="24"/>
          <w:szCs w:val="24"/>
        </w:rPr>
        <w:t>dans quelque chose d'autre</w:t>
      </w:r>
      <w:r w:rsidR="001C399D" w:rsidRPr="003E19C2">
        <w:rPr>
          <w:rFonts w:ascii="Courier New" w:hAnsi="Courier New" w:cs="Courier New"/>
          <w:sz w:val="28"/>
          <w:szCs w:val="28"/>
        </w:rPr>
        <w:t xml:space="preserve">, d'actuel, qui est un souhait analogue, homologue, parallèle, similaire d'une façon quelconque, s'introduisant pour faire revivre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 souhait archaïque dont il s'agit.</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vaut naturellement qu'on s'y arrête, parce que c'est à partir de là simplement que nous pouvons d'abord essayer d'élaborer ce que veut dire </w:t>
      </w:r>
      <w:r w:rsidRPr="007250EC">
        <w:rPr>
          <w:rFonts w:ascii="Times New Roman" w:hAnsi="Times New Roman" w:cs="Times New Roman"/>
          <w:i/>
          <w:sz w:val="24"/>
          <w:szCs w:val="24"/>
        </w:rPr>
        <w:t>interprétation</w:t>
      </w:r>
      <w:r w:rsidRPr="003E19C2">
        <w:rPr>
          <w:rFonts w:ascii="Courier New" w:hAnsi="Courier New" w:cs="Courier New"/>
          <w:sz w:val="28"/>
          <w:szCs w:val="28"/>
        </w:rPr>
        <w:t xml:space="preserve">, car nous avons laissé de côté </w:t>
      </w:r>
      <w:r w:rsidRPr="007250EC">
        <w:rPr>
          <w:rFonts w:ascii="Times New Roman" w:hAnsi="Times New Roman" w:cs="Times New Roman"/>
          <w:i/>
          <w:sz w:val="24"/>
          <w:szCs w:val="24"/>
        </w:rPr>
        <w:t>l'interprétation du  Wishful</w:t>
      </w: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Pour régler cette interprétation, il n'y a qu'une remarque à faire</w:t>
      </w:r>
      <w:r w:rsidR="007250EC">
        <w:rPr>
          <w:rFonts w:ascii="Courier New" w:hAnsi="Courier New" w:cs="Courier New"/>
          <w:sz w:val="28"/>
          <w:szCs w:val="28"/>
        </w:rPr>
        <w:t> :</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s</w:t>
      </w:r>
      <w:r w:rsidR="001C399D" w:rsidRPr="003E19C2">
        <w:rPr>
          <w:rFonts w:ascii="Courier New" w:hAnsi="Courier New" w:cs="Courier New"/>
          <w:sz w:val="28"/>
          <w:szCs w:val="28"/>
        </w:rPr>
        <w:t xml:space="preserve">i nous ne pouvons pas traduire </w:t>
      </w:r>
      <w:r>
        <w:rPr>
          <w:rFonts w:ascii="Courier New" w:hAnsi="Courier New" w:cs="Courier New"/>
          <w:sz w:val="28"/>
          <w:szCs w:val="28"/>
        </w:rPr>
        <w:t>« </w:t>
      </w:r>
      <w:r w:rsidR="001C399D" w:rsidRPr="007250EC">
        <w:rPr>
          <w:rFonts w:ascii="Times New Roman" w:hAnsi="Times New Roman" w:cs="Times New Roman"/>
          <w:i/>
          <w:sz w:val="24"/>
          <w:szCs w:val="24"/>
        </w:rPr>
        <w:t>Wishful thinking</w:t>
      </w:r>
      <w:r>
        <w:rPr>
          <w:rFonts w:ascii="Courier New" w:hAnsi="Courier New" w:cs="Courier New"/>
          <w:sz w:val="28"/>
          <w:szCs w:val="28"/>
        </w:rPr>
        <w:t> »</w:t>
      </w:r>
      <w:r w:rsidR="001C399D" w:rsidRPr="003E19C2">
        <w:rPr>
          <w:rFonts w:ascii="Courier New" w:hAnsi="Courier New" w:cs="Courier New"/>
          <w:sz w:val="28"/>
          <w:szCs w:val="28"/>
        </w:rPr>
        <w:t xml:space="preserve"> par </w:t>
      </w:r>
      <w:r w:rsidR="001C399D" w:rsidRPr="007250EC">
        <w:rPr>
          <w:rFonts w:ascii="Times New Roman" w:hAnsi="Times New Roman" w:cs="Times New Roman"/>
          <w:i/>
          <w:sz w:val="24"/>
          <w:szCs w:val="24"/>
        </w:rPr>
        <w:t>pensée désireuse</w:t>
      </w:r>
      <w:r w:rsidR="001C399D" w:rsidRPr="003E19C2">
        <w:rPr>
          <w:rFonts w:ascii="Courier New" w:hAnsi="Courier New" w:cs="Courier New"/>
          <w:sz w:val="28"/>
          <w:szCs w:val="28"/>
        </w:rPr>
        <w:t xml:space="preserve">, </w:t>
      </w:r>
      <w:r w:rsidR="001C399D" w:rsidRPr="007250EC">
        <w:rPr>
          <w:rFonts w:ascii="Times New Roman" w:hAnsi="Times New Roman" w:cs="Times New Roman"/>
          <w:i/>
          <w:sz w:val="24"/>
          <w:szCs w:val="24"/>
        </w:rPr>
        <w:t>pensée désirante</w:t>
      </w:r>
      <w:r w:rsidR="001C399D" w:rsidRPr="003E19C2">
        <w:rPr>
          <w:rFonts w:ascii="Courier New" w:hAnsi="Courier New" w:cs="Courier New"/>
          <w:sz w:val="28"/>
          <w:szCs w:val="28"/>
        </w:rPr>
        <w:t xml:space="preserve">, c'est pour une raison très simple : c'est que si </w:t>
      </w:r>
      <w:r>
        <w:rPr>
          <w:rFonts w:ascii="Courier New" w:hAnsi="Courier New" w:cs="Courier New"/>
          <w:sz w:val="28"/>
          <w:szCs w:val="28"/>
        </w:rPr>
        <w:t>« </w:t>
      </w:r>
      <w:r w:rsidRPr="007250EC">
        <w:rPr>
          <w:rFonts w:ascii="Times New Roman" w:hAnsi="Times New Roman" w:cs="Times New Roman"/>
          <w:i/>
          <w:sz w:val="24"/>
          <w:szCs w:val="24"/>
        </w:rPr>
        <w:t>Wishful thinking</w:t>
      </w:r>
      <w:r>
        <w:rPr>
          <w:rFonts w:ascii="Courier New" w:hAnsi="Courier New" w:cs="Courier New"/>
          <w:sz w:val="28"/>
          <w:szCs w:val="28"/>
        </w:rPr>
        <w:t> »</w:t>
      </w:r>
      <w:r w:rsidR="001C399D" w:rsidRPr="003E19C2">
        <w:rPr>
          <w:rFonts w:ascii="Courier New" w:hAnsi="Courier New" w:cs="Courier New"/>
          <w:sz w:val="28"/>
          <w:szCs w:val="28"/>
        </w:rPr>
        <w:t xml:space="preserve"> a un sens</w:t>
      </w:r>
      <w:r w:rsidR="0002607C">
        <w:rPr>
          <w:rFonts w:ascii="Courier New" w:hAnsi="Courier New" w:cs="Courier New"/>
          <w:sz w:val="28"/>
          <w:szCs w:val="28"/>
        </w:rPr>
        <w:t>…</w:t>
      </w:r>
      <w:r w:rsidR="001C399D" w:rsidRPr="003E19C2">
        <w:rPr>
          <w:rFonts w:ascii="Courier New" w:hAnsi="Courier New" w:cs="Courier New"/>
          <w:sz w:val="28"/>
          <w:szCs w:val="28"/>
        </w:rPr>
        <w:t xml:space="preserve"> </w:t>
      </w:r>
    </w:p>
    <w:p w:rsidR="007250EC" w:rsidRDefault="001C399D" w:rsidP="0002607C">
      <w:pPr>
        <w:pStyle w:val="Sansinterligne"/>
        <w:ind w:left="708"/>
        <w:rPr>
          <w:rFonts w:ascii="Courier New" w:hAnsi="Courier New" w:cs="Courier New"/>
          <w:sz w:val="28"/>
          <w:szCs w:val="28"/>
        </w:rPr>
      </w:pPr>
      <w:r w:rsidRPr="003E19C2">
        <w:rPr>
          <w:rFonts w:ascii="Courier New" w:hAnsi="Courier New" w:cs="Courier New"/>
          <w:sz w:val="28"/>
          <w:szCs w:val="28"/>
        </w:rPr>
        <w:t xml:space="preserve">bien entendu il a un sens, mais il est employé </w:t>
      </w:r>
    </w:p>
    <w:p w:rsidR="007250EC" w:rsidRDefault="001C399D" w:rsidP="0002607C">
      <w:pPr>
        <w:pStyle w:val="Sansinterligne"/>
        <w:ind w:left="708"/>
        <w:rPr>
          <w:rFonts w:ascii="Courier New" w:hAnsi="Courier New" w:cs="Courier New"/>
          <w:sz w:val="28"/>
          <w:szCs w:val="28"/>
        </w:rPr>
      </w:pPr>
      <w:r w:rsidRPr="003E19C2">
        <w:rPr>
          <w:rFonts w:ascii="Courier New" w:hAnsi="Courier New" w:cs="Courier New"/>
          <w:sz w:val="28"/>
          <w:szCs w:val="28"/>
        </w:rPr>
        <w:t xml:space="preserve">dans un des contextes où ce sens n'est pas valable </w:t>
      </w:r>
    </w:p>
    <w:p w:rsidR="007250EC" w:rsidRDefault="0002607C" w:rsidP="001C399D">
      <w:pPr>
        <w:pStyle w:val="Sansinterligne"/>
        <w:rPr>
          <w:rFonts w:ascii="Courier New" w:hAnsi="Courier New" w:cs="Courier New"/>
          <w:sz w:val="28"/>
          <w:szCs w:val="28"/>
        </w:rPr>
      </w:pPr>
      <w:r>
        <w:rPr>
          <w:rFonts w:ascii="Courier New" w:hAnsi="Courier New" w:cs="Courier New"/>
          <w:sz w:val="28"/>
          <w:szCs w:val="28"/>
        </w:rPr>
        <w:t>…s</w:t>
      </w:r>
      <w:r w:rsidR="001C399D" w:rsidRPr="003E19C2">
        <w:rPr>
          <w:rFonts w:ascii="Courier New" w:hAnsi="Courier New" w:cs="Courier New"/>
          <w:sz w:val="28"/>
          <w:szCs w:val="28"/>
        </w:rPr>
        <w:t xml:space="preserve">i vous voulez mettre à l'épreuve chaque fois que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terme est employé, l'opportunité, la pertinence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terme </w:t>
      </w:r>
      <w:r w:rsidR="007250EC">
        <w:rPr>
          <w:rFonts w:ascii="Courier New" w:hAnsi="Courier New" w:cs="Courier New"/>
          <w:sz w:val="28"/>
          <w:szCs w:val="28"/>
        </w:rPr>
        <w:t>« </w:t>
      </w:r>
      <w:r w:rsidR="007250EC" w:rsidRPr="007250EC">
        <w:rPr>
          <w:rFonts w:ascii="Times New Roman" w:hAnsi="Times New Roman" w:cs="Times New Roman"/>
          <w:i/>
          <w:sz w:val="24"/>
          <w:szCs w:val="24"/>
        </w:rPr>
        <w:t>Wishful thinking</w:t>
      </w:r>
      <w:r w:rsidR="007250EC">
        <w:rPr>
          <w:rFonts w:ascii="Courier New" w:hAnsi="Courier New" w:cs="Courier New"/>
          <w:sz w:val="28"/>
          <w:szCs w:val="28"/>
        </w:rPr>
        <w:t> »</w:t>
      </w:r>
      <w:r w:rsidRPr="003E19C2">
        <w:rPr>
          <w:rFonts w:ascii="Courier New" w:hAnsi="Courier New" w:cs="Courier New"/>
          <w:sz w:val="28"/>
          <w:szCs w:val="28"/>
        </w:rPr>
        <w:t xml:space="preserve">, vous n'avez qu'à faire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distinction que </w:t>
      </w:r>
      <w:r w:rsidR="007250EC">
        <w:rPr>
          <w:rFonts w:ascii="Courier New" w:hAnsi="Courier New" w:cs="Courier New"/>
          <w:sz w:val="28"/>
          <w:szCs w:val="28"/>
        </w:rPr>
        <w:t>« </w:t>
      </w:r>
      <w:r w:rsidR="007250EC" w:rsidRPr="007250EC">
        <w:rPr>
          <w:rFonts w:ascii="Times New Roman" w:hAnsi="Times New Roman" w:cs="Times New Roman"/>
          <w:i/>
          <w:sz w:val="24"/>
          <w:szCs w:val="24"/>
        </w:rPr>
        <w:t>Wishful thinking</w:t>
      </w:r>
      <w:r w:rsidR="007250EC">
        <w:rPr>
          <w:rFonts w:ascii="Courier New" w:hAnsi="Courier New" w:cs="Courier New"/>
          <w:sz w:val="28"/>
          <w:szCs w:val="28"/>
        </w:rPr>
        <w:t> »</w:t>
      </w:r>
      <w:r w:rsidRPr="003E19C2">
        <w:rPr>
          <w:rFonts w:ascii="Courier New" w:hAnsi="Courier New" w:cs="Courier New"/>
          <w:sz w:val="28"/>
          <w:szCs w:val="28"/>
        </w:rPr>
        <w:t xml:space="preserve">, ce n'est pas </w:t>
      </w: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 </w:t>
      </w:r>
      <w:r w:rsidR="001C399D" w:rsidRPr="007250EC">
        <w:rPr>
          <w:rFonts w:ascii="Times New Roman" w:hAnsi="Times New Roman" w:cs="Times New Roman"/>
          <w:i/>
          <w:sz w:val="24"/>
          <w:szCs w:val="24"/>
        </w:rPr>
        <w:t>prendre son désir pour des réalités</w:t>
      </w:r>
      <w:r>
        <w:rPr>
          <w:rFonts w:ascii="Courier New" w:hAnsi="Courier New" w:cs="Courier New"/>
          <w:sz w:val="28"/>
          <w:szCs w:val="28"/>
        </w:rPr>
        <w:t> »</w:t>
      </w:r>
      <w:r w:rsidR="001C399D" w:rsidRPr="003E19C2">
        <w:rPr>
          <w:rFonts w:ascii="Courier New" w:hAnsi="Courier New" w:cs="Courier New"/>
          <w:sz w:val="28"/>
          <w:szCs w:val="28"/>
        </w:rPr>
        <w:t xml:space="preserve"> comme on s'exprime</w:t>
      </w:r>
      <w:r>
        <w:rPr>
          <w:rFonts w:ascii="Courier New" w:hAnsi="Courier New" w:cs="Courier New"/>
          <w:sz w:val="28"/>
          <w:szCs w:val="28"/>
        </w:rPr>
        <w:t>…</w:t>
      </w:r>
    </w:p>
    <w:p w:rsidR="007250EC" w:rsidRDefault="007250EC" w:rsidP="001C399D">
      <w:pPr>
        <w:pStyle w:val="Sansinterligne"/>
        <w:rPr>
          <w:rFonts w:ascii="Courier New" w:hAnsi="Courier New" w:cs="Courier New"/>
          <w:sz w:val="28"/>
          <w:szCs w:val="28"/>
        </w:rPr>
      </w:pP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c'est le sens de la pensée en tant qu'elle glisse, en tant qu'elle fléchit, donc à ce terme on ne doit pas attribuer la signification </w:t>
      </w:r>
      <w:r w:rsidR="007250EC">
        <w:rPr>
          <w:rFonts w:ascii="Courier New" w:hAnsi="Courier New" w:cs="Courier New"/>
          <w:sz w:val="28"/>
          <w:szCs w:val="28"/>
        </w:rPr>
        <w:t>« </w:t>
      </w:r>
      <w:r w:rsidR="007250EC" w:rsidRPr="007250EC">
        <w:rPr>
          <w:rFonts w:ascii="Times New Roman" w:hAnsi="Times New Roman" w:cs="Times New Roman"/>
          <w:i/>
          <w:sz w:val="24"/>
          <w:szCs w:val="24"/>
        </w:rPr>
        <w:t>prendre son désir pour des réalités</w:t>
      </w:r>
      <w:r w:rsidR="007250EC">
        <w:rPr>
          <w:rFonts w:ascii="Courier New" w:hAnsi="Courier New" w:cs="Courier New"/>
          <w:sz w:val="28"/>
          <w:szCs w:val="28"/>
        </w:rPr>
        <w:t xml:space="preserve"> » </w:t>
      </w:r>
      <w:r w:rsidRPr="003E19C2">
        <w:rPr>
          <w:rFonts w:ascii="Courier New" w:hAnsi="Courier New" w:cs="Courier New"/>
          <w:sz w:val="28"/>
          <w:szCs w:val="28"/>
        </w:rPr>
        <w:t>comme on s'exprime couramment</w:t>
      </w:r>
    </w:p>
    <w:p w:rsidR="007250EC" w:rsidRDefault="007250EC" w:rsidP="007250EC">
      <w:pPr>
        <w:pStyle w:val="Sansinterligne"/>
        <w:ind w:left="708"/>
        <w:rPr>
          <w:rFonts w:ascii="Courier New" w:hAnsi="Courier New" w:cs="Courier New"/>
          <w:sz w:val="28"/>
          <w:szCs w:val="28"/>
        </w:rPr>
      </w:pP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mais</w:t>
      </w:r>
      <w:r>
        <w:rPr>
          <w:rFonts w:ascii="Courier New" w:hAnsi="Courier New" w:cs="Courier New"/>
          <w:sz w:val="28"/>
          <w:szCs w:val="28"/>
        </w:rPr>
        <w:t xml:space="preserve"> « </w:t>
      </w:r>
      <w:r w:rsidRPr="007250EC">
        <w:rPr>
          <w:rFonts w:ascii="Times New Roman" w:hAnsi="Times New Roman" w:cs="Times New Roman"/>
          <w:i/>
          <w:sz w:val="24"/>
          <w:szCs w:val="24"/>
        </w:rPr>
        <w:t xml:space="preserve">prendre son </w:t>
      </w:r>
      <w:r>
        <w:rPr>
          <w:rFonts w:ascii="Times New Roman" w:hAnsi="Times New Roman" w:cs="Times New Roman"/>
          <w:i/>
          <w:sz w:val="24"/>
          <w:szCs w:val="24"/>
        </w:rPr>
        <w:t>rêve</w:t>
      </w:r>
      <w:r w:rsidRPr="007250EC">
        <w:rPr>
          <w:rFonts w:ascii="Times New Roman" w:hAnsi="Times New Roman" w:cs="Times New Roman"/>
          <w:i/>
          <w:sz w:val="24"/>
          <w:szCs w:val="24"/>
        </w:rPr>
        <w:t xml:space="preserve"> pour </w:t>
      </w:r>
      <w:r>
        <w:rPr>
          <w:rFonts w:ascii="Times New Roman" w:hAnsi="Times New Roman" w:cs="Times New Roman"/>
          <w:i/>
          <w:sz w:val="24"/>
          <w:szCs w:val="24"/>
        </w:rPr>
        <w:t>une</w:t>
      </w:r>
      <w:r w:rsidRPr="007250EC">
        <w:rPr>
          <w:rFonts w:ascii="Times New Roman" w:hAnsi="Times New Roman" w:cs="Times New Roman"/>
          <w:i/>
          <w:sz w:val="24"/>
          <w:szCs w:val="24"/>
        </w:rPr>
        <w:t xml:space="preserve"> réalité</w:t>
      </w:r>
      <w:r>
        <w:rPr>
          <w:rFonts w:ascii="Courier New" w:hAnsi="Courier New" w:cs="Courier New"/>
          <w:sz w:val="28"/>
          <w:szCs w:val="28"/>
        </w:rPr>
        <w:t> ».</w:t>
      </w:r>
      <w:r w:rsidR="001C399D"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À</w:t>
      </w:r>
      <w:r w:rsidR="001C399D" w:rsidRPr="003E19C2">
        <w:rPr>
          <w:rFonts w:ascii="Courier New" w:hAnsi="Courier New" w:cs="Courier New"/>
          <w:sz w:val="28"/>
          <w:szCs w:val="28"/>
        </w:rPr>
        <w:t xml:space="preserve"> ce seul titre justement que c'est tout à fait inapplicable à l'interprétation du rêve, car cela veut simplement dire à l'occasion si son rêve</w:t>
      </w:r>
      <w:r>
        <w:rPr>
          <w:rFonts w:ascii="Courier New" w:hAnsi="Courier New" w:cs="Courier New"/>
          <w:sz w:val="28"/>
          <w:szCs w:val="28"/>
        </w:rPr>
        <w:t>…</w:t>
      </w:r>
    </w:p>
    <w:p w:rsidR="007250EC" w:rsidRDefault="001C399D" w:rsidP="007250EC">
      <w:pPr>
        <w:pStyle w:val="Sansinterligne"/>
        <w:ind w:firstLine="708"/>
        <w:rPr>
          <w:rFonts w:ascii="Courier New" w:hAnsi="Courier New" w:cs="Courier New"/>
          <w:sz w:val="28"/>
          <w:szCs w:val="28"/>
        </w:rPr>
      </w:pPr>
      <w:r w:rsidRPr="003E19C2">
        <w:rPr>
          <w:rFonts w:ascii="Courier New" w:hAnsi="Courier New" w:cs="Courier New"/>
          <w:sz w:val="28"/>
          <w:szCs w:val="28"/>
        </w:rPr>
        <w:t>c'est à ce type de compréhension du rêve</w:t>
      </w:r>
    </w:p>
    <w:p w:rsidR="0002607C" w:rsidRDefault="007250EC"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cela veut simplement dire dans ce cas là qu'on fit ce rêve, en d'autres termes qu'on rêve parce qu'on rêve, et c'est bien pour cela que cette </w:t>
      </w:r>
      <w:r w:rsidR="001C399D" w:rsidRPr="0002607C">
        <w:rPr>
          <w:rFonts w:ascii="Courier New" w:hAnsi="Courier New" w:cs="Courier New"/>
          <w:i/>
          <w:sz w:val="24"/>
          <w:szCs w:val="24"/>
        </w:rPr>
        <w:t>interprétation</w:t>
      </w:r>
      <w:r w:rsidR="001C399D" w:rsidRPr="003E19C2">
        <w:rPr>
          <w:rFonts w:ascii="Courier New" w:hAnsi="Courier New" w:cs="Courier New"/>
          <w:sz w:val="28"/>
          <w:szCs w:val="28"/>
        </w:rPr>
        <w:t xml:space="preserve"> à ce niveau-là n'est nullement applicable,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aucun moment, à un rêve.</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faut donc que nous venions au procédé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dit </w:t>
      </w:r>
      <w:r w:rsidR="0002607C">
        <w:rPr>
          <w:rFonts w:ascii="Courier New" w:hAnsi="Courier New" w:cs="Courier New"/>
          <w:sz w:val="28"/>
          <w:szCs w:val="28"/>
        </w:rPr>
        <w:t>« </w:t>
      </w:r>
      <w:r w:rsidRPr="0002607C">
        <w:rPr>
          <w:rFonts w:ascii="Times New Roman" w:hAnsi="Times New Roman" w:cs="Times New Roman"/>
          <w:i/>
          <w:sz w:val="24"/>
          <w:szCs w:val="24"/>
        </w:rPr>
        <w:t>d'adjonction de signifiants</w:t>
      </w:r>
      <w:r w:rsidR="0002607C">
        <w:rPr>
          <w:rFonts w:ascii="Courier New" w:hAnsi="Courier New" w:cs="Courier New"/>
          <w:sz w:val="28"/>
          <w:szCs w:val="28"/>
        </w:rPr>
        <w:t> »</w:t>
      </w:r>
      <w:r w:rsidRPr="003E19C2">
        <w:rPr>
          <w:rFonts w:ascii="Courier New" w:hAnsi="Courier New" w:cs="Courier New"/>
          <w:sz w:val="28"/>
          <w:szCs w:val="28"/>
        </w:rPr>
        <w:t xml:space="preserve">, ce qui suppose la </w:t>
      </w:r>
      <w:r w:rsidRPr="007250EC">
        <w:rPr>
          <w:rFonts w:ascii="Times New Roman" w:hAnsi="Times New Roman" w:cs="Times New Roman"/>
          <w:i/>
          <w:sz w:val="24"/>
          <w:szCs w:val="24"/>
        </w:rPr>
        <w:t>soustraction</w:t>
      </w:r>
      <w:r w:rsidRPr="003E19C2">
        <w:rPr>
          <w:rFonts w:ascii="Courier New" w:hAnsi="Courier New" w:cs="Courier New"/>
          <w:sz w:val="28"/>
          <w:szCs w:val="28"/>
        </w:rPr>
        <w:t xml:space="preserve"> préalable d'un signifiant</w:t>
      </w:r>
      <w:r w:rsidR="007250EC">
        <w:rPr>
          <w:rFonts w:ascii="Courier New" w:hAnsi="Courier New" w:cs="Courier New"/>
          <w:sz w:val="28"/>
          <w:szCs w:val="28"/>
        </w:rPr>
        <w:t>.</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J</w:t>
      </w:r>
      <w:r w:rsidR="001C399D" w:rsidRPr="003E19C2">
        <w:rPr>
          <w:rFonts w:ascii="Courier New" w:hAnsi="Courier New" w:cs="Courier New"/>
          <w:sz w:val="28"/>
          <w:szCs w:val="28"/>
        </w:rPr>
        <w:t xml:space="preserve">e parle de ce qu'il suppose dans le texte de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w:t>
      </w:r>
      <w:r w:rsidRPr="0002607C">
        <w:rPr>
          <w:rFonts w:ascii="Times New Roman" w:hAnsi="Times New Roman" w:cs="Times New Roman"/>
          <w:i/>
          <w:color w:val="0000CC"/>
          <w:sz w:val="24"/>
          <w:szCs w:val="24"/>
        </w:rPr>
        <w:t>soustraction</w:t>
      </w:r>
      <w:r w:rsidR="001C399D" w:rsidRPr="003E19C2">
        <w:rPr>
          <w:rFonts w:ascii="Courier New" w:hAnsi="Courier New" w:cs="Courier New"/>
          <w:sz w:val="28"/>
          <w:szCs w:val="28"/>
        </w:rPr>
        <w:t xml:space="preserve"> étant à ce moment-là exactement le sens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terme dont il se sert pour désigner l'opération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du refoulement dans sa forme pure, je dirais dans son effet</w:t>
      </w:r>
      <w:r w:rsidR="007250EC">
        <w:rPr>
          <w:rFonts w:ascii="Courier New" w:hAnsi="Courier New" w:cs="Courier New"/>
          <w:sz w:val="28"/>
          <w:szCs w:val="28"/>
        </w:rPr>
        <w:t xml:space="preserve"> : </w:t>
      </w:r>
      <w:r w:rsidRPr="0002607C">
        <w:rPr>
          <w:rFonts w:ascii="Times New Roman" w:hAnsi="Times New Roman" w:cs="Times New Roman"/>
          <w:i/>
          <w:color w:val="0000CC"/>
          <w:sz w:val="24"/>
          <w:szCs w:val="24"/>
        </w:rPr>
        <w:t>unterdrückt</w:t>
      </w:r>
      <w:r w:rsidRPr="003E19C2">
        <w:rPr>
          <w:rFonts w:ascii="Courier New" w:hAnsi="Courier New" w:cs="Courier New"/>
          <w:sz w:val="28"/>
          <w:szCs w:val="28"/>
        </w:rPr>
        <w:t>.</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alors que nous nous trouvons arrêtés par quelque chose qui</w:t>
      </w:r>
      <w:r w:rsidR="007250EC">
        <w:rPr>
          <w:rFonts w:ascii="Courier New" w:hAnsi="Courier New" w:cs="Courier New"/>
          <w:sz w:val="28"/>
          <w:szCs w:val="28"/>
        </w:rPr>
        <w:t>,</w:t>
      </w:r>
      <w:r w:rsidRPr="003E19C2">
        <w:rPr>
          <w:rFonts w:ascii="Courier New" w:hAnsi="Courier New" w:cs="Courier New"/>
          <w:sz w:val="28"/>
          <w:szCs w:val="28"/>
        </w:rPr>
        <w:t xml:space="preserve"> comme tel</w:t>
      </w:r>
      <w:r w:rsidR="007250EC">
        <w:rPr>
          <w:rFonts w:ascii="Courier New" w:hAnsi="Courier New" w:cs="Courier New"/>
          <w:sz w:val="28"/>
          <w:szCs w:val="28"/>
        </w:rPr>
        <w:t>,</w:t>
      </w:r>
      <w:r w:rsidRPr="003E19C2">
        <w:rPr>
          <w:rFonts w:ascii="Courier New" w:hAnsi="Courier New" w:cs="Courier New"/>
          <w:sz w:val="28"/>
          <w:szCs w:val="28"/>
        </w:rPr>
        <w:t xml:space="preserve"> présentait pour nous une objection et un obstacle</w:t>
      </w:r>
      <w:r w:rsidR="007250EC">
        <w:rPr>
          <w:rFonts w:ascii="Courier New" w:hAnsi="Courier New" w:cs="Courier New"/>
          <w:sz w:val="28"/>
          <w:szCs w:val="28"/>
        </w:rPr>
        <w:t>…</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qui si nous n'étions pas décidés d'avance </w:t>
      </w:r>
      <w:r w:rsidR="0002607C">
        <w:rPr>
          <w:rFonts w:ascii="Courier New" w:hAnsi="Courier New" w:cs="Courier New"/>
          <w:sz w:val="28"/>
          <w:szCs w:val="28"/>
        </w:rPr>
        <w:t xml:space="preserve">                       </w:t>
      </w:r>
      <w:r w:rsidRPr="003E19C2">
        <w:rPr>
          <w:rFonts w:ascii="Courier New" w:hAnsi="Courier New" w:cs="Courier New"/>
          <w:sz w:val="28"/>
          <w:szCs w:val="28"/>
        </w:rPr>
        <w:t xml:space="preserve">à trouver tout </w:t>
      </w:r>
      <w:r w:rsidRPr="007250EC">
        <w:rPr>
          <w:rFonts w:ascii="Times New Roman" w:hAnsi="Times New Roman" w:cs="Times New Roman"/>
          <w:i/>
          <w:sz w:val="24"/>
          <w:szCs w:val="24"/>
        </w:rPr>
        <w:t>bien</w:t>
      </w:r>
      <w:r w:rsidRPr="003E19C2">
        <w:rPr>
          <w:rFonts w:ascii="Courier New" w:hAnsi="Courier New" w:cs="Courier New"/>
          <w:sz w:val="28"/>
          <w:szCs w:val="28"/>
        </w:rPr>
        <w:t>,</w:t>
      </w:r>
    </w:p>
    <w:p w:rsidR="001967CD" w:rsidRDefault="001967CD" w:rsidP="001967CD">
      <w:pPr>
        <w:pStyle w:val="Sansinterligne"/>
        <w:ind w:left="720"/>
        <w:rPr>
          <w:rFonts w:ascii="Courier New" w:hAnsi="Courier New" w:cs="Courier New"/>
          <w:sz w:val="28"/>
          <w:szCs w:val="28"/>
        </w:rPr>
      </w:pPr>
    </w:p>
    <w:p w:rsidR="007250EC" w:rsidRDefault="001C399D" w:rsidP="002D76E9">
      <w:pPr>
        <w:pStyle w:val="Sansinterligne"/>
        <w:numPr>
          <w:ilvl w:val="0"/>
          <w:numId w:val="2"/>
        </w:numPr>
        <w:rPr>
          <w:rFonts w:ascii="Courier New" w:hAnsi="Courier New" w:cs="Courier New"/>
          <w:sz w:val="28"/>
          <w:szCs w:val="28"/>
        </w:rPr>
      </w:pPr>
      <w:r w:rsidRPr="007250EC">
        <w:rPr>
          <w:rFonts w:ascii="Courier New" w:hAnsi="Courier New" w:cs="Courier New"/>
          <w:sz w:val="28"/>
          <w:szCs w:val="28"/>
        </w:rPr>
        <w:t xml:space="preserve">c'est-à-dire si nous n'étions pas décidés </w:t>
      </w:r>
      <w:r w:rsidRPr="001967CD">
        <w:rPr>
          <w:rFonts w:ascii="Courier New" w:hAnsi="Courier New" w:cs="Courier New"/>
          <w:i/>
          <w:sz w:val="24"/>
          <w:szCs w:val="24"/>
        </w:rPr>
        <w:t>d'avance</w:t>
      </w:r>
      <w:r w:rsidRPr="007250EC">
        <w:rPr>
          <w:rFonts w:ascii="Courier New" w:hAnsi="Courier New" w:cs="Courier New"/>
          <w:sz w:val="28"/>
          <w:szCs w:val="28"/>
        </w:rPr>
        <w:t xml:space="preserve"> à </w:t>
      </w:r>
      <w:r w:rsidR="007250EC" w:rsidRPr="007250EC">
        <w:rPr>
          <w:rFonts w:ascii="Courier New" w:hAnsi="Courier New" w:cs="Courier New"/>
          <w:sz w:val="28"/>
          <w:szCs w:val="28"/>
        </w:rPr>
        <w:t>« </w:t>
      </w:r>
      <w:r w:rsidRPr="007250EC">
        <w:rPr>
          <w:rFonts w:ascii="Times New Roman" w:hAnsi="Times New Roman" w:cs="Times New Roman"/>
          <w:i/>
          <w:sz w:val="24"/>
          <w:szCs w:val="24"/>
        </w:rPr>
        <w:t>croire-croire</w:t>
      </w:r>
      <w:r w:rsidR="007250EC" w:rsidRPr="007250EC">
        <w:rPr>
          <w:rFonts w:ascii="Courier New" w:hAnsi="Courier New" w:cs="Courier New"/>
          <w:sz w:val="28"/>
          <w:szCs w:val="28"/>
        </w:rPr>
        <w:t> »</w:t>
      </w:r>
      <w:r w:rsidRPr="007250EC">
        <w:rPr>
          <w:rFonts w:ascii="Courier New" w:hAnsi="Courier New" w:cs="Courier New"/>
          <w:sz w:val="28"/>
          <w:szCs w:val="28"/>
        </w:rPr>
        <w:t xml:space="preserve"> comme dit monsieur </w:t>
      </w:r>
      <w:r w:rsidR="007250EC" w:rsidRPr="007250EC">
        <w:rPr>
          <w:rFonts w:ascii="Courier New" w:hAnsi="Courier New" w:cs="Courier New"/>
          <w:sz w:val="28"/>
          <w:szCs w:val="28"/>
        </w:rPr>
        <w:t>PRÉVERT</w:t>
      </w:r>
      <w:r w:rsidRPr="007250EC">
        <w:rPr>
          <w:rFonts w:ascii="Courier New" w:hAnsi="Courier New" w:cs="Courier New"/>
          <w:sz w:val="28"/>
          <w:szCs w:val="28"/>
        </w:rPr>
        <w:t xml:space="preserve">, </w:t>
      </w:r>
    </w:p>
    <w:p w:rsidR="007250EC" w:rsidRDefault="007250EC" w:rsidP="007250EC">
      <w:pPr>
        <w:pStyle w:val="Sansinterligne"/>
        <w:ind w:left="720"/>
        <w:rPr>
          <w:rFonts w:ascii="Courier New" w:hAnsi="Courier New" w:cs="Courier New"/>
          <w:sz w:val="28"/>
          <w:szCs w:val="28"/>
        </w:rPr>
      </w:pPr>
    </w:p>
    <w:p w:rsidR="007250EC" w:rsidRPr="007250EC" w:rsidRDefault="007250EC" w:rsidP="007250EC">
      <w:pPr>
        <w:pStyle w:val="Sansinterligne"/>
        <w:rPr>
          <w:rFonts w:ascii="Courier New" w:hAnsi="Courier New" w:cs="Courier New"/>
          <w:sz w:val="28"/>
          <w:szCs w:val="28"/>
        </w:rPr>
      </w:pPr>
      <w:r>
        <w:rPr>
          <w:rFonts w:ascii="Courier New" w:hAnsi="Courier New" w:cs="Courier New"/>
          <w:sz w:val="28"/>
          <w:szCs w:val="28"/>
        </w:rPr>
        <w:t>…</w:t>
      </w:r>
      <w:r w:rsidR="001C399D" w:rsidRPr="007250EC">
        <w:rPr>
          <w:rFonts w:ascii="Courier New" w:hAnsi="Courier New" w:cs="Courier New"/>
          <w:sz w:val="28"/>
          <w:szCs w:val="28"/>
        </w:rPr>
        <w:t xml:space="preserve">on doit tout de même s'arrêter à ceci : </w:t>
      </w:r>
    </w:p>
    <w:p w:rsidR="007250EC" w:rsidRP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que la pure et simple restitution de ces deux termes </w:t>
      </w:r>
      <w:r w:rsidR="007250EC">
        <w:rPr>
          <w:rFonts w:ascii="Courier New" w:hAnsi="Courier New" w:cs="Courier New"/>
          <w:sz w:val="28"/>
          <w:szCs w:val="28"/>
        </w:rPr>
        <w:t>« </w:t>
      </w:r>
      <w:r w:rsidR="007250EC" w:rsidRPr="007250EC">
        <w:rPr>
          <w:rFonts w:ascii="Times New Roman" w:hAnsi="Times New Roman" w:cs="Times New Roman"/>
          <w:i/>
          <w:iCs/>
          <w:spacing w:val="2"/>
          <w:sz w:val="24"/>
          <w:szCs w:val="24"/>
        </w:rPr>
        <w:t>nach seinem Wunsch</w:t>
      </w:r>
      <w:r w:rsidR="007250EC">
        <w:rPr>
          <w:i/>
          <w:iCs/>
          <w:spacing w:val="2"/>
        </w:rPr>
        <w:t xml:space="preserve">  </w:t>
      </w:r>
      <w:r w:rsidR="007250EC">
        <w:rPr>
          <w:rFonts w:ascii="Courier New" w:hAnsi="Courier New" w:cs="Courier New"/>
          <w:sz w:val="28"/>
          <w:szCs w:val="28"/>
        </w:rPr>
        <w:t xml:space="preserve">» </w:t>
      </w:r>
      <w:r w:rsidR="007250EC">
        <w:rPr>
          <w:i/>
          <w:iCs/>
          <w:spacing w:val="2"/>
        </w:rPr>
        <w:t xml:space="preserve"> </w:t>
      </w:r>
      <w:r w:rsidR="007250EC" w:rsidRPr="007250EC">
        <w:rPr>
          <w:rFonts w:ascii="Courier New" w:hAnsi="Courier New" w:cs="Courier New"/>
          <w:spacing w:val="4"/>
          <w:sz w:val="28"/>
          <w:szCs w:val="28"/>
        </w:rPr>
        <w:t>et</w:t>
      </w:r>
      <w:r w:rsidR="007250EC">
        <w:rPr>
          <w:rFonts w:ascii="Courier New" w:hAnsi="Courier New" w:cs="Courier New"/>
          <w:spacing w:val="4"/>
          <w:sz w:val="28"/>
          <w:szCs w:val="28"/>
        </w:rPr>
        <w:t> « </w:t>
      </w:r>
      <w:r w:rsidR="007250EC">
        <w:rPr>
          <w:spacing w:val="4"/>
        </w:rPr>
        <w:t xml:space="preserve"> </w:t>
      </w:r>
      <w:r w:rsidR="007250EC" w:rsidRPr="007250EC">
        <w:rPr>
          <w:rFonts w:ascii="Times New Roman" w:hAnsi="Times New Roman" w:cs="Times New Roman"/>
          <w:i/>
          <w:iCs/>
          <w:spacing w:val="2"/>
          <w:sz w:val="24"/>
          <w:szCs w:val="24"/>
        </w:rPr>
        <w:t>dass er wunschte</w:t>
      </w:r>
      <w:r w:rsidR="007250EC" w:rsidRPr="007250EC">
        <w:rPr>
          <w:rFonts w:ascii="Times New Roman" w:hAnsi="Times New Roman" w:cs="Times New Roman"/>
          <w:iCs/>
          <w:spacing w:val="2"/>
          <w:sz w:val="24"/>
          <w:szCs w:val="24"/>
        </w:rPr>
        <w:t xml:space="preserve"> </w:t>
      </w:r>
      <w:r w:rsidR="007250EC">
        <w:rPr>
          <w:iCs/>
          <w:spacing w:val="2"/>
        </w:rPr>
        <w:t xml:space="preserve"> </w:t>
      </w:r>
      <w:r w:rsidR="007250EC">
        <w:rPr>
          <w:rFonts w:ascii="Courier New" w:hAnsi="Courier New" w:cs="Courier New"/>
          <w:sz w:val="28"/>
          <w:szCs w:val="28"/>
        </w:rPr>
        <w:t>»…</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c'est-à-dire qu'il la souhaitait </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le fils, cette mort du père</w:t>
      </w:r>
    </w:p>
    <w:p w:rsidR="007250EC" w:rsidRDefault="007250EC"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que la simple restitution de ces deux </w:t>
      </w:r>
      <w:r w:rsidR="001C399D" w:rsidRPr="0002607C">
        <w:rPr>
          <w:rFonts w:ascii="Times New Roman" w:hAnsi="Times New Roman" w:cs="Times New Roman"/>
          <w:i/>
          <w:sz w:val="24"/>
          <w:szCs w:val="24"/>
        </w:rPr>
        <w:t>cl</w:t>
      </w:r>
      <w:r w:rsidR="0002607C" w:rsidRPr="0002607C">
        <w:rPr>
          <w:rFonts w:ascii="Times New Roman" w:hAnsi="Times New Roman" w:cs="Times New Roman"/>
          <w:i/>
          <w:sz w:val="24"/>
          <w:szCs w:val="24"/>
        </w:rPr>
        <w:t>au</w:t>
      </w:r>
      <w:r w:rsidR="001C399D" w:rsidRPr="0002607C">
        <w:rPr>
          <w:rFonts w:ascii="Times New Roman" w:hAnsi="Times New Roman" w:cs="Times New Roman"/>
          <w:i/>
          <w:sz w:val="24"/>
          <w:szCs w:val="24"/>
        </w:rPr>
        <w:t>sules</w:t>
      </w:r>
      <w:r w:rsidR="001C399D"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point de vue de ce que </w:t>
      </w:r>
      <w:r w:rsidR="00416683">
        <w:rPr>
          <w:rFonts w:ascii="Courier New" w:hAnsi="Courier New" w:cs="Courier New"/>
          <w:sz w:val="28"/>
          <w:szCs w:val="28"/>
        </w:rPr>
        <w:t>FREUD</w:t>
      </w:r>
      <w:r w:rsidRPr="003E19C2">
        <w:rPr>
          <w:rFonts w:ascii="Courier New" w:hAnsi="Courier New" w:cs="Courier New"/>
          <w:sz w:val="28"/>
          <w:szCs w:val="28"/>
        </w:rPr>
        <w:t xml:space="preserve"> nous désigne lui-même comme </w:t>
      </w:r>
      <w:r w:rsidRPr="007250EC">
        <w:rPr>
          <w:rFonts w:ascii="Times New Roman" w:hAnsi="Times New Roman" w:cs="Times New Roman"/>
          <w:i/>
          <w:sz w:val="24"/>
          <w:szCs w:val="24"/>
        </w:rPr>
        <w:t xml:space="preserve">le but final de l'interprétation, à savoir </w:t>
      </w:r>
      <w:r w:rsidRPr="007250EC">
        <w:rPr>
          <w:rFonts w:ascii="Times New Roman" w:hAnsi="Times New Roman" w:cs="Times New Roman"/>
          <w:i/>
          <w:color w:val="0000CC"/>
          <w:sz w:val="24"/>
          <w:szCs w:val="24"/>
        </w:rPr>
        <w:t>la restauration du désir inconscient</w:t>
      </w: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ne donne strictement rien, car que restitue-t-on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ce moment là ? </w:t>
      </w:r>
    </w:p>
    <w:p w:rsidR="007250EC" w:rsidRDefault="007250EC"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C'est quelque chose que le sujet </w:t>
      </w:r>
      <w:r w:rsidRPr="007250EC">
        <w:rPr>
          <w:rFonts w:ascii="Courier New" w:hAnsi="Courier New" w:cs="Courier New"/>
          <w:i/>
          <w:sz w:val="24"/>
          <w:szCs w:val="24"/>
        </w:rPr>
        <w:t>connaît parfaitement</w:t>
      </w:r>
      <w:r w:rsidR="007250EC">
        <w:rPr>
          <w:rFonts w:ascii="Courier New" w:hAnsi="Courier New" w:cs="Courier New"/>
          <w:i/>
          <w:sz w:val="24"/>
          <w:szCs w:val="24"/>
        </w:rPr>
        <w:t> </w:t>
      </w:r>
      <w:r w:rsidR="007250EC">
        <w:rPr>
          <w:rFonts w:ascii="Courier New" w:hAnsi="Courier New" w:cs="Courier New"/>
          <w:sz w:val="28"/>
          <w:szCs w:val="28"/>
        </w:rPr>
        <w:t>:</w:t>
      </w:r>
      <w:r w:rsidRPr="003E19C2">
        <w:rPr>
          <w:rFonts w:ascii="Courier New" w:hAnsi="Courier New" w:cs="Courier New"/>
          <w:sz w:val="28"/>
          <w:szCs w:val="28"/>
        </w:rPr>
        <w:t xml:space="preserve"> </w:t>
      </w:r>
      <w:r w:rsidR="007250EC">
        <w:rPr>
          <w:rFonts w:ascii="Courier New" w:hAnsi="Courier New" w:cs="Courier New"/>
          <w:sz w:val="28"/>
          <w:szCs w:val="28"/>
        </w:rPr>
        <w:t>p</w:t>
      </w:r>
      <w:r w:rsidRPr="003E19C2">
        <w:rPr>
          <w:rFonts w:ascii="Courier New" w:hAnsi="Courier New" w:cs="Courier New"/>
          <w:sz w:val="28"/>
          <w:szCs w:val="28"/>
        </w:rPr>
        <w:t xml:space="preserve">endant la maladie extrêmement douloureuse,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sujet a effectivement souhaité à son père la mort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comme solution et comme fin de ses tourments et de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sa douleur, et effectivement bien entendu il ne lui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a pas montré, il a tout fait pour le lui dissimuler,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 désir, le v</w:t>
      </w:r>
      <w:r w:rsidR="00D33A52">
        <w:rPr>
          <w:rFonts w:ascii="Courier New" w:hAnsi="Courier New" w:cs="Courier New"/>
          <w:sz w:val="28"/>
          <w:szCs w:val="28"/>
        </w:rPr>
        <w:t>œ</w:t>
      </w:r>
      <w:r w:rsidRPr="003E19C2">
        <w:rPr>
          <w:rFonts w:ascii="Courier New" w:hAnsi="Courier New" w:cs="Courier New"/>
          <w:sz w:val="28"/>
          <w:szCs w:val="28"/>
        </w:rPr>
        <w:t xml:space="preserve">u qui était dans son contexte,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dans son contexte récent, vécu, </w:t>
      </w:r>
      <w:r w:rsidRPr="007250EC">
        <w:rPr>
          <w:rFonts w:ascii="Courier New" w:hAnsi="Courier New" w:cs="Courier New"/>
          <w:i/>
          <w:sz w:val="24"/>
          <w:szCs w:val="24"/>
        </w:rPr>
        <w:t>parfaitement accessible</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n'est même pas besoin de parler à ce sujet de </w:t>
      </w:r>
      <w:r w:rsidRPr="007250EC">
        <w:rPr>
          <w:rFonts w:ascii="Times New Roman" w:hAnsi="Times New Roman" w:cs="Times New Roman"/>
          <w:i/>
          <w:sz w:val="24"/>
          <w:szCs w:val="24"/>
        </w:rPr>
        <w:t>préconscient</w:t>
      </w:r>
      <w:r w:rsidRPr="003E19C2">
        <w:rPr>
          <w:rFonts w:ascii="Courier New" w:hAnsi="Courier New" w:cs="Courier New"/>
          <w:sz w:val="28"/>
          <w:szCs w:val="28"/>
        </w:rPr>
        <w:t xml:space="preserve">, mais de </w:t>
      </w:r>
      <w:r w:rsidRPr="007250EC">
        <w:rPr>
          <w:rFonts w:ascii="Times New Roman" w:hAnsi="Times New Roman" w:cs="Times New Roman"/>
          <w:i/>
          <w:sz w:val="24"/>
          <w:szCs w:val="24"/>
        </w:rPr>
        <w:t>souvenir conscient</w:t>
      </w:r>
      <w:r w:rsidRPr="003E19C2">
        <w:rPr>
          <w:rFonts w:ascii="Courier New" w:hAnsi="Courier New" w:cs="Courier New"/>
          <w:sz w:val="28"/>
          <w:szCs w:val="28"/>
        </w:rPr>
        <w:t xml:space="preserve">, </w:t>
      </w:r>
      <w:r w:rsidRPr="007250EC">
        <w:rPr>
          <w:rFonts w:ascii="Times New Roman" w:hAnsi="Times New Roman" w:cs="Times New Roman"/>
          <w:i/>
          <w:sz w:val="24"/>
          <w:szCs w:val="24"/>
        </w:rPr>
        <w:t>parfaitement accessible</w:t>
      </w:r>
      <w:r w:rsidRPr="003E19C2">
        <w:rPr>
          <w:rFonts w:ascii="Courier New" w:hAnsi="Courier New" w:cs="Courier New"/>
          <w:sz w:val="28"/>
          <w:szCs w:val="28"/>
        </w:rPr>
        <w:t xml:space="preserve"> au texte continu de la conscience.</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Donc si le rêve soustrait à un texte quelque chose qui n'est nullement dérobé à la conscience du sujet, s'il le soustrait, c'est si je puis dire ce phénomène de soustraction qui prend valeur positive</w:t>
      </w:r>
      <w:r w:rsidR="007250EC">
        <w:rPr>
          <w:rFonts w:ascii="Courier New" w:hAnsi="Courier New" w:cs="Courier New"/>
          <w:sz w:val="28"/>
          <w:szCs w:val="28"/>
        </w:rPr>
        <w:t>.</w:t>
      </w:r>
      <w:r w:rsidRPr="003E19C2">
        <w:rPr>
          <w:rFonts w:ascii="Courier New" w:hAnsi="Courier New" w:cs="Courier New"/>
          <w:sz w:val="28"/>
          <w:szCs w:val="28"/>
        </w:rPr>
        <w:t xml:space="preserve"> </w:t>
      </w:r>
    </w:p>
    <w:p w:rsidR="001967CD" w:rsidRDefault="001967CD" w:rsidP="001C399D">
      <w:pPr>
        <w:pStyle w:val="Sansinterligne"/>
        <w:rPr>
          <w:rFonts w:ascii="Courier New" w:hAnsi="Courier New" w:cs="Courier New"/>
          <w:sz w:val="28"/>
          <w:szCs w:val="28"/>
        </w:rPr>
      </w:pPr>
    </w:p>
    <w:p w:rsidR="0002607C" w:rsidRDefault="007250EC" w:rsidP="001C399D">
      <w:pPr>
        <w:pStyle w:val="Sansinterligne"/>
        <w:rPr>
          <w:rFonts w:ascii="Courier New" w:hAnsi="Courier New" w:cs="Courier New"/>
          <w:sz w:val="28"/>
          <w:szCs w:val="28"/>
        </w:rPr>
      </w:pPr>
      <w:r>
        <w:rPr>
          <w:rFonts w:ascii="Courier New" w:hAnsi="Courier New" w:cs="Courier New"/>
          <w:sz w:val="28"/>
          <w:szCs w:val="28"/>
        </w:rPr>
        <w:t>J</w:t>
      </w:r>
      <w:r w:rsidR="001C399D" w:rsidRPr="003E19C2">
        <w:rPr>
          <w:rFonts w:ascii="Courier New" w:hAnsi="Courier New" w:cs="Courier New"/>
          <w:sz w:val="28"/>
          <w:szCs w:val="28"/>
        </w:rPr>
        <w:t xml:space="preserve">e veux dire que c'est cela le problème, c'est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rapport du refoulement, pour autant que sans aucun doute il s'agit là de </w:t>
      </w:r>
      <w:r w:rsidR="007250EC" w:rsidRPr="0057320F">
        <w:rPr>
          <w:rFonts w:ascii="Times New Roman" w:hAnsi="Times New Roman" w:cs="Times New Roman"/>
          <w:i/>
          <w:sz w:val="24"/>
          <w:szCs w:val="24"/>
        </w:rPr>
        <w:t>Vorstellungsrepräsentanz</w:t>
      </w:r>
      <w:r w:rsidRPr="003E19C2">
        <w:rPr>
          <w:rFonts w:ascii="Courier New" w:hAnsi="Courier New" w:cs="Courier New"/>
          <w:sz w:val="28"/>
          <w:szCs w:val="28"/>
        </w:rPr>
        <w:t xml:space="preserve">, et même tout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fait typique, car si quelque chose</w:t>
      </w:r>
      <w:r w:rsidR="007250EC">
        <w:rPr>
          <w:rFonts w:ascii="Courier New" w:hAnsi="Courier New" w:cs="Courier New"/>
          <w:sz w:val="28"/>
          <w:szCs w:val="28"/>
        </w:rPr>
        <w:t xml:space="preserve"> </w:t>
      </w:r>
      <w:r w:rsidRPr="003E19C2">
        <w:rPr>
          <w:rFonts w:ascii="Courier New" w:hAnsi="Courier New" w:cs="Courier New"/>
          <w:sz w:val="28"/>
          <w:szCs w:val="28"/>
        </w:rPr>
        <w:t xml:space="preserve">mérite ce terme, c'est justement quelque chose qui est, je dirais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en soi-même, une forme vide de sens</w:t>
      </w:r>
      <w:r w:rsidR="007250EC">
        <w:rPr>
          <w:rFonts w:ascii="Courier New" w:hAnsi="Courier New" w:cs="Courier New"/>
          <w:sz w:val="28"/>
          <w:szCs w:val="28"/>
        </w:rPr>
        <w:t> :</w:t>
      </w:r>
      <w:r w:rsidRPr="003E19C2">
        <w:rPr>
          <w:rFonts w:ascii="Courier New" w:hAnsi="Courier New" w:cs="Courier New"/>
          <w:sz w:val="28"/>
          <w:szCs w:val="28"/>
        </w:rPr>
        <w:t xml:space="preserve"> </w:t>
      </w:r>
      <w:r w:rsidR="007250EC">
        <w:rPr>
          <w:rFonts w:ascii="Courier New" w:hAnsi="Courier New" w:cs="Courier New"/>
          <w:sz w:val="28"/>
          <w:szCs w:val="28"/>
        </w:rPr>
        <w:t>« </w:t>
      </w:r>
      <w:r w:rsidRPr="007250EC">
        <w:rPr>
          <w:rFonts w:ascii="Times New Roman" w:hAnsi="Times New Roman" w:cs="Times New Roman"/>
          <w:i/>
          <w:sz w:val="24"/>
          <w:szCs w:val="24"/>
        </w:rPr>
        <w:t>selon son vœu</w:t>
      </w:r>
      <w:r w:rsidR="007250EC">
        <w:rPr>
          <w:rFonts w:ascii="Courier New" w:hAnsi="Courier New" w:cs="Courier New"/>
          <w:sz w:val="28"/>
          <w:szCs w:val="28"/>
        </w:rPr>
        <w:t> »</w:t>
      </w:r>
      <w:r w:rsidRPr="003E19C2">
        <w:rPr>
          <w:rFonts w:ascii="Courier New" w:hAnsi="Courier New" w:cs="Courier New"/>
          <w:sz w:val="28"/>
          <w:szCs w:val="28"/>
        </w:rPr>
        <w:t xml:space="preserve">,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en soi isolée . </w:t>
      </w:r>
    </w:p>
    <w:p w:rsidR="007250EC" w:rsidRDefault="007250EC"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Cela ne veut rien dire, cela veut dire </w:t>
      </w:r>
      <w:r w:rsidR="007250EC">
        <w:rPr>
          <w:rFonts w:ascii="Courier New" w:hAnsi="Courier New" w:cs="Courier New"/>
          <w:sz w:val="28"/>
          <w:szCs w:val="28"/>
        </w:rPr>
        <w:t>« </w:t>
      </w:r>
      <w:r w:rsidR="007250EC" w:rsidRPr="007250EC">
        <w:rPr>
          <w:rFonts w:ascii="Times New Roman" w:hAnsi="Times New Roman" w:cs="Times New Roman"/>
          <w:i/>
          <w:sz w:val="24"/>
          <w:szCs w:val="24"/>
        </w:rPr>
        <w:t>selon son vœu</w:t>
      </w:r>
      <w:r w:rsidR="007250EC">
        <w:rPr>
          <w:rFonts w:ascii="Courier New" w:hAnsi="Courier New" w:cs="Courier New"/>
          <w:sz w:val="28"/>
          <w:szCs w:val="28"/>
        </w:rPr>
        <w:t> »</w:t>
      </w:r>
      <w:r w:rsidRPr="003E19C2">
        <w:rPr>
          <w:rFonts w:ascii="Courier New" w:hAnsi="Courier New" w:cs="Courier New"/>
          <w:sz w:val="28"/>
          <w:szCs w:val="28"/>
        </w:rPr>
        <w:t xml:space="preserve">, celui dont on a parlé précédemment, </w:t>
      </w:r>
      <w:r w:rsidRPr="007250EC">
        <w:rPr>
          <w:rFonts w:ascii="Times New Roman" w:hAnsi="Times New Roman" w:cs="Times New Roman"/>
          <w:i/>
          <w:sz w:val="24"/>
          <w:szCs w:val="24"/>
        </w:rPr>
        <w:t>qu'il souhaitait quoi</w:t>
      </w:r>
      <w:r w:rsidRPr="003E19C2">
        <w:rPr>
          <w:rFonts w:ascii="Courier New" w:hAnsi="Courier New" w:cs="Courier New"/>
          <w:sz w:val="28"/>
          <w:szCs w:val="28"/>
        </w:rPr>
        <w:t xml:space="preserve"> ? Cela dépend également de la phrase qui est avant, </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c'est bien dans ce sens que je désire vous amener pour vous montrer le caractère irréductible de ce dont il s'agit par rapport à toute conception qui relève d'une sorte d'élaboration imaginaire, voire d'abstraction des </w:t>
      </w:r>
      <w:r w:rsidRPr="007250EC">
        <w:rPr>
          <w:rFonts w:ascii="Courier New" w:hAnsi="Courier New" w:cs="Courier New"/>
          <w:i/>
          <w:sz w:val="24"/>
          <w:szCs w:val="24"/>
        </w:rPr>
        <w:t>données objectales</w:t>
      </w:r>
      <w:r w:rsidRPr="003E19C2">
        <w:rPr>
          <w:rFonts w:ascii="Courier New" w:hAnsi="Courier New" w:cs="Courier New"/>
          <w:sz w:val="28"/>
          <w:szCs w:val="28"/>
        </w:rPr>
        <w:t xml:space="preserve"> d'un champ, quand il s'agit du </w:t>
      </w:r>
      <w:r w:rsidRPr="007250EC">
        <w:rPr>
          <w:rFonts w:ascii="Times New Roman" w:hAnsi="Times New Roman" w:cs="Times New Roman"/>
          <w:i/>
          <w:color w:val="0000CC"/>
          <w:sz w:val="24"/>
          <w:szCs w:val="24"/>
        </w:rPr>
        <w:t>signifiant</w:t>
      </w:r>
      <w:r w:rsidRPr="003E19C2">
        <w:rPr>
          <w:rFonts w:ascii="Courier New" w:hAnsi="Courier New" w:cs="Courier New"/>
          <w:sz w:val="28"/>
          <w:szCs w:val="28"/>
        </w:rPr>
        <w:t xml:space="preserve"> et de ce qui ferait l'originalité du champ qui dans le psychisme, dans le vécu, dans le sujet humain, est instauré par lui, </w:t>
      </w:r>
      <w:r w:rsidRPr="001967CD">
        <w:rPr>
          <w:rFonts w:ascii="Times New Roman" w:hAnsi="Times New Roman" w:cs="Times New Roman"/>
          <w:i/>
          <w:color w:val="0000CC"/>
          <w:sz w:val="24"/>
          <w:szCs w:val="24"/>
        </w:rPr>
        <w:t>par l'action</w:t>
      </w:r>
      <w:r w:rsidRPr="0002607C">
        <w:rPr>
          <w:rFonts w:ascii="Times New Roman" w:hAnsi="Times New Roman" w:cs="Times New Roman"/>
          <w:i/>
          <w:color w:val="0000CC"/>
          <w:sz w:val="24"/>
          <w:szCs w:val="24"/>
        </w:rPr>
        <w:t xml:space="preserve"> du signifiant</w:t>
      </w:r>
      <w:r w:rsidRPr="003E19C2">
        <w:rPr>
          <w:rFonts w:ascii="Courier New" w:hAnsi="Courier New" w:cs="Courier New"/>
          <w:sz w:val="28"/>
          <w:szCs w:val="28"/>
        </w:rPr>
        <w:t xml:space="preserve">. </w:t>
      </w:r>
    </w:p>
    <w:p w:rsidR="007250EC" w:rsidRDefault="007250EC" w:rsidP="001C399D">
      <w:pPr>
        <w:pStyle w:val="Sansinterligne"/>
        <w:rPr>
          <w:rFonts w:ascii="Courier New" w:hAnsi="Courier New" w:cs="Courier New"/>
          <w:sz w:val="28"/>
          <w:szCs w:val="28"/>
        </w:rPr>
      </w:pP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cela que nous avons</w:t>
      </w:r>
      <w:r w:rsidR="007250EC">
        <w:rPr>
          <w:rFonts w:ascii="Courier New" w:hAnsi="Courier New" w:cs="Courier New"/>
          <w:sz w:val="28"/>
          <w:szCs w:val="28"/>
        </w:rPr>
        <w:t>…</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 xml:space="preserve">ces </w:t>
      </w:r>
      <w:r w:rsidRPr="00D366F2">
        <w:rPr>
          <w:rFonts w:ascii="Times New Roman" w:hAnsi="Times New Roman" w:cs="Times New Roman"/>
          <w:i/>
          <w:sz w:val="24"/>
          <w:szCs w:val="24"/>
        </w:rPr>
        <w:t>formes signifiantes</w:t>
      </w:r>
      <w:r w:rsidRPr="003E19C2">
        <w:rPr>
          <w:rFonts w:ascii="Courier New" w:hAnsi="Courier New" w:cs="Courier New"/>
          <w:sz w:val="28"/>
          <w:szCs w:val="28"/>
        </w:rPr>
        <w:t xml:space="preserve"> qui en elles-mêmes ne se conçoivent, ne se soutiennent que pour autant qu'elles sont articulées avec d'autres </w:t>
      </w:r>
      <w:r w:rsidRPr="00D366F2">
        <w:rPr>
          <w:rFonts w:ascii="Times New Roman" w:hAnsi="Times New Roman" w:cs="Times New Roman"/>
          <w:i/>
          <w:sz w:val="24"/>
          <w:szCs w:val="24"/>
        </w:rPr>
        <w:t>signifiants</w:t>
      </w:r>
      <w:r w:rsidRPr="003E19C2">
        <w:rPr>
          <w:rFonts w:ascii="Courier New" w:hAnsi="Courier New" w:cs="Courier New"/>
          <w:sz w:val="28"/>
          <w:szCs w:val="28"/>
        </w:rPr>
        <w:t xml:space="preserve"> </w:t>
      </w:r>
    </w:p>
    <w:p w:rsidR="007250EC" w:rsidRDefault="007250EC" w:rsidP="007250EC">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c'est de cela qu'il s'agit en fait. </w:t>
      </w:r>
    </w:p>
    <w:p w:rsidR="007250EC" w:rsidRDefault="007250EC" w:rsidP="007250EC">
      <w:pPr>
        <w:pStyle w:val="Sansinterligne"/>
        <w:rPr>
          <w:rFonts w:ascii="Courier New" w:hAnsi="Courier New" w:cs="Courier New"/>
          <w:sz w:val="28"/>
          <w:szCs w:val="28"/>
        </w:rPr>
      </w:pPr>
    </w:p>
    <w:p w:rsidR="007250EC" w:rsidRDefault="001C399D" w:rsidP="007250EC">
      <w:pPr>
        <w:pStyle w:val="Sansinterligne"/>
        <w:rPr>
          <w:rFonts w:ascii="Courier New" w:hAnsi="Courier New" w:cs="Courier New"/>
          <w:sz w:val="28"/>
          <w:szCs w:val="28"/>
        </w:rPr>
      </w:pPr>
      <w:r w:rsidRPr="003E19C2">
        <w:rPr>
          <w:rFonts w:ascii="Courier New" w:hAnsi="Courier New" w:cs="Courier New"/>
          <w:sz w:val="28"/>
          <w:szCs w:val="28"/>
        </w:rPr>
        <w:t xml:space="preserve">Je sais bien que là je m'introduis dans quelque chose qui supposerait une articulation beaucoup plus longue que tout ce dont il s'agit. </w:t>
      </w:r>
    </w:p>
    <w:p w:rsidR="001967CD" w:rsidRDefault="001967CD" w:rsidP="007250EC">
      <w:pPr>
        <w:pStyle w:val="Sansinterligne"/>
        <w:rPr>
          <w:rFonts w:ascii="Courier New" w:hAnsi="Courier New" w:cs="Courier New"/>
          <w:sz w:val="28"/>
          <w:szCs w:val="28"/>
        </w:rPr>
      </w:pPr>
    </w:p>
    <w:p w:rsidR="007250EC" w:rsidRDefault="001C399D" w:rsidP="007250EC">
      <w:pPr>
        <w:pStyle w:val="Sansinterligne"/>
        <w:rPr>
          <w:rFonts w:ascii="Courier New" w:hAnsi="Courier New" w:cs="Courier New"/>
          <w:sz w:val="28"/>
          <w:szCs w:val="28"/>
        </w:rPr>
      </w:pPr>
      <w:r w:rsidRPr="003E19C2">
        <w:rPr>
          <w:rFonts w:ascii="Courier New" w:hAnsi="Courier New" w:cs="Courier New"/>
          <w:sz w:val="28"/>
          <w:szCs w:val="28"/>
        </w:rPr>
        <w:t xml:space="preserve">Ceci est lié avec toutes sortes d'expériences </w:t>
      </w:r>
    </w:p>
    <w:p w:rsidR="00D366F2" w:rsidRDefault="001C399D" w:rsidP="007250EC">
      <w:pPr>
        <w:pStyle w:val="Sansinterligne"/>
        <w:rPr>
          <w:rFonts w:ascii="Courier New" w:hAnsi="Courier New" w:cs="Courier New"/>
          <w:sz w:val="28"/>
          <w:szCs w:val="28"/>
        </w:rPr>
      </w:pPr>
      <w:r w:rsidRPr="003E19C2">
        <w:rPr>
          <w:rFonts w:ascii="Courier New" w:hAnsi="Courier New" w:cs="Courier New"/>
          <w:sz w:val="28"/>
          <w:szCs w:val="28"/>
        </w:rPr>
        <w:t xml:space="preserve">qui ont été poursuivies avec beaucoup de persévérance par une école dite </w:t>
      </w:r>
      <w:r w:rsidR="007250EC">
        <w:rPr>
          <w:rFonts w:ascii="Courier New" w:hAnsi="Courier New" w:cs="Courier New"/>
          <w:sz w:val="28"/>
          <w:szCs w:val="28"/>
        </w:rPr>
        <w:t>« </w:t>
      </w:r>
      <w:r w:rsidR="007250EC">
        <w:rPr>
          <w:rFonts w:ascii="Times New Roman" w:hAnsi="Times New Roman" w:cs="Times New Roman"/>
          <w:i/>
          <w:sz w:val="24"/>
          <w:szCs w:val="24"/>
        </w:rPr>
        <w:t>É</w:t>
      </w:r>
      <w:r w:rsidRPr="007250EC">
        <w:rPr>
          <w:rFonts w:ascii="Times New Roman" w:hAnsi="Times New Roman" w:cs="Times New Roman"/>
          <w:i/>
          <w:sz w:val="24"/>
          <w:szCs w:val="24"/>
        </w:rPr>
        <w:t>cole de Marburg</w:t>
      </w:r>
      <w:r w:rsidR="007250EC">
        <w:rPr>
          <w:rFonts w:ascii="Courier New" w:hAnsi="Courier New" w:cs="Courier New"/>
          <w:sz w:val="28"/>
          <w:szCs w:val="28"/>
        </w:rPr>
        <w:t> »</w:t>
      </w:r>
      <w:r w:rsidRPr="003E19C2">
        <w:rPr>
          <w:rFonts w:ascii="Courier New" w:hAnsi="Courier New" w:cs="Courier New"/>
          <w:sz w:val="28"/>
          <w:szCs w:val="28"/>
        </w:rPr>
        <w:t xml:space="preserve">, celle dite </w:t>
      </w:r>
    </w:p>
    <w:p w:rsidR="007250EC" w:rsidRDefault="007250EC" w:rsidP="007250EC">
      <w:pPr>
        <w:pStyle w:val="Sansinterligne"/>
        <w:rPr>
          <w:rFonts w:ascii="Courier New" w:hAnsi="Courier New" w:cs="Courier New"/>
          <w:sz w:val="28"/>
          <w:szCs w:val="28"/>
        </w:rPr>
      </w:pPr>
      <w:r>
        <w:rPr>
          <w:rFonts w:ascii="Courier New" w:hAnsi="Courier New" w:cs="Courier New"/>
          <w:sz w:val="28"/>
          <w:szCs w:val="28"/>
        </w:rPr>
        <w:t>de « </w:t>
      </w:r>
      <w:r w:rsidR="001C399D" w:rsidRPr="007250EC">
        <w:rPr>
          <w:rFonts w:ascii="Times New Roman" w:hAnsi="Times New Roman" w:cs="Times New Roman"/>
          <w:i/>
          <w:sz w:val="24"/>
          <w:szCs w:val="24"/>
        </w:rPr>
        <w:t>la pensée sans images</w:t>
      </w:r>
      <w:r>
        <w:rPr>
          <w:rFonts w:ascii="Courier New" w:hAnsi="Courier New" w:cs="Courier New"/>
          <w:sz w:val="28"/>
          <w:szCs w:val="28"/>
        </w:rPr>
        <w:t> » :</w:t>
      </w:r>
      <w:r w:rsidR="001C399D" w:rsidRPr="003E19C2">
        <w:rPr>
          <w:rFonts w:ascii="Courier New" w:hAnsi="Courier New" w:cs="Courier New"/>
          <w:sz w:val="28"/>
          <w:szCs w:val="28"/>
        </w:rPr>
        <w:t xml:space="preserve"> sorte d'intuition que</w:t>
      </w:r>
      <w:r>
        <w:rPr>
          <w:rFonts w:ascii="Courier New" w:hAnsi="Courier New" w:cs="Courier New"/>
          <w:sz w:val="28"/>
          <w:szCs w:val="28"/>
        </w:rPr>
        <w:t>…</w:t>
      </w:r>
    </w:p>
    <w:p w:rsidR="007250EC" w:rsidRDefault="001C399D" w:rsidP="007250EC">
      <w:pPr>
        <w:pStyle w:val="Sansinterligne"/>
        <w:ind w:left="708"/>
        <w:rPr>
          <w:rFonts w:ascii="Courier New" w:hAnsi="Courier New" w:cs="Courier New"/>
          <w:sz w:val="28"/>
          <w:szCs w:val="28"/>
        </w:rPr>
      </w:pPr>
      <w:r w:rsidRPr="003E19C2">
        <w:rPr>
          <w:rFonts w:ascii="Courier New" w:hAnsi="Courier New" w:cs="Courier New"/>
          <w:sz w:val="28"/>
          <w:szCs w:val="28"/>
        </w:rPr>
        <w:t>dans les travaux de cette école qui se faisaient en petit cercle tout à fait fermé de psychologues</w:t>
      </w:r>
    </w:p>
    <w:p w:rsidR="00D366F2" w:rsidRDefault="007250EC" w:rsidP="007250EC">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on était amené à </w:t>
      </w:r>
      <w:r w:rsidR="001C399D" w:rsidRPr="001967CD">
        <w:rPr>
          <w:rFonts w:ascii="Times New Roman" w:hAnsi="Times New Roman" w:cs="Times New Roman"/>
          <w:i/>
          <w:sz w:val="24"/>
          <w:szCs w:val="24"/>
        </w:rPr>
        <w:t>penser sans images</w:t>
      </w:r>
      <w:r w:rsidR="001C399D" w:rsidRPr="003E19C2">
        <w:rPr>
          <w:rFonts w:ascii="Courier New" w:hAnsi="Courier New" w:cs="Courier New"/>
          <w:sz w:val="28"/>
          <w:szCs w:val="28"/>
        </w:rPr>
        <w:t xml:space="preserve"> ces sortes de </w:t>
      </w:r>
      <w:r w:rsidR="001C399D" w:rsidRPr="007250EC">
        <w:rPr>
          <w:rFonts w:ascii="Courier New" w:hAnsi="Courier New" w:cs="Courier New"/>
          <w:i/>
          <w:sz w:val="24"/>
          <w:szCs w:val="24"/>
        </w:rPr>
        <w:t>formes</w:t>
      </w:r>
      <w:r w:rsidR="001C399D" w:rsidRPr="003E19C2">
        <w:rPr>
          <w:rFonts w:ascii="Courier New" w:hAnsi="Courier New" w:cs="Courier New"/>
          <w:sz w:val="28"/>
          <w:szCs w:val="28"/>
        </w:rPr>
        <w:t xml:space="preserve"> qui sont autres que justement des </w:t>
      </w:r>
      <w:r w:rsidR="001C399D" w:rsidRPr="00D366F2">
        <w:rPr>
          <w:rFonts w:ascii="Times New Roman" w:hAnsi="Times New Roman" w:cs="Times New Roman"/>
          <w:i/>
          <w:sz w:val="24"/>
          <w:szCs w:val="24"/>
        </w:rPr>
        <w:t xml:space="preserve">formes </w:t>
      </w:r>
      <w:r w:rsidR="001C399D" w:rsidRPr="001967CD">
        <w:rPr>
          <w:rFonts w:ascii="Times New Roman" w:hAnsi="Times New Roman" w:cs="Times New Roman"/>
          <w:i/>
          <w:sz w:val="24"/>
          <w:szCs w:val="24"/>
        </w:rPr>
        <w:t>signifiantes</w:t>
      </w:r>
      <w:r w:rsidR="001C399D" w:rsidRPr="001967CD">
        <w:rPr>
          <w:rFonts w:ascii="Courier New" w:hAnsi="Courier New" w:cs="Courier New"/>
          <w:i/>
          <w:sz w:val="24"/>
          <w:szCs w:val="24"/>
        </w:rPr>
        <w:t xml:space="preserve"> sans contexte</w:t>
      </w:r>
      <w:r w:rsidR="001C399D" w:rsidRPr="003E19C2">
        <w:rPr>
          <w:rFonts w:ascii="Courier New" w:hAnsi="Courier New" w:cs="Courier New"/>
          <w:sz w:val="28"/>
          <w:szCs w:val="28"/>
        </w:rPr>
        <w:t xml:space="preserve"> et à l'état naissant, que la notion de </w:t>
      </w:r>
      <w:r w:rsidR="001C399D" w:rsidRPr="00D366F2">
        <w:rPr>
          <w:rFonts w:ascii="Times New Roman" w:hAnsi="Times New Roman" w:cs="Times New Roman"/>
          <w:i/>
          <w:sz w:val="24"/>
          <w:szCs w:val="24"/>
        </w:rPr>
        <w:t>Vorstellung</w:t>
      </w:r>
      <w:r w:rsidR="00D366F2">
        <w:rPr>
          <w:rFonts w:ascii="Courier New" w:hAnsi="Courier New" w:cs="Courier New"/>
          <w:sz w:val="28"/>
          <w:szCs w:val="28"/>
        </w:rPr>
        <w:t>…</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lastRenderedPageBreak/>
        <w:t xml:space="preserve">et très spécialement à l'occasion </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des problèmes qui nous sont ici posés</w:t>
      </w:r>
    </w:p>
    <w:p w:rsidR="00D366F2" w:rsidRDefault="00D366F2" w:rsidP="007250EC">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méritait qu'on rappelle que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a assisté pendant deux ans</w:t>
      </w:r>
      <w:r>
        <w:rPr>
          <w:rFonts w:ascii="Courier New" w:hAnsi="Courier New" w:cs="Courier New"/>
          <w:sz w:val="28"/>
          <w:szCs w:val="28"/>
        </w:rPr>
        <w:t>…</w:t>
      </w:r>
    </w:p>
    <w:p w:rsidR="00D366F2" w:rsidRPr="001967CD" w:rsidRDefault="001C399D" w:rsidP="00D366F2">
      <w:pPr>
        <w:pStyle w:val="Sansinterligne"/>
        <w:ind w:firstLine="708"/>
        <w:rPr>
          <w:rFonts w:ascii="Courier New" w:hAnsi="Courier New" w:cs="Courier New"/>
          <w:i/>
          <w:sz w:val="24"/>
          <w:szCs w:val="24"/>
        </w:rPr>
      </w:pPr>
      <w:r w:rsidRPr="001967CD">
        <w:rPr>
          <w:rFonts w:ascii="Courier New" w:hAnsi="Courier New" w:cs="Courier New"/>
          <w:i/>
          <w:sz w:val="24"/>
          <w:szCs w:val="24"/>
        </w:rPr>
        <w:t xml:space="preserve">comme nous en avons des témoignages sans ambiguïté </w:t>
      </w:r>
    </w:p>
    <w:p w:rsidR="001C399D" w:rsidRPr="003E19C2" w:rsidRDefault="00D366F2" w:rsidP="00D366F2">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au cours de </w:t>
      </w:r>
      <w:r w:rsidRPr="003E19C2">
        <w:rPr>
          <w:rFonts w:ascii="Courier New" w:hAnsi="Courier New" w:cs="Courier New"/>
          <w:sz w:val="28"/>
          <w:szCs w:val="28"/>
        </w:rPr>
        <w:t>BRENTANO</w:t>
      </w:r>
      <w:r w:rsidR="001C399D" w:rsidRPr="003E19C2">
        <w:rPr>
          <w:rFonts w:ascii="Courier New" w:hAnsi="Courier New" w:cs="Courier New"/>
          <w:sz w:val="28"/>
          <w:szCs w:val="28"/>
        </w:rPr>
        <w:t xml:space="preserve">, et que la psychologie de </w:t>
      </w:r>
      <w:r w:rsidRPr="003E19C2">
        <w:rPr>
          <w:rFonts w:ascii="Courier New" w:hAnsi="Courier New" w:cs="Courier New"/>
          <w:sz w:val="28"/>
          <w:szCs w:val="28"/>
        </w:rPr>
        <w:t>BRENTANO</w:t>
      </w:r>
      <w:r w:rsidR="001C399D" w:rsidRPr="003E19C2">
        <w:rPr>
          <w:rFonts w:ascii="Courier New" w:hAnsi="Courier New" w:cs="Courier New"/>
          <w:sz w:val="28"/>
          <w:szCs w:val="28"/>
        </w:rPr>
        <w:t xml:space="preserve">, pour autant qu'elle donne une certaine conception de la </w:t>
      </w:r>
      <w:r>
        <w:rPr>
          <w:rFonts w:ascii="Courier New" w:hAnsi="Courier New" w:cs="Courier New"/>
          <w:sz w:val="28"/>
          <w:szCs w:val="28"/>
        </w:rPr>
        <w:t>« </w:t>
      </w:r>
      <w:r w:rsidRPr="00D366F2">
        <w:rPr>
          <w:rFonts w:ascii="Times New Roman" w:hAnsi="Times New Roman" w:cs="Times New Roman"/>
          <w:i/>
          <w:sz w:val="24"/>
          <w:szCs w:val="24"/>
        </w:rPr>
        <w:t>Vorstellung</w:t>
      </w:r>
      <w:r>
        <w:rPr>
          <w:rFonts w:ascii="Courier New" w:hAnsi="Courier New" w:cs="Courier New"/>
          <w:sz w:val="28"/>
          <w:szCs w:val="28"/>
        </w:rPr>
        <w:t> »</w:t>
      </w:r>
      <w:r w:rsidR="001C399D" w:rsidRPr="003E19C2">
        <w:rPr>
          <w:rFonts w:ascii="Courier New" w:hAnsi="Courier New" w:cs="Courier New"/>
          <w:sz w:val="28"/>
          <w:szCs w:val="28"/>
        </w:rPr>
        <w:t xml:space="preserve"> est bien là pour nous donner le poids exact de ce que pouvait, même dans l'esprit de </w:t>
      </w:r>
      <w:r w:rsidR="00416683">
        <w:rPr>
          <w:rFonts w:ascii="Courier New" w:hAnsi="Courier New" w:cs="Courier New"/>
          <w:sz w:val="28"/>
          <w:szCs w:val="28"/>
        </w:rPr>
        <w:t>FREUD</w:t>
      </w:r>
      <w:r w:rsidR="001C399D" w:rsidRPr="003E19C2">
        <w:rPr>
          <w:rFonts w:ascii="Courier New" w:hAnsi="Courier New" w:cs="Courier New"/>
          <w:sz w:val="28"/>
          <w:szCs w:val="28"/>
        </w:rPr>
        <w:t xml:space="preserve">, et pas simplement dans mon interprétation, prendre le terme de </w:t>
      </w:r>
      <w:r>
        <w:rPr>
          <w:rFonts w:ascii="Courier New" w:hAnsi="Courier New" w:cs="Courier New"/>
          <w:sz w:val="28"/>
          <w:szCs w:val="28"/>
        </w:rPr>
        <w:t>« </w:t>
      </w:r>
      <w:r w:rsidRPr="00D366F2">
        <w:rPr>
          <w:rFonts w:ascii="Times New Roman" w:hAnsi="Times New Roman" w:cs="Times New Roman"/>
          <w:i/>
          <w:sz w:val="24"/>
          <w:szCs w:val="24"/>
        </w:rPr>
        <w:t>Vorstellung</w:t>
      </w:r>
      <w:r>
        <w:rPr>
          <w:rFonts w:ascii="Courier New" w:hAnsi="Courier New" w:cs="Courier New"/>
          <w:sz w:val="28"/>
          <w:szCs w:val="28"/>
        </w:rPr>
        <w:t> »</w:t>
      </w:r>
      <w:r w:rsidR="001C399D" w:rsidRPr="003E19C2">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 problème est justement du rapport qu'il y a entre le refoulement</w:t>
      </w:r>
      <w:r w:rsidR="00D366F2">
        <w:rPr>
          <w:rFonts w:ascii="Courier New" w:hAnsi="Courier New" w:cs="Courier New"/>
          <w:sz w:val="28"/>
          <w:szCs w:val="28"/>
        </w:rPr>
        <w:t>…</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 xml:space="preserve">si le refoulement est dit s'appliquer exactement et comme tel à quelque chose qui est de l'ordre de la </w:t>
      </w:r>
      <w:r w:rsidR="00D366F2">
        <w:rPr>
          <w:rFonts w:ascii="Courier New" w:hAnsi="Courier New" w:cs="Courier New"/>
          <w:sz w:val="28"/>
          <w:szCs w:val="28"/>
        </w:rPr>
        <w:t>« </w:t>
      </w:r>
      <w:r w:rsidR="00D366F2" w:rsidRPr="00D366F2">
        <w:rPr>
          <w:rFonts w:ascii="Times New Roman" w:hAnsi="Times New Roman" w:cs="Times New Roman"/>
          <w:i/>
          <w:sz w:val="24"/>
          <w:szCs w:val="24"/>
        </w:rPr>
        <w:t>Vorstellung</w:t>
      </w:r>
      <w:r w:rsidR="00D366F2">
        <w:rPr>
          <w:rFonts w:ascii="Courier New" w:hAnsi="Courier New" w:cs="Courier New"/>
          <w:sz w:val="28"/>
          <w:szCs w:val="28"/>
        </w:rPr>
        <w:t> »</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et d'autre part ce fait de quelque chose qui n'est rien d'autre que l'apparition d'un sens nouveau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par quelque chose qui est différent pour nous</w:t>
      </w:r>
      <w:r w:rsidR="00D366F2">
        <w:rPr>
          <w:rFonts w:ascii="Courier New" w:hAnsi="Courier New" w:cs="Courier New"/>
          <w:sz w:val="28"/>
          <w:szCs w:val="28"/>
        </w:rPr>
        <w:t>…</w:t>
      </w:r>
    </w:p>
    <w:p w:rsidR="00D366F2" w:rsidRDefault="001C399D" w:rsidP="00D366F2">
      <w:pPr>
        <w:pStyle w:val="Sansinterligne"/>
        <w:ind w:firstLine="708"/>
        <w:rPr>
          <w:rFonts w:ascii="Courier New" w:hAnsi="Courier New" w:cs="Courier New"/>
          <w:sz w:val="28"/>
          <w:szCs w:val="28"/>
        </w:rPr>
      </w:pPr>
      <w:r w:rsidRPr="003E19C2">
        <w:rPr>
          <w:rFonts w:ascii="Courier New" w:hAnsi="Courier New" w:cs="Courier New"/>
          <w:sz w:val="28"/>
          <w:szCs w:val="28"/>
        </w:rPr>
        <w:t>au point où nous progressons</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qui est différent du fait du refoulement,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 est ce que nous pouvons appeler dans le contexte</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1C399D" w:rsidP="00D366F2">
      <w:pPr>
        <w:pStyle w:val="Sansinterligne"/>
        <w:ind w:firstLine="708"/>
        <w:rPr>
          <w:rFonts w:ascii="Courier New" w:hAnsi="Courier New" w:cs="Courier New"/>
          <w:sz w:val="28"/>
          <w:szCs w:val="28"/>
        </w:rPr>
      </w:pPr>
      <w:r w:rsidRPr="003E19C2">
        <w:rPr>
          <w:rFonts w:ascii="Courier New" w:hAnsi="Courier New" w:cs="Courier New"/>
          <w:sz w:val="28"/>
          <w:szCs w:val="28"/>
        </w:rPr>
        <w:t>dans le contexte de préconscient</w:t>
      </w:r>
    </w:p>
    <w:p w:rsidR="001C399D" w:rsidRPr="003E19C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D366F2">
        <w:rPr>
          <w:rFonts w:ascii="Times New Roman" w:hAnsi="Times New Roman" w:cs="Times New Roman"/>
          <w:i/>
          <w:color w:val="0000CC"/>
          <w:sz w:val="24"/>
          <w:szCs w:val="24"/>
        </w:rPr>
        <w:t>l'élision des deux clausules</w:t>
      </w:r>
      <w:r w:rsidR="001C399D" w:rsidRPr="003E19C2">
        <w:rPr>
          <w:rFonts w:ascii="Courier New" w:hAnsi="Courier New" w:cs="Courier New"/>
          <w:sz w:val="28"/>
          <w:szCs w:val="28"/>
        </w:rPr>
        <w:t>.</w:t>
      </w:r>
    </w:p>
    <w:p w:rsidR="007250E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Cette </w:t>
      </w:r>
      <w:r w:rsidRPr="00D366F2">
        <w:rPr>
          <w:rFonts w:ascii="Times New Roman" w:hAnsi="Times New Roman" w:cs="Times New Roman"/>
          <w:i/>
          <w:sz w:val="24"/>
          <w:szCs w:val="24"/>
        </w:rPr>
        <w:t>élision</w:t>
      </w:r>
      <w:r w:rsidRPr="003E19C2">
        <w:rPr>
          <w:rFonts w:ascii="Courier New" w:hAnsi="Courier New" w:cs="Courier New"/>
          <w:sz w:val="28"/>
          <w:szCs w:val="28"/>
        </w:rPr>
        <w:t xml:space="preserve"> est-elle la même chose que le </w:t>
      </w:r>
      <w:r w:rsidRPr="00D366F2">
        <w:rPr>
          <w:rFonts w:ascii="Times New Roman" w:hAnsi="Times New Roman" w:cs="Times New Roman"/>
          <w:i/>
          <w:sz w:val="24"/>
          <w:szCs w:val="24"/>
        </w:rPr>
        <w:t>refoulement</w:t>
      </w:r>
      <w:r w:rsidRPr="003E19C2">
        <w:rPr>
          <w:rFonts w:ascii="Courier New" w:hAnsi="Courier New" w:cs="Courier New"/>
          <w:sz w:val="28"/>
          <w:szCs w:val="28"/>
        </w:rPr>
        <w:t xml:space="preserve"> ? </w:t>
      </w:r>
    </w:p>
    <w:p w:rsidR="001967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En est-elle exactement le pendant, le contraire ? </w:t>
      </w:r>
    </w:p>
    <w:p w:rsidR="001967CD" w:rsidRDefault="001967CD"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Quel est l’effet de cette </w:t>
      </w:r>
      <w:r w:rsidR="00D366F2" w:rsidRPr="00D366F2">
        <w:rPr>
          <w:rFonts w:ascii="Times New Roman" w:hAnsi="Times New Roman" w:cs="Times New Roman"/>
          <w:i/>
          <w:sz w:val="24"/>
          <w:szCs w:val="24"/>
        </w:rPr>
        <w:t>élision</w:t>
      </w:r>
      <w:r w:rsidRPr="003E19C2">
        <w:rPr>
          <w:rFonts w:ascii="Courier New" w:hAnsi="Courier New" w:cs="Courier New"/>
          <w:sz w:val="28"/>
          <w:szCs w:val="28"/>
        </w:rPr>
        <w:t xml:space="preserve"> ?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Il est clair que c'est un effet de sens, je veux dire qu'il faut pour nous expliquer sur le plan le plus formel que nous considérions cette élision</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J</w:t>
      </w:r>
      <w:r w:rsidR="001C399D" w:rsidRPr="003E19C2">
        <w:rPr>
          <w:rFonts w:ascii="Courier New" w:hAnsi="Courier New" w:cs="Courier New"/>
          <w:sz w:val="28"/>
          <w:szCs w:val="28"/>
        </w:rPr>
        <w:t xml:space="preserve">e dis </w:t>
      </w:r>
      <w:r w:rsidR="001C399D" w:rsidRPr="00D366F2">
        <w:rPr>
          <w:rFonts w:ascii="Times New Roman" w:hAnsi="Times New Roman" w:cs="Times New Roman"/>
          <w:i/>
          <w:sz w:val="24"/>
          <w:szCs w:val="24"/>
        </w:rPr>
        <w:t>élision</w:t>
      </w:r>
      <w:r w:rsidR="001C399D" w:rsidRPr="003E19C2">
        <w:rPr>
          <w:rFonts w:ascii="Courier New" w:hAnsi="Courier New" w:cs="Courier New"/>
          <w:sz w:val="28"/>
          <w:szCs w:val="28"/>
        </w:rPr>
        <w:t xml:space="preserve"> et non pas </w:t>
      </w:r>
      <w:r w:rsidR="001C399D" w:rsidRPr="00D366F2">
        <w:rPr>
          <w:rFonts w:ascii="Times New Roman" w:hAnsi="Times New Roman" w:cs="Times New Roman"/>
          <w:i/>
          <w:sz w:val="24"/>
          <w:szCs w:val="24"/>
        </w:rPr>
        <w:t>allusion</w:t>
      </w:r>
      <w:r>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e n'est pas</w:t>
      </w:r>
      <w:r>
        <w:rPr>
          <w:rFonts w:ascii="Courier New" w:hAnsi="Courier New" w:cs="Courier New"/>
          <w:sz w:val="28"/>
          <w:szCs w:val="28"/>
        </w:rPr>
        <w:t>…</w:t>
      </w:r>
    </w:p>
    <w:p w:rsidR="00D366F2" w:rsidRDefault="001C399D" w:rsidP="00D366F2">
      <w:pPr>
        <w:pStyle w:val="Sansinterligne"/>
        <w:ind w:firstLine="708"/>
        <w:rPr>
          <w:rFonts w:ascii="Courier New" w:hAnsi="Courier New" w:cs="Courier New"/>
          <w:sz w:val="28"/>
          <w:szCs w:val="28"/>
        </w:rPr>
      </w:pPr>
      <w:r w:rsidRPr="003E19C2">
        <w:rPr>
          <w:rFonts w:ascii="Courier New" w:hAnsi="Courier New" w:cs="Courier New"/>
          <w:sz w:val="28"/>
          <w:szCs w:val="28"/>
        </w:rPr>
        <w:t>pour employer le langage quotidien</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une </w:t>
      </w:r>
      <w:r w:rsidR="001C399D" w:rsidRPr="00D366F2">
        <w:rPr>
          <w:rFonts w:ascii="Times New Roman" w:hAnsi="Times New Roman" w:cs="Times New Roman"/>
          <w:i/>
          <w:sz w:val="24"/>
          <w:szCs w:val="24"/>
        </w:rPr>
        <w:t>figuration</w:t>
      </w:r>
      <w:r w:rsidR="001C399D" w:rsidRPr="003E19C2">
        <w:rPr>
          <w:rFonts w:ascii="Courier New" w:hAnsi="Courier New" w:cs="Courier New"/>
          <w:sz w:val="28"/>
          <w:szCs w:val="28"/>
        </w:rPr>
        <w:t xml:space="preserve">, ce rêve ne fait pas </w:t>
      </w:r>
      <w:r w:rsidR="001C399D" w:rsidRPr="00D366F2">
        <w:rPr>
          <w:rFonts w:ascii="Times New Roman" w:hAnsi="Times New Roman" w:cs="Times New Roman"/>
          <w:i/>
          <w:sz w:val="24"/>
          <w:szCs w:val="24"/>
        </w:rPr>
        <w:t>allusion</w:t>
      </w:r>
      <w:r>
        <w:rPr>
          <w:rFonts w:ascii="Courier New" w:hAnsi="Courier New" w:cs="Courier New"/>
          <w:sz w:val="28"/>
          <w:szCs w:val="28"/>
        </w:rPr>
        <w:t xml:space="preserve"> -</w:t>
      </w:r>
      <w:r w:rsidR="001C399D" w:rsidRPr="003E19C2">
        <w:rPr>
          <w:rFonts w:ascii="Courier New" w:hAnsi="Courier New" w:cs="Courier New"/>
          <w:sz w:val="28"/>
          <w:szCs w:val="28"/>
        </w:rPr>
        <w:t xml:space="preserve"> bien loin de là</w:t>
      </w:r>
      <w:r>
        <w:rPr>
          <w:rFonts w:ascii="Courier New" w:hAnsi="Courier New" w:cs="Courier New"/>
          <w:sz w:val="28"/>
          <w:szCs w:val="28"/>
        </w:rPr>
        <w:t xml:space="preserve"> -</w:t>
      </w:r>
      <w:r w:rsidR="001C399D" w:rsidRPr="003E19C2">
        <w:rPr>
          <w:rFonts w:ascii="Courier New" w:hAnsi="Courier New" w:cs="Courier New"/>
          <w:sz w:val="28"/>
          <w:szCs w:val="28"/>
        </w:rPr>
        <w:t xml:space="preserve"> à ce qui a précédé</w:t>
      </w:r>
      <w:r>
        <w:rPr>
          <w:rFonts w:ascii="Courier New" w:hAnsi="Courier New" w:cs="Courier New"/>
          <w:sz w:val="28"/>
          <w:szCs w:val="28"/>
        </w:rPr>
        <w:t>…</w:t>
      </w:r>
    </w:p>
    <w:p w:rsidR="00D366F2" w:rsidRDefault="001C399D" w:rsidP="00D366F2">
      <w:pPr>
        <w:pStyle w:val="Sansinterligne"/>
        <w:ind w:firstLine="708"/>
        <w:rPr>
          <w:rFonts w:ascii="Courier New" w:hAnsi="Courier New" w:cs="Courier New"/>
          <w:sz w:val="28"/>
          <w:szCs w:val="28"/>
        </w:rPr>
      </w:pPr>
      <w:r w:rsidRPr="003E19C2">
        <w:rPr>
          <w:rFonts w:ascii="Courier New" w:hAnsi="Courier New" w:cs="Courier New"/>
          <w:sz w:val="28"/>
          <w:szCs w:val="28"/>
        </w:rPr>
        <w:t>à savoir aux rapports du père avec le fils</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il introduit quelque chose qui </w:t>
      </w:r>
      <w:r w:rsidR="001C399D" w:rsidRPr="00D366F2">
        <w:rPr>
          <w:rFonts w:ascii="Times New Roman" w:hAnsi="Times New Roman" w:cs="Times New Roman"/>
          <w:i/>
          <w:color w:val="0000CC"/>
          <w:sz w:val="24"/>
          <w:szCs w:val="24"/>
        </w:rPr>
        <w:t>sonne absurdement</w:t>
      </w:r>
      <w:r w:rsidR="001C399D"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qui a sa portée de signification</w:t>
      </w:r>
      <w:r w:rsidR="00D366F2">
        <w:rPr>
          <w:rFonts w:ascii="Courier New" w:hAnsi="Courier New" w:cs="Courier New"/>
          <w:sz w:val="28"/>
          <w:szCs w:val="28"/>
        </w:rPr>
        <w:t xml:space="preserve"> -</w:t>
      </w:r>
      <w:r w:rsidRPr="003E19C2">
        <w:rPr>
          <w:rFonts w:ascii="Courier New" w:hAnsi="Courier New" w:cs="Courier New"/>
          <w:sz w:val="28"/>
          <w:szCs w:val="28"/>
        </w:rPr>
        <w:t xml:space="preserve"> sur le plan manifeste</w:t>
      </w:r>
      <w:r w:rsidR="00D366F2">
        <w:rPr>
          <w:rFonts w:ascii="Courier New" w:hAnsi="Courier New" w:cs="Courier New"/>
          <w:sz w:val="28"/>
          <w:szCs w:val="28"/>
        </w:rPr>
        <w:t xml:space="preserve"> -</w:t>
      </w:r>
      <w:r w:rsidRPr="003E19C2">
        <w:rPr>
          <w:rFonts w:ascii="Courier New" w:hAnsi="Courier New" w:cs="Courier New"/>
          <w:sz w:val="28"/>
          <w:szCs w:val="28"/>
        </w:rPr>
        <w:t xml:space="preserve"> tout à fait original</w:t>
      </w:r>
      <w:r w:rsidR="00D366F2">
        <w:rPr>
          <w:rFonts w:ascii="Courier New" w:hAnsi="Courier New" w:cs="Courier New"/>
          <w:sz w:val="28"/>
          <w:szCs w:val="28"/>
        </w:rPr>
        <w:t>e</w:t>
      </w:r>
      <w:r w:rsidRPr="003E19C2">
        <w:rPr>
          <w:rFonts w:ascii="Courier New" w:hAnsi="Courier New" w:cs="Courier New"/>
          <w:sz w:val="28"/>
          <w:szCs w:val="28"/>
        </w:rPr>
        <w:t xml:space="preserve">. </w:t>
      </w:r>
    </w:p>
    <w:p w:rsidR="0002607C" w:rsidRDefault="0002607C"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s'agit bien d'une </w:t>
      </w:r>
      <w:r w:rsidRPr="00D366F2">
        <w:rPr>
          <w:rFonts w:ascii="Times New Roman" w:hAnsi="Times New Roman" w:cs="Times New Roman"/>
          <w:i/>
          <w:color w:val="0000CC"/>
          <w:sz w:val="24"/>
          <w:szCs w:val="24"/>
        </w:rPr>
        <w:t>figura verborum</w:t>
      </w:r>
      <w:r w:rsidRPr="003E19C2">
        <w:rPr>
          <w:rFonts w:ascii="Courier New" w:hAnsi="Courier New" w:cs="Courier New"/>
          <w:sz w:val="28"/>
          <w:szCs w:val="28"/>
        </w:rPr>
        <w:t xml:space="preserve">, d'une </w:t>
      </w:r>
      <w:r w:rsidRPr="00D366F2">
        <w:rPr>
          <w:rFonts w:ascii="Times New Roman" w:hAnsi="Times New Roman" w:cs="Times New Roman"/>
          <w:i/>
          <w:color w:val="0000CC"/>
          <w:sz w:val="24"/>
          <w:szCs w:val="24"/>
        </w:rPr>
        <w:t>figure de mots</w:t>
      </w:r>
      <w:r w:rsidRPr="003E19C2">
        <w:rPr>
          <w:rFonts w:ascii="Courier New" w:hAnsi="Courier New" w:cs="Courier New"/>
          <w:sz w:val="28"/>
          <w:szCs w:val="28"/>
        </w:rPr>
        <w:t xml:space="preser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de termes, pour employer le même terme qui est pendant au premier</w:t>
      </w:r>
      <w:r w:rsidR="00D366F2">
        <w:rPr>
          <w:rFonts w:ascii="Courier New" w:hAnsi="Courier New" w:cs="Courier New"/>
          <w:sz w:val="28"/>
          <w:szCs w:val="28"/>
        </w:rPr>
        <w:t>.</w:t>
      </w:r>
      <w:r w:rsidRPr="003E19C2">
        <w:rPr>
          <w:rFonts w:ascii="Courier New" w:hAnsi="Courier New" w:cs="Courier New"/>
          <w:sz w:val="28"/>
          <w:szCs w:val="28"/>
        </w:rPr>
        <w:t xml:space="preserve"> </w:t>
      </w:r>
      <w:r w:rsidR="00D366F2">
        <w:rPr>
          <w:rFonts w:ascii="Courier New" w:hAnsi="Courier New" w:cs="Courier New"/>
          <w:sz w:val="28"/>
          <w:szCs w:val="28"/>
        </w:rPr>
        <w:t>I</w:t>
      </w:r>
      <w:r w:rsidRPr="003E19C2">
        <w:rPr>
          <w:rFonts w:ascii="Courier New" w:hAnsi="Courier New" w:cs="Courier New"/>
          <w:sz w:val="28"/>
          <w:szCs w:val="28"/>
        </w:rPr>
        <w:t xml:space="preserve">l s'agit d'une </w:t>
      </w:r>
      <w:r w:rsidRPr="00D366F2">
        <w:rPr>
          <w:rFonts w:ascii="Times New Roman" w:hAnsi="Times New Roman" w:cs="Times New Roman"/>
          <w:i/>
          <w:sz w:val="24"/>
          <w:szCs w:val="24"/>
        </w:rPr>
        <w:t>élision</w:t>
      </w:r>
      <w:r w:rsidRPr="003E19C2">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et cette </w:t>
      </w:r>
      <w:r w:rsidRPr="00D366F2">
        <w:rPr>
          <w:rFonts w:ascii="Times New Roman" w:hAnsi="Times New Roman" w:cs="Times New Roman"/>
          <w:i/>
          <w:sz w:val="24"/>
          <w:szCs w:val="24"/>
        </w:rPr>
        <w:t>élision</w:t>
      </w:r>
      <w:r w:rsidRPr="003E19C2">
        <w:rPr>
          <w:rFonts w:ascii="Courier New" w:hAnsi="Courier New" w:cs="Courier New"/>
          <w:sz w:val="28"/>
          <w:szCs w:val="28"/>
        </w:rPr>
        <w:t xml:space="preserve"> produit un </w:t>
      </w:r>
      <w:r w:rsidRPr="0002607C">
        <w:rPr>
          <w:rFonts w:ascii="Times New Roman" w:hAnsi="Times New Roman" w:cs="Times New Roman"/>
          <w:i/>
          <w:color w:val="0000CC"/>
          <w:sz w:val="24"/>
          <w:szCs w:val="24"/>
        </w:rPr>
        <w:t>effet de signifié</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C</w:t>
      </w:r>
      <w:r w:rsidR="001C399D" w:rsidRPr="003E19C2">
        <w:rPr>
          <w:rFonts w:ascii="Courier New" w:hAnsi="Courier New" w:cs="Courier New"/>
          <w:sz w:val="28"/>
          <w:szCs w:val="28"/>
        </w:rPr>
        <w:t xml:space="preserve">ette </w:t>
      </w:r>
      <w:r w:rsidR="001C399D" w:rsidRPr="0002607C">
        <w:rPr>
          <w:rFonts w:ascii="Times New Roman" w:hAnsi="Times New Roman" w:cs="Times New Roman"/>
          <w:i/>
          <w:color w:val="0000CC"/>
          <w:sz w:val="24"/>
          <w:szCs w:val="24"/>
        </w:rPr>
        <w:t>élision</w:t>
      </w:r>
      <w:r w:rsidR="001C399D" w:rsidRPr="003E19C2">
        <w:rPr>
          <w:rFonts w:ascii="Courier New" w:hAnsi="Courier New" w:cs="Courier New"/>
          <w:sz w:val="28"/>
          <w:szCs w:val="28"/>
        </w:rPr>
        <w:t xml:space="preserve"> équivaut à une </w:t>
      </w:r>
      <w:r w:rsidR="001C399D" w:rsidRPr="0002607C">
        <w:rPr>
          <w:rFonts w:ascii="Times New Roman" w:hAnsi="Times New Roman" w:cs="Times New Roman"/>
          <w:i/>
          <w:color w:val="0000CC"/>
          <w:sz w:val="24"/>
          <w:szCs w:val="24"/>
        </w:rPr>
        <w:t>substitution</w:t>
      </w:r>
      <w:r>
        <w:rPr>
          <w:rFonts w:ascii="Courier New" w:hAnsi="Courier New" w:cs="Courier New"/>
          <w:sz w:val="28"/>
          <w:szCs w:val="28"/>
        </w:rPr>
        <w:t>,</w:t>
      </w:r>
      <w:r w:rsidR="001C399D" w:rsidRPr="003E19C2">
        <w:rPr>
          <w:rFonts w:ascii="Courier New" w:hAnsi="Courier New" w:cs="Courier New"/>
          <w:sz w:val="28"/>
          <w:szCs w:val="28"/>
        </w:rPr>
        <w:t xml:space="preserve"> aux termes manquants</w:t>
      </w:r>
      <w:r>
        <w:rPr>
          <w:rFonts w:ascii="Courier New" w:hAnsi="Courier New" w:cs="Courier New"/>
          <w:sz w:val="28"/>
          <w:szCs w:val="28"/>
        </w:rPr>
        <w:t>,</w:t>
      </w:r>
      <w:r w:rsidR="001C399D" w:rsidRPr="003E19C2">
        <w:rPr>
          <w:rFonts w:ascii="Courier New" w:hAnsi="Courier New" w:cs="Courier New"/>
          <w:sz w:val="28"/>
          <w:szCs w:val="28"/>
        </w:rPr>
        <w:t xml:space="preserve"> d'un </w:t>
      </w:r>
      <w:r>
        <w:rPr>
          <w:rFonts w:ascii="Courier New" w:hAnsi="Courier New" w:cs="Courier New"/>
          <w:sz w:val="28"/>
          <w:szCs w:val="28"/>
        </w:rPr>
        <w:t>b</w:t>
      </w:r>
      <w:r w:rsidR="001C399D" w:rsidRPr="003E19C2">
        <w:rPr>
          <w:rFonts w:ascii="Courier New" w:hAnsi="Courier New" w:cs="Courier New"/>
          <w:sz w:val="28"/>
          <w:szCs w:val="28"/>
        </w:rPr>
        <w:t>lanc</w:t>
      </w:r>
      <w:r>
        <w:rPr>
          <w:rFonts w:ascii="Courier New" w:hAnsi="Courier New" w:cs="Courier New"/>
          <w:sz w:val="28"/>
          <w:szCs w:val="28"/>
        </w:rPr>
        <w:t>,</w:t>
      </w:r>
      <w:r w:rsidR="001C399D" w:rsidRPr="003E19C2">
        <w:rPr>
          <w:rFonts w:ascii="Courier New" w:hAnsi="Courier New" w:cs="Courier New"/>
          <w:sz w:val="28"/>
          <w:szCs w:val="28"/>
        </w:rPr>
        <w:t xml:space="preserve"> d'un zéro</w:t>
      </w:r>
      <w:r>
        <w:rPr>
          <w:rFonts w:ascii="Courier New" w:hAnsi="Courier New" w:cs="Courier New"/>
          <w:sz w:val="28"/>
          <w:szCs w:val="28"/>
        </w:rPr>
        <w:t>.</w:t>
      </w:r>
      <w:r w:rsidR="001C399D"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02607C" w:rsidRDefault="00D366F2" w:rsidP="001C399D">
      <w:pPr>
        <w:pStyle w:val="Sansinterligne"/>
        <w:rPr>
          <w:rFonts w:ascii="Courier New" w:hAnsi="Courier New" w:cs="Courier New"/>
          <w:sz w:val="28"/>
          <w:szCs w:val="28"/>
        </w:rPr>
      </w:pPr>
      <w:r>
        <w:rPr>
          <w:rFonts w:ascii="Courier New" w:hAnsi="Courier New" w:cs="Courier New"/>
          <w:sz w:val="28"/>
          <w:szCs w:val="28"/>
        </w:rPr>
        <w:t>M</w:t>
      </w:r>
      <w:r w:rsidR="001C399D" w:rsidRPr="003E19C2">
        <w:rPr>
          <w:rFonts w:ascii="Courier New" w:hAnsi="Courier New" w:cs="Courier New"/>
          <w:sz w:val="28"/>
          <w:szCs w:val="28"/>
        </w:rPr>
        <w:t xml:space="preserve">ais un zéro ça n'est pas rien, et l'effet dont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il s'agit peut être qualifié d'effet </w:t>
      </w:r>
      <w:r w:rsidRPr="0002607C">
        <w:rPr>
          <w:rFonts w:ascii="Times New Roman" w:hAnsi="Times New Roman" w:cs="Times New Roman"/>
          <w:i/>
          <w:color w:val="0000CC"/>
          <w:sz w:val="24"/>
          <w:szCs w:val="24"/>
        </w:rPr>
        <w:t>métaphorique</w:t>
      </w:r>
      <w:r w:rsidRPr="003E19C2">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02607C">
        <w:rPr>
          <w:rFonts w:ascii="Times New Roman" w:hAnsi="Times New Roman" w:cs="Times New Roman"/>
          <w:i/>
          <w:color w:val="0000CC"/>
          <w:sz w:val="24"/>
          <w:szCs w:val="24"/>
        </w:rPr>
        <w:t>Le rêve est une métaphore</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Dans cette métaphore quelque chose de nouveau surgit qui est un sens, un signifié</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U</w:t>
      </w:r>
      <w:r w:rsidR="001C399D" w:rsidRPr="003E19C2">
        <w:rPr>
          <w:rFonts w:ascii="Courier New" w:hAnsi="Courier New" w:cs="Courier New"/>
          <w:sz w:val="28"/>
          <w:szCs w:val="28"/>
        </w:rPr>
        <w:t xml:space="preserve">n signifié sans aucun doute énigmatique,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mais qui n'est tout de même pas quelque chose dont nous n'ayons pas à tenir compte comme d'une des </w:t>
      </w:r>
      <w:r w:rsidRPr="0002607C">
        <w:rPr>
          <w:rFonts w:ascii="Times New Roman" w:hAnsi="Times New Roman" w:cs="Times New Roman"/>
          <w:i/>
          <w:sz w:val="24"/>
          <w:szCs w:val="24"/>
        </w:rPr>
        <w:t>formes</w:t>
      </w:r>
      <w:r w:rsidRPr="003E19C2">
        <w:rPr>
          <w:rFonts w:ascii="Courier New" w:hAnsi="Courier New" w:cs="Courier New"/>
          <w:sz w:val="28"/>
          <w:szCs w:val="28"/>
        </w:rPr>
        <w:t xml:space="preserve">, je dirais les plus </w:t>
      </w:r>
      <w:r w:rsidRPr="00D366F2">
        <w:rPr>
          <w:rFonts w:ascii="Times New Roman" w:hAnsi="Times New Roman" w:cs="Times New Roman"/>
          <w:i/>
          <w:sz w:val="24"/>
          <w:szCs w:val="24"/>
        </w:rPr>
        <w:t>essentielles</w:t>
      </w:r>
      <w:r w:rsidR="00D366F2">
        <w:rPr>
          <w:rFonts w:ascii="Times New Roman" w:hAnsi="Times New Roman" w:cs="Times New Roman"/>
          <w:i/>
          <w:sz w:val="24"/>
          <w:szCs w:val="24"/>
        </w:rPr>
        <w:t>,</w:t>
      </w:r>
      <w:r w:rsidRPr="003E19C2">
        <w:rPr>
          <w:rFonts w:ascii="Courier New" w:hAnsi="Courier New" w:cs="Courier New"/>
          <w:sz w:val="28"/>
          <w:szCs w:val="28"/>
        </w:rPr>
        <w:t xml:space="preserve"> du vécu humain puisque c'est cette image même qui pendant des siècles a jeté les êtres à tel détour de deuil de leur existence, sur les chemins plus ou moins dérobés qui les menaient chez le </w:t>
      </w:r>
      <w:r w:rsidR="00D366F2">
        <w:rPr>
          <w:rFonts w:ascii="Courier New" w:hAnsi="Courier New" w:cs="Courier New"/>
          <w:sz w:val="28"/>
          <w:szCs w:val="28"/>
        </w:rPr>
        <w:t>« </w:t>
      </w:r>
      <w:r w:rsidRPr="00D366F2">
        <w:rPr>
          <w:rFonts w:ascii="Times New Roman" w:hAnsi="Times New Roman" w:cs="Times New Roman"/>
          <w:i/>
          <w:sz w:val="24"/>
          <w:szCs w:val="24"/>
        </w:rPr>
        <w:t>nécroman</w:t>
      </w:r>
      <w:r w:rsidR="00D366F2">
        <w:rPr>
          <w:rFonts w:ascii="Courier New" w:hAnsi="Courier New" w:cs="Courier New"/>
          <w:sz w:val="28"/>
          <w:szCs w:val="28"/>
        </w:rPr>
        <w:t> »,</w:t>
      </w:r>
      <w:r w:rsidRPr="003E19C2">
        <w:rPr>
          <w:rFonts w:ascii="Courier New" w:hAnsi="Courier New" w:cs="Courier New"/>
          <w:sz w:val="28"/>
          <w:szCs w:val="28"/>
        </w:rPr>
        <w:t xml:space="preserve">et ce qu'il faisait surgir dans le cercle de l'incantation était ce quelque chose appelé </w:t>
      </w:r>
      <w:r w:rsidR="00D366F2">
        <w:rPr>
          <w:rFonts w:ascii="Courier New" w:hAnsi="Courier New" w:cs="Courier New"/>
          <w:sz w:val="28"/>
          <w:szCs w:val="28"/>
        </w:rPr>
        <w:t>« </w:t>
      </w:r>
      <w:r w:rsidRPr="00D366F2">
        <w:rPr>
          <w:rFonts w:ascii="Times New Roman" w:hAnsi="Times New Roman" w:cs="Times New Roman"/>
          <w:i/>
          <w:color w:val="0000CC"/>
          <w:sz w:val="24"/>
          <w:szCs w:val="24"/>
        </w:rPr>
        <w:t>ombre</w:t>
      </w:r>
      <w:r w:rsidR="00D366F2">
        <w:rPr>
          <w:rFonts w:ascii="Courier New" w:hAnsi="Courier New" w:cs="Courier New"/>
          <w:sz w:val="28"/>
          <w:szCs w:val="28"/>
        </w:rPr>
        <w:t> »</w:t>
      </w:r>
      <w:r w:rsidRPr="003E19C2">
        <w:rPr>
          <w:rFonts w:ascii="Courier New" w:hAnsi="Courier New" w:cs="Courier New"/>
          <w:sz w:val="28"/>
          <w:szCs w:val="28"/>
        </w:rPr>
        <w:t xml:space="preserve">, devant quoi il ne se passait pas autre chose que ce qui se passe dans ce rêve,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savoir cet être qui est là à être sans qu'on sache comment il existe, et devant lequel littéralement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on ne peut rien dire, car lui</w:t>
      </w:r>
      <w:r w:rsidR="0002607C">
        <w:rPr>
          <w:rFonts w:ascii="Courier New" w:hAnsi="Courier New" w:cs="Courier New"/>
          <w:sz w:val="28"/>
          <w:szCs w:val="28"/>
        </w:rPr>
        <w:t xml:space="preserve"> -</w:t>
      </w:r>
      <w:r w:rsidRPr="003E19C2">
        <w:rPr>
          <w:rFonts w:ascii="Courier New" w:hAnsi="Courier New" w:cs="Courier New"/>
          <w:sz w:val="28"/>
          <w:szCs w:val="28"/>
        </w:rPr>
        <w:t xml:space="preserve"> bien entendu</w:t>
      </w:r>
      <w:r w:rsidR="0002607C">
        <w:rPr>
          <w:rFonts w:ascii="Courier New" w:hAnsi="Courier New" w:cs="Courier New"/>
          <w:sz w:val="28"/>
          <w:szCs w:val="28"/>
        </w:rPr>
        <w:t xml:space="preserve"> -</w:t>
      </w:r>
      <w:r w:rsidRPr="003E19C2">
        <w:rPr>
          <w:rFonts w:ascii="Courier New" w:hAnsi="Courier New" w:cs="Courier New"/>
          <w:sz w:val="28"/>
          <w:szCs w:val="28"/>
        </w:rPr>
        <w:t xml:space="preserve"> parle.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Mais peu importe, je dirais que jusqu'à un certain point ce qu'il </w:t>
      </w:r>
      <w:r w:rsidRPr="00D366F2">
        <w:rPr>
          <w:rFonts w:ascii="Times New Roman" w:hAnsi="Times New Roman" w:cs="Times New Roman"/>
          <w:i/>
          <w:sz w:val="24"/>
          <w:szCs w:val="24"/>
        </w:rPr>
        <w:t>dit</w:t>
      </w:r>
      <w:r w:rsidRPr="003E19C2">
        <w:rPr>
          <w:rFonts w:ascii="Courier New" w:hAnsi="Courier New" w:cs="Courier New"/>
          <w:sz w:val="28"/>
          <w:szCs w:val="28"/>
        </w:rPr>
        <w:t xml:space="preserve"> est aussi bien ce qu'il </w:t>
      </w:r>
      <w:r w:rsidRPr="00D366F2">
        <w:rPr>
          <w:rFonts w:ascii="Times New Roman" w:hAnsi="Times New Roman" w:cs="Times New Roman"/>
          <w:i/>
          <w:sz w:val="24"/>
          <w:szCs w:val="24"/>
        </w:rPr>
        <w:t>ne dit pas</w:t>
      </w:r>
      <w:r w:rsidRPr="003E19C2">
        <w:rPr>
          <w:rFonts w:ascii="Courier New" w:hAnsi="Courier New" w:cs="Courier New"/>
          <w:sz w:val="28"/>
          <w:szCs w:val="28"/>
        </w:rPr>
        <w:t xml:space="preserve">,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on ne nous le dit même pas dans le rêve, cette parole ne prend sa valeur que du fait que celui qui a appelé l'être aimé du </w:t>
      </w:r>
      <w:r w:rsidRPr="00D366F2">
        <w:rPr>
          <w:rFonts w:ascii="Times New Roman" w:hAnsi="Times New Roman" w:cs="Times New Roman"/>
          <w:i/>
          <w:sz w:val="24"/>
          <w:szCs w:val="24"/>
        </w:rPr>
        <w:t>royaume des ombres</w:t>
      </w:r>
      <w:r w:rsidRPr="003E19C2">
        <w:rPr>
          <w:rFonts w:ascii="Courier New" w:hAnsi="Courier New" w:cs="Courier New"/>
          <w:sz w:val="28"/>
          <w:szCs w:val="28"/>
        </w:rPr>
        <w:t xml:space="preserve">, lui, ne peut </w:t>
      </w:r>
      <w:r w:rsidRPr="00D366F2">
        <w:rPr>
          <w:rFonts w:ascii="Courier New" w:hAnsi="Courier New" w:cs="Courier New"/>
          <w:i/>
          <w:sz w:val="24"/>
          <w:szCs w:val="24"/>
        </w:rPr>
        <w:t>littéralement</w:t>
      </w:r>
      <w:r w:rsidRPr="003E19C2">
        <w:rPr>
          <w:rFonts w:ascii="Courier New" w:hAnsi="Courier New" w:cs="Courier New"/>
          <w:sz w:val="28"/>
          <w:szCs w:val="28"/>
        </w:rPr>
        <w:t xml:space="preserve"> rien lui dire de ce qui est la vérité de son cœur.</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Cette confrontation, cette scène structurée,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 scénario, ne nous suggère-t-il pas qu'en lui-même nous devons essayer d'en situer la portée ?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Qu'est-ce que c'est ?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Cela a-t-il cette valeur fondamentale structurée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et structurante qui est celle que j'essaye pour vous de préciser cette année devant vous sous le nom de </w:t>
      </w:r>
      <w:r w:rsidRPr="00D366F2">
        <w:rPr>
          <w:rFonts w:ascii="Times New Roman" w:hAnsi="Times New Roman" w:cs="Times New Roman"/>
          <w:i/>
          <w:color w:val="0000CC"/>
          <w:sz w:val="24"/>
          <w:szCs w:val="24"/>
        </w:rPr>
        <w:t>fantasme</w:t>
      </w:r>
      <w:r w:rsidRPr="003E19C2">
        <w:rPr>
          <w:rFonts w:ascii="Courier New" w:hAnsi="Courier New" w:cs="Courier New"/>
          <w:sz w:val="28"/>
          <w:szCs w:val="28"/>
        </w:rPr>
        <w:t xml:space="preserve"> ?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Est-ce un </w:t>
      </w:r>
      <w:r w:rsidRPr="00D366F2">
        <w:rPr>
          <w:rFonts w:ascii="Times New Roman" w:hAnsi="Times New Roman" w:cs="Times New Roman"/>
          <w:i/>
          <w:color w:val="0000CC"/>
          <w:sz w:val="24"/>
          <w:szCs w:val="24"/>
        </w:rPr>
        <w:t>fantasme</w:t>
      </w:r>
      <w:r w:rsidRPr="003E19C2">
        <w:rPr>
          <w:rFonts w:ascii="Courier New" w:hAnsi="Courier New" w:cs="Courier New"/>
          <w:sz w:val="28"/>
          <w:szCs w:val="28"/>
        </w:rPr>
        <w:t xml:space="preserve"> ? </w:t>
      </w:r>
    </w:p>
    <w:p w:rsidR="001C399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Y a-t-il un certain nombre de caractères exigibles pour que dans une telle présentation, dans un tel scénario, à ce scénario nous reconnaissions les caractères du </w:t>
      </w:r>
      <w:r w:rsidRPr="00D366F2">
        <w:rPr>
          <w:rFonts w:ascii="Times New Roman" w:hAnsi="Times New Roman" w:cs="Times New Roman"/>
          <w:i/>
          <w:color w:val="0000CC"/>
          <w:sz w:val="24"/>
          <w:szCs w:val="24"/>
        </w:rPr>
        <w:t>fantasme</w:t>
      </w:r>
      <w:r w:rsidRPr="003E19C2">
        <w:rPr>
          <w:rFonts w:ascii="Courier New" w:hAnsi="Courier New" w:cs="Courier New"/>
          <w:sz w:val="28"/>
          <w:szCs w:val="28"/>
        </w:rPr>
        <w:t xml:space="preserve"> ?</w:t>
      </w:r>
    </w:p>
    <w:p w:rsidR="00D366F2" w:rsidRPr="003E19C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C'est une première question que malheureusement nous ne pourrons commencer d'</w:t>
      </w:r>
      <w:r w:rsidRPr="00D366F2">
        <w:rPr>
          <w:rFonts w:ascii="Times New Roman" w:hAnsi="Times New Roman" w:cs="Times New Roman"/>
          <w:i/>
          <w:sz w:val="24"/>
          <w:szCs w:val="24"/>
        </w:rPr>
        <w:t>articuler</w:t>
      </w:r>
      <w:r w:rsidRPr="003E19C2">
        <w:rPr>
          <w:rFonts w:ascii="Courier New" w:hAnsi="Courier New" w:cs="Courier New"/>
          <w:sz w:val="28"/>
          <w:szCs w:val="28"/>
        </w:rPr>
        <w:t xml:space="preserve"> que la prochaine fois.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Entendez bien que nous lui donnerons des réponses tout à fait précises, et qui nous permettront d'approcher</w:t>
      </w:r>
      <w:r w:rsidR="00D366F2">
        <w:rPr>
          <w:rFonts w:ascii="Courier New" w:hAnsi="Courier New" w:cs="Courier New"/>
          <w:sz w:val="28"/>
          <w:szCs w:val="28"/>
        </w:rPr>
        <w:t> :</w:t>
      </w:r>
      <w:r w:rsidRPr="003E19C2">
        <w:rPr>
          <w:rFonts w:ascii="Courier New" w:hAnsi="Courier New" w:cs="Courier New"/>
          <w:sz w:val="28"/>
          <w:szCs w:val="28"/>
        </w:rPr>
        <w:t xml:space="preserve"> </w:t>
      </w:r>
    </w:p>
    <w:p w:rsidR="00D366F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ce en quoi effectivement c'est un </w:t>
      </w:r>
      <w:r w:rsidRPr="00D366F2">
        <w:rPr>
          <w:rFonts w:ascii="Times New Roman" w:hAnsi="Times New Roman" w:cs="Times New Roman"/>
          <w:i/>
          <w:color w:val="0000CC"/>
          <w:sz w:val="24"/>
          <w:szCs w:val="24"/>
        </w:rPr>
        <w:t>fantasme</w:t>
      </w:r>
      <w:r w:rsidRPr="003E19C2">
        <w:rPr>
          <w:rFonts w:ascii="Courier New" w:hAnsi="Courier New" w:cs="Courier New"/>
          <w:sz w:val="28"/>
          <w:szCs w:val="28"/>
        </w:rPr>
        <w:t xml:space="preserve">, </w:t>
      </w:r>
    </w:p>
    <w:p w:rsidR="00D366F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et ce en quoi c'est un </w:t>
      </w:r>
      <w:r w:rsidRPr="00D366F2">
        <w:rPr>
          <w:rFonts w:ascii="Times New Roman" w:hAnsi="Times New Roman" w:cs="Times New Roman"/>
          <w:i/>
          <w:color w:val="0000CC"/>
          <w:sz w:val="24"/>
          <w:szCs w:val="24"/>
        </w:rPr>
        <w:t>fantasme de rêve</w:t>
      </w:r>
    </w:p>
    <w:p w:rsidR="00D366F2" w:rsidRDefault="00D366F2" w:rsidP="00D366F2">
      <w:pPr>
        <w:pStyle w:val="Sansinterligne"/>
        <w:rPr>
          <w:rFonts w:ascii="Courier New" w:hAnsi="Courier New" w:cs="Courier New"/>
          <w:sz w:val="28"/>
          <w:szCs w:val="28"/>
        </w:rPr>
      </w:pPr>
    </w:p>
    <w:p w:rsidR="0002607C" w:rsidRDefault="00D366F2" w:rsidP="00D366F2">
      <w:pPr>
        <w:pStyle w:val="Sansinterligne"/>
        <w:rPr>
          <w:rFonts w:ascii="Courier New" w:hAnsi="Courier New" w:cs="Courier New"/>
          <w:sz w:val="28"/>
          <w:szCs w:val="28"/>
        </w:rPr>
      </w:pPr>
      <w:r>
        <w:rPr>
          <w:rFonts w:ascii="Courier New" w:hAnsi="Courier New" w:cs="Courier New"/>
          <w:sz w:val="28"/>
          <w:szCs w:val="28"/>
        </w:rPr>
        <w:t>À</w:t>
      </w:r>
      <w:r w:rsidR="001C399D" w:rsidRPr="003E19C2">
        <w:rPr>
          <w:rFonts w:ascii="Courier New" w:hAnsi="Courier New" w:cs="Courier New"/>
          <w:sz w:val="28"/>
          <w:szCs w:val="28"/>
        </w:rPr>
        <w:t xml:space="preserve"> savoir, je vous l'articule tout de suite</w:t>
      </w:r>
      <w:r w:rsidR="0002607C">
        <w:rPr>
          <w:rFonts w:ascii="Courier New" w:hAnsi="Courier New" w:cs="Courier New"/>
          <w:sz w:val="28"/>
          <w:szCs w:val="28"/>
        </w:rPr>
        <w:t> :</w:t>
      </w:r>
      <w:r w:rsidR="001C399D" w:rsidRPr="003E19C2">
        <w:rPr>
          <w:rFonts w:ascii="Courier New" w:hAnsi="Courier New" w:cs="Courier New"/>
          <w:sz w:val="28"/>
          <w:szCs w:val="28"/>
        </w:rPr>
        <w:t xml:space="preserve"> </w:t>
      </w:r>
    </w:p>
    <w:p w:rsidR="0002607C"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un </w:t>
      </w:r>
      <w:r w:rsidRPr="00D366F2">
        <w:rPr>
          <w:rFonts w:ascii="Times New Roman" w:hAnsi="Times New Roman" w:cs="Times New Roman"/>
          <w:i/>
          <w:color w:val="0000CC"/>
          <w:sz w:val="24"/>
          <w:szCs w:val="24"/>
        </w:rPr>
        <w:t>fantasme</w:t>
      </w:r>
      <w:r w:rsidRPr="003E19C2">
        <w:rPr>
          <w:rFonts w:ascii="Courier New" w:hAnsi="Courier New" w:cs="Courier New"/>
          <w:sz w:val="28"/>
          <w:szCs w:val="28"/>
        </w:rPr>
        <w:t xml:space="preserve"> qui a des formes très particulières, </w:t>
      </w:r>
    </w:p>
    <w:p w:rsidR="00D366F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je veux dire qu'un </w:t>
      </w:r>
      <w:r w:rsidRPr="00D366F2">
        <w:rPr>
          <w:rFonts w:ascii="Times New Roman" w:hAnsi="Times New Roman" w:cs="Times New Roman"/>
          <w:i/>
          <w:color w:val="0000CC"/>
          <w:sz w:val="24"/>
          <w:szCs w:val="24"/>
        </w:rPr>
        <w:t>fantasme de rêve</w:t>
      </w:r>
      <w:r w:rsidR="00D366F2">
        <w:rPr>
          <w:rFonts w:ascii="Courier New" w:hAnsi="Courier New" w:cs="Courier New"/>
          <w:sz w:val="28"/>
          <w:szCs w:val="28"/>
        </w:rPr>
        <w:t>…</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 xml:space="preserve">au sens où nous pouvons donner </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 xml:space="preserve">un sens précis à ce mot </w:t>
      </w:r>
      <w:r w:rsidRPr="00D366F2">
        <w:rPr>
          <w:rFonts w:ascii="Times New Roman" w:hAnsi="Times New Roman" w:cs="Times New Roman"/>
          <w:i/>
          <w:color w:val="0000CC"/>
          <w:sz w:val="24"/>
          <w:szCs w:val="24"/>
        </w:rPr>
        <w:t>fantasme</w:t>
      </w:r>
    </w:p>
    <w:p w:rsidR="00D366F2" w:rsidRDefault="0002607C" w:rsidP="00D366F2">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n'a pas la même portée que celle d'un </w:t>
      </w:r>
      <w:r w:rsidR="001C399D" w:rsidRPr="00D366F2">
        <w:rPr>
          <w:rFonts w:ascii="Times New Roman" w:hAnsi="Times New Roman" w:cs="Times New Roman"/>
          <w:i/>
          <w:color w:val="0000CC"/>
          <w:sz w:val="24"/>
          <w:szCs w:val="24"/>
        </w:rPr>
        <w:t>fantasme vigile</w:t>
      </w:r>
      <w:r w:rsidR="001C399D" w:rsidRPr="003E19C2">
        <w:rPr>
          <w:rFonts w:ascii="Courier New" w:hAnsi="Courier New" w:cs="Courier New"/>
          <w:sz w:val="28"/>
          <w:szCs w:val="28"/>
        </w:rPr>
        <w:t xml:space="preserve">, </w:t>
      </w:r>
    </w:p>
    <w:p w:rsidR="001C399D" w:rsidRPr="003E19C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ceci qu'il soit inconscient ou pas.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Voilà un </w:t>
      </w:r>
      <w:r w:rsidRPr="00D366F2">
        <w:rPr>
          <w:rFonts w:ascii="Times New Roman" w:hAnsi="Times New Roman" w:cs="Times New Roman"/>
          <w:i/>
          <w:sz w:val="24"/>
          <w:szCs w:val="24"/>
        </w:rPr>
        <w:t>premier point</w:t>
      </w:r>
      <w:r w:rsidRPr="003E19C2">
        <w:rPr>
          <w:rFonts w:ascii="Courier New" w:hAnsi="Courier New" w:cs="Courier New"/>
          <w:sz w:val="28"/>
          <w:szCs w:val="28"/>
        </w:rPr>
        <w:t xml:space="preserve"> sur lequel je vous répondrai, </w:t>
      </w:r>
    </w:p>
    <w:p w:rsidR="001C399D" w:rsidRPr="003E19C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à la question qui se pose ici, la prochaine fois.</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Pr="00D366F2">
        <w:rPr>
          <w:rFonts w:ascii="Times New Roman" w:hAnsi="Times New Roman" w:cs="Times New Roman"/>
          <w:i/>
          <w:sz w:val="24"/>
          <w:szCs w:val="24"/>
        </w:rPr>
        <w:t>deuxième point</w:t>
      </w:r>
      <w:r w:rsidRPr="003E19C2">
        <w:rPr>
          <w:rFonts w:ascii="Courier New" w:hAnsi="Courier New" w:cs="Courier New"/>
          <w:sz w:val="28"/>
          <w:szCs w:val="28"/>
        </w:rPr>
        <w:t xml:space="preserve"> c'est à ce propos et en partant de là</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 xml:space="preserve">à savoir de cette articulation </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de la fonction du fantasme</w:t>
      </w: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 xml:space="preserve">comment nous devons concevoir que gît l'incidence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de ce que l'on peut appeler</w:t>
      </w:r>
      <w:r w:rsidR="00D366F2">
        <w:rPr>
          <w:rFonts w:ascii="Courier New" w:hAnsi="Courier New" w:cs="Courier New"/>
          <w:sz w:val="28"/>
          <w:szCs w:val="28"/>
        </w:rPr>
        <w:t>…</w:t>
      </w:r>
    </w:p>
    <w:p w:rsidR="00D366F2" w:rsidRDefault="001C399D" w:rsidP="00D366F2">
      <w:pPr>
        <w:pStyle w:val="Sansinterligne"/>
        <w:ind w:firstLine="708"/>
        <w:rPr>
          <w:rFonts w:ascii="Courier New" w:hAnsi="Courier New" w:cs="Courier New"/>
          <w:sz w:val="28"/>
          <w:szCs w:val="28"/>
        </w:rPr>
      </w:pPr>
      <w:r w:rsidRPr="003E19C2">
        <w:rPr>
          <w:rFonts w:ascii="Courier New" w:hAnsi="Courier New" w:cs="Courier New"/>
          <w:sz w:val="28"/>
          <w:szCs w:val="28"/>
        </w:rPr>
        <w:t xml:space="preserve">de ce que </w:t>
      </w:r>
      <w:r w:rsidR="00416683">
        <w:rPr>
          <w:rFonts w:ascii="Courier New" w:hAnsi="Courier New" w:cs="Courier New"/>
          <w:sz w:val="28"/>
          <w:szCs w:val="28"/>
        </w:rPr>
        <w:t>FREUD</w:t>
      </w:r>
      <w:r w:rsidRPr="003E19C2">
        <w:rPr>
          <w:rFonts w:ascii="Courier New" w:hAnsi="Courier New" w:cs="Courier New"/>
          <w:sz w:val="28"/>
          <w:szCs w:val="28"/>
        </w:rPr>
        <w:t xml:space="preserve"> a appelé</w:t>
      </w:r>
    </w:p>
    <w:p w:rsidR="0002607C" w:rsidRDefault="00D366F2" w:rsidP="001C399D">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les mécanismes d'élaboration du rêve, à savoir</w:t>
      </w:r>
      <w:r w:rsidR="0002607C">
        <w:rPr>
          <w:rFonts w:ascii="Courier New" w:hAnsi="Courier New" w:cs="Courier New"/>
          <w:sz w:val="28"/>
          <w:szCs w:val="28"/>
        </w:rPr>
        <w:t> :</w:t>
      </w:r>
      <w:r w:rsidR="001C399D" w:rsidRPr="003E19C2">
        <w:rPr>
          <w:rFonts w:ascii="Courier New" w:hAnsi="Courier New" w:cs="Courier New"/>
          <w:sz w:val="28"/>
          <w:szCs w:val="28"/>
        </w:rPr>
        <w:t xml:space="preserve"> </w:t>
      </w:r>
    </w:p>
    <w:p w:rsidR="0002607C"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ces rapports d'une part avec le refoulement supposé antécédent, </w:t>
      </w:r>
    </w:p>
    <w:p w:rsidR="001C399D" w:rsidRPr="003E19C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et le rapport de ce refoulement avec les signifiants dont je vous ai montré à quel point </w:t>
      </w:r>
      <w:r w:rsidR="00416683">
        <w:rPr>
          <w:rFonts w:ascii="Courier New" w:hAnsi="Courier New" w:cs="Courier New"/>
          <w:sz w:val="28"/>
          <w:szCs w:val="28"/>
        </w:rPr>
        <w:t>FREUD</w:t>
      </w:r>
      <w:r w:rsidRPr="003E19C2">
        <w:rPr>
          <w:rFonts w:ascii="Courier New" w:hAnsi="Courier New" w:cs="Courier New"/>
          <w:sz w:val="28"/>
          <w:szCs w:val="28"/>
        </w:rPr>
        <w:t xml:space="preserve"> les isole et articule l'incidence de leur absence en termes de pures </w:t>
      </w:r>
      <w:r w:rsidRPr="0002607C">
        <w:rPr>
          <w:rFonts w:ascii="Courier New" w:hAnsi="Courier New" w:cs="Courier New"/>
          <w:i/>
          <w:sz w:val="24"/>
          <w:szCs w:val="24"/>
        </w:rPr>
        <w:t>relations signifiantes</w:t>
      </w:r>
      <w:r w:rsidRPr="003E19C2">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Ces signifiants, je veux dire les rapports qu'il y a entre les signifiants du récit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D366F2" w:rsidRDefault="00D366F2" w:rsidP="002D76E9">
      <w:pPr>
        <w:pStyle w:val="Sansinterligne"/>
        <w:numPr>
          <w:ilvl w:val="0"/>
          <w:numId w:val="2"/>
        </w:numPr>
        <w:rPr>
          <w:rFonts w:ascii="Courier New" w:hAnsi="Courier New" w:cs="Courier New"/>
          <w:sz w:val="28"/>
          <w:szCs w:val="28"/>
        </w:rPr>
      </w:pPr>
      <w:r>
        <w:rPr>
          <w:rFonts w:ascii="Courier New" w:hAnsi="Courier New" w:cs="Courier New"/>
          <w:sz w:val="28"/>
          <w:szCs w:val="28"/>
        </w:rPr>
        <w:t>« </w:t>
      </w:r>
      <w:r w:rsidR="001C399D" w:rsidRPr="00D366F2">
        <w:rPr>
          <w:rFonts w:ascii="Times New Roman" w:hAnsi="Times New Roman" w:cs="Times New Roman"/>
          <w:i/>
          <w:sz w:val="24"/>
          <w:szCs w:val="24"/>
        </w:rPr>
        <w:t>il est mort</w:t>
      </w:r>
      <w:r>
        <w:rPr>
          <w:rFonts w:ascii="Courier New" w:hAnsi="Courier New" w:cs="Courier New"/>
          <w:sz w:val="28"/>
          <w:szCs w:val="28"/>
        </w:rPr>
        <w:t> »</w:t>
      </w:r>
      <w:r w:rsidR="001C399D" w:rsidRPr="003E19C2">
        <w:rPr>
          <w:rFonts w:ascii="Courier New" w:hAnsi="Courier New" w:cs="Courier New"/>
          <w:sz w:val="28"/>
          <w:szCs w:val="28"/>
        </w:rPr>
        <w:t xml:space="preserve"> d'une part</w:t>
      </w:r>
      <w:r>
        <w:rPr>
          <w:rFonts w:ascii="Courier New" w:hAnsi="Courier New" w:cs="Courier New"/>
          <w:sz w:val="28"/>
          <w:szCs w:val="28"/>
        </w:rPr>
        <w:t>,</w:t>
      </w:r>
      <w:r w:rsidR="001C399D" w:rsidRPr="003E19C2">
        <w:rPr>
          <w:rFonts w:ascii="Courier New" w:hAnsi="Courier New" w:cs="Courier New"/>
          <w:sz w:val="28"/>
          <w:szCs w:val="28"/>
        </w:rPr>
        <w:t xml:space="preserve"> </w:t>
      </w:r>
    </w:p>
    <w:p w:rsidR="00D366F2" w:rsidRDefault="00D366F2" w:rsidP="002D76E9">
      <w:pPr>
        <w:pStyle w:val="Sansinterligne"/>
        <w:numPr>
          <w:ilvl w:val="0"/>
          <w:numId w:val="2"/>
        </w:numPr>
        <w:rPr>
          <w:rFonts w:ascii="Courier New" w:hAnsi="Courier New" w:cs="Courier New"/>
          <w:sz w:val="28"/>
          <w:szCs w:val="28"/>
        </w:rPr>
      </w:pPr>
      <w:r>
        <w:rPr>
          <w:rFonts w:ascii="Courier New" w:hAnsi="Courier New" w:cs="Courier New"/>
          <w:sz w:val="28"/>
          <w:szCs w:val="28"/>
        </w:rPr>
        <w:t>« </w:t>
      </w:r>
      <w:r w:rsidR="001C399D" w:rsidRPr="00D366F2">
        <w:rPr>
          <w:rFonts w:ascii="Times New Roman" w:hAnsi="Times New Roman" w:cs="Times New Roman"/>
          <w:i/>
          <w:sz w:val="24"/>
          <w:szCs w:val="24"/>
        </w:rPr>
        <w:t>il ne le savait pas</w:t>
      </w:r>
      <w:r>
        <w:rPr>
          <w:rFonts w:ascii="Courier New" w:hAnsi="Courier New" w:cs="Courier New"/>
          <w:sz w:val="28"/>
          <w:szCs w:val="28"/>
        </w:rPr>
        <w:t> »</w:t>
      </w:r>
      <w:r w:rsidR="001C399D" w:rsidRPr="003E19C2">
        <w:rPr>
          <w:rFonts w:ascii="Courier New" w:hAnsi="Courier New" w:cs="Courier New"/>
          <w:sz w:val="28"/>
          <w:szCs w:val="28"/>
        </w:rPr>
        <w:t xml:space="preserve"> d'autre part</w:t>
      </w:r>
      <w:r>
        <w:rPr>
          <w:rFonts w:ascii="Courier New" w:hAnsi="Courier New" w:cs="Courier New"/>
          <w:sz w:val="28"/>
          <w:szCs w:val="28"/>
        </w:rPr>
        <w:t>,</w:t>
      </w:r>
      <w:r w:rsidR="001C399D" w:rsidRPr="003E19C2">
        <w:rPr>
          <w:rFonts w:ascii="Courier New" w:hAnsi="Courier New" w:cs="Courier New"/>
          <w:sz w:val="28"/>
          <w:szCs w:val="28"/>
        </w:rPr>
        <w:t xml:space="preserve"> </w:t>
      </w:r>
    </w:p>
    <w:p w:rsidR="00D366F2" w:rsidRDefault="00D366F2" w:rsidP="002D76E9">
      <w:pPr>
        <w:pStyle w:val="Sansinterligne"/>
        <w:numPr>
          <w:ilvl w:val="0"/>
          <w:numId w:val="2"/>
        </w:numPr>
        <w:rPr>
          <w:rFonts w:ascii="Courier New" w:hAnsi="Courier New" w:cs="Courier New"/>
          <w:sz w:val="28"/>
          <w:szCs w:val="28"/>
        </w:rPr>
      </w:pPr>
      <w:r>
        <w:rPr>
          <w:rFonts w:ascii="Courier New" w:hAnsi="Courier New" w:cs="Courier New"/>
          <w:sz w:val="28"/>
          <w:szCs w:val="28"/>
        </w:rPr>
        <w:t>« </w:t>
      </w:r>
      <w:r w:rsidR="001C399D" w:rsidRPr="00D366F2">
        <w:rPr>
          <w:rFonts w:ascii="Times New Roman" w:hAnsi="Times New Roman" w:cs="Times New Roman"/>
          <w:i/>
          <w:sz w:val="24"/>
          <w:szCs w:val="24"/>
        </w:rPr>
        <w:t>selon son vœu</w:t>
      </w:r>
      <w:r>
        <w:rPr>
          <w:rFonts w:ascii="Courier New" w:hAnsi="Courier New" w:cs="Courier New"/>
          <w:sz w:val="28"/>
          <w:szCs w:val="28"/>
        </w:rPr>
        <w:t> »</w:t>
      </w:r>
      <w:r w:rsidR="001C399D" w:rsidRPr="003E19C2">
        <w:rPr>
          <w:rFonts w:ascii="Courier New" w:hAnsi="Courier New" w:cs="Courier New"/>
          <w:sz w:val="28"/>
          <w:szCs w:val="28"/>
        </w:rPr>
        <w:t xml:space="preserve"> en troisième lieu, </w:t>
      </w:r>
    </w:p>
    <w:p w:rsidR="00D366F2" w:rsidRDefault="00D366F2"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nous essayerons de les poser, de les placer,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de les faire fonctionner sur les lignes, les trajets des chaînes dites respectivement</w:t>
      </w:r>
      <w:r w:rsidR="00D366F2">
        <w:rPr>
          <w:rFonts w:ascii="Courier New" w:hAnsi="Courier New" w:cs="Courier New"/>
          <w:sz w:val="28"/>
          <w:szCs w:val="28"/>
        </w:rPr>
        <w:t> :</w:t>
      </w:r>
      <w:r w:rsidRPr="003E19C2">
        <w:rPr>
          <w:rFonts w:ascii="Courier New" w:hAnsi="Courier New" w:cs="Courier New"/>
          <w:sz w:val="28"/>
          <w:szCs w:val="28"/>
        </w:rPr>
        <w:t xml:space="preserve"> </w:t>
      </w:r>
    </w:p>
    <w:p w:rsidR="00547201" w:rsidRPr="00547201" w:rsidRDefault="001C399D" w:rsidP="002D76E9">
      <w:pPr>
        <w:pStyle w:val="Sansinterligne"/>
        <w:numPr>
          <w:ilvl w:val="0"/>
          <w:numId w:val="2"/>
        </w:numPr>
        <w:rPr>
          <w:rFonts w:ascii="Courier New" w:hAnsi="Courier New" w:cs="Courier New"/>
          <w:sz w:val="28"/>
          <w:szCs w:val="28"/>
        </w:rPr>
      </w:pPr>
      <w:r w:rsidRPr="00547201">
        <w:rPr>
          <w:rFonts w:ascii="Times New Roman" w:hAnsi="Times New Roman" w:cs="Times New Roman"/>
          <w:i/>
          <w:color w:val="0000CC"/>
          <w:sz w:val="24"/>
          <w:szCs w:val="24"/>
        </w:rPr>
        <w:t xml:space="preserve">chaîne du sujet </w:t>
      </w:r>
      <w:r w:rsidR="001967CD">
        <w:rPr>
          <w:rFonts w:ascii="Times New Roman" w:hAnsi="Times New Roman" w:cs="Times New Roman"/>
          <w:i/>
          <w:color w:val="0000CC"/>
          <w:sz w:val="24"/>
          <w:szCs w:val="24"/>
        </w:rPr>
        <w:t>et</w:t>
      </w:r>
    </w:p>
    <w:p w:rsidR="00D366F2" w:rsidRPr="00547201" w:rsidRDefault="001C399D" w:rsidP="002D76E9">
      <w:pPr>
        <w:pStyle w:val="Sansinterligne"/>
        <w:numPr>
          <w:ilvl w:val="0"/>
          <w:numId w:val="2"/>
        </w:numPr>
        <w:rPr>
          <w:rFonts w:ascii="Courier New" w:hAnsi="Courier New" w:cs="Courier New"/>
          <w:sz w:val="28"/>
          <w:szCs w:val="28"/>
        </w:rPr>
      </w:pPr>
      <w:r w:rsidRPr="00547201">
        <w:rPr>
          <w:rFonts w:ascii="Times New Roman" w:hAnsi="Times New Roman" w:cs="Times New Roman"/>
          <w:i/>
          <w:color w:val="0000CC"/>
          <w:sz w:val="24"/>
          <w:szCs w:val="24"/>
        </w:rPr>
        <w:t>chaîne signifiante</w:t>
      </w:r>
      <w:r w:rsidRPr="00547201">
        <w:rPr>
          <w:rFonts w:ascii="Courier New" w:hAnsi="Courier New" w:cs="Courier New"/>
          <w:sz w:val="28"/>
          <w:szCs w:val="28"/>
        </w:rPr>
        <w:t xml:space="preserve">, </w:t>
      </w:r>
    </w:p>
    <w:p w:rsidR="00D366F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telles qu'elles sont ici </w:t>
      </w:r>
      <w:r w:rsidRPr="00D366F2">
        <w:rPr>
          <w:rFonts w:ascii="Courier New" w:hAnsi="Courier New" w:cs="Courier New"/>
          <w:i/>
          <w:sz w:val="24"/>
          <w:szCs w:val="24"/>
        </w:rPr>
        <w:t>posées</w:t>
      </w:r>
      <w:r w:rsidRPr="003E19C2">
        <w:rPr>
          <w:rFonts w:ascii="Courier New" w:hAnsi="Courier New" w:cs="Courier New"/>
          <w:sz w:val="28"/>
          <w:szCs w:val="28"/>
        </w:rPr>
        <w:t xml:space="preserve">, </w:t>
      </w:r>
      <w:r w:rsidRPr="00D366F2">
        <w:rPr>
          <w:rFonts w:ascii="Courier New" w:hAnsi="Courier New" w:cs="Courier New"/>
          <w:i/>
          <w:sz w:val="24"/>
          <w:szCs w:val="24"/>
        </w:rPr>
        <w:t>répétées</w:t>
      </w:r>
      <w:r w:rsidRPr="003E19C2">
        <w:rPr>
          <w:rFonts w:ascii="Courier New" w:hAnsi="Courier New" w:cs="Courier New"/>
          <w:sz w:val="28"/>
          <w:szCs w:val="28"/>
        </w:rPr>
        <w:t xml:space="preserve">, </w:t>
      </w:r>
      <w:r w:rsidRPr="00D366F2">
        <w:rPr>
          <w:rFonts w:ascii="Courier New" w:hAnsi="Courier New" w:cs="Courier New"/>
          <w:i/>
          <w:sz w:val="24"/>
          <w:szCs w:val="24"/>
        </w:rPr>
        <w:t>insistantes</w:t>
      </w:r>
      <w:r w:rsidRPr="003E19C2">
        <w:rPr>
          <w:rFonts w:ascii="Courier New" w:hAnsi="Courier New" w:cs="Courier New"/>
          <w:sz w:val="28"/>
          <w:szCs w:val="28"/>
        </w:rPr>
        <w:t xml:space="preserve"> devant nous sous la forme de notre graphe</w:t>
      </w:r>
      <w:r w:rsidR="00D366F2">
        <w:rPr>
          <w:rFonts w:ascii="Courier New" w:hAnsi="Courier New" w:cs="Courier New"/>
          <w:sz w:val="28"/>
          <w:szCs w:val="28"/>
        </w:rPr>
        <w:t>.</w:t>
      </w:r>
    </w:p>
    <w:p w:rsidR="00D366F2" w:rsidRDefault="00D366F2" w:rsidP="00D366F2">
      <w:pPr>
        <w:pStyle w:val="Sansinterligne"/>
        <w:rPr>
          <w:rFonts w:ascii="Courier New" w:hAnsi="Courier New" w:cs="Courier New"/>
          <w:sz w:val="28"/>
          <w:szCs w:val="28"/>
        </w:rPr>
      </w:pPr>
    </w:p>
    <w:p w:rsidR="00D366F2" w:rsidRDefault="0002607C" w:rsidP="00D366F2">
      <w:pPr>
        <w:pStyle w:val="Sansinterligne"/>
        <w:ind w:left="1416"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3286068" cy="3754056"/>
            <wp:effectExtent l="19050" t="0" r="0" b="0"/>
            <wp:docPr id="15" name="Image 1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5" cstate="print"/>
                    <a:stretch>
                      <a:fillRect/>
                    </a:stretch>
                  </pic:blipFill>
                  <pic:spPr>
                    <a:xfrm>
                      <a:off x="0" y="0"/>
                      <a:ext cx="3288876" cy="3757263"/>
                    </a:xfrm>
                    <a:prstGeom prst="rect">
                      <a:avLst/>
                    </a:prstGeom>
                  </pic:spPr>
                </pic:pic>
              </a:graphicData>
            </a:graphic>
          </wp:inline>
        </w:drawing>
      </w:r>
    </w:p>
    <w:p w:rsidR="00D366F2" w:rsidRDefault="00D366F2" w:rsidP="00D366F2">
      <w:pPr>
        <w:pStyle w:val="Sansinterligne"/>
        <w:rPr>
          <w:rFonts w:ascii="Courier New" w:hAnsi="Courier New" w:cs="Courier New"/>
          <w:sz w:val="28"/>
          <w:szCs w:val="28"/>
        </w:rPr>
      </w:pPr>
      <w:r>
        <w:rPr>
          <w:rFonts w:ascii="Courier New" w:hAnsi="Courier New" w:cs="Courier New"/>
          <w:sz w:val="28"/>
          <w:szCs w:val="28"/>
        </w:rPr>
        <w:t>E</w:t>
      </w:r>
      <w:r w:rsidR="001C399D" w:rsidRPr="003E19C2">
        <w:rPr>
          <w:rFonts w:ascii="Courier New" w:hAnsi="Courier New" w:cs="Courier New"/>
          <w:sz w:val="28"/>
          <w:szCs w:val="28"/>
        </w:rPr>
        <w:t xml:space="preserve">t vous verrez à la fois à quoi peut servir ceci </w:t>
      </w:r>
    </w:p>
    <w:p w:rsidR="00D366F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qui n'est rien d'autre que position topologique des éléments et des relations sans lesquelles il n'y a aucun fonctionnement possible du discours, et comment seule la notion des structures qui permettent ce fonctionnement du discours</w:t>
      </w:r>
      <w:r w:rsidR="00D366F2">
        <w:rPr>
          <w:rFonts w:ascii="Courier New" w:hAnsi="Courier New" w:cs="Courier New"/>
          <w:sz w:val="28"/>
          <w:szCs w:val="28"/>
        </w:rPr>
        <w:t>,</w:t>
      </w:r>
      <w:r w:rsidRPr="003E19C2">
        <w:rPr>
          <w:rFonts w:ascii="Courier New" w:hAnsi="Courier New" w:cs="Courier New"/>
          <w:sz w:val="28"/>
          <w:szCs w:val="28"/>
        </w:rPr>
        <w:t xml:space="preserve"> peut permettre également de donner un sens à ceci que les </w:t>
      </w:r>
      <w:r w:rsidR="00D366F2" w:rsidRPr="00D366F2">
        <w:rPr>
          <w:rFonts w:ascii="Times New Roman" w:hAnsi="Times New Roman" w:cs="Times New Roman"/>
          <w:i/>
          <w:color w:val="0000CC"/>
          <w:sz w:val="24"/>
          <w:szCs w:val="24"/>
        </w:rPr>
        <w:t>deux clausules</w:t>
      </w:r>
      <w:r w:rsidRPr="003E19C2">
        <w:rPr>
          <w:rFonts w:ascii="Courier New" w:hAnsi="Courier New" w:cs="Courier New"/>
          <w:sz w:val="28"/>
          <w:szCs w:val="28"/>
        </w:rPr>
        <w:t xml:space="preserve"> en question peuvent être dites jusqu'à un certain point, être vraiment le contenu, comme dit </w:t>
      </w:r>
      <w:r w:rsidR="00416683">
        <w:rPr>
          <w:rFonts w:ascii="Courier New" w:hAnsi="Courier New" w:cs="Courier New"/>
          <w:sz w:val="28"/>
          <w:szCs w:val="28"/>
        </w:rPr>
        <w:t>FREUD</w:t>
      </w:r>
      <w:r w:rsidRPr="003E19C2">
        <w:rPr>
          <w:rFonts w:ascii="Courier New" w:hAnsi="Courier New" w:cs="Courier New"/>
          <w:sz w:val="28"/>
          <w:szCs w:val="28"/>
        </w:rPr>
        <w:t xml:space="preserve"> la réalité, </w:t>
      </w:r>
    </w:p>
    <w:p w:rsidR="001C399D" w:rsidRPr="003E19C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00D366F2">
        <w:rPr>
          <w:rFonts w:ascii="Courier New" w:hAnsi="Courier New" w:cs="Courier New"/>
          <w:sz w:val="28"/>
          <w:szCs w:val="28"/>
        </w:rPr>
        <w:t>« </w:t>
      </w:r>
      <w:r w:rsidRPr="00D366F2">
        <w:rPr>
          <w:rFonts w:ascii="Times New Roman" w:hAnsi="Times New Roman" w:cs="Times New Roman"/>
          <w:i/>
          <w:sz w:val="24"/>
          <w:szCs w:val="24"/>
        </w:rPr>
        <w:t>real verdrängten</w:t>
      </w:r>
      <w:r w:rsidR="00D366F2">
        <w:rPr>
          <w:rFonts w:ascii="Courier New" w:hAnsi="Courier New" w:cs="Courier New"/>
          <w:sz w:val="28"/>
          <w:szCs w:val="28"/>
        </w:rPr>
        <w:t> »</w:t>
      </w:r>
      <w:r w:rsidRPr="003E19C2">
        <w:rPr>
          <w:rFonts w:ascii="Courier New" w:hAnsi="Courier New" w:cs="Courier New"/>
          <w:sz w:val="28"/>
          <w:szCs w:val="28"/>
        </w:rPr>
        <w:t xml:space="preserve">, </w:t>
      </w:r>
      <w:r w:rsidRPr="00D366F2">
        <w:rPr>
          <w:rFonts w:ascii="Times New Roman" w:hAnsi="Times New Roman" w:cs="Times New Roman"/>
          <w:i/>
          <w:sz w:val="24"/>
          <w:szCs w:val="24"/>
        </w:rPr>
        <w:t>ce qui est réellement refoulé</w:t>
      </w:r>
      <w:r w:rsidRPr="003E19C2">
        <w:rPr>
          <w:rFonts w:ascii="Courier New" w:hAnsi="Courier New" w:cs="Courier New"/>
          <w:sz w:val="28"/>
          <w:szCs w:val="28"/>
        </w:rPr>
        <w:t>.</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lastRenderedPageBreak/>
        <w:t xml:space="preserve">Mais ceci ne suffit pas, il nous faut aussi distinguer comment et pourquoi le rêve ici fait usage de ces éléments qui sans aucun doute sont refoulés, mais précisément, justement là à un niveau où ils ne le sont pas, c'est-à-dire où le vécu immédiatement antécédent les a mis en jeu comme tels, comme </w:t>
      </w:r>
      <w:r w:rsidRPr="00D366F2">
        <w:rPr>
          <w:rFonts w:ascii="Times New Roman" w:hAnsi="Times New Roman" w:cs="Times New Roman"/>
          <w:i/>
          <w:color w:val="0000CC"/>
          <w:sz w:val="24"/>
          <w:szCs w:val="24"/>
        </w:rPr>
        <w:t>clausules</w:t>
      </w:r>
      <w:r w:rsidRPr="003E19C2">
        <w:rPr>
          <w:rFonts w:ascii="Courier New" w:hAnsi="Courier New" w:cs="Courier New"/>
          <w:sz w:val="28"/>
          <w:szCs w:val="28"/>
        </w:rPr>
        <w:t xml:space="preserve"> et où, loin d'être </w:t>
      </w:r>
      <w:r w:rsidRPr="00D366F2">
        <w:rPr>
          <w:rFonts w:ascii="Times New Roman" w:hAnsi="Times New Roman" w:cs="Times New Roman"/>
          <w:i/>
          <w:sz w:val="24"/>
          <w:szCs w:val="24"/>
        </w:rPr>
        <w:t>refoulés</w:t>
      </w:r>
      <w:r w:rsidRPr="003E19C2">
        <w:rPr>
          <w:rFonts w:ascii="Courier New" w:hAnsi="Courier New" w:cs="Courier New"/>
          <w:sz w:val="28"/>
          <w:szCs w:val="28"/>
        </w:rPr>
        <w:t xml:space="preserve">, </w:t>
      </w:r>
      <w:r w:rsidRPr="0002607C">
        <w:rPr>
          <w:rFonts w:ascii="Times New Roman" w:hAnsi="Times New Roman" w:cs="Times New Roman"/>
          <w:i/>
          <w:color w:val="0000CC"/>
          <w:sz w:val="24"/>
          <w:szCs w:val="24"/>
        </w:rPr>
        <w:t>le rêve les élide</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P</w:t>
      </w:r>
      <w:r w:rsidR="001C399D" w:rsidRPr="003E19C2">
        <w:rPr>
          <w:rFonts w:ascii="Courier New" w:hAnsi="Courier New" w:cs="Courier New"/>
          <w:sz w:val="28"/>
          <w:szCs w:val="28"/>
        </w:rPr>
        <w:t xml:space="preserve">ourquoi ?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Pour produire un certain effet de quoi ? </w:t>
      </w:r>
    </w:p>
    <w:p w:rsidR="00D366F2" w:rsidRDefault="00D366F2" w:rsidP="001C399D">
      <w:pPr>
        <w:pStyle w:val="Sansinterligne"/>
        <w:rPr>
          <w:rFonts w:ascii="Courier New" w:hAnsi="Courier New" w:cs="Courier New"/>
          <w:sz w:val="28"/>
          <w:szCs w:val="28"/>
        </w:rPr>
      </w:pP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Je dirai de quelque chose qui n'est pas non plus si simple puisqu'en somme c'est pour produire </w:t>
      </w:r>
      <w:r w:rsidRPr="00D366F2">
        <w:rPr>
          <w:rFonts w:ascii="Times New Roman" w:hAnsi="Times New Roman" w:cs="Times New Roman"/>
          <w:i/>
          <w:sz w:val="24"/>
          <w:szCs w:val="24"/>
        </w:rPr>
        <w:t>une signification</w:t>
      </w:r>
      <w:r w:rsidRPr="003E19C2">
        <w:rPr>
          <w:rFonts w:ascii="Courier New" w:hAnsi="Courier New" w:cs="Courier New"/>
          <w:sz w:val="28"/>
          <w:szCs w:val="28"/>
        </w:rPr>
        <w:t>, il n'y a pas de doute, et nous verrons que la même élision du même vœu peut avoir selon des structures différentes, des effets tout à fait différents</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02607C" w:rsidRDefault="00D366F2" w:rsidP="001C399D">
      <w:pPr>
        <w:pStyle w:val="Sansinterligne"/>
        <w:rPr>
          <w:rFonts w:ascii="Courier New" w:hAnsi="Courier New" w:cs="Courier New"/>
          <w:sz w:val="28"/>
          <w:szCs w:val="28"/>
        </w:rPr>
      </w:pPr>
      <w:r>
        <w:rPr>
          <w:rFonts w:ascii="Courier New" w:hAnsi="Courier New" w:cs="Courier New"/>
          <w:sz w:val="28"/>
          <w:szCs w:val="28"/>
        </w:rPr>
        <w:t>P</w:t>
      </w:r>
      <w:r w:rsidR="001C399D" w:rsidRPr="003E19C2">
        <w:rPr>
          <w:rFonts w:ascii="Courier New" w:hAnsi="Courier New" w:cs="Courier New"/>
          <w:sz w:val="28"/>
          <w:szCs w:val="28"/>
        </w:rPr>
        <w:t xml:space="preserve">our simplement éveiller un peu, stimuler votre curiosité, je voudrais simplement vous faire remarquer qu'il y a peut-être un rapport entre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la même élision </w:t>
      </w:r>
      <w:r w:rsidR="0002607C">
        <w:rPr>
          <w:rFonts w:ascii="Courier New" w:hAnsi="Courier New" w:cs="Courier New"/>
          <w:sz w:val="28"/>
          <w:szCs w:val="28"/>
        </w:rPr>
        <w:t>de</w:t>
      </w:r>
      <w:r w:rsidRPr="003E19C2">
        <w:rPr>
          <w:rFonts w:ascii="Courier New" w:hAnsi="Courier New" w:cs="Courier New"/>
          <w:sz w:val="28"/>
          <w:szCs w:val="28"/>
        </w:rPr>
        <w:t xml:space="preserve"> la même clausule</w:t>
      </w:r>
      <w:r w:rsidR="0002607C">
        <w:rPr>
          <w:rFonts w:ascii="Courier New" w:hAnsi="Courier New" w:cs="Courier New"/>
          <w:sz w:val="28"/>
          <w:szCs w:val="28"/>
        </w:rPr>
        <w:t> :</w:t>
      </w:r>
      <w:r w:rsidRPr="003E19C2">
        <w:rPr>
          <w:rFonts w:ascii="Courier New" w:hAnsi="Courier New" w:cs="Courier New"/>
          <w:sz w:val="28"/>
          <w:szCs w:val="28"/>
        </w:rPr>
        <w:t xml:space="preserve"> </w:t>
      </w:r>
      <w:r w:rsidR="00D366F2">
        <w:rPr>
          <w:rFonts w:ascii="Courier New" w:hAnsi="Courier New" w:cs="Courier New"/>
          <w:sz w:val="28"/>
          <w:szCs w:val="28"/>
        </w:rPr>
        <w:t>« </w:t>
      </w:r>
      <w:r w:rsidRPr="0002607C">
        <w:rPr>
          <w:rFonts w:ascii="Times New Roman" w:hAnsi="Times New Roman" w:cs="Times New Roman"/>
          <w:i/>
          <w:sz w:val="24"/>
          <w:szCs w:val="24"/>
        </w:rPr>
        <w:t>selon son vœu</w:t>
      </w:r>
      <w:r w:rsidR="00D366F2">
        <w:rPr>
          <w:rFonts w:ascii="Courier New" w:hAnsi="Courier New" w:cs="Courier New"/>
          <w:sz w:val="28"/>
          <w:szCs w:val="28"/>
        </w:rPr>
        <w:t> »</w:t>
      </w:r>
      <w:r w:rsidRPr="003E19C2">
        <w:rPr>
          <w:rFonts w:ascii="Courier New" w:hAnsi="Courier New" w:cs="Courier New"/>
          <w:sz w:val="28"/>
          <w:szCs w:val="28"/>
        </w:rPr>
        <w:t xml:space="preser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et le fait que dans d'autres contextes</w:t>
      </w:r>
      <w:r w:rsidR="0002607C">
        <w:rPr>
          <w:rFonts w:ascii="Courier New" w:hAnsi="Courier New" w:cs="Courier New"/>
          <w:sz w:val="28"/>
          <w:szCs w:val="28"/>
        </w:rPr>
        <w:t>,</w:t>
      </w:r>
      <w:r w:rsidRPr="003E19C2">
        <w:rPr>
          <w:rFonts w:ascii="Courier New" w:hAnsi="Courier New" w:cs="Courier New"/>
          <w:sz w:val="28"/>
          <w:szCs w:val="28"/>
        </w:rPr>
        <w:t xml:space="preserve"> qui ne sont pas de rêve mais de psychose par exemple,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peut aboutir à la méconnaissance de la mort. </w:t>
      </w:r>
    </w:p>
    <w:p w:rsidR="00D366F2" w:rsidRDefault="00D366F2" w:rsidP="001C399D">
      <w:pPr>
        <w:pStyle w:val="Sansinterligne"/>
        <w:rPr>
          <w:rFonts w:ascii="Courier New" w:hAnsi="Courier New" w:cs="Courier New"/>
          <w:sz w:val="28"/>
          <w:szCs w:val="28"/>
        </w:rPr>
      </w:pPr>
    </w:p>
    <w:p w:rsidR="001967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Le </w:t>
      </w:r>
      <w:r w:rsidR="00D366F2">
        <w:rPr>
          <w:rFonts w:ascii="Courier New" w:hAnsi="Courier New" w:cs="Courier New"/>
          <w:sz w:val="28"/>
          <w:szCs w:val="28"/>
        </w:rPr>
        <w:t>« </w:t>
      </w:r>
      <w:r w:rsidRPr="00D366F2">
        <w:rPr>
          <w:rFonts w:ascii="Times New Roman" w:hAnsi="Times New Roman" w:cs="Times New Roman"/>
          <w:i/>
          <w:sz w:val="24"/>
          <w:szCs w:val="24"/>
        </w:rPr>
        <w:t>il ne le savait pas</w:t>
      </w:r>
      <w:r w:rsidR="00D366F2">
        <w:rPr>
          <w:rFonts w:ascii="Courier New" w:hAnsi="Courier New" w:cs="Courier New"/>
          <w:sz w:val="28"/>
          <w:szCs w:val="28"/>
        </w:rPr>
        <w:t> »</w:t>
      </w:r>
      <w:r w:rsidRPr="003E19C2">
        <w:rPr>
          <w:rFonts w:ascii="Courier New" w:hAnsi="Courier New" w:cs="Courier New"/>
          <w:sz w:val="28"/>
          <w:szCs w:val="28"/>
        </w:rPr>
        <w:t xml:space="preserve">, ou </w:t>
      </w:r>
      <w:r w:rsidR="00D366F2">
        <w:rPr>
          <w:rFonts w:ascii="Courier New" w:hAnsi="Courier New" w:cs="Courier New"/>
          <w:sz w:val="28"/>
          <w:szCs w:val="28"/>
        </w:rPr>
        <w:t>« </w:t>
      </w:r>
      <w:r w:rsidRPr="00D366F2">
        <w:rPr>
          <w:rFonts w:ascii="Times New Roman" w:hAnsi="Times New Roman" w:cs="Times New Roman"/>
          <w:i/>
          <w:sz w:val="24"/>
          <w:szCs w:val="24"/>
        </w:rPr>
        <w:t>il ne voulait rien savoir</w:t>
      </w:r>
      <w:r w:rsidR="00D366F2">
        <w:rPr>
          <w:rFonts w:ascii="Courier New" w:hAnsi="Courier New" w:cs="Courier New"/>
          <w:sz w:val="28"/>
          <w:szCs w:val="28"/>
        </w:rPr>
        <w:t> »</w:t>
      </w:r>
      <w:r w:rsidRPr="003E19C2">
        <w:rPr>
          <w:rFonts w:ascii="Courier New" w:hAnsi="Courier New" w:cs="Courier New"/>
          <w:sz w:val="28"/>
          <w:szCs w:val="28"/>
        </w:rPr>
        <w:t xml:space="preserve"> s’articulant simplement autrement avec le </w:t>
      </w:r>
      <w:r w:rsidR="00D366F2">
        <w:rPr>
          <w:rFonts w:ascii="Courier New" w:hAnsi="Courier New" w:cs="Courier New"/>
          <w:sz w:val="28"/>
          <w:szCs w:val="28"/>
        </w:rPr>
        <w:t>« </w:t>
      </w:r>
      <w:r w:rsidRPr="00D366F2">
        <w:rPr>
          <w:rFonts w:ascii="Times New Roman" w:hAnsi="Times New Roman" w:cs="Times New Roman"/>
          <w:i/>
          <w:sz w:val="24"/>
          <w:szCs w:val="24"/>
        </w:rPr>
        <w:t>il est mort</w:t>
      </w:r>
      <w:r w:rsidR="00D366F2">
        <w:rPr>
          <w:rFonts w:ascii="Courier New" w:hAnsi="Courier New" w:cs="Courier New"/>
          <w:sz w:val="28"/>
          <w:szCs w:val="28"/>
        </w:rPr>
        <w:t> »</w:t>
      </w:r>
      <w:r w:rsidRPr="003E19C2">
        <w:rPr>
          <w:rFonts w:ascii="Courier New" w:hAnsi="Courier New" w:cs="Courier New"/>
          <w:sz w:val="28"/>
          <w:szCs w:val="28"/>
        </w:rPr>
        <w:t>, ou même</w:t>
      </w:r>
      <w:r w:rsidR="001967CD">
        <w:rPr>
          <w:rFonts w:ascii="Courier New" w:hAnsi="Courier New" w:cs="Courier New"/>
          <w:sz w:val="28"/>
          <w:szCs w:val="28"/>
        </w:rPr>
        <w:t xml:space="preserve">, </w:t>
      </w:r>
      <w:r w:rsidRPr="003E19C2">
        <w:rPr>
          <w:rFonts w:ascii="Courier New" w:hAnsi="Courier New" w:cs="Courier New"/>
          <w:sz w:val="28"/>
          <w:szCs w:val="28"/>
        </w:rPr>
        <w:t>dans un contexte encore différent</w:t>
      </w:r>
      <w:r w:rsidR="001967CD">
        <w:rPr>
          <w:rFonts w:ascii="Courier New" w:hAnsi="Courier New" w:cs="Courier New"/>
          <w:sz w:val="28"/>
          <w:szCs w:val="28"/>
        </w:rPr>
        <w:t xml:space="preserve">, </w:t>
      </w:r>
      <w:r w:rsidRPr="003E19C2">
        <w:rPr>
          <w:rFonts w:ascii="Courier New" w:hAnsi="Courier New" w:cs="Courier New"/>
          <w:sz w:val="28"/>
          <w:szCs w:val="28"/>
        </w:rPr>
        <w:t xml:space="preserve">ont peut-être intérêt </w:t>
      </w:r>
    </w:p>
    <w:p w:rsidR="001967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à être </w:t>
      </w:r>
      <w:r w:rsidRPr="00D366F2">
        <w:rPr>
          <w:rFonts w:ascii="Times New Roman" w:hAnsi="Times New Roman" w:cs="Times New Roman"/>
          <w:i/>
          <w:sz w:val="24"/>
          <w:szCs w:val="24"/>
        </w:rPr>
        <w:t>distingués</w:t>
      </w:r>
      <w:r w:rsidRPr="003E19C2">
        <w:rPr>
          <w:rFonts w:ascii="Courier New" w:hAnsi="Courier New" w:cs="Courier New"/>
          <w:sz w:val="28"/>
          <w:szCs w:val="28"/>
        </w:rPr>
        <w:t xml:space="preserve"> du premier coup, comme la </w:t>
      </w:r>
      <w:r w:rsidR="00D366F2">
        <w:rPr>
          <w:rFonts w:ascii="Courier New" w:hAnsi="Courier New" w:cs="Courier New"/>
          <w:sz w:val="28"/>
          <w:szCs w:val="28"/>
        </w:rPr>
        <w:t>« </w:t>
      </w:r>
      <w:r w:rsidRPr="00D366F2">
        <w:rPr>
          <w:rFonts w:ascii="Times New Roman" w:hAnsi="Times New Roman" w:cs="Times New Roman"/>
          <w:i/>
          <w:sz w:val="24"/>
          <w:szCs w:val="24"/>
        </w:rPr>
        <w:t>Verwerfung</w:t>
      </w:r>
      <w:r w:rsidR="00D366F2">
        <w:rPr>
          <w:rFonts w:ascii="Courier New" w:hAnsi="Courier New" w:cs="Courier New"/>
          <w:sz w:val="28"/>
          <w:szCs w:val="28"/>
        </w:rPr>
        <w:t> »</w:t>
      </w:r>
      <w:r w:rsidRPr="003E19C2">
        <w:rPr>
          <w:rFonts w:ascii="Courier New" w:hAnsi="Courier New" w:cs="Courier New"/>
          <w:sz w:val="28"/>
          <w:szCs w:val="28"/>
        </w:rPr>
        <w:t xml:space="preser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se distingue de la </w:t>
      </w:r>
      <w:r w:rsidR="00D366F2">
        <w:rPr>
          <w:rFonts w:ascii="Courier New" w:hAnsi="Courier New" w:cs="Courier New"/>
          <w:sz w:val="28"/>
          <w:szCs w:val="28"/>
        </w:rPr>
        <w:t>« </w:t>
      </w:r>
      <w:r w:rsidRPr="00D366F2">
        <w:rPr>
          <w:rFonts w:ascii="Times New Roman" w:hAnsi="Times New Roman" w:cs="Times New Roman"/>
          <w:i/>
          <w:sz w:val="24"/>
          <w:szCs w:val="24"/>
        </w:rPr>
        <w:t>Verneinung</w:t>
      </w:r>
      <w:r w:rsidR="00D366F2">
        <w:rPr>
          <w:rFonts w:ascii="Courier New" w:hAnsi="Courier New" w:cs="Courier New"/>
          <w:sz w:val="28"/>
          <w:szCs w:val="28"/>
        </w:rPr>
        <w:t> »</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Ceci peut aboutir, à ces moments-là, à ces sentiments dits d'invasion ou d'irruption, ou à ces moments féconds de la psychose où le sujet pense qu'il a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en face de soi effectivement quelque chose de beaucoup plus près encore de l'image du rêve </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que nous ne pouvons même nous y attendre</w:t>
      </w:r>
      <w:r w:rsidR="00D366F2">
        <w:rPr>
          <w:rFonts w:ascii="Courier New" w:hAnsi="Courier New" w:cs="Courier New"/>
          <w:sz w:val="28"/>
          <w:szCs w:val="28"/>
        </w:rPr>
        <w:t>.</w:t>
      </w:r>
      <w:r w:rsidRPr="003E19C2">
        <w:rPr>
          <w:rFonts w:ascii="Courier New" w:hAnsi="Courier New" w:cs="Courier New"/>
          <w:sz w:val="28"/>
          <w:szCs w:val="28"/>
        </w:rPr>
        <w:t xml:space="preserve"> </w:t>
      </w:r>
    </w:p>
    <w:p w:rsidR="00D366F2" w:rsidRDefault="00D366F2" w:rsidP="001C399D">
      <w:pPr>
        <w:pStyle w:val="Sansinterligne"/>
        <w:rPr>
          <w:rFonts w:ascii="Courier New" w:hAnsi="Courier New" w:cs="Courier New"/>
          <w:sz w:val="28"/>
          <w:szCs w:val="28"/>
        </w:rPr>
      </w:pPr>
    </w:p>
    <w:p w:rsidR="00D366F2" w:rsidRDefault="00D366F2" w:rsidP="001C399D">
      <w:pPr>
        <w:pStyle w:val="Sansinterligne"/>
        <w:rPr>
          <w:rFonts w:ascii="Courier New" w:hAnsi="Courier New" w:cs="Courier New"/>
          <w:sz w:val="28"/>
          <w:szCs w:val="28"/>
        </w:rPr>
      </w:pPr>
      <w:r>
        <w:rPr>
          <w:rFonts w:ascii="Courier New" w:hAnsi="Courier New" w:cs="Courier New"/>
          <w:sz w:val="28"/>
          <w:szCs w:val="28"/>
        </w:rPr>
        <w:t>À</w:t>
      </w:r>
      <w:r w:rsidR="001C399D" w:rsidRPr="003E19C2">
        <w:rPr>
          <w:rFonts w:ascii="Courier New" w:hAnsi="Courier New" w:cs="Courier New"/>
          <w:sz w:val="28"/>
          <w:szCs w:val="28"/>
        </w:rPr>
        <w:t xml:space="preserve"> savoir</w:t>
      </w:r>
      <w:r>
        <w:rPr>
          <w:rFonts w:ascii="Courier New" w:hAnsi="Courier New" w:cs="Courier New"/>
          <w:sz w:val="28"/>
          <w:szCs w:val="28"/>
        </w:rPr>
        <w:t> :</w:t>
      </w:r>
      <w:r w:rsidR="001C399D" w:rsidRPr="003E19C2">
        <w:rPr>
          <w:rFonts w:ascii="Courier New" w:hAnsi="Courier New" w:cs="Courier New"/>
          <w:sz w:val="28"/>
          <w:szCs w:val="28"/>
        </w:rPr>
        <w:t xml:space="preserve"> </w:t>
      </w:r>
    </w:p>
    <w:p w:rsidR="001967CD" w:rsidRDefault="001967CD" w:rsidP="001C399D">
      <w:pPr>
        <w:pStyle w:val="Sansinterligne"/>
        <w:rPr>
          <w:rFonts w:ascii="Courier New" w:hAnsi="Courier New" w:cs="Courier New"/>
          <w:sz w:val="28"/>
          <w:szCs w:val="28"/>
        </w:rPr>
      </w:pPr>
    </w:p>
    <w:p w:rsidR="00D366F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qu'il a en face de soi quelqu'un qui est mort, </w:t>
      </w:r>
    </w:p>
    <w:p w:rsidR="00D366F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qu'il vit avec un mort, </w:t>
      </w:r>
    </w:p>
    <w:p w:rsidR="00D366F2"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et simplement qu'il vit avec un mort qui ne sait pas qu'il est mort</w:t>
      </w:r>
      <w:r w:rsidR="00D366F2">
        <w:rPr>
          <w:rFonts w:ascii="Courier New" w:hAnsi="Courier New" w:cs="Courier New"/>
          <w:sz w:val="28"/>
          <w:szCs w:val="28"/>
        </w:rPr>
        <w:t>.</w:t>
      </w:r>
      <w:r w:rsidRPr="003E19C2">
        <w:rPr>
          <w:rFonts w:ascii="Courier New" w:hAnsi="Courier New" w:cs="Courier New"/>
          <w:sz w:val="28"/>
          <w:szCs w:val="28"/>
        </w:rPr>
        <w:t xml:space="preserve"> </w:t>
      </w:r>
    </w:p>
    <w:p w:rsidR="0002607C" w:rsidRDefault="00D366F2" w:rsidP="00D366F2">
      <w:pPr>
        <w:pStyle w:val="Sansinterligne"/>
        <w:rPr>
          <w:rFonts w:ascii="Courier New" w:hAnsi="Courier New" w:cs="Courier New"/>
          <w:sz w:val="28"/>
          <w:szCs w:val="28"/>
        </w:rPr>
      </w:pPr>
      <w:r>
        <w:rPr>
          <w:rFonts w:ascii="Courier New" w:hAnsi="Courier New" w:cs="Courier New"/>
          <w:sz w:val="28"/>
          <w:szCs w:val="28"/>
        </w:rPr>
        <w:lastRenderedPageBreak/>
        <w:t>E</w:t>
      </w:r>
      <w:r w:rsidR="001C399D" w:rsidRPr="003E19C2">
        <w:rPr>
          <w:rFonts w:ascii="Courier New" w:hAnsi="Courier New" w:cs="Courier New"/>
          <w:sz w:val="28"/>
          <w:szCs w:val="28"/>
        </w:rPr>
        <w:t xml:space="preserve">t peut-être même dirons-nous </w:t>
      </w:r>
      <w:r w:rsidR="001C399D" w:rsidRPr="0002607C">
        <w:rPr>
          <w:rFonts w:ascii="Courier New" w:hAnsi="Courier New" w:cs="Courier New"/>
          <w:i/>
          <w:sz w:val="24"/>
          <w:szCs w:val="24"/>
        </w:rPr>
        <w:t>jusqu'à un certain point</w:t>
      </w:r>
      <w:r w:rsidR="001C399D" w:rsidRPr="003E19C2">
        <w:rPr>
          <w:rFonts w:ascii="Courier New" w:hAnsi="Courier New" w:cs="Courier New"/>
          <w:sz w:val="28"/>
          <w:szCs w:val="28"/>
        </w:rPr>
        <w:t xml:space="preserve">, que dans la vie tout à fait normale, celle où </w:t>
      </w:r>
    </w:p>
    <w:p w:rsidR="00707ECD"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nous vivons tous les jours, il nous arrive peut-être plus souvent que nous ne le croyons d'avoir en notre présence quelqu'un qui avec toutes les apparences d'un comportement socialement satisfaisant, </w:t>
      </w:r>
    </w:p>
    <w:p w:rsidR="0002607C"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est quelqu'un qui du même coup désire par exemple </w:t>
      </w:r>
    </w:p>
    <w:p w:rsidR="00707ECD"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 xml:space="preserve">du point de vue de l'intérêt, du point de vue de ce qui nous permet d'être avec un être humain d'accord, </w:t>
      </w:r>
    </w:p>
    <w:p w:rsidR="00D366F2" w:rsidRDefault="001C399D" w:rsidP="00D366F2">
      <w:pPr>
        <w:pStyle w:val="Sansinterligne"/>
        <w:rPr>
          <w:rFonts w:ascii="Courier New" w:hAnsi="Courier New" w:cs="Courier New"/>
          <w:sz w:val="28"/>
          <w:szCs w:val="28"/>
        </w:rPr>
      </w:pPr>
      <w:r w:rsidRPr="003E19C2">
        <w:rPr>
          <w:rFonts w:ascii="Courier New" w:hAnsi="Courier New" w:cs="Courier New"/>
          <w:sz w:val="28"/>
          <w:szCs w:val="28"/>
        </w:rPr>
        <w:t>est bel et bien</w:t>
      </w:r>
      <w:r w:rsidR="00D366F2">
        <w:rPr>
          <w:rFonts w:ascii="Courier New" w:hAnsi="Courier New" w:cs="Courier New"/>
          <w:sz w:val="28"/>
          <w:szCs w:val="28"/>
        </w:rPr>
        <w:t>…</w:t>
      </w:r>
    </w:p>
    <w:p w:rsidR="00D366F2" w:rsidRDefault="001C399D" w:rsidP="00D366F2">
      <w:pPr>
        <w:pStyle w:val="Sansinterligne"/>
        <w:ind w:left="708"/>
        <w:rPr>
          <w:rFonts w:ascii="Courier New" w:hAnsi="Courier New" w:cs="Courier New"/>
          <w:sz w:val="28"/>
          <w:szCs w:val="28"/>
        </w:rPr>
      </w:pPr>
      <w:r w:rsidRPr="003E19C2">
        <w:rPr>
          <w:rFonts w:ascii="Courier New" w:hAnsi="Courier New" w:cs="Courier New"/>
          <w:sz w:val="28"/>
          <w:szCs w:val="28"/>
        </w:rPr>
        <w:t>nous en connaissons plus d'un, à partir du moment où je vous le signale cherchez dans vos relations</w:t>
      </w:r>
    </w:p>
    <w:p w:rsidR="001967CD" w:rsidRDefault="00D366F2" w:rsidP="00D366F2">
      <w:pPr>
        <w:pStyle w:val="Sansinterligne"/>
        <w:rPr>
          <w:rFonts w:ascii="Courier New" w:hAnsi="Courier New" w:cs="Courier New"/>
          <w:sz w:val="28"/>
          <w:szCs w:val="28"/>
        </w:rPr>
      </w:pPr>
      <w:r>
        <w:rPr>
          <w:rFonts w:ascii="Courier New" w:hAnsi="Courier New" w:cs="Courier New"/>
          <w:sz w:val="28"/>
          <w:szCs w:val="28"/>
        </w:rPr>
        <w:t>…</w:t>
      </w:r>
      <w:r w:rsidR="001C399D" w:rsidRPr="003E19C2">
        <w:rPr>
          <w:rFonts w:ascii="Courier New" w:hAnsi="Courier New" w:cs="Courier New"/>
          <w:sz w:val="28"/>
          <w:szCs w:val="28"/>
        </w:rPr>
        <w:t>quelqu'un qui est bel et bien un m</w:t>
      </w:r>
      <w:r>
        <w:rPr>
          <w:rFonts w:ascii="Courier New" w:hAnsi="Courier New" w:cs="Courier New"/>
          <w:sz w:val="28"/>
          <w:szCs w:val="28"/>
        </w:rPr>
        <w:t>ort</w:t>
      </w:r>
      <w:r w:rsidR="001967CD">
        <w:rPr>
          <w:rFonts w:ascii="Courier New" w:hAnsi="Courier New" w:cs="Courier New"/>
          <w:sz w:val="28"/>
          <w:szCs w:val="28"/>
        </w:rPr>
        <w:t>…</w:t>
      </w:r>
      <w:r>
        <w:rPr>
          <w:rFonts w:ascii="Courier New" w:hAnsi="Courier New" w:cs="Courier New"/>
          <w:sz w:val="28"/>
          <w:szCs w:val="28"/>
        </w:rPr>
        <w:t xml:space="preserve"> </w:t>
      </w:r>
    </w:p>
    <w:p w:rsidR="001967CD" w:rsidRDefault="001967CD" w:rsidP="00D366F2">
      <w:pPr>
        <w:pStyle w:val="Sansinterligne"/>
        <w:rPr>
          <w:rFonts w:ascii="Courier New" w:hAnsi="Courier New" w:cs="Courier New"/>
          <w:sz w:val="28"/>
          <w:szCs w:val="28"/>
        </w:rPr>
      </w:pPr>
    </w:p>
    <w:p w:rsidR="001C399D" w:rsidRPr="003E19C2" w:rsidRDefault="001967CD" w:rsidP="00D366F2">
      <w:pPr>
        <w:pStyle w:val="Sansinterligne"/>
        <w:rPr>
          <w:rFonts w:ascii="Courier New" w:hAnsi="Courier New" w:cs="Courier New"/>
          <w:sz w:val="28"/>
          <w:szCs w:val="28"/>
        </w:rPr>
      </w:pPr>
      <w:r>
        <w:rPr>
          <w:rFonts w:ascii="Courier New" w:hAnsi="Courier New" w:cs="Courier New"/>
          <w:sz w:val="28"/>
          <w:szCs w:val="28"/>
        </w:rPr>
        <w:t>E</w:t>
      </w:r>
      <w:r w:rsidR="00D366F2">
        <w:rPr>
          <w:rFonts w:ascii="Courier New" w:hAnsi="Courier New" w:cs="Courier New"/>
          <w:sz w:val="28"/>
          <w:szCs w:val="28"/>
        </w:rPr>
        <w:t xml:space="preserve">t mort depuis longtemps, </w:t>
      </w:r>
      <w:r w:rsidR="001C399D" w:rsidRPr="003E19C2">
        <w:rPr>
          <w:rFonts w:ascii="Courier New" w:hAnsi="Courier New" w:cs="Courier New"/>
          <w:sz w:val="28"/>
          <w:szCs w:val="28"/>
        </w:rPr>
        <w:t xml:space="preserve">mort et momifié, qui n'attend que le petit coup de bascule de je ne sais quoi de </w:t>
      </w:r>
      <w:r w:rsidR="001C399D" w:rsidRPr="00707ECD">
        <w:rPr>
          <w:rFonts w:ascii="Times New Roman" w:hAnsi="Times New Roman" w:cs="Times New Roman"/>
          <w:i/>
          <w:sz w:val="24"/>
          <w:szCs w:val="24"/>
        </w:rPr>
        <w:t>semblant</w:t>
      </w:r>
      <w:r w:rsidR="001C399D" w:rsidRPr="003E19C2">
        <w:rPr>
          <w:rFonts w:ascii="Courier New" w:hAnsi="Courier New" w:cs="Courier New"/>
          <w:sz w:val="28"/>
          <w:szCs w:val="28"/>
        </w:rPr>
        <w:t xml:space="preserve"> pour se réduire à cette sorte de poudre qui doit le conduire à sa fin.</w:t>
      </w:r>
    </w:p>
    <w:p w:rsidR="00D366F2"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   </w:t>
      </w:r>
    </w:p>
    <w:p w:rsidR="0002607C"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N'est-il pas vrai aussi qu'en présence de ce quelque chose qui après tout est peut-être beaucoup plus diffusément présent qu'on ne le croit dans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les rapports de sujet à sujet</w:t>
      </w:r>
      <w:r w:rsidR="00707ECD">
        <w:rPr>
          <w:rFonts w:ascii="Courier New" w:hAnsi="Courier New" w:cs="Courier New"/>
          <w:sz w:val="28"/>
          <w:szCs w:val="28"/>
        </w:rPr>
        <w:t>…</w:t>
      </w:r>
    </w:p>
    <w:p w:rsidR="001967CD" w:rsidRDefault="001C399D" w:rsidP="00707ECD">
      <w:pPr>
        <w:pStyle w:val="Sansinterligne"/>
        <w:ind w:left="708"/>
        <w:rPr>
          <w:rFonts w:ascii="Courier New" w:hAnsi="Courier New" w:cs="Courier New"/>
          <w:i/>
          <w:sz w:val="24"/>
          <w:szCs w:val="24"/>
        </w:rPr>
      </w:pPr>
      <w:r w:rsidRPr="001967CD">
        <w:rPr>
          <w:rFonts w:ascii="Courier New" w:hAnsi="Courier New" w:cs="Courier New"/>
          <w:i/>
          <w:sz w:val="24"/>
          <w:szCs w:val="24"/>
        </w:rPr>
        <w:t>à savoir qui a aussi cet aspect de demi-mort</w:t>
      </w:r>
    </w:p>
    <w:p w:rsidR="001967CD" w:rsidRDefault="001967CD" w:rsidP="001C399D">
      <w:pPr>
        <w:pStyle w:val="Sansinterligne"/>
        <w:rPr>
          <w:rFonts w:ascii="Courier New" w:hAnsi="Courier New" w:cs="Courier New"/>
          <w:sz w:val="28"/>
          <w:szCs w:val="28"/>
        </w:rPr>
      </w:pPr>
      <w:r w:rsidRPr="001967CD">
        <w:rPr>
          <w:rFonts w:ascii="Courier New" w:hAnsi="Courier New" w:cs="Courier New"/>
          <w:sz w:val="28"/>
          <w:szCs w:val="28"/>
        </w:rPr>
        <w:t>…</w:t>
      </w:r>
      <w:r w:rsidR="001C399D" w:rsidRPr="001967CD">
        <w:rPr>
          <w:rFonts w:ascii="Courier New" w:hAnsi="Courier New" w:cs="Courier New"/>
          <w:sz w:val="28"/>
          <w:szCs w:val="28"/>
        </w:rPr>
        <w:t>et que ce qu'il y a de demi-mort dans toute espèce d'être vivant</w:t>
      </w:r>
      <w:r>
        <w:rPr>
          <w:rFonts w:ascii="Courier New" w:hAnsi="Courier New" w:cs="Courier New"/>
          <w:sz w:val="28"/>
          <w:szCs w:val="28"/>
        </w:rPr>
        <w:t xml:space="preserve"> </w:t>
      </w:r>
      <w:r w:rsidR="001C399D" w:rsidRPr="003E19C2">
        <w:rPr>
          <w:rFonts w:ascii="Courier New" w:hAnsi="Courier New" w:cs="Courier New"/>
          <w:sz w:val="28"/>
          <w:szCs w:val="28"/>
        </w:rPr>
        <w:t xml:space="preserve">n'est pas non plus sans nous laisser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la conscience tout à fait tranquille</w:t>
      </w:r>
      <w:r w:rsidR="00707ECD">
        <w:rPr>
          <w:rFonts w:ascii="Courier New" w:hAnsi="Courier New" w:cs="Courier New"/>
          <w:sz w:val="28"/>
          <w:szCs w:val="28"/>
        </w:rPr>
        <w:t> ?</w:t>
      </w:r>
      <w:r w:rsidRPr="003E19C2">
        <w:rPr>
          <w:rFonts w:ascii="Courier New" w:hAnsi="Courier New" w:cs="Courier New"/>
          <w:sz w:val="28"/>
          <w:szCs w:val="28"/>
        </w:rPr>
        <w:t xml:space="preserve"> </w:t>
      </w:r>
    </w:p>
    <w:p w:rsidR="00707ECD" w:rsidRDefault="00707ECD" w:rsidP="001C399D">
      <w:pPr>
        <w:pStyle w:val="Sansinterligne"/>
        <w:rPr>
          <w:rFonts w:ascii="Courier New" w:hAnsi="Courier New" w:cs="Courier New"/>
          <w:sz w:val="28"/>
          <w:szCs w:val="28"/>
        </w:rPr>
      </w:pPr>
    </w:p>
    <w:p w:rsidR="0002607C" w:rsidRDefault="00707ECD" w:rsidP="001C399D">
      <w:pPr>
        <w:pStyle w:val="Sansinterligne"/>
        <w:rPr>
          <w:rFonts w:ascii="Courier New" w:hAnsi="Courier New" w:cs="Courier New"/>
          <w:sz w:val="28"/>
          <w:szCs w:val="28"/>
        </w:rPr>
      </w:pPr>
      <w:r>
        <w:rPr>
          <w:rFonts w:ascii="Courier New" w:hAnsi="Courier New" w:cs="Courier New"/>
          <w:sz w:val="28"/>
          <w:szCs w:val="28"/>
        </w:rPr>
        <w:t>E</w:t>
      </w:r>
      <w:r w:rsidR="001C399D" w:rsidRPr="003E19C2">
        <w:rPr>
          <w:rFonts w:ascii="Courier New" w:hAnsi="Courier New" w:cs="Courier New"/>
          <w:sz w:val="28"/>
          <w:szCs w:val="28"/>
        </w:rPr>
        <w:t xml:space="preserve">t qu'une grande part de notre comportement avec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nos semblables</w:t>
      </w:r>
      <w:r w:rsidR="0002607C">
        <w:rPr>
          <w:rFonts w:ascii="Courier New" w:hAnsi="Courier New" w:cs="Courier New"/>
          <w:sz w:val="28"/>
          <w:szCs w:val="28"/>
        </w:rPr>
        <w:t> :</w:t>
      </w:r>
      <w:r w:rsidRPr="003E19C2">
        <w:rPr>
          <w:rFonts w:ascii="Courier New" w:hAnsi="Courier New" w:cs="Courier New"/>
          <w:sz w:val="28"/>
          <w:szCs w:val="28"/>
        </w:rPr>
        <w:t xml:space="preserve"> </w:t>
      </w:r>
    </w:p>
    <w:p w:rsidR="00707ECD" w:rsidRDefault="00707ECD" w:rsidP="001C399D">
      <w:pPr>
        <w:pStyle w:val="Sansinterligne"/>
        <w:rPr>
          <w:rFonts w:ascii="Courier New" w:hAnsi="Courier New" w:cs="Courier New"/>
          <w:sz w:val="28"/>
          <w:szCs w:val="28"/>
        </w:rPr>
      </w:pPr>
    </w:p>
    <w:p w:rsidR="00707ECD"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est peut-être que quelque chose dont nous avons à tenir compte quand nous nous chargeons d'entendre les </w:t>
      </w:r>
      <w:r w:rsidRPr="00707ECD">
        <w:rPr>
          <w:rFonts w:ascii="Courier New" w:hAnsi="Courier New" w:cs="Courier New"/>
          <w:i/>
          <w:sz w:val="24"/>
          <w:szCs w:val="24"/>
        </w:rPr>
        <w:t>discours</w:t>
      </w:r>
      <w:r w:rsidRPr="003E19C2">
        <w:rPr>
          <w:rFonts w:ascii="Courier New" w:hAnsi="Courier New" w:cs="Courier New"/>
          <w:sz w:val="28"/>
          <w:szCs w:val="28"/>
        </w:rPr>
        <w:t xml:space="preserve">, la </w:t>
      </w:r>
      <w:r w:rsidRPr="00707ECD">
        <w:rPr>
          <w:rFonts w:ascii="Courier New" w:hAnsi="Courier New" w:cs="Courier New"/>
          <w:i/>
          <w:sz w:val="24"/>
          <w:szCs w:val="24"/>
        </w:rPr>
        <w:t>confidence</w:t>
      </w:r>
      <w:r w:rsidRPr="003E19C2">
        <w:rPr>
          <w:rFonts w:ascii="Courier New" w:hAnsi="Courier New" w:cs="Courier New"/>
          <w:sz w:val="28"/>
          <w:szCs w:val="28"/>
        </w:rPr>
        <w:t xml:space="preserve">, le </w:t>
      </w:r>
      <w:r w:rsidRPr="00707ECD">
        <w:rPr>
          <w:rFonts w:ascii="Courier New" w:hAnsi="Courier New" w:cs="Courier New"/>
          <w:i/>
          <w:sz w:val="24"/>
          <w:szCs w:val="24"/>
        </w:rPr>
        <w:t>discours</w:t>
      </w:r>
      <w:r w:rsidRPr="003E19C2">
        <w:rPr>
          <w:rFonts w:ascii="Courier New" w:hAnsi="Courier New" w:cs="Courier New"/>
          <w:sz w:val="28"/>
          <w:szCs w:val="28"/>
        </w:rPr>
        <w:t xml:space="preserve"> </w:t>
      </w:r>
      <w:r w:rsidRPr="00707ECD">
        <w:rPr>
          <w:rFonts w:ascii="Courier New" w:hAnsi="Courier New" w:cs="Courier New"/>
          <w:i/>
          <w:sz w:val="24"/>
          <w:szCs w:val="24"/>
        </w:rPr>
        <w:t>libre</w:t>
      </w:r>
      <w:r w:rsidRPr="003E19C2">
        <w:rPr>
          <w:rFonts w:ascii="Courier New" w:hAnsi="Courier New" w:cs="Courier New"/>
          <w:sz w:val="28"/>
          <w:szCs w:val="28"/>
        </w:rPr>
        <w:t xml:space="preserve"> d'un sujet sous une expérience de la psychanalyse,</w:t>
      </w:r>
    </w:p>
    <w:p w:rsidR="00707ECD" w:rsidRDefault="00707ECD" w:rsidP="00707ECD">
      <w:pPr>
        <w:pStyle w:val="Sansinterligne"/>
        <w:ind w:left="720"/>
        <w:rPr>
          <w:rFonts w:ascii="Courier New" w:hAnsi="Courier New" w:cs="Courier New"/>
          <w:sz w:val="28"/>
          <w:szCs w:val="28"/>
        </w:rPr>
      </w:pPr>
    </w:p>
    <w:p w:rsidR="00707ECD" w:rsidRPr="00707ECD" w:rsidRDefault="001C399D" w:rsidP="002D76E9">
      <w:pPr>
        <w:pStyle w:val="Sansinterligne"/>
        <w:numPr>
          <w:ilvl w:val="0"/>
          <w:numId w:val="2"/>
        </w:numPr>
        <w:rPr>
          <w:rFonts w:ascii="Courier New" w:hAnsi="Courier New" w:cs="Courier New"/>
          <w:sz w:val="28"/>
          <w:szCs w:val="28"/>
        </w:rPr>
      </w:pPr>
      <w:r w:rsidRPr="00707ECD">
        <w:rPr>
          <w:rFonts w:ascii="Courier New" w:hAnsi="Courier New" w:cs="Courier New"/>
          <w:sz w:val="28"/>
          <w:szCs w:val="28"/>
        </w:rPr>
        <w:t>introduit peut-être en nous une réaction beaucoup plus importante à mesurer, beaucoup plus toujours présente, incidente, essentielle qui chez nous corresponde à cette sorte de précaution qu'il nous faut prendre pour ne pas faire remarquer au demi-mort que là où il est, où il est en train de nous parler, il est à demi la proie de la mort</w:t>
      </w:r>
      <w:r w:rsidR="00707ECD" w:rsidRPr="00707ECD">
        <w:rPr>
          <w:rFonts w:ascii="Courier New" w:hAnsi="Courier New" w:cs="Courier New"/>
          <w:sz w:val="28"/>
          <w:szCs w:val="28"/>
        </w:rPr>
        <w:t>.</w:t>
      </w:r>
      <w:r w:rsidRPr="00707ECD">
        <w:rPr>
          <w:rFonts w:ascii="Courier New" w:hAnsi="Courier New" w:cs="Courier New"/>
          <w:sz w:val="28"/>
          <w:szCs w:val="28"/>
        </w:rPr>
        <w:t xml:space="preserve"> </w:t>
      </w:r>
    </w:p>
    <w:p w:rsidR="00707ECD" w:rsidRDefault="00707ECD" w:rsidP="001C399D">
      <w:pPr>
        <w:pStyle w:val="Sansinterligne"/>
        <w:rPr>
          <w:rFonts w:ascii="Courier New" w:hAnsi="Courier New" w:cs="Courier New"/>
          <w:sz w:val="28"/>
          <w:szCs w:val="28"/>
        </w:rPr>
      </w:pPr>
    </w:p>
    <w:p w:rsidR="001C399D" w:rsidRDefault="00707ECD" w:rsidP="001C399D">
      <w:pPr>
        <w:pStyle w:val="Sansinterligne"/>
        <w:rPr>
          <w:rFonts w:ascii="Courier New" w:hAnsi="Courier New" w:cs="Courier New"/>
          <w:sz w:val="28"/>
          <w:szCs w:val="28"/>
        </w:rPr>
      </w:pPr>
      <w:r>
        <w:rPr>
          <w:rFonts w:ascii="Courier New" w:hAnsi="Courier New" w:cs="Courier New"/>
          <w:sz w:val="28"/>
          <w:szCs w:val="28"/>
        </w:rPr>
        <w:lastRenderedPageBreak/>
        <w:t>E</w:t>
      </w:r>
      <w:r w:rsidR="001C399D" w:rsidRPr="003E19C2">
        <w:rPr>
          <w:rFonts w:ascii="Courier New" w:hAnsi="Courier New" w:cs="Courier New"/>
          <w:sz w:val="28"/>
          <w:szCs w:val="28"/>
        </w:rPr>
        <w:t>t ceci aussi bien parce que pour nous-mêmes sur ce sujet, une telle audace d'intervention ne serait pas sans comporter pour nous quelque contre-coup qui est très précisément ce contre quoi nous nous défendons le plus, c'est à savoir ce qu'il y a en nous de plus fictif, de plus répété, à savoir aussi la demi-mort.</w:t>
      </w:r>
    </w:p>
    <w:p w:rsidR="00D366F2" w:rsidRPr="003E19C2" w:rsidRDefault="00D366F2" w:rsidP="001C399D">
      <w:pPr>
        <w:pStyle w:val="Sansinterligne"/>
        <w:rPr>
          <w:rFonts w:ascii="Courier New" w:hAnsi="Courier New" w:cs="Courier New"/>
          <w:sz w:val="28"/>
          <w:szCs w:val="28"/>
        </w:rPr>
      </w:pP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Bref, vous le voyez, les questions sont plutôt multipliées que fermées, au point où nous en arrivons à la fin de ce discours aujourd'hui</w:t>
      </w:r>
      <w:r w:rsidR="00707ECD">
        <w:rPr>
          <w:rFonts w:ascii="Courier New" w:hAnsi="Courier New" w:cs="Courier New"/>
          <w:sz w:val="28"/>
          <w:szCs w:val="28"/>
        </w:rPr>
        <w:t>.</w:t>
      </w:r>
      <w:r w:rsidRPr="003E19C2">
        <w:rPr>
          <w:rFonts w:ascii="Courier New" w:hAnsi="Courier New" w:cs="Courier New"/>
          <w:sz w:val="28"/>
          <w:szCs w:val="28"/>
        </w:rPr>
        <w:t xml:space="preserve"> </w:t>
      </w:r>
    </w:p>
    <w:p w:rsidR="00707ECD" w:rsidRDefault="00707ECD" w:rsidP="001C399D">
      <w:pPr>
        <w:pStyle w:val="Sansinterligne"/>
        <w:rPr>
          <w:rFonts w:ascii="Courier New" w:hAnsi="Courier New" w:cs="Courier New"/>
          <w:sz w:val="28"/>
          <w:szCs w:val="28"/>
        </w:rPr>
      </w:pPr>
    </w:p>
    <w:p w:rsidR="00707ECD" w:rsidRDefault="00707ECD" w:rsidP="001C399D">
      <w:pPr>
        <w:pStyle w:val="Sansinterligne"/>
        <w:rPr>
          <w:rFonts w:ascii="Courier New" w:hAnsi="Courier New" w:cs="Courier New"/>
          <w:sz w:val="28"/>
          <w:szCs w:val="28"/>
        </w:rPr>
      </w:pPr>
      <w:r>
        <w:rPr>
          <w:rFonts w:ascii="Courier New" w:hAnsi="Courier New" w:cs="Courier New"/>
          <w:sz w:val="28"/>
          <w:szCs w:val="28"/>
        </w:rPr>
        <w:t>E</w:t>
      </w:r>
      <w:r w:rsidR="001C399D" w:rsidRPr="003E19C2">
        <w:rPr>
          <w:rFonts w:ascii="Courier New" w:hAnsi="Courier New" w:cs="Courier New"/>
          <w:sz w:val="28"/>
          <w:szCs w:val="28"/>
        </w:rPr>
        <w:t xml:space="preserve">t sans aucun doute si ce rêve doit vous apporter quelque chose concernant la question des rapports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du sujet avec le désir, c'est qu'il a une valeur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 xml:space="preserve">dont nous n'avons pas à nous étonner, étant donné </w:t>
      </w:r>
    </w:p>
    <w:p w:rsidR="00707ECD"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ses protagonistes, à savoir</w:t>
      </w:r>
      <w:r w:rsidR="00707ECD">
        <w:rPr>
          <w:rFonts w:ascii="Courier New" w:hAnsi="Courier New" w:cs="Courier New"/>
          <w:sz w:val="28"/>
          <w:szCs w:val="28"/>
        </w:rPr>
        <w:t> :</w:t>
      </w:r>
      <w:r w:rsidRPr="003E19C2">
        <w:rPr>
          <w:rFonts w:ascii="Courier New" w:hAnsi="Courier New" w:cs="Courier New"/>
          <w:sz w:val="28"/>
          <w:szCs w:val="28"/>
        </w:rPr>
        <w:t xml:space="preserve"> </w:t>
      </w:r>
    </w:p>
    <w:p w:rsidR="00707ECD"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un père, </w:t>
      </w:r>
    </w:p>
    <w:p w:rsidR="00707ECD"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un fils, </w:t>
      </w:r>
    </w:p>
    <w:p w:rsidR="00707ECD" w:rsidRDefault="001C399D" w:rsidP="002D76E9">
      <w:pPr>
        <w:pStyle w:val="Sansinterligne"/>
        <w:numPr>
          <w:ilvl w:val="0"/>
          <w:numId w:val="2"/>
        </w:numPr>
        <w:rPr>
          <w:rFonts w:ascii="Courier New" w:hAnsi="Courier New" w:cs="Courier New"/>
          <w:sz w:val="28"/>
          <w:szCs w:val="28"/>
        </w:rPr>
      </w:pPr>
      <w:r w:rsidRPr="003E19C2">
        <w:rPr>
          <w:rFonts w:ascii="Courier New" w:hAnsi="Courier New" w:cs="Courier New"/>
          <w:sz w:val="28"/>
          <w:szCs w:val="28"/>
        </w:rPr>
        <w:t xml:space="preserve">la mort présente, </w:t>
      </w:r>
    </w:p>
    <w:p w:rsidR="00707ECD" w:rsidRPr="00707ECD" w:rsidRDefault="001C399D" w:rsidP="002D76E9">
      <w:pPr>
        <w:pStyle w:val="Sansinterligne"/>
        <w:numPr>
          <w:ilvl w:val="0"/>
          <w:numId w:val="2"/>
        </w:numPr>
        <w:rPr>
          <w:rFonts w:ascii="Courier New" w:hAnsi="Courier New" w:cs="Courier New"/>
          <w:sz w:val="28"/>
          <w:szCs w:val="28"/>
        </w:rPr>
      </w:pPr>
      <w:r w:rsidRPr="00707ECD">
        <w:rPr>
          <w:rFonts w:ascii="Courier New" w:hAnsi="Courier New" w:cs="Courier New"/>
          <w:sz w:val="28"/>
          <w:szCs w:val="28"/>
        </w:rPr>
        <w:t>et vous le verrez</w:t>
      </w:r>
      <w:r w:rsidR="00547201">
        <w:rPr>
          <w:rFonts w:ascii="Courier New" w:hAnsi="Courier New" w:cs="Courier New"/>
          <w:sz w:val="28"/>
          <w:szCs w:val="28"/>
        </w:rPr>
        <w:t>,</w:t>
      </w:r>
      <w:r w:rsidRPr="00707ECD">
        <w:rPr>
          <w:rFonts w:ascii="Courier New" w:hAnsi="Courier New" w:cs="Courier New"/>
          <w:sz w:val="28"/>
          <w:szCs w:val="28"/>
        </w:rPr>
        <w:t xml:space="preserve"> le rapport au désir. </w:t>
      </w:r>
    </w:p>
    <w:p w:rsidR="00707ECD" w:rsidRDefault="00707ECD" w:rsidP="001C399D">
      <w:pPr>
        <w:pStyle w:val="Sansinterligne"/>
        <w:rPr>
          <w:rFonts w:ascii="Courier New" w:hAnsi="Courier New" w:cs="Courier New"/>
          <w:sz w:val="28"/>
          <w:szCs w:val="28"/>
        </w:rPr>
      </w:pPr>
    </w:p>
    <w:p w:rsidR="00EF43B7" w:rsidRDefault="001C399D" w:rsidP="001C399D">
      <w:pPr>
        <w:pStyle w:val="Sansinterligne"/>
        <w:rPr>
          <w:rFonts w:ascii="Courier New" w:hAnsi="Courier New" w:cs="Courier New"/>
          <w:sz w:val="28"/>
          <w:szCs w:val="28"/>
        </w:rPr>
      </w:pPr>
      <w:r w:rsidRPr="003E19C2">
        <w:rPr>
          <w:rFonts w:ascii="Courier New" w:hAnsi="Courier New" w:cs="Courier New"/>
          <w:sz w:val="28"/>
          <w:szCs w:val="28"/>
        </w:rPr>
        <w:t>Ce n'est donc pas par hasard que nous avons choisi cet exemple et que nous aurons encore à l'exploiter la prochaine fois.</w:t>
      </w:r>
    </w:p>
    <w:p w:rsidR="00EF43B7" w:rsidRDefault="00EF43B7">
      <w:pPr>
        <w:rPr>
          <w:rFonts w:ascii="Courier New" w:eastAsiaTheme="minorHAnsi" w:hAnsi="Courier New" w:cs="Courier New"/>
          <w:sz w:val="28"/>
          <w:szCs w:val="28"/>
          <w:lang w:eastAsia="en-US"/>
        </w:rPr>
      </w:pPr>
      <w:r>
        <w:rPr>
          <w:rFonts w:ascii="Courier New" w:hAnsi="Courier New" w:cs="Courier New"/>
          <w:sz w:val="28"/>
          <w:szCs w:val="28"/>
        </w:rPr>
        <w:br w:type="page"/>
      </w:r>
    </w:p>
    <w:p w:rsidR="00EF43B7" w:rsidRPr="00B32948" w:rsidRDefault="00663A01" w:rsidP="00EF43B7">
      <w:pPr>
        <w:spacing w:before="100" w:beforeAutospacing="1" w:after="100" w:afterAutospacing="1"/>
        <w:jc w:val="center"/>
        <w:outlineLvl w:val="1"/>
        <w:rPr>
          <w:rFonts w:ascii="Garamond" w:hAnsi="Garamond"/>
          <w:color w:val="C00000"/>
        </w:rPr>
      </w:pPr>
      <w:hyperlink w:anchor="Table" w:history="1">
        <w:r w:rsidR="00EF43B7" w:rsidRPr="00EF43B7">
          <w:rPr>
            <w:rStyle w:val="Lienhypertexte"/>
            <w:rFonts w:ascii="Garamond" w:hAnsi="Garamond"/>
            <w:bCs/>
          </w:rPr>
          <w:t>Sig</w:t>
        </w:r>
        <w:bookmarkStart w:id="12" w:name="FREUD_Das_Unbewusst"/>
        <w:bookmarkEnd w:id="12"/>
        <w:r w:rsidR="00EF43B7" w:rsidRPr="00EF43B7">
          <w:rPr>
            <w:rStyle w:val="Lienhypertexte"/>
            <w:rFonts w:ascii="Garamond" w:hAnsi="Garamond"/>
            <w:bCs/>
          </w:rPr>
          <w:t xml:space="preserve">mund Freud : Das Unbewußte </w:t>
        </w:r>
        <w:r w:rsidR="00EF43B7" w:rsidRPr="00EF43B7">
          <w:rPr>
            <w:rStyle w:val="Lienhypertexte"/>
            <w:rFonts w:ascii="Garamond" w:hAnsi="Garamond"/>
          </w:rPr>
          <w:t>(1915)</w:t>
        </w:r>
      </w:hyperlink>
      <w:r w:rsidR="00EF43B7" w:rsidRPr="00B32948">
        <w:rPr>
          <w:rFonts w:ascii="Garamond" w:hAnsi="Garamond"/>
          <w:color w:val="C00000"/>
          <w:vertAlign w:val="superscript"/>
        </w:rPr>
        <w:t>*)</w:t>
      </w:r>
      <w:r w:rsidR="00EF43B7">
        <w:rPr>
          <w:rFonts w:ascii="Garamond" w:hAnsi="Garamond"/>
          <w:color w:val="C00000"/>
        </w:rPr>
        <w:t xml:space="preserve">   </w:t>
      </w:r>
      <w:r w:rsidR="00EF43B7" w:rsidRPr="00EF43B7">
        <w:rPr>
          <w:rFonts w:ascii="Garamond" w:hAnsi="Garamond"/>
          <w:color w:val="C00000"/>
          <w:sz w:val="18"/>
          <w:szCs w:val="18"/>
        </w:rPr>
        <w:t xml:space="preserve">[ </w:t>
      </w:r>
      <w:hyperlink w:anchor="Retour_Unbewusst_26_11" w:history="1">
        <w:r w:rsidR="00EF43B7" w:rsidRPr="00EF43B7">
          <w:rPr>
            <w:rStyle w:val="Lienhypertexte"/>
            <w:rFonts w:ascii="Garamond" w:hAnsi="Garamond"/>
            <w:sz w:val="18"/>
            <w:szCs w:val="18"/>
          </w:rPr>
          <w:t>Retour 26-11</w:t>
        </w:r>
      </w:hyperlink>
      <w:r w:rsidR="00EF43B7" w:rsidRPr="00EF43B7">
        <w:rPr>
          <w:rFonts w:ascii="Garamond" w:hAnsi="Garamond"/>
          <w:color w:val="C00000"/>
          <w:sz w:val="18"/>
          <w:szCs w:val="18"/>
        </w:rPr>
        <w:t xml:space="preserve"> ]</w:t>
      </w:r>
      <w:r w:rsidR="0002607C">
        <w:rPr>
          <w:rFonts w:ascii="Garamond" w:hAnsi="Garamond"/>
          <w:color w:val="C00000"/>
          <w:sz w:val="18"/>
          <w:szCs w:val="18"/>
        </w:rPr>
        <w:t xml:space="preserve">  </w:t>
      </w:r>
      <w:hyperlink w:anchor="Table" w:history="1">
        <w:r w:rsidR="0002607C" w:rsidRPr="0002607C">
          <w:rPr>
            <w:rStyle w:val="Lienhypertexte"/>
            <w:rFonts w:ascii="Garamond" w:hAnsi="Garamond" w:cs="Courier New"/>
            <w:sz w:val="18"/>
            <w:szCs w:val="18"/>
          </w:rPr>
          <w:t>Table des séances</w:t>
        </w:r>
      </w:hyperlink>
    </w:p>
    <w:p w:rsidR="00EF43B7" w:rsidRPr="00B32948" w:rsidRDefault="00EF43B7" w:rsidP="00EF43B7">
      <w:pPr>
        <w:spacing w:before="100" w:beforeAutospacing="1" w:after="100" w:afterAutospacing="1"/>
      </w:pPr>
      <w:r w:rsidRPr="00B32948">
        <w:t> </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lang w:eastAsia="fr-FR"/>
        </w:rPr>
        <w:t>Wir haben aus der Psychoanalyse erfahren, das Wesen des Prozesses der Verdrängung bestehe nicht darin, eine den Trieb repräsentierende Vorstellung aufzuheben, zu vernichten, sondern sie vom Bewußtwerden abzuhalten. Wir sagen dann, sie befinde sich im Zustande des »Unbewußten«, und haben gute Beweise dafür vorzubringen, daß sie auch unbewußt Wirkungen äußern kann, auch solche, die endlich das Bewußtsein erreichen. Alles Verdrängte muß unbewußt bleiben, aber wir wollen gleich eingangs feststellen, daß das Verdrängte nicht alles Unbewußte deckt. Das Unbewußte hat den weiteren Umfang; das Verdrängte ist ein Teil des Unbewußten.</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lang w:eastAsia="fr-FR"/>
        </w:rPr>
        <w:t>Wie sollen wir zur Kenntnis des Unbewußten kommen? Wir kennen es natürlich nur als Bewußtes, nachdem es eine Umsetzung oder Übersetzung in Bewußtes erfahren hat. Die psychoanalytische Arbeit läßt uns alltäglich die Erfahrung machen, daß solche Übersetzung möglich ist. Es wird hiezu erfordert, daß der Analysierte gewisse Widerstände überwinde, die nämlichen, welche es seinerzeit durch Abweisung vom Bewußten zu einem Verdrängten gemacht haben.</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lang w:eastAsia="fr-FR"/>
        </w:rPr>
        <w:t> </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lang w:eastAsia="fr-FR"/>
        </w:rPr>
        <w:t>______________________</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vertAlign w:val="superscript"/>
          <w:lang w:eastAsia="fr-FR"/>
        </w:rPr>
        <w:t>*)</w:t>
      </w:r>
      <w:r w:rsidRPr="00B32948">
        <w:rPr>
          <w:rFonts w:ascii="Garamond" w:hAnsi="Garamond"/>
          <w:color w:val="C00000"/>
          <w:sz w:val="20"/>
          <w:szCs w:val="20"/>
          <w:lang w:eastAsia="fr-FR"/>
        </w:rPr>
        <w:t xml:space="preserve"> [Erstveröffentlichung: </w:t>
      </w:r>
      <w:r w:rsidRPr="00B32948">
        <w:rPr>
          <w:rFonts w:ascii="Garamond" w:hAnsi="Garamond"/>
          <w:i/>
          <w:iCs/>
          <w:color w:val="C00000"/>
          <w:sz w:val="20"/>
          <w:szCs w:val="20"/>
          <w:lang w:eastAsia="fr-FR"/>
        </w:rPr>
        <w:t>Internationale Zeitschrift für Ärztliche Psychoanalyse</w:t>
      </w:r>
      <w:r w:rsidRPr="00B32948">
        <w:rPr>
          <w:rFonts w:ascii="Garamond" w:hAnsi="Garamond"/>
          <w:color w:val="C00000"/>
          <w:sz w:val="20"/>
          <w:szCs w:val="20"/>
          <w:lang w:eastAsia="fr-FR"/>
        </w:rPr>
        <w:t xml:space="preserve">, Bd. 3 (4), 1915, S. 189-203. — </w:t>
      </w:r>
      <w:r w:rsidRPr="00B32948">
        <w:rPr>
          <w:rFonts w:ascii="Garamond" w:hAnsi="Garamond"/>
          <w:i/>
          <w:iCs/>
          <w:color w:val="C00000"/>
          <w:sz w:val="20"/>
          <w:szCs w:val="20"/>
          <w:lang w:eastAsia="fr-FR"/>
        </w:rPr>
        <w:t>Gesammelte Werke</w:t>
      </w:r>
      <w:r w:rsidRPr="00B32948">
        <w:rPr>
          <w:rFonts w:ascii="Garamond" w:hAnsi="Garamond"/>
          <w:color w:val="C00000"/>
          <w:sz w:val="20"/>
          <w:szCs w:val="20"/>
          <w:lang w:eastAsia="fr-FR"/>
        </w:rPr>
        <w:t>, Bd. 10, S. 264-303.]</w:t>
      </w:r>
    </w:p>
    <w:p w:rsidR="00EF43B7" w:rsidRPr="00B32948" w:rsidRDefault="00EF43B7" w:rsidP="00EF43B7">
      <w:pPr>
        <w:pStyle w:val="Sansinterligne"/>
        <w:rPr>
          <w:rFonts w:ascii="Garamond" w:hAnsi="Garamond"/>
          <w:color w:val="C00000"/>
          <w:sz w:val="20"/>
          <w:szCs w:val="20"/>
          <w:lang w:eastAsia="fr-FR"/>
        </w:rPr>
      </w:pPr>
      <w:r w:rsidRPr="00B32948">
        <w:rPr>
          <w:rFonts w:ascii="Garamond" w:hAnsi="Garamond"/>
          <w:color w:val="C00000"/>
          <w:sz w:val="20"/>
          <w:szCs w:val="20"/>
          <w:vertAlign w:val="superscript"/>
          <w:lang w:eastAsia="fr-FR"/>
        </w:rPr>
        <w:t>1)</w:t>
      </w:r>
      <w:r w:rsidRPr="00B32948">
        <w:rPr>
          <w:rFonts w:ascii="Garamond" w:hAnsi="Garamond"/>
          <w:color w:val="C00000"/>
          <w:sz w:val="20"/>
          <w:szCs w:val="20"/>
          <w:lang w:eastAsia="fr-FR"/>
        </w:rPr>
        <w:t xml:space="preserve"> Dieses für den Verdrängungsvorgang brauchbare Gleichnis kann auch über einen früher erwähnten Charakter der Verdrängung ausgedehnt werden. Ich brauche nur hinzuzufügen, daß ich die dem Gast verbotene Tür durch einen ständigen Wächter bewachen lassen muß, weil der Abgewiesene sie sonst aufsprengen würde. (S. oben.)</w:t>
      </w:r>
    </w:p>
    <w:p w:rsidR="00EF43B7" w:rsidRPr="00B32948" w:rsidRDefault="00EF43B7" w:rsidP="00EF43B7">
      <w:pPr>
        <w:pStyle w:val="Sansinterligne"/>
        <w:rPr>
          <w:rFonts w:ascii="Garamond" w:hAnsi="Garamond"/>
          <w:color w:val="C00000"/>
          <w:sz w:val="20"/>
          <w:szCs w:val="20"/>
          <w:lang w:eastAsia="fr-FR"/>
        </w:rPr>
      </w:pP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I. Die Rechtfertigung des Unbewussten</w:t>
      </w:r>
    </w:p>
    <w:p w:rsidR="00EF43B7" w:rsidRPr="00B32948" w:rsidRDefault="00EF43B7" w:rsidP="00EF43B7">
      <w:pPr>
        <w:pStyle w:val="Sansinterligne"/>
        <w:rPr>
          <w:rFonts w:ascii="Garamond" w:hAnsi="Garamond"/>
          <w:color w:val="C00000"/>
          <w:sz w:val="20"/>
          <w:szCs w:val="20"/>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rPr>
        <w:t xml:space="preserve">Die Berechtigung, ein unbewußtes Seelisches anzunehmen und mit dieser Annahme wissenschaftlich zu arbeiten, wird uns von vielen Seiten bestritten. Wir können dagegen anführen, daß die Annahme des Unbewußten </w:t>
      </w:r>
      <w:r w:rsidRPr="00B32948">
        <w:rPr>
          <w:rFonts w:ascii="Garamond" w:hAnsi="Garamond"/>
          <w:i/>
          <w:iCs/>
          <w:color w:val="C00000"/>
          <w:sz w:val="20"/>
          <w:szCs w:val="20"/>
        </w:rPr>
        <w:t>notwendig</w:t>
      </w:r>
      <w:r w:rsidRPr="00B32948">
        <w:rPr>
          <w:rFonts w:ascii="Garamond" w:hAnsi="Garamond"/>
          <w:color w:val="C00000"/>
          <w:sz w:val="20"/>
          <w:szCs w:val="20"/>
        </w:rPr>
        <w:t xml:space="preserve"> und </w:t>
      </w:r>
      <w:r w:rsidRPr="00B32948">
        <w:rPr>
          <w:rFonts w:ascii="Garamond" w:hAnsi="Garamond"/>
          <w:i/>
          <w:iCs/>
          <w:color w:val="C00000"/>
          <w:sz w:val="20"/>
          <w:szCs w:val="20"/>
        </w:rPr>
        <w:t>legitim</w:t>
      </w:r>
      <w:r w:rsidRPr="00B32948">
        <w:rPr>
          <w:rFonts w:ascii="Garamond" w:hAnsi="Garamond"/>
          <w:color w:val="C00000"/>
          <w:sz w:val="20"/>
          <w:szCs w:val="20"/>
        </w:rPr>
        <w:t xml:space="preserve"> ist und daß wir für die Existenz des Unbewußten mehrfache </w:t>
      </w:r>
      <w:r w:rsidRPr="00B32948">
        <w:rPr>
          <w:rFonts w:ascii="Garamond" w:hAnsi="Garamond"/>
          <w:i/>
          <w:iCs/>
          <w:color w:val="C00000"/>
          <w:sz w:val="20"/>
          <w:szCs w:val="20"/>
        </w:rPr>
        <w:t>Beweise</w:t>
      </w:r>
      <w:r w:rsidRPr="00B32948">
        <w:rPr>
          <w:rFonts w:ascii="Garamond" w:hAnsi="Garamond"/>
          <w:color w:val="C00000"/>
          <w:sz w:val="20"/>
          <w:szCs w:val="20"/>
        </w:rPr>
        <w:t xml:space="preserve"> besitzen. Sie ist notwendig, weil die Daten des Bewußtseins in hohem Grade lückenhaft sind; sowohl bei Gesunden als bei Kranken kommen häufig psychische Akte vor, welche zu ihrer Erklärung andere Akte voraussetzen, für die aber das Bewußtsein nicht zeugt. Solche Akte sind nicht nur die Fehlhandlungen und die Träume bei Gesunden, alles, was man psychische Symptome und Zwangserscheinungen heißt, bei Kranken — unsere persönlichste tägliche Erfahrung macht uns mit Einfällen bekannt, de</w:t>
      </w:r>
      <w:r w:rsidRPr="00B32948">
        <w:rPr>
          <w:rFonts w:ascii="Garamond" w:hAnsi="Garamond"/>
          <w:color w:val="C00000"/>
          <w:sz w:val="20"/>
          <w:szCs w:val="20"/>
        </w:rPr>
        <w:softHyphen/>
        <w:t>ren Herkunft wir nicht kennen, und mit Denkresultaten, deren Ausarbeitung uns verborgen geblieben ist. Alle diese bewußten Akte blieben zusammen</w:t>
      </w:r>
      <w:r w:rsidRPr="00B32948">
        <w:rPr>
          <w:rFonts w:ascii="Garamond" w:hAnsi="Garamond"/>
          <w:color w:val="C00000"/>
          <w:sz w:val="20"/>
          <w:szCs w:val="20"/>
        </w:rPr>
        <w:softHyphen/>
        <w:t xml:space="preserve">hanglos und unverständlich, wenn wir den Anspruch festhalten wollen, daß wir auch alles durchs Bewußtsein erfahren müssen, was an seelischen Akten in uns vorgeht, und ordnen sich in einen aufzeigbaren Zusammenhang ein, wenn wir die erschlossenen unbewußten Akte interpolieren. </w:t>
      </w:r>
      <w:r w:rsidRPr="00B32948">
        <w:rPr>
          <w:rFonts w:ascii="Garamond" w:hAnsi="Garamond"/>
          <w:color w:val="C00000"/>
          <w:sz w:val="20"/>
          <w:szCs w:val="20"/>
          <w:lang w:val="en-US"/>
        </w:rPr>
        <w:t xml:space="preserve">Gewinn an Sinn und Zusammenhang ist aber ein vollberechtigtes Motiv, das uns über die unmittelbare Erfahrung hinaus führen darf. Zeigt es sich dann noch, daß wir auf die Annahme des Unbewußten ein erfolgreiches Handeln aufbauen können, durch welches wir den Ablauf der bewußten Vorgänge zweckdienlich beeinflussen, so haben wir in diesem Erfolg einen unanfechtbaren Beweis für die Existenz des Angenommenen gewonnen. Man muß sich dann auf den Standpunkt stellen, es sei nichts anderes als eine </w:t>
      </w:r>
      <w:r w:rsidRPr="00B32948">
        <w:rPr>
          <w:rFonts w:ascii="Garamond" w:hAnsi="Garamond"/>
          <w:i/>
          <w:iCs/>
          <w:color w:val="C00000"/>
          <w:sz w:val="20"/>
          <w:szCs w:val="20"/>
          <w:lang w:val="en-US"/>
        </w:rPr>
        <w:t>unhaltbare Anmaßung,</w:t>
      </w:r>
      <w:r w:rsidRPr="00B32948">
        <w:rPr>
          <w:rFonts w:ascii="Garamond" w:hAnsi="Garamond"/>
          <w:color w:val="C00000"/>
          <w:sz w:val="20"/>
          <w:szCs w:val="20"/>
          <w:lang w:val="en-US"/>
        </w:rPr>
        <w:t xml:space="preserve"> zu fordern, daß alles, was im Seelischen vorgeht, auch dem Bewußtsein bekannt werden müsse.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Man kann weitergehen und zur Unterstützung eines unbewußten psychi</w:t>
      </w:r>
      <w:r w:rsidRPr="00B32948">
        <w:rPr>
          <w:rFonts w:ascii="Garamond" w:hAnsi="Garamond"/>
          <w:color w:val="C00000"/>
          <w:sz w:val="20"/>
          <w:szCs w:val="20"/>
          <w:lang w:val="en-US"/>
        </w:rPr>
        <w:softHyphen/>
        <w:t>schen Zustandes anführen, daß das Bewußtsein in jedem Moment nur einen geringen Inhalt umfaßt, so daß der größte Teil dessen, was wir bewußte Kenntnis heißen, sich ohnedies über die längsten Zeiten im Zustande der Latenz, also in einem Zustande von psychischer Unbewußtheit, befinden muß. Der Widerspruch gegen das Unbewußte würde mit Rücksicht auf alle unsere latenten Erinnerungen völlig unbegreiflich werden. Wir stoßen dann auf den Einwand, daß diese latenten Erinnerungen nicht mehr als psychisch zu bezeichnen seien, sondern den Resten von somatischen Vorgängen entsprechen, aus denen das Psychische wieder hervorgehen kann. Es liegt nahe zu erwidern, die latente Erinnerung sei im Gegenteil ein unzweifelhafter Rückstand eines psychischen Vorganges. Wichtiger ist es aber sich klarzuma</w:t>
      </w:r>
      <w:r w:rsidRPr="00B32948">
        <w:rPr>
          <w:rFonts w:ascii="Garamond" w:hAnsi="Garamond"/>
          <w:color w:val="C00000"/>
          <w:sz w:val="20"/>
          <w:szCs w:val="20"/>
          <w:lang w:val="en-US"/>
        </w:rPr>
        <w:softHyphen/>
        <w:t xml:space="preserve">chen, daß der Einwand auf der nicht ausgesprochenen, aber von vornherein fixierten Gleichstellung des Bewußten mit dem Seelischen ruht. </w:t>
      </w:r>
      <w:r w:rsidRPr="00B32948">
        <w:rPr>
          <w:rFonts w:ascii="Garamond" w:hAnsi="Garamond"/>
          <w:color w:val="C00000"/>
          <w:sz w:val="20"/>
          <w:szCs w:val="20"/>
        </w:rPr>
        <w:t>Diese Gleich</w:t>
      </w:r>
      <w:r w:rsidRPr="00B32948">
        <w:rPr>
          <w:rFonts w:ascii="Garamond" w:hAnsi="Garamond"/>
          <w:color w:val="C00000"/>
          <w:sz w:val="20"/>
          <w:szCs w:val="20"/>
        </w:rPr>
        <w:softHyphen/>
        <w:t xml:space="preserve">stellung ist entweder eine </w:t>
      </w:r>
      <w:r w:rsidRPr="00B32948">
        <w:rPr>
          <w:rFonts w:ascii="Garamond" w:hAnsi="Garamond"/>
          <w:i/>
          <w:iCs/>
          <w:color w:val="C00000"/>
          <w:sz w:val="20"/>
          <w:szCs w:val="20"/>
        </w:rPr>
        <w:t>petitio principii,</w:t>
      </w:r>
      <w:r w:rsidRPr="00B32948">
        <w:rPr>
          <w:rFonts w:ascii="Garamond" w:hAnsi="Garamond"/>
          <w:color w:val="C00000"/>
          <w:sz w:val="20"/>
          <w:szCs w:val="20"/>
        </w:rPr>
        <w:t xml:space="preserve"> welche die Frage, ob alles Psychi</w:t>
      </w:r>
      <w:r w:rsidRPr="00B32948">
        <w:rPr>
          <w:rFonts w:ascii="Garamond" w:hAnsi="Garamond"/>
          <w:color w:val="C00000"/>
          <w:sz w:val="20"/>
          <w:szCs w:val="20"/>
        </w:rPr>
        <w:softHyphen/>
        <w:t xml:space="preserve">sche auch bewußt sein müsse, nicht zuläßt, oder eine Sache der Konvention, der Nomenklatur. </w:t>
      </w:r>
      <w:r w:rsidRPr="00B32948">
        <w:rPr>
          <w:rFonts w:ascii="Garamond" w:hAnsi="Garamond"/>
          <w:color w:val="C00000"/>
          <w:sz w:val="20"/>
          <w:szCs w:val="20"/>
          <w:lang w:val="en-US"/>
        </w:rPr>
        <w:t>In letzterem Charakter ist sie natürlich wie jede Konvention unwiderlegbar. Es bleibt nur die Frage offen, ob sie sich als so zweckmäßig erweist, daß man sich ihr anschließen muß. Man darf antworten, die konven</w:t>
      </w:r>
      <w:r w:rsidRPr="00B32948">
        <w:rPr>
          <w:rFonts w:ascii="Garamond" w:hAnsi="Garamond"/>
          <w:color w:val="C00000"/>
          <w:sz w:val="20"/>
          <w:szCs w:val="20"/>
          <w:lang w:val="en-US"/>
        </w:rPr>
        <w:softHyphen/>
        <w:t>tionelle Gleichstellung des Psychischen mit dem Bewußten ist durchaus unzweckmäßig. Sie zerreißt die psychischen Kontinuitäten, stürzt uns in die unlösbaren Schwierigkeiten des psychophysischen Parallelismus, unterliegt dem Vorwurf, daß sie ohne einsichtliche Begründung die Rolle des Bewußtseins überschätzt, und nötigt uns, das Gebiet der psychologischen Forschung vorzeitig zu verlassen, ohne uns von anderen Gebieten her Entschädigung bringen zu können.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Immerhin ist es klar, daß die Frage, ob man die unabweisbaren latenten Zustände des Seelenlebens als unbewußte seelische oder als physische auffassen soll, auf einen Wortstreit hinauszulaufen droht. Es ist darum ratsam, das in den </w:t>
      </w:r>
      <w:r w:rsidRPr="00B32948">
        <w:rPr>
          <w:rFonts w:ascii="Garamond" w:hAnsi="Garamond"/>
          <w:color w:val="C00000"/>
          <w:sz w:val="20"/>
          <w:szCs w:val="20"/>
          <w:lang w:val="en-US"/>
        </w:rPr>
        <w:lastRenderedPageBreak/>
        <w:t>Vordergrund zu rücken, was uns von der Natur dieser fraglichen Zustände mit Sicherheit bekannt ist. Nun sind sie uns nach ihren physischen Charakteren vollkommen unzugänglich; keine physiologische Vorstellung, kein chemischer Prozeß kann uns eine Ahnung von ihrem Wesen vermitteln. Auf der anderen Seite steht fest, daß sie mit den bewußten seelischen Vorgängen die ausgiebigste Berührung haben; sie lassen sich mit einer gewissen Arbeitsleistung in sie umsetzen, durch sie ersetzen, und sie können mit all den Kategorien beschrieben werden, die wir auf die bewußten Seelenakte anwenden, als Vorstellungen, Strebungen, Entschließungen u. dgl. Ja, von manchen dieser latenten Zustände müssen wir aussagen, sie unterscheiden sich von den bewußten eben nur durch den Wegfall des Bewußtseins. Wir werden also nicht zögern, sie als Objekte psychologischer Forschung und in innigstem Zusammenhang mit den bewußten seelischen Akten zu behandeln.</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lang w:val="en-US"/>
        </w:rPr>
        <w:t xml:space="preserve">Die hartnäckige Ablehnung des psychischen Charakters der latenten seelischen Akte erklärt sich daraus, daß die meisten der in Betracht kommenden Phänomene außerhalb der Psychoanalyse nicht Gegenstand des Studiums geworden sind. Wer die pathologischen Tatsachen nicht kennt, die Fehlhandlungen der Normalen als Zufälligkeiten gelten läßt und sich bei der alten Weisheit bescheidet, Träume seien Schäume, der braucht dann nur noch einige Rätsel der Bewußtseinspsychologie zu vernachlässigen, um sich die Annahme unbewußter seelischer Tätigkeit zu ersparen. </w:t>
      </w:r>
      <w:r w:rsidRPr="00B32948">
        <w:rPr>
          <w:rFonts w:ascii="Garamond" w:hAnsi="Garamond"/>
          <w:color w:val="C00000"/>
          <w:sz w:val="20"/>
          <w:szCs w:val="20"/>
        </w:rPr>
        <w:t>Übrigens haben die hypnotischen Experimente, besonders die posthypnotische Suggestion, Existenz und Wirkungsweise des seelisch Unbewußten bereits vor der Zeit der Psychoanalyse sinnfällig demonstriert.</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 xml:space="preserve">Die Annahme des Unbewußten ist aber auch eine völlig </w:t>
      </w:r>
      <w:r w:rsidRPr="00B32948">
        <w:rPr>
          <w:rFonts w:ascii="Garamond" w:hAnsi="Garamond"/>
          <w:i/>
          <w:iCs/>
          <w:color w:val="C00000"/>
          <w:sz w:val="20"/>
          <w:szCs w:val="20"/>
        </w:rPr>
        <w:t>legitime,</w:t>
      </w:r>
      <w:r w:rsidRPr="00B32948">
        <w:rPr>
          <w:rFonts w:ascii="Garamond" w:hAnsi="Garamond"/>
          <w:color w:val="C00000"/>
          <w:sz w:val="20"/>
          <w:szCs w:val="20"/>
        </w:rPr>
        <w:t xml:space="preserve"> insofern wir bei ihrer Aufstellung keinen Schritt von unserer gewohnten, für korrekt gehaltenen Denkweise abweichen. Das Bewußtsein vermittelt jedem einzelnen von uns nur die Kenntnis von eigenen Seelenzuständen; daß auch ein anderer Mensch ein Bewußtsein hat, ist ein Schluß, der </w:t>
      </w:r>
      <w:r w:rsidRPr="00B32948">
        <w:rPr>
          <w:rFonts w:ascii="Garamond" w:hAnsi="Garamond"/>
          <w:i/>
          <w:iCs/>
          <w:color w:val="C00000"/>
          <w:sz w:val="20"/>
          <w:szCs w:val="20"/>
        </w:rPr>
        <w:t>per analogiam</w:t>
      </w:r>
      <w:r w:rsidRPr="00B32948">
        <w:rPr>
          <w:rFonts w:ascii="Garamond" w:hAnsi="Garamond"/>
          <w:color w:val="C00000"/>
          <w:sz w:val="20"/>
          <w:szCs w:val="20"/>
        </w:rPr>
        <w:t xml:space="preserve"> auf Grund der wahrnehmbaren Äußerungen und Handlungen dieses anderen gezogen wird, um uns dieses Benehmen des anderen verständlich zu machen. (Psychologisch richtiger ist wohl die Beschreibung, daß wir ohne besondere Überlegung jedem anderen außer uns unsere eigene Konstitution, und also auch unser Bewußtsein, beilegen und daß diese Identifizierung die Voraussetzung unseres Verständnisses ist.) Dieser Schluß — oder diese Identifizierung — wurde einst vom Ich auf andere Menschen, Tiere, Pflanzen, Unbelebtes und auf das Ganze der Welt ausgedehnt und erwies sich als brauchbar, solange die Ähnlichkeit mit dem Einzel-Ich eine überwältigend große war, wurde aber in dem Maße unverläßlicher, als sich das andere vom Ich entfernte. Unsere heutige Kritik wird bereits beim Bewußtsein der Tiere unsicher, verweigert sich dem Bewußtsein der Pflanzen und weist die Annahme eines Bewußtseins des Unbelebten der Mystik zu. Aber auch, wo die ursprüngliche Identifizierungsneigung die kritische Prüfung bestanden hat, bei dem uns nächsten menschlichen anderen, ruht die Annahme eines Bewußtseins auf einem Schluß und kann nicht die unmittelbare Sicherheit unseres eigenen Bewußtseins teilen.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rPr>
        <w:t>Die Psychoanalyse fordert nun nichts anderes, als daß dieses Schluß</w:t>
      </w:r>
      <w:r w:rsidRPr="00B32948">
        <w:rPr>
          <w:rFonts w:ascii="Garamond" w:hAnsi="Garamond"/>
          <w:color w:val="C00000"/>
          <w:sz w:val="20"/>
          <w:szCs w:val="20"/>
        </w:rPr>
        <w:softHyphen/>
        <w:t xml:space="preserve">verfahren auch gegen die eigene Person gewendet werde, wozu eine konstitutionelle Neigung allerdings nicht besteht. </w:t>
      </w:r>
      <w:r w:rsidRPr="00B32948">
        <w:rPr>
          <w:rFonts w:ascii="Garamond" w:hAnsi="Garamond"/>
          <w:color w:val="C00000"/>
          <w:sz w:val="20"/>
          <w:szCs w:val="20"/>
          <w:lang w:val="en-US"/>
        </w:rPr>
        <w:t>Geht man so vor, so muß man sagen, alle die Akte und Äußerungen, die ich an mir bemerke und mit meinem sonstigen psychischen Leben nicht zu verknüpfen weiß, müssen beurteilt werden, als ob sie einer anderen Person angehörten, und sollen durch ein ihr zugeschriebenes Seelenleben Aufklärung finden. Die Erfahrung zeigt auch, daß man dieselben Akte, denen man bei der eigenen Person die psychische Anerkennung verweigert, bei anderen sehr wohl zu deuten, d. h. in den seelischen Zusammenhang einzureihen versteht. Unsere Forschung wird hier offenbar durch ein besonderes Hindernis von der eigenen Person abgelenkt und an deren richtiger Erkenntnis behindert.</w:t>
      </w:r>
    </w:p>
    <w:p w:rsidR="00EF43B7" w:rsidRPr="00B32948"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 xml:space="preserve">Dies trotz inneren Widerstrebens gegen die eigene Person gewendete Schlußverfahren führt nun nicht zur Aufdeckung eines Unbewußten, sondern korrekterweise zur Annahme eines anderen, zweiten Bewußtseins, welches mit dem mir bekannten in meiner Person vereinigt ist. Allein hier findet die Kritik berechtigten Anlaß, einiges einzuwerfen. Erstens ist ein Bewußtsein, von dem der eigene Träger nichts weiß, noch etwas anderes als ein fremdes Bewußtsein, und es wird fraglich, ob ein solches Bewußtsein, dem der wichtigste Charakter abgeht, überhaupt noch Diskussion verdient. Wer sich gegen die Annahme eines unbewußten Psychischen gesträubt hat, der wird nicht zufrieden sein können, dafür ein </w:t>
      </w:r>
      <w:r w:rsidRPr="00EF43B7">
        <w:rPr>
          <w:rFonts w:ascii="Garamond" w:hAnsi="Garamond"/>
          <w:i/>
          <w:iCs/>
          <w:color w:val="C00000"/>
          <w:sz w:val="20"/>
          <w:szCs w:val="20"/>
          <w:lang w:val="en-US"/>
        </w:rPr>
        <w:t>unbewußtes Bewußtsein</w:t>
      </w:r>
      <w:r w:rsidRPr="00EF43B7">
        <w:rPr>
          <w:rFonts w:ascii="Garamond" w:hAnsi="Garamond"/>
          <w:color w:val="C00000"/>
          <w:sz w:val="20"/>
          <w:szCs w:val="20"/>
          <w:lang w:val="en-US"/>
        </w:rPr>
        <w:t xml:space="preserve"> einzutauschen. Zweitens weist die Analyse darauf hin, daß die einzelnen latenten Seelen</w:t>
      </w:r>
      <w:r w:rsidRPr="00EF43B7">
        <w:rPr>
          <w:rFonts w:ascii="Garamond" w:hAnsi="Garamond"/>
          <w:color w:val="C00000"/>
          <w:sz w:val="20"/>
          <w:szCs w:val="20"/>
          <w:lang w:val="en-US"/>
        </w:rPr>
        <w:softHyphen/>
        <w:t>vorgänge, die wir erschließen, sich eines hohen Grades von gegenseitiger Unabhängigkeit erfreuen, so als ob sie miteinander nicht in Verbindung stünden und nichts voneinander wüßten. Wir müssen also bereit sein, nicht nur ein zweites Bewußtsein in uns anzunehmen, sondern auch ein drittes, viertes, vielleicht eine unabschließbare Reihe von Bewußtseinszuständen, die sämtlich uns und miteinander unbekannt sind. Drittens kommt als schwerstes Argument in Betracht, daß wir durch die analytische Untersuchung erfahren, ein Teil dieser latenten Vorgänge besitze Charaktere und Eigentümlichkeiten, welche uns fremd, selbst unglaublich erscheinen und den uns bekannten Eigenschaften des Bewußtseins direkt zuwiderlaufen. Somit werden wir Grund haben, den gegen die eigene Person gewendeten Schluß dahin abzu</w:t>
      </w:r>
      <w:r w:rsidRPr="00EF43B7">
        <w:rPr>
          <w:rFonts w:ascii="Garamond" w:hAnsi="Garamond"/>
          <w:color w:val="C00000"/>
          <w:sz w:val="20"/>
          <w:szCs w:val="20"/>
          <w:lang w:val="en-US"/>
        </w:rPr>
        <w:softHyphen/>
        <w:t xml:space="preserve">ändern, er beweise uns nicht ein zweites Bewußtsein in uns, sondern die Existenz von psychischen Akten, welche des Bewußtseins entbehren. </w:t>
      </w:r>
      <w:r w:rsidRPr="00B32948">
        <w:rPr>
          <w:rFonts w:ascii="Garamond" w:hAnsi="Garamond"/>
          <w:color w:val="C00000"/>
          <w:sz w:val="20"/>
          <w:szCs w:val="20"/>
          <w:lang w:val="en-US"/>
        </w:rPr>
        <w:t xml:space="preserve">Wir werden auch die Bezeichnung eines »Unterbewußtseins« als inkorrekt und irreführend ablehnen dürfen. Die bekannten Fälle von </w:t>
      </w:r>
      <w:r w:rsidRPr="00B32948">
        <w:rPr>
          <w:rFonts w:ascii="Garamond" w:hAnsi="Garamond"/>
          <w:i/>
          <w:iCs/>
          <w:color w:val="C00000"/>
          <w:sz w:val="20"/>
          <w:szCs w:val="20"/>
          <w:lang w:val="en-US"/>
        </w:rPr>
        <w:t>»double con</w:t>
      </w:r>
      <w:r w:rsidRPr="00B32948">
        <w:rPr>
          <w:rFonts w:ascii="Garamond" w:hAnsi="Garamond"/>
          <w:color w:val="C00000"/>
          <w:sz w:val="20"/>
          <w:szCs w:val="20"/>
          <w:lang w:val="en-US"/>
        </w:rPr>
        <w:softHyphen/>
      </w:r>
      <w:r w:rsidRPr="00B32948">
        <w:rPr>
          <w:rFonts w:ascii="Garamond" w:hAnsi="Garamond"/>
          <w:i/>
          <w:iCs/>
          <w:color w:val="C00000"/>
          <w:sz w:val="20"/>
          <w:szCs w:val="20"/>
          <w:lang w:val="en-US"/>
        </w:rPr>
        <w:t>science«</w:t>
      </w:r>
      <w:r w:rsidRPr="00B32948">
        <w:rPr>
          <w:rFonts w:ascii="Garamond" w:hAnsi="Garamond"/>
          <w:color w:val="C00000"/>
          <w:sz w:val="20"/>
          <w:szCs w:val="20"/>
          <w:lang w:val="en-US"/>
        </w:rPr>
        <w:t xml:space="preserve"> (Bewußtseinsspaltung) beweisen nichts gegen unsere Auffassung. Sie lassen sich am zutreffendsten beschreiben als Fälle von Spaltung der seelischen Tätigkeiten in zwei Gruppen, wobei sich dann das nämliche Bewußtsein alternierend dem einen oder dem anderen Lager zuwendet.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Es bleibt uns in der Psychoanalyse gar nichts anderes übrig, als die seeli</w:t>
      </w:r>
      <w:r w:rsidRPr="00B32948">
        <w:rPr>
          <w:rFonts w:ascii="Garamond" w:hAnsi="Garamond"/>
          <w:color w:val="C00000"/>
          <w:sz w:val="20"/>
          <w:szCs w:val="20"/>
          <w:lang w:val="en-US"/>
        </w:rPr>
        <w:softHyphen/>
        <w:t xml:space="preserve">schen Vorgänge für an sich unbewußt zu erklären und ihre Wahrnehmung durch das Bewußtsein mit der Wahrnehmung der Außenwelt durch die Sinnesorgane zu vergleichen. Wir hoffen sogar aus diesem Vergleich einen Gewinn für unsere Erkenntnis zu ziehen. Die psychoanalytische Annahme der unbewußten Seelentätigkeit erscheint uns einerseits als eine weitere Fortbildung </w:t>
      </w:r>
      <w:r w:rsidRPr="00B32948">
        <w:rPr>
          <w:rFonts w:ascii="Garamond" w:hAnsi="Garamond"/>
          <w:color w:val="C00000"/>
          <w:sz w:val="20"/>
          <w:szCs w:val="20"/>
          <w:lang w:val="en-US"/>
        </w:rPr>
        <w:lastRenderedPageBreak/>
        <w:t>des primitiven Animismus, der uns überall Ebenbilder unseres Bewußtseins vorspiegelte, und anderseits als die Fortsetzung der Korrektur, die Kant an unserer Auffassung der äußeren Wahrnehmung vorgenommen hat. Wie Kant uns gewarnt hat, die subjektive Bedingtheit unserer Wahrnehmung nicht zu übersehen und unsere Wahrnehmung nicht für identisch mit dem unerkennbaren Wahrgenommenen zu halten, so mahnt die Psychoanalyse, die Bewußtseinswahrnehmung nicht an die Stelle des unbewußten psychischen Vorganges zu setzen, welcher ihr Objekt ist. Wie das Physische, so braucht auch das Psychische nicht in Wirklichkeit so zu sein, wie es uns erscheint. Wir werden uns aber mit Befriedigung auf die Erfahrung vorbereiten, daß die Korrektur der inneren Wahrnehmung nicht ebenso große Schwierigkeit bietet wie die der äußeren, daß das innere Objekt minder unerkennbar ist als die Außenwelt.</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II. Die Vieldeutigkeit des Unbewussten und der topische Gesichtspunkt</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Ehe wir weitergehen, wollen wir die wichtige, aber auch beschwerliche Tatsache feststellen, daß die Unbewußtheit nur ein Merkmal des Psychischen ist, welches für dessen Charakteristik keineswegs ausreicht. </w:t>
      </w:r>
      <w:r w:rsidRPr="00B32948">
        <w:rPr>
          <w:rFonts w:ascii="Garamond" w:hAnsi="Garamond"/>
          <w:color w:val="C00000"/>
          <w:sz w:val="20"/>
          <w:szCs w:val="20"/>
        </w:rPr>
        <w:t xml:space="preserve">Es gibt psychische Akte von sehr verschiedener Dignität, die doch in dem Charakter, unbewußt zu sein, übereinstimmen. Das Unbewußte umfaßt einerseits Akte, die bloß latent, zeitweilig unbewußt sind, sich aber sonst von den bewußten in nichts unterscheiden, und anderseits Vorgänge wie die verdrängten, die, wenn sie bewußt würden, sich von den übrigen bewußten aufs grellste abheben müßten. Es würde allen Mißverständnissen ein Ende machen, wenn wir von nun an bei der Beschreibung der verschiedenartigen psychischen Akte ganz davon absehen würden, ob sie bewußt oder unbewußt sind, und sie bloß nach ihrer Beziehung zu den Trieben und Zielen, nach ihrer Zusammensetzung und Angehörigkeit zu den einander übergeordneten psychischen Systemen klassifizieren und in Zusammenhang bringen würden. Dies ist aber aus verschiedenen Gründen undurchführbar, und somit können wir der Zweideutigkeit nicht entgehen, daß wir die Worte bewußt und unbewußt bald im deskriptiven Sinne gebrauchen, bald im systematischen, wo sie dann Zugehörigkeit zu bestimmten Systemen und Begabung mit gewissen Eigenschaften bedeuten. </w:t>
      </w:r>
      <w:r w:rsidRPr="00B32948">
        <w:rPr>
          <w:rFonts w:ascii="Garamond" w:hAnsi="Garamond"/>
          <w:color w:val="C00000"/>
          <w:sz w:val="20"/>
          <w:szCs w:val="20"/>
          <w:lang w:val="en-US"/>
        </w:rPr>
        <w:t xml:space="preserve">Man könnte noch den Versuch machen, die Verwirrung dadurch zu vermeiden, daß man die erkannten psychischen Systeme mit willkürlich gewählten Namen bezeichnet, in denen die Bewußtheit nicht gestreift wird. Allein man müßte vorher Rechenschaft ablegen, worauf man die Unterscheidung der Systeme gründet, und könnte dabei die Bewußtheit nicht umgehen, da sie den Ausgangspunkt aller unserer Untersuchungen bildet. Wir können vielleicht einige Abhilfe von dem Vorschlag erwarten, wenigstens in der Schrift Bewußtsein durch die Darstellung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und Unbewußtes durch die entsprechende Abkürzung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zu ersetzen, wenn wir die beiden Worte im systematischen Sinne gebrauchen.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In positiver Darstellung sagen wir nun als Ergebnis der Psychoanalyse aus, daß ein psychischer Akt im allgemeinen zwei Zustandsphasen durchläuft, zwischen welche eine Art Prüfung </w:t>
      </w:r>
      <w:r w:rsidRPr="00B32948">
        <w:rPr>
          <w:rFonts w:ascii="Garamond" w:hAnsi="Garamond"/>
          <w:i/>
          <w:iCs/>
          <w:color w:val="C00000"/>
          <w:sz w:val="20"/>
          <w:szCs w:val="20"/>
          <w:lang w:val="en-US"/>
        </w:rPr>
        <w:t>(Zensur)</w:t>
      </w:r>
      <w:r w:rsidRPr="00B32948">
        <w:rPr>
          <w:rFonts w:ascii="Garamond" w:hAnsi="Garamond"/>
          <w:color w:val="C00000"/>
          <w:sz w:val="20"/>
          <w:szCs w:val="20"/>
          <w:lang w:val="en-US"/>
        </w:rPr>
        <w:t xml:space="preserve"> eingeschaltet ist. In der ersten Phase ist er unbewußt und gehört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an; wird er bei der Prüfung von der Zensur abgewiesen, so ist ihm der Übergang in die zweite Phase versagt; er heißt dann »verdrängt« und muß unbewußt bleiben. Besteht er aber diese Prüfung, so tritt er in die zweite Phase ein und wird dem zweiten System zugehörig, welches wir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nennen wollen. Sein Verhältnis zum Bewußtsein ist aber durch diese Zugehörigkeit noch nicht eindeutig bestimmt. Er ist noch nicht bewußt, wohl aber </w:t>
      </w:r>
      <w:r w:rsidRPr="00B32948">
        <w:rPr>
          <w:rFonts w:ascii="Garamond" w:hAnsi="Garamond"/>
          <w:i/>
          <w:iCs/>
          <w:color w:val="C00000"/>
          <w:sz w:val="20"/>
          <w:szCs w:val="20"/>
          <w:lang w:val="en-US"/>
        </w:rPr>
        <w:t>bewußtseinsfähig</w:t>
      </w:r>
      <w:r w:rsidRPr="00B32948">
        <w:rPr>
          <w:rFonts w:ascii="Garamond" w:hAnsi="Garamond"/>
          <w:color w:val="C00000"/>
          <w:sz w:val="20"/>
          <w:szCs w:val="20"/>
          <w:lang w:val="en-US"/>
        </w:rPr>
        <w:t xml:space="preserve"> (nach dem Ausdruck von J. Breuer), d. h., er kann nun ohne besonderen Widerstand beim Zutreffen gewisser Bedingungen Objekt des Bewußtseins werden. Mit Rücksicht auf diese Bewußtseinsfähigkeit heißen wir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auch das </w:t>
      </w:r>
      <w:r w:rsidRPr="00B32948">
        <w:rPr>
          <w:rFonts w:ascii="Garamond" w:hAnsi="Garamond"/>
          <w:i/>
          <w:iCs/>
          <w:color w:val="C00000"/>
          <w:sz w:val="20"/>
          <w:szCs w:val="20"/>
          <w:lang w:val="en-US"/>
        </w:rPr>
        <w:t>»Vorbewußte«.</w:t>
      </w:r>
      <w:r w:rsidRPr="00B32948">
        <w:rPr>
          <w:rFonts w:ascii="Garamond" w:hAnsi="Garamond"/>
          <w:color w:val="C00000"/>
          <w:sz w:val="20"/>
          <w:szCs w:val="20"/>
          <w:lang w:val="en-US"/>
        </w:rPr>
        <w:t xml:space="preserve"> Sollte es sich herausstellen, daß auch das Bewußtwerden des Vorbewußten durch eine gewisse Zensur mitbestimmt wird, so werden wir die Systeme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strenger voneinander sondern. Vorläufig genüge es festzuhalten, daß das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die Eigenschaften des Systems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teilt und daß die strenge Zensur am Übergang vom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zum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(oder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ihres Amtes waltet.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Mit der Aufnahme dieser (zwei oder drei) psychischen Systeme hat sich die Psychoanalyse einen Schritt weiter von der deskriptiven Bewußtseins</w:t>
      </w:r>
      <w:r w:rsidRPr="00B32948">
        <w:rPr>
          <w:rFonts w:ascii="Garamond" w:hAnsi="Garamond"/>
          <w:color w:val="C00000"/>
          <w:sz w:val="20"/>
          <w:szCs w:val="20"/>
          <w:lang w:val="en-US"/>
        </w:rPr>
        <w:softHyphen/>
        <w:t xml:space="preserve">psychologie entfernt, sich eine neue Fragestellung und einen neuen Inhalt beigelegt. Sie unterschied sich von der Psychologie bisher hauptsächlich durch die </w:t>
      </w:r>
      <w:r w:rsidRPr="00B32948">
        <w:rPr>
          <w:rFonts w:ascii="Garamond" w:hAnsi="Garamond"/>
          <w:i/>
          <w:iCs/>
          <w:color w:val="C00000"/>
          <w:sz w:val="20"/>
          <w:szCs w:val="20"/>
          <w:lang w:val="en-US"/>
        </w:rPr>
        <w:t>dynamische</w:t>
      </w:r>
      <w:r w:rsidRPr="00B32948">
        <w:rPr>
          <w:rFonts w:ascii="Garamond" w:hAnsi="Garamond"/>
          <w:color w:val="C00000"/>
          <w:sz w:val="20"/>
          <w:szCs w:val="20"/>
          <w:lang w:val="en-US"/>
        </w:rPr>
        <w:t xml:space="preserve"> Auffassung der seelischen Vorgänge; nun kommt hinzu, daß sie auch die psychische </w:t>
      </w:r>
      <w:r w:rsidRPr="00B32948">
        <w:rPr>
          <w:rFonts w:ascii="Garamond" w:hAnsi="Garamond"/>
          <w:i/>
          <w:iCs/>
          <w:color w:val="C00000"/>
          <w:sz w:val="20"/>
          <w:szCs w:val="20"/>
          <w:lang w:val="en-US"/>
        </w:rPr>
        <w:t>Topik</w:t>
      </w:r>
      <w:r w:rsidRPr="00B32948">
        <w:rPr>
          <w:rFonts w:ascii="Garamond" w:hAnsi="Garamond"/>
          <w:color w:val="C00000"/>
          <w:sz w:val="20"/>
          <w:szCs w:val="20"/>
          <w:lang w:val="en-US"/>
        </w:rPr>
        <w:t xml:space="preserve"> berücksichtigen und von einem beliebigen seelischen Akt angeben will, innerhalb welchen Systems oder zwischen welchen Systemen er sich abspielt. Wegen dieses Bestrebens hat sie auch den Namen einer </w:t>
      </w:r>
      <w:r w:rsidRPr="00B32948">
        <w:rPr>
          <w:rFonts w:ascii="Garamond" w:hAnsi="Garamond"/>
          <w:i/>
          <w:iCs/>
          <w:color w:val="C00000"/>
          <w:sz w:val="20"/>
          <w:szCs w:val="20"/>
          <w:lang w:val="en-US"/>
        </w:rPr>
        <w:t>Tiefenpsychologie</w:t>
      </w:r>
      <w:r w:rsidRPr="00B32948">
        <w:rPr>
          <w:rFonts w:ascii="Garamond" w:hAnsi="Garamond"/>
          <w:color w:val="C00000"/>
          <w:sz w:val="20"/>
          <w:szCs w:val="20"/>
          <w:lang w:val="en-US"/>
        </w:rPr>
        <w:t xml:space="preserve"> erhalten. Wir werden hören, daß sie auch noch um einen anderen Gesichtspunkt bereichert werden kann.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Wollen wir mit einer Topik der seelischen Akte Ernst machen, so müssen wir unser Interesse einer an dieser Stelle auftauchenden Zweifelsfrage zu</w:t>
      </w:r>
      <w:r w:rsidRPr="00B32948">
        <w:rPr>
          <w:rFonts w:ascii="Garamond" w:hAnsi="Garamond"/>
          <w:color w:val="C00000"/>
          <w:sz w:val="20"/>
          <w:szCs w:val="20"/>
          <w:lang w:val="en-US"/>
        </w:rPr>
        <w:softHyphen/>
        <w:t xml:space="preserve">wenden. Wenn ein psychischer Akt (beschränken wir uns hier auf einen solchen von der Natur einer Vorstellung) die Umsetzung aus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in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(oder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erfährt, sollen wir annehmen, daß mit dieser Umsetzung eine neuerliche Fixierung, gleichsam eine zweite Nieder</w:t>
      </w:r>
      <w:r w:rsidRPr="00B32948">
        <w:rPr>
          <w:rFonts w:ascii="Garamond" w:hAnsi="Garamond"/>
          <w:color w:val="C00000"/>
          <w:sz w:val="20"/>
          <w:szCs w:val="20"/>
          <w:lang w:val="en-US"/>
        </w:rPr>
        <w:softHyphen/>
        <w:t>schrift der betreffenden Vorstellung verbunden ist, die also auch in einer neuen psychischen Lokalität enthalten sein kann und neben welcher die ursprüngliche, unbewußte Niederschrift fortbesteht?</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 xml:space="preserve">Oder sollen wir eher glauben, daß die Umsetzung in einer Zustandsänderung besteht, welche sich an dem nämlichen Material und an derselben Lokalität vollzieht? Diese Frage kann abstrus erscheinen, muß aber aufgeworfen werden, wenn wir uns von der psychischen Topik, der psychischen Tiefendimension, eine bestimmtere Idee bilden wollen. Sie ist schwierig, weil sie über das rein Psychologische hinausgeht und die Beziehungen des seelischen Apparates zur Anatomie streift. Wir wissen, daß solche Beziehungen im gröbsten existieren. Es ist ein unerschütterliches Resultat der Forschung, daß die seelische </w:t>
      </w:r>
      <w:r w:rsidRPr="00B32948">
        <w:rPr>
          <w:rFonts w:ascii="Garamond" w:hAnsi="Garamond"/>
          <w:color w:val="C00000"/>
          <w:sz w:val="20"/>
          <w:szCs w:val="20"/>
          <w:lang w:val="en-US"/>
        </w:rPr>
        <w:lastRenderedPageBreak/>
        <w:t>Tätigkeit an die Funktion des Gehirns gebunden ist wie an kein anderes Organ. Ein Stück weiter — es ist nicht bekannt, wie weit — führt die Entdeckung von der Ungleichwertigkeit der Gehirnteile und deren Sonderbeziehung zu bestimm</w:t>
      </w:r>
      <w:r w:rsidRPr="00B32948">
        <w:rPr>
          <w:rFonts w:ascii="Garamond" w:hAnsi="Garamond"/>
          <w:color w:val="C00000"/>
          <w:sz w:val="20"/>
          <w:szCs w:val="20"/>
          <w:lang w:val="en-US"/>
        </w:rPr>
        <w:softHyphen/>
        <w:t xml:space="preserve">ten Körperteilen und geistigen Tätigkeiten. Aber alle Versuche, von da aus eine Lokalisation der seelischen Vorgänge zu erraten, alle Bemühungen, die Vorstellungen in Nervenzellen aufgespeichert zu denken und die Erregungen auf Nervenfasern wandern zu lassen, sind gründlich gescheitert. Dasselbe Schicksal würde einer Lehre bevorstehen, die etwa den anatomischen Ort des Systems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der bewußten Seelentätigkeit, in der Hirnrinde erkennen und die unbewußten Vorgänge in die subkortikalen Hirnpartien versetzen wollte. Es klafft hier eine Lücke, deren Ausfüllung derzeit nicht möglich ist, auch nicht zu den Aufgaben der Psychologie gehört. Unsere psychische Topik hat </w:t>
      </w:r>
      <w:r w:rsidRPr="00B32948">
        <w:rPr>
          <w:rFonts w:ascii="Garamond" w:hAnsi="Garamond"/>
          <w:i/>
          <w:iCs/>
          <w:color w:val="C00000"/>
          <w:sz w:val="20"/>
          <w:szCs w:val="20"/>
          <w:lang w:val="en-US"/>
        </w:rPr>
        <w:t>vorläufig</w:t>
      </w:r>
      <w:r w:rsidRPr="00B32948">
        <w:rPr>
          <w:rFonts w:ascii="Garamond" w:hAnsi="Garamond"/>
          <w:color w:val="C00000"/>
          <w:sz w:val="20"/>
          <w:szCs w:val="20"/>
          <w:lang w:val="en-US"/>
        </w:rPr>
        <w:t xml:space="preserve"> nichts mit der Anatomie zu tun; sie bezieht sich auf Regionen des seelischen Apparats, wo immer sie im Körper gelegen sein mögen, und nicht auf anatomische Örtlichkeiten.</w:t>
      </w:r>
    </w:p>
    <w:p w:rsidR="00EF43B7" w:rsidRPr="00EF43B7"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Unsere Arbeit ist also in dieser Hinsicht frei und darf nach ihren eigenen Bedürfnissen vorgehen. Es wird auch förderlich sein, wenn wir uns daran mahnen, daß unsere Annahmen zunächst nur den Wert von Veranschau</w:t>
      </w:r>
      <w:r w:rsidRPr="00B32948">
        <w:rPr>
          <w:rFonts w:ascii="Garamond" w:hAnsi="Garamond"/>
          <w:color w:val="C00000"/>
          <w:sz w:val="20"/>
          <w:szCs w:val="20"/>
          <w:lang w:val="en-US"/>
        </w:rPr>
        <w:softHyphen/>
        <w:t xml:space="preserve">lichungen beanspruchen. Die erstere der beiden in Betracht gezogenen Möglichkeiten, nämlich daß die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Phase der Vorstellung eine neue, an anderem Orte befindliche Niederschrift derselben bedeute, ist unzweifelhaft die gröbere, aber auch die bequemere. Die zweite Annahme, die einer bloß </w:t>
      </w:r>
      <w:r w:rsidRPr="00B32948">
        <w:rPr>
          <w:rFonts w:ascii="Garamond" w:hAnsi="Garamond"/>
          <w:i/>
          <w:iCs/>
          <w:color w:val="C00000"/>
          <w:sz w:val="20"/>
          <w:szCs w:val="20"/>
          <w:lang w:val="en-US"/>
        </w:rPr>
        <w:t>funktionellen</w:t>
      </w:r>
      <w:r w:rsidRPr="00B32948">
        <w:rPr>
          <w:rFonts w:ascii="Garamond" w:hAnsi="Garamond"/>
          <w:color w:val="C00000"/>
          <w:sz w:val="20"/>
          <w:szCs w:val="20"/>
          <w:lang w:val="en-US"/>
        </w:rPr>
        <w:t xml:space="preserve"> Zustandsänderung, ist die von vornherein wahrscheinlichere, aber sie ist minder plastisch, weniger leicht zu handhaben. Mit der ersten, der topischen Annahme ist die einer topischen Trennung der Systeme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und die Möglichkeit verknüpft, daß eine Vorstellung gleichzeitig an zwei Stellen des psychischen Apparats vorhanden sei, ja, daß sie, wenn durch die Zensur ungehemmt, regelmäßig von dem einen Ort an den anderen vorrücke, eventuell ohne ihre erste Niederlassung oder Niederschrift zu verlieren. </w:t>
      </w:r>
      <w:r w:rsidRPr="00EF43B7">
        <w:rPr>
          <w:rFonts w:ascii="Garamond" w:hAnsi="Garamond"/>
          <w:color w:val="C00000"/>
          <w:sz w:val="20"/>
          <w:szCs w:val="20"/>
          <w:lang w:val="en-US"/>
        </w:rPr>
        <w:t>Das mag befremdlich aussehen, kann sich aber an Eindrücke aus der psychoanalytischen Praxis anlehnen.</w:t>
      </w:r>
    </w:p>
    <w:p w:rsidR="00EF43B7" w:rsidRPr="00B32948"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Wenn man einem Patienten eine seinerzeit von ihm verdrängte Vorstel</w:t>
      </w:r>
      <w:r w:rsidRPr="00EF43B7">
        <w:rPr>
          <w:rFonts w:ascii="Garamond" w:hAnsi="Garamond"/>
          <w:color w:val="C00000"/>
          <w:sz w:val="20"/>
          <w:szCs w:val="20"/>
          <w:lang w:val="en-US"/>
        </w:rPr>
        <w:softHyphen/>
        <w:t xml:space="preserve">lung, die man erraten hat, mitteilt, so ändert dies zunächst an seinem psychischen Zustand nichts. Es hebt vor allem nicht die Verdrängung auf, macht deren Folgen nicht rückgängig, wie man vielleicht erwarten konnte, weil die früher unbewußte Vorstellung nun bewußt geworden ist. </w:t>
      </w:r>
      <w:r w:rsidRPr="00B32948">
        <w:rPr>
          <w:rFonts w:ascii="Garamond" w:hAnsi="Garamond"/>
          <w:color w:val="C00000"/>
          <w:sz w:val="20"/>
          <w:szCs w:val="20"/>
          <w:lang w:val="en-US"/>
        </w:rPr>
        <w:t>Man wird im Gegenteil zunächst nur eine neuerliche Ablehnung der verdrängten Vor</w:t>
      </w:r>
      <w:r w:rsidRPr="00B32948">
        <w:rPr>
          <w:rFonts w:ascii="Garamond" w:hAnsi="Garamond"/>
          <w:color w:val="C00000"/>
          <w:sz w:val="20"/>
          <w:szCs w:val="20"/>
          <w:lang w:val="en-US"/>
        </w:rPr>
        <w:softHyphen/>
        <w:t>stellung erzielen. Der Patient hat aber jetzt tatsächlich dieselbe Vorstellung in zweifacher Form an verschiedenen Stellen seines seelischen Apparats, erstens hat er die bewußte Erinnerung an die Gehörspur der Vorstellung durch die Mitteilung, zweitens trägt er daneben, wie wir mit Sicherheit wissen, die unbewußte Erinnerung an das Erlebte in der früheren Form in sich. In Wirklichkeit tritt nun eine Aufhebung der Verdrängung nicht eher ein, als bis die bewußte Vorstellung sich nach Überwindung der Widerstände mit der unbewußten Erinnerungsspur in Verbindung gesetzt hat. Erst durch das Bewußtmachen dieser letzteren selbst wird der Erfolg erreicht. Damit schiene ja für oberflächliche Erwägung erwiesen, daß bewußte und unbewußte Vorstellungen verschiedene und topisch gesonderte Niederschriften des nämlichen Inhaltes sind. Aber die nächste Überlegung zeigt, daß die Identität der Mitteilung mit der verdrängten Erinnerung des Patienten nur eine scheinbare ist. Das Gehörthaben und das Erlebthaben sind zwei nach ihrer psychologischen Natur ganz verschiedene Dinge, auch wenn sie den nämlichen Inhalt haben.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Wir sind also zunächst nicht imstande, zwischen den beiden erörterten Möglichkeiten zu entscheiden. Vielleicht treffen wir späterhin auf Momente, welche für eine von beiden den Ausschlag geben können. Vielleicht steht uns die Entdeckung bevor, daß unsere Fragestellung unzureichend war und daß die Unterscheidung der unbewußten Vorstellung von der bewußten noch ganz anders zu bestimmen ist.</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III. Unbewusste Gefühle</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Wir haben die vorstehende Diskussion auf Vorstellungen eingeschränkt und können nun eine neue Frage aufwerfen, deren Beantwortung zur Klärung unserer theoretischen Ansichten beitragen muß. Wir sagten, es gäbe bewußte und unbewußte Vorstellungen; gibt es aber auch unbewußte Triebregungen, Gefühle, Empfindungen, oder ist es diesmal sinnlos, solche Zusammensetzungen zu bilden?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Ich meine wirklich, der Gegensatz von bewußt und unbewußt hat auf den Trieb keine Anwendung. Ein Trieb kann nie Objekt des Bewußtseins werden, nur die Vorstellung, die ihn repräsentiert. Er kann aber auch im Unbewußten nicht anders als durch die Vorstellung repräsentiert sein. Würde der Trieb sich nicht an eine Vorstellung heften oder nicht als ein Affektzustand zum Vorschein kommen, so könnten wir nichts von ihm wissen. Wenn wir aber doch von einer unbewußten Triebregung oder einer verdrängten Triebregung reden, so ist dies eine harmlose Nachlässigkeit des Ausdrucks. Wir können nichts anderes meinen als eine Triebregung, deren </w:t>
      </w:r>
      <w:r w:rsidRPr="00EF43B7">
        <w:rPr>
          <w:rFonts w:ascii="Garamond" w:hAnsi="Garamond"/>
          <w:color w:val="0000CC"/>
          <w:sz w:val="20"/>
          <w:szCs w:val="20"/>
          <w:lang w:val="en-US"/>
        </w:rPr>
        <w:t>Vorstellungsrepräsentanz</w:t>
      </w:r>
      <w:r w:rsidRPr="00B32948">
        <w:rPr>
          <w:rFonts w:ascii="Garamond" w:hAnsi="Garamond"/>
          <w:color w:val="C00000"/>
          <w:sz w:val="20"/>
          <w:szCs w:val="20"/>
          <w:lang w:val="en-US"/>
        </w:rPr>
        <w:t xml:space="preserve"> unbewußt ist, denn etwas anderes kommt nicht in Betracht.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Man sollte meinen, die Antwort auf die Frage nach den unbewußten Empfindungen, Gefühlen, Affekten sei ebenso leicht zu geben. Zum Wesen eines Gefühls gehört es doch, daß es verspürt, also dem Bewußtsein bekannt wird. Die Möglichkeit einer Unbewußtheit würde also für Gefühle, Empfin</w:t>
      </w:r>
      <w:r w:rsidRPr="00B32948">
        <w:rPr>
          <w:rFonts w:ascii="Garamond" w:hAnsi="Garamond"/>
          <w:color w:val="C00000"/>
          <w:sz w:val="20"/>
          <w:szCs w:val="20"/>
          <w:lang w:val="en-US"/>
        </w:rPr>
        <w:softHyphen/>
        <w:t>dungen, Affekte völlig entfallen. Wir sind aber in der psychoanalytischen Praxis gewöhnt, von unbewußter Liebe, Haß, Wut usw. zu sprechen und finden selbst die befremdliche Vereinigung »unbewußtes Schuldbewußtsein« oder eine paradoxe »unbewußte Angst« unvermeidlich. Geht dieser Sprachge</w:t>
      </w:r>
      <w:r w:rsidRPr="00B32948">
        <w:rPr>
          <w:rFonts w:ascii="Garamond" w:hAnsi="Garamond"/>
          <w:color w:val="C00000"/>
          <w:sz w:val="20"/>
          <w:szCs w:val="20"/>
          <w:lang w:val="en-US"/>
        </w:rPr>
        <w:softHyphen/>
        <w:t>brauch an Bedeutung über den im Falle des »unbewußten Triebes« hinaus?</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Der Sachverhalt ist hier wirklich ein anderer. Es kann zunächst vorkom</w:t>
      </w:r>
      <w:r w:rsidRPr="00B32948">
        <w:rPr>
          <w:rFonts w:ascii="Garamond" w:hAnsi="Garamond"/>
          <w:color w:val="C00000"/>
          <w:sz w:val="20"/>
          <w:szCs w:val="20"/>
          <w:lang w:val="en-US"/>
        </w:rPr>
        <w:softHyphen/>
        <w:t xml:space="preserve">men, daß eine Affekt- oder Gefühlsregung wahrgenommen, aber verkannt wird. Sie ist durch die Verdrängung ihrer eigentlichen Repräsentanz zur Verknüpfung mit einer anderen Vorstellung genötigt worden und wird nun vom Bewußtsein für die Äußerung dieser letzteren </w:t>
      </w:r>
      <w:r w:rsidRPr="00B32948">
        <w:rPr>
          <w:rFonts w:ascii="Garamond" w:hAnsi="Garamond"/>
          <w:color w:val="C00000"/>
          <w:sz w:val="20"/>
          <w:szCs w:val="20"/>
          <w:lang w:val="en-US"/>
        </w:rPr>
        <w:lastRenderedPageBreak/>
        <w:t>gehalten. Wenn wir den richtigen Zusammenhang wiederherstellen, heißen wir die ursprüngliche Affektregung eine »unbewußte«, obwohl ihr Affekt niemals unbewußt war, nur ihre Vorstellung der Verdrängung erlegen ist. Der Gebrauch der Ausdrücke »unbewußter Affekt« und »unbewußtes Gefühl« weist überhaupt auf die Schicksale des quantitativen Faktors der Triebregung infolge der Verdrängung zurück (s. die Abhandlung über Verdrängung). Wir wissen, daß dies Schicksal ein dreifaches sein kann; der Affekt bleibt entweder — ganz oder teilweise — als solcher bestehen, oder er erfährt eine Verwandlung in einen qualitativ anderen Affektbetrag, vor allem in Angst, oder er wird unter</w:t>
      </w:r>
      <w:r w:rsidRPr="00B32948">
        <w:rPr>
          <w:rFonts w:ascii="Garamond" w:hAnsi="Garamond"/>
          <w:color w:val="C00000"/>
          <w:sz w:val="20"/>
          <w:szCs w:val="20"/>
          <w:lang w:val="en-US"/>
        </w:rPr>
        <w:softHyphen/>
        <w:t>drückt, d. h. seine Entwicklung überhaupt verhindert. (Diese Möglichkeiten sind an der Traumarbeit vielleicht noch leichter zu studieren als bei den Neurosen.) Wir wissen auch, daß die Unterdrückung der Affektentwicklung das eigentliche Ziel der Verdrängung ist und daß deren Arbeit unabge</w:t>
      </w:r>
      <w:r w:rsidRPr="00B32948">
        <w:rPr>
          <w:rFonts w:ascii="Garamond" w:hAnsi="Garamond"/>
          <w:color w:val="C00000"/>
          <w:sz w:val="20"/>
          <w:szCs w:val="20"/>
          <w:lang w:val="en-US"/>
        </w:rPr>
        <w:softHyphen/>
        <w:t>schlossen bleibt, wenn das Ziel nicht erreicht wird. In allen Fällen, wo der Verdrängung die Hemmung der Affektentwicklung gelingt, heißen wir die Affekte, die wir im Redressement der Verdrängungsarbeit wieder einsetzen, »unbewußte«. Dem Sprachgebrauch ist also die Konsequenz nicht abzu</w:t>
      </w:r>
      <w:r w:rsidRPr="00B32948">
        <w:rPr>
          <w:rFonts w:ascii="Garamond" w:hAnsi="Garamond"/>
          <w:color w:val="C00000"/>
          <w:sz w:val="20"/>
          <w:szCs w:val="20"/>
          <w:lang w:val="en-US"/>
        </w:rPr>
        <w:softHyphen/>
        <w:t>streiten; es besteht aber im Vergleiche mit der unbewußten Vorstellung der bedeutsame Unterschied, daß die unbewußte Vorstellung nach der Verdrän</w:t>
      </w:r>
      <w:r w:rsidRPr="00B32948">
        <w:rPr>
          <w:rFonts w:ascii="Garamond" w:hAnsi="Garamond"/>
          <w:color w:val="C00000"/>
          <w:sz w:val="20"/>
          <w:szCs w:val="20"/>
          <w:lang w:val="en-US"/>
        </w:rPr>
        <w:softHyphen/>
        <w:t xml:space="preserve">gung als reale Bildung im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bestehenbleibt, während dem unbewußten Affekt ebendort nur eine Ansatzmöglichkeit, die nicht zur Entfaltung kommen durfte, entspricht. Strenggenommen und obwohl der Sprachgebrauch tadellos bleibt, gibt es also keine unbewußten Affekte, wie es unbewußte Vorstellungen gibt. Es kann aber sehr wohl im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Affektbildungen geben, die wie andere bewußt werden. Der ganze Unterschied rührt daher, daß Vorstellungen Besetzungen — im Grunde von Erinnerungsspuren — sind, während die Affekte und Gefühle Abfuhrvorgän</w:t>
      </w:r>
      <w:r w:rsidRPr="00B32948">
        <w:rPr>
          <w:rFonts w:ascii="Garamond" w:hAnsi="Garamond"/>
          <w:color w:val="C00000"/>
          <w:sz w:val="20"/>
          <w:szCs w:val="20"/>
          <w:lang w:val="en-US"/>
        </w:rPr>
        <w:softHyphen/>
        <w:t>gen entsprechen, deren letzte Äußerungen als Empfindungen wahrgenom</w:t>
      </w:r>
      <w:r w:rsidRPr="00B32948">
        <w:rPr>
          <w:rFonts w:ascii="Garamond" w:hAnsi="Garamond"/>
          <w:color w:val="C00000"/>
          <w:sz w:val="20"/>
          <w:szCs w:val="20"/>
          <w:lang w:val="en-US"/>
        </w:rPr>
        <w:softHyphen/>
        <w:t>men werden. Im gegenwärtigen Zustand unserer Kenntnis von den Affekten und Gefühlen können wir diesen Unterschied nicht klarer ausdrücken.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Feststellung, daß es der Verdrängung gelingen kann, die Umsetzung der Triebregung in Affektäußerung zu hemmen, ist für uns von besonderem Interesse. Sie zeigt uns, daß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normalerweise die Affektivität wie den Zugang zur Motilität beherrscht, und hebt den Wert der Verdrän</w:t>
      </w:r>
      <w:r w:rsidRPr="00B32948">
        <w:rPr>
          <w:rFonts w:ascii="Garamond" w:hAnsi="Garamond"/>
          <w:color w:val="C00000"/>
          <w:sz w:val="20"/>
          <w:szCs w:val="20"/>
          <w:lang w:val="en-US"/>
        </w:rPr>
        <w:softHyphen/>
        <w:t>gung, indem sie als deren Folgen nicht nur die Abhaltung vom Bewußtsein, sondern auch von der Affektentwicklung und von der Motivierung der Muskel</w:t>
      </w:r>
      <w:r w:rsidRPr="00B32948">
        <w:rPr>
          <w:rFonts w:ascii="Garamond" w:hAnsi="Garamond"/>
          <w:color w:val="C00000"/>
          <w:sz w:val="20"/>
          <w:szCs w:val="20"/>
          <w:lang w:val="en-US"/>
        </w:rPr>
        <w:softHyphen/>
        <w:t xml:space="preserve">tätigkeit aufzeigt. Wir können auch in umgekehrter Darstellung sagen: Solange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Affektivität und Motilität beherrscht, heißen wir den psychischen Zustand des Individuums normal. Indes ist ein Unterschied in der Beziehung des herrschenden Systems zu den beiden einander nahe</w:t>
      </w:r>
      <w:r w:rsidRPr="00B32948">
        <w:rPr>
          <w:rFonts w:ascii="Garamond" w:hAnsi="Garamond"/>
          <w:color w:val="C00000"/>
          <w:sz w:val="20"/>
          <w:szCs w:val="20"/>
          <w:lang w:val="en-US"/>
        </w:rPr>
        <w:softHyphen/>
        <w:t>stehenden Abfuhraktionen unverkennbar</w:t>
      </w:r>
      <w:r w:rsidRPr="00B32948">
        <w:rPr>
          <w:rFonts w:ascii="Garamond" w:hAnsi="Garamond"/>
          <w:i/>
          <w:iCs/>
          <w:color w:val="C00000"/>
          <w:sz w:val="20"/>
          <w:szCs w:val="20"/>
          <w:lang w:val="en-US"/>
        </w:rPr>
        <w:t>.</w:t>
      </w:r>
      <w:r w:rsidRPr="00B32948">
        <w:rPr>
          <w:rFonts w:ascii="Garamond" w:hAnsi="Garamond"/>
          <w:color w:val="C00000"/>
          <w:sz w:val="20"/>
          <w:szCs w:val="20"/>
          <w:vertAlign w:val="superscript"/>
          <w:lang w:val="en-US"/>
        </w:rPr>
        <w:t>1)</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 xml:space="preserve">Während die Herrschaft des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über die willkürliche Motilität fest gegründet ist, dem Ansturm der Neurose regelmäßig widersteht und erst in der Psychose zusammenbricht, ist die Beherrschung der Affektentwicklung durch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minder gefestigt. Noch innerhalb des normalen Lebens läßt sich ein beständiges Ringen der beiden Systeme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um den Primat in der Affektivität erkennen, grenzen sich gewisse Einflußsphären voneinander ab und stellen sich Vermengungen der wirksamen Kräfte her.</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Bedeutung des Systems </w:t>
      </w:r>
      <w:r w:rsidRPr="00B32948">
        <w:rPr>
          <w:rFonts w:ascii="Garamond" w:hAnsi="Garamond"/>
          <w:i/>
          <w:iCs/>
          <w:color w:val="C00000"/>
          <w:sz w:val="20"/>
          <w:szCs w:val="20"/>
          <w:lang w:val="en-US"/>
        </w:rPr>
        <w:t>Bw (Vbw)</w:t>
      </w:r>
      <w:r w:rsidRPr="00B32948">
        <w:rPr>
          <w:rFonts w:ascii="Garamond" w:hAnsi="Garamond"/>
          <w:color w:val="C00000"/>
          <w:sz w:val="20"/>
          <w:szCs w:val="20"/>
          <w:lang w:val="en-US"/>
        </w:rPr>
        <w:t xml:space="preserve"> für die Zugänge zur Affekt</w:t>
      </w:r>
      <w:r w:rsidRPr="00B32948">
        <w:rPr>
          <w:rFonts w:ascii="Garamond" w:hAnsi="Garamond"/>
          <w:color w:val="C00000"/>
          <w:sz w:val="20"/>
          <w:szCs w:val="20"/>
          <w:lang w:val="en-US"/>
        </w:rPr>
        <w:softHyphen/>
        <w:t xml:space="preserve">entbindung und Aktion macht uns auch die Rolle verständlich, welche in der Krankheitsgestaltung der Ersatzvorstellung zufällt. Es ist möglich, daß die Affektentwicklung direkt vom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ausgeht, in diesem Falle hat sie immer den Charakter der Angst, gegen welche alle »verdrängten« Affekte eingetauscht werden. Häufig aber muß die Triebregung warten, bis sie eine Ersatzvorstellung im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gefunden hat. Dann ist die Affektentwicklung von diesem bewußten Ersatz her ermöglicht und der qualitative Charakter des Affekts durch dessen Natur bestimmt. Wir haben behauptet, daß bei der Verdrängung eine Trennung des Affekts von seiner Vorstellung stattfindet, worauf beide ihren gesonderten Schicksalen entgegengehen. Das ist deskriptiv unbestreitbar; der wirkliche Vorgang aber ist in der Regel, daß ein Affekt so lange nicht zustande kommt, bis nicht der Durchbruch zu einer neuen Vertretung im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gelungen ist.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______________________</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vertAlign w:val="superscript"/>
          <w:lang w:val="en-US"/>
        </w:rPr>
        <w:t>1)</w:t>
      </w:r>
      <w:r w:rsidRPr="00EF43B7">
        <w:rPr>
          <w:rFonts w:ascii="Garamond" w:hAnsi="Garamond"/>
          <w:color w:val="C00000"/>
          <w:sz w:val="20"/>
          <w:szCs w:val="20"/>
          <w:lang w:val="en-US"/>
        </w:rPr>
        <w:t xml:space="preserve"> Die Affektivität äußert sich wesentlich in motorischer (sekretorischer, gefäßregulierender) Abfuhr zur (inneren) Veränderung des eigenen Körpers ohne Beziehung zur Außenwelt, die Motilität in Aktionen, die zur Veränderung der Außenwelt bestimmt sind.</w:t>
      </w:r>
    </w:p>
    <w:p w:rsidR="00EF43B7" w:rsidRPr="00EF43B7"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IV. Topik und Dynamik der Verdrängung</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Wir haben das Resultat erhalten, daß die Verdrängung im wesentlichen ein Vorgang ist, der sich an Vorstellungen an der Grenze der Systeme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Vbw (Bw)</w:t>
      </w:r>
      <w:r w:rsidRPr="00B32948">
        <w:rPr>
          <w:rFonts w:ascii="Garamond" w:hAnsi="Garamond"/>
          <w:color w:val="C00000"/>
          <w:sz w:val="20"/>
          <w:szCs w:val="20"/>
          <w:lang w:val="en-US"/>
        </w:rPr>
        <w:t xml:space="preserve"> vollzieht, und können nun einen neuerlichen Versuch machen, diesen Vorgang eingehender zu beschreiben. Es muß sich dabei um eine </w:t>
      </w:r>
      <w:r w:rsidRPr="00B32948">
        <w:rPr>
          <w:rFonts w:ascii="Garamond" w:hAnsi="Garamond"/>
          <w:i/>
          <w:iCs/>
          <w:color w:val="C00000"/>
          <w:sz w:val="20"/>
          <w:szCs w:val="20"/>
          <w:lang w:val="en-US"/>
        </w:rPr>
        <w:t>Entziehung</w:t>
      </w:r>
      <w:r w:rsidRPr="00B32948">
        <w:rPr>
          <w:rFonts w:ascii="Garamond" w:hAnsi="Garamond"/>
          <w:color w:val="C00000"/>
          <w:sz w:val="20"/>
          <w:szCs w:val="20"/>
          <w:lang w:val="en-US"/>
        </w:rPr>
        <w:t xml:space="preserve"> von Besetzung handeln, aber es fragt sich, in welchem System findet die Entziehung statt, und welchem System gehört die entzogene Besetzung an.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verdrängte Vorstellung bleibt im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aktionsfähig; sie muß also ihre Besetzung behalten haben. Das Entzogene muß etwas anderes sein. Nehmen wir den Fall der eigentlichen Verdrängung vor (des Nachdrängens), wie sie sich an der vorbewußten oder selbst bereits bewußten Vorstellung abspielt, dann kann die Verdrängung nur darin bestehen, daß der Vorstellung die (vor)bewußte Besetzung entzogen wird, die dem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angehört. Die Vorstellung bleibt dann unbesetzt, oder sie erhält Besetzung vom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her, oder sie behält die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Besetzung, die sie schon früher hatte. Also Ent</w:t>
      </w:r>
      <w:r w:rsidRPr="00B32948">
        <w:rPr>
          <w:rFonts w:ascii="Garamond" w:hAnsi="Garamond"/>
          <w:color w:val="C00000"/>
          <w:sz w:val="20"/>
          <w:szCs w:val="20"/>
          <w:lang w:val="en-US"/>
        </w:rPr>
        <w:softHyphen/>
        <w:t xml:space="preserve">ziehung der vorbewußten, Erhaltung der unbewußten Besetzung oder Ersatz der vorbewußten Besetzung durch eine unbewußte. Wir bemerken übrigens, daß wir dieser Betrachtung wie unabsichtlich die Annahme zugrunde gelegt haben, der Übergang aus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in ein nächstes geschehe nicht durch eine neue </w:t>
      </w:r>
      <w:r w:rsidRPr="00B32948">
        <w:rPr>
          <w:rFonts w:ascii="Garamond" w:hAnsi="Garamond"/>
          <w:color w:val="C00000"/>
          <w:sz w:val="20"/>
          <w:szCs w:val="20"/>
          <w:lang w:val="en-US"/>
        </w:rPr>
        <w:lastRenderedPageBreak/>
        <w:t>Niederschrift, sondern durch eine Zustands</w:t>
      </w:r>
      <w:r w:rsidRPr="00B32948">
        <w:rPr>
          <w:rFonts w:ascii="Garamond" w:hAnsi="Garamond"/>
          <w:color w:val="C00000"/>
          <w:sz w:val="20"/>
          <w:szCs w:val="20"/>
          <w:lang w:val="en-US"/>
        </w:rPr>
        <w:softHyphen/>
        <w:t>änderung, einen Wandel in der Besetzung. Die funktionale Annahme hat hier die topische mit leichter Mühe aus dem Felde geschlagen.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Dieser Vorgang der Libid</w:t>
      </w:r>
      <w:r w:rsidR="00D33A52">
        <w:rPr>
          <w:rFonts w:ascii="Garamond" w:hAnsi="Garamond"/>
          <w:color w:val="C00000"/>
          <w:sz w:val="20"/>
          <w:szCs w:val="20"/>
          <w:lang w:val="en-US"/>
        </w:rPr>
        <w:t>œ</w:t>
      </w:r>
      <w:r w:rsidRPr="00B32948">
        <w:rPr>
          <w:rFonts w:ascii="Garamond" w:hAnsi="Garamond"/>
          <w:color w:val="C00000"/>
          <w:sz w:val="20"/>
          <w:szCs w:val="20"/>
          <w:lang w:val="en-US"/>
        </w:rPr>
        <w:t>ntziehung</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reicht aber nicht aus, um einen anderen Charakter der Verdrängung begreiflich zu machen. Es ist nicht einzu</w:t>
      </w:r>
      <w:r w:rsidRPr="00B32948">
        <w:rPr>
          <w:rFonts w:ascii="Garamond" w:hAnsi="Garamond"/>
          <w:color w:val="C00000"/>
          <w:sz w:val="20"/>
          <w:szCs w:val="20"/>
          <w:lang w:val="en-US"/>
        </w:rPr>
        <w:softHyphen/>
        <w:t xml:space="preserve">sehen, warum die besetzt gebliebene oder vom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her mit Besetzung ver</w:t>
      </w:r>
      <w:r w:rsidRPr="00B32948">
        <w:rPr>
          <w:rFonts w:ascii="Garamond" w:hAnsi="Garamond"/>
          <w:color w:val="C00000"/>
          <w:sz w:val="20"/>
          <w:szCs w:val="20"/>
          <w:lang w:val="en-US"/>
        </w:rPr>
        <w:softHyphen/>
        <w:t xml:space="preserve">sehene Vorstellung nicht den Versuch erneuern sollte, kraft ihrer Besetzung in das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einzudringen. Dann müßte sich die Libid</w:t>
      </w:r>
      <w:r w:rsidR="00D33A52">
        <w:rPr>
          <w:rFonts w:ascii="Garamond" w:hAnsi="Garamond"/>
          <w:color w:val="C00000"/>
          <w:sz w:val="20"/>
          <w:szCs w:val="20"/>
          <w:lang w:val="en-US"/>
        </w:rPr>
        <w:t>œ</w:t>
      </w:r>
      <w:r w:rsidRPr="00B32948">
        <w:rPr>
          <w:rFonts w:ascii="Garamond" w:hAnsi="Garamond"/>
          <w:color w:val="C00000"/>
          <w:sz w:val="20"/>
          <w:szCs w:val="20"/>
          <w:lang w:val="en-US"/>
        </w:rPr>
        <w:t>ntziehung an ihr wiederholen, und dasselbe Spiel würde sich unabgeschlossen fortsetzen, das Ergebnis aber nicht das der Verdrängung sein. Ebenso würde der be</w:t>
      </w:r>
      <w:r w:rsidRPr="00B32948">
        <w:rPr>
          <w:rFonts w:ascii="Garamond" w:hAnsi="Garamond"/>
          <w:color w:val="C00000"/>
          <w:sz w:val="20"/>
          <w:szCs w:val="20"/>
          <w:lang w:val="en-US"/>
        </w:rPr>
        <w:softHyphen/>
        <w:t xml:space="preserve">sprochene Mechanismus der Entziehung vorbewußter Besetzung versagen, wenn es sich um die Darstellung der Urverdrängung handelt; in diesem Falle liegt ja eine unbewußte Vorstellung vor, die noch keine Besetzung vom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erhalten hat, der eine solche also auch nicht entzogen werden kann.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Wir bedürfen also hier eines anderen Vorganges, welcher im ersten Falle die Verdrängung unterhält, im zweiten ihre Herstellung und Fortdauer be</w:t>
      </w:r>
      <w:r w:rsidRPr="00B32948">
        <w:rPr>
          <w:rFonts w:ascii="Garamond" w:hAnsi="Garamond"/>
          <w:color w:val="C00000"/>
          <w:sz w:val="20"/>
          <w:szCs w:val="20"/>
          <w:lang w:val="en-US"/>
        </w:rPr>
        <w:softHyphen/>
        <w:t xml:space="preserve">sorgt, und können diesen nur in der Annahme einer </w:t>
      </w:r>
      <w:r w:rsidRPr="00B32948">
        <w:rPr>
          <w:rFonts w:ascii="Garamond" w:hAnsi="Garamond"/>
          <w:i/>
          <w:iCs/>
          <w:color w:val="C00000"/>
          <w:sz w:val="20"/>
          <w:szCs w:val="20"/>
          <w:lang w:val="en-US"/>
        </w:rPr>
        <w:t>Gegenbesetzung</w:t>
      </w:r>
      <w:r w:rsidRPr="00B32948">
        <w:rPr>
          <w:rFonts w:ascii="Garamond" w:hAnsi="Garamond"/>
          <w:color w:val="C00000"/>
          <w:sz w:val="20"/>
          <w:szCs w:val="20"/>
          <w:lang w:val="en-US"/>
        </w:rPr>
        <w:t xml:space="preserve"> finden, durch welche sich das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gegen das Andrängen der unbewußten Vorstellung schützt. Wie sich eine solche Gegenbesetzung, die im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vor sich geht, äußert, werden wir an klinischen Beispielen sehen. Sie ist es, welche den Daueraufwand einer Urverdrängung repräsentiert, aber auch deren Dauerhaftigkeit verbürgt. Die Gegenbesetzung ist der alleinige Mechanismus der Urverdrängung; bei der eigentlichen Verdrängung (dem Nachdrängen) kommt die Entziehung der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Besetzung hinzu. Es ist sehr wohl möglich, daß gerade die der Vorstellung entzogene Besetzung zur Gegenbesetzung verwendet wird.</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Wir merken, wie wir allmählich dazu gekommen sind, in der Darstellung psychischer Phänomene einen dritten Gesichtspunkt zur Geltung zu bringen, außer dem dynamischen und dem topischen den </w:t>
      </w:r>
      <w:r w:rsidRPr="00B32948">
        <w:rPr>
          <w:rFonts w:ascii="Garamond" w:hAnsi="Garamond"/>
          <w:i/>
          <w:iCs/>
          <w:color w:val="C00000"/>
          <w:sz w:val="20"/>
          <w:szCs w:val="20"/>
          <w:lang w:val="en-US"/>
        </w:rPr>
        <w:t>ökonomischen,</w:t>
      </w:r>
      <w:r w:rsidRPr="00B32948">
        <w:rPr>
          <w:rFonts w:ascii="Garamond" w:hAnsi="Garamond"/>
          <w:color w:val="C00000"/>
          <w:sz w:val="20"/>
          <w:szCs w:val="20"/>
          <w:lang w:val="en-US"/>
        </w:rPr>
        <w:t xml:space="preserve"> der die Schicksale der Erregungsgrößen zu verfolgen und eine wenigstens relative Schätzung derselben zu gewinnen strebt. Wir werden es nicht unbillig finden, die Betrachtungsweise, welche die Vollendung der psychoanalytischen For</w:t>
      </w:r>
      <w:r w:rsidRPr="00B32948">
        <w:rPr>
          <w:rFonts w:ascii="Garamond" w:hAnsi="Garamond"/>
          <w:color w:val="C00000"/>
          <w:sz w:val="20"/>
          <w:szCs w:val="20"/>
          <w:lang w:val="en-US"/>
        </w:rPr>
        <w:softHyphen/>
        <w:t xml:space="preserve">schung ist, durch einen besonderen Namen auszuzeichnen. Ich schlage vor, daß es eine </w:t>
      </w:r>
      <w:r w:rsidRPr="00B32948">
        <w:rPr>
          <w:rFonts w:ascii="Garamond" w:hAnsi="Garamond"/>
          <w:i/>
          <w:iCs/>
          <w:color w:val="C00000"/>
          <w:sz w:val="20"/>
          <w:szCs w:val="20"/>
          <w:lang w:val="en-US"/>
        </w:rPr>
        <w:t>metapsychologische</w:t>
      </w:r>
      <w:r w:rsidRPr="00B32948">
        <w:rPr>
          <w:rFonts w:ascii="Garamond" w:hAnsi="Garamond"/>
          <w:color w:val="C00000"/>
          <w:sz w:val="20"/>
          <w:szCs w:val="20"/>
          <w:lang w:val="en-US"/>
        </w:rPr>
        <w:t xml:space="preserve"> Darstellung genannt werden soll, wenn es uns gelingt, einen psychischen Vorgang nach seinen </w:t>
      </w:r>
      <w:r w:rsidRPr="00B32948">
        <w:rPr>
          <w:rFonts w:ascii="Garamond" w:hAnsi="Garamond"/>
          <w:i/>
          <w:iCs/>
          <w:color w:val="C00000"/>
          <w:sz w:val="20"/>
          <w:szCs w:val="20"/>
          <w:lang w:val="en-US"/>
        </w:rPr>
        <w:t>dynamischen, topischen</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ökonomischen</w:t>
      </w:r>
      <w:r w:rsidRPr="00B32948">
        <w:rPr>
          <w:rFonts w:ascii="Garamond" w:hAnsi="Garamond"/>
          <w:color w:val="C00000"/>
          <w:sz w:val="20"/>
          <w:szCs w:val="20"/>
          <w:lang w:val="en-US"/>
        </w:rPr>
        <w:t xml:space="preserve"> Beziehungen zu beschreiben. Es ist vorherzusagen, daß es uns bei dem gegenwärtigen Stand unserer Einsichten nur an vereinzelten Stellen gelingen wird.</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Machen wir einen zaghaften Versuch, eine metapsychologische Beschrei</w:t>
      </w:r>
      <w:r w:rsidRPr="00B32948">
        <w:rPr>
          <w:rFonts w:ascii="Garamond" w:hAnsi="Garamond"/>
          <w:color w:val="C00000"/>
          <w:sz w:val="20"/>
          <w:szCs w:val="20"/>
          <w:lang w:val="en-US"/>
        </w:rPr>
        <w:softHyphen/>
        <w:t>bung des Verdrängungsvorganges bei den drei bekannten Übertragungs</w:t>
      </w:r>
      <w:r w:rsidRPr="00B32948">
        <w:rPr>
          <w:rFonts w:ascii="Garamond" w:hAnsi="Garamond"/>
          <w:color w:val="C00000"/>
          <w:sz w:val="20"/>
          <w:szCs w:val="20"/>
          <w:lang w:val="en-US"/>
        </w:rPr>
        <w:softHyphen/>
        <w:t>neurosen zu geben. Wir dürfen dabei »Besetzung« durch »Libido« ersetzen</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weil es sich ja, wie wir wissen, um die Schicksale von Sexualtrieben handelt.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Eine erste Phase des Vorganges bei der Angsthysterie wird häufig übersehen, vielleicht auch wirklich übergangen, ist aber bei sorgfältiger Beobachtung gut kenntlich. Sie besteht darin, daß Angst auftritt, ohne daß wahrgenommen würde, wovor. Es ist anzunehmen, daß im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eine Liebes</w:t>
      </w:r>
      <w:r w:rsidRPr="00B32948">
        <w:rPr>
          <w:rFonts w:ascii="Garamond" w:hAnsi="Garamond"/>
          <w:color w:val="C00000"/>
          <w:sz w:val="20"/>
          <w:szCs w:val="20"/>
          <w:lang w:val="en-US"/>
        </w:rPr>
        <w:softHyphen/>
        <w:t xml:space="preserve">regung vorhanden war, die nach der Umsetzung ins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verlangte; aber die von diesem System her ihr zugewendete Besetzung zog sich nach Art eines Fluchtversuches von ihr zurück, und die unbewußte Libido</w:t>
      </w:r>
      <w:r w:rsidRPr="00B32948">
        <w:rPr>
          <w:rFonts w:ascii="Garamond" w:hAnsi="Garamond"/>
          <w:color w:val="C00000"/>
          <w:sz w:val="20"/>
          <w:szCs w:val="20"/>
          <w:lang w:val="en-US"/>
        </w:rPr>
        <w:softHyphen/>
        <w:t xml:space="preserve">besetzung der zurückgewiesenen Vorstellung wurde als Angst abgeführt. Bei einer etwaigen Wiederholung des Vorganges wurde ein erster Schritt zur Bewältigung der unliebsamen Angstentwicklung unternommen. Die fliehende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Besetzung wendete sich einer Ersatzvorstellung zu, die einerseits assoziativ mit der abgewiesenen Vorstellung zusammenhing, anderseits durch die Entfernung von ihr der Verdrängung entzogen war </w:t>
      </w:r>
      <w:r w:rsidRPr="00B32948">
        <w:rPr>
          <w:rFonts w:ascii="Garamond" w:hAnsi="Garamond"/>
          <w:i/>
          <w:iCs/>
          <w:color w:val="C00000"/>
          <w:sz w:val="20"/>
          <w:szCs w:val="20"/>
          <w:lang w:val="en-US"/>
        </w:rPr>
        <w:t>(Verschiebungs</w:t>
      </w:r>
      <w:r w:rsidRPr="00B32948">
        <w:rPr>
          <w:rFonts w:ascii="Garamond" w:hAnsi="Garamond"/>
          <w:color w:val="C00000"/>
          <w:sz w:val="20"/>
          <w:szCs w:val="20"/>
          <w:lang w:val="en-US"/>
        </w:rPr>
        <w:softHyphen/>
      </w:r>
      <w:r w:rsidRPr="00B32948">
        <w:rPr>
          <w:rFonts w:ascii="Garamond" w:hAnsi="Garamond"/>
          <w:i/>
          <w:iCs/>
          <w:color w:val="C00000"/>
          <w:sz w:val="20"/>
          <w:szCs w:val="20"/>
          <w:lang w:val="en-US"/>
        </w:rPr>
        <w:t>ersatz</w:t>
      </w:r>
      <w:r w:rsidRPr="00B32948">
        <w:rPr>
          <w:rFonts w:ascii="Garamond" w:hAnsi="Garamond"/>
          <w:color w:val="C00000"/>
          <w:sz w:val="20"/>
          <w:szCs w:val="20"/>
          <w:lang w:val="en-US"/>
        </w:rPr>
        <w:t xml:space="preserve">) und eine Rationalisierung der noch unhemmbaren Angstentwicklung gestattete. Die Ersatzvorstellung spielt nun für das System </w:t>
      </w:r>
      <w:r w:rsidRPr="00B32948">
        <w:rPr>
          <w:rFonts w:ascii="Garamond" w:hAnsi="Garamond"/>
          <w:i/>
          <w:iCs/>
          <w:color w:val="C00000"/>
          <w:sz w:val="20"/>
          <w:szCs w:val="20"/>
          <w:lang w:val="en-US"/>
        </w:rPr>
        <w:t>Bw (Vbw)</w:t>
      </w:r>
      <w:r w:rsidRPr="00B32948">
        <w:rPr>
          <w:rFonts w:ascii="Garamond" w:hAnsi="Garamond"/>
          <w:color w:val="C00000"/>
          <w:sz w:val="20"/>
          <w:szCs w:val="20"/>
          <w:lang w:val="en-US"/>
        </w:rPr>
        <w:t xml:space="preserve"> die Rolle einer Gegenbesetzung, indem sie es gegen das Auftauchen der ver</w:t>
      </w:r>
      <w:r w:rsidRPr="00B32948">
        <w:rPr>
          <w:rFonts w:ascii="Garamond" w:hAnsi="Garamond"/>
          <w:color w:val="C00000"/>
          <w:sz w:val="20"/>
          <w:szCs w:val="20"/>
          <w:lang w:val="en-US"/>
        </w:rPr>
        <w:softHyphen/>
        <w:t xml:space="preserve">drängten Vorstellung im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versichert, anderseits ist sie die Ausgangsstelle der nun erst recht unhemmbaren Angstaffektentbindung oder benimmt sich als solche. Die klinische Beobachtung zeigt, daß z. B. das an der Tierphobie leidende Kind nun unter zweierlei Bedingungen Angst verspürt, erstens wenn die verdrängte Liebesregung eine Verstärkung erfährt, und zweitens wenn das Angsttier wahrgenommen wird. Die Ersatzvorstellung benimmt sich in dem einen Falle wie die Stelle einer Überleitung aus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in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im anderen wie eine selbständige Quelle der Angstentbindung. Die Ausdehnung der Herrschaft des Systems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pflegt sich darin zu äußern, daß die erste Erregungsweise der Ersatzvorstellung gegen die zweite immer mehr zurücktritt. Vielleicht benimmt sich am Ende das Kind so, als hätte es gar keine Neigung zu dem Vater, wäre ganz von ihm frei geworden, und als hätte es wirklich Angst vor dem Tier. Nur daß diese Tierangst, aus der unbewußten Triebquelle gespeist, sich widerspenstig und übergroß gegen alle Beeinflussungen aus dem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erweist und dadurch ihre Herkunft aus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verrät.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Gegenbesetzung aus dem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hat also in der zweiten Phase der Angsthysterie zur Ersatzbildung geführt. Derselbe Mechanismus findet bald eine neuerliche Anwendung. Der Verdrängungsvorgang ist, wie wir wissen, noch nicht abgeschlossen und findet ein weiteres Ziel in der Aufgabe, die vom Ersatz ausgehende Angstentwicklung zu hemmen. Dies geschieht in der Weise, daß die gesamte assoziierte Umgebung der Ersatzvorstellung mit besonderer Intensität besetzt wird, so daß sie eine hohe Empfindlichkeit gegen Erregung bezeigen kann. Eine Erregung irgendeiner Stelle dieses Vorbaues muß zufolge der Verknüpfung mit der Ersatzvorstellung den Anstoß zu einer geringen Angstentwicklung geben, welche nun als Signal benützt wird, um durch neuerliche Flucht der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Besetzung den weiteren Fortgang der Angstentwicklung zu hemmen. Je weiter weg vom gefürchteten Ersatz die empfindlichen und wachsamen Gegenbesetzungen angebracht sind, desto präziser kann der Mechanismus funktionieren, der die Ersatzvorstel</w:t>
      </w:r>
      <w:r w:rsidRPr="00B32948">
        <w:rPr>
          <w:rFonts w:ascii="Garamond" w:hAnsi="Garamond"/>
          <w:color w:val="C00000"/>
          <w:sz w:val="20"/>
          <w:szCs w:val="20"/>
          <w:lang w:val="en-US"/>
        </w:rPr>
        <w:softHyphen/>
        <w:t>lung isolieren und neue Erregungen von ihr abhalten soll. Diese Vorsichten schützen natürlich nur gegen Erregungen, die von außen, durch die Wahr</w:t>
      </w:r>
      <w:r w:rsidRPr="00B32948">
        <w:rPr>
          <w:rFonts w:ascii="Garamond" w:hAnsi="Garamond"/>
          <w:color w:val="C00000"/>
          <w:sz w:val="20"/>
          <w:szCs w:val="20"/>
          <w:lang w:val="en-US"/>
        </w:rPr>
        <w:softHyphen/>
        <w:t xml:space="preserve">nehmung an die Ersatzvorstellung </w:t>
      </w:r>
      <w:r w:rsidRPr="00B32948">
        <w:rPr>
          <w:rFonts w:ascii="Garamond" w:hAnsi="Garamond"/>
          <w:color w:val="C00000"/>
          <w:sz w:val="20"/>
          <w:szCs w:val="20"/>
          <w:lang w:val="en-US"/>
        </w:rPr>
        <w:lastRenderedPageBreak/>
        <w:t xml:space="preserve">herantreten, aber niemals gegen die Triebregung, die von der Verbindung mit der verdrängten Vorstellung her die Ersatzvorstellung trifft. Sie beginnen also erst zu wirken, wenn der Ersatz die Vertretung des Verdrängten gut übernommen hat, und können niemals ganz verläßlich wirken. Bei jedem Ansteigen der Trieberregung muß der schützende Wall um die Ersatzvorstellung um ein Stück weiter hinausverlegt werden. Die ganze Konstruktion, die in analoger Weise bei den anderen Neurosen hergestellt wird, trägt den Namen einer </w:t>
      </w:r>
      <w:r w:rsidRPr="00B32948">
        <w:rPr>
          <w:rFonts w:ascii="Garamond" w:hAnsi="Garamond"/>
          <w:i/>
          <w:iCs/>
          <w:color w:val="C00000"/>
          <w:sz w:val="20"/>
          <w:szCs w:val="20"/>
          <w:lang w:val="en-US"/>
        </w:rPr>
        <w:t>Phobie.</w:t>
      </w:r>
      <w:r w:rsidRPr="00B32948">
        <w:rPr>
          <w:rFonts w:ascii="Garamond" w:hAnsi="Garamond"/>
          <w:color w:val="C00000"/>
          <w:sz w:val="20"/>
          <w:szCs w:val="20"/>
          <w:lang w:val="en-US"/>
        </w:rPr>
        <w:t xml:space="preserve"> Der Ausdruck der Flucht vor bewußter Besetzung der Ersatzvorstellung sind die Vermeidungen, Verzichte und Verbote, an denen man die Angsthysterie erkennt. Überschaut man den ganzen Vorgang, so kann man sagen, die dritte Phase hat die Arbeit der zweiten in größerem Ausmaß wiederholt.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schützt sich jetzt gegen die Aktivierung der Ersatzvorstellung durch die Gegenbe</w:t>
      </w:r>
      <w:r w:rsidRPr="00B32948">
        <w:rPr>
          <w:rFonts w:ascii="Garamond" w:hAnsi="Garamond"/>
          <w:color w:val="C00000"/>
          <w:sz w:val="20"/>
          <w:szCs w:val="20"/>
          <w:lang w:val="en-US"/>
        </w:rPr>
        <w:softHyphen/>
        <w:t>setzung der Umgebung, wie es sich vorhin durch die Besetzung der Ersatz</w:t>
      </w:r>
      <w:r w:rsidRPr="00B32948">
        <w:rPr>
          <w:rFonts w:ascii="Garamond" w:hAnsi="Garamond"/>
          <w:color w:val="C00000"/>
          <w:sz w:val="20"/>
          <w:szCs w:val="20"/>
          <w:lang w:val="en-US"/>
        </w:rPr>
        <w:softHyphen/>
        <w:t xml:space="preserve">vorstellung gegen das Auftauchen der verdrängten Vorstellung gesichert hatte. Die Ersatzbildung durch Verschiebung hat sich in solcher Weise fortgesetzt. Man muß auch hinzufügen, daß das System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früher nur eine kleine Stelle besaß, die eine Einbruchspforte der verdrängten Triebregung war, die Ersatzvorstellung nämlich, daß aber am Ende der ganze phobische Vorbau einer solchen Enklave des unbewußten Einflusses entspricht. Man kann ferner den interessanten Gesichtspunkt hervorheben, daß durch den ganzen ins Werk gesetzten Abwehrmechanismus eine Projektion der Trieb</w:t>
      </w:r>
      <w:r w:rsidRPr="00B32948">
        <w:rPr>
          <w:rFonts w:ascii="Garamond" w:hAnsi="Garamond"/>
          <w:color w:val="C00000"/>
          <w:sz w:val="20"/>
          <w:szCs w:val="20"/>
          <w:lang w:val="en-US"/>
        </w:rPr>
        <w:softHyphen/>
        <w:t>gefahr nach außen erreicht worden ist. Das Ich benimmt sich so, als ob ihm die Gefahr der Angstentwicklung nicht von einer Triebregung, sondern von einer Wahrnehmung her drohte, und darf darum gegen diese äußere Gefahr mit den Fluchtversuchen der phobischen Vermeidungen reagieren. Eines gelingt bei diesem Vorgang der Verdrängung: die Entbindung von Angst läßt sich einigermaßen eindämmen, aber nur unter schweren Opfern an persönlicher Freiheit. Fluchtversuche vor Triebansprüchen sind aber im allgemeinen nutzlos, und das Ergebnis der phobischen Flucht bleibt doch unbefriedigend.</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Von den Verhältnissen, die wir bei der Angsthysterie erkannt haben, gilt ein großer Anteil auch für die beiden anderen Neurosen, so daß wir die Erör</w:t>
      </w:r>
      <w:r w:rsidRPr="00EF43B7">
        <w:rPr>
          <w:rFonts w:ascii="Garamond" w:hAnsi="Garamond"/>
          <w:color w:val="C00000"/>
          <w:sz w:val="20"/>
          <w:szCs w:val="20"/>
          <w:lang w:val="en-US"/>
        </w:rPr>
        <w:softHyphen/>
        <w:t>terung auf die Unterschiede und die Rolle der Gegenbesetzung beschränken können. Bei der Konversionshysterie wird die Triebbesetzung der verdräng</w:t>
      </w:r>
      <w:r w:rsidRPr="00EF43B7">
        <w:rPr>
          <w:rFonts w:ascii="Garamond" w:hAnsi="Garamond"/>
          <w:color w:val="C00000"/>
          <w:sz w:val="20"/>
          <w:szCs w:val="20"/>
          <w:lang w:val="en-US"/>
        </w:rPr>
        <w:softHyphen/>
        <w:t xml:space="preserve">ten Vorstellung in die Innervation des Symptoms umgesetzt. Inwieweit und unter welchen Umständen die unbewußte Vorstellung durch diese Abfuhr zur Innervation drainiert ist, so daß sie ihr Andrängen gegen das System </w:t>
      </w:r>
      <w:r w:rsidRPr="00EF43B7">
        <w:rPr>
          <w:rFonts w:ascii="Garamond" w:hAnsi="Garamond"/>
          <w:i/>
          <w:iCs/>
          <w:color w:val="C00000"/>
          <w:sz w:val="20"/>
          <w:szCs w:val="20"/>
          <w:lang w:val="en-US"/>
        </w:rPr>
        <w:t>Bw</w:t>
      </w:r>
      <w:r w:rsidRPr="00EF43B7">
        <w:rPr>
          <w:rFonts w:ascii="Garamond" w:hAnsi="Garamond"/>
          <w:color w:val="C00000"/>
          <w:sz w:val="20"/>
          <w:szCs w:val="20"/>
          <w:lang w:val="en-US"/>
        </w:rPr>
        <w:t xml:space="preserve"> aufgeben kann, diese und ähnliche Fragen bleiben besser einer speziellen Untersuchung der Hysterie vorbehalten. Die Rolle der Gegenbesetzung, die vom System </w:t>
      </w:r>
      <w:r w:rsidRPr="00EF43B7">
        <w:rPr>
          <w:rFonts w:ascii="Garamond" w:hAnsi="Garamond"/>
          <w:i/>
          <w:iCs/>
          <w:color w:val="C00000"/>
          <w:sz w:val="20"/>
          <w:szCs w:val="20"/>
          <w:lang w:val="en-US"/>
        </w:rPr>
        <w:t>Bw (Vbw)</w:t>
      </w:r>
      <w:r w:rsidRPr="00EF43B7">
        <w:rPr>
          <w:rFonts w:ascii="Garamond" w:hAnsi="Garamond"/>
          <w:color w:val="C00000"/>
          <w:sz w:val="20"/>
          <w:szCs w:val="20"/>
          <w:lang w:val="en-US"/>
        </w:rPr>
        <w:t xml:space="preserve"> ausgeht, ist bei der Konversionshysterie deutlich und kommt in der Symptombildung zum Vorschein. Die Gegenbesetzung ist es, welche die Auswahl trifft, auf welches Stück der Triebrepräsentanz die ganze Besetzung derselben konzentriert werden darf. Dies zum Symptom erlesene Stück erfüllt die Bedingung, daß es dem Wunschziel der Triebregung ebensosehr Ausdruck gibt wie dem Abwehr- oder Strafbestreben des Systems </w:t>
      </w:r>
      <w:r w:rsidRPr="00EF43B7">
        <w:rPr>
          <w:rFonts w:ascii="Garamond" w:hAnsi="Garamond"/>
          <w:i/>
          <w:iCs/>
          <w:color w:val="C00000"/>
          <w:sz w:val="20"/>
          <w:szCs w:val="20"/>
          <w:lang w:val="en-US"/>
        </w:rPr>
        <w:t>Bw;</w:t>
      </w:r>
      <w:r w:rsidRPr="00EF43B7">
        <w:rPr>
          <w:rFonts w:ascii="Garamond" w:hAnsi="Garamond"/>
          <w:color w:val="C00000"/>
          <w:sz w:val="20"/>
          <w:szCs w:val="20"/>
          <w:lang w:val="en-US"/>
        </w:rPr>
        <w:t xml:space="preserve"> es wird also überbesetzt und von beiden Seiten her gehalten wie die Ersatzvorstellung der Angsthysterie. Wir können aus diesem Verhältnis ohne weiteres den Schluß ziehen, daß der Verdrängungsaufwand des Systems </w:t>
      </w:r>
      <w:r w:rsidRPr="00EF43B7">
        <w:rPr>
          <w:rFonts w:ascii="Garamond" w:hAnsi="Garamond"/>
          <w:i/>
          <w:iCs/>
          <w:color w:val="C00000"/>
          <w:sz w:val="20"/>
          <w:szCs w:val="20"/>
          <w:lang w:val="en-US"/>
        </w:rPr>
        <w:t>Bw</w:t>
      </w:r>
      <w:r w:rsidRPr="00EF43B7">
        <w:rPr>
          <w:rFonts w:ascii="Garamond" w:hAnsi="Garamond"/>
          <w:color w:val="C00000"/>
          <w:sz w:val="20"/>
          <w:szCs w:val="20"/>
          <w:lang w:val="en-US"/>
        </w:rPr>
        <w:t xml:space="preserve"> nicht so groß zu sein braucht wie die Besetzungsenergie des Symptoms, denn die Stärke der Verdrängung wird durch die aufgewendete Gegenbesetzung gemessen, und das Symptom stützt sich nicht nur auf die Gegenbesetzung, sondern auch auf die in ihm verdichtete Triebbesetzung aus dem System </w:t>
      </w:r>
      <w:r w:rsidRPr="00EF43B7">
        <w:rPr>
          <w:rFonts w:ascii="Garamond" w:hAnsi="Garamond"/>
          <w:i/>
          <w:iCs/>
          <w:color w:val="C00000"/>
          <w:sz w:val="20"/>
          <w:szCs w:val="20"/>
          <w:lang w:val="en-US"/>
        </w:rPr>
        <w:t>Ubw.</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Für die Zwangsneurose hätten wir den in der vorigen Abhandlung enthaltenen Bemerkungen nur hinzuzufügen, daß hier die Gegenbesetzung des Systems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am sinnfälligsten in den Vordergrund tritt. Sie ist es, die als Reaktionsbildung organisiert die erste Verdrängung besorgt und an welcher später der Durchbruch der verdrängten Vorstellung erfolgt. Man darf der Vermutung Raum geben, daß es an dem Vorwiegen der Gegenbesetzung und Ausfallen einer Abfuhr liegt, wenn das Werk der Verdrängung bei Angsthysterie und Zwangsneurose weit weniger geglückt erscheint als bei der Konversionshysterie.</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V. Die besonderen Eigenschaften des Systems Ubw</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Eine neue Bedeutung erhält die Unterscheidung der beiden psychischen Systeme, wenn wir darauf aufmerksam werden, daß die Vorgänge des einen Systems,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Eigenschaften zeigen, die sich in dem nächst höheren nicht wiederfinden.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Der Kern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besteht aus Triebrepräsentanzen, die ihre Besetzung abführen wollen, also aus Wunschregungen. Diese Triebregungen sind ein</w:t>
      </w:r>
      <w:r w:rsidRPr="00B32948">
        <w:rPr>
          <w:rFonts w:ascii="Garamond" w:hAnsi="Garamond"/>
          <w:color w:val="C00000"/>
          <w:sz w:val="20"/>
          <w:szCs w:val="20"/>
          <w:lang w:val="en-US"/>
        </w:rPr>
        <w:softHyphen/>
        <w:t>ander koordiniert, bestehen unbeeinflußt nebeneinander, widersprechen einander nicht. Wenn zwei Wunschregungen gleichzeitig aktiviert werden, deren Ziele uns unvereinbar erscheinen müssen, so ziehen sich die beiden Regungen nicht etwa voneinander ab oder heben einander auf, sondern sie treten zur Bildung eines mittleren Zieles, eines Kompromisses, zusammen.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Es gibt in diesem System keine Negation, keinen Zweifel, keine Grade von Sicherheit. All dies wird erst durch die Arbeit der Zensur zwischen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eingetragen. Die Negation ist ein Ersatz der Verdrängung von höherer Stufe. Im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gibt es nur mehr oder weniger stark besetzte Inhalte.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Es herrscht eine weit größere Beweglichkeit der Besetzungsintensitäten</w:t>
      </w:r>
      <w:r w:rsidRPr="00B32948">
        <w:rPr>
          <w:rFonts w:ascii="Garamond" w:hAnsi="Garamond"/>
          <w:i/>
          <w:iCs/>
          <w:color w:val="C00000"/>
          <w:sz w:val="20"/>
          <w:szCs w:val="20"/>
          <w:lang w:val="en-US"/>
        </w:rPr>
        <w:t>.</w:t>
      </w:r>
      <w:r w:rsidRPr="00B32948">
        <w:rPr>
          <w:rFonts w:ascii="Garamond" w:hAnsi="Garamond"/>
          <w:color w:val="C00000"/>
          <w:sz w:val="20"/>
          <w:szCs w:val="20"/>
          <w:lang w:val="en-US"/>
        </w:rPr>
        <w:t xml:space="preserve"> Durch den Prozeß der </w:t>
      </w:r>
      <w:r w:rsidRPr="00B32948">
        <w:rPr>
          <w:rFonts w:ascii="Garamond" w:hAnsi="Garamond"/>
          <w:i/>
          <w:iCs/>
          <w:color w:val="C00000"/>
          <w:sz w:val="20"/>
          <w:szCs w:val="20"/>
          <w:lang w:val="en-US"/>
        </w:rPr>
        <w:t>Verschiebung</w:t>
      </w:r>
      <w:r w:rsidRPr="00B32948">
        <w:rPr>
          <w:rFonts w:ascii="Garamond" w:hAnsi="Garamond"/>
          <w:color w:val="C00000"/>
          <w:sz w:val="20"/>
          <w:szCs w:val="20"/>
          <w:lang w:val="en-US"/>
        </w:rPr>
        <w:t xml:space="preserve"> kann eine Vorstellung den ganzen Betrag ihrer Besetzung an eine andere abgeben, durch den der </w:t>
      </w:r>
      <w:r w:rsidRPr="00B32948">
        <w:rPr>
          <w:rFonts w:ascii="Garamond" w:hAnsi="Garamond"/>
          <w:i/>
          <w:iCs/>
          <w:color w:val="C00000"/>
          <w:sz w:val="20"/>
          <w:szCs w:val="20"/>
          <w:lang w:val="en-US"/>
        </w:rPr>
        <w:t>Verdichtung</w:t>
      </w:r>
      <w:r w:rsidRPr="00B32948">
        <w:rPr>
          <w:rFonts w:ascii="Garamond" w:hAnsi="Garamond"/>
          <w:color w:val="C00000"/>
          <w:sz w:val="20"/>
          <w:szCs w:val="20"/>
          <w:lang w:val="en-US"/>
        </w:rPr>
        <w:t xml:space="preserve"> die ganze Besetzung mehrerer anderer an sich nehmen. Ich habe vorgeschla</w:t>
      </w:r>
      <w:r w:rsidRPr="00B32948">
        <w:rPr>
          <w:rFonts w:ascii="Garamond" w:hAnsi="Garamond"/>
          <w:color w:val="C00000"/>
          <w:sz w:val="20"/>
          <w:szCs w:val="20"/>
          <w:lang w:val="en-US"/>
        </w:rPr>
        <w:softHyphen/>
        <w:t xml:space="preserve">gen, diese beiden Prozesse als Anzeichen des sogenannten psychischen </w:t>
      </w:r>
      <w:r w:rsidRPr="00B32948">
        <w:rPr>
          <w:rFonts w:ascii="Garamond" w:hAnsi="Garamond"/>
          <w:i/>
          <w:iCs/>
          <w:color w:val="C00000"/>
          <w:sz w:val="20"/>
          <w:szCs w:val="20"/>
          <w:lang w:val="en-US"/>
        </w:rPr>
        <w:t>Primärvorganges</w:t>
      </w:r>
      <w:r w:rsidRPr="00B32948">
        <w:rPr>
          <w:rFonts w:ascii="Garamond" w:hAnsi="Garamond"/>
          <w:color w:val="C00000"/>
          <w:sz w:val="20"/>
          <w:szCs w:val="20"/>
          <w:lang w:val="en-US"/>
        </w:rPr>
        <w:t xml:space="preserve"> anzusehen. Im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herrscht der </w:t>
      </w:r>
      <w:r w:rsidRPr="00B32948">
        <w:rPr>
          <w:rFonts w:ascii="Garamond" w:hAnsi="Garamond"/>
          <w:i/>
          <w:iCs/>
          <w:color w:val="C00000"/>
          <w:sz w:val="20"/>
          <w:szCs w:val="20"/>
          <w:lang w:val="en-US"/>
        </w:rPr>
        <w:t>Sekundärvorgang</w:t>
      </w:r>
      <w:r w:rsidRPr="00B32948">
        <w:rPr>
          <w:rFonts w:ascii="Garamond" w:hAnsi="Garamond"/>
          <w:color w:val="C00000"/>
          <w:sz w:val="20"/>
          <w:szCs w:val="20"/>
          <w:lang w:val="en-US"/>
        </w:rPr>
        <w:t>;</w:t>
      </w: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wo ein solcher Primärvorgang sich an Elementen des Systems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abspielen darf, erscheint er »komisch« und erregt Lachen.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lastRenderedPageBreak/>
        <w:t xml:space="preserve">Die Vorgänge des Systems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sind </w:t>
      </w:r>
      <w:r w:rsidRPr="00B32948">
        <w:rPr>
          <w:rFonts w:ascii="Garamond" w:hAnsi="Garamond"/>
          <w:i/>
          <w:iCs/>
          <w:color w:val="C00000"/>
          <w:sz w:val="20"/>
          <w:szCs w:val="20"/>
          <w:lang w:val="en-US"/>
        </w:rPr>
        <w:t>zeitlos,</w:t>
      </w:r>
      <w:r w:rsidRPr="00B32948">
        <w:rPr>
          <w:rFonts w:ascii="Garamond" w:hAnsi="Garamond"/>
          <w:color w:val="C00000"/>
          <w:sz w:val="20"/>
          <w:szCs w:val="20"/>
          <w:lang w:val="en-US"/>
        </w:rPr>
        <w:t xml:space="preserve"> d. h., sie sind nicht zeitlich geordnet, werden durch die verlaufende Zeit nicht abgeändert, haben überhaupt keine Beziehung zur Zeit. Auch die Zeitbeziehung ist an die Arbeit des </w:t>
      </w:r>
      <w:r w:rsidRPr="00B32948">
        <w:rPr>
          <w:rFonts w:ascii="Garamond" w:hAnsi="Garamond"/>
          <w:i/>
          <w:iCs/>
          <w:color w:val="C00000"/>
          <w:sz w:val="20"/>
          <w:szCs w:val="20"/>
          <w:lang w:val="en-US"/>
        </w:rPr>
        <w:t>Bw</w:t>
      </w:r>
      <w:r w:rsidRPr="00B32948">
        <w:rPr>
          <w:rFonts w:ascii="Garamond" w:hAnsi="Garamond"/>
          <w:color w:val="C00000"/>
          <w:sz w:val="20"/>
          <w:szCs w:val="20"/>
          <w:lang w:val="en-US"/>
        </w:rPr>
        <w:t>-Systems geknüpft.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Ebensowenig kennen die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Vorgänge eine Rücksicht auf die </w:t>
      </w:r>
      <w:r w:rsidRPr="00B32948">
        <w:rPr>
          <w:rFonts w:ascii="Garamond" w:hAnsi="Garamond"/>
          <w:i/>
          <w:iCs/>
          <w:color w:val="C00000"/>
          <w:sz w:val="20"/>
          <w:szCs w:val="20"/>
          <w:lang w:val="en-US"/>
        </w:rPr>
        <w:t>Realität.</w:t>
      </w:r>
      <w:r w:rsidRPr="00B32948">
        <w:rPr>
          <w:rFonts w:ascii="Garamond" w:hAnsi="Garamond"/>
          <w:color w:val="C00000"/>
          <w:sz w:val="20"/>
          <w:szCs w:val="20"/>
          <w:lang w:val="en-US"/>
        </w:rPr>
        <w:t xml:space="preserve"> Sie sind dem Lustprinzip unterworfen; ihr Schicksal hängt nur davon ab, wie stark sie sind, und ob sie die Anforderungen der Lust-Unlustregulierung erfüllen.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Fassen wir zusammen: </w:t>
      </w:r>
      <w:r w:rsidRPr="00B32948">
        <w:rPr>
          <w:rFonts w:ascii="Garamond" w:hAnsi="Garamond"/>
          <w:i/>
          <w:iCs/>
          <w:color w:val="C00000"/>
          <w:sz w:val="20"/>
          <w:szCs w:val="20"/>
          <w:lang w:val="en-US"/>
        </w:rPr>
        <w:t>Widerspruchslosigkeit, Primärvorgang</w:t>
      </w:r>
      <w:r w:rsidRPr="00B32948">
        <w:rPr>
          <w:rFonts w:ascii="Garamond" w:hAnsi="Garamond"/>
          <w:color w:val="C00000"/>
          <w:sz w:val="20"/>
          <w:szCs w:val="20"/>
          <w:lang w:val="en-US"/>
        </w:rPr>
        <w:t xml:space="preserve"> (Beweglichkeit der Besetzungen), </w:t>
      </w:r>
      <w:r w:rsidRPr="00B32948">
        <w:rPr>
          <w:rFonts w:ascii="Garamond" w:hAnsi="Garamond"/>
          <w:i/>
          <w:iCs/>
          <w:color w:val="C00000"/>
          <w:sz w:val="20"/>
          <w:szCs w:val="20"/>
          <w:lang w:val="en-US"/>
        </w:rPr>
        <w:t>Zeitlosigkeit</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Ersetzung der äußeren Realität durch die psychische</w:t>
      </w:r>
      <w:r w:rsidRPr="00B32948">
        <w:rPr>
          <w:rFonts w:ascii="Garamond" w:hAnsi="Garamond"/>
          <w:color w:val="C00000"/>
          <w:sz w:val="20"/>
          <w:szCs w:val="20"/>
          <w:lang w:val="en-US"/>
        </w:rPr>
        <w:t xml:space="preserve"> sind die Charaktere, die wir an zum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gehörigen Vorgängen zu finden erwarten dürfen.</w:t>
      </w:r>
      <w:r w:rsidRPr="00B32948">
        <w:rPr>
          <w:rFonts w:ascii="Garamond" w:hAnsi="Garamond"/>
          <w:color w:val="C00000"/>
          <w:sz w:val="20"/>
          <w:szCs w:val="20"/>
          <w:vertAlign w:val="superscript"/>
          <w:lang w:val="en-US"/>
        </w:rPr>
        <w:t>2)</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unbewußten Vorgänge werden für uns nur unter den Bedingungen des Träumens und der Neurosen erkennbar, also dann, wenn Vorgänge des höheren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-Systems durch eine Erniedrigung (Regression) auf eine frühere Stufe zurückversetzt werden. An und für sich sind sie unerkennbar, auch existenzunfähig, weil das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sehr frühzeitig von dem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überlagert wird, welches den Zugang zum Bewußtsein und zur Motilität an sich gerissen hat. Die Abfuhr des Systems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geht in die Körperinnervation zur Affektentwicklung, aber auch dieser Entladungsweg wird ihm, wie wir gehört haben, vom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streitig gemacht. Für sich allein könnte das </w:t>
      </w:r>
      <w:r w:rsidRPr="00B32948">
        <w:rPr>
          <w:rFonts w:ascii="Garamond" w:hAnsi="Garamond"/>
          <w:i/>
          <w:iCs/>
          <w:color w:val="C00000"/>
          <w:sz w:val="20"/>
          <w:szCs w:val="20"/>
          <w:lang w:val="en-US"/>
        </w:rPr>
        <w:t>Ubw-System</w:t>
      </w:r>
      <w:r w:rsidRPr="00B32948">
        <w:rPr>
          <w:rFonts w:ascii="Garamond" w:hAnsi="Garamond"/>
          <w:color w:val="C00000"/>
          <w:sz w:val="20"/>
          <w:szCs w:val="20"/>
          <w:lang w:val="en-US"/>
        </w:rPr>
        <w:t xml:space="preserve"> unter normalen Verhältnissen keine zweckmäßige Muskelaktion zu</w:t>
      </w:r>
      <w:r w:rsidRPr="00B32948">
        <w:rPr>
          <w:rFonts w:ascii="Garamond" w:hAnsi="Garamond"/>
          <w:color w:val="C00000"/>
          <w:sz w:val="20"/>
          <w:szCs w:val="20"/>
          <w:lang w:val="en-US"/>
        </w:rPr>
        <w:softHyphen/>
        <w:t>stande bringen, mit Ausnahme jener, die als Reflexe bereits organisiert sind.</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volle Bedeutung der beschriebenen Charaktere des Systems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könnte uns erst einleuchten, wenn wir sie den Eigenschaften des Systems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gegenüberstellen und an ihnen messen würden. Allein dies würde uns so weitab führen, daß ich vorschlage, wiederum einen Aufschub gutzuheißen und die Vergleichung der beiden Systeme erst im Anschluß an die Würdigung des höheren Systems vorzunehmen</w:t>
      </w:r>
      <w:r w:rsidRPr="00B32948">
        <w:rPr>
          <w:rFonts w:ascii="Garamond" w:hAnsi="Garamond"/>
          <w:i/>
          <w:iCs/>
          <w:color w:val="C00000"/>
          <w:sz w:val="20"/>
          <w:szCs w:val="20"/>
          <w:lang w:val="en-US"/>
        </w:rPr>
        <w:t>.</w:t>
      </w:r>
      <w:r w:rsidRPr="00B32948">
        <w:rPr>
          <w:rFonts w:ascii="Garamond" w:hAnsi="Garamond"/>
          <w:color w:val="C00000"/>
          <w:sz w:val="20"/>
          <w:szCs w:val="20"/>
          <w:lang w:val="en-US"/>
        </w:rPr>
        <w:t xml:space="preserve"> Nur das Aller-dringendste soll schon jetzt seine Erwähnung finden.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Vorgänge des Systems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zeigen — und zwar gleichgültig, ob sie bereits bewußt oder nur bewußtseinsfähig sind — eine Hemmung der Abfuhr</w:t>
      </w:r>
      <w:r w:rsidRPr="00B32948">
        <w:rPr>
          <w:rFonts w:ascii="Garamond" w:hAnsi="Garamond"/>
          <w:color w:val="C00000"/>
          <w:sz w:val="20"/>
          <w:szCs w:val="20"/>
          <w:lang w:val="en-US"/>
        </w:rPr>
        <w:softHyphen/>
        <w:t>neigung von den besetzten Vorstellungen. Wenn der Vorgang von einer Vorstellung auf eine andere übergeht, so hält die erstere einen Teil ihrer Besetzung fest, und nur ein kleiner Anteil erfährt die Verschiebung. Verschie</w:t>
      </w:r>
      <w:r w:rsidRPr="00B32948">
        <w:rPr>
          <w:rFonts w:ascii="Garamond" w:hAnsi="Garamond"/>
          <w:color w:val="C00000"/>
          <w:sz w:val="20"/>
          <w:szCs w:val="20"/>
          <w:lang w:val="en-US"/>
        </w:rPr>
        <w:softHyphen/>
        <w:t>bungen und Verdichtungen wie beim Primärvorgang sind ausgeschlossen oder sehr eingeschränkt. Dieses Verhältnis hat J. Breuer veranlaßt, zwei verschiedene Zustände der Besetzungsenergie im Seelenleben anzunehmen, einen tonisch gebundenen und einen frei beweglichen, der Abfuhr zustrebenden. Ich glaube, daß diese Unterscheidung bis jetzt unsere tiefste Einsicht in daf Wesen der nervösen Energie darstellt, und sehe nicht, wie man um sie herumkommen soll. Es wäre ein dringendes Bedürfnis der metapsychologischen Darstellung — vielleicht aber noch ein allzu gewagtes Unternehmen —, an dieser Stelle die Diskussion fortzuführen.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Dem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fallen ferner zu die Herstellung einer Verkehrsfähigkeit unter den Vorstellungsinhalten, so daß sie einander beeinflussen können, die zeitliche Anordnung derselben, die Einführung der einen Zensur oder mehrerer Zensuren, die Realitätsprüfung und das Realitätsprinzip. Auch das bewußte Gedächtnis scheint ganz am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zu hängen, es ist scharf von den Erinnerungsspuren zu scheiden, in denen sich die Erlebnisse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fixieren, und entspricht wahrscheinlich einer besonderen Niederschrift, wie wir sie für das Verhältnis der bewußten zur unbewußten Vorstellung annehmen wollten, aber bereits verworfen haben. In diesem Zusammenhang werden wir auch die Mittel finden, unserem Schwanken in der Benennung des höheren Systems, das wir jetzt richtungslos bald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bald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heißen, ein Ende zu machen.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Es wird auch die Warnung am Platze sein, nicht voreilig zu verallge</w:t>
      </w:r>
      <w:r w:rsidRPr="00B32948">
        <w:rPr>
          <w:rFonts w:ascii="Garamond" w:hAnsi="Garamond"/>
          <w:color w:val="C00000"/>
          <w:sz w:val="20"/>
          <w:szCs w:val="20"/>
          <w:lang w:val="en-US"/>
        </w:rPr>
        <w:softHyphen/>
        <w:t xml:space="preserve">meinern, was wir hier über die Verteilung der seelischen Leistungen an die beiden Systeme zutage gefördert haben. Wir beschreiben die Verhältnisse, wie sie sich beim reifen Menschen zeigen, bei dem das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streng</w:t>
      </w:r>
      <w:r w:rsidRPr="00B32948">
        <w:rPr>
          <w:rFonts w:ascii="Garamond" w:hAnsi="Garamond"/>
          <w:color w:val="C00000"/>
          <w:sz w:val="20"/>
          <w:szCs w:val="20"/>
          <w:lang w:val="en-US"/>
        </w:rPr>
        <w:softHyphen/>
        <w:t>genommen nur als Vorstufe der höheren Organisation funktioniert. Welchen Inhalt und welche Beziehungen dies System während der individuellen Entwicklung hat und welche Bedeutung ihm beim Tiere zukommt, das soll nicht aus unserer Beschreibung abgeleitet, sondern selbständig erforscht werden. Wir müssen auch beim Menschen darauf gefaßt sein, etwa krankhafte Bedingungen zu finden, unter denen die beiden Systeme Inhalt wie Charaktere ändern oder selbst miteinander tauschen.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______________________</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S. die Ausführungen im VII. Abschnitt der </w:t>
      </w:r>
      <w:r w:rsidRPr="00B32948">
        <w:rPr>
          <w:rFonts w:ascii="Garamond" w:hAnsi="Garamond"/>
          <w:i/>
          <w:iCs/>
          <w:color w:val="C00000"/>
          <w:sz w:val="20"/>
          <w:szCs w:val="20"/>
          <w:lang w:val="en-US"/>
        </w:rPr>
        <w:t>Traumdeutung</w:t>
      </w:r>
      <w:r w:rsidRPr="00B32948">
        <w:rPr>
          <w:rFonts w:ascii="Garamond" w:hAnsi="Garamond"/>
          <w:color w:val="C00000"/>
          <w:sz w:val="20"/>
          <w:szCs w:val="20"/>
          <w:lang w:val="en-US"/>
        </w:rPr>
        <w:t xml:space="preserve">, welche sich auf die von J. Breuer in den </w:t>
      </w:r>
      <w:r w:rsidRPr="00B32948">
        <w:rPr>
          <w:rFonts w:ascii="Garamond" w:hAnsi="Garamond"/>
          <w:i/>
          <w:iCs/>
          <w:color w:val="C00000"/>
          <w:sz w:val="20"/>
          <w:szCs w:val="20"/>
          <w:lang w:val="en-US"/>
        </w:rPr>
        <w:t>Studien über Hysterie</w:t>
      </w:r>
      <w:r w:rsidRPr="00B32948">
        <w:rPr>
          <w:rFonts w:ascii="Garamond" w:hAnsi="Garamond"/>
          <w:color w:val="C00000"/>
          <w:sz w:val="20"/>
          <w:szCs w:val="20"/>
          <w:lang w:val="en-US"/>
        </w:rPr>
        <w:t xml:space="preserve"> entwickelten Ideen stützt.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2)</w:t>
      </w:r>
      <w:r w:rsidRPr="00B32948">
        <w:rPr>
          <w:rFonts w:ascii="Garamond" w:hAnsi="Garamond"/>
          <w:color w:val="C00000"/>
          <w:sz w:val="20"/>
          <w:szCs w:val="20"/>
          <w:lang w:val="en-US"/>
        </w:rPr>
        <w:t xml:space="preserve"> Die Erwähnung eines anderen bedeutsamen Vorrechtes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sparen wir für einen anderen Zusammenhang auf.</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VI. Der Verkehr der beiden Systeme</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Es wäre doch unrecht, sich vorzustellen, daß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in Ruhe verbleibt, während die ganze psychische Arbeit vom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geleistet wird, daß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etwas Abgetanes, ein rudimentäres Organ, ein Residuum der Entwicklung sei. Oder anzunehmen, daß sich der Verkehr der beiden Systeme auf den Akt der Verdrängung beschränkt, indem das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alles, was ihm störend erscheint, in den Abgrund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wirft.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ist vielmehr lebend, entwicklungsfähig und unterhält eine Anzahl von anderen Beziehungen zum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darunter auch die der Kooperation. Man muß zusammenfassend sagen,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setzt sich in die sogenannten Abkömmlinge fort, es ist den Einwirkungen des Lebens zugänglich, beeinflußt beständig das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ist seinerseits sogar Beeinflussungen von seiten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unterworfen.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lastRenderedPageBreak/>
        <w:t xml:space="preserve">Das Studium der Abkömmlinge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wird unseren Erwartungen einer schematisch reinlichen Scheidung zwischen den beiden psychischen Syste</w:t>
      </w:r>
      <w:r w:rsidRPr="00B32948">
        <w:rPr>
          <w:rFonts w:ascii="Garamond" w:hAnsi="Garamond"/>
          <w:color w:val="C00000"/>
          <w:sz w:val="20"/>
          <w:szCs w:val="20"/>
          <w:lang w:val="en-US"/>
        </w:rPr>
        <w:softHyphen/>
        <w:t>men eine gründliche Enttäuschung bereiten. Das wird gewiß Unzufriedenheit mit unseren Ergebnissen erwecken und wahrscheinlich dazu benützt werden, den Wert unserer Art der Trennung der psychischen Vorgänge in Zweifel zu ziehen. Allein wir werden geltend machen, daß wir keine andere Aufgabe haben, als die Ergebnisse der Beobachtung in Theorie umzusetzen, und die Verpflichtung von uns weisen, auf den ersten Anlauf eine glatte und durch Einfachheit sich empfehlende Theorie zu erreichen. Wir vertreten deren Komplikationen, solange sie sich der Beobachtung adäquat erweisen, und geben die Erwartung nicht auf, gerade durch sie zur endlichen Erkenntnis eines Sachverhaltes geleitet zu werden, der, an sich einfach, den Komplikationen der Realität gerecht werden kann.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Unter den Abkömmlingen der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Triebregungen vom beschriebenen Charakter gibt es welche, die entgegengesetzte Bestimmungen in sich vereinigen. Sie sind einerseits hochorganisiert, widerspruchsfrei, haben allen Erwerb des Systems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verwertet und würden sich für unser Urteil von den Bildungen dieses Systems kaum unterscheiden. Anderseits sind sie unbewußt und unfähig, bewußt zu werden. Sie gehören also qualitativ zum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faktisch aber zum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Ihre Herkunft bleibt das für ihr Schicksal Entschei</w:t>
      </w:r>
      <w:r w:rsidRPr="00B32948">
        <w:rPr>
          <w:rFonts w:ascii="Garamond" w:hAnsi="Garamond"/>
          <w:color w:val="C00000"/>
          <w:sz w:val="20"/>
          <w:szCs w:val="20"/>
          <w:lang w:val="en-US"/>
        </w:rPr>
        <w:softHyphen/>
        <w:t>dende. Man muß sie mit den Mischlingen menschlicher Rassen vergleichen, die im großen und ganzen bereits den Weißen gleichen, ihre farbige Abkunft aber durch den einen oder anderen auffälligen Zug verraten und darum von der Gesellschaft ausgeschlossen bleiben und keines der Vorrechte der Weißen genießen. Solcher Art sind die Phantasiebildungen der Normalen wie der Neurotiker, die wir als Vorstufen der Traum- wie der Symptombildung erkannt haben und die trotz ihrer hohen Organisation verdrängt bleiben und als solche nicht bewußt werden können</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 xml:space="preserve">Sie kommen nahe ans Bewußtsein heran, bleiben ungestört, solange sie keine intensive Besetzung haben, werden aber zurückgeworfen, sobald sie eine gewisse Höhe der Besetzung überschreiten. Ebensolche höher organisierte Abkömmlinge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sind die Ersatzbildungen, denen aber der Durchbruch zum Bewußtsein dank einer günstigen Relation gelingt, wie z. B. durch das Zusammentreffen mit einer Gegenbesetzung des </w:t>
      </w:r>
      <w:r w:rsidRPr="00B32948">
        <w:rPr>
          <w:rFonts w:ascii="Garamond" w:hAnsi="Garamond"/>
          <w:i/>
          <w:iCs/>
          <w:color w:val="C00000"/>
          <w:sz w:val="20"/>
          <w:szCs w:val="20"/>
          <w:lang w:val="en-US"/>
        </w:rPr>
        <w:t>Vbw.</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Wenn wir an anderer Stelle die Bedingungen des Bewußtwerdens ein</w:t>
      </w:r>
      <w:r w:rsidRPr="00B32948">
        <w:rPr>
          <w:rFonts w:ascii="Garamond" w:hAnsi="Garamond"/>
          <w:color w:val="C00000"/>
          <w:sz w:val="20"/>
          <w:szCs w:val="20"/>
          <w:lang w:val="en-US"/>
        </w:rPr>
        <w:softHyphen/>
        <w:t>gehender untersuchen, wird uns ein Teil der hier auftauchenden Schwierig</w:t>
      </w:r>
      <w:r w:rsidRPr="00B32948">
        <w:rPr>
          <w:rFonts w:ascii="Garamond" w:hAnsi="Garamond"/>
          <w:color w:val="C00000"/>
          <w:sz w:val="20"/>
          <w:szCs w:val="20"/>
          <w:lang w:val="en-US"/>
        </w:rPr>
        <w:softHyphen/>
        <w:t xml:space="preserve">keiten lösbar werden. Hier mag es uns vorteilhaft erscheinen, der bisherigen vom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her aufsteigenden Betrachtung eine vom Bewußtsein ausgehende gegenüberzustellen. Dem Bewußtsein tritt die ganze Summe der psychischen Vorgänge als das Reich des Vorbewußten entgegen. Ein sehr großer Anteil dieses Vorbewußten stammt aus dem Unbewußten, hat den Charakter der Abkömmlinge desselben und unterliegt einer Zensur, ehe er bewußt werden kann. Ein anderer Anteil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ist ohne Zensur bewußtseinsfähig. Wir gelangen hier zu einem Widerspruch gegen eine frühere Annahme. In der Betrachtung der Verdrängung wurden wir genötigt, die für das Bewußt</w:t>
      </w:r>
      <w:r w:rsidRPr="00B32948">
        <w:rPr>
          <w:rFonts w:ascii="Garamond" w:hAnsi="Garamond"/>
          <w:color w:val="C00000"/>
          <w:sz w:val="20"/>
          <w:szCs w:val="20"/>
          <w:lang w:val="en-US"/>
        </w:rPr>
        <w:softHyphen/>
        <w:t xml:space="preserve">werden entscheidende Zensur zwischen die Systeme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zu verlegen. Jetzt wird uns eine Zensur zwischen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nahegelegt. Wir tun aber gut daran, in dieser Komplikation keine Schwierigkeit zu erblicken, sondern anzunehmen, daß jedem Übergang von einem System zum nächst höheren, also jedem Fortschritt zu einer höheren Stufe psychischer Organisation eine neue Zensur entspreche. Die Annahme einer fortlaufenden Erneuerung der Niederschriften ist damit allerdings abgetan.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Der Grund all dieser Schwierigkeiten ist darin zu suchen, daß die Bewußt</w:t>
      </w:r>
      <w:r w:rsidRPr="00B32948">
        <w:rPr>
          <w:rFonts w:ascii="Garamond" w:hAnsi="Garamond"/>
          <w:color w:val="C00000"/>
          <w:sz w:val="20"/>
          <w:szCs w:val="20"/>
          <w:lang w:val="en-US"/>
        </w:rPr>
        <w:softHyphen/>
        <w:t xml:space="preserve">heit, der einzige uns unmittelbar gegebene Charakter der psychischen Vorgänge, sich zur Systemunterscheidung in keiner Weise eignet. Abgesehen davon, daß das Bewußte nicht immer bewußt, sondern zeitweilig auch latent ist, hat uns die Beobachtung gezeigt, daß vieles, was die Eigenschaften des Systems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teilt, nicht bewußt wird, und haben wir noch zu erfahren, daß das Bewußtwerden durch gewisse Richtungen seiner Aufmerksamkeit eingeschränkt ist. Das Bewußtsein hat so weder zu den Systemen noch zur Verdrängung ein einfaches Verhältnis. Die Wahrheit ist, daß nicht nur das psychisch Verdrängte dem Bewußtsein fremd bleibt, sondern auch ein Teil der unser Ich beherrschenden Regungen, also der stärkste funktionelle Gegen</w:t>
      </w:r>
      <w:r w:rsidRPr="00B32948">
        <w:rPr>
          <w:rFonts w:ascii="Garamond" w:hAnsi="Garamond"/>
          <w:color w:val="C00000"/>
          <w:sz w:val="20"/>
          <w:szCs w:val="20"/>
          <w:lang w:val="en-US"/>
        </w:rPr>
        <w:softHyphen/>
        <w:t>satz des Verdrängten. In dem Maße, als wir uns zu einer metapsychologi</w:t>
      </w:r>
      <w:r w:rsidRPr="00B32948">
        <w:rPr>
          <w:rFonts w:ascii="Garamond" w:hAnsi="Garamond"/>
          <w:color w:val="C00000"/>
          <w:sz w:val="20"/>
          <w:szCs w:val="20"/>
          <w:lang w:val="en-US"/>
        </w:rPr>
        <w:softHyphen/>
        <w:t>schen Betrachtung des Seelenlebens durchringen wollen, müssen wir lernen, uns von der Bedeutung des Symptoms »Bewußtheit« zu emanzipieren.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Solange wir noch an diesem haften, sehen wir unsere Allgemeinheiten regelmäßig durch Ausnahmen durchbrochen. Wir sehen, daß Abkömmlinge des </w:t>
      </w:r>
      <w:r w:rsidRPr="00B32948">
        <w:rPr>
          <w:rFonts w:ascii="Garamond" w:hAnsi="Garamond"/>
          <w:i/>
          <w:iCs/>
          <w:color w:val="C00000"/>
          <w:sz w:val="20"/>
          <w:szCs w:val="20"/>
          <w:lang w:val="en-US"/>
        </w:rPr>
        <w:t xml:space="preserve">Ubw </w:t>
      </w:r>
      <w:r w:rsidRPr="00B32948">
        <w:rPr>
          <w:rFonts w:ascii="Garamond" w:hAnsi="Garamond"/>
          <w:color w:val="C00000"/>
          <w:sz w:val="20"/>
          <w:szCs w:val="20"/>
          <w:lang w:val="en-US"/>
        </w:rPr>
        <w:t xml:space="preserve">als Ersatzbildungen und als Symptome bewußt werden, in der Regel nach großen Entstellungen gegen das Unbewußte, aber oft mit Erhaltung vieler zur Verdrängung auffordernden Charaktere. Wir finden, daß viele vorbewußte Bildungen unbewußt bleiben, die, sollten wir meinen, ihrer Natur nach sehr wohl bewußt werden dürften. Wahrscheinlich macht sich bei ihnen die stärkere Anziehung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geltend. Wir werden darauf hingewiesen, die bedeutsamere Differenz nicht zwischen dem Bewußten und dem Vorbewußten, sondern zwischen dem Vorbewußten und dem Unbewußten zu suchen.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wird an der Grenze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durch die Zensur zurück</w:t>
      </w:r>
      <w:r w:rsidRPr="00B32948">
        <w:rPr>
          <w:rFonts w:ascii="Garamond" w:hAnsi="Garamond"/>
          <w:color w:val="C00000"/>
          <w:sz w:val="20"/>
          <w:szCs w:val="20"/>
          <w:lang w:val="en-US"/>
        </w:rPr>
        <w:softHyphen/>
        <w:t xml:space="preserve">gewiesen, Abkömmlinge desselben können diese Zensur umgehen, sich hoch organisieren, im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bis zu einer gewissen Intensität der Besetzung heranwachsen, werden aber dann, wenn sie diese überschritten haben und sich dem Bewußtsein aufdrängen wollen, als Abkömmlinge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erkannt und an der neuen Zensurgrenze zwischen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neuerlich verdrängt. Die erstere Zensur funktioniert so gegen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selbst, die letztere gegen die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Abkömmlinge desselben. Man könnte meinen, die Zensur habe sich im Laufe der individuellen Entwicklung um ein Stück vorgeschoben.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In der psychoanalytischen Kur erbringen wir den unanfechtbaren Beweis für die Existenz der zweiten Zensur, der zwischen den Systemen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Wir fordern den Kranken auf, reichlich Abkömmlinge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zu bilden, verpflichten ihn dazu, die Einwendungen der Zensur gegen das Bewußtwer</w:t>
      </w:r>
      <w:r w:rsidRPr="00B32948">
        <w:rPr>
          <w:rFonts w:ascii="Garamond" w:hAnsi="Garamond"/>
          <w:color w:val="C00000"/>
          <w:sz w:val="20"/>
          <w:szCs w:val="20"/>
          <w:lang w:val="en-US"/>
        </w:rPr>
        <w:softHyphen/>
        <w:t xml:space="preserve">den dieser vorbewußten Bildungen zu überwinden, und bahnen uns durch die Besiegung dieser Zensur den Weg zur Aufhebung der Verdrängung, die das </w:t>
      </w:r>
      <w:r w:rsidRPr="00B32948">
        <w:rPr>
          <w:rFonts w:ascii="Garamond" w:hAnsi="Garamond"/>
          <w:color w:val="C00000"/>
          <w:sz w:val="20"/>
          <w:szCs w:val="20"/>
          <w:lang w:val="en-US"/>
        </w:rPr>
        <w:lastRenderedPageBreak/>
        <w:t xml:space="preserve">Werk der früheren Zensur ist. Fügen wir noch die Bemerkung an, daß die Existenz der Zensur zwischen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uns mahnt, das Bewußtwerden sei kein bloßer Wahrnehmungsakt, sondern wahrscheinlich auch eine </w:t>
      </w:r>
      <w:r w:rsidRPr="00B32948">
        <w:rPr>
          <w:rFonts w:ascii="Garamond" w:hAnsi="Garamond"/>
          <w:i/>
          <w:iCs/>
          <w:color w:val="C00000"/>
          <w:sz w:val="20"/>
          <w:szCs w:val="20"/>
          <w:lang w:val="en-US"/>
        </w:rPr>
        <w:t>Über</w:t>
      </w:r>
      <w:r w:rsidRPr="00B32948">
        <w:rPr>
          <w:rFonts w:ascii="Garamond" w:hAnsi="Garamond"/>
          <w:color w:val="C00000"/>
          <w:sz w:val="20"/>
          <w:szCs w:val="20"/>
          <w:lang w:val="en-US"/>
        </w:rPr>
        <w:softHyphen/>
      </w:r>
      <w:r w:rsidRPr="00B32948">
        <w:rPr>
          <w:rFonts w:ascii="Garamond" w:hAnsi="Garamond"/>
          <w:i/>
          <w:iCs/>
          <w:color w:val="C00000"/>
          <w:sz w:val="20"/>
          <w:szCs w:val="20"/>
          <w:lang w:val="en-US"/>
        </w:rPr>
        <w:t>besetzung</w:t>
      </w:r>
      <w:r w:rsidRPr="00B32948">
        <w:rPr>
          <w:rFonts w:ascii="Garamond" w:hAnsi="Garamond"/>
          <w:color w:val="C00000"/>
          <w:sz w:val="20"/>
          <w:szCs w:val="20"/>
          <w:lang w:val="en-US"/>
        </w:rPr>
        <w:t>, ein weiterer Fortschritt der psychischen Organisation.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Wenden wir uns zum Verkehr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mit den anderen Systemen, weniger um Neues festzustellen, als um nicht das Sinnfälligste zu übergehen. An den Wurzeln der Triebtätigkeit kommunizieren die Systeme aufs ausgie</w:t>
      </w:r>
      <w:r w:rsidRPr="00B32948">
        <w:rPr>
          <w:rFonts w:ascii="Garamond" w:hAnsi="Garamond"/>
          <w:color w:val="C00000"/>
          <w:sz w:val="20"/>
          <w:szCs w:val="20"/>
          <w:lang w:val="en-US"/>
        </w:rPr>
        <w:softHyphen/>
        <w:t xml:space="preserve">bigste miteinander. Ein Anteil der hier erregten Vorgänge geht durch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wie durch eine Vorbereitungsstufe durch und erreicht die höchste psychische Ausbildung im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ein anderer wird als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zurückgehalten.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wird aber auch von den aus der äußeren Wahrnehmung stammenden Erlebnissen getroffen. Alle Wege von der Wahrnehmung zum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bleiben in der Norm frei; erst die vom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weiterführenden Wege unterliegen der Sperrung durch die Verdrängung.</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Es ist sehr bemerkenswert, daß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eines Menschen mit Umgehung des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auf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eines anderen reagieren kann. Die Tatsache verdient eingehendere Untersuchung, besonders nach der Richtung, ob sich vorbe</w:t>
      </w:r>
      <w:r w:rsidRPr="00B32948">
        <w:rPr>
          <w:rFonts w:ascii="Garamond" w:hAnsi="Garamond"/>
          <w:color w:val="C00000"/>
          <w:sz w:val="20"/>
          <w:szCs w:val="20"/>
          <w:lang w:val="en-US"/>
        </w:rPr>
        <w:softHyphen/>
        <w:t>wußte Tätigkeit dabei ausschließen läßt, ist aber als Beschreibung unbestreitbar.</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Der Inhalt des Systems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(oder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entstammt zu einem Teile dem Triebleben (durch Vermittlung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zum anderen Teile der Wahrneh</w:t>
      </w:r>
      <w:r w:rsidRPr="00B32948">
        <w:rPr>
          <w:rFonts w:ascii="Garamond" w:hAnsi="Garamond"/>
          <w:color w:val="C00000"/>
          <w:sz w:val="20"/>
          <w:szCs w:val="20"/>
          <w:lang w:val="en-US"/>
        </w:rPr>
        <w:softHyphen/>
        <w:t xml:space="preserve">mung. Es ist zweifelhaft, inwieweit die Vorgänge dieses Systems eine direkte Einwirkung auf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äußern können; die Erforschung pathologischer Fälle zeigt oft eine kaum glaubliche Selbständigkeit und Unbeeinflußbarkeit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Ein völliges Auseinandergehen der Strebungen, ein absoluter Zerfall der beiden Systeme, ist überhaupt die Charakteristik des Krankseins. Allein die psychoanalytische Kur ist auf die Beeinflussung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vom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her gebaut und zeigt jedenfalls, daß solche, wiewohl mühsam, nicht unmöglich ist. Die zwischen beiden Systemen vermittelnden Abkömmlinge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bahnen uns, wie schon erwähnt, den Weg zu dieser Leistung. Wir dürfen aber wohl annehmen, daß die spontan erfolgende Veränderung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von Seiten des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ein schwieriger und langsam verlaufender Prozeß ist.</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 xml:space="preserve">Eine Kooperation zwischen einer vorbewußten und einer unbewußten, selbst intensiv verdrängten Regung kann zustande kommen, wenn es die Situation ergibt, daß die unbewußte Regung gleichsinnig mit einer der herrschenden Strebungen wirken kann. Die Verdrängung wird für diesen Fall aufgehoben, die verdrängte Aktivität als Verstärkung der vom Ich beabsichtigten zugelassen. Das Unbewußte wird für diese eine Konstellation ichgerecht, ohne daß sonst an seiner Verdrängung etwas abgeändert würde. Der Erfolg des </w:t>
      </w:r>
      <w:r w:rsidRPr="00EF43B7">
        <w:rPr>
          <w:rFonts w:ascii="Garamond" w:hAnsi="Garamond"/>
          <w:i/>
          <w:iCs/>
          <w:color w:val="C00000"/>
          <w:sz w:val="20"/>
          <w:szCs w:val="20"/>
          <w:lang w:val="en-US"/>
        </w:rPr>
        <w:t>Ubw</w:t>
      </w:r>
      <w:r w:rsidRPr="00EF43B7">
        <w:rPr>
          <w:rFonts w:ascii="Garamond" w:hAnsi="Garamond"/>
          <w:color w:val="C00000"/>
          <w:sz w:val="20"/>
          <w:szCs w:val="20"/>
          <w:lang w:val="en-US"/>
        </w:rPr>
        <w:t xml:space="preserve"> ist bei dieser Kooperation unverkennbar; die verstärkten Strebungen benehmen sich doch anders als die normalen, sie befähigen zu besonders vollkommener Leistung, und sie zeigen gegen Widersprüche eine ähnliche Resistenz wie etwa die Zwangssymptome.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Den Inhalt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kann man einer psychischen Urbevölkerung verglei</w:t>
      </w:r>
      <w:r w:rsidRPr="00B32948">
        <w:rPr>
          <w:rFonts w:ascii="Garamond" w:hAnsi="Garamond"/>
          <w:color w:val="C00000"/>
          <w:sz w:val="20"/>
          <w:szCs w:val="20"/>
          <w:lang w:val="en-US"/>
        </w:rPr>
        <w:softHyphen/>
        <w:t xml:space="preserve">chen. Wenn es beim Menschen ererbte psychische Bildungen, etwas dem Instinkt der Tiere Analoges gibt, so macht dies den Kern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aus. Dazu kommt später das während der Kindheitsentwicklung als unbrauchbar Besei</w:t>
      </w:r>
      <w:r w:rsidRPr="00B32948">
        <w:rPr>
          <w:rFonts w:ascii="Garamond" w:hAnsi="Garamond"/>
          <w:color w:val="C00000"/>
          <w:sz w:val="20"/>
          <w:szCs w:val="20"/>
          <w:lang w:val="en-US"/>
        </w:rPr>
        <w:softHyphen/>
        <w:t>tigte hinzu, was seiner Natur nach von dem Ererbten nicht verschieden zu sein braucht. Eine scharfe und endgültige Scheidung des Inhaltes der beiden Sysfeme stellt sich in der Regel erst mit dem Zeitpunkte der Pubertät her.</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VII. Die Agnoszierung des Unbewussten</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Soviel, als wir in den vorstehenden Erörterungen zusammengetragen haben, läßt sich etwa über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aussagen, solange man nur aus der Kenntnis des Traumlebens und der Übertragungsneurosen schöpft. Es ist gewiß nicht viel, macht stellenweise den Eindruck des Ungeklärten und Verwirrenden und läßt vor allem die Möglichkeit vermissen, das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an einen bereits bekannten Zusammenhang anzuordnen oder es in ihn einzureihen. Erst die Analyse einer der Affektionen, die wir narzißtische Psychoneurosen heißen, verspricht uns Auffassungen zu liefern, durch welche uns das rätselvolle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nähergerückt und gleichsam greifbar gemacht wird.</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Seit einer Arbeit von Abraham (1908), welche der gewissenhafte Autor auf meine Anregung zurückgeführt hat, versuchen wir die Dementia praecox Kraepelins (Schizophrenie Bleulers) durch ihr Verhalten zum Gegensatz von Ich und Objekt zu charakterisieren. Bei den Übertragungsneurosen (Angst- und Konversionshysterie, Zwangsneurose) lag nichts vor, was diesen Gegensatz in den Vordergrund gerückt hätte. Man wußte zwar, daß die Versagung des Objekts den Ausbruch der Neurose herbeiführt und daß die Neurose den Verzicht auf das reale Objekt involviert, auch daß die dem realen Objekt entzogene Libido auf ein phantasiertes Objekt und von da aus auf ein verdrängtes zurückgeht (Introversion)</w:t>
      </w:r>
      <w:r w:rsidRPr="00B32948">
        <w:rPr>
          <w:rFonts w:ascii="Garamond" w:hAnsi="Garamond"/>
          <w:i/>
          <w:iCs/>
          <w:color w:val="C00000"/>
          <w:sz w:val="20"/>
          <w:szCs w:val="20"/>
          <w:lang w:val="en-US"/>
        </w:rPr>
        <w:t>.</w:t>
      </w:r>
      <w:r w:rsidRPr="00B32948">
        <w:rPr>
          <w:rFonts w:ascii="Garamond" w:hAnsi="Garamond"/>
          <w:i/>
          <w:iCs/>
          <w:color w:val="C00000"/>
          <w:sz w:val="20"/>
          <w:szCs w:val="20"/>
          <w:vertAlign w:val="superscript"/>
          <w:lang w:val="en-US"/>
        </w:rPr>
        <w:t>1)</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 xml:space="preserve">Aber die Objektbesetzung überhaupt wird bei ihnen mit großer Energie festgehalten, und die feinere Untersuchung des Verdrängungsvorganges hat uns anzunehmen genötigt, daß die Objektbesetzung im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trotz der Verdrängung — vielmehr infolge derselben — fortbesteht. [Vgl. S. 110.] Die Fähigkeit zur Übertragung, welche wir bei diesen Affektionen therapeutisch ausnützen, setzt ja die ungestörte Objektbesetzung voraus.</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Bei der Schizophrenie hat sich uns dagegen die Annahme aufgedrängt, daß nach dem Prozesse der Verdrängung die abgezogene Libido kein neues Objekt suche, sondern ins Ich zurücktrete, daß also hier die Objektbesetzungen aufgegeben und ein primitiver objektloser Zustand von Narzißmus wiederhergestellt werde. Die Unfähigkeit dieser Patienten zur Übertragung — soweit der Krankheitsprozeß reicht —, ihre daraus folgende therapeutische Unzugänglichkeit, die ihnen eigentüm-</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[Der Prozeß wird im einzelnen in Abschnitt </w:t>
      </w:r>
      <w:r w:rsidRPr="00B32948">
        <w:rPr>
          <w:rFonts w:ascii="Garamond" w:hAnsi="Garamond"/>
          <w:i/>
          <w:iCs/>
          <w:color w:val="C00000"/>
          <w:sz w:val="20"/>
          <w:szCs w:val="20"/>
          <w:lang w:val="en-US"/>
        </w:rPr>
        <w:t>a)</w:t>
      </w:r>
      <w:r w:rsidRPr="00B32948">
        <w:rPr>
          <w:rFonts w:ascii="Garamond" w:hAnsi="Garamond"/>
          <w:color w:val="C00000"/>
          <w:sz w:val="20"/>
          <w:szCs w:val="20"/>
          <w:lang w:val="en-US"/>
        </w:rPr>
        <w:t xml:space="preserve"> von Freuds Arbeit ›Über neurotische Frkrankungstypen‹ (1912 c), </w:t>
      </w:r>
      <w:r w:rsidRPr="00B32948">
        <w:rPr>
          <w:rFonts w:ascii="Garamond" w:hAnsi="Garamond"/>
          <w:i/>
          <w:iCs/>
          <w:color w:val="C00000"/>
          <w:sz w:val="20"/>
          <w:szCs w:val="20"/>
          <w:lang w:val="en-US"/>
        </w:rPr>
        <w:t>Studienausgabe,</w:t>
      </w:r>
      <w:r w:rsidRPr="00B32948">
        <w:rPr>
          <w:rFonts w:ascii="Garamond" w:hAnsi="Garamond"/>
          <w:color w:val="C00000"/>
          <w:sz w:val="20"/>
          <w:szCs w:val="20"/>
          <w:lang w:val="en-US"/>
        </w:rPr>
        <w:t xml:space="preserve"> Bd. 6, S. 219-21, beschrieben.]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155</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i/>
          <w:iCs/>
          <w:color w:val="C00000"/>
          <w:sz w:val="20"/>
          <w:szCs w:val="20"/>
          <w:lang w:val="en-US"/>
        </w:rPr>
        <w:lastRenderedPageBreak/>
        <w:t>Das Unbewußte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liehe Ablehnung der Außenwelt, das Auftreten von Zeichen einer Überbesetzung des eigenen Ichs, der Ausgang in völlige Apathie, all diese klinischen Charaktere scheinen zu der Annahme eines Aufgebens der Objektbesetzungen trefflich zu stimmen. Von Seiten des Verhältnisses der beiden psychischen Systeme wurde allen Beobachtern auffällig, daß bei der Schizophrenie vieles als bewußt geäußert wird, was wir bei den Übertragungsneurosen erst durch Psychoanalyse im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nachweisen müssen. Aber es gelang zunächst nicht, zwischen der Ich-Objektbeziehung und den Bewußtseinsrelationen eine verständliche Verknüpfung herzustellen.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Das Gesuchte scheint sich auf folgendem unvermuteten Wege zu ergeben. Bei den Schizophrenen beobachtet man, zumal in den so lehrreichen Anfangsstadien, eine Anzahl von Veränderungen der </w:t>
      </w:r>
      <w:r w:rsidRPr="00B32948">
        <w:rPr>
          <w:rFonts w:ascii="Garamond" w:hAnsi="Garamond"/>
          <w:i/>
          <w:iCs/>
          <w:color w:val="C00000"/>
          <w:sz w:val="20"/>
          <w:szCs w:val="20"/>
          <w:lang w:val="en-US"/>
        </w:rPr>
        <w:t>Sprache,</w:t>
      </w:r>
      <w:r w:rsidRPr="00B32948">
        <w:rPr>
          <w:rFonts w:ascii="Garamond" w:hAnsi="Garamond"/>
          <w:color w:val="C00000"/>
          <w:sz w:val="20"/>
          <w:szCs w:val="20"/>
          <w:lang w:val="en-US"/>
        </w:rPr>
        <w:t xml:space="preserve"> von denen einige es verdienen, unter einem bestimmten Gesichtspunkt betrachtet zu werden. Die Ausdrucksweise wird oft Gegenstand einer besonderen Sorgfalt, sie wird »gewählt«, »geziert«. Die Sätze erfahren eine besondere Desorganisation des Aufbaues, durch welche sie uns unverständlich werden, so daß wir die Äußerungen der Kranken für unsinnig halten. Im Inhalt dieser Äußerungen wird oft eine Beziehung zu Körperorganen oder Körperinnervationen in den Vordergrund gerückt. Dem kann man anreihen, daß in solchen Symptomen der Schizophrenie, welche hysterischen oder zwangsneurotischen Ersatzbildungen gleichen, doch die Beziehung zwischen dem Ersatz und dem Verdrängten Eigentümlichkeiten zeigt, welche uns bei den beiden genannten Neurosen befremden würden.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Herr Dr. V. Tausk (Wien) hat mir einige seiner Beobachtungen bei beginnender Schizophrenie zur Verfügung gestellt, die durch den Vorzug ausgezeichnet sind, daß die Kranke selbst noch die Aufklärung ihrer Reden geben wollte'. Ich will nun an zweien seiner Beispiele zeigen, welche Auffassung ich zu vertreten beabsichtige, zweifle übrigens nicht daran, daß es jedem Beobachter leicht sein würde, solches Material in Fülle vorzubringen.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Eine der Kranken Tausks, ein Mädchen, das nach einem Zwist mit ihrem Geliebten auf die Klinik gebracht wurde, klagt: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i/>
          <w:iCs/>
          <w:color w:val="C00000"/>
          <w:sz w:val="20"/>
          <w:szCs w:val="20"/>
          <w:lang w:val="en-US"/>
        </w:rPr>
        <w:t>Die Augen sind nicht richtig, sie sind verdreht.</w:t>
      </w:r>
      <w:r w:rsidRPr="00B32948">
        <w:rPr>
          <w:rFonts w:ascii="Garamond" w:hAnsi="Garamond"/>
          <w:color w:val="C00000"/>
          <w:sz w:val="20"/>
          <w:szCs w:val="20"/>
          <w:lang w:val="en-US"/>
        </w:rPr>
        <w:t xml:space="preserve"> Das erläutert sie selbst, indem sie in geordneter Sprache eine Reihe von Vorwürfen gegen den Geliebten vorbringt. »Sie kann ihn gar nicht verstehen, er sieht jedes-</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[Eine Arbeit, in der gleichfalls auf diese Patientin Bezug genommen wird, wurde später von Tausk (1919) veröffentlicht.]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156</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i/>
          <w:iCs/>
          <w:color w:val="C00000"/>
          <w:sz w:val="20"/>
          <w:szCs w:val="20"/>
          <w:lang w:val="en-US"/>
        </w:rPr>
        <w:t>VII. Die Agnoszierung des Unbewußten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mal anders aus, er ist ein Heuchler, ein </w:t>
      </w:r>
      <w:r w:rsidRPr="00B32948">
        <w:rPr>
          <w:rFonts w:ascii="Garamond" w:hAnsi="Garamond"/>
          <w:i/>
          <w:iCs/>
          <w:color w:val="C00000"/>
          <w:sz w:val="20"/>
          <w:szCs w:val="20"/>
          <w:lang w:val="en-US"/>
        </w:rPr>
        <w:t>Augenverdreher,</w:t>
      </w:r>
      <w:r w:rsidRPr="00B32948">
        <w:rPr>
          <w:rFonts w:ascii="Garamond" w:hAnsi="Garamond"/>
          <w:color w:val="C00000"/>
          <w:sz w:val="20"/>
          <w:szCs w:val="20"/>
          <w:lang w:val="en-US"/>
        </w:rPr>
        <w:t xml:space="preserve"> er hat ihr die Augen verdreht, jetzt hat sie verdrehte Augen, es sind nicht mehr ihre Augen, sie sieht die Welt jetzt mit anderen Augen.« Die Äußerungen der Kranken zu ihrer unverständlichen Rede haben den Wert einer Analyse, da sie deren Äquivalent in allgemein verständlicher Ausdrucksweise enthalten; sie geben gleichzeitig Aufschluß über Bedeutung und über Genese der schizophrenen Wortbildung. In Übereinstimmung mit Tausk hebe ich aus diesem Beispiel hervor, daß die Beziehung zum Organ (zum Auge) sich zur Vertretung des ganzen Inhaltes [ihrer Gedanken] aufgeworfen hat. Die schizophrene Rede hat hier einen hypochondrischen Zug, sie ist </w:t>
      </w:r>
      <w:r w:rsidRPr="00B32948">
        <w:rPr>
          <w:rFonts w:ascii="Garamond" w:hAnsi="Garamond"/>
          <w:i/>
          <w:iCs/>
          <w:color w:val="C00000"/>
          <w:sz w:val="20"/>
          <w:szCs w:val="20"/>
          <w:lang w:val="en-US"/>
        </w:rPr>
        <w:t>Organsprache</w:t>
      </w:r>
      <w:r w:rsidRPr="00B32948">
        <w:rPr>
          <w:rFonts w:ascii="Garamond" w:hAnsi="Garamond"/>
          <w:color w:val="C00000"/>
          <w:sz w:val="20"/>
          <w:szCs w:val="20"/>
          <w:lang w:val="en-US"/>
        </w:rPr>
        <w:t xml:space="preserve"> geworden</w:t>
      </w:r>
      <w:r w:rsidRPr="00B32948">
        <w:rPr>
          <w:rFonts w:ascii="Garamond" w:hAnsi="Garamond"/>
          <w:i/>
          <w:iCs/>
          <w:color w:val="C00000"/>
          <w:sz w:val="20"/>
          <w:szCs w:val="20"/>
          <w:lang w:val="en-US"/>
        </w:rPr>
        <w:t>.</w:t>
      </w:r>
      <w:r w:rsidRPr="00B32948">
        <w:rPr>
          <w:rFonts w:ascii="Garamond" w:hAnsi="Garamond"/>
          <w:i/>
          <w:iCs/>
          <w:color w:val="C00000"/>
          <w:sz w:val="20"/>
          <w:szCs w:val="20"/>
          <w:vertAlign w:val="superscript"/>
          <w:lang w:val="en-US"/>
        </w:rPr>
        <w:t>1)</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 xml:space="preserve">Eine zweite Mitteilung derselben Kranken: »Sie steht in der Kirche, plötzlich gibt es ihr einen Ruck, sie </w:t>
      </w:r>
      <w:r w:rsidRPr="00B32948">
        <w:rPr>
          <w:rFonts w:ascii="Garamond" w:hAnsi="Garamond"/>
          <w:i/>
          <w:iCs/>
          <w:color w:val="C00000"/>
          <w:sz w:val="20"/>
          <w:szCs w:val="20"/>
          <w:lang w:val="en-US"/>
        </w:rPr>
        <w:t>muß sich anders stellen, als stellte sie jemand, als würde sie gestellt.«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Dazu die Analyse durch eine neue Reihe von Vorwürfen gegen den Geliebten, »der ordinär ist, der sie, die vom Hause aus fein war, auch ordinär gemacht hat. Er hat sie sich ähnlich gemacht, indem er sie glauben machte, er sei ihr überlegen; nun sei sie so geworden, wie er ist, weil sie glaubte, sie werde besser sein, wenn sie ihm gleich werde. Er hat sich </w:t>
      </w:r>
      <w:r w:rsidRPr="00B32948">
        <w:rPr>
          <w:rFonts w:ascii="Garamond" w:hAnsi="Garamond"/>
          <w:i/>
          <w:iCs/>
          <w:color w:val="C00000"/>
          <w:sz w:val="20"/>
          <w:szCs w:val="20"/>
          <w:lang w:val="en-US"/>
        </w:rPr>
        <w:t>verstellt,</w:t>
      </w:r>
      <w:r w:rsidRPr="00B32948">
        <w:rPr>
          <w:rFonts w:ascii="Garamond" w:hAnsi="Garamond"/>
          <w:color w:val="C00000"/>
          <w:sz w:val="20"/>
          <w:szCs w:val="20"/>
          <w:lang w:val="en-US"/>
        </w:rPr>
        <w:t xml:space="preserve"> sie ist jetzt so wie er (Identifizierung!), er hat sie </w:t>
      </w:r>
      <w:r w:rsidRPr="00B32948">
        <w:rPr>
          <w:rFonts w:ascii="Garamond" w:hAnsi="Garamond"/>
          <w:i/>
          <w:iCs/>
          <w:color w:val="C00000"/>
          <w:sz w:val="20"/>
          <w:szCs w:val="20"/>
          <w:lang w:val="en-US"/>
        </w:rPr>
        <w:t>verstellt.«</w:t>
      </w:r>
      <w:r w:rsidRPr="00B32948">
        <w:rPr>
          <w:rFonts w:ascii="Garamond" w:hAnsi="Garamond"/>
          <w:color w:val="C00000"/>
          <w:sz w:val="20"/>
          <w:szCs w:val="20"/>
          <w:lang w:val="en-US"/>
        </w:rPr>
        <w:t xml:space="preserve"> Die Bewegung des »Sich-anders-Stellen«, bemerkt Tausk, ist eine Darstellung des Wortes »verstellen« und der Identifizierung mit dem Geliebten. Ich hebe wiederum die Prävalenz jenes Elements des ganzen Gedankenganges hervor, welches eine körperliche Innervation (vielmehr deren Empfindung) zum Inhalt hat. Eine Hysterika hätte übrigens im ersten Falle krampfhaft die Augen verdreht, im zweiten den Ruck wirklich ausgeführt, anstatt den Impuls dazu oder die Sensation davon zu verspüren, und in beiden Fällen hätte sie keinen bewußten Gedanken dabei gehabt und wäre auch nachträglich nicht imstande gewesen, solche zu äußern.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Soweit zeugen diese beiden Beobachtungen für das, was wir hypochondrische oder Organsprache genannt haben. Sie mahnen aber auch, was uns wichtiger erscheint, an einen anderen Sachverhalt, der sich beliebig oft z. B. an den in Bleulers Monographie gesammelten Beispielen nachweisen und in eine bestimmte Formel fassen läßt. Bei der Schizophrenie werden die </w:t>
      </w:r>
      <w:r w:rsidRPr="00B32948">
        <w:rPr>
          <w:rFonts w:ascii="Garamond" w:hAnsi="Garamond"/>
          <w:i/>
          <w:iCs/>
          <w:color w:val="C00000"/>
          <w:sz w:val="20"/>
          <w:szCs w:val="20"/>
          <w:lang w:val="en-US"/>
        </w:rPr>
        <w:t>Worte</w:t>
      </w:r>
      <w:r w:rsidRPr="00B32948">
        <w:rPr>
          <w:rFonts w:ascii="Garamond" w:hAnsi="Garamond"/>
          <w:color w:val="C00000"/>
          <w:sz w:val="20"/>
          <w:szCs w:val="20"/>
          <w:lang w:val="en-US"/>
        </w:rPr>
        <w:t xml:space="preserve"> demselben Prozeß unterworfen, der aus den latenten Traumgedanken die Traumbilder macht, den wir den </w:t>
      </w:r>
      <w:r w:rsidRPr="00B32948">
        <w:rPr>
          <w:rFonts w:ascii="Garamond" w:hAnsi="Garamond"/>
          <w:i/>
          <w:iCs/>
          <w:color w:val="C00000"/>
          <w:sz w:val="20"/>
          <w:szCs w:val="20"/>
          <w:lang w:val="en-US"/>
        </w:rPr>
        <w:t>psychi-</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157</w:t>
      </w:r>
    </w:p>
    <w:p w:rsidR="00EF43B7" w:rsidRPr="00B32948" w:rsidRDefault="00EF43B7" w:rsidP="00EF43B7">
      <w:pPr>
        <w:pStyle w:val="Sansinterligne"/>
        <w:rPr>
          <w:rFonts w:ascii="Garamond" w:hAnsi="Garamond"/>
          <w:color w:val="C00000"/>
          <w:sz w:val="20"/>
          <w:szCs w:val="20"/>
        </w:rPr>
      </w:pPr>
      <w:r w:rsidRPr="00B32948">
        <w:rPr>
          <w:rFonts w:ascii="Garamond" w:hAnsi="Garamond"/>
          <w:i/>
          <w:iCs/>
          <w:color w:val="C00000"/>
          <w:sz w:val="20"/>
          <w:szCs w:val="20"/>
        </w:rPr>
        <w:t>Das Unbewußte</w:t>
      </w:r>
    </w:p>
    <w:p w:rsidR="00EF43B7" w:rsidRPr="00B32948" w:rsidRDefault="00EF43B7" w:rsidP="00EF43B7">
      <w:pPr>
        <w:pStyle w:val="Sansinterligne"/>
        <w:rPr>
          <w:rFonts w:ascii="Garamond" w:hAnsi="Garamond"/>
          <w:color w:val="C00000"/>
          <w:sz w:val="20"/>
          <w:szCs w:val="20"/>
        </w:rPr>
      </w:pPr>
      <w:r w:rsidRPr="00B32948">
        <w:rPr>
          <w:rFonts w:ascii="Garamond" w:hAnsi="Garamond"/>
          <w:i/>
          <w:iCs/>
          <w:color w:val="C00000"/>
          <w:sz w:val="20"/>
          <w:szCs w:val="20"/>
        </w:rPr>
        <w:t>sehen Primärvorgang</w:t>
      </w:r>
      <w:r w:rsidRPr="00B32948">
        <w:rPr>
          <w:rFonts w:ascii="Garamond" w:hAnsi="Garamond"/>
          <w:color w:val="C00000"/>
          <w:sz w:val="20"/>
          <w:szCs w:val="20"/>
        </w:rPr>
        <w:t xml:space="preserve"> geheißen haben. Sie werden verdichtet und übertragen einander ihre Besetzungen restlos durch Verschiebung; der Prozeß kann so weit gehen, daß ein einziges, durch mehrfache Beziehungen dazu geeignetes Wort die Vertretung einer ganzen Gedankenkette übernimmt. Die Arbeiten von Bleuler, Jung und ihren Schülern haben gerade für diese Behauptung reichliches Material ergeben.</w:t>
      </w:r>
      <w:r w:rsidRPr="00B32948">
        <w:rPr>
          <w:rFonts w:ascii="Garamond" w:hAnsi="Garamond"/>
          <w:color w:val="C00000"/>
          <w:sz w:val="20"/>
          <w:szCs w:val="20"/>
          <w:vertAlign w:val="superscript"/>
        </w:rPr>
        <w:t>1)</w:t>
      </w:r>
      <w:r w:rsidRPr="00B32948">
        <w:rPr>
          <w:rFonts w:ascii="Garamond" w:hAnsi="Garamond"/>
          <w:color w:val="C00000"/>
          <w:sz w:val="20"/>
          <w:szCs w:val="20"/>
        </w:rPr>
        <w:t xml:space="preserve"> Ehe wir aus solchen Eindrücken einen Schluß ziehen, wollen wir noch der feinen, aber doch befremdlich wirkenden Unterschiede zwischen der schizophrenen und der hysterischen und zwangsneurotischen Ersatzbildung gedenken. </w:t>
      </w:r>
      <w:r w:rsidRPr="00B32948">
        <w:rPr>
          <w:rFonts w:ascii="Garamond" w:hAnsi="Garamond"/>
          <w:color w:val="C00000"/>
          <w:sz w:val="20"/>
          <w:szCs w:val="20"/>
          <w:lang w:val="en-US"/>
        </w:rPr>
        <w:t xml:space="preserve">Ein Patient, den ich gegenwärtig beobachte, läßt sich durch den schlechten Zustand seiner Gesichtshaut von allen Interessen des Lebens abziehen. Er behauptet, Mitesser zu haben und tiefe Löcher im Gesicht, die ihm jedermann ansieht. </w:t>
      </w:r>
      <w:r w:rsidRPr="00B32948">
        <w:rPr>
          <w:rFonts w:ascii="Garamond" w:hAnsi="Garamond"/>
          <w:color w:val="C00000"/>
          <w:sz w:val="20"/>
          <w:szCs w:val="20"/>
        </w:rPr>
        <w:t xml:space="preserve">Die Analyse weist nach, daß er seinen Kastrationskomplex an seiner Haut abspielt. Er beschäftigte sich zunächst reuelos mit seinen Mitessern, deren </w:t>
      </w:r>
      <w:r w:rsidRPr="00B32948">
        <w:rPr>
          <w:rFonts w:ascii="Garamond" w:hAnsi="Garamond"/>
          <w:color w:val="C00000"/>
          <w:sz w:val="20"/>
          <w:szCs w:val="20"/>
        </w:rPr>
        <w:lastRenderedPageBreak/>
        <w:t>Ausdrücken ihm große Befriedigung bereitete, weil dabei etwas herausspritzte, wie er sagt. Dann begann er zu glauben, daß überall dort, wo er einen Comedo beseitigt hatte, eine tiefe Grube entstanden sei, und er machte sich die heftigsten Vorwürfe, durch sein »beständiges Herumarbeiten mit der Hand« seine Haut für alle Zeiten verdorben zu haben. Es ist evident, daß ihm das Auspressen des Inhaltes der Mitesser ein Ersatz für die Onanie ist. Die Grube, die darauf durch seine Schuld entsteht, ist das weibliche Genitale, d. h. die Erfüllung der durch die Onanie provozierten Kastrationsdrohung (resp. der sie vertretenden Phantasie). Diese Ersatzbildung hat trotz ihres hypochondrischen Charakters viel Ähnlidikeit mit einer hysterischen Konversion, und doch wird man das Gefühl haben, daß hier etwas anderes vorgehen müsse, daß man solche Ersatzbildung einer Hysterie nicht zutrauen dürfe, noch ehe man sagen kann, worin die Verschiedenheit begründet ist. Ein winziges Grübchen wie eine Hautpore wird ein Hysteriker kaum zum Symbol der Vagina nehmen, die er sonst mit allen möglichen Gegenständen vergleicht, welche einen Hohlraum umschließen. Auch meinen wir, daß die Vielheit der Grübchen ihn abhalten wird, sie als Ersatz für das weibliche Genitale zu verwenden. Ähnliches gilt für einen jugendlichen Patienten, über den Tausk</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158</w:t>
      </w:r>
    </w:p>
    <w:p w:rsidR="00EF43B7" w:rsidRPr="00B32948" w:rsidRDefault="00EF43B7" w:rsidP="00EF43B7">
      <w:pPr>
        <w:pStyle w:val="Sansinterligne"/>
        <w:rPr>
          <w:rFonts w:ascii="Garamond" w:hAnsi="Garamond"/>
          <w:color w:val="C00000"/>
          <w:sz w:val="20"/>
          <w:szCs w:val="20"/>
        </w:rPr>
      </w:pPr>
      <w:r w:rsidRPr="00B32948">
        <w:rPr>
          <w:rFonts w:ascii="Garamond" w:hAnsi="Garamond"/>
          <w:i/>
          <w:iCs/>
          <w:color w:val="C00000"/>
          <w:sz w:val="20"/>
          <w:szCs w:val="20"/>
        </w:rPr>
        <w:t>VII. Die Agnoszierung des Unbewußten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vor Jahren der Wiener Psychoanalytischen Gesellschaft berichtet hat. Er benahm sich sonst ganz wie ein Zwangsneurotiker, verbrauchte Stunden für seine Toilette u. dgl. Es war aber an ihm auffällig, daß er widerstandslos die Bedeutung seiner Hemmungen mitteilen konnte. Beim Anziehen der Strümpfe störte ihn z. B. die Idee, daß er die Maschen des Gewebes, also Löcher, auseinanderziehen müsse, und jedes Loch war ihm Symbol der weiblichen Geschlechtsöffnung. Auch dies ist einem Zwangsneurotiker nicht zuzutrauen; ein solcher, aus der Beobachtung von R. Reitler, der am gleichen Verweilen beim Strumpf anziehen litt, fand nach Überwindung der Widerstände die Erklärung, daß der Fuß ein Penissymbol sei, das Überziehen des Strumpfes ein onanistischer Akt, und er mußte den Strumpf fortgesetzt an- und ausziehen, zum Teil, um das Bild der Onanie zu vervollkommnen, zum Teil, um sie ungeschehen zu machen.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Fragen wir uns, was der schizophrenen Ersatzbildung und dem Symptom den befremdlichen Charakter verleiht, so erfassen wir endlich, daß es das Überwiegen der Wortbeziehung über die Sachbeziehung ist. Zwischen dem Ausdrücken eines Mitessers und einer Ejakulation aus dem Penis besteht eine recht geringe Sachähnlichkeit, eine noch geringere zwischen den unzähligen seichten Hautporen und der Vagina; aber im ersten Falle spritzt beide Male etwas heraus, und für den zweiten gilt wörtlich der zynische Satz: »Loch ist Loch.« Die Gleichheit des sprachlichen Ausdruckes, nicht die Ähnlichkeit der bezeichneten Dinge, hat den Ersatz vorgeschrieben. Wo die beiden — Wort und Ding — sich nicht decken, weicht die schizophrene Ersatzbildung von der bei den Übertragungsneurosen ab.</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Setzen wir diese Einsicht mit der Annahme zusammen, daß bei der Schizophrenie die Objektbesetzungen aufgegeben werden. Wir müssen dann modifizieren: die Besetzung der Wortvorstellungen der Objekte wird festgehalten. Was wir die bewußte Objektvorstellung heißen durften, zerlegt sich uns jetzt in die </w:t>
      </w:r>
      <w:r w:rsidRPr="00B32948">
        <w:rPr>
          <w:rFonts w:ascii="Garamond" w:hAnsi="Garamond"/>
          <w:i/>
          <w:iCs/>
          <w:color w:val="C00000"/>
          <w:sz w:val="20"/>
          <w:szCs w:val="20"/>
          <w:lang w:val="en-US"/>
        </w:rPr>
        <w:t>Wortvorstellung</w:t>
      </w:r>
      <w:r w:rsidRPr="00B32948">
        <w:rPr>
          <w:rFonts w:ascii="Garamond" w:hAnsi="Garamond"/>
          <w:color w:val="C00000"/>
          <w:sz w:val="20"/>
          <w:szCs w:val="20"/>
          <w:lang w:val="en-US"/>
        </w:rPr>
        <w:t xml:space="preserve"> und in die </w:t>
      </w:r>
      <w:r w:rsidRPr="00B32948">
        <w:rPr>
          <w:rFonts w:ascii="Garamond" w:hAnsi="Garamond"/>
          <w:i/>
          <w:iCs/>
          <w:color w:val="C00000"/>
          <w:sz w:val="20"/>
          <w:szCs w:val="20"/>
          <w:lang w:val="en-US"/>
        </w:rPr>
        <w:t>Sacbvorstel-lung,</w:t>
      </w:r>
      <w:r w:rsidRPr="00B32948">
        <w:rPr>
          <w:rFonts w:ascii="Garamond" w:hAnsi="Garamond"/>
          <w:i/>
          <w:iCs/>
          <w:color w:val="C00000"/>
          <w:sz w:val="20"/>
          <w:szCs w:val="20"/>
          <w:vertAlign w:val="superscript"/>
          <w:lang w:val="en-US"/>
        </w:rPr>
        <w:t>1)</w:t>
      </w:r>
      <w:r w:rsidRPr="00B32948">
        <w:rPr>
          <w:rFonts w:ascii="Garamond" w:hAnsi="Garamond"/>
          <w:i/>
          <w:iCs/>
          <w:color w:val="C00000"/>
          <w:sz w:val="20"/>
          <w:szCs w:val="20"/>
          <w:lang w:val="en-US"/>
        </w:rPr>
        <w:t xml:space="preserve"> </w:t>
      </w:r>
      <w:r w:rsidRPr="00B32948">
        <w:rPr>
          <w:rFonts w:ascii="Garamond" w:hAnsi="Garamond"/>
          <w:color w:val="C00000"/>
          <w:sz w:val="20"/>
          <w:szCs w:val="20"/>
          <w:lang w:val="en-US"/>
        </w:rPr>
        <w:t>die in der Besetzung, wenn nicht der direkten Sacherinnerungs-</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159</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i/>
          <w:iCs/>
          <w:color w:val="C00000"/>
          <w:sz w:val="20"/>
          <w:szCs w:val="20"/>
          <w:lang w:val="en-US"/>
        </w:rPr>
        <w:t>Das Unbewußte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bilder, doch entfernterer und von ihnen abgeleiteter Erinnerungsspuren besteht. Mit einem Male glauben wir nun zu wissen, wodurch sich eine bewußte Vorstellung von einer unbewußten unterscheidet [s.S. 135]. Die beiden sind nicht, wie wir gemeint haben, verschiedene Niederschriften desselben Inhaltes an verschiedenen psychischen Orten, auch nicht verschiedene funktionelle Besetzungszustände an demselben Orte, sondern die bewußte Vorstellung umfaßt die Sachvorstellung plus der zugehörigen Wortvorstellung, die unbewußte ist die Sachvorstellung allein. Das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enthält die Sachbesetzungen der Objekte, die ersten und eigentlichen Objektbesetzungen; das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entsteht, indem diese Sachvorstellung durch die Verknüpfung mit den ihr entsprechenden Wortvorstellungen überbesetzt wird. Solche Oberbesetzungen, können wir vermuten, sind es, welche eine höhere psychische Organisation herbeiführen und die Ablösung des Primärvorganges durch den im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herrschenden Sekundärvorgang ermöglichen. Wir können jetzt auch präzise ausdrücken, was die Verdrängung bei den Übertragungsneurosen der zurückgewiesenen Vorstellung verweigert [s. S. 139]: Die Übersetzung in Worte, welche mit dem Objekt verknüpft bleiben sollen. Die nicht in Worte gefaßte Vorstellung oder der nicht überbesetzte psychische Akt bleibt dann im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als verdrängt zurück. Ich darf darauf aufmerksam machen, wie frühzeitig wir bereits die Einsicht besessen haben, die uns heute einen der auffälligsten Charaktere der Schizophrenie verständlich macht. Auf den letzten Seiten der 1900 veröffentlichten </w:t>
      </w:r>
      <w:r w:rsidRPr="00B32948">
        <w:rPr>
          <w:rFonts w:ascii="Garamond" w:hAnsi="Garamond"/>
          <w:i/>
          <w:iCs/>
          <w:color w:val="C00000"/>
          <w:sz w:val="20"/>
          <w:szCs w:val="20"/>
          <w:lang w:val="en-US"/>
        </w:rPr>
        <w:t>Traumdeutung</w:t>
      </w:r>
      <w:r w:rsidRPr="00B32948">
        <w:rPr>
          <w:rFonts w:ascii="Garamond" w:hAnsi="Garamond"/>
          <w:color w:val="C00000"/>
          <w:sz w:val="20"/>
          <w:szCs w:val="20"/>
          <w:lang w:val="en-US"/>
        </w:rPr>
        <w:t xml:space="preserve"> ist ausgeführt, daß die Denkvorgänge, d. i. die von den Wahrnehmungen entfernteren Besetzungsakte, an sich qualitätslos und unbewußt sind und ihre Fähigkeit, bewußt zu werden, nur durch die Verknüpfung mit den Resten der Wortwahrnehmungen erlangen.</w:t>
      </w: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Die Wortvorstellungen entstammen ihrerseits der Sinneswahrnehmung in gleicher Weise wie die Sachvorstellungen, so daß man die Frage aufwerfen könnte, warum die Objektvorstellungen nicht mittels ihrer eigenen Wahrnehmungsreste bewußt werden können. Aber wahrscheinlich geht das Denken in Systemen vor sich, die von den ursprünglichen Wahrnehmungsresten so weit entfernt sind, daß sie von deren Qualitäten nichts mehr erhalten haben und zum Bewußtwerden einer Verstärkung durch neue Qualitäten bedürfen. Außerdem können</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w:t>
      </w:r>
      <w:r w:rsidRPr="00B32948">
        <w:rPr>
          <w:rFonts w:ascii="Garamond" w:hAnsi="Garamond"/>
          <w:i/>
          <w:iCs/>
          <w:color w:val="C00000"/>
          <w:sz w:val="20"/>
          <w:szCs w:val="20"/>
          <w:lang w:val="en-US"/>
        </w:rPr>
        <w:t>[Die Traumdeutung</w:t>
      </w:r>
      <w:r w:rsidRPr="00B32948">
        <w:rPr>
          <w:rFonts w:ascii="Garamond" w:hAnsi="Garamond"/>
          <w:color w:val="C00000"/>
          <w:sz w:val="20"/>
          <w:szCs w:val="20"/>
          <w:lang w:val="en-US"/>
        </w:rPr>
        <w:t xml:space="preserve"> (1900 a), </w:t>
      </w:r>
      <w:r w:rsidRPr="00B32948">
        <w:rPr>
          <w:rFonts w:ascii="Garamond" w:hAnsi="Garamond"/>
          <w:i/>
          <w:iCs/>
          <w:color w:val="C00000"/>
          <w:sz w:val="20"/>
          <w:szCs w:val="20"/>
          <w:lang w:val="en-US"/>
        </w:rPr>
        <w:t>Studienausgabe,</w:t>
      </w:r>
      <w:r w:rsidRPr="00B32948">
        <w:rPr>
          <w:rFonts w:ascii="Garamond" w:hAnsi="Garamond"/>
          <w:color w:val="C00000"/>
          <w:sz w:val="20"/>
          <w:szCs w:val="20"/>
          <w:lang w:val="en-US"/>
        </w:rPr>
        <w:t xml:space="preserve"> Bd. 2, S. 584 f. S. auch ibid., S. 547. In Wirklichkeit hatte Freud diese Hypothese noch früher, nämlich in seinem ›Entwurf‹ von 1895 (1950 </w:t>
      </w:r>
      <w:r w:rsidRPr="00B32948">
        <w:rPr>
          <w:rFonts w:ascii="Garamond" w:hAnsi="Garamond"/>
          <w:i/>
          <w:iCs/>
          <w:color w:val="C00000"/>
          <w:sz w:val="20"/>
          <w:szCs w:val="20"/>
          <w:lang w:val="en-US"/>
        </w:rPr>
        <w:t>a,</w:t>
      </w:r>
      <w:r w:rsidRPr="00B32948">
        <w:rPr>
          <w:rFonts w:ascii="Garamond" w:hAnsi="Garamond"/>
          <w:color w:val="C00000"/>
          <w:sz w:val="20"/>
          <w:szCs w:val="20"/>
          <w:lang w:val="en-US"/>
        </w:rPr>
        <w:t xml:space="preserve"> ziemlich am Anfang des ersten Abschnitts von Teil III) dargelegt (wenngleich nicht veröffentlicht). </w:t>
      </w:r>
      <w:r w:rsidRPr="00B32948">
        <w:rPr>
          <w:rFonts w:ascii="Garamond" w:hAnsi="Garamond"/>
          <w:color w:val="C00000"/>
          <w:sz w:val="20"/>
          <w:szCs w:val="20"/>
        </w:rPr>
        <w:t xml:space="preserve">Er erwähnt sie auch in seinen Formulierungen über die zwei Prinzipien des psychischen Gcschehens‹ (1911 </w:t>
      </w:r>
      <w:r w:rsidRPr="00B32948">
        <w:rPr>
          <w:rFonts w:ascii="Garamond" w:hAnsi="Garamond"/>
          <w:i/>
          <w:iCs/>
          <w:color w:val="C00000"/>
          <w:sz w:val="20"/>
          <w:szCs w:val="20"/>
        </w:rPr>
        <w:t>b),</w:t>
      </w:r>
      <w:r w:rsidRPr="00B32948">
        <w:rPr>
          <w:rFonts w:ascii="Garamond" w:hAnsi="Garamond"/>
          <w:color w:val="C00000"/>
          <w:sz w:val="20"/>
          <w:szCs w:val="20"/>
        </w:rPr>
        <w:t xml:space="preserve"> s. oben, S. 20.]</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lastRenderedPageBreak/>
        <w:t>160</w:t>
      </w:r>
    </w:p>
    <w:p w:rsidR="00EF43B7" w:rsidRPr="00B32948" w:rsidRDefault="00EF43B7" w:rsidP="00EF43B7">
      <w:pPr>
        <w:pStyle w:val="Sansinterligne"/>
        <w:rPr>
          <w:rFonts w:ascii="Garamond" w:hAnsi="Garamond"/>
          <w:color w:val="C00000"/>
          <w:sz w:val="20"/>
          <w:szCs w:val="20"/>
        </w:rPr>
      </w:pPr>
      <w:r w:rsidRPr="00B32948">
        <w:rPr>
          <w:rFonts w:ascii="Garamond" w:hAnsi="Garamond"/>
          <w:i/>
          <w:iCs/>
          <w:color w:val="C00000"/>
          <w:sz w:val="20"/>
          <w:szCs w:val="20"/>
        </w:rPr>
        <w:t>VII. Die Agnoszierung des Unbewußten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rPr>
        <w:t xml:space="preserve">durch die Verknüpfung mit Worten auch solche Besetzungen mit Qualität versehen werden, die aus den Wahrnehmungen selbst keine Qualität mitbringen konnten, weil sie bloß Relationen zwischen den Objektvorstellungen entsprechen. </w:t>
      </w:r>
      <w:r w:rsidRPr="00B32948">
        <w:rPr>
          <w:rFonts w:ascii="Garamond" w:hAnsi="Garamond"/>
          <w:color w:val="C00000"/>
          <w:sz w:val="20"/>
          <w:szCs w:val="20"/>
          <w:lang w:val="en-US"/>
        </w:rPr>
        <w:t xml:space="preserve">Solche erst durch Worte faßbar gewordene Relationen sind ein Hauptbestandteil unserer Denkvorgänge. Wir verstehen, daß die Verknüpfung mit Wortvorstellungen noch nicht mit dem Bewußtwerden zusammenfällt, sondern bloß die Möglichkeit dazu gibt, daß sie also kein anderes System als das des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charakterisiert.</w:t>
      </w: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Nun merken wir aber, daß wir mit diesen Erörterungen unser eigentliches Thema verlassen und mitten in die Probleme des Vorbewußten und Bewußten geraten, die wir zweckmäßigerweise einer gesonderten Behandlung vorbehalten.</w:t>
      </w:r>
      <w:r w:rsidRPr="00B32948">
        <w:rPr>
          <w:rFonts w:ascii="Garamond" w:hAnsi="Garamond"/>
          <w:color w:val="C00000"/>
          <w:sz w:val="20"/>
          <w:szCs w:val="20"/>
          <w:vertAlign w:val="superscript"/>
          <w:lang w:val="en-US"/>
        </w:rPr>
        <w:t>2)</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Bei der Schizophrenie, die wir ja hier auch nur so weit berühren, als uns zur allgemeinen Erkennung des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unerläßlich scheint, muß uns der Zweifel auftauchen, ob der hier Verdrängung genannte Vorgang überhaupt noch etwas mit der Verdrängung bei den Übertragungsneurosen gemein hat. Die Formel, die Verdrängung sei ein Vorgang zwischen dem System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und dem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(oder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mit dem Erfolg der Fernhaltung vom Bewußtsein [S. 108], bedarf jedenfalls einer Abänderung, um den Fall der Dementia praecox und anderer narzißtischer Affektionen miteinschließen zu können. Aber der Fluchtversuch des Ichs, der sich in der Abziehung der bewußten Besetzung äußert, bleibt immerhin als das [den beiden Klassen von Neurosen] Gemeinsame bestehen. Um wie vieles gründlicher und tiefgreifender dieser Fluchtversuch, diese Flucht des Ichs bei den narzißtischen Neurosen ins Werk gesetzt wird, lehrt die oberflächlichste Überlegung.</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Wenn diese Flucht bei der Schizophrenie in der Einziehung der Triebbesetzung von den Stellen besteht, welche die </w:t>
      </w:r>
      <w:r w:rsidRPr="00B32948">
        <w:rPr>
          <w:rFonts w:ascii="Garamond" w:hAnsi="Garamond"/>
          <w:i/>
          <w:iCs/>
          <w:color w:val="C00000"/>
          <w:sz w:val="20"/>
          <w:szCs w:val="20"/>
          <w:lang w:val="en-US"/>
        </w:rPr>
        <w:t>unbewußte</w:t>
      </w:r>
      <w:r w:rsidRPr="00B32948">
        <w:rPr>
          <w:rFonts w:ascii="Garamond" w:hAnsi="Garamond"/>
          <w:color w:val="C00000"/>
          <w:sz w:val="20"/>
          <w:szCs w:val="20"/>
          <w:lang w:val="en-US"/>
        </w:rPr>
        <w:t xml:space="preserve"> Objektvorstellung repräsentieren, so mag es befremdlich erscheinen, daß der dem System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angehörige Teil derselben Objektvorstellung — die ihr entsprechenden Wortvorstellungen — vielmehr eine intensivere Besetzung erfahren sollen. Man könnte eher erwarten, daß die Wortvorstellung als der vorbewußte Anteil den ersten Stoß der Verdrängung auszuhalten hat und daß sie ganz und gar unbesetzbar wird, nachdem sich die Verdrängung bis zu den unbewußten Sachvorstellungen fortgesetzt hat.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[Freud nahm dieses Thema am Anfang von Kapitel II von </w:t>
      </w:r>
      <w:r w:rsidRPr="00B32948">
        <w:rPr>
          <w:rFonts w:ascii="Garamond" w:hAnsi="Garamond"/>
          <w:i/>
          <w:iCs/>
          <w:color w:val="C00000"/>
          <w:sz w:val="20"/>
          <w:szCs w:val="20"/>
          <w:lang w:val="en-US"/>
        </w:rPr>
        <w:t>Das Ich und das Es</w:t>
      </w:r>
      <w:r w:rsidRPr="00B32948">
        <w:rPr>
          <w:rFonts w:ascii="Garamond" w:hAnsi="Garamond"/>
          <w:color w:val="C00000"/>
          <w:sz w:val="20"/>
          <w:szCs w:val="20"/>
          <w:lang w:val="en-US"/>
        </w:rPr>
        <w:t xml:space="preserve"> (1923 </w:t>
      </w:r>
      <w:r w:rsidRPr="00B32948">
        <w:rPr>
          <w:rFonts w:ascii="Garamond" w:hAnsi="Garamond"/>
          <w:i/>
          <w:iCs/>
          <w:color w:val="C00000"/>
          <w:sz w:val="20"/>
          <w:szCs w:val="20"/>
          <w:lang w:val="en-US"/>
        </w:rPr>
        <w:t>b)</w:t>
      </w:r>
      <w:r w:rsidRPr="00B32948">
        <w:rPr>
          <w:rFonts w:ascii="Garamond" w:hAnsi="Garamond"/>
          <w:color w:val="C00000"/>
          <w:sz w:val="20"/>
          <w:szCs w:val="20"/>
          <w:lang w:val="en-US"/>
        </w:rPr>
        <w:t xml:space="preserve"> wieder auf, s. unten, S. 289.]</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2)</w:t>
      </w:r>
      <w:r w:rsidRPr="00B32948">
        <w:rPr>
          <w:rFonts w:ascii="Garamond" w:hAnsi="Garamond"/>
          <w:color w:val="C00000"/>
          <w:sz w:val="20"/>
          <w:szCs w:val="20"/>
          <w:lang w:val="en-US"/>
        </w:rPr>
        <w:t xml:space="preserve"> [Dies ist vermutlich wiederum ein Hinweis auf die nicht zur Veröffentlichung gelangte Arbeit über das Bewußtsein. S. jedoch unten, S. 188 f.]</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161</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i/>
          <w:iCs/>
          <w:color w:val="C00000"/>
          <w:sz w:val="20"/>
          <w:szCs w:val="20"/>
          <w:lang w:val="en-US"/>
        </w:rPr>
        <w:t>Das Unbewußte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Dies ist allerdings eine Schwierigkeit des Verständnisses. Es ergibt sich die Auskunft, daß die Besetzung der Wortvorstellung nicht zum Verdrängungsakt gehört, sondern den ersten der Herstellungs- oder Heilungsversuche darstellt, welche das klinische Bild der Schizophrenie so auffällig beherrschen.</w:t>
      </w: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Diese Bemühungen wollen die verlorenen Objekte wiedergewinnen, und es mag wohl sein, daß sie in dieser Absicht den Weg zum Objekt über den Wortanteil desselben einschlagen, wobei sie sich aber dann mit den Worten an Stelle der Dinge begnügen müssen. Unsere seelische Tätigkeit bewegt sich ja ganz allgemein in zwei entgegengesetzten Verlaufsrichtungen, entweder von den Trieben her durch das System </w:t>
      </w:r>
      <w:r w:rsidRPr="00B32948">
        <w:rPr>
          <w:rFonts w:ascii="Garamond" w:hAnsi="Garamond"/>
          <w:i/>
          <w:iCs/>
          <w:color w:val="C00000"/>
          <w:sz w:val="20"/>
          <w:szCs w:val="20"/>
          <w:lang w:val="en-US"/>
        </w:rPr>
        <w:t>Ubw zur</w:t>
      </w:r>
      <w:r w:rsidRPr="00B32948">
        <w:rPr>
          <w:rFonts w:ascii="Garamond" w:hAnsi="Garamond"/>
          <w:color w:val="C00000"/>
          <w:sz w:val="20"/>
          <w:szCs w:val="20"/>
          <w:lang w:val="en-US"/>
        </w:rPr>
        <w:t xml:space="preserve"> bewußten Denkarbeit oder auf Anregung von außen durch das System des </w:t>
      </w:r>
      <w:r w:rsidRPr="00B32948">
        <w:rPr>
          <w:rFonts w:ascii="Garamond" w:hAnsi="Garamond"/>
          <w:i/>
          <w:iCs/>
          <w:color w:val="C00000"/>
          <w:sz w:val="20"/>
          <w:szCs w:val="20"/>
          <w:lang w:val="en-US"/>
        </w:rPr>
        <w:t>Bw</w:t>
      </w:r>
      <w:r w:rsidRPr="00B32948">
        <w:rPr>
          <w:rFonts w:ascii="Garamond" w:hAnsi="Garamond"/>
          <w:color w:val="C00000"/>
          <w:sz w:val="20"/>
          <w:szCs w:val="20"/>
          <w:lang w:val="en-US"/>
        </w:rPr>
        <w:t xml:space="preserve"> und </w:t>
      </w:r>
      <w:r w:rsidRPr="00B32948">
        <w:rPr>
          <w:rFonts w:ascii="Garamond" w:hAnsi="Garamond"/>
          <w:i/>
          <w:iCs/>
          <w:color w:val="C00000"/>
          <w:sz w:val="20"/>
          <w:szCs w:val="20"/>
          <w:lang w:val="en-US"/>
        </w:rPr>
        <w:t>Vbw</w:t>
      </w:r>
      <w:r w:rsidRPr="00B32948">
        <w:rPr>
          <w:rFonts w:ascii="Garamond" w:hAnsi="Garamond"/>
          <w:color w:val="C00000"/>
          <w:sz w:val="20"/>
          <w:szCs w:val="20"/>
          <w:lang w:val="en-US"/>
        </w:rPr>
        <w:t xml:space="preserve"> bis zu den </w:t>
      </w:r>
      <w:r w:rsidRPr="00B32948">
        <w:rPr>
          <w:rFonts w:ascii="Garamond" w:hAnsi="Garamond"/>
          <w:i/>
          <w:iCs/>
          <w:color w:val="C00000"/>
          <w:sz w:val="20"/>
          <w:szCs w:val="20"/>
          <w:lang w:val="en-US"/>
        </w:rPr>
        <w:t>ubw</w:t>
      </w:r>
      <w:r w:rsidRPr="00B32948">
        <w:rPr>
          <w:rFonts w:ascii="Garamond" w:hAnsi="Garamond"/>
          <w:color w:val="C00000"/>
          <w:sz w:val="20"/>
          <w:szCs w:val="20"/>
          <w:lang w:val="en-US"/>
        </w:rPr>
        <w:t xml:space="preserve"> Besetzungen des Ichs und der Objekte. Dieser zweite Weg muß trotz der vorgefallenen Verdrängung passierbar bleiben und steht den Bemühungen der Neurose, ihre Objekte wiederzugewinnen, ein Stück weit offen. Wenn wir abstrakt denken, sind wir in Gefahr, die Beziehungen der Worte zu den unbewußten Sachvorstellungen zu vernachlässigen, und es ist nicht zu leugnen, daß unser Philosophieren dann eine unerwünschte Ähnlichkeit in Ausdruck und Inhalt mit der Arbeitsweise der Schizophrenen gewinnt.</w:t>
      </w:r>
      <w:r w:rsidRPr="00B32948">
        <w:rPr>
          <w:rFonts w:ascii="Garamond" w:hAnsi="Garamond"/>
          <w:color w:val="C00000"/>
          <w:sz w:val="20"/>
          <w:szCs w:val="20"/>
          <w:vertAlign w:val="superscript"/>
          <w:lang w:val="en-US"/>
        </w:rPr>
        <w:t>2)</w:t>
      </w:r>
      <w:r w:rsidRPr="00B32948">
        <w:rPr>
          <w:rFonts w:ascii="Garamond" w:hAnsi="Garamond"/>
          <w:color w:val="C00000"/>
          <w:sz w:val="20"/>
          <w:szCs w:val="20"/>
          <w:lang w:val="en-US"/>
        </w:rPr>
        <w:t xml:space="preserve"> Anderseits kann man von der Denkweise der Schizophrenen die Charakteristik versuchen, sie behandeln konkrete Dinge, als ob sie abstrakte wären.</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 xml:space="preserve">Wenn wir wirklich das </w:t>
      </w:r>
      <w:r w:rsidRPr="00EF43B7">
        <w:rPr>
          <w:rFonts w:ascii="Garamond" w:hAnsi="Garamond"/>
          <w:i/>
          <w:iCs/>
          <w:color w:val="C00000"/>
          <w:sz w:val="20"/>
          <w:szCs w:val="20"/>
          <w:lang w:val="en-US"/>
        </w:rPr>
        <w:t>Ubw</w:t>
      </w:r>
      <w:r w:rsidRPr="00EF43B7">
        <w:rPr>
          <w:rFonts w:ascii="Garamond" w:hAnsi="Garamond"/>
          <w:color w:val="C00000"/>
          <w:sz w:val="20"/>
          <w:szCs w:val="20"/>
          <w:lang w:val="en-US"/>
        </w:rPr>
        <w:t xml:space="preserve"> agnosziert und den Unterschied einer unbewußten Vorstellung von einer vorbewußten richtig bestimmt haben, so werden unsere Untersuchungen von vielen anderen Stellen her zu dieser Einsicht zurückführen müssen.</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 </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lang w:val="en-US"/>
        </w:rPr>
        <w:t>______________________</w:t>
      </w:r>
    </w:p>
    <w:p w:rsidR="00EF43B7" w:rsidRPr="00EF43B7" w:rsidRDefault="00EF43B7" w:rsidP="00EF43B7">
      <w:pPr>
        <w:pStyle w:val="Sansinterligne"/>
        <w:rPr>
          <w:rFonts w:ascii="Garamond" w:hAnsi="Garamond"/>
          <w:color w:val="C00000"/>
          <w:sz w:val="20"/>
          <w:szCs w:val="20"/>
          <w:lang w:val="en-US"/>
        </w:rPr>
      </w:pPr>
      <w:r w:rsidRPr="00EF43B7">
        <w:rPr>
          <w:rFonts w:ascii="Garamond" w:hAnsi="Garamond"/>
          <w:color w:val="C00000"/>
          <w:sz w:val="20"/>
          <w:szCs w:val="20"/>
          <w:vertAlign w:val="superscript"/>
          <w:lang w:val="en-US"/>
        </w:rPr>
        <w:t>*)</w:t>
      </w:r>
      <w:r w:rsidRPr="00EF43B7">
        <w:rPr>
          <w:rFonts w:ascii="Garamond" w:hAnsi="Garamond"/>
          <w:color w:val="C00000"/>
          <w:sz w:val="20"/>
          <w:szCs w:val="20"/>
          <w:lang w:val="en-US"/>
        </w:rPr>
        <w:t xml:space="preserve"> [Erstveröffentlichung: </w:t>
      </w:r>
      <w:r w:rsidRPr="00EF43B7">
        <w:rPr>
          <w:rFonts w:ascii="Garamond" w:hAnsi="Garamond"/>
          <w:i/>
          <w:iCs/>
          <w:color w:val="C00000"/>
          <w:sz w:val="20"/>
          <w:szCs w:val="20"/>
          <w:lang w:val="en-US"/>
        </w:rPr>
        <w:t>Internationale Zeitschrift für Ärztliche Psychoanalyse</w:t>
      </w:r>
      <w:r w:rsidRPr="00EF43B7">
        <w:rPr>
          <w:rFonts w:ascii="Garamond" w:hAnsi="Garamond"/>
          <w:color w:val="C00000"/>
          <w:sz w:val="20"/>
          <w:szCs w:val="20"/>
          <w:lang w:val="en-US"/>
        </w:rPr>
        <w:t xml:space="preserve">, Bd. 3 (4), 1915, S. 189-203. — </w:t>
      </w:r>
      <w:r w:rsidRPr="00EF43B7">
        <w:rPr>
          <w:rFonts w:ascii="Garamond" w:hAnsi="Garamond"/>
          <w:i/>
          <w:iCs/>
          <w:color w:val="C00000"/>
          <w:sz w:val="20"/>
          <w:szCs w:val="20"/>
          <w:lang w:val="en-US"/>
        </w:rPr>
        <w:t>Gesammelte Werke</w:t>
      </w:r>
      <w:r w:rsidRPr="00EF43B7">
        <w:rPr>
          <w:rFonts w:ascii="Garamond" w:hAnsi="Garamond"/>
          <w:color w:val="C00000"/>
          <w:sz w:val="20"/>
          <w:szCs w:val="20"/>
          <w:lang w:val="en-US"/>
        </w:rPr>
        <w:t>, Bd. 10, S. 264-303.]</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Gelegentlich behandelt die Traumarbeit die Worte wie die Dinge und schafft dann sehr ähnliche »schizophrene« Reden oder Wortneubildungen.</w:t>
      </w:r>
    </w:p>
    <w:p w:rsidR="00EF43B7" w:rsidRPr="00B32948" w:rsidRDefault="00EF43B7" w:rsidP="00EF43B7">
      <w:pPr>
        <w:pStyle w:val="Sansinterligne"/>
        <w:rPr>
          <w:rFonts w:ascii="Garamond" w:hAnsi="Garamond"/>
          <w:color w:val="C00000"/>
          <w:sz w:val="20"/>
          <w:szCs w:val="20"/>
          <w:lang w:val="en-US" w:eastAsia="fr-FR"/>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Anhang A. </w:t>
      </w:r>
      <w:r w:rsidRPr="00B32948">
        <w:rPr>
          <w:rFonts w:ascii="Garamond" w:hAnsi="Garamond"/>
          <w:color w:val="C00000"/>
          <w:sz w:val="20"/>
          <w:szCs w:val="20"/>
          <w:lang w:val="en-US"/>
        </w:rPr>
        <w:br/>
      </w:r>
      <w:r w:rsidRPr="00B32948">
        <w:rPr>
          <w:rFonts w:ascii="Garamond" w:hAnsi="Garamond"/>
          <w:color w:val="C00000"/>
          <w:sz w:val="20"/>
          <w:szCs w:val="20"/>
          <w:lang w:val="en-US"/>
        </w:rPr>
        <w:br/>
        <w:t>Freud und Ewald Hering</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»Dem deutschen Leser, dem der oben erwähnte Vortrag von Hering als eine Meisterleistung vertraut ist, läge es natürlich ferne, die davon abgeleiteten Erörterungen Butlers in den Vordergrund zu rücken. Bei Hering findet man übrigens treffende Bemerkungen, welche der Psychologie das Recht zur Annahme einer unbewußten Seelentätigkeit zusprechen: ›Wer könnte hienach hoffen, das tausendfältig verschlungene Gewebe unseres inneren Lebens zu </w:t>
      </w:r>
      <w:r w:rsidRPr="00B32948">
        <w:rPr>
          <w:rFonts w:ascii="Garamond" w:hAnsi="Garamond"/>
          <w:color w:val="C00000"/>
          <w:sz w:val="20"/>
          <w:szCs w:val="20"/>
          <w:lang w:val="en-US"/>
        </w:rPr>
        <w:lastRenderedPageBreak/>
        <w:t>entwirren, wenn er seinen Fäden nur nachgehen wollte, soweit sie im Bewußtsein verlaufen? — [...] Man hat solche Ketten unbewußter materieller Nervenprozesse, an welche sich schließlich ein von bewußter Wahrnehmung begleitetes Glied anreiht, als unbewußte Vorstellungsreihen und unbewußte Schlüsse bezeichnet, und vom Standpunkt der Psychologie läßt sich dies auch rechtfertigen. Denn der Psychologie verschwände oft genug die Seele unter den Händen, wenn sie nicht an ihren unbewußten Zuständen festhalten wollte.‹«</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 xml:space="preserve">Anhang B. </w:t>
      </w:r>
      <w:r w:rsidRPr="00B32948">
        <w:rPr>
          <w:rFonts w:ascii="Garamond" w:hAnsi="Garamond"/>
          <w:color w:val="C00000"/>
          <w:sz w:val="20"/>
          <w:szCs w:val="20"/>
        </w:rPr>
        <w:br/>
      </w:r>
      <w:r w:rsidRPr="00B32948">
        <w:rPr>
          <w:rFonts w:ascii="Garamond" w:hAnsi="Garamond"/>
          <w:color w:val="C00000"/>
          <w:sz w:val="20"/>
          <w:szCs w:val="20"/>
        </w:rPr>
        <w:br/>
        <w:t>Der psycho-physische Parallelismus</w:t>
      </w:r>
    </w:p>
    <w:p w:rsidR="00EF43B7" w:rsidRPr="00B32948" w:rsidRDefault="00EF43B7" w:rsidP="00EF43B7">
      <w:pPr>
        <w:pStyle w:val="Sansinterligne"/>
        <w:rPr>
          <w:rFonts w:ascii="Garamond" w:hAnsi="Garamond"/>
          <w:color w:val="C00000"/>
          <w:sz w:val="20"/>
          <w:szCs w:val="20"/>
        </w:rPr>
      </w:pP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rPr>
        <w:t>Wir kehren nach dieser Abschweifung zur Auffassung der Aphasie zurück und erinnern uns, daß auf dem Boden Meynertscher Lehren die Annahme erwachsen ist, der Sprachapparat bestünde aus distinkten Rindenzentren, in deren Zellen die Wortvorstellungen enthalten sind, welche Zentren durch funktionsfreies Rindengebiet getrennt und durch weiße Fasern (Assozia</w:t>
      </w:r>
      <w:r w:rsidRPr="00B32948">
        <w:rPr>
          <w:rFonts w:ascii="Garamond" w:hAnsi="Garamond"/>
          <w:color w:val="C00000"/>
          <w:sz w:val="20"/>
          <w:szCs w:val="20"/>
        </w:rPr>
        <w:softHyphen/>
        <w:t xml:space="preserve">tionsbündel) verknüpft werden. </w:t>
      </w:r>
      <w:r w:rsidRPr="00B32948">
        <w:rPr>
          <w:rFonts w:ascii="Garamond" w:hAnsi="Garamond"/>
          <w:color w:val="C00000"/>
          <w:sz w:val="20"/>
          <w:szCs w:val="20"/>
          <w:lang w:val="en-US"/>
        </w:rPr>
        <w:t>Man kann nun zunächst in Frage ziehen, ob eine Annahme dieser Art, welche Vorstellungen in Zellen bannt, überhaupt korrekt und zulässig ist. Ich glaube: nicht.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Gegenüber der Neigung früherer medizinischer Epochen, ganze Seelen</w:t>
      </w:r>
      <w:r w:rsidRPr="00B32948">
        <w:rPr>
          <w:rFonts w:ascii="Garamond" w:hAnsi="Garamond"/>
          <w:color w:val="C00000"/>
          <w:sz w:val="20"/>
          <w:szCs w:val="20"/>
          <w:lang w:val="en-US"/>
        </w:rPr>
        <w:softHyphen/>
        <w:t>vermögen, wie sie der Sprachgebrauch der Psychologie abgrenzt, an bestimmte Bezirke des Gehirns zu lokalisieren, mußte es als großer Fortschritt erscheinen, wenn Wernicke erklärte, daß man nur die einfachsten psychi</w:t>
      </w:r>
      <w:r w:rsidRPr="00B32948">
        <w:rPr>
          <w:rFonts w:ascii="Garamond" w:hAnsi="Garamond"/>
          <w:color w:val="C00000"/>
          <w:sz w:val="20"/>
          <w:szCs w:val="20"/>
          <w:lang w:val="en-US"/>
        </w:rPr>
        <w:softHyphen/>
        <w:t>schen Elemente, die einzelnen Sinnesvorstellungen lokalisieren dürfe, und zwar an die zentrale Endigung des peripherischen Nerven, der den Eindruck empfangen hat. Im Grunde aber begeht man nicht denselben prinzipiellen Fehler, ob man nun einen komplizierten Begriff, eine ganze Seelentätigkeit oder ob man ein psychisches Element zu lokalisieren versucht? Ist es gerechtfertigt, eine Nervenfaser, die über die ganze Strecke ihres Verlaufes bloß ein physiologisches Gebilde und physiologischen Modifikationen unterworfen war, mit ihrem Ende ins Psychische einzutauchen und dieses Ende mit einer Vorstellung oder einem Erinnerungsbild auszustatten? Wenn der »Wille«, die »Intelligenz« u. dgl. als psychologische Kunstworte erkannt sind, denen in der physiologischen Welt sehr komplizierte Verhältnisse entsprechen, weiß man von der »einfachen Sinnesvorstellung« denn mit größerer Bestimmtheit, daß sie etwas anderes als ein solches Kunstwort ist?</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lang w:val="en-US"/>
        </w:rPr>
        <w:t>Die Kette der physiologischen Vorgänge im Nervensystem steht ja wahr</w:t>
      </w:r>
      <w:r w:rsidRPr="00B32948">
        <w:rPr>
          <w:rFonts w:ascii="Garamond" w:hAnsi="Garamond"/>
          <w:color w:val="C00000"/>
          <w:sz w:val="20"/>
          <w:szCs w:val="20"/>
          <w:lang w:val="en-US"/>
        </w:rPr>
        <w:softHyphen/>
        <w:t xml:space="preserve">scheinlich nicht im Verhältnis der Kausalität zu den psychischen Vorgängen. Die physiologischen Vorgänge hören nicht auf, sobald die psychischen begonnen haben, vielmehr geht die physiologische Kette weiter, nur daß jedem Glied derselben (oder einzelnen Gliedern) von einem gewissen Moment an ein psychisches Phänomen entspricht. </w:t>
      </w:r>
      <w:r w:rsidRPr="00B32948">
        <w:rPr>
          <w:rFonts w:ascii="Garamond" w:hAnsi="Garamond"/>
          <w:color w:val="C00000"/>
          <w:sz w:val="20"/>
          <w:szCs w:val="20"/>
        </w:rPr>
        <w:t>Das Psychische ist somit ein Parallelvorgang des Physiologischen (»a dependent concomitant«).</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Ich weiß wohl, daß ich den Männern, deren Ansichten ich hier bestreite, nicht zumuten kann, sie hätten diesen Sprung und Wechsel der wissenschaftlichen Betrachtungsweise ohne Erwägung vollzogen. Sie meinen offenbar nichts anderes, als daß die — der Physiologie angehörige — Modifikation der Nervenfaser bei der Sinneserregung eine andere Modifikation in der zentralen Nervenzelle erzeugt, welche nun das physiologische Korrelat der »Vorstellung« wird. Da sie von der Vorstellung weit mehr zu sagen wissen als von den physiologisch noch gar nicht charakterisierten, unbekannten Modifikationen, bedienen sie sich des elliptischen Ausdruckes: in der Nervenzelle sei eine Vorstellung lokalisiert. Allein diese Vertretung führt auch sofort zu einer Verwechselung der beiden Dinge, die miteinander keine Ähnlichkeit zu haben brauchen. In der Psychologie ist die einfache Vorstellung für uns etwas Elementares, das wir von seinen Verbindungen mit anderen Vorstellungen scharf unterscheiden können. Wir kommen so zur Annahme, daß auch deren physiologisches Korrelat, die Modifikation, die von der erregten, im Zentrum endigenden Nervenfaser ausgeht, etwas Einfaches ist, was sich an einen Punkt lokalisieren läßt. Eine solche Übertragung ist natürlich vollkommen unberechtigt; die Eigenschaften dieser Modifikation müssen für sich und unabhängig von ihrem psychologischen Gegenstück bestimmt werden.</w:t>
      </w:r>
      <w:r w:rsidRPr="00B32948">
        <w:rPr>
          <w:rFonts w:ascii="Garamond" w:hAnsi="Garamond"/>
          <w:color w:val="C00000"/>
          <w:sz w:val="20"/>
          <w:szCs w:val="20"/>
          <w:vertAlign w:val="superscript"/>
        </w:rPr>
        <w:t>1)</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rPr>
        <w:t xml:space="preserve">Was ist nun das physiologische Korrelat der einfachen oder der für sie wiederkehrenden Vorstellung? Offenbar nichts Ruhendes, sondern etwas von der Natur eines Vorganges. Dieser Vorgang verträgt die Lokalisation, er geht von einer besonderen Stelle der Hirnrinde aus und verbreitet sich von ihr über die ganze Hirnrinde oder längs besonderer Wege. Ist dieser Vorgang abgelaufen, so hinterläßt er in der von ihm affizierten Hirnrinde eine Modifikation, die Möglichkeit der Erinnerung. Es ist durchaus zweifelhaft, ob dieser Modifikation gleichfalls etwas Psychisches entspricht; unser Bewußtsein weist nichts dergleichen auf, was den Namen »latentes Erinnerungsbild« von der psychischen Seite rechtfertigen würde. </w:t>
      </w:r>
      <w:r w:rsidRPr="00B32948">
        <w:rPr>
          <w:rFonts w:ascii="Garamond" w:hAnsi="Garamond"/>
          <w:color w:val="C00000"/>
          <w:sz w:val="20"/>
          <w:szCs w:val="20"/>
          <w:lang w:val="en-US"/>
        </w:rPr>
        <w:t>Sooft aber derselbe Zustand der Rinde wieder angeregt wird, entsteht das Psychische als Erinnerungsbild von neuem...</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______________________</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Hughlings Jackson hat aufs schärfste vor einer solchen Verwechselung des Physischen mit dem Psychischen beim Sprachvorgang gewarnt: </w:t>
      </w:r>
      <w:r w:rsidRPr="00B32948">
        <w:rPr>
          <w:rFonts w:ascii="Garamond" w:hAnsi="Garamond"/>
          <w:i/>
          <w:iCs/>
          <w:color w:val="C00000"/>
          <w:sz w:val="20"/>
          <w:szCs w:val="20"/>
          <w:lang w:val="en-US"/>
        </w:rPr>
        <w:t xml:space="preserve">»In all our studies of diseases of the nervous System we must be on our guard against the fallacy, that what are physical states in lower centres fine away into psychical states in higher centres; that forexample, vihrations of sensory nerves become sensations, or that somehow or another an idea produces a movement.« </w:t>
      </w:r>
      <w:r w:rsidRPr="00B32948">
        <w:rPr>
          <w:rFonts w:ascii="Garamond" w:hAnsi="Garamond"/>
          <w:color w:val="C00000"/>
          <w:sz w:val="20"/>
          <w:szCs w:val="20"/>
          <w:lang w:val="en-US"/>
        </w:rPr>
        <w:t>(1878, 306.)</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Anhang C. </w:t>
      </w:r>
      <w:r w:rsidRPr="00B32948">
        <w:rPr>
          <w:rFonts w:ascii="Garamond" w:hAnsi="Garamond"/>
          <w:color w:val="C00000"/>
          <w:sz w:val="20"/>
          <w:szCs w:val="20"/>
          <w:lang w:val="en-US"/>
        </w:rPr>
        <w:br/>
      </w:r>
      <w:r w:rsidRPr="00B32948">
        <w:rPr>
          <w:rFonts w:ascii="Garamond" w:hAnsi="Garamond"/>
          <w:color w:val="C00000"/>
          <w:sz w:val="20"/>
          <w:szCs w:val="20"/>
          <w:lang w:val="en-US"/>
        </w:rPr>
        <w:br/>
        <w:t>Wort und Ding</w:t>
      </w:r>
    </w:p>
    <w:p w:rsidR="00EF43B7" w:rsidRPr="00B32948" w:rsidRDefault="00EF43B7" w:rsidP="00EF43B7">
      <w:pPr>
        <w:pStyle w:val="Sansinterligne"/>
        <w:rPr>
          <w:rFonts w:ascii="Garamond" w:hAnsi="Garamond"/>
          <w:color w:val="C00000"/>
          <w:sz w:val="20"/>
          <w:szCs w:val="20"/>
          <w:lang w:val="en-US"/>
        </w:rPr>
      </w:pP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lang w:val="en-US"/>
        </w:rPr>
        <w:lastRenderedPageBreak/>
        <w:t xml:space="preserve">Wir wollen nun nachsehen, welcher Annahmen wir für die Erklärung der Sprachstörungen auf Grund eines solchen Aufbaues des Sprachapparates bedürfen, mit anderen Worten, was uns das Studium der Sprachstörungen für die Funktion dieses Apparates lehrt. </w:t>
      </w:r>
      <w:r w:rsidRPr="00B32948">
        <w:rPr>
          <w:rFonts w:ascii="Garamond" w:hAnsi="Garamond"/>
          <w:color w:val="C00000"/>
          <w:sz w:val="20"/>
          <w:szCs w:val="20"/>
        </w:rPr>
        <w:t>Dabei wollen wir die psychologische und die anatomische Seite des Gegenstandes möglichst voneinander trennen.</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rPr>
        <w:t>Für die Psychologie ist die Einheit der Sprachfunktion das »Wort«, eine komplexe Vorstellung, die sich als zusammengesetzt aus akustischen, visuellen und kinästhetischen Elementen erweist. Die Kenntnis dieser Zusammensetzung verdanken wir der Pathologie, welche uns zeigt, daß bei organischen Läsionen im Sprachapparate eine Zerlegung der Rede nach dieser Zusammensetzung eintritt. Wir werden so darauf vorbereitet, daß der Wegfall eines dieser Elemente der Wortvorstellung sich als das wesentlichste Kennzeichen erweisen wird, welches uns auf die Lokalisation der Erkrankung zu schließen gestattet. Man führt gewöhnlich vier Bestandteile der Wortvor</w:t>
      </w:r>
      <w:r w:rsidRPr="00B32948">
        <w:rPr>
          <w:rFonts w:ascii="Garamond" w:hAnsi="Garamond"/>
          <w:color w:val="C00000"/>
          <w:sz w:val="20"/>
          <w:szCs w:val="20"/>
        </w:rPr>
        <w:softHyphen/>
        <w:t>stellung an: das »Klangbild«, das »visuelle Buchstabenbild«, das »Sprachbe</w:t>
      </w:r>
      <w:r w:rsidRPr="00B32948">
        <w:rPr>
          <w:rFonts w:ascii="Garamond" w:hAnsi="Garamond"/>
          <w:color w:val="C00000"/>
          <w:sz w:val="20"/>
          <w:szCs w:val="20"/>
        </w:rPr>
        <w:softHyphen/>
        <w:t>wegungsbild« und das »Schreibbewegungsbild«. Diese Zusammensetzung erscheint aber komplizierter, wenn man auf den wahrscheinlichen Assoziationsvorgang bei den einzelnen Sprach Verrichtungen eingeht: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(1) Wir lernen </w:t>
      </w:r>
      <w:r w:rsidRPr="00B32948">
        <w:rPr>
          <w:rFonts w:ascii="Garamond" w:hAnsi="Garamond"/>
          <w:i/>
          <w:iCs/>
          <w:color w:val="C00000"/>
          <w:sz w:val="20"/>
          <w:szCs w:val="20"/>
          <w:lang w:val="en-US"/>
        </w:rPr>
        <w:t>sprechen,</w:t>
      </w:r>
      <w:r w:rsidRPr="00B32948">
        <w:rPr>
          <w:rFonts w:ascii="Garamond" w:hAnsi="Garamond"/>
          <w:color w:val="C00000"/>
          <w:sz w:val="20"/>
          <w:szCs w:val="20"/>
          <w:lang w:val="en-US"/>
        </w:rPr>
        <w:t xml:space="preserve"> indem wir ein </w:t>
      </w:r>
      <w:r w:rsidRPr="00B32948">
        <w:rPr>
          <w:rFonts w:ascii="Garamond" w:hAnsi="Garamond"/>
          <w:i/>
          <w:iCs/>
          <w:color w:val="C00000"/>
          <w:sz w:val="20"/>
          <w:szCs w:val="20"/>
          <w:lang w:val="en-US"/>
        </w:rPr>
        <w:t>»Wortklangbild«</w:t>
      </w:r>
      <w:r w:rsidRPr="00B32948">
        <w:rPr>
          <w:rFonts w:ascii="Garamond" w:hAnsi="Garamond"/>
          <w:color w:val="C00000"/>
          <w:sz w:val="20"/>
          <w:szCs w:val="20"/>
          <w:lang w:val="en-US"/>
        </w:rPr>
        <w:t xml:space="preserve"> mit einem </w:t>
      </w:r>
      <w:r w:rsidRPr="00B32948">
        <w:rPr>
          <w:rFonts w:ascii="Garamond" w:hAnsi="Garamond"/>
          <w:i/>
          <w:iCs/>
          <w:color w:val="C00000"/>
          <w:sz w:val="20"/>
          <w:szCs w:val="20"/>
          <w:lang w:val="en-US"/>
        </w:rPr>
        <w:t>»Wor</w:t>
      </w:r>
      <w:r w:rsidRPr="00B32948">
        <w:rPr>
          <w:rFonts w:ascii="Garamond" w:hAnsi="Garamond"/>
          <w:i/>
          <w:iCs/>
          <w:color w:val="C00000"/>
          <w:sz w:val="20"/>
          <w:szCs w:val="20"/>
          <w:lang w:val="en-US"/>
        </w:rPr>
        <w:softHyphen/>
        <w:t>tinnervationsgefühl«</w:t>
      </w:r>
      <w:r w:rsidRPr="00B32948">
        <w:rPr>
          <w:rFonts w:ascii="Garamond" w:hAnsi="Garamond"/>
          <w:color w:val="C00000"/>
          <w:sz w:val="20"/>
          <w:szCs w:val="20"/>
          <w:lang w:val="en-US"/>
        </w:rPr>
        <w:t xml:space="preserve"> assoziieren. Wenn wir gesprochen haben, sind wir in den Besitz einer </w:t>
      </w:r>
      <w:r w:rsidRPr="00B32948">
        <w:rPr>
          <w:rFonts w:ascii="Garamond" w:hAnsi="Garamond"/>
          <w:i/>
          <w:iCs/>
          <w:color w:val="C00000"/>
          <w:sz w:val="20"/>
          <w:szCs w:val="20"/>
          <w:lang w:val="en-US"/>
        </w:rPr>
        <w:t>»Sprachbewegungsvorstellung«</w:t>
      </w:r>
      <w:r w:rsidRPr="00B32948">
        <w:rPr>
          <w:rFonts w:ascii="Garamond" w:hAnsi="Garamond"/>
          <w:color w:val="C00000"/>
          <w:sz w:val="20"/>
          <w:szCs w:val="20"/>
          <w:lang w:val="en-US"/>
        </w:rPr>
        <w:t xml:space="preserve"> (zentripetale Empfindungen von den Sprachorganen) gelangt, so daß das »Wort« für uns motorisch dop</w:t>
      </w:r>
      <w:r w:rsidRPr="00B32948">
        <w:rPr>
          <w:rFonts w:ascii="Garamond" w:hAnsi="Garamond"/>
          <w:color w:val="C00000"/>
          <w:sz w:val="20"/>
          <w:szCs w:val="20"/>
          <w:lang w:val="en-US"/>
        </w:rPr>
        <w:softHyphen/>
        <w:t>pelt bestimmt ist. Von den beiden bestimmenden Elementen scheint das erstere, die Wortinnervationsvorstellung, psychologisch den geringsten Wert zu besitzen, ja es kann deren Vorkommen als psychisches Moment überhaupt bestritten werden. Außerdem erhalten wir nach dem Sprechen ein »Klangbild« des gesprochenen Wortes. Solange wir unsere Sprache nicht weiter ausgebildet haben, braucht dieses zweite Klangbild dem ersten nur assoziiert, nicht gleich zu sein. Auf dieser Stufe (der kindlichen Sprachent</w:t>
      </w:r>
      <w:r w:rsidRPr="00B32948">
        <w:rPr>
          <w:rFonts w:ascii="Garamond" w:hAnsi="Garamond"/>
          <w:color w:val="C00000"/>
          <w:sz w:val="20"/>
          <w:szCs w:val="20"/>
          <w:lang w:val="en-US"/>
        </w:rPr>
        <w:softHyphen/>
        <w:t>wickelung) bedienen wir uns einer selbstgeschaffenen Sprache, wir verhalten uns dabei auch wie motorisch Aphasische, indem wir verschiedene fremde Wortklänge mit einem einzigen selbstproduzierten assoziieren.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(2) Wir lernen die Sprache der anderen, indem wir uns bemühen, das von uns selbst produzierte Klangbild dem möglichst ähnlich zu machen, was den Anlaß zur Sprachinnervation gegeben hat. Wir erlernen so das </w:t>
      </w:r>
      <w:r w:rsidRPr="00B32948">
        <w:rPr>
          <w:rFonts w:ascii="Garamond" w:hAnsi="Garamond"/>
          <w:i/>
          <w:iCs/>
          <w:color w:val="C00000"/>
          <w:sz w:val="20"/>
          <w:szCs w:val="20"/>
          <w:lang w:val="en-US"/>
        </w:rPr>
        <w:t>»Nach</w:t>
      </w:r>
      <w:r w:rsidRPr="00B32948">
        <w:rPr>
          <w:rFonts w:ascii="Garamond" w:hAnsi="Garamond"/>
          <w:color w:val="C00000"/>
          <w:sz w:val="20"/>
          <w:szCs w:val="20"/>
          <w:lang w:val="en-US"/>
        </w:rPr>
        <w:softHyphen/>
      </w:r>
      <w:r w:rsidRPr="00B32948">
        <w:rPr>
          <w:rFonts w:ascii="Garamond" w:hAnsi="Garamond"/>
          <w:i/>
          <w:iCs/>
          <w:color w:val="C00000"/>
          <w:sz w:val="20"/>
          <w:szCs w:val="20"/>
          <w:lang w:val="en-US"/>
        </w:rPr>
        <w:t>sprechen«.</w:t>
      </w:r>
      <w:r w:rsidRPr="00B32948">
        <w:rPr>
          <w:rFonts w:ascii="Garamond" w:hAnsi="Garamond"/>
          <w:color w:val="C00000"/>
          <w:sz w:val="20"/>
          <w:szCs w:val="20"/>
          <w:lang w:val="en-US"/>
        </w:rPr>
        <w:t xml:space="preserve"> Wir reihen beim </w:t>
      </w:r>
      <w:r w:rsidRPr="00B32948">
        <w:rPr>
          <w:rFonts w:ascii="Garamond" w:hAnsi="Garamond"/>
          <w:i/>
          <w:iCs/>
          <w:color w:val="C00000"/>
          <w:sz w:val="20"/>
          <w:szCs w:val="20"/>
          <w:lang w:val="en-US"/>
        </w:rPr>
        <w:t>»zusammenhängenden Sprechen«</w:t>
      </w:r>
      <w:r w:rsidRPr="00B32948">
        <w:rPr>
          <w:rFonts w:ascii="Garamond" w:hAnsi="Garamond"/>
          <w:color w:val="C00000"/>
          <w:sz w:val="20"/>
          <w:szCs w:val="20"/>
          <w:lang w:val="en-US"/>
        </w:rPr>
        <w:t xml:space="preserve"> dann die Worte aneinander, indem wir mit der Innervation des nächsten Wortes warten, bis das Klangbild oder die Sprachbewegungsvorstellung (oder beide) des vorigen Wortes angelangt ist. Die Sicherheit unseres Sprechens erscheint so überbestimmt und kann den Ausfall des einen oder des anderen der bestimmenden Momente gut vertragen. Indes erklären sich aus diesem Wegfall der Korrektur durch das zweite Klangbild und durch das Sprachbewegungsbild manche Eigentümlichkeiten der — physiologischen und pathologischen — Paraphasie.</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(3) Wir lernen </w:t>
      </w:r>
      <w:r w:rsidRPr="00B32948">
        <w:rPr>
          <w:rFonts w:ascii="Garamond" w:hAnsi="Garamond"/>
          <w:i/>
          <w:iCs/>
          <w:color w:val="C00000"/>
          <w:sz w:val="20"/>
          <w:szCs w:val="20"/>
          <w:lang w:val="en-US"/>
        </w:rPr>
        <w:t>buchstabieren,</w:t>
      </w:r>
      <w:r w:rsidRPr="00B32948">
        <w:rPr>
          <w:rFonts w:ascii="Garamond" w:hAnsi="Garamond"/>
          <w:color w:val="C00000"/>
          <w:sz w:val="20"/>
          <w:szCs w:val="20"/>
          <w:lang w:val="en-US"/>
        </w:rPr>
        <w:t xml:space="preserve"> indem wir die visuellen Bilder der Buchstaben mit neuen Klangbildern verknüpfen, die uns indes an die bereits bekannten Wortklänge erinnern müssen. Das den Buchstaben bezeichnende Klangbild sprechen wir sofort nach, so daß der Buchstabe uns wiederum durch zwei Klangbilder, die sich decken, und zwei motorische Vorstellungen, die miteinander korrespondieren, bestimmt erscheint.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(4) Wir lernen </w:t>
      </w:r>
      <w:r w:rsidRPr="00B32948">
        <w:rPr>
          <w:rFonts w:ascii="Garamond" w:hAnsi="Garamond"/>
          <w:i/>
          <w:iCs/>
          <w:color w:val="C00000"/>
          <w:sz w:val="20"/>
          <w:szCs w:val="20"/>
          <w:lang w:val="en-US"/>
        </w:rPr>
        <w:t>lesen,</w:t>
      </w:r>
      <w:r w:rsidRPr="00B32948">
        <w:rPr>
          <w:rFonts w:ascii="Garamond" w:hAnsi="Garamond"/>
          <w:color w:val="C00000"/>
          <w:sz w:val="20"/>
          <w:szCs w:val="20"/>
          <w:lang w:val="en-US"/>
        </w:rPr>
        <w:t xml:space="preserve"> indem wir das Nacheinander der Wortinnervations- und Wortbewegungsvorstellungen, die wir beim Sprechen der einzelnen Buchstaben erhalten, nach gewissen Regeln verknüpfen, so daß neue motorische Wortvorstellungen entstehen. Sobald letztere ausgesprochen sind, entdecken wir nach dem Klangbild dieser neuen Wortvorstellungen, daß uns beide Wortbewegungs- und Wortklangbilder, die wir so erhalten haben, längst bekannt und mit den während des Sprechens gebrauchten identisch sind. Nun assoziieren wir diesen buchstabierend gewonnenen Sprachbildern die Bedeutung, welche den primären Wortklängen zukam. Wir lesen jetzt mit Verständnis. Wenn wir primär nicht eine Schriftsprache, sondern einen Dialekt gesprochen haben, so müssen wir die beim Buchstabieren gewonne</w:t>
      </w:r>
      <w:r w:rsidRPr="00B32948">
        <w:rPr>
          <w:rFonts w:ascii="Garamond" w:hAnsi="Garamond"/>
          <w:color w:val="C00000"/>
          <w:sz w:val="20"/>
          <w:szCs w:val="20"/>
          <w:lang w:val="en-US"/>
        </w:rPr>
        <w:softHyphen/>
        <w:t>nen Wortbewegungsbilder und Klangbilder den alten superassoziieren und so eine neue Sprache erlernen, was durch die Ähnlichkeit von Dialekt und Schriftsprache erleichtert wird.</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Aus dieser Darstellung des Lesenlernens ersieht man, daß dasselbe einen sehr komplizierten Vorgang ausmacht, dem ein wiederholtes Hin und Her der Assoziationsrichtung entsprechen muß. Man wird ferner darauf vorbereitet, daß die Störungen des Lesens bei der Aphasie in sehr verschiedenartiger Weise erfolgen müssen. Maßgebend für eine Läsion des visuellen Elementes beim Lesen wird bloß die </w:t>
      </w:r>
      <w:r w:rsidRPr="00B32948">
        <w:rPr>
          <w:rFonts w:ascii="Garamond" w:hAnsi="Garamond"/>
          <w:i/>
          <w:iCs/>
          <w:color w:val="C00000"/>
          <w:sz w:val="20"/>
          <w:szCs w:val="20"/>
          <w:lang w:val="en-US"/>
        </w:rPr>
        <w:t>Störung im Buchstabenlesen</w:t>
      </w:r>
      <w:r w:rsidRPr="00B32948">
        <w:rPr>
          <w:rFonts w:ascii="Garamond" w:hAnsi="Garamond"/>
          <w:color w:val="C00000"/>
          <w:sz w:val="20"/>
          <w:szCs w:val="20"/>
          <w:lang w:val="en-US"/>
        </w:rPr>
        <w:t xml:space="preserve"> sein. Das Zusammensetzen der Buchstaben zu einem Worte geschieht während der Übertragung auf die Sprachbahn, es wird also bei motorischer Aphasie aufgehoben sein. Das Verstehen des Gelesenen erfolgt erst vermittelst der Klangbilder, welche die ausgesprochenen Worte ergeben, oder vermittelst der Wortbewegungsbilder, welche beim Sprechen entstanden sind. Es erweist sich also als eine Funktion, die nicht nur bei motorischer, sondern auch bei akustischer Läsion untergeht, ferner als eine Funktion, die unabhängig von der Ausführung des Lesens ist. Die Selbstbeobachtung zeigt jedermann, daß es mehrere Arten des Lesens gibt, von denen die eine oder andere auf das Verständnis des Lesens verzichtet. Wenn ich Korrekturen lese, wobei ich vorhabe, den visuellen Bildern der Buchstaben und anderen Schriftzeichen besondere Aufmerksamkeit zu schenken, entgeht mir der Sinn des Gelesenen so sehr, daß ich für stilistische Verbesserungen der Probe einer besonderen Durchlesung bedarf. Lese ich ein Buch, das mich interessiert, z. B. einen Roman, so übersehe ich dafür alle Druckfehler, und es kann mir geschehen, daß ich von den Namen der darin handelnden Personen nichts im Kopfe behalte als einen verworrenen Zug und etwa die Erinnerung, daß sie lang oder kurz sind und einen auffälligen Buchstaben, ein x oder z, enthalten. Wenn ich vorlesen soll, wobei ich den Klangbildern meiner Worte und deren Intervallen besondere Aufmerksamkeit schenken muß, so bin ich wieder in Gefahr, mich um den Sinn zu wenig zu kümmern, und sobald ich ermüde, lese ich so, daß es zwar der andere noch verstehen kann, ich selbst aber nicht mehr weiß, was ich gelesen habe. Es sind dies Phänomene der geteilten </w:t>
      </w:r>
      <w:r w:rsidRPr="00B32948">
        <w:rPr>
          <w:rFonts w:ascii="Garamond" w:hAnsi="Garamond"/>
          <w:color w:val="C00000"/>
          <w:sz w:val="20"/>
          <w:szCs w:val="20"/>
          <w:lang w:val="en-US"/>
        </w:rPr>
        <w:lastRenderedPageBreak/>
        <w:t>Aufmerksamkeit, die gerade hier in Betracht kommen, weil das Verständnis des Gelesenen erst auf einem so weiten Umwege erfolgt. Daß von solchem Verständnis keine Rede mehr ist, wenn der Lesevorgang selbst Schwierigkeiten bietet, wird durch die Analogie mit unserem Verhalten beim Lesenlernen klar, und wir werden uns hüten müssen, den Wegfall eines solchen Verständnisses für Anzeichen einer Bahnunterbrechung zu halten. Das Lautlesen ist für keinen anderen Vorgang zu halten als das Leiselesen, außer daß es die Aufmerksamkeit von dem sensorischen Teil des Lesevorganges abziehen hilft.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(5) Wir lernen </w:t>
      </w:r>
      <w:r w:rsidRPr="00B32948">
        <w:rPr>
          <w:rFonts w:ascii="Garamond" w:hAnsi="Garamond"/>
          <w:i/>
          <w:iCs/>
          <w:color w:val="C00000"/>
          <w:sz w:val="20"/>
          <w:szCs w:val="20"/>
          <w:lang w:val="en-US"/>
        </w:rPr>
        <w:t>schreiben,</w:t>
      </w:r>
      <w:r w:rsidRPr="00B32948">
        <w:rPr>
          <w:rFonts w:ascii="Garamond" w:hAnsi="Garamond"/>
          <w:color w:val="C00000"/>
          <w:sz w:val="20"/>
          <w:szCs w:val="20"/>
          <w:lang w:val="en-US"/>
        </w:rPr>
        <w:t xml:space="preserve"> indem wir die visuellen Bilder der Buchstaben durch Innervationsbilder der Hand reproduzieren, bis gleiche oder ähnliche visuelle Bilder entstanden sind. In der Regel sind die Schriftbilder den Lesebildern nur ähnlich und superassoziiert, da wir Druckschrift lesen und Handschrift schreiben lernen. Das Schreiben erweist sich als ein verhältnismäßig einfacher und nicht so leicht wie das Lesen zu störender Vorgang.</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(6) Es ist anzunehmen, daß wir die einzelnen Sprachfunktionen auch späterhin auf denselben Assoziationswegen ausüben, auf welchen wir sie erlernt haben. Es mögen dabei Abkürzungen und Vertretungen stattfinden, aber es ist nicht immer leicht zu sagen, von welcher Natur. Die Bedeutung derselben wird noch durch die Bemerkung herabgesetzt, daß in Fällen von organischer Läsion der Sprachapparat wahrscheinlich als Ganzes einigermaßen geschädigt und zur Rückkehr zu den primären, gesicherten und umständlicheren Assoziationsweisen genötigt sein wird. Für das Lesen macht sich bei Geübten unzweifelhaft der Einfluß des »visuellen </w:t>
      </w:r>
      <w:r w:rsidRPr="00B32948">
        <w:rPr>
          <w:rFonts w:ascii="Garamond" w:hAnsi="Garamond"/>
          <w:i/>
          <w:iCs/>
          <w:color w:val="C00000"/>
          <w:sz w:val="20"/>
          <w:szCs w:val="20"/>
          <w:lang w:val="en-US"/>
        </w:rPr>
        <w:t>Wortbildes«</w:t>
      </w:r>
      <w:r w:rsidRPr="00B32948">
        <w:rPr>
          <w:rFonts w:ascii="Garamond" w:hAnsi="Garamond"/>
          <w:color w:val="C00000"/>
          <w:sz w:val="20"/>
          <w:szCs w:val="20"/>
          <w:lang w:val="en-US"/>
        </w:rPr>
        <w:t xml:space="preserve"> geltend, so daß einzelne Worte (Eigennamen) auch mit Umgehung des Buchsta</w:t>
      </w:r>
      <w:r w:rsidRPr="00B32948">
        <w:rPr>
          <w:rFonts w:ascii="Garamond" w:hAnsi="Garamond"/>
          <w:color w:val="C00000"/>
          <w:sz w:val="20"/>
          <w:szCs w:val="20"/>
          <w:lang w:val="en-US"/>
        </w:rPr>
        <w:softHyphen/>
        <w:t>bierens gelesen werden können.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Das Wort ist also eine komplexe, aus den angeführten Bildern bestehende Vorstellung oder, anders ausgedrückt, dem Wort entspricht ein verwickelter Assoziationsvorgang, den die aufgeführten Elemente visueller, akustischer und kinästhetischer Herkunft miteinander eingehen.</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Das Wort erlangt aber seine Bedeutung durch die Verknüpfung mit der »Objektvorstellung«</w:t>
      </w:r>
      <w:r w:rsidRPr="00B32948">
        <w:rPr>
          <w:rFonts w:ascii="Garamond" w:hAnsi="Garamond"/>
          <w:i/>
          <w:iCs/>
          <w:color w:val="C00000"/>
          <w:sz w:val="20"/>
          <w:szCs w:val="20"/>
          <w:lang w:val="en-US"/>
        </w:rPr>
        <w:t>,</w:t>
      </w:r>
      <w:r w:rsidRPr="00B32948">
        <w:rPr>
          <w:rFonts w:ascii="Garamond" w:hAnsi="Garamond"/>
          <w:color w:val="C00000"/>
          <w:sz w:val="20"/>
          <w:szCs w:val="20"/>
          <w:lang w:val="en-US"/>
        </w:rPr>
        <w:t xml:space="preserve"> wenigstens wenn wir unsere Betrachtung auf Substantiva beschränken. Die Objektvorstellung selbst ist wiederum ein Assoziationskomplex aus den verschiedenartigsten visuellen, akustischen, taktilen, kinästhetischen und anderen Vorstellungen. Wir entnehmen der Philosophie, daß die Objektvorstellung außerdem nichts anderes enthält, daß der Anschein eines »Dinges«, für dessen verschiedene »Eigenschaften« jene Sinneseindrücke sprechen, nur dadurch zustande kommt, daß wir bei der Aufzählung der Sinneseindrücke, die wir von einem Gegenstande erhalten haben, noch die Möglichkeit einer großen Reihe neuer Eindrücke in derselben Assoziationskette hinzunehmen (J. S. Mill)</w:t>
      </w:r>
      <w:r w:rsidRPr="00B32948">
        <w:rPr>
          <w:rFonts w:ascii="Garamond" w:hAnsi="Garamond"/>
          <w:i/>
          <w:iCs/>
          <w:color w:val="C00000"/>
          <w:sz w:val="20"/>
          <w:szCs w:val="20"/>
          <w:lang w:val="en-US"/>
        </w:rPr>
        <w:t>.</w:t>
      </w: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Die Objektvorstellung erscheint uns also nicht als eine abgeschlossene, kaum als eine abschließbare, während die Wortvorstellung uns als etwas Abgeschlossenes, wenngleich der Erweiterung Fähiges erscheint.</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Die Behauptung, die wir auf Grund der Pathologie der Sprachstörungen nun aufstellen müssen, geht dahin, </w:t>
      </w:r>
      <w:r w:rsidRPr="00B32948">
        <w:rPr>
          <w:rFonts w:ascii="Garamond" w:hAnsi="Garamond"/>
          <w:i/>
          <w:iCs/>
          <w:color w:val="C00000"/>
          <w:sz w:val="20"/>
          <w:szCs w:val="20"/>
          <w:lang w:val="en-US"/>
        </w:rPr>
        <w:t>daß die Wortvorstellung mit ihrem sensiheln Ende (vermittelst der Klangbilder) an die Objektvorstellung geknüpft ist.</w:t>
      </w:r>
      <w:r w:rsidRPr="00B32948">
        <w:rPr>
          <w:rFonts w:ascii="Garamond" w:hAnsi="Garamond"/>
          <w:color w:val="C00000"/>
          <w:sz w:val="20"/>
          <w:szCs w:val="20"/>
          <w:lang w:val="en-US"/>
        </w:rPr>
        <w:t xml:space="preserve"> Wir gelangen somit dazu, zwei Klassen von Sprachstörung anzunehmen: (1) Eine Aphasie erster Ordnung, </w:t>
      </w:r>
      <w:r w:rsidRPr="00B32948">
        <w:rPr>
          <w:rFonts w:ascii="Garamond" w:hAnsi="Garamond"/>
          <w:i/>
          <w:iCs/>
          <w:color w:val="C00000"/>
          <w:sz w:val="20"/>
          <w:szCs w:val="20"/>
          <w:lang w:val="en-US"/>
        </w:rPr>
        <w:t>verbale Aphasie,</w:t>
      </w:r>
      <w:r w:rsidRPr="00B32948">
        <w:rPr>
          <w:rFonts w:ascii="Garamond" w:hAnsi="Garamond"/>
          <w:color w:val="C00000"/>
          <w:sz w:val="20"/>
          <w:szCs w:val="20"/>
          <w:lang w:val="en-US"/>
        </w:rPr>
        <w:t xml:space="preserve"> bei welcher bloß die Assoziationen zwischen den einzelnen Elementen der Wortvorstellung gestört sind, und (2) eine Aphasie zweiter Ordnung, </w:t>
      </w:r>
      <w:r w:rsidRPr="00B32948">
        <w:rPr>
          <w:rFonts w:ascii="Garamond" w:hAnsi="Garamond"/>
          <w:i/>
          <w:iCs/>
          <w:color w:val="C00000"/>
          <w:sz w:val="20"/>
          <w:szCs w:val="20"/>
          <w:lang w:val="en-US"/>
        </w:rPr>
        <w:t>asymbolische</w:t>
      </w:r>
      <w:r w:rsidRPr="00B32948">
        <w:rPr>
          <w:rFonts w:ascii="Garamond" w:hAnsi="Garamond"/>
          <w:color w:val="C00000"/>
          <w:sz w:val="20"/>
          <w:szCs w:val="20"/>
          <w:lang w:val="en-US"/>
        </w:rPr>
        <w:t xml:space="preserve"> Aphasie, bei welcher die Assoziation von Wort- und Objektvorstellung gestört ist.</w:t>
      </w:r>
    </w:p>
    <w:p w:rsidR="00EF43B7" w:rsidRPr="00EF43B7"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 xml:space="preserve">Ich verwende die Bezeichnung Asymbolie in anderem Sinne, als seit Finkelnburg </w:t>
      </w:r>
      <w:r w:rsidRPr="00B32948">
        <w:rPr>
          <w:rFonts w:ascii="Garamond" w:hAnsi="Garamond"/>
          <w:color w:val="C00000"/>
          <w:sz w:val="20"/>
          <w:szCs w:val="20"/>
          <w:vertAlign w:val="superscript"/>
          <w:lang w:val="en-US"/>
        </w:rPr>
        <w:t>2)</w:t>
      </w:r>
      <w:r w:rsidRPr="00B32948">
        <w:rPr>
          <w:rFonts w:ascii="Garamond" w:hAnsi="Garamond"/>
          <w:color w:val="C00000"/>
          <w:sz w:val="20"/>
          <w:szCs w:val="20"/>
          <w:lang w:val="en-US"/>
        </w:rPr>
        <w:t xml:space="preserve"> gebräuchlich ist, weil mir die Beziehung zwischen Wort- und Objektvorstellung eher den Namen einer »symbolischen« zu verdienen scheint als die zwischen Objekt und Objektvorstellung. Störungen im Erkennen von Gegenständen, welche Finkelnburg als Asymbolie zusammenfaßt, möchte ich vorschlagen </w:t>
      </w:r>
      <w:r w:rsidRPr="00B32948">
        <w:rPr>
          <w:rFonts w:ascii="Garamond" w:hAnsi="Garamond"/>
          <w:i/>
          <w:iCs/>
          <w:color w:val="C00000"/>
          <w:sz w:val="20"/>
          <w:szCs w:val="20"/>
          <w:lang w:val="en-US"/>
        </w:rPr>
        <w:t>»Agnosie«</w:t>
      </w:r>
      <w:r w:rsidRPr="00B32948">
        <w:rPr>
          <w:rFonts w:ascii="Garamond" w:hAnsi="Garamond"/>
          <w:color w:val="C00000"/>
          <w:sz w:val="20"/>
          <w:szCs w:val="20"/>
          <w:lang w:val="en-US"/>
        </w:rPr>
        <w:t xml:space="preserve"> zu nennen. Es wäre nun möglich, daß agnostische Störungen, die nur bei doppelseitigen und ausgebreiteten Rindenläsionen zustande kommen können, auch eine Störung der Sprache mit sich ziehen, da alle Anregungen zum spontanen Sprechen aus dem Gebiet der Objektassoziationen stammen. Solche Sprachstörungen würde ich </w:t>
      </w:r>
      <w:r w:rsidRPr="00B32948">
        <w:rPr>
          <w:rFonts w:ascii="Garamond" w:hAnsi="Garamond"/>
          <w:i/>
          <w:iCs/>
          <w:color w:val="C00000"/>
          <w:sz w:val="20"/>
          <w:szCs w:val="20"/>
          <w:lang w:val="en-US"/>
        </w:rPr>
        <w:t>Aphasien dritter Ordnung</w:t>
      </w:r>
      <w:r w:rsidRPr="00B32948">
        <w:rPr>
          <w:rFonts w:ascii="Garamond" w:hAnsi="Garamond"/>
          <w:color w:val="C00000"/>
          <w:sz w:val="20"/>
          <w:szCs w:val="20"/>
          <w:lang w:val="en-US"/>
        </w:rPr>
        <w:t xml:space="preserve"> oder </w:t>
      </w:r>
      <w:r w:rsidRPr="00B32948">
        <w:rPr>
          <w:rFonts w:ascii="Garamond" w:hAnsi="Garamond"/>
          <w:i/>
          <w:iCs/>
          <w:color w:val="C00000"/>
          <w:sz w:val="20"/>
          <w:szCs w:val="20"/>
          <w:lang w:val="en-US"/>
        </w:rPr>
        <w:t>agnostische Aphasien</w:t>
      </w:r>
      <w:r w:rsidRPr="00B32948">
        <w:rPr>
          <w:rFonts w:ascii="Garamond" w:hAnsi="Garamond"/>
          <w:color w:val="C00000"/>
          <w:sz w:val="20"/>
          <w:szCs w:val="20"/>
          <w:lang w:val="en-US"/>
        </w:rPr>
        <w:t xml:space="preserve"> heißen. Die Klinik hat uns in der Tat einige Fälle kennen gelehrt, welche diese Auffassung fordern...</w:t>
      </w:r>
      <w:bookmarkStart w:id="13" w:name="49363"/>
      <w:bookmarkEnd w:id="13"/>
      <w:r w:rsidRPr="00B32948">
        <w:rPr>
          <w:rFonts w:ascii="Garamond" w:hAnsi="Garamond"/>
          <w:noProof/>
          <w:color w:val="C00000"/>
          <w:sz w:val="20"/>
          <w:szCs w:val="20"/>
          <w:lang w:eastAsia="fr-FR"/>
        </w:rPr>
        <w:drawing>
          <wp:inline distT="0" distB="0" distL="0" distR="0">
            <wp:extent cx="7620" cy="205105"/>
            <wp:effectExtent l="0" t="0" r="0" b="0"/>
            <wp:docPr id="1" name="Image 1"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xtlog.de/clear.gif"/>
                    <pic:cNvPicPr>
                      <a:picLocks noChangeAspect="1" noChangeArrowheads="1"/>
                    </pic:cNvPicPr>
                  </pic:nvPicPr>
                  <pic:blipFill>
                    <a:blip r:embed="rId36"/>
                    <a:srcRect/>
                    <a:stretch>
                      <a:fillRect/>
                    </a:stretch>
                  </pic:blipFill>
                  <pic:spPr bwMode="auto">
                    <a:xfrm>
                      <a:off x="0" y="0"/>
                      <a:ext cx="7620" cy="205105"/>
                    </a:xfrm>
                    <a:prstGeom prst="rect">
                      <a:avLst/>
                    </a:prstGeom>
                    <a:noFill/>
                    <a:ln w="9525">
                      <a:noFill/>
                      <a:miter lim="800000"/>
                      <a:headEnd/>
                      <a:tailEnd/>
                    </a:ln>
                  </pic:spPr>
                </pic:pic>
              </a:graphicData>
            </a:graphic>
          </wp:inline>
        </w:drawing>
      </w:r>
    </w:p>
    <w:tbl>
      <w:tblPr>
        <w:tblW w:w="7200" w:type="dxa"/>
        <w:jc w:val="center"/>
        <w:tblCellSpacing w:w="0" w:type="dxa"/>
        <w:tblCellMar>
          <w:left w:w="0" w:type="dxa"/>
          <w:right w:w="0" w:type="dxa"/>
        </w:tblCellMar>
        <w:tblLook w:val="04A0"/>
      </w:tblPr>
      <w:tblGrid>
        <w:gridCol w:w="7200"/>
      </w:tblGrid>
      <w:tr w:rsidR="00EF43B7" w:rsidRPr="00B32948" w:rsidTr="00DD7F11">
        <w:trPr>
          <w:tblCellSpacing w:w="0" w:type="dxa"/>
          <w:jc w:val="center"/>
        </w:trPr>
        <w:tc>
          <w:tcPr>
            <w:tcW w:w="0" w:type="auto"/>
            <w:vAlign w:val="center"/>
            <w:hideMark/>
          </w:tcPr>
          <w:p w:rsidR="00EF43B7" w:rsidRPr="00B32948" w:rsidRDefault="00EF43B7" w:rsidP="00DD7F11">
            <w:pPr>
              <w:pStyle w:val="Sansinterligne"/>
              <w:rPr>
                <w:rFonts w:ascii="Garamond" w:hAnsi="Garamond"/>
                <w:color w:val="C00000"/>
                <w:sz w:val="20"/>
                <w:szCs w:val="20"/>
              </w:rPr>
            </w:pPr>
            <w:r w:rsidRPr="00B32948">
              <w:rPr>
                <w:rFonts w:ascii="Garamond" w:hAnsi="Garamond"/>
                <w:noProof/>
                <w:color w:val="C00000"/>
                <w:sz w:val="20"/>
                <w:szCs w:val="20"/>
                <w:lang w:eastAsia="fr-FR"/>
              </w:rPr>
              <w:drawing>
                <wp:inline distT="0" distB="0" distL="0" distR="0">
                  <wp:extent cx="4572000" cy="7620"/>
                  <wp:effectExtent l="0" t="0" r="0" b="0"/>
                  <wp:docPr id="9" name="Image 2"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xtlog.de/clear.gif"/>
                          <pic:cNvPicPr>
                            <a:picLocks noChangeAspect="1" noChangeArrowheads="1"/>
                          </pic:cNvPicPr>
                        </pic:nvPicPr>
                        <pic:blipFill>
                          <a:blip r:embed="rId36"/>
                          <a:srcRect/>
                          <a:stretch>
                            <a:fillRect/>
                          </a:stretch>
                        </pic:blipFill>
                        <pic:spPr bwMode="auto">
                          <a:xfrm>
                            <a:off x="0" y="0"/>
                            <a:ext cx="4572000" cy="7620"/>
                          </a:xfrm>
                          <a:prstGeom prst="rect">
                            <a:avLst/>
                          </a:prstGeom>
                          <a:noFill/>
                          <a:ln w="9525">
                            <a:noFill/>
                            <a:miter lim="800000"/>
                            <a:headEnd/>
                            <a:tailEnd/>
                          </a:ln>
                        </pic:spPr>
                      </pic:pic>
                    </a:graphicData>
                  </a:graphic>
                </wp:inline>
              </w:drawing>
            </w:r>
          </w:p>
        </w:tc>
      </w:tr>
      <w:tr w:rsidR="00EF43B7" w:rsidRPr="00B32948" w:rsidTr="00DD7F11">
        <w:trPr>
          <w:tblCellSpacing w:w="0" w:type="dxa"/>
          <w:jc w:val="center"/>
        </w:trPr>
        <w:tc>
          <w:tcPr>
            <w:tcW w:w="0" w:type="auto"/>
            <w:hideMark/>
          </w:tcPr>
          <w:p w:rsidR="00EF43B7" w:rsidRPr="00B32948" w:rsidRDefault="00551647" w:rsidP="00DD7F11">
            <w:pPr>
              <w:pStyle w:val="Sansinterligne"/>
              <w:rPr>
                <w:rFonts w:ascii="Garamond" w:hAnsi="Garamond"/>
                <w:color w:val="C00000"/>
                <w:sz w:val="20"/>
                <w:szCs w:val="20"/>
              </w:rPr>
            </w:pPr>
            <w:r>
              <w:object w:dxaOrig="6330"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5pt;height:195pt" o:ole="">
                  <v:imagedata r:id="rId37" o:title=""/>
                </v:shape>
                <o:OLEObject Type="Embed" ProgID="PBrush" ShapeID="_x0000_i1026" DrawAspect="Content" ObjectID="_1381290207" r:id="rId38"/>
              </w:object>
            </w:r>
          </w:p>
        </w:tc>
      </w:tr>
    </w:tbl>
    <w:p w:rsidR="00EF43B7" w:rsidRPr="00B32948" w:rsidRDefault="00EF43B7" w:rsidP="00EF43B7">
      <w:pPr>
        <w:pStyle w:val="Sansinterligne"/>
        <w:rPr>
          <w:rFonts w:ascii="Garamond" w:hAnsi="Garamond"/>
          <w:color w:val="C00000"/>
          <w:sz w:val="20"/>
          <w:szCs w:val="20"/>
          <w:lang w:val="en-US"/>
        </w:rPr>
      </w:pPr>
      <w:r w:rsidRPr="00B32948">
        <w:rPr>
          <w:rFonts w:ascii="Garamond" w:hAnsi="Garamond"/>
          <w:noProof/>
          <w:color w:val="C00000"/>
          <w:sz w:val="20"/>
          <w:szCs w:val="20"/>
          <w:lang w:eastAsia="fr-FR"/>
        </w:rPr>
        <w:drawing>
          <wp:inline distT="0" distB="0" distL="0" distR="0">
            <wp:extent cx="7620" cy="58420"/>
            <wp:effectExtent l="0" t="0" r="0" b="0"/>
            <wp:docPr id="12" name="Image 4" descr="http://www.textlog.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xtlog.de/clear.gif"/>
                    <pic:cNvPicPr>
                      <a:picLocks noChangeAspect="1" noChangeArrowheads="1"/>
                    </pic:cNvPicPr>
                  </pic:nvPicPr>
                  <pic:blipFill>
                    <a:blip r:embed="rId36"/>
                    <a:srcRect/>
                    <a:stretch>
                      <a:fillRect/>
                    </a:stretch>
                  </pic:blipFill>
                  <pic:spPr bwMode="auto">
                    <a:xfrm>
                      <a:off x="0" y="0"/>
                      <a:ext cx="7620" cy="58420"/>
                    </a:xfrm>
                    <a:prstGeom prst="rect">
                      <a:avLst/>
                    </a:prstGeom>
                    <a:noFill/>
                    <a:ln w="9525">
                      <a:noFill/>
                      <a:miter lim="800000"/>
                      <a:headEnd/>
                      <a:tailEnd/>
                    </a:ln>
                  </pic:spPr>
                </pic:pic>
              </a:graphicData>
            </a:graphic>
          </wp:inline>
        </w:drawing>
      </w:r>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lastRenderedPageBreak/>
        <w:t xml:space="preserve">Fig. 8. </w:t>
      </w:r>
      <w:r w:rsidRPr="00B32948">
        <w:rPr>
          <w:rFonts w:ascii="Garamond" w:hAnsi="Garamond"/>
          <w:i/>
          <w:iCs/>
          <w:color w:val="C00000"/>
          <w:sz w:val="20"/>
          <w:szCs w:val="20"/>
          <w:lang w:val="en-US"/>
        </w:rPr>
        <w:t>Psychologisches Schema der Wortvorstellung</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Die Wortvorstellung erscheint als ein abgeschlossener Vorstellungskomplex, die Objektvorstellung dagegen als ein offener. Die Wortvorstellung ist nicht von allen ihren Bestandteilen, sondern bloß vom Klangbild her mit der Objektvorstellung verknüpft. Unter den Objektassoziationen sind es die visuellen, welche das Objekt in ähnlicher Weise vertreten, wie das Klangbild das Wort vertritt. Die Verbindungen des Wortklangbildes mit anderen Objektassoziationen als den visuellen sind nicht eingezeichnet.</w:t>
      </w:r>
    </w:p>
    <w:p w:rsidR="00EF43B7" w:rsidRPr="00B32948" w:rsidRDefault="00EF43B7" w:rsidP="00EF43B7">
      <w:pPr>
        <w:pStyle w:val="Sansinterligne"/>
        <w:rPr>
          <w:rFonts w:ascii="Garamond" w:hAnsi="Garamond"/>
          <w:color w:val="C00000"/>
          <w:sz w:val="20"/>
          <w:szCs w:val="20"/>
          <w:lang w:val="en-US"/>
        </w:rPr>
      </w:pPr>
      <w:bookmarkStart w:id="14" w:name="49364"/>
      <w:bookmarkEnd w:id="14"/>
      <w:r w:rsidRPr="00B32948">
        <w:rPr>
          <w:rFonts w:ascii="Garamond" w:hAnsi="Garamond"/>
          <w:color w:val="C00000"/>
          <w:sz w:val="20"/>
          <w:szCs w:val="20"/>
          <w:lang w:val="en-US"/>
        </w:rPr>
        <w:t> </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lang w:val="en-US"/>
        </w:rPr>
        <w:t>______________________</w:t>
      </w:r>
    </w:p>
    <w:p w:rsidR="00EF43B7" w:rsidRPr="00B32948" w:rsidRDefault="00EF43B7" w:rsidP="00EF43B7">
      <w:pPr>
        <w:pStyle w:val="Sansinterligne"/>
        <w:rPr>
          <w:rFonts w:ascii="Garamond" w:hAnsi="Garamond"/>
          <w:color w:val="C00000"/>
          <w:sz w:val="20"/>
          <w:szCs w:val="20"/>
          <w:lang w:val="en-US"/>
        </w:rPr>
      </w:pPr>
      <w:r w:rsidRPr="00B32948">
        <w:rPr>
          <w:rFonts w:ascii="Garamond" w:hAnsi="Garamond"/>
          <w:color w:val="C00000"/>
          <w:sz w:val="20"/>
          <w:szCs w:val="20"/>
          <w:vertAlign w:val="superscript"/>
          <w:lang w:val="en-US"/>
        </w:rPr>
        <w:t>1)</w:t>
      </w:r>
      <w:r w:rsidRPr="00B32948">
        <w:rPr>
          <w:rFonts w:ascii="Garamond" w:hAnsi="Garamond"/>
          <w:color w:val="C00000"/>
          <w:sz w:val="20"/>
          <w:szCs w:val="20"/>
          <w:lang w:val="en-US"/>
        </w:rPr>
        <w:t xml:space="preserve"> J. St. Mill, </w:t>
      </w:r>
      <w:r w:rsidRPr="00B32948">
        <w:rPr>
          <w:rFonts w:ascii="Garamond" w:hAnsi="Garamond"/>
          <w:i/>
          <w:iCs/>
          <w:color w:val="C00000"/>
          <w:sz w:val="20"/>
          <w:szCs w:val="20"/>
          <w:lang w:val="en-US"/>
        </w:rPr>
        <w:t>Logik</w:t>
      </w:r>
      <w:r w:rsidRPr="00B32948">
        <w:rPr>
          <w:rFonts w:ascii="Garamond" w:hAnsi="Garamond"/>
          <w:color w:val="C00000"/>
          <w:sz w:val="20"/>
          <w:szCs w:val="20"/>
          <w:lang w:val="en-US"/>
        </w:rPr>
        <w:t xml:space="preserve"> I, Kapitel III, und </w:t>
      </w:r>
      <w:r w:rsidRPr="00B32948">
        <w:rPr>
          <w:rFonts w:ascii="Garamond" w:hAnsi="Garamond"/>
          <w:i/>
          <w:iCs/>
          <w:color w:val="C00000"/>
          <w:sz w:val="20"/>
          <w:szCs w:val="20"/>
          <w:lang w:val="en-US"/>
        </w:rPr>
        <w:t>An Examination of Sir William Hamilton's Philosophy</w:t>
      </w:r>
      <w:r w:rsidRPr="00B32948">
        <w:rPr>
          <w:rFonts w:ascii="Garamond" w:hAnsi="Garamond"/>
          <w:color w:val="C00000"/>
          <w:sz w:val="20"/>
          <w:szCs w:val="20"/>
          <w:lang w:val="en-US"/>
        </w:rPr>
        <w:t>.</w:t>
      </w:r>
    </w:p>
    <w:p w:rsidR="00EF43B7" w:rsidRPr="00B32948" w:rsidRDefault="00EF43B7" w:rsidP="00EF43B7">
      <w:pPr>
        <w:pStyle w:val="Sansinterligne"/>
        <w:rPr>
          <w:rFonts w:ascii="Garamond" w:hAnsi="Garamond"/>
          <w:color w:val="C00000"/>
          <w:sz w:val="20"/>
          <w:szCs w:val="20"/>
        </w:rPr>
      </w:pPr>
      <w:r w:rsidRPr="00B32948">
        <w:rPr>
          <w:rFonts w:ascii="Garamond" w:hAnsi="Garamond"/>
          <w:color w:val="C00000"/>
          <w:sz w:val="20"/>
          <w:szCs w:val="20"/>
          <w:vertAlign w:val="superscript"/>
        </w:rPr>
        <w:t>2)</w:t>
      </w:r>
      <w:r w:rsidRPr="00B32948">
        <w:rPr>
          <w:rFonts w:ascii="Garamond" w:hAnsi="Garamond"/>
          <w:color w:val="C00000"/>
          <w:sz w:val="20"/>
          <w:szCs w:val="20"/>
        </w:rPr>
        <w:t xml:space="preserve"> Nach Spamer (1876).</w:t>
      </w:r>
    </w:p>
    <w:p w:rsidR="00EF43B7" w:rsidRPr="00DC0276" w:rsidRDefault="00EF43B7" w:rsidP="00EF43B7">
      <w:pPr>
        <w:spacing w:before="100" w:beforeAutospacing="1" w:after="100" w:afterAutospacing="1"/>
      </w:pPr>
    </w:p>
    <w:p w:rsidR="00EF43B7" w:rsidRPr="00DC0276" w:rsidRDefault="00EF43B7" w:rsidP="00EF43B7"/>
    <w:p w:rsidR="001C399D" w:rsidRPr="003E19C2" w:rsidRDefault="001C399D" w:rsidP="001C399D">
      <w:pPr>
        <w:pStyle w:val="Sansinterligne"/>
        <w:rPr>
          <w:rFonts w:ascii="Courier New" w:hAnsi="Courier New" w:cs="Courier New"/>
          <w:sz w:val="28"/>
          <w:szCs w:val="28"/>
        </w:rPr>
      </w:pPr>
    </w:p>
    <w:p w:rsidR="00065C9A" w:rsidRDefault="002C3CB1">
      <w:pPr>
        <w:pStyle w:val="NormalWeb"/>
        <w:rPr>
          <w:rFonts w:ascii="Courier New" w:hAnsi="Courier New" w:cs="Courier New"/>
          <w:sz w:val="28"/>
        </w:rPr>
      </w:pPr>
      <w:r>
        <w:rPr>
          <w:rFonts w:ascii="Courier New" w:hAnsi="Courier New" w:cs="Courier New"/>
          <w:sz w:val="28"/>
        </w:rPr>
        <w:t xml:space="preserve">                                                                           </w:t>
      </w: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2C3CB1">
      <w:pPr>
        <w:pStyle w:val="NormalWeb"/>
        <w:rPr>
          <w:rFonts w:ascii="Courier New" w:hAnsi="Courier New" w:cs="Courier New"/>
          <w:sz w:val="28"/>
        </w:rPr>
      </w:pPr>
      <w:r>
        <w:rPr>
          <w:rFonts w:ascii="Garamond" w:hAnsi="Garamond" w:cs="Courier New"/>
          <w:color w:val="FF3300"/>
          <w:sz w:val="28"/>
        </w:rPr>
        <w:br w:type="page"/>
      </w:r>
      <w:r w:rsidRPr="00487E31">
        <w:rPr>
          <w:rFonts w:ascii="Garamond" w:hAnsi="Garamond" w:cs="Courier New"/>
          <w:color w:val="C00000"/>
          <w:sz w:val="28"/>
        </w:rPr>
        <w:lastRenderedPageBreak/>
        <w:t>03 Déc</w:t>
      </w:r>
      <w:bookmarkStart w:id="15" w:name="Dec03"/>
      <w:bookmarkEnd w:id="15"/>
      <w:r w:rsidRPr="00487E31">
        <w:rPr>
          <w:rFonts w:ascii="Garamond" w:hAnsi="Garamond" w:cs="Courier New"/>
          <w:color w:val="C00000"/>
          <w:sz w:val="28"/>
        </w:rPr>
        <w:t>embre 1958</w:t>
      </w:r>
      <w:r>
        <w:rPr>
          <w:rFonts w:ascii="Courier New" w:hAnsi="Courier New" w:cs="Courier New"/>
          <w:sz w:val="28"/>
        </w:rPr>
        <w:t xml:space="preserve">                            </w:t>
      </w:r>
      <w:hyperlink w:anchor="Table" w:history="1">
        <w:r>
          <w:rPr>
            <w:rStyle w:val="Lienhypertexte"/>
            <w:rFonts w:ascii="Garamond" w:hAnsi="Garamond" w:cs="Courier New"/>
            <w:sz w:val="20"/>
            <w:szCs w:val="40"/>
          </w:rPr>
          <w:t>Table des séances</w:t>
        </w:r>
      </w:hyperlink>
    </w:p>
    <w:p w:rsidR="00065C9A" w:rsidRDefault="002C3CB1">
      <w:pPr>
        <w:pStyle w:val="NormalWeb"/>
        <w:rPr>
          <w:rFonts w:ascii="Courier New" w:hAnsi="Courier New" w:cs="Courier New"/>
          <w:sz w:val="28"/>
        </w:rPr>
      </w:pPr>
      <w:r>
        <w:rPr>
          <w:rFonts w:ascii="Courier New" w:hAnsi="Courier New" w:cs="Courier New"/>
          <w:sz w:val="28"/>
        </w:rPr>
        <w:t> </w:t>
      </w:r>
    </w:p>
    <w:p w:rsidR="00065C9A" w:rsidRDefault="00065C9A">
      <w:pPr>
        <w:pStyle w:val="NormalWeb"/>
        <w:spacing w:after="240"/>
        <w:rPr>
          <w:rFonts w:ascii="Courier New" w:hAnsi="Courier New" w:cs="Courier New"/>
          <w:sz w:val="28"/>
        </w:rPr>
      </w:pPr>
    </w:p>
    <w:p w:rsidR="00065C9A" w:rsidRDefault="00065C9A">
      <w:pPr>
        <w:pStyle w:val="NormalWeb"/>
        <w:rPr>
          <w:rFonts w:ascii="Courier New" w:hAnsi="Courier New" w:cs="Courier New"/>
          <w:sz w:val="28"/>
        </w:rPr>
      </w:pPr>
    </w:p>
    <w:p w:rsidR="00487E31" w:rsidRDefault="00487E31" w:rsidP="00487E31">
      <w:pPr>
        <w:pStyle w:val="Sansinterligne"/>
        <w:rPr>
          <w:rFonts w:ascii="Garamond" w:hAnsi="Garamond" w:cs="Courier New"/>
          <w:i/>
          <w:sz w:val="24"/>
          <w:szCs w:val="24"/>
          <w:lang w:eastAsia="fr-FR"/>
        </w:rPr>
      </w:pPr>
    </w:p>
    <w:p w:rsidR="0002607C" w:rsidRDefault="0002607C" w:rsidP="00487E31">
      <w:pPr>
        <w:pStyle w:val="Sansinterligne"/>
        <w:rPr>
          <w:rFonts w:ascii="Garamond" w:hAnsi="Garamond" w:cs="Courier New"/>
          <w:i/>
          <w:sz w:val="24"/>
          <w:szCs w:val="24"/>
          <w:lang w:eastAsia="fr-FR"/>
        </w:rPr>
      </w:pPr>
    </w:p>
    <w:p w:rsidR="0002607C" w:rsidRDefault="0002607C" w:rsidP="00487E31">
      <w:pPr>
        <w:pStyle w:val="Sansinterligne"/>
        <w:rPr>
          <w:rFonts w:ascii="Garamond" w:hAnsi="Garamond" w:cs="Courier New"/>
          <w:i/>
          <w:sz w:val="24"/>
          <w:szCs w:val="24"/>
          <w:lang w:eastAsia="fr-FR"/>
        </w:rPr>
      </w:pPr>
    </w:p>
    <w:p w:rsidR="0002607C" w:rsidRDefault="0002607C" w:rsidP="00487E31">
      <w:pPr>
        <w:pStyle w:val="Sansinterligne"/>
        <w:rPr>
          <w:rFonts w:ascii="Garamond" w:hAnsi="Garamond" w:cs="Courier New"/>
          <w:i/>
          <w:sz w:val="24"/>
          <w:szCs w:val="24"/>
          <w:lang w:eastAsia="fr-FR"/>
        </w:rPr>
      </w:pPr>
    </w:p>
    <w:p w:rsidR="00487E31" w:rsidRDefault="00487E31" w:rsidP="00487E31">
      <w:pPr>
        <w:pStyle w:val="Sansinterligne"/>
        <w:rPr>
          <w:rFonts w:ascii="Garamond" w:hAnsi="Garamond" w:cs="Courier New"/>
          <w:i/>
          <w:sz w:val="24"/>
          <w:szCs w:val="24"/>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Je vous ai laissés la dernière fois sur un rêve</w:t>
      </w:r>
      <w:r>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Pr="00CA72AE">
        <w:rPr>
          <w:rFonts w:ascii="Courier New" w:hAnsi="Courier New" w:cs="Courier New"/>
          <w:sz w:val="28"/>
          <w:szCs w:val="28"/>
          <w:lang w:eastAsia="fr-FR"/>
        </w:rPr>
        <w:t>e rêve extrêmement simple</w:t>
      </w:r>
      <w:r>
        <w:rPr>
          <w:rFonts w:ascii="Courier New" w:hAnsi="Courier New" w:cs="Courier New"/>
          <w:sz w:val="28"/>
          <w:szCs w:val="28"/>
          <w:lang w:eastAsia="fr-FR"/>
        </w:rPr>
        <w:t>,</w:t>
      </w:r>
      <w:r w:rsidRPr="00CA72AE">
        <w:rPr>
          <w:rFonts w:ascii="Courier New" w:hAnsi="Courier New" w:cs="Courier New"/>
          <w:sz w:val="28"/>
          <w:szCs w:val="28"/>
          <w:lang w:eastAsia="fr-FR"/>
        </w:rPr>
        <w:t xml:space="preserve"> au moins en apparence.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vous ai dit que nous nous exercerions sur lui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ou à son propos, à articuler le sens propre que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donnons à ce terme ici qu'est </w:t>
      </w:r>
      <w:r w:rsidRPr="00487E31">
        <w:rPr>
          <w:rFonts w:ascii="Times New Roman" w:hAnsi="Times New Roman" w:cs="Times New Roman"/>
          <w:i/>
          <w:color w:val="0000CC"/>
          <w:sz w:val="24"/>
          <w:szCs w:val="24"/>
          <w:lang w:eastAsia="fr-FR"/>
        </w:rPr>
        <w:t>le désir du rêve</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le sens de ce qu'est une </w:t>
      </w:r>
      <w:r w:rsidRPr="00487E31">
        <w:rPr>
          <w:rFonts w:ascii="Times New Roman" w:hAnsi="Times New Roman" w:cs="Times New Roman"/>
          <w:i/>
          <w:sz w:val="24"/>
          <w:szCs w:val="24"/>
          <w:lang w:eastAsia="fr-FR"/>
        </w:rPr>
        <w:t>interprétation</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allons reprendre cela. </w:t>
      </w:r>
    </w:p>
    <w:p w:rsidR="00487E31" w:rsidRDefault="00487E31" w:rsidP="00487E31">
      <w:pPr>
        <w:pStyle w:val="Sansinterligne"/>
        <w:rPr>
          <w:rFonts w:ascii="Courier New" w:hAnsi="Courier New" w:cs="Courier New"/>
          <w:sz w:val="28"/>
          <w:szCs w:val="28"/>
          <w:lang w:eastAsia="fr-FR"/>
        </w:rPr>
      </w:pP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pense que sur le plan théorique il a aussi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son prix et sa valeur.</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me plonge ces temps-ci dans une relecture après tant d'autres, de cette </w:t>
      </w:r>
      <w:r w:rsidRPr="00487E31">
        <w:rPr>
          <w:rFonts w:ascii="Times New Roman" w:hAnsi="Times New Roman" w:cs="Times New Roman"/>
          <w:i/>
          <w:iCs/>
          <w:sz w:val="24"/>
          <w:szCs w:val="24"/>
          <w:lang w:eastAsia="fr-FR"/>
        </w:rPr>
        <w:t>Science des rêves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dont je vous ai dit que c'était elle que nous allions mettre d'abord en cause cette année à propos du </w:t>
      </w:r>
      <w:r w:rsidRPr="00487E31">
        <w:rPr>
          <w:rFonts w:ascii="Times New Roman" w:hAnsi="Times New Roman" w:cs="Times New Roman"/>
          <w:i/>
          <w:sz w:val="24"/>
          <w:szCs w:val="24"/>
          <w:lang w:eastAsia="fr-FR"/>
        </w:rPr>
        <w:t>désir et de son interprétation</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je dois dire que jusqu'à un certain point, </w:t>
      </w: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je me suis laissé aller à faire ce reproche</w:t>
      </w:r>
      <w:r w:rsidR="0002607C">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que ce soit un livre</w:t>
      </w:r>
      <w:r>
        <w:rPr>
          <w:rFonts w:ascii="Courier New" w:hAnsi="Courier New" w:cs="Courier New"/>
          <w:sz w:val="28"/>
          <w:szCs w:val="28"/>
          <w:lang w:eastAsia="fr-FR"/>
        </w:rPr>
        <w:t>…</w:t>
      </w:r>
    </w:p>
    <w:p w:rsidR="00487E31" w:rsidRDefault="00487E31" w:rsidP="00487E31">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et c'est bien connu</w:t>
      </w:r>
    </w:p>
    <w:p w:rsidR="00487E31"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A72AE">
        <w:rPr>
          <w:rFonts w:ascii="Courier New" w:hAnsi="Courier New" w:cs="Courier New"/>
          <w:sz w:val="28"/>
          <w:szCs w:val="28"/>
          <w:lang w:eastAsia="fr-FR"/>
        </w:rPr>
        <w:t xml:space="preserve">dont on connaît très mal les détours dans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communauté analytique. </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dirais que ce </w:t>
      </w:r>
      <w:r w:rsidRPr="00487E31">
        <w:rPr>
          <w:rFonts w:ascii="Times New Roman" w:hAnsi="Times New Roman" w:cs="Times New Roman"/>
          <w:i/>
          <w:sz w:val="24"/>
          <w:szCs w:val="24"/>
          <w:lang w:eastAsia="fr-FR"/>
        </w:rPr>
        <w:t>reproche</w:t>
      </w:r>
      <w:r>
        <w:rPr>
          <w:rFonts w:ascii="Courier New" w:hAnsi="Courier New" w:cs="Courier New"/>
          <w:sz w:val="28"/>
          <w:szCs w:val="28"/>
          <w:lang w:eastAsia="fr-FR"/>
        </w:rPr>
        <w:t>…</w:t>
      </w:r>
    </w:p>
    <w:p w:rsidR="00487E31" w:rsidRDefault="00487E31" w:rsidP="00487E31">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comme tout reproche d'ailleurs</w:t>
      </w:r>
    </w:p>
    <w:p w:rsidR="00487E31"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A72AE">
        <w:rPr>
          <w:rFonts w:ascii="Courier New" w:hAnsi="Courier New" w:cs="Courier New"/>
          <w:sz w:val="28"/>
          <w:szCs w:val="28"/>
          <w:lang w:eastAsia="fr-FR"/>
        </w:rPr>
        <w:t>a une espèce d'autre face qui est une face d'</w:t>
      </w:r>
      <w:r w:rsidRPr="00487E31">
        <w:rPr>
          <w:rFonts w:ascii="Times New Roman" w:hAnsi="Times New Roman" w:cs="Times New Roman"/>
          <w:i/>
          <w:sz w:val="24"/>
          <w:szCs w:val="24"/>
          <w:lang w:eastAsia="fr-FR"/>
        </w:rPr>
        <w:t>excuse</w:t>
      </w:r>
      <w:r w:rsidRPr="00CA72AE">
        <w:rPr>
          <w:rFonts w:ascii="Courier New" w:hAnsi="Courier New" w:cs="Courier New"/>
          <w:sz w:val="28"/>
          <w:szCs w:val="28"/>
          <w:lang w:eastAsia="fr-FR"/>
        </w:rPr>
        <w:t>, car à vrai dire il ne suffit pas encore de l'avoir parcouru cent et cent fois pour l</w:t>
      </w:r>
      <w:r>
        <w:rPr>
          <w:rFonts w:ascii="Courier New" w:hAnsi="Courier New" w:cs="Courier New"/>
          <w:sz w:val="28"/>
          <w:szCs w:val="28"/>
          <w:lang w:eastAsia="fr-FR"/>
        </w:rPr>
        <w:t>e</w:t>
      </w:r>
      <w:r w:rsidRPr="00CA72AE">
        <w:rPr>
          <w:rFonts w:ascii="Courier New" w:hAnsi="Courier New" w:cs="Courier New"/>
          <w:sz w:val="28"/>
          <w:szCs w:val="28"/>
          <w:lang w:eastAsia="fr-FR"/>
        </w:rPr>
        <w:t xml:space="preserve"> retenir,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je crois qu'il y a là un phénomène</w:t>
      </w:r>
      <w:r>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Default="00487E31" w:rsidP="00487E31">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cela m'a frappé plus spécialement ces jours-ci</w:t>
      </w:r>
    </w:p>
    <w:p w:rsidR="00487E31"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A72AE">
        <w:rPr>
          <w:rFonts w:ascii="Courier New" w:hAnsi="Courier New" w:cs="Courier New"/>
          <w:sz w:val="28"/>
          <w:szCs w:val="28"/>
          <w:lang w:eastAsia="fr-FR"/>
        </w:rPr>
        <w:t xml:space="preserve">que nous connaissons bien. </w:t>
      </w:r>
    </w:p>
    <w:p w:rsidR="00487E31" w:rsidRDefault="00487E31" w:rsidP="00487E31">
      <w:pPr>
        <w:pStyle w:val="Sansinterligne"/>
        <w:rPr>
          <w:rFonts w:ascii="Courier New" w:hAnsi="Courier New" w:cs="Courier New"/>
          <w:sz w:val="28"/>
          <w:szCs w:val="28"/>
          <w:lang w:eastAsia="fr-FR"/>
        </w:rPr>
      </w:pP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Dans le fond chacun sait combien tout ce qui regarde l'inconscient s'oublie, je veux dire par exemple qu'il est très sensible</w:t>
      </w:r>
      <w:r w:rsidR="0002607C">
        <w:rPr>
          <w:rFonts w:ascii="Courier New" w:hAnsi="Courier New" w:cs="Courier New"/>
          <w:sz w:val="28"/>
          <w:szCs w:val="28"/>
          <w:lang w:eastAsia="fr-FR"/>
        </w:rPr>
        <w:t>…</w:t>
      </w:r>
    </w:p>
    <w:p w:rsidR="001F65D8" w:rsidRDefault="00487E31" w:rsidP="0002607C">
      <w:pPr>
        <w:pStyle w:val="Sansinterligne"/>
        <w:ind w:left="708"/>
        <w:rPr>
          <w:rFonts w:ascii="Courier New" w:hAnsi="Courier New" w:cs="Courier New"/>
          <w:sz w:val="28"/>
          <w:szCs w:val="28"/>
          <w:lang w:eastAsia="fr-FR"/>
        </w:rPr>
      </w:pPr>
      <w:r w:rsidRPr="001F65D8">
        <w:rPr>
          <w:rFonts w:ascii="Courier New" w:hAnsi="Courier New" w:cs="Courier New"/>
          <w:sz w:val="28"/>
          <w:szCs w:val="28"/>
          <w:lang w:eastAsia="fr-FR"/>
        </w:rPr>
        <w:t xml:space="preserve">et d'une façon tout à fait significative, </w:t>
      </w:r>
    </w:p>
    <w:p w:rsidR="001F65D8" w:rsidRDefault="00487E31" w:rsidP="0002607C">
      <w:pPr>
        <w:pStyle w:val="Sansinterligne"/>
        <w:ind w:left="708"/>
        <w:rPr>
          <w:rFonts w:ascii="Courier New" w:hAnsi="Courier New" w:cs="Courier New"/>
          <w:sz w:val="28"/>
          <w:szCs w:val="28"/>
          <w:lang w:eastAsia="fr-FR"/>
        </w:rPr>
      </w:pPr>
      <w:r w:rsidRPr="001F65D8">
        <w:rPr>
          <w:rFonts w:ascii="Courier New" w:hAnsi="Courier New" w:cs="Courier New"/>
          <w:sz w:val="28"/>
          <w:szCs w:val="28"/>
          <w:lang w:eastAsia="fr-FR"/>
        </w:rPr>
        <w:t xml:space="preserve">et vraiment absolument inexpliquée </w:t>
      </w:r>
    </w:p>
    <w:p w:rsidR="0002607C" w:rsidRPr="001F65D8" w:rsidRDefault="00487E31" w:rsidP="0002607C">
      <w:pPr>
        <w:pStyle w:val="Sansinterligne"/>
        <w:ind w:left="708"/>
        <w:rPr>
          <w:rFonts w:ascii="Courier New" w:hAnsi="Courier New" w:cs="Courier New"/>
          <w:sz w:val="28"/>
          <w:szCs w:val="28"/>
          <w:lang w:eastAsia="fr-FR"/>
        </w:rPr>
      </w:pPr>
      <w:r w:rsidRPr="001F65D8">
        <w:rPr>
          <w:rFonts w:ascii="Courier New" w:hAnsi="Courier New" w:cs="Courier New"/>
          <w:sz w:val="28"/>
          <w:szCs w:val="28"/>
          <w:lang w:eastAsia="fr-FR"/>
        </w:rPr>
        <w:t>en dehors de la perspective freudienne</w:t>
      </w:r>
    </w:p>
    <w:p w:rsidR="001F65D8" w:rsidRDefault="0002607C"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combien on oublie les histoires drôles,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les bonnes histoires, ce qu'on appelle </w:t>
      </w:r>
      <w:r w:rsidRPr="0002607C">
        <w:rPr>
          <w:rFonts w:ascii="Times New Roman" w:hAnsi="Times New Roman" w:cs="Times New Roman"/>
          <w:i/>
          <w:sz w:val="24"/>
          <w:szCs w:val="24"/>
          <w:lang w:eastAsia="fr-FR"/>
        </w:rPr>
        <w:t>les traits d'esprit</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Vous êtes dans une réunion d'amis et quelqu'un fait un </w:t>
      </w:r>
      <w:r w:rsidRPr="00487E31">
        <w:rPr>
          <w:rFonts w:ascii="Times New Roman" w:hAnsi="Times New Roman" w:cs="Times New Roman"/>
          <w:i/>
          <w:sz w:val="24"/>
          <w:szCs w:val="24"/>
          <w:lang w:eastAsia="fr-FR"/>
        </w:rPr>
        <w:t>trait d'esprit</w:t>
      </w:r>
      <w:r>
        <w:rPr>
          <w:rFonts w:ascii="Courier New" w:hAnsi="Courier New" w:cs="Courier New"/>
          <w:sz w:val="28"/>
          <w:szCs w:val="28"/>
          <w:lang w:eastAsia="fr-FR"/>
        </w:rPr>
        <w:t>…</w:t>
      </w:r>
    </w:p>
    <w:p w:rsidR="00487E31" w:rsidRDefault="00487E31" w:rsidP="00487E31">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même pas une histoire drôle</w:t>
      </w:r>
    </w:p>
    <w:p w:rsidR="00487E31"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A72AE">
        <w:rPr>
          <w:rFonts w:ascii="Courier New" w:hAnsi="Courier New" w:cs="Courier New"/>
          <w:sz w:val="28"/>
          <w:szCs w:val="28"/>
          <w:lang w:eastAsia="fr-FR"/>
        </w:rPr>
        <w:t xml:space="preserve">fait un </w:t>
      </w:r>
      <w:r w:rsidRPr="00487E31">
        <w:rPr>
          <w:rFonts w:ascii="Times New Roman" w:hAnsi="Times New Roman" w:cs="Times New Roman"/>
          <w:i/>
          <w:sz w:val="24"/>
          <w:szCs w:val="24"/>
          <w:lang w:eastAsia="fr-FR"/>
        </w:rPr>
        <w:t>calembour</w:t>
      </w:r>
      <w:r w:rsidRPr="00CA72AE">
        <w:rPr>
          <w:rFonts w:ascii="Courier New" w:hAnsi="Courier New" w:cs="Courier New"/>
          <w:sz w:val="28"/>
          <w:szCs w:val="28"/>
          <w:lang w:eastAsia="fr-FR"/>
        </w:rPr>
        <w:t xml:space="preserve"> au début de la réunion ou à la fin du déjeuner, et alors qu'on passe au</w:t>
      </w:r>
      <w:r>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café </w:t>
      </w:r>
      <w:r w:rsidRPr="00487E31">
        <w:rPr>
          <w:rFonts w:ascii="Courier New" w:hAnsi="Courier New" w:cs="Courier New"/>
          <w:i/>
          <w:sz w:val="24"/>
          <w:szCs w:val="24"/>
          <w:lang w:eastAsia="fr-FR"/>
        </w:rPr>
        <w:t>vous vous dites</w:t>
      </w:r>
      <w:r>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487E31" w:rsidRDefault="00487E31" w:rsidP="00487E31">
      <w:pPr>
        <w:pStyle w:val="Sansinterligne"/>
        <w:rPr>
          <w:rFonts w:ascii="Courier New" w:hAnsi="Courier New" w:cs="Courier New"/>
          <w:lang w:eastAsia="fr-FR"/>
        </w:rPr>
      </w:pPr>
      <w:r w:rsidRPr="00487E31">
        <w:rPr>
          <w:rFonts w:ascii="Courier New" w:hAnsi="Courier New" w:cs="Courier New"/>
          <w:lang w:eastAsia="fr-FR"/>
        </w:rPr>
        <w:t xml:space="preserve">« </w:t>
      </w:r>
      <w:r w:rsidRPr="00487E31">
        <w:rPr>
          <w:rFonts w:ascii="Times New Roman" w:hAnsi="Times New Roman" w:cs="Times New Roman"/>
          <w:i/>
          <w:lang w:eastAsia="fr-FR"/>
        </w:rPr>
        <w:t>Qu'a pu dire de si drôle tout à l'heure cette personne qui se trouve là à ma droite ?</w:t>
      </w:r>
      <w:r w:rsidRPr="00487E31">
        <w:rPr>
          <w:rFonts w:ascii="Courier New" w:hAnsi="Courier New" w:cs="Courier New"/>
          <w:lang w:eastAsia="fr-FR"/>
        </w:rPr>
        <w:t xml:space="preserve"> » </w:t>
      </w:r>
    </w:p>
    <w:p w:rsidR="00487E31" w:rsidRPr="00CA72AE" w:rsidRDefault="00487E3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et </w:t>
      </w:r>
      <w:r w:rsidRPr="00CA72AE">
        <w:rPr>
          <w:rFonts w:ascii="Courier New" w:hAnsi="Courier New" w:cs="Courier New"/>
          <w:sz w:val="28"/>
          <w:szCs w:val="28"/>
          <w:lang w:eastAsia="fr-FR"/>
        </w:rPr>
        <w:t>vous ne remettez pas la main dessus. C'est presque une signature que ce qui est justement trait d'esprit échappe à l'inconscient.</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Quand on lit ou relit </w:t>
      </w:r>
      <w:r w:rsidRPr="00487E31">
        <w:rPr>
          <w:rFonts w:ascii="Times New Roman" w:hAnsi="Times New Roman" w:cs="Times New Roman"/>
          <w:i/>
          <w:iCs/>
          <w:sz w:val="24"/>
          <w:szCs w:val="24"/>
          <w:lang w:eastAsia="fr-FR"/>
        </w:rPr>
        <w:t>La Science des rêves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on a l'impression d'un livre, je dirais </w:t>
      </w:r>
      <w:r w:rsidRPr="00487E31">
        <w:rPr>
          <w:rFonts w:ascii="Times New Roman" w:hAnsi="Times New Roman" w:cs="Times New Roman"/>
          <w:i/>
          <w:sz w:val="24"/>
          <w:szCs w:val="24"/>
          <w:lang w:eastAsia="fr-FR"/>
        </w:rPr>
        <w:t>magique</w:t>
      </w:r>
      <w:r w:rsidRPr="00CA72AE">
        <w:rPr>
          <w:rFonts w:ascii="Courier New" w:hAnsi="Courier New" w:cs="Courier New"/>
          <w:sz w:val="28"/>
          <w:szCs w:val="28"/>
          <w:lang w:eastAsia="fr-FR"/>
        </w:rPr>
        <w:t xml:space="preserve">, si le mot </w:t>
      </w:r>
      <w:r>
        <w:rPr>
          <w:rFonts w:ascii="Courier New" w:hAnsi="Courier New" w:cs="Courier New"/>
          <w:sz w:val="28"/>
          <w:szCs w:val="28"/>
          <w:lang w:eastAsia="fr-FR"/>
        </w:rPr>
        <w:t>« </w:t>
      </w:r>
      <w:r w:rsidRPr="00487E31">
        <w:rPr>
          <w:rFonts w:ascii="Times New Roman" w:hAnsi="Times New Roman" w:cs="Times New Roman"/>
          <w:i/>
          <w:sz w:val="24"/>
          <w:szCs w:val="24"/>
          <w:lang w:eastAsia="fr-FR"/>
        </w:rPr>
        <w:t>magique</w:t>
      </w:r>
      <w:r>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ne prêtait pas dans notre vocabulaire malheu</w:t>
      </w:r>
      <w:r w:rsidRPr="00CA72AE">
        <w:rPr>
          <w:rFonts w:ascii="Courier New" w:hAnsi="Courier New" w:cs="Courier New"/>
          <w:sz w:val="28"/>
          <w:szCs w:val="28"/>
          <w:lang w:eastAsia="fr-FR"/>
        </w:rPr>
        <w:softHyphen/>
        <w:t xml:space="preserve">reusement à tant d'ambiguïté, voire d'erreurs. </w:t>
      </w:r>
    </w:p>
    <w:p w:rsidR="00487E31" w:rsidRDefault="00487E31" w:rsidP="00487E31">
      <w:pPr>
        <w:pStyle w:val="Sansinterligne"/>
        <w:rPr>
          <w:rFonts w:ascii="Courier New" w:hAnsi="Courier New" w:cs="Courier New"/>
          <w:sz w:val="28"/>
          <w:szCs w:val="28"/>
          <w:lang w:eastAsia="fr-FR"/>
        </w:rPr>
      </w:pP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On se promène vraiment dans </w:t>
      </w:r>
      <w:r w:rsidRPr="00487E31">
        <w:rPr>
          <w:rFonts w:ascii="Times New Roman" w:hAnsi="Times New Roman" w:cs="Times New Roman"/>
          <w:i/>
          <w:iCs/>
          <w:sz w:val="24"/>
          <w:szCs w:val="24"/>
          <w:lang w:eastAsia="fr-FR"/>
        </w:rPr>
        <w:t>La Science des rêves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comme dans </w:t>
      </w: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livre de l'inconscient, et c'est pour cela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que l'on a tellement de peine - cette chose est si articulée - à la tenir quand même ras</w:t>
      </w:r>
      <w:r w:rsidRPr="00CA72AE">
        <w:rPr>
          <w:rFonts w:ascii="Courier New" w:hAnsi="Courier New" w:cs="Courier New"/>
          <w:sz w:val="28"/>
          <w:szCs w:val="28"/>
          <w:lang w:eastAsia="fr-FR"/>
        </w:rPr>
        <w:softHyphen/>
        <w:t xml:space="preserve">semblée. </w:t>
      </w:r>
    </w:p>
    <w:p w:rsidR="001F65D8" w:rsidRDefault="001F65D8" w:rsidP="00487E31">
      <w:pPr>
        <w:pStyle w:val="Sansinterligne"/>
        <w:rPr>
          <w:rFonts w:ascii="Courier New" w:hAnsi="Courier New" w:cs="Courier New"/>
          <w:sz w:val="28"/>
          <w:szCs w:val="28"/>
          <w:lang w:eastAsia="fr-FR"/>
        </w:rPr>
      </w:pPr>
    </w:p>
    <w:p w:rsidR="00487E31" w:rsidRDefault="003E301E"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crois que s'il y a là un phénomène qui mérite d'être noté à tel point et spécialement, c'est qu'il s'ajoute à cela la déformation véritablement presque insensée de la traduction française dont vraiment, plus je vais, plus je trouve que tout de même on ne peut pas vraiment excuser les </w:t>
      </w:r>
      <w:r w:rsidR="00487E31" w:rsidRPr="00487E31">
        <w:rPr>
          <w:rFonts w:ascii="Times New Roman" w:hAnsi="Times New Roman" w:cs="Times New Roman"/>
          <w:i/>
          <w:sz w:val="24"/>
          <w:szCs w:val="24"/>
          <w:lang w:eastAsia="fr-FR"/>
        </w:rPr>
        <w:t>grossières inexactitudes</w:t>
      </w:r>
      <w:r w:rsidR="00487E31"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y en a parmi vous qui me demandent des </w:t>
      </w:r>
      <w:r w:rsidRPr="001F65D8">
        <w:rPr>
          <w:rFonts w:ascii="Courier New" w:hAnsi="Courier New" w:cs="Courier New"/>
          <w:i/>
          <w:sz w:val="24"/>
          <w:szCs w:val="24"/>
          <w:lang w:eastAsia="fr-FR"/>
        </w:rPr>
        <w:t>explications</w:t>
      </w:r>
      <w:r w:rsidRPr="00CA72AE">
        <w:rPr>
          <w:rFonts w:ascii="Courier New" w:hAnsi="Courier New" w:cs="Courier New"/>
          <w:sz w:val="28"/>
          <w:szCs w:val="28"/>
          <w:lang w:eastAsia="fr-FR"/>
        </w:rPr>
        <w:t xml:space="preserve"> et je me reporte aussitôt aux textes</w:t>
      </w:r>
      <w:r>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il y a dans la quatrième partie, </w:t>
      </w:r>
      <w:r w:rsidRPr="00487E31">
        <w:rPr>
          <w:rFonts w:ascii="Times New Roman" w:hAnsi="Times New Roman" w:cs="Times New Roman"/>
          <w:i/>
          <w:iCs/>
          <w:sz w:val="24"/>
          <w:szCs w:val="24"/>
          <w:lang w:eastAsia="fr-FR"/>
        </w:rPr>
        <w:t>L'élaboration des rêves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un chapitre inti</w:t>
      </w:r>
      <w:r w:rsidRPr="00CA72AE">
        <w:rPr>
          <w:rFonts w:ascii="Courier New" w:hAnsi="Courier New" w:cs="Courier New"/>
          <w:sz w:val="28"/>
          <w:szCs w:val="28"/>
          <w:lang w:eastAsia="fr-FR"/>
        </w:rPr>
        <w:softHyphen/>
        <w:t xml:space="preserve">tulé </w:t>
      </w:r>
      <w:r w:rsidRPr="00487E31">
        <w:rPr>
          <w:rFonts w:ascii="Times New Roman" w:hAnsi="Times New Roman" w:cs="Times New Roman"/>
          <w:i/>
          <w:iCs/>
          <w:sz w:val="24"/>
          <w:szCs w:val="24"/>
          <w:lang w:eastAsia="fr-FR"/>
        </w:rPr>
        <w:t>Égards pris à la mise en scène</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dont la traduction française de la première page est plus qu'un tissu d'inexactitudes et n'a aucun rapport avec le texte allemand</w:t>
      </w:r>
      <w:r w:rsidR="003E301E">
        <w:rPr>
          <w:rFonts w:ascii="Courier New" w:hAnsi="Courier New" w:cs="Courier New"/>
          <w:sz w:val="28"/>
          <w:szCs w:val="28"/>
          <w:lang w:eastAsia="fr-FR"/>
        </w:rPr>
        <w:t xml:space="preserve"> </w:t>
      </w:r>
      <w:r w:rsidR="003E301E" w:rsidRPr="003E301E">
        <w:rPr>
          <w:rStyle w:val="Appelnotedebasdep"/>
          <w:rFonts w:ascii="Times New Roman" w:hAnsi="Times New Roman" w:cs="Times New Roman"/>
          <w:b/>
          <w:color w:val="FF0000"/>
          <w:sz w:val="28"/>
          <w:szCs w:val="28"/>
          <w:lang w:eastAsia="fr-FR"/>
        </w:rPr>
        <w:footnoteReference w:id="16"/>
      </w:r>
      <w:r w:rsidRPr="00CA72AE">
        <w:rPr>
          <w:rFonts w:ascii="Courier New" w:hAnsi="Courier New" w:cs="Courier New"/>
          <w:sz w:val="28"/>
          <w:szCs w:val="28"/>
          <w:vertAlign w:val="subscript"/>
          <w:lang w:eastAsia="fr-FR"/>
        </w:rPr>
        <w:t>.</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Cela embrouille, cela déroute. </w:t>
      </w:r>
      <w:r w:rsidR="003E301E">
        <w:rPr>
          <w:rFonts w:ascii="Courier New" w:hAnsi="Courier New" w:cs="Courier New"/>
          <w:sz w:val="28"/>
          <w:szCs w:val="28"/>
          <w:lang w:eastAsia="fr-FR"/>
        </w:rPr>
        <w:t>J</w:t>
      </w:r>
      <w:r w:rsidRPr="00CA72AE">
        <w:rPr>
          <w:rFonts w:ascii="Courier New" w:hAnsi="Courier New" w:cs="Courier New"/>
          <w:sz w:val="28"/>
          <w:szCs w:val="28"/>
          <w:lang w:eastAsia="fr-FR"/>
        </w:rPr>
        <w:t xml:space="preserve">e n'insiste pas.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Évidemment tout cela ne rend pas spécialement facile l'accès aux lecteurs français de </w:t>
      </w:r>
      <w:r w:rsidR="003E301E" w:rsidRPr="00487E31">
        <w:rPr>
          <w:rFonts w:ascii="Times New Roman" w:hAnsi="Times New Roman" w:cs="Times New Roman"/>
          <w:i/>
          <w:iCs/>
          <w:sz w:val="24"/>
          <w:szCs w:val="24"/>
          <w:lang w:eastAsia="fr-FR"/>
        </w:rPr>
        <w:t>La Science des rêves</w:t>
      </w:r>
      <w:r w:rsidRPr="00CA72AE">
        <w:rPr>
          <w:rFonts w:ascii="Courier New" w:hAnsi="Courier New" w:cs="Courier New"/>
          <w:i/>
          <w:iCs/>
          <w:sz w:val="28"/>
          <w:szCs w:val="28"/>
          <w:lang w:eastAsia="fr-FR"/>
        </w:rPr>
        <w:t>.</w:t>
      </w:r>
    </w:p>
    <w:p w:rsidR="003E301E" w:rsidRDefault="003E301E" w:rsidP="00487E31">
      <w:pPr>
        <w:pStyle w:val="Sansinterligne"/>
        <w:rPr>
          <w:rFonts w:ascii="Courier New" w:hAnsi="Courier New" w:cs="Courier New"/>
          <w:sz w:val="28"/>
          <w:szCs w:val="28"/>
          <w:lang w:eastAsia="fr-FR"/>
        </w:rPr>
      </w:pP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en revenir à notre rêve de la dernière fois </w:t>
      </w: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nous avons commencé de déchiffrer d'une façon </w:t>
      </w: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qui ne vous a pas paru peut-être très facile, </w:t>
      </w:r>
    </w:p>
    <w:p w:rsidR="003E301E" w:rsidRDefault="00487E31" w:rsidP="0002607C">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mais tout de même intelligible</w:t>
      </w:r>
      <w:r w:rsidR="0002607C">
        <w:rPr>
          <w:rFonts w:ascii="Courier New" w:hAnsi="Courier New" w:cs="Courier New"/>
          <w:sz w:val="28"/>
          <w:szCs w:val="28"/>
          <w:lang w:eastAsia="fr-FR"/>
        </w:rPr>
        <w:t xml:space="preserve">, </w:t>
      </w:r>
      <w:r w:rsidRPr="00CA72AE">
        <w:rPr>
          <w:rFonts w:ascii="Courier New" w:hAnsi="Courier New" w:cs="Courier New"/>
          <w:sz w:val="28"/>
          <w:szCs w:val="28"/>
          <w:lang w:eastAsia="fr-FR"/>
        </w:rPr>
        <w:t>du moins je l'espère</w:t>
      </w:r>
      <w:r w:rsidR="0002607C">
        <w:rPr>
          <w:rFonts w:ascii="Courier New" w:hAnsi="Courier New" w:cs="Courier New"/>
          <w:sz w:val="28"/>
          <w:szCs w:val="28"/>
          <w:lang w:eastAsia="fr-FR"/>
        </w:rPr>
        <w:t>,</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bien voir ce dont il s'agit, pour l'articuler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en fonction de notre graphe, nous allons commencer par quelques remarques.</w:t>
      </w:r>
    </w:p>
    <w:p w:rsidR="003E301E" w:rsidRDefault="003E301E" w:rsidP="00487E31">
      <w:pPr>
        <w:pStyle w:val="Sansinterligne"/>
        <w:rPr>
          <w:rFonts w:ascii="Courier New" w:hAnsi="Courier New" w:cs="Courier New"/>
          <w:sz w:val="28"/>
          <w:szCs w:val="28"/>
          <w:lang w:eastAsia="fr-FR"/>
        </w:rPr>
      </w:pP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s'agit donc de savoir si un rêve nous intéresse</w:t>
      </w:r>
      <w:r w:rsidR="003E301E">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3E301E" w:rsidRDefault="00487E31" w:rsidP="003E301E">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 xml:space="preserve">au sens où il intéresse </w:t>
      </w:r>
      <w:r w:rsidR="003E301E" w:rsidRPr="00CA72AE">
        <w:rPr>
          <w:rFonts w:ascii="Courier New" w:hAnsi="Courier New" w:cs="Courier New"/>
          <w:sz w:val="28"/>
          <w:szCs w:val="28"/>
          <w:lang w:eastAsia="fr-FR"/>
        </w:rPr>
        <w:t>FREUD</w:t>
      </w:r>
    </w:p>
    <w:p w:rsidR="003E301E" w:rsidRDefault="003E301E"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au sens de réalisation de désir. </w:t>
      </w: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Ici </w:t>
      </w:r>
      <w:r w:rsidRPr="003E301E">
        <w:rPr>
          <w:rFonts w:ascii="Times New Roman" w:hAnsi="Times New Roman" w:cs="Times New Roman"/>
          <w:i/>
          <w:sz w:val="24"/>
          <w:szCs w:val="24"/>
          <w:lang w:eastAsia="fr-FR"/>
        </w:rPr>
        <w:t>le désir et son interprétation</w:t>
      </w:r>
      <w:r w:rsidRPr="00CA72AE">
        <w:rPr>
          <w:rFonts w:ascii="Courier New" w:hAnsi="Courier New" w:cs="Courier New"/>
          <w:sz w:val="28"/>
          <w:szCs w:val="28"/>
          <w:lang w:eastAsia="fr-FR"/>
        </w:rPr>
        <w:t xml:space="preserve"> est d'abord le désir </w:t>
      </w: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dans sa fonction dans le rêve, en tant que le rêve est sa réalisation. </w:t>
      </w:r>
    </w:p>
    <w:p w:rsidR="003E301E" w:rsidRDefault="003E301E"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Comment allons-nous pouvoir l'articuler</w:t>
      </w:r>
      <w:r w:rsidR="0002607C">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02607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je vais d'abord mettre en avant un autre rêve,</w:t>
      </w:r>
      <w:r w:rsidR="0002607C">
        <w:rPr>
          <w:rFonts w:ascii="Courier New" w:hAnsi="Courier New" w:cs="Courier New"/>
          <w:sz w:val="28"/>
          <w:szCs w:val="28"/>
          <w:lang w:eastAsia="fr-FR"/>
        </w:rPr>
        <w:t xml:space="preserve"> </w:t>
      </w:r>
      <w:r w:rsidRPr="00CA72AE">
        <w:rPr>
          <w:rFonts w:ascii="Courier New" w:hAnsi="Courier New" w:cs="Courier New"/>
          <w:sz w:val="28"/>
          <w:szCs w:val="28"/>
          <w:lang w:eastAsia="fr-FR"/>
        </w:rPr>
        <w:t>un rêve premier que je vous ai donné et dont vous verrez la valeur exemplaire</w:t>
      </w:r>
      <w:r w:rsidR="003E301E">
        <w:rPr>
          <w:rFonts w:ascii="Courier New" w:hAnsi="Courier New" w:cs="Courier New"/>
          <w:sz w:val="28"/>
          <w:szCs w:val="28"/>
          <w:lang w:eastAsia="fr-FR"/>
        </w:rPr>
        <w:t>, i</w:t>
      </w:r>
      <w:r w:rsidRPr="00CA72AE">
        <w:rPr>
          <w:rFonts w:ascii="Courier New" w:hAnsi="Courier New" w:cs="Courier New"/>
          <w:sz w:val="28"/>
          <w:szCs w:val="28"/>
          <w:lang w:eastAsia="fr-FR"/>
        </w:rPr>
        <w:t xml:space="preserve">l n'est vraiment pas très connu, il faut aller le chercher dans un coin. </w:t>
      </w:r>
    </w:p>
    <w:p w:rsidR="0002607C" w:rsidRDefault="0002607C"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y a là un rêve dont</w:t>
      </w:r>
      <w:r w:rsidR="003E301E">
        <w:rPr>
          <w:rFonts w:ascii="Courier New" w:hAnsi="Courier New" w:cs="Courier New"/>
          <w:sz w:val="28"/>
          <w:szCs w:val="28"/>
          <w:lang w:eastAsia="fr-FR"/>
        </w:rPr>
        <w:t>,</w:t>
      </w:r>
      <w:r w:rsidRPr="00CA72AE">
        <w:rPr>
          <w:rFonts w:ascii="Courier New" w:hAnsi="Courier New" w:cs="Courier New"/>
          <w:sz w:val="28"/>
          <w:szCs w:val="28"/>
          <w:lang w:eastAsia="fr-FR"/>
        </w:rPr>
        <w:t xml:space="preserve"> je crois</w:t>
      </w:r>
      <w:r w:rsidR="003E301E">
        <w:rPr>
          <w:rFonts w:ascii="Courier New" w:hAnsi="Courier New" w:cs="Courier New"/>
          <w:sz w:val="28"/>
          <w:szCs w:val="28"/>
          <w:lang w:eastAsia="fr-FR"/>
        </w:rPr>
        <w:t>,</w:t>
      </w:r>
      <w:r w:rsidRPr="00CA72AE">
        <w:rPr>
          <w:rFonts w:ascii="Courier New" w:hAnsi="Courier New" w:cs="Courier New"/>
          <w:sz w:val="28"/>
          <w:szCs w:val="28"/>
          <w:lang w:eastAsia="fr-FR"/>
        </w:rPr>
        <w:t xml:space="preserve"> personne d'entre vous n'ignore l'existence, il est au début du </w:t>
      </w:r>
      <w:r w:rsidRPr="003E301E">
        <w:rPr>
          <w:rFonts w:ascii="Times New Roman" w:hAnsi="Times New Roman" w:cs="Times New Roman"/>
          <w:i/>
          <w:sz w:val="24"/>
          <w:szCs w:val="24"/>
          <w:lang w:eastAsia="fr-FR"/>
        </w:rPr>
        <w:t>chapitre III</w:t>
      </w:r>
      <w:r w:rsidRPr="00CA72AE">
        <w:rPr>
          <w:rFonts w:ascii="Courier New" w:hAnsi="Courier New" w:cs="Courier New"/>
          <w:sz w:val="28"/>
          <w:szCs w:val="28"/>
          <w:lang w:eastAsia="fr-FR"/>
        </w:rPr>
        <w:t xml:space="preserve"> dont le titre est </w:t>
      </w:r>
      <w:r w:rsidRPr="003E301E">
        <w:rPr>
          <w:rFonts w:ascii="Times New Roman" w:hAnsi="Times New Roman" w:cs="Times New Roman"/>
          <w:i/>
          <w:iCs/>
          <w:sz w:val="24"/>
          <w:szCs w:val="24"/>
          <w:lang w:eastAsia="fr-FR"/>
        </w:rPr>
        <w:t>Le rêve est une réalisation de désir</w:t>
      </w:r>
      <w:r w:rsidR="003E301E" w:rsidRPr="003E301E">
        <w:rPr>
          <w:rStyle w:val="Appelnotedebasdep"/>
          <w:rFonts w:ascii="Times New Roman" w:hAnsi="Times New Roman" w:cs="Times New Roman"/>
          <w:b/>
          <w:iCs/>
          <w:color w:val="FF0000"/>
          <w:sz w:val="28"/>
          <w:szCs w:val="28"/>
          <w:lang w:eastAsia="fr-FR"/>
        </w:rPr>
        <w:footnoteReference w:id="17"/>
      </w:r>
      <w:r w:rsidRPr="00CA72AE">
        <w:rPr>
          <w:rFonts w:ascii="Courier New" w:hAnsi="Courier New" w:cs="Courier New"/>
          <w:sz w:val="28"/>
          <w:szCs w:val="28"/>
          <w:vertAlign w:val="subscript"/>
          <w:lang w:eastAsia="fr-FR"/>
        </w:rPr>
        <w:t>,</w:t>
      </w:r>
      <w:r w:rsidRPr="00CA72AE">
        <w:rPr>
          <w:rFonts w:ascii="Courier New" w:hAnsi="Courier New" w:cs="Courier New"/>
          <w:sz w:val="28"/>
          <w:szCs w:val="28"/>
          <w:lang w:eastAsia="fr-FR"/>
        </w:rPr>
        <w:t xml:space="preserve"> et il s'agit des </w:t>
      </w:r>
      <w:r w:rsidRPr="003E301E">
        <w:rPr>
          <w:rFonts w:ascii="Courier New" w:hAnsi="Courier New" w:cs="Courier New"/>
          <w:i/>
          <w:sz w:val="24"/>
          <w:szCs w:val="24"/>
          <w:lang w:eastAsia="fr-FR"/>
        </w:rPr>
        <w:t>rêves d'enfants</w:t>
      </w:r>
      <w:r w:rsidRPr="00CA72AE">
        <w:rPr>
          <w:rFonts w:ascii="Courier New" w:hAnsi="Courier New" w:cs="Courier New"/>
          <w:sz w:val="28"/>
          <w:szCs w:val="28"/>
          <w:lang w:eastAsia="fr-FR"/>
        </w:rPr>
        <w:t xml:space="preserve"> pour autant qu'ils nous sont donnés comme ce que j'appellerais un premier état du désir dans le rêve.</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w:t>
      </w:r>
    </w:p>
    <w:p w:rsidR="00F26BF7"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rêve dont il s'agit est là dès la première édition de la </w:t>
      </w:r>
      <w:r w:rsidRPr="003E301E">
        <w:rPr>
          <w:rFonts w:ascii="Times New Roman" w:hAnsi="Times New Roman" w:cs="Times New Roman"/>
          <w:i/>
          <w:iCs/>
          <w:sz w:val="24"/>
          <w:szCs w:val="24"/>
          <w:lang w:eastAsia="fr-FR"/>
        </w:rPr>
        <w:t>Traumdeutung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et il nous est donné au début de </w:t>
      </w:r>
    </w:p>
    <w:p w:rsidR="00F26BF7"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son appellation devant ses lecteurs d'alors, </w:t>
      </w: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dit </w:t>
      </w:r>
      <w:r w:rsidR="003E301E" w:rsidRPr="00CA72AE">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comme la question du rêve. </w:t>
      </w:r>
    </w:p>
    <w:p w:rsidR="003E301E" w:rsidRDefault="003E301E"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faut voir aussi ce côté d'exposition,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développement qu'il y a dans la </w:t>
      </w:r>
      <w:r w:rsidRPr="003E301E">
        <w:rPr>
          <w:rFonts w:ascii="Times New Roman" w:hAnsi="Times New Roman" w:cs="Times New Roman"/>
          <w:i/>
          <w:iCs/>
          <w:sz w:val="24"/>
          <w:szCs w:val="24"/>
          <w:lang w:eastAsia="fr-FR"/>
        </w:rPr>
        <w:t>Traumdeutung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ce qui nous explique bien des choses, en particulier que les choses peuvent être amenées d'abord d'une façon en quelque sorte massive, qui comporte </w:t>
      </w:r>
      <w:r w:rsidRPr="003E301E">
        <w:rPr>
          <w:rFonts w:ascii="Times New Roman" w:hAnsi="Times New Roman" w:cs="Times New Roman"/>
          <w:i/>
          <w:sz w:val="24"/>
          <w:szCs w:val="24"/>
          <w:lang w:eastAsia="fr-FR"/>
        </w:rPr>
        <w:t>une certaine approximation</w:t>
      </w:r>
      <w:r w:rsidRPr="00CA72AE">
        <w:rPr>
          <w:rFonts w:ascii="Courier New" w:hAnsi="Courier New" w:cs="Courier New"/>
          <w:sz w:val="28"/>
          <w:szCs w:val="28"/>
          <w:lang w:eastAsia="fr-FR"/>
        </w:rPr>
        <w:t xml:space="preserve">. </w:t>
      </w:r>
      <w:r w:rsidRPr="00CA72AE">
        <w:rPr>
          <w:rFonts w:ascii="Courier New" w:hAnsi="Courier New" w:cs="Courier New"/>
          <w:sz w:val="28"/>
          <w:szCs w:val="28"/>
          <w:lang w:eastAsia="fr-FR"/>
        </w:rPr>
        <w:lastRenderedPageBreak/>
        <w:t xml:space="preserve">Quand on ne regarde pas très attentivement </w:t>
      </w:r>
      <w:r w:rsidRPr="001F65D8">
        <w:rPr>
          <w:rFonts w:ascii="Courier New" w:hAnsi="Courier New" w:cs="Courier New"/>
          <w:i/>
          <w:sz w:val="24"/>
          <w:szCs w:val="24"/>
          <w:lang w:eastAsia="fr-FR"/>
        </w:rPr>
        <w:t>ce passage</w:t>
      </w:r>
      <w:r w:rsidRPr="00CA72AE">
        <w:rPr>
          <w:rFonts w:ascii="Courier New" w:hAnsi="Courier New" w:cs="Courier New"/>
          <w:sz w:val="28"/>
          <w:szCs w:val="28"/>
          <w:lang w:eastAsia="fr-FR"/>
        </w:rPr>
        <w:t xml:space="preserve">, on s'en tient à ce qu'il nous dit du caractère en quelque sorte direct, sans déformation, sans </w:t>
      </w:r>
      <w:r w:rsidRPr="003E301E">
        <w:rPr>
          <w:rFonts w:ascii="Times New Roman" w:hAnsi="Times New Roman" w:cs="Times New Roman"/>
          <w:i/>
          <w:iCs/>
          <w:sz w:val="24"/>
          <w:szCs w:val="24"/>
          <w:lang w:eastAsia="fr-FR"/>
        </w:rPr>
        <w:t>Entstellung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du rêve</w:t>
      </w:r>
      <w:r w:rsidR="003E301E">
        <w:rPr>
          <w:rFonts w:ascii="Courier New" w:hAnsi="Courier New" w:cs="Courier New"/>
          <w:sz w:val="28"/>
          <w:szCs w:val="28"/>
          <w:lang w:eastAsia="fr-FR"/>
        </w:rPr>
        <w:t>,</w:t>
      </w:r>
      <w:r w:rsidRPr="00CA72AE">
        <w:rPr>
          <w:rFonts w:ascii="Courier New" w:hAnsi="Courier New" w:cs="Courier New"/>
          <w:sz w:val="28"/>
          <w:szCs w:val="28"/>
          <w:lang w:eastAsia="fr-FR"/>
        </w:rPr>
        <w:t xml:space="preserve"> ceci désignant simplement la forme générale qui fait que le rêve nous apparaît sous un aspect qui est profondément modifié quant à son contenu profond, son contenu pensé, alors que chez l'enfant ce serait tout simple</w:t>
      </w:r>
      <w:r w:rsidR="003E301E">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le désir irait là tout droit,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la façon la plus directe à ce qu'il désire,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w:t>
      </w:r>
      <w:r w:rsidR="003E301E" w:rsidRPr="00CA72AE">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nous en donne là plu</w:t>
      </w:r>
      <w:r w:rsidRPr="00CA72AE">
        <w:rPr>
          <w:rFonts w:ascii="Courier New" w:hAnsi="Courier New" w:cs="Courier New"/>
          <w:sz w:val="28"/>
          <w:szCs w:val="28"/>
          <w:lang w:eastAsia="fr-FR"/>
        </w:rPr>
        <w:softHyphen/>
        <w:t xml:space="preserve">sieurs exemples,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le premier vaut naturellement qu'on le retienne parce qu'il en donne vraiment la formule.</w:t>
      </w:r>
    </w:p>
    <w:p w:rsidR="003E301E" w:rsidRDefault="003E301E" w:rsidP="00487E31">
      <w:pPr>
        <w:pStyle w:val="Sansinterligne"/>
        <w:rPr>
          <w:rFonts w:ascii="Courier New" w:hAnsi="Courier New" w:cs="Courier New"/>
          <w:sz w:val="28"/>
          <w:szCs w:val="28"/>
          <w:lang w:eastAsia="fr-FR"/>
        </w:rPr>
      </w:pPr>
    </w:p>
    <w:p w:rsidR="003E301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r w:rsidRPr="00806A16">
        <w:rPr>
          <w:rFonts w:ascii="Times New Roman" w:hAnsi="Times New Roman" w:cs="Times New Roman"/>
          <w:i/>
          <w:lang w:eastAsia="fr-FR"/>
        </w:rPr>
        <w:t>Ma plus jeune fille</w:t>
      </w:r>
      <w:r w:rsidRPr="00CA72AE">
        <w:rPr>
          <w:rFonts w:ascii="Courier New" w:hAnsi="Courier New" w:cs="Courier New"/>
          <w:sz w:val="28"/>
          <w:szCs w:val="28"/>
          <w:lang w:eastAsia="fr-FR"/>
        </w:rPr>
        <w:t xml:space="preserve"> </w:t>
      </w:r>
      <w:r w:rsidR="003E301E">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c'est Anna </w:t>
      </w:r>
      <w:r w:rsidR="00F26BF7" w:rsidRPr="00CA72AE">
        <w:rPr>
          <w:rFonts w:ascii="Courier New" w:hAnsi="Courier New" w:cs="Courier New"/>
          <w:sz w:val="28"/>
          <w:szCs w:val="28"/>
          <w:lang w:eastAsia="fr-FR"/>
        </w:rPr>
        <w:t>FREUD</w:t>
      </w:r>
      <w:r w:rsidR="003E301E">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r w:rsidRPr="00806A16">
        <w:rPr>
          <w:rFonts w:ascii="Times New Roman" w:hAnsi="Times New Roman" w:cs="Times New Roman"/>
          <w:i/>
          <w:lang w:eastAsia="fr-FR"/>
        </w:rPr>
        <w:t>qui avait à ce moment dix-neuf mois, avait eu un beau matin des vomissements et avait été mise à la diète, et dans la nuit qui a suivi ce jour de famine on l'entendit appeler pendant son rêve</w:t>
      </w:r>
      <w:r w:rsidR="003E301E">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F26BF7" w:rsidRDefault="00487E31" w:rsidP="002D76E9">
      <w:pPr>
        <w:pStyle w:val="Sansinterligne"/>
        <w:numPr>
          <w:ilvl w:val="0"/>
          <w:numId w:val="2"/>
        </w:numPr>
        <w:rPr>
          <w:rFonts w:ascii="Courier New" w:hAnsi="Courier New" w:cs="Courier New"/>
          <w:color w:val="000000" w:themeColor="text1"/>
          <w:sz w:val="28"/>
          <w:szCs w:val="28"/>
          <w:lang w:eastAsia="fr-FR"/>
        </w:rPr>
      </w:pPr>
      <w:r w:rsidRPr="003E301E">
        <w:rPr>
          <w:rFonts w:ascii="Times New Roman" w:hAnsi="Times New Roman" w:cs="Times New Roman"/>
          <w:i/>
          <w:iCs/>
          <w:lang w:eastAsia="fr-FR"/>
        </w:rPr>
        <w:t>Anna F</w:t>
      </w:r>
      <w:r w:rsidR="003E301E" w:rsidRPr="003E301E">
        <w:rPr>
          <w:rFonts w:ascii="Times New Roman" w:hAnsi="Times New Roman" w:cs="Times New Roman"/>
          <w:i/>
          <w:iCs/>
          <w:lang w:eastAsia="fr-FR"/>
        </w:rPr>
        <w:t>.</w:t>
      </w:r>
      <w:r w:rsidRPr="003E301E">
        <w:rPr>
          <w:rFonts w:ascii="Times New Roman" w:hAnsi="Times New Roman" w:cs="Times New Roman"/>
          <w:i/>
          <w:iCs/>
          <w:lang w:eastAsia="fr-FR"/>
        </w:rPr>
        <w:t>eud, Er(d)beer</w:t>
      </w:r>
      <w:r w:rsidRPr="003E301E">
        <w:rPr>
          <w:rFonts w:ascii="Times New Roman" w:hAnsi="Times New Roman" w:cs="Times New Roman"/>
          <w:i/>
          <w:iCs/>
          <w:color w:val="FF0000"/>
          <w:lang w:eastAsia="fr-FR"/>
        </w:rPr>
        <w:t xml:space="preserve"> </w:t>
      </w:r>
      <w:r w:rsidRPr="003E301E">
        <w:rPr>
          <w:rFonts w:ascii="Garamond" w:hAnsi="Garamond" w:cs="Courier New"/>
          <w:color w:val="000000" w:themeColor="text1"/>
          <w:sz w:val="24"/>
          <w:szCs w:val="24"/>
          <w:lang w:eastAsia="fr-FR"/>
        </w:rPr>
        <w:t xml:space="preserve">(qui est la forme enfantine de prononcer </w:t>
      </w:r>
      <w:r w:rsidR="003E301E" w:rsidRPr="003E301E">
        <w:rPr>
          <w:rFonts w:ascii="Garamond" w:hAnsi="Garamond" w:cs="Courier New"/>
          <w:color w:val="000000" w:themeColor="text1"/>
          <w:sz w:val="24"/>
          <w:szCs w:val="24"/>
          <w:lang w:eastAsia="fr-FR"/>
        </w:rPr>
        <w:t>« </w:t>
      </w:r>
      <w:r w:rsidRPr="003E301E">
        <w:rPr>
          <w:rFonts w:ascii="Garamond" w:hAnsi="Garamond" w:cs="Courier New"/>
          <w:color w:val="000000" w:themeColor="text1"/>
          <w:sz w:val="24"/>
          <w:szCs w:val="24"/>
          <w:lang w:eastAsia="fr-FR"/>
        </w:rPr>
        <w:t>fraises</w:t>
      </w:r>
      <w:r w:rsidR="003E301E" w:rsidRPr="003E301E">
        <w:rPr>
          <w:rFonts w:ascii="Garamond" w:hAnsi="Garamond" w:cs="Courier New"/>
          <w:color w:val="000000" w:themeColor="text1"/>
          <w:sz w:val="24"/>
          <w:szCs w:val="24"/>
          <w:lang w:eastAsia="fr-FR"/>
        </w:rPr>
        <w:t> »</w:t>
      </w:r>
      <w:r w:rsidRPr="003E301E">
        <w:rPr>
          <w:rFonts w:ascii="Garamond" w:hAnsi="Garamond" w:cs="Courier New"/>
          <w:color w:val="000000" w:themeColor="text1"/>
          <w:sz w:val="24"/>
          <w:szCs w:val="24"/>
          <w:lang w:eastAsia="fr-FR"/>
        </w:rPr>
        <w:t>)</w:t>
      </w:r>
      <w:r w:rsidRPr="003E301E">
        <w:rPr>
          <w:rFonts w:ascii="Courier New" w:hAnsi="Courier New" w:cs="Courier New"/>
          <w:color w:val="000000" w:themeColor="text1"/>
          <w:sz w:val="28"/>
          <w:szCs w:val="28"/>
          <w:lang w:eastAsia="fr-FR"/>
        </w:rPr>
        <w:t xml:space="preserve">, </w:t>
      </w:r>
    </w:p>
    <w:p w:rsidR="00F26BF7" w:rsidRDefault="00487E31" w:rsidP="002D76E9">
      <w:pPr>
        <w:pStyle w:val="Sansinterligne"/>
        <w:numPr>
          <w:ilvl w:val="0"/>
          <w:numId w:val="2"/>
        </w:numPr>
        <w:rPr>
          <w:rFonts w:ascii="Courier New" w:hAnsi="Courier New" w:cs="Courier New"/>
          <w:sz w:val="28"/>
          <w:szCs w:val="28"/>
          <w:lang w:eastAsia="fr-FR"/>
        </w:rPr>
      </w:pPr>
      <w:r w:rsidRPr="003E301E">
        <w:rPr>
          <w:rFonts w:ascii="Times New Roman" w:hAnsi="Times New Roman" w:cs="Times New Roman"/>
          <w:i/>
          <w:iCs/>
          <w:color w:val="000000" w:themeColor="text1"/>
          <w:lang w:eastAsia="fr-FR"/>
        </w:rPr>
        <w:t>Hochbeer</w:t>
      </w:r>
      <w:r w:rsidRPr="003E301E">
        <w:rPr>
          <w:rFonts w:ascii="Courier New" w:hAnsi="Courier New" w:cs="Courier New"/>
          <w:i/>
          <w:iCs/>
          <w:color w:val="000000" w:themeColor="text1"/>
          <w:sz w:val="28"/>
          <w:szCs w:val="28"/>
          <w:lang w:eastAsia="fr-FR"/>
        </w:rPr>
        <w:t xml:space="preserve"> </w:t>
      </w:r>
      <w:r w:rsidRPr="003E301E">
        <w:rPr>
          <w:rFonts w:ascii="Garamond" w:hAnsi="Garamond" w:cs="Courier New"/>
          <w:color w:val="000000" w:themeColor="text1"/>
          <w:sz w:val="24"/>
          <w:szCs w:val="24"/>
          <w:lang w:eastAsia="fr-FR"/>
        </w:rPr>
        <w:t>(qui veut dire également fraises),</w:t>
      </w:r>
      <w:r w:rsidRPr="00CA72AE">
        <w:rPr>
          <w:rFonts w:ascii="Courier New" w:hAnsi="Courier New" w:cs="Courier New"/>
          <w:sz w:val="28"/>
          <w:szCs w:val="28"/>
          <w:lang w:eastAsia="fr-FR"/>
        </w:rPr>
        <w:t xml:space="preserve"> </w:t>
      </w:r>
    </w:p>
    <w:p w:rsidR="003E301E" w:rsidRPr="00F26BF7" w:rsidRDefault="00487E31" w:rsidP="002D76E9">
      <w:pPr>
        <w:pStyle w:val="Sansinterligne"/>
        <w:numPr>
          <w:ilvl w:val="0"/>
          <w:numId w:val="2"/>
        </w:numPr>
        <w:rPr>
          <w:rFonts w:ascii="Courier New" w:hAnsi="Courier New" w:cs="Courier New"/>
          <w:color w:val="000000" w:themeColor="text1"/>
          <w:sz w:val="28"/>
          <w:szCs w:val="28"/>
          <w:lang w:eastAsia="fr-FR"/>
        </w:rPr>
      </w:pPr>
      <w:r w:rsidRPr="00F26BF7">
        <w:rPr>
          <w:rFonts w:ascii="Times New Roman" w:hAnsi="Times New Roman" w:cs="Times New Roman"/>
          <w:i/>
          <w:iCs/>
          <w:lang w:eastAsia="fr-FR"/>
        </w:rPr>
        <w:t xml:space="preserve">Eier(s)peis </w:t>
      </w:r>
      <w:r w:rsidRPr="00F26BF7">
        <w:rPr>
          <w:rFonts w:ascii="Garamond" w:hAnsi="Garamond" w:cs="Courier New"/>
          <w:sz w:val="24"/>
          <w:szCs w:val="24"/>
          <w:lang w:eastAsia="fr-FR"/>
        </w:rPr>
        <w:t xml:space="preserve">(qui correspond à peu près au mot </w:t>
      </w:r>
      <w:r w:rsidR="003E301E" w:rsidRPr="00F26BF7">
        <w:rPr>
          <w:rFonts w:ascii="Garamond" w:hAnsi="Garamond" w:cs="Courier New"/>
          <w:sz w:val="24"/>
          <w:szCs w:val="24"/>
          <w:lang w:eastAsia="fr-FR"/>
        </w:rPr>
        <w:t>flan)</w:t>
      </w:r>
      <w:r w:rsidR="003E301E" w:rsidRPr="00F26BF7">
        <w:rPr>
          <w:rFonts w:ascii="Courier New" w:hAnsi="Courier New" w:cs="Courier New"/>
          <w:sz w:val="28"/>
          <w:szCs w:val="28"/>
          <w:lang w:eastAsia="fr-FR"/>
        </w:rPr>
        <w:t>,</w:t>
      </w:r>
      <w:r w:rsidR="003E301E" w:rsidRPr="00F26BF7">
        <w:rPr>
          <w:rFonts w:ascii="Times New Roman" w:hAnsi="Times New Roman" w:cs="Times New Roman"/>
          <w:i/>
          <w:lang w:eastAsia="fr-FR"/>
        </w:rPr>
        <w:t xml:space="preserve">et </w:t>
      </w:r>
      <w:r w:rsidR="00806A16" w:rsidRPr="00F26BF7">
        <w:rPr>
          <w:rFonts w:ascii="Times New Roman" w:hAnsi="Times New Roman" w:cs="Times New Roman"/>
          <w:i/>
          <w:lang w:eastAsia="fr-FR"/>
        </w:rPr>
        <w:t>e</w:t>
      </w:r>
      <w:r w:rsidR="003E301E" w:rsidRPr="00F26BF7">
        <w:rPr>
          <w:rFonts w:ascii="Times New Roman" w:hAnsi="Times New Roman" w:cs="Times New Roman"/>
          <w:i/>
          <w:lang w:eastAsia="fr-FR"/>
        </w:rPr>
        <w:t>nfin </w:t>
      </w:r>
      <w:r w:rsidR="003E301E" w:rsidRPr="00F26BF7">
        <w:rPr>
          <w:rFonts w:ascii="Courier New" w:hAnsi="Courier New" w:cs="Courier New"/>
          <w:sz w:val="28"/>
          <w:szCs w:val="28"/>
          <w:lang w:eastAsia="fr-FR"/>
        </w:rPr>
        <w:t>:</w:t>
      </w:r>
      <w:r w:rsidR="00F26BF7">
        <w:rPr>
          <w:rFonts w:ascii="Courier New" w:hAnsi="Courier New" w:cs="Courier New"/>
          <w:sz w:val="28"/>
          <w:szCs w:val="28"/>
          <w:lang w:eastAsia="fr-FR"/>
        </w:rPr>
        <w:t xml:space="preserve"> </w:t>
      </w:r>
      <w:r w:rsidR="003E301E" w:rsidRPr="00F26BF7">
        <w:rPr>
          <w:rFonts w:ascii="Times New Roman" w:hAnsi="Times New Roman" w:cs="Times New Roman"/>
          <w:i/>
          <w:lang w:eastAsia="fr-FR"/>
        </w:rPr>
        <w:t xml:space="preserve">Papp </w:t>
      </w:r>
      <w:r w:rsidR="003E301E" w:rsidRPr="00F26BF7">
        <w:rPr>
          <w:rFonts w:ascii="Garamond" w:hAnsi="Garamond" w:cs="Courier New"/>
          <w:sz w:val="24"/>
          <w:szCs w:val="24"/>
          <w:lang w:eastAsia="fr-FR"/>
        </w:rPr>
        <w:t>(bouillie)</w:t>
      </w:r>
      <w:r w:rsidRPr="00F26BF7">
        <w:rPr>
          <w:rFonts w:ascii="Courier New" w:hAnsi="Courier New" w:cs="Courier New"/>
          <w:sz w:val="28"/>
          <w:szCs w:val="28"/>
          <w:lang w:eastAsia="fr-FR"/>
        </w:rPr>
        <w:t xml:space="preserve">! » </w:t>
      </w:r>
    </w:p>
    <w:p w:rsidR="003E301E" w:rsidRDefault="003E301E" w:rsidP="00487E31">
      <w:pPr>
        <w:pStyle w:val="Sansinterligne"/>
        <w:rPr>
          <w:rFonts w:ascii="Courier New" w:hAnsi="Courier New" w:cs="Courier New"/>
          <w:sz w:val="28"/>
          <w:szCs w:val="28"/>
          <w:lang w:eastAsia="fr-FR"/>
        </w:rPr>
      </w:pPr>
    </w:p>
    <w:p w:rsidR="003E301E" w:rsidRDefault="00487E31" w:rsidP="00806A16">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Et Freud nous dit</w:t>
      </w:r>
      <w:r w:rsidR="003E301E">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3E301E" w:rsidRDefault="003E301E" w:rsidP="00487E31">
      <w:pPr>
        <w:pStyle w:val="Sansinterligne"/>
        <w:rPr>
          <w:rFonts w:ascii="Courier New" w:hAnsi="Courier New" w:cs="Courier New"/>
          <w:sz w:val="28"/>
          <w:szCs w:val="28"/>
          <w:lang w:eastAsia="fr-FR"/>
        </w:rPr>
      </w:pPr>
    </w:p>
    <w:p w:rsidR="003E301E" w:rsidRDefault="00487E31" w:rsidP="003E301E">
      <w:pPr>
        <w:pStyle w:val="Sansinterligne"/>
        <w:rPr>
          <w:rFonts w:ascii="Times New Roman" w:hAnsi="Times New Roman" w:cs="Times New Roman"/>
          <w:i/>
          <w:lang w:eastAsia="fr-FR"/>
        </w:rPr>
      </w:pPr>
      <w:r w:rsidRPr="00CA72AE">
        <w:rPr>
          <w:rFonts w:ascii="Courier New" w:hAnsi="Courier New" w:cs="Courier New"/>
          <w:sz w:val="28"/>
          <w:szCs w:val="28"/>
          <w:lang w:eastAsia="fr-FR"/>
        </w:rPr>
        <w:t xml:space="preserve">« </w:t>
      </w:r>
      <w:r w:rsidRPr="003E301E">
        <w:rPr>
          <w:rFonts w:ascii="Times New Roman" w:hAnsi="Times New Roman" w:cs="Times New Roman"/>
          <w:i/>
          <w:lang w:eastAsia="fr-FR"/>
        </w:rPr>
        <w:t>Elle se ser</w:t>
      </w:r>
      <w:r w:rsidRPr="003E301E">
        <w:rPr>
          <w:rFonts w:ascii="Times New Roman" w:hAnsi="Times New Roman" w:cs="Times New Roman"/>
          <w:i/>
          <w:lang w:eastAsia="fr-FR"/>
        </w:rPr>
        <w:softHyphen/>
        <w:t xml:space="preserve">vait donc de son nom pour exprimer sa prise de possession et l'énumération </w:t>
      </w:r>
    </w:p>
    <w:p w:rsidR="003E301E" w:rsidRDefault="00487E31" w:rsidP="003E301E">
      <w:pPr>
        <w:pStyle w:val="Sansinterligne"/>
        <w:rPr>
          <w:rFonts w:ascii="Courier New" w:hAnsi="Courier New" w:cs="Courier New"/>
          <w:sz w:val="28"/>
          <w:szCs w:val="28"/>
          <w:lang w:eastAsia="fr-FR"/>
        </w:rPr>
      </w:pPr>
      <w:r w:rsidRPr="003E301E">
        <w:rPr>
          <w:rFonts w:ascii="Times New Roman" w:hAnsi="Times New Roman" w:cs="Times New Roman"/>
          <w:i/>
          <w:lang w:eastAsia="fr-FR"/>
        </w:rPr>
        <w:t>de tous ces plats prestigieux, ou qui lui paraissaient tels, une nourriture digne de désir.</w:t>
      </w:r>
      <w:r w:rsidRPr="00CA72AE">
        <w:rPr>
          <w:rFonts w:ascii="Courier New" w:hAnsi="Courier New" w:cs="Courier New"/>
          <w:sz w:val="28"/>
          <w:szCs w:val="28"/>
          <w:lang w:eastAsia="fr-FR"/>
        </w:rPr>
        <w:t xml:space="preserve">  </w:t>
      </w:r>
    </w:p>
    <w:p w:rsidR="003E301E" w:rsidRDefault="00487E31" w:rsidP="00487E31">
      <w:pPr>
        <w:pStyle w:val="Sansinterligne"/>
        <w:rPr>
          <w:rFonts w:ascii="Courier New" w:hAnsi="Courier New" w:cs="Courier New"/>
          <w:i/>
          <w:iCs/>
          <w:sz w:val="28"/>
          <w:szCs w:val="28"/>
          <w:lang w:eastAsia="fr-FR"/>
        </w:rPr>
      </w:pPr>
      <w:r w:rsidRPr="003E301E">
        <w:rPr>
          <w:rFonts w:ascii="Times New Roman" w:hAnsi="Times New Roman" w:cs="Times New Roman"/>
          <w:i/>
          <w:lang w:eastAsia="fr-FR"/>
        </w:rPr>
        <w:t>Que les fraises apparussent là sous la forme de deux variétés</w:t>
      </w:r>
      <w:r w:rsidR="003E301E" w:rsidRPr="003E301E">
        <w:rPr>
          <w:rFonts w:ascii="Times New Roman" w:hAnsi="Times New Roman" w:cs="Times New Roman"/>
          <w:i/>
          <w:lang w:eastAsia="fr-FR"/>
        </w:rPr>
        <w:t> :</w:t>
      </w:r>
      <w:r w:rsidRPr="003E301E">
        <w:rPr>
          <w:rFonts w:ascii="Times New Roman" w:hAnsi="Times New Roman" w:cs="Times New Roman"/>
          <w:i/>
          <w:lang w:eastAsia="fr-FR"/>
        </w:rPr>
        <w:t xml:space="preserve"> </w:t>
      </w:r>
      <w:r w:rsidRPr="003E301E">
        <w:rPr>
          <w:rFonts w:ascii="Times New Roman" w:hAnsi="Times New Roman" w:cs="Times New Roman"/>
          <w:i/>
          <w:iCs/>
          <w:lang w:eastAsia="fr-FR"/>
        </w:rPr>
        <w:t>Erdbeer et Hochbeer</w:t>
      </w:r>
      <w:r w:rsidR="003E301E">
        <w:rPr>
          <w:rFonts w:ascii="Courier New" w:hAnsi="Courier New" w:cs="Courier New"/>
          <w:i/>
          <w:iCs/>
          <w:sz w:val="28"/>
          <w:szCs w:val="28"/>
          <w:lang w:eastAsia="fr-FR"/>
        </w:rPr>
        <w:t>…</w:t>
      </w:r>
    </w:p>
    <w:p w:rsidR="003E301E" w:rsidRDefault="003E301E" w:rsidP="00487E31">
      <w:pPr>
        <w:pStyle w:val="Sansinterligne"/>
        <w:rPr>
          <w:rFonts w:ascii="Courier New" w:hAnsi="Courier New" w:cs="Courier New"/>
          <w:i/>
          <w:iCs/>
          <w:sz w:val="28"/>
          <w:szCs w:val="28"/>
          <w:lang w:eastAsia="fr-FR"/>
        </w:rPr>
      </w:pPr>
    </w:p>
    <w:p w:rsidR="003E301E" w:rsidRDefault="00487E31" w:rsidP="003E301E">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je ne suis pas arrivé à resituer </w:t>
      </w:r>
      <w:r w:rsidR="003E301E" w:rsidRPr="003E301E">
        <w:rPr>
          <w:rFonts w:ascii="Times New Roman" w:hAnsi="Times New Roman" w:cs="Times New Roman"/>
          <w:i/>
          <w:iCs/>
          <w:sz w:val="24"/>
          <w:szCs w:val="24"/>
          <w:lang w:eastAsia="fr-FR"/>
        </w:rPr>
        <w:t>Hochbeer</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mais </w:t>
      </w:r>
    </w:p>
    <w:p w:rsidR="003E301E" w:rsidRDefault="00487E31" w:rsidP="003E301E">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le commentaire de </w:t>
      </w:r>
      <w:r w:rsidR="003E301E" w:rsidRPr="00CA72AE">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signale deux variétés</w:t>
      </w:r>
    </w:p>
    <w:p w:rsidR="003E301E" w:rsidRPr="003E301E" w:rsidRDefault="003E301E" w:rsidP="003E301E">
      <w:pPr>
        <w:pStyle w:val="Sansinterligne"/>
        <w:ind w:left="708"/>
        <w:rPr>
          <w:rFonts w:ascii="Courier New" w:hAnsi="Courier New" w:cs="Courier New"/>
          <w:i/>
          <w:iCs/>
          <w:sz w:val="28"/>
          <w:szCs w:val="28"/>
          <w:lang w:eastAsia="fr-FR"/>
        </w:rPr>
      </w:pPr>
    </w:p>
    <w:p w:rsidR="00487E31" w:rsidRDefault="003E301E"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3E301E">
        <w:rPr>
          <w:rFonts w:ascii="Times New Roman" w:hAnsi="Times New Roman" w:cs="Times New Roman"/>
          <w:i/>
          <w:lang w:eastAsia="fr-FR"/>
        </w:rPr>
        <w:t xml:space="preserve">est une démonstration, une manifestation contre la police sanitaire de la maison, et a son fondement dans la circonstance fort bien remarquée par elle que la nurse avait la veille attribué son indisposition à un petit abus dans l'absorption de fraises, et de ce conseil importun, incommode, de cette remarque, elle avait pris aussitôt, dans le rêve, sa </w:t>
      </w:r>
      <w:r w:rsidR="00487E31" w:rsidRPr="00F26BF7">
        <w:rPr>
          <w:rFonts w:ascii="Times New Roman" w:hAnsi="Times New Roman" w:cs="Times New Roman"/>
          <w:i/>
          <w:lang w:eastAsia="fr-FR"/>
        </w:rPr>
        <w:t>revanche.</w:t>
      </w:r>
      <w:r w:rsidR="00487E31" w:rsidRPr="00F26BF7">
        <w:rPr>
          <w:rFonts w:ascii="Courier New" w:hAnsi="Courier New" w:cs="Courier New"/>
          <w:lang w:eastAsia="fr-FR"/>
        </w:rPr>
        <w:t xml:space="preserve"> »</w:t>
      </w:r>
      <w:r w:rsidR="00806A16" w:rsidRPr="00806A16">
        <w:rPr>
          <w:rStyle w:val="Appelnotedebasdep"/>
          <w:rFonts w:ascii="Times New Roman" w:hAnsi="Times New Roman" w:cs="Times New Roman"/>
          <w:b/>
          <w:color w:val="FF0000"/>
          <w:sz w:val="28"/>
          <w:szCs w:val="28"/>
          <w:lang w:eastAsia="fr-FR"/>
        </w:rPr>
        <w:footnoteReference w:id="18"/>
      </w:r>
    </w:p>
    <w:p w:rsidR="003E301E" w:rsidRPr="00CA72AE" w:rsidRDefault="003E301E" w:rsidP="00487E31">
      <w:pPr>
        <w:pStyle w:val="Sansinterligne"/>
        <w:rPr>
          <w:rFonts w:ascii="Courier New" w:hAnsi="Courier New" w:cs="Courier New"/>
          <w:sz w:val="28"/>
          <w:szCs w:val="28"/>
          <w:lang w:eastAsia="fr-FR"/>
        </w:rPr>
      </w:pPr>
    </w:p>
    <w:p w:rsidR="00F26BF7" w:rsidRDefault="003E301E"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laisse de côté le rêve du neveu Hermann qui pose d'autres problèmes. Mais par contre je ferai état volontiers d'une petite note qui n'est pas dans </w:t>
      </w:r>
    </w:p>
    <w:p w:rsidR="00806A1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première édition pour la raison qu'elle a été élaborée au cours de discussions (enfin d</w:t>
      </w:r>
      <w:r w:rsidR="003E301E">
        <w:rPr>
          <w:rFonts w:ascii="Courier New" w:hAnsi="Courier New" w:cs="Courier New"/>
          <w:sz w:val="28"/>
          <w:szCs w:val="28"/>
          <w:lang w:eastAsia="fr-FR"/>
        </w:rPr>
        <w:t xml:space="preserve">es comptes </w:t>
      </w:r>
      <w:r w:rsidRPr="00CA72AE">
        <w:rPr>
          <w:rFonts w:ascii="Courier New" w:hAnsi="Courier New" w:cs="Courier New"/>
          <w:sz w:val="28"/>
          <w:szCs w:val="28"/>
          <w:lang w:eastAsia="fr-FR"/>
        </w:rPr>
        <w:t xml:space="preserve">rendus d'école), et à laquelle </w:t>
      </w:r>
      <w:r w:rsidR="003E301E" w:rsidRPr="00CA72AE">
        <w:rPr>
          <w:rFonts w:ascii="Courier New" w:hAnsi="Courier New" w:cs="Courier New"/>
          <w:sz w:val="28"/>
          <w:szCs w:val="28"/>
          <w:lang w:eastAsia="fr-FR"/>
        </w:rPr>
        <w:t>FERENCZI</w:t>
      </w:r>
      <w:r w:rsidRPr="00CA72AE">
        <w:rPr>
          <w:rFonts w:ascii="Courier New" w:hAnsi="Courier New" w:cs="Courier New"/>
          <w:sz w:val="28"/>
          <w:szCs w:val="28"/>
          <w:lang w:eastAsia="fr-FR"/>
        </w:rPr>
        <w:t xml:space="preserve"> a contribué en apportant à la res</w:t>
      </w:r>
      <w:r w:rsidRPr="00CA72AE">
        <w:rPr>
          <w:rFonts w:ascii="Courier New" w:hAnsi="Courier New" w:cs="Courier New"/>
          <w:sz w:val="28"/>
          <w:szCs w:val="28"/>
          <w:lang w:eastAsia="fr-FR"/>
        </w:rPr>
        <w:softHyphen/>
        <w:t>cousse le proverbe qui dit ceci:</w:t>
      </w:r>
    </w:p>
    <w:p w:rsidR="00806A1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806A16" w:rsidRDefault="00487E31" w:rsidP="001F65D8">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 xml:space="preserve">« </w:t>
      </w:r>
      <w:r w:rsidRPr="003E301E">
        <w:rPr>
          <w:rFonts w:ascii="Times New Roman" w:hAnsi="Times New Roman" w:cs="Times New Roman"/>
          <w:i/>
          <w:lang w:eastAsia="fr-FR"/>
        </w:rPr>
        <w:t>Le cochon rêve de glands, l'oie rêve de maïs</w:t>
      </w:r>
      <w:r w:rsidRPr="00CA72AE">
        <w:rPr>
          <w:rFonts w:ascii="Courier New" w:hAnsi="Courier New" w:cs="Courier New"/>
          <w:sz w:val="28"/>
          <w:szCs w:val="28"/>
          <w:lang w:eastAsia="fr-FR"/>
        </w:rPr>
        <w:t xml:space="preserve"> » </w:t>
      </w:r>
    </w:p>
    <w:p w:rsidR="00806A16" w:rsidRDefault="00806A16" w:rsidP="00487E31">
      <w:pPr>
        <w:pStyle w:val="Sansinterligne"/>
        <w:rPr>
          <w:rFonts w:ascii="Courier New" w:hAnsi="Courier New" w:cs="Courier New"/>
          <w:sz w:val="28"/>
          <w:szCs w:val="28"/>
          <w:lang w:eastAsia="fr-FR"/>
        </w:rPr>
      </w:pPr>
    </w:p>
    <w:p w:rsidR="001F65D8" w:rsidRDefault="00806A16" w:rsidP="001F65D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t dans le texte aussi</w:t>
      </w:r>
      <w:r w:rsidR="00F26BF7">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r w:rsidR="003E301E" w:rsidRPr="00CA72AE">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a alors à ce moment là aussi</w:t>
      </w:r>
      <w:r w:rsidR="00F26BF7">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fait état d'un proverbe que, je crois, </w:t>
      </w:r>
    </w:p>
    <w:p w:rsidR="00806A16" w:rsidRDefault="00487E31" w:rsidP="001F65D8">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n'emprunte pas tellement au contexte allemand étant donné la forme que le maïs y prend</w:t>
      </w:r>
      <w:r w:rsidR="00806A16">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806A16" w:rsidRDefault="00806A16" w:rsidP="00487E31">
      <w:pPr>
        <w:pStyle w:val="Sansinterligne"/>
        <w:rPr>
          <w:rFonts w:ascii="Courier New" w:hAnsi="Courier New" w:cs="Courier New"/>
          <w:sz w:val="28"/>
          <w:szCs w:val="28"/>
          <w:lang w:eastAsia="fr-FR"/>
        </w:rPr>
      </w:pPr>
    </w:p>
    <w:p w:rsidR="00806A16" w:rsidRDefault="00487E31" w:rsidP="001F65D8">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 xml:space="preserve">« </w:t>
      </w:r>
      <w:r w:rsidRPr="00806A16">
        <w:rPr>
          <w:rFonts w:ascii="Times New Roman" w:hAnsi="Times New Roman" w:cs="Times New Roman"/>
          <w:i/>
          <w:lang w:eastAsia="fr-FR"/>
        </w:rPr>
        <w:t>De quoi rêve l'oie ? De maïs</w:t>
      </w:r>
      <w:r w:rsidR="00806A16" w:rsidRPr="00806A16">
        <w:rPr>
          <w:rFonts w:ascii="Times New Roman" w:hAnsi="Times New Roman" w:cs="Times New Roman"/>
          <w:i/>
          <w:lang w:eastAsia="fr-FR"/>
        </w:rPr>
        <w:t>.</w:t>
      </w:r>
      <w:r w:rsidRPr="00CA72AE">
        <w:rPr>
          <w:rFonts w:ascii="Courier New" w:hAnsi="Courier New" w:cs="Courier New"/>
          <w:sz w:val="28"/>
          <w:szCs w:val="28"/>
          <w:lang w:eastAsia="fr-FR"/>
        </w:rPr>
        <w:t xml:space="preserve"> » </w:t>
      </w:r>
    </w:p>
    <w:p w:rsidR="00806A16" w:rsidRDefault="00806A16" w:rsidP="00487E31">
      <w:pPr>
        <w:pStyle w:val="Sansinterligne"/>
        <w:rPr>
          <w:rFonts w:ascii="Courier New" w:hAnsi="Courier New" w:cs="Courier New"/>
          <w:sz w:val="28"/>
          <w:szCs w:val="28"/>
          <w:lang w:eastAsia="fr-FR"/>
        </w:rPr>
      </w:pPr>
    </w:p>
    <w:p w:rsidR="00806A16" w:rsidRDefault="00806A16" w:rsidP="001F65D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t enfin le proverbe juif</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 </w:t>
      </w:r>
    </w:p>
    <w:p w:rsidR="00806A16" w:rsidRDefault="00806A16" w:rsidP="00487E31">
      <w:pPr>
        <w:pStyle w:val="Sansinterligne"/>
        <w:rPr>
          <w:rFonts w:ascii="Courier New" w:hAnsi="Courier New" w:cs="Courier New"/>
          <w:sz w:val="28"/>
          <w:szCs w:val="28"/>
          <w:lang w:eastAsia="fr-FR"/>
        </w:rPr>
      </w:pPr>
    </w:p>
    <w:p w:rsidR="00487E31" w:rsidRDefault="00487E31" w:rsidP="001F65D8">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 xml:space="preserve">« </w:t>
      </w:r>
      <w:r w:rsidRPr="00806A16">
        <w:rPr>
          <w:rFonts w:ascii="Times New Roman" w:hAnsi="Times New Roman" w:cs="Times New Roman"/>
          <w:i/>
          <w:lang w:eastAsia="fr-FR"/>
        </w:rPr>
        <w:t>De quoi rêve la poule</w:t>
      </w:r>
      <w:r w:rsidR="00806A16">
        <w:rPr>
          <w:rFonts w:ascii="Times New Roman" w:hAnsi="Times New Roman" w:cs="Times New Roman"/>
          <w:i/>
          <w:lang w:eastAsia="fr-FR"/>
        </w:rPr>
        <w:t xml:space="preserve"> </w:t>
      </w:r>
      <w:r w:rsidRPr="00806A16">
        <w:rPr>
          <w:rFonts w:ascii="Times New Roman" w:hAnsi="Times New Roman" w:cs="Times New Roman"/>
          <w:i/>
          <w:lang w:eastAsia="fr-FR"/>
        </w:rPr>
        <w:t>? Elle rêve de millet</w:t>
      </w:r>
      <w:r w:rsidR="00806A16">
        <w:rPr>
          <w:rFonts w:ascii="Times New Roman" w:hAnsi="Times New Roman" w:cs="Times New Roman"/>
          <w:i/>
          <w:lang w:eastAsia="fr-FR"/>
        </w:rPr>
        <w:t>.</w:t>
      </w:r>
      <w:r w:rsidRPr="00CA72AE">
        <w:rPr>
          <w:rFonts w:ascii="Courier New" w:hAnsi="Courier New" w:cs="Courier New"/>
          <w:sz w:val="28"/>
          <w:szCs w:val="28"/>
          <w:lang w:eastAsia="fr-FR"/>
        </w:rPr>
        <w:t xml:space="preserve"> »</w:t>
      </w:r>
      <w:r w:rsidR="00806A16" w:rsidRPr="00806A16">
        <w:rPr>
          <w:rStyle w:val="Appelnotedebasdep"/>
          <w:rFonts w:ascii="Times New Roman" w:hAnsi="Times New Roman" w:cs="Times New Roman"/>
          <w:b/>
          <w:color w:val="FF0000"/>
          <w:sz w:val="28"/>
          <w:szCs w:val="28"/>
          <w:lang w:eastAsia="fr-FR"/>
        </w:rPr>
        <w:footnoteReference w:id="19"/>
      </w:r>
    </w:p>
    <w:p w:rsidR="00806A16" w:rsidRPr="00CA72AE" w:rsidRDefault="00806A16" w:rsidP="00487E31">
      <w:pPr>
        <w:pStyle w:val="Sansinterligne"/>
        <w:rPr>
          <w:rFonts w:ascii="Courier New" w:hAnsi="Courier New" w:cs="Courier New"/>
          <w:sz w:val="28"/>
          <w:szCs w:val="28"/>
          <w:lang w:eastAsia="fr-FR"/>
        </w:rPr>
      </w:pPr>
    </w:p>
    <w:p w:rsidR="00806A1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Nous allons nous arrêter là-dessus</w:t>
      </w:r>
      <w:r w:rsidR="00806A16">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Pr="00CA72AE" w:rsidRDefault="00806A1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487E31" w:rsidRPr="00CA72AE">
        <w:rPr>
          <w:rFonts w:ascii="Courier New" w:hAnsi="Courier New" w:cs="Courier New"/>
          <w:sz w:val="28"/>
          <w:szCs w:val="28"/>
          <w:lang w:eastAsia="fr-FR"/>
        </w:rPr>
        <w:t xml:space="preserve">ous allons même commencer par faire une petite parenthèse, parce qu'en fin de compte c'est à ce niveau qu'il faut prendre le problème qu'hier soir j'évoquais à propos de la communication de </w:t>
      </w:r>
      <w:r w:rsidRPr="00CA72AE">
        <w:rPr>
          <w:rFonts w:ascii="Courier New" w:hAnsi="Courier New" w:cs="Courier New"/>
          <w:sz w:val="28"/>
          <w:szCs w:val="28"/>
          <w:lang w:eastAsia="fr-FR"/>
        </w:rPr>
        <w:t>GRANOFF</w:t>
      </w:r>
      <w:r w:rsidRPr="00806A16">
        <w:rPr>
          <w:rStyle w:val="Appelnotedebasdep"/>
          <w:rFonts w:ascii="Times New Roman" w:hAnsi="Times New Roman" w:cs="Times New Roman"/>
          <w:b/>
          <w:color w:val="FF0000"/>
          <w:sz w:val="28"/>
          <w:szCs w:val="28"/>
          <w:lang w:eastAsia="fr-FR"/>
        </w:rPr>
        <w:footnoteReference w:id="20"/>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sur le problème essentiel, à savoir de la différence de </w:t>
      </w:r>
      <w:r w:rsidR="00487E31" w:rsidRPr="00806A16">
        <w:rPr>
          <w:rFonts w:ascii="Times New Roman" w:hAnsi="Times New Roman" w:cs="Times New Roman"/>
          <w:i/>
          <w:sz w:val="24"/>
          <w:szCs w:val="24"/>
          <w:lang w:eastAsia="fr-FR"/>
        </w:rPr>
        <w:t>la directive du plaisir</w:t>
      </w:r>
      <w:r w:rsidR="00487E31" w:rsidRPr="00CA72AE">
        <w:rPr>
          <w:rFonts w:ascii="Courier New" w:hAnsi="Courier New" w:cs="Courier New"/>
          <w:sz w:val="28"/>
          <w:szCs w:val="28"/>
          <w:lang w:eastAsia="fr-FR"/>
        </w:rPr>
        <w:t xml:space="preserve"> et de </w:t>
      </w:r>
      <w:r w:rsidR="00487E31" w:rsidRPr="00806A16">
        <w:rPr>
          <w:rFonts w:ascii="Times New Roman" w:hAnsi="Times New Roman" w:cs="Times New Roman"/>
          <w:i/>
          <w:sz w:val="24"/>
          <w:szCs w:val="24"/>
          <w:lang w:eastAsia="fr-FR"/>
        </w:rPr>
        <w:t>la directive du désir</w:t>
      </w:r>
      <w:r w:rsidR="00487E31" w:rsidRPr="00CA72AE">
        <w:rPr>
          <w:rFonts w:ascii="Courier New" w:hAnsi="Courier New" w:cs="Courier New"/>
          <w:sz w:val="28"/>
          <w:szCs w:val="28"/>
          <w:lang w:eastAsia="fr-FR"/>
        </w:rPr>
        <w:t>.</w:t>
      </w:r>
    </w:p>
    <w:p w:rsidR="00806A16" w:rsidRDefault="00806A16"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Revenons un peu sur </w:t>
      </w:r>
      <w:r w:rsidR="00806A16" w:rsidRPr="00806A16">
        <w:rPr>
          <w:rFonts w:ascii="Times New Roman" w:hAnsi="Times New Roman" w:cs="Times New Roman"/>
          <w:i/>
          <w:sz w:val="24"/>
          <w:szCs w:val="24"/>
          <w:lang w:eastAsia="fr-FR"/>
        </w:rPr>
        <w:t>la directive du plaisir</w:t>
      </w:r>
      <w:r w:rsidRPr="00CA72AE">
        <w:rPr>
          <w:rFonts w:ascii="Courier New" w:hAnsi="Courier New" w:cs="Courier New"/>
          <w:sz w:val="28"/>
          <w:szCs w:val="28"/>
          <w:lang w:eastAsia="fr-FR"/>
        </w:rPr>
        <w:t>, et une bonne fois, aussi ra</w:t>
      </w:r>
      <w:r w:rsidRPr="00CA72AE">
        <w:rPr>
          <w:rFonts w:ascii="Courier New" w:hAnsi="Courier New" w:cs="Courier New"/>
          <w:sz w:val="28"/>
          <w:szCs w:val="28"/>
          <w:lang w:eastAsia="fr-FR"/>
        </w:rPr>
        <w:softHyphen/>
        <w:t xml:space="preserve">pidement que possible, </w:t>
      </w:r>
      <w:r w:rsidRPr="00F26BF7">
        <w:rPr>
          <w:rFonts w:ascii="Times New Roman" w:hAnsi="Times New Roman" w:cs="Times New Roman"/>
          <w:i/>
          <w:sz w:val="24"/>
          <w:szCs w:val="24"/>
          <w:lang w:eastAsia="fr-FR"/>
        </w:rPr>
        <w:t xml:space="preserve">mettons les points sur les </w:t>
      </w:r>
      <w:r w:rsidR="00806A16" w:rsidRPr="00F26BF7">
        <w:rPr>
          <w:rFonts w:ascii="Times New Roman" w:hAnsi="Times New Roman" w:cs="Times New Roman"/>
          <w:i/>
          <w:sz w:val="24"/>
          <w:szCs w:val="24"/>
          <w:lang w:eastAsia="fr-FR"/>
        </w:rPr>
        <w:t>« </w:t>
      </w:r>
      <w:r w:rsidRPr="00F26BF7">
        <w:rPr>
          <w:rFonts w:ascii="Times New Roman" w:hAnsi="Times New Roman" w:cs="Times New Roman"/>
          <w:i/>
          <w:sz w:val="24"/>
          <w:szCs w:val="24"/>
          <w:lang w:eastAsia="fr-FR"/>
        </w:rPr>
        <w:t>i</w:t>
      </w:r>
      <w:r w:rsidR="00806A16" w:rsidRPr="00F26BF7">
        <w:rPr>
          <w:rFonts w:ascii="Times New Roman" w:hAnsi="Times New Roman" w:cs="Times New Roman"/>
          <w:i/>
          <w:sz w:val="24"/>
          <w:szCs w:val="24"/>
          <w:lang w:eastAsia="fr-FR"/>
        </w:rPr>
        <w:t> »</w:t>
      </w:r>
      <w:r w:rsidRPr="00CA72AE">
        <w:rPr>
          <w:rFonts w:ascii="Courier New" w:hAnsi="Courier New" w:cs="Courier New"/>
          <w:sz w:val="28"/>
          <w:szCs w:val="28"/>
          <w:lang w:eastAsia="fr-FR"/>
        </w:rPr>
        <w:t>. Ceci a le rapport évidem</w:t>
      </w:r>
      <w:r w:rsidRPr="00CA72AE">
        <w:rPr>
          <w:rFonts w:ascii="Courier New" w:hAnsi="Courier New" w:cs="Courier New"/>
          <w:sz w:val="28"/>
          <w:szCs w:val="28"/>
          <w:lang w:eastAsia="fr-FR"/>
        </w:rPr>
        <w:softHyphen/>
        <w:t xml:space="preserve">ment aussi le plus étroit avec les questions qui me sont posées ou </w:t>
      </w:r>
    </w:p>
    <w:p w:rsidR="00806A1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qui se posent à propos de la fonction que je donne</w:t>
      </w:r>
      <w:r w:rsidR="00806A16">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806A16" w:rsidRDefault="00487E31" w:rsidP="00806A16">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 xml:space="preserve">dans ce que </w:t>
      </w:r>
      <w:r w:rsidR="00F26BF7" w:rsidRPr="00CA72AE">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appelle le processus primaire</w:t>
      </w:r>
    </w:p>
    <w:p w:rsidR="00806A16" w:rsidRDefault="00806A1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à la </w:t>
      </w:r>
      <w:r w:rsidR="00487E31" w:rsidRPr="00806A16">
        <w:rPr>
          <w:rFonts w:ascii="Times New Roman" w:hAnsi="Times New Roman" w:cs="Times New Roman"/>
          <w:i/>
          <w:iCs/>
          <w:sz w:val="24"/>
          <w:szCs w:val="24"/>
          <w:lang w:eastAsia="fr-FR"/>
        </w:rPr>
        <w:t>Vorstellung</w:t>
      </w:r>
      <w:r w:rsidR="00487E31" w:rsidRPr="00CA72AE">
        <w:rPr>
          <w:rFonts w:ascii="Courier New" w:hAnsi="Courier New" w:cs="Courier New"/>
          <w:i/>
          <w:iCs/>
          <w:sz w:val="28"/>
          <w:szCs w:val="28"/>
          <w:lang w:eastAsia="fr-FR"/>
        </w:rPr>
        <w:t xml:space="preserve"> </w:t>
      </w:r>
      <w:r w:rsidR="00487E31" w:rsidRPr="00CA72AE">
        <w:rPr>
          <w:rFonts w:ascii="Courier New" w:hAnsi="Courier New" w:cs="Courier New"/>
          <w:sz w:val="28"/>
          <w:szCs w:val="28"/>
          <w:lang w:eastAsia="fr-FR"/>
        </w:rPr>
        <w:t>pour le dire vite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806A16" w:rsidRDefault="00806A1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87E31" w:rsidRPr="00CA72AE">
        <w:rPr>
          <w:rFonts w:ascii="Courier New" w:hAnsi="Courier New" w:cs="Courier New"/>
          <w:sz w:val="28"/>
          <w:szCs w:val="28"/>
          <w:lang w:eastAsia="fr-FR"/>
        </w:rPr>
        <w:t xml:space="preserve">eci n'est qu'un détour. </w:t>
      </w:r>
    </w:p>
    <w:p w:rsidR="00806A16" w:rsidRDefault="00806A16" w:rsidP="00487E31">
      <w:pPr>
        <w:pStyle w:val="Sansinterligne"/>
        <w:rPr>
          <w:rFonts w:ascii="Courier New" w:hAnsi="Courier New" w:cs="Courier New"/>
          <w:sz w:val="28"/>
          <w:szCs w:val="28"/>
          <w:lang w:eastAsia="fr-FR"/>
        </w:rPr>
      </w:pPr>
    </w:p>
    <w:p w:rsidR="00F26BF7"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faut bien concevoir ceci</w:t>
      </w:r>
      <w:r w:rsidR="00806A16">
        <w:rPr>
          <w:rFonts w:ascii="Courier New" w:hAnsi="Courier New" w:cs="Courier New"/>
          <w:sz w:val="28"/>
          <w:szCs w:val="28"/>
          <w:lang w:eastAsia="fr-FR"/>
        </w:rPr>
        <w:t xml:space="preserve"> </w:t>
      </w:r>
      <w:r w:rsidRPr="00CA72AE">
        <w:rPr>
          <w:rFonts w:ascii="Courier New" w:hAnsi="Courier New" w:cs="Courier New"/>
          <w:sz w:val="28"/>
          <w:szCs w:val="28"/>
          <w:lang w:eastAsia="fr-FR"/>
        </w:rPr>
        <w:t>: c'est qu'en quelque sorte à entrer dans ce problème de la fonc</w:t>
      </w:r>
      <w:r w:rsidRPr="00CA72AE">
        <w:rPr>
          <w:rFonts w:ascii="Courier New" w:hAnsi="Courier New" w:cs="Courier New"/>
          <w:sz w:val="28"/>
          <w:szCs w:val="28"/>
          <w:lang w:eastAsia="fr-FR"/>
        </w:rPr>
        <w:softHyphen/>
        <w:t xml:space="preserve">tion </w:t>
      </w:r>
    </w:p>
    <w:p w:rsidR="00806A1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la </w:t>
      </w:r>
      <w:r w:rsidR="00806A16" w:rsidRPr="00806A16">
        <w:rPr>
          <w:rFonts w:ascii="Times New Roman" w:hAnsi="Times New Roman" w:cs="Times New Roman"/>
          <w:i/>
          <w:iCs/>
          <w:sz w:val="24"/>
          <w:szCs w:val="24"/>
          <w:lang w:eastAsia="fr-FR"/>
        </w:rPr>
        <w:t>Vorstellung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dans </w:t>
      </w:r>
      <w:r w:rsidRPr="00806A16">
        <w:rPr>
          <w:rFonts w:ascii="Times New Roman" w:hAnsi="Times New Roman" w:cs="Times New Roman"/>
          <w:i/>
          <w:color w:val="0000CC"/>
          <w:sz w:val="24"/>
          <w:szCs w:val="24"/>
          <w:lang w:eastAsia="fr-FR"/>
        </w:rPr>
        <w:t>le principe de plaisir</w:t>
      </w:r>
      <w:r w:rsidRPr="00CA72AE">
        <w:rPr>
          <w:rFonts w:ascii="Courier New" w:hAnsi="Courier New" w:cs="Courier New"/>
          <w:sz w:val="28"/>
          <w:szCs w:val="28"/>
          <w:lang w:eastAsia="fr-FR"/>
        </w:rPr>
        <w:t xml:space="preserve">, </w:t>
      </w:r>
      <w:r w:rsidR="00806A16" w:rsidRPr="00CA72AE">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coupe court. </w:t>
      </w:r>
    </w:p>
    <w:p w:rsidR="00806A16" w:rsidRDefault="00806A16" w:rsidP="00487E31">
      <w:pPr>
        <w:pStyle w:val="Sansinterligne"/>
        <w:rPr>
          <w:rFonts w:ascii="Courier New" w:hAnsi="Courier New" w:cs="Courier New"/>
          <w:sz w:val="28"/>
          <w:szCs w:val="28"/>
          <w:lang w:eastAsia="fr-FR"/>
        </w:rPr>
      </w:pP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somme nous pourrions dire qu'il lui faut </w:t>
      </w:r>
    </w:p>
    <w:p w:rsidR="00F26BF7"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 élément pour reconstruire ce qu'il a aperçu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dans son intuition, enfin il faut bien dire que c'est </w:t>
      </w:r>
    </w:p>
    <w:p w:rsidR="00806A16" w:rsidRPr="007142D6" w:rsidRDefault="00487E31" w:rsidP="00487E31">
      <w:pPr>
        <w:pStyle w:val="Sansinterligne"/>
        <w:rPr>
          <w:rFonts w:ascii="Times New Roman" w:hAnsi="Times New Roman" w:cs="Times New Roman"/>
          <w:i/>
          <w:sz w:val="24"/>
          <w:szCs w:val="24"/>
          <w:lang w:eastAsia="fr-FR"/>
        </w:rPr>
      </w:pPr>
      <w:r w:rsidRPr="00CA72AE">
        <w:rPr>
          <w:rFonts w:ascii="Courier New" w:hAnsi="Courier New" w:cs="Courier New"/>
          <w:sz w:val="28"/>
          <w:szCs w:val="28"/>
          <w:lang w:eastAsia="fr-FR"/>
        </w:rPr>
        <w:t>le propre de l'intuition géniale que d'introduire dans la pensée quelque chose qui jusque là n'avait été absolu</w:t>
      </w:r>
      <w:r w:rsidRPr="00CA72AE">
        <w:rPr>
          <w:rFonts w:ascii="Courier New" w:hAnsi="Courier New" w:cs="Courier New"/>
          <w:sz w:val="28"/>
          <w:szCs w:val="28"/>
          <w:lang w:eastAsia="fr-FR"/>
        </w:rPr>
        <w:softHyphen/>
        <w:t xml:space="preserve">ment pas aperçu, cette distinction </w:t>
      </w:r>
      <w:r w:rsidR="007142D6">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du </w:t>
      </w:r>
      <w:r w:rsidRPr="007142D6">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xml:space="preserve"> comme étant quelque chose de séparé </w:t>
      </w:r>
      <w:r w:rsidR="007142D6">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du </w:t>
      </w:r>
      <w:r w:rsidRPr="007142D6">
        <w:rPr>
          <w:rFonts w:ascii="Times New Roman" w:hAnsi="Times New Roman" w:cs="Times New Roman"/>
          <w:i/>
          <w:sz w:val="24"/>
          <w:szCs w:val="24"/>
          <w:lang w:eastAsia="fr-FR"/>
        </w:rPr>
        <w:t xml:space="preserve">processus secondaire.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Nous ne nous apercev</w:t>
      </w:r>
      <w:r w:rsidR="007142D6">
        <w:rPr>
          <w:rFonts w:ascii="Courier New" w:hAnsi="Courier New" w:cs="Courier New"/>
          <w:sz w:val="28"/>
          <w:szCs w:val="28"/>
          <w:lang w:eastAsia="fr-FR"/>
        </w:rPr>
        <w:t>r</w:t>
      </w:r>
      <w:r w:rsidRPr="00CA72AE">
        <w:rPr>
          <w:rFonts w:ascii="Courier New" w:hAnsi="Courier New" w:cs="Courier New"/>
          <w:sz w:val="28"/>
          <w:szCs w:val="28"/>
          <w:lang w:eastAsia="fr-FR"/>
        </w:rPr>
        <w:t>ons pas du tout de ce qu'il y a d'original. Nous pourrons toujours penser comme cela que ce fut quelque chose qui soit en quelque sorte comparable</w:t>
      </w:r>
      <w:r w:rsidR="007142D6">
        <w:rPr>
          <w:rFonts w:ascii="Courier New" w:hAnsi="Courier New" w:cs="Courier New"/>
          <w:sz w:val="28"/>
          <w:szCs w:val="28"/>
          <w:lang w:eastAsia="fr-FR"/>
        </w:rPr>
        <w:t>,</w:t>
      </w:r>
      <w:r w:rsidRPr="00CA72AE">
        <w:rPr>
          <w:rFonts w:ascii="Courier New" w:hAnsi="Courier New" w:cs="Courier New"/>
          <w:sz w:val="28"/>
          <w:szCs w:val="28"/>
          <w:lang w:eastAsia="fr-FR"/>
        </w:rPr>
        <w:t xml:space="preserve"> par l'idée que ce soit dans </w:t>
      </w:r>
      <w:r w:rsidRPr="007142D6">
        <w:rPr>
          <w:rFonts w:ascii="Times New Roman" w:hAnsi="Times New Roman" w:cs="Times New Roman"/>
          <w:i/>
          <w:sz w:val="24"/>
          <w:szCs w:val="24"/>
          <w:lang w:eastAsia="fr-FR"/>
        </w:rPr>
        <w:t>l'instant antérieur</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Pour</w:t>
      </w:r>
      <w:r w:rsidR="007142D6">
        <w:rPr>
          <w:rFonts w:ascii="Courier New" w:hAnsi="Courier New" w:cs="Courier New"/>
          <w:sz w:val="28"/>
          <w:szCs w:val="28"/>
          <w:lang w:eastAsia="fr-FR"/>
        </w:rPr>
        <w:t xml:space="preserve"> au</w:t>
      </w:r>
      <w:r w:rsidRPr="00CA72AE">
        <w:rPr>
          <w:rFonts w:ascii="Courier New" w:hAnsi="Courier New" w:cs="Courier New"/>
          <w:sz w:val="28"/>
          <w:szCs w:val="28"/>
          <w:lang w:eastAsia="fr-FR"/>
        </w:rPr>
        <w:t>tant dans leur synthèse, dans leur composition ça n'a ab</w:t>
      </w:r>
      <w:r w:rsidRPr="00CA72AE">
        <w:rPr>
          <w:rFonts w:ascii="Courier New" w:hAnsi="Courier New" w:cs="Courier New"/>
          <w:sz w:val="28"/>
          <w:szCs w:val="28"/>
          <w:lang w:eastAsia="fr-FR"/>
        </w:rPr>
        <w:softHyphen/>
        <w:t>solument rien à faire</w:t>
      </w:r>
      <w:r w:rsidR="007142D6">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Pr="00F26BF7">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xml:space="preserve"> signifie la présence du désir, mais pas de n'importe lequel, du désir là où il se présente comme le plus morcelé, et </w:t>
      </w:r>
      <w:r w:rsidRPr="007142D6">
        <w:rPr>
          <w:rFonts w:ascii="Times New Roman" w:hAnsi="Times New Roman" w:cs="Times New Roman"/>
          <w:i/>
          <w:sz w:val="24"/>
          <w:szCs w:val="24"/>
          <w:lang w:eastAsia="fr-FR"/>
        </w:rPr>
        <w:t>l'élé</w:t>
      </w:r>
      <w:r w:rsidRPr="007142D6">
        <w:rPr>
          <w:rFonts w:ascii="Times New Roman" w:hAnsi="Times New Roman" w:cs="Times New Roman"/>
          <w:i/>
          <w:sz w:val="24"/>
          <w:szCs w:val="24"/>
          <w:lang w:eastAsia="fr-FR"/>
        </w:rPr>
        <w:softHyphen/>
        <w:t>ment perceptif</w:t>
      </w:r>
      <w:r w:rsidRPr="00CA72AE">
        <w:rPr>
          <w:rFonts w:ascii="Courier New" w:hAnsi="Courier New" w:cs="Courier New"/>
          <w:sz w:val="28"/>
          <w:szCs w:val="28"/>
          <w:lang w:eastAsia="fr-FR"/>
        </w:rPr>
        <w:t xml:space="preserve"> dont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s'agit, c'est avec cela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va s'expliquer, va nous faire comprendre de quoi il s'agit.</w:t>
      </w:r>
    </w:p>
    <w:p w:rsidR="007142D6" w:rsidRDefault="007142D6"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somme rappelez-vous les premiers schémas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nous donne concernant ce qui se passe quand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00DD7F11" w:rsidRPr="00F26BF7">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xml:space="preserve"> seul est en jeu.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00DD7F11" w:rsidRPr="00F26BF7">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xml:space="preserve"> quand il est seul en jeu aboutit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w:t>
      </w:r>
      <w:r w:rsidRPr="005000A2">
        <w:rPr>
          <w:rFonts w:ascii="Times New Roman" w:hAnsi="Times New Roman" w:cs="Times New Roman"/>
          <w:i/>
          <w:color w:val="0000CC"/>
          <w:sz w:val="24"/>
          <w:szCs w:val="24"/>
          <w:lang w:eastAsia="fr-FR"/>
        </w:rPr>
        <w:t>l'hallucination</w:t>
      </w:r>
      <w:r w:rsidRPr="00CA72AE">
        <w:rPr>
          <w:rFonts w:ascii="Courier New" w:hAnsi="Courier New" w:cs="Courier New"/>
          <w:sz w:val="28"/>
          <w:szCs w:val="28"/>
          <w:lang w:eastAsia="fr-FR"/>
        </w:rPr>
        <w:t xml:space="preserve">, et cette </w:t>
      </w:r>
      <w:r w:rsidRPr="005000A2">
        <w:rPr>
          <w:rFonts w:ascii="Times New Roman" w:hAnsi="Times New Roman" w:cs="Times New Roman"/>
          <w:i/>
          <w:color w:val="0000CC"/>
          <w:sz w:val="24"/>
          <w:szCs w:val="24"/>
          <w:lang w:eastAsia="fr-FR"/>
        </w:rPr>
        <w:t>halluci</w:t>
      </w:r>
      <w:r w:rsidRPr="005000A2">
        <w:rPr>
          <w:rFonts w:ascii="Times New Roman" w:hAnsi="Times New Roman" w:cs="Times New Roman"/>
          <w:i/>
          <w:color w:val="0000CC"/>
          <w:sz w:val="24"/>
          <w:szCs w:val="24"/>
          <w:lang w:eastAsia="fr-FR"/>
        </w:rPr>
        <w:softHyphen/>
        <w:t>nation</w:t>
      </w:r>
      <w:r w:rsidRPr="00CA72AE">
        <w:rPr>
          <w:rFonts w:ascii="Courier New" w:hAnsi="Courier New" w:cs="Courier New"/>
          <w:sz w:val="28"/>
          <w:szCs w:val="28"/>
          <w:lang w:eastAsia="fr-FR"/>
        </w:rPr>
        <w:t xml:space="preserve"> est quelque chose qui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se produit par un procès de régression, de régression qu'il appelle très précisément de régression topique. </w:t>
      </w:r>
    </w:p>
    <w:p w:rsidR="007142D6" w:rsidRDefault="007142D6" w:rsidP="00487E31">
      <w:pPr>
        <w:pStyle w:val="Sansinterligne"/>
        <w:rPr>
          <w:rFonts w:ascii="Courier New" w:hAnsi="Courier New" w:cs="Courier New"/>
          <w:sz w:val="28"/>
          <w:szCs w:val="28"/>
          <w:lang w:eastAsia="fr-FR"/>
        </w:rPr>
      </w:pPr>
    </w:p>
    <w:p w:rsidR="007142D6"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a fait plu</w:t>
      </w:r>
      <w:r w:rsidR="00487E31" w:rsidRPr="00CA72AE">
        <w:rPr>
          <w:rFonts w:ascii="Courier New" w:hAnsi="Courier New" w:cs="Courier New"/>
          <w:sz w:val="28"/>
          <w:szCs w:val="28"/>
          <w:lang w:eastAsia="fr-FR"/>
        </w:rPr>
        <w:softHyphen/>
        <w:t xml:space="preserve">sieurs schémas de ce qui motive,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ce qui structure le </w:t>
      </w:r>
      <w:r w:rsidR="00DD7F11" w:rsidRPr="00F26BF7">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mais</w:t>
      </w:r>
      <w:r w:rsidR="007142D6">
        <w:rPr>
          <w:rFonts w:ascii="Courier New" w:hAnsi="Courier New" w:cs="Courier New"/>
          <w:sz w:val="28"/>
          <w:szCs w:val="28"/>
          <w:lang w:eastAsia="fr-FR"/>
        </w:rPr>
        <w:t xml:space="preserve"> </w:t>
      </w:r>
      <w:r w:rsidRPr="00CA72AE">
        <w:rPr>
          <w:rFonts w:ascii="Courier New" w:hAnsi="Courier New" w:cs="Courier New"/>
          <w:sz w:val="28"/>
          <w:szCs w:val="28"/>
          <w:lang w:eastAsia="fr-FR"/>
        </w:rPr>
        <w:t>ils ont tous ceci en commun</w:t>
      </w:r>
      <w:r w:rsidR="007142D6">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qu'ils supposent comme leur fond quelque chose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qui est pour lui le parcours de l'arc réflexe</w:t>
      </w:r>
      <w:r w:rsidR="007142D6">
        <w:rPr>
          <w:rFonts w:ascii="Courier New" w:hAnsi="Courier New" w:cs="Courier New"/>
          <w:sz w:val="28"/>
          <w:szCs w:val="28"/>
          <w:lang w:eastAsia="fr-FR"/>
        </w:rPr>
        <w:t>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DD7F11" w:rsidRDefault="00487E31" w:rsidP="002D76E9">
      <w:pPr>
        <w:pStyle w:val="Sansinterligne"/>
        <w:numPr>
          <w:ilvl w:val="0"/>
          <w:numId w:val="2"/>
        </w:numPr>
        <w:rPr>
          <w:rFonts w:ascii="Courier New" w:hAnsi="Courier New" w:cs="Courier New"/>
          <w:sz w:val="28"/>
          <w:szCs w:val="28"/>
          <w:lang w:eastAsia="fr-FR"/>
        </w:rPr>
      </w:pPr>
      <w:r w:rsidRPr="00DD7F11">
        <w:rPr>
          <w:rFonts w:ascii="Times New Roman" w:hAnsi="Times New Roman" w:cs="Times New Roman"/>
          <w:i/>
          <w:sz w:val="24"/>
          <w:szCs w:val="24"/>
          <w:lang w:eastAsia="fr-FR"/>
        </w:rPr>
        <w:t>voie afférente et afférence de quelque chose</w:t>
      </w:r>
      <w:r w:rsidRPr="00CA72AE">
        <w:rPr>
          <w:rFonts w:ascii="Courier New" w:hAnsi="Courier New" w:cs="Courier New"/>
          <w:sz w:val="28"/>
          <w:szCs w:val="28"/>
          <w:lang w:eastAsia="fr-FR"/>
        </w:rPr>
        <w:t xml:space="preserve"> qui s'appelle </w:t>
      </w:r>
      <w:r w:rsidRPr="00DD7F11">
        <w:rPr>
          <w:rFonts w:ascii="Times New Roman" w:hAnsi="Times New Roman" w:cs="Times New Roman"/>
          <w:i/>
          <w:sz w:val="24"/>
          <w:szCs w:val="24"/>
          <w:lang w:eastAsia="fr-FR"/>
        </w:rPr>
        <w:t>sensation</w:t>
      </w:r>
      <w:r w:rsidR="007142D6">
        <w:rPr>
          <w:rFonts w:ascii="Courier New" w:hAnsi="Courier New" w:cs="Courier New"/>
          <w:sz w:val="28"/>
          <w:szCs w:val="28"/>
          <w:lang w:eastAsia="fr-FR"/>
        </w:rPr>
        <w:t>,</w:t>
      </w:r>
    </w:p>
    <w:p w:rsidR="007142D6" w:rsidRDefault="00487E31" w:rsidP="00DD7F11">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7142D6" w:rsidRPr="007142D6" w:rsidRDefault="00487E31" w:rsidP="002D76E9">
      <w:pPr>
        <w:pStyle w:val="Sansinterligne"/>
        <w:numPr>
          <w:ilvl w:val="0"/>
          <w:numId w:val="2"/>
        </w:numPr>
        <w:rPr>
          <w:rFonts w:ascii="Courier New" w:hAnsi="Courier New" w:cs="Courier New"/>
          <w:sz w:val="28"/>
          <w:szCs w:val="28"/>
          <w:lang w:eastAsia="fr-FR"/>
        </w:rPr>
      </w:pPr>
      <w:r w:rsidRPr="00DD7F11">
        <w:rPr>
          <w:rFonts w:ascii="Times New Roman" w:hAnsi="Times New Roman" w:cs="Times New Roman"/>
          <w:i/>
          <w:sz w:val="24"/>
          <w:szCs w:val="24"/>
          <w:lang w:eastAsia="fr-FR"/>
        </w:rPr>
        <w:t>voie efférente et efférence de quelque chose</w:t>
      </w:r>
      <w:r w:rsidRPr="007142D6">
        <w:rPr>
          <w:rFonts w:ascii="Courier New" w:hAnsi="Courier New" w:cs="Courier New"/>
          <w:sz w:val="28"/>
          <w:szCs w:val="28"/>
          <w:lang w:eastAsia="fr-FR"/>
        </w:rPr>
        <w:t xml:space="preserve"> qui s'appelle </w:t>
      </w:r>
      <w:r w:rsidRPr="00DD7F11">
        <w:rPr>
          <w:rFonts w:ascii="Times New Roman" w:hAnsi="Times New Roman" w:cs="Times New Roman"/>
          <w:i/>
          <w:sz w:val="24"/>
          <w:szCs w:val="24"/>
          <w:lang w:eastAsia="fr-FR"/>
        </w:rPr>
        <w:t>motilité</w:t>
      </w:r>
      <w:r w:rsidRPr="007142D6">
        <w:rPr>
          <w:rFonts w:ascii="Courier New" w:hAnsi="Courier New" w:cs="Courier New"/>
          <w:sz w:val="28"/>
          <w:szCs w:val="28"/>
          <w:lang w:eastAsia="fr-FR"/>
        </w:rPr>
        <w:t>.</w:t>
      </w:r>
    </w:p>
    <w:p w:rsidR="007142D6" w:rsidRDefault="007142D6" w:rsidP="00487E31">
      <w:pPr>
        <w:pStyle w:val="Sansinterligne"/>
        <w:rPr>
          <w:rFonts w:ascii="Courier New" w:hAnsi="Courier New" w:cs="Courier New"/>
          <w:sz w:val="28"/>
          <w:szCs w:val="28"/>
          <w:lang w:eastAsia="fr-FR"/>
        </w:rPr>
      </w:pP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Sur cette voie</w:t>
      </w:r>
      <w:r w:rsidR="007142D6">
        <w:rPr>
          <w:rFonts w:ascii="Courier New" w:hAnsi="Courier New" w:cs="Courier New"/>
          <w:sz w:val="28"/>
          <w:szCs w:val="28"/>
          <w:lang w:eastAsia="fr-FR"/>
        </w:rPr>
        <w:t>…</w:t>
      </w:r>
    </w:p>
    <w:p w:rsidR="007142D6" w:rsidRDefault="00487E31" w:rsidP="007142D6">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d'une façon</w:t>
      </w:r>
      <w:r w:rsidR="007142D6">
        <w:rPr>
          <w:rFonts w:ascii="Courier New" w:hAnsi="Courier New" w:cs="Courier New"/>
          <w:sz w:val="28"/>
          <w:szCs w:val="28"/>
          <w:lang w:eastAsia="fr-FR"/>
        </w:rPr>
        <w:t xml:space="preserve"> j</w:t>
      </w:r>
      <w:r w:rsidRPr="00CA72AE">
        <w:rPr>
          <w:rFonts w:ascii="Courier New" w:hAnsi="Courier New" w:cs="Courier New"/>
          <w:sz w:val="28"/>
          <w:szCs w:val="28"/>
          <w:lang w:eastAsia="fr-FR"/>
        </w:rPr>
        <w:t xml:space="preserve">e </w:t>
      </w:r>
      <w:r w:rsidR="007142D6">
        <w:rPr>
          <w:rFonts w:ascii="Courier New" w:hAnsi="Courier New" w:cs="Courier New"/>
          <w:sz w:val="28"/>
          <w:szCs w:val="28"/>
          <w:lang w:eastAsia="fr-FR"/>
        </w:rPr>
        <w:t>dirais horriblement discutable</w:t>
      </w:r>
    </w:p>
    <w:p w:rsidR="007142D6"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la perception est mise comme quelque chose qui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se cumule, qui s'accumule quelque part du côté de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partie sensorielle, de l'afflux d'excitations,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du stimulus du milieu extérieur, et étant mises à cette origine de ce qui se passe dans l'acte, toutes sortes d'autres choses sont supposées être après</w:t>
      </w:r>
      <w:r w:rsidR="007142D6">
        <w:rPr>
          <w:rFonts w:ascii="Courier New" w:hAnsi="Courier New" w:cs="Courier New"/>
          <w:sz w:val="28"/>
          <w:szCs w:val="28"/>
          <w:lang w:eastAsia="fr-FR"/>
        </w:rPr>
        <w:t>…</w:t>
      </w:r>
    </w:p>
    <w:p w:rsidR="007142D6" w:rsidRDefault="00487E31" w:rsidP="007142D6">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et nommément c'est là qu'il insérera toute la suite des couches superposées qui vont depuis </w:t>
      </w:r>
      <w:r w:rsidRPr="007142D6">
        <w:rPr>
          <w:rFonts w:ascii="Times New Roman" w:hAnsi="Times New Roman" w:cs="Times New Roman"/>
          <w:i/>
          <w:sz w:val="24"/>
          <w:szCs w:val="24"/>
          <w:lang w:eastAsia="fr-FR"/>
        </w:rPr>
        <w:t>l'inconscient</w:t>
      </w:r>
      <w:r w:rsidRPr="00CA72AE">
        <w:rPr>
          <w:rFonts w:ascii="Courier New" w:hAnsi="Courier New" w:cs="Courier New"/>
          <w:sz w:val="28"/>
          <w:szCs w:val="28"/>
          <w:lang w:eastAsia="fr-FR"/>
        </w:rPr>
        <w:t xml:space="preserve"> en passant par </w:t>
      </w:r>
      <w:r w:rsidRPr="007142D6">
        <w:rPr>
          <w:rFonts w:ascii="Times New Roman" w:hAnsi="Times New Roman" w:cs="Times New Roman"/>
          <w:i/>
          <w:sz w:val="24"/>
          <w:szCs w:val="24"/>
          <w:lang w:eastAsia="fr-FR"/>
        </w:rPr>
        <w:t>le préconscient</w:t>
      </w:r>
      <w:r w:rsidRPr="00CA72AE">
        <w:rPr>
          <w:rFonts w:ascii="Courier New" w:hAnsi="Courier New" w:cs="Courier New"/>
          <w:sz w:val="28"/>
          <w:szCs w:val="28"/>
          <w:lang w:eastAsia="fr-FR"/>
        </w:rPr>
        <w:t xml:space="preserve"> et la suite</w:t>
      </w:r>
    </w:p>
    <w:p w:rsidR="00487E31" w:rsidRPr="00CA72AE"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pour aboutir ici à quelque chose qui passe </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ou qui ne passe pas vers la motilité.</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Voyons bien ce dont il s'agit chaque fois qu'il nous parle de ce qui se passe dans le processus primaire. Il se passe un mouvement régressif.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C'est toujours quand l'issue vers la motilité de l'excitation est pour une raison quelconque bar</w:t>
      </w:r>
      <w:r w:rsidRPr="00CA72AE">
        <w:rPr>
          <w:rFonts w:ascii="Courier New" w:hAnsi="Courier New" w:cs="Courier New"/>
          <w:sz w:val="28"/>
          <w:szCs w:val="28"/>
          <w:lang w:eastAsia="fr-FR"/>
        </w:rPr>
        <w:softHyphen/>
        <w:t xml:space="preserve">rée, qu'il se produit quelque chose qui est de l'ordre régressif et qu'ici apparaît une </w:t>
      </w:r>
      <w:r w:rsidRPr="007142D6">
        <w:rPr>
          <w:rFonts w:ascii="Times New Roman" w:hAnsi="Times New Roman" w:cs="Times New Roman"/>
          <w:i/>
          <w:iCs/>
          <w:sz w:val="24"/>
          <w:szCs w:val="24"/>
          <w:lang w:eastAsia="fr-FR"/>
        </w:rPr>
        <w:t>Vorstellung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quelque chose qui se trouve donner à l'excitation en cause une </w:t>
      </w:r>
      <w:r w:rsidRPr="005000A2">
        <w:rPr>
          <w:rFonts w:ascii="Times New Roman" w:hAnsi="Times New Roman" w:cs="Times New Roman"/>
          <w:i/>
          <w:color w:val="0000CC"/>
          <w:sz w:val="24"/>
          <w:szCs w:val="24"/>
          <w:lang w:eastAsia="fr-FR"/>
        </w:rPr>
        <w:t>satisfaction hallucinatoire</w:t>
      </w:r>
      <w:r w:rsidRPr="00CA72AE">
        <w:rPr>
          <w:rFonts w:ascii="Courier New" w:hAnsi="Courier New" w:cs="Courier New"/>
          <w:sz w:val="28"/>
          <w:szCs w:val="28"/>
          <w:lang w:eastAsia="fr-FR"/>
        </w:rPr>
        <w:t xml:space="preserve"> à proprement parler.</w:t>
      </w:r>
    </w:p>
    <w:p w:rsidR="007142D6" w:rsidRDefault="007142D6" w:rsidP="00487E31">
      <w:pPr>
        <w:pStyle w:val="Sansinterligne"/>
        <w:rPr>
          <w:rFonts w:ascii="Courier New" w:hAnsi="Courier New" w:cs="Courier New"/>
          <w:sz w:val="28"/>
          <w:szCs w:val="28"/>
          <w:lang w:eastAsia="fr-FR"/>
        </w:rPr>
      </w:pP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Voilà la nouveauté qui est introduite par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Ceci littéralement vaut sur</w:t>
      </w:r>
      <w:r w:rsidRPr="00CA72AE">
        <w:rPr>
          <w:rFonts w:ascii="Courier New" w:hAnsi="Courier New" w:cs="Courier New"/>
          <w:sz w:val="28"/>
          <w:szCs w:val="28"/>
          <w:lang w:eastAsia="fr-FR"/>
        </w:rPr>
        <w:softHyphen/>
        <w:t xml:space="preserve">tout si l'on songe à l'ordre, à la qualité de l'articulation des schémas dont il s'agit, qui sont des schémas qui sont donnés en somme pour leur valeur fonctionnelle,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je veux dire pour établir</w:t>
      </w:r>
      <w:r w:rsidR="007142D6">
        <w:rPr>
          <w:rFonts w:ascii="Courier New" w:hAnsi="Courier New" w:cs="Courier New"/>
          <w:sz w:val="28"/>
          <w:szCs w:val="28"/>
          <w:lang w:eastAsia="fr-FR"/>
        </w:rPr>
        <w:t>…</w:t>
      </w:r>
    </w:p>
    <w:p w:rsidR="007142D6" w:rsidRDefault="007142D6" w:rsidP="007142D6">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le dit expressément</w:t>
      </w:r>
    </w:p>
    <w:p w:rsidR="007142D6"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une séquence, une suite dont il souligne qu'il est encore plus important d'ailleurs de la considérer comme </w:t>
      </w:r>
      <w:r w:rsidR="00487E31" w:rsidRPr="007142D6">
        <w:rPr>
          <w:rFonts w:ascii="Times New Roman" w:hAnsi="Times New Roman" w:cs="Times New Roman"/>
          <w:i/>
          <w:sz w:val="24"/>
          <w:szCs w:val="24"/>
          <w:lang w:eastAsia="fr-FR"/>
        </w:rPr>
        <w:t>séquence temporelle</w:t>
      </w:r>
      <w:r w:rsidR="00487E31" w:rsidRPr="00CA72AE">
        <w:rPr>
          <w:rFonts w:ascii="Courier New" w:hAnsi="Courier New" w:cs="Courier New"/>
          <w:sz w:val="28"/>
          <w:szCs w:val="28"/>
          <w:lang w:eastAsia="fr-FR"/>
        </w:rPr>
        <w:t xml:space="preserve"> que comme </w:t>
      </w:r>
      <w:r w:rsidR="00487E31" w:rsidRPr="007142D6">
        <w:rPr>
          <w:rFonts w:ascii="Times New Roman" w:hAnsi="Times New Roman" w:cs="Times New Roman"/>
          <w:i/>
          <w:sz w:val="24"/>
          <w:szCs w:val="24"/>
          <w:lang w:eastAsia="fr-FR"/>
        </w:rPr>
        <w:t>séquence spatiale</w:t>
      </w:r>
      <w:r w:rsidR="00487E31" w:rsidRPr="00CA72AE">
        <w:rPr>
          <w:rFonts w:ascii="Courier New" w:hAnsi="Courier New" w:cs="Courier New"/>
          <w:sz w:val="28"/>
          <w:szCs w:val="28"/>
          <w:lang w:eastAsia="fr-FR"/>
        </w:rPr>
        <w:t xml:space="preserve">. </w:t>
      </w:r>
    </w:p>
    <w:p w:rsidR="00DD7F11" w:rsidRDefault="00DD7F11" w:rsidP="00487E31">
      <w:pPr>
        <w:pStyle w:val="Sansinterligne"/>
        <w:rPr>
          <w:rFonts w:ascii="Courier New" w:hAnsi="Courier New" w:cs="Courier New"/>
          <w:sz w:val="28"/>
          <w:szCs w:val="28"/>
          <w:lang w:eastAsia="fr-FR"/>
        </w:rPr>
      </w:pP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Ceci vaut, je dirais, par son insertion dans un circuit, et si je dis qu'en somme ce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nous décrit comme étant le résultat du processus primaire, c'est qu'en quelque sorte, </w:t>
      </w:r>
      <w:r w:rsidRPr="005000A2">
        <w:rPr>
          <w:rFonts w:ascii="Times New Roman" w:hAnsi="Times New Roman" w:cs="Times New Roman"/>
          <w:i/>
          <w:sz w:val="24"/>
          <w:szCs w:val="24"/>
          <w:lang w:eastAsia="fr-FR"/>
        </w:rPr>
        <w:t>sur ce circuit quelque chose s'allume</w:t>
      </w:r>
      <w:r w:rsidRPr="00CA72AE">
        <w:rPr>
          <w:rFonts w:ascii="Courier New" w:hAnsi="Courier New" w:cs="Courier New"/>
          <w:sz w:val="28"/>
          <w:szCs w:val="28"/>
          <w:lang w:eastAsia="fr-FR"/>
        </w:rPr>
        <w:t xml:space="preserve">. </w:t>
      </w:r>
    </w:p>
    <w:p w:rsidR="005000A2" w:rsidRDefault="005000A2"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ne ferai pas là </w:t>
      </w:r>
      <w:r w:rsidR="00487E31" w:rsidRPr="007142D6">
        <w:rPr>
          <w:rFonts w:ascii="Times New Roman" w:hAnsi="Times New Roman" w:cs="Times New Roman"/>
          <w:i/>
          <w:sz w:val="24"/>
          <w:szCs w:val="24"/>
          <w:lang w:eastAsia="fr-FR"/>
        </w:rPr>
        <w:t>une métaphore</w:t>
      </w:r>
      <w:r w:rsidR="00487E31" w:rsidRPr="00CA72AE">
        <w:rPr>
          <w:rFonts w:ascii="Courier New" w:hAnsi="Courier New" w:cs="Courier New"/>
          <w:sz w:val="28"/>
          <w:szCs w:val="28"/>
          <w:lang w:eastAsia="fr-FR"/>
        </w:rPr>
        <w:t xml:space="preserve">, je ne ferai que dire en substance ce que </w:t>
      </w:r>
      <w:r w:rsidR="007142D6">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tire de l'explication dans l'occasion, de la tra</w:t>
      </w:r>
      <w:r w:rsidR="00487E31" w:rsidRPr="00CA72AE">
        <w:rPr>
          <w:rFonts w:ascii="Courier New" w:hAnsi="Courier New" w:cs="Courier New"/>
          <w:sz w:val="28"/>
          <w:szCs w:val="28"/>
          <w:lang w:eastAsia="fr-FR"/>
        </w:rPr>
        <w:softHyphen/>
        <w:t xml:space="preserve">duction de ce dont il s'agit. </w:t>
      </w:r>
    </w:p>
    <w:p w:rsidR="005000A2" w:rsidRDefault="005000A2" w:rsidP="00487E31">
      <w:pPr>
        <w:pStyle w:val="Sansinterligne"/>
        <w:rPr>
          <w:rFonts w:ascii="Courier New" w:hAnsi="Courier New" w:cs="Courier New"/>
          <w:sz w:val="28"/>
          <w:szCs w:val="28"/>
          <w:lang w:eastAsia="fr-FR"/>
        </w:rPr>
      </w:pP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C'est-à-dire vous montrer sur le circuit </w:t>
      </w:r>
      <w:r w:rsidRPr="005000A2">
        <w:rPr>
          <w:rFonts w:ascii="Times New Roman" w:hAnsi="Times New Roman" w:cs="Times New Roman"/>
          <w:i/>
          <w:sz w:val="24"/>
          <w:szCs w:val="24"/>
          <w:lang w:eastAsia="fr-FR"/>
        </w:rPr>
        <w:t>à fin homéostatique</w:t>
      </w:r>
      <w:r w:rsidRPr="00CA72AE">
        <w:rPr>
          <w:rFonts w:ascii="Courier New" w:hAnsi="Courier New" w:cs="Courier New"/>
          <w:sz w:val="28"/>
          <w:szCs w:val="28"/>
          <w:lang w:eastAsia="fr-FR"/>
        </w:rPr>
        <w:t xml:space="preserve">, toujours implicitement, la notion de la réfleximétrie et de distinguer cette </w:t>
      </w:r>
      <w:r w:rsidRPr="00DD7F11">
        <w:rPr>
          <w:rFonts w:ascii="Courier New" w:hAnsi="Courier New" w:cs="Courier New"/>
          <w:i/>
          <w:sz w:val="24"/>
          <w:szCs w:val="24"/>
          <w:lang w:eastAsia="fr-FR"/>
        </w:rPr>
        <w:t xml:space="preserve">série de </w:t>
      </w:r>
      <w:r w:rsidRPr="00DD7F11">
        <w:rPr>
          <w:rFonts w:ascii="Times New Roman" w:hAnsi="Times New Roman" w:cs="Times New Roman"/>
          <w:i/>
          <w:sz w:val="24"/>
          <w:szCs w:val="24"/>
          <w:lang w:eastAsia="fr-FR"/>
        </w:rPr>
        <w:t>relais</w:t>
      </w:r>
      <w:r w:rsidRPr="00CA72AE">
        <w:rPr>
          <w:rFonts w:ascii="Courier New" w:hAnsi="Courier New" w:cs="Courier New"/>
          <w:sz w:val="28"/>
          <w:szCs w:val="28"/>
          <w:lang w:eastAsia="fr-FR"/>
        </w:rPr>
        <w:t>, et que le fait qu'il se passe quelque chose au niveau d'</w:t>
      </w:r>
      <w:r w:rsidRPr="00DD7F11">
        <w:rPr>
          <w:rFonts w:ascii="Courier New" w:hAnsi="Courier New" w:cs="Courier New"/>
          <w:i/>
          <w:sz w:val="24"/>
          <w:szCs w:val="24"/>
          <w:lang w:eastAsia="fr-FR"/>
        </w:rPr>
        <w:t xml:space="preserve">un de ces </w:t>
      </w:r>
      <w:r w:rsidRPr="00DD7F11">
        <w:rPr>
          <w:rFonts w:ascii="Times New Roman" w:hAnsi="Times New Roman" w:cs="Times New Roman"/>
          <w:i/>
          <w:sz w:val="24"/>
          <w:szCs w:val="24"/>
          <w:lang w:eastAsia="fr-FR"/>
        </w:rPr>
        <w:t>relais</w:t>
      </w:r>
      <w:r w:rsidR="005000A2">
        <w:rPr>
          <w:rFonts w:ascii="Courier New" w:hAnsi="Courier New" w:cs="Courier New"/>
          <w:sz w:val="28"/>
          <w:szCs w:val="28"/>
          <w:lang w:eastAsia="fr-FR"/>
        </w:rPr>
        <w:t>…</w:t>
      </w:r>
    </w:p>
    <w:p w:rsidR="005000A2" w:rsidRDefault="00487E31" w:rsidP="005000A2">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quelque chose qui en soi prend une certaine valeur d'effet terminal dans certaines conditions</w:t>
      </w:r>
    </w:p>
    <w:p w:rsidR="005000A2" w:rsidRDefault="005000A2"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est quelque chose qui est tout à fait identique </w:t>
      </w:r>
    </w:p>
    <w:p w:rsidR="007142D6"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ce que nous voyons se produire dans une machine quelconque, sous la forme d'</w:t>
      </w:r>
      <w:r w:rsidRPr="005000A2">
        <w:rPr>
          <w:rFonts w:ascii="Times New Roman" w:hAnsi="Times New Roman" w:cs="Times New Roman"/>
          <w:i/>
          <w:sz w:val="24"/>
          <w:szCs w:val="24"/>
          <w:lang w:eastAsia="fr-FR"/>
        </w:rPr>
        <w:t>une série de lampes</w:t>
      </w:r>
      <w:r w:rsidR="005000A2">
        <w:rPr>
          <w:rFonts w:ascii="Courier New" w:hAnsi="Courier New" w:cs="Courier New"/>
          <w:sz w:val="28"/>
          <w:szCs w:val="28"/>
          <w:lang w:eastAsia="fr-FR"/>
        </w:rPr>
        <w:t>,</w:t>
      </w:r>
      <w:r w:rsidRPr="00CA72AE">
        <w:rPr>
          <w:rFonts w:ascii="Courier New" w:hAnsi="Courier New" w:cs="Courier New"/>
          <w:sz w:val="28"/>
          <w:szCs w:val="28"/>
          <w:lang w:eastAsia="fr-FR"/>
        </w:rPr>
        <w:t xml:space="preserve"> si je puis dire, dont le fa</w:t>
      </w:r>
      <w:r w:rsidR="005000A2">
        <w:rPr>
          <w:rFonts w:ascii="Courier New" w:hAnsi="Courier New" w:cs="Courier New"/>
          <w:sz w:val="28"/>
          <w:szCs w:val="28"/>
          <w:lang w:eastAsia="fr-FR"/>
        </w:rPr>
        <w:t xml:space="preserve">it qu'une d'entre elles, </w:t>
      </w:r>
      <w:r w:rsidRPr="00CA72AE">
        <w:rPr>
          <w:rFonts w:ascii="Courier New" w:hAnsi="Courier New" w:cs="Courier New"/>
          <w:sz w:val="28"/>
          <w:szCs w:val="28"/>
          <w:lang w:eastAsia="fr-FR"/>
        </w:rPr>
        <w:t xml:space="preserve">entrant en activité indique précisément, non pas tant ceci qui apparaît, à savoir </w:t>
      </w:r>
      <w:r w:rsidRPr="005000A2">
        <w:rPr>
          <w:rFonts w:ascii="Times New Roman" w:hAnsi="Times New Roman" w:cs="Times New Roman"/>
          <w:i/>
          <w:sz w:val="24"/>
          <w:szCs w:val="24"/>
          <w:lang w:eastAsia="fr-FR"/>
        </w:rPr>
        <w:t>un phénomène lumineux</w:t>
      </w:r>
      <w:r w:rsidRPr="00CA72AE">
        <w:rPr>
          <w:rFonts w:ascii="Courier New" w:hAnsi="Courier New" w:cs="Courier New"/>
          <w:sz w:val="28"/>
          <w:szCs w:val="28"/>
          <w:lang w:eastAsia="fr-FR"/>
        </w:rPr>
        <w:t xml:space="preserve">, mais une certaine </w:t>
      </w:r>
      <w:r w:rsidRPr="005000A2">
        <w:rPr>
          <w:rFonts w:ascii="Times New Roman" w:hAnsi="Times New Roman" w:cs="Times New Roman"/>
          <w:i/>
          <w:sz w:val="24"/>
          <w:szCs w:val="24"/>
          <w:lang w:eastAsia="fr-FR"/>
        </w:rPr>
        <w:t>tension</w:t>
      </w:r>
      <w:r w:rsidRPr="00CA72AE">
        <w:rPr>
          <w:rFonts w:ascii="Courier New" w:hAnsi="Courier New" w:cs="Courier New"/>
          <w:sz w:val="28"/>
          <w:szCs w:val="28"/>
          <w:lang w:eastAsia="fr-FR"/>
        </w:rPr>
        <w:t xml:space="preserve">, quelque chose qui se produit d'ailleurs en fonction d'une </w:t>
      </w:r>
      <w:r w:rsidRPr="005000A2">
        <w:rPr>
          <w:rFonts w:ascii="Times New Roman" w:hAnsi="Times New Roman" w:cs="Times New Roman"/>
          <w:i/>
          <w:sz w:val="24"/>
          <w:szCs w:val="24"/>
          <w:lang w:eastAsia="fr-FR"/>
        </w:rPr>
        <w:t>résistance</w:t>
      </w:r>
      <w:r w:rsidRPr="00CA72AE">
        <w:rPr>
          <w:rFonts w:ascii="Courier New" w:hAnsi="Courier New" w:cs="Courier New"/>
          <w:sz w:val="28"/>
          <w:szCs w:val="28"/>
          <w:lang w:eastAsia="fr-FR"/>
        </w:rPr>
        <w:t xml:space="preserve"> et indique l'</w:t>
      </w:r>
      <w:r w:rsidRPr="005000A2">
        <w:rPr>
          <w:rFonts w:ascii="Times New Roman" w:hAnsi="Times New Roman" w:cs="Times New Roman"/>
          <w:i/>
          <w:sz w:val="24"/>
          <w:szCs w:val="24"/>
          <w:lang w:eastAsia="fr-FR"/>
        </w:rPr>
        <w:t>état</w:t>
      </w:r>
      <w:r w:rsidRPr="00CA72AE">
        <w:rPr>
          <w:rFonts w:ascii="Courier New" w:hAnsi="Courier New" w:cs="Courier New"/>
          <w:sz w:val="28"/>
          <w:szCs w:val="28"/>
          <w:lang w:eastAsia="fr-FR"/>
        </w:rPr>
        <w:t xml:space="preserve"> en un point donné </w:t>
      </w:r>
      <w:r w:rsidRPr="005000A2">
        <w:rPr>
          <w:rFonts w:ascii="Times New Roman" w:hAnsi="Times New Roman" w:cs="Times New Roman"/>
          <w:i/>
          <w:sz w:val="24"/>
          <w:szCs w:val="24"/>
          <w:lang w:eastAsia="fr-FR"/>
        </w:rPr>
        <w:t>de l'ensemble du circuit</w:t>
      </w:r>
      <w:r w:rsidRPr="00CA72AE">
        <w:rPr>
          <w:rFonts w:ascii="Courier New" w:hAnsi="Courier New" w:cs="Courier New"/>
          <w:sz w:val="28"/>
          <w:szCs w:val="28"/>
          <w:lang w:eastAsia="fr-FR"/>
        </w:rPr>
        <w:t xml:space="preserve">.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Et alors, disons le mot, ceci ne répond nullement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au principe du besoin, car bien entendu aucun besoin n'est satisfait par une </w:t>
      </w:r>
      <w:r w:rsidRPr="005000A2">
        <w:rPr>
          <w:rFonts w:ascii="Times New Roman" w:hAnsi="Times New Roman" w:cs="Times New Roman"/>
          <w:i/>
          <w:color w:val="0000CC"/>
          <w:sz w:val="24"/>
          <w:szCs w:val="24"/>
          <w:lang w:eastAsia="fr-FR"/>
        </w:rPr>
        <w:t>satisfaction hallucinatoire</w:t>
      </w:r>
      <w:r w:rsidRPr="00CA72AE">
        <w:rPr>
          <w:rFonts w:ascii="Courier New" w:hAnsi="Courier New" w:cs="Courier New"/>
          <w:sz w:val="28"/>
          <w:szCs w:val="28"/>
          <w:lang w:eastAsia="fr-FR"/>
        </w:rPr>
        <w:t>.</w:t>
      </w:r>
    </w:p>
    <w:p w:rsidR="005000A2" w:rsidRDefault="005000A2"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besoin exige pour être satisfait l'intervention </w:t>
      </w:r>
    </w:p>
    <w:p w:rsidR="00DD7F11" w:rsidRDefault="00487E31" w:rsidP="00487E31">
      <w:pPr>
        <w:pStyle w:val="Sansinterligne"/>
        <w:rPr>
          <w:rFonts w:ascii="Courier New" w:hAnsi="Courier New" w:cs="Courier New"/>
          <w:sz w:val="28"/>
          <w:szCs w:val="28"/>
          <w:lang w:eastAsia="fr-FR"/>
        </w:rPr>
      </w:pPr>
      <w:r w:rsidRPr="00DD7F11">
        <w:rPr>
          <w:rFonts w:ascii="Times New Roman" w:hAnsi="Times New Roman" w:cs="Times New Roman"/>
          <w:i/>
          <w:sz w:val="24"/>
          <w:szCs w:val="24"/>
          <w:lang w:eastAsia="fr-FR"/>
        </w:rPr>
        <w:t>du processus secondaire</w:t>
      </w:r>
      <w:r w:rsidRPr="00CA72AE">
        <w:rPr>
          <w:rFonts w:ascii="Courier New" w:hAnsi="Courier New" w:cs="Courier New"/>
          <w:sz w:val="28"/>
          <w:szCs w:val="28"/>
          <w:lang w:eastAsia="fr-FR"/>
        </w:rPr>
        <w:t xml:space="preserve">, et même </w:t>
      </w:r>
      <w:r w:rsidRPr="00DD7F11">
        <w:rPr>
          <w:rFonts w:ascii="Times New Roman" w:hAnsi="Times New Roman" w:cs="Times New Roman"/>
          <w:i/>
          <w:sz w:val="24"/>
          <w:szCs w:val="24"/>
          <w:lang w:eastAsia="fr-FR"/>
        </w:rPr>
        <w:t>des processus secondaires</w:t>
      </w:r>
      <w:r w:rsidRPr="00CA72AE">
        <w:rPr>
          <w:rFonts w:ascii="Courier New" w:hAnsi="Courier New" w:cs="Courier New"/>
          <w:sz w:val="28"/>
          <w:szCs w:val="28"/>
          <w:lang w:eastAsia="fr-FR"/>
        </w:rPr>
        <w:t xml:space="preserve"> car il y en a une grande variété, lesquels pro</w:t>
      </w:r>
      <w:r w:rsidRPr="00CA72AE">
        <w:rPr>
          <w:rFonts w:ascii="Courier New" w:hAnsi="Courier New" w:cs="Courier New"/>
          <w:sz w:val="28"/>
          <w:szCs w:val="28"/>
          <w:lang w:eastAsia="fr-FR"/>
        </w:rPr>
        <w:softHyphen/>
        <w:t xml:space="preserve">cessus, eux,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ne se paient bien entendu</w:t>
      </w:r>
      <w:r w:rsidR="005000A2">
        <w:rPr>
          <w:rFonts w:ascii="Courier New" w:hAnsi="Courier New" w:cs="Courier New"/>
          <w:sz w:val="28"/>
          <w:szCs w:val="28"/>
          <w:lang w:eastAsia="fr-FR"/>
        </w:rPr>
        <w:t>…</w:t>
      </w:r>
    </w:p>
    <w:p w:rsidR="005000A2" w:rsidRDefault="00487E31" w:rsidP="00DD7F11">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comme le nom l'indique</w:t>
      </w:r>
    </w:p>
    <w:p w:rsidR="005000A2" w:rsidRDefault="005000A2"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que de réalité, ils sont soumis au </w:t>
      </w:r>
      <w:r w:rsidR="00487E31" w:rsidRPr="005000A2">
        <w:rPr>
          <w:rFonts w:ascii="Times New Roman" w:hAnsi="Times New Roman" w:cs="Times New Roman"/>
          <w:i/>
          <w:color w:val="0000CC"/>
          <w:sz w:val="24"/>
          <w:szCs w:val="24"/>
          <w:lang w:eastAsia="fr-FR"/>
        </w:rPr>
        <w:t>principe de réalité</w:t>
      </w:r>
      <w:r w:rsidR="00487E31" w:rsidRPr="00CA72AE">
        <w:rPr>
          <w:rFonts w:ascii="Courier New" w:hAnsi="Courier New" w:cs="Courier New"/>
          <w:sz w:val="28"/>
          <w:szCs w:val="28"/>
          <w:lang w:eastAsia="fr-FR"/>
        </w:rPr>
        <w:t xml:space="preserve">. </w:t>
      </w:r>
    </w:p>
    <w:p w:rsidR="005000A2" w:rsidRDefault="005000A2" w:rsidP="00487E31">
      <w:pPr>
        <w:pStyle w:val="Sansinterligne"/>
        <w:rPr>
          <w:rFonts w:ascii="Courier New" w:hAnsi="Courier New" w:cs="Courier New"/>
          <w:sz w:val="28"/>
          <w:szCs w:val="28"/>
          <w:lang w:eastAsia="fr-FR"/>
        </w:rPr>
      </w:pP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S'il y a </w:t>
      </w:r>
      <w:r w:rsidRPr="005000A2">
        <w:rPr>
          <w:rFonts w:ascii="Times New Roman" w:hAnsi="Times New Roman" w:cs="Times New Roman"/>
          <w:i/>
          <w:sz w:val="24"/>
          <w:szCs w:val="24"/>
          <w:lang w:eastAsia="fr-FR"/>
        </w:rPr>
        <w:t>des processus secondaires</w:t>
      </w:r>
      <w:r w:rsidRPr="00CA72AE">
        <w:rPr>
          <w:rFonts w:ascii="Courier New" w:hAnsi="Courier New" w:cs="Courier New"/>
          <w:sz w:val="28"/>
          <w:szCs w:val="28"/>
          <w:lang w:eastAsia="fr-FR"/>
        </w:rPr>
        <w:t xml:space="preserve"> qui se produisent, ils ne se produisent que parce qu'il y a eu </w:t>
      </w:r>
      <w:r w:rsidRPr="005000A2">
        <w:rPr>
          <w:rFonts w:ascii="Times New Roman" w:hAnsi="Times New Roman" w:cs="Times New Roman"/>
          <w:i/>
          <w:sz w:val="24"/>
          <w:szCs w:val="24"/>
          <w:lang w:eastAsia="fr-FR"/>
        </w:rPr>
        <w:t>des processus primaires</w:t>
      </w:r>
      <w:r w:rsidRPr="00CA72AE">
        <w:rPr>
          <w:rFonts w:ascii="Courier New" w:hAnsi="Courier New" w:cs="Courier New"/>
          <w:sz w:val="28"/>
          <w:szCs w:val="28"/>
          <w:lang w:eastAsia="fr-FR"/>
        </w:rPr>
        <w:t xml:space="preserve">. Seulement il est non moins évident que cette </w:t>
      </w:r>
      <w:r w:rsidRPr="00DD7F11">
        <w:rPr>
          <w:rFonts w:ascii="Times New Roman" w:hAnsi="Times New Roman" w:cs="Times New Roman"/>
          <w:i/>
          <w:sz w:val="24"/>
          <w:szCs w:val="24"/>
          <w:lang w:eastAsia="fr-FR"/>
        </w:rPr>
        <w:t>lapalissade</w:t>
      </w:r>
      <w:r w:rsidR="005000A2">
        <w:rPr>
          <w:rFonts w:ascii="Courier New" w:hAnsi="Courier New" w:cs="Courier New"/>
          <w:sz w:val="28"/>
          <w:szCs w:val="28"/>
          <w:lang w:eastAsia="fr-FR"/>
        </w:rPr>
        <w:t>,</w:t>
      </w:r>
      <w:r w:rsidRPr="00CA72AE">
        <w:rPr>
          <w:rFonts w:ascii="Courier New" w:hAnsi="Courier New" w:cs="Courier New"/>
          <w:sz w:val="28"/>
          <w:szCs w:val="28"/>
          <w:lang w:eastAsia="fr-FR"/>
        </w:rPr>
        <w:t xml:space="preserve"> qu'ici cette partition rend impensable l'instinct sous quelque forme qu'on le conçoive. </w:t>
      </w:r>
    </w:p>
    <w:p w:rsidR="005000A2" w:rsidRDefault="005000A2" w:rsidP="00487E31">
      <w:pPr>
        <w:pStyle w:val="Sansinterligne"/>
        <w:rPr>
          <w:rFonts w:ascii="Courier New" w:hAnsi="Courier New" w:cs="Courier New"/>
          <w:sz w:val="28"/>
          <w:szCs w:val="28"/>
          <w:lang w:eastAsia="fr-FR"/>
        </w:rPr>
      </w:pP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y est vola</w:t>
      </w:r>
      <w:r w:rsidRPr="00CA72AE">
        <w:rPr>
          <w:rFonts w:ascii="Courier New" w:hAnsi="Courier New" w:cs="Courier New"/>
          <w:sz w:val="28"/>
          <w:szCs w:val="28"/>
          <w:lang w:eastAsia="fr-FR"/>
        </w:rPr>
        <w:softHyphen/>
        <w:t xml:space="preserve">tilisé car, regardez bien à quoi vont toutes les recherches sur l'instinct et plus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spé</w:t>
      </w:r>
      <w:r w:rsidRPr="00CA72AE">
        <w:rPr>
          <w:rFonts w:ascii="Courier New" w:hAnsi="Courier New" w:cs="Courier New"/>
          <w:sz w:val="28"/>
          <w:szCs w:val="28"/>
          <w:lang w:eastAsia="fr-FR"/>
        </w:rPr>
        <w:softHyphen/>
        <w:t xml:space="preserve">cialement les recherches </w:t>
      </w:r>
      <w:r w:rsidRPr="005000A2">
        <w:rPr>
          <w:rFonts w:ascii="Courier New" w:hAnsi="Courier New" w:cs="Courier New"/>
          <w:i/>
          <w:sz w:val="24"/>
          <w:szCs w:val="24"/>
          <w:lang w:eastAsia="fr-FR"/>
        </w:rPr>
        <w:t>modernes</w:t>
      </w:r>
      <w:r w:rsidRPr="00CA72AE">
        <w:rPr>
          <w:rFonts w:ascii="Courier New" w:hAnsi="Courier New" w:cs="Courier New"/>
          <w:sz w:val="28"/>
          <w:szCs w:val="28"/>
          <w:lang w:eastAsia="fr-FR"/>
        </w:rPr>
        <w:t xml:space="preserve"> les plus </w:t>
      </w:r>
      <w:r w:rsidRPr="005000A2">
        <w:rPr>
          <w:rFonts w:ascii="Courier New" w:hAnsi="Courier New" w:cs="Courier New"/>
          <w:i/>
          <w:sz w:val="24"/>
          <w:szCs w:val="24"/>
          <w:lang w:eastAsia="fr-FR"/>
        </w:rPr>
        <w:t>élaborées</w:t>
      </w:r>
      <w:r w:rsidRPr="00CA72AE">
        <w:rPr>
          <w:rFonts w:ascii="Courier New" w:hAnsi="Courier New" w:cs="Courier New"/>
          <w:sz w:val="28"/>
          <w:szCs w:val="28"/>
          <w:lang w:eastAsia="fr-FR"/>
        </w:rPr>
        <w:t xml:space="preserve">, les plus intelligentes, elles visent quoi ? </w:t>
      </w:r>
    </w:p>
    <w:p w:rsidR="001F65D8" w:rsidRDefault="001F65D8" w:rsidP="00487E31">
      <w:pPr>
        <w:pStyle w:val="Sansinterligne"/>
        <w:rPr>
          <w:rFonts w:ascii="Courier New" w:hAnsi="Courier New" w:cs="Courier New"/>
          <w:sz w:val="28"/>
          <w:szCs w:val="28"/>
          <w:lang w:eastAsia="fr-FR"/>
        </w:rPr>
      </w:pP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rendre compte comment une structure qui n'est pas purement préformée</w:t>
      </w:r>
      <w:r w:rsidR="005000A2">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5000A2" w:rsidRDefault="00487E31" w:rsidP="005000A2">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nous n'en sommes plus là, ne voyons pas l'instinct comme M. </w:t>
      </w:r>
      <w:r w:rsidR="005000A2" w:rsidRPr="00CA72AE">
        <w:rPr>
          <w:rFonts w:ascii="Courier New" w:hAnsi="Courier New" w:cs="Courier New"/>
          <w:sz w:val="28"/>
          <w:szCs w:val="28"/>
          <w:lang w:eastAsia="fr-FR"/>
        </w:rPr>
        <w:t>FABRE</w:t>
      </w:r>
      <w:r w:rsidRPr="00CA72AE">
        <w:rPr>
          <w:rFonts w:ascii="Courier New" w:hAnsi="Courier New" w:cs="Courier New"/>
          <w:sz w:val="28"/>
          <w:szCs w:val="28"/>
          <w:lang w:eastAsia="fr-FR"/>
        </w:rPr>
        <w:t>, c'est une structure qui engendre, qui entretient sa propre chaîne</w:t>
      </w:r>
    </w:p>
    <w:p w:rsidR="005000A2" w:rsidRDefault="005000A2"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comment ces structures dessinent dans le </w:t>
      </w:r>
      <w:r w:rsidR="00487E31" w:rsidRPr="005000A2">
        <w:rPr>
          <w:rFonts w:ascii="Times New Roman" w:hAnsi="Times New Roman" w:cs="Times New Roman"/>
          <w:i/>
          <w:color w:val="0000CC"/>
          <w:sz w:val="24"/>
          <w:szCs w:val="24"/>
          <w:lang w:eastAsia="fr-FR"/>
        </w:rPr>
        <w:t>réel</w:t>
      </w:r>
      <w:r w:rsidR="00487E31" w:rsidRPr="00CA72AE">
        <w:rPr>
          <w:rFonts w:ascii="Courier New" w:hAnsi="Courier New" w:cs="Courier New"/>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des chemins vers des objets pas encore éprouvés.</w:t>
      </w:r>
    </w:p>
    <w:p w:rsidR="005000A2" w:rsidRDefault="005000A2"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C'est là le problème de l'instinct et on vous explique qu'il y a un stade appé</w:t>
      </w:r>
      <w:r w:rsidRPr="00CA72AE">
        <w:rPr>
          <w:rFonts w:ascii="Courier New" w:hAnsi="Courier New" w:cs="Courier New"/>
          <w:sz w:val="28"/>
          <w:szCs w:val="28"/>
          <w:lang w:eastAsia="fr-FR"/>
        </w:rPr>
        <w:softHyphen/>
        <w:t xml:space="preserve">titif,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un stade de conduite, de recherche.</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L'animal, à l'une de ces phases, se met dans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 certain état dont la motilité se traduit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par une activité dans toutes sortes de directions. </w:t>
      </w:r>
    </w:p>
    <w:p w:rsidR="005000A2" w:rsidRDefault="005000A2"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au deuxième stade, à la deuxième étape, c'est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 stade de déclenchement spécialisé, mais même si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déclenchement spécialisé aboutit à la fin à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une conduite qui les leurre, c'est-à-dire si vous voulez à la prise, du fait qu'il s'empare de quelques chiffons de couleur, il n'en reste pas moins que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 chif</w:t>
      </w:r>
      <w:r w:rsidRPr="00CA72AE">
        <w:rPr>
          <w:rFonts w:ascii="Courier New" w:hAnsi="Courier New" w:cs="Courier New"/>
          <w:sz w:val="28"/>
          <w:szCs w:val="28"/>
          <w:lang w:eastAsia="fr-FR"/>
        </w:rPr>
        <w:softHyphen/>
        <w:t>fons, ils les ont détectés dans le réel.</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Ce que je veux vous indiquer ici, c'est qu'</w:t>
      </w:r>
      <w:r w:rsidRPr="001F65D8">
        <w:rPr>
          <w:rFonts w:ascii="Courier New" w:hAnsi="Courier New" w:cs="Courier New"/>
          <w:i/>
          <w:sz w:val="24"/>
          <w:szCs w:val="24"/>
          <w:lang w:eastAsia="fr-FR"/>
        </w:rPr>
        <w:t>une conduite hallucinée</w:t>
      </w:r>
      <w:r w:rsidRPr="00CA72AE">
        <w:rPr>
          <w:rFonts w:ascii="Courier New" w:hAnsi="Courier New" w:cs="Courier New"/>
          <w:sz w:val="28"/>
          <w:szCs w:val="28"/>
          <w:lang w:eastAsia="fr-FR"/>
        </w:rPr>
        <w:t xml:space="preserve"> se distingue de la façon la plus radicale d'une conduite d'auto-guidage de </w:t>
      </w:r>
      <w:r w:rsidRPr="001F65D8">
        <w:rPr>
          <w:rFonts w:ascii="Times New Roman" w:hAnsi="Times New Roman" w:cs="Times New Roman"/>
          <w:i/>
          <w:sz w:val="24"/>
          <w:szCs w:val="24"/>
          <w:lang w:eastAsia="fr-FR"/>
        </w:rPr>
        <w:t>l'investissement régressif</w:t>
      </w:r>
      <w:r w:rsidRPr="00CA72AE">
        <w:rPr>
          <w:rFonts w:ascii="Courier New" w:hAnsi="Courier New" w:cs="Courier New"/>
          <w:sz w:val="28"/>
          <w:szCs w:val="28"/>
          <w:lang w:eastAsia="fr-FR"/>
        </w:rPr>
        <w:t xml:space="preserve"> si on peut dire, de quelque chose qui va se traduire par l'allumage d'une lampe sur les circuits conducteurs. </w:t>
      </w:r>
    </w:p>
    <w:p w:rsidR="005000A2" w:rsidRDefault="005000A2" w:rsidP="00487E31">
      <w:pPr>
        <w:pStyle w:val="Sansinterligne"/>
        <w:rPr>
          <w:rFonts w:ascii="Courier New" w:hAnsi="Courier New" w:cs="Courier New"/>
          <w:sz w:val="28"/>
          <w:szCs w:val="28"/>
          <w:lang w:eastAsia="fr-FR"/>
        </w:rPr>
      </w:pP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Ceci peut à la rigueur illuminer un objet déjà éprouvé</w:t>
      </w:r>
      <w:r w:rsidR="005000A2">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si cet objet par hasard est déjà là,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n'en montre nullement le che</w:t>
      </w:r>
      <w:r w:rsidRPr="00CA72AE">
        <w:rPr>
          <w:rFonts w:ascii="Courier New" w:hAnsi="Courier New" w:cs="Courier New"/>
          <w:sz w:val="28"/>
          <w:szCs w:val="28"/>
          <w:lang w:eastAsia="fr-FR"/>
        </w:rPr>
        <w:softHyphen/>
        <w:t>min, et encore moins bien entendu</w:t>
      </w:r>
      <w:r w:rsidR="005000A2">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s'il le montre</w:t>
      </w:r>
      <w:r w:rsidR="005000A2">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même quand il n'est pas là</w:t>
      </w:r>
      <w:r w:rsidR="005000A2">
        <w:rPr>
          <w:rFonts w:ascii="Courier New" w:hAnsi="Courier New" w:cs="Courier New"/>
          <w:sz w:val="28"/>
          <w:szCs w:val="28"/>
          <w:lang w:eastAsia="fr-FR"/>
        </w:rPr>
        <w:t>,</w:t>
      </w:r>
      <w:r w:rsidRPr="00CA72AE">
        <w:rPr>
          <w:rFonts w:ascii="Courier New" w:hAnsi="Courier New" w:cs="Courier New"/>
          <w:sz w:val="28"/>
          <w:szCs w:val="28"/>
          <w:lang w:eastAsia="fr-FR"/>
        </w:rPr>
        <w:t xml:space="preserve"> ce qui se produit en effet dans le phénomène hallucinatoire</w:t>
      </w:r>
      <w:r w:rsidR="005000A2">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r w:rsidR="005000A2">
        <w:rPr>
          <w:rFonts w:ascii="Courier New" w:hAnsi="Courier New" w:cs="Courier New"/>
          <w:sz w:val="28"/>
          <w:szCs w:val="28"/>
          <w:lang w:eastAsia="fr-FR"/>
        </w:rPr>
        <w:t>C</w:t>
      </w:r>
      <w:r w:rsidRPr="00CA72AE">
        <w:rPr>
          <w:rFonts w:ascii="Courier New" w:hAnsi="Courier New" w:cs="Courier New"/>
          <w:sz w:val="28"/>
          <w:szCs w:val="28"/>
          <w:lang w:eastAsia="fr-FR"/>
        </w:rPr>
        <w:t xml:space="preserve">ar tout au plus peut-il inaugurer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partir de là le mécanisme de la recherche,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c'est bien ce qui se passe. </w:t>
      </w:r>
    </w:p>
    <w:p w:rsidR="00493EF4" w:rsidRDefault="00493EF4" w:rsidP="00487E31">
      <w:pPr>
        <w:pStyle w:val="Sansinterligne"/>
        <w:rPr>
          <w:rFonts w:ascii="Courier New" w:hAnsi="Courier New" w:cs="Courier New"/>
          <w:sz w:val="28"/>
          <w:szCs w:val="28"/>
          <w:lang w:eastAsia="fr-FR"/>
        </w:rPr>
      </w:pPr>
    </w:p>
    <w:p w:rsidR="00DD7F11"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nous l'articule également à partir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w:t>
      </w:r>
      <w:r w:rsidRPr="005000A2">
        <w:rPr>
          <w:rFonts w:ascii="Times New Roman" w:hAnsi="Times New Roman" w:cs="Times New Roman"/>
          <w:i/>
          <w:sz w:val="24"/>
          <w:szCs w:val="24"/>
          <w:lang w:eastAsia="fr-FR"/>
        </w:rPr>
        <w:t>processus secondaire</w:t>
      </w:r>
      <w:r w:rsidRPr="00CA72AE">
        <w:rPr>
          <w:rFonts w:ascii="Courier New" w:hAnsi="Courier New" w:cs="Courier New"/>
          <w:sz w:val="28"/>
          <w:szCs w:val="28"/>
          <w:lang w:eastAsia="fr-FR"/>
        </w:rPr>
        <w:t xml:space="preserve">, lequel en somme remplit le rôle </w:t>
      </w:r>
    </w:p>
    <w:p w:rsidR="005000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comportement instinctuel mais s'en distingue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abso</w:t>
      </w:r>
      <w:r w:rsidRPr="00CA72AE">
        <w:rPr>
          <w:rFonts w:ascii="Courier New" w:hAnsi="Courier New" w:cs="Courier New"/>
          <w:sz w:val="28"/>
          <w:szCs w:val="28"/>
          <w:lang w:eastAsia="fr-FR"/>
        </w:rPr>
        <w:softHyphen/>
        <w:t xml:space="preserve">lument d'un autre côté puisque ce </w:t>
      </w:r>
      <w:r w:rsidR="00493EF4" w:rsidRPr="005000A2">
        <w:rPr>
          <w:rFonts w:ascii="Times New Roman" w:hAnsi="Times New Roman" w:cs="Times New Roman"/>
          <w:i/>
          <w:sz w:val="24"/>
          <w:szCs w:val="24"/>
          <w:lang w:eastAsia="fr-FR"/>
        </w:rPr>
        <w:t>processus secondaire</w:t>
      </w:r>
      <w:r w:rsidRPr="00CA72AE">
        <w:rPr>
          <w:rFonts w:ascii="Courier New" w:hAnsi="Courier New" w:cs="Courier New"/>
          <w:sz w:val="28"/>
          <w:szCs w:val="28"/>
          <w:lang w:eastAsia="fr-FR"/>
        </w:rPr>
        <w:t xml:space="preserve">, du fait de l'existence du </w:t>
      </w:r>
      <w:r w:rsidRPr="00493EF4">
        <w:rPr>
          <w:rFonts w:ascii="Times New Roman" w:hAnsi="Times New Roman" w:cs="Times New Roman"/>
          <w:i/>
          <w:sz w:val="24"/>
          <w:szCs w:val="24"/>
          <w:lang w:eastAsia="fr-FR"/>
        </w:rPr>
        <w:t>processus primaire</w:t>
      </w:r>
      <w:r w:rsidRPr="00CA72AE">
        <w:rPr>
          <w:rFonts w:ascii="Courier New" w:hAnsi="Courier New" w:cs="Courier New"/>
          <w:sz w:val="28"/>
          <w:szCs w:val="28"/>
          <w:lang w:eastAsia="fr-FR"/>
        </w:rPr>
        <w:t>, va être</w:t>
      </w:r>
      <w:r w:rsidR="00493EF4">
        <w:rPr>
          <w:rFonts w:ascii="Courier New" w:hAnsi="Courier New" w:cs="Courier New"/>
          <w:sz w:val="28"/>
          <w:szCs w:val="28"/>
          <w:lang w:eastAsia="fr-FR"/>
        </w:rPr>
        <w:t>…</w:t>
      </w:r>
    </w:p>
    <w:p w:rsidR="001F65D8" w:rsidRDefault="007142D6" w:rsidP="00493EF4">
      <w:pPr>
        <w:pStyle w:val="Sansinterligne"/>
        <w:ind w:left="708"/>
        <w:rPr>
          <w:rFonts w:ascii="Courier New" w:hAnsi="Courier New" w:cs="Courier New"/>
          <w:i/>
          <w:sz w:val="24"/>
          <w:szCs w:val="24"/>
          <w:lang w:eastAsia="fr-FR"/>
        </w:rPr>
      </w:pPr>
      <w:r w:rsidRPr="001F65D8">
        <w:rPr>
          <w:rFonts w:ascii="Courier New" w:hAnsi="Courier New" w:cs="Courier New"/>
          <w:i/>
          <w:sz w:val="24"/>
          <w:szCs w:val="24"/>
          <w:lang w:eastAsia="fr-FR"/>
        </w:rPr>
        <w:t>FREUD</w:t>
      </w:r>
      <w:r w:rsidR="00487E31" w:rsidRPr="001F65D8">
        <w:rPr>
          <w:rFonts w:ascii="Courier New" w:hAnsi="Courier New" w:cs="Courier New"/>
          <w:i/>
          <w:sz w:val="24"/>
          <w:szCs w:val="24"/>
          <w:lang w:eastAsia="fr-FR"/>
        </w:rPr>
        <w:t xml:space="preserve"> l'articule</w:t>
      </w:r>
      <w:r w:rsidR="00493EF4" w:rsidRPr="001F65D8">
        <w:rPr>
          <w:rFonts w:ascii="Courier New" w:hAnsi="Courier New" w:cs="Courier New"/>
          <w:i/>
          <w:sz w:val="24"/>
          <w:szCs w:val="24"/>
          <w:lang w:eastAsia="fr-FR"/>
        </w:rPr>
        <w:t> !</w:t>
      </w:r>
      <w:r w:rsidR="00487E31" w:rsidRPr="001F65D8">
        <w:rPr>
          <w:rFonts w:ascii="Courier New" w:hAnsi="Courier New" w:cs="Courier New"/>
          <w:i/>
          <w:sz w:val="24"/>
          <w:szCs w:val="24"/>
          <w:lang w:eastAsia="fr-FR"/>
        </w:rPr>
        <w:t xml:space="preserve"> </w:t>
      </w:r>
      <w:r w:rsidR="00493EF4" w:rsidRPr="001F65D8">
        <w:rPr>
          <w:rFonts w:ascii="Courier New" w:hAnsi="Courier New" w:cs="Courier New"/>
          <w:i/>
          <w:sz w:val="24"/>
          <w:szCs w:val="24"/>
          <w:lang w:eastAsia="fr-FR"/>
        </w:rPr>
        <w:t>J</w:t>
      </w:r>
      <w:r w:rsidR="00487E31" w:rsidRPr="001F65D8">
        <w:rPr>
          <w:rFonts w:ascii="Courier New" w:hAnsi="Courier New" w:cs="Courier New"/>
          <w:i/>
          <w:sz w:val="24"/>
          <w:szCs w:val="24"/>
          <w:lang w:eastAsia="fr-FR"/>
        </w:rPr>
        <w:t xml:space="preserve">e ne souscris pas à tout cela, </w:t>
      </w:r>
    </w:p>
    <w:p w:rsidR="00493EF4" w:rsidRPr="001F65D8" w:rsidRDefault="00487E31" w:rsidP="00493EF4">
      <w:pPr>
        <w:pStyle w:val="Sansinterligne"/>
        <w:ind w:left="708"/>
        <w:rPr>
          <w:rFonts w:ascii="Courier New" w:hAnsi="Courier New" w:cs="Courier New"/>
          <w:i/>
          <w:sz w:val="24"/>
          <w:szCs w:val="24"/>
          <w:lang w:eastAsia="fr-FR"/>
        </w:rPr>
      </w:pPr>
      <w:r w:rsidRPr="001F65D8">
        <w:rPr>
          <w:rFonts w:ascii="Courier New" w:hAnsi="Courier New" w:cs="Courier New"/>
          <w:i/>
          <w:sz w:val="24"/>
          <w:szCs w:val="24"/>
          <w:lang w:eastAsia="fr-FR"/>
        </w:rPr>
        <w:t xml:space="preserve">je vous répète le sens de ce que </w:t>
      </w:r>
      <w:r w:rsidR="007142D6" w:rsidRPr="001F65D8">
        <w:rPr>
          <w:rFonts w:ascii="Courier New" w:hAnsi="Courier New" w:cs="Courier New"/>
          <w:i/>
          <w:sz w:val="24"/>
          <w:szCs w:val="24"/>
          <w:lang w:eastAsia="fr-FR"/>
        </w:rPr>
        <w:t>FREUD</w:t>
      </w:r>
      <w:r w:rsidRPr="001F65D8">
        <w:rPr>
          <w:rFonts w:ascii="Courier New" w:hAnsi="Courier New" w:cs="Courier New"/>
          <w:i/>
          <w:sz w:val="24"/>
          <w:szCs w:val="24"/>
          <w:lang w:eastAsia="fr-FR"/>
        </w:rPr>
        <w:t xml:space="preserve"> articule</w:t>
      </w:r>
    </w:p>
    <w:p w:rsidR="00DD7F11"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un comportement de mise à l'épreuve de la réalité, cette </w:t>
      </w:r>
      <w:r w:rsidR="00487E31" w:rsidRPr="00493EF4">
        <w:rPr>
          <w:rFonts w:ascii="Times New Roman" w:hAnsi="Times New Roman" w:cs="Times New Roman"/>
          <w:i/>
          <w:iCs/>
          <w:sz w:val="24"/>
          <w:szCs w:val="24"/>
          <w:lang w:eastAsia="fr-FR"/>
        </w:rPr>
        <w:t>Erfahrung</w:t>
      </w:r>
      <w:r w:rsidR="00487E31" w:rsidRPr="00CA72AE">
        <w:rPr>
          <w:rFonts w:ascii="Courier New" w:hAnsi="Courier New" w:cs="Courier New"/>
          <w:i/>
          <w:iCs/>
          <w:sz w:val="28"/>
          <w:szCs w:val="28"/>
          <w:lang w:eastAsia="fr-FR"/>
        </w:rPr>
        <w:t xml:space="preserve"> </w:t>
      </w:r>
      <w:r w:rsidR="00487E31" w:rsidRPr="00CA72AE">
        <w:rPr>
          <w:rFonts w:ascii="Courier New" w:hAnsi="Courier New" w:cs="Courier New"/>
          <w:sz w:val="28"/>
          <w:szCs w:val="28"/>
          <w:lang w:eastAsia="fr-FR"/>
        </w:rPr>
        <w:t xml:space="preserve">d'abord ordonnée comme </w:t>
      </w:r>
      <w:r w:rsidR="00487E31" w:rsidRPr="00DD7F11">
        <w:rPr>
          <w:rFonts w:ascii="Times New Roman" w:hAnsi="Times New Roman" w:cs="Times New Roman"/>
          <w:i/>
          <w:sz w:val="24"/>
          <w:szCs w:val="24"/>
          <w:lang w:eastAsia="fr-FR"/>
        </w:rPr>
        <w:t>effet de lampe</w:t>
      </w:r>
      <w:r w:rsidR="00487E31" w:rsidRPr="00CA72AE">
        <w:rPr>
          <w:rFonts w:ascii="Courier New" w:hAnsi="Courier New" w:cs="Courier New"/>
          <w:sz w:val="28"/>
          <w:szCs w:val="28"/>
          <w:lang w:eastAsia="fr-FR"/>
        </w:rPr>
        <w:t xml:space="preserve"> sur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circuit. Cela va être une </w:t>
      </w:r>
      <w:r w:rsidRPr="00493EF4">
        <w:rPr>
          <w:rFonts w:ascii="Times New Roman" w:hAnsi="Times New Roman" w:cs="Times New Roman"/>
          <w:i/>
          <w:sz w:val="24"/>
          <w:szCs w:val="24"/>
          <w:lang w:eastAsia="fr-FR"/>
        </w:rPr>
        <w:t>conduite de jugement</w:t>
      </w:r>
      <w:r w:rsidRPr="00CA72AE">
        <w:rPr>
          <w:rFonts w:ascii="Courier New" w:hAnsi="Courier New" w:cs="Courier New"/>
          <w:sz w:val="28"/>
          <w:szCs w:val="28"/>
          <w:lang w:eastAsia="fr-FR"/>
        </w:rPr>
        <w:t xml:space="preserve">, le mot est proféré quand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explique les choses à ce niveau.</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fin de compte selon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la réalité humaine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se construit sur un fond d'</w:t>
      </w:r>
      <w:r w:rsidRPr="00493EF4">
        <w:rPr>
          <w:rFonts w:ascii="Times New Roman" w:hAnsi="Times New Roman" w:cs="Times New Roman"/>
          <w:i/>
          <w:color w:val="0000CC"/>
          <w:sz w:val="24"/>
          <w:szCs w:val="24"/>
          <w:lang w:eastAsia="fr-FR"/>
        </w:rPr>
        <w:t>hallucination</w:t>
      </w:r>
      <w:r w:rsidRPr="00CA72AE">
        <w:rPr>
          <w:rFonts w:ascii="Courier New" w:hAnsi="Courier New" w:cs="Courier New"/>
          <w:sz w:val="28"/>
          <w:szCs w:val="28"/>
          <w:lang w:eastAsia="fr-FR"/>
        </w:rPr>
        <w:t xml:space="preserve"> préalable, lequel est </w:t>
      </w:r>
      <w:r w:rsidRPr="00493EF4">
        <w:rPr>
          <w:rFonts w:ascii="Times New Roman" w:hAnsi="Times New Roman" w:cs="Times New Roman"/>
          <w:i/>
          <w:sz w:val="24"/>
          <w:szCs w:val="24"/>
          <w:lang w:eastAsia="fr-FR"/>
        </w:rPr>
        <w:t>l'univers du plaisir</w:t>
      </w:r>
      <w:r w:rsidRPr="00CA72AE">
        <w:rPr>
          <w:rFonts w:ascii="Courier New" w:hAnsi="Courier New" w:cs="Courier New"/>
          <w:sz w:val="28"/>
          <w:szCs w:val="28"/>
          <w:lang w:eastAsia="fr-FR"/>
        </w:rPr>
        <w:t xml:space="preserve"> dans son illusoire, dans son essence, et tout ce processus est parfaitement avoué</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87E31" w:rsidP="00493EF4">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je ne dis pas trahi, même pas</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et parfaitement articulé dans les termes dont </w:t>
      </w:r>
      <w:r w:rsidR="007142D6">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se sert sans cesse chaque fois qu'il a à expliquer </w:t>
      </w:r>
      <w:r w:rsidR="00487E31" w:rsidRPr="001F65D8">
        <w:rPr>
          <w:rFonts w:ascii="Times New Roman" w:hAnsi="Times New Roman" w:cs="Times New Roman"/>
          <w:i/>
          <w:sz w:val="24"/>
          <w:szCs w:val="24"/>
          <w:lang w:eastAsia="fr-FR"/>
        </w:rPr>
        <w:t>la succession des empreintes</w:t>
      </w:r>
      <w:r w:rsidR="00487E31" w:rsidRPr="00CA72AE">
        <w:rPr>
          <w:rFonts w:ascii="Courier New" w:hAnsi="Courier New" w:cs="Courier New"/>
          <w:sz w:val="28"/>
          <w:szCs w:val="28"/>
          <w:lang w:eastAsia="fr-FR"/>
        </w:rPr>
        <w:t xml:space="preserve"> dans lesquelles se décom</w:t>
      </w:r>
      <w:r w:rsidR="00487E31" w:rsidRPr="00CA72AE">
        <w:rPr>
          <w:rFonts w:ascii="Courier New" w:hAnsi="Courier New" w:cs="Courier New"/>
          <w:sz w:val="28"/>
          <w:szCs w:val="28"/>
          <w:lang w:eastAsia="fr-FR"/>
        </w:rPr>
        <w:softHyphen/>
        <w:t xml:space="preserve">pose </w:t>
      </w:r>
      <w:r w:rsidR="00487E31" w:rsidRPr="001F65D8">
        <w:rPr>
          <w:rFonts w:ascii="Courier New" w:hAnsi="Courier New" w:cs="Courier New"/>
          <w:i/>
          <w:sz w:val="24"/>
          <w:szCs w:val="24"/>
          <w:lang w:eastAsia="fr-FR"/>
        </w:rPr>
        <w:t>le terme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93EF4" w:rsidRDefault="00493EF4" w:rsidP="001F65D8">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 xml:space="preserve">t dans la </w:t>
      </w:r>
      <w:r w:rsidR="00487E31" w:rsidRPr="00493EF4">
        <w:rPr>
          <w:rFonts w:ascii="Times New Roman" w:hAnsi="Times New Roman" w:cs="Times New Roman"/>
          <w:i/>
          <w:iCs/>
          <w:sz w:val="24"/>
          <w:szCs w:val="24"/>
          <w:lang w:eastAsia="fr-FR"/>
        </w:rPr>
        <w:t>Traumdeutung</w:t>
      </w:r>
      <w:r w:rsidR="001F65D8">
        <w:rPr>
          <w:rFonts w:ascii="Courier New" w:hAnsi="Courier New" w:cs="Courier New"/>
          <w:i/>
          <w:iCs/>
          <w:sz w:val="28"/>
          <w:szCs w:val="28"/>
          <w:lang w:eastAsia="fr-FR"/>
        </w:rPr>
        <w:t xml:space="preserve">, </w:t>
      </w:r>
      <w:r w:rsidR="00487E31" w:rsidRPr="00CA72AE">
        <w:rPr>
          <w:rFonts w:ascii="Courier New" w:hAnsi="Courier New" w:cs="Courier New"/>
          <w:sz w:val="28"/>
          <w:szCs w:val="28"/>
          <w:lang w:eastAsia="fr-FR"/>
        </w:rPr>
        <w:t xml:space="preserve">au niveau où il parle du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pr</w:t>
      </w:r>
      <w:r w:rsidR="001F65D8">
        <w:rPr>
          <w:rFonts w:ascii="Courier New" w:hAnsi="Courier New" w:cs="Courier New"/>
          <w:sz w:val="28"/>
          <w:szCs w:val="28"/>
          <w:lang w:eastAsia="fr-FR"/>
        </w:rPr>
        <w:t xml:space="preserve">ocessus de l'appareil psychique, </w:t>
      </w:r>
      <w:r w:rsidRPr="00CA72AE">
        <w:rPr>
          <w:rFonts w:ascii="Courier New" w:hAnsi="Courier New" w:cs="Courier New"/>
          <w:sz w:val="28"/>
          <w:szCs w:val="28"/>
          <w:lang w:eastAsia="fr-FR"/>
        </w:rPr>
        <w:t>il montre cette succession de couches où viennent s'impri</w:t>
      </w:r>
      <w:r w:rsidRPr="00CA72AE">
        <w:rPr>
          <w:rFonts w:ascii="Courier New" w:hAnsi="Courier New" w:cs="Courier New"/>
          <w:sz w:val="28"/>
          <w:szCs w:val="28"/>
          <w:lang w:eastAsia="fr-FR"/>
        </w:rPr>
        <w:softHyphen/>
        <w:t>mer</w:t>
      </w:r>
      <w:r w:rsidR="00493EF4">
        <w:rPr>
          <w:rFonts w:ascii="Courier New" w:hAnsi="Courier New" w:cs="Courier New"/>
          <w:sz w:val="28"/>
          <w:szCs w:val="28"/>
          <w:lang w:eastAsia="fr-FR"/>
        </w:rPr>
        <w:t>…</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et ce n'est même pas s'imprimer</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r w:rsidRPr="00DD7F11">
        <w:rPr>
          <w:rFonts w:ascii="Times New Roman" w:hAnsi="Times New Roman" w:cs="Times New Roman"/>
          <w:i/>
          <w:sz w:val="24"/>
          <w:szCs w:val="24"/>
          <w:lang w:eastAsia="fr-FR"/>
        </w:rPr>
        <w:t>s'inscrire</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87E31" w:rsidP="00493EF4">
      <w:pPr>
        <w:pStyle w:val="Sansinterligne"/>
        <w:ind w:left="708"/>
        <w:rPr>
          <w:rFonts w:ascii="Courier New" w:hAnsi="Courier New" w:cs="Courier New"/>
          <w:i/>
          <w:iCs/>
          <w:sz w:val="28"/>
          <w:szCs w:val="28"/>
          <w:lang w:eastAsia="fr-FR"/>
        </w:rPr>
      </w:pPr>
      <w:r w:rsidRPr="00CA72AE">
        <w:rPr>
          <w:rFonts w:ascii="Courier New" w:hAnsi="Courier New" w:cs="Courier New"/>
          <w:sz w:val="28"/>
          <w:szCs w:val="28"/>
          <w:lang w:eastAsia="fr-FR"/>
        </w:rPr>
        <w:t xml:space="preserve">chaque fois qu'il parle dans ce texte et dans tous les autres, ce sont </w:t>
      </w:r>
      <w:r w:rsidRPr="00493EF4">
        <w:rPr>
          <w:rFonts w:ascii="Times New Roman" w:hAnsi="Times New Roman" w:cs="Times New Roman"/>
          <w:i/>
          <w:sz w:val="24"/>
          <w:szCs w:val="24"/>
          <w:lang w:eastAsia="fr-FR"/>
        </w:rPr>
        <w:t xml:space="preserve">des termes comme </w:t>
      </w:r>
      <w:r w:rsidRPr="00493EF4">
        <w:rPr>
          <w:rFonts w:ascii="Times New Roman" w:hAnsi="Times New Roman" w:cs="Times New Roman"/>
          <w:i/>
          <w:iCs/>
          <w:sz w:val="24"/>
          <w:szCs w:val="24"/>
          <w:lang w:eastAsia="fr-FR"/>
        </w:rPr>
        <w:t>niederschreiben</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i/>
          <w:iCs/>
          <w:sz w:val="28"/>
          <w:szCs w:val="28"/>
          <w:lang w:eastAsia="fr-FR"/>
        </w:rPr>
        <w:t>…</w:t>
      </w:r>
      <w:r w:rsidR="00487E31" w:rsidRPr="00CA72AE">
        <w:rPr>
          <w:rFonts w:ascii="Courier New" w:hAnsi="Courier New" w:cs="Courier New"/>
          <w:sz w:val="28"/>
          <w:szCs w:val="28"/>
          <w:lang w:eastAsia="fr-FR"/>
        </w:rPr>
        <w:t xml:space="preserve">et qui, enregistrés dans la succession des couches, y seront réglés. </w:t>
      </w:r>
    </w:p>
    <w:p w:rsidR="00493EF4" w:rsidRDefault="00493EF4"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les articule dif</w:t>
      </w:r>
      <w:r w:rsidRPr="00CA72AE">
        <w:rPr>
          <w:rFonts w:ascii="Courier New" w:hAnsi="Courier New" w:cs="Courier New"/>
          <w:sz w:val="28"/>
          <w:szCs w:val="28"/>
          <w:lang w:eastAsia="fr-FR"/>
        </w:rPr>
        <w:softHyphen/>
        <w:t>féremment selon les différents moments de sa pensée</w:t>
      </w:r>
      <w:r w:rsidR="00493EF4">
        <w:rPr>
          <w:rFonts w:ascii="Courier New" w:hAnsi="Courier New" w:cs="Courier New"/>
          <w:sz w:val="28"/>
          <w:szCs w:val="28"/>
          <w:lang w:eastAsia="fr-FR"/>
        </w:rPr>
        <w:t>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493EF4" w:rsidRDefault="00493EF4" w:rsidP="002D76E9">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à</w:t>
      </w:r>
      <w:r w:rsidR="00487E31" w:rsidRPr="00CA72AE">
        <w:rPr>
          <w:rFonts w:ascii="Courier New" w:hAnsi="Courier New" w:cs="Courier New"/>
          <w:sz w:val="28"/>
          <w:szCs w:val="28"/>
          <w:lang w:eastAsia="fr-FR"/>
        </w:rPr>
        <w:t xml:space="preserve"> une première couche par exemple, ce sera par des rapports de simultanéité</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493EF4"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dans d'autres, empilées les unes sur les autres</w:t>
      </w:r>
      <w:r w:rsidR="00493EF4">
        <w:rPr>
          <w:rFonts w:ascii="Courier New" w:hAnsi="Courier New" w:cs="Courier New"/>
          <w:sz w:val="28"/>
          <w:szCs w:val="28"/>
          <w:lang w:eastAsia="fr-FR"/>
        </w:rPr>
        <w:t>,</w:t>
      </w:r>
    </w:p>
    <w:p w:rsidR="00493EF4"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à d'autres couches, elles seront ordonnées. </w:t>
      </w:r>
    </w:p>
    <w:p w:rsidR="00493EF4" w:rsidRDefault="00493EF4" w:rsidP="00493EF4">
      <w:pPr>
        <w:pStyle w:val="Sansinterligne"/>
        <w:rPr>
          <w:rFonts w:ascii="Courier New" w:hAnsi="Courier New" w:cs="Courier New"/>
          <w:sz w:val="28"/>
          <w:szCs w:val="28"/>
          <w:lang w:eastAsia="fr-FR"/>
        </w:rPr>
      </w:pPr>
    </w:p>
    <w:p w:rsidR="00DD7F11"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 </w:t>
      </w:r>
      <w:r w:rsidR="00493EF4">
        <w:rPr>
          <w:rFonts w:ascii="Courier New" w:hAnsi="Courier New" w:cs="Courier New"/>
          <w:sz w:val="28"/>
          <w:szCs w:val="28"/>
          <w:lang w:eastAsia="fr-FR"/>
        </w:rPr>
        <w:t>« </w:t>
      </w:r>
      <w:r w:rsidRPr="00493EF4">
        <w:rPr>
          <w:rFonts w:ascii="Times New Roman" w:hAnsi="Times New Roman" w:cs="Times New Roman"/>
          <w:i/>
          <w:sz w:val="24"/>
          <w:szCs w:val="24"/>
          <w:lang w:eastAsia="fr-FR"/>
        </w:rPr>
        <w:t>impressions</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par d'autres rapports, séparent le schéma d'une succession d'inscriptions, de </w:t>
      </w:r>
      <w:r w:rsidRPr="00493EF4">
        <w:rPr>
          <w:rFonts w:ascii="Times New Roman" w:hAnsi="Times New Roman" w:cs="Times New Roman"/>
          <w:i/>
          <w:iCs/>
          <w:sz w:val="24"/>
          <w:szCs w:val="24"/>
          <w:lang w:eastAsia="fr-FR"/>
        </w:rPr>
        <w:t>Niederschriften</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qui se superposent les unes aux autres dans un mot qu'on ne peut pas traduire. </w:t>
      </w:r>
    </w:p>
    <w:p w:rsidR="00DD7F11" w:rsidRDefault="00DD7F11" w:rsidP="00493EF4">
      <w:pPr>
        <w:pStyle w:val="Sansinterligne"/>
        <w:rPr>
          <w:rFonts w:ascii="Courier New" w:hAnsi="Courier New" w:cs="Courier New"/>
          <w:sz w:val="28"/>
          <w:szCs w:val="28"/>
          <w:lang w:eastAsia="fr-FR"/>
        </w:rPr>
      </w:pPr>
    </w:p>
    <w:p w:rsidR="001F65D8"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par une sorte d'espace typographique que doivent être conçues toutes les choses qui se passent originellement avant l'arrivée à une autre forme d'articulation qui est celle de la préconscience, </w:t>
      </w:r>
    </w:p>
    <w:p w:rsidR="00487E31" w:rsidRPr="00CA72AE"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savoir très précisé</w:t>
      </w:r>
      <w:r w:rsidRPr="00CA72AE">
        <w:rPr>
          <w:rFonts w:ascii="Courier New" w:hAnsi="Courier New" w:cs="Courier New"/>
          <w:sz w:val="28"/>
          <w:szCs w:val="28"/>
          <w:lang w:eastAsia="fr-FR"/>
        </w:rPr>
        <w:softHyphen/>
        <w:t>ment dans l'inconscient.</w:t>
      </w:r>
    </w:p>
    <w:p w:rsidR="00493EF4" w:rsidRDefault="00493EF4"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Cette véritable topologie de signifiants</w:t>
      </w:r>
      <w:r w:rsidR="001F65D8">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1F65D8"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car on n'y échappe pas</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dès que l'on suit bien l'articulation de </w:t>
      </w:r>
      <w:r w:rsidR="007142D6">
        <w:rPr>
          <w:rFonts w:ascii="Courier New" w:hAnsi="Courier New" w:cs="Courier New"/>
          <w:sz w:val="28"/>
          <w:szCs w:val="28"/>
          <w:lang w:eastAsia="fr-FR"/>
        </w:rPr>
        <w:t>FREUD</w:t>
      </w:r>
    </w:p>
    <w:p w:rsidR="001F65D8" w:rsidRDefault="001F65D8"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c'est de cela qu'il s'agit</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et dans la </w:t>
      </w:r>
      <w:r w:rsidR="00493EF4">
        <w:rPr>
          <w:rFonts w:ascii="Courier New" w:hAnsi="Courier New" w:cs="Courier New"/>
          <w:sz w:val="28"/>
          <w:szCs w:val="28"/>
          <w:lang w:eastAsia="fr-FR"/>
        </w:rPr>
        <w:t>« </w:t>
      </w:r>
      <w:r w:rsidR="00493EF4" w:rsidRPr="00493EF4">
        <w:rPr>
          <w:rFonts w:ascii="Times New Roman" w:hAnsi="Times New Roman" w:cs="Times New Roman"/>
          <w:i/>
          <w:sz w:val="24"/>
          <w:szCs w:val="24"/>
          <w:lang w:eastAsia="fr-FR"/>
        </w:rPr>
        <w:t>L</w:t>
      </w:r>
      <w:r w:rsidR="00487E31" w:rsidRPr="00493EF4">
        <w:rPr>
          <w:rFonts w:ascii="Times New Roman" w:hAnsi="Times New Roman" w:cs="Times New Roman"/>
          <w:i/>
          <w:sz w:val="24"/>
          <w:szCs w:val="24"/>
          <w:lang w:eastAsia="fr-FR"/>
        </w:rPr>
        <w:t xml:space="preserve">ettre </w:t>
      </w:r>
      <w:r w:rsidR="00487E31" w:rsidRPr="00493EF4">
        <w:rPr>
          <w:rFonts w:ascii="Garamond" w:hAnsi="Garamond" w:cs="Times New Roman"/>
          <w:i/>
          <w:sz w:val="24"/>
          <w:szCs w:val="24"/>
          <w:lang w:eastAsia="fr-FR"/>
        </w:rPr>
        <w:t>52</w:t>
      </w:r>
      <w:r w:rsidR="00493EF4">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w:t>
      </w:r>
      <w:r w:rsidR="00DD7F11" w:rsidRPr="00CA72AE">
        <w:rPr>
          <w:rFonts w:ascii="Courier New" w:hAnsi="Courier New" w:cs="Courier New"/>
          <w:sz w:val="28"/>
          <w:szCs w:val="28"/>
          <w:lang w:eastAsia="fr-FR"/>
        </w:rPr>
        <w:t>FLIESS</w:t>
      </w:r>
      <w:r w:rsidRPr="00CA72AE">
        <w:rPr>
          <w:rFonts w:ascii="Courier New" w:hAnsi="Courier New" w:cs="Courier New"/>
          <w:sz w:val="28"/>
          <w:szCs w:val="28"/>
          <w:lang w:eastAsia="fr-FR"/>
        </w:rPr>
        <w:t>, on voit qu'il est amené nécessairement</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à supposer, à l'origine une espèce d'idéal</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qui ne peut pas être prise comme une simple </w:t>
      </w:r>
      <w:r w:rsidRPr="00493EF4">
        <w:rPr>
          <w:rFonts w:ascii="Times New Roman" w:hAnsi="Times New Roman" w:cs="Times New Roman"/>
          <w:i/>
          <w:iCs/>
          <w:sz w:val="24"/>
          <w:szCs w:val="24"/>
          <w:lang w:eastAsia="fr-FR"/>
        </w:rPr>
        <w:t>Wahrnehmung</w:t>
      </w:r>
      <w:r w:rsidRPr="00CA72AE">
        <w:rPr>
          <w:rFonts w:ascii="Courier New" w:hAnsi="Courier New" w:cs="Courier New"/>
          <w:i/>
          <w:iCs/>
          <w:sz w:val="28"/>
          <w:szCs w:val="28"/>
          <w:lang w:eastAsia="fr-FR"/>
        </w:rPr>
        <w:t xml:space="preserve">, </w:t>
      </w:r>
      <w:r w:rsidRPr="001F65D8">
        <w:rPr>
          <w:rFonts w:ascii="Times New Roman" w:hAnsi="Times New Roman" w:cs="Times New Roman"/>
          <w:i/>
          <w:sz w:val="24"/>
          <w:szCs w:val="24"/>
          <w:lang w:eastAsia="fr-FR"/>
        </w:rPr>
        <w:t>prise de vrai</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i/>
          <w:iCs/>
          <w:sz w:val="28"/>
          <w:szCs w:val="28"/>
          <w:lang w:eastAsia="fr-FR"/>
        </w:rPr>
      </w:pPr>
      <w:r w:rsidRPr="00CA72AE">
        <w:rPr>
          <w:rFonts w:ascii="Courier New" w:hAnsi="Courier New" w:cs="Courier New"/>
          <w:sz w:val="28"/>
          <w:szCs w:val="28"/>
          <w:lang w:eastAsia="fr-FR"/>
        </w:rPr>
        <w:t xml:space="preserve">Si nous la traduisons littéralement, cette topologie des signifiants on arrive au </w:t>
      </w:r>
      <w:r w:rsidRPr="00493EF4">
        <w:rPr>
          <w:rFonts w:ascii="Times New Roman" w:hAnsi="Times New Roman" w:cs="Times New Roman"/>
          <w:i/>
          <w:iCs/>
          <w:sz w:val="24"/>
          <w:szCs w:val="24"/>
          <w:lang w:eastAsia="fr-FR"/>
        </w:rPr>
        <w:t>begreifen</w:t>
      </w:r>
      <w:r w:rsidR="00493EF4">
        <w:rPr>
          <w:rFonts w:ascii="Courier New" w:hAnsi="Courier New" w:cs="Courier New"/>
          <w:i/>
          <w:iCs/>
          <w:sz w:val="28"/>
          <w:szCs w:val="28"/>
          <w:lang w:eastAsia="fr-FR"/>
        </w:rPr>
        <w:t>…</w:t>
      </w:r>
    </w:p>
    <w:p w:rsidR="00493EF4" w:rsidRDefault="00487E31" w:rsidP="00493EF4">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c'est un terme qu'il emploie sans cesse</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à la saisie de la réalité</w:t>
      </w:r>
      <w:r>
        <w:rPr>
          <w:rFonts w:ascii="Courier New" w:hAnsi="Courier New" w:cs="Courier New"/>
          <w:sz w:val="28"/>
          <w:szCs w:val="28"/>
          <w:lang w:eastAsia="fr-FR"/>
        </w:rPr>
        <w:t>.</w:t>
      </w:r>
    </w:p>
    <w:p w:rsidR="00493EF4" w:rsidRDefault="00493EF4" w:rsidP="00487E31">
      <w:pPr>
        <w:pStyle w:val="Sansinterligne"/>
        <w:rPr>
          <w:rFonts w:ascii="Courier New" w:hAnsi="Courier New" w:cs="Courier New"/>
          <w:sz w:val="28"/>
          <w:szCs w:val="28"/>
          <w:lang w:eastAsia="fr-FR"/>
        </w:rPr>
      </w:pP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487E31" w:rsidRPr="00CA72AE">
        <w:rPr>
          <w:rFonts w:ascii="Courier New" w:hAnsi="Courier New" w:cs="Courier New"/>
          <w:sz w:val="28"/>
          <w:szCs w:val="28"/>
          <w:lang w:eastAsia="fr-FR"/>
        </w:rPr>
        <w:t xml:space="preserve">l n'y arrive nullement par voie de tri éliminatoire, de tri sélectif, de quoi que ce soit qui ressemble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ce qui a été donné dans toute théorie de l'instinct comme étant le premier comportement approximatif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qui dirige l'organisme dans les voies de la réussite du comportement instinctuel.</w:t>
      </w:r>
    </w:p>
    <w:p w:rsidR="001F65D8" w:rsidRDefault="001F65D8"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n'est pas de cela qu'il s'agit, mais d'une sorte de critique véritable,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de cri</w:t>
      </w:r>
      <w:r w:rsidRPr="00CA72AE">
        <w:rPr>
          <w:rFonts w:ascii="Courier New" w:hAnsi="Courier New" w:cs="Courier New"/>
          <w:sz w:val="28"/>
          <w:szCs w:val="28"/>
          <w:lang w:eastAsia="fr-FR"/>
        </w:rPr>
        <w:softHyphen/>
        <w:t xml:space="preserve">tique récurrente,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critique de ces </w:t>
      </w:r>
      <w:r w:rsidRPr="00493EF4">
        <w:rPr>
          <w:rFonts w:ascii="Times New Roman" w:hAnsi="Times New Roman" w:cs="Times New Roman"/>
          <w:i/>
          <w:sz w:val="24"/>
          <w:szCs w:val="24"/>
          <w:lang w:eastAsia="fr-FR"/>
        </w:rPr>
        <w:t>signifiants</w:t>
      </w:r>
      <w:r w:rsidRPr="00CA72AE">
        <w:rPr>
          <w:rFonts w:ascii="Courier New" w:hAnsi="Courier New" w:cs="Courier New"/>
          <w:sz w:val="28"/>
          <w:szCs w:val="28"/>
          <w:lang w:eastAsia="fr-FR"/>
        </w:rPr>
        <w:t xml:space="preserve"> évoqués dans </w:t>
      </w:r>
      <w:r w:rsidRPr="00493EF4">
        <w:rPr>
          <w:rFonts w:ascii="Times New Roman" w:hAnsi="Times New Roman" w:cs="Times New Roman"/>
          <w:i/>
          <w:sz w:val="24"/>
          <w:szCs w:val="24"/>
          <w:lang w:eastAsia="fr-FR"/>
        </w:rPr>
        <w:t>le processus pri</w:t>
      </w:r>
      <w:r w:rsidRPr="00493EF4">
        <w:rPr>
          <w:rFonts w:ascii="Times New Roman" w:hAnsi="Times New Roman" w:cs="Times New Roman"/>
          <w:i/>
          <w:sz w:val="24"/>
          <w:szCs w:val="24"/>
          <w:lang w:eastAsia="fr-FR"/>
        </w:rPr>
        <w:softHyphen/>
        <w:t>maire</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L</w:t>
      </w:r>
      <w:r w:rsidR="00487E31" w:rsidRPr="00CA72AE">
        <w:rPr>
          <w:rFonts w:ascii="Courier New" w:hAnsi="Courier New" w:cs="Courier New"/>
          <w:sz w:val="28"/>
          <w:szCs w:val="28"/>
          <w:lang w:eastAsia="fr-FR"/>
        </w:rPr>
        <w:t xml:space="preserve">aquelle critique bien entendu, comme toute critique, n'élimine pas l'antérieur sur quoi elle porte mais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complique. Le complique en le connotant de quoi</w:t>
      </w:r>
      <w:r w:rsidR="00493EF4">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w:t>
      </w:r>
      <w:r w:rsidRPr="001F65D8">
        <w:rPr>
          <w:rFonts w:ascii="Times New Roman" w:hAnsi="Times New Roman" w:cs="Times New Roman"/>
          <w:i/>
          <w:sz w:val="24"/>
          <w:szCs w:val="24"/>
          <w:lang w:eastAsia="fr-FR"/>
        </w:rPr>
        <w:t>indices de réalité</w:t>
      </w:r>
      <w:r w:rsidRPr="00CA72AE">
        <w:rPr>
          <w:rFonts w:ascii="Courier New" w:hAnsi="Courier New" w:cs="Courier New"/>
          <w:sz w:val="28"/>
          <w:szCs w:val="28"/>
          <w:lang w:eastAsia="fr-FR"/>
        </w:rPr>
        <w:t xml:space="preserve"> qui sont eux-mêmes de l'ordre signifiant.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n'y a absolument pas moyen d'échapper à cette accentuation de ce que j'articule comme étant ce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conçoit et nous présente comme </w:t>
      </w:r>
      <w:r w:rsidR="00493EF4" w:rsidRPr="00493EF4">
        <w:rPr>
          <w:rFonts w:ascii="Times New Roman" w:hAnsi="Times New Roman" w:cs="Times New Roman"/>
          <w:i/>
          <w:sz w:val="24"/>
          <w:szCs w:val="24"/>
          <w:lang w:eastAsia="fr-FR"/>
        </w:rPr>
        <w:t>le processus pri</w:t>
      </w:r>
      <w:r w:rsidR="00493EF4" w:rsidRPr="00493EF4">
        <w:rPr>
          <w:rFonts w:ascii="Times New Roman" w:hAnsi="Times New Roman" w:cs="Times New Roman"/>
          <w:i/>
          <w:sz w:val="24"/>
          <w:szCs w:val="24"/>
          <w:lang w:eastAsia="fr-FR"/>
        </w:rPr>
        <w:softHyphen/>
        <w:t>maire</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peu que vous vous reportiez à l'un des textes quelconques qui ont été écrits par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vous verrez qu'aux différentes étapes de sa doctrine il a </w:t>
      </w:r>
      <w:r w:rsidRPr="00493EF4">
        <w:rPr>
          <w:rFonts w:ascii="Courier New" w:hAnsi="Courier New" w:cs="Courier New"/>
          <w:i/>
          <w:sz w:val="24"/>
          <w:szCs w:val="24"/>
          <w:lang w:eastAsia="fr-FR"/>
        </w:rPr>
        <w:t>arti</w:t>
      </w:r>
      <w:r w:rsidRPr="00493EF4">
        <w:rPr>
          <w:rFonts w:ascii="Courier New" w:hAnsi="Courier New" w:cs="Courier New"/>
          <w:i/>
          <w:sz w:val="24"/>
          <w:szCs w:val="24"/>
          <w:lang w:eastAsia="fr-FR"/>
        </w:rPr>
        <w:softHyphen/>
        <w:t>culé</w:t>
      </w:r>
      <w:r w:rsidRPr="00CA72AE">
        <w:rPr>
          <w:rFonts w:ascii="Courier New" w:hAnsi="Courier New" w:cs="Courier New"/>
          <w:sz w:val="28"/>
          <w:szCs w:val="28"/>
          <w:lang w:eastAsia="fr-FR"/>
        </w:rPr>
        <w:t xml:space="preserve">, </w:t>
      </w:r>
      <w:r w:rsidRPr="00493EF4">
        <w:rPr>
          <w:rFonts w:ascii="Courier New" w:hAnsi="Courier New" w:cs="Courier New"/>
          <w:i/>
          <w:sz w:val="24"/>
          <w:szCs w:val="24"/>
          <w:lang w:eastAsia="fr-FR"/>
        </w:rPr>
        <w:t>répété</w:t>
      </w:r>
      <w:r w:rsidRPr="00CA72AE">
        <w:rPr>
          <w:rFonts w:ascii="Courier New" w:hAnsi="Courier New" w:cs="Courier New"/>
          <w:sz w:val="28"/>
          <w:szCs w:val="28"/>
          <w:lang w:eastAsia="fr-FR"/>
        </w:rPr>
        <w:t xml:space="preserve"> chaque fois qu'il a eu à aborder ce problème, qu'il s'agisse de la </w:t>
      </w:r>
      <w:r w:rsidRPr="00493EF4">
        <w:rPr>
          <w:rFonts w:ascii="Times New Roman" w:hAnsi="Times New Roman" w:cs="Times New Roman"/>
          <w:i/>
          <w:iCs/>
          <w:sz w:val="24"/>
          <w:szCs w:val="24"/>
          <w:lang w:eastAsia="fr-FR"/>
        </w:rPr>
        <w:t>Traumdeutung</w:t>
      </w:r>
      <w:r w:rsidRPr="00CA72AE">
        <w:rPr>
          <w:rFonts w:ascii="Courier New" w:hAnsi="Courier New" w:cs="Courier New"/>
          <w:i/>
          <w:iCs/>
          <w:sz w:val="28"/>
          <w:szCs w:val="28"/>
          <w:lang w:eastAsia="fr-FR"/>
        </w:rPr>
        <w:t xml:space="preserve"> </w:t>
      </w:r>
      <w:r w:rsidRPr="00493EF4">
        <w:rPr>
          <w:rFonts w:ascii="Courier New" w:hAnsi="Courier New" w:cs="Courier New"/>
          <w:iCs/>
          <w:sz w:val="28"/>
          <w:szCs w:val="28"/>
          <w:lang w:eastAsia="fr-FR"/>
        </w:rPr>
        <w:t>ou</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de ce qui est dans </w:t>
      </w:r>
      <w:r w:rsidRPr="00493EF4">
        <w:rPr>
          <w:rFonts w:ascii="Times New Roman" w:hAnsi="Times New Roman" w:cs="Times New Roman"/>
          <w:i/>
          <w:sz w:val="24"/>
          <w:szCs w:val="24"/>
          <w:lang w:eastAsia="fr-FR"/>
        </w:rPr>
        <w:t>l'introduction</w:t>
      </w:r>
      <w:r w:rsidRPr="00CA72AE">
        <w:rPr>
          <w:rFonts w:ascii="Courier New" w:hAnsi="Courier New" w:cs="Courier New"/>
          <w:sz w:val="28"/>
          <w:szCs w:val="28"/>
          <w:lang w:eastAsia="fr-FR"/>
        </w:rPr>
        <w:t xml:space="preserve"> à </w:t>
      </w:r>
      <w:r w:rsidRPr="00493EF4">
        <w:rPr>
          <w:rFonts w:ascii="Times New Roman" w:hAnsi="Times New Roman" w:cs="Times New Roman"/>
          <w:i/>
          <w:iCs/>
          <w:sz w:val="24"/>
          <w:szCs w:val="24"/>
          <w:lang w:eastAsia="fr-FR"/>
        </w:rPr>
        <w:t>La Science des rêves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et ensuite de ce qu'il a repris plus tard quand il a amené </w:t>
      </w:r>
      <w:r w:rsidRPr="001F65D8">
        <w:rPr>
          <w:rFonts w:ascii="Times New Roman" w:hAnsi="Times New Roman" w:cs="Times New Roman"/>
          <w:i/>
          <w:sz w:val="24"/>
          <w:szCs w:val="24"/>
          <w:lang w:eastAsia="fr-FR"/>
        </w:rPr>
        <w:t>le second mode d'exposé de sa topique</w:t>
      </w:r>
      <w:r w:rsidRPr="00CA72AE">
        <w:rPr>
          <w:rFonts w:ascii="Courier New" w:hAnsi="Courier New" w:cs="Courier New"/>
          <w:sz w:val="28"/>
          <w:szCs w:val="28"/>
          <w:lang w:eastAsia="fr-FR"/>
        </w:rPr>
        <w:t xml:space="preserve">, c'est-à-dire à partir des articles groupés autour de </w:t>
      </w:r>
      <w:r w:rsidRPr="00493EF4">
        <w:rPr>
          <w:rFonts w:ascii="Times New Roman" w:hAnsi="Times New Roman" w:cs="Times New Roman"/>
          <w:i/>
          <w:iCs/>
          <w:sz w:val="24"/>
          <w:szCs w:val="24"/>
          <w:lang w:eastAsia="fr-FR"/>
        </w:rPr>
        <w:t>La Psychologie du moi</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et de </w:t>
      </w:r>
      <w:r w:rsidRPr="00493EF4">
        <w:rPr>
          <w:rFonts w:ascii="Courier New" w:hAnsi="Courier New" w:cs="Courier New"/>
          <w:iCs/>
          <w:sz w:val="28"/>
          <w:szCs w:val="28"/>
          <w:lang w:eastAsia="fr-FR"/>
        </w:rPr>
        <w:t>l'</w:t>
      </w:r>
      <w:r w:rsidRPr="00493EF4">
        <w:rPr>
          <w:rFonts w:ascii="Times New Roman" w:hAnsi="Times New Roman" w:cs="Times New Roman"/>
          <w:i/>
          <w:iCs/>
          <w:sz w:val="24"/>
          <w:szCs w:val="24"/>
          <w:lang w:eastAsia="fr-FR"/>
        </w:rPr>
        <w:t>Au-delà du principe de plaisir</w:t>
      </w:r>
      <w:r w:rsidRPr="00CA72AE">
        <w:rPr>
          <w:rFonts w:ascii="Courier New" w:hAnsi="Courier New" w:cs="Courier New"/>
          <w:i/>
          <w:iCs/>
          <w:sz w:val="28"/>
          <w:szCs w:val="28"/>
          <w:lang w:eastAsia="fr-FR"/>
        </w:rPr>
        <w:t>.</w:t>
      </w:r>
    </w:p>
    <w:p w:rsidR="00493EF4" w:rsidRDefault="00493EF4"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Vous me permettrez un instant d'imager en jouant avec les étymologies, ce que veut dire cette </w:t>
      </w:r>
      <w:r w:rsidR="00493EF4">
        <w:rPr>
          <w:rFonts w:ascii="Courier New" w:hAnsi="Courier New" w:cs="Courier New"/>
          <w:sz w:val="28"/>
          <w:szCs w:val="28"/>
          <w:lang w:eastAsia="fr-FR"/>
        </w:rPr>
        <w:t>« </w:t>
      </w:r>
      <w:r w:rsidRPr="00493EF4">
        <w:rPr>
          <w:rFonts w:ascii="Times New Roman" w:hAnsi="Times New Roman" w:cs="Times New Roman"/>
          <w:i/>
          <w:sz w:val="24"/>
          <w:szCs w:val="24"/>
          <w:lang w:eastAsia="fr-FR"/>
        </w:rPr>
        <w:t>prise de vrai</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qui conduirait une sorte de sujet idéal au réel, </w:t>
      </w:r>
    </w:p>
    <w:p w:rsidR="00493EF4" w:rsidRDefault="00487E31" w:rsidP="00487E31">
      <w:pPr>
        <w:pStyle w:val="Sansinterligne"/>
        <w:rPr>
          <w:rFonts w:ascii="Courier New" w:hAnsi="Courier New" w:cs="Courier New"/>
          <w:i/>
          <w:iCs/>
          <w:sz w:val="28"/>
          <w:szCs w:val="28"/>
          <w:lang w:eastAsia="fr-FR"/>
        </w:rPr>
      </w:pPr>
      <w:r w:rsidRPr="00CA72AE">
        <w:rPr>
          <w:rFonts w:ascii="Courier New" w:hAnsi="Courier New" w:cs="Courier New"/>
          <w:sz w:val="28"/>
          <w:szCs w:val="28"/>
          <w:lang w:eastAsia="fr-FR"/>
        </w:rPr>
        <w:t xml:space="preserve">à des alternatives par où le sujet induit le réel dans ses propositions, </w:t>
      </w:r>
      <w:r w:rsidRPr="00493EF4">
        <w:rPr>
          <w:rFonts w:ascii="Times New Roman" w:hAnsi="Times New Roman" w:cs="Times New Roman"/>
          <w:i/>
          <w:iCs/>
          <w:sz w:val="24"/>
          <w:szCs w:val="24"/>
          <w:lang w:eastAsia="fr-FR"/>
        </w:rPr>
        <w:t>Vorstel</w:t>
      </w:r>
      <w:r w:rsidRPr="00493EF4">
        <w:rPr>
          <w:rFonts w:ascii="Times New Roman" w:hAnsi="Times New Roman" w:cs="Times New Roman"/>
          <w:i/>
          <w:iCs/>
          <w:sz w:val="24"/>
          <w:szCs w:val="24"/>
          <w:lang w:eastAsia="fr-FR"/>
        </w:rPr>
        <w:softHyphen/>
        <w:t>lung(en)</w:t>
      </w:r>
      <w:r w:rsidR="00493EF4">
        <w:rPr>
          <w:rFonts w:ascii="Courier New" w:hAnsi="Courier New" w:cs="Courier New"/>
          <w:i/>
          <w:iCs/>
          <w:sz w:val="28"/>
          <w:szCs w:val="28"/>
          <w:lang w:eastAsia="fr-FR"/>
        </w:rPr>
        <w:t>…</w:t>
      </w:r>
    </w:p>
    <w:p w:rsidR="00493EF4" w:rsidRDefault="00487E31" w:rsidP="00493EF4">
      <w:pPr>
        <w:pStyle w:val="Sansinterligne"/>
        <w:ind w:firstLine="708"/>
        <w:rPr>
          <w:rFonts w:ascii="Courier New" w:hAnsi="Courier New" w:cs="Courier New"/>
          <w:sz w:val="28"/>
          <w:szCs w:val="28"/>
          <w:lang w:eastAsia="fr-FR"/>
        </w:rPr>
      </w:pPr>
      <w:r w:rsidRPr="00493EF4">
        <w:rPr>
          <w:rFonts w:ascii="Courier New" w:hAnsi="Courier New" w:cs="Courier New"/>
          <w:iCs/>
          <w:sz w:val="28"/>
          <w:szCs w:val="28"/>
          <w:lang w:eastAsia="fr-FR"/>
        </w:rPr>
        <w:t>ici</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je le décompose en articulant comme cela</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ces </w:t>
      </w:r>
      <w:r w:rsidR="00487E31" w:rsidRPr="00493EF4">
        <w:rPr>
          <w:rFonts w:ascii="Times New Roman" w:hAnsi="Times New Roman" w:cs="Times New Roman"/>
          <w:i/>
          <w:iCs/>
          <w:sz w:val="24"/>
          <w:szCs w:val="24"/>
          <w:lang w:eastAsia="fr-FR"/>
        </w:rPr>
        <w:t>Vorstellung(en)</w:t>
      </w:r>
      <w:r w:rsidR="00487E31" w:rsidRPr="00CA72AE">
        <w:rPr>
          <w:rFonts w:ascii="Courier New" w:hAnsi="Courier New" w:cs="Courier New"/>
          <w:i/>
          <w:iCs/>
          <w:sz w:val="28"/>
          <w:szCs w:val="28"/>
          <w:lang w:eastAsia="fr-FR"/>
        </w:rPr>
        <w:t xml:space="preserve"> </w:t>
      </w:r>
      <w:r w:rsidR="00487E31" w:rsidRPr="00CA72AE">
        <w:rPr>
          <w:rFonts w:ascii="Courier New" w:hAnsi="Courier New" w:cs="Courier New"/>
          <w:sz w:val="28"/>
          <w:szCs w:val="28"/>
          <w:lang w:eastAsia="fr-FR"/>
        </w:rPr>
        <w:t xml:space="preserve">ont une organisation signifiante. </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 nous voulions en parler dans d'autres termes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les termes </w:t>
      </w:r>
      <w:r w:rsidR="00493EF4">
        <w:rPr>
          <w:rFonts w:ascii="Courier New" w:hAnsi="Courier New" w:cs="Courier New"/>
          <w:sz w:val="28"/>
          <w:szCs w:val="28"/>
          <w:lang w:eastAsia="fr-FR"/>
        </w:rPr>
        <w:t>freud</w:t>
      </w:r>
      <w:r w:rsidRPr="00CA72AE">
        <w:rPr>
          <w:rFonts w:ascii="Courier New" w:hAnsi="Courier New" w:cs="Courier New"/>
          <w:sz w:val="28"/>
          <w:szCs w:val="28"/>
          <w:lang w:eastAsia="fr-FR"/>
        </w:rPr>
        <w:t xml:space="preserve">iens, dans les termes </w:t>
      </w:r>
      <w:r w:rsidRPr="00DD7F11">
        <w:rPr>
          <w:rFonts w:ascii="Courier New" w:hAnsi="Courier New" w:cs="Courier New"/>
          <w:i/>
          <w:sz w:val="24"/>
          <w:szCs w:val="24"/>
          <w:lang w:eastAsia="fr-FR"/>
        </w:rPr>
        <w:t>pavloviens</w:t>
      </w:r>
      <w:r w:rsidRPr="00CA72AE">
        <w:rPr>
          <w:rFonts w:ascii="Courier New" w:hAnsi="Courier New" w:cs="Courier New"/>
          <w:sz w:val="28"/>
          <w:szCs w:val="28"/>
          <w:lang w:eastAsia="fr-FR"/>
        </w:rPr>
        <w:t>, nous dirions qu'elles font par</w:t>
      </w:r>
      <w:r w:rsidRPr="00CA72AE">
        <w:rPr>
          <w:rFonts w:ascii="Courier New" w:hAnsi="Courier New" w:cs="Courier New"/>
          <w:sz w:val="28"/>
          <w:szCs w:val="28"/>
          <w:lang w:eastAsia="fr-FR"/>
        </w:rPr>
        <w:softHyphen/>
        <w:t xml:space="preserve">tie dès l'origine,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non pas d'un premier système de significations,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non pas de quelque chose de branché sur la tendance du besoin, mais d'un second système de </w:t>
      </w:r>
      <w:r w:rsidRPr="00493EF4">
        <w:rPr>
          <w:rFonts w:ascii="Times New Roman" w:hAnsi="Times New Roman" w:cs="Times New Roman"/>
          <w:i/>
          <w:sz w:val="24"/>
          <w:szCs w:val="24"/>
          <w:lang w:eastAsia="fr-FR"/>
        </w:rPr>
        <w:t>significations</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Elles ressemblent à quelque chose qui est l'allumage de la lampe dans la machine à sous quand la bille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est bien tombée dans le bon trou. Et le signe que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bille est bien tombée dans le bon trou,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l'articule également le bon trou, ça veut dire </w:t>
      </w:r>
      <w:r w:rsidRPr="001F65D8">
        <w:rPr>
          <w:rFonts w:ascii="Courier New" w:hAnsi="Courier New" w:cs="Courier New"/>
          <w:i/>
          <w:sz w:val="24"/>
          <w:szCs w:val="24"/>
          <w:lang w:eastAsia="fr-FR"/>
        </w:rPr>
        <w:t>le même trou dans lequel la bille est tombée antérieu</w:t>
      </w:r>
      <w:r w:rsidRPr="001F65D8">
        <w:rPr>
          <w:rFonts w:ascii="Courier New" w:hAnsi="Courier New" w:cs="Courier New"/>
          <w:i/>
          <w:sz w:val="24"/>
          <w:szCs w:val="24"/>
          <w:lang w:eastAsia="fr-FR"/>
        </w:rPr>
        <w:softHyphen/>
        <w:t>rement</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1F65D8">
        <w:rPr>
          <w:rFonts w:ascii="Times New Roman" w:hAnsi="Times New Roman" w:cs="Times New Roman"/>
          <w:i/>
          <w:sz w:val="24"/>
          <w:szCs w:val="24"/>
          <w:lang w:eastAsia="fr-FR"/>
        </w:rPr>
        <w:t xml:space="preserve">Le processus primaire ne vise pas la recherche d'un objet nouveau mais d'un objet à retrouver, et ceci par la voie d'une </w:t>
      </w:r>
      <w:r w:rsidRPr="001F65D8">
        <w:rPr>
          <w:rFonts w:ascii="Times New Roman" w:hAnsi="Times New Roman" w:cs="Times New Roman"/>
          <w:i/>
          <w:iCs/>
          <w:sz w:val="24"/>
          <w:szCs w:val="24"/>
          <w:lang w:eastAsia="fr-FR"/>
        </w:rPr>
        <w:t>Vorstellung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réévoquée parce que c'était la </w:t>
      </w:r>
      <w:r w:rsidRPr="00493EF4">
        <w:rPr>
          <w:rFonts w:ascii="Times New Roman" w:hAnsi="Times New Roman" w:cs="Times New Roman"/>
          <w:i/>
          <w:iCs/>
          <w:sz w:val="24"/>
          <w:szCs w:val="24"/>
          <w:lang w:eastAsia="fr-FR"/>
        </w:rPr>
        <w:t>Vorstellung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correspondant à </w:t>
      </w:r>
      <w:r w:rsidRPr="00493EF4">
        <w:rPr>
          <w:rFonts w:ascii="Times New Roman" w:hAnsi="Times New Roman" w:cs="Times New Roman"/>
          <w:i/>
          <w:sz w:val="24"/>
          <w:szCs w:val="24"/>
          <w:lang w:eastAsia="fr-FR"/>
        </w:rPr>
        <w:t>un premier frayage</w:t>
      </w:r>
      <w:r w:rsidRPr="00CA72AE">
        <w:rPr>
          <w:rFonts w:ascii="Courier New" w:hAnsi="Courier New" w:cs="Courier New"/>
          <w:sz w:val="28"/>
          <w:szCs w:val="28"/>
          <w:lang w:eastAsia="fr-FR"/>
        </w:rPr>
        <w:t xml:space="preserve">, alors que </w:t>
      </w:r>
      <w:r w:rsidRPr="001F65D8">
        <w:rPr>
          <w:rFonts w:ascii="Courier New" w:hAnsi="Courier New" w:cs="Courier New"/>
          <w:i/>
          <w:sz w:val="24"/>
          <w:szCs w:val="24"/>
          <w:lang w:eastAsia="fr-FR"/>
        </w:rPr>
        <w:t>l'allumage de cette lampe</w:t>
      </w:r>
      <w:r w:rsidRPr="00CA72AE">
        <w:rPr>
          <w:rFonts w:ascii="Courier New" w:hAnsi="Courier New" w:cs="Courier New"/>
          <w:sz w:val="28"/>
          <w:szCs w:val="28"/>
          <w:lang w:eastAsia="fr-FR"/>
        </w:rPr>
        <w:t xml:space="preserve"> donne droit à une </w:t>
      </w:r>
      <w:r w:rsidR="00493EF4">
        <w:rPr>
          <w:rFonts w:ascii="Courier New" w:hAnsi="Courier New" w:cs="Courier New"/>
          <w:sz w:val="28"/>
          <w:szCs w:val="28"/>
          <w:lang w:eastAsia="fr-FR"/>
        </w:rPr>
        <w:t>p</w:t>
      </w:r>
      <w:r w:rsidRPr="00CA72AE">
        <w:rPr>
          <w:rFonts w:ascii="Courier New" w:hAnsi="Courier New" w:cs="Courier New"/>
          <w:sz w:val="28"/>
          <w:szCs w:val="28"/>
          <w:lang w:eastAsia="fr-FR"/>
        </w:rPr>
        <w:t>rime</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 xml:space="preserve">t ceci n'est pas douteux, et </w:t>
      </w:r>
      <w:r w:rsidR="00487E31" w:rsidRPr="001F65D8">
        <w:rPr>
          <w:rFonts w:ascii="Times New Roman" w:hAnsi="Times New Roman" w:cs="Times New Roman"/>
          <w:i/>
          <w:color w:val="0000CC"/>
          <w:sz w:val="24"/>
          <w:szCs w:val="24"/>
          <w:lang w:eastAsia="fr-FR"/>
        </w:rPr>
        <w:t>c'est cela le principe du plaisir</w:t>
      </w:r>
      <w:r w:rsidR="00487E31"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Mais pour que cette prime soit honorée, il faut qu'il y ait une certaine réserve de sous dans la machine, et la réserve de sous dans la machine dans l'occasion, elle est vouée à ce second système de processus qui s'appelle les processus secondaires. </w:t>
      </w:r>
    </w:p>
    <w:p w:rsidR="00493EF4" w:rsidRDefault="00493EF4"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d'autres termes, l'allumage de la lampe n'est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une satis</w:t>
      </w:r>
      <w:r w:rsidRPr="00CA72AE">
        <w:rPr>
          <w:rFonts w:ascii="Courier New" w:hAnsi="Courier New" w:cs="Courier New"/>
          <w:sz w:val="28"/>
          <w:szCs w:val="28"/>
          <w:lang w:eastAsia="fr-FR"/>
        </w:rPr>
        <w:softHyphen/>
        <w:t>faction qu'à l'intérieur de la convention totale de la machine</w:t>
      </w:r>
      <w:r w:rsidR="00DD7F11">
        <w:rPr>
          <w:rFonts w:ascii="Courier New" w:hAnsi="Courier New" w:cs="Courier New"/>
          <w:sz w:val="28"/>
          <w:szCs w:val="28"/>
          <w:lang w:eastAsia="fr-FR"/>
        </w:rPr>
        <w:t>,</w:t>
      </w:r>
      <w:r w:rsidRPr="00CA72AE">
        <w:rPr>
          <w:rFonts w:ascii="Courier New" w:hAnsi="Courier New" w:cs="Courier New"/>
          <w:sz w:val="28"/>
          <w:szCs w:val="28"/>
          <w:lang w:eastAsia="fr-FR"/>
        </w:rPr>
        <w:t xml:space="preserve"> en tant que cette machine est celle du joueur à partir du moment où il joue.</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partir de là, reprenons notre rêve d'Anna.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rêve d'Anna nous est donné pour le rêve de la nudité du désir. Il me semble qu'il est tout à fait impossible, dans la révélation de cette nudité, d'éluder, d'élider le mécanisme même où cette nudité se révèle, autrement dit que </w:t>
      </w:r>
      <w:r w:rsidRPr="00493EF4">
        <w:rPr>
          <w:rFonts w:ascii="Times New Roman" w:hAnsi="Times New Roman" w:cs="Times New Roman"/>
          <w:i/>
          <w:sz w:val="24"/>
          <w:szCs w:val="24"/>
          <w:lang w:eastAsia="fr-FR"/>
        </w:rPr>
        <w:t>le mode</w:t>
      </w:r>
      <w:r w:rsidRPr="00CA72AE">
        <w:rPr>
          <w:rFonts w:ascii="Courier New" w:hAnsi="Courier New" w:cs="Courier New"/>
          <w:sz w:val="28"/>
          <w:szCs w:val="28"/>
          <w:lang w:eastAsia="fr-FR"/>
        </w:rPr>
        <w:t xml:space="preserve"> de cette révélation ne peut pas être séparé de cette nudité elle-même.</w:t>
      </w:r>
    </w:p>
    <w:p w:rsidR="001F65D8" w:rsidRDefault="001F65D8"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J'ai l'idée que ce rêve soi-disant nu, nous ne le connaissons dans l'occasion que par </w:t>
      </w:r>
      <w:r w:rsidR="00493EF4">
        <w:rPr>
          <w:rFonts w:ascii="Courier New" w:hAnsi="Courier New" w:cs="Courier New"/>
          <w:sz w:val="28"/>
          <w:szCs w:val="28"/>
          <w:lang w:eastAsia="fr-FR"/>
        </w:rPr>
        <w:t>« </w:t>
      </w:r>
      <w:r w:rsidRPr="00493EF4">
        <w:rPr>
          <w:rFonts w:ascii="Times New Roman" w:hAnsi="Times New Roman" w:cs="Times New Roman"/>
          <w:i/>
          <w:sz w:val="24"/>
          <w:szCs w:val="24"/>
          <w:lang w:eastAsia="fr-FR"/>
        </w:rPr>
        <w:t>ouï-dire</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 xml:space="preserve">t quand je dis par </w:t>
      </w:r>
      <w:r>
        <w:rPr>
          <w:rFonts w:ascii="Courier New" w:hAnsi="Courier New" w:cs="Courier New"/>
          <w:sz w:val="28"/>
          <w:szCs w:val="28"/>
          <w:lang w:eastAsia="fr-FR"/>
        </w:rPr>
        <w:t>« </w:t>
      </w:r>
      <w:r w:rsidRPr="00493EF4">
        <w:rPr>
          <w:rFonts w:ascii="Times New Roman" w:hAnsi="Times New Roman" w:cs="Times New Roman"/>
          <w:i/>
          <w:sz w:val="24"/>
          <w:szCs w:val="24"/>
          <w:lang w:eastAsia="fr-FR"/>
        </w:rPr>
        <w:t>ouï-dire</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ça ne veut pas dire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tout ce que certains m'ont fait dire, qu'en somme il s'agisse là d'une remarque sur le fait que nous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ne savions jamais que quelqu'un rêve que par ce qu'il nous raconte, et qu'en somme tout ce qui se rapporte au rêve serait à mettre dans l'inclusion,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dans la parenthèse du fait de le rapporter.</w:t>
      </w:r>
    </w:p>
    <w:p w:rsidR="00DD7F11" w:rsidRDefault="00DD7F11"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n'est certainement pas indifférent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accorde autant d'importance à la </w:t>
      </w:r>
      <w:r w:rsidRPr="00DD7F11">
        <w:rPr>
          <w:rFonts w:ascii="Times New Roman" w:hAnsi="Times New Roman" w:cs="Times New Roman"/>
          <w:i/>
          <w:iCs/>
          <w:sz w:val="24"/>
          <w:szCs w:val="24"/>
          <w:lang w:eastAsia="fr-FR"/>
        </w:rPr>
        <w:t>Niederschrift</w:t>
      </w:r>
      <w:r w:rsidRPr="00DD7F11">
        <w:rPr>
          <w:rFonts w:ascii="Courier New" w:hAnsi="Courier New" w:cs="Courier New"/>
          <w:i/>
          <w:iCs/>
          <w:sz w:val="24"/>
          <w:szCs w:val="24"/>
          <w:lang w:eastAsia="fr-FR"/>
        </w:rPr>
        <w:t xml:space="preserve"> </w:t>
      </w:r>
      <w:r w:rsidRPr="00DD7F11">
        <w:rPr>
          <w:rFonts w:ascii="Courier New" w:hAnsi="Courier New" w:cs="Courier New"/>
          <w:i/>
          <w:sz w:val="24"/>
          <w:szCs w:val="24"/>
          <w:lang w:eastAsia="fr-FR"/>
        </w:rPr>
        <w:t>que constitue ce</w:t>
      </w:r>
      <w:r w:rsidRPr="00CA72AE">
        <w:rPr>
          <w:rFonts w:ascii="Courier New" w:hAnsi="Courier New" w:cs="Courier New"/>
          <w:sz w:val="28"/>
          <w:szCs w:val="28"/>
          <w:lang w:eastAsia="fr-FR"/>
        </w:rPr>
        <w:t xml:space="preserve"> </w:t>
      </w:r>
      <w:r w:rsidRPr="00DD7F11">
        <w:rPr>
          <w:rFonts w:ascii="Times New Roman" w:hAnsi="Times New Roman" w:cs="Times New Roman"/>
          <w:i/>
          <w:sz w:val="24"/>
          <w:szCs w:val="24"/>
          <w:lang w:eastAsia="fr-FR"/>
        </w:rPr>
        <w:t>résidu du rêve</w:t>
      </w:r>
      <w:r w:rsidRPr="00CA72AE">
        <w:rPr>
          <w:rFonts w:ascii="Courier New" w:hAnsi="Courier New" w:cs="Courier New"/>
          <w:sz w:val="28"/>
          <w:szCs w:val="28"/>
          <w:lang w:eastAsia="fr-FR"/>
        </w:rPr>
        <w:t xml:space="preserve">, mais il est bien clair que cette </w:t>
      </w:r>
      <w:r w:rsidRPr="00493EF4">
        <w:rPr>
          <w:rFonts w:ascii="Times New Roman" w:hAnsi="Times New Roman" w:cs="Times New Roman"/>
          <w:i/>
          <w:iCs/>
          <w:sz w:val="24"/>
          <w:szCs w:val="24"/>
          <w:lang w:eastAsia="fr-FR"/>
        </w:rPr>
        <w:t>Niederschrift</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se rapporte à </w:t>
      </w:r>
      <w:r w:rsidRPr="00DD7F11">
        <w:rPr>
          <w:rFonts w:ascii="Courier New" w:hAnsi="Courier New" w:cs="Courier New"/>
          <w:i/>
          <w:sz w:val="24"/>
          <w:szCs w:val="24"/>
          <w:lang w:eastAsia="fr-FR"/>
        </w:rPr>
        <w:t>une expérience dont le sujet nous rend compte</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est important de voir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est très très loin de retenir même un seul instant les objections pourtant évidentes qui surgissent du fait</w:t>
      </w:r>
      <w:r w:rsidR="00DD7F11">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1F65D8"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qu'autre chose est un récit parlé,</w:t>
      </w:r>
    </w:p>
    <w:p w:rsidR="00DD7F11" w:rsidRDefault="00487E31" w:rsidP="001F65D8">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493EF4"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autre chose est une expérience vécue. </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c'est à partir de là que nous pou</w:t>
      </w:r>
      <w:r w:rsidRPr="00CA72AE">
        <w:rPr>
          <w:rFonts w:ascii="Courier New" w:hAnsi="Courier New" w:cs="Courier New"/>
          <w:sz w:val="28"/>
          <w:szCs w:val="28"/>
          <w:lang w:eastAsia="fr-FR"/>
        </w:rPr>
        <w:softHyphen/>
        <w:t xml:space="preserve">vons brancher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remarque que le fait qu'il les écarte avec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une telle vigueur, et même qu'il accorde</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qu'il en fasse partir toute son analyse expressément</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jusqu'au point de le conseiller comme</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une technique du </w:t>
      </w:r>
      <w:r w:rsidRPr="00493EF4">
        <w:rPr>
          <w:rFonts w:ascii="Times New Roman" w:hAnsi="Times New Roman" w:cs="Times New Roman"/>
          <w:i/>
          <w:iCs/>
          <w:sz w:val="24"/>
          <w:szCs w:val="24"/>
          <w:lang w:eastAsia="fr-FR"/>
        </w:rPr>
        <w:t>Niederschrift</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de ce qui </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est là </w:t>
      </w:r>
      <w:r w:rsidR="00493EF4">
        <w:rPr>
          <w:rFonts w:ascii="Courier New" w:hAnsi="Courier New" w:cs="Courier New"/>
          <w:sz w:val="28"/>
          <w:szCs w:val="28"/>
          <w:lang w:eastAsia="fr-FR"/>
        </w:rPr>
        <w:t>« </w:t>
      </w:r>
      <w:r w:rsidRPr="00493EF4">
        <w:rPr>
          <w:rFonts w:ascii="Times New Roman" w:hAnsi="Times New Roman" w:cs="Times New Roman"/>
          <w:i/>
          <w:sz w:val="24"/>
          <w:szCs w:val="24"/>
          <w:lang w:eastAsia="fr-FR"/>
        </w:rPr>
        <w:t>couché en écrits</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du rêve</w:t>
      </w:r>
    </w:p>
    <w:p w:rsidR="00493EF4" w:rsidRDefault="00493EF4" w:rsidP="00487E31">
      <w:pPr>
        <w:pStyle w:val="Sansinterligne"/>
        <w:rPr>
          <w:rFonts w:ascii="Courier New" w:hAnsi="Courier New" w:cs="Courier New"/>
          <w:i/>
          <w:iCs/>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nous montre justement ce qu'il pense dans son fond de cette expérience vécue, à savoir qu'elle a tout avantage à être abor</w:t>
      </w:r>
      <w:r w:rsidR="00487E31" w:rsidRPr="00CA72AE">
        <w:rPr>
          <w:rFonts w:ascii="Courier New" w:hAnsi="Courier New" w:cs="Courier New"/>
          <w:sz w:val="28"/>
          <w:szCs w:val="28"/>
          <w:lang w:eastAsia="fr-FR"/>
        </w:rPr>
        <w:softHyphen/>
        <w:t xml:space="preserve">dée ainsi puisqu'il n'a pas essayé bien entendu de l'articuler, elle est déjà elle-même structurée en une série de </w:t>
      </w:r>
      <w:r w:rsidR="00487E31" w:rsidRPr="00493EF4">
        <w:rPr>
          <w:rFonts w:ascii="Times New Roman" w:hAnsi="Times New Roman" w:cs="Times New Roman"/>
          <w:i/>
          <w:iCs/>
          <w:sz w:val="24"/>
          <w:szCs w:val="24"/>
          <w:lang w:eastAsia="fr-FR"/>
        </w:rPr>
        <w:t>Niederschriften</w:t>
      </w:r>
      <w:r w:rsidR="00487E31" w:rsidRPr="00CA72AE">
        <w:rPr>
          <w:rFonts w:ascii="Courier New" w:hAnsi="Courier New" w:cs="Courier New"/>
          <w:i/>
          <w:iCs/>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dans une espèce d'</w:t>
      </w:r>
      <w:r w:rsidRPr="00DD7F11">
        <w:rPr>
          <w:rFonts w:ascii="Times New Roman" w:hAnsi="Times New Roman" w:cs="Times New Roman"/>
          <w:i/>
          <w:sz w:val="24"/>
          <w:szCs w:val="24"/>
          <w:lang w:eastAsia="fr-FR"/>
        </w:rPr>
        <w:t>écriture en pa</w:t>
      </w:r>
      <w:r w:rsidRPr="00493EF4">
        <w:rPr>
          <w:rFonts w:ascii="Times New Roman" w:hAnsi="Times New Roman" w:cs="Times New Roman"/>
          <w:i/>
          <w:sz w:val="24"/>
          <w:szCs w:val="24"/>
          <w:lang w:eastAsia="fr-FR"/>
        </w:rPr>
        <w:t>limpseste</w:t>
      </w:r>
      <w:r w:rsidR="001F65D8">
        <w:rPr>
          <w:rFonts w:ascii="Times New Roman" w:hAnsi="Times New Roman" w:cs="Times New Roman"/>
          <w:i/>
          <w:sz w:val="24"/>
          <w:szCs w:val="24"/>
          <w:lang w:eastAsia="fr-FR"/>
        </w:rPr>
        <w:t xml:space="preserve">  </w:t>
      </w:r>
      <w:r w:rsidR="00DD7F11">
        <w:rPr>
          <w:rFonts w:ascii="Times New Roman" w:hAnsi="Times New Roman" w:cs="Times New Roman"/>
          <w:i/>
          <w:sz w:val="24"/>
          <w:szCs w:val="24"/>
          <w:lang w:eastAsia="fr-FR"/>
        </w:rPr>
        <w:t xml:space="preserve"> </w:t>
      </w:r>
      <w:r w:rsidRPr="00CA72AE">
        <w:rPr>
          <w:rFonts w:ascii="Courier New" w:hAnsi="Courier New" w:cs="Courier New"/>
          <w:sz w:val="28"/>
          <w:szCs w:val="28"/>
          <w:lang w:eastAsia="fr-FR"/>
        </w:rPr>
        <w:t>si l'on peut dire</w:t>
      </w:r>
      <w:r w:rsidR="001F65D8">
        <w:rPr>
          <w:rFonts w:ascii="Courier New" w:hAnsi="Courier New" w:cs="Courier New"/>
          <w:sz w:val="28"/>
          <w:szCs w:val="28"/>
          <w:lang w:eastAsia="fr-FR"/>
        </w:rPr>
        <w:t>,</w:t>
      </w:r>
    </w:p>
    <w:p w:rsidR="00493EF4" w:rsidRDefault="001F65D8"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487E31" w:rsidRPr="00CA72AE">
        <w:rPr>
          <w:rFonts w:ascii="Courier New" w:hAnsi="Courier New" w:cs="Courier New"/>
          <w:sz w:val="28"/>
          <w:szCs w:val="28"/>
          <w:lang w:eastAsia="fr-FR"/>
        </w:rPr>
        <w:t xml:space="preserve">i l'on pouvait imaginer un </w:t>
      </w:r>
      <w:r w:rsidR="00487E31" w:rsidRPr="00DD7F11">
        <w:rPr>
          <w:rFonts w:ascii="Times New Roman" w:hAnsi="Times New Roman" w:cs="Times New Roman"/>
          <w:i/>
          <w:sz w:val="24"/>
          <w:szCs w:val="24"/>
          <w:lang w:eastAsia="fr-FR"/>
        </w:rPr>
        <w:t>palimpseste</w:t>
      </w:r>
      <w:r w:rsidR="00487E31" w:rsidRPr="00CA72AE">
        <w:rPr>
          <w:rFonts w:ascii="Courier New" w:hAnsi="Courier New" w:cs="Courier New"/>
          <w:sz w:val="28"/>
          <w:szCs w:val="28"/>
          <w:lang w:eastAsia="fr-FR"/>
        </w:rPr>
        <w:t xml:space="preserve"> où les divers textes superposés auraient un certain rapport</w:t>
      </w:r>
      <w:r w:rsidR="00493EF4">
        <w:rPr>
          <w:rFonts w:ascii="Courier New" w:hAnsi="Courier New" w:cs="Courier New"/>
          <w:sz w:val="28"/>
          <w:szCs w:val="28"/>
          <w:lang w:eastAsia="fr-FR"/>
        </w:rPr>
        <w:t>…</w:t>
      </w:r>
    </w:p>
    <w:p w:rsidR="00493EF4" w:rsidRDefault="00487E31" w:rsidP="00493EF4">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il s'agirait encore de savoir lequel</w:t>
      </w:r>
    </w:p>
    <w:p w:rsidR="00DD7F11"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les uns avec les autres. </w:t>
      </w:r>
    </w:p>
    <w:p w:rsidR="001F65D8" w:rsidRDefault="001F65D8"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Mais si vous cherchiez lequel, vous verriez que ce serait un rapport beau</w:t>
      </w:r>
      <w:r w:rsidRPr="00CA72AE">
        <w:rPr>
          <w:rFonts w:ascii="Courier New" w:hAnsi="Courier New" w:cs="Courier New"/>
          <w:sz w:val="28"/>
          <w:szCs w:val="28"/>
          <w:lang w:eastAsia="fr-FR"/>
        </w:rPr>
        <w:softHyphen/>
        <w:t xml:space="preserve">coup plus à chercher dans </w:t>
      </w:r>
      <w:r w:rsidRPr="00493EF4">
        <w:rPr>
          <w:rFonts w:ascii="Times New Roman" w:hAnsi="Times New Roman" w:cs="Times New Roman"/>
          <w:i/>
          <w:sz w:val="24"/>
          <w:szCs w:val="24"/>
          <w:lang w:eastAsia="fr-FR"/>
        </w:rPr>
        <w:t>la forme des lettres</w:t>
      </w:r>
      <w:r w:rsidRPr="00CA72AE">
        <w:rPr>
          <w:rFonts w:ascii="Courier New" w:hAnsi="Courier New" w:cs="Courier New"/>
          <w:sz w:val="28"/>
          <w:szCs w:val="28"/>
          <w:lang w:eastAsia="fr-FR"/>
        </w:rPr>
        <w:t xml:space="preserve"> que dans le sens du texte.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Je ne suis pas en train</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donc</w:t>
      </w:r>
      <w:r w:rsidR="00DD7F11">
        <w:rPr>
          <w:rFonts w:ascii="Courier New" w:hAnsi="Courier New" w:cs="Courier New"/>
          <w:sz w:val="28"/>
          <w:szCs w:val="28"/>
          <w:lang w:eastAsia="fr-FR"/>
        </w:rPr>
        <w:t>,</w:t>
      </w:r>
      <w:r w:rsidRPr="00CA72AE">
        <w:rPr>
          <w:rFonts w:ascii="Courier New" w:hAnsi="Courier New" w:cs="Courier New"/>
          <w:sz w:val="28"/>
          <w:szCs w:val="28"/>
          <w:lang w:eastAsia="fr-FR"/>
        </w:rPr>
        <w:t xml:space="preserve"> de dire cela.</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dis que, dans l'occasion, ce que nous savons du rêve est proprement ce que nous en </w:t>
      </w:r>
      <w:r w:rsidRPr="00493EF4">
        <w:rPr>
          <w:rFonts w:ascii="Times New Roman" w:hAnsi="Times New Roman" w:cs="Times New Roman"/>
          <w:i/>
          <w:sz w:val="24"/>
          <w:szCs w:val="24"/>
          <w:lang w:eastAsia="fr-FR"/>
        </w:rPr>
        <w:t>savons</w:t>
      </w:r>
      <w:r w:rsidRPr="00CA72AE">
        <w:rPr>
          <w:rFonts w:ascii="Courier New" w:hAnsi="Courier New" w:cs="Courier New"/>
          <w:sz w:val="28"/>
          <w:szCs w:val="28"/>
          <w:lang w:eastAsia="fr-FR"/>
        </w:rPr>
        <w:t xml:space="preserve"> actuellement, au moment où il se passe comme un rêve articulé</w:t>
      </w:r>
      <w:r w:rsidR="00493EF4">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Pr="00CA72AE"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00487E31" w:rsidRPr="00CA72AE">
        <w:rPr>
          <w:rFonts w:ascii="Courier New" w:hAnsi="Courier New" w:cs="Courier New"/>
          <w:sz w:val="28"/>
          <w:szCs w:val="28"/>
          <w:lang w:eastAsia="fr-FR"/>
        </w:rPr>
        <w:t>utrement dit que le degré de certitude que nous avons concernant ce rêve est quelque chose qui est lié au fait que nous serions également beaucoup plus sûrs de ce dont rêvent cochons et oies si eux-mêmes nous le racontaient.</w:t>
      </w:r>
    </w:p>
    <w:p w:rsidR="00493EF4" w:rsidRDefault="00493EF4"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Mais dans cet exemple originel nous avons plus</w:t>
      </w:r>
      <w:r w:rsidR="00493EF4">
        <w:rPr>
          <w:rFonts w:ascii="Courier New" w:hAnsi="Courier New" w:cs="Courier New"/>
          <w:sz w:val="28"/>
          <w:szCs w:val="28"/>
          <w:lang w:eastAsia="fr-FR"/>
        </w:rPr>
        <w:t xml:space="preserve"> </w:t>
      </w:r>
      <w:r w:rsidRPr="00CA72AE">
        <w:rPr>
          <w:rFonts w:ascii="Courier New" w:hAnsi="Courier New" w:cs="Courier New"/>
          <w:sz w:val="28"/>
          <w:szCs w:val="28"/>
          <w:lang w:eastAsia="fr-FR"/>
        </w:rPr>
        <w:t>! C'est-à-dire que le rêve sur</w:t>
      </w:r>
      <w:r w:rsidRPr="00CA72AE">
        <w:rPr>
          <w:rFonts w:ascii="Courier New" w:hAnsi="Courier New" w:cs="Courier New"/>
          <w:sz w:val="28"/>
          <w:szCs w:val="28"/>
          <w:lang w:eastAsia="fr-FR"/>
        </w:rPr>
        <w:softHyphen/>
        <w:t xml:space="preserve">pris par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a cette valeur exemplaire qu'il soit articulé à haute voix pendant le sommeil, ce qui ne laisse aucune espèce d'ambiguïté sur la présence du signi</w:t>
      </w:r>
      <w:r w:rsidRPr="00CA72AE">
        <w:rPr>
          <w:rFonts w:ascii="Courier New" w:hAnsi="Courier New" w:cs="Courier New"/>
          <w:sz w:val="28"/>
          <w:szCs w:val="28"/>
          <w:lang w:eastAsia="fr-FR"/>
        </w:rPr>
        <w:softHyphen/>
        <w:t>fiant dans son texte actuel.</w:t>
      </w:r>
    </w:p>
    <w:p w:rsidR="001F65D8" w:rsidRDefault="001F65D8"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n'y a là aucun doute possible à jeter sur </w:t>
      </w:r>
    </w:p>
    <w:p w:rsidR="00493EF4" w:rsidRDefault="00487E31" w:rsidP="00487E31">
      <w:pPr>
        <w:pStyle w:val="Sansinterligne"/>
        <w:rPr>
          <w:rFonts w:ascii="Courier New" w:hAnsi="Courier New" w:cs="Courier New"/>
          <w:sz w:val="28"/>
          <w:szCs w:val="28"/>
          <w:lang w:eastAsia="fr-FR"/>
        </w:rPr>
      </w:pPr>
      <w:r w:rsidRPr="00DD7F11">
        <w:rPr>
          <w:rFonts w:ascii="Courier New" w:hAnsi="Courier New" w:cs="Courier New"/>
          <w:i/>
          <w:sz w:val="24"/>
          <w:szCs w:val="24"/>
          <w:lang w:eastAsia="fr-FR"/>
        </w:rPr>
        <w:t>un phénomèn</w:t>
      </w:r>
      <w:r w:rsidRPr="00CA72AE">
        <w:rPr>
          <w:rFonts w:ascii="Courier New" w:hAnsi="Courier New" w:cs="Courier New"/>
          <w:sz w:val="28"/>
          <w:szCs w:val="28"/>
          <w:lang w:eastAsia="fr-FR"/>
        </w:rPr>
        <w:t>e concernant le carac</w:t>
      </w:r>
      <w:r w:rsidRPr="00CA72AE">
        <w:rPr>
          <w:rFonts w:ascii="Courier New" w:hAnsi="Courier New" w:cs="Courier New"/>
          <w:sz w:val="28"/>
          <w:szCs w:val="28"/>
          <w:lang w:eastAsia="fr-FR"/>
        </w:rPr>
        <w:softHyphen/>
        <w:t xml:space="preserve">tère, si on peut dire, surajouté d'informations sur le rêve que pourrait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y prendre la parole. </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savons qu'Anna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rêve parce qu'elle </w:t>
      </w:r>
      <w:r w:rsidRPr="00493EF4">
        <w:rPr>
          <w:rFonts w:ascii="Times New Roman" w:hAnsi="Times New Roman" w:cs="Times New Roman"/>
          <w:i/>
          <w:sz w:val="24"/>
          <w:szCs w:val="24"/>
          <w:lang w:eastAsia="fr-FR"/>
        </w:rPr>
        <w:t>articule</w:t>
      </w:r>
      <w:r w:rsidR="00493EF4">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93EF4" w:rsidRDefault="00487E31" w:rsidP="001F65D8">
      <w:pPr>
        <w:pStyle w:val="Sansinterligne"/>
        <w:ind w:firstLine="708"/>
        <w:rPr>
          <w:rFonts w:ascii="Courier New" w:hAnsi="Courier New" w:cs="Courier New"/>
          <w:i/>
          <w:iCs/>
          <w:sz w:val="28"/>
          <w:szCs w:val="28"/>
          <w:lang w:val="en-GB" w:eastAsia="fr-FR"/>
        </w:rPr>
      </w:pPr>
      <w:r w:rsidRPr="00493EF4">
        <w:rPr>
          <w:rFonts w:ascii="Courier New" w:hAnsi="Courier New" w:cs="Courier New"/>
          <w:sz w:val="28"/>
          <w:szCs w:val="28"/>
          <w:lang w:val="en-US" w:eastAsia="fr-FR"/>
        </w:rPr>
        <w:t>« </w:t>
      </w:r>
      <w:r w:rsidRPr="00493EF4">
        <w:rPr>
          <w:rFonts w:ascii="Times New Roman" w:hAnsi="Times New Roman" w:cs="Times New Roman"/>
          <w:i/>
          <w:iCs/>
          <w:lang w:val="en-US" w:eastAsia="fr-FR"/>
        </w:rPr>
        <w:t>Anna</w:t>
      </w:r>
      <w:r w:rsidRPr="00493EF4">
        <w:rPr>
          <w:rFonts w:ascii="Times New Roman" w:hAnsi="Times New Roman" w:cs="Times New Roman"/>
          <w:lang w:val="en-US" w:eastAsia="fr-FR"/>
        </w:rPr>
        <w:t xml:space="preserve"> </w:t>
      </w:r>
      <w:r w:rsidRPr="00493EF4">
        <w:rPr>
          <w:rFonts w:ascii="Times New Roman" w:hAnsi="Times New Roman" w:cs="Times New Roman"/>
          <w:i/>
          <w:iCs/>
          <w:lang w:val="en-US" w:eastAsia="fr-FR"/>
        </w:rPr>
        <w:t>F.eud,</w:t>
      </w:r>
      <w:r w:rsidR="00493EF4">
        <w:rPr>
          <w:rFonts w:ascii="Times New Roman" w:hAnsi="Times New Roman" w:cs="Times New Roman"/>
          <w:i/>
          <w:iCs/>
          <w:lang w:val="en-US" w:eastAsia="fr-FR"/>
        </w:rPr>
        <w:t xml:space="preserve"> </w:t>
      </w:r>
      <w:r w:rsidRPr="00493EF4">
        <w:rPr>
          <w:rFonts w:ascii="Times New Roman" w:hAnsi="Times New Roman" w:cs="Times New Roman"/>
          <w:i/>
          <w:iCs/>
          <w:lang w:val="en-GB" w:eastAsia="fr-FR"/>
        </w:rPr>
        <w:t>Er(d)beer, Hochbeer, Eier(s)peis, Papp !</w:t>
      </w:r>
      <w:r w:rsidR="00493EF4">
        <w:rPr>
          <w:rFonts w:ascii="Courier New" w:hAnsi="Courier New" w:cs="Courier New"/>
          <w:i/>
          <w:iCs/>
          <w:sz w:val="28"/>
          <w:szCs w:val="28"/>
          <w:lang w:val="en-GB" w:eastAsia="fr-FR"/>
        </w:rPr>
        <w:t xml:space="preserve"> </w:t>
      </w:r>
      <w:r w:rsidRPr="00493EF4">
        <w:rPr>
          <w:rFonts w:ascii="Courier New" w:hAnsi="Courier New" w:cs="Courier New"/>
          <w:iCs/>
          <w:sz w:val="28"/>
          <w:szCs w:val="28"/>
          <w:lang w:val="en-GB" w:eastAsia="fr-FR"/>
        </w:rPr>
        <w:t>»</w:t>
      </w:r>
      <w:r w:rsidRPr="00CA72AE">
        <w:rPr>
          <w:rFonts w:ascii="Courier New" w:hAnsi="Courier New" w:cs="Courier New"/>
          <w:i/>
          <w:iCs/>
          <w:sz w:val="28"/>
          <w:szCs w:val="28"/>
          <w:lang w:val="en-GB" w:eastAsia="fr-FR"/>
        </w:rPr>
        <w:t xml:space="preserve"> </w:t>
      </w:r>
    </w:p>
    <w:p w:rsidR="00493EF4" w:rsidRDefault="00493EF4" w:rsidP="00487E31">
      <w:pPr>
        <w:pStyle w:val="Sansinterligne"/>
        <w:rPr>
          <w:rFonts w:ascii="Courier New" w:hAnsi="Courier New" w:cs="Courier New"/>
          <w:i/>
          <w:iCs/>
          <w:sz w:val="28"/>
          <w:szCs w:val="28"/>
          <w:lang w:val="en-GB"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Les images du rêve, dont nous ne savons rien dans l'occasion, trouvent donc ici un </w:t>
      </w:r>
      <w:r w:rsidRPr="00493EF4">
        <w:rPr>
          <w:rFonts w:ascii="Times New Roman" w:hAnsi="Times New Roman" w:cs="Times New Roman"/>
          <w:i/>
          <w:sz w:val="24"/>
          <w:szCs w:val="24"/>
          <w:lang w:eastAsia="fr-FR"/>
        </w:rPr>
        <w:t>affixe</w:t>
      </w:r>
      <w:r w:rsidR="00493EF4">
        <w:rPr>
          <w:rFonts w:ascii="Courier New" w:hAnsi="Courier New" w:cs="Courier New"/>
          <w:sz w:val="28"/>
          <w:szCs w:val="28"/>
          <w:lang w:eastAsia="fr-FR"/>
        </w:rPr>
        <w:t>…</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si je puis m'exprimer ainsi à l'aide d'un terme emprunté à la théorie des nombres complexes</w:t>
      </w:r>
    </w:p>
    <w:p w:rsidR="00493EF4"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un </w:t>
      </w:r>
      <w:r w:rsidRPr="00DD7F11">
        <w:rPr>
          <w:rFonts w:ascii="Times New Roman" w:hAnsi="Times New Roman" w:cs="Times New Roman"/>
          <w:i/>
          <w:color w:val="0000CC"/>
          <w:sz w:val="24"/>
          <w:szCs w:val="24"/>
          <w:lang w:eastAsia="fr-FR"/>
        </w:rPr>
        <w:t>affixe</w:t>
      </w:r>
      <w:r w:rsidR="00487E31" w:rsidRPr="00DD7F11">
        <w:rPr>
          <w:rFonts w:ascii="Times New Roman" w:hAnsi="Times New Roman" w:cs="Times New Roman"/>
          <w:i/>
          <w:color w:val="0000CC"/>
          <w:sz w:val="24"/>
          <w:szCs w:val="24"/>
          <w:lang w:eastAsia="fr-FR"/>
        </w:rPr>
        <w:t xml:space="preserve"> symbolique</w:t>
      </w:r>
      <w:r w:rsidR="00487E31" w:rsidRPr="00CA72AE">
        <w:rPr>
          <w:rFonts w:ascii="Courier New" w:hAnsi="Courier New" w:cs="Courier New"/>
          <w:sz w:val="28"/>
          <w:szCs w:val="28"/>
          <w:lang w:eastAsia="fr-FR"/>
        </w:rPr>
        <w:t xml:space="preserve"> dans ces mots où nous voyons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quelque sorte </w:t>
      </w:r>
      <w:r w:rsidRPr="001F65D8">
        <w:rPr>
          <w:rFonts w:ascii="Times New Roman" w:hAnsi="Times New Roman" w:cs="Times New Roman"/>
          <w:i/>
          <w:color w:val="0000CC"/>
          <w:sz w:val="24"/>
          <w:szCs w:val="24"/>
          <w:lang w:eastAsia="fr-FR"/>
        </w:rPr>
        <w:t>le signifiant</w:t>
      </w:r>
      <w:r w:rsidRPr="00CA72AE">
        <w:rPr>
          <w:rFonts w:ascii="Courier New" w:hAnsi="Courier New" w:cs="Courier New"/>
          <w:sz w:val="28"/>
          <w:szCs w:val="28"/>
          <w:lang w:eastAsia="fr-FR"/>
        </w:rPr>
        <w:t xml:space="preserve"> se pré</w:t>
      </w:r>
      <w:r w:rsidRPr="00CA72AE">
        <w:rPr>
          <w:rFonts w:ascii="Courier New" w:hAnsi="Courier New" w:cs="Courier New"/>
          <w:sz w:val="28"/>
          <w:szCs w:val="28"/>
          <w:lang w:eastAsia="fr-FR"/>
        </w:rPr>
        <w:softHyphen/>
        <w:t xml:space="preserve">senter </w:t>
      </w:r>
      <w:r w:rsidRPr="001F65D8">
        <w:rPr>
          <w:rFonts w:ascii="Times New Roman" w:hAnsi="Times New Roman" w:cs="Times New Roman"/>
          <w:i/>
          <w:color w:val="0000CC"/>
          <w:sz w:val="24"/>
          <w:szCs w:val="24"/>
          <w:lang w:eastAsia="fr-FR"/>
        </w:rPr>
        <w:t>à l'état floculé</w:t>
      </w:r>
      <w:r w:rsidRPr="00CA72AE">
        <w:rPr>
          <w:rFonts w:ascii="Courier New" w:hAnsi="Courier New" w:cs="Courier New"/>
          <w:sz w:val="28"/>
          <w:szCs w:val="28"/>
          <w:lang w:eastAsia="fr-FR"/>
        </w:rPr>
        <w:t xml:space="preserv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c'est-à-dire dans une série de nominations,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cette nomi</w:t>
      </w:r>
      <w:r w:rsidRPr="00CA72AE">
        <w:rPr>
          <w:rFonts w:ascii="Courier New" w:hAnsi="Courier New" w:cs="Courier New"/>
          <w:sz w:val="28"/>
          <w:szCs w:val="28"/>
          <w:lang w:eastAsia="fr-FR"/>
        </w:rPr>
        <w:softHyphen/>
        <w:t xml:space="preserve">nation constitue une séquence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dont</w:t>
      </w:r>
      <w:r w:rsidRPr="00CA72AE">
        <w:rPr>
          <w:rFonts w:ascii="Courier New" w:hAnsi="Courier New" w:cs="Courier New"/>
          <w:sz w:val="28"/>
          <w:szCs w:val="28"/>
          <w:vertAlign w:val="superscript"/>
          <w:lang w:eastAsia="fr-FR"/>
        </w:rPr>
        <w:t xml:space="preserve"> </w:t>
      </w:r>
      <w:r w:rsidRPr="00CA72AE">
        <w:rPr>
          <w:rFonts w:ascii="Courier New" w:hAnsi="Courier New" w:cs="Courier New"/>
          <w:sz w:val="28"/>
          <w:szCs w:val="28"/>
          <w:lang w:eastAsia="fr-FR"/>
        </w:rPr>
        <w:t>le</w:t>
      </w:r>
      <w:r w:rsidRPr="00CA72AE">
        <w:rPr>
          <w:rFonts w:ascii="Courier New" w:hAnsi="Courier New" w:cs="Courier New"/>
          <w:sz w:val="28"/>
          <w:szCs w:val="28"/>
          <w:vertAlign w:val="superscript"/>
          <w:lang w:eastAsia="fr-FR"/>
        </w:rPr>
        <w:t xml:space="preserve"> </w:t>
      </w:r>
      <w:r w:rsidRPr="00CA72AE">
        <w:rPr>
          <w:rFonts w:ascii="Courier New" w:hAnsi="Courier New" w:cs="Courier New"/>
          <w:sz w:val="28"/>
          <w:szCs w:val="28"/>
          <w:lang w:eastAsia="fr-FR"/>
        </w:rPr>
        <w:t xml:space="preserve">choix n'est pas indifférent. </w:t>
      </w:r>
    </w:p>
    <w:p w:rsidR="00493EF4" w:rsidRDefault="00493EF4" w:rsidP="00487E31">
      <w:pPr>
        <w:pStyle w:val="Sansinterligne"/>
        <w:rPr>
          <w:rFonts w:ascii="Courier New" w:hAnsi="Courier New" w:cs="Courier New"/>
          <w:sz w:val="28"/>
          <w:szCs w:val="28"/>
          <w:lang w:eastAsia="fr-FR"/>
        </w:rPr>
      </w:pPr>
    </w:p>
    <w:p w:rsidR="00493EF4" w:rsidRDefault="00487E31" w:rsidP="001F65D8">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Car comme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nous le dit, ce choix est précisément de </w:t>
      </w:r>
      <w:r w:rsidRPr="001F65D8">
        <w:rPr>
          <w:rFonts w:ascii="Courier New" w:hAnsi="Courier New" w:cs="Courier New"/>
          <w:i/>
          <w:sz w:val="24"/>
          <w:szCs w:val="24"/>
          <w:lang w:eastAsia="fr-FR"/>
        </w:rPr>
        <w:t>tout ce qui lui a été interdit</w:t>
      </w:r>
      <w:r w:rsidRPr="00CA72AE">
        <w:rPr>
          <w:rFonts w:ascii="Courier New" w:hAnsi="Courier New" w:cs="Courier New"/>
          <w:sz w:val="28"/>
          <w:szCs w:val="28"/>
          <w:lang w:eastAsia="fr-FR"/>
        </w:rPr>
        <w:t xml:space="preserve">, </w:t>
      </w:r>
      <w:r w:rsidRPr="00493EF4">
        <w:rPr>
          <w:rFonts w:ascii="Times New Roman" w:hAnsi="Times New Roman" w:cs="Times New Roman"/>
          <w:i/>
          <w:sz w:val="24"/>
          <w:szCs w:val="24"/>
          <w:lang w:eastAsia="fr-FR"/>
        </w:rPr>
        <w:t>inter</w:t>
      </w:r>
      <w:r w:rsidRPr="00493EF4">
        <w:rPr>
          <w:rFonts w:ascii="Times New Roman" w:hAnsi="Times New Roman" w:cs="Times New Roman"/>
          <w:i/>
          <w:sz w:val="24"/>
          <w:szCs w:val="24"/>
          <w:lang w:eastAsia="fr-FR"/>
        </w:rPr>
        <w:softHyphen/>
      </w:r>
      <w:r w:rsidR="00493EF4">
        <w:rPr>
          <w:rFonts w:ascii="Times New Roman" w:hAnsi="Times New Roman" w:cs="Times New Roman"/>
          <w:i/>
          <w:sz w:val="24"/>
          <w:szCs w:val="24"/>
          <w:lang w:eastAsia="fr-FR"/>
        </w:rPr>
        <w:t>-</w:t>
      </w:r>
      <w:r w:rsidRPr="00493EF4">
        <w:rPr>
          <w:rFonts w:ascii="Times New Roman" w:hAnsi="Times New Roman" w:cs="Times New Roman"/>
          <w:i/>
          <w:sz w:val="24"/>
          <w:szCs w:val="24"/>
          <w:lang w:eastAsia="fr-FR"/>
        </w:rPr>
        <w:t>dit</w:t>
      </w:r>
      <w:r w:rsidRPr="00CA72AE">
        <w:rPr>
          <w:rFonts w:ascii="Courier New" w:hAnsi="Courier New" w:cs="Courier New"/>
          <w:sz w:val="28"/>
          <w:szCs w:val="28"/>
          <w:lang w:eastAsia="fr-FR"/>
        </w:rPr>
        <w:t xml:space="preserve">, de </w:t>
      </w:r>
      <w:r w:rsidRPr="001F65D8">
        <w:rPr>
          <w:rFonts w:ascii="Courier New" w:hAnsi="Courier New" w:cs="Courier New"/>
          <w:i/>
          <w:sz w:val="24"/>
          <w:szCs w:val="24"/>
          <w:lang w:eastAsia="fr-FR"/>
        </w:rPr>
        <w:t>ce à la demande de quoi</w:t>
      </w:r>
      <w:r w:rsidRPr="00CA72AE">
        <w:rPr>
          <w:rFonts w:ascii="Courier New" w:hAnsi="Courier New" w:cs="Courier New"/>
          <w:sz w:val="28"/>
          <w:szCs w:val="28"/>
          <w:lang w:eastAsia="fr-FR"/>
        </w:rPr>
        <w:t xml:space="preserve"> on lui a dit que</w:t>
      </w:r>
      <w:r w:rsidR="00493EF4">
        <w:rPr>
          <w:rFonts w:ascii="Courier New" w:hAnsi="Courier New" w:cs="Courier New"/>
          <w:sz w:val="28"/>
          <w:szCs w:val="28"/>
          <w:lang w:eastAsia="fr-FR"/>
        </w:rPr>
        <w:t> </w:t>
      </w:r>
      <w:r w:rsidRPr="001F65D8">
        <w:rPr>
          <w:rFonts w:ascii="Courier New" w:hAnsi="Courier New" w:cs="Courier New"/>
          <w:sz w:val="24"/>
          <w:szCs w:val="24"/>
          <w:lang w:eastAsia="fr-FR"/>
        </w:rPr>
        <w:t xml:space="preserve">« </w:t>
      </w:r>
      <w:r w:rsidRPr="001F65D8">
        <w:rPr>
          <w:rFonts w:ascii="Times New Roman" w:hAnsi="Times New Roman" w:cs="Times New Roman"/>
          <w:i/>
          <w:sz w:val="24"/>
          <w:szCs w:val="24"/>
          <w:lang w:eastAsia="fr-FR"/>
        </w:rPr>
        <w:t>Non</w:t>
      </w:r>
      <w:r w:rsidR="001F65D8" w:rsidRPr="001F65D8">
        <w:rPr>
          <w:rFonts w:ascii="Times New Roman" w:hAnsi="Times New Roman" w:cs="Times New Roman"/>
          <w:i/>
          <w:sz w:val="24"/>
          <w:szCs w:val="24"/>
          <w:lang w:eastAsia="fr-FR"/>
        </w:rPr>
        <w:t xml:space="preserve"> </w:t>
      </w:r>
      <w:r w:rsidRPr="001F65D8">
        <w:rPr>
          <w:rFonts w:ascii="Times New Roman" w:hAnsi="Times New Roman" w:cs="Times New Roman"/>
          <w:i/>
          <w:sz w:val="24"/>
          <w:szCs w:val="24"/>
          <w:lang w:eastAsia="fr-FR"/>
        </w:rPr>
        <w:t>! il ne fallait pas en prendre</w:t>
      </w:r>
      <w:r w:rsidRPr="001F65D8">
        <w:rPr>
          <w:rFonts w:ascii="Courier New" w:hAnsi="Courier New" w:cs="Courier New"/>
          <w:sz w:val="24"/>
          <w:szCs w:val="24"/>
          <w:lang w:eastAsia="fr-FR"/>
        </w:rPr>
        <w:t xml:space="preserve"> »</w:t>
      </w:r>
    </w:p>
    <w:p w:rsidR="00493EF4" w:rsidRDefault="00493EF4" w:rsidP="00487E31">
      <w:pPr>
        <w:pStyle w:val="Sansinterligne"/>
        <w:rPr>
          <w:rFonts w:ascii="Courier New" w:hAnsi="Courier New" w:cs="Courier New"/>
          <w:sz w:val="28"/>
          <w:szCs w:val="28"/>
          <w:lang w:eastAsia="fr-FR"/>
        </w:rPr>
      </w:pPr>
    </w:p>
    <w:p w:rsidR="001F65D8" w:rsidRDefault="00493EF4"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 xml:space="preserve">t </w:t>
      </w:r>
      <w:r w:rsidR="00487E31" w:rsidRPr="001F65D8">
        <w:rPr>
          <w:rFonts w:ascii="Times New Roman" w:hAnsi="Times New Roman" w:cs="Times New Roman"/>
          <w:i/>
          <w:color w:val="0000CC"/>
          <w:sz w:val="24"/>
          <w:szCs w:val="24"/>
          <w:lang w:eastAsia="fr-FR"/>
        </w:rPr>
        <w:t>ce commun dénominateur introduit une unité dans leur diversité</w:t>
      </w:r>
      <w:r w:rsidR="00487E31" w:rsidRPr="00CA72AE">
        <w:rPr>
          <w:rFonts w:ascii="Courier New" w:hAnsi="Courier New" w:cs="Courier New"/>
          <w:sz w:val="28"/>
          <w:szCs w:val="28"/>
          <w:lang w:eastAsia="fr-FR"/>
        </w:rPr>
        <w:t xml:space="preserve">,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sans qu'on puisse s'empêcher également de remarquer qu'</w:t>
      </w:r>
      <w:r w:rsidRPr="001F65D8">
        <w:rPr>
          <w:rFonts w:ascii="Courier New" w:hAnsi="Courier New" w:cs="Courier New"/>
          <w:i/>
          <w:sz w:val="24"/>
          <w:szCs w:val="24"/>
          <w:lang w:eastAsia="fr-FR"/>
        </w:rPr>
        <w:t>inversement</w:t>
      </w:r>
      <w:r w:rsidRPr="00CA72AE">
        <w:rPr>
          <w:rFonts w:ascii="Courier New" w:hAnsi="Courier New" w:cs="Courier New"/>
          <w:sz w:val="28"/>
          <w:szCs w:val="28"/>
          <w:lang w:eastAsia="fr-FR"/>
        </w:rPr>
        <w:t xml:space="preserve"> </w:t>
      </w:r>
      <w:r w:rsidRPr="001F65D8">
        <w:rPr>
          <w:rFonts w:ascii="Times New Roman" w:hAnsi="Times New Roman" w:cs="Times New Roman"/>
          <w:i/>
          <w:color w:val="0000CC"/>
          <w:sz w:val="24"/>
          <w:szCs w:val="24"/>
          <w:lang w:eastAsia="fr-FR"/>
        </w:rPr>
        <w:t>cette diversité renforce cette unité, et même la désigne</w:t>
      </w:r>
      <w:r w:rsidRPr="00CA72AE">
        <w:rPr>
          <w:rFonts w:ascii="Courier New" w:hAnsi="Courier New" w:cs="Courier New"/>
          <w:sz w:val="28"/>
          <w:szCs w:val="28"/>
          <w:lang w:eastAsia="fr-FR"/>
        </w:rPr>
        <w:t xml:space="preserve">. </w:t>
      </w:r>
    </w:p>
    <w:p w:rsidR="00493EF4" w:rsidRDefault="00493EF4" w:rsidP="00487E31">
      <w:pPr>
        <w:pStyle w:val="Sansinterligne"/>
        <w:rPr>
          <w:rFonts w:ascii="Courier New" w:hAnsi="Courier New" w:cs="Courier New"/>
          <w:sz w:val="28"/>
          <w:szCs w:val="28"/>
          <w:lang w:eastAsia="fr-FR"/>
        </w:rPr>
      </w:pP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en somme cette </w:t>
      </w:r>
      <w:r w:rsidRPr="001F65D8">
        <w:rPr>
          <w:rFonts w:ascii="Times New Roman" w:hAnsi="Times New Roman" w:cs="Times New Roman"/>
          <w:i/>
          <w:color w:val="0000CC"/>
          <w:sz w:val="24"/>
          <w:szCs w:val="24"/>
          <w:lang w:eastAsia="fr-FR"/>
        </w:rPr>
        <w:t>unité</w:t>
      </w:r>
      <w:r w:rsidRPr="00CA72AE">
        <w:rPr>
          <w:rFonts w:ascii="Courier New" w:hAnsi="Courier New" w:cs="Courier New"/>
          <w:sz w:val="28"/>
          <w:szCs w:val="28"/>
          <w:lang w:eastAsia="fr-FR"/>
        </w:rPr>
        <w:t xml:space="preserve"> que cette série oppose tout à fait à </w:t>
      </w:r>
      <w:r w:rsidRPr="001F65D8">
        <w:rPr>
          <w:rFonts w:ascii="Courier New" w:hAnsi="Courier New" w:cs="Courier New"/>
          <w:i/>
          <w:sz w:val="24"/>
          <w:szCs w:val="24"/>
          <w:lang w:eastAsia="fr-FR"/>
        </w:rPr>
        <w:t>l'électivité de la satisfaction du besoin</w:t>
      </w:r>
      <w:r w:rsidRPr="00CA72AE">
        <w:rPr>
          <w:rFonts w:ascii="Courier New" w:hAnsi="Courier New" w:cs="Courier New"/>
          <w:sz w:val="28"/>
          <w:szCs w:val="28"/>
          <w:lang w:eastAsia="fr-FR"/>
        </w:rPr>
        <w:t xml:space="preserve">, tel que l'exemple du désir imputé au cochon comme à l'oie. </w:t>
      </w:r>
    </w:p>
    <w:p w:rsidR="00493EF4" w:rsidRDefault="00487E31" w:rsidP="001F65D8">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désir d'ailleurs, vous n'avez qu'à réfléchir à l'effet que cela ferait si au lieu, dans le proverbe, de dire que</w:t>
      </w:r>
      <w:r w:rsidR="00493EF4">
        <w:rPr>
          <w:rFonts w:ascii="Courier New" w:hAnsi="Courier New" w:cs="Courier New"/>
          <w:sz w:val="28"/>
          <w:szCs w:val="28"/>
          <w:lang w:eastAsia="fr-FR"/>
        </w:rPr>
        <w:t> :</w:t>
      </w:r>
      <w:r w:rsidR="001F65D8">
        <w:rPr>
          <w:rFonts w:ascii="Courier New" w:hAnsi="Courier New" w:cs="Courier New"/>
          <w:sz w:val="28"/>
          <w:szCs w:val="28"/>
          <w:lang w:eastAsia="fr-FR"/>
        </w:rPr>
        <w:t xml:space="preserve"> </w:t>
      </w:r>
      <w:r w:rsidR="00493EF4">
        <w:rPr>
          <w:rFonts w:ascii="Courier New" w:hAnsi="Courier New" w:cs="Courier New"/>
          <w:sz w:val="28"/>
          <w:szCs w:val="28"/>
          <w:lang w:eastAsia="fr-FR"/>
        </w:rPr>
        <w:t>« </w:t>
      </w:r>
      <w:r w:rsidRPr="00493EF4">
        <w:rPr>
          <w:rFonts w:ascii="Times New Roman" w:hAnsi="Times New Roman" w:cs="Times New Roman"/>
          <w:i/>
          <w:lang w:eastAsia="fr-FR"/>
        </w:rPr>
        <w:t xml:space="preserve">le cochon rêve de </w:t>
      </w:r>
      <w:r w:rsidRPr="00493EF4">
        <w:rPr>
          <w:rFonts w:ascii="Times New Roman" w:hAnsi="Times New Roman" w:cs="Times New Roman"/>
          <w:i/>
          <w:iCs/>
          <w:lang w:eastAsia="fr-FR"/>
        </w:rPr>
        <w:t>kukuruz</w:t>
      </w:r>
      <w:r w:rsidR="00D1562F">
        <w:rPr>
          <w:rFonts w:ascii="Times New Roman" w:hAnsi="Times New Roman" w:cs="Times New Roman"/>
          <w:i/>
          <w:iCs/>
          <w:lang w:eastAsia="fr-FR"/>
        </w:rPr>
        <w:t>a</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w:t>
      </w:r>
      <w:r w:rsidRPr="00493EF4">
        <w:rPr>
          <w:rFonts w:ascii="Garamond" w:hAnsi="Garamond" w:cs="Courier New"/>
          <w:sz w:val="24"/>
          <w:szCs w:val="24"/>
          <w:lang w:eastAsia="fr-FR"/>
        </w:rPr>
        <w:t>de maïs</w:t>
      </w:r>
      <w:r w:rsidR="00D1562F">
        <w:rPr>
          <w:rFonts w:ascii="Garamond" w:hAnsi="Garamond" w:cs="Courier New"/>
          <w:sz w:val="24"/>
          <w:szCs w:val="24"/>
          <w:lang w:eastAsia="fr-FR"/>
        </w:rPr>
        <w:t xml:space="preserve"> doux sucré</w:t>
      </w:r>
      <w:r w:rsidRPr="00CA72AE">
        <w:rPr>
          <w:rFonts w:ascii="Courier New" w:hAnsi="Courier New" w:cs="Courier New"/>
          <w:sz w:val="28"/>
          <w:szCs w:val="28"/>
          <w:lang w:eastAsia="fr-FR"/>
        </w:rPr>
        <w:t>)</w:t>
      </w:r>
      <w:r w:rsidR="00493EF4">
        <w:rPr>
          <w:rFonts w:ascii="Courier New" w:hAnsi="Courier New" w:cs="Courier New"/>
          <w:sz w:val="28"/>
          <w:szCs w:val="28"/>
          <w:lang w:eastAsia="fr-FR"/>
        </w:rPr>
        <w:t> »</w:t>
      </w:r>
    </w:p>
    <w:p w:rsidR="00493EF4"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nous nous mettions à faire une énu</w:t>
      </w:r>
      <w:r w:rsidRPr="00CA72AE">
        <w:rPr>
          <w:rFonts w:ascii="Courier New" w:hAnsi="Courier New" w:cs="Courier New"/>
          <w:sz w:val="28"/>
          <w:szCs w:val="28"/>
          <w:lang w:eastAsia="fr-FR"/>
        </w:rPr>
        <w:softHyphen/>
        <w:t xml:space="preserve">mération de tout ce dont serait supposé rêver le cochon, vous verriez que ça fait un effet tout différent. </w:t>
      </w:r>
    </w:p>
    <w:p w:rsidR="001F65D8" w:rsidRDefault="001F65D8" w:rsidP="00487E31">
      <w:pPr>
        <w:pStyle w:val="Sansinterligne"/>
        <w:rPr>
          <w:rFonts w:ascii="Courier New" w:hAnsi="Courier New" w:cs="Courier New"/>
          <w:sz w:val="28"/>
          <w:szCs w:val="28"/>
          <w:lang w:eastAsia="fr-FR"/>
        </w:rPr>
      </w:pPr>
    </w:p>
    <w:p w:rsidR="00493EF4"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même si on voulait prétendre que seule une insuffi</w:t>
      </w:r>
      <w:r w:rsidRPr="00CA72AE">
        <w:rPr>
          <w:rFonts w:ascii="Courier New" w:hAnsi="Courier New" w:cs="Courier New"/>
          <w:sz w:val="28"/>
          <w:szCs w:val="28"/>
          <w:lang w:eastAsia="fr-FR"/>
        </w:rPr>
        <w:softHyphen/>
        <w:t xml:space="preserve">sante éducation de la glotte empêche le cochon et l'oie </w:t>
      </w:r>
      <w:r w:rsidR="00493EF4">
        <w:rPr>
          <w:rFonts w:ascii="Courier New" w:hAnsi="Courier New" w:cs="Courier New"/>
          <w:sz w:val="28"/>
          <w:szCs w:val="28"/>
          <w:lang w:eastAsia="fr-FR"/>
        </w:rPr>
        <w:t>de nous en faire savoir autant,</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et même si on pouvait dire que nous pourrions arriver à y suppléer en percevant dans un cas comme dans l'autre, et en trouvant l'équivalent, si vous voulez, de cette articulation dans quelques frémissements détectés dans leurs mandibules, il n'en resterait pas moins qu'il serait peu probable qu'il arrivât ceci, à savoir que ces animaux se nommassent comme le fait 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dans la séquence. </w:t>
      </w:r>
    </w:p>
    <w:p w:rsidR="00493EF4" w:rsidRDefault="00493EF4" w:rsidP="00493EF4">
      <w:pPr>
        <w:pStyle w:val="Sansinterligne"/>
        <w:rPr>
          <w:rFonts w:ascii="Courier New" w:hAnsi="Courier New" w:cs="Courier New"/>
          <w:sz w:val="28"/>
          <w:szCs w:val="28"/>
          <w:lang w:eastAsia="fr-FR"/>
        </w:rPr>
      </w:pPr>
    </w:p>
    <w:p w:rsidR="00493EF4"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admettons même que le cochon s'appelle </w:t>
      </w:r>
      <w:r w:rsidR="00493EF4">
        <w:rPr>
          <w:rFonts w:ascii="Courier New" w:hAnsi="Courier New" w:cs="Courier New"/>
          <w:sz w:val="28"/>
          <w:szCs w:val="28"/>
          <w:lang w:eastAsia="fr-FR"/>
        </w:rPr>
        <w:t>« </w:t>
      </w:r>
      <w:r w:rsidRPr="00DD7F11">
        <w:rPr>
          <w:rFonts w:ascii="Courier New" w:hAnsi="Courier New" w:cs="Courier New"/>
          <w:i/>
          <w:sz w:val="24"/>
          <w:szCs w:val="24"/>
          <w:lang w:eastAsia="fr-FR"/>
        </w:rPr>
        <w:t>Toto</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xml:space="preserve"> et l'oie </w:t>
      </w:r>
      <w:r w:rsidR="00493EF4">
        <w:rPr>
          <w:rFonts w:ascii="Courier New" w:hAnsi="Courier New" w:cs="Courier New"/>
          <w:sz w:val="28"/>
          <w:szCs w:val="28"/>
          <w:lang w:eastAsia="fr-FR"/>
        </w:rPr>
        <w:t>« </w:t>
      </w:r>
      <w:r w:rsidRPr="00DD7F11">
        <w:rPr>
          <w:rFonts w:ascii="Courier New" w:hAnsi="Courier New" w:cs="Courier New"/>
          <w:i/>
          <w:sz w:val="24"/>
          <w:szCs w:val="24"/>
          <w:lang w:eastAsia="fr-FR"/>
        </w:rPr>
        <w:t>Bel Azor</w:t>
      </w:r>
      <w:r w:rsidR="00493EF4">
        <w:rPr>
          <w:rFonts w:ascii="Courier New" w:hAnsi="Courier New" w:cs="Courier New"/>
          <w:sz w:val="28"/>
          <w:szCs w:val="28"/>
          <w:lang w:eastAsia="fr-FR"/>
        </w:rPr>
        <w:t> »</w:t>
      </w:r>
      <w:r w:rsidRPr="00CA72AE">
        <w:rPr>
          <w:rFonts w:ascii="Courier New" w:hAnsi="Courier New" w:cs="Courier New"/>
          <w:sz w:val="28"/>
          <w:szCs w:val="28"/>
          <w:lang w:eastAsia="fr-FR"/>
        </w:rPr>
        <w:t>, si même quelque chose se produisait de cet ordre, il s'avérerait qu'ils se nomme</w:t>
      </w:r>
      <w:r w:rsidRPr="00CA72AE">
        <w:rPr>
          <w:rFonts w:ascii="Courier New" w:hAnsi="Courier New" w:cs="Courier New"/>
          <w:sz w:val="28"/>
          <w:szCs w:val="28"/>
          <w:lang w:eastAsia="fr-FR"/>
        </w:rPr>
        <w:softHyphen/>
        <w:t>raient dans un langage dont il serait cette fois bien évident d'ailleurs</w:t>
      </w:r>
      <w:r w:rsidR="00493EF4">
        <w:rPr>
          <w:rFonts w:ascii="Courier New" w:hAnsi="Courier New" w:cs="Courier New"/>
          <w:sz w:val="28"/>
          <w:szCs w:val="28"/>
          <w:lang w:eastAsia="fr-FR"/>
        </w:rPr>
        <w:t>…</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ni plus ni moins évident que chez l'homme, </w:t>
      </w:r>
    </w:p>
    <w:p w:rsidR="00493EF4" w:rsidRDefault="00487E31" w:rsidP="00493EF4">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mais chez l'homme ça se voit moins</w:t>
      </w:r>
    </w:p>
    <w:p w:rsidR="00DD7F11" w:rsidRDefault="00493EF4" w:rsidP="00493EF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que ce langage n'a précisément rien à faire </w:t>
      </w:r>
    </w:p>
    <w:p w:rsidR="00493EF4"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avec la satisfaction de leur besoin puisque ce nom, </w:t>
      </w:r>
    </w:p>
    <w:p w:rsidR="00487E31" w:rsidRDefault="00487E31" w:rsidP="00493EF4">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ils l'auraient dans </w:t>
      </w:r>
      <w:r w:rsidRPr="00493EF4">
        <w:rPr>
          <w:rFonts w:ascii="Times New Roman" w:hAnsi="Times New Roman" w:cs="Times New Roman"/>
          <w:i/>
          <w:sz w:val="24"/>
          <w:szCs w:val="24"/>
          <w:lang w:eastAsia="fr-FR"/>
        </w:rPr>
        <w:t>la basse-cour</w:t>
      </w:r>
      <w:r w:rsidRPr="00CA72AE">
        <w:rPr>
          <w:rFonts w:ascii="Courier New" w:hAnsi="Courier New" w:cs="Courier New"/>
          <w:sz w:val="28"/>
          <w:szCs w:val="28"/>
          <w:lang w:eastAsia="fr-FR"/>
        </w:rPr>
        <w:t>, c'est-à-dire dans un contexte des besoins de l'homme et non pas des leurs.</w:t>
      </w:r>
    </w:p>
    <w:p w:rsidR="001F65D8" w:rsidRPr="00CA72AE" w:rsidRDefault="001F65D8" w:rsidP="00493EF4">
      <w:pPr>
        <w:pStyle w:val="Sansinterligne"/>
        <w:rPr>
          <w:rFonts w:ascii="Courier New" w:hAnsi="Courier New" w:cs="Courier New"/>
          <w:sz w:val="28"/>
          <w:szCs w:val="28"/>
          <w:lang w:eastAsia="fr-FR"/>
        </w:rPr>
      </w:pPr>
    </w:p>
    <w:p w:rsidR="00493EF4" w:rsidRDefault="00493EF4"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Autrement dit, nous désirons qu'on s'arrête sur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fait, et nous l'avons dit tout à l'heure, que</w:t>
      </w:r>
      <w:r w:rsidR="00D1562F">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D1562F" w:rsidRDefault="00D1562F" w:rsidP="00487E31">
      <w:pPr>
        <w:pStyle w:val="Sansinterligne"/>
        <w:rPr>
          <w:rFonts w:ascii="Courier New" w:hAnsi="Courier New" w:cs="Courier New"/>
          <w:sz w:val="28"/>
          <w:szCs w:val="28"/>
          <w:lang w:eastAsia="fr-FR"/>
        </w:rPr>
      </w:pPr>
    </w:p>
    <w:p w:rsidR="001F65D8"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1) 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w:t>
      </w:r>
      <w:r w:rsidRPr="00D1562F">
        <w:rPr>
          <w:rFonts w:ascii="Times New Roman" w:hAnsi="Times New Roman" w:cs="Times New Roman"/>
          <w:i/>
          <w:sz w:val="24"/>
          <w:szCs w:val="24"/>
          <w:lang w:eastAsia="fr-FR"/>
        </w:rPr>
        <w:t>articule</w:t>
      </w:r>
      <w:r w:rsidRPr="00CA72AE">
        <w:rPr>
          <w:rFonts w:ascii="Courier New" w:hAnsi="Courier New" w:cs="Courier New"/>
          <w:sz w:val="28"/>
          <w:szCs w:val="28"/>
          <w:lang w:eastAsia="fr-FR"/>
        </w:rPr>
        <w:t xml:space="preserve"> qu'il y a </w:t>
      </w:r>
      <w:r w:rsidRPr="00D1562F">
        <w:rPr>
          <w:rFonts w:ascii="Times New Roman" w:hAnsi="Times New Roman" w:cs="Times New Roman"/>
          <w:i/>
          <w:sz w:val="24"/>
          <w:szCs w:val="24"/>
          <w:lang w:eastAsia="fr-FR"/>
        </w:rPr>
        <w:t>le mécanisme de la motilité</w:t>
      </w:r>
      <w:r w:rsidRPr="00CA72AE">
        <w:rPr>
          <w:rFonts w:ascii="Courier New" w:hAnsi="Courier New" w:cs="Courier New"/>
          <w:sz w:val="28"/>
          <w:szCs w:val="28"/>
          <w:lang w:eastAsia="fr-FR"/>
        </w:rPr>
        <w:t xml:space="preserve">, </w:t>
      </w:r>
    </w:p>
    <w:p w:rsidR="00D1562F" w:rsidRDefault="00487E31" w:rsidP="001F65D8">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et nous dirons qu'en effet il n'est pas absent </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de ce rêve, c'est par là que nous le connaissons. </w:t>
      </w:r>
    </w:p>
    <w:p w:rsidR="00D1562F" w:rsidRDefault="00D1562F" w:rsidP="00D1562F">
      <w:pPr>
        <w:pStyle w:val="Sansinterligne"/>
        <w:rPr>
          <w:rFonts w:ascii="Courier New" w:hAnsi="Courier New" w:cs="Courier New"/>
          <w:sz w:val="28"/>
          <w:szCs w:val="28"/>
          <w:lang w:eastAsia="fr-FR"/>
        </w:rPr>
      </w:pPr>
    </w:p>
    <w:p w:rsidR="001F65D8" w:rsidRDefault="001F65D8" w:rsidP="00D1562F">
      <w:pPr>
        <w:pStyle w:val="Sansinterligne"/>
        <w:rPr>
          <w:rFonts w:ascii="Courier New" w:hAnsi="Courier New" w:cs="Courier New"/>
          <w:sz w:val="28"/>
          <w:szCs w:val="28"/>
          <w:lang w:eastAsia="fr-FR"/>
        </w:rPr>
      </w:pPr>
    </w:p>
    <w:p w:rsidR="00D1562F" w:rsidRDefault="00487E31" w:rsidP="00D1562F">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Mais ce rêve révèle, par la structuration signifiante de sa séquence que</w:t>
      </w:r>
      <w:r w:rsidR="00D1562F">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D1562F" w:rsidRDefault="00D1562F" w:rsidP="00D1562F">
      <w:pPr>
        <w:pStyle w:val="Sansinterligne"/>
        <w:rPr>
          <w:rFonts w:ascii="Courier New" w:hAnsi="Courier New" w:cs="Courier New"/>
          <w:sz w:val="28"/>
          <w:szCs w:val="28"/>
          <w:lang w:eastAsia="fr-FR"/>
        </w:rPr>
      </w:pPr>
    </w:p>
    <w:p w:rsidR="001F65D8"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2) nous voulons que dans cette séquence on s'arrête au fait qu'en tête de la séquence littéralement il y a un message, comme vous pouvez le voir illustré si vous savez comment</w:t>
      </w:r>
    </w:p>
    <w:p w:rsidR="00DD7F11" w:rsidRDefault="00487E31" w:rsidP="001F65D8">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DD7F11"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on communique à l'intérieur d'une de ces machines compliquées qui sont celles de l'ère moderne, </w:t>
      </w:r>
    </w:p>
    <w:p w:rsidR="00D1562F" w:rsidRDefault="00487E31" w:rsidP="001F65D8">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par exemple de la tête à la queue d'un avion</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Quand on téléphone d'une cabine à une autre </w:t>
      </w:r>
      <w:r w:rsidR="00D1562F">
        <w:rPr>
          <w:rFonts w:ascii="Courier New" w:hAnsi="Courier New" w:cs="Courier New"/>
          <w:sz w:val="28"/>
          <w:szCs w:val="28"/>
          <w:lang w:eastAsia="fr-FR"/>
        </w:rPr>
        <w:t xml:space="preserve">                     </w:t>
      </w:r>
      <w:r w:rsidRPr="00CA72AE">
        <w:rPr>
          <w:rFonts w:ascii="Courier New" w:hAnsi="Courier New" w:cs="Courier New"/>
          <w:sz w:val="28"/>
          <w:szCs w:val="28"/>
          <w:lang w:eastAsia="fr-FR"/>
        </w:rPr>
        <w:t>on commence à annoncer quoi</w:t>
      </w:r>
      <w:r w:rsidR="00D1562F">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1F65D8" w:rsidRDefault="001F65D8" w:rsidP="00D1562F">
      <w:pPr>
        <w:pStyle w:val="Sansinterligne"/>
        <w:ind w:left="720"/>
        <w:rPr>
          <w:rFonts w:ascii="Courier New" w:hAnsi="Courier New" w:cs="Courier New"/>
          <w:sz w:val="28"/>
          <w:szCs w:val="28"/>
          <w:lang w:eastAsia="fr-FR"/>
        </w:rPr>
      </w:pPr>
    </w:p>
    <w:p w:rsidR="00D1562F" w:rsidRDefault="00487E31" w:rsidP="00D1562F">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On s'annonce, on annonce celui qui parle. </w:t>
      </w:r>
      <w:r w:rsidR="00D1562F">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à dix-</w:t>
      </w:r>
      <w:r w:rsidRPr="00CA72AE">
        <w:rPr>
          <w:rFonts w:ascii="Courier New" w:hAnsi="Courier New" w:cs="Courier New"/>
          <w:sz w:val="28"/>
          <w:szCs w:val="28"/>
          <w:lang w:eastAsia="fr-FR"/>
        </w:rPr>
        <w:softHyphen/>
        <w:t xml:space="preserve">neuf mois, pendant </w:t>
      </w:r>
      <w:r w:rsidRPr="00D1562F">
        <w:rPr>
          <w:rFonts w:ascii="Times New Roman" w:hAnsi="Times New Roman" w:cs="Times New Roman"/>
          <w:i/>
          <w:sz w:val="24"/>
          <w:szCs w:val="24"/>
          <w:lang w:eastAsia="fr-FR"/>
        </w:rPr>
        <w:t>son rêve-annonce</w:t>
      </w:r>
      <w:r w:rsidRPr="00CA72AE">
        <w:rPr>
          <w:rFonts w:ascii="Courier New" w:hAnsi="Courier New" w:cs="Courier New"/>
          <w:sz w:val="28"/>
          <w:szCs w:val="28"/>
          <w:lang w:eastAsia="fr-FR"/>
        </w:rPr>
        <w:t xml:space="preserve">, elle dit « </w:t>
      </w:r>
      <w:r w:rsidRPr="00D1562F">
        <w:rPr>
          <w:rFonts w:ascii="Times New Roman" w:hAnsi="Times New Roman" w:cs="Times New Roman"/>
          <w:i/>
          <w:lang w:eastAsia="fr-FR"/>
        </w:rPr>
        <w:t>Anna F.eud</w:t>
      </w:r>
      <w:r w:rsidRPr="00CA72AE">
        <w:rPr>
          <w:rFonts w:ascii="Courier New" w:hAnsi="Courier New" w:cs="Courier New"/>
          <w:sz w:val="28"/>
          <w:szCs w:val="28"/>
          <w:lang w:eastAsia="fr-FR"/>
        </w:rPr>
        <w:t xml:space="preserve"> », et elle fait sa série. </w:t>
      </w:r>
    </w:p>
    <w:p w:rsidR="001F65D8" w:rsidRDefault="001F65D8" w:rsidP="00D1562F">
      <w:pPr>
        <w:pStyle w:val="Sansinterligne"/>
        <w:ind w:left="720"/>
        <w:rPr>
          <w:rFonts w:ascii="Courier New" w:hAnsi="Courier New" w:cs="Courier New"/>
          <w:sz w:val="28"/>
          <w:szCs w:val="28"/>
          <w:lang w:eastAsia="fr-FR"/>
        </w:rPr>
      </w:pPr>
    </w:p>
    <w:p w:rsidR="00DD7F11" w:rsidRDefault="00487E31" w:rsidP="00D1562F">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Je dirais presque qu'on n'attend plus qu'une seule chose, après l'avoir entendue articuler </w:t>
      </w:r>
    </w:p>
    <w:p w:rsidR="00487E31" w:rsidRPr="00CA72AE" w:rsidRDefault="00487E31" w:rsidP="00D1562F">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son rêve, c'est qu'elle dise à la fin</w:t>
      </w:r>
      <w:r w:rsidR="00D1562F">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 </w:t>
      </w:r>
      <w:r w:rsidRPr="00D1562F">
        <w:rPr>
          <w:rFonts w:ascii="Times New Roman" w:hAnsi="Times New Roman" w:cs="Times New Roman"/>
          <w:i/>
          <w:lang w:eastAsia="fr-FR"/>
        </w:rPr>
        <w:t>Terminé</w:t>
      </w:r>
      <w:r w:rsidR="00D1562F">
        <w:rPr>
          <w:rFonts w:ascii="Times New Roman" w:hAnsi="Times New Roman" w:cs="Times New Roman"/>
          <w:i/>
          <w:lang w:eastAsia="fr-FR"/>
        </w:rPr>
        <w:t xml:space="preserve"> </w:t>
      </w:r>
      <w:r w:rsidRPr="00D1562F">
        <w:rPr>
          <w:rFonts w:ascii="Times New Roman" w:hAnsi="Times New Roman" w:cs="Times New Roman"/>
          <w:i/>
          <w:lang w:eastAsia="fr-FR"/>
        </w:rPr>
        <w:t>!</w:t>
      </w:r>
      <w:r w:rsidRPr="00CA72AE">
        <w:rPr>
          <w:rFonts w:ascii="Courier New" w:hAnsi="Courier New" w:cs="Courier New"/>
          <w:sz w:val="28"/>
          <w:szCs w:val="28"/>
          <w:lang w:eastAsia="fr-FR"/>
        </w:rPr>
        <w:t xml:space="preserve"> »</w:t>
      </w:r>
    </w:p>
    <w:p w:rsidR="00D1562F" w:rsidRDefault="00D1562F" w:rsidP="00487E31">
      <w:pPr>
        <w:pStyle w:val="Sansinterligne"/>
        <w:rPr>
          <w:rFonts w:ascii="Courier New" w:hAnsi="Courier New" w:cs="Courier New"/>
          <w:sz w:val="28"/>
          <w:szCs w:val="28"/>
          <w:lang w:eastAsia="fr-FR"/>
        </w:rPr>
      </w:pP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Nous voilà donc introduits à ce que j'appelle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topologie du refoulement la plus claire,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plus formelle également et la plus articulée, dont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nous souligne que cette topologie ne saurait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aucun cas, si elle est celle d'un </w:t>
      </w:r>
      <w:r w:rsidR="00D1562F">
        <w:rPr>
          <w:rFonts w:ascii="Courier New" w:hAnsi="Courier New" w:cs="Courier New"/>
          <w:sz w:val="28"/>
          <w:szCs w:val="28"/>
          <w:lang w:eastAsia="fr-FR"/>
        </w:rPr>
        <w:t>« </w:t>
      </w:r>
      <w:r w:rsidRPr="00D1562F">
        <w:rPr>
          <w:rFonts w:ascii="Times New Roman" w:hAnsi="Times New Roman" w:cs="Times New Roman"/>
          <w:i/>
          <w:sz w:val="24"/>
          <w:szCs w:val="24"/>
          <w:lang w:eastAsia="fr-FR"/>
        </w:rPr>
        <w:t>autre lieu</w:t>
      </w:r>
      <w:r w:rsidR="00D1562F">
        <w:rPr>
          <w:rFonts w:ascii="Courier New" w:hAnsi="Courier New" w:cs="Courier New"/>
          <w:sz w:val="28"/>
          <w:szCs w:val="28"/>
          <w:lang w:eastAsia="fr-FR"/>
        </w:rPr>
        <w:t> »…</w:t>
      </w:r>
    </w:p>
    <w:p w:rsidR="001F65D8" w:rsidRDefault="00487E31" w:rsidP="00D1562F">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comme il en a été si frappé à la lecture de </w:t>
      </w:r>
      <w:r w:rsidR="00D1562F" w:rsidRPr="00CA72AE">
        <w:rPr>
          <w:rFonts w:ascii="Courier New" w:hAnsi="Courier New" w:cs="Courier New"/>
          <w:sz w:val="28"/>
          <w:szCs w:val="28"/>
          <w:lang w:eastAsia="fr-FR"/>
        </w:rPr>
        <w:t>FECHNER</w:t>
      </w:r>
      <w:r w:rsidRPr="00CA72AE">
        <w:rPr>
          <w:rFonts w:ascii="Courier New" w:hAnsi="Courier New" w:cs="Courier New"/>
          <w:sz w:val="28"/>
          <w:szCs w:val="28"/>
          <w:lang w:eastAsia="fr-FR"/>
        </w:rPr>
        <w:t xml:space="preserve">, au point que l'on sent que cela a été pour lui une espèce d'éclair, d'illumination, </w:t>
      </w:r>
    </w:p>
    <w:p w:rsidR="00D1562F" w:rsidRDefault="00487E31" w:rsidP="00D1562F">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de révélation</w:t>
      </w:r>
    </w:p>
    <w:p w:rsidR="00D1562F" w:rsidRDefault="00D1562F"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mais en même temps, au moment même où il nous parle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D1562F" w:rsidRDefault="00487E31" w:rsidP="00D1562F">
      <w:pPr>
        <w:pStyle w:val="Sansinterligne"/>
        <w:ind w:firstLine="708"/>
        <w:rPr>
          <w:rFonts w:ascii="Courier New" w:hAnsi="Courier New" w:cs="Courier New"/>
          <w:i/>
          <w:iCs/>
          <w:sz w:val="28"/>
          <w:szCs w:val="28"/>
          <w:lang w:eastAsia="fr-FR"/>
        </w:rPr>
      </w:pPr>
      <w:r w:rsidRPr="00CA72AE">
        <w:rPr>
          <w:rFonts w:ascii="Courier New" w:hAnsi="Courier New" w:cs="Courier New"/>
          <w:sz w:val="28"/>
          <w:szCs w:val="28"/>
          <w:lang w:eastAsia="fr-FR"/>
        </w:rPr>
        <w:t xml:space="preserve">à deux reprises au moins dans la </w:t>
      </w:r>
      <w:r w:rsidRPr="00D1562F">
        <w:rPr>
          <w:rFonts w:ascii="Times New Roman" w:hAnsi="Times New Roman" w:cs="Times New Roman"/>
          <w:i/>
          <w:iCs/>
          <w:sz w:val="24"/>
          <w:szCs w:val="24"/>
          <w:lang w:eastAsia="fr-FR"/>
        </w:rPr>
        <w:t>Traumdeutung</w:t>
      </w:r>
    </w:p>
    <w:p w:rsidR="00DD7F11" w:rsidRDefault="00D1562F" w:rsidP="00487E31">
      <w:pPr>
        <w:pStyle w:val="Sansinterligne"/>
        <w:rPr>
          <w:rFonts w:ascii="Courier New" w:hAnsi="Courier New" w:cs="Courier New"/>
          <w:sz w:val="28"/>
          <w:szCs w:val="28"/>
          <w:lang w:eastAsia="fr-FR"/>
        </w:rPr>
      </w:pPr>
      <w:r>
        <w:rPr>
          <w:rFonts w:ascii="Courier New" w:hAnsi="Courier New" w:cs="Courier New"/>
          <w:i/>
          <w:iCs/>
          <w:sz w:val="28"/>
          <w:szCs w:val="28"/>
          <w:lang w:eastAsia="fr-FR"/>
        </w:rPr>
        <w:t>…</w:t>
      </w:r>
      <w:r w:rsidR="00487E31" w:rsidRPr="00CA72AE">
        <w:rPr>
          <w:rFonts w:ascii="Courier New" w:hAnsi="Courier New" w:cs="Courier New"/>
          <w:sz w:val="28"/>
          <w:szCs w:val="28"/>
          <w:lang w:eastAsia="fr-FR"/>
        </w:rPr>
        <w:t xml:space="preserve">de la </w:t>
      </w:r>
      <w:r w:rsidR="00487E31" w:rsidRPr="00D1562F">
        <w:rPr>
          <w:rFonts w:ascii="Times New Roman" w:hAnsi="Times New Roman" w:cs="Times New Roman"/>
          <w:i/>
          <w:iCs/>
          <w:sz w:val="24"/>
          <w:szCs w:val="24"/>
          <w:lang w:eastAsia="fr-FR"/>
        </w:rPr>
        <w:t>andere Schauplatz</w:t>
      </w:r>
      <w:r w:rsidR="00487E31" w:rsidRPr="00CA72AE">
        <w:rPr>
          <w:rFonts w:ascii="Courier New" w:hAnsi="Courier New" w:cs="Courier New"/>
          <w:i/>
          <w:iCs/>
          <w:sz w:val="28"/>
          <w:szCs w:val="28"/>
          <w:lang w:eastAsia="fr-FR"/>
        </w:rPr>
        <w:t xml:space="preserve">, </w:t>
      </w:r>
      <w:r w:rsidR="00487E31" w:rsidRPr="00D1562F">
        <w:rPr>
          <w:rFonts w:ascii="Courier New" w:hAnsi="Courier New" w:cs="Courier New"/>
          <w:iCs/>
          <w:sz w:val="28"/>
          <w:szCs w:val="28"/>
          <w:lang w:eastAsia="fr-FR"/>
        </w:rPr>
        <w:t>il sou</w:t>
      </w:r>
      <w:r w:rsidR="00487E31" w:rsidRPr="00D1562F">
        <w:rPr>
          <w:rFonts w:ascii="Courier New" w:hAnsi="Courier New" w:cs="Courier New"/>
          <w:iCs/>
          <w:sz w:val="28"/>
          <w:szCs w:val="28"/>
          <w:lang w:eastAsia="fr-FR"/>
        </w:rPr>
        <w:softHyphen/>
      </w:r>
      <w:r w:rsidR="00487E31" w:rsidRPr="00CA72AE">
        <w:rPr>
          <w:rFonts w:ascii="Courier New" w:hAnsi="Courier New" w:cs="Courier New"/>
          <w:sz w:val="28"/>
          <w:szCs w:val="28"/>
          <w:lang w:eastAsia="fr-FR"/>
        </w:rPr>
        <w:t xml:space="preserve">ligne toujours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qu'il ne s'agit nullement d'un autre lieu </w:t>
      </w:r>
      <w:r w:rsidRPr="00D1562F">
        <w:rPr>
          <w:rFonts w:ascii="Times New Roman" w:hAnsi="Times New Roman" w:cs="Times New Roman"/>
          <w:i/>
          <w:sz w:val="24"/>
          <w:szCs w:val="24"/>
          <w:lang w:eastAsia="fr-FR"/>
        </w:rPr>
        <w:t>neurologique</w:t>
      </w:r>
      <w:r w:rsidRPr="00CA72AE">
        <w:rPr>
          <w:rFonts w:ascii="Courier New" w:hAnsi="Courier New" w:cs="Courier New"/>
          <w:sz w:val="28"/>
          <w:szCs w:val="28"/>
          <w:lang w:eastAsia="fr-FR"/>
        </w:rPr>
        <w:t xml:space="preserve">. </w:t>
      </w:r>
    </w:p>
    <w:p w:rsidR="00D1562F" w:rsidRDefault="00D1562F" w:rsidP="00487E31">
      <w:pPr>
        <w:pStyle w:val="Sansinterligne"/>
        <w:rPr>
          <w:rFonts w:ascii="Courier New" w:hAnsi="Courier New" w:cs="Courier New"/>
          <w:sz w:val="28"/>
          <w:szCs w:val="28"/>
          <w:lang w:eastAsia="fr-FR"/>
        </w:rPr>
      </w:pP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disons que cet </w:t>
      </w:r>
      <w:r w:rsidR="00D1562F">
        <w:rPr>
          <w:rFonts w:ascii="Courier New" w:hAnsi="Courier New" w:cs="Courier New"/>
          <w:sz w:val="28"/>
          <w:szCs w:val="28"/>
          <w:lang w:eastAsia="fr-FR"/>
        </w:rPr>
        <w:t>« </w:t>
      </w:r>
      <w:r w:rsidR="00D1562F" w:rsidRPr="00D1562F">
        <w:rPr>
          <w:rFonts w:ascii="Times New Roman" w:hAnsi="Times New Roman" w:cs="Times New Roman"/>
          <w:i/>
          <w:sz w:val="24"/>
          <w:szCs w:val="24"/>
          <w:lang w:eastAsia="fr-FR"/>
        </w:rPr>
        <w:t>autre lieu</w:t>
      </w:r>
      <w:r w:rsidR="00D1562F">
        <w:rPr>
          <w:rFonts w:ascii="Courier New" w:hAnsi="Courier New" w:cs="Courier New"/>
          <w:sz w:val="28"/>
          <w:szCs w:val="28"/>
          <w:lang w:eastAsia="fr-FR"/>
        </w:rPr>
        <w:t> »</w:t>
      </w:r>
      <w:r w:rsidRPr="00CA72AE">
        <w:rPr>
          <w:rFonts w:ascii="Courier New" w:hAnsi="Courier New" w:cs="Courier New"/>
          <w:sz w:val="28"/>
          <w:szCs w:val="28"/>
          <w:lang w:eastAsia="fr-FR"/>
        </w:rPr>
        <w:t xml:space="preserve"> est à chercher dans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structure du signifiant lui-même.</w:t>
      </w:r>
    </w:p>
    <w:p w:rsidR="001F65D8" w:rsidRDefault="001F65D8"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Alors ce que j'essaie de vous montrer ici, c'est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structure du signifiant lui-même, dès que le sujet s'y engage</w:t>
      </w:r>
      <w:r w:rsidR="00D1562F">
        <w:rPr>
          <w:rFonts w:ascii="Courier New" w:hAnsi="Courier New" w:cs="Courier New"/>
          <w:sz w:val="28"/>
          <w:szCs w:val="28"/>
          <w:lang w:eastAsia="fr-FR"/>
        </w:rPr>
        <w:t>…</w:t>
      </w:r>
    </w:p>
    <w:p w:rsidR="00D1562F" w:rsidRDefault="00487E31" w:rsidP="00D1562F">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je veux dire avec les hypothèses minimales qu'exige le fait qu'un sujet entre dans son jeu</w:t>
      </w:r>
    </w:p>
    <w:p w:rsidR="00D1562F" w:rsidRDefault="00D1562F"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je dis dès que le </w:t>
      </w:r>
      <w:r w:rsidR="00487E31" w:rsidRPr="00D1562F">
        <w:rPr>
          <w:rFonts w:ascii="Times New Roman" w:hAnsi="Times New Roman" w:cs="Times New Roman"/>
          <w:i/>
          <w:sz w:val="24"/>
          <w:szCs w:val="24"/>
          <w:lang w:eastAsia="fr-FR"/>
        </w:rPr>
        <w:t>signifiant</w:t>
      </w:r>
      <w:r w:rsidR="00487E31" w:rsidRPr="00CA72AE">
        <w:rPr>
          <w:rFonts w:ascii="Courier New" w:hAnsi="Courier New" w:cs="Courier New"/>
          <w:sz w:val="28"/>
          <w:szCs w:val="28"/>
          <w:lang w:eastAsia="fr-FR"/>
        </w:rPr>
        <w:t xml:space="preserve"> étant donné et le </w:t>
      </w:r>
      <w:r w:rsidR="00487E31" w:rsidRPr="00D1562F">
        <w:rPr>
          <w:rFonts w:ascii="Times New Roman" w:hAnsi="Times New Roman" w:cs="Times New Roman"/>
          <w:i/>
          <w:sz w:val="24"/>
          <w:szCs w:val="24"/>
          <w:lang w:eastAsia="fr-FR"/>
        </w:rPr>
        <w:t>sujet</w:t>
      </w:r>
      <w:r w:rsidR="00487E31" w:rsidRPr="00CA72AE">
        <w:rPr>
          <w:rFonts w:ascii="Courier New" w:hAnsi="Courier New" w:cs="Courier New"/>
          <w:sz w:val="28"/>
          <w:szCs w:val="28"/>
          <w:lang w:eastAsia="fr-FR"/>
        </w:rPr>
        <w:t xml:space="preserve"> étant défini comme ce qui va y entrer dans le </w:t>
      </w:r>
      <w:r w:rsidR="00487E31" w:rsidRPr="00D1562F">
        <w:rPr>
          <w:rFonts w:ascii="Times New Roman" w:hAnsi="Times New Roman" w:cs="Times New Roman"/>
          <w:i/>
          <w:sz w:val="24"/>
          <w:szCs w:val="24"/>
          <w:lang w:eastAsia="fr-FR"/>
        </w:rPr>
        <w:t>signifiant</w:t>
      </w:r>
      <w:r w:rsidR="00487E31" w:rsidRPr="00CA72AE">
        <w:rPr>
          <w:rFonts w:ascii="Courier New" w:hAnsi="Courier New" w:cs="Courier New"/>
          <w:sz w:val="28"/>
          <w:szCs w:val="28"/>
          <w:lang w:eastAsia="fr-FR"/>
        </w:rPr>
        <w:t xml:space="preserve">, et rien d'autre, les choses s'ordonnent </w:t>
      </w:r>
      <w:r>
        <w:rPr>
          <w:rFonts w:ascii="Courier New" w:hAnsi="Courier New" w:cs="Courier New"/>
          <w:sz w:val="28"/>
          <w:szCs w:val="28"/>
          <w:lang w:eastAsia="fr-FR"/>
        </w:rPr>
        <w:t>n</w:t>
      </w:r>
      <w:r w:rsidR="00487E31" w:rsidRPr="00CA72AE">
        <w:rPr>
          <w:rFonts w:ascii="Courier New" w:hAnsi="Courier New" w:cs="Courier New"/>
          <w:sz w:val="28"/>
          <w:szCs w:val="28"/>
          <w:lang w:eastAsia="fr-FR"/>
        </w:rPr>
        <w:t xml:space="preserve">écessairement. </w:t>
      </w:r>
    </w:p>
    <w:p w:rsidR="00D1562F" w:rsidRDefault="00D1562F"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à partir de cette nécessité, toutes sortes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conséquences vont découler de ceci, qu'il y a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une </w:t>
      </w:r>
      <w:r w:rsidRPr="00D1562F">
        <w:rPr>
          <w:rFonts w:ascii="Times New Roman" w:hAnsi="Times New Roman" w:cs="Times New Roman"/>
          <w:i/>
          <w:sz w:val="24"/>
          <w:szCs w:val="24"/>
          <w:lang w:eastAsia="fr-FR"/>
        </w:rPr>
        <w:t>topologie</w:t>
      </w:r>
      <w:r w:rsidRPr="00CA72AE">
        <w:rPr>
          <w:rFonts w:ascii="Courier New" w:hAnsi="Courier New" w:cs="Courier New"/>
          <w:sz w:val="28"/>
          <w:szCs w:val="28"/>
          <w:lang w:eastAsia="fr-FR"/>
        </w:rPr>
        <w:t xml:space="preserve"> dont il faut et dont il suffit que nous </w:t>
      </w:r>
    </w:p>
    <w:p w:rsidR="00D1562F"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concevions comme constituée par </w:t>
      </w:r>
      <w:r w:rsidRPr="00D1562F">
        <w:rPr>
          <w:rFonts w:ascii="Times New Roman" w:hAnsi="Times New Roman" w:cs="Times New Roman"/>
          <w:i/>
          <w:sz w:val="24"/>
          <w:szCs w:val="24"/>
          <w:lang w:eastAsia="fr-FR"/>
        </w:rPr>
        <w:t>deux chaînes superposées</w:t>
      </w:r>
      <w:r w:rsidRPr="00CA72AE">
        <w:rPr>
          <w:rFonts w:ascii="Courier New" w:hAnsi="Courier New" w:cs="Courier New"/>
          <w:sz w:val="28"/>
          <w:szCs w:val="28"/>
          <w:lang w:eastAsia="fr-FR"/>
        </w:rPr>
        <w:t xml:space="preserve">,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c'est dans cela que nous nous avançons.</w:t>
      </w:r>
    </w:p>
    <w:p w:rsidR="00D1562F" w:rsidRPr="00CA72AE" w:rsidRDefault="00D1562F"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Ici, au niveau du rêve d'Anna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comment les choses se présentent-elles ? </w:t>
      </w:r>
    </w:p>
    <w:p w:rsidR="001F65D8" w:rsidRDefault="001F65D8"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est exact qu'elles se présentent d'une façon problématique, ambiguë, qui per</w:t>
      </w:r>
      <w:r w:rsidRPr="00CA72AE">
        <w:rPr>
          <w:rFonts w:ascii="Courier New" w:hAnsi="Courier New" w:cs="Courier New"/>
          <w:sz w:val="28"/>
          <w:szCs w:val="28"/>
          <w:lang w:eastAsia="fr-FR"/>
        </w:rPr>
        <w:softHyphen/>
        <w:t xml:space="preserve">met à </w:t>
      </w:r>
      <w:r w:rsidR="007142D6">
        <w:rPr>
          <w:rFonts w:ascii="Courier New" w:hAnsi="Courier New" w:cs="Courier New"/>
          <w:sz w:val="28"/>
          <w:szCs w:val="28"/>
          <w:lang w:eastAsia="fr-FR"/>
        </w:rPr>
        <w:t>FREUD</w:t>
      </w:r>
      <w:r w:rsidR="00D1562F">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qui légitime jusqu'à un certain point de distinguer une différence entre le rêve de l'enfant et le rêve de l'adulte.</w:t>
      </w:r>
    </w:p>
    <w:p w:rsidR="001F65D8" w:rsidRDefault="001F65D8" w:rsidP="00487E31">
      <w:pPr>
        <w:pStyle w:val="Sansinterligne"/>
        <w:rPr>
          <w:rFonts w:ascii="Courier New" w:hAnsi="Courier New" w:cs="Courier New"/>
          <w:sz w:val="28"/>
          <w:szCs w:val="28"/>
          <w:lang w:eastAsia="fr-FR"/>
        </w:rPr>
      </w:pP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Où se situe </w:t>
      </w:r>
      <w:r w:rsidRPr="00C538DA">
        <w:rPr>
          <w:rFonts w:ascii="Times New Roman" w:hAnsi="Times New Roman" w:cs="Times New Roman"/>
          <w:i/>
          <w:sz w:val="24"/>
          <w:szCs w:val="24"/>
          <w:lang w:eastAsia="fr-FR"/>
        </w:rPr>
        <w:t>la chaîne des nominations</w:t>
      </w:r>
      <w:r w:rsidRPr="00CA72AE">
        <w:rPr>
          <w:rFonts w:ascii="Courier New" w:hAnsi="Courier New" w:cs="Courier New"/>
          <w:sz w:val="28"/>
          <w:szCs w:val="28"/>
          <w:lang w:eastAsia="fr-FR"/>
        </w:rPr>
        <w:t xml:space="preserve"> qui constitue le rêve d'Anna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 Sur </w:t>
      </w:r>
      <w:r w:rsidRPr="00C538DA">
        <w:rPr>
          <w:rFonts w:ascii="Times New Roman" w:hAnsi="Times New Roman" w:cs="Times New Roman"/>
          <w:i/>
          <w:sz w:val="24"/>
          <w:szCs w:val="24"/>
          <w:lang w:eastAsia="fr-FR"/>
        </w:rPr>
        <w:t>la chaîne supérieure</w:t>
      </w:r>
      <w:r w:rsidRPr="00CA72AE">
        <w:rPr>
          <w:rFonts w:ascii="Courier New" w:hAnsi="Courier New" w:cs="Courier New"/>
          <w:sz w:val="28"/>
          <w:szCs w:val="28"/>
          <w:lang w:eastAsia="fr-FR"/>
        </w:rPr>
        <w:t xml:space="preserve"> ou sur </w:t>
      </w:r>
      <w:r w:rsidRPr="00C538DA">
        <w:rPr>
          <w:rFonts w:ascii="Times New Roman" w:hAnsi="Times New Roman" w:cs="Times New Roman"/>
          <w:i/>
          <w:sz w:val="24"/>
          <w:szCs w:val="24"/>
          <w:lang w:eastAsia="fr-FR"/>
        </w:rPr>
        <w:t>la chaîne inférieure</w:t>
      </w:r>
      <w:r w:rsidRPr="00CA72AE">
        <w:rPr>
          <w:rFonts w:ascii="Courier New" w:hAnsi="Courier New" w:cs="Courier New"/>
          <w:sz w:val="28"/>
          <w:szCs w:val="28"/>
          <w:lang w:eastAsia="fr-FR"/>
        </w:rPr>
        <w:t xml:space="preserve"> ? </w:t>
      </w:r>
    </w:p>
    <w:p w:rsidR="00C538DA" w:rsidRDefault="00C538DA" w:rsidP="00487E31">
      <w:pPr>
        <w:pStyle w:val="Sansinterligne"/>
        <w:rPr>
          <w:rFonts w:ascii="Courier New" w:hAnsi="Courier New" w:cs="Courier New"/>
          <w:sz w:val="28"/>
          <w:szCs w:val="28"/>
          <w:lang w:eastAsia="fr-FR"/>
        </w:rPr>
      </w:pPr>
    </w:p>
    <w:p w:rsidR="00C538DA" w:rsidRDefault="00C538DA" w:rsidP="00C538DA">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DD7F11">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r w:rsidR="00DD7F11">
        <w:rPr>
          <w:rFonts w:ascii="Courier New" w:hAnsi="Courier New" w:cs="Courier New"/>
          <w:noProof/>
          <w:sz w:val="28"/>
          <w:szCs w:val="28"/>
          <w:lang w:eastAsia="fr-FR"/>
        </w:rPr>
        <w:drawing>
          <wp:inline distT="0" distB="0" distL="0" distR="0">
            <wp:extent cx="3661870" cy="4183380"/>
            <wp:effectExtent l="19050" t="0" r="0" b="0"/>
            <wp:docPr id="16" name="Image 1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9" cstate="print"/>
                    <a:stretch>
                      <a:fillRect/>
                    </a:stretch>
                  </pic:blipFill>
                  <pic:spPr>
                    <a:xfrm>
                      <a:off x="0" y="0"/>
                      <a:ext cx="3664875" cy="4186813"/>
                    </a:xfrm>
                    <a:prstGeom prst="rect">
                      <a:avLst/>
                    </a:prstGeom>
                  </pic:spPr>
                </pic:pic>
              </a:graphicData>
            </a:graphic>
          </wp:inline>
        </w:drawing>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une question dont vous avez pu remarquer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la partie supérieure du graphe représente cette chaîne sous la forme pointillée, mettant l'accent </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sur l'élément de </w:t>
      </w:r>
      <w:r w:rsidRPr="00C538DA">
        <w:rPr>
          <w:rFonts w:ascii="Times New Roman" w:hAnsi="Times New Roman" w:cs="Times New Roman"/>
          <w:i/>
          <w:sz w:val="24"/>
          <w:szCs w:val="24"/>
          <w:lang w:eastAsia="fr-FR"/>
        </w:rPr>
        <w:t>discontinuité du signifiant</w:t>
      </w:r>
      <w:r w:rsidRPr="00CA72AE">
        <w:rPr>
          <w:rFonts w:ascii="Courier New" w:hAnsi="Courier New" w:cs="Courier New"/>
          <w:sz w:val="28"/>
          <w:szCs w:val="28"/>
          <w:lang w:eastAsia="fr-FR"/>
        </w:rPr>
        <w:t xml:space="preserve">, alors que la chaîne inférieure du graphe, nous la représentons continue. </w:t>
      </w:r>
    </w:p>
    <w:p w:rsidR="00C538DA" w:rsidRDefault="00C538DA"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d'autre part je vous ai dit que bien entendu dans tout processus les deux chaînes sont intéressées.</w:t>
      </w:r>
    </w:p>
    <w:p w:rsidR="00C538DA" w:rsidRDefault="00C538DA" w:rsidP="00487E31">
      <w:pPr>
        <w:pStyle w:val="Sansinterligne"/>
        <w:rPr>
          <w:rFonts w:ascii="Courier New" w:hAnsi="Courier New" w:cs="Courier New"/>
          <w:sz w:val="28"/>
          <w:szCs w:val="28"/>
          <w:lang w:eastAsia="fr-FR"/>
        </w:rPr>
      </w:pP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Au niveau où nous posons la question, qu'est-ce que veut dire la chaîne infé</w:t>
      </w:r>
      <w:r w:rsidRPr="00CA72AE">
        <w:rPr>
          <w:rFonts w:ascii="Courier New" w:hAnsi="Courier New" w:cs="Courier New"/>
          <w:sz w:val="28"/>
          <w:szCs w:val="28"/>
          <w:lang w:eastAsia="fr-FR"/>
        </w:rPr>
        <w:softHyphen/>
        <w:t xml:space="preserve">rieure ? </w:t>
      </w:r>
    </w:p>
    <w:p w:rsidR="00C538DA" w:rsidRDefault="00C538DA"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chaîne inférieure au niveau de la demande, et pour autant que je vous ai dit que le sujet en tant que parlant y prenait cette </w:t>
      </w:r>
      <w:r w:rsidRPr="00DD7F11">
        <w:rPr>
          <w:rFonts w:ascii="Times New Roman" w:hAnsi="Times New Roman" w:cs="Times New Roman"/>
          <w:i/>
          <w:sz w:val="24"/>
          <w:szCs w:val="24"/>
          <w:lang w:eastAsia="fr-FR"/>
        </w:rPr>
        <w:t>solidité</w:t>
      </w:r>
      <w:r w:rsidRPr="00CA72AE">
        <w:rPr>
          <w:rFonts w:ascii="Courier New" w:hAnsi="Courier New" w:cs="Courier New"/>
          <w:sz w:val="28"/>
          <w:szCs w:val="28"/>
          <w:lang w:eastAsia="fr-FR"/>
        </w:rPr>
        <w:t xml:space="preserve"> empruntée à la </w:t>
      </w:r>
      <w:r w:rsidRPr="00DD7F11">
        <w:rPr>
          <w:rFonts w:ascii="Times New Roman" w:hAnsi="Times New Roman" w:cs="Times New Roman"/>
          <w:i/>
          <w:sz w:val="24"/>
          <w:szCs w:val="24"/>
          <w:lang w:eastAsia="fr-FR"/>
        </w:rPr>
        <w:t>soli</w:t>
      </w:r>
      <w:r w:rsidRPr="00DD7F11">
        <w:rPr>
          <w:rFonts w:ascii="Times New Roman" w:hAnsi="Times New Roman" w:cs="Times New Roman"/>
          <w:i/>
          <w:sz w:val="24"/>
          <w:szCs w:val="24"/>
          <w:lang w:eastAsia="fr-FR"/>
        </w:rPr>
        <w:softHyphen/>
        <w:t>darité synchronique du signifiant</w:t>
      </w:r>
      <w:r w:rsidRPr="00CA72AE">
        <w:rPr>
          <w:rFonts w:ascii="Courier New" w:hAnsi="Courier New" w:cs="Courier New"/>
          <w:sz w:val="28"/>
          <w:szCs w:val="28"/>
          <w:lang w:eastAsia="fr-FR"/>
        </w:rPr>
        <w:t xml:space="preserve">, il est bien évident que c'est quelque chose qui participe de l'unité de la phrase, de ce quelque chose qui a fait parler d'une façon qui a fait couler tellement d'encre, de </w:t>
      </w:r>
      <w:r w:rsidRPr="00C538DA">
        <w:rPr>
          <w:rFonts w:ascii="Times New Roman" w:hAnsi="Times New Roman" w:cs="Times New Roman"/>
          <w:i/>
          <w:sz w:val="24"/>
          <w:szCs w:val="24"/>
          <w:lang w:eastAsia="fr-FR"/>
        </w:rPr>
        <w:t>la fonction de l'holophrase</w:t>
      </w:r>
      <w:r w:rsidRPr="00CA72AE">
        <w:rPr>
          <w:rFonts w:ascii="Courier New" w:hAnsi="Courier New" w:cs="Courier New"/>
          <w:sz w:val="28"/>
          <w:szCs w:val="28"/>
          <w:lang w:eastAsia="fr-FR"/>
        </w:rPr>
        <w:t>,</w:t>
      </w:r>
    </w:p>
    <w:p w:rsidR="00C538DA" w:rsidRDefault="00487E31" w:rsidP="00487E31">
      <w:pPr>
        <w:pStyle w:val="Sansinterligne"/>
        <w:rPr>
          <w:rFonts w:ascii="Courier New" w:hAnsi="Courier New" w:cs="Courier New"/>
          <w:sz w:val="28"/>
          <w:szCs w:val="28"/>
          <w:lang w:eastAsia="fr-FR"/>
        </w:rPr>
      </w:pPr>
      <w:r w:rsidRPr="00C538DA">
        <w:rPr>
          <w:rFonts w:ascii="Times New Roman" w:hAnsi="Times New Roman" w:cs="Times New Roman"/>
          <w:i/>
          <w:sz w:val="24"/>
          <w:szCs w:val="24"/>
          <w:lang w:eastAsia="fr-FR"/>
        </w:rPr>
        <w:t xml:space="preserve">de la phrase en tant que </w:t>
      </w:r>
      <w:r w:rsidR="00C538DA" w:rsidRPr="00C538DA">
        <w:rPr>
          <w:rFonts w:ascii="Times New Roman" w:hAnsi="Times New Roman" w:cs="Times New Roman"/>
          <w:sz w:val="24"/>
          <w:szCs w:val="24"/>
          <w:lang w:eastAsia="fr-FR"/>
        </w:rPr>
        <w:t>«</w:t>
      </w:r>
      <w:r w:rsidR="00C538DA">
        <w:rPr>
          <w:rFonts w:ascii="Times New Roman" w:hAnsi="Times New Roman" w:cs="Times New Roman"/>
          <w:i/>
          <w:sz w:val="24"/>
          <w:szCs w:val="24"/>
          <w:lang w:eastAsia="fr-FR"/>
        </w:rPr>
        <w:t> </w:t>
      </w:r>
      <w:r w:rsidRPr="00C538DA">
        <w:rPr>
          <w:rFonts w:ascii="Times New Roman" w:hAnsi="Times New Roman" w:cs="Times New Roman"/>
          <w:i/>
          <w:sz w:val="24"/>
          <w:szCs w:val="24"/>
          <w:lang w:eastAsia="fr-FR"/>
        </w:rPr>
        <w:t>tout</w:t>
      </w:r>
      <w:r w:rsidR="00C538DA">
        <w:rPr>
          <w:rFonts w:ascii="Times New Roman" w:hAnsi="Times New Roman" w:cs="Times New Roman"/>
          <w:i/>
          <w:sz w:val="24"/>
          <w:szCs w:val="24"/>
          <w:lang w:eastAsia="fr-FR"/>
        </w:rPr>
        <w:t> </w:t>
      </w:r>
      <w:r w:rsidR="00C538DA" w:rsidRPr="00C538DA">
        <w:rPr>
          <w:rFonts w:ascii="Times New Roman" w:hAnsi="Times New Roman" w:cs="Times New Roman"/>
          <w:sz w:val="24"/>
          <w:szCs w:val="24"/>
          <w:lang w:eastAsia="fr-FR"/>
        </w:rPr>
        <w:t>»</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que l'holophrase existe, ce n'est pas douteux, l'holophrase a un nom, c'est l'interjection.</w:t>
      </w:r>
    </w:p>
    <w:p w:rsidR="00DD7F11" w:rsidRDefault="00DD7F11" w:rsidP="00487E31">
      <w:pPr>
        <w:pStyle w:val="Sansinterligne"/>
        <w:rPr>
          <w:rFonts w:ascii="Courier New" w:hAnsi="Courier New" w:cs="Courier New"/>
          <w:sz w:val="28"/>
          <w:szCs w:val="28"/>
          <w:lang w:eastAsia="fr-FR"/>
        </w:rPr>
      </w:pPr>
    </w:p>
    <w:p w:rsidR="001F65D8" w:rsidRDefault="00487E31" w:rsidP="00DD7F1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 vous voulez, pour illustrer au niveau de </w:t>
      </w:r>
      <w:r w:rsidRPr="001F65D8">
        <w:rPr>
          <w:rFonts w:ascii="Times New Roman" w:hAnsi="Times New Roman" w:cs="Times New Roman"/>
          <w:i/>
          <w:color w:val="0000CC"/>
          <w:sz w:val="24"/>
          <w:szCs w:val="24"/>
          <w:lang w:eastAsia="fr-FR"/>
        </w:rPr>
        <w:t>la demande</w:t>
      </w:r>
      <w:r w:rsidRPr="00CA72AE">
        <w:rPr>
          <w:rFonts w:ascii="Courier New" w:hAnsi="Courier New" w:cs="Courier New"/>
          <w:sz w:val="28"/>
          <w:szCs w:val="28"/>
          <w:lang w:eastAsia="fr-FR"/>
        </w:rPr>
        <w:t xml:space="preserve"> </w:t>
      </w:r>
    </w:p>
    <w:p w:rsidR="001F65D8" w:rsidRDefault="00487E31" w:rsidP="00DD7F1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que représente </w:t>
      </w:r>
      <w:r w:rsidRPr="00C538DA">
        <w:rPr>
          <w:rFonts w:ascii="Times New Roman" w:hAnsi="Times New Roman" w:cs="Times New Roman"/>
          <w:i/>
          <w:sz w:val="24"/>
          <w:szCs w:val="24"/>
          <w:lang w:eastAsia="fr-FR"/>
        </w:rPr>
        <w:t>la fonction de la chaîne inférieure</w:t>
      </w:r>
      <w:r w:rsidRPr="00CA72AE">
        <w:rPr>
          <w:rFonts w:ascii="Courier New" w:hAnsi="Courier New" w:cs="Courier New"/>
          <w:sz w:val="28"/>
          <w:szCs w:val="28"/>
          <w:lang w:eastAsia="fr-FR"/>
        </w:rPr>
        <w:t>, c'est</w:t>
      </w:r>
      <w:r w:rsidR="00C538DA">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C538DA" w:rsidRDefault="00C538DA" w:rsidP="00DD7F11">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487E31" w:rsidRPr="00C538DA">
        <w:rPr>
          <w:rFonts w:ascii="Times New Roman" w:hAnsi="Times New Roman" w:cs="Times New Roman"/>
          <w:i/>
          <w:sz w:val="24"/>
          <w:szCs w:val="24"/>
          <w:lang w:eastAsia="fr-FR"/>
        </w:rPr>
        <w:t>du pain</w:t>
      </w:r>
      <w:r w:rsidRPr="00C538DA">
        <w:rPr>
          <w:rFonts w:ascii="Times New Roman" w:hAnsi="Times New Roman" w:cs="Times New Roman"/>
          <w:i/>
          <w:sz w:val="24"/>
          <w:szCs w:val="24"/>
          <w:lang w:eastAsia="fr-FR"/>
        </w:rPr>
        <w:t xml:space="preserve"> </w:t>
      </w:r>
      <w:r w:rsidR="00487E31" w:rsidRPr="00C538DA">
        <w:rPr>
          <w:rFonts w:ascii="Times New Roman" w:hAnsi="Times New Roman" w:cs="Times New Roman"/>
          <w:i/>
          <w:sz w:val="24"/>
          <w:szCs w:val="24"/>
          <w:lang w:eastAsia="fr-FR"/>
        </w:rPr>
        <w:t>!</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ou </w:t>
      </w:r>
      <w:r>
        <w:rPr>
          <w:rFonts w:ascii="Courier New" w:hAnsi="Courier New" w:cs="Courier New"/>
          <w:sz w:val="28"/>
          <w:szCs w:val="28"/>
          <w:lang w:eastAsia="fr-FR"/>
        </w:rPr>
        <w:t>« </w:t>
      </w:r>
      <w:r w:rsidR="00487E31" w:rsidRPr="00C538DA">
        <w:rPr>
          <w:rFonts w:ascii="Times New Roman" w:hAnsi="Times New Roman" w:cs="Times New Roman"/>
          <w:i/>
          <w:sz w:val="24"/>
          <w:szCs w:val="24"/>
          <w:lang w:eastAsia="fr-FR"/>
        </w:rPr>
        <w:t>au secours</w:t>
      </w:r>
      <w:r w:rsidRPr="00C538DA">
        <w:rPr>
          <w:rFonts w:ascii="Times New Roman" w:hAnsi="Times New Roman" w:cs="Times New Roman"/>
          <w:i/>
          <w:sz w:val="24"/>
          <w:szCs w:val="24"/>
          <w:lang w:eastAsia="fr-FR"/>
        </w:rPr>
        <w:t xml:space="preserve"> </w:t>
      </w:r>
      <w:r w:rsidR="00487E31" w:rsidRPr="00C538DA">
        <w:rPr>
          <w:rFonts w:ascii="Times New Roman" w:hAnsi="Times New Roman" w:cs="Times New Roman"/>
          <w:i/>
          <w:sz w:val="24"/>
          <w:szCs w:val="24"/>
          <w:lang w:eastAsia="fr-FR"/>
        </w:rPr>
        <w:t>!</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w:t>
      </w:r>
    </w:p>
    <w:p w:rsidR="001F65D8" w:rsidRDefault="001F65D8" w:rsidP="00DD7F11">
      <w:pPr>
        <w:pStyle w:val="Sansinterligne"/>
        <w:rPr>
          <w:rFonts w:ascii="Courier New" w:hAnsi="Courier New" w:cs="Courier New"/>
          <w:sz w:val="28"/>
          <w:szCs w:val="28"/>
          <w:lang w:eastAsia="fr-FR"/>
        </w:rPr>
      </w:pPr>
    </w:p>
    <w:p w:rsidR="00C538DA" w:rsidRDefault="00DD7F11" w:rsidP="00C538DA">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parle dans le discours universel, je ne parle pas du discours de l'enfant pour l'instant. </w:t>
      </w:r>
    </w:p>
    <w:p w:rsidR="00C538DA" w:rsidRDefault="00C538DA" w:rsidP="00C538DA">
      <w:pPr>
        <w:pStyle w:val="Sansinterligne"/>
        <w:rPr>
          <w:rFonts w:ascii="Courier New" w:hAnsi="Courier New" w:cs="Courier New"/>
          <w:sz w:val="28"/>
          <w:szCs w:val="28"/>
          <w:lang w:eastAsia="fr-FR"/>
        </w:rPr>
      </w:pPr>
    </w:p>
    <w:p w:rsidR="00DD7F11"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Elle existe cette forme de phrase, je dirais même </w:t>
      </w:r>
    </w:p>
    <w:p w:rsidR="00DD7F11"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dans certains cas elle prend une valeur tout </w:t>
      </w:r>
    </w:p>
    <w:p w:rsidR="00C538DA"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fait pressante et exigeante. </w:t>
      </w:r>
    </w:p>
    <w:p w:rsidR="00C538DA" w:rsidRDefault="00C538DA" w:rsidP="00C538DA">
      <w:pPr>
        <w:pStyle w:val="Sansinterligne"/>
        <w:rPr>
          <w:rFonts w:ascii="Courier New" w:hAnsi="Courier New" w:cs="Courier New"/>
          <w:sz w:val="28"/>
          <w:szCs w:val="28"/>
          <w:lang w:eastAsia="fr-FR"/>
        </w:rPr>
      </w:pPr>
    </w:p>
    <w:p w:rsidR="00DD7F11"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C'est de cela qu'il s'agit, c'est l'arti</w:t>
      </w:r>
      <w:r w:rsidRPr="00CA72AE">
        <w:rPr>
          <w:rFonts w:ascii="Courier New" w:hAnsi="Courier New" w:cs="Courier New"/>
          <w:sz w:val="28"/>
          <w:szCs w:val="28"/>
          <w:lang w:eastAsia="fr-FR"/>
        </w:rPr>
        <w:softHyphen/>
        <w:t xml:space="preserve">culation </w:t>
      </w:r>
    </w:p>
    <w:p w:rsidR="00C538DA"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de la phrase, c'est le sujet en tant que ce besoin</w:t>
      </w:r>
      <w:r w:rsidR="00C538DA">
        <w:rPr>
          <w:rFonts w:ascii="Courier New" w:hAnsi="Courier New" w:cs="Courier New"/>
          <w:sz w:val="28"/>
          <w:szCs w:val="28"/>
          <w:lang w:eastAsia="fr-FR"/>
        </w:rPr>
        <w:t>…</w:t>
      </w:r>
    </w:p>
    <w:p w:rsidR="00C538DA" w:rsidRDefault="00487E31" w:rsidP="00C538DA">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qui sans doute doit pas</w:t>
      </w:r>
      <w:r w:rsidRPr="00CA72AE">
        <w:rPr>
          <w:rFonts w:ascii="Courier New" w:hAnsi="Courier New" w:cs="Courier New"/>
          <w:sz w:val="28"/>
          <w:szCs w:val="28"/>
          <w:lang w:eastAsia="fr-FR"/>
        </w:rPr>
        <w:softHyphen/>
        <w:t xml:space="preserve">ser </w:t>
      </w:r>
    </w:p>
    <w:p w:rsidR="00C538DA" w:rsidRDefault="00487E31" w:rsidP="00C538DA">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par les défilés du signifiant</w:t>
      </w:r>
    </w:p>
    <w:p w:rsidR="00C538DA" w:rsidRDefault="00C538DA" w:rsidP="00C538DA">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en tant que</w:t>
      </w:r>
      <w:r>
        <w:rPr>
          <w:rFonts w:ascii="Courier New" w:hAnsi="Courier New" w:cs="Courier New"/>
          <w:sz w:val="28"/>
          <w:szCs w:val="28"/>
          <w:lang w:eastAsia="fr-FR"/>
        </w:rPr>
        <w:t xml:space="preserve"> ce</w:t>
      </w:r>
      <w:r w:rsidR="00487E31" w:rsidRPr="00CA72AE">
        <w:rPr>
          <w:rFonts w:ascii="Courier New" w:hAnsi="Courier New" w:cs="Courier New"/>
          <w:sz w:val="28"/>
          <w:szCs w:val="28"/>
          <w:lang w:eastAsia="fr-FR"/>
        </w:rPr>
        <w:t xml:space="preserve"> besoin est exprimé d'une façon déformée mais du moins monolithique, à ceci près que le monolithe dont il s'agit c'est le sujet lui-même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487E31" w:rsidRPr="00CA72AE"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ce niveau</w:t>
      </w:r>
      <w:r w:rsidR="00C538DA">
        <w:rPr>
          <w:rFonts w:ascii="Courier New" w:hAnsi="Courier New" w:cs="Courier New"/>
          <w:sz w:val="28"/>
          <w:szCs w:val="28"/>
          <w:lang w:eastAsia="fr-FR"/>
        </w:rPr>
        <w:t>,</w:t>
      </w:r>
      <w:r w:rsidRPr="00CA72AE">
        <w:rPr>
          <w:rFonts w:ascii="Courier New" w:hAnsi="Courier New" w:cs="Courier New"/>
          <w:sz w:val="28"/>
          <w:szCs w:val="28"/>
          <w:lang w:eastAsia="fr-FR"/>
        </w:rPr>
        <w:t xml:space="preserve"> qui le constitue.</w:t>
      </w:r>
    </w:p>
    <w:p w:rsidR="00C538DA" w:rsidRDefault="00C538DA"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qui se passe dans l'autre ligne, c'est tout à fait autre chose. Ce que l'on peut en dire n'est pas facile à dire, </w:t>
      </w:r>
      <w:r w:rsidR="001F65D8">
        <w:rPr>
          <w:rFonts w:ascii="Courier New" w:hAnsi="Courier New" w:cs="Courier New"/>
          <w:sz w:val="28"/>
          <w:szCs w:val="28"/>
          <w:lang w:eastAsia="fr-FR"/>
        </w:rPr>
        <w:t>et</w:t>
      </w:r>
      <w:r w:rsidRPr="00CA72AE">
        <w:rPr>
          <w:rFonts w:ascii="Courier New" w:hAnsi="Courier New" w:cs="Courier New"/>
          <w:sz w:val="28"/>
          <w:szCs w:val="28"/>
          <w:lang w:eastAsia="fr-FR"/>
        </w:rPr>
        <w:t xml:space="preserve"> pour une bonne raison,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c'est que c'est juste</w:t>
      </w:r>
      <w:r w:rsidRPr="00CA72AE">
        <w:rPr>
          <w:rFonts w:ascii="Courier New" w:hAnsi="Courier New" w:cs="Courier New"/>
          <w:sz w:val="28"/>
          <w:szCs w:val="28"/>
          <w:lang w:eastAsia="fr-FR"/>
        </w:rPr>
        <w:softHyphen/>
        <w:t xml:space="preserve">ment ce qui est à la base de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qui se passe dans la première ligne, celle du bas. </w:t>
      </w:r>
    </w:p>
    <w:p w:rsidR="00DD7F11" w:rsidRDefault="00DD7F11"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Mais assurément ce que nous voyons, c'est que même dans quelque chose qui nous est donné pour aussi primitif que ce rêve d'enfant, le rêve d'Anna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quelque chose nous marque qu'ici, le sujet n'est pas simplement constitué dans la phrase et par la phrase, au sens où quand l'individu, ou la foule, ou l'émeute crie</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r w:rsidR="00DD7F11">
        <w:rPr>
          <w:rFonts w:ascii="Courier New" w:hAnsi="Courier New" w:cs="Courier New"/>
          <w:sz w:val="28"/>
          <w:szCs w:val="28"/>
          <w:lang w:eastAsia="fr-FR"/>
        </w:rPr>
        <w:t>« </w:t>
      </w:r>
      <w:r w:rsidRPr="00DD7F11">
        <w:rPr>
          <w:rFonts w:ascii="Times New Roman" w:hAnsi="Times New Roman" w:cs="Times New Roman"/>
          <w:i/>
          <w:sz w:val="24"/>
          <w:szCs w:val="24"/>
          <w:lang w:eastAsia="fr-FR"/>
        </w:rPr>
        <w:t>du pain</w:t>
      </w:r>
      <w:r w:rsidR="00DD7F11" w:rsidRPr="00DD7F11">
        <w:rPr>
          <w:rFonts w:ascii="Times New Roman" w:hAnsi="Times New Roman" w:cs="Times New Roman"/>
          <w:i/>
          <w:sz w:val="24"/>
          <w:szCs w:val="24"/>
          <w:lang w:eastAsia="fr-FR"/>
        </w:rPr>
        <w:t xml:space="preserve"> </w:t>
      </w:r>
      <w:r w:rsidRPr="00CA72AE">
        <w:rPr>
          <w:rFonts w:ascii="Courier New" w:hAnsi="Courier New" w:cs="Courier New"/>
          <w:sz w:val="28"/>
          <w:szCs w:val="28"/>
          <w:lang w:eastAsia="fr-FR"/>
        </w:rPr>
        <w:t>!</w:t>
      </w:r>
      <w:r w:rsidR="00DD7F11">
        <w:rPr>
          <w:rFonts w:ascii="Courier New" w:hAnsi="Courier New" w:cs="Courier New"/>
          <w:sz w:val="28"/>
          <w:szCs w:val="28"/>
          <w:lang w:eastAsia="fr-FR"/>
        </w:rPr>
        <w:t> »</w:t>
      </w:r>
      <w:r w:rsidRPr="00CA72AE">
        <w:rPr>
          <w:rFonts w:ascii="Courier New" w:hAnsi="Courier New" w:cs="Courier New"/>
          <w:sz w:val="28"/>
          <w:szCs w:val="28"/>
          <w:lang w:eastAsia="fr-FR"/>
        </w:rPr>
        <w:t xml:space="preserve">, on sait très bien que là tout </w:t>
      </w: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poids du message porte sur l'émetteur</w:t>
      </w:r>
      <w:r w:rsidR="001F65D8">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1F65D8" w:rsidRDefault="001F65D8" w:rsidP="00487E31">
      <w:pPr>
        <w:pStyle w:val="Sansinterligne"/>
        <w:rPr>
          <w:rFonts w:ascii="Courier New" w:hAnsi="Courier New" w:cs="Courier New"/>
          <w:sz w:val="28"/>
          <w:szCs w:val="28"/>
          <w:lang w:eastAsia="fr-FR"/>
        </w:rPr>
      </w:pPr>
    </w:p>
    <w:p w:rsidR="00487E31" w:rsidRPr="00CA72AE" w:rsidRDefault="001F65D8"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e veux dire que c'est lui l'élément dominant, et on sait même que ce cri à lui tout seul suffit justement dans les formes que je viens d'évoquer, à le constituer, cet émetteur, même s'il est à cent bouches, à mille bouches, comme un sujet bel et bien unique. Il n'a pas besoin de s'annoncer, la phrase l'annonce suffisamment.</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Alors que nous nous trouvons tout de même devant ceci, que le sujet humain, quand il opère avec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langage, se compte, et c'est même tellement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sa position primitive que je ne sais pas si vous vous souvenez d'un certain test de M. </w:t>
      </w:r>
      <w:r w:rsidR="00DD7F11" w:rsidRPr="00CA72AE">
        <w:rPr>
          <w:rFonts w:ascii="Courier New" w:hAnsi="Courier New" w:cs="Courier New"/>
          <w:sz w:val="28"/>
          <w:szCs w:val="28"/>
          <w:lang w:eastAsia="fr-FR"/>
        </w:rPr>
        <w:t>BINET</w:t>
      </w:r>
      <w:r w:rsidRPr="00CA72AE">
        <w:rPr>
          <w:rFonts w:ascii="Courier New" w:hAnsi="Courier New" w:cs="Courier New"/>
          <w:sz w:val="28"/>
          <w:szCs w:val="28"/>
          <w:lang w:eastAsia="fr-FR"/>
        </w:rPr>
        <w:t xml:space="preserve">, à savoir les difficultés qu'a le sujet à franchir cette étape que je trouve quant à moi bien plus </w:t>
      </w:r>
      <w:r w:rsidRPr="00DD7F11">
        <w:rPr>
          <w:rFonts w:ascii="Courier New" w:hAnsi="Courier New" w:cs="Courier New"/>
          <w:i/>
          <w:sz w:val="24"/>
          <w:szCs w:val="24"/>
          <w:lang w:eastAsia="fr-FR"/>
        </w:rPr>
        <w:t>suggestive</w:t>
      </w:r>
      <w:r w:rsidRPr="00CA72AE">
        <w:rPr>
          <w:rFonts w:ascii="Courier New" w:hAnsi="Courier New" w:cs="Courier New"/>
          <w:sz w:val="28"/>
          <w:szCs w:val="28"/>
          <w:lang w:eastAsia="fr-FR"/>
        </w:rPr>
        <w:t xml:space="preserve"> que telle ou telle étape indiquée par M. </w:t>
      </w:r>
      <w:r w:rsidR="00DD7F11" w:rsidRPr="00CA72AE">
        <w:rPr>
          <w:rFonts w:ascii="Courier New" w:hAnsi="Courier New" w:cs="Courier New"/>
          <w:sz w:val="28"/>
          <w:szCs w:val="28"/>
          <w:lang w:eastAsia="fr-FR"/>
        </w:rPr>
        <w:t>PIAGET</w:t>
      </w:r>
      <w:r w:rsidRPr="00CA72AE">
        <w:rPr>
          <w:rFonts w:ascii="Courier New" w:hAnsi="Courier New" w:cs="Courier New"/>
          <w:sz w:val="28"/>
          <w:szCs w:val="28"/>
          <w:lang w:eastAsia="fr-FR"/>
        </w:rPr>
        <w:t>, et cette étape</w:t>
      </w:r>
      <w:r w:rsidR="00DD7F11">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DD7F11" w:rsidRDefault="001F65D8" w:rsidP="00DD7F11">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xml:space="preserve">que </w:t>
      </w:r>
      <w:r w:rsidR="00487E31" w:rsidRPr="00CA72AE">
        <w:rPr>
          <w:rFonts w:ascii="Courier New" w:hAnsi="Courier New" w:cs="Courier New"/>
          <w:sz w:val="28"/>
          <w:szCs w:val="28"/>
          <w:lang w:eastAsia="fr-FR"/>
        </w:rPr>
        <w:t xml:space="preserve">je ne vous dirai pas parce que </w:t>
      </w:r>
    </w:p>
    <w:p w:rsidR="00DD7F11" w:rsidRDefault="00487E31" w:rsidP="00DD7F11">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je ne veux pas entrer dans le détail</w:t>
      </w:r>
    </w:p>
    <w:p w:rsidR="00DD7F11" w:rsidRDefault="00DD7F1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paraît comme distinctive et consiste à ce que le sujet s'aperçoive qu'il y a quelque chose qui cloche à la phrase</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 « </w:t>
      </w:r>
      <w:r w:rsidR="00487E31" w:rsidRPr="00DD7F11">
        <w:rPr>
          <w:rFonts w:ascii="Times New Roman" w:hAnsi="Times New Roman" w:cs="Times New Roman"/>
          <w:i/>
          <w:sz w:val="24"/>
          <w:szCs w:val="24"/>
          <w:lang w:eastAsia="fr-FR"/>
        </w:rPr>
        <w:t>J'ai trois frères, Paul, Ernest et moi.</w:t>
      </w:r>
      <w:r w:rsidR="00487E31" w:rsidRPr="00CA72AE">
        <w:rPr>
          <w:rFonts w:ascii="Courier New" w:hAnsi="Courier New" w:cs="Courier New"/>
          <w:sz w:val="28"/>
          <w:szCs w:val="28"/>
          <w:lang w:eastAsia="fr-FR"/>
        </w:rPr>
        <w:t xml:space="preserve"> » </w:t>
      </w:r>
    </w:p>
    <w:p w:rsidR="00DD7F11" w:rsidRDefault="00DD7F11"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Jusqu'à une étape assez avancée, cela lui paraît tout naturel et pour une meilleure raison, parce qu'à vrai dire tout est là de l'implication du sujet humain dans l'acte de la parole</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c'est qu'il s'y compte, c'est qu'il s'y nomme, et que par conséquent c'est là l'expres</w:t>
      </w:r>
      <w:r w:rsidRPr="00CA72AE">
        <w:rPr>
          <w:rFonts w:ascii="Courier New" w:hAnsi="Courier New" w:cs="Courier New"/>
          <w:sz w:val="28"/>
          <w:szCs w:val="28"/>
          <w:lang w:eastAsia="fr-FR"/>
        </w:rPr>
        <w:softHyphen/>
        <w:t xml:space="preserve">sion, si je puis dire, la plus naturelle,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plus coordonnée. </w:t>
      </w:r>
    </w:p>
    <w:p w:rsidR="00DD7F11" w:rsidRDefault="00DD7F11"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Simplement l'enfant n'a pas trouvé la bonne formule qui serait évidemment celle-ci</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 </w:t>
      </w:r>
      <w:r w:rsidRPr="00DD7F11">
        <w:rPr>
          <w:rFonts w:ascii="Times New Roman" w:hAnsi="Times New Roman" w:cs="Times New Roman"/>
          <w:i/>
          <w:sz w:val="24"/>
          <w:szCs w:val="24"/>
          <w:lang w:eastAsia="fr-FR"/>
        </w:rPr>
        <w:t>Nous sommes trois frères, Paul, Ernest et moi</w:t>
      </w:r>
      <w:r w:rsidRPr="00CA72AE">
        <w:rPr>
          <w:rFonts w:ascii="Courier New" w:hAnsi="Courier New" w:cs="Courier New"/>
          <w:sz w:val="28"/>
          <w:szCs w:val="28"/>
          <w:lang w:eastAsia="fr-FR"/>
        </w:rPr>
        <w:t xml:space="preserve"> », mais à ceci près que nous serions très loin d'avoir à lui reprocher d'en donner les ambiguïtés de la fonction de l'être et de l'avoir. </w:t>
      </w:r>
    </w:p>
    <w:p w:rsidR="00DD7F11" w:rsidRDefault="00DD7F11"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est clair qu'il faut qu'un pas soit franchi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qu'en somme ce dont il s'agit, à savoir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la distinction du </w:t>
      </w:r>
      <w:r w:rsidR="00DD7F11">
        <w:rPr>
          <w:rFonts w:ascii="Courier New" w:hAnsi="Courier New" w:cs="Courier New"/>
          <w:sz w:val="28"/>
          <w:szCs w:val="28"/>
          <w:lang w:eastAsia="fr-FR"/>
        </w:rPr>
        <w:t>« </w:t>
      </w:r>
      <w:r w:rsidRPr="00DD7F11">
        <w:rPr>
          <w:rFonts w:ascii="Times New Roman" w:hAnsi="Times New Roman" w:cs="Times New Roman"/>
          <w:i/>
          <w:sz w:val="24"/>
          <w:szCs w:val="24"/>
          <w:lang w:eastAsia="fr-FR"/>
        </w:rPr>
        <w:t>je</w:t>
      </w:r>
      <w:r w:rsidR="00DD7F11">
        <w:rPr>
          <w:rFonts w:ascii="Courier New" w:hAnsi="Courier New" w:cs="Courier New"/>
          <w:sz w:val="28"/>
          <w:szCs w:val="28"/>
          <w:lang w:eastAsia="fr-FR"/>
        </w:rPr>
        <w:t> »</w:t>
      </w:r>
      <w:r w:rsidRPr="00CA72AE">
        <w:rPr>
          <w:rFonts w:ascii="Courier New" w:hAnsi="Courier New" w:cs="Courier New"/>
          <w:sz w:val="28"/>
          <w:szCs w:val="28"/>
          <w:lang w:eastAsia="fr-FR"/>
        </w:rPr>
        <w:t xml:space="preserve"> en tant que </w:t>
      </w:r>
      <w:r w:rsidRPr="00DD7F11">
        <w:rPr>
          <w:rFonts w:ascii="Times New Roman" w:hAnsi="Times New Roman" w:cs="Times New Roman"/>
          <w:i/>
          <w:color w:val="0000CC"/>
          <w:sz w:val="24"/>
          <w:szCs w:val="24"/>
          <w:lang w:eastAsia="fr-FR"/>
        </w:rPr>
        <w:t>sujet de l'énoncé</w:t>
      </w:r>
      <w:r w:rsidRPr="00CA72AE">
        <w:rPr>
          <w:rFonts w:ascii="Courier New" w:hAnsi="Courier New" w:cs="Courier New"/>
          <w:sz w:val="28"/>
          <w:szCs w:val="28"/>
          <w:lang w:eastAsia="fr-FR"/>
        </w:rPr>
        <w:t xml:space="preserv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du </w:t>
      </w:r>
      <w:r w:rsidR="00DD7F11">
        <w:rPr>
          <w:rFonts w:ascii="Courier New" w:hAnsi="Courier New" w:cs="Courier New"/>
          <w:sz w:val="28"/>
          <w:szCs w:val="28"/>
          <w:lang w:eastAsia="fr-FR"/>
        </w:rPr>
        <w:t>« </w:t>
      </w:r>
      <w:r w:rsidR="00DD7F11" w:rsidRPr="00DD7F11">
        <w:rPr>
          <w:rFonts w:ascii="Times New Roman" w:hAnsi="Times New Roman" w:cs="Times New Roman"/>
          <w:i/>
          <w:sz w:val="24"/>
          <w:szCs w:val="24"/>
          <w:lang w:eastAsia="fr-FR"/>
        </w:rPr>
        <w:t>je</w:t>
      </w:r>
      <w:r w:rsidR="00DD7F11">
        <w:rPr>
          <w:rFonts w:ascii="Courier New" w:hAnsi="Courier New" w:cs="Courier New"/>
          <w:sz w:val="28"/>
          <w:szCs w:val="28"/>
          <w:lang w:eastAsia="fr-FR"/>
        </w:rPr>
        <w:t> »</w:t>
      </w:r>
      <w:r w:rsidRPr="00CA72AE">
        <w:rPr>
          <w:rFonts w:ascii="Courier New" w:hAnsi="Courier New" w:cs="Courier New"/>
          <w:sz w:val="28"/>
          <w:szCs w:val="28"/>
          <w:lang w:eastAsia="fr-FR"/>
        </w:rPr>
        <w:t xml:space="preserve"> en tant que </w:t>
      </w:r>
      <w:r w:rsidRPr="00DD7F11">
        <w:rPr>
          <w:rFonts w:ascii="Times New Roman" w:hAnsi="Times New Roman" w:cs="Times New Roman"/>
          <w:i/>
          <w:color w:val="0000CC"/>
          <w:sz w:val="24"/>
          <w:szCs w:val="24"/>
          <w:lang w:eastAsia="fr-FR"/>
        </w:rPr>
        <w:t>sujet de l'énonciation</w:t>
      </w:r>
      <w:r w:rsidRPr="00CA72AE">
        <w:rPr>
          <w:rFonts w:ascii="Courier New" w:hAnsi="Courier New" w:cs="Courier New"/>
          <w:sz w:val="28"/>
          <w:szCs w:val="28"/>
          <w:lang w:eastAsia="fr-FR"/>
        </w:rPr>
        <w:t xml:space="preserve">, soit faite,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car c'est de cela qu'il s'agit.</w:t>
      </w:r>
    </w:p>
    <w:p w:rsidR="00DD7F11" w:rsidRDefault="00DD7F11"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 qui s'articule au niveau de la première ligne quand nous faisons le pas sui</w:t>
      </w:r>
      <w:r w:rsidRPr="00CA72AE">
        <w:rPr>
          <w:rFonts w:ascii="Courier New" w:hAnsi="Courier New" w:cs="Courier New"/>
          <w:sz w:val="28"/>
          <w:szCs w:val="28"/>
          <w:lang w:eastAsia="fr-FR"/>
        </w:rPr>
        <w:softHyphen/>
        <w:t>vant, c'est le procès de l'énoncé. Dans notre rêve de l'autre jour</w:t>
      </w:r>
      <w:r w:rsidR="00DD7F11">
        <w:rPr>
          <w:rFonts w:ascii="Courier New" w:hAnsi="Courier New" w:cs="Courier New"/>
          <w:sz w:val="28"/>
          <w:szCs w:val="28"/>
          <w:lang w:eastAsia="fr-FR"/>
        </w:rPr>
        <w:t> </w:t>
      </w:r>
      <w:r w:rsidRPr="00DD7F11">
        <w:rPr>
          <w:rFonts w:ascii="Courier New" w:hAnsi="Courier New" w:cs="Courier New"/>
          <w:sz w:val="24"/>
          <w:szCs w:val="24"/>
          <w:lang w:eastAsia="fr-FR"/>
        </w:rPr>
        <w:t xml:space="preserve">« </w:t>
      </w:r>
      <w:r w:rsidRPr="00DD7F11">
        <w:rPr>
          <w:rFonts w:ascii="Times New Roman" w:hAnsi="Times New Roman" w:cs="Times New Roman"/>
          <w:i/>
          <w:sz w:val="24"/>
          <w:szCs w:val="24"/>
          <w:lang w:eastAsia="fr-FR"/>
        </w:rPr>
        <w:t>il est mort</w:t>
      </w:r>
      <w:r w:rsidRPr="00DD7F11">
        <w:rPr>
          <w:rFonts w:ascii="Courier New" w:hAnsi="Courier New" w:cs="Courier New"/>
          <w:sz w:val="24"/>
          <w:szCs w:val="24"/>
          <w:lang w:eastAsia="fr-FR"/>
        </w:rPr>
        <w:t xml:space="preserve"> »</w:t>
      </w:r>
      <w:r w:rsidRPr="00CA72AE">
        <w:rPr>
          <w:rFonts w:ascii="Courier New" w:hAnsi="Courier New" w:cs="Courier New"/>
          <w:sz w:val="28"/>
          <w:szCs w:val="28"/>
          <w:lang w:eastAsia="fr-FR"/>
        </w:rPr>
        <w:t xml:space="preserve">. Mais quand vous annoncez quelque chose de semblable dans lequel, je vous fais remarquer en passant, toute la nouveauté de la dimension qu'introduit la parole dans le monde est déjà impliquée, car pour pouvoir dire </w:t>
      </w:r>
      <w:r w:rsidR="00DD7F11" w:rsidRPr="00DD7F11">
        <w:rPr>
          <w:rFonts w:ascii="Courier New" w:hAnsi="Courier New" w:cs="Courier New"/>
          <w:sz w:val="24"/>
          <w:szCs w:val="24"/>
          <w:lang w:eastAsia="fr-FR"/>
        </w:rPr>
        <w:t xml:space="preserve">« </w:t>
      </w:r>
      <w:r w:rsidR="00DD7F11" w:rsidRPr="00DD7F11">
        <w:rPr>
          <w:rFonts w:ascii="Times New Roman" w:hAnsi="Times New Roman" w:cs="Times New Roman"/>
          <w:i/>
          <w:sz w:val="24"/>
          <w:szCs w:val="24"/>
          <w:lang w:eastAsia="fr-FR"/>
        </w:rPr>
        <w:t>il est mort</w:t>
      </w:r>
      <w:r w:rsidR="00DD7F11" w:rsidRPr="00DD7F11">
        <w:rPr>
          <w:rFonts w:ascii="Courier New" w:hAnsi="Courier New" w:cs="Courier New"/>
          <w:sz w:val="24"/>
          <w:szCs w:val="24"/>
          <w:lang w:eastAsia="fr-FR"/>
        </w:rPr>
        <w:t xml:space="preserve"> »</w:t>
      </w:r>
      <w:r w:rsidRPr="00CA72AE">
        <w:rPr>
          <w:rFonts w:ascii="Courier New" w:hAnsi="Courier New" w:cs="Courier New"/>
          <w:sz w:val="28"/>
          <w:szCs w:val="28"/>
          <w:lang w:eastAsia="fr-FR"/>
        </w:rPr>
        <w:t xml:space="preserve">, ça ne peut que se dire, autrement dit, dans toute autre perspective que celle du dire, </w:t>
      </w:r>
    </w:p>
    <w:p w:rsidR="00DD7F11" w:rsidRDefault="00DD7F11" w:rsidP="00487E31">
      <w:pPr>
        <w:pStyle w:val="Sansinterligne"/>
        <w:rPr>
          <w:rFonts w:ascii="Courier New" w:hAnsi="Courier New" w:cs="Courier New"/>
          <w:sz w:val="28"/>
          <w:szCs w:val="28"/>
          <w:lang w:eastAsia="fr-FR"/>
        </w:rPr>
      </w:pPr>
      <w:r w:rsidRPr="00DD7F11">
        <w:rPr>
          <w:rFonts w:ascii="Courier New" w:hAnsi="Courier New" w:cs="Courier New"/>
          <w:sz w:val="24"/>
          <w:szCs w:val="24"/>
          <w:lang w:eastAsia="fr-FR"/>
        </w:rPr>
        <w:t xml:space="preserve">« </w:t>
      </w:r>
      <w:r w:rsidRPr="00DD7F11">
        <w:rPr>
          <w:rFonts w:ascii="Times New Roman" w:hAnsi="Times New Roman" w:cs="Times New Roman"/>
          <w:i/>
          <w:sz w:val="24"/>
          <w:szCs w:val="24"/>
          <w:lang w:eastAsia="fr-FR"/>
        </w:rPr>
        <w:t>il est mort</w:t>
      </w:r>
      <w:r w:rsidRPr="00DD7F11">
        <w:rPr>
          <w:rFonts w:ascii="Courier New" w:hAnsi="Courier New" w:cs="Courier New"/>
          <w:sz w:val="24"/>
          <w:szCs w:val="24"/>
          <w:lang w:eastAsia="fr-FR"/>
        </w:rPr>
        <w:t xml:space="preserve"> »</w:t>
      </w:r>
      <w:r w:rsidR="00487E31" w:rsidRPr="00CA72AE">
        <w:rPr>
          <w:rFonts w:ascii="Courier New" w:hAnsi="Courier New" w:cs="Courier New"/>
          <w:sz w:val="28"/>
          <w:szCs w:val="28"/>
          <w:lang w:eastAsia="fr-FR"/>
        </w:rPr>
        <w:t xml:space="preserve"> ça ne veut absolument rien dire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DD7F11" w:rsidRDefault="00DD7F11" w:rsidP="00487E31">
      <w:pPr>
        <w:pStyle w:val="Sansinterligne"/>
        <w:rPr>
          <w:rFonts w:ascii="Courier New" w:hAnsi="Courier New" w:cs="Courier New"/>
          <w:sz w:val="28"/>
          <w:szCs w:val="28"/>
          <w:lang w:eastAsia="fr-FR"/>
        </w:rPr>
      </w:pPr>
      <w:r w:rsidRPr="00DD7F11">
        <w:rPr>
          <w:rFonts w:ascii="Courier New" w:hAnsi="Courier New" w:cs="Courier New"/>
          <w:sz w:val="24"/>
          <w:szCs w:val="24"/>
          <w:lang w:eastAsia="fr-FR"/>
        </w:rPr>
        <w:lastRenderedPageBreak/>
        <w:t xml:space="preserve">« </w:t>
      </w:r>
      <w:r>
        <w:rPr>
          <w:rFonts w:ascii="Times New Roman" w:hAnsi="Times New Roman" w:cs="Times New Roman"/>
          <w:i/>
          <w:sz w:val="24"/>
          <w:szCs w:val="24"/>
          <w:lang w:eastAsia="fr-FR"/>
        </w:rPr>
        <w:t>I</w:t>
      </w:r>
      <w:r w:rsidRPr="00DD7F11">
        <w:rPr>
          <w:rFonts w:ascii="Times New Roman" w:hAnsi="Times New Roman" w:cs="Times New Roman"/>
          <w:i/>
          <w:sz w:val="24"/>
          <w:szCs w:val="24"/>
          <w:lang w:eastAsia="fr-FR"/>
        </w:rPr>
        <w:t>l est mort</w:t>
      </w:r>
      <w:r w:rsidRPr="00DD7F11">
        <w:rPr>
          <w:rFonts w:ascii="Courier New" w:hAnsi="Courier New" w:cs="Courier New"/>
          <w:sz w:val="24"/>
          <w:szCs w:val="24"/>
          <w:lang w:eastAsia="fr-FR"/>
        </w:rPr>
        <w:t xml:space="preserve"> »</w:t>
      </w:r>
      <w:r w:rsidR="00487E31" w:rsidRPr="00CA72AE">
        <w:rPr>
          <w:rFonts w:ascii="Courier New" w:hAnsi="Courier New" w:cs="Courier New"/>
          <w:sz w:val="28"/>
          <w:szCs w:val="28"/>
          <w:lang w:eastAsia="fr-FR"/>
        </w:rPr>
        <w:t>, c'est</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 </w:t>
      </w:r>
      <w:r>
        <w:rPr>
          <w:rFonts w:ascii="Courier New" w:hAnsi="Courier New" w:cs="Courier New"/>
          <w:sz w:val="28"/>
          <w:szCs w:val="28"/>
          <w:lang w:eastAsia="fr-FR"/>
        </w:rPr>
        <w:t>« </w:t>
      </w:r>
      <w:r w:rsidR="00487E31" w:rsidRPr="00DD7F11">
        <w:rPr>
          <w:rFonts w:ascii="Times New Roman" w:hAnsi="Times New Roman" w:cs="Times New Roman"/>
          <w:i/>
          <w:sz w:val="24"/>
          <w:szCs w:val="24"/>
          <w:lang w:eastAsia="fr-FR"/>
        </w:rPr>
        <w:t>il n'est plus</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donc il n'a pas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le dire, il n'est déjà plus là. </w:t>
      </w:r>
    </w:p>
    <w:p w:rsidR="00DD7F11" w:rsidRPr="00DD7F11" w:rsidRDefault="00487E31" w:rsidP="00487E31">
      <w:pPr>
        <w:pStyle w:val="Sansinterligne"/>
        <w:rPr>
          <w:rFonts w:ascii="Times New Roman" w:hAnsi="Times New Roman" w:cs="Times New Roman"/>
          <w:i/>
          <w:sz w:val="24"/>
          <w:szCs w:val="24"/>
          <w:lang w:eastAsia="fr-FR"/>
        </w:rPr>
      </w:pPr>
      <w:r w:rsidRPr="00CA72AE">
        <w:rPr>
          <w:rFonts w:ascii="Courier New" w:hAnsi="Courier New" w:cs="Courier New"/>
          <w:sz w:val="28"/>
          <w:szCs w:val="28"/>
          <w:lang w:eastAsia="fr-FR"/>
        </w:rPr>
        <w:t xml:space="preserve">Pour dire </w:t>
      </w:r>
      <w:r w:rsidR="00DD7F11" w:rsidRPr="00DD7F11">
        <w:rPr>
          <w:rFonts w:ascii="Courier New" w:hAnsi="Courier New" w:cs="Courier New"/>
          <w:sz w:val="24"/>
          <w:szCs w:val="24"/>
          <w:lang w:eastAsia="fr-FR"/>
        </w:rPr>
        <w:t xml:space="preserve">« </w:t>
      </w:r>
      <w:r w:rsidR="00DD7F11" w:rsidRPr="00DD7F11">
        <w:rPr>
          <w:rFonts w:ascii="Times New Roman" w:hAnsi="Times New Roman" w:cs="Times New Roman"/>
          <w:i/>
          <w:sz w:val="24"/>
          <w:szCs w:val="24"/>
          <w:lang w:eastAsia="fr-FR"/>
        </w:rPr>
        <w:t>il est mort</w:t>
      </w:r>
      <w:r w:rsidR="00DD7F11" w:rsidRPr="00DD7F11">
        <w:rPr>
          <w:rFonts w:ascii="Courier New" w:hAnsi="Courier New" w:cs="Courier New"/>
          <w:sz w:val="24"/>
          <w:szCs w:val="24"/>
          <w:lang w:eastAsia="fr-FR"/>
        </w:rPr>
        <w:t xml:space="preserve"> »</w:t>
      </w:r>
      <w:r w:rsidRPr="00CA72AE">
        <w:rPr>
          <w:rFonts w:ascii="Courier New" w:hAnsi="Courier New" w:cs="Courier New"/>
          <w:sz w:val="28"/>
          <w:szCs w:val="28"/>
          <w:lang w:eastAsia="fr-FR"/>
        </w:rPr>
        <w:t>, il faut que ce soit déjà un être supporté par la parole. Mais ceci on ne demande à per</w:t>
      </w:r>
      <w:r w:rsidRPr="00CA72AE">
        <w:rPr>
          <w:rFonts w:ascii="Courier New" w:hAnsi="Courier New" w:cs="Courier New"/>
          <w:sz w:val="28"/>
          <w:szCs w:val="28"/>
          <w:lang w:eastAsia="fr-FR"/>
        </w:rPr>
        <w:softHyphen/>
        <w:t>sonne de s'en apercevoir, bien entendu, mais simplement par contre de ceci, c'est que l'acte de l'énonciation de</w:t>
      </w:r>
      <w:r w:rsidR="00C538DA">
        <w:rPr>
          <w:rFonts w:ascii="Courier New" w:hAnsi="Courier New" w:cs="Courier New"/>
          <w:sz w:val="28"/>
          <w:szCs w:val="28"/>
          <w:lang w:eastAsia="fr-FR"/>
        </w:rPr>
        <w:t xml:space="preserve"> </w:t>
      </w:r>
      <w:r w:rsidR="00DD7F11" w:rsidRPr="00DD7F11">
        <w:rPr>
          <w:rFonts w:ascii="Courier New" w:hAnsi="Courier New" w:cs="Courier New"/>
          <w:sz w:val="24"/>
          <w:szCs w:val="24"/>
          <w:lang w:eastAsia="fr-FR"/>
        </w:rPr>
        <w:t xml:space="preserve">« </w:t>
      </w:r>
      <w:r w:rsidR="00DD7F11" w:rsidRPr="00DD7F11">
        <w:rPr>
          <w:rFonts w:ascii="Times New Roman" w:hAnsi="Times New Roman" w:cs="Times New Roman"/>
          <w:i/>
          <w:sz w:val="24"/>
          <w:szCs w:val="24"/>
          <w:lang w:eastAsia="fr-FR"/>
        </w:rPr>
        <w:t>il est mort</w:t>
      </w:r>
      <w:r w:rsidR="00DD7F11" w:rsidRPr="00DD7F11">
        <w:rPr>
          <w:rFonts w:ascii="Courier New" w:hAnsi="Courier New" w:cs="Courier New"/>
          <w:sz w:val="24"/>
          <w:szCs w:val="24"/>
          <w:lang w:eastAsia="fr-FR"/>
        </w:rPr>
        <w:t xml:space="preserve"> »</w:t>
      </w:r>
      <w:r w:rsidRPr="00CA72AE">
        <w:rPr>
          <w:rFonts w:ascii="Courier New" w:hAnsi="Courier New" w:cs="Courier New"/>
          <w:sz w:val="28"/>
          <w:szCs w:val="28"/>
          <w:lang w:eastAsia="fr-FR"/>
        </w:rPr>
        <w:t xml:space="preserve"> exige communément </w:t>
      </w:r>
      <w:r w:rsidRPr="00DD7F11">
        <w:rPr>
          <w:rFonts w:ascii="Times New Roman" w:hAnsi="Times New Roman" w:cs="Times New Roman"/>
          <w:i/>
          <w:sz w:val="24"/>
          <w:szCs w:val="24"/>
          <w:lang w:eastAsia="fr-FR"/>
        </w:rPr>
        <w:t xml:space="preserve">dans le </w:t>
      </w:r>
    </w:p>
    <w:p w:rsidR="00487E31" w:rsidRPr="00CA72AE" w:rsidRDefault="00487E31" w:rsidP="00487E31">
      <w:pPr>
        <w:pStyle w:val="Sansinterligne"/>
        <w:rPr>
          <w:rFonts w:ascii="Courier New" w:hAnsi="Courier New" w:cs="Courier New"/>
          <w:sz w:val="28"/>
          <w:szCs w:val="28"/>
          <w:lang w:eastAsia="fr-FR"/>
        </w:rPr>
      </w:pPr>
      <w:r w:rsidRPr="00DD7F11">
        <w:rPr>
          <w:rFonts w:ascii="Times New Roman" w:hAnsi="Times New Roman" w:cs="Times New Roman"/>
          <w:i/>
          <w:sz w:val="24"/>
          <w:szCs w:val="24"/>
          <w:lang w:eastAsia="fr-FR"/>
        </w:rPr>
        <w:t>dis</w:t>
      </w:r>
      <w:r w:rsidRPr="00DD7F11">
        <w:rPr>
          <w:rFonts w:ascii="Times New Roman" w:hAnsi="Times New Roman" w:cs="Times New Roman"/>
          <w:i/>
          <w:sz w:val="24"/>
          <w:szCs w:val="24"/>
          <w:lang w:eastAsia="fr-FR"/>
        </w:rPr>
        <w:softHyphen/>
        <w:t>cours lui-même</w:t>
      </w:r>
      <w:r w:rsidRPr="00CA72AE">
        <w:rPr>
          <w:rFonts w:ascii="Courier New" w:hAnsi="Courier New" w:cs="Courier New"/>
          <w:sz w:val="28"/>
          <w:szCs w:val="28"/>
          <w:lang w:eastAsia="fr-FR"/>
        </w:rPr>
        <w:t xml:space="preserve"> toutes sortes </w:t>
      </w:r>
      <w:r w:rsidRPr="00DD7F11">
        <w:rPr>
          <w:rFonts w:ascii="Times New Roman" w:hAnsi="Times New Roman" w:cs="Times New Roman"/>
          <w:i/>
          <w:sz w:val="24"/>
          <w:szCs w:val="24"/>
          <w:lang w:eastAsia="fr-FR"/>
        </w:rPr>
        <w:t>de repères</w:t>
      </w:r>
      <w:r w:rsidRPr="00CA72AE">
        <w:rPr>
          <w:rFonts w:ascii="Courier New" w:hAnsi="Courier New" w:cs="Courier New"/>
          <w:sz w:val="28"/>
          <w:szCs w:val="28"/>
          <w:lang w:eastAsia="fr-FR"/>
        </w:rPr>
        <w:t xml:space="preserve"> qui se distinguent des repères pris à par</w:t>
      </w:r>
      <w:r w:rsidRPr="00CA72AE">
        <w:rPr>
          <w:rFonts w:ascii="Courier New" w:hAnsi="Courier New" w:cs="Courier New"/>
          <w:sz w:val="28"/>
          <w:szCs w:val="28"/>
          <w:lang w:eastAsia="fr-FR"/>
        </w:rPr>
        <w:softHyphen/>
        <w:t>tir de l'énoncé du procès.</w:t>
      </w:r>
    </w:p>
    <w:p w:rsidR="00C538DA" w:rsidRDefault="00C538DA"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 ce que je dis là n'était pas évident, toute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grammaire se volatiliserait. Je suis en train simplement de vous faire remarquer pour l'instant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nécessité de l'usage du futur antérieur, </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autant qu'il y a deux repérages du temps. </w:t>
      </w:r>
    </w:p>
    <w:p w:rsidR="00C538DA" w:rsidRDefault="00C538DA"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 repérage du temps concernant l'acte </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dont il va s'agir</w:t>
      </w:r>
      <w:r w:rsidR="00C538DA">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C538DA" w:rsidRDefault="00C538DA" w:rsidP="00C538DA">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Pr="00C538DA">
        <w:rPr>
          <w:rFonts w:ascii="Times New Roman" w:hAnsi="Times New Roman" w:cs="Times New Roman"/>
          <w:i/>
          <w:sz w:val="24"/>
          <w:szCs w:val="24"/>
          <w:lang w:eastAsia="fr-FR"/>
        </w:rPr>
        <w:t>À</w:t>
      </w:r>
      <w:r w:rsidR="00487E31" w:rsidRPr="00C538DA">
        <w:rPr>
          <w:rFonts w:ascii="Times New Roman" w:hAnsi="Times New Roman" w:cs="Times New Roman"/>
          <w:i/>
          <w:sz w:val="24"/>
          <w:szCs w:val="24"/>
          <w:lang w:eastAsia="fr-FR"/>
        </w:rPr>
        <w:t xml:space="preserve"> telle époque je serai devenu son mari</w:t>
      </w:r>
      <w:r w:rsidRPr="00C538DA">
        <w:rPr>
          <w:rFonts w:ascii="Times New Roman" w:hAnsi="Times New Roman" w:cs="Times New Roman"/>
          <w:i/>
          <w:sz w:val="24"/>
          <w:szCs w:val="24"/>
          <w:lang w:eastAsia="fr-FR"/>
        </w:rPr>
        <w:t>.</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w:t>
      </w:r>
    </w:p>
    <w:p w:rsidR="00C538DA" w:rsidRDefault="00C538DA" w:rsidP="00487E31">
      <w:pPr>
        <w:pStyle w:val="Sansinterligne"/>
        <w:rPr>
          <w:rFonts w:ascii="Courier New" w:hAnsi="Courier New" w:cs="Courier New"/>
          <w:sz w:val="28"/>
          <w:szCs w:val="28"/>
          <w:lang w:eastAsia="fr-FR"/>
        </w:rPr>
      </w:pPr>
    </w:p>
    <w:p w:rsidR="00DD7F11" w:rsidRDefault="00DD7F1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487E31" w:rsidRPr="00CA72AE">
        <w:rPr>
          <w:rFonts w:ascii="Courier New" w:hAnsi="Courier New" w:cs="Courier New"/>
          <w:sz w:val="28"/>
          <w:szCs w:val="28"/>
          <w:lang w:eastAsia="fr-FR"/>
        </w:rPr>
        <w:t xml:space="preserve">ar exemple, et il s'agit du repérage de ce qui va </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se transfor</w:t>
      </w:r>
      <w:r w:rsidRPr="00CA72AE">
        <w:rPr>
          <w:rFonts w:ascii="Courier New" w:hAnsi="Courier New" w:cs="Courier New"/>
          <w:sz w:val="28"/>
          <w:szCs w:val="28"/>
          <w:lang w:eastAsia="fr-FR"/>
        </w:rPr>
        <w:softHyphen/>
        <w:t>mer par mariage dans l'énoncé</w:t>
      </w:r>
      <w:r w:rsidR="00C538DA">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C538DA" w:rsidRDefault="00C538DA" w:rsidP="00487E31">
      <w:pPr>
        <w:pStyle w:val="Sansinterligne"/>
        <w:rPr>
          <w:rFonts w:ascii="Courier New" w:hAnsi="Courier New" w:cs="Courier New"/>
          <w:sz w:val="28"/>
          <w:szCs w:val="28"/>
          <w:lang w:eastAsia="fr-FR"/>
        </w:rPr>
      </w:pPr>
    </w:p>
    <w:p w:rsidR="00C538DA" w:rsidRDefault="00C538DA"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487E31" w:rsidRPr="00CA72AE">
        <w:rPr>
          <w:rFonts w:ascii="Courier New" w:hAnsi="Courier New" w:cs="Courier New"/>
          <w:sz w:val="28"/>
          <w:szCs w:val="28"/>
          <w:lang w:eastAsia="fr-FR"/>
        </w:rPr>
        <w:t xml:space="preserve">ais d'autre part, parce que vous l'exprimez dans le terme du futur antérieur, c'est au point actuel d'où vous parlez, de l'acte d'énonciation qui vous repère. </w:t>
      </w:r>
    </w:p>
    <w:p w:rsidR="00C538DA" w:rsidRDefault="00C538DA" w:rsidP="00487E31">
      <w:pPr>
        <w:pStyle w:val="Sansinterligne"/>
        <w:rPr>
          <w:rFonts w:ascii="Courier New" w:hAnsi="Courier New" w:cs="Courier New"/>
          <w:sz w:val="28"/>
          <w:szCs w:val="28"/>
          <w:lang w:eastAsia="fr-FR"/>
        </w:rPr>
      </w:pP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y a donc deux sujets, deux </w:t>
      </w:r>
      <w:r w:rsidR="00C538DA">
        <w:rPr>
          <w:rFonts w:ascii="Courier New" w:hAnsi="Courier New" w:cs="Courier New"/>
          <w:sz w:val="28"/>
          <w:szCs w:val="28"/>
          <w:lang w:eastAsia="fr-FR"/>
        </w:rPr>
        <w:t>« </w:t>
      </w:r>
      <w:r w:rsidRPr="00C538DA">
        <w:rPr>
          <w:rFonts w:ascii="Times New Roman" w:hAnsi="Times New Roman" w:cs="Times New Roman"/>
          <w:i/>
          <w:sz w:val="24"/>
          <w:szCs w:val="24"/>
          <w:lang w:eastAsia="fr-FR"/>
        </w:rPr>
        <w:t>je</w:t>
      </w:r>
      <w:r w:rsidR="00C538DA">
        <w:rPr>
          <w:rFonts w:ascii="Courier New" w:hAnsi="Courier New" w:cs="Courier New"/>
          <w:sz w:val="28"/>
          <w:szCs w:val="28"/>
          <w:lang w:eastAsia="fr-FR"/>
        </w:rPr>
        <w:t> »</w:t>
      </w:r>
      <w:r w:rsidRPr="00CA72AE">
        <w:rPr>
          <w:rFonts w:ascii="Courier New" w:hAnsi="Courier New" w:cs="Courier New"/>
          <w:sz w:val="28"/>
          <w:szCs w:val="28"/>
          <w:lang w:eastAsia="fr-FR"/>
        </w:rPr>
        <w:t>, et l'étape à fran</w:t>
      </w:r>
      <w:r w:rsidRPr="00CA72AE">
        <w:rPr>
          <w:rFonts w:ascii="Courier New" w:hAnsi="Courier New" w:cs="Courier New"/>
          <w:sz w:val="28"/>
          <w:szCs w:val="28"/>
          <w:lang w:eastAsia="fr-FR"/>
        </w:rPr>
        <w:softHyphen/>
        <w:t xml:space="preserve">chir pour l'enfant au niveau de ce test de </w:t>
      </w:r>
      <w:r w:rsidR="00C538DA" w:rsidRPr="00CA72AE">
        <w:rPr>
          <w:rFonts w:ascii="Courier New" w:hAnsi="Courier New" w:cs="Courier New"/>
          <w:sz w:val="28"/>
          <w:szCs w:val="28"/>
          <w:lang w:eastAsia="fr-FR"/>
        </w:rPr>
        <w:t>BINET</w:t>
      </w:r>
      <w:r w:rsidRPr="00CA72AE">
        <w:rPr>
          <w:rFonts w:ascii="Courier New" w:hAnsi="Courier New" w:cs="Courier New"/>
          <w:sz w:val="28"/>
          <w:szCs w:val="28"/>
          <w:lang w:eastAsia="fr-FR"/>
        </w:rPr>
        <w:t xml:space="preserve">, à savoir la distinction de ces deux </w:t>
      </w:r>
      <w:r w:rsidR="00C538DA">
        <w:rPr>
          <w:rFonts w:ascii="Courier New" w:hAnsi="Courier New" w:cs="Courier New"/>
          <w:sz w:val="28"/>
          <w:szCs w:val="28"/>
          <w:lang w:eastAsia="fr-FR"/>
        </w:rPr>
        <w:t>« </w:t>
      </w:r>
      <w:r w:rsidR="00C538DA" w:rsidRPr="00C538DA">
        <w:rPr>
          <w:rFonts w:ascii="Times New Roman" w:hAnsi="Times New Roman" w:cs="Times New Roman"/>
          <w:i/>
          <w:sz w:val="24"/>
          <w:szCs w:val="24"/>
          <w:lang w:eastAsia="fr-FR"/>
        </w:rPr>
        <w:t>je</w:t>
      </w:r>
      <w:r w:rsidR="00C538DA">
        <w:rPr>
          <w:rFonts w:ascii="Courier New" w:hAnsi="Courier New" w:cs="Courier New"/>
          <w:sz w:val="28"/>
          <w:szCs w:val="28"/>
          <w:lang w:eastAsia="fr-FR"/>
        </w:rPr>
        <w:t> »</w:t>
      </w:r>
      <w:r w:rsidRPr="00CA72AE">
        <w:rPr>
          <w:rFonts w:ascii="Courier New" w:hAnsi="Courier New" w:cs="Courier New"/>
          <w:sz w:val="28"/>
          <w:szCs w:val="28"/>
          <w:lang w:eastAsia="fr-FR"/>
        </w:rPr>
        <w:t xml:space="preserve">, me paraît quelque chose qui n'a littéralement rien à voir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avec cette fameuse </w:t>
      </w:r>
      <w:r w:rsidR="00C538DA">
        <w:rPr>
          <w:rFonts w:ascii="Courier New" w:hAnsi="Courier New" w:cs="Courier New"/>
          <w:sz w:val="28"/>
          <w:szCs w:val="28"/>
          <w:lang w:eastAsia="fr-FR"/>
        </w:rPr>
        <w:t>« </w:t>
      </w:r>
      <w:r w:rsidRPr="00C538DA">
        <w:rPr>
          <w:rFonts w:ascii="Times New Roman" w:hAnsi="Times New Roman" w:cs="Times New Roman"/>
          <w:i/>
          <w:sz w:val="24"/>
          <w:szCs w:val="24"/>
          <w:lang w:eastAsia="fr-FR"/>
        </w:rPr>
        <w:t>réduction à la réciprocité</w:t>
      </w:r>
      <w:r w:rsidR="00C538DA">
        <w:rPr>
          <w:rFonts w:ascii="Courier New" w:hAnsi="Courier New" w:cs="Courier New"/>
          <w:sz w:val="28"/>
          <w:szCs w:val="28"/>
          <w:lang w:eastAsia="fr-FR"/>
        </w:rPr>
        <w:t> »</w:t>
      </w:r>
      <w:r w:rsidRPr="00CA72AE">
        <w:rPr>
          <w:rFonts w:ascii="Courier New" w:hAnsi="Courier New" w:cs="Courier New"/>
          <w:sz w:val="28"/>
          <w:szCs w:val="28"/>
          <w:lang w:eastAsia="fr-FR"/>
        </w:rPr>
        <w:t xml:space="preserve"> dont </w:t>
      </w:r>
      <w:r w:rsidR="00C538DA" w:rsidRPr="00CA72AE">
        <w:rPr>
          <w:rFonts w:ascii="Courier New" w:hAnsi="Courier New" w:cs="Courier New"/>
          <w:sz w:val="28"/>
          <w:szCs w:val="28"/>
          <w:lang w:eastAsia="fr-FR"/>
        </w:rPr>
        <w:t>PIAGET</w:t>
      </w:r>
      <w:r w:rsidRPr="00CA72AE">
        <w:rPr>
          <w:rFonts w:ascii="Courier New" w:hAnsi="Courier New" w:cs="Courier New"/>
          <w:sz w:val="28"/>
          <w:szCs w:val="28"/>
          <w:lang w:eastAsia="fr-FR"/>
        </w:rPr>
        <w:t xml:space="preserve"> nous fait le pivot essentiel quant à l'appré</w:t>
      </w:r>
      <w:r w:rsidRPr="00CA72AE">
        <w:rPr>
          <w:rFonts w:ascii="Courier New" w:hAnsi="Courier New" w:cs="Courier New"/>
          <w:sz w:val="28"/>
          <w:szCs w:val="28"/>
          <w:lang w:eastAsia="fr-FR"/>
        </w:rPr>
        <w:softHyphen/>
        <w:t>hension de l'usage des pronoms personnels.</w:t>
      </w:r>
    </w:p>
    <w:p w:rsidR="00C538DA" w:rsidRDefault="00C538DA" w:rsidP="00487E31">
      <w:pPr>
        <w:pStyle w:val="Sansinterligne"/>
        <w:rPr>
          <w:rFonts w:ascii="Courier New" w:hAnsi="Courier New" w:cs="Courier New"/>
          <w:sz w:val="28"/>
          <w:szCs w:val="28"/>
          <w:lang w:eastAsia="fr-FR"/>
        </w:rPr>
      </w:pP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Mais laissons donc ceci pour l'instant de côté. </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voilà arrivés à quoi ? </w:t>
      </w:r>
    </w:p>
    <w:p w:rsidR="001F65D8" w:rsidRDefault="001F65D8" w:rsidP="00487E31">
      <w:pPr>
        <w:pStyle w:val="Sansinterligne"/>
        <w:rPr>
          <w:rFonts w:ascii="Courier New" w:hAnsi="Courier New" w:cs="Courier New"/>
          <w:sz w:val="28"/>
          <w:szCs w:val="28"/>
          <w:lang w:eastAsia="fr-FR"/>
        </w:rPr>
      </w:pPr>
    </w:p>
    <w:p w:rsidR="001F65D8"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l'appréhension de ces deux lignes comme représentant</w:t>
      </w:r>
      <w:r w:rsidR="00C538DA">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C538DA"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p>
    <w:p w:rsidR="00C538DA"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l'une ce qui se rapporte au procès de </w:t>
      </w:r>
      <w:r w:rsidRPr="00C538DA">
        <w:rPr>
          <w:rFonts w:ascii="Times New Roman" w:hAnsi="Times New Roman" w:cs="Times New Roman"/>
          <w:i/>
          <w:color w:val="0000CC"/>
          <w:sz w:val="24"/>
          <w:szCs w:val="24"/>
          <w:lang w:eastAsia="fr-FR"/>
        </w:rPr>
        <w:t>l'énonciation</w:t>
      </w:r>
      <w:r w:rsidRPr="00CA72AE">
        <w:rPr>
          <w:rFonts w:ascii="Courier New" w:hAnsi="Courier New" w:cs="Courier New"/>
          <w:sz w:val="28"/>
          <w:szCs w:val="28"/>
          <w:lang w:eastAsia="fr-FR"/>
        </w:rPr>
        <w:t xml:space="preserve">, </w:t>
      </w:r>
    </w:p>
    <w:p w:rsidR="00C538DA"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l'autre au procès de </w:t>
      </w:r>
      <w:r w:rsidRPr="00C538DA">
        <w:rPr>
          <w:rFonts w:ascii="Times New Roman" w:hAnsi="Times New Roman" w:cs="Times New Roman"/>
          <w:i/>
          <w:color w:val="0000CC"/>
          <w:sz w:val="24"/>
          <w:szCs w:val="24"/>
          <w:lang w:eastAsia="fr-FR"/>
        </w:rPr>
        <w:t>l'énoncé</w:t>
      </w:r>
      <w:r w:rsidRPr="00CA72AE">
        <w:rPr>
          <w:rFonts w:ascii="Courier New" w:hAnsi="Courier New" w:cs="Courier New"/>
          <w:sz w:val="28"/>
          <w:szCs w:val="28"/>
          <w:lang w:eastAsia="fr-FR"/>
        </w:rPr>
        <w:t xml:space="preserve">. </w:t>
      </w:r>
    </w:p>
    <w:p w:rsidR="00C538DA" w:rsidRDefault="00C538DA" w:rsidP="00C538DA">
      <w:pPr>
        <w:pStyle w:val="Sansinterligne"/>
        <w:rPr>
          <w:rFonts w:ascii="Courier New" w:hAnsi="Courier New" w:cs="Courier New"/>
          <w:sz w:val="28"/>
          <w:szCs w:val="28"/>
          <w:lang w:eastAsia="fr-FR"/>
        </w:rPr>
      </w:pPr>
    </w:p>
    <w:p w:rsidR="00CC53B0"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Quelles soient deux</w:t>
      </w:r>
      <w:r w:rsidR="00C538DA">
        <w:rPr>
          <w:rFonts w:ascii="Courier New" w:hAnsi="Courier New" w:cs="Courier New"/>
          <w:sz w:val="28"/>
          <w:szCs w:val="28"/>
          <w:lang w:eastAsia="fr-FR"/>
        </w:rPr>
        <w:t>,</w:t>
      </w:r>
      <w:r w:rsidRPr="00CA72AE">
        <w:rPr>
          <w:rFonts w:ascii="Courier New" w:hAnsi="Courier New" w:cs="Courier New"/>
          <w:sz w:val="28"/>
          <w:szCs w:val="28"/>
          <w:lang w:eastAsia="fr-FR"/>
        </w:rPr>
        <w:t xml:space="preserve"> ça n'est pas que chacune représente une fonction</w:t>
      </w:r>
      <w:r w:rsidR="00C538DA">
        <w:rPr>
          <w:rFonts w:ascii="Courier New" w:hAnsi="Courier New" w:cs="Courier New"/>
          <w:sz w:val="28"/>
          <w:szCs w:val="28"/>
          <w:lang w:eastAsia="fr-FR"/>
        </w:rPr>
        <w:t>,</w:t>
      </w:r>
      <w:r w:rsidRPr="00CA72AE">
        <w:rPr>
          <w:rFonts w:ascii="Courier New" w:hAnsi="Courier New" w:cs="Courier New"/>
          <w:sz w:val="28"/>
          <w:szCs w:val="28"/>
          <w:lang w:eastAsia="fr-FR"/>
        </w:rPr>
        <w:t xml:space="preserve"> c'est que toujours cette duplicité, chaque fois qu'il va s'agir des fonctions du langage, nous devions la retrouver. </w:t>
      </w:r>
    </w:p>
    <w:p w:rsidR="00DD7F11" w:rsidRDefault="00DD7F11" w:rsidP="00C538DA">
      <w:pPr>
        <w:pStyle w:val="Sansinterligne"/>
        <w:rPr>
          <w:rFonts w:ascii="Courier New" w:hAnsi="Courier New" w:cs="Courier New"/>
          <w:sz w:val="28"/>
          <w:szCs w:val="28"/>
          <w:lang w:eastAsia="fr-FR"/>
        </w:rPr>
      </w:pPr>
    </w:p>
    <w:p w:rsidR="00487E31" w:rsidRPr="00CA72AE" w:rsidRDefault="00487E31" w:rsidP="00C538DA">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Disons encore que non seulement elles sont deux, mais qu'elles auront toujours des structurations opposées, discontinue ici par exemple pour l'une quand l'autre est continue, et inversement.</w:t>
      </w:r>
    </w:p>
    <w:p w:rsidR="00CC53B0" w:rsidRDefault="00CC53B0"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Où se situe l'articulation d'Anna </w:t>
      </w:r>
      <w:r w:rsidR="007142D6">
        <w:rPr>
          <w:rFonts w:ascii="Courier New" w:hAnsi="Courier New" w:cs="Courier New"/>
          <w:sz w:val="28"/>
          <w:szCs w:val="28"/>
          <w:lang w:eastAsia="fr-FR"/>
        </w:rPr>
        <w:t>FREUD</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CC53B0" w:rsidRDefault="00CC53B0"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à quoi sert cette topologie, ce n'est pas à ce que je vous donne la réponse, je veux dire que je déclare comme cela </w:t>
      </w:r>
      <w:r w:rsidRPr="00DD7F11">
        <w:rPr>
          <w:rFonts w:ascii="Courier New" w:hAnsi="Courier New" w:cs="Courier New"/>
          <w:i/>
          <w:sz w:val="24"/>
          <w:szCs w:val="24"/>
          <w:lang w:eastAsia="fr-FR"/>
        </w:rPr>
        <w:t>tout de go</w:t>
      </w:r>
      <w:r w:rsidRPr="00CA72AE">
        <w:rPr>
          <w:rFonts w:ascii="Courier New" w:hAnsi="Courier New" w:cs="Courier New"/>
          <w:sz w:val="28"/>
          <w:szCs w:val="28"/>
          <w:lang w:eastAsia="fr-FR"/>
        </w:rPr>
        <w:t xml:space="preserve"> parce que ça m'irait, ou même parce que je verrais un petit peu plus loin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étant donné que c'est moi qui ai fabriqué le truc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que je sais où je vais, que je vous dise</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elle est ici ou là.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que la question se pose. </w:t>
      </w:r>
    </w:p>
    <w:p w:rsidR="001F65D8" w:rsidRDefault="001F65D8"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question se pose de ce que représente cette articulation dans l'occasion, qui est la face sous laquelle se présente pour nous la réalité du rêve d'Anna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et qui chez cette enfant qui a été fort bien capable de percevoir le sens de la phrase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de sa nourrice</w:t>
      </w:r>
      <w:r w:rsidR="00CC53B0">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CC53B0" w:rsidRDefault="00487E31" w:rsidP="00CC53B0">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vrai ou faux,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l'implique, et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w:t>
      </w:r>
    </w:p>
    <w:p w:rsidR="00CC53B0" w:rsidRDefault="00487E31" w:rsidP="00CC53B0">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le suppose, et à juste titre bien entendu, car une enfant de dix-neuf mois comprend très bien que sa nourrice va lui faire un </w:t>
      </w:r>
      <w:r w:rsidR="00CC53B0">
        <w:rPr>
          <w:rFonts w:ascii="Courier New" w:hAnsi="Courier New" w:cs="Courier New"/>
          <w:sz w:val="28"/>
          <w:szCs w:val="28"/>
          <w:lang w:eastAsia="fr-FR"/>
        </w:rPr>
        <w:t>« </w:t>
      </w:r>
      <w:r w:rsidRPr="00CC53B0">
        <w:rPr>
          <w:rFonts w:ascii="Times New Roman" w:hAnsi="Times New Roman" w:cs="Times New Roman"/>
          <w:i/>
          <w:sz w:val="24"/>
          <w:szCs w:val="24"/>
          <w:lang w:eastAsia="fr-FR"/>
        </w:rPr>
        <w:t>emmerde</w:t>
      </w:r>
      <w:r w:rsidRPr="00CC53B0">
        <w:rPr>
          <w:rFonts w:ascii="Times New Roman" w:hAnsi="Times New Roman" w:cs="Times New Roman"/>
          <w:i/>
          <w:sz w:val="24"/>
          <w:szCs w:val="24"/>
          <w:lang w:eastAsia="fr-FR"/>
        </w:rPr>
        <w:softHyphen/>
        <w:t>ment</w:t>
      </w:r>
      <w:r w:rsidR="00CC53B0">
        <w:rPr>
          <w:rFonts w:ascii="Courier New" w:hAnsi="Courier New" w:cs="Courier New"/>
          <w:sz w:val="28"/>
          <w:szCs w:val="28"/>
          <w:lang w:eastAsia="fr-FR"/>
        </w:rPr>
        <w:t> »</w:t>
      </w:r>
    </w:p>
    <w:p w:rsidR="00CC53B0" w:rsidRDefault="00CC53B0"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s'articule sous cette forme que j'ai appelée </w:t>
      </w:r>
      <w:r w:rsidR="00487E31" w:rsidRPr="00CC53B0">
        <w:rPr>
          <w:rFonts w:ascii="Times New Roman" w:hAnsi="Times New Roman" w:cs="Times New Roman"/>
          <w:i/>
          <w:sz w:val="24"/>
          <w:szCs w:val="24"/>
          <w:lang w:eastAsia="fr-FR"/>
        </w:rPr>
        <w:t>floculée</w:t>
      </w:r>
      <w:r>
        <w:rPr>
          <w:rFonts w:ascii="Times New Roman" w:hAnsi="Times New Roman" w:cs="Times New Roman"/>
          <w:i/>
          <w:sz w:val="24"/>
          <w:szCs w:val="24"/>
          <w:lang w:eastAsia="fr-FR"/>
        </w:rPr>
        <w:t xml:space="preserve">   </w:t>
      </w:r>
      <w:r>
        <w:rPr>
          <w:rFonts w:ascii="Courier New" w:hAnsi="Courier New" w:cs="Courier New"/>
          <w:sz w:val="28"/>
          <w:szCs w:val="28"/>
          <w:lang w:eastAsia="fr-FR"/>
        </w:rPr>
        <w:t>:</w:t>
      </w:r>
    </w:p>
    <w:p w:rsidR="00CC53B0" w:rsidRDefault="00CC53B0" w:rsidP="00487E31">
      <w:pPr>
        <w:pStyle w:val="Sansinterligne"/>
        <w:rPr>
          <w:rFonts w:ascii="Courier New" w:hAnsi="Courier New" w:cs="Courier New"/>
          <w:sz w:val="28"/>
          <w:szCs w:val="28"/>
          <w:lang w:eastAsia="fr-FR"/>
        </w:rPr>
      </w:pPr>
    </w:p>
    <w:p w:rsidR="00CC53B0"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cette succession de </w:t>
      </w:r>
      <w:r w:rsidRPr="00CC53B0">
        <w:rPr>
          <w:rFonts w:ascii="Times New Roman" w:hAnsi="Times New Roman" w:cs="Times New Roman"/>
          <w:i/>
          <w:sz w:val="24"/>
          <w:szCs w:val="24"/>
          <w:lang w:eastAsia="fr-FR"/>
        </w:rPr>
        <w:t>signifiants</w:t>
      </w:r>
      <w:r w:rsidRPr="00CA72AE">
        <w:rPr>
          <w:rFonts w:ascii="Courier New" w:hAnsi="Courier New" w:cs="Courier New"/>
          <w:sz w:val="28"/>
          <w:szCs w:val="28"/>
          <w:lang w:eastAsia="fr-FR"/>
        </w:rPr>
        <w:t xml:space="preserve"> dans un certain ordre, </w:t>
      </w:r>
    </w:p>
    <w:p w:rsidR="00CC53B0" w:rsidRDefault="00CC53B0" w:rsidP="00CC53B0">
      <w:pPr>
        <w:pStyle w:val="Sansinterligne"/>
        <w:ind w:left="720"/>
        <w:rPr>
          <w:rFonts w:ascii="Courier New" w:hAnsi="Courier New" w:cs="Courier New"/>
          <w:sz w:val="28"/>
          <w:szCs w:val="28"/>
          <w:lang w:eastAsia="fr-FR"/>
        </w:rPr>
      </w:pPr>
    </w:p>
    <w:p w:rsidR="00CC53B0"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ce quelque chose qui prend sa </w:t>
      </w:r>
      <w:r w:rsidRPr="00CC53B0">
        <w:rPr>
          <w:rFonts w:ascii="Courier New" w:hAnsi="Courier New" w:cs="Courier New"/>
          <w:i/>
          <w:sz w:val="24"/>
          <w:szCs w:val="24"/>
          <w:lang w:eastAsia="fr-FR"/>
        </w:rPr>
        <w:t>forme</w:t>
      </w:r>
      <w:r w:rsidRPr="00CA72AE">
        <w:rPr>
          <w:rFonts w:ascii="Courier New" w:hAnsi="Courier New" w:cs="Courier New"/>
          <w:sz w:val="28"/>
          <w:szCs w:val="28"/>
          <w:lang w:eastAsia="fr-FR"/>
        </w:rPr>
        <w:t xml:space="preserve"> de son empilement, de sa superposition si je puis dire, dans une colonne, du fait de se substituer les unes aux autres, </w:t>
      </w:r>
    </w:p>
    <w:p w:rsidR="00CC53B0" w:rsidRDefault="00CC53B0" w:rsidP="00CC53B0">
      <w:pPr>
        <w:pStyle w:val="Paragraphedeliste"/>
        <w:rPr>
          <w:rFonts w:ascii="Courier New" w:hAnsi="Courier New" w:cs="Courier New"/>
          <w:sz w:val="28"/>
          <w:szCs w:val="28"/>
        </w:rPr>
      </w:pPr>
    </w:p>
    <w:p w:rsidR="00CC53B0"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ces choses comme autant</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chacune</w:t>
      </w:r>
      <w:r w:rsidR="00DD7F1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de métaphores de l'autre. </w:t>
      </w:r>
    </w:p>
    <w:p w:rsidR="00CC53B0" w:rsidRDefault="00CC53B0" w:rsidP="00487E31">
      <w:pPr>
        <w:pStyle w:val="Sansinterligne"/>
        <w:rPr>
          <w:rFonts w:ascii="Courier New" w:hAnsi="Courier New" w:cs="Courier New"/>
          <w:sz w:val="28"/>
          <w:szCs w:val="28"/>
          <w:lang w:eastAsia="fr-FR"/>
        </w:rPr>
      </w:pP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 qu'il s'agit alors de faire jaillir, est à savoir la réalité de la satis</w:t>
      </w:r>
      <w:r w:rsidRPr="00CA72AE">
        <w:rPr>
          <w:rFonts w:ascii="Courier New" w:hAnsi="Courier New" w:cs="Courier New"/>
          <w:sz w:val="28"/>
          <w:szCs w:val="28"/>
          <w:lang w:eastAsia="fr-FR"/>
        </w:rPr>
        <w:softHyphen/>
        <w:t>faction en tant qu'</w:t>
      </w:r>
      <w:r w:rsidRPr="00CC53B0">
        <w:rPr>
          <w:rFonts w:ascii="Times New Roman" w:hAnsi="Times New Roman" w:cs="Times New Roman"/>
          <w:i/>
          <w:sz w:val="24"/>
          <w:szCs w:val="24"/>
          <w:lang w:eastAsia="fr-FR"/>
        </w:rPr>
        <w:t>inter-dite</w:t>
      </w:r>
      <w:r w:rsidRPr="00CA72AE">
        <w:rPr>
          <w:rFonts w:ascii="Courier New" w:hAnsi="Courier New" w:cs="Courier New"/>
          <w:sz w:val="28"/>
          <w:szCs w:val="28"/>
          <w:lang w:eastAsia="fr-FR"/>
        </w:rPr>
        <w:t xml:space="preserve">, et nous n'irons pas avec le rêve d'Anna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plus loin.</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Néanmoins nous ferons le pas suivant.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Alors, une fois que nous aurons suf</w:t>
      </w:r>
      <w:r w:rsidRPr="00CA72AE">
        <w:rPr>
          <w:rFonts w:ascii="Courier New" w:hAnsi="Courier New" w:cs="Courier New"/>
          <w:sz w:val="28"/>
          <w:szCs w:val="28"/>
          <w:lang w:eastAsia="fr-FR"/>
        </w:rPr>
        <w:softHyphen/>
        <w:t xml:space="preserve">fisamment commencé de débrouiller cette chose en nous demandant maintenant ce que, puisqu'il s'agit de topologie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refoulement, ce à quoi va pouvoir nous servir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que nous commençons d'articuler quand il s'agit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rêve de l'adulte, à savoir comment, quelle est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véritable différence entre</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CC53B0"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ce que nous voyons bien être une certaine forme que prend le désir de l'enfant à cette occasion dans le rêve, </w:t>
      </w:r>
    </w:p>
    <w:p w:rsidR="00CC53B0" w:rsidRDefault="00CC53B0" w:rsidP="00CC53B0">
      <w:pPr>
        <w:pStyle w:val="Sansinterligne"/>
        <w:ind w:left="720"/>
        <w:rPr>
          <w:rFonts w:ascii="Courier New" w:hAnsi="Courier New" w:cs="Courier New"/>
          <w:sz w:val="28"/>
          <w:szCs w:val="28"/>
          <w:lang w:eastAsia="fr-FR"/>
        </w:rPr>
      </w:pPr>
    </w:p>
    <w:p w:rsidR="00CC53B0" w:rsidRDefault="00487E31" w:rsidP="002D76E9">
      <w:pPr>
        <w:pStyle w:val="Sansinterligne"/>
        <w:numPr>
          <w:ilvl w:val="0"/>
          <w:numId w:val="2"/>
        </w:numPr>
        <w:rPr>
          <w:rFonts w:ascii="Courier New" w:hAnsi="Courier New" w:cs="Courier New"/>
          <w:sz w:val="28"/>
          <w:szCs w:val="28"/>
          <w:lang w:eastAsia="fr-FR"/>
        </w:rPr>
      </w:pPr>
      <w:r w:rsidRPr="00CA72AE">
        <w:rPr>
          <w:rFonts w:ascii="Courier New" w:hAnsi="Courier New" w:cs="Courier New"/>
          <w:sz w:val="28"/>
          <w:szCs w:val="28"/>
          <w:lang w:eastAsia="fr-FR"/>
        </w:rPr>
        <w:t xml:space="preserve">et une forme assurément plus compliquée puisqu'elle va donner bien plus de tintouin, </w:t>
      </w:r>
    </w:p>
    <w:p w:rsidR="00487E31" w:rsidRPr="00CA72AE" w:rsidRDefault="00487E31" w:rsidP="00CC53B0">
      <w:pPr>
        <w:pStyle w:val="Sansinterligne"/>
        <w:ind w:left="720"/>
        <w:rPr>
          <w:rFonts w:ascii="Courier New" w:hAnsi="Courier New" w:cs="Courier New"/>
          <w:sz w:val="28"/>
          <w:szCs w:val="28"/>
          <w:lang w:eastAsia="fr-FR"/>
        </w:rPr>
      </w:pPr>
      <w:r w:rsidRPr="00CA72AE">
        <w:rPr>
          <w:rFonts w:ascii="Courier New" w:hAnsi="Courier New" w:cs="Courier New"/>
          <w:sz w:val="28"/>
          <w:szCs w:val="28"/>
          <w:lang w:eastAsia="fr-FR"/>
        </w:rPr>
        <w:t xml:space="preserve">en tout cas dans l'interprétation, à savoir </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ce qui se passe dans le rêve de l'adulte.</w:t>
      </w:r>
    </w:p>
    <w:p w:rsidR="00CC53B0" w:rsidRDefault="00CC53B0" w:rsidP="00487E31">
      <w:pPr>
        <w:pStyle w:val="Sansinterligne"/>
        <w:rPr>
          <w:rFonts w:ascii="Courier New" w:hAnsi="Courier New" w:cs="Courier New"/>
          <w:sz w:val="28"/>
          <w:szCs w:val="28"/>
          <w:lang w:eastAsia="fr-FR"/>
        </w:rPr>
      </w:pPr>
    </w:p>
    <w:p w:rsidR="00CC53B0" w:rsidRDefault="007142D6"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là-dessus ne fait aucune espèce d'ambiguïté,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n'y a aucune difficulté, il suffit de lire l'usage et la fonction de ce qui intervient, c'est de l'ordre de la cen</w:t>
      </w:r>
      <w:r w:rsidRPr="00CA72AE">
        <w:rPr>
          <w:rFonts w:ascii="Courier New" w:hAnsi="Courier New" w:cs="Courier New"/>
          <w:sz w:val="28"/>
          <w:szCs w:val="28"/>
          <w:lang w:eastAsia="fr-FR"/>
        </w:rPr>
        <w:softHyphen/>
        <w:t xml:space="preserve">sure.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censure s'exerce très exactement en ceci que j'ai pu illustrer au cours de mes séminaires antérieurs. Je ne sais pas si vous vous souvenez de la fameuse his</w:t>
      </w:r>
      <w:r w:rsidRPr="00CA72AE">
        <w:rPr>
          <w:rFonts w:ascii="Courier New" w:hAnsi="Courier New" w:cs="Courier New"/>
          <w:sz w:val="28"/>
          <w:szCs w:val="28"/>
          <w:lang w:eastAsia="fr-FR"/>
        </w:rPr>
        <w:softHyphen/>
        <w:t>toire qui nous avait tant plu, celle de</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CC53B0" w:rsidRDefault="00CC53B0" w:rsidP="00CC53B0">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t>« </w:t>
      </w:r>
      <w:r w:rsidR="00487E31" w:rsidRPr="00CC53B0">
        <w:rPr>
          <w:rFonts w:ascii="Times New Roman" w:hAnsi="Times New Roman" w:cs="Times New Roman"/>
          <w:i/>
          <w:lang w:eastAsia="fr-FR"/>
        </w:rPr>
        <w:t>Si le roi d'Angleterre est un con alors tout est permis</w:t>
      </w:r>
      <w:r w:rsidRPr="00CC53B0">
        <w:rPr>
          <w:rFonts w:ascii="Times New Roman" w:hAnsi="Times New Roman" w:cs="Times New Roman"/>
          <w:i/>
          <w:lang w:eastAsia="fr-FR"/>
        </w:rPr>
        <w:t>.</w:t>
      </w:r>
      <w:r>
        <w:rPr>
          <w:rFonts w:ascii="Courier New" w:hAnsi="Courier New" w:cs="Courier New"/>
          <w:sz w:val="28"/>
          <w:szCs w:val="28"/>
          <w:lang w:eastAsia="fr-FR"/>
        </w:rPr>
        <w:t> »</w:t>
      </w:r>
      <w:r w:rsidRPr="00CC53B0">
        <w:rPr>
          <w:rStyle w:val="Appelnotedebasdep"/>
          <w:rFonts w:ascii="Times New Roman" w:hAnsi="Times New Roman" w:cs="Times New Roman"/>
          <w:b/>
          <w:color w:val="FF0000"/>
          <w:sz w:val="28"/>
          <w:szCs w:val="28"/>
          <w:lang w:eastAsia="fr-FR"/>
        </w:rPr>
        <w:footnoteReference w:id="21"/>
      </w:r>
      <w:r w:rsidR="00487E31"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DD7F11" w:rsidRDefault="00DD7F1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87E31" w:rsidRPr="00CA72AE">
        <w:rPr>
          <w:rFonts w:ascii="Courier New" w:hAnsi="Courier New" w:cs="Courier New"/>
          <w:sz w:val="28"/>
          <w:szCs w:val="28"/>
          <w:lang w:eastAsia="fr-FR"/>
        </w:rPr>
        <w:t xml:space="preserve">it la dactylo prise dans la révolution irlandaise. Mais ce n'était pas de cela qu'il s'agissait. </w:t>
      </w:r>
    </w:p>
    <w:p w:rsidR="00DD7F11" w:rsidRDefault="00DD7F11"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vous en avais donné une autre explication,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savoir ce qui est dans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pour expliquer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les rêves de châtiment.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Tout spécialement nous avions supposé la loi</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r w:rsidR="00CC53B0">
        <w:rPr>
          <w:rFonts w:ascii="Courier New" w:hAnsi="Courier New" w:cs="Courier New"/>
          <w:sz w:val="28"/>
          <w:szCs w:val="28"/>
          <w:lang w:eastAsia="fr-FR"/>
        </w:rPr>
        <w:t>« </w:t>
      </w:r>
      <w:r w:rsidRPr="00CC53B0">
        <w:rPr>
          <w:rFonts w:ascii="Times New Roman" w:hAnsi="Times New Roman" w:cs="Times New Roman"/>
          <w:i/>
          <w:lang w:eastAsia="fr-FR"/>
        </w:rPr>
        <w:t>Quiconque dira que le roi d'Angleterre est un con aura la tête tranchée</w:t>
      </w:r>
      <w:r w:rsidR="00CC53B0" w:rsidRPr="00CC53B0">
        <w:rPr>
          <w:rFonts w:ascii="Times New Roman" w:hAnsi="Times New Roman" w:cs="Times New Roman"/>
          <w:i/>
          <w:lang w:eastAsia="fr-FR"/>
        </w:rPr>
        <w:t>.</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CC53B0" w:rsidRDefault="00CC53B0"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487E31" w:rsidRPr="00CA72AE">
        <w:rPr>
          <w:rFonts w:ascii="Courier New" w:hAnsi="Courier New" w:cs="Courier New"/>
          <w:sz w:val="28"/>
          <w:szCs w:val="28"/>
          <w:lang w:eastAsia="fr-FR"/>
        </w:rPr>
        <w:t>t je vous évoquais</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nuit suivante je rêve que j'ai la tête tranchée</w:t>
      </w:r>
      <w:r w:rsidR="001F65D8">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y a des formes plus simples encore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également articule.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Puisque depuis quelques temps on réussit à me faire lire </w:t>
      </w:r>
      <w:r w:rsidRPr="00CC53B0">
        <w:rPr>
          <w:rFonts w:ascii="Times New Roman" w:hAnsi="Times New Roman" w:cs="Times New Roman"/>
          <w:i/>
          <w:iCs/>
          <w:sz w:val="24"/>
          <w:szCs w:val="24"/>
          <w:lang w:eastAsia="fr-FR"/>
        </w:rPr>
        <w:t>Tintin</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je lui emprunterai mon exemple.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J'ai une manière de franchir la censure quand il s'agit de ma qualité de </w:t>
      </w:r>
      <w:r w:rsidRPr="00CC53B0">
        <w:rPr>
          <w:rFonts w:ascii="Times New Roman" w:hAnsi="Times New Roman" w:cs="Times New Roman"/>
          <w:i/>
          <w:iCs/>
          <w:sz w:val="24"/>
          <w:szCs w:val="24"/>
          <w:lang w:eastAsia="fr-FR"/>
        </w:rPr>
        <w:t>Tintin</w:t>
      </w:r>
      <w:r w:rsidRPr="00DD7F11">
        <w:rPr>
          <w:rFonts w:ascii="Courier New" w:hAnsi="Courier New" w:cs="Courier New"/>
          <w:i/>
          <w:iCs/>
          <w:sz w:val="24"/>
          <w:szCs w:val="24"/>
          <w:lang w:eastAsia="fr-FR"/>
        </w:rPr>
        <w:t>esque</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je peux articuler tout haut</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CC53B0" w:rsidRDefault="00CC53B0" w:rsidP="00CC53B0">
      <w:pPr>
        <w:pStyle w:val="Sansinterligne"/>
        <w:ind w:left="2124"/>
        <w:rPr>
          <w:rFonts w:ascii="Times New Roman" w:hAnsi="Times New Roman" w:cs="Times New Roman"/>
          <w:i/>
          <w:lang w:eastAsia="fr-FR"/>
        </w:rPr>
      </w:pPr>
      <w:r>
        <w:rPr>
          <w:rFonts w:ascii="Courier New" w:hAnsi="Courier New" w:cs="Courier New"/>
          <w:sz w:val="28"/>
          <w:szCs w:val="28"/>
          <w:lang w:eastAsia="fr-FR"/>
        </w:rPr>
        <w:t>« </w:t>
      </w:r>
      <w:r w:rsidR="00487E31" w:rsidRPr="00CC53B0">
        <w:rPr>
          <w:rFonts w:ascii="Times New Roman" w:hAnsi="Times New Roman" w:cs="Times New Roman"/>
          <w:i/>
          <w:lang w:eastAsia="fr-FR"/>
        </w:rPr>
        <w:t xml:space="preserve">Quiconque dira devant moi que le général </w:t>
      </w:r>
      <w:r w:rsidRPr="00CC53B0">
        <w:rPr>
          <w:rFonts w:ascii="Times New Roman" w:hAnsi="Times New Roman" w:cs="Times New Roman"/>
          <w:i/>
          <w:sz w:val="20"/>
          <w:szCs w:val="20"/>
          <w:lang w:eastAsia="fr-FR"/>
        </w:rPr>
        <w:t xml:space="preserve">TAPIOCA </w:t>
      </w:r>
    </w:p>
    <w:p w:rsidR="00CC53B0" w:rsidRDefault="00487E31" w:rsidP="00CC53B0">
      <w:pPr>
        <w:pStyle w:val="Sansinterligne"/>
        <w:ind w:left="2124"/>
        <w:rPr>
          <w:rFonts w:ascii="Courier New" w:hAnsi="Courier New" w:cs="Courier New"/>
          <w:sz w:val="28"/>
          <w:szCs w:val="28"/>
          <w:lang w:eastAsia="fr-FR"/>
        </w:rPr>
      </w:pPr>
      <w:r w:rsidRPr="00CC53B0">
        <w:rPr>
          <w:rFonts w:ascii="Times New Roman" w:hAnsi="Times New Roman" w:cs="Times New Roman"/>
          <w:i/>
          <w:lang w:eastAsia="fr-FR"/>
        </w:rPr>
        <w:t xml:space="preserve">ne vaut pas mieux que le général </w:t>
      </w:r>
      <w:r w:rsidR="00CC53B0" w:rsidRPr="00CC53B0">
        <w:rPr>
          <w:rFonts w:ascii="Times New Roman" w:hAnsi="Times New Roman" w:cs="Times New Roman"/>
          <w:i/>
          <w:sz w:val="20"/>
          <w:szCs w:val="20"/>
          <w:lang w:eastAsia="fr-FR"/>
        </w:rPr>
        <w:t>ALCAZAR</w:t>
      </w:r>
      <w:r w:rsidRPr="00CC53B0">
        <w:rPr>
          <w:rFonts w:ascii="Times New Roman" w:hAnsi="Times New Roman" w:cs="Times New Roman"/>
          <w:i/>
          <w:lang w:eastAsia="fr-FR"/>
        </w:rPr>
        <w:t>, aura affaire à moi</w:t>
      </w:r>
      <w:r w:rsidR="00CC53B0" w:rsidRPr="00CC53B0">
        <w:rPr>
          <w:rFonts w:ascii="Times New Roman" w:hAnsi="Times New Roman" w:cs="Times New Roman"/>
          <w:i/>
          <w:lang w:eastAsia="fr-FR"/>
        </w:rPr>
        <w:t>.</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Or, il est bien clair que si j'articule une chose semblable, ni les partisans du géné</w:t>
      </w:r>
      <w:r w:rsidRPr="00CA72AE">
        <w:rPr>
          <w:rFonts w:ascii="Courier New" w:hAnsi="Courier New" w:cs="Courier New"/>
          <w:sz w:val="28"/>
          <w:szCs w:val="28"/>
          <w:lang w:eastAsia="fr-FR"/>
        </w:rPr>
        <w:softHyphen/>
        <w:t xml:space="preserve">ral </w:t>
      </w:r>
      <w:r w:rsidR="00CC53B0" w:rsidRPr="00CA72AE">
        <w:rPr>
          <w:rFonts w:ascii="Courier New" w:hAnsi="Courier New" w:cs="Courier New"/>
          <w:sz w:val="28"/>
          <w:szCs w:val="28"/>
          <w:lang w:eastAsia="fr-FR"/>
        </w:rPr>
        <w:t>TAPIOCA</w:t>
      </w:r>
      <w:r w:rsidRPr="00CA72AE">
        <w:rPr>
          <w:rFonts w:ascii="Courier New" w:hAnsi="Courier New" w:cs="Courier New"/>
          <w:sz w:val="28"/>
          <w:szCs w:val="28"/>
          <w:lang w:eastAsia="fr-FR"/>
        </w:rPr>
        <w:t xml:space="preserv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ni ceux du général </w:t>
      </w:r>
      <w:r w:rsidR="00CC53B0" w:rsidRPr="00CA72AE">
        <w:rPr>
          <w:rFonts w:ascii="Courier New" w:hAnsi="Courier New" w:cs="Courier New"/>
          <w:sz w:val="28"/>
          <w:szCs w:val="28"/>
          <w:lang w:eastAsia="fr-FR"/>
        </w:rPr>
        <w:t>ALCAZAR</w:t>
      </w:r>
      <w:r w:rsidRPr="00CA72AE">
        <w:rPr>
          <w:rFonts w:ascii="Courier New" w:hAnsi="Courier New" w:cs="Courier New"/>
          <w:sz w:val="28"/>
          <w:szCs w:val="28"/>
          <w:lang w:eastAsia="fr-FR"/>
        </w:rPr>
        <w:t xml:space="preserve"> ne seront satisfaits,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et je dirais que ce qui est bien plus surprenant, c'est que les moins satisfaits seront ceux qui seront les partisans des deux.</w:t>
      </w:r>
    </w:p>
    <w:p w:rsidR="00CC53B0" w:rsidRDefault="00CC53B0"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Voilà donc ce que nous explique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de la façon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plus précise, c'est qu'il est de la nature de ce qui est dit de nous mettre devant une difficulté très très particulière qui en même temps ouvre également des possibilités très spéciales. Ce dont il s'agit est simplement ceci</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ce à quoi l'enfant avait affaire, c'était à </w:t>
      </w:r>
      <w:r w:rsidRPr="00CC53B0">
        <w:rPr>
          <w:rFonts w:ascii="Times New Roman" w:hAnsi="Times New Roman" w:cs="Times New Roman"/>
          <w:i/>
          <w:sz w:val="24"/>
          <w:szCs w:val="24"/>
          <w:lang w:eastAsia="fr-FR"/>
        </w:rPr>
        <w:t>l'inter-dit</w:t>
      </w:r>
      <w:r w:rsidRPr="00CA72AE">
        <w:rPr>
          <w:rFonts w:ascii="Courier New" w:hAnsi="Courier New" w:cs="Courier New"/>
          <w:sz w:val="28"/>
          <w:szCs w:val="28"/>
          <w:lang w:eastAsia="fr-FR"/>
        </w:rPr>
        <w:t xml:space="preserve">, au </w:t>
      </w:r>
      <w:r w:rsidR="00CC53B0">
        <w:rPr>
          <w:rFonts w:ascii="Courier New" w:hAnsi="Courier New" w:cs="Courier New"/>
          <w:sz w:val="28"/>
          <w:szCs w:val="28"/>
          <w:lang w:eastAsia="fr-FR"/>
        </w:rPr>
        <w:t>« </w:t>
      </w:r>
      <w:r w:rsidRPr="00CC53B0">
        <w:rPr>
          <w:rFonts w:ascii="Times New Roman" w:hAnsi="Times New Roman" w:cs="Times New Roman"/>
          <w:i/>
          <w:sz w:val="24"/>
          <w:szCs w:val="24"/>
          <w:lang w:eastAsia="fr-FR"/>
        </w:rPr>
        <w:t>dit que non</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Tout le procès de l'éducation, quels que soient les principes de </w:t>
      </w:r>
      <w:r w:rsidRPr="00CC53B0">
        <w:rPr>
          <w:rFonts w:ascii="Courier New" w:hAnsi="Courier New" w:cs="Courier New"/>
          <w:i/>
          <w:sz w:val="24"/>
          <w:szCs w:val="24"/>
          <w:lang w:eastAsia="fr-FR"/>
        </w:rPr>
        <w:t>la censure</w:t>
      </w:r>
      <w:r w:rsidRPr="00CA72AE">
        <w:rPr>
          <w:rFonts w:ascii="Courier New" w:hAnsi="Courier New" w:cs="Courier New"/>
          <w:sz w:val="28"/>
          <w:szCs w:val="28"/>
          <w:lang w:eastAsia="fr-FR"/>
        </w:rPr>
        <w:t xml:space="preserve">, va donc former ce </w:t>
      </w:r>
      <w:r w:rsidR="00CC53B0">
        <w:rPr>
          <w:rFonts w:ascii="Courier New" w:hAnsi="Courier New" w:cs="Courier New"/>
          <w:sz w:val="28"/>
          <w:szCs w:val="28"/>
          <w:lang w:eastAsia="fr-FR"/>
        </w:rPr>
        <w:t>« </w:t>
      </w:r>
      <w:r w:rsidR="00CC53B0" w:rsidRPr="00CC53B0">
        <w:rPr>
          <w:rFonts w:ascii="Times New Roman" w:hAnsi="Times New Roman" w:cs="Times New Roman"/>
          <w:i/>
          <w:sz w:val="24"/>
          <w:szCs w:val="24"/>
          <w:lang w:eastAsia="fr-FR"/>
        </w:rPr>
        <w:t>dit que non</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puisqu'il s'agit d'opérations avec le signifiant,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un dicible, et ceci suppose aussi que le sujet s'aperçoive que le </w:t>
      </w:r>
      <w:r w:rsidR="00CC53B0">
        <w:rPr>
          <w:rFonts w:ascii="Courier New" w:hAnsi="Courier New" w:cs="Courier New"/>
          <w:sz w:val="28"/>
          <w:szCs w:val="28"/>
          <w:lang w:eastAsia="fr-FR"/>
        </w:rPr>
        <w:t>« </w:t>
      </w:r>
      <w:r w:rsidR="00CC53B0" w:rsidRPr="00CC53B0">
        <w:rPr>
          <w:rFonts w:ascii="Times New Roman" w:hAnsi="Times New Roman" w:cs="Times New Roman"/>
          <w:i/>
          <w:sz w:val="24"/>
          <w:szCs w:val="24"/>
          <w:lang w:eastAsia="fr-FR"/>
        </w:rPr>
        <w:t>dit que non</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s'il est dit,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même s'il n'est pas exécuté, reste dit.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là le fait que de </w:t>
      </w:r>
      <w:r w:rsidR="00CC53B0">
        <w:rPr>
          <w:rFonts w:ascii="Courier New" w:hAnsi="Courier New" w:cs="Courier New"/>
          <w:sz w:val="28"/>
          <w:szCs w:val="28"/>
          <w:lang w:eastAsia="fr-FR"/>
        </w:rPr>
        <w:t>« </w:t>
      </w:r>
      <w:r w:rsidRPr="00CC53B0">
        <w:rPr>
          <w:rFonts w:ascii="Times New Roman" w:hAnsi="Times New Roman" w:cs="Times New Roman"/>
          <w:i/>
          <w:sz w:val="24"/>
          <w:szCs w:val="24"/>
          <w:lang w:eastAsia="fr-FR"/>
        </w:rPr>
        <w:t>ne pas le dire</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est distinct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w:t>
      </w:r>
      <w:r w:rsidR="00CC53B0">
        <w:rPr>
          <w:rFonts w:ascii="Courier New" w:hAnsi="Courier New" w:cs="Courier New"/>
          <w:sz w:val="28"/>
          <w:szCs w:val="28"/>
          <w:lang w:eastAsia="fr-FR"/>
        </w:rPr>
        <w:t>« </w:t>
      </w:r>
      <w:r w:rsidRPr="00CC53B0">
        <w:rPr>
          <w:rFonts w:ascii="Times New Roman" w:hAnsi="Times New Roman" w:cs="Times New Roman"/>
          <w:i/>
          <w:sz w:val="24"/>
          <w:szCs w:val="24"/>
          <w:lang w:eastAsia="fr-FR"/>
        </w:rPr>
        <w:t>obéir à ne pas le faire</w:t>
      </w:r>
      <w:r w:rsidR="00CC53B0">
        <w:rPr>
          <w:rFonts w:ascii="Courier New" w:hAnsi="Courier New" w:cs="Courier New"/>
          <w:sz w:val="28"/>
          <w:szCs w:val="28"/>
          <w:lang w:eastAsia="fr-FR"/>
        </w:rPr>
        <w:t> »,</w:t>
      </w:r>
      <w:r w:rsidRPr="00CA72AE">
        <w:rPr>
          <w:rFonts w:ascii="Courier New" w:hAnsi="Courier New" w:cs="Courier New"/>
          <w:sz w:val="28"/>
          <w:szCs w:val="28"/>
          <w:lang w:eastAsia="fr-FR"/>
        </w:rPr>
        <w:t xml:space="preserve"> autrement dit que </w:t>
      </w:r>
      <w:r w:rsidRPr="00CC53B0">
        <w:rPr>
          <w:rFonts w:ascii="Times New Roman" w:hAnsi="Times New Roman" w:cs="Times New Roman"/>
          <w:i/>
          <w:color w:val="0000CC"/>
          <w:sz w:val="24"/>
          <w:szCs w:val="24"/>
          <w:lang w:eastAsia="fr-FR"/>
        </w:rPr>
        <w:t>la vérité du désir</w:t>
      </w:r>
      <w:r w:rsidRPr="00CA72AE">
        <w:rPr>
          <w:rFonts w:ascii="Courier New" w:hAnsi="Courier New" w:cs="Courier New"/>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est à elle seule une offense à l'autorité de la loi.</w:t>
      </w:r>
    </w:p>
    <w:p w:rsidR="00CC53B0" w:rsidRDefault="00CC53B0"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Alors l'issue offerte à ce nouveau drame est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censurer cette </w:t>
      </w:r>
      <w:r w:rsidR="00CC53B0" w:rsidRPr="00CC53B0">
        <w:rPr>
          <w:rFonts w:ascii="Times New Roman" w:hAnsi="Times New Roman" w:cs="Times New Roman"/>
          <w:i/>
          <w:color w:val="0000CC"/>
          <w:sz w:val="24"/>
          <w:szCs w:val="24"/>
          <w:lang w:eastAsia="fr-FR"/>
        </w:rPr>
        <w:t>vérité du désir</w:t>
      </w:r>
      <w:r w:rsidRPr="00CA72AE">
        <w:rPr>
          <w:rFonts w:ascii="Courier New" w:hAnsi="Courier New" w:cs="Courier New"/>
          <w:sz w:val="28"/>
          <w:szCs w:val="28"/>
          <w:lang w:eastAsia="fr-FR"/>
        </w:rPr>
        <w:t xml:space="preserve">.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Mais cette censure n'est pas quelque chose qui,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quelque façon qu'elle s'exerce, puisse se soutenir d'un trait de plume, parce que là c'est le </w:t>
      </w:r>
      <w:r w:rsidRPr="00DD7F11">
        <w:rPr>
          <w:rFonts w:ascii="Times New Roman" w:hAnsi="Times New Roman" w:cs="Times New Roman"/>
          <w:i/>
          <w:sz w:val="24"/>
          <w:szCs w:val="24"/>
          <w:lang w:eastAsia="fr-FR"/>
        </w:rPr>
        <w:t>procès de l'énoncia</w:t>
      </w:r>
      <w:r w:rsidRPr="00DD7F11">
        <w:rPr>
          <w:rFonts w:ascii="Times New Roman" w:hAnsi="Times New Roman" w:cs="Times New Roman"/>
          <w:i/>
          <w:sz w:val="24"/>
          <w:szCs w:val="24"/>
          <w:lang w:eastAsia="fr-FR"/>
        </w:rPr>
        <w:softHyphen/>
        <w:t>tion</w:t>
      </w:r>
      <w:r w:rsidRPr="00CA72AE">
        <w:rPr>
          <w:rFonts w:ascii="Courier New" w:hAnsi="Courier New" w:cs="Courier New"/>
          <w:sz w:val="28"/>
          <w:szCs w:val="28"/>
          <w:lang w:eastAsia="fr-FR"/>
        </w:rPr>
        <w:t xml:space="preserve"> qui est visé, et que pour l'empêcher,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quelque </w:t>
      </w:r>
      <w:r w:rsidRPr="00DD7F11">
        <w:rPr>
          <w:rFonts w:ascii="Courier New" w:hAnsi="Courier New" w:cs="Courier New"/>
          <w:i/>
          <w:sz w:val="24"/>
          <w:szCs w:val="24"/>
          <w:lang w:eastAsia="fr-FR"/>
        </w:rPr>
        <w:t>pré-connaissance</w:t>
      </w:r>
      <w:r w:rsidRPr="00CA72AE">
        <w:rPr>
          <w:rFonts w:ascii="Courier New" w:hAnsi="Courier New" w:cs="Courier New"/>
          <w:sz w:val="28"/>
          <w:szCs w:val="28"/>
          <w:lang w:eastAsia="fr-FR"/>
        </w:rPr>
        <w:t xml:space="preserve"> du </w:t>
      </w:r>
      <w:r w:rsidRPr="00DD7F11">
        <w:rPr>
          <w:rFonts w:ascii="Times New Roman" w:hAnsi="Times New Roman" w:cs="Times New Roman"/>
          <w:i/>
          <w:sz w:val="24"/>
          <w:szCs w:val="24"/>
          <w:lang w:eastAsia="fr-FR"/>
        </w:rPr>
        <w:t>procès de l'énoncé</w:t>
      </w:r>
      <w:r w:rsidRPr="00CA72AE">
        <w:rPr>
          <w:rFonts w:ascii="Courier New" w:hAnsi="Courier New" w:cs="Courier New"/>
          <w:sz w:val="28"/>
          <w:szCs w:val="28"/>
          <w:lang w:eastAsia="fr-FR"/>
        </w:rPr>
        <w:t xml:space="preserve"> est nécessaire, et que tout discours destiné à bannir cet énoncé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du pro</w:t>
      </w:r>
      <w:r w:rsidRPr="00CA72AE">
        <w:rPr>
          <w:rFonts w:ascii="Courier New" w:hAnsi="Courier New" w:cs="Courier New"/>
          <w:sz w:val="28"/>
          <w:szCs w:val="28"/>
          <w:lang w:eastAsia="fr-FR"/>
        </w:rPr>
        <w:softHyphen/>
        <w:t xml:space="preserve">cès de l'énoncé va se trouver en délit </w:t>
      </w: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plus ou moins flagrant avec sa fin. C'est la matrice de cette impossibilité qui à ce niveau</w:t>
      </w:r>
      <w:r w:rsidR="00CC53B0">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CC53B0" w:rsidRDefault="00487E31" w:rsidP="00CC53B0">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et elle vous donnera bien d'autres matrices</w:t>
      </w:r>
    </w:p>
    <w:p w:rsidR="00CC53B0" w:rsidRDefault="00CC53B0"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est donnée dans notre graphe. </w:t>
      </w:r>
    </w:p>
    <w:p w:rsidR="00CC53B0" w:rsidRDefault="00CC53B0" w:rsidP="00487E31">
      <w:pPr>
        <w:pStyle w:val="Sansinterligne"/>
        <w:rPr>
          <w:rFonts w:ascii="Courier New" w:hAnsi="Courier New" w:cs="Courier New"/>
          <w:sz w:val="28"/>
          <w:szCs w:val="28"/>
          <w:lang w:eastAsia="fr-FR"/>
        </w:rPr>
      </w:pPr>
    </w:p>
    <w:p w:rsidR="00CC53B0"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sujet, du fait d'articuler sa</w:t>
      </w:r>
      <w:r w:rsidR="00CC53B0">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demande, est pris dans un discours dont il ne peut faire qu'il n'y soit lui-même bâti en tant qu'agent de l'énonciation,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 pourquoi il ne peut y renoncer sans cet énoncé, car c'est s'effacer alors tout à fait comme sujet, sachant ce dont il s'agit.</w:t>
      </w:r>
    </w:p>
    <w:p w:rsidR="00CC53B0" w:rsidRDefault="00CC53B0" w:rsidP="00487E31">
      <w:pPr>
        <w:pStyle w:val="Sansinterligne"/>
        <w:rPr>
          <w:rFonts w:ascii="Courier New" w:hAnsi="Courier New" w:cs="Courier New"/>
          <w:sz w:val="28"/>
          <w:szCs w:val="28"/>
          <w:lang w:eastAsia="fr-FR"/>
        </w:rPr>
      </w:pP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rapport de l'une à l'autre de ces deux lignes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 procès de </w:t>
      </w:r>
      <w:r w:rsidRPr="00CC6CAD">
        <w:rPr>
          <w:rFonts w:ascii="Times New Roman" w:hAnsi="Times New Roman" w:cs="Times New Roman"/>
          <w:i/>
          <w:color w:val="0000CC"/>
          <w:sz w:val="24"/>
          <w:szCs w:val="24"/>
          <w:lang w:eastAsia="fr-FR"/>
        </w:rPr>
        <w:t>l'énonciation</w:t>
      </w:r>
      <w:r w:rsidRPr="00CA72AE">
        <w:rPr>
          <w:rFonts w:ascii="Courier New" w:hAnsi="Courier New" w:cs="Courier New"/>
          <w:sz w:val="28"/>
          <w:szCs w:val="28"/>
          <w:lang w:eastAsia="fr-FR"/>
        </w:rPr>
        <w:t xml:space="preserve"> avec le procès de </w:t>
      </w:r>
      <w:r w:rsidRPr="00CC6CAD">
        <w:rPr>
          <w:rFonts w:ascii="Times New Roman" w:hAnsi="Times New Roman" w:cs="Times New Roman"/>
          <w:i/>
          <w:color w:val="0000CC"/>
          <w:sz w:val="24"/>
          <w:szCs w:val="24"/>
          <w:lang w:eastAsia="fr-FR"/>
        </w:rPr>
        <w:t>l'énoncé</w:t>
      </w:r>
      <w:r w:rsidRPr="00CA72AE">
        <w:rPr>
          <w:rFonts w:ascii="Courier New" w:hAnsi="Courier New" w:cs="Courier New"/>
          <w:sz w:val="28"/>
          <w:szCs w:val="28"/>
          <w:lang w:eastAsia="fr-FR"/>
        </w:rPr>
        <w:t xml:space="preserve">,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bien simple, c'est toute </w:t>
      </w:r>
      <w:r w:rsidRPr="00DD7F11">
        <w:rPr>
          <w:rFonts w:ascii="Times New Roman" w:hAnsi="Times New Roman" w:cs="Times New Roman"/>
          <w:i/>
          <w:sz w:val="24"/>
          <w:szCs w:val="24"/>
          <w:lang w:eastAsia="fr-FR"/>
        </w:rPr>
        <w:t>la grammaire</w:t>
      </w:r>
      <w:r w:rsidR="00CC6CAD">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p>
    <w:p w:rsidR="00CC6CAD" w:rsidRDefault="00CC6CAD"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Une </w:t>
      </w:r>
      <w:r w:rsidRPr="00DD7F11">
        <w:rPr>
          <w:rFonts w:ascii="Times New Roman" w:hAnsi="Times New Roman" w:cs="Times New Roman"/>
          <w:i/>
          <w:sz w:val="24"/>
          <w:szCs w:val="24"/>
          <w:lang w:eastAsia="fr-FR"/>
        </w:rPr>
        <w:t>gram</w:t>
      </w:r>
      <w:r w:rsidRPr="00DD7F11">
        <w:rPr>
          <w:rFonts w:ascii="Times New Roman" w:hAnsi="Times New Roman" w:cs="Times New Roman"/>
          <w:i/>
          <w:sz w:val="24"/>
          <w:szCs w:val="24"/>
          <w:lang w:eastAsia="fr-FR"/>
        </w:rPr>
        <w:softHyphen/>
        <w:t>maire rationnelle</w:t>
      </w:r>
      <w:r w:rsidRPr="00CA72AE">
        <w:rPr>
          <w:rFonts w:ascii="Courier New" w:hAnsi="Courier New" w:cs="Courier New"/>
          <w:sz w:val="28"/>
          <w:szCs w:val="28"/>
          <w:lang w:eastAsia="fr-FR"/>
        </w:rPr>
        <w:t xml:space="preserve"> qui s'articule dans ces termes</w:t>
      </w:r>
      <w:r w:rsidR="00CC6CAD">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 la chose vous amuse je pourrai vous dire où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comment, en quels termes et en quels tableaux </w:t>
      </w:r>
    </w:p>
    <w:p w:rsidR="00487E3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ceci a été articulé</w:t>
      </w:r>
      <w:r w:rsidR="00CC6CAD">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r w:rsidR="00CC6CAD">
        <w:rPr>
          <w:rFonts w:ascii="Courier New" w:hAnsi="Courier New" w:cs="Courier New"/>
          <w:sz w:val="28"/>
          <w:szCs w:val="28"/>
          <w:lang w:eastAsia="fr-FR"/>
        </w:rPr>
        <w:t>m</w:t>
      </w:r>
      <w:r w:rsidRPr="00CA72AE">
        <w:rPr>
          <w:rFonts w:ascii="Courier New" w:hAnsi="Courier New" w:cs="Courier New"/>
          <w:sz w:val="28"/>
          <w:szCs w:val="28"/>
          <w:lang w:eastAsia="fr-FR"/>
        </w:rPr>
        <w:t>ais pour l'instant ce à quoi nous avons affaire est ceci, c'est que nous voyons que lorsque le refoulement s'introduit, il est absolument nécessaire que le sujet s'efface et disparaisse au niveau du pro</w:t>
      </w:r>
      <w:r w:rsidRPr="00CA72AE">
        <w:rPr>
          <w:rFonts w:ascii="Courier New" w:hAnsi="Courier New" w:cs="Courier New"/>
          <w:sz w:val="28"/>
          <w:szCs w:val="28"/>
          <w:lang w:eastAsia="fr-FR"/>
        </w:rPr>
        <w:softHyphen/>
        <w:t>cès de l'énonciation.</w:t>
      </w:r>
    </w:p>
    <w:p w:rsidR="00CC6CAD" w:rsidRDefault="00CC6CAD" w:rsidP="00487E31">
      <w:pPr>
        <w:pStyle w:val="Sansinterligne"/>
        <w:rPr>
          <w:rFonts w:ascii="Courier New" w:hAnsi="Courier New" w:cs="Courier New"/>
          <w:sz w:val="28"/>
          <w:szCs w:val="28"/>
          <w:lang w:eastAsia="fr-FR"/>
        </w:rPr>
      </w:pP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Comment, par quelles voies empiriques le sujet accède-t-il à cette possibilité ? </w:t>
      </w:r>
    </w:p>
    <w:p w:rsidR="001F65D8" w:rsidRDefault="001F65D8" w:rsidP="00487E31">
      <w:pPr>
        <w:pStyle w:val="Sansinterligne"/>
        <w:rPr>
          <w:rFonts w:ascii="Courier New" w:hAnsi="Courier New" w:cs="Courier New"/>
          <w:sz w:val="28"/>
          <w:szCs w:val="28"/>
          <w:lang w:eastAsia="fr-FR"/>
        </w:rPr>
      </w:pP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Il est tout à fait impossible même de l'articuler si nous ne voyons pas quelle est la nature de ce procès de l'énonciation. </w:t>
      </w:r>
    </w:p>
    <w:p w:rsidR="00DD7F11" w:rsidRDefault="00DD7F11" w:rsidP="00487E31">
      <w:pPr>
        <w:pStyle w:val="Sansinterligne"/>
        <w:rPr>
          <w:rFonts w:ascii="Courier New" w:hAnsi="Courier New" w:cs="Courier New"/>
          <w:sz w:val="28"/>
          <w:szCs w:val="28"/>
          <w:lang w:eastAsia="fr-FR"/>
        </w:rPr>
      </w:pPr>
    </w:p>
    <w:p w:rsidR="00CC6CAD" w:rsidRDefault="00CC6CAD"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e vous l'ai dit</w:t>
      </w:r>
      <w:r>
        <w:rPr>
          <w:rFonts w:ascii="Courier New" w:hAnsi="Courier New" w:cs="Courier New"/>
          <w:sz w:val="28"/>
          <w:szCs w:val="28"/>
          <w:lang w:eastAsia="fr-FR"/>
        </w:rPr>
        <w:t xml:space="preserve"> </w:t>
      </w:r>
      <w:r w:rsidR="00487E31" w:rsidRPr="00CA72AE">
        <w:rPr>
          <w:rFonts w:ascii="Courier New" w:hAnsi="Courier New" w:cs="Courier New"/>
          <w:sz w:val="28"/>
          <w:szCs w:val="28"/>
          <w:lang w:eastAsia="fr-FR"/>
        </w:rPr>
        <w:t xml:space="preserv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toute parole part de ce point de croisement que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avons désigné par le point A, c'est-à-dire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toute parole en tant que le sujet y est impliqué, est discours de l'Autre.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C'est pour cela précisément que d'abord, l'enfant ne doute pas que toutes ses pensées ne soient connues, c'est parce que la définition d'une pensée n'est pas, comme ont dit les psychologues, quelque chose qui serait un acte amorcé. </w:t>
      </w:r>
    </w:p>
    <w:p w:rsidR="00DD7F11" w:rsidRDefault="00DD7F11" w:rsidP="00487E31">
      <w:pPr>
        <w:pStyle w:val="Sansinterligne"/>
        <w:rPr>
          <w:rFonts w:ascii="Courier New" w:hAnsi="Courier New" w:cs="Courier New"/>
          <w:sz w:val="28"/>
          <w:szCs w:val="28"/>
          <w:lang w:eastAsia="fr-FR"/>
        </w:rPr>
      </w:pP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pensée est avant tout quelque chose qui participe de cette dimension du </w:t>
      </w:r>
      <w:r w:rsidRPr="00CC6CAD">
        <w:rPr>
          <w:rFonts w:ascii="Times New Roman" w:hAnsi="Times New Roman" w:cs="Times New Roman"/>
          <w:i/>
          <w:color w:val="0000CC"/>
          <w:sz w:val="24"/>
          <w:szCs w:val="24"/>
          <w:lang w:eastAsia="fr-FR"/>
        </w:rPr>
        <w:t>non-dit</w:t>
      </w:r>
      <w:r w:rsidRPr="00CA72AE">
        <w:rPr>
          <w:rFonts w:ascii="Courier New" w:hAnsi="Courier New" w:cs="Courier New"/>
          <w:sz w:val="28"/>
          <w:szCs w:val="28"/>
          <w:lang w:eastAsia="fr-FR"/>
        </w:rPr>
        <w:t xml:space="preserve"> que je viens d'introduire par la distinction du procès de </w:t>
      </w:r>
      <w:r w:rsidRPr="00CC6CAD">
        <w:rPr>
          <w:rFonts w:ascii="Times New Roman" w:hAnsi="Times New Roman" w:cs="Times New Roman"/>
          <w:i/>
          <w:color w:val="0000CC"/>
          <w:sz w:val="24"/>
          <w:szCs w:val="24"/>
          <w:lang w:eastAsia="fr-FR"/>
        </w:rPr>
        <w:t>l'énonciation</w:t>
      </w:r>
      <w:r w:rsidRPr="00CA72AE">
        <w:rPr>
          <w:rFonts w:ascii="Courier New" w:hAnsi="Courier New" w:cs="Courier New"/>
          <w:sz w:val="28"/>
          <w:szCs w:val="28"/>
          <w:lang w:eastAsia="fr-FR"/>
        </w:rPr>
        <w:t xml:space="preserve"> et du procès de </w:t>
      </w:r>
      <w:r w:rsidRPr="00CC6CAD">
        <w:rPr>
          <w:rFonts w:ascii="Times New Roman" w:hAnsi="Times New Roman" w:cs="Times New Roman"/>
          <w:i/>
          <w:color w:val="0000CC"/>
          <w:sz w:val="24"/>
          <w:szCs w:val="24"/>
          <w:lang w:eastAsia="fr-FR"/>
        </w:rPr>
        <w:t>l'énoncé</w:t>
      </w:r>
      <w:r w:rsidRPr="00CA72AE">
        <w:rPr>
          <w:rFonts w:ascii="Courier New" w:hAnsi="Courier New" w:cs="Courier New"/>
          <w:sz w:val="28"/>
          <w:szCs w:val="28"/>
          <w:lang w:eastAsia="fr-FR"/>
        </w:rPr>
        <w:t xml:space="preserve">, mais que ce </w:t>
      </w:r>
      <w:r w:rsidR="00CC6CAD" w:rsidRPr="00CC6CAD">
        <w:rPr>
          <w:rFonts w:ascii="Times New Roman" w:hAnsi="Times New Roman" w:cs="Times New Roman"/>
          <w:i/>
          <w:color w:val="0000CC"/>
          <w:sz w:val="24"/>
          <w:szCs w:val="24"/>
          <w:lang w:eastAsia="fr-FR"/>
        </w:rPr>
        <w:t>non-dit</w:t>
      </w:r>
      <w:r w:rsidRPr="00CA72AE">
        <w:rPr>
          <w:rFonts w:ascii="Courier New" w:hAnsi="Courier New" w:cs="Courier New"/>
          <w:sz w:val="28"/>
          <w:szCs w:val="28"/>
          <w:lang w:eastAsia="fr-FR"/>
        </w:rPr>
        <w:t xml:space="preserve"> subsiste bien entendu,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tant que pour qu'il soit un </w:t>
      </w:r>
      <w:r w:rsidR="00CC6CAD" w:rsidRPr="00CC6CAD">
        <w:rPr>
          <w:rFonts w:ascii="Times New Roman" w:hAnsi="Times New Roman" w:cs="Times New Roman"/>
          <w:i/>
          <w:color w:val="0000CC"/>
          <w:sz w:val="24"/>
          <w:szCs w:val="24"/>
          <w:lang w:eastAsia="fr-FR"/>
        </w:rPr>
        <w:t>non-dit</w:t>
      </w:r>
      <w:r w:rsidRPr="00CA72AE">
        <w:rPr>
          <w:rFonts w:ascii="Courier New" w:hAnsi="Courier New" w:cs="Courier New"/>
          <w:sz w:val="28"/>
          <w:szCs w:val="28"/>
          <w:lang w:eastAsia="fr-FR"/>
        </w:rPr>
        <w:t xml:space="preserve">, il faut dire, </w:t>
      </w:r>
    </w:p>
    <w:p w:rsidR="00CC6CAD"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faut le dire au niveau du procès de l'énonciation, c'est</w:t>
      </w:r>
      <w:r w:rsidRPr="00CA72AE">
        <w:rPr>
          <w:rFonts w:ascii="Courier New" w:hAnsi="Courier New" w:cs="Courier New"/>
          <w:sz w:val="28"/>
          <w:szCs w:val="28"/>
          <w:lang w:eastAsia="fr-FR"/>
        </w:rPr>
        <w:softHyphen/>
        <w:t xml:space="preserve">-à-dire en tant que discours de l'Autre. </w:t>
      </w:r>
    </w:p>
    <w:p w:rsidR="00CC6CAD" w:rsidRDefault="00CC6CAD"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Et c'est pourquoi l'enfant ne doute pas un seul instant que ce qui représente pour lui ce lieu où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se tient ce discours, c'est-à-dire ses parents,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ne sachent toutes ses pensées.</w:t>
      </w:r>
    </w:p>
    <w:p w:rsidR="00CC6CAD" w:rsidRDefault="00CC6CAD"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C'est en tout cas son premier mouvement</w:t>
      </w:r>
      <w:r w:rsidR="00DD7F11">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DD7F11" w:rsidRDefault="00DD7F1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487E31" w:rsidRPr="00CA72AE">
        <w:rPr>
          <w:rFonts w:ascii="Courier New" w:hAnsi="Courier New" w:cs="Courier New"/>
          <w:sz w:val="28"/>
          <w:szCs w:val="28"/>
          <w:lang w:eastAsia="fr-FR"/>
        </w:rPr>
        <w:t xml:space="preserve">'est un mouvement qui subsistera aussi longtemps qu'il ne se sera pas introduit quelque chose </w:t>
      </w: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nouveau que nous n'avons pas encore ici articulé concernant ce rapport de la ligne supérieure avec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ligne inférieure, à savoir ce qui les maintient</w:t>
      </w:r>
      <w:r w:rsidR="008834A2">
        <w:rPr>
          <w:rFonts w:ascii="Courier New" w:hAnsi="Courier New" w:cs="Courier New"/>
          <w:sz w:val="28"/>
          <w:szCs w:val="28"/>
          <w:lang w:eastAsia="fr-FR"/>
        </w:rPr>
        <w:t>,</w:t>
      </w:r>
      <w:r w:rsidRPr="00CA72AE">
        <w:rPr>
          <w:rFonts w:ascii="Courier New" w:hAnsi="Courier New" w:cs="Courier New"/>
          <w:sz w:val="28"/>
          <w:szCs w:val="28"/>
          <w:lang w:eastAsia="fr-FR"/>
        </w:rPr>
        <w:t xml:space="preserve"> en dehors de la grammaire, dans une certaine </w:t>
      </w:r>
      <w:r w:rsidRPr="008834A2">
        <w:rPr>
          <w:rFonts w:ascii="Times New Roman" w:hAnsi="Times New Roman" w:cs="Times New Roman"/>
          <w:i/>
          <w:sz w:val="24"/>
          <w:szCs w:val="24"/>
          <w:lang w:eastAsia="fr-FR"/>
        </w:rPr>
        <w:t>distance</w:t>
      </w:r>
      <w:r w:rsidRPr="00CA72AE">
        <w:rPr>
          <w:rFonts w:ascii="Courier New" w:hAnsi="Courier New" w:cs="Courier New"/>
          <w:sz w:val="28"/>
          <w:szCs w:val="28"/>
          <w:lang w:eastAsia="fr-FR"/>
        </w:rPr>
        <w:t>.</w:t>
      </w:r>
    </w:p>
    <w:p w:rsidR="00CC6CAD" w:rsidRDefault="00CC6CAD"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La grammaire, je n'ai pas besoin de vous dire comment elle les maintient à distance</w:t>
      </w:r>
      <w:r w:rsidR="009A5D21">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r w:rsidR="009A5D21">
        <w:rPr>
          <w:rFonts w:ascii="Courier New" w:hAnsi="Courier New" w:cs="Courier New"/>
          <w:sz w:val="28"/>
          <w:szCs w:val="28"/>
          <w:lang w:eastAsia="fr-FR"/>
        </w:rPr>
        <w:t>L</w:t>
      </w:r>
      <w:r w:rsidRPr="00CA72AE">
        <w:rPr>
          <w:rFonts w:ascii="Courier New" w:hAnsi="Courier New" w:cs="Courier New"/>
          <w:sz w:val="28"/>
          <w:szCs w:val="28"/>
          <w:lang w:eastAsia="fr-FR"/>
        </w:rPr>
        <w:t>es phrases comme</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w:t>
      </w:r>
    </w:p>
    <w:p w:rsidR="009A5D21" w:rsidRDefault="009A5D21" w:rsidP="002D76E9">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9A5D21">
        <w:rPr>
          <w:rFonts w:ascii="Times New Roman" w:hAnsi="Times New Roman" w:cs="Times New Roman"/>
          <w:i/>
          <w:sz w:val="24"/>
          <w:szCs w:val="24"/>
          <w:lang w:eastAsia="fr-FR"/>
        </w:rPr>
        <w:t>J</w:t>
      </w:r>
      <w:r w:rsidR="00487E31" w:rsidRPr="009A5D21">
        <w:rPr>
          <w:rFonts w:ascii="Times New Roman" w:hAnsi="Times New Roman" w:cs="Times New Roman"/>
          <w:i/>
          <w:sz w:val="24"/>
          <w:szCs w:val="24"/>
          <w:lang w:eastAsia="fr-FR"/>
        </w:rPr>
        <w:t>e ne sache pas qu'il soit mort</w:t>
      </w:r>
      <w:r w:rsidRPr="009A5D21">
        <w:rPr>
          <w:rFonts w:ascii="Times New Roman" w:hAnsi="Times New Roman" w:cs="Times New Roman"/>
          <w:i/>
          <w:sz w:val="24"/>
          <w:szCs w:val="24"/>
          <w:lang w:eastAsia="fr-FR"/>
        </w:rPr>
        <w:t>.</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w:t>
      </w:r>
    </w:p>
    <w:p w:rsidR="009A5D21" w:rsidRPr="009A5D21" w:rsidRDefault="009A5D21" w:rsidP="002D76E9">
      <w:pPr>
        <w:pStyle w:val="Sansinterligne"/>
        <w:numPr>
          <w:ilvl w:val="0"/>
          <w:numId w:val="2"/>
        </w:numPr>
        <w:rPr>
          <w:rFonts w:ascii="Courier New" w:hAnsi="Courier New" w:cs="Courier New"/>
          <w:sz w:val="28"/>
          <w:szCs w:val="28"/>
          <w:lang w:eastAsia="fr-FR"/>
        </w:rPr>
      </w:pPr>
      <w:r w:rsidRPr="009A5D21">
        <w:rPr>
          <w:rFonts w:ascii="Courier New" w:hAnsi="Courier New" w:cs="Courier New"/>
          <w:sz w:val="28"/>
          <w:szCs w:val="28"/>
          <w:lang w:eastAsia="fr-FR"/>
        </w:rPr>
        <w:t>« </w:t>
      </w:r>
      <w:r w:rsidRPr="009A5D21">
        <w:rPr>
          <w:rFonts w:ascii="Times New Roman" w:hAnsi="Times New Roman" w:cs="Times New Roman"/>
          <w:i/>
          <w:sz w:val="24"/>
          <w:szCs w:val="24"/>
          <w:lang w:eastAsia="fr-FR"/>
        </w:rPr>
        <w:t>I</w:t>
      </w:r>
      <w:r w:rsidR="00487E31" w:rsidRPr="009A5D21">
        <w:rPr>
          <w:rFonts w:ascii="Times New Roman" w:hAnsi="Times New Roman" w:cs="Times New Roman"/>
          <w:i/>
          <w:sz w:val="24"/>
          <w:szCs w:val="24"/>
          <w:lang w:eastAsia="fr-FR"/>
        </w:rPr>
        <w:t>l n'est pas mort, que je sache</w:t>
      </w:r>
      <w:r w:rsidRPr="009A5D21">
        <w:rPr>
          <w:rFonts w:ascii="Times New Roman" w:hAnsi="Times New Roman" w:cs="Times New Roman"/>
          <w:i/>
          <w:sz w:val="24"/>
          <w:szCs w:val="24"/>
          <w:lang w:eastAsia="fr-FR"/>
        </w:rPr>
        <w:t>.</w:t>
      </w:r>
      <w:r w:rsidRPr="009A5D21">
        <w:rPr>
          <w:rFonts w:ascii="Courier New" w:hAnsi="Courier New" w:cs="Courier New"/>
          <w:sz w:val="28"/>
          <w:szCs w:val="28"/>
          <w:lang w:eastAsia="fr-FR"/>
        </w:rPr>
        <w:t> »</w:t>
      </w:r>
      <w:r w:rsidR="00487E31" w:rsidRPr="009A5D21">
        <w:rPr>
          <w:rFonts w:ascii="Courier New" w:hAnsi="Courier New" w:cs="Courier New"/>
          <w:sz w:val="28"/>
          <w:szCs w:val="28"/>
          <w:lang w:eastAsia="fr-FR"/>
        </w:rPr>
        <w:t>,</w:t>
      </w:r>
    </w:p>
    <w:p w:rsidR="009A5D21" w:rsidRPr="009A5D21" w:rsidRDefault="009A5D21" w:rsidP="002D76E9">
      <w:pPr>
        <w:pStyle w:val="Sansinterligne"/>
        <w:numPr>
          <w:ilvl w:val="0"/>
          <w:numId w:val="2"/>
        </w:numPr>
        <w:rPr>
          <w:rFonts w:ascii="Courier New" w:hAnsi="Courier New" w:cs="Courier New"/>
          <w:sz w:val="28"/>
          <w:szCs w:val="28"/>
          <w:lang w:eastAsia="fr-FR"/>
        </w:rPr>
      </w:pPr>
      <w:r w:rsidRPr="009A5D21">
        <w:rPr>
          <w:rFonts w:ascii="Courier New" w:hAnsi="Courier New" w:cs="Courier New"/>
          <w:sz w:val="28"/>
          <w:szCs w:val="28"/>
          <w:lang w:eastAsia="fr-FR"/>
        </w:rPr>
        <w:t>« </w:t>
      </w:r>
      <w:r w:rsidRPr="009A5D21">
        <w:rPr>
          <w:rFonts w:ascii="Times New Roman" w:hAnsi="Times New Roman" w:cs="Times New Roman"/>
          <w:i/>
          <w:sz w:val="24"/>
          <w:szCs w:val="24"/>
          <w:lang w:eastAsia="fr-FR"/>
        </w:rPr>
        <w:t>J</w:t>
      </w:r>
      <w:r w:rsidR="00487E31" w:rsidRPr="009A5D21">
        <w:rPr>
          <w:rFonts w:ascii="Times New Roman" w:hAnsi="Times New Roman" w:cs="Times New Roman"/>
          <w:i/>
          <w:sz w:val="24"/>
          <w:szCs w:val="24"/>
          <w:lang w:eastAsia="fr-FR"/>
        </w:rPr>
        <w:t>e ne savais pas qu'il fût mort</w:t>
      </w:r>
      <w:r w:rsidRPr="009A5D21">
        <w:rPr>
          <w:rFonts w:ascii="Times New Roman" w:hAnsi="Times New Roman" w:cs="Times New Roman"/>
          <w:i/>
          <w:sz w:val="24"/>
          <w:szCs w:val="24"/>
          <w:lang w:eastAsia="fr-FR"/>
        </w:rPr>
        <w:t>.</w:t>
      </w:r>
      <w:r w:rsidRPr="009A5D21">
        <w:rPr>
          <w:rFonts w:ascii="Courier New" w:hAnsi="Courier New" w:cs="Courier New"/>
          <w:sz w:val="28"/>
          <w:szCs w:val="28"/>
          <w:lang w:eastAsia="fr-FR"/>
        </w:rPr>
        <w:t> »</w:t>
      </w:r>
      <w:r w:rsidR="00487E31" w:rsidRPr="009A5D21">
        <w:rPr>
          <w:rFonts w:ascii="Courier New" w:hAnsi="Courier New" w:cs="Courier New"/>
          <w:sz w:val="28"/>
          <w:szCs w:val="28"/>
          <w:lang w:eastAsia="fr-FR"/>
        </w:rPr>
        <w:t>,</w:t>
      </w:r>
    </w:p>
    <w:p w:rsidR="009A5D21" w:rsidRDefault="009A5D21" w:rsidP="002D76E9">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 </w:t>
      </w:r>
      <w:r w:rsidRPr="009A5D21">
        <w:rPr>
          <w:rFonts w:ascii="Times New Roman" w:hAnsi="Times New Roman" w:cs="Times New Roman"/>
          <w:i/>
          <w:sz w:val="24"/>
          <w:szCs w:val="24"/>
          <w:lang w:eastAsia="fr-FR"/>
        </w:rPr>
        <w:t>C</w:t>
      </w:r>
      <w:r w:rsidR="00487E31" w:rsidRPr="009A5D21">
        <w:rPr>
          <w:rFonts w:ascii="Times New Roman" w:hAnsi="Times New Roman" w:cs="Times New Roman"/>
          <w:i/>
          <w:sz w:val="24"/>
          <w:szCs w:val="24"/>
          <w:lang w:eastAsia="fr-FR"/>
        </w:rPr>
        <w:t>'est la crainte qu'il ne fût mort</w:t>
      </w:r>
      <w:r w:rsidRPr="009A5D21">
        <w:rPr>
          <w:rFonts w:ascii="Times New Roman" w:hAnsi="Times New Roman" w:cs="Times New Roman"/>
          <w:i/>
          <w:sz w:val="24"/>
          <w:szCs w:val="24"/>
          <w:lang w:eastAsia="fr-FR"/>
        </w:rPr>
        <w:t>.</w:t>
      </w:r>
      <w:r>
        <w:rPr>
          <w:rFonts w:ascii="Courier New" w:hAnsi="Courier New" w:cs="Courier New"/>
          <w:sz w:val="28"/>
          <w:szCs w:val="28"/>
          <w:lang w:eastAsia="fr-FR"/>
        </w:rPr>
        <w:t> »</w:t>
      </w:r>
      <w:r w:rsidR="00487E31" w:rsidRPr="00CA72AE">
        <w:rPr>
          <w:rFonts w:ascii="Courier New" w:hAnsi="Courier New" w:cs="Courier New"/>
          <w:sz w:val="28"/>
          <w:szCs w:val="28"/>
          <w:lang w:eastAsia="fr-FR"/>
        </w:rPr>
        <w:t xml:space="preserve">. </w:t>
      </w:r>
    </w:p>
    <w:p w:rsidR="009A5D21" w:rsidRDefault="009A5D21"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Tous ces taxièmes subtils qui vont du subjonctif ici à un </w:t>
      </w:r>
      <w:r w:rsidR="009A5D21">
        <w:rPr>
          <w:rFonts w:ascii="Courier New" w:hAnsi="Courier New" w:cs="Courier New"/>
          <w:sz w:val="28"/>
          <w:szCs w:val="28"/>
          <w:lang w:eastAsia="fr-FR"/>
        </w:rPr>
        <w:t>« </w:t>
      </w:r>
      <w:r w:rsidRPr="009A5D21">
        <w:rPr>
          <w:rFonts w:ascii="Times New Roman" w:hAnsi="Times New Roman" w:cs="Times New Roman"/>
          <w:i/>
          <w:iCs/>
          <w:sz w:val="24"/>
          <w:szCs w:val="24"/>
          <w:lang w:eastAsia="fr-FR"/>
        </w:rPr>
        <w:t>ne</w:t>
      </w:r>
      <w:r w:rsidR="009A5D21">
        <w:rPr>
          <w:rFonts w:ascii="Courier New" w:hAnsi="Courier New" w:cs="Courier New"/>
          <w:iCs/>
          <w:sz w:val="28"/>
          <w:szCs w:val="28"/>
          <w:lang w:eastAsia="fr-FR"/>
        </w:rPr>
        <w:t> »</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que M. </w:t>
      </w:r>
      <w:r w:rsidR="009A5D21" w:rsidRPr="00CA72AE">
        <w:rPr>
          <w:rFonts w:ascii="Courier New" w:hAnsi="Courier New" w:cs="Courier New"/>
          <w:sz w:val="28"/>
          <w:szCs w:val="28"/>
          <w:lang w:eastAsia="fr-FR"/>
        </w:rPr>
        <w:t>LE BIDOIS</w:t>
      </w:r>
      <w:r w:rsidRPr="00CA72AE">
        <w:rPr>
          <w:rFonts w:ascii="Courier New" w:hAnsi="Courier New" w:cs="Courier New"/>
          <w:sz w:val="28"/>
          <w:szCs w:val="28"/>
          <w:lang w:eastAsia="fr-FR"/>
        </w:rPr>
        <w:t xml:space="preserve"> appelle</w:t>
      </w:r>
      <w:r w:rsidR="009A5D21">
        <w:rPr>
          <w:rFonts w:ascii="Courier New" w:hAnsi="Courier New" w:cs="Courier New"/>
          <w:sz w:val="28"/>
          <w:szCs w:val="28"/>
          <w:lang w:eastAsia="fr-FR"/>
        </w:rPr>
        <w:t>…</w:t>
      </w:r>
    </w:p>
    <w:p w:rsidR="00DD7F11" w:rsidRDefault="00487E31" w:rsidP="009A5D21">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d'une façon véritablement incroyable </w:t>
      </w:r>
    </w:p>
    <w:p w:rsidR="009A5D21" w:rsidRDefault="00487E31" w:rsidP="009A5D21">
      <w:pPr>
        <w:pStyle w:val="Sansinterligne"/>
        <w:ind w:left="708"/>
        <w:rPr>
          <w:rFonts w:ascii="Courier New" w:hAnsi="Courier New" w:cs="Courier New"/>
          <w:i/>
          <w:iCs/>
          <w:sz w:val="28"/>
          <w:szCs w:val="28"/>
          <w:lang w:eastAsia="fr-FR"/>
        </w:rPr>
      </w:pPr>
      <w:r w:rsidRPr="00CA72AE">
        <w:rPr>
          <w:rFonts w:ascii="Courier New" w:hAnsi="Courier New" w:cs="Courier New"/>
          <w:sz w:val="28"/>
          <w:szCs w:val="28"/>
          <w:lang w:eastAsia="fr-FR"/>
        </w:rPr>
        <w:t xml:space="preserve">chez un philologue qui écrit dans </w:t>
      </w:r>
      <w:r w:rsidRPr="009A5D21">
        <w:rPr>
          <w:rFonts w:ascii="Times New Roman" w:hAnsi="Times New Roman" w:cs="Times New Roman"/>
          <w:i/>
          <w:iCs/>
          <w:sz w:val="24"/>
          <w:szCs w:val="24"/>
          <w:lang w:eastAsia="fr-FR"/>
        </w:rPr>
        <w:t>Le Monde</w:t>
      </w:r>
      <w:r w:rsidR="009A5D21">
        <w:rPr>
          <w:rFonts w:ascii="Courier New" w:hAnsi="Courier New" w:cs="Courier New"/>
          <w:i/>
          <w:iCs/>
          <w:sz w:val="28"/>
          <w:szCs w:val="28"/>
          <w:lang w:eastAsia="fr-FR"/>
        </w:rPr>
        <w:t xml:space="preserve"> </w:t>
      </w:r>
      <w:r w:rsidRPr="00CA72AE">
        <w:rPr>
          <w:rFonts w:ascii="Courier New" w:hAnsi="Courier New" w:cs="Courier New"/>
          <w:i/>
          <w:iCs/>
          <w:sz w:val="28"/>
          <w:szCs w:val="28"/>
          <w:lang w:eastAsia="fr-FR"/>
        </w:rPr>
        <w:t>!</w:t>
      </w:r>
    </w:p>
    <w:p w:rsidR="009A5D21" w:rsidRDefault="009A5D21" w:rsidP="00487E31">
      <w:pPr>
        <w:pStyle w:val="Sansinterligne"/>
        <w:rPr>
          <w:rFonts w:ascii="Courier New" w:hAnsi="Courier New" w:cs="Courier New"/>
          <w:sz w:val="28"/>
          <w:szCs w:val="28"/>
          <w:lang w:eastAsia="fr-FR"/>
        </w:rPr>
      </w:pPr>
      <w:r>
        <w:rPr>
          <w:rFonts w:ascii="Courier New" w:hAnsi="Courier New" w:cs="Courier New"/>
          <w:i/>
          <w:iCs/>
          <w:sz w:val="28"/>
          <w:szCs w:val="28"/>
          <w:lang w:eastAsia="fr-FR"/>
        </w:rPr>
        <w:t>…</w:t>
      </w:r>
      <w:r w:rsidR="00487E31" w:rsidRPr="00CA72AE">
        <w:rPr>
          <w:rFonts w:ascii="Courier New" w:hAnsi="Courier New" w:cs="Courier New"/>
          <w:sz w:val="28"/>
          <w:szCs w:val="28"/>
          <w:lang w:eastAsia="fr-FR"/>
        </w:rPr>
        <w:t xml:space="preserve">le « </w:t>
      </w:r>
      <w:r w:rsidR="00487E31" w:rsidRPr="00DD7F11">
        <w:rPr>
          <w:rFonts w:ascii="Times New Roman" w:hAnsi="Times New Roman" w:cs="Times New Roman"/>
          <w:i/>
          <w:sz w:val="24"/>
          <w:szCs w:val="24"/>
          <w:lang w:eastAsia="fr-FR"/>
        </w:rPr>
        <w:t>ne explétif</w:t>
      </w:r>
      <w:r w:rsidR="00487E31" w:rsidRPr="00CA72AE">
        <w:rPr>
          <w:rFonts w:ascii="Courier New" w:hAnsi="Courier New" w:cs="Courier New"/>
          <w:sz w:val="28"/>
          <w:szCs w:val="28"/>
          <w:lang w:eastAsia="fr-FR"/>
        </w:rPr>
        <w:t xml:space="preserve"> ». </w:t>
      </w:r>
    </w:p>
    <w:p w:rsidR="00DD7F11" w:rsidRDefault="00DD7F11" w:rsidP="00487E31">
      <w:pPr>
        <w:pStyle w:val="Sansinterligne"/>
        <w:rPr>
          <w:rFonts w:ascii="Courier New" w:hAnsi="Courier New" w:cs="Courier New"/>
          <w:sz w:val="28"/>
          <w:szCs w:val="28"/>
          <w:lang w:eastAsia="fr-FR"/>
        </w:rPr>
      </w:pPr>
    </w:p>
    <w:p w:rsidR="00DD7F1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Tout ceci est fait pour nous montrer que toute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une partie de la grammaire, la partie essentielle, les taxièmes, sont faits pour main</w:t>
      </w:r>
      <w:r w:rsidRPr="00CA72AE">
        <w:rPr>
          <w:rFonts w:ascii="Courier New" w:hAnsi="Courier New" w:cs="Courier New"/>
          <w:sz w:val="28"/>
          <w:szCs w:val="28"/>
          <w:lang w:eastAsia="fr-FR"/>
        </w:rPr>
        <w:softHyphen/>
        <w:t>tenir l'écart nécessaire entre ces deux lignes.</w:t>
      </w:r>
    </w:p>
    <w:p w:rsidR="009A5D21" w:rsidRDefault="009A5D21" w:rsidP="00487E31">
      <w:pPr>
        <w:pStyle w:val="Sansinterligne"/>
        <w:rPr>
          <w:rFonts w:ascii="Courier New" w:hAnsi="Courier New" w:cs="Courier New"/>
          <w:sz w:val="28"/>
          <w:szCs w:val="28"/>
          <w:lang w:eastAsia="fr-FR"/>
        </w:rPr>
      </w:pPr>
    </w:p>
    <w:p w:rsidR="009A5D21" w:rsidRDefault="009A5D2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vous projetterai la prochaine fois sur ces deux lignes les articulations dont il s'agit, mais pour </w:t>
      </w: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Pr="009A5D21">
        <w:rPr>
          <w:rFonts w:ascii="Times New Roman" w:hAnsi="Times New Roman" w:cs="Times New Roman"/>
          <w:i/>
          <w:sz w:val="24"/>
          <w:szCs w:val="24"/>
          <w:lang w:eastAsia="fr-FR"/>
        </w:rPr>
        <w:t>sujet</w:t>
      </w:r>
      <w:r w:rsidRPr="00CA72AE">
        <w:rPr>
          <w:rFonts w:ascii="Courier New" w:hAnsi="Courier New" w:cs="Courier New"/>
          <w:sz w:val="28"/>
          <w:szCs w:val="28"/>
          <w:lang w:eastAsia="fr-FR"/>
        </w:rPr>
        <w:t xml:space="preserve"> qui n'a pas encore appris ces formes subtiles il est bien clair que la distinction des deux lignes se fait bien avant. </w:t>
      </w:r>
    </w:p>
    <w:p w:rsidR="009A5D21" w:rsidRDefault="009A5D21"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Il y a des conditions exi</w:t>
      </w:r>
      <w:r w:rsidRPr="00CA72AE">
        <w:rPr>
          <w:rFonts w:ascii="Courier New" w:hAnsi="Courier New" w:cs="Courier New"/>
          <w:sz w:val="28"/>
          <w:szCs w:val="28"/>
          <w:lang w:eastAsia="fr-FR"/>
        </w:rPr>
        <w:softHyphen/>
        <w:t xml:space="preserve">gibles, et ce sont celles-là qui forment la base de l'interrogation que je vous apporte aujourd'hui. </w:t>
      </w:r>
    </w:p>
    <w:p w:rsidR="009A5D21" w:rsidRDefault="009A5D21" w:rsidP="00487E31">
      <w:pPr>
        <w:pStyle w:val="Sansinterligne"/>
        <w:rPr>
          <w:rFonts w:ascii="Courier New" w:hAnsi="Courier New" w:cs="Courier New"/>
          <w:sz w:val="28"/>
          <w:szCs w:val="28"/>
          <w:lang w:eastAsia="fr-FR"/>
        </w:rPr>
      </w:pP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Cette distinction est très essentiellement liée, comme chaque fois bien entendu que vous voyez qu'il s'agit de quelque chose qui n'est pas un repérage temporel, mais un repérage tensionnel, c'est-à-dire d'une diffé</w:t>
      </w:r>
      <w:r w:rsidRPr="00CA72AE">
        <w:rPr>
          <w:rFonts w:ascii="Courier New" w:hAnsi="Courier New" w:cs="Courier New"/>
          <w:sz w:val="28"/>
          <w:szCs w:val="28"/>
          <w:lang w:eastAsia="fr-FR"/>
        </w:rPr>
        <w:softHyphen/>
        <w:t xml:space="preserve">rence de temps entre ces deux lignes,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vous voyez bien le rapport qu'il peut y avoir entre cela et la situation, et la topologie du désir.</w:t>
      </w:r>
    </w:p>
    <w:p w:rsidR="009A5D21" w:rsidRDefault="009A5D21"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Nous en sommes là. </w:t>
      </w:r>
    </w:p>
    <w:p w:rsidR="004C1519" w:rsidRDefault="004C1519"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L'enfant pendant un temps est en somme entièrement pris dans le jeu de ces deux lignes. </w:t>
      </w:r>
    </w:p>
    <w:p w:rsidR="004C1519" w:rsidRDefault="004C1519"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Pour que puisse se produire le refoulement, </w:t>
      </w: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faut-il ici ? </w:t>
      </w:r>
    </w:p>
    <w:p w:rsidR="009A5D21" w:rsidRDefault="009A5D21" w:rsidP="00487E31">
      <w:pPr>
        <w:pStyle w:val="Sansinterligne"/>
        <w:rPr>
          <w:rFonts w:ascii="Courier New" w:hAnsi="Courier New" w:cs="Courier New"/>
          <w:sz w:val="28"/>
          <w:szCs w:val="28"/>
          <w:lang w:eastAsia="fr-FR"/>
        </w:rPr>
      </w:pPr>
    </w:p>
    <w:p w:rsidR="008834A2" w:rsidRDefault="009A5D2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487E31" w:rsidRPr="00CA72AE">
        <w:rPr>
          <w:rFonts w:ascii="Courier New" w:hAnsi="Courier New" w:cs="Courier New"/>
          <w:sz w:val="28"/>
          <w:szCs w:val="28"/>
          <w:lang w:eastAsia="fr-FR"/>
        </w:rPr>
        <w:t xml:space="preserve">e dirais que j'hésite avant de m'engager dans </w:t>
      </w: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une voie dont après tout je ne voudrais pas qu'elle paraisse ce qu'elle est pourtant, une </w:t>
      </w:r>
      <w:r w:rsidRPr="009A5D21">
        <w:rPr>
          <w:rFonts w:ascii="Courier New" w:hAnsi="Courier New" w:cs="Courier New"/>
          <w:i/>
          <w:sz w:val="24"/>
          <w:szCs w:val="24"/>
          <w:lang w:eastAsia="fr-FR"/>
        </w:rPr>
        <w:t>voie conces</w:t>
      </w:r>
      <w:r w:rsidRPr="009A5D21">
        <w:rPr>
          <w:rFonts w:ascii="Courier New" w:hAnsi="Courier New" w:cs="Courier New"/>
          <w:i/>
          <w:sz w:val="24"/>
          <w:szCs w:val="24"/>
          <w:lang w:eastAsia="fr-FR"/>
        </w:rPr>
        <w:softHyphen/>
        <w:t>sive</w:t>
      </w:r>
      <w:r w:rsidRPr="00CA72AE">
        <w:rPr>
          <w:rFonts w:ascii="Courier New" w:hAnsi="Courier New" w:cs="Courier New"/>
          <w:sz w:val="28"/>
          <w:szCs w:val="28"/>
          <w:lang w:eastAsia="fr-FR"/>
        </w:rPr>
        <w:t>.</w:t>
      </w:r>
    </w:p>
    <w:p w:rsidR="009A5D21" w:rsidRDefault="009A5D21" w:rsidP="00487E31">
      <w:pPr>
        <w:pStyle w:val="Sansinterligne"/>
        <w:rPr>
          <w:rFonts w:ascii="Courier New" w:hAnsi="Courier New" w:cs="Courier New"/>
          <w:sz w:val="28"/>
          <w:szCs w:val="28"/>
          <w:lang w:eastAsia="fr-FR"/>
        </w:rPr>
      </w:pP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À savoir que je fasse appel à des notions de développement à proprement parler, je veux dire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que tout soit impliqué, dans le processus empirique au niveau duquel ceci se produit, d'une intervention, d'une incidence empirique et certai</w:t>
      </w:r>
      <w:r w:rsidRPr="00CA72AE">
        <w:rPr>
          <w:rFonts w:ascii="Courier New" w:hAnsi="Courier New" w:cs="Courier New"/>
          <w:sz w:val="28"/>
          <w:szCs w:val="28"/>
          <w:lang w:eastAsia="fr-FR"/>
        </w:rPr>
        <w:softHyphen/>
        <w:t xml:space="preserve">nement nécessaire, mais la nécessité à laquelle cette incidence </w:t>
      </w:r>
      <w:r w:rsidRPr="009A5D21">
        <w:rPr>
          <w:rFonts w:ascii="Courier New" w:hAnsi="Courier New" w:cs="Courier New"/>
          <w:i/>
          <w:sz w:val="24"/>
          <w:szCs w:val="24"/>
          <w:lang w:eastAsia="fr-FR"/>
        </w:rPr>
        <w:t>empirique</w:t>
      </w:r>
      <w:r w:rsidRPr="00CA72AE">
        <w:rPr>
          <w:rFonts w:ascii="Courier New" w:hAnsi="Courier New" w:cs="Courier New"/>
          <w:sz w:val="28"/>
          <w:szCs w:val="28"/>
          <w:lang w:eastAsia="fr-FR"/>
        </w:rPr>
        <w:t>, cet accident empirique, la nécessité dans laquelle elle vient retentir, qu'elle précipite dans sa forme, est d'une nature autre.</w:t>
      </w:r>
    </w:p>
    <w:p w:rsidR="009A5D21" w:rsidRDefault="009A5D21" w:rsidP="00487E31">
      <w:pPr>
        <w:pStyle w:val="Sansinterligne"/>
        <w:rPr>
          <w:rFonts w:ascii="Courier New" w:hAnsi="Courier New" w:cs="Courier New"/>
          <w:sz w:val="28"/>
          <w:szCs w:val="28"/>
          <w:lang w:eastAsia="fr-FR"/>
        </w:rPr>
      </w:pP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Quoiqu'il en soit, l'enfant s'aperçoit à un moment donné que ces adultes sont censés connaître toutes ses pensées</w:t>
      </w:r>
      <w:r w:rsidR="008834A2">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4C1519" w:rsidRDefault="004C1519"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487E31" w:rsidRPr="00CA72AE">
        <w:rPr>
          <w:rFonts w:ascii="Courier New" w:hAnsi="Courier New" w:cs="Courier New"/>
          <w:sz w:val="28"/>
          <w:szCs w:val="28"/>
          <w:lang w:eastAsia="fr-FR"/>
        </w:rPr>
        <w:t>t ici justement il ne va pas franchir ce pas</w:t>
      </w:r>
      <w:r w:rsidR="009A5D21">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d'une certaine façon il pourra reproduire plus tard la possibilité qui est la possibilité fondamentale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ce que nous appellerons en bref et rapidement </w:t>
      </w: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forme dite </w:t>
      </w:r>
      <w:r w:rsidR="009A5D21">
        <w:rPr>
          <w:rFonts w:ascii="Courier New" w:hAnsi="Courier New" w:cs="Courier New"/>
          <w:sz w:val="28"/>
          <w:szCs w:val="28"/>
          <w:lang w:eastAsia="fr-FR"/>
        </w:rPr>
        <w:t>« </w:t>
      </w:r>
      <w:r w:rsidRPr="009A5D21">
        <w:rPr>
          <w:rFonts w:ascii="Times New Roman" w:hAnsi="Times New Roman" w:cs="Times New Roman"/>
          <w:i/>
          <w:sz w:val="24"/>
          <w:szCs w:val="24"/>
          <w:lang w:eastAsia="fr-FR"/>
        </w:rPr>
        <w:t>mentale</w:t>
      </w:r>
      <w:r w:rsidR="009A5D21">
        <w:rPr>
          <w:rFonts w:ascii="Courier New" w:hAnsi="Courier New" w:cs="Courier New"/>
          <w:sz w:val="28"/>
          <w:szCs w:val="28"/>
          <w:lang w:eastAsia="fr-FR"/>
        </w:rPr>
        <w:t> »</w:t>
      </w:r>
      <w:r w:rsidRPr="00CA72AE">
        <w:rPr>
          <w:rFonts w:ascii="Courier New" w:hAnsi="Courier New" w:cs="Courier New"/>
          <w:sz w:val="28"/>
          <w:szCs w:val="28"/>
          <w:lang w:eastAsia="fr-FR"/>
        </w:rPr>
        <w:t xml:space="preserve"> de </w:t>
      </w:r>
      <w:r w:rsidRPr="004C1519">
        <w:rPr>
          <w:rFonts w:ascii="Times New Roman" w:hAnsi="Times New Roman" w:cs="Times New Roman"/>
          <w:i/>
          <w:sz w:val="24"/>
          <w:szCs w:val="24"/>
          <w:lang w:eastAsia="fr-FR"/>
        </w:rPr>
        <w:t>l'hallucination</w:t>
      </w:r>
      <w:r w:rsidRPr="00CA72AE">
        <w:rPr>
          <w:rFonts w:ascii="Courier New" w:hAnsi="Courier New" w:cs="Courier New"/>
          <w:sz w:val="28"/>
          <w:szCs w:val="28"/>
          <w:lang w:eastAsia="fr-FR"/>
        </w:rPr>
        <w:t xml:space="preserve">, qu'apparaît cette </w:t>
      </w:r>
      <w:r w:rsidRPr="009A5D21">
        <w:rPr>
          <w:rFonts w:ascii="Times New Roman" w:hAnsi="Times New Roman" w:cs="Times New Roman"/>
          <w:i/>
          <w:sz w:val="24"/>
          <w:szCs w:val="24"/>
          <w:lang w:eastAsia="fr-FR"/>
        </w:rPr>
        <w:t>structure primitive</w:t>
      </w:r>
      <w:r w:rsidRPr="00CA72AE">
        <w:rPr>
          <w:rFonts w:ascii="Courier New" w:hAnsi="Courier New" w:cs="Courier New"/>
          <w:sz w:val="28"/>
          <w:szCs w:val="28"/>
          <w:lang w:eastAsia="fr-FR"/>
        </w:rPr>
        <w:t xml:space="preserve"> de ce que nous appelons cet arrière-fond du </w:t>
      </w:r>
      <w:r w:rsidRPr="009A5D21">
        <w:rPr>
          <w:rFonts w:ascii="Times New Roman" w:hAnsi="Times New Roman" w:cs="Times New Roman"/>
          <w:i/>
          <w:sz w:val="24"/>
          <w:szCs w:val="24"/>
          <w:lang w:eastAsia="fr-FR"/>
        </w:rPr>
        <w:t xml:space="preserve">procès de </w:t>
      </w:r>
      <w:r w:rsidRPr="009A5D21">
        <w:rPr>
          <w:rFonts w:ascii="Times New Roman" w:hAnsi="Times New Roman" w:cs="Times New Roman"/>
          <w:i/>
          <w:color w:val="0000CC"/>
          <w:sz w:val="24"/>
          <w:szCs w:val="24"/>
          <w:lang w:eastAsia="fr-FR"/>
        </w:rPr>
        <w:t>l'énonciation</w:t>
      </w:r>
      <w:r w:rsidRPr="00CA72AE">
        <w:rPr>
          <w:rFonts w:ascii="Courier New" w:hAnsi="Courier New" w:cs="Courier New"/>
          <w:sz w:val="28"/>
          <w:szCs w:val="28"/>
          <w:lang w:eastAsia="fr-FR"/>
        </w:rPr>
        <w:t xml:space="preserve">, parallèlement à </w:t>
      </w:r>
      <w:r w:rsidRPr="009A5D21">
        <w:rPr>
          <w:rFonts w:ascii="Times New Roman" w:hAnsi="Times New Roman" w:cs="Times New Roman"/>
          <w:i/>
          <w:color w:val="0000CC"/>
          <w:sz w:val="24"/>
          <w:szCs w:val="24"/>
          <w:lang w:eastAsia="fr-FR"/>
        </w:rPr>
        <w:t>l'énoncé</w:t>
      </w:r>
      <w:r w:rsidRPr="009A5D21">
        <w:rPr>
          <w:rFonts w:ascii="Times New Roman" w:hAnsi="Times New Roman" w:cs="Times New Roman"/>
          <w:i/>
          <w:sz w:val="24"/>
          <w:szCs w:val="24"/>
          <w:lang w:eastAsia="fr-FR"/>
        </w:rPr>
        <w:t xml:space="preserve"> courant de l'existence</w:t>
      </w:r>
      <w:r w:rsidRPr="00CA72AE">
        <w:rPr>
          <w:rFonts w:ascii="Courier New" w:hAnsi="Courier New" w:cs="Courier New"/>
          <w:sz w:val="28"/>
          <w:szCs w:val="28"/>
          <w:lang w:eastAsia="fr-FR"/>
        </w:rPr>
        <w:t xml:space="preserve"> qui s'appelle </w:t>
      </w:r>
      <w:r w:rsidRPr="009A5D21">
        <w:rPr>
          <w:rFonts w:ascii="Times New Roman" w:hAnsi="Times New Roman" w:cs="Times New Roman"/>
          <w:i/>
          <w:sz w:val="24"/>
          <w:szCs w:val="24"/>
          <w:lang w:eastAsia="fr-FR"/>
        </w:rPr>
        <w:t>l'écho des actes</w:t>
      </w:r>
      <w:r w:rsidRPr="00CA72AE">
        <w:rPr>
          <w:rFonts w:ascii="Courier New" w:hAnsi="Courier New" w:cs="Courier New"/>
          <w:sz w:val="28"/>
          <w:szCs w:val="28"/>
          <w:lang w:eastAsia="fr-FR"/>
        </w:rPr>
        <w:t xml:space="preserve">, </w:t>
      </w:r>
      <w:r w:rsidRPr="009A5D21">
        <w:rPr>
          <w:rFonts w:ascii="Times New Roman" w:hAnsi="Times New Roman" w:cs="Times New Roman"/>
          <w:i/>
          <w:sz w:val="24"/>
          <w:szCs w:val="24"/>
          <w:lang w:eastAsia="fr-FR"/>
        </w:rPr>
        <w:t>l'écho des pen</w:t>
      </w:r>
      <w:r w:rsidRPr="009A5D21">
        <w:rPr>
          <w:rFonts w:ascii="Times New Roman" w:hAnsi="Times New Roman" w:cs="Times New Roman"/>
          <w:i/>
          <w:sz w:val="24"/>
          <w:szCs w:val="24"/>
          <w:lang w:eastAsia="fr-FR"/>
        </w:rPr>
        <w:softHyphen/>
        <w:t>sées expresses</w:t>
      </w:r>
      <w:r w:rsidRPr="00CA72AE">
        <w:rPr>
          <w:rFonts w:ascii="Courier New" w:hAnsi="Courier New" w:cs="Courier New"/>
          <w:sz w:val="28"/>
          <w:szCs w:val="28"/>
          <w:lang w:eastAsia="fr-FR"/>
        </w:rPr>
        <w:t xml:space="preserve">. </w:t>
      </w:r>
    </w:p>
    <w:p w:rsidR="004C1519" w:rsidRDefault="004C1519"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la connaissance d'une </w:t>
      </w:r>
      <w:r w:rsidRPr="009A5D21">
        <w:rPr>
          <w:rFonts w:ascii="Times New Roman" w:hAnsi="Times New Roman" w:cs="Times New Roman"/>
          <w:i/>
          <w:iCs/>
          <w:sz w:val="24"/>
          <w:szCs w:val="24"/>
          <w:lang w:eastAsia="fr-FR"/>
        </w:rPr>
        <w:t>Verwerfung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c'est-à-dire</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de quoi ?</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de ce dont je vais vous parler maintenant, n'ait pas été réalisée</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et qui est quoi ?</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 </w:t>
      </w:r>
      <w:r w:rsidR="009A5D21">
        <w:rPr>
          <w:rFonts w:ascii="Courier New" w:hAnsi="Courier New" w:cs="Courier New"/>
          <w:sz w:val="28"/>
          <w:szCs w:val="28"/>
          <w:lang w:eastAsia="fr-FR"/>
        </w:rPr>
        <w:t>q</w:t>
      </w:r>
      <w:r w:rsidRPr="00CA72AE">
        <w:rPr>
          <w:rFonts w:ascii="Courier New" w:hAnsi="Courier New" w:cs="Courier New"/>
          <w:sz w:val="28"/>
          <w:szCs w:val="28"/>
          <w:lang w:eastAsia="fr-FR"/>
        </w:rPr>
        <w:t xml:space="preserve">ui est ceci, que l'enfant à un moment s'aperçoit que cet adulte qui connaît toutes ses pensées, ne les sait pas du tout. L'adulte, il ne sait pas, qu'il s'agisse dans le rêve de « </w:t>
      </w:r>
      <w:r w:rsidRPr="009A5D21">
        <w:rPr>
          <w:rFonts w:ascii="Times New Roman" w:hAnsi="Times New Roman" w:cs="Times New Roman"/>
          <w:i/>
          <w:sz w:val="24"/>
          <w:szCs w:val="24"/>
          <w:lang w:eastAsia="fr-FR"/>
        </w:rPr>
        <w:t>il sait</w:t>
      </w:r>
      <w:r w:rsidRPr="00CA72AE">
        <w:rPr>
          <w:rFonts w:ascii="Courier New" w:hAnsi="Courier New" w:cs="Courier New"/>
          <w:sz w:val="28"/>
          <w:szCs w:val="28"/>
          <w:lang w:eastAsia="fr-FR"/>
        </w:rPr>
        <w:t xml:space="preserve"> » ou « </w:t>
      </w:r>
      <w:r w:rsidRPr="009A5D21">
        <w:rPr>
          <w:rFonts w:ascii="Times New Roman" w:hAnsi="Times New Roman" w:cs="Times New Roman"/>
          <w:i/>
          <w:sz w:val="24"/>
          <w:szCs w:val="24"/>
          <w:lang w:eastAsia="fr-FR"/>
        </w:rPr>
        <w:t>il ne sait pas qu'il est mort</w:t>
      </w:r>
      <w:r w:rsidRPr="00CA72AE">
        <w:rPr>
          <w:rFonts w:ascii="Courier New" w:hAnsi="Courier New" w:cs="Courier New"/>
          <w:sz w:val="28"/>
          <w:szCs w:val="28"/>
          <w:lang w:eastAsia="fr-FR"/>
        </w:rPr>
        <w:t xml:space="preserve"> ». </w:t>
      </w:r>
    </w:p>
    <w:p w:rsidR="009A5D21" w:rsidRDefault="009A5D21"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Nous verrons la prochaine fois la signification exemplaire dans l'occasion de ce rapport, mais pour l'instant nous n'avons pas à rapprocher ces deux termes pour la raison que nous ne sommes pas encore assez loin avancés dans l'articulation de ce qui va être frappé</w:t>
      </w:r>
      <w:r w:rsidR="009A5D21">
        <w:rPr>
          <w:rFonts w:ascii="Courier New" w:hAnsi="Courier New" w:cs="Courier New"/>
          <w:sz w:val="28"/>
          <w:szCs w:val="28"/>
          <w:lang w:eastAsia="fr-FR"/>
        </w:rPr>
        <w:t xml:space="preserve"> </w:t>
      </w:r>
      <w:r w:rsidRPr="00CA72AE">
        <w:rPr>
          <w:rFonts w:ascii="Courier New" w:hAnsi="Courier New" w:cs="Courier New"/>
          <w:sz w:val="28"/>
          <w:szCs w:val="28"/>
          <w:lang w:eastAsia="fr-FR"/>
        </w:rPr>
        <w:t xml:space="preserve">dans le refoulement. </w:t>
      </w:r>
    </w:p>
    <w:p w:rsidR="009A5D21" w:rsidRDefault="009A5D21" w:rsidP="00487E31">
      <w:pPr>
        <w:pStyle w:val="Sansinterligne"/>
        <w:rPr>
          <w:rFonts w:ascii="Courier New" w:hAnsi="Courier New" w:cs="Courier New"/>
          <w:sz w:val="28"/>
          <w:szCs w:val="28"/>
          <w:lang w:eastAsia="fr-FR"/>
        </w:rPr>
      </w:pP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Mais la possibilité fondamentale de ce qui ne peut être que la fin de ce refoulement, s'il est réussi, c'est-à-dire non pas simplement qu'il affecte </w:t>
      </w:r>
    </w:p>
    <w:p w:rsidR="009A5D2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Pr="009A5D21">
        <w:rPr>
          <w:rFonts w:ascii="Times New Roman" w:hAnsi="Times New Roman" w:cs="Times New Roman"/>
          <w:i/>
          <w:color w:val="0000CC"/>
          <w:sz w:val="24"/>
          <w:szCs w:val="24"/>
          <w:lang w:eastAsia="fr-FR"/>
        </w:rPr>
        <w:t>non-dit</w:t>
      </w:r>
      <w:r w:rsidRPr="00CA72AE">
        <w:rPr>
          <w:rFonts w:ascii="Courier New" w:hAnsi="Courier New" w:cs="Courier New"/>
          <w:sz w:val="28"/>
          <w:szCs w:val="28"/>
          <w:lang w:eastAsia="fr-FR"/>
        </w:rPr>
        <w:t xml:space="preserve"> d'un signe </w:t>
      </w:r>
      <w:r w:rsidR="009A5D21">
        <w:rPr>
          <w:rFonts w:ascii="Courier New" w:hAnsi="Courier New" w:cs="Courier New"/>
          <w:sz w:val="28"/>
          <w:szCs w:val="28"/>
          <w:lang w:eastAsia="fr-FR"/>
        </w:rPr>
        <w:t>« </w:t>
      </w:r>
      <w:r w:rsidRPr="009A5D21">
        <w:rPr>
          <w:rFonts w:ascii="Times New Roman" w:hAnsi="Times New Roman" w:cs="Times New Roman"/>
          <w:i/>
          <w:sz w:val="24"/>
          <w:szCs w:val="24"/>
          <w:lang w:eastAsia="fr-FR"/>
        </w:rPr>
        <w:t>non</w:t>
      </w:r>
      <w:r w:rsidR="009A5D21">
        <w:rPr>
          <w:rFonts w:ascii="Courier New" w:hAnsi="Courier New" w:cs="Courier New"/>
          <w:sz w:val="28"/>
          <w:szCs w:val="28"/>
          <w:lang w:eastAsia="fr-FR"/>
        </w:rPr>
        <w:t> »</w:t>
      </w:r>
      <w:r w:rsidRPr="00CA72AE">
        <w:rPr>
          <w:rFonts w:ascii="Courier New" w:hAnsi="Courier New" w:cs="Courier New"/>
          <w:sz w:val="28"/>
          <w:szCs w:val="28"/>
          <w:lang w:eastAsia="fr-FR"/>
        </w:rPr>
        <w:t xml:space="preserve"> qui dit qu'il n'est pas dit tout en le laissant dit, mais qu'effectivement </w:t>
      </w:r>
    </w:p>
    <w:p w:rsidR="00760B2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w:t>
      </w:r>
      <w:r w:rsidR="009A5D21" w:rsidRPr="009A5D21">
        <w:rPr>
          <w:rFonts w:ascii="Times New Roman" w:hAnsi="Times New Roman" w:cs="Times New Roman"/>
          <w:i/>
          <w:color w:val="0000CC"/>
          <w:sz w:val="24"/>
          <w:szCs w:val="24"/>
          <w:lang w:eastAsia="fr-FR"/>
        </w:rPr>
        <w:t>non-dit</w:t>
      </w:r>
      <w:r w:rsidRPr="00CA72AE">
        <w:rPr>
          <w:rFonts w:ascii="Courier New" w:hAnsi="Courier New" w:cs="Courier New"/>
          <w:sz w:val="28"/>
          <w:szCs w:val="28"/>
          <w:lang w:eastAsia="fr-FR"/>
        </w:rPr>
        <w:t xml:space="preserve"> soit un tel truc, sans aucun doute </w:t>
      </w:r>
      <w:r w:rsidRPr="008834A2">
        <w:rPr>
          <w:rFonts w:ascii="Times New Roman" w:hAnsi="Times New Roman" w:cs="Times New Roman"/>
          <w:i/>
          <w:sz w:val="24"/>
          <w:szCs w:val="24"/>
          <w:lang w:eastAsia="fr-FR"/>
        </w:rPr>
        <w:t>cette négation est une forme tellement primordiale</w:t>
      </w:r>
      <w:r w:rsidRPr="00CA72AE">
        <w:rPr>
          <w:rFonts w:ascii="Courier New" w:hAnsi="Courier New" w:cs="Courier New"/>
          <w:sz w:val="28"/>
          <w:szCs w:val="28"/>
          <w:lang w:eastAsia="fr-FR"/>
        </w:rPr>
        <w:t xml:space="preserve"> qu'il n'y a aucune espèce de doute que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met la </w:t>
      </w:r>
      <w:r w:rsidRPr="009A5D21">
        <w:rPr>
          <w:rFonts w:ascii="Times New Roman" w:hAnsi="Times New Roman" w:cs="Times New Roman"/>
          <w:i/>
          <w:iCs/>
          <w:sz w:val="24"/>
          <w:szCs w:val="24"/>
          <w:lang w:eastAsia="fr-FR"/>
        </w:rPr>
        <w:t>Verneinung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qui parait pourtant une des formes les plus </w:t>
      </w:r>
      <w:r w:rsidRPr="004C1519">
        <w:rPr>
          <w:rFonts w:ascii="Courier New" w:hAnsi="Courier New" w:cs="Courier New"/>
          <w:i/>
          <w:sz w:val="24"/>
          <w:szCs w:val="24"/>
          <w:lang w:eastAsia="fr-FR"/>
        </w:rPr>
        <w:t>élabo</w:t>
      </w:r>
      <w:r w:rsidRPr="004C1519">
        <w:rPr>
          <w:rFonts w:ascii="Courier New" w:hAnsi="Courier New" w:cs="Courier New"/>
          <w:i/>
          <w:sz w:val="24"/>
          <w:szCs w:val="24"/>
          <w:lang w:eastAsia="fr-FR"/>
        </w:rPr>
        <w:softHyphen/>
        <w:t>rées</w:t>
      </w:r>
      <w:r w:rsidRPr="00CA72AE">
        <w:rPr>
          <w:rFonts w:ascii="Courier New" w:hAnsi="Courier New" w:cs="Courier New"/>
          <w:sz w:val="28"/>
          <w:szCs w:val="28"/>
          <w:lang w:eastAsia="fr-FR"/>
        </w:rPr>
        <w:t xml:space="preserve">, chez le sujet, du </w:t>
      </w:r>
      <w:r w:rsidRPr="008834A2">
        <w:rPr>
          <w:rFonts w:ascii="Times New Roman" w:hAnsi="Times New Roman" w:cs="Times New Roman"/>
          <w:i/>
          <w:sz w:val="24"/>
          <w:szCs w:val="24"/>
          <w:lang w:eastAsia="fr-FR"/>
        </w:rPr>
        <w:t>refoulement</w:t>
      </w:r>
      <w:r w:rsidR="00760B2C">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760B2C" w:rsidRDefault="00487E31" w:rsidP="00760B2C">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 xml:space="preserve">puisque nous le voyons chez des sujets </w:t>
      </w:r>
    </w:p>
    <w:p w:rsidR="00760B2C" w:rsidRDefault="00487E31" w:rsidP="00760B2C">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d'une haute efflorescence psychologique</w:t>
      </w:r>
    </w:p>
    <w:p w:rsidR="00760B2C" w:rsidRDefault="00760B2C"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que tout de même </w:t>
      </w:r>
      <w:r w:rsidR="007142D6">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la mette tout de suite après la </w:t>
      </w:r>
      <w:r w:rsidR="00487E31" w:rsidRPr="00760B2C">
        <w:rPr>
          <w:rFonts w:ascii="Times New Roman" w:hAnsi="Times New Roman" w:cs="Times New Roman"/>
          <w:i/>
          <w:iCs/>
          <w:sz w:val="24"/>
          <w:szCs w:val="24"/>
          <w:lang w:eastAsia="fr-FR"/>
        </w:rPr>
        <w:t>Bejahung</w:t>
      </w:r>
      <w:r w:rsidR="00487E31" w:rsidRPr="00CA72AE">
        <w:rPr>
          <w:rFonts w:ascii="Courier New" w:hAnsi="Courier New" w:cs="Courier New"/>
          <w:i/>
          <w:iCs/>
          <w:sz w:val="28"/>
          <w:szCs w:val="28"/>
          <w:lang w:eastAsia="fr-FR"/>
        </w:rPr>
        <w:t xml:space="preserve"> </w:t>
      </w:r>
      <w:r w:rsidR="00487E31" w:rsidRPr="00CA72AE">
        <w:rPr>
          <w:rFonts w:ascii="Courier New" w:hAnsi="Courier New" w:cs="Courier New"/>
          <w:sz w:val="28"/>
          <w:szCs w:val="28"/>
          <w:lang w:eastAsia="fr-FR"/>
        </w:rPr>
        <w:t>primitive</w:t>
      </w: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 </w:t>
      </w:r>
    </w:p>
    <w:p w:rsidR="00760B2C" w:rsidRDefault="00760B2C" w:rsidP="00487E31">
      <w:pPr>
        <w:pStyle w:val="Sansinterligne"/>
        <w:rPr>
          <w:rFonts w:ascii="Courier New" w:hAnsi="Courier New" w:cs="Courier New"/>
          <w:sz w:val="28"/>
          <w:szCs w:val="28"/>
          <w:lang w:eastAsia="fr-FR"/>
        </w:rPr>
      </w:pPr>
    </w:p>
    <w:p w:rsidR="004C1519" w:rsidRDefault="00760B2C"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487E31" w:rsidRPr="00CA72AE">
        <w:rPr>
          <w:rFonts w:ascii="Courier New" w:hAnsi="Courier New" w:cs="Courier New"/>
          <w:sz w:val="28"/>
          <w:szCs w:val="28"/>
          <w:lang w:eastAsia="fr-FR"/>
        </w:rPr>
        <w:t xml:space="preserve">onc c'est bien comme je suis en train de vous </w:t>
      </w:r>
    </w:p>
    <w:p w:rsidR="00760B2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dire, par une possibilité, par une genèse, et même par une déduction logique qu'il procède</w:t>
      </w:r>
      <w:r w:rsidR="00760B2C">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760B2C" w:rsidRDefault="00487E31" w:rsidP="00760B2C">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comme je le fais pour l'instant devant vous</w:t>
      </w:r>
    </w:p>
    <w:p w:rsidR="00760B2C" w:rsidRDefault="00760B2C"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et non pas génétique. </w:t>
      </w:r>
    </w:p>
    <w:p w:rsidR="00760B2C" w:rsidRDefault="00760B2C" w:rsidP="00487E31">
      <w:pPr>
        <w:pStyle w:val="Sansinterligne"/>
        <w:rPr>
          <w:rFonts w:ascii="Courier New" w:hAnsi="Courier New" w:cs="Courier New"/>
          <w:sz w:val="28"/>
          <w:szCs w:val="28"/>
          <w:lang w:eastAsia="fr-FR"/>
        </w:rPr>
      </w:pP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Cette </w:t>
      </w:r>
      <w:r w:rsidRPr="00760B2C">
        <w:rPr>
          <w:rFonts w:ascii="Times New Roman" w:hAnsi="Times New Roman" w:cs="Times New Roman"/>
          <w:i/>
          <w:iCs/>
          <w:sz w:val="24"/>
          <w:szCs w:val="24"/>
          <w:lang w:eastAsia="fr-FR"/>
        </w:rPr>
        <w:t>Verneinung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primitive, c'est ce dont je suis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en train de vous parler à propos du non-dit,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mais le « </w:t>
      </w:r>
      <w:r w:rsidRPr="00760B2C">
        <w:rPr>
          <w:rFonts w:ascii="Times New Roman" w:hAnsi="Times New Roman" w:cs="Times New Roman"/>
          <w:i/>
          <w:sz w:val="24"/>
          <w:szCs w:val="24"/>
          <w:lang w:eastAsia="fr-FR"/>
        </w:rPr>
        <w:t>il ne sait pas</w:t>
      </w:r>
      <w:r w:rsidRPr="00CA72AE">
        <w:rPr>
          <w:rFonts w:ascii="Courier New" w:hAnsi="Courier New" w:cs="Courier New"/>
          <w:sz w:val="28"/>
          <w:szCs w:val="28"/>
          <w:lang w:eastAsia="fr-FR"/>
        </w:rPr>
        <w:t xml:space="preserve"> » est l'étape suivante, et c'est précisément par l'intermédiaire de ce « </w:t>
      </w:r>
      <w:r w:rsidRPr="00760B2C">
        <w:rPr>
          <w:rFonts w:ascii="Times New Roman" w:hAnsi="Times New Roman" w:cs="Times New Roman"/>
          <w:i/>
          <w:sz w:val="24"/>
          <w:szCs w:val="24"/>
          <w:lang w:eastAsia="fr-FR"/>
        </w:rPr>
        <w:t>il ne sait pas</w:t>
      </w:r>
      <w:r w:rsidRPr="00CA72AE">
        <w:rPr>
          <w:rFonts w:ascii="Courier New" w:hAnsi="Courier New" w:cs="Courier New"/>
          <w:sz w:val="28"/>
          <w:szCs w:val="28"/>
          <w:lang w:eastAsia="fr-FR"/>
        </w:rPr>
        <w:t xml:space="preserve"> »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l'Autre qui est le lieu de ma parole est le gîte de mes pensées, et que peut s'introduire </w:t>
      </w:r>
      <w:r w:rsidRPr="00CA72AE">
        <w:rPr>
          <w:rFonts w:ascii="Courier New" w:hAnsi="Courier New" w:cs="Courier New"/>
          <w:i/>
          <w:iCs/>
          <w:sz w:val="28"/>
          <w:szCs w:val="28"/>
          <w:lang w:eastAsia="fr-FR"/>
        </w:rPr>
        <w:t>l'</w:t>
      </w:r>
      <w:r w:rsidRPr="00760B2C">
        <w:rPr>
          <w:rFonts w:ascii="Times New Roman" w:hAnsi="Times New Roman" w:cs="Times New Roman"/>
          <w:i/>
          <w:iCs/>
          <w:sz w:val="24"/>
          <w:szCs w:val="24"/>
          <w:lang w:eastAsia="fr-FR"/>
        </w:rPr>
        <w:t>Unbewusste</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dans lequel va entrer pour le sujet le contenu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du refoulement.</w:t>
      </w:r>
    </w:p>
    <w:p w:rsidR="00760B2C" w:rsidRDefault="00760B2C" w:rsidP="00487E31">
      <w:pPr>
        <w:pStyle w:val="Sansinterligne"/>
        <w:rPr>
          <w:rFonts w:ascii="Courier New" w:hAnsi="Courier New" w:cs="Courier New"/>
          <w:sz w:val="28"/>
          <w:szCs w:val="28"/>
          <w:lang w:eastAsia="fr-FR"/>
        </w:rPr>
      </w:pP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Ne me faites pas aller plus loin ni plus vite </w:t>
      </w: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je ne vais. </w:t>
      </w:r>
    </w:p>
    <w:p w:rsidR="004C1519" w:rsidRDefault="004C1519" w:rsidP="00487E31">
      <w:pPr>
        <w:pStyle w:val="Sansinterligne"/>
        <w:rPr>
          <w:rFonts w:ascii="Courier New" w:hAnsi="Courier New" w:cs="Courier New"/>
          <w:sz w:val="28"/>
          <w:szCs w:val="28"/>
          <w:lang w:eastAsia="fr-FR"/>
        </w:rPr>
      </w:pP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Si je vous dis que c'est à l'exemple de cet Autre </w:t>
      </w: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le sujet procède pour qu'en lui s'inaugure </w:t>
      </w: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processus du refoulé, je ne vous ai pas dit </w:t>
      </w:r>
    </w:p>
    <w:p w:rsidR="00760B2C"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c'était un exemple facile à suivre. </w:t>
      </w:r>
    </w:p>
    <w:p w:rsidR="00760B2C" w:rsidRDefault="00760B2C" w:rsidP="00487E31">
      <w:pPr>
        <w:pStyle w:val="Sansinterligne"/>
        <w:rPr>
          <w:rFonts w:ascii="Courier New" w:hAnsi="Courier New" w:cs="Courier New"/>
          <w:sz w:val="28"/>
          <w:szCs w:val="28"/>
          <w:lang w:eastAsia="fr-FR"/>
        </w:rPr>
      </w:pPr>
    </w:p>
    <w:p w:rsidR="00F666D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D'abord déjà je vous ai indiqué qu'il y en a plus d'un mode puisque j'ai énoncé à ce propos </w:t>
      </w:r>
    </w:p>
    <w:p w:rsidR="00F666D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w:t>
      </w:r>
      <w:r w:rsidRPr="00F666DE">
        <w:rPr>
          <w:rFonts w:ascii="Times New Roman" w:hAnsi="Times New Roman" w:cs="Times New Roman"/>
          <w:i/>
          <w:iCs/>
          <w:sz w:val="24"/>
          <w:szCs w:val="24"/>
          <w:lang w:eastAsia="fr-FR"/>
        </w:rPr>
        <w:t>Verwerfung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et que j'ai fait reparaître là</w:t>
      </w:r>
      <w:r w:rsidR="00F666DE">
        <w:rPr>
          <w:rFonts w:ascii="Courier New" w:hAnsi="Courier New" w:cs="Courier New"/>
          <w:sz w:val="28"/>
          <w:szCs w:val="28"/>
          <w:lang w:eastAsia="fr-FR"/>
        </w:rPr>
        <w:t>…</w:t>
      </w:r>
    </w:p>
    <w:p w:rsidR="00F666DE" w:rsidRDefault="00487E31" w:rsidP="00F666DE">
      <w:pPr>
        <w:pStyle w:val="Sansinterligne"/>
        <w:ind w:firstLine="708"/>
        <w:rPr>
          <w:rFonts w:ascii="Courier New" w:hAnsi="Courier New" w:cs="Courier New"/>
          <w:sz w:val="28"/>
          <w:szCs w:val="28"/>
          <w:lang w:eastAsia="fr-FR"/>
        </w:rPr>
      </w:pPr>
      <w:r w:rsidRPr="00CA72AE">
        <w:rPr>
          <w:rFonts w:ascii="Courier New" w:hAnsi="Courier New" w:cs="Courier New"/>
          <w:sz w:val="28"/>
          <w:szCs w:val="28"/>
          <w:lang w:eastAsia="fr-FR"/>
        </w:rPr>
        <w:t>je le réarticulerai la pro</w:t>
      </w:r>
      <w:r w:rsidRPr="00CA72AE">
        <w:rPr>
          <w:rFonts w:ascii="Courier New" w:hAnsi="Courier New" w:cs="Courier New"/>
          <w:sz w:val="28"/>
          <w:szCs w:val="28"/>
          <w:lang w:eastAsia="fr-FR"/>
        </w:rPr>
        <w:softHyphen/>
        <w:t>chaine fois</w:t>
      </w:r>
    </w:p>
    <w:p w:rsidR="00487E31" w:rsidRPr="00CA72AE" w:rsidRDefault="00F666DE"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la </w:t>
      </w:r>
      <w:r w:rsidR="00487E31" w:rsidRPr="00F666DE">
        <w:rPr>
          <w:rFonts w:ascii="Times New Roman" w:hAnsi="Times New Roman" w:cs="Times New Roman"/>
          <w:i/>
          <w:iCs/>
          <w:sz w:val="24"/>
          <w:szCs w:val="24"/>
          <w:lang w:eastAsia="fr-FR"/>
        </w:rPr>
        <w:t>Verneinung</w:t>
      </w:r>
      <w:r w:rsidR="00487E31" w:rsidRPr="00CA72AE">
        <w:rPr>
          <w:rFonts w:ascii="Courier New" w:hAnsi="Courier New" w:cs="Courier New"/>
          <w:i/>
          <w:iCs/>
          <w:sz w:val="28"/>
          <w:szCs w:val="28"/>
          <w:lang w:eastAsia="fr-FR"/>
        </w:rPr>
        <w:t>.</w:t>
      </w:r>
    </w:p>
    <w:p w:rsidR="00760B2C" w:rsidRDefault="00760B2C"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w:t>
      </w:r>
      <w:r w:rsidRPr="00F666DE">
        <w:rPr>
          <w:rFonts w:ascii="Times New Roman" w:hAnsi="Times New Roman" w:cs="Times New Roman"/>
          <w:i/>
          <w:iCs/>
          <w:sz w:val="24"/>
          <w:szCs w:val="24"/>
          <w:lang w:eastAsia="fr-FR"/>
        </w:rPr>
        <w:t>Verdrängung</w:t>
      </w:r>
      <w:r w:rsidRPr="00CA72AE">
        <w:rPr>
          <w:rFonts w:ascii="Courier New" w:hAnsi="Courier New" w:cs="Courier New"/>
          <w:i/>
          <w:iCs/>
          <w:sz w:val="28"/>
          <w:szCs w:val="28"/>
          <w:lang w:eastAsia="fr-FR"/>
        </w:rPr>
        <w:t xml:space="preserve">, </w:t>
      </w:r>
      <w:r w:rsidRPr="00920671">
        <w:rPr>
          <w:rFonts w:ascii="Times New Roman" w:hAnsi="Times New Roman" w:cs="Times New Roman"/>
          <w:i/>
          <w:sz w:val="24"/>
          <w:szCs w:val="24"/>
          <w:lang w:eastAsia="fr-FR"/>
        </w:rPr>
        <w:t>refoulement</w:t>
      </w:r>
      <w:r w:rsidRPr="00CA72AE">
        <w:rPr>
          <w:rFonts w:ascii="Courier New" w:hAnsi="Courier New" w:cs="Courier New"/>
          <w:sz w:val="28"/>
          <w:szCs w:val="28"/>
          <w:lang w:eastAsia="fr-FR"/>
        </w:rPr>
        <w:t xml:space="preserve">, ne peut pas être quelque chose qui soit si aisé à appliquer. </w:t>
      </w:r>
    </w:p>
    <w:p w:rsidR="00920671" w:rsidRDefault="00920671"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Car si dans le fond, ce dont il s'agit c'est que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le sujet s'efface, il est bien clair que</w:t>
      </w:r>
      <w:r w:rsidR="00920671">
        <w:rPr>
          <w:rFonts w:ascii="Courier New" w:hAnsi="Courier New" w:cs="Courier New"/>
          <w:sz w:val="28"/>
          <w:szCs w:val="28"/>
          <w:lang w:eastAsia="fr-FR"/>
        </w:rPr>
        <w:t xml:space="preserve"> c’est</w:t>
      </w:r>
      <w:r w:rsidRPr="00CA72AE">
        <w:rPr>
          <w:rFonts w:ascii="Courier New" w:hAnsi="Courier New" w:cs="Courier New"/>
          <w:sz w:val="28"/>
          <w:szCs w:val="28"/>
          <w:lang w:eastAsia="fr-FR"/>
        </w:rPr>
        <w:t xml:space="preserv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 qui est tout à fait facile à faire apparaître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dans cet ordre, à savoir que les autres, les adultes, ne savent rien. </w:t>
      </w:r>
    </w:p>
    <w:p w:rsidR="00920671" w:rsidRDefault="00920671"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Naturellement le sujet qui entre dans l'existence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ne sait pas que s'ils ne savent rien, les adultes, comme cha</w:t>
      </w:r>
      <w:r w:rsidRPr="00CA72AE">
        <w:rPr>
          <w:rFonts w:ascii="Courier New" w:hAnsi="Courier New" w:cs="Courier New"/>
          <w:sz w:val="28"/>
          <w:szCs w:val="28"/>
          <w:lang w:eastAsia="fr-FR"/>
        </w:rPr>
        <w:softHyphen/>
        <w:t xml:space="preserve">cun sait, c'est parce qu'ils sont passés par toutes sortes d'aventures, précisément les aventures du refoulement. </w:t>
      </w:r>
    </w:p>
    <w:p w:rsidR="00920671" w:rsidRDefault="00920671"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sujet n'en sait rien, et pour les imiter, il faut dire que la tâche n'est pas facile, parce que pour qu'un sujet s'escamote lui-même comme un sujet, c'est un tour de prestidigitation un petit peu pus fort que bien d'autres que je suis amené à vous présenter ici. </w:t>
      </w:r>
    </w:p>
    <w:p w:rsidR="00920671" w:rsidRDefault="00920671" w:rsidP="00487E31">
      <w:pPr>
        <w:pStyle w:val="Sansinterligne"/>
        <w:rPr>
          <w:rFonts w:ascii="Courier New" w:hAnsi="Courier New" w:cs="Courier New"/>
          <w:sz w:val="28"/>
          <w:szCs w:val="28"/>
          <w:lang w:eastAsia="fr-FR"/>
        </w:rPr>
      </w:pP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lastRenderedPageBreak/>
        <w:t xml:space="preserve">Mais disons qu'essentiellement et d'une façon qui </w:t>
      </w:r>
    </w:p>
    <w:p w:rsidR="00920671" w:rsidRDefault="00487E31" w:rsidP="00487E31">
      <w:pPr>
        <w:pStyle w:val="Sansinterligne"/>
        <w:rPr>
          <w:rFonts w:ascii="Courier New" w:hAnsi="Courier New" w:cs="Courier New"/>
          <w:i/>
          <w:iCs/>
          <w:sz w:val="28"/>
          <w:szCs w:val="28"/>
          <w:lang w:eastAsia="fr-FR"/>
        </w:rPr>
      </w:pPr>
      <w:r w:rsidRPr="00CA72AE">
        <w:rPr>
          <w:rFonts w:ascii="Courier New" w:hAnsi="Courier New" w:cs="Courier New"/>
          <w:sz w:val="28"/>
          <w:szCs w:val="28"/>
          <w:lang w:eastAsia="fr-FR"/>
        </w:rPr>
        <w:t xml:space="preserve">ne fait absolument aucun doute, si nous avons à réarticuler les trois modes sous lesquels le sujet peut le faire, en </w:t>
      </w:r>
      <w:r w:rsidRPr="00F666DE">
        <w:rPr>
          <w:rFonts w:ascii="Times New Roman" w:hAnsi="Times New Roman" w:cs="Times New Roman"/>
          <w:i/>
          <w:iCs/>
          <w:sz w:val="24"/>
          <w:szCs w:val="24"/>
          <w:lang w:eastAsia="fr-FR"/>
        </w:rPr>
        <w:t>Verwerfung</w:t>
      </w:r>
      <w:r w:rsidRPr="00CA72AE">
        <w:rPr>
          <w:rFonts w:ascii="Courier New" w:hAnsi="Courier New" w:cs="Courier New"/>
          <w:i/>
          <w:iCs/>
          <w:sz w:val="28"/>
          <w:szCs w:val="28"/>
          <w:lang w:eastAsia="fr-FR"/>
        </w:rPr>
        <w:t xml:space="preserve">, </w:t>
      </w:r>
      <w:r w:rsidRPr="00F666DE">
        <w:rPr>
          <w:rFonts w:ascii="Times New Roman" w:hAnsi="Times New Roman" w:cs="Times New Roman"/>
          <w:i/>
          <w:iCs/>
          <w:sz w:val="24"/>
          <w:szCs w:val="24"/>
          <w:lang w:eastAsia="fr-FR"/>
        </w:rPr>
        <w:t>Verneinung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et </w:t>
      </w:r>
      <w:r w:rsidRPr="00F666DE">
        <w:rPr>
          <w:rFonts w:ascii="Times New Roman" w:hAnsi="Times New Roman" w:cs="Times New Roman"/>
          <w:i/>
          <w:iCs/>
          <w:sz w:val="24"/>
          <w:szCs w:val="24"/>
          <w:lang w:eastAsia="fr-FR"/>
        </w:rPr>
        <w:t>Verdrängung</w:t>
      </w:r>
      <w:r w:rsidRPr="00CA72AE">
        <w:rPr>
          <w:rFonts w:ascii="Courier New" w:hAnsi="Courier New" w:cs="Courier New"/>
          <w:i/>
          <w:iCs/>
          <w:sz w:val="28"/>
          <w:szCs w:val="28"/>
          <w:lang w:eastAsia="fr-FR"/>
        </w:rPr>
        <w:t xml:space="preserve">. </w:t>
      </w:r>
    </w:p>
    <w:p w:rsidR="00920671" w:rsidRDefault="00920671" w:rsidP="00487E31">
      <w:pPr>
        <w:pStyle w:val="Sansinterligne"/>
        <w:rPr>
          <w:rFonts w:ascii="Courier New" w:hAnsi="Courier New" w:cs="Courier New"/>
          <w:i/>
          <w:iCs/>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w:t>
      </w:r>
      <w:r w:rsidRPr="00F666DE">
        <w:rPr>
          <w:rFonts w:ascii="Times New Roman" w:hAnsi="Times New Roman" w:cs="Times New Roman"/>
          <w:i/>
          <w:iCs/>
          <w:sz w:val="24"/>
          <w:szCs w:val="24"/>
          <w:lang w:eastAsia="fr-FR"/>
        </w:rPr>
        <w:t>Verdrängung</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va consister en ceci que pour frapper d'une façon qui soit au moins possible, sinon durable, ce qu'il s'agit de faire disparaître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de ce non-dit, le sujet va opérer par la voie que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vous ai appelée la voie du signifiant. </w:t>
      </w:r>
    </w:p>
    <w:p w:rsidR="004C1519" w:rsidRDefault="004C1519"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C'est sur le </w:t>
      </w:r>
      <w:r w:rsidRPr="00920671">
        <w:rPr>
          <w:rFonts w:ascii="Times New Roman" w:hAnsi="Times New Roman" w:cs="Times New Roman"/>
          <w:i/>
          <w:sz w:val="24"/>
          <w:szCs w:val="24"/>
          <w:lang w:eastAsia="fr-FR"/>
        </w:rPr>
        <w:t>signifiant</w:t>
      </w:r>
      <w:r w:rsidRPr="00CA72AE">
        <w:rPr>
          <w:rFonts w:ascii="Courier New" w:hAnsi="Courier New" w:cs="Courier New"/>
          <w:sz w:val="28"/>
          <w:szCs w:val="28"/>
          <w:lang w:eastAsia="fr-FR"/>
        </w:rPr>
        <w:t xml:space="preserve">, et sur le </w:t>
      </w:r>
      <w:r w:rsidRPr="00920671">
        <w:rPr>
          <w:rFonts w:ascii="Times New Roman" w:hAnsi="Times New Roman" w:cs="Times New Roman"/>
          <w:i/>
          <w:sz w:val="24"/>
          <w:szCs w:val="24"/>
          <w:lang w:eastAsia="fr-FR"/>
        </w:rPr>
        <w:t>signifian</w:t>
      </w:r>
      <w:r w:rsidRPr="00CA72AE">
        <w:rPr>
          <w:rFonts w:ascii="Courier New" w:hAnsi="Courier New" w:cs="Courier New"/>
          <w:sz w:val="28"/>
          <w:szCs w:val="28"/>
          <w:lang w:eastAsia="fr-FR"/>
        </w:rPr>
        <w:t xml:space="preserve">t comme tel,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qu'il va opérer, et c'est pour cela que le rêve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que j'ai proféré la dernière fois</w:t>
      </w:r>
      <w:r w:rsidR="00920671">
        <w:rPr>
          <w:rFonts w:ascii="Courier New" w:hAnsi="Courier New" w:cs="Courier New"/>
          <w:sz w:val="28"/>
          <w:szCs w:val="28"/>
          <w:lang w:eastAsia="fr-FR"/>
        </w:rPr>
        <w:t>…</w:t>
      </w:r>
      <w:r w:rsidRPr="00CA72AE">
        <w:rPr>
          <w:rFonts w:ascii="Courier New" w:hAnsi="Courier New" w:cs="Courier New"/>
          <w:sz w:val="28"/>
          <w:szCs w:val="28"/>
          <w:lang w:eastAsia="fr-FR"/>
        </w:rPr>
        <w:t xml:space="preserve"> </w:t>
      </w:r>
    </w:p>
    <w:p w:rsidR="00920671" w:rsidRDefault="00487E31" w:rsidP="00920671">
      <w:pPr>
        <w:pStyle w:val="Sansinterligne"/>
        <w:ind w:left="708"/>
        <w:rPr>
          <w:rFonts w:ascii="Courier New" w:hAnsi="Courier New" w:cs="Courier New"/>
          <w:sz w:val="28"/>
          <w:szCs w:val="28"/>
          <w:lang w:eastAsia="fr-FR"/>
        </w:rPr>
      </w:pPr>
      <w:r w:rsidRPr="00CA72AE">
        <w:rPr>
          <w:rFonts w:ascii="Courier New" w:hAnsi="Courier New" w:cs="Courier New"/>
          <w:sz w:val="28"/>
          <w:szCs w:val="28"/>
          <w:lang w:eastAsia="fr-FR"/>
        </w:rPr>
        <w:t>autour duquel nous conti</w:t>
      </w:r>
      <w:r w:rsidRPr="00CA72AE">
        <w:rPr>
          <w:rFonts w:ascii="Courier New" w:hAnsi="Courier New" w:cs="Courier New"/>
          <w:sz w:val="28"/>
          <w:szCs w:val="28"/>
          <w:lang w:eastAsia="fr-FR"/>
        </w:rPr>
        <w:softHyphen/>
        <w:t xml:space="preserve">nuons à tourner ici malgré que je ne l'ai pas réévoqué complètement dans ce séminaire d'aujourd'hui, </w:t>
      </w:r>
      <w:r w:rsidRPr="00F666DE">
        <w:rPr>
          <w:rFonts w:ascii="Times New Roman" w:hAnsi="Times New Roman" w:cs="Times New Roman"/>
          <w:i/>
          <w:iCs/>
          <w:sz w:val="24"/>
          <w:szCs w:val="24"/>
          <w:lang w:eastAsia="fr-FR"/>
        </w:rPr>
        <w:t>le rêve du père mort</w:t>
      </w:r>
    </w:p>
    <w:p w:rsidR="00920671" w:rsidRDefault="00920671" w:rsidP="00487E31">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487E31" w:rsidRPr="00CA72AE">
        <w:rPr>
          <w:rFonts w:ascii="Courier New" w:hAnsi="Courier New" w:cs="Courier New"/>
          <w:sz w:val="28"/>
          <w:szCs w:val="28"/>
          <w:lang w:eastAsia="fr-FR"/>
        </w:rPr>
        <w:t xml:space="preserve">c'est pour cela que </w:t>
      </w:r>
      <w:r w:rsidR="007142D6">
        <w:rPr>
          <w:rFonts w:ascii="Courier New" w:hAnsi="Courier New" w:cs="Courier New"/>
          <w:sz w:val="28"/>
          <w:szCs w:val="28"/>
          <w:lang w:eastAsia="fr-FR"/>
        </w:rPr>
        <w:t>FREUD</w:t>
      </w:r>
      <w:r w:rsidR="00487E31" w:rsidRPr="00CA72AE">
        <w:rPr>
          <w:rFonts w:ascii="Courier New" w:hAnsi="Courier New" w:cs="Courier New"/>
          <w:sz w:val="28"/>
          <w:szCs w:val="28"/>
          <w:lang w:eastAsia="fr-FR"/>
        </w:rPr>
        <w:t xml:space="preserve"> arti</w:t>
      </w:r>
      <w:r w:rsidR="00487E31" w:rsidRPr="00CA72AE">
        <w:rPr>
          <w:rFonts w:ascii="Courier New" w:hAnsi="Courier New" w:cs="Courier New"/>
          <w:sz w:val="28"/>
          <w:szCs w:val="28"/>
          <w:lang w:eastAsia="fr-FR"/>
        </w:rPr>
        <w:softHyphen/>
        <w:t xml:space="preserve">cule à ce propos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que le refoulement porte essentiellement sur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la manipulation, l'élision de deux </w:t>
      </w:r>
      <w:r w:rsidRPr="00920671">
        <w:rPr>
          <w:rFonts w:ascii="Times New Roman" w:hAnsi="Times New Roman" w:cs="Times New Roman"/>
          <w:i/>
          <w:color w:val="0000CC"/>
          <w:sz w:val="24"/>
          <w:szCs w:val="24"/>
          <w:lang w:eastAsia="fr-FR"/>
        </w:rPr>
        <w:t>clausules</w:t>
      </w:r>
      <w:r w:rsidRPr="00CA72AE">
        <w:rPr>
          <w:rFonts w:ascii="Courier New" w:hAnsi="Courier New" w:cs="Courier New"/>
          <w:sz w:val="28"/>
          <w:szCs w:val="28"/>
          <w:lang w:eastAsia="fr-FR"/>
        </w:rPr>
        <w:t xml:space="preserv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savoir nommément</w:t>
      </w:r>
      <w:r w:rsidR="00920671">
        <w:rPr>
          <w:rFonts w:ascii="Courier New" w:hAnsi="Courier New" w:cs="Courier New"/>
          <w:sz w:val="28"/>
          <w:szCs w:val="28"/>
          <w:lang w:eastAsia="fr-FR"/>
        </w:rPr>
        <w:t> :</w:t>
      </w:r>
      <w:r w:rsidRPr="00CA72AE">
        <w:rPr>
          <w:rFonts w:ascii="Courier New" w:hAnsi="Courier New" w:cs="Courier New"/>
          <w:sz w:val="28"/>
          <w:szCs w:val="28"/>
          <w:lang w:eastAsia="fr-FR"/>
        </w:rPr>
        <w:t xml:space="preserve"> </w:t>
      </w:r>
    </w:p>
    <w:p w:rsidR="00920671" w:rsidRDefault="00487E31" w:rsidP="00487E31">
      <w:pPr>
        <w:pStyle w:val="Sansinterligne"/>
        <w:rPr>
          <w:rFonts w:ascii="Courier New" w:hAnsi="Courier New" w:cs="Courier New"/>
          <w:sz w:val="28"/>
          <w:szCs w:val="28"/>
          <w:lang w:eastAsia="fr-FR"/>
        </w:rPr>
      </w:pPr>
      <w:r w:rsidRPr="00920671">
        <w:rPr>
          <w:rFonts w:ascii="Courier New" w:hAnsi="Courier New" w:cs="Courier New"/>
          <w:iCs/>
          <w:sz w:val="28"/>
          <w:szCs w:val="28"/>
          <w:lang w:eastAsia="fr-FR"/>
        </w:rPr>
        <w:t>«</w:t>
      </w:r>
      <w:r w:rsidRPr="00CA72AE">
        <w:rPr>
          <w:rFonts w:ascii="Courier New" w:hAnsi="Courier New" w:cs="Courier New"/>
          <w:i/>
          <w:iCs/>
          <w:sz w:val="28"/>
          <w:szCs w:val="28"/>
          <w:lang w:eastAsia="fr-FR"/>
        </w:rPr>
        <w:t xml:space="preserve"> </w:t>
      </w:r>
      <w:r w:rsidRPr="00F666DE">
        <w:rPr>
          <w:rFonts w:ascii="Times New Roman" w:hAnsi="Times New Roman" w:cs="Times New Roman"/>
          <w:i/>
          <w:iCs/>
          <w:sz w:val="24"/>
          <w:szCs w:val="24"/>
          <w:lang w:eastAsia="fr-FR"/>
        </w:rPr>
        <w:t>nach seinem Wunsch</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 est après « </w:t>
      </w:r>
      <w:r w:rsidRPr="00F666DE">
        <w:rPr>
          <w:rFonts w:ascii="Times New Roman" w:hAnsi="Times New Roman" w:cs="Times New Roman"/>
          <w:i/>
          <w:iCs/>
          <w:sz w:val="24"/>
          <w:szCs w:val="24"/>
          <w:lang w:eastAsia="fr-FR"/>
        </w:rPr>
        <w:t>il ne savait pas</w:t>
      </w:r>
      <w:r w:rsidRPr="00CA72AE">
        <w:rPr>
          <w:rFonts w:ascii="Courier New" w:hAnsi="Courier New" w:cs="Courier New"/>
          <w:i/>
          <w:iCs/>
          <w:sz w:val="28"/>
          <w:szCs w:val="28"/>
          <w:lang w:eastAsia="fr-FR"/>
        </w:rPr>
        <w:t xml:space="preserve"> </w:t>
      </w:r>
      <w:r w:rsidRPr="00CA72AE">
        <w:rPr>
          <w:rFonts w:ascii="Courier New" w:hAnsi="Courier New" w:cs="Courier New"/>
          <w:sz w:val="28"/>
          <w:szCs w:val="28"/>
          <w:lang w:eastAsia="fr-FR"/>
        </w:rPr>
        <w:t xml:space="preserve">» que c'était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 </w:t>
      </w:r>
      <w:r w:rsidRPr="00F666DE">
        <w:rPr>
          <w:rFonts w:ascii="Times New Roman" w:hAnsi="Times New Roman" w:cs="Times New Roman"/>
          <w:i/>
          <w:sz w:val="24"/>
          <w:szCs w:val="24"/>
          <w:lang w:eastAsia="fr-FR"/>
        </w:rPr>
        <w:t>selon son vœu</w:t>
      </w:r>
      <w:r w:rsidRPr="00CA72AE">
        <w:rPr>
          <w:rFonts w:ascii="Courier New" w:hAnsi="Courier New" w:cs="Courier New"/>
          <w:sz w:val="28"/>
          <w:szCs w:val="28"/>
          <w:lang w:eastAsia="fr-FR"/>
        </w:rPr>
        <w:t xml:space="preserve"> », qu'il en fût ainsi « </w:t>
      </w:r>
      <w:r w:rsidRPr="00F666DE">
        <w:rPr>
          <w:rFonts w:ascii="Times New Roman" w:hAnsi="Times New Roman" w:cs="Times New Roman"/>
          <w:i/>
          <w:sz w:val="24"/>
          <w:szCs w:val="24"/>
          <w:lang w:eastAsia="fr-FR"/>
        </w:rPr>
        <w:t>selon son vœu</w:t>
      </w:r>
      <w:r w:rsidRPr="00CA72AE">
        <w:rPr>
          <w:rFonts w:ascii="Courier New" w:hAnsi="Courier New" w:cs="Courier New"/>
          <w:sz w:val="28"/>
          <w:szCs w:val="28"/>
          <w:lang w:eastAsia="fr-FR"/>
        </w:rPr>
        <w:t xml:space="preserve"> ».</w:t>
      </w:r>
    </w:p>
    <w:p w:rsidR="00920671" w:rsidRDefault="00920671" w:rsidP="00487E31">
      <w:pPr>
        <w:pStyle w:val="Sansinterligne"/>
        <w:rPr>
          <w:rFonts w:ascii="Courier New" w:hAnsi="Courier New" w:cs="Courier New"/>
          <w:sz w:val="28"/>
          <w:szCs w:val="28"/>
          <w:lang w:eastAsia="fr-FR"/>
        </w:rPr>
      </w:pP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Le refoulement se présente dans son origine, </w:t>
      </w:r>
    </w:p>
    <w:p w:rsidR="008834A2"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dans sa racine, comme quelque chose qui dans </w:t>
      </w:r>
      <w:r w:rsidR="007142D6">
        <w:rPr>
          <w:rFonts w:ascii="Courier New" w:hAnsi="Courier New" w:cs="Courier New"/>
          <w:sz w:val="28"/>
          <w:szCs w:val="28"/>
          <w:lang w:eastAsia="fr-FR"/>
        </w:rPr>
        <w:t>FREUD</w:t>
      </w:r>
      <w:r w:rsidRPr="00CA72AE">
        <w:rPr>
          <w:rFonts w:ascii="Courier New" w:hAnsi="Courier New" w:cs="Courier New"/>
          <w:sz w:val="28"/>
          <w:szCs w:val="28"/>
          <w:lang w:eastAsia="fr-FR"/>
        </w:rPr>
        <w:t xml:space="preserve">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ne peut s'articuler autrement que comme quelque chose portant sur le signifiant.</w:t>
      </w:r>
    </w:p>
    <w:p w:rsidR="00920671" w:rsidRDefault="00920671"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Je ne vous ai pas fait faire un </w:t>
      </w:r>
      <w:r w:rsidRPr="00920671">
        <w:rPr>
          <w:rFonts w:ascii="Courier New" w:hAnsi="Courier New" w:cs="Courier New"/>
          <w:i/>
          <w:sz w:val="24"/>
          <w:szCs w:val="24"/>
          <w:lang w:eastAsia="fr-FR"/>
        </w:rPr>
        <w:t>grand pas</w:t>
      </w:r>
      <w:r w:rsidRPr="00CA72AE">
        <w:rPr>
          <w:rFonts w:ascii="Courier New" w:hAnsi="Courier New" w:cs="Courier New"/>
          <w:sz w:val="28"/>
          <w:szCs w:val="28"/>
          <w:lang w:eastAsia="fr-FR"/>
        </w:rPr>
        <w:t xml:space="preserve"> aujourd'hui, mais c'est un pas de plus, car c'est le pas qui va nous permettre de voir au niveau de quelle sorte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de signi</w:t>
      </w:r>
      <w:r w:rsidRPr="00CA72AE">
        <w:rPr>
          <w:rFonts w:ascii="Courier New" w:hAnsi="Courier New" w:cs="Courier New"/>
          <w:sz w:val="28"/>
          <w:szCs w:val="28"/>
          <w:lang w:eastAsia="fr-FR"/>
        </w:rPr>
        <w:softHyphen/>
        <w:t xml:space="preserve">fiant porte cette opération du refoulement. </w:t>
      </w:r>
    </w:p>
    <w:p w:rsidR="00920671" w:rsidRDefault="00920671" w:rsidP="00487E31">
      <w:pPr>
        <w:pStyle w:val="Sansinterligne"/>
        <w:rPr>
          <w:rFonts w:ascii="Courier New" w:hAnsi="Courier New" w:cs="Courier New"/>
          <w:sz w:val="28"/>
          <w:szCs w:val="28"/>
          <w:lang w:eastAsia="fr-FR"/>
        </w:rPr>
      </w:pPr>
    </w:p>
    <w:p w:rsidR="004C1519"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Tous les signifiants ne sont pas éga</w:t>
      </w:r>
      <w:r w:rsidRPr="00CA72AE">
        <w:rPr>
          <w:rFonts w:ascii="Courier New" w:hAnsi="Courier New" w:cs="Courier New"/>
          <w:sz w:val="28"/>
          <w:szCs w:val="28"/>
          <w:lang w:eastAsia="fr-FR"/>
        </w:rPr>
        <w:softHyphen/>
        <w:t xml:space="preserve">lement lésables, refoulables, fragiles. Que ce soit déjà sur ce que j'ai appelé deux </w:t>
      </w:r>
      <w:r w:rsidRPr="00920671">
        <w:rPr>
          <w:rFonts w:ascii="Times New Roman" w:hAnsi="Times New Roman" w:cs="Times New Roman"/>
          <w:i/>
          <w:color w:val="0000CC"/>
          <w:sz w:val="24"/>
          <w:szCs w:val="24"/>
          <w:lang w:eastAsia="fr-FR"/>
        </w:rPr>
        <w:t>clausules</w:t>
      </w:r>
      <w:r w:rsidRPr="00CA72AE">
        <w:rPr>
          <w:rFonts w:ascii="Courier New" w:hAnsi="Courier New" w:cs="Courier New"/>
          <w:sz w:val="28"/>
          <w:szCs w:val="28"/>
          <w:lang w:eastAsia="fr-FR"/>
        </w:rPr>
        <w:t xml:space="preserve"> que ça ait porté, </w:t>
      </w: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ceci est d'une importance essentielle. </w:t>
      </w:r>
    </w:p>
    <w:p w:rsidR="00920671" w:rsidRDefault="00920671" w:rsidP="00487E31">
      <w:pPr>
        <w:pStyle w:val="Sansinterligne"/>
        <w:rPr>
          <w:rFonts w:ascii="Courier New" w:hAnsi="Courier New" w:cs="Courier New"/>
          <w:sz w:val="28"/>
          <w:szCs w:val="28"/>
          <w:lang w:eastAsia="fr-FR"/>
        </w:rPr>
      </w:pPr>
    </w:p>
    <w:p w:rsidR="00920671"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 xml:space="preserve">D'autant plus essentielle que c'est cela qui va nous mettre à portée de désigner ce dont il s'agit </w:t>
      </w:r>
    </w:p>
    <w:p w:rsidR="00487E31" w:rsidRPr="00CA72AE" w:rsidRDefault="00487E31" w:rsidP="00487E31">
      <w:pPr>
        <w:pStyle w:val="Sansinterligne"/>
        <w:rPr>
          <w:rFonts w:ascii="Courier New" w:hAnsi="Courier New" w:cs="Courier New"/>
          <w:sz w:val="28"/>
          <w:szCs w:val="28"/>
          <w:lang w:eastAsia="fr-FR"/>
        </w:rPr>
      </w:pPr>
      <w:r w:rsidRPr="00CA72AE">
        <w:rPr>
          <w:rFonts w:ascii="Courier New" w:hAnsi="Courier New" w:cs="Courier New"/>
          <w:sz w:val="28"/>
          <w:szCs w:val="28"/>
          <w:lang w:eastAsia="fr-FR"/>
        </w:rPr>
        <w:t>à proprement parler quand on parle du désir du rêve d'abord, et du désir tout court ensuite</w:t>
      </w:r>
      <w:r w:rsidR="00920671">
        <w:rPr>
          <w:rFonts w:ascii="Courier New" w:hAnsi="Courier New" w:cs="Courier New"/>
          <w:sz w:val="28"/>
          <w:szCs w:val="28"/>
          <w:lang w:eastAsia="fr-FR"/>
        </w:rPr>
        <w:t>.</w:t>
      </w:r>
    </w:p>
    <w:p w:rsidR="00065C9A" w:rsidRDefault="002C3CB1">
      <w:pPr>
        <w:pStyle w:val="NormalWeb"/>
        <w:pageBreakBefore/>
        <w:rPr>
          <w:rFonts w:ascii="Courier New" w:hAnsi="Courier New" w:cs="Courier New"/>
          <w:sz w:val="28"/>
        </w:rPr>
      </w:pPr>
      <w:r w:rsidRPr="00B81960">
        <w:rPr>
          <w:rFonts w:ascii="Garamond" w:hAnsi="Garamond" w:cs="Courier New"/>
          <w:color w:val="C00000"/>
          <w:sz w:val="28"/>
          <w:szCs w:val="40"/>
        </w:rPr>
        <w:lastRenderedPageBreak/>
        <w:t>10 Déc</w:t>
      </w:r>
      <w:bookmarkStart w:id="16" w:name="Dec10"/>
      <w:bookmarkEnd w:id="16"/>
      <w:r w:rsidRPr="00B81960">
        <w:rPr>
          <w:rFonts w:ascii="Garamond" w:hAnsi="Garamond" w:cs="Courier New"/>
          <w:color w:val="C00000"/>
          <w:sz w:val="28"/>
          <w:szCs w:val="40"/>
        </w:rPr>
        <w:t>embre 1958</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2C3CB1">
      <w:pPr>
        <w:pStyle w:val="NormalWeb"/>
        <w:spacing w:after="240"/>
        <w:rPr>
          <w:rFonts w:ascii="Courier New" w:hAnsi="Courier New" w:cs="Courier New"/>
          <w:sz w:val="28"/>
        </w:rPr>
      </w:pPr>
      <w:r>
        <w:rPr>
          <w:rFonts w:ascii="Courier New" w:hAnsi="Courier New" w:cs="Courier New"/>
          <w:sz w:val="28"/>
          <w:szCs w:val="20"/>
        </w:rPr>
        <w:br/>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p>
    <w:p w:rsidR="00B90B27" w:rsidRDefault="00B90B27"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44680">
        <w:rPr>
          <w:rFonts w:ascii="Courier New" w:hAnsi="Courier New" w:cs="Courier New"/>
          <w:sz w:val="28"/>
          <w:szCs w:val="28"/>
          <w:lang w:eastAsia="fr-FR"/>
        </w:rPr>
        <w:t>e vous ai laissés la dernière fois sur quelque chose qui tend à aborder notre problème, le problème du désir et de son interprétation</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Pr="008834A2" w:rsidRDefault="00B81960" w:rsidP="00B81960">
      <w:pPr>
        <w:pStyle w:val="Sansinterligne"/>
        <w:numPr>
          <w:ilvl w:val="0"/>
          <w:numId w:val="2"/>
        </w:numPr>
        <w:rPr>
          <w:rFonts w:ascii="Courier New" w:hAnsi="Courier New" w:cs="Courier New"/>
          <w:sz w:val="28"/>
          <w:szCs w:val="28"/>
          <w:lang w:eastAsia="fr-FR"/>
        </w:rPr>
      </w:pPr>
      <w:r w:rsidRPr="008834A2">
        <w:rPr>
          <w:rFonts w:ascii="Courier New" w:hAnsi="Courier New" w:cs="Courier New"/>
          <w:sz w:val="28"/>
          <w:szCs w:val="28"/>
          <w:lang w:eastAsia="fr-FR"/>
        </w:rPr>
        <w:t xml:space="preserve">une certaine </w:t>
      </w:r>
      <w:r w:rsidRPr="008834A2">
        <w:rPr>
          <w:rFonts w:ascii="Times New Roman" w:hAnsi="Times New Roman" w:cs="Times New Roman"/>
          <w:i/>
          <w:sz w:val="24"/>
          <w:szCs w:val="24"/>
          <w:lang w:eastAsia="fr-FR"/>
        </w:rPr>
        <w:t>ordi</w:t>
      </w:r>
      <w:r w:rsidRPr="008834A2">
        <w:rPr>
          <w:rFonts w:ascii="Times New Roman" w:hAnsi="Times New Roman" w:cs="Times New Roman"/>
          <w:i/>
          <w:sz w:val="24"/>
          <w:szCs w:val="24"/>
          <w:lang w:eastAsia="fr-FR"/>
        </w:rPr>
        <w:softHyphen/>
        <w:t>nation</w:t>
      </w:r>
      <w:r w:rsidRPr="008834A2">
        <w:rPr>
          <w:rFonts w:ascii="Courier New" w:hAnsi="Courier New" w:cs="Courier New"/>
          <w:sz w:val="28"/>
          <w:szCs w:val="28"/>
          <w:lang w:eastAsia="fr-FR"/>
        </w:rPr>
        <w:t xml:space="preserve"> de la structure signifiante,</w:t>
      </w:r>
    </w:p>
    <w:p w:rsidR="00B81960" w:rsidRPr="008834A2" w:rsidRDefault="00B81960" w:rsidP="00B81960">
      <w:pPr>
        <w:pStyle w:val="Sansinterligne"/>
        <w:numPr>
          <w:ilvl w:val="0"/>
          <w:numId w:val="2"/>
        </w:numPr>
        <w:rPr>
          <w:rFonts w:ascii="Courier New" w:hAnsi="Courier New" w:cs="Courier New"/>
          <w:sz w:val="28"/>
          <w:szCs w:val="28"/>
        </w:rPr>
      </w:pPr>
      <w:r w:rsidRPr="008834A2">
        <w:rPr>
          <w:rFonts w:ascii="Courier New" w:hAnsi="Courier New" w:cs="Courier New"/>
          <w:sz w:val="28"/>
          <w:szCs w:val="28"/>
          <w:lang w:eastAsia="fr-FR"/>
        </w:rPr>
        <w:t>de ce qui s'énonce dans le signifiant comme comportant cette duplicité interne de l'énoncé</w:t>
      </w:r>
      <w:r w:rsidR="008834A2" w:rsidRPr="008834A2">
        <w:rPr>
          <w:rFonts w:ascii="Courier New" w:hAnsi="Courier New" w:cs="Courier New"/>
          <w:sz w:val="28"/>
          <w:szCs w:val="28"/>
          <w:lang w:eastAsia="fr-FR"/>
        </w:rPr>
        <w:t> :</w:t>
      </w:r>
    </w:p>
    <w:p w:rsidR="00B81960" w:rsidRDefault="00B81960" w:rsidP="008834A2">
      <w:pPr>
        <w:pStyle w:val="Sansinterligne"/>
        <w:ind w:left="720"/>
        <w:rPr>
          <w:rFonts w:ascii="Courier New" w:hAnsi="Courier New" w:cs="Courier New"/>
          <w:sz w:val="28"/>
          <w:szCs w:val="28"/>
          <w:lang w:eastAsia="fr-FR"/>
        </w:rPr>
      </w:pPr>
      <w:r w:rsidRPr="008834A2">
        <w:rPr>
          <w:rFonts w:ascii="Times New Roman" w:hAnsi="Times New Roman" w:cs="Times New Roman"/>
          <w:i/>
          <w:color w:val="0000CC"/>
          <w:sz w:val="24"/>
          <w:szCs w:val="24"/>
          <w:lang w:eastAsia="fr-FR"/>
        </w:rPr>
        <w:t>procès de l'énoncé</w:t>
      </w:r>
      <w:r w:rsidRPr="00E44680">
        <w:rPr>
          <w:rFonts w:ascii="Courier New" w:hAnsi="Courier New" w:cs="Courier New"/>
          <w:sz w:val="28"/>
          <w:szCs w:val="28"/>
          <w:lang w:eastAsia="fr-FR"/>
        </w:rPr>
        <w:t xml:space="preserve"> et </w:t>
      </w:r>
      <w:r w:rsidRPr="008834A2">
        <w:rPr>
          <w:rFonts w:ascii="Times New Roman" w:hAnsi="Times New Roman" w:cs="Times New Roman"/>
          <w:i/>
          <w:color w:val="0000CC"/>
          <w:sz w:val="24"/>
          <w:szCs w:val="24"/>
          <w:lang w:eastAsia="fr-FR"/>
        </w:rPr>
        <w:t>procès de l'acte de l'énonciation</w:t>
      </w:r>
      <w:r w:rsidRPr="00E44680">
        <w:rPr>
          <w:rFonts w:ascii="Courier New" w:hAnsi="Courier New" w:cs="Courier New"/>
          <w:sz w:val="28"/>
          <w:szCs w:val="28"/>
          <w:lang w:eastAsia="fr-FR"/>
        </w:rPr>
        <w:t xml:space="preserve">. </w:t>
      </w:r>
    </w:p>
    <w:p w:rsidR="00B81960" w:rsidRDefault="00B81960" w:rsidP="00B81960">
      <w:pPr>
        <w:pStyle w:val="Sansinterligne"/>
        <w:ind w:left="720"/>
        <w:rPr>
          <w:rFonts w:ascii="Courier New" w:hAnsi="Courier New" w:cs="Courier New"/>
          <w:sz w:val="28"/>
          <w:szCs w:val="28"/>
          <w:lang w:eastAsia="fr-FR"/>
        </w:rPr>
      </w:pPr>
    </w:p>
    <w:p w:rsidR="008834A2"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44680">
        <w:rPr>
          <w:rFonts w:ascii="Courier New" w:hAnsi="Courier New" w:cs="Courier New"/>
          <w:sz w:val="28"/>
          <w:szCs w:val="28"/>
          <w:lang w:eastAsia="fr-FR"/>
        </w:rPr>
        <w:t>e vous ai mis l'accent sur la différence qui existe</w:t>
      </w:r>
    </w:p>
    <w:p w:rsidR="008834A2"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8834A2" w:rsidRPr="008834A2" w:rsidRDefault="00B81960" w:rsidP="008834A2">
      <w:pPr>
        <w:pStyle w:val="Sansinterligne"/>
        <w:numPr>
          <w:ilvl w:val="0"/>
          <w:numId w:val="2"/>
        </w:numPr>
        <w:rPr>
          <w:rFonts w:ascii="Courier New" w:hAnsi="Courier New" w:cs="Courier New"/>
          <w:sz w:val="28"/>
          <w:szCs w:val="28"/>
          <w:lang w:eastAsia="fr-FR"/>
        </w:rPr>
      </w:pPr>
      <w:r w:rsidRPr="008834A2">
        <w:rPr>
          <w:rFonts w:ascii="Courier New" w:hAnsi="Courier New" w:cs="Courier New"/>
          <w:sz w:val="28"/>
          <w:szCs w:val="28"/>
          <w:lang w:eastAsia="fr-FR"/>
        </w:rPr>
        <w:t>du « </w:t>
      </w:r>
      <w:r w:rsidRPr="008834A2">
        <w:rPr>
          <w:rFonts w:ascii="Times New Roman" w:hAnsi="Times New Roman" w:cs="Times New Roman"/>
          <w:i/>
          <w:sz w:val="24"/>
          <w:szCs w:val="24"/>
          <w:lang w:eastAsia="fr-FR"/>
        </w:rPr>
        <w:t>je</w:t>
      </w:r>
      <w:r w:rsidRPr="008834A2">
        <w:rPr>
          <w:rFonts w:ascii="Courier New" w:hAnsi="Courier New" w:cs="Courier New"/>
          <w:sz w:val="28"/>
          <w:szCs w:val="28"/>
          <w:lang w:eastAsia="fr-FR"/>
        </w:rPr>
        <w:t xml:space="preserve"> » en tant qu'impliqué dans un </w:t>
      </w:r>
      <w:r w:rsidRPr="008834A2">
        <w:rPr>
          <w:rFonts w:ascii="Times New Roman" w:hAnsi="Times New Roman" w:cs="Times New Roman"/>
          <w:i/>
          <w:color w:val="0000CC"/>
          <w:sz w:val="24"/>
          <w:szCs w:val="24"/>
          <w:lang w:eastAsia="fr-FR"/>
        </w:rPr>
        <w:t>énoncé</w:t>
      </w:r>
      <w:r w:rsidRPr="008834A2">
        <w:rPr>
          <w:rFonts w:ascii="Courier New" w:hAnsi="Courier New" w:cs="Courier New"/>
          <w:sz w:val="28"/>
          <w:szCs w:val="28"/>
          <w:lang w:eastAsia="fr-FR"/>
        </w:rPr>
        <w:t xml:space="preserve"> quelconque, du « </w:t>
      </w:r>
      <w:r w:rsidRPr="008834A2">
        <w:rPr>
          <w:rFonts w:ascii="Times New Roman" w:hAnsi="Times New Roman" w:cs="Times New Roman"/>
          <w:i/>
          <w:sz w:val="24"/>
          <w:szCs w:val="24"/>
          <w:lang w:eastAsia="fr-FR"/>
        </w:rPr>
        <w:t>je</w:t>
      </w:r>
      <w:r w:rsidRPr="008834A2">
        <w:rPr>
          <w:rFonts w:ascii="Courier New" w:hAnsi="Courier New" w:cs="Courier New"/>
          <w:sz w:val="28"/>
          <w:szCs w:val="28"/>
          <w:lang w:eastAsia="fr-FR"/>
        </w:rPr>
        <w:t xml:space="preserve"> » en tant qu'au même titre que quelque autre, c'est le sujet d'un </w:t>
      </w:r>
      <w:r w:rsidRPr="008834A2">
        <w:rPr>
          <w:rFonts w:ascii="Times New Roman" w:hAnsi="Times New Roman" w:cs="Times New Roman"/>
          <w:i/>
          <w:color w:val="0000CC"/>
          <w:sz w:val="24"/>
          <w:szCs w:val="24"/>
          <w:lang w:eastAsia="fr-FR"/>
        </w:rPr>
        <w:t>procès énoncé</w:t>
      </w:r>
      <w:r w:rsidRPr="008834A2">
        <w:rPr>
          <w:rFonts w:ascii="Courier New" w:hAnsi="Courier New" w:cs="Courier New"/>
          <w:sz w:val="28"/>
          <w:szCs w:val="28"/>
          <w:lang w:eastAsia="fr-FR"/>
        </w:rPr>
        <w:t xml:space="preserve"> par exemple</w:t>
      </w:r>
      <w:r w:rsidR="008834A2" w:rsidRPr="008834A2">
        <w:rPr>
          <w:rFonts w:ascii="Courier New" w:hAnsi="Courier New" w:cs="Courier New"/>
          <w:sz w:val="28"/>
          <w:szCs w:val="28"/>
          <w:lang w:eastAsia="fr-FR"/>
        </w:rPr>
        <w:t xml:space="preserve">, </w:t>
      </w:r>
      <w:r w:rsidRPr="008834A2">
        <w:rPr>
          <w:rFonts w:ascii="Courier New" w:hAnsi="Courier New" w:cs="Courier New"/>
          <w:sz w:val="28"/>
          <w:szCs w:val="28"/>
          <w:lang w:eastAsia="fr-FR"/>
        </w:rPr>
        <w:t>ce qui n'est d'ailleurs pas le seul mode d'</w:t>
      </w:r>
      <w:r w:rsidRPr="008834A2">
        <w:rPr>
          <w:rFonts w:ascii="Times New Roman" w:hAnsi="Times New Roman" w:cs="Times New Roman"/>
          <w:i/>
          <w:color w:val="0000CC"/>
          <w:sz w:val="24"/>
          <w:szCs w:val="24"/>
          <w:lang w:eastAsia="fr-FR"/>
        </w:rPr>
        <w:t>énoncé</w:t>
      </w:r>
      <w:r w:rsidR="008834A2">
        <w:rPr>
          <w:rFonts w:ascii="Times New Roman" w:hAnsi="Times New Roman" w:cs="Times New Roman"/>
          <w:i/>
          <w:color w:val="0000CC"/>
          <w:sz w:val="24"/>
          <w:szCs w:val="24"/>
          <w:lang w:eastAsia="fr-FR"/>
        </w:rPr>
        <w:t>,</w:t>
      </w:r>
    </w:p>
    <w:p w:rsidR="008834A2" w:rsidRPr="008834A2" w:rsidRDefault="008834A2" w:rsidP="008834A2">
      <w:pPr>
        <w:pStyle w:val="Sansinterligne"/>
        <w:ind w:left="720"/>
        <w:rPr>
          <w:rFonts w:ascii="Courier New" w:hAnsi="Courier New" w:cs="Courier New"/>
          <w:sz w:val="28"/>
          <w:szCs w:val="28"/>
          <w:lang w:eastAsia="fr-FR"/>
        </w:rPr>
      </w:pPr>
    </w:p>
    <w:p w:rsidR="00B81960" w:rsidRPr="00E44680" w:rsidRDefault="00B81960" w:rsidP="008834A2">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au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en tant qu'il est impliqué dans toute </w:t>
      </w:r>
      <w:r w:rsidRPr="00B81960">
        <w:rPr>
          <w:rFonts w:ascii="Times New Roman" w:hAnsi="Times New Roman" w:cs="Times New Roman"/>
          <w:i/>
          <w:color w:val="0000CC"/>
          <w:sz w:val="24"/>
          <w:szCs w:val="24"/>
          <w:lang w:eastAsia="fr-FR"/>
        </w:rPr>
        <w:t>énonciation</w:t>
      </w:r>
      <w:r w:rsidRPr="00E44680">
        <w:rPr>
          <w:rFonts w:ascii="Courier New" w:hAnsi="Courier New" w:cs="Courier New"/>
          <w:sz w:val="28"/>
          <w:szCs w:val="28"/>
          <w:lang w:eastAsia="fr-FR"/>
        </w:rPr>
        <w:t xml:space="preserve">, mais d'autant plus en tant qu'il s'annonce comme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de l'</w:t>
      </w:r>
      <w:r w:rsidRPr="00B81960">
        <w:rPr>
          <w:rFonts w:ascii="Times New Roman" w:hAnsi="Times New Roman" w:cs="Times New Roman"/>
          <w:i/>
          <w:color w:val="0000CC"/>
          <w:sz w:val="24"/>
          <w:szCs w:val="24"/>
          <w:lang w:eastAsia="fr-FR"/>
        </w:rPr>
        <w:t>énonciation</w:t>
      </w:r>
      <w:r w:rsidRPr="00E44680">
        <w:rPr>
          <w:rFonts w:ascii="Courier New" w:hAnsi="Courier New" w:cs="Courier New"/>
          <w:sz w:val="28"/>
          <w:szCs w:val="28"/>
          <w:lang w:eastAsia="fr-FR"/>
        </w:rPr>
        <w:t>.</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mode sous lequel il s'annonce comme le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de l'</w:t>
      </w:r>
      <w:r w:rsidRPr="00B81960">
        <w:rPr>
          <w:rFonts w:ascii="Times New Roman" w:hAnsi="Times New Roman" w:cs="Times New Roman"/>
          <w:i/>
          <w:color w:val="0000CC"/>
          <w:sz w:val="24"/>
          <w:szCs w:val="24"/>
          <w:lang w:eastAsia="fr-FR"/>
        </w:rPr>
        <w:t>énonciation</w:t>
      </w:r>
      <w:r w:rsidRPr="00E44680">
        <w:rPr>
          <w:rFonts w:ascii="Courier New" w:hAnsi="Courier New" w:cs="Courier New"/>
          <w:sz w:val="28"/>
          <w:szCs w:val="28"/>
          <w:lang w:eastAsia="fr-FR"/>
        </w:rPr>
        <w:t xml:space="preserve">, ce mode sous lequel il s'annonce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n'est pas indifférent s'il s'annonce en se nommant comme le fait la petite Anna </w:t>
      </w:r>
      <w:r w:rsidR="008834A2"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au début du message de son rêve. </w:t>
      </w:r>
    </w:p>
    <w:p w:rsidR="00B81960" w:rsidRDefault="00B81960" w:rsidP="00B81960">
      <w:pPr>
        <w:pStyle w:val="Sansinterligne"/>
        <w:rPr>
          <w:rFonts w:ascii="Courier New" w:hAnsi="Courier New" w:cs="Courier New"/>
          <w:sz w:val="28"/>
          <w:szCs w:val="28"/>
          <w:lang w:eastAsia="fr-FR"/>
        </w:rPr>
      </w:pPr>
    </w:p>
    <w:p w:rsidR="008834A2"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44680">
        <w:rPr>
          <w:rFonts w:ascii="Courier New" w:hAnsi="Courier New" w:cs="Courier New"/>
          <w:sz w:val="28"/>
          <w:szCs w:val="28"/>
          <w:lang w:eastAsia="fr-FR"/>
        </w:rPr>
        <w:t>e vous ai indiqué qu'il reste là quelque chose d'ambigu, c'est à savoir si ce</w:t>
      </w:r>
      <w:r w:rsidR="008834A2">
        <w:rPr>
          <w:rFonts w:ascii="Courier New" w:hAnsi="Courier New" w:cs="Courier New"/>
          <w:sz w:val="28"/>
          <w:szCs w:val="28"/>
          <w:lang w:eastAsia="fr-FR"/>
        </w:rPr>
        <w:t xml:space="preserve"> « </w:t>
      </w:r>
      <w:r w:rsidR="008834A2" w:rsidRPr="00B81960">
        <w:rPr>
          <w:rFonts w:ascii="Times New Roman" w:hAnsi="Times New Roman" w:cs="Times New Roman"/>
          <w:i/>
          <w:sz w:val="24"/>
          <w:szCs w:val="24"/>
          <w:lang w:eastAsia="fr-FR"/>
        </w:rPr>
        <w:t>je</w:t>
      </w:r>
      <w:r w:rsidR="008834A2">
        <w:rPr>
          <w:rFonts w:ascii="Courier New" w:hAnsi="Courier New" w:cs="Courier New"/>
          <w:sz w:val="28"/>
          <w:szCs w:val="28"/>
          <w:lang w:eastAsia="fr-FR"/>
        </w:rPr>
        <w:t> »</w:t>
      </w:r>
      <w:r w:rsidRPr="00E44680">
        <w:rPr>
          <w:rFonts w:ascii="Courier New" w:hAnsi="Courier New" w:cs="Courier New"/>
          <w:sz w:val="28"/>
          <w:szCs w:val="28"/>
          <w:lang w:eastAsia="fr-FR"/>
        </w:rPr>
        <w:t>, comme</w:t>
      </w:r>
      <w:r w:rsidR="008834A2">
        <w:rPr>
          <w:rFonts w:ascii="Courier New" w:hAnsi="Courier New" w:cs="Courier New"/>
          <w:sz w:val="28"/>
          <w:szCs w:val="28"/>
          <w:lang w:eastAsia="fr-FR"/>
        </w:rPr>
        <w:t xml:space="preserve"> « </w:t>
      </w:r>
      <w:r w:rsidR="008834A2" w:rsidRPr="00B81960">
        <w:rPr>
          <w:rFonts w:ascii="Times New Roman" w:hAnsi="Times New Roman" w:cs="Times New Roman"/>
          <w:i/>
          <w:sz w:val="24"/>
          <w:szCs w:val="24"/>
          <w:lang w:eastAsia="fr-FR"/>
        </w:rPr>
        <w:t>je</w:t>
      </w:r>
      <w:r w:rsidR="008834A2">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B81960" w:rsidRDefault="008834A2"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de </w:t>
      </w:r>
      <w:r w:rsidR="00B81960" w:rsidRPr="00E44680">
        <w:rPr>
          <w:rFonts w:ascii="Courier New" w:hAnsi="Courier New" w:cs="Courier New"/>
          <w:sz w:val="28"/>
          <w:szCs w:val="28"/>
          <w:lang w:eastAsia="fr-FR"/>
        </w:rPr>
        <w:t>l'</w:t>
      </w:r>
      <w:r w:rsidR="00B81960" w:rsidRPr="00B81960">
        <w:rPr>
          <w:rFonts w:ascii="Times New Roman" w:hAnsi="Times New Roman" w:cs="Times New Roman"/>
          <w:i/>
          <w:color w:val="0000CC"/>
          <w:sz w:val="24"/>
          <w:szCs w:val="24"/>
          <w:lang w:eastAsia="fr-FR"/>
        </w:rPr>
        <w:t>énonciation</w:t>
      </w:r>
      <w:r w:rsidR="00B81960" w:rsidRPr="00E44680">
        <w:rPr>
          <w:rFonts w:ascii="Courier New" w:hAnsi="Courier New" w:cs="Courier New"/>
          <w:sz w:val="28"/>
          <w:szCs w:val="28"/>
          <w:lang w:eastAsia="fr-FR"/>
        </w:rPr>
        <w:t xml:space="preserve">, est authentifié ou non à ce moment.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44680">
        <w:rPr>
          <w:rFonts w:ascii="Courier New" w:hAnsi="Courier New" w:cs="Courier New"/>
          <w:sz w:val="28"/>
          <w:szCs w:val="28"/>
          <w:lang w:eastAsia="fr-FR"/>
        </w:rPr>
        <w:t xml:space="preserve">e vous laisse entendre qu'il ne l'est pas encore </w:t>
      </w:r>
    </w:p>
    <w:p w:rsidR="00DC02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que c'est cela qui constitue la différence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que FREUD nous donne pour être celle qui distingue </w:t>
      </w:r>
    </w:p>
    <w:p w:rsidR="00B81960" w:rsidRPr="00B81960" w:rsidRDefault="00B81960" w:rsidP="00B81960">
      <w:pPr>
        <w:pStyle w:val="Sansinterligne"/>
        <w:rPr>
          <w:rFonts w:ascii="Times New Roman" w:hAnsi="Times New Roman" w:cs="Times New Roman"/>
          <w:i/>
          <w:sz w:val="24"/>
          <w:szCs w:val="24"/>
          <w:lang w:eastAsia="fr-FR"/>
        </w:rPr>
      </w:pPr>
      <w:r w:rsidRPr="00E44680">
        <w:rPr>
          <w:rFonts w:ascii="Courier New" w:hAnsi="Courier New" w:cs="Courier New"/>
          <w:sz w:val="28"/>
          <w:szCs w:val="28"/>
          <w:lang w:eastAsia="fr-FR"/>
        </w:rPr>
        <w:t xml:space="preserve">le </w:t>
      </w:r>
      <w:r w:rsidRPr="00B81960">
        <w:rPr>
          <w:rFonts w:ascii="Times New Roman" w:hAnsi="Times New Roman" w:cs="Times New Roman"/>
          <w:i/>
          <w:sz w:val="24"/>
          <w:szCs w:val="24"/>
          <w:lang w:eastAsia="fr-FR"/>
        </w:rPr>
        <w:t>désir du rêve chez l'enfant</w:t>
      </w:r>
      <w:r w:rsidRPr="00E44680">
        <w:rPr>
          <w:rFonts w:ascii="Courier New" w:hAnsi="Courier New" w:cs="Courier New"/>
          <w:sz w:val="28"/>
          <w:szCs w:val="28"/>
          <w:lang w:eastAsia="fr-FR"/>
        </w:rPr>
        <w:t xml:space="preserve">, du </w:t>
      </w:r>
      <w:r w:rsidRPr="00B81960">
        <w:rPr>
          <w:rFonts w:ascii="Times New Roman" w:hAnsi="Times New Roman" w:cs="Times New Roman"/>
          <w:i/>
          <w:sz w:val="24"/>
          <w:szCs w:val="24"/>
          <w:lang w:eastAsia="fr-FR"/>
        </w:rPr>
        <w:t xml:space="preserve">désir du rêve chez l'adulte. </w:t>
      </w: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C</w:t>
      </w:r>
      <w:r w:rsidRPr="00E44680">
        <w:rPr>
          <w:rFonts w:ascii="Courier New" w:hAnsi="Courier New" w:cs="Courier New"/>
          <w:sz w:val="28"/>
          <w:szCs w:val="28"/>
          <w:lang w:eastAsia="fr-FR"/>
        </w:rPr>
        <w:t xml:space="preserve">'est que </w:t>
      </w:r>
      <w:r w:rsidRPr="00B81960">
        <w:rPr>
          <w:rFonts w:ascii="Times New Roman" w:hAnsi="Times New Roman" w:cs="Times New Roman"/>
          <w:i/>
          <w:sz w:val="24"/>
          <w:szCs w:val="24"/>
          <w:lang w:eastAsia="fr-FR"/>
        </w:rPr>
        <w:t>quelque chose</w:t>
      </w:r>
      <w:r w:rsidRPr="00E44680">
        <w:rPr>
          <w:rFonts w:ascii="Courier New" w:hAnsi="Courier New" w:cs="Courier New"/>
          <w:sz w:val="28"/>
          <w:szCs w:val="28"/>
          <w:lang w:eastAsia="fr-FR"/>
        </w:rPr>
        <w:t xml:space="preserve"> n'est pas encore achevé, précipité par la struc</w:t>
      </w:r>
      <w:r w:rsidRPr="00E44680">
        <w:rPr>
          <w:rFonts w:ascii="Courier New" w:hAnsi="Courier New" w:cs="Courier New"/>
          <w:sz w:val="28"/>
          <w:szCs w:val="28"/>
          <w:lang w:eastAsia="fr-FR"/>
        </w:rPr>
        <w:softHyphen/>
        <w:t xml:space="preserve">ture, ne s'est pas encore distingué </w:t>
      </w:r>
    </w:p>
    <w:p w:rsidR="008834A2"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la structure qui est justement ce </w:t>
      </w:r>
      <w:r w:rsidRPr="00B81960">
        <w:rPr>
          <w:rFonts w:ascii="Times New Roman" w:hAnsi="Times New Roman" w:cs="Times New Roman"/>
          <w:i/>
          <w:sz w:val="24"/>
          <w:szCs w:val="24"/>
          <w:lang w:eastAsia="fr-FR"/>
        </w:rPr>
        <w:t>quelque chose</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dont je vous donnais ailleurs le </w:t>
      </w:r>
      <w:r w:rsidRPr="00B81960">
        <w:rPr>
          <w:rFonts w:ascii="Times New Roman" w:hAnsi="Times New Roman" w:cs="Times New Roman"/>
          <w:i/>
          <w:color w:val="0000CC"/>
          <w:sz w:val="24"/>
          <w:szCs w:val="24"/>
          <w:lang w:eastAsia="fr-FR"/>
        </w:rPr>
        <w:t>reflet</w:t>
      </w:r>
      <w:r w:rsidRPr="00E44680">
        <w:rPr>
          <w:rFonts w:ascii="Courier New" w:hAnsi="Courier New" w:cs="Courier New"/>
          <w:sz w:val="28"/>
          <w:szCs w:val="28"/>
          <w:lang w:eastAsia="fr-FR"/>
        </w:rPr>
        <w:t xml:space="preserve"> et la </w:t>
      </w:r>
      <w:r w:rsidRPr="00B81960">
        <w:rPr>
          <w:rFonts w:ascii="Times New Roman" w:hAnsi="Times New Roman" w:cs="Times New Roman"/>
          <w:i/>
          <w:sz w:val="24"/>
          <w:szCs w:val="24"/>
          <w:lang w:eastAsia="fr-FR"/>
        </w:rPr>
        <w:t>trace</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T</w:t>
      </w:r>
      <w:r w:rsidRPr="00B81960">
        <w:rPr>
          <w:rFonts w:ascii="Times New Roman" w:hAnsi="Times New Roman" w:cs="Times New Roman"/>
          <w:i/>
          <w:sz w:val="24"/>
          <w:szCs w:val="24"/>
          <w:lang w:eastAsia="fr-FR"/>
        </w:rPr>
        <w:t>race</w:t>
      </w:r>
      <w:r w:rsidRPr="00E44680">
        <w:rPr>
          <w:rFonts w:ascii="Courier New" w:hAnsi="Courier New" w:cs="Courier New"/>
          <w:sz w:val="28"/>
          <w:szCs w:val="28"/>
          <w:lang w:eastAsia="fr-FR"/>
        </w:rPr>
        <w:t xml:space="preserve"> tardive puisqu'elle se trouve au niveau d'une épreuve qui, bien entendu, suppose déjà </w:t>
      </w:r>
      <w:r w:rsidRPr="00B81960">
        <w:rPr>
          <w:rFonts w:ascii="Times New Roman" w:hAnsi="Times New Roman" w:cs="Times New Roman"/>
          <w:i/>
          <w:sz w:val="24"/>
          <w:szCs w:val="24"/>
          <w:lang w:eastAsia="fr-FR"/>
        </w:rPr>
        <w:t>des condi</w:t>
      </w:r>
      <w:r w:rsidRPr="00B81960">
        <w:rPr>
          <w:rFonts w:ascii="Times New Roman" w:hAnsi="Times New Roman" w:cs="Times New Roman"/>
          <w:i/>
          <w:sz w:val="24"/>
          <w:szCs w:val="24"/>
          <w:lang w:eastAsia="fr-FR"/>
        </w:rPr>
        <w:softHyphen/>
        <w:t>tions</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très définies par l'expérience,</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qui ne permettent pas de préjuger dans son fond ce qu'il en est dans le sujet, mais la difficulté qui reste encore longtemps pour le sujet de distinguer ce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de l'</w:t>
      </w:r>
      <w:r w:rsidRPr="00B81960">
        <w:rPr>
          <w:rFonts w:ascii="Times New Roman" w:hAnsi="Times New Roman" w:cs="Times New Roman"/>
          <w:i/>
          <w:color w:val="0000CC"/>
          <w:sz w:val="24"/>
          <w:szCs w:val="24"/>
          <w:lang w:eastAsia="fr-FR"/>
        </w:rPr>
        <w:t>énonciation</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du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de l'</w:t>
      </w:r>
      <w:r w:rsidRPr="00B81960">
        <w:rPr>
          <w:rFonts w:ascii="Times New Roman" w:hAnsi="Times New Roman" w:cs="Times New Roman"/>
          <w:i/>
          <w:color w:val="0000CC"/>
          <w:sz w:val="24"/>
          <w:szCs w:val="24"/>
          <w:lang w:eastAsia="fr-FR"/>
        </w:rPr>
        <w:t>énonc</w:t>
      </w:r>
      <w:r>
        <w:rPr>
          <w:rFonts w:ascii="Times New Roman" w:hAnsi="Times New Roman" w:cs="Times New Roman"/>
          <w:i/>
          <w:color w:val="0000CC"/>
          <w:sz w:val="24"/>
          <w:szCs w:val="24"/>
          <w:lang w:eastAsia="fr-FR"/>
        </w:rPr>
        <w:t>é</w:t>
      </w:r>
      <w:r w:rsidRPr="00E44680">
        <w:rPr>
          <w:rFonts w:ascii="Courier New" w:hAnsi="Courier New" w:cs="Courier New"/>
          <w:sz w:val="28"/>
          <w:szCs w:val="28"/>
          <w:lang w:eastAsia="fr-FR"/>
        </w:rPr>
        <w:t xml:space="preserve">, et qui se traduit par cet achoppement encore tardif devant le test que </w:t>
      </w:r>
    </w:p>
    <w:p w:rsidR="00B81960" w:rsidRDefault="00B81960" w:rsidP="00B81960">
      <w:pPr>
        <w:pStyle w:val="Sansinterligne"/>
        <w:rPr>
          <w:rFonts w:ascii="Courier New" w:hAnsi="Courier New" w:cs="Courier New"/>
          <w:sz w:val="28"/>
          <w:szCs w:val="28"/>
          <w:lang w:eastAsia="fr-FR"/>
        </w:rPr>
      </w:pPr>
      <w:r w:rsidRPr="00B81960">
        <w:rPr>
          <w:rFonts w:ascii="Courier New" w:hAnsi="Courier New" w:cs="Courier New"/>
          <w:i/>
          <w:sz w:val="24"/>
          <w:szCs w:val="24"/>
          <w:lang w:eastAsia="fr-FR"/>
        </w:rPr>
        <w:t xml:space="preserve">le hasard </w:t>
      </w:r>
      <w:r w:rsidRPr="00E44680">
        <w:rPr>
          <w:rFonts w:ascii="Courier New" w:hAnsi="Courier New" w:cs="Courier New"/>
          <w:sz w:val="28"/>
          <w:szCs w:val="28"/>
          <w:lang w:eastAsia="fr-FR"/>
        </w:rPr>
        <w:t xml:space="preserve">et </w:t>
      </w:r>
      <w:r w:rsidRPr="00B81960">
        <w:rPr>
          <w:rFonts w:ascii="Courier New" w:hAnsi="Courier New" w:cs="Courier New"/>
          <w:i/>
          <w:sz w:val="24"/>
          <w:szCs w:val="24"/>
          <w:lang w:eastAsia="fr-FR"/>
        </w:rPr>
        <w:t>le flair</w:t>
      </w:r>
      <w:r w:rsidRPr="00E44680">
        <w:rPr>
          <w:rFonts w:ascii="Courier New" w:hAnsi="Courier New" w:cs="Courier New"/>
          <w:sz w:val="28"/>
          <w:szCs w:val="28"/>
          <w:lang w:eastAsia="fr-FR"/>
        </w:rPr>
        <w:t xml:space="preserve"> du </w:t>
      </w:r>
      <w:r w:rsidRPr="00B81960">
        <w:rPr>
          <w:rFonts w:ascii="Courier New" w:hAnsi="Courier New" w:cs="Courier New"/>
          <w:i/>
          <w:sz w:val="24"/>
          <w:szCs w:val="24"/>
          <w:lang w:eastAsia="fr-FR"/>
        </w:rPr>
        <w:t>psychologue</w:t>
      </w:r>
      <w:r w:rsidRPr="00E44680">
        <w:rPr>
          <w:rFonts w:ascii="Courier New" w:hAnsi="Courier New" w:cs="Courier New"/>
          <w:sz w:val="28"/>
          <w:szCs w:val="28"/>
          <w:lang w:eastAsia="fr-FR"/>
        </w:rPr>
        <w:t xml:space="preserve"> ont fait choisir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par BINET sous la forme</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ind w:left="1416"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 </w:t>
      </w:r>
      <w:r w:rsidRPr="00B81960">
        <w:rPr>
          <w:rFonts w:ascii="Times New Roman" w:hAnsi="Times New Roman" w:cs="Times New Roman"/>
          <w:i/>
          <w:lang w:eastAsia="fr-FR"/>
        </w:rPr>
        <w:t>J'ai trois frères Paul, Ernest et moi.</w:t>
      </w:r>
      <w:r w:rsidRPr="00E44680">
        <w:rPr>
          <w:rFonts w:ascii="Courier New" w:hAnsi="Courier New" w:cs="Courier New"/>
          <w:sz w:val="28"/>
          <w:szCs w:val="28"/>
          <w:lang w:eastAsia="fr-FR"/>
        </w:rPr>
        <w:t xml:space="preserve"> »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Pr="00E44680">
        <w:rPr>
          <w:rFonts w:ascii="Courier New" w:hAnsi="Courier New" w:cs="Courier New"/>
          <w:sz w:val="28"/>
          <w:szCs w:val="28"/>
          <w:lang w:eastAsia="fr-FR"/>
        </w:rPr>
        <w:t>a difficulté qu'il y a à ce que l'enfant ne tienne pas pour ce qu'il faut d'ailleurs, cet énoncé</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savoir </w:t>
      </w:r>
      <w:r w:rsidRPr="00B81960">
        <w:rPr>
          <w:rFonts w:ascii="Times New Roman" w:hAnsi="Times New Roman" w:cs="Times New Roman"/>
          <w:i/>
          <w:sz w:val="24"/>
          <w:szCs w:val="24"/>
          <w:lang w:eastAsia="fr-FR"/>
        </w:rPr>
        <w:t>que le sujet ne sache pas encore se décompter</w:t>
      </w:r>
      <w:r w:rsidRPr="00E44680">
        <w:rPr>
          <w:rFonts w:ascii="Courier New" w:hAnsi="Courier New" w:cs="Courier New"/>
          <w:sz w:val="28"/>
          <w:szCs w:val="28"/>
          <w:lang w:eastAsia="fr-FR"/>
        </w:rPr>
        <w:t>.</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cette </w:t>
      </w:r>
      <w:r w:rsidRPr="00B81960">
        <w:rPr>
          <w:rFonts w:ascii="Times New Roman" w:hAnsi="Times New Roman" w:cs="Times New Roman"/>
          <w:i/>
          <w:sz w:val="24"/>
          <w:szCs w:val="24"/>
          <w:lang w:eastAsia="fr-FR"/>
        </w:rPr>
        <w:t>trace</w:t>
      </w:r>
      <w:r w:rsidRPr="00E44680">
        <w:rPr>
          <w:rFonts w:ascii="Courier New" w:hAnsi="Courier New" w:cs="Courier New"/>
          <w:sz w:val="28"/>
          <w:szCs w:val="28"/>
          <w:lang w:eastAsia="fr-FR"/>
        </w:rPr>
        <w:t xml:space="preserve"> que je vous ai marquée est quelque chose, un indice</w:t>
      </w:r>
      <w:r>
        <w:rPr>
          <w:rFonts w:ascii="Courier New" w:hAnsi="Courier New" w:cs="Courier New"/>
          <w:sz w:val="28"/>
          <w:szCs w:val="28"/>
          <w:lang w:eastAsia="fr-FR"/>
        </w:rPr>
        <w:t xml:space="preserve"> - </w:t>
      </w:r>
      <w:r w:rsidRPr="00E44680">
        <w:rPr>
          <w:rFonts w:ascii="Courier New" w:hAnsi="Courier New" w:cs="Courier New"/>
          <w:sz w:val="28"/>
          <w:szCs w:val="28"/>
          <w:lang w:eastAsia="fr-FR"/>
        </w:rPr>
        <w:t>et il y en a d'autres</w:t>
      </w:r>
      <w:r>
        <w:rPr>
          <w:rFonts w:ascii="Courier New" w:hAnsi="Courier New" w:cs="Courier New"/>
          <w:sz w:val="28"/>
          <w:szCs w:val="28"/>
          <w:lang w:eastAsia="fr-FR"/>
        </w:rPr>
        <w:t xml:space="preserve"> - </w:t>
      </w:r>
      <w:r w:rsidRPr="00E44680">
        <w:rPr>
          <w:rFonts w:ascii="Courier New" w:hAnsi="Courier New" w:cs="Courier New"/>
          <w:sz w:val="28"/>
          <w:szCs w:val="28"/>
          <w:lang w:eastAsia="fr-FR"/>
        </w:rPr>
        <w:t xml:space="preserve">de cet élément essentiel que constitue </w:t>
      </w:r>
      <w:r w:rsidRPr="00B81960">
        <w:rPr>
          <w:rFonts w:ascii="Times New Roman" w:hAnsi="Times New Roman" w:cs="Times New Roman"/>
          <w:i/>
          <w:sz w:val="24"/>
          <w:szCs w:val="24"/>
          <w:lang w:eastAsia="fr-FR"/>
        </w:rPr>
        <w:t>la distinction,</w:t>
      </w:r>
      <w:r>
        <w:rPr>
          <w:rFonts w:ascii="Times New Roman" w:hAnsi="Times New Roman" w:cs="Times New Roman"/>
          <w:i/>
          <w:sz w:val="24"/>
          <w:szCs w:val="24"/>
          <w:lang w:eastAsia="fr-FR"/>
        </w:rPr>
        <w:t xml:space="preserve"> </w:t>
      </w:r>
      <w:r w:rsidRPr="00B81960">
        <w:rPr>
          <w:rFonts w:ascii="Times New Roman" w:hAnsi="Times New Roman" w:cs="Times New Roman"/>
          <w:i/>
          <w:sz w:val="24"/>
          <w:szCs w:val="24"/>
          <w:lang w:eastAsia="fr-FR"/>
        </w:rPr>
        <w:t xml:space="preserve"> la différence</w:t>
      </w:r>
      <w:r w:rsidRPr="00E44680">
        <w:rPr>
          <w:rFonts w:ascii="Courier New" w:hAnsi="Courier New" w:cs="Courier New"/>
          <w:sz w:val="28"/>
          <w:szCs w:val="28"/>
          <w:lang w:eastAsia="fr-FR"/>
        </w:rPr>
        <w:t xml:space="preserve"> pour le sujet</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du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de l'</w:t>
      </w:r>
      <w:r w:rsidRPr="00B81960">
        <w:rPr>
          <w:rFonts w:ascii="Times New Roman" w:hAnsi="Times New Roman" w:cs="Times New Roman"/>
          <w:i/>
          <w:color w:val="0000CC"/>
          <w:sz w:val="24"/>
          <w:szCs w:val="24"/>
          <w:lang w:eastAsia="fr-FR"/>
        </w:rPr>
        <w:t>énonciation</w:t>
      </w:r>
      <w:r w:rsidRPr="00E44680">
        <w:rPr>
          <w:rFonts w:ascii="Courier New" w:hAnsi="Courier New" w:cs="Courier New"/>
          <w:sz w:val="28"/>
          <w:szCs w:val="28"/>
          <w:lang w:eastAsia="fr-FR"/>
        </w:rPr>
        <w:t xml:space="preserve"> </w:t>
      </w:r>
      <w:r>
        <w:rPr>
          <w:rFonts w:ascii="Courier New" w:hAnsi="Courier New" w:cs="Courier New"/>
          <w:sz w:val="28"/>
          <w:szCs w:val="28"/>
          <w:lang w:eastAsia="fr-FR"/>
        </w:rPr>
        <w:t xml:space="preserve">et </w:t>
      </w:r>
      <w:r w:rsidRPr="00E44680">
        <w:rPr>
          <w:rFonts w:ascii="Courier New" w:hAnsi="Courier New" w:cs="Courier New"/>
          <w:sz w:val="28"/>
          <w:szCs w:val="28"/>
          <w:lang w:eastAsia="fr-FR"/>
        </w:rPr>
        <w:t xml:space="preserve">du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de l'</w:t>
      </w:r>
      <w:r w:rsidRPr="00B81960">
        <w:rPr>
          <w:rFonts w:ascii="Times New Roman" w:hAnsi="Times New Roman" w:cs="Times New Roman"/>
          <w:i/>
          <w:color w:val="0000CC"/>
          <w:sz w:val="24"/>
          <w:szCs w:val="24"/>
          <w:lang w:eastAsia="fr-FR"/>
        </w:rPr>
        <w:t>énonc</w:t>
      </w:r>
      <w:r>
        <w:rPr>
          <w:rFonts w:ascii="Times New Roman" w:hAnsi="Times New Roman" w:cs="Times New Roman"/>
          <w:i/>
          <w:color w:val="0000CC"/>
          <w:sz w:val="24"/>
          <w:szCs w:val="24"/>
          <w:lang w:eastAsia="fr-FR"/>
        </w:rPr>
        <w:t>é</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Or je vous l'ai dit, nous pre</w:t>
      </w:r>
      <w:r w:rsidRPr="00E44680">
        <w:rPr>
          <w:rFonts w:ascii="Courier New" w:hAnsi="Courier New" w:cs="Courier New"/>
          <w:sz w:val="28"/>
          <w:szCs w:val="28"/>
          <w:lang w:eastAsia="fr-FR"/>
        </w:rPr>
        <w:softHyphen/>
        <w:t xml:space="preserve">nons les choses non pas par une déduction, mais par une voie dont je ne peux pas dire qu'elle est </w:t>
      </w:r>
      <w:r w:rsidRPr="00B81960">
        <w:rPr>
          <w:rFonts w:ascii="Times New Roman" w:hAnsi="Times New Roman" w:cs="Times New Roman"/>
          <w:i/>
          <w:sz w:val="24"/>
          <w:szCs w:val="24"/>
          <w:lang w:eastAsia="fr-FR"/>
        </w:rPr>
        <w:t>empirique</w:t>
      </w:r>
      <w:r w:rsidRPr="00E44680">
        <w:rPr>
          <w:rFonts w:ascii="Courier New" w:hAnsi="Courier New" w:cs="Courier New"/>
          <w:sz w:val="28"/>
          <w:szCs w:val="28"/>
          <w:lang w:eastAsia="fr-FR"/>
        </w:rPr>
        <w:t xml:space="preserve"> puisqu'elle est déjà </w:t>
      </w:r>
      <w:r w:rsidRPr="00B81960">
        <w:rPr>
          <w:rFonts w:ascii="Times New Roman" w:hAnsi="Times New Roman" w:cs="Times New Roman"/>
          <w:i/>
          <w:sz w:val="24"/>
          <w:szCs w:val="24"/>
          <w:lang w:eastAsia="fr-FR"/>
        </w:rPr>
        <w:t>tracée</w:t>
      </w:r>
      <w:r w:rsidRPr="00E44680">
        <w:rPr>
          <w:rFonts w:ascii="Courier New" w:hAnsi="Courier New" w:cs="Courier New"/>
          <w:sz w:val="28"/>
          <w:szCs w:val="28"/>
          <w:lang w:eastAsia="fr-FR"/>
        </w:rPr>
        <w:t xml:space="preserve">, qu'elle a déjà été construite par </w:t>
      </w:r>
      <w:r w:rsidR="008834A2"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quand il nous dit que le désir du rêve chez l'adulte est un désir qui, lui, est </w:t>
      </w:r>
      <w:r w:rsidRPr="00B81960">
        <w:rPr>
          <w:rFonts w:ascii="Times New Roman" w:hAnsi="Times New Roman" w:cs="Times New Roman"/>
          <w:i/>
          <w:sz w:val="24"/>
          <w:szCs w:val="24"/>
          <w:lang w:eastAsia="fr-FR"/>
        </w:rPr>
        <w:t>emprunté</w:t>
      </w:r>
      <w:r w:rsidRPr="00E44680">
        <w:rPr>
          <w:rFonts w:ascii="Courier New" w:hAnsi="Courier New" w:cs="Courier New"/>
          <w:sz w:val="28"/>
          <w:szCs w:val="28"/>
          <w:lang w:eastAsia="fr-FR"/>
        </w:rPr>
        <w:t xml:space="preserve"> et qui est la marque </w:t>
      </w:r>
      <w:r w:rsidRPr="00B81960">
        <w:rPr>
          <w:rFonts w:ascii="Times New Roman" w:hAnsi="Times New Roman" w:cs="Times New Roman"/>
          <w:i/>
          <w:sz w:val="24"/>
          <w:szCs w:val="24"/>
          <w:lang w:eastAsia="fr-FR"/>
        </w:rPr>
        <w:t>d'un refoulement</w:t>
      </w:r>
      <w:r w:rsidRPr="00E44680">
        <w:rPr>
          <w:rFonts w:ascii="Courier New" w:hAnsi="Courier New" w:cs="Courier New"/>
          <w:sz w:val="28"/>
          <w:szCs w:val="28"/>
          <w:lang w:eastAsia="fr-FR"/>
        </w:rPr>
        <w:t>, d'un refoule</w:t>
      </w:r>
      <w:r w:rsidRPr="00E44680">
        <w:rPr>
          <w:rFonts w:ascii="Courier New" w:hAnsi="Courier New" w:cs="Courier New"/>
          <w:sz w:val="28"/>
          <w:szCs w:val="28"/>
          <w:lang w:eastAsia="fr-FR"/>
        </w:rPr>
        <w:softHyphen/>
        <w:t xml:space="preserve">ment qu'à ce niveau il apporte comme étant une censure. </w:t>
      </w:r>
    </w:p>
    <w:p w:rsidR="00B81960" w:rsidRDefault="00B81960" w:rsidP="00B81960">
      <w:pPr>
        <w:pStyle w:val="Sansinterligne"/>
        <w:rPr>
          <w:rFonts w:ascii="Courier New" w:hAnsi="Courier New" w:cs="Courier New"/>
          <w:sz w:val="28"/>
          <w:szCs w:val="28"/>
          <w:lang w:eastAsia="fr-FR"/>
        </w:rPr>
      </w:pPr>
    </w:p>
    <w:p w:rsidR="008834A2"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Quand il entre dans le mécanisme de cette censure, quand il nous montre ce que c'est qu'une censure,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savoir </w:t>
      </w:r>
      <w:r w:rsidRPr="008834A2">
        <w:rPr>
          <w:rFonts w:ascii="Times New Roman" w:hAnsi="Times New Roman" w:cs="Times New Roman"/>
          <w:i/>
          <w:sz w:val="24"/>
          <w:szCs w:val="24"/>
          <w:lang w:eastAsia="fr-FR"/>
        </w:rPr>
        <w:t>les impossibilités d'une censure</w:t>
      </w:r>
      <w:r w:rsidRPr="00E44680">
        <w:rPr>
          <w:rFonts w:ascii="Courier New" w:hAnsi="Courier New" w:cs="Courier New"/>
          <w:sz w:val="28"/>
          <w:szCs w:val="28"/>
          <w:lang w:eastAsia="fr-FR"/>
        </w:rPr>
        <w:t xml:space="preserve">, car c'est là-dessus qu'il met l'accent, c'est là-dessus que j'essayais de vous faire un instant arrêter votre réflexion en vous disant une espèce de </w:t>
      </w:r>
      <w:r w:rsidRPr="00B81960">
        <w:rPr>
          <w:rFonts w:ascii="Times New Roman" w:hAnsi="Times New Roman" w:cs="Times New Roman"/>
          <w:i/>
          <w:sz w:val="24"/>
          <w:szCs w:val="24"/>
          <w:lang w:eastAsia="fr-FR"/>
        </w:rPr>
        <w:t>contradiction interne</w:t>
      </w:r>
      <w:r w:rsidRPr="00E44680">
        <w:rPr>
          <w:rFonts w:ascii="Courier New" w:hAnsi="Courier New" w:cs="Courier New"/>
          <w:sz w:val="28"/>
          <w:szCs w:val="28"/>
          <w:lang w:eastAsia="fr-FR"/>
        </w:rPr>
        <w:t xml:space="preserve"> qui est </w:t>
      </w:r>
      <w:r w:rsidRPr="00B81960">
        <w:rPr>
          <w:rFonts w:ascii="Times New Roman" w:hAnsi="Times New Roman" w:cs="Times New Roman"/>
          <w:i/>
          <w:sz w:val="24"/>
          <w:szCs w:val="24"/>
          <w:lang w:eastAsia="fr-FR"/>
        </w:rPr>
        <w:t>celle de tout non-dit au niveau de l'énonciation</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J</w:t>
      </w:r>
      <w:r w:rsidRPr="00E44680">
        <w:rPr>
          <w:rFonts w:ascii="Courier New" w:hAnsi="Courier New" w:cs="Courier New"/>
          <w:sz w:val="28"/>
          <w:szCs w:val="28"/>
          <w:lang w:eastAsia="fr-FR"/>
        </w:rPr>
        <w:t xml:space="preserve">e veux dire cette </w:t>
      </w:r>
      <w:r w:rsidRPr="00B81960">
        <w:rPr>
          <w:rFonts w:ascii="Times New Roman" w:hAnsi="Times New Roman" w:cs="Times New Roman"/>
          <w:i/>
          <w:sz w:val="24"/>
          <w:szCs w:val="24"/>
          <w:lang w:eastAsia="fr-FR"/>
        </w:rPr>
        <w:t>contradiction interne</w:t>
      </w:r>
      <w:r w:rsidRPr="00E44680">
        <w:rPr>
          <w:rFonts w:ascii="Courier New" w:hAnsi="Courier New" w:cs="Courier New"/>
          <w:sz w:val="28"/>
          <w:szCs w:val="28"/>
          <w:lang w:eastAsia="fr-FR"/>
        </w:rPr>
        <w:t xml:space="preserve"> qui structure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 ne dis pas que</w:t>
      </w:r>
      <w:r>
        <w:rPr>
          <w:rFonts w:ascii="Courier New" w:hAnsi="Courier New" w:cs="Courier New"/>
          <w:sz w:val="28"/>
          <w:szCs w:val="28"/>
          <w:lang w:eastAsia="fr-FR"/>
        </w:rPr>
        <w:t>… ». J</w:t>
      </w:r>
      <w:r w:rsidRPr="00E44680">
        <w:rPr>
          <w:rFonts w:ascii="Courier New" w:hAnsi="Courier New" w:cs="Courier New"/>
          <w:sz w:val="28"/>
          <w:szCs w:val="28"/>
          <w:lang w:eastAsia="fr-FR"/>
        </w:rPr>
        <w:t xml:space="preserve">e vous l'ai dit l'autre jour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sous diverses formes humoristiques</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ind w:left="1416"/>
        <w:rPr>
          <w:rFonts w:ascii="Times New Roman" w:hAnsi="Times New Roman" w:cs="Times New Roman"/>
          <w:i/>
          <w:lang w:eastAsia="fr-FR"/>
        </w:rPr>
      </w:pPr>
      <w:r>
        <w:rPr>
          <w:rFonts w:ascii="Courier New" w:hAnsi="Courier New" w:cs="Courier New"/>
          <w:sz w:val="28"/>
          <w:szCs w:val="28"/>
          <w:lang w:eastAsia="fr-FR"/>
        </w:rPr>
        <w:t>« </w:t>
      </w:r>
      <w:r w:rsidRPr="00B81960">
        <w:rPr>
          <w:rFonts w:ascii="Times New Roman" w:hAnsi="Times New Roman" w:cs="Times New Roman"/>
          <w:i/>
          <w:lang w:eastAsia="fr-FR"/>
        </w:rPr>
        <w:t xml:space="preserve">Celui qui dira </w:t>
      </w:r>
      <w:r w:rsidRPr="00B81960">
        <w:rPr>
          <w:rFonts w:ascii="Times New Roman" w:hAnsi="Times New Roman" w:cs="Times New Roman"/>
          <w:i/>
          <w:color w:val="0000CC"/>
          <w:lang w:eastAsia="fr-FR"/>
        </w:rPr>
        <w:t>telle ou telle chose</w:t>
      </w:r>
      <w:r w:rsidRPr="00B81960">
        <w:rPr>
          <w:rFonts w:ascii="Times New Roman" w:hAnsi="Times New Roman" w:cs="Times New Roman"/>
          <w:i/>
          <w:lang w:eastAsia="fr-FR"/>
        </w:rPr>
        <w:t xml:space="preserve"> de tel ou tel personnage dont il faut respecter </w:t>
      </w:r>
    </w:p>
    <w:p w:rsidR="00B81960" w:rsidRDefault="00B81960" w:rsidP="00B81960">
      <w:pPr>
        <w:pStyle w:val="Sansinterligne"/>
        <w:ind w:left="1416"/>
        <w:rPr>
          <w:rFonts w:ascii="Courier New" w:hAnsi="Courier New" w:cs="Courier New"/>
          <w:sz w:val="28"/>
          <w:szCs w:val="28"/>
          <w:lang w:eastAsia="fr-FR"/>
        </w:rPr>
      </w:pPr>
      <w:r>
        <w:rPr>
          <w:rFonts w:ascii="Times New Roman" w:hAnsi="Times New Roman" w:cs="Times New Roman"/>
          <w:i/>
          <w:lang w:eastAsia="fr-FR"/>
        </w:rPr>
        <w:t xml:space="preserve">les paroles, ne pas offenser - </w:t>
      </w:r>
      <w:r w:rsidRPr="00B81960">
        <w:rPr>
          <w:rFonts w:ascii="Times New Roman" w:hAnsi="Times New Roman" w:cs="Times New Roman"/>
          <w:i/>
          <w:lang w:eastAsia="fr-FR"/>
        </w:rPr>
        <w:t xml:space="preserve"> </w:t>
      </w:r>
      <w:r w:rsidRPr="00B81960">
        <w:rPr>
          <w:rFonts w:ascii="Garamond" w:hAnsi="Garamond" w:cs="Times New Roman"/>
          <w:sz w:val="24"/>
          <w:szCs w:val="24"/>
          <w:lang w:eastAsia="fr-FR"/>
        </w:rPr>
        <w:t>disais-je</w:t>
      </w:r>
      <w:r>
        <w:rPr>
          <w:rFonts w:ascii="Times New Roman" w:hAnsi="Times New Roman" w:cs="Times New Roman"/>
          <w:i/>
          <w:lang w:eastAsia="fr-FR"/>
        </w:rPr>
        <w:t xml:space="preserve"> - </w:t>
      </w:r>
      <w:r w:rsidRPr="00B81960">
        <w:rPr>
          <w:rFonts w:ascii="Times New Roman" w:hAnsi="Times New Roman" w:cs="Times New Roman"/>
          <w:i/>
          <w:lang w:eastAsia="fr-FR"/>
        </w:rPr>
        <w:t xml:space="preserve"> aura affaire à moi !</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Qu'est-ce à dire</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si ce n'est qu'en proférant cette prise de parti</w:t>
      </w:r>
      <w:r>
        <w:rPr>
          <w:rFonts w:ascii="Courier New" w:hAnsi="Courier New" w:cs="Courier New"/>
          <w:sz w:val="28"/>
          <w:szCs w:val="28"/>
          <w:lang w:eastAsia="fr-FR"/>
        </w:rPr>
        <w:t xml:space="preserve"> - </w:t>
      </w:r>
      <w:r w:rsidRPr="00E44680">
        <w:rPr>
          <w:rFonts w:ascii="Courier New" w:hAnsi="Courier New" w:cs="Courier New"/>
          <w:sz w:val="28"/>
          <w:szCs w:val="28"/>
          <w:lang w:eastAsia="fr-FR"/>
        </w:rPr>
        <w:t>qui évidemment est ironique</w:t>
      </w:r>
      <w:r>
        <w:rPr>
          <w:rFonts w:ascii="Courier New" w:hAnsi="Courier New" w:cs="Courier New"/>
          <w:sz w:val="28"/>
          <w:szCs w:val="28"/>
          <w:lang w:eastAsia="fr-FR"/>
        </w:rPr>
        <w:t xml:space="preserve"> –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je prononce, je me trouve prononcer précisément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qu'il y a à ne pas dire.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FREUD lui-même, a souligné amplement</w:t>
      </w:r>
      <w:r>
        <w:rPr>
          <w:rFonts w:ascii="Courier New" w:hAnsi="Courier New" w:cs="Courier New"/>
          <w:sz w:val="28"/>
          <w:szCs w:val="28"/>
          <w:lang w:eastAsia="fr-FR"/>
        </w:rPr>
        <w:t>…</w:t>
      </w:r>
    </w:p>
    <w:p w:rsidR="00B81960" w:rsidRDefault="00B81960" w:rsidP="00B81960">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quand il nous montre le mécanisme, l'articulation, le sens du rêve</w:t>
      </w:r>
    </w:p>
    <w:p w:rsidR="00B81960" w:rsidRPr="00E4468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E44680">
        <w:rPr>
          <w:rFonts w:ascii="Courier New" w:hAnsi="Courier New" w:cs="Courier New"/>
          <w:sz w:val="28"/>
          <w:szCs w:val="28"/>
          <w:lang w:eastAsia="fr-FR"/>
        </w:rPr>
        <w:t xml:space="preserve">combien fréquemment le rêve emprunte cette voie, c'est-à-dire que ce qu'il articule comme </w:t>
      </w:r>
      <w:r w:rsidRPr="00B81960">
        <w:rPr>
          <w:rFonts w:ascii="Courier New" w:hAnsi="Courier New" w:cs="Courier New"/>
          <w:i/>
          <w:sz w:val="24"/>
          <w:szCs w:val="24"/>
          <w:lang w:eastAsia="fr-FR"/>
        </w:rPr>
        <w:t>ne devant pas être dit</w:t>
      </w:r>
      <w:r w:rsidRPr="00E44680">
        <w:rPr>
          <w:rFonts w:ascii="Courier New" w:hAnsi="Courier New" w:cs="Courier New"/>
          <w:sz w:val="28"/>
          <w:szCs w:val="28"/>
          <w:lang w:eastAsia="fr-FR"/>
        </w:rPr>
        <w:t xml:space="preserve"> est justement ce qu'il a à dire, et ce par quoi passe ce qui dans le rêve est effectivement dit.</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Ceci nous porte à quelque chose qui est lié à </w:t>
      </w:r>
      <w:r w:rsidRPr="00B81960">
        <w:rPr>
          <w:rFonts w:ascii="Times New Roman" w:hAnsi="Times New Roman" w:cs="Times New Roman"/>
          <w:i/>
          <w:sz w:val="24"/>
          <w:szCs w:val="24"/>
          <w:lang w:eastAsia="fr-FR"/>
        </w:rPr>
        <w:t>la structure</w:t>
      </w:r>
      <w:r w:rsidRPr="00E44680">
        <w:rPr>
          <w:rFonts w:ascii="Courier New" w:hAnsi="Courier New" w:cs="Courier New"/>
          <w:sz w:val="28"/>
          <w:szCs w:val="28"/>
          <w:lang w:eastAsia="fr-FR"/>
        </w:rPr>
        <w:t xml:space="preserve"> la plus profonde du signifiant. </w:t>
      </w:r>
      <w:r>
        <w:rPr>
          <w:rFonts w:ascii="Courier New" w:hAnsi="Courier New" w:cs="Courier New"/>
          <w:sz w:val="28"/>
          <w:szCs w:val="28"/>
          <w:lang w:eastAsia="fr-FR"/>
        </w:rPr>
        <w:t>J</w:t>
      </w:r>
      <w:r w:rsidRPr="00E44680">
        <w:rPr>
          <w:rFonts w:ascii="Courier New" w:hAnsi="Courier New" w:cs="Courier New"/>
          <w:sz w:val="28"/>
          <w:szCs w:val="28"/>
          <w:lang w:eastAsia="fr-FR"/>
        </w:rPr>
        <w:t>e voudrais</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un instant m'y arrêter encore car cet élément,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ressort du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 ne dis pas</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comme tel, ce n'est pas pour rien que FREUD, dans son article de la </w:t>
      </w:r>
      <w:r w:rsidRPr="00B81960">
        <w:rPr>
          <w:rFonts w:ascii="Times New Roman" w:hAnsi="Times New Roman" w:cs="Times New Roman"/>
          <w:i/>
          <w:iCs/>
          <w:sz w:val="24"/>
          <w:szCs w:val="24"/>
          <w:lang w:eastAsia="fr-FR"/>
        </w:rPr>
        <w:t>Verneinung</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le met à </w:t>
      </w:r>
      <w:r w:rsidRPr="00B81960">
        <w:rPr>
          <w:rFonts w:ascii="Times New Roman" w:hAnsi="Times New Roman" w:cs="Times New Roman"/>
          <w:i/>
          <w:sz w:val="24"/>
          <w:szCs w:val="24"/>
          <w:lang w:eastAsia="fr-FR"/>
        </w:rPr>
        <w:t>la racine</w:t>
      </w:r>
      <w:r w:rsidRPr="00E44680">
        <w:rPr>
          <w:rFonts w:ascii="Courier New" w:hAnsi="Courier New" w:cs="Courier New"/>
          <w:sz w:val="28"/>
          <w:szCs w:val="28"/>
          <w:lang w:eastAsia="fr-FR"/>
        </w:rPr>
        <w:t xml:space="preserve"> même de la phrase la plus primitive dans laquelle le sujet se constitue comme tel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se constitue spécialement comme inconscient.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rapport de cette </w:t>
      </w:r>
      <w:r w:rsidRPr="00B81960">
        <w:rPr>
          <w:rFonts w:ascii="Times New Roman" w:hAnsi="Times New Roman" w:cs="Times New Roman"/>
          <w:i/>
          <w:iCs/>
          <w:sz w:val="24"/>
          <w:szCs w:val="24"/>
          <w:lang w:eastAsia="fr-FR"/>
        </w:rPr>
        <w:t>Verneinung</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avec la </w:t>
      </w:r>
      <w:r w:rsidRPr="00B81960">
        <w:rPr>
          <w:rFonts w:ascii="Times New Roman" w:hAnsi="Times New Roman" w:cs="Times New Roman"/>
          <w:i/>
          <w:iCs/>
          <w:sz w:val="24"/>
          <w:szCs w:val="24"/>
          <w:lang w:eastAsia="fr-FR"/>
        </w:rPr>
        <w:t>Bejahung</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la plus primitive</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avec l'accès d'un signifiant dans </w:t>
      </w:r>
    </w:p>
    <w:p w:rsidR="00B81960" w:rsidRDefault="00B81960" w:rsidP="00B81960">
      <w:pPr>
        <w:pStyle w:val="Sansinterligne"/>
        <w:ind w:left="708"/>
        <w:rPr>
          <w:rFonts w:ascii="Courier New" w:hAnsi="Courier New" w:cs="Courier New"/>
          <w:i/>
          <w:iCs/>
          <w:sz w:val="28"/>
          <w:szCs w:val="28"/>
          <w:lang w:eastAsia="fr-FR"/>
        </w:rPr>
      </w:pPr>
      <w:r w:rsidRPr="00E44680">
        <w:rPr>
          <w:rFonts w:ascii="Courier New" w:hAnsi="Courier New" w:cs="Courier New"/>
          <w:sz w:val="28"/>
          <w:szCs w:val="28"/>
          <w:lang w:eastAsia="fr-FR"/>
        </w:rPr>
        <w:t xml:space="preserve">la question, car c'est cela une </w:t>
      </w:r>
      <w:r w:rsidRPr="00B81960">
        <w:rPr>
          <w:rFonts w:ascii="Times New Roman" w:hAnsi="Times New Roman" w:cs="Times New Roman"/>
          <w:i/>
          <w:iCs/>
          <w:sz w:val="24"/>
          <w:szCs w:val="24"/>
          <w:lang w:eastAsia="fr-FR"/>
        </w:rPr>
        <w:t>Bejahung</w:t>
      </w:r>
    </w:p>
    <w:p w:rsidR="00B81960" w:rsidRDefault="00B81960" w:rsidP="00B81960">
      <w:pPr>
        <w:pStyle w:val="Sansinterligne"/>
        <w:rPr>
          <w:rFonts w:ascii="Courier New" w:hAnsi="Courier New" w:cs="Courier New"/>
          <w:sz w:val="28"/>
          <w:szCs w:val="28"/>
          <w:lang w:eastAsia="fr-FR"/>
        </w:rPr>
      </w:pPr>
      <w:r>
        <w:rPr>
          <w:rFonts w:ascii="Courier New" w:hAnsi="Courier New" w:cs="Courier New"/>
          <w:i/>
          <w:iCs/>
          <w:sz w:val="28"/>
          <w:szCs w:val="28"/>
          <w:lang w:eastAsia="fr-FR"/>
        </w:rPr>
        <w:t>…</w:t>
      </w:r>
      <w:r w:rsidRPr="00E44680">
        <w:rPr>
          <w:rFonts w:ascii="Courier New" w:hAnsi="Courier New" w:cs="Courier New"/>
          <w:sz w:val="28"/>
          <w:szCs w:val="28"/>
          <w:lang w:eastAsia="fr-FR"/>
        </w:rPr>
        <w:t xml:space="preserve">c'est quelque chose qui commence à se poser. </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Il s'agit de savoir toujours ce qui se pose au niveau le plus primitif</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est-ce, par exemple, le couple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bon</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et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mauvais</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 Selon que nous choisissons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ou ne choisissons pas tel ou tel de ces termes </w:t>
      </w:r>
      <w:r w:rsidRPr="00B81960">
        <w:rPr>
          <w:rFonts w:ascii="Times New Roman" w:hAnsi="Times New Roman" w:cs="Times New Roman"/>
          <w:i/>
          <w:sz w:val="24"/>
          <w:szCs w:val="24"/>
          <w:lang w:eastAsia="fr-FR"/>
        </w:rPr>
        <w:t>primi</w:t>
      </w:r>
      <w:r w:rsidRPr="00B81960">
        <w:rPr>
          <w:rFonts w:ascii="Times New Roman" w:hAnsi="Times New Roman" w:cs="Times New Roman"/>
          <w:i/>
          <w:sz w:val="24"/>
          <w:szCs w:val="24"/>
          <w:lang w:eastAsia="fr-FR"/>
        </w:rPr>
        <w:softHyphen/>
        <w:t>tifs</w:t>
      </w:r>
      <w:r w:rsidRPr="00E44680">
        <w:rPr>
          <w:rFonts w:ascii="Courier New" w:hAnsi="Courier New" w:cs="Courier New"/>
          <w:sz w:val="28"/>
          <w:szCs w:val="28"/>
          <w:lang w:eastAsia="fr-FR"/>
        </w:rPr>
        <w:t xml:space="preserve">, déjà nous optons pour toute une théorisation,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toute une orientation de notre pensée analytique et vous savez le rôle qu'a joué ce </w:t>
      </w:r>
      <w:r w:rsidRPr="00B81960">
        <w:rPr>
          <w:rFonts w:ascii="Times New Roman" w:hAnsi="Times New Roman" w:cs="Times New Roman"/>
          <w:i/>
          <w:sz w:val="24"/>
          <w:szCs w:val="24"/>
          <w:lang w:eastAsia="fr-FR"/>
        </w:rPr>
        <w:t>terme</w:t>
      </w:r>
      <w:r w:rsidRPr="00E44680">
        <w:rPr>
          <w:rFonts w:ascii="Courier New" w:hAnsi="Courier New" w:cs="Courier New"/>
          <w:sz w:val="28"/>
          <w:szCs w:val="28"/>
          <w:lang w:eastAsia="fr-FR"/>
        </w:rPr>
        <w:t xml:space="preserve"> de </w:t>
      </w:r>
      <w:r w:rsidRPr="00B81960">
        <w:rPr>
          <w:rFonts w:ascii="Times New Roman" w:hAnsi="Times New Roman" w:cs="Times New Roman"/>
          <w:i/>
          <w:sz w:val="24"/>
          <w:szCs w:val="24"/>
          <w:lang w:eastAsia="fr-FR"/>
        </w:rPr>
        <w:t>bon</w:t>
      </w:r>
      <w:r>
        <w:rPr>
          <w:rFonts w:ascii="Courier New" w:hAnsi="Courier New" w:cs="Courier New"/>
          <w:sz w:val="28"/>
          <w:szCs w:val="28"/>
          <w:lang w:eastAsia="fr-FR"/>
        </w:rPr>
        <w:t> </w:t>
      </w:r>
      <w:r w:rsidRPr="00E44680">
        <w:rPr>
          <w:rFonts w:ascii="Courier New" w:hAnsi="Courier New" w:cs="Courier New"/>
          <w:sz w:val="28"/>
          <w:szCs w:val="28"/>
          <w:lang w:eastAsia="fr-FR"/>
        </w:rPr>
        <w:t>et</w:t>
      </w:r>
      <w:r>
        <w:rPr>
          <w:rFonts w:ascii="Courier New" w:hAnsi="Courier New" w:cs="Courier New"/>
          <w:sz w:val="28"/>
          <w:szCs w:val="28"/>
          <w:lang w:eastAsia="fr-FR"/>
        </w:rPr>
        <w:t xml:space="preserve"> de </w:t>
      </w:r>
      <w:r w:rsidRPr="00B81960">
        <w:rPr>
          <w:rFonts w:ascii="Times New Roman" w:hAnsi="Times New Roman" w:cs="Times New Roman"/>
          <w:i/>
          <w:sz w:val="24"/>
          <w:szCs w:val="24"/>
          <w:lang w:eastAsia="fr-FR"/>
        </w:rPr>
        <w:t>mauvais</w:t>
      </w:r>
      <w:r w:rsidRPr="00E44680">
        <w:rPr>
          <w:rFonts w:ascii="Courier New" w:hAnsi="Courier New" w:cs="Courier New"/>
          <w:sz w:val="28"/>
          <w:szCs w:val="28"/>
          <w:lang w:eastAsia="fr-FR"/>
        </w:rPr>
        <w:t xml:space="preserve"> dans une certaine spécification de </w:t>
      </w:r>
      <w:r w:rsidRPr="00B81960">
        <w:rPr>
          <w:rFonts w:ascii="Courier New" w:hAnsi="Courier New" w:cs="Courier New"/>
          <w:i/>
          <w:sz w:val="24"/>
          <w:szCs w:val="24"/>
          <w:lang w:eastAsia="fr-FR"/>
        </w:rPr>
        <w:t>la voie analytique</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c'est certainement </w:t>
      </w:r>
      <w:r w:rsidRPr="00B81960">
        <w:rPr>
          <w:rFonts w:ascii="Times New Roman" w:hAnsi="Times New Roman" w:cs="Times New Roman"/>
          <w:i/>
          <w:sz w:val="24"/>
          <w:szCs w:val="24"/>
          <w:lang w:eastAsia="fr-FR"/>
        </w:rPr>
        <w:t>un couple très primitif</w:t>
      </w:r>
      <w:r w:rsidRPr="00E44680">
        <w:rPr>
          <w:rFonts w:ascii="Courier New" w:hAnsi="Courier New" w:cs="Courier New"/>
          <w:sz w:val="28"/>
          <w:szCs w:val="28"/>
          <w:lang w:eastAsia="fr-FR"/>
        </w:rPr>
        <w:t>.</w:t>
      </w:r>
    </w:p>
    <w:p w:rsidR="00B81960" w:rsidRDefault="00B81960" w:rsidP="00B81960">
      <w:pPr>
        <w:pStyle w:val="Sansinterligne"/>
        <w:rPr>
          <w:rFonts w:ascii="Courier New" w:hAnsi="Courier New" w:cs="Courier New"/>
          <w:i/>
          <w:iCs/>
          <w:sz w:val="28"/>
          <w:szCs w:val="28"/>
          <w:lang w:eastAsia="fr-FR"/>
        </w:rPr>
      </w:pPr>
      <w:r w:rsidRPr="00E44680">
        <w:rPr>
          <w:rFonts w:ascii="Courier New" w:hAnsi="Courier New" w:cs="Courier New"/>
          <w:sz w:val="28"/>
          <w:szCs w:val="28"/>
          <w:lang w:eastAsia="fr-FR"/>
        </w:rPr>
        <w:lastRenderedPageBreak/>
        <w:t xml:space="preserve">Sur ce </w:t>
      </w:r>
      <w:r>
        <w:rPr>
          <w:rFonts w:ascii="Courier New" w:hAnsi="Courier New" w:cs="Courier New"/>
          <w:sz w:val="28"/>
          <w:szCs w:val="28"/>
          <w:lang w:eastAsia="fr-FR"/>
        </w:rPr>
        <w:t>« </w:t>
      </w:r>
      <w:r w:rsidRPr="00B81960">
        <w:rPr>
          <w:rFonts w:ascii="Times New Roman" w:hAnsi="Times New Roman" w:cs="Times New Roman"/>
          <w:i/>
          <w:color w:val="0000CC"/>
          <w:sz w:val="24"/>
          <w:szCs w:val="24"/>
          <w:lang w:eastAsia="fr-FR"/>
        </w:rPr>
        <w:t>non-dit</w:t>
      </w:r>
      <w:r>
        <w:rPr>
          <w:rFonts w:ascii="Courier New" w:hAnsi="Courier New" w:cs="Courier New"/>
          <w:sz w:val="28"/>
          <w:szCs w:val="28"/>
          <w:lang w:eastAsia="fr-FR"/>
        </w:rPr>
        <w:t> »</w:t>
      </w:r>
      <w:r w:rsidRPr="00E44680">
        <w:rPr>
          <w:rFonts w:ascii="Courier New" w:hAnsi="Courier New" w:cs="Courier New"/>
          <w:sz w:val="28"/>
          <w:szCs w:val="28"/>
          <w:lang w:eastAsia="fr-FR"/>
        </w:rPr>
        <w:t xml:space="preserve"> et sur la fonction du </w:t>
      </w:r>
      <w:r>
        <w:rPr>
          <w:rFonts w:ascii="Courier New" w:hAnsi="Courier New" w:cs="Courier New"/>
          <w:sz w:val="28"/>
          <w:szCs w:val="28"/>
          <w:lang w:eastAsia="fr-FR"/>
        </w:rPr>
        <w:t>« </w:t>
      </w:r>
      <w:r w:rsidRPr="00B81960">
        <w:rPr>
          <w:rFonts w:ascii="Times New Roman" w:hAnsi="Times New Roman" w:cs="Times New Roman"/>
          <w:i/>
          <w:iCs/>
          <w:sz w:val="24"/>
          <w:szCs w:val="24"/>
          <w:lang w:eastAsia="fr-FR"/>
        </w:rPr>
        <w:t>ne</w:t>
      </w:r>
      <w:r>
        <w:rPr>
          <w:rFonts w:ascii="Courier New" w:hAnsi="Courier New" w:cs="Courier New"/>
          <w:iCs/>
          <w:sz w:val="28"/>
          <w:szCs w:val="28"/>
          <w:lang w:eastAsia="fr-FR"/>
        </w:rPr>
        <w:t> »</w:t>
      </w:r>
      <w:r>
        <w:rPr>
          <w:rFonts w:ascii="Courier New" w:hAnsi="Courier New" w:cs="Courier New"/>
          <w:i/>
          <w:iCs/>
          <w:sz w:val="28"/>
          <w:szCs w:val="28"/>
          <w:lang w:eastAsia="fr-FR"/>
        </w:rPr>
        <w:t>…</w:t>
      </w:r>
    </w:p>
    <w:p w:rsidR="00B81960" w:rsidRDefault="00B81960" w:rsidP="00B81960">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du </w:t>
      </w:r>
      <w:r>
        <w:rPr>
          <w:rFonts w:ascii="Courier New" w:hAnsi="Courier New" w:cs="Courier New"/>
          <w:sz w:val="28"/>
          <w:szCs w:val="28"/>
          <w:lang w:eastAsia="fr-FR"/>
        </w:rPr>
        <w:t>« </w:t>
      </w:r>
      <w:r w:rsidRPr="00B81960">
        <w:rPr>
          <w:rFonts w:ascii="Times New Roman" w:hAnsi="Times New Roman" w:cs="Times New Roman"/>
          <w:i/>
          <w:iCs/>
          <w:sz w:val="24"/>
          <w:szCs w:val="24"/>
          <w:lang w:eastAsia="fr-FR"/>
        </w:rPr>
        <w:t>ne</w:t>
      </w:r>
      <w:r>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dans le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je ne dis pas</w:t>
      </w:r>
      <w:r>
        <w:rPr>
          <w:rFonts w:ascii="Courier New" w:hAnsi="Courier New" w:cs="Courier New"/>
          <w:sz w:val="28"/>
          <w:szCs w:val="28"/>
          <w:lang w:eastAsia="fr-FR"/>
        </w:rPr>
        <w:t>… »</w:t>
      </w: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E44680">
        <w:rPr>
          <w:rFonts w:ascii="Courier New" w:hAnsi="Courier New" w:cs="Courier New"/>
          <w:sz w:val="28"/>
          <w:szCs w:val="28"/>
          <w:lang w:eastAsia="fr-FR"/>
        </w:rPr>
        <w:t>c'est là</w:t>
      </w:r>
      <w:r w:rsidRPr="00E44680">
        <w:rPr>
          <w:rFonts w:ascii="Courier New" w:hAnsi="Courier New" w:cs="Courier New"/>
          <w:sz w:val="28"/>
          <w:szCs w:val="28"/>
          <w:lang w:eastAsia="fr-FR"/>
        </w:rPr>
        <w:softHyphen/>
        <w:t>-dessus que je m'</w:t>
      </w:r>
      <w:r w:rsidRPr="00B81960">
        <w:rPr>
          <w:rFonts w:ascii="Times New Roman" w:hAnsi="Times New Roman" w:cs="Times New Roman"/>
          <w:i/>
          <w:sz w:val="24"/>
          <w:szCs w:val="24"/>
          <w:lang w:eastAsia="fr-FR"/>
        </w:rPr>
        <w:t>arrêterai</w:t>
      </w:r>
      <w:r w:rsidRPr="00E44680">
        <w:rPr>
          <w:rFonts w:ascii="Courier New" w:hAnsi="Courier New" w:cs="Courier New"/>
          <w:sz w:val="28"/>
          <w:szCs w:val="28"/>
          <w:lang w:eastAsia="fr-FR"/>
        </w:rPr>
        <w:t xml:space="preserve"> un instant avant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de faire un pas de plus, car je crois que c'est là l'articulation essentielle</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B81960" w:rsidRDefault="008834A2"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81960" w:rsidRPr="00E44680">
        <w:rPr>
          <w:rFonts w:ascii="Courier New" w:hAnsi="Courier New" w:cs="Courier New"/>
          <w:sz w:val="28"/>
          <w:szCs w:val="28"/>
          <w:lang w:eastAsia="fr-FR"/>
        </w:rPr>
        <w:t xml:space="preserve">ette sorte de </w:t>
      </w:r>
      <w:r w:rsidR="00B81960">
        <w:rPr>
          <w:rFonts w:ascii="Courier New" w:hAnsi="Courier New" w:cs="Courier New"/>
          <w:sz w:val="28"/>
          <w:szCs w:val="28"/>
          <w:lang w:eastAsia="fr-FR"/>
        </w:rPr>
        <w:t>« </w:t>
      </w:r>
      <w:r w:rsidR="00B81960" w:rsidRPr="008834A2">
        <w:rPr>
          <w:rFonts w:ascii="Times New Roman" w:hAnsi="Times New Roman" w:cs="Times New Roman"/>
          <w:i/>
          <w:iCs/>
          <w:color w:val="0000CC"/>
          <w:sz w:val="24"/>
          <w:szCs w:val="24"/>
          <w:lang w:eastAsia="fr-FR"/>
        </w:rPr>
        <w:t>ne</w:t>
      </w:r>
      <w:r w:rsidR="00B81960">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du </w:t>
      </w:r>
      <w:r w:rsidR="00B81960">
        <w:rPr>
          <w:rFonts w:ascii="Courier New" w:hAnsi="Courier New" w:cs="Courier New"/>
          <w:sz w:val="28"/>
          <w:szCs w:val="28"/>
          <w:lang w:eastAsia="fr-FR"/>
        </w:rPr>
        <w:t>« </w:t>
      </w:r>
      <w:r w:rsidR="00B81960" w:rsidRPr="00B81960">
        <w:rPr>
          <w:rFonts w:ascii="Times New Roman" w:hAnsi="Times New Roman" w:cs="Times New Roman"/>
          <w:i/>
          <w:sz w:val="24"/>
          <w:szCs w:val="24"/>
          <w:lang w:eastAsia="fr-FR"/>
        </w:rPr>
        <w:t xml:space="preserve">je </w:t>
      </w:r>
      <w:r w:rsidR="00B81960" w:rsidRPr="008834A2">
        <w:rPr>
          <w:rFonts w:ascii="Times New Roman" w:hAnsi="Times New Roman" w:cs="Times New Roman"/>
          <w:i/>
          <w:color w:val="0000CC"/>
          <w:sz w:val="24"/>
          <w:szCs w:val="24"/>
          <w:lang w:eastAsia="fr-FR"/>
        </w:rPr>
        <w:t>ne</w:t>
      </w:r>
      <w:r w:rsidR="00B81960" w:rsidRPr="00B81960">
        <w:rPr>
          <w:rFonts w:ascii="Times New Roman" w:hAnsi="Times New Roman" w:cs="Times New Roman"/>
          <w:i/>
          <w:sz w:val="24"/>
          <w:szCs w:val="24"/>
          <w:lang w:eastAsia="fr-FR"/>
        </w:rPr>
        <w:t xml:space="preserve"> dis pas</w:t>
      </w:r>
      <w:r w:rsidR="00B81960">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qui fait que précisément en disant que l'on ne le dit pas,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on le dit</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chose qui paraît presque une </w:t>
      </w:r>
    </w:p>
    <w:p w:rsidR="00B81960" w:rsidRDefault="00B81960" w:rsidP="00B81960">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sorte d'évidence par l'absurde</w:t>
      </w: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E44680">
        <w:rPr>
          <w:rFonts w:ascii="Courier New" w:hAnsi="Courier New" w:cs="Courier New"/>
          <w:sz w:val="28"/>
          <w:szCs w:val="28"/>
          <w:lang w:eastAsia="fr-FR"/>
        </w:rPr>
        <w:t>c'est quelque chose à quoi il faut nous arrê</w:t>
      </w:r>
      <w:r w:rsidRPr="00E44680">
        <w:rPr>
          <w:rFonts w:ascii="Courier New" w:hAnsi="Courier New" w:cs="Courier New"/>
          <w:sz w:val="28"/>
          <w:szCs w:val="28"/>
          <w:lang w:eastAsia="fr-FR"/>
        </w:rPr>
        <w:softHyphen/>
        <w:t xml:space="preserve">ter en rappelant ce que je vous ai déjà indiqué comme étant la propriété la plus </w:t>
      </w:r>
      <w:r w:rsidRPr="00B81960">
        <w:rPr>
          <w:rFonts w:ascii="Times New Roman" w:hAnsi="Times New Roman" w:cs="Times New Roman"/>
          <w:i/>
          <w:sz w:val="24"/>
          <w:szCs w:val="24"/>
          <w:lang w:eastAsia="fr-FR"/>
        </w:rPr>
        <w:t>radicale</w:t>
      </w:r>
      <w:r w:rsidRPr="00E44680">
        <w:rPr>
          <w:rFonts w:ascii="Courier New" w:hAnsi="Courier New" w:cs="Courier New"/>
          <w:sz w:val="28"/>
          <w:szCs w:val="28"/>
          <w:lang w:eastAsia="fr-FR"/>
        </w:rPr>
        <w:t xml:space="preserve"> si l'on peut dire, </w:t>
      </w:r>
      <w:r w:rsidRPr="00B81960">
        <w:rPr>
          <w:rFonts w:ascii="Times New Roman" w:hAnsi="Times New Roman" w:cs="Times New Roman"/>
          <w:i/>
          <w:sz w:val="24"/>
          <w:szCs w:val="24"/>
          <w:lang w:eastAsia="fr-FR"/>
        </w:rPr>
        <w:t>du signifiant</w:t>
      </w:r>
      <w:r>
        <w:rPr>
          <w:rFonts w:ascii="Courier New" w:hAnsi="Courier New" w:cs="Courier New"/>
          <w:sz w:val="28"/>
          <w:szCs w:val="28"/>
          <w:lang w:eastAsia="fr-FR"/>
        </w:rPr>
        <w:t>.</w:t>
      </w:r>
    </w:p>
    <w:p w:rsidR="00DC0276" w:rsidRDefault="00DC0276"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p>
    <w:p w:rsidR="00B81960" w:rsidRPr="00E4468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Pr="00E44680">
        <w:rPr>
          <w:rFonts w:ascii="Courier New" w:hAnsi="Courier New" w:cs="Courier New"/>
          <w:sz w:val="28"/>
          <w:szCs w:val="28"/>
          <w:lang w:eastAsia="fr-FR"/>
        </w:rPr>
        <w:t xml:space="preserve">t si vous vous souvenez, j'ai déjà essayé de vous porter sur la voie d'une image, d'un exemple vous montrant à la fois le rapport qu'il y a entre </w:t>
      </w:r>
      <w:r w:rsidRPr="00B81960">
        <w:rPr>
          <w:rFonts w:ascii="Times New Roman" w:hAnsi="Times New Roman" w:cs="Times New Roman"/>
          <w:i/>
          <w:sz w:val="24"/>
          <w:szCs w:val="24"/>
          <w:lang w:eastAsia="fr-FR"/>
        </w:rPr>
        <w:t>le signifiant</w:t>
      </w:r>
      <w:r w:rsidRPr="00E44680">
        <w:rPr>
          <w:rFonts w:ascii="Courier New" w:hAnsi="Courier New" w:cs="Courier New"/>
          <w:sz w:val="28"/>
          <w:szCs w:val="28"/>
          <w:lang w:eastAsia="fr-FR"/>
        </w:rPr>
        <w:t xml:space="preserve"> et une certaine espèce d'indice ou de signe que j'ai appelé </w:t>
      </w:r>
      <w:r>
        <w:rPr>
          <w:rFonts w:ascii="Courier New" w:hAnsi="Courier New" w:cs="Courier New"/>
          <w:sz w:val="28"/>
          <w:szCs w:val="28"/>
          <w:lang w:eastAsia="fr-FR"/>
        </w:rPr>
        <w:t>« </w:t>
      </w:r>
      <w:r w:rsidRPr="00B81960">
        <w:rPr>
          <w:rFonts w:ascii="Times New Roman" w:hAnsi="Times New Roman" w:cs="Times New Roman"/>
          <w:i/>
          <w:sz w:val="24"/>
          <w:szCs w:val="24"/>
          <w:lang w:eastAsia="fr-FR"/>
        </w:rPr>
        <w:t>la trace</w:t>
      </w:r>
      <w:r>
        <w:rPr>
          <w:rFonts w:ascii="Courier New" w:hAnsi="Courier New" w:cs="Courier New"/>
          <w:sz w:val="28"/>
          <w:szCs w:val="28"/>
          <w:lang w:eastAsia="fr-FR"/>
        </w:rPr>
        <w:t> »</w:t>
      </w:r>
      <w:r w:rsidR="00DC0276">
        <w:rPr>
          <w:rFonts w:ascii="Courier New" w:hAnsi="Courier New" w:cs="Courier New"/>
          <w:sz w:val="28"/>
          <w:szCs w:val="28"/>
          <w:lang w:eastAsia="fr-FR"/>
        </w:rPr>
        <w:t xml:space="preserve">, </w:t>
      </w:r>
      <w:r w:rsidRPr="00E44680">
        <w:rPr>
          <w:rFonts w:ascii="Courier New" w:hAnsi="Courier New" w:cs="Courier New"/>
          <w:sz w:val="28"/>
          <w:szCs w:val="28"/>
          <w:lang w:eastAsia="fr-FR"/>
        </w:rPr>
        <w:t>que déjà lui-même porte, la marque de je ne sais quelle espèce d'</w:t>
      </w:r>
      <w:r w:rsidRPr="00DC0276">
        <w:rPr>
          <w:rFonts w:ascii="Times New Roman" w:hAnsi="Times New Roman" w:cs="Times New Roman"/>
          <w:i/>
          <w:sz w:val="24"/>
          <w:szCs w:val="24"/>
          <w:lang w:eastAsia="fr-FR"/>
        </w:rPr>
        <w:t xml:space="preserve">envers de l'empreinte du </w:t>
      </w:r>
      <w:r w:rsidRPr="00DC0276">
        <w:rPr>
          <w:rFonts w:ascii="Times New Roman" w:hAnsi="Times New Roman" w:cs="Times New Roman"/>
          <w:i/>
          <w:color w:val="0000CC"/>
          <w:sz w:val="24"/>
          <w:szCs w:val="24"/>
          <w:lang w:eastAsia="fr-FR"/>
        </w:rPr>
        <w:t>réel</w:t>
      </w:r>
      <w:r w:rsidRPr="00E44680">
        <w:rPr>
          <w:rFonts w:ascii="Courier New" w:hAnsi="Courier New" w:cs="Courier New"/>
          <w:sz w:val="28"/>
          <w:szCs w:val="28"/>
          <w:lang w:eastAsia="fr-FR"/>
        </w:rPr>
        <w:t>.</w:t>
      </w:r>
    </w:p>
    <w:p w:rsidR="00B81960" w:rsidRDefault="00B81960"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44680">
        <w:rPr>
          <w:rFonts w:ascii="Courier New" w:hAnsi="Courier New" w:cs="Courier New"/>
          <w:sz w:val="28"/>
          <w:szCs w:val="28"/>
          <w:lang w:eastAsia="fr-FR"/>
        </w:rPr>
        <w:t>e vous ai parlé de Robinson CRUSO</w:t>
      </w:r>
      <w:r>
        <w:rPr>
          <w:rFonts w:ascii="Courier New" w:hAnsi="Courier New" w:cs="Courier New"/>
          <w:sz w:val="28"/>
          <w:szCs w:val="28"/>
          <w:lang w:eastAsia="fr-FR"/>
        </w:rPr>
        <w:t>É</w:t>
      </w:r>
      <w:r w:rsidRPr="00E44680">
        <w:rPr>
          <w:rFonts w:ascii="Courier New" w:hAnsi="Courier New" w:cs="Courier New"/>
          <w:sz w:val="28"/>
          <w:szCs w:val="28"/>
          <w:lang w:eastAsia="fr-FR"/>
        </w:rPr>
        <w:t xml:space="preserve"> et du pas,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la trace du pas de </w:t>
      </w:r>
      <w:r w:rsidR="008834A2" w:rsidRPr="00E44680">
        <w:rPr>
          <w:rFonts w:ascii="Courier New" w:hAnsi="Courier New" w:cs="Courier New"/>
          <w:sz w:val="28"/>
          <w:szCs w:val="28"/>
          <w:lang w:eastAsia="fr-FR"/>
        </w:rPr>
        <w:t>VENDREDI</w:t>
      </w:r>
      <w:r w:rsidRPr="00D45D36">
        <w:rPr>
          <w:rStyle w:val="Appelnotedebasdep"/>
          <w:rFonts w:ascii="Times New Roman" w:hAnsi="Times New Roman" w:cs="Times New Roman"/>
          <w:b/>
          <w:color w:val="FF0000"/>
          <w:sz w:val="28"/>
          <w:szCs w:val="28"/>
          <w:lang w:eastAsia="fr-FR"/>
        </w:rPr>
        <w:footnoteReference w:id="22"/>
      </w:r>
      <w:r w:rsidRPr="00E44680">
        <w:rPr>
          <w:rFonts w:ascii="Courier New" w:hAnsi="Courier New" w:cs="Courier New"/>
          <w:sz w:val="28"/>
          <w:szCs w:val="28"/>
          <w:lang w:eastAsia="fr-FR"/>
        </w:rPr>
        <w:t>,</w:t>
      </w:r>
      <w:r w:rsidRPr="00E44680">
        <w:rPr>
          <w:rFonts w:ascii="Courier New" w:hAnsi="Courier New" w:cs="Courier New"/>
          <w:sz w:val="28"/>
          <w:szCs w:val="28"/>
          <w:vertAlign w:val="superscript"/>
          <w:lang w:eastAsia="fr-FR"/>
        </w:rPr>
        <w:t xml:space="preserve"> </w:t>
      </w:r>
      <w:r w:rsidRPr="00E44680">
        <w:rPr>
          <w:rFonts w:ascii="Courier New" w:hAnsi="Courier New" w:cs="Courier New"/>
          <w:sz w:val="28"/>
          <w:szCs w:val="28"/>
          <w:lang w:eastAsia="fr-FR"/>
        </w:rPr>
        <w:t>et nous nous sommes arrêtés un instant à ceci</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est-ce déjà là le signi</w:t>
      </w:r>
      <w:r w:rsidRPr="00E44680">
        <w:rPr>
          <w:rFonts w:ascii="Courier New" w:hAnsi="Courier New" w:cs="Courier New"/>
          <w:sz w:val="28"/>
          <w:szCs w:val="28"/>
          <w:lang w:eastAsia="fr-FR"/>
        </w:rPr>
        <w:softHyphen/>
        <w:t xml:space="preserve">fiant ? </w:t>
      </w:r>
    </w:p>
    <w:p w:rsidR="00B81960" w:rsidRDefault="00B81960"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je vous ai dit que le signifiant commence non pas à la trace, mais à ceci qu'on efface la trace,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ce n'est pas la trace effacée qui constitue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signifiant, c'est quelque chose qui se pose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comme pouvant être effacé qui inaugure le signi</w:t>
      </w:r>
      <w:r w:rsidRPr="00E44680">
        <w:rPr>
          <w:rFonts w:ascii="Courier New" w:hAnsi="Courier New" w:cs="Courier New"/>
          <w:sz w:val="28"/>
          <w:szCs w:val="28"/>
          <w:lang w:eastAsia="fr-FR"/>
        </w:rPr>
        <w:softHyphen/>
        <w:t>fiant</w:t>
      </w:r>
      <w:r>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Pr="00E44680">
        <w:rPr>
          <w:rFonts w:ascii="Courier New" w:hAnsi="Courier New" w:cs="Courier New"/>
          <w:sz w:val="28"/>
          <w:szCs w:val="28"/>
          <w:lang w:eastAsia="fr-FR"/>
        </w:rPr>
        <w:t>utrement dit, Robinson CRUSO</w:t>
      </w:r>
      <w:r>
        <w:rPr>
          <w:rFonts w:ascii="Courier New" w:hAnsi="Courier New" w:cs="Courier New"/>
          <w:sz w:val="28"/>
          <w:szCs w:val="28"/>
          <w:lang w:eastAsia="fr-FR"/>
        </w:rPr>
        <w:t>É</w:t>
      </w:r>
      <w:r w:rsidRPr="00E44680">
        <w:rPr>
          <w:rFonts w:ascii="Courier New" w:hAnsi="Courier New" w:cs="Courier New"/>
          <w:sz w:val="28"/>
          <w:szCs w:val="28"/>
          <w:lang w:eastAsia="fr-FR"/>
        </w:rPr>
        <w:t xml:space="preserve"> efface la trace du pas de </w:t>
      </w:r>
      <w:r w:rsidR="00E413B0" w:rsidRPr="00E44680">
        <w:rPr>
          <w:rFonts w:ascii="Courier New" w:hAnsi="Courier New" w:cs="Courier New"/>
          <w:sz w:val="28"/>
          <w:szCs w:val="28"/>
          <w:lang w:eastAsia="fr-FR"/>
        </w:rPr>
        <w:t>VENDREDI</w:t>
      </w:r>
      <w:r w:rsidRPr="00E44680">
        <w:rPr>
          <w:rFonts w:ascii="Courier New" w:hAnsi="Courier New" w:cs="Courier New"/>
          <w:sz w:val="28"/>
          <w:szCs w:val="28"/>
          <w:lang w:eastAsia="fr-FR"/>
        </w:rPr>
        <w:t xml:space="preserve"> mais que fait-il à la place ? </w:t>
      </w:r>
    </w:p>
    <w:p w:rsidR="00D45D36" w:rsidRDefault="00D45D36"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S'il veut la garder, cette place du pied de </w:t>
      </w:r>
      <w:r w:rsidR="00E413B0" w:rsidRPr="00E44680">
        <w:rPr>
          <w:rFonts w:ascii="Courier New" w:hAnsi="Courier New" w:cs="Courier New"/>
          <w:sz w:val="28"/>
          <w:szCs w:val="28"/>
          <w:lang w:eastAsia="fr-FR"/>
        </w:rPr>
        <w:t>VENDREDI</w:t>
      </w:r>
      <w:r w:rsidRPr="00E44680">
        <w:rPr>
          <w:rFonts w:ascii="Courier New" w:hAnsi="Courier New" w:cs="Courier New"/>
          <w:sz w:val="28"/>
          <w:szCs w:val="28"/>
          <w:lang w:eastAsia="fr-FR"/>
        </w:rPr>
        <w:t>, il fait au minimum une croix, c'est-à-dire une barre et une autre barre sur celle-ci</w:t>
      </w:r>
      <w:r>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ceci est le signifiant spécifique. </w:t>
      </w:r>
    </w:p>
    <w:p w:rsidR="00B81960" w:rsidRDefault="00B81960"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Le signifiant spécifique est quelque chose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qui se pré</w:t>
      </w:r>
      <w:r w:rsidRPr="00E44680">
        <w:rPr>
          <w:rFonts w:ascii="Courier New" w:hAnsi="Courier New" w:cs="Courier New"/>
          <w:sz w:val="28"/>
          <w:szCs w:val="28"/>
          <w:lang w:eastAsia="fr-FR"/>
        </w:rPr>
        <w:softHyphen/>
        <w:t xml:space="preserve">sente comme pouvant être effacé lui-même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qui justement dans cette opération de l'effacement comme tel subsiste. </w:t>
      </w:r>
    </w:p>
    <w:p w:rsidR="00D45D36" w:rsidRDefault="00D45D36" w:rsidP="00B81960">
      <w:pPr>
        <w:pStyle w:val="Sansinterligne"/>
        <w:rPr>
          <w:rFonts w:ascii="Courier New" w:hAnsi="Courier New" w:cs="Courier New"/>
          <w:sz w:val="28"/>
          <w:szCs w:val="28"/>
          <w:lang w:eastAsia="fr-FR"/>
        </w:rPr>
      </w:pPr>
    </w:p>
    <w:p w:rsidR="00DC0276" w:rsidRDefault="00D45D3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 xml:space="preserve">e veux dire que </w:t>
      </w:r>
      <w:r w:rsidR="00B81960" w:rsidRPr="00D45D36">
        <w:rPr>
          <w:rFonts w:ascii="Times New Roman" w:hAnsi="Times New Roman" w:cs="Times New Roman"/>
          <w:i/>
          <w:color w:val="0000CC"/>
          <w:sz w:val="24"/>
          <w:szCs w:val="24"/>
          <w:lang w:eastAsia="fr-FR"/>
        </w:rPr>
        <w:t>le signifiant effacé</w:t>
      </w:r>
      <w:r w:rsidR="00B81960" w:rsidRPr="00E44680">
        <w:rPr>
          <w:rFonts w:ascii="Courier New" w:hAnsi="Courier New" w:cs="Courier New"/>
          <w:sz w:val="28"/>
          <w:szCs w:val="28"/>
          <w:lang w:eastAsia="fr-FR"/>
        </w:rPr>
        <w:t xml:space="preserve">, déjà se présente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comme tel, avec ses propriétés propres au </w:t>
      </w:r>
      <w:r w:rsidR="00D45D36">
        <w:rPr>
          <w:rFonts w:ascii="Courier New" w:hAnsi="Courier New" w:cs="Courier New"/>
          <w:sz w:val="28"/>
          <w:szCs w:val="28"/>
          <w:lang w:eastAsia="fr-FR"/>
        </w:rPr>
        <w:t>« </w:t>
      </w:r>
      <w:r w:rsidR="00D45D36" w:rsidRPr="00B81960">
        <w:rPr>
          <w:rFonts w:ascii="Times New Roman" w:hAnsi="Times New Roman" w:cs="Times New Roman"/>
          <w:i/>
          <w:color w:val="0000CC"/>
          <w:sz w:val="24"/>
          <w:szCs w:val="24"/>
          <w:lang w:eastAsia="fr-FR"/>
        </w:rPr>
        <w:t>non-dit</w:t>
      </w:r>
      <w:r w:rsidR="00D45D36">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D45D36" w:rsidRDefault="00D45D36"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En tant qu'avec la barre j'annule ce signifiant,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je le perpétue comme tel indéfiniment, j'inaugure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la dimension du signifiant comme telle.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Faire une croix c'est à proprement </w:t>
      </w:r>
      <w:r w:rsidRPr="00DC0276">
        <w:rPr>
          <w:rFonts w:ascii="Times New Roman" w:hAnsi="Times New Roman" w:cs="Times New Roman"/>
          <w:i/>
          <w:sz w:val="24"/>
          <w:szCs w:val="24"/>
          <w:lang w:eastAsia="fr-FR"/>
        </w:rPr>
        <w:t>parler</w:t>
      </w:r>
      <w:r w:rsidRPr="00E44680">
        <w:rPr>
          <w:rFonts w:ascii="Courier New" w:hAnsi="Courier New" w:cs="Courier New"/>
          <w:sz w:val="28"/>
          <w:szCs w:val="28"/>
          <w:lang w:eastAsia="fr-FR"/>
        </w:rPr>
        <w:t xml:space="preserve"> ce qui n'existe dans aucune forme de repérage qui soit permise d'aucune façon. </w:t>
      </w:r>
    </w:p>
    <w:p w:rsidR="00D45D36" w:rsidRDefault="00D45D36"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ne faut pas croire que les êtres non-parlants,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les animaux, ne repèrent rien, qu'ils ne laissent pas intentionnellement</w:t>
      </w:r>
      <w:r w:rsidR="00D45D36">
        <w:rPr>
          <w:rFonts w:ascii="Courier New" w:hAnsi="Courier New" w:cs="Courier New"/>
          <w:sz w:val="28"/>
          <w:szCs w:val="28"/>
          <w:lang w:eastAsia="fr-FR"/>
        </w:rPr>
        <w:t xml:space="preserve"> de traces</w:t>
      </w:r>
      <w:r w:rsidRPr="00E44680">
        <w:rPr>
          <w:rFonts w:ascii="Courier New" w:hAnsi="Courier New" w:cs="Courier New"/>
          <w:sz w:val="28"/>
          <w:szCs w:val="28"/>
          <w:lang w:eastAsia="fr-FR"/>
        </w:rPr>
        <w:t xml:space="preserve"> avec le </w:t>
      </w:r>
      <w:r w:rsidR="00D45D36">
        <w:rPr>
          <w:rFonts w:ascii="Courier New" w:hAnsi="Courier New" w:cs="Courier New"/>
          <w:sz w:val="28"/>
          <w:szCs w:val="28"/>
          <w:lang w:eastAsia="fr-FR"/>
        </w:rPr>
        <w:t>« </w:t>
      </w:r>
      <w:r w:rsidRPr="00D45D36">
        <w:rPr>
          <w:rFonts w:ascii="Times New Roman" w:hAnsi="Times New Roman" w:cs="Times New Roman"/>
          <w:i/>
          <w:color w:val="0000CC"/>
          <w:sz w:val="24"/>
          <w:szCs w:val="24"/>
          <w:lang w:eastAsia="fr-FR"/>
        </w:rPr>
        <w:t>dit</w:t>
      </w:r>
      <w:r w:rsidR="00D45D36">
        <w:rPr>
          <w:rFonts w:ascii="Courier New" w:hAnsi="Courier New" w:cs="Courier New"/>
          <w:sz w:val="28"/>
          <w:szCs w:val="28"/>
          <w:lang w:eastAsia="fr-FR"/>
        </w:rPr>
        <w:t> »</w:t>
      </w:r>
      <w:r w:rsidRPr="00E44680">
        <w:rPr>
          <w:rFonts w:ascii="Courier New" w:hAnsi="Courier New" w:cs="Courier New"/>
          <w:sz w:val="28"/>
          <w:szCs w:val="28"/>
          <w:lang w:eastAsia="fr-FR"/>
        </w:rPr>
        <w:t xml:space="preserve">, mais avec </w:t>
      </w:r>
      <w:r w:rsidR="00D45D36">
        <w:rPr>
          <w:rFonts w:ascii="Courier New" w:hAnsi="Courier New" w:cs="Courier New"/>
          <w:sz w:val="28"/>
          <w:szCs w:val="28"/>
          <w:lang w:eastAsia="fr-FR"/>
        </w:rPr>
        <w:t>d</w:t>
      </w:r>
      <w:r w:rsidRPr="00E44680">
        <w:rPr>
          <w:rFonts w:ascii="Courier New" w:hAnsi="Courier New" w:cs="Courier New"/>
          <w:sz w:val="28"/>
          <w:szCs w:val="28"/>
          <w:lang w:eastAsia="fr-FR"/>
        </w:rPr>
        <w:t xml:space="preserve">es </w:t>
      </w:r>
      <w:r w:rsidRPr="00D45D36">
        <w:rPr>
          <w:rFonts w:ascii="Times New Roman" w:hAnsi="Times New Roman" w:cs="Times New Roman"/>
          <w:i/>
          <w:sz w:val="24"/>
          <w:szCs w:val="24"/>
          <w:lang w:eastAsia="fr-FR"/>
        </w:rPr>
        <w:t xml:space="preserve">traces </w:t>
      </w:r>
      <w:r w:rsidR="00D45D36" w:rsidRPr="00D45D36">
        <w:rPr>
          <w:rFonts w:ascii="Times New Roman" w:hAnsi="Times New Roman" w:cs="Times New Roman"/>
          <w:i/>
          <w:sz w:val="24"/>
          <w:szCs w:val="24"/>
          <w:lang w:eastAsia="fr-FR"/>
        </w:rPr>
        <w:t>de traces</w:t>
      </w:r>
      <w:r w:rsidRPr="00E44680">
        <w:rPr>
          <w:rFonts w:ascii="Courier New" w:hAnsi="Courier New" w:cs="Courier New"/>
          <w:sz w:val="28"/>
          <w:szCs w:val="28"/>
          <w:lang w:eastAsia="fr-FR"/>
        </w:rPr>
        <w:t xml:space="preserve">. Nous reviendrons, quand nous aurons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temps, sur les m</w:t>
      </w:r>
      <w:r w:rsidR="00D33A52">
        <w:rPr>
          <w:rFonts w:ascii="Courier New" w:hAnsi="Courier New" w:cs="Courier New"/>
          <w:sz w:val="28"/>
          <w:szCs w:val="28"/>
          <w:lang w:eastAsia="fr-FR"/>
        </w:rPr>
        <w:t>œ</w:t>
      </w:r>
      <w:r w:rsidRPr="00E44680">
        <w:rPr>
          <w:rFonts w:ascii="Courier New" w:hAnsi="Courier New" w:cs="Courier New"/>
          <w:sz w:val="28"/>
          <w:szCs w:val="28"/>
          <w:lang w:eastAsia="fr-FR"/>
        </w:rPr>
        <w:t xml:space="preserve">urs de l'hippopotame,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nous verrons ce qu'il laisse sur ses pas à dessein pour ses congénères.</w:t>
      </w:r>
    </w:p>
    <w:p w:rsidR="00D45D36" w:rsidRDefault="00D45D36"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que laisse l'homme derrière lui c'est un </w:t>
      </w:r>
      <w:r w:rsidRPr="00D45D36">
        <w:rPr>
          <w:rFonts w:ascii="Times New Roman" w:hAnsi="Times New Roman" w:cs="Times New Roman"/>
          <w:i/>
          <w:sz w:val="24"/>
          <w:szCs w:val="24"/>
          <w:lang w:eastAsia="fr-FR"/>
        </w:rPr>
        <w:t>signifiant</w:t>
      </w:r>
      <w:r w:rsidRPr="00E44680">
        <w:rPr>
          <w:rFonts w:ascii="Courier New" w:hAnsi="Courier New" w:cs="Courier New"/>
          <w:sz w:val="28"/>
          <w:szCs w:val="28"/>
          <w:lang w:eastAsia="fr-FR"/>
        </w:rPr>
        <w:t xml:space="preserve">, c'est une croix, c'est une barre en tant que barrée, en tant que recouverte par une autre barre d'une part, qui indique que comme telle elle est effacée. </w:t>
      </w:r>
    </w:p>
    <w:p w:rsidR="00D45D36" w:rsidRDefault="00D45D36"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Cette fonction du </w:t>
      </w:r>
      <w:r w:rsidR="00D45D36">
        <w:rPr>
          <w:rFonts w:ascii="Courier New" w:hAnsi="Courier New" w:cs="Courier New"/>
          <w:sz w:val="28"/>
          <w:szCs w:val="28"/>
          <w:lang w:eastAsia="fr-FR"/>
        </w:rPr>
        <w:t>« </w:t>
      </w:r>
      <w:r w:rsidRPr="008834A2">
        <w:rPr>
          <w:rFonts w:ascii="Times New Roman" w:hAnsi="Times New Roman" w:cs="Times New Roman"/>
          <w:i/>
          <w:color w:val="0000CC"/>
          <w:sz w:val="24"/>
          <w:szCs w:val="24"/>
          <w:lang w:eastAsia="fr-FR"/>
        </w:rPr>
        <w:t>no</w:t>
      </w:r>
      <w:r w:rsidR="00D45D36" w:rsidRPr="008834A2">
        <w:rPr>
          <w:rFonts w:ascii="Times New Roman" w:hAnsi="Times New Roman" w:cs="Times New Roman"/>
          <w:i/>
          <w:color w:val="0000CC"/>
          <w:sz w:val="24"/>
          <w:szCs w:val="24"/>
          <w:lang w:eastAsia="fr-FR"/>
        </w:rPr>
        <w:t>m</w:t>
      </w:r>
      <w:r w:rsidRPr="008834A2">
        <w:rPr>
          <w:rFonts w:ascii="Times New Roman" w:hAnsi="Times New Roman" w:cs="Times New Roman"/>
          <w:i/>
          <w:color w:val="0000CC"/>
          <w:sz w:val="24"/>
          <w:szCs w:val="24"/>
          <w:lang w:eastAsia="fr-FR"/>
        </w:rPr>
        <w:t xml:space="preserve"> du no</w:t>
      </w:r>
      <w:r w:rsidR="00D45D36" w:rsidRPr="008834A2">
        <w:rPr>
          <w:rFonts w:ascii="Times New Roman" w:hAnsi="Times New Roman" w:cs="Times New Roman"/>
          <w:i/>
          <w:color w:val="0000CC"/>
          <w:sz w:val="24"/>
          <w:szCs w:val="24"/>
          <w:lang w:eastAsia="fr-FR"/>
        </w:rPr>
        <w:t>n</w:t>
      </w:r>
      <w:r w:rsidR="00D45D36">
        <w:rPr>
          <w:rFonts w:ascii="Courier New" w:hAnsi="Courier New" w:cs="Courier New"/>
          <w:sz w:val="28"/>
          <w:szCs w:val="28"/>
          <w:lang w:eastAsia="fr-FR"/>
        </w:rPr>
        <w:t> »</w:t>
      </w:r>
      <w:r w:rsidRPr="00E44680">
        <w:rPr>
          <w:rFonts w:ascii="Courier New" w:hAnsi="Courier New" w:cs="Courier New"/>
          <w:sz w:val="28"/>
          <w:szCs w:val="28"/>
          <w:lang w:eastAsia="fr-FR"/>
        </w:rPr>
        <w:t xml:space="preserve">, en tant qu'il est </w:t>
      </w: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signifiant qui </w:t>
      </w:r>
      <w:r w:rsidRPr="00D45D36">
        <w:rPr>
          <w:rFonts w:ascii="Times New Roman" w:hAnsi="Times New Roman" w:cs="Times New Roman"/>
          <w:i/>
          <w:sz w:val="24"/>
          <w:szCs w:val="24"/>
          <w:lang w:eastAsia="fr-FR"/>
        </w:rPr>
        <w:t>s'annule</w:t>
      </w:r>
      <w:r w:rsidRPr="00E44680">
        <w:rPr>
          <w:rFonts w:ascii="Courier New" w:hAnsi="Courier New" w:cs="Courier New"/>
          <w:sz w:val="28"/>
          <w:szCs w:val="28"/>
          <w:lang w:eastAsia="fr-FR"/>
        </w:rPr>
        <w:t xml:space="preserve"> lui-même, est quelque chose qui assuré</w:t>
      </w:r>
      <w:r w:rsidRPr="00E44680">
        <w:rPr>
          <w:rFonts w:ascii="Courier New" w:hAnsi="Courier New" w:cs="Courier New"/>
          <w:sz w:val="28"/>
          <w:szCs w:val="28"/>
          <w:lang w:eastAsia="fr-FR"/>
        </w:rPr>
        <w:softHyphen/>
        <w:t>ment mérite</w:t>
      </w:r>
      <w:r w:rsidR="00DC0276">
        <w:rPr>
          <w:rFonts w:ascii="Courier New" w:hAnsi="Courier New" w:cs="Courier New"/>
          <w:sz w:val="28"/>
          <w:szCs w:val="28"/>
          <w:lang w:eastAsia="fr-FR"/>
        </w:rPr>
        <w:t>,</w:t>
      </w:r>
      <w:r w:rsidRPr="00E44680">
        <w:rPr>
          <w:rFonts w:ascii="Courier New" w:hAnsi="Courier New" w:cs="Courier New"/>
          <w:sz w:val="28"/>
          <w:szCs w:val="28"/>
          <w:lang w:eastAsia="fr-FR"/>
        </w:rPr>
        <w:t xml:space="preserve"> à soi tout seul</w:t>
      </w:r>
      <w:r w:rsidR="00DC0276">
        <w:rPr>
          <w:rFonts w:ascii="Courier New" w:hAnsi="Courier New" w:cs="Courier New"/>
          <w:sz w:val="28"/>
          <w:szCs w:val="28"/>
          <w:lang w:eastAsia="fr-FR"/>
        </w:rPr>
        <w:t>,</w:t>
      </w:r>
      <w:r w:rsidRPr="00E44680">
        <w:rPr>
          <w:rFonts w:ascii="Courier New" w:hAnsi="Courier New" w:cs="Courier New"/>
          <w:sz w:val="28"/>
          <w:szCs w:val="28"/>
          <w:lang w:eastAsia="fr-FR"/>
        </w:rPr>
        <w:t xml:space="preserve"> un très long développement. </w:t>
      </w:r>
    </w:p>
    <w:p w:rsidR="00D45D36" w:rsidRDefault="00D45D36" w:rsidP="00B81960">
      <w:pPr>
        <w:pStyle w:val="Sansinterligne"/>
        <w:rPr>
          <w:rFonts w:ascii="Courier New" w:hAnsi="Courier New" w:cs="Courier New"/>
          <w:sz w:val="28"/>
          <w:szCs w:val="28"/>
          <w:lang w:eastAsia="fr-FR"/>
        </w:rPr>
      </w:pPr>
    </w:p>
    <w:p w:rsidR="00D45D3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est très frappant de voir à quel point les logiciens, pour être comme toujours trop </w:t>
      </w:r>
      <w:r w:rsidRPr="00D45D36">
        <w:rPr>
          <w:rFonts w:ascii="Courier New" w:hAnsi="Courier New" w:cs="Courier New"/>
          <w:i/>
          <w:sz w:val="24"/>
          <w:szCs w:val="24"/>
          <w:lang w:eastAsia="fr-FR"/>
        </w:rPr>
        <w:t>psychologues</w:t>
      </w:r>
      <w:r w:rsidRPr="00E44680">
        <w:rPr>
          <w:rFonts w:ascii="Courier New" w:hAnsi="Courier New" w:cs="Courier New"/>
          <w:sz w:val="28"/>
          <w:szCs w:val="28"/>
          <w:lang w:eastAsia="fr-FR"/>
        </w:rPr>
        <w:t>, ont</w:t>
      </w:r>
      <w:r w:rsidR="00D45D36">
        <w:rPr>
          <w:rFonts w:ascii="Courier New" w:hAnsi="Courier New" w:cs="Courier New"/>
          <w:sz w:val="28"/>
          <w:szCs w:val="28"/>
          <w:lang w:eastAsia="fr-FR"/>
        </w:rPr>
        <w:t>…</w:t>
      </w:r>
    </w:p>
    <w:p w:rsidR="00D45D36" w:rsidRDefault="00B81960" w:rsidP="00D45D3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dans leur classification, </w:t>
      </w:r>
    </w:p>
    <w:p w:rsidR="00D45D36" w:rsidRDefault="00B81960" w:rsidP="00D45D3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dans leur articulation de la négation</w:t>
      </w:r>
    </w:p>
    <w:p w:rsidR="00D45D36" w:rsidRDefault="00D45D3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ont laissé de côté étrangement le plus originel. </w:t>
      </w:r>
    </w:p>
    <w:p w:rsidR="00D45D36" w:rsidRDefault="00D45D36" w:rsidP="00B81960">
      <w:pPr>
        <w:pStyle w:val="Sansinterligne"/>
        <w:rPr>
          <w:rFonts w:ascii="Courier New" w:hAnsi="Courier New" w:cs="Courier New"/>
          <w:sz w:val="28"/>
          <w:szCs w:val="28"/>
          <w:lang w:eastAsia="fr-FR"/>
        </w:rPr>
      </w:pP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Vous savez</w:t>
      </w:r>
      <w:r w:rsidR="00F27786">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F27786" w:rsidRDefault="00B81960" w:rsidP="00F27786">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ou vous ne savez pas</w:t>
      </w:r>
    </w:p>
    <w:p w:rsidR="00F27786" w:rsidRDefault="00F2778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et après tout je n'ai pas l'intention de vous faire entrer dans les différents modes de la négation</w:t>
      </w:r>
      <w:r w:rsidR="00DC0276">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F27786" w:rsidRDefault="00F2778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J</w:t>
      </w:r>
      <w:r w:rsidR="00B81960" w:rsidRPr="00E44680">
        <w:rPr>
          <w:rFonts w:ascii="Courier New" w:hAnsi="Courier New" w:cs="Courier New"/>
          <w:sz w:val="28"/>
          <w:szCs w:val="28"/>
          <w:lang w:eastAsia="fr-FR"/>
        </w:rPr>
        <w:t xml:space="preserve">e veux simplement vous dire que plus originellement  que tout ce qui peut s'articuler dans </w:t>
      </w:r>
      <w:r w:rsidR="00B81960" w:rsidRPr="00F27786">
        <w:rPr>
          <w:rFonts w:ascii="Times New Roman" w:hAnsi="Times New Roman" w:cs="Times New Roman"/>
          <w:i/>
          <w:sz w:val="24"/>
          <w:szCs w:val="24"/>
          <w:lang w:eastAsia="fr-FR"/>
        </w:rPr>
        <w:t>l'ordre du concept</w:t>
      </w:r>
      <w:r>
        <w:rPr>
          <w:rFonts w:ascii="Courier New" w:hAnsi="Courier New" w:cs="Courier New"/>
          <w:sz w:val="28"/>
          <w:szCs w:val="28"/>
          <w:lang w:eastAsia="fr-FR"/>
        </w:rPr>
        <w:t>…</w:t>
      </w:r>
    </w:p>
    <w:p w:rsidR="00F27786" w:rsidRDefault="00B81960" w:rsidP="00F2778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dans l'ordre de ce qui distingue le sens </w:t>
      </w:r>
    </w:p>
    <w:p w:rsidR="00F27786" w:rsidRDefault="00B81960" w:rsidP="00F2778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de la négation, de la privation, etc. </w:t>
      </w:r>
    </w:p>
    <w:p w:rsidR="00F27786" w:rsidRDefault="00F2778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plus originellement c'est dans </w:t>
      </w:r>
      <w:r w:rsidR="00B81960" w:rsidRPr="00F27786">
        <w:rPr>
          <w:rFonts w:ascii="Times New Roman" w:hAnsi="Times New Roman" w:cs="Times New Roman"/>
          <w:i/>
          <w:sz w:val="24"/>
          <w:szCs w:val="24"/>
          <w:lang w:eastAsia="fr-FR"/>
        </w:rPr>
        <w:t>le phénomène du parler</w:t>
      </w:r>
      <w:r w:rsidR="00B81960" w:rsidRPr="00E44680">
        <w:rPr>
          <w:rFonts w:ascii="Courier New" w:hAnsi="Courier New" w:cs="Courier New"/>
          <w:sz w:val="28"/>
          <w:szCs w:val="28"/>
          <w:lang w:eastAsia="fr-FR"/>
        </w:rPr>
        <w:t xml:space="preserve">,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l'expérience, dans l'empirisme linguistique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nous devons trou</w:t>
      </w:r>
      <w:r w:rsidRPr="00E44680">
        <w:rPr>
          <w:rFonts w:ascii="Courier New" w:hAnsi="Courier New" w:cs="Courier New"/>
          <w:sz w:val="28"/>
          <w:szCs w:val="28"/>
          <w:lang w:eastAsia="fr-FR"/>
        </w:rPr>
        <w:softHyphen/>
        <w:t>ver à l'origine</w:t>
      </w:r>
      <w:r w:rsidR="00F27786">
        <w:rPr>
          <w:rFonts w:ascii="Courier New" w:hAnsi="Courier New" w:cs="Courier New"/>
          <w:sz w:val="28"/>
          <w:szCs w:val="28"/>
          <w:lang w:eastAsia="fr-FR"/>
        </w:rPr>
        <w:t>,</w:t>
      </w:r>
      <w:r w:rsidRPr="00E44680">
        <w:rPr>
          <w:rFonts w:ascii="Courier New" w:hAnsi="Courier New" w:cs="Courier New"/>
          <w:sz w:val="28"/>
          <w:szCs w:val="28"/>
          <w:lang w:eastAsia="fr-FR"/>
        </w:rPr>
        <w:t xml:space="preserve"> ce qui pour nous est</w:t>
      </w:r>
      <w:r w:rsidR="00E413B0">
        <w:rPr>
          <w:rFonts w:ascii="Courier New" w:hAnsi="Courier New" w:cs="Courier New"/>
          <w:sz w:val="28"/>
          <w:szCs w:val="28"/>
          <w:lang w:eastAsia="fr-FR"/>
        </w:rPr>
        <w:t xml:space="preserve"> le</w:t>
      </w:r>
      <w:r w:rsidRPr="00E44680">
        <w:rPr>
          <w:rFonts w:ascii="Courier New" w:hAnsi="Courier New" w:cs="Courier New"/>
          <w:sz w:val="28"/>
          <w:szCs w:val="28"/>
          <w:lang w:eastAsia="fr-FR"/>
        </w:rPr>
        <w:t xml:space="preserve"> plus important, et c'est pour cela qu'à cela seul, je m'arrêterai.</w:t>
      </w:r>
    </w:p>
    <w:p w:rsidR="00D45D36" w:rsidRDefault="00D45D36" w:rsidP="00B81960">
      <w:pPr>
        <w:pStyle w:val="Sansinterligne"/>
        <w:rPr>
          <w:rFonts w:ascii="Courier New" w:hAnsi="Courier New" w:cs="Courier New"/>
          <w:sz w:val="28"/>
          <w:szCs w:val="28"/>
          <w:lang w:eastAsia="fr-FR"/>
        </w:rPr>
      </w:pP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ici je ne puis</w:t>
      </w:r>
      <w:r w:rsidR="00F27786">
        <w:rPr>
          <w:rFonts w:ascii="Courier New" w:hAnsi="Courier New" w:cs="Courier New"/>
          <w:sz w:val="28"/>
          <w:szCs w:val="28"/>
          <w:lang w:eastAsia="fr-FR"/>
        </w:rPr>
        <w:t>…</w:t>
      </w:r>
    </w:p>
    <w:p w:rsidR="00F27786" w:rsidRDefault="00B81960" w:rsidP="00F27786">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au moins pour un instant</w:t>
      </w:r>
    </w:p>
    <w:p w:rsidR="00F27786" w:rsidRDefault="00F2778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ne pas faire état de quelques re</w:t>
      </w:r>
      <w:r w:rsidR="00B81960" w:rsidRPr="00E44680">
        <w:rPr>
          <w:rFonts w:ascii="Courier New" w:hAnsi="Courier New" w:cs="Courier New"/>
          <w:sz w:val="28"/>
          <w:szCs w:val="28"/>
          <w:lang w:eastAsia="fr-FR"/>
        </w:rPr>
        <w:softHyphen/>
        <w:t xml:space="preserve">cherches qui ont valeur d'expérience et nommément celle qui a été le fait d'Édouard </w:t>
      </w:r>
      <w:r w:rsidRPr="00E44680">
        <w:rPr>
          <w:rFonts w:ascii="Courier New" w:hAnsi="Courier New" w:cs="Courier New"/>
          <w:sz w:val="28"/>
          <w:szCs w:val="28"/>
          <w:lang w:eastAsia="fr-FR"/>
        </w:rPr>
        <w:t>PICHON</w:t>
      </w:r>
      <w:r w:rsidR="00B81960" w:rsidRPr="00E44680">
        <w:rPr>
          <w:rFonts w:ascii="Courier New" w:hAnsi="Courier New" w:cs="Courier New"/>
          <w:sz w:val="28"/>
          <w:szCs w:val="28"/>
          <w:lang w:eastAsia="fr-FR"/>
        </w:rPr>
        <w:t xml:space="preserve"> qui fut, comme vous le savez, un de nos aînés psychanalystes, qui est mort au début de la guerre d'une grave maladie cardiaque. </w:t>
      </w:r>
    </w:p>
    <w:p w:rsidR="00F27786" w:rsidRDefault="00F27786" w:rsidP="00B81960">
      <w:pPr>
        <w:pStyle w:val="Sansinterligne"/>
        <w:rPr>
          <w:rFonts w:ascii="Courier New" w:hAnsi="Courier New" w:cs="Courier New"/>
          <w:sz w:val="28"/>
          <w:szCs w:val="28"/>
          <w:lang w:eastAsia="fr-FR"/>
        </w:rPr>
      </w:pPr>
    </w:p>
    <w:p w:rsidR="00FA5F9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Édouard </w:t>
      </w:r>
      <w:r w:rsidR="00F27786" w:rsidRPr="00E44680">
        <w:rPr>
          <w:rFonts w:ascii="Courier New" w:hAnsi="Courier New" w:cs="Courier New"/>
          <w:sz w:val="28"/>
          <w:szCs w:val="28"/>
          <w:lang w:eastAsia="fr-FR"/>
        </w:rPr>
        <w:t>PICHON</w:t>
      </w:r>
      <w:r w:rsidRPr="00E44680">
        <w:rPr>
          <w:rFonts w:ascii="Courier New" w:hAnsi="Courier New" w:cs="Courier New"/>
          <w:sz w:val="28"/>
          <w:szCs w:val="28"/>
          <w:lang w:eastAsia="fr-FR"/>
        </w:rPr>
        <w:t xml:space="preserve">, à propos de la négation, a fait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cette distinction dont il faut au moins que vous ayez un petit aperçu, une petite notion, une petite idée.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Il s'est aperçu de quelque chose</w:t>
      </w:r>
      <w:r w:rsidR="00F27786">
        <w:rPr>
          <w:rFonts w:ascii="Courier New" w:hAnsi="Courier New" w:cs="Courier New"/>
          <w:sz w:val="28"/>
          <w:szCs w:val="28"/>
          <w:lang w:eastAsia="fr-FR"/>
        </w:rPr>
        <w:t xml:space="preserve">, </w:t>
      </w:r>
      <w:r w:rsidRPr="00E44680">
        <w:rPr>
          <w:rFonts w:ascii="Courier New" w:hAnsi="Courier New" w:cs="Courier New"/>
          <w:sz w:val="28"/>
          <w:szCs w:val="28"/>
          <w:lang w:eastAsia="fr-FR"/>
        </w:rPr>
        <w:t>il aurait bien voulu en logicien</w:t>
      </w:r>
      <w:r w:rsidR="00F27786">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manifestement il voulait être psychologue, il nous a écrit que ce qu'il fait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une sorte d'exploration </w:t>
      </w:r>
      <w:r w:rsidRPr="00F27786">
        <w:rPr>
          <w:rFonts w:ascii="Times New Roman" w:hAnsi="Times New Roman" w:cs="Times New Roman"/>
          <w:i/>
          <w:iCs/>
          <w:sz w:val="24"/>
          <w:szCs w:val="24"/>
          <w:lang w:eastAsia="fr-FR"/>
        </w:rPr>
        <w:t>Des mots à la pensée</w:t>
      </w:r>
      <w:r w:rsidR="00F27786">
        <w:rPr>
          <w:rFonts w:ascii="Times New Roman" w:hAnsi="Times New Roman" w:cs="Times New Roman"/>
          <w:i/>
          <w:iCs/>
          <w:sz w:val="24"/>
          <w:szCs w:val="24"/>
          <w:lang w:eastAsia="fr-FR"/>
        </w:rPr>
        <w:t xml:space="preserve"> </w:t>
      </w:r>
      <w:r w:rsidR="00F27786" w:rsidRPr="00F27786">
        <w:rPr>
          <w:rStyle w:val="Appelnotedebasdep"/>
          <w:rFonts w:ascii="Times New Roman" w:hAnsi="Times New Roman" w:cs="Times New Roman"/>
          <w:b/>
          <w:iCs/>
          <w:color w:val="FF0000"/>
          <w:sz w:val="28"/>
          <w:szCs w:val="28"/>
          <w:lang w:eastAsia="fr-FR"/>
        </w:rPr>
        <w:footnoteReference w:id="23"/>
      </w:r>
      <w:r w:rsidRPr="00E44680">
        <w:rPr>
          <w:rFonts w:ascii="Courier New" w:hAnsi="Courier New" w:cs="Courier New"/>
          <w:sz w:val="28"/>
          <w:szCs w:val="28"/>
          <w:lang w:eastAsia="fr-FR"/>
        </w:rPr>
        <w:t xml:space="preserve">. </w:t>
      </w:r>
    </w:p>
    <w:p w:rsidR="00F27786" w:rsidRDefault="00F27786" w:rsidP="00B81960">
      <w:pPr>
        <w:pStyle w:val="Sansinterligne"/>
        <w:rPr>
          <w:rFonts w:ascii="Courier New" w:hAnsi="Courier New" w:cs="Courier New"/>
          <w:sz w:val="28"/>
          <w:szCs w:val="28"/>
          <w:lang w:eastAsia="fr-FR"/>
        </w:rPr>
      </w:pPr>
    </w:p>
    <w:p w:rsidR="00FA5F9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Comme beaucoup de monde, il est susceptible d'illusions sur lui-même car, heureusement, c'est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qu'il y a précisément de plus faible dans son ouvrage, cette prétention de remonter </w:t>
      </w:r>
      <w:r w:rsidR="00F27786" w:rsidRPr="00F27786">
        <w:rPr>
          <w:rFonts w:ascii="Times New Roman" w:hAnsi="Times New Roman" w:cs="Times New Roman"/>
          <w:i/>
          <w:sz w:val="24"/>
          <w:szCs w:val="24"/>
          <w:lang w:eastAsia="fr-FR"/>
        </w:rPr>
        <w:t>D</w:t>
      </w:r>
      <w:r w:rsidRPr="00F27786">
        <w:rPr>
          <w:rFonts w:ascii="Times New Roman" w:hAnsi="Times New Roman" w:cs="Times New Roman"/>
          <w:i/>
          <w:sz w:val="24"/>
          <w:szCs w:val="24"/>
          <w:lang w:eastAsia="fr-FR"/>
        </w:rPr>
        <w:t>es mots à la pensée</w:t>
      </w:r>
      <w:r w:rsidRPr="00E44680">
        <w:rPr>
          <w:rFonts w:ascii="Courier New" w:hAnsi="Courier New" w:cs="Courier New"/>
          <w:sz w:val="28"/>
          <w:szCs w:val="28"/>
          <w:lang w:eastAsia="fr-FR"/>
        </w:rPr>
        <w:t xml:space="preserve">. </w:t>
      </w:r>
    </w:p>
    <w:p w:rsidR="00F27786" w:rsidRDefault="00F27786" w:rsidP="00B81960">
      <w:pPr>
        <w:pStyle w:val="Sansinterligne"/>
        <w:rPr>
          <w:rFonts w:ascii="Courier New" w:hAnsi="Courier New" w:cs="Courier New"/>
          <w:sz w:val="28"/>
          <w:szCs w:val="28"/>
          <w:lang w:eastAsia="fr-FR"/>
        </w:rPr>
      </w:pPr>
    </w:p>
    <w:p w:rsidR="00FA5F9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par contre, il se trouvait être un admirable observateur, je veux dire qu'il avait un sens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l'étoffe langagière qui fait qu'il nous a beaucoup plus renseignés sur </w:t>
      </w:r>
      <w:r w:rsidRPr="00E413B0">
        <w:rPr>
          <w:rFonts w:ascii="Times New Roman" w:hAnsi="Times New Roman" w:cs="Times New Roman"/>
          <w:i/>
          <w:sz w:val="24"/>
          <w:szCs w:val="24"/>
          <w:lang w:eastAsia="fr-FR"/>
        </w:rPr>
        <w:t>les mots</w:t>
      </w:r>
      <w:r w:rsidRPr="00E44680">
        <w:rPr>
          <w:rFonts w:ascii="Courier New" w:hAnsi="Courier New" w:cs="Courier New"/>
          <w:sz w:val="28"/>
          <w:szCs w:val="28"/>
          <w:lang w:eastAsia="fr-FR"/>
        </w:rPr>
        <w:t xml:space="preserve"> que sur </w:t>
      </w:r>
      <w:r w:rsidRPr="00E413B0">
        <w:rPr>
          <w:rFonts w:ascii="Times New Roman" w:hAnsi="Times New Roman" w:cs="Times New Roman"/>
          <w:i/>
          <w:sz w:val="24"/>
          <w:szCs w:val="24"/>
          <w:lang w:eastAsia="fr-FR"/>
        </w:rPr>
        <w:t>la pensée</w:t>
      </w:r>
      <w:r w:rsidRPr="00E44680">
        <w:rPr>
          <w:rFonts w:ascii="Courier New" w:hAnsi="Courier New" w:cs="Courier New"/>
          <w:sz w:val="28"/>
          <w:szCs w:val="28"/>
          <w:lang w:eastAsia="fr-FR"/>
        </w:rPr>
        <w:t xml:space="preserve">. </w:t>
      </w:r>
      <w:r w:rsidR="00F27786">
        <w:rPr>
          <w:rFonts w:ascii="Courier New" w:hAnsi="Courier New" w:cs="Courier New"/>
          <w:sz w:val="28"/>
          <w:szCs w:val="28"/>
          <w:lang w:eastAsia="fr-FR"/>
        </w:rPr>
        <w:t xml:space="preserve">    </w:t>
      </w:r>
    </w:p>
    <w:p w:rsidR="00F27786" w:rsidRDefault="00F27786" w:rsidP="00B81960">
      <w:pPr>
        <w:pStyle w:val="Sansinterligne"/>
        <w:rPr>
          <w:rFonts w:ascii="Courier New" w:hAnsi="Courier New" w:cs="Courier New"/>
          <w:sz w:val="28"/>
          <w:szCs w:val="28"/>
          <w:lang w:eastAsia="fr-FR"/>
        </w:rPr>
      </w:pP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quant aux </w:t>
      </w:r>
      <w:r w:rsidRPr="00F27786">
        <w:rPr>
          <w:rFonts w:ascii="Times New Roman" w:hAnsi="Times New Roman" w:cs="Times New Roman"/>
          <w:i/>
          <w:sz w:val="24"/>
          <w:szCs w:val="24"/>
          <w:lang w:eastAsia="fr-FR"/>
        </w:rPr>
        <w:t>mots</w:t>
      </w:r>
      <w:r w:rsidRPr="00E44680">
        <w:rPr>
          <w:rFonts w:ascii="Courier New" w:hAnsi="Courier New" w:cs="Courier New"/>
          <w:sz w:val="28"/>
          <w:szCs w:val="28"/>
          <w:lang w:eastAsia="fr-FR"/>
        </w:rPr>
        <w:t xml:space="preserve">, et quant à cet usage de </w:t>
      </w:r>
      <w:r w:rsidRPr="00F27786">
        <w:rPr>
          <w:rFonts w:ascii="Times New Roman" w:hAnsi="Times New Roman" w:cs="Times New Roman"/>
          <w:i/>
          <w:sz w:val="24"/>
          <w:szCs w:val="24"/>
          <w:lang w:eastAsia="fr-FR"/>
        </w:rPr>
        <w:t>la négation</w:t>
      </w:r>
      <w:r w:rsidR="00F27786">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F27786" w:rsidRDefault="00B81960" w:rsidP="00F2778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c'est spécialement en français qu'il </w:t>
      </w:r>
    </w:p>
    <w:p w:rsidR="00F27786" w:rsidRDefault="00B81960" w:rsidP="00F2778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s'est arrêté sur cet usage de la négation</w:t>
      </w:r>
    </w:p>
    <w:p w:rsidR="00B81960" w:rsidRPr="00F27786" w:rsidRDefault="00F27786" w:rsidP="00B81960">
      <w:pPr>
        <w:pStyle w:val="Sansinterligne"/>
        <w:rPr>
          <w:rFonts w:ascii="Courier New" w:hAnsi="Courier New" w:cs="Courier New"/>
          <w:sz w:val="24"/>
          <w:szCs w:val="24"/>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et là, il n'a pas pu ne pas faire cette trouvaille qui fait cette distinction, qui s'articule dans cette distinction qu'il fait du </w:t>
      </w:r>
      <w:r w:rsidR="00B81960" w:rsidRPr="00F27786">
        <w:rPr>
          <w:rFonts w:ascii="Courier New" w:hAnsi="Courier New" w:cs="Courier New"/>
          <w:sz w:val="24"/>
          <w:szCs w:val="24"/>
          <w:lang w:eastAsia="fr-FR"/>
        </w:rPr>
        <w:t xml:space="preserve">« </w:t>
      </w:r>
      <w:r w:rsidR="00B81960" w:rsidRPr="00F27786">
        <w:rPr>
          <w:rFonts w:ascii="Times New Roman" w:hAnsi="Times New Roman" w:cs="Times New Roman"/>
          <w:i/>
          <w:sz w:val="24"/>
          <w:szCs w:val="24"/>
          <w:lang w:eastAsia="fr-FR"/>
        </w:rPr>
        <w:t>forclusif</w:t>
      </w:r>
      <w:r w:rsidR="00B81960" w:rsidRPr="00F27786">
        <w:rPr>
          <w:rFonts w:ascii="Courier New" w:hAnsi="Courier New" w:cs="Courier New"/>
          <w:sz w:val="24"/>
          <w:szCs w:val="24"/>
          <w:lang w:eastAsia="fr-FR"/>
        </w:rPr>
        <w:t> »</w:t>
      </w:r>
      <w:r w:rsidR="00B81960" w:rsidRPr="00E44680">
        <w:rPr>
          <w:rFonts w:ascii="Courier New" w:hAnsi="Courier New" w:cs="Courier New"/>
          <w:sz w:val="28"/>
          <w:szCs w:val="28"/>
          <w:lang w:eastAsia="fr-FR"/>
        </w:rPr>
        <w:t xml:space="preserve"> et du </w:t>
      </w:r>
      <w:r w:rsidR="00B81960" w:rsidRPr="00F27786">
        <w:rPr>
          <w:rFonts w:ascii="Courier New" w:hAnsi="Courier New" w:cs="Courier New"/>
          <w:sz w:val="24"/>
          <w:szCs w:val="24"/>
          <w:lang w:eastAsia="fr-FR"/>
        </w:rPr>
        <w:t xml:space="preserve">« </w:t>
      </w:r>
      <w:r w:rsidR="00B81960" w:rsidRPr="00F27786">
        <w:rPr>
          <w:rFonts w:ascii="Times New Roman" w:hAnsi="Times New Roman" w:cs="Times New Roman"/>
          <w:i/>
          <w:sz w:val="24"/>
          <w:szCs w:val="24"/>
          <w:lang w:eastAsia="fr-FR"/>
        </w:rPr>
        <w:t>discordantiel</w:t>
      </w:r>
      <w:r w:rsidR="00B81960" w:rsidRPr="00F27786">
        <w:rPr>
          <w:rFonts w:ascii="Courier New" w:hAnsi="Courier New" w:cs="Courier New"/>
          <w:sz w:val="24"/>
          <w:szCs w:val="24"/>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w:t>
      </w:r>
    </w:p>
    <w:p w:rsidR="00FA5F9D" w:rsidRDefault="00F27786"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 xml:space="preserve">e vais vous donner des exemples tout de suite </w:t>
      </w:r>
    </w:p>
    <w:p w:rsidR="00F2778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la distinction qu'il en fait.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Prenons une phrase comme</w:t>
      </w:r>
      <w:r w:rsidR="00F27786">
        <w:rPr>
          <w:rFonts w:ascii="Courier New" w:hAnsi="Courier New" w:cs="Courier New"/>
          <w:sz w:val="28"/>
          <w:szCs w:val="28"/>
          <w:lang w:eastAsia="fr-FR"/>
        </w:rPr>
        <w:t xml:space="preserve">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Il n'y a personne ici</w:t>
      </w:r>
      <w:r w:rsidR="00A81CDD" w:rsidRPr="00A81CDD">
        <w:rPr>
          <w:rFonts w:ascii="Times New Roman" w:hAnsi="Times New Roman" w:cs="Times New Roman"/>
          <w:i/>
          <w:sz w:val="24"/>
          <w:szCs w:val="24"/>
          <w:lang w:eastAsia="fr-FR"/>
        </w:rPr>
        <w:t>.</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81960" w:rsidRPr="00E44680">
        <w:rPr>
          <w:rFonts w:ascii="Courier New" w:hAnsi="Courier New" w:cs="Courier New"/>
          <w:sz w:val="28"/>
          <w:szCs w:val="28"/>
          <w:lang w:eastAsia="fr-FR"/>
        </w:rPr>
        <w:t xml:space="preserve">eci est </w:t>
      </w:r>
      <w:r w:rsidRPr="00F27786">
        <w:rPr>
          <w:rFonts w:ascii="Courier New" w:hAnsi="Courier New" w:cs="Courier New"/>
          <w:sz w:val="24"/>
          <w:szCs w:val="24"/>
          <w:lang w:eastAsia="fr-FR"/>
        </w:rPr>
        <w:t xml:space="preserve">« </w:t>
      </w:r>
      <w:r w:rsidRPr="00F27786">
        <w:rPr>
          <w:rFonts w:ascii="Times New Roman" w:hAnsi="Times New Roman" w:cs="Times New Roman"/>
          <w:i/>
          <w:sz w:val="24"/>
          <w:szCs w:val="24"/>
          <w:lang w:eastAsia="fr-FR"/>
        </w:rPr>
        <w:t>forclusif</w:t>
      </w:r>
      <w:r w:rsidRPr="00F27786">
        <w:rPr>
          <w:rFonts w:ascii="Courier New" w:hAnsi="Courier New" w:cs="Courier New"/>
          <w:sz w:val="24"/>
          <w:szCs w:val="24"/>
          <w:lang w:eastAsia="fr-FR"/>
        </w:rPr>
        <w:t> »</w:t>
      </w:r>
      <w:r>
        <w:rPr>
          <w:rFonts w:ascii="Courier New" w:hAnsi="Courier New" w:cs="Courier New"/>
          <w:sz w:val="24"/>
          <w:szCs w:val="24"/>
          <w:lang w:eastAsia="fr-FR"/>
        </w:rPr>
        <w:t> </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est </w:t>
      </w:r>
      <w:r w:rsidRPr="00A81CDD">
        <w:rPr>
          <w:rFonts w:ascii="Courier New" w:hAnsi="Courier New" w:cs="Courier New"/>
          <w:i/>
          <w:sz w:val="24"/>
          <w:szCs w:val="24"/>
          <w:lang w:eastAsia="fr-FR"/>
        </w:rPr>
        <w:t>exclu</w:t>
      </w:r>
      <w:r w:rsidRPr="00E44680">
        <w:rPr>
          <w:rFonts w:ascii="Courier New" w:hAnsi="Courier New" w:cs="Courier New"/>
          <w:sz w:val="28"/>
          <w:szCs w:val="28"/>
          <w:lang w:eastAsia="fr-FR"/>
        </w:rPr>
        <w:t xml:space="preserve"> pour l'instant qu'il y ait ici quelqu'un. </w:t>
      </w: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PICHON</w:t>
      </w:r>
      <w:r w:rsidR="00B81960" w:rsidRPr="00E44680">
        <w:rPr>
          <w:rFonts w:ascii="Courier New" w:hAnsi="Courier New" w:cs="Courier New"/>
          <w:sz w:val="28"/>
          <w:szCs w:val="28"/>
          <w:lang w:eastAsia="fr-FR"/>
        </w:rPr>
        <w:t xml:space="preserve"> s'arrête à ceci de remarquable que chaque fois qu'en français nous avons affaire à une </w:t>
      </w:r>
      <w:r w:rsidRPr="00F27786">
        <w:rPr>
          <w:rFonts w:ascii="Courier New" w:hAnsi="Courier New" w:cs="Courier New"/>
          <w:sz w:val="24"/>
          <w:szCs w:val="24"/>
          <w:lang w:eastAsia="fr-FR"/>
        </w:rPr>
        <w:t xml:space="preserve">« </w:t>
      </w:r>
      <w:r w:rsidRPr="00F27786">
        <w:rPr>
          <w:rFonts w:ascii="Times New Roman" w:hAnsi="Times New Roman" w:cs="Times New Roman"/>
          <w:i/>
          <w:sz w:val="24"/>
          <w:szCs w:val="24"/>
          <w:lang w:eastAsia="fr-FR"/>
        </w:rPr>
        <w:t>forclusi</w:t>
      </w:r>
      <w:r>
        <w:rPr>
          <w:rFonts w:ascii="Times New Roman" w:hAnsi="Times New Roman" w:cs="Times New Roman"/>
          <w:i/>
          <w:sz w:val="24"/>
          <w:szCs w:val="24"/>
          <w:lang w:eastAsia="fr-FR"/>
        </w:rPr>
        <w:t>on</w:t>
      </w:r>
      <w:r w:rsidRPr="00F27786">
        <w:rPr>
          <w:rFonts w:ascii="Courier New" w:hAnsi="Courier New" w:cs="Courier New"/>
          <w:sz w:val="24"/>
          <w:szCs w:val="24"/>
          <w:lang w:eastAsia="fr-FR"/>
        </w:rPr>
        <w:t> »</w:t>
      </w:r>
      <w:r w:rsidR="00B81960" w:rsidRPr="00E44680">
        <w:rPr>
          <w:rFonts w:ascii="Courier New" w:hAnsi="Courier New" w:cs="Courier New"/>
          <w:sz w:val="28"/>
          <w:szCs w:val="28"/>
          <w:lang w:eastAsia="fr-FR"/>
        </w:rPr>
        <w:t xml:space="preserve"> pure et simple, il faut toujours que nous employions deux termes</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A81CDD" w:rsidRDefault="00B81960" w:rsidP="002D76E9">
      <w:pPr>
        <w:pStyle w:val="Sansinterligne"/>
        <w:numPr>
          <w:ilvl w:val="0"/>
          <w:numId w:val="2"/>
        </w:numPr>
        <w:rPr>
          <w:rFonts w:ascii="Courier New" w:hAnsi="Courier New" w:cs="Courier New"/>
          <w:i/>
          <w:iCs/>
          <w:sz w:val="28"/>
          <w:szCs w:val="28"/>
          <w:lang w:eastAsia="fr-FR"/>
        </w:rPr>
      </w:pPr>
      <w:r w:rsidRPr="00E44680">
        <w:rPr>
          <w:rFonts w:ascii="Courier New" w:hAnsi="Courier New" w:cs="Courier New"/>
          <w:sz w:val="28"/>
          <w:szCs w:val="28"/>
          <w:lang w:eastAsia="fr-FR"/>
        </w:rPr>
        <w:t xml:space="preserve">un </w:t>
      </w:r>
      <w:r w:rsidR="00A81CDD">
        <w:rPr>
          <w:rFonts w:ascii="Courier New" w:hAnsi="Courier New" w:cs="Courier New"/>
          <w:sz w:val="28"/>
          <w:szCs w:val="28"/>
          <w:lang w:eastAsia="fr-FR"/>
        </w:rPr>
        <w:t>« </w:t>
      </w:r>
      <w:r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p>
    <w:p w:rsidR="00A81CDD"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et puis quelque chose qui ici est représenté par le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personne</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qui pourrait l'être par le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pas</w:t>
      </w:r>
      <w:r w:rsidR="00A81CDD">
        <w:rPr>
          <w:rFonts w:ascii="Courier New" w:hAnsi="Courier New" w:cs="Courier New"/>
          <w:sz w:val="28"/>
          <w:szCs w:val="28"/>
          <w:lang w:eastAsia="fr-FR"/>
        </w:rPr>
        <w:t xml:space="preserve"> » </w:t>
      </w:r>
      <w:r w:rsidRPr="00E44680">
        <w:rPr>
          <w:rFonts w:ascii="Courier New" w:hAnsi="Courier New" w:cs="Courier New"/>
          <w:sz w:val="28"/>
          <w:szCs w:val="28"/>
          <w:lang w:eastAsia="fr-FR"/>
        </w:rPr>
        <w:t xml:space="preserve">: </w:t>
      </w:r>
      <w:r w:rsidR="00A81CDD">
        <w:rPr>
          <w:rFonts w:ascii="Courier New" w:hAnsi="Courier New" w:cs="Courier New"/>
          <w:sz w:val="28"/>
          <w:szCs w:val="28"/>
          <w:lang w:eastAsia="fr-FR"/>
        </w:rPr>
        <w:t>« </w:t>
      </w:r>
      <w:r w:rsidR="00A81CDD" w:rsidRPr="00A81CDD">
        <w:rPr>
          <w:rFonts w:ascii="Times New Roman" w:hAnsi="Times New Roman" w:cs="Times New Roman"/>
          <w:i/>
          <w:sz w:val="24"/>
          <w:szCs w:val="24"/>
          <w:lang w:eastAsia="fr-FR"/>
        </w:rPr>
        <w:t>J</w:t>
      </w:r>
      <w:r w:rsidRPr="00A81CDD">
        <w:rPr>
          <w:rFonts w:ascii="Times New Roman" w:hAnsi="Times New Roman" w:cs="Times New Roman"/>
          <w:i/>
          <w:sz w:val="24"/>
          <w:szCs w:val="24"/>
          <w:lang w:eastAsia="fr-FR"/>
        </w:rPr>
        <w:t>e n'ai pas où loger</w:t>
      </w:r>
      <w:r w:rsidR="00A81CDD" w:rsidRPr="00A81CDD">
        <w:rPr>
          <w:rFonts w:ascii="Times New Roman" w:hAnsi="Times New Roman" w:cs="Times New Roman"/>
          <w:i/>
          <w:sz w:val="24"/>
          <w:szCs w:val="24"/>
          <w:lang w:eastAsia="fr-FR"/>
        </w:rPr>
        <w:t>.</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r w:rsidR="00A81CDD">
        <w:rPr>
          <w:rFonts w:ascii="Courier New" w:hAnsi="Courier New" w:cs="Courier New"/>
          <w:sz w:val="28"/>
          <w:szCs w:val="28"/>
          <w:lang w:eastAsia="fr-FR"/>
        </w:rPr>
        <w:t>« </w:t>
      </w:r>
      <w:r w:rsidR="00A81CDD">
        <w:rPr>
          <w:rFonts w:ascii="Times New Roman" w:hAnsi="Times New Roman" w:cs="Times New Roman"/>
          <w:i/>
          <w:sz w:val="24"/>
          <w:szCs w:val="24"/>
          <w:lang w:eastAsia="fr-FR"/>
        </w:rPr>
        <w:t>J</w:t>
      </w:r>
      <w:r w:rsidRPr="00A81CDD">
        <w:rPr>
          <w:rFonts w:ascii="Times New Roman" w:hAnsi="Times New Roman" w:cs="Times New Roman"/>
          <w:i/>
          <w:sz w:val="24"/>
          <w:szCs w:val="24"/>
          <w:lang w:eastAsia="fr-FR"/>
        </w:rPr>
        <w:t>e n'ai rien à vous dire</w:t>
      </w:r>
      <w:r w:rsidR="00A81CDD" w:rsidRPr="00A81CDD">
        <w:rPr>
          <w:rFonts w:ascii="Times New Roman" w:hAnsi="Times New Roman" w:cs="Times New Roman"/>
          <w:i/>
          <w:sz w:val="24"/>
          <w:szCs w:val="24"/>
          <w:lang w:eastAsia="fr-FR"/>
        </w:rPr>
        <w:t>.</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par exemple.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D'autre part il remarque qu'un très grand nombre d'usages du </w:t>
      </w:r>
      <w:r w:rsidR="00A81CDD">
        <w:rPr>
          <w:rFonts w:ascii="Courier New" w:hAnsi="Courier New" w:cs="Courier New"/>
          <w:sz w:val="28"/>
          <w:szCs w:val="28"/>
          <w:lang w:eastAsia="fr-FR"/>
        </w:rPr>
        <w:t>« </w:t>
      </w:r>
      <w:r w:rsidR="00A81CDD"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et justement les plus indicatifs</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là comme partout, ceux qui posent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les problèmes les plus paradoxaux</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se mani</w:t>
      </w:r>
      <w:r w:rsidR="00B81960" w:rsidRPr="00E44680">
        <w:rPr>
          <w:rFonts w:ascii="Courier New" w:hAnsi="Courier New" w:cs="Courier New"/>
          <w:sz w:val="28"/>
          <w:szCs w:val="28"/>
          <w:lang w:eastAsia="fr-FR"/>
        </w:rPr>
        <w:softHyphen/>
        <w:t xml:space="preserve">festent toujours, c'est-à-dire que d'abord jamais un </w:t>
      </w:r>
      <w:r>
        <w:rPr>
          <w:rFonts w:ascii="Courier New" w:hAnsi="Courier New" w:cs="Courier New"/>
          <w:sz w:val="28"/>
          <w:szCs w:val="28"/>
          <w:lang w:eastAsia="fr-FR"/>
        </w:rPr>
        <w:t>« </w:t>
      </w:r>
      <w:r w:rsidRPr="00A81CDD">
        <w:rPr>
          <w:rFonts w:ascii="Times New Roman" w:hAnsi="Times New Roman" w:cs="Times New Roman"/>
          <w:i/>
          <w:iCs/>
          <w:sz w:val="24"/>
          <w:szCs w:val="24"/>
          <w:lang w:eastAsia="fr-FR"/>
        </w:rPr>
        <w:t>ne</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sidR="00B81960" w:rsidRPr="00A81CDD">
        <w:rPr>
          <w:rFonts w:ascii="Times New Roman" w:hAnsi="Times New Roman" w:cs="Times New Roman"/>
          <w:i/>
          <w:sz w:val="24"/>
          <w:szCs w:val="24"/>
          <w:lang w:eastAsia="fr-FR"/>
        </w:rPr>
        <w:t xml:space="preserve">pur et simple </w:t>
      </w:r>
      <w:r>
        <w:rPr>
          <w:rFonts w:ascii="Times New Roman" w:hAnsi="Times New Roman" w:cs="Times New Roman"/>
          <w:i/>
          <w:sz w:val="24"/>
          <w:szCs w:val="24"/>
          <w:lang w:eastAsia="fr-FR"/>
        </w:rPr>
        <w:t xml:space="preserve">  </w:t>
      </w:r>
      <w:r w:rsidR="00B81960" w:rsidRPr="00E44680">
        <w:rPr>
          <w:rFonts w:ascii="Courier New" w:hAnsi="Courier New" w:cs="Courier New"/>
          <w:sz w:val="28"/>
          <w:szCs w:val="28"/>
          <w:lang w:eastAsia="fr-FR"/>
        </w:rPr>
        <w:t xml:space="preserve">- ou presque jamais </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n'est mis en usage pour indiquer </w:t>
      </w:r>
      <w:r w:rsidRPr="00A81CDD">
        <w:rPr>
          <w:rFonts w:ascii="Times New Roman" w:hAnsi="Times New Roman" w:cs="Times New Roman"/>
          <w:i/>
          <w:sz w:val="24"/>
          <w:szCs w:val="24"/>
          <w:lang w:eastAsia="fr-FR"/>
        </w:rPr>
        <w:t>la pure et simple négation</w:t>
      </w:r>
      <w:r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i/>
          <w:iCs/>
          <w:sz w:val="28"/>
          <w:szCs w:val="28"/>
          <w:lang w:eastAsia="fr-FR"/>
        </w:rPr>
      </w:pPr>
      <w:r w:rsidRPr="00E44680">
        <w:rPr>
          <w:rFonts w:ascii="Courier New" w:hAnsi="Courier New" w:cs="Courier New"/>
          <w:sz w:val="28"/>
          <w:szCs w:val="28"/>
          <w:lang w:eastAsia="fr-FR"/>
        </w:rPr>
        <w:t xml:space="preserve">ce qui par exemple en allemand ou en anglais, s'incarnera dans le </w:t>
      </w:r>
      <w:r w:rsidRPr="00A81CDD">
        <w:rPr>
          <w:rFonts w:ascii="Times New Roman" w:hAnsi="Times New Roman" w:cs="Times New Roman"/>
          <w:i/>
          <w:iCs/>
          <w:sz w:val="24"/>
          <w:szCs w:val="24"/>
          <w:lang w:eastAsia="fr-FR"/>
        </w:rPr>
        <w:t>nicht</w:t>
      </w:r>
      <w:r w:rsidRPr="00E44680">
        <w:rPr>
          <w:rFonts w:ascii="Courier New" w:hAnsi="Courier New" w:cs="Courier New"/>
          <w:i/>
          <w:iCs/>
          <w:sz w:val="28"/>
          <w:szCs w:val="28"/>
          <w:lang w:eastAsia="fr-FR"/>
        </w:rPr>
        <w:t xml:space="preserve"> </w:t>
      </w:r>
      <w:r w:rsidRPr="00E413B0">
        <w:rPr>
          <w:rFonts w:ascii="Courier New" w:hAnsi="Courier New" w:cs="Courier New"/>
          <w:iCs/>
          <w:sz w:val="28"/>
          <w:szCs w:val="28"/>
          <w:lang w:eastAsia="fr-FR"/>
        </w:rPr>
        <w:t>ou</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dans le </w:t>
      </w:r>
      <w:r w:rsidRPr="00A81CDD">
        <w:rPr>
          <w:rFonts w:ascii="Times New Roman" w:hAnsi="Times New Roman" w:cs="Times New Roman"/>
          <w:i/>
          <w:iCs/>
          <w:sz w:val="24"/>
          <w:szCs w:val="24"/>
          <w:lang w:eastAsia="fr-FR"/>
        </w:rPr>
        <w:t>not</w:t>
      </w:r>
      <w:r w:rsidRPr="00E44680">
        <w:rPr>
          <w:rFonts w:ascii="Courier New" w:hAnsi="Courier New" w:cs="Courier New"/>
          <w:i/>
          <w:iCs/>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w:t>
      </w:r>
      <w:r w:rsidR="00A81CDD">
        <w:rPr>
          <w:rFonts w:ascii="Courier New" w:hAnsi="Courier New" w:cs="Courier New"/>
          <w:sz w:val="28"/>
          <w:szCs w:val="28"/>
          <w:lang w:eastAsia="fr-FR"/>
        </w:rPr>
        <w:t>« </w:t>
      </w:r>
      <w:r w:rsidR="00A81CDD"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à lui tout seul, livré à lui-même, exprime ce qu'il appelle une « </w:t>
      </w:r>
      <w:r w:rsidRPr="00A81CDD">
        <w:rPr>
          <w:rFonts w:ascii="Times New Roman" w:hAnsi="Times New Roman" w:cs="Times New Roman"/>
          <w:i/>
          <w:sz w:val="24"/>
          <w:szCs w:val="24"/>
          <w:lang w:eastAsia="fr-FR"/>
        </w:rPr>
        <w:t>dis</w:t>
      </w:r>
      <w:r w:rsidRPr="00A81CDD">
        <w:rPr>
          <w:rFonts w:ascii="Times New Roman" w:hAnsi="Times New Roman" w:cs="Times New Roman"/>
          <w:i/>
          <w:sz w:val="24"/>
          <w:szCs w:val="24"/>
          <w:lang w:eastAsia="fr-FR"/>
        </w:rPr>
        <w:softHyphen/>
        <w:t>cordance</w:t>
      </w:r>
      <w:r w:rsidRPr="00E44680">
        <w:rPr>
          <w:rFonts w:ascii="Courier New" w:hAnsi="Courier New" w:cs="Courier New"/>
          <w:sz w:val="28"/>
          <w:szCs w:val="28"/>
          <w:lang w:eastAsia="fr-FR"/>
        </w:rPr>
        <w:t xml:space="preserve"> » et cette « </w:t>
      </w:r>
      <w:r w:rsidRPr="00A81CDD">
        <w:rPr>
          <w:rFonts w:ascii="Times New Roman" w:hAnsi="Times New Roman" w:cs="Times New Roman"/>
          <w:i/>
          <w:sz w:val="24"/>
          <w:szCs w:val="24"/>
          <w:lang w:eastAsia="fr-FR"/>
        </w:rPr>
        <w:t>discordance</w:t>
      </w:r>
      <w:r w:rsidRPr="00E44680">
        <w:rPr>
          <w:rFonts w:ascii="Courier New" w:hAnsi="Courier New" w:cs="Courier New"/>
          <w:sz w:val="28"/>
          <w:szCs w:val="28"/>
          <w:lang w:eastAsia="fr-FR"/>
        </w:rPr>
        <w:t xml:space="preserve"> » est très précisément quelque chose qui se situe </w:t>
      </w:r>
    </w:p>
    <w:p w:rsidR="00B81960" w:rsidRPr="00E44680" w:rsidRDefault="00B81960" w:rsidP="00B81960">
      <w:pPr>
        <w:pStyle w:val="Sansinterligne"/>
        <w:rPr>
          <w:rFonts w:ascii="Courier New" w:hAnsi="Courier New" w:cs="Courier New"/>
          <w:sz w:val="28"/>
          <w:szCs w:val="28"/>
          <w:lang w:eastAsia="fr-FR"/>
        </w:rPr>
      </w:pPr>
      <w:r w:rsidRPr="00A81CDD">
        <w:rPr>
          <w:rFonts w:ascii="Times New Roman" w:hAnsi="Times New Roman" w:cs="Times New Roman"/>
          <w:i/>
          <w:color w:val="0000CC"/>
          <w:sz w:val="24"/>
          <w:szCs w:val="24"/>
          <w:u w:val="single"/>
          <w:lang w:eastAsia="fr-FR"/>
        </w:rPr>
        <w:t>entre</w:t>
      </w:r>
      <w:r w:rsidRPr="00A81CDD">
        <w:rPr>
          <w:rFonts w:ascii="Times New Roman" w:hAnsi="Times New Roman" w:cs="Times New Roman"/>
          <w:i/>
          <w:sz w:val="24"/>
          <w:szCs w:val="24"/>
          <w:lang w:eastAsia="fr-FR"/>
        </w:rPr>
        <w:t xml:space="preserve"> le procès de </w:t>
      </w:r>
      <w:r w:rsidRPr="00A81CDD">
        <w:rPr>
          <w:rFonts w:ascii="Times New Roman" w:hAnsi="Times New Roman" w:cs="Times New Roman"/>
          <w:i/>
          <w:color w:val="0000CC"/>
          <w:sz w:val="24"/>
          <w:szCs w:val="24"/>
          <w:lang w:eastAsia="fr-FR"/>
        </w:rPr>
        <w:t xml:space="preserve">l'énonciation </w:t>
      </w:r>
      <w:r w:rsidRPr="00E413B0">
        <w:rPr>
          <w:rFonts w:ascii="Times New Roman" w:hAnsi="Times New Roman" w:cs="Times New Roman"/>
          <w:i/>
          <w:color w:val="000000" w:themeColor="text1"/>
          <w:sz w:val="24"/>
          <w:szCs w:val="24"/>
          <w:lang w:eastAsia="fr-FR"/>
        </w:rPr>
        <w:t>et</w:t>
      </w:r>
      <w:r w:rsidRPr="00A81CDD">
        <w:rPr>
          <w:rFonts w:ascii="Times New Roman" w:hAnsi="Times New Roman" w:cs="Times New Roman"/>
          <w:i/>
          <w:sz w:val="24"/>
          <w:szCs w:val="24"/>
          <w:lang w:eastAsia="fr-FR"/>
        </w:rPr>
        <w:t xml:space="preserve"> le procès de </w:t>
      </w:r>
      <w:r w:rsidRPr="00A81CDD">
        <w:rPr>
          <w:rFonts w:ascii="Times New Roman" w:hAnsi="Times New Roman" w:cs="Times New Roman"/>
          <w:i/>
          <w:color w:val="0000CC"/>
          <w:sz w:val="24"/>
          <w:szCs w:val="24"/>
          <w:lang w:eastAsia="fr-FR"/>
        </w:rPr>
        <w:t>l'énoncé</w:t>
      </w:r>
      <w:r w:rsidRPr="00E44680">
        <w:rPr>
          <w:rFonts w:ascii="Courier New" w:hAnsi="Courier New" w:cs="Courier New"/>
          <w:sz w:val="28"/>
          <w:szCs w:val="28"/>
          <w:lang w:eastAsia="fr-FR"/>
        </w:rPr>
        <w:t>.</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Pour tout dire et pour </w:t>
      </w:r>
      <w:r w:rsidRPr="00A81CDD">
        <w:rPr>
          <w:rFonts w:ascii="Courier New" w:hAnsi="Courier New" w:cs="Courier New"/>
          <w:i/>
          <w:sz w:val="24"/>
          <w:szCs w:val="24"/>
          <w:lang w:eastAsia="fr-FR"/>
        </w:rPr>
        <w:t>illustrer</w:t>
      </w:r>
      <w:r w:rsidRPr="00E44680">
        <w:rPr>
          <w:rFonts w:ascii="Courier New" w:hAnsi="Courier New" w:cs="Courier New"/>
          <w:sz w:val="28"/>
          <w:szCs w:val="28"/>
          <w:lang w:eastAsia="fr-FR"/>
        </w:rPr>
        <w:t xml:space="preserve"> tout de suite ce dont il s'agit, je vais justement vous donner l'exemple sur lequel effectivement </w:t>
      </w:r>
      <w:r w:rsidR="00A81CDD">
        <w:rPr>
          <w:rFonts w:ascii="Courier New" w:hAnsi="Courier New" w:cs="Courier New"/>
          <w:sz w:val="28"/>
          <w:szCs w:val="28"/>
          <w:lang w:eastAsia="fr-FR"/>
        </w:rPr>
        <w:t>PICHON</w:t>
      </w:r>
      <w:r w:rsidRPr="00E44680">
        <w:rPr>
          <w:rFonts w:ascii="Courier New" w:hAnsi="Courier New" w:cs="Courier New"/>
          <w:sz w:val="28"/>
          <w:szCs w:val="28"/>
          <w:lang w:eastAsia="fr-FR"/>
        </w:rPr>
        <w:t xml:space="preserve"> s'arrête le plus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car il est spécialement illustratif : </w:t>
      </w:r>
    </w:p>
    <w:p w:rsidR="00A81CDD"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l'emploi de ces </w:t>
      </w:r>
      <w:r w:rsidR="00A81CDD">
        <w:rPr>
          <w:rFonts w:ascii="Courier New" w:hAnsi="Courier New" w:cs="Courier New"/>
          <w:sz w:val="28"/>
          <w:szCs w:val="28"/>
          <w:lang w:eastAsia="fr-FR"/>
        </w:rPr>
        <w:t>« </w:t>
      </w:r>
      <w:r w:rsidR="00A81CDD"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que les gens qui ne comprennent rien</w:t>
      </w:r>
      <w:r w:rsidR="00A81CDD">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c'est-à-dire les gens qui veulent comprendre, appellent le « </w:t>
      </w:r>
      <w:r w:rsidRPr="00A81CDD">
        <w:rPr>
          <w:rFonts w:ascii="Times New Roman" w:hAnsi="Times New Roman" w:cs="Times New Roman"/>
          <w:i/>
          <w:sz w:val="24"/>
          <w:szCs w:val="24"/>
          <w:lang w:eastAsia="fr-FR"/>
        </w:rPr>
        <w:t>ne explétif</w:t>
      </w:r>
      <w:r w:rsidRPr="00E44680">
        <w:rPr>
          <w:rFonts w:ascii="Courier New" w:hAnsi="Courier New" w:cs="Courier New"/>
          <w:sz w:val="28"/>
          <w:szCs w:val="28"/>
          <w:lang w:eastAsia="fr-FR"/>
        </w:rPr>
        <w:t xml:space="preserve"> ». </w:t>
      </w: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 xml:space="preserve">e vous le dis parce que j'ai déjà amorcé cela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la dernière fois, j'y ai fait allusion à propos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d'un article qui m'avait paru légèrement scandaleux dans </w:t>
      </w:r>
      <w:r w:rsidRPr="00A81CDD">
        <w:rPr>
          <w:rFonts w:ascii="Times New Roman" w:hAnsi="Times New Roman" w:cs="Times New Roman"/>
          <w:i/>
          <w:iCs/>
          <w:sz w:val="24"/>
          <w:szCs w:val="24"/>
          <w:lang w:eastAsia="fr-FR"/>
        </w:rPr>
        <w:t>Le Monde</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sur soi-disant le </w:t>
      </w:r>
      <w:r w:rsidR="00A81CDD" w:rsidRPr="00E44680">
        <w:rPr>
          <w:rFonts w:ascii="Courier New" w:hAnsi="Courier New" w:cs="Courier New"/>
          <w:sz w:val="28"/>
          <w:szCs w:val="28"/>
          <w:lang w:eastAsia="fr-FR"/>
        </w:rPr>
        <w:t xml:space="preserve">« </w:t>
      </w:r>
      <w:r w:rsidR="00A81CDD" w:rsidRPr="00A81CDD">
        <w:rPr>
          <w:rFonts w:ascii="Times New Roman" w:hAnsi="Times New Roman" w:cs="Times New Roman"/>
          <w:i/>
          <w:sz w:val="24"/>
          <w:szCs w:val="24"/>
          <w:lang w:eastAsia="fr-FR"/>
        </w:rPr>
        <w:t>ne explétif</w:t>
      </w:r>
      <w:r w:rsidR="00A81CDD" w:rsidRPr="00E44680">
        <w:rPr>
          <w:rFonts w:ascii="Courier New" w:hAnsi="Courier New" w:cs="Courier New"/>
          <w:sz w:val="28"/>
          <w:szCs w:val="28"/>
          <w:lang w:eastAsia="fr-FR"/>
        </w:rPr>
        <w:t xml:space="preserve"> »</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FA5F9D" w:rsidRDefault="00FA5F9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81960" w:rsidRPr="00E44680">
        <w:rPr>
          <w:rFonts w:ascii="Courier New" w:hAnsi="Courier New" w:cs="Courier New"/>
          <w:sz w:val="28"/>
          <w:szCs w:val="28"/>
          <w:lang w:eastAsia="fr-FR"/>
        </w:rPr>
        <w:t xml:space="preserve">e </w:t>
      </w:r>
      <w:r w:rsidRPr="00E44680">
        <w:rPr>
          <w:rFonts w:ascii="Courier New" w:hAnsi="Courier New" w:cs="Courier New"/>
          <w:sz w:val="28"/>
          <w:szCs w:val="28"/>
          <w:lang w:eastAsia="fr-FR"/>
        </w:rPr>
        <w:t xml:space="preserve">« </w:t>
      </w:r>
      <w:r w:rsidRPr="00A81CDD">
        <w:rPr>
          <w:rFonts w:ascii="Times New Roman" w:hAnsi="Times New Roman" w:cs="Times New Roman"/>
          <w:i/>
          <w:sz w:val="24"/>
          <w:szCs w:val="24"/>
          <w:lang w:eastAsia="fr-FR"/>
        </w:rPr>
        <w:t>ne explétif</w:t>
      </w:r>
      <w:r w:rsidRPr="00E44680">
        <w:rPr>
          <w:rFonts w:ascii="Courier New" w:hAnsi="Courier New" w:cs="Courier New"/>
          <w:sz w:val="28"/>
          <w:szCs w:val="28"/>
          <w:lang w:eastAsia="fr-FR"/>
        </w:rPr>
        <w:t xml:space="preserve"> »</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Pr="00A81CDD" w:rsidRDefault="00B81960" w:rsidP="00A81CDD">
      <w:pPr>
        <w:pStyle w:val="Sansinterligne"/>
        <w:ind w:left="708"/>
        <w:rPr>
          <w:rFonts w:ascii="Courier New" w:hAnsi="Courier New" w:cs="Courier New"/>
          <w:i/>
          <w:sz w:val="24"/>
          <w:szCs w:val="24"/>
          <w:lang w:eastAsia="fr-FR"/>
        </w:rPr>
      </w:pPr>
      <w:r w:rsidRPr="00E44680">
        <w:rPr>
          <w:rFonts w:ascii="Courier New" w:hAnsi="Courier New" w:cs="Courier New"/>
          <w:sz w:val="28"/>
          <w:szCs w:val="28"/>
          <w:lang w:eastAsia="fr-FR"/>
        </w:rPr>
        <w:t xml:space="preserve">qui n'est pas un </w:t>
      </w:r>
      <w:r w:rsidR="00A81CDD" w:rsidRPr="00E44680">
        <w:rPr>
          <w:rFonts w:ascii="Courier New" w:hAnsi="Courier New" w:cs="Courier New"/>
          <w:sz w:val="28"/>
          <w:szCs w:val="28"/>
          <w:lang w:eastAsia="fr-FR"/>
        </w:rPr>
        <w:t xml:space="preserve">« </w:t>
      </w:r>
      <w:r w:rsidR="00A81CDD" w:rsidRPr="00A81CDD">
        <w:rPr>
          <w:rFonts w:ascii="Times New Roman" w:hAnsi="Times New Roman" w:cs="Times New Roman"/>
          <w:i/>
          <w:sz w:val="24"/>
          <w:szCs w:val="24"/>
          <w:lang w:eastAsia="fr-FR"/>
        </w:rPr>
        <w:t>ne explétif</w:t>
      </w:r>
      <w:r w:rsidR="00A81CDD" w:rsidRPr="00E44680">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qui est un </w:t>
      </w:r>
      <w:r w:rsidR="00A81CDD">
        <w:rPr>
          <w:rFonts w:ascii="Courier New" w:hAnsi="Courier New" w:cs="Courier New"/>
          <w:sz w:val="28"/>
          <w:szCs w:val="28"/>
          <w:lang w:eastAsia="fr-FR"/>
        </w:rPr>
        <w:t>« </w:t>
      </w:r>
      <w:r w:rsidR="00A81CDD"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tout à fait </w:t>
      </w:r>
      <w:r w:rsidRPr="00A81CDD">
        <w:rPr>
          <w:rFonts w:ascii="Courier New" w:hAnsi="Courier New" w:cs="Courier New"/>
          <w:i/>
          <w:sz w:val="24"/>
          <w:szCs w:val="24"/>
          <w:lang w:eastAsia="fr-FR"/>
        </w:rPr>
        <w:t xml:space="preserve">essentiel à l'usage de la langue française </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est celui qui se trouve dans la phrase telle que</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A81CDD" w:rsidP="00A81CDD">
      <w:pPr>
        <w:pStyle w:val="Sansinterligne"/>
        <w:ind w:left="1416" w:firstLine="708"/>
        <w:rPr>
          <w:rFonts w:ascii="Courier New" w:hAnsi="Courier New" w:cs="Courier New"/>
          <w:sz w:val="28"/>
          <w:szCs w:val="28"/>
          <w:lang w:eastAsia="fr-FR"/>
        </w:rPr>
      </w:pPr>
      <w:r>
        <w:rPr>
          <w:rFonts w:ascii="Courier New" w:hAnsi="Courier New" w:cs="Courier New"/>
          <w:sz w:val="28"/>
          <w:szCs w:val="28"/>
          <w:lang w:eastAsia="fr-FR"/>
        </w:rPr>
        <w:t>« </w:t>
      </w:r>
      <w:r w:rsidRPr="00A81CDD">
        <w:rPr>
          <w:rFonts w:ascii="Times New Roman" w:hAnsi="Times New Roman" w:cs="Times New Roman"/>
          <w:i/>
          <w:sz w:val="24"/>
          <w:szCs w:val="24"/>
          <w:lang w:eastAsia="fr-FR"/>
        </w:rPr>
        <w:t>J</w:t>
      </w:r>
      <w:r w:rsidR="00B81960" w:rsidRPr="00A81CDD">
        <w:rPr>
          <w:rFonts w:ascii="Times New Roman" w:hAnsi="Times New Roman" w:cs="Times New Roman"/>
          <w:i/>
          <w:sz w:val="24"/>
          <w:szCs w:val="24"/>
          <w:lang w:eastAsia="fr-FR"/>
        </w:rPr>
        <w:t>e crains qu'il ne vienne</w:t>
      </w:r>
      <w:r w:rsidRPr="00A81CDD">
        <w:rPr>
          <w:rFonts w:ascii="Times New Roman" w:hAnsi="Times New Roman" w:cs="Times New Roman"/>
          <w:i/>
          <w:sz w:val="24"/>
          <w:szCs w:val="24"/>
          <w:lang w:eastAsia="fr-FR"/>
        </w:rPr>
        <w: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Chacun sait que </w:t>
      </w:r>
      <w:r w:rsidR="00A81CDD">
        <w:rPr>
          <w:rFonts w:ascii="Courier New" w:hAnsi="Courier New" w:cs="Courier New"/>
          <w:sz w:val="28"/>
          <w:szCs w:val="28"/>
          <w:lang w:eastAsia="fr-FR"/>
        </w:rPr>
        <w:t>« </w:t>
      </w:r>
      <w:r w:rsidR="00A81CDD" w:rsidRPr="00A81CDD">
        <w:rPr>
          <w:rFonts w:ascii="Times New Roman" w:hAnsi="Times New Roman" w:cs="Times New Roman"/>
          <w:i/>
          <w:sz w:val="24"/>
          <w:szCs w:val="24"/>
          <w:lang w:eastAsia="fr-FR"/>
        </w:rPr>
        <w:t>Je crains qu'il ne vienne.</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veut dire </w:t>
      </w:r>
    </w:p>
    <w:p w:rsidR="00B81960" w:rsidRPr="00E44680"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A81CDD">
        <w:rPr>
          <w:rFonts w:ascii="Times New Roman" w:hAnsi="Times New Roman" w:cs="Times New Roman"/>
          <w:i/>
          <w:sz w:val="24"/>
          <w:szCs w:val="24"/>
          <w:lang w:eastAsia="fr-FR"/>
        </w:rPr>
        <w:t>Je crains qu'il  vienne.</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et non pas </w:t>
      </w:r>
      <w:r>
        <w:rPr>
          <w:rFonts w:ascii="Courier New" w:hAnsi="Courier New" w:cs="Courier New"/>
          <w:sz w:val="28"/>
          <w:szCs w:val="28"/>
          <w:lang w:eastAsia="fr-FR"/>
        </w:rPr>
        <w:t>« </w:t>
      </w:r>
      <w:r w:rsidRPr="00A81CDD">
        <w:rPr>
          <w:rFonts w:ascii="Times New Roman" w:hAnsi="Times New Roman" w:cs="Times New Roman"/>
          <w:i/>
          <w:sz w:val="24"/>
          <w:szCs w:val="24"/>
          <w:lang w:eastAsia="fr-FR"/>
        </w:rPr>
        <w:t>Je crains qu'il ne vienne</w:t>
      </w:r>
      <w:r>
        <w:rPr>
          <w:rFonts w:ascii="Times New Roman" w:hAnsi="Times New Roman" w:cs="Times New Roman"/>
          <w:i/>
          <w:sz w:val="24"/>
          <w:szCs w:val="24"/>
          <w:lang w:eastAsia="fr-FR"/>
        </w:rPr>
        <w:t xml:space="preserve"> pas</w:t>
      </w:r>
      <w:r w:rsidRPr="00A81CDD">
        <w:rPr>
          <w:rFonts w:ascii="Times New Roman" w:hAnsi="Times New Roman" w:cs="Times New Roman"/>
          <w:i/>
          <w:sz w:val="24"/>
          <w:szCs w:val="24"/>
          <w:lang w:eastAsia="fr-FR"/>
        </w:rPr>
        <w: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mais en français, on dit</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r>
        <w:rPr>
          <w:rFonts w:ascii="Courier New" w:hAnsi="Courier New" w:cs="Courier New"/>
          <w:sz w:val="28"/>
          <w:szCs w:val="28"/>
          <w:lang w:eastAsia="fr-FR"/>
        </w:rPr>
        <w:t>« </w:t>
      </w:r>
      <w:r w:rsidRPr="00A81CDD">
        <w:rPr>
          <w:rFonts w:ascii="Times New Roman" w:hAnsi="Times New Roman" w:cs="Times New Roman"/>
          <w:i/>
          <w:sz w:val="24"/>
          <w:szCs w:val="24"/>
          <w:lang w:eastAsia="fr-FR"/>
        </w:rPr>
        <w:t>Je crains qu'il ne vienne.</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En d'autres termes, le français</w:t>
      </w:r>
      <w:r w:rsidR="00A81CDD">
        <w:rPr>
          <w:rFonts w:ascii="Courier New" w:hAnsi="Courier New" w:cs="Courier New"/>
          <w:sz w:val="28"/>
          <w:szCs w:val="28"/>
          <w:lang w:eastAsia="fr-FR"/>
        </w:rPr>
        <w:t>…</w:t>
      </w:r>
    </w:p>
    <w:p w:rsidR="00A81CDD" w:rsidRDefault="00B81960" w:rsidP="00A81CDD">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à ce point de son usage linguistique</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saisit, si je puis dire, le </w:t>
      </w:r>
      <w:r>
        <w:rPr>
          <w:rFonts w:ascii="Courier New" w:hAnsi="Courier New" w:cs="Courier New"/>
          <w:sz w:val="28"/>
          <w:szCs w:val="28"/>
          <w:lang w:eastAsia="fr-FR"/>
        </w:rPr>
        <w:t>« </w:t>
      </w:r>
      <w:r w:rsidRPr="00A81CDD">
        <w:rPr>
          <w:rFonts w:ascii="Times New Roman" w:hAnsi="Times New Roman" w:cs="Times New Roman"/>
          <w:i/>
          <w:iCs/>
          <w:sz w:val="24"/>
          <w:szCs w:val="24"/>
          <w:lang w:eastAsia="fr-FR"/>
        </w:rPr>
        <w:t>ne</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quelque part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au niveau si l'on peut dire de son </w:t>
      </w:r>
      <w:r w:rsidRPr="00A81CDD">
        <w:rPr>
          <w:rFonts w:ascii="Times New Roman" w:hAnsi="Times New Roman" w:cs="Times New Roman"/>
          <w:i/>
          <w:sz w:val="24"/>
          <w:szCs w:val="24"/>
          <w:lang w:eastAsia="fr-FR"/>
        </w:rPr>
        <w:t>errance</w:t>
      </w:r>
      <w:r w:rsidR="00A81CDD">
        <w:rPr>
          <w:rFonts w:ascii="Times New Roman" w:hAnsi="Times New Roman" w:cs="Times New Roman"/>
          <w:i/>
          <w:sz w:val="24"/>
          <w:szCs w:val="24"/>
          <w:lang w:eastAsia="fr-FR"/>
        </w:rPr>
        <w:t> </w:t>
      </w:r>
      <w:r w:rsidR="00A81CDD">
        <w:rPr>
          <w:rFonts w:ascii="Courier New" w:hAnsi="Courier New" w:cs="Courier New"/>
          <w:sz w:val="28"/>
          <w:szCs w:val="28"/>
          <w:lang w:eastAsia="fr-FR"/>
        </w:rPr>
        <w:t>:</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A81CDD" w:rsidRPr="00FA5F9D" w:rsidRDefault="00B81960" w:rsidP="002D76E9">
      <w:pPr>
        <w:pStyle w:val="Sansinterligne"/>
        <w:numPr>
          <w:ilvl w:val="0"/>
          <w:numId w:val="2"/>
        </w:numPr>
        <w:rPr>
          <w:rFonts w:ascii="Courier New" w:hAnsi="Courier New" w:cs="Courier New"/>
          <w:sz w:val="28"/>
          <w:szCs w:val="28"/>
          <w:lang w:eastAsia="fr-FR"/>
        </w:rPr>
      </w:pPr>
      <w:r w:rsidRPr="00FA5F9D">
        <w:rPr>
          <w:rFonts w:ascii="Courier New" w:hAnsi="Courier New" w:cs="Courier New"/>
          <w:sz w:val="28"/>
          <w:szCs w:val="28"/>
          <w:lang w:eastAsia="fr-FR"/>
        </w:rPr>
        <w:t>de sa des</w:t>
      </w:r>
      <w:r w:rsidRPr="00FA5F9D">
        <w:rPr>
          <w:rFonts w:ascii="Courier New" w:hAnsi="Courier New" w:cs="Courier New"/>
          <w:sz w:val="28"/>
          <w:szCs w:val="28"/>
          <w:lang w:eastAsia="fr-FR"/>
        </w:rPr>
        <w:softHyphen/>
        <w:t>cente d'</w:t>
      </w:r>
      <w:r w:rsidRPr="00FA5F9D">
        <w:rPr>
          <w:rFonts w:ascii="Times New Roman" w:hAnsi="Times New Roman" w:cs="Times New Roman"/>
          <w:i/>
          <w:color w:val="0000CC"/>
          <w:sz w:val="24"/>
          <w:szCs w:val="24"/>
          <w:lang w:eastAsia="fr-FR"/>
        </w:rPr>
        <w:t xml:space="preserve">un procès de l'énonciation </w:t>
      </w:r>
      <w:r w:rsidRPr="00FA5F9D">
        <w:rPr>
          <w:rFonts w:ascii="Courier New" w:hAnsi="Courier New" w:cs="Courier New"/>
          <w:sz w:val="28"/>
          <w:szCs w:val="28"/>
          <w:lang w:eastAsia="fr-FR"/>
        </w:rPr>
        <w:t xml:space="preserve">où le </w:t>
      </w:r>
      <w:r w:rsidR="00A81CDD" w:rsidRPr="00FA5F9D">
        <w:rPr>
          <w:rFonts w:ascii="Courier New" w:hAnsi="Courier New" w:cs="Courier New"/>
          <w:sz w:val="28"/>
          <w:szCs w:val="28"/>
          <w:lang w:eastAsia="fr-FR"/>
        </w:rPr>
        <w:t>« </w:t>
      </w:r>
      <w:r w:rsidR="00A81CDD" w:rsidRPr="00FA5F9D">
        <w:rPr>
          <w:rFonts w:ascii="Times New Roman" w:hAnsi="Times New Roman" w:cs="Times New Roman"/>
          <w:i/>
          <w:iCs/>
          <w:sz w:val="24"/>
          <w:szCs w:val="24"/>
          <w:lang w:eastAsia="fr-FR"/>
        </w:rPr>
        <w:t>ne</w:t>
      </w:r>
      <w:r w:rsidR="00A81CDD" w:rsidRPr="00FA5F9D">
        <w:rPr>
          <w:rFonts w:ascii="Courier New" w:hAnsi="Courier New" w:cs="Courier New"/>
          <w:iCs/>
          <w:sz w:val="28"/>
          <w:szCs w:val="28"/>
          <w:lang w:eastAsia="fr-FR"/>
        </w:rPr>
        <w:t> »</w:t>
      </w:r>
      <w:r w:rsidRPr="00FA5F9D">
        <w:rPr>
          <w:rFonts w:ascii="Courier New" w:hAnsi="Courier New" w:cs="Courier New"/>
          <w:i/>
          <w:iCs/>
          <w:sz w:val="28"/>
          <w:szCs w:val="28"/>
          <w:lang w:eastAsia="fr-FR"/>
        </w:rPr>
        <w:t xml:space="preserve"> </w:t>
      </w:r>
      <w:r w:rsidRPr="00FA5F9D">
        <w:rPr>
          <w:rFonts w:ascii="Courier New" w:hAnsi="Courier New" w:cs="Courier New"/>
          <w:sz w:val="28"/>
          <w:szCs w:val="28"/>
          <w:lang w:eastAsia="fr-FR"/>
        </w:rPr>
        <w:t xml:space="preserve">porte sur l'articulation de </w:t>
      </w:r>
      <w:r w:rsidR="00A81CDD" w:rsidRPr="00FA5F9D">
        <w:rPr>
          <w:rFonts w:ascii="Times New Roman" w:hAnsi="Times New Roman" w:cs="Times New Roman"/>
          <w:i/>
          <w:color w:val="0000CC"/>
          <w:sz w:val="24"/>
          <w:szCs w:val="24"/>
          <w:lang w:eastAsia="fr-FR"/>
        </w:rPr>
        <w:t>l'énonciation</w:t>
      </w:r>
      <w:r w:rsidRPr="00FA5F9D">
        <w:rPr>
          <w:rFonts w:ascii="Courier New" w:hAnsi="Courier New" w:cs="Courier New"/>
          <w:sz w:val="28"/>
          <w:szCs w:val="28"/>
          <w:lang w:eastAsia="fr-FR"/>
        </w:rPr>
        <w:t>, porte sur</w:t>
      </w:r>
      <w:r w:rsidR="00FA5F9D" w:rsidRPr="00FA5F9D">
        <w:rPr>
          <w:rFonts w:ascii="Courier New" w:hAnsi="Courier New" w:cs="Courier New"/>
          <w:sz w:val="28"/>
          <w:szCs w:val="28"/>
          <w:lang w:eastAsia="fr-FR"/>
        </w:rPr>
        <w:t xml:space="preserve"> </w:t>
      </w:r>
      <w:r w:rsidRPr="00FA5F9D">
        <w:rPr>
          <w:rFonts w:ascii="Courier New" w:hAnsi="Courier New" w:cs="Courier New"/>
          <w:sz w:val="28"/>
          <w:szCs w:val="28"/>
          <w:lang w:eastAsia="fr-FR"/>
        </w:rPr>
        <w:t>le signifiant pur et simple dit en acte</w:t>
      </w:r>
      <w:r w:rsidR="00A81CDD" w:rsidRPr="00FA5F9D">
        <w:rPr>
          <w:rFonts w:ascii="Courier New" w:hAnsi="Courier New" w:cs="Courier New"/>
          <w:sz w:val="28"/>
          <w:szCs w:val="28"/>
          <w:lang w:eastAsia="fr-FR"/>
        </w:rPr>
        <w:t xml:space="preserve"> </w:t>
      </w:r>
      <w:r w:rsidRPr="00FA5F9D">
        <w:rPr>
          <w:rFonts w:ascii="Courier New" w:hAnsi="Courier New" w:cs="Courier New"/>
          <w:sz w:val="28"/>
          <w:szCs w:val="28"/>
          <w:lang w:eastAsia="fr-FR"/>
        </w:rPr>
        <w:t xml:space="preserve">: </w:t>
      </w:r>
      <w:r w:rsidR="00A81CDD" w:rsidRPr="00FA5F9D">
        <w:rPr>
          <w:rFonts w:ascii="Courier New" w:hAnsi="Courier New" w:cs="Courier New"/>
          <w:sz w:val="28"/>
          <w:szCs w:val="28"/>
          <w:lang w:eastAsia="fr-FR"/>
        </w:rPr>
        <w:t>« </w:t>
      </w:r>
      <w:r w:rsidR="00A81CDD" w:rsidRPr="00FA5F9D">
        <w:rPr>
          <w:rFonts w:ascii="Times New Roman" w:hAnsi="Times New Roman" w:cs="Times New Roman"/>
          <w:i/>
          <w:sz w:val="24"/>
          <w:szCs w:val="24"/>
          <w:lang w:eastAsia="fr-FR"/>
        </w:rPr>
        <w:t>J</w:t>
      </w:r>
      <w:r w:rsidRPr="00FA5F9D">
        <w:rPr>
          <w:rFonts w:ascii="Times New Roman" w:hAnsi="Times New Roman" w:cs="Times New Roman"/>
          <w:i/>
          <w:sz w:val="24"/>
          <w:szCs w:val="24"/>
          <w:lang w:eastAsia="fr-FR"/>
        </w:rPr>
        <w:t>e ne dis pas que</w:t>
      </w:r>
      <w:r w:rsidR="00A81CDD" w:rsidRPr="00FA5F9D">
        <w:rPr>
          <w:rFonts w:ascii="Courier New" w:hAnsi="Courier New" w:cs="Courier New"/>
          <w:sz w:val="28"/>
          <w:szCs w:val="28"/>
          <w:lang w:eastAsia="fr-FR"/>
        </w:rPr>
        <w:t>… »</w:t>
      </w:r>
      <w:r w:rsidRPr="00FA5F9D">
        <w:rPr>
          <w:rFonts w:ascii="Courier New" w:hAnsi="Courier New" w:cs="Courier New"/>
          <w:sz w:val="28"/>
          <w:szCs w:val="28"/>
          <w:lang w:eastAsia="fr-FR"/>
        </w:rPr>
        <w:t xml:space="preserve">, </w:t>
      </w:r>
      <w:r w:rsidR="00A81CDD" w:rsidRPr="00FA5F9D">
        <w:rPr>
          <w:rFonts w:ascii="Courier New" w:hAnsi="Courier New" w:cs="Courier New"/>
          <w:sz w:val="28"/>
          <w:szCs w:val="28"/>
          <w:lang w:eastAsia="fr-FR"/>
        </w:rPr>
        <w:t>« </w:t>
      </w:r>
      <w:r w:rsidR="00A81CDD" w:rsidRPr="00FA5F9D">
        <w:rPr>
          <w:rFonts w:ascii="Times New Roman" w:hAnsi="Times New Roman" w:cs="Times New Roman"/>
          <w:i/>
          <w:sz w:val="24"/>
          <w:szCs w:val="24"/>
          <w:lang w:eastAsia="fr-FR"/>
        </w:rPr>
        <w:t>J</w:t>
      </w:r>
      <w:r w:rsidRPr="00FA5F9D">
        <w:rPr>
          <w:rFonts w:ascii="Times New Roman" w:hAnsi="Times New Roman" w:cs="Times New Roman"/>
          <w:i/>
          <w:sz w:val="24"/>
          <w:szCs w:val="24"/>
          <w:lang w:eastAsia="fr-FR"/>
        </w:rPr>
        <w:t>e ne dis pas que je suis ta femme</w:t>
      </w:r>
      <w:r w:rsidR="00A81CDD" w:rsidRPr="00FA5F9D">
        <w:rPr>
          <w:rFonts w:ascii="Times New Roman" w:hAnsi="Times New Roman" w:cs="Times New Roman"/>
          <w:i/>
          <w:sz w:val="24"/>
          <w:szCs w:val="24"/>
          <w:lang w:eastAsia="fr-FR"/>
        </w:rPr>
        <w:t>.</w:t>
      </w:r>
      <w:r w:rsidR="00A81CDD" w:rsidRPr="00FA5F9D">
        <w:rPr>
          <w:rFonts w:ascii="Courier New" w:hAnsi="Courier New" w:cs="Courier New"/>
          <w:sz w:val="28"/>
          <w:szCs w:val="28"/>
          <w:lang w:eastAsia="fr-FR"/>
        </w:rPr>
        <w:t> »</w:t>
      </w:r>
      <w:r w:rsidRPr="00FA5F9D">
        <w:rPr>
          <w:rFonts w:ascii="Courier New" w:hAnsi="Courier New" w:cs="Courier New"/>
          <w:sz w:val="28"/>
          <w:szCs w:val="28"/>
          <w:lang w:eastAsia="fr-FR"/>
        </w:rPr>
        <w:t xml:space="preserve"> par exemple,</w:t>
      </w:r>
    </w:p>
    <w:p w:rsidR="00A81CDD" w:rsidRDefault="00B81960" w:rsidP="00A81CDD">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B81960"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au </w:t>
      </w:r>
      <w:r w:rsidR="00A81CDD">
        <w:rPr>
          <w:rFonts w:ascii="Courier New" w:hAnsi="Courier New" w:cs="Courier New"/>
          <w:sz w:val="28"/>
          <w:szCs w:val="28"/>
          <w:lang w:eastAsia="fr-FR"/>
        </w:rPr>
        <w:t>« </w:t>
      </w:r>
      <w:r w:rsidR="00A81CDD" w:rsidRPr="00A81CDD">
        <w:rPr>
          <w:rFonts w:ascii="Times New Roman" w:hAnsi="Times New Roman" w:cs="Times New Roman"/>
          <w:i/>
          <w:iCs/>
          <w:sz w:val="24"/>
          <w:szCs w:val="24"/>
          <w:lang w:eastAsia="fr-FR"/>
        </w:rPr>
        <w:t>ne</w:t>
      </w:r>
      <w:r w:rsidR="00A81CDD">
        <w:rPr>
          <w:rFonts w:ascii="Courier New" w:hAnsi="Courier New" w:cs="Courier New"/>
          <w:iCs/>
          <w:sz w:val="28"/>
          <w:szCs w:val="28"/>
          <w:lang w:eastAsia="fr-FR"/>
        </w:rPr>
        <w:t> »</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de </w:t>
      </w:r>
      <w:r w:rsidRPr="00A81CDD">
        <w:rPr>
          <w:rFonts w:ascii="Times New Roman" w:hAnsi="Times New Roman" w:cs="Times New Roman"/>
          <w:i/>
          <w:color w:val="0000CC"/>
          <w:sz w:val="24"/>
          <w:szCs w:val="24"/>
          <w:lang w:eastAsia="fr-FR"/>
        </w:rPr>
        <w:t>l'énoncé</w:t>
      </w:r>
      <w:r w:rsidRPr="00E44680">
        <w:rPr>
          <w:rFonts w:ascii="Courier New" w:hAnsi="Courier New" w:cs="Courier New"/>
          <w:sz w:val="28"/>
          <w:szCs w:val="28"/>
          <w:lang w:eastAsia="fr-FR"/>
        </w:rPr>
        <w:t xml:space="preserve"> où il est</w:t>
      </w:r>
      <w:r w:rsidR="00A81CDD">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r w:rsidR="00A81CDD">
        <w:rPr>
          <w:rFonts w:ascii="Courier New" w:hAnsi="Courier New" w:cs="Courier New"/>
          <w:sz w:val="28"/>
          <w:szCs w:val="28"/>
          <w:lang w:eastAsia="fr-FR"/>
        </w:rPr>
        <w:t>« </w:t>
      </w:r>
      <w:r w:rsidR="00A81CDD">
        <w:rPr>
          <w:rFonts w:ascii="Times New Roman" w:hAnsi="Times New Roman" w:cs="Times New Roman"/>
          <w:i/>
          <w:sz w:val="24"/>
          <w:szCs w:val="24"/>
          <w:lang w:eastAsia="fr-FR"/>
        </w:rPr>
        <w:t>J</w:t>
      </w:r>
      <w:r w:rsidRPr="00A81CDD">
        <w:rPr>
          <w:rFonts w:ascii="Times New Roman" w:hAnsi="Times New Roman" w:cs="Times New Roman"/>
          <w:i/>
          <w:sz w:val="24"/>
          <w:szCs w:val="24"/>
          <w:lang w:eastAsia="fr-FR"/>
        </w:rPr>
        <w:t>e ne suis pas ta femme</w:t>
      </w:r>
      <w:r w:rsidR="00A81CDD" w:rsidRPr="00A81CDD">
        <w:rPr>
          <w:rFonts w:ascii="Times New Roman" w:hAnsi="Times New Roman" w:cs="Times New Roman"/>
          <w:i/>
          <w:sz w:val="24"/>
          <w:szCs w:val="24"/>
          <w:lang w:eastAsia="fr-FR"/>
        </w:rPr>
        <w:t>.</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w:t>
      </w:r>
    </w:p>
    <w:p w:rsidR="00A81CDD" w:rsidRPr="00E44680" w:rsidRDefault="00A81CDD" w:rsidP="00A81CDD">
      <w:pPr>
        <w:pStyle w:val="Sansinterligne"/>
        <w:ind w:left="720"/>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Sans aucun doute ne sommes-nous pas ici pour faire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la genèse du langage, mais quelque chose est impliqué même dans notre expérience. </w:t>
      </w:r>
    </w:p>
    <w:p w:rsidR="00A81CDD" w:rsidRDefault="00A81CDD" w:rsidP="00B81960">
      <w:pPr>
        <w:pStyle w:val="Sansinterligne"/>
        <w:rPr>
          <w:rFonts w:ascii="Times New Roman" w:hAnsi="Times New Roman" w:cs="Times New Roman"/>
          <w:i/>
          <w:color w:val="0000CC"/>
          <w:sz w:val="24"/>
          <w:szCs w:val="24"/>
          <w:lang w:eastAsia="fr-FR"/>
        </w:rPr>
      </w:pPr>
    </w:p>
    <w:p w:rsidR="00A81CDD" w:rsidRDefault="00B81960" w:rsidP="00B81960">
      <w:pPr>
        <w:pStyle w:val="Sansinterligne"/>
        <w:rPr>
          <w:rFonts w:ascii="Courier New" w:hAnsi="Courier New" w:cs="Courier New"/>
          <w:sz w:val="28"/>
          <w:szCs w:val="28"/>
          <w:lang w:eastAsia="fr-FR"/>
        </w:rPr>
      </w:pPr>
      <w:r w:rsidRPr="00A81CDD">
        <w:rPr>
          <w:rFonts w:ascii="Times New Roman" w:hAnsi="Times New Roman" w:cs="Times New Roman"/>
          <w:i/>
          <w:color w:val="0000CC"/>
          <w:sz w:val="24"/>
          <w:szCs w:val="24"/>
          <w:lang w:eastAsia="fr-FR"/>
        </w:rPr>
        <w:t>Ceci</w:t>
      </w:r>
      <w:r w:rsidR="00A81CDD">
        <w:rPr>
          <w:rFonts w:ascii="Courier New" w:hAnsi="Courier New" w:cs="Courier New"/>
          <w:sz w:val="28"/>
          <w:szCs w:val="28"/>
          <w:lang w:eastAsia="fr-FR"/>
        </w:rPr>
        <w:t>…</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c'est ce que je veux vous montrer</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qui nous indique en tout cas l'articulation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que donne </w:t>
      </w:r>
      <w:r w:rsidR="00A81CDD"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du fait de la négation</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A81CDD">
        <w:rPr>
          <w:rFonts w:ascii="Times New Roman" w:hAnsi="Times New Roman" w:cs="Times New Roman"/>
          <w:i/>
          <w:color w:val="0000CC"/>
          <w:sz w:val="24"/>
          <w:szCs w:val="24"/>
          <w:lang w:eastAsia="fr-FR"/>
        </w:rPr>
        <w:t>implique que la négation descende de l'énonciation à l'énoncé</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B81960" w:rsidRPr="00E44680">
        <w:rPr>
          <w:rFonts w:ascii="Courier New" w:hAnsi="Courier New" w:cs="Courier New"/>
          <w:sz w:val="28"/>
          <w:szCs w:val="28"/>
          <w:lang w:eastAsia="fr-FR"/>
        </w:rPr>
        <w:t xml:space="preserve">t comment en serions-nous étonnés puisque après tout, toute négation dans </w:t>
      </w:r>
      <w:r w:rsidRPr="00A81CDD">
        <w:rPr>
          <w:rFonts w:ascii="Times New Roman" w:hAnsi="Times New Roman" w:cs="Times New Roman"/>
          <w:i/>
          <w:color w:val="0000CC"/>
          <w:sz w:val="24"/>
          <w:szCs w:val="24"/>
          <w:lang w:eastAsia="fr-FR"/>
        </w:rPr>
        <w:t>l'énoncé</w:t>
      </w:r>
      <w:r w:rsidR="00B81960" w:rsidRPr="00E44680">
        <w:rPr>
          <w:rFonts w:ascii="Courier New" w:hAnsi="Courier New" w:cs="Courier New"/>
          <w:sz w:val="28"/>
          <w:szCs w:val="28"/>
          <w:lang w:eastAsia="fr-FR"/>
        </w:rPr>
        <w:t xml:space="preserve"> comporte un certain paradoxe, puisqu'elle pose quelque chose</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pour le poser en même temps</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B81960" w:rsidP="00A81CDD">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disons dans un certain nombre de cas</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comme non-existant, entre les deux, quelque part, quelque part entre </w:t>
      </w:r>
      <w:r w:rsidR="00B81960" w:rsidRPr="00A81CDD">
        <w:rPr>
          <w:rFonts w:ascii="Times New Roman" w:hAnsi="Times New Roman" w:cs="Times New Roman"/>
          <w:i/>
          <w:color w:val="0000CC"/>
          <w:sz w:val="24"/>
          <w:szCs w:val="24"/>
          <w:lang w:eastAsia="fr-FR"/>
        </w:rPr>
        <w:t>l'énoncia</w:t>
      </w:r>
      <w:r w:rsidR="00B81960" w:rsidRPr="00A81CDD">
        <w:rPr>
          <w:rFonts w:ascii="Times New Roman" w:hAnsi="Times New Roman" w:cs="Times New Roman"/>
          <w:i/>
          <w:color w:val="0000CC"/>
          <w:sz w:val="24"/>
          <w:szCs w:val="24"/>
          <w:lang w:eastAsia="fr-FR"/>
        </w:rPr>
        <w:softHyphen/>
        <w:t>tion</w:t>
      </w:r>
      <w:r w:rsidR="00B81960" w:rsidRPr="00E44680">
        <w:rPr>
          <w:rFonts w:ascii="Courier New" w:hAnsi="Courier New" w:cs="Courier New"/>
          <w:sz w:val="28"/>
          <w:szCs w:val="28"/>
          <w:lang w:eastAsia="fr-FR"/>
        </w:rPr>
        <w:t xml:space="preserve"> et </w:t>
      </w:r>
      <w:r w:rsidR="00B81960" w:rsidRPr="00A81CDD">
        <w:rPr>
          <w:rFonts w:ascii="Times New Roman" w:hAnsi="Times New Roman" w:cs="Times New Roman"/>
          <w:i/>
          <w:color w:val="0000CC"/>
          <w:sz w:val="24"/>
          <w:szCs w:val="24"/>
          <w:lang w:eastAsia="fr-FR"/>
        </w:rPr>
        <w:t>l'énoncé</w:t>
      </w:r>
      <w:r>
        <w:rPr>
          <w:rFonts w:ascii="Courier New" w:hAnsi="Courier New" w:cs="Courier New"/>
          <w:sz w:val="28"/>
          <w:szCs w:val="28"/>
          <w:lang w:eastAsia="fr-FR"/>
        </w:rPr>
        <w:t>, e</w:t>
      </w:r>
      <w:r w:rsidR="00B81960" w:rsidRPr="00E44680">
        <w:rPr>
          <w:rFonts w:ascii="Courier New" w:hAnsi="Courier New" w:cs="Courier New"/>
          <w:sz w:val="28"/>
          <w:szCs w:val="28"/>
          <w:lang w:eastAsia="fr-FR"/>
        </w:rPr>
        <w:t>t dans ce plan</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w:t>
      </w:r>
    </w:p>
    <w:p w:rsidR="00A81CDD"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où s'instaurent les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discordances</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w:t>
      </w:r>
    </w:p>
    <w:p w:rsidR="00A81CDD" w:rsidRDefault="00B81960" w:rsidP="00A81CDD">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A81CDD"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où quelque chose dans ma crainte devance le fait qu'il vienne et</w:t>
      </w:r>
      <w:r w:rsidR="00A81CDD">
        <w:rPr>
          <w:rFonts w:ascii="Courier New" w:hAnsi="Courier New" w:cs="Courier New"/>
          <w:sz w:val="28"/>
          <w:szCs w:val="28"/>
          <w:lang w:eastAsia="fr-FR"/>
        </w:rPr>
        <w:t>…</w:t>
      </w:r>
    </w:p>
    <w:p w:rsidR="00A81CDD" w:rsidRDefault="00B81960" w:rsidP="00A81CDD">
      <w:pPr>
        <w:pStyle w:val="Sansinterligne"/>
        <w:ind w:left="720" w:firstLine="696"/>
        <w:rPr>
          <w:rFonts w:ascii="Courier New" w:hAnsi="Courier New" w:cs="Courier New"/>
          <w:sz w:val="28"/>
          <w:szCs w:val="28"/>
          <w:lang w:eastAsia="fr-FR"/>
        </w:rPr>
      </w:pPr>
      <w:r w:rsidRPr="00E44680">
        <w:rPr>
          <w:rFonts w:ascii="Courier New" w:hAnsi="Courier New" w:cs="Courier New"/>
          <w:sz w:val="28"/>
          <w:szCs w:val="28"/>
          <w:lang w:eastAsia="fr-FR"/>
        </w:rPr>
        <w:t>souhaitant qu'il ne vienne pas</w:t>
      </w:r>
    </w:p>
    <w:p w:rsidR="00A81CDD" w:rsidRDefault="00A81CDD" w:rsidP="00A81CDD">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se peut-il autrement que d'articuler ce </w:t>
      </w:r>
      <w:r>
        <w:rPr>
          <w:rFonts w:ascii="Courier New" w:hAnsi="Courier New" w:cs="Courier New"/>
          <w:sz w:val="28"/>
          <w:szCs w:val="28"/>
          <w:lang w:eastAsia="fr-FR"/>
        </w:rPr>
        <w:t xml:space="preserve">                         « </w:t>
      </w:r>
      <w:r w:rsidRPr="00A81CDD">
        <w:rPr>
          <w:rFonts w:ascii="Times New Roman" w:hAnsi="Times New Roman" w:cs="Times New Roman"/>
          <w:i/>
          <w:sz w:val="24"/>
          <w:szCs w:val="24"/>
          <w:lang w:eastAsia="fr-FR"/>
        </w:rPr>
        <w:t>J</w:t>
      </w:r>
      <w:r w:rsidR="00B81960" w:rsidRPr="00A81CDD">
        <w:rPr>
          <w:rFonts w:ascii="Times New Roman" w:hAnsi="Times New Roman" w:cs="Times New Roman"/>
          <w:i/>
          <w:sz w:val="24"/>
          <w:szCs w:val="24"/>
          <w:lang w:eastAsia="fr-FR"/>
        </w:rPr>
        <w:t>e crains qu'il vienne</w:t>
      </w:r>
      <w:r w:rsidRPr="00A81CDD">
        <w:rPr>
          <w:rFonts w:ascii="Times New Roman" w:hAnsi="Times New Roman" w:cs="Times New Roman"/>
          <w:i/>
          <w:sz w:val="24"/>
          <w:szCs w:val="24"/>
          <w:lang w:eastAsia="fr-FR"/>
        </w:rPr>
        <w: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comme un </w:t>
      </w:r>
      <w:r>
        <w:rPr>
          <w:rFonts w:ascii="Courier New" w:hAnsi="Courier New" w:cs="Courier New"/>
          <w:sz w:val="28"/>
          <w:szCs w:val="28"/>
          <w:lang w:eastAsia="fr-FR"/>
        </w:rPr>
        <w:t>« </w:t>
      </w:r>
      <w:r w:rsidRPr="00A81CDD">
        <w:rPr>
          <w:rFonts w:ascii="Times New Roman" w:hAnsi="Times New Roman" w:cs="Times New Roman"/>
          <w:i/>
          <w:sz w:val="24"/>
          <w:szCs w:val="24"/>
          <w:lang w:eastAsia="fr-FR"/>
        </w:rPr>
        <w:t>J</w:t>
      </w:r>
      <w:r w:rsidR="00B81960" w:rsidRPr="00A81CDD">
        <w:rPr>
          <w:rFonts w:ascii="Times New Roman" w:hAnsi="Times New Roman" w:cs="Times New Roman"/>
          <w:i/>
          <w:sz w:val="24"/>
          <w:szCs w:val="24"/>
          <w:lang w:eastAsia="fr-FR"/>
        </w:rPr>
        <w:t>e crains qu'il ne vienne</w:t>
      </w:r>
      <w:r w:rsidRPr="00A81CDD">
        <w:rPr>
          <w:rFonts w:ascii="Times New Roman" w:hAnsi="Times New Roman" w:cs="Times New Roman"/>
          <w:i/>
          <w:sz w:val="24"/>
          <w:szCs w:val="24"/>
          <w:lang w:eastAsia="fr-FR"/>
        </w:rPr>
        <w: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accrochant au passage, si je puis dire, </w:t>
      </w:r>
    </w:p>
    <w:p w:rsidR="00A81CDD" w:rsidRDefault="00B81960" w:rsidP="00A81CDD">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 xml:space="preserve">ce </w:t>
      </w:r>
      <w:r w:rsidR="00A81CDD">
        <w:rPr>
          <w:rFonts w:ascii="Courier New" w:hAnsi="Courier New" w:cs="Courier New"/>
          <w:sz w:val="28"/>
          <w:szCs w:val="28"/>
          <w:lang w:eastAsia="fr-FR"/>
        </w:rPr>
        <w:t>« </w:t>
      </w:r>
      <w:r w:rsidRPr="00A81CDD">
        <w:rPr>
          <w:rFonts w:ascii="Times New Roman" w:hAnsi="Times New Roman" w:cs="Times New Roman"/>
          <w:i/>
          <w:iCs/>
          <w:sz w:val="24"/>
          <w:szCs w:val="24"/>
          <w:lang w:eastAsia="fr-FR"/>
        </w:rPr>
        <w:t>ne</w:t>
      </w:r>
      <w:r w:rsidR="00A81CDD" w:rsidRPr="00A81CDD">
        <w:rPr>
          <w:rFonts w:ascii="Times New Roman" w:hAnsi="Times New Roman" w:cs="Times New Roman"/>
          <w:i/>
          <w:iCs/>
          <w:sz w:val="24"/>
          <w:szCs w:val="24"/>
          <w:lang w:eastAsia="fr-FR"/>
        </w:rPr>
        <w:t> </w:t>
      </w:r>
      <w:r w:rsidRPr="00A81CDD">
        <w:rPr>
          <w:rFonts w:ascii="Times New Roman" w:hAnsi="Times New Roman" w:cs="Times New Roman"/>
          <w:i/>
          <w:sz w:val="24"/>
          <w:szCs w:val="24"/>
          <w:lang w:eastAsia="fr-FR"/>
        </w:rPr>
        <w:t>de dis</w:t>
      </w:r>
      <w:r w:rsidRPr="00A81CDD">
        <w:rPr>
          <w:rFonts w:ascii="Times New Roman" w:hAnsi="Times New Roman" w:cs="Times New Roman"/>
          <w:i/>
          <w:sz w:val="24"/>
          <w:szCs w:val="24"/>
          <w:lang w:eastAsia="fr-FR"/>
        </w:rPr>
        <w:softHyphen/>
        <w:t>cordance</w:t>
      </w:r>
      <w:r w:rsidRPr="00E44680">
        <w:rPr>
          <w:rFonts w:ascii="Courier New" w:hAnsi="Courier New" w:cs="Courier New"/>
          <w:sz w:val="28"/>
          <w:szCs w:val="28"/>
          <w:lang w:eastAsia="fr-FR"/>
        </w:rPr>
        <w:t xml:space="preserve"> » qui se distingue comme tel </w:t>
      </w:r>
    </w:p>
    <w:p w:rsidR="00B81960" w:rsidRPr="00E44680" w:rsidRDefault="00B81960" w:rsidP="00A81CDD">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dans la négation</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du </w:t>
      </w:r>
      <w:r w:rsidR="00A81CDD">
        <w:rPr>
          <w:rFonts w:ascii="Courier New" w:hAnsi="Courier New" w:cs="Courier New"/>
          <w:sz w:val="28"/>
          <w:szCs w:val="28"/>
          <w:lang w:eastAsia="fr-FR"/>
        </w:rPr>
        <w:t>« </w:t>
      </w:r>
      <w:r w:rsidRPr="00A81CDD">
        <w:rPr>
          <w:rFonts w:ascii="Times New Roman" w:hAnsi="Times New Roman" w:cs="Times New Roman"/>
          <w:i/>
          <w:iCs/>
          <w:sz w:val="24"/>
          <w:szCs w:val="24"/>
          <w:lang w:eastAsia="fr-FR"/>
        </w:rPr>
        <w:t xml:space="preserve">ne </w:t>
      </w:r>
      <w:r w:rsidRPr="00A81CDD">
        <w:rPr>
          <w:rFonts w:ascii="Times New Roman" w:hAnsi="Times New Roman" w:cs="Times New Roman"/>
          <w:i/>
          <w:sz w:val="24"/>
          <w:szCs w:val="24"/>
          <w:lang w:eastAsia="fr-FR"/>
        </w:rPr>
        <w:t>forclusif</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Vous me direz</w:t>
      </w:r>
      <w:r w:rsidR="00A81CDD">
        <w:rPr>
          <w:rFonts w:ascii="Courier New" w:hAnsi="Courier New" w:cs="Courier New"/>
          <w:sz w:val="28"/>
          <w:szCs w:val="28"/>
          <w:lang w:eastAsia="fr-FR"/>
        </w:rPr>
        <w:t>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A81CDD">
        <w:rPr>
          <w:rFonts w:ascii="Times New Roman" w:hAnsi="Times New Roman" w:cs="Times New Roman"/>
          <w:i/>
          <w:sz w:val="24"/>
          <w:szCs w:val="24"/>
          <w:lang w:eastAsia="fr-FR"/>
        </w:rPr>
        <w:t>C</w:t>
      </w:r>
      <w:r w:rsidR="00B81960" w:rsidRPr="00A81CDD">
        <w:rPr>
          <w:rFonts w:ascii="Times New Roman" w:hAnsi="Times New Roman" w:cs="Times New Roman"/>
          <w:i/>
          <w:sz w:val="24"/>
          <w:szCs w:val="24"/>
          <w:lang w:eastAsia="fr-FR"/>
        </w:rPr>
        <w:t>eci est un phénomène particulier à la langue française</w:t>
      </w:r>
      <w:r>
        <w:rPr>
          <w:rFonts w:ascii="Times New Roman" w:hAnsi="Times New Roman" w:cs="Times New Roman"/>
          <w:i/>
          <w:sz w:val="24"/>
          <w:szCs w:val="24"/>
          <w:lang w:eastAsia="fr-FR"/>
        </w:rPr>
        <w:t>. V</w:t>
      </w:r>
      <w:r w:rsidR="00B81960" w:rsidRPr="00A81CDD">
        <w:rPr>
          <w:rFonts w:ascii="Times New Roman" w:hAnsi="Times New Roman" w:cs="Times New Roman"/>
          <w:i/>
          <w:sz w:val="24"/>
          <w:szCs w:val="24"/>
          <w:lang w:eastAsia="fr-FR"/>
        </w:rPr>
        <w:t xml:space="preserve">ous l'avez vous-même évoqué tout à l'heure en parlant du </w:t>
      </w:r>
      <w:r w:rsidRPr="00A81CDD">
        <w:rPr>
          <w:rFonts w:ascii="Times New Roman" w:hAnsi="Times New Roman" w:cs="Times New Roman"/>
          <w:sz w:val="24"/>
          <w:szCs w:val="24"/>
          <w:lang w:eastAsia="fr-FR"/>
        </w:rPr>
        <w:t>«</w:t>
      </w:r>
      <w:r>
        <w:rPr>
          <w:rFonts w:ascii="Times New Roman" w:hAnsi="Times New Roman" w:cs="Times New Roman"/>
          <w:i/>
          <w:sz w:val="24"/>
          <w:szCs w:val="24"/>
          <w:lang w:eastAsia="fr-FR"/>
        </w:rPr>
        <w:t> </w:t>
      </w:r>
      <w:r w:rsidR="00B81960" w:rsidRPr="00A81CDD">
        <w:rPr>
          <w:rFonts w:ascii="Times New Roman" w:hAnsi="Times New Roman" w:cs="Times New Roman"/>
          <w:i/>
          <w:iCs/>
          <w:sz w:val="24"/>
          <w:szCs w:val="24"/>
          <w:lang w:eastAsia="fr-FR"/>
        </w:rPr>
        <w:t>nicht</w:t>
      </w:r>
      <w:r>
        <w:rPr>
          <w:rFonts w:ascii="Times New Roman" w:hAnsi="Times New Roman" w:cs="Times New Roman"/>
          <w:i/>
          <w:iCs/>
          <w:sz w:val="24"/>
          <w:szCs w:val="24"/>
          <w:lang w:eastAsia="fr-FR"/>
        </w:rPr>
        <w:t> </w:t>
      </w:r>
      <w:r w:rsidRPr="00A81CDD">
        <w:rPr>
          <w:rFonts w:ascii="Times New Roman" w:hAnsi="Times New Roman" w:cs="Times New Roman"/>
          <w:iCs/>
          <w:sz w:val="24"/>
          <w:szCs w:val="24"/>
          <w:lang w:eastAsia="fr-FR"/>
        </w:rPr>
        <w:t>»</w:t>
      </w:r>
      <w:r w:rsidR="00B81960" w:rsidRPr="00A81CDD">
        <w:rPr>
          <w:rFonts w:ascii="Times New Roman" w:hAnsi="Times New Roman" w:cs="Times New Roman"/>
          <w:i/>
          <w:iCs/>
          <w:sz w:val="24"/>
          <w:szCs w:val="24"/>
          <w:lang w:eastAsia="fr-FR"/>
        </w:rPr>
        <w:t xml:space="preserve"> </w:t>
      </w:r>
      <w:r w:rsidR="00B81960" w:rsidRPr="00A81CDD">
        <w:rPr>
          <w:rFonts w:ascii="Times New Roman" w:hAnsi="Times New Roman" w:cs="Times New Roman"/>
          <w:i/>
          <w:sz w:val="24"/>
          <w:szCs w:val="24"/>
          <w:lang w:eastAsia="fr-FR"/>
        </w:rPr>
        <w:t xml:space="preserve">allemand ou du </w:t>
      </w:r>
      <w:r w:rsidRPr="00A81CDD">
        <w:rPr>
          <w:rFonts w:ascii="Times New Roman" w:hAnsi="Times New Roman" w:cs="Times New Roman"/>
          <w:sz w:val="24"/>
          <w:szCs w:val="24"/>
          <w:lang w:eastAsia="fr-FR"/>
        </w:rPr>
        <w:t>«</w:t>
      </w:r>
      <w:r>
        <w:rPr>
          <w:rFonts w:ascii="Times New Roman" w:hAnsi="Times New Roman" w:cs="Times New Roman"/>
          <w:i/>
          <w:sz w:val="24"/>
          <w:szCs w:val="24"/>
          <w:lang w:eastAsia="fr-FR"/>
        </w:rPr>
        <w:t> </w:t>
      </w:r>
      <w:r w:rsidR="00B81960" w:rsidRPr="00A81CDD">
        <w:rPr>
          <w:rFonts w:ascii="Times New Roman" w:hAnsi="Times New Roman" w:cs="Times New Roman"/>
          <w:i/>
          <w:iCs/>
          <w:sz w:val="24"/>
          <w:szCs w:val="24"/>
          <w:lang w:eastAsia="fr-FR"/>
        </w:rPr>
        <w:t>not</w:t>
      </w:r>
      <w:r>
        <w:rPr>
          <w:rFonts w:ascii="Times New Roman" w:hAnsi="Times New Roman" w:cs="Times New Roman"/>
          <w:i/>
          <w:iCs/>
          <w:sz w:val="24"/>
          <w:szCs w:val="24"/>
          <w:lang w:eastAsia="fr-FR"/>
        </w:rPr>
        <w:t> </w:t>
      </w:r>
      <w:r w:rsidRPr="00A81CDD">
        <w:rPr>
          <w:rFonts w:ascii="Times New Roman" w:hAnsi="Times New Roman" w:cs="Times New Roman"/>
          <w:iCs/>
          <w:sz w:val="24"/>
          <w:szCs w:val="24"/>
          <w:lang w:eastAsia="fr-FR"/>
        </w:rPr>
        <w:t>»</w:t>
      </w:r>
      <w:r w:rsidR="00B81960" w:rsidRPr="00A81CDD">
        <w:rPr>
          <w:rFonts w:ascii="Times New Roman" w:hAnsi="Times New Roman" w:cs="Times New Roman"/>
          <w:i/>
          <w:iCs/>
          <w:sz w:val="24"/>
          <w:szCs w:val="24"/>
          <w:lang w:eastAsia="fr-FR"/>
        </w:rPr>
        <w:t xml:space="preserve"> </w:t>
      </w:r>
      <w:r w:rsidR="00B81960" w:rsidRPr="00A81CDD">
        <w:rPr>
          <w:rFonts w:ascii="Times New Roman" w:hAnsi="Times New Roman" w:cs="Times New Roman"/>
          <w:i/>
          <w:sz w:val="24"/>
          <w:szCs w:val="24"/>
          <w:lang w:eastAsia="fr-FR"/>
        </w:rPr>
        <w:t>anglais.</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Bien entendu</w:t>
      </w:r>
      <w:r w:rsidR="00A81CDD">
        <w:rPr>
          <w:rFonts w:ascii="Courier New" w:hAnsi="Courier New" w:cs="Courier New"/>
          <w:sz w:val="28"/>
          <w:szCs w:val="28"/>
          <w:lang w:eastAsia="fr-FR"/>
        </w:rPr>
        <w:t>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S</w:t>
      </w:r>
      <w:r w:rsidR="00B81960" w:rsidRPr="00E44680">
        <w:rPr>
          <w:rFonts w:ascii="Courier New" w:hAnsi="Courier New" w:cs="Courier New"/>
          <w:sz w:val="28"/>
          <w:szCs w:val="28"/>
          <w:lang w:eastAsia="fr-FR"/>
        </w:rPr>
        <w:t>eulement l'important n'est pas là</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B81960" w:rsidRPr="00E44680">
        <w:rPr>
          <w:rFonts w:ascii="Courier New" w:hAnsi="Courier New" w:cs="Courier New"/>
          <w:sz w:val="28"/>
          <w:szCs w:val="28"/>
          <w:lang w:eastAsia="fr-FR"/>
        </w:rPr>
        <w:t xml:space="preserve">'important est que dans la langue anglaise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par exemple, où nous articulons des choses analogues, à savoir que nous nous apercevrons</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et cela je ne peux pas vous faire y </w:t>
      </w:r>
      <w:r w:rsidR="00A81CDD">
        <w:rPr>
          <w:rFonts w:ascii="Courier New" w:hAnsi="Courier New" w:cs="Courier New"/>
          <w:sz w:val="28"/>
          <w:szCs w:val="28"/>
          <w:lang w:eastAsia="fr-FR"/>
        </w:rPr>
        <w:t>in</w:t>
      </w:r>
      <w:r w:rsidRPr="00E44680">
        <w:rPr>
          <w:rFonts w:ascii="Courier New" w:hAnsi="Courier New" w:cs="Courier New"/>
          <w:sz w:val="28"/>
          <w:szCs w:val="28"/>
          <w:lang w:eastAsia="fr-FR"/>
        </w:rPr>
        <w:t xml:space="preserve">sister puisque je ne suis pas ici pour vous faire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un cours de linguistique</w:t>
      </w: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 c'est quelque chose d'analogue qui se manifeste dans le fait qu'en anglais par exemple, la négation ne peut pas s'appliquer d'une façon </w:t>
      </w:r>
      <w:r w:rsidR="00B81960" w:rsidRPr="00A81CDD">
        <w:rPr>
          <w:rFonts w:ascii="Courier New" w:hAnsi="Courier New" w:cs="Courier New"/>
          <w:i/>
          <w:sz w:val="24"/>
          <w:szCs w:val="24"/>
          <w:lang w:eastAsia="fr-FR"/>
        </w:rPr>
        <w:t>purement</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r w:rsidR="00B81960" w:rsidRPr="00A81CDD">
        <w:rPr>
          <w:rFonts w:ascii="Times New Roman" w:hAnsi="Times New Roman" w:cs="Times New Roman"/>
          <w:i/>
          <w:sz w:val="24"/>
          <w:szCs w:val="24"/>
          <w:lang w:eastAsia="fr-FR"/>
        </w:rPr>
        <w:t>pure et simple</w:t>
      </w:r>
      <w:r w:rsidR="00B81960" w:rsidRPr="00E44680">
        <w:rPr>
          <w:rFonts w:ascii="Courier New" w:hAnsi="Courier New" w:cs="Courier New"/>
          <w:sz w:val="28"/>
          <w:szCs w:val="28"/>
          <w:lang w:eastAsia="fr-FR"/>
        </w:rPr>
        <w:t xml:space="preserve"> au verbe en tant qu'il est le verbe de </w:t>
      </w:r>
      <w:r w:rsidRPr="00A81CDD">
        <w:rPr>
          <w:rFonts w:ascii="Times New Roman" w:hAnsi="Times New Roman" w:cs="Times New Roman"/>
          <w:i/>
          <w:color w:val="0000CC"/>
          <w:sz w:val="24"/>
          <w:szCs w:val="24"/>
          <w:lang w:eastAsia="fr-FR"/>
        </w:rPr>
        <w:t>l'énoncé</w:t>
      </w:r>
      <w:r w:rsidR="00B81960" w:rsidRPr="00E44680">
        <w:rPr>
          <w:rFonts w:ascii="Courier New" w:hAnsi="Courier New" w:cs="Courier New"/>
          <w:sz w:val="28"/>
          <w:szCs w:val="28"/>
          <w:lang w:eastAsia="fr-FR"/>
        </w:rPr>
        <w:t xml:space="preserve">, le verbe désignant le procès dans </w:t>
      </w:r>
      <w:r w:rsidRPr="00A81CDD">
        <w:rPr>
          <w:rFonts w:ascii="Times New Roman" w:hAnsi="Times New Roman" w:cs="Times New Roman"/>
          <w:i/>
          <w:color w:val="0000CC"/>
          <w:sz w:val="24"/>
          <w:szCs w:val="24"/>
          <w:lang w:eastAsia="fr-FR"/>
        </w:rPr>
        <w:t>l'énoncé</w:t>
      </w:r>
      <w:r>
        <w:rPr>
          <w:rFonts w:ascii="Times New Roman" w:hAnsi="Times New Roman" w:cs="Times New Roman"/>
          <w:i/>
          <w:color w:val="0000CC"/>
          <w:sz w:val="24"/>
          <w:szCs w:val="24"/>
          <w:lang w:eastAsia="fr-FR"/>
        </w:rPr>
        <w:t>.</w:t>
      </w:r>
      <w:r w:rsidR="00B81960"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O</w:t>
      </w:r>
      <w:r w:rsidR="00B81960" w:rsidRPr="00E44680">
        <w:rPr>
          <w:rFonts w:ascii="Courier New" w:hAnsi="Courier New" w:cs="Courier New"/>
          <w:sz w:val="28"/>
          <w:szCs w:val="28"/>
          <w:lang w:eastAsia="fr-FR"/>
        </w:rPr>
        <w:t>n ne dit pas</w:t>
      </w:r>
      <w:r>
        <w:rPr>
          <w:rFonts w:ascii="Courier New" w:hAnsi="Courier New" w:cs="Courier New"/>
          <w:sz w:val="28"/>
          <w:szCs w:val="28"/>
          <w:lang w:eastAsia="fr-FR"/>
        </w:rPr>
        <w:t xml:space="preserve"> : </w:t>
      </w:r>
    </w:p>
    <w:p w:rsidR="00A81CDD" w:rsidRDefault="00A81CDD" w:rsidP="00A81CDD">
      <w:pPr>
        <w:pStyle w:val="Sansinterligne"/>
        <w:ind w:left="2124" w:firstLine="708"/>
        <w:rPr>
          <w:rFonts w:ascii="Courier New" w:hAnsi="Courier New" w:cs="Courier New"/>
          <w:i/>
          <w:iCs/>
          <w:sz w:val="28"/>
          <w:szCs w:val="28"/>
          <w:lang w:eastAsia="fr-FR"/>
        </w:rPr>
      </w:pPr>
      <w:r>
        <w:rPr>
          <w:rFonts w:ascii="Courier New" w:hAnsi="Courier New" w:cs="Courier New"/>
          <w:sz w:val="28"/>
          <w:szCs w:val="28"/>
          <w:lang w:eastAsia="fr-FR"/>
        </w:rPr>
        <w:t>« </w:t>
      </w:r>
      <w:r w:rsidRPr="00A81CDD">
        <w:rPr>
          <w:rFonts w:ascii="Times New Roman" w:hAnsi="Times New Roman" w:cs="Times New Roman"/>
          <w:i/>
          <w:sz w:val="24"/>
          <w:szCs w:val="24"/>
          <w:lang w:eastAsia="fr-FR"/>
        </w:rPr>
        <w:t>I</w:t>
      </w:r>
      <w:r w:rsidR="00B81960" w:rsidRPr="00A81CDD">
        <w:rPr>
          <w:rFonts w:ascii="Times New Roman" w:hAnsi="Times New Roman" w:cs="Times New Roman"/>
          <w:i/>
          <w:sz w:val="24"/>
          <w:szCs w:val="24"/>
          <w:lang w:eastAsia="fr-FR"/>
        </w:rPr>
        <w:t xml:space="preserve"> </w:t>
      </w:r>
      <w:r w:rsidR="00B81960" w:rsidRPr="00A81CDD">
        <w:rPr>
          <w:rFonts w:ascii="Times New Roman" w:hAnsi="Times New Roman" w:cs="Times New Roman"/>
          <w:i/>
          <w:iCs/>
          <w:sz w:val="24"/>
          <w:szCs w:val="24"/>
          <w:lang w:eastAsia="fr-FR"/>
        </w:rPr>
        <w:t>eat not</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w:t>
      </w:r>
    </w:p>
    <w:p w:rsidR="00A81CDD" w:rsidRDefault="00A81CDD" w:rsidP="00A81CDD">
      <w:pPr>
        <w:pStyle w:val="Sansinterligne"/>
        <w:ind w:left="2124" w:firstLine="708"/>
        <w:rPr>
          <w:rFonts w:ascii="Courier New" w:hAnsi="Courier New" w:cs="Courier New"/>
          <w:i/>
          <w:iCs/>
          <w:sz w:val="28"/>
          <w:szCs w:val="28"/>
          <w:lang w:eastAsia="fr-FR"/>
        </w:rPr>
      </w:pPr>
      <w:r>
        <w:rPr>
          <w:rFonts w:ascii="Courier New" w:hAnsi="Courier New" w:cs="Courier New"/>
          <w:sz w:val="28"/>
          <w:szCs w:val="28"/>
          <w:lang w:eastAsia="fr-FR"/>
        </w:rPr>
        <w:t>« </w:t>
      </w:r>
      <w:r w:rsidRPr="00A81CDD">
        <w:rPr>
          <w:rFonts w:ascii="Times New Roman" w:hAnsi="Times New Roman" w:cs="Times New Roman"/>
          <w:i/>
          <w:sz w:val="24"/>
          <w:szCs w:val="24"/>
          <w:lang w:eastAsia="fr-FR"/>
        </w:rPr>
        <w:t>I</w:t>
      </w:r>
      <w:r w:rsidR="00B81960" w:rsidRPr="00A81CDD">
        <w:rPr>
          <w:rFonts w:ascii="Times New Roman" w:hAnsi="Times New Roman" w:cs="Times New Roman"/>
          <w:i/>
          <w:sz w:val="24"/>
          <w:szCs w:val="24"/>
          <w:lang w:eastAsia="fr-FR"/>
        </w:rPr>
        <w:t xml:space="preserve"> </w:t>
      </w:r>
      <w:r w:rsidR="00B81960" w:rsidRPr="00A81CDD">
        <w:rPr>
          <w:rFonts w:ascii="Times New Roman" w:hAnsi="Times New Roman" w:cs="Times New Roman"/>
          <w:i/>
          <w:iCs/>
          <w:sz w:val="24"/>
          <w:szCs w:val="24"/>
          <w:lang w:eastAsia="fr-FR"/>
        </w:rPr>
        <w:t>dont eat</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En d'autres termes, il se trouve que nous avons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des </w:t>
      </w:r>
      <w:r w:rsidRPr="00A81CDD">
        <w:rPr>
          <w:rFonts w:ascii="Courier New" w:hAnsi="Courier New" w:cs="Courier New"/>
          <w:i/>
          <w:sz w:val="24"/>
          <w:szCs w:val="24"/>
          <w:lang w:eastAsia="fr-FR"/>
        </w:rPr>
        <w:t>traces</w:t>
      </w:r>
      <w:r w:rsidRPr="00E44680">
        <w:rPr>
          <w:rFonts w:ascii="Courier New" w:hAnsi="Courier New" w:cs="Courier New"/>
          <w:sz w:val="28"/>
          <w:szCs w:val="28"/>
          <w:lang w:eastAsia="fr-FR"/>
        </w:rPr>
        <w:t xml:space="preserve"> dans l'articulation du système linguistique anglais de ceci</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que pour tout ce qui est </w:t>
      </w:r>
      <w:r w:rsidRPr="00A81CDD">
        <w:rPr>
          <w:rFonts w:ascii="Times New Roman" w:hAnsi="Times New Roman" w:cs="Times New Roman"/>
          <w:i/>
          <w:sz w:val="24"/>
          <w:szCs w:val="24"/>
          <w:lang w:eastAsia="fr-FR"/>
        </w:rPr>
        <w:t>de l'ordre de la négation</w:t>
      </w:r>
      <w:r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r w:rsidRPr="00A81CDD">
        <w:rPr>
          <w:rFonts w:ascii="Times New Roman" w:hAnsi="Times New Roman" w:cs="Times New Roman"/>
          <w:i/>
          <w:color w:val="0000CC"/>
          <w:sz w:val="24"/>
          <w:szCs w:val="24"/>
          <w:lang w:eastAsia="fr-FR"/>
        </w:rPr>
        <w:t>l'énoncé</w:t>
      </w:r>
      <w:r w:rsidR="00B81960" w:rsidRPr="00E44680">
        <w:rPr>
          <w:rFonts w:ascii="Courier New" w:hAnsi="Courier New" w:cs="Courier New"/>
          <w:sz w:val="28"/>
          <w:szCs w:val="28"/>
          <w:lang w:eastAsia="fr-FR"/>
        </w:rPr>
        <w:t xml:space="preserve"> est amené à emprunter une forme qui est calquée sur l'emploi d'un </w:t>
      </w:r>
      <w:r w:rsidR="00B81960" w:rsidRPr="00A81CDD">
        <w:rPr>
          <w:rFonts w:ascii="Times New Roman" w:hAnsi="Times New Roman" w:cs="Times New Roman"/>
          <w:i/>
          <w:sz w:val="24"/>
          <w:szCs w:val="24"/>
          <w:lang w:eastAsia="fr-FR"/>
        </w:rPr>
        <w:t>auxiliaire</w:t>
      </w:r>
      <w:r w:rsidR="00B81960" w:rsidRPr="00E44680">
        <w:rPr>
          <w:rFonts w:ascii="Courier New" w:hAnsi="Courier New" w:cs="Courier New"/>
          <w:sz w:val="28"/>
          <w:szCs w:val="28"/>
          <w:lang w:eastAsia="fr-FR"/>
        </w:rPr>
        <w:t>, l'</w:t>
      </w:r>
      <w:r w:rsidR="00B81960" w:rsidRPr="00A81CDD">
        <w:rPr>
          <w:rFonts w:ascii="Times New Roman" w:hAnsi="Times New Roman" w:cs="Times New Roman"/>
          <w:i/>
          <w:sz w:val="24"/>
          <w:szCs w:val="24"/>
          <w:lang w:eastAsia="fr-FR"/>
        </w:rPr>
        <w:t>auxiliaire</w:t>
      </w:r>
      <w:r w:rsidR="00B81960" w:rsidRPr="00E44680">
        <w:rPr>
          <w:rFonts w:ascii="Courier New" w:hAnsi="Courier New" w:cs="Courier New"/>
          <w:sz w:val="28"/>
          <w:szCs w:val="28"/>
          <w:lang w:eastAsia="fr-FR"/>
        </w:rPr>
        <w:t xml:space="preserve"> étant typiquement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qui dans l'énoncé introduit </w:t>
      </w:r>
      <w:r w:rsidRPr="00A81CDD">
        <w:rPr>
          <w:rFonts w:ascii="Times New Roman" w:hAnsi="Times New Roman" w:cs="Times New Roman"/>
          <w:i/>
          <w:color w:val="0000CC"/>
          <w:sz w:val="24"/>
          <w:szCs w:val="24"/>
          <w:lang w:eastAsia="fr-FR"/>
        </w:rPr>
        <w:t>la dimension du sujet</w:t>
      </w:r>
      <w:r w:rsidRPr="00E44680">
        <w:rPr>
          <w:rFonts w:ascii="Courier New" w:hAnsi="Courier New" w:cs="Courier New"/>
          <w:sz w:val="28"/>
          <w:szCs w:val="28"/>
          <w:lang w:eastAsia="fr-FR"/>
        </w:rPr>
        <w:t xml:space="preserve">. </w:t>
      </w: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 </w:t>
      </w:r>
      <w:r w:rsidRPr="00A81CDD">
        <w:rPr>
          <w:rFonts w:ascii="Times New Roman" w:hAnsi="Times New Roman" w:cs="Times New Roman"/>
          <w:i/>
          <w:sz w:val="24"/>
          <w:szCs w:val="24"/>
          <w:lang w:eastAsia="fr-FR"/>
        </w:rPr>
        <w:t>I</w:t>
      </w:r>
      <w:r w:rsidR="00B81960" w:rsidRPr="00A81CDD">
        <w:rPr>
          <w:rFonts w:ascii="Times New Roman" w:hAnsi="Times New Roman" w:cs="Times New Roman"/>
          <w:i/>
          <w:sz w:val="24"/>
          <w:szCs w:val="24"/>
          <w:lang w:eastAsia="fr-FR"/>
        </w:rPr>
        <w:t xml:space="preserve"> </w:t>
      </w:r>
      <w:r w:rsidR="00B81960" w:rsidRPr="00A81CDD">
        <w:rPr>
          <w:rFonts w:ascii="Times New Roman" w:hAnsi="Times New Roman" w:cs="Times New Roman"/>
          <w:i/>
          <w:iCs/>
          <w:sz w:val="24"/>
          <w:szCs w:val="24"/>
          <w:lang w:eastAsia="fr-FR"/>
        </w:rPr>
        <w:t>don't eat</w:t>
      </w:r>
      <w:r w:rsidRPr="00A81CDD">
        <w:rPr>
          <w:rFonts w:ascii="Times New Roman" w:hAnsi="Times New Roman" w:cs="Times New Roman"/>
          <w:i/>
          <w:iCs/>
          <w:sz w:val="24"/>
          <w:szCs w:val="24"/>
          <w:lang w:eastAsia="fr-FR"/>
        </w:rPr>
        <w:t>.</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Pr>
          <w:rFonts w:ascii="Courier New" w:hAnsi="Courier New" w:cs="Courier New"/>
          <w:iCs/>
          <w:sz w:val="28"/>
          <w:szCs w:val="28"/>
          <w:lang w:eastAsia="fr-FR"/>
        </w:rPr>
        <w:t>« </w:t>
      </w:r>
      <w:r w:rsidR="00B81960" w:rsidRPr="00A81CDD">
        <w:rPr>
          <w:rFonts w:ascii="Times New Roman" w:hAnsi="Times New Roman" w:cs="Times New Roman"/>
          <w:i/>
          <w:iCs/>
          <w:sz w:val="24"/>
          <w:szCs w:val="24"/>
          <w:lang w:eastAsia="fr-FR"/>
        </w:rPr>
        <w:t>I won't eat</w:t>
      </w:r>
      <w:r w:rsidRPr="00A81CDD">
        <w:rPr>
          <w:rFonts w:ascii="Times New Roman" w:hAnsi="Times New Roman" w:cs="Times New Roman"/>
          <w:i/>
          <w:iCs/>
          <w:sz w:val="24"/>
          <w:szCs w:val="24"/>
          <w:lang w:eastAsia="fr-FR"/>
        </w:rPr>
        <w:t>.</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sidR="00B81960" w:rsidRPr="00A81CDD">
        <w:rPr>
          <w:rFonts w:ascii="Courier New" w:hAnsi="Courier New" w:cs="Courier New"/>
          <w:iCs/>
          <w:sz w:val="28"/>
          <w:szCs w:val="28"/>
          <w:lang w:eastAsia="fr-FR"/>
        </w:rPr>
        <w:t>ou</w:t>
      </w:r>
      <w:r w:rsidR="00B81960" w:rsidRPr="00E44680">
        <w:rPr>
          <w:rFonts w:ascii="Courier New" w:hAnsi="Courier New" w:cs="Courier New"/>
          <w:i/>
          <w:iCs/>
          <w:sz w:val="28"/>
          <w:szCs w:val="28"/>
          <w:lang w:eastAsia="fr-FR"/>
        </w:rPr>
        <w:t xml:space="preserve"> </w:t>
      </w:r>
      <w:r>
        <w:rPr>
          <w:rFonts w:ascii="Courier New" w:hAnsi="Courier New" w:cs="Courier New"/>
          <w:iCs/>
          <w:sz w:val="28"/>
          <w:szCs w:val="28"/>
          <w:lang w:eastAsia="fr-FR"/>
        </w:rPr>
        <w:t>« </w:t>
      </w:r>
      <w:r w:rsidRPr="00A81CDD">
        <w:rPr>
          <w:rFonts w:ascii="Times New Roman" w:hAnsi="Times New Roman" w:cs="Times New Roman"/>
          <w:i/>
          <w:iCs/>
          <w:sz w:val="24"/>
          <w:szCs w:val="24"/>
          <w:lang w:eastAsia="fr-FR"/>
        </w:rPr>
        <w:t>I</w:t>
      </w:r>
      <w:r w:rsidR="00B81960" w:rsidRPr="00A81CDD">
        <w:rPr>
          <w:rFonts w:ascii="Times New Roman" w:hAnsi="Times New Roman" w:cs="Times New Roman"/>
          <w:i/>
          <w:iCs/>
          <w:sz w:val="24"/>
          <w:szCs w:val="24"/>
          <w:lang w:eastAsia="fr-FR"/>
        </w:rPr>
        <w:t xml:space="preserve"> won't go</w:t>
      </w:r>
      <w:r w:rsidRPr="00A81CDD">
        <w:rPr>
          <w:rFonts w:ascii="Times New Roman" w:hAnsi="Times New Roman" w:cs="Times New Roman"/>
          <w:i/>
          <w:iCs/>
          <w:sz w:val="24"/>
          <w:szCs w:val="24"/>
          <w:lang w:eastAsia="fr-FR"/>
        </w:rPr>
        <w:t>.</w:t>
      </w:r>
      <w:r>
        <w:rPr>
          <w:rFonts w:ascii="Courier New" w:hAnsi="Courier New" w:cs="Courier New"/>
          <w:iCs/>
          <w:sz w:val="28"/>
          <w:szCs w:val="28"/>
          <w:lang w:eastAsia="fr-FR"/>
        </w:rPr>
        <w:t> »</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qui est à proprement parler </w:t>
      </w:r>
      <w:r>
        <w:rPr>
          <w:rFonts w:ascii="Courier New" w:hAnsi="Courier New" w:cs="Courier New"/>
          <w:sz w:val="28"/>
          <w:szCs w:val="28"/>
          <w:lang w:eastAsia="fr-FR"/>
        </w:rPr>
        <w:t>« </w:t>
      </w:r>
      <w:r w:rsidRPr="00A81CDD">
        <w:rPr>
          <w:rFonts w:ascii="Times New Roman" w:hAnsi="Times New Roman" w:cs="Times New Roman"/>
          <w:i/>
          <w:sz w:val="24"/>
          <w:szCs w:val="24"/>
          <w:lang w:eastAsia="fr-FR"/>
        </w:rPr>
        <w:t>J</w:t>
      </w:r>
      <w:r w:rsidR="00B81960" w:rsidRPr="00A81CDD">
        <w:rPr>
          <w:rFonts w:ascii="Times New Roman" w:hAnsi="Times New Roman" w:cs="Times New Roman"/>
          <w:i/>
          <w:sz w:val="24"/>
          <w:szCs w:val="24"/>
          <w:lang w:eastAsia="fr-FR"/>
        </w:rPr>
        <w:t>e n'irai pas</w:t>
      </w:r>
      <w:r w:rsidRPr="00A81CDD">
        <w:rPr>
          <w:rFonts w:ascii="Times New Roman" w:hAnsi="Times New Roman" w:cs="Times New Roman"/>
          <w:i/>
          <w:sz w:val="24"/>
          <w:szCs w:val="24"/>
          <w:lang w:eastAsia="fr-FR"/>
        </w:rPr>
        <w: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qui n'implique pas seulement </w:t>
      </w:r>
      <w:r w:rsidR="00B81960" w:rsidRPr="00A81CDD">
        <w:rPr>
          <w:rFonts w:ascii="Courier New" w:hAnsi="Courier New" w:cs="Courier New"/>
          <w:i/>
          <w:sz w:val="24"/>
          <w:szCs w:val="24"/>
          <w:lang w:eastAsia="fr-FR"/>
        </w:rPr>
        <w:t>le fait</w:t>
      </w:r>
      <w:r w:rsidR="00B81960" w:rsidRPr="00E44680">
        <w:rPr>
          <w:rFonts w:ascii="Courier New" w:hAnsi="Courier New" w:cs="Courier New"/>
          <w:sz w:val="28"/>
          <w:szCs w:val="28"/>
          <w:lang w:eastAsia="fr-FR"/>
        </w:rPr>
        <w:t xml:space="preserve">, mais </w:t>
      </w:r>
      <w:r w:rsidR="00B81960" w:rsidRPr="00A81CDD">
        <w:rPr>
          <w:rFonts w:ascii="Courier New" w:hAnsi="Courier New" w:cs="Courier New"/>
          <w:i/>
          <w:sz w:val="24"/>
          <w:szCs w:val="24"/>
          <w:lang w:eastAsia="fr-FR"/>
        </w:rPr>
        <w:t>la résolution</w:t>
      </w:r>
      <w:r w:rsidR="00B81960" w:rsidRPr="00E44680">
        <w:rPr>
          <w:rFonts w:ascii="Courier New" w:hAnsi="Courier New" w:cs="Courier New"/>
          <w:sz w:val="28"/>
          <w:szCs w:val="28"/>
          <w:lang w:eastAsia="fr-FR"/>
        </w:rPr>
        <w:t xml:space="preserve"> du sujet à ne pas y aller, le fait que pour toute négation en tant qu'elle est négation pure et simple, quelque chose comme une dimension auxiliaire apparaît</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et ici dans la langue anglaise, la trace de ce quelque chose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 relie essentiellement la négation à une sorte </w:t>
      </w: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de position originelle de l'énonciation comme telle.</w:t>
      </w:r>
    </w:p>
    <w:p w:rsidR="007B7488" w:rsidRPr="00E44680" w:rsidRDefault="007B7488"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deuxième temps ou étape de ce que la dernière fois j'ai essayé d'articuler devant vous, est constitué par ceci</w:t>
      </w:r>
      <w:r w:rsidR="00A81CDD">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que pour vous montrer par quel </w:t>
      </w:r>
      <w:r w:rsidRPr="00A81CDD">
        <w:rPr>
          <w:rFonts w:ascii="Times New Roman" w:hAnsi="Times New Roman" w:cs="Times New Roman"/>
          <w:i/>
          <w:sz w:val="24"/>
          <w:szCs w:val="24"/>
          <w:lang w:eastAsia="fr-FR"/>
        </w:rPr>
        <w:t>chemin</w:t>
      </w:r>
      <w:r w:rsidRPr="00E44680">
        <w:rPr>
          <w:rFonts w:ascii="Courier New" w:hAnsi="Courier New" w:cs="Courier New"/>
          <w:sz w:val="28"/>
          <w:szCs w:val="28"/>
          <w:lang w:eastAsia="fr-FR"/>
        </w:rPr>
        <w:t xml:space="preserve">, par quelle </w:t>
      </w:r>
      <w:r w:rsidRPr="00A81CDD">
        <w:rPr>
          <w:rFonts w:ascii="Times New Roman" w:hAnsi="Times New Roman" w:cs="Times New Roman"/>
          <w:i/>
          <w:sz w:val="24"/>
          <w:szCs w:val="24"/>
          <w:lang w:eastAsia="fr-FR"/>
        </w:rPr>
        <w:t>voie</w:t>
      </w:r>
      <w:r w:rsidRPr="00E44680">
        <w:rPr>
          <w:rFonts w:ascii="Courier New" w:hAnsi="Courier New" w:cs="Courier New"/>
          <w:sz w:val="28"/>
          <w:szCs w:val="28"/>
          <w:lang w:eastAsia="fr-FR"/>
        </w:rPr>
        <w:t xml:space="preserve">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sujet s'introduit à cette dialectique de l'Autre</w:t>
      </w:r>
      <w:r w:rsidR="00A81CD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B81960" w:rsidP="00A81CD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en tant qu'elle lui est imposée par la structure même de cette différence de </w:t>
      </w:r>
      <w:r w:rsidRPr="00A81CDD">
        <w:rPr>
          <w:rFonts w:ascii="Times New Roman" w:hAnsi="Times New Roman" w:cs="Times New Roman"/>
          <w:i/>
          <w:color w:val="0000CC"/>
          <w:sz w:val="24"/>
          <w:szCs w:val="24"/>
          <w:lang w:eastAsia="fr-FR"/>
        </w:rPr>
        <w:t>l'énonciation</w:t>
      </w:r>
      <w:r w:rsidRPr="00E44680">
        <w:rPr>
          <w:rFonts w:ascii="Courier New" w:hAnsi="Courier New" w:cs="Courier New"/>
          <w:sz w:val="28"/>
          <w:szCs w:val="28"/>
          <w:lang w:eastAsia="fr-FR"/>
        </w:rPr>
        <w:t xml:space="preserve"> et de </w:t>
      </w:r>
      <w:r w:rsidRPr="00A81CDD">
        <w:rPr>
          <w:rFonts w:ascii="Times New Roman" w:hAnsi="Times New Roman" w:cs="Times New Roman"/>
          <w:i/>
          <w:color w:val="0000CC"/>
          <w:sz w:val="24"/>
          <w:szCs w:val="24"/>
          <w:lang w:eastAsia="fr-FR"/>
        </w:rPr>
        <w:t>l'énoncé</w:t>
      </w:r>
      <w:r w:rsidRPr="00E44680">
        <w:rPr>
          <w:rFonts w:ascii="Courier New" w:hAnsi="Courier New" w:cs="Courier New"/>
          <w:sz w:val="28"/>
          <w:szCs w:val="28"/>
          <w:lang w:eastAsia="fr-FR"/>
        </w:rPr>
        <w:t xml:space="preserve"> </w:t>
      </w:r>
    </w:p>
    <w:p w:rsidR="007B7488"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je vous ai menés par </w:t>
      </w:r>
      <w:r w:rsidR="00B81960" w:rsidRPr="00A81CDD">
        <w:rPr>
          <w:rFonts w:ascii="Times New Roman" w:hAnsi="Times New Roman" w:cs="Times New Roman"/>
          <w:i/>
          <w:sz w:val="24"/>
          <w:szCs w:val="24"/>
          <w:lang w:eastAsia="fr-FR"/>
        </w:rPr>
        <w:t>une voie</w:t>
      </w:r>
      <w:r w:rsidR="00B81960" w:rsidRPr="00E44680">
        <w:rPr>
          <w:rFonts w:ascii="Courier New" w:hAnsi="Courier New" w:cs="Courier New"/>
          <w:sz w:val="28"/>
          <w:szCs w:val="28"/>
          <w:lang w:eastAsia="fr-FR"/>
        </w:rPr>
        <w:t xml:space="preserve"> que j'ai faite</w:t>
      </w:r>
      <w:r w:rsidR="007B7488">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7B7488" w:rsidRDefault="00B81960" w:rsidP="007B7488">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je vous l'ai dit</w:t>
      </w:r>
    </w:p>
    <w:p w:rsidR="00A81CDD" w:rsidRDefault="007B7488"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exprès </w:t>
      </w:r>
      <w:r w:rsidR="00B81960" w:rsidRPr="00A81CDD">
        <w:rPr>
          <w:rFonts w:ascii="Times New Roman" w:hAnsi="Times New Roman" w:cs="Times New Roman"/>
          <w:i/>
          <w:sz w:val="24"/>
          <w:szCs w:val="24"/>
          <w:lang w:eastAsia="fr-FR"/>
        </w:rPr>
        <w:t>empi</w:t>
      </w:r>
      <w:r w:rsidR="00B81960" w:rsidRPr="00A81CDD">
        <w:rPr>
          <w:rFonts w:ascii="Times New Roman" w:hAnsi="Times New Roman" w:cs="Times New Roman"/>
          <w:i/>
          <w:sz w:val="24"/>
          <w:szCs w:val="24"/>
          <w:lang w:eastAsia="fr-FR"/>
        </w:rPr>
        <w:softHyphen/>
        <w:t>rique</w:t>
      </w:r>
      <w:r w:rsidR="00A81CDD">
        <w:rPr>
          <w:rFonts w:ascii="Courier New" w:hAnsi="Courier New" w:cs="Courier New"/>
          <w:sz w:val="28"/>
          <w:szCs w:val="28"/>
          <w:lang w:eastAsia="fr-FR"/>
        </w:rPr>
        <w:t>…</w:t>
      </w:r>
    </w:p>
    <w:p w:rsidR="00A81CDD" w:rsidRDefault="00B81960" w:rsidP="00A81CDD">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ce n'est pas la seule</w:t>
      </w:r>
    </w:p>
    <w:p w:rsidR="00B81960"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je veux dire que j'y introduis </w:t>
      </w:r>
      <w:r w:rsidR="00B81960" w:rsidRPr="00A81CDD">
        <w:rPr>
          <w:rFonts w:ascii="Times New Roman" w:hAnsi="Times New Roman" w:cs="Times New Roman"/>
          <w:i/>
          <w:sz w:val="24"/>
          <w:szCs w:val="24"/>
          <w:lang w:eastAsia="fr-FR"/>
        </w:rPr>
        <w:t>l'histoire réelle du sujet</w:t>
      </w:r>
      <w:r w:rsidR="00B81960" w:rsidRPr="00E44680">
        <w:rPr>
          <w:rFonts w:ascii="Courier New" w:hAnsi="Courier New" w:cs="Courier New"/>
          <w:sz w:val="28"/>
          <w:szCs w:val="28"/>
          <w:lang w:eastAsia="fr-FR"/>
        </w:rPr>
        <w:t>.</w:t>
      </w:r>
    </w:p>
    <w:p w:rsidR="007B7488" w:rsidRPr="00E44680" w:rsidRDefault="007B7488"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p>
    <w:p w:rsidR="00A81CDD" w:rsidRDefault="00A81CD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 xml:space="preserve">e vous ai dit que le pas suivant de ce par quoi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l'origine le sujet se constitue dans le procès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la distinction de ce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je</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de </w:t>
      </w:r>
      <w:r w:rsidRPr="00A81CDD">
        <w:rPr>
          <w:rFonts w:ascii="Times New Roman" w:hAnsi="Times New Roman" w:cs="Times New Roman"/>
          <w:i/>
          <w:color w:val="0000CC"/>
          <w:sz w:val="24"/>
          <w:szCs w:val="24"/>
          <w:lang w:eastAsia="fr-FR"/>
        </w:rPr>
        <w:t>l'énonciation</w:t>
      </w:r>
      <w:r w:rsidRPr="00E44680">
        <w:rPr>
          <w:rFonts w:ascii="Courier New" w:hAnsi="Courier New" w:cs="Courier New"/>
          <w:sz w:val="28"/>
          <w:szCs w:val="28"/>
          <w:lang w:eastAsia="fr-FR"/>
        </w:rPr>
        <w:t xml:space="preserve"> d'avec </w:t>
      </w:r>
    </w:p>
    <w:p w:rsidR="00A81CD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je</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xml:space="preserve"> de </w:t>
      </w:r>
      <w:r w:rsidRPr="00A81CDD">
        <w:rPr>
          <w:rFonts w:ascii="Times New Roman" w:hAnsi="Times New Roman" w:cs="Times New Roman"/>
          <w:i/>
          <w:color w:val="0000CC"/>
          <w:sz w:val="24"/>
          <w:szCs w:val="24"/>
          <w:lang w:eastAsia="fr-FR"/>
        </w:rPr>
        <w:t>l'énoncé</w:t>
      </w:r>
      <w:r w:rsidRPr="00E44680">
        <w:rPr>
          <w:rFonts w:ascii="Courier New" w:hAnsi="Courier New" w:cs="Courier New"/>
          <w:sz w:val="28"/>
          <w:szCs w:val="28"/>
          <w:lang w:eastAsia="fr-FR"/>
        </w:rPr>
        <w:t xml:space="preserve">, c'est </w:t>
      </w:r>
      <w:r w:rsidRPr="00A81CDD">
        <w:rPr>
          <w:rFonts w:ascii="Courier New" w:hAnsi="Courier New" w:cs="Courier New"/>
          <w:i/>
          <w:sz w:val="24"/>
          <w:szCs w:val="24"/>
          <w:lang w:eastAsia="fr-FR"/>
        </w:rPr>
        <w:t>la dimension</w:t>
      </w:r>
      <w:r w:rsidRPr="00E44680">
        <w:rPr>
          <w:rFonts w:ascii="Courier New" w:hAnsi="Courier New" w:cs="Courier New"/>
          <w:sz w:val="28"/>
          <w:szCs w:val="28"/>
          <w:lang w:eastAsia="fr-FR"/>
        </w:rPr>
        <w:t xml:space="preserve"> du </w:t>
      </w:r>
      <w:r w:rsidR="00A81CDD">
        <w:rPr>
          <w:rFonts w:ascii="Courier New" w:hAnsi="Courier New" w:cs="Courier New"/>
          <w:sz w:val="28"/>
          <w:szCs w:val="28"/>
          <w:lang w:eastAsia="fr-FR"/>
        </w:rPr>
        <w:t>« </w:t>
      </w:r>
      <w:r w:rsidRPr="00A81CDD">
        <w:rPr>
          <w:rFonts w:ascii="Times New Roman" w:hAnsi="Times New Roman" w:cs="Times New Roman"/>
          <w:i/>
          <w:sz w:val="24"/>
          <w:szCs w:val="24"/>
          <w:lang w:eastAsia="fr-FR"/>
        </w:rPr>
        <w:t>n'en</w:t>
      </w:r>
      <w:r w:rsidRPr="00E44680">
        <w:rPr>
          <w:rFonts w:ascii="Courier New" w:hAnsi="Courier New" w:cs="Courier New"/>
          <w:sz w:val="28"/>
          <w:szCs w:val="28"/>
          <w:lang w:eastAsia="fr-FR"/>
        </w:rPr>
        <w:t xml:space="preserve"> </w:t>
      </w:r>
      <w:r w:rsidRPr="00A81CDD">
        <w:rPr>
          <w:rFonts w:ascii="Times New Roman" w:hAnsi="Times New Roman" w:cs="Times New Roman"/>
          <w:i/>
          <w:sz w:val="24"/>
          <w:szCs w:val="24"/>
          <w:lang w:eastAsia="fr-FR"/>
        </w:rPr>
        <w:t>rien savoir</w:t>
      </w:r>
      <w:r w:rsidR="00A81CDD">
        <w:rPr>
          <w:rFonts w:ascii="Courier New" w:hAnsi="Courier New" w:cs="Courier New"/>
          <w:sz w:val="28"/>
          <w:szCs w:val="28"/>
          <w:lang w:eastAsia="fr-FR"/>
        </w:rPr>
        <w:t> »</w:t>
      </w:r>
      <w:r w:rsidRPr="00E44680">
        <w:rPr>
          <w:rFonts w:ascii="Courier New" w:hAnsi="Courier New" w:cs="Courier New"/>
          <w:sz w:val="28"/>
          <w:szCs w:val="28"/>
          <w:lang w:eastAsia="fr-FR"/>
        </w:rPr>
        <w:t>, pour autant qu'il l'éprouve</w:t>
      </w:r>
      <w:r w:rsidR="005C1BF1">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1CDD" w:rsidRDefault="005C1BF1" w:rsidP="005C1BF1">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q</w:t>
      </w:r>
      <w:r w:rsidR="00B81960" w:rsidRPr="00E44680">
        <w:rPr>
          <w:rFonts w:ascii="Courier New" w:hAnsi="Courier New" w:cs="Courier New"/>
          <w:sz w:val="28"/>
          <w:szCs w:val="28"/>
          <w:lang w:eastAsia="fr-FR"/>
        </w:rPr>
        <w:t xml:space="preserve">u'il l'éprouve en ceci que c'est sur fond de ce </w:t>
      </w:r>
    </w:p>
    <w:p w:rsidR="00A81CDD" w:rsidRDefault="00B81960" w:rsidP="005C1BF1">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que l'Autre sait tout de ses pensées</w:t>
      </w:r>
      <w:r w:rsidR="005C1BF1">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puisque ses pensées sont, par nature et structuralement à l'origine, ce </w:t>
      </w:r>
      <w:r w:rsidRPr="00A81CDD">
        <w:rPr>
          <w:rFonts w:ascii="Times New Roman" w:hAnsi="Times New Roman" w:cs="Times New Roman"/>
          <w:i/>
          <w:sz w:val="24"/>
          <w:szCs w:val="24"/>
          <w:lang w:eastAsia="fr-FR"/>
        </w:rPr>
        <w:t>discours de l'Autre</w:t>
      </w:r>
      <w:r w:rsidRPr="00E44680">
        <w:rPr>
          <w:rFonts w:ascii="Courier New" w:hAnsi="Courier New" w:cs="Courier New"/>
          <w:sz w:val="28"/>
          <w:szCs w:val="28"/>
          <w:lang w:eastAsia="fr-FR"/>
        </w:rPr>
        <w:t xml:space="preserve"> </w:t>
      </w:r>
    </w:p>
    <w:p w:rsidR="00A81CDD" w:rsidRDefault="00A81CDD" w:rsidP="00A81CDD">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 c'est dans la découverte que c'est un fait que </w:t>
      </w:r>
      <w:r w:rsidR="00B81960" w:rsidRPr="00A81CDD">
        <w:rPr>
          <w:rFonts w:ascii="Times New Roman" w:hAnsi="Times New Roman" w:cs="Times New Roman"/>
          <w:i/>
          <w:sz w:val="24"/>
          <w:szCs w:val="24"/>
          <w:lang w:eastAsia="fr-FR"/>
        </w:rPr>
        <w:t>l'Autre n'en sait rien</w:t>
      </w:r>
      <w:r w:rsidR="00B81960" w:rsidRPr="00E44680">
        <w:rPr>
          <w:rFonts w:ascii="Courier New" w:hAnsi="Courier New" w:cs="Courier New"/>
          <w:sz w:val="28"/>
          <w:szCs w:val="28"/>
          <w:lang w:eastAsia="fr-FR"/>
        </w:rPr>
        <w:t xml:space="preserve"> de ses pensées, que s'inaugure pour lui cette voie qui est celle que nous cher</w:t>
      </w:r>
      <w:r w:rsidR="00B81960" w:rsidRPr="00E44680">
        <w:rPr>
          <w:rFonts w:ascii="Courier New" w:hAnsi="Courier New" w:cs="Courier New"/>
          <w:sz w:val="28"/>
          <w:szCs w:val="28"/>
          <w:lang w:eastAsia="fr-FR"/>
        </w:rPr>
        <w:softHyphen/>
        <w:t xml:space="preserve">chons : </w:t>
      </w:r>
    </w:p>
    <w:p w:rsidR="007B7488"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la voie par où le sujet va développer cette exigence contradictoire du </w:t>
      </w:r>
      <w:r w:rsidR="007B7488">
        <w:rPr>
          <w:rFonts w:ascii="Courier New" w:hAnsi="Courier New" w:cs="Courier New"/>
          <w:sz w:val="28"/>
          <w:szCs w:val="28"/>
          <w:lang w:eastAsia="fr-FR"/>
        </w:rPr>
        <w:t>« </w:t>
      </w:r>
      <w:r w:rsidR="007B7488" w:rsidRPr="007B7488">
        <w:rPr>
          <w:rFonts w:ascii="Times New Roman" w:hAnsi="Times New Roman" w:cs="Times New Roman"/>
          <w:i/>
          <w:color w:val="0000CC"/>
          <w:sz w:val="24"/>
          <w:szCs w:val="24"/>
          <w:lang w:eastAsia="fr-FR"/>
        </w:rPr>
        <w:t>n</w:t>
      </w:r>
      <w:r w:rsidRPr="007B7488">
        <w:rPr>
          <w:rFonts w:ascii="Times New Roman" w:hAnsi="Times New Roman" w:cs="Times New Roman"/>
          <w:i/>
          <w:color w:val="0000CC"/>
          <w:sz w:val="24"/>
          <w:szCs w:val="24"/>
          <w:lang w:eastAsia="fr-FR"/>
        </w:rPr>
        <w:t>on</w:t>
      </w:r>
      <w:r w:rsidRPr="007B7488">
        <w:rPr>
          <w:rFonts w:ascii="Times New Roman" w:hAnsi="Times New Roman" w:cs="Times New Roman"/>
          <w:i/>
          <w:color w:val="0000CC"/>
          <w:sz w:val="24"/>
          <w:szCs w:val="24"/>
          <w:lang w:eastAsia="fr-FR"/>
        </w:rPr>
        <w:softHyphen/>
      </w:r>
      <w:r w:rsidR="007B7488" w:rsidRPr="007B7488">
        <w:rPr>
          <w:rFonts w:ascii="Times New Roman" w:hAnsi="Times New Roman" w:cs="Times New Roman"/>
          <w:i/>
          <w:color w:val="0000CC"/>
          <w:sz w:val="24"/>
          <w:szCs w:val="24"/>
          <w:lang w:eastAsia="fr-FR"/>
        </w:rPr>
        <w:t>-</w:t>
      </w:r>
      <w:r w:rsidRPr="007B7488">
        <w:rPr>
          <w:rFonts w:ascii="Times New Roman" w:hAnsi="Times New Roman" w:cs="Times New Roman"/>
          <w:i/>
          <w:color w:val="0000CC"/>
          <w:sz w:val="24"/>
          <w:szCs w:val="24"/>
          <w:lang w:eastAsia="fr-FR"/>
        </w:rPr>
        <w:t>dit</w:t>
      </w:r>
      <w:r w:rsidR="007B7488">
        <w:rPr>
          <w:rFonts w:ascii="Courier New" w:hAnsi="Courier New" w:cs="Courier New"/>
          <w:sz w:val="28"/>
          <w:szCs w:val="28"/>
          <w:lang w:eastAsia="fr-FR"/>
        </w:rPr>
        <w:t> »</w:t>
      </w:r>
      <w:r w:rsidRPr="00E44680">
        <w:rPr>
          <w:rFonts w:ascii="Courier New" w:hAnsi="Courier New" w:cs="Courier New"/>
          <w:sz w:val="28"/>
          <w:szCs w:val="28"/>
          <w:lang w:eastAsia="fr-FR"/>
        </w:rPr>
        <w:t xml:space="preserve">, et trouver le chemin difficile par où il a à effectuer ce </w:t>
      </w:r>
      <w:r w:rsidR="007B7488">
        <w:rPr>
          <w:rFonts w:ascii="Courier New" w:hAnsi="Courier New" w:cs="Courier New"/>
          <w:sz w:val="28"/>
          <w:szCs w:val="28"/>
          <w:lang w:eastAsia="fr-FR"/>
        </w:rPr>
        <w:t>« </w:t>
      </w:r>
      <w:r w:rsidR="007B7488" w:rsidRPr="007B7488">
        <w:rPr>
          <w:rFonts w:ascii="Times New Roman" w:hAnsi="Times New Roman" w:cs="Times New Roman"/>
          <w:i/>
          <w:color w:val="0000CC"/>
          <w:sz w:val="24"/>
          <w:szCs w:val="24"/>
          <w:lang w:eastAsia="fr-FR"/>
        </w:rPr>
        <w:t>non</w:t>
      </w:r>
      <w:r w:rsidR="007B7488" w:rsidRPr="007B7488">
        <w:rPr>
          <w:rFonts w:ascii="Times New Roman" w:hAnsi="Times New Roman" w:cs="Times New Roman"/>
          <w:i/>
          <w:color w:val="0000CC"/>
          <w:sz w:val="24"/>
          <w:szCs w:val="24"/>
          <w:lang w:eastAsia="fr-FR"/>
        </w:rPr>
        <w:softHyphen/>
        <w:t>-dit</w:t>
      </w:r>
      <w:r w:rsidR="007B7488">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C51600"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son être et devenir cette sorte d'être auquel nous avons affaire, c'est-à-dire un sujet </w:t>
      </w:r>
    </w:p>
    <w:p w:rsidR="007B7488"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 a la dimension de l'inconscient. </w:t>
      </w:r>
    </w:p>
    <w:p w:rsidR="00C51600" w:rsidRDefault="00C51600" w:rsidP="00A81CDD">
      <w:pPr>
        <w:pStyle w:val="Sansinterligne"/>
        <w:rPr>
          <w:rFonts w:ascii="Courier New" w:hAnsi="Courier New" w:cs="Courier New"/>
          <w:sz w:val="28"/>
          <w:szCs w:val="28"/>
          <w:lang w:eastAsia="fr-FR"/>
        </w:rPr>
      </w:pPr>
    </w:p>
    <w:p w:rsidR="005C1BF1" w:rsidRDefault="005C1BF1" w:rsidP="00A81CDD">
      <w:pPr>
        <w:pStyle w:val="Sansinterligne"/>
        <w:rPr>
          <w:rFonts w:ascii="Courier New" w:hAnsi="Courier New" w:cs="Courier New"/>
          <w:sz w:val="28"/>
          <w:szCs w:val="28"/>
          <w:lang w:eastAsia="fr-FR"/>
        </w:rPr>
      </w:pPr>
    </w:p>
    <w:p w:rsidR="005F0B32"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Car c'est cela le pas essentiel que</w:t>
      </w:r>
      <w:r w:rsidR="005F0B32">
        <w:rPr>
          <w:rFonts w:ascii="Courier New" w:hAnsi="Courier New" w:cs="Courier New"/>
          <w:sz w:val="28"/>
          <w:szCs w:val="28"/>
          <w:lang w:eastAsia="fr-FR"/>
        </w:rPr>
        <w:t xml:space="preserve"> </w:t>
      </w:r>
      <w:r w:rsidRPr="00E44680">
        <w:rPr>
          <w:rFonts w:ascii="Courier New" w:hAnsi="Courier New" w:cs="Courier New"/>
          <w:sz w:val="28"/>
          <w:szCs w:val="28"/>
          <w:lang w:eastAsia="fr-FR"/>
        </w:rPr>
        <w:t>dans l'expé</w:t>
      </w:r>
      <w:r w:rsidRPr="00E44680">
        <w:rPr>
          <w:rFonts w:ascii="Courier New" w:hAnsi="Courier New" w:cs="Courier New"/>
          <w:sz w:val="28"/>
          <w:szCs w:val="28"/>
          <w:lang w:eastAsia="fr-FR"/>
        </w:rPr>
        <w:softHyphen/>
        <w:t xml:space="preserve">rience de l'homme nous fait faire </w:t>
      </w:r>
      <w:r w:rsidRPr="005C1BF1">
        <w:rPr>
          <w:rFonts w:ascii="Times New Roman" w:hAnsi="Times New Roman" w:cs="Times New Roman"/>
          <w:i/>
          <w:sz w:val="24"/>
          <w:szCs w:val="24"/>
          <w:lang w:eastAsia="fr-FR"/>
        </w:rPr>
        <w:t>la psychanalyse</w:t>
      </w:r>
      <w:r w:rsidR="005F0B32">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r w:rsidR="005F0B32">
        <w:rPr>
          <w:rFonts w:ascii="Courier New" w:hAnsi="Courier New" w:cs="Courier New"/>
          <w:sz w:val="28"/>
          <w:szCs w:val="28"/>
          <w:lang w:eastAsia="fr-FR"/>
        </w:rPr>
        <w:t>C</w:t>
      </w:r>
      <w:r w:rsidRPr="00E44680">
        <w:rPr>
          <w:rFonts w:ascii="Courier New" w:hAnsi="Courier New" w:cs="Courier New"/>
          <w:sz w:val="28"/>
          <w:szCs w:val="28"/>
          <w:lang w:eastAsia="fr-FR"/>
        </w:rPr>
        <w:t>'est ceci</w:t>
      </w:r>
      <w:r w:rsidR="005F0B32">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C51600"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qu'après de longs siècles où la philosophie s'est en quelque sorte, je dirais </w:t>
      </w:r>
      <w:r w:rsidRPr="00C51600">
        <w:rPr>
          <w:rFonts w:ascii="Times New Roman" w:hAnsi="Times New Roman" w:cs="Times New Roman"/>
          <w:i/>
          <w:sz w:val="24"/>
          <w:szCs w:val="24"/>
          <w:lang w:eastAsia="fr-FR"/>
        </w:rPr>
        <w:t>obstinée</w:t>
      </w:r>
      <w:r w:rsidRPr="00E44680">
        <w:rPr>
          <w:rFonts w:ascii="Courier New" w:hAnsi="Courier New" w:cs="Courier New"/>
          <w:sz w:val="28"/>
          <w:szCs w:val="28"/>
          <w:lang w:eastAsia="fr-FR"/>
        </w:rPr>
        <w:t xml:space="preserve"> et de plus </w:t>
      </w:r>
    </w:p>
    <w:p w:rsidR="005F0B32" w:rsidRDefault="00B81960" w:rsidP="00A81CDD">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en plus, </w:t>
      </w:r>
      <w:r w:rsidRPr="005C1BF1">
        <w:rPr>
          <w:rFonts w:ascii="Courier New" w:hAnsi="Courier New" w:cs="Courier New"/>
          <w:i/>
          <w:sz w:val="24"/>
          <w:szCs w:val="24"/>
          <w:lang w:eastAsia="fr-FR"/>
        </w:rPr>
        <w:t>à mener toujours plus loin ce discours dans lequel</w:t>
      </w:r>
      <w:r w:rsidR="006D1AF6">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5F0B32" w:rsidRDefault="005F0B32" w:rsidP="00A81CDD">
      <w:pPr>
        <w:pStyle w:val="Sansinterligne"/>
        <w:rPr>
          <w:rFonts w:ascii="Courier New" w:hAnsi="Courier New" w:cs="Courier New"/>
          <w:sz w:val="28"/>
          <w:szCs w:val="28"/>
          <w:lang w:eastAsia="fr-FR"/>
        </w:rPr>
      </w:pPr>
    </w:p>
    <w:p w:rsidR="005F0B32" w:rsidRPr="00C51600" w:rsidRDefault="00B81960" w:rsidP="002D76E9">
      <w:pPr>
        <w:pStyle w:val="Sansinterligne"/>
        <w:numPr>
          <w:ilvl w:val="0"/>
          <w:numId w:val="2"/>
        </w:numPr>
        <w:rPr>
          <w:rFonts w:ascii="Courier New" w:hAnsi="Courier New" w:cs="Courier New"/>
          <w:sz w:val="28"/>
          <w:szCs w:val="28"/>
          <w:lang w:eastAsia="fr-FR"/>
        </w:rPr>
      </w:pPr>
      <w:r w:rsidRPr="00C51600">
        <w:rPr>
          <w:rFonts w:ascii="Courier New" w:hAnsi="Courier New" w:cs="Courier New"/>
          <w:sz w:val="28"/>
          <w:szCs w:val="28"/>
          <w:lang w:eastAsia="fr-FR"/>
        </w:rPr>
        <w:t>le sujet n'est que le corrélatif de l'objet dans le rapport de la connaissance</w:t>
      </w:r>
      <w:r w:rsidR="005F0B32" w:rsidRPr="00C51600">
        <w:rPr>
          <w:rFonts w:ascii="Courier New" w:hAnsi="Courier New" w:cs="Courier New"/>
          <w:sz w:val="28"/>
          <w:szCs w:val="28"/>
          <w:lang w:eastAsia="fr-FR"/>
        </w:rPr>
        <w:t>,</w:t>
      </w:r>
      <w:r w:rsidRPr="00C51600">
        <w:rPr>
          <w:rFonts w:ascii="Courier New" w:hAnsi="Courier New" w:cs="Courier New"/>
          <w:sz w:val="28"/>
          <w:szCs w:val="28"/>
          <w:lang w:eastAsia="fr-FR"/>
        </w:rPr>
        <w:t xml:space="preserve"> c'est-à-dire </w:t>
      </w:r>
      <w:r w:rsidR="00C51600">
        <w:rPr>
          <w:rFonts w:ascii="Courier New" w:hAnsi="Courier New" w:cs="Courier New"/>
          <w:sz w:val="28"/>
          <w:szCs w:val="28"/>
          <w:lang w:eastAsia="fr-FR"/>
        </w:rPr>
        <w:t xml:space="preserve">                         </w:t>
      </w:r>
      <w:r w:rsidRPr="00C51600">
        <w:rPr>
          <w:rFonts w:ascii="Courier New" w:hAnsi="Courier New" w:cs="Courier New"/>
          <w:sz w:val="28"/>
          <w:szCs w:val="28"/>
          <w:lang w:eastAsia="fr-FR"/>
        </w:rPr>
        <w:t xml:space="preserve">que </w:t>
      </w:r>
      <w:r w:rsidRPr="00C51600">
        <w:rPr>
          <w:rFonts w:ascii="Times New Roman" w:hAnsi="Times New Roman" w:cs="Times New Roman"/>
          <w:i/>
          <w:color w:val="0000CC"/>
          <w:sz w:val="24"/>
          <w:szCs w:val="24"/>
          <w:lang w:eastAsia="fr-FR"/>
        </w:rPr>
        <w:t xml:space="preserve">le sujet est ce qui est </w:t>
      </w:r>
      <w:r w:rsidRPr="00C51600">
        <w:rPr>
          <w:rFonts w:ascii="Times New Roman" w:hAnsi="Times New Roman" w:cs="Times New Roman"/>
          <w:i/>
          <w:color w:val="0000CC"/>
          <w:sz w:val="24"/>
          <w:szCs w:val="24"/>
          <w:u w:val="single"/>
          <w:lang w:eastAsia="fr-FR"/>
        </w:rPr>
        <w:t>supposé</w:t>
      </w:r>
      <w:r w:rsidRPr="00C51600">
        <w:rPr>
          <w:rFonts w:ascii="Times New Roman" w:hAnsi="Times New Roman" w:cs="Times New Roman"/>
          <w:i/>
          <w:color w:val="0000CC"/>
          <w:sz w:val="24"/>
          <w:szCs w:val="24"/>
          <w:lang w:eastAsia="fr-FR"/>
        </w:rPr>
        <w:t xml:space="preserve"> par la connaissance des objets</w:t>
      </w:r>
      <w:r w:rsidR="005F0B32" w:rsidRPr="00C51600">
        <w:rPr>
          <w:rFonts w:ascii="Times New Roman" w:hAnsi="Times New Roman" w:cs="Times New Roman"/>
          <w:i/>
          <w:color w:val="0000CC"/>
          <w:sz w:val="24"/>
          <w:szCs w:val="24"/>
          <w:lang w:eastAsia="fr-FR"/>
        </w:rPr>
        <w:t> ,</w:t>
      </w:r>
      <w:r w:rsidRPr="00C51600">
        <w:rPr>
          <w:rFonts w:ascii="Courier New" w:hAnsi="Courier New" w:cs="Courier New"/>
          <w:sz w:val="28"/>
          <w:szCs w:val="28"/>
          <w:lang w:eastAsia="fr-FR"/>
        </w:rPr>
        <w:t xml:space="preserve"> </w:t>
      </w:r>
    </w:p>
    <w:p w:rsidR="005F0B32" w:rsidRDefault="005F0B32" w:rsidP="00A81CDD">
      <w:pPr>
        <w:pStyle w:val="Sansinterligne"/>
        <w:rPr>
          <w:rFonts w:ascii="Courier New" w:hAnsi="Courier New" w:cs="Courier New"/>
          <w:sz w:val="28"/>
          <w:szCs w:val="28"/>
          <w:lang w:eastAsia="fr-FR"/>
        </w:rPr>
      </w:pPr>
    </w:p>
    <w:p w:rsidR="005F0B32"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cette sorte de sujet étrange dont je ne sais plus </w:t>
      </w:r>
    </w:p>
    <w:p w:rsidR="005F0B32" w:rsidRDefault="00B81960" w:rsidP="005F0B32">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où</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j'ai dit quelque part qu'il pouvait faire </w:t>
      </w:r>
    </w:p>
    <w:p w:rsidR="006D1AF6" w:rsidRDefault="005F0B32" w:rsidP="005F0B32">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 </w:t>
      </w:r>
      <w:r w:rsidR="00B81960" w:rsidRPr="005F0B32">
        <w:rPr>
          <w:rFonts w:ascii="Times New Roman" w:hAnsi="Times New Roman" w:cs="Times New Roman"/>
          <w:i/>
          <w:sz w:val="24"/>
          <w:szCs w:val="24"/>
          <w:lang w:eastAsia="fr-FR"/>
        </w:rPr>
        <w:t>les dimanches du philosophe</w:t>
      </w:r>
      <w:r w:rsidR="006D1AF6">
        <w:rPr>
          <w:rFonts w:ascii="Times New Roman" w:hAnsi="Times New Roman" w:cs="Times New Roman"/>
          <w:i/>
          <w:sz w:val="24"/>
          <w:szCs w:val="24"/>
          <w:lang w:eastAsia="fr-FR"/>
        </w:rPr>
        <w:t xml:space="preserve">  </w:t>
      </w:r>
      <w:r w:rsidR="006D1AF6" w:rsidRPr="006D1AF6">
        <w:rPr>
          <w:rStyle w:val="Appelnotedebasdep"/>
          <w:rFonts w:ascii="Times New Roman" w:hAnsi="Times New Roman" w:cs="Times New Roman"/>
          <w:b/>
          <w:color w:val="FF0000"/>
          <w:sz w:val="28"/>
          <w:szCs w:val="28"/>
          <w:lang w:eastAsia="fr-FR"/>
        </w:rPr>
        <w:footnoteReference w:id="24"/>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parce que </w:t>
      </w:r>
      <w:r w:rsidR="00B81960" w:rsidRPr="006D1AF6">
        <w:rPr>
          <w:rFonts w:ascii="Courier New" w:hAnsi="Courier New" w:cs="Courier New"/>
          <w:sz w:val="28"/>
          <w:szCs w:val="28"/>
          <w:lang w:eastAsia="fr-FR"/>
        </w:rPr>
        <w:t xml:space="preserve">le reste </w:t>
      </w:r>
    </w:p>
    <w:p w:rsidR="005F0B32" w:rsidRDefault="00B81960" w:rsidP="005F0B32">
      <w:pPr>
        <w:pStyle w:val="Sansinterligne"/>
        <w:ind w:left="720"/>
        <w:rPr>
          <w:rFonts w:ascii="Courier New" w:hAnsi="Courier New" w:cs="Courier New"/>
          <w:sz w:val="28"/>
          <w:szCs w:val="28"/>
          <w:lang w:eastAsia="fr-FR"/>
        </w:rPr>
      </w:pPr>
      <w:r w:rsidRPr="006D1AF6">
        <w:rPr>
          <w:rFonts w:ascii="Courier New" w:hAnsi="Courier New" w:cs="Courier New"/>
          <w:sz w:val="28"/>
          <w:szCs w:val="28"/>
          <w:lang w:eastAsia="fr-FR"/>
        </w:rPr>
        <w:t>de la semaine</w:t>
      </w:r>
      <w:r w:rsidR="005F0B32">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5F0B32" w:rsidRDefault="00B81960" w:rsidP="005F0B32">
      <w:pPr>
        <w:pStyle w:val="Sansinterligne"/>
        <w:ind w:left="708" w:firstLine="708"/>
        <w:rPr>
          <w:rFonts w:ascii="Courier New" w:hAnsi="Courier New" w:cs="Courier New"/>
          <w:sz w:val="28"/>
          <w:szCs w:val="28"/>
          <w:lang w:eastAsia="fr-FR"/>
        </w:rPr>
      </w:pPr>
      <w:r w:rsidRPr="00E44680">
        <w:rPr>
          <w:rFonts w:ascii="Courier New" w:hAnsi="Courier New" w:cs="Courier New"/>
          <w:sz w:val="28"/>
          <w:szCs w:val="28"/>
          <w:lang w:eastAsia="fr-FR"/>
        </w:rPr>
        <w:t>c'est-à-dire pendant le travail bien entendu</w:t>
      </w:r>
    </w:p>
    <w:p w:rsidR="005F0B32" w:rsidRDefault="005F0B32" w:rsidP="005F0B32">
      <w:pPr>
        <w:pStyle w:val="Sansinterligne"/>
        <w:ind w:left="720"/>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tout un chacun peut le négliger abondamment, </w:t>
      </w:r>
    </w:p>
    <w:p w:rsidR="005F0B32" w:rsidRDefault="005F0B32" w:rsidP="00A81CDD">
      <w:pPr>
        <w:pStyle w:val="Sansinterligne"/>
        <w:rPr>
          <w:rFonts w:ascii="Courier New" w:hAnsi="Courier New" w:cs="Courier New"/>
          <w:sz w:val="28"/>
          <w:szCs w:val="28"/>
          <w:lang w:eastAsia="fr-FR"/>
        </w:rPr>
      </w:pPr>
    </w:p>
    <w:p w:rsidR="005F0B32"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ce sujet qui n'est que </w:t>
      </w:r>
      <w:r w:rsidRPr="005F0B32">
        <w:rPr>
          <w:rFonts w:ascii="Times New Roman" w:hAnsi="Times New Roman" w:cs="Times New Roman"/>
          <w:i/>
          <w:color w:val="0000CC"/>
          <w:sz w:val="24"/>
          <w:szCs w:val="24"/>
          <w:lang w:eastAsia="fr-FR"/>
        </w:rPr>
        <w:t>l'ombre</w:t>
      </w:r>
      <w:r w:rsidRPr="00E44680">
        <w:rPr>
          <w:rFonts w:ascii="Courier New" w:hAnsi="Courier New" w:cs="Courier New"/>
          <w:sz w:val="28"/>
          <w:szCs w:val="28"/>
          <w:lang w:eastAsia="fr-FR"/>
        </w:rPr>
        <w:t xml:space="preserve"> en quelque sorte </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et la doublure </w:t>
      </w:r>
      <w:r w:rsidRPr="005F0B32">
        <w:rPr>
          <w:rFonts w:ascii="Times New Roman" w:hAnsi="Times New Roman" w:cs="Times New Roman"/>
          <w:i/>
          <w:color w:val="0000CC"/>
          <w:sz w:val="24"/>
          <w:szCs w:val="24"/>
          <w:lang w:eastAsia="fr-FR"/>
        </w:rPr>
        <w:t>des objets</w:t>
      </w:r>
    </w:p>
    <w:p w:rsidR="005F0B32" w:rsidRDefault="005F0B32" w:rsidP="005F0B32">
      <w:pPr>
        <w:pStyle w:val="Sansinterligne"/>
        <w:rPr>
          <w:rFonts w:ascii="Courier New" w:hAnsi="Courier New" w:cs="Courier New"/>
          <w:sz w:val="28"/>
          <w:szCs w:val="28"/>
          <w:lang w:eastAsia="fr-FR"/>
        </w:rPr>
      </w:pPr>
    </w:p>
    <w:p w:rsidR="006D1AF6" w:rsidRDefault="006D1AF6" w:rsidP="005F0B3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quelque chose est </w:t>
      </w:r>
      <w:r>
        <w:rPr>
          <w:rFonts w:ascii="Courier New" w:hAnsi="Courier New" w:cs="Courier New"/>
          <w:sz w:val="28"/>
          <w:szCs w:val="28"/>
          <w:lang w:eastAsia="fr-FR"/>
        </w:rPr>
        <w:t>« </w:t>
      </w:r>
      <w:r w:rsidR="00B81960" w:rsidRPr="006D1AF6">
        <w:rPr>
          <w:rFonts w:ascii="Times New Roman" w:hAnsi="Times New Roman" w:cs="Times New Roman"/>
          <w:i/>
          <w:sz w:val="24"/>
          <w:szCs w:val="24"/>
          <w:lang w:eastAsia="fr-FR"/>
        </w:rPr>
        <w:t>oublié</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d</w:t>
      </w:r>
      <w:r>
        <w:rPr>
          <w:rFonts w:ascii="Courier New" w:hAnsi="Courier New" w:cs="Courier New"/>
          <w:sz w:val="28"/>
          <w:szCs w:val="28"/>
          <w:lang w:eastAsia="fr-FR"/>
        </w:rPr>
        <w:t>e</w:t>
      </w:r>
      <w:r w:rsidR="00B81960" w:rsidRPr="00E44680">
        <w:rPr>
          <w:rFonts w:ascii="Courier New" w:hAnsi="Courier New" w:cs="Courier New"/>
          <w:sz w:val="28"/>
          <w:szCs w:val="28"/>
          <w:lang w:eastAsia="fr-FR"/>
        </w:rPr>
        <w:t xml:space="preserve"> ce </w:t>
      </w:r>
      <w:r w:rsidR="00B81960" w:rsidRPr="006D1AF6">
        <w:rPr>
          <w:rFonts w:ascii="Times New Roman" w:hAnsi="Times New Roman" w:cs="Times New Roman"/>
          <w:i/>
          <w:sz w:val="24"/>
          <w:szCs w:val="24"/>
          <w:lang w:eastAsia="fr-FR"/>
        </w:rPr>
        <w:t>sujet</w:t>
      </w:r>
      <w:r w:rsidR="00B81960" w:rsidRPr="00E44680">
        <w:rPr>
          <w:rFonts w:ascii="Courier New" w:hAnsi="Courier New" w:cs="Courier New"/>
          <w:sz w:val="28"/>
          <w:szCs w:val="28"/>
          <w:lang w:eastAsia="fr-FR"/>
        </w:rPr>
        <w:t xml:space="preserve">, à savoir </w:t>
      </w:r>
    </w:p>
    <w:p w:rsidR="00B81960" w:rsidRPr="00E44680" w:rsidRDefault="00B81960" w:rsidP="005F0B32">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que le </w:t>
      </w:r>
      <w:r w:rsidRPr="006D1AF6">
        <w:rPr>
          <w:rFonts w:ascii="Times New Roman" w:hAnsi="Times New Roman" w:cs="Times New Roman"/>
          <w:i/>
          <w:sz w:val="24"/>
          <w:szCs w:val="24"/>
          <w:lang w:eastAsia="fr-FR"/>
        </w:rPr>
        <w:t>sujet</w:t>
      </w:r>
      <w:r w:rsidRPr="00E44680">
        <w:rPr>
          <w:rFonts w:ascii="Courier New" w:hAnsi="Courier New" w:cs="Courier New"/>
          <w:sz w:val="28"/>
          <w:szCs w:val="28"/>
          <w:lang w:eastAsia="fr-FR"/>
        </w:rPr>
        <w:t xml:space="preserve"> est le </w:t>
      </w:r>
      <w:r w:rsidRPr="006D1AF6">
        <w:rPr>
          <w:rFonts w:ascii="Times New Roman" w:hAnsi="Times New Roman" w:cs="Times New Roman"/>
          <w:i/>
          <w:sz w:val="24"/>
          <w:szCs w:val="24"/>
          <w:lang w:eastAsia="fr-FR"/>
        </w:rPr>
        <w:t>sujet qui parle</w:t>
      </w:r>
      <w:r w:rsidRPr="00E44680">
        <w:rPr>
          <w:rFonts w:ascii="Courier New" w:hAnsi="Courier New" w:cs="Courier New"/>
          <w:sz w:val="28"/>
          <w:szCs w:val="28"/>
          <w:lang w:eastAsia="fr-FR"/>
        </w:rPr>
        <w:t>.</w:t>
      </w:r>
    </w:p>
    <w:p w:rsidR="005F0B32" w:rsidRDefault="005F0B32" w:rsidP="00B81960">
      <w:pPr>
        <w:pStyle w:val="Sansinterligne"/>
        <w:rPr>
          <w:rFonts w:ascii="Courier New" w:hAnsi="Courier New" w:cs="Courier New"/>
          <w:sz w:val="28"/>
          <w:szCs w:val="28"/>
          <w:lang w:eastAsia="fr-FR"/>
        </w:rPr>
      </w:pP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Nous ne pouvons plus l'oublier</w:t>
      </w:r>
      <w:r w:rsidR="005C1BF1">
        <w:rPr>
          <w:rFonts w:ascii="Courier New" w:hAnsi="Courier New" w:cs="Courier New"/>
          <w:sz w:val="28"/>
          <w:szCs w:val="28"/>
          <w:lang w:eastAsia="fr-FR"/>
        </w:rPr>
        <w:t>,</w:t>
      </w:r>
      <w:r w:rsidRPr="00E44680">
        <w:rPr>
          <w:rFonts w:ascii="Courier New" w:hAnsi="Courier New" w:cs="Courier New"/>
          <w:sz w:val="28"/>
          <w:szCs w:val="28"/>
          <w:lang w:eastAsia="fr-FR"/>
        </w:rPr>
        <w:t xml:space="preserve"> uniquement à partir d'un certain moment, à savoir le moment où </w:t>
      </w: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son domaine de sujet qui parle tient tout seul, </w:t>
      </w: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qu'il soit là ou qu'il ne soit pas là. </w:t>
      </w:r>
    </w:p>
    <w:p w:rsidR="005C1BF1" w:rsidRDefault="005C1BF1" w:rsidP="00B81960">
      <w:pPr>
        <w:pStyle w:val="Sansinterligne"/>
        <w:rPr>
          <w:rFonts w:ascii="Courier New" w:hAnsi="Courier New" w:cs="Courier New"/>
          <w:sz w:val="28"/>
          <w:szCs w:val="28"/>
          <w:lang w:eastAsia="fr-FR"/>
        </w:rPr>
      </w:pP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qui change complètement la nature de ses relations à l'objet, c'est </w:t>
      </w:r>
      <w:r w:rsidRPr="006D1AF6">
        <w:rPr>
          <w:rFonts w:ascii="Times New Roman" w:hAnsi="Times New Roman" w:cs="Times New Roman"/>
          <w:i/>
          <w:color w:val="0000CC"/>
          <w:sz w:val="24"/>
          <w:szCs w:val="24"/>
          <w:lang w:eastAsia="fr-FR"/>
        </w:rPr>
        <w:t>ce point crucial</w:t>
      </w:r>
      <w:r w:rsidRPr="00E44680">
        <w:rPr>
          <w:rFonts w:ascii="Courier New" w:hAnsi="Courier New" w:cs="Courier New"/>
          <w:sz w:val="28"/>
          <w:szCs w:val="28"/>
          <w:lang w:eastAsia="fr-FR"/>
        </w:rPr>
        <w:t xml:space="preserve"> de la nature de ses relations à l'objet qui s'appelle justement </w:t>
      </w:r>
      <w:r w:rsidRPr="006D1AF6">
        <w:rPr>
          <w:rFonts w:ascii="Times New Roman" w:hAnsi="Times New Roman" w:cs="Times New Roman"/>
          <w:i/>
          <w:color w:val="0000CC"/>
          <w:sz w:val="24"/>
          <w:szCs w:val="24"/>
          <w:lang w:eastAsia="fr-FR"/>
        </w:rPr>
        <w:t>le désir</w:t>
      </w:r>
      <w:r w:rsidRPr="00E44680">
        <w:rPr>
          <w:rFonts w:ascii="Courier New" w:hAnsi="Courier New" w:cs="Courier New"/>
          <w:sz w:val="28"/>
          <w:szCs w:val="28"/>
          <w:lang w:eastAsia="fr-FR"/>
        </w:rPr>
        <w:t xml:space="preserve">. </w:t>
      </w:r>
    </w:p>
    <w:p w:rsidR="006D1AF6" w:rsidRDefault="006D1AF6" w:rsidP="00B81960">
      <w:pPr>
        <w:pStyle w:val="Sansinterligne"/>
        <w:rPr>
          <w:rFonts w:ascii="Courier New" w:hAnsi="Courier New" w:cs="Courier New"/>
          <w:sz w:val="28"/>
          <w:szCs w:val="28"/>
          <w:lang w:eastAsia="fr-FR"/>
        </w:rPr>
      </w:pP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dans ce champ que nous essayons d'articuler </w:t>
      </w:r>
    </w:p>
    <w:p w:rsidR="006D1AF6" w:rsidRDefault="00B81960" w:rsidP="00B81960">
      <w:pPr>
        <w:pStyle w:val="Sansinterligne"/>
        <w:rPr>
          <w:rFonts w:ascii="Courier New" w:hAnsi="Courier New" w:cs="Courier New"/>
          <w:sz w:val="28"/>
          <w:szCs w:val="28"/>
          <w:lang w:eastAsia="fr-FR"/>
        </w:rPr>
      </w:pPr>
      <w:r w:rsidRPr="002676BA">
        <w:rPr>
          <w:rFonts w:ascii="Times New Roman" w:hAnsi="Times New Roman" w:cs="Times New Roman"/>
          <w:i/>
          <w:color w:val="0000CC"/>
          <w:sz w:val="24"/>
          <w:szCs w:val="24"/>
          <w:lang w:eastAsia="fr-FR"/>
        </w:rPr>
        <w:t>les rap</w:t>
      </w:r>
      <w:r w:rsidRPr="002676BA">
        <w:rPr>
          <w:rFonts w:ascii="Times New Roman" w:hAnsi="Times New Roman" w:cs="Times New Roman"/>
          <w:i/>
          <w:color w:val="0000CC"/>
          <w:sz w:val="24"/>
          <w:szCs w:val="24"/>
          <w:lang w:eastAsia="fr-FR"/>
        </w:rPr>
        <w:softHyphen/>
        <w:t>ports du sujet à l'objet</w:t>
      </w:r>
      <w:r w:rsidRPr="00E44680">
        <w:rPr>
          <w:rFonts w:ascii="Courier New" w:hAnsi="Courier New" w:cs="Courier New"/>
          <w:sz w:val="28"/>
          <w:szCs w:val="28"/>
          <w:lang w:eastAsia="fr-FR"/>
        </w:rPr>
        <w:t xml:space="preserve"> au sens où ils sont des rapports </w:t>
      </w:r>
    </w:p>
    <w:p w:rsidR="006D1AF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w:t>
      </w:r>
      <w:r w:rsidRPr="006D1AF6">
        <w:rPr>
          <w:rFonts w:ascii="Times New Roman" w:hAnsi="Times New Roman" w:cs="Times New Roman"/>
          <w:i/>
          <w:color w:val="0000CC"/>
          <w:sz w:val="24"/>
          <w:szCs w:val="24"/>
          <w:lang w:eastAsia="fr-FR"/>
        </w:rPr>
        <w:t>désir</w:t>
      </w:r>
      <w:r w:rsidRPr="00E44680">
        <w:rPr>
          <w:rFonts w:ascii="Courier New" w:hAnsi="Courier New" w:cs="Courier New"/>
          <w:sz w:val="28"/>
          <w:szCs w:val="28"/>
          <w:lang w:eastAsia="fr-FR"/>
        </w:rPr>
        <w:t xml:space="preserve">, car c'est dans ce champ que l'expérience analytique nous apprend qu'il a à s'articuler. </w:t>
      </w:r>
    </w:p>
    <w:p w:rsidR="005C1BF1" w:rsidRDefault="005C1BF1" w:rsidP="00B81960">
      <w:pPr>
        <w:pStyle w:val="Sansinterligne"/>
        <w:rPr>
          <w:rFonts w:ascii="Times New Roman" w:hAnsi="Times New Roman" w:cs="Times New Roman"/>
          <w:i/>
          <w:color w:val="0000CC"/>
          <w:sz w:val="24"/>
          <w:szCs w:val="24"/>
          <w:lang w:eastAsia="fr-FR"/>
        </w:rPr>
      </w:pPr>
    </w:p>
    <w:p w:rsidR="006D1AF6" w:rsidRDefault="00B81960" w:rsidP="00B81960">
      <w:pPr>
        <w:pStyle w:val="Sansinterligne"/>
        <w:rPr>
          <w:rFonts w:ascii="Courier New" w:hAnsi="Courier New" w:cs="Courier New"/>
          <w:sz w:val="28"/>
          <w:szCs w:val="28"/>
          <w:lang w:eastAsia="fr-FR"/>
        </w:rPr>
      </w:pPr>
      <w:r w:rsidRPr="002676BA">
        <w:rPr>
          <w:rFonts w:ascii="Times New Roman" w:hAnsi="Times New Roman" w:cs="Times New Roman"/>
          <w:i/>
          <w:color w:val="0000CC"/>
          <w:sz w:val="24"/>
          <w:szCs w:val="24"/>
          <w:lang w:eastAsia="fr-FR"/>
        </w:rPr>
        <w:t>Le rapport du sujet à l'objet</w:t>
      </w:r>
      <w:r w:rsidRPr="00E44680">
        <w:rPr>
          <w:rFonts w:ascii="Courier New" w:hAnsi="Courier New" w:cs="Courier New"/>
          <w:sz w:val="28"/>
          <w:szCs w:val="28"/>
          <w:lang w:eastAsia="fr-FR"/>
        </w:rPr>
        <w:t xml:space="preserve"> n'est pas un rapport de besoin, </w:t>
      </w:r>
    </w:p>
    <w:p w:rsidR="00B81960" w:rsidRPr="00E44680" w:rsidRDefault="00B81960" w:rsidP="00B81960">
      <w:pPr>
        <w:pStyle w:val="Sansinterligne"/>
        <w:rPr>
          <w:rFonts w:ascii="Courier New" w:hAnsi="Courier New" w:cs="Courier New"/>
          <w:sz w:val="28"/>
          <w:szCs w:val="28"/>
          <w:lang w:eastAsia="fr-FR"/>
        </w:rPr>
      </w:pPr>
      <w:r w:rsidRPr="002676BA">
        <w:rPr>
          <w:rFonts w:ascii="Times New Roman" w:hAnsi="Times New Roman" w:cs="Times New Roman"/>
          <w:i/>
          <w:color w:val="0000CC"/>
          <w:sz w:val="24"/>
          <w:szCs w:val="24"/>
          <w:lang w:eastAsia="fr-FR"/>
        </w:rPr>
        <w:t>le rapport du sujet à l'objet</w:t>
      </w:r>
      <w:r w:rsidRPr="00E44680">
        <w:rPr>
          <w:rFonts w:ascii="Courier New" w:hAnsi="Courier New" w:cs="Courier New"/>
          <w:sz w:val="28"/>
          <w:szCs w:val="28"/>
          <w:lang w:eastAsia="fr-FR"/>
        </w:rPr>
        <w:t xml:space="preserve"> est un rapport complexe que j'essaye précisément d'articuler devant vous.</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Pour l'instant commençons d'indiquer ceci :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parce qu'il se situe là</w:t>
      </w:r>
      <w:r w:rsidR="002676BA">
        <w:rPr>
          <w:rFonts w:ascii="Courier New" w:hAnsi="Courier New" w:cs="Courier New"/>
          <w:sz w:val="28"/>
          <w:szCs w:val="28"/>
          <w:lang w:eastAsia="fr-FR"/>
        </w:rPr>
        <w:t>…</w:t>
      </w:r>
    </w:p>
    <w:p w:rsidR="002676BA" w:rsidRDefault="00B81960" w:rsidP="002676BA">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ce </w:t>
      </w:r>
      <w:r w:rsidRPr="00C51600">
        <w:rPr>
          <w:rFonts w:ascii="Times New Roman" w:hAnsi="Times New Roman" w:cs="Times New Roman"/>
          <w:i/>
          <w:color w:val="0000CC"/>
          <w:sz w:val="24"/>
          <w:szCs w:val="24"/>
          <w:lang w:eastAsia="fr-FR"/>
        </w:rPr>
        <w:t>rapport d'articulation du</w:t>
      </w:r>
      <w:r w:rsidRPr="002676BA">
        <w:rPr>
          <w:rFonts w:ascii="Times New Roman" w:hAnsi="Times New Roman" w:cs="Times New Roman"/>
          <w:i/>
          <w:color w:val="0000CC"/>
          <w:sz w:val="24"/>
          <w:szCs w:val="24"/>
          <w:lang w:eastAsia="fr-FR"/>
        </w:rPr>
        <w:t xml:space="preserve"> sujet à l'objet</w:t>
      </w:r>
    </w:p>
    <w:p w:rsidR="005C1BF1"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 l'objet se trouve être ce quelque chose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 n'est pas le corrélatif et le correspondant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d'un besoin du sujet, mais ce quelque chose</w:t>
      </w:r>
      <w:r w:rsidR="002676BA">
        <w:rPr>
          <w:rFonts w:ascii="Courier New" w:hAnsi="Courier New" w:cs="Courier New"/>
          <w:sz w:val="28"/>
          <w:szCs w:val="28"/>
          <w:lang w:eastAsia="fr-FR"/>
        </w:rPr>
        <w:t>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2676BA"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qui </w:t>
      </w:r>
      <w:r w:rsidRPr="002676BA">
        <w:rPr>
          <w:rFonts w:ascii="Times New Roman" w:hAnsi="Times New Roman" w:cs="Times New Roman"/>
          <w:i/>
          <w:sz w:val="24"/>
          <w:szCs w:val="24"/>
          <w:lang w:eastAsia="fr-FR"/>
        </w:rPr>
        <w:t>supporte le sujet</w:t>
      </w:r>
      <w:r w:rsidRPr="00E44680">
        <w:rPr>
          <w:rFonts w:ascii="Courier New" w:hAnsi="Courier New" w:cs="Courier New"/>
          <w:sz w:val="28"/>
          <w:szCs w:val="28"/>
          <w:lang w:eastAsia="fr-FR"/>
        </w:rPr>
        <w:t xml:space="preserve"> au moment précisément où il a à faire face, si l'on peut dire, à son existence, </w:t>
      </w:r>
    </w:p>
    <w:p w:rsidR="002676BA" w:rsidRDefault="002676BA" w:rsidP="002676BA">
      <w:pPr>
        <w:pStyle w:val="Sansinterligne"/>
        <w:ind w:left="720"/>
        <w:rPr>
          <w:rFonts w:ascii="Courier New" w:hAnsi="Courier New" w:cs="Courier New"/>
          <w:sz w:val="28"/>
          <w:szCs w:val="28"/>
          <w:lang w:eastAsia="fr-FR"/>
        </w:rPr>
      </w:pPr>
    </w:p>
    <w:p w:rsidR="002676BA"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qui </w:t>
      </w:r>
      <w:r w:rsidRPr="002676BA">
        <w:rPr>
          <w:rFonts w:ascii="Times New Roman" w:hAnsi="Times New Roman" w:cs="Times New Roman"/>
          <w:i/>
          <w:sz w:val="24"/>
          <w:szCs w:val="24"/>
          <w:lang w:eastAsia="fr-FR"/>
        </w:rPr>
        <w:t>supporte le sujet</w:t>
      </w:r>
      <w:r w:rsidRPr="00E44680">
        <w:rPr>
          <w:rFonts w:ascii="Courier New" w:hAnsi="Courier New" w:cs="Courier New"/>
          <w:sz w:val="28"/>
          <w:szCs w:val="28"/>
          <w:lang w:eastAsia="fr-FR"/>
        </w:rPr>
        <w:t xml:space="preserve"> dans son existence, dans son existence au sens le plus radical, à savoir </w:t>
      </w:r>
      <w:r w:rsidR="005C1BF1">
        <w:rPr>
          <w:rFonts w:ascii="Courier New" w:hAnsi="Courier New" w:cs="Courier New"/>
          <w:sz w:val="28"/>
          <w:szCs w:val="28"/>
          <w:lang w:eastAsia="fr-FR"/>
        </w:rPr>
        <w:t xml:space="preserve">                         </w:t>
      </w:r>
      <w:r w:rsidRPr="00E44680">
        <w:rPr>
          <w:rFonts w:ascii="Courier New" w:hAnsi="Courier New" w:cs="Courier New"/>
          <w:sz w:val="28"/>
          <w:szCs w:val="28"/>
          <w:lang w:eastAsia="fr-FR"/>
        </w:rPr>
        <w:t>en ceci justement qu'il ex</w:t>
      </w:r>
      <w:r w:rsidR="005C1BF1">
        <w:rPr>
          <w:rFonts w:ascii="Courier New" w:hAnsi="Courier New" w:cs="Courier New"/>
          <w:sz w:val="28"/>
          <w:szCs w:val="28"/>
          <w:lang w:eastAsia="fr-FR"/>
        </w:rPr>
        <w:t>-s</w:t>
      </w:r>
      <w:r w:rsidRPr="00E44680">
        <w:rPr>
          <w:rFonts w:ascii="Courier New" w:hAnsi="Courier New" w:cs="Courier New"/>
          <w:sz w:val="28"/>
          <w:szCs w:val="28"/>
          <w:lang w:eastAsia="fr-FR"/>
        </w:rPr>
        <w:t>iste dans le langage</w:t>
      </w:r>
      <w:r w:rsidR="002676BA">
        <w:rPr>
          <w:rFonts w:ascii="Courier New" w:hAnsi="Courier New" w:cs="Courier New"/>
          <w:sz w:val="28"/>
          <w:szCs w:val="28"/>
          <w:lang w:eastAsia="fr-FR"/>
        </w:rPr>
        <w:t>.</w:t>
      </w:r>
    </w:p>
    <w:p w:rsidR="002676BA" w:rsidRDefault="002676BA" w:rsidP="002676BA">
      <w:pPr>
        <w:pStyle w:val="Sansinterligne"/>
        <w:rPr>
          <w:rFonts w:ascii="Courier New" w:hAnsi="Courier New" w:cs="Courier New"/>
          <w:sz w:val="28"/>
          <w:szCs w:val="28"/>
          <w:lang w:eastAsia="fr-FR"/>
        </w:rPr>
      </w:pPr>
    </w:p>
    <w:p w:rsidR="002676BA" w:rsidRDefault="002676BA" w:rsidP="002676BA">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81960" w:rsidRPr="002676BA">
        <w:rPr>
          <w:rFonts w:ascii="Courier New" w:hAnsi="Courier New" w:cs="Courier New"/>
          <w:sz w:val="28"/>
          <w:szCs w:val="28"/>
          <w:lang w:eastAsia="fr-FR"/>
        </w:rPr>
        <w:t>'est-à-dire qu'il consiste</w:t>
      </w:r>
      <w:r>
        <w:rPr>
          <w:rFonts w:ascii="Courier New" w:hAnsi="Courier New" w:cs="Courier New"/>
          <w:sz w:val="28"/>
          <w:szCs w:val="28"/>
          <w:lang w:eastAsia="fr-FR"/>
        </w:rPr>
        <w:t> :</w:t>
      </w:r>
      <w:r w:rsidR="00B81960" w:rsidRPr="002676BA">
        <w:rPr>
          <w:rFonts w:ascii="Courier New" w:hAnsi="Courier New" w:cs="Courier New"/>
          <w:sz w:val="28"/>
          <w:szCs w:val="28"/>
          <w:lang w:eastAsia="fr-FR"/>
        </w:rPr>
        <w:t xml:space="preserve"> </w:t>
      </w:r>
    </w:p>
    <w:p w:rsidR="002676BA" w:rsidRDefault="002676BA" w:rsidP="002676BA">
      <w:pPr>
        <w:pStyle w:val="Sansinterligne"/>
        <w:rPr>
          <w:rFonts w:ascii="Courier New" w:hAnsi="Courier New" w:cs="Courier New"/>
          <w:sz w:val="28"/>
          <w:szCs w:val="28"/>
          <w:lang w:eastAsia="fr-FR"/>
        </w:rPr>
      </w:pPr>
    </w:p>
    <w:p w:rsidR="002676BA" w:rsidRDefault="00B81960" w:rsidP="002D76E9">
      <w:pPr>
        <w:pStyle w:val="Sansinterligne"/>
        <w:numPr>
          <w:ilvl w:val="0"/>
          <w:numId w:val="2"/>
        </w:numPr>
        <w:rPr>
          <w:rFonts w:ascii="Courier New" w:hAnsi="Courier New" w:cs="Courier New"/>
          <w:sz w:val="28"/>
          <w:szCs w:val="28"/>
          <w:lang w:eastAsia="fr-FR"/>
        </w:rPr>
      </w:pPr>
      <w:r w:rsidRPr="002676BA">
        <w:rPr>
          <w:rFonts w:ascii="Courier New" w:hAnsi="Courier New" w:cs="Courier New"/>
          <w:sz w:val="28"/>
          <w:szCs w:val="28"/>
          <w:lang w:eastAsia="fr-FR"/>
        </w:rPr>
        <w:t>en quelque chose qui est hors de lui,</w:t>
      </w:r>
    </w:p>
    <w:p w:rsidR="002676BA" w:rsidRDefault="00B81960" w:rsidP="002676BA">
      <w:pPr>
        <w:pStyle w:val="Sansinterligne"/>
        <w:ind w:left="720"/>
        <w:rPr>
          <w:rFonts w:ascii="Courier New" w:hAnsi="Courier New" w:cs="Courier New"/>
          <w:sz w:val="28"/>
          <w:szCs w:val="28"/>
          <w:lang w:eastAsia="fr-FR"/>
        </w:rPr>
      </w:pPr>
      <w:r w:rsidRPr="002676BA">
        <w:rPr>
          <w:rFonts w:ascii="Courier New" w:hAnsi="Courier New" w:cs="Courier New"/>
          <w:sz w:val="28"/>
          <w:szCs w:val="28"/>
          <w:lang w:eastAsia="fr-FR"/>
        </w:rPr>
        <w:t xml:space="preserve"> </w:t>
      </w:r>
    </w:p>
    <w:p w:rsidR="00B81960" w:rsidRPr="002676BA" w:rsidRDefault="00B81960" w:rsidP="002D76E9">
      <w:pPr>
        <w:pStyle w:val="Sansinterligne"/>
        <w:numPr>
          <w:ilvl w:val="0"/>
          <w:numId w:val="2"/>
        </w:numPr>
        <w:rPr>
          <w:rFonts w:ascii="Courier New" w:hAnsi="Courier New" w:cs="Courier New"/>
          <w:sz w:val="28"/>
          <w:szCs w:val="28"/>
          <w:lang w:eastAsia="fr-FR"/>
        </w:rPr>
      </w:pPr>
      <w:r w:rsidRPr="002676BA">
        <w:rPr>
          <w:rFonts w:ascii="Courier New" w:hAnsi="Courier New" w:cs="Courier New"/>
          <w:sz w:val="28"/>
          <w:szCs w:val="28"/>
          <w:lang w:eastAsia="fr-FR"/>
        </w:rPr>
        <w:t>en quelque chose qu'il ne peut saisir dans sa nature propre de langage qu'au moment précis où lui, comme sujet, doit s'effacer, s'évanouir, disparaître der</w:t>
      </w:r>
      <w:r w:rsidRPr="002676BA">
        <w:rPr>
          <w:rFonts w:ascii="Courier New" w:hAnsi="Courier New" w:cs="Courier New"/>
          <w:sz w:val="28"/>
          <w:szCs w:val="28"/>
          <w:lang w:eastAsia="fr-FR"/>
        </w:rPr>
        <w:softHyphen/>
        <w:t xml:space="preserve">rière un signifiant, </w:t>
      </w:r>
      <w:r w:rsidR="002676BA" w:rsidRPr="002676BA">
        <w:rPr>
          <w:rFonts w:ascii="Courier New" w:hAnsi="Courier New" w:cs="Courier New"/>
          <w:sz w:val="28"/>
          <w:szCs w:val="28"/>
          <w:lang w:eastAsia="fr-FR"/>
        </w:rPr>
        <w:t xml:space="preserve">en </w:t>
      </w:r>
      <w:r w:rsidRPr="002676BA">
        <w:rPr>
          <w:rFonts w:ascii="Courier New" w:hAnsi="Courier New" w:cs="Courier New"/>
          <w:sz w:val="28"/>
          <w:szCs w:val="28"/>
          <w:lang w:eastAsia="fr-FR"/>
        </w:rPr>
        <w:t xml:space="preserve">ce qui est précisément le point, si l'on peut dire </w:t>
      </w:r>
      <w:r w:rsidR="002676BA" w:rsidRPr="002676BA">
        <w:rPr>
          <w:rFonts w:ascii="Courier New" w:hAnsi="Courier New" w:cs="Courier New"/>
          <w:sz w:val="28"/>
          <w:szCs w:val="28"/>
          <w:lang w:eastAsia="fr-FR"/>
        </w:rPr>
        <w:t>« </w:t>
      </w:r>
      <w:r w:rsidRPr="002676BA">
        <w:rPr>
          <w:rFonts w:ascii="Times New Roman" w:hAnsi="Times New Roman" w:cs="Times New Roman"/>
          <w:i/>
          <w:sz w:val="24"/>
          <w:szCs w:val="24"/>
          <w:lang w:eastAsia="fr-FR"/>
        </w:rPr>
        <w:t>panique</w:t>
      </w:r>
      <w:r w:rsidR="002676BA" w:rsidRPr="002676BA">
        <w:rPr>
          <w:rFonts w:ascii="Courier New" w:hAnsi="Courier New" w:cs="Courier New"/>
          <w:sz w:val="28"/>
          <w:szCs w:val="28"/>
          <w:lang w:eastAsia="fr-FR"/>
        </w:rPr>
        <w:t> »</w:t>
      </w:r>
      <w:r w:rsidRPr="002676BA">
        <w:rPr>
          <w:rFonts w:ascii="Courier New" w:hAnsi="Courier New" w:cs="Courier New"/>
          <w:sz w:val="28"/>
          <w:szCs w:val="28"/>
          <w:lang w:eastAsia="fr-FR"/>
        </w:rPr>
        <w:t xml:space="preserve">  autour duquel il a à se raccrocher à quelque chose</w:t>
      </w:r>
      <w:r w:rsidR="002676BA" w:rsidRPr="002676BA">
        <w:rPr>
          <w:rFonts w:ascii="Courier New" w:hAnsi="Courier New" w:cs="Courier New"/>
          <w:sz w:val="28"/>
          <w:szCs w:val="28"/>
          <w:lang w:eastAsia="fr-FR"/>
        </w:rPr>
        <w:t>,</w:t>
      </w:r>
      <w:r w:rsidRPr="002676BA">
        <w:rPr>
          <w:rFonts w:ascii="Courier New" w:hAnsi="Courier New" w:cs="Courier New"/>
          <w:sz w:val="28"/>
          <w:szCs w:val="28"/>
          <w:lang w:eastAsia="fr-FR"/>
        </w:rPr>
        <w:t xml:space="preserve"> et c'est justement à l'objet </w:t>
      </w:r>
      <w:r w:rsidR="002676BA" w:rsidRPr="002676BA">
        <w:rPr>
          <w:rFonts w:ascii="Courier New" w:hAnsi="Courier New" w:cs="Courier New"/>
          <w:sz w:val="28"/>
          <w:szCs w:val="28"/>
          <w:lang w:eastAsia="fr-FR"/>
        </w:rPr>
        <w:t xml:space="preserve">                    </w:t>
      </w:r>
      <w:r w:rsidRPr="002676BA">
        <w:rPr>
          <w:rFonts w:ascii="Courier New" w:hAnsi="Courier New" w:cs="Courier New"/>
          <w:sz w:val="28"/>
          <w:szCs w:val="28"/>
          <w:lang w:eastAsia="fr-FR"/>
        </w:rPr>
        <w:t>en tant qu'objet du désir qu'il se raccroche.</w:t>
      </w:r>
    </w:p>
    <w:p w:rsidR="002676BA" w:rsidRDefault="002676BA" w:rsidP="00B81960">
      <w:pPr>
        <w:pStyle w:val="Sansinterligne"/>
        <w:rPr>
          <w:rFonts w:ascii="Courier New" w:hAnsi="Courier New" w:cs="Courier New"/>
          <w:sz w:val="28"/>
          <w:szCs w:val="28"/>
          <w:lang w:eastAsia="fr-FR"/>
        </w:rPr>
      </w:pP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Quelque part quelqu'un</w:t>
      </w:r>
      <w:r w:rsidR="002676BA">
        <w:rPr>
          <w:rFonts w:ascii="Courier New" w:hAnsi="Courier New" w:cs="Courier New"/>
          <w:sz w:val="28"/>
          <w:szCs w:val="28"/>
          <w:lang w:eastAsia="fr-FR"/>
        </w:rPr>
        <w:t>…</w:t>
      </w:r>
    </w:p>
    <w:p w:rsidR="002676BA" w:rsidRDefault="002676BA" w:rsidP="00B81960">
      <w:pPr>
        <w:pStyle w:val="Sansinterligne"/>
        <w:rPr>
          <w:rFonts w:ascii="Courier New" w:hAnsi="Courier New" w:cs="Courier New"/>
          <w:sz w:val="28"/>
          <w:szCs w:val="28"/>
          <w:lang w:eastAsia="fr-FR"/>
        </w:rPr>
      </w:pPr>
    </w:p>
    <w:p w:rsidR="002676BA" w:rsidRDefault="00B81960" w:rsidP="002676BA">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que pour ne pas faire d'embrouilles, </w:t>
      </w:r>
    </w:p>
    <w:p w:rsidR="002676BA" w:rsidRDefault="002676BA" w:rsidP="002676BA">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e ne vais pas nommer tout de suite aujourd'hui</w:t>
      </w:r>
    </w:p>
    <w:p w:rsidR="002676BA" w:rsidRDefault="002676BA" w:rsidP="002676BA">
      <w:pPr>
        <w:pStyle w:val="Sansinterligne"/>
        <w:ind w:left="708"/>
        <w:rPr>
          <w:rFonts w:ascii="Courier New" w:hAnsi="Courier New" w:cs="Courier New"/>
          <w:sz w:val="28"/>
          <w:szCs w:val="28"/>
          <w:lang w:eastAsia="fr-FR"/>
        </w:rPr>
      </w:pPr>
    </w:p>
    <w:p w:rsidR="002676BA"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quelqu'un de tout à fait contemporain </w:t>
      </w:r>
      <w:r w:rsidR="005C1BF1">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mort</w:t>
      </w:r>
      <w:r w:rsidR="005C1BF1">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a écrit</w:t>
      </w:r>
      <w:r w:rsidR="002676BA">
        <w:rPr>
          <w:rFonts w:ascii="Courier New" w:hAnsi="Courier New" w:cs="Courier New"/>
          <w:sz w:val="28"/>
          <w:szCs w:val="28"/>
          <w:lang w:eastAsia="fr-FR"/>
        </w:rPr>
        <w:t xml:space="preserve"> </w:t>
      </w:r>
      <w:r w:rsidRPr="00E44680">
        <w:rPr>
          <w:rFonts w:ascii="Courier New" w:hAnsi="Courier New" w:cs="Courier New"/>
          <w:sz w:val="28"/>
          <w:szCs w:val="28"/>
          <w:lang w:eastAsia="fr-FR"/>
        </w:rPr>
        <w:t>:</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2676BA" w:rsidRDefault="00B81960" w:rsidP="002676BA">
      <w:pPr>
        <w:pStyle w:val="Sansinterligne"/>
        <w:ind w:left="1416"/>
        <w:rPr>
          <w:rFonts w:ascii="Times New Roman" w:hAnsi="Times New Roman" w:cs="Times New Roman"/>
          <w:i/>
          <w:lang w:eastAsia="fr-FR"/>
        </w:rPr>
      </w:pPr>
      <w:r w:rsidRPr="00E44680">
        <w:rPr>
          <w:rFonts w:ascii="Courier New" w:hAnsi="Courier New" w:cs="Courier New"/>
          <w:sz w:val="28"/>
          <w:szCs w:val="28"/>
          <w:lang w:eastAsia="fr-FR"/>
        </w:rPr>
        <w:t>«</w:t>
      </w:r>
      <w:r w:rsidR="002676BA">
        <w:rPr>
          <w:rFonts w:ascii="Courier New" w:hAnsi="Courier New" w:cs="Courier New"/>
          <w:sz w:val="28"/>
          <w:szCs w:val="28"/>
          <w:lang w:eastAsia="fr-FR"/>
        </w:rPr>
        <w:t xml:space="preserve"> </w:t>
      </w:r>
      <w:r w:rsidRPr="002676BA">
        <w:rPr>
          <w:rFonts w:ascii="Times New Roman" w:hAnsi="Times New Roman" w:cs="Times New Roman"/>
          <w:i/>
          <w:lang w:eastAsia="fr-FR"/>
        </w:rPr>
        <w:t>Arriver à apprendre ce que l'avare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r w:rsidRPr="002676BA">
        <w:rPr>
          <w:rFonts w:ascii="Times New Roman" w:hAnsi="Times New Roman" w:cs="Times New Roman"/>
          <w:i/>
          <w:lang w:eastAsia="fr-FR"/>
        </w:rPr>
        <w:t xml:space="preserve">Arriver à savoir ce que l'avare a perdu </w:t>
      </w:r>
    </w:p>
    <w:p w:rsidR="002676BA" w:rsidRDefault="00B81960" w:rsidP="002676BA">
      <w:pPr>
        <w:pStyle w:val="Sansinterligne"/>
        <w:ind w:left="1416"/>
        <w:rPr>
          <w:rFonts w:ascii="Courier New" w:hAnsi="Courier New" w:cs="Courier New"/>
          <w:sz w:val="28"/>
          <w:szCs w:val="28"/>
          <w:lang w:eastAsia="fr-FR"/>
        </w:rPr>
      </w:pPr>
      <w:r w:rsidRPr="002676BA">
        <w:rPr>
          <w:rFonts w:ascii="Times New Roman" w:hAnsi="Times New Roman" w:cs="Times New Roman"/>
          <w:i/>
          <w:lang w:eastAsia="fr-FR"/>
        </w:rPr>
        <w:t>quand on lui a volé sa cassette, on apprendrait beaucoup</w:t>
      </w:r>
      <w:r w:rsidRPr="00E44680">
        <w:rPr>
          <w:rFonts w:ascii="Courier New" w:hAnsi="Courier New" w:cs="Courier New"/>
          <w:sz w:val="28"/>
          <w:szCs w:val="28"/>
          <w:vertAlign w:val="subscript"/>
          <w:lang w:eastAsia="fr-FR"/>
        </w:rPr>
        <w:t>.</w:t>
      </w:r>
      <w:r w:rsidR="002676BA" w:rsidRPr="002676BA">
        <w:rPr>
          <w:rStyle w:val="Appelnotedebasdep"/>
          <w:rFonts w:ascii="Times New Roman" w:hAnsi="Times New Roman" w:cs="Times New Roman"/>
          <w:b/>
          <w:color w:val="FF0000"/>
          <w:sz w:val="28"/>
          <w:szCs w:val="28"/>
          <w:lang w:eastAsia="fr-FR"/>
        </w:rPr>
        <w:footnoteReference w:id="25"/>
      </w:r>
      <w:r w:rsidRPr="00E44680">
        <w:rPr>
          <w:rFonts w:ascii="Courier New" w:hAnsi="Courier New" w:cs="Courier New"/>
          <w:sz w:val="28"/>
          <w:szCs w:val="28"/>
          <w:lang w:eastAsia="fr-FR"/>
        </w:rPr>
        <w:t xml:space="preserve"> » </w:t>
      </w:r>
    </w:p>
    <w:p w:rsidR="002676BA" w:rsidRDefault="002676BA" w:rsidP="00B81960">
      <w:pPr>
        <w:pStyle w:val="Sansinterligne"/>
        <w:rPr>
          <w:rFonts w:ascii="Courier New" w:hAnsi="Courier New" w:cs="Courier New"/>
          <w:sz w:val="28"/>
          <w:szCs w:val="28"/>
          <w:lang w:eastAsia="fr-FR"/>
        </w:rPr>
      </w:pP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exactement ce que nous avons à apprendre,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je veux dire à apprendre pour nous-mêmes </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et à apprendre aux autres.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L'analyse est le premier lieu, la première dimension dans laquelle on peut répondre à cette parole,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bien entendu, parce que l'avare est ridicule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2676BA" w:rsidRDefault="00B81960" w:rsidP="002676BA">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c'est-à-dire beaucoup trop proche de l'inconscient pour que vous puissiez le supporter</w:t>
      </w:r>
    </w:p>
    <w:p w:rsidR="00B81960" w:rsidRPr="00E44680"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il va falloir que je trouve un autre exemple</w:t>
      </w:r>
      <w:r w:rsidR="00C51600">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plus noble</w:t>
      </w:r>
      <w:r w:rsidR="00C51600">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pour vous faire saisir ce que je veux dire.</w:t>
      </w:r>
    </w:p>
    <w:p w:rsidR="002676BA" w:rsidRDefault="002676BA"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Je pourrais commencer à vous l'articuler dans les mêmes termes que tout à l'heure en ce qui concerne l'existence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et dans deux minutes vous allez me prendre pour un existentialiste, et ce n'est pas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que </w:t>
      </w:r>
      <w:r w:rsidR="00C51600">
        <w:rPr>
          <w:rFonts w:ascii="Courier New" w:hAnsi="Courier New" w:cs="Courier New"/>
          <w:sz w:val="28"/>
          <w:szCs w:val="28"/>
          <w:lang w:eastAsia="fr-FR"/>
        </w:rPr>
        <w:t>j</w:t>
      </w:r>
      <w:r w:rsidRPr="00E44680">
        <w:rPr>
          <w:rFonts w:ascii="Courier New" w:hAnsi="Courier New" w:cs="Courier New"/>
          <w:sz w:val="28"/>
          <w:szCs w:val="28"/>
          <w:lang w:eastAsia="fr-FR"/>
        </w:rPr>
        <w:t xml:space="preserve">e désire. </w:t>
      </w:r>
    </w:p>
    <w:p w:rsidR="002676BA" w:rsidRDefault="002676BA"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i/>
          <w:iCs/>
          <w:sz w:val="28"/>
          <w:szCs w:val="28"/>
          <w:lang w:eastAsia="fr-FR"/>
        </w:rPr>
      </w:pPr>
      <w:r w:rsidRPr="00E44680">
        <w:rPr>
          <w:rFonts w:ascii="Courier New" w:hAnsi="Courier New" w:cs="Courier New"/>
          <w:sz w:val="28"/>
          <w:szCs w:val="28"/>
          <w:lang w:eastAsia="fr-FR"/>
        </w:rPr>
        <w:t xml:space="preserve">Je vais prendre un exemple dans </w:t>
      </w:r>
      <w:r w:rsidRPr="002676BA">
        <w:rPr>
          <w:rFonts w:ascii="Times New Roman" w:hAnsi="Times New Roman" w:cs="Times New Roman"/>
          <w:i/>
          <w:iCs/>
          <w:sz w:val="24"/>
          <w:szCs w:val="24"/>
          <w:lang w:eastAsia="fr-FR"/>
        </w:rPr>
        <w:t>La Règle du jeu</w:t>
      </w:r>
      <w:r w:rsidRPr="00E44680">
        <w:rPr>
          <w:rFonts w:ascii="Courier New" w:hAnsi="Courier New" w:cs="Courier New"/>
          <w:i/>
          <w:iCs/>
          <w:sz w:val="28"/>
          <w:szCs w:val="28"/>
          <w:lang w:eastAsia="fr-FR"/>
        </w:rPr>
        <w:t xml:space="preserv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film de Jean </w:t>
      </w:r>
      <w:r w:rsidR="002676BA" w:rsidRPr="00E44680">
        <w:rPr>
          <w:rFonts w:ascii="Courier New" w:hAnsi="Courier New" w:cs="Courier New"/>
          <w:sz w:val="28"/>
          <w:szCs w:val="28"/>
          <w:lang w:eastAsia="fr-FR"/>
        </w:rPr>
        <w:t>RENOIR</w:t>
      </w:r>
      <w:r w:rsidRPr="00E44680">
        <w:rPr>
          <w:rFonts w:ascii="Courier New" w:hAnsi="Courier New" w:cs="Courier New"/>
          <w:sz w:val="28"/>
          <w:szCs w:val="28"/>
          <w:lang w:eastAsia="fr-FR"/>
        </w:rPr>
        <w:t xml:space="preserve">. </w:t>
      </w:r>
    </w:p>
    <w:p w:rsidR="002676BA" w:rsidRDefault="002676BA"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Quelque part le per</w:t>
      </w:r>
      <w:r w:rsidRPr="00E44680">
        <w:rPr>
          <w:rFonts w:ascii="Courier New" w:hAnsi="Courier New" w:cs="Courier New"/>
          <w:sz w:val="28"/>
          <w:szCs w:val="28"/>
          <w:lang w:eastAsia="fr-FR"/>
        </w:rPr>
        <w:softHyphen/>
        <w:t xml:space="preserve">sonnage qui est joué par Dalio, qui est le vieux personnage comme on en voit dans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la vie dans une certaine zone sociale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2676BA" w:rsidRDefault="00B81960" w:rsidP="002676BA">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et il ne faut pas croire que ce soit </w:t>
      </w:r>
    </w:p>
    <w:p w:rsidR="002676BA" w:rsidRDefault="00B81960" w:rsidP="002676BA">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même limité à cette zone sociale</w:t>
      </w:r>
    </w:p>
    <w:p w:rsidR="002676BA"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c'est un </w:t>
      </w:r>
      <w:r w:rsidR="00B81960" w:rsidRPr="002676BA">
        <w:rPr>
          <w:rFonts w:ascii="Courier New" w:hAnsi="Courier New" w:cs="Courier New"/>
          <w:i/>
          <w:sz w:val="24"/>
          <w:szCs w:val="24"/>
          <w:lang w:eastAsia="fr-FR"/>
        </w:rPr>
        <w:t>collectionneur</w:t>
      </w:r>
      <w:r w:rsidR="00B81960" w:rsidRPr="00E44680">
        <w:rPr>
          <w:rFonts w:ascii="Courier New" w:hAnsi="Courier New" w:cs="Courier New"/>
          <w:sz w:val="28"/>
          <w:szCs w:val="28"/>
          <w:lang w:eastAsia="fr-FR"/>
        </w:rPr>
        <w:t xml:space="preserve"> d'objets et plus spé</w:t>
      </w:r>
      <w:r w:rsidR="00B81960" w:rsidRPr="00E44680">
        <w:rPr>
          <w:rFonts w:ascii="Courier New" w:hAnsi="Courier New" w:cs="Courier New"/>
          <w:sz w:val="28"/>
          <w:szCs w:val="28"/>
          <w:lang w:eastAsia="fr-FR"/>
        </w:rPr>
        <w:softHyphen/>
        <w:t xml:space="preserve">cialement de boîtes à musique. </w:t>
      </w:r>
    </w:p>
    <w:p w:rsidR="002676BA" w:rsidRDefault="002676BA" w:rsidP="00B81960">
      <w:pPr>
        <w:pStyle w:val="Sansinterligne"/>
        <w:rPr>
          <w:rFonts w:ascii="Courier New" w:hAnsi="Courier New" w:cs="Courier New"/>
          <w:sz w:val="28"/>
          <w:szCs w:val="28"/>
          <w:lang w:eastAsia="fr-FR"/>
        </w:rPr>
      </w:pP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Rappelez-vous</w:t>
      </w:r>
      <w:r w:rsidR="002676BA">
        <w:rPr>
          <w:rFonts w:ascii="Courier New" w:hAnsi="Courier New" w:cs="Courier New"/>
          <w:sz w:val="28"/>
          <w:szCs w:val="28"/>
          <w:lang w:eastAsia="fr-FR"/>
        </w:rPr>
        <w:t>…</w:t>
      </w:r>
    </w:p>
    <w:p w:rsidR="002676BA" w:rsidRDefault="00B81960" w:rsidP="002676BA">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si vous vous souvenez encore de ce film</w:t>
      </w:r>
    </w:p>
    <w:p w:rsidR="002676BA"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du moment où </w:t>
      </w:r>
      <w:r w:rsidR="005C1BF1" w:rsidRPr="00E44680">
        <w:rPr>
          <w:rFonts w:ascii="Courier New" w:hAnsi="Courier New" w:cs="Courier New"/>
          <w:sz w:val="28"/>
          <w:szCs w:val="28"/>
          <w:lang w:eastAsia="fr-FR"/>
        </w:rPr>
        <w:t>DALIO</w:t>
      </w:r>
      <w:r w:rsidR="00B81960" w:rsidRPr="00E44680">
        <w:rPr>
          <w:rFonts w:ascii="Courier New" w:hAnsi="Courier New" w:cs="Courier New"/>
          <w:sz w:val="28"/>
          <w:szCs w:val="28"/>
          <w:lang w:eastAsia="fr-FR"/>
        </w:rPr>
        <w:t xml:space="preserve"> découvre devant une assistance nombreuse sa der</w:t>
      </w:r>
      <w:r w:rsidR="00B81960" w:rsidRPr="00E44680">
        <w:rPr>
          <w:rFonts w:ascii="Courier New" w:hAnsi="Courier New" w:cs="Courier New"/>
          <w:sz w:val="28"/>
          <w:szCs w:val="28"/>
          <w:lang w:eastAsia="fr-FR"/>
        </w:rPr>
        <w:softHyphen/>
        <w:t>nière découverte</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une plus spécialement belle boîte à musique.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À ce moment là, le personnage littéralement est dans cette position que nous pourrions appeler et que nous devons appeler exactement celle de la pudeur</w:t>
      </w:r>
      <w:r w:rsidR="002676BA">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w:t>
      </w:r>
      <w:r w:rsidRPr="002676BA">
        <w:rPr>
          <w:rFonts w:ascii="Courier New" w:hAnsi="Courier New" w:cs="Courier New"/>
          <w:i/>
          <w:sz w:val="24"/>
          <w:szCs w:val="24"/>
          <w:lang w:eastAsia="fr-FR"/>
        </w:rPr>
        <w:t>rougit</w:t>
      </w:r>
      <w:r w:rsidRPr="00E44680">
        <w:rPr>
          <w:rFonts w:ascii="Courier New" w:hAnsi="Courier New" w:cs="Courier New"/>
          <w:sz w:val="28"/>
          <w:szCs w:val="28"/>
          <w:lang w:eastAsia="fr-FR"/>
        </w:rPr>
        <w:t xml:space="preserve">, il </w:t>
      </w:r>
      <w:r w:rsidRPr="002676BA">
        <w:rPr>
          <w:rFonts w:ascii="Courier New" w:hAnsi="Courier New" w:cs="Courier New"/>
          <w:i/>
          <w:sz w:val="24"/>
          <w:szCs w:val="24"/>
          <w:lang w:eastAsia="fr-FR"/>
        </w:rPr>
        <w:t>s'efface</w:t>
      </w:r>
      <w:r w:rsidRPr="00E44680">
        <w:rPr>
          <w:rFonts w:ascii="Courier New" w:hAnsi="Courier New" w:cs="Courier New"/>
          <w:sz w:val="28"/>
          <w:szCs w:val="28"/>
          <w:lang w:eastAsia="fr-FR"/>
        </w:rPr>
        <w:t xml:space="preserve">, il </w:t>
      </w:r>
      <w:r w:rsidRPr="002676BA">
        <w:rPr>
          <w:rFonts w:ascii="Courier New" w:hAnsi="Courier New" w:cs="Courier New"/>
          <w:i/>
          <w:sz w:val="24"/>
          <w:szCs w:val="24"/>
          <w:lang w:eastAsia="fr-FR"/>
        </w:rPr>
        <w:t>disparaît</w:t>
      </w:r>
      <w:r w:rsidRPr="00E44680">
        <w:rPr>
          <w:rFonts w:ascii="Courier New" w:hAnsi="Courier New" w:cs="Courier New"/>
          <w:sz w:val="28"/>
          <w:szCs w:val="28"/>
          <w:lang w:eastAsia="fr-FR"/>
        </w:rPr>
        <w:t xml:space="preserve">, il est très </w:t>
      </w:r>
      <w:r w:rsidRPr="002676BA">
        <w:rPr>
          <w:rFonts w:ascii="Courier New" w:hAnsi="Courier New" w:cs="Courier New"/>
          <w:i/>
          <w:sz w:val="24"/>
          <w:szCs w:val="24"/>
          <w:lang w:eastAsia="fr-FR"/>
        </w:rPr>
        <w:t>gêné</w:t>
      </w:r>
      <w:r w:rsidRPr="00E44680">
        <w:rPr>
          <w:rFonts w:ascii="Courier New" w:hAnsi="Courier New" w:cs="Courier New"/>
          <w:sz w:val="28"/>
          <w:szCs w:val="28"/>
          <w:lang w:eastAsia="fr-FR"/>
        </w:rPr>
        <w:t xml:space="preserve">. </w:t>
      </w:r>
    </w:p>
    <w:p w:rsidR="002676BA" w:rsidRDefault="002676BA" w:rsidP="00B81960">
      <w:pPr>
        <w:pStyle w:val="Sansinterligne"/>
        <w:rPr>
          <w:rFonts w:ascii="Courier New" w:hAnsi="Courier New" w:cs="Courier New"/>
          <w:sz w:val="28"/>
          <w:szCs w:val="28"/>
          <w:lang w:eastAsia="fr-FR"/>
        </w:rPr>
      </w:pP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 qu'il a montré</w:t>
      </w:r>
      <w:r w:rsidR="00C51600">
        <w:rPr>
          <w:rFonts w:ascii="Courier New" w:hAnsi="Courier New" w:cs="Courier New"/>
          <w:sz w:val="28"/>
          <w:szCs w:val="28"/>
          <w:lang w:eastAsia="fr-FR"/>
        </w:rPr>
        <w:t>,</w:t>
      </w:r>
      <w:r w:rsidRPr="00E44680">
        <w:rPr>
          <w:rFonts w:ascii="Courier New" w:hAnsi="Courier New" w:cs="Courier New"/>
          <w:sz w:val="28"/>
          <w:szCs w:val="28"/>
          <w:lang w:eastAsia="fr-FR"/>
        </w:rPr>
        <w:t xml:space="preserve"> il l'a montré. </w:t>
      </w:r>
    </w:p>
    <w:p w:rsidR="002676BA" w:rsidRDefault="002676BA" w:rsidP="00B81960">
      <w:pPr>
        <w:pStyle w:val="Sansinterligne"/>
        <w:rPr>
          <w:rFonts w:ascii="Courier New" w:hAnsi="Courier New" w:cs="Courier New"/>
          <w:sz w:val="28"/>
          <w:szCs w:val="28"/>
          <w:lang w:eastAsia="fr-FR"/>
        </w:rPr>
      </w:pP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comment ceux qui sont là pourraient-ils comprendre que nous nous trouvons là, à ce niveau,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ce point d'oscillation que nous saisissons,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qui se manifeste, à l'extrême, dans cette passion pour l'objet du collectionneur</w:t>
      </w:r>
      <w:r w:rsidR="002676BA">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2676BA" w:rsidRDefault="002676BA" w:rsidP="00B81960">
      <w:pPr>
        <w:pStyle w:val="Sansinterligne"/>
        <w:rPr>
          <w:rFonts w:ascii="Courier New" w:hAnsi="Courier New" w:cs="Courier New"/>
          <w:sz w:val="28"/>
          <w:szCs w:val="28"/>
          <w:lang w:eastAsia="fr-FR"/>
        </w:rPr>
      </w:pP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une des formes de l'objet du désir.</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Ce que le sujet montre ne serait rien d'autre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le point majeur, le plus in</w:t>
      </w:r>
      <w:r w:rsidRPr="00E44680">
        <w:rPr>
          <w:rFonts w:ascii="Courier New" w:hAnsi="Courier New" w:cs="Courier New"/>
          <w:sz w:val="28"/>
          <w:szCs w:val="28"/>
          <w:lang w:eastAsia="fr-FR"/>
        </w:rPr>
        <w:softHyphen/>
        <w:t>time de lui-même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2676BA" w:rsidRDefault="002676BA"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81960" w:rsidRPr="00E44680">
        <w:rPr>
          <w:rFonts w:ascii="Courier New" w:hAnsi="Courier New" w:cs="Courier New"/>
          <w:sz w:val="28"/>
          <w:szCs w:val="28"/>
          <w:lang w:eastAsia="fr-FR"/>
        </w:rPr>
        <w:t xml:space="preserve">e qui est supporté par cet objet, c'est justement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 qu'il ne peut dévoiler, fût-ce à lui-même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c'est ce </w:t>
      </w:r>
      <w:r w:rsidRPr="002676BA">
        <w:rPr>
          <w:rFonts w:ascii="Times New Roman" w:hAnsi="Times New Roman" w:cs="Times New Roman"/>
          <w:i/>
          <w:sz w:val="24"/>
          <w:szCs w:val="24"/>
          <w:lang w:eastAsia="fr-FR"/>
        </w:rPr>
        <w:t>quelque chose</w:t>
      </w:r>
      <w:r w:rsidRPr="00E44680">
        <w:rPr>
          <w:rFonts w:ascii="Courier New" w:hAnsi="Courier New" w:cs="Courier New"/>
          <w:sz w:val="28"/>
          <w:szCs w:val="28"/>
          <w:lang w:eastAsia="fr-FR"/>
        </w:rPr>
        <w:t xml:space="preserve"> qui est au bord même du plus </w:t>
      </w:r>
      <w:r w:rsidRPr="002676BA">
        <w:rPr>
          <w:rFonts w:ascii="Times New Roman" w:hAnsi="Times New Roman" w:cs="Times New Roman"/>
          <w:i/>
          <w:sz w:val="24"/>
          <w:szCs w:val="24"/>
          <w:lang w:eastAsia="fr-FR"/>
        </w:rPr>
        <w:t>grand secret</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cela, c'est dans cette voie que nous devons chercher à savoir ce qu'est pour l'avare sa cassette. Il faut que nous fassions certainement</w:t>
      </w:r>
      <w:r w:rsidR="002676BA">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un pas de plus pour être tout à fait au niveau de </w:t>
      </w:r>
      <w:r w:rsidRPr="004E3CE7">
        <w:rPr>
          <w:rFonts w:ascii="Times New Roman" w:hAnsi="Times New Roman" w:cs="Times New Roman"/>
          <w:i/>
          <w:sz w:val="24"/>
          <w:szCs w:val="24"/>
          <w:lang w:eastAsia="fr-FR"/>
        </w:rPr>
        <w:t>l'avare</w:t>
      </w:r>
      <w:r w:rsidR="002676BA">
        <w:rPr>
          <w:rFonts w:ascii="Courier New" w:hAnsi="Courier New" w:cs="Courier New"/>
          <w:sz w:val="28"/>
          <w:szCs w:val="28"/>
          <w:lang w:eastAsia="fr-FR"/>
        </w:rPr>
        <w:t>,</w:t>
      </w:r>
      <w:r w:rsidRPr="00E44680">
        <w:rPr>
          <w:rFonts w:ascii="Courier New" w:hAnsi="Courier New" w:cs="Courier New"/>
          <w:sz w:val="28"/>
          <w:szCs w:val="28"/>
          <w:lang w:eastAsia="fr-FR"/>
        </w:rPr>
        <w:t xml:space="preserve"> et c'est pour cela que </w:t>
      </w:r>
      <w:r w:rsidRPr="004E3CE7">
        <w:rPr>
          <w:rFonts w:ascii="Times New Roman" w:hAnsi="Times New Roman" w:cs="Times New Roman"/>
          <w:i/>
          <w:sz w:val="24"/>
          <w:szCs w:val="24"/>
          <w:lang w:eastAsia="fr-FR"/>
        </w:rPr>
        <w:t>l'avare</w:t>
      </w:r>
      <w:r w:rsidRPr="00E44680">
        <w:rPr>
          <w:rFonts w:ascii="Courier New" w:hAnsi="Courier New" w:cs="Courier New"/>
          <w:sz w:val="28"/>
          <w:szCs w:val="28"/>
          <w:lang w:eastAsia="fr-FR"/>
        </w:rPr>
        <w:t xml:space="preserve"> ne peut être traité que par </w:t>
      </w:r>
      <w:r w:rsidRPr="004E3CE7">
        <w:rPr>
          <w:rFonts w:ascii="Times New Roman" w:hAnsi="Times New Roman" w:cs="Times New Roman"/>
          <w:i/>
          <w:sz w:val="24"/>
          <w:szCs w:val="24"/>
          <w:lang w:eastAsia="fr-FR"/>
        </w:rPr>
        <w:t>la comédie</w:t>
      </w:r>
      <w:r w:rsidRPr="00E44680">
        <w:rPr>
          <w:rFonts w:ascii="Courier New" w:hAnsi="Courier New" w:cs="Courier New"/>
          <w:sz w:val="28"/>
          <w:szCs w:val="28"/>
          <w:lang w:eastAsia="fr-FR"/>
        </w:rPr>
        <w:t>.</w:t>
      </w:r>
    </w:p>
    <w:p w:rsidR="002676BA" w:rsidRDefault="002676BA" w:rsidP="00B81960">
      <w:pPr>
        <w:pStyle w:val="Sansinterligne"/>
        <w:rPr>
          <w:rFonts w:ascii="Courier New" w:hAnsi="Courier New" w:cs="Courier New"/>
          <w:sz w:val="28"/>
          <w:szCs w:val="28"/>
          <w:lang w:eastAsia="fr-FR"/>
        </w:rPr>
      </w:pPr>
    </w:p>
    <w:p w:rsidR="005C1BF1"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Mais donc ce dont il s'agit, ce par quoi nous sommes introduits est ceci</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c'est que ce dans quoi, à partir d'un certain moment, le sujet se trouve engagé,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à ceci</w:t>
      </w:r>
      <w:r w:rsidR="002676BA">
        <w:rPr>
          <w:rFonts w:ascii="Courier New" w:hAnsi="Courier New" w:cs="Courier New"/>
          <w:sz w:val="28"/>
          <w:szCs w:val="28"/>
          <w:lang w:eastAsia="fr-FR"/>
        </w:rPr>
        <w:t> :</w:t>
      </w:r>
      <w:r w:rsidRPr="00E44680">
        <w:rPr>
          <w:rFonts w:ascii="Courier New" w:hAnsi="Courier New" w:cs="Courier New"/>
          <w:sz w:val="28"/>
          <w:szCs w:val="28"/>
          <w:lang w:eastAsia="fr-FR"/>
        </w:rPr>
        <w:t xml:space="preserve"> à articuler son v</w:t>
      </w:r>
      <w:r w:rsidR="00D33A52">
        <w:rPr>
          <w:rFonts w:ascii="Courier New" w:hAnsi="Courier New" w:cs="Courier New"/>
          <w:sz w:val="28"/>
          <w:szCs w:val="28"/>
          <w:lang w:eastAsia="fr-FR"/>
        </w:rPr>
        <w:t>œ</w:t>
      </w:r>
      <w:r w:rsidRPr="00E44680">
        <w:rPr>
          <w:rFonts w:ascii="Courier New" w:hAnsi="Courier New" w:cs="Courier New"/>
          <w:sz w:val="28"/>
          <w:szCs w:val="28"/>
          <w:lang w:eastAsia="fr-FR"/>
        </w:rPr>
        <w:t xml:space="preserve">u en tant que </w:t>
      </w:r>
      <w:r w:rsidRPr="005C1BF1">
        <w:rPr>
          <w:rFonts w:ascii="Times New Roman" w:hAnsi="Times New Roman" w:cs="Times New Roman"/>
          <w:i/>
          <w:color w:val="0000CC"/>
          <w:sz w:val="24"/>
          <w:szCs w:val="24"/>
          <w:lang w:eastAsia="fr-FR"/>
        </w:rPr>
        <w:t>secret</w:t>
      </w:r>
      <w:r w:rsidRPr="00E44680">
        <w:rPr>
          <w:rFonts w:ascii="Courier New" w:hAnsi="Courier New" w:cs="Courier New"/>
          <w:sz w:val="28"/>
          <w:szCs w:val="28"/>
          <w:lang w:eastAsia="fr-FR"/>
        </w:rPr>
        <w:t xml:space="preserve">.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vœu, ce qui est le vœu s'exprime comment ?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ces formes de la langue auxquelles j'ai fait allusion la dernière fois, pour lesquelles selon </w:t>
      </w:r>
    </w:p>
    <w:p w:rsidR="002676BA"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les langues, les modes, les registres, les cordes diverses ont été inventées. </w:t>
      </w:r>
    </w:p>
    <w:p w:rsidR="002676BA" w:rsidRDefault="002676BA"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Ne vous fiez pas toujours là-dessus à ce que disent les gram</w:t>
      </w:r>
      <w:r w:rsidRPr="00E44680">
        <w:rPr>
          <w:rFonts w:ascii="Courier New" w:hAnsi="Courier New" w:cs="Courier New"/>
          <w:sz w:val="28"/>
          <w:szCs w:val="28"/>
          <w:lang w:eastAsia="fr-FR"/>
        </w:rPr>
        <w:softHyphen/>
        <w:t>mairiens, le subjonctif n'est pas aussi subjonctif qu'il en a l'air et le type de vœu</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Pr="00E44680"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81960" w:rsidRPr="00E44680">
        <w:rPr>
          <w:rFonts w:ascii="Courier New" w:hAnsi="Courier New" w:cs="Courier New"/>
          <w:sz w:val="28"/>
          <w:szCs w:val="28"/>
          <w:lang w:eastAsia="fr-FR"/>
        </w:rPr>
        <w:t>e cherche dans ma mémoire quelque chose qui puisse en quelque sorte vous l'imager et, je ne sais pas pourquoi, m'est revenu du fond de ma mémoire ce petit poème que j'ai eu quelque peine d'ailleurs à recomposer, voire à resituer</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w:t>
      </w:r>
    </w:p>
    <w:p w:rsidR="00B81960" w:rsidRPr="00E44680" w:rsidRDefault="00B81960" w:rsidP="004E3CE7">
      <w:pPr>
        <w:pStyle w:val="Sansinterligne"/>
        <w:ind w:left="1416"/>
        <w:rPr>
          <w:rFonts w:ascii="Courier New" w:hAnsi="Courier New" w:cs="Courier New"/>
          <w:sz w:val="28"/>
          <w:szCs w:val="28"/>
          <w:lang w:eastAsia="fr-FR"/>
        </w:rPr>
      </w:pPr>
      <w:r w:rsidRPr="00E44680">
        <w:rPr>
          <w:rFonts w:ascii="Courier New" w:hAnsi="Courier New" w:cs="Courier New"/>
          <w:sz w:val="28"/>
          <w:szCs w:val="28"/>
          <w:lang w:eastAsia="fr-FR"/>
        </w:rPr>
        <w:t xml:space="preserve">« </w:t>
      </w:r>
      <w:r w:rsidRPr="004E3CE7">
        <w:rPr>
          <w:rFonts w:ascii="Times New Roman" w:hAnsi="Times New Roman" w:cs="Times New Roman"/>
          <w:i/>
          <w:lang w:eastAsia="fr-FR"/>
        </w:rPr>
        <w:t xml:space="preserve">Être une belle fille blonde et populaire qui mette de la joie dans l'air </w:t>
      </w:r>
      <w:r w:rsidR="00C51600">
        <w:rPr>
          <w:rFonts w:ascii="Times New Roman" w:hAnsi="Times New Roman" w:cs="Times New Roman"/>
          <w:i/>
          <w:lang w:eastAsia="fr-FR"/>
        </w:rPr>
        <w:t xml:space="preserve">                                                 et </w:t>
      </w:r>
      <w:r w:rsidRPr="004E3CE7">
        <w:rPr>
          <w:rFonts w:ascii="Times New Roman" w:hAnsi="Times New Roman" w:cs="Times New Roman"/>
          <w:i/>
          <w:lang w:eastAsia="fr-FR"/>
        </w:rPr>
        <w:t>lorsqu'elle sourit</w:t>
      </w:r>
      <w:r w:rsidR="004E3CE7" w:rsidRPr="004E3CE7">
        <w:rPr>
          <w:rFonts w:ascii="Times New Roman" w:hAnsi="Times New Roman" w:cs="Times New Roman"/>
          <w:i/>
          <w:lang w:eastAsia="fr-FR"/>
        </w:rPr>
        <w:t xml:space="preserve"> </w:t>
      </w:r>
      <w:r w:rsidRPr="004E3CE7">
        <w:rPr>
          <w:rFonts w:ascii="Times New Roman" w:hAnsi="Times New Roman" w:cs="Times New Roman"/>
          <w:i/>
          <w:lang w:eastAsia="fr-FR"/>
        </w:rPr>
        <w:t>donne de l'appétit aux ouvriers</w:t>
      </w:r>
      <w:r w:rsidR="004E3CE7" w:rsidRPr="004E3CE7">
        <w:rPr>
          <w:rFonts w:ascii="Times New Roman" w:hAnsi="Times New Roman" w:cs="Times New Roman"/>
          <w:i/>
          <w:lang w:eastAsia="fr-FR"/>
        </w:rPr>
        <w:t xml:space="preserve"> </w:t>
      </w:r>
      <w:r w:rsidRPr="004E3CE7">
        <w:rPr>
          <w:rFonts w:ascii="Times New Roman" w:hAnsi="Times New Roman" w:cs="Times New Roman"/>
          <w:i/>
          <w:lang w:eastAsia="fr-FR"/>
        </w:rPr>
        <w:t>de Saint-Denis</w:t>
      </w:r>
      <w:r w:rsidR="004E3CE7" w:rsidRPr="004E3CE7">
        <w:rPr>
          <w:rFonts w:ascii="Times New Roman" w:hAnsi="Times New Roman" w:cs="Times New Roman"/>
          <w:i/>
          <w:lang w:eastAsia="fr-FR"/>
        </w:rPr>
        <w:t>.</w:t>
      </w:r>
      <w:r w:rsidRPr="00E44680">
        <w:rPr>
          <w:rFonts w:ascii="Courier New" w:hAnsi="Courier New" w:cs="Courier New"/>
          <w:sz w:val="28"/>
          <w:szCs w:val="28"/>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Ceci a été écrit par une personne</w:t>
      </w:r>
      <w:r w:rsidR="004E3CE7" w:rsidRPr="004E3CE7">
        <w:rPr>
          <w:rStyle w:val="Appelnotedebasdep"/>
          <w:rFonts w:ascii="Times New Roman" w:hAnsi="Times New Roman" w:cs="Times New Roman"/>
          <w:b/>
          <w:color w:val="FF0000"/>
          <w:sz w:val="28"/>
          <w:szCs w:val="28"/>
          <w:lang w:eastAsia="fr-FR"/>
        </w:rPr>
        <w:footnoteReference w:id="26"/>
      </w:r>
      <w:r w:rsidRPr="00E44680">
        <w:rPr>
          <w:rFonts w:ascii="Courier New" w:hAnsi="Courier New" w:cs="Courier New"/>
          <w:sz w:val="28"/>
          <w:szCs w:val="28"/>
          <w:lang w:eastAsia="fr-FR"/>
        </w:rPr>
        <w:t xml:space="preserve"> qui est notre contemporaine, poétesse dis</w:t>
      </w:r>
      <w:r w:rsidRPr="00E44680">
        <w:rPr>
          <w:rFonts w:ascii="Courier New" w:hAnsi="Courier New" w:cs="Courier New"/>
          <w:sz w:val="28"/>
          <w:szCs w:val="28"/>
          <w:lang w:eastAsia="fr-FR"/>
        </w:rPr>
        <w:softHyphen/>
        <w:t xml:space="preserve">crète mais dont l'une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des caractéristiques est d'être petite et noire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qui sans aucun doute exprime, dans sa nostalgie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w:t>
      </w:r>
      <w:r w:rsidRPr="00C51600">
        <w:rPr>
          <w:rFonts w:ascii="Times New Roman" w:hAnsi="Times New Roman" w:cs="Times New Roman"/>
          <w:i/>
          <w:sz w:val="24"/>
          <w:szCs w:val="24"/>
          <w:lang w:eastAsia="fr-FR"/>
        </w:rPr>
        <w:t xml:space="preserve">donner </w:t>
      </w:r>
      <w:r w:rsidR="004E3CE7" w:rsidRPr="00C51600">
        <w:rPr>
          <w:rFonts w:ascii="Times New Roman" w:hAnsi="Times New Roman" w:cs="Times New Roman"/>
          <w:i/>
          <w:sz w:val="24"/>
          <w:szCs w:val="24"/>
          <w:lang w:eastAsia="fr-FR"/>
        </w:rPr>
        <w:t>de</w:t>
      </w:r>
      <w:r w:rsidR="004E3CE7" w:rsidRPr="004E3CE7">
        <w:rPr>
          <w:rFonts w:ascii="Times New Roman" w:hAnsi="Times New Roman" w:cs="Times New Roman"/>
          <w:i/>
          <w:lang w:eastAsia="fr-FR"/>
        </w:rPr>
        <w:t xml:space="preserve"> l'appétit aux ouvriers de Saint-Denis.</w:t>
      </w:r>
      <w:r w:rsidRPr="00E44680">
        <w:rPr>
          <w:rFonts w:ascii="Courier New" w:hAnsi="Courier New" w:cs="Courier New"/>
          <w:sz w:val="28"/>
          <w:szCs w:val="28"/>
          <w:lang w:eastAsia="fr-FR"/>
        </w:rPr>
        <w:t>, quelque chose qui peut s'attacher assez fortement à tel ou tel moment de ses rêveries idéologiques. Mais on ne peut pas non plus dire que ce soit là son occupation ordinaire.</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Ce sur quoi je voudrais vous faire un instant vous arrêter, autour de ce phé</w:t>
      </w:r>
      <w:r w:rsidRPr="00E44680">
        <w:rPr>
          <w:rFonts w:ascii="Courier New" w:hAnsi="Courier New" w:cs="Courier New"/>
          <w:sz w:val="28"/>
          <w:szCs w:val="28"/>
          <w:lang w:eastAsia="fr-FR"/>
        </w:rPr>
        <w:softHyphen/>
        <w:t xml:space="preserve">nomène qui est un </w:t>
      </w:r>
      <w:r w:rsidRPr="004E3CE7">
        <w:rPr>
          <w:rFonts w:ascii="Times New Roman" w:hAnsi="Times New Roman" w:cs="Times New Roman"/>
          <w:i/>
          <w:sz w:val="24"/>
          <w:szCs w:val="24"/>
          <w:lang w:eastAsia="fr-FR"/>
        </w:rPr>
        <w:t>phénomène poétique</w:t>
      </w:r>
      <w:r w:rsidRPr="00E44680">
        <w:rPr>
          <w:rFonts w:ascii="Courier New" w:hAnsi="Courier New" w:cs="Courier New"/>
          <w:sz w:val="28"/>
          <w:szCs w:val="28"/>
          <w:lang w:eastAsia="fr-FR"/>
        </w:rPr>
        <w:t xml:space="preserve">, c'est d'abord ceci que nous y trouvons quelque chose d'assez important quant à </w:t>
      </w:r>
      <w:r w:rsidRPr="004E3CE7">
        <w:rPr>
          <w:rFonts w:ascii="Times New Roman" w:hAnsi="Times New Roman" w:cs="Times New Roman"/>
          <w:i/>
          <w:sz w:val="24"/>
          <w:szCs w:val="24"/>
          <w:lang w:eastAsia="fr-FR"/>
        </w:rPr>
        <w:t>la structure temporelle</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Peut-être est-</w:t>
      </w:r>
      <w:r w:rsidRPr="00E44680">
        <w:rPr>
          <w:rFonts w:ascii="Courier New" w:hAnsi="Courier New" w:cs="Courier New"/>
          <w:sz w:val="28"/>
          <w:szCs w:val="28"/>
          <w:lang w:eastAsia="fr-FR"/>
        </w:rPr>
        <w:softHyphen/>
        <w:t xml:space="preserve">ce là la forme pure, je ne dis pas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du </w:t>
      </w:r>
      <w:r w:rsidRPr="004E3CE7">
        <w:rPr>
          <w:rFonts w:ascii="Times New Roman" w:hAnsi="Times New Roman" w:cs="Times New Roman"/>
          <w:i/>
          <w:sz w:val="24"/>
          <w:szCs w:val="24"/>
          <w:lang w:eastAsia="fr-FR"/>
        </w:rPr>
        <w:t>vœu</w:t>
      </w:r>
      <w:r w:rsidRPr="00E44680">
        <w:rPr>
          <w:rFonts w:ascii="Courier New" w:hAnsi="Courier New" w:cs="Courier New"/>
          <w:sz w:val="28"/>
          <w:szCs w:val="28"/>
          <w:lang w:eastAsia="fr-FR"/>
        </w:rPr>
        <w:t xml:space="preserve"> mais du </w:t>
      </w:r>
      <w:r w:rsidRPr="004E3CE7">
        <w:rPr>
          <w:rFonts w:ascii="Times New Roman" w:hAnsi="Times New Roman" w:cs="Times New Roman"/>
          <w:i/>
          <w:sz w:val="24"/>
          <w:szCs w:val="24"/>
          <w:lang w:eastAsia="fr-FR"/>
        </w:rPr>
        <w:t>souhaité</w:t>
      </w:r>
      <w:r w:rsidRPr="00E44680">
        <w:rPr>
          <w:rFonts w:ascii="Courier New" w:hAnsi="Courier New" w:cs="Courier New"/>
          <w:sz w:val="28"/>
          <w:szCs w:val="28"/>
          <w:lang w:eastAsia="fr-FR"/>
        </w:rPr>
        <w:t xml:space="preserve">, c'est-à-dire de ce qui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le </w:t>
      </w:r>
      <w:r w:rsidRPr="004E3CE7">
        <w:rPr>
          <w:rFonts w:ascii="Times New Roman" w:hAnsi="Times New Roman" w:cs="Times New Roman"/>
          <w:i/>
          <w:sz w:val="24"/>
          <w:szCs w:val="24"/>
          <w:lang w:eastAsia="fr-FR"/>
        </w:rPr>
        <w:t>vœu</w:t>
      </w:r>
      <w:r w:rsidRPr="00E44680">
        <w:rPr>
          <w:rFonts w:ascii="Courier New" w:hAnsi="Courier New" w:cs="Courier New"/>
          <w:sz w:val="28"/>
          <w:szCs w:val="28"/>
          <w:lang w:eastAsia="fr-FR"/>
        </w:rPr>
        <w:t xml:space="preserve"> est énoncé comme </w:t>
      </w:r>
      <w:r w:rsidRPr="004E3CE7">
        <w:rPr>
          <w:rFonts w:ascii="Times New Roman" w:hAnsi="Times New Roman" w:cs="Times New Roman"/>
          <w:i/>
          <w:sz w:val="24"/>
          <w:szCs w:val="24"/>
          <w:lang w:eastAsia="fr-FR"/>
        </w:rPr>
        <w:t>souhaité</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Disons que </w:t>
      </w:r>
      <w:r w:rsidRPr="004E3CE7">
        <w:rPr>
          <w:rFonts w:ascii="Times New Roman" w:hAnsi="Times New Roman" w:cs="Times New Roman"/>
          <w:i/>
          <w:sz w:val="24"/>
          <w:szCs w:val="24"/>
          <w:lang w:eastAsia="fr-FR"/>
        </w:rPr>
        <w:t>le sujet primitif est élidé</w:t>
      </w:r>
      <w:r w:rsidRPr="00E44680">
        <w:rPr>
          <w:rFonts w:ascii="Courier New" w:hAnsi="Courier New" w:cs="Courier New"/>
          <w:sz w:val="28"/>
          <w:szCs w:val="28"/>
          <w:lang w:eastAsia="fr-FR"/>
        </w:rPr>
        <w:t xml:space="preserve">, mais ceci ne veut </w:t>
      </w:r>
      <w:r w:rsidRPr="004E3CE7">
        <w:rPr>
          <w:rFonts w:ascii="Courier New" w:hAnsi="Courier New" w:cs="Courier New"/>
          <w:i/>
          <w:sz w:val="24"/>
          <w:szCs w:val="24"/>
          <w:lang w:eastAsia="fr-FR"/>
        </w:rPr>
        <w:t>rien dire</w:t>
      </w:r>
      <w:r w:rsidRPr="00E44680">
        <w:rPr>
          <w:rFonts w:ascii="Courier New" w:hAnsi="Courier New" w:cs="Courier New"/>
          <w:sz w:val="28"/>
          <w:szCs w:val="28"/>
          <w:lang w:eastAsia="fr-FR"/>
        </w:rPr>
        <w:t xml:space="preserve">, il n'est pas élidé parce que ce qui est articulé ici c'est le </w:t>
      </w:r>
      <w:r w:rsidRPr="004E3CE7">
        <w:rPr>
          <w:rFonts w:ascii="Times New Roman" w:hAnsi="Times New Roman" w:cs="Times New Roman"/>
          <w:i/>
          <w:sz w:val="24"/>
          <w:szCs w:val="24"/>
          <w:lang w:eastAsia="fr-FR"/>
        </w:rPr>
        <w:t>souhaité</w:t>
      </w:r>
      <w:r w:rsidRPr="00E44680">
        <w:rPr>
          <w:rFonts w:ascii="Courier New" w:hAnsi="Courier New" w:cs="Courier New"/>
          <w:sz w:val="28"/>
          <w:szCs w:val="28"/>
          <w:lang w:eastAsia="fr-FR"/>
        </w:rPr>
        <w:t xml:space="preserve">, c'est quelque chose qui se présente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à l'infinitif, comme vous le voyez, et dont</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4E3CE7"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si vous essayez de vous introduire</w:t>
      </w:r>
    </w:p>
    <w:p w:rsidR="00B81960" w:rsidRPr="00E44680"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à l'intérieur de la structure</w:t>
      </w:r>
    </w:p>
    <w:p w:rsidR="00C51600"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vous verrez que ceci se situe dans une position,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une position d'être </w:t>
      </w:r>
      <w:r w:rsidRPr="004E3CE7">
        <w:rPr>
          <w:rFonts w:ascii="Times New Roman" w:hAnsi="Times New Roman" w:cs="Times New Roman"/>
          <w:i/>
          <w:color w:val="0000CC"/>
          <w:sz w:val="24"/>
          <w:szCs w:val="24"/>
          <w:lang w:eastAsia="fr-FR"/>
        </w:rPr>
        <w:t>devant le sujet</w:t>
      </w:r>
      <w:r w:rsidRPr="00E44680">
        <w:rPr>
          <w:rFonts w:ascii="Courier New" w:hAnsi="Courier New" w:cs="Courier New"/>
          <w:sz w:val="28"/>
          <w:szCs w:val="28"/>
          <w:lang w:eastAsia="fr-FR"/>
        </w:rPr>
        <w:t xml:space="preserve"> et de </w:t>
      </w:r>
      <w:r w:rsidRPr="004E3CE7">
        <w:rPr>
          <w:rFonts w:ascii="Times New Roman" w:hAnsi="Times New Roman" w:cs="Times New Roman"/>
          <w:i/>
          <w:color w:val="0000CC"/>
          <w:sz w:val="24"/>
          <w:szCs w:val="24"/>
          <w:lang w:eastAsia="fr-FR"/>
        </w:rPr>
        <w:t>le déterminer</w:t>
      </w:r>
      <w:r w:rsidRPr="004E3CE7">
        <w:rPr>
          <w:rFonts w:ascii="Times New Roman" w:hAnsi="Times New Roman" w:cs="Times New Roman"/>
          <w:color w:val="0000CC"/>
          <w:sz w:val="28"/>
          <w:szCs w:val="28"/>
          <w:lang w:eastAsia="fr-FR"/>
        </w:rPr>
        <w:t xml:space="preserve"> </w:t>
      </w:r>
      <w:r w:rsidRPr="004E3CE7">
        <w:rPr>
          <w:rFonts w:ascii="Times New Roman" w:hAnsi="Times New Roman" w:cs="Times New Roman"/>
          <w:i/>
          <w:color w:val="0000CC"/>
          <w:sz w:val="24"/>
          <w:szCs w:val="24"/>
          <w:lang w:eastAsia="fr-FR"/>
        </w:rPr>
        <w:t>rétroactivement</w:t>
      </w:r>
      <w:r w:rsidRPr="00E44680">
        <w:rPr>
          <w:rFonts w:ascii="Courier New" w:hAnsi="Courier New" w:cs="Courier New"/>
          <w:sz w:val="28"/>
          <w:szCs w:val="28"/>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Il ne s'agit là ni d'une aspiration pure et simple, ni d'un regret</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il s'agit de quelque chose qui se pose </w:t>
      </w:r>
      <w:r w:rsidRPr="004E3CE7">
        <w:rPr>
          <w:rFonts w:ascii="Times New Roman" w:hAnsi="Times New Roman" w:cs="Times New Roman"/>
          <w:i/>
          <w:color w:val="0000CC"/>
          <w:sz w:val="24"/>
          <w:szCs w:val="24"/>
          <w:lang w:eastAsia="fr-FR"/>
        </w:rPr>
        <w:t>devant le sujet</w:t>
      </w:r>
      <w:r w:rsidRPr="00E44680">
        <w:rPr>
          <w:rFonts w:ascii="Courier New" w:hAnsi="Courier New" w:cs="Courier New"/>
          <w:sz w:val="28"/>
          <w:szCs w:val="28"/>
          <w:lang w:eastAsia="fr-FR"/>
        </w:rPr>
        <w:t xml:space="preserve"> comme </w:t>
      </w:r>
      <w:r w:rsidRPr="004E3CE7">
        <w:rPr>
          <w:rFonts w:ascii="Times New Roman" w:hAnsi="Times New Roman" w:cs="Times New Roman"/>
          <w:i/>
          <w:color w:val="0000CC"/>
          <w:sz w:val="24"/>
          <w:szCs w:val="24"/>
          <w:lang w:eastAsia="fr-FR"/>
        </w:rPr>
        <w:t>le déterminant rétroactivement</w:t>
      </w:r>
      <w:r w:rsidRPr="00E44680">
        <w:rPr>
          <w:rFonts w:ascii="Courier New" w:hAnsi="Courier New" w:cs="Courier New"/>
          <w:sz w:val="28"/>
          <w:szCs w:val="28"/>
          <w:lang w:eastAsia="fr-FR"/>
        </w:rPr>
        <w:t xml:space="preserve"> dans un certain type de l'être.</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Ceci se situe tout à fait en l'air.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n'en reste pas moins que c'est comme ceci que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w:t>
      </w:r>
      <w:r w:rsidRPr="004E3CE7">
        <w:rPr>
          <w:rFonts w:ascii="Times New Roman" w:hAnsi="Times New Roman" w:cs="Times New Roman"/>
          <w:i/>
          <w:sz w:val="24"/>
          <w:szCs w:val="24"/>
          <w:lang w:eastAsia="fr-FR"/>
        </w:rPr>
        <w:t>souhaité</w:t>
      </w:r>
      <w:r w:rsidRPr="00E44680">
        <w:rPr>
          <w:rFonts w:ascii="Courier New" w:hAnsi="Courier New" w:cs="Courier New"/>
          <w:sz w:val="28"/>
          <w:szCs w:val="28"/>
          <w:lang w:eastAsia="fr-FR"/>
        </w:rPr>
        <w:t xml:space="preserve"> s'articule, nous donnant déjà quelque chose qu'il y a lieu de rete</w:t>
      </w:r>
      <w:r w:rsidRPr="00E44680">
        <w:rPr>
          <w:rFonts w:ascii="Courier New" w:hAnsi="Courier New" w:cs="Courier New"/>
          <w:sz w:val="28"/>
          <w:szCs w:val="28"/>
          <w:lang w:eastAsia="fr-FR"/>
        </w:rPr>
        <w:softHyphen/>
        <w:t xml:space="preserve">nir quand nous cherchons à donner un sens à la phrase par où se termine </w:t>
      </w:r>
    </w:p>
    <w:p w:rsidR="004E3CE7" w:rsidRDefault="00B81960" w:rsidP="00B81960">
      <w:pPr>
        <w:pStyle w:val="Sansinterligne"/>
        <w:rPr>
          <w:rFonts w:ascii="Courier New" w:hAnsi="Courier New" w:cs="Courier New"/>
          <w:sz w:val="28"/>
          <w:szCs w:val="28"/>
          <w:lang w:eastAsia="fr-FR"/>
        </w:rPr>
      </w:pPr>
      <w:r w:rsidRPr="004E3CE7">
        <w:rPr>
          <w:rFonts w:ascii="Times New Roman" w:hAnsi="Times New Roman" w:cs="Times New Roman"/>
          <w:i/>
          <w:iCs/>
          <w:sz w:val="24"/>
          <w:szCs w:val="24"/>
          <w:lang w:eastAsia="fr-FR"/>
        </w:rPr>
        <w:t>La Science des rêves</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à savoir que</w:t>
      </w:r>
      <w:r w:rsidR="004E3CE7">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4E3CE7" w:rsidRDefault="00B81960" w:rsidP="004E3CE7">
      <w:pPr>
        <w:pStyle w:val="Sansinterligne"/>
        <w:ind w:left="708"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 </w:t>
      </w:r>
      <w:r w:rsidRPr="004E3CE7">
        <w:rPr>
          <w:rFonts w:ascii="Times New Roman" w:hAnsi="Times New Roman" w:cs="Times New Roman"/>
          <w:i/>
          <w:lang w:eastAsia="fr-FR"/>
        </w:rPr>
        <w:t>Le désir indestructible modèle le présent à l'image du passé</w:t>
      </w:r>
      <w:r w:rsidRPr="00E44680">
        <w:rPr>
          <w:rFonts w:ascii="Courier New" w:hAnsi="Courier New" w:cs="Courier New"/>
          <w:sz w:val="28"/>
          <w:szCs w:val="28"/>
          <w:lang w:eastAsia="fr-FR"/>
        </w:rPr>
        <w:t>.</w:t>
      </w:r>
      <w:r w:rsidR="004E3CE7" w:rsidRPr="004E3CE7">
        <w:rPr>
          <w:rStyle w:val="Appelnotedebasdep"/>
          <w:rFonts w:ascii="Times New Roman" w:hAnsi="Times New Roman" w:cs="Times New Roman"/>
          <w:b/>
          <w:color w:val="FF0000"/>
          <w:sz w:val="28"/>
          <w:szCs w:val="28"/>
          <w:lang w:eastAsia="fr-FR"/>
        </w:rPr>
        <w:footnoteReference w:id="27"/>
      </w:r>
      <w:r w:rsidRPr="00E44680">
        <w:rPr>
          <w:rFonts w:ascii="Courier New" w:hAnsi="Courier New" w:cs="Courier New"/>
          <w:sz w:val="28"/>
          <w:szCs w:val="28"/>
          <w:lang w:eastAsia="fr-FR"/>
        </w:rPr>
        <w:t xml:space="preserve"> » </w:t>
      </w:r>
    </w:p>
    <w:p w:rsidR="00C51600" w:rsidRDefault="00C51600" w:rsidP="00C51600">
      <w:pPr>
        <w:pStyle w:val="Sansinterligne"/>
        <w:rPr>
          <w:rFonts w:ascii="Courier New" w:hAnsi="Courier New" w:cs="Courier New"/>
          <w:sz w:val="28"/>
          <w:szCs w:val="28"/>
          <w:lang w:eastAsia="fr-FR"/>
        </w:rPr>
      </w:pPr>
    </w:p>
    <w:p w:rsidR="00C51600" w:rsidRPr="00C51600" w:rsidRDefault="00C51600" w:rsidP="00C51600">
      <w:pPr>
        <w:autoSpaceDE w:val="0"/>
        <w:autoSpaceDN w:val="0"/>
        <w:adjustRightInd w:val="0"/>
        <w:rPr>
          <w:rFonts w:ascii="Courier New" w:hAnsi="Courier New" w:cs="Courier New"/>
          <w:color w:val="C00000"/>
          <w:sz w:val="28"/>
          <w:szCs w:val="28"/>
        </w:rPr>
      </w:pPr>
      <w:r w:rsidRPr="00C51600">
        <w:rPr>
          <w:rFonts w:ascii="Garamond" w:hAnsi="Garamond" w:cs="Courier New"/>
          <w:color w:val="C00000"/>
          <w:sz w:val="18"/>
          <w:szCs w:val="18"/>
        </w:rPr>
        <w:t xml:space="preserve">[ </w:t>
      </w:r>
      <w:r w:rsidRPr="00C51600">
        <w:rPr>
          <w:rFonts w:ascii="Garamond" w:hAnsi="Garamond"/>
          <w:color w:val="C00000"/>
          <w:sz w:val="18"/>
          <w:szCs w:val="18"/>
        </w:rPr>
        <w:t xml:space="preserve">Indem uns der Traum einen Wunsch als erfüllt vorstellt, führt er u ns allerdings in die Zukunft; aber diese vorn Träumer für gegenwärtig genommene Zukunft ist durch den unzerstörbaren Wunsch zum Ebenbild jener Vergangenh eit gestaltet. </w:t>
      </w:r>
      <w:r w:rsidRPr="00C51600">
        <w:rPr>
          <w:rFonts w:ascii="Garamond" w:hAnsi="Garamond" w:cs="Courier New"/>
          <w:color w:val="C00000"/>
          <w:sz w:val="18"/>
          <w:szCs w:val="18"/>
        </w:rPr>
        <w:t>]</w:t>
      </w:r>
    </w:p>
    <w:p w:rsidR="004E3CE7" w:rsidRDefault="004E3CE7"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Ceci dont nous entendons le </w:t>
      </w:r>
      <w:r w:rsidRPr="004E3CE7">
        <w:rPr>
          <w:rFonts w:ascii="Times New Roman" w:hAnsi="Times New Roman" w:cs="Times New Roman"/>
          <w:i/>
          <w:sz w:val="24"/>
          <w:szCs w:val="24"/>
          <w:lang w:eastAsia="fr-FR"/>
        </w:rPr>
        <w:t>ronron</w:t>
      </w:r>
      <w:r w:rsidRPr="00E44680">
        <w:rPr>
          <w:rFonts w:ascii="Courier New" w:hAnsi="Courier New" w:cs="Courier New"/>
          <w:sz w:val="28"/>
          <w:szCs w:val="28"/>
          <w:lang w:eastAsia="fr-FR"/>
        </w:rPr>
        <w:t xml:space="preserve"> comme quelque chose que nous inscrivons tout de suite au bénéfice </w:t>
      </w:r>
    </w:p>
    <w:p w:rsidR="004E3CE7" w:rsidRDefault="00C51600"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B81960" w:rsidRPr="00E44680">
        <w:rPr>
          <w:rFonts w:ascii="Courier New" w:hAnsi="Courier New" w:cs="Courier New"/>
          <w:sz w:val="28"/>
          <w:szCs w:val="28"/>
          <w:lang w:eastAsia="fr-FR"/>
        </w:rPr>
        <w:t>e</w:t>
      </w:r>
      <w:r>
        <w:rPr>
          <w:rFonts w:ascii="Courier New" w:hAnsi="Courier New" w:cs="Courier New"/>
          <w:sz w:val="28"/>
          <w:szCs w:val="28"/>
          <w:lang w:eastAsia="fr-FR"/>
        </w:rPr>
        <w:t xml:space="preserve"> </w:t>
      </w:r>
      <w:r w:rsidR="00B81960" w:rsidRPr="004E3CE7">
        <w:rPr>
          <w:rFonts w:ascii="Times New Roman" w:hAnsi="Times New Roman" w:cs="Times New Roman"/>
          <w:i/>
          <w:sz w:val="24"/>
          <w:szCs w:val="24"/>
          <w:lang w:eastAsia="fr-FR"/>
        </w:rPr>
        <w:t>la répétition</w:t>
      </w:r>
      <w:r w:rsidR="00B81960" w:rsidRPr="00E44680">
        <w:rPr>
          <w:rFonts w:ascii="Courier New" w:hAnsi="Courier New" w:cs="Courier New"/>
          <w:sz w:val="28"/>
          <w:szCs w:val="28"/>
          <w:lang w:eastAsia="fr-FR"/>
        </w:rPr>
        <w:t xml:space="preserve"> ou de </w:t>
      </w:r>
      <w:r w:rsidR="00B81960" w:rsidRPr="004E3CE7">
        <w:rPr>
          <w:rFonts w:ascii="Times New Roman" w:hAnsi="Times New Roman" w:cs="Times New Roman"/>
          <w:i/>
          <w:sz w:val="24"/>
          <w:szCs w:val="24"/>
          <w:lang w:eastAsia="fr-FR"/>
        </w:rPr>
        <w:t>l'après-coup</w:t>
      </w:r>
      <w:r w:rsidR="00B81960" w:rsidRPr="00E44680">
        <w:rPr>
          <w:rFonts w:ascii="Courier New" w:hAnsi="Courier New" w:cs="Courier New"/>
          <w:sz w:val="28"/>
          <w:szCs w:val="28"/>
          <w:lang w:eastAsia="fr-FR"/>
        </w:rPr>
        <w:t xml:space="preserve"> n'est peut-être pas sûr,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à y regarder de très près</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c'est à savoir que si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désir indestructible modèle le présent à l'image du passé, c'est peut-être parce que, comme la carotte de l'âne, il est toujours devant le sujet,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produisant toujours rétroactivement les mêmes effets.</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Ceci nous introduit du même coup, à l'ambiguïté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de cet énoncé par ses ca</w:t>
      </w:r>
      <w:r w:rsidRPr="00E44680">
        <w:rPr>
          <w:rFonts w:ascii="Courier New" w:hAnsi="Courier New" w:cs="Courier New"/>
          <w:sz w:val="28"/>
          <w:szCs w:val="28"/>
          <w:lang w:eastAsia="fr-FR"/>
        </w:rPr>
        <w:softHyphen/>
        <w:t>ractéristiques structurales parce qu'après tout, le caractère si l'on peut dire gra</w:t>
      </w:r>
      <w:r w:rsidRPr="00E44680">
        <w:rPr>
          <w:rFonts w:ascii="Courier New" w:hAnsi="Courier New" w:cs="Courier New"/>
          <w:sz w:val="28"/>
          <w:szCs w:val="28"/>
          <w:lang w:eastAsia="fr-FR"/>
        </w:rPr>
        <w:softHyphen/>
        <w:t>tuit de cette énonciation a quelques conséquences dans lesquelles rien ne nous retient de nous engager.</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Je veux dire que rien ne nous retient de nous engager dans la remarque suivante</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ce vœu poétiquement exprimé</w:t>
      </w:r>
      <w:r w:rsidR="004E3CE7">
        <w:rPr>
          <w:rFonts w:ascii="Courier New" w:hAnsi="Courier New" w:cs="Courier New"/>
          <w:sz w:val="28"/>
          <w:szCs w:val="28"/>
          <w:lang w:eastAsia="fr-FR"/>
        </w:rPr>
        <w:t>…</w:t>
      </w:r>
    </w:p>
    <w:p w:rsidR="004E3CE7"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intitulé comme par hasard - m'étant reporté au texte - </w:t>
      </w:r>
      <w:r w:rsidRPr="004E3CE7">
        <w:rPr>
          <w:rFonts w:ascii="Times New Roman" w:hAnsi="Times New Roman" w:cs="Times New Roman"/>
          <w:i/>
          <w:sz w:val="24"/>
          <w:szCs w:val="24"/>
          <w:lang w:eastAsia="fr-FR"/>
        </w:rPr>
        <w:t xml:space="preserve">Vœux </w:t>
      </w:r>
      <w:r w:rsidRPr="004E3CE7">
        <w:rPr>
          <w:rFonts w:ascii="Times New Roman" w:hAnsi="Times New Roman" w:cs="Times New Roman"/>
          <w:i/>
          <w:iCs/>
          <w:sz w:val="24"/>
          <w:szCs w:val="24"/>
          <w:lang w:eastAsia="fr-FR"/>
        </w:rPr>
        <w:t>secrets</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c'est donc cela que j'avais retrouvé dans ma mémoire après vingt cinq ou quelques trente ans, en cherchant quelque chose qui nous porterait au secret du vœu</w:t>
      </w:r>
    </w:p>
    <w:p w:rsidR="004E3CE7"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ce vœu secret bien entendu, se communique.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Car c'est là tout le problème, comment communiquer aux autres quelque chose qui s'est constitué comme secret</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Réponse</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par quelque mensonge, car en fin de compte ceci</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5C1BF1"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pour nous qui sommes un tout petit peu </w:t>
      </w:r>
    </w:p>
    <w:p w:rsidR="004E3CE7"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plus malins que les autres</w:t>
      </w:r>
    </w:p>
    <w:p w:rsidR="004E3CE7"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peut se traduire</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4E3CE7" w:rsidRDefault="00B81960" w:rsidP="004E3CE7">
      <w:pPr>
        <w:pStyle w:val="Sansinterligne"/>
        <w:ind w:left="1416"/>
        <w:rPr>
          <w:rFonts w:ascii="Times New Roman" w:hAnsi="Times New Roman" w:cs="Times New Roman"/>
          <w:i/>
          <w:iCs/>
          <w:lang w:eastAsia="fr-FR"/>
        </w:rPr>
      </w:pPr>
      <w:r w:rsidRPr="00E44680">
        <w:rPr>
          <w:rFonts w:ascii="Courier New" w:hAnsi="Courier New" w:cs="Courier New"/>
          <w:sz w:val="28"/>
          <w:szCs w:val="28"/>
          <w:lang w:eastAsia="fr-FR"/>
        </w:rPr>
        <w:t xml:space="preserve">« </w:t>
      </w:r>
      <w:r w:rsidRPr="004E3CE7">
        <w:rPr>
          <w:rFonts w:ascii="Times New Roman" w:hAnsi="Times New Roman" w:cs="Times New Roman"/>
          <w:i/>
          <w:lang w:eastAsia="fr-FR"/>
        </w:rPr>
        <w:t xml:space="preserve">Aussi vrai que je suis </w:t>
      </w:r>
      <w:r w:rsidRPr="004E3CE7">
        <w:rPr>
          <w:rFonts w:ascii="Times New Roman" w:hAnsi="Times New Roman" w:cs="Times New Roman"/>
          <w:i/>
          <w:iCs/>
          <w:lang w:eastAsia="fr-FR"/>
        </w:rPr>
        <w:t>une belle fille blonde et populaire,</w:t>
      </w:r>
    </w:p>
    <w:p w:rsidR="004E3CE7" w:rsidRDefault="00B81960" w:rsidP="004E3CE7">
      <w:pPr>
        <w:pStyle w:val="Sansinterligne"/>
        <w:ind w:left="1416"/>
        <w:rPr>
          <w:rFonts w:ascii="Times New Roman" w:hAnsi="Times New Roman" w:cs="Times New Roman"/>
          <w:i/>
          <w:iCs/>
          <w:lang w:eastAsia="fr-FR"/>
        </w:rPr>
      </w:pPr>
      <w:r w:rsidRPr="004E3CE7">
        <w:rPr>
          <w:rFonts w:ascii="Times New Roman" w:hAnsi="Times New Roman" w:cs="Times New Roman"/>
          <w:i/>
          <w:iCs/>
          <w:lang w:eastAsia="fr-FR"/>
        </w:rPr>
        <w:t xml:space="preserve"> </w:t>
      </w:r>
      <w:r w:rsidRPr="004E3CE7">
        <w:rPr>
          <w:rFonts w:ascii="Times New Roman" w:hAnsi="Times New Roman" w:cs="Times New Roman"/>
          <w:i/>
          <w:lang w:eastAsia="fr-FR"/>
        </w:rPr>
        <w:t xml:space="preserve">je désire mettre </w:t>
      </w:r>
      <w:r w:rsidRPr="004E3CE7">
        <w:rPr>
          <w:rFonts w:ascii="Times New Roman" w:hAnsi="Times New Roman" w:cs="Times New Roman"/>
          <w:i/>
          <w:iCs/>
          <w:lang w:eastAsia="fr-FR"/>
        </w:rPr>
        <w:t>de la joie dans l'air</w:t>
      </w:r>
    </w:p>
    <w:p w:rsidR="004E3CE7" w:rsidRDefault="00B81960" w:rsidP="004E3CE7">
      <w:pPr>
        <w:pStyle w:val="Sansinterligne"/>
        <w:ind w:left="1416"/>
        <w:rPr>
          <w:rFonts w:ascii="Courier New" w:hAnsi="Courier New" w:cs="Courier New"/>
          <w:sz w:val="28"/>
          <w:szCs w:val="28"/>
          <w:lang w:eastAsia="fr-FR"/>
        </w:rPr>
      </w:pPr>
      <w:r w:rsidRPr="004E3CE7">
        <w:rPr>
          <w:rFonts w:ascii="Times New Roman" w:hAnsi="Times New Roman" w:cs="Times New Roman"/>
          <w:i/>
          <w:iCs/>
          <w:lang w:eastAsia="fr-FR"/>
        </w:rPr>
        <w:t xml:space="preserve"> </w:t>
      </w:r>
      <w:r w:rsidRPr="004E3CE7">
        <w:rPr>
          <w:rFonts w:ascii="Times New Roman" w:hAnsi="Times New Roman" w:cs="Times New Roman"/>
          <w:i/>
          <w:lang w:eastAsia="fr-FR"/>
        </w:rPr>
        <w:t xml:space="preserve">et donner de </w:t>
      </w:r>
      <w:r w:rsidRPr="004E3CE7">
        <w:rPr>
          <w:rFonts w:ascii="Times New Roman" w:hAnsi="Times New Roman" w:cs="Times New Roman"/>
          <w:i/>
          <w:iCs/>
          <w:lang w:eastAsia="fr-FR"/>
        </w:rPr>
        <w:t>l'appétit aux ouvriers de Saint Denis</w:t>
      </w:r>
      <w:r w:rsidR="004E3CE7" w:rsidRPr="004E3CE7">
        <w:rPr>
          <w:rFonts w:ascii="Times New Roman" w:hAnsi="Times New Roman" w:cs="Times New Roman"/>
          <w:i/>
          <w:iCs/>
          <w:lang w:eastAsia="fr-FR"/>
        </w:rPr>
        <w:t>.</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 </w:t>
      </w:r>
    </w:p>
    <w:p w:rsidR="004E3CE7" w:rsidRDefault="004E3CE7" w:rsidP="00B81960">
      <w:pPr>
        <w:pStyle w:val="Sansinterligne"/>
        <w:rPr>
          <w:rFonts w:ascii="Courier New" w:hAnsi="Courier New" w:cs="Courier New"/>
          <w:sz w:val="28"/>
          <w:szCs w:val="28"/>
          <w:lang w:eastAsia="fr-FR"/>
        </w:rPr>
      </w:pPr>
    </w:p>
    <w:p w:rsidR="00C51600"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B81960" w:rsidRPr="00E44680">
        <w:rPr>
          <w:rFonts w:ascii="Courier New" w:hAnsi="Courier New" w:cs="Courier New"/>
          <w:sz w:val="28"/>
          <w:szCs w:val="28"/>
          <w:lang w:eastAsia="fr-FR"/>
        </w:rPr>
        <w:t xml:space="preserve">t il n'est pas dit que tout être, même généreux, même poétique, même poétesse, ait tellement envie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cela</w:t>
      </w:r>
      <w:r w:rsidR="00C51600">
        <w:rPr>
          <w:rFonts w:ascii="Courier New" w:hAnsi="Courier New" w:cs="Courier New"/>
          <w:sz w:val="28"/>
          <w:szCs w:val="28"/>
          <w:lang w:eastAsia="fr-FR"/>
        </w:rPr>
        <w:t>,</w:t>
      </w:r>
      <w:r w:rsidRPr="00E44680">
        <w:rPr>
          <w:rFonts w:ascii="Courier New" w:hAnsi="Courier New" w:cs="Courier New"/>
          <w:sz w:val="28"/>
          <w:szCs w:val="28"/>
          <w:lang w:eastAsia="fr-FR"/>
        </w:rPr>
        <w:t xml:space="preserve"> de mettre de la joie dans l'air.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Après tout pourquoi ?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Pourquoi, sinon dans le fantasme,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sinon dans le fantasme et pour démontrer à quel point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l'objet du fantasme est métonymique ?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C'est-à-dire que c'est </w:t>
      </w:r>
      <w:r w:rsidRPr="004E3CE7">
        <w:rPr>
          <w:rFonts w:ascii="Times New Roman" w:hAnsi="Times New Roman" w:cs="Times New Roman"/>
          <w:i/>
          <w:sz w:val="24"/>
          <w:szCs w:val="24"/>
          <w:lang w:eastAsia="fr-FR"/>
        </w:rPr>
        <w:t>la joie</w:t>
      </w:r>
      <w:r w:rsidRPr="00E44680">
        <w:rPr>
          <w:rFonts w:ascii="Courier New" w:hAnsi="Courier New" w:cs="Courier New"/>
          <w:sz w:val="28"/>
          <w:szCs w:val="28"/>
          <w:lang w:eastAsia="fr-FR"/>
        </w:rPr>
        <w:t xml:space="preserve"> qui va </w:t>
      </w:r>
      <w:r w:rsidRPr="004E3CE7">
        <w:rPr>
          <w:rFonts w:ascii="Courier New" w:hAnsi="Courier New" w:cs="Courier New"/>
          <w:i/>
          <w:sz w:val="24"/>
          <w:szCs w:val="24"/>
          <w:lang w:eastAsia="fr-FR"/>
        </w:rPr>
        <w:t>circuler</w:t>
      </w:r>
      <w:r w:rsidRPr="00E44680">
        <w:rPr>
          <w:rFonts w:ascii="Courier New" w:hAnsi="Courier New" w:cs="Courier New"/>
          <w:sz w:val="28"/>
          <w:szCs w:val="28"/>
          <w:lang w:eastAsia="fr-FR"/>
        </w:rPr>
        <w:t xml:space="preserve"> comme cela</w:t>
      </w:r>
      <w:r w:rsidR="004E3CE7">
        <w:rPr>
          <w:rFonts w:ascii="Courier New" w:hAnsi="Courier New" w:cs="Courier New"/>
          <w:sz w:val="28"/>
          <w:szCs w:val="28"/>
          <w:lang w:eastAsia="fr-FR"/>
        </w:rPr>
        <w:t>. Q</w:t>
      </w:r>
      <w:r w:rsidRPr="00E44680">
        <w:rPr>
          <w:rFonts w:ascii="Courier New" w:hAnsi="Courier New" w:cs="Courier New"/>
          <w:sz w:val="28"/>
          <w:szCs w:val="28"/>
          <w:lang w:eastAsia="fr-FR"/>
        </w:rPr>
        <w:t xml:space="preserve">uant aux ouvriers de Saint Denis </w:t>
      </w:r>
      <w:r w:rsidR="004E3CE7">
        <w:rPr>
          <w:rFonts w:ascii="Courier New" w:hAnsi="Courier New" w:cs="Courier New"/>
          <w:sz w:val="28"/>
          <w:szCs w:val="28"/>
          <w:lang w:eastAsia="fr-FR"/>
        </w:rPr>
        <w:t>« </w:t>
      </w:r>
      <w:r w:rsidRPr="004E3CE7">
        <w:rPr>
          <w:rFonts w:ascii="Times New Roman" w:hAnsi="Times New Roman" w:cs="Times New Roman"/>
          <w:i/>
          <w:sz w:val="24"/>
          <w:szCs w:val="24"/>
          <w:lang w:eastAsia="fr-FR"/>
        </w:rPr>
        <w:t>ils ont bon dos</w:t>
      </w:r>
      <w:r w:rsidR="004E3CE7">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4E3CE7" w:rsidRDefault="00B81960" w:rsidP="004E3CE7">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qu'ils se partagent l'affaire entre</w:t>
      </w:r>
      <w:r w:rsidR="004E3CE7">
        <w:rPr>
          <w:rFonts w:ascii="Courier New" w:hAnsi="Courier New" w:cs="Courier New"/>
          <w:sz w:val="28"/>
          <w:szCs w:val="28"/>
          <w:lang w:eastAsia="fr-FR"/>
        </w:rPr>
        <w:t xml:space="preserve"> </w:t>
      </w:r>
      <w:r w:rsidRPr="00E44680">
        <w:rPr>
          <w:rFonts w:ascii="Courier New" w:hAnsi="Courier New" w:cs="Courier New"/>
          <w:sz w:val="28"/>
          <w:szCs w:val="28"/>
          <w:lang w:eastAsia="fr-FR"/>
        </w:rPr>
        <w:t>eux</w:t>
      </w:r>
    </w:p>
    <w:p w:rsidR="00B81960" w:rsidRPr="00E44680"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ils</w:t>
      </w:r>
      <w:r w:rsidR="00B81960" w:rsidRPr="00E44680">
        <w:rPr>
          <w:rFonts w:ascii="Courier New" w:hAnsi="Courier New" w:cs="Courier New"/>
          <w:b/>
          <w:bCs/>
          <w:sz w:val="28"/>
          <w:szCs w:val="28"/>
          <w:lang w:eastAsia="fr-FR"/>
        </w:rPr>
        <w:t xml:space="preserve"> </w:t>
      </w:r>
      <w:r w:rsidR="00B81960" w:rsidRPr="00E44680">
        <w:rPr>
          <w:rFonts w:ascii="Courier New" w:hAnsi="Courier New" w:cs="Courier New"/>
          <w:sz w:val="28"/>
          <w:szCs w:val="28"/>
          <w:lang w:eastAsia="fr-FR"/>
        </w:rPr>
        <w:t>sont en tous cas déjà assez nombreux pour que l'on ne sache pas auquel s'adresser</w:t>
      </w:r>
      <w:r>
        <w:rPr>
          <w:rFonts w:ascii="Courier New" w:hAnsi="Courier New" w:cs="Courier New"/>
          <w:sz w:val="28"/>
          <w:szCs w:val="28"/>
          <w:lang w:eastAsia="fr-FR"/>
        </w:rPr>
        <w:t>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Sur cette digression, je vous introduis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la structure du vœu par la voie de la poésie.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Nous pouvons maintenant y entrer par la voie des choses sérieuses, c'est-</w:t>
      </w:r>
      <w:r w:rsidRPr="00E44680">
        <w:rPr>
          <w:rFonts w:ascii="Courier New" w:hAnsi="Courier New" w:cs="Courier New"/>
          <w:sz w:val="28"/>
          <w:szCs w:val="28"/>
          <w:lang w:eastAsia="fr-FR"/>
        </w:rPr>
        <w:softHyphen/>
        <w:t>à-dire par le rôle effectif que le désir joue, et ce désir dont nous avons vu, comme il fallait s'y attendre, qu'il devait bien en effet, avoir à trouver sa place quelque part</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entre</w:t>
      </w:r>
      <w:r w:rsidR="004E3CE7">
        <w:rPr>
          <w:rFonts w:ascii="Courier New" w:hAnsi="Courier New" w:cs="Courier New"/>
          <w:sz w:val="28"/>
          <w:szCs w:val="28"/>
          <w:lang w:eastAsia="fr-FR"/>
        </w:rPr>
        <w:t> :</w:t>
      </w:r>
    </w:p>
    <w:p w:rsidR="004E3CE7" w:rsidRDefault="004E3CE7" w:rsidP="00B81960">
      <w:pPr>
        <w:pStyle w:val="Sansinterligne"/>
        <w:rPr>
          <w:rFonts w:ascii="Courier New" w:hAnsi="Courier New" w:cs="Courier New"/>
          <w:sz w:val="28"/>
          <w:szCs w:val="28"/>
          <w:lang w:eastAsia="fr-FR"/>
        </w:rPr>
      </w:pPr>
    </w:p>
    <w:p w:rsidR="00C51600"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ce point d'où nous sommes partis en disant </w:t>
      </w:r>
    </w:p>
    <w:p w:rsidR="004E3CE7" w:rsidRDefault="00B81960" w:rsidP="004E3CE7">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 xml:space="preserve">que le sujet s'y aliène, essentiellement dans l'aliénation de l'appel, de l'appel du besoin, pour autant qu'il a à entrer dans les défilés </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du signifiant</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4E3CE7" w:rsidRDefault="004E3CE7" w:rsidP="004E3CE7">
      <w:pPr>
        <w:pStyle w:val="Sansinterligne"/>
        <w:ind w:left="720"/>
        <w:rPr>
          <w:rFonts w:ascii="Courier New" w:hAnsi="Courier New" w:cs="Courier New"/>
          <w:sz w:val="28"/>
          <w:szCs w:val="28"/>
          <w:lang w:eastAsia="fr-FR"/>
        </w:rPr>
      </w:pPr>
    </w:p>
    <w:p w:rsidR="00B81960"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et cet au-delà où va s'introduire comme essentielle la dimension du non-dit, </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il faut bien qu'il s'articule quelque part.</w:t>
      </w:r>
    </w:p>
    <w:p w:rsidR="004E3CE7" w:rsidRPr="00E44680" w:rsidRDefault="004E3CE7" w:rsidP="004E3CE7">
      <w:pPr>
        <w:pStyle w:val="Sansinterligne"/>
        <w:ind w:left="720"/>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Nous le voyons dans ce rêve que j'ai choisi, ce rêve qui est un rêve assurément des plus problématiques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en tant que rêve de l'apparition d'un mort.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rêve de l'apparition d'un mort, dont </w:t>
      </w:r>
      <w:r w:rsidR="004E3CE7" w:rsidRPr="00E44680">
        <w:rPr>
          <w:rFonts w:ascii="Courier New" w:hAnsi="Courier New" w:cs="Courier New"/>
          <w:sz w:val="28"/>
          <w:szCs w:val="28"/>
          <w:lang w:eastAsia="fr-FR"/>
        </w:rPr>
        <w:t>FREUD</w:t>
      </w:r>
      <w:r w:rsidR="004E3CE7">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4E3CE7"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à la page </w:t>
      </w:r>
      <w:r w:rsidRPr="004E3CE7">
        <w:rPr>
          <w:rFonts w:ascii="Garamond" w:hAnsi="Garamond" w:cs="Courier New"/>
          <w:iCs/>
          <w:sz w:val="24"/>
          <w:szCs w:val="24"/>
          <w:lang w:eastAsia="fr-FR"/>
        </w:rPr>
        <w:t>433</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de la </w:t>
      </w:r>
      <w:r w:rsidRPr="004E3CE7">
        <w:rPr>
          <w:rFonts w:ascii="Times New Roman" w:hAnsi="Times New Roman" w:cs="Times New Roman"/>
          <w:i/>
          <w:iCs/>
          <w:sz w:val="24"/>
          <w:szCs w:val="24"/>
          <w:lang w:eastAsia="fr-FR"/>
        </w:rPr>
        <w:t xml:space="preserve">Traumdeutung </w:t>
      </w:r>
      <w:r w:rsidRPr="004E3CE7">
        <w:rPr>
          <w:rFonts w:ascii="Times New Roman" w:hAnsi="Times New Roman" w:cs="Times New Roman"/>
          <w:i/>
          <w:sz w:val="24"/>
          <w:szCs w:val="24"/>
          <w:lang w:eastAsia="fr-FR"/>
        </w:rPr>
        <w:t>dans l'édition allemande</w:t>
      </w:r>
      <w:r w:rsidRPr="00E44680">
        <w:rPr>
          <w:rFonts w:ascii="Courier New" w:hAnsi="Courier New" w:cs="Courier New"/>
          <w:sz w:val="28"/>
          <w:szCs w:val="28"/>
          <w:lang w:eastAsia="fr-FR"/>
        </w:rPr>
        <w:t xml:space="preserve">, </w:t>
      </w:r>
    </w:p>
    <w:p w:rsidR="004E3CE7" w:rsidRPr="004E3CE7" w:rsidRDefault="00B81960" w:rsidP="004E3CE7">
      <w:pPr>
        <w:pStyle w:val="Sansinterligne"/>
        <w:ind w:left="708"/>
        <w:rPr>
          <w:rFonts w:ascii="Courier New" w:hAnsi="Courier New" w:cs="Courier New"/>
          <w:sz w:val="28"/>
          <w:szCs w:val="28"/>
          <w:vertAlign w:val="subscript"/>
          <w:lang w:eastAsia="fr-FR"/>
        </w:rPr>
      </w:pPr>
      <w:r w:rsidRPr="00E44680">
        <w:rPr>
          <w:rFonts w:ascii="Courier New" w:hAnsi="Courier New" w:cs="Courier New"/>
          <w:sz w:val="28"/>
          <w:szCs w:val="28"/>
          <w:lang w:eastAsia="fr-FR"/>
        </w:rPr>
        <w:t xml:space="preserve">à la page </w:t>
      </w:r>
      <w:r w:rsidRPr="004E3CE7">
        <w:rPr>
          <w:rFonts w:ascii="Garamond" w:hAnsi="Garamond" w:cs="Times New Roman"/>
          <w:iCs/>
          <w:sz w:val="24"/>
          <w:szCs w:val="24"/>
          <w:lang w:eastAsia="fr-FR"/>
        </w:rPr>
        <w:t>366</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et à la page </w:t>
      </w:r>
      <w:r w:rsidRPr="004E3CE7">
        <w:rPr>
          <w:rFonts w:ascii="Garamond" w:hAnsi="Garamond" w:cs="Times New Roman"/>
          <w:iCs/>
          <w:sz w:val="24"/>
          <w:szCs w:val="24"/>
          <w:lang w:eastAsia="fr-FR"/>
        </w:rPr>
        <w:t>367</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de </w:t>
      </w:r>
      <w:r w:rsidRPr="004E3CE7">
        <w:rPr>
          <w:rFonts w:ascii="Times New Roman" w:hAnsi="Times New Roman" w:cs="Times New Roman"/>
          <w:i/>
          <w:iCs/>
          <w:sz w:val="24"/>
          <w:szCs w:val="24"/>
          <w:lang w:eastAsia="fr-FR"/>
        </w:rPr>
        <w:t>La Science des rêves</w:t>
      </w:r>
      <w:r w:rsidR="004E3CE7">
        <w:rPr>
          <w:rFonts w:ascii="Times New Roman" w:hAnsi="Times New Roman" w:cs="Times New Roman"/>
          <w:i/>
          <w:iCs/>
          <w:sz w:val="24"/>
          <w:szCs w:val="24"/>
          <w:lang w:eastAsia="fr-FR"/>
        </w:rPr>
        <w:t xml:space="preserve"> </w:t>
      </w:r>
      <w:r w:rsidR="004E3CE7" w:rsidRPr="004E3CE7">
        <w:rPr>
          <w:rStyle w:val="Appelnotedebasdep"/>
          <w:rFonts w:ascii="Times New Roman" w:hAnsi="Times New Roman" w:cs="Times New Roman"/>
          <w:b/>
          <w:iCs/>
          <w:color w:val="FF0000"/>
          <w:sz w:val="28"/>
          <w:szCs w:val="28"/>
          <w:lang w:eastAsia="fr-FR"/>
        </w:rPr>
        <w:footnoteReference w:id="28"/>
      </w:r>
    </w:p>
    <w:p w:rsidR="004E3CE7" w:rsidRDefault="004E3CE7"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concernant l'apparition des morts, est très loin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de nous avoir encore tout à fait livré leur secret, encore que déjà il y articule beaucoup de choses, ceci est essen</w:t>
      </w:r>
      <w:r w:rsidRPr="00E44680">
        <w:rPr>
          <w:rFonts w:ascii="Courier New" w:hAnsi="Courier New" w:cs="Courier New"/>
          <w:sz w:val="28"/>
          <w:szCs w:val="28"/>
          <w:lang w:eastAsia="fr-FR"/>
        </w:rPr>
        <w:softHyphen/>
        <w:t xml:space="preserve">tiel. </w:t>
      </w:r>
    </w:p>
    <w:p w:rsidR="004E3CE7" w:rsidRDefault="004E3CE7" w:rsidP="00B81960">
      <w:pPr>
        <w:pStyle w:val="Sansinterligne"/>
        <w:rPr>
          <w:rFonts w:ascii="Courier New" w:hAnsi="Courier New" w:cs="Courier New"/>
          <w:sz w:val="28"/>
          <w:szCs w:val="28"/>
          <w:lang w:eastAsia="fr-FR"/>
        </w:rPr>
      </w:pP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c'est à ce propos que </w:t>
      </w:r>
      <w:r w:rsidR="004E3CE7"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w:t>
      </w:r>
      <w:r w:rsidRPr="004E3CE7">
        <w:rPr>
          <w:rFonts w:ascii="Times New Roman" w:hAnsi="Times New Roman" w:cs="Times New Roman"/>
          <w:i/>
          <w:sz w:val="24"/>
          <w:szCs w:val="24"/>
          <w:lang w:eastAsia="fr-FR"/>
        </w:rPr>
        <w:t>a marqué avec le plus d'accent</w:t>
      </w:r>
      <w:r w:rsidR="004E3CE7">
        <w:rPr>
          <w:rFonts w:ascii="Courier New" w:hAnsi="Courier New" w:cs="Courier New"/>
          <w:sz w:val="28"/>
          <w:szCs w:val="28"/>
          <w:lang w:eastAsia="fr-FR"/>
        </w:rPr>
        <w:t>…</w:t>
      </w:r>
    </w:p>
    <w:p w:rsidR="004E3CE7" w:rsidRDefault="00B81960" w:rsidP="004E3CE7">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tout au long de cette analyse </w:t>
      </w:r>
    </w:p>
    <w:p w:rsidR="004E3CE7" w:rsidRDefault="00B81960" w:rsidP="004E3CE7">
      <w:pPr>
        <w:pStyle w:val="Sansinterligne"/>
        <w:ind w:left="708"/>
        <w:rPr>
          <w:rFonts w:ascii="Courier New" w:hAnsi="Courier New" w:cs="Courier New"/>
          <w:i/>
          <w:iCs/>
          <w:sz w:val="28"/>
          <w:szCs w:val="28"/>
          <w:lang w:eastAsia="fr-FR"/>
        </w:rPr>
      </w:pPr>
      <w:r w:rsidRPr="00E44680">
        <w:rPr>
          <w:rFonts w:ascii="Courier New" w:hAnsi="Courier New" w:cs="Courier New"/>
          <w:sz w:val="28"/>
          <w:szCs w:val="28"/>
          <w:lang w:eastAsia="fr-FR"/>
        </w:rPr>
        <w:t xml:space="preserve">des rêves dans la </w:t>
      </w:r>
      <w:r w:rsidRPr="004E3CE7">
        <w:rPr>
          <w:rFonts w:ascii="Times New Roman" w:hAnsi="Times New Roman" w:cs="Times New Roman"/>
          <w:i/>
          <w:iCs/>
          <w:sz w:val="24"/>
          <w:szCs w:val="24"/>
          <w:lang w:eastAsia="fr-FR"/>
        </w:rPr>
        <w:t>Traumdeutung</w:t>
      </w:r>
    </w:p>
    <w:p w:rsidR="004E3CE7" w:rsidRDefault="004E3CE7" w:rsidP="00B81960">
      <w:pPr>
        <w:pStyle w:val="Sansinterligne"/>
        <w:rPr>
          <w:rFonts w:ascii="Courier New" w:hAnsi="Courier New" w:cs="Courier New"/>
          <w:sz w:val="28"/>
          <w:szCs w:val="28"/>
          <w:lang w:eastAsia="fr-FR"/>
        </w:rPr>
      </w:pPr>
      <w:r>
        <w:rPr>
          <w:rFonts w:ascii="Courier New" w:hAnsi="Courier New" w:cs="Courier New"/>
          <w:i/>
          <w:iCs/>
          <w:sz w:val="28"/>
          <w:szCs w:val="28"/>
          <w:lang w:eastAsia="fr-FR"/>
        </w:rPr>
        <w:t>…</w:t>
      </w:r>
      <w:r w:rsidR="00B81960" w:rsidRPr="00E44680">
        <w:rPr>
          <w:rFonts w:ascii="Courier New" w:hAnsi="Courier New" w:cs="Courier New"/>
          <w:sz w:val="28"/>
          <w:szCs w:val="28"/>
          <w:lang w:eastAsia="fr-FR"/>
        </w:rPr>
        <w:t xml:space="preserve">ce qu'il y a de profond dans le premier abord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 a été celui de la psychologie de l'inconscient,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à savoir l'ambi</w:t>
      </w:r>
      <w:r w:rsidRPr="00E44680">
        <w:rPr>
          <w:rFonts w:ascii="Courier New" w:hAnsi="Courier New" w:cs="Courier New"/>
          <w:sz w:val="28"/>
          <w:szCs w:val="28"/>
          <w:lang w:eastAsia="fr-FR"/>
        </w:rPr>
        <w:softHyphen/>
        <w:t xml:space="preserve">valence des sentiments à l'égard </w:t>
      </w:r>
    </w:p>
    <w:p w:rsidR="004E3CE7"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des êtres aimés et respectés. </w:t>
      </w:r>
    </w:p>
    <w:p w:rsidR="004E3CE7" w:rsidRDefault="004E3CE7"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quelque chose d'ailleurs qui, dans le rêve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dont j'ai fait le choix pour commencer d'essayer d'articuler devant vous la fonction du désir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dans le rêve, est réabordé.</w:t>
      </w:r>
    </w:p>
    <w:p w:rsidR="003376E3"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Vous avez pu voir que j'ai fait la relecture récente de la </w:t>
      </w:r>
      <w:r w:rsidRPr="003376E3">
        <w:rPr>
          <w:rFonts w:ascii="Times New Roman" w:hAnsi="Times New Roman" w:cs="Times New Roman"/>
          <w:i/>
          <w:iCs/>
          <w:sz w:val="24"/>
          <w:szCs w:val="24"/>
          <w:lang w:eastAsia="fr-FR"/>
        </w:rPr>
        <w:t>Traumdeutung</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dans la première édition à certaines fins et qu'en même temps, la dernière fois, j'avais fait une allusion au fait que, la </w:t>
      </w:r>
      <w:r w:rsidRPr="003376E3">
        <w:rPr>
          <w:rFonts w:ascii="Times New Roman" w:hAnsi="Times New Roman" w:cs="Times New Roman"/>
          <w:i/>
          <w:iCs/>
          <w:sz w:val="24"/>
          <w:szCs w:val="24"/>
          <w:lang w:eastAsia="fr-FR"/>
        </w:rPr>
        <w:t>Traumdeutung</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on oublie toujours ce qu'il y a dedans. </w:t>
      </w:r>
    </w:p>
    <w:p w:rsidR="003376E3" w:rsidRDefault="003376E3" w:rsidP="00B81960">
      <w:pPr>
        <w:pStyle w:val="Sansinterligne"/>
        <w:rPr>
          <w:rFonts w:ascii="Courier New" w:hAnsi="Courier New" w:cs="Courier New"/>
          <w:sz w:val="28"/>
          <w:szCs w:val="28"/>
          <w:lang w:eastAsia="fr-FR"/>
        </w:rPr>
      </w:pPr>
    </w:p>
    <w:p w:rsidR="003376E3"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J'avais oublié qu'en </w:t>
      </w:r>
      <w:r w:rsidRPr="003376E3">
        <w:rPr>
          <w:rFonts w:ascii="Garamond" w:hAnsi="Garamond" w:cs="Courier New"/>
          <w:iCs/>
          <w:sz w:val="24"/>
          <w:szCs w:val="24"/>
          <w:lang w:eastAsia="fr-FR"/>
        </w:rPr>
        <w:t>1930</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ce rêve avait été rajouté. </w:t>
      </w:r>
    </w:p>
    <w:p w:rsidR="003376E3"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a d'abord été rajouté en note peu après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la publication dans les </w:t>
      </w:r>
      <w:r w:rsidRPr="003376E3">
        <w:rPr>
          <w:rFonts w:ascii="Times New Roman" w:hAnsi="Times New Roman" w:cs="Times New Roman"/>
          <w:i/>
          <w:iCs/>
          <w:sz w:val="24"/>
          <w:szCs w:val="24"/>
          <w:lang w:eastAsia="fr-FR"/>
        </w:rPr>
        <w:t>Sammlung Kleiner Schriften Für Neurosen Lehre,</w:t>
      </w:r>
      <w:r w:rsidRPr="003376E3">
        <w:rPr>
          <w:rFonts w:ascii="Times New Roman" w:hAnsi="Times New Roman" w:cs="Times New Roman"/>
          <w:i/>
          <w:iCs/>
          <w:lang w:eastAsia="fr-FR"/>
        </w:rPr>
        <w:t>1913</w:t>
      </w:r>
      <w:r w:rsidRPr="003376E3">
        <w:rPr>
          <w:rFonts w:ascii="Times New Roman" w:hAnsi="Times New Roman" w:cs="Times New Roman"/>
          <w:i/>
          <w:iCs/>
          <w:sz w:val="24"/>
          <w:szCs w:val="24"/>
          <w:lang w:eastAsia="fr-FR"/>
        </w:rPr>
        <w:t xml:space="preserve">, </w:t>
      </w:r>
      <w:r w:rsidRPr="003376E3">
        <w:rPr>
          <w:rFonts w:ascii="Times New Roman" w:hAnsi="Times New Roman" w:cs="Times New Roman"/>
          <w:i/>
          <w:sz w:val="24"/>
          <w:szCs w:val="24"/>
          <w:lang w:eastAsia="fr-FR"/>
        </w:rPr>
        <w:t xml:space="preserve">tome </w:t>
      </w:r>
      <w:r w:rsidRPr="003376E3">
        <w:rPr>
          <w:rFonts w:ascii="Times New Roman" w:hAnsi="Times New Roman" w:cs="Times New Roman"/>
          <w:i/>
          <w:lang w:eastAsia="fr-FR"/>
        </w:rPr>
        <w:t>III</w:t>
      </w:r>
      <w:r w:rsidRPr="003376E3">
        <w:rPr>
          <w:rFonts w:ascii="Times New Roman" w:hAnsi="Times New Roman" w:cs="Times New Roman"/>
          <w:i/>
          <w:sz w:val="24"/>
          <w:szCs w:val="24"/>
          <w:lang w:eastAsia="fr-FR"/>
        </w:rPr>
        <w:t xml:space="preserve">, page </w:t>
      </w:r>
      <w:r w:rsidRPr="003376E3">
        <w:rPr>
          <w:rFonts w:ascii="Times New Roman" w:hAnsi="Times New Roman" w:cs="Times New Roman"/>
          <w:i/>
          <w:iCs/>
          <w:lang w:eastAsia="fr-FR"/>
        </w:rPr>
        <w:t>271</w:t>
      </w:r>
      <w:r w:rsidRPr="003376E3">
        <w:rPr>
          <w:rFonts w:ascii="Times New Roman" w:hAnsi="Times New Roman" w:cs="Times New Roman"/>
          <w:i/>
          <w:iCs/>
          <w:sz w:val="24"/>
          <w:szCs w:val="24"/>
          <w:lang w:eastAsia="fr-FR"/>
        </w:rPr>
        <w:t xml:space="preserve"> </w:t>
      </w:r>
      <w:r w:rsidRPr="003376E3">
        <w:rPr>
          <w:rFonts w:ascii="Times New Roman" w:hAnsi="Times New Roman" w:cs="Times New Roman"/>
          <w:i/>
          <w:sz w:val="24"/>
          <w:szCs w:val="24"/>
          <w:lang w:eastAsia="fr-FR"/>
        </w:rPr>
        <w:t xml:space="preserve">de la </w:t>
      </w:r>
      <w:r w:rsidRPr="003376E3">
        <w:rPr>
          <w:rFonts w:ascii="Times New Roman" w:hAnsi="Times New Roman" w:cs="Times New Roman"/>
          <w:i/>
          <w:iCs/>
          <w:lang w:eastAsia="fr-FR"/>
        </w:rPr>
        <w:t>2</w:t>
      </w:r>
      <w:r w:rsidR="003376E3" w:rsidRPr="003376E3">
        <w:rPr>
          <w:rFonts w:ascii="Times New Roman" w:hAnsi="Times New Roman" w:cs="Times New Roman"/>
          <w:i/>
          <w:iCs/>
          <w:sz w:val="24"/>
          <w:szCs w:val="24"/>
          <w:vertAlign w:val="superscript"/>
          <w:lang w:eastAsia="fr-FR"/>
        </w:rPr>
        <w:t>ème</w:t>
      </w:r>
      <w:r w:rsidRPr="003376E3">
        <w:rPr>
          <w:rFonts w:ascii="Times New Roman" w:hAnsi="Times New Roman" w:cs="Times New Roman"/>
          <w:i/>
          <w:iCs/>
          <w:sz w:val="24"/>
          <w:szCs w:val="24"/>
          <w:lang w:eastAsia="fr-FR"/>
        </w:rPr>
        <w:t xml:space="preserve"> </w:t>
      </w:r>
      <w:r w:rsidRPr="003376E3">
        <w:rPr>
          <w:rFonts w:ascii="Times New Roman" w:hAnsi="Times New Roman" w:cs="Times New Roman"/>
          <w:i/>
          <w:sz w:val="24"/>
          <w:szCs w:val="24"/>
          <w:lang w:eastAsia="fr-FR"/>
        </w:rPr>
        <w:t>édition</w:t>
      </w:r>
      <w:r w:rsidRPr="00E44680">
        <w:rPr>
          <w:rFonts w:ascii="Courier New" w:hAnsi="Courier New" w:cs="Courier New"/>
          <w:sz w:val="28"/>
          <w:szCs w:val="28"/>
          <w:lang w:eastAsia="fr-FR"/>
        </w:rPr>
        <w:t xml:space="preserve">, et puis dans l'édition de </w:t>
      </w:r>
      <w:r w:rsidRPr="003376E3">
        <w:rPr>
          <w:rFonts w:ascii="Garamond" w:hAnsi="Garamond" w:cs="Courier New"/>
          <w:iCs/>
          <w:sz w:val="24"/>
          <w:szCs w:val="24"/>
          <w:lang w:eastAsia="fr-FR"/>
        </w:rPr>
        <w:t>1930</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il est rajouté dans le texte, il est donc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le texte de la </w:t>
      </w:r>
      <w:r w:rsidRPr="003376E3">
        <w:rPr>
          <w:rFonts w:ascii="Times New Roman" w:hAnsi="Times New Roman" w:cs="Times New Roman"/>
          <w:i/>
          <w:iCs/>
          <w:sz w:val="24"/>
          <w:szCs w:val="24"/>
          <w:lang w:eastAsia="fr-FR"/>
        </w:rPr>
        <w:t>Traumdeutung</w:t>
      </w:r>
      <w:r w:rsidRPr="00E44680">
        <w:rPr>
          <w:rFonts w:ascii="Courier New" w:hAnsi="Courier New" w:cs="Courier New"/>
          <w:i/>
          <w:iCs/>
          <w:sz w:val="28"/>
          <w:szCs w:val="28"/>
          <w:lang w:eastAsia="fr-FR"/>
        </w:rPr>
        <w:t>.</w:t>
      </w:r>
    </w:p>
    <w:p w:rsidR="003376E3" w:rsidRDefault="003376E3" w:rsidP="00B81960">
      <w:pPr>
        <w:pStyle w:val="Sansinterligne"/>
        <w:rPr>
          <w:rFonts w:ascii="Courier New" w:hAnsi="Courier New" w:cs="Courier New"/>
          <w:sz w:val="28"/>
          <w:szCs w:val="28"/>
          <w:lang w:eastAsia="fr-FR"/>
        </w:rPr>
      </w:pPr>
    </w:p>
    <w:p w:rsidR="003376E3"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 rêve est ainsi constitué, je vous le répète</w:t>
      </w:r>
      <w:r w:rsidR="003376E3">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3376E3"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sujet voit apparaître son père devant lui</w:t>
      </w:r>
      <w:r w:rsidR="003376E3">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3376E3" w:rsidRDefault="00B81960" w:rsidP="003376E3">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ce père qu'il vient de perdre après une maladie qui a constitué pour lui de longs tourments</w:t>
      </w:r>
    </w:p>
    <w:p w:rsidR="000463AF" w:rsidRDefault="003376E3"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il le voit apparaître devant lui et il est pénétré, nous dit le texte, d'une profonde douleur à la pensée que son père est mort et qu'</w:t>
      </w:r>
      <w:r w:rsidRPr="00E44680">
        <w:rPr>
          <w:rFonts w:ascii="Courier New" w:hAnsi="Courier New" w:cs="Courier New"/>
          <w:sz w:val="28"/>
          <w:szCs w:val="28"/>
          <w:lang w:eastAsia="fr-FR"/>
        </w:rPr>
        <w:t>«</w:t>
      </w:r>
      <w:r>
        <w:rPr>
          <w:rFonts w:ascii="Courier New" w:hAnsi="Courier New" w:cs="Courier New"/>
          <w:sz w:val="28"/>
          <w:szCs w:val="28"/>
          <w:lang w:eastAsia="fr-FR"/>
        </w:rPr>
        <w:t xml:space="preserve"> </w:t>
      </w:r>
      <w:r w:rsidR="000463AF">
        <w:rPr>
          <w:rFonts w:ascii="Times New Roman" w:hAnsi="Times New Roman" w:cs="Times New Roman"/>
          <w:bCs/>
          <w:i/>
          <w:iCs/>
          <w:sz w:val="24"/>
          <w:szCs w:val="24"/>
          <w:lang w:eastAsia="fr-FR"/>
        </w:rPr>
        <w:t>i</w:t>
      </w:r>
      <w:r w:rsidRPr="003376E3">
        <w:rPr>
          <w:rFonts w:ascii="Times New Roman" w:hAnsi="Times New Roman" w:cs="Times New Roman"/>
          <w:bCs/>
          <w:i/>
          <w:iCs/>
          <w:sz w:val="24"/>
          <w:szCs w:val="24"/>
          <w:lang w:eastAsia="fr-FR"/>
        </w:rPr>
        <w:t>l ne savait pas</w:t>
      </w:r>
      <w:r>
        <w:rPr>
          <w:rFonts w:ascii="Times New Roman" w:hAnsi="Times New Roman" w:cs="Times New Roman"/>
          <w:bCs/>
          <w:i/>
          <w:iCs/>
          <w:sz w:val="24"/>
          <w:szCs w:val="24"/>
          <w:lang w:eastAsia="fr-FR"/>
        </w:rPr>
        <w:t>.</w:t>
      </w:r>
      <w:r>
        <w:rPr>
          <w:rFonts w:ascii="Courier New" w:hAnsi="Courier New" w:cs="Courier New"/>
          <w:b/>
          <w:bCs/>
          <w:i/>
          <w:iCs/>
          <w:sz w:val="28"/>
          <w:szCs w:val="28"/>
          <w:lang w:eastAsia="fr-FR"/>
        </w:rPr>
        <w:t xml:space="preserve"> </w:t>
      </w:r>
      <w:r w:rsidRPr="003376E3">
        <w:rPr>
          <w:rFonts w:ascii="Courier New" w:hAnsi="Courier New" w:cs="Courier New"/>
          <w:bCs/>
          <w:iCs/>
          <w:sz w:val="28"/>
          <w:szCs w:val="28"/>
          <w:lang w:eastAsia="fr-FR"/>
        </w:rPr>
        <w:t>»</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formulation dont </w:t>
      </w:r>
      <w:r w:rsidR="00C51600" w:rsidRPr="00E44680">
        <w:rPr>
          <w:rFonts w:ascii="Courier New" w:hAnsi="Courier New" w:cs="Courier New"/>
          <w:sz w:val="28"/>
          <w:szCs w:val="28"/>
          <w:lang w:eastAsia="fr-FR"/>
        </w:rPr>
        <w:t>FREUD</w:t>
      </w:r>
      <w:r w:rsidR="00B81960" w:rsidRPr="00E44680">
        <w:rPr>
          <w:rFonts w:ascii="Courier New" w:hAnsi="Courier New" w:cs="Courier New"/>
          <w:sz w:val="28"/>
          <w:szCs w:val="28"/>
          <w:lang w:eastAsia="fr-FR"/>
        </w:rPr>
        <w:t xml:space="preserve"> insiste sur son caractère résonnant absurdement, dont il dit qu'il se complète, </w:t>
      </w: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se comprend si l'on ajoute qu'il était mort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r w:rsidRPr="000463AF">
        <w:rPr>
          <w:rFonts w:ascii="Times New Roman" w:hAnsi="Times New Roman" w:cs="Times New Roman"/>
          <w:i/>
          <w:sz w:val="24"/>
          <w:szCs w:val="24"/>
          <w:lang w:eastAsia="fr-FR"/>
        </w:rPr>
        <w:t>selon son vœu</w:t>
      </w:r>
      <w:r w:rsidRPr="00E44680">
        <w:rPr>
          <w:rFonts w:ascii="Courier New" w:hAnsi="Courier New" w:cs="Courier New"/>
          <w:sz w:val="28"/>
          <w:szCs w:val="28"/>
          <w:lang w:eastAsia="fr-FR"/>
        </w:rPr>
        <w:t xml:space="preserve"> » : qu'il ne savait pas que c'était selon son vœu, bien entendu, qu'il était mort.</w:t>
      </w:r>
    </w:p>
    <w:p w:rsidR="000463AF" w:rsidRDefault="000463AF"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Voici ce que j'inscris sur le graphe selon l'étagement suivant </w:t>
      </w:r>
      <w:r w:rsidR="003376E3" w:rsidRPr="00E44680">
        <w:rPr>
          <w:rFonts w:ascii="Courier New" w:hAnsi="Courier New" w:cs="Courier New"/>
          <w:sz w:val="28"/>
          <w:szCs w:val="28"/>
          <w:lang w:eastAsia="fr-FR"/>
        </w:rPr>
        <w:t>«</w:t>
      </w:r>
      <w:r w:rsidR="003376E3">
        <w:rPr>
          <w:rFonts w:ascii="Courier New" w:hAnsi="Courier New" w:cs="Courier New"/>
          <w:sz w:val="28"/>
          <w:szCs w:val="28"/>
          <w:lang w:eastAsia="fr-FR"/>
        </w:rPr>
        <w:t xml:space="preserve"> </w:t>
      </w:r>
      <w:r w:rsidR="003376E3" w:rsidRPr="003376E3">
        <w:rPr>
          <w:rFonts w:ascii="Times New Roman" w:hAnsi="Times New Roman" w:cs="Times New Roman"/>
          <w:bCs/>
          <w:i/>
          <w:iCs/>
          <w:sz w:val="24"/>
          <w:szCs w:val="24"/>
          <w:lang w:eastAsia="fr-FR"/>
        </w:rPr>
        <w:t>Il ne savait pas</w:t>
      </w:r>
      <w:r w:rsidR="003376E3">
        <w:rPr>
          <w:rFonts w:ascii="Times New Roman" w:hAnsi="Times New Roman" w:cs="Times New Roman"/>
          <w:bCs/>
          <w:i/>
          <w:iCs/>
          <w:sz w:val="24"/>
          <w:szCs w:val="24"/>
          <w:lang w:eastAsia="fr-FR"/>
        </w:rPr>
        <w:t>.</w:t>
      </w:r>
      <w:r w:rsidR="003376E3">
        <w:rPr>
          <w:rFonts w:ascii="Courier New" w:hAnsi="Courier New" w:cs="Courier New"/>
          <w:b/>
          <w:bCs/>
          <w:i/>
          <w:iCs/>
          <w:sz w:val="28"/>
          <w:szCs w:val="28"/>
          <w:lang w:eastAsia="fr-FR"/>
        </w:rPr>
        <w:t xml:space="preserve"> </w:t>
      </w:r>
      <w:r w:rsidR="003376E3" w:rsidRPr="003376E3">
        <w:rPr>
          <w:rFonts w:ascii="Courier New" w:hAnsi="Courier New" w:cs="Courier New"/>
          <w:bCs/>
          <w:iCs/>
          <w:sz w:val="28"/>
          <w:szCs w:val="28"/>
          <w:lang w:eastAsia="fr-FR"/>
        </w:rPr>
        <w:t>»</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se rapporte essentiellement à la dimension de la constitution </w:t>
      </w:r>
      <w:r w:rsidR="00C51600">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du sujet, pour autant que c'est sur un </w:t>
      </w:r>
      <w:r w:rsidR="003376E3" w:rsidRPr="00E44680">
        <w:rPr>
          <w:rFonts w:ascii="Courier New" w:hAnsi="Courier New" w:cs="Courier New"/>
          <w:sz w:val="28"/>
          <w:szCs w:val="28"/>
          <w:lang w:eastAsia="fr-FR"/>
        </w:rPr>
        <w:t>«</w:t>
      </w:r>
      <w:r w:rsidR="003376E3">
        <w:rPr>
          <w:rFonts w:ascii="Courier New" w:hAnsi="Courier New" w:cs="Courier New"/>
          <w:sz w:val="28"/>
          <w:szCs w:val="28"/>
          <w:lang w:eastAsia="fr-FR"/>
        </w:rPr>
        <w:t xml:space="preserve"> </w:t>
      </w:r>
      <w:r w:rsidR="003376E3" w:rsidRPr="003376E3">
        <w:rPr>
          <w:rFonts w:ascii="Times New Roman" w:hAnsi="Times New Roman" w:cs="Times New Roman"/>
          <w:bCs/>
          <w:i/>
          <w:iCs/>
          <w:sz w:val="24"/>
          <w:szCs w:val="24"/>
          <w:lang w:eastAsia="fr-FR"/>
        </w:rPr>
        <w:t>Il ne savait pas</w:t>
      </w:r>
      <w:r w:rsidR="003376E3">
        <w:rPr>
          <w:rFonts w:ascii="Times New Roman" w:hAnsi="Times New Roman" w:cs="Times New Roman"/>
          <w:bCs/>
          <w:i/>
          <w:iCs/>
          <w:sz w:val="24"/>
          <w:szCs w:val="24"/>
          <w:lang w:eastAsia="fr-FR"/>
        </w:rPr>
        <w:t>.</w:t>
      </w:r>
      <w:r w:rsidR="003376E3">
        <w:rPr>
          <w:rFonts w:ascii="Courier New" w:hAnsi="Courier New" w:cs="Courier New"/>
          <w:b/>
          <w:bCs/>
          <w:i/>
          <w:iCs/>
          <w:sz w:val="28"/>
          <w:szCs w:val="28"/>
          <w:lang w:eastAsia="fr-FR"/>
        </w:rPr>
        <w:t xml:space="preserve"> </w:t>
      </w:r>
      <w:r w:rsidR="003376E3" w:rsidRPr="003376E3">
        <w:rPr>
          <w:rFonts w:ascii="Courier New" w:hAnsi="Courier New" w:cs="Courier New"/>
          <w:bCs/>
          <w:iCs/>
          <w:sz w:val="28"/>
          <w:szCs w:val="28"/>
          <w:lang w:eastAsia="fr-FR"/>
        </w:rPr>
        <w:t>»</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 xml:space="preserve">inutile que le sujet a à se situer, </w:t>
      </w: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c'est précisément là</w:t>
      </w:r>
      <w:r w:rsidR="000463AF">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0463AF" w:rsidRDefault="00B81960" w:rsidP="000463AF">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ce que nous allons tâcher de voir </w:t>
      </w:r>
    </w:p>
    <w:p w:rsidR="000463AF" w:rsidRDefault="00B81960" w:rsidP="000463AF">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dans le détail, à l'expérience</w:t>
      </w:r>
    </w:p>
    <w:p w:rsidR="000463AF" w:rsidRDefault="000463AF" w:rsidP="000463A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qu'il a à se consti</w:t>
      </w:r>
      <w:r w:rsidR="00B81960" w:rsidRPr="00E44680">
        <w:rPr>
          <w:rFonts w:ascii="Courier New" w:hAnsi="Courier New" w:cs="Courier New"/>
          <w:sz w:val="28"/>
          <w:szCs w:val="28"/>
          <w:lang w:eastAsia="fr-FR"/>
        </w:rPr>
        <w:softHyphen/>
        <w:t xml:space="preserve">tuer lui-même comme </w:t>
      </w:r>
      <w:r w:rsidR="00B81960" w:rsidRPr="000463AF">
        <w:rPr>
          <w:rFonts w:ascii="Times New Roman" w:hAnsi="Times New Roman" w:cs="Times New Roman"/>
          <w:i/>
          <w:sz w:val="24"/>
          <w:szCs w:val="24"/>
          <w:lang w:eastAsia="fr-FR"/>
        </w:rPr>
        <w:t>ne sachant pas</w:t>
      </w:r>
      <w:r w:rsidR="00B81960" w:rsidRPr="00E44680">
        <w:rPr>
          <w:rFonts w:ascii="Courier New" w:hAnsi="Courier New" w:cs="Courier New"/>
          <w:sz w:val="28"/>
          <w:szCs w:val="28"/>
          <w:lang w:eastAsia="fr-FR"/>
        </w:rPr>
        <w:t xml:space="preserve">, seul point d'issue qui lui est donné pour que ce qui est </w:t>
      </w:r>
      <w:r>
        <w:rPr>
          <w:rFonts w:ascii="Courier New" w:hAnsi="Courier New" w:cs="Courier New"/>
          <w:sz w:val="28"/>
          <w:szCs w:val="28"/>
          <w:lang w:eastAsia="fr-FR"/>
        </w:rPr>
        <w:t>« </w:t>
      </w:r>
      <w:r w:rsidR="00B81960" w:rsidRPr="000463AF">
        <w:rPr>
          <w:rFonts w:ascii="Times New Roman" w:hAnsi="Times New Roman" w:cs="Times New Roman"/>
          <w:i/>
          <w:color w:val="0000CC"/>
          <w:sz w:val="24"/>
          <w:szCs w:val="24"/>
          <w:lang w:eastAsia="fr-FR"/>
        </w:rPr>
        <w:t>non-dit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prenne effectivement portée de </w:t>
      </w:r>
      <w:r>
        <w:rPr>
          <w:rFonts w:ascii="Courier New" w:hAnsi="Courier New" w:cs="Courier New"/>
          <w:sz w:val="28"/>
          <w:szCs w:val="28"/>
          <w:lang w:eastAsia="fr-FR"/>
        </w:rPr>
        <w:t>« </w:t>
      </w:r>
      <w:r w:rsidR="00B81960" w:rsidRPr="000463AF">
        <w:rPr>
          <w:rFonts w:ascii="Times New Roman" w:hAnsi="Times New Roman" w:cs="Times New Roman"/>
          <w:i/>
          <w:color w:val="0000CC"/>
          <w:sz w:val="24"/>
          <w:szCs w:val="24"/>
          <w:lang w:eastAsia="fr-FR"/>
        </w:rPr>
        <w:t>non-dit</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w:t>
      </w:r>
    </w:p>
    <w:p w:rsidR="000463AF" w:rsidRDefault="000463AF" w:rsidP="000463AF">
      <w:pPr>
        <w:pStyle w:val="Sansinterligne"/>
        <w:rPr>
          <w:rFonts w:ascii="Courier New" w:hAnsi="Courier New" w:cs="Courier New"/>
          <w:sz w:val="28"/>
          <w:szCs w:val="28"/>
          <w:lang w:eastAsia="fr-FR"/>
        </w:rPr>
      </w:pPr>
    </w:p>
    <w:p w:rsidR="000463AF" w:rsidRDefault="000463AF" w:rsidP="000463AF">
      <w:pPr>
        <w:pStyle w:val="Sansinterligne"/>
        <w:rPr>
          <w:rFonts w:ascii="Courier New" w:hAnsi="Courier New" w:cs="Courier New"/>
          <w:sz w:val="28"/>
          <w:szCs w:val="28"/>
        </w:rPr>
      </w:pPr>
      <w:r w:rsidRPr="003F527D">
        <w:rPr>
          <w:rFonts w:ascii="Courier New" w:hAnsi="Courier New" w:cs="Courier New"/>
          <w:sz w:val="28"/>
          <w:szCs w:val="28"/>
        </w:rPr>
        <w:t xml:space="preserve">C'est au niveau de l'énoncé que cela se fait mais, sans aucun doute, aucun énoncé de ce type ne peut se faire, sinon comme supporté par la sous-jacence d'une énonciation, car pour tout être qui ne parle pas… </w:t>
      </w:r>
    </w:p>
    <w:p w:rsidR="000463AF" w:rsidRDefault="000463AF" w:rsidP="000463AF">
      <w:pPr>
        <w:pStyle w:val="Sansinterligne"/>
        <w:ind w:firstLine="708"/>
        <w:rPr>
          <w:rFonts w:ascii="Courier New" w:hAnsi="Courier New" w:cs="Courier New"/>
          <w:sz w:val="28"/>
          <w:szCs w:val="28"/>
        </w:rPr>
      </w:pPr>
      <w:r w:rsidRPr="003F527D">
        <w:rPr>
          <w:rFonts w:ascii="Courier New" w:hAnsi="Courier New" w:cs="Courier New"/>
          <w:sz w:val="28"/>
          <w:szCs w:val="28"/>
        </w:rPr>
        <w:t>nous en avons des preuves</w:t>
      </w:r>
    </w:p>
    <w:p w:rsidR="000463AF" w:rsidRDefault="000463AF" w:rsidP="000463AF">
      <w:pPr>
        <w:pStyle w:val="Sansinterligne"/>
        <w:rPr>
          <w:rFonts w:ascii="Courier New" w:hAnsi="Courier New" w:cs="Courier New"/>
          <w:sz w:val="28"/>
          <w:szCs w:val="28"/>
        </w:rPr>
      </w:pPr>
      <w:r>
        <w:rPr>
          <w:rFonts w:ascii="Courier New" w:hAnsi="Courier New" w:cs="Courier New"/>
          <w:sz w:val="28"/>
          <w:szCs w:val="28"/>
        </w:rPr>
        <w:t>…</w:t>
      </w:r>
      <w:r w:rsidRPr="003F527D">
        <w:rPr>
          <w:rFonts w:ascii="Courier New" w:hAnsi="Courier New" w:cs="Courier New"/>
          <w:sz w:val="28"/>
          <w:szCs w:val="28"/>
        </w:rPr>
        <w:t>«</w:t>
      </w:r>
      <w:r>
        <w:rPr>
          <w:rFonts w:ascii="Courier New" w:hAnsi="Courier New" w:cs="Courier New"/>
          <w:sz w:val="28"/>
          <w:szCs w:val="28"/>
        </w:rPr>
        <w:t xml:space="preserve"> </w:t>
      </w:r>
      <w:r w:rsidRPr="003F527D">
        <w:rPr>
          <w:rFonts w:ascii="Times New Roman" w:hAnsi="Times New Roman" w:cs="Times New Roman"/>
          <w:i/>
          <w:sz w:val="24"/>
          <w:szCs w:val="24"/>
        </w:rPr>
        <w:t>Il était mort</w:t>
      </w:r>
      <w:r>
        <w:rPr>
          <w:rFonts w:ascii="Courier New" w:hAnsi="Courier New" w:cs="Courier New"/>
          <w:sz w:val="28"/>
          <w:szCs w:val="28"/>
        </w:rPr>
        <w:t xml:space="preserve"> </w:t>
      </w:r>
      <w:r w:rsidRPr="003F527D">
        <w:rPr>
          <w:rFonts w:ascii="Courier New" w:hAnsi="Courier New" w:cs="Courier New"/>
          <w:sz w:val="28"/>
          <w:szCs w:val="28"/>
        </w:rPr>
        <w:t>» ne veut rien dire.</w:t>
      </w:r>
      <w:r w:rsidR="00B81960" w:rsidRPr="00E44680">
        <w:rPr>
          <w:rFonts w:ascii="Courier New" w:hAnsi="Courier New" w:cs="Courier New"/>
          <w:sz w:val="28"/>
          <w:szCs w:val="28"/>
        </w:rPr>
        <w:t xml:space="preserve"> </w:t>
      </w:r>
    </w:p>
    <w:p w:rsidR="000463AF" w:rsidRDefault="000463AF" w:rsidP="00F27786">
      <w:pPr>
        <w:rPr>
          <w:rFonts w:ascii="Courier New" w:hAnsi="Courier New" w:cs="Courier New"/>
          <w:sz w:val="28"/>
          <w:szCs w:val="28"/>
        </w:rPr>
      </w:pPr>
      <w:r>
        <w:rPr>
          <w:rFonts w:ascii="Courier New" w:hAnsi="Courier New" w:cs="Courier New"/>
          <w:sz w:val="28"/>
          <w:szCs w:val="28"/>
        </w:rPr>
        <w:lastRenderedPageBreak/>
        <w:t>J</w:t>
      </w:r>
      <w:r w:rsidR="00B81960" w:rsidRPr="00E44680">
        <w:rPr>
          <w:rFonts w:ascii="Courier New" w:hAnsi="Courier New" w:cs="Courier New"/>
          <w:sz w:val="28"/>
          <w:szCs w:val="28"/>
        </w:rPr>
        <w:t>e dirais plus</w:t>
      </w:r>
      <w:r>
        <w:rPr>
          <w:rFonts w:ascii="Courier New" w:hAnsi="Courier New" w:cs="Courier New"/>
          <w:sz w:val="28"/>
          <w:szCs w:val="28"/>
        </w:rPr>
        <w:t xml:space="preserve"> </w:t>
      </w:r>
      <w:r w:rsidR="00B81960" w:rsidRPr="00E44680">
        <w:rPr>
          <w:rFonts w:ascii="Courier New" w:hAnsi="Courier New" w:cs="Courier New"/>
          <w:sz w:val="28"/>
          <w:szCs w:val="28"/>
        </w:rPr>
        <w:t xml:space="preserve">: nous en avons le test, jusqu'à l'indifférence immédiate que porte la plupart des animaux aux déchets, aux cadavres de leurs semblables dès lors qu'ils sont cadavres. </w:t>
      </w:r>
    </w:p>
    <w:p w:rsidR="00C51600" w:rsidRDefault="00C51600" w:rsidP="00F27786">
      <w:pPr>
        <w:rPr>
          <w:rFonts w:ascii="Courier New" w:hAnsi="Courier New" w:cs="Courier New"/>
          <w:sz w:val="28"/>
          <w:szCs w:val="28"/>
        </w:rPr>
      </w:pPr>
    </w:p>
    <w:p w:rsidR="000463AF" w:rsidRDefault="00B81960" w:rsidP="00F27786">
      <w:pPr>
        <w:rPr>
          <w:rFonts w:ascii="Courier New" w:hAnsi="Courier New" w:cs="Courier New"/>
          <w:sz w:val="28"/>
          <w:szCs w:val="28"/>
        </w:rPr>
      </w:pPr>
      <w:r w:rsidRPr="00E44680">
        <w:rPr>
          <w:rFonts w:ascii="Courier New" w:hAnsi="Courier New" w:cs="Courier New"/>
          <w:sz w:val="28"/>
          <w:szCs w:val="28"/>
        </w:rPr>
        <w:t>Pour qu'un animal s'attache à un défunt</w:t>
      </w:r>
      <w:r w:rsidR="000463AF">
        <w:rPr>
          <w:rFonts w:ascii="Courier New" w:hAnsi="Courier New" w:cs="Courier New"/>
          <w:sz w:val="28"/>
          <w:szCs w:val="28"/>
        </w:rPr>
        <w:t>…</w:t>
      </w:r>
    </w:p>
    <w:p w:rsidR="000463AF" w:rsidRDefault="00B81960" w:rsidP="000463AF">
      <w:pPr>
        <w:ind w:firstLine="708"/>
        <w:rPr>
          <w:rFonts w:ascii="Courier New" w:hAnsi="Courier New" w:cs="Courier New"/>
          <w:sz w:val="28"/>
          <w:szCs w:val="28"/>
        </w:rPr>
      </w:pPr>
      <w:r w:rsidRPr="00E44680">
        <w:rPr>
          <w:rFonts w:ascii="Courier New" w:hAnsi="Courier New" w:cs="Courier New"/>
          <w:sz w:val="28"/>
          <w:szCs w:val="28"/>
        </w:rPr>
        <w:t>on cite l'exemple des chiens</w:t>
      </w:r>
    </w:p>
    <w:p w:rsidR="000463AF" w:rsidRDefault="000463AF" w:rsidP="00F27786">
      <w:pPr>
        <w:rPr>
          <w:rFonts w:ascii="Courier New" w:hAnsi="Courier New" w:cs="Courier New"/>
          <w:sz w:val="28"/>
          <w:szCs w:val="28"/>
        </w:rPr>
      </w:pPr>
      <w:r>
        <w:rPr>
          <w:rFonts w:ascii="Courier New" w:hAnsi="Courier New" w:cs="Courier New"/>
          <w:sz w:val="28"/>
          <w:szCs w:val="28"/>
        </w:rPr>
        <w:t>…</w:t>
      </w:r>
      <w:r w:rsidR="00B81960" w:rsidRPr="00E44680">
        <w:rPr>
          <w:rFonts w:ascii="Courier New" w:hAnsi="Courier New" w:cs="Courier New"/>
          <w:sz w:val="28"/>
          <w:szCs w:val="28"/>
        </w:rPr>
        <w:t>il faut précisément que le chien soit dans cette posture exceptionnelle de faire que s'il n'a pas d'in</w:t>
      </w:r>
      <w:r w:rsidR="00B81960" w:rsidRPr="00E44680">
        <w:rPr>
          <w:rFonts w:ascii="Courier New" w:hAnsi="Courier New" w:cs="Courier New"/>
          <w:sz w:val="28"/>
          <w:szCs w:val="28"/>
        </w:rPr>
        <w:softHyphen/>
        <w:t>conscient, il a un surmoi</w:t>
      </w:r>
      <w:r w:rsidR="00C51600">
        <w:rPr>
          <w:rFonts w:ascii="Courier New" w:hAnsi="Courier New" w:cs="Courier New"/>
          <w:sz w:val="28"/>
          <w:szCs w:val="28"/>
        </w:rPr>
        <w:t>.</w:t>
      </w:r>
      <w:r w:rsidR="00B81960" w:rsidRPr="00E44680">
        <w:rPr>
          <w:rFonts w:ascii="Courier New" w:hAnsi="Courier New" w:cs="Courier New"/>
          <w:sz w:val="28"/>
          <w:szCs w:val="28"/>
        </w:rPr>
        <w:t xml:space="preserve"> </w:t>
      </w:r>
      <w:r w:rsidR="00C51600">
        <w:rPr>
          <w:rFonts w:ascii="Courier New" w:hAnsi="Courier New" w:cs="Courier New"/>
          <w:sz w:val="28"/>
          <w:szCs w:val="28"/>
        </w:rPr>
        <w:t>C</w:t>
      </w:r>
      <w:r w:rsidR="00B81960" w:rsidRPr="00E44680">
        <w:rPr>
          <w:rFonts w:ascii="Courier New" w:hAnsi="Courier New" w:cs="Courier New"/>
          <w:sz w:val="28"/>
          <w:szCs w:val="28"/>
        </w:rPr>
        <w:t>'est-à-dire que quelque chose soit entré en jeu qui permette ce qui est de l'ordre d'une certaine ébauche d'articulation signifiante. Mais laissons ça de côté.</w:t>
      </w:r>
      <w:r w:rsidR="00F27786" w:rsidRPr="00F27786">
        <w:rPr>
          <w:rFonts w:ascii="Courier New" w:hAnsi="Courier New" w:cs="Courier New"/>
          <w:sz w:val="28"/>
          <w:szCs w:val="28"/>
        </w:rPr>
        <w:t xml:space="preserve"> </w:t>
      </w:r>
    </w:p>
    <w:p w:rsidR="000463AF" w:rsidRDefault="000463AF" w:rsidP="00F27786">
      <w:pPr>
        <w:rPr>
          <w:rFonts w:ascii="Courier New" w:hAnsi="Courier New" w:cs="Courier New"/>
          <w:sz w:val="28"/>
          <w:szCs w:val="28"/>
        </w:rPr>
      </w:pPr>
    </w:p>
    <w:p w:rsidR="000463AF" w:rsidRDefault="00F27786" w:rsidP="00F27786">
      <w:pPr>
        <w:rPr>
          <w:rFonts w:ascii="Courier New" w:hAnsi="Courier New" w:cs="Courier New"/>
          <w:sz w:val="28"/>
          <w:szCs w:val="28"/>
        </w:rPr>
      </w:pPr>
      <w:r w:rsidRPr="0071362D">
        <w:rPr>
          <w:rFonts w:ascii="Courier New" w:hAnsi="Courier New" w:cs="Courier New"/>
          <w:sz w:val="28"/>
          <w:szCs w:val="28"/>
        </w:rPr>
        <w:t xml:space="preserve">Que cet </w:t>
      </w:r>
      <w:r w:rsidR="000463AF" w:rsidRPr="003F527D">
        <w:rPr>
          <w:rFonts w:ascii="Courier New" w:hAnsi="Courier New" w:cs="Courier New"/>
          <w:sz w:val="28"/>
          <w:szCs w:val="28"/>
        </w:rPr>
        <w:t>«</w:t>
      </w:r>
      <w:r w:rsidR="000463AF">
        <w:rPr>
          <w:rFonts w:ascii="Courier New" w:hAnsi="Courier New" w:cs="Courier New"/>
          <w:sz w:val="28"/>
          <w:szCs w:val="28"/>
        </w:rPr>
        <w:t xml:space="preserve"> </w:t>
      </w:r>
      <w:r w:rsidR="000463AF" w:rsidRPr="003F527D">
        <w:rPr>
          <w:i/>
        </w:rPr>
        <w:t>Il était mort</w:t>
      </w:r>
      <w:r w:rsidR="000463AF">
        <w:rPr>
          <w:rFonts w:ascii="Courier New" w:hAnsi="Courier New" w:cs="Courier New"/>
          <w:sz w:val="28"/>
          <w:szCs w:val="28"/>
        </w:rPr>
        <w:t xml:space="preserve"> </w:t>
      </w:r>
      <w:r w:rsidR="000463AF" w:rsidRPr="003F527D">
        <w:rPr>
          <w:rFonts w:ascii="Courier New" w:hAnsi="Courier New" w:cs="Courier New"/>
          <w:sz w:val="28"/>
          <w:szCs w:val="28"/>
        </w:rPr>
        <w:t xml:space="preserve">» </w:t>
      </w:r>
      <w:r w:rsidRPr="0071362D">
        <w:rPr>
          <w:rFonts w:ascii="Courier New" w:hAnsi="Courier New" w:cs="Courier New"/>
          <w:sz w:val="28"/>
          <w:szCs w:val="28"/>
        </w:rPr>
        <w:t xml:space="preserve">déjà suppose le sujet introduit </w:t>
      </w:r>
    </w:p>
    <w:p w:rsidR="000463AF" w:rsidRDefault="00F27786" w:rsidP="00F27786">
      <w:pPr>
        <w:rPr>
          <w:rFonts w:ascii="Courier New" w:hAnsi="Courier New" w:cs="Courier New"/>
          <w:sz w:val="28"/>
          <w:szCs w:val="28"/>
        </w:rPr>
      </w:pPr>
      <w:r w:rsidRPr="0071362D">
        <w:rPr>
          <w:rFonts w:ascii="Courier New" w:hAnsi="Courier New" w:cs="Courier New"/>
          <w:sz w:val="28"/>
          <w:szCs w:val="28"/>
        </w:rPr>
        <w:t xml:space="preserve">à quelque chose qui est de l'ordre de l'existence, l'existence n'étant pas autre chose que le fait </w:t>
      </w:r>
    </w:p>
    <w:p w:rsidR="000463AF" w:rsidRDefault="00F27786" w:rsidP="00F27786">
      <w:pPr>
        <w:rPr>
          <w:rFonts w:ascii="Courier New" w:hAnsi="Courier New" w:cs="Courier New"/>
          <w:sz w:val="28"/>
          <w:szCs w:val="28"/>
        </w:rPr>
      </w:pPr>
      <w:r w:rsidRPr="0071362D">
        <w:rPr>
          <w:rFonts w:ascii="Courier New" w:hAnsi="Courier New" w:cs="Courier New"/>
          <w:sz w:val="28"/>
          <w:szCs w:val="28"/>
        </w:rPr>
        <w:t xml:space="preserve">que le sujet à partir du moment où il se pose dans </w:t>
      </w:r>
    </w:p>
    <w:p w:rsidR="00C51600" w:rsidRDefault="00F27786" w:rsidP="00F27786">
      <w:pPr>
        <w:rPr>
          <w:rFonts w:ascii="Courier New" w:hAnsi="Courier New" w:cs="Courier New"/>
          <w:sz w:val="28"/>
          <w:szCs w:val="28"/>
        </w:rPr>
      </w:pPr>
      <w:r w:rsidRPr="0071362D">
        <w:rPr>
          <w:rFonts w:ascii="Courier New" w:hAnsi="Courier New" w:cs="Courier New"/>
          <w:sz w:val="28"/>
          <w:szCs w:val="28"/>
        </w:rPr>
        <w:t>le signifiant ne peut plus se détruire, qu'il entre dans cet enchaînement intolérable, qui pour l</w:t>
      </w:r>
      <w:r w:rsidR="000463AF">
        <w:rPr>
          <w:rFonts w:ascii="Courier New" w:hAnsi="Courier New" w:cs="Courier New"/>
          <w:sz w:val="28"/>
          <w:szCs w:val="28"/>
        </w:rPr>
        <w:t xml:space="preserve">ui </w:t>
      </w:r>
    </w:p>
    <w:p w:rsidR="00C51600" w:rsidRDefault="000463AF" w:rsidP="00F27786">
      <w:pPr>
        <w:rPr>
          <w:rFonts w:ascii="Courier New" w:hAnsi="Courier New" w:cs="Courier New"/>
          <w:sz w:val="28"/>
          <w:szCs w:val="28"/>
        </w:rPr>
      </w:pPr>
      <w:r>
        <w:rPr>
          <w:rFonts w:ascii="Courier New" w:hAnsi="Courier New" w:cs="Courier New"/>
          <w:sz w:val="28"/>
          <w:szCs w:val="28"/>
        </w:rPr>
        <w:t>se</w:t>
      </w:r>
      <w:r w:rsidR="00F27786" w:rsidRPr="0071362D">
        <w:rPr>
          <w:rFonts w:ascii="Courier New" w:hAnsi="Courier New" w:cs="Courier New"/>
          <w:sz w:val="28"/>
          <w:szCs w:val="28"/>
        </w:rPr>
        <w:t xml:space="preserve"> déroule immédiatement dans l'imaginaire, </w:t>
      </w:r>
    </w:p>
    <w:p w:rsidR="00C51600" w:rsidRDefault="00F27786" w:rsidP="00F27786">
      <w:pPr>
        <w:rPr>
          <w:rFonts w:ascii="Courier New" w:hAnsi="Courier New" w:cs="Courier New"/>
          <w:sz w:val="28"/>
          <w:szCs w:val="28"/>
        </w:rPr>
      </w:pPr>
      <w:r w:rsidRPr="0071362D">
        <w:rPr>
          <w:rFonts w:ascii="Courier New" w:hAnsi="Courier New" w:cs="Courier New"/>
          <w:sz w:val="28"/>
          <w:szCs w:val="28"/>
        </w:rPr>
        <w:t xml:space="preserve">qui fait qu'il ne peut plus se concevoir sinon </w:t>
      </w:r>
    </w:p>
    <w:p w:rsidR="00F27786" w:rsidRDefault="00F27786" w:rsidP="00F27786">
      <w:pPr>
        <w:rPr>
          <w:rFonts w:ascii="Courier New" w:hAnsi="Courier New" w:cs="Courier New"/>
          <w:sz w:val="28"/>
          <w:szCs w:val="28"/>
        </w:rPr>
      </w:pPr>
      <w:r w:rsidRPr="0071362D">
        <w:rPr>
          <w:rFonts w:ascii="Courier New" w:hAnsi="Courier New" w:cs="Courier New"/>
          <w:sz w:val="28"/>
          <w:szCs w:val="28"/>
        </w:rPr>
        <w:t>comme rejaillissant toujours dans l'existence.</w:t>
      </w:r>
    </w:p>
    <w:p w:rsidR="00B81960" w:rsidRPr="00E44680" w:rsidRDefault="00B81960"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Ceci n'est pas construction de philosophe, je l'ai pu constater chez ceux qu'on appelle des </w:t>
      </w:r>
      <w:r w:rsidR="000463AF">
        <w:rPr>
          <w:rFonts w:ascii="Courier New" w:hAnsi="Courier New" w:cs="Courier New"/>
          <w:sz w:val="28"/>
          <w:szCs w:val="28"/>
          <w:lang w:eastAsia="fr-FR"/>
        </w:rPr>
        <w:t>« </w:t>
      </w:r>
      <w:r w:rsidRPr="000463AF">
        <w:rPr>
          <w:rFonts w:ascii="Times New Roman" w:hAnsi="Times New Roman" w:cs="Times New Roman"/>
          <w:i/>
          <w:sz w:val="24"/>
          <w:szCs w:val="24"/>
          <w:lang w:eastAsia="fr-FR"/>
        </w:rPr>
        <w:t>patients</w:t>
      </w:r>
      <w:r w:rsidR="000463AF">
        <w:rPr>
          <w:rFonts w:ascii="Courier New" w:hAnsi="Courier New" w:cs="Courier New"/>
          <w:sz w:val="28"/>
          <w:szCs w:val="28"/>
          <w:lang w:eastAsia="fr-FR"/>
        </w:rPr>
        <w:t> »</w:t>
      </w:r>
      <w:r w:rsidRPr="00E44680">
        <w:rPr>
          <w:rFonts w:ascii="Courier New" w:hAnsi="Courier New" w:cs="Courier New"/>
          <w:sz w:val="28"/>
          <w:szCs w:val="28"/>
          <w:lang w:eastAsia="fr-FR"/>
        </w:rPr>
        <w:t xml:space="preserve"> et </w:t>
      </w: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je me souviens d'</w:t>
      </w:r>
      <w:r w:rsidRPr="00C51600">
        <w:rPr>
          <w:rFonts w:ascii="Times New Roman" w:hAnsi="Times New Roman" w:cs="Times New Roman"/>
          <w:i/>
          <w:sz w:val="24"/>
          <w:szCs w:val="24"/>
          <w:lang w:eastAsia="fr-FR"/>
        </w:rPr>
        <w:t xml:space="preserve">une </w:t>
      </w:r>
      <w:r w:rsidR="000463AF" w:rsidRPr="00C51600">
        <w:rPr>
          <w:rFonts w:ascii="Times New Roman" w:hAnsi="Times New Roman" w:cs="Times New Roman"/>
          <w:i/>
          <w:sz w:val="24"/>
          <w:szCs w:val="24"/>
          <w:lang w:eastAsia="fr-FR"/>
        </w:rPr>
        <w:t>patiente</w:t>
      </w:r>
      <w:r w:rsidRPr="00E44680">
        <w:rPr>
          <w:rFonts w:ascii="Courier New" w:hAnsi="Courier New" w:cs="Courier New"/>
          <w:sz w:val="28"/>
          <w:szCs w:val="28"/>
          <w:lang w:eastAsia="fr-FR"/>
        </w:rPr>
        <w:t xml:space="preserve">, dont ce fut </w:t>
      </w:r>
      <w:r w:rsidRPr="00C51600">
        <w:rPr>
          <w:rFonts w:ascii="Courier New" w:hAnsi="Courier New" w:cs="Courier New"/>
          <w:i/>
          <w:sz w:val="24"/>
          <w:szCs w:val="24"/>
          <w:lang w:eastAsia="fr-FR"/>
        </w:rPr>
        <w:t>un des tournants</w:t>
      </w:r>
      <w:r w:rsidRPr="00E44680">
        <w:rPr>
          <w:rFonts w:ascii="Courier New" w:hAnsi="Courier New" w:cs="Courier New"/>
          <w:sz w:val="28"/>
          <w:szCs w:val="28"/>
          <w:lang w:eastAsia="fr-FR"/>
        </w:rPr>
        <w:t xml:space="preserve"> de son expérience intérieure, qu'à un certain rêve, précisément où elle toucha sans aucun doute</w:t>
      </w:r>
      <w:r w:rsidR="000463AF">
        <w:rPr>
          <w:rFonts w:ascii="Courier New" w:hAnsi="Courier New" w:cs="Courier New"/>
          <w:sz w:val="28"/>
          <w:szCs w:val="28"/>
          <w:lang w:eastAsia="fr-FR"/>
        </w:rPr>
        <w:t>…</w:t>
      </w:r>
    </w:p>
    <w:p w:rsidR="000463AF" w:rsidRDefault="00B81960" w:rsidP="000463AF">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pas à n'importe quel moment de son analyse</w:t>
      </w:r>
    </w:p>
    <w:p w:rsidR="000463AF" w:rsidRDefault="000463AF"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à quelque chose d'appréhendé, de vécu oniriquement qui n'était autre qu'une sorte de sen</w:t>
      </w:r>
      <w:r w:rsidR="00B81960" w:rsidRPr="00E44680">
        <w:rPr>
          <w:rFonts w:ascii="Courier New" w:hAnsi="Courier New" w:cs="Courier New"/>
          <w:sz w:val="28"/>
          <w:szCs w:val="28"/>
          <w:lang w:eastAsia="fr-FR"/>
        </w:rPr>
        <w:softHyphen/>
        <w:t xml:space="preserve">timent pur d'existence, d'exister si l'on peut dire d'une façon indéfinie. </w:t>
      </w:r>
    </w:p>
    <w:p w:rsidR="000463AF" w:rsidRDefault="000463AF" w:rsidP="00B81960">
      <w:pPr>
        <w:pStyle w:val="Sansinterligne"/>
        <w:rPr>
          <w:rFonts w:ascii="Courier New" w:hAnsi="Courier New" w:cs="Courier New"/>
          <w:sz w:val="28"/>
          <w:szCs w:val="28"/>
          <w:lang w:eastAsia="fr-FR"/>
        </w:rPr>
      </w:pP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du sein de cette existence rejaillissait toujours pour elle une nouvelle existence et celle-ci s'étendant, pour son intuition intime si l'on peut dire, à perte de vue</w:t>
      </w:r>
      <w:r w:rsidR="000463AF">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0463AF" w:rsidRDefault="000463AF" w:rsidP="00B81960">
      <w:pPr>
        <w:pStyle w:val="Sansinterligne"/>
        <w:rPr>
          <w:rFonts w:ascii="Courier New" w:hAnsi="Courier New" w:cs="Courier New"/>
          <w:sz w:val="28"/>
          <w:szCs w:val="28"/>
          <w:lang w:eastAsia="fr-FR"/>
        </w:rPr>
      </w:pPr>
    </w:p>
    <w:p w:rsidR="000463AF" w:rsidRDefault="000463AF"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B81960" w:rsidRPr="00E44680">
        <w:rPr>
          <w:rFonts w:ascii="Courier New" w:hAnsi="Courier New" w:cs="Courier New"/>
          <w:sz w:val="28"/>
          <w:szCs w:val="28"/>
          <w:lang w:eastAsia="fr-FR"/>
        </w:rPr>
        <w:t xml:space="preserve">'existence étant appréhendée et sentie comme quelque chose qui, de par sa nature, ne peut s'éteindre </w:t>
      </w: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qu'à toujours rejaillir plus loin, et ceci était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accompa</w:t>
      </w:r>
      <w:r w:rsidRPr="00E44680">
        <w:rPr>
          <w:rFonts w:ascii="Courier New" w:hAnsi="Courier New" w:cs="Courier New"/>
          <w:sz w:val="28"/>
          <w:szCs w:val="28"/>
          <w:lang w:eastAsia="fr-FR"/>
        </w:rPr>
        <w:softHyphen/>
        <w:t xml:space="preserve">gné pour elle, précisément d'une </w:t>
      </w:r>
      <w:r w:rsidRPr="000463AF">
        <w:rPr>
          <w:rFonts w:ascii="Times New Roman" w:hAnsi="Times New Roman" w:cs="Times New Roman"/>
          <w:i/>
          <w:sz w:val="24"/>
          <w:szCs w:val="24"/>
          <w:lang w:eastAsia="fr-FR"/>
        </w:rPr>
        <w:t>douleur intolérable</w:t>
      </w:r>
      <w:r w:rsidRPr="00E44680">
        <w:rPr>
          <w:rFonts w:ascii="Courier New" w:hAnsi="Courier New" w:cs="Courier New"/>
          <w:sz w:val="28"/>
          <w:szCs w:val="28"/>
          <w:lang w:eastAsia="fr-FR"/>
        </w:rPr>
        <w:t>.</w:t>
      </w:r>
    </w:p>
    <w:p w:rsidR="000463AF"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Ceci est quelque chose qui est tout proche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ce que nous donne le contenu du rêve. </w:t>
      </w:r>
    </w:p>
    <w:p w:rsidR="00757376" w:rsidRDefault="00757376" w:rsidP="00B81960">
      <w:pPr>
        <w:pStyle w:val="Sansinterligne"/>
        <w:rPr>
          <w:rFonts w:ascii="Courier New" w:hAnsi="Courier New" w:cs="Courier New"/>
          <w:sz w:val="28"/>
          <w:szCs w:val="28"/>
          <w:lang w:eastAsia="fr-FR"/>
        </w:rPr>
      </w:pP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Car enfin, qu'avons-nous ? </w:t>
      </w:r>
    </w:p>
    <w:p w:rsidR="00757376" w:rsidRDefault="00757376" w:rsidP="00B81960">
      <w:pPr>
        <w:pStyle w:val="Sansinterligne"/>
        <w:rPr>
          <w:rFonts w:ascii="Courier New" w:hAnsi="Courier New" w:cs="Courier New"/>
          <w:sz w:val="28"/>
          <w:szCs w:val="28"/>
          <w:lang w:eastAsia="fr-FR"/>
        </w:rPr>
      </w:pP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Nous avons ici un rêve qui est celui d'un fils.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est toujours bon de faire remarquer à propos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d'un rêve que celui qui le fait c'est le rêveur</w:t>
      </w:r>
      <w:r w:rsidR="00757376">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faut toujours s'en souvenir quand on commence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à parler du personnage du rêve.</w:t>
      </w:r>
    </w:p>
    <w:p w:rsidR="00757376" w:rsidRDefault="00757376" w:rsidP="00B81960">
      <w:pPr>
        <w:pStyle w:val="Sansinterligne"/>
        <w:rPr>
          <w:rFonts w:ascii="Courier New" w:hAnsi="Courier New" w:cs="Courier New"/>
          <w:sz w:val="28"/>
          <w:szCs w:val="28"/>
          <w:lang w:eastAsia="fr-FR"/>
        </w:rPr>
      </w:pP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Qu'avons-nous ici ? </w:t>
      </w:r>
    </w:p>
    <w:p w:rsidR="00757376" w:rsidRDefault="00757376" w:rsidP="00B81960">
      <w:pPr>
        <w:pStyle w:val="Sansinterligne"/>
        <w:rPr>
          <w:rFonts w:ascii="Courier New" w:hAnsi="Courier New" w:cs="Courier New"/>
          <w:sz w:val="28"/>
          <w:szCs w:val="28"/>
          <w:lang w:eastAsia="fr-FR"/>
        </w:rPr>
      </w:pP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problème de ce qu'on appelle </w:t>
      </w:r>
      <w:r w:rsidR="00757376">
        <w:rPr>
          <w:rFonts w:ascii="Courier New" w:hAnsi="Courier New" w:cs="Courier New"/>
          <w:sz w:val="28"/>
          <w:szCs w:val="28"/>
          <w:lang w:eastAsia="fr-FR"/>
        </w:rPr>
        <w:t>« </w:t>
      </w:r>
      <w:r w:rsidRPr="00757376">
        <w:rPr>
          <w:rFonts w:ascii="Times New Roman" w:hAnsi="Times New Roman" w:cs="Times New Roman"/>
          <w:i/>
          <w:sz w:val="24"/>
          <w:szCs w:val="24"/>
          <w:lang w:eastAsia="fr-FR"/>
        </w:rPr>
        <w:t>identification</w:t>
      </w:r>
      <w:r w:rsidR="00757376">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se pose avec des facilités toutes particulières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car dans le rêve nul besoin de dialectique pour penser qu'il y a quelque rapport d'identification entre le sujet et ses propres fantaisies de rêve.</w:t>
      </w:r>
    </w:p>
    <w:p w:rsidR="00757376" w:rsidRDefault="00757376" w:rsidP="00B81960">
      <w:pPr>
        <w:pStyle w:val="Sansinterligne"/>
        <w:rPr>
          <w:rFonts w:ascii="Courier New" w:hAnsi="Courier New" w:cs="Courier New"/>
          <w:sz w:val="28"/>
          <w:szCs w:val="28"/>
          <w:lang w:eastAsia="fr-FR"/>
        </w:rPr>
      </w:pP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Qu'avons-nous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Nous avons le sujet qui est là devant son père, pénétré de la plus profonde douleur et en face de lui nous avons le père qui ne sait pas qu'il est mort</w:t>
      </w:r>
      <w:r w:rsidR="00757376">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ou plus exactement</w:t>
      </w:r>
      <w:r w:rsidR="00757376">
        <w:rPr>
          <w:rFonts w:ascii="Courier New" w:hAnsi="Courier New" w:cs="Courier New"/>
          <w:sz w:val="28"/>
          <w:szCs w:val="28"/>
          <w:lang w:eastAsia="fr-FR"/>
        </w:rPr>
        <w:t>…</w:t>
      </w:r>
    </w:p>
    <w:p w:rsidR="00757376" w:rsidRDefault="00B81960" w:rsidP="0075737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car il faut bien le mettre au temps où </w:t>
      </w:r>
    </w:p>
    <w:p w:rsidR="00757376" w:rsidRDefault="00B81960" w:rsidP="00757376">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le sujet l'appréhende et nous le communique</w:t>
      </w:r>
    </w:p>
    <w:p w:rsidR="00757376" w:rsidRDefault="00757376" w:rsidP="00B81960">
      <w:pPr>
        <w:pStyle w:val="Sansinterligne"/>
        <w:rPr>
          <w:rFonts w:ascii="Courier New" w:hAnsi="Courier New" w:cs="Courier New"/>
          <w:b/>
          <w:bCs/>
          <w:i/>
          <w:iCs/>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w:t>
      </w:r>
      <w:r w:rsidR="003376E3">
        <w:rPr>
          <w:rFonts w:ascii="Courier New" w:hAnsi="Courier New" w:cs="Courier New"/>
          <w:sz w:val="28"/>
          <w:szCs w:val="28"/>
          <w:lang w:eastAsia="fr-FR"/>
        </w:rPr>
        <w:t xml:space="preserve"> </w:t>
      </w:r>
      <w:r w:rsidR="00B81960" w:rsidRPr="003376E3">
        <w:rPr>
          <w:rFonts w:ascii="Times New Roman" w:hAnsi="Times New Roman" w:cs="Times New Roman"/>
          <w:bCs/>
          <w:i/>
          <w:iCs/>
          <w:sz w:val="24"/>
          <w:szCs w:val="24"/>
          <w:lang w:eastAsia="fr-FR"/>
        </w:rPr>
        <w:t>Il ne savait pas</w:t>
      </w:r>
      <w:r w:rsidR="003376E3">
        <w:rPr>
          <w:rFonts w:ascii="Times New Roman" w:hAnsi="Times New Roman" w:cs="Times New Roman"/>
          <w:bCs/>
          <w:i/>
          <w:iCs/>
          <w:sz w:val="24"/>
          <w:szCs w:val="24"/>
          <w:lang w:eastAsia="fr-FR"/>
        </w:rPr>
        <w:t>.</w:t>
      </w:r>
      <w:r w:rsidR="003376E3">
        <w:rPr>
          <w:rFonts w:ascii="Courier New" w:hAnsi="Courier New" w:cs="Courier New"/>
          <w:b/>
          <w:bCs/>
          <w:i/>
          <w:iCs/>
          <w:sz w:val="28"/>
          <w:szCs w:val="28"/>
          <w:lang w:eastAsia="fr-FR"/>
        </w:rPr>
        <w:t xml:space="preserve"> </w:t>
      </w:r>
      <w:r w:rsidR="00B81960" w:rsidRPr="003376E3">
        <w:rPr>
          <w:rFonts w:ascii="Courier New" w:hAnsi="Courier New" w:cs="Courier New"/>
          <w:bCs/>
          <w:iCs/>
          <w:sz w:val="28"/>
          <w:szCs w:val="28"/>
          <w:lang w:eastAsia="fr-FR"/>
        </w:rPr>
        <w:t>»</w:t>
      </w:r>
      <w:r w:rsidR="00B81960" w:rsidRPr="00E44680">
        <w:rPr>
          <w:rFonts w:ascii="Courier New" w:hAnsi="Courier New" w:cs="Courier New"/>
          <w:b/>
          <w:bCs/>
          <w:i/>
          <w:iCs/>
          <w:sz w:val="28"/>
          <w:szCs w:val="28"/>
          <w:lang w:eastAsia="fr-FR"/>
        </w:rPr>
        <w:t xml:space="preserve">. </w:t>
      </w:r>
    </w:p>
    <w:p w:rsidR="00757376" w:rsidRDefault="00757376" w:rsidP="00B81960">
      <w:pPr>
        <w:pStyle w:val="Sansinterligne"/>
        <w:rPr>
          <w:rFonts w:ascii="Courier New" w:hAnsi="Courier New" w:cs="Courier New"/>
          <w:b/>
          <w:bCs/>
          <w:i/>
          <w:iCs/>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J'y insiste sans pou</w:t>
      </w:r>
      <w:r w:rsidRPr="00E44680">
        <w:rPr>
          <w:rFonts w:ascii="Courier New" w:hAnsi="Courier New" w:cs="Courier New"/>
          <w:sz w:val="28"/>
          <w:szCs w:val="28"/>
          <w:lang w:eastAsia="fr-FR"/>
        </w:rPr>
        <w:softHyphen/>
        <w:t>voir tout a fait y insister jusqu'au bout pour l'instant, mais j'entends toujours ne pas vous donner des choses approximatives qui me mènent quelquefois à l'obs</w:t>
      </w:r>
      <w:r w:rsidRPr="00E44680">
        <w:rPr>
          <w:rFonts w:ascii="Courier New" w:hAnsi="Courier New" w:cs="Courier New"/>
          <w:sz w:val="28"/>
          <w:szCs w:val="28"/>
          <w:lang w:eastAsia="fr-FR"/>
        </w:rPr>
        <w:softHyphen/>
        <w:t>curité</w:t>
      </w:r>
      <w:r w:rsidR="00757376">
        <w:rPr>
          <w:rFonts w:ascii="Courier New" w:hAnsi="Courier New" w:cs="Courier New"/>
          <w:sz w:val="28"/>
          <w:szCs w:val="28"/>
          <w:lang w:eastAsia="fr-FR"/>
        </w:rPr>
        <w:t>,</w:t>
      </w:r>
      <w:r w:rsidRPr="00E44680">
        <w:rPr>
          <w:rFonts w:ascii="Courier New" w:hAnsi="Courier New" w:cs="Courier New"/>
          <w:sz w:val="28"/>
          <w:szCs w:val="28"/>
          <w:lang w:eastAsia="fr-FR"/>
        </w:rPr>
        <w:t xml:space="preserve"> puisque aussi bien cette règle de conduite m'empêche de ne vous donner les choses qu'à peu près, et comme je ne peux pas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les préciser tout de suite, natu</w:t>
      </w:r>
      <w:r w:rsidRPr="00E44680">
        <w:rPr>
          <w:rFonts w:ascii="Courier New" w:hAnsi="Courier New" w:cs="Courier New"/>
          <w:sz w:val="28"/>
          <w:szCs w:val="28"/>
          <w:lang w:eastAsia="fr-FR"/>
        </w:rPr>
        <w:softHyphen/>
        <w:t xml:space="preserve">rellement cela laisse des portes ouvertes. </w:t>
      </w:r>
    </w:p>
    <w:p w:rsidR="00757376" w:rsidRDefault="00757376" w:rsidP="00B81960">
      <w:pPr>
        <w:pStyle w:val="Sansinterligne"/>
        <w:rPr>
          <w:rFonts w:ascii="Courier New" w:hAnsi="Courier New" w:cs="Courier New"/>
          <w:sz w:val="28"/>
          <w:szCs w:val="28"/>
          <w:lang w:eastAsia="fr-FR"/>
        </w:rPr>
      </w:pP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Néanmoins, il est important pour ce qui est du rêve, de vous souvenir que la façon dont il nous est communiqué est toujours un énoncé.</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sujet nous rend compte de quoi</w:t>
      </w:r>
      <w:r w:rsidR="00757376">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D'un autre énoncé, mais il n'est pas du tout suffisant de dire cela. </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D'un autre énoncé qu'il nous présente comme une énonciation, car c'est un fait que le sujet nous raconte le rêve pour que précisément, nous en cherchions la clef, le sens, c'est-à-dire ce qu'il veut dire</w:t>
      </w:r>
      <w:r w:rsidR="00757376">
        <w:rPr>
          <w:rFonts w:ascii="Courier New" w:hAnsi="Courier New" w:cs="Courier New"/>
          <w:sz w:val="28"/>
          <w:szCs w:val="28"/>
          <w:lang w:eastAsia="fr-FR"/>
        </w:rPr>
        <w:t>,</w:t>
      </w:r>
      <w:r w:rsidRPr="00E44680">
        <w:rPr>
          <w:rFonts w:ascii="Courier New" w:hAnsi="Courier New" w:cs="Courier New"/>
          <w:sz w:val="28"/>
          <w:szCs w:val="28"/>
          <w:lang w:eastAsia="fr-FR"/>
        </w:rPr>
        <w:t xml:space="preserve"> c'est-à-dire pour tout autre chose que l'énoncé qu'il nous rapporte. </w:t>
      </w:r>
    </w:p>
    <w:p w:rsidR="00757376" w:rsidRDefault="00757376" w:rsidP="00B81960">
      <w:pPr>
        <w:pStyle w:val="Sansinterligne"/>
        <w:rPr>
          <w:rFonts w:ascii="Courier New" w:hAnsi="Courier New" w:cs="Courier New"/>
          <w:sz w:val="28"/>
          <w:szCs w:val="28"/>
          <w:lang w:eastAsia="fr-FR"/>
        </w:rPr>
      </w:pP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Le fait donc que ceci </w:t>
      </w:r>
      <w:r w:rsidR="00757376" w:rsidRPr="00E44680">
        <w:rPr>
          <w:rFonts w:ascii="Courier New" w:hAnsi="Courier New" w:cs="Courier New"/>
          <w:sz w:val="28"/>
          <w:szCs w:val="28"/>
          <w:lang w:eastAsia="fr-FR"/>
        </w:rPr>
        <w:t>«</w:t>
      </w:r>
      <w:r w:rsidR="00757376">
        <w:rPr>
          <w:rFonts w:ascii="Courier New" w:hAnsi="Courier New" w:cs="Courier New"/>
          <w:sz w:val="28"/>
          <w:szCs w:val="28"/>
          <w:lang w:eastAsia="fr-FR"/>
        </w:rPr>
        <w:t xml:space="preserve"> </w:t>
      </w:r>
      <w:r w:rsidR="00757376" w:rsidRPr="003376E3">
        <w:rPr>
          <w:rFonts w:ascii="Times New Roman" w:hAnsi="Times New Roman" w:cs="Times New Roman"/>
          <w:bCs/>
          <w:i/>
          <w:iCs/>
          <w:sz w:val="24"/>
          <w:szCs w:val="24"/>
          <w:lang w:eastAsia="fr-FR"/>
        </w:rPr>
        <w:t>Il ne savait pas</w:t>
      </w:r>
      <w:r w:rsidR="00757376">
        <w:rPr>
          <w:rFonts w:ascii="Times New Roman" w:hAnsi="Times New Roman" w:cs="Times New Roman"/>
          <w:bCs/>
          <w:i/>
          <w:iCs/>
          <w:sz w:val="24"/>
          <w:szCs w:val="24"/>
          <w:lang w:eastAsia="fr-FR"/>
        </w:rPr>
        <w:t>.</w:t>
      </w:r>
      <w:r w:rsidR="00757376">
        <w:rPr>
          <w:rFonts w:ascii="Courier New" w:hAnsi="Courier New" w:cs="Courier New"/>
          <w:b/>
          <w:bCs/>
          <w:i/>
          <w:iCs/>
          <w:sz w:val="28"/>
          <w:szCs w:val="28"/>
          <w:lang w:eastAsia="fr-FR"/>
        </w:rPr>
        <w:t xml:space="preserve"> </w:t>
      </w:r>
      <w:r w:rsidR="00757376" w:rsidRPr="003376E3">
        <w:rPr>
          <w:rFonts w:ascii="Courier New" w:hAnsi="Courier New" w:cs="Courier New"/>
          <w:bCs/>
          <w:iCs/>
          <w:sz w:val="28"/>
          <w:szCs w:val="28"/>
          <w:lang w:eastAsia="fr-FR"/>
        </w:rPr>
        <w:t>»</w:t>
      </w:r>
      <w:r w:rsidR="00757376">
        <w:rPr>
          <w:rFonts w:ascii="Courier New" w:hAnsi="Courier New" w:cs="Courier New"/>
          <w:bCs/>
          <w:iCs/>
          <w:sz w:val="28"/>
          <w:szCs w:val="28"/>
          <w:lang w:eastAsia="fr-FR"/>
        </w:rPr>
        <w:t>,</w:t>
      </w:r>
      <w:r w:rsidRPr="00E44680">
        <w:rPr>
          <w:rFonts w:ascii="Courier New" w:hAnsi="Courier New" w:cs="Courier New"/>
          <w:sz w:val="28"/>
          <w:szCs w:val="28"/>
          <w:lang w:eastAsia="fr-FR"/>
        </w:rPr>
        <w:t xml:space="preserve"> </w:t>
      </w:r>
      <w:r w:rsidRPr="00965A0D">
        <w:rPr>
          <w:rFonts w:ascii="Times New Roman" w:hAnsi="Times New Roman" w:cs="Times New Roman"/>
          <w:i/>
          <w:sz w:val="24"/>
          <w:szCs w:val="24"/>
          <w:lang w:eastAsia="fr-FR"/>
        </w:rPr>
        <w:t>soit dit à l'imparfait</w:t>
      </w:r>
      <w:r w:rsidRPr="00E44680">
        <w:rPr>
          <w:rFonts w:ascii="Courier New" w:hAnsi="Courier New" w:cs="Courier New"/>
          <w:sz w:val="28"/>
          <w:szCs w:val="28"/>
          <w:lang w:eastAsia="fr-FR"/>
        </w:rPr>
        <w:t xml:space="preserve"> </w:t>
      </w:r>
    </w:p>
    <w:p w:rsidR="005C1BF1"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a dans cette perspective tout à fait son importance.</w:t>
      </w:r>
    </w:p>
    <w:p w:rsidR="0075737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p>
    <w:p w:rsidR="00965A0D" w:rsidRDefault="00965A0D" w:rsidP="00B81960">
      <w:pPr>
        <w:pStyle w:val="Sansinterligne"/>
        <w:rPr>
          <w:rFonts w:ascii="Courier New" w:hAnsi="Courier New" w:cs="Courier New"/>
          <w:sz w:val="28"/>
          <w:szCs w:val="28"/>
          <w:lang w:eastAsia="fr-FR"/>
        </w:rPr>
      </w:pPr>
    </w:p>
    <w:p w:rsidR="00965A0D" w:rsidRDefault="00965A0D" w:rsidP="00965A0D">
      <w:pPr>
        <w:pStyle w:val="Sansinterligne"/>
        <w:ind w:left="708"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3790950" cy="1838226"/>
            <wp:effectExtent l="19050" t="0" r="0" b="0"/>
            <wp:docPr id="2" name="Image 1"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40" cstate="print"/>
                    <a:stretch>
                      <a:fillRect/>
                    </a:stretch>
                  </pic:blipFill>
                  <pic:spPr>
                    <a:xfrm>
                      <a:off x="0" y="0"/>
                      <a:ext cx="3793459" cy="1839443"/>
                    </a:xfrm>
                    <a:prstGeom prst="rect">
                      <a:avLst/>
                    </a:prstGeom>
                  </pic:spPr>
                </pic:pic>
              </a:graphicData>
            </a:graphic>
          </wp:inline>
        </w:drawing>
      </w:r>
    </w:p>
    <w:p w:rsidR="00757376" w:rsidRDefault="00757376" w:rsidP="00B81960">
      <w:pPr>
        <w:pStyle w:val="Sansinterligne"/>
        <w:rPr>
          <w:rFonts w:ascii="Courier New" w:hAnsi="Courier New" w:cs="Courier New"/>
          <w:sz w:val="28"/>
          <w:szCs w:val="28"/>
          <w:lang w:eastAsia="fr-FR"/>
        </w:rPr>
      </w:pPr>
    </w:p>
    <w:p w:rsidR="00757376" w:rsidRDefault="00757376"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w:t>
      </w:r>
      <w:r>
        <w:rPr>
          <w:rFonts w:ascii="Courier New" w:hAnsi="Courier New" w:cs="Courier New"/>
          <w:sz w:val="28"/>
          <w:szCs w:val="28"/>
          <w:lang w:eastAsia="fr-FR"/>
        </w:rPr>
        <w:t xml:space="preserve"> </w:t>
      </w:r>
      <w:r w:rsidRPr="003376E3">
        <w:rPr>
          <w:rFonts w:ascii="Times New Roman" w:hAnsi="Times New Roman" w:cs="Times New Roman"/>
          <w:bCs/>
          <w:i/>
          <w:iCs/>
          <w:sz w:val="24"/>
          <w:szCs w:val="24"/>
          <w:lang w:eastAsia="fr-FR"/>
        </w:rPr>
        <w:t>Il ne savait pas</w:t>
      </w:r>
      <w:r>
        <w:rPr>
          <w:rFonts w:ascii="Times New Roman" w:hAnsi="Times New Roman" w:cs="Times New Roman"/>
          <w:bCs/>
          <w:i/>
          <w:iCs/>
          <w:sz w:val="24"/>
          <w:szCs w:val="24"/>
          <w:lang w:eastAsia="fr-FR"/>
        </w:rPr>
        <w:t>.</w:t>
      </w:r>
      <w:r>
        <w:rPr>
          <w:rFonts w:ascii="Courier New" w:hAnsi="Courier New" w:cs="Courier New"/>
          <w:b/>
          <w:bCs/>
          <w:i/>
          <w:iCs/>
          <w:sz w:val="28"/>
          <w:szCs w:val="28"/>
          <w:lang w:eastAsia="fr-FR"/>
        </w:rPr>
        <w:t xml:space="preserve"> </w:t>
      </w:r>
      <w:r w:rsidRPr="003376E3">
        <w:rPr>
          <w:rFonts w:ascii="Courier New" w:hAnsi="Courier New" w:cs="Courier New"/>
          <w:bCs/>
          <w:iCs/>
          <w:sz w:val="28"/>
          <w:szCs w:val="28"/>
          <w:lang w:eastAsia="fr-FR"/>
        </w:rPr>
        <w:t>»</w:t>
      </w:r>
      <w:r w:rsidR="00965A0D">
        <w:rPr>
          <w:rFonts w:ascii="Courier New" w:hAnsi="Courier New" w:cs="Courier New"/>
          <w:bCs/>
          <w:iCs/>
          <w:sz w:val="28"/>
          <w:szCs w:val="28"/>
          <w:lang w:eastAsia="fr-FR"/>
        </w:rPr>
        <w:t> :</w:t>
      </w:r>
      <w:r w:rsidR="00B81960" w:rsidRPr="00E44680">
        <w:rPr>
          <w:rFonts w:ascii="Courier New" w:hAnsi="Courier New" w:cs="Courier New"/>
          <w:sz w:val="28"/>
          <w:szCs w:val="28"/>
          <w:lang w:eastAsia="fr-FR"/>
        </w:rPr>
        <w:t xml:space="preserve"> dans ce que je vous énonce</w:t>
      </w:r>
      <w:r w:rsidR="00965A0D">
        <w:rPr>
          <w:rFonts w:ascii="Courier New" w:hAnsi="Courier New" w:cs="Courier New"/>
          <w:sz w:val="28"/>
          <w:szCs w:val="28"/>
          <w:lang w:eastAsia="fr-FR"/>
        </w:rPr>
        <w:t xml:space="preserve"> ceci…</w:t>
      </w:r>
    </w:p>
    <w:p w:rsidR="00757376"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pour ceux que la question des rapports du rêve avec la parole par laquelle nous le recueillons intéresse</w:t>
      </w:r>
    </w:p>
    <w:p w:rsidR="00B81960" w:rsidRPr="00E44680" w:rsidRDefault="00965A0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peut aborder dans le dessin </w:t>
      </w:r>
      <w:r w:rsidR="00B81960" w:rsidRPr="00965A0D">
        <w:rPr>
          <w:rFonts w:ascii="Times New Roman" w:hAnsi="Times New Roman" w:cs="Times New Roman"/>
          <w:i/>
          <w:sz w:val="24"/>
          <w:szCs w:val="24"/>
          <w:lang w:eastAsia="fr-FR"/>
        </w:rPr>
        <w:t>le premier plan du clivage</w:t>
      </w:r>
      <w:r w:rsidR="00B81960" w:rsidRPr="00E44680">
        <w:rPr>
          <w:rFonts w:ascii="Courier New" w:hAnsi="Courier New" w:cs="Courier New"/>
          <w:sz w:val="28"/>
          <w:szCs w:val="28"/>
          <w:lang w:eastAsia="fr-FR"/>
        </w:rPr>
        <w:t xml:space="preserve"> (1).</w:t>
      </w:r>
    </w:p>
    <w:p w:rsidR="00965A0D" w:rsidRDefault="00965A0D" w:rsidP="00B81960">
      <w:pPr>
        <w:pStyle w:val="Sansinterligne"/>
        <w:rPr>
          <w:rFonts w:ascii="Courier New" w:hAnsi="Courier New" w:cs="Courier New"/>
          <w:sz w:val="28"/>
          <w:szCs w:val="28"/>
          <w:lang w:eastAsia="fr-FR"/>
        </w:rPr>
      </w:pPr>
    </w:p>
    <w:p w:rsidR="00B8196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Mais continuons. Voilà donc comment les choses se répartissent</w:t>
      </w:r>
      <w:r w:rsidR="00965A0D">
        <w:rPr>
          <w:rFonts w:ascii="Courier New" w:hAnsi="Courier New" w:cs="Courier New"/>
          <w:sz w:val="28"/>
          <w:szCs w:val="28"/>
          <w:lang w:eastAsia="fr-FR"/>
        </w:rPr>
        <w:t> :</w:t>
      </w:r>
    </w:p>
    <w:p w:rsidR="00965A0D" w:rsidRPr="00E44680" w:rsidRDefault="00965A0D" w:rsidP="00B81960">
      <w:pPr>
        <w:pStyle w:val="Sansinterligne"/>
        <w:rPr>
          <w:rFonts w:ascii="Courier New" w:hAnsi="Courier New" w:cs="Courier New"/>
          <w:sz w:val="28"/>
          <w:szCs w:val="28"/>
          <w:lang w:eastAsia="fr-FR"/>
        </w:rPr>
      </w:pPr>
    </w:p>
    <w:p w:rsidR="00965A0D" w:rsidRDefault="00965A0D" w:rsidP="002D76E9">
      <w:pPr>
        <w:pStyle w:val="Sansinterligne"/>
        <w:numPr>
          <w:ilvl w:val="0"/>
          <w:numId w:val="2"/>
        </w:numPr>
        <w:rPr>
          <w:rFonts w:ascii="Courier New" w:hAnsi="Courier New" w:cs="Courier New"/>
          <w:sz w:val="28"/>
          <w:szCs w:val="28"/>
          <w:lang w:eastAsia="fr-FR"/>
        </w:rPr>
      </w:pPr>
      <w:r>
        <w:rPr>
          <w:rFonts w:ascii="Courier New" w:hAnsi="Courier New" w:cs="Courier New"/>
          <w:sz w:val="28"/>
          <w:szCs w:val="28"/>
          <w:lang w:eastAsia="fr-FR"/>
        </w:rPr>
        <w:t>d</w:t>
      </w:r>
      <w:r w:rsidR="00B81960" w:rsidRPr="00E44680">
        <w:rPr>
          <w:rFonts w:ascii="Courier New" w:hAnsi="Courier New" w:cs="Courier New"/>
          <w:sz w:val="28"/>
          <w:szCs w:val="28"/>
          <w:lang w:eastAsia="fr-FR"/>
        </w:rPr>
        <w:t xml:space="preserve">'un côté (2), du côté de ce qui se présente dans le rêve comme le sujet, quoi ? Un affect, </w:t>
      </w:r>
    </w:p>
    <w:p w:rsidR="00B81960" w:rsidRDefault="00B81960" w:rsidP="00965A0D">
      <w:pPr>
        <w:pStyle w:val="Sansinterligne"/>
        <w:ind w:left="720"/>
        <w:rPr>
          <w:rFonts w:ascii="Courier New" w:hAnsi="Courier New" w:cs="Courier New"/>
          <w:sz w:val="28"/>
          <w:szCs w:val="28"/>
          <w:lang w:eastAsia="fr-FR"/>
        </w:rPr>
      </w:pPr>
      <w:r w:rsidRPr="00E44680">
        <w:rPr>
          <w:rFonts w:ascii="Courier New" w:hAnsi="Courier New" w:cs="Courier New"/>
          <w:sz w:val="28"/>
          <w:szCs w:val="28"/>
          <w:lang w:eastAsia="fr-FR"/>
        </w:rPr>
        <w:t xml:space="preserve">la douleur, </w:t>
      </w:r>
      <w:r w:rsidRPr="00C51600">
        <w:rPr>
          <w:rFonts w:ascii="Times New Roman" w:hAnsi="Times New Roman" w:cs="Times New Roman"/>
          <w:i/>
          <w:color w:val="0000CC"/>
          <w:sz w:val="24"/>
          <w:szCs w:val="24"/>
          <w:lang w:eastAsia="fr-FR"/>
        </w:rPr>
        <w:t>douleur</w:t>
      </w:r>
      <w:r w:rsidR="00965A0D">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de quoi ?</w:t>
      </w:r>
      <w:r w:rsidR="00965A0D">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 </w:t>
      </w:r>
      <w:r w:rsidR="00757376" w:rsidRPr="00C51600">
        <w:rPr>
          <w:rFonts w:ascii="Times New Roman" w:hAnsi="Times New Roman" w:cs="Times New Roman"/>
          <w:i/>
          <w:color w:val="0000CC"/>
          <w:sz w:val="24"/>
          <w:szCs w:val="24"/>
          <w:lang w:eastAsia="fr-FR"/>
        </w:rPr>
        <w:t>q</w:t>
      </w:r>
      <w:r w:rsidRPr="00C51600">
        <w:rPr>
          <w:rFonts w:ascii="Times New Roman" w:hAnsi="Times New Roman" w:cs="Times New Roman"/>
          <w:i/>
          <w:color w:val="0000CC"/>
          <w:sz w:val="24"/>
          <w:szCs w:val="24"/>
          <w:lang w:eastAsia="fr-FR"/>
        </w:rPr>
        <w:t>u'il était mort</w:t>
      </w:r>
      <w:r w:rsidRPr="00E44680">
        <w:rPr>
          <w:rFonts w:ascii="Courier New" w:hAnsi="Courier New" w:cs="Courier New"/>
          <w:sz w:val="28"/>
          <w:szCs w:val="28"/>
          <w:lang w:eastAsia="fr-FR"/>
        </w:rPr>
        <w:t xml:space="preserve"> »</w:t>
      </w:r>
      <w:r w:rsidR="00965A0D">
        <w:rPr>
          <w:rFonts w:ascii="Courier New" w:hAnsi="Courier New" w:cs="Courier New"/>
          <w:sz w:val="28"/>
          <w:szCs w:val="28"/>
          <w:lang w:eastAsia="fr-FR"/>
        </w:rPr>
        <w:t>.</w:t>
      </w:r>
    </w:p>
    <w:p w:rsidR="00965A0D" w:rsidRPr="00E44680" w:rsidRDefault="00965A0D" w:rsidP="00965A0D">
      <w:pPr>
        <w:pStyle w:val="Sansinterligne"/>
        <w:ind w:left="720"/>
        <w:rPr>
          <w:rFonts w:ascii="Courier New" w:hAnsi="Courier New" w:cs="Courier New"/>
          <w:sz w:val="28"/>
          <w:szCs w:val="28"/>
          <w:lang w:eastAsia="fr-FR"/>
        </w:rPr>
      </w:pPr>
    </w:p>
    <w:p w:rsidR="00073B2D" w:rsidRDefault="00B81960" w:rsidP="002D76E9">
      <w:pPr>
        <w:pStyle w:val="Sansinterligne"/>
        <w:numPr>
          <w:ilvl w:val="0"/>
          <w:numId w:val="2"/>
        </w:numPr>
        <w:rPr>
          <w:rFonts w:ascii="Courier New" w:hAnsi="Courier New" w:cs="Courier New"/>
          <w:sz w:val="28"/>
          <w:szCs w:val="28"/>
          <w:lang w:eastAsia="fr-FR"/>
        </w:rPr>
      </w:pPr>
      <w:r w:rsidRPr="00965A0D">
        <w:rPr>
          <w:rFonts w:ascii="Courier New" w:hAnsi="Courier New" w:cs="Courier New"/>
          <w:sz w:val="28"/>
          <w:szCs w:val="28"/>
          <w:lang w:eastAsia="fr-FR"/>
        </w:rPr>
        <w:t>Et de l’autre côté (3), correspondant de cette douleur</w:t>
      </w:r>
      <w:r w:rsidR="00757376" w:rsidRPr="00965A0D">
        <w:rPr>
          <w:rFonts w:ascii="Courier New" w:hAnsi="Courier New" w:cs="Courier New"/>
          <w:sz w:val="28"/>
          <w:szCs w:val="28"/>
          <w:lang w:eastAsia="fr-FR"/>
        </w:rPr>
        <w:t xml:space="preserve"> </w:t>
      </w:r>
      <w:r w:rsidRPr="00965A0D">
        <w:rPr>
          <w:rFonts w:ascii="Courier New" w:hAnsi="Courier New" w:cs="Courier New"/>
          <w:sz w:val="28"/>
          <w:szCs w:val="28"/>
          <w:lang w:eastAsia="fr-FR"/>
        </w:rPr>
        <w:t xml:space="preserve">: </w:t>
      </w:r>
      <w:r w:rsidR="003376E3" w:rsidRPr="00965A0D">
        <w:rPr>
          <w:rFonts w:ascii="Courier New" w:hAnsi="Courier New" w:cs="Courier New"/>
          <w:sz w:val="28"/>
          <w:szCs w:val="28"/>
          <w:lang w:eastAsia="fr-FR"/>
        </w:rPr>
        <w:t xml:space="preserve">« </w:t>
      </w:r>
      <w:r w:rsidR="003376E3" w:rsidRPr="00C51600">
        <w:rPr>
          <w:rFonts w:ascii="Times New Roman" w:hAnsi="Times New Roman" w:cs="Times New Roman"/>
          <w:bCs/>
          <w:i/>
          <w:iCs/>
          <w:color w:val="0000CC"/>
          <w:sz w:val="24"/>
          <w:szCs w:val="24"/>
          <w:lang w:eastAsia="fr-FR"/>
        </w:rPr>
        <w:t>Il ne savait pas</w:t>
      </w:r>
      <w:r w:rsidR="003376E3" w:rsidRPr="00965A0D">
        <w:rPr>
          <w:rFonts w:ascii="Courier New" w:hAnsi="Courier New" w:cs="Courier New"/>
          <w:b/>
          <w:bCs/>
          <w:i/>
          <w:iCs/>
          <w:sz w:val="28"/>
          <w:szCs w:val="28"/>
          <w:lang w:eastAsia="fr-FR"/>
        </w:rPr>
        <w:t xml:space="preserve"> </w:t>
      </w:r>
      <w:r w:rsidR="003376E3" w:rsidRPr="00965A0D">
        <w:rPr>
          <w:rFonts w:ascii="Courier New" w:hAnsi="Courier New" w:cs="Courier New"/>
          <w:bCs/>
          <w:iCs/>
          <w:sz w:val="28"/>
          <w:szCs w:val="28"/>
          <w:lang w:eastAsia="fr-FR"/>
        </w:rPr>
        <w:t>»</w:t>
      </w:r>
      <w:r w:rsidRPr="00965A0D">
        <w:rPr>
          <w:rFonts w:ascii="Courier New" w:hAnsi="Courier New" w:cs="Courier New"/>
          <w:sz w:val="28"/>
          <w:szCs w:val="28"/>
          <w:lang w:eastAsia="fr-FR"/>
        </w:rPr>
        <w:t xml:space="preserve"> quoi ?</w:t>
      </w:r>
      <w:r w:rsidR="00757376" w:rsidRPr="00965A0D">
        <w:rPr>
          <w:rFonts w:ascii="Courier New" w:hAnsi="Courier New" w:cs="Courier New"/>
          <w:sz w:val="28"/>
          <w:szCs w:val="28"/>
          <w:lang w:eastAsia="fr-FR"/>
        </w:rPr>
        <w:t xml:space="preserve"> -</w:t>
      </w:r>
      <w:r w:rsidRPr="00965A0D">
        <w:rPr>
          <w:rFonts w:ascii="Courier New" w:hAnsi="Courier New" w:cs="Courier New"/>
          <w:sz w:val="28"/>
          <w:szCs w:val="28"/>
          <w:lang w:eastAsia="fr-FR"/>
        </w:rPr>
        <w:t xml:space="preserve"> </w:t>
      </w:r>
      <w:r w:rsidR="00757376" w:rsidRPr="00965A0D">
        <w:rPr>
          <w:rFonts w:ascii="Courier New" w:hAnsi="Courier New" w:cs="Courier New"/>
          <w:sz w:val="28"/>
          <w:szCs w:val="28"/>
          <w:lang w:eastAsia="fr-FR"/>
        </w:rPr>
        <w:t>l</w:t>
      </w:r>
      <w:r w:rsidRPr="00965A0D">
        <w:rPr>
          <w:rFonts w:ascii="Courier New" w:hAnsi="Courier New" w:cs="Courier New"/>
          <w:sz w:val="28"/>
          <w:szCs w:val="28"/>
          <w:lang w:eastAsia="fr-FR"/>
        </w:rPr>
        <w:t>a même chose</w:t>
      </w:r>
      <w:r w:rsidR="00757376" w:rsidRPr="00965A0D">
        <w:rPr>
          <w:rFonts w:ascii="Courier New" w:hAnsi="Courier New" w:cs="Courier New"/>
          <w:sz w:val="28"/>
          <w:szCs w:val="28"/>
          <w:lang w:eastAsia="fr-FR"/>
        </w:rPr>
        <w:t xml:space="preserve"> </w:t>
      </w:r>
      <w:r w:rsidRPr="00965A0D">
        <w:rPr>
          <w:rFonts w:ascii="Courier New" w:hAnsi="Courier New" w:cs="Courier New"/>
          <w:sz w:val="28"/>
          <w:szCs w:val="28"/>
          <w:lang w:eastAsia="fr-FR"/>
        </w:rPr>
        <w:t xml:space="preserve">: </w:t>
      </w:r>
    </w:p>
    <w:p w:rsidR="00757376" w:rsidRPr="00965A0D" w:rsidRDefault="00B81960" w:rsidP="00073B2D">
      <w:pPr>
        <w:pStyle w:val="Sansinterligne"/>
        <w:ind w:left="720"/>
        <w:rPr>
          <w:rFonts w:ascii="Courier New" w:hAnsi="Courier New" w:cs="Courier New"/>
          <w:sz w:val="28"/>
          <w:szCs w:val="28"/>
          <w:lang w:eastAsia="fr-FR"/>
        </w:rPr>
      </w:pPr>
      <w:r w:rsidRPr="00965A0D">
        <w:rPr>
          <w:rFonts w:ascii="Courier New" w:hAnsi="Courier New" w:cs="Courier New"/>
          <w:sz w:val="28"/>
          <w:szCs w:val="28"/>
          <w:lang w:eastAsia="fr-FR"/>
        </w:rPr>
        <w:t xml:space="preserve">« </w:t>
      </w:r>
      <w:r w:rsidRPr="00C51600">
        <w:rPr>
          <w:rFonts w:ascii="Times New Roman" w:hAnsi="Times New Roman" w:cs="Times New Roman"/>
          <w:i/>
          <w:color w:val="0000CC"/>
          <w:sz w:val="24"/>
          <w:szCs w:val="24"/>
          <w:lang w:eastAsia="fr-FR"/>
        </w:rPr>
        <w:t>qu'il était mort</w:t>
      </w:r>
      <w:r w:rsidRPr="00965A0D">
        <w:rPr>
          <w:rFonts w:ascii="Courier New" w:hAnsi="Courier New" w:cs="Courier New"/>
          <w:sz w:val="28"/>
          <w:szCs w:val="28"/>
          <w:lang w:eastAsia="fr-FR"/>
        </w:rPr>
        <w:t xml:space="preserve"> ». </w:t>
      </w:r>
    </w:p>
    <w:p w:rsidR="00965A0D" w:rsidRDefault="00965A0D" w:rsidP="00B81960">
      <w:pPr>
        <w:pStyle w:val="Sansinterligne"/>
        <w:rPr>
          <w:rFonts w:ascii="Courier New" w:hAnsi="Courier New" w:cs="Courier New"/>
          <w:sz w:val="28"/>
          <w:szCs w:val="28"/>
          <w:lang w:eastAsia="fr-FR"/>
        </w:rPr>
      </w:pPr>
    </w:p>
    <w:p w:rsidR="00965A0D" w:rsidRDefault="00965A0D"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FREUD</w:t>
      </w:r>
      <w:r w:rsidR="00B81960" w:rsidRPr="00E44680">
        <w:rPr>
          <w:rFonts w:ascii="Courier New" w:hAnsi="Courier New" w:cs="Courier New"/>
          <w:sz w:val="28"/>
          <w:szCs w:val="28"/>
          <w:lang w:eastAsia="fr-FR"/>
        </w:rPr>
        <w:t xml:space="preserve"> nous dit que s'y trouve </w:t>
      </w:r>
      <w:r w:rsidR="00B81960" w:rsidRPr="00965A0D">
        <w:rPr>
          <w:rFonts w:ascii="Times New Roman" w:hAnsi="Times New Roman" w:cs="Times New Roman"/>
          <w:i/>
          <w:sz w:val="24"/>
          <w:szCs w:val="24"/>
          <w:lang w:eastAsia="fr-FR"/>
        </w:rPr>
        <w:t>son sens</w:t>
      </w:r>
      <w:r w:rsidR="00B81960" w:rsidRPr="00E44680">
        <w:rPr>
          <w:rFonts w:ascii="Courier New" w:hAnsi="Courier New" w:cs="Courier New"/>
          <w:sz w:val="28"/>
          <w:szCs w:val="28"/>
          <w:lang w:eastAsia="fr-FR"/>
        </w:rPr>
        <w:t xml:space="preserve"> et implicitement </w:t>
      </w:r>
      <w:r w:rsidR="00B81960" w:rsidRPr="00965A0D">
        <w:rPr>
          <w:rFonts w:ascii="Times New Roman" w:hAnsi="Times New Roman" w:cs="Times New Roman"/>
          <w:i/>
          <w:sz w:val="24"/>
          <w:szCs w:val="24"/>
          <w:lang w:eastAsia="fr-FR"/>
        </w:rPr>
        <w:t>son interprétation</w:t>
      </w:r>
      <w:r w:rsidR="00B81960" w:rsidRPr="00E44680">
        <w:rPr>
          <w:rFonts w:ascii="Courier New" w:hAnsi="Courier New" w:cs="Courier New"/>
          <w:sz w:val="28"/>
          <w:szCs w:val="28"/>
          <w:lang w:eastAsia="fr-FR"/>
        </w:rPr>
        <w:t xml:space="preserve">, et cela a l'air d'être tout simple.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Je vous ai quand même suffisamment indiqué que cela ne l'était pas.</w:t>
      </w:r>
    </w:p>
    <w:p w:rsidR="00965A0D" w:rsidRDefault="00965A0D" w:rsidP="00B81960">
      <w:pPr>
        <w:pStyle w:val="Sansinterligne"/>
        <w:rPr>
          <w:rFonts w:ascii="Courier New" w:hAnsi="Courier New" w:cs="Courier New"/>
          <w:sz w:val="28"/>
          <w:szCs w:val="28"/>
          <w:lang w:eastAsia="fr-FR"/>
        </w:rPr>
      </w:pPr>
    </w:p>
    <w:p w:rsidR="00B81960" w:rsidRPr="00E44680"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En complément (4) : « </w:t>
      </w:r>
      <w:r w:rsidRPr="00C51600">
        <w:rPr>
          <w:rFonts w:ascii="Times New Roman" w:hAnsi="Times New Roman" w:cs="Times New Roman"/>
          <w:i/>
          <w:color w:val="0000CC"/>
          <w:sz w:val="24"/>
          <w:szCs w:val="24"/>
          <w:lang w:eastAsia="fr-FR"/>
        </w:rPr>
        <w:t>selon son v</w:t>
      </w:r>
      <w:r w:rsidR="00D33A52">
        <w:rPr>
          <w:rFonts w:ascii="Times New Roman" w:hAnsi="Times New Roman" w:cs="Times New Roman"/>
          <w:i/>
          <w:color w:val="0000CC"/>
          <w:sz w:val="24"/>
          <w:szCs w:val="24"/>
          <w:lang w:eastAsia="fr-FR"/>
        </w:rPr>
        <w:t>œ</w:t>
      </w:r>
      <w:r w:rsidRPr="00C51600">
        <w:rPr>
          <w:rFonts w:ascii="Times New Roman" w:hAnsi="Times New Roman" w:cs="Times New Roman"/>
          <w:i/>
          <w:color w:val="0000CC"/>
          <w:sz w:val="24"/>
          <w:szCs w:val="24"/>
          <w:lang w:eastAsia="fr-FR"/>
        </w:rPr>
        <w:t>u</w:t>
      </w:r>
      <w:r w:rsidRPr="00E44680">
        <w:rPr>
          <w:rFonts w:ascii="Courier New" w:hAnsi="Courier New" w:cs="Courier New"/>
          <w:sz w:val="28"/>
          <w:szCs w:val="28"/>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qu'est-ce que ceci veut dire ?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Si nous sommes</w:t>
      </w:r>
      <w:r w:rsidR="00965A0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965A0D"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comme </w:t>
      </w:r>
      <w:r w:rsidR="00965A0D"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nous indique formellement de </w:t>
      </w:r>
    </w:p>
    <w:p w:rsidR="00965A0D"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le faire, non pas simplement dans ce passage, mais dans celui auquel je vous ai priés de </w:t>
      </w:r>
    </w:p>
    <w:p w:rsidR="00965A0D"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vous reporter, concernant le refoulement</w:t>
      </w:r>
    </w:p>
    <w:p w:rsidR="00C51600" w:rsidRDefault="00965A0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si nous sommes au niveau du signifiant, vous devez voir tout de suite que nous pouvons faire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ce « </w:t>
      </w:r>
      <w:r w:rsidRPr="00965A0D">
        <w:rPr>
          <w:rFonts w:ascii="Times New Roman" w:hAnsi="Times New Roman" w:cs="Times New Roman"/>
          <w:i/>
          <w:sz w:val="24"/>
          <w:szCs w:val="24"/>
          <w:lang w:eastAsia="fr-FR"/>
        </w:rPr>
        <w:t>selon son vœu</w:t>
      </w:r>
      <w:r w:rsidRPr="00E44680">
        <w:rPr>
          <w:rFonts w:ascii="Courier New" w:hAnsi="Courier New" w:cs="Courier New"/>
          <w:sz w:val="28"/>
          <w:szCs w:val="28"/>
          <w:lang w:eastAsia="fr-FR"/>
        </w:rPr>
        <w:t xml:space="preserve"> » plus d'un usage. </w:t>
      </w:r>
    </w:p>
    <w:p w:rsidR="00965A0D" w:rsidRDefault="00965A0D" w:rsidP="00B81960">
      <w:pPr>
        <w:pStyle w:val="Sansinterligne"/>
        <w:rPr>
          <w:rFonts w:ascii="Courier New" w:hAnsi="Courier New" w:cs="Courier New"/>
          <w:sz w:val="28"/>
          <w:szCs w:val="28"/>
          <w:lang w:eastAsia="fr-FR"/>
        </w:rPr>
      </w:pP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 </w:t>
      </w:r>
      <w:r w:rsidRPr="00965A0D">
        <w:rPr>
          <w:rFonts w:ascii="Times New Roman" w:hAnsi="Times New Roman" w:cs="Times New Roman"/>
          <w:i/>
          <w:sz w:val="24"/>
          <w:szCs w:val="24"/>
          <w:lang w:eastAsia="fr-FR"/>
        </w:rPr>
        <w:t>Il était mort selon son vœu</w:t>
      </w:r>
      <w:r w:rsidRPr="00E44680">
        <w:rPr>
          <w:rFonts w:ascii="Courier New" w:hAnsi="Courier New" w:cs="Courier New"/>
          <w:sz w:val="28"/>
          <w:szCs w:val="28"/>
          <w:lang w:eastAsia="fr-FR"/>
        </w:rPr>
        <w:t xml:space="preserve"> », à quoi cela nous porte-t-il ? </w:t>
      </w:r>
    </w:p>
    <w:p w:rsidR="00965A0D" w:rsidRDefault="00965A0D" w:rsidP="00B81960">
      <w:pPr>
        <w:pStyle w:val="Sansinterligne"/>
        <w:rPr>
          <w:rFonts w:ascii="Courier New" w:hAnsi="Courier New" w:cs="Courier New"/>
          <w:sz w:val="28"/>
          <w:szCs w:val="28"/>
          <w:lang w:eastAsia="fr-FR"/>
        </w:rPr>
      </w:pP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Il me semble que certains d'entre vous au moins peuvent se souvenir de ce point où autrefois,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je vous ai menés, celui du sujet qui, après avoir épuisé sous toutes les formes la voie du désir</w:t>
      </w:r>
      <w:r w:rsidR="00965A0D">
        <w:rPr>
          <w:rFonts w:ascii="Courier New" w:hAnsi="Courier New" w:cs="Courier New"/>
          <w:sz w:val="28"/>
          <w:szCs w:val="28"/>
          <w:lang w:eastAsia="fr-FR"/>
        </w:rPr>
        <w:t>…</w:t>
      </w:r>
    </w:p>
    <w:p w:rsidR="00965A0D"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en tant qu'il est du sujet non connu, est le châtiment de quel crime ? </w:t>
      </w:r>
      <w:r w:rsidR="00965A0D">
        <w:rPr>
          <w:rFonts w:ascii="Courier New" w:hAnsi="Courier New" w:cs="Courier New"/>
          <w:sz w:val="28"/>
          <w:szCs w:val="28"/>
          <w:lang w:eastAsia="fr-FR"/>
        </w:rPr>
        <w:t>D</w:t>
      </w:r>
      <w:r w:rsidRPr="00E44680">
        <w:rPr>
          <w:rFonts w:ascii="Courier New" w:hAnsi="Courier New" w:cs="Courier New"/>
          <w:sz w:val="28"/>
          <w:szCs w:val="28"/>
          <w:lang w:eastAsia="fr-FR"/>
        </w:rPr>
        <w:t>'aucun autre crime que celui d'avoir justement existé dans ce désir</w:t>
      </w:r>
    </w:p>
    <w:p w:rsidR="00965A0D" w:rsidRDefault="00965A0D" w:rsidP="00B81960">
      <w:pPr>
        <w:pStyle w:val="Sansinterligne"/>
        <w:rPr>
          <w:rFonts w:ascii="Courier New" w:hAnsi="Courier New" w:cs="Courier New"/>
          <w:i/>
          <w:iCs/>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se trouve mené au point où il n'a plus d'autre exclamation à proférer que ce </w:t>
      </w:r>
      <w:r w:rsidRPr="00FE48A8">
        <w:rPr>
          <w:rFonts w:ascii="Palatino Linotype" w:hAnsi="Palatino Linotype" w:cs="Courier New"/>
          <w:color w:val="0000CC"/>
          <w:sz w:val="28"/>
          <w:szCs w:val="28"/>
        </w:rPr>
        <w:t>μή</w:t>
      </w:r>
      <w:r w:rsidRPr="00FE48A8">
        <w:rPr>
          <w:rFonts w:ascii="Courier New" w:hAnsi="Courier New" w:cs="Courier New"/>
          <w:color w:val="0000CC"/>
          <w:sz w:val="28"/>
          <w:szCs w:val="28"/>
        </w:rPr>
        <w:t xml:space="preserve"> </w:t>
      </w:r>
      <w:r w:rsidRPr="00FE48A8">
        <w:rPr>
          <w:rFonts w:ascii="Palatino Linotype" w:hAnsi="Palatino Linotype" w:cs="Courier New"/>
          <w:color w:val="0000CC"/>
          <w:sz w:val="28"/>
          <w:szCs w:val="28"/>
        </w:rPr>
        <w:t>ϕῦναι</w:t>
      </w:r>
      <w:r>
        <w:rPr>
          <w:rFonts w:ascii="Courier New" w:hAnsi="Courier New" w:cs="Courier New"/>
          <w:sz w:val="28"/>
          <w:szCs w:val="28"/>
        </w:rPr>
        <w:t xml:space="preserve"> </w:t>
      </w:r>
      <w:r w:rsidRPr="00794DAA">
        <w:rPr>
          <w:rFonts w:ascii="Garamond" w:hAnsi="Garamond"/>
          <w:sz w:val="20"/>
        </w:rPr>
        <w:t>[mè phunai]</w:t>
      </w:r>
      <w:r w:rsidR="00C51600">
        <w:rPr>
          <w:rFonts w:ascii="Garamond" w:hAnsi="Garamond"/>
          <w:sz w:val="20"/>
        </w:rPr>
        <w:t xml:space="preserve"> </w:t>
      </w:r>
      <w:r w:rsidR="00C51600" w:rsidRPr="00C51600">
        <w:rPr>
          <w:rFonts w:ascii="Garamond" w:hAnsi="Garamond"/>
          <w:color w:val="C00000"/>
          <w:sz w:val="18"/>
          <w:szCs w:val="18"/>
        </w:rPr>
        <w:t>[Œdipe à Colonne]</w:t>
      </w:r>
      <w:r w:rsidR="00B81960" w:rsidRPr="00E44680">
        <w:rPr>
          <w:rFonts w:ascii="Courier New" w:hAnsi="Courier New" w:cs="Courier New"/>
          <w:i/>
          <w:iCs/>
          <w:sz w:val="28"/>
          <w:szCs w:val="28"/>
          <w:lang w:eastAsia="fr-FR"/>
        </w:rPr>
        <w:t xml:space="preserve">,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 </w:t>
      </w:r>
      <w:r w:rsidRPr="00965A0D">
        <w:rPr>
          <w:rFonts w:ascii="Times New Roman" w:hAnsi="Times New Roman" w:cs="Times New Roman"/>
          <w:i/>
          <w:sz w:val="24"/>
          <w:szCs w:val="24"/>
          <w:lang w:eastAsia="fr-FR"/>
        </w:rPr>
        <w:t>ne pas être né</w:t>
      </w:r>
      <w:r w:rsidRPr="00E44680">
        <w:rPr>
          <w:rFonts w:ascii="Courier New" w:hAnsi="Courier New" w:cs="Courier New"/>
          <w:sz w:val="28"/>
          <w:szCs w:val="28"/>
          <w:lang w:eastAsia="fr-FR"/>
        </w:rPr>
        <w:t xml:space="preserve"> » où aboutit l'existence arrivée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à l'extinction, très précisément, de son désir. </w:t>
      </w:r>
    </w:p>
    <w:p w:rsidR="00965A0D" w:rsidRDefault="00965A0D" w:rsidP="00B81960">
      <w:pPr>
        <w:pStyle w:val="Sansinterligne"/>
        <w:rPr>
          <w:rFonts w:ascii="Courier New" w:hAnsi="Courier New" w:cs="Courier New"/>
          <w:sz w:val="28"/>
          <w:szCs w:val="28"/>
          <w:lang w:eastAsia="fr-FR"/>
        </w:rPr>
      </w:pP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cette douleur que ressent le sujet dans le rêve</w:t>
      </w:r>
      <w:r w:rsidR="00965A0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C51600"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n'oublions pas que c'est un sujet dont nous ne savons rien d'autre que cet antécédent immédiat qu'il a vu mourir son père dans les affres </w:t>
      </w:r>
    </w:p>
    <w:p w:rsidR="00B81960" w:rsidRPr="00E44680" w:rsidRDefault="00B81960" w:rsidP="00965A0D">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d'une longue maladie pleine de tourments </w:t>
      </w:r>
    </w:p>
    <w:p w:rsidR="00965A0D" w:rsidRDefault="00965A0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cette douleur est proche dans l'expérience,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cette douleur de l'existence quand plus rien d'autre ne l'habite que cette existence elle-même,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que tout, dans l'ex</w:t>
      </w:r>
      <w:r w:rsidRPr="00E44680">
        <w:rPr>
          <w:rFonts w:ascii="Courier New" w:hAnsi="Courier New" w:cs="Courier New"/>
          <w:sz w:val="28"/>
          <w:szCs w:val="28"/>
          <w:lang w:eastAsia="fr-FR"/>
        </w:rPr>
        <w:softHyphen/>
        <w:t xml:space="preserve">cès de la souffrance, tend à abolir ce terme indéracinable qu'est </w:t>
      </w:r>
      <w:r w:rsidRPr="00965A0D">
        <w:rPr>
          <w:rFonts w:ascii="Times New Roman" w:hAnsi="Times New Roman" w:cs="Times New Roman"/>
          <w:i/>
          <w:sz w:val="24"/>
          <w:szCs w:val="24"/>
          <w:lang w:eastAsia="fr-FR"/>
        </w:rPr>
        <w:t>le désir de vivre</w:t>
      </w:r>
      <w:r w:rsidRPr="00E44680">
        <w:rPr>
          <w:rFonts w:ascii="Courier New" w:hAnsi="Courier New" w:cs="Courier New"/>
          <w:sz w:val="28"/>
          <w:szCs w:val="28"/>
          <w:lang w:eastAsia="fr-FR"/>
        </w:rPr>
        <w:t>.</w:t>
      </w:r>
    </w:p>
    <w:p w:rsidR="00965A0D" w:rsidRDefault="00965A0D" w:rsidP="00B81960">
      <w:pPr>
        <w:pStyle w:val="Sansinterligne"/>
        <w:rPr>
          <w:rFonts w:ascii="Courier New" w:hAnsi="Courier New" w:cs="Courier New"/>
          <w:sz w:val="28"/>
          <w:szCs w:val="28"/>
          <w:lang w:eastAsia="fr-FR"/>
        </w:rPr>
      </w:pP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Cette douleur d'exister, d'exister quand le désir n'est plus là, si elle a été vécue par quelqu'un,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ça a été par celui qui est loin d'être un étranger pour le sujet</w:t>
      </w:r>
      <w:r w:rsidR="00965A0D">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965A0D" w:rsidRDefault="00965A0D" w:rsidP="00B81960">
      <w:pPr>
        <w:pStyle w:val="Sansinterligne"/>
        <w:rPr>
          <w:rFonts w:ascii="Courier New" w:hAnsi="Courier New" w:cs="Courier New"/>
          <w:sz w:val="28"/>
          <w:szCs w:val="28"/>
          <w:lang w:eastAsia="fr-FR"/>
        </w:rPr>
      </w:pPr>
    </w:p>
    <w:p w:rsidR="00C51600" w:rsidRDefault="00965A0D"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B81960" w:rsidRPr="00E44680">
        <w:rPr>
          <w:rFonts w:ascii="Courier New" w:hAnsi="Courier New" w:cs="Courier New"/>
          <w:sz w:val="28"/>
          <w:szCs w:val="28"/>
          <w:lang w:eastAsia="fr-FR"/>
        </w:rPr>
        <w:t xml:space="preserve">ais en tout cas ce qui est clair, </w:t>
      </w:r>
    </w:p>
    <w:p w:rsidR="00965A0D"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que dans le rêve, </w:t>
      </w:r>
      <w:r w:rsidRPr="00965A0D">
        <w:rPr>
          <w:rFonts w:ascii="Times New Roman" w:hAnsi="Times New Roman" w:cs="Times New Roman"/>
          <w:i/>
          <w:sz w:val="24"/>
          <w:szCs w:val="24"/>
          <w:lang w:eastAsia="fr-FR"/>
        </w:rPr>
        <w:t>cette douleur le sujet la savait</w:t>
      </w:r>
      <w:r w:rsidRPr="00E44680">
        <w:rPr>
          <w:rFonts w:ascii="Courier New" w:hAnsi="Courier New" w:cs="Courier New"/>
          <w:sz w:val="28"/>
          <w:szCs w:val="28"/>
          <w:lang w:eastAsia="fr-FR"/>
        </w:rPr>
        <w:t xml:space="preserv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lastRenderedPageBreak/>
        <w:t xml:space="preserve">Le sens de cette douleur, nous ne saurons jamais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si celui qui l'éprouva dans le réel le savait ou ne le savait pas, mais par contre, ce qui est sensible, c'est que ni dans le rêve bien sûr, ni hors du rêve très sûrement</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avant que l'interprétation nous y conduise</w:t>
      </w: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le sujet, lui, ne sait pas que ce qu'il assume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cette dou</w:t>
      </w:r>
      <w:r w:rsidRPr="00E44680">
        <w:rPr>
          <w:rFonts w:ascii="Courier New" w:hAnsi="Courier New" w:cs="Courier New"/>
          <w:sz w:val="28"/>
          <w:szCs w:val="28"/>
          <w:lang w:eastAsia="fr-FR"/>
        </w:rPr>
        <w:softHyphen/>
        <w:t xml:space="preserve">leur-là en tant que telle.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la preuve c'est qu'il ne peut dans le rêve l'articuler que d'une façon fidèle, cynique,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qui répond absurdement à quoi</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p>
    <w:p w:rsidR="00A84BC5" w:rsidRDefault="00A84BC5"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FREUD</w:t>
      </w:r>
      <w:r w:rsidR="00B81960" w:rsidRPr="00E44680">
        <w:rPr>
          <w:rFonts w:ascii="Courier New" w:hAnsi="Courier New" w:cs="Courier New"/>
          <w:sz w:val="28"/>
          <w:szCs w:val="28"/>
          <w:lang w:eastAsia="fr-FR"/>
        </w:rPr>
        <w:t xml:space="preserve"> y répond si nous nous reportons au petit chapitre de </w:t>
      </w:r>
      <w:r>
        <w:rPr>
          <w:rFonts w:ascii="Courier New" w:hAnsi="Courier New" w:cs="Courier New"/>
          <w:sz w:val="28"/>
          <w:szCs w:val="28"/>
          <w:lang w:eastAsia="fr-FR"/>
        </w:rPr>
        <w:t>l</w:t>
      </w:r>
      <w:r w:rsidR="00B81960" w:rsidRPr="00E44680">
        <w:rPr>
          <w:rFonts w:ascii="Courier New" w:hAnsi="Courier New" w:cs="Courier New"/>
          <w:sz w:val="28"/>
          <w:szCs w:val="28"/>
          <w:lang w:eastAsia="fr-FR"/>
        </w:rPr>
        <w:t xml:space="preserve">a </w:t>
      </w:r>
      <w:r w:rsidR="00B81960" w:rsidRPr="00A84BC5">
        <w:rPr>
          <w:rFonts w:ascii="Times New Roman" w:hAnsi="Times New Roman" w:cs="Times New Roman"/>
          <w:i/>
          <w:iCs/>
          <w:sz w:val="24"/>
          <w:szCs w:val="24"/>
          <w:lang w:eastAsia="fr-FR"/>
        </w:rPr>
        <w:t>Traumdeutung</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où</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il parle des </w:t>
      </w:r>
      <w:r w:rsidR="00B81960" w:rsidRPr="00A84BC5">
        <w:rPr>
          <w:rFonts w:ascii="Times New Roman" w:hAnsi="Times New Roman" w:cs="Times New Roman"/>
          <w:i/>
          <w:sz w:val="24"/>
          <w:szCs w:val="24"/>
          <w:lang w:eastAsia="fr-FR"/>
        </w:rPr>
        <w:t>rêves absurdes</w:t>
      </w:r>
      <w:r w:rsidR="00B81960" w:rsidRPr="00E44680">
        <w:rPr>
          <w:rFonts w:ascii="Courier New" w:hAnsi="Courier New" w:cs="Courier New"/>
          <w:sz w:val="28"/>
          <w:szCs w:val="28"/>
          <w:lang w:eastAsia="fr-FR"/>
        </w:rPr>
        <w:t>, très spécialement à propos de ce rêve</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et c'est une confir</w:t>
      </w:r>
      <w:r w:rsidRPr="00E44680">
        <w:rPr>
          <w:rFonts w:ascii="Courier New" w:hAnsi="Courier New" w:cs="Courier New"/>
          <w:sz w:val="28"/>
          <w:szCs w:val="28"/>
          <w:lang w:eastAsia="fr-FR"/>
        </w:rPr>
        <w:softHyphen/>
        <w:t xml:space="preserve">mation de ce que j'essayais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de vous articuler ici avant de l'avoir relu</w:t>
      </w:r>
    </w:p>
    <w:p w:rsidR="00C51600"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nous ver</w:t>
      </w:r>
      <w:r w:rsidR="00B81960" w:rsidRPr="00E44680">
        <w:rPr>
          <w:rFonts w:ascii="Courier New" w:hAnsi="Courier New" w:cs="Courier New"/>
          <w:sz w:val="28"/>
          <w:szCs w:val="28"/>
          <w:lang w:eastAsia="fr-FR"/>
        </w:rPr>
        <w:softHyphen/>
        <w:t>rons qu'il précise que si le sentiment d'absurdité est souvent lié dans les rêves</w:t>
      </w:r>
      <w:r w:rsidR="00C51600">
        <w:rPr>
          <w:rFonts w:ascii="Courier New" w:hAnsi="Courier New" w:cs="Courier New"/>
          <w:sz w:val="28"/>
          <w:szCs w:val="28"/>
          <w:lang w:eastAsia="fr-FR"/>
        </w:rPr>
        <w:t xml:space="preserve"> à</w:t>
      </w:r>
      <w:r w:rsidR="00B81960" w:rsidRPr="00E44680">
        <w:rPr>
          <w:rFonts w:ascii="Courier New" w:hAnsi="Courier New" w:cs="Courier New"/>
          <w:sz w:val="28"/>
          <w:szCs w:val="28"/>
          <w:lang w:eastAsia="fr-FR"/>
        </w:rPr>
        <w:t xml:space="preserve"> cette sorte de contradiction, lié à la structure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l'inconscient lui-même et qui débouche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dans le risible dans certains cas, cet absurde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il le dit à propos de ce rêve</w:t>
      </w: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s'introduit dans le rêve comme élément de quoi</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Comme élément expressif d'une répudiation particulièrement violente du sens ici désigné et assurément en effet, le sujet peut voir que son père ne savait pas son vœu, lui, du sujet</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p>
    <w:p w:rsidR="00A84BC5" w:rsidRDefault="00B81960" w:rsidP="00B81960">
      <w:pPr>
        <w:pStyle w:val="Sansinterligne"/>
        <w:rPr>
          <w:rFonts w:ascii="Courier New" w:hAnsi="Courier New" w:cs="Courier New"/>
          <w:sz w:val="28"/>
          <w:szCs w:val="28"/>
          <w:lang w:eastAsia="fr-FR"/>
        </w:rPr>
      </w:pPr>
      <w:r w:rsidRPr="00A84BC5">
        <w:rPr>
          <w:rFonts w:ascii="Times New Roman" w:hAnsi="Times New Roman" w:cs="Times New Roman"/>
          <w:i/>
          <w:sz w:val="24"/>
          <w:szCs w:val="24"/>
          <w:lang w:eastAsia="fr-FR"/>
        </w:rPr>
        <w:t>que son père meure pour en finir avec ses souffrances</w:t>
      </w:r>
      <w:r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C'est-à-dire qu'à ce niveau là, il sait lui</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le </w:t>
      </w:r>
      <w:r w:rsidRPr="00A84BC5">
        <w:rPr>
          <w:rFonts w:ascii="Courier New" w:hAnsi="Courier New" w:cs="Courier New"/>
          <w:i/>
          <w:sz w:val="24"/>
          <w:szCs w:val="24"/>
          <w:lang w:eastAsia="fr-FR"/>
        </w:rPr>
        <w:t>sujet</w:t>
      </w:r>
      <w:r w:rsidR="00A84BC5">
        <w:rPr>
          <w:rFonts w:ascii="Courier New" w:hAnsi="Courier New" w:cs="Courier New"/>
          <w:sz w:val="28"/>
          <w:szCs w:val="28"/>
          <w:lang w:eastAsia="fr-FR"/>
        </w:rPr>
        <w:t>,  quel est son vœu, i</w:t>
      </w:r>
      <w:r w:rsidRPr="00E44680">
        <w:rPr>
          <w:rFonts w:ascii="Courier New" w:hAnsi="Courier New" w:cs="Courier New"/>
          <w:sz w:val="28"/>
          <w:szCs w:val="28"/>
          <w:lang w:eastAsia="fr-FR"/>
        </w:rPr>
        <w:t>l peut voir ou ne pas voir</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tout dépend du point de l'analyse </w:t>
      </w:r>
      <w:r w:rsidRPr="00A84BC5">
        <w:rPr>
          <w:rFonts w:ascii="Courier New" w:hAnsi="Courier New" w:cs="Courier New"/>
          <w:iCs/>
          <w:sz w:val="28"/>
          <w:szCs w:val="28"/>
          <w:lang w:eastAsia="fr-FR"/>
        </w:rPr>
        <w:t>où il</w:t>
      </w:r>
      <w:r w:rsidRPr="00E44680">
        <w:rPr>
          <w:rFonts w:ascii="Courier New" w:hAnsi="Courier New" w:cs="Courier New"/>
          <w:i/>
          <w:iCs/>
          <w:sz w:val="28"/>
          <w:szCs w:val="28"/>
          <w:lang w:eastAsia="fr-FR"/>
        </w:rPr>
        <w:t xml:space="preserve"> </w:t>
      </w:r>
      <w:r w:rsidRPr="00E44680">
        <w:rPr>
          <w:rFonts w:ascii="Courier New" w:hAnsi="Courier New" w:cs="Courier New"/>
          <w:sz w:val="28"/>
          <w:szCs w:val="28"/>
          <w:lang w:eastAsia="fr-FR"/>
        </w:rPr>
        <w:t>en est</w:t>
      </w: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 ce vœu ce fut le sien dans le passé, </w:t>
      </w:r>
      <w:r w:rsidR="00C51600">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que son père meure</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4BC5" w:rsidRDefault="00B81960" w:rsidP="00A84BC5">
      <w:pPr>
        <w:pStyle w:val="Sansinterligne"/>
        <w:ind w:firstLine="708"/>
        <w:rPr>
          <w:rFonts w:ascii="Courier New" w:hAnsi="Courier New" w:cs="Courier New"/>
          <w:sz w:val="28"/>
          <w:szCs w:val="28"/>
          <w:lang w:eastAsia="fr-FR"/>
        </w:rPr>
      </w:pPr>
      <w:r w:rsidRPr="00E44680">
        <w:rPr>
          <w:rFonts w:ascii="Courier New" w:hAnsi="Courier New" w:cs="Courier New"/>
          <w:sz w:val="28"/>
          <w:szCs w:val="28"/>
          <w:lang w:eastAsia="fr-FR"/>
        </w:rPr>
        <w:t xml:space="preserve">et non pas </w:t>
      </w:r>
      <w:r w:rsidRPr="00A84BC5">
        <w:rPr>
          <w:rFonts w:ascii="Courier New" w:hAnsi="Courier New" w:cs="Courier New"/>
          <w:i/>
          <w:sz w:val="24"/>
          <w:szCs w:val="24"/>
          <w:lang w:eastAsia="fr-FR"/>
        </w:rPr>
        <w:t>pour son père</w:t>
      </w:r>
      <w:r w:rsidRPr="00E44680">
        <w:rPr>
          <w:rFonts w:ascii="Courier New" w:hAnsi="Courier New" w:cs="Courier New"/>
          <w:sz w:val="28"/>
          <w:szCs w:val="28"/>
          <w:lang w:eastAsia="fr-FR"/>
        </w:rPr>
        <w:t xml:space="preserve">, mais </w:t>
      </w:r>
      <w:r w:rsidRPr="00A84BC5">
        <w:rPr>
          <w:rFonts w:ascii="Courier New" w:hAnsi="Courier New" w:cs="Courier New"/>
          <w:i/>
          <w:sz w:val="24"/>
          <w:szCs w:val="24"/>
          <w:lang w:eastAsia="fr-FR"/>
        </w:rPr>
        <w:t>pour lui</w:t>
      </w:r>
      <w:r w:rsidRPr="00E44680">
        <w:rPr>
          <w:rFonts w:ascii="Courier New" w:hAnsi="Courier New" w:cs="Courier New"/>
          <w:sz w:val="28"/>
          <w:szCs w:val="28"/>
          <w:lang w:eastAsia="fr-FR"/>
        </w:rPr>
        <w:t xml:space="preserve">, le sujet, </w:t>
      </w:r>
    </w:p>
    <w:p w:rsidR="00A84BC5"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qui était son rival. Mais ce qu'il ne peut pas voir du tout, </w:t>
      </w:r>
      <w:r w:rsidR="00B81960" w:rsidRPr="00A84BC5">
        <w:rPr>
          <w:rFonts w:ascii="Courier New" w:hAnsi="Courier New" w:cs="Courier New"/>
          <w:sz w:val="28"/>
          <w:szCs w:val="28"/>
          <w:lang w:eastAsia="fr-FR"/>
        </w:rPr>
        <w:t xml:space="preserve">au point </w:t>
      </w:r>
      <w:r w:rsidR="00B81960" w:rsidRPr="00A84BC5">
        <w:rPr>
          <w:rFonts w:ascii="Courier New" w:hAnsi="Courier New" w:cs="Courier New"/>
          <w:iCs/>
          <w:sz w:val="28"/>
          <w:szCs w:val="28"/>
          <w:lang w:eastAsia="fr-FR"/>
        </w:rPr>
        <w:t xml:space="preserve">où il </w:t>
      </w:r>
      <w:r w:rsidR="00B81960" w:rsidRPr="00A84BC5">
        <w:rPr>
          <w:rFonts w:ascii="Courier New" w:hAnsi="Courier New" w:cs="Courier New"/>
          <w:sz w:val="28"/>
          <w:szCs w:val="28"/>
          <w:lang w:eastAsia="fr-FR"/>
        </w:rPr>
        <w:t>en est</w:t>
      </w:r>
      <w:r w:rsidR="00B81960" w:rsidRPr="00E44680">
        <w:rPr>
          <w:rFonts w:ascii="Courier New" w:hAnsi="Courier New" w:cs="Courier New"/>
          <w:sz w:val="28"/>
          <w:szCs w:val="28"/>
          <w:lang w:eastAsia="fr-FR"/>
        </w:rPr>
        <w:t>, c'est ceci</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w:t>
      </w:r>
    </w:p>
    <w:p w:rsidR="00C51600"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qu'en assumant la douleur de son père sans le savoir, ce qui est visé c'est de maintenir devant lui, </w:t>
      </w:r>
    </w:p>
    <w:p w:rsidR="00C51600"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l'objet, cette ignorance qui lui est absolument nécessaire, celle qui consiste à ne pas savoir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w:t>
      </w:r>
      <w:r w:rsidRPr="005C1BF1">
        <w:rPr>
          <w:rFonts w:ascii="Times New Roman" w:hAnsi="Times New Roman" w:cs="Times New Roman"/>
          <w:i/>
          <w:sz w:val="24"/>
          <w:szCs w:val="24"/>
          <w:lang w:eastAsia="fr-FR"/>
        </w:rPr>
        <w:t>il vaut mieux ne pas être né</w:t>
      </w:r>
      <w:r w:rsidRPr="00E44680">
        <w:rPr>
          <w:rFonts w:ascii="Courier New" w:hAnsi="Courier New" w:cs="Courier New"/>
          <w:sz w:val="28"/>
          <w:szCs w:val="28"/>
          <w:lang w:eastAsia="fr-FR"/>
        </w:rPr>
        <w:t xml:space="preserve">. </w:t>
      </w:r>
      <w:r w:rsidR="005C1BF1" w:rsidRPr="005C1BF1">
        <w:rPr>
          <w:rFonts w:ascii="Garamond" w:hAnsi="Garamond" w:cs="Courier New"/>
          <w:color w:val="C00000"/>
          <w:sz w:val="18"/>
          <w:szCs w:val="18"/>
          <w:lang w:eastAsia="fr-FR"/>
        </w:rPr>
        <w:t xml:space="preserve">[ Cf. le </w:t>
      </w:r>
      <w:r w:rsidR="005C1BF1" w:rsidRPr="005C1BF1">
        <w:rPr>
          <w:rFonts w:ascii="Palatino Linotype" w:hAnsi="Palatino Linotype" w:cs="Courier New"/>
          <w:color w:val="0000CC"/>
          <w:sz w:val="24"/>
          <w:szCs w:val="24"/>
        </w:rPr>
        <w:t>μή ϕῦναι</w:t>
      </w:r>
      <w:r w:rsidR="005C1BF1" w:rsidRPr="005C1BF1">
        <w:rPr>
          <w:rFonts w:ascii="Garamond" w:hAnsi="Garamond" w:cs="Courier New"/>
          <w:color w:val="C00000"/>
          <w:sz w:val="18"/>
          <w:szCs w:val="18"/>
        </w:rPr>
        <w:t xml:space="preserve"> </w:t>
      </w:r>
      <w:r w:rsidR="005C1BF1" w:rsidRPr="005C1BF1">
        <w:rPr>
          <w:rFonts w:ascii="Garamond" w:hAnsi="Garamond"/>
          <w:color w:val="C00000"/>
          <w:sz w:val="18"/>
          <w:szCs w:val="18"/>
        </w:rPr>
        <w:t>[mè phunai]  d’</w:t>
      </w:r>
      <w:r w:rsidR="005C1BF1" w:rsidRPr="005C1BF1">
        <w:rPr>
          <w:rFonts w:ascii="Garamond" w:hAnsi="Garamond" w:cs="Courier New"/>
          <w:color w:val="C00000"/>
          <w:sz w:val="18"/>
          <w:szCs w:val="18"/>
          <w:lang w:eastAsia="fr-FR"/>
        </w:rPr>
        <w:t>Œdipe</w:t>
      </w:r>
      <w:r w:rsidR="005C1BF1">
        <w:rPr>
          <w:rFonts w:ascii="Garamond" w:hAnsi="Garamond" w:cs="Courier New"/>
          <w:color w:val="C00000"/>
          <w:sz w:val="18"/>
          <w:szCs w:val="18"/>
          <w:lang w:eastAsia="fr-FR"/>
        </w:rPr>
        <w:t xml:space="preserve"> à Colonne </w:t>
      </w:r>
      <w:r w:rsidR="005C1BF1" w:rsidRPr="005C1BF1">
        <w:rPr>
          <w:rFonts w:ascii="Garamond" w:hAnsi="Garamond" w:cs="Courier New"/>
          <w:color w:val="C00000"/>
          <w:sz w:val="18"/>
          <w:szCs w:val="18"/>
          <w:lang w:eastAsia="fr-FR"/>
        </w:rPr>
        <w:t>]</w:t>
      </w:r>
    </w:p>
    <w:p w:rsidR="00A84BC5" w:rsidRDefault="00A84BC5" w:rsidP="00A84BC5">
      <w:pPr>
        <w:pStyle w:val="Sansinterligne"/>
        <w:rPr>
          <w:rFonts w:ascii="Courier New" w:hAnsi="Courier New" w:cs="Courier New"/>
          <w:sz w:val="28"/>
          <w:szCs w:val="28"/>
          <w:lang w:eastAsia="fr-FR"/>
        </w:rPr>
      </w:pP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Il n'y a rien au dernier terme de l'existence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la douleur d'exister, plutôt l'assumer</w:t>
      </w:r>
      <w:r w:rsidR="00A84BC5">
        <w:rPr>
          <w:rFonts w:ascii="Courier New" w:hAnsi="Courier New" w:cs="Courier New"/>
          <w:sz w:val="28"/>
          <w:szCs w:val="28"/>
          <w:lang w:eastAsia="fr-FR"/>
        </w:rPr>
        <w:t>…</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comme celle de l'autre qui est là </w:t>
      </w:r>
      <w:r w:rsidRPr="00A84BC5">
        <w:rPr>
          <w:rFonts w:ascii="Times New Roman" w:hAnsi="Times New Roman" w:cs="Times New Roman"/>
          <w:i/>
          <w:sz w:val="24"/>
          <w:szCs w:val="24"/>
          <w:lang w:eastAsia="fr-FR"/>
        </w:rPr>
        <w:t>et qui par</w:t>
      </w:r>
      <w:r w:rsidR="00A84BC5" w:rsidRPr="00A84BC5">
        <w:rPr>
          <w:rFonts w:ascii="Times New Roman" w:hAnsi="Times New Roman" w:cs="Times New Roman"/>
          <w:i/>
          <w:sz w:val="24"/>
          <w:szCs w:val="24"/>
          <w:lang w:eastAsia="fr-FR"/>
        </w:rPr>
        <w:t>l</w:t>
      </w:r>
      <w:r w:rsidRPr="00A84BC5">
        <w:rPr>
          <w:rFonts w:ascii="Times New Roman" w:hAnsi="Times New Roman" w:cs="Times New Roman"/>
          <w:i/>
          <w:sz w:val="24"/>
          <w:szCs w:val="24"/>
          <w:lang w:eastAsia="fr-FR"/>
        </w:rPr>
        <w:t>e toujours</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comme moi le rêveur je continue à parler </w:t>
      </w:r>
    </w:p>
    <w:p w:rsidR="00A84BC5"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que de voir se dénuder ce dernier mystère qui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n'est</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quoi</w:t>
      </w:r>
      <w:r w:rsidR="00A84BC5">
        <w:rPr>
          <w:rFonts w:ascii="Courier New" w:hAnsi="Courier New" w:cs="Courier New"/>
          <w:sz w:val="28"/>
          <w:szCs w:val="28"/>
          <w:lang w:eastAsia="fr-FR"/>
        </w:rPr>
        <w:t> ? -</w:t>
      </w:r>
      <w:r w:rsidRPr="00E44680">
        <w:rPr>
          <w:rFonts w:ascii="Courier New" w:hAnsi="Courier New" w:cs="Courier New"/>
          <w:sz w:val="28"/>
          <w:szCs w:val="28"/>
          <w:lang w:eastAsia="fr-FR"/>
        </w:rPr>
        <w:t xml:space="preserve"> en fin de compte que le contenu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plus secret de ce vœu</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celui dont nous n'avons aucun élément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dans le rêve lui-même si ce n'est ce que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nous savons par la connaissance</w:t>
      </w:r>
    </w:p>
    <w:p w:rsidR="00A84BC5"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ce qui est le contenu de ce vœu, c'est à savoir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vœu de la castration du père, c'est-à-dire le vœu par excellence qui, au moment de la mort du père, fait retour sur le fils parce que c'est à son tour d'être châtré</w:t>
      </w:r>
      <w:r w:rsidR="00A84BC5">
        <w:rPr>
          <w:rFonts w:ascii="Courier New" w:hAnsi="Courier New" w:cs="Courier New"/>
          <w:sz w:val="28"/>
          <w:szCs w:val="28"/>
          <w:lang w:eastAsia="fr-FR"/>
        </w:rPr>
        <w:t>, c</w:t>
      </w:r>
      <w:r w:rsidRPr="00E44680">
        <w:rPr>
          <w:rFonts w:ascii="Courier New" w:hAnsi="Courier New" w:cs="Courier New"/>
          <w:sz w:val="28"/>
          <w:szCs w:val="28"/>
          <w:lang w:eastAsia="fr-FR"/>
        </w:rPr>
        <w:t>'est-à-dire ce qu'il ne faut à aucun prix voir</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A84BC5" w:rsidP="00A84BC5">
      <w:pPr>
        <w:pStyle w:val="Sansinterligne"/>
        <w:rPr>
          <w:rFonts w:ascii="Courier New" w:hAnsi="Courier New" w:cs="Courier New"/>
          <w:sz w:val="28"/>
          <w:szCs w:val="28"/>
          <w:lang w:eastAsia="fr-FR"/>
        </w:rPr>
      </w:pPr>
    </w:p>
    <w:p w:rsidR="00A84BC5"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B81960" w:rsidRPr="00E44680">
        <w:rPr>
          <w:rFonts w:ascii="Courier New" w:hAnsi="Courier New" w:cs="Courier New"/>
          <w:sz w:val="28"/>
          <w:szCs w:val="28"/>
          <w:lang w:eastAsia="fr-FR"/>
        </w:rPr>
        <w:t>t je ne suis pas en train de poser pour l'instant les termes du point</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et du moment</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et des temps</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où doivent se poser</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donc</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l'interprétation</w:t>
      </w:r>
      <w:r w:rsidR="00A84BC5">
        <w:rPr>
          <w:rFonts w:ascii="Courier New" w:hAnsi="Courier New" w:cs="Courier New"/>
          <w:sz w:val="28"/>
          <w:szCs w:val="28"/>
          <w:lang w:eastAsia="fr-FR"/>
        </w:rPr>
        <w:t> !</w:t>
      </w:r>
    </w:p>
    <w:p w:rsidR="00A84BC5" w:rsidRDefault="00A84BC5" w:rsidP="00A84BC5">
      <w:pPr>
        <w:pStyle w:val="Sansinterligne"/>
        <w:rPr>
          <w:rFonts w:ascii="Courier New" w:hAnsi="Courier New" w:cs="Courier New"/>
          <w:sz w:val="28"/>
          <w:szCs w:val="28"/>
          <w:lang w:eastAsia="fr-FR"/>
        </w:rPr>
      </w:pPr>
    </w:p>
    <w:p w:rsidR="00B81960" w:rsidRPr="00E44680"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00B81960" w:rsidRPr="00E44680">
        <w:rPr>
          <w:rFonts w:ascii="Courier New" w:hAnsi="Courier New" w:cs="Courier New"/>
          <w:sz w:val="28"/>
          <w:szCs w:val="28"/>
          <w:lang w:eastAsia="fr-FR"/>
        </w:rPr>
        <w:t>l serait facile déjà sur ce schéma de vous montrer qu'il y a une première interprétation qui se fait tout de suite</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il n'a aucune peine, </w:t>
      </w:r>
      <w:r>
        <w:rPr>
          <w:rFonts w:ascii="Courier New" w:hAnsi="Courier New" w:cs="Courier New"/>
          <w:sz w:val="28"/>
          <w:szCs w:val="28"/>
          <w:lang w:eastAsia="fr-FR"/>
        </w:rPr>
        <w:t>« </w:t>
      </w:r>
      <w:r w:rsidR="00B81960" w:rsidRPr="00A84BC5">
        <w:rPr>
          <w:rFonts w:ascii="Times New Roman" w:hAnsi="Times New Roman" w:cs="Times New Roman"/>
          <w:i/>
          <w:sz w:val="24"/>
          <w:szCs w:val="24"/>
          <w:lang w:eastAsia="fr-FR"/>
        </w:rPr>
        <w:t>il ne savait pas</w:t>
      </w:r>
      <w:r>
        <w:rPr>
          <w:rFonts w:ascii="Courier New" w:hAnsi="Courier New" w:cs="Courier New"/>
          <w:sz w:val="28"/>
          <w:szCs w:val="28"/>
          <w:lang w:eastAsia="fr-FR"/>
        </w:rPr>
        <w:t> »</w:t>
      </w:r>
      <w:r w:rsidR="00B81960" w:rsidRPr="00E44680">
        <w:rPr>
          <w:rFonts w:ascii="Courier New" w:hAnsi="Courier New" w:cs="Courier New"/>
          <w:sz w:val="28"/>
          <w:szCs w:val="28"/>
          <w:lang w:eastAsia="fr-FR"/>
        </w:rPr>
        <w:t xml:space="preserve"> votre père, selon votre vœu, l'énonciation du vœu.</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Nous sommes là au niveau de ce qui est déjà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dans la ligne pleine de la parole du sujet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c'est très bien qu'il en soit ainsi</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p>
    <w:p w:rsidR="00C51600"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M</w:t>
      </w:r>
      <w:r w:rsidR="00B81960" w:rsidRPr="00E44680">
        <w:rPr>
          <w:rFonts w:ascii="Courier New" w:hAnsi="Courier New" w:cs="Courier New"/>
          <w:sz w:val="28"/>
          <w:szCs w:val="28"/>
          <w:lang w:eastAsia="fr-FR"/>
        </w:rPr>
        <w:t>ais il faut qu'une certaine intro</w:t>
      </w:r>
      <w:r w:rsidR="00B81960" w:rsidRPr="00E44680">
        <w:rPr>
          <w:rFonts w:ascii="Courier New" w:hAnsi="Courier New" w:cs="Courier New"/>
          <w:sz w:val="28"/>
          <w:szCs w:val="28"/>
          <w:lang w:eastAsia="fr-FR"/>
        </w:rPr>
        <w:softHyphen/>
        <w:t>duction</w:t>
      </w:r>
      <w:r w:rsidR="00C51600">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de par l'analyste, soit telle que déjà quelque chose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problématique soit introduit dans cette remarque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qui est de nature à faire surgir ce qui jusque là est refoulé et pointillé, à savoir qu'il était mort déjà depuis longtemps « </w:t>
      </w:r>
      <w:r w:rsidRPr="00A84BC5">
        <w:rPr>
          <w:rFonts w:ascii="Times New Roman" w:hAnsi="Times New Roman" w:cs="Times New Roman"/>
          <w:i/>
          <w:sz w:val="24"/>
          <w:szCs w:val="24"/>
          <w:lang w:eastAsia="fr-FR"/>
        </w:rPr>
        <w:t>selon son vœu</w:t>
      </w:r>
      <w:r w:rsidRPr="00E44680">
        <w:rPr>
          <w:rFonts w:ascii="Courier New" w:hAnsi="Courier New" w:cs="Courier New"/>
          <w:sz w:val="28"/>
          <w:szCs w:val="28"/>
          <w:lang w:eastAsia="fr-FR"/>
        </w:rPr>
        <w:t xml:space="preserve"> », selon le </w:t>
      </w:r>
      <w:r w:rsidRPr="00A84BC5">
        <w:rPr>
          <w:rFonts w:ascii="Times New Roman" w:hAnsi="Times New Roman" w:cs="Times New Roman"/>
          <w:i/>
          <w:sz w:val="24"/>
          <w:szCs w:val="24"/>
          <w:lang w:eastAsia="fr-FR"/>
        </w:rPr>
        <w:t>vœu de l'œdipe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à faire surgir cela comme tel de l'inconscient.</w:t>
      </w:r>
    </w:p>
    <w:p w:rsidR="00A84BC5" w:rsidRDefault="00A84BC5"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Mais il s'agit de savoir, de donner sa pleine portée à ce quelque chose qui, comme tout à l'heure,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va bien au-delà de la question de ce qu'est ce vœu</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car ce vœu de châtrer le père, avec son retour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sur le sujet, est quelque chose qui va bien au-delà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tout désir justifiable. </w:t>
      </w:r>
    </w:p>
    <w:p w:rsidR="00366A16" w:rsidRDefault="00366A16"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Si c'est, comme nous le disons, une nécessité structurante, une nécessité signifiante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C51600"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et ici le vœu n'est que le masque de ce qu'il y a de plus profond dans la structure du désir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tel que le dénonce le rêve</w:t>
      </w:r>
    </w:p>
    <w:p w:rsidR="00B81960" w:rsidRPr="00E44680"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ce n'est rien d'autre</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non pas qu'un vœu</w:t>
      </w:r>
      <w:r>
        <w:rPr>
          <w:rFonts w:ascii="Courier New" w:hAnsi="Courier New" w:cs="Courier New"/>
          <w:sz w:val="28"/>
          <w:szCs w:val="28"/>
          <w:lang w:eastAsia="fr-FR"/>
        </w:rPr>
        <w:t xml:space="preserve"> </w:t>
      </w:r>
      <w:r w:rsidR="00C51600">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mais que l'essence du « </w:t>
      </w:r>
      <w:r w:rsidR="00B81960" w:rsidRPr="00A84BC5">
        <w:rPr>
          <w:rFonts w:ascii="Times New Roman" w:hAnsi="Times New Roman" w:cs="Times New Roman"/>
          <w:i/>
          <w:sz w:val="24"/>
          <w:szCs w:val="24"/>
          <w:lang w:eastAsia="fr-FR"/>
        </w:rPr>
        <w:t>selon</w:t>
      </w:r>
      <w:r w:rsidR="00B81960" w:rsidRPr="00E44680">
        <w:rPr>
          <w:rFonts w:ascii="Courier New" w:hAnsi="Courier New" w:cs="Courier New"/>
          <w:sz w:val="28"/>
          <w:szCs w:val="28"/>
          <w:lang w:eastAsia="fr-FR"/>
        </w:rPr>
        <w:t xml:space="preserve"> », du rap</w:t>
      </w:r>
      <w:r w:rsidR="00B81960" w:rsidRPr="00E44680">
        <w:rPr>
          <w:rFonts w:ascii="Courier New" w:hAnsi="Courier New" w:cs="Courier New"/>
          <w:sz w:val="28"/>
          <w:szCs w:val="28"/>
          <w:lang w:eastAsia="fr-FR"/>
        </w:rPr>
        <w:softHyphen/>
        <w:t>port, de l'enchaînement nécessaire qui défend au sujet d'échapper à cette conca</w:t>
      </w:r>
      <w:r w:rsidR="00B81960" w:rsidRPr="00E44680">
        <w:rPr>
          <w:rFonts w:ascii="Courier New" w:hAnsi="Courier New" w:cs="Courier New"/>
          <w:sz w:val="28"/>
          <w:szCs w:val="28"/>
          <w:lang w:eastAsia="fr-FR"/>
        </w:rPr>
        <w:softHyphen/>
        <w:t>ténation de l'existence en tant qu'elle est déterminée par la nature du signifiant.</w:t>
      </w:r>
    </w:p>
    <w:p w:rsidR="00A84BC5" w:rsidRDefault="00A84BC5" w:rsidP="00B81960">
      <w:pPr>
        <w:pStyle w:val="Sansinterligne"/>
        <w:rPr>
          <w:rFonts w:ascii="Courier New" w:hAnsi="Courier New" w:cs="Courier New"/>
          <w:sz w:val="28"/>
          <w:szCs w:val="28"/>
          <w:lang w:eastAsia="fr-FR"/>
        </w:rPr>
      </w:pP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 « </w:t>
      </w:r>
      <w:r w:rsidRPr="00A84BC5">
        <w:rPr>
          <w:rFonts w:ascii="Times New Roman" w:hAnsi="Times New Roman" w:cs="Times New Roman"/>
          <w:i/>
          <w:sz w:val="24"/>
          <w:szCs w:val="24"/>
          <w:lang w:eastAsia="fr-FR"/>
        </w:rPr>
        <w:t>selon</w:t>
      </w:r>
      <w:r w:rsidRPr="00E44680">
        <w:rPr>
          <w:rFonts w:ascii="Courier New" w:hAnsi="Courier New" w:cs="Courier New"/>
          <w:sz w:val="28"/>
          <w:szCs w:val="28"/>
          <w:lang w:eastAsia="fr-FR"/>
        </w:rPr>
        <w:t xml:space="preserve"> », c'est là le point de ce que je veux </w:t>
      </w:r>
    </w:p>
    <w:p w:rsidR="00C5160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vous faire remarquer, c'est qu'en fin de compte </w:t>
      </w:r>
    </w:p>
    <w:p w:rsidR="00A84BC5" w:rsidRDefault="00B81960" w:rsidP="00B81960">
      <w:pPr>
        <w:pStyle w:val="Sansinterligne"/>
        <w:rPr>
          <w:rFonts w:ascii="Courier New" w:hAnsi="Courier New" w:cs="Courier New"/>
          <w:i/>
          <w:iCs/>
          <w:sz w:val="28"/>
          <w:szCs w:val="28"/>
          <w:lang w:eastAsia="fr-FR"/>
        </w:rPr>
      </w:pPr>
      <w:r w:rsidRPr="00E44680">
        <w:rPr>
          <w:rFonts w:ascii="Courier New" w:hAnsi="Courier New" w:cs="Courier New"/>
          <w:sz w:val="28"/>
          <w:szCs w:val="28"/>
          <w:lang w:eastAsia="fr-FR"/>
        </w:rPr>
        <w:t>dans cette problématique de l'effacement du sujet, qui en l'occasion est son salut, dans ce point dernier où le sujet doit être voué à une der</w:t>
      </w:r>
      <w:r w:rsidRPr="00E44680">
        <w:rPr>
          <w:rFonts w:ascii="Courier New" w:hAnsi="Courier New" w:cs="Courier New"/>
          <w:sz w:val="28"/>
          <w:szCs w:val="28"/>
          <w:lang w:eastAsia="fr-FR"/>
        </w:rPr>
        <w:softHyphen/>
        <w:t xml:space="preserve">nière ignorance, le ressort, la </w:t>
      </w:r>
      <w:r w:rsidRPr="00A84BC5">
        <w:rPr>
          <w:rFonts w:ascii="Times New Roman" w:hAnsi="Times New Roman" w:cs="Times New Roman"/>
          <w:i/>
          <w:iCs/>
          <w:sz w:val="24"/>
          <w:szCs w:val="24"/>
          <w:lang w:eastAsia="fr-FR"/>
        </w:rPr>
        <w:t>Verdrängung</w:t>
      </w:r>
      <w:r w:rsidR="00A84BC5">
        <w:rPr>
          <w:rFonts w:ascii="Courier New" w:hAnsi="Courier New" w:cs="Courier New"/>
          <w:i/>
          <w:iCs/>
          <w:sz w:val="28"/>
          <w:szCs w:val="28"/>
          <w:lang w:eastAsia="fr-FR"/>
        </w:rPr>
        <w:t>…</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c'est là le sens dans lequel j'ai essayé de vous introduire </w:t>
      </w:r>
      <w:r w:rsidRPr="00A84BC5">
        <w:rPr>
          <w:rFonts w:ascii="Courier New" w:hAnsi="Courier New" w:cs="Courier New"/>
          <w:i/>
          <w:sz w:val="24"/>
          <w:szCs w:val="24"/>
          <w:lang w:eastAsia="fr-FR"/>
        </w:rPr>
        <w:t>tout à fait à la fin de la dernière fois</w:t>
      </w:r>
      <w:r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repose tout entier</w:t>
      </w:r>
      <w:r>
        <w:rPr>
          <w:rFonts w:ascii="Courier New" w:hAnsi="Courier New" w:cs="Courier New"/>
          <w:sz w:val="28"/>
          <w:szCs w:val="28"/>
          <w:lang w:eastAsia="fr-FR"/>
        </w:rPr>
        <w:t xml:space="preserve"> - </w:t>
      </w:r>
      <w:r w:rsidR="00B81960" w:rsidRPr="00E44680">
        <w:rPr>
          <w:rFonts w:ascii="Courier New" w:hAnsi="Courier New" w:cs="Courier New"/>
          <w:sz w:val="28"/>
          <w:szCs w:val="28"/>
          <w:lang w:eastAsia="fr-FR"/>
        </w:rPr>
        <w:t>ce res</w:t>
      </w:r>
      <w:r w:rsidR="00B81960" w:rsidRPr="00E44680">
        <w:rPr>
          <w:rFonts w:ascii="Courier New" w:hAnsi="Courier New" w:cs="Courier New"/>
          <w:sz w:val="28"/>
          <w:szCs w:val="28"/>
          <w:lang w:eastAsia="fr-FR"/>
        </w:rPr>
        <w:softHyphen/>
        <w:t xml:space="preserve">sort de la </w:t>
      </w:r>
      <w:r w:rsidR="00B81960" w:rsidRPr="00A84BC5">
        <w:rPr>
          <w:rFonts w:ascii="Times New Roman" w:hAnsi="Times New Roman" w:cs="Times New Roman"/>
          <w:i/>
          <w:iCs/>
          <w:sz w:val="24"/>
          <w:szCs w:val="24"/>
          <w:lang w:eastAsia="fr-FR"/>
        </w:rPr>
        <w:t>Verdrängung</w:t>
      </w:r>
      <w:r>
        <w:rPr>
          <w:rFonts w:ascii="Times New Roman" w:hAnsi="Times New Roman" w:cs="Times New Roman"/>
          <w:i/>
          <w:iCs/>
          <w:sz w:val="24"/>
          <w:szCs w:val="24"/>
          <w:lang w:eastAsia="fr-FR"/>
        </w:rPr>
        <w:t xml:space="preserve">  </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sur</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non pas le refoulement</w:t>
      </w:r>
      <w:r w:rsidR="00C51600">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 </w:t>
      </w:r>
    </w:p>
    <w:p w:rsidR="00A84BC5"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de quelque chose de plein, </w:t>
      </w:r>
    </w:p>
    <w:p w:rsidR="00A84BC5"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de quelque chose qui se découvre, </w:t>
      </w:r>
    </w:p>
    <w:p w:rsidR="00A84BC5"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de quelque chose qu</w:t>
      </w:r>
      <w:r w:rsidR="00A84BC5">
        <w:rPr>
          <w:rFonts w:ascii="Courier New" w:hAnsi="Courier New" w:cs="Courier New"/>
          <w:sz w:val="28"/>
          <w:szCs w:val="28"/>
          <w:lang w:eastAsia="fr-FR"/>
        </w:rPr>
        <w:t>i se voit et qui se com</w:t>
      </w:r>
      <w:r w:rsidR="00A84BC5">
        <w:rPr>
          <w:rFonts w:ascii="Courier New" w:hAnsi="Courier New" w:cs="Courier New"/>
          <w:sz w:val="28"/>
          <w:szCs w:val="28"/>
          <w:lang w:eastAsia="fr-FR"/>
        </w:rPr>
        <w:softHyphen/>
        <w:t>prenne,</w:t>
      </w:r>
    </w:p>
    <w:p w:rsidR="00366A16" w:rsidRDefault="00C51600"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mais dans l'élision d'un pur et simple signifiant</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du </w:t>
      </w:r>
      <w:r w:rsidR="00B81960" w:rsidRPr="00A84BC5">
        <w:rPr>
          <w:rFonts w:ascii="Times New Roman" w:hAnsi="Times New Roman" w:cs="Times New Roman"/>
          <w:i/>
          <w:iCs/>
          <w:sz w:val="24"/>
          <w:szCs w:val="24"/>
          <w:lang w:eastAsia="fr-FR"/>
        </w:rPr>
        <w:t>nach</w:t>
      </w:r>
      <w:r w:rsidR="00B81960" w:rsidRPr="00E44680">
        <w:rPr>
          <w:rFonts w:ascii="Courier New" w:hAnsi="Courier New" w:cs="Courier New"/>
          <w:i/>
          <w:iCs/>
          <w:sz w:val="28"/>
          <w:szCs w:val="28"/>
          <w:lang w:eastAsia="fr-FR"/>
        </w:rPr>
        <w:t xml:space="preserve">, </w:t>
      </w:r>
      <w:r w:rsidR="00B81960" w:rsidRPr="00E44680">
        <w:rPr>
          <w:rFonts w:ascii="Courier New" w:hAnsi="Courier New" w:cs="Courier New"/>
          <w:sz w:val="28"/>
          <w:szCs w:val="28"/>
          <w:lang w:eastAsia="fr-FR"/>
        </w:rPr>
        <w:t xml:space="preserve">du « </w:t>
      </w:r>
      <w:r w:rsidR="00B81960" w:rsidRPr="00A84BC5">
        <w:rPr>
          <w:rFonts w:ascii="Times New Roman" w:hAnsi="Times New Roman" w:cs="Times New Roman"/>
          <w:i/>
          <w:sz w:val="24"/>
          <w:szCs w:val="24"/>
          <w:lang w:eastAsia="fr-FR"/>
        </w:rPr>
        <w:t>selon</w:t>
      </w:r>
      <w:r w:rsidR="00B81960" w:rsidRPr="00E44680">
        <w:rPr>
          <w:rFonts w:ascii="Courier New" w:hAnsi="Courier New" w:cs="Courier New"/>
          <w:sz w:val="28"/>
          <w:szCs w:val="28"/>
          <w:lang w:eastAsia="fr-FR"/>
        </w:rPr>
        <w:t xml:space="preserve"> », de ce qui signe l'accord ou a discordance, l'accord ou le discord entre </w:t>
      </w:r>
      <w:r w:rsidR="00B81960" w:rsidRPr="00366A16">
        <w:rPr>
          <w:rFonts w:ascii="Times New Roman" w:hAnsi="Times New Roman" w:cs="Times New Roman"/>
          <w:i/>
          <w:sz w:val="24"/>
          <w:szCs w:val="24"/>
          <w:lang w:eastAsia="fr-FR"/>
        </w:rPr>
        <w:t>l'énon</w:t>
      </w:r>
      <w:r w:rsidR="00B81960" w:rsidRPr="00366A16">
        <w:rPr>
          <w:rFonts w:ascii="Times New Roman" w:hAnsi="Times New Roman" w:cs="Times New Roman"/>
          <w:i/>
          <w:sz w:val="24"/>
          <w:szCs w:val="24"/>
          <w:lang w:eastAsia="fr-FR"/>
        </w:rPr>
        <w:softHyphen/>
        <w:t>ciation</w:t>
      </w:r>
      <w:r w:rsidR="00B81960" w:rsidRPr="00E44680">
        <w:rPr>
          <w:rFonts w:ascii="Courier New" w:hAnsi="Courier New" w:cs="Courier New"/>
          <w:sz w:val="28"/>
          <w:szCs w:val="28"/>
          <w:lang w:eastAsia="fr-FR"/>
        </w:rPr>
        <w:t xml:space="preserve"> </w:t>
      </w:r>
    </w:p>
    <w:p w:rsidR="00366A16"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w:t>
      </w:r>
      <w:r w:rsidRPr="00366A16">
        <w:rPr>
          <w:rFonts w:ascii="Times New Roman" w:hAnsi="Times New Roman" w:cs="Times New Roman"/>
          <w:i/>
          <w:sz w:val="24"/>
          <w:szCs w:val="24"/>
          <w:lang w:eastAsia="fr-FR"/>
        </w:rPr>
        <w:t>le signifiant</w:t>
      </w:r>
      <w:r w:rsidRPr="00E44680">
        <w:rPr>
          <w:rFonts w:ascii="Courier New" w:hAnsi="Courier New" w:cs="Courier New"/>
          <w:sz w:val="28"/>
          <w:szCs w:val="28"/>
          <w:lang w:eastAsia="fr-FR"/>
        </w:rPr>
        <w:t xml:space="preserve">, entre ce qui est du rapport dans </w:t>
      </w:r>
      <w:r w:rsidRPr="00366A16">
        <w:rPr>
          <w:rFonts w:ascii="Times New Roman" w:hAnsi="Times New Roman" w:cs="Times New Roman"/>
          <w:i/>
          <w:color w:val="0000CC"/>
          <w:sz w:val="24"/>
          <w:szCs w:val="24"/>
          <w:lang w:eastAsia="fr-FR"/>
        </w:rPr>
        <w:t>l'énoncé</w:t>
      </w:r>
      <w:r w:rsidRPr="00E44680">
        <w:rPr>
          <w:rFonts w:ascii="Courier New" w:hAnsi="Courier New" w:cs="Courier New"/>
          <w:sz w:val="28"/>
          <w:szCs w:val="28"/>
          <w:lang w:eastAsia="fr-FR"/>
        </w:rPr>
        <w:t xml:space="preserve">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ce qui est dans les nécessités de </w:t>
      </w:r>
      <w:r w:rsidRPr="00366A16">
        <w:rPr>
          <w:rFonts w:ascii="Times New Roman" w:hAnsi="Times New Roman" w:cs="Times New Roman"/>
          <w:i/>
          <w:color w:val="0000CC"/>
          <w:sz w:val="24"/>
          <w:szCs w:val="24"/>
          <w:lang w:eastAsia="fr-FR"/>
        </w:rPr>
        <w:t>l'énonciation</w:t>
      </w:r>
      <w:r w:rsidRPr="00E44680">
        <w:rPr>
          <w:rFonts w:ascii="Courier New" w:hAnsi="Courier New" w:cs="Courier New"/>
          <w:sz w:val="28"/>
          <w:szCs w:val="28"/>
          <w:lang w:eastAsia="fr-FR"/>
        </w:rPr>
        <w:t xml:space="preserve">. </w:t>
      </w:r>
    </w:p>
    <w:p w:rsidR="00A84BC5" w:rsidRDefault="00A84BC5" w:rsidP="00A84BC5">
      <w:pPr>
        <w:pStyle w:val="Sansinterligne"/>
        <w:rPr>
          <w:rFonts w:ascii="Courier New" w:hAnsi="Courier New" w:cs="Courier New"/>
          <w:sz w:val="28"/>
          <w:szCs w:val="28"/>
          <w:lang w:eastAsia="fr-FR"/>
        </w:rPr>
      </w:pPr>
    </w:p>
    <w:p w:rsidR="00366A16"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C'est autour de l'élision d'une clausule, </w:t>
      </w:r>
    </w:p>
    <w:p w:rsidR="00366A16"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d'un pure et simple signifiant, que tout subsiste </w:t>
      </w:r>
    </w:p>
    <w:p w:rsidR="00366A16"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et qu'en fin de compte, ce qui se manifeste dans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le désir du rêve, c'est ceci qu'</w:t>
      </w:r>
      <w:r w:rsidR="003376E3" w:rsidRPr="00E44680">
        <w:rPr>
          <w:rFonts w:ascii="Courier New" w:hAnsi="Courier New" w:cs="Courier New"/>
          <w:sz w:val="28"/>
          <w:szCs w:val="28"/>
          <w:lang w:eastAsia="fr-FR"/>
        </w:rPr>
        <w:t>«</w:t>
      </w:r>
      <w:r w:rsidR="003376E3">
        <w:rPr>
          <w:rFonts w:ascii="Courier New" w:hAnsi="Courier New" w:cs="Courier New"/>
          <w:sz w:val="28"/>
          <w:szCs w:val="28"/>
          <w:lang w:eastAsia="fr-FR"/>
        </w:rPr>
        <w:t xml:space="preserve"> </w:t>
      </w:r>
      <w:r w:rsidR="003376E3" w:rsidRPr="003376E3">
        <w:rPr>
          <w:rFonts w:ascii="Times New Roman" w:hAnsi="Times New Roman" w:cs="Times New Roman"/>
          <w:bCs/>
          <w:i/>
          <w:iCs/>
          <w:sz w:val="24"/>
          <w:szCs w:val="24"/>
          <w:lang w:eastAsia="fr-FR"/>
        </w:rPr>
        <w:t>Il ne savait pas</w:t>
      </w:r>
      <w:r w:rsidR="003376E3">
        <w:rPr>
          <w:rFonts w:ascii="Times New Roman" w:hAnsi="Times New Roman" w:cs="Times New Roman"/>
          <w:bCs/>
          <w:i/>
          <w:iCs/>
          <w:sz w:val="24"/>
          <w:szCs w:val="24"/>
          <w:lang w:eastAsia="fr-FR"/>
        </w:rPr>
        <w:t>.</w:t>
      </w:r>
      <w:r w:rsidR="003376E3">
        <w:rPr>
          <w:rFonts w:ascii="Courier New" w:hAnsi="Courier New" w:cs="Courier New"/>
          <w:b/>
          <w:bCs/>
          <w:i/>
          <w:iCs/>
          <w:sz w:val="28"/>
          <w:szCs w:val="28"/>
          <w:lang w:eastAsia="fr-FR"/>
        </w:rPr>
        <w:t xml:space="preserve"> </w:t>
      </w:r>
      <w:r w:rsidR="003376E3" w:rsidRPr="003376E3">
        <w:rPr>
          <w:rFonts w:ascii="Courier New" w:hAnsi="Courier New" w:cs="Courier New"/>
          <w:bCs/>
          <w:iCs/>
          <w:sz w:val="28"/>
          <w:szCs w:val="28"/>
          <w:lang w:eastAsia="fr-FR"/>
        </w:rPr>
        <w:t>»</w:t>
      </w:r>
      <w:r w:rsidRPr="00E44680">
        <w:rPr>
          <w:rFonts w:ascii="Courier New" w:hAnsi="Courier New" w:cs="Courier New"/>
          <w:sz w:val="28"/>
          <w:szCs w:val="28"/>
          <w:lang w:eastAsia="fr-FR"/>
        </w:rPr>
        <w:t xml:space="preserve">. </w:t>
      </w:r>
    </w:p>
    <w:p w:rsidR="00B81960"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Qu'est-ce que veut dire le fait en l'absence de toute autre signification que nous ayons à notre portée ?</w:t>
      </w:r>
    </w:p>
    <w:p w:rsidR="00A84BC5" w:rsidRPr="00E44680" w:rsidRDefault="00A84BC5" w:rsidP="00A84BC5">
      <w:pPr>
        <w:pStyle w:val="Sansinterligne"/>
        <w:rPr>
          <w:rFonts w:ascii="Courier New" w:hAnsi="Courier New" w:cs="Courier New"/>
          <w:sz w:val="28"/>
          <w:szCs w:val="28"/>
          <w:lang w:eastAsia="fr-FR"/>
        </w:rPr>
      </w:pPr>
    </w:p>
    <w:p w:rsidR="00366A1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Nous verrons que quand nous prendrons un rêve </w:t>
      </w:r>
    </w:p>
    <w:p w:rsidR="00366A1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de quelqu'un que nous connaissons mieux, car nous prendrons la prochaine fois un rêve de </w:t>
      </w:r>
      <w:r w:rsidR="00A84BC5"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w:t>
      </w:r>
    </w:p>
    <w:p w:rsidR="00366A16"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celui qui est tout près de celui-là, le rêve </w:t>
      </w: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que </w:t>
      </w:r>
      <w:r w:rsidR="00A84BC5" w:rsidRPr="00E44680">
        <w:rPr>
          <w:rFonts w:ascii="Courier New" w:hAnsi="Courier New" w:cs="Courier New"/>
          <w:sz w:val="28"/>
          <w:szCs w:val="28"/>
          <w:lang w:eastAsia="fr-FR"/>
        </w:rPr>
        <w:t>FREUD</w:t>
      </w:r>
      <w:r w:rsidRPr="00E44680">
        <w:rPr>
          <w:rFonts w:ascii="Courier New" w:hAnsi="Courier New" w:cs="Courier New"/>
          <w:sz w:val="28"/>
          <w:szCs w:val="28"/>
          <w:lang w:eastAsia="fr-FR"/>
        </w:rPr>
        <w:t xml:space="preserve"> fait concernant son père, celui qu'il fait quand il le revoit sous la forme de </w:t>
      </w:r>
      <w:r w:rsidR="00A84BC5" w:rsidRPr="00E44680">
        <w:rPr>
          <w:rFonts w:ascii="Courier New" w:hAnsi="Courier New" w:cs="Courier New"/>
          <w:sz w:val="28"/>
          <w:szCs w:val="28"/>
          <w:lang w:eastAsia="fr-FR"/>
        </w:rPr>
        <w:t>GARIBALDI</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366A16"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L</w:t>
      </w:r>
      <w:r w:rsidR="00B81960" w:rsidRPr="00E44680">
        <w:rPr>
          <w:rFonts w:ascii="Courier New" w:hAnsi="Courier New" w:cs="Courier New"/>
          <w:sz w:val="28"/>
          <w:szCs w:val="28"/>
          <w:lang w:eastAsia="fr-FR"/>
        </w:rPr>
        <w:t xml:space="preserve">à nous irons plus loin et nous verrons vraiment ce qu'est le désir de </w:t>
      </w:r>
      <w:r w:rsidRPr="00E44680">
        <w:rPr>
          <w:rFonts w:ascii="Courier New" w:hAnsi="Courier New" w:cs="Courier New"/>
          <w:sz w:val="28"/>
          <w:szCs w:val="28"/>
          <w:lang w:eastAsia="fr-FR"/>
        </w:rPr>
        <w:t>FREUD</w:t>
      </w:r>
      <w:r w:rsidR="00B81960" w:rsidRPr="00E44680">
        <w:rPr>
          <w:rFonts w:ascii="Courier New" w:hAnsi="Courier New" w:cs="Courier New"/>
          <w:sz w:val="28"/>
          <w:szCs w:val="28"/>
          <w:lang w:eastAsia="fr-FR"/>
        </w:rPr>
        <w:t xml:space="preserve">. Et ceux qui me reprochent de ne pas faire assez état de l'érotisme anal </w:t>
      </w:r>
    </w:p>
    <w:p w:rsidR="00B81960" w:rsidRPr="00E44680"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en auront pour leur argent! Mais pour l'instant restons en là, à ce rêve schématique, à ce rêve de la confrontation du sujet avec la mort.</w:t>
      </w:r>
    </w:p>
    <w:p w:rsidR="00A84BC5" w:rsidRDefault="00A84BC5" w:rsidP="00B81960">
      <w:pPr>
        <w:pStyle w:val="Sansinterligne"/>
        <w:rPr>
          <w:rFonts w:ascii="Courier New" w:hAnsi="Courier New" w:cs="Courier New"/>
          <w:sz w:val="28"/>
          <w:szCs w:val="28"/>
          <w:lang w:eastAsia="fr-FR"/>
        </w:rPr>
      </w:pP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B81960" w:rsidRPr="00E44680">
        <w:rPr>
          <w:rFonts w:ascii="Courier New" w:hAnsi="Courier New" w:cs="Courier New"/>
          <w:sz w:val="28"/>
          <w:szCs w:val="28"/>
          <w:lang w:eastAsia="fr-FR"/>
        </w:rPr>
        <w:t>u</w:t>
      </w: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est-ce que cela veut dire ? </w:t>
      </w:r>
    </w:p>
    <w:p w:rsidR="00A84BC5" w:rsidRDefault="00A84BC5"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 xml:space="preserve">En appelant </w:t>
      </w:r>
      <w:r w:rsidRPr="00A84BC5">
        <w:rPr>
          <w:rFonts w:ascii="Times New Roman" w:hAnsi="Times New Roman" w:cs="Times New Roman"/>
          <w:i/>
          <w:sz w:val="24"/>
          <w:szCs w:val="24"/>
          <w:lang w:eastAsia="fr-FR"/>
        </w:rPr>
        <w:t>cette ombre</w:t>
      </w:r>
      <w:r w:rsidRPr="00E44680">
        <w:rPr>
          <w:rFonts w:ascii="Courier New" w:hAnsi="Courier New" w:cs="Courier New"/>
          <w:sz w:val="28"/>
          <w:szCs w:val="28"/>
          <w:lang w:eastAsia="fr-FR"/>
        </w:rPr>
        <w:t xml:space="preserve"> c'est ce sens qui va tomber car cela veut dire que ce rêve n'est rien d'autre que</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r w:rsidR="00A84BC5">
        <w:rPr>
          <w:rFonts w:ascii="Courier New" w:hAnsi="Courier New" w:cs="Courier New"/>
          <w:sz w:val="28"/>
          <w:szCs w:val="28"/>
          <w:lang w:eastAsia="fr-FR"/>
        </w:rPr>
        <w:t>« </w:t>
      </w:r>
      <w:r w:rsidR="00A84BC5" w:rsidRPr="00A84BC5">
        <w:rPr>
          <w:rFonts w:ascii="Times New Roman" w:hAnsi="Times New Roman" w:cs="Times New Roman"/>
          <w:i/>
          <w:sz w:val="24"/>
          <w:szCs w:val="24"/>
          <w:lang w:eastAsia="fr-FR"/>
        </w:rPr>
        <w:t>L</w:t>
      </w:r>
      <w:r w:rsidRPr="00A84BC5">
        <w:rPr>
          <w:rFonts w:ascii="Times New Roman" w:hAnsi="Times New Roman" w:cs="Times New Roman"/>
          <w:i/>
          <w:sz w:val="24"/>
          <w:szCs w:val="24"/>
          <w:lang w:eastAsia="fr-FR"/>
        </w:rPr>
        <w:t>ui n'est pas mort, il peut souffrir à la place de l'autre</w:t>
      </w:r>
      <w:r w:rsidR="00A84BC5">
        <w:rPr>
          <w:rFonts w:ascii="Courier New" w:hAnsi="Courier New" w:cs="Courier New"/>
          <w:sz w:val="28"/>
          <w:szCs w:val="28"/>
          <w:lang w:eastAsia="fr-FR"/>
        </w:rPr>
        <w:t> »</w:t>
      </w:r>
      <w:r w:rsidRPr="00E44680">
        <w:rPr>
          <w:rFonts w:ascii="Courier New" w:hAnsi="Courier New" w:cs="Courier New"/>
          <w:sz w:val="28"/>
          <w:szCs w:val="28"/>
          <w:lang w:eastAsia="fr-FR"/>
        </w:rPr>
        <w:t xml:space="preserve">. </w:t>
      </w:r>
    </w:p>
    <w:p w:rsidR="00A84BC5" w:rsidRDefault="00A84BC5"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Mais derrière cette souffrance ce qui se main</w:t>
      </w:r>
      <w:r w:rsidRPr="00E44680">
        <w:rPr>
          <w:rFonts w:ascii="Courier New" w:hAnsi="Courier New" w:cs="Courier New"/>
          <w:sz w:val="28"/>
          <w:szCs w:val="28"/>
          <w:lang w:eastAsia="fr-FR"/>
        </w:rPr>
        <w:softHyphen/>
        <w:t>tient c'est le leurre autour duquel en ce moment crucial, il est le seul auquel il puisse encore s'accrocher</w:t>
      </w:r>
      <w:r w:rsidR="00A84BC5">
        <w:rPr>
          <w:rFonts w:ascii="Courier New" w:hAnsi="Courier New" w:cs="Courier New"/>
          <w:sz w:val="28"/>
          <w:szCs w:val="28"/>
          <w:lang w:eastAsia="fr-FR"/>
        </w:rPr>
        <w:t> :</w:t>
      </w:r>
    </w:p>
    <w:p w:rsidR="00A84BC5" w:rsidRDefault="00A84BC5" w:rsidP="00B81960">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 </w:t>
      </w:r>
      <w:r>
        <w:rPr>
          <w:rFonts w:ascii="Courier New" w:hAnsi="Courier New" w:cs="Courier New"/>
          <w:sz w:val="28"/>
          <w:szCs w:val="28"/>
          <w:lang w:eastAsia="fr-FR"/>
        </w:rPr>
        <w:t xml:space="preserve">- </w:t>
      </w:r>
      <w:r w:rsidR="00B81960" w:rsidRPr="00E44680">
        <w:rPr>
          <w:rFonts w:ascii="Courier New" w:hAnsi="Courier New" w:cs="Courier New"/>
          <w:sz w:val="28"/>
          <w:szCs w:val="28"/>
          <w:lang w:eastAsia="fr-FR"/>
        </w:rPr>
        <w:t xml:space="preserve">celui justement du rival, </w:t>
      </w:r>
    </w:p>
    <w:p w:rsidR="00A84BC5"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du meurtre du père, </w:t>
      </w:r>
    </w:p>
    <w:p w:rsidR="00A84BC5" w:rsidRDefault="00B81960" w:rsidP="002D76E9">
      <w:pPr>
        <w:pStyle w:val="Sansinterligne"/>
        <w:numPr>
          <w:ilvl w:val="0"/>
          <w:numId w:val="2"/>
        </w:numPr>
        <w:rPr>
          <w:rFonts w:ascii="Courier New" w:hAnsi="Courier New" w:cs="Courier New"/>
          <w:sz w:val="28"/>
          <w:szCs w:val="28"/>
          <w:lang w:eastAsia="fr-FR"/>
        </w:rPr>
      </w:pPr>
      <w:r w:rsidRPr="00E44680">
        <w:rPr>
          <w:rFonts w:ascii="Courier New" w:hAnsi="Courier New" w:cs="Courier New"/>
          <w:sz w:val="28"/>
          <w:szCs w:val="28"/>
          <w:lang w:eastAsia="fr-FR"/>
        </w:rPr>
        <w:t xml:space="preserve">de la fixation imaginaire. </w:t>
      </w:r>
    </w:p>
    <w:p w:rsidR="00A84BC5" w:rsidRDefault="00A84BC5" w:rsidP="00A84BC5">
      <w:pPr>
        <w:pStyle w:val="Sansinterligne"/>
        <w:ind w:left="720"/>
        <w:rPr>
          <w:rFonts w:ascii="Courier New" w:hAnsi="Courier New" w:cs="Courier New"/>
          <w:sz w:val="28"/>
          <w:szCs w:val="28"/>
          <w:lang w:eastAsia="fr-FR"/>
        </w:rPr>
      </w:pPr>
    </w:p>
    <w:p w:rsidR="00B81960" w:rsidRPr="00E44680"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Et c'est aussi là que nous reprendrons les choses la pro</w:t>
      </w:r>
      <w:r w:rsidRPr="00E44680">
        <w:rPr>
          <w:rFonts w:ascii="Courier New" w:hAnsi="Courier New" w:cs="Courier New"/>
          <w:sz w:val="28"/>
          <w:szCs w:val="28"/>
          <w:lang w:eastAsia="fr-FR"/>
        </w:rPr>
        <w:softHyphen/>
        <w:t>chaine fois, autour de l'explication que je pense avoir suffisamment préparée par l'articulation d'aujourd'hui, l'élucidation de la formule suivante comme étant la formule constante du fantasme dans l'inconscient</w:t>
      </w:r>
      <w:r w:rsidR="00A84BC5">
        <w:rPr>
          <w:rFonts w:ascii="Courier New" w:hAnsi="Courier New" w:cs="Courier New"/>
          <w:sz w:val="28"/>
          <w:szCs w:val="28"/>
          <w:lang w:eastAsia="fr-FR"/>
        </w:rPr>
        <w:t xml:space="preserve"> </w:t>
      </w:r>
      <w:r w:rsidRPr="00E44680">
        <w:rPr>
          <w:rFonts w:ascii="Courier New" w:hAnsi="Courier New" w:cs="Courier New"/>
          <w:sz w:val="28"/>
          <w:szCs w:val="28"/>
          <w:lang w:eastAsia="fr-FR"/>
        </w:rPr>
        <w:t xml:space="preserve">: </w:t>
      </w:r>
      <w:r w:rsidR="00A84BC5" w:rsidRPr="005C1BF1">
        <w:rPr>
          <w:rFonts w:ascii="LACAN" w:eastAsia="Calibri" w:hAnsi="LACAN" w:cs="Times New Roman"/>
          <w:bCs/>
          <w:color w:val="0000CC"/>
          <w:sz w:val="28"/>
          <w:szCs w:val="28"/>
        </w:rPr>
        <w:t>S</w:t>
      </w:r>
      <w:r w:rsidR="00A84BC5" w:rsidRPr="005C1BF1">
        <w:rPr>
          <w:rFonts w:ascii="LACAN" w:eastAsia="Calibri" w:hAnsi="LACAN" w:cs="Times New Roman"/>
          <w:b/>
          <w:bCs/>
          <w:color w:val="0000CC"/>
        </w:rPr>
        <w:t xml:space="preserve"> </w:t>
      </w:r>
      <w:r w:rsidR="00A84BC5" w:rsidRPr="005C1BF1">
        <w:rPr>
          <w:rFonts w:ascii="Courier New" w:eastAsia="Calibri" w:hAnsi="Courier New" w:cs="Courier New"/>
          <w:b/>
          <w:bCs/>
          <w:iCs/>
          <w:noProof/>
          <w:color w:val="0000CC"/>
          <w:sz w:val="28"/>
        </w:rPr>
        <w:sym w:font="Symbol" w:char="F0E0"/>
      </w:r>
      <w:r w:rsidR="00A84BC5" w:rsidRPr="005C1BF1">
        <w:rPr>
          <w:rFonts w:ascii="Courier New" w:eastAsia="Calibri" w:hAnsi="Courier New" w:cs="Courier New"/>
          <w:b/>
          <w:bCs/>
          <w:iCs/>
          <w:noProof/>
          <w:color w:val="0000CC"/>
          <w:sz w:val="28"/>
        </w:rPr>
        <w:t xml:space="preserve"> </w:t>
      </w:r>
      <w:r w:rsidR="00A84BC5" w:rsidRPr="005C1BF1">
        <w:rPr>
          <w:rFonts w:ascii="Times New Roman" w:eastAsia="Calibri" w:hAnsi="Times New Roman" w:cs="Times New Roman"/>
          <w:bCs/>
          <w:i/>
          <w:iCs/>
          <w:noProof/>
          <w:color w:val="0000CC"/>
          <w:sz w:val="28"/>
        </w:rPr>
        <w:t>a</w:t>
      </w:r>
      <w:r w:rsidRPr="00E44680">
        <w:rPr>
          <w:rFonts w:ascii="Courier New" w:hAnsi="Courier New" w:cs="Courier New"/>
          <w:sz w:val="28"/>
          <w:szCs w:val="28"/>
          <w:lang w:eastAsia="fr-FR"/>
        </w:rPr>
        <w:t>.</w:t>
      </w:r>
    </w:p>
    <w:p w:rsidR="00A84BC5" w:rsidRDefault="00A84BC5" w:rsidP="00B81960">
      <w:pPr>
        <w:pStyle w:val="Sansinterligne"/>
        <w:rPr>
          <w:rFonts w:ascii="Courier New" w:hAnsi="Courier New" w:cs="Courier New"/>
          <w:sz w:val="28"/>
          <w:szCs w:val="28"/>
          <w:lang w:eastAsia="fr-FR"/>
        </w:rPr>
      </w:pPr>
    </w:p>
    <w:p w:rsidR="00A84BC5" w:rsidRDefault="00B81960" w:rsidP="00B81960">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 rapport du sujet en tant qu'il est barré, annulé, aboli par l'action du si</w:t>
      </w:r>
      <w:r w:rsidRPr="00E44680">
        <w:rPr>
          <w:rFonts w:ascii="Courier New" w:hAnsi="Courier New" w:cs="Courier New"/>
          <w:sz w:val="28"/>
          <w:szCs w:val="28"/>
          <w:lang w:eastAsia="fr-FR"/>
        </w:rPr>
        <w:softHyphen/>
        <w:t>gnifiant et qu'il trouve son su</w:t>
      </w:r>
      <w:r w:rsidR="00A84BC5">
        <w:rPr>
          <w:rFonts w:ascii="Courier New" w:hAnsi="Courier New" w:cs="Courier New"/>
          <w:sz w:val="28"/>
          <w:szCs w:val="28"/>
          <w:lang w:eastAsia="fr-FR"/>
        </w:rPr>
        <w:t>pp</w:t>
      </w:r>
      <w:r w:rsidRPr="00E44680">
        <w:rPr>
          <w:rFonts w:ascii="Courier New" w:hAnsi="Courier New" w:cs="Courier New"/>
          <w:sz w:val="28"/>
          <w:szCs w:val="28"/>
          <w:lang w:eastAsia="fr-FR"/>
        </w:rPr>
        <w:t>or</w:t>
      </w:r>
      <w:r w:rsidR="00A84BC5">
        <w:rPr>
          <w:rFonts w:ascii="Courier New" w:hAnsi="Courier New" w:cs="Courier New"/>
          <w:sz w:val="28"/>
          <w:szCs w:val="28"/>
          <w:lang w:eastAsia="fr-FR"/>
        </w:rPr>
        <w:t>t</w:t>
      </w:r>
      <w:r w:rsidRPr="00E44680">
        <w:rPr>
          <w:rFonts w:ascii="Courier New" w:hAnsi="Courier New" w:cs="Courier New"/>
          <w:sz w:val="28"/>
          <w:szCs w:val="28"/>
          <w:lang w:eastAsia="fr-FR"/>
        </w:rPr>
        <w:t xml:space="preserve"> dans l'autre, dans ce qui définit</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pour le su</w:t>
      </w:r>
      <w:r w:rsidRPr="00E44680">
        <w:rPr>
          <w:rFonts w:ascii="Courier New" w:hAnsi="Courier New" w:cs="Courier New"/>
          <w:sz w:val="28"/>
          <w:szCs w:val="28"/>
          <w:lang w:eastAsia="fr-FR"/>
        </w:rPr>
        <w:softHyphen/>
        <w:t>jet qui parle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l'objet comme te</w:t>
      </w:r>
      <w:r w:rsidR="00A84BC5">
        <w:rPr>
          <w:rFonts w:ascii="Courier New" w:hAnsi="Courier New" w:cs="Courier New"/>
          <w:sz w:val="28"/>
          <w:szCs w:val="28"/>
          <w:lang w:eastAsia="fr-FR"/>
        </w:rPr>
        <w:t>l</w:t>
      </w:r>
      <w:r w:rsidRPr="00E44680">
        <w:rPr>
          <w:rFonts w:ascii="Courier New" w:hAnsi="Courier New" w:cs="Courier New"/>
          <w:sz w:val="28"/>
          <w:szCs w:val="28"/>
          <w:lang w:eastAsia="fr-FR"/>
        </w:rPr>
        <w:t xml:space="preserve">, à savoir que c'est à l'autre que nous essayerons d'identifier, </w:t>
      </w:r>
    </w:p>
    <w:p w:rsidR="00A84BC5"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que nous identifierons très rapidement parce que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 xml:space="preserve">ceux qui ont assisté à </w:t>
      </w:r>
      <w:r w:rsidRPr="00A84BC5">
        <w:rPr>
          <w:rFonts w:ascii="Times New Roman" w:hAnsi="Times New Roman" w:cs="Times New Roman"/>
          <w:i/>
          <w:sz w:val="24"/>
          <w:szCs w:val="24"/>
          <w:lang w:eastAsia="fr-FR"/>
        </w:rPr>
        <w:t>la première année de ce séminaire</w:t>
      </w:r>
      <w:r w:rsidRPr="00E44680">
        <w:rPr>
          <w:rFonts w:ascii="Courier New" w:hAnsi="Courier New" w:cs="Courier New"/>
          <w:sz w:val="28"/>
          <w:szCs w:val="28"/>
          <w:lang w:eastAsia="fr-FR"/>
        </w:rPr>
        <w:t xml:space="preserve"> </w:t>
      </w:r>
    </w:p>
    <w:p w:rsidR="00A84BC5" w:rsidRDefault="00B81960" w:rsidP="00A84BC5">
      <w:pPr>
        <w:pStyle w:val="Sansinterligne"/>
        <w:ind w:left="708"/>
        <w:rPr>
          <w:rFonts w:ascii="Courier New" w:hAnsi="Courier New" w:cs="Courier New"/>
          <w:sz w:val="28"/>
          <w:szCs w:val="28"/>
          <w:lang w:eastAsia="fr-FR"/>
        </w:rPr>
      </w:pPr>
      <w:r w:rsidRPr="00E44680">
        <w:rPr>
          <w:rFonts w:ascii="Courier New" w:hAnsi="Courier New" w:cs="Courier New"/>
          <w:sz w:val="28"/>
          <w:szCs w:val="28"/>
          <w:lang w:eastAsia="fr-FR"/>
        </w:rPr>
        <w:t>en ont entendu parler pendant un tri</w:t>
      </w:r>
      <w:r w:rsidRPr="00E44680">
        <w:rPr>
          <w:rFonts w:ascii="Courier New" w:hAnsi="Courier New" w:cs="Courier New"/>
          <w:sz w:val="28"/>
          <w:szCs w:val="28"/>
          <w:lang w:eastAsia="fr-FR"/>
        </w:rPr>
        <w:softHyphen/>
        <w:t xml:space="preserve">mestre </w:t>
      </w:r>
    </w:p>
    <w:p w:rsidR="00A84BC5" w:rsidRDefault="00A84BC5" w:rsidP="00A84BC5">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81960" w:rsidRPr="00E44680">
        <w:rPr>
          <w:rFonts w:ascii="Courier New" w:hAnsi="Courier New" w:cs="Courier New"/>
          <w:sz w:val="28"/>
          <w:szCs w:val="28"/>
          <w:lang w:eastAsia="fr-FR"/>
        </w:rPr>
        <w:t xml:space="preserve">cet autre, </w:t>
      </w:r>
      <w:r w:rsidR="00B81960" w:rsidRPr="00A84BC5">
        <w:rPr>
          <w:rFonts w:ascii="Times New Roman" w:hAnsi="Times New Roman" w:cs="Times New Roman"/>
          <w:i/>
          <w:sz w:val="24"/>
          <w:szCs w:val="24"/>
          <w:lang w:eastAsia="fr-FR"/>
        </w:rPr>
        <w:t>cet objet prévalent de l'érotisme humain, est l'image du corps propre</w:t>
      </w:r>
      <w:r w:rsidR="00B81960" w:rsidRPr="00E44680">
        <w:rPr>
          <w:rFonts w:ascii="Courier New" w:hAnsi="Courier New" w:cs="Courier New"/>
          <w:sz w:val="28"/>
          <w:szCs w:val="28"/>
          <w:lang w:eastAsia="fr-FR"/>
        </w:rPr>
        <w:t xml:space="preserve"> au </w:t>
      </w:r>
      <w:r w:rsidR="00B81960" w:rsidRPr="00A25F83">
        <w:rPr>
          <w:rFonts w:ascii="Courier New" w:hAnsi="Courier New" w:cs="Courier New"/>
          <w:sz w:val="28"/>
          <w:szCs w:val="28"/>
          <w:lang w:eastAsia="fr-FR"/>
        </w:rPr>
        <w:t>sens large</w:t>
      </w:r>
      <w:r w:rsidR="00B81960" w:rsidRPr="00E44680">
        <w:rPr>
          <w:rFonts w:ascii="Courier New" w:hAnsi="Courier New" w:cs="Courier New"/>
          <w:sz w:val="28"/>
          <w:szCs w:val="28"/>
          <w:lang w:eastAsia="fr-FR"/>
        </w:rPr>
        <w:t xml:space="preserve"> que nous lui </w:t>
      </w:r>
      <w:r>
        <w:rPr>
          <w:rFonts w:ascii="Courier New" w:hAnsi="Courier New" w:cs="Courier New"/>
          <w:sz w:val="28"/>
          <w:szCs w:val="28"/>
          <w:lang w:eastAsia="fr-FR"/>
        </w:rPr>
        <w:t>d</w:t>
      </w:r>
      <w:r w:rsidR="00B81960" w:rsidRPr="00E44680">
        <w:rPr>
          <w:rFonts w:ascii="Courier New" w:hAnsi="Courier New" w:cs="Courier New"/>
          <w:sz w:val="28"/>
          <w:szCs w:val="28"/>
          <w:lang w:eastAsia="fr-FR"/>
        </w:rPr>
        <w:t>onnerons</w:t>
      </w:r>
      <w:r>
        <w:rPr>
          <w:rFonts w:ascii="Courier New" w:hAnsi="Courier New" w:cs="Courier New"/>
          <w:sz w:val="28"/>
          <w:szCs w:val="28"/>
          <w:lang w:eastAsia="fr-FR"/>
        </w:rPr>
        <w:t xml:space="preserve"> </w:t>
      </w:r>
      <w:r w:rsidRPr="00366A16">
        <w:rPr>
          <w:rFonts w:ascii="Courier New" w:hAnsi="Courier New" w:cs="Courier New"/>
          <w:color w:val="C00000"/>
          <w:sz w:val="24"/>
          <w:szCs w:val="24"/>
          <w:lang w:eastAsia="fr-FR"/>
        </w:rPr>
        <w:t>[</w:t>
      </w:r>
      <w:r w:rsidRPr="00A84BC5">
        <w:rPr>
          <w:rFonts w:ascii="Times New Roman" w:hAnsi="Times New Roman" w:cs="Times New Roman"/>
          <w:i/>
          <w:color w:val="0000CC"/>
          <w:sz w:val="24"/>
          <w:szCs w:val="24"/>
          <w:lang w:eastAsia="fr-FR"/>
        </w:rPr>
        <w:t>i(a)</w:t>
      </w:r>
      <w:r w:rsidRPr="00366A16">
        <w:rPr>
          <w:rFonts w:ascii="Courier New" w:hAnsi="Courier New" w:cs="Courier New"/>
          <w:color w:val="C00000"/>
          <w:sz w:val="24"/>
          <w:szCs w:val="24"/>
          <w:lang w:eastAsia="fr-FR"/>
        </w:rPr>
        <w:t>]</w:t>
      </w:r>
      <w:r w:rsidR="00B81960" w:rsidRPr="00E44680">
        <w:rPr>
          <w:rFonts w:ascii="Courier New" w:hAnsi="Courier New" w:cs="Courier New"/>
          <w:sz w:val="28"/>
          <w:szCs w:val="28"/>
          <w:lang w:eastAsia="fr-FR"/>
        </w:rPr>
        <w:t xml:space="preserve">. </w:t>
      </w:r>
    </w:p>
    <w:p w:rsidR="00A84BC5" w:rsidRDefault="00A84BC5" w:rsidP="00A84BC5">
      <w:pPr>
        <w:pStyle w:val="Sansinterligne"/>
        <w:rPr>
          <w:rFonts w:ascii="Courier New" w:hAnsi="Courier New" w:cs="Courier New"/>
          <w:sz w:val="28"/>
          <w:szCs w:val="28"/>
          <w:lang w:eastAsia="fr-FR"/>
        </w:rPr>
      </w:pPr>
    </w:p>
    <w:p w:rsidR="00B81960" w:rsidRPr="00E44680" w:rsidRDefault="00B81960" w:rsidP="00A84BC5">
      <w:pPr>
        <w:pStyle w:val="Sansinterligne"/>
        <w:rPr>
          <w:rFonts w:ascii="Courier New" w:hAnsi="Courier New" w:cs="Courier New"/>
          <w:sz w:val="28"/>
          <w:szCs w:val="28"/>
          <w:lang w:eastAsia="fr-FR"/>
        </w:rPr>
      </w:pPr>
      <w:r w:rsidRPr="00E44680">
        <w:rPr>
          <w:rFonts w:ascii="Courier New" w:hAnsi="Courier New" w:cs="Courier New"/>
          <w:sz w:val="28"/>
          <w:szCs w:val="28"/>
          <w:lang w:eastAsia="fr-FR"/>
        </w:rPr>
        <w:t>C'est là, dans l'occasion</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dans ce fantasme humain qui est fantasme de lui qui n'est plus qu'une ombre</w:t>
      </w:r>
      <w:r w:rsidR="00A84BC5">
        <w:rPr>
          <w:rFonts w:ascii="Courier New" w:hAnsi="Courier New" w:cs="Courier New"/>
          <w:sz w:val="28"/>
          <w:szCs w:val="28"/>
          <w:lang w:eastAsia="fr-FR"/>
        </w:rPr>
        <w:t>,</w:t>
      </w:r>
      <w:r w:rsidRPr="00E44680">
        <w:rPr>
          <w:rFonts w:ascii="Courier New" w:hAnsi="Courier New" w:cs="Courier New"/>
          <w:sz w:val="28"/>
          <w:szCs w:val="28"/>
          <w:lang w:eastAsia="fr-FR"/>
        </w:rPr>
        <w:t xml:space="preserve"> c'est là que le sujet maintient son existence, maintient le voile qui fait qu'il peut conti</w:t>
      </w:r>
      <w:r w:rsidRPr="00E44680">
        <w:rPr>
          <w:rFonts w:ascii="Courier New" w:hAnsi="Courier New" w:cs="Courier New"/>
          <w:sz w:val="28"/>
          <w:szCs w:val="28"/>
          <w:lang w:eastAsia="fr-FR"/>
        </w:rPr>
        <w:softHyphen/>
        <w:t>nuer d'être un sujet qui parle</w:t>
      </w:r>
      <w:r w:rsidR="003376E3">
        <w:rPr>
          <w:rFonts w:ascii="Courier New" w:hAnsi="Courier New" w:cs="Courier New"/>
          <w:sz w:val="28"/>
          <w:szCs w:val="28"/>
          <w:lang w:eastAsia="fr-FR"/>
        </w:rPr>
        <w:t>.</w:t>
      </w:r>
    </w:p>
    <w:p w:rsidR="00065C9A" w:rsidRDefault="002C3CB1">
      <w:pPr>
        <w:pStyle w:val="NormalWeb"/>
        <w:pageBreakBefore/>
        <w:rPr>
          <w:rFonts w:ascii="Courier New" w:hAnsi="Courier New" w:cs="Courier New"/>
          <w:sz w:val="28"/>
        </w:rPr>
      </w:pPr>
      <w:r w:rsidRPr="00A84BC5">
        <w:rPr>
          <w:rFonts w:ascii="Garamond" w:hAnsi="Garamond" w:cs="Courier New"/>
          <w:color w:val="C00000"/>
          <w:sz w:val="28"/>
          <w:szCs w:val="40"/>
        </w:rPr>
        <w:lastRenderedPageBreak/>
        <w:t>17 Déc</w:t>
      </w:r>
      <w:bookmarkStart w:id="17" w:name="Dec17"/>
      <w:bookmarkEnd w:id="17"/>
      <w:r w:rsidRPr="00A84BC5">
        <w:rPr>
          <w:rFonts w:ascii="Garamond" w:hAnsi="Garamond" w:cs="Courier New"/>
          <w:color w:val="C00000"/>
          <w:sz w:val="28"/>
          <w:szCs w:val="40"/>
        </w:rPr>
        <w:t>embre 1958</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2C3CB1">
      <w:pPr>
        <w:pStyle w:val="NormalWeb"/>
        <w:rPr>
          <w:rFonts w:ascii="Courier New" w:hAnsi="Courier New" w:cs="Courier New"/>
          <w:sz w:val="28"/>
        </w:rPr>
      </w:pPr>
      <w:r>
        <w:rPr>
          <w:rFonts w:ascii="Courier New" w:hAnsi="Courier New" w:cs="Courier New"/>
          <w:sz w:val="28"/>
          <w:szCs w:val="20"/>
        </w:rPr>
        <w:br/>
        <w:t> </w:t>
      </w:r>
    </w:p>
    <w:p w:rsidR="002B6A88" w:rsidRDefault="002B6A88" w:rsidP="009B3BB0">
      <w:pPr>
        <w:pStyle w:val="Sansinterligne"/>
        <w:rPr>
          <w:rFonts w:ascii="Courier New" w:hAnsi="Courier New" w:cs="Courier New"/>
          <w:sz w:val="28"/>
          <w:szCs w:val="28"/>
        </w:rPr>
      </w:pPr>
    </w:p>
    <w:p w:rsidR="009B3BB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J'ai fait allusion la dernière fois à la grammaire française de Jacques DAMOURETTE et d'Édouard PICHON, éditeur</w:t>
      </w:r>
      <w:r w:rsidR="00073B2D">
        <w:rPr>
          <w:rFonts w:ascii="Courier New" w:hAnsi="Courier New" w:cs="Courier New"/>
          <w:sz w:val="28"/>
          <w:szCs w:val="28"/>
        </w:rPr>
        <w:t xml:space="preserve"> : </w:t>
      </w:r>
      <w:r>
        <w:rPr>
          <w:rFonts w:ascii="Courier New" w:hAnsi="Courier New" w:cs="Courier New"/>
          <w:sz w:val="28"/>
          <w:szCs w:val="28"/>
        </w:rPr>
        <w:t>D</w:t>
      </w:r>
      <w:r w:rsidRPr="001963A9">
        <w:rPr>
          <w:rFonts w:ascii="Courier New" w:hAnsi="Courier New" w:cs="Courier New"/>
          <w:sz w:val="28"/>
          <w:szCs w:val="28"/>
        </w:rPr>
        <w:t xml:space="preserve">'ARTREY. Ce que j'ai dit de la négation, du </w:t>
      </w:r>
      <w:r>
        <w:rPr>
          <w:rFonts w:ascii="Courier New" w:hAnsi="Courier New" w:cs="Courier New"/>
          <w:sz w:val="28"/>
          <w:szCs w:val="28"/>
        </w:rPr>
        <w:t>« </w:t>
      </w:r>
      <w:r w:rsidRPr="009B3BB0">
        <w:rPr>
          <w:rFonts w:ascii="Times New Roman" w:hAnsi="Times New Roman" w:cs="Times New Roman"/>
          <w:i/>
          <w:sz w:val="24"/>
          <w:szCs w:val="24"/>
        </w:rPr>
        <w:t>forclusif</w:t>
      </w:r>
      <w:r>
        <w:rPr>
          <w:rFonts w:ascii="Courier New" w:hAnsi="Courier New" w:cs="Courier New"/>
          <w:sz w:val="28"/>
          <w:szCs w:val="28"/>
        </w:rPr>
        <w:t> »</w:t>
      </w:r>
      <w:r w:rsidRPr="001963A9">
        <w:rPr>
          <w:rFonts w:ascii="Courier New" w:hAnsi="Courier New" w:cs="Courier New"/>
          <w:sz w:val="28"/>
          <w:szCs w:val="28"/>
        </w:rPr>
        <w:t xml:space="preserve"> et du </w:t>
      </w:r>
      <w:r>
        <w:rPr>
          <w:rFonts w:ascii="Courier New" w:hAnsi="Courier New" w:cs="Courier New"/>
          <w:sz w:val="28"/>
          <w:szCs w:val="28"/>
        </w:rPr>
        <w:t>« </w:t>
      </w:r>
      <w:r w:rsidRPr="009B3BB0">
        <w:rPr>
          <w:rFonts w:ascii="Times New Roman" w:hAnsi="Times New Roman" w:cs="Times New Roman"/>
          <w:i/>
          <w:sz w:val="24"/>
          <w:szCs w:val="24"/>
        </w:rPr>
        <w:t>discordantiel</w:t>
      </w:r>
      <w:r>
        <w:rPr>
          <w:rFonts w:ascii="Courier New" w:hAnsi="Courier New" w:cs="Courier New"/>
          <w:sz w:val="28"/>
          <w:szCs w:val="28"/>
        </w:rPr>
        <w:t> »</w:t>
      </w:r>
      <w:r w:rsidRPr="001963A9">
        <w:rPr>
          <w:rFonts w:ascii="Courier New" w:hAnsi="Courier New" w:cs="Courier New"/>
          <w:sz w:val="28"/>
          <w:szCs w:val="28"/>
        </w:rPr>
        <w:t>, est réparti en deux endroits de cette grammaire</w:t>
      </w:r>
      <w:r>
        <w:rPr>
          <w:rFonts w:ascii="Courier New" w:hAnsi="Courier New" w:cs="Courier New"/>
          <w:sz w:val="28"/>
          <w:szCs w:val="28"/>
        </w:rPr>
        <w:t>,</w:t>
      </w:r>
      <w:r w:rsidRPr="001963A9">
        <w:rPr>
          <w:rFonts w:ascii="Courier New" w:hAnsi="Courier New" w:cs="Courier New"/>
          <w:sz w:val="28"/>
          <w:szCs w:val="28"/>
        </w:rPr>
        <w:t xml:space="preserve"> dans le deuxième volume où il y a ramassé tout un article sur la négation, qui fixe les données du </w:t>
      </w:r>
      <w:r w:rsidR="00073B2D">
        <w:rPr>
          <w:rFonts w:ascii="Courier New" w:hAnsi="Courier New" w:cs="Courier New"/>
          <w:sz w:val="28"/>
          <w:szCs w:val="28"/>
        </w:rPr>
        <w:t>« </w:t>
      </w:r>
      <w:r w:rsidR="00073B2D" w:rsidRPr="009B3BB0">
        <w:rPr>
          <w:rFonts w:ascii="Times New Roman" w:hAnsi="Times New Roman" w:cs="Times New Roman"/>
          <w:i/>
          <w:sz w:val="24"/>
          <w:szCs w:val="24"/>
        </w:rPr>
        <w:t>forclusif</w:t>
      </w:r>
      <w:r w:rsidR="00073B2D">
        <w:rPr>
          <w:rFonts w:ascii="Courier New" w:hAnsi="Courier New" w:cs="Courier New"/>
          <w:sz w:val="28"/>
          <w:szCs w:val="28"/>
        </w:rPr>
        <w:t> »</w:t>
      </w:r>
      <w:r w:rsidRPr="001963A9">
        <w:rPr>
          <w:rFonts w:ascii="Courier New" w:hAnsi="Courier New" w:cs="Courier New"/>
          <w:sz w:val="28"/>
          <w:szCs w:val="28"/>
        </w:rPr>
        <w:t xml:space="preserve"> et du </w:t>
      </w:r>
      <w:r w:rsidR="00073B2D">
        <w:rPr>
          <w:rFonts w:ascii="Courier New" w:hAnsi="Courier New" w:cs="Courier New"/>
          <w:sz w:val="28"/>
          <w:szCs w:val="28"/>
        </w:rPr>
        <w:t>« </w:t>
      </w:r>
      <w:r w:rsidR="00073B2D" w:rsidRPr="009B3BB0">
        <w:rPr>
          <w:rFonts w:ascii="Times New Roman" w:hAnsi="Times New Roman" w:cs="Times New Roman"/>
          <w:i/>
          <w:sz w:val="24"/>
          <w:szCs w:val="24"/>
        </w:rPr>
        <w:t>discordantiel</w:t>
      </w:r>
      <w:r w:rsidR="00073B2D">
        <w:rPr>
          <w:rFonts w:ascii="Courier New" w:hAnsi="Courier New" w:cs="Courier New"/>
          <w:sz w:val="28"/>
          <w:szCs w:val="28"/>
        </w:rPr>
        <w:t> »</w:t>
      </w:r>
      <w:r w:rsidRPr="001963A9">
        <w:rPr>
          <w:rFonts w:ascii="Courier New" w:hAnsi="Courier New" w:cs="Courier New"/>
          <w:sz w:val="28"/>
          <w:szCs w:val="28"/>
        </w:rPr>
        <w:t xml:space="preserve">. </w:t>
      </w:r>
    </w:p>
    <w:p w:rsidR="009B3BB0" w:rsidRDefault="009B3BB0" w:rsidP="009B3BB0">
      <w:pPr>
        <w:pStyle w:val="Sansinterligne"/>
        <w:rPr>
          <w:rFonts w:ascii="Courier New" w:hAnsi="Courier New" w:cs="Courier New"/>
          <w:sz w:val="28"/>
          <w:szCs w:val="28"/>
        </w:rPr>
      </w:pPr>
    </w:p>
    <w:p w:rsidR="009B3BB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w:t>
      </w:r>
      <w:r>
        <w:rPr>
          <w:rFonts w:ascii="Courier New" w:hAnsi="Courier New" w:cs="Courier New"/>
          <w:sz w:val="28"/>
          <w:szCs w:val="28"/>
        </w:rPr>
        <w:t>« </w:t>
      </w:r>
      <w:r w:rsidRPr="009B3BB0">
        <w:rPr>
          <w:rFonts w:ascii="Times New Roman" w:hAnsi="Times New Roman" w:cs="Times New Roman"/>
          <w:i/>
          <w:sz w:val="24"/>
          <w:szCs w:val="24"/>
        </w:rPr>
        <w:t>forclusif</w:t>
      </w:r>
      <w:r>
        <w:rPr>
          <w:rFonts w:ascii="Courier New" w:hAnsi="Courier New" w:cs="Courier New"/>
          <w:sz w:val="28"/>
          <w:szCs w:val="28"/>
        </w:rPr>
        <w:t> »</w:t>
      </w:r>
      <w:r w:rsidRPr="001963A9">
        <w:rPr>
          <w:rFonts w:ascii="Courier New" w:hAnsi="Courier New" w:cs="Courier New"/>
          <w:sz w:val="28"/>
          <w:szCs w:val="28"/>
        </w:rPr>
        <w:t xml:space="preserve"> qui est si singulièrement </w:t>
      </w:r>
      <w:r w:rsidRPr="009B3BB0">
        <w:rPr>
          <w:rFonts w:ascii="Times New Roman" w:hAnsi="Times New Roman" w:cs="Times New Roman"/>
          <w:i/>
          <w:sz w:val="24"/>
          <w:szCs w:val="24"/>
        </w:rPr>
        <w:t>incarné</w:t>
      </w:r>
      <w:r w:rsidRPr="001963A9">
        <w:rPr>
          <w:rFonts w:ascii="Courier New" w:hAnsi="Courier New" w:cs="Courier New"/>
          <w:sz w:val="28"/>
          <w:szCs w:val="28"/>
        </w:rPr>
        <w:t xml:space="preserve"> dans la langue française par ces </w:t>
      </w:r>
      <w:r w:rsidRPr="009B3BB0">
        <w:rPr>
          <w:rFonts w:ascii="Courier New" w:hAnsi="Courier New" w:cs="Courier New"/>
          <w:sz w:val="24"/>
          <w:szCs w:val="24"/>
        </w:rPr>
        <w:t>« </w:t>
      </w:r>
      <w:r w:rsidRPr="009B3BB0">
        <w:rPr>
          <w:rFonts w:ascii="Times New Roman" w:hAnsi="Times New Roman" w:cs="Times New Roman"/>
          <w:i/>
          <w:sz w:val="24"/>
          <w:szCs w:val="24"/>
        </w:rPr>
        <w:t>pas</w:t>
      </w:r>
      <w:r w:rsidRPr="009B3BB0">
        <w:rPr>
          <w:rFonts w:ascii="Courier New" w:hAnsi="Courier New" w:cs="Courier New"/>
          <w:sz w:val="24"/>
          <w:szCs w:val="24"/>
        </w:rPr>
        <w:t> »</w:t>
      </w:r>
      <w:r w:rsidRPr="001963A9">
        <w:rPr>
          <w:rFonts w:ascii="Courier New" w:hAnsi="Courier New" w:cs="Courier New"/>
          <w:sz w:val="28"/>
          <w:szCs w:val="28"/>
        </w:rPr>
        <w:t xml:space="preserve">, </w:t>
      </w:r>
      <w:r w:rsidRPr="009B3BB0">
        <w:rPr>
          <w:rFonts w:ascii="Courier New" w:hAnsi="Courier New" w:cs="Courier New"/>
          <w:sz w:val="24"/>
          <w:szCs w:val="24"/>
        </w:rPr>
        <w:t>« </w:t>
      </w:r>
      <w:r w:rsidRPr="009B3BB0">
        <w:rPr>
          <w:rFonts w:ascii="Times New Roman" w:hAnsi="Times New Roman" w:cs="Times New Roman"/>
          <w:i/>
          <w:sz w:val="24"/>
          <w:szCs w:val="24"/>
        </w:rPr>
        <w:t>point</w:t>
      </w:r>
      <w:r w:rsidRPr="009B3BB0">
        <w:rPr>
          <w:rFonts w:ascii="Courier New" w:hAnsi="Courier New" w:cs="Courier New"/>
          <w:sz w:val="24"/>
          <w:szCs w:val="24"/>
        </w:rPr>
        <w:t> »</w:t>
      </w:r>
      <w:r w:rsidRPr="001963A9">
        <w:rPr>
          <w:rFonts w:ascii="Courier New" w:hAnsi="Courier New" w:cs="Courier New"/>
          <w:sz w:val="28"/>
          <w:szCs w:val="28"/>
        </w:rPr>
        <w:t xml:space="preserve"> ou </w:t>
      </w:r>
      <w:r w:rsidRPr="009B3BB0">
        <w:rPr>
          <w:rFonts w:ascii="Courier New" w:hAnsi="Courier New" w:cs="Courier New"/>
          <w:sz w:val="24"/>
          <w:szCs w:val="24"/>
        </w:rPr>
        <w:t>« </w:t>
      </w:r>
      <w:r w:rsidRPr="009B3BB0">
        <w:rPr>
          <w:rFonts w:ascii="Times New Roman" w:hAnsi="Times New Roman" w:cs="Times New Roman"/>
          <w:i/>
          <w:sz w:val="24"/>
          <w:szCs w:val="24"/>
        </w:rPr>
        <w:t>personne</w:t>
      </w:r>
      <w:r w:rsidRPr="009B3BB0">
        <w:rPr>
          <w:rFonts w:ascii="Courier New" w:hAnsi="Courier New" w:cs="Courier New"/>
          <w:sz w:val="24"/>
          <w:szCs w:val="24"/>
        </w:rPr>
        <w:t> »</w:t>
      </w:r>
      <w:r w:rsidRPr="001963A9">
        <w:rPr>
          <w:rFonts w:ascii="Courier New" w:hAnsi="Courier New" w:cs="Courier New"/>
          <w:sz w:val="28"/>
          <w:szCs w:val="28"/>
        </w:rPr>
        <w:t xml:space="preserve">, </w:t>
      </w:r>
      <w:r w:rsidRPr="009B3BB0">
        <w:rPr>
          <w:rFonts w:ascii="Courier New" w:hAnsi="Courier New" w:cs="Courier New"/>
          <w:sz w:val="24"/>
          <w:szCs w:val="24"/>
        </w:rPr>
        <w:t>« </w:t>
      </w:r>
      <w:r w:rsidRPr="009B3BB0">
        <w:rPr>
          <w:rFonts w:ascii="Times New Roman" w:hAnsi="Times New Roman" w:cs="Times New Roman"/>
          <w:i/>
          <w:sz w:val="24"/>
          <w:szCs w:val="24"/>
        </w:rPr>
        <w:t>rien</w:t>
      </w:r>
      <w:r w:rsidRPr="009B3BB0">
        <w:rPr>
          <w:rFonts w:ascii="Courier New" w:hAnsi="Courier New" w:cs="Courier New"/>
          <w:sz w:val="24"/>
          <w:szCs w:val="24"/>
        </w:rPr>
        <w:t> »</w:t>
      </w:r>
      <w:r w:rsidRPr="001963A9">
        <w:rPr>
          <w:rFonts w:ascii="Courier New" w:hAnsi="Courier New" w:cs="Courier New"/>
          <w:sz w:val="28"/>
          <w:szCs w:val="28"/>
        </w:rPr>
        <w:t xml:space="preserve">, </w:t>
      </w:r>
      <w:r w:rsidRPr="009B3BB0">
        <w:rPr>
          <w:rFonts w:ascii="Courier New" w:hAnsi="Courier New" w:cs="Courier New"/>
          <w:sz w:val="24"/>
          <w:szCs w:val="24"/>
        </w:rPr>
        <w:t>« </w:t>
      </w:r>
      <w:r w:rsidRPr="009B3BB0">
        <w:rPr>
          <w:rFonts w:ascii="Times New Roman" w:hAnsi="Times New Roman" w:cs="Times New Roman"/>
          <w:i/>
          <w:sz w:val="24"/>
          <w:szCs w:val="24"/>
        </w:rPr>
        <w:t>goutte</w:t>
      </w:r>
      <w:r w:rsidRPr="009B3BB0">
        <w:rPr>
          <w:rFonts w:ascii="Courier New" w:hAnsi="Courier New" w:cs="Courier New"/>
          <w:sz w:val="24"/>
          <w:szCs w:val="24"/>
        </w:rPr>
        <w:t> »</w:t>
      </w:r>
      <w:r w:rsidRPr="001963A9">
        <w:rPr>
          <w:rFonts w:ascii="Courier New" w:hAnsi="Courier New" w:cs="Courier New"/>
          <w:sz w:val="28"/>
          <w:szCs w:val="28"/>
        </w:rPr>
        <w:t xml:space="preserve">, </w:t>
      </w:r>
      <w:r w:rsidRPr="009B3BB0">
        <w:rPr>
          <w:rFonts w:ascii="Courier New" w:hAnsi="Courier New" w:cs="Courier New"/>
          <w:sz w:val="24"/>
          <w:szCs w:val="24"/>
        </w:rPr>
        <w:t>« </w:t>
      </w:r>
      <w:r w:rsidRPr="009B3BB0">
        <w:rPr>
          <w:rFonts w:ascii="Times New Roman" w:hAnsi="Times New Roman" w:cs="Times New Roman"/>
          <w:i/>
          <w:sz w:val="24"/>
          <w:szCs w:val="24"/>
        </w:rPr>
        <w:t>mie</w:t>
      </w:r>
      <w:r w:rsidRPr="009B3BB0">
        <w:rPr>
          <w:rFonts w:ascii="Courier New" w:hAnsi="Courier New" w:cs="Courier New"/>
          <w:sz w:val="24"/>
          <w:szCs w:val="24"/>
        </w:rPr>
        <w:t> »</w:t>
      </w:r>
      <w:r w:rsidRPr="001963A9">
        <w:rPr>
          <w:rFonts w:ascii="Courier New" w:hAnsi="Courier New" w:cs="Courier New"/>
          <w:sz w:val="28"/>
          <w:szCs w:val="28"/>
        </w:rPr>
        <w:t xml:space="preserve">, qui portent en eux-mêmes </w:t>
      </w:r>
    </w:p>
    <w:p w:rsidR="009B3BB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signe de </w:t>
      </w:r>
      <w:r w:rsidRPr="009B3BB0">
        <w:rPr>
          <w:rFonts w:ascii="Times New Roman" w:hAnsi="Times New Roman" w:cs="Times New Roman"/>
          <w:i/>
          <w:sz w:val="24"/>
          <w:szCs w:val="24"/>
        </w:rPr>
        <w:t xml:space="preserve">leur origine dans </w:t>
      </w:r>
      <w:r w:rsidRPr="009B3BB0">
        <w:rPr>
          <w:rFonts w:ascii="Times New Roman" w:hAnsi="Times New Roman" w:cs="Times New Roman"/>
          <w:i/>
          <w:color w:val="0000CC"/>
          <w:sz w:val="24"/>
          <w:szCs w:val="24"/>
        </w:rPr>
        <w:t>la trace</w:t>
      </w:r>
      <w:r w:rsidRPr="001963A9">
        <w:rPr>
          <w:rFonts w:ascii="Courier New" w:hAnsi="Courier New" w:cs="Courier New"/>
          <w:sz w:val="28"/>
          <w:szCs w:val="28"/>
        </w:rPr>
        <w:t>, comme vous le voyez</w:t>
      </w:r>
      <w:r>
        <w:rPr>
          <w:rFonts w:ascii="Courier New" w:hAnsi="Courier New" w:cs="Courier New"/>
          <w:sz w:val="28"/>
          <w:szCs w:val="28"/>
        </w:rPr>
        <w:t>.</w:t>
      </w:r>
      <w:r w:rsidRPr="001963A9">
        <w:rPr>
          <w:rFonts w:ascii="Courier New" w:hAnsi="Courier New" w:cs="Courier New"/>
          <w:sz w:val="28"/>
          <w:szCs w:val="28"/>
        </w:rPr>
        <w:t xml:space="preserve"> </w:t>
      </w:r>
    </w:p>
    <w:p w:rsidR="003B56B8" w:rsidRDefault="003B56B8" w:rsidP="009B3BB0">
      <w:pPr>
        <w:pStyle w:val="Sansinterligne"/>
        <w:rPr>
          <w:rFonts w:ascii="Courier New" w:hAnsi="Courier New" w:cs="Courier New"/>
          <w:sz w:val="28"/>
          <w:szCs w:val="28"/>
        </w:rPr>
      </w:pPr>
    </w:p>
    <w:p w:rsidR="002B6A88" w:rsidRDefault="009B3BB0" w:rsidP="009B3BB0">
      <w:pPr>
        <w:pStyle w:val="Sansinterligne"/>
        <w:rPr>
          <w:rFonts w:ascii="Courier New" w:hAnsi="Courier New" w:cs="Courier New"/>
          <w:sz w:val="28"/>
          <w:szCs w:val="28"/>
        </w:rPr>
      </w:pPr>
      <w:r>
        <w:rPr>
          <w:rFonts w:ascii="Courier New" w:hAnsi="Courier New" w:cs="Courier New"/>
          <w:sz w:val="28"/>
          <w:szCs w:val="28"/>
        </w:rPr>
        <w:t>C</w:t>
      </w:r>
      <w:r w:rsidRPr="001963A9">
        <w:rPr>
          <w:rFonts w:ascii="Courier New" w:hAnsi="Courier New" w:cs="Courier New"/>
          <w:sz w:val="28"/>
          <w:szCs w:val="28"/>
        </w:rPr>
        <w:t xml:space="preserve">ar tout cela, ce sont des mots qui désignent </w:t>
      </w:r>
      <w:r w:rsidRPr="009B3BB0">
        <w:rPr>
          <w:rFonts w:ascii="Times New Roman" w:hAnsi="Times New Roman" w:cs="Times New Roman"/>
          <w:i/>
          <w:color w:val="0000CC"/>
          <w:sz w:val="24"/>
          <w:szCs w:val="24"/>
        </w:rPr>
        <w:t>la trace</w:t>
      </w:r>
      <w:r w:rsidRPr="001963A9">
        <w:rPr>
          <w:rFonts w:ascii="Courier New" w:hAnsi="Courier New" w:cs="Courier New"/>
          <w:sz w:val="28"/>
          <w:szCs w:val="28"/>
        </w:rPr>
        <w:t xml:space="preserve">, c'est là que l'action de </w:t>
      </w:r>
      <w:r>
        <w:rPr>
          <w:rFonts w:ascii="Courier New" w:hAnsi="Courier New" w:cs="Courier New"/>
          <w:sz w:val="28"/>
          <w:szCs w:val="28"/>
        </w:rPr>
        <w:t>« </w:t>
      </w:r>
      <w:r w:rsidRPr="009B3BB0">
        <w:rPr>
          <w:rFonts w:ascii="Times New Roman" w:hAnsi="Times New Roman" w:cs="Times New Roman"/>
          <w:i/>
          <w:sz w:val="24"/>
          <w:szCs w:val="24"/>
        </w:rPr>
        <w:t>forclusion</w:t>
      </w:r>
      <w:r>
        <w:rPr>
          <w:rFonts w:ascii="Courier New" w:hAnsi="Courier New" w:cs="Courier New"/>
          <w:sz w:val="28"/>
          <w:szCs w:val="28"/>
        </w:rPr>
        <w:t> »</w:t>
      </w:r>
      <w:r w:rsidRPr="001963A9">
        <w:rPr>
          <w:rFonts w:ascii="Courier New" w:hAnsi="Courier New" w:cs="Courier New"/>
          <w:sz w:val="28"/>
          <w:szCs w:val="28"/>
        </w:rPr>
        <w:t xml:space="preserve">, l'acte </w:t>
      </w:r>
      <w:r w:rsidRPr="009B3BB0">
        <w:rPr>
          <w:rFonts w:ascii="Times New Roman" w:hAnsi="Times New Roman" w:cs="Times New Roman"/>
          <w:i/>
          <w:sz w:val="24"/>
          <w:szCs w:val="24"/>
        </w:rPr>
        <w:t>symbolique</w:t>
      </w:r>
      <w:r w:rsidRPr="001963A9">
        <w:rPr>
          <w:rFonts w:ascii="Courier New" w:hAnsi="Courier New" w:cs="Courier New"/>
          <w:sz w:val="28"/>
          <w:szCs w:val="28"/>
        </w:rPr>
        <w:t xml:space="preserv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w:t>
      </w:r>
      <w:r>
        <w:rPr>
          <w:rFonts w:ascii="Courier New" w:hAnsi="Courier New" w:cs="Courier New"/>
          <w:sz w:val="28"/>
          <w:szCs w:val="28"/>
        </w:rPr>
        <w:t>« </w:t>
      </w:r>
      <w:r w:rsidRPr="009B3BB0">
        <w:rPr>
          <w:rFonts w:ascii="Times New Roman" w:hAnsi="Times New Roman" w:cs="Times New Roman"/>
          <w:i/>
          <w:sz w:val="24"/>
          <w:szCs w:val="24"/>
        </w:rPr>
        <w:t>forclusion</w:t>
      </w:r>
      <w:r>
        <w:rPr>
          <w:rFonts w:ascii="Courier New" w:hAnsi="Courier New" w:cs="Courier New"/>
          <w:sz w:val="28"/>
          <w:szCs w:val="28"/>
        </w:rPr>
        <w:t> »</w:t>
      </w:r>
      <w:r w:rsidR="003B56B8">
        <w:rPr>
          <w:rFonts w:ascii="Courier New" w:hAnsi="Courier New" w:cs="Courier New"/>
          <w:sz w:val="28"/>
          <w:szCs w:val="28"/>
        </w:rPr>
        <w:t>,</w:t>
      </w:r>
      <w:r w:rsidRPr="001963A9">
        <w:rPr>
          <w:rFonts w:ascii="Courier New" w:hAnsi="Courier New" w:cs="Courier New"/>
          <w:sz w:val="28"/>
          <w:szCs w:val="28"/>
        </w:rPr>
        <w:t xml:space="preserve"> est rejeté en français, le </w:t>
      </w:r>
      <w:r w:rsidR="002B6A88">
        <w:rPr>
          <w:rFonts w:ascii="Courier New" w:hAnsi="Courier New" w:cs="Courier New"/>
          <w:sz w:val="28"/>
          <w:szCs w:val="28"/>
        </w:rPr>
        <w:t>« </w:t>
      </w:r>
      <w:r w:rsidRPr="002B6A88">
        <w:rPr>
          <w:rFonts w:ascii="Times New Roman" w:hAnsi="Times New Roman" w:cs="Times New Roman"/>
          <w:i/>
          <w:sz w:val="24"/>
          <w:szCs w:val="24"/>
        </w:rPr>
        <w:t>ne</w:t>
      </w:r>
      <w:r w:rsidR="002B6A88">
        <w:rPr>
          <w:rFonts w:ascii="Courier New" w:hAnsi="Courier New" w:cs="Courier New"/>
          <w:sz w:val="28"/>
          <w:szCs w:val="28"/>
        </w:rPr>
        <w:t> »</w:t>
      </w:r>
      <w:r w:rsidRPr="001963A9">
        <w:rPr>
          <w:rFonts w:ascii="Courier New" w:hAnsi="Courier New" w:cs="Courier New"/>
          <w:sz w:val="28"/>
          <w:szCs w:val="28"/>
        </w:rPr>
        <w:t xml:space="preserve"> demeurant réservé à ce qu'il est plus originellement, au </w:t>
      </w:r>
      <w:r w:rsidR="002B6A88">
        <w:rPr>
          <w:rFonts w:ascii="Courier New" w:hAnsi="Courier New" w:cs="Courier New"/>
          <w:sz w:val="28"/>
          <w:szCs w:val="28"/>
        </w:rPr>
        <w:t>« </w:t>
      </w:r>
      <w:r w:rsidRPr="002B6A88">
        <w:rPr>
          <w:rFonts w:ascii="Times New Roman" w:hAnsi="Times New Roman" w:cs="Times New Roman"/>
          <w:i/>
          <w:sz w:val="24"/>
          <w:szCs w:val="24"/>
        </w:rPr>
        <w:t>discordantiel</w:t>
      </w:r>
      <w:r w:rsidR="002B6A88">
        <w:rPr>
          <w:rFonts w:ascii="Courier New" w:hAnsi="Courier New" w:cs="Courier New"/>
          <w:sz w:val="28"/>
          <w:szCs w:val="28"/>
        </w:rPr>
        <w:t> »</w:t>
      </w:r>
      <w:r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073B2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négation, dans son origine, dans sa racine linguistique est quelque chose qui émigre </w:t>
      </w:r>
    </w:p>
    <w:p w:rsidR="00073B2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w:t>
      </w:r>
      <w:r w:rsidRPr="00073B2D">
        <w:rPr>
          <w:rFonts w:ascii="Times New Roman" w:hAnsi="Times New Roman" w:cs="Times New Roman"/>
          <w:i/>
          <w:color w:val="0000CC"/>
          <w:sz w:val="24"/>
          <w:szCs w:val="24"/>
        </w:rPr>
        <w:t>l'énonciation</w:t>
      </w:r>
      <w:r w:rsidRPr="001963A9">
        <w:rPr>
          <w:rFonts w:ascii="Courier New" w:hAnsi="Courier New" w:cs="Courier New"/>
          <w:sz w:val="28"/>
          <w:szCs w:val="28"/>
        </w:rPr>
        <w:t xml:space="preserve"> vers </w:t>
      </w:r>
      <w:r w:rsidRPr="00073B2D">
        <w:rPr>
          <w:rFonts w:ascii="Times New Roman" w:hAnsi="Times New Roman" w:cs="Times New Roman"/>
          <w:i/>
          <w:color w:val="0000CC"/>
          <w:sz w:val="24"/>
          <w:szCs w:val="24"/>
        </w:rPr>
        <w:t>l'énoncé</w:t>
      </w:r>
      <w:r w:rsidRPr="001963A9">
        <w:rPr>
          <w:rFonts w:ascii="Courier New" w:hAnsi="Courier New" w:cs="Courier New"/>
          <w:sz w:val="28"/>
          <w:szCs w:val="28"/>
        </w:rPr>
        <w:t xml:space="preserve">, comme j'ai essayé de vous </w:t>
      </w:r>
    </w:p>
    <w:p w:rsidR="002B6A8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montrer la dernière fois. </w:t>
      </w:r>
    </w:p>
    <w:p w:rsidR="002B6A88" w:rsidRDefault="002B6A88" w:rsidP="009B3BB0">
      <w:pPr>
        <w:pStyle w:val="Sansinterligne"/>
        <w:rPr>
          <w:rFonts w:ascii="Courier New" w:hAnsi="Courier New" w:cs="Courier New"/>
          <w:sz w:val="28"/>
          <w:szCs w:val="28"/>
        </w:rPr>
      </w:pPr>
    </w:p>
    <w:p w:rsidR="002B6A8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Je vous ai montré en quoi on pouvait le représenter sur ce petit graphe dont nous nous servons. </w:t>
      </w:r>
    </w:p>
    <w:p w:rsidR="002B6A8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Nous en sommes restés, la dernière fois, à cette mise en position des termes, des éléments du rêve</w:t>
      </w:r>
      <w:r w:rsidR="002B6A88">
        <w:rPr>
          <w:rFonts w:ascii="Courier New" w:hAnsi="Courier New" w:cs="Courier New"/>
          <w:sz w:val="28"/>
          <w:szCs w:val="28"/>
        </w:rPr>
        <w:t> :</w:t>
      </w:r>
      <w:r w:rsidRPr="001963A9">
        <w:rPr>
          <w:rFonts w:ascii="Courier New" w:hAnsi="Courier New" w:cs="Courier New"/>
          <w:sz w:val="28"/>
          <w:szCs w:val="28"/>
        </w:rPr>
        <w:t xml:space="preserv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 </w:t>
      </w:r>
      <w:r w:rsidR="002B6A88" w:rsidRPr="00073B2D">
        <w:rPr>
          <w:rFonts w:ascii="Times New Roman" w:hAnsi="Times New Roman" w:cs="Times New Roman"/>
          <w:i/>
          <w:color w:val="0000CC"/>
          <w:sz w:val="24"/>
          <w:szCs w:val="24"/>
        </w:rPr>
        <w:t>I</w:t>
      </w:r>
      <w:r w:rsidRPr="00073B2D">
        <w:rPr>
          <w:rFonts w:ascii="Times New Roman" w:hAnsi="Times New Roman" w:cs="Times New Roman"/>
          <w:i/>
          <w:color w:val="0000CC"/>
          <w:sz w:val="24"/>
          <w:szCs w:val="24"/>
        </w:rPr>
        <w:t>l ne savait pas qu'il était mort</w:t>
      </w:r>
      <w:r w:rsidRPr="00073B2D">
        <w:rPr>
          <w:rFonts w:ascii="Courier New" w:hAnsi="Courier New" w:cs="Courier New"/>
          <w:color w:val="0000CC"/>
          <w:sz w:val="28"/>
          <w:szCs w:val="28"/>
        </w:rPr>
        <w:t xml:space="preserve"> </w:t>
      </w:r>
      <w:r w:rsidRPr="001963A9">
        <w:rPr>
          <w:rFonts w:ascii="Courier New" w:hAnsi="Courier New" w:cs="Courier New"/>
          <w:sz w:val="28"/>
          <w:szCs w:val="28"/>
        </w:rPr>
        <w:t xml:space="preserve">», et c'est </w:t>
      </w:r>
      <w:r w:rsidRPr="002B6A88">
        <w:rPr>
          <w:rFonts w:ascii="Times New Roman" w:hAnsi="Times New Roman" w:cs="Times New Roman"/>
          <w:i/>
          <w:sz w:val="24"/>
          <w:szCs w:val="24"/>
        </w:rPr>
        <w:t>autour</w:t>
      </w:r>
      <w:r w:rsidRPr="001963A9">
        <w:rPr>
          <w:rFonts w:ascii="Courier New" w:hAnsi="Courier New" w:cs="Courier New"/>
          <w:sz w:val="28"/>
          <w:szCs w:val="28"/>
        </w:rPr>
        <w:t xml:space="preserve"> du « </w:t>
      </w:r>
      <w:r w:rsidRPr="00073B2D">
        <w:rPr>
          <w:rFonts w:ascii="Times New Roman" w:hAnsi="Times New Roman" w:cs="Times New Roman"/>
          <w:i/>
          <w:color w:val="0000CC"/>
          <w:sz w:val="24"/>
          <w:szCs w:val="24"/>
        </w:rPr>
        <w:t>selon son vœu</w:t>
      </w:r>
      <w:r w:rsidRPr="001963A9">
        <w:rPr>
          <w:rFonts w:ascii="Courier New" w:hAnsi="Courier New" w:cs="Courier New"/>
          <w:sz w:val="28"/>
          <w:szCs w:val="28"/>
        </w:rPr>
        <w:t xml:space="preserve"> » que nous avions désigné le point d'incidence réel, pour autant que le rêve à la fois </w:t>
      </w:r>
      <w:r w:rsidRPr="00991C92">
        <w:rPr>
          <w:rFonts w:ascii="Times New Roman" w:hAnsi="Times New Roman" w:cs="Times New Roman"/>
          <w:i/>
          <w:color w:val="0000CC"/>
          <w:sz w:val="24"/>
          <w:szCs w:val="24"/>
        </w:rPr>
        <w:t xml:space="preserve">marque et porte le </w:t>
      </w:r>
      <w:r w:rsidRPr="002B6A88">
        <w:rPr>
          <w:rFonts w:ascii="Times New Roman" w:hAnsi="Times New Roman" w:cs="Times New Roman"/>
          <w:i/>
          <w:color w:val="0000CC"/>
          <w:sz w:val="24"/>
          <w:szCs w:val="24"/>
        </w:rPr>
        <w:t>désir</w:t>
      </w:r>
      <w:r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nous reste à continuer d'avancer pour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demander en quoi et pourquoi une telle action est possible et j'avais, en terminant, montré autour de quoi j'entendais interroger cette fonction du </w:t>
      </w:r>
      <w:r w:rsidR="00A25F83" w:rsidRPr="002B6A88">
        <w:rPr>
          <w:rFonts w:ascii="Times New Roman" w:hAnsi="Times New Roman" w:cs="Times New Roman"/>
          <w:i/>
          <w:color w:val="0000CC"/>
          <w:sz w:val="24"/>
          <w:szCs w:val="24"/>
        </w:rPr>
        <w:t>désir</w:t>
      </w:r>
      <w:r w:rsidRPr="001963A9">
        <w:rPr>
          <w:rFonts w:ascii="Courier New" w:hAnsi="Courier New" w:cs="Courier New"/>
          <w:sz w:val="28"/>
          <w:szCs w:val="28"/>
        </w:rPr>
        <w:t xml:space="preserve"> telle quelle est articulée dans</w:t>
      </w:r>
      <w:r w:rsidR="002B6A88">
        <w:rPr>
          <w:rFonts w:ascii="Courier New" w:hAnsi="Courier New" w:cs="Courier New"/>
          <w:sz w:val="28"/>
          <w:szCs w:val="28"/>
        </w:rPr>
        <w:t xml:space="preserve"> </w:t>
      </w:r>
      <w:r w:rsidR="002B6A88" w:rsidRPr="001963A9">
        <w:rPr>
          <w:rFonts w:ascii="Courier New" w:hAnsi="Courier New" w:cs="Courier New"/>
          <w:sz w:val="28"/>
          <w:szCs w:val="28"/>
        </w:rPr>
        <w:t>FREUD</w:t>
      </w:r>
      <w:r w:rsidRPr="001963A9">
        <w:rPr>
          <w:rFonts w:ascii="Courier New" w:hAnsi="Courier New" w:cs="Courier New"/>
          <w:sz w:val="28"/>
          <w:szCs w:val="28"/>
        </w:rPr>
        <w:t xml:space="preserv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savoir nommément au niveau du </w:t>
      </w:r>
      <w:r w:rsidR="00A25F83" w:rsidRPr="00991C92">
        <w:rPr>
          <w:rFonts w:ascii="Times New Roman" w:hAnsi="Times New Roman" w:cs="Times New Roman"/>
          <w:i/>
          <w:color w:val="0000CC"/>
          <w:sz w:val="24"/>
          <w:szCs w:val="24"/>
        </w:rPr>
        <w:t>désir</w:t>
      </w:r>
      <w:r w:rsidRPr="00991C92">
        <w:rPr>
          <w:rFonts w:ascii="Times New Roman" w:hAnsi="Times New Roman" w:cs="Times New Roman"/>
          <w:i/>
          <w:color w:val="0000CC"/>
          <w:sz w:val="24"/>
          <w:szCs w:val="24"/>
        </w:rPr>
        <w:t xml:space="preserve"> inconscient</w:t>
      </w:r>
      <w:r w:rsidRPr="001963A9">
        <w:rPr>
          <w:rFonts w:ascii="Courier New" w:hAnsi="Courier New" w:cs="Courier New"/>
          <w:sz w:val="28"/>
          <w:szCs w:val="28"/>
        </w:rPr>
        <w:t xml:space="preserve">.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J'entendais l'interroger autour de cette formule qui est celle à laquelle tout ce que nous avons montré de la structure de ce rêve, de ce en quoi il consiste,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à savoir de cet affrontement</w:t>
      </w:r>
      <w:r w:rsidR="00AA0817">
        <w:rPr>
          <w:rFonts w:ascii="Courier New" w:hAnsi="Courier New" w:cs="Courier New"/>
          <w:sz w:val="28"/>
          <w:szCs w:val="28"/>
        </w:rPr>
        <w:t xml:space="preserve"> </w:t>
      </w:r>
      <w:r w:rsidRPr="001963A9">
        <w:rPr>
          <w:rFonts w:ascii="Courier New" w:hAnsi="Courier New" w:cs="Courier New"/>
          <w:sz w:val="28"/>
          <w:szCs w:val="28"/>
        </w:rPr>
        <w:t xml:space="preserve">: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sujet est un autre, un petit autre en l'occasion</w:t>
      </w:r>
      <w:r w:rsidR="00A25F83">
        <w:rPr>
          <w:rFonts w:ascii="Courier New" w:hAnsi="Courier New" w:cs="Courier New"/>
          <w:sz w:val="28"/>
          <w:szCs w:val="28"/>
        </w:rPr>
        <w:t>,</w:t>
      </w:r>
      <w:r w:rsidRPr="001963A9">
        <w:rPr>
          <w:rFonts w:ascii="Courier New" w:hAnsi="Courier New" w:cs="Courier New"/>
          <w:sz w:val="28"/>
          <w:szCs w:val="28"/>
        </w:rPr>
        <w:t xml:space="preserve"> </w:t>
      </w:r>
    </w:p>
    <w:p w:rsidR="00991C92" w:rsidRDefault="00A25F83" w:rsidP="009B3BB0">
      <w:pPr>
        <w:pStyle w:val="Sansinterligne"/>
        <w:rPr>
          <w:rFonts w:ascii="Courier New" w:hAnsi="Courier New" w:cs="Courier New"/>
          <w:sz w:val="28"/>
          <w:szCs w:val="28"/>
        </w:rPr>
      </w:pPr>
      <w:r>
        <w:rPr>
          <w:rFonts w:ascii="Courier New" w:hAnsi="Courier New" w:cs="Courier New"/>
          <w:sz w:val="28"/>
          <w:szCs w:val="28"/>
        </w:rPr>
        <w:t>l</w:t>
      </w:r>
      <w:r w:rsidR="009B3BB0" w:rsidRPr="001963A9">
        <w:rPr>
          <w:rFonts w:ascii="Courier New" w:hAnsi="Courier New" w:cs="Courier New"/>
          <w:sz w:val="28"/>
          <w:szCs w:val="28"/>
        </w:rPr>
        <w:t xml:space="preserve">e père réapparaît vivant à propos du rêve et dans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rêve, et il se trouve être par rapport au sujet dans ce rapport dont nous avons commencé d'interroger les ambiguïtés, à savoir que</w:t>
      </w:r>
      <w:r w:rsidR="00AA0817">
        <w:rPr>
          <w:rFonts w:ascii="Courier New" w:hAnsi="Courier New" w:cs="Courier New"/>
          <w:sz w:val="28"/>
          <w:szCs w:val="28"/>
        </w:rPr>
        <w:t>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 </w:t>
      </w:r>
    </w:p>
    <w:p w:rsidR="00AA0817"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c'est lui qui fait que le sujet se charge de </w:t>
      </w:r>
      <w:r w:rsidR="00991C92">
        <w:rPr>
          <w:rFonts w:ascii="Courier New" w:hAnsi="Courier New" w:cs="Courier New"/>
          <w:sz w:val="28"/>
          <w:szCs w:val="28"/>
        </w:rPr>
        <w:t xml:space="preserve">                 </w:t>
      </w:r>
      <w:r w:rsidRPr="001963A9">
        <w:rPr>
          <w:rFonts w:ascii="Courier New" w:hAnsi="Courier New" w:cs="Courier New"/>
          <w:sz w:val="28"/>
          <w:szCs w:val="28"/>
        </w:rPr>
        <w:t>ce que nous avons appelé la douleur d'exister</w:t>
      </w:r>
      <w:r w:rsidR="00AA0817">
        <w:rPr>
          <w:rFonts w:ascii="Courier New" w:hAnsi="Courier New" w:cs="Courier New"/>
          <w:sz w:val="28"/>
          <w:szCs w:val="28"/>
        </w:rPr>
        <w:t>,</w:t>
      </w:r>
      <w:r w:rsidRPr="001963A9">
        <w:rPr>
          <w:rFonts w:ascii="Courier New" w:hAnsi="Courier New" w:cs="Courier New"/>
          <w:sz w:val="28"/>
          <w:szCs w:val="28"/>
        </w:rPr>
        <w:t xml:space="preserve"> </w:t>
      </w:r>
    </w:p>
    <w:p w:rsidR="009B3BB0" w:rsidRPr="001963A9"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c'est lui dont il a vu l'âme agoniser, dont il a souhaité la mort</w:t>
      </w:r>
      <w:r w:rsidR="00AA0817">
        <w:rPr>
          <w:rFonts w:ascii="Courier New" w:hAnsi="Courier New" w:cs="Courier New"/>
          <w:sz w:val="28"/>
          <w:szCs w:val="28"/>
        </w:rPr>
        <w:t>,</w:t>
      </w:r>
      <w:r w:rsidRPr="001963A9">
        <w:rPr>
          <w:rFonts w:ascii="Courier New" w:hAnsi="Courier New" w:cs="Courier New"/>
          <w:sz w:val="28"/>
          <w:szCs w:val="28"/>
        </w:rPr>
        <w:t xml:space="preserve"> souhaité la mort pour autant que rien n'est plus intolérable que l'existence réduite à elle-même, cette existence au-delà </w:t>
      </w:r>
      <w:r w:rsidR="00991C92">
        <w:rPr>
          <w:rFonts w:ascii="Courier New" w:hAnsi="Courier New" w:cs="Courier New"/>
          <w:sz w:val="28"/>
          <w:szCs w:val="28"/>
        </w:rPr>
        <w:t xml:space="preserve">                     </w:t>
      </w:r>
      <w:r w:rsidRPr="001963A9">
        <w:rPr>
          <w:rFonts w:ascii="Courier New" w:hAnsi="Courier New" w:cs="Courier New"/>
          <w:sz w:val="28"/>
          <w:szCs w:val="28"/>
        </w:rPr>
        <w:t xml:space="preserve">de tout ce qui </w:t>
      </w:r>
      <w:r w:rsidR="00991C92">
        <w:rPr>
          <w:rFonts w:ascii="Courier New" w:hAnsi="Courier New" w:cs="Courier New"/>
          <w:sz w:val="28"/>
          <w:szCs w:val="28"/>
        </w:rPr>
        <w:t>p</w:t>
      </w:r>
      <w:r w:rsidRPr="001963A9">
        <w:rPr>
          <w:rFonts w:ascii="Courier New" w:hAnsi="Courier New" w:cs="Courier New"/>
          <w:sz w:val="28"/>
          <w:szCs w:val="28"/>
        </w:rPr>
        <w:t>eut la soutenir, cette existence soutenue dans l'abolition précisément du désir.</w:t>
      </w:r>
    </w:p>
    <w:p w:rsidR="009B3BB0" w:rsidRPr="001963A9" w:rsidRDefault="009B3BB0"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nous avons indiqué y pressentir que </w:t>
      </w:r>
      <w:r w:rsidRPr="003B56B8">
        <w:rPr>
          <w:rFonts w:ascii="Garamond" w:hAnsi="Garamond" w:cs="Courier New"/>
          <w:color w:val="C00000"/>
          <w:sz w:val="20"/>
          <w:szCs w:val="20"/>
        </w:rPr>
        <w:t>[c'est]</w:t>
      </w:r>
      <w:r w:rsidRPr="001963A9">
        <w:rPr>
          <w:rFonts w:ascii="Courier New" w:hAnsi="Courier New" w:cs="Courier New"/>
          <w:sz w:val="28"/>
          <w:szCs w:val="28"/>
        </w:rPr>
        <w:t xml:space="preserve"> dans cette répartition, je dirais des fonctions </w:t>
      </w:r>
      <w:r w:rsidRPr="003B56B8">
        <w:rPr>
          <w:rFonts w:ascii="Courier New" w:hAnsi="Courier New" w:cs="Courier New"/>
          <w:i/>
          <w:sz w:val="24"/>
          <w:szCs w:val="24"/>
        </w:rPr>
        <w:t>intra-subjectives</w:t>
      </w:r>
      <w:r w:rsidRPr="001963A9">
        <w:rPr>
          <w:rFonts w:ascii="Courier New" w:hAnsi="Courier New" w:cs="Courier New"/>
          <w:sz w:val="28"/>
          <w:szCs w:val="28"/>
        </w:rPr>
        <w:t xml:space="preserve">, qui fait que le sujet se charge de la douleur de l'autre, rejetant sur l'autre ce qu'il ne sait pas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qui n'est pas dans l'occasion autre chose que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sa propre ignorance à lui, le sujet. </w:t>
      </w:r>
    </w:p>
    <w:p w:rsidR="00AA0817" w:rsidRDefault="00AA0817"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L'ignorance dans laquelle c'est précisément du désir du rêve qu'il désire </w:t>
      </w:r>
      <w:r w:rsidRPr="00991C92">
        <w:rPr>
          <w:rFonts w:ascii="Times New Roman" w:hAnsi="Times New Roman" w:cs="Times New Roman"/>
          <w:i/>
          <w:sz w:val="24"/>
          <w:szCs w:val="24"/>
        </w:rPr>
        <w:t>se soutenir</w:t>
      </w:r>
      <w:r w:rsidRPr="001963A9">
        <w:rPr>
          <w:rFonts w:ascii="Courier New" w:hAnsi="Courier New" w:cs="Courier New"/>
          <w:sz w:val="28"/>
          <w:szCs w:val="28"/>
        </w:rPr>
        <w:t xml:space="preserve">, qu'il désire </w:t>
      </w:r>
      <w:r w:rsidRPr="00991C92">
        <w:rPr>
          <w:rFonts w:ascii="Times New Roman" w:hAnsi="Times New Roman" w:cs="Times New Roman"/>
          <w:i/>
          <w:sz w:val="24"/>
          <w:szCs w:val="24"/>
        </w:rPr>
        <w:t>s'entretenir</w:t>
      </w:r>
      <w:r w:rsidRPr="001963A9">
        <w:rPr>
          <w:rFonts w:ascii="Courier New" w:hAnsi="Courier New" w:cs="Courier New"/>
          <w:sz w:val="28"/>
          <w:szCs w:val="28"/>
        </w:rPr>
        <w:t xml:space="preserve">,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qu'ici le désir de mort prend son plein sens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 est le désir de ne pas s'éveiller, de ne pas s'éveiller au message qui est précisément celui qui est le plus secret, qui est porté par le rêve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lui-même et qui est ceci, c'est que le sujet par </w:t>
      </w:r>
    </w:p>
    <w:p w:rsidR="00AA0817"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mort de son père est désormais affronté à la mort, ce dont jusque là la présence du père le protégeait. </w:t>
      </w:r>
    </w:p>
    <w:p w:rsidR="00AA0817" w:rsidRDefault="00AA0817"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C'est-à-dire à ce quelque chose qui est lié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la fonction du père, à savoir ce quelque chose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 est là présent dans cette douleur d'exister,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quelque chose qui est le point pivot autour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quoi tourne tout ce que </w:t>
      </w:r>
      <w:r w:rsidR="00A25F83" w:rsidRPr="00A25F83">
        <w:rPr>
          <w:rFonts w:ascii="Courier New" w:hAnsi="Courier New" w:cs="Courier New"/>
          <w:sz w:val="24"/>
          <w:szCs w:val="24"/>
        </w:rPr>
        <w:t>FREUD</w:t>
      </w:r>
      <w:r w:rsidRPr="001963A9">
        <w:rPr>
          <w:rFonts w:ascii="Courier New" w:hAnsi="Courier New" w:cs="Courier New"/>
          <w:sz w:val="28"/>
          <w:szCs w:val="28"/>
        </w:rPr>
        <w:t xml:space="preserve"> a découvert dans </w:t>
      </w:r>
    </w:p>
    <w:p w:rsidR="00991C92" w:rsidRDefault="003B56B8" w:rsidP="009B3BB0">
      <w:pPr>
        <w:pStyle w:val="Sansinterligne"/>
        <w:rPr>
          <w:rFonts w:ascii="Courier New" w:hAnsi="Courier New" w:cs="Courier New"/>
          <w:sz w:val="28"/>
          <w:szCs w:val="28"/>
        </w:rPr>
      </w:pPr>
      <w:r>
        <w:rPr>
          <w:rFonts w:ascii="Courier New" w:hAnsi="Courier New" w:cs="Courier New"/>
          <w:sz w:val="28"/>
          <w:szCs w:val="28"/>
        </w:rPr>
        <w:t>l</w:t>
      </w:r>
      <w:r w:rsidR="009B3BB0" w:rsidRPr="001963A9">
        <w:rPr>
          <w:rFonts w:ascii="Courier New" w:hAnsi="Courier New" w:cs="Courier New"/>
          <w:sz w:val="28"/>
          <w:szCs w:val="28"/>
        </w:rPr>
        <w:t xml:space="preserve">e </w:t>
      </w:r>
      <w:r w:rsidR="009B3BB0" w:rsidRPr="00A25F83">
        <w:rPr>
          <w:rFonts w:ascii="Times New Roman" w:hAnsi="Times New Roman" w:cs="Times New Roman"/>
          <w:i/>
          <w:sz w:val="24"/>
          <w:szCs w:val="24"/>
        </w:rPr>
        <w:t>complexe d'Œdipe</w:t>
      </w:r>
      <w:r w:rsidR="009B3BB0" w:rsidRPr="001963A9">
        <w:rPr>
          <w:rFonts w:ascii="Courier New" w:hAnsi="Courier New" w:cs="Courier New"/>
          <w:sz w:val="28"/>
          <w:szCs w:val="28"/>
        </w:rPr>
        <w:t>, à savoir l'</w:t>
      </w:r>
      <w:r w:rsidR="00A25F83">
        <w:rPr>
          <w:rFonts w:ascii="Courier New" w:hAnsi="Courier New" w:cs="Courier New"/>
          <w:sz w:val="28"/>
          <w:szCs w:val="28"/>
        </w:rPr>
        <w:t>X</w:t>
      </w:r>
      <w:r w:rsidR="009B3BB0" w:rsidRPr="001963A9">
        <w:rPr>
          <w:rFonts w:ascii="Courier New" w:hAnsi="Courier New" w:cs="Courier New"/>
          <w:sz w:val="28"/>
          <w:szCs w:val="28"/>
        </w:rPr>
        <w:t xml:space="preserve">, la signification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w:t>
      </w:r>
      <w:r w:rsidRPr="00991C92">
        <w:rPr>
          <w:rFonts w:ascii="Times New Roman" w:hAnsi="Times New Roman" w:cs="Times New Roman"/>
          <w:i/>
          <w:sz w:val="24"/>
          <w:szCs w:val="24"/>
        </w:rPr>
        <w:t>la castration</w:t>
      </w:r>
      <w:r w:rsidRPr="001963A9">
        <w:rPr>
          <w:rFonts w:ascii="Courier New" w:hAnsi="Courier New" w:cs="Courier New"/>
          <w:sz w:val="28"/>
          <w:szCs w:val="28"/>
        </w:rPr>
        <w:t xml:space="preserve">. Telle est la fonction de </w:t>
      </w:r>
      <w:r w:rsidRPr="00991C92">
        <w:rPr>
          <w:rFonts w:ascii="Times New Roman" w:hAnsi="Times New Roman" w:cs="Times New Roman"/>
          <w:i/>
          <w:sz w:val="24"/>
          <w:szCs w:val="24"/>
        </w:rPr>
        <w:t>la castration</w:t>
      </w:r>
      <w:r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Que signifie assumer la castration ?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La castration est-elle vraiment jamais assumée ? Cette sorte de point autour duquel viennent se briser les dernières vagues de l'</w:t>
      </w:r>
      <w:r w:rsidRPr="00AA0817">
        <w:rPr>
          <w:rFonts w:ascii="Times New Roman" w:hAnsi="Times New Roman" w:cs="Times New Roman"/>
          <w:i/>
          <w:sz w:val="24"/>
          <w:szCs w:val="24"/>
        </w:rPr>
        <w:t>Analyse finie ou infinie</w:t>
      </w:r>
      <w:r w:rsidRPr="001963A9">
        <w:rPr>
          <w:rFonts w:ascii="Courier New" w:hAnsi="Courier New" w:cs="Courier New"/>
          <w:sz w:val="28"/>
          <w:szCs w:val="28"/>
        </w:rPr>
        <w:t xml:space="preserve">, comme dit </w:t>
      </w:r>
      <w:r w:rsidR="00AA0817" w:rsidRPr="001963A9">
        <w:rPr>
          <w:rFonts w:ascii="Courier New" w:hAnsi="Courier New" w:cs="Courier New"/>
          <w:sz w:val="28"/>
          <w:szCs w:val="28"/>
        </w:rPr>
        <w:t>FREUD</w:t>
      </w:r>
      <w:r w:rsidRPr="001963A9">
        <w:rPr>
          <w:rFonts w:ascii="Courier New" w:hAnsi="Courier New" w:cs="Courier New"/>
          <w:sz w:val="28"/>
          <w:szCs w:val="28"/>
        </w:rPr>
        <w:t xml:space="preserve">, qu'est-ce que c'est ? </w:t>
      </w:r>
    </w:p>
    <w:p w:rsidR="003B56B8" w:rsidRDefault="003B56B8"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jusqu'à quel point dans ce rêve et à propos de ce rêve l'analyste n'est-il pas seulement en droit, n'est-il pas en position, en puissance, en pouvoir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l'interpréter ?</w:t>
      </w:r>
    </w:p>
    <w:p w:rsidR="00A25F83" w:rsidRPr="001963A9" w:rsidRDefault="00991C92" w:rsidP="00A25F83">
      <w:pPr>
        <w:pStyle w:val="Sansinterligne"/>
        <w:ind w:left="1416"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3348990" cy="3825942"/>
            <wp:effectExtent l="19050" t="0" r="3810" b="0"/>
            <wp:docPr id="10" name="Image 9"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1" cstate="print"/>
                    <a:stretch>
                      <a:fillRect/>
                    </a:stretch>
                  </pic:blipFill>
                  <pic:spPr>
                    <a:xfrm>
                      <a:off x="0" y="0"/>
                      <a:ext cx="3351920" cy="3829290"/>
                    </a:xfrm>
                    <a:prstGeom prst="rect">
                      <a:avLst/>
                    </a:prstGeom>
                  </pic:spPr>
                </pic:pic>
              </a:graphicData>
            </a:graphic>
          </wp:inline>
        </w:drawing>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ce sur quoi, à la fin de ce que nous disions </w:t>
      </w:r>
    </w:p>
    <w:p w:rsidR="003B56B8" w:rsidRDefault="009B3BB0" w:rsidP="009B3BB0">
      <w:pPr>
        <w:pStyle w:val="Sansinterligne"/>
        <w:rPr>
          <w:rFonts w:ascii="Courier New" w:hAnsi="Courier New" w:cs="Courier New"/>
          <w:sz w:val="28"/>
          <w:szCs w:val="28"/>
        </w:rPr>
      </w:pPr>
      <w:r w:rsidRPr="00991C92">
        <w:rPr>
          <w:rFonts w:ascii="Courier New" w:hAnsi="Courier New" w:cs="Courier New"/>
          <w:i/>
          <w:sz w:val="24"/>
          <w:szCs w:val="24"/>
        </w:rPr>
        <w:t>la dernière fois</w:t>
      </w:r>
      <w:r w:rsidRPr="001963A9">
        <w:rPr>
          <w:rFonts w:ascii="Courier New" w:hAnsi="Courier New" w:cs="Courier New"/>
          <w:sz w:val="28"/>
          <w:szCs w:val="28"/>
        </w:rPr>
        <w:t xml:space="preserve"> de ce rêve, j'avais laissé la question posée : les trois façons de la part de l'analyste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réintroduire le « </w:t>
      </w:r>
      <w:r w:rsidRPr="00AA0817">
        <w:rPr>
          <w:rFonts w:ascii="Times New Roman" w:hAnsi="Times New Roman" w:cs="Times New Roman"/>
          <w:i/>
          <w:sz w:val="24"/>
          <w:szCs w:val="24"/>
        </w:rPr>
        <w:t xml:space="preserve">selon </w:t>
      </w:r>
      <w:r w:rsidR="00AA0817">
        <w:rPr>
          <w:rFonts w:ascii="Times New Roman" w:hAnsi="Times New Roman" w:cs="Times New Roman"/>
          <w:i/>
          <w:sz w:val="24"/>
          <w:szCs w:val="24"/>
        </w:rPr>
        <w:t>son</w:t>
      </w:r>
      <w:r w:rsidRPr="00AA0817">
        <w:rPr>
          <w:rFonts w:ascii="Times New Roman" w:hAnsi="Times New Roman" w:cs="Times New Roman"/>
          <w:i/>
          <w:sz w:val="24"/>
          <w:szCs w:val="24"/>
        </w:rPr>
        <w:t xml:space="preserve"> vœu</w:t>
      </w:r>
      <w:r w:rsidRPr="001963A9">
        <w:rPr>
          <w:rFonts w:ascii="Courier New" w:hAnsi="Courier New" w:cs="Courier New"/>
          <w:sz w:val="28"/>
          <w:szCs w:val="28"/>
        </w:rPr>
        <w:t xml:space="preserve"> ». </w:t>
      </w:r>
    </w:p>
    <w:p w:rsidR="00A25F83" w:rsidRDefault="00A25F83"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façon selon la parole du sujet, selon ce que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sujet a voulu et dont il a bien parfaitement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souvenir qui n'est point oublié, c'est-à-dire </w:t>
      </w: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 xml:space="preserve">que </w:t>
      </w:r>
      <w:r w:rsidR="00AA0817" w:rsidRPr="001963A9">
        <w:rPr>
          <w:rFonts w:ascii="Courier New" w:hAnsi="Courier New" w:cs="Courier New"/>
          <w:sz w:val="28"/>
          <w:szCs w:val="28"/>
        </w:rPr>
        <w:t xml:space="preserve">« </w:t>
      </w:r>
      <w:r w:rsidR="00AA0817" w:rsidRPr="00AA0817">
        <w:rPr>
          <w:rFonts w:ascii="Times New Roman" w:hAnsi="Times New Roman" w:cs="Times New Roman"/>
          <w:i/>
          <w:sz w:val="24"/>
          <w:szCs w:val="24"/>
        </w:rPr>
        <w:t xml:space="preserve">selon </w:t>
      </w:r>
      <w:r w:rsidR="00AA0817">
        <w:rPr>
          <w:rFonts w:ascii="Times New Roman" w:hAnsi="Times New Roman" w:cs="Times New Roman"/>
          <w:i/>
          <w:sz w:val="24"/>
          <w:szCs w:val="24"/>
        </w:rPr>
        <w:t>son</w:t>
      </w:r>
      <w:r w:rsidR="00AA0817" w:rsidRPr="00AA0817">
        <w:rPr>
          <w:rFonts w:ascii="Times New Roman" w:hAnsi="Times New Roman" w:cs="Times New Roman"/>
          <w:i/>
          <w:sz w:val="24"/>
          <w:szCs w:val="24"/>
        </w:rPr>
        <w:t xml:space="preserve"> vœu</w:t>
      </w:r>
      <w:r w:rsidR="00AA0817" w:rsidRPr="001963A9">
        <w:rPr>
          <w:rFonts w:ascii="Courier New" w:hAnsi="Courier New" w:cs="Courier New"/>
          <w:sz w:val="28"/>
          <w:szCs w:val="28"/>
        </w:rPr>
        <w:t xml:space="preserve"> »</w:t>
      </w:r>
      <w:r>
        <w:rPr>
          <w:rFonts w:ascii="Courier New" w:hAnsi="Courier New" w:cs="Courier New"/>
          <w:sz w:val="28"/>
          <w:szCs w:val="28"/>
        </w:rPr>
        <w:t>…</w:t>
      </w:r>
      <w:r w:rsidR="009B3BB0" w:rsidRPr="001963A9">
        <w:rPr>
          <w:rFonts w:ascii="Courier New" w:hAnsi="Courier New" w:cs="Courier New"/>
          <w:sz w:val="28"/>
          <w:szCs w:val="28"/>
        </w:rPr>
        <w:t xml:space="preserve"> </w:t>
      </w:r>
    </w:p>
    <w:p w:rsidR="00A25F83" w:rsidRDefault="009B3BB0" w:rsidP="00A25F83">
      <w:pPr>
        <w:pStyle w:val="Sansinterligne"/>
        <w:ind w:firstLine="708"/>
        <w:rPr>
          <w:rFonts w:ascii="Courier New" w:hAnsi="Courier New" w:cs="Courier New"/>
          <w:sz w:val="28"/>
          <w:szCs w:val="28"/>
        </w:rPr>
      </w:pPr>
      <w:r w:rsidRPr="001963A9">
        <w:rPr>
          <w:rFonts w:ascii="Courier New" w:hAnsi="Courier New" w:cs="Courier New"/>
          <w:sz w:val="28"/>
          <w:szCs w:val="28"/>
        </w:rPr>
        <w:t>rétabli là au niveau de la ligne supérieure</w:t>
      </w: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que </w:t>
      </w:r>
      <w:r w:rsidR="00AA0817" w:rsidRPr="001963A9">
        <w:rPr>
          <w:rFonts w:ascii="Courier New" w:hAnsi="Courier New" w:cs="Courier New"/>
          <w:sz w:val="28"/>
          <w:szCs w:val="28"/>
        </w:rPr>
        <w:t xml:space="preserve">« </w:t>
      </w:r>
      <w:r w:rsidR="00AA0817" w:rsidRPr="00AA0817">
        <w:rPr>
          <w:rFonts w:ascii="Times New Roman" w:hAnsi="Times New Roman" w:cs="Times New Roman"/>
          <w:i/>
          <w:sz w:val="24"/>
          <w:szCs w:val="24"/>
        </w:rPr>
        <w:t xml:space="preserve">selon </w:t>
      </w:r>
      <w:r w:rsidR="00AA0817">
        <w:rPr>
          <w:rFonts w:ascii="Times New Roman" w:hAnsi="Times New Roman" w:cs="Times New Roman"/>
          <w:i/>
          <w:sz w:val="24"/>
          <w:szCs w:val="24"/>
        </w:rPr>
        <w:t>son</w:t>
      </w:r>
      <w:r w:rsidR="00AA0817" w:rsidRPr="00AA0817">
        <w:rPr>
          <w:rFonts w:ascii="Times New Roman" w:hAnsi="Times New Roman" w:cs="Times New Roman"/>
          <w:i/>
          <w:sz w:val="24"/>
          <w:szCs w:val="24"/>
        </w:rPr>
        <w:t xml:space="preserve"> vœu</w:t>
      </w:r>
      <w:r w:rsidR="00AA0817" w:rsidRPr="001963A9">
        <w:rPr>
          <w:rFonts w:ascii="Courier New" w:hAnsi="Courier New" w:cs="Courier New"/>
          <w:sz w:val="28"/>
          <w:szCs w:val="28"/>
        </w:rPr>
        <w:t xml:space="preserve"> »</w:t>
      </w:r>
      <w:r w:rsidR="009B3BB0" w:rsidRPr="001963A9">
        <w:rPr>
          <w:rFonts w:ascii="Courier New" w:hAnsi="Courier New" w:cs="Courier New"/>
          <w:sz w:val="28"/>
          <w:szCs w:val="28"/>
        </w:rPr>
        <w:t xml:space="preserve"> rétablit là, au niveau de l'énoncé caché du souvenir inconscient</w:t>
      </w:r>
      <w:r>
        <w:rPr>
          <w:rFonts w:ascii="Courier New" w:hAnsi="Courier New" w:cs="Courier New"/>
          <w:sz w:val="28"/>
          <w:szCs w:val="28"/>
        </w:rPr>
        <w:t>,</w:t>
      </w:r>
      <w:r w:rsidR="009B3BB0" w:rsidRPr="001963A9">
        <w:rPr>
          <w:rFonts w:ascii="Courier New" w:hAnsi="Courier New" w:cs="Courier New"/>
          <w:sz w:val="28"/>
          <w:szCs w:val="28"/>
        </w:rPr>
        <w:t xml:space="preserve"> les traces du </w:t>
      </w:r>
      <w:r w:rsidR="009B3BB0" w:rsidRPr="00A25F83">
        <w:rPr>
          <w:rFonts w:ascii="Times New Roman" w:hAnsi="Times New Roman" w:cs="Times New Roman"/>
          <w:i/>
          <w:sz w:val="24"/>
          <w:szCs w:val="24"/>
        </w:rPr>
        <w:t>complexe d'Œdipe</w:t>
      </w:r>
      <w:r w:rsidR="009B3BB0" w:rsidRPr="001963A9">
        <w:rPr>
          <w:rFonts w:ascii="Courier New" w:hAnsi="Courier New" w:cs="Courier New"/>
          <w:sz w:val="28"/>
          <w:szCs w:val="28"/>
        </w:rPr>
        <w:t xml:space="preserve">, du désir infantile de la mort du père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 est ce quelque chose dont </w:t>
      </w:r>
      <w:r w:rsidR="00AA0817" w:rsidRPr="001963A9">
        <w:rPr>
          <w:rFonts w:ascii="Courier New" w:hAnsi="Courier New" w:cs="Courier New"/>
          <w:sz w:val="28"/>
          <w:szCs w:val="28"/>
        </w:rPr>
        <w:t>FREUD</w:t>
      </w:r>
      <w:r w:rsidRPr="001963A9">
        <w:rPr>
          <w:rFonts w:ascii="Courier New" w:hAnsi="Courier New" w:cs="Courier New"/>
          <w:sz w:val="28"/>
          <w:szCs w:val="28"/>
        </w:rPr>
        <w:t xml:space="preserve"> nous dit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qu'il est dans toute formation du rêve </w:t>
      </w:r>
      <w:r w:rsidR="00AA0817">
        <w:rPr>
          <w:rFonts w:ascii="Courier New" w:hAnsi="Courier New" w:cs="Courier New"/>
          <w:sz w:val="28"/>
          <w:szCs w:val="28"/>
        </w:rPr>
        <w:t>« </w:t>
      </w:r>
      <w:r w:rsidRPr="00AA0817">
        <w:rPr>
          <w:rFonts w:ascii="Times New Roman" w:hAnsi="Times New Roman" w:cs="Times New Roman"/>
          <w:i/>
          <w:sz w:val="24"/>
          <w:szCs w:val="24"/>
        </w:rPr>
        <w:t>le capitaliste</w:t>
      </w:r>
      <w:r w:rsidR="00AA0817">
        <w:rPr>
          <w:rFonts w:ascii="Courier New" w:hAnsi="Courier New" w:cs="Courier New"/>
          <w:sz w:val="28"/>
          <w:szCs w:val="28"/>
        </w:rPr>
        <w:t> ».</w:t>
      </w:r>
      <w:r w:rsidRPr="001963A9">
        <w:rPr>
          <w:rFonts w:ascii="Courier New" w:hAnsi="Courier New" w:cs="Courier New"/>
          <w:sz w:val="28"/>
          <w:szCs w:val="28"/>
        </w:rPr>
        <w:t xml:space="preserve"> </w:t>
      </w:r>
    </w:p>
    <w:p w:rsidR="00A25F83" w:rsidRDefault="00A25F83" w:rsidP="009B3BB0">
      <w:pPr>
        <w:pStyle w:val="Sansinterligne"/>
        <w:rPr>
          <w:rFonts w:ascii="Courier New" w:hAnsi="Courier New" w:cs="Courier New"/>
          <w:sz w:val="28"/>
          <w:szCs w:val="28"/>
        </w:rPr>
      </w:pPr>
    </w:p>
    <w:p w:rsidR="009B3BB0" w:rsidRPr="001963A9" w:rsidRDefault="00A25F83" w:rsidP="009B3BB0">
      <w:pPr>
        <w:pStyle w:val="Sansinterligne"/>
        <w:rPr>
          <w:rFonts w:ascii="Courier New" w:hAnsi="Courier New" w:cs="Courier New"/>
          <w:sz w:val="28"/>
          <w:szCs w:val="28"/>
        </w:rPr>
      </w:pPr>
      <w:r>
        <w:rPr>
          <w:rFonts w:ascii="Courier New" w:hAnsi="Courier New" w:cs="Courier New"/>
          <w:sz w:val="28"/>
          <w:szCs w:val="28"/>
        </w:rPr>
        <w:t>C</w:t>
      </w:r>
      <w:r w:rsidR="009B3BB0" w:rsidRPr="001963A9">
        <w:rPr>
          <w:rFonts w:ascii="Courier New" w:hAnsi="Courier New" w:cs="Courier New"/>
          <w:sz w:val="28"/>
          <w:szCs w:val="28"/>
        </w:rPr>
        <w:t xml:space="preserve">e </w:t>
      </w:r>
      <w:r w:rsidR="009B3BB0" w:rsidRPr="00A25F83">
        <w:rPr>
          <w:rFonts w:ascii="Times New Roman" w:hAnsi="Times New Roman" w:cs="Times New Roman"/>
          <w:i/>
          <w:sz w:val="24"/>
          <w:szCs w:val="24"/>
        </w:rPr>
        <w:t>désir infantile</w:t>
      </w:r>
      <w:r w:rsidR="009B3BB0" w:rsidRPr="001963A9">
        <w:rPr>
          <w:rFonts w:ascii="Courier New" w:hAnsi="Courier New" w:cs="Courier New"/>
          <w:sz w:val="28"/>
          <w:szCs w:val="28"/>
        </w:rPr>
        <w:t>, dans l'occasion</w:t>
      </w:r>
      <w:r w:rsidR="00991C92">
        <w:rPr>
          <w:rFonts w:ascii="Courier New" w:hAnsi="Courier New" w:cs="Courier New"/>
          <w:sz w:val="28"/>
          <w:szCs w:val="28"/>
        </w:rPr>
        <w:t>,</w:t>
      </w:r>
      <w:r w:rsidR="009B3BB0" w:rsidRPr="001963A9">
        <w:rPr>
          <w:rFonts w:ascii="Courier New" w:hAnsi="Courier New" w:cs="Courier New"/>
          <w:sz w:val="28"/>
          <w:szCs w:val="28"/>
        </w:rPr>
        <w:t xml:space="preserve"> d'un désir actuel qui a à s'exprimer dans le rêve et qui est loin d'être toujours un désir inconscient, trouve l'entrepreneur.</w:t>
      </w:r>
    </w:p>
    <w:p w:rsidR="009B3BB0" w:rsidRPr="001963A9" w:rsidRDefault="009B3BB0"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w:t>
      </w:r>
      <w:r w:rsidR="00AA0817" w:rsidRPr="001963A9">
        <w:rPr>
          <w:rFonts w:ascii="Courier New" w:hAnsi="Courier New" w:cs="Courier New"/>
          <w:sz w:val="28"/>
          <w:szCs w:val="28"/>
        </w:rPr>
        <w:t xml:space="preserve">« </w:t>
      </w:r>
      <w:r w:rsidR="00AA0817" w:rsidRPr="00AA0817">
        <w:rPr>
          <w:rFonts w:ascii="Times New Roman" w:hAnsi="Times New Roman" w:cs="Times New Roman"/>
          <w:i/>
          <w:sz w:val="24"/>
          <w:szCs w:val="24"/>
        </w:rPr>
        <w:t xml:space="preserve">selon </w:t>
      </w:r>
      <w:r w:rsidR="00AA0817">
        <w:rPr>
          <w:rFonts w:ascii="Times New Roman" w:hAnsi="Times New Roman" w:cs="Times New Roman"/>
          <w:i/>
          <w:sz w:val="24"/>
          <w:szCs w:val="24"/>
        </w:rPr>
        <w:t>son</w:t>
      </w:r>
      <w:r w:rsidR="00AA0817" w:rsidRPr="00AA0817">
        <w:rPr>
          <w:rFonts w:ascii="Times New Roman" w:hAnsi="Times New Roman" w:cs="Times New Roman"/>
          <w:i/>
          <w:sz w:val="24"/>
          <w:szCs w:val="24"/>
        </w:rPr>
        <w:t xml:space="preserve"> vœu</w:t>
      </w:r>
      <w:r w:rsidR="00AA0817" w:rsidRPr="001963A9">
        <w:rPr>
          <w:rFonts w:ascii="Courier New" w:hAnsi="Courier New" w:cs="Courier New"/>
          <w:sz w:val="28"/>
          <w:szCs w:val="28"/>
        </w:rPr>
        <w:t xml:space="preserve"> »</w:t>
      </w:r>
      <w:r w:rsidRPr="001963A9">
        <w:rPr>
          <w:rFonts w:ascii="Courier New" w:hAnsi="Courier New" w:cs="Courier New"/>
          <w:sz w:val="28"/>
          <w:szCs w:val="28"/>
        </w:rPr>
        <w:t xml:space="preserve"> restauré au niveau du </w:t>
      </w:r>
      <w:r w:rsidRPr="00A25F83">
        <w:rPr>
          <w:rFonts w:ascii="Times New Roman" w:hAnsi="Times New Roman" w:cs="Times New Roman"/>
          <w:i/>
          <w:sz w:val="24"/>
          <w:szCs w:val="24"/>
        </w:rPr>
        <w:t>désir infantile</w:t>
      </w:r>
      <w:r w:rsidRPr="001963A9">
        <w:rPr>
          <w:rFonts w:ascii="Courier New" w:hAnsi="Courier New" w:cs="Courier New"/>
          <w:sz w:val="28"/>
          <w:szCs w:val="28"/>
        </w:rPr>
        <w:t xml:space="preserve">, </w:t>
      </w: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n'est-ce pas quelque chose qui se trouve là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position en somme, d'aller dans le sens du </w:t>
      </w:r>
      <w:r w:rsidRPr="00A25F83">
        <w:rPr>
          <w:rFonts w:ascii="Times New Roman" w:hAnsi="Times New Roman" w:cs="Times New Roman"/>
          <w:i/>
          <w:sz w:val="24"/>
          <w:szCs w:val="24"/>
        </w:rPr>
        <w:t>désir du rêve</w:t>
      </w:r>
      <w:r w:rsidR="00A25F83">
        <w:rPr>
          <w:rFonts w:ascii="Times New Roman" w:hAnsi="Times New Roman" w:cs="Times New Roman"/>
          <w:i/>
          <w:sz w:val="24"/>
          <w:szCs w:val="24"/>
        </w:rPr>
        <w:t>.</w:t>
      </w:r>
      <w:r w:rsidRPr="001963A9">
        <w:rPr>
          <w:rFonts w:ascii="Courier New" w:hAnsi="Courier New" w:cs="Courier New"/>
          <w:sz w:val="28"/>
          <w:szCs w:val="28"/>
        </w:rPr>
        <w:t xml:space="preserve"> </w:t>
      </w:r>
    </w:p>
    <w:p w:rsidR="00A25F83" w:rsidRDefault="00A25F83" w:rsidP="009B3BB0">
      <w:pPr>
        <w:pStyle w:val="Sansinterligne"/>
        <w:rPr>
          <w:rFonts w:ascii="Courier New" w:hAnsi="Courier New" w:cs="Courier New"/>
          <w:sz w:val="28"/>
          <w:szCs w:val="28"/>
        </w:rPr>
      </w:pP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P</w:t>
      </w:r>
      <w:r w:rsidR="009B3BB0" w:rsidRPr="001963A9">
        <w:rPr>
          <w:rFonts w:ascii="Courier New" w:hAnsi="Courier New" w:cs="Courier New"/>
          <w:sz w:val="28"/>
          <w:szCs w:val="28"/>
        </w:rPr>
        <w:t>uisqu'il s'agit d'interposer</w:t>
      </w:r>
      <w:r>
        <w:rPr>
          <w:rFonts w:ascii="Courier New" w:hAnsi="Courier New" w:cs="Courier New"/>
          <w:sz w:val="28"/>
          <w:szCs w:val="28"/>
        </w:rPr>
        <w:t>…</w:t>
      </w:r>
    </w:p>
    <w:p w:rsidR="00A25F83" w:rsidRDefault="009B3BB0" w:rsidP="00A25F83">
      <w:pPr>
        <w:pStyle w:val="Sansinterligne"/>
        <w:ind w:left="708"/>
        <w:rPr>
          <w:rFonts w:ascii="Courier New" w:hAnsi="Courier New" w:cs="Courier New"/>
          <w:sz w:val="28"/>
          <w:szCs w:val="28"/>
        </w:rPr>
      </w:pPr>
      <w:r w:rsidRPr="001963A9">
        <w:rPr>
          <w:rFonts w:ascii="Courier New" w:hAnsi="Courier New" w:cs="Courier New"/>
          <w:sz w:val="28"/>
          <w:szCs w:val="28"/>
        </w:rPr>
        <w:t xml:space="preserve">à ce moment crucial de la vie du sujet </w:t>
      </w:r>
    </w:p>
    <w:p w:rsidR="00A25F83" w:rsidRDefault="009B3BB0" w:rsidP="00A25F83">
      <w:pPr>
        <w:pStyle w:val="Sansinterligne"/>
        <w:ind w:left="708"/>
        <w:rPr>
          <w:rFonts w:ascii="Courier New" w:hAnsi="Courier New" w:cs="Courier New"/>
          <w:sz w:val="28"/>
          <w:szCs w:val="28"/>
        </w:rPr>
      </w:pPr>
      <w:r w:rsidRPr="001963A9">
        <w:rPr>
          <w:rFonts w:ascii="Courier New" w:hAnsi="Courier New" w:cs="Courier New"/>
          <w:sz w:val="28"/>
          <w:szCs w:val="28"/>
        </w:rPr>
        <w:t>qui est réalisé par la disparition du père</w:t>
      </w: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puisqu'il s'agit dans le rêve d'interposer cette image de l'objet et, incontestablement le présenter comme support d'un voile, d'une ignorance </w:t>
      </w:r>
      <w:r w:rsidR="009B3BB0" w:rsidRPr="00991C92">
        <w:rPr>
          <w:rFonts w:ascii="Courier New" w:hAnsi="Courier New" w:cs="Courier New"/>
          <w:i/>
          <w:sz w:val="24"/>
          <w:szCs w:val="24"/>
        </w:rPr>
        <w:t>perpétuelle</w:t>
      </w:r>
      <w:r w:rsidR="009B3BB0" w:rsidRPr="001963A9">
        <w:rPr>
          <w:rFonts w:ascii="Courier New" w:hAnsi="Courier New" w:cs="Courier New"/>
          <w:sz w:val="28"/>
          <w:szCs w:val="28"/>
        </w:rPr>
        <w:t>, d'un appui donné à ce qui était en somme jusque là alibi du désir</w:t>
      </w:r>
      <w:r>
        <w:rPr>
          <w:rFonts w:ascii="Courier New" w:hAnsi="Courier New" w:cs="Courier New"/>
          <w:sz w:val="28"/>
          <w:szCs w:val="28"/>
        </w:rPr>
        <w:t>.</w:t>
      </w:r>
      <w:r w:rsidR="009B3BB0" w:rsidRPr="001963A9">
        <w:rPr>
          <w:rFonts w:ascii="Courier New" w:hAnsi="Courier New" w:cs="Courier New"/>
          <w:sz w:val="28"/>
          <w:szCs w:val="28"/>
        </w:rPr>
        <w:t xml:space="preserve"> </w:t>
      </w:r>
    </w:p>
    <w:p w:rsidR="00A25F83" w:rsidRDefault="00A25F83" w:rsidP="009B3BB0">
      <w:pPr>
        <w:pStyle w:val="Sansinterligne"/>
        <w:rPr>
          <w:rFonts w:ascii="Courier New" w:hAnsi="Courier New" w:cs="Courier New"/>
          <w:sz w:val="28"/>
          <w:szCs w:val="28"/>
        </w:rPr>
      </w:pP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P</w:t>
      </w:r>
      <w:r w:rsidR="009B3BB0" w:rsidRPr="001963A9">
        <w:rPr>
          <w:rFonts w:ascii="Courier New" w:hAnsi="Courier New" w:cs="Courier New"/>
          <w:sz w:val="28"/>
          <w:szCs w:val="28"/>
        </w:rPr>
        <w:t>uisque aussi bien la fonction même de l'interdiction véhiculée par</w:t>
      </w:r>
      <w:r>
        <w:rPr>
          <w:rFonts w:ascii="Courier New" w:hAnsi="Courier New" w:cs="Courier New"/>
          <w:sz w:val="28"/>
          <w:szCs w:val="28"/>
        </w:rPr>
        <w:t xml:space="preserve"> </w:t>
      </w:r>
      <w:r w:rsidR="009B3BB0" w:rsidRPr="001963A9">
        <w:rPr>
          <w:rFonts w:ascii="Courier New" w:hAnsi="Courier New" w:cs="Courier New"/>
          <w:sz w:val="28"/>
          <w:szCs w:val="28"/>
        </w:rPr>
        <w:t>le père, c'est bien là quelque chose qui donne au désir</w:t>
      </w:r>
      <w:r>
        <w:rPr>
          <w:rFonts w:ascii="Courier New" w:hAnsi="Courier New" w:cs="Courier New"/>
          <w:sz w:val="28"/>
          <w:szCs w:val="28"/>
        </w:rPr>
        <w:t>…</w:t>
      </w:r>
    </w:p>
    <w:p w:rsidR="00A25F83" w:rsidRDefault="009B3BB0" w:rsidP="00A25F83">
      <w:pPr>
        <w:pStyle w:val="Sansinterligne"/>
        <w:ind w:firstLine="708"/>
        <w:rPr>
          <w:rFonts w:ascii="Courier New" w:hAnsi="Courier New" w:cs="Courier New"/>
          <w:sz w:val="28"/>
          <w:szCs w:val="28"/>
        </w:rPr>
      </w:pPr>
      <w:r w:rsidRPr="001963A9">
        <w:rPr>
          <w:rFonts w:ascii="Courier New" w:hAnsi="Courier New" w:cs="Courier New"/>
          <w:sz w:val="28"/>
          <w:szCs w:val="28"/>
        </w:rPr>
        <w:t>dans sa forme énigmatique, voire abyssale</w:t>
      </w: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 quelque chose dont le sujet se trouve séparé,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 abri, cette défense en fin de compte, qui est, comme l'a très bien entrevu </w:t>
      </w:r>
      <w:r w:rsidR="00AA0817">
        <w:rPr>
          <w:rFonts w:ascii="Courier New" w:hAnsi="Courier New" w:cs="Courier New"/>
          <w:sz w:val="28"/>
          <w:szCs w:val="28"/>
        </w:rPr>
        <w:t>JONES</w:t>
      </w:r>
      <w:r w:rsidR="00A25F83">
        <w:rPr>
          <w:rFonts w:ascii="Courier New" w:hAnsi="Courier New" w:cs="Courier New"/>
          <w:sz w:val="28"/>
          <w:szCs w:val="28"/>
        </w:rPr>
        <w:t>…</w:t>
      </w:r>
      <w:r w:rsidRPr="001963A9">
        <w:rPr>
          <w:rFonts w:ascii="Courier New" w:hAnsi="Courier New" w:cs="Courier New"/>
          <w:sz w:val="28"/>
          <w:szCs w:val="28"/>
        </w:rPr>
        <w:t xml:space="preserve"> </w:t>
      </w:r>
    </w:p>
    <w:p w:rsidR="00A25F83" w:rsidRDefault="009B3BB0" w:rsidP="00A25F83">
      <w:pPr>
        <w:pStyle w:val="Sansinterligne"/>
        <w:ind w:left="708"/>
        <w:rPr>
          <w:rFonts w:ascii="Courier New" w:hAnsi="Courier New" w:cs="Courier New"/>
          <w:sz w:val="28"/>
          <w:szCs w:val="28"/>
        </w:rPr>
      </w:pPr>
      <w:r w:rsidRPr="001963A9">
        <w:rPr>
          <w:rFonts w:ascii="Courier New" w:hAnsi="Courier New" w:cs="Courier New"/>
          <w:sz w:val="28"/>
          <w:szCs w:val="28"/>
        </w:rPr>
        <w:t xml:space="preserve">et nous verrons aujourd'hui que </w:t>
      </w:r>
      <w:r w:rsidR="00AA0817">
        <w:rPr>
          <w:rFonts w:ascii="Courier New" w:hAnsi="Courier New" w:cs="Courier New"/>
          <w:sz w:val="28"/>
          <w:szCs w:val="28"/>
        </w:rPr>
        <w:t>JONES</w:t>
      </w:r>
      <w:r w:rsidRPr="001963A9">
        <w:rPr>
          <w:rFonts w:ascii="Courier New" w:hAnsi="Courier New" w:cs="Courier New"/>
          <w:sz w:val="28"/>
          <w:szCs w:val="28"/>
        </w:rPr>
        <w:t xml:space="preserve"> a eu certaines aperceptions très extraordinaires </w:t>
      </w:r>
    </w:p>
    <w:p w:rsidR="00A25F83" w:rsidRDefault="009B3BB0" w:rsidP="00A25F83">
      <w:pPr>
        <w:pStyle w:val="Sansinterligne"/>
        <w:ind w:left="708"/>
        <w:rPr>
          <w:rFonts w:ascii="Courier New" w:hAnsi="Courier New" w:cs="Courier New"/>
          <w:sz w:val="28"/>
          <w:szCs w:val="28"/>
        </w:rPr>
      </w:pPr>
      <w:r w:rsidRPr="001963A9">
        <w:rPr>
          <w:rFonts w:ascii="Courier New" w:hAnsi="Courier New" w:cs="Courier New"/>
          <w:sz w:val="28"/>
          <w:szCs w:val="28"/>
        </w:rPr>
        <w:t>de certains points de cette dynamique psychique</w:t>
      </w:r>
    </w:p>
    <w:p w:rsidR="009B3BB0" w:rsidRPr="001963A9" w:rsidRDefault="00A25F8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ce prétexte moral à ne point affronter son désir.</w:t>
      </w:r>
    </w:p>
    <w:p w:rsidR="009B3BB0" w:rsidRPr="001963A9" w:rsidRDefault="009B3BB0"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Pouvons-nous dire que l'interprétation pure et simple du désir </w:t>
      </w:r>
      <w:r w:rsidR="00991C92">
        <w:rPr>
          <w:rFonts w:ascii="Courier New" w:hAnsi="Courier New" w:cs="Courier New"/>
          <w:sz w:val="28"/>
          <w:szCs w:val="28"/>
        </w:rPr>
        <w:t>œ</w:t>
      </w:r>
      <w:r w:rsidRPr="001963A9">
        <w:rPr>
          <w:rFonts w:ascii="Courier New" w:hAnsi="Courier New" w:cs="Courier New"/>
          <w:sz w:val="28"/>
          <w:szCs w:val="28"/>
        </w:rPr>
        <w:t xml:space="preserve">dipien ne soit pas ici quelque chose qui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somme s'accroche à quelque étape intermédiaire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l'interprétation du rêve ? </w:t>
      </w:r>
    </w:p>
    <w:p w:rsidR="00A25F83" w:rsidRDefault="00A25F83"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permettant au sujet de faire quoi ?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proprement parler ce quelque chose dont vous allez reconnaître la nature avec la désignation de </w:t>
      </w:r>
      <w:r w:rsidR="00A25F83">
        <w:rPr>
          <w:rFonts w:ascii="Courier New" w:hAnsi="Courier New" w:cs="Courier New"/>
          <w:sz w:val="28"/>
          <w:szCs w:val="28"/>
        </w:rPr>
        <w:t>« </w:t>
      </w:r>
      <w:r w:rsidRPr="00A25F83">
        <w:rPr>
          <w:rFonts w:ascii="Times New Roman" w:hAnsi="Times New Roman" w:cs="Times New Roman"/>
          <w:i/>
          <w:sz w:val="24"/>
          <w:szCs w:val="24"/>
        </w:rPr>
        <w:t>s'identifier à l'agresseur</w:t>
      </w:r>
      <w:r w:rsidR="00A25F83">
        <w:rPr>
          <w:rFonts w:ascii="Courier New" w:hAnsi="Courier New" w:cs="Courier New"/>
          <w:sz w:val="28"/>
          <w:szCs w:val="28"/>
        </w:rPr>
        <w:t> »</w:t>
      </w:r>
      <w:r w:rsidRPr="001963A9">
        <w:rPr>
          <w:rFonts w:ascii="Courier New" w:hAnsi="Courier New" w:cs="Courier New"/>
          <w:sz w:val="28"/>
          <w:szCs w:val="28"/>
        </w:rPr>
        <w:t xml:space="preserve">, est-ce autre chose que l'interprétation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 désir œdipien, à ce niveau et dans ces termes, que vous avez voulu la mort de votre père à telle date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pour telle raison.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Dans votre enfance, quelque part dans l'enfance</w:t>
      </w:r>
      <w:r w:rsidR="00A25F83">
        <w:rPr>
          <w:rFonts w:ascii="Courier New" w:hAnsi="Courier New" w:cs="Courier New"/>
          <w:sz w:val="28"/>
          <w:szCs w:val="28"/>
        </w:rPr>
        <w:t>,</w:t>
      </w:r>
      <w:r w:rsidRPr="001963A9">
        <w:rPr>
          <w:rFonts w:ascii="Courier New" w:hAnsi="Courier New" w:cs="Courier New"/>
          <w:sz w:val="28"/>
          <w:szCs w:val="28"/>
        </w:rPr>
        <w:t xml:space="preserv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est </w:t>
      </w:r>
      <w:r w:rsidR="00A25F83">
        <w:rPr>
          <w:rFonts w:ascii="Courier New" w:hAnsi="Courier New" w:cs="Courier New"/>
          <w:sz w:val="28"/>
          <w:szCs w:val="28"/>
        </w:rPr>
        <w:t>« </w:t>
      </w:r>
      <w:r w:rsidRPr="00A25F83">
        <w:rPr>
          <w:rFonts w:ascii="Times New Roman" w:hAnsi="Times New Roman" w:cs="Times New Roman"/>
          <w:i/>
          <w:sz w:val="24"/>
          <w:szCs w:val="24"/>
        </w:rPr>
        <w:t>l'identification à l'agresseur</w:t>
      </w:r>
      <w:r w:rsidR="00A25F83">
        <w:rPr>
          <w:rFonts w:ascii="Courier New" w:hAnsi="Courier New" w:cs="Courier New"/>
          <w:sz w:val="28"/>
          <w:szCs w:val="28"/>
        </w:rPr>
        <w:t> »</w:t>
      </w:r>
      <w:r w:rsidRPr="001963A9">
        <w:rPr>
          <w:rFonts w:ascii="Courier New" w:hAnsi="Courier New" w:cs="Courier New"/>
          <w:sz w:val="28"/>
          <w:szCs w:val="28"/>
        </w:rPr>
        <w:t xml:space="preserv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N'avez-vous pas reconnu typiquement que pour être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une des formes de la défense, cela est essentiel ? </w:t>
      </w:r>
    </w:p>
    <w:p w:rsidR="00A25F83" w:rsidRDefault="00A25F83"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N'y a-t-il pas quelque chose qui se propose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la place même où est élidé le « </w:t>
      </w:r>
      <w:r w:rsidRPr="00A25F83">
        <w:rPr>
          <w:rFonts w:ascii="Times New Roman" w:hAnsi="Times New Roman" w:cs="Times New Roman"/>
          <w:i/>
          <w:sz w:val="24"/>
          <w:szCs w:val="24"/>
        </w:rPr>
        <w:t>selon son vœu</w:t>
      </w:r>
      <w:r w:rsidRPr="001963A9">
        <w:rPr>
          <w:rFonts w:ascii="Courier New" w:hAnsi="Courier New" w:cs="Courier New"/>
          <w:sz w:val="28"/>
          <w:szCs w:val="28"/>
        </w:rPr>
        <w:t xml:space="preserve"> » ? </w:t>
      </w:r>
    </w:p>
    <w:p w:rsidR="00A25F83" w:rsidRDefault="00A25F83"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Est-ce que le « </w:t>
      </w:r>
      <w:r w:rsidRPr="00A25F83">
        <w:rPr>
          <w:rFonts w:ascii="Times New Roman" w:hAnsi="Times New Roman" w:cs="Times New Roman"/>
          <w:i/>
          <w:sz w:val="24"/>
          <w:szCs w:val="24"/>
        </w:rPr>
        <w:t>selon</w:t>
      </w:r>
      <w:r w:rsidRPr="001963A9">
        <w:rPr>
          <w:rFonts w:ascii="Courier New" w:hAnsi="Courier New" w:cs="Courier New"/>
          <w:sz w:val="28"/>
          <w:szCs w:val="28"/>
        </w:rPr>
        <w:t xml:space="preserve"> » et son sens</w:t>
      </w:r>
      <w:r w:rsidR="00A25F83">
        <w:rPr>
          <w:rFonts w:ascii="Courier New" w:hAnsi="Courier New" w:cs="Courier New"/>
          <w:sz w:val="28"/>
          <w:szCs w:val="28"/>
        </w:rPr>
        <w:t>,</w:t>
      </w:r>
      <w:r w:rsidRPr="001963A9">
        <w:rPr>
          <w:rFonts w:ascii="Courier New" w:hAnsi="Courier New" w:cs="Courier New"/>
          <w:sz w:val="28"/>
          <w:szCs w:val="28"/>
        </w:rPr>
        <w:t xml:space="preserve"> ne sont pas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pour </w:t>
      </w:r>
      <w:r w:rsidR="00A25F83">
        <w:rPr>
          <w:rFonts w:ascii="Courier New" w:hAnsi="Courier New" w:cs="Courier New"/>
          <w:sz w:val="28"/>
          <w:szCs w:val="28"/>
        </w:rPr>
        <w:t xml:space="preserve">nous </w:t>
      </w:r>
      <w:r w:rsidRPr="001963A9">
        <w:rPr>
          <w:rFonts w:ascii="Courier New" w:hAnsi="Courier New" w:cs="Courier New"/>
          <w:sz w:val="28"/>
          <w:szCs w:val="28"/>
        </w:rPr>
        <w:t xml:space="preserve">une interprétation pleine du rêve ? </w:t>
      </w:r>
    </w:p>
    <w:p w:rsidR="00A25F83" w:rsidRDefault="00A25F83"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Sans aucun doute</w:t>
      </w:r>
      <w:r w:rsidR="00A25F83">
        <w:rPr>
          <w:rFonts w:ascii="Courier New" w:hAnsi="Courier New" w:cs="Courier New"/>
          <w:sz w:val="28"/>
          <w:szCs w:val="28"/>
        </w:rPr>
        <w:t> !</w:t>
      </w:r>
      <w:r w:rsidRPr="001963A9">
        <w:rPr>
          <w:rFonts w:ascii="Courier New" w:hAnsi="Courier New" w:cs="Courier New"/>
          <w:sz w:val="28"/>
          <w:szCs w:val="28"/>
        </w:rPr>
        <w:t xml:space="preserve"> </w:t>
      </w:r>
    </w:p>
    <w:p w:rsidR="00A25F83" w:rsidRDefault="00A25F83" w:rsidP="009B3BB0">
      <w:pPr>
        <w:pStyle w:val="Sansinterligne"/>
        <w:rPr>
          <w:rFonts w:ascii="Courier New" w:hAnsi="Courier New" w:cs="Courier New"/>
          <w:sz w:val="28"/>
          <w:szCs w:val="28"/>
        </w:rPr>
      </w:pPr>
    </w:p>
    <w:p w:rsidR="00991C92"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Ceci, mises à part les opportunités et les conditions qui permettent à l'analyste d'en arriver jusque là</w:t>
      </w:r>
      <w:r w:rsidR="00A25F83">
        <w:rPr>
          <w:rFonts w:ascii="Courier New" w:hAnsi="Courier New" w:cs="Courier New"/>
          <w:sz w:val="28"/>
          <w:szCs w:val="28"/>
        </w:rPr>
        <w:t> :</w:t>
      </w:r>
      <w:r w:rsidRPr="001963A9">
        <w:rPr>
          <w:rFonts w:ascii="Courier New" w:hAnsi="Courier New" w:cs="Courier New"/>
          <w:sz w:val="28"/>
          <w:szCs w:val="28"/>
        </w:rPr>
        <w:t xml:space="preserve"> elles dépendront du temps du traitement, du contexte de la réponse du sujet dans les rêves, puisque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savons que dans l'analyse le sujet répond à l'analyste, tout au moins à ce qu'est devenu l'analyste dans le transfert, par ses rêves. </w:t>
      </w:r>
    </w:p>
    <w:p w:rsidR="00A25F83" w:rsidRDefault="00A25F83"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Mais essentiellement</w:t>
      </w:r>
      <w:r w:rsidR="00A25F83">
        <w:rPr>
          <w:rFonts w:ascii="Courier New" w:hAnsi="Courier New" w:cs="Courier New"/>
          <w:sz w:val="28"/>
          <w:szCs w:val="28"/>
        </w:rPr>
        <w:t>…</w:t>
      </w:r>
    </w:p>
    <w:p w:rsidR="00A25F83" w:rsidRDefault="009B3BB0" w:rsidP="00A25F83">
      <w:pPr>
        <w:pStyle w:val="Sansinterligne"/>
        <w:ind w:firstLine="708"/>
        <w:rPr>
          <w:rFonts w:ascii="Courier New" w:hAnsi="Courier New" w:cs="Courier New"/>
          <w:sz w:val="28"/>
          <w:szCs w:val="28"/>
        </w:rPr>
      </w:pPr>
      <w:r w:rsidRPr="001963A9">
        <w:rPr>
          <w:rFonts w:ascii="Courier New" w:hAnsi="Courier New" w:cs="Courier New"/>
          <w:sz w:val="28"/>
          <w:szCs w:val="28"/>
        </w:rPr>
        <w:t>je dirais, dans la position logique des termes</w:t>
      </w:r>
    </w:p>
    <w:p w:rsidR="00A25F83" w:rsidRDefault="00A25F8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est-ce qu'au </w:t>
      </w:r>
      <w:r w:rsidRPr="001963A9">
        <w:rPr>
          <w:rFonts w:ascii="Courier New" w:hAnsi="Courier New" w:cs="Courier New"/>
          <w:sz w:val="28"/>
          <w:szCs w:val="28"/>
        </w:rPr>
        <w:t xml:space="preserve">« </w:t>
      </w:r>
      <w:r w:rsidRPr="00A25F83">
        <w:rPr>
          <w:rFonts w:ascii="Times New Roman" w:hAnsi="Times New Roman" w:cs="Times New Roman"/>
          <w:i/>
          <w:sz w:val="24"/>
          <w:szCs w:val="24"/>
        </w:rPr>
        <w:t>selon son vœu</w:t>
      </w:r>
      <w:r w:rsidRPr="001963A9">
        <w:rPr>
          <w:rFonts w:ascii="Courier New" w:hAnsi="Courier New" w:cs="Courier New"/>
          <w:sz w:val="28"/>
          <w:szCs w:val="28"/>
        </w:rPr>
        <w:t xml:space="preserve"> »</w:t>
      </w:r>
      <w:r w:rsidR="009B3BB0" w:rsidRPr="001963A9">
        <w:rPr>
          <w:rFonts w:ascii="Courier New" w:hAnsi="Courier New" w:cs="Courier New"/>
          <w:sz w:val="28"/>
          <w:szCs w:val="28"/>
        </w:rPr>
        <w:t xml:space="preserve"> n'est pas posée une </w:t>
      </w:r>
      <w:r w:rsidR="009B3BB0" w:rsidRPr="00A25F83">
        <w:rPr>
          <w:rFonts w:ascii="Times New Roman" w:hAnsi="Times New Roman" w:cs="Times New Roman"/>
          <w:i/>
          <w:sz w:val="24"/>
          <w:szCs w:val="24"/>
        </w:rPr>
        <w:t>question</w:t>
      </w:r>
      <w:r w:rsidR="009B3BB0" w:rsidRPr="001963A9">
        <w:rPr>
          <w:rFonts w:ascii="Courier New" w:hAnsi="Courier New" w:cs="Courier New"/>
          <w:sz w:val="28"/>
          <w:szCs w:val="28"/>
        </w:rPr>
        <w:t xml:space="preserv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à laquelle nous risquons toujours de donner</w:t>
      </w:r>
      <w:r w:rsidR="00A25F83">
        <w:rPr>
          <w:rFonts w:ascii="Courier New" w:hAnsi="Courier New" w:cs="Courier New"/>
          <w:sz w:val="28"/>
          <w:szCs w:val="28"/>
        </w:rPr>
        <w:t> :</w:t>
      </w:r>
    </w:p>
    <w:p w:rsidR="003B56B8" w:rsidRDefault="003B56B8" w:rsidP="009B3BB0">
      <w:pPr>
        <w:pStyle w:val="Sansinterligne"/>
        <w:rPr>
          <w:rFonts w:ascii="Courier New" w:hAnsi="Courier New" w:cs="Courier New"/>
          <w:sz w:val="28"/>
          <w:szCs w:val="28"/>
        </w:rPr>
      </w:pPr>
    </w:p>
    <w:p w:rsidR="00A25F83"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quelque forme précipitée, </w:t>
      </w:r>
    </w:p>
    <w:p w:rsidR="00A25F83"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quelque réponse précipitée, </w:t>
      </w:r>
    </w:p>
    <w:p w:rsidR="00A25F83"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quelque réponse prématurée, </w:t>
      </w:r>
    </w:p>
    <w:p w:rsidR="00A25F83"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quelque évitement offert</w:t>
      </w:r>
      <w:r w:rsidR="00A25F83">
        <w:rPr>
          <w:rFonts w:ascii="Courier New" w:hAnsi="Courier New" w:cs="Courier New"/>
          <w:sz w:val="28"/>
          <w:szCs w:val="28"/>
        </w:rPr>
        <w:t>,</w:t>
      </w:r>
    </w:p>
    <w:p w:rsidR="00A25F83" w:rsidRDefault="00A25F83" w:rsidP="00991C92">
      <w:pPr>
        <w:pStyle w:val="Sansinterligne"/>
        <w:ind w:left="720"/>
        <w:rPr>
          <w:rFonts w:ascii="Courier New" w:hAnsi="Courier New" w:cs="Courier New"/>
          <w:sz w:val="28"/>
          <w:szCs w:val="28"/>
        </w:rPr>
      </w:pPr>
    </w:p>
    <w:p w:rsidR="00A25F83" w:rsidRDefault="00991C92"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au sujet de ce dont il s'agit, à savoir</w:t>
      </w:r>
      <w:r w:rsidR="00A25F83">
        <w:rPr>
          <w:rFonts w:ascii="Courier New" w:hAnsi="Courier New" w:cs="Courier New"/>
          <w:sz w:val="28"/>
          <w:szCs w:val="28"/>
        </w:rPr>
        <w:t>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 </w:t>
      </w:r>
    </w:p>
    <w:p w:rsidR="00A25F83"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l'impasse où le met cette structure fondamentale qui fait de </w:t>
      </w:r>
      <w:r w:rsidRPr="003B56B8">
        <w:rPr>
          <w:rFonts w:ascii="Times New Roman" w:hAnsi="Times New Roman" w:cs="Times New Roman"/>
          <w:i/>
          <w:color w:val="0000CC"/>
          <w:sz w:val="24"/>
          <w:szCs w:val="24"/>
        </w:rPr>
        <w:t>l'objet</w:t>
      </w:r>
      <w:r w:rsidRPr="003B56B8">
        <w:rPr>
          <w:rFonts w:ascii="Times New Roman" w:hAnsi="Times New Roman" w:cs="Times New Roman"/>
          <w:i/>
          <w:sz w:val="24"/>
          <w:szCs w:val="24"/>
        </w:rPr>
        <w:t xml:space="preserve"> de tout désir </w:t>
      </w:r>
      <w:r w:rsidRPr="003B56B8">
        <w:rPr>
          <w:rFonts w:ascii="Times New Roman" w:hAnsi="Times New Roman" w:cs="Times New Roman"/>
          <w:i/>
          <w:color w:val="0000CC"/>
          <w:sz w:val="24"/>
          <w:szCs w:val="24"/>
        </w:rPr>
        <w:t>le support d'une métonymie essentielle</w:t>
      </w:r>
      <w:r w:rsidR="00A25F83">
        <w:rPr>
          <w:rFonts w:ascii="Courier New" w:hAnsi="Courier New" w:cs="Courier New"/>
          <w:sz w:val="28"/>
          <w:szCs w:val="28"/>
        </w:rPr>
        <w:t>,</w:t>
      </w:r>
    </w:p>
    <w:p w:rsidR="00A25F83" w:rsidRDefault="009B3BB0" w:rsidP="00A25F83">
      <w:pPr>
        <w:pStyle w:val="Sansinterligne"/>
        <w:ind w:left="720"/>
        <w:rPr>
          <w:rFonts w:ascii="Courier New" w:hAnsi="Courier New" w:cs="Courier New"/>
          <w:sz w:val="28"/>
          <w:szCs w:val="28"/>
        </w:rPr>
      </w:pPr>
      <w:r w:rsidRPr="001963A9">
        <w:rPr>
          <w:rFonts w:ascii="Courier New" w:hAnsi="Courier New" w:cs="Courier New"/>
          <w:sz w:val="28"/>
          <w:szCs w:val="28"/>
        </w:rPr>
        <w:t xml:space="preserve"> </w:t>
      </w:r>
    </w:p>
    <w:p w:rsidR="009B3BB0" w:rsidRPr="00991C92"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 xml:space="preserve">et quelque chose où l'objet du désir humain comme tel, se présente sous une forme évanouissante </w:t>
      </w:r>
      <w:r w:rsidR="00991C92">
        <w:rPr>
          <w:rFonts w:ascii="Courier New" w:hAnsi="Courier New" w:cs="Courier New"/>
          <w:sz w:val="28"/>
          <w:szCs w:val="28"/>
        </w:rPr>
        <w:t xml:space="preserve">               </w:t>
      </w:r>
      <w:r w:rsidRPr="00991C92">
        <w:rPr>
          <w:rFonts w:ascii="Courier New" w:hAnsi="Courier New" w:cs="Courier New"/>
          <w:sz w:val="28"/>
          <w:szCs w:val="28"/>
        </w:rPr>
        <w:t xml:space="preserve">et dont peut-être nous pouvons entrevoir que </w:t>
      </w:r>
      <w:r w:rsidR="00991C92">
        <w:rPr>
          <w:rFonts w:ascii="Courier New" w:hAnsi="Courier New" w:cs="Courier New"/>
          <w:sz w:val="28"/>
          <w:szCs w:val="28"/>
        </w:rPr>
        <w:t xml:space="preserve">                                </w:t>
      </w:r>
      <w:r w:rsidRPr="00991C92">
        <w:rPr>
          <w:rFonts w:ascii="Courier New" w:hAnsi="Courier New" w:cs="Courier New"/>
          <w:sz w:val="28"/>
          <w:szCs w:val="28"/>
        </w:rPr>
        <w:t>la castration se trouve être ce que nous pourrions appeler le dernier tempérament.</w:t>
      </w:r>
    </w:p>
    <w:p w:rsidR="009B3BB0" w:rsidRPr="001963A9" w:rsidRDefault="009B3BB0" w:rsidP="009B3BB0">
      <w:pPr>
        <w:pStyle w:val="Sansinterligne"/>
        <w:rPr>
          <w:rFonts w:ascii="Courier New" w:hAnsi="Courier New" w:cs="Courier New"/>
          <w:sz w:val="28"/>
          <w:szCs w:val="28"/>
        </w:rPr>
      </w:pP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voici donc amenés à reprendre par l'autre bout, c'est-à-dire par celui qui n'est pas donné dans </w:t>
      </w:r>
      <w:r w:rsidR="00991C92">
        <w:rPr>
          <w:rFonts w:ascii="Courier New" w:hAnsi="Courier New" w:cs="Courier New"/>
          <w:sz w:val="28"/>
          <w:szCs w:val="28"/>
        </w:rPr>
        <w:t xml:space="preserve">                   </w:t>
      </w:r>
      <w:r w:rsidRPr="001963A9">
        <w:rPr>
          <w:rFonts w:ascii="Courier New" w:hAnsi="Courier New" w:cs="Courier New"/>
          <w:sz w:val="28"/>
          <w:szCs w:val="28"/>
        </w:rPr>
        <w:t xml:space="preserve">les rêves, à interroger de plus près ce que veut dire, ce que signifie le désir humain.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Et cette </w:t>
      </w:r>
      <w:r w:rsidRPr="00A25F83">
        <w:rPr>
          <w:rFonts w:ascii="Times New Roman" w:hAnsi="Times New Roman" w:cs="Times New Roman"/>
          <w:i/>
          <w:sz w:val="24"/>
          <w:szCs w:val="24"/>
        </w:rPr>
        <w:t>formule</w:t>
      </w:r>
      <w:r w:rsidRPr="001963A9">
        <w:rPr>
          <w:rFonts w:ascii="Courier New" w:hAnsi="Courier New" w:cs="Courier New"/>
          <w:sz w:val="28"/>
          <w:szCs w:val="28"/>
        </w:rPr>
        <w:t xml:space="preserve">, je veux dire cet </w:t>
      </w:r>
      <w:r w:rsidRPr="00A25F83">
        <w:rPr>
          <w:rFonts w:ascii="Times New Roman" w:hAnsi="Times New Roman" w:cs="Times New Roman"/>
          <w:i/>
          <w:sz w:val="24"/>
          <w:szCs w:val="24"/>
        </w:rPr>
        <w:t>algorithme</w:t>
      </w:r>
      <w:r w:rsidR="00A25F83">
        <w:rPr>
          <w:rFonts w:ascii="Courier New" w:hAnsi="Courier New" w:cs="Courier New"/>
          <w:sz w:val="28"/>
          <w:szCs w:val="28"/>
        </w:rPr>
        <w:t> :</w:t>
      </w:r>
      <w:r w:rsidR="00A25F83" w:rsidRPr="00A25F83">
        <w:rPr>
          <w:rFonts w:ascii="LACAN" w:eastAsia="Calibri" w:hAnsi="LACAN" w:cs="Times New Roman"/>
          <w:b/>
          <w:bCs/>
          <w:color w:val="FF0000"/>
          <w:sz w:val="28"/>
          <w:szCs w:val="28"/>
        </w:rPr>
        <w:t xml:space="preserve"> </w:t>
      </w:r>
      <w:r w:rsidR="00A25F83" w:rsidRPr="003B56B8">
        <w:rPr>
          <w:rFonts w:ascii="LACAN" w:eastAsia="Calibri" w:hAnsi="LACAN" w:cs="Times New Roman"/>
          <w:bCs/>
          <w:color w:val="0000CC"/>
          <w:sz w:val="28"/>
          <w:szCs w:val="28"/>
        </w:rPr>
        <w:t>S</w:t>
      </w:r>
      <w:r w:rsidR="00A25F83" w:rsidRPr="00991C92">
        <w:rPr>
          <w:rFonts w:ascii="LACAN" w:eastAsia="Calibri" w:hAnsi="LACAN" w:cs="Times New Roman"/>
          <w:b/>
          <w:bCs/>
          <w:color w:val="C00000"/>
        </w:rPr>
        <w:t xml:space="preserve"> </w:t>
      </w:r>
      <w:r w:rsidR="00A25F83" w:rsidRPr="003B56B8">
        <w:rPr>
          <w:rFonts w:ascii="Courier New" w:eastAsia="Calibri" w:hAnsi="Courier New" w:cs="Courier New"/>
          <w:b/>
          <w:bCs/>
          <w:iCs/>
          <w:noProof/>
          <w:color w:val="0000CC"/>
          <w:sz w:val="28"/>
        </w:rPr>
        <w:sym w:font="Symbol" w:char="F0E0"/>
      </w:r>
      <w:r w:rsidR="00A25F83" w:rsidRPr="003B56B8">
        <w:rPr>
          <w:rFonts w:ascii="Courier New" w:eastAsia="Calibri" w:hAnsi="Courier New" w:cs="Courier New"/>
          <w:b/>
          <w:bCs/>
          <w:iCs/>
          <w:noProof/>
          <w:color w:val="0000CC"/>
          <w:sz w:val="28"/>
        </w:rPr>
        <w:t xml:space="preserve"> </w:t>
      </w:r>
      <w:r w:rsidR="00A25F83" w:rsidRPr="003B56B8">
        <w:rPr>
          <w:rFonts w:ascii="Times New Roman" w:eastAsia="Calibri" w:hAnsi="Times New Roman" w:cs="Times New Roman"/>
          <w:bCs/>
          <w:i/>
          <w:iCs/>
          <w:noProof/>
          <w:color w:val="0000CC"/>
          <w:sz w:val="28"/>
        </w:rPr>
        <w:t>a</w:t>
      </w:r>
      <w:r w:rsidR="00A25F83">
        <w:rPr>
          <w:rFonts w:ascii="Times New Roman" w:eastAsia="Calibri" w:hAnsi="Times New Roman" w:cs="Times New Roman"/>
          <w:bCs/>
          <w:i/>
          <w:iCs/>
          <w:noProof/>
          <w:color w:val="0000CC"/>
          <w:sz w:val="28"/>
        </w:rPr>
        <w:t xml:space="preserve"> ,</w:t>
      </w:r>
      <w:r w:rsidRPr="001963A9">
        <w:rPr>
          <w:rFonts w:ascii="Courier New" w:hAnsi="Courier New" w:cs="Courier New"/>
          <w:sz w:val="28"/>
          <w:szCs w:val="28"/>
        </w:rPr>
        <w:t xml:space="preserve"> </w:t>
      </w:r>
    </w:p>
    <w:p w:rsidR="00A25F8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w:t>
      </w:r>
      <w:r w:rsidR="00A25F83" w:rsidRPr="003B56B8">
        <w:rPr>
          <w:rFonts w:ascii="LACAN" w:eastAsia="Calibri" w:hAnsi="LACAN" w:cs="Times New Roman"/>
          <w:bCs/>
          <w:color w:val="0000CC"/>
          <w:sz w:val="28"/>
          <w:szCs w:val="28"/>
        </w:rPr>
        <w:t>S</w:t>
      </w:r>
      <w:r w:rsidR="00A25F83" w:rsidRPr="00A84BC5">
        <w:rPr>
          <w:rFonts w:ascii="LACAN" w:eastAsia="Calibri" w:hAnsi="LACAN" w:cs="Times New Roman"/>
          <w:b/>
          <w:bCs/>
          <w:color w:val="FF0000"/>
        </w:rPr>
        <w:t xml:space="preserve"> </w:t>
      </w:r>
      <w:r w:rsidRPr="00240F46">
        <w:rPr>
          <w:rFonts w:ascii="Courier New" w:hAnsi="Courier New" w:cs="Courier New"/>
          <w:i/>
          <w:sz w:val="24"/>
          <w:szCs w:val="24"/>
        </w:rPr>
        <w:t>affronté, mis en présence, mis en face de</w:t>
      </w:r>
      <w:r w:rsidRPr="001963A9">
        <w:rPr>
          <w:rFonts w:ascii="Courier New" w:hAnsi="Courier New" w:cs="Courier New"/>
          <w:sz w:val="28"/>
          <w:szCs w:val="28"/>
        </w:rPr>
        <w:t xml:space="preserve"> </w:t>
      </w:r>
      <w:r w:rsidR="00A25F83" w:rsidRPr="00A25F83">
        <w:rPr>
          <w:rFonts w:ascii="Times New Roman" w:hAnsi="Times New Roman" w:cs="Times New Roman"/>
          <w:i/>
          <w:color w:val="0000CC"/>
          <w:sz w:val="24"/>
          <w:szCs w:val="24"/>
        </w:rPr>
        <w:t>(</w:t>
      </w:r>
      <w:r w:rsidRPr="00A25F83">
        <w:rPr>
          <w:rFonts w:ascii="Times New Roman" w:hAnsi="Times New Roman" w:cs="Times New Roman"/>
          <w:i/>
          <w:color w:val="0000CC"/>
          <w:sz w:val="24"/>
          <w:szCs w:val="24"/>
        </w:rPr>
        <w:t>a</w:t>
      </w:r>
      <w:r w:rsidR="00A25F83" w:rsidRPr="00A25F83">
        <w:rPr>
          <w:rFonts w:ascii="Times New Roman" w:hAnsi="Times New Roman" w:cs="Times New Roman"/>
          <w:i/>
          <w:color w:val="0000CC"/>
          <w:sz w:val="24"/>
          <w:szCs w:val="24"/>
        </w:rPr>
        <w:t>)</w:t>
      </w:r>
      <w:r w:rsidRPr="001963A9">
        <w:rPr>
          <w:rFonts w:ascii="Courier New" w:hAnsi="Courier New" w:cs="Courier New"/>
          <w:sz w:val="28"/>
          <w:szCs w:val="28"/>
        </w:rPr>
        <w:t xml:space="preserve">, de </w:t>
      </w:r>
      <w:r w:rsidRPr="00A25F83">
        <w:rPr>
          <w:rFonts w:ascii="Times New Roman" w:hAnsi="Times New Roman" w:cs="Times New Roman"/>
          <w:i/>
          <w:color w:val="0000CC"/>
          <w:sz w:val="24"/>
          <w:szCs w:val="24"/>
        </w:rPr>
        <w:t>l'objet</w:t>
      </w:r>
      <w:r w:rsidR="00A25F83">
        <w:rPr>
          <w:rFonts w:ascii="Courier New" w:hAnsi="Courier New" w:cs="Courier New"/>
          <w:sz w:val="28"/>
          <w:szCs w:val="28"/>
        </w:rPr>
        <w:t>…</w:t>
      </w:r>
    </w:p>
    <w:p w:rsidR="00A25F83" w:rsidRDefault="009B3BB0" w:rsidP="00A25F83">
      <w:pPr>
        <w:pStyle w:val="Sansinterligne"/>
        <w:ind w:left="708"/>
        <w:rPr>
          <w:rFonts w:ascii="Courier New" w:hAnsi="Courier New" w:cs="Courier New"/>
          <w:sz w:val="28"/>
          <w:szCs w:val="28"/>
        </w:rPr>
      </w:pPr>
      <w:r w:rsidRPr="001963A9">
        <w:rPr>
          <w:rFonts w:ascii="Courier New" w:hAnsi="Courier New" w:cs="Courier New"/>
          <w:sz w:val="28"/>
          <w:szCs w:val="28"/>
        </w:rPr>
        <w:t>et nous l'avons introduite à ce propos dans ces images du rêve, et du sens qui nous y est révélé</w:t>
      </w:r>
    </w:p>
    <w:p w:rsidR="00A25F83" w:rsidRDefault="00A25F83" w:rsidP="00A25F83">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n'est-ce pas quelque chose que nous ne pouvons pas essayer de mettre à l'épreuve de </w:t>
      </w:r>
      <w:r w:rsidR="009B3BB0" w:rsidRPr="00A25F83">
        <w:rPr>
          <w:rFonts w:ascii="Times New Roman" w:hAnsi="Times New Roman" w:cs="Times New Roman"/>
          <w:i/>
          <w:sz w:val="24"/>
          <w:szCs w:val="24"/>
        </w:rPr>
        <w:t>la phénoménologie du désir</w:t>
      </w:r>
      <w:r w:rsidR="009B3BB0" w:rsidRPr="001963A9">
        <w:rPr>
          <w:rFonts w:ascii="Courier New" w:hAnsi="Courier New" w:cs="Courier New"/>
          <w:sz w:val="28"/>
          <w:szCs w:val="28"/>
        </w:rPr>
        <w:t xml:space="preserve"> telle qu'elle se présente à nous, chose curieuse, </w:t>
      </w:r>
    </w:p>
    <w:p w:rsidR="00A25F83"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au désir qui est là, qui est là depuis [</w:t>
      </w:r>
      <w:r w:rsidR="00A25F83">
        <w:rPr>
          <w:rFonts w:ascii="Courier New" w:hAnsi="Courier New" w:cs="Courier New"/>
          <w:sz w:val="28"/>
          <w:szCs w:val="28"/>
        </w:rPr>
        <w:t>toujours</w:t>
      </w:r>
      <w:r w:rsidRPr="001963A9">
        <w:rPr>
          <w:rFonts w:ascii="Courier New" w:hAnsi="Courier New" w:cs="Courier New"/>
          <w:sz w:val="28"/>
          <w:szCs w:val="28"/>
        </w:rPr>
        <w:t>], qui est là au cœur de [</w:t>
      </w:r>
      <w:r w:rsidR="00240F46">
        <w:rPr>
          <w:rFonts w:ascii="Courier New" w:hAnsi="Courier New" w:cs="Courier New"/>
          <w:sz w:val="28"/>
          <w:szCs w:val="28"/>
        </w:rPr>
        <w:t>…</w:t>
      </w:r>
      <w:r w:rsidRPr="001963A9">
        <w:rPr>
          <w:rFonts w:ascii="Courier New" w:hAnsi="Courier New" w:cs="Courier New"/>
          <w:sz w:val="28"/>
          <w:szCs w:val="28"/>
        </w:rPr>
        <w:t xml:space="preserve">]. </w:t>
      </w:r>
    </w:p>
    <w:p w:rsidR="00A25F83" w:rsidRDefault="00A25F83" w:rsidP="00A25F83">
      <w:pPr>
        <w:pStyle w:val="Sansinterligne"/>
        <w:rPr>
          <w:rFonts w:ascii="Courier New" w:hAnsi="Courier New" w:cs="Courier New"/>
          <w:sz w:val="28"/>
          <w:szCs w:val="28"/>
        </w:rPr>
      </w:pPr>
    </w:p>
    <w:p w:rsidR="00A25F83"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Essayons de voir sous quelle forme</w:t>
      </w:r>
      <w:r w:rsidR="00A25F83">
        <w:rPr>
          <w:rFonts w:ascii="Courier New" w:hAnsi="Courier New" w:cs="Courier New"/>
          <w:sz w:val="28"/>
          <w:szCs w:val="28"/>
        </w:rPr>
        <w:t>,</w:t>
      </w:r>
      <w:r w:rsidRPr="001963A9">
        <w:rPr>
          <w:rFonts w:ascii="Courier New" w:hAnsi="Courier New" w:cs="Courier New"/>
          <w:sz w:val="28"/>
          <w:szCs w:val="28"/>
        </w:rPr>
        <w:t xml:space="preserve"> pour nous </w:t>
      </w:r>
      <w:r w:rsidRPr="00A25F83">
        <w:rPr>
          <w:rFonts w:ascii="Times New Roman" w:hAnsi="Times New Roman" w:cs="Times New Roman"/>
          <w:i/>
          <w:sz w:val="24"/>
          <w:szCs w:val="24"/>
        </w:rPr>
        <w:t>analystes</w:t>
      </w:r>
      <w:r w:rsidRPr="001963A9">
        <w:rPr>
          <w:rFonts w:ascii="Courier New" w:hAnsi="Courier New" w:cs="Courier New"/>
          <w:sz w:val="28"/>
          <w:szCs w:val="28"/>
        </w:rPr>
        <w:t xml:space="preserve">, ce désir se présente. </w:t>
      </w:r>
    </w:p>
    <w:p w:rsidR="00A25F83" w:rsidRDefault="00A25F83" w:rsidP="00A25F83">
      <w:pPr>
        <w:pStyle w:val="Sansinterligne"/>
        <w:rPr>
          <w:rFonts w:ascii="Courier New" w:hAnsi="Courier New" w:cs="Courier New"/>
          <w:sz w:val="28"/>
          <w:szCs w:val="28"/>
        </w:rPr>
      </w:pPr>
    </w:p>
    <w:p w:rsidR="00A25F83"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 xml:space="preserve">Cet algorithme va pouvoir nous mener ensemble dans </w:t>
      </w:r>
    </w:p>
    <w:p w:rsidR="00F96DB9"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le chemin d'une interrogation qui est celle de notre expérience commune, de notre expérience d'analystes</w:t>
      </w:r>
      <w:r w:rsidR="00A25F83">
        <w:rPr>
          <w:rFonts w:ascii="Courier New" w:hAnsi="Courier New" w:cs="Courier New"/>
          <w:sz w:val="28"/>
          <w:szCs w:val="28"/>
        </w:rPr>
        <w:t>,</w:t>
      </w:r>
      <w:r w:rsidRPr="001963A9">
        <w:rPr>
          <w:rFonts w:ascii="Courier New" w:hAnsi="Courier New" w:cs="Courier New"/>
          <w:sz w:val="28"/>
          <w:szCs w:val="28"/>
        </w:rPr>
        <w:t xml:space="preserve"> de la façon dont chez le sujet</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F96DB9"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chez le sujet </w:t>
      </w:r>
      <w:r w:rsidR="009B3BB0" w:rsidRPr="001963A9">
        <w:rPr>
          <w:rFonts w:ascii="Courier New" w:hAnsi="Courier New" w:cs="Courier New"/>
          <w:sz w:val="28"/>
          <w:szCs w:val="28"/>
        </w:rPr>
        <w:t xml:space="preserve">qui n'est pas obligatoirement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ni toujours le sujet névrosé</w:t>
      </w:r>
    </w:p>
    <w:p w:rsidR="00F96DB9" w:rsidRDefault="00F96DB9" w:rsidP="00A25F83">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dont il n'y a point de raison de présumer que sur ce point sa structure ne soit pas incluse, car révélatrice d'une structure plus générale. </w:t>
      </w:r>
    </w:p>
    <w:p w:rsidR="00F96DB9" w:rsidRDefault="00F96DB9" w:rsidP="00A25F83">
      <w:pPr>
        <w:pStyle w:val="Sansinterligne"/>
        <w:rPr>
          <w:rFonts w:ascii="Courier New" w:hAnsi="Courier New" w:cs="Courier New"/>
          <w:sz w:val="28"/>
          <w:szCs w:val="28"/>
        </w:rPr>
      </w:pPr>
    </w:p>
    <w:p w:rsidR="00240F46"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 xml:space="preserve">Dans tous les cas il est hors de doute que le névrosé se trouve situé quelque part dans ce qui représente les prolongements, les processus d'une expérience </w:t>
      </w:r>
    </w:p>
    <w:p w:rsidR="00240F46"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 xml:space="preserve">qui pour nous a valeur universelle. </w:t>
      </w:r>
    </w:p>
    <w:p w:rsidR="00240F46" w:rsidRDefault="00240F46" w:rsidP="00A25F83">
      <w:pPr>
        <w:pStyle w:val="Sansinterligne"/>
        <w:rPr>
          <w:rFonts w:ascii="Courier New" w:hAnsi="Courier New" w:cs="Courier New"/>
          <w:sz w:val="28"/>
          <w:szCs w:val="28"/>
        </w:rPr>
      </w:pPr>
    </w:p>
    <w:p w:rsidR="00240F46"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 xml:space="preserve">C'est bien là le point sur lequel se déroule </w:t>
      </w:r>
    </w:p>
    <w:p w:rsidR="009B3BB0" w:rsidRPr="001963A9" w:rsidRDefault="009B3BB0" w:rsidP="00A25F83">
      <w:pPr>
        <w:pStyle w:val="Sansinterligne"/>
        <w:rPr>
          <w:rFonts w:ascii="Courier New" w:hAnsi="Courier New" w:cs="Courier New"/>
          <w:sz w:val="28"/>
          <w:szCs w:val="28"/>
        </w:rPr>
      </w:pPr>
      <w:r w:rsidRPr="001963A9">
        <w:rPr>
          <w:rFonts w:ascii="Courier New" w:hAnsi="Courier New" w:cs="Courier New"/>
          <w:sz w:val="28"/>
          <w:szCs w:val="28"/>
        </w:rPr>
        <w:t>toute la construction de la doctrine freudienne.</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Avant d'entrer dans une interrogation sur certaines des façons dont déjà a été abordée cette dialectique des rapports du sujet à son désir</w:t>
      </w:r>
      <w:r w:rsidR="00F96DB9">
        <w:rPr>
          <w:rFonts w:ascii="Courier New" w:hAnsi="Courier New" w:cs="Courier New"/>
          <w:sz w:val="28"/>
          <w:szCs w:val="28"/>
        </w:rPr>
        <w:t>…</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et nommément ce que j'ai annoncé tout à l'heure de </w:t>
      </w:r>
      <w:r w:rsidRPr="00F96DB9">
        <w:rPr>
          <w:rFonts w:ascii="Times New Roman" w:hAnsi="Times New Roman" w:cs="Times New Roman"/>
          <w:i/>
          <w:sz w:val="24"/>
          <w:szCs w:val="24"/>
        </w:rPr>
        <w:t xml:space="preserve">la pensée de </w:t>
      </w:r>
      <w:r w:rsidR="00AA0817">
        <w:rPr>
          <w:rFonts w:ascii="Courier New" w:hAnsi="Courier New" w:cs="Courier New"/>
          <w:sz w:val="28"/>
          <w:szCs w:val="28"/>
        </w:rPr>
        <w:t>JONES</w:t>
      </w:r>
      <w:r w:rsidR="00F96DB9">
        <w:rPr>
          <w:rFonts w:ascii="Courier New" w:hAnsi="Courier New" w:cs="Courier New"/>
          <w:sz w:val="28"/>
          <w:szCs w:val="28"/>
        </w:rPr>
        <w:t xml:space="preserve"> - </w:t>
      </w:r>
      <w:r w:rsidR="00F96DB9" w:rsidRPr="00F96DB9">
        <w:rPr>
          <w:rFonts w:ascii="Times New Roman" w:hAnsi="Times New Roman" w:cs="Times New Roman"/>
          <w:i/>
          <w:sz w:val="24"/>
          <w:szCs w:val="24"/>
        </w:rPr>
        <w:t>pensée</w:t>
      </w:r>
      <w:r w:rsidRPr="001963A9">
        <w:rPr>
          <w:rFonts w:ascii="Courier New" w:hAnsi="Courier New" w:cs="Courier New"/>
          <w:sz w:val="28"/>
          <w:szCs w:val="28"/>
        </w:rPr>
        <w:t xml:space="preserve"> qui est restée en route</w:t>
      </w:r>
      <w:r w:rsidR="00F96DB9">
        <w:rPr>
          <w:rFonts w:ascii="Courier New" w:hAnsi="Courier New" w:cs="Courier New"/>
          <w:sz w:val="28"/>
          <w:szCs w:val="28"/>
        </w:rPr>
        <w:t xml:space="preserve"> - </w:t>
      </w:r>
      <w:r w:rsidRPr="001963A9">
        <w:rPr>
          <w:rFonts w:ascii="Courier New" w:hAnsi="Courier New" w:cs="Courier New"/>
          <w:sz w:val="28"/>
          <w:szCs w:val="28"/>
        </w:rPr>
        <w:t>qui assurément a entrevu</w:t>
      </w:r>
      <w:r w:rsidR="00240F46">
        <w:rPr>
          <w:rFonts w:ascii="Courier New" w:hAnsi="Courier New" w:cs="Courier New"/>
          <w:sz w:val="28"/>
          <w:szCs w:val="28"/>
        </w:rPr>
        <w:t>,</w:t>
      </w:r>
      <w:r w:rsidRPr="001963A9">
        <w:rPr>
          <w:rFonts w:ascii="Courier New" w:hAnsi="Courier New" w:cs="Courier New"/>
          <w:sz w:val="28"/>
          <w:szCs w:val="28"/>
        </w:rPr>
        <w:t xml:space="preserve"> vous allez le voir</w:t>
      </w:r>
      <w:r w:rsidR="00240F46">
        <w:rPr>
          <w:rFonts w:ascii="Courier New" w:hAnsi="Courier New" w:cs="Courier New"/>
          <w:sz w:val="28"/>
          <w:szCs w:val="28"/>
        </w:rPr>
        <w:t>,</w:t>
      </w:r>
      <w:r w:rsidRPr="001963A9">
        <w:rPr>
          <w:rFonts w:ascii="Courier New" w:hAnsi="Courier New" w:cs="Courier New"/>
          <w:sz w:val="28"/>
          <w:szCs w:val="28"/>
        </w:rPr>
        <w:t xml:space="preserve"> quelque chose</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je veux me rapporter à quelque chose de recueilli d'une expérience clinique la plus commune,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un exemple qui m'est venu assez récemment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dans mon expérience et qui me paraît assez bien fait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pour introduire ce que nous cherchons à illustrer.</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s'agissait d'un impuissant.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n'est pas mal de partir de l'impuissance pour commencer de s'interroger sur ce qu'est le désir.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sommes en tous cas sûrs d'être au niveau humain.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C'était là un jeune sujet qui, bien entendu, comme beaucoup d'impuissants, n'était </w:t>
      </w:r>
      <w:r w:rsidRPr="00F96DB9">
        <w:rPr>
          <w:rFonts w:ascii="Courier New" w:hAnsi="Courier New" w:cs="Courier New"/>
          <w:i/>
          <w:sz w:val="24"/>
          <w:szCs w:val="24"/>
        </w:rPr>
        <w:t>pas du tout</w:t>
      </w:r>
      <w:r w:rsidRPr="001963A9">
        <w:rPr>
          <w:rFonts w:ascii="Courier New" w:hAnsi="Courier New" w:cs="Courier New"/>
          <w:sz w:val="28"/>
          <w:szCs w:val="28"/>
        </w:rPr>
        <w:t xml:space="preserve"> impuissant.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avait fait l'amour très normalement au cours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son existence et il avait eu quelques liaisons</w:t>
      </w:r>
      <w:r w:rsidR="00F96DB9">
        <w:rPr>
          <w:rFonts w:ascii="Courier New" w:hAnsi="Courier New" w:cs="Courier New"/>
          <w:sz w:val="28"/>
          <w:szCs w:val="28"/>
        </w:rPr>
        <w:t>.</w:t>
      </w:r>
      <w:r w:rsidRPr="001963A9">
        <w:rPr>
          <w:rFonts w:ascii="Courier New" w:hAnsi="Courier New" w:cs="Courier New"/>
          <w:sz w:val="28"/>
          <w:szCs w:val="28"/>
        </w:rPr>
        <w:t xml:space="preserve"> </w:t>
      </w:r>
    </w:p>
    <w:p w:rsidR="00240F46" w:rsidRDefault="00F96DB9" w:rsidP="009B3BB0">
      <w:pPr>
        <w:pStyle w:val="Sansinterligne"/>
        <w:rPr>
          <w:rFonts w:ascii="Courier New" w:hAnsi="Courier New" w:cs="Courier New"/>
          <w:sz w:val="28"/>
          <w:szCs w:val="28"/>
        </w:rPr>
      </w:pPr>
      <w:r>
        <w:rPr>
          <w:rFonts w:ascii="Courier New" w:hAnsi="Courier New" w:cs="Courier New"/>
          <w:sz w:val="28"/>
          <w:szCs w:val="28"/>
        </w:rPr>
        <w:t>I</w:t>
      </w:r>
      <w:r w:rsidR="009B3BB0" w:rsidRPr="001963A9">
        <w:rPr>
          <w:rFonts w:ascii="Courier New" w:hAnsi="Courier New" w:cs="Courier New"/>
          <w:sz w:val="28"/>
          <w:szCs w:val="28"/>
        </w:rPr>
        <w:t xml:space="preserve">l était marié et c'est avec sa femme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 ça ne marchait plus.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Ceci n'est pas à porter au compte de l'impuissance.</w:t>
      </w:r>
    </w:p>
    <w:p w:rsidR="00F96DB9" w:rsidRDefault="00F96DB9"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Pour être localisé précisément à l'objet avec lequel les relations sont pour le sujet des plus </w:t>
      </w:r>
      <w:r w:rsidRPr="00240F46">
        <w:rPr>
          <w:rFonts w:ascii="Courier New" w:hAnsi="Courier New" w:cs="Courier New"/>
          <w:i/>
          <w:sz w:val="24"/>
          <w:szCs w:val="24"/>
        </w:rPr>
        <w:t>souhaitables</w:t>
      </w:r>
      <w:r w:rsidR="003B56B8">
        <w:rPr>
          <w:rFonts w:ascii="Courier New" w:hAnsi="Courier New" w:cs="Courier New"/>
          <w:sz w:val="28"/>
          <w:szCs w:val="28"/>
        </w:rPr>
        <w:t>…</w:t>
      </w:r>
      <w:r w:rsidRPr="001963A9">
        <w:rPr>
          <w:rFonts w:ascii="Courier New" w:hAnsi="Courier New" w:cs="Courier New"/>
          <w:sz w:val="28"/>
          <w:szCs w:val="28"/>
        </w:rPr>
        <w:t xml:space="preserve"> </w:t>
      </w:r>
    </w:p>
    <w:p w:rsidR="003B56B8" w:rsidRDefault="009B3BB0" w:rsidP="003B56B8">
      <w:pPr>
        <w:pStyle w:val="Sansinterligne"/>
        <w:ind w:firstLine="708"/>
        <w:rPr>
          <w:rFonts w:ascii="Courier New" w:hAnsi="Courier New" w:cs="Courier New"/>
          <w:sz w:val="28"/>
          <w:szCs w:val="28"/>
        </w:rPr>
      </w:pPr>
      <w:r w:rsidRPr="001963A9">
        <w:rPr>
          <w:rFonts w:ascii="Courier New" w:hAnsi="Courier New" w:cs="Courier New"/>
          <w:sz w:val="28"/>
          <w:szCs w:val="28"/>
        </w:rPr>
        <w:t>car il aimait sa femme</w:t>
      </w:r>
    </w:p>
    <w:p w:rsidR="00F96DB9" w:rsidRDefault="003B56B8"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le terme ne semble pas approprié.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Or voici à peu près ce qui ressortait</w:t>
      </w:r>
      <w:r w:rsidR="00F96DB9">
        <w:rPr>
          <w:rFonts w:ascii="Courier New" w:hAnsi="Courier New" w:cs="Courier New"/>
          <w:sz w:val="28"/>
          <w:szCs w:val="28"/>
        </w:rPr>
        <w:t>…</w:t>
      </w:r>
    </w:p>
    <w:p w:rsidR="00F96DB9" w:rsidRDefault="009B3BB0" w:rsidP="00F96DB9">
      <w:pPr>
        <w:pStyle w:val="Sansinterligne"/>
        <w:ind w:firstLine="708"/>
        <w:rPr>
          <w:rFonts w:ascii="Courier New" w:hAnsi="Courier New" w:cs="Courier New"/>
          <w:sz w:val="28"/>
          <w:szCs w:val="28"/>
        </w:rPr>
      </w:pPr>
      <w:r w:rsidRPr="001963A9">
        <w:rPr>
          <w:rFonts w:ascii="Courier New" w:hAnsi="Courier New" w:cs="Courier New"/>
          <w:sz w:val="28"/>
          <w:szCs w:val="28"/>
        </w:rPr>
        <w:t>au bout d'un certain temps d'épreuve analytique</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des propos du sujet.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n'était pas absolument que tout élan lui manquât, mais s'il s'y laissait conduire un soir</w:t>
      </w:r>
      <w:r w:rsidR="00F96DB9">
        <w:rPr>
          <w:rFonts w:ascii="Courier New" w:hAnsi="Courier New" w:cs="Courier New"/>
          <w:sz w:val="28"/>
          <w:szCs w:val="28"/>
        </w:rPr>
        <w:t>…</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et quelque autre soir qui était dans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la période actuelle vécue de l'analyse</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pourrait-il, cet élan, le soutenir</w:t>
      </w:r>
      <w:r>
        <w:rPr>
          <w:rFonts w:ascii="Courier New" w:hAnsi="Courier New" w:cs="Courier New"/>
          <w:sz w:val="28"/>
          <w:szCs w:val="28"/>
        </w:rPr>
        <w:t xml:space="preserve"> </w:t>
      </w:r>
      <w:r w:rsidR="009B3BB0"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F96DB9" w:rsidRDefault="00F96DB9" w:rsidP="009B3BB0">
      <w:pPr>
        <w:pStyle w:val="Sansinterligne"/>
        <w:rPr>
          <w:rFonts w:ascii="Courier New" w:hAnsi="Courier New" w:cs="Courier New"/>
          <w:sz w:val="28"/>
          <w:szCs w:val="28"/>
        </w:rPr>
      </w:pP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Les choses avaient été fort loin dans le conflit entraîné par cette </w:t>
      </w:r>
      <w:r w:rsidRPr="00F96DB9">
        <w:rPr>
          <w:rFonts w:ascii="Courier New" w:hAnsi="Courier New" w:cs="Courier New"/>
          <w:i/>
          <w:sz w:val="24"/>
          <w:szCs w:val="24"/>
        </w:rPr>
        <w:t>carence</w:t>
      </w:r>
      <w:r w:rsidRPr="001963A9">
        <w:rPr>
          <w:rFonts w:ascii="Courier New" w:hAnsi="Courier New" w:cs="Courier New"/>
          <w:sz w:val="28"/>
          <w:szCs w:val="28"/>
        </w:rPr>
        <w:t xml:space="preserve"> qu'il venait de traverser</w:t>
      </w:r>
      <w:r w:rsidR="00F96DB9">
        <w:rPr>
          <w:rFonts w:ascii="Courier New" w:hAnsi="Courier New" w:cs="Courier New"/>
          <w:sz w:val="28"/>
          <w:szCs w:val="28"/>
        </w:rPr>
        <w:t xml:space="preserve"> </w:t>
      </w:r>
      <w:r w:rsidRPr="001963A9">
        <w:rPr>
          <w:rFonts w:ascii="Courier New" w:hAnsi="Courier New" w:cs="Courier New"/>
          <w:sz w:val="28"/>
          <w:szCs w:val="28"/>
        </w:rPr>
        <w:t xml:space="preserve">: était-il en droit d'imposer à sa femme encore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quelque nouvelle épreuve, quelque nouvelle péripétie de ses essais et de ses échecs ?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Bref, ce désir dont on sentait à tout propos assurément qu'il n'était point absent de toute présence, de toute possibilité d'accomplissement,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désir était-il légitime ?</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Et sans pouvoir ici pousser plus loin la référence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à ce cas précis dont, bien entendu, je ne peux pas ici pour toutes sortes de raisons vous donner l'observation</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ne serait-ce que parce que c'est une analyse en cours et pour beaucoup d'autres raisons encore, et c'est l'inconvénient qu'il y a toujours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à faire des allusions à des analyses présentes</w:t>
      </w:r>
    </w:p>
    <w:p w:rsidR="00240F46"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j'emprunterai à d'autres analyses ce terme tout à fait décisif dans certaines évolutions</w:t>
      </w:r>
      <w:r>
        <w:rPr>
          <w:rFonts w:ascii="Courier New" w:hAnsi="Courier New" w:cs="Courier New"/>
          <w:sz w:val="28"/>
          <w:szCs w:val="28"/>
        </w:rPr>
        <w:t xml:space="preserve">, </w:t>
      </w:r>
      <w:r w:rsidR="009B3BB0" w:rsidRPr="001963A9">
        <w:rPr>
          <w:rFonts w:ascii="Courier New" w:hAnsi="Courier New" w:cs="Courier New"/>
          <w:sz w:val="28"/>
          <w:szCs w:val="28"/>
        </w:rPr>
        <w:t xml:space="preserve">quelquefois menant à des écarts, voire à ce que l'on appelle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des </w:t>
      </w:r>
      <w:r w:rsidR="00F96DB9">
        <w:rPr>
          <w:rFonts w:ascii="Courier New" w:hAnsi="Courier New" w:cs="Courier New"/>
          <w:sz w:val="28"/>
          <w:szCs w:val="28"/>
        </w:rPr>
        <w:t>« </w:t>
      </w:r>
      <w:r w:rsidRPr="00240F46">
        <w:rPr>
          <w:rFonts w:ascii="Times New Roman" w:hAnsi="Times New Roman" w:cs="Times New Roman"/>
          <w:i/>
          <w:sz w:val="24"/>
          <w:szCs w:val="24"/>
        </w:rPr>
        <w:t>perversions</w:t>
      </w:r>
      <w:r w:rsidR="00F96DB9">
        <w:rPr>
          <w:rFonts w:ascii="Courier New" w:hAnsi="Courier New" w:cs="Courier New"/>
          <w:sz w:val="28"/>
          <w:szCs w:val="28"/>
        </w:rPr>
        <w:t> »</w:t>
      </w:r>
      <w:r w:rsidRPr="001963A9">
        <w:rPr>
          <w:rFonts w:ascii="Courier New" w:hAnsi="Courier New" w:cs="Courier New"/>
          <w:sz w:val="28"/>
          <w:szCs w:val="28"/>
        </w:rPr>
        <w:t xml:space="preserve"> d'une autre importance structurelle, que ce qui y a joué à nu, si l'on peut dire,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dans le cas de l'impuissance.</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J'évoquerai donc ce rapport qui se produit dans certains cas</w:t>
      </w:r>
      <w:r w:rsidR="00F96DB9">
        <w:rPr>
          <w:rFonts w:ascii="Courier New" w:hAnsi="Courier New" w:cs="Courier New"/>
          <w:sz w:val="28"/>
          <w:szCs w:val="28"/>
        </w:rPr>
        <w:t>,</w:t>
      </w:r>
      <w:r w:rsidRPr="001963A9">
        <w:rPr>
          <w:rFonts w:ascii="Courier New" w:hAnsi="Courier New" w:cs="Courier New"/>
          <w:sz w:val="28"/>
          <w:szCs w:val="28"/>
        </w:rPr>
        <w:t xml:space="preserve"> dans l'expérience, dans le vécu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des sujets et qui paraît </w:t>
      </w:r>
      <w:r w:rsidR="00F96DB9">
        <w:rPr>
          <w:rFonts w:ascii="Courier New" w:hAnsi="Courier New" w:cs="Courier New"/>
          <w:sz w:val="28"/>
          <w:szCs w:val="28"/>
        </w:rPr>
        <w:t>au</w:t>
      </w:r>
      <w:r w:rsidRPr="001963A9">
        <w:rPr>
          <w:rFonts w:ascii="Courier New" w:hAnsi="Courier New" w:cs="Courier New"/>
          <w:sz w:val="28"/>
          <w:szCs w:val="28"/>
        </w:rPr>
        <w:t xml:space="preserve"> jour dans l'analyse</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U</w:t>
      </w:r>
      <w:r w:rsidR="009B3BB0" w:rsidRPr="001963A9">
        <w:rPr>
          <w:rFonts w:ascii="Courier New" w:hAnsi="Courier New" w:cs="Courier New"/>
          <w:sz w:val="28"/>
          <w:szCs w:val="28"/>
        </w:rPr>
        <w:t>ne expérience qui peut avoir une fonction décisive et qui</w:t>
      </w:r>
      <w:r>
        <w:rPr>
          <w:rFonts w:ascii="Courier New" w:hAnsi="Courier New" w:cs="Courier New"/>
          <w:sz w:val="28"/>
          <w:szCs w:val="28"/>
        </w:rPr>
        <w:t>…</w:t>
      </w:r>
    </w:p>
    <w:p w:rsidR="00F96DB9" w:rsidRDefault="009B3BB0" w:rsidP="00F96DB9">
      <w:pPr>
        <w:pStyle w:val="Sansinterligne"/>
        <w:ind w:firstLine="708"/>
        <w:rPr>
          <w:rFonts w:ascii="Courier New" w:hAnsi="Courier New" w:cs="Courier New"/>
          <w:sz w:val="28"/>
          <w:szCs w:val="28"/>
        </w:rPr>
      </w:pPr>
      <w:r w:rsidRPr="001963A9">
        <w:rPr>
          <w:rFonts w:ascii="Courier New" w:hAnsi="Courier New" w:cs="Courier New"/>
          <w:sz w:val="28"/>
          <w:szCs w:val="28"/>
        </w:rPr>
        <w:t>comme dans d'autres endroits</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révèle une structure, le point où le sujet se pose la question, le problème: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a-t-il un </w:t>
      </w:r>
      <w:r w:rsidR="00F96DB9">
        <w:rPr>
          <w:rFonts w:ascii="Courier New" w:hAnsi="Courier New" w:cs="Courier New"/>
          <w:sz w:val="28"/>
          <w:szCs w:val="28"/>
        </w:rPr>
        <w:t>« </w:t>
      </w:r>
      <w:r w:rsidRPr="00F96DB9">
        <w:rPr>
          <w:rFonts w:ascii="Times New Roman" w:hAnsi="Times New Roman" w:cs="Times New Roman"/>
          <w:i/>
          <w:sz w:val="24"/>
          <w:szCs w:val="24"/>
        </w:rPr>
        <w:t>assez grand phallus</w:t>
      </w:r>
      <w:r w:rsidR="00F96DB9">
        <w:rPr>
          <w:rFonts w:ascii="Courier New" w:hAnsi="Courier New" w:cs="Courier New"/>
          <w:sz w:val="28"/>
          <w:szCs w:val="28"/>
        </w:rPr>
        <w:t xml:space="preserve"> » </w:t>
      </w:r>
      <w:r w:rsidRPr="001963A9">
        <w:rPr>
          <w:rFonts w:ascii="Courier New" w:hAnsi="Courier New" w:cs="Courier New"/>
          <w:sz w:val="28"/>
          <w:szCs w:val="28"/>
        </w:rPr>
        <w:t xml:space="preserve"> ? </w:t>
      </w:r>
    </w:p>
    <w:p w:rsidR="00F96DB9" w:rsidRDefault="00F96DB9"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Sous certains angles, sous certaines incidences, cette question à soi toute seule peut entraîner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chez le sujet toute une série de solutions, lesquelles se superposant les unes aux autres,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se succédant et s'additionnant, peuvent l'entraîner fort loin du champ d'une exécution normale de ce dont il a tous les éléments.</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 </w:t>
      </w:r>
      <w:r w:rsidR="00F96DB9">
        <w:rPr>
          <w:rFonts w:ascii="Courier New" w:hAnsi="Courier New" w:cs="Courier New"/>
          <w:sz w:val="28"/>
          <w:szCs w:val="28"/>
        </w:rPr>
        <w:t>« </w:t>
      </w:r>
      <w:r w:rsidR="00F96DB9" w:rsidRPr="00F96DB9">
        <w:rPr>
          <w:rFonts w:ascii="Times New Roman" w:hAnsi="Times New Roman" w:cs="Times New Roman"/>
          <w:i/>
          <w:sz w:val="24"/>
          <w:szCs w:val="24"/>
        </w:rPr>
        <w:t>assez grand phallus</w:t>
      </w:r>
      <w:r w:rsidR="00F96DB9">
        <w:rPr>
          <w:rFonts w:ascii="Courier New" w:hAnsi="Courier New" w:cs="Courier New"/>
          <w:sz w:val="28"/>
          <w:szCs w:val="28"/>
        </w:rPr>
        <w:t> »</w:t>
      </w:r>
      <w:r w:rsidRPr="001963A9">
        <w:rPr>
          <w:rFonts w:ascii="Courier New" w:hAnsi="Courier New" w:cs="Courier New"/>
          <w:sz w:val="28"/>
          <w:szCs w:val="28"/>
        </w:rPr>
        <w:t xml:space="preserve"> ou plus exactement ce </w:t>
      </w:r>
      <w:r w:rsidR="00F96DB9">
        <w:rPr>
          <w:rFonts w:ascii="Courier New" w:hAnsi="Courier New" w:cs="Courier New"/>
          <w:sz w:val="28"/>
          <w:szCs w:val="28"/>
        </w:rPr>
        <w:t>« </w:t>
      </w:r>
      <w:r w:rsidR="00F96DB9" w:rsidRPr="00F96DB9">
        <w:rPr>
          <w:rFonts w:ascii="Times New Roman" w:hAnsi="Times New Roman" w:cs="Times New Roman"/>
          <w:i/>
          <w:sz w:val="24"/>
          <w:szCs w:val="24"/>
        </w:rPr>
        <w:t>phallus</w:t>
      </w:r>
      <w:r w:rsidR="00F96DB9">
        <w:rPr>
          <w:rFonts w:ascii="Courier New" w:hAnsi="Courier New" w:cs="Courier New"/>
          <w:sz w:val="28"/>
          <w:szCs w:val="28"/>
        </w:rPr>
        <w:t> »</w:t>
      </w:r>
      <w:r w:rsidRPr="001963A9">
        <w:rPr>
          <w:rFonts w:ascii="Courier New" w:hAnsi="Courier New" w:cs="Courier New"/>
          <w:sz w:val="28"/>
          <w:szCs w:val="28"/>
        </w:rPr>
        <w:t xml:space="preserve"> essentiel pour le sujet, à un moment </w:t>
      </w:r>
      <w:r w:rsidR="00F96DB9">
        <w:rPr>
          <w:rFonts w:ascii="Courier New" w:hAnsi="Courier New" w:cs="Courier New"/>
          <w:sz w:val="28"/>
          <w:szCs w:val="28"/>
        </w:rPr>
        <w:t>d</w:t>
      </w:r>
      <w:r w:rsidRPr="001963A9">
        <w:rPr>
          <w:rFonts w:ascii="Courier New" w:hAnsi="Courier New" w:cs="Courier New"/>
          <w:sz w:val="28"/>
          <w:szCs w:val="28"/>
        </w:rPr>
        <w:t>e son expérience se trouve forclos</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240F46" w:rsidRDefault="00F96DB9" w:rsidP="009B3BB0">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c'est quelque chose que nous retrouvons sous mille formes, pas toujours bien entendu apparentes,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ni manifestes, latentes, mais c'est précisément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dans le cas où, comme dirait Monsieur </w:t>
      </w:r>
      <w:r w:rsidR="00F96DB9" w:rsidRPr="001963A9">
        <w:rPr>
          <w:rFonts w:ascii="Courier New" w:hAnsi="Courier New" w:cs="Courier New"/>
          <w:sz w:val="28"/>
          <w:szCs w:val="28"/>
        </w:rPr>
        <w:t>DE LA PALICE</w:t>
      </w:r>
      <w:r w:rsidRPr="001963A9">
        <w:rPr>
          <w:rFonts w:ascii="Courier New" w:hAnsi="Courier New" w:cs="Courier New"/>
          <w:sz w:val="28"/>
          <w:szCs w:val="28"/>
        </w:rPr>
        <w:t xml:space="preserve">, ce moment de cette étape est là à ciel ouvert,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 nous pouvons la voir et la toucher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et aussi lui donner sa portée.</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sujet, si je puis dire, nous le voyons plus d'une fois dans la confrontation, dans la référence avec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quelque chose qu'il nous faut prendre là au moment de sa vie</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9B3BB0" w:rsidP="00F96DB9">
      <w:pPr>
        <w:pStyle w:val="Sansinterligne"/>
        <w:ind w:firstLine="708"/>
        <w:rPr>
          <w:rFonts w:ascii="Courier New" w:hAnsi="Courier New" w:cs="Courier New"/>
          <w:sz w:val="28"/>
          <w:szCs w:val="28"/>
        </w:rPr>
      </w:pPr>
      <w:r w:rsidRPr="001963A9">
        <w:rPr>
          <w:rFonts w:ascii="Courier New" w:hAnsi="Courier New" w:cs="Courier New"/>
          <w:sz w:val="28"/>
          <w:szCs w:val="28"/>
        </w:rPr>
        <w:t>souvent au détour et à l'éveil de la puberté</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où il en rencontre le signe</w:t>
      </w:r>
      <w:r>
        <w:rPr>
          <w:rFonts w:ascii="Courier New" w:hAnsi="Courier New" w:cs="Courier New"/>
          <w:sz w:val="28"/>
          <w:szCs w:val="28"/>
        </w:rPr>
        <w:t>.</w:t>
      </w:r>
      <w:r w:rsidR="009B3BB0"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L</w:t>
      </w:r>
      <w:r w:rsidR="009B3BB0" w:rsidRPr="001963A9">
        <w:rPr>
          <w:rFonts w:ascii="Courier New" w:hAnsi="Courier New" w:cs="Courier New"/>
          <w:sz w:val="28"/>
          <w:szCs w:val="28"/>
        </w:rPr>
        <w:t xml:space="preserve">e sujet est là confronté avec quelque chose qui, comme tel, est du même ordre que ce que nous venons d'évoquer tout à l'heure.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désir</w:t>
      </w:r>
      <w:r w:rsidR="00F96DB9">
        <w:rPr>
          <w:rFonts w:ascii="Courier New" w:hAnsi="Courier New" w:cs="Courier New"/>
          <w:sz w:val="28"/>
          <w:szCs w:val="28"/>
        </w:rPr>
        <w:t>…</w:t>
      </w:r>
    </w:p>
    <w:p w:rsidR="00F96DB9" w:rsidRDefault="009B3BB0" w:rsidP="00F96DB9">
      <w:pPr>
        <w:pStyle w:val="Sansinterligne"/>
        <w:ind w:firstLine="708"/>
        <w:rPr>
          <w:rFonts w:ascii="Courier New" w:hAnsi="Courier New" w:cs="Courier New"/>
          <w:sz w:val="28"/>
          <w:szCs w:val="28"/>
        </w:rPr>
      </w:pPr>
      <w:r w:rsidRPr="001963A9">
        <w:rPr>
          <w:rFonts w:ascii="Courier New" w:hAnsi="Courier New" w:cs="Courier New"/>
          <w:sz w:val="28"/>
          <w:szCs w:val="28"/>
        </w:rPr>
        <w:t>par quelque chose d'autre</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se trouve-t-il légitimé, sanctionné ? </w:t>
      </w:r>
    </w:p>
    <w:p w:rsidR="00F96DB9" w:rsidRDefault="00F96DB9" w:rsidP="009B3BB0">
      <w:pPr>
        <w:pStyle w:val="Sansinterligne"/>
        <w:rPr>
          <w:rFonts w:ascii="Courier New" w:hAnsi="Courier New" w:cs="Courier New"/>
          <w:sz w:val="28"/>
          <w:szCs w:val="28"/>
        </w:rPr>
      </w:pPr>
    </w:p>
    <w:p w:rsidR="00F96DB9" w:rsidRDefault="00F96DB9" w:rsidP="009B3BB0">
      <w:pPr>
        <w:pStyle w:val="Sansinterligne"/>
        <w:rPr>
          <w:rFonts w:ascii="Courier New" w:hAnsi="Courier New" w:cs="Courier New"/>
          <w:sz w:val="28"/>
          <w:szCs w:val="28"/>
        </w:rPr>
      </w:pP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D'une certaine façon déjà ce qui apparaît ici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éclair </w:t>
      </w:r>
      <w:r w:rsidR="00240F46">
        <w:rPr>
          <w:rFonts w:ascii="Courier New" w:hAnsi="Courier New" w:cs="Courier New"/>
          <w:sz w:val="28"/>
          <w:szCs w:val="28"/>
        </w:rPr>
        <w:t xml:space="preserve">se </w:t>
      </w:r>
      <w:r w:rsidR="00F96DB9">
        <w:rPr>
          <w:rFonts w:ascii="Courier New" w:hAnsi="Courier New" w:cs="Courier New"/>
          <w:sz w:val="28"/>
          <w:szCs w:val="28"/>
        </w:rPr>
        <w:t>[</w:t>
      </w:r>
      <w:r w:rsidR="00240F46">
        <w:rPr>
          <w:rFonts w:ascii="Courier New" w:hAnsi="Courier New" w:cs="Courier New"/>
          <w:sz w:val="28"/>
          <w:szCs w:val="28"/>
        </w:rPr>
        <w:t>…</w:t>
      </w:r>
      <w:r w:rsidRPr="001963A9">
        <w:rPr>
          <w:rFonts w:ascii="Courier New" w:hAnsi="Courier New" w:cs="Courier New"/>
          <w:sz w:val="28"/>
          <w:szCs w:val="28"/>
        </w:rPr>
        <w:t xml:space="preserve">] dans la phénoménologie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sous laquelle le sujet l'exprime. </w:t>
      </w:r>
    </w:p>
    <w:p w:rsidR="00F96DB9" w:rsidRDefault="00F96DB9" w:rsidP="009B3BB0">
      <w:pPr>
        <w:pStyle w:val="Sansinterligne"/>
        <w:rPr>
          <w:rFonts w:ascii="Courier New" w:hAnsi="Courier New" w:cs="Courier New"/>
          <w:sz w:val="28"/>
          <w:szCs w:val="28"/>
        </w:rPr>
      </w:pP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phénoménologie sous laquelle il l'exprime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nous pourrions l'assumer sous la forme suivante</w:t>
      </w:r>
      <w:r w:rsidR="00F96DB9">
        <w:rPr>
          <w:rFonts w:ascii="Courier New" w:hAnsi="Courier New" w:cs="Courier New"/>
          <w:sz w:val="28"/>
          <w:szCs w:val="28"/>
        </w:rPr>
        <w:t> :</w:t>
      </w:r>
      <w:r w:rsidRPr="001963A9">
        <w:rPr>
          <w:rFonts w:ascii="Courier New" w:hAnsi="Courier New" w:cs="Courier New"/>
          <w:sz w:val="28"/>
          <w:szCs w:val="28"/>
        </w:rPr>
        <w:t xml:space="preserv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sujet</w:t>
      </w:r>
      <w:r w:rsidR="003B56B8">
        <w:rPr>
          <w:rFonts w:ascii="Courier New" w:hAnsi="Courier New" w:cs="Courier New"/>
          <w:sz w:val="28"/>
          <w:szCs w:val="28"/>
        </w:rPr>
        <w:t xml:space="preserve"> </w:t>
      </w:r>
      <w:r w:rsidRPr="001963A9">
        <w:rPr>
          <w:rFonts w:ascii="Courier New" w:hAnsi="Courier New" w:cs="Courier New"/>
          <w:sz w:val="28"/>
          <w:szCs w:val="28"/>
        </w:rPr>
        <w:t xml:space="preserve">a-t-il ou non l'arme absolue ?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Faute d'avoir l'arme absolue, il va se trouver entraîné dans une série d'identifications, d'alibis, de jeux de cache-cache qui</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je vous le répète, nous ne pouvons pas plus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ici en développer les dichotomies </w:t>
      </w:r>
    </w:p>
    <w:p w:rsidR="009B3BB0" w:rsidRPr="001963A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peuvent le mener fort loin.</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w:t>
      </w:r>
      <w:r w:rsidRPr="00F96DB9">
        <w:rPr>
          <w:rFonts w:ascii="Courier New" w:hAnsi="Courier New" w:cs="Courier New"/>
          <w:i/>
          <w:sz w:val="24"/>
          <w:szCs w:val="24"/>
        </w:rPr>
        <w:t>essentiel</w:t>
      </w:r>
      <w:r w:rsidRPr="001963A9">
        <w:rPr>
          <w:rFonts w:ascii="Courier New" w:hAnsi="Courier New" w:cs="Courier New"/>
          <w:sz w:val="28"/>
          <w:szCs w:val="28"/>
        </w:rPr>
        <w:t xml:space="preserve"> est ceci, c'est que je veux vous indiquer</w:t>
      </w:r>
      <w:r w:rsidR="00F96DB9">
        <w:rPr>
          <w:rFonts w:ascii="Courier New" w:hAnsi="Courier New" w:cs="Courier New"/>
          <w:sz w:val="28"/>
          <w:szCs w:val="28"/>
        </w:rPr>
        <w:t> :</w:t>
      </w:r>
    </w:p>
    <w:p w:rsidR="00F96DB9" w:rsidRDefault="00F96DB9" w:rsidP="009B3BB0">
      <w:pPr>
        <w:pStyle w:val="Sansinterligne"/>
        <w:rPr>
          <w:rFonts w:ascii="Courier New" w:hAnsi="Courier New" w:cs="Courier New"/>
          <w:sz w:val="28"/>
          <w:szCs w:val="28"/>
        </w:rPr>
      </w:pPr>
    </w:p>
    <w:p w:rsidR="00F96DB9" w:rsidRDefault="009B3BB0" w:rsidP="002D76E9">
      <w:pPr>
        <w:pStyle w:val="Sansinterligne"/>
        <w:numPr>
          <w:ilvl w:val="0"/>
          <w:numId w:val="2"/>
        </w:numPr>
        <w:rPr>
          <w:rFonts w:ascii="Courier New" w:hAnsi="Courier New" w:cs="Courier New"/>
          <w:sz w:val="28"/>
          <w:szCs w:val="28"/>
        </w:rPr>
      </w:pPr>
      <w:r w:rsidRPr="001963A9">
        <w:rPr>
          <w:rFonts w:ascii="Courier New" w:hAnsi="Courier New" w:cs="Courier New"/>
          <w:sz w:val="28"/>
          <w:szCs w:val="28"/>
        </w:rPr>
        <w:t>comment le désir trouve l'origine de sa péripétie à partir du moment où il s'agit que le sujet l'a</w:t>
      </w:r>
      <w:r w:rsidR="00F96DB9">
        <w:rPr>
          <w:rFonts w:ascii="Courier New" w:hAnsi="Courier New" w:cs="Courier New"/>
          <w:sz w:val="28"/>
          <w:szCs w:val="28"/>
        </w:rPr>
        <w:t>it</w:t>
      </w:r>
      <w:r w:rsidRPr="001963A9">
        <w:rPr>
          <w:rFonts w:ascii="Courier New" w:hAnsi="Courier New" w:cs="Courier New"/>
          <w:sz w:val="28"/>
          <w:szCs w:val="28"/>
        </w:rPr>
        <w:t xml:space="preserve"> comme </w:t>
      </w:r>
      <w:r w:rsidR="00F96DB9">
        <w:rPr>
          <w:rFonts w:ascii="Courier New" w:hAnsi="Courier New" w:cs="Courier New"/>
          <w:sz w:val="28"/>
          <w:szCs w:val="28"/>
        </w:rPr>
        <w:t>« </w:t>
      </w:r>
      <w:r w:rsidRPr="00F96DB9">
        <w:rPr>
          <w:rFonts w:ascii="Times New Roman" w:hAnsi="Times New Roman" w:cs="Times New Roman"/>
          <w:i/>
          <w:sz w:val="24"/>
          <w:szCs w:val="24"/>
        </w:rPr>
        <w:t>aliéné</w:t>
      </w:r>
      <w:r w:rsidR="00F96DB9">
        <w:rPr>
          <w:rFonts w:ascii="Courier New" w:hAnsi="Courier New" w:cs="Courier New"/>
          <w:sz w:val="28"/>
          <w:szCs w:val="28"/>
        </w:rPr>
        <w:t> »</w:t>
      </w:r>
      <w:r w:rsidRPr="001963A9">
        <w:rPr>
          <w:rFonts w:ascii="Courier New" w:hAnsi="Courier New" w:cs="Courier New"/>
          <w:sz w:val="28"/>
          <w:szCs w:val="28"/>
        </w:rPr>
        <w:t xml:space="preserve"> dans quelque chose qui est </w:t>
      </w:r>
    </w:p>
    <w:p w:rsidR="00F96DB9" w:rsidRDefault="009B3BB0" w:rsidP="00F96DB9">
      <w:pPr>
        <w:pStyle w:val="Sansinterligne"/>
        <w:ind w:left="720"/>
        <w:rPr>
          <w:rFonts w:ascii="Courier New" w:hAnsi="Courier New" w:cs="Courier New"/>
          <w:sz w:val="28"/>
          <w:szCs w:val="28"/>
        </w:rPr>
      </w:pPr>
      <w:r w:rsidRPr="00F96DB9">
        <w:rPr>
          <w:rFonts w:ascii="Courier New" w:hAnsi="Courier New" w:cs="Courier New"/>
          <w:sz w:val="28"/>
          <w:szCs w:val="28"/>
        </w:rPr>
        <w:t xml:space="preserve">un </w:t>
      </w:r>
      <w:r w:rsidRPr="00F96DB9">
        <w:rPr>
          <w:rFonts w:ascii="Times New Roman" w:hAnsi="Times New Roman" w:cs="Times New Roman"/>
          <w:i/>
          <w:sz w:val="24"/>
          <w:szCs w:val="24"/>
        </w:rPr>
        <w:t>signe</w:t>
      </w:r>
      <w:r w:rsidRPr="00F96DB9">
        <w:rPr>
          <w:rFonts w:ascii="Courier New" w:hAnsi="Courier New" w:cs="Courier New"/>
          <w:sz w:val="28"/>
          <w:szCs w:val="28"/>
        </w:rPr>
        <w:t xml:space="preserve">, dans une promesse, dans une anticipation comportant d'ailleurs comme telle </w:t>
      </w:r>
      <w:r w:rsidRPr="00F96DB9">
        <w:rPr>
          <w:rFonts w:ascii="Times New Roman" w:hAnsi="Times New Roman" w:cs="Times New Roman"/>
          <w:i/>
          <w:sz w:val="24"/>
          <w:szCs w:val="24"/>
        </w:rPr>
        <w:t>une perte possible</w:t>
      </w:r>
      <w:r w:rsidR="00F96DB9">
        <w:rPr>
          <w:rFonts w:ascii="Courier New" w:hAnsi="Courier New" w:cs="Courier New"/>
          <w:sz w:val="28"/>
          <w:szCs w:val="28"/>
        </w:rPr>
        <w:t>.</w:t>
      </w:r>
    </w:p>
    <w:p w:rsidR="00F96DB9" w:rsidRPr="00F96DB9" w:rsidRDefault="009B3BB0" w:rsidP="00F96DB9">
      <w:pPr>
        <w:pStyle w:val="Sansinterligne"/>
        <w:ind w:left="720"/>
        <w:rPr>
          <w:rFonts w:ascii="Courier New" w:hAnsi="Courier New" w:cs="Courier New"/>
          <w:sz w:val="28"/>
          <w:szCs w:val="28"/>
        </w:rPr>
      </w:pPr>
      <w:r w:rsidRPr="00F96DB9">
        <w:rPr>
          <w:rFonts w:ascii="Courier New" w:hAnsi="Courier New" w:cs="Courier New"/>
          <w:sz w:val="28"/>
          <w:szCs w:val="28"/>
        </w:rPr>
        <w:t xml:space="preserve"> </w:t>
      </w:r>
    </w:p>
    <w:p w:rsidR="00F96DB9" w:rsidRDefault="00F96DB9" w:rsidP="002D76E9">
      <w:pPr>
        <w:pStyle w:val="Sansinterligne"/>
        <w:numPr>
          <w:ilvl w:val="0"/>
          <w:numId w:val="3"/>
        </w:numPr>
        <w:rPr>
          <w:rFonts w:ascii="Courier New" w:hAnsi="Courier New" w:cs="Courier New"/>
          <w:sz w:val="28"/>
          <w:szCs w:val="28"/>
        </w:rPr>
      </w:pPr>
      <w:r>
        <w:rPr>
          <w:rFonts w:ascii="Courier New" w:hAnsi="Courier New" w:cs="Courier New"/>
          <w:sz w:val="28"/>
          <w:szCs w:val="28"/>
        </w:rPr>
        <w:t>C</w:t>
      </w:r>
      <w:r w:rsidR="009B3BB0" w:rsidRPr="001963A9">
        <w:rPr>
          <w:rFonts w:ascii="Courier New" w:hAnsi="Courier New" w:cs="Courier New"/>
          <w:sz w:val="28"/>
          <w:szCs w:val="28"/>
        </w:rPr>
        <w:t xml:space="preserve">omment le désir est lié à la dialectique </w:t>
      </w:r>
    </w:p>
    <w:p w:rsidR="00F96DB9" w:rsidRDefault="009B3BB0" w:rsidP="00F96DB9">
      <w:pPr>
        <w:pStyle w:val="Sansinterligne"/>
        <w:ind w:left="720"/>
        <w:rPr>
          <w:rFonts w:ascii="Courier New" w:hAnsi="Courier New" w:cs="Courier New"/>
          <w:sz w:val="28"/>
          <w:szCs w:val="28"/>
        </w:rPr>
      </w:pPr>
      <w:r w:rsidRPr="001963A9">
        <w:rPr>
          <w:rFonts w:ascii="Courier New" w:hAnsi="Courier New" w:cs="Courier New"/>
          <w:sz w:val="28"/>
          <w:szCs w:val="28"/>
        </w:rPr>
        <w:t xml:space="preserve">d'un manque subsumé dans un temps qui, comme tel, est un temps qui n'est pas là, pas plus que </w:t>
      </w:r>
    </w:p>
    <w:p w:rsidR="00F96DB9" w:rsidRDefault="009B3BB0" w:rsidP="00F96DB9">
      <w:pPr>
        <w:pStyle w:val="Sansinterligne"/>
        <w:ind w:left="720"/>
        <w:rPr>
          <w:rFonts w:ascii="Courier New" w:hAnsi="Courier New" w:cs="Courier New"/>
          <w:sz w:val="28"/>
          <w:szCs w:val="28"/>
        </w:rPr>
      </w:pPr>
      <w:r w:rsidRPr="001963A9">
        <w:rPr>
          <w:rFonts w:ascii="Courier New" w:hAnsi="Courier New" w:cs="Courier New"/>
          <w:sz w:val="28"/>
          <w:szCs w:val="28"/>
        </w:rPr>
        <w:t xml:space="preserve">le signe dans l'occasion n'est le désir.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à quoi le désir a à s'affronter, c'est à cette crainte qu'il ne se maintienne pas sous sa forme actuelle, qu'</w:t>
      </w:r>
      <w:r w:rsidR="00F96DB9">
        <w:rPr>
          <w:rFonts w:ascii="Courier New" w:hAnsi="Courier New" w:cs="Courier New"/>
          <w:sz w:val="28"/>
          <w:szCs w:val="28"/>
        </w:rPr>
        <w:t>« </w:t>
      </w:r>
      <w:r w:rsidRPr="00F96DB9">
        <w:rPr>
          <w:rFonts w:ascii="Times New Roman" w:hAnsi="Times New Roman" w:cs="Times New Roman"/>
          <w:i/>
          <w:sz w:val="24"/>
          <w:szCs w:val="24"/>
        </w:rPr>
        <w:t>artifex</w:t>
      </w:r>
      <w:r w:rsidR="00F96DB9">
        <w:rPr>
          <w:rFonts w:ascii="Courier New" w:hAnsi="Courier New" w:cs="Courier New"/>
          <w:sz w:val="28"/>
          <w:szCs w:val="28"/>
        </w:rPr>
        <w:t> »</w:t>
      </w:r>
      <w:r w:rsidRPr="001963A9">
        <w:rPr>
          <w:rFonts w:ascii="Courier New" w:hAnsi="Courier New" w:cs="Courier New"/>
          <w:sz w:val="28"/>
          <w:szCs w:val="28"/>
        </w:rPr>
        <w:t xml:space="preserve"> - si je puis m'exprimer ainsi - il périsse</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M</w:t>
      </w:r>
      <w:r w:rsidR="009B3BB0" w:rsidRPr="001963A9">
        <w:rPr>
          <w:rFonts w:ascii="Courier New" w:hAnsi="Courier New" w:cs="Courier New"/>
          <w:sz w:val="28"/>
          <w:szCs w:val="28"/>
        </w:rPr>
        <w:t xml:space="preserve">ais bien entendu cet </w:t>
      </w:r>
      <w:r>
        <w:rPr>
          <w:rFonts w:ascii="Courier New" w:hAnsi="Courier New" w:cs="Courier New"/>
          <w:sz w:val="28"/>
          <w:szCs w:val="28"/>
        </w:rPr>
        <w:t>« </w:t>
      </w:r>
      <w:r w:rsidRPr="00F96DB9">
        <w:rPr>
          <w:rFonts w:ascii="Times New Roman" w:hAnsi="Times New Roman" w:cs="Times New Roman"/>
          <w:i/>
          <w:sz w:val="24"/>
          <w:szCs w:val="24"/>
        </w:rPr>
        <w:t>artifex</w:t>
      </w:r>
      <w:r>
        <w:rPr>
          <w:rFonts w:ascii="Courier New" w:hAnsi="Courier New" w:cs="Courier New"/>
          <w:sz w:val="28"/>
          <w:szCs w:val="28"/>
        </w:rPr>
        <w:t> »…</w:t>
      </w:r>
    </w:p>
    <w:p w:rsidR="00F96DB9" w:rsidRPr="003B56B8" w:rsidRDefault="009B3BB0" w:rsidP="00F96DB9">
      <w:pPr>
        <w:pStyle w:val="Sansinterligne"/>
        <w:ind w:left="708"/>
        <w:rPr>
          <w:rFonts w:ascii="Courier New" w:hAnsi="Courier New" w:cs="Courier New"/>
          <w:i/>
          <w:sz w:val="24"/>
          <w:szCs w:val="24"/>
        </w:rPr>
      </w:pPr>
      <w:r w:rsidRPr="003B56B8">
        <w:rPr>
          <w:rFonts w:ascii="Courier New" w:hAnsi="Courier New" w:cs="Courier New"/>
          <w:i/>
          <w:sz w:val="24"/>
          <w:szCs w:val="24"/>
        </w:rPr>
        <w:t>qu'est le désir que l'homme ressent, éprouve comme tel</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cet </w:t>
      </w:r>
      <w:r>
        <w:rPr>
          <w:rFonts w:ascii="Courier New" w:hAnsi="Courier New" w:cs="Courier New"/>
          <w:sz w:val="28"/>
          <w:szCs w:val="28"/>
        </w:rPr>
        <w:t>« </w:t>
      </w:r>
      <w:r w:rsidRPr="00F96DB9">
        <w:rPr>
          <w:rFonts w:ascii="Times New Roman" w:hAnsi="Times New Roman" w:cs="Times New Roman"/>
          <w:i/>
          <w:sz w:val="24"/>
          <w:szCs w:val="24"/>
        </w:rPr>
        <w:t>artifex</w:t>
      </w:r>
      <w:r>
        <w:rPr>
          <w:rFonts w:ascii="Courier New" w:hAnsi="Courier New" w:cs="Courier New"/>
          <w:sz w:val="28"/>
          <w:szCs w:val="28"/>
        </w:rPr>
        <w:t> »</w:t>
      </w:r>
      <w:r w:rsidRPr="001963A9">
        <w:rPr>
          <w:rFonts w:ascii="Courier New" w:hAnsi="Courier New" w:cs="Courier New"/>
          <w:sz w:val="28"/>
          <w:szCs w:val="28"/>
        </w:rPr>
        <w:t xml:space="preserve"> </w:t>
      </w:r>
      <w:r w:rsidR="009B3BB0" w:rsidRPr="001963A9">
        <w:rPr>
          <w:rFonts w:ascii="Courier New" w:hAnsi="Courier New" w:cs="Courier New"/>
          <w:sz w:val="28"/>
          <w:szCs w:val="28"/>
        </w:rPr>
        <w:t xml:space="preserve"> ne peut périr qu'au regard de l'</w:t>
      </w:r>
      <w:r w:rsidR="009B3BB0" w:rsidRPr="00F96DB9">
        <w:rPr>
          <w:rFonts w:ascii="Times New Roman" w:hAnsi="Times New Roman" w:cs="Times New Roman"/>
          <w:i/>
          <w:sz w:val="24"/>
          <w:szCs w:val="24"/>
        </w:rPr>
        <w:t>artifice</w:t>
      </w:r>
      <w:r w:rsidR="009B3BB0" w:rsidRPr="001963A9">
        <w:rPr>
          <w:rFonts w:ascii="Courier New" w:hAnsi="Courier New" w:cs="Courier New"/>
          <w:sz w:val="28"/>
          <w:szCs w:val="28"/>
        </w:rPr>
        <w:t xml:space="preserve">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son propre dire.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C'est dans la dimension du dire que cette crainte s'élabore et se stabilise.</w:t>
      </w:r>
    </w:p>
    <w:p w:rsidR="009B3BB0" w:rsidRPr="001963A9" w:rsidRDefault="009B3BB0" w:rsidP="009B3BB0">
      <w:pPr>
        <w:pStyle w:val="Sansinterligne"/>
        <w:rPr>
          <w:rFonts w:ascii="Courier New" w:hAnsi="Courier New" w:cs="Courier New"/>
          <w:sz w:val="28"/>
          <w:szCs w:val="28"/>
        </w:rPr>
      </w:pP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là que nous rencontrons ce terme si surprenant et si curieusement délaissé dans l'analyse,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qui est celui</w:t>
      </w:r>
      <w:r w:rsidR="00F96DB9">
        <w:rPr>
          <w:rFonts w:ascii="Courier New" w:hAnsi="Courier New" w:cs="Courier New"/>
          <w:sz w:val="28"/>
          <w:szCs w:val="28"/>
        </w:rPr>
        <w:t>…</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dont je vous dis que </w:t>
      </w:r>
      <w:r w:rsidR="00AA0817">
        <w:rPr>
          <w:rFonts w:ascii="Courier New" w:hAnsi="Courier New" w:cs="Courier New"/>
          <w:sz w:val="28"/>
          <w:szCs w:val="28"/>
        </w:rPr>
        <w:t>JONES</w:t>
      </w:r>
      <w:r w:rsidRPr="001963A9">
        <w:rPr>
          <w:rFonts w:ascii="Courier New" w:hAnsi="Courier New" w:cs="Courier New"/>
          <w:sz w:val="28"/>
          <w:szCs w:val="28"/>
        </w:rPr>
        <w:t xml:space="preserve"> l'avait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émis pour support de sa réflexion</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qui est celui d'</w:t>
      </w:r>
      <w:r w:rsidRPr="00F96DB9">
        <w:rPr>
          <w:rFonts w:ascii="Palatino Linotype" w:hAnsi="Palatino Linotype" w:cs="Courier New"/>
          <w:color w:val="0000CC"/>
          <w:sz w:val="28"/>
          <w:szCs w:val="28"/>
        </w:rPr>
        <w:t xml:space="preserve"> </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Pr="00F96DB9">
        <w:rPr>
          <w:rFonts w:ascii="Palatino Linotype" w:hAnsi="Palatino Linotype" w:cs="Courier New"/>
          <w:color w:val="0000CC"/>
          <w:sz w:val="28"/>
          <w:szCs w:val="28"/>
        </w:rPr>
        <w:t xml:space="preserve"> </w:t>
      </w:r>
      <w:r w:rsidRPr="00F96DB9">
        <w:rPr>
          <w:rFonts w:ascii="Garamond" w:hAnsi="Garamond" w:cs="Courier New"/>
          <w:sz w:val="20"/>
          <w:szCs w:val="20"/>
        </w:rPr>
        <w:t>[</w:t>
      </w:r>
      <w:r w:rsidRPr="00F96DB9">
        <w:rPr>
          <w:rFonts w:ascii="Garamond" w:hAnsi="Garamond"/>
          <w:sz w:val="20"/>
          <w:szCs w:val="20"/>
        </w:rPr>
        <w:t>aphanisis]</w:t>
      </w:r>
      <w:r w:rsidR="009B3BB0"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Quand </w:t>
      </w:r>
      <w:r w:rsidR="00AA0817">
        <w:rPr>
          <w:rFonts w:ascii="Courier New" w:hAnsi="Courier New" w:cs="Courier New"/>
          <w:sz w:val="28"/>
          <w:szCs w:val="28"/>
        </w:rPr>
        <w:t>JONES</w:t>
      </w:r>
      <w:r w:rsidRPr="001963A9">
        <w:rPr>
          <w:rFonts w:ascii="Courier New" w:hAnsi="Courier New" w:cs="Courier New"/>
          <w:sz w:val="28"/>
          <w:szCs w:val="28"/>
        </w:rPr>
        <w:t xml:space="preserve"> s'arrête, médite sur la phénoménologie </w:t>
      </w:r>
      <w:r w:rsidR="00240F46">
        <w:rPr>
          <w:rFonts w:ascii="Courier New" w:hAnsi="Courier New" w:cs="Courier New"/>
          <w:sz w:val="28"/>
          <w:szCs w:val="28"/>
        </w:rPr>
        <w:t xml:space="preserve">               </w:t>
      </w:r>
      <w:r w:rsidRPr="001963A9">
        <w:rPr>
          <w:rFonts w:ascii="Courier New" w:hAnsi="Courier New" w:cs="Courier New"/>
          <w:sz w:val="28"/>
          <w:szCs w:val="28"/>
        </w:rPr>
        <w:t>de la castration</w:t>
      </w:r>
      <w:r w:rsidR="00F96DB9">
        <w:rPr>
          <w:rFonts w:ascii="Courier New" w:hAnsi="Courier New" w:cs="Courier New"/>
          <w:sz w:val="28"/>
          <w:szCs w:val="28"/>
        </w:rPr>
        <w:t>…</w:t>
      </w:r>
    </w:p>
    <w:p w:rsidR="003B56B8" w:rsidRDefault="003B56B8" w:rsidP="00F96DB9">
      <w:pPr>
        <w:pStyle w:val="Sansinterligne"/>
        <w:ind w:left="708"/>
        <w:rPr>
          <w:rFonts w:ascii="Courier New" w:hAnsi="Courier New" w:cs="Courier New"/>
          <w:sz w:val="28"/>
          <w:szCs w:val="28"/>
        </w:rPr>
      </w:pPr>
      <w:r w:rsidRPr="001963A9">
        <w:rPr>
          <w:rFonts w:ascii="Courier New" w:hAnsi="Courier New" w:cs="Courier New"/>
          <w:sz w:val="28"/>
          <w:szCs w:val="28"/>
        </w:rPr>
        <w:t>P</w:t>
      </w:r>
      <w:r w:rsidR="009B3BB0" w:rsidRPr="001963A9">
        <w:rPr>
          <w:rFonts w:ascii="Courier New" w:hAnsi="Courier New" w:cs="Courier New"/>
          <w:sz w:val="28"/>
          <w:szCs w:val="28"/>
        </w:rPr>
        <w:t>hénoménologie</w:t>
      </w:r>
      <w:r>
        <w:rPr>
          <w:rFonts w:ascii="Courier New" w:hAnsi="Courier New" w:cs="Courier New"/>
          <w:sz w:val="28"/>
          <w:szCs w:val="28"/>
        </w:rPr>
        <w:t>…</w:t>
      </w:r>
    </w:p>
    <w:p w:rsidR="003B56B8" w:rsidRDefault="009B3BB0" w:rsidP="003B56B8">
      <w:pPr>
        <w:pStyle w:val="Sansinterligne"/>
        <w:ind w:left="1416"/>
        <w:rPr>
          <w:rFonts w:ascii="Courier New" w:hAnsi="Courier New" w:cs="Courier New"/>
          <w:sz w:val="28"/>
          <w:szCs w:val="28"/>
        </w:rPr>
      </w:pPr>
      <w:r w:rsidRPr="001963A9">
        <w:rPr>
          <w:rFonts w:ascii="Courier New" w:hAnsi="Courier New" w:cs="Courier New"/>
          <w:sz w:val="28"/>
          <w:szCs w:val="28"/>
        </w:rPr>
        <w:t>vous le voyez bien par expérience</w:t>
      </w:r>
      <w:r w:rsidR="00F96DB9">
        <w:rPr>
          <w:rFonts w:ascii="Courier New" w:hAnsi="Courier New" w:cs="Courier New"/>
          <w:sz w:val="28"/>
          <w:szCs w:val="28"/>
        </w:rPr>
        <w:t>,</w:t>
      </w:r>
      <w:r w:rsidRPr="001963A9">
        <w:rPr>
          <w:rFonts w:ascii="Courier New" w:hAnsi="Courier New" w:cs="Courier New"/>
          <w:sz w:val="28"/>
          <w:szCs w:val="28"/>
        </w:rPr>
        <w:t xml:space="preserve"> </w:t>
      </w:r>
    </w:p>
    <w:p w:rsidR="003B56B8" w:rsidRDefault="009B3BB0" w:rsidP="003B56B8">
      <w:pPr>
        <w:pStyle w:val="Sansinterligne"/>
        <w:ind w:left="1416"/>
        <w:rPr>
          <w:rFonts w:ascii="Courier New" w:hAnsi="Courier New" w:cs="Courier New"/>
          <w:sz w:val="28"/>
          <w:szCs w:val="28"/>
        </w:rPr>
      </w:pPr>
      <w:r w:rsidRPr="001963A9">
        <w:rPr>
          <w:rFonts w:ascii="Courier New" w:hAnsi="Courier New" w:cs="Courier New"/>
          <w:sz w:val="28"/>
          <w:szCs w:val="28"/>
        </w:rPr>
        <w:t>par les publications</w:t>
      </w:r>
    </w:p>
    <w:p w:rsidR="00F96DB9" w:rsidRDefault="003B56B8" w:rsidP="00F96DB9">
      <w:pPr>
        <w:pStyle w:val="Sansinterligne"/>
        <w:ind w:left="708"/>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qui reste de plus en plus voilée dans l'expérience analytique si l'on peut dire moderne</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AA0817">
        <w:rPr>
          <w:rFonts w:ascii="Courier New" w:hAnsi="Courier New" w:cs="Courier New"/>
          <w:sz w:val="28"/>
          <w:szCs w:val="28"/>
        </w:rPr>
        <w:t>JONES</w:t>
      </w:r>
      <w:r w:rsidR="009B3BB0" w:rsidRPr="001963A9">
        <w:rPr>
          <w:rFonts w:ascii="Courier New" w:hAnsi="Courier New" w:cs="Courier New"/>
          <w:sz w:val="28"/>
          <w:szCs w:val="28"/>
        </w:rPr>
        <w:t>, à l'étape de l'analyse où il se trouve confronté à toutes sortes de tâches qui sont différentes de celles que donne l'expérience moderne</w:t>
      </w:r>
      <w:r>
        <w:rPr>
          <w:rFonts w:ascii="Courier New" w:hAnsi="Courier New" w:cs="Courier New"/>
          <w:sz w:val="28"/>
          <w:szCs w:val="28"/>
        </w:rPr>
        <w:t>…</w:t>
      </w:r>
    </w:p>
    <w:p w:rsidR="00F96DB9" w:rsidRDefault="00F96DB9" w:rsidP="009B3BB0">
      <w:pPr>
        <w:pStyle w:val="Sansinterligne"/>
        <w:rPr>
          <w:rFonts w:ascii="Courier New" w:hAnsi="Courier New" w:cs="Courier New"/>
          <w:sz w:val="28"/>
          <w:szCs w:val="28"/>
        </w:rPr>
      </w:pPr>
    </w:p>
    <w:p w:rsidR="00F96DB9" w:rsidRDefault="009B3BB0" w:rsidP="002D76E9">
      <w:pPr>
        <w:pStyle w:val="Sansinterligne"/>
        <w:numPr>
          <w:ilvl w:val="0"/>
          <w:numId w:val="3"/>
        </w:numPr>
        <w:rPr>
          <w:rFonts w:ascii="Courier New" w:hAnsi="Courier New" w:cs="Courier New"/>
          <w:sz w:val="28"/>
          <w:szCs w:val="28"/>
        </w:rPr>
      </w:pPr>
      <w:r w:rsidRPr="001963A9">
        <w:rPr>
          <w:rFonts w:ascii="Courier New" w:hAnsi="Courier New" w:cs="Courier New"/>
          <w:sz w:val="28"/>
          <w:szCs w:val="28"/>
        </w:rPr>
        <w:t xml:space="preserve">un certain rapport au malade dans l'analyse </w:t>
      </w:r>
      <w:r w:rsidR="003B56B8">
        <w:rPr>
          <w:rFonts w:ascii="Courier New" w:hAnsi="Courier New" w:cs="Courier New"/>
          <w:sz w:val="28"/>
          <w:szCs w:val="28"/>
        </w:rPr>
        <w:t xml:space="preserve">                  </w:t>
      </w:r>
      <w:r w:rsidRPr="001963A9">
        <w:rPr>
          <w:rFonts w:ascii="Courier New" w:hAnsi="Courier New" w:cs="Courier New"/>
          <w:sz w:val="28"/>
          <w:szCs w:val="28"/>
        </w:rPr>
        <w:t>qui n'est pas celui qui a été réorienté depuis, selon d'autres normes,</w:t>
      </w:r>
    </w:p>
    <w:p w:rsidR="00F96DB9" w:rsidRDefault="009B3BB0" w:rsidP="00F96DB9">
      <w:pPr>
        <w:pStyle w:val="Sansinterligne"/>
        <w:ind w:left="720"/>
        <w:rPr>
          <w:rFonts w:ascii="Courier New" w:hAnsi="Courier New" w:cs="Courier New"/>
          <w:sz w:val="28"/>
          <w:szCs w:val="28"/>
        </w:rPr>
      </w:pPr>
      <w:r w:rsidRPr="001963A9">
        <w:rPr>
          <w:rFonts w:ascii="Courier New" w:hAnsi="Courier New" w:cs="Courier New"/>
          <w:sz w:val="28"/>
          <w:szCs w:val="28"/>
        </w:rPr>
        <w:t xml:space="preserve"> </w:t>
      </w:r>
    </w:p>
    <w:p w:rsidR="00F96DB9" w:rsidRDefault="009B3BB0" w:rsidP="002D76E9">
      <w:pPr>
        <w:pStyle w:val="Sansinterligne"/>
        <w:numPr>
          <w:ilvl w:val="0"/>
          <w:numId w:val="3"/>
        </w:numPr>
        <w:rPr>
          <w:rFonts w:ascii="Courier New" w:hAnsi="Courier New" w:cs="Courier New"/>
          <w:sz w:val="28"/>
          <w:szCs w:val="28"/>
        </w:rPr>
      </w:pPr>
      <w:r w:rsidRPr="001963A9">
        <w:rPr>
          <w:rFonts w:ascii="Courier New" w:hAnsi="Courier New" w:cs="Courier New"/>
          <w:sz w:val="28"/>
          <w:szCs w:val="28"/>
        </w:rPr>
        <w:t xml:space="preserve">à une certaine nécessité d'interprétation, d'exégèse, d'apologétique, d'explication de </w:t>
      </w:r>
      <w:r w:rsidR="003B56B8">
        <w:rPr>
          <w:rFonts w:ascii="Courier New" w:hAnsi="Courier New" w:cs="Courier New"/>
          <w:sz w:val="28"/>
          <w:szCs w:val="28"/>
        </w:rPr>
        <w:t xml:space="preserve">               </w:t>
      </w:r>
      <w:r w:rsidRPr="001963A9">
        <w:rPr>
          <w:rFonts w:ascii="Courier New" w:hAnsi="Courier New" w:cs="Courier New"/>
          <w:sz w:val="28"/>
          <w:szCs w:val="28"/>
        </w:rPr>
        <w:t xml:space="preserve">la pensée de </w:t>
      </w:r>
      <w:r w:rsidR="003B56B8" w:rsidRPr="001963A9">
        <w:rPr>
          <w:rFonts w:ascii="Courier New" w:hAnsi="Courier New" w:cs="Courier New"/>
          <w:sz w:val="28"/>
          <w:szCs w:val="28"/>
        </w:rPr>
        <w:t>FREUD</w:t>
      </w:r>
    </w:p>
    <w:p w:rsidR="00F96DB9" w:rsidRDefault="00F96DB9" w:rsidP="00F96DB9">
      <w:pPr>
        <w:pStyle w:val="Paragraphedeliste"/>
        <w:rPr>
          <w:rFonts w:ascii="Courier New" w:hAnsi="Courier New" w:cs="Courier New"/>
          <w:sz w:val="28"/>
          <w:szCs w:val="28"/>
        </w:rPr>
      </w:pPr>
    </w:p>
    <w:p w:rsidR="009B3BB0" w:rsidRPr="001963A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AA0817">
        <w:rPr>
          <w:rFonts w:ascii="Courier New" w:hAnsi="Courier New" w:cs="Courier New"/>
          <w:sz w:val="28"/>
          <w:szCs w:val="28"/>
        </w:rPr>
        <w:t>JONES</w:t>
      </w:r>
      <w:r w:rsidR="009B3BB0" w:rsidRPr="001963A9">
        <w:rPr>
          <w:rFonts w:ascii="Courier New" w:hAnsi="Courier New" w:cs="Courier New"/>
          <w:sz w:val="28"/>
          <w:szCs w:val="28"/>
        </w:rPr>
        <w:t>, si l'on peut dire, essaye de trouver ce truchement, ce moyen de se faire entendre à propos du complexe de castration, que ce dont le sujet craint d'être privé, c'est de son propre désir.</w:t>
      </w:r>
    </w:p>
    <w:p w:rsidR="00240F46" w:rsidRDefault="00240F46" w:rsidP="009B3BB0">
      <w:pPr>
        <w:pStyle w:val="Sansinterligne"/>
        <w:rPr>
          <w:rFonts w:ascii="Courier New" w:hAnsi="Courier New" w:cs="Courier New"/>
          <w:sz w:val="28"/>
          <w:szCs w:val="28"/>
        </w:rPr>
      </w:pPr>
    </w:p>
    <w:p w:rsidR="003B56B8" w:rsidRDefault="003B56B8"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ne faut pas s'étonner que ce terme d'</w:t>
      </w:r>
      <w:r w:rsidR="00F96DB9" w:rsidRPr="00F96DB9">
        <w:rPr>
          <w:rFonts w:ascii="Palatino Linotype" w:hAnsi="Palatino Linotype" w:cs="Courier New"/>
          <w:color w:val="0000CC"/>
          <w:sz w:val="28"/>
          <w:szCs w:val="28"/>
        </w:rPr>
        <w:t xml:space="preserve"> </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00F96DB9" w:rsidRPr="00F96DB9">
        <w:rPr>
          <w:rFonts w:ascii="Palatino Linotype" w:hAnsi="Palatino Linotype" w:cs="Courier New"/>
          <w:color w:val="0000CC"/>
          <w:sz w:val="28"/>
          <w:szCs w:val="28"/>
        </w:rPr>
        <w:t xml:space="preserve"> </w:t>
      </w:r>
      <w:r w:rsidR="00F96DB9" w:rsidRPr="00F96DB9">
        <w:rPr>
          <w:rFonts w:ascii="Garamond" w:hAnsi="Garamond" w:cs="Courier New"/>
          <w:sz w:val="20"/>
          <w:szCs w:val="20"/>
        </w:rPr>
        <w:t>[</w:t>
      </w:r>
      <w:r w:rsidR="00F96DB9" w:rsidRPr="00F96DB9">
        <w:rPr>
          <w:rFonts w:ascii="Garamond" w:hAnsi="Garamond"/>
          <w:sz w:val="20"/>
          <w:szCs w:val="20"/>
        </w:rPr>
        <w:t>aphanisis]</w:t>
      </w:r>
      <w:r w:rsidRPr="001963A9">
        <w:rPr>
          <w:rFonts w:ascii="Courier New" w:hAnsi="Courier New" w:cs="Courier New"/>
          <w:sz w:val="28"/>
          <w:szCs w:val="28"/>
        </w:rPr>
        <w:t xml:space="preserve"> qui veut dire cela, </w:t>
      </w:r>
      <w:r w:rsidRPr="00F96DB9">
        <w:rPr>
          <w:rFonts w:ascii="Times New Roman" w:hAnsi="Times New Roman" w:cs="Times New Roman"/>
          <w:i/>
          <w:sz w:val="24"/>
          <w:szCs w:val="24"/>
        </w:rPr>
        <w:t>disparition</w:t>
      </w:r>
      <w:r w:rsidRPr="001963A9">
        <w:rPr>
          <w:rFonts w:ascii="Courier New" w:hAnsi="Courier New" w:cs="Courier New"/>
          <w:sz w:val="28"/>
          <w:szCs w:val="28"/>
        </w:rPr>
        <w:t xml:space="preserve"> et nommément du </w:t>
      </w:r>
      <w:r w:rsidRPr="00F96DB9">
        <w:rPr>
          <w:rFonts w:ascii="Times New Roman" w:hAnsi="Times New Roman" w:cs="Times New Roman"/>
          <w:i/>
          <w:sz w:val="24"/>
          <w:szCs w:val="24"/>
        </w:rPr>
        <w:t>désir</w:t>
      </w:r>
      <w:r w:rsidR="00F96DB9">
        <w:rPr>
          <w:rFonts w:ascii="Courier New" w:hAnsi="Courier New" w:cs="Courier New"/>
          <w:sz w:val="28"/>
          <w:szCs w:val="28"/>
        </w:rPr>
        <w:t>…</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dans le texte de </w:t>
      </w:r>
      <w:r w:rsidR="00AA0817">
        <w:rPr>
          <w:rFonts w:ascii="Courier New" w:hAnsi="Courier New" w:cs="Courier New"/>
          <w:sz w:val="28"/>
          <w:szCs w:val="28"/>
        </w:rPr>
        <w:t>JONES</w:t>
      </w:r>
      <w:r w:rsidRPr="001963A9">
        <w:rPr>
          <w:rFonts w:ascii="Courier New" w:hAnsi="Courier New" w:cs="Courier New"/>
          <w:sz w:val="28"/>
          <w:szCs w:val="28"/>
        </w:rPr>
        <w:t xml:space="preserve"> vous verrez que c'est bien de </w:t>
      </w:r>
      <w:r w:rsidRPr="00F96DB9">
        <w:rPr>
          <w:rFonts w:ascii="Times New Roman" w:hAnsi="Times New Roman" w:cs="Times New Roman"/>
          <w:i/>
          <w:sz w:val="24"/>
          <w:szCs w:val="24"/>
        </w:rPr>
        <w:t>cela</w:t>
      </w:r>
      <w:r w:rsidRPr="001963A9">
        <w:rPr>
          <w:rFonts w:ascii="Courier New" w:hAnsi="Courier New" w:cs="Courier New"/>
          <w:sz w:val="28"/>
          <w:szCs w:val="28"/>
        </w:rPr>
        <w:t xml:space="preserve"> qu'il s'agit, que c'est cela qu'il articule</w:t>
      </w:r>
    </w:p>
    <w:p w:rsidR="00240F46"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 terme lui sert d'introduction </w:t>
      </w:r>
      <w:r>
        <w:rPr>
          <w:rFonts w:ascii="Courier New" w:hAnsi="Courier New" w:cs="Courier New"/>
          <w:sz w:val="28"/>
          <w:szCs w:val="28"/>
        </w:rPr>
        <w:t>en</w:t>
      </w:r>
      <w:r w:rsidR="009B3BB0" w:rsidRPr="001963A9">
        <w:rPr>
          <w:rFonts w:ascii="Courier New" w:hAnsi="Courier New" w:cs="Courier New"/>
          <w:sz w:val="28"/>
          <w:szCs w:val="28"/>
        </w:rPr>
        <w:t xml:space="preserve"> raison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d'une problématique qui</w:t>
      </w:r>
      <w:r w:rsidR="00F96DB9">
        <w:rPr>
          <w:rFonts w:ascii="Courier New" w:hAnsi="Courier New" w:cs="Courier New"/>
          <w:sz w:val="28"/>
          <w:szCs w:val="28"/>
        </w:rPr>
        <w:t xml:space="preserve"> -</w:t>
      </w:r>
      <w:r w:rsidRPr="001963A9">
        <w:rPr>
          <w:rFonts w:ascii="Courier New" w:hAnsi="Courier New" w:cs="Courier New"/>
          <w:sz w:val="28"/>
          <w:szCs w:val="28"/>
        </w:rPr>
        <w:t xml:space="preserve"> le cher homme</w:t>
      </w:r>
      <w:r w:rsidR="00F96DB9">
        <w:rPr>
          <w:rFonts w:ascii="Courier New" w:hAnsi="Courier New" w:cs="Courier New"/>
          <w:sz w:val="28"/>
          <w:szCs w:val="28"/>
        </w:rPr>
        <w:t xml:space="preserve"> -</w:t>
      </w:r>
      <w:r w:rsidRPr="001963A9">
        <w:rPr>
          <w:rFonts w:ascii="Courier New" w:hAnsi="Courier New" w:cs="Courier New"/>
          <w:sz w:val="28"/>
          <w:szCs w:val="28"/>
        </w:rPr>
        <w:t xml:space="preserve"> lui a donné beaucoup de soucis, c'est celle des rapports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la femme au </w:t>
      </w:r>
      <w:r w:rsidRPr="00F96DB9">
        <w:rPr>
          <w:rFonts w:ascii="Times New Roman" w:hAnsi="Times New Roman" w:cs="Times New Roman"/>
          <w:i/>
          <w:color w:val="0000CC"/>
          <w:sz w:val="24"/>
          <w:szCs w:val="24"/>
        </w:rPr>
        <w:t>phallus</w:t>
      </w:r>
      <w:r w:rsidRPr="001963A9">
        <w:rPr>
          <w:rFonts w:ascii="Courier New" w:hAnsi="Courier New" w:cs="Courier New"/>
          <w:sz w:val="28"/>
          <w:szCs w:val="28"/>
        </w:rPr>
        <w:t xml:space="preserve">, dont il ne s'est jamais dépêtré.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Tout de suite il use de cet </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00F96DB9" w:rsidRPr="00F96DB9">
        <w:rPr>
          <w:rFonts w:ascii="Palatino Linotype" w:hAnsi="Palatino Linotype" w:cs="Courier New"/>
          <w:color w:val="0000CC"/>
          <w:sz w:val="28"/>
          <w:szCs w:val="28"/>
        </w:rPr>
        <w:t xml:space="preserve"> </w:t>
      </w:r>
      <w:r w:rsidR="00F96DB9" w:rsidRPr="00F96DB9">
        <w:rPr>
          <w:rFonts w:ascii="Garamond" w:hAnsi="Garamond" w:cs="Courier New"/>
          <w:sz w:val="20"/>
          <w:szCs w:val="20"/>
        </w:rPr>
        <w:t>[</w:t>
      </w:r>
      <w:r w:rsidR="00F96DB9" w:rsidRPr="00F96DB9">
        <w:rPr>
          <w:rFonts w:ascii="Garamond" w:hAnsi="Garamond"/>
          <w:sz w:val="20"/>
          <w:szCs w:val="20"/>
        </w:rPr>
        <w:t>aphanisis]</w:t>
      </w:r>
      <w:r w:rsidRPr="001963A9">
        <w:rPr>
          <w:rFonts w:ascii="Courier New" w:hAnsi="Courier New" w:cs="Courier New"/>
          <w:sz w:val="28"/>
          <w:szCs w:val="28"/>
        </w:rPr>
        <w:t xml:space="preserve"> pour mettre sous le même dénominateur commun les rapports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l'homme et de la femme à leur désir, ce qui est l'engager dans une impasse, puisque c'est méconnaître que, précisément, ces rapports sont foncièrement différents et uniquement</w:t>
      </w:r>
      <w:r w:rsidR="00F96DB9">
        <w:rPr>
          <w:rFonts w:ascii="Courier New" w:hAnsi="Courier New" w:cs="Courier New"/>
          <w:sz w:val="28"/>
          <w:szCs w:val="28"/>
        </w:rPr>
        <w:t>…</w:t>
      </w:r>
    </w:p>
    <w:p w:rsidR="00F96DB9" w:rsidRDefault="009B3BB0" w:rsidP="00240F46">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puisque c'est là ce qu'a découvert </w:t>
      </w:r>
      <w:r w:rsidR="00240F46" w:rsidRPr="001963A9">
        <w:rPr>
          <w:rFonts w:ascii="Courier New" w:hAnsi="Courier New" w:cs="Courier New"/>
          <w:sz w:val="28"/>
          <w:szCs w:val="28"/>
        </w:rPr>
        <w:t>FREUD</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en raison de leur </w:t>
      </w:r>
      <w:r w:rsidR="009B3BB0" w:rsidRPr="00240F46">
        <w:rPr>
          <w:rFonts w:ascii="Times New Roman" w:hAnsi="Times New Roman" w:cs="Times New Roman"/>
          <w:i/>
          <w:sz w:val="24"/>
          <w:szCs w:val="24"/>
        </w:rPr>
        <w:t>asymétrie</w:t>
      </w:r>
      <w:r w:rsidR="009B3BB0" w:rsidRPr="001963A9">
        <w:rPr>
          <w:rFonts w:ascii="Courier New" w:hAnsi="Courier New" w:cs="Courier New"/>
          <w:sz w:val="28"/>
          <w:szCs w:val="28"/>
        </w:rPr>
        <w:t xml:space="preserve"> par rapport au </w:t>
      </w:r>
      <w:r w:rsidR="009B3BB0" w:rsidRPr="00240F46">
        <w:rPr>
          <w:rFonts w:ascii="Times New Roman" w:hAnsi="Times New Roman" w:cs="Times New Roman"/>
          <w:i/>
          <w:color w:val="0000CC"/>
          <w:sz w:val="24"/>
          <w:szCs w:val="24"/>
        </w:rPr>
        <w:t xml:space="preserve">signifiant </w:t>
      </w:r>
      <w:r w:rsidRPr="00240F46">
        <w:rPr>
          <w:rFonts w:ascii="Times New Roman" w:hAnsi="Times New Roman" w:cs="Times New Roman"/>
          <w:i/>
          <w:color w:val="0000CC"/>
          <w:sz w:val="24"/>
          <w:szCs w:val="24"/>
        </w:rPr>
        <w:t>p</w:t>
      </w:r>
      <w:r w:rsidRPr="00F96DB9">
        <w:rPr>
          <w:rFonts w:ascii="Times New Roman" w:hAnsi="Times New Roman" w:cs="Times New Roman"/>
          <w:i/>
          <w:color w:val="0000CC"/>
          <w:sz w:val="24"/>
          <w:szCs w:val="24"/>
        </w:rPr>
        <w:t>hallus</w:t>
      </w:r>
      <w:r w:rsidR="009B3BB0" w:rsidRPr="001963A9">
        <w:rPr>
          <w:rFonts w:ascii="Courier New" w:hAnsi="Courier New" w:cs="Courier New"/>
          <w:sz w:val="28"/>
          <w:szCs w:val="28"/>
        </w:rPr>
        <w:t xml:space="preserve">. </w:t>
      </w:r>
    </w:p>
    <w:p w:rsidR="00F96DB9" w:rsidRDefault="00F96DB9" w:rsidP="009B3BB0">
      <w:pPr>
        <w:pStyle w:val="Sansinterligne"/>
        <w:rPr>
          <w:rFonts w:ascii="Courier New" w:hAnsi="Courier New" w:cs="Courier New"/>
          <w:sz w:val="28"/>
          <w:szCs w:val="28"/>
        </w:rPr>
      </w:pP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Ceci, je pense vous l'avoir déjà assez fait sentir pour que nous puissions considérer, au moins à titre provisoire aujourd'hui, qu'il y a là quelque chose d'acquis.</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Aussi bien cette utilisation de l'</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00F96DB9" w:rsidRPr="00F96DB9">
        <w:rPr>
          <w:rFonts w:ascii="Palatino Linotype" w:hAnsi="Palatino Linotype" w:cs="Courier New"/>
          <w:color w:val="0000CC"/>
          <w:sz w:val="28"/>
          <w:szCs w:val="28"/>
        </w:rPr>
        <w:t xml:space="preserve"> </w:t>
      </w:r>
      <w:r w:rsidR="00F96DB9" w:rsidRPr="00F96DB9">
        <w:rPr>
          <w:rFonts w:ascii="Garamond" w:hAnsi="Garamond" w:cs="Courier New"/>
          <w:sz w:val="20"/>
          <w:szCs w:val="20"/>
        </w:rPr>
        <w:t>[</w:t>
      </w:r>
      <w:r w:rsidR="00F96DB9" w:rsidRPr="00F96DB9">
        <w:rPr>
          <w:rFonts w:ascii="Garamond" w:hAnsi="Garamond"/>
          <w:sz w:val="20"/>
          <w:szCs w:val="20"/>
        </w:rPr>
        <w:t>aphanisis]</w:t>
      </w:r>
      <w:r w:rsidR="00F96DB9">
        <w:rPr>
          <w:rFonts w:ascii="Courier New" w:hAnsi="Courier New" w:cs="Courier New"/>
          <w:sz w:val="28"/>
          <w:szCs w:val="28"/>
        </w:rPr>
        <w:t>…</w:t>
      </w:r>
      <w:r w:rsidRPr="001963A9">
        <w:rPr>
          <w:rFonts w:ascii="Courier New" w:hAnsi="Courier New" w:cs="Courier New"/>
          <w:sz w:val="28"/>
          <w:szCs w:val="28"/>
        </w:rPr>
        <w:t xml:space="preserve">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 xml:space="preserve">qu'elle soit à l'origine de l'invention </w:t>
      </w:r>
    </w:p>
    <w:p w:rsidR="00F96DB9" w:rsidRDefault="009B3BB0" w:rsidP="00F96DB9">
      <w:pPr>
        <w:pStyle w:val="Sansinterligne"/>
        <w:ind w:left="708"/>
        <w:rPr>
          <w:rFonts w:ascii="Courier New" w:hAnsi="Courier New" w:cs="Courier New"/>
          <w:sz w:val="28"/>
          <w:szCs w:val="28"/>
        </w:rPr>
      </w:pPr>
      <w:r w:rsidRPr="001963A9">
        <w:rPr>
          <w:rFonts w:ascii="Courier New" w:hAnsi="Courier New" w:cs="Courier New"/>
          <w:sz w:val="28"/>
          <w:szCs w:val="28"/>
        </w:rPr>
        <w:t>ou qu'elle soit seulement dans ses suites</w:t>
      </w:r>
    </w:p>
    <w:p w:rsidR="00F96DB9"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marque une sorte d'inflexion qui en somme, détourne son auteur de ce qui est la véritable question,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savoir qu'est-ce que signifie dans la structure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du sujet cette possibilité de l'</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00F96DB9" w:rsidRPr="00F96DB9">
        <w:rPr>
          <w:rFonts w:ascii="Palatino Linotype" w:hAnsi="Palatino Linotype" w:cs="Courier New"/>
          <w:color w:val="0000CC"/>
          <w:sz w:val="28"/>
          <w:szCs w:val="28"/>
        </w:rPr>
        <w:t xml:space="preserve"> </w:t>
      </w:r>
      <w:r w:rsidR="00F96DB9" w:rsidRPr="00F96DB9">
        <w:rPr>
          <w:rFonts w:ascii="Garamond" w:hAnsi="Garamond" w:cs="Courier New"/>
          <w:sz w:val="20"/>
          <w:szCs w:val="20"/>
        </w:rPr>
        <w:t>[</w:t>
      </w:r>
      <w:r w:rsidR="00F96DB9" w:rsidRPr="00F96DB9">
        <w:rPr>
          <w:rFonts w:ascii="Garamond" w:hAnsi="Garamond"/>
          <w:sz w:val="20"/>
          <w:szCs w:val="20"/>
        </w:rPr>
        <w:t>aphanisis]</w:t>
      </w:r>
      <w:r w:rsidRPr="001963A9">
        <w:rPr>
          <w:rFonts w:ascii="Courier New" w:hAnsi="Courier New" w:cs="Courier New"/>
          <w:sz w:val="28"/>
          <w:szCs w:val="28"/>
        </w:rPr>
        <w:t xml:space="preserve"> ? </w:t>
      </w:r>
    </w:p>
    <w:p w:rsidR="00F96DB9" w:rsidRDefault="00F96DB9"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Est-ce qu'elle ne nous oblige pas justement à </w:t>
      </w: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une structuration du sujet humain en tant que tel, justement en tant que c'est un sujet pour qui l'existence est supposable et supposée au-delà du désir, un sujet qui </w:t>
      </w:r>
      <w:r w:rsidRPr="00F96DB9">
        <w:rPr>
          <w:rFonts w:ascii="Times New Roman" w:hAnsi="Times New Roman" w:cs="Times New Roman"/>
          <w:i/>
          <w:sz w:val="24"/>
          <w:szCs w:val="24"/>
        </w:rPr>
        <w:t>e</w:t>
      </w:r>
      <w:r w:rsidR="00240F46">
        <w:rPr>
          <w:rFonts w:ascii="Times New Roman" w:hAnsi="Times New Roman" w:cs="Times New Roman"/>
          <w:i/>
          <w:sz w:val="24"/>
          <w:szCs w:val="24"/>
        </w:rPr>
        <w:t>x</w:t>
      </w:r>
      <w:r w:rsidRPr="00F96DB9">
        <w:rPr>
          <w:rFonts w:ascii="Courier New" w:hAnsi="Courier New" w:cs="Courier New"/>
          <w:i/>
          <w:sz w:val="24"/>
          <w:szCs w:val="24"/>
        </w:rPr>
        <w:t>-</w:t>
      </w:r>
      <w:r w:rsidRPr="00C8383B">
        <w:rPr>
          <w:rFonts w:ascii="Courier New" w:hAnsi="Courier New" w:cs="Courier New"/>
          <w:sz w:val="28"/>
          <w:szCs w:val="28"/>
        </w:rPr>
        <w:t>siste</w:t>
      </w:r>
      <w:r w:rsidRPr="001963A9">
        <w:rPr>
          <w:rFonts w:ascii="Courier New" w:hAnsi="Courier New" w:cs="Courier New"/>
          <w:sz w:val="28"/>
          <w:szCs w:val="28"/>
        </w:rPr>
        <w:t xml:space="preserve">, qui </w:t>
      </w:r>
      <w:r w:rsidRPr="00F96DB9">
        <w:rPr>
          <w:rFonts w:ascii="Times New Roman" w:hAnsi="Times New Roman" w:cs="Times New Roman"/>
          <w:i/>
          <w:sz w:val="24"/>
          <w:szCs w:val="24"/>
        </w:rPr>
        <w:t>sub</w:t>
      </w:r>
      <w:r w:rsidRPr="00F96DB9">
        <w:rPr>
          <w:rFonts w:ascii="Courier New" w:hAnsi="Courier New" w:cs="Courier New"/>
          <w:i/>
          <w:sz w:val="24"/>
          <w:szCs w:val="24"/>
        </w:rPr>
        <w:t>-</w:t>
      </w:r>
      <w:r w:rsidRPr="00C8383B">
        <w:rPr>
          <w:rFonts w:ascii="Courier New" w:hAnsi="Courier New" w:cs="Courier New"/>
          <w:sz w:val="28"/>
          <w:szCs w:val="28"/>
        </w:rPr>
        <w:t>siste</w:t>
      </w:r>
      <w:r w:rsidRPr="001963A9">
        <w:rPr>
          <w:rFonts w:ascii="Courier New" w:hAnsi="Courier New" w:cs="Courier New"/>
          <w:sz w:val="28"/>
          <w:szCs w:val="28"/>
        </w:rPr>
        <w:t xml:space="preserve"> en dehors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ce qui est son désir.</w:t>
      </w:r>
    </w:p>
    <w:p w:rsidR="009B3BB0" w:rsidRPr="001963A9" w:rsidRDefault="009B3BB0" w:rsidP="009B3BB0">
      <w:pPr>
        <w:pStyle w:val="Sansinterligne"/>
        <w:rPr>
          <w:rFonts w:ascii="Courier New" w:hAnsi="Courier New" w:cs="Courier New"/>
          <w:sz w:val="28"/>
          <w:szCs w:val="28"/>
        </w:rPr>
      </w:pPr>
    </w:p>
    <w:p w:rsidR="00F96DB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question n'est pas de savoir si nous avons à tenir compte objectivement du désir dans sa forme la plus radicale, le désir de vivre, les instincts de vivre, comme nous disons.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La question est toute différente, elle est que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que l'analyse nous montre</w:t>
      </w:r>
      <w:r w:rsidR="00C8383B">
        <w:rPr>
          <w:rFonts w:ascii="Courier New" w:hAnsi="Courier New" w:cs="Courier New"/>
          <w:sz w:val="28"/>
          <w:szCs w:val="28"/>
        </w:rPr>
        <w:t>…</w:t>
      </w:r>
    </w:p>
    <w:p w:rsidR="00C8383B" w:rsidRDefault="009B3BB0" w:rsidP="00C8383B">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nous montre comme mis en jeu </w:t>
      </w:r>
      <w:r w:rsidRPr="00C8383B">
        <w:rPr>
          <w:rFonts w:ascii="Courier New" w:hAnsi="Courier New" w:cs="Courier New"/>
          <w:i/>
          <w:sz w:val="24"/>
          <w:szCs w:val="24"/>
        </w:rPr>
        <w:t>dans le vécu du sujet</w:t>
      </w:r>
      <w:r w:rsidRPr="001963A9">
        <w:rPr>
          <w:rFonts w:ascii="Courier New" w:hAnsi="Courier New" w:cs="Courier New"/>
          <w:sz w:val="28"/>
          <w:szCs w:val="28"/>
        </w:rPr>
        <w:t xml:space="preserve"> </w:t>
      </w:r>
      <w:r w:rsidR="00C8383B">
        <w:rPr>
          <w:rFonts w:ascii="Courier New" w:hAnsi="Courier New" w:cs="Courier New"/>
          <w:sz w:val="28"/>
          <w:szCs w:val="28"/>
        </w:rPr>
        <w:t>…</w:t>
      </w:r>
      <w:r w:rsidRPr="001963A9">
        <w:rPr>
          <w:rFonts w:ascii="Courier New" w:hAnsi="Courier New" w:cs="Courier New"/>
          <w:sz w:val="28"/>
          <w:szCs w:val="28"/>
        </w:rPr>
        <w:t>c'est cela même, je veux dire que ce n'est pas seulement que le vécu humain soit soutenu</w:t>
      </w:r>
      <w:r w:rsidR="00C8383B">
        <w:rPr>
          <w:rFonts w:ascii="Courier New" w:hAnsi="Courier New" w:cs="Courier New"/>
          <w:sz w:val="28"/>
          <w:szCs w:val="28"/>
        </w:rPr>
        <w:t>…</w:t>
      </w:r>
    </w:p>
    <w:p w:rsidR="00C8383B" w:rsidRDefault="009B3BB0" w:rsidP="00C8383B">
      <w:pPr>
        <w:pStyle w:val="Sansinterligne"/>
        <w:ind w:firstLine="708"/>
        <w:rPr>
          <w:rFonts w:ascii="Courier New" w:hAnsi="Courier New" w:cs="Courier New"/>
          <w:sz w:val="28"/>
          <w:szCs w:val="28"/>
        </w:rPr>
      </w:pPr>
      <w:r w:rsidRPr="001963A9">
        <w:rPr>
          <w:rFonts w:ascii="Courier New" w:hAnsi="Courier New" w:cs="Courier New"/>
          <w:sz w:val="28"/>
          <w:szCs w:val="28"/>
        </w:rPr>
        <w:t>comme de bien entendu nous nous en doutons</w:t>
      </w:r>
    </w:p>
    <w:p w:rsidR="00240F46" w:rsidRDefault="00C8383B" w:rsidP="00C8383B">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par le désir, mais que le sujet humain </w:t>
      </w:r>
      <w:r w:rsidR="009B3BB0" w:rsidRPr="00C8383B">
        <w:rPr>
          <w:rFonts w:ascii="Times New Roman" w:hAnsi="Times New Roman" w:cs="Times New Roman"/>
          <w:i/>
          <w:sz w:val="24"/>
          <w:szCs w:val="24"/>
        </w:rPr>
        <w:t>en tient compte</w:t>
      </w:r>
      <w:r w:rsidR="009B3BB0" w:rsidRPr="001963A9">
        <w:rPr>
          <w:rFonts w:ascii="Courier New" w:hAnsi="Courier New" w:cs="Courier New"/>
          <w:sz w:val="28"/>
          <w:szCs w:val="28"/>
        </w:rPr>
        <w:t xml:space="preserve">, </w:t>
      </w:r>
    </w:p>
    <w:p w:rsidR="00F96DB9" w:rsidRDefault="009B3BB0" w:rsidP="00C8383B">
      <w:pPr>
        <w:pStyle w:val="Sansinterligne"/>
        <w:rPr>
          <w:rFonts w:ascii="Courier New" w:hAnsi="Courier New" w:cs="Courier New"/>
          <w:sz w:val="28"/>
          <w:szCs w:val="28"/>
        </w:rPr>
      </w:pPr>
      <w:r w:rsidRPr="001963A9">
        <w:rPr>
          <w:rFonts w:ascii="Courier New" w:hAnsi="Courier New" w:cs="Courier New"/>
          <w:sz w:val="28"/>
          <w:szCs w:val="28"/>
        </w:rPr>
        <w:t xml:space="preserve">si je puis dire </w:t>
      </w:r>
      <w:r w:rsidRPr="00C8383B">
        <w:rPr>
          <w:rFonts w:ascii="Times New Roman" w:hAnsi="Times New Roman" w:cs="Times New Roman"/>
          <w:i/>
          <w:sz w:val="24"/>
          <w:szCs w:val="24"/>
        </w:rPr>
        <w:t>qu'il compte avec ce désir</w:t>
      </w:r>
      <w:r w:rsidRPr="001963A9">
        <w:rPr>
          <w:rFonts w:ascii="Courier New" w:hAnsi="Courier New" w:cs="Courier New"/>
          <w:sz w:val="28"/>
          <w:szCs w:val="28"/>
        </w:rPr>
        <w:t xml:space="preserve"> comme tel, qu'il a peur, si je puis m'exprimer ainsi, que l'</w:t>
      </w:r>
      <w:r w:rsidR="00C8383B">
        <w:rPr>
          <w:rFonts w:ascii="Courier New" w:hAnsi="Courier New" w:cs="Courier New"/>
          <w:sz w:val="28"/>
          <w:szCs w:val="28"/>
        </w:rPr>
        <w:t>« </w:t>
      </w:r>
      <w:r w:rsidRPr="00C8383B">
        <w:rPr>
          <w:rFonts w:ascii="Times New Roman" w:hAnsi="Times New Roman" w:cs="Times New Roman"/>
          <w:i/>
          <w:sz w:val="24"/>
          <w:szCs w:val="24"/>
        </w:rPr>
        <w:t>élan vital</w:t>
      </w:r>
      <w:r w:rsidR="00C8383B">
        <w:rPr>
          <w:rFonts w:ascii="Courier New" w:hAnsi="Courier New" w:cs="Courier New"/>
          <w:sz w:val="28"/>
          <w:szCs w:val="28"/>
        </w:rPr>
        <w:t> »</w:t>
      </w:r>
      <w:r w:rsidR="00F96DB9">
        <w:rPr>
          <w:rFonts w:ascii="Courier New" w:hAnsi="Courier New" w:cs="Courier New"/>
          <w:sz w:val="28"/>
          <w:szCs w:val="28"/>
        </w:rPr>
        <w:t>…</w:t>
      </w:r>
    </w:p>
    <w:p w:rsidR="00C8383B" w:rsidRDefault="009B3BB0" w:rsidP="00C8383B">
      <w:pPr>
        <w:pStyle w:val="Sansinterligne"/>
        <w:ind w:left="708"/>
        <w:rPr>
          <w:rFonts w:ascii="Courier New" w:hAnsi="Courier New" w:cs="Courier New"/>
          <w:sz w:val="28"/>
          <w:szCs w:val="28"/>
        </w:rPr>
      </w:pPr>
      <w:r w:rsidRPr="001963A9">
        <w:rPr>
          <w:rFonts w:ascii="Courier New" w:hAnsi="Courier New" w:cs="Courier New"/>
          <w:sz w:val="28"/>
          <w:szCs w:val="28"/>
        </w:rPr>
        <w:t xml:space="preserve">ce cher </w:t>
      </w:r>
      <w:r w:rsidR="00C8383B">
        <w:rPr>
          <w:rFonts w:ascii="Courier New" w:hAnsi="Courier New" w:cs="Courier New"/>
          <w:sz w:val="28"/>
          <w:szCs w:val="28"/>
        </w:rPr>
        <w:t>« </w:t>
      </w:r>
      <w:r w:rsidR="00C8383B" w:rsidRPr="00C8383B">
        <w:rPr>
          <w:rFonts w:ascii="Times New Roman" w:hAnsi="Times New Roman" w:cs="Times New Roman"/>
          <w:i/>
          <w:sz w:val="24"/>
          <w:szCs w:val="24"/>
        </w:rPr>
        <w:t>élan vital</w:t>
      </w:r>
      <w:r w:rsidR="00C8383B">
        <w:rPr>
          <w:rFonts w:ascii="Courier New" w:hAnsi="Courier New" w:cs="Courier New"/>
          <w:sz w:val="28"/>
          <w:szCs w:val="28"/>
        </w:rPr>
        <w:t> »</w:t>
      </w:r>
      <w:r w:rsidRPr="001963A9">
        <w:rPr>
          <w:rFonts w:ascii="Courier New" w:hAnsi="Courier New" w:cs="Courier New"/>
          <w:sz w:val="28"/>
          <w:szCs w:val="28"/>
        </w:rPr>
        <w:t>, cette charmante incarnation, c'est bien là le cas</w:t>
      </w:r>
      <w:r w:rsidR="00C8383B">
        <w:rPr>
          <w:rFonts w:ascii="Courier New" w:hAnsi="Courier New" w:cs="Courier New"/>
          <w:sz w:val="28"/>
          <w:szCs w:val="28"/>
        </w:rPr>
        <w:t xml:space="preserve"> d</w:t>
      </w:r>
      <w:r w:rsidRPr="001963A9">
        <w:rPr>
          <w:rFonts w:ascii="Courier New" w:hAnsi="Courier New" w:cs="Courier New"/>
          <w:sz w:val="28"/>
          <w:szCs w:val="28"/>
        </w:rPr>
        <w:t>e par</w:t>
      </w:r>
      <w:r w:rsidR="00C8383B">
        <w:rPr>
          <w:rFonts w:ascii="Courier New" w:hAnsi="Courier New" w:cs="Courier New"/>
          <w:sz w:val="28"/>
          <w:szCs w:val="28"/>
        </w:rPr>
        <w:t>l</w:t>
      </w:r>
      <w:r w:rsidRPr="001963A9">
        <w:rPr>
          <w:rFonts w:ascii="Courier New" w:hAnsi="Courier New" w:cs="Courier New"/>
          <w:sz w:val="28"/>
          <w:szCs w:val="28"/>
        </w:rPr>
        <w:t xml:space="preserve">er </w:t>
      </w:r>
      <w:r w:rsidR="00C8383B">
        <w:rPr>
          <w:rFonts w:ascii="Courier New" w:hAnsi="Courier New" w:cs="Courier New"/>
          <w:sz w:val="28"/>
          <w:szCs w:val="28"/>
        </w:rPr>
        <w:t>d</w:t>
      </w:r>
      <w:r w:rsidRPr="001963A9">
        <w:rPr>
          <w:rFonts w:ascii="Courier New" w:hAnsi="Courier New" w:cs="Courier New"/>
          <w:sz w:val="28"/>
          <w:szCs w:val="28"/>
        </w:rPr>
        <w:t>'</w:t>
      </w:r>
      <w:r w:rsidRPr="00C8383B">
        <w:rPr>
          <w:rFonts w:ascii="Courier New" w:hAnsi="Courier New" w:cs="Courier New"/>
          <w:i/>
          <w:sz w:val="24"/>
          <w:szCs w:val="24"/>
        </w:rPr>
        <w:t>anthropomorphisme</w:t>
      </w:r>
      <w:r w:rsidRPr="001963A9">
        <w:rPr>
          <w:rFonts w:ascii="Courier New" w:hAnsi="Courier New" w:cs="Courier New"/>
          <w:sz w:val="28"/>
          <w:szCs w:val="28"/>
        </w:rPr>
        <w:t xml:space="preserve"> </w:t>
      </w:r>
    </w:p>
    <w:p w:rsidR="00F96DB9" w:rsidRDefault="009B3BB0" w:rsidP="00C8383B">
      <w:pPr>
        <w:pStyle w:val="Sansinterligne"/>
        <w:ind w:left="708"/>
        <w:rPr>
          <w:rFonts w:ascii="Courier New" w:hAnsi="Courier New" w:cs="Courier New"/>
          <w:sz w:val="28"/>
          <w:szCs w:val="28"/>
        </w:rPr>
      </w:pPr>
      <w:r w:rsidRPr="001963A9">
        <w:rPr>
          <w:rFonts w:ascii="Courier New" w:hAnsi="Courier New" w:cs="Courier New"/>
          <w:sz w:val="28"/>
          <w:szCs w:val="28"/>
        </w:rPr>
        <w:t>du désir humain dans la nature</w:t>
      </w:r>
    </w:p>
    <w:p w:rsidR="00240F46" w:rsidRDefault="00F96DB9"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que justement, ce fameux </w:t>
      </w:r>
      <w:r w:rsidR="00C8383B">
        <w:rPr>
          <w:rFonts w:ascii="Courier New" w:hAnsi="Courier New" w:cs="Courier New"/>
          <w:sz w:val="28"/>
          <w:szCs w:val="28"/>
        </w:rPr>
        <w:t>« </w:t>
      </w:r>
      <w:r w:rsidR="00C8383B" w:rsidRPr="00C8383B">
        <w:rPr>
          <w:rFonts w:ascii="Times New Roman" w:hAnsi="Times New Roman" w:cs="Times New Roman"/>
          <w:i/>
          <w:sz w:val="24"/>
          <w:szCs w:val="24"/>
        </w:rPr>
        <w:t xml:space="preserve">élan </w:t>
      </w:r>
      <w:r w:rsidR="00C8383B">
        <w:rPr>
          <w:rFonts w:ascii="Times New Roman" w:hAnsi="Times New Roman" w:cs="Times New Roman"/>
          <w:i/>
          <w:sz w:val="24"/>
          <w:szCs w:val="24"/>
        </w:rPr>
        <w:t xml:space="preserve"> </w:t>
      </w:r>
      <w:r w:rsidR="00C8383B">
        <w:rPr>
          <w:rFonts w:ascii="Courier New" w:hAnsi="Courier New" w:cs="Courier New"/>
          <w:sz w:val="28"/>
          <w:szCs w:val="28"/>
        </w:rPr>
        <w:t>»</w:t>
      </w:r>
      <w:r w:rsidR="009B3BB0" w:rsidRPr="001963A9">
        <w:rPr>
          <w:rFonts w:ascii="Courier New" w:hAnsi="Courier New" w:cs="Courier New"/>
          <w:sz w:val="28"/>
          <w:szCs w:val="28"/>
        </w:rPr>
        <w:t xml:space="preserve"> avec lequel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essayons de faire tenir debout cette </w:t>
      </w:r>
      <w:r w:rsidR="00C8383B">
        <w:rPr>
          <w:rFonts w:ascii="Courier New" w:hAnsi="Courier New" w:cs="Courier New"/>
          <w:sz w:val="28"/>
          <w:szCs w:val="28"/>
        </w:rPr>
        <w:t>« </w:t>
      </w:r>
      <w:r w:rsidRPr="00C8383B">
        <w:rPr>
          <w:rFonts w:ascii="Times New Roman" w:hAnsi="Times New Roman" w:cs="Times New Roman"/>
          <w:i/>
          <w:sz w:val="24"/>
          <w:szCs w:val="24"/>
        </w:rPr>
        <w:t>nature</w:t>
      </w:r>
      <w:r w:rsidR="00C8383B">
        <w:rPr>
          <w:rFonts w:ascii="Courier New" w:hAnsi="Courier New" w:cs="Courier New"/>
          <w:sz w:val="28"/>
          <w:szCs w:val="28"/>
        </w:rPr>
        <w:t> »</w:t>
      </w:r>
      <w:r w:rsidRPr="001963A9">
        <w:rPr>
          <w:rFonts w:ascii="Courier New" w:hAnsi="Courier New" w:cs="Courier New"/>
          <w:sz w:val="28"/>
          <w:szCs w:val="28"/>
        </w:rPr>
        <w:t xml:space="preserv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laquelle nous ne comprenons pas grand chose, </w:t>
      </w: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que cet </w:t>
      </w:r>
      <w:r w:rsidR="00C8383B">
        <w:rPr>
          <w:rFonts w:ascii="Courier New" w:hAnsi="Courier New" w:cs="Courier New"/>
          <w:sz w:val="28"/>
          <w:szCs w:val="28"/>
        </w:rPr>
        <w:t>« </w:t>
      </w:r>
      <w:r w:rsidR="00C8383B" w:rsidRPr="00C8383B">
        <w:rPr>
          <w:rFonts w:ascii="Times New Roman" w:hAnsi="Times New Roman" w:cs="Times New Roman"/>
          <w:i/>
          <w:sz w:val="24"/>
          <w:szCs w:val="24"/>
        </w:rPr>
        <w:t>élan vital</w:t>
      </w:r>
      <w:r w:rsidR="00C8383B">
        <w:rPr>
          <w:rFonts w:ascii="Courier New" w:hAnsi="Courier New" w:cs="Courier New"/>
          <w:sz w:val="28"/>
          <w:szCs w:val="28"/>
        </w:rPr>
        <w:t> »</w:t>
      </w:r>
      <w:r w:rsidRPr="001963A9">
        <w:rPr>
          <w:rFonts w:ascii="Courier New" w:hAnsi="Courier New" w:cs="Courier New"/>
          <w:sz w:val="28"/>
          <w:szCs w:val="28"/>
        </w:rPr>
        <w:t xml:space="preserve">, quand il s'agit de lui, </w:t>
      </w:r>
      <w:r w:rsidR="00C8383B">
        <w:rPr>
          <w:rFonts w:ascii="Courier New" w:hAnsi="Courier New" w:cs="Courier New"/>
          <w:sz w:val="28"/>
          <w:szCs w:val="28"/>
        </w:rPr>
        <w:t xml:space="preserve">quand </w:t>
      </w:r>
      <w:r w:rsidRPr="001963A9">
        <w:rPr>
          <w:rFonts w:ascii="Courier New" w:hAnsi="Courier New" w:cs="Courier New"/>
          <w:sz w:val="28"/>
          <w:szCs w:val="28"/>
        </w:rPr>
        <w:t xml:space="preserve">le sujet humain le voit devant soi,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a peur qu'il lui manque.</w:t>
      </w:r>
    </w:p>
    <w:p w:rsidR="009B3BB0" w:rsidRPr="001963A9" w:rsidRDefault="009B3BB0" w:rsidP="009B3BB0">
      <w:pPr>
        <w:pStyle w:val="Sansinterligne"/>
        <w:rPr>
          <w:rFonts w:ascii="Courier New" w:hAnsi="Courier New" w:cs="Courier New"/>
          <w:sz w:val="28"/>
          <w:szCs w:val="28"/>
        </w:rPr>
      </w:pPr>
    </w:p>
    <w:p w:rsidR="00C8383B" w:rsidRDefault="00C8383B" w:rsidP="009B3BB0">
      <w:pPr>
        <w:pStyle w:val="Sansinterligne"/>
        <w:rPr>
          <w:rFonts w:ascii="Courier New" w:hAnsi="Courier New" w:cs="Courier New"/>
          <w:sz w:val="28"/>
          <w:szCs w:val="28"/>
        </w:rPr>
      </w:pPr>
      <w:r>
        <w:rPr>
          <w:rFonts w:ascii="Courier New" w:hAnsi="Courier New" w:cs="Courier New"/>
          <w:sz w:val="28"/>
          <w:szCs w:val="28"/>
        </w:rPr>
        <w:t xml:space="preserve">À </w:t>
      </w:r>
      <w:r w:rsidR="009B3BB0" w:rsidRPr="001963A9">
        <w:rPr>
          <w:rFonts w:ascii="Courier New" w:hAnsi="Courier New" w:cs="Courier New"/>
          <w:sz w:val="28"/>
          <w:szCs w:val="28"/>
        </w:rPr>
        <w:t xml:space="preserve">soi tout seul, ceci suggère bien quand même l'idée que nous ne ferions pas mal d'avoir quelques </w:t>
      </w:r>
      <w:r w:rsidR="009B3BB0" w:rsidRPr="003B56B8">
        <w:rPr>
          <w:rFonts w:ascii="Courier New" w:hAnsi="Courier New" w:cs="Courier New"/>
          <w:i/>
          <w:sz w:val="24"/>
          <w:szCs w:val="24"/>
        </w:rPr>
        <w:t>exigences</w:t>
      </w:r>
      <w:r w:rsidR="009B3BB0" w:rsidRPr="001963A9">
        <w:rPr>
          <w:rFonts w:ascii="Courier New" w:hAnsi="Courier New" w:cs="Courier New"/>
          <w:sz w:val="28"/>
          <w:szCs w:val="28"/>
        </w:rPr>
        <w:t xml:space="preserve"> de structure, car enfin il s'agit tout de même là d'autre chose que des </w:t>
      </w:r>
      <w:r>
        <w:rPr>
          <w:rFonts w:ascii="Courier New" w:hAnsi="Courier New" w:cs="Courier New"/>
          <w:sz w:val="28"/>
          <w:szCs w:val="28"/>
        </w:rPr>
        <w:t>« </w:t>
      </w:r>
      <w:r w:rsidR="009B3BB0" w:rsidRPr="00C8383B">
        <w:rPr>
          <w:rFonts w:ascii="Times New Roman" w:hAnsi="Times New Roman" w:cs="Times New Roman"/>
          <w:i/>
          <w:sz w:val="24"/>
          <w:szCs w:val="24"/>
        </w:rPr>
        <w:t>reflets de l'inconscient</w:t>
      </w:r>
      <w:r>
        <w:rPr>
          <w:rFonts w:ascii="Courier New" w:hAnsi="Courier New" w:cs="Courier New"/>
          <w:sz w:val="28"/>
          <w:szCs w:val="28"/>
        </w:rPr>
        <w:t> ».</w:t>
      </w:r>
      <w:r w:rsidR="009B3BB0" w:rsidRPr="001963A9">
        <w:rPr>
          <w:rFonts w:ascii="Courier New" w:hAnsi="Courier New" w:cs="Courier New"/>
          <w:sz w:val="28"/>
          <w:szCs w:val="28"/>
        </w:rPr>
        <w:t xml:space="preserve"> </w:t>
      </w:r>
    </w:p>
    <w:p w:rsidR="00C8383B" w:rsidRDefault="00C8383B" w:rsidP="009B3BB0">
      <w:pPr>
        <w:pStyle w:val="Sansinterligne"/>
        <w:rPr>
          <w:rFonts w:ascii="Courier New" w:hAnsi="Courier New" w:cs="Courier New"/>
          <w:sz w:val="28"/>
          <w:szCs w:val="28"/>
        </w:rPr>
      </w:pPr>
      <w:r>
        <w:rPr>
          <w:rFonts w:ascii="Courier New" w:hAnsi="Courier New" w:cs="Courier New"/>
          <w:sz w:val="28"/>
          <w:szCs w:val="28"/>
        </w:rPr>
        <w:t>J</w:t>
      </w:r>
      <w:r w:rsidR="009B3BB0" w:rsidRPr="001963A9">
        <w:rPr>
          <w:rFonts w:ascii="Courier New" w:hAnsi="Courier New" w:cs="Courier New"/>
          <w:sz w:val="28"/>
          <w:szCs w:val="28"/>
        </w:rPr>
        <w:t xml:space="preserve">e veux dire de ce rapport sujet-objet immanent, </w:t>
      </w:r>
    </w:p>
    <w:p w:rsidR="009B3BB0" w:rsidRPr="001963A9" w:rsidRDefault="009B3BB0" w:rsidP="009B3BB0">
      <w:pPr>
        <w:pStyle w:val="Sansinterligne"/>
        <w:rPr>
          <w:rFonts w:ascii="Courier New" w:hAnsi="Courier New" w:cs="Courier New"/>
          <w:sz w:val="28"/>
          <w:szCs w:val="28"/>
        </w:rPr>
      </w:pPr>
      <w:r w:rsidRPr="00C8383B">
        <w:rPr>
          <w:rFonts w:ascii="Courier New" w:hAnsi="Courier New" w:cs="Courier New"/>
          <w:i/>
          <w:sz w:val="24"/>
          <w:szCs w:val="24"/>
        </w:rPr>
        <w:t>si je puis dire</w:t>
      </w:r>
      <w:r w:rsidRPr="001963A9">
        <w:rPr>
          <w:rFonts w:ascii="Courier New" w:hAnsi="Courier New" w:cs="Courier New"/>
          <w:sz w:val="28"/>
          <w:szCs w:val="28"/>
        </w:rPr>
        <w:t>, à la pure dimension de la connaissance et que, dès lors qu'il s'agit du désir, comme d'ailleurs l'expérience nous le prouve, je veux dire l'expérience freudienne, cela va tout de même nous poser des problèmes un petit peu plus compliqués.</w:t>
      </w:r>
    </w:p>
    <w:p w:rsidR="009B3BB0" w:rsidRPr="001963A9" w:rsidRDefault="009B3BB0" w:rsidP="009B3BB0">
      <w:pPr>
        <w:pStyle w:val="Sansinterligne"/>
        <w:rPr>
          <w:rFonts w:ascii="Courier New" w:hAnsi="Courier New" w:cs="Courier New"/>
          <w:sz w:val="28"/>
          <w:szCs w:val="28"/>
        </w:rPr>
      </w:pPr>
    </w:p>
    <w:p w:rsidR="00240F4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effet nous pouvons, puisque nous sommes partis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l'impuissance, aller à l'autre terme</w:t>
      </w:r>
      <w:r w:rsidR="00C8383B">
        <w:rPr>
          <w:rFonts w:ascii="Courier New" w:hAnsi="Courier New" w:cs="Courier New"/>
          <w:sz w:val="28"/>
          <w:szCs w:val="28"/>
        </w:rPr>
        <w:t>.</w:t>
      </w:r>
      <w:r w:rsidRPr="001963A9">
        <w:rPr>
          <w:rFonts w:ascii="Courier New" w:hAnsi="Courier New" w:cs="Courier New"/>
          <w:sz w:val="28"/>
          <w:szCs w:val="28"/>
        </w:rPr>
        <w:t xml:space="preserve"> </w:t>
      </w:r>
    </w:p>
    <w:p w:rsidR="003B56B8" w:rsidRDefault="00C8383B" w:rsidP="009B3BB0">
      <w:pPr>
        <w:pStyle w:val="Sansinterligne"/>
        <w:rPr>
          <w:rFonts w:ascii="Courier New" w:hAnsi="Courier New" w:cs="Courier New"/>
          <w:sz w:val="28"/>
          <w:szCs w:val="28"/>
        </w:rPr>
      </w:pPr>
      <w:r>
        <w:rPr>
          <w:rFonts w:ascii="Courier New" w:hAnsi="Courier New" w:cs="Courier New"/>
          <w:sz w:val="28"/>
          <w:szCs w:val="28"/>
        </w:rPr>
        <w:t>S</w:t>
      </w:r>
      <w:r w:rsidR="003B56B8">
        <w:rPr>
          <w:rFonts w:ascii="Courier New" w:hAnsi="Courier New" w:cs="Courier New"/>
          <w:sz w:val="28"/>
          <w:szCs w:val="28"/>
        </w:rPr>
        <w:t>’</w:t>
      </w:r>
      <w:r w:rsidR="009B3BB0" w:rsidRPr="001963A9">
        <w:rPr>
          <w:rFonts w:ascii="Courier New" w:hAnsi="Courier New" w:cs="Courier New"/>
          <w:sz w:val="28"/>
          <w:szCs w:val="28"/>
        </w:rPr>
        <w:t>i</w:t>
      </w:r>
      <w:r w:rsidR="003B56B8">
        <w:rPr>
          <w:rFonts w:ascii="Courier New" w:hAnsi="Courier New" w:cs="Courier New"/>
          <w:sz w:val="28"/>
          <w:szCs w:val="28"/>
        </w:rPr>
        <w:t>l</w:t>
      </w:r>
      <w:r w:rsidR="009B3BB0" w:rsidRPr="001963A9">
        <w:rPr>
          <w:rFonts w:ascii="Courier New" w:hAnsi="Courier New" w:cs="Courier New"/>
          <w:sz w:val="28"/>
          <w:szCs w:val="28"/>
        </w:rPr>
        <w:t xml:space="preserve"> ne craint ni puissance ni impuissance, </w:t>
      </w: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sujet humain en présence de son </w:t>
      </w:r>
      <w:r w:rsidR="009F28BA">
        <w:rPr>
          <w:rFonts w:ascii="Times New Roman" w:hAnsi="Times New Roman" w:cs="Times New Roman"/>
          <w:i/>
          <w:color w:val="0000CC"/>
          <w:sz w:val="24"/>
          <w:szCs w:val="24"/>
        </w:rPr>
        <w:t>désir</w:t>
      </w:r>
      <w:r w:rsidR="009F28BA">
        <w:rPr>
          <w:rFonts w:ascii="Courier New" w:hAnsi="Courier New" w:cs="Courier New"/>
          <w:sz w:val="28"/>
          <w:szCs w:val="28"/>
        </w:rPr>
        <w:t>…</w:t>
      </w:r>
    </w:p>
    <w:p w:rsidR="009F28BA" w:rsidRDefault="009B3BB0" w:rsidP="002D76E9">
      <w:pPr>
        <w:pStyle w:val="Sansinterligne"/>
        <w:numPr>
          <w:ilvl w:val="0"/>
          <w:numId w:val="3"/>
        </w:numPr>
        <w:rPr>
          <w:rFonts w:ascii="Courier New" w:hAnsi="Courier New" w:cs="Courier New"/>
          <w:sz w:val="28"/>
          <w:szCs w:val="28"/>
        </w:rPr>
      </w:pPr>
      <w:r w:rsidRPr="001963A9">
        <w:rPr>
          <w:rFonts w:ascii="Courier New" w:hAnsi="Courier New" w:cs="Courier New"/>
          <w:sz w:val="28"/>
          <w:szCs w:val="28"/>
        </w:rPr>
        <w:t xml:space="preserve">il lui arrive aussi de le satisfaire, </w:t>
      </w:r>
    </w:p>
    <w:p w:rsidR="00C8383B" w:rsidRDefault="009B3BB0" w:rsidP="003B56B8">
      <w:pPr>
        <w:pStyle w:val="Sansinterligne"/>
        <w:numPr>
          <w:ilvl w:val="0"/>
          <w:numId w:val="3"/>
        </w:numPr>
        <w:rPr>
          <w:rFonts w:ascii="Courier New" w:hAnsi="Courier New" w:cs="Courier New"/>
          <w:sz w:val="28"/>
          <w:szCs w:val="28"/>
        </w:rPr>
      </w:pPr>
      <w:r w:rsidRPr="009F28BA">
        <w:rPr>
          <w:rFonts w:ascii="Courier New" w:hAnsi="Courier New" w:cs="Courier New"/>
          <w:sz w:val="28"/>
          <w:szCs w:val="28"/>
        </w:rPr>
        <w:t>il lui arrive de l'anticiper comme satisfait</w:t>
      </w:r>
      <w:r w:rsidR="009F28BA">
        <w:rPr>
          <w:rFonts w:ascii="Courier New" w:hAnsi="Courier New" w:cs="Courier New"/>
          <w:sz w:val="28"/>
          <w:szCs w:val="28"/>
        </w:rPr>
        <w:t>,</w:t>
      </w:r>
      <w:r w:rsidRPr="009F28BA">
        <w:rPr>
          <w:rFonts w:ascii="Courier New" w:hAnsi="Courier New" w:cs="Courier New"/>
          <w:sz w:val="28"/>
          <w:szCs w:val="28"/>
        </w:rPr>
        <w:t xml:space="preserve"> </w:t>
      </w:r>
    </w:p>
    <w:p w:rsidR="009F28BA" w:rsidRDefault="009F28BA" w:rsidP="009F28BA">
      <w:pPr>
        <w:pStyle w:val="Sansinterligne"/>
        <w:rPr>
          <w:rFonts w:ascii="Courier New" w:hAnsi="Courier New" w:cs="Courier New"/>
          <w:sz w:val="28"/>
          <w:szCs w:val="28"/>
        </w:rPr>
      </w:pPr>
      <w:r>
        <w:rPr>
          <w:rFonts w:ascii="Courier New" w:hAnsi="Courier New" w:cs="Courier New"/>
          <w:sz w:val="28"/>
          <w:szCs w:val="28"/>
        </w:rPr>
        <w:t>…</w:t>
      </w:r>
      <w:r w:rsidRPr="009F28BA">
        <w:rPr>
          <w:rFonts w:ascii="Courier New" w:hAnsi="Courier New" w:cs="Courier New"/>
          <w:sz w:val="28"/>
          <w:szCs w:val="28"/>
        </w:rPr>
        <w:t>i</w:t>
      </w:r>
      <w:r w:rsidR="009B3BB0" w:rsidRPr="009F28BA">
        <w:rPr>
          <w:rFonts w:ascii="Courier New" w:hAnsi="Courier New" w:cs="Courier New"/>
          <w:sz w:val="28"/>
          <w:szCs w:val="28"/>
        </w:rPr>
        <w:t xml:space="preserve">l est également très remarquable de voir ces cas où, à portée de le satisfaire, c'est-à-dire </w:t>
      </w:r>
    </w:p>
    <w:p w:rsidR="003B56B8" w:rsidRDefault="009B3BB0" w:rsidP="009F28BA">
      <w:pPr>
        <w:pStyle w:val="Sansinterligne"/>
        <w:rPr>
          <w:rFonts w:ascii="Courier New" w:hAnsi="Courier New" w:cs="Courier New"/>
          <w:sz w:val="28"/>
          <w:szCs w:val="28"/>
        </w:rPr>
      </w:pPr>
      <w:r w:rsidRPr="009F28BA">
        <w:rPr>
          <w:rFonts w:ascii="Courier New" w:hAnsi="Courier New" w:cs="Courier New"/>
          <w:sz w:val="28"/>
          <w:szCs w:val="28"/>
        </w:rPr>
        <w:t xml:space="preserve">non frappé d'impuissance, le sujet redoute </w:t>
      </w:r>
    </w:p>
    <w:p w:rsidR="003B56B8" w:rsidRDefault="009B3BB0" w:rsidP="009F28BA">
      <w:pPr>
        <w:pStyle w:val="Sansinterligne"/>
        <w:rPr>
          <w:rFonts w:ascii="Courier New" w:hAnsi="Courier New" w:cs="Courier New"/>
          <w:sz w:val="28"/>
          <w:szCs w:val="28"/>
        </w:rPr>
      </w:pPr>
      <w:r w:rsidRPr="009F28BA">
        <w:rPr>
          <w:rFonts w:ascii="Courier New" w:hAnsi="Courier New" w:cs="Courier New"/>
          <w:sz w:val="28"/>
          <w:szCs w:val="28"/>
        </w:rPr>
        <w:t xml:space="preserve">la satisfaction de son désir, et c'est plus souvent qu'à son tour qu'il redoute la </w:t>
      </w:r>
      <w:r w:rsidR="009F28BA">
        <w:rPr>
          <w:rFonts w:ascii="Courier New" w:hAnsi="Courier New" w:cs="Courier New"/>
          <w:sz w:val="28"/>
          <w:szCs w:val="28"/>
        </w:rPr>
        <w:t xml:space="preserve">satisfaction de </w:t>
      </w:r>
    </w:p>
    <w:p w:rsidR="009F28BA" w:rsidRDefault="009F28BA" w:rsidP="009F28BA">
      <w:pPr>
        <w:pStyle w:val="Sansinterligne"/>
        <w:rPr>
          <w:rFonts w:ascii="Courier New" w:hAnsi="Courier New" w:cs="Courier New"/>
          <w:sz w:val="28"/>
          <w:szCs w:val="28"/>
        </w:rPr>
      </w:pPr>
      <w:r>
        <w:rPr>
          <w:rFonts w:ascii="Courier New" w:hAnsi="Courier New" w:cs="Courier New"/>
          <w:sz w:val="28"/>
          <w:szCs w:val="28"/>
        </w:rPr>
        <w:t xml:space="preserve">son désir comme </w:t>
      </w:r>
      <w:r w:rsidR="009B3BB0" w:rsidRPr="009F28BA">
        <w:rPr>
          <w:rFonts w:ascii="Courier New" w:hAnsi="Courier New" w:cs="Courier New"/>
          <w:sz w:val="28"/>
          <w:szCs w:val="28"/>
        </w:rPr>
        <w:t xml:space="preserve">le faisant dépendre désormais justement de celui ou </w:t>
      </w:r>
      <w:r w:rsidR="00C8383B" w:rsidRPr="009F28BA">
        <w:rPr>
          <w:rFonts w:ascii="Courier New" w:hAnsi="Courier New" w:cs="Courier New"/>
          <w:sz w:val="28"/>
          <w:szCs w:val="28"/>
        </w:rPr>
        <w:t>d</w:t>
      </w:r>
      <w:r w:rsidR="009B3BB0" w:rsidRPr="009F28BA">
        <w:rPr>
          <w:rFonts w:ascii="Courier New" w:hAnsi="Courier New" w:cs="Courier New"/>
          <w:sz w:val="28"/>
          <w:szCs w:val="28"/>
        </w:rPr>
        <w:t xml:space="preserve">e celle qui va le satisfaire, </w:t>
      </w:r>
    </w:p>
    <w:p w:rsidR="009B3BB0" w:rsidRPr="009F28BA" w:rsidRDefault="009B3BB0" w:rsidP="009F28BA">
      <w:pPr>
        <w:pStyle w:val="Sansinterligne"/>
        <w:rPr>
          <w:rFonts w:ascii="Courier New" w:hAnsi="Courier New" w:cs="Courier New"/>
          <w:sz w:val="28"/>
          <w:szCs w:val="28"/>
        </w:rPr>
      </w:pPr>
      <w:r w:rsidRPr="009F28BA">
        <w:rPr>
          <w:rFonts w:ascii="Courier New" w:hAnsi="Courier New" w:cs="Courier New"/>
          <w:sz w:val="28"/>
          <w:szCs w:val="28"/>
        </w:rPr>
        <w:t>à savoir de l'autre.</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Le fait phénoménologique est quotidien, il est même le texte courant de l'expérience humaine.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n'y a pas besoin d'aller aux grands drames qui ont pris figure d'exemples et d'illustrations de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cette problématique, pour voir comment une </w:t>
      </w:r>
      <w:r w:rsidRPr="003B56B8">
        <w:rPr>
          <w:rFonts w:ascii="Courier New" w:hAnsi="Courier New" w:cs="Courier New"/>
          <w:i/>
          <w:sz w:val="24"/>
          <w:szCs w:val="24"/>
        </w:rPr>
        <w:t>biographie</w:t>
      </w:r>
      <w:r w:rsidRPr="001963A9">
        <w:rPr>
          <w:rFonts w:ascii="Courier New" w:hAnsi="Courier New" w:cs="Courier New"/>
          <w:sz w:val="28"/>
          <w:szCs w:val="28"/>
        </w:rPr>
        <w:t xml:space="preserv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tout au long de son cours, </w:t>
      </w:r>
      <w:r w:rsidRPr="003B56B8">
        <w:rPr>
          <w:rFonts w:ascii="Courier New" w:hAnsi="Courier New" w:cs="Courier New"/>
          <w:i/>
          <w:sz w:val="24"/>
          <w:szCs w:val="24"/>
        </w:rPr>
        <w:t>passe son temps</w:t>
      </w:r>
      <w:r w:rsidRPr="001963A9">
        <w:rPr>
          <w:rFonts w:ascii="Courier New" w:hAnsi="Courier New" w:cs="Courier New"/>
          <w:sz w:val="28"/>
          <w:szCs w:val="28"/>
        </w:rPr>
        <w:t xml:space="preserve"> à se dérouler dans un successif évitement de ce qui toujours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y a été ponctué comme le plus prégnant désir. </w:t>
      </w:r>
    </w:p>
    <w:p w:rsidR="00C8383B" w:rsidRDefault="00C8383B" w:rsidP="009B3BB0">
      <w:pPr>
        <w:pStyle w:val="Sansinterligne"/>
        <w:rPr>
          <w:rFonts w:ascii="Courier New" w:hAnsi="Courier New" w:cs="Courier New"/>
          <w:sz w:val="28"/>
          <w:szCs w:val="28"/>
        </w:rPr>
      </w:pP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Où est cette dépendance de l'autre, cette dépendance de l'autre qui en fait est la forme et le </w:t>
      </w:r>
      <w:r w:rsidRPr="00C8383B">
        <w:rPr>
          <w:rFonts w:ascii="Times New Roman" w:hAnsi="Times New Roman" w:cs="Times New Roman"/>
          <w:i/>
          <w:sz w:val="24"/>
          <w:szCs w:val="24"/>
        </w:rPr>
        <w:t>fantasme</w:t>
      </w:r>
      <w:r w:rsidRPr="001963A9">
        <w:rPr>
          <w:rFonts w:ascii="Courier New" w:hAnsi="Courier New" w:cs="Courier New"/>
          <w:sz w:val="28"/>
          <w:szCs w:val="28"/>
        </w:rPr>
        <w:t xml:space="preserv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sous lequel se présente ce qui est par le sujet </w:t>
      </w:r>
      <w:r w:rsidRPr="00C8383B">
        <w:rPr>
          <w:rFonts w:ascii="Times New Roman" w:hAnsi="Times New Roman" w:cs="Times New Roman"/>
          <w:i/>
          <w:sz w:val="24"/>
          <w:szCs w:val="24"/>
        </w:rPr>
        <w:t>redouté</w:t>
      </w:r>
      <w:r w:rsidRPr="001963A9">
        <w:rPr>
          <w:rFonts w:ascii="Courier New" w:hAnsi="Courier New" w:cs="Courier New"/>
          <w:sz w:val="28"/>
          <w:szCs w:val="28"/>
        </w:rPr>
        <w:t xml:space="preserve"> et qui le fait s'écarter de </w:t>
      </w:r>
      <w:r w:rsidRPr="00C8383B">
        <w:rPr>
          <w:rFonts w:ascii="Times New Roman" w:hAnsi="Times New Roman" w:cs="Times New Roman"/>
          <w:i/>
          <w:sz w:val="24"/>
          <w:szCs w:val="24"/>
        </w:rPr>
        <w:t>la satisfaction de son désir</w:t>
      </w:r>
      <w:r w:rsidRPr="001963A9">
        <w:rPr>
          <w:rFonts w:ascii="Courier New" w:hAnsi="Courier New" w:cs="Courier New"/>
          <w:sz w:val="28"/>
          <w:szCs w:val="28"/>
        </w:rPr>
        <w:t xml:space="preserve"> ?</w:t>
      </w:r>
    </w:p>
    <w:p w:rsidR="009B3BB0" w:rsidRPr="001963A9" w:rsidRDefault="009B3BB0" w:rsidP="009B3BB0">
      <w:pPr>
        <w:pStyle w:val="Sansinterligne"/>
        <w:rPr>
          <w:rFonts w:ascii="Courier New" w:hAnsi="Courier New" w:cs="Courier New"/>
          <w:sz w:val="28"/>
          <w:szCs w:val="28"/>
        </w:rPr>
      </w:pP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n'est peut-être pas simplement ce qu'on peut appeler </w:t>
      </w:r>
      <w:r w:rsidR="00C8383B">
        <w:rPr>
          <w:rFonts w:ascii="Courier New" w:hAnsi="Courier New" w:cs="Courier New"/>
          <w:sz w:val="28"/>
          <w:szCs w:val="28"/>
        </w:rPr>
        <w:t>« </w:t>
      </w:r>
      <w:r w:rsidRPr="00C8383B">
        <w:rPr>
          <w:rFonts w:ascii="Times New Roman" w:hAnsi="Times New Roman" w:cs="Times New Roman"/>
          <w:i/>
          <w:sz w:val="24"/>
          <w:szCs w:val="24"/>
        </w:rPr>
        <w:t>la crainte du caprice de l'autre</w:t>
      </w:r>
      <w:r w:rsidR="00C8383B">
        <w:rPr>
          <w:rFonts w:ascii="Courier New" w:hAnsi="Courier New" w:cs="Courier New"/>
          <w:sz w:val="28"/>
          <w:szCs w:val="28"/>
        </w:rPr>
        <w:t> »</w:t>
      </w:r>
      <w:r w:rsidRPr="001963A9">
        <w:rPr>
          <w:rFonts w:ascii="Courier New" w:hAnsi="Courier New" w:cs="Courier New"/>
          <w:sz w:val="28"/>
          <w:szCs w:val="28"/>
        </w:rPr>
        <w:t xml:space="preserve">, ce </w:t>
      </w:r>
      <w:r w:rsidR="00C8383B">
        <w:rPr>
          <w:rFonts w:ascii="Courier New" w:hAnsi="Courier New" w:cs="Courier New"/>
          <w:sz w:val="28"/>
          <w:szCs w:val="28"/>
        </w:rPr>
        <w:t>« </w:t>
      </w:r>
      <w:r w:rsidRPr="00C8383B">
        <w:rPr>
          <w:rFonts w:ascii="Times New Roman" w:hAnsi="Times New Roman" w:cs="Times New Roman"/>
          <w:i/>
          <w:sz w:val="24"/>
          <w:szCs w:val="24"/>
        </w:rPr>
        <w:t>caprice</w:t>
      </w:r>
      <w:r w:rsidR="00C8383B">
        <w:rPr>
          <w:rFonts w:ascii="Courier New" w:hAnsi="Courier New" w:cs="Courier New"/>
          <w:sz w:val="28"/>
          <w:szCs w:val="28"/>
        </w:rPr>
        <w:t> »</w:t>
      </w:r>
      <w:r w:rsidRPr="001963A9">
        <w:rPr>
          <w:rFonts w:ascii="Courier New" w:hAnsi="Courier New" w:cs="Courier New"/>
          <w:sz w:val="28"/>
          <w:szCs w:val="28"/>
        </w:rPr>
        <w:t xml:space="preserve"> qui</w:t>
      </w:r>
      <w:r w:rsidR="009F28BA">
        <w:rPr>
          <w:rFonts w:ascii="Courier New" w:hAnsi="Courier New" w:cs="Courier New"/>
          <w:sz w:val="28"/>
          <w:szCs w:val="28"/>
        </w:rPr>
        <w:t>…</w:t>
      </w:r>
      <w:r w:rsidRPr="001963A9">
        <w:rPr>
          <w:rFonts w:ascii="Courier New" w:hAnsi="Courier New" w:cs="Courier New"/>
          <w:sz w:val="28"/>
          <w:szCs w:val="28"/>
        </w:rPr>
        <w:t xml:space="preserve"> </w:t>
      </w:r>
    </w:p>
    <w:p w:rsidR="009F28BA" w:rsidRDefault="009B3BB0" w:rsidP="009F28BA">
      <w:pPr>
        <w:pStyle w:val="Sansinterligne"/>
        <w:ind w:firstLine="708"/>
        <w:rPr>
          <w:rFonts w:ascii="Courier New" w:hAnsi="Courier New" w:cs="Courier New"/>
          <w:sz w:val="28"/>
          <w:szCs w:val="28"/>
        </w:rPr>
      </w:pPr>
      <w:r w:rsidRPr="001963A9">
        <w:rPr>
          <w:rFonts w:ascii="Courier New" w:hAnsi="Courier New" w:cs="Courier New"/>
          <w:sz w:val="28"/>
          <w:szCs w:val="28"/>
        </w:rPr>
        <w:t>je ne sais pas si vous vous en rendez compte</w:t>
      </w:r>
    </w:p>
    <w:p w:rsidR="009F28BA" w:rsidRDefault="009F28BA"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n'a pas beaucoup de rapport avec l'</w:t>
      </w:r>
      <w:r w:rsidR="009B3BB0" w:rsidRPr="009F28BA">
        <w:rPr>
          <w:rFonts w:ascii="Courier New" w:hAnsi="Courier New" w:cs="Courier New"/>
          <w:i/>
          <w:sz w:val="24"/>
          <w:szCs w:val="24"/>
        </w:rPr>
        <w:t>étymologie vulgaire</w:t>
      </w:r>
      <w:r w:rsidR="009B3BB0" w:rsidRPr="001963A9">
        <w:rPr>
          <w:rFonts w:ascii="Courier New" w:hAnsi="Courier New" w:cs="Courier New"/>
          <w:sz w:val="28"/>
          <w:szCs w:val="28"/>
        </w:rPr>
        <w:t xml:space="preserve">, celle du dictionnaire </w:t>
      </w:r>
      <w:r w:rsidR="00C8383B" w:rsidRPr="001963A9">
        <w:rPr>
          <w:rFonts w:ascii="Courier New" w:hAnsi="Courier New" w:cs="Courier New"/>
          <w:sz w:val="28"/>
          <w:szCs w:val="28"/>
        </w:rPr>
        <w:t>LAROUSSE</w:t>
      </w:r>
      <w:r w:rsidR="009B3BB0" w:rsidRPr="001963A9">
        <w:rPr>
          <w:rFonts w:ascii="Courier New" w:hAnsi="Courier New" w:cs="Courier New"/>
          <w:sz w:val="28"/>
          <w:szCs w:val="28"/>
        </w:rPr>
        <w:t xml:space="preserve"> qui le rapporte à </w:t>
      </w: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chèvre. </w:t>
      </w:r>
      <w:r w:rsidR="00C8383B">
        <w:rPr>
          <w:rFonts w:ascii="Courier New" w:hAnsi="Courier New" w:cs="Courier New"/>
          <w:sz w:val="28"/>
          <w:szCs w:val="28"/>
        </w:rPr>
        <w:t>« </w:t>
      </w:r>
      <w:r w:rsidRPr="00C8383B">
        <w:rPr>
          <w:rFonts w:ascii="Times New Roman" w:hAnsi="Times New Roman" w:cs="Times New Roman"/>
          <w:i/>
          <w:sz w:val="24"/>
          <w:szCs w:val="24"/>
        </w:rPr>
        <w:t>Caprice</w:t>
      </w:r>
      <w:r w:rsidR="00C8383B">
        <w:rPr>
          <w:rFonts w:ascii="Courier New" w:hAnsi="Courier New" w:cs="Courier New"/>
          <w:sz w:val="28"/>
          <w:szCs w:val="28"/>
        </w:rPr>
        <w:t> »</w:t>
      </w:r>
      <w:r w:rsidRPr="001963A9">
        <w:rPr>
          <w:rFonts w:ascii="Courier New" w:hAnsi="Courier New" w:cs="Courier New"/>
          <w:sz w:val="28"/>
          <w:szCs w:val="28"/>
        </w:rPr>
        <w:t xml:space="preserve">, </w:t>
      </w:r>
      <w:r w:rsidRPr="00C8383B">
        <w:rPr>
          <w:rFonts w:ascii="Times New Roman" w:hAnsi="Times New Roman" w:cs="Times New Roman"/>
          <w:i/>
          <w:sz w:val="24"/>
          <w:szCs w:val="24"/>
        </w:rPr>
        <w:t>capriccio</w:t>
      </w:r>
      <w:r w:rsidRPr="001963A9">
        <w:rPr>
          <w:rFonts w:ascii="Courier New" w:hAnsi="Courier New" w:cs="Courier New"/>
          <w:sz w:val="28"/>
          <w:szCs w:val="28"/>
        </w:rPr>
        <w:t xml:space="preserve">, ça veut dire </w:t>
      </w:r>
      <w:r w:rsidR="00C8383B">
        <w:rPr>
          <w:rFonts w:ascii="Courier New" w:hAnsi="Courier New" w:cs="Courier New"/>
          <w:sz w:val="28"/>
          <w:szCs w:val="28"/>
        </w:rPr>
        <w:t>« </w:t>
      </w:r>
      <w:r w:rsidRPr="00C8383B">
        <w:rPr>
          <w:rFonts w:ascii="Times New Roman" w:hAnsi="Times New Roman" w:cs="Times New Roman"/>
          <w:i/>
          <w:sz w:val="24"/>
          <w:szCs w:val="24"/>
        </w:rPr>
        <w:t>frisson</w:t>
      </w:r>
      <w:r w:rsidR="00C8383B">
        <w:rPr>
          <w:rFonts w:ascii="Courier New" w:hAnsi="Courier New" w:cs="Courier New"/>
          <w:sz w:val="28"/>
          <w:szCs w:val="28"/>
        </w:rPr>
        <w:t> »</w:t>
      </w:r>
      <w:r w:rsidRPr="001963A9">
        <w:rPr>
          <w:rFonts w:ascii="Courier New" w:hAnsi="Courier New" w:cs="Courier New"/>
          <w:sz w:val="28"/>
          <w:szCs w:val="28"/>
        </w:rPr>
        <w:t xml:space="preserve"> en italien auquel nous l'avons emprunté</w:t>
      </w:r>
      <w:r w:rsidR="00C8383B">
        <w:rPr>
          <w:rFonts w:ascii="Courier New" w:hAnsi="Courier New" w:cs="Courier New"/>
          <w:sz w:val="28"/>
          <w:szCs w:val="28"/>
        </w:rPr>
        <w:t>,</w:t>
      </w:r>
      <w:r w:rsidRPr="001963A9">
        <w:rPr>
          <w:rFonts w:ascii="Courier New" w:hAnsi="Courier New" w:cs="Courier New"/>
          <w:sz w:val="28"/>
          <w:szCs w:val="28"/>
        </w:rPr>
        <w:t xml:space="preserve"> ce n'est rien d'autre que le même mot que celui tellement chéri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par </w:t>
      </w:r>
      <w:r w:rsidR="00C8383B" w:rsidRPr="001963A9">
        <w:rPr>
          <w:rFonts w:ascii="Courier New" w:hAnsi="Courier New" w:cs="Courier New"/>
          <w:sz w:val="28"/>
          <w:szCs w:val="28"/>
        </w:rPr>
        <w:t>FREUD</w:t>
      </w:r>
      <w:r w:rsidRPr="001963A9">
        <w:rPr>
          <w:rFonts w:ascii="Courier New" w:hAnsi="Courier New" w:cs="Courier New"/>
          <w:sz w:val="28"/>
          <w:szCs w:val="28"/>
        </w:rPr>
        <w:t xml:space="preserve"> qui s'appelle </w:t>
      </w:r>
      <w:r w:rsidRPr="00C8383B">
        <w:rPr>
          <w:rFonts w:ascii="Times New Roman" w:hAnsi="Times New Roman" w:cs="Times New Roman"/>
          <w:i/>
          <w:sz w:val="24"/>
          <w:szCs w:val="24"/>
        </w:rPr>
        <w:t>sich sträuben</w:t>
      </w:r>
      <w:r w:rsidRPr="001963A9">
        <w:rPr>
          <w:rFonts w:ascii="Courier New" w:hAnsi="Courier New" w:cs="Courier New"/>
          <w:sz w:val="28"/>
          <w:szCs w:val="28"/>
        </w:rPr>
        <w:t xml:space="preserve">, </w:t>
      </w:r>
      <w:r w:rsidR="00C8383B">
        <w:rPr>
          <w:rFonts w:ascii="Courier New" w:hAnsi="Courier New" w:cs="Courier New"/>
          <w:sz w:val="28"/>
          <w:szCs w:val="28"/>
        </w:rPr>
        <w:t>« </w:t>
      </w:r>
      <w:r w:rsidRPr="00C8383B">
        <w:rPr>
          <w:rFonts w:ascii="Times New Roman" w:hAnsi="Times New Roman" w:cs="Times New Roman"/>
          <w:i/>
          <w:sz w:val="24"/>
          <w:szCs w:val="24"/>
        </w:rPr>
        <w:t>se hérisser</w:t>
      </w:r>
      <w:r w:rsidR="00C8383B">
        <w:rPr>
          <w:rFonts w:ascii="Courier New" w:hAnsi="Courier New" w:cs="Courier New"/>
          <w:sz w:val="28"/>
          <w:szCs w:val="28"/>
        </w:rPr>
        <w:t> »</w:t>
      </w:r>
      <w:r w:rsidRPr="001963A9">
        <w:rPr>
          <w:rFonts w:ascii="Courier New" w:hAnsi="Courier New" w:cs="Courier New"/>
          <w:sz w:val="28"/>
          <w:szCs w:val="28"/>
        </w:rPr>
        <w:t xml:space="preserve">. </w:t>
      </w:r>
    </w:p>
    <w:p w:rsidR="00C8383B" w:rsidRDefault="00C8383B" w:rsidP="009B3BB0">
      <w:pPr>
        <w:pStyle w:val="Sansinterligne"/>
        <w:rPr>
          <w:rFonts w:ascii="Courier New" w:hAnsi="Courier New" w:cs="Courier New"/>
          <w:sz w:val="28"/>
          <w:szCs w:val="28"/>
        </w:rPr>
      </w:pP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vous savez qu'à travers toute son </w:t>
      </w:r>
      <w:r w:rsidR="00D33A52">
        <w:rPr>
          <w:rFonts w:ascii="Courier New" w:hAnsi="Courier New" w:cs="Courier New"/>
          <w:sz w:val="28"/>
          <w:szCs w:val="28"/>
        </w:rPr>
        <w:t>œ</w:t>
      </w:r>
      <w:r w:rsidRPr="001963A9">
        <w:rPr>
          <w:rFonts w:ascii="Courier New" w:hAnsi="Courier New" w:cs="Courier New"/>
          <w:sz w:val="28"/>
          <w:szCs w:val="28"/>
        </w:rPr>
        <w:t xml:space="preserve">uvre,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là une des formes métaphoriques sous laquelle, pour </w:t>
      </w:r>
      <w:r w:rsidR="00C8383B" w:rsidRPr="001963A9">
        <w:rPr>
          <w:rFonts w:ascii="Courier New" w:hAnsi="Courier New" w:cs="Courier New"/>
          <w:sz w:val="28"/>
          <w:szCs w:val="28"/>
        </w:rPr>
        <w:t>FREUD</w:t>
      </w:r>
      <w:r w:rsidRPr="001963A9">
        <w:rPr>
          <w:rFonts w:ascii="Courier New" w:hAnsi="Courier New" w:cs="Courier New"/>
          <w:sz w:val="28"/>
          <w:szCs w:val="28"/>
        </w:rPr>
        <w:t>, s'incarne à tout propos</w:t>
      </w:r>
      <w:r w:rsidR="00C8383B">
        <w:rPr>
          <w:rFonts w:ascii="Courier New" w:hAnsi="Courier New" w:cs="Courier New"/>
          <w:sz w:val="28"/>
          <w:szCs w:val="28"/>
        </w:rPr>
        <w:t>…</w:t>
      </w:r>
      <w:r w:rsidRPr="001963A9">
        <w:rPr>
          <w:rFonts w:ascii="Courier New" w:hAnsi="Courier New" w:cs="Courier New"/>
          <w:sz w:val="28"/>
          <w:szCs w:val="28"/>
        </w:rPr>
        <w:t xml:space="preserve"> </w:t>
      </w:r>
    </w:p>
    <w:p w:rsidR="00C8383B" w:rsidRDefault="009B3BB0" w:rsidP="00C8383B">
      <w:pPr>
        <w:pStyle w:val="Sansinterligne"/>
        <w:ind w:left="708"/>
        <w:rPr>
          <w:rFonts w:ascii="Courier New" w:hAnsi="Courier New" w:cs="Courier New"/>
          <w:sz w:val="28"/>
          <w:szCs w:val="28"/>
        </w:rPr>
      </w:pPr>
      <w:r w:rsidRPr="001963A9">
        <w:rPr>
          <w:rFonts w:ascii="Courier New" w:hAnsi="Courier New" w:cs="Courier New"/>
          <w:sz w:val="28"/>
          <w:szCs w:val="28"/>
        </w:rPr>
        <w:t xml:space="preserve">je parle dans les propos les plus concrets, </w:t>
      </w:r>
    </w:p>
    <w:p w:rsidR="00C8383B" w:rsidRDefault="009B3BB0" w:rsidP="00C8383B">
      <w:pPr>
        <w:pStyle w:val="Sansinterligne"/>
        <w:ind w:left="708"/>
        <w:rPr>
          <w:rFonts w:ascii="Courier New" w:hAnsi="Courier New" w:cs="Courier New"/>
          <w:sz w:val="28"/>
          <w:szCs w:val="28"/>
        </w:rPr>
      </w:pPr>
      <w:r w:rsidRPr="001963A9">
        <w:rPr>
          <w:rFonts w:ascii="Courier New" w:hAnsi="Courier New" w:cs="Courier New"/>
          <w:sz w:val="28"/>
          <w:szCs w:val="28"/>
        </w:rPr>
        <w:t>qu'il parle de sa femme, qu'il parle d'Irma, qu'il parle du sujet qui résiste en général</w:t>
      </w:r>
    </w:p>
    <w:p w:rsidR="009B3BB0" w:rsidRPr="001963A9" w:rsidRDefault="00C8383B"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c'est une des formes sous lesquelles il incarne de la façon la plus sensible </w:t>
      </w:r>
      <w:r w:rsidR="009B3BB0" w:rsidRPr="00C8383B">
        <w:rPr>
          <w:rFonts w:ascii="Courier New" w:hAnsi="Courier New" w:cs="Courier New"/>
          <w:i/>
          <w:sz w:val="24"/>
          <w:szCs w:val="24"/>
        </w:rPr>
        <w:t xml:space="preserve">son appréciation de </w:t>
      </w:r>
      <w:r w:rsidR="009B3BB0" w:rsidRPr="00C8383B">
        <w:rPr>
          <w:rFonts w:ascii="Times New Roman" w:hAnsi="Times New Roman" w:cs="Times New Roman"/>
          <w:i/>
          <w:sz w:val="24"/>
          <w:szCs w:val="24"/>
        </w:rPr>
        <w:t>la résistance</w:t>
      </w:r>
      <w:r w:rsidR="009B3BB0"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n'est pas tellement tel que le sujet dépend essentiellement</w:t>
      </w:r>
      <w:r w:rsidR="00C8383B">
        <w:rPr>
          <w:rFonts w:ascii="Courier New" w:hAnsi="Courier New" w:cs="Courier New"/>
          <w:sz w:val="28"/>
          <w:szCs w:val="28"/>
        </w:rPr>
        <w:t> :</w:t>
      </w:r>
      <w:r w:rsidRPr="001963A9">
        <w:rPr>
          <w:rFonts w:ascii="Courier New" w:hAnsi="Courier New" w:cs="Courier New"/>
          <w:sz w:val="28"/>
          <w:szCs w:val="28"/>
        </w:rPr>
        <w:t xml:space="preserve"> parce qu'il se représente l'autre comme tel de son caprice, c'est</w:t>
      </w:r>
      <w:r w:rsidR="00C8383B">
        <w:rPr>
          <w:rFonts w:ascii="Courier New" w:hAnsi="Courier New" w:cs="Courier New"/>
          <w:sz w:val="28"/>
          <w:szCs w:val="28"/>
        </w:rPr>
        <w:t>…</w:t>
      </w:r>
    </w:p>
    <w:p w:rsidR="00C8383B" w:rsidRDefault="009B3BB0" w:rsidP="00C8383B">
      <w:pPr>
        <w:pStyle w:val="Sansinterligne"/>
        <w:ind w:firstLine="708"/>
        <w:rPr>
          <w:rFonts w:ascii="Courier New" w:hAnsi="Courier New" w:cs="Courier New"/>
          <w:sz w:val="28"/>
          <w:szCs w:val="28"/>
        </w:rPr>
      </w:pPr>
      <w:r w:rsidRPr="001963A9">
        <w:rPr>
          <w:rFonts w:ascii="Courier New" w:hAnsi="Courier New" w:cs="Courier New"/>
          <w:sz w:val="28"/>
          <w:szCs w:val="28"/>
        </w:rPr>
        <w:t>et c'est ceci qui est voilé</w:t>
      </w:r>
    </w:p>
    <w:p w:rsidR="003B56B8" w:rsidRDefault="00C8383B"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c'est justement que l'autre ne marque ce caprice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signe et qu'il n'y a pas de signe suffisant de la bonne volonté du sujet, sinon la totalité des signes où il subsiste</w:t>
      </w:r>
      <w:r w:rsidR="00C8383B">
        <w:rPr>
          <w:rFonts w:ascii="Courier New" w:hAnsi="Courier New" w:cs="Courier New"/>
          <w:sz w:val="28"/>
          <w:szCs w:val="28"/>
        </w:rPr>
        <w:t>,</w:t>
      </w:r>
      <w:r w:rsidRPr="001963A9">
        <w:rPr>
          <w:rFonts w:ascii="Courier New" w:hAnsi="Courier New" w:cs="Courier New"/>
          <w:sz w:val="28"/>
          <w:szCs w:val="28"/>
        </w:rPr>
        <w:t xml:space="preserve"> qu'il n'y a, à la vérité</w:t>
      </w:r>
      <w:r w:rsidR="00C8383B">
        <w:rPr>
          <w:rFonts w:ascii="Courier New" w:hAnsi="Courier New" w:cs="Courier New"/>
          <w:sz w:val="28"/>
          <w:szCs w:val="28"/>
        </w:rPr>
        <w:t> </w:t>
      </w:r>
      <w:r w:rsidRPr="001963A9">
        <w:rPr>
          <w:rFonts w:ascii="Courier New" w:hAnsi="Courier New" w:cs="Courier New"/>
          <w:sz w:val="28"/>
          <w:szCs w:val="28"/>
        </w:rPr>
        <w:t>pas d'autre signe du sujet, que le si</w:t>
      </w:r>
      <w:r w:rsidR="00C8383B">
        <w:rPr>
          <w:rFonts w:ascii="Courier New" w:hAnsi="Courier New" w:cs="Courier New"/>
          <w:sz w:val="28"/>
          <w:szCs w:val="28"/>
        </w:rPr>
        <w:t>g</w:t>
      </w:r>
      <w:r w:rsidRPr="001963A9">
        <w:rPr>
          <w:rFonts w:ascii="Courier New" w:hAnsi="Courier New" w:cs="Courier New"/>
          <w:sz w:val="28"/>
          <w:szCs w:val="28"/>
        </w:rPr>
        <w:t>ne de son abolition de sujet.</w:t>
      </w:r>
      <w:r w:rsidR="00E241DE">
        <w:rPr>
          <w:rFonts w:ascii="Courier New" w:hAnsi="Courier New" w:cs="Courier New"/>
          <w:sz w:val="28"/>
          <w:szCs w:val="28"/>
        </w:rPr>
        <w:t xml:space="preserve"> </w:t>
      </w:r>
      <w:r w:rsidRPr="001963A9">
        <w:rPr>
          <w:rFonts w:ascii="Courier New" w:hAnsi="Courier New" w:cs="Courier New"/>
          <w:sz w:val="28"/>
          <w:szCs w:val="28"/>
        </w:rPr>
        <w:t>C'est ce qui est écrit comme cela</w:t>
      </w:r>
      <w:r w:rsidR="00C8383B">
        <w:rPr>
          <w:rFonts w:ascii="Courier New" w:hAnsi="Courier New" w:cs="Courier New"/>
          <w:sz w:val="28"/>
          <w:szCs w:val="28"/>
        </w:rPr>
        <w:t xml:space="preserve"> </w:t>
      </w:r>
      <w:r w:rsidRPr="001963A9">
        <w:rPr>
          <w:rFonts w:ascii="Courier New" w:hAnsi="Courier New" w:cs="Courier New"/>
          <w:sz w:val="28"/>
          <w:szCs w:val="28"/>
        </w:rPr>
        <w:t xml:space="preserve">: </w:t>
      </w:r>
      <w:r w:rsidR="00E241DE" w:rsidRPr="003B56B8">
        <w:rPr>
          <w:rFonts w:ascii="LACAN" w:hAnsi="LACAN" w:cs="Times New Roman"/>
          <w:color w:val="0000CC"/>
          <w:sz w:val="28"/>
          <w:szCs w:val="28"/>
        </w:rPr>
        <w:t>S</w:t>
      </w:r>
      <w:r w:rsidRPr="001963A9">
        <w:rPr>
          <w:rFonts w:ascii="Courier New" w:hAnsi="Courier New" w:cs="Courier New"/>
          <w:sz w:val="28"/>
          <w:szCs w:val="28"/>
        </w:rPr>
        <w:t xml:space="preserve">. </w:t>
      </w: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Ceci vous montre que quant à son désir en somme,  </w:t>
      </w:r>
      <w:r w:rsidR="009F28BA">
        <w:rPr>
          <w:rFonts w:ascii="Courier New" w:hAnsi="Courier New" w:cs="Courier New"/>
          <w:noProof/>
          <w:sz w:val="28"/>
          <w:szCs w:val="28"/>
          <w:lang w:eastAsia="fr-FR"/>
        </w:rPr>
        <w:t>« </w:t>
      </w:r>
      <w:r w:rsidR="009F28BA" w:rsidRPr="003B56B8">
        <w:rPr>
          <w:rFonts w:ascii="Times New Roman" w:hAnsi="Times New Roman" w:cs="Times New Roman"/>
          <w:i/>
          <w:noProof/>
          <w:sz w:val="24"/>
          <w:szCs w:val="24"/>
          <w:lang w:eastAsia="fr-FR"/>
        </w:rPr>
        <w:t>l’Homme</w:t>
      </w:r>
      <w:r w:rsidR="009F28BA">
        <w:rPr>
          <w:rFonts w:ascii="Courier New" w:hAnsi="Courier New" w:cs="Courier New"/>
          <w:noProof/>
          <w:sz w:val="28"/>
          <w:szCs w:val="28"/>
          <w:lang w:eastAsia="fr-FR"/>
        </w:rPr>
        <w:t xml:space="preserve"> » </w:t>
      </w:r>
      <w:r w:rsidRPr="001963A9">
        <w:rPr>
          <w:rFonts w:ascii="Courier New" w:hAnsi="Courier New" w:cs="Courier New"/>
          <w:sz w:val="28"/>
          <w:szCs w:val="28"/>
        </w:rPr>
        <w:t>n'est pas vrai</w:t>
      </w:r>
      <w:r w:rsidR="00EE353B" w:rsidRPr="009F28BA">
        <w:rPr>
          <w:rStyle w:val="Appelnotedebasdep"/>
          <w:rFonts w:ascii="Times New Roman" w:hAnsi="Times New Roman" w:cs="Times New Roman"/>
          <w:b/>
          <w:color w:val="C00000"/>
          <w:sz w:val="28"/>
          <w:szCs w:val="28"/>
        </w:rPr>
        <w:footnoteReference w:id="29"/>
      </w:r>
      <w:r w:rsidRPr="001963A9">
        <w:rPr>
          <w:rFonts w:ascii="Courier New" w:hAnsi="Courier New" w:cs="Courier New"/>
          <w:sz w:val="28"/>
          <w:szCs w:val="28"/>
        </w:rPr>
        <w:t xml:space="preserve"> puisque quelque peu </w:t>
      </w: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ou beaucoup de courage qu'il y mette,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la situation lui échappe radicalement</w:t>
      </w:r>
      <w:r w:rsidR="00C8383B">
        <w:rPr>
          <w:rFonts w:ascii="Courier New" w:hAnsi="Courier New" w:cs="Courier New"/>
          <w:sz w:val="28"/>
          <w:szCs w:val="28"/>
        </w:rPr>
        <w:t>.</w:t>
      </w:r>
      <w:r w:rsidRPr="001963A9">
        <w:rPr>
          <w:rFonts w:ascii="Courier New" w:hAnsi="Courier New" w:cs="Courier New"/>
          <w:sz w:val="28"/>
          <w:szCs w:val="28"/>
        </w:rPr>
        <w:t xml:space="preserve"> </w:t>
      </w:r>
    </w:p>
    <w:p w:rsidR="00C8383B" w:rsidRDefault="00C8383B" w:rsidP="009B3BB0">
      <w:pPr>
        <w:pStyle w:val="Sansinterligne"/>
        <w:rPr>
          <w:rFonts w:ascii="Courier New" w:hAnsi="Courier New" w:cs="Courier New"/>
          <w:sz w:val="28"/>
          <w:szCs w:val="28"/>
        </w:rPr>
      </w:pPr>
    </w:p>
    <w:p w:rsidR="009F28BA" w:rsidRDefault="00C8383B" w:rsidP="009B3BB0">
      <w:pPr>
        <w:pStyle w:val="Sansinterligne"/>
        <w:rPr>
          <w:rFonts w:ascii="Courier New" w:hAnsi="Courier New" w:cs="Courier New"/>
          <w:sz w:val="28"/>
          <w:szCs w:val="28"/>
        </w:rPr>
      </w:pPr>
      <w:r>
        <w:rPr>
          <w:rFonts w:ascii="Courier New" w:hAnsi="Courier New" w:cs="Courier New"/>
          <w:sz w:val="28"/>
          <w:szCs w:val="28"/>
        </w:rPr>
        <w:t>Q</w:t>
      </w:r>
      <w:r w:rsidR="009B3BB0" w:rsidRPr="001963A9">
        <w:rPr>
          <w:rFonts w:ascii="Courier New" w:hAnsi="Courier New" w:cs="Courier New"/>
          <w:sz w:val="28"/>
          <w:szCs w:val="28"/>
        </w:rPr>
        <w:t xml:space="preserve">u'en tous cas cet évanouissement, ce quelque chose que quelqu'un qui après mon dernier séminaire </w:t>
      </w:r>
    </w:p>
    <w:p w:rsidR="00EE35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a appelé, en parlant ensuite avec moi</w:t>
      </w:r>
      <w:r w:rsidR="00C8383B">
        <w:rPr>
          <w:rFonts w:ascii="Courier New" w:hAnsi="Courier New" w:cs="Courier New"/>
          <w:sz w:val="28"/>
          <w:szCs w:val="28"/>
        </w:rPr>
        <w:t xml:space="preserve"> </w:t>
      </w:r>
      <w:r w:rsidRPr="001963A9">
        <w:rPr>
          <w:rFonts w:ascii="Courier New" w:hAnsi="Courier New" w:cs="Courier New"/>
          <w:sz w:val="28"/>
          <w:szCs w:val="28"/>
        </w:rPr>
        <w:t xml:space="preserve">: </w:t>
      </w:r>
    </w:p>
    <w:p w:rsidR="00C838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cette </w:t>
      </w:r>
      <w:r w:rsidR="00EE353B">
        <w:rPr>
          <w:rFonts w:ascii="Courier New" w:hAnsi="Courier New" w:cs="Courier New"/>
          <w:sz w:val="28"/>
          <w:szCs w:val="28"/>
        </w:rPr>
        <w:t>« </w:t>
      </w:r>
      <w:r w:rsidRPr="00EE353B">
        <w:rPr>
          <w:rFonts w:ascii="Times New Roman" w:hAnsi="Times New Roman" w:cs="Times New Roman"/>
          <w:i/>
          <w:sz w:val="24"/>
          <w:szCs w:val="24"/>
        </w:rPr>
        <w:t>ombilication du sujet au niveau de son vouloir</w:t>
      </w:r>
      <w:r w:rsidR="00EE353B">
        <w:rPr>
          <w:rFonts w:ascii="Courier New" w:hAnsi="Courier New" w:cs="Courier New"/>
          <w:sz w:val="28"/>
          <w:szCs w:val="28"/>
        </w:rPr>
        <w:t> »</w:t>
      </w:r>
      <w:r w:rsidR="00C8383B">
        <w:rPr>
          <w:rFonts w:ascii="Courier New" w:hAnsi="Courier New" w:cs="Courier New"/>
          <w:sz w:val="28"/>
          <w:szCs w:val="28"/>
        </w:rPr>
        <w:t>.</w:t>
      </w:r>
      <w:r w:rsidRPr="001963A9">
        <w:rPr>
          <w:rFonts w:ascii="Courier New" w:hAnsi="Courier New" w:cs="Courier New"/>
          <w:sz w:val="28"/>
          <w:szCs w:val="28"/>
        </w:rPr>
        <w:t xml:space="preserve"> </w:t>
      </w:r>
    </w:p>
    <w:p w:rsidR="00EE353B" w:rsidRDefault="00C8383B" w:rsidP="009B3BB0">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je recueille très volontiers cette image de ce que j'ai voulu vous faire sentir autour du </w:t>
      </w:r>
      <w:r w:rsidR="00EE353B" w:rsidRPr="003B56B8">
        <w:rPr>
          <w:rFonts w:ascii="LACAN" w:hAnsi="LACAN" w:cs="Courier New"/>
          <w:color w:val="0000CC"/>
          <w:sz w:val="28"/>
          <w:szCs w:val="28"/>
        </w:rPr>
        <w:t>S</w:t>
      </w:r>
      <w:r w:rsidR="009B3BB0" w:rsidRPr="001963A9">
        <w:rPr>
          <w:rFonts w:ascii="Courier New" w:hAnsi="Courier New" w:cs="Courier New"/>
          <w:sz w:val="28"/>
          <w:szCs w:val="28"/>
        </w:rPr>
        <w:t xml:space="preserve"> en présence de </w:t>
      </w:r>
      <w:r w:rsidR="009B3BB0" w:rsidRPr="00EE353B">
        <w:rPr>
          <w:rFonts w:ascii="Times New Roman" w:hAnsi="Times New Roman" w:cs="Times New Roman"/>
          <w:i/>
          <w:color w:val="0000CC"/>
          <w:sz w:val="24"/>
          <w:szCs w:val="24"/>
        </w:rPr>
        <w:t>l'objet</w:t>
      </w:r>
      <w:r w:rsidR="00EE353B" w:rsidRPr="00EE353B">
        <w:rPr>
          <w:rFonts w:ascii="Times New Roman" w:hAnsi="Times New Roman" w:cs="Times New Roman"/>
          <w:i/>
          <w:color w:val="0000CC"/>
          <w:sz w:val="24"/>
          <w:szCs w:val="24"/>
        </w:rPr>
        <w:t>(</w:t>
      </w:r>
      <w:r w:rsidR="009B3BB0" w:rsidRPr="00EE353B">
        <w:rPr>
          <w:rFonts w:ascii="Times New Roman" w:hAnsi="Times New Roman" w:cs="Times New Roman"/>
          <w:i/>
          <w:color w:val="0000CC"/>
          <w:sz w:val="24"/>
          <w:szCs w:val="24"/>
        </w:rPr>
        <w:t>a</w:t>
      </w:r>
      <w:r w:rsidR="00EE353B" w:rsidRPr="00EE353B">
        <w:rPr>
          <w:rFonts w:ascii="Times New Roman" w:hAnsi="Times New Roman" w:cs="Times New Roman"/>
          <w:i/>
          <w:color w:val="0000CC"/>
          <w:sz w:val="24"/>
          <w:szCs w:val="24"/>
        </w:rPr>
        <w:t>)</w:t>
      </w:r>
      <w:r w:rsidR="009B3BB0" w:rsidRPr="001963A9">
        <w:rPr>
          <w:rFonts w:ascii="Courier New" w:hAnsi="Courier New" w:cs="Courier New"/>
          <w:sz w:val="28"/>
          <w:szCs w:val="28"/>
        </w:rPr>
        <w:t xml:space="preserve">. </w:t>
      </w:r>
      <w:r w:rsidR="00EE353B" w:rsidRPr="003B56B8">
        <w:rPr>
          <w:rFonts w:ascii="Courier New" w:hAnsi="Courier New" w:cs="Courier New"/>
          <w:sz w:val="24"/>
          <w:szCs w:val="24"/>
        </w:rPr>
        <w:t>[</w:t>
      </w:r>
      <w:r w:rsidR="00EE353B" w:rsidRPr="003B56B8">
        <w:rPr>
          <w:rFonts w:ascii="LACAN" w:eastAsia="Calibri" w:hAnsi="LACAN" w:cs="Times New Roman"/>
          <w:bCs/>
          <w:color w:val="0000CC"/>
          <w:sz w:val="24"/>
          <w:szCs w:val="24"/>
        </w:rPr>
        <w:t>S</w:t>
      </w:r>
      <w:r w:rsidR="00EE353B" w:rsidRPr="003B56B8">
        <w:rPr>
          <w:rFonts w:ascii="LACAN" w:eastAsia="Calibri" w:hAnsi="LACAN" w:cs="Times New Roman"/>
          <w:b/>
          <w:bCs/>
          <w:color w:val="C00000"/>
          <w:sz w:val="24"/>
          <w:szCs w:val="24"/>
        </w:rPr>
        <w:t xml:space="preserve"> </w:t>
      </w:r>
      <w:r w:rsidR="00EE353B" w:rsidRPr="003B56B8">
        <w:rPr>
          <w:rFonts w:ascii="Courier New" w:eastAsia="Calibri" w:hAnsi="Courier New" w:cs="Courier New"/>
          <w:bCs/>
          <w:iCs/>
          <w:noProof/>
          <w:color w:val="0000CC"/>
          <w:sz w:val="24"/>
          <w:szCs w:val="24"/>
        </w:rPr>
        <w:sym w:font="Symbol" w:char="F0E0"/>
      </w:r>
      <w:r w:rsidR="00EE353B" w:rsidRPr="003B56B8">
        <w:rPr>
          <w:rFonts w:ascii="Courier New" w:eastAsia="Calibri" w:hAnsi="Courier New" w:cs="Courier New"/>
          <w:b/>
          <w:bCs/>
          <w:iCs/>
          <w:noProof/>
          <w:color w:val="FF0000"/>
          <w:sz w:val="24"/>
          <w:szCs w:val="24"/>
        </w:rPr>
        <w:t xml:space="preserve"> </w:t>
      </w:r>
      <w:r w:rsidR="00EE353B" w:rsidRPr="003B56B8">
        <w:rPr>
          <w:rFonts w:ascii="Times New Roman" w:eastAsia="Calibri" w:hAnsi="Times New Roman" w:cs="Times New Roman"/>
          <w:bCs/>
          <w:i/>
          <w:iCs/>
          <w:noProof/>
          <w:color w:val="0000CC"/>
          <w:sz w:val="24"/>
          <w:szCs w:val="24"/>
        </w:rPr>
        <w:t>a</w:t>
      </w:r>
      <w:r w:rsidR="00EE353B" w:rsidRPr="003B56B8">
        <w:rPr>
          <w:rFonts w:ascii="Courier New" w:hAnsi="Courier New" w:cs="Courier New"/>
          <w:sz w:val="24"/>
          <w:szCs w:val="24"/>
        </w:rPr>
        <w:t>]</w:t>
      </w:r>
    </w:p>
    <w:p w:rsidR="00EE353B" w:rsidRDefault="00EE353B" w:rsidP="009B3BB0">
      <w:pPr>
        <w:pStyle w:val="Sansinterligne"/>
        <w:rPr>
          <w:rFonts w:ascii="Courier New" w:hAnsi="Courier New" w:cs="Courier New"/>
          <w:sz w:val="28"/>
          <w:szCs w:val="28"/>
        </w:rPr>
      </w:pP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D'autant plus que c'est strictement conforme </w:t>
      </w:r>
    </w:p>
    <w:p w:rsidR="00EE35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ce que </w:t>
      </w:r>
      <w:r w:rsidR="00EE353B" w:rsidRPr="001963A9">
        <w:rPr>
          <w:rFonts w:ascii="Courier New" w:hAnsi="Courier New" w:cs="Courier New"/>
          <w:sz w:val="28"/>
          <w:szCs w:val="28"/>
        </w:rPr>
        <w:t>FREUD</w:t>
      </w:r>
      <w:r w:rsidRPr="001963A9">
        <w:rPr>
          <w:rFonts w:ascii="Courier New" w:hAnsi="Courier New" w:cs="Courier New"/>
          <w:sz w:val="28"/>
          <w:szCs w:val="28"/>
        </w:rPr>
        <w:t xml:space="preserve"> désigne quand il parle du rêve</w:t>
      </w:r>
      <w:r w:rsidR="00EE353B">
        <w:rPr>
          <w:rFonts w:ascii="Courier New" w:hAnsi="Courier New" w:cs="Courier New"/>
          <w:sz w:val="28"/>
          <w:szCs w:val="28"/>
        </w:rPr>
        <w:t xml:space="preserve"> </w:t>
      </w:r>
      <w:r w:rsidRPr="001963A9">
        <w:rPr>
          <w:rFonts w:ascii="Courier New" w:hAnsi="Courier New" w:cs="Courier New"/>
          <w:sz w:val="28"/>
          <w:szCs w:val="28"/>
        </w:rPr>
        <w:t xml:space="preserve">: </w:t>
      </w:r>
    </w:p>
    <w:p w:rsidR="00EE353B"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point de convergence de tous les signifiants où le rêveur finalement s'impliquait tant qu'il s'appelle l'inconnu lui-même, n'a pas reconnu que cet </w:t>
      </w:r>
      <w:r w:rsidRPr="00EE353B">
        <w:rPr>
          <w:rFonts w:ascii="Times New Roman" w:hAnsi="Times New Roman" w:cs="Times New Roman"/>
          <w:i/>
          <w:sz w:val="24"/>
          <w:szCs w:val="24"/>
        </w:rPr>
        <w:t>Unbekannt</w:t>
      </w:r>
      <w:r w:rsidR="00EE353B">
        <w:rPr>
          <w:rFonts w:ascii="Courier New" w:hAnsi="Courier New" w:cs="Courier New"/>
          <w:sz w:val="28"/>
          <w:szCs w:val="28"/>
        </w:rPr>
        <w:t>…</w:t>
      </w:r>
      <w:r w:rsidRPr="001963A9">
        <w:rPr>
          <w:rFonts w:ascii="Courier New" w:hAnsi="Courier New" w:cs="Courier New"/>
          <w:sz w:val="28"/>
          <w:szCs w:val="28"/>
        </w:rPr>
        <w:t xml:space="preserve"> </w:t>
      </w:r>
    </w:p>
    <w:p w:rsidR="00EE353B" w:rsidRDefault="009B3BB0" w:rsidP="00EE353B">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terme très étrange sous la plume de </w:t>
      </w:r>
      <w:r w:rsidR="00EE353B" w:rsidRPr="001963A9">
        <w:rPr>
          <w:rFonts w:ascii="Courier New" w:hAnsi="Courier New" w:cs="Courier New"/>
          <w:sz w:val="28"/>
          <w:szCs w:val="28"/>
        </w:rPr>
        <w:t>FREUD</w:t>
      </w:r>
      <w:r w:rsidR="003B56B8">
        <w:rPr>
          <w:rFonts w:ascii="Courier New" w:hAnsi="Courier New" w:cs="Courier New"/>
          <w:sz w:val="28"/>
          <w:szCs w:val="28"/>
        </w:rPr>
        <w:t xml:space="preserve"> </w:t>
      </w:r>
      <w:r w:rsidR="003B56B8" w:rsidRPr="003B56B8">
        <w:rPr>
          <w:rFonts w:ascii="Garamond" w:hAnsi="Garamond" w:cs="Courier New"/>
          <w:color w:val="C00000"/>
          <w:sz w:val="18"/>
          <w:szCs w:val="18"/>
        </w:rPr>
        <w:t>[</w:t>
      </w:r>
      <w:r w:rsidR="003B56B8">
        <w:rPr>
          <w:rFonts w:ascii="Garamond" w:hAnsi="Garamond" w:cs="Courier New"/>
          <w:color w:val="C00000"/>
          <w:sz w:val="18"/>
          <w:szCs w:val="18"/>
        </w:rPr>
        <w:t xml:space="preserve"> </w:t>
      </w:r>
      <w:r w:rsidR="003B56B8" w:rsidRPr="003B56B8">
        <w:rPr>
          <w:rFonts w:ascii="Garamond" w:hAnsi="Garamond" w:cs="Courier New"/>
          <w:color w:val="C00000"/>
          <w:sz w:val="18"/>
          <w:szCs w:val="18"/>
        </w:rPr>
        <w:t>inconnue ]</w:t>
      </w:r>
      <w:r w:rsidR="00EE353B" w:rsidRPr="001963A9">
        <w:rPr>
          <w:rFonts w:ascii="Courier New" w:hAnsi="Courier New" w:cs="Courier New"/>
          <w:sz w:val="28"/>
          <w:szCs w:val="28"/>
        </w:rPr>
        <w:t xml:space="preserve"> </w:t>
      </w:r>
    </w:p>
    <w:p w:rsidR="00EE353B" w:rsidRDefault="00EE353B"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n'est justement que ce point par où j'ai essayé de vous indiquer ce qui faisait la différence radicale de l'inconscient freudien, c'est que</w:t>
      </w:r>
      <w:r>
        <w:rPr>
          <w:rFonts w:ascii="Courier New" w:hAnsi="Courier New" w:cs="Courier New"/>
          <w:sz w:val="28"/>
          <w:szCs w:val="28"/>
        </w:rPr>
        <w:t> :</w:t>
      </w:r>
      <w:r w:rsidR="009B3BB0" w:rsidRPr="001963A9">
        <w:rPr>
          <w:rFonts w:ascii="Courier New" w:hAnsi="Courier New" w:cs="Courier New"/>
          <w:sz w:val="28"/>
          <w:szCs w:val="28"/>
        </w:rPr>
        <w:t xml:space="preserve"> </w:t>
      </w:r>
    </w:p>
    <w:p w:rsidR="00EE353B" w:rsidRDefault="00EE353B" w:rsidP="009B3BB0">
      <w:pPr>
        <w:pStyle w:val="Sansinterligne"/>
        <w:rPr>
          <w:rFonts w:ascii="Courier New" w:hAnsi="Courier New" w:cs="Courier New"/>
          <w:sz w:val="28"/>
          <w:szCs w:val="28"/>
        </w:rPr>
      </w:pPr>
    </w:p>
    <w:p w:rsidR="00EE353B" w:rsidRDefault="009B3BB0" w:rsidP="002D76E9">
      <w:pPr>
        <w:pStyle w:val="Sansinterligne"/>
        <w:numPr>
          <w:ilvl w:val="0"/>
          <w:numId w:val="3"/>
        </w:numPr>
        <w:rPr>
          <w:rFonts w:ascii="Courier New" w:hAnsi="Courier New" w:cs="Courier New"/>
          <w:sz w:val="28"/>
          <w:szCs w:val="28"/>
        </w:rPr>
      </w:pPr>
      <w:r w:rsidRPr="001963A9">
        <w:rPr>
          <w:rFonts w:ascii="Courier New" w:hAnsi="Courier New" w:cs="Courier New"/>
          <w:sz w:val="28"/>
          <w:szCs w:val="28"/>
        </w:rPr>
        <w:t xml:space="preserve">ce n'est pas qu'il </w:t>
      </w:r>
      <w:r w:rsidRPr="00EE353B">
        <w:rPr>
          <w:rFonts w:ascii="Times New Roman" w:hAnsi="Times New Roman" w:cs="Times New Roman"/>
          <w:i/>
          <w:sz w:val="24"/>
          <w:szCs w:val="24"/>
        </w:rPr>
        <w:t>se constitue</w:t>
      </w:r>
      <w:r w:rsidRPr="001963A9">
        <w:rPr>
          <w:rFonts w:ascii="Courier New" w:hAnsi="Courier New" w:cs="Courier New"/>
          <w:sz w:val="28"/>
          <w:szCs w:val="28"/>
        </w:rPr>
        <w:t xml:space="preserve">, qu'il </w:t>
      </w:r>
      <w:r w:rsidRPr="00EE353B">
        <w:rPr>
          <w:rFonts w:ascii="Times New Roman" w:hAnsi="Times New Roman" w:cs="Times New Roman"/>
          <w:i/>
          <w:sz w:val="24"/>
          <w:szCs w:val="24"/>
        </w:rPr>
        <w:t>s'institue</w:t>
      </w:r>
      <w:r w:rsidRPr="001963A9">
        <w:rPr>
          <w:rFonts w:ascii="Courier New" w:hAnsi="Courier New" w:cs="Courier New"/>
          <w:sz w:val="28"/>
          <w:szCs w:val="28"/>
        </w:rPr>
        <w:t xml:space="preserve"> comme inconscient simplement dans la dimension de l'innocence du sujet, par rapport au signifiant qui s'organise, qui s'articule à sa place</w:t>
      </w:r>
      <w:r w:rsidR="00EE353B">
        <w:rPr>
          <w:rFonts w:ascii="Courier New" w:hAnsi="Courier New" w:cs="Courier New"/>
          <w:sz w:val="28"/>
          <w:szCs w:val="28"/>
        </w:rPr>
        <w:t>,</w:t>
      </w:r>
    </w:p>
    <w:p w:rsidR="00EE353B" w:rsidRDefault="009B3BB0" w:rsidP="00EE353B">
      <w:pPr>
        <w:pStyle w:val="Sansinterligne"/>
        <w:ind w:left="720"/>
        <w:rPr>
          <w:rFonts w:ascii="Courier New" w:hAnsi="Courier New" w:cs="Courier New"/>
          <w:sz w:val="28"/>
          <w:szCs w:val="28"/>
        </w:rPr>
      </w:pPr>
      <w:r w:rsidRPr="001963A9">
        <w:rPr>
          <w:rFonts w:ascii="Courier New" w:hAnsi="Courier New" w:cs="Courier New"/>
          <w:sz w:val="28"/>
          <w:szCs w:val="28"/>
        </w:rPr>
        <w:t xml:space="preserve"> </w:t>
      </w:r>
    </w:p>
    <w:p w:rsidR="009B3BB0" w:rsidRPr="00EE353B" w:rsidRDefault="009B3BB0" w:rsidP="002D76E9">
      <w:pPr>
        <w:pStyle w:val="Sansinterligne"/>
        <w:numPr>
          <w:ilvl w:val="0"/>
          <w:numId w:val="3"/>
        </w:numPr>
        <w:rPr>
          <w:rFonts w:ascii="Courier New" w:hAnsi="Courier New" w:cs="Courier New"/>
          <w:sz w:val="28"/>
          <w:szCs w:val="28"/>
        </w:rPr>
      </w:pPr>
      <w:r w:rsidRPr="001963A9">
        <w:rPr>
          <w:rFonts w:ascii="Courier New" w:hAnsi="Courier New" w:cs="Courier New"/>
          <w:sz w:val="28"/>
          <w:szCs w:val="28"/>
        </w:rPr>
        <w:t xml:space="preserve">c'est qu'il y a dans ce rapport du </w:t>
      </w:r>
      <w:r w:rsidRPr="00EE353B">
        <w:rPr>
          <w:rFonts w:ascii="Times New Roman" w:hAnsi="Times New Roman" w:cs="Times New Roman"/>
          <w:i/>
          <w:sz w:val="24"/>
          <w:szCs w:val="24"/>
        </w:rPr>
        <w:t>sujet</w:t>
      </w:r>
      <w:r w:rsidRPr="001963A9">
        <w:rPr>
          <w:rFonts w:ascii="Courier New" w:hAnsi="Courier New" w:cs="Courier New"/>
          <w:sz w:val="28"/>
          <w:szCs w:val="28"/>
        </w:rPr>
        <w:t xml:space="preserve"> au </w:t>
      </w:r>
      <w:r w:rsidRPr="00EE353B">
        <w:rPr>
          <w:rFonts w:ascii="Times New Roman" w:hAnsi="Times New Roman" w:cs="Times New Roman"/>
          <w:i/>
          <w:sz w:val="24"/>
          <w:szCs w:val="24"/>
        </w:rPr>
        <w:t>signifiant</w:t>
      </w:r>
      <w:r w:rsidRPr="001963A9">
        <w:rPr>
          <w:rFonts w:ascii="Courier New" w:hAnsi="Courier New" w:cs="Courier New"/>
          <w:sz w:val="28"/>
          <w:szCs w:val="28"/>
        </w:rPr>
        <w:t xml:space="preserve"> cette impasse essentielle, ceci</w:t>
      </w:r>
      <w:r w:rsidR="00EE353B">
        <w:rPr>
          <w:rFonts w:ascii="Courier New" w:hAnsi="Courier New" w:cs="Courier New"/>
          <w:sz w:val="28"/>
          <w:szCs w:val="28"/>
        </w:rPr>
        <w:t xml:space="preserve"> -</w:t>
      </w:r>
      <w:r w:rsidRPr="001963A9">
        <w:rPr>
          <w:rFonts w:ascii="Courier New" w:hAnsi="Courier New" w:cs="Courier New"/>
          <w:sz w:val="28"/>
          <w:szCs w:val="28"/>
        </w:rPr>
        <w:t xml:space="preserve"> et je viens de reformuler</w:t>
      </w:r>
      <w:r w:rsidR="00EE353B">
        <w:rPr>
          <w:rFonts w:ascii="Courier New" w:hAnsi="Courier New" w:cs="Courier New"/>
          <w:sz w:val="28"/>
          <w:szCs w:val="28"/>
        </w:rPr>
        <w:t xml:space="preserve"> -</w:t>
      </w:r>
      <w:r w:rsidRPr="001963A9">
        <w:rPr>
          <w:rFonts w:ascii="Courier New" w:hAnsi="Courier New" w:cs="Courier New"/>
          <w:sz w:val="28"/>
          <w:szCs w:val="28"/>
        </w:rPr>
        <w:t xml:space="preserve"> </w:t>
      </w:r>
      <w:r w:rsidRPr="009F28BA">
        <w:rPr>
          <w:rFonts w:ascii="Times New Roman" w:hAnsi="Times New Roman" w:cs="Times New Roman"/>
          <w:i/>
          <w:color w:val="0000CC"/>
          <w:sz w:val="24"/>
          <w:szCs w:val="24"/>
        </w:rPr>
        <w:t>qu'il n'y a pas d'autre signe du sujet que le signe de son abolition de sujet</w:t>
      </w:r>
      <w:r w:rsidRPr="00EE353B">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E241DE"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Les choses ne s'en tiennent pas là vous pensez bien</w:t>
      </w:r>
      <w:r w:rsidR="00BD0C75">
        <w:rPr>
          <w:rFonts w:ascii="Courier New" w:hAnsi="Courier New" w:cs="Courier New"/>
          <w:sz w:val="28"/>
          <w:szCs w:val="28"/>
        </w:rPr>
        <w:t>,</w:t>
      </w:r>
      <w:r w:rsidRPr="001963A9">
        <w:rPr>
          <w:rFonts w:ascii="Courier New" w:hAnsi="Courier New" w:cs="Courier New"/>
          <w:sz w:val="28"/>
          <w:szCs w:val="28"/>
        </w:rPr>
        <w:t xml:space="preserve"> car après tout, s'il ne s'agissait que d'une impasse comme on dit, ça ne nous mènerait pas loin.</w:t>
      </w:r>
    </w:p>
    <w:p w:rsidR="00BD0C75"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que le propre des impasses, c'est justement qu'elle sont fécondes et cette impasse n'a d'intérêt que de nous montrer ce qu'elle développe comme ramifications qui sont justement celles dans lesquelles va s'engager effectivement </w:t>
      </w:r>
      <w:r w:rsidRPr="00BD0C75">
        <w:rPr>
          <w:rFonts w:ascii="Times New Roman" w:hAnsi="Times New Roman" w:cs="Times New Roman"/>
          <w:i/>
          <w:color w:val="0000CC"/>
          <w:sz w:val="24"/>
          <w:szCs w:val="24"/>
        </w:rPr>
        <w:t>le désir</w:t>
      </w:r>
      <w:r w:rsidRPr="001963A9">
        <w:rPr>
          <w:rFonts w:ascii="Courier New" w:hAnsi="Courier New" w:cs="Courier New"/>
          <w:sz w:val="28"/>
          <w:szCs w:val="28"/>
        </w:rPr>
        <w:t xml:space="preserve">. </w:t>
      </w:r>
    </w:p>
    <w:p w:rsidR="00BD0C75"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Essayons de l'apercevoir, cet </w:t>
      </w:r>
      <w:r w:rsidR="00CB1E59" w:rsidRPr="00E91527">
        <w:rPr>
          <w:rFonts w:ascii="Palatino Linotype" w:hAnsi="Palatino Linotype" w:cs="Courier New"/>
          <w:color w:val="0000CC"/>
          <w:sz w:val="28"/>
          <w:szCs w:val="28"/>
        </w:rPr>
        <w:t>ἀϕάνι</w:t>
      </w:r>
      <w:r w:rsidR="00CB1E59" w:rsidRPr="00E91527">
        <w:rPr>
          <w:rStyle w:val="Accentuation"/>
          <w:rFonts w:ascii="Palatino Linotype" w:hAnsi="Palatino Linotype"/>
          <w:i w:val="0"/>
          <w:color w:val="0000CC"/>
          <w:sz w:val="28"/>
          <w:szCs w:val="28"/>
        </w:rPr>
        <w:t>σ</w:t>
      </w:r>
      <w:r w:rsidR="00CB1E59" w:rsidRPr="00E91527">
        <w:rPr>
          <w:rFonts w:ascii="Palatino Linotype" w:hAnsi="Palatino Linotype" w:cs="Courier New"/>
          <w:color w:val="0000CC"/>
          <w:sz w:val="28"/>
          <w:szCs w:val="28"/>
        </w:rPr>
        <w:t>ις</w:t>
      </w:r>
      <w:r w:rsidR="00BD0C75" w:rsidRPr="00BD0C75">
        <w:rPr>
          <w:rFonts w:ascii="Palatino Linotype" w:hAnsi="Palatino Linotype" w:cs="Courier New"/>
          <w:color w:val="0000CC"/>
          <w:sz w:val="28"/>
          <w:szCs w:val="28"/>
        </w:rPr>
        <w:t xml:space="preserve"> </w:t>
      </w:r>
      <w:r w:rsidR="00BD0C75" w:rsidRPr="00BD0C75">
        <w:rPr>
          <w:rFonts w:ascii="Garamond" w:hAnsi="Garamond" w:cs="Courier New"/>
          <w:sz w:val="20"/>
          <w:szCs w:val="20"/>
        </w:rPr>
        <w:t>[</w:t>
      </w:r>
      <w:r w:rsidR="00BD0C75" w:rsidRPr="00BD0C75">
        <w:rPr>
          <w:rFonts w:ascii="Garamond" w:hAnsi="Garamond"/>
          <w:sz w:val="20"/>
          <w:szCs w:val="20"/>
        </w:rPr>
        <w:t>aphanisis]</w:t>
      </w:r>
      <w:r w:rsidRPr="001963A9">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Il y a un moment auquel il faut que dans votre expérience</w:t>
      </w:r>
      <w:r w:rsidR="000A3DAD">
        <w:rPr>
          <w:rFonts w:ascii="Courier New" w:hAnsi="Courier New" w:cs="Courier New"/>
          <w:sz w:val="28"/>
          <w:szCs w:val="28"/>
        </w:rPr>
        <w:t>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 </w:t>
      </w:r>
    </w:p>
    <w:p w:rsidR="000A3DAD" w:rsidRDefault="009B3BB0" w:rsidP="002D76E9">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 xml:space="preserve">je veux dire cette expérience pour autant </w:t>
      </w:r>
    </w:p>
    <w:p w:rsidR="000A3DAD" w:rsidRDefault="009B3BB0" w:rsidP="000A3DAD">
      <w:pPr>
        <w:pStyle w:val="Sansinterligne"/>
        <w:ind w:left="1428"/>
        <w:rPr>
          <w:rFonts w:ascii="Courier New" w:hAnsi="Courier New" w:cs="Courier New"/>
          <w:sz w:val="28"/>
          <w:szCs w:val="28"/>
        </w:rPr>
      </w:pPr>
      <w:r w:rsidRPr="001963A9">
        <w:rPr>
          <w:rFonts w:ascii="Courier New" w:hAnsi="Courier New" w:cs="Courier New"/>
          <w:sz w:val="28"/>
          <w:szCs w:val="28"/>
        </w:rPr>
        <w:t xml:space="preserve">qu'elle n'est pas simplement l'expérience </w:t>
      </w:r>
      <w:r w:rsidR="009F28BA">
        <w:rPr>
          <w:rFonts w:ascii="Courier New" w:hAnsi="Courier New" w:cs="Courier New"/>
          <w:sz w:val="28"/>
          <w:szCs w:val="28"/>
        </w:rPr>
        <w:t xml:space="preserve">                    </w:t>
      </w:r>
      <w:r w:rsidRPr="001963A9">
        <w:rPr>
          <w:rFonts w:ascii="Courier New" w:hAnsi="Courier New" w:cs="Courier New"/>
          <w:sz w:val="28"/>
          <w:szCs w:val="28"/>
        </w:rPr>
        <w:t xml:space="preserve">de votre analyse, mais l'expérience aussi des modes mentaux sous lesquels vous êtes amenés à penser cette expérience, sur le point </w:t>
      </w:r>
      <w:r w:rsidR="009F28BA">
        <w:rPr>
          <w:rFonts w:ascii="Courier New" w:hAnsi="Courier New" w:cs="Courier New"/>
          <w:sz w:val="28"/>
          <w:szCs w:val="28"/>
        </w:rPr>
        <w:t xml:space="preserve">                    </w:t>
      </w:r>
      <w:r w:rsidRPr="001963A9">
        <w:rPr>
          <w:rFonts w:ascii="Courier New" w:hAnsi="Courier New" w:cs="Courier New"/>
          <w:sz w:val="28"/>
          <w:szCs w:val="28"/>
        </w:rPr>
        <w:t xml:space="preserve">du </w:t>
      </w:r>
      <w:r w:rsidRPr="000A3DAD">
        <w:rPr>
          <w:rFonts w:ascii="Times New Roman" w:hAnsi="Times New Roman" w:cs="Times New Roman"/>
          <w:i/>
          <w:sz w:val="24"/>
          <w:szCs w:val="24"/>
        </w:rPr>
        <w:t>complexe d'Œdipe</w:t>
      </w:r>
      <w:r w:rsidRPr="001963A9">
        <w:rPr>
          <w:rFonts w:ascii="Courier New" w:hAnsi="Courier New" w:cs="Courier New"/>
          <w:sz w:val="28"/>
          <w:szCs w:val="28"/>
        </w:rPr>
        <w:t xml:space="preserve"> où elle apparaît en éclair,</w:t>
      </w:r>
    </w:p>
    <w:p w:rsidR="000A3DAD" w:rsidRDefault="009B3BB0" w:rsidP="000A3DAD">
      <w:pPr>
        <w:pStyle w:val="Sansinterligne"/>
        <w:ind w:left="1428"/>
        <w:rPr>
          <w:rFonts w:ascii="Courier New" w:hAnsi="Courier New" w:cs="Courier New"/>
          <w:sz w:val="28"/>
          <w:szCs w:val="28"/>
        </w:rPr>
      </w:pPr>
      <w:r w:rsidRPr="001963A9">
        <w:rPr>
          <w:rFonts w:ascii="Courier New" w:hAnsi="Courier New" w:cs="Courier New"/>
          <w:sz w:val="28"/>
          <w:szCs w:val="28"/>
        </w:rPr>
        <w:t xml:space="preserve"> </w:t>
      </w:r>
    </w:p>
    <w:p w:rsidR="000A3DAD" w:rsidRDefault="009B3BB0" w:rsidP="002D76E9">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qui est quand on vous dit que dans l'œdipe inversé, c'est-à-dire au moment où le sujet entrevoit la solution du conflit œdipien dans le fait de s'attirer purement et simplement l'</w:t>
      </w:r>
      <w:r w:rsidRPr="000A3DAD">
        <w:rPr>
          <w:rFonts w:ascii="Courier New" w:hAnsi="Courier New" w:cs="Courier New"/>
          <w:i/>
          <w:sz w:val="24"/>
          <w:szCs w:val="24"/>
        </w:rPr>
        <w:t>amour du plus puissant</w:t>
      </w:r>
      <w:r w:rsidRPr="001963A9">
        <w:rPr>
          <w:rFonts w:ascii="Courier New" w:hAnsi="Courier New" w:cs="Courier New"/>
          <w:sz w:val="28"/>
          <w:szCs w:val="28"/>
        </w:rPr>
        <w:t>, c'est-à-dire du père</w:t>
      </w:r>
    </w:p>
    <w:p w:rsidR="000A3DAD" w:rsidRDefault="000A3DAD" w:rsidP="009B3BB0">
      <w:pPr>
        <w:pStyle w:val="Sansinterligne"/>
        <w:rPr>
          <w:rFonts w:ascii="Courier New" w:hAnsi="Courier New" w:cs="Courier New"/>
          <w:sz w:val="28"/>
          <w:szCs w:val="28"/>
        </w:rPr>
      </w:pPr>
    </w:p>
    <w:p w:rsidR="000A3DAD" w:rsidRDefault="000A3DAD"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le sujet se dérobe, nous dit-on</w:t>
      </w:r>
      <w:r>
        <w:rPr>
          <w:rFonts w:ascii="Courier New" w:hAnsi="Courier New" w:cs="Courier New"/>
          <w:sz w:val="28"/>
          <w:szCs w:val="28"/>
        </w:rPr>
        <w:t> :</w:t>
      </w:r>
      <w:r w:rsidR="009B3BB0" w:rsidRPr="001963A9">
        <w:rPr>
          <w:rFonts w:ascii="Courier New" w:hAnsi="Courier New" w:cs="Courier New"/>
          <w:sz w:val="28"/>
          <w:szCs w:val="28"/>
        </w:rPr>
        <w:t xml:space="preserve"> </w:t>
      </w:r>
    </w:p>
    <w:p w:rsidR="000A3DAD" w:rsidRDefault="000A3DAD" w:rsidP="009B3BB0">
      <w:pPr>
        <w:pStyle w:val="Sansinterligne"/>
        <w:rPr>
          <w:rFonts w:ascii="Courier New" w:hAnsi="Courier New" w:cs="Courier New"/>
          <w:sz w:val="28"/>
          <w:szCs w:val="28"/>
        </w:rPr>
      </w:pPr>
    </w:p>
    <w:p w:rsidR="000A3DAD" w:rsidRDefault="009B3BB0" w:rsidP="002D76E9">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 xml:space="preserve">pour autant que son </w:t>
      </w:r>
      <w:r w:rsidRPr="000A3DAD">
        <w:rPr>
          <w:rFonts w:ascii="Times New Roman" w:hAnsi="Times New Roman" w:cs="Times New Roman"/>
          <w:i/>
          <w:sz w:val="24"/>
          <w:szCs w:val="24"/>
        </w:rPr>
        <w:t>narcissisme</w:t>
      </w:r>
      <w:r w:rsidRPr="001963A9">
        <w:rPr>
          <w:rFonts w:ascii="Courier New" w:hAnsi="Courier New" w:cs="Courier New"/>
          <w:sz w:val="28"/>
          <w:szCs w:val="28"/>
        </w:rPr>
        <w:t xml:space="preserve"> y est menacé,</w:t>
      </w:r>
    </w:p>
    <w:p w:rsidR="000A3DAD" w:rsidRDefault="009B3BB0" w:rsidP="000A3DAD">
      <w:pPr>
        <w:pStyle w:val="Sansinterligne"/>
        <w:ind w:left="1428"/>
        <w:rPr>
          <w:rFonts w:ascii="Courier New" w:hAnsi="Courier New" w:cs="Courier New"/>
          <w:sz w:val="28"/>
          <w:szCs w:val="28"/>
        </w:rPr>
      </w:pPr>
      <w:r w:rsidRPr="001963A9">
        <w:rPr>
          <w:rFonts w:ascii="Courier New" w:hAnsi="Courier New" w:cs="Courier New"/>
          <w:sz w:val="28"/>
          <w:szCs w:val="28"/>
        </w:rPr>
        <w:t xml:space="preserve"> </w:t>
      </w:r>
    </w:p>
    <w:p w:rsidR="000A3DAD" w:rsidRDefault="009B3BB0" w:rsidP="002D76E9">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 xml:space="preserve">pour autant que recevoir cet amour du père comporte pour lui la castration. </w:t>
      </w:r>
    </w:p>
    <w:p w:rsidR="000A3DAD" w:rsidRDefault="000A3DAD" w:rsidP="009B3BB0">
      <w:pPr>
        <w:pStyle w:val="Sansinterligne"/>
        <w:rPr>
          <w:rFonts w:ascii="Courier New" w:hAnsi="Courier New" w:cs="Courier New"/>
          <w:sz w:val="28"/>
          <w:szCs w:val="28"/>
        </w:rPr>
      </w:pPr>
    </w:p>
    <w:p w:rsidR="00E241DE"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Cela va de soi parce que, bien entendu, quand on ne peut pas résoudre une question, on la considère comme compréhensible. </w:t>
      </w:r>
    </w:p>
    <w:p w:rsidR="00E241DE" w:rsidRDefault="00E241DE"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ce qui fait habituellement que ce n'est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tout de même pas si clair que cela</w:t>
      </w:r>
      <w:r w:rsidR="000A3DAD">
        <w:rPr>
          <w:rFonts w:ascii="Courier New" w:hAnsi="Courier New" w:cs="Courier New"/>
          <w:sz w:val="28"/>
          <w:szCs w:val="28"/>
        </w:rPr>
        <w:t xml:space="preserve"> </w:t>
      </w:r>
      <w:r w:rsidRPr="001963A9">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 le sujet lie ce moment de solution possible,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une solution d'autant plus possible qu'en partie </w:t>
      </w:r>
    </w:p>
    <w:p w:rsidR="009F28BA"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 sera la voie empruntée, puisque l'introjection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du père sous la forme de l'</w:t>
      </w:r>
      <w:r w:rsidRPr="000A3DAD">
        <w:rPr>
          <w:rFonts w:ascii="Times New Roman" w:hAnsi="Times New Roman" w:cs="Times New Roman"/>
          <w:i/>
          <w:color w:val="0000CC"/>
          <w:sz w:val="24"/>
          <w:szCs w:val="24"/>
        </w:rPr>
        <w:t>Idéal du moi</w:t>
      </w:r>
      <w:r w:rsidRPr="000A3DAD">
        <w:rPr>
          <w:rFonts w:ascii="Courier New" w:hAnsi="Courier New" w:cs="Courier New"/>
          <w:sz w:val="28"/>
          <w:szCs w:val="28"/>
        </w:rPr>
        <w:t xml:space="preserve"> </w:t>
      </w:r>
      <w:r w:rsidRPr="001963A9">
        <w:rPr>
          <w:rFonts w:ascii="Courier New" w:hAnsi="Courier New" w:cs="Courier New"/>
          <w:sz w:val="28"/>
          <w:szCs w:val="28"/>
        </w:rPr>
        <w:t xml:space="preserve">sera bien quelque chose qui ressemble à cela. </w:t>
      </w:r>
    </w:p>
    <w:p w:rsidR="000A3DAD" w:rsidRDefault="000A3DAD"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y a une</w:t>
      </w:r>
      <w:r w:rsidR="000A3DAD">
        <w:rPr>
          <w:rFonts w:ascii="Courier New" w:hAnsi="Courier New" w:cs="Courier New"/>
          <w:sz w:val="28"/>
          <w:szCs w:val="28"/>
        </w:rPr>
        <w:t xml:space="preserve"> </w:t>
      </w:r>
      <w:r w:rsidRPr="001963A9">
        <w:rPr>
          <w:rFonts w:ascii="Courier New" w:hAnsi="Courier New" w:cs="Courier New"/>
          <w:sz w:val="28"/>
          <w:szCs w:val="28"/>
        </w:rPr>
        <w:t xml:space="preserve">participation de la fonction dite inverse de l'œdipe dans la solution normale, qui est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tout de même un moment mis en évidence par une série d'expériences, d'entrevues, spécialement dans la problématique de l'homosexualité où le sujet ressent cet amour du père comme essentiellement menaçant, comme comportant cette menace que nous qualifions</w:t>
      </w:r>
      <w:r w:rsidR="000A3DAD">
        <w:rPr>
          <w:rFonts w:ascii="Courier New" w:hAnsi="Courier New" w:cs="Courier New"/>
          <w:sz w:val="28"/>
          <w:szCs w:val="28"/>
        </w:rPr>
        <w:t xml:space="preserve"> de narcissique</w:t>
      </w:r>
      <w:r w:rsidRPr="001963A9">
        <w:rPr>
          <w:rFonts w:ascii="Courier New" w:hAnsi="Courier New" w:cs="Courier New"/>
          <w:sz w:val="28"/>
          <w:szCs w:val="28"/>
        </w:rPr>
        <w:t>, faute de pouvoir lui donner un terme plus approprié</w:t>
      </w:r>
      <w:r w:rsidR="000A3DAD">
        <w:rPr>
          <w:rFonts w:ascii="Courier New" w:hAnsi="Courier New" w:cs="Courier New"/>
          <w:sz w:val="28"/>
          <w:szCs w:val="28"/>
        </w:rPr>
        <w:t>.</w:t>
      </w:r>
      <w:r w:rsidRPr="001963A9">
        <w:rPr>
          <w:rFonts w:ascii="Courier New" w:hAnsi="Courier New" w:cs="Courier New"/>
          <w:sz w:val="28"/>
          <w:szCs w:val="28"/>
        </w:rPr>
        <w:t xml:space="preserve"> </w:t>
      </w:r>
    </w:p>
    <w:p w:rsidR="003B56B8" w:rsidRDefault="003B56B8" w:rsidP="009B3BB0">
      <w:pPr>
        <w:pStyle w:val="Sansinterligne"/>
        <w:rPr>
          <w:rFonts w:ascii="Courier New" w:hAnsi="Courier New" w:cs="Courier New"/>
          <w:sz w:val="28"/>
          <w:szCs w:val="28"/>
        </w:rPr>
      </w:pPr>
    </w:p>
    <w:p w:rsidR="003B56B8" w:rsidRDefault="000A3DAD" w:rsidP="009B3BB0">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après tout il n'est pas, ce terme tellement inapproprié, les termes ont gardé dans l'analyse, heureusement assez de sens et de plénitude,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caractère </w:t>
      </w:r>
      <w:r w:rsidRPr="003B56B8">
        <w:rPr>
          <w:rFonts w:ascii="Courier New" w:hAnsi="Courier New" w:cs="Courier New"/>
          <w:i/>
          <w:sz w:val="24"/>
          <w:szCs w:val="24"/>
        </w:rPr>
        <w:t>dense, lourd et concret</w:t>
      </w:r>
      <w:r w:rsidRPr="001963A9">
        <w:rPr>
          <w:rFonts w:ascii="Courier New" w:hAnsi="Courier New" w:cs="Courier New"/>
          <w:sz w:val="28"/>
          <w:szCs w:val="28"/>
        </w:rPr>
        <w:t>, pour que ce soit cela en fin de compte qui nous dirige</w:t>
      </w:r>
      <w:r w:rsidR="000A3DAD">
        <w:rPr>
          <w:rFonts w:ascii="Courier New" w:hAnsi="Courier New" w:cs="Courier New"/>
          <w:sz w:val="28"/>
          <w:szCs w:val="28"/>
        </w:rPr>
        <w:t xml:space="preserve"> </w:t>
      </w:r>
      <w:r w:rsidRPr="001963A9">
        <w:rPr>
          <w:rFonts w:ascii="Courier New" w:hAnsi="Courier New" w:cs="Courier New"/>
          <w:sz w:val="28"/>
          <w:szCs w:val="28"/>
        </w:rPr>
        <w:t xml:space="preserve">: on sent bien, on repère qu'il y a du </w:t>
      </w:r>
      <w:r w:rsidRPr="000A3DAD">
        <w:rPr>
          <w:rFonts w:ascii="Times New Roman" w:hAnsi="Times New Roman" w:cs="Times New Roman"/>
          <w:i/>
          <w:sz w:val="24"/>
          <w:szCs w:val="24"/>
        </w:rPr>
        <w:t>narcissisme</w:t>
      </w:r>
      <w:r w:rsidRPr="001963A9">
        <w:rPr>
          <w:rFonts w:ascii="Courier New" w:hAnsi="Courier New" w:cs="Courier New"/>
          <w:sz w:val="28"/>
          <w:szCs w:val="28"/>
        </w:rPr>
        <w:t xml:space="preserve"> dans l'affaire et que ce </w:t>
      </w:r>
      <w:r w:rsidRPr="000A3DAD">
        <w:rPr>
          <w:rFonts w:ascii="Times New Roman" w:hAnsi="Times New Roman" w:cs="Times New Roman"/>
          <w:i/>
          <w:sz w:val="24"/>
          <w:szCs w:val="24"/>
        </w:rPr>
        <w:t>narcissisme</w:t>
      </w:r>
      <w:r w:rsidRPr="001963A9">
        <w:rPr>
          <w:rFonts w:ascii="Courier New" w:hAnsi="Courier New" w:cs="Courier New"/>
          <w:sz w:val="28"/>
          <w:szCs w:val="28"/>
        </w:rPr>
        <w:t xml:space="preserve"> est intéressé à ce détour du </w:t>
      </w:r>
      <w:r w:rsidRPr="000A3DAD">
        <w:rPr>
          <w:rFonts w:ascii="Times New Roman" w:hAnsi="Times New Roman" w:cs="Times New Roman"/>
          <w:i/>
          <w:sz w:val="24"/>
          <w:szCs w:val="24"/>
        </w:rPr>
        <w:t>complexe d'Œdipe</w:t>
      </w:r>
      <w:r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Surtout</w:t>
      </w:r>
      <w:r w:rsidR="003B56B8">
        <w:rPr>
          <w:rFonts w:ascii="Courier New" w:hAnsi="Courier New" w:cs="Courier New"/>
          <w:sz w:val="28"/>
          <w:szCs w:val="28"/>
        </w:rPr>
        <w:t>…</w:t>
      </w:r>
    </w:p>
    <w:p w:rsidR="003B56B8" w:rsidRDefault="009B3BB0" w:rsidP="003B56B8">
      <w:pPr>
        <w:pStyle w:val="Sansinterligne"/>
        <w:ind w:left="708"/>
        <w:rPr>
          <w:rFonts w:ascii="Courier New" w:hAnsi="Courier New" w:cs="Courier New"/>
          <w:sz w:val="28"/>
          <w:szCs w:val="28"/>
        </w:rPr>
      </w:pPr>
      <w:r w:rsidRPr="001963A9">
        <w:rPr>
          <w:rFonts w:ascii="Courier New" w:hAnsi="Courier New" w:cs="Courier New"/>
          <w:sz w:val="28"/>
          <w:szCs w:val="28"/>
        </w:rPr>
        <w:t>la chose nous sera confirmée par les voies ultérieures de la dialectique</w:t>
      </w:r>
    </w:p>
    <w:p w:rsidR="003B56B8" w:rsidRDefault="003B56B8" w:rsidP="009B3BB0">
      <w:pPr>
        <w:pStyle w:val="Sansinterligne"/>
        <w:rPr>
          <w:rFonts w:ascii="Courier New" w:hAnsi="Courier New" w:cs="Courier New"/>
          <w:i/>
          <w:sz w:val="24"/>
          <w:szCs w:val="24"/>
        </w:rPr>
      </w:pPr>
      <w:r>
        <w:rPr>
          <w:rFonts w:ascii="Courier New" w:hAnsi="Courier New" w:cs="Courier New"/>
          <w:sz w:val="28"/>
          <w:szCs w:val="28"/>
        </w:rPr>
        <w:t>…</w:t>
      </w:r>
      <w:r w:rsidR="009B3BB0" w:rsidRPr="001963A9">
        <w:rPr>
          <w:rFonts w:ascii="Courier New" w:hAnsi="Courier New" w:cs="Courier New"/>
          <w:sz w:val="28"/>
          <w:szCs w:val="28"/>
        </w:rPr>
        <w:t xml:space="preserve">quand le sujet sera entraîné dans les voies de l'homosexualité. Elles sont, vous le savez, beaucoup plus complexes, bien entendu, que celles d'une pure et simple exigence sommaire de </w:t>
      </w:r>
      <w:r w:rsidR="009B3BB0" w:rsidRPr="003B56B8">
        <w:rPr>
          <w:rFonts w:ascii="Courier New" w:hAnsi="Courier New" w:cs="Courier New"/>
          <w:i/>
          <w:sz w:val="24"/>
          <w:szCs w:val="24"/>
        </w:rPr>
        <w:t xml:space="preserve">la présence du </w:t>
      </w:r>
      <w:r w:rsidR="009B3BB0" w:rsidRPr="003B56B8">
        <w:rPr>
          <w:rFonts w:ascii="Times New Roman" w:hAnsi="Times New Roman" w:cs="Times New Roman"/>
          <w:i/>
          <w:color w:val="0000CC"/>
          <w:sz w:val="24"/>
          <w:szCs w:val="24"/>
        </w:rPr>
        <w:t>phallus</w:t>
      </w:r>
      <w:r w:rsidR="009B3BB0" w:rsidRPr="003B56B8">
        <w:rPr>
          <w:rFonts w:ascii="Courier New" w:hAnsi="Courier New" w:cs="Courier New"/>
          <w:i/>
          <w:sz w:val="24"/>
          <w:szCs w:val="24"/>
        </w:rPr>
        <w:t xml:space="preserve"> </w:t>
      </w:r>
    </w:p>
    <w:p w:rsidR="009B3BB0" w:rsidRPr="001963A9" w:rsidRDefault="009B3BB0" w:rsidP="009B3BB0">
      <w:pPr>
        <w:pStyle w:val="Sansinterligne"/>
        <w:rPr>
          <w:rFonts w:ascii="Courier New" w:hAnsi="Courier New" w:cs="Courier New"/>
          <w:sz w:val="28"/>
          <w:szCs w:val="28"/>
        </w:rPr>
      </w:pPr>
      <w:r w:rsidRPr="003B56B8">
        <w:rPr>
          <w:rFonts w:ascii="Courier New" w:hAnsi="Courier New" w:cs="Courier New"/>
          <w:i/>
          <w:sz w:val="24"/>
          <w:szCs w:val="24"/>
        </w:rPr>
        <w:t>dans l'objet</w:t>
      </w:r>
      <w:r w:rsidRPr="001963A9">
        <w:rPr>
          <w:rFonts w:ascii="Courier New" w:hAnsi="Courier New" w:cs="Courier New"/>
          <w:sz w:val="28"/>
          <w:szCs w:val="28"/>
        </w:rPr>
        <w:t>, mais fondamentalement elle y est recélée.</w:t>
      </w:r>
    </w:p>
    <w:p w:rsidR="009B3BB0" w:rsidRPr="001963A9" w:rsidRDefault="009B3BB0"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n'est pas là que je veux m'engager. Simplement, ceci nous introduit à cette proposition</w:t>
      </w:r>
      <w:r w:rsidR="00E241DE">
        <w:rPr>
          <w:rFonts w:ascii="Courier New" w:hAnsi="Courier New" w:cs="Courier New"/>
          <w:sz w:val="28"/>
          <w:szCs w:val="28"/>
        </w:rPr>
        <w:t> :</w:t>
      </w:r>
      <w:r w:rsidRPr="001963A9">
        <w:rPr>
          <w:rFonts w:ascii="Courier New" w:hAnsi="Courier New" w:cs="Courier New"/>
          <w:sz w:val="28"/>
          <w:szCs w:val="28"/>
        </w:rPr>
        <w:t xml:space="preserve"> que pour faire face à cette suspension du désir, à l'orée de la problématique du signifiant, le sujet va avoir devant lui plus d'une astuce, si l'on peut dire.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 astuces portent, bien entendu, d'abord essentiellement sur la manipulation de </w:t>
      </w:r>
      <w:r w:rsidRPr="00F84DCB">
        <w:rPr>
          <w:rFonts w:ascii="Times New Roman" w:hAnsi="Times New Roman" w:cs="Times New Roman"/>
          <w:i/>
          <w:color w:val="0000CC"/>
          <w:sz w:val="24"/>
          <w:szCs w:val="24"/>
        </w:rPr>
        <w:t>l'objet</w:t>
      </w:r>
      <w:r w:rsidRPr="001963A9">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 </w:t>
      </w:r>
      <w:r w:rsidR="000A3DAD" w:rsidRPr="00F84DCB">
        <w:rPr>
          <w:rFonts w:ascii="Times New Roman" w:hAnsi="Times New Roman" w:cs="Times New Roman"/>
          <w:i/>
          <w:color w:val="0000CC"/>
          <w:sz w:val="24"/>
          <w:szCs w:val="24"/>
        </w:rPr>
        <w:t>(</w:t>
      </w:r>
      <w:r w:rsidRPr="00F84DCB">
        <w:rPr>
          <w:rFonts w:ascii="Times New Roman" w:hAnsi="Times New Roman" w:cs="Times New Roman"/>
          <w:i/>
          <w:color w:val="0000CC"/>
          <w:sz w:val="24"/>
          <w:szCs w:val="24"/>
        </w:rPr>
        <w:t>a</w:t>
      </w:r>
      <w:r w:rsidR="000A3DAD" w:rsidRPr="00F84DCB">
        <w:rPr>
          <w:rFonts w:ascii="Times New Roman" w:hAnsi="Times New Roman" w:cs="Times New Roman"/>
          <w:i/>
          <w:color w:val="0000CC"/>
          <w:sz w:val="24"/>
          <w:szCs w:val="24"/>
        </w:rPr>
        <w:t>)</w:t>
      </w:r>
      <w:r w:rsidRPr="001963A9">
        <w:rPr>
          <w:rFonts w:ascii="Courier New" w:hAnsi="Courier New" w:cs="Courier New"/>
          <w:sz w:val="28"/>
          <w:szCs w:val="28"/>
        </w:rPr>
        <w:t xml:space="preserve"> dans la formule. </w:t>
      </w:r>
    </w:p>
    <w:p w:rsidR="000A3DAD" w:rsidRDefault="000A3DAD" w:rsidP="009B3BB0">
      <w:pPr>
        <w:pStyle w:val="Sansinterligne"/>
        <w:rPr>
          <w:rFonts w:ascii="Courier New" w:hAnsi="Courier New" w:cs="Courier New"/>
          <w:sz w:val="28"/>
          <w:szCs w:val="28"/>
        </w:rPr>
      </w:pPr>
    </w:p>
    <w:p w:rsidR="00E241DE"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Cette prise de l'objet dans la dialectique des rapports du sujet et du signifiant ne doit pas être mise au principe de toute espèce d'articulation de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relation que j'ai essayée de faire ces dernières années avec vous, car on la voit tout le temps et partout.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Est-il besoin de vous rappeler ce moment de la vie du </w:t>
      </w:r>
      <w:r w:rsidR="000A3DAD" w:rsidRPr="000A3DAD">
        <w:rPr>
          <w:rFonts w:ascii="Times New Roman" w:hAnsi="Times New Roman" w:cs="Times New Roman"/>
          <w:i/>
          <w:sz w:val="24"/>
          <w:szCs w:val="24"/>
        </w:rPr>
        <w:t>P</w:t>
      </w:r>
      <w:r w:rsidRPr="000A3DAD">
        <w:rPr>
          <w:rFonts w:ascii="Times New Roman" w:hAnsi="Times New Roman" w:cs="Times New Roman"/>
          <w:i/>
          <w:sz w:val="24"/>
          <w:szCs w:val="24"/>
        </w:rPr>
        <w:t>etit Hans</w:t>
      </w:r>
      <w:r w:rsidRPr="001963A9">
        <w:rPr>
          <w:rFonts w:ascii="Courier New" w:hAnsi="Courier New" w:cs="Courier New"/>
          <w:sz w:val="28"/>
          <w:szCs w:val="28"/>
        </w:rPr>
        <w:t xml:space="preserve"> où, à propos de tous les </w:t>
      </w:r>
      <w:r w:rsidRPr="000A3DAD">
        <w:rPr>
          <w:rFonts w:ascii="Times New Roman" w:hAnsi="Times New Roman" w:cs="Times New Roman"/>
          <w:i/>
          <w:sz w:val="24"/>
          <w:szCs w:val="24"/>
        </w:rPr>
        <w:t>objets</w:t>
      </w:r>
      <w:r w:rsidRPr="001963A9">
        <w:rPr>
          <w:rFonts w:ascii="Courier New" w:hAnsi="Courier New" w:cs="Courier New"/>
          <w:sz w:val="28"/>
          <w:szCs w:val="28"/>
        </w:rPr>
        <w:t>, il se demande</w:t>
      </w:r>
      <w:r w:rsidR="000A3DAD">
        <w:rPr>
          <w:rFonts w:ascii="Courier New" w:hAnsi="Courier New" w:cs="Courier New"/>
          <w:sz w:val="28"/>
          <w:szCs w:val="28"/>
        </w:rPr>
        <w:t xml:space="preserve"> </w:t>
      </w:r>
      <w:r w:rsidRPr="001963A9">
        <w:rPr>
          <w:rFonts w:ascii="Courier New" w:hAnsi="Courier New" w:cs="Courier New"/>
          <w:sz w:val="28"/>
          <w:szCs w:val="28"/>
        </w:rPr>
        <w:t xml:space="preserve">: a-t-il ou n'a-t-il pas un </w:t>
      </w:r>
      <w:r w:rsidR="00B738E8" w:rsidRPr="00E241DE">
        <w:rPr>
          <w:rFonts w:ascii="Times New Roman" w:hAnsi="Times New Roman" w:cs="Times New Roman"/>
          <w:i/>
          <w:color w:val="0000CC"/>
          <w:sz w:val="24"/>
          <w:szCs w:val="24"/>
        </w:rPr>
        <w:t>phallus</w:t>
      </w:r>
      <w:r w:rsidRPr="001963A9">
        <w:rPr>
          <w:rFonts w:ascii="Courier New" w:hAnsi="Courier New" w:cs="Courier New"/>
          <w:sz w:val="28"/>
          <w:szCs w:val="28"/>
        </w:rPr>
        <w:t xml:space="preserve"> ?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suffit d'abord de voir un enfant pour s'apercevoir sous toutes ses formes, de cette fonction essentielle qui joue là, bien à ciel ouvert.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s'agit dans le cas du </w:t>
      </w:r>
      <w:r w:rsidR="000A3DAD" w:rsidRPr="003B56B8">
        <w:rPr>
          <w:rFonts w:ascii="Courier New" w:hAnsi="Courier New" w:cs="Courier New"/>
          <w:sz w:val="24"/>
          <w:szCs w:val="24"/>
        </w:rPr>
        <w:t>Petit Hans</w:t>
      </w:r>
      <w:r w:rsidRPr="001963A9">
        <w:rPr>
          <w:rFonts w:ascii="Courier New" w:hAnsi="Courier New" w:cs="Courier New"/>
          <w:sz w:val="28"/>
          <w:szCs w:val="28"/>
        </w:rPr>
        <w:t xml:space="preserve">, </w:t>
      </w:r>
      <w:r w:rsidRPr="003B56B8">
        <w:rPr>
          <w:rFonts w:ascii="Times New Roman" w:hAnsi="Times New Roman" w:cs="Times New Roman"/>
          <w:i/>
          <w:sz w:val="24"/>
          <w:szCs w:val="24"/>
        </w:rPr>
        <w:t>du fait</w:t>
      </w:r>
      <w:r w:rsidRPr="000A3DAD">
        <w:rPr>
          <w:rFonts w:ascii="Times New Roman" w:hAnsi="Times New Roman" w:cs="Times New Roman"/>
          <w:i/>
          <w:sz w:val="24"/>
          <w:szCs w:val="24"/>
        </w:rPr>
        <w:t>-pipi</w:t>
      </w:r>
      <w:r w:rsidRPr="001963A9">
        <w:rPr>
          <w:rFonts w:ascii="Courier New" w:hAnsi="Courier New" w:cs="Courier New"/>
          <w:sz w:val="28"/>
          <w:szCs w:val="28"/>
        </w:rPr>
        <w:t xml:space="preserve">, </w:t>
      </w:r>
      <w:r w:rsidRPr="003B56B8">
        <w:rPr>
          <w:rFonts w:ascii="Times New Roman" w:hAnsi="Times New Roman" w:cs="Times New Roman"/>
          <w:i/>
          <w:sz w:val="24"/>
          <w:szCs w:val="24"/>
        </w:rPr>
        <w:t>du W</w:t>
      </w:r>
      <w:r w:rsidRPr="000A3DAD">
        <w:rPr>
          <w:rFonts w:ascii="Times New Roman" w:hAnsi="Times New Roman" w:cs="Times New Roman"/>
          <w:i/>
          <w:sz w:val="24"/>
          <w:szCs w:val="24"/>
        </w:rPr>
        <w:t>iwimacher</w:t>
      </w:r>
      <w:r w:rsidRPr="001963A9">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Vous savez pendant quelle période, à quel propos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à quel détour, à deux ans cette question se pose pour lui à propos de tous les objets, définissant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une sorte d'analyse que </w:t>
      </w:r>
      <w:r w:rsidR="000A3DAD" w:rsidRPr="001963A9">
        <w:rPr>
          <w:rFonts w:ascii="Courier New" w:hAnsi="Courier New" w:cs="Courier New"/>
          <w:sz w:val="28"/>
          <w:szCs w:val="28"/>
        </w:rPr>
        <w:t>FREUD</w:t>
      </w:r>
      <w:r w:rsidRPr="001963A9">
        <w:rPr>
          <w:rFonts w:ascii="Courier New" w:hAnsi="Courier New" w:cs="Courier New"/>
          <w:sz w:val="28"/>
          <w:szCs w:val="28"/>
        </w:rPr>
        <w:t xml:space="preserve"> signale incidemment comme un mode d'interprétation de cette </w:t>
      </w:r>
      <w:r w:rsidR="000A3DAD">
        <w:rPr>
          <w:rFonts w:ascii="Courier New" w:hAnsi="Courier New" w:cs="Courier New"/>
          <w:sz w:val="28"/>
          <w:szCs w:val="28"/>
        </w:rPr>
        <w:t>phobie</w:t>
      </w:r>
      <w:r w:rsidRPr="001963A9">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Ceci bien entendu, n'est pas une position qui d'aucune façon ne fasse que traduire la présence </w:t>
      </w:r>
    </w:p>
    <w:p w:rsidR="003B56B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 </w:t>
      </w:r>
      <w:r w:rsidRPr="000A3DAD">
        <w:rPr>
          <w:rFonts w:ascii="Times New Roman" w:hAnsi="Times New Roman" w:cs="Times New Roman"/>
          <w:i/>
          <w:color w:val="0000CC"/>
          <w:sz w:val="24"/>
          <w:szCs w:val="24"/>
        </w:rPr>
        <w:t>phallus</w:t>
      </w:r>
      <w:r w:rsidRPr="001963A9">
        <w:rPr>
          <w:rFonts w:ascii="Courier New" w:hAnsi="Courier New" w:cs="Courier New"/>
          <w:sz w:val="28"/>
          <w:szCs w:val="28"/>
        </w:rPr>
        <w:t xml:space="preserve"> dans la dialectique. Cela ne nous renseigne</w:t>
      </w:r>
      <w:r w:rsidR="003B56B8">
        <w:rPr>
          <w:rFonts w:ascii="Courier New" w:hAnsi="Courier New" w:cs="Courier New"/>
          <w:sz w:val="28"/>
          <w:szCs w:val="28"/>
        </w:rPr>
        <w:t xml:space="preserve"> d'aucune façon, ni sur l'usage, </w:t>
      </w:r>
      <w:r w:rsidRPr="001963A9">
        <w:rPr>
          <w:rFonts w:ascii="Courier New" w:hAnsi="Courier New" w:cs="Courier New"/>
          <w:sz w:val="28"/>
          <w:szCs w:val="28"/>
        </w:rPr>
        <w:t>la fin que j'ai essayée de vous faire voir en son temps</w:t>
      </w:r>
      <w:r w:rsidR="003B56B8">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ni sur la stabilité du procédé.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 que je veux simplement vous indiquer, c'est que nous avons tout le temps des témoignages que nous ne nous égarons pas, à savoir que les termes en présence sont bien ceux-ci</w:t>
      </w:r>
      <w:r w:rsidR="000A3DAD">
        <w:rPr>
          <w:rFonts w:ascii="Courier New" w:hAnsi="Courier New" w:cs="Courier New"/>
          <w:sz w:val="28"/>
          <w:szCs w:val="28"/>
        </w:rPr>
        <w:t xml:space="preserve"> </w:t>
      </w:r>
      <w:r w:rsidRPr="001963A9">
        <w:rPr>
          <w:rFonts w:ascii="Courier New" w:hAnsi="Courier New" w:cs="Courier New"/>
          <w:sz w:val="28"/>
          <w:szCs w:val="28"/>
        </w:rPr>
        <w:t xml:space="preserve">: </w:t>
      </w:r>
    </w:p>
    <w:p w:rsidR="003B56B8" w:rsidRDefault="009B3BB0" w:rsidP="003B56B8">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 xml:space="preserve">le </w:t>
      </w:r>
      <w:r w:rsidRPr="000A3DAD">
        <w:rPr>
          <w:rFonts w:ascii="Times New Roman" w:hAnsi="Times New Roman" w:cs="Times New Roman"/>
          <w:i/>
          <w:color w:val="0000CC"/>
          <w:sz w:val="24"/>
          <w:szCs w:val="24"/>
        </w:rPr>
        <w:t>sujet</w:t>
      </w:r>
      <w:r w:rsidRPr="001963A9">
        <w:rPr>
          <w:rFonts w:ascii="Courier New" w:hAnsi="Courier New" w:cs="Courier New"/>
          <w:sz w:val="28"/>
          <w:szCs w:val="28"/>
        </w:rPr>
        <w:t>, et cela par sa disparition,</w:t>
      </w:r>
      <w:r w:rsidR="000A3DAD">
        <w:rPr>
          <w:rFonts w:ascii="Courier New" w:hAnsi="Courier New" w:cs="Courier New"/>
          <w:sz w:val="28"/>
          <w:szCs w:val="28"/>
        </w:rPr>
        <w:t xml:space="preserve"> </w:t>
      </w:r>
    </w:p>
    <w:p w:rsidR="000A3DAD" w:rsidRDefault="009B3BB0" w:rsidP="003B56B8">
      <w:pPr>
        <w:pStyle w:val="Sansinterligne"/>
        <w:numPr>
          <w:ilvl w:val="0"/>
          <w:numId w:val="4"/>
        </w:numPr>
        <w:rPr>
          <w:rFonts w:ascii="Courier New" w:hAnsi="Courier New" w:cs="Courier New"/>
          <w:sz w:val="28"/>
          <w:szCs w:val="28"/>
        </w:rPr>
      </w:pPr>
      <w:r w:rsidRPr="001963A9">
        <w:rPr>
          <w:rFonts w:ascii="Courier New" w:hAnsi="Courier New" w:cs="Courier New"/>
          <w:sz w:val="28"/>
          <w:szCs w:val="28"/>
        </w:rPr>
        <w:t xml:space="preserve">son affrontement à un </w:t>
      </w:r>
      <w:r w:rsidRPr="000A3DAD">
        <w:rPr>
          <w:rFonts w:ascii="Times New Roman" w:hAnsi="Times New Roman" w:cs="Times New Roman"/>
          <w:i/>
          <w:color w:val="0000CC"/>
          <w:sz w:val="24"/>
          <w:szCs w:val="24"/>
        </w:rPr>
        <w:t>objet</w:t>
      </w:r>
      <w:r w:rsidRPr="001963A9">
        <w:rPr>
          <w:rFonts w:ascii="Courier New" w:hAnsi="Courier New" w:cs="Courier New"/>
          <w:sz w:val="28"/>
          <w:szCs w:val="28"/>
        </w:rPr>
        <w:t xml:space="preserve">, quelque chose qui de temps en temps se révèle comme étant </w:t>
      </w:r>
      <w:r w:rsidRPr="000A3DAD">
        <w:rPr>
          <w:rFonts w:ascii="Courier New" w:hAnsi="Courier New" w:cs="Courier New"/>
          <w:sz w:val="28"/>
          <w:szCs w:val="28"/>
        </w:rPr>
        <w:t>le</w:t>
      </w:r>
      <w:r w:rsidRPr="000A3DAD">
        <w:rPr>
          <w:rFonts w:ascii="Times New Roman" w:hAnsi="Times New Roman" w:cs="Times New Roman"/>
          <w:i/>
          <w:sz w:val="24"/>
          <w:szCs w:val="24"/>
        </w:rPr>
        <w:t xml:space="preserve"> </w:t>
      </w:r>
      <w:r w:rsidRPr="000A3DAD">
        <w:rPr>
          <w:rFonts w:ascii="Times New Roman" w:hAnsi="Times New Roman" w:cs="Times New Roman"/>
          <w:i/>
          <w:color w:val="0000CC"/>
          <w:sz w:val="24"/>
          <w:szCs w:val="24"/>
        </w:rPr>
        <w:t>signifiant</w:t>
      </w:r>
      <w:r w:rsidRPr="000A3DAD">
        <w:rPr>
          <w:rFonts w:ascii="Courier New" w:hAnsi="Courier New" w:cs="Courier New"/>
          <w:color w:val="0000CC"/>
          <w:sz w:val="28"/>
          <w:szCs w:val="28"/>
        </w:rPr>
        <w:t xml:space="preserve"> </w:t>
      </w:r>
      <w:r w:rsidRPr="001963A9">
        <w:rPr>
          <w:rFonts w:ascii="Courier New" w:hAnsi="Courier New" w:cs="Courier New"/>
          <w:sz w:val="28"/>
          <w:szCs w:val="28"/>
        </w:rPr>
        <w:t>essentiel autour duquel se joue le sort de tout ce rapport du sujet à l'objet</w:t>
      </w:r>
      <w:r w:rsidR="000A3DAD">
        <w:rPr>
          <w:rFonts w:ascii="Courier New" w:hAnsi="Courier New" w:cs="Courier New"/>
          <w:sz w:val="28"/>
          <w:szCs w:val="28"/>
        </w:rPr>
        <w:t>.</w:t>
      </w:r>
      <w:r w:rsidRPr="001963A9">
        <w:rPr>
          <w:rFonts w:ascii="Courier New" w:hAnsi="Courier New" w:cs="Courier New"/>
          <w:sz w:val="28"/>
          <w:szCs w:val="28"/>
        </w:rPr>
        <w:t xml:space="preserve"> </w:t>
      </w:r>
    </w:p>
    <w:p w:rsidR="000A3DAD" w:rsidRDefault="000A3DAD" w:rsidP="009B3BB0">
      <w:pPr>
        <w:pStyle w:val="Sansinterligne"/>
        <w:rPr>
          <w:rFonts w:ascii="Courier New" w:hAnsi="Courier New" w:cs="Courier New"/>
          <w:sz w:val="28"/>
          <w:szCs w:val="28"/>
        </w:rPr>
      </w:pPr>
    </w:p>
    <w:p w:rsidR="000A3DAD" w:rsidRDefault="000A3DAD" w:rsidP="000A3DAD">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maintenant, pour rapidement évoquer dans quel sens, au sens le plus général, se porte cette incidence concernant </w:t>
      </w:r>
      <w:r w:rsidR="009B3BB0" w:rsidRPr="000A3DAD">
        <w:rPr>
          <w:rFonts w:ascii="Times New Roman" w:hAnsi="Times New Roman" w:cs="Times New Roman"/>
          <w:i/>
          <w:color w:val="0000CC"/>
          <w:sz w:val="24"/>
          <w:szCs w:val="24"/>
        </w:rPr>
        <w:t>l'objet</w:t>
      </w:r>
      <w:r>
        <w:rPr>
          <w:rFonts w:ascii="Courier New" w:hAnsi="Courier New" w:cs="Courier New"/>
          <w:sz w:val="28"/>
          <w:szCs w:val="28"/>
        </w:rPr>
        <w:t>…</w:t>
      </w:r>
    </w:p>
    <w:p w:rsidR="000A3DAD" w:rsidRDefault="009B3BB0" w:rsidP="000A3DAD">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je veux dire le </w:t>
      </w:r>
      <w:r w:rsidRPr="000A3DAD">
        <w:rPr>
          <w:rFonts w:ascii="Times New Roman" w:hAnsi="Times New Roman" w:cs="Times New Roman"/>
          <w:i/>
          <w:color w:val="0000CC"/>
          <w:sz w:val="24"/>
          <w:szCs w:val="24"/>
        </w:rPr>
        <w:t>petit</w:t>
      </w:r>
      <w:r w:rsidR="000A3DAD" w:rsidRPr="000A3DAD">
        <w:rPr>
          <w:rFonts w:ascii="Times New Roman" w:hAnsi="Times New Roman" w:cs="Times New Roman"/>
          <w:i/>
          <w:color w:val="0000CC"/>
          <w:sz w:val="24"/>
          <w:szCs w:val="24"/>
        </w:rPr>
        <w:t>(</w:t>
      </w:r>
      <w:r w:rsidRPr="000A3DAD">
        <w:rPr>
          <w:rFonts w:ascii="Times New Roman" w:hAnsi="Times New Roman" w:cs="Times New Roman"/>
          <w:i/>
          <w:color w:val="0000CC"/>
          <w:sz w:val="24"/>
          <w:szCs w:val="24"/>
        </w:rPr>
        <w:t>a</w:t>
      </w:r>
      <w:r w:rsidR="000A3DAD" w:rsidRPr="000A3DAD">
        <w:rPr>
          <w:rFonts w:ascii="Times New Roman" w:hAnsi="Times New Roman" w:cs="Times New Roman"/>
          <w:i/>
          <w:color w:val="0000CC"/>
          <w:sz w:val="24"/>
          <w:szCs w:val="24"/>
        </w:rPr>
        <w:t>)</w:t>
      </w:r>
      <w:r w:rsidRPr="001963A9">
        <w:rPr>
          <w:rFonts w:ascii="Courier New" w:hAnsi="Courier New" w:cs="Courier New"/>
          <w:sz w:val="28"/>
          <w:szCs w:val="28"/>
        </w:rPr>
        <w:t xml:space="preserve"> de notre algorithme</w:t>
      </w:r>
    </w:p>
    <w:p w:rsidR="000A3DAD" w:rsidRDefault="000A3DAD"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du point de vue de ce qu'on pourrait appeler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spécificité </w:t>
      </w:r>
      <w:r w:rsidRPr="000A3DAD">
        <w:rPr>
          <w:rFonts w:ascii="Times New Roman" w:hAnsi="Times New Roman" w:cs="Times New Roman"/>
          <w:i/>
          <w:sz w:val="24"/>
          <w:szCs w:val="24"/>
        </w:rPr>
        <w:t>instinctuelle</w:t>
      </w:r>
      <w:r w:rsidR="000A3DAD">
        <w:rPr>
          <w:rFonts w:ascii="Courier New" w:hAnsi="Courier New" w:cs="Courier New"/>
          <w:sz w:val="28"/>
          <w:szCs w:val="28"/>
        </w:rPr>
        <w:t>,</w:t>
      </w:r>
      <w:r w:rsidRPr="001963A9">
        <w:rPr>
          <w:rFonts w:ascii="Courier New" w:hAnsi="Courier New" w:cs="Courier New"/>
          <w:sz w:val="28"/>
          <w:szCs w:val="28"/>
        </w:rPr>
        <w:t xml:space="preserve"> du point de vue du besoin.</w:t>
      </w:r>
    </w:p>
    <w:p w:rsidR="009B3BB0" w:rsidRPr="001963A9" w:rsidRDefault="009B3BB0"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Nous savons déjà ce qui arrive dans un rapport impossible, si l'on peut dire</w:t>
      </w:r>
      <w:r w:rsidR="000A3DAD">
        <w:rPr>
          <w:rFonts w:ascii="Courier New" w:hAnsi="Courier New" w:cs="Courier New"/>
          <w:sz w:val="28"/>
          <w:szCs w:val="28"/>
        </w:rPr>
        <w:t>,</w:t>
      </w:r>
      <w:r w:rsidRPr="001963A9">
        <w:rPr>
          <w:rFonts w:ascii="Courier New" w:hAnsi="Courier New" w:cs="Courier New"/>
          <w:sz w:val="28"/>
          <w:szCs w:val="28"/>
        </w:rPr>
        <w:t xml:space="preserve"> rendu impossible</w:t>
      </w:r>
      <w:r w:rsidR="000A3DAD">
        <w:rPr>
          <w:rFonts w:ascii="Courier New" w:hAnsi="Courier New" w:cs="Courier New"/>
          <w:sz w:val="28"/>
          <w:szCs w:val="28"/>
        </w:rPr>
        <w:t>,</w:t>
      </w:r>
      <w:r w:rsidRPr="001963A9">
        <w:rPr>
          <w:rFonts w:ascii="Courier New" w:hAnsi="Courier New" w:cs="Courier New"/>
          <w:sz w:val="28"/>
          <w:szCs w:val="28"/>
        </w:rPr>
        <w:t xml:space="preserv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w:t>
      </w:r>
      <w:r w:rsidRPr="000A3DAD">
        <w:rPr>
          <w:rFonts w:ascii="Times New Roman" w:hAnsi="Times New Roman" w:cs="Times New Roman"/>
          <w:i/>
          <w:color w:val="0000CC"/>
          <w:sz w:val="24"/>
          <w:szCs w:val="24"/>
        </w:rPr>
        <w:t>l'objet</w:t>
      </w:r>
      <w:r w:rsidRPr="001963A9">
        <w:rPr>
          <w:rFonts w:ascii="Courier New" w:hAnsi="Courier New" w:cs="Courier New"/>
          <w:sz w:val="28"/>
          <w:szCs w:val="28"/>
        </w:rPr>
        <w:t xml:space="preserve"> par la présence, par l'interposition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 </w:t>
      </w:r>
      <w:r w:rsidRPr="000A3DAD">
        <w:rPr>
          <w:rFonts w:ascii="Times New Roman" w:hAnsi="Times New Roman" w:cs="Times New Roman"/>
          <w:i/>
          <w:color w:val="0000CC"/>
          <w:sz w:val="24"/>
          <w:szCs w:val="24"/>
        </w:rPr>
        <w:t>signifiant</w:t>
      </w:r>
      <w:r w:rsidRPr="001963A9">
        <w:rPr>
          <w:rFonts w:ascii="Courier New" w:hAnsi="Courier New" w:cs="Courier New"/>
          <w:sz w:val="28"/>
          <w:szCs w:val="28"/>
        </w:rPr>
        <w:t xml:space="preserve">, pour autant que </w:t>
      </w:r>
      <w:r w:rsidRPr="000A3DAD">
        <w:rPr>
          <w:rFonts w:ascii="Times New Roman" w:hAnsi="Times New Roman" w:cs="Times New Roman"/>
          <w:i/>
          <w:color w:val="0000CC"/>
          <w:sz w:val="24"/>
          <w:szCs w:val="24"/>
        </w:rPr>
        <w:t>le sujet</w:t>
      </w:r>
      <w:r w:rsidRPr="001963A9">
        <w:rPr>
          <w:rFonts w:ascii="Courier New" w:hAnsi="Courier New" w:cs="Courier New"/>
          <w:sz w:val="28"/>
          <w:szCs w:val="28"/>
        </w:rPr>
        <w:t xml:space="preserve"> a à s'y maintenir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présence de </w:t>
      </w:r>
      <w:r w:rsidRPr="000A3DAD">
        <w:rPr>
          <w:rFonts w:ascii="Times New Roman" w:hAnsi="Times New Roman" w:cs="Times New Roman"/>
          <w:i/>
          <w:color w:val="0000CC"/>
          <w:sz w:val="24"/>
          <w:szCs w:val="24"/>
        </w:rPr>
        <w:t>l'objet</w:t>
      </w:r>
      <w:r w:rsidRPr="001963A9">
        <w:rPr>
          <w:rFonts w:ascii="Courier New" w:hAnsi="Courier New" w:cs="Courier New"/>
          <w:sz w:val="28"/>
          <w:szCs w:val="28"/>
        </w:rPr>
        <w:t xml:space="preserve">. </w:t>
      </w:r>
    </w:p>
    <w:p w:rsidR="000A3DAD" w:rsidRDefault="000A3DAD" w:rsidP="009B3BB0">
      <w:pPr>
        <w:pStyle w:val="Sansinterligne"/>
        <w:rPr>
          <w:rFonts w:ascii="Courier New" w:hAnsi="Courier New" w:cs="Courier New"/>
          <w:sz w:val="28"/>
          <w:szCs w:val="28"/>
        </w:rPr>
      </w:pPr>
    </w:p>
    <w:p w:rsidR="00B738E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est bien clair que l'objet humain subit cette sorte de volatilisation qui est celle que </w:t>
      </w:r>
    </w:p>
    <w:p w:rsidR="00B738E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nous appelons dans notre pratique concrète la possibilité de déplacement</w:t>
      </w:r>
      <w:r w:rsidR="000A3DAD">
        <w:rPr>
          <w:rFonts w:ascii="Courier New" w:hAnsi="Courier New" w:cs="Courier New"/>
          <w:sz w:val="28"/>
          <w:szCs w:val="28"/>
        </w:rPr>
        <w:t>,</w:t>
      </w:r>
      <w:r w:rsidRPr="001963A9">
        <w:rPr>
          <w:rFonts w:ascii="Courier New" w:hAnsi="Courier New" w:cs="Courier New"/>
          <w:sz w:val="28"/>
          <w:szCs w:val="28"/>
        </w:rPr>
        <w:t xml:space="preserve"> ce qui ne veut pas dire simplement que le sujet humain, comme tous les sujets animaux, voit son désir se déplacer d'objet en objet, mais que ce déplacement même est le point où peut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se maintenir le fragile équilibre de son désir.</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En fin de compte, de quoi s'agit-il ?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s'agit, je dirais d'envisager d'un certain côté, d'empêcher la satisfaction tout en gardant toujours un objet de désir.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D'une certaine façon, c'est encore un mode,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si l'on peut dire, de symboliser métonymiquement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satisfaction, et nous nous avançons là tout droit dans la dialectique de la cassette et de l'avare.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Elle est loin d'être la plus compliquée, encore qu'on ne voie guère ce dont il s'agit.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qu'il faut que le désir subsiste dans cette occasion, dans une certaine </w:t>
      </w:r>
      <w:r w:rsidRPr="000A3DAD">
        <w:rPr>
          <w:rFonts w:ascii="Times New Roman" w:hAnsi="Times New Roman" w:cs="Times New Roman"/>
          <w:i/>
          <w:sz w:val="24"/>
          <w:szCs w:val="24"/>
        </w:rPr>
        <w:t>rétention</w:t>
      </w:r>
      <w:r w:rsidRPr="001963A9">
        <w:rPr>
          <w:rFonts w:ascii="Courier New" w:hAnsi="Courier New" w:cs="Courier New"/>
          <w:sz w:val="28"/>
          <w:szCs w:val="28"/>
        </w:rPr>
        <w:t xml:space="preserve"> de l'objet comme nous disons, en faisant intervenir </w:t>
      </w:r>
      <w:r w:rsidRPr="000A3DAD">
        <w:rPr>
          <w:rFonts w:ascii="Courier New" w:hAnsi="Courier New" w:cs="Courier New"/>
          <w:i/>
          <w:sz w:val="24"/>
          <w:szCs w:val="24"/>
        </w:rPr>
        <w:t>la métaphore anale</w:t>
      </w:r>
      <w:r w:rsidRPr="001963A9">
        <w:rPr>
          <w:rFonts w:ascii="Courier New" w:hAnsi="Courier New" w:cs="Courier New"/>
          <w:sz w:val="28"/>
          <w:szCs w:val="28"/>
        </w:rPr>
        <w:t xml:space="preserve">.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Mais c'est </w:t>
      </w:r>
      <w:r w:rsidRPr="00831195">
        <w:rPr>
          <w:rFonts w:ascii="Times New Roman" w:hAnsi="Times New Roman" w:cs="Times New Roman"/>
          <w:i/>
          <w:color w:val="0000CC"/>
          <w:sz w:val="24"/>
          <w:szCs w:val="24"/>
        </w:rPr>
        <w:t>pour autant que cet objet retenu n'est lui-même l'objet d'aucune jouissance</w:t>
      </w:r>
      <w:r w:rsidR="00831195">
        <w:rPr>
          <w:rFonts w:ascii="Times New Roman" w:hAnsi="Times New Roman" w:cs="Times New Roman"/>
          <w:i/>
          <w:sz w:val="24"/>
          <w:szCs w:val="24"/>
        </w:rPr>
        <w:t xml:space="preserve"> </w:t>
      </w:r>
      <w:r w:rsidRPr="00831195">
        <w:rPr>
          <w:rFonts w:ascii="Times New Roman" w:hAnsi="Times New Roman" w:cs="Times New Roman"/>
          <w:i/>
          <w:sz w:val="24"/>
          <w:szCs w:val="24"/>
        </w:rPr>
        <w:t xml:space="preserve"> </w:t>
      </w:r>
      <w:r w:rsidRPr="001963A9">
        <w:rPr>
          <w:rFonts w:ascii="Courier New" w:hAnsi="Courier New" w:cs="Courier New"/>
          <w:sz w:val="28"/>
          <w:szCs w:val="28"/>
        </w:rPr>
        <w:t>que cette rétention du support du désir</w:t>
      </w:r>
      <w:r w:rsidR="000A3DAD">
        <w:rPr>
          <w:rFonts w:ascii="Courier New" w:hAnsi="Courier New" w:cs="Courier New"/>
          <w:sz w:val="28"/>
          <w:szCs w:val="28"/>
        </w:rPr>
        <w:t>…</w:t>
      </w:r>
    </w:p>
    <w:p w:rsidR="000A3DAD" w:rsidRDefault="009B3BB0" w:rsidP="00B738E8">
      <w:pPr>
        <w:pStyle w:val="Sansinterligne"/>
        <w:ind w:firstLine="708"/>
        <w:rPr>
          <w:rFonts w:ascii="Courier New" w:hAnsi="Courier New" w:cs="Courier New"/>
          <w:sz w:val="28"/>
          <w:szCs w:val="28"/>
        </w:rPr>
      </w:pPr>
      <w:r w:rsidRPr="001963A9">
        <w:rPr>
          <w:rFonts w:ascii="Courier New" w:hAnsi="Courier New" w:cs="Courier New"/>
          <w:sz w:val="28"/>
          <w:szCs w:val="28"/>
        </w:rPr>
        <w:t>c'est bien le cas de le dire</w:t>
      </w:r>
      <w:r w:rsidR="000A3DAD">
        <w:rPr>
          <w:rFonts w:ascii="Courier New" w:hAnsi="Courier New" w:cs="Courier New"/>
          <w:sz w:val="28"/>
          <w:szCs w:val="28"/>
        </w:rPr>
        <w:t xml:space="preserve"> </w:t>
      </w:r>
      <w:r w:rsidRPr="001963A9">
        <w:rPr>
          <w:rFonts w:ascii="Courier New" w:hAnsi="Courier New" w:cs="Courier New"/>
          <w:sz w:val="28"/>
          <w:szCs w:val="28"/>
        </w:rPr>
        <w:t xml:space="preserve">! </w:t>
      </w:r>
    </w:p>
    <w:p w:rsidR="000A3DAD" w:rsidRDefault="000A3DAD" w:rsidP="00831195">
      <w:pPr>
        <w:pStyle w:val="Sansinterligne"/>
        <w:ind w:firstLine="708"/>
        <w:rPr>
          <w:rFonts w:ascii="Courier New" w:hAnsi="Courier New" w:cs="Courier New"/>
          <w:sz w:val="28"/>
          <w:szCs w:val="28"/>
        </w:rPr>
      </w:pPr>
      <w:r>
        <w:rPr>
          <w:rFonts w:ascii="Courier New" w:hAnsi="Courier New" w:cs="Courier New"/>
          <w:sz w:val="28"/>
          <w:szCs w:val="28"/>
        </w:rPr>
        <w:t>l</w:t>
      </w:r>
      <w:r w:rsidR="009B3BB0" w:rsidRPr="001963A9">
        <w:rPr>
          <w:rFonts w:ascii="Courier New" w:hAnsi="Courier New" w:cs="Courier New"/>
          <w:sz w:val="28"/>
          <w:szCs w:val="28"/>
        </w:rPr>
        <w:t>a phénoménologie juridique en porte les traces</w:t>
      </w:r>
      <w:r>
        <w:rPr>
          <w:rFonts w:ascii="Courier New" w:hAnsi="Courier New" w:cs="Courier New"/>
          <w:sz w:val="28"/>
          <w:szCs w:val="28"/>
        </w:rPr>
        <w:t> :</w:t>
      </w:r>
      <w:r w:rsidR="009B3BB0" w:rsidRPr="001963A9">
        <w:rPr>
          <w:rFonts w:ascii="Courier New" w:hAnsi="Courier New" w:cs="Courier New"/>
          <w:sz w:val="28"/>
          <w:szCs w:val="28"/>
        </w:rPr>
        <w:t xml:space="preserve"> </w:t>
      </w:r>
    </w:p>
    <w:p w:rsidR="000A3DAD" w:rsidRDefault="009B3BB0" w:rsidP="00831195">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on dit qu'on a la jouissance d'un </w:t>
      </w:r>
      <w:r w:rsidR="000A3DAD">
        <w:rPr>
          <w:rFonts w:ascii="Courier New" w:hAnsi="Courier New" w:cs="Courier New"/>
          <w:sz w:val="28"/>
          <w:szCs w:val="28"/>
        </w:rPr>
        <w:t>b</w:t>
      </w:r>
      <w:r w:rsidRPr="001963A9">
        <w:rPr>
          <w:rFonts w:ascii="Courier New" w:hAnsi="Courier New" w:cs="Courier New"/>
          <w:sz w:val="28"/>
          <w:szCs w:val="28"/>
        </w:rPr>
        <w:t>ien</w:t>
      </w:r>
      <w:r w:rsidR="00B738E8">
        <w:rPr>
          <w:rFonts w:ascii="Courier New" w:hAnsi="Courier New" w:cs="Courier New"/>
          <w:sz w:val="28"/>
          <w:szCs w:val="28"/>
        </w:rPr>
        <w:t>.</w:t>
      </w:r>
    </w:p>
    <w:p w:rsidR="000A3DAD" w:rsidRDefault="000A3DAD" w:rsidP="009B3BB0">
      <w:pPr>
        <w:pStyle w:val="Sansinterligne"/>
        <w:rPr>
          <w:rFonts w:ascii="Courier New" w:hAnsi="Courier New" w:cs="Courier New"/>
          <w:sz w:val="28"/>
          <w:szCs w:val="28"/>
        </w:rPr>
      </w:pPr>
      <w:r>
        <w:rPr>
          <w:rFonts w:ascii="Courier New" w:hAnsi="Courier New" w:cs="Courier New"/>
          <w:sz w:val="28"/>
          <w:szCs w:val="28"/>
        </w:rPr>
        <w:t>Q</w:t>
      </w:r>
      <w:r w:rsidR="009B3BB0" w:rsidRPr="001963A9">
        <w:rPr>
          <w:rFonts w:ascii="Courier New" w:hAnsi="Courier New" w:cs="Courier New"/>
          <w:sz w:val="28"/>
          <w:szCs w:val="28"/>
        </w:rPr>
        <w:t xml:space="preserve">u'est-ce que cela veut dire, si ce n'est que justement </w:t>
      </w:r>
      <w:r>
        <w:rPr>
          <w:rFonts w:ascii="Courier New" w:hAnsi="Courier New" w:cs="Courier New"/>
          <w:sz w:val="28"/>
          <w:szCs w:val="28"/>
        </w:rPr>
        <w:t xml:space="preserve">qu’il </w:t>
      </w:r>
      <w:r w:rsidR="009B3BB0" w:rsidRPr="001963A9">
        <w:rPr>
          <w:rFonts w:ascii="Courier New" w:hAnsi="Courier New" w:cs="Courier New"/>
          <w:sz w:val="28"/>
          <w:szCs w:val="28"/>
        </w:rPr>
        <w:t xml:space="preserve">est tout à fait </w:t>
      </w:r>
      <w:r w:rsidR="009B3BB0" w:rsidRPr="00831195">
        <w:rPr>
          <w:rFonts w:ascii="Courier New" w:hAnsi="Courier New" w:cs="Courier New"/>
          <w:i/>
          <w:sz w:val="24"/>
          <w:szCs w:val="24"/>
        </w:rPr>
        <w:t>concevable humainement</w:t>
      </w:r>
      <w:r w:rsidR="009B3BB0" w:rsidRPr="001963A9">
        <w:rPr>
          <w:rFonts w:ascii="Courier New" w:hAnsi="Courier New" w:cs="Courier New"/>
          <w:sz w:val="28"/>
          <w:szCs w:val="28"/>
        </w:rPr>
        <w:t xml:space="preserve"> </w:t>
      </w:r>
      <w:r w:rsidR="009B3BB0" w:rsidRPr="00831195">
        <w:rPr>
          <w:rFonts w:ascii="Times New Roman" w:hAnsi="Times New Roman" w:cs="Times New Roman"/>
          <w:i/>
          <w:color w:val="0000CC"/>
          <w:sz w:val="24"/>
          <w:szCs w:val="24"/>
        </w:rPr>
        <w:t>d'avoir un bien dont on ne jouisse pas, et que ce soit un autre qui en jouisse</w:t>
      </w:r>
      <w:r w:rsidR="009B3BB0" w:rsidRPr="001963A9">
        <w:rPr>
          <w:rFonts w:ascii="Courier New" w:hAnsi="Courier New" w:cs="Courier New"/>
          <w:sz w:val="28"/>
          <w:szCs w:val="28"/>
        </w:rPr>
        <w:t xml:space="preserve">. </w:t>
      </w:r>
    </w:p>
    <w:p w:rsidR="000A3DAD" w:rsidRDefault="000A3DAD" w:rsidP="009B3BB0">
      <w:pPr>
        <w:pStyle w:val="Sansinterligne"/>
        <w:rPr>
          <w:rFonts w:ascii="Courier New" w:hAnsi="Courier New" w:cs="Courier New"/>
          <w:sz w:val="28"/>
          <w:szCs w:val="28"/>
        </w:rPr>
      </w:pPr>
    </w:p>
    <w:p w:rsidR="00B738E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Ici l'objet révèle sa</w:t>
      </w:r>
      <w:r w:rsidR="000A3DAD">
        <w:rPr>
          <w:rFonts w:ascii="Courier New" w:hAnsi="Courier New" w:cs="Courier New"/>
          <w:sz w:val="28"/>
          <w:szCs w:val="28"/>
        </w:rPr>
        <w:t xml:space="preserve"> </w:t>
      </w:r>
      <w:r w:rsidRPr="001963A9">
        <w:rPr>
          <w:rFonts w:ascii="Courier New" w:hAnsi="Courier New" w:cs="Courier New"/>
          <w:sz w:val="28"/>
          <w:szCs w:val="28"/>
        </w:rPr>
        <w:t>fonction</w:t>
      </w:r>
      <w:r w:rsidR="000A3DAD">
        <w:rPr>
          <w:rFonts w:ascii="Courier New" w:hAnsi="Courier New" w:cs="Courier New"/>
          <w:sz w:val="28"/>
          <w:szCs w:val="28"/>
        </w:rPr>
        <w:t xml:space="preserve"> </w:t>
      </w:r>
      <w:r w:rsidRPr="001963A9">
        <w:rPr>
          <w:rFonts w:ascii="Courier New" w:hAnsi="Courier New" w:cs="Courier New"/>
          <w:sz w:val="28"/>
          <w:szCs w:val="28"/>
        </w:rPr>
        <w:t xml:space="preserve">de gage du désir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si l'on peut dire, pour ne pas</w:t>
      </w:r>
      <w:r w:rsidR="000A3DAD">
        <w:rPr>
          <w:rFonts w:ascii="Courier New" w:hAnsi="Courier New" w:cs="Courier New"/>
          <w:sz w:val="28"/>
          <w:szCs w:val="28"/>
        </w:rPr>
        <w:t xml:space="preserve"> d</w:t>
      </w:r>
      <w:r w:rsidRPr="001963A9">
        <w:rPr>
          <w:rFonts w:ascii="Courier New" w:hAnsi="Courier New" w:cs="Courier New"/>
          <w:sz w:val="28"/>
          <w:szCs w:val="28"/>
        </w:rPr>
        <w:t>ir</w:t>
      </w:r>
      <w:r w:rsidR="000A3DAD">
        <w:rPr>
          <w:rFonts w:ascii="Courier New" w:hAnsi="Courier New" w:cs="Courier New"/>
          <w:sz w:val="28"/>
          <w:szCs w:val="28"/>
        </w:rPr>
        <w:t>e</w:t>
      </w:r>
      <w:r w:rsidRPr="001963A9">
        <w:rPr>
          <w:rFonts w:ascii="Courier New" w:hAnsi="Courier New" w:cs="Courier New"/>
          <w:sz w:val="28"/>
          <w:szCs w:val="28"/>
        </w:rPr>
        <w:t xml:space="preserve"> d'otage. </w:t>
      </w:r>
    </w:p>
    <w:p w:rsidR="00831195" w:rsidRDefault="00831195"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si vous voulez que nous essayons ici de faire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pont avec la psychologie animale, nous évoquerons ce qui a été dit</w:t>
      </w:r>
      <w:r w:rsidR="000A3DAD">
        <w:rPr>
          <w:rFonts w:ascii="Courier New" w:hAnsi="Courier New" w:cs="Courier New"/>
          <w:sz w:val="28"/>
          <w:szCs w:val="28"/>
        </w:rPr>
        <w:t>…</w:t>
      </w:r>
    </w:p>
    <w:p w:rsidR="000A3DAD" w:rsidRDefault="009B3BB0" w:rsidP="000A3DAD">
      <w:pPr>
        <w:pStyle w:val="Sansinterligne"/>
        <w:ind w:left="708"/>
        <w:rPr>
          <w:rFonts w:ascii="Courier New" w:hAnsi="Courier New" w:cs="Courier New"/>
          <w:sz w:val="28"/>
          <w:szCs w:val="28"/>
        </w:rPr>
      </w:pPr>
      <w:r w:rsidRPr="001963A9">
        <w:rPr>
          <w:rFonts w:ascii="Courier New" w:hAnsi="Courier New" w:cs="Courier New"/>
          <w:sz w:val="28"/>
          <w:szCs w:val="28"/>
        </w:rPr>
        <w:t xml:space="preserve">pour ce qui est de l'éthologie, </w:t>
      </w:r>
    </w:p>
    <w:p w:rsidR="000A3DAD" w:rsidRDefault="009B3BB0" w:rsidP="000A3DAD">
      <w:pPr>
        <w:pStyle w:val="Sansinterligne"/>
        <w:ind w:left="708"/>
        <w:rPr>
          <w:rFonts w:ascii="Courier New" w:hAnsi="Courier New" w:cs="Courier New"/>
          <w:sz w:val="28"/>
          <w:szCs w:val="28"/>
        </w:rPr>
      </w:pPr>
      <w:r w:rsidRPr="001963A9">
        <w:rPr>
          <w:rFonts w:ascii="Courier New" w:hAnsi="Courier New" w:cs="Courier New"/>
          <w:sz w:val="28"/>
          <w:szCs w:val="28"/>
        </w:rPr>
        <w:t>par un de nos confrères</w:t>
      </w:r>
    </w:p>
    <w:p w:rsidR="000A3DAD" w:rsidRDefault="000A3DAD"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de plus exemplaire et des plus imagés. </w:t>
      </w:r>
    </w:p>
    <w:p w:rsidR="000A3DAD" w:rsidRDefault="000A3DAD" w:rsidP="009B3BB0">
      <w:pPr>
        <w:pStyle w:val="Sansinterligne"/>
        <w:rPr>
          <w:rFonts w:ascii="Courier New" w:hAnsi="Courier New" w:cs="Courier New"/>
          <w:sz w:val="28"/>
          <w:szCs w:val="28"/>
        </w:rPr>
      </w:pP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J'ai assez tendance quant à moi à le croire. </w:t>
      </w:r>
    </w:p>
    <w:p w:rsidR="000A3D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Je m'en suis aperçu avec quelqu'un qui vient de faire paraître un petit volume</w:t>
      </w:r>
      <w:r w:rsidR="000A3DAD">
        <w:rPr>
          <w:rFonts w:ascii="Courier New" w:hAnsi="Courier New" w:cs="Courier New"/>
          <w:sz w:val="28"/>
          <w:szCs w:val="28"/>
        </w:rPr>
        <w:t>…</w:t>
      </w:r>
    </w:p>
    <w:p w:rsidR="000A3DAD" w:rsidRDefault="009B3BB0" w:rsidP="000A3DAD">
      <w:pPr>
        <w:pStyle w:val="Sansinterligne"/>
        <w:ind w:left="708"/>
        <w:rPr>
          <w:rFonts w:ascii="Courier New" w:hAnsi="Courier New" w:cs="Courier New"/>
          <w:sz w:val="28"/>
          <w:szCs w:val="28"/>
        </w:rPr>
      </w:pPr>
      <w:r w:rsidRPr="001963A9">
        <w:rPr>
          <w:rFonts w:ascii="Courier New" w:hAnsi="Courier New" w:cs="Courier New"/>
          <w:sz w:val="28"/>
          <w:szCs w:val="28"/>
        </w:rPr>
        <w:t xml:space="preserve">je ne voulais pas vous le dire parce que </w:t>
      </w:r>
    </w:p>
    <w:p w:rsidR="000A3DAD" w:rsidRDefault="009B3BB0" w:rsidP="000A3DAD">
      <w:pPr>
        <w:pStyle w:val="Sansinterligne"/>
        <w:ind w:left="708"/>
        <w:rPr>
          <w:rFonts w:ascii="Courier New" w:hAnsi="Courier New" w:cs="Courier New"/>
          <w:sz w:val="28"/>
          <w:szCs w:val="28"/>
        </w:rPr>
      </w:pPr>
      <w:r w:rsidRPr="001963A9">
        <w:rPr>
          <w:rFonts w:ascii="Courier New" w:hAnsi="Courier New" w:cs="Courier New"/>
          <w:sz w:val="28"/>
          <w:szCs w:val="28"/>
        </w:rPr>
        <w:t>cela va vous donner des distractions</w:t>
      </w:r>
    </w:p>
    <w:p w:rsidR="000A3DAD" w:rsidRDefault="000A3DAD"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cette plaquette vient de sortir, elle s'appelle </w:t>
      </w:r>
    </w:p>
    <w:p w:rsidR="00831195" w:rsidRDefault="009B3BB0" w:rsidP="009B3BB0">
      <w:pPr>
        <w:pStyle w:val="Sansinterligne"/>
        <w:rPr>
          <w:rFonts w:ascii="Courier New" w:hAnsi="Courier New" w:cs="Courier New"/>
          <w:sz w:val="28"/>
          <w:szCs w:val="28"/>
        </w:rPr>
      </w:pPr>
      <w:r w:rsidRPr="000A3DAD">
        <w:rPr>
          <w:rFonts w:ascii="Times New Roman" w:hAnsi="Times New Roman" w:cs="Times New Roman"/>
          <w:i/>
          <w:sz w:val="24"/>
          <w:szCs w:val="24"/>
        </w:rPr>
        <w:t>L'Ordre des choses</w:t>
      </w:r>
      <w:r w:rsidRPr="001963A9">
        <w:rPr>
          <w:rFonts w:ascii="Courier New" w:hAnsi="Courier New" w:cs="Courier New"/>
          <w:sz w:val="28"/>
          <w:szCs w:val="28"/>
        </w:rPr>
        <w:t>. C'est heureusement</w:t>
      </w:r>
      <w:r w:rsidR="00EA6D40">
        <w:rPr>
          <w:rFonts w:ascii="Courier New" w:hAnsi="Courier New" w:cs="Courier New"/>
          <w:sz w:val="28"/>
          <w:szCs w:val="28"/>
        </w:rPr>
        <w:t xml:space="preserve"> un petit livre paru chez </w:t>
      </w:r>
      <w:r w:rsidR="00B738E8">
        <w:rPr>
          <w:rFonts w:ascii="Courier New" w:hAnsi="Courier New" w:cs="Courier New"/>
          <w:sz w:val="28"/>
          <w:szCs w:val="28"/>
        </w:rPr>
        <w:t>PLON</w:t>
      </w:r>
      <w:r w:rsidR="000A3DAD">
        <w:rPr>
          <w:rFonts w:ascii="Courier New" w:hAnsi="Courier New" w:cs="Courier New"/>
          <w:sz w:val="28"/>
          <w:szCs w:val="28"/>
        </w:rPr>
        <w:t xml:space="preserve">, qui est de Jacques </w:t>
      </w:r>
      <w:r w:rsidR="00EA6D40">
        <w:rPr>
          <w:rFonts w:ascii="Courier New" w:hAnsi="Courier New" w:cs="Courier New"/>
          <w:sz w:val="28"/>
          <w:szCs w:val="28"/>
        </w:rPr>
        <w:t>BROSSE</w:t>
      </w:r>
      <w:r w:rsidR="00831195">
        <w:rPr>
          <w:rFonts w:ascii="Courier New" w:hAnsi="Courier New" w:cs="Courier New"/>
          <w:sz w:val="28"/>
          <w:szCs w:val="28"/>
        </w:rPr>
        <w:t> :</w:t>
      </w:r>
      <w:r w:rsidRPr="001963A9">
        <w:rPr>
          <w:rFonts w:ascii="Courier New" w:hAnsi="Courier New" w:cs="Courier New"/>
          <w:sz w:val="28"/>
          <w:szCs w:val="28"/>
        </w:rPr>
        <w:t xml:space="preserv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personnage jusqu'ici complètement inconnu.</w:t>
      </w:r>
      <w:r w:rsidR="00EA6D40">
        <w:rPr>
          <w:rFonts w:ascii="Courier New" w:hAnsi="Courier New" w:cs="Courier New"/>
          <w:sz w:val="28"/>
          <w:szCs w:val="28"/>
        </w:rPr>
        <w:t xml:space="preserv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Il s'agit d'une sorte de </w:t>
      </w:r>
      <w:r w:rsidR="00EA6D40">
        <w:rPr>
          <w:rFonts w:ascii="Courier New" w:hAnsi="Courier New" w:cs="Courier New"/>
          <w:sz w:val="28"/>
          <w:szCs w:val="28"/>
        </w:rPr>
        <w:t>« </w:t>
      </w:r>
      <w:r w:rsidRPr="00EA6D40">
        <w:rPr>
          <w:rFonts w:ascii="Times New Roman" w:hAnsi="Times New Roman" w:cs="Times New Roman"/>
          <w:i/>
          <w:sz w:val="24"/>
          <w:szCs w:val="24"/>
        </w:rPr>
        <w:t>petite histoire naturelle</w:t>
      </w:r>
      <w:r w:rsidR="00EA6D40">
        <w:rPr>
          <w:rFonts w:ascii="Courier New" w:hAnsi="Courier New" w:cs="Courier New"/>
          <w:sz w:val="28"/>
          <w:szCs w:val="28"/>
        </w:rPr>
        <w:t> »…</w:t>
      </w:r>
      <w:r w:rsidRPr="001963A9">
        <w:rPr>
          <w:rFonts w:ascii="Courier New" w:hAnsi="Courier New" w:cs="Courier New"/>
          <w:sz w:val="28"/>
          <w:szCs w:val="28"/>
        </w:rPr>
        <w:t xml:space="preserve"> </w:t>
      </w:r>
    </w:p>
    <w:p w:rsidR="00EA6D40" w:rsidRDefault="009B3BB0" w:rsidP="00EA6D40">
      <w:pPr>
        <w:pStyle w:val="Sansinterligne"/>
        <w:ind w:firstLine="708"/>
        <w:rPr>
          <w:rFonts w:ascii="Courier New" w:hAnsi="Courier New" w:cs="Courier New"/>
          <w:sz w:val="28"/>
          <w:szCs w:val="28"/>
        </w:rPr>
      </w:pPr>
      <w:r w:rsidRPr="001963A9">
        <w:rPr>
          <w:rFonts w:ascii="Courier New" w:hAnsi="Courier New" w:cs="Courier New"/>
          <w:sz w:val="28"/>
          <w:szCs w:val="28"/>
        </w:rPr>
        <w:t>c'est comme cela que je vous l'interprète</w:t>
      </w:r>
    </w:p>
    <w:p w:rsidR="00EA6D40" w:rsidRDefault="00EA6D4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une </w:t>
      </w:r>
      <w:r>
        <w:rPr>
          <w:rFonts w:ascii="Courier New" w:hAnsi="Courier New" w:cs="Courier New"/>
          <w:sz w:val="28"/>
          <w:szCs w:val="28"/>
        </w:rPr>
        <w:t>« </w:t>
      </w:r>
      <w:r w:rsidRPr="00EA6D40">
        <w:rPr>
          <w:rFonts w:ascii="Times New Roman" w:hAnsi="Times New Roman" w:cs="Times New Roman"/>
          <w:i/>
          <w:sz w:val="24"/>
          <w:szCs w:val="24"/>
        </w:rPr>
        <w:t>petite histoire naturelle</w:t>
      </w:r>
      <w:r>
        <w:rPr>
          <w:rFonts w:ascii="Courier New" w:hAnsi="Courier New" w:cs="Courier New"/>
          <w:sz w:val="28"/>
          <w:szCs w:val="28"/>
        </w:rPr>
        <w:t> »</w:t>
      </w:r>
      <w:r w:rsidR="009B3BB0" w:rsidRPr="001963A9">
        <w:rPr>
          <w:rFonts w:ascii="Courier New" w:hAnsi="Courier New" w:cs="Courier New"/>
          <w:sz w:val="28"/>
          <w:szCs w:val="28"/>
        </w:rPr>
        <w:t xml:space="preserve"> à la mesure de notre temps. </w:t>
      </w:r>
    </w:p>
    <w:p w:rsidR="00EA6D40" w:rsidRDefault="00EA6D4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Je veux dire que</w:t>
      </w:r>
      <w:r w:rsidR="00EA6D40">
        <w:rPr>
          <w:rFonts w:ascii="Courier New" w:hAnsi="Courier New" w:cs="Courier New"/>
          <w:sz w:val="28"/>
          <w:szCs w:val="28"/>
        </w:rPr>
        <w:t xml:space="preserve"> </w:t>
      </w:r>
      <w:r w:rsidRPr="001963A9">
        <w:rPr>
          <w:rFonts w:ascii="Courier New" w:hAnsi="Courier New" w:cs="Courier New"/>
          <w:sz w:val="28"/>
          <w:szCs w:val="28"/>
        </w:rPr>
        <w:t>:</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 </w:t>
      </w:r>
    </w:p>
    <w:p w:rsidR="00EA6D40" w:rsidRDefault="009B3BB0" w:rsidP="002D76E9">
      <w:pPr>
        <w:pStyle w:val="Sansinterligne"/>
        <w:numPr>
          <w:ilvl w:val="0"/>
          <w:numId w:val="5"/>
        </w:numPr>
        <w:rPr>
          <w:rFonts w:ascii="Courier New" w:hAnsi="Courier New" w:cs="Courier New"/>
          <w:sz w:val="28"/>
          <w:szCs w:val="28"/>
        </w:rPr>
      </w:pPr>
      <w:r w:rsidRPr="001963A9">
        <w:rPr>
          <w:rFonts w:ascii="Courier New" w:hAnsi="Courier New" w:cs="Courier New"/>
          <w:sz w:val="28"/>
          <w:szCs w:val="28"/>
        </w:rPr>
        <w:t xml:space="preserve">cela nous restitue ce qui est si subtil et </w:t>
      </w:r>
    </w:p>
    <w:p w:rsidR="00B738E8" w:rsidRDefault="009B3BB0" w:rsidP="00B738E8">
      <w:pPr>
        <w:pStyle w:val="Sansinterligne"/>
        <w:ind w:left="720"/>
        <w:rPr>
          <w:rFonts w:ascii="Courier New" w:hAnsi="Courier New" w:cs="Courier New"/>
          <w:sz w:val="28"/>
          <w:szCs w:val="28"/>
        </w:rPr>
      </w:pPr>
      <w:r w:rsidRPr="001963A9">
        <w:rPr>
          <w:rFonts w:ascii="Courier New" w:hAnsi="Courier New" w:cs="Courier New"/>
          <w:sz w:val="28"/>
          <w:szCs w:val="28"/>
        </w:rPr>
        <w:t xml:space="preserve">si charmant, que nous trouvons dans la lecture </w:t>
      </w:r>
    </w:p>
    <w:p w:rsidR="00EA6D40" w:rsidRDefault="009B3BB0" w:rsidP="00B738E8">
      <w:pPr>
        <w:pStyle w:val="Sansinterligne"/>
        <w:ind w:left="720"/>
        <w:rPr>
          <w:rFonts w:ascii="Courier New" w:hAnsi="Courier New" w:cs="Courier New"/>
          <w:sz w:val="28"/>
          <w:szCs w:val="28"/>
        </w:rPr>
      </w:pPr>
      <w:r w:rsidRPr="001963A9">
        <w:rPr>
          <w:rFonts w:ascii="Courier New" w:hAnsi="Courier New" w:cs="Courier New"/>
          <w:sz w:val="28"/>
          <w:szCs w:val="28"/>
        </w:rPr>
        <w:t xml:space="preserve">de </w:t>
      </w:r>
      <w:r w:rsidR="00EA6D40" w:rsidRPr="001963A9">
        <w:rPr>
          <w:rFonts w:ascii="Courier New" w:hAnsi="Courier New" w:cs="Courier New"/>
          <w:sz w:val="28"/>
          <w:szCs w:val="28"/>
        </w:rPr>
        <w:t>BUFFON</w:t>
      </w:r>
      <w:r w:rsidRPr="001963A9">
        <w:rPr>
          <w:rFonts w:ascii="Courier New" w:hAnsi="Courier New" w:cs="Courier New"/>
          <w:sz w:val="28"/>
          <w:szCs w:val="28"/>
        </w:rPr>
        <w:t xml:space="preserve"> et plus jamais dans aucune publication scientifique, encore que tout de même nous pourrions nous livrer à cet exercice, alors que nous en savons sur le comportement, sur l'</w:t>
      </w:r>
      <w:r w:rsidRPr="00EA6D40">
        <w:rPr>
          <w:rFonts w:ascii="Times New Roman" w:hAnsi="Times New Roman" w:cs="Times New Roman"/>
          <w:i/>
          <w:sz w:val="24"/>
          <w:szCs w:val="24"/>
        </w:rPr>
        <w:t>éthologie</w:t>
      </w:r>
      <w:r w:rsidRPr="001963A9">
        <w:rPr>
          <w:rFonts w:ascii="Courier New" w:hAnsi="Courier New" w:cs="Courier New"/>
          <w:sz w:val="28"/>
          <w:szCs w:val="28"/>
        </w:rPr>
        <w:t xml:space="preserve"> des animaux, encore beaucoup plus que </w:t>
      </w:r>
      <w:r w:rsidR="00EA6D40" w:rsidRPr="001963A9">
        <w:rPr>
          <w:rFonts w:ascii="Courier New" w:hAnsi="Courier New" w:cs="Courier New"/>
          <w:sz w:val="28"/>
          <w:szCs w:val="28"/>
        </w:rPr>
        <w:t>BUFFON</w:t>
      </w:r>
      <w:r w:rsidR="00B738E8">
        <w:rPr>
          <w:rFonts w:ascii="Courier New" w:hAnsi="Courier New" w:cs="Courier New"/>
          <w:sz w:val="28"/>
          <w:szCs w:val="28"/>
        </w:rPr>
        <w:t>.</w:t>
      </w:r>
      <w:r w:rsidRPr="001963A9">
        <w:rPr>
          <w:rFonts w:ascii="Courier New" w:hAnsi="Courier New" w:cs="Courier New"/>
          <w:sz w:val="28"/>
          <w:szCs w:val="28"/>
        </w:rPr>
        <w:t xml:space="preserve"> Dans les revues spécialisées c'est illisible. </w:t>
      </w:r>
    </w:p>
    <w:p w:rsidR="00EA6D40" w:rsidRDefault="00EA6D40" w:rsidP="00EA6D40">
      <w:pPr>
        <w:pStyle w:val="Sansinterligne"/>
        <w:ind w:left="720"/>
        <w:rPr>
          <w:rFonts w:ascii="Courier New" w:hAnsi="Courier New" w:cs="Courier New"/>
          <w:sz w:val="28"/>
          <w:szCs w:val="28"/>
        </w:rPr>
      </w:pPr>
    </w:p>
    <w:p w:rsidR="009B3BB0" w:rsidRPr="00EA6D40" w:rsidRDefault="009B3BB0" w:rsidP="002D76E9">
      <w:pPr>
        <w:pStyle w:val="Sansinterligne"/>
        <w:numPr>
          <w:ilvl w:val="0"/>
          <w:numId w:val="5"/>
        </w:numPr>
        <w:rPr>
          <w:rFonts w:ascii="Courier New" w:hAnsi="Courier New" w:cs="Courier New"/>
          <w:sz w:val="28"/>
          <w:szCs w:val="28"/>
        </w:rPr>
      </w:pPr>
      <w:r w:rsidRPr="001963A9">
        <w:rPr>
          <w:rFonts w:ascii="Courier New" w:hAnsi="Courier New" w:cs="Courier New"/>
          <w:sz w:val="28"/>
          <w:szCs w:val="28"/>
        </w:rPr>
        <w:t xml:space="preserve">Ce qui est dit dans ce petit bouquin, </w:t>
      </w:r>
      <w:r w:rsidR="00EA6D40">
        <w:rPr>
          <w:rFonts w:ascii="Courier New" w:hAnsi="Courier New" w:cs="Courier New"/>
          <w:sz w:val="28"/>
          <w:szCs w:val="28"/>
        </w:rPr>
        <w:t xml:space="preserve">                        </w:t>
      </w:r>
      <w:r w:rsidRPr="00EA6D40">
        <w:rPr>
          <w:rFonts w:ascii="Courier New" w:hAnsi="Courier New" w:cs="Courier New"/>
          <w:sz w:val="28"/>
          <w:szCs w:val="28"/>
        </w:rPr>
        <w:t xml:space="preserve">vous le verrez exprimé dans un style, </w:t>
      </w:r>
      <w:r w:rsidR="00831195">
        <w:rPr>
          <w:rFonts w:ascii="Courier New" w:hAnsi="Courier New" w:cs="Courier New"/>
          <w:sz w:val="28"/>
          <w:szCs w:val="28"/>
        </w:rPr>
        <w:t>j</w:t>
      </w:r>
      <w:r w:rsidRPr="00EA6D40">
        <w:rPr>
          <w:rFonts w:ascii="Courier New" w:hAnsi="Courier New" w:cs="Courier New"/>
          <w:sz w:val="28"/>
          <w:szCs w:val="28"/>
        </w:rPr>
        <w:t>e dois dire, très très remarquable. Vous lirez surtout ce qu'il y a au milieu, qui s'appelle</w:t>
      </w:r>
      <w:r w:rsidR="00EA6D40" w:rsidRPr="00EA6D40">
        <w:rPr>
          <w:rFonts w:ascii="Courier New" w:hAnsi="Courier New" w:cs="Courier New"/>
          <w:sz w:val="28"/>
          <w:szCs w:val="28"/>
        </w:rPr>
        <w:t xml:space="preserve"> </w:t>
      </w:r>
      <w:r w:rsidRPr="00EA6D40">
        <w:rPr>
          <w:rFonts w:ascii="Courier New" w:hAnsi="Courier New" w:cs="Courier New"/>
          <w:sz w:val="28"/>
          <w:szCs w:val="28"/>
        </w:rPr>
        <w:t xml:space="preserve">: </w:t>
      </w:r>
      <w:r w:rsidRPr="00EA6D40">
        <w:rPr>
          <w:rFonts w:ascii="Times New Roman" w:hAnsi="Times New Roman" w:cs="Times New Roman"/>
          <w:i/>
          <w:sz w:val="24"/>
          <w:szCs w:val="24"/>
        </w:rPr>
        <w:t>Des vies parallèles</w:t>
      </w:r>
      <w:r w:rsidRPr="00EA6D40">
        <w:rPr>
          <w:rFonts w:ascii="Courier New" w:hAnsi="Courier New" w:cs="Courier New"/>
          <w:sz w:val="28"/>
          <w:szCs w:val="28"/>
        </w:rPr>
        <w:t>, la vie de la mygale, la vie de la fourmi.</w:t>
      </w:r>
    </w:p>
    <w:p w:rsidR="009B3BB0" w:rsidRPr="001963A9" w:rsidRDefault="009B3BB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J'ai pensé à ce petit livre parce que son auteur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a ceci en commun avec moi que pour lui la question des mammifères est résolue. </w:t>
      </w:r>
    </w:p>
    <w:p w:rsidR="00EA6D40" w:rsidRDefault="00EA6D4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n'y a en dehors de l'homme</w:t>
      </w:r>
      <w:r w:rsidR="00EA6D40">
        <w:rPr>
          <w:rFonts w:ascii="Courier New" w:hAnsi="Courier New" w:cs="Courier New"/>
          <w:sz w:val="28"/>
          <w:szCs w:val="28"/>
        </w:rPr>
        <w:t>…</w:t>
      </w:r>
      <w:r w:rsidRPr="001963A9">
        <w:rPr>
          <w:rFonts w:ascii="Courier New" w:hAnsi="Courier New" w:cs="Courier New"/>
          <w:sz w:val="28"/>
          <w:szCs w:val="28"/>
        </w:rPr>
        <w:t xml:space="preserve"> </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mammifère essentiellement problématique,</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 xml:space="preserve">il n'y a qu'à voir le rôle que jouent </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les mammes dans notre imagination</w:t>
      </w:r>
    </w:p>
    <w:p w:rsidR="00831195" w:rsidRDefault="00EA6D4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il n'y a en dehors de l'homme, de mammifères qu'un seul mammifère vraiment sérieux</w:t>
      </w:r>
      <w:r>
        <w:rPr>
          <w:rFonts w:ascii="Courier New" w:hAnsi="Courier New" w:cs="Courier New"/>
          <w:sz w:val="28"/>
          <w:szCs w:val="28"/>
        </w:rPr>
        <w:t xml:space="preserve"> </w:t>
      </w:r>
      <w:r w:rsidR="009B3BB0" w:rsidRPr="001963A9">
        <w:rPr>
          <w:rFonts w:ascii="Courier New" w:hAnsi="Courier New" w:cs="Courier New"/>
          <w:sz w:val="28"/>
          <w:szCs w:val="28"/>
        </w:rPr>
        <w:t xml:space="preserve">c'est </w:t>
      </w:r>
      <w:r w:rsidRPr="001963A9">
        <w:rPr>
          <w:rFonts w:ascii="Courier New" w:hAnsi="Courier New" w:cs="Courier New"/>
          <w:sz w:val="28"/>
          <w:szCs w:val="28"/>
        </w:rPr>
        <w:t>l'hippopotame</w:t>
      </w:r>
      <w:r w:rsidR="009B3BB0" w:rsidRPr="001963A9">
        <w:rPr>
          <w:rFonts w:ascii="Courier New" w:hAnsi="Courier New" w:cs="Courier New"/>
          <w:sz w:val="28"/>
          <w:szCs w:val="28"/>
        </w:rPr>
        <w:t xml:space="preserve">. </w:t>
      </w:r>
    </w:p>
    <w:p w:rsidR="00831195" w:rsidRDefault="00831195" w:rsidP="009B3BB0">
      <w:pPr>
        <w:pStyle w:val="Sansinterligne"/>
        <w:rPr>
          <w:rFonts w:ascii="Courier New" w:hAnsi="Courier New" w:cs="Courier New"/>
          <w:sz w:val="28"/>
          <w:szCs w:val="28"/>
        </w:rPr>
      </w:pPr>
    </w:p>
    <w:p w:rsidR="00831195"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Tout le monde est d'accord là-dessus,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pourvu qu'il ait un peu de sensibilité. </w:t>
      </w:r>
    </w:p>
    <w:p w:rsidR="00EA6D40" w:rsidRDefault="00EA6D4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poète T.S. </w:t>
      </w:r>
      <w:r w:rsidR="00EA6D40" w:rsidRPr="001963A9">
        <w:rPr>
          <w:rFonts w:ascii="Courier New" w:hAnsi="Courier New" w:cs="Courier New"/>
          <w:sz w:val="28"/>
          <w:szCs w:val="28"/>
        </w:rPr>
        <w:t>ELIOT</w:t>
      </w:r>
      <w:r w:rsidR="00EA6D40" w:rsidRPr="00EA6D40">
        <w:rPr>
          <w:rStyle w:val="Appelnotedebasdep"/>
          <w:rFonts w:ascii="Times New Roman" w:hAnsi="Times New Roman" w:cs="Times New Roman"/>
          <w:b/>
          <w:color w:val="FF0000"/>
          <w:sz w:val="28"/>
          <w:szCs w:val="28"/>
        </w:rPr>
        <w:footnoteReference w:id="30"/>
      </w:r>
      <w:r w:rsidR="00EA6D40">
        <w:rPr>
          <w:rFonts w:ascii="Courier New" w:hAnsi="Courier New" w:cs="Courier New"/>
          <w:sz w:val="28"/>
          <w:szCs w:val="28"/>
        </w:rPr>
        <w:t>…</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 xml:space="preserve">qui a de bien mauvaises idées métaphysiques, </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mais qui est tout de même un grand poète</w:t>
      </w:r>
    </w:p>
    <w:p w:rsidR="00EA6D40" w:rsidRDefault="00EA6D4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a du premier coup symbolisé l'Église militante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dans l'</w:t>
      </w:r>
      <w:r w:rsidRPr="00EA6D40">
        <w:rPr>
          <w:rFonts w:ascii="Times New Roman" w:hAnsi="Times New Roman" w:cs="Times New Roman"/>
          <w:i/>
          <w:sz w:val="24"/>
          <w:szCs w:val="24"/>
        </w:rPr>
        <w:t>Hippopotamus</w:t>
      </w:r>
      <w:r w:rsidRPr="001963A9">
        <w:rPr>
          <w:rFonts w:ascii="Courier New" w:hAnsi="Courier New" w:cs="Courier New"/>
          <w:sz w:val="28"/>
          <w:szCs w:val="28"/>
        </w:rPr>
        <w:t>. Nous y reviendrons plus tard.</w:t>
      </w:r>
    </w:p>
    <w:p w:rsidR="00831195" w:rsidRDefault="00831195"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Revenons à l'hippopotame. Que fait-il, cet </w:t>
      </w:r>
      <w:r w:rsidRPr="00EA6D40">
        <w:rPr>
          <w:rFonts w:ascii="Times New Roman" w:hAnsi="Times New Roman" w:cs="Times New Roman"/>
          <w:i/>
          <w:sz w:val="24"/>
          <w:szCs w:val="24"/>
        </w:rPr>
        <w:t>hippopotame</w:t>
      </w:r>
      <w:r w:rsidR="00EA6D40">
        <w:rPr>
          <w:rFonts w:ascii="Courier New" w:hAnsi="Courier New" w:cs="Courier New"/>
          <w:sz w:val="28"/>
          <w:szCs w:val="28"/>
        </w:rPr>
        <w:t xml:space="preserve"> </w:t>
      </w:r>
      <w:r w:rsidRPr="001963A9">
        <w:rPr>
          <w:rFonts w:ascii="Courier New" w:hAnsi="Courier New" w:cs="Courier New"/>
          <w:sz w:val="28"/>
          <w:szCs w:val="28"/>
        </w:rPr>
        <w:t xml:space="preserv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On nous souligne les difficultés de son existence. Elles sont grandes semble-t-il, et une des choses essentielles, c'est qu'il garde le champ de son </w:t>
      </w:r>
      <w:r w:rsidRPr="00EA6D40">
        <w:rPr>
          <w:rFonts w:ascii="Times New Roman" w:hAnsi="Times New Roman" w:cs="Times New Roman"/>
          <w:i/>
          <w:sz w:val="24"/>
          <w:szCs w:val="24"/>
        </w:rPr>
        <w:t>pacage</w:t>
      </w:r>
      <w:r w:rsidR="00EA6D40">
        <w:rPr>
          <w:rFonts w:ascii="Courier New" w:hAnsi="Courier New" w:cs="Courier New"/>
          <w:sz w:val="28"/>
          <w:szCs w:val="28"/>
        </w:rPr>
        <w:t>…</w:t>
      </w:r>
      <w:r w:rsidRPr="001963A9">
        <w:rPr>
          <w:rFonts w:ascii="Courier New" w:hAnsi="Courier New" w:cs="Courier New"/>
          <w:sz w:val="28"/>
          <w:szCs w:val="28"/>
        </w:rPr>
        <w:t xml:space="preserve"> </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 xml:space="preserve">parce qu'il faut quand même bien </w:t>
      </w:r>
      <w:r w:rsidR="00B738E8">
        <w:rPr>
          <w:rFonts w:ascii="Courier New" w:hAnsi="Courier New" w:cs="Courier New"/>
          <w:sz w:val="28"/>
          <w:szCs w:val="28"/>
        </w:rPr>
        <w:t xml:space="preserve">                                     </w:t>
      </w:r>
      <w:r w:rsidRPr="001963A9">
        <w:rPr>
          <w:rFonts w:ascii="Courier New" w:hAnsi="Courier New" w:cs="Courier New"/>
          <w:sz w:val="28"/>
          <w:szCs w:val="28"/>
        </w:rPr>
        <w:t>qu'il ait quelques réserves de ressources</w:t>
      </w:r>
    </w:p>
    <w:p w:rsidR="00EA6D40" w:rsidRDefault="00EA6D4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avec ses excréments. </w:t>
      </w:r>
    </w:p>
    <w:p w:rsidR="00EA6D40" w:rsidRDefault="00EA6D4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Ceci est un point essentiel</w:t>
      </w:r>
      <w:r w:rsidR="00EA6D40">
        <w:rPr>
          <w:rFonts w:ascii="Courier New" w:hAnsi="Courier New" w:cs="Courier New"/>
          <w:sz w:val="28"/>
          <w:szCs w:val="28"/>
        </w:rPr>
        <w:t xml:space="preserve"> </w:t>
      </w:r>
      <w:r w:rsidRPr="001963A9">
        <w:rPr>
          <w:rFonts w:ascii="Courier New" w:hAnsi="Courier New" w:cs="Courier New"/>
          <w:sz w:val="28"/>
          <w:szCs w:val="28"/>
        </w:rPr>
        <w:t xml:space="preserve">: </w:t>
      </w:r>
    </w:p>
    <w:p w:rsidR="00B738E8"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repère donc ce qu'on appelle son territoire </w:t>
      </w:r>
    </w:p>
    <w:p w:rsidR="00B738E8" w:rsidRDefault="009B3BB0" w:rsidP="00B738E8">
      <w:pPr>
        <w:pStyle w:val="Sansinterligne"/>
        <w:rPr>
          <w:rFonts w:ascii="Courier New" w:hAnsi="Courier New" w:cs="Courier New"/>
          <w:sz w:val="28"/>
          <w:szCs w:val="28"/>
        </w:rPr>
      </w:pPr>
      <w:r w:rsidRPr="001963A9">
        <w:rPr>
          <w:rFonts w:ascii="Courier New" w:hAnsi="Courier New" w:cs="Courier New"/>
          <w:sz w:val="28"/>
          <w:szCs w:val="28"/>
        </w:rPr>
        <w:t xml:space="preserve">en le limitant par une série de relais, de points devant marquer suffisamment pour tous ceux qui ont </w:t>
      </w:r>
    </w:p>
    <w:p w:rsidR="00EA6D40" w:rsidRDefault="009B3BB0" w:rsidP="00B738E8">
      <w:pPr>
        <w:pStyle w:val="Sansinterligne"/>
        <w:rPr>
          <w:rFonts w:ascii="Courier New" w:hAnsi="Courier New" w:cs="Courier New"/>
          <w:sz w:val="28"/>
          <w:szCs w:val="28"/>
        </w:rPr>
      </w:pPr>
      <w:r w:rsidRPr="001963A9">
        <w:rPr>
          <w:rFonts w:ascii="Courier New" w:hAnsi="Courier New" w:cs="Courier New"/>
          <w:sz w:val="28"/>
          <w:szCs w:val="28"/>
        </w:rPr>
        <w:t>à s'y reconnaître</w:t>
      </w:r>
      <w:r w:rsidR="00B738E8">
        <w:rPr>
          <w:rFonts w:ascii="Courier New" w:hAnsi="Courier New" w:cs="Courier New"/>
          <w:sz w:val="28"/>
          <w:szCs w:val="28"/>
        </w:rPr>
        <w:t xml:space="preserve"> - </w:t>
      </w:r>
      <w:r w:rsidRPr="001963A9">
        <w:rPr>
          <w:rFonts w:ascii="Courier New" w:hAnsi="Courier New" w:cs="Courier New"/>
          <w:sz w:val="28"/>
          <w:szCs w:val="28"/>
        </w:rPr>
        <w:t>à savoir ses semblables</w:t>
      </w:r>
      <w:r w:rsidR="00B738E8">
        <w:rPr>
          <w:rFonts w:ascii="Courier New" w:hAnsi="Courier New" w:cs="Courier New"/>
          <w:sz w:val="28"/>
          <w:szCs w:val="28"/>
        </w:rPr>
        <w:t xml:space="preserv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qu'ici, c'est chez lui. </w:t>
      </w:r>
    </w:p>
    <w:p w:rsidR="00B738E8" w:rsidRDefault="00B738E8"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Ceci pour vous dire que nous savons bien que nous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ne sommes pas sans amorce d'activité symbolique chez les animaux. Comme vous le voyez, c'est un symbolisme très spécialement excrémentiel chez le mammifère.</w:t>
      </w:r>
    </w:p>
    <w:p w:rsidR="009B3BB0" w:rsidRPr="001963A9" w:rsidRDefault="009B3BB0" w:rsidP="009B3BB0">
      <w:pPr>
        <w:pStyle w:val="Sansinterligne"/>
        <w:rPr>
          <w:rFonts w:ascii="Courier New" w:hAnsi="Courier New" w:cs="Courier New"/>
          <w:sz w:val="28"/>
          <w:szCs w:val="28"/>
        </w:rPr>
      </w:pP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Si en somme l'hippopotame, lui, se trouve garder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son pacage avec ses excréments, nous trouvons que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le progrès réalisé par l'homme</w:t>
      </w:r>
      <w:r w:rsidR="00EA6D40">
        <w:rPr>
          <w:rFonts w:ascii="Courier New" w:hAnsi="Courier New" w:cs="Courier New"/>
          <w:sz w:val="28"/>
          <w:szCs w:val="28"/>
        </w:rPr>
        <w:t>…</w:t>
      </w:r>
      <w:r w:rsidRPr="001963A9">
        <w:rPr>
          <w:rFonts w:ascii="Courier New" w:hAnsi="Courier New" w:cs="Courier New"/>
          <w:sz w:val="28"/>
          <w:szCs w:val="28"/>
        </w:rPr>
        <w:t xml:space="preserve"> </w:t>
      </w:r>
    </w:p>
    <w:p w:rsidR="00EA6D40" w:rsidRDefault="009B3BB0" w:rsidP="00EA6D40">
      <w:pPr>
        <w:pStyle w:val="Sansinterligne"/>
        <w:ind w:left="708"/>
        <w:rPr>
          <w:rFonts w:ascii="Courier New" w:hAnsi="Courier New" w:cs="Courier New"/>
          <w:sz w:val="28"/>
          <w:szCs w:val="28"/>
        </w:rPr>
      </w:pPr>
      <w:r w:rsidRPr="001963A9">
        <w:rPr>
          <w:rFonts w:ascii="Courier New" w:hAnsi="Courier New" w:cs="Courier New"/>
          <w:sz w:val="28"/>
          <w:szCs w:val="28"/>
        </w:rPr>
        <w:t xml:space="preserve">et à la vérité ceci ne saurait entrer dans </w:t>
      </w:r>
      <w:r w:rsidR="00B738E8">
        <w:rPr>
          <w:rFonts w:ascii="Courier New" w:hAnsi="Courier New" w:cs="Courier New"/>
          <w:sz w:val="28"/>
          <w:szCs w:val="28"/>
        </w:rPr>
        <w:t xml:space="preserve">                 </w:t>
      </w:r>
      <w:r w:rsidRPr="001963A9">
        <w:rPr>
          <w:rFonts w:ascii="Courier New" w:hAnsi="Courier New" w:cs="Courier New"/>
          <w:sz w:val="28"/>
          <w:szCs w:val="28"/>
        </w:rPr>
        <w:t>la question si nous n'avions pas ce singulier truchement du langage qui, lui, nous ne savons pas d'où il vient, mais c'est lui qui fait intervenir là-dedans la complication essentielle, c'est-à-dire qu'il nous a menés à ce rapport problématique avec l'objet</w:t>
      </w:r>
    </w:p>
    <w:p w:rsidR="00831195" w:rsidRDefault="00EA6D4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que l'homme, lui, ce n'est pas son pacage</w:t>
      </w:r>
      <w:r>
        <w:rPr>
          <w:rFonts w:ascii="Courier New" w:hAnsi="Courier New" w:cs="Courier New"/>
          <w:sz w:val="28"/>
          <w:szCs w:val="28"/>
        </w:rPr>
        <w:t xml:space="preserve"> </w:t>
      </w:r>
      <w:r w:rsidR="009B3BB0" w:rsidRPr="001963A9">
        <w:rPr>
          <w:rFonts w:ascii="Courier New" w:hAnsi="Courier New" w:cs="Courier New"/>
          <w:sz w:val="28"/>
          <w:szCs w:val="28"/>
        </w:rPr>
        <w:t xml:space="preserve">qu'il </w:t>
      </w:r>
      <w:r w:rsidR="009B3BB0" w:rsidRPr="00831195">
        <w:rPr>
          <w:rFonts w:ascii="Courier New" w:hAnsi="Courier New" w:cs="Courier New"/>
          <w:i/>
          <w:sz w:val="24"/>
          <w:szCs w:val="24"/>
        </w:rPr>
        <w:t>garde</w:t>
      </w:r>
      <w:r w:rsidR="009B3BB0" w:rsidRPr="001963A9">
        <w:rPr>
          <w:rFonts w:ascii="Courier New" w:hAnsi="Courier New" w:cs="Courier New"/>
          <w:sz w:val="28"/>
          <w:szCs w:val="28"/>
        </w:rPr>
        <w:t xml:space="preserve"> avec de la merde donc</w:t>
      </w:r>
      <w:r>
        <w:rPr>
          <w:rFonts w:ascii="Courier New" w:hAnsi="Courier New" w:cs="Courier New"/>
          <w:sz w:val="28"/>
          <w:szCs w:val="28"/>
        </w:rPr>
        <w:t>,</w:t>
      </w:r>
      <w:r w:rsidR="009B3BB0" w:rsidRPr="001963A9">
        <w:rPr>
          <w:rFonts w:ascii="Courier New" w:hAnsi="Courier New" w:cs="Courier New"/>
          <w:sz w:val="28"/>
          <w:szCs w:val="28"/>
        </w:rPr>
        <w:t xml:space="preserve"> c'est sa merde qu'il garde en gage du pacage essentiel, du pacage essentiellement à déterminer</w:t>
      </w:r>
      <w:r>
        <w:rPr>
          <w:rFonts w:ascii="Courier New" w:hAnsi="Courier New" w:cs="Courier New"/>
          <w:sz w:val="28"/>
          <w:szCs w:val="28"/>
        </w:rPr>
        <w:t>.</w:t>
      </w:r>
      <w:r w:rsidR="009B3BB0" w:rsidRPr="001963A9">
        <w:rPr>
          <w:rFonts w:ascii="Courier New" w:hAnsi="Courier New" w:cs="Courier New"/>
          <w:sz w:val="28"/>
          <w:szCs w:val="28"/>
        </w:rPr>
        <w:t xml:space="preserve"> </w:t>
      </w:r>
    </w:p>
    <w:p w:rsidR="00831195" w:rsidRDefault="00831195" w:rsidP="009B3BB0">
      <w:pPr>
        <w:pStyle w:val="Sansinterligne"/>
        <w:rPr>
          <w:rFonts w:ascii="Courier New" w:hAnsi="Courier New" w:cs="Courier New"/>
          <w:sz w:val="28"/>
          <w:szCs w:val="28"/>
        </w:rPr>
      </w:pPr>
    </w:p>
    <w:p w:rsidR="00B738E8" w:rsidRDefault="00EA6D40" w:rsidP="00B738E8">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c'est ceci </w:t>
      </w:r>
      <w:r w:rsidR="009B3BB0" w:rsidRPr="00831195">
        <w:rPr>
          <w:rFonts w:ascii="Times New Roman" w:hAnsi="Times New Roman" w:cs="Times New Roman"/>
          <w:i/>
          <w:sz w:val="24"/>
          <w:szCs w:val="24"/>
        </w:rPr>
        <w:t>la dialectique</w:t>
      </w:r>
      <w:r w:rsidR="009B3BB0" w:rsidRPr="001963A9">
        <w:rPr>
          <w:rFonts w:ascii="Courier New" w:hAnsi="Courier New" w:cs="Courier New"/>
          <w:sz w:val="28"/>
          <w:szCs w:val="28"/>
        </w:rPr>
        <w:t xml:space="preserve"> de ce qu'on appelle </w:t>
      </w:r>
      <w:r w:rsidR="009B3BB0" w:rsidRPr="00831195">
        <w:rPr>
          <w:rFonts w:ascii="Times New Roman" w:hAnsi="Times New Roman" w:cs="Times New Roman"/>
          <w:i/>
          <w:sz w:val="24"/>
          <w:szCs w:val="24"/>
        </w:rPr>
        <w:t>le symbolisme anal</w:t>
      </w:r>
      <w:r w:rsidR="009B3BB0" w:rsidRPr="001963A9">
        <w:rPr>
          <w:rFonts w:ascii="Courier New" w:hAnsi="Courier New" w:cs="Courier New"/>
          <w:sz w:val="28"/>
          <w:szCs w:val="28"/>
        </w:rPr>
        <w:t xml:space="preserve"> de cette nouvelle révélation des </w:t>
      </w:r>
      <w:r w:rsidR="009B3BB0" w:rsidRPr="00EA6D40">
        <w:rPr>
          <w:rFonts w:ascii="Times New Roman" w:hAnsi="Times New Roman" w:cs="Times New Roman"/>
          <w:i/>
          <w:sz w:val="24"/>
          <w:szCs w:val="24"/>
        </w:rPr>
        <w:t>Noces chymiques</w:t>
      </w:r>
      <w:r w:rsidRPr="00EA6D40">
        <w:rPr>
          <w:rStyle w:val="Appelnotedebasdep"/>
          <w:rFonts w:ascii="Times New Roman" w:hAnsi="Times New Roman" w:cs="Times New Roman"/>
          <w:b/>
          <w:color w:val="FF0000"/>
          <w:sz w:val="28"/>
          <w:szCs w:val="28"/>
        </w:rPr>
        <w:footnoteReference w:id="31"/>
      </w:r>
      <w:r w:rsidR="00B738E8">
        <w:rPr>
          <w:rFonts w:ascii="Courier New" w:hAnsi="Courier New" w:cs="Courier New"/>
          <w:sz w:val="28"/>
          <w:szCs w:val="28"/>
        </w:rPr>
        <w:t>…</w:t>
      </w:r>
      <w:r w:rsidR="009B3BB0" w:rsidRPr="001963A9">
        <w:rPr>
          <w:rFonts w:ascii="Courier New" w:hAnsi="Courier New" w:cs="Courier New"/>
          <w:sz w:val="28"/>
          <w:szCs w:val="28"/>
        </w:rPr>
        <w:t xml:space="preserve"> </w:t>
      </w:r>
      <w:r w:rsidR="00B738E8">
        <w:rPr>
          <w:rFonts w:ascii="Courier New" w:hAnsi="Courier New" w:cs="Courier New"/>
          <w:sz w:val="28"/>
          <w:szCs w:val="28"/>
        </w:rPr>
        <w:t xml:space="preserve">                      </w:t>
      </w:r>
    </w:p>
    <w:p w:rsidR="00B738E8" w:rsidRDefault="009B3BB0" w:rsidP="00B738E8">
      <w:pPr>
        <w:pStyle w:val="Sansinterligne"/>
        <w:ind w:firstLine="708"/>
        <w:rPr>
          <w:rFonts w:ascii="Courier New" w:hAnsi="Courier New" w:cs="Courier New"/>
          <w:sz w:val="28"/>
          <w:szCs w:val="28"/>
        </w:rPr>
      </w:pPr>
      <w:r w:rsidRPr="001963A9">
        <w:rPr>
          <w:rFonts w:ascii="Courier New" w:hAnsi="Courier New" w:cs="Courier New"/>
          <w:sz w:val="28"/>
          <w:szCs w:val="28"/>
        </w:rPr>
        <w:t>si je puis m'exprimer ainsi</w:t>
      </w:r>
    </w:p>
    <w:p w:rsidR="009B3BB0" w:rsidRPr="001963A9" w:rsidRDefault="00B738E8"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de l'homme avec son </w:t>
      </w:r>
      <w:r w:rsidR="009B3BB0" w:rsidRPr="00B738E8">
        <w:rPr>
          <w:rFonts w:ascii="Times New Roman" w:hAnsi="Times New Roman" w:cs="Times New Roman"/>
          <w:i/>
          <w:sz w:val="24"/>
          <w:szCs w:val="24"/>
        </w:rPr>
        <w:t>objet</w:t>
      </w:r>
      <w:r w:rsidR="009B3BB0" w:rsidRPr="001963A9">
        <w:rPr>
          <w:rFonts w:ascii="Courier New" w:hAnsi="Courier New" w:cs="Courier New"/>
          <w:sz w:val="28"/>
          <w:szCs w:val="28"/>
        </w:rPr>
        <w:t xml:space="preserve">, qui </w:t>
      </w:r>
      <w:r w:rsidR="00EA6D40">
        <w:rPr>
          <w:rFonts w:ascii="Courier New" w:hAnsi="Courier New" w:cs="Courier New"/>
          <w:sz w:val="28"/>
          <w:szCs w:val="28"/>
        </w:rPr>
        <w:t>e</w:t>
      </w:r>
      <w:r w:rsidR="009B3BB0" w:rsidRPr="001963A9">
        <w:rPr>
          <w:rFonts w:ascii="Courier New" w:hAnsi="Courier New" w:cs="Courier New"/>
          <w:sz w:val="28"/>
          <w:szCs w:val="28"/>
        </w:rPr>
        <w:t>st une des dimensions absolument insoupçonnée jusque là, que l'expérience freudienne nous a révélée.</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En fin de compte, j'ai simplement voulu ici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vous indiquer dans quelle direction, et pourquoi</w:t>
      </w:r>
      <w:r w:rsidR="00EA6D40">
        <w:rPr>
          <w:rFonts w:ascii="Courier New" w:hAnsi="Courier New" w:cs="Courier New"/>
          <w:sz w:val="28"/>
          <w:szCs w:val="28"/>
        </w:rPr>
        <w:t>,</w:t>
      </w:r>
      <w:r w:rsidRPr="001963A9">
        <w:rPr>
          <w:rFonts w:ascii="Courier New" w:hAnsi="Courier New" w:cs="Courier New"/>
          <w:sz w:val="28"/>
          <w:szCs w:val="28"/>
        </w:rPr>
        <w:t xml:space="preserve"> </w:t>
      </w:r>
    </w:p>
    <w:p w:rsidR="00EA6D4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se produit ceci en somme qui est la même question </w:t>
      </w: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 pose sans la résoudre </w:t>
      </w:r>
      <w:r w:rsidR="00EA6D40" w:rsidRPr="001963A9">
        <w:rPr>
          <w:rFonts w:ascii="Courier New" w:hAnsi="Courier New" w:cs="Courier New"/>
          <w:sz w:val="28"/>
          <w:szCs w:val="28"/>
        </w:rPr>
        <w:t>MARX</w:t>
      </w:r>
      <w:r w:rsidRPr="001963A9">
        <w:rPr>
          <w:rFonts w:ascii="Courier New" w:hAnsi="Courier New" w:cs="Courier New"/>
          <w:sz w:val="28"/>
          <w:szCs w:val="28"/>
        </w:rPr>
        <w:t xml:space="preserve"> dans sa polémique avec </w:t>
      </w:r>
      <w:r w:rsidR="00EA6D40" w:rsidRPr="001963A9">
        <w:rPr>
          <w:rFonts w:ascii="Courier New" w:hAnsi="Courier New" w:cs="Courier New"/>
          <w:sz w:val="28"/>
          <w:szCs w:val="28"/>
        </w:rPr>
        <w:t>PROUDHON</w:t>
      </w:r>
      <w:r w:rsidRPr="001963A9">
        <w:rPr>
          <w:rFonts w:ascii="Courier New" w:hAnsi="Courier New" w:cs="Courier New"/>
          <w:sz w:val="28"/>
          <w:szCs w:val="28"/>
        </w:rPr>
        <w:t>, et dont nous pouvons tout de même donner une petite ébauche tout au moins</w:t>
      </w:r>
      <w:r w:rsidR="00EA6D40">
        <w:rPr>
          <w:rFonts w:ascii="Courier New" w:hAnsi="Courier New" w:cs="Courier New"/>
          <w:sz w:val="28"/>
          <w:szCs w:val="28"/>
        </w:rPr>
        <w:t>,</w:t>
      </w:r>
      <w:r w:rsidRPr="001963A9">
        <w:rPr>
          <w:rFonts w:ascii="Courier New" w:hAnsi="Courier New" w:cs="Courier New"/>
          <w:sz w:val="28"/>
          <w:szCs w:val="28"/>
        </w:rPr>
        <w:t xml:space="preserve"> d'explication</w:t>
      </w:r>
      <w:r w:rsidR="00EA6D40">
        <w:rPr>
          <w:rFonts w:ascii="Courier New" w:hAnsi="Courier New" w:cs="Courier New"/>
          <w:sz w:val="28"/>
          <w:szCs w:val="28"/>
        </w:rPr>
        <w:t xml:space="preserve"> </w:t>
      </w:r>
      <w:r w:rsidRPr="001963A9">
        <w:rPr>
          <w:rFonts w:ascii="Courier New" w:hAnsi="Courier New" w:cs="Courier New"/>
          <w:sz w:val="28"/>
          <w:szCs w:val="28"/>
        </w:rPr>
        <w:t>: comment il se fait que les objets humains passent d'une valeur d'usage à une val</w:t>
      </w:r>
      <w:r w:rsidR="00E670AD">
        <w:rPr>
          <w:rFonts w:ascii="Courier New" w:hAnsi="Courier New" w:cs="Courier New"/>
          <w:sz w:val="28"/>
          <w:szCs w:val="28"/>
        </w:rPr>
        <w:t>eu</w:t>
      </w:r>
      <w:r w:rsidRPr="001963A9">
        <w:rPr>
          <w:rFonts w:ascii="Courier New" w:hAnsi="Courier New" w:cs="Courier New"/>
          <w:sz w:val="28"/>
          <w:szCs w:val="28"/>
        </w:rPr>
        <w:t xml:space="preserve">r d'échange ? </w:t>
      </w:r>
    </w:p>
    <w:p w:rsidR="00E670AD" w:rsidRDefault="00E670AD"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faut lire ce morceau de </w:t>
      </w:r>
      <w:r w:rsidR="00E670AD" w:rsidRPr="001963A9">
        <w:rPr>
          <w:rFonts w:ascii="Courier New" w:hAnsi="Courier New" w:cs="Courier New"/>
          <w:sz w:val="28"/>
          <w:szCs w:val="28"/>
        </w:rPr>
        <w:t>MARX</w:t>
      </w:r>
      <w:r w:rsidRPr="001963A9">
        <w:rPr>
          <w:rFonts w:ascii="Courier New" w:hAnsi="Courier New" w:cs="Courier New"/>
          <w:sz w:val="28"/>
          <w:szCs w:val="28"/>
        </w:rPr>
        <w:t xml:space="preserve"> parce que c'est </w:t>
      </w: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une bonne éducation pour </w:t>
      </w:r>
      <w:r w:rsidR="002B6A88">
        <w:rPr>
          <w:rFonts w:ascii="Courier New" w:hAnsi="Courier New" w:cs="Courier New"/>
          <w:sz w:val="28"/>
          <w:szCs w:val="28"/>
        </w:rPr>
        <w:t>l</w:t>
      </w:r>
      <w:r w:rsidRPr="001963A9">
        <w:rPr>
          <w:rFonts w:ascii="Courier New" w:hAnsi="Courier New" w:cs="Courier New"/>
          <w:sz w:val="28"/>
          <w:szCs w:val="28"/>
        </w:rPr>
        <w:t>'</w:t>
      </w:r>
      <w:r w:rsidR="002B6A88">
        <w:rPr>
          <w:rFonts w:ascii="Courier New" w:hAnsi="Courier New" w:cs="Courier New"/>
          <w:sz w:val="28"/>
          <w:szCs w:val="28"/>
        </w:rPr>
        <w:t>es</w:t>
      </w:r>
      <w:r w:rsidRPr="001963A9">
        <w:rPr>
          <w:rFonts w:ascii="Courier New" w:hAnsi="Courier New" w:cs="Courier New"/>
          <w:sz w:val="28"/>
          <w:szCs w:val="28"/>
        </w:rPr>
        <w:t xml:space="preserve">prit. </w:t>
      </w: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Cela s'appelle </w:t>
      </w:r>
      <w:r w:rsidRPr="00E670AD">
        <w:rPr>
          <w:rFonts w:ascii="Times New Roman" w:hAnsi="Times New Roman" w:cs="Times New Roman"/>
          <w:i/>
          <w:sz w:val="24"/>
          <w:szCs w:val="24"/>
        </w:rPr>
        <w:t>Misère de la philosophie, Philosophie de la misère</w:t>
      </w:r>
      <w:r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s'adresse à </w:t>
      </w:r>
      <w:r w:rsidR="00E670AD" w:rsidRPr="001963A9">
        <w:rPr>
          <w:rFonts w:ascii="Courier New" w:hAnsi="Courier New" w:cs="Courier New"/>
          <w:sz w:val="28"/>
          <w:szCs w:val="28"/>
        </w:rPr>
        <w:t>PROUDHON</w:t>
      </w:r>
      <w:r w:rsidRPr="001963A9">
        <w:rPr>
          <w:rFonts w:ascii="Courier New" w:hAnsi="Courier New" w:cs="Courier New"/>
          <w:sz w:val="28"/>
          <w:szCs w:val="28"/>
        </w:rPr>
        <w:t xml:space="preserve"> et les quelques pages pendant lesquelles il le tourne en ridicule, ce </w:t>
      </w:r>
      <w:r w:rsidRPr="00E670AD">
        <w:rPr>
          <w:rFonts w:ascii="Times New Roman" w:hAnsi="Times New Roman" w:cs="Times New Roman"/>
          <w:i/>
          <w:sz w:val="24"/>
          <w:szCs w:val="24"/>
        </w:rPr>
        <w:t>cher</w:t>
      </w:r>
      <w:r w:rsidRPr="001963A9">
        <w:rPr>
          <w:rFonts w:ascii="Courier New" w:hAnsi="Courier New" w:cs="Courier New"/>
          <w:sz w:val="28"/>
          <w:szCs w:val="28"/>
        </w:rPr>
        <w:t xml:space="preserve"> </w:t>
      </w:r>
      <w:r w:rsidR="00E670AD" w:rsidRPr="001963A9">
        <w:rPr>
          <w:rFonts w:ascii="Courier New" w:hAnsi="Courier New" w:cs="Courier New"/>
          <w:sz w:val="28"/>
          <w:szCs w:val="28"/>
        </w:rPr>
        <w:t>PROUDHON</w:t>
      </w:r>
      <w:r w:rsidRPr="001963A9">
        <w:rPr>
          <w:rFonts w:ascii="Courier New" w:hAnsi="Courier New" w:cs="Courier New"/>
          <w:sz w:val="28"/>
          <w:szCs w:val="28"/>
        </w:rPr>
        <w:t xml:space="preserve">, pour avoir décrété que ce passage de l'un à l'autre se faisait par une sorte de </w:t>
      </w:r>
      <w:r w:rsidRPr="00E670AD">
        <w:rPr>
          <w:rFonts w:ascii="Times New Roman" w:hAnsi="Times New Roman" w:cs="Times New Roman"/>
          <w:i/>
          <w:sz w:val="24"/>
          <w:szCs w:val="24"/>
        </w:rPr>
        <w:t>pur décret des coopérateurs</w:t>
      </w:r>
      <w:r w:rsidRPr="001963A9">
        <w:rPr>
          <w:rFonts w:ascii="Courier New" w:hAnsi="Courier New" w:cs="Courier New"/>
          <w:sz w:val="28"/>
          <w:szCs w:val="28"/>
        </w:rPr>
        <w:t xml:space="preserve">, </w:t>
      </w: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dont il s'agit de savoir pourquoi ils sont devenus coopérateurs, et à l'aide de quoi. </w:t>
      </w:r>
    </w:p>
    <w:p w:rsidR="00EE4C73" w:rsidRDefault="00EE4C73" w:rsidP="009B3BB0">
      <w:pPr>
        <w:pStyle w:val="Sansinterligne"/>
        <w:rPr>
          <w:rFonts w:ascii="Courier New" w:hAnsi="Courier New" w:cs="Courier New"/>
          <w:sz w:val="28"/>
          <w:szCs w:val="28"/>
        </w:rPr>
      </w:pPr>
    </w:p>
    <w:p w:rsidR="00E670AD"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Cette façon dont </w:t>
      </w:r>
      <w:r w:rsidR="00E670AD" w:rsidRPr="001963A9">
        <w:rPr>
          <w:rFonts w:ascii="Courier New" w:hAnsi="Courier New" w:cs="Courier New"/>
          <w:sz w:val="28"/>
          <w:szCs w:val="28"/>
        </w:rPr>
        <w:t>MARX</w:t>
      </w:r>
      <w:r w:rsidRPr="001963A9">
        <w:rPr>
          <w:rFonts w:ascii="Courier New" w:hAnsi="Courier New" w:cs="Courier New"/>
          <w:sz w:val="28"/>
          <w:szCs w:val="28"/>
        </w:rPr>
        <w:t xml:space="preserve"> l'étripe pendant quelques vingt, trente</w:t>
      </w:r>
      <w:r w:rsidR="00831195">
        <w:rPr>
          <w:rFonts w:ascii="Courier New" w:hAnsi="Courier New" w:cs="Courier New"/>
          <w:sz w:val="28"/>
          <w:szCs w:val="28"/>
        </w:rPr>
        <w:t>,</w:t>
      </w:r>
      <w:r w:rsidRPr="001963A9">
        <w:rPr>
          <w:rFonts w:ascii="Courier New" w:hAnsi="Courier New" w:cs="Courier New"/>
          <w:sz w:val="28"/>
          <w:szCs w:val="28"/>
        </w:rPr>
        <w:t xml:space="preserve"> bonnes pages, sans compter la suite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l'œuvre, est quelque chose d'assez salubre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et éducatif pour l'esprit.</w:t>
      </w:r>
    </w:p>
    <w:p w:rsidR="009B3BB0" w:rsidRPr="001963A9" w:rsidRDefault="009B3BB0"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Voici donc tout ce qui se passe pour l'</w:t>
      </w:r>
      <w:r w:rsidRPr="00831195">
        <w:rPr>
          <w:rFonts w:ascii="Times New Roman" w:hAnsi="Times New Roman" w:cs="Times New Roman"/>
          <w:i/>
          <w:color w:val="0000CC"/>
          <w:sz w:val="24"/>
          <w:szCs w:val="24"/>
        </w:rPr>
        <w:t>objet</w:t>
      </w:r>
      <w:r w:rsidRPr="001963A9">
        <w:rPr>
          <w:rFonts w:ascii="Courier New" w:hAnsi="Courier New" w:cs="Courier New"/>
          <w:sz w:val="28"/>
          <w:szCs w:val="28"/>
        </w:rPr>
        <w:t xml:space="preserve">, </w:t>
      </w:r>
    </w:p>
    <w:p w:rsidR="00831195"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bien sûr, et le sens de cette </w:t>
      </w:r>
      <w:r w:rsidRPr="00831195">
        <w:rPr>
          <w:rFonts w:ascii="Times New Roman" w:hAnsi="Times New Roman" w:cs="Times New Roman"/>
          <w:i/>
          <w:sz w:val="24"/>
          <w:szCs w:val="24"/>
        </w:rPr>
        <w:t>volatilisation</w:t>
      </w:r>
      <w:r w:rsidRPr="001963A9">
        <w:rPr>
          <w:rFonts w:ascii="Courier New" w:hAnsi="Courier New" w:cs="Courier New"/>
          <w:sz w:val="28"/>
          <w:szCs w:val="28"/>
        </w:rPr>
        <w:t xml:space="preserve">, de cette </w:t>
      </w:r>
      <w:r w:rsidRPr="00EE4C73">
        <w:rPr>
          <w:rFonts w:ascii="Times New Roman" w:hAnsi="Times New Roman" w:cs="Times New Roman"/>
          <w:i/>
          <w:sz w:val="24"/>
          <w:szCs w:val="24"/>
        </w:rPr>
        <w:t>valorisation</w:t>
      </w:r>
      <w:r w:rsidRPr="001963A9">
        <w:rPr>
          <w:rFonts w:ascii="Courier New" w:hAnsi="Courier New" w:cs="Courier New"/>
          <w:sz w:val="28"/>
          <w:szCs w:val="28"/>
        </w:rPr>
        <w:t xml:space="preserve"> qui est également </w:t>
      </w:r>
      <w:r w:rsidRPr="00831195">
        <w:rPr>
          <w:rFonts w:ascii="Times New Roman" w:hAnsi="Times New Roman" w:cs="Times New Roman"/>
          <w:i/>
          <w:sz w:val="24"/>
          <w:szCs w:val="24"/>
        </w:rPr>
        <w:t>dévalorisation</w:t>
      </w:r>
      <w:r w:rsidRPr="001963A9">
        <w:rPr>
          <w:rFonts w:ascii="Courier New" w:hAnsi="Courier New" w:cs="Courier New"/>
          <w:sz w:val="28"/>
          <w:szCs w:val="28"/>
        </w:rPr>
        <w:t xml:space="preserve"> de l'</w:t>
      </w:r>
      <w:r w:rsidRPr="00831195">
        <w:rPr>
          <w:rFonts w:ascii="Times New Roman" w:hAnsi="Times New Roman" w:cs="Times New Roman"/>
          <w:i/>
          <w:color w:val="0000CC"/>
          <w:sz w:val="24"/>
          <w:szCs w:val="24"/>
        </w:rPr>
        <w:t>objet</w:t>
      </w:r>
      <w:r w:rsidRPr="001963A9">
        <w:rPr>
          <w:rFonts w:ascii="Courier New" w:hAnsi="Courier New" w:cs="Courier New"/>
          <w:sz w:val="28"/>
          <w:szCs w:val="28"/>
        </w:rPr>
        <w:t xml:space="preserve">, </w:t>
      </w:r>
    </w:p>
    <w:p w:rsidR="00831195"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je veux dire arrachement de l'</w:t>
      </w:r>
      <w:r w:rsidRPr="00831195">
        <w:rPr>
          <w:rFonts w:ascii="Times New Roman" w:hAnsi="Times New Roman" w:cs="Times New Roman"/>
          <w:i/>
          <w:color w:val="0000CC"/>
          <w:sz w:val="24"/>
          <w:szCs w:val="24"/>
        </w:rPr>
        <w:t>objet</w:t>
      </w:r>
      <w:r w:rsidRPr="001963A9">
        <w:rPr>
          <w:rFonts w:ascii="Courier New" w:hAnsi="Courier New" w:cs="Courier New"/>
          <w:sz w:val="28"/>
          <w:szCs w:val="28"/>
        </w:rPr>
        <w:t xml:space="preserve"> au champ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pur et simple du besoin. </w:t>
      </w:r>
    </w:p>
    <w:p w:rsidR="00EE4C73" w:rsidRDefault="00EE4C73"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C'est là quelque chose qui après tout,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n'est qu'un rappel de la phénoménologie essentielle, de la phénoménologie du </w:t>
      </w:r>
      <w:r w:rsidR="00EE4C73" w:rsidRPr="00EE4C73">
        <w:rPr>
          <w:rFonts w:ascii="Times New Roman" w:hAnsi="Times New Roman" w:cs="Times New Roman"/>
          <w:i/>
          <w:sz w:val="24"/>
          <w:szCs w:val="24"/>
        </w:rPr>
        <w:t>bien</w:t>
      </w:r>
      <w:r w:rsidRPr="001963A9">
        <w:rPr>
          <w:rFonts w:ascii="Courier New" w:hAnsi="Courier New" w:cs="Courier New"/>
          <w:sz w:val="28"/>
          <w:szCs w:val="28"/>
        </w:rPr>
        <w:t xml:space="preserve"> à proprement parler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et dans tous les sens du mot </w:t>
      </w:r>
      <w:r w:rsidR="00EE4C73">
        <w:rPr>
          <w:rFonts w:ascii="Courier New" w:hAnsi="Courier New" w:cs="Courier New"/>
          <w:sz w:val="28"/>
          <w:szCs w:val="28"/>
        </w:rPr>
        <w:t>« </w:t>
      </w:r>
      <w:r w:rsidRPr="00EE4C73">
        <w:rPr>
          <w:rFonts w:ascii="Times New Roman" w:hAnsi="Times New Roman" w:cs="Times New Roman"/>
          <w:i/>
          <w:sz w:val="24"/>
          <w:szCs w:val="24"/>
        </w:rPr>
        <w:t>bien</w:t>
      </w:r>
      <w:r w:rsidR="00EE4C73">
        <w:rPr>
          <w:rFonts w:ascii="Courier New" w:hAnsi="Courier New" w:cs="Courier New"/>
          <w:sz w:val="28"/>
          <w:szCs w:val="28"/>
        </w:rPr>
        <w:t> »</w:t>
      </w:r>
      <w:r w:rsidRPr="001963A9">
        <w:rPr>
          <w:rFonts w:ascii="Courier New" w:hAnsi="Courier New" w:cs="Courier New"/>
          <w:sz w:val="28"/>
          <w:szCs w:val="28"/>
        </w:rPr>
        <w:t>, figurez-vous.</w:t>
      </w:r>
    </w:p>
    <w:p w:rsidR="009B3BB0" w:rsidRPr="001963A9" w:rsidRDefault="009B3BB0"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Mais laissons cela pour l'instant aujourd'hui simplement à l'état d'amorce. Disons simplement qu'à partir du moment où ce qui est intéressé comme </w:t>
      </w:r>
      <w:r w:rsidRPr="00831195">
        <w:rPr>
          <w:rFonts w:ascii="Times New Roman" w:hAnsi="Times New Roman" w:cs="Times New Roman"/>
          <w:i/>
          <w:color w:val="0000CC"/>
          <w:sz w:val="24"/>
          <w:szCs w:val="24"/>
        </w:rPr>
        <w:t>objet</w:t>
      </w:r>
      <w:r w:rsidRPr="001963A9">
        <w:rPr>
          <w:rFonts w:ascii="Courier New" w:hAnsi="Courier New" w:cs="Courier New"/>
          <w:sz w:val="28"/>
          <w:szCs w:val="28"/>
        </w:rPr>
        <w:t xml:space="preserve"> </w:t>
      </w:r>
      <w:r w:rsidRPr="00831195">
        <w:rPr>
          <w:rFonts w:ascii="Times New Roman" w:hAnsi="Times New Roman" w:cs="Times New Roman"/>
          <w:i/>
          <w:sz w:val="24"/>
          <w:szCs w:val="24"/>
        </w:rPr>
        <w:t>c'est l'autre, c'est l'autrui, c'est le partenaire sexuel</w:t>
      </w:r>
      <w:r w:rsidRPr="001963A9">
        <w:rPr>
          <w:rFonts w:ascii="Courier New" w:hAnsi="Courier New" w:cs="Courier New"/>
          <w:sz w:val="28"/>
          <w:szCs w:val="28"/>
        </w:rPr>
        <w:t xml:space="preserve"> spécialement, ceci bien entendu entraîne un certain nombre de conséquences. </w:t>
      </w:r>
    </w:p>
    <w:p w:rsidR="00831195" w:rsidRDefault="00831195"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Elles sont d'autant plus sensibles qu'il s'agissait tout à l'heure d</w:t>
      </w:r>
      <w:r w:rsidR="00EE4C73">
        <w:rPr>
          <w:rFonts w:ascii="Courier New" w:hAnsi="Courier New" w:cs="Courier New"/>
          <w:sz w:val="28"/>
          <w:szCs w:val="28"/>
        </w:rPr>
        <w:t>u</w:t>
      </w:r>
      <w:r w:rsidRPr="001963A9">
        <w:rPr>
          <w:rFonts w:ascii="Courier New" w:hAnsi="Courier New" w:cs="Courier New"/>
          <w:sz w:val="28"/>
          <w:szCs w:val="28"/>
        </w:rPr>
        <w:t xml:space="preserve"> </w:t>
      </w:r>
      <w:r w:rsidRPr="00EE4C73">
        <w:rPr>
          <w:rFonts w:ascii="Times New Roman" w:hAnsi="Times New Roman" w:cs="Times New Roman"/>
          <w:i/>
          <w:color w:val="0000CC"/>
          <w:sz w:val="24"/>
          <w:szCs w:val="24"/>
        </w:rPr>
        <w:t>plan social</w:t>
      </w:r>
      <w:r w:rsidRPr="001963A9">
        <w:rPr>
          <w:rFonts w:ascii="Courier New" w:hAnsi="Courier New" w:cs="Courier New"/>
          <w:sz w:val="28"/>
          <w:szCs w:val="28"/>
        </w:rPr>
        <w:t xml:space="preserv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lastRenderedPageBreak/>
        <w:t xml:space="preserve">Il est bien assuré ici que ce dont il s'agit est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la base même du </w:t>
      </w:r>
      <w:r w:rsidR="00831195">
        <w:rPr>
          <w:rFonts w:ascii="Courier New" w:hAnsi="Courier New" w:cs="Courier New"/>
          <w:sz w:val="28"/>
          <w:szCs w:val="28"/>
        </w:rPr>
        <w:t>« </w:t>
      </w:r>
      <w:r w:rsidRPr="00831195">
        <w:rPr>
          <w:rFonts w:ascii="Times New Roman" w:hAnsi="Times New Roman" w:cs="Times New Roman"/>
          <w:i/>
          <w:sz w:val="24"/>
          <w:szCs w:val="24"/>
        </w:rPr>
        <w:t>contrat social</w:t>
      </w:r>
      <w:r w:rsidR="00831195">
        <w:rPr>
          <w:rFonts w:ascii="Courier New" w:hAnsi="Courier New" w:cs="Courier New"/>
          <w:sz w:val="28"/>
          <w:szCs w:val="28"/>
        </w:rPr>
        <w:t> »</w:t>
      </w:r>
      <w:r w:rsidRPr="001963A9">
        <w:rPr>
          <w:rFonts w:ascii="Courier New" w:hAnsi="Courier New" w:cs="Courier New"/>
          <w:sz w:val="28"/>
          <w:szCs w:val="28"/>
        </w:rPr>
        <w:t xml:space="preserve">, pour autant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qu'il y a à tenir compte </w:t>
      </w:r>
      <w:r w:rsidR="00EE4C73">
        <w:rPr>
          <w:rFonts w:ascii="Courier New" w:hAnsi="Courier New" w:cs="Courier New"/>
          <w:sz w:val="28"/>
          <w:szCs w:val="28"/>
        </w:rPr>
        <w:t>« </w:t>
      </w:r>
      <w:r w:rsidRPr="00EE4C73">
        <w:rPr>
          <w:rFonts w:ascii="Times New Roman" w:hAnsi="Times New Roman" w:cs="Times New Roman"/>
          <w:i/>
          <w:sz w:val="24"/>
          <w:szCs w:val="24"/>
        </w:rPr>
        <w:t>des structures élémentaires de la pensée</w:t>
      </w:r>
      <w:r w:rsidR="00EE4C73">
        <w:rPr>
          <w:rFonts w:ascii="Courier New" w:hAnsi="Courier New" w:cs="Courier New"/>
          <w:sz w:val="28"/>
          <w:szCs w:val="28"/>
        </w:rPr>
        <w:t> »</w:t>
      </w:r>
      <w:r w:rsidRPr="001963A9">
        <w:rPr>
          <w:rFonts w:ascii="Courier New" w:hAnsi="Courier New" w:cs="Courier New"/>
          <w:sz w:val="28"/>
          <w:szCs w:val="28"/>
        </w:rPr>
        <w:t>, pour autant que le partenaire féminin</w:t>
      </w:r>
      <w:r w:rsidR="00EE4C73">
        <w:rPr>
          <w:rFonts w:ascii="Courier New" w:hAnsi="Courier New" w:cs="Courier New"/>
          <w:sz w:val="28"/>
          <w:szCs w:val="28"/>
        </w:rPr>
        <w:t>…</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sous une forme qui est elle-même une forme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qui n'est pas sans latence et sans retour</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y est comme nous l'a montré </w:t>
      </w:r>
      <w:r w:rsidRPr="001963A9">
        <w:rPr>
          <w:rFonts w:ascii="Courier New" w:hAnsi="Courier New" w:cs="Courier New"/>
          <w:sz w:val="28"/>
          <w:szCs w:val="28"/>
        </w:rPr>
        <w:t>L</w:t>
      </w:r>
      <w:r>
        <w:rPr>
          <w:rFonts w:ascii="Courier New" w:hAnsi="Courier New" w:cs="Courier New"/>
          <w:sz w:val="28"/>
          <w:szCs w:val="28"/>
        </w:rPr>
        <w:t>É</w:t>
      </w:r>
      <w:r w:rsidRPr="001963A9">
        <w:rPr>
          <w:rFonts w:ascii="Courier New" w:hAnsi="Courier New" w:cs="Courier New"/>
          <w:sz w:val="28"/>
          <w:szCs w:val="28"/>
        </w:rPr>
        <w:t>VI-STRAUSS</w:t>
      </w:r>
      <w:r w:rsidR="009B3BB0" w:rsidRPr="001963A9">
        <w:rPr>
          <w:rFonts w:ascii="Courier New" w:hAnsi="Courier New" w:cs="Courier New"/>
          <w:sz w:val="28"/>
          <w:szCs w:val="28"/>
        </w:rPr>
        <w:t xml:space="preserve">, </w:t>
      </w:r>
      <w:r w:rsidR="009B3BB0" w:rsidRPr="00EE4C73">
        <w:rPr>
          <w:rFonts w:ascii="Times New Roman" w:hAnsi="Times New Roman" w:cs="Times New Roman"/>
          <w:i/>
          <w:color w:val="0000CC"/>
          <w:sz w:val="24"/>
          <w:szCs w:val="24"/>
        </w:rPr>
        <w:t>objet d'échange</w:t>
      </w:r>
      <w:r w:rsidR="009B3BB0"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Cet </w:t>
      </w:r>
      <w:r w:rsidR="00EE4C73">
        <w:rPr>
          <w:rFonts w:ascii="Courier New" w:hAnsi="Courier New" w:cs="Courier New"/>
          <w:sz w:val="28"/>
          <w:szCs w:val="28"/>
        </w:rPr>
        <w:t>« </w:t>
      </w:r>
      <w:r w:rsidR="00EE4C73" w:rsidRPr="00EE4C73">
        <w:rPr>
          <w:rFonts w:ascii="Times New Roman" w:hAnsi="Times New Roman" w:cs="Times New Roman"/>
          <w:i/>
          <w:color w:val="0000CC"/>
          <w:sz w:val="24"/>
          <w:szCs w:val="24"/>
        </w:rPr>
        <w:t>échange</w:t>
      </w:r>
      <w:r w:rsidR="00EE4C73">
        <w:rPr>
          <w:rFonts w:ascii="Courier New" w:hAnsi="Courier New" w:cs="Courier New"/>
          <w:sz w:val="28"/>
          <w:szCs w:val="28"/>
        </w:rPr>
        <w:t> »</w:t>
      </w:r>
      <w:r w:rsidRPr="001963A9">
        <w:rPr>
          <w:rFonts w:ascii="Courier New" w:hAnsi="Courier New" w:cs="Courier New"/>
          <w:sz w:val="28"/>
          <w:szCs w:val="28"/>
        </w:rPr>
        <w:t xml:space="preserve"> ne va pas tout seul.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Pour tout dire, nous dirons que comme </w:t>
      </w:r>
      <w:r w:rsidR="00EE4C73">
        <w:rPr>
          <w:rFonts w:ascii="Courier New" w:hAnsi="Courier New" w:cs="Courier New"/>
          <w:sz w:val="28"/>
          <w:szCs w:val="28"/>
        </w:rPr>
        <w:t>« </w:t>
      </w:r>
      <w:r w:rsidR="00EE4C73" w:rsidRPr="00EE4C73">
        <w:rPr>
          <w:rFonts w:ascii="Times New Roman" w:hAnsi="Times New Roman" w:cs="Times New Roman"/>
          <w:i/>
          <w:color w:val="0000CC"/>
          <w:sz w:val="24"/>
          <w:szCs w:val="24"/>
        </w:rPr>
        <w:t>objet d'échange</w:t>
      </w:r>
      <w:r w:rsidR="00EE4C73">
        <w:rPr>
          <w:rFonts w:ascii="Courier New" w:hAnsi="Courier New" w:cs="Courier New"/>
          <w:sz w:val="28"/>
          <w:szCs w:val="28"/>
        </w:rPr>
        <w:t> »</w:t>
      </w:r>
      <w:r w:rsidR="00EE4C73" w:rsidRPr="001963A9">
        <w:rPr>
          <w:rFonts w:ascii="Courier New" w:hAnsi="Courier New" w:cs="Courier New"/>
          <w:sz w:val="28"/>
          <w:szCs w:val="28"/>
        </w:rPr>
        <w:t xml:space="preserve"> </w:t>
      </w:r>
      <w:r w:rsidRPr="001963A9">
        <w:rPr>
          <w:rFonts w:ascii="Courier New" w:hAnsi="Courier New" w:cs="Courier New"/>
          <w:sz w:val="28"/>
          <w:szCs w:val="28"/>
        </w:rPr>
        <w:t xml:space="preserve"> la femme est, si l'on peut dire, une très mauvaise affaire pour ceux qui réalisent l'opération</w:t>
      </w:r>
      <w:r w:rsidR="00EE4C73">
        <w:rPr>
          <w:rFonts w:ascii="Courier New" w:hAnsi="Courier New" w:cs="Courier New"/>
          <w:sz w:val="28"/>
          <w:szCs w:val="28"/>
        </w:rPr>
        <w:t>.</w:t>
      </w:r>
      <w:r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9B3BB0" w:rsidRPr="001963A9" w:rsidRDefault="00EE4C73" w:rsidP="009B3BB0">
      <w:pPr>
        <w:pStyle w:val="Sansinterligne"/>
        <w:rPr>
          <w:rFonts w:ascii="Courier New" w:hAnsi="Courier New" w:cs="Courier New"/>
          <w:sz w:val="28"/>
          <w:szCs w:val="28"/>
        </w:rPr>
      </w:pPr>
      <w:r>
        <w:rPr>
          <w:rFonts w:ascii="Courier New" w:hAnsi="Courier New" w:cs="Courier New"/>
          <w:sz w:val="28"/>
          <w:szCs w:val="28"/>
        </w:rPr>
        <w:t>P</w:t>
      </w:r>
      <w:r w:rsidR="009B3BB0" w:rsidRPr="001963A9">
        <w:rPr>
          <w:rFonts w:ascii="Courier New" w:hAnsi="Courier New" w:cs="Courier New"/>
          <w:sz w:val="28"/>
          <w:szCs w:val="28"/>
        </w:rPr>
        <w:t xml:space="preserve">uisque aussi bien tout ceci nous engage dans cette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mobilisation si l'on peut dire réelle, qui s'appelle la prestation, le louage des services du </w:t>
      </w:r>
      <w:r w:rsidRPr="00EE4C73">
        <w:rPr>
          <w:rFonts w:ascii="Times New Roman" w:hAnsi="Times New Roman" w:cs="Times New Roman"/>
          <w:i/>
          <w:color w:val="0000CC"/>
          <w:sz w:val="24"/>
          <w:szCs w:val="24"/>
        </w:rPr>
        <w:t>phallus</w:t>
      </w:r>
      <w:r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nous plaçons là </w:t>
      </w:r>
      <w:r w:rsidRPr="00EE4C73">
        <w:rPr>
          <w:rFonts w:ascii="Courier New" w:hAnsi="Courier New" w:cs="Courier New"/>
          <w:i/>
          <w:sz w:val="24"/>
          <w:szCs w:val="24"/>
        </w:rPr>
        <w:t>dans la perspective</w:t>
      </w:r>
      <w:r w:rsidR="00EE4C73">
        <w:rPr>
          <w:rFonts w:ascii="Courier New" w:hAnsi="Courier New" w:cs="Courier New"/>
          <w:sz w:val="28"/>
          <w:szCs w:val="28"/>
        </w:rPr>
        <w:t xml:space="preserve"> naturellement de l’« </w:t>
      </w:r>
      <w:r w:rsidRPr="00EE4C73">
        <w:rPr>
          <w:rFonts w:ascii="Times New Roman" w:hAnsi="Times New Roman" w:cs="Times New Roman"/>
          <w:i/>
          <w:sz w:val="24"/>
          <w:szCs w:val="24"/>
        </w:rPr>
        <w:t>utilitarisme social</w:t>
      </w:r>
      <w:r w:rsidR="00EE4C73">
        <w:rPr>
          <w:rFonts w:ascii="Courier New" w:hAnsi="Courier New" w:cs="Courier New"/>
          <w:sz w:val="28"/>
          <w:szCs w:val="28"/>
        </w:rPr>
        <w:t> »</w:t>
      </w:r>
      <w:r w:rsidRPr="001963A9">
        <w:rPr>
          <w:rFonts w:ascii="Courier New" w:hAnsi="Courier New" w:cs="Courier New"/>
          <w:sz w:val="28"/>
          <w:szCs w:val="28"/>
        </w:rPr>
        <w:t xml:space="preserve"> et ceci, comme vous le savez,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ne va pas sans présenter quelques inconvénients. C'est même de là que je suis parti tout à l'heure.</w:t>
      </w:r>
    </w:p>
    <w:p w:rsidR="009B3BB0" w:rsidRPr="001963A9" w:rsidRDefault="009B3BB0"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 la femme dans ceci ne subisse quelque chose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fort inquiétant comme transformation, à partir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du moment où elle est </w:t>
      </w:r>
      <w:r w:rsidRPr="00EE4C73">
        <w:rPr>
          <w:rFonts w:ascii="Times New Roman" w:hAnsi="Times New Roman" w:cs="Times New Roman"/>
          <w:i/>
          <w:sz w:val="24"/>
          <w:szCs w:val="24"/>
        </w:rPr>
        <w:t>incluse</w:t>
      </w:r>
      <w:r w:rsidRPr="001963A9">
        <w:rPr>
          <w:rFonts w:ascii="Courier New" w:hAnsi="Courier New" w:cs="Courier New"/>
          <w:sz w:val="28"/>
          <w:szCs w:val="28"/>
        </w:rPr>
        <w:t xml:space="preserve"> dans cette dialectique</w:t>
      </w:r>
      <w:r w:rsidR="00EE4C73">
        <w:rPr>
          <w:rFonts w:ascii="Courier New" w:hAnsi="Courier New" w:cs="Courier New"/>
          <w:sz w:val="28"/>
          <w:szCs w:val="28"/>
        </w:rPr>
        <w:t>…</w:t>
      </w:r>
      <w:r w:rsidRPr="001963A9">
        <w:rPr>
          <w:rFonts w:ascii="Courier New" w:hAnsi="Courier New" w:cs="Courier New"/>
          <w:sz w:val="28"/>
          <w:szCs w:val="28"/>
        </w:rPr>
        <w:t xml:space="preserve"> </w:t>
      </w:r>
    </w:p>
    <w:p w:rsidR="00EE4C73" w:rsidRDefault="009B3BB0" w:rsidP="00EE4C73">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à savoir </w:t>
      </w:r>
      <w:r w:rsidRPr="00EE4C73">
        <w:rPr>
          <w:rFonts w:ascii="Times New Roman" w:hAnsi="Times New Roman" w:cs="Times New Roman"/>
          <w:i/>
          <w:sz w:val="24"/>
          <w:szCs w:val="24"/>
        </w:rPr>
        <w:t>comme objet socialisé</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c'est quelque chose dont il est vraiment très amusant de voir comment </w:t>
      </w:r>
      <w:r w:rsidRPr="001963A9">
        <w:rPr>
          <w:rFonts w:ascii="Courier New" w:hAnsi="Courier New" w:cs="Courier New"/>
          <w:sz w:val="28"/>
          <w:szCs w:val="28"/>
        </w:rPr>
        <w:t>FREUD</w:t>
      </w:r>
      <w:r w:rsidR="009B3BB0" w:rsidRPr="001963A9">
        <w:rPr>
          <w:rFonts w:ascii="Courier New" w:hAnsi="Courier New" w:cs="Courier New"/>
          <w:sz w:val="28"/>
          <w:szCs w:val="28"/>
        </w:rPr>
        <w:t xml:space="preserve">, dans l'innocence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de sa jeunesse</w:t>
      </w:r>
      <w:r w:rsidR="00EE4C73">
        <w:rPr>
          <w:rFonts w:ascii="Courier New" w:hAnsi="Courier New" w:cs="Courier New"/>
          <w:sz w:val="28"/>
          <w:szCs w:val="28"/>
        </w:rPr>
        <w:t>…</w:t>
      </w:r>
    </w:p>
    <w:p w:rsidR="00EE4C73" w:rsidRDefault="009B3BB0" w:rsidP="00EE4C73">
      <w:pPr>
        <w:pStyle w:val="Sansinterligne"/>
        <w:ind w:firstLine="708"/>
        <w:rPr>
          <w:rFonts w:ascii="Courier New" w:hAnsi="Courier New" w:cs="Courier New"/>
          <w:sz w:val="28"/>
          <w:szCs w:val="28"/>
        </w:rPr>
      </w:pPr>
      <w:r w:rsidRPr="001963A9">
        <w:rPr>
          <w:rFonts w:ascii="Courier New" w:hAnsi="Courier New" w:cs="Courier New"/>
          <w:sz w:val="28"/>
          <w:szCs w:val="28"/>
        </w:rPr>
        <w:t xml:space="preserve">à la page </w:t>
      </w:r>
      <w:r w:rsidRPr="00EE4C73">
        <w:rPr>
          <w:rFonts w:ascii="Garamond" w:hAnsi="Garamond" w:cs="Courier New"/>
          <w:sz w:val="24"/>
          <w:szCs w:val="24"/>
        </w:rPr>
        <w:t>192­193</w:t>
      </w:r>
      <w:r w:rsidRPr="001963A9">
        <w:rPr>
          <w:rFonts w:ascii="Courier New" w:hAnsi="Courier New" w:cs="Courier New"/>
          <w:sz w:val="28"/>
          <w:szCs w:val="28"/>
        </w:rPr>
        <w:t xml:space="preserve"> du </w:t>
      </w:r>
      <w:r w:rsidRPr="00EE4C73">
        <w:rPr>
          <w:rFonts w:ascii="Garamond" w:hAnsi="Garamond" w:cs="Courier New"/>
          <w:sz w:val="24"/>
          <w:szCs w:val="24"/>
        </w:rPr>
        <w:t>tome 1</w:t>
      </w:r>
      <w:r w:rsidRPr="001963A9">
        <w:rPr>
          <w:rFonts w:ascii="Courier New" w:hAnsi="Courier New" w:cs="Courier New"/>
          <w:sz w:val="28"/>
          <w:szCs w:val="28"/>
        </w:rPr>
        <w:t xml:space="preserve"> de </w:t>
      </w:r>
      <w:r w:rsidR="00AA0817">
        <w:rPr>
          <w:rFonts w:ascii="Courier New" w:hAnsi="Courier New" w:cs="Courier New"/>
          <w:sz w:val="28"/>
          <w:szCs w:val="28"/>
        </w:rPr>
        <w:t>JONES</w:t>
      </w:r>
      <w:r w:rsidR="00EE4C73" w:rsidRPr="00EE4C73">
        <w:rPr>
          <w:rStyle w:val="Appelnotedebasdep"/>
          <w:rFonts w:ascii="Times New Roman" w:hAnsi="Times New Roman" w:cs="Times New Roman"/>
          <w:b/>
          <w:color w:val="FF0000"/>
          <w:sz w:val="28"/>
          <w:szCs w:val="28"/>
        </w:rPr>
        <w:footnoteReference w:id="32"/>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peut parler.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façon dont, à propos des termes émancipatoires </w:t>
      </w:r>
      <w:r w:rsidR="006A0073">
        <w:rPr>
          <w:rFonts w:ascii="Courier New" w:hAnsi="Courier New" w:cs="Courier New"/>
          <w:sz w:val="28"/>
          <w:szCs w:val="28"/>
        </w:rPr>
        <w:t xml:space="preserve">                </w:t>
      </w:r>
      <w:r w:rsidRPr="001963A9">
        <w:rPr>
          <w:rFonts w:ascii="Courier New" w:hAnsi="Courier New" w:cs="Courier New"/>
          <w:sz w:val="28"/>
          <w:szCs w:val="28"/>
        </w:rPr>
        <w:t xml:space="preserve">de la femme dans </w:t>
      </w:r>
      <w:r w:rsidR="00EE4C73" w:rsidRPr="001963A9">
        <w:rPr>
          <w:rFonts w:ascii="Courier New" w:hAnsi="Courier New" w:cs="Courier New"/>
          <w:sz w:val="28"/>
          <w:szCs w:val="28"/>
        </w:rPr>
        <w:t>MILL</w:t>
      </w:r>
      <w:r w:rsidR="00EE4C73">
        <w:rPr>
          <w:rFonts w:ascii="Courier New" w:hAnsi="Courier New" w:cs="Courier New"/>
          <w:sz w:val="28"/>
          <w:szCs w:val="28"/>
        </w:rPr>
        <w:t>…</w:t>
      </w:r>
      <w:r w:rsidRPr="001963A9">
        <w:rPr>
          <w:rFonts w:ascii="Courier New" w:hAnsi="Courier New" w:cs="Courier New"/>
          <w:sz w:val="28"/>
          <w:szCs w:val="28"/>
        </w:rPr>
        <w:t xml:space="preserve">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dont vous savez que </w:t>
      </w:r>
      <w:r w:rsidR="00EE4C73" w:rsidRPr="001963A9">
        <w:rPr>
          <w:rFonts w:ascii="Courier New" w:hAnsi="Courier New" w:cs="Courier New"/>
          <w:sz w:val="28"/>
          <w:szCs w:val="28"/>
        </w:rPr>
        <w:t>FREUD</w:t>
      </w:r>
      <w:r w:rsidRPr="001963A9">
        <w:rPr>
          <w:rFonts w:ascii="Courier New" w:hAnsi="Courier New" w:cs="Courier New"/>
          <w:sz w:val="28"/>
          <w:szCs w:val="28"/>
        </w:rPr>
        <w:t xml:space="preserve"> s'est fait </w:t>
      </w:r>
      <w:r w:rsidRPr="00EE4C73">
        <w:rPr>
          <w:rFonts w:ascii="Courier New" w:hAnsi="Courier New" w:cs="Courier New"/>
          <w:i/>
          <w:sz w:val="24"/>
          <w:szCs w:val="24"/>
        </w:rPr>
        <w:t>le traducteur</w:t>
      </w:r>
      <w:r w:rsidRPr="001963A9">
        <w:rPr>
          <w:rFonts w:ascii="Courier New" w:hAnsi="Courier New" w:cs="Courier New"/>
          <w:sz w:val="28"/>
          <w:szCs w:val="28"/>
        </w:rPr>
        <w:t xml:space="preserve"> à un moment sur les instances de </w:t>
      </w:r>
      <w:r w:rsidR="00EE4C73" w:rsidRPr="001963A9">
        <w:rPr>
          <w:rFonts w:ascii="Courier New" w:hAnsi="Courier New" w:cs="Courier New"/>
          <w:sz w:val="28"/>
          <w:szCs w:val="28"/>
        </w:rPr>
        <w:t>GOMPREZS</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dont </w:t>
      </w:r>
      <w:r w:rsidRPr="001963A9">
        <w:rPr>
          <w:rFonts w:ascii="Courier New" w:hAnsi="Courier New" w:cs="Courier New"/>
          <w:sz w:val="28"/>
          <w:szCs w:val="28"/>
        </w:rPr>
        <w:t>MILL</w:t>
      </w:r>
      <w:r w:rsidR="009B3BB0" w:rsidRPr="001963A9">
        <w:rPr>
          <w:rFonts w:ascii="Courier New" w:hAnsi="Courier New" w:cs="Courier New"/>
          <w:sz w:val="28"/>
          <w:szCs w:val="28"/>
        </w:rPr>
        <w:t xml:space="preserve"> parle des thèmes émancipatoires</w:t>
      </w:r>
      <w:r w:rsidRPr="00EE4C73">
        <w:rPr>
          <w:rStyle w:val="Appelnotedebasdep"/>
          <w:rFonts w:ascii="Times New Roman" w:hAnsi="Times New Roman" w:cs="Times New Roman"/>
          <w:b/>
          <w:color w:val="FF0000"/>
          <w:sz w:val="28"/>
          <w:szCs w:val="28"/>
        </w:rPr>
        <w:footnoteReference w:id="33"/>
      </w:r>
      <w:r w:rsidR="009B3BB0" w:rsidRPr="001963A9">
        <w:rPr>
          <w:rFonts w:ascii="Courier New" w:hAnsi="Courier New" w:cs="Courier New"/>
          <w:sz w:val="28"/>
          <w:szCs w:val="28"/>
        </w:rPr>
        <w:t xml:space="preserve"> et dont, dans une lettre à sa fiancée elle-même, il lui représente à quoi sert une femme, </w:t>
      </w:r>
      <w:r>
        <w:rPr>
          <w:rFonts w:ascii="Courier New" w:hAnsi="Courier New" w:cs="Courier New"/>
          <w:sz w:val="28"/>
          <w:szCs w:val="28"/>
        </w:rPr>
        <w:t>« </w:t>
      </w:r>
      <w:r w:rsidR="009B3BB0" w:rsidRPr="00EE4C73">
        <w:rPr>
          <w:rFonts w:ascii="Times New Roman" w:hAnsi="Times New Roman" w:cs="Times New Roman"/>
          <w:i/>
          <w:sz w:val="24"/>
          <w:szCs w:val="24"/>
        </w:rPr>
        <w:t>une bonne femme</w:t>
      </w:r>
      <w:r>
        <w:rPr>
          <w:rFonts w:ascii="Courier New" w:hAnsi="Courier New" w:cs="Courier New"/>
          <w:sz w:val="28"/>
          <w:szCs w:val="28"/>
        </w:rPr>
        <w:t> »…</w:t>
      </w:r>
      <w:r w:rsidR="009B3BB0" w:rsidRPr="001963A9">
        <w:rPr>
          <w:rFonts w:ascii="Courier New" w:hAnsi="Courier New" w:cs="Courier New"/>
          <w:sz w:val="28"/>
          <w:szCs w:val="28"/>
        </w:rPr>
        <w:t xml:space="preserve"> </w:t>
      </w:r>
    </w:p>
    <w:p w:rsidR="00EE4C73" w:rsidRDefault="00EE4C73" w:rsidP="00EE4C73">
      <w:pPr>
        <w:pStyle w:val="Sansinterligne"/>
        <w:ind w:left="708"/>
        <w:rPr>
          <w:rFonts w:ascii="Courier New" w:hAnsi="Courier New" w:cs="Courier New"/>
          <w:sz w:val="28"/>
          <w:szCs w:val="28"/>
        </w:rPr>
      </w:pPr>
      <w:r>
        <w:rPr>
          <w:rFonts w:ascii="Courier New" w:hAnsi="Courier New" w:cs="Courier New"/>
          <w:sz w:val="28"/>
          <w:szCs w:val="28"/>
        </w:rPr>
        <w:t>c</w:t>
      </w:r>
      <w:r w:rsidR="009B3BB0" w:rsidRPr="001963A9">
        <w:rPr>
          <w:rFonts w:ascii="Courier New" w:hAnsi="Courier New" w:cs="Courier New"/>
          <w:sz w:val="28"/>
          <w:szCs w:val="28"/>
        </w:rPr>
        <w:t xml:space="preserve">ela vaut </w:t>
      </w:r>
      <w:r>
        <w:rPr>
          <w:rFonts w:ascii="Courier New" w:hAnsi="Courier New" w:cs="Courier New"/>
          <w:sz w:val="28"/>
          <w:szCs w:val="28"/>
        </w:rPr>
        <w:t>« </w:t>
      </w:r>
      <w:r w:rsidR="009B3BB0" w:rsidRPr="00EE4C73">
        <w:rPr>
          <w:rFonts w:ascii="Times New Roman" w:hAnsi="Times New Roman" w:cs="Times New Roman"/>
          <w:i/>
          <w:sz w:val="24"/>
          <w:szCs w:val="24"/>
        </w:rPr>
        <w:t>mille</w:t>
      </w:r>
      <w:r>
        <w:rPr>
          <w:rFonts w:ascii="Courier New" w:hAnsi="Courier New" w:cs="Courier New"/>
          <w:sz w:val="28"/>
          <w:szCs w:val="28"/>
        </w:rPr>
        <w:t> »</w:t>
      </w:r>
      <w:r w:rsidR="009B3BB0" w:rsidRPr="001963A9">
        <w:rPr>
          <w:rFonts w:ascii="Courier New" w:hAnsi="Courier New" w:cs="Courier New"/>
          <w:sz w:val="28"/>
          <w:szCs w:val="28"/>
        </w:rPr>
        <w:t xml:space="preserve"> quand on pense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qu'il était au maximum de sa passion</w:t>
      </w:r>
      <w:r w:rsidR="00EE4C73">
        <w:rPr>
          <w:rFonts w:ascii="Courier New" w:hAnsi="Courier New" w:cs="Courier New"/>
          <w:sz w:val="28"/>
          <w:szCs w:val="28"/>
        </w:rPr>
        <w:t xml:space="preserve"> </w:t>
      </w:r>
      <w:r w:rsidRPr="001963A9">
        <w:rPr>
          <w:rFonts w:ascii="Courier New" w:hAnsi="Courier New" w:cs="Courier New"/>
          <w:sz w:val="28"/>
          <w:szCs w:val="28"/>
        </w:rPr>
        <w:t xml:space="preserve">! </w:t>
      </w:r>
    </w:p>
    <w:p w:rsidR="00831195" w:rsidRDefault="00EE4C73" w:rsidP="009B3BB0">
      <w:pPr>
        <w:pStyle w:val="Sansinterligne"/>
        <w:rPr>
          <w:rFonts w:ascii="Courier New" w:hAnsi="Courier New" w:cs="Courier New"/>
          <w:sz w:val="28"/>
          <w:szCs w:val="28"/>
        </w:rPr>
      </w:pPr>
      <w:r>
        <w:rPr>
          <w:rFonts w:ascii="Courier New" w:hAnsi="Courier New" w:cs="Courier New"/>
          <w:sz w:val="28"/>
          <w:szCs w:val="28"/>
        </w:rPr>
        <w:lastRenderedPageBreak/>
        <w:t>…</w:t>
      </w:r>
      <w:r w:rsidR="009B3BB0" w:rsidRPr="001963A9">
        <w:rPr>
          <w:rFonts w:ascii="Courier New" w:hAnsi="Courier New" w:cs="Courier New"/>
          <w:sz w:val="28"/>
          <w:szCs w:val="28"/>
        </w:rPr>
        <w:t xml:space="preserve">cette lettre qui se termine par le fait qu'une femme doit bien rester à sa place et rendre tous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les services qui ne sont pas du tout différents </w:t>
      </w:r>
      <w:r w:rsidR="006A0073">
        <w:rPr>
          <w:rFonts w:ascii="Courier New" w:hAnsi="Courier New" w:cs="Courier New"/>
          <w:sz w:val="28"/>
          <w:szCs w:val="28"/>
        </w:rPr>
        <w:t xml:space="preserve">                            </w:t>
      </w:r>
      <w:r w:rsidRPr="001963A9">
        <w:rPr>
          <w:rFonts w:ascii="Courier New" w:hAnsi="Courier New" w:cs="Courier New"/>
          <w:sz w:val="28"/>
          <w:szCs w:val="28"/>
        </w:rPr>
        <w:t>des fameux</w:t>
      </w:r>
      <w:r w:rsidR="00EE4C73">
        <w:rPr>
          <w:rFonts w:ascii="Courier New" w:hAnsi="Courier New" w:cs="Courier New"/>
          <w:sz w:val="28"/>
          <w:szCs w:val="28"/>
        </w:rPr>
        <w:t xml:space="preserve"> </w:t>
      </w:r>
      <w:r w:rsidRPr="001963A9">
        <w:rPr>
          <w:rFonts w:ascii="Courier New" w:hAnsi="Courier New" w:cs="Courier New"/>
          <w:sz w:val="28"/>
          <w:szCs w:val="28"/>
        </w:rPr>
        <w:t xml:space="preserve">: </w:t>
      </w:r>
      <w:r w:rsidR="00EE4C73">
        <w:rPr>
          <w:rFonts w:ascii="Courier New" w:hAnsi="Courier New" w:cs="Courier New"/>
          <w:sz w:val="28"/>
          <w:szCs w:val="28"/>
        </w:rPr>
        <w:t>« </w:t>
      </w:r>
      <w:r w:rsidRPr="00EE4C73">
        <w:rPr>
          <w:rFonts w:ascii="Times New Roman" w:hAnsi="Times New Roman" w:cs="Times New Roman"/>
          <w:i/>
          <w:sz w:val="24"/>
          <w:szCs w:val="24"/>
        </w:rPr>
        <w:t>Kinder, Küche, Kirche.</w:t>
      </w:r>
      <w:r w:rsidR="00EE4C73">
        <w:rPr>
          <w:rFonts w:ascii="Courier New" w:hAnsi="Courier New" w:cs="Courier New"/>
          <w:sz w:val="28"/>
          <w:szCs w:val="28"/>
        </w:rPr>
        <w:t> ».</w:t>
      </w:r>
      <w:r w:rsidRPr="001963A9">
        <w:rPr>
          <w:rFonts w:ascii="Courier New" w:hAnsi="Courier New" w:cs="Courier New"/>
          <w:sz w:val="28"/>
          <w:szCs w:val="28"/>
        </w:rPr>
        <w:t xml:space="preserve"> </w:t>
      </w:r>
      <w:r w:rsidR="00EE4C73" w:rsidRPr="00831195">
        <w:rPr>
          <w:rFonts w:ascii="Garamond" w:hAnsi="Garamond" w:cs="Courier New"/>
          <w:color w:val="C00000"/>
          <w:sz w:val="18"/>
          <w:szCs w:val="18"/>
        </w:rPr>
        <w:t>[</w:t>
      </w:r>
      <w:r w:rsidR="00831195">
        <w:rPr>
          <w:rFonts w:ascii="Garamond" w:hAnsi="Garamond" w:cs="Courier New"/>
          <w:color w:val="C00000"/>
          <w:sz w:val="18"/>
          <w:szCs w:val="18"/>
        </w:rPr>
        <w:t xml:space="preserve"> </w:t>
      </w:r>
      <w:r w:rsidR="00EE4C73" w:rsidRPr="00831195">
        <w:rPr>
          <w:rFonts w:ascii="Garamond" w:hAnsi="Garamond" w:cs="Courier New"/>
          <w:color w:val="C00000"/>
          <w:sz w:val="18"/>
          <w:szCs w:val="18"/>
        </w:rPr>
        <w:t>Enfants, Cuisine, Église</w:t>
      </w:r>
      <w:r w:rsidR="00831195">
        <w:rPr>
          <w:rFonts w:ascii="Garamond" w:hAnsi="Garamond" w:cs="Courier New"/>
          <w:color w:val="C00000"/>
          <w:sz w:val="18"/>
          <w:szCs w:val="18"/>
        </w:rPr>
        <w:t xml:space="preserve"> </w:t>
      </w:r>
      <w:r w:rsidR="00EE4C73" w:rsidRPr="00831195">
        <w:rPr>
          <w:rFonts w:ascii="Garamond" w:hAnsi="Garamond" w:cs="Courier New"/>
          <w:color w:val="C00000"/>
          <w:sz w:val="18"/>
          <w:szCs w:val="18"/>
        </w:rPr>
        <w:t>]</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Je pense à l'époque où il se faisait volontiers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lui-même le [</w:t>
      </w:r>
      <w:r w:rsidR="006A0073">
        <w:rPr>
          <w:rFonts w:ascii="Courier New" w:hAnsi="Courier New" w:cs="Courier New"/>
          <w:sz w:val="28"/>
          <w:szCs w:val="28"/>
        </w:rPr>
        <w:t>…</w:t>
      </w:r>
      <w:r w:rsidRPr="001963A9">
        <w:rPr>
          <w:rFonts w:ascii="Courier New" w:hAnsi="Courier New" w:cs="Courier New"/>
          <w:sz w:val="28"/>
          <w:szCs w:val="28"/>
        </w:rPr>
        <w:t xml:space="preserve">] éventuel de sa femme.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Et le texte se termine sur un passage que je dois vous lire en anglais puisque ce texte n'a jamais été publié dans une autre langue</w:t>
      </w:r>
      <w:r w:rsidR="00EE4C73">
        <w:rPr>
          <w:rFonts w:ascii="Courier New" w:hAnsi="Courier New" w:cs="Courier New"/>
          <w:sz w:val="28"/>
          <w:szCs w:val="28"/>
        </w:rPr>
        <w:t xml:space="preserve"> </w:t>
      </w:r>
      <w:r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831195" w:rsidRDefault="009B3BB0" w:rsidP="009B3BB0">
      <w:pPr>
        <w:pStyle w:val="Sansinterligne"/>
        <w:rPr>
          <w:rFonts w:ascii="Times New Roman" w:hAnsi="Times New Roman" w:cs="Times New Roman"/>
          <w:i/>
        </w:rPr>
      </w:pPr>
      <w:r w:rsidRPr="00EE4C73">
        <w:rPr>
          <w:rFonts w:ascii="Courier New" w:hAnsi="Courier New" w:cs="Courier New"/>
        </w:rPr>
        <w:t xml:space="preserve">« </w:t>
      </w:r>
      <w:r w:rsidRPr="00EE4C73">
        <w:rPr>
          <w:rFonts w:ascii="Times New Roman" w:hAnsi="Times New Roman" w:cs="Times New Roman"/>
          <w:i/>
        </w:rPr>
        <w:t>Ni la loi ni la coutume n'ont beaucoup à donner à la femme qui lui ait été précédemment retiré, mais fondamentalement, la position des femmes doit sûrement être ce qu'elle est dans la jeunesse,</w:t>
      </w:r>
      <w:r w:rsidR="00831195">
        <w:rPr>
          <w:rFonts w:ascii="Times New Roman" w:hAnsi="Times New Roman" w:cs="Times New Roman"/>
          <w:i/>
        </w:rPr>
        <w:t xml:space="preserve"> </w:t>
      </w:r>
    </w:p>
    <w:p w:rsidR="00EE4C73" w:rsidRDefault="009B3BB0" w:rsidP="009B3BB0">
      <w:pPr>
        <w:pStyle w:val="Sansinterligne"/>
        <w:rPr>
          <w:rFonts w:ascii="Times New Roman" w:hAnsi="Times New Roman" w:cs="Times New Roman"/>
          <w:i/>
        </w:rPr>
      </w:pPr>
      <w:r w:rsidRPr="00EE4C73">
        <w:rPr>
          <w:rFonts w:ascii="Times New Roman" w:hAnsi="Times New Roman" w:cs="Times New Roman"/>
          <w:i/>
        </w:rPr>
        <w:t xml:space="preserve"> une chère adorée</w:t>
      </w:r>
      <w:r w:rsidR="00EE4C73" w:rsidRPr="00EE4C73">
        <w:rPr>
          <w:rFonts w:ascii="Times New Roman" w:hAnsi="Times New Roman" w:cs="Times New Roman"/>
          <w:i/>
        </w:rPr>
        <w:t>,</w:t>
      </w:r>
      <w:r w:rsidRPr="00EE4C73">
        <w:rPr>
          <w:rFonts w:ascii="Times New Roman" w:hAnsi="Times New Roman" w:cs="Times New Roman"/>
          <w:i/>
        </w:rPr>
        <w:t xml:space="preserve"> un adorable petit meuble, une potiche angélique</w:t>
      </w:r>
      <w:r w:rsidR="00EE4C73" w:rsidRPr="00EE4C73">
        <w:rPr>
          <w:rFonts w:ascii="Times New Roman" w:hAnsi="Times New Roman" w:cs="Times New Roman"/>
          <w:i/>
        </w:rPr>
        <w:t>,</w:t>
      </w:r>
      <w:r w:rsidRPr="00EE4C73">
        <w:rPr>
          <w:rFonts w:ascii="Times New Roman" w:hAnsi="Times New Roman" w:cs="Times New Roman"/>
          <w:i/>
        </w:rPr>
        <w:t xml:space="preserve"> et dans s</w:t>
      </w:r>
      <w:r w:rsidR="00EE4C73" w:rsidRPr="00EE4C73">
        <w:rPr>
          <w:rFonts w:ascii="Times New Roman" w:hAnsi="Times New Roman" w:cs="Times New Roman"/>
          <w:i/>
        </w:rPr>
        <w:t>on âge</w:t>
      </w:r>
      <w:r w:rsidRPr="00EE4C73">
        <w:rPr>
          <w:rFonts w:ascii="Times New Roman" w:hAnsi="Times New Roman" w:cs="Times New Roman"/>
          <w:i/>
        </w:rPr>
        <w:t xml:space="preserve"> m</w:t>
      </w:r>
      <w:r w:rsidR="00EE4C73" w:rsidRPr="00EE4C73">
        <w:rPr>
          <w:rFonts w:ascii="Times New Roman" w:hAnsi="Times New Roman" w:cs="Times New Roman"/>
          <w:i/>
        </w:rPr>
        <w:t>û</w:t>
      </w:r>
      <w:r w:rsidRPr="00EE4C73">
        <w:rPr>
          <w:rFonts w:ascii="Times New Roman" w:hAnsi="Times New Roman" w:cs="Times New Roman"/>
          <w:i/>
        </w:rPr>
        <w:t>r</w:t>
      </w:r>
      <w:r w:rsidR="00EE4C73">
        <w:rPr>
          <w:rFonts w:ascii="Times New Roman" w:hAnsi="Times New Roman" w:cs="Times New Roman"/>
          <w:i/>
        </w:rPr>
        <w:t>,</w:t>
      </w:r>
      <w:r w:rsidRPr="00EE4C73">
        <w:rPr>
          <w:rFonts w:ascii="Times New Roman" w:hAnsi="Times New Roman" w:cs="Times New Roman"/>
          <w:i/>
        </w:rPr>
        <w:t xml:space="preserve"> </w:t>
      </w:r>
    </w:p>
    <w:p w:rsidR="00EE4C73" w:rsidRPr="00EE4C73" w:rsidRDefault="009B3BB0" w:rsidP="009B3BB0">
      <w:pPr>
        <w:pStyle w:val="Sansinterligne"/>
        <w:rPr>
          <w:rFonts w:ascii="Courier New" w:hAnsi="Courier New" w:cs="Courier New"/>
        </w:rPr>
      </w:pPr>
      <w:r w:rsidRPr="00EE4C73">
        <w:rPr>
          <w:rFonts w:ascii="Times New Roman" w:hAnsi="Times New Roman" w:cs="Times New Roman"/>
          <w:i/>
        </w:rPr>
        <w:t>une femme aimée.</w:t>
      </w:r>
      <w:r w:rsidRPr="00EE4C73">
        <w:rPr>
          <w:rFonts w:ascii="Courier New" w:hAnsi="Courier New" w:cs="Courier New"/>
        </w:rPr>
        <w:t xml:space="preserve"> » </w:t>
      </w:r>
    </w:p>
    <w:p w:rsidR="00EE4C73" w:rsidRDefault="00EE4C73"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Voilà quelque chose qui n'est pas du tout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sans intérêt pour nous et qui nous montre de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quelle expérience est parti </w:t>
      </w:r>
      <w:r w:rsidR="00EE4C73" w:rsidRPr="001963A9">
        <w:rPr>
          <w:rFonts w:ascii="Courier New" w:hAnsi="Courier New" w:cs="Courier New"/>
          <w:sz w:val="28"/>
          <w:szCs w:val="28"/>
        </w:rPr>
        <w:t>FREUD</w:t>
      </w:r>
      <w:r w:rsidRPr="001963A9">
        <w:rPr>
          <w:rFonts w:ascii="Courier New" w:hAnsi="Courier New" w:cs="Courier New"/>
          <w:sz w:val="28"/>
          <w:szCs w:val="28"/>
        </w:rPr>
        <w:t>, et nous fait également apercevoir quel chemin il a dû parcourir.</w:t>
      </w:r>
    </w:p>
    <w:p w:rsidR="009B3BB0" w:rsidRPr="001963A9" w:rsidRDefault="009B3BB0"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L'autre face possible</w:t>
      </w:r>
      <w:r w:rsidR="00EE4C73">
        <w:rPr>
          <w:rFonts w:ascii="Courier New" w:hAnsi="Courier New" w:cs="Courier New"/>
          <w:sz w:val="28"/>
          <w:szCs w:val="28"/>
        </w:rPr>
        <w:t>…</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ce n'est pas pour rien que nous sommes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entrés ici dans la dialectique sociale</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c'est que devant cette position problématique,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y a une autre solution pour le sujet.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L'autre solution pour le sujet, nous la savons également par </w:t>
      </w:r>
      <w:r w:rsidR="00EE4C73" w:rsidRPr="001963A9">
        <w:rPr>
          <w:rFonts w:ascii="Courier New" w:hAnsi="Courier New" w:cs="Courier New"/>
          <w:sz w:val="28"/>
          <w:szCs w:val="28"/>
        </w:rPr>
        <w:t>FREUD</w:t>
      </w:r>
      <w:r w:rsidR="00EE4C73">
        <w:rPr>
          <w:rFonts w:ascii="Courier New" w:hAnsi="Courier New" w:cs="Courier New"/>
          <w:sz w:val="28"/>
          <w:szCs w:val="28"/>
        </w:rPr>
        <w:t xml:space="preserve"> </w:t>
      </w:r>
      <w:r w:rsidRPr="001963A9">
        <w:rPr>
          <w:rFonts w:ascii="Courier New" w:hAnsi="Courier New" w:cs="Courier New"/>
          <w:sz w:val="28"/>
          <w:szCs w:val="28"/>
        </w:rPr>
        <w:t>: c'est l'</w:t>
      </w:r>
      <w:r w:rsidRPr="006A0073">
        <w:rPr>
          <w:rFonts w:ascii="Times New Roman" w:hAnsi="Times New Roman" w:cs="Times New Roman"/>
          <w:i/>
          <w:sz w:val="24"/>
          <w:szCs w:val="24"/>
        </w:rPr>
        <w:t>identification</w:t>
      </w:r>
      <w:r w:rsidRPr="001963A9">
        <w:rPr>
          <w:rFonts w:ascii="Courier New" w:hAnsi="Courier New" w:cs="Courier New"/>
          <w:sz w:val="28"/>
          <w:szCs w:val="28"/>
        </w:rPr>
        <w:t xml:space="preserve">.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w:t>
      </w:r>
      <w:r w:rsidRPr="006A0073">
        <w:rPr>
          <w:rFonts w:ascii="Times New Roman" w:hAnsi="Times New Roman" w:cs="Times New Roman"/>
          <w:i/>
          <w:sz w:val="24"/>
          <w:szCs w:val="24"/>
        </w:rPr>
        <w:t>identification</w:t>
      </w:r>
      <w:r w:rsidRPr="001963A9">
        <w:rPr>
          <w:rFonts w:ascii="Courier New" w:hAnsi="Courier New" w:cs="Courier New"/>
          <w:sz w:val="28"/>
          <w:szCs w:val="28"/>
        </w:rPr>
        <w:t xml:space="preserve"> à quoi ?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w:t>
      </w:r>
      <w:r w:rsidRPr="006A0073">
        <w:rPr>
          <w:rFonts w:ascii="Times New Roman" w:hAnsi="Times New Roman" w:cs="Times New Roman"/>
          <w:i/>
          <w:sz w:val="24"/>
          <w:szCs w:val="24"/>
        </w:rPr>
        <w:t>identification</w:t>
      </w:r>
      <w:r w:rsidRPr="001963A9">
        <w:rPr>
          <w:rFonts w:ascii="Courier New" w:hAnsi="Courier New" w:cs="Courier New"/>
          <w:sz w:val="28"/>
          <w:szCs w:val="28"/>
        </w:rPr>
        <w:t xml:space="preserve"> au père.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w:t>
      </w:r>
      <w:r w:rsidRPr="006A0073">
        <w:rPr>
          <w:rFonts w:ascii="Times New Roman" w:hAnsi="Times New Roman" w:cs="Times New Roman"/>
          <w:i/>
          <w:sz w:val="24"/>
          <w:szCs w:val="24"/>
        </w:rPr>
        <w:t>identification</w:t>
      </w:r>
      <w:r w:rsidRPr="001963A9">
        <w:rPr>
          <w:rFonts w:ascii="Courier New" w:hAnsi="Courier New" w:cs="Courier New"/>
          <w:sz w:val="28"/>
          <w:szCs w:val="28"/>
        </w:rPr>
        <w:t xml:space="preserve"> au père, pourquoi ?</w:t>
      </w:r>
    </w:p>
    <w:p w:rsidR="00EE4C73" w:rsidRDefault="00EE4C73" w:rsidP="009B3BB0">
      <w:pPr>
        <w:pStyle w:val="Sansinterligne"/>
        <w:rPr>
          <w:rFonts w:ascii="Courier New" w:hAnsi="Courier New" w:cs="Courier New"/>
          <w:sz w:val="28"/>
          <w:szCs w:val="28"/>
        </w:rPr>
      </w:pP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J</w:t>
      </w:r>
      <w:r w:rsidR="009B3BB0" w:rsidRPr="001963A9">
        <w:rPr>
          <w:rFonts w:ascii="Courier New" w:hAnsi="Courier New" w:cs="Courier New"/>
          <w:sz w:val="28"/>
          <w:szCs w:val="28"/>
        </w:rPr>
        <w:t>e vous l'ai déjà indiqué</w:t>
      </w:r>
      <w:r>
        <w:rPr>
          <w:rFonts w:ascii="Courier New" w:hAnsi="Courier New" w:cs="Courier New"/>
          <w:sz w:val="28"/>
          <w:szCs w:val="28"/>
        </w:rPr>
        <w:t xml:space="preserve"> </w:t>
      </w:r>
      <w:r w:rsidR="009B3BB0" w:rsidRPr="001963A9">
        <w:rPr>
          <w:rFonts w:ascii="Courier New" w:hAnsi="Courier New" w:cs="Courier New"/>
          <w:sz w:val="28"/>
          <w:szCs w:val="28"/>
        </w:rPr>
        <w:t xml:space="preserv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tant que c'est celui qui, de quelque façon,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est aperçu comme celui qui a réussi à surmonter réellement ce lien en impasse, à savoir celui qui est censé avoir réellement châtré la mère.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Je dirais qui est </w:t>
      </w:r>
      <w:r w:rsidR="00EE4C73">
        <w:rPr>
          <w:rFonts w:ascii="Courier New" w:hAnsi="Courier New" w:cs="Courier New"/>
          <w:sz w:val="28"/>
          <w:szCs w:val="28"/>
        </w:rPr>
        <w:t>« </w:t>
      </w:r>
      <w:r w:rsidRPr="00EE4C73">
        <w:rPr>
          <w:rFonts w:ascii="Times New Roman" w:hAnsi="Times New Roman" w:cs="Times New Roman"/>
          <w:i/>
          <w:sz w:val="24"/>
          <w:szCs w:val="24"/>
        </w:rPr>
        <w:t>censé</w:t>
      </w:r>
      <w:r w:rsidR="00EE4C73">
        <w:rPr>
          <w:rFonts w:ascii="Courier New" w:hAnsi="Courier New" w:cs="Courier New"/>
          <w:sz w:val="28"/>
          <w:szCs w:val="28"/>
        </w:rPr>
        <w:t> »</w:t>
      </w:r>
      <w:r w:rsidRPr="001963A9">
        <w:rPr>
          <w:rFonts w:ascii="Courier New" w:hAnsi="Courier New" w:cs="Courier New"/>
          <w:sz w:val="28"/>
          <w:szCs w:val="28"/>
        </w:rPr>
        <w:t xml:space="preserve"> parce que, bien entendu,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n'est</w:t>
      </w:r>
      <w:r w:rsidR="00EE4C73">
        <w:rPr>
          <w:rFonts w:ascii="Courier New" w:hAnsi="Courier New" w:cs="Courier New"/>
          <w:sz w:val="28"/>
          <w:szCs w:val="28"/>
        </w:rPr>
        <w:t xml:space="preserve"> </w:t>
      </w:r>
      <w:r w:rsidRPr="001963A9">
        <w:rPr>
          <w:rFonts w:ascii="Courier New" w:hAnsi="Courier New" w:cs="Courier New"/>
          <w:sz w:val="28"/>
          <w:szCs w:val="28"/>
        </w:rPr>
        <w:t xml:space="preserve">que </w:t>
      </w:r>
      <w:r w:rsidR="00EE4C73">
        <w:rPr>
          <w:rFonts w:ascii="Courier New" w:hAnsi="Courier New" w:cs="Courier New"/>
          <w:sz w:val="28"/>
          <w:szCs w:val="28"/>
        </w:rPr>
        <w:t>« </w:t>
      </w:r>
      <w:r w:rsidRPr="00EE4C73">
        <w:rPr>
          <w:rFonts w:ascii="Times New Roman" w:hAnsi="Times New Roman" w:cs="Times New Roman"/>
          <w:i/>
          <w:sz w:val="24"/>
          <w:szCs w:val="24"/>
        </w:rPr>
        <w:t>censé</w:t>
      </w:r>
      <w:r w:rsidR="00EE4C73">
        <w:rPr>
          <w:rFonts w:ascii="Courier New" w:hAnsi="Courier New" w:cs="Courier New"/>
          <w:sz w:val="28"/>
          <w:szCs w:val="28"/>
        </w:rPr>
        <w:t> »</w:t>
      </w:r>
      <w:r w:rsidRPr="001963A9">
        <w:rPr>
          <w:rFonts w:ascii="Courier New" w:hAnsi="Courier New" w:cs="Courier New"/>
          <w:sz w:val="28"/>
          <w:szCs w:val="28"/>
        </w:rPr>
        <w:t xml:space="preserve"> et que d'ailleurs il y a là quelque chose qui se présente essentiellement,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c'est la problématique du père</w:t>
      </w:r>
      <w:r w:rsidR="00EE4C73">
        <w:rPr>
          <w:rFonts w:ascii="Courier New" w:hAnsi="Courier New" w:cs="Courier New"/>
          <w:sz w:val="28"/>
          <w:szCs w:val="28"/>
        </w:rPr>
        <w:t>.</w:t>
      </w:r>
      <w:r w:rsidRPr="001963A9">
        <w:rPr>
          <w:rFonts w:ascii="Courier New" w:hAnsi="Courier New" w:cs="Courier New"/>
          <w:sz w:val="28"/>
          <w:szCs w:val="28"/>
        </w:rPr>
        <w:t xml:space="preserve"> </w:t>
      </w:r>
    </w:p>
    <w:p w:rsidR="006A0073" w:rsidRDefault="006A0073" w:rsidP="009B3BB0">
      <w:pPr>
        <w:pStyle w:val="Sansinterligne"/>
        <w:rPr>
          <w:rFonts w:ascii="Courier New" w:hAnsi="Courier New" w:cs="Courier New"/>
          <w:sz w:val="28"/>
          <w:szCs w:val="28"/>
        </w:rPr>
      </w:pP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E</w:t>
      </w:r>
      <w:r w:rsidR="009B3BB0" w:rsidRPr="001963A9">
        <w:rPr>
          <w:rFonts w:ascii="Courier New" w:hAnsi="Courier New" w:cs="Courier New"/>
          <w:sz w:val="28"/>
          <w:szCs w:val="28"/>
        </w:rPr>
        <w:t xml:space="preserve">t peut-être si j'y reviens aujourd'hui avec quelque insistance, est-ce dans la ligne de quelque chose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 a été agité hier soir à notre </w:t>
      </w:r>
      <w:r w:rsidR="00EE4C73">
        <w:rPr>
          <w:rFonts w:ascii="Courier New" w:hAnsi="Courier New" w:cs="Courier New"/>
          <w:sz w:val="28"/>
          <w:szCs w:val="28"/>
        </w:rPr>
        <w:t>« </w:t>
      </w:r>
      <w:r w:rsidR="00EE4C73" w:rsidRPr="00EE4C73">
        <w:rPr>
          <w:rFonts w:ascii="Times New Roman" w:hAnsi="Times New Roman" w:cs="Times New Roman"/>
          <w:i/>
          <w:sz w:val="24"/>
          <w:szCs w:val="24"/>
        </w:rPr>
        <w:t>R</w:t>
      </w:r>
      <w:r w:rsidRPr="00EE4C73">
        <w:rPr>
          <w:rFonts w:ascii="Times New Roman" w:hAnsi="Times New Roman" w:cs="Times New Roman"/>
          <w:i/>
          <w:sz w:val="24"/>
          <w:szCs w:val="24"/>
        </w:rPr>
        <w:t>éunion scientifique</w:t>
      </w:r>
      <w:r w:rsidR="00EE4C73">
        <w:rPr>
          <w:rFonts w:ascii="Courier New" w:hAnsi="Courier New" w:cs="Courier New"/>
          <w:sz w:val="28"/>
          <w:szCs w:val="28"/>
        </w:rPr>
        <w:t> »</w:t>
      </w:r>
      <w:r w:rsidRPr="001963A9">
        <w:rPr>
          <w:rFonts w:ascii="Courier New" w:hAnsi="Courier New" w:cs="Courier New"/>
          <w:sz w:val="28"/>
          <w:szCs w:val="28"/>
        </w:rPr>
        <w:t xml:space="preserve">, c'est à savoir justement la fonction du père,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la </w:t>
      </w:r>
      <w:r w:rsidRPr="00EE4C73">
        <w:rPr>
          <w:rFonts w:ascii="Times New Roman" w:hAnsi="Times New Roman" w:cs="Times New Roman"/>
          <w:i/>
          <w:color w:val="0000CC"/>
          <w:sz w:val="24"/>
          <w:szCs w:val="24"/>
        </w:rPr>
        <w:t>seigneurialité</w:t>
      </w:r>
      <w:r w:rsidRPr="001963A9">
        <w:rPr>
          <w:rFonts w:ascii="Courier New" w:hAnsi="Courier New" w:cs="Courier New"/>
          <w:sz w:val="28"/>
          <w:szCs w:val="28"/>
        </w:rPr>
        <w:t xml:space="preserve"> du père, la fonction </w:t>
      </w:r>
      <w:r w:rsidRPr="00EE4C73">
        <w:rPr>
          <w:rFonts w:ascii="Times New Roman" w:hAnsi="Times New Roman" w:cs="Times New Roman"/>
          <w:i/>
          <w:color w:val="0000CC"/>
          <w:sz w:val="24"/>
          <w:szCs w:val="24"/>
        </w:rPr>
        <w:t>imaginaire</w:t>
      </w:r>
      <w:r w:rsidRPr="001963A9">
        <w:rPr>
          <w:rFonts w:ascii="Courier New" w:hAnsi="Courier New" w:cs="Courier New"/>
          <w:sz w:val="28"/>
          <w:szCs w:val="28"/>
        </w:rPr>
        <w:t xml:space="preserve"> du père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dans certaines sphères de la culture.</w:t>
      </w:r>
    </w:p>
    <w:p w:rsidR="009B3BB0" w:rsidRPr="001963A9" w:rsidRDefault="009B3BB0"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est certain qu'il y a là une problématique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qui n'est pas sans présenter toutes sortes de possibilités de </w:t>
      </w:r>
      <w:r w:rsidRPr="00EE4C73">
        <w:rPr>
          <w:rFonts w:ascii="Times New Roman" w:hAnsi="Times New Roman" w:cs="Times New Roman"/>
          <w:i/>
          <w:sz w:val="24"/>
          <w:szCs w:val="24"/>
        </w:rPr>
        <w:t>glissement</w:t>
      </w:r>
      <w:r w:rsidRPr="001963A9">
        <w:rPr>
          <w:rFonts w:ascii="Courier New" w:hAnsi="Courier New" w:cs="Courier New"/>
          <w:sz w:val="28"/>
          <w:szCs w:val="28"/>
        </w:rPr>
        <w:t xml:space="preserve"> parce que ce qu'il faut voir, c'est que la solution ici préparée, </w:t>
      </w:r>
      <w:r w:rsidR="00EE4C73">
        <w:rPr>
          <w:rFonts w:ascii="Courier New" w:hAnsi="Courier New" w:cs="Courier New"/>
          <w:sz w:val="28"/>
          <w:szCs w:val="28"/>
        </w:rPr>
        <w:t xml:space="preserve">est </w:t>
      </w:r>
      <w:r w:rsidRPr="001963A9">
        <w:rPr>
          <w:rFonts w:ascii="Courier New" w:hAnsi="Courier New" w:cs="Courier New"/>
          <w:sz w:val="28"/>
          <w:szCs w:val="28"/>
        </w:rPr>
        <w:t>si l'on peut dire, une solution directe</w:t>
      </w:r>
      <w:r w:rsidR="00EE4C73">
        <w:rPr>
          <w:rFonts w:ascii="Courier New" w:hAnsi="Courier New" w:cs="Courier New"/>
          <w:sz w:val="28"/>
          <w:szCs w:val="28"/>
        </w:rPr>
        <w:t xml:space="preserve"> </w:t>
      </w:r>
      <w:r w:rsidRPr="001963A9">
        <w:rPr>
          <w:rFonts w:ascii="Courier New" w:hAnsi="Courier New" w:cs="Courier New"/>
          <w:sz w:val="28"/>
          <w:szCs w:val="28"/>
        </w:rPr>
        <w:t xml:space="preserve">: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le père est déjà un </w:t>
      </w:r>
      <w:r w:rsidR="00EE4C73">
        <w:rPr>
          <w:rFonts w:ascii="Courier New" w:hAnsi="Courier New" w:cs="Courier New"/>
          <w:sz w:val="28"/>
          <w:szCs w:val="28"/>
        </w:rPr>
        <w:t>« </w:t>
      </w:r>
      <w:r w:rsidRPr="00EE4C73">
        <w:rPr>
          <w:rFonts w:ascii="Times New Roman" w:hAnsi="Times New Roman" w:cs="Times New Roman"/>
          <w:i/>
          <w:sz w:val="24"/>
          <w:szCs w:val="24"/>
        </w:rPr>
        <w:t>type</w:t>
      </w:r>
      <w:r w:rsidR="00EE4C73">
        <w:rPr>
          <w:rFonts w:ascii="Courier New" w:hAnsi="Courier New" w:cs="Courier New"/>
          <w:sz w:val="28"/>
          <w:szCs w:val="28"/>
        </w:rPr>
        <w:t> »…</w:t>
      </w:r>
    </w:p>
    <w:p w:rsidR="00EE4C73" w:rsidRDefault="009B3BB0" w:rsidP="00EE4C73">
      <w:pPr>
        <w:pStyle w:val="Sansinterligne"/>
        <w:ind w:firstLine="708"/>
        <w:rPr>
          <w:rFonts w:ascii="Courier New" w:hAnsi="Courier New" w:cs="Courier New"/>
          <w:sz w:val="28"/>
          <w:szCs w:val="28"/>
        </w:rPr>
      </w:pPr>
      <w:r w:rsidRPr="001963A9">
        <w:rPr>
          <w:rFonts w:ascii="Courier New" w:hAnsi="Courier New" w:cs="Courier New"/>
          <w:sz w:val="28"/>
          <w:szCs w:val="28"/>
        </w:rPr>
        <w:t>au sens propre du terme</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 </w:t>
      </w:r>
      <w:r w:rsidRPr="00EE4C73">
        <w:rPr>
          <w:rFonts w:ascii="Times New Roman" w:hAnsi="Times New Roman" w:cs="Times New Roman"/>
          <w:i/>
          <w:sz w:val="24"/>
          <w:szCs w:val="24"/>
        </w:rPr>
        <w:t>type</w:t>
      </w:r>
      <w:r>
        <w:rPr>
          <w:rFonts w:ascii="Courier New" w:hAnsi="Courier New" w:cs="Courier New"/>
          <w:sz w:val="28"/>
          <w:szCs w:val="28"/>
        </w:rPr>
        <w:t> »</w:t>
      </w:r>
      <w:r w:rsidR="009B3BB0" w:rsidRPr="001963A9">
        <w:rPr>
          <w:rFonts w:ascii="Courier New" w:hAnsi="Courier New" w:cs="Courier New"/>
          <w:sz w:val="28"/>
          <w:szCs w:val="28"/>
        </w:rPr>
        <w:t xml:space="preserve"> sans aucun doute présent dans des variations temporelles. </w:t>
      </w:r>
    </w:p>
    <w:p w:rsidR="00EE4C73" w:rsidRDefault="00EE4C73" w:rsidP="009B3BB0">
      <w:pPr>
        <w:pStyle w:val="Sansinterligne"/>
        <w:rPr>
          <w:rFonts w:ascii="Courier New" w:hAnsi="Courier New" w:cs="Courier New"/>
          <w:sz w:val="28"/>
          <w:szCs w:val="28"/>
        </w:rPr>
      </w:pP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ne serions pas tellement intéressés en ce qu'il n'y ait pas de ces variations, mais en ce que nous ne pouvons pas concevoir ici la chose autrement que dans ses rapports avec une fonction imaginaire, en niant le rapport du sujet avec le père, cette </w:t>
      </w:r>
      <w:r w:rsidRPr="00EE4C73">
        <w:rPr>
          <w:rFonts w:ascii="Times New Roman" w:hAnsi="Times New Roman" w:cs="Times New Roman"/>
          <w:i/>
          <w:sz w:val="24"/>
          <w:szCs w:val="24"/>
        </w:rPr>
        <w:t>identification</w:t>
      </w:r>
      <w:r w:rsidRPr="001963A9">
        <w:rPr>
          <w:rFonts w:ascii="Courier New" w:hAnsi="Courier New" w:cs="Courier New"/>
          <w:sz w:val="28"/>
          <w:szCs w:val="28"/>
        </w:rPr>
        <w:t xml:space="preserve"> à </w:t>
      </w:r>
      <w:r w:rsidRPr="00EE4C73">
        <w:rPr>
          <w:rFonts w:ascii="Times New Roman" w:hAnsi="Times New Roman" w:cs="Times New Roman"/>
          <w:i/>
          <w:sz w:val="24"/>
          <w:szCs w:val="24"/>
        </w:rPr>
        <w:t>l'idéal du père</w:t>
      </w:r>
      <w:r w:rsidRPr="001963A9">
        <w:rPr>
          <w:rFonts w:ascii="Courier New" w:hAnsi="Courier New" w:cs="Courier New"/>
          <w:sz w:val="28"/>
          <w:szCs w:val="28"/>
        </w:rPr>
        <w:t xml:space="preserve"> grâce à laquelle peut-être en fin de compte, nous pouvons dire qu'en moyenne les nuits de noces réussissent et tournent bien, encore que </w:t>
      </w:r>
      <w:r w:rsidRPr="00EE4C73">
        <w:rPr>
          <w:rFonts w:ascii="Courier New" w:hAnsi="Courier New" w:cs="Courier New"/>
          <w:i/>
          <w:sz w:val="24"/>
          <w:szCs w:val="24"/>
        </w:rPr>
        <w:t>la statistique</w:t>
      </w:r>
      <w:r w:rsidRPr="001963A9">
        <w:rPr>
          <w:rFonts w:ascii="Courier New" w:hAnsi="Courier New" w:cs="Courier New"/>
          <w:sz w:val="28"/>
          <w:szCs w:val="28"/>
        </w:rPr>
        <w:t xml:space="preserve"> n'ait jamais été faite </w:t>
      </w:r>
      <w:r w:rsidRPr="00EE4C73">
        <w:rPr>
          <w:rFonts w:ascii="Courier New" w:hAnsi="Courier New" w:cs="Courier New"/>
          <w:i/>
          <w:sz w:val="24"/>
          <w:szCs w:val="24"/>
        </w:rPr>
        <w:t>d'une façon strictement rigoureuse</w:t>
      </w:r>
      <w:r w:rsidR="00EE4C73">
        <w:rPr>
          <w:rFonts w:ascii="Courier New" w:hAnsi="Courier New" w:cs="Courier New"/>
          <w:sz w:val="28"/>
          <w:szCs w:val="28"/>
        </w:rPr>
        <w:t>…</w:t>
      </w:r>
    </w:p>
    <w:p w:rsidR="009B3BB0" w:rsidRPr="001963A9" w:rsidRDefault="009B3BB0"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Ceci est évidemment lié à des données de fait,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mais aussi à des données imaginaires et ne résout </w:t>
      </w: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en rien pour nous la problématique</w:t>
      </w:r>
      <w:r w:rsidR="00EE4C73">
        <w:rPr>
          <w:rFonts w:ascii="Courier New" w:hAnsi="Courier New" w:cs="Courier New"/>
          <w:sz w:val="28"/>
          <w:szCs w:val="28"/>
        </w:rPr>
        <w:t>…</w:t>
      </w:r>
      <w:r w:rsidRPr="001963A9">
        <w:rPr>
          <w:rFonts w:ascii="Courier New" w:hAnsi="Courier New" w:cs="Courier New"/>
          <w:sz w:val="28"/>
          <w:szCs w:val="28"/>
        </w:rPr>
        <w:t xml:space="preserve">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d'ailleurs ni pour nous ni, bien entendu,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pour nos patients, et peut-être sur ce point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nous nous confondons</w:t>
      </w:r>
    </w:p>
    <w:p w:rsidR="00EE4C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ne résout en rien la problématique du désir. </w:t>
      </w:r>
    </w:p>
    <w:p w:rsidR="00EE4C73" w:rsidRDefault="00EE4C73" w:rsidP="009B3BB0">
      <w:pPr>
        <w:pStyle w:val="Sansinterligne"/>
        <w:rPr>
          <w:rFonts w:ascii="Courier New" w:hAnsi="Courier New" w:cs="Courier New"/>
          <w:sz w:val="28"/>
          <w:szCs w:val="28"/>
        </w:rPr>
      </w:pPr>
    </w:p>
    <w:p w:rsidR="00EE4C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Nous allons voir en effet que cette </w:t>
      </w:r>
      <w:r w:rsidRPr="006A0073">
        <w:rPr>
          <w:rFonts w:ascii="Times New Roman" w:hAnsi="Times New Roman" w:cs="Times New Roman"/>
          <w:i/>
          <w:sz w:val="24"/>
          <w:szCs w:val="24"/>
        </w:rPr>
        <w:t>identification à l'image du père</w:t>
      </w:r>
      <w:r w:rsidRPr="001963A9">
        <w:rPr>
          <w:rFonts w:ascii="Courier New" w:hAnsi="Courier New" w:cs="Courier New"/>
          <w:sz w:val="28"/>
          <w:szCs w:val="28"/>
        </w:rPr>
        <w:t xml:space="preserve"> n'est qu'un cas particulier de ce qu'il nous faut maintenant aborder comme étant la solution la plus générale</w:t>
      </w:r>
      <w:r w:rsidR="00EE4C73">
        <w:rPr>
          <w:rFonts w:ascii="Courier New" w:hAnsi="Courier New" w:cs="Courier New"/>
          <w:sz w:val="28"/>
          <w:szCs w:val="28"/>
        </w:rPr>
        <w:t>…</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je veux dire dans les rapports, dans </w:t>
      </w:r>
    </w:p>
    <w:p w:rsidR="00EE4C73" w:rsidRDefault="009B3BB0" w:rsidP="00EE4C73">
      <w:pPr>
        <w:pStyle w:val="Sansinterligne"/>
        <w:ind w:left="708"/>
        <w:rPr>
          <w:rFonts w:ascii="Courier New" w:hAnsi="Courier New" w:cs="Courier New"/>
          <w:sz w:val="28"/>
          <w:szCs w:val="28"/>
        </w:rPr>
      </w:pPr>
      <w:r w:rsidRPr="001963A9">
        <w:rPr>
          <w:rFonts w:ascii="Courier New" w:hAnsi="Courier New" w:cs="Courier New"/>
          <w:sz w:val="28"/>
          <w:szCs w:val="28"/>
        </w:rPr>
        <w:t xml:space="preserve">cet affrontement du </w:t>
      </w:r>
      <w:r w:rsidR="00EE4C73" w:rsidRPr="00892A16">
        <w:rPr>
          <w:rFonts w:ascii="LACAN" w:hAnsi="LACAN" w:cs="Courier New"/>
          <w:color w:val="0000CC"/>
          <w:sz w:val="28"/>
          <w:szCs w:val="28"/>
        </w:rPr>
        <w:t>S</w:t>
      </w:r>
      <w:r w:rsidRPr="001963A9">
        <w:rPr>
          <w:rFonts w:ascii="Courier New" w:hAnsi="Courier New" w:cs="Courier New"/>
          <w:sz w:val="28"/>
          <w:szCs w:val="28"/>
        </w:rPr>
        <w:t xml:space="preserve"> avec le </w:t>
      </w:r>
      <w:r w:rsidR="00EE4C73" w:rsidRPr="00EE4C73">
        <w:rPr>
          <w:rFonts w:ascii="Times New Roman" w:hAnsi="Times New Roman" w:cs="Times New Roman"/>
          <w:i/>
          <w:color w:val="0000CC"/>
          <w:sz w:val="24"/>
          <w:szCs w:val="24"/>
        </w:rPr>
        <w:t>(</w:t>
      </w:r>
      <w:r w:rsidRPr="00EE4C73">
        <w:rPr>
          <w:rFonts w:ascii="Times New Roman" w:hAnsi="Times New Roman" w:cs="Times New Roman"/>
          <w:i/>
          <w:color w:val="0000CC"/>
          <w:sz w:val="24"/>
          <w:szCs w:val="24"/>
        </w:rPr>
        <w:t>a</w:t>
      </w:r>
      <w:r w:rsidR="00EE4C73" w:rsidRPr="00EE4C73">
        <w:rPr>
          <w:rFonts w:ascii="Times New Roman" w:hAnsi="Times New Roman" w:cs="Times New Roman"/>
          <w:i/>
          <w:color w:val="0000CC"/>
          <w:sz w:val="24"/>
          <w:szCs w:val="24"/>
        </w:rPr>
        <w:t>)</w:t>
      </w:r>
      <w:r w:rsidRPr="001963A9">
        <w:rPr>
          <w:rFonts w:ascii="Courier New" w:hAnsi="Courier New" w:cs="Courier New"/>
          <w:sz w:val="28"/>
          <w:szCs w:val="28"/>
        </w:rPr>
        <w:t xml:space="preserve"> de </w:t>
      </w:r>
      <w:r w:rsidRPr="00EE4C73">
        <w:rPr>
          <w:rFonts w:ascii="Times New Roman" w:hAnsi="Times New Roman" w:cs="Times New Roman"/>
          <w:i/>
          <w:color w:val="0000CC"/>
          <w:sz w:val="24"/>
          <w:szCs w:val="24"/>
        </w:rPr>
        <w:t>l'objet</w:t>
      </w:r>
    </w:p>
    <w:p w:rsidR="006A0073" w:rsidRDefault="00EE4C73"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l'introduction sous la forme la plus générale de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la fonction imaginaire</w:t>
      </w:r>
      <w:r w:rsidR="00892A16">
        <w:rPr>
          <w:rFonts w:ascii="Courier New" w:hAnsi="Courier New" w:cs="Courier New"/>
          <w:sz w:val="28"/>
          <w:szCs w:val="28"/>
        </w:rPr>
        <w:t>.</w:t>
      </w:r>
      <w:r w:rsidRPr="001963A9">
        <w:rPr>
          <w:rFonts w:ascii="Courier New" w:hAnsi="Courier New" w:cs="Courier New"/>
          <w:sz w:val="28"/>
          <w:szCs w:val="28"/>
        </w:rPr>
        <w:t xml:space="preserve"> </w:t>
      </w:r>
    </w:p>
    <w:p w:rsidR="006A0073" w:rsidRDefault="00892A16" w:rsidP="009B3BB0">
      <w:pPr>
        <w:pStyle w:val="Sansinterligne"/>
        <w:rPr>
          <w:rFonts w:ascii="Courier New" w:hAnsi="Courier New" w:cs="Courier New"/>
          <w:sz w:val="28"/>
          <w:szCs w:val="28"/>
        </w:rPr>
      </w:pPr>
      <w:r>
        <w:rPr>
          <w:rFonts w:ascii="Courier New" w:hAnsi="Courier New" w:cs="Courier New"/>
          <w:sz w:val="28"/>
          <w:szCs w:val="28"/>
        </w:rPr>
        <w:lastRenderedPageBreak/>
        <w:t>L</w:t>
      </w:r>
      <w:r w:rsidR="009B3BB0" w:rsidRPr="001963A9">
        <w:rPr>
          <w:rFonts w:ascii="Courier New" w:hAnsi="Courier New" w:cs="Courier New"/>
          <w:sz w:val="28"/>
          <w:szCs w:val="28"/>
        </w:rPr>
        <w:t>e support, la solution, la voie de solution qu'offre au sujet la dimension du narcissisme, qui fait que l'</w:t>
      </w:r>
      <w:r w:rsidR="008D7FE0" w:rsidRPr="001963A9">
        <w:rPr>
          <w:rFonts w:ascii="Courier New" w:hAnsi="Courier New" w:cs="Courier New"/>
          <w:sz w:val="28"/>
          <w:szCs w:val="28"/>
        </w:rPr>
        <w:t>É</w:t>
      </w:r>
      <w:r w:rsidR="006A0073" w:rsidRPr="001963A9">
        <w:rPr>
          <w:rFonts w:ascii="Courier New" w:hAnsi="Courier New" w:cs="Courier New"/>
          <w:sz w:val="28"/>
          <w:szCs w:val="28"/>
        </w:rPr>
        <w:t>ros</w:t>
      </w:r>
      <w:r w:rsidR="009B3BB0" w:rsidRPr="001963A9">
        <w:rPr>
          <w:rFonts w:ascii="Courier New" w:hAnsi="Courier New" w:cs="Courier New"/>
          <w:sz w:val="28"/>
          <w:szCs w:val="28"/>
        </w:rPr>
        <w:t xml:space="preserve"> humain est engagé dans un certain rapport avec une certaine image </w:t>
      </w:r>
      <w:r w:rsidR="008D7FE0" w:rsidRPr="008D7FE0">
        <w:rPr>
          <w:rFonts w:ascii="Courier New" w:hAnsi="Courier New" w:cs="Courier New"/>
          <w:color w:val="FF0000"/>
          <w:sz w:val="28"/>
          <w:szCs w:val="28"/>
        </w:rPr>
        <w:t>[</w:t>
      </w:r>
      <w:r w:rsidR="008D7FE0" w:rsidRPr="008D7FE0">
        <w:rPr>
          <w:rFonts w:ascii="Times New Roman" w:hAnsi="Times New Roman" w:cs="Times New Roman"/>
          <w:i/>
          <w:color w:val="0000CC"/>
          <w:sz w:val="24"/>
          <w:szCs w:val="24"/>
        </w:rPr>
        <w:t>i(a)</w:t>
      </w:r>
      <w:r w:rsidR="008D7FE0" w:rsidRPr="008D7FE0">
        <w:rPr>
          <w:rFonts w:ascii="Courier New" w:hAnsi="Courier New" w:cs="Courier New"/>
          <w:color w:val="FF0000"/>
          <w:sz w:val="28"/>
          <w:szCs w:val="28"/>
        </w:rPr>
        <w:t>]</w:t>
      </w:r>
      <w:r w:rsidR="006A0073">
        <w:rPr>
          <w:rFonts w:ascii="Courier New" w:hAnsi="Courier New" w:cs="Courier New"/>
          <w:color w:val="FF0000"/>
          <w:sz w:val="28"/>
          <w:szCs w:val="28"/>
        </w:rPr>
        <w:t xml:space="preserve"> </w:t>
      </w:r>
      <w:r w:rsidR="009B3BB0" w:rsidRPr="001963A9">
        <w:rPr>
          <w:rFonts w:ascii="Courier New" w:hAnsi="Courier New" w:cs="Courier New"/>
          <w:sz w:val="28"/>
          <w:szCs w:val="28"/>
        </w:rPr>
        <w:t xml:space="preserve">qui n'est pas autre chose qu'un certain rapport à son </w:t>
      </w:r>
      <w:r w:rsidR="009B3BB0" w:rsidRPr="008D7FE0">
        <w:rPr>
          <w:rFonts w:ascii="Times New Roman" w:hAnsi="Times New Roman" w:cs="Times New Roman"/>
          <w:i/>
          <w:color w:val="0000CC"/>
          <w:sz w:val="24"/>
          <w:szCs w:val="24"/>
        </w:rPr>
        <w:t>corps propre</w:t>
      </w:r>
      <w:r w:rsidR="009B3BB0" w:rsidRPr="001963A9">
        <w:rPr>
          <w:rFonts w:ascii="Courier New" w:hAnsi="Courier New" w:cs="Courier New"/>
          <w:sz w:val="28"/>
          <w:szCs w:val="28"/>
        </w:rPr>
        <w:t xml:space="preserve">, et dans lequel va pouvoir se produire cet échange, cette </w:t>
      </w:r>
      <w:r w:rsidR="009B3BB0" w:rsidRPr="006A0073">
        <w:rPr>
          <w:rFonts w:ascii="Courier New" w:hAnsi="Courier New" w:cs="Courier New"/>
          <w:i/>
          <w:sz w:val="24"/>
          <w:szCs w:val="24"/>
        </w:rPr>
        <w:t>interversion</w:t>
      </w:r>
      <w:r w:rsidR="009B3BB0" w:rsidRPr="001963A9">
        <w:rPr>
          <w:rFonts w:ascii="Courier New" w:hAnsi="Courier New" w:cs="Courier New"/>
          <w:sz w:val="28"/>
          <w:szCs w:val="28"/>
        </w:rPr>
        <w:t xml:space="preserve"> dans laquelle je vais essayer d'articuler pour vous la façon dont se présente le problème de </w:t>
      </w:r>
      <w:r w:rsidR="009B3BB0" w:rsidRPr="008D7FE0">
        <w:rPr>
          <w:rFonts w:ascii="Times New Roman" w:hAnsi="Times New Roman" w:cs="Times New Roman"/>
          <w:i/>
          <w:sz w:val="24"/>
          <w:szCs w:val="24"/>
        </w:rPr>
        <w:t>l'affrontement</w:t>
      </w:r>
      <w:r w:rsidR="009B3BB0" w:rsidRPr="001963A9">
        <w:rPr>
          <w:rFonts w:ascii="Courier New" w:hAnsi="Courier New" w:cs="Courier New"/>
          <w:sz w:val="28"/>
          <w:szCs w:val="28"/>
        </w:rPr>
        <w:t xml:space="preserve"> </w:t>
      </w:r>
    </w:p>
    <w:p w:rsidR="009B3BB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de </w:t>
      </w:r>
      <w:r w:rsidR="008D7FE0" w:rsidRPr="00892A16">
        <w:rPr>
          <w:rFonts w:ascii="LACAN" w:hAnsi="LACAN" w:cs="Courier New"/>
          <w:color w:val="0000CC"/>
          <w:sz w:val="28"/>
          <w:szCs w:val="28"/>
        </w:rPr>
        <w:t>S</w:t>
      </w:r>
      <w:r w:rsidR="008D7FE0" w:rsidRPr="001963A9">
        <w:rPr>
          <w:rFonts w:ascii="Courier New" w:hAnsi="Courier New" w:cs="Courier New"/>
          <w:sz w:val="28"/>
          <w:szCs w:val="28"/>
        </w:rPr>
        <w:t xml:space="preserve"> avec </w:t>
      </w:r>
      <w:r w:rsidR="008D7FE0">
        <w:rPr>
          <w:rFonts w:ascii="Times New Roman" w:hAnsi="Times New Roman" w:cs="Times New Roman"/>
          <w:i/>
          <w:color w:val="0000CC"/>
          <w:sz w:val="24"/>
          <w:szCs w:val="24"/>
        </w:rPr>
        <w:t>pe</w:t>
      </w:r>
      <w:r w:rsidR="008D7FE0" w:rsidRPr="008D7FE0">
        <w:rPr>
          <w:rFonts w:ascii="Times New Roman" w:hAnsi="Times New Roman" w:cs="Times New Roman"/>
          <w:i/>
          <w:color w:val="0000CC"/>
          <w:sz w:val="24"/>
          <w:szCs w:val="24"/>
        </w:rPr>
        <w:t>tit(a)</w:t>
      </w:r>
      <w:r w:rsidRPr="001963A9">
        <w:rPr>
          <w:rFonts w:ascii="Courier New" w:hAnsi="Courier New" w:cs="Courier New"/>
          <w:sz w:val="28"/>
          <w:szCs w:val="28"/>
        </w:rPr>
        <w:t>.</w:t>
      </w:r>
    </w:p>
    <w:p w:rsidR="008D7FE0" w:rsidRDefault="008D7FE0" w:rsidP="009B3BB0">
      <w:pPr>
        <w:pStyle w:val="Sansinterligne"/>
        <w:rPr>
          <w:rFonts w:ascii="Courier New" w:hAnsi="Courier New" w:cs="Courier New"/>
          <w:sz w:val="28"/>
          <w:szCs w:val="28"/>
        </w:rPr>
      </w:pPr>
    </w:p>
    <w:p w:rsidR="008D7FE0" w:rsidRPr="001963A9" w:rsidRDefault="008D7FE0" w:rsidP="008D7FE0">
      <w:pPr>
        <w:pStyle w:val="Sansinterligne"/>
        <w:ind w:left="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sz w:val="28"/>
          <w:szCs w:val="28"/>
        </w:rPr>
        <w:tab/>
        <w:t xml:space="preserve"> </w:t>
      </w:r>
      <w:r w:rsidR="006A0073">
        <w:rPr>
          <w:rFonts w:ascii="Courier New" w:hAnsi="Courier New" w:cs="Courier New"/>
          <w:noProof/>
          <w:sz w:val="28"/>
          <w:szCs w:val="28"/>
          <w:lang w:eastAsia="fr-FR"/>
        </w:rPr>
        <w:drawing>
          <wp:inline distT="0" distB="0" distL="0" distR="0">
            <wp:extent cx="3163616" cy="2133600"/>
            <wp:effectExtent l="19050" t="0" r="0" b="0"/>
            <wp:docPr id="3" name="Image 2"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1" cstate="print"/>
                    <a:stretch>
                      <a:fillRect/>
                    </a:stretch>
                  </pic:blipFill>
                  <pic:spPr>
                    <a:xfrm>
                      <a:off x="0" y="0"/>
                      <a:ext cx="3158397" cy="2130080"/>
                    </a:xfrm>
                    <a:prstGeom prst="rect">
                      <a:avLst/>
                    </a:prstGeom>
                  </pic:spPr>
                </pic:pic>
              </a:graphicData>
            </a:graphic>
          </wp:inline>
        </w:drawing>
      </w:r>
    </w:p>
    <w:p w:rsidR="009B3BB0" w:rsidRPr="001963A9" w:rsidRDefault="009B3BB0" w:rsidP="009B3BB0">
      <w:pPr>
        <w:pStyle w:val="Sansinterligne"/>
        <w:rPr>
          <w:rFonts w:ascii="Courier New" w:hAnsi="Courier New" w:cs="Courier New"/>
          <w:sz w:val="28"/>
          <w:szCs w:val="28"/>
        </w:rPr>
      </w:pP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C'est sur ce point que nous reprendrons</w:t>
      </w:r>
      <w:r w:rsidR="008D7FE0">
        <w:rPr>
          <w:rFonts w:ascii="Courier New" w:hAnsi="Courier New" w:cs="Courier New"/>
          <w:sz w:val="28"/>
          <w:szCs w:val="28"/>
        </w:rPr>
        <w:t>…</w:t>
      </w:r>
    </w:p>
    <w:p w:rsidR="008D7FE0" w:rsidRDefault="009B3BB0" w:rsidP="008D7FE0">
      <w:pPr>
        <w:pStyle w:val="Sansinterligne"/>
        <w:ind w:firstLine="708"/>
        <w:rPr>
          <w:rFonts w:ascii="Courier New" w:hAnsi="Courier New" w:cs="Courier New"/>
          <w:sz w:val="28"/>
          <w:szCs w:val="28"/>
        </w:rPr>
      </w:pPr>
      <w:r w:rsidRPr="001963A9">
        <w:rPr>
          <w:rFonts w:ascii="Courier New" w:hAnsi="Courier New" w:cs="Courier New"/>
          <w:sz w:val="28"/>
          <w:szCs w:val="28"/>
        </w:rPr>
        <w:t>puisqu'il est déjà deux heures moins le quart</w:t>
      </w:r>
    </w:p>
    <w:p w:rsidR="008D7FE0" w:rsidRDefault="008D7FE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après les vacances. Je reprendrai le 7 Janvier puisque je n'ai pas pu aujourd'hui avancer les choses plus loin. </w:t>
      </w:r>
    </w:p>
    <w:p w:rsidR="008D7FE0" w:rsidRDefault="008D7FE0" w:rsidP="009B3BB0">
      <w:pPr>
        <w:pStyle w:val="Sansinterligne"/>
        <w:rPr>
          <w:rFonts w:ascii="Courier New" w:hAnsi="Courier New" w:cs="Courier New"/>
          <w:sz w:val="28"/>
          <w:szCs w:val="28"/>
        </w:rPr>
      </w:pP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Vous verrez comment sur ce </w:t>
      </w:r>
      <w:r w:rsidRPr="008D7FE0">
        <w:rPr>
          <w:rFonts w:ascii="Times New Roman" w:hAnsi="Times New Roman" w:cs="Times New Roman"/>
          <w:i/>
          <w:color w:val="0000CC"/>
          <w:sz w:val="24"/>
          <w:szCs w:val="24"/>
        </w:rPr>
        <w:t>petit</w:t>
      </w:r>
      <w:r w:rsidR="008D7FE0" w:rsidRPr="008D7FE0">
        <w:rPr>
          <w:rFonts w:ascii="Times New Roman" w:hAnsi="Times New Roman" w:cs="Times New Roman"/>
          <w:i/>
          <w:color w:val="0000CC"/>
          <w:sz w:val="24"/>
          <w:szCs w:val="24"/>
        </w:rPr>
        <w:t>(</w:t>
      </w:r>
      <w:r w:rsidRPr="008D7FE0">
        <w:rPr>
          <w:rFonts w:ascii="Times New Roman" w:hAnsi="Times New Roman" w:cs="Times New Roman"/>
          <w:i/>
          <w:color w:val="0000CC"/>
          <w:sz w:val="24"/>
          <w:szCs w:val="24"/>
        </w:rPr>
        <w:t>a</w:t>
      </w:r>
      <w:r w:rsidR="008D7FE0" w:rsidRPr="008D7FE0">
        <w:rPr>
          <w:rFonts w:ascii="Times New Roman" w:hAnsi="Times New Roman" w:cs="Times New Roman"/>
          <w:i/>
          <w:color w:val="0000CC"/>
          <w:sz w:val="24"/>
          <w:szCs w:val="24"/>
        </w:rPr>
        <w:t>)</w:t>
      </w:r>
      <w:r w:rsidRPr="001963A9">
        <w:rPr>
          <w:rFonts w:ascii="Courier New" w:hAnsi="Courier New" w:cs="Courier New"/>
          <w:sz w:val="28"/>
          <w:szCs w:val="28"/>
        </w:rPr>
        <w:t xml:space="preserve"> que nous allons enfin avoir l'occasion de</w:t>
      </w:r>
      <w:r w:rsidR="008D7FE0">
        <w:rPr>
          <w:rFonts w:ascii="Courier New" w:hAnsi="Courier New" w:cs="Courier New"/>
          <w:sz w:val="28"/>
          <w:szCs w:val="28"/>
        </w:rPr>
        <w:t xml:space="preserve"> le</w:t>
      </w:r>
      <w:r w:rsidRPr="001963A9">
        <w:rPr>
          <w:rFonts w:ascii="Courier New" w:hAnsi="Courier New" w:cs="Courier New"/>
          <w:sz w:val="28"/>
          <w:szCs w:val="28"/>
        </w:rPr>
        <w:t xml:space="preserve"> préciser dans son essence, dans sa fonction, à savoir la nature essentielle de l'objet humain en tant que, comme je vous l'ai déjà longuement amorcé dans les séminaires précédents,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il est foncièrement marqué, comme tout objet humain, d'une structure narcissique, de ce rapport profond avec l'Éros narcissique.</w:t>
      </w:r>
    </w:p>
    <w:p w:rsidR="009B3BB0" w:rsidRPr="001963A9" w:rsidRDefault="009B3BB0"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Comment cet objet humain en tant que marqué de ceci se trouve, dans la structure la plus générale du fantasme, recevoir normalement le plus essentiel des </w:t>
      </w:r>
      <w:r w:rsidR="008D7FE0" w:rsidRPr="008D7FE0">
        <w:rPr>
          <w:rFonts w:ascii="Times New Roman" w:hAnsi="Times New Roman" w:cs="Times New Roman"/>
          <w:i/>
          <w:color w:val="000000" w:themeColor="text1"/>
          <w:sz w:val="24"/>
          <w:szCs w:val="24"/>
        </w:rPr>
        <w:t>Ansätze</w:t>
      </w:r>
      <w:r w:rsidR="008D7FE0">
        <w:rPr>
          <w:rFonts w:ascii="Arial" w:hAnsi="Arial" w:cs="Arial"/>
          <w:color w:val="0000FF"/>
          <w:sz w:val="17"/>
          <w:szCs w:val="17"/>
        </w:rPr>
        <w:t xml:space="preserve">    </w:t>
      </w:r>
      <w:r w:rsidRPr="001963A9">
        <w:rPr>
          <w:rFonts w:ascii="Courier New" w:hAnsi="Courier New" w:cs="Courier New"/>
          <w:sz w:val="28"/>
          <w:szCs w:val="28"/>
        </w:rPr>
        <w:t xml:space="preserve">du sujet, à savoir ni plus ni moins son affect en présence du désir, cette crainte, cette immanence dans laquelle je vous désignais tout à l'heure ce qui retient par essence le sujet au bord de son désir. </w:t>
      </w:r>
    </w:p>
    <w:p w:rsidR="006A0073" w:rsidRDefault="006A0073"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Toute la nature du fantasme est de la transférer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à l'objet.</w:t>
      </w:r>
    </w:p>
    <w:p w:rsidR="006A0073" w:rsidRDefault="006A0073" w:rsidP="009B3BB0">
      <w:pPr>
        <w:pStyle w:val="Sansinterligne"/>
        <w:rPr>
          <w:rFonts w:ascii="Courier New" w:hAnsi="Courier New" w:cs="Courier New"/>
          <w:sz w:val="28"/>
          <w:szCs w:val="28"/>
        </w:rPr>
      </w:pP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Ceci nous le verrons en étudiant, en reprenant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un certain nombre des fantasmes qui sont ceux dont nous avons jusqu'ici développé la dialectique,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et ne serait-ce qu'à partir d'un, fondamental</w:t>
      </w:r>
      <w:r w:rsidR="008D7FE0">
        <w:rPr>
          <w:rFonts w:ascii="Courier New" w:hAnsi="Courier New" w:cs="Courier New"/>
          <w:sz w:val="28"/>
          <w:szCs w:val="28"/>
        </w:rPr>
        <w:t>,</w:t>
      </w:r>
      <w:r w:rsidRPr="001963A9">
        <w:rPr>
          <w:rFonts w:ascii="Courier New" w:hAnsi="Courier New" w:cs="Courier New"/>
          <w:sz w:val="28"/>
          <w:szCs w:val="28"/>
        </w:rPr>
        <w:t xml:space="preserve">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parce qu'un des premiers découverts, ce fantasme </w:t>
      </w:r>
    </w:p>
    <w:p w:rsidR="008D7FE0" w:rsidRDefault="009B3BB0" w:rsidP="009B3BB0">
      <w:pPr>
        <w:pStyle w:val="Sansinterligne"/>
        <w:rPr>
          <w:rFonts w:ascii="Courier New" w:hAnsi="Courier New" w:cs="Courier New"/>
          <w:sz w:val="28"/>
          <w:szCs w:val="28"/>
        </w:rPr>
      </w:pPr>
      <w:r w:rsidRPr="008D7FE0">
        <w:rPr>
          <w:rFonts w:ascii="Times New Roman" w:hAnsi="Times New Roman" w:cs="Times New Roman"/>
          <w:i/>
          <w:sz w:val="24"/>
          <w:szCs w:val="24"/>
        </w:rPr>
        <w:t>On bat un enfant</w:t>
      </w:r>
      <w:r w:rsidR="008D7FE0">
        <w:rPr>
          <w:rFonts w:ascii="Times New Roman" w:hAnsi="Times New Roman" w:cs="Times New Roman"/>
          <w:i/>
          <w:sz w:val="24"/>
          <w:szCs w:val="24"/>
        </w:rPr>
        <w:t xml:space="preserve"> </w:t>
      </w:r>
      <w:r w:rsidR="008D7FE0" w:rsidRPr="008D7FE0">
        <w:rPr>
          <w:rStyle w:val="Appelnotedebasdep"/>
          <w:rFonts w:ascii="Times New Roman" w:hAnsi="Times New Roman" w:cs="Times New Roman"/>
          <w:b/>
          <w:color w:val="FF0000"/>
          <w:sz w:val="28"/>
          <w:szCs w:val="28"/>
        </w:rPr>
        <w:footnoteReference w:id="34"/>
      </w:r>
      <w:r w:rsidRPr="001963A9">
        <w:rPr>
          <w:rFonts w:ascii="Courier New" w:hAnsi="Courier New" w:cs="Courier New"/>
          <w:sz w:val="28"/>
          <w:szCs w:val="28"/>
        </w:rPr>
        <w:t xml:space="preserve">, où vous en verrez les traits les plus essentiels, de ce transfert de l'affect du sujet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en présence de son désir, sur son objet en tant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que narcissique.</w:t>
      </w:r>
    </w:p>
    <w:p w:rsidR="009B3BB0" w:rsidRPr="001963A9" w:rsidRDefault="009B3BB0"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Inversement ce que devient le sujet, le point où </w:t>
      </w:r>
    </w:p>
    <w:p w:rsidR="00892A16"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il se structure, pourquoi il se structure </w:t>
      </w: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comme </w:t>
      </w:r>
      <w:r w:rsidRPr="008D7FE0">
        <w:rPr>
          <w:rFonts w:ascii="Times New Roman" w:hAnsi="Times New Roman" w:cs="Times New Roman"/>
          <w:i/>
          <w:color w:val="0000CC"/>
          <w:sz w:val="24"/>
          <w:szCs w:val="24"/>
        </w:rPr>
        <w:t>moi</w:t>
      </w:r>
      <w:r w:rsidRPr="001963A9">
        <w:rPr>
          <w:rFonts w:ascii="Courier New" w:hAnsi="Courier New" w:cs="Courier New"/>
          <w:sz w:val="28"/>
          <w:szCs w:val="28"/>
        </w:rPr>
        <w:t xml:space="preserve"> et </w:t>
      </w:r>
      <w:r w:rsidRPr="008D7FE0">
        <w:rPr>
          <w:rFonts w:ascii="Times New Roman" w:hAnsi="Times New Roman" w:cs="Times New Roman"/>
          <w:i/>
          <w:color w:val="0000CC"/>
          <w:sz w:val="24"/>
          <w:szCs w:val="24"/>
        </w:rPr>
        <w:t>Idéal du moi</w:t>
      </w:r>
      <w:r w:rsidRPr="001963A9">
        <w:rPr>
          <w:rFonts w:ascii="Courier New" w:hAnsi="Courier New" w:cs="Courier New"/>
          <w:sz w:val="28"/>
          <w:szCs w:val="28"/>
        </w:rPr>
        <w:t xml:space="preserve">, ceci ne pourra justement,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en fin de compte vous être livré</w:t>
      </w:r>
      <w:r w:rsidR="008D7FE0">
        <w:rPr>
          <w:rFonts w:ascii="Courier New" w:hAnsi="Courier New" w:cs="Courier New"/>
          <w:sz w:val="28"/>
          <w:szCs w:val="28"/>
        </w:rPr>
        <w:t>…</w:t>
      </w:r>
      <w:r w:rsidRPr="001963A9">
        <w:rPr>
          <w:rFonts w:ascii="Courier New" w:hAnsi="Courier New" w:cs="Courier New"/>
          <w:sz w:val="28"/>
          <w:szCs w:val="28"/>
        </w:rPr>
        <w:t xml:space="preserve"> </w:t>
      </w:r>
    </w:p>
    <w:p w:rsidR="008D7FE0" w:rsidRDefault="009B3BB0" w:rsidP="008D7FE0">
      <w:pPr>
        <w:pStyle w:val="Sansinterligne"/>
        <w:ind w:left="708"/>
        <w:rPr>
          <w:rFonts w:ascii="Courier New" w:hAnsi="Courier New" w:cs="Courier New"/>
          <w:sz w:val="28"/>
          <w:szCs w:val="28"/>
        </w:rPr>
      </w:pPr>
      <w:r w:rsidRPr="001963A9">
        <w:rPr>
          <w:rFonts w:ascii="Courier New" w:hAnsi="Courier New" w:cs="Courier New"/>
          <w:sz w:val="28"/>
          <w:szCs w:val="28"/>
        </w:rPr>
        <w:t xml:space="preserve">à savoir par vous être aperçu dans sa </w:t>
      </w:r>
    </w:p>
    <w:p w:rsidR="008D7FE0" w:rsidRDefault="009B3BB0" w:rsidP="008D7FE0">
      <w:pPr>
        <w:pStyle w:val="Sansinterligne"/>
        <w:ind w:left="708"/>
        <w:rPr>
          <w:rFonts w:ascii="Courier New" w:hAnsi="Courier New" w:cs="Courier New"/>
          <w:sz w:val="28"/>
          <w:szCs w:val="28"/>
        </w:rPr>
      </w:pPr>
      <w:r w:rsidRPr="001963A9">
        <w:rPr>
          <w:rFonts w:ascii="Courier New" w:hAnsi="Courier New" w:cs="Courier New"/>
          <w:sz w:val="28"/>
          <w:szCs w:val="28"/>
        </w:rPr>
        <w:t>nécessité structurale absolument rigoureuse</w:t>
      </w:r>
    </w:p>
    <w:p w:rsidR="006A0073" w:rsidRDefault="008D7FE0" w:rsidP="009B3BB0">
      <w:pPr>
        <w:pStyle w:val="Sansinterligne"/>
        <w:rPr>
          <w:rFonts w:ascii="Courier New" w:hAnsi="Courier New" w:cs="Courier New"/>
          <w:sz w:val="28"/>
          <w:szCs w:val="28"/>
        </w:rPr>
      </w:pPr>
      <w:r>
        <w:rPr>
          <w:rFonts w:ascii="Courier New" w:hAnsi="Courier New" w:cs="Courier New"/>
          <w:sz w:val="28"/>
          <w:szCs w:val="28"/>
        </w:rPr>
        <w:t>…</w:t>
      </w:r>
      <w:r w:rsidR="009B3BB0" w:rsidRPr="001963A9">
        <w:rPr>
          <w:rFonts w:ascii="Courier New" w:hAnsi="Courier New" w:cs="Courier New"/>
          <w:sz w:val="28"/>
          <w:szCs w:val="28"/>
        </w:rPr>
        <w:t xml:space="preserve">que comme étant le retour, le renvoi de cette délégation que le sujet a faite de son affect </w:t>
      </w: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 xml:space="preserve">à cet objet, à ce </w:t>
      </w:r>
      <w:r w:rsidR="006A0073" w:rsidRPr="006A0073">
        <w:rPr>
          <w:rFonts w:ascii="Times New Roman" w:hAnsi="Times New Roman" w:cs="Times New Roman"/>
          <w:i/>
          <w:sz w:val="24"/>
          <w:szCs w:val="24"/>
        </w:rPr>
        <w:t>(</w:t>
      </w:r>
      <w:r w:rsidRPr="006A0073">
        <w:rPr>
          <w:rFonts w:ascii="Times New Roman" w:hAnsi="Times New Roman" w:cs="Times New Roman"/>
          <w:i/>
          <w:color w:val="0000CC"/>
          <w:sz w:val="24"/>
          <w:szCs w:val="24"/>
        </w:rPr>
        <w:t>a</w:t>
      </w:r>
      <w:r w:rsidR="006A0073" w:rsidRPr="006A0073">
        <w:rPr>
          <w:rFonts w:ascii="Times New Roman" w:hAnsi="Times New Roman" w:cs="Times New Roman"/>
          <w:i/>
          <w:sz w:val="24"/>
          <w:szCs w:val="24"/>
        </w:rPr>
        <w:t>)</w:t>
      </w:r>
      <w:r w:rsidRPr="001963A9">
        <w:rPr>
          <w:rFonts w:ascii="Courier New" w:hAnsi="Courier New" w:cs="Courier New"/>
          <w:sz w:val="28"/>
          <w:szCs w:val="28"/>
        </w:rPr>
        <w:t xml:space="preserve"> dont nous n'avons jamais encore véritablement parlé, comme étant son renvoi. </w:t>
      </w:r>
    </w:p>
    <w:p w:rsidR="008D7FE0" w:rsidRDefault="008D7FE0" w:rsidP="009B3BB0">
      <w:pPr>
        <w:pStyle w:val="Sansinterligne"/>
        <w:rPr>
          <w:rFonts w:ascii="Courier New" w:hAnsi="Courier New" w:cs="Courier New"/>
          <w:sz w:val="28"/>
          <w:szCs w:val="28"/>
        </w:rPr>
      </w:pPr>
    </w:p>
    <w:p w:rsidR="008D7FE0" w:rsidRDefault="008D7FE0" w:rsidP="009B3BB0">
      <w:pPr>
        <w:pStyle w:val="Sansinterligne"/>
        <w:rPr>
          <w:rFonts w:ascii="Courier New" w:hAnsi="Courier New" w:cs="Courier New"/>
          <w:sz w:val="28"/>
          <w:szCs w:val="28"/>
        </w:rPr>
      </w:pPr>
      <w:r>
        <w:rPr>
          <w:rFonts w:ascii="Courier New" w:hAnsi="Courier New" w:cs="Courier New"/>
          <w:sz w:val="28"/>
          <w:szCs w:val="28"/>
        </w:rPr>
        <w:t>J</w:t>
      </w:r>
      <w:r w:rsidR="009B3BB0" w:rsidRPr="001963A9">
        <w:rPr>
          <w:rFonts w:ascii="Courier New" w:hAnsi="Courier New" w:cs="Courier New"/>
          <w:sz w:val="28"/>
          <w:szCs w:val="28"/>
        </w:rPr>
        <w:t xml:space="preserve">e veux dire comment nécessairement il doit lui-même se poser non pas en tant que </w:t>
      </w:r>
      <w:r w:rsidRPr="008D7FE0">
        <w:rPr>
          <w:rFonts w:ascii="Times New Roman" w:hAnsi="Times New Roman" w:cs="Times New Roman"/>
          <w:i/>
          <w:color w:val="0000CC"/>
          <w:sz w:val="24"/>
          <w:szCs w:val="24"/>
        </w:rPr>
        <w:t>(</w:t>
      </w:r>
      <w:r w:rsidR="009B3BB0" w:rsidRPr="008D7FE0">
        <w:rPr>
          <w:rFonts w:ascii="Times New Roman" w:hAnsi="Times New Roman" w:cs="Times New Roman"/>
          <w:i/>
          <w:color w:val="0000CC"/>
          <w:sz w:val="24"/>
          <w:szCs w:val="24"/>
        </w:rPr>
        <w:t>a</w:t>
      </w:r>
      <w:r w:rsidRPr="008D7FE0">
        <w:rPr>
          <w:rFonts w:ascii="Times New Roman" w:hAnsi="Times New Roman" w:cs="Times New Roman"/>
          <w:i/>
          <w:color w:val="0000CC"/>
          <w:sz w:val="24"/>
          <w:szCs w:val="24"/>
        </w:rPr>
        <w:t>)</w:t>
      </w:r>
      <w:r w:rsidR="009B3BB0" w:rsidRPr="001963A9">
        <w:rPr>
          <w:rFonts w:ascii="Courier New" w:hAnsi="Courier New" w:cs="Courier New"/>
          <w:sz w:val="28"/>
          <w:szCs w:val="28"/>
        </w:rPr>
        <w:t xml:space="preserve">, mais en tant </w:t>
      </w:r>
    </w:p>
    <w:p w:rsidR="009B3BB0" w:rsidRPr="001963A9"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qu'</w:t>
      </w:r>
      <w:r w:rsidRPr="008D7FE0">
        <w:rPr>
          <w:rFonts w:ascii="Times New Roman" w:hAnsi="Times New Roman" w:cs="Times New Roman"/>
          <w:i/>
          <w:color w:val="0000CC"/>
          <w:sz w:val="24"/>
          <w:szCs w:val="24"/>
        </w:rPr>
        <w:t>image de a</w:t>
      </w:r>
      <w:r w:rsidRPr="001963A9">
        <w:rPr>
          <w:rFonts w:ascii="Courier New" w:hAnsi="Courier New" w:cs="Courier New"/>
          <w:sz w:val="28"/>
          <w:szCs w:val="28"/>
        </w:rPr>
        <w:t xml:space="preserve">, </w:t>
      </w:r>
      <w:r w:rsidRPr="008D7FE0">
        <w:rPr>
          <w:rFonts w:ascii="Times New Roman" w:hAnsi="Times New Roman" w:cs="Times New Roman"/>
          <w:i/>
          <w:color w:val="0000CC"/>
          <w:sz w:val="24"/>
          <w:szCs w:val="24"/>
        </w:rPr>
        <w:t>image de l'autre</w:t>
      </w:r>
      <w:r w:rsidRPr="001963A9">
        <w:rPr>
          <w:rFonts w:ascii="Courier New" w:hAnsi="Courier New" w:cs="Courier New"/>
          <w:sz w:val="28"/>
          <w:szCs w:val="28"/>
        </w:rPr>
        <w:t xml:space="preserve">, ce qui est une seule et même chose avec le </w:t>
      </w:r>
      <w:r w:rsidRPr="008D7FE0">
        <w:rPr>
          <w:rFonts w:ascii="Times New Roman" w:hAnsi="Times New Roman" w:cs="Times New Roman"/>
          <w:i/>
          <w:color w:val="0000CC"/>
          <w:sz w:val="24"/>
          <w:szCs w:val="24"/>
        </w:rPr>
        <w:t>moi</w:t>
      </w:r>
      <w:r w:rsidRPr="001963A9">
        <w:rPr>
          <w:rFonts w:ascii="Courier New" w:hAnsi="Courier New" w:cs="Courier New"/>
          <w:sz w:val="28"/>
          <w:szCs w:val="28"/>
        </w:rPr>
        <w:t xml:space="preserve">, cette </w:t>
      </w:r>
      <w:r w:rsidR="008D7FE0" w:rsidRPr="008D7FE0">
        <w:rPr>
          <w:rFonts w:ascii="Times New Roman" w:hAnsi="Times New Roman" w:cs="Times New Roman"/>
          <w:i/>
          <w:color w:val="0000CC"/>
          <w:sz w:val="24"/>
          <w:szCs w:val="24"/>
        </w:rPr>
        <w:t>image de l'autre</w:t>
      </w:r>
      <w:r w:rsidRPr="001963A9">
        <w:rPr>
          <w:rFonts w:ascii="Courier New" w:hAnsi="Courier New" w:cs="Courier New"/>
          <w:sz w:val="28"/>
          <w:szCs w:val="28"/>
        </w:rPr>
        <w:t xml:space="preserve"> étant marquée de cet indice, d'un grand </w:t>
      </w:r>
      <w:r w:rsidR="002B6A88" w:rsidRPr="00892A16">
        <w:rPr>
          <w:rFonts w:ascii="Times New Roman" w:hAnsi="Times New Roman" w:cs="Times New Roman"/>
          <w:color w:val="0000CC"/>
          <w:sz w:val="28"/>
          <w:szCs w:val="28"/>
        </w:rPr>
        <w:t>I</w:t>
      </w:r>
      <w:r w:rsidRPr="001963A9">
        <w:rPr>
          <w:rFonts w:ascii="Courier New" w:hAnsi="Courier New" w:cs="Courier New"/>
          <w:sz w:val="28"/>
          <w:szCs w:val="28"/>
        </w:rPr>
        <w:t xml:space="preserve">, d'un </w:t>
      </w:r>
      <w:r w:rsidRPr="008D7FE0">
        <w:rPr>
          <w:rFonts w:ascii="Times New Roman" w:hAnsi="Times New Roman" w:cs="Times New Roman"/>
          <w:i/>
          <w:color w:val="0000CC"/>
          <w:sz w:val="24"/>
          <w:szCs w:val="24"/>
        </w:rPr>
        <w:t>Idéal du moi</w:t>
      </w:r>
      <w:r w:rsidR="00892A16">
        <w:rPr>
          <w:rFonts w:ascii="Times New Roman" w:hAnsi="Times New Roman" w:cs="Times New Roman"/>
          <w:i/>
          <w:color w:val="0000CC"/>
          <w:sz w:val="24"/>
          <w:szCs w:val="24"/>
        </w:rPr>
        <w:t xml:space="preserve">  </w:t>
      </w:r>
      <w:r w:rsidRPr="008D7FE0">
        <w:rPr>
          <w:rFonts w:ascii="Times New Roman" w:hAnsi="Times New Roman" w:cs="Times New Roman"/>
          <w:i/>
          <w:color w:val="0000CC"/>
          <w:sz w:val="24"/>
          <w:szCs w:val="24"/>
        </w:rPr>
        <w:t xml:space="preserve"> </w:t>
      </w:r>
      <w:r w:rsidRPr="001963A9">
        <w:rPr>
          <w:rFonts w:ascii="Courier New" w:hAnsi="Courier New" w:cs="Courier New"/>
          <w:sz w:val="28"/>
          <w:szCs w:val="28"/>
        </w:rPr>
        <w:t>en tant qu'il est lui-même l'héritier d'un rapport premier du sujet non pas avec son désir, mais avec le désir de sa mère, l'</w:t>
      </w:r>
      <w:r w:rsidRPr="008D7FE0">
        <w:rPr>
          <w:rFonts w:ascii="Times New Roman" w:hAnsi="Times New Roman" w:cs="Times New Roman"/>
          <w:i/>
          <w:color w:val="0000CC"/>
          <w:sz w:val="24"/>
          <w:szCs w:val="24"/>
        </w:rPr>
        <w:t>Idéal</w:t>
      </w:r>
      <w:r w:rsidRPr="001963A9">
        <w:rPr>
          <w:rFonts w:ascii="Courier New" w:hAnsi="Courier New" w:cs="Courier New"/>
          <w:sz w:val="28"/>
          <w:szCs w:val="28"/>
        </w:rPr>
        <w:t xml:space="preserve"> prenant la place de ce qui, chez le sujet a été éprouvé comme l'effet d'un enfant désiré.</w:t>
      </w:r>
    </w:p>
    <w:p w:rsidR="006A0073" w:rsidRDefault="006A0073" w:rsidP="009B3BB0">
      <w:pPr>
        <w:pStyle w:val="Sansinterligne"/>
        <w:rPr>
          <w:rFonts w:ascii="Courier New" w:hAnsi="Courier New" w:cs="Courier New"/>
          <w:sz w:val="28"/>
          <w:szCs w:val="28"/>
        </w:rPr>
      </w:pPr>
    </w:p>
    <w:p w:rsidR="008D7FE0"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Cette nécessité, ce développement est ce par quoi il vient s'inscrire dans une certaine trace, formation de l'algorithme que je peux déjà inscrire au tableau pour vous l'annoncer pour la prochaine fois</w:t>
      </w:r>
      <w:r w:rsidR="008D7FE0">
        <w:rPr>
          <w:rFonts w:ascii="Courier New" w:hAnsi="Courier New" w:cs="Courier New"/>
          <w:sz w:val="28"/>
          <w:szCs w:val="28"/>
        </w:rPr>
        <w:t xml:space="preserve"> </w:t>
      </w:r>
      <w:r w:rsidRPr="001963A9">
        <w:rPr>
          <w:rFonts w:ascii="Courier New" w:hAnsi="Courier New" w:cs="Courier New"/>
          <w:sz w:val="28"/>
          <w:szCs w:val="28"/>
        </w:rPr>
        <w:t>:</w:t>
      </w:r>
    </w:p>
    <w:p w:rsidR="008D7FE0" w:rsidRDefault="008D7FE0" w:rsidP="009B3BB0">
      <w:pPr>
        <w:pStyle w:val="Sansinterligne"/>
        <w:rPr>
          <w:rFonts w:ascii="Courier New" w:hAnsi="Courier New" w:cs="Courier New"/>
          <w:sz w:val="28"/>
          <w:szCs w:val="28"/>
        </w:rPr>
      </w:pPr>
    </w:p>
    <w:p w:rsidR="009B3BB0" w:rsidRPr="008D7FE0" w:rsidRDefault="009B3BB0" w:rsidP="009B3BB0">
      <w:pPr>
        <w:pStyle w:val="Sansinterligne"/>
        <w:rPr>
          <w:rFonts w:ascii="Courier New" w:hAnsi="Courier New" w:cs="Courier New"/>
          <w:sz w:val="40"/>
          <w:szCs w:val="40"/>
        </w:rPr>
      </w:pPr>
      <w:r w:rsidRPr="001963A9">
        <w:rPr>
          <w:rFonts w:ascii="Courier New" w:hAnsi="Courier New" w:cs="Courier New"/>
          <w:sz w:val="28"/>
          <w:szCs w:val="28"/>
        </w:rPr>
        <w:t xml:space="preserve"> </w:t>
      </w:r>
      <w:r w:rsidR="008D7FE0">
        <w:rPr>
          <w:rFonts w:ascii="Courier New" w:hAnsi="Courier New" w:cs="Courier New"/>
          <w:sz w:val="28"/>
          <w:szCs w:val="28"/>
        </w:rPr>
        <w:t xml:space="preserve">  </w:t>
      </w:r>
      <w:r w:rsidR="008D7FE0">
        <w:rPr>
          <w:rFonts w:ascii="Courier New" w:hAnsi="Courier New" w:cs="Courier New"/>
          <w:sz w:val="28"/>
          <w:szCs w:val="28"/>
        </w:rPr>
        <w:tab/>
      </w:r>
      <w:r w:rsidR="008D7FE0">
        <w:rPr>
          <w:rFonts w:ascii="Courier New" w:hAnsi="Courier New" w:cs="Courier New"/>
          <w:sz w:val="28"/>
          <w:szCs w:val="28"/>
        </w:rPr>
        <w:tab/>
      </w:r>
      <w:r w:rsidR="008D7FE0">
        <w:rPr>
          <w:rFonts w:ascii="Courier New" w:hAnsi="Courier New" w:cs="Courier New"/>
          <w:sz w:val="28"/>
          <w:szCs w:val="28"/>
        </w:rPr>
        <w:tab/>
      </w:r>
      <w:r w:rsidR="008D7FE0">
        <w:rPr>
          <w:rFonts w:ascii="Courier New" w:hAnsi="Courier New" w:cs="Courier New"/>
          <w:sz w:val="28"/>
          <w:szCs w:val="28"/>
        </w:rPr>
        <w:tab/>
      </w:r>
      <w:r w:rsidR="008D7FE0" w:rsidRPr="008D7FE0">
        <w:rPr>
          <w:rFonts w:ascii="Times New Roman" w:hAnsi="Times New Roman" w:cs="Times New Roman"/>
          <w:i/>
          <w:color w:val="0000CC"/>
          <w:sz w:val="40"/>
          <w:szCs w:val="40"/>
        </w:rPr>
        <w:t>i(a)</w:t>
      </w:r>
      <w:r w:rsidR="008D7FE0" w:rsidRPr="008D7FE0">
        <w:rPr>
          <w:rFonts w:ascii="Times New Roman" w:hAnsi="Times New Roman" w:cs="Times New Roman"/>
          <w:i/>
          <w:color w:val="0000CC"/>
          <w:sz w:val="24"/>
          <w:szCs w:val="24"/>
          <w:vertAlign w:val="subscript"/>
        </w:rPr>
        <w:t>I</w:t>
      </w:r>
      <w:r w:rsidR="008D7FE0" w:rsidRPr="008D7FE0">
        <w:rPr>
          <w:rFonts w:ascii="Times New Roman" w:hAnsi="Times New Roman" w:cs="Times New Roman"/>
          <w:i/>
          <w:color w:val="0000CC"/>
          <w:sz w:val="40"/>
          <w:szCs w:val="40"/>
        </w:rPr>
        <w:t xml:space="preserve">  </w:t>
      </w:r>
      <w:r w:rsidR="008D7FE0" w:rsidRPr="00892A16">
        <w:rPr>
          <w:rFonts w:ascii="Courier New" w:hAnsi="Courier New" w:cs="Courier New"/>
          <w:bCs/>
          <w:iCs/>
          <w:noProof/>
          <w:color w:val="0000CC"/>
          <w:sz w:val="40"/>
          <w:szCs w:val="40"/>
        </w:rPr>
        <w:sym w:font="Symbol" w:char="F0E0"/>
      </w:r>
      <w:r w:rsidR="008D7FE0" w:rsidRPr="008D7FE0">
        <w:rPr>
          <w:rFonts w:ascii="Courier New" w:hAnsi="Courier New" w:cs="Courier New"/>
          <w:b/>
          <w:bCs/>
          <w:iCs/>
          <w:noProof/>
          <w:color w:val="FF0000"/>
          <w:sz w:val="40"/>
          <w:szCs w:val="40"/>
        </w:rPr>
        <w:t xml:space="preserve"> </w:t>
      </w:r>
      <w:r w:rsidR="008D7FE0" w:rsidRPr="008D7FE0">
        <w:rPr>
          <w:rFonts w:ascii="Times New Roman" w:hAnsi="Times New Roman" w:cs="Times New Roman"/>
          <w:bCs/>
          <w:i/>
          <w:iCs/>
          <w:noProof/>
          <w:color w:val="0000CC"/>
          <w:sz w:val="40"/>
          <w:szCs w:val="40"/>
        </w:rPr>
        <w:t>a</w:t>
      </w:r>
      <w:r w:rsidR="00892A16">
        <w:rPr>
          <w:rFonts w:ascii="Times New Roman" w:hAnsi="Times New Roman" w:cs="Times New Roman"/>
          <w:bCs/>
          <w:i/>
          <w:iCs/>
          <w:noProof/>
          <w:color w:val="0000CC"/>
          <w:sz w:val="40"/>
          <w:szCs w:val="40"/>
        </w:rPr>
        <w:t xml:space="preserve"> </w:t>
      </w:r>
      <w:r w:rsidR="008D7FE0" w:rsidRPr="00892A16">
        <w:rPr>
          <w:rFonts w:ascii="Garamond" w:hAnsi="Garamond" w:cs="Courier New"/>
          <w:bCs/>
          <w:iCs/>
          <w:noProof/>
          <w:color w:val="0000CC"/>
          <w:sz w:val="40"/>
          <w:szCs w:val="40"/>
        </w:rPr>
        <w:t>(</w:t>
      </w:r>
      <w:r w:rsidR="008D7FE0" w:rsidRPr="00892A16">
        <w:rPr>
          <w:rFonts w:ascii="LACAN" w:hAnsi="LACAN" w:cs="Courier New"/>
          <w:bCs/>
          <w:iCs/>
          <w:noProof/>
          <w:color w:val="0000CC"/>
          <w:sz w:val="40"/>
          <w:szCs w:val="40"/>
        </w:rPr>
        <w:t>S</w:t>
      </w:r>
      <w:r w:rsidR="008D7FE0" w:rsidRPr="00892A16">
        <w:rPr>
          <w:rFonts w:ascii="Garamond" w:hAnsi="Garamond" w:cs="Courier New"/>
          <w:bCs/>
          <w:iCs/>
          <w:noProof/>
          <w:color w:val="0000CC"/>
          <w:sz w:val="40"/>
          <w:szCs w:val="40"/>
        </w:rPr>
        <w:t>)</w:t>
      </w:r>
      <w:r w:rsidR="00335A53">
        <w:rPr>
          <w:rFonts w:ascii="Garamond" w:hAnsi="Garamond" w:cs="Courier New"/>
          <w:bCs/>
          <w:iCs/>
          <w:noProof/>
          <w:color w:val="0000CC"/>
          <w:sz w:val="40"/>
          <w:szCs w:val="40"/>
        </w:rPr>
        <w:t xml:space="preserve"> </w:t>
      </w:r>
    </w:p>
    <w:p w:rsidR="009B3BB0" w:rsidRPr="001963A9" w:rsidRDefault="009B3BB0" w:rsidP="009B3BB0">
      <w:pPr>
        <w:pStyle w:val="Sansinterligne"/>
        <w:rPr>
          <w:rFonts w:ascii="Courier New" w:hAnsi="Courier New" w:cs="Courier New"/>
          <w:sz w:val="28"/>
          <w:szCs w:val="28"/>
        </w:rPr>
      </w:pPr>
    </w:p>
    <w:p w:rsidR="006A0073" w:rsidRDefault="009B3BB0" w:rsidP="009B3BB0">
      <w:pPr>
        <w:pStyle w:val="Sansinterligne"/>
        <w:rPr>
          <w:rFonts w:ascii="Courier New" w:hAnsi="Courier New" w:cs="Courier New"/>
          <w:sz w:val="28"/>
          <w:szCs w:val="28"/>
        </w:rPr>
      </w:pPr>
      <w:r w:rsidRPr="001963A9">
        <w:rPr>
          <w:rFonts w:ascii="Courier New" w:hAnsi="Courier New" w:cs="Courier New"/>
          <w:sz w:val="28"/>
          <w:szCs w:val="28"/>
        </w:rPr>
        <w:t>Dans un certain rapport avec l'autre, pour autant qu'il est affecté d'un autre, c'est-à-dire du sujet lui-même en tant qu'il est affecté par son désir. Ceci, nous le verrons la prochaine fois.</w:t>
      </w:r>
    </w:p>
    <w:p w:rsidR="006A0073" w:rsidRDefault="006A0073">
      <w:pPr>
        <w:rPr>
          <w:rFonts w:ascii="Courier New" w:eastAsiaTheme="minorHAnsi" w:hAnsi="Courier New" w:cs="Courier New"/>
          <w:sz w:val="28"/>
          <w:szCs w:val="28"/>
          <w:lang w:eastAsia="en-US"/>
        </w:rPr>
      </w:pPr>
      <w:r>
        <w:rPr>
          <w:rFonts w:ascii="Courier New" w:hAnsi="Courier New" w:cs="Courier New"/>
          <w:sz w:val="28"/>
          <w:szCs w:val="28"/>
        </w:rPr>
        <w:br w:type="page"/>
      </w:r>
    </w:p>
    <w:p w:rsidR="009B3BB0" w:rsidRPr="001963A9" w:rsidRDefault="009B3BB0" w:rsidP="009B3BB0">
      <w:pPr>
        <w:pStyle w:val="Sansinterligne"/>
        <w:rPr>
          <w:rFonts w:ascii="Courier New" w:hAnsi="Courier New" w:cs="Courier New"/>
          <w:sz w:val="28"/>
          <w:szCs w:val="28"/>
        </w:rPr>
      </w:pPr>
    </w:p>
    <w:p w:rsidR="009B3BB0" w:rsidRPr="001963A9" w:rsidRDefault="009B3BB0" w:rsidP="009B3BB0">
      <w:pPr>
        <w:pStyle w:val="Sansinterligne"/>
        <w:rPr>
          <w:rFonts w:ascii="Courier New" w:hAnsi="Courier New" w:cs="Courier New"/>
          <w:sz w:val="28"/>
          <w:szCs w:val="28"/>
        </w:rPr>
      </w:pPr>
    </w:p>
    <w:p w:rsidR="00065C9A" w:rsidRDefault="009B3BB0" w:rsidP="008D7FE0">
      <w:pPr>
        <w:pStyle w:val="Sansinterligne"/>
        <w:rPr>
          <w:rFonts w:ascii="Courier New" w:hAnsi="Courier New" w:cs="Courier New"/>
          <w:sz w:val="28"/>
        </w:rPr>
      </w:pPr>
      <w:r w:rsidRPr="001963A9">
        <w:rPr>
          <w:rFonts w:ascii="Courier New" w:hAnsi="Courier New" w:cs="Courier New"/>
          <w:sz w:val="28"/>
          <w:szCs w:val="28"/>
        </w:rPr>
        <w:t xml:space="preserve"> </w:t>
      </w:r>
      <w:r w:rsidR="002C3CB1" w:rsidRPr="008D7FE0">
        <w:rPr>
          <w:rFonts w:ascii="Garamond" w:hAnsi="Garamond" w:cs="Courier New"/>
          <w:color w:val="C00000"/>
          <w:sz w:val="28"/>
          <w:szCs w:val="40"/>
        </w:rPr>
        <w:t>07 Janv</w:t>
      </w:r>
      <w:bookmarkStart w:id="18" w:name="Janv07"/>
      <w:bookmarkEnd w:id="18"/>
      <w:r w:rsidR="002C3CB1" w:rsidRPr="008D7FE0">
        <w:rPr>
          <w:rFonts w:ascii="Garamond" w:hAnsi="Garamond" w:cs="Courier New"/>
          <w:color w:val="C00000"/>
          <w:sz w:val="28"/>
          <w:szCs w:val="40"/>
        </w:rPr>
        <w:t>ier 1959</w:t>
      </w:r>
      <w:r w:rsidR="002C3CB1">
        <w:rPr>
          <w:rFonts w:ascii="Courier New" w:hAnsi="Courier New" w:cs="Courier New"/>
          <w:sz w:val="28"/>
          <w:szCs w:val="40"/>
        </w:rPr>
        <w:t xml:space="preserve">                          </w:t>
      </w:r>
      <w:hyperlink w:anchor="Table" w:history="1">
        <w:r w:rsidR="002C3CB1">
          <w:rPr>
            <w:rStyle w:val="Lienhypertexte"/>
            <w:rFonts w:ascii="Garamond" w:hAnsi="Garamond" w:cs="Courier New"/>
            <w:sz w:val="20"/>
            <w:szCs w:val="40"/>
          </w:rPr>
          <w:t>Table des séances</w:t>
        </w:r>
      </w:hyperlink>
    </w:p>
    <w:p w:rsidR="00065C9A" w:rsidRDefault="002C3CB1">
      <w:pPr>
        <w:pStyle w:val="NormalWeb"/>
        <w:rPr>
          <w:rFonts w:ascii="Courier New" w:hAnsi="Courier New" w:cs="Courier New"/>
          <w:sz w:val="28"/>
        </w:rPr>
      </w:pPr>
      <w:r>
        <w:rPr>
          <w:rFonts w:ascii="Courier New" w:hAnsi="Courier New" w:cs="Courier New"/>
          <w:sz w:val="28"/>
        </w:rPr>
        <w:t> </w:t>
      </w:r>
    </w:p>
    <w:p w:rsidR="00065C9A" w:rsidRDefault="00065C9A">
      <w:pPr>
        <w:pStyle w:val="NormalWeb"/>
        <w:spacing w:after="240"/>
        <w:rPr>
          <w:rFonts w:ascii="Courier New" w:hAnsi="Courier New" w:cs="Courier New"/>
          <w:sz w:val="28"/>
        </w:rPr>
      </w:pPr>
    </w:p>
    <w:p w:rsidR="0051422F" w:rsidRDefault="002C3CB1" w:rsidP="0051422F">
      <w:pPr>
        <w:pStyle w:val="Sansinterligne"/>
        <w:rPr>
          <w:rFonts w:ascii="Courier New" w:hAnsi="Courier New" w:cs="Courier New"/>
          <w:sz w:val="28"/>
          <w:szCs w:val="28"/>
          <w:lang w:eastAsia="fr-FR"/>
        </w:rPr>
      </w:pPr>
      <w:r>
        <w:rPr>
          <w:rFonts w:ascii="Courier New" w:hAnsi="Courier New" w:cs="Courier New"/>
          <w:sz w:val="28"/>
        </w:rPr>
        <w:br/>
      </w:r>
      <w:r w:rsidR="0051422F" w:rsidRPr="00C6272D">
        <w:rPr>
          <w:rFonts w:ascii="Courier New" w:hAnsi="Courier New" w:cs="Courier New"/>
          <w:sz w:val="28"/>
          <w:szCs w:val="28"/>
          <w:lang w:eastAsia="fr-FR"/>
        </w:rPr>
        <w:t xml:space="preserve">Il y a une </w:t>
      </w:r>
      <w:r w:rsidR="0051422F" w:rsidRPr="0051422F">
        <w:rPr>
          <w:rFonts w:ascii="Times New Roman" w:hAnsi="Times New Roman" w:cs="Times New Roman"/>
          <w:i/>
          <w:sz w:val="24"/>
          <w:szCs w:val="24"/>
          <w:lang w:eastAsia="fr-FR"/>
        </w:rPr>
        <w:t>distinction</w:t>
      </w:r>
      <w:r w:rsidR="0051422F" w:rsidRPr="00C6272D">
        <w:rPr>
          <w:rFonts w:ascii="Courier New" w:hAnsi="Courier New" w:cs="Courier New"/>
          <w:sz w:val="28"/>
          <w:szCs w:val="28"/>
          <w:lang w:eastAsia="fr-FR"/>
        </w:rPr>
        <w:t xml:space="preserve"> à laquelle cette expérience nous confronte, entre</w:t>
      </w:r>
      <w:r w:rsidR="0051422F">
        <w:rPr>
          <w:rFonts w:ascii="Courier New" w:hAnsi="Courier New" w:cs="Courier New"/>
          <w:sz w:val="28"/>
          <w:szCs w:val="28"/>
          <w:lang w:eastAsia="fr-FR"/>
        </w:rPr>
        <w:t> :</w:t>
      </w:r>
    </w:p>
    <w:p w:rsidR="0051422F" w:rsidRDefault="0051422F" w:rsidP="0051422F">
      <w:pPr>
        <w:pStyle w:val="Sansinterligne"/>
        <w:rPr>
          <w:rFonts w:ascii="Courier New" w:hAnsi="Courier New" w:cs="Courier New"/>
          <w:sz w:val="28"/>
          <w:szCs w:val="28"/>
          <w:lang w:eastAsia="fr-FR"/>
        </w:rPr>
      </w:pPr>
    </w:p>
    <w:p w:rsidR="0051422F" w:rsidRPr="00796B44" w:rsidRDefault="0051422F" w:rsidP="00796B44">
      <w:pPr>
        <w:pStyle w:val="Sansinterligne"/>
        <w:ind w:left="720"/>
        <w:rPr>
          <w:rFonts w:ascii="Courier New" w:hAnsi="Courier New" w:cs="Courier New"/>
          <w:sz w:val="28"/>
          <w:szCs w:val="28"/>
          <w:lang w:eastAsia="fr-FR"/>
        </w:rPr>
      </w:pPr>
      <w:r w:rsidRPr="00796B44">
        <w:rPr>
          <w:rFonts w:ascii="Courier New" w:hAnsi="Courier New" w:cs="Courier New"/>
          <w:sz w:val="28"/>
          <w:szCs w:val="28"/>
          <w:lang w:eastAsia="fr-FR"/>
        </w:rPr>
        <w:t xml:space="preserve">ce que chez le sujet nous devons appeler </w:t>
      </w:r>
      <w:r w:rsidRPr="00796B44">
        <w:rPr>
          <w:rFonts w:ascii="Times New Roman" w:hAnsi="Times New Roman" w:cs="Times New Roman"/>
          <w:i/>
          <w:color w:val="0000CC"/>
          <w:sz w:val="24"/>
          <w:szCs w:val="24"/>
          <w:lang w:eastAsia="fr-FR"/>
        </w:rPr>
        <w:t>le désir</w:t>
      </w:r>
      <w:r w:rsidRPr="00796B44">
        <w:rPr>
          <w:rFonts w:ascii="Courier New" w:hAnsi="Courier New" w:cs="Courier New"/>
          <w:sz w:val="28"/>
          <w:szCs w:val="28"/>
          <w:lang w:eastAsia="fr-FR"/>
        </w:rPr>
        <w:t>,</w:t>
      </w:r>
    </w:p>
    <w:p w:rsidR="0051422F" w:rsidRDefault="0051422F" w:rsidP="00796B44">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et la fonction dans la constitution de ce désir, </w:t>
      </w:r>
      <w:r>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dans la manifestation de ce désir, </w:t>
      </w:r>
      <w:r>
        <w:rPr>
          <w:rFonts w:ascii="Courier New" w:hAnsi="Courier New" w:cs="Courier New"/>
          <w:sz w:val="28"/>
          <w:szCs w:val="28"/>
          <w:lang w:eastAsia="fr-FR"/>
        </w:rPr>
        <w:t xml:space="preserve">                              </w:t>
      </w:r>
      <w:r w:rsidRPr="00C6272D">
        <w:rPr>
          <w:rFonts w:ascii="Courier New" w:hAnsi="Courier New" w:cs="Courier New"/>
          <w:sz w:val="28"/>
          <w:szCs w:val="28"/>
          <w:lang w:eastAsia="fr-FR"/>
        </w:rPr>
        <w:t>dans les contradictions qui au cours des traitements éclatent entre le discour</w:t>
      </w:r>
      <w:r>
        <w:rPr>
          <w:rFonts w:ascii="Courier New" w:hAnsi="Courier New" w:cs="Courier New"/>
          <w:sz w:val="28"/>
          <w:szCs w:val="28"/>
          <w:lang w:eastAsia="fr-FR"/>
        </w:rPr>
        <w:t>s du sujet et son comportement,</w:t>
      </w:r>
    </w:p>
    <w:p w:rsidR="0051422F" w:rsidRDefault="0051422F"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51422F">
        <w:rPr>
          <w:rFonts w:ascii="Times New Roman" w:hAnsi="Times New Roman" w:cs="Times New Roman"/>
          <w:i/>
          <w:sz w:val="24"/>
          <w:szCs w:val="24"/>
          <w:lang w:eastAsia="fr-FR"/>
        </w:rPr>
        <w:t>distinction</w:t>
      </w:r>
      <w:r w:rsidRPr="00C6272D">
        <w:rPr>
          <w:rFonts w:ascii="Courier New" w:hAnsi="Courier New" w:cs="Courier New"/>
          <w:sz w:val="28"/>
          <w:szCs w:val="28"/>
          <w:lang w:eastAsia="fr-FR"/>
        </w:rPr>
        <w:t xml:space="preserve"> dis-je</w:t>
      </w:r>
      <w:r w:rsidR="009449BD">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essentielle</w:t>
      </w:r>
      <w:r w:rsidR="009449BD">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entre </w:t>
      </w:r>
      <w:r w:rsidRPr="0051422F">
        <w:rPr>
          <w:rFonts w:ascii="Times New Roman" w:hAnsi="Times New Roman" w:cs="Times New Roman"/>
          <w:i/>
          <w:color w:val="0000CC"/>
          <w:sz w:val="24"/>
          <w:szCs w:val="24"/>
          <w:lang w:eastAsia="fr-FR"/>
        </w:rPr>
        <w:t>le désir</w:t>
      </w:r>
      <w:r w:rsidRPr="00C6272D">
        <w:rPr>
          <w:rFonts w:ascii="Courier New" w:hAnsi="Courier New" w:cs="Courier New"/>
          <w:sz w:val="28"/>
          <w:szCs w:val="28"/>
          <w:lang w:eastAsia="fr-FR"/>
        </w:rPr>
        <w:t xml:space="preserve"> et </w:t>
      </w:r>
      <w:r w:rsidRPr="0051422F">
        <w:rPr>
          <w:rFonts w:ascii="Times New Roman" w:hAnsi="Times New Roman" w:cs="Times New Roman"/>
          <w:i/>
          <w:sz w:val="24"/>
          <w:szCs w:val="24"/>
          <w:lang w:eastAsia="fr-FR"/>
        </w:rPr>
        <w:t>la demande</w:t>
      </w:r>
      <w:r w:rsidRPr="00C6272D">
        <w:rPr>
          <w:rFonts w:ascii="Courier New" w:hAnsi="Courier New" w:cs="Courier New"/>
          <w:sz w:val="28"/>
          <w:szCs w:val="28"/>
          <w:lang w:eastAsia="fr-FR"/>
        </w:rPr>
        <w:t>.</w:t>
      </w:r>
    </w:p>
    <w:p w:rsidR="0051422F" w:rsidRDefault="0051422F" w:rsidP="0051422F">
      <w:pPr>
        <w:pStyle w:val="Sansinterligne"/>
        <w:rPr>
          <w:rFonts w:ascii="Courier New" w:hAnsi="Courier New" w:cs="Courier New"/>
          <w:sz w:val="28"/>
          <w:szCs w:val="28"/>
          <w:lang w:eastAsia="fr-FR"/>
        </w:rPr>
      </w:pP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S'il y a quelque chose que, non seulement les données d'origine</w:t>
      </w:r>
      <w:r>
        <w:rPr>
          <w:rFonts w:ascii="Courier New" w:hAnsi="Courier New" w:cs="Courier New"/>
          <w:sz w:val="28"/>
          <w:szCs w:val="28"/>
          <w:lang w:eastAsia="fr-FR"/>
        </w:rPr>
        <w:t> :</w:t>
      </w:r>
      <w:r w:rsidRPr="00C6272D">
        <w:rPr>
          <w:rFonts w:ascii="Courier New" w:hAnsi="Courier New" w:cs="Courier New"/>
          <w:sz w:val="28"/>
          <w:szCs w:val="28"/>
          <w:lang w:eastAsia="fr-FR"/>
        </w:rPr>
        <w:t xml:space="preserve"> le discours freudien, mais précisément tout le développement du discours freudien, tient dans la suite, à savoir les contradictions qui vont éclater, c'est bien dû au carac</w:t>
      </w:r>
      <w:r w:rsidRPr="00C6272D">
        <w:rPr>
          <w:rFonts w:ascii="Courier New" w:hAnsi="Courier New" w:cs="Courier New"/>
          <w:sz w:val="28"/>
          <w:szCs w:val="28"/>
          <w:lang w:eastAsia="fr-FR"/>
        </w:rPr>
        <w:softHyphen/>
        <w:t>tère problématique qu'y joue la demande</w:t>
      </w:r>
      <w:r>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51422F"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Pr="00C6272D">
        <w:rPr>
          <w:rFonts w:ascii="Courier New" w:hAnsi="Courier New" w:cs="Courier New"/>
          <w:sz w:val="28"/>
          <w:szCs w:val="28"/>
          <w:lang w:eastAsia="fr-FR"/>
        </w:rPr>
        <w:t xml:space="preserve">uisque en fin de compte tout ce vers quoi s'est dirigé le développement de l'analyse depuis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 été de plus en plus de mettre l'importance sur ce qui a été appelé diversement et qui en fin de compte converge vers une notion générale de </w:t>
      </w:r>
      <w:r w:rsidRPr="0051422F">
        <w:rPr>
          <w:rFonts w:ascii="Times New Roman" w:hAnsi="Times New Roman" w:cs="Times New Roman"/>
          <w:i/>
          <w:sz w:val="24"/>
          <w:szCs w:val="24"/>
          <w:lang w:eastAsia="fr-FR"/>
        </w:rPr>
        <w:t>névrose de dépendance</w:t>
      </w:r>
      <w:r>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796B44"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Pr="00C6272D">
        <w:rPr>
          <w:rFonts w:ascii="Courier New" w:hAnsi="Courier New" w:cs="Courier New"/>
          <w:sz w:val="28"/>
          <w:szCs w:val="28"/>
          <w:lang w:eastAsia="fr-FR"/>
        </w:rPr>
        <w:t>'est-à</w:t>
      </w:r>
      <w:r w:rsidRPr="00C6272D">
        <w:rPr>
          <w:rFonts w:ascii="Courier New" w:hAnsi="Courier New" w:cs="Courier New"/>
          <w:sz w:val="28"/>
          <w:szCs w:val="28"/>
          <w:lang w:eastAsia="fr-FR"/>
        </w:rPr>
        <w:softHyphen/>
        <w:t xml:space="preserve">-dire que ce qui a été caché, ce qui est voilé derrière cette formule, c'est bien l'accent mis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par une sorte de convergence de la théorie et de ses glissements, et de ses échecs de la pratique aussi, c'est-à-dire d'une certaine conception concer</w:t>
      </w:r>
      <w:r w:rsidRPr="00C6272D">
        <w:rPr>
          <w:rFonts w:ascii="Courier New" w:hAnsi="Courier New" w:cs="Courier New"/>
          <w:sz w:val="28"/>
          <w:szCs w:val="28"/>
          <w:lang w:eastAsia="fr-FR"/>
        </w:rPr>
        <w:softHyphen/>
        <w:t xml:space="preserve">nant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réduction qui est à obtenir par la thérapeutique.</w:t>
      </w:r>
    </w:p>
    <w:p w:rsidR="0051422F" w:rsidRDefault="0051422F" w:rsidP="0051422F">
      <w:pPr>
        <w:pStyle w:val="Sansinterligne"/>
        <w:rPr>
          <w:rFonts w:ascii="Courier New" w:hAnsi="Courier New" w:cs="Courier New"/>
          <w:sz w:val="28"/>
          <w:szCs w:val="28"/>
          <w:lang w:eastAsia="fr-FR"/>
        </w:rPr>
      </w:pPr>
    </w:p>
    <w:p w:rsidR="009449B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bien ce qui est caché derrière la notion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w:t>
      </w:r>
      <w:r w:rsidRPr="0051422F">
        <w:rPr>
          <w:rFonts w:ascii="Times New Roman" w:hAnsi="Times New Roman" w:cs="Times New Roman"/>
          <w:i/>
          <w:sz w:val="24"/>
          <w:szCs w:val="24"/>
          <w:lang w:eastAsia="fr-FR"/>
        </w:rPr>
        <w:t>névrose de dépendance</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Le fait fondamental de </w:t>
      </w:r>
      <w:r w:rsidRPr="0051422F">
        <w:rPr>
          <w:rFonts w:ascii="Times New Roman" w:hAnsi="Times New Roman" w:cs="Times New Roman"/>
          <w:i/>
          <w:sz w:val="24"/>
          <w:szCs w:val="24"/>
          <w:lang w:eastAsia="fr-FR"/>
        </w:rPr>
        <w:t>la demande</w:t>
      </w:r>
      <w:r w:rsidRPr="00C6272D">
        <w:rPr>
          <w:rFonts w:ascii="Courier New" w:hAnsi="Courier New" w:cs="Courier New"/>
          <w:sz w:val="28"/>
          <w:szCs w:val="28"/>
          <w:lang w:eastAsia="fr-FR"/>
        </w:rPr>
        <w:t xml:space="preserve"> avec ses effets imprimants, comprimants, oppri</w:t>
      </w:r>
      <w:r w:rsidRPr="00C6272D">
        <w:rPr>
          <w:rFonts w:ascii="Courier New" w:hAnsi="Courier New" w:cs="Courier New"/>
          <w:sz w:val="28"/>
          <w:szCs w:val="28"/>
          <w:lang w:eastAsia="fr-FR"/>
        </w:rPr>
        <w:softHyphen/>
        <w:t xml:space="preserve">mants sur le sujet,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 est là et dont il s'agit justement de chercher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si à l'endroit de cette fonction</w:t>
      </w:r>
      <w:r>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51422F" w:rsidRDefault="0051422F" w:rsidP="0051422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que nous révélons comme formatrice, </w:t>
      </w:r>
    </w:p>
    <w:p w:rsidR="0051422F" w:rsidRDefault="0051422F" w:rsidP="0051422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selon la formation de la genèse du sujet</w:t>
      </w:r>
    </w:p>
    <w:p w:rsidR="0051422F"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6272D">
        <w:rPr>
          <w:rFonts w:ascii="Courier New" w:hAnsi="Courier New" w:cs="Courier New"/>
          <w:sz w:val="28"/>
          <w:szCs w:val="28"/>
          <w:lang w:eastAsia="fr-FR"/>
        </w:rPr>
        <w:t xml:space="preserve">nous adoptons l'attitude correcte, je veux dire celle qui en fin de compte va être justifiée,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savoir l'élucidation d'une part et la levée,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du même coup, du </w:t>
      </w:r>
      <w:r w:rsidRPr="0051422F">
        <w:rPr>
          <w:rFonts w:ascii="Times New Roman" w:hAnsi="Times New Roman" w:cs="Times New Roman"/>
          <w:i/>
          <w:color w:val="0000CC"/>
          <w:sz w:val="24"/>
          <w:szCs w:val="24"/>
          <w:lang w:eastAsia="fr-FR"/>
        </w:rPr>
        <w:t>symptôme</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est en effet clair que</w:t>
      </w:r>
      <w:r>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796B44"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si le </w:t>
      </w:r>
      <w:r w:rsidRPr="0051422F">
        <w:rPr>
          <w:rFonts w:ascii="Times New Roman" w:hAnsi="Times New Roman" w:cs="Times New Roman"/>
          <w:i/>
          <w:color w:val="0000CC"/>
          <w:sz w:val="24"/>
          <w:szCs w:val="24"/>
          <w:lang w:eastAsia="fr-FR"/>
        </w:rPr>
        <w:t>symptôme</w:t>
      </w:r>
      <w:r w:rsidRPr="00C6272D">
        <w:rPr>
          <w:rFonts w:ascii="Courier New" w:hAnsi="Courier New" w:cs="Courier New"/>
          <w:sz w:val="28"/>
          <w:szCs w:val="28"/>
          <w:lang w:eastAsia="fr-FR"/>
        </w:rPr>
        <w:t xml:space="preserve"> n'est pas simplement quelque chose que nous devons considérer comme le legs </w:t>
      </w:r>
    </w:p>
    <w:p w:rsidR="0051422F" w:rsidRDefault="0051422F" w:rsidP="00796B44">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d'une sorte de soustraction, de suspension </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qui s'appelle frustration</w:t>
      </w:r>
      <w:r>
        <w:rPr>
          <w:rFonts w:ascii="Courier New" w:hAnsi="Courier New" w:cs="Courier New"/>
          <w:sz w:val="28"/>
          <w:szCs w:val="28"/>
          <w:lang w:eastAsia="fr-FR"/>
        </w:rPr>
        <w:t>,</w:t>
      </w:r>
    </w:p>
    <w:p w:rsidR="0051422F" w:rsidRDefault="0051422F" w:rsidP="0051422F">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51422F" w:rsidRPr="0051422F"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si cela n'est pas simplement une sorte de déformation du sujet, de quelque façon qu'on l'envi</w:t>
      </w:r>
      <w:r w:rsidRPr="00C6272D">
        <w:rPr>
          <w:rFonts w:ascii="Courier New" w:hAnsi="Courier New" w:cs="Courier New"/>
          <w:sz w:val="28"/>
          <w:szCs w:val="28"/>
          <w:lang w:eastAsia="fr-FR"/>
        </w:rPr>
        <w:softHyphen/>
        <w:t xml:space="preserve">sage, sous l'effet de quelque chose qui </w:t>
      </w:r>
      <w:r>
        <w:rPr>
          <w:rFonts w:ascii="Courier New" w:hAnsi="Courier New" w:cs="Courier New"/>
          <w:sz w:val="28"/>
          <w:szCs w:val="28"/>
          <w:lang w:eastAsia="fr-FR"/>
        </w:rPr>
        <w:t xml:space="preserve">                </w:t>
      </w:r>
      <w:r w:rsidRPr="0051422F">
        <w:rPr>
          <w:rFonts w:ascii="Courier New" w:hAnsi="Courier New" w:cs="Courier New"/>
          <w:sz w:val="28"/>
          <w:szCs w:val="28"/>
          <w:lang w:eastAsia="fr-FR"/>
        </w:rPr>
        <w:t xml:space="preserve">se dose en fonction d'un certain rapport au </w:t>
      </w:r>
      <w:r w:rsidRPr="0051422F">
        <w:rPr>
          <w:rFonts w:ascii="Times New Roman" w:hAnsi="Times New Roman" w:cs="Times New Roman"/>
          <w:i/>
          <w:color w:val="0000CC"/>
          <w:sz w:val="24"/>
          <w:szCs w:val="24"/>
          <w:lang w:eastAsia="fr-FR"/>
        </w:rPr>
        <w:t>réel</w:t>
      </w:r>
      <w:r w:rsidRPr="0051422F">
        <w:rPr>
          <w:rFonts w:ascii="Courier New" w:hAnsi="Courier New" w:cs="Courier New"/>
          <w:sz w:val="28"/>
          <w:szCs w:val="28"/>
          <w:lang w:eastAsia="fr-FR"/>
        </w:rPr>
        <w:t xml:space="preserve"> : </w:t>
      </w:r>
    </w:p>
    <w:p w:rsidR="0051422F" w:rsidRDefault="0051422F" w:rsidP="0051422F">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comme je l'ai dit </w:t>
      </w:r>
      <w:r w:rsidRPr="0051422F">
        <w:rPr>
          <w:rFonts w:ascii="Times New Roman" w:hAnsi="Times New Roman" w:cs="Times New Roman"/>
          <w:i/>
          <w:sz w:val="24"/>
          <w:szCs w:val="24"/>
          <w:lang w:eastAsia="fr-FR"/>
        </w:rPr>
        <w:t>une frustration imaginaire</w:t>
      </w:r>
      <w:r w:rsidRPr="00C6272D">
        <w:rPr>
          <w:rFonts w:ascii="Courier New" w:hAnsi="Courier New" w:cs="Courier New"/>
          <w:sz w:val="28"/>
          <w:szCs w:val="28"/>
          <w:lang w:eastAsia="fr-FR"/>
        </w:rPr>
        <w:t xml:space="preserve"> c'est </w:t>
      </w:r>
      <w:r>
        <w:rPr>
          <w:rFonts w:ascii="Courier New" w:hAnsi="Courier New" w:cs="Courier New"/>
          <w:sz w:val="28"/>
          <w:szCs w:val="28"/>
          <w:lang w:eastAsia="fr-FR"/>
        </w:rPr>
        <w:t>t</w:t>
      </w:r>
      <w:r w:rsidRPr="00C6272D">
        <w:rPr>
          <w:rFonts w:ascii="Courier New" w:hAnsi="Courier New" w:cs="Courier New"/>
          <w:sz w:val="28"/>
          <w:szCs w:val="28"/>
          <w:lang w:eastAsia="fr-FR"/>
        </w:rPr>
        <w:t xml:space="preserve">oujours à quelque chose de </w:t>
      </w:r>
      <w:r w:rsidRPr="0051422F">
        <w:rPr>
          <w:rFonts w:ascii="Times New Roman" w:hAnsi="Times New Roman" w:cs="Times New Roman"/>
          <w:i/>
          <w:color w:val="0000CC"/>
          <w:sz w:val="24"/>
          <w:szCs w:val="24"/>
          <w:lang w:eastAsia="fr-FR"/>
        </w:rPr>
        <w:t>réel</w:t>
      </w:r>
      <w:r w:rsidRPr="00C6272D">
        <w:rPr>
          <w:rFonts w:ascii="Courier New" w:hAnsi="Courier New" w:cs="Courier New"/>
          <w:sz w:val="28"/>
          <w:szCs w:val="28"/>
          <w:lang w:eastAsia="fr-FR"/>
        </w:rPr>
        <w:t xml:space="preserve"> qu'elle se rapporte</w:t>
      </w:r>
      <w:r>
        <w:rPr>
          <w:rFonts w:ascii="Courier New" w:hAnsi="Courier New" w:cs="Courier New"/>
          <w:sz w:val="28"/>
          <w:szCs w:val="28"/>
          <w:lang w:eastAsia="fr-FR"/>
        </w:rPr>
        <w:t>,</w:t>
      </w:r>
    </w:p>
    <w:p w:rsidR="0051422F" w:rsidRDefault="0051422F" w:rsidP="0051422F">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51422F" w:rsidRPr="009449BD" w:rsidRDefault="0051422F" w:rsidP="009449BD">
      <w:pPr>
        <w:pStyle w:val="Sansinterligne"/>
        <w:numPr>
          <w:ilvl w:val="0"/>
          <w:numId w:val="6"/>
        </w:numPr>
        <w:rPr>
          <w:rFonts w:ascii="Courier New" w:hAnsi="Courier New" w:cs="Courier New"/>
          <w:sz w:val="28"/>
          <w:szCs w:val="28"/>
          <w:lang w:eastAsia="fr-FR"/>
        </w:rPr>
      </w:pPr>
      <w:r w:rsidRPr="009449BD">
        <w:rPr>
          <w:rFonts w:ascii="Courier New" w:hAnsi="Courier New" w:cs="Courier New"/>
          <w:sz w:val="28"/>
          <w:szCs w:val="28"/>
          <w:lang w:eastAsia="fr-FR"/>
        </w:rPr>
        <w:t>si ce n'est pas cela, si entre ce que nous découvrons effectivement dans l'analyse comme ses suites, ses séquences, ses effets, voire ses effets durables, ces impressions de frustration et le symptôme,</w:t>
      </w:r>
      <w:r w:rsidR="009449BD">
        <w:rPr>
          <w:rFonts w:ascii="Courier New" w:hAnsi="Courier New" w:cs="Courier New"/>
          <w:sz w:val="28"/>
          <w:szCs w:val="28"/>
          <w:lang w:eastAsia="fr-FR"/>
        </w:rPr>
        <w:t xml:space="preserve"> i</w:t>
      </w:r>
      <w:r w:rsidRPr="009449BD">
        <w:rPr>
          <w:rFonts w:ascii="Courier New" w:hAnsi="Courier New" w:cs="Courier New"/>
          <w:sz w:val="28"/>
          <w:szCs w:val="28"/>
          <w:lang w:eastAsia="fr-FR"/>
        </w:rPr>
        <w:t xml:space="preserve">l y a quelque chose d'autre, d'une dialectique infiniment plus complexe, et qui s'appelle </w:t>
      </w:r>
      <w:r w:rsidRPr="009449BD">
        <w:rPr>
          <w:rFonts w:ascii="Times New Roman" w:hAnsi="Times New Roman" w:cs="Times New Roman"/>
          <w:i/>
          <w:color w:val="0000CC"/>
          <w:sz w:val="24"/>
          <w:szCs w:val="24"/>
          <w:lang w:eastAsia="fr-FR"/>
        </w:rPr>
        <w:t>le désir</w:t>
      </w:r>
      <w:r w:rsidRPr="009449BD">
        <w:rPr>
          <w:rFonts w:ascii="Courier New" w:hAnsi="Courier New" w:cs="Courier New"/>
          <w:sz w:val="28"/>
          <w:szCs w:val="28"/>
          <w:lang w:eastAsia="fr-FR"/>
        </w:rPr>
        <w:t>,</w:t>
      </w:r>
    </w:p>
    <w:p w:rsidR="0051422F" w:rsidRDefault="0051422F" w:rsidP="0051422F">
      <w:pPr>
        <w:pStyle w:val="Paragraphedeliste"/>
        <w:rPr>
          <w:rFonts w:ascii="Courier New" w:hAnsi="Courier New" w:cs="Courier New"/>
          <w:sz w:val="28"/>
          <w:szCs w:val="28"/>
        </w:rPr>
      </w:pPr>
    </w:p>
    <w:p w:rsidR="009449BD"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si </w:t>
      </w:r>
      <w:r w:rsidRPr="0051422F">
        <w:rPr>
          <w:rFonts w:ascii="Times New Roman" w:hAnsi="Times New Roman" w:cs="Times New Roman"/>
          <w:i/>
          <w:color w:val="0000CC"/>
          <w:sz w:val="24"/>
          <w:szCs w:val="24"/>
          <w:lang w:eastAsia="fr-FR"/>
        </w:rPr>
        <w:t>le désir</w:t>
      </w:r>
      <w:r w:rsidRPr="00C6272D">
        <w:rPr>
          <w:rFonts w:ascii="Courier New" w:hAnsi="Courier New" w:cs="Courier New"/>
          <w:sz w:val="28"/>
          <w:szCs w:val="28"/>
          <w:lang w:eastAsia="fr-FR"/>
        </w:rPr>
        <w:t xml:space="preserve"> est quelque chose qui ne peut se saisir et se com</w:t>
      </w:r>
      <w:r w:rsidRPr="00C6272D">
        <w:rPr>
          <w:rFonts w:ascii="Courier New" w:hAnsi="Courier New" w:cs="Courier New"/>
          <w:sz w:val="28"/>
          <w:szCs w:val="28"/>
          <w:lang w:eastAsia="fr-FR"/>
        </w:rPr>
        <w:softHyphen/>
        <w:t>prendre qu</w:t>
      </w:r>
      <w:r>
        <w:rPr>
          <w:rFonts w:ascii="Courier New" w:hAnsi="Courier New" w:cs="Courier New"/>
          <w:sz w:val="28"/>
          <w:szCs w:val="28"/>
          <w:lang w:eastAsia="fr-FR"/>
        </w:rPr>
        <w:t>’</w:t>
      </w:r>
      <w:r w:rsidRPr="00C6272D">
        <w:rPr>
          <w:rFonts w:ascii="Courier New" w:hAnsi="Courier New" w:cs="Courier New"/>
          <w:sz w:val="28"/>
          <w:szCs w:val="28"/>
          <w:lang w:eastAsia="fr-FR"/>
        </w:rPr>
        <w:t xml:space="preserve">au nœud le plus étroit, </w:t>
      </w:r>
      <w:r w:rsidRPr="0051422F">
        <w:rPr>
          <w:rFonts w:ascii="Courier New" w:hAnsi="Courier New" w:cs="Courier New"/>
          <w:sz w:val="28"/>
          <w:szCs w:val="28"/>
          <w:lang w:eastAsia="fr-FR"/>
        </w:rPr>
        <w:t xml:space="preserve">non pas de quelques impressions laissées par le </w:t>
      </w:r>
      <w:r w:rsidRPr="0051422F">
        <w:rPr>
          <w:rFonts w:ascii="Times New Roman" w:hAnsi="Times New Roman" w:cs="Times New Roman"/>
          <w:i/>
          <w:color w:val="0000CC"/>
          <w:sz w:val="24"/>
          <w:szCs w:val="24"/>
          <w:lang w:eastAsia="fr-FR"/>
        </w:rPr>
        <w:t>réel</w:t>
      </w:r>
      <w:r>
        <w:rPr>
          <w:rFonts w:ascii="Courier New" w:hAnsi="Courier New" w:cs="Courier New"/>
          <w:sz w:val="28"/>
          <w:szCs w:val="28"/>
          <w:lang w:eastAsia="fr-FR"/>
        </w:rPr>
        <w:t>,</w:t>
      </w:r>
      <w:r w:rsidRPr="0051422F">
        <w:rPr>
          <w:rFonts w:ascii="Courier New" w:hAnsi="Courier New" w:cs="Courier New"/>
          <w:sz w:val="28"/>
          <w:szCs w:val="28"/>
          <w:lang w:eastAsia="fr-FR"/>
        </w:rPr>
        <w:t xml:space="preserve"> mais au point le plus étroit </w:t>
      </w:r>
      <w:r w:rsidRPr="009449BD">
        <w:rPr>
          <w:rFonts w:ascii="Courier New" w:hAnsi="Courier New" w:cs="Courier New"/>
          <w:i/>
          <w:sz w:val="24"/>
          <w:szCs w:val="24"/>
          <w:lang w:eastAsia="fr-FR"/>
        </w:rPr>
        <w:t>où se nouent ensemble</w:t>
      </w:r>
      <w:r w:rsidRPr="0051422F">
        <w:rPr>
          <w:rFonts w:ascii="Courier New" w:hAnsi="Courier New" w:cs="Courier New"/>
          <w:sz w:val="28"/>
          <w:szCs w:val="28"/>
          <w:lang w:eastAsia="fr-FR"/>
        </w:rPr>
        <w:t xml:space="preserve"> pour l'homme, </w:t>
      </w:r>
      <w:r w:rsidRPr="0051422F">
        <w:rPr>
          <w:rFonts w:ascii="Times New Roman" w:hAnsi="Times New Roman" w:cs="Times New Roman"/>
          <w:i/>
          <w:color w:val="0000CC"/>
          <w:sz w:val="24"/>
          <w:szCs w:val="24"/>
          <w:lang w:eastAsia="fr-FR"/>
        </w:rPr>
        <w:t>réel</w:t>
      </w:r>
      <w:r w:rsidRPr="0051422F">
        <w:rPr>
          <w:rFonts w:ascii="Courier New" w:hAnsi="Courier New" w:cs="Courier New"/>
          <w:sz w:val="28"/>
          <w:szCs w:val="28"/>
          <w:lang w:eastAsia="fr-FR"/>
        </w:rPr>
        <w:t xml:space="preserve">, </w:t>
      </w:r>
      <w:r w:rsidRPr="0051422F">
        <w:rPr>
          <w:rFonts w:ascii="Times New Roman" w:hAnsi="Times New Roman" w:cs="Times New Roman"/>
          <w:i/>
          <w:color w:val="0000CC"/>
          <w:sz w:val="24"/>
          <w:szCs w:val="24"/>
          <w:lang w:eastAsia="fr-FR"/>
        </w:rPr>
        <w:t>imaginaire</w:t>
      </w:r>
      <w:r w:rsidRPr="0051422F">
        <w:rPr>
          <w:rFonts w:ascii="Courier New" w:hAnsi="Courier New" w:cs="Courier New"/>
          <w:sz w:val="28"/>
          <w:szCs w:val="28"/>
          <w:lang w:eastAsia="fr-FR"/>
        </w:rPr>
        <w:t xml:space="preserve"> et son sens </w:t>
      </w:r>
      <w:r w:rsidRPr="0051422F">
        <w:rPr>
          <w:rFonts w:ascii="Times New Roman" w:hAnsi="Times New Roman" w:cs="Times New Roman"/>
          <w:i/>
          <w:color w:val="0000CC"/>
          <w:sz w:val="24"/>
          <w:szCs w:val="24"/>
          <w:lang w:eastAsia="fr-FR"/>
        </w:rPr>
        <w:t>symbolique</w:t>
      </w:r>
      <w:r w:rsidRPr="0051422F">
        <w:rPr>
          <w:rFonts w:ascii="Courier New" w:hAnsi="Courier New" w:cs="Courier New"/>
          <w:sz w:val="28"/>
          <w:szCs w:val="28"/>
          <w:lang w:eastAsia="fr-FR"/>
        </w:rPr>
        <w:t xml:space="preserve">, ce qui est précisément </w:t>
      </w:r>
      <w:r w:rsidRPr="009449BD">
        <w:rPr>
          <w:rFonts w:ascii="Courier New" w:hAnsi="Courier New" w:cs="Courier New"/>
          <w:i/>
          <w:sz w:val="24"/>
          <w:szCs w:val="24"/>
          <w:lang w:eastAsia="fr-FR"/>
        </w:rPr>
        <w:t>ce que j'ai essayé de démontrer.</w:t>
      </w:r>
      <w:r w:rsidRPr="0051422F">
        <w:rPr>
          <w:rFonts w:ascii="Courier New" w:hAnsi="Courier New" w:cs="Courier New"/>
          <w:sz w:val="28"/>
          <w:szCs w:val="28"/>
          <w:lang w:eastAsia="fr-FR"/>
        </w:rPr>
        <w:t xml:space="preserve"> </w:t>
      </w:r>
    </w:p>
    <w:p w:rsidR="009449BD" w:rsidRDefault="009449BD" w:rsidP="009449BD">
      <w:pPr>
        <w:pStyle w:val="Paragraphedeliste"/>
        <w:rPr>
          <w:rFonts w:ascii="Courier New" w:hAnsi="Courier New" w:cs="Courier New"/>
          <w:sz w:val="28"/>
          <w:szCs w:val="28"/>
        </w:rPr>
      </w:pPr>
    </w:p>
    <w:p w:rsidR="0051422F" w:rsidRDefault="0051422F" w:rsidP="002D76E9">
      <w:pPr>
        <w:pStyle w:val="Sansinterligne"/>
        <w:numPr>
          <w:ilvl w:val="0"/>
          <w:numId w:val="6"/>
        </w:numPr>
        <w:rPr>
          <w:rFonts w:ascii="Courier New" w:hAnsi="Courier New" w:cs="Courier New"/>
          <w:sz w:val="28"/>
          <w:szCs w:val="28"/>
          <w:lang w:eastAsia="fr-FR"/>
        </w:rPr>
      </w:pPr>
      <w:r>
        <w:rPr>
          <w:rFonts w:ascii="Courier New" w:hAnsi="Courier New" w:cs="Courier New"/>
          <w:sz w:val="28"/>
          <w:szCs w:val="28"/>
          <w:lang w:eastAsia="fr-FR"/>
        </w:rPr>
        <w:t>E</w:t>
      </w:r>
      <w:r w:rsidRPr="0051422F">
        <w:rPr>
          <w:rFonts w:ascii="Courier New" w:hAnsi="Courier New" w:cs="Courier New"/>
          <w:sz w:val="28"/>
          <w:szCs w:val="28"/>
          <w:lang w:eastAsia="fr-FR"/>
        </w:rPr>
        <w:t>t c'est ce pourquoi le rapport du désir au fantasme s'exprime ici dans ce champ intermédiaire entre les deux lignes structurales de toute énoncia</w:t>
      </w:r>
      <w:r w:rsidRPr="0051422F">
        <w:rPr>
          <w:rFonts w:ascii="Courier New" w:hAnsi="Courier New" w:cs="Courier New"/>
          <w:sz w:val="28"/>
          <w:szCs w:val="28"/>
          <w:lang w:eastAsia="fr-FR"/>
        </w:rPr>
        <w:softHyphen/>
        <w:t>tion signifiante</w:t>
      </w:r>
      <w:r>
        <w:rPr>
          <w:rFonts w:ascii="Courier New" w:hAnsi="Courier New" w:cs="Courier New"/>
          <w:sz w:val="28"/>
          <w:szCs w:val="28"/>
          <w:lang w:eastAsia="fr-FR"/>
        </w:rPr>
        <w:t> :</w:t>
      </w:r>
    </w:p>
    <w:p w:rsidR="0051422F" w:rsidRDefault="0051422F" w:rsidP="0051422F">
      <w:pPr>
        <w:pStyle w:val="Sansinterligne"/>
        <w:ind w:left="720" w:firstLine="696"/>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796B44">
        <w:rPr>
          <w:rFonts w:ascii="Courier New" w:hAnsi="Courier New" w:cs="Courier New"/>
          <w:noProof/>
          <w:sz w:val="28"/>
          <w:szCs w:val="28"/>
          <w:lang w:eastAsia="fr-FR"/>
        </w:rPr>
        <w:drawing>
          <wp:inline distT="0" distB="0" distL="0" distR="0">
            <wp:extent cx="3775710" cy="4313434"/>
            <wp:effectExtent l="19050" t="0" r="0" b="0"/>
            <wp:docPr id="13" name="Image 12"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2" cstate="print"/>
                    <a:stretch>
                      <a:fillRect/>
                    </a:stretch>
                  </pic:blipFill>
                  <pic:spPr>
                    <a:xfrm>
                      <a:off x="0" y="0"/>
                      <a:ext cx="3779740" cy="4318038"/>
                    </a:xfrm>
                    <a:prstGeom prst="rect">
                      <a:avLst/>
                    </a:prstGeom>
                  </pic:spPr>
                </pic:pic>
              </a:graphicData>
            </a:graphic>
          </wp:inline>
        </w:drawing>
      </w:r>
    </w:p>
    <w:p w:rsidR="0051422F" w:rsidRPr="0051422F" w:rsidRDefault="0051422F" w:rsidP="0051422F">
      <w:pPr>
        <w:pStyle w:val="Sansinterligne"/>
        <w:ind w:left="720"/>
        <w:rPr>
          <w:rFonts w:ascii="Courier New" w:hAnsi="Courier New" w:cs="Courier New"/>
          <w:sz w:val="28"/>
          <w:szCs w:val="28"/>
          <w:lang w:eastAsia="fr-FR"/>
        </w:rPr>
      </w:pPr>
    </w:p>
    <w:p w:rsidR="0051422F"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Si </w:t>
      </w:r>
      <w:r w:rsidRPr="0051422F">
        <w:rPr>
          <w:rFonts w:ascii="Times New Roman" w:hAnsi="Times New Roman" w:cs="Times New Roman"/>
          <w:i/>
          <w:color w:val="0000CC"/>
          <w:sz w:val="24"/>
          <w:szCs w:val="24"/>
          <w:lang w:eastAsia="fr-FR"/>
        </w:rPr>
        <w:t>le désir</w:t>
      </w:r>
      <w:r w:rsidRPr="00C6272D">
        <w:rPr>
          <w:rFonts w:ascii="Courier New" w:hAnsi="Courier New" w:cs="Courier New"/>
          <w:sz w:val="28"/>
          <w:szCs w:val="28"/>
          <w:lang w:eastAsia="fr-FR"/>
        </w:rPr>
        <w:t xml:space="preserve"> est bien là,</w:t>
      </w:r>
    </w:p>
    <w:p w:rsidR="0051422F" w:rsidRDefault="0051422F" w:rsidP="0051422F">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51422F"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si c'est de là que partent les phénomènes disons méta</w:t>
      </w:r>
      <w:r w:rsidRPr="00C6272D">
        <w:rPr>
          <w:rFonts w:ascii="Courier New" w:hAnsi="Courier New" w:cs="Courier New"/>
          <w:sz w:val="28"/>
          <w:szCs w:val="28"/>
          <w:lang w:eastAsia="fr-FR"/>
        </w:rPr>
        <w:softHyphen/>
        <w:t xml:space="preserve">phoriques, c'est-à-dire l'interférence </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du signifiant refoulé sur un signifiant patent qui constitue </w:t>
      </w:r>
      <w:r w:rsidRPr="00796B44">
        <w:rPr>
          <w:rFonts w:ascii="Times New Roman" w:hAnsi="Times New Roman" w:cs="Times New Roman"/>
          <w:i/>
          <w:color w:val="0000CC"/>
          <w:sz w:val="24"/>
          <w:szCs w:val="24"/>
          <w:lang w:eastAsia="fr-FR"/>
        </w:rPr>
        <w:t>le symptôme</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51422F"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…alors, </w:t>
      </w:r>
      <w:r w:rsidRPr="00C6272D">
        <w:rPr>
          <w:rFonts w:ascii="Courier New" w:hAnsi="Courier New" w:cs="Courier New"/>
          <w:sz w:val="28"/>
          <w:szCs w:val="28"/>
          <w:lang w:eastAsia="fr-FR"/>
        </w:rPr>
        <w:t xml:space="preserve">il est clair que c'est tout manquer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que de ne</w:t>
      </w:r>
      <w:r>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pas chercher à structurer, à organiser, </w:t>
      </w:r>
      <w:r>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à situer la place du </w:t>
      </w:r>
      <w:r w:rsidRPr="0051422F">
        <w:rPr>
          <w:rFonts w:ascii="Times New Roman" w:hAnsi="Times New Roman" w:cs="Times New Roman"/>
          <w:i/>
          <w:color w:val="0000CC"/>
          <w:sz w:val="24"/>
          <w:szCs w:val="24"/>
          <w:lang w:eastAsia="fr-FR"/>
        </w:rPr>
        <w:t>désir</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Ceci, nous avons commencé de le faire cette année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pre</w:t>
      </w:r>
      <w:r w:rsidRPr="00C6272D">
        <w:rPr>
          <w:rFonts w:ascii="Courier New" w:hAnsi="Courier New" w:cs="Courier New"/>
          <w:sz w:val="28"/>
          <w:szCs w:val="28"/>
          <w:lang w:eastAsia="fr-FR"/>
        </w:rPr>
        <w:softHyphen/>
        <w:t>nant un rêve sur lequel je me suis long</w:t>
      </w:r>
      <w:r w:rsidRPr="00C6272D">
        <w:rPr>
          <w:rFonts w:ascii="Courier New" w:hAnsi="Courier New" w:cs="Courier New"/>
          <w:sz w:val="28"/>
          <w:szCs w:val="28"/>
          <w:lang w:eastAsia="fr-FR"/>
        </w:rPr>
        <w:softHyphen/>
        <w:t xml:space="preserve">temps arrêté, rêve singulier, rêve que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se trouve avoir à deux reprises mis en valeur</w:t>
      </w:r>
      <w:r>
        <w:rPr>
          <w:rFonts w:ascii="Courier New" w:hAnsi="Courier New" w:cs="Courier New"/>
          <w:sz w:val="28"/>
          <w:szCs w:val="28"/>
          <w:lang w:eastAsia="fr-FR"/>
        </w:rPr>
        <w:t>…</w:t>
      </w:r>
    </w:p>
    <w:p w:rsidR="0051422F" w:rsidRDefault="0051422F" w:rsidP="0051422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je veux dire avoir intégré secondairement à </w:t>
      </w:r>
      <w:r w:rsidR="006A0073">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la </w:t>
      </w:r>
      <w:r w:rsidRPr="0051422F">
        <w:rPr>
          <w:rFonts w:ascii="Times New Roman" w:hAnsi="Times New Roman" w:cs="Times New Roman"/>
          <w:i/>
          <w:iCs/>
          <w:sz w:val="24"/>
          <w:szCs w:val="24"/>
          <w:lang w:eastAsia="fr-FR"/>
        </w:rPr>
        <w:t>Traumdeutung</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après lui avoir donné une place particu</w:t>
      </w:r>
      <w:r w:rsidRPr="00C6272D">
        <w:rPr>
          <w:rFonts w:ascii="Courier New" w:hAnsi="Courier New" w:cs="Courier New"/>
          <w:sz w:val="28"/>
          <w:szCs w:val="28"/>
          <w:lang w:eastAsia="fr-FR"/>
        </w:rPr>
        <w:softHyphen/>
        <w:t xml:space="preserve">lière tout à fait utile dans l'article </w:t>
      </w:r>
      <w:r>
        <w:rPr>
          <w:rFonts w:ascii="Courier New" w:hAnsi="Courier New" w:cs="Courier New"/>
          <w:sz w:val="28"/>
          <w:szCs w:val="28"/>
          <w:lang w:eastAsia="fr-FR"/>
        </w:rPr>
        <w:t xml:space="preserve">                   </w:t>
      </w:r>
      <w:r w:rsidRPr="0051422F">
        <w:rPr>
          <w:rFonts w:ascii="Times New Roman" w:hAnsi="Times New Roman" w:cs="Times New Roman"/>
          <w:i/>
          <w:iCs/>
          <w:sz w:val="24"/>
          <w:szCs w:val="24"/>
          <w:lang w:eastAsia="fr-FR"/>
        </w:rPr>
        <w:t xml:space="preserve">Les Deux Principes de l'événement psychique, </w:t>
      </w:r>
      <w:r w:rsidRPr="0051422F">
        <w:rPr>
          <w:rFonts w:ascii="Times New Roman" w:hAnsi="Times New Roman" w:cs="Times New Roman"/>
          <w:i/>
          <w:sz w:val="24"/>
          <w:szCs w:val="24"/>
          <w:lang w:eastAsia="fr-FR"/>
        </w:rPr>
        <w:t xml:space="preserve">le désir et le principe de </w:t>
      </w:r>
      <w:r w:rsidR="006A0073">
        <w:rPr>
          <w:rFonts w:ascii="Times New Roman" w:hAnsi="Times New Roman" w:cs="Times New Roman"/>
          <w:i/>
          <w:sz w:val="24"/>
          <w:szCs w:val="24"/>
          <w:lang w:eastAsia="fr-FR"/>
        </w:rPr>
        <w:t>r</w:t>
      </w:r>
      <w:r w:rsidRPr="0051422F">
        <w:rPr>
          <w:rFonts w:ascii="Times New Roman" w:hAnsi="Times New Roman" w:cs="Times New Roman"/>
          <w:i/>
          <w:sz w:val="24"/>
          <w:szCs w:val="24"/>
          <w:lang w:eastAsia="fr-FR"/>
        </w:rPr>
        <w:t>éalité</w:t>
      </w:r>
      <w:r w:rsidR="009449BD">
        <w:rPr>
          <w:rFonts w:ascii="Times New Roman" w:hAnsi="Times New Roman" w:cs="Times New Roman"/>
          <w:i/>
          <w:sz w:val="24"/>
          <w:szCs w:val="24"/>
          <w:lang w:eastAsia="fr-FR"/>
        </w:rPr>
        <w:t>,</w:t>
      </w:r>
      <w:r w:rsidR="006A0073">
        <w:rPr>
          <w:rFonts w:ascii="Times New Roman" w:hAnsi="Times New Roman" w:cs="Times New Roman"/>
          <w:i/>
          <w:sz w:val="24"/>
          <w:szCs w:val="24"/>
          <w:lang w:eastAsia="fr-FR"/>
        </w:rPr>
        <w:t xml:space="preserve"> </w:t>
      </w:r>
      <w:r w:rsidRPr="00C6272D">
        <w:rPr>
          <w:rFonts w:ascii="Courier New" w:hAnsi="Courier New" w:cs="Courier New"/>
          <w:sz w:val="28"/>
          <w:szCs w:val="28"/>
          <w:lang w:eastAsia="fr-FR"/>
        </w:rPr>
        <w:t xml:space="preserve">article publié en </w:t>
      </w:r>
      <w:r w:rsidRPr="00796B44">
        <w:rPr>
          <w:rFonts w:ascii="Garamond" w:hAnsi="Garamond" w:cs="Courier New"/>
          <w:sz w:val="24"/>
          <w:szCs w:val="24"/>
          <w:lang w:eastAsia="fr-FR"/>
        </w:rPr>
        <w:t>1911</w:t>
      </w:r>
      <w:r w:rsidRPr="00C6272D">
        <w:rPr>
          <w:rFonts w:ascii="Courier New" w:hAnsi="Courier New" w:cs="Courier New"/>
          <w:sz w:val="28"/>
          <w:szCs w:val="28"/>
          <w:lang w:eastAsia="fr-FR"/>
        </w:rPr>
        <w:t xml:space="preserve"> </w:t>
      </w:r>
    </w:p>
    <w:p w:rsidR="0051422F"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6272D">
        <w:rPr>
          <w:rFonts w:ascii="Courier New" w:hAnsi="Courier New" w:cs="Courier New"/>
          <w:sz w:val="28"/>
          <w:szCs w:val="28"/>
          <w:lang w:eastAsia="fr-FR"/>
        </w:rPr>
        <w:t>ce rêve est celui</w:t>
      </w:r>
      <w:r>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de l'apparition du père mort. </w:t>
      </w:r>
    </w:p>
    <w:p w:rsidR="0051422F" w:rsidRDefault="0051422F"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Nous avons essayé d'en situer les éléments sur la chaîne double telle que j'en ai montré la distinction structurale, dans ce qu'on peut appeler </w:t>
      </w:r>
      <w:r w:rsidRPr="00796B44">
        <w:rPr>
          <w:rFonts w:ascii="Times New Roman" w:hAnsi="Times New Roman" w:cs="Times New Roman"/>
          <w:i/>
          <w:sz w:val="24"/>
          <w:szCs w:val="24"/>
          <w:lang w:eastAsia="fr-FR"/>
        </w:rPr>
        <w:t>le graphe</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l'inscription du sujet biologique élémentaire,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du sujet du besoin dans les défilés de la demande, </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et longuement articulé. </w:t>
      </w: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J'ai posé pour vous comment nous devions considérer cette articulation fondamentalement double</w:t>
      </w:r>
      <w:r w:rsidR="006D0A5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 autant qu'elle n'est jamais demande de </w:t>
      </w:r>
      <w:r w:rsidRPr="006D0A52">
        <w:rPr>
          <w:rFonts w:ascii="Times New Roman" w:hAnsi="Times New Roman" w:cs="Times New Roman"/>
          <w:i/>
          <w:sz w:val="24"/>
          <w:szCs w:val="24"/>
          <w:lang w:eastAsia="fr-FR"/>
        </w:rPr>
        <w:t>quelque chose</w:t>
      </w:r>
      <w:r w:rsidRPr="00C6272D">
        <w:rPr>
          <w:rFonts w:ascii="Courier New" w:hAnsi="Courier New" w:cs="Courier New"/>
          <w:sz w:val="28"/>
          <w:szCs w:val="28"/>
          <w:lang w:eastAsia="fr-FR"/>
        </w:rPr>
        <w:t>, pour autant qu'à l'arrière fond de toute demande précise, de toute demande de satisfaction, le fait même du langage, en symbolisant l'autre</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6D0A52" w:rsidRDefault="0051422F" w:rsidP="006D0A52">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l'autre comme présence et comme absence</w:t>
      </w:r>
    </w:p>
    <w:p w:rsidR="006D0A52" w:rsidRDefault="006D0A5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comme pouvant être le sujet du don d'amour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qu'il donne par sa </w:t>
      </w:r>
      <w:r w:rsidRPr="006D0A52">
        <w:rPr>
          <w:rFonts w:ascii="Times New Roman" w:hAnsi="Times New Roman" w:cs="Times New Roman"/>
          <w:i/>
          <w:sz w:val="24"/>
          <w:szCs w:val="24"/>
          <w:lang w:eastAsia="fr-FR"/>
        </w:rPr>
        <w:t>présence</w:t>
      </w:r>
      <w:r w:rsidRPr="00C6272D">
        <w:rPr>
          <w:rFonts w:ascii="Courier New" w:hAnsi="Courier New" w:cs="Courier New"/>
          <w:sz w:val="28"/>
          <w:szCs w:val="28"/>
          <w:lang w:eastAsia="fr-FR"/>
        </w:rPr>
        <w:t xml:space="preserve"> et rien que par sa </w:t>
      </w:r>
      <w:r w:rsidRPr="006D0A52">
        <w:rPr>
          <w:rFonts w:ascii="Times New Roman" w:hAnsi="Times New Roman" w:cs="Times New Roman"/>
          <w:i/>
          <w:sz w:val="24"/>
          <w:szCs w:val="24"/>
          <w:lang w:eastAsia="fr-FR"/>
        </w:rPr>
        <w:t>présence</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6D0A52" w:rsidRDefault="0051422F" w:rsidP="006D0A52">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je veux dire en tant qu'il ne donne rien d'autre </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c'est-à-dire en tant</w:t>
      </w:r>
      <w:r w:rsidR="006D0A52">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6D0A52"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précisément ce qu'il donne est au</w:t>
      </w:r>
      <w:r w:rsidR="00796B44">
        <w:rPr>
          <w:rFonts w:ascii="Courier New" w:hAnsi="Courier New" w:cs="Courier New"/>
          <w:sz w:val="28"/>
          <w:szCs w:val="28"/>
          <w:lang w:eastAsia="fr-FR"/>
        </w:rPr>
        <w:t>-</w:t>
      </w:r>
      <w:r w:rsidRPr="00C6272D">
        <w:rPr>
          <w:rFonts w:ascii="Courier New" w:hAnsi="Courier New" w:cs="Courier New"/>
          <w:sz w:val="28"/>
          <w:szCs w:val="28"/>
          <w:lang w:eastAsia="fr-FR"/>
        </w:rPr>
        <w:t xml:space="preserve">delà de tout ce qu'il peut donner, </w:t>
      </w:r>
    </w:p>
    <w:p w:rsidR="0051422F" w:rsidRPr="00C6272D"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que ce qu'il donne est justement ce </w:t>
      </w:r>
      <w:r w:rsidRPr="006D0A52">
        <w:rPr>
          <w:rFonts w:ascii="Times New Roman" w:hAnsi="Times New Roman" w:cs="Times New Roman"/>
          <w:i/>
          <w:color w:val="0000CC"/>
          <w:sz w:val="24"/>
          <w:szCs w:val="24"/>
          <w:lang w:eastAsia="fr-FR"/>
        </w:rPr>
        <w:t>rien</w:t>
      </w:r>
      <w:r w:rsidRPr="00C6272D">
        <w:rPr>
          <w:rFonts w:ascii="Courier New" w:hAnsi="Courier New" w:cs="Courier New"/>
          <w:sz w:val="28"/>
          <w:szCs w:val="28"/>
          <w:lang w:eastAsia="fr-FR"/>
        </w:rPr>
        <w:t xml:space="preserve"> qui est tout de la détermination présence-absence.</w:t>
      </w: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Nous avons articulé ce rêve en rejetant de façon didactique sur cette duplicité des </w:t>
      </w:r>
      <w:r w:rsidRPr="006D0A52">
        <w:rPr>
          <w:rFonts w:ascii="Times New Roman" w:hAnsi="Times New Roman" w:cs="Times New Roman"/>
          <w:i/>
          <w:sz w:val="24"/>
          <w:szCs w:val="24"/>
          <w:lang w:eastAsia="fr-FR"/>
        </w:rPr>
        <w:t>signes</w:t>
      </w:r>
      <w:r w:rsidRPr="00C6272D">
        <w:rPr>
          <w:rFonts w:ascii="Courier New" w:hAnsi="Courier New" w:cs="Courier New"/>
          <w:sz w:val="28"/>
          <w:szCs w:val="28"/>
          <w:lang w:eastAsia="fr-FR"/>
        </w:rPr>
        <w:t xml:space="preserve">, quelque chose qui nous permet de saisir dans la structure du rêve, le rapport qui est établi par cette production fantasmatique dont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a tenté d'élucider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structure tout au long de sa vie</w:t>
      </w:r>
      <w:r w:rsidR="006D0A52">
        <w:rPr>
          <w:rFonts w:ascii="Courier New" w:hAnsi="Courier New" w:cs="Courier New"/>
          <w:sz w:val="28"/>
          <w:szCs w:val="28"/>
          <w:lang w:eastAsia="fr-FR"/>
        </w:rPr>
        <w:t>…</w:t>
      </w:r>
    </w:p>
    <w:p w:rsidR="006D0A52" w:rsidRDefault="0051422F" w:rsidP="006D0A52">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magistralement dans la </w:t>
      </w:r>
      <w:r w:rsidRPr="006D0A52">
        <w:rPr>
          <w:rFonts w:ascii="Times New Roman" w:hAnsi="Times New Roman" w:cs="Times New Roman"/>
          <w:i/>
          <w:iCs/>
          <w:sz w:val="24"/>
          <w:szCs w:val="24"/>
          <w:lang w:eastAsia="fr-FR"/>
        </w:rPr>
        <w:t>Traumdeu</w:t>
      </w:r>
      <w:r w:rsidRPr="006D0A52">
        <w:rPr>
          <w:rFonts w:ascii="Times New Roman" w:hAnsi="Times New Roman" w:cs="Times New Roman"/>
          <w:i/>
          <w:iCs/>
          <w:sz w:val="24"/>
          <w:szCs w:val="24"/>
          <w:lang w:eastAsia="fr-FR"/>
        </w:rPr>
        <w:softHyphen/>
      </w:r>
      <w:r w:rsidRPr="006D0A52">
        <w:rPr>
          <w:rFonts w:ascii="Times New Roman" w:hAnsi="Times New Roman" w:cs="Times New Roman"/>
          <w:i/>
          <w:sz w:val="24"/>
          <w:szCs w:val="24"/>
          <w:lang w:eastAsia="fr-FR"/>
        </w:rPr>
        <w:t>tung</w:t>
      </w:r>
    </w:p>
    <w:p w:rsidR="006D0A52" w:rsidRDefault="006D0A5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et nous essayons d'en voir la fonction pour ce fils en deuil d'un père sans aucun doute aimé, veillé jusqu'à la fin de son agonie, qu'il fait ressurgir dans des conditions que le rêve articule avec une simplicité exemplaire</w:t>
      </w:r>
      <w:r>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c'est-à-dire que ce père apparaît comme il était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de son vivant, qu'</w:t>
      </w:r>
      <w:r w:rsidRPr="006D0A52">
        <w:rPr>
          <w:rFonts w:ascii="Courier New" w:hAnsi="Courier New" w:cs="Courier New"/>
          <w:i/>
          <w:sz w:val="24"/>
          <w:szCs w:val="24"/>
          <w:lang w:eastAsia="fr-FR"/>
        </w:rPr>
        <w:t>il parle</w:t>
      </w:r>
      <w:r w:rsidRPr="00C6272D">
        <w:rPr>
          <w:rFonts w:ascii="Courier New" w:hAnsi="Courier New" w:cs="Courier New"/>
          <w:sz w:val="28"/>
          <w:szCs w:val="28"/>
          <w:lang w:eastAsia="fr-FR"/>
        </w:rPr>
        <w:t>, et que le fils devant lui</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r w:rsidRPr="006D0A52">
        <w:rPr>
          <w:rFonts w:ascii="Times New Roman" w:hAnsi="Times New Roman" w:cs="Times New Roman"/>
          <w:i/>
          <w:sz w:val="24"/>
          <w:szCs w:val="24"/>
          <w:lang w:eastAsia="fr-FR"/>
        </w:rPr>
        <w:t>muet</w:t>
      </w:r>
      <w:r w:rsidRPr="00C6272D">
        <w:rPr>
          <w:rFonts w:ascii="Courier New" w:hAnsi="Courier New" w:cs="Courier New"/>
          <w:sz w:val="28"/>
          <w:szCs w:val="28"/>
          <w:lang w:eastAsia="fr-FR"/>
        </w:rPr>
        <w:t xml:space="preserve">, </w:t>
      </w:r>
      <w:r w:rsidRPr="006D0A52">
        <w:rPr>
          <w:rFonts w:ascii="Times New Roman" w:hAnsi="Times New Roman" w:cs="Times New Roman"/>
          <w:i/>
          <w:sz w:val="24"/>
          <w:szCs w:val="24"/>
          <w:lang w:eastAsia="fr-FR"/>
        </w:rPr>
        <w:t>poigné</w:t>
      </w:r>
      <w:r w:rsidRPr="00C6272D">
        <w:rPr>
          <w:rFonts w:ascii="Courier New" w:hAnsi="Courier New" w:cs="Courier New"/>
          <w:sz w:val="28"/>
          <w:szCs w:val="28"/>
          <w:lang w:eastAsia="fr-FR"/>
        </w:rPr>
        <w:t xml:space="preserve">, </w:t>
      </w:r>
      <w:r w:rsidRPr="006D0A52">
        <w:rPr>
          <w:rFonts w:ascii="Times New Roman" w:hAnsi="Times New Roman" w:cs="Times New Roman"/>
          <w:i/>
          <w:sz w:val="24"/>
          <w:szCs w:val="24"/>
          <w:lang w:eastAsia="fr-FR"/>
        </w:rPr>
        <w:t>étreint</w:t>
      </w:r>
      <w:r w:rsidRPr="00C6272D">
        <w:rPr>
          <w:rFonts w:ascii="Courier New" w:hAnsi="Courier New" w:cs="Courier New"/>
          <w:sz w:val="28"/>
          <w:szCs w:val="28"/>
          <w:lang w:eastAsia="fr-FR"/>
        </w:rPr>
        <w:t xml:space="preserve">, saisi par </w:t>
      </w:r>
      <w:r w:rsidRPr="006D0A52">
        <w:rPr>
          <w:rFonts w:ascii="Times New Roman" w:hAnsi="Times New Roman" w:cs="Times New Roman"/>
          <w:i/>
          <w:sz w:val="24"/>
          <w:szCs w:val="24"/>
          <w:lang w:eastAsia="fr-FR"/>
        </w:rPr>
        <w:t>la douleur</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r w:rsidRPr="006D0A52">
        <w:rPr>
          <w:rFonts w:ascii="Times New Roman" w:hAnsi="Times New Roman" w:cs="Times New Roman"/>
          <w:i/>
          <w:sz w:val="24"/>
          <w:szCs w:val="24"/>
          <w:lang w:eastAsia="fr-FR"/>
        </w:rPr>
        <w:t>la douleur</w:t>
      </w:r>
      <w:r w:rsidR="006D0A52">
        <w:rPr>
          <w:rFonts w:ascii="Times New Roman" w:hAnsi="Times New Roman" w:cs="Times New Roman"/>
          <w:i/>
          <w:sz w:val="24"/>
          <w:szCs w:val="24"/>
          <w:lang w:eastAsia="fr-FR"/>
        </w:rPr>
        <w:t xml:space="preserve">   </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dit-il</w:t>
      </w:r>
      <w:r w:rsidR="006D0A5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de penser que</w:t>
      </w:r>
      <w:r w:rsidR="006D0A52">
        <w:rPr>
          <w:rFonts w:ascii="Courier New" w:hAnsi="Courier New" w:cs="Courier New"/>
          <w:sz w:val="28"/>
          <w:szCs w:val="28"/>
          <w:lang w:eastAsia="fr-FR"/>
        </w:rPr>
        <w:t xml:space="preserve"> : </w:t>
      </w:r>
      <w:r w:rsidRPr="00C6272D">
        <w:rPr>
          <w:rFonts w:ascii="Courier New" w:hAnsi="Courier New" w:cs="Courier New"/>
          <w:sz w:val="28"/>
          <w:szCs w:val="28"/>
          <w:lang w:eastAsia="fr-FR"/>
        </w:rPr>
        <w:t xml:space="preserve">« </w:t>
      </w:r>
      <w:r w:rsidRPr="006D0A52">
        <w:rPr>
          <w:rFonts w:ascii="Times New Roman" w:hAnsi="Times New Roman" w:cs="Times New Roman"/>
          <w:bCs/>
          <w:i/>
          <w:color w:val="0000CC"/>
          <w:sz w:val="24"/>
          <w:szCs w:val="24"/>
          <w:lang w:eastAsia="fr-FR"/>
        </w:rPr>
        <w:t>son père était mort et qu'il ne le savait pas</w:t>
      </w:r>
      <w:r w:rsidRPr="00C6272D">
        <w:rPr>
          <w:rFonts w:ascii="Courier New" w:hAnsi="Courier New" w:cs="Courier New"/>
          <w:sz w:val="28"/>
          <w:szCs w:val="28"/>
          <w:lang w:eastAsia="fr-FR"/>
        </w:rPr>
        <w:t xml:space="preserve"> ». </w:t>
      </w: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nous dit, </w:t>
      </w:r>
      <w:r w:rsidRPr="006D0A52">
        <w:rPr>
          <w:rFonts w:ascii="Times New Roman" w:hAnsi="Times New Roman" w:cs="Times New Roman"/>
          <w:i/>
          <w:sz w:val="24"/>
          <w:szCs w:val="24"/>
          <w:lang w:eastAsia="fr-FR"/>
        </w:rPr>
        <w:t>il faut compléter</w:t>
      </w:r>
      <w:r w:rsidR="006D0A52">
        <w:rPr>
          <w:rFonts w:ascii="Courier New" w:hAnsi="Courier New" w:cs="Courier New"/>
          <w:sz w:val="28"/>
          <w:szCs w:val="28"/>
          <w:lang w:eastAsia="fr-FR"/>
        </w:rPr>
        <w:t> :</w:t>
      </w:r>
      <w:r w:rsidRPr="00C6272D">
        <w:rPr>
          <w:rFonts w:ascii="Courier New" w:hAnsi="Courier New" w:cs="Courier New"/>
          <w:sz w:val="28"/>
          <w:szCs w:val="28"/>
          <w:lang w:eastAsia="fr-FR"/>
        </w:rPr>
        <w:t xml:space="preserve"> « </w:t>
      </w:r>
      <w:r w:rsidRPr="00796B44">
        <w:rPr>
          <w:rFonts w:ascii="Times New Roman" w:hAnsi="Times New Roman" w:cs="Times New Roman"/>
          <w:i/>
          <w:color w:val="000000" w:themeColor="text1"/>
          <w:sz w:val="24"/>
          <w:szCs w:val="24"/>
          <w:lang w:eastAsia="fr-FR"/>
        </w:rPr>
        <w:t>qu'il était mort</w:t>
      </w:r>
      <w:r w:rsidRPr="006D0A52">
        <w:rPr>
          <w:rFonts w:ascii="Times New Roman" w:hAnsi="Times New Roman" w:cs="Times New Roman"/>
          <w:i/>
          <w:color w:val="0000CC"/>
          <w:sz w:val="24"/>
          <w:szCs w:val="24"/>
          <w:lang w:eastAsia="fr-FR"/>
        </w:rPr>
        <w:t>, selon son vœu</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ne savait pas</w:t>
      </w:r>
      <w:r w:rsidR="006D0A5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quoi</w:t>
      </w:r>
      <w:r w:rsidR="006D0A52">
        <w:rPr>
          <w:rFonts w:ascii="Courier New" w:hAnsi="Courier New" w:cs="Courier New"/>
          <w:sz w:val="28"/>
          <w:szCs w:val="28"/>
          <w:lang w:eastAsia="fr-FR"/>
        </w:rPr>
        <w:t> ? - :</w:t>
      </w:r>
      <w:r w:rsidRPr="00C6272D">
        <w:rPr>
          <w:rFonts w:ascii="Courier New" w:hAnsi="Courier New" w:cs="Courier New"/>
          <w:sz w:val="28"/>
          <w:szCs w:val="28"/>
          <w:lang w:eastAsia="fr-FR"/>
        </w:rPr>
        <w:t xml:space="preserve"> </w:t>
      </w:r>
      <w:r w:rsidR="006D0A52" w:rsidRPr="006D0A52">
        <w:rPr>
          <w:rFonts w:ascii="Times New Roman" w:hAnsi="Times New Roman" w:cs="Times New Roman"/>
          <w:i/>
          <w:sz w:val="24"/>
          <w:szCs w:val="24"/>
          <w:lang w:eastAsia="fr-FR"/>
        </w:rPr>
        <w:t>q</w:t>
      </w:r>
      <w:r w:rsidRPr="006D0A52">
        <w:rPr>
          <w:rFonts w:ascii="Times New Roman" w:hAnsi="Times New Roman" w:cs="Times New Roman"/>
          <w:i/>
          <w:sz w:val="24"/>
          <w:szCs w:val="24"/>
          <w:lang w:eastAsia="fr-FR"/>
        </w:rPr>
        <w:t>ue c'était</w:t>
      </w:r>
      <w:r w:rsidRPr="00C6272D">
        <w:rPr>
          <w:rFonts w:ascii="Courier New" w:hAnsi="Courier New" w:cs="Courier New"/>
          <w:sz w:val="28"/>
          <w:szCs w:val="28"/>
          <w:lang w:eastAsia="fr-FR"/>
        </w:rPr>
        <w:t xml:space="preserve"> « </w:t>
      </w:r>
      <w:r w:rsidRPr="006D0A52">
        <w:rPr>
          <w:rFonts w:ascii="Times New Roman" w:hAnsi="Times New Roman" w:cs="Times New Roman"/>
          <w:i/>
          <w:color w:val="0000CC"/>
          <w:sz w:val="24"/>
          <w:szCs w:val="24"/>
          <w:lang w:eastAsia="fr-FR"/>
        </w:rPr>
        <w:t>selon son vœu</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Tout est là donc, et si nous essayons d'entrer </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de plus près dans ce qui est la construction,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structure de ce rêve, nous remarquons ceci</w:t>
      </w:r>
      <w:r w:rsidR="006D0A5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que le sujet se confronte avec une certaine image et dans certaines conditions</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6D0A52" w:rsidRDefault="006D0A52" w:rsidP="0051422F">
      <w:pPr>
        <w:pStyle w:val="Sansinterligne"/>
        <w:rPr>
          <w:rFonts w:ascii="Courier New" w:hAnsi="Courier New" w:cs="Courier New"/>
          <w:sz w:val="28"/>
          <w:szCs w:val="28"/>
          <w:lang w:eastAsia="fr-FR"/>
        </w:rPr>
      </w:pPr>
    </w:p>
    <w:p w:rsidR="0051422F" w:rsidRPr="00C6272D" w:rsidRDefault="006D0A5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51422F" w:rsidRPr="00C6272D">
        <w:rPr>
          <w:rFonts w:ascii="Courier New" w:hAnsi="Courier New" w:cs="Courier New"/>
          <w:sz w:val="28"/>
          <w:szCs w:val="28"/>
          <w:lang w:eastAsia="fr-FR"/>
        </w:rPr>
        <w:t xml:space="preserve">e dirais qu'entre ce qui est assumé dans le rêve </w:t>
      </w:r>
      <w:r w:rsidR="00796B44">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par le sujet et cette image à quoi il se confronte, une distribution, une répartition s'établit qui va nous montrer l'essence du phénomène.</w:t>
      </w: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Déjà nous avions essayé de l'articuler, de la cerner si je puis dire, en répartis</w:t>
      </w:r>
      <w:r w:rsidRPr="00C6272D">
        <w:rPr>
          <w:rFonts w:ascii="Courier New" w:hAnsi="Courier New" w:cs="Courier New"/>
          <w:sz w:val="28"/>
          <w:szCs w:val="28"/>
          <w:lang w:eastAsia="fr-FR"/>
        </w:rPr>
        <w:softHyphen/>
        <w:t>sant sur l'échelle signifiante les thèmes signifiants caractéristiques.</w:t>
      </w:r>
    </w:p>
    <w:p w:rsidR="006D0A52" w:rsidRDefault="006D0A52" w:rsidP="0051422F">
      <w:pPr>
        <w:pStyle w:val="Sansinterligne"/>
        <w:rPr>
          <w:rFonts w:ascii="Courier New" w:hAnsi="Courier New" w:cs="Courier New"/>
          <w:sz w:val="28"/>
          <w:szCs w:val="28"/>
          <w:lang w:eastAsia="fr-FR"/>
        </w:rPr>
      </w:pPr>
    </w:p>
    <w:p w:rsidR="006D0A52" w:rsidRDefault="006D0A52" w:rsidP="006D0A52">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xml:space="preserve">  </w:t>
      </w:r>
      <w:r w:rsidR="00796B44">
        <w:rPr>
          <w:rFonts w:ascii="Courier New" w:hAnsi="Courier New" w:cs="Courier New"/>
          <w:noProof/>
          <w:sz w:val="28"/>
          <w:szCs w:val="28"/>
          <w:lang w:eastAsia="fr-FR"/>
        </w:rPr>
        <w:drawing>
          <wp:inline distT="0" distB="0" distL="0" distR="0">
            <wp:extent cx="4057650" cy="4635524"/>
            <wp:effectExtent l="19050" t="0" r="0" b="0"/>
            <wp:docPr id="14" name="Image 13"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43" cstate="print"/>
                    <a:stretch>
                      <a:fillRect/>
                    </a:stretch>
                  </pic:blipFill>
                  <pic:spPr>
                    <a:xfrm>
                      <a:off x="0" y="0"/>
                      <a:ext cx="4061215" cy="4639597"/>
                    </a:xfrm>
                    <a:prstGeom prst="rect">
                      <a:avLst/>
                    </a:prstGeom>
                  </pic:spPr>
                </pic:pic>
              </a:graphicData>
            </a:graphic>
          </wp:inline>
        </w:drawing>
      </w:r>
    </w:p>
    <w:p w:rsidR="006D0A52" w:rsidRDefault="006D0A52" w:rsidP="006D0A52">
      <w:pPr>
        <w:pStyle w:val="Sansinterligne"/>
        <w:ind w:left="708"/>
        <w:rPr>
          <w:rFonts w:ascii="Courier New" w:hAnsi="Courier New" w:cs="Courier New"/>
          <w:sz w:val="28"/>
          <w:szCs w:val="28"/>
          <w:lang w:eastAsia="fr-FR"/>
        </w:rPr>
      </w:pP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Sur la ligne supérieure le « </w:t>
      </w:r>
      <w:r w:rsidRPr="006D0A52">
        <w:rPr>
          <w:rFonts w:ascii="Times New Roman" w:hAnsi="Times New Roman" w:cs="Times New Roman"/>
          <w:bCs/>
          <w:i/>
          <w:sz w:val="24"/>
          <w:szCs w:val="24"/>
          <w:lang w:eastAsia="fr-FR"/>
        </w:rPr>
        <w:t>il ne le savait pas</w:t>
      </w:r>
      <w:r w:rsidRPr="00C6272D">
        <w:rPr>
          <w:rFonts w:ascii="Courier New" w:hAnsi="Courier New" w:cs="Courier New"/>
          <w:sz w:val="28"/>
          <w:szCs w:val="28"/>
          <w:lang w:eastAsia="fr-FR"/>
        </w:rPr>
        <w:t xml:space="preserve"> », référence essentiellement subjective dans son essence, qui va au fond de la structure du sujet</w:t>
      </w:r>
      <w:r w:rsidR="006D0A5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r w:rsidRPr="006D0A52">
        <w:rPr>
          <w:rFonts w:ascii="Times New Roman" w:hAnsi="Times New Roman" w:cs="Times New Roman"/>
          <w:bCs/>
          <w:i/>
          <w:sz w:val="24"/>
          <w:szCs w:val="24"/>
          <w:lang w:eastAsia="fr-FR"/>
        </w:rPr>
        <w:t>il ne savait pas</w:t>
      </w:r>
      <w:r w:rsidRPr="00C6272D">
        <w:rPr>
          <w:rFonts w:ascii="Courier New" w:hAnsi="Courier New" w:cs="Courier New"/>
          <w:sz w:val="28"/>
          <w:szCs w:val="28"/>
          <w:lang w:eastAsia="fr-FR"/>
        </w:rPr>
        <w:t xml:space="preserve"> » comme tel, ne concerne rien de factuel.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C'est quelque chose qui implique la profondeur,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dimension du sujet</w:t>
      </w:r>
      <w:r w:rsidR="006D0A5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6D0A52" w:rsidRDefault="0051422F" w:rsidP="006D0A52">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et nous savons qu'ici elle est ambiguë</w:t>
      </w:r>
    </w:p>
    <w:p w:rsidR="006D0A52" w:rsidRDefault="006D0A5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c'est-à-dire que ce qu'</w:t>
      </w:r>
      <w:r w:rsidR="0051422F" w:rsidRPr="006D0A52">
        <w:rPr>
          <w:rFonts w:ascii="Times New Roman" w:hAnsi="Times New Roman" w:cs="Times New Roman"/>
          <w:i/>
          <w:sz w:val="24"/>
          <w:szCs w:val="24"/>
          <w:lang w:eastAsia="fr-FR"/>
        </w:rPr>
        <w:t>il ne savait pas</w:t>
      </w:r>
      <w:r w:rsidR="0051422F" w:rsidRPr="00C6272D">
        <w:rPr>
          <w:rFonts w:ascii="Courier New" w:hAnsi="Courier New" w:cs="Courier New"/>
          <w:sz w:val="28"/>
          <w:szCs w:val="28"/>
          <w:lang w:eastAsia="fr-FR"/>
        </w:rPr>
        <w:t xml:space="preserve">, nous allons le voir, n'est pas seulement et purement attribuable </w:t>
      </w: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celui auquel il est </w:t>
      </w:r>
      <w:r w:rsidR="006D0A52">
        <w:rPr>
          <w:rFonts w:ascii="Courier New" w:hAnsi="Courier New" w:cs="Courier New"/>
          <w:sz w:val="28"/>
          <w:szCs w:val="28"/>
          <w:lang w:eastAsia="fr-FR"/>
        </w:rPr>
        <w:t>appliq</w:t>
      </w:r>
      <w:r w:rsidRPr="00C6272D">
        <w:rPr>
          <w:rFonts w:ascii="Courier New" w:hAnsi="Courier New" w:cs="Courier New"/>
          <w:sz w:val="28"/>
          <w:szCs w:val="28"/>
          <w:lang w:eastAsia="fr-FR"/>
        </w:rPr>
        <w:t>ué</w:t>
      </w:r>
      <w:r w:rsidR="006D0A52">
        <w:rPr>
          <w:rFonts w:ascii="Courier New" w:hAnsi="Courier New" w:cs="Courier New"/>
          <w:sz w:val="28"/>
          <w:szCs w:val="28"/>
          <w:lang w:eastAsia="fr-FR"/>
        </w:rPr>
        <w:t>…</w:t>
      </w:r>
    </w:p>
    <w:p w:rsidR="006D0A52" w:rsidRDefault="0051422F" w:rsidP="006D0A52">
      <w:pPr>
        <w:pStyle w:val="Sansinterligne"/>
        <w:ind w:left="708"/>
        <w:rPr>
          <w:rFonts w:ascii="Courier New" w:hAnsi="Courier New" w:cs="Courier New"/>
          <w:sz w:val="28"/>
          <w:szCs w:val="28"/>
          <w:lang w:eastAsia="fr-FR"/>
        </w:rPr>
      </w:pPr>
      <w:r w:rsidRPr="006D0A52">
        <w:rPr>
          <w:rFonts w:ascii="Times New Roman" w:hAnsi="Times New Roman" w:cs="Times New Roman"/>
          <w:i/>
          <w:sz w:val="24"/>
          <w:szCs w:val="24"/>
          <w:lang w:eastAsia="fr-FR"/>
        </w:rPr>
        <w:t>paradoxalement</w:t>
      </w:r>
      <w:r w:rsidRPr="00C6272D">
        <w:rPr>
          <w:rFonts w:ascii="Courier New" w:hAnsi="Courier New" w:cs="Courier New"/>
          <w:sz w:val="28"/>
          <w:szCs w:val="28"/>
          <w:lang w:eastAsia="fr-FR"/>
        </w:rPr>
        <w:t xml:space="preserve">, </w:t>
      </w:r>
      <w:r w:rsidRPr="006D0A52">
        <w:rPr>
          <w:rFonts w:ascii="Times New Roman" w:hAnsi="Times New Roman" w:cs="Times New Roman"/>
          <w:i/>
          <w:sz w:val="24"/>
          <w:szCs w:val="24"/>
          <w:lang w:eastAsia="fr-FR"/>
        </w:rPr>
        <w:t>absurdement</w:t>
      </w:r>
      <w:r w:rsidRPr="00C6272D">
        <w:rPr>
          <w:rFonts w:ascii="Courier New" w:hAnsi="Courier New" w:cs="Courier New"/>
          <w:sz w:val="28"/>
          <w:szCs w:val="28"/>
          <w:lang w:eastAsia="fr-FR"/>
        </w:rPr>
        <w:t xml:space="preserve">, d'une façon qui résonne contradictoire et même d'une façon de </w:t>
      </w:r>
      <w:r w:rsidRPr="006D0A52">
        <w:rPr>
          <w:rFonts w:ascii="Times New Roman" w:hAnsi="Times New Roman" w:cs="Times New Roman"/>
          <w:i/>
          <w:sz w:val="24"/>
          <w:szCs w:val="24"/>
          <w:lang w:eastAsia="fr-FR"/>
        </w:rPr>
        <w:t>non-sens</w:t>
      </w:r>
    </w:p>
    <w:p w:rsidR="00DF258F" w:rsidRDefault="006D0A5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à celui qui est mort, mais résonne aussi bien </w:t>
      </w:r>
    </w:p>
    <w:p w:rsidR="00DF258F" w:rsidRDefault="0051422F" w:rsidP="0051422F">
      <w:pPr>
        <w:pStyle w:val="Sansinterligne"/>
        <w:rPr>
          <w:rFonts w:ascii="Courier New" w:hAnsi="Courier New" w:cs="Courier New"/>
          <w:sz w:val="28"/>
          <w:szCs w:val="28"/>
          <w:lang w:eastAsia="fr-FR"/>
        </w:rPr>
      </w:pPr>
      <w:r w:rsidRPr="00DF258F">
        <w:rPr>
          <w:rFonts w:ascii="Times New Roman" w:hAnsi="Times New Roman" w:cs="Times New Roman"/>
          <w:i/>
          <w:sz w:val="24"/>
          <w:szCs w:val="24"/>
          <w:lang w:eastAsia="fr-FR"/>
        </w:rPr>
        <w:t>dans le sujet</w:t>
      </w:r>
      <w:r w:rsidRPr="00C6272D">
        <w:rPr>
          <w:rFonts w:ascii="Courier New" w:hAnsi="Courier New" w:cs="Courier New"/>
          <w:sz w:val="28"/>
          <w:szCs w:val="28"/>
          <w:lang w:eastAsia="fr-FR"/>
        </w:rPr>
        <w:t xml:space="preserve"> </w:t>
      </w:r>
      <w:r w:rsidR="006D0A52">
        <w:rPr>
          <w:rFonts w:ascii="Courier New" w:hAnsi="Courier New" w:cs="Courier New"/>
          <w:sz w:val="28"/>
          <w:szCs w:val="28"/>
          <w:lang w:eastAsia="fr-FR"/>
        </w:rPr>
        <w:t>qui</w:t>
      </w:r>
      <w:r w:rsidRPr="00C6272D">
        <w:rPr>
          <w:rFonts w:ascii="Courier New" w:hAnsi="Courier New" w:cs="Courier New"/>
          <w:sz w:val="28"/>
          <w:szCs w:val="28"/>
          <w:lang w:eastAsia="fr-FR"/>
        </w:rPr>
        <w:t xml:space="preserve"> participe de cette ignorance. </w:t>
      </w:r>
    </w:p>
    <w:p w:rsidR="00DF258F" w:rsidRDefault="00DF258F"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Précisément ce quelque chose est essentiel.</w:t>
      </w:r>
    </w:p>
    <w:p w:rsidR="006D0A52" w:rsidRDefault="006D0A52" w:rsidP="0051422F">
      <w:pPr>
        <w:pStyle w:val="Sansinterligne"/>
        <w:rPr>
          <w:rFonts w:ascii="Courier New" w:hAnsi="Courier New" w:cs="Courier New"/>
          <w:sz w:val="28"/>
          <w:szCs w:val="28"/>
          <w:lang w:eastAsia="fr-FR"/>
        </w:rPr>
      </w:pPr>
    </w:p>
    <w:p w:rsidR="006D0A5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 outre voici comment le sujet se pose dans </w:t>
      </w:r>
    </w:p>
    <w:p w:rsidR="00DF258F" w:rsidRDefault="0051422F" w:rsidP="0051422F">
      <w:pPr>
        <w:pStyle w:val="Sansinterligne"/>
        <w:rPr>
          <w:rFonts w:ascii="Courier New" w:hAnsi="Courier New" w:cs="Courier New"/>
          <w:sz w:val="28"/>
          <w:szCs w:val="28"/>
          <w:lang w:eastAsia="fr-FR"/>
        </w:rPr>
      </w:pPr>
      <w:r w:rsidRPr="006D0A52">
        <w:rPr>
          <w:rFonts w:ascii="Times New Roman" w:hAnsi="Times New Roman" w:cs="Times New Roman"/>
          <w:i/>
          <w:sz w:val="24"/>
          <w:szCs w:val="24"/>
          <w:lang w:eastAsia="fr-FR"/>
        </w:rPr>
        <w:t>la suspension</w:t>
      </w:r>
      <w:r w:rsidRPr="00C6272D">
        <w:rPr>
          <w:rFonts w:ascii="Courier New" w:hAnsi="Courier New" w:cs="Courier New"/>
          <w:sz w:val="28"/>
          <w:szCs w:val="28"/>
          <w:lang w:eastAsia="fr-FR"/>
        </w:rPr>
        <w:t xml:space="preserve"> si je puis dire de l'articulation onirique.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Lui, </w:t>
      </w:r>
      <w:r w:rsidRPr="00DF258F">
        <w:rPr>
          <w:rFonts w:ascii="Times New Roman" w:hAnsi="Times New Roman" w:cs="Times New Roman"/>
          <w:i/>
          <w:sz w:val="24"/>
          <w:szCs w:val="24"/>
          <w:lang w:eastAsia="fr-FR"/>
        </w:rPr>
        <w:t>le sujet</w:t>
      </w:r>
      <w:r w:rsidRPr="00C6272D">
        <w:rPr>
          <w:rFonts w:ascii="Courier New" w:hAnsi="Courier New" w:cs="Courier New"/>
          <w:sz w:val="28"/>
          <w:szCs w:val="28"/>
          <w:lang w:eastAsia="fr-FR"/>
        </w:rPr>
        <w:t xml:space="preserve"> tel qu'il se pose, tel qu'il s'assume </w:t>
      </w:r>
      <w:r w:rsidR="00DF258F">
        <w:rPr>
          <w:rFonts w:ascii="Courier New" w:hAnsi="Courier New" w:cs="Courier New"/>
          <w:sz w:val="28"/>
          <w:szCs w:val="28"/>
          <w:lang w:eastAsia="fr-FR"/>
        </w:rPr>
        <w:t>sait…</w:t>
      </w:r>
    </w:p>
    <w:p w:rsidR="00DF258F" w:rsidRDefault="0051422F" w:rsidP="00DF258F">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si l'on peut dire, puisque l'autre </w:t>
      </w:r>
      <w:r w:rsidRPr="00DF258F">
        <w:rPr>
          <w:rFonts w:ascii="Times New Roman" w:hAnsi="Times New Roman" w:cs="Times New Roman"/>
          <w:i/>
          <w:sz w:val="24"/>
          <w:szCs w:val="24"/>
          <w:lang w:eastAsia="fr-FR"/>
        </w:rPr>
        <w:t>ne sait pas</w:t>
      </w:r>
      <w:r w:rsidRPr="00C6272D">
        <w:rPr>
          <w:rFonts w:ascii="Courier New" w:hAnsi="Courier New" w:cs="Courier New"/>
          <w:sz w:val="28"/>
          <w:szCs w:val="28"/>
          <w:lang w:eastAsia="fr-FR"/>
        </w:rPr>
        <w:t xml:space="preserve"> </w:t>
      </w:r>
    </w:p>
    <w:p w:rsidR="00DF258F" w:rsidRDefault="00DF258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la position de l'autre </w:t>
      </w:r>
      <w:r>
        <w:rPr>
          <w:rFonts w:ascii="Courier New" w:hAnsi="Courier New" w:cs="Courier New"/>
          <w:sz w:val="28"/>
          <w:szCs w:val="28"/>
          <w:lang w:eastAsia="fr-FR"/>
        </w:rPr>
        <w:t>« </w:t>
      </w:r>
      <w:r w:rsidR="0051422F" w:rsidRPr="00DF258F">
        <w:rPr>
          <w:rFonts w:ascii="Times New Roman" w:hAnsi="Times New Roman" w:cs="Times New Roman"/>
          <w:i/>
          <w:sz w:val="24"/>
          <w:szCs w:val="24"/>
          <w:lang w:eastAsia="fr-FR"/>
        </w:rPr>
        <w:t>subjective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DF258F" w:rsidRDefault="00DF258F" w:rsidP="0051422F">
      <w:pPr>
        <w:pStyle w:val="Sansinterligne"/>
        <w:rPr>
          <w:rFonts w:ascii="Courier New" w:hAnsi="Courier New" w:cs="Courier New"/>
          <w:sz w:val="28"/>
          <w:szCs w:val="28"/>
          <w:lang w:eastAsia="fr-FR"/>
        </w:rPr>
      </w:pPr>
    </w:p>
    <w:p w:rsidR="006D0A52" w:rsidRDefault="00DF258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1422F" w:rsidRPr="00C6272D">
        <w:rPr>
          <w:rFonts w:ascii="Courier New" w:hAnsi="Courier New" w:cs="Courier New"/>
          <w:sz w:val="28"/>
          <w:szCs w:val="28"/>
          <w:lang w:eastAsia="fr-FR"/>
        </w:rPr>
        <w:t xml:space="preserve">t ici </w:t>
      </w:r>
      <w:r w:rsidR="006D0A52">
        <w:rPr>
          <w:rFonts w:ascii="Courier New" w:hAnsi="Courier New" w:cs="Courier New"/>
          <w:sz w:val="28"/>
          <w:szCs w:val="28"/>
          <w:lang w:eastAsia="fr-FR"/>
        </w:rPr>
        <w:t>« </w:t>
      </w:r>
      <w:r w:rsidR="006D0A52" w:rsidRPr="006D0A52">
        <w:rPr>
          <w:rFonts w:ascii="Times New Roman" w:hAnsi="Times New Roman" w:cs="Times New Roman"/>
          <w:i/>
          <w:sz w:val="24"/>
          <w:szCs w:val="24"/>
          <w:lang w:eastAsia="fr-FR"/>
        </w:rPr>
        <w:t>l</w:t>
      </w:r>
      <w:r w:rsidR="0051422F" w:rsidRPr="006D0A52">
        <w:rPr>
          <w:rFonts w:ascii="Times New Roman" w:hAnsi="Times New Roman" w:cs="Times New Roman"/>
          <w:i/>
          <w:sz w:val="24"/>
          <w:szCs w:val="24"/>
          <w:lang w:eastAsia="fr-FR"/>
        </w:rPr>
        <w:t>'être en défaut</w:t>
      </w:r>
      <w:r w:rsidR="006D0A52">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si l'on peut dire</w:t>
      </w:r>
      <w:r w:rsidR="006D0A52">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qu'il soit mort bien sûr</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c'est là un énoncé qui </w:t>
      </w:r>
      <w:r w:rsidR="0051422F" w:rsidRPr="00DF258F">
        <w:rPr>
          <w:rFonts w:ascii="Courier New" w:hAnsi="Courier New" w:cs="Courier New"/>
          <w:i/>
          <w:sz w:val="24"/>
          <w:szCs w:val="24"/>
          <w:lang w:eastAsia="fr-FR"/>
        </w:rPr>
        <w:t>en fin de compte</w:t>
      </w:r>
      <w:r w:rsidR="0051422F" w:rsidRPr="00C6272D">
        <w:rPr>
          <w:rFonts w:ascii="Courier New" w:hAnsi="Courier New" w:cs="Courier New"/>
          <w:sz w:val="28"/>
          <w:szCs w:val="28"/>
          <w:lang w:eastAsia="fr-FR"/>
        </w:rPr>
        <w:t xml:space="preserve"> ne saurait l'atteindre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DF258F" w:rsidRDefault="00DF258F" w:rsidP="0051422F">
      <w:pPr>
        <w:pStyle w:val="Sansinterligne"/>
        <w:rPr>
          <w:rFonts w:ascii="Courier New" w:hAnsi="Courier New" w:cs="Courier New"/>
          <w:sz w:val="28"/>
          <w:szCs w:val="28"/>
          <w:lang w:eastAsia="fr-FR"/>
        </w:rPr>
      </w:pPr>
      <w:r w:rsidRPr="00DF258F">
        <w:rPr>
          <w:rFonts w:ascii="Times New Roman" w:hAnsi="Times New Roman" w:cs="Times New Roman"/>
          <w:i/>
          <w:sz w:val="24"/>
          <w:szCs w:val="24"/>
          <w:lang w:eastAsia="fr-FR"/>
        </w:rPr>
        <w:t>t</w:t>
      </w:r>
      <w:r w:rsidR="0051422F" w:rsidRPr="00DF258F">
        <w:rPr>
          <w:rFonts w:ascii="Times New Roman" w:hAnsi="Times New Roman" w:cs="Times New Roman"/>
          <w:i/>
          <w:sz w:val="24"/>
          <w:szCs w:val="24"/>
          <w:lang w:eastAsia="fr-FR"/>
        </w:rPr>
        <w:t xml:space="preserve">oute expression </w:t>
      </w:r>
      <w:r w:rsidR="0051422F" w:rsidRPr="00DF258F">
        <w:rPr>
          <w:rFonts w:ascii="Times New Roman" w:hAnsi="Times New Roman" w:cs="Times New Roman"/>
          <w:i/>
          <w:color w:val="0000CC"/>
          <w:sz w:val="24"/>
          <w:szCs w:val="24"/>
          <w:lang w:eastAsia="fr-FR"/>
        </w:rPr>
        <w:t>symbolique</w:t>
      </w:r>
      <w:r w:rsidR="0051422F" w:rsidRPr="00C6272D">
        <w:rPr>
          <w:rFonts w:ascii="Courier New" w:hAnsi="Courier New" w:cs="Courier New"/>
          <w:sz w:val="28"/>
          <w:szCs w:val="28"/>
          <w:lang w:eastAsia="fr-FR"/>
        </w:rPr>
        <w:t xml:space="preserve"> telle que celle-ci</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de </w:t>
      </w:r>
      <w:r>
        <w:rPr>
          <w:rFonts w:ascii="Courier New" w:hAnsi="Courier New" w:cs="Courier New"/>
          <w:sz w:val="28"/>
          <w:szCs w:val="28"/>
          <w:lang w:eastAsia="fr-FR"/>
        </w:rPr>
        <w:t>« </w:t>
      </w:r>
      <w:r>
        <w:rPr>
          <w:rFonts w:ascii="Times New Roman" w:hAnsi="Times New Roman" w:cs="Times New Roman"/>
          <w:i/>
          <w:sz w:val="24"/>
          <w:szCs w:val="24"/>
          <w:lang w:eastAsia="fr-FR"/>
        </w:rPr>
        <w:t>l’ê</w:t>
      </w:r>
      <w:r w:rsidR="0051422F" w:rsidRPr="00DF258F">
        <w:rPr>
          <w:rFonts w:ascii="Times New Roman" w:hAnsi="Times New Roman" w:cs="Times New Roman"/>
          <w:i/>
          <w:sz w:val="24"/>
          <w:szCs w:val="24"/>
          <w:lang w:eastAsia="fr-FR"/>
        </w:rPr>
        <w:t>tre mort</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le fait subsister, </w:t>
      </w:r>
      <w:r w:rsidR="0051422F" w:rsidRPr="00DF258F">
        <w:rPr>
          <w:rFonts w:ascii="Courier New" w:hAnsi="Courier New" w:cs="Courier New"/>
          <w:i/>
          <w:sz w:val="24"/>
          <w:szCs w:val="24"/>
          <w:lang w:eastAsia="fr-FR"/>
        </w:rPr>
        <w:t>en fin de compte</w:t>
      </w:r>
      <w:r w:rsidR="0051422F" w:rsidRPr="00C6272D">
        <w:rPr>
          <w:rFonts w:ascii="Courier New" w:hAnsi="Courier New" w:cs="Courier New"/>
          <w:sz w:val="28"/>
          <w:szCs w:val="28"/>
          <w:lang w:eastAsia="fr-FR"/>
        </w:rPr>
        <w:t xml:space="preserve"> le conserve</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DF258F" w:rsidRDefault="00DF258F" w:rsidP="0051422F">
      <w:pPr>
        <w:pStyle w:val="Sansinterligne"/>
        <w:rPr>
          <w:rFonts w:ascii="Courier New" w:hAnsi="Courier New" w:cs="Courier New"/>
          <w:sz w:val="28"/>
          <w:szCs w:val="28"/>
          <w:lang w:eastAsia="fr-FR"/>
        </w:rPr>
      </w:pPr>
    </w:p>
    <w:p w:rsidR="00DF258F" w:rsidRDefault="00DF258F" w:rsidP="00DF258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51422F" w:rsidRPr="00C6272D">
        <w:rPr>
          <w:rFonts w:ascii="Courier New" w:hAnsi="Courier New" w:cs="Courier New"/>
          <w:sz w:val="28"/>
          <w:szCs w:val="28"/>
          <w:lang w:eastAsia="fr-FR"/>
        </w:rPr>
        <w:t xml:space="preserve">'est précisément bien le paradoxe de </w:t>
      </w:r>
      <w:r w:rsidR="0051422F" w:rsidRPr="00DF258F">
        <w:rPr>
          <w:rFonts w:ascii="Times New Roman" w:hAnsi="Times New Roman" w:cs="Times New Roman"/>
          <w:i/>
          <w:color w:val="0000CC"/>
          <w:sz w:val="24"/>
          <w:szCs w:val="24"/>
          <w:lang w:eastAsia="fr-FR"/>
        </w:rPr>
        <w:t>cette position symbolique</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c'est qu'il n'y a </w:t>
      </w:r>
      <w:r>
        <w:rPr>
          <w:rFonts w:ascii="Courier New" w:hAnsi="Courier New" w:cs="Courier New"/>
          <w:sz w:val="28"/>
          <w:szCs w:val="28"/>
          <w:lang w:eastAsia="fr-FR"/>
        </w:rPr>
        <w:t>« </w:t>
      </w:r>
      <w:r w:rsidR="0051422F" w:rsidRPr="00DF258F">
        <w:rPr>
          <w:rFonts w:ascii="Times New Roman" w:hAnsi="Times New Roman" w:cs="Times New Roman"/>
          <w:i/>
          <w:sz w:val="24"/>
          <w:szCs w:val="24"/>
          <w:lang w:eastAsia="fr-FR"/>
        </w:rPr>
        <w:t>pas</w:t>
      </w:r>
      <w:r w:rsidRPr="00DF258F">
        <w:rPr>
          <w:rFonts w:ascii="Times New Roman" w:hAnsi="Times New Roman" w:cs="Times New Roman"/>
          <w:i/>
          <w:sz w:val="24"/>
          <w:szCs w:val="24"/>
          <w:lang w:eastAsia="fr-FR"/>
        </w:rPr>
        <w:t xml:space="preserve"> </w:t>
      </w:r>
      <w:r w:rsidR="0051422F" w:rsidRPr="00DF258F">
        <w:rPr>
          <w:rFonts w:ascii="Times New Roman" w:hAnsi="Times New Roman" w:cs="Times New Roman"/>
          <w:i/>
          <w:sz w:val="24"/>
          <w:szCs w:val="24"/>
          <w:lang w:eastAsia="fr-FR"/>
        </w:rPr>
        <w:t>d'être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à </w:t>
      </w:r>
      <w:r>
        <w:rPr>
          <w:rFonts w:ascii="Courier New" w:hAnsi="Courier New" w:cs="Courier New"/>
          <w:sz w:val="28"/>
          <w:szCs w:val="28"/>
          <w:lang w:eastAsia="fr-FR"/>
        </w:rPr>
        <w:t>« </w:t>
      </w:r>
      <w:r w:rsidR="0051422F" w:rsidRPr="00DF258F">
        <w:rPr>
          <w:rFonts w:ascii="Times New Roman" w:hAnsi="Times New Roman" w:cs="Times New Roman"/>
          <w:i/>
          <w:sz w:val="24"/>
          <w:szCs w:val="24"/>
          <w:lang w:eastAsia="fr-FR"/>
        </w:rPr>
        <w:t>l'être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w:t>
      </w:r>
      <w:r>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 xml:space="preserve">d'affirmation de </w:t>
      </w:r>
      <w:r>
        <w:rPr>
          <w:rFonts w:ascii="Courier New" w:hAnsi="Courier New" w:cs="Courier New"/>
          <w:sz w:val="28"/>
          <w:szCs w:val="28"/>
          <w:lang w:eastAsia="fr-FR"/>
        </w:rPr>
        <w:t>« </w:t>
      </w:r>
      <w:r>
        <w:rPr>
          <w:rFonts w:ascii="Times New Roman" w:hAnsi="Times New Roman" w:cs="Times New Roman"/>
          <w:i/>
          <w:sz w:val="24"/>
          <w:szCs w:val="24"/>
          <w:lang w:eastAsia="fr-FR"/>
        </w:rPr>
        <w:t>l’ê</w:t>
      </w:r>
      <w:r w:rsidRPr="00DF258F">
        <w:rPr>
          <w:rFonts w:ascii="Times New Roman" w:hAnsi="Times New Roman" w:cs="Times New Roman"/>
          <w:i/>
          <w:sz w:val="24"/>
          <w:szCs w:val="24"/>
          <w:lang w:eastAsia="fr-FR"/>
        </w:rPr>
        <w:t>tre mort</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qui d'une certaine façon ne </w:t>
      </w:r>
      <w:r w:rsidR="0051422F" w:rsidRPr="00DF258F">
        <w:rPr>
          <w:rFonts w:ascii="Times New Roman" w:hAnsi="Times New Roman" w:cs="Times New Roman"/>
          <w:i/>
          <w:sz w:val="24"/>
          <w:szCs w:val="24"/>
          <w:lang w:eastAsia="fr-FR"/>
        </w:rPr>
        <w:t>l'immor</w:t>
      </w:r>
      <w:r w:rsidR="0051422F" w:rsidRPr="00DF258F">
        <w:rPr>
          <w:rFonts w:ascii="Times New Roman" w:hAnsi="Times New Roman" w:cs="Times New Roman"/>
          <w:i/>
          <w:sz w:val="24"/>
          <w:szCs w:val="24"/>
          <w:lang w:eastAsia="fr-FR"/>
        </w:rPr>
        <w:softHyphen/>
        <w:t>talise</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DF258F" w:rsidRDefault="00DF258F" w:rsidP="00DF258F">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1422F" w:rsidRPr="00C6272D">
        <w:rPr>
          <w:rFonts w:ascii="Courier New" w:hAnsi="Courier New" w:cs="Courier New"/>
          <w:sz w:val="28"/>
          <w:szCs w:val="28"/>
          <w:lang w:eastAsia="fr-FR"/>
        </w:rPr>
        <w:t xml:space="preserve">t c'est bien de cela qu'il s’agit ans le rêve. </w:t>
      </w:r>
    </w:p>
    <w:p w:rsidR="00DF258F" w:rsidRDefault="00DF258F" w:rsidP="00DF258F">
      <w:pPr>
        <w:pStyle w:val="Sansinterligne"/>
        <w:rPr>
          <w:rFonts w:ascii="Courier New" w:hAnsi="Courier New" w:cs="Courier New"/>
          <w:sz w:val="28"/>
          <w:szCs w:val="28"/>
          <w:lang w:eastAsia="fr-FR"/>
        </w:rPr>
      </w:pPr>
    </w:p>
    <w:p w:rsidR="00DF258F"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cette </w:t>
      </w:r>
      <w:r w:rsidR="00DF258F">
        <w:rPr>
          <w:rFonts w:ascii="Courier New" w:hAnsi="Courier New" w:cs="Courier New"/>
          <w:sz w:val="28"/>
          <w:szCs w:val="28"/>
          <w:lang w:eastAsia="fr-FR"/>
        </w:rPr>
        <w:t>« </w:t>
      </w:r>
      <w:r w:rsidRPr="00DF258F">
        <w:rPr>
          <w:rFonts w:ascii="Times New Roman" w:hAnsi="Times New Roman" w:cs="Times New Roman"/>
          <w:i/>
          <w:color w:val="0000CC"/>
          <w:sz w:val="24"/>
          <w:szCs w:val="24"/>
          <w:lang w:eastAsia="fr-FR"/>
        </w:rPr>
        <w:t>position subjective</w:t>
      </w:r>
      <w:r w:rsidR="00DF258F">
        <w:rPr>
          <w:rFonts w:ascii="Courier New" w:hAnsi="Courier New" w:cs="Courier New"/>
          <w:sz w:val="28"/>
          <w:szCs w:val="28"/>
          <w:lang w:eastAsia="fr-FR"/>
        </w:rPr>
        <w:t> »</w:t>
      </w:r>
      <w:r w:rsidRPr="00C6272D">
        <w:rPr>
          <w:rFonts w:ascii="Courier New" w:hAnsi="Courier New" w:cs="Courier New"/>
          <w:sz w:val="28"/>
          <w:szCs w:val="28"/>
          <w:lang w:eastAsia="fr-FR"/>
        </w:rPr>
        <w:t xml:space="preserve"> de </w:t>
      </w:r>
      <w:r w:rsidR="00DF258F">
        <w:rPr>
          <w:rFonts w:ascii="Courier New" w:hAnsi="Courier New" w:cs="Courier New"/>
          <w:sz w:val="28"/>
          <w:szCs w:val="28"/>
          <w:lang w:eastAsia="fr-FR"/>
        </w:rPr>
        <w:t>« </w:t>
      </w:r>
      <w:r w:rsidRPr="00DF258F">
        <w:rPr>
          <w:rFonts w:ascii="Times New Roman" w:hAnsi="Times New Roman" w:cs="Times New Roman"/>
          <w:i/>
          <w:sz w:val="24"/>
          <w:szCs w:val="24"/>
          <w:lang w:eastAsia="fr-FR"/>
        </w:rPr>
        <w:t>l'être en défaut</w:t>
      </w:r>
      <w:r w:rsidR="00DF258F">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DF258F"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cette </w:t>
      </w:r>
      <w:r w:rsidRPr="00DF258F">
        <w:rPr>
          <w:rFonts w:ascii="Times New Roman" w:hAnsi="Times New Roman" w:cs="Times New Roman"/>
          <w:i/>
          <w:sz w:val="24"/>
          <w:szCs w:val="24"/>
          <w:lang w:eastAsia="fr-FR"/>
        </w:rPr>
        <w:t>moins-value subjective</w:t>
      </w:r>
      <w:r w:rsidRPr="00C6272D">
        <w:rPr>
          <w:rFonts w:ascii="Courier New" w:hAnsi="Courier New" w:cs="Courier New"/>
          <w:sz w:val="28"/>
          <w:szCs w:val="28"/>
          <w:lang w:eastAsia="fr-FR"/>
        </w:rPr>
        <w:t>, ne vise pas qu'il soit mort, elle vise essentiellement ceci</w:t>
      </w:r>
      <w:r w:rsidR="00DF258F">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DF258F"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qu'il est celui qui </w:t>
      </w:r>
      <w:r w:rsidRPr="00DF258F">
        <w:rPr>
          <w:rFonts w:ascii="Times New Roman" w:hAnsi="Times New Roman" w:cs="Times New Roman"/>
          <w:i/>
          <w:sz w:val="24"/>
          <w:szCs w:val="24"/>
          <w:lang w:eastAsia="fr-FR"/>
        </w:rPr>
        <w:t>ne le sait pas</w:t>
      </w:r>
      <w:r w:rsidRPr="00C6272D">
        <w:rPr>
          <w:rFonts w:ascii="Courier New" w:hAnsi="Courier New" w:cs="Courier New"/>
          <w:sz w:val="28"/>
          <w:szCs w:val="28"/>
          <w:lang w:eastAsia="fr-FR"/>
        </w:rPr>
        <w:t xml:space="preserve">. </w:t>
      </w:r>
    </w:p>
    <w:p w:rsidR="00DF258F" w:rsidRDefault="00DF258F" w:rsidP="00DF258F">
      <w:pPr>
        <w:pStyle w:val="Sansinterligne"/>
        <w:rPr>
          <w:rFonts w:ascii="Courier New" w:hAnsi="Courier New" w:cs="Courier New"/>
          <w:sz w:val="28"/>
          <w:szCs w:val="28"/>
          <w:lang w:eastAsia="fr-FR"/>
        </w:rPr>
      </w:pPr>
    </w:p>
    <w:p w:rsidR="00DF258F"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ainsi que le sujet se situe en face de l'autre, aussi bien cette sorte de protection exercée à l'égard de l'autre</w:t>
      </w:r>
      <w:r w:rsidR="00DF258F">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DF258F" w:rsidRDefault="0051422F" w:rsidP="00DF258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qui fait que non seulement </w:t>
      </w:r>
      <w:r w:rsidRPr="00DF258F">
        <w:rPr>
          <w:rFonts w:ascii="Times New Roman" w:hAnsi="Times New Roman" w:cs="Times New Roman"/>
          <w:i/>
          <w:sz w:val="24"/>
          <w:szCs w:val="24"/>
          <w:lang w:eastAsia="fr-FR"/>
        </w:rPr>
        <w:t>il ne sait pas</w:t>
      </w:r>
      <w:r w:rsidRPr="00C6272D">
        <w:rPr>
          <w:rFonts w:ascii="Courier New" w:hAnsi="Courier New" w:cs="Courier New"/>
          <w:sz w:val="28"/>
          <w:szCs w:val="28"/>
          <w:lang w:eastAsia="fr-FR"/>
        </w:rPr>
        <w:t xml:space="preserve">, mais qu'à </w:t>
      </w:r>
    </w:p>
    <w:p w:rsidR="00DF258F" w:rsidRDefault="0051422F" w:rsidP="00DF258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la limite, je dirais qu'</w:t>
      </w:r>
      <w:r w:rsidRPr="00DF258F">
        <w:rPr>
          <w:rFonts w:ascii="Times New Roman" w:hAnsi="Times New Roman" w:cs="Times New Roman"/>
          <w:i/>
          <w:sz w:val="24"/>
          <w:szCs w:val="24"/>
          <w:lang w:eastAsia="fr-FR"/>
        </w:rPr>
        <w:t>il ne faut pas le lui dire</w:t>
      </w:r>
      <w:r w:rsidRPr="00C6272D">
        <w:rPr>
          <w:rFonts w:ascii="Courier New" w:hAnsi="Courier New" w:cs="Courier New"/>
          <w:sz w:val="28"/>
          <w:szCs w:val="28"/>
          <w:lang w:eastAsia="fr-FR"/>
        </w:rPr>
        <w:t xml:space="preserve"> </w:t>
      </w:r>
    </w:p>
    <w:p w:rsidR="00DF258F" w:rsidRDefault="00DF258F" w:rsidP="00DF258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est quelque chose qui se trouve toujours </w:t>
      </w:r>
      <w:r w:rsidR="0051422F" w:rsidRPr="00DF258F">
        <w:rPr>
          <w:rFonts w:ascii="Courier New" w:hAnsi="Courier New" w:cs="Courier New"/>
          <w:i/>
          <w:sz w:val="24"/>
          <w:szCs w:val="24"/>
          <w:lang w:eastAsia="fr-FR"/>
        </w:rPr>
        <w:t>plus ou moins</w:t>
      </w:r>
      <w:r w:rsidR="0051422F" w:rsidRPr="00C6272D">
        <w:rPr>
          <w:rFonts w:ascii="Courier New" w:hAnsi="Courier New" w:cs="Courier New"/>
          <w:sz w:val="28"/>
          <w:szCs w:val="28"/>
          <w:lang w:eastAsia="fr-FR"/>
        </w:rPr>
        <w:t xml:space="preserve"> à la racine de toute communication entre les êtres, ce qu'</w:t>
      </w:r>
      <w:r w:rsidR="0051422F" w:rsidRPr="00DF258F">
        <w:rPr>
          <w:rFonts w:ascii="Courier New" w:hAnsi="Courier New" w:cs="Courier New"/>
          <w:i/>
          <w:sz w:val="24"/>
          <w:szCs w:val="24"/>
          <w:lang w:eastAsia="fr-FR"/>
        </w:rPr>
        <w:t xml:space="preserve">on peut </w:t>
      </w:r>
      <w:r w:rsidR="0051422F" w:rsidRPr="00C6272D">
        <w:rPr>
          <w:rFonts w:ascii="Courier New" w:hAnsi="Courier New" w:cs="Courier New"/>
          <w:sz w:val="28"/>
          <w:szCs w:val="28"/>
          <w:lang w:eastAsia="fr-FR"/>
        </w:rPr>
        <w:t>et ce qu'</w:t>
      </w:r>
      <w:r w:rsidR="0051422F" w:rsidRPr="00DF258F">
        <w:rPr>
          <w:rFonts w:ascii="Courier New" w:hAnsi="Courier New" w:cs="Courier New"/>
          <w:i/>
          <w:sz w:val="24"/>
          <w:szCs w:val="24"/>
          <w:lang w:eastAsia="fr-FR"/>
        </w:rPr>
        <w:t xml:space="preserve">on ne peut pas </w:t>
      </w:r>
      <w:r w:rsidR="0051422F" w:rsidRPr="00C6272D">
        <w:rPr>
          <w:rFonts w:ascii="Courier New" w:hAnsi="Courier New" w:cs="Courier New"/>
          <w:sz w:val="28"/>
          <w:szCs w:val="28"/>
          <w:lang w:eastAsia="fr-FR"/>
        </w:rPr>
        <w:t xml:space="preserve">lui faire savoir. </w:t>
      </w:r>
    </w:p>
    <w:p w:rsidR="00796B44" w:rsidRDefault="00796B44" w:rsidP="00DF258F">
      <w:pPr>
        <w:pStyle w:val="Sansinterligne"/>
        <w:rPr>
          <w:rFonts w:ascii="Courier New" w:hAnsi="Courier New" w:cs="Courier New"/>
          <w:sz w:val="28"/>
          <w:szCs w:val="28"/>
          <w:lang w:eastAsia="fr-FR"/>
        </w:rPr>
      </w:pPr>
    </w:p>
    <w:p w:rsidR="00EE05F1"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Voilà quelque chose dont vous devez tou</w:t>
      </w:r>
      <w:r w:rsidRPr="00C6272D">
        <w:rPr>
          <w:rFonts w:ascii="Courier New" w:hAnsi="Courier New" w:cs="Courier New"/>
          <w:sz w:val="28"/>
          <w:szCs w:val="28"/>
          <w:lang w:eastAsia="fr-FR"/>
        </w:rPr>
        <w:softHyphen/>
        <w:t xml:space="preserve">jours soupeser les incidences chaque fois que vous avez affaire </w:t>
      </w:r>
    </w:p>
    <w:p w:rsidR="0051422F" w:rsidRPr="00C6272D" w:rsidRDefault="0051422F" w:rsidP="00DF258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au discours analytique.</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On parlait hier soir de ceux qui ne peuvent pas dire, s'exprimer</w:t>
      </w:r>
      <w:r w:rsidR="00DF258F">
        <w:rPr>
          <w:rFonts w:ascii="Courier New" w:hAnsi="Courier New" w:cs="Courier New"/>
          <w:sz w:val="28"/>
          <w:szCs w:val="28"/>
          <w:lang w:eastAsia="fr-FR"/>
        </w:rPr>
        <w:t> :</w:t>
      </w:r>
      <w:r w:rsidRPr="00C6272D">
        <w:rPr>
          <w:rFonts w:ascii="Courier New" w:hAnsi="Courier New" w:cs="Courier New"/>
          <w:sz w:val="28"/>
          <w:szCs w:val="28"/>
          <w:lang w:eastAsia="fr-FR"/>
        </w:rPr>
        <w:t xml:space="preserve"> des obstacles, de la résistance </w:t>
      </w: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proprement parler du discours.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Cette dimension est essen</w:t>
      </w:r>
      <w:r w:rsidRPr="00C6272D">
        <w:rPr>
          <w:rFonts w:ascii="Courier New" w:hAnsi="Courier New" w:cs="Courier New"/>
          <w:sz w:val="28"/>
          <w:szCs w:val="28"/>
          <w:lang w:eastAsia="fr-FR"/>
        </w:rPr>
        <w:softHyphen/>
        <w:t xml:space="preserve">tielle pour rapprocher </w:t>
      </w: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ce rêve un autre rêve qui est emprunté à </w:t>
      </w: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dernière page du journal de </w:t>
      </w:r>
      <w:r w:rsidR="00DF258F" w:rsidRPr="00C6272D">
        <w:rPr>
          <w:rFonts w:ascii="Courier New" w:hAnsi="Courier New" w:cs="Courier New"/>
          <w:sz w:val="28"/>
          <w:szCs w:val="28"/>
          <w:lang w:eastAsia="fr-FR"/>
        </w:rPr>
        <w:t>TROTSKI</w:t>
      </w:r>
      <w:r w:rsidRPr="00C6272D">
        <w:rPr>
          <w:rFonts w:ascii="Courier New" w:hAnsi="Courier New" w:cs="Courier New"/>
          <w:sz w:val="28"/>
          <w:szCs w:val="28"/>
          <w:lang w:eastAsia="fr-FR"/>
        </w:rPr>
        <w:t>, à la fin de son séjour en France, au début de la der</w:t>
      </w:r>
      <w:r w:rsidRPr="00C6272D">
        <w:rPr>
          <w:rFonts w:ascii="Courier New" w:hAnsi="Courier New" w:cs="Courier New"/>
          <w:sz w:val="28"/>
          <w:szCs w:val="28"/>
          <w:lang w:eastAsia="fr-FR"/>
        </w:rPr>
        <w:softHyphen/>
        <w:t xml:space="preserve">nière guerre, je crois, rêve qui est une chose </w:t>
      </w:r>
      <w:r w:rsidRPr="00DF258F">
        <w:rPr>
          <w:rFonts w:ascii="Courier New" w:hAnsi="Courier New" w:cs="Courier New"/>
          <w:i/>
          <w:sz w:val="24"/>
          <w:szCs w:val="24"/>
          <w:lang w:eastAsia="fr-FR"/>
        </w:rPr>
        <w:t xml:space="preserve">singulièrement </w:t>
      </w:r>
      <w:r w:rsidRPr="00DF258F">
        <w:rPr>
          <w:rFonts w:ascii="Times New Roman" w:hAnsi="Times New Roman" w:cs="Times New Roman"/>
          <w:i/>
          <w:sz w:val="24"/>
          <w:szCs w:val="24"/>
          <w:lang w:eastAsia="fr-FR"/>
        </w:rPr>
        <w:t>émouvante</w:t>
      </w:r>
      <w:r w:rsidRPr="00C6272D">
        <w:rPr>
          <w:rFonts w:ascii="Courier New" w:hAnsi="Courier New" w:cs="Courier New"/>
          <w:sz w:val="28"/>
          <w:szCs w:val="28"/>
          <w:lang w:eastAsia="fr-FR"/>
        </w:rPr>
        <w:t xml:space="preserve">.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au moment où</w:t>
      </w:r>
      <w:r w:rsidR="00DF258F">
        <w:rPr>
          <w:rFonts w:ascii="Courier New" w:hAnsi="Courier New" w:cs="Courier New"/>
          <w:sz w:val="28"/>
          <w:szCs w:val="28"/>
          <w:lang w:eastAsia="fr-FR"/>
        </w:rPr>
        <w:t>…</w:t>
      </w:r>
    </w:p>
    <w:p w:rsidR="00DF258F" w:rsidRDefault="0051422F" w:rsidP="00DF258F">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peut-être pour la première fois</w:t>
      </w:r>
    </w:p>
    <w:p w:rsidR="00DF258F" w:rsidRDefault="00DF258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C6272D">
        <w:rPr>
          <w:rFonts w:ascii="Courier New" w:hAnsi="Courier New" w:cs="Courier New"/>
          <w:sz w:val="28"/>
          <w:szCs w:val="28"/>
          <w:lang w:eastAsia="fr-FR"/>
        </w:rPr>
        <w:t>TROTSKI</w:t>
      </w:r>
      <w:r w:rsidR="0051422F" w:rsidRPr="00C6272D">
        <w:rPr>
          <w:rFonts w:ascii="Courier New" w:hAnsi="Courier New" w:cs="Courier New"/>
          <w:sz w:val="28"/>
          <w:szCs w:val="28"/>
          <w:lang w:eastAsia="fr-FR"/>
        </w:rPr>
        <w:t xml:space="preserve"> commence à sentir en lui les premiers coups de cloche de je ne sais quel fléchissement de </w:t>
      </w: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puissance vitale si inépuisable chez ce sujet. </w:t>
      </w:r>
    </w:p>
    <w:p w:rsidR="00796B44" w:rsidRDefault="00796B44"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il voit apparaître dans un rêve son compagnon </w:t>
      </w:r>
      <w:r w:rsidR="00DF258F" w:rsidRPr="00C6272D">
        <w:rPr>
          <w:rFonts w:ascii="Courier New" w:hAnsi="Courier New" w:cs="Courier New"/>
          <w:sz w:val="28"/>
          <w:szCs w:val="28"/>
          <w:lang w:eastAsia="fr-FR"/>
        </w:rPr>
        <w:t>L</w:t>
      </w:r>
      <w:r w:rsidR="00DF258F">
        <w:rPr>
          <w:rFonts w:ascii="Courier New" w:hAnsi="Courier New" w:cs="Courier New"/>
          <w:sz w:val="28"/>
          <w:szCs w:val="28"/>
          <w:lang w:eastAsia="fr-FR"/>
        </w:rPr>
        <w:t>É</w:t>
      </w:r>
      <w:r w:rsidR="00DF258F" w:rsidRPr="00C6272D">
        <w:rPr>
          <w:rFonts w:ascii="Courier New" w:hAnsi="Courier New" w:cs="Courier New"/>
          <w:sz w:val="28"/>
          <w:szCs w:val="28"/>
          <w:lang w:eastAsia="fr-FR"/>
        </w:rPr>
        <w:t>NINE</w:t>
      </w:r>
      <w:r w:rsidRPr="00C6272D">
        <w:rPr>
          <w:rFonts w:ascii="Courier New" w:hAnsi="Courier New" w:cs="Courier New"/>
          <w:sz w:val="28"/>
          <w:szCs w:val="28"/>
          <w:lang w:eastAsia="fr-FR"/>
        </w:rPr>
        <w:t xml:space="preserve"> qui le félicite de sa bonne santé, </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de son caractère impossible à abattre.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l'autre</w:t>
      </w:r>
      <w:r w:rsidR="00DF258F">
        <w:rPr>
          <w:rFonts w:ascii="Courier New" w:hAnsi="Courier New" w:cs="Courier New"/>
          <w:sz w:val="28"/>
          <w:szCs w:val="28"/>
          <w:lang w:eastAsia="fr-FR"/>
        </w:rPr>
        <w:t>…</w:t>
      </w:r>
    </w:p>
    <w:p w:rsidR="00DF258F" w:rsidRDefault="0051422F" w:rsidP="00DF258F">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d'une façon qui prend sa valeur de cette ambiguïté qu'il y a toujours dans le dialogue</w:t>
      </w:r>
    </w:p>
    <w:p w:rsidR="00DF258F" w:rsidRDefault="00DF258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lui laisse entendre que peut-être cette fois, il y a en lui quelque chose qui n'est pas toujours au même niveau que son </w:t>
      </w:r>
      <w:r w:rsidR="0051422F" w:rsidRPr="00DF258F">
        <w:rPr>
          <w:rFonts w:ascii="Courier New" w:hAnsi="Courier New" w:cs="Courier New"/>
          <w:i/>
          <w:sz w:val="24"/>
          <w:szCs w:val="24"/>
          <w:lang w:eastAsia="fr-FR"/>
        </w:rPr>
        <w:t>vieux compagnon</w:t>
      </w:r>
      <w:r w:rsidR="0051422F" w:rsidRPr="00C6272D">
        <w:rPr>
          <w:rFonts w:ascii="Courier New" w:hAnsi="Courier New" w:cs="Courier New"/>
          <w:sz w:val="28"/>
          <w:szCs w:val="28"/>
          <w:lang w:eastAsia="fr-FR"/>
        </w:rPr>
        <w:t xml:space="preserve"> lui a toujours</w:t>
      </w:r>
      <w:r>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 xml:space="preserve">connu.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ce à quoi il pense, ce </w:t>
      </w:r>
      <w:r w:rsidRPr="00DF258F">
        <w:rPr>
          <w:rFonts w:ascii="Courier New" w:hAnsi="Courier New" w:cs="Courier New"/>
          <w:i/>
          <w:sz w:val="24"/>
          <w:szCs w:val="24"/>
          <w:lang w:eastAsia="fr-FR"/>
        </w:rPr>
        <w:t>vieux compagnon</w:t>
      </w:r>
      <w:r w:rsidRPr="00C6272D">
        <w:rPr>
          <w:rFonts w:ascii="Courier New" w:hAnsi="Courier New" w:cs="Courier New"/>
          <w:sz w:val="28"/>
          <w:szCs w:val="28"/>
          <w:lang w:eastAsia="fr-FR"/>
        </w:rPr>
        <w:t xml:space="preserve"> ainsi surgi d'une façon si significative à un moment critique, tournant de l'évolution vitale, c'est à le ménager. </w:t>
      </w:r>
    </w:p>
    <w:p w:rsidR="00DF258F" w:rsidRDefault="00DF258F" w:rsidP="0051422F">
      <w:pPr>
        <w:pStyle w:val="Sansinterligne"/>
        <w:rPr>
          <w:rFonts w:ascii="Courier New" w:hAnsi="Courier New" w:cs="Courier New"/>
          <w:sz w:val="28"/>
          <w:szCs w:val="28"/>
          <w:lang w:eastAsia="fr-FR"/>
        </w:rPr>
      </w:pPr>
    </w:p>
    <w:p w:rsidR="00DF258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voulant rappeler quelque chose qui précisément se rapporte au moment où lui-même, </w:t>
      </w:r>
      <w:r w:rsidR="00DF258F" w:rsidRPr="00C6272D">
        <w:rPr>
          <w:rFonts w:ascii="Courier New" w:hAnsi="Courier New" w:cs="Courier New"/>
          <w:sz w:val="28"/>
          <w:szCs w:val="28"/>
          <w:lang w:eastAsia="fr-FR"/>
        </w:rPr>
        <w:t>L</w:t>
      </w:r>
      <w:r w:rsidR="00DF258F">
        <w:rPr>
          <w:rFonts w:ascii="Courier New" w:hAnsi="Courier New" w:cs="Courier New"/>
          <w:sz w:val="28"/>
          <w:szCs w:val="28"/>
          <w:lang w:eastAsia="fr-FR"/>
        </w:rPr>
        <w:t>É</w:t>
      </w:r>
      <w:r w:rsidR="00DF258F" w:rsidRPr="00C6272D">
        <w:rPr>
          <w:rFonts w:ascii="Courier New" w:hAnsi="Courier New" w:cs="Courier New"/>
          <w:sz w:val="28"/>
          <w:szCs w:val="28"/>
          <w:lang w:eastAsia="fr-FR"/>
        </w:rPr>
        <w:t>NINE</w:t>
      </w:r>
      <w:r w:rsidRPr="00C6272D">
        <w:rPr>
          <w:rFonts w:ascii="Courier New" w:hAnsi="Courier New" w:cs="Courier New"/>
          <w:sz w:val="28"/>
          <w:szCs w:val="28"/>
          <w:lang w:eastAsia="fr-FR"/>
        </w:rPr>
        <w:t xml:space="preserve">, a fléchi dans son effort, il dit pour lui désigner ce moment où </w:t>
      </w:r>
    </w:p>
    <w:p w:rsidR="002A5A0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est mort</w:t>
      </w:r>
      <w:r w:rsidR="00DF258F">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 </w:t>
      </w:r>
      <w:r w:rsidRPr="00DF258F">
        <w:rPr>
          <w:rFonts w:ascii="Times New Roman" w:hAnsi="Times New Roman" w:cs="Times New Roman"/>
          <w:i/>
          <w:sz w:val="24"/>
          <w:szCs w:val="24"/>
          <w:lang w:eastAsia="fr-FR"/>
        </w:rPr>
        <w:t>le moment où tu étais très, très malade</w:t>
      </w:r>
      <w:r w:rsidRPr="00C6272D">
        <w:rPr>
          <w:rFonts w:ascii="Courier New" w:hAnsi="Courier New" w:cs="Courier New"/>
          <w:sz w:val="28"/>
          <w:szCs w:val="28"/>
          <w:lang w:eastAsia="fr-FR"/>
        </w:rPr>
        <w:t xml:space="preserve"> », comme si quelque formulation précise de ce dont il s'agissait devait par son seul souffle dissiper l'</w:t>
      </w:r>
      <w:r w:rsidRPr="002A5A04">
        <w:rPr>
          <w:rFonts w:ascii="Times New Roman" w:hAnsi="Times New Roman" w:cs="Times New Roman"/>
          <w:i/>
          <w:color w:val="0000CC"/>
          <w:sz w:val="24"/>
          <w:szCs w:val="24"/>
          <w:lang w:eastAsia="fr-FR"/>
        </w:rPr>
        <w:t>ombre</w:t>
      </w:r>
      <w:r w:rsidRPr="00C6272D">
        <w:rPr>
          <w:rFonts w:ascii="Courier New" w:hAnsi="Courier New" w:cs="Courier New"/>
          <w:sz w:val="28"/>
          <w:szCs w:val="28"/>
          <w:lang w:eastAsia="fr-FR"/>
        </w:rPr>
        <w:t xml:space="preserve"> en face </w:t>
      </w:r>
    </w:p>
    <w:p w:rsidR="002A5A0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laquelle le même </w:t>
      </w:r>
      <w:r w:rsidR="00DF258F" w:rsidRPr="00C6272D">
        <w:rPr>
          <w:rFonts w:ascii="Courier New" w:hAnsi="Courier New" w:cs="Courier New"/>
          <w:sz w:val="28"/>
          <w:szCs w:val="28"/>
          <w:lang w:eastAsia="fr-FR"/>
        </w:rPr>
        <w:t>TROTSKI</w:t>
      </w:r>
      <w:r w:rsidRPr="00C6272D">
        <w:rPr>
          <w:rFonts w:ascii="Courier New" w:hAnsi="Courier New" w:cs="Courier New"/>
          <w:sz w:val="28"/>
          <w:szCs w:val="28"/>
          <w:lang w:eastAsia="fr-FR"/>
        </w:rPr>
        <w:t xml:space="preserve">, dans son rêve,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à ce même tournant de son existence, se maintient.</w:t>
      </w:r>
    </w:p>
    <w:p w:rsidR="00796B4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Eh bien, si d'une part, dans cette répartition </w:t>
      </w:r>
    </w:p>
    <w:p w:rsidR="00AB1BF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entre les deux formes affrontées</w:t>
      </w:r>
      <w:r w:rsidR="00AB1BF0">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AB1BF0"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ignorance émise sur l'autre</w:t>
      </w:r>
      <w:r w:rsidR="00AB1BF0">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B1BF0"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qui lui est imputée, </w:t>
      </w:r>
    </w:p>
    <w:p w:rsidR="00AB1BF0" w:rsidRDefault="00AB1BF0"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comment ne pas voir qu'inver</w:t>
      </w:r>
      <w:r w:rsidR="0051422F" w:rsidRPr="00C6272D">
        <w:rPr>
          <w:rFonts w:ascii="Courier New" w:hAnsi="Courier New" w:cs="Courier New"/>
          <w:sz w:val="28"/>
          <w:szCs w:val="28"/>
          <w:lang w:eastAsia="fr-FR"/>
        </w:rPr>
        <w:softHyphen/>
        <w:t xml:space="preserve">sement il y a quelque chose là qui n'est pas autre chose que l'ignorance </w:t>
      </w:r>
    </w:p>
    <w:p w:rsidR="00AB1BF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du sujet lui-même </w:t>
      </w:r>
      <w:r w:rsidRPr="00AB1BF0">
        <w:rPr>
          <w:rFonts w:ascii="Times New Roman" w:hAnsi="Times New Roman" w:cs="Times New Roman"/>
          <w:i/>
          <w:sz w:val="24"/>
          <w:szCs w:val="24"/>
          <w:lang w:eastAsia="fr-FR"/>
        </w:rPr>
        <w:t>qui ne sait pas</w:t>
      </w:r>
      <w:r w:rsidR="00AB1BF0">
        <w:rPr>
          <w:rFonts w:ascii="Courier New" w:hAnsi="Courier New" w:cs="Courier New"/>
          <w:sz w:val="28"/>
          <w:szCs w:val="28"/>
          <w:lang w:eastAsia="fr-FR"/>
        </w:rPr>
        <w:t> :</w:t>
      </w:r>
    </w:p>
    <w:p w:rsidR="00AB1BF0" w:rsidRDefault="0051422F" w:rsidP="002D76E9">
      <w:pPr>
        <w:pStyle w:val="Sansinterligne"/>
        <w:numPr>
          <w:ilvl w:val="0"/>
          <w:numId w:val="6"/>
        </w:numPr>
        <w:rPr>
          <w:rFonts w:ascii="Courier New" w:hAnsi="Courier New" w:cs="Courier New"/>
          <w:sz w:val="28"/>
          <w:szCs w:val="28"/>
          <w:lang w:eastAsia="fr-FR"/>
        </w:rPr>
      </w:pPr>
      <w:r w:rsidRPr="00796B44">
        <w:rPr>
          <w:rFonts w:ascii="Courier New" w:hAnsi="Courier New" w:cs="Courier New"/>
          <w:sz w:val="28"/>
          <w:szCs w:val="28"/>
          <w:lang w:eastAsia="fr-FR"/>
        </w:rPr>
        <w:t xml:space="preserve">non seulement quelle est la signification de </w:t>
      </w:r>
      <w:r w:rsidR="009449BD">
        <w:rPr>
          <w:rFonts w:ascii="Courier New" w:hAnsi="Courier New" w:cs="Courier New"/>
          <w:sz w:val="28"/>
          <w:szCs w:val="28"/>
          <w:lang w:eastAsia="fr-FR"/>
        </w:rPr>
        <w:t xml:space="preserve">                    </w:t>
      </w:r>
      <w:r w:rsidRPr="00796B44">
        <w:rPr>
          <w:rFonts w:ascii="Courier New" w:hAnsi="Courier New" w:cs="Courier New"/>
          <w:sz w:val="28"/>
          <w:szCs w:val="28"/>
          <w:lang w:eastAsia="fr-FR"/>
        </w:rPr>
        <w:t xml:space="preserve">son rêve, à savoir tout ce qui lui est </w:t>
      </w:r>
      <w:r w:rsidRPr="00796B44">
        <w:rPr>
          <w:rFonts w:ascii="Times New Roman" w:hAnsi="Times New Roman" w:cs="Times New Roman"/>
          <w:i/>
          <w:sz w:val="24"/>
          <w:szCs w:val="24"/>
          <w:lang w:eastAsia="fr-FR"/>
        </w:rPr>
        <w:t>sous-jacen</w:t>
      </w:r>
      <w:r w:rsidRPr="00796B44">
        <w:rPr>
          <w:rFonts w:ascii="Courier New" w:hAnsi="Courier New" w:cs="Courier New"/>
          <w:sz w:val="28"/>
          <w:szCs w:val="28"/>
          <w:lang w:eastAsia="fr-FR"/>
        </w:rPr>
        <w:t>t</w:t>
      </w:r>
      <w:r w:rsidR="00AB1BF0" w:rsidRPr="00796B44">
        <w:rPr>
          <w:rFonts w:ascii="Courier New" w:hAnsi="Courier New" w:cs="Courier New"/>
          <w:sz w:val="28"/>
          <w:szCs w:val="28"/>
          <w:lang w:eastAsia="fr-FR"/>
        </w:rPr>
        <w:t>,</w:t>
      </w:r>
      <w:r w:rsidRPr="00796B44">
        <w:rPr>
          <w:rFonts w:ascii="Courier New" w:hAnsi="Courier New" w:cs="Courier New"/>
          <w:sz w:val="28"/>
          <w:szCs w:val="28"/>
          <w:lang w:eastAsia="fr-FR"/>
        </w:rPr>
        <w:t xml:space="preserve"> ce que FREUD évoque, à savoir son histoire inconsciente, </w:t>
      </w:r>
      <w:r w:rsidRPr="00796B44">
        <w:rPr>
          <w:rFonts w:ascii="Times New Roman" w:hAnsi="Times New Roman" w:cs="Times New Roman"/>
          <w:i/>
          <w:sz w:val="24"/>
          <w:szCs w:val="24"/>
          <w:lang w:eastAsia="fr-FR"/>
        </w:rPr>
        <w:t>les vœux anciens</w:t>
      </w:r>
      <w:r w:rsidRPr="00796B44">
        <w:rPr>
          <w:rFonts w:ascii="Courier New" w:hAnsi="Courier New" w:cs="Courier New"/>
          <w:sz w:val="28"/>
          <w:szCs w:val="28"/>
          <w:lang w:eastAsia="fr-FR"/>
        </w:rPr>
        <w:t>, mortels, contre le père,</w:t>
      </w:r>
    </w:p>
    <w:p w:rsidR="00AB1BF0"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mais plus encore </w:t>
      </w:r>
      <w:r w:rsidRPr="00796B44">
        <w:rPr>
          <w:rFonts w:ascii="Times New Roman" w:hAnsi="Times New Roman" w:cs="Times New Roman"/>
          <w:i/>
          <w:sz w:val="24"/>
          <w:szCs w:val="24"/>
          <w:lang w:eastAsia="fr-FR"/>
        </w:rPr>
        <w:t>quelle est la nature de la douleur même à laquelle</w:t>
      </w:r>
      <w:r w:rsidR="00AB1BF0" w:rsidRPr="00796B44">
        <w:rPr>
          <w:rFonts w:ascii="Times New Roman" w:hAnsi="Times New Roman" w:cs="Times New Roman"/>
          <w:i/>
          <w:sz w:val="24"/>
          <w:szCs w:val="24"/>
          <w:lang w:eastAsia="fr-FR"/>
        </w:rPr>
        <w:t>,</w:t>
      </w:r>
      <w:r w:rsidRPr="00796B44">
        <w:rPr>
          <w:rFonts w:ascii="Times New Roman" w:hAnsi="Times New Roman" w:cs="Times New Roman"/>
          <w:i/>
          <w:sz w:val="24"/>
          <w:szCs w:val="24"/>
          <w:lang w:eastAsia="fr-FR"/>
        </w:rPr>
        <w:t xml:space="preserve"> à ce moment-là</w:t>
      </w:r>
      <w:r w:rsidR="00AB1BF0" w:rsidRPr="00796B44">
        <w:rPr>
          <w:rFonts w:ascii="Times New Roman" w:hAnsi="Times New Roman" w:cs="Times New Roman"/>
          <w:i/>
          <w:sz w:val="24"/>
          <w:szCs w:val="24"/>
          <w:lang w:eastAsia="fr-FR"/>
        </w:rPr>
        <w:t>,</w:t>
      </w:r>
      <w:r w:rsidRPr="00796B44">
        <w:rPr>
          <w:rFonts w:ascii="Times New Roman" w:hAnsi="Times New Roman" w:cs="Times New Roman"/>
          <w:i/>
          <w:sz w:val="24"/>
          <w:szCs w:val="24"/>
          <w:lang w:eastAsia="fr-FR"/>
        </w:rPr>
        <w:t xml:space="preserve"> le sujet participe</w:t>
      </w:r>
      <w:r w:rsidRPr="00AB1BF0">
        <w:rPr>
          <w:rFonts w:ascii="Courier New" w:hAnsi="Courier New" w:cs="Courier New"/>
          <w:sz w:val="28"/>
          <w:szCs w:val="28"/>
          <w:lang w:eastAsia="fr-FR"/>
        </w:rPr>
        <w:t xml:space="preserve">, à savoir </w:t>
      </w:r>
      <w:r w:rsidRPr="00796B44">
        <w:rPr>
          <w:rFonts w:ascii="Times New Roman" w:hAnsi="Times New Roman" w:cs="Times New Roman"/>
          <w:i/>
          <w:color w:val="0000CC"/>
          <w:sz w:val="24"/>
          <w:szCs w:val="24"/>
          <w:lang w:eastAsia="fr-FR"/>
        </w:rPr>
        <w:t>cette douleur</w:t>
      </w:r>
      <w:r w:rsidR="00AB1BF0">
        <w:rPr>
          <w:rFonts w:ascii="Courier New" w:hAnsi="Courier New" w:cs="Courier New"/>
          <w:sz w:val="28"/>
          <w:szCs w:val="28"/>
          <w:lang w:eastAsia="fr-FR"/>
        </w:rPr>
        <w:t xml:space="preserve">…                                               </w:t>
      </w:r>
      <w:r w:rsidR="00AB1BF0">
        <w:rPr>
          <w:rFonts w:ascii="Courier New" w:hAnsi="Courier New" w:cs="Courier New"/>
          <w:sz w:val="28"/>
          <w:szCs w:val="28"/>
          <w:lang w:eastAsia="fr-FR"/>
        </w:rPr>
        <w:tab/>
        <w:t>d</w:t>
      </w:r>
      <w:r w:rsidRPr="00AB1BF0">
        <w:rPr>
          <w:rFonts w:ascii="Courier New" w:hAnsi="Courier New" w:cs="Courier New"/>
          <w:sz w:val="28"/>
          <w:szCs w:val="28"/>
          <w:lang w:eastAsia="fr-FR"/>
        </w:rPr>
        <w:t>ont en en cherchant le chemin et l'origine</w:t>
      </w:r>
      <w:r w:rsidR="00AB1BF0">
        <w:rPr>
          <w:rFonts w:ascii="Courier New" w:hAnsi="Courier New" w:cs="Courier New"/>
          <w:sz w:val="28"/>
          <w:szCs w:val="28"/>
          <w:lang w:eastAsia="fr-FR"/>
        </w:rPr>
        <w:tab/>
        <w:t>n</w:t>
      </w:r>
      <w:r w:rsidRPr="00AB1BF0">
        <w:rPr>
          <w:rFonts w:ascii="Courier New" w:hAnsi="Courier New" w:cs="Courier New"/>
          <w:sz w:val="28"/>
          <w:szCs w:val="28"/>
          <w:lang w:eastAsia="fr-FR"/>
        </w:rPr>
        <w:t>ous avons reconnu cette douleur éprouvée,</w:t>
      </w:r>
      <w:r w:rsidR="00AB1BF0">
        <w:rPr>
          <w:rFonts w:ascii="Courier New" w:hAnsi="Courier New" w:cs="Courier New"/>
          <w:sz w:val="28"/>
          <w:szCs w:val="28"/>
          <w:lang w:eastAsia="fr-FR"/>
        </w:rPr>
        <w:tab/>
        <w:t>e</w:t>
      </w:r>
      <w:r w:rsidRPr="00AB1BF0">
        <w:rPr>
          <w:rFonts w:ascii="Courier New" w:hAnsi="Courier New" w:cs="Courier New"/>
          <w:sz w:val="28"/>
          <w:szCs w:val="28"/>
          <w:lang w:eastAsia="fr-FR"/>
        </w:rPr>
        <w:t xml:space="preserve">ntrevue dans la participation des derniers </w:t>
      </w:r>
      <w:r w:rsidR="00AB1BF0">
        <w:rPr>
          <w:rFonts w:ascii="Courier New" w:hAnsi="Courier New" w:cs="Courier New"/>
          <w:sz w:val="28"/>
          <w:szCs w:val="28"/>
          <w:lang w:eastAsia="fr-FR"/>
        </w:rPr>
        <w:tab/>
        <w:t>m</w:t>
      </w:r>
      <w:r w:rsidRPr="00AB1BF0">
        <w:rPr>
          <w:rFonts w:ascii="Courier New" w:hAnsi="Courier New" w:cs="Courier New"/>
          <w:sz w:val="28"/>
          <w:szCs w:val="28"/>
          <w:lang w:eastAsia="fr-FR"/>
        </w:rPr>
        <w:t>oments du père</w:t>
      </w:r>
      <w:r w:rsidR="00AB1BF0">
        <w:rPr>
          <w:rFonts w:ascii="Courier New" w:hAnsi="Courier New" w:cs="Courier New"/>
          <w:sz w:val="28"/>
          <w:szCs w:val="28"/>
          <w:lang w:eastAsia="fr-FR"/>
        </w:rPr>
        <w:t xml:space="preserve">                                                                       …</w:t>
      </w:r>
      <w:r w:rsidRPr="00796B44">
        <w:rPr>
          <w:rFonts w:ascii="Times New Roman" w:hAnsi="Times New Roman" w:cs="Times New Roman"/>
          <w:i/>
          <w:color w:val="0000CC"/>
          <w:sz w:val="24"/>
          <w:szCs w:val="24"/>
          <w:lang w:eastAsia="fr-FR"/>
        </w:rPr>
        <w:t>de l'existence</w:t>
      </w:r>
      <w:r w:rsidRPr="00AB1BF0">
        <w:rPr>
          <w:rFonts w:ascii="Courier New" w:hAnsi="Courier New" w:cs="Courier New"/>
          <w:sz w:val="28"/>
          <w:szCs w:val="28"/>
          <w:lang w:eastAsia="fr-FR"/>
        </w:rPr>
        <w:t xml:space="preserve"> comme telle, en tant qu'elle subsiste </w:t>
      </w:r>
    </w:p>
    <w:p w:rsidR="00AB1BF0" w:rsidRDefault="0051422F" w:rsidP="00AB1BF0">
      <w:pPr>
        <w:pStyle w:val="Sansinterligne"/>
        <w:ind w:left="720"/>
        <w:rPr>
          <w:rFonts w:ascii="Courier New" w:hAnsi="Courier New" w:cs="Courier New"/>
          <w:sz w:val="28"/>
          <w:szCs w:val="28"/>
          <w:lang w:eastAsia="fr-FR"/>
        </w:rPr>
      </w:pPr>
      <w:r w:rsidRPr="00AB1BF0">
        <w:rPr>
          <w:rFonts w:ascii="Times New Roman" w:hAnsi="Times New Roman" w:cs="Times New Roman"/>
          <w:i/>
          <w:sz w:val="24"/>
          <w:szCs w:val="24"/>
          <w:lang w:eastAsia="fr-FR"/>
        </w:rPr>
        <w:t>à la limite</w:t>
      </w:r>
      <w:r w:rsidRPr="00AB1BF0">
        <w:rPr>
          <w:rFonts w:ascii="Courier New" w:hAnsi="Courier New" w:cs="Courier New"/>
          <w:sz w:val="28"/>
          <w:szCs w:val="28"/>
          <w:lang w:eastAsia="fr-FR"/>
        </w:rPr>
        <w:t xml:space="preserve">, dans </w:t>
      </w:r>
      <w:r w:rsidRPr="00AB1BF0">
        <w:rPr>
          <w:rFonts w:ascii="Times New Roman" w:hAnsi="Times New Roman" w:cs="Times New Roman"/>
          <w:i/>
          <w:sz w:val="24"/>
          <w:szCs w:val="24"/>
          <w:lang w:eastAsia="fr-FR"/>
        </w:rPr>
        <w:t>cet état</w:t>
      </w:r>
      <w:r w:rsidRPr="00AB1BF0">
        <w:rPr>
          <w:rFonts w:ascii="Courier New" w:hAnsi="Courier New" w:cs="Courier New"/>
          <w:sz w:val="28"/>
          <w:szCs w:val="28"/>
          <w:lang w:eastAsia="fr-FR"/>
        </w:rPr>
        <w:t xml:space="preserve"> où plus rien n'en est encore appréhendé, le fait du caractère inex</w:t>
      </w:r>
      <w:r w:rsidRPr="00AB1BF0">
        <w:rPr>
          <w:rFonts w:ascii="Courier New" w:hAnsi="Courier New" w:cs="Courier New"/>
          <w:sz w:val="28"/>
          <w:szCs w:val="28"/>
          <w:lang w:eastAsia="fr-FR"/>
        </w:rPr>
        <w:softHyphen/>
        <w:t xml:space="preserve">tinguible </w:t>
      </w:r>
    </w:p>
    <w:p w:rsidR="00AB1BF0" w:rsidRDefault="0051422F" w:rsidP="00AB1BF0">
      <w:pPr>
        <w:pStyle w:val="Sansinterligne"/>
        <w:ind w:left="720"/>
        <w:rPr>
          <w:rFonts w:ascii="Courier New" w:hAnsi="Courier New" w:cs="Courier New"/>
          <w:sz w:val="28"/>
          <w:szCs w:val="28"/>
          <w:lang w:eastAsia="fr-FR"/>
        </w:rPr>
      </w:pPr>
      <w:r w:rsidRPr="00AB1BF0">
        <w:rPr>
          <w:rFonts w:ascii="Courier New" w:hAnsi="Courier New" w:cs="Courier New"/>
          <w:sz w:val="28"/>
          <w:szCs w:val="28"/>
          <w:lang w:eastAsia="fr-FR"/>
        </w:rPr>
        <w:t xml:space="preserve">de cette existence même et la </w:t>
      </w:r>
      <w:r w:rsidRPr="00AB1BF0">
        <w:rPr>
          <w:rFonts w:ascii="Times New Roman" w:hAnsi="Times New Roman" w:cs="Times New Roman"/>
          <w:i/>
          <w:sz w:val="24"/>
          <w:szCs w:val="24"/>
          <w:lang w:eastAsia="fr-FR"/>
        </w:rPr>
        <w:t>douleur fondamentale</w:t>
      </w:r>
      <w:r w:rsidRPr="00AB1BF0">
        <w:rPr>
          <w:rFonts w:ascii="Courier New" w:hAnsi="Courier New" w:cs="Courier New"/>
          <w:sz w:val="28"/>
          <w:szCs w:val="28"/>
          <w:lang w:eastAsia="fr-FR"/>
        </w:rPr>
        <w:t xml:space="preserve"> </w:t>
      </w:r>
    </w:p>
    <w:p w:rsidR="0051422F" w:rsidRPr="00AB1BF0" w:rsidRDefault="0051422F" w:rsidP="00AB1BF0">
      <w:pPr>
        <w:pStyle w:val="Sansinterligne"/>
        <w:ind w:left="720"/>
        <w:rPr>
          <w:rFonts w:ascii="Courier New" w:hAnsi="Courier New" w:cs="Courier New"/>
          <w:sz w:val="28"/>
          <w:szCs w:val="28"/>
          <w:lang w:eastAsia="fr-FR"/>
        </w:rPr>
      </w:pPr>
      <w:r w:rsidRPr="00AB1BF0">
        <w:rPr>
          <w:rFonts w:ascii="Courier New" w:hAnsi="Courier New" w:cs="Courier New"/>
          <w:sz w:val="28"/>
          <w:szCs w:val="28"/>
          <w:lang w:eastAsia="fr-FR"/>
        </w:rPr>
        <w:t>qui l'accompagne quand tout désir s’en efface, quand tout désir en est évanoui.</w:t>
      </w:r>
    </w:p>
    <w:p w:rsidR="00DF258F" w:rsidRDefault="00DF258F"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précisément cette douleur que le sujet assume, mais comme étant une douleur qu'il motive elle aussi absurdement, puisqu'il la motive uniquement de </w:t>
      </w:r>
      <w:r w:rsidRPr="00AB1BF0">
        <w:rPr>
          <w:rFonts w:ascii="Times New Roman" w:hAnsi="Times New Roman" w:cs="Times New Roman"/>
          <w:i/>
          <w:sz w:val="24"/>
          <w:szCs w:val="24"/>
          <w:lang w:eastAsia="fr-FR"/>
        </w:rPr>
        <w:t>l'ignorance de l'autre</w:t>
      </w:r>
      <w:r w:rsidRPr="00C6272D">
        <w:rPr>
          <w:rFonts w:ascii="Courier New" w:hAnsi="Courier New" w:cs="Courier New"/>
          <w:sz w:val="28"/>
          <w:szCs w:val="28"/>
          <w:lang w:eastAsia="fr-FR"/>
        </w:rPr>
        <w:t>, de quelque chose qui, en fin de compte, si on y regarde de très près n'est pas plus un motif de ce qui l'accompagne comme motivation, que le surgissement, l'affect dans une crise hystérique qui s'organise apparemment d'un contexte dans lequel il est extrapolé, mais qui en fait ne s'en motive pas.</w:t>
      </w:r>
    </w:p>
    <w:p w:rsidR="00AB1BF0" w:rsidRDefault="00AB1BF0" w:rsidP="0051422F">
      <w:pPr>
        <w:pStyle w:val="Sansinterligne"/>
        <w:rPr>
          <w:rFonts w:ascii="Courier New" w:hAnsi="Courier New" w:cs="Courier New"/>
          <w:sz w:val="28"/>
          <w:szCs w:val="28"/>
          <w:lang w:eastAsia="fr-FR"/>
        </w:rPr>
      </w:pPr>
    </w:p>
    <w:p w:rsidR="00796B4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Cette douleur, c'est précisément de la prendre sur lui que le sujet s'aveugle sur sa proximité, sur le fait que dans l'agonie et dans la disparition de son père, c'est quelque chose qui le menace lui-même, qu'il a vécu et dont il se sépare actuellement par cette image réévoquée</w:t>
      </w:r>
      <w:r w:rsidR="00796B44">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cette image qui le rattache </w:t>
      </w:r>
    </w:p>
    <w:p w:rsidR="00AB1BF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ce </w:t>
      </w:r>
      <w:r w:rsidRPr="00AB1BF0">
        <w:rPr>
          <w:rFonts w:ascii="Times New Roman" w:hAnsi="Times New Roman" w:cs="Times New Roman"/>
          <w:i/>
          <w:sz w:val="24"/>
          <w:szCs w:val="24"/>
          <w:lang w:eastAsia="fr-FR"/>
        </w:rPr>
        <w:t>quelque chose</w:t>
      </w:r>
      <w:r w:rsidR="00796B44">
        <w:rPr>
          <w:rFonts w:ascii="Times New Roman" w:hAnsi="Times New Roman" w:cs="Times New Roman"/>
          <w:i/>
          <w:sz w:val="24"/>
          <w:szCs w:val="24"/>
          <w:lang w:eastAsia="fr-FR"/>
        </w:rPr>
        <w:t xml:space="preserve"> </w:t>
      </w:r>
      <w:r w:rsidRPr="00C6272D">
        <w:rPr>
          <w:rFonts w:ascii="Courier New" w:hAnsi="Courier New" w:cs="Courier New"/>
          <w:sz w:val="28"/>
          <w:szCs w:val="28"/>
          <w:lang w:eastAsia="fr-FR"/>
        </w:rPr>
        <w:t>qui sépare et qui apaise l'homme</w:t>
      </w:r>
      <w:r w:rsidR="00796B44">
        <w:rPr>
          <w:rFonts w:ascii="Courier New" w:hAnsi="Courier New" w:cs="Courier New"/>
          <w:sz w:val="28"/>
          <w:szCs w:val="28"/>
          <w:lang w:eastAsia="fr-FR"/>
        </w:rPr>
        <w:t>, d</w:t>
      </w:r>
      <w:r w:rsidRPr="00C6272D">
        <w:rPr>
          <w:rFonts w:ascii="Courier New" w:hAnsi="Courier New" w:cs="Courier New"/>
          <w:sz w:val="28"/>
          <w:szCs w:val="28"/>
          <w:lang w:eastAsia="fr-FR"/>
        </w:rPr>
        <w:t xml:space="preserve">ans cette sorte d'abîme ou de vertige qui s'ouvre à lui chaque fois qu’il est confronté avec le dernier terme de son existence. </w:t>
      </w:r>
    </w:p>
    <w:p w:rsidR="00AB1BF0" w:rsidRDefault="00AB1BF0" w:rsidP="0051422F">
      <w:pPr>
        <w:pStyle w:val="Sansinterligne"/>
        <w:rPr>
          <w:rFonts w:ascii="Courier New" w:hAnsi="Courier New" w:cs="Courier New"/>
          <w:sz w:val="28"/>
          <w:szCs w:val="28"/>
          <w:lang w:eastAsia="fr-FR"/>
        </w:rPr>
      </w:pPr>
    </w:p>
    <w:p w:rsidR="00AB1BF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C'est-à-dire justement ce qu'il a besoin d'interposer entre lui et cette existence, dans l'occasion </w:t>
      </w:r>
      <w:r w:rsidRPr="00AB1BF0">
        <w:rPr>
          <w:rFonts w:ascii="Times New Roman" w:hAnsi="Times New Roman" w:cs="Times New Roman"/>
          <w:i/>
          <w:sz w:val="24"/>
          <w:szCs w:val="24"/>
          <w:lang w:eastAsia="fr-FR"/>
        </w:rPr>
        <w:t>un désir</w:t>
      </w:r>
      <w:r w:rsidRPr="00C6272D">
        <w:rPr>
          <w:rFonts w:ascii="Courier New" w:hAnsi="Courier New" w:cs="Courier New"/>
          <w:sz w:val="28"/>
          <w:szCs w:val="28"/>
          <w:lang w:eastAsia="fr-FR"/>
        </w:rPr>
        <w:t xml:space="preserve">. </w:t>
      </w:r>
    </w:p>
    <w:p w:rsidR="00AB1BF0" w:rsidRDefault="00AB1BF0" w:rsidP="0051422F">
      <w:pPr>
        <w:pStyle w:val="Sansinterligne"/>
        <w:rPr>
          <w:rFonts w:ascii="Courier New" w:hAnsi="Courier New" w:cs="Courier New"/>
          <w:sz w:val="28"/>
          <w:szCs w:val="28"/>
          <w:lang w:eastAsia="fr-FR"/>
        </w:rPr>
      </w:pPr>
    </w:p>
    <w:p w:rsidR="00AB1BF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ne cite pas n'importe quel support de son désir, n'importe quel désir </w:t>
      </w:r>
      <w:r w:rsidR="00AB1BF0">
        <w:rPr>
          <w:rFonts w:ascii="Courier New" w:hAnsi="Courier New" w:cs="Courier New"/>
          <w:sz w:val="28"/>
          <w:szCs w:val="28"/>
          <w:lang w:eastAsia="fr-FR"/>
        </w:rPr>
        <w:t>mai</w:t>
      </w:r>
      <w:r w:rsidRPr="00C6272D">
        <w:rPr>
          <w:rFonts w:ascii="Courier New" w:hAnsi="Courier New" w:cs="Courier New"/>
          <w:sz w:val="28"/>
          <w:szCs w:val="28"/>
          <w:lang w:eastAsia="fr-FR"/>
        </w:rPr>
        <w:t xml:space="preserve">s le plus proche et le plus urgent, le meilleur, celui qu'il a dominé longtemps, celui qui l'a maintenant abattu. </w:t>
      </w:r>
    </w:p>
    <w:p w:rsidR="00AB1BF0" w:rsidRDefault="00AB1BF0" w:rsidP="0051422F">
      <w:pPr>
        <w:pStyle w:val="Sansinterligne"/>
        <w:rPr>
          <w:rFonts w:ascii="Courier New" w:hAnsi="Courier New" w:cs="Courier New"/>
          <w:sz w:val="28"/>
          <w:szCs w:val="28"/>
          <w:lang w:eastAsia="fr-FR"/>
        </w:rPr>
      </w:pPr>
    </w:p>
    <w:p w:rsidR="004B124A"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l</w:t>
      </w:r>
      <w:r w:rsidR="004B124A">
        <w:rPr>
          <w:rFonts w:ascii="Courier New" w:hAnsi="Courier New" w:cs="Courier New"/>
          <w:sz w:val="28"/>
          <w:szCs w:val="28"/>
          <w:lang w:eastAsia="fr-FR"/>
        </w:rPr>
        <w:t>e</w:t>
      </w:r>
      <w:r w:rsidRPr="00C6272D">
        <w:rPr>
          <w:rFonts w:ascii="Courier New" w:hAnsi="Courier New" w:cs="Courier New"/>
          <w:sz w:val="28"/>
          <w:szCs w:val="28"/>
          <w:lang w:eastAsia="fr-FR"/>
        </w:rPr>
        <w:t xml:space="preserve"> faut faire</w:t>
      </w:r>
      <w:r w:rsidR="004B124A">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pour un certain temps</w:t>
      </w:r>
      <w:r w:rsidR="004B124A">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revivre </w:t>
      </w:r>
      <w:r w:rsidRPr="004B124A">
        <w:rPr>
          <w:rFonts w:ascii="Times New Roman" w:hAnsi="Times New Roman" w:cs="Times New Roman"/>
          <w:i/>
          <w:sz w:val="24"/>
          <w:szCs w:val="24"/>
          <w:lang w:eastAsia="fr-FR"/>
        </w:rPr>
        <w:t>imaginairement</w:t>
      </w:r>
      <w:r w:rsidRPr="00C6272D">
        <w:rPr>
          <w:rFonts w:ascii="Courier New" w:hAnsi="Courier New" w:cs="Courier New"/>
          <w:sz w:val="28"/>
          <w:szCs w:val="28"/>
          <w:lang w:eastAsia="fr-FR"/>
        </w:rPr>
        <w:t xml:space="preserve">, parce que dans cette rivalité avec </w:t>
      </w:r>
      <w:r w:rsidRPr="004B124A">
        <w:rPr>
          <w:rFonts w:ascii="Times New Roman" w:hAnsi="Times New Roman" w:cs="Times New Roman"/>
          <w:i/>
          <w:sz w:val="24"/>
          <w:szCs w:val="24"/>
          <w:lang w:eastAsia="fr-FR"/>
        </w:rPr>
        <w:t>le père</w:t>
      </w:r>
      <w:r w:rsidRPr="00C6272D">
        <w:rPr>
          <w:rFonts w:ascii="Courier New" w:hAnsi="Courier New" w:cs="Courier New"/>
          <w:sz w:val="28"/>
          <w:szCs w:val="28"/>
          <w:lang w:eastAsia="fr-FR"/>
        </w:rPr>
        <w:t>, dans ce qu'il y a là de fond de pouvoir dans le fait que lui triomphe en fin de compte, du fait qu'il ne sait pas, l'autre, alors que lui sait</w:t>
      </w:r>
      <w:r w:rsidR="004B124A">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4B124A" w:rsidRDefault="004B124A" w:rsidP="0051422F">
      <w:pPr>
        <w:pStyle w:val="Sansinterligne"/>
        <w:rPr>
          <w:rFonts w:ascii="Courier New" w:hAnsi="Courier New" w:cs="Courier New"/>
          <w:sz w:val="28"/>
          <w:szCs w:val="28"/>
          <w:lang w:eastAsia="fr-FR"/>
        </w:rPr>
      </w:pPr>
    </w:p>
    <w:p w:rsidR="004B124A" w:rsidRDefault="004B124A"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51422F" w:rsidRPr="00C6272D">
        <w:rPr>
          <w:rFonts w:ascii="Courier New" w:hAnsi="Courier New" w:cs="Courier New"/>
          <w:sz w:val="28"/>
          <w:szCs w:val="28"/>
          <w:lang w:eastAsia="fr-FR"/>
        </w:rPr>
        <w:t xml:space="preserve">à est la mince passerelle grâce à quoi le sujet ne se sent pas lui-même directement </w:t>
      </w:r>
      <w:r w:rsidR="0051422F" w:rsidRPr="004B124A">
        <w:rPr>
          <w:rFonts w:ascii="Times New Roman" w:hAnsi="Times New Roman" w:cs="Times New Roman"/>
          <w:i/>
          <w:sz w:val="24"/>
          <w:szCs w:val="24"/>
          <w:lang w:eastAsia="fr-FR"/>
        </w:rPr>
        <w:t>envahi</w:t>
      </w:r>
      <w:r w:rsidR="0051422F" w:rsidRPr="00C6272D">
        <w:rPr>
          <w:rFonts w:ascii="Courier New" w:hAnsi="Courier New" w:cs="Courier New"/>
          <w:sz w:val="28"/>
          <w:szCs w:val="28"/>
          <w:lang w:eastAsia="fr-FR"/>
        </w:rPr>
        <w:t xml:space="preserve">, directement </w:t>
      </w:r>
      <w:r w:rsidR="0051422F" w:rsidRPr="004B124A">
        <w:rPr>
          <w:rFonts w:ascii="Times New Roman" w:hAnsi="Times New Roman" w:cs="Times New Roman"/>
          <w:i/>
          <w:sz w:val="24"/>
          <w:szCs w:val="24"/>
          <w:lang w:eastAsia="fr-FR"/>
        </w:rPr>
        <w:t>englouti</w:t>
      </w:r>
      <w:r w:rsidR="0051422F" w:rsidRPr="00C6272D">
        <w:rPr>
          <w:rFonts w:ascii="Courier New" w:hAnsi="Courier New" w:cs="Courier New"/>
          <w:sz w:val="28"/>
          <w:szCs w:val="28"/>
          <w:lang w:eastAsia="fr-FR"/>
        </w:rPr>
        <w:t xml:space="preserve">, parce que ce qui s'ouvre à lui de </w:t>
      </w:r>
      <w:r w:rsidR="0051422F" w:rsidRPr="004B124A">
        <w:rPr>
          <w:rFonts w:ascii="Times New Roman" w:hAnsi="Times New Roman" w:cs="Times New Roman"/>
          <w:i/>
          <w:sz w:val="24"/>
          <w:szCs w:val="24"/>
          <w:lang w:eastAsia="fr-FR"/>
        </w:rPr>
        <w:t>béance</w:t>
      </w:r>
      <w:r w:rsidR="0051422F"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w:t>
      </w:r>
      <w:r w:rsidRPr="004B124A">
        <w:rPr>
          <w:rFonts w:ascii="Times New Roman" w:hAnsi="Times New Roman" w:cs="Times New Roman"/>
          <w:i/>
          <w:sz w:val="24"/>
          <w:szCs w:val="24"/>
          <w:lang w:eastAsia="fr-FR"/>
        </w:rPr>
        <w:t>confrontation</w:t>
      </w:r>
      <w:r w:rsidRPr="00C6272D">
        <w:rPr>
          <w:rFonts w:ascii="Courier New" w:hAnsi="Courier New" w:cs="Courier New"/>
          <w:sz w:val="28"/>
          <w:szCs w:val="28"/>
          <w:lang w:eastAsia="fr-FR"/>
        </w:rPr>
        <w:t xml:space="preserve"> pure et simple avec l'angoisse de la mort, telle que nous savons en fait que la mort du père, chaque fois qu’elle se produit, est pour le sujet ressen</w:t>
      </w:r>
      <w:r w:rsidRPr="00C6272D">
        <w:rPr>
          <w:rFonts w:ascii="Courier New" w:hAnsi="Courier New" w:cs="Courier New"/>
          <w:sz w:val="28"/>
          <w:szCs w:val="28"/>
          <w:lang w:eastAsia="fr-FR"/>
        </w:rPr>
        <w:softHyphen/>
        <w:t>tie comme la disparition</w:t>
      </w:r>
      <w:r w:rsidR="004B124A">
        <w:rPr>
          <w:rFonts w:ascii="Courier New" w:hAnsi="Courier New" w:cs="Courier New"/>
          <w:sz w:val="28"/>
          <w:szCs w:val="28"/>
          <w:lang w:eastAsia="fr-FR"/>
        </w:rPr>
        <w:t xml:space="preserve"> - </w:t>
      </w:r>
      <w:r w:rsidRPr="00C6272D">
        <w:rPr>
          <w:rFonts w:ascii="Courier New" w:hAnsi="Courier New" w:cs="Courier New"/>
          <w:sz w:val="28"/>
          <w:szCs w:val="28"/>
          <w:lang w:eastAsia="fr-FR"/>
        </w:rPr>
        <w:t>dans un langage plus grossier</w:t>
      </w:r>
      <w:r w:rsidR="004B124A">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de cette sorte de </w:t>
      </w:r>
      <w:r w:rsidRPr="004B124A">
        <w:rPr>
          <w:rFonts w:ascii="Courier New" w:hAnsi="Courier New" w:cs="Courier New"/>
          <w:i/>
          <w:sz w:val="24"/>
          <w:szCs w:val="24"/>
          <w:lang w:eastAsia="fr-FR"/>
        </w:rPr>
        <w:t>bou</w:t>
      </w:r>
      <w:r w:rsidRPr="004B124A">
        <w:rPr>
          <w:rFonts w:ascii="Courier New" w:hAnsi="Courier New" w:cs="Courier New"/>
          <w:i/>
          <w:sz w:val="24"/>
          <w:szCs w:val="24"/>
          <w:lang w:eastAsia="fr-FR"/>
        </w:rPr>
        <w:softHyphen/>
        <w:t>clier</w:t>
      </w:r>
      <w:r w:rsidRPr="00C6272D">
        <w:rPr>
          <w:rFonts w:ascii="Courier New" w:hAnsi="Courier New" w:cs="Courier New"/>
          <w:sz w:val="28"/>
          <w:szCs w:val="28"/>
          <w:lang w:eastAsia="fr-FR"/>
        </w:rPr>
        <w:t>, d'</w:t>
      </w:r>
      <w:r w:rsidRPr="004B124A">
        <w:rPr>
          <w:rFonts w:ascii="Courier New" w:hAnsi="Courier New" w:cs="Courier New"/>
          <w:i/>
          <w:sz w:val="24"/>
          <w:szCs w:val="24"/>
          <w:lang w:eastAsia="fr-FR"/>
        </w:rPr>
        <w:t>interposition</w:t>
      </w:r>
      <w:r w:rsidRPr="00C6272D">
        <w:rPr>
          <w:rFonts w:ascii="Courier New" w:hAnsi="Courier New" w:cs="Courier New"/>
          <w:sz w:val="28"/>
          <w:szCs w:val="28"/>
          <w:lang w:eastAsia="fr-FR"/>
        </w:rPr>
        <w:t xml:space="preserve">, de </w:t>
      </w:r>
      <w:r w:rsidRPr="004B124A">
        <w:rPr>
          <w:rFonts w:ascii="Courier New" w:hAnsi="Courier New" w:cs="Courier New"/>
          <w:i/>
          <w:sz w:val="24"/>
          <w:szCs w:val="24"/>
          <w:lang w:eastAsia="fr-FR"/>
        </w:rPr>
        <w:t>substitution</w:t>
      </w:r>
      <w:r w:rsidRPr="00C6272D">
        <w:rPr>
          <w:rFonts w:ascii="Courier New" w:hAnsi="Courier New" w:cs="Courier New"/>
          <w:sz w:val="28"/>
          <w:szCs w:val="28"/>
          <w:lang w:eastAsia="fr-FR"/>
        </w:rPr>
        <w:t xml:space="preserve"> qu'est le père, au maître absolu, c'est-à-dire à la mort.</w:t>
      </w:r>
    </w:p>
    <w:p w:rsidR="004B124A" w:rsidRDefault="004B124A" w:rsidP="0051422F">
      <w:pPr>
        <w:pStyle w:val="Sansinterligne"/>
        <w:rPr>
          <w:rFonts w:ascii="Courier New" w:hAnsi="Courier New" w:cs="Courier New"/>
          <w:sz w:val="28"/>
          <w:szCs w:val="28"/>
          <w:lang w:eastAsia="fr-FR"/>
        </w:rPr>
      </w:pPr>
    </w:p>
    <w:p w:rsidR="004B124A"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On commence de voir ici s'esquisser une sorte de </w:t>
      </w:r>
      <w:r w:rsidR="004B124A">
        <w:rPr>
          <w:rFonts w:ascii="Courier New" w:hAnsi="Courier New" w:cs="Courier New"/>
          <w:sz w:val="28"/>
          <w:szCs w:val="28"/>
          <w:lang w:eastAsia="fr-FR"/>
        </w:rPr>
        <w:t>figure</w:t>
      </w:r>
      <w:r w:rsidRPr="00C6272D">
        <w:rPr>
          <w:rFonts w:ascii="Courier New" w:hAnsi="Courier New" w:cs="Courier New"/>
          <w:sz w:val="28"/>
          <w:szCs w:val="28"/>
          <w:lang w:eastAsia="fr-FR"/>
        </w:rPr>
        <w:t xml:space="preserve"> qui est constituée par quoi ? </w:t>
      </w:r>
    </w:p>
    <w:p w:rsidR="004B124A"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formule que j'essaye de vous présenter comme étant la formule fon</w:t>
      </w:r>
      <w:r w:rsidRPr="00C6272D">
        <w:rPr>
          <w:rFonts w:ascii="Courier New" w:hAnsi="Courier New" w:cs="Courier New"/>
          <w:sz w:val="28"/>
          <w:szCs w:val="28"/>
          <w:lang w:eastAsia="fr-FR"/>
        </w:rPr>
        <w:softHyphen/>
        <w:t>damentale de ce qui constitue le support, le rapport intra-subjectif essentiel où tout désir comme tel doit s'inscrire</w:t>
      </w:r>
      <w:r w:rsidR="004B124A">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4B124A" w:rsidRDefault="004B124A" w:rsidP="0051422F">
      <w:pPr>
        <w:pStyle w:val="Sansinterligne"/>
        <w:rPr>
          <w:rFonts w:ascii="Courier New" w:hAnsi="Courier New" w:cs="Courier New"/>
          <w:sz w:val="28"/>
          <w:szCs w:val="28"/>
          <w:lang w:eastAsia="fr-FR"/>
        </w:rPr>
      </w:pPr>
    </w:p>
    <w:p w:rsidR="004B124A" w:rsidRDefault="004B124A"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51422F" w:rsidRPr="00C6272D">
        <w:rPr>
          <w:rFonts w:ascii="Courier New" w:hAnsi="Courier New" w:cs="Courier New"/>
          <w:sz w:val="28"/>
          <w:szCs w:val="28"/>
          <w:lang w:eastAsia="fr-FR"/>
        </w:rPr>
        <w:t xml:space="preserve">'est sous cette forme la plus simple, celle qui est inscrite ici, ce rapport séparé dans le rapport quadrilatère, celui du </w:t>
      </w:r>
      <w:r w:rsidR="0051422F" w:rsidRPr="004B124A">
        <w:rPr>
          <w:rFonts w:ascii="Times New Roman" w:hAnsi="Times New Roman" w:cs="Times New Roman"/>
          <w:i/>
          <w:sz w:val="24"/>
          <w:szCs w:val="24"/>
          <w:lang w:eastAsia="fr-FR"/>
        </w:rPr>
        <w:t>schéma L</w:t>
      </w:r>
      <w:r w:rsidR="0051422F" w:rsidRPr="00C6272D">
        <w:rPr>
          <w:rFonts w:ascii="Courier New" w:hAnsi="Courier New" w:cs="Courier New"/>
          <w:sz w:val="28"/>
          <w:szCs w:val="28"/>
          <w:lang w:eastAsia="fr-FR"/>
        </w:rPr>
        <w:t xml:space="preserve">, celui du sujet </w:t>
      </w:r>
    </w:p>
    <w:p w:rsidR="004B124A"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au grand Autre pour autant que ce discours </w:t>
      </w:r>
    </w:p>
    <w:p w:rsidR="004B124A"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partielle</w:t>
      </w:r>
      <w:r w:rsidRPr="00C6272D">
        <w:rPr>
          <w:rFonts w:ascii="Courier New" w:hAnsi="Courier New" w:cs="Courier New"/>
          <w:sz w:val="28"/>
          <w:szCs w:val="28"/>
          <w:lang w:eastAsia="fr-FR"/>
        </w:rPr>
        <w:softHyphen/>
        <w:t xml:space="preserve">ment inconscient qui vient du grand Autre vient s'interposer en lui. </w:t>
      </w:r>
    </w:p>
    <w:p w:rsidR="004B124A" w:rsidRDefault="00796B44" w:rsidP="00EE05F1">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lastRenderedPageBreak/>
        <w:drawing>
          <wp:inline distT="0" distB="0" distL="0" distR="0">
            <wp:extent cx="2777490" cy="3136930"/>
            <wp:effectExtent l="19050" t="0" r="3810" b="0"/>
            <wp:docPr id="19" name="Image 1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4" cstate="print"/>
                    <a:stretch>
                      <a:fillRect/>
                    </a:stretch>
                  </pic:blipFill>
                  <pic:spPr>
                    <a:xfrm>
                      <a:off x="0" y="0"/>
                      <a:ext cx="2777780" cy="3137257"/>
                    </a:xfrm>
                    <a:prstGeom prst="rect">
                      <a:avLst/>
                    </a:prstGeom>
                  </pic:spPr>
                </pic:pic>
              </a:graphicData>
            </a:graphic>
          </wp:inline>
        </w:drawing>
      </w:r>
    </w:p>
    <w:p w:rsidR="004B124A" w:rsidRDefault="004B124A" w:rsidP="0051422F">
      <w:pPr>
        <w:pStyle w:val="Sansinterligne"/>
        <w:rPr>
          <w:rFonts w:ascii="Courier New" w:hAnsi="Courier New" w:cs="Courier New"/>
          <w:sz w:val="28"/>
          <w:szCs w:val="28"/>
          <w:lang w:eastAsia="fr-FR"/>
        </w:rPr>
      </w:pPr>
    </w:p>
    <w:p w:rsidR="00EE05F1"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tension </w:t>
      </w:r>
      <w:r w:rsidRPr="009449BD">
        <w:rPr>
          <w:rFonts w:ascii="Times New Roman" w:hAnsi="Times New Roman" w:cs="Times New Roman"/>
          <w:i/>
          <w:color w:val="0000CC"/>
          <w:sz w:val="24"/>
          <w:szCs w:val="24"/>
          <w:lang w:eastAsia="fr-FR"/>
        </w:rPr>
        <w:t>a</w:t>
      </w:r>
      <w:r w:rsidR="009449BD" w:rsidRPr="009449BD">
        <w:rPr>
          <w:rFonts w:ascii="Times New Roman" w:hAnsi="Times New Roman" w:cs="Times New Roman"/>
          <w:i/>
          <w:color w:val="0000CC"/>
          <w:sz w:val="24"/>
          <w:szCs w:val="24"/>
          <w:lang w:eastAsia="fr-FR"/>
        </w:rPr>
        <w:t xml:space="preserve"> </w:t>
      </w:r>
      <w:r w:rsidRPr="009449BD">
        <w:rPr>
          <w:rFonts w:ascii="Courier New" w:hAnsi="Courier New" w:cs="Courier New"/>
          <w:color w:val="0000CC"/>
          <w:sz w:val="28"/>
          <w:szCs w:val="28"/>
          <w:lang w:eastAsia="fr-FR"/>
        </w:rPr>
        <w:t>-</w:t>
      </w:r>
      <w:r w:rsidRPr="009449BD">
        <w:rPr>
          <w:rFonts w:ascii="Times New Roman" w:hAnsi="Times New Roman" w:cs="Times New Roman"/>
          <w:i/>
          <w:color w:val="0000CC"/>
          <w:sz w:val="24"/>
          <w:szCs w:val="24"/>
          <w:lang w:eastAsia="fr-FR"/>
        </w:rPr>
        <w:t>a'</w:t>
      </w:r>
      <w:r w:rsidRPr="00C6272D">
        <w:rPr>
          <w:rFonts w:ascii="Courier New" w:hAnsi="Courier New" w:cs="Courier New"/>
          <w:sz w:val="28"/>
          <w:szCs w:val="28"/>
          <w:lang w:eastAsia="fr-FR"/>
        </w:rPr>
        <w:t xml:space="preserve">, ce qu'on peut encore sous certains rapports appeler la tension </w:t>
      </w:r>
      <w:r w:rsidRPr="00EE05F1">
        <w:rPr>
          <w:rFonts w:ascii="Times New Roman" w:hAnsi="Times New Roman" w:cs="Times New Roman"/>
          <w:i/>
          <w:color w:val="0000CC"/>
          <w:sz w:val="24"/>
          <w:szCs w:val="24"/>
          <w:lang w:eastAsia="fr-FR"/>
        </w:rPr>
        <w:t xml:space="preserve">image de </w:t>
      </w:r>
      <w:r w:rsidR="00EE05F1" w:rsidRPr="00EE05F1">
        <w:rPr>
          <w:rFonts w:ascii="Times New Roman" w:hAnsi="Times New Roman" w:cs="Times New Roman"/>
          <w:i/>
          <w:color w:val="0000CC"/>
          <w:sz w:val="24"/>
          <w:szCs w:val="24"/>
          <w:lang w:eastAsia="fr-FR"/>
        </w:rPr>
        <w:t>(</w:t>
      </w:r>
      <w:r w:rsidRPr="00EE05F1">
        <w:rPr>
          <w:rFonts w:ascii="Times New Roman" w:hAnsi="Times New Roman" w:cs="Times New Roman"/>
          <w:i/>
          <w:color w:val="0000CC"/>
          <w:sz w:val="24"/>
          <w:szCs w:val="24"/>
          <w:lang w:eastAsia="fr-FR"/>
        </w:rPr>
        <w:t>a</w:t>
      </w:r>
      <w:r w:rsidR="00EE05F1" w:rsidRPr="00EE05F1">
        <w:rPr>
          <w:rFonts w:ascii="Times New Roman" w:hAnsi="Times New Roman" w:cs="Times New Roman"/>
          <w:i/>
          <w:color w:val="0000CC"/>
          <w:sz w:val="24"/>
          <w:szCs w:val="24"/>
          <w:lang w:eastAsia="fr-FR"/>
        </w:rPr>
        <w:t>)</w:t>
      </w:r>
      <w:r w:rsidRPr="00C6272D">
        <w:rPr>
          <w:rFonts w:ascii="Courier New" w:hAnsi="Courier New" w:cs="Courier New"/>
          <w:sz w:val="28"/>
          <w:szCs w:val="28"/>
          <w:lang w:eastAsia="fr-FR"/>
        </w:rPr>
        <w:t xml:space="preserve"> par rapport à </w:t>
      </w:r>
      <w:r w:rsidR="00EE05F1" w:rsidRPr="00EE05F1">
        <w:rPr>
          <w:rFonts w:ascii="Times New Roman" w:hAnsi="Times New Roman" w:cs="Times New Roman"/>
          <w:i/>
          <w:color w:val="0000CC"/>
          <w:sz w:val="24"/>
          <w:szCs w:val="24"/>
          <w:lang w:eastAsia="fr-FR"/>
        </w:rPr>
        <w:t>(</w:t>
      </w:r>
      <w:r w:rsidRPr="00EE05F1">
        <w:rPr>
          <w:rFonts w:ascii="Times New Roman" w:hAnsi="Times New Roman" w:cs="Times New Roman"/>
          <w:i/>
          <w:color w:val="0000CC"/>
          <w:sz w:val="24"/>
          <w:szCs w:val="24"/>
          <w:lang w:eastAsia="fr-FR"/>
        </w:rPr>
        <w:t>a</w:t>
      </w:r>
      <w:r w:rsidR="00EE05F1">
        <w:rPr>
          <w:rFonts w:ascii="Times New Roman" w:hAnsi="Times New Roman" w:cs="Times New Roman"/>
          <w:i/>
          <w:color w:val="0000CC"/>
          <w:sz w:val="24"/>
          <w:szCs w:val="24"/>
          <w:lang w:eastAsia="fr-FR"/>
        </w:rPr>
        <w:t>’</w:t>
      </w:r>
      <w:r w:rsidR="00EE05F1" w:rsidRPr="00EE05F1">
        <w:rPr>
          <w:rFonts w:ascii="Times New Roman" w:hAnsi="Times New Roman" w:cs="Times New Roman"/>
          <w:i/>
          <w:color w:val="0000CC"/>
          <w:sz w:val="24"/>
          <w:szCs w:val="24"/>
          <w:lang w:eastAsia="fr-FR"/>
        </w:rPr>
        <w:t>)</w:t>
      </w:r>
      <w:r w:rsidR="00EE05F1">
        <w:rPr>
          <w:rFonts w:ascii="Courier New" w:hAnsi="Courier New" w:cs="Courier New"/>
          <w:sz w:val="28"/>
          <w:szCs w:val="28"/>
          <w:lang w:eastAsia="fr-FR"/>
        </w:rPr>
        <w:t>,</w:t>
      </w:r>
      <w:r w:rsidRPr="00C6272D">
        <w:rPr>
          <w:rFonts w:ascii="Courier New" w:hAnsi="Courier New" w:cs="Courier New"/>
          <w:sz w:val="28"/>
          <w:szCs w:val="28"/>
          <w:lang w:eastAsia="fr-FR"/>
        </w:rPr>
        <w:t xml:space="preserve"> selon qu'il s'agit du </w:t>
      </w:r>
      <w:r w:rsidRPr="00EE05F1">
        <w:rPr>
          <w:rFonts w:ascii="Times New Roman" w:hAnsi="Times New Roman" w:cs="Times New Roman"/>
          <w:i/>
          <w:sz w:val="24"/>
          <w:szCs w:val="24"/>
          <w:lang w:eastAsia="fr-FR"/>
        </w:rPr>
        <w:t>rapport</w:t>
      </w:r>
      <w:r w:rsidR="00EE05F1">
        <w:rPr>
          <w:rFonts w:ascii="Times New Roman" w:hAnsi="Times New Roman" w:cs="Times New Roman"/>
          <w:i/>
          <w:sz w:val="24"/>
          <w:szCs w:val="24"/>
          <w:lang w:eastAsia="fr-FR"/>
        </w:rPr>
        <w:t xml:space="preserve"> </w:t>
      </w:r>
      <w:r w:rsidRPr="00EE05F1">
        <w:rPr>
          <w:rFonts w:ascii="Times New Roman" w:hAnsi="Times New Roman" w:cs="Times New Roman"/>
          <w:i/>
          <w:sz w:val="24"/>
          <w:szCs w:val="24"/>
          <w:lang w:eastAsia="fr-FR"/>
        </w:rPr>
        <w:t xml:space="preserve"> </w:t>
      </w:r>
      <w:r w:rsidR="00EE05F1" w:rsidRPr="009449BD">
        <w:rPr>
          <w:rFonts w:ascii="Times New Roman" w:hAnsi="Times New Roman" w:cs="Times New Roman"/>
          <w:i/>
          <w:color w:val="0000CC"/>
          <w:sz w:val="24"/>
          <w:szCs w:val="24"/>
          <w:lang w:eastAsia="fr-FR"/>
        </w:rPr>
        <w:t>a</w:t>
      </w:r>
      <w:r w:rsidR="009449BD" w:rsidRPr="009449BD">
        <w:rPr>
          <w:rFonts w:ascii="Times New Roman" w:hAnsi="Times New Roman" w:cs="Times New Roman"/>
          <w:i/>
          <w:color w:val="0000CC"/>
          <w:sz w:val="24"/>
          <w:szCs w:val="24"/>
          <w:lang w:eastAsia="fr-FR"/>
        </w:rPr>
        <w:t xml:space="preserve"> </w:t>
      </w:r>
      <w:r w:rsidR="00EE05F1" w:rsidRPr="009449BD">
        <w:rPr>
          <w:rFonts w:ascii="Courier New" w:hAnsi="Courier New" w:cs="Courier New"/>
          <w:color w:val="0000CC"/>
          <w:sz w:val="28"/>
          <w:szCs w:val="28"/>
          <w:lang w:eastAsia="fr-FR"/>
        </w:rPr>
        <w:t>-</w:t>
      </w:r>
      <w:r w:rsidR="00EE05F1" w:rsidRPr="009449BD">
        <w:rPr>
          <w:rFonts w:ascii="Times New Roman" w:hAnsi="Times New Roman" w:cs="Times New Roman"/>
          <w:i/>
          <w:color w:val="0000CC"/>
          <w:sz w:val="24"/>
          <w:szCs w:val="24"/>
          <w:lang w:eastAsia="fr-FR"/>
        </w:rPr>
        <w:t>a'</w:t>
      </w:r>
      <w:r w:rsidRPr="00C6272D">
        <w:rPr>
          <w:rFonts w:ascii="Courier New" w:hAnsi="Courier New" w:cs="Courier New"/>
          <w:sz w:val="28"/>
          <w:szCs w:val="28"/>
          <w:lang w:eastAsia="fr-FR"/>
        </w:rPr>
        <w:t xml:space="preserve"> </w:t>
      </w:r>
      <w:r w:rsidRPr="00EE05F1">
        <w:rPr>
          <w:rFonts w:ascii="Times New Roman" w:hAnsi="Times New Roman" w:cs="Times New Roman"/>
          <w:i/>
          <w:sz w:val="24"/>
          <w:szCs w:val="24"/>
          <w:lang w:eastAsia="fr-FR"/>
        </w:rPr>
        <w:t>du sujet à l'objet</w:t>
      </w:r>
      <w:r w:rsidRPr="00C6272D">
        <w:rPr>
          <w:rFonts w:ascii="Courier New" w:hAnsi="Courier New" w:cs="Courier New"/>
          <w:sz w:val="28"/>
          <w:szCs w:val="28"/>
          <w:lang w:eastAsia="fr-FR"/>
        </w:rPr>
        <w:t xml:space="preserve">, du rapport </w:t>
      </w:r>
      <w:r w:rsidR="00EE05F1" w:rsidRPr="00EE05F1">
        <w:rPr>
          <w:rFonts w:ascii="Times New Roman" w:hAnsi="Times New Roman" w:cs="Times New Roman"/>
          <w:i/>
          <w:color w:val="0000CC"/>
          <w:sz w:val="24"/>
          <w:szCs w:val="24"/>
          <w:lang w:eastAsia="fr-FR"/>
        </w:rPr>
        <w:t>image de (a)</w:t>
      </w:r>
      <w:r w:rsidRPr="00C6272D">
        <w:rPr>
          <w:rFonts w:ascii="Courier New" w:hAnsi="Courier New" w:cs="Courier New"/>
          <w:sz w:val="28"/>
          <w:szCs w:val="28"/>
          <w:lang w:eastAsia="fr-FR"/>
        </w:rPr>
        <w:t xml:space="preserve"> par rapport à l'</w:t>
      </w:r>
      <w:r w:rsidR="00EE05F1" w:rsidRPr="00EE05F1">
        <w:rPr>
          <w:rFonts w:ascii="Times New Roman" w:hAnsi="Times New Roman" w:cs="Times New Roman"/>
          <w:i/>
          <w:color w:val="0000CC"/>
          <w:sz w:val="24"/>
          <w:szCs w:val="24"/>
          <w:lang w:eastAsia="fr-FR"/>
        </w:rPr>
        <w:t>a</w:t>
      </w:r>
      <w:r w:rsidRPr="00EE05F1">
        <w:rPr>
          <w:rFonts w:ascii="Times New Roman" w:hAnsi="Times New Roman" w:cs="Times New Roman"/>
          <w:i/>
          <w:color w:val="0000CC"/>
          <w:sz w:val="24"/>
          <w:szCs w:val="24"/>
          <w:lang w:eastAsia="fr-FR"/>
        </w:rPr>
        <w:t>utre</w:t>
      </w:r>
      <w:r w:rsidRPr="00C6272D">
        <w:rPr>
          <w:rFonts w:ascii="Courier New" w:hAnsi="Courier New" w:cs="Courier New"/>
          <w:sz w:val="28"/>
          <w:szCs w:val="28"/>
          <w:lang w:eastAsia="fr-FR"/>
        </w:rPr>
        <w:t xml:space="preserve">, pour autant qu'elle structure ce rapport. </w:t>
      </w:r>
    </w:p>
    <w:p w:rsidR="00EE05F1" w:rsidRDefault="00EE05F1" w:rsidP="0051422F">
      <w:pPr>
        <w:pStyle w:val="Sansinterligne"/>
        <w:rPr>
          <w:rFonts w:ascii="Courier New" w:hAnsi="Courier New" w:cs="Courier New"/>
          <w:sz w:val="28"/>
          <w:szCs w:val="28"/>
          <w:lang w:eastAsia="fr-FR"/>
        </w:rPr>
      </w:pPr>
    </w:p>
    <w:p w:rsidR="00EE05F1"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justement l'</w:t>
      </w:r>
      <w:r w:rsidRPr="00EE05F1">
        <w:rPr>
          <w:rFonts w:ascii="Times New Roman" w:hAnsi="Times New Roman" w:cs="Times New Roman"/>
          <w:i/>
          <w:sz w:val="24"/>
          <w:szCs w:val="24"/>
          <w:lang w:eastAsia="fr-FR"/>
        </w:rPr>
        <w:t>absent</w:t>
      </w:r>
      <w:r w:rsidRPr="00C6272D">
        <w:rPr>
          <w:rFonts w:ascii="Courier New" w:hAnsi="Courier New" w:cs="Courier New"/>
          <w:sz w:val="28"/>
          <w:szCs w:val="28"/>
          <w:lang w:eastAsia="fr-FR"/>
        </w:rPr>
        <w:t xml:space="preserve"> qui comme étant caractéristique du rapport du désir sur le rapport du sujet </w:t>
      </w:r>
      <w:r w:rsidR="00EE05F1" w:rsidRPr="009449BD">
        <w:rPr>
          <w:rFonts w:ascii="LACAN" w:hAnsi="LACAN" w:cs="Courier New"/>
          <w:color w:val="0000CC"/>
          <w:sz w:val="28"/>
          <w:szCs w:val="28"/>
          <w:lang w:eastAsia="fr-FR"/>
        </w:rPr>
        <w:t>S</w:t>
      </w:r>
      <w:r w:rsidRPr="00C6272D">
        <w:rPr>
          <w:rFonts w:ascii="Courier New" w:hAnsi="Courier New" w:cs="Courier New"/>
          <w:sz w:val="28"/>
          <w:szCs w:val="28"/>
          <w:lang w:eastAsia="fr-FR"/>
        </w:rPr>
        <w:t xml:space="preserve">, </w:t>
      </w:r>
    </w:p>
    <w:p w:rsidR="00EE05F1"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avec les fonctions imaginaires, qui est exprimé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dans la for</w:t>
      </w:r>
      <w:r w:rsidRPr="00C6272D">
        <w:rPr>
          <w:rFonts w:ascii="Courier New" w:hAnsi="Courier New" w:cs="Courier New"/>
          <w:sz w:val="28"/>
          <w:szCs w:val="28"/>
          <w:lang w:eastAsia="fr-FR"/>
        </w:rPr>
        <w:softHyphen/>
        <w:t xml:space="preserve">mule </w:t>
      </w:r>
      <w:r w:rsidR="00EE05F1" w:rsidRPr="009449BD">
        <w:rPr>
          <w:rFonts w:ascii="LACAN" w:hAnsi="LACAN"/>
          <w:bCs/>
          <w:color w:val="0000CC"/>
          <w:sz w:val="28"/>
          <w:szCs w:val="28"/>
        </w:rPr>
        <w:t>S</w:t>
      </w:r>
      <w:r w:rsidR="00EE05F1" w:rsidRPr="00EE05F1">
        <w:rPr>
          <w:rFonts w:ascii="LACAN" w:hAnsi="LACAN"/>
          <w:b/>
          <w:bCs/>
          <w:color w:val="FF0000"/>
        </w:rPr>
        <w:t xml:space="preserve"> </w:t>
      </w:r>
      <w:r w:rsidR="00EE05F1" w:rsidRPr="009449BD">
        <w:rPr>
          <w:rFonts w:ascii="Courier New" w:hAnsi="Courier New" w:cs="Courier New"/>
          <w:b/>
          <w:bCs/>
          <w:iCs/>
          <w:noProof/>
          <w:color w:val="0000CC"/>
          <w:sz w:val="28"/>
        </w:rPr>
        <w:sym w:font="Symbol" w:char="F0E0"/>
      </w:r>
      <w:r w:rsidR="00EE05F1" w:rsidRPr="00EE05F1">
        <w:rPr>
          <w:rFonts w:ascii="Courier New" w:hAnsi="Courier New" w:cs="Courier New"/>
          <w:b/>
          <w:bCs/>
          <w:iCs/>
          <w:noProof/>
          <w:color w:val="FF0000"/>
          <w:sz w:val="28"/>
        </w:rPr>
        <w:t xml:space="preserve"> </w:t>
      </w:r>
      <w:r w:rsidR="00EE05F1" w:rsidRPr="00EE05F1">
        <w:rPr>
          <w:rFonts w:ascii="Times New Roman" w:hAnsi="Times New Roman" w:cs="Times New Roman"/>
          <w:bCs/>
          <w:i/>
          <w:iCs/>
          <w:noProof/>
          <w:color w:val="0000CC"/>
          <w:sz w:val="28"/>
        </w:rPr>
        <w:t>a</w:t>
      </w:r>
      <w:r w:rsidR="00EE05F1">
        <w:rPr>
          <w:rFonts w:ascii="Courier New" w:hAnsi="Courier New" w:cs="Courier New"/>
          <w:sz w:val="28"/>
          <w:szCs w:val="28"/>
          <w:lang w:eastAsia="fr-FR"/>
        </w:rPr>
        <w:t>,</w:t>
      </w:r>
      <w:r w:rsidRPr="00C6272D">
        <w:rPr>
          <w:rFonts w:ascii="Courier New" w:hAnsi="Courier New" w:cs="Courier New"/>
          <w:sz w:val="28"/>
          <w:szCs w:val="28"/>
          <w:lang w:eastAsia="fr-FR"/>
        </w:rPr>
        <w:t xml:space="preserve"> en ce sens que </w:t>
      </w:r>
      <w:r w:rsidRPr="00EE05F1">
        <w:rPr>
          <w:rFonts w:ascii="Times New Roman" w:hAnsi="Times New Roman" w:cs="Times New Roman"/>
          <w:i/>
          <w:color w:val="0000CC"/>
          <w:sz w:val="24"/>
          <w:szCs w:val="24"/>
          <w:lang w:eastAsia="fr-FR"/>
        </w:rPr>
        <w:t>le désir</w:t>
      </w:r>
      <w:r w:rsidRPr="00C6272D">
        <w:rPr>
          <w:rFonts w:ascii="Courier New" w:hAnsi="Courier New" w:cs="Courier New"/>
          <w:sz w:val="28"/>
          <w:szCs w:val="28"/>
          <w:lang w:eastAsia="fr-FR"/>
        </w:rPr>
        <w:t xml:space="preserve"> comme tel, et par rapport à tout objet pos</w:t>
      </w:r>
      <w:r w:rsidRPr="00C6272D">
        <w:rPr>
          <w:rFonts w:ascii="Courier New" w:hAnsi="Courier New" w:cs="Courier New"/>
          <w:sz w:val="28"/>
          <w:szCs w:val="28"/>
          <w:lang w:eastAsia="fr-FR"/>
        </w:rPr>
        <w:softHyphen/>
        <w:t>sible pour l'homme, pose pour lui la question de son élision subjective.</w:t>
      </w:r>
    </w:p>
    <w:p w:rsidR="00EE05F1" w:rsidRDefault="00EE05F1" w:rsidP="0051422F">
      <w:pPr>
        <w:pStyle w:val="Sansinterligne"/>
        <w:rPr>
          <w:rFonts w:ascii="Courier New" w:hAnsi="Courier New" w:cs="Courier New"/>
          <w:sz w:val="28"/>
          <w:szCs w:val="28"/>
          <w:lang w:eastAsia="fr-FR"/>
        </w:rPr>
      </w:pPr>
    </w:p>
    <w:p w:rsidR="00EE05F1"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Je veux dire qu'en tant que le sujet, dans le registre, dans la dimension de la parole en tant qu'il s'y inscrit en tant que demandeur, à approcher de ce quelque chose qui est l'objet le plus élaboré, le plus évolué</w:t>
      </w:r>
      <w:r w:rsidR="00EE05F1">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5D2F66" w:rsidRDefault="0051422F" w:rsidP="005D2F6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ce que plus ou moins adroi</w:t>
      </w:r>
      <w:r w:rsidRPr="00C6272D">
        <w:rPr>
          <w:rFonts w:ascii="Courier New" w:hAnsi="Courier New" w:cs="Courier New"/>
          <w:sz w:val="28"/>
          <w:szCs w:val="28"/>
          <w:lang w:eastAsia="fr-FR"/>
        </w:rPr>
        <w:softHyphen/>
        <w:t xml:space="preserve">tement la conception analytique nous présente comme étant </w:t>
      </w:r>
      <w:r w:rsidRPr="005D2F66">
        <w:rPr>
          <w:rFonts w:ascii="Times New Roman" w:hAnsi="Times New Roman" w:cs="Times New Roman"/>
          <w:i/>
          <w:sz w:val="24"/>
          <w:szCs w:val="24"/>
          <w:lang w:eastAsia="fr-FR"/>
        </w:rPr>
        <w:t>l'objet de l'oblati</w:t>
      </w:r>
      <w:r w:rsidRPr="005D2F66">
        <w:rPr>
          <w:rFonts w:ascii="Times New Roman" w:hAnsi="Times New Roman" w:cs="Times New Roman"/>
          <w:i/>
          <w:sz w:val="24"/>
          <w:szCs w:val="24"/>
          <w:lang w:eastAsia="fr-FR"/>
        </w:rPr>
        <w:softHyphen/>
        <w:t>vité</w:t>
      </w:r>
      <w:r w:rsidRPr="00C6272D">
        <w:rPr>
          <w:rFonts w:ascii="Courier New" w:hAnsi="Courier New" w:cs="Courier New"/>
          <w:sz w:val="28"/>
          <w:szCs w:val="28"/>
          <w:lang w:eastAsia="fr-FR"/>
        </w:rPr>
        <w:t>, cette notion, je l'ai souvent souligné, fait difficulté, c'est à celle-là que nous essayons nous aussi de nous confronter, que nous essayons de formuler d'une façon plus rigoureuse</w:t>
      </w:r>
    </w:p>
    <w:p w:rsidR="005D2F66" w:rsidRDefault="005D2F6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le sujet, pour autant que comme désir</w:t>
      </w:r>
      <w:r>
        <w:rPr>
          <w:rFonts w:ascii="Courier New" w:hAnsi="Courier New" w:cs="Courier New"/>
          <w:sz w:val="28"/>
          <w:szCs w:val="28"/>
          <w:lang w:eastAsia="fr-FR"/>
        </w:rPr>
        <w:t>…</w:t>
      </w:r>
    </w:p>
    <w:p w:rsidR="005D2F66" w:rsidRDefault="0051422F" w:rsidP="005D2F6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c'est-à-dire dans la plénitude d'un destin </w:t>
      </w:r>
    </w:p>
    <w:p w:rsidR="005D2F66" w:rsidRDefault="0051422F" w:rsidP="005D2F6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humain qui est celui d'un sujet parlant</w:t>
      </w:r>
    </w:p>
    <w:p w:rsidR="00946C1C" w:rsidRDefault="00946C1C" w:rsidP="0051422F">
      <w:pPr>
        <w:pStyle w:val="Sansinterligne"/>
        <w:rPr>
          <w:rFonts w:ascii="Courier New" w:hAnsi="Courier New" w:cs="Courier New"/>
          <w:sz w:val="28"/>
          <w:szCs w:val="28"/>
          <w:lang w:eastAsia="fr-FR"/>
        </w:rPr>
      </w:pPr>
    </w:p>
    <w:p w:rsidR="002A5A04" w:rsidRDefault="005D2F6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à approcher cet</w:t>
      </w:r>
      <w:r>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objet</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se trouve pris dans cette sorte d'impasse qui fait qu'il ne saurait l'atteindre lui-même, cet objet comme objet, qu'en quelque façon en se trouvant lui comme sujet, sujet de la parole, ou dans cette élision qui le laisse dans la nuit </w:t>
      </w:r>
    </w:p>
    <w:p w:rsidR="002A5A0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du trau</w:t>
      </w:r>
      <w:r w:rsidRPr="00C6272D">
        <w:rPr>
          <w:rFonts w:ascii="Courier New" w:hAnsi="Courier New" w:cs="Courier New"/>
          <w:sz w:val="28"/>
          <w:szCs w:val="28"/>
          <w:lang w:eastAsia="fr-FR"/>
        </w:rPr>
        <w:softHyphen/>
        <w:t xml:space="preserve">matisme, à proprement parler dans ce qui est au-delà de l'angoisse même, ou de se trouver devoir prendre la place, se substituer, se subsumer sous </w:t>
      </w:r>
    </w:p>
    <w:p w:rsidR="005D2F6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un certain signifiant qui se trouve</w:t>
      </w:r>
      <w:r w:rsidR="005D2F66">
        <w:rPr>
          <w:rFonts w:ascii="Courier New" w:hAnsi="Courier New" w:cs="Courier New"/>
          <w:sz w:val="28"/>
          <w:szCs w:val="28"/>
          <w:lang w:eastAsia="fr-FR"/>
        </w:rPr>
        <w:t>…</w:t>
      </w:r>
    </w:p>
    <w:p w:rsidR="00C839C2" w:rsidRDefault="0051422F" w:rsidP="005D2F6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je l'articule purement et simplement pour l'instant, je ne le justifie pas puisque c'est tout notre développement qui doit le justifier, et toute l'expérience analytique est là </w:t>
      </w:r>
    </w:p>
    <w:p w:rsidR="005D2F66" w:rsidRDefault="0051422F" w:rsidP="005D2F6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pour le justifier </w:t>
      </w:r>
    </w:p>
    <w:p w:rsidR="0051422F" w:rsidRPr="00C6272D" w:rsidRDefault="005D2F6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être le </w:t>
      </w:r>
      <w:r w:rsidR="0051422F" w:rsidRPr="005D2F66">
        <w:rPr>
          <w:rFonts w:ascii="Times New Roman" w:hAnsi="Times New Roman" w:cs="Times New Roman"/>
          <w:i/>
          <w:color w:val="0000CC"/>
          <w:sz w:val="24"/>
          <w:szCs w:val="24"/>
          <w:lang w:eastAsia="fr-FR"/>
        </w:rPr>
        <w:t>phallus</w:t>
      </w:r>
      <w:r w:rsidR="0051422F" w:rsidRPr="00C6272D">
        <w:rPr>
          <w:rFonts w:ascii="Courier New" w:hAnsi="Courier New" w:cs="Courier New"/>
          <w:sz w:val="28"/>
          <w:szCs w:val="28"/>
          <w:lang w:eastAsia="fr-FR"/>
        </w:rPr>
        <w:t>.</w:t>
      </w:r>
    </w:p>
    <w:p w:rsidR="005D2F66" w:rsidRDefault="005D2F66" w:rsidP="0051422F">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de là que part le fait que dans toute assomption de la position mûre, de la position que nous appelons génitale, quelque chose se produit </w:t>
      </w:r>
    </w:p>
    <w:p w:rsidR="005D2F6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au niveau de l'imaginaire qui s'appelle la castration et a son incidence au niveau de l'imagi</w:t>
      </w:r>
      <w:r w:rsidRPr="00C6272D">
        <w:rPr>
          <w:rFonts w:ascii="Courier New" w:hAnsi="Courier New" w:cs="Courier New"/>
          <w:sz w:val="28"/>
          <w:szCs w:val="28"/>
          <w:lang w:eastAsia="fr-FR"/>
        </w:rPr>
        <w:softHyphen/>
        <w:t xml:space="preserve">naire. </w:t>
      </w:r>
    </w:p>
    <w:p w:rsidR="005D2F66" w:rsidRDefault="005D2F66" w:rsidP="0051422F">
      <w:pPr>
        <w:pStyle w:val="Sansinterligne"/>
        <w:rPr>
          <w:rFonts w:ascii="Courier New" w:hAnsi="Courier New" w:cs="Courier New"/>
          <w:sz w:val="28"/>
          <w:szCs w:val="28"/>
          <w:lang w:eastAsia="fr-FR"/>
        </w:rPr>
      </w:pPr>
    </w:p>
    <w:p w:rsidR="005D2F6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Pourquoi ? </w:t>
      </w:r>
    </w:p>
    <w:p w:rsidR="005D2F66" w:rsidRDefault="005D2F66" w:rsidP="0051422F">
      <w:pPr>
        <w:pStyle w:val="Sansinterligne"/>
        <w:rPr>
          <w:rFonts w:ascii="Courier New" w:hAnsi="Courier New" w:cs="Courier New"/>
          <w:sz w:val="28"/>
          <w:szCs w:val="28"/>
          <w:lang w:eastAsia="fr-FR"/>
        </w:rPr>
      </w:pP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Parce que le </w:t>
      </w:r>
      <w:r w:rsidR="005D2F66" w:rsidRPr="005D2F66">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entre autres</w:t>
      </w:r>
      <w:r w:rsidR="00946C1C">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839C2" w:rsidRDefault="0051422F" w:rsidP="00946C1C">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il n'y a que dans cette pers</w:t>
      </w:r>
      <w:r w:rsidRPr="00C6272D">
        <w:rPr>
          <w:rFonts w:ascii="Courier New" w:hAnsi="Courier New" w:cs="Courier New"/>
          <w:sz w:val="28"/>
          <w:szCs w:val="28"/>
          <w:lang w:eastAsia="fr-FR"/>
        </w:rPr>
        <w:softHyphen/>
        <w:t xml:space="preserve">pective que nous pouvons comprendre toute la problématique </w:t>
      </w:r>
    </w:p>
    <w:p w:rsidR="00C839C2" w:rsidRDefault="0051422F" w:rsidP="00946C1C">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qu'a soulevé le fait, véritablement à l'infini, </w:t>
      </w:r>
    </w:p>
    <w:p w:rsidR="00946C1C" w:rsidRDefault="0051422F" w:rsidP="00946C1C">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et dont il est impossible autrement de sortir</w:t>
      </w:r>
    </w:p>
    <w:p w:rsidR="00946C1C" w:rsidRDefault="00946C1C"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la question de </w:t>
      </w:r>
      <w:r w:rsidR="0051422F" w:rsidRPr="00C839C2">
        <w:rPr>
          <w:rFonts w:ascii="Courier New" w:hAnsi="Courier New" w:cs="Courier New"/>
          <w:i/>
          <w:sz w:val="24"/>
          <w:szCs w:val="24"/>
          <w:lang w:eastAsia="fr-FR"/>
        </w:rPr>
        <w:t>la phase phallique</w:t>
      </w:r>
      <w:r w:rsidR="0051422F" w:rsidRPr="00C6272D">
        <w:rPr>
          <w:rFonts w:ascii="Courier New" w:hAnsi="Courier New" w:cs="Courier New"/>
          <w:sz w:val="28"/>
          <w:szCs w:val="28"/>
          <w:lang w:eastAsia="fr-FR"/>
        </w:rPr>
        <w:t xml:space="preserve"> pour les analystes</w:t>
      </w:r>
      <w:r w:rsidR="00C839C2">
        <w:rPr>
          <w:rFonts w:ascii="Courier New" w:hAnsi="Courier New" w:cs="Courier New"/>
          <w:sz w:val="28"/>
          <w:szCs w:val="28"/>
          <w:lang w:eastAsia="fr-FR"/>
        </w:rPr>
        <w:t>,</w:t>
      </w: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contradiction je dirais</w:t>
      </w:r>
      <w:r w:rsidR="00C839C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le dialogue </w:t>
      </w:r>
      <w:r>
        <w:rPr>
          <w:rFonts w:ascii="Courier New" w:hAnsi="Courier New" w:cs="Courier New"/>
          <w:sz w:val="28"/>
          <w:szCs w:val="28"/>
          <w:lang w:eastAsia="fr-FR"/>
        </w:rPr>
        <w:t>FREUD</w:t>
      </w:r>
      <w:r w:rsidRPr="00C6272D">
        <w:rPr>
          <w:rFonts w:ascii="Courier New" w:hAnsi="Courier New" w:cs="Courier New"/>
          <w:sz w:val="28"/>
          <w:szCs w:val="28"/>
          <w:lang w:eastAsia="fr-FR"/>
        </w:rPr>
        <w:t>-</w:t>
      </w:r>
      <w:r w:rsidR="003E3420" w:rsidRPr="00C6272D">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sur ce sujet</w:t>
      </w:r>
      <w:r w:rsidR="00C839C2">
        <w:rPr>
          <w:rFonts w:ascii="Courier New" w:hAnsi="Courier New" w:cs="Courier New"/>
          <w:sz w:val="28"/>
          <w:szCs w:val="28"/>
          <w:lang w:eastAsia="fr-FR"/>
        </w:rPr>
        <w:t xml:space="preserve">, </w:t>
      </w:r>
      <w:r w:rsidRPr="00C6272D">
        <w:rPr>
          <w:rFonts w:ascii="Courier New" w:hAnsi="Courier New" w:cs="Courier New"/>
          <w:sz w:val="28"/>
          <w:szCs w:val="28"/>
          <w:lang w:eastAsia="fr-FR"/>
        </w:rPr>
        <w:t>qui est singulièrement pathétique</w:t>
      </w:r>
      <w:r w:rsidR="00946C1C">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946C1C" w:rsidRDefault="00946C1C" w:rsidP="0051422F">
      <w:pPr>
        <w:pStyle w:val="Sansinterligne"/>
        <w:rPr>
          <w:rFonts w:ascii="Courier New" w:hAnsi="Courier New" w:cs="Courier New"/>
          <w:sz w:val="28"/>
          <w:szCs w:val="28"/>
          <w:lang w:eastAsia="fr-FR"/>
        </w:rPr>
      </w:pPr>
    </w:p>
    <w:p w:rsidR="00946C1C" w:rsidRDefault="00946C1C"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T</w:t>
      </w:r>
      <w:r w:rsidR="0051422F" w:rsidRPr="00C6272D">
        <w:rPr>
          <w:rFonts w:ascii="Courier New" w:hAnsi="Courier New" w:cs="Courier New"/>
          <w:sz w:val="28"/>
          <w:szCs w:val="28"/>
          <w:lang w:eastAsia="fr-FR"/>
        </w:rPr>
        <w:t xml:space="preserve">oute cette sorte d'impasse où </w:t>
      </w:r>
      <w:r w:rsidR="002A5A04" w:rsidRPr="00C6272D">
        <w:rPr>
          <w:rFonts w:ascii="Courier New" w:hAnsi="Courier New" w:cs="Courier New"/>
          <w:sz w:val="28"/>
          <w:szCs w:val="28"/>
          <w:lang w:eastAsia="fr-FR"/>
        </w:rPr>
        <w:t>JONES</w:t>
      </w:r>
      <w:r w:rsidR="0051422F" w:rsidRPr="00C6272D">
        <w:rPr>
          <w:rFonts w:ascii="Courier New" w:hAnsi="Courier New" w:cs="Courier New"/>
          <w:sz w:val="28"/>
          <w:szCs w:val="28"/>
          <w:lang w:eastAsia="fr-FR"/>
        </w:rPr>
        <w:t xml:space="preserve"> entre</w:t>
      </w:r>
      <w:r>
        <w:rPr>
          <w:rFonts w:ascii="Courier New" w:hAnsi="Courier New" w:cs="Courier New"/>
          <w:sz w:val="28"/>
          <w:szCs w:val="28"/>
          <w:lang w:eastAsia="fr-FR"/>
        </w:rPr>
        <w:t>…</w:t>
      </w:r>
    </w:p>
    <w:p w:rsidR="00946C1C" w:rsidRDefault="0051422F" w:rsidP="00946C1C">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lorsque se révoltant contre la conception trop</w:t>
      </w:r>
      <w:r w:rsidR="00946C1C">
        <w:rPr>
          <w:rFonts w:ascii="Courier New" w:hAnsi="Courier New" w:cs="Courier New"/>
          <w:sz w:val="28"/>
          <w:szCs w:val="28"/>
          <w:lang w:eastAsia="fr-FR"/>
        </w:rPr>
        <w:t> </w:t>
      </w:r>
      <w:r w:rsidRPr="00C6272D">
        <w:rPr>
          <w:rFonts w:ascii="Courier New" w:hAnsi="Courier New" w:cs="Courier New"/>
          <w:sz w:val="28"/>
          <w:szCs w:val="28"/>
          <w:lang w:eastAsia="fr-FR"/>
        </w:rPr>
        <w:t xml:space="preserve"> simple que se fait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de la fonction phallique comme étant le terme uni</w:t>
      </w:r>
      <w:r w:rsidRPr="00C6272D">
        <w:rPr>
          <w:rFonts w:ascii="Courier New" w:hAnsi="Courier New" w:cs="Courier New"/>
          <w:sz w:val="28"/>
          <w:szCs w:val="28"/>
          <w:lang w:eastAsia="fr-FR"/>
        </w:rPr>
        <w:softHyphen/>
        <w:t>voque autour de quoi pivote tout le développement concret, historique, de la sexualité chez l'homme et la femme</w:t>
      </w:r>
    </w:p>
    <w:p w:rsidR="00946C1C" w:rsidRDefault="00946C1C"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met en valeur ce qu'il appelle les </w:t>
      </w:r>
      <w:r>
        <w:rPr>
          <w:rFonts w:ascii="Courier New" w:hAnsi="Courier New" w:cs="Courier New"/>
          <w:sz w:val="28"/>
          <w:szCs w:val="28"/>
          <w:lang w:eastAsia="fr-FR"/>
        </w:rPr>
        <w:t>« </w:t>
      </w:r>
      <w:r w:rsidR="0051422F" w:rsidRPr="00946C1C">
        <w:rPr>
          <w:rFonts w:ascii="Times New Roman" w:hAnsi="Times New Roman" w:cs="Times New Roman"/>
          <w:i/>
          <w:sz w:val="24"/>
          <w:szCs w:val="24"/>
          <w:lang w:eastAsia="fr-FR"/>
        </w:rPr>
        <w:t>fonctions de défense</w:t>
      </w:r>
      <w:r>
        <w:rPr>
          <w:rFonts w:ascii="Times New Roman" w:hAnsi="Times New Roman" w:cs="Times New Roman"/>
          <w:i/>
          <w:sz w:val="24"/>
          <w:szCs w:val="24"/>
          <w:lang w:eastAsia="fr-FR"/>
        </w:rPr>
        <w:t xml:space="preserve">  </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2A5A0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liées à cette image du </w:t>
      </w:r>
      <w:r w:rsidRPr="00946C1C">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w:t>
      </w: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L'un et l'autre en fin de compte </w:t>
      </w:r>
      <w:r w:rsidRPr="00946C1C">
        <w:rPr>
          <w:rFonts w:ascii="Times New Roman" w:hAnsi="Times New Roman" w:cs="Times New Roman"/>
          <w:i/>
          <w:sz w:val="24"/>
          <w:szCs w:val="24"/>
          <w:lang w:eastAsia="fr-FR"/>
        </w:rPr>
        <w:t>disent la même chose</w:t>
      </w:r>
      <w:r w:rsidRPr="00C6272D">
        <w:rPr>
          <w:rFonts w:ascii="Courier New" w:hAnsi="Courier New" w:cs="Courier New"/>
          <w:sz w:val="28"/>
          <w:szCs w:val="28"/>
          <w:lang w:eastAsia="fr-FR"/>
        </w:rPr>
        <w:t xml:space="preserve">, </w:t>
      </w:r>
    </w:p>
    <w:p w:rsidR="002A5A04"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ils l'abordent par des points de vue différents. </w:t>
      </w:r>
    </w:p>
    <w:p w:rsidR="00946C1C" w:rsidRDefault="00946C1C" w:rsidP="0051422F">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Ils ne peuvent se rencontrer assurément faute </w:t>
      </w: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cette notion centrale, fondamentale, qui fait que </w:t>
      </w:r>
      <w:r w:rsidRPr="00C839C2">
        <w:rPr>
          <w:rFonts w:ascii="Times New Roman" w:hAnsi="Times New Roman" w:cs="Times New Roman"/>
          <w:i/>
          <w:color w:val="0000CC"/>
          <w:sz w:val="24"/>
          <w:szCs w:val="24"/>
          <w:lang w:eastAsia="fr-FR"/>
        </w:rPr>
        <w:t xml:space="preserve">nous devons concevoir le </w:t>
      </w:r>
      <w:r w:rsidR="00946C1C" w:rsidRPr="00C839C2">
        <w:rPr>
          <w:rFonts w:ascii="Times New Roman" w:hAnsi="Times New Roman" w:cs="Times New Roman"/>
          <w:i/>
          <w:color w:val="0000CC"/>
          <w:sz w:val="24"/>
          <w:szCs w:val="24"/>
          <w:lang w:eastAsia="fr-FR"/>
        </w:rPr>
        <w:t>phallus</w:t>
      </w:r>
      <w:r w:rsidRPr="00C839C2">
        <w:rPr>
          <w:rFonts w:ascii="Times New Roman" w:hAnsi="Times New Roman" w:cs="Times New Roman"/>
          <w:i/>
          <w:color w:val="0000CC"/>
          <w:sz w:val="24"/>
          <w:szCs w:val="24"/>
          <w:lang w:eastAsia="fr-FR"/>
        </w:rPr>
        <w:t xml:space="preserve"> comme</w:t>
      </w:r>
      <w:r w:rsidRPr="00C6272D">
        <w:rPr>
          <w:rFonts w:ascii="Courier New" w:hAnsi="Courier New" w:cs="Courier New"/>
          <w:sz w:val="28"/>
          <w:szCs w:val="28"/>
          <w:lang w:eastAsia="fr-FR"/>
        </w:rPr>
        <w:t xml:space="preserve">, dans cette occasion, pris, soustrait si l'on peut dire, à la communauté </w:t>
      </w:r>
      <w:r w:rsidRPr="00C839C2">
        <w:rPr>
          <w:rFonts w:ascii="Times New Roman" w:hAnsi="Times New Roman" w:cs="Times New Roman"/>
          <w:i/>
          <w:color w:val="000000" w:themeColor="text1"/>
          <w:sz w:val="24"/>
          <w:szCs w:val="24"/>
          <w:lang w:eastAsia="fr-FR"/>
        </w:rPr>
        <w:t>imaginair</w:t>
      </w:r>
      <w:r w:rsidRPr="00C839C2">
        <w:rPr>
          <w:rFonts w:ascii="Times New Roman" w:hAnsi="Times New Roman" w:cs="Times New Roman"/>
          <w:i/>
          <w:color w:val="0000CC"/>
          <w:sz w:val="24"/>
          <w:szCs w:val="24"/>
          <w:lang w:eastAsia="fr-FR"/>
        </w:rPr>
        <w:t>e</w:t>
      </w:r>
      <w:r w:rsidRPr="00C6272D">
        <w:rPr>
          <w:rFonts w:ascii="Courier New" w:hAnsi="Courier New" w:cs="Courier New"/>
          <w:sz w:val="28"/>
          <w:szCs w:val="28"/>
          <w:lang w:eastAsia="fr-FR"/>
        </w:rPr>
        <w:t xml:space="preserve">, à la diversité, à la multiplicité des </w:t>
      </w:r>
      <w:r w:rsidRPr="00C839C2">
        <w:rPr>
          <w:rFonts w:ascii="Courier New" w:hAnsi="Courier New" w:cs="Courier New"/>
          <w:i/>
          <w:sz w:val="24"/>
          <w:szCs w:val="24"/>
          <w:lang w:eastAsia="fr-FR"/>
        </w:rPr>
        <w:t>images</w:t>
      </w:r>
      <w:r w:rsidRPr="00C6272D">
        <w:rPr>
          <w:rFonts w:ascii="Courier New" w:hAnsi="Courier New" w:cs="Courier New"/>
          <w:sz w:val="28"/>
          <w:szCs w:val="28"/>
          <w:lang w:eastAsia="fr-FR"/>
        </w:rPr>
        <w:t xml:space="preserve"> qui viennent assumer les fonctions corporelles,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isolé en face de toutes les autres dans cette fonction privilégiée qui en fait </w:t>
      </w:r>
      <w:r w:rsidRPr="00C839C2">
        <w:rPr>
          <w:rFonts w:ascii="Times New Roman" w:hAnsi="Times New Roman" w:cs="Times New Roman"/>
          <w:i/>
          <w:color w:val="0000CC"/>
          <w:sz w:val="24"/>
          <w:szCs w:val="24"/>
          <w:lang w:eastAsia="fr-FR"/>
        </w:rPr>
        <w:t>le signifiant du sujet</w:t>
      </w:r>
      <w:r w:rsidRPr="00C6272D">
        <w:rPr>
          <w:rFonts w:ascii="Courier New" w:hAnsi="Courier New" w:cs="Courier New"/>
          <w:sz w:val="28"/>
          <w:szCs w:val="28"/>
          <w:lang w:eastAsia="fr-FR"/>
        </w:rPr>
        <w:t>.</w:t>
      </w:r>
    </w:p>
    <w:p w:rsidR="002A5A04" w:rsidRDefault="002A5A04" w:rsidP="0051422F">
      <w:pPr>
        <w:pStyle w:val="Sansinterligne"/>
        <w:rPr>
          <w:rFonts w:ascii="Courier New" w:hAnsi="Courier New" w:cs="Courier New"/>
          <w:sz w:val="28"/>
          <w:szCs w:val="28"/>
          <w:lang w:eastAsia="fr-FR"/>
        </w:rPr>
      </w:pP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Éclairons encore plus ici notre lanterne et disons ceci, qu'en somme sur les deux plans, qui sont</w:t>
      </w:r>
      <w:r w:rsidR="00946C1C">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premier plan immédiat, apparent, spontané </w:t>
      </w: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qui est l'appel</w:t>
      </w:r>
      <w:r w:rsidR="00946C1C">
        <w:rPr>
          <w:rFonts w:ascii="Courier New" w:hAnsi="Courier New" w:cs="Courier New"/>
          <w:sz w:val="28"/>
          <w:szCs w:val="28"/>
          <w:lang w:eastAsia="fr-FR"/>
        </w:rPr>
        <w:t>…</w:t>
      </w:r>
    </w:p>
    <w:p w:rsidR="00C839C2" w:rsidRDefault="00C839C2" w:rsidP="0051422F">
      <w:pPr>
        <w:pStyle w:val="Sansinterligne"/>
        <w:rPr>
          <w:rFonts w:ascii="Courier New" w:hAnsi="Courier New" w:cs="Courier New"/>
          <w:sz w:val="28"/>
          <w:szCs w:val="28"/>
          <w:lang w:eastAsia="fr-FR"/>
        </w:rPr>
      </w:pPr>
    </w:p>
    <w:p w:rsidR="00C925B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qui est </w:t>
      </w:r>
      <w:r w:rsidR="00946C1C">
        <w:rPr>
          <w:rFonts w:ascii="Courier New" w:hAnsi="Courier New" w:cs="Courier New"/>
          <w:sz w:val="28"/>
          <w:szCs w:val="28"/>
          <w:lang w:eastAsia="fr-FR"/>
        </w:rPr>
        <w:t>« </w:t>
      </w:r>
      <w:r w:rsidRPr="00946C1C">
        <w:rPr>
          <w:rFonts w:ascii="Times New Roman" w:hAnsi="Times New Roman" w:cs="Times New Roman"/>
          <w:i/>
          <w:sz w:val="24"/>
          <w:szCs w:val="24"/>
          <w:lang w:eastAsia="fr-FR"/>
        </w:rPr>
        <w:t>au secours !</w:t>
      </w:r>
      <w:r w:rsidR="00C925B8">
        <w:rPr>
          <w:rFonts w:ascii="Times New Roman" w:hAnsi="Times New Roman" w:cs="Times New Roman"/>
          <w:i/>
          <w:sz w:val="24"/>
          <w:szCs w:val="24"/>
          <w:lang w:eastAsia="fr-FR"/>
        </w:rPr>
        <w:t xml:space="preserve">   </w:t>
      </w:r>
      <w:r w:rsidR="00C925B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925B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qui est </w:t>
      </w:r>
      <w:r w:rsidR="00946C1C">
        <w:rPr>
          <w:rFonts w:ascii="Courier New" w:hAnsi="Courier New" w:cs="Courier New"/>
          <w:sz w:val="28"/>
          <w:szCs w:val="28"/>
          <w:lang w:eastAsia="fr-FR"/>
        </w:rPr>
        <w:t>« </w:t>
      </w:r>
      <w:r w:rsidRPr="00946C1C">
        <w:rPr>
          <w:rFonts w:ascii="Times New Roman" w:hAnsi="Times New Roman" w:cs="Times New Roman"/>
          <w:i/>
          <w:sz w:val="24"/>
          <w:szCs w:val="24"/>
          <w:lang w:eastAsia="fr-FR"/>
        </w:rPr>
        <w:t>du pain</w:t>
      </w:r>
      <w:r w:rsidR="00946C1C" w:rsidRPr="00946C1C">
        <w:rPr>
          <w:rFonts w:ascii="Times New Roman" w:hAnsi="Times New Roman" w:cs="Times New Roman"/>
          <w:i/>
          <w:sz w:val="24"/>
          <w:szCs w:val="24"/>
          <w:lang w:eastAsia="fr-FR"/>
        </w:rPr>
        <w:t xml:space="preserve"> </w:t>
      </w:r>
      <w:r w:rsidRPr="00946C1C">
        <w:rPr>
          <w:rFonts w:ascii="Times New Roman" w:hAnsi="Times New Roman" w:cs="Times New Roman"/>
          <w:i/>
          <w:sz w:val="24"/>
          <w:szCs w:val="24"/>
          <w:lang w:eastAsia="fr-FR"/>
        </w:rPr>
        <w:t>!</w:t>
      </w:r>
      <w:r w:rsidR="00946C1C">
        <w:rPr>
          <w:rFonts w:ascii="Courier New" w:hAnsi="Courier New" w:cs="Courier New"/>
          <w:sz w:val="28"/>
          <w:szCs w:val="28"/>
          <w:lang w:eastAsia="fr-FR"/>
        </w:rPr>
        <w:t> »</w:t>
      </w:r>
      <w:r w:rsidRPr="00C6272D">
        <w:rPr>
          <w:rFonts w:ascii="Courier New" w:hAnsi="Courier New" w:cs="Courier New"/>
          <w:sz w:val="28"/>
          <w:szCs w:val="28"/>
          <w:lang w:eastAsia="fr-FR"/>
        </w:rPr>
        <w:t>,</w:t>
      </w:r>
      <w:r w:rsidR="00946C1C">
        <w:rPr>
          <w:rFonts w:ascii="Courier New" w:hAnsi="Courier New" w:cs="Courier New"/>
          <w:sz w:val="28"/>
          <w:szCs w:val="28"/>
          <w:lang w:eastAsia="fr-FR"/>
        </w:rPr>
        <w:t xml:space="preserve"> </w:t>
      </w:r>
    </w:p>
    <w:p w:rsidR="00C925B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qui est </w:t>
      </w:r>
      <w:r w:rsidRPr="00946C1C">
        <w:rPr>
          <w:rFonts w:ascii="Times New Roman" w:hAnsi="Times New Roman" w:cs="Times New Roman"/>
          <w:i/>
          <w:sz w:val="24"/>
          <w:szCs w:val="24"/>
          <w:lang w:eastAsia="fr-FR"/>
        </w:rPr>
        <w:t>un cri</w:t>
      </w:r>
      <w:r w:rsidRPr="00C6272D">
        <w:rPr>
          <w:rFonts w:ascii="Courier New" w:hAnsi="Courier New" w:cs="Courier New"/>
          <w:sz w:val="28"/>
          <w:szCs w:val="28"/>
          <w:lang w:eastAsia="fr-FR"/>
        </w:rPr>
        <w:t xml:space="preserve"> en fin de compte, </w:t>
      </w:r>
    </w:p>
    <w:p w:rsidR="00946C1C"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qui est en tout cas quelque chose où, de la façon la plus totale, le sujet est iden</w:t>
      </w:r>
      <w:r w:rsidRPr="00C6272D">
        <w:rPr>
          <w:rFonts w:ascii="Courier New" w:hAnsi="Courier New" w:cs="Courier New"/>
          <w:sz w:val="28"/>
          <w:szCs w:val="28"/>
          <w:lang w:eastAsia="fr-FR"/>
        </w:rPr>
        <w:softHyphen/>
        <w:t>tique pour un moment à ce besoin</w:t>
      </w:r>
    </w:p>
    <w:p w:rsidR="00C839C2" w:rsidRDefault="00C839C2" w:rsidP="00C839C2">
      <w:pPr>
        <w:pStyle w:val="Sansinterligne"/>
        <w:ind w:left="720"/>
        <w:rPr>
          <w:rFonts w:ascii="Courier New" w:hAnsi="Courier New" w:cs="Courier New"/>
          <w:sz w:val="28"/>
          <w:szCs w:val="28"/>
          <w:lang w:eastAsia="fr-FR"/>
        </w:rPr>
      </w:pPr>
    </w:p>
    <w:p w:rsidR="00C925B8" w:rsidRDefault="00946C1C"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tout de même doit s'articuler au </w:t>
      </w:r>
      <w:r>
        <w:rPr>
          <w:rFonts w:ascii="Courier New" w:hAnsi="Courier New" w:cs="Courier New"/>
          <w:sz w:val="28"/>
          <w:szCs w:val="28"/>
          <w:lang w:eastAsia="fr-FR"/>
        </w:rPr>
        <w:t>« </w:t>
      </w:r>
      <w:r w:rsidR="0051422F" w:rsidRPr="00C925B8">
        <w:rPr>
          <w:rFonts w:ascii="Times New Roman" w:hAnsi="Times New Roman" w:cs="Times New Roman"/>
          <w:i/>
          <w:color w:val="0000CC"/>
          <w:sz w:val="24"/>
          <w:szCs w:val="24"/>
          <w:lang w:eastAsia="fr-FR"/>
        </w:rPr>
        <w:t>niveau qu</w:t>
      </w:r>
      <w:r w:rsidRPr="00C925B8">
        <w:rPr>
          <w:rFonts w:ascii="Times New Roman" w:hAnsi="Times New Roman" w:cs="Times New Roman"/>
          <w:i/>
          <w:color w:val="0000CC"/>
          <w:sz w:val="24"/>
          <w:szCs w:val="24"/>
          <w:lang w:eastAsia="fr-FR"/>
        </w:rPr>
        <w:t>é</w:t>
      </w:r>
      <w:r w:rsidR="0051422F" w:rsidRPr="00C925B8">
        <w:rPr>
          <w:rFonts w:ascii="Times New Roman" w:hAnsi="Times New Roman" w:cs="Times New Roman"/>
          <w:i/>
          <w:color w:val="0000CC"/>
          <w:sz w:val="24"/>
          <w:szCs w:val="24"/>
          <w:lang w:eastAsia="fr-FR"/>
        </w:rPr>
        <w:t>sitif</w:t>
      </w:r>
      <w:r w:rsidRPr="00C925B8">
        <w:rPr>
          <w:rFonts w:ascii="Courier New" w:hAnsi="Courier New" w:cs="Courier New"/>
          <w:color w:val="0000CC"/>
          <w:sz w:val="28"/>
          <w:szCs w:val="28"/>
          <w:lang w:eastAsia="fr-FR"/>
        </w:rPr>
        <w:t> </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946C1C" w:rsidRDefault="0051422F" w:rsidP="0051422F">
      <w:pPr>
        <w:pStyle w:val="Sansinterligne"/>
        <w:rPr>
          <w:rFonts w:ascii="Courier New" w:hAnsi="Courier New" w:cs="Courier New"/>
          <w:sz w:val="28"/>
          <w:szCs w:val="28"/>
          <w:lang w:eastAsia="fr-FR"/>
        </w:rPr>
      </w:pPr>
      <w:r w:rsidRPr="00C925B8">
        <w:rPr>
          <w:rFonts w:ascii="Courier New" w:hAnsi="Courier New" w:cs="Courier New"/>
          <w:sz w:val="28"/>
          <w:szCs w:val="28"/>
          <w:lang w:eastAsia="fr-FR"/>
        </w:rPr>
        <w:t>de la demande</w:t>
      </w:r>
      <w:r w:rsidRPr="00C6272D">
        <w:rPr>
          <w:rFonts w:ascii="Courier New" w:hAnsi="Courier New" w:cs="Courier New"/>
          <w:sz w:val="28"/>
          <w:szCs w:val="28"/>
          <w:lang w:eastAsia="fr-FR"/>
        </w:rPr>
        <w:t xml:space="preserve"> qui se trouve, lui, dans le premier rapport, dans l'expérience entre l'enfant et la mère</w:t>
      </w:r>
      <w:r w:rsidR="00C839C2">
        <w:rPr>
          <w:rFonts w:ascii="Courier New" w:hAnsi="Courier New" w:cs="Courier New"/>
          <w:sz w:val="28"/>
          <w:szCs w:val="28"/>
          <w:lang w:eastAsia="fr-FR"/>
        </w:rPr>
        <w:t>,</w:t>
      </w:r>
      <w:r w:rsidRPr="00C6272D">
        <w:rPr>
          <w:rFonts w:ascii="Courier New" w:hAnsi="Courier New" w:cs="Courier New"/>
          <w:sz w:val="28"/>
          <w:szCs w:val="28"/>
          <w:lang w:eastAsia="fr-FR"/>
        </w:rPr>
        <w:t xml:space="preserve">  fonction de ce qui est articulé et qui sera de plus en plus articulé bien sûr dans le rapport de l'enfant et de la mère, de tout ce qu'il lui substitue de l'ensemble de la société qui parle sa propre langue. </w:t>
      </w:r>
    </w:p>
    <w:p w:rsidR="00946C1C" w:rsidRDefault="00946C1C" w:rsidP="0051422F">
      <w:pPr>
        <w:pStyle w:val="Sansinterligne"/>
        <w:rPr>
          <w:rFonts w:ascii="Courier New" w:hAnsi="Courier New" w:cs="Courier New"/>
          <w:sz w:val="28"/>
          <w:szCs w:val="28"/>
          <w:lang w:eastAsia="fr-FR"/>
        </w:rPr>
      </w:pP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Entre ce niveau et le </w:t>
      </w:r>
      <w:r w:rsidR="00946C1C">
        <w:rPr>
          <w:rFonts w:ascii="Courier New" w:hAnsi="Courier New" w:cs="Courier New"/>
          <w:sz w:val="28"/>
          <w:szCs w:val="28"/>
          <w:lang w:eastAsia="fr-FR"/>
        </w:rPr>
        <w:t>« </w:t>
      </w:r>
      <w:r w:rsidRPr="00C925B8">
        <w:rPr>
          <w:rFonts w:ascii="Times New Roman" w:hAnsi="Times New Roman" w:cs="Times New Roman"/>
          <w:i/>
          <w:color w:val="0000CC"/>
          <w:sz w:val="24"/>
          <w:szCs w:val="24"/>
          <w:lang w:eastAsia="fr-FR"/>
        </w:rPr>
        <w:t>niveau votif</w:t>
      </w:r>
      <w:r w:rsidR="00946C1C" w:rsidRPr="00946C1C">
        <w:rPr>
          <w:rFonts w:ascii="Courier New" w:hAnsi="Courier New" w:cs="Courier New"/>
          <w:sz w:val="28"/>
          <w:szCs w:val="28"/>
          <w:lang w:eastAsia="fr-FR"/>
        </w:rPr>
        <w:t> </w:t>
      </w:r>
      <w:r w:rsidR="00946C1C">
        <w:rPr>
          <w:rFonts w:ascii="Courier New" w:hAnsi="Courier New" w:cs="Courier New"/>
          <w:sz w:val="28"/>
          <w:szCs w:val="28"/>
          <w:lang w:eastAsia="fr-FR"/>
        </w:rPr>
        <w:t>»</w:t>
      </w:r>
      <w:r w:rsidR="00C839C2">
        <w:rPr>
          <w:rFonts w:ascii="Courier New" w:hAnsi="Courier New" w:cs="Courier New"/>
          <w:sz w:val="28"/>
          <w:szCs w:val="28"/>
          <w:lang w:eastAsia="fr-FR"/>
        </w:rPr>
        <w:t xml:space="preserve">, c'est-à-dire là </w:t>
      </w:r>
      <w:r w:rsidRPr="00C6272D">
        <w:rPr>
          <w:rFonts w:ascii="Courier New" w:hAnsi="Courier New" w:cs="Courier New"/>
          <w:sz w:val="28"/>
          <w:szCs w:val="28"/>
          <w:lang w:eastAsia="fr-FR"/>
        </w:rPr>
        <w:t xml:space="preserve">où le sujet, tout au cours de sa vie, a à se retrouver, c'est-à-dire à trouver ce qui lui a échappé parce qu'étant au-delà, en dehors de tout, </w:t>
      </w:r>
      <w:r w:rsidRPr="00C925B8">
        <w:rPr>
          <w:rFonts w:ascii="Times New Roman" w:hAnsi="Times New Roman" w:cs="Times New Roman"/>
          <w:i/>
          <w:sz w:val="24"/>
          <w:szCs w:val="24"/>
          <w:lang w:eastAsia="fr-FR"/>
        </w:rPr>
        <w:t>la forme du langage</w:t>
      </w:r>
      <w:r w:rsidR="00946C1C">
        <w:rPr>
          <w:rFonts w:ascii="Courier New" w:hAnsi="Courier New" w:cs="Courier New"/>
          <w:sz w:val="28"/>
          <w:szCs w:val="28"/>
          <w:lang w:eastAsia="fr-FR"/>
        </w:rPr>
        <w:t>…</w:t>
      </w:r>
    </w:p>
    <w:p w:rsidR="00946C1C" w:rsidRDefault="0051422F" w:rsidP="00946C1C">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de plus en plus et à mesure qu'elle se déve</w:t>
      </w:r>
      <w:r w:rsidRPr="00C6272D">
        <w:rPr>
          <w:rFonts w:ascii="Courier New" w:hAnsi="Courier New" w:cs="Courier New"/>
          <w:sz w:val="28"/>
          <w:szCs w:val="28"/>
          <w:lang w:eastAsia="fr-FR"/>
        </w:rPr>
        <w:softHyphen/>
        <w:t xml:space="preserve">loppe </w:t>
      </w:r>
      <w:r w:rsidR="00946C1C">
        <w:rPr>
          <w:rFonts w:ascii="Courier New" w:hAnsi="Courier New" w:cs="Courier New"/>
          <w:sz w:val="28"/>
          <w:szCs w:val="28"/>
          <w:lang w:eastAsia="fr-FR"/>
        </w:rPr>
        <w:t>…</w:t>
      </w:r>
      <w:r w:rsidRPr="00C6272D">
        <w:rPr>
          <w:rFonts w:ascii="Courier New" w:hAnsi="Courier New" w:cs="Courier New"/>
          <w:sz w:val="28"/>
          <w:szCs w:val="28"/>
          <w:lang w:eastAsia="fr-FR"/>
        </w:rPr>
        <w:t>laisse passer, laisse filtrer, rejette, refoule</w:t>
      </w:r>
      <w:r w:rsidR="00C925B8">
        <w:rPr>
          <w:rFonts w:ascii="Courier New" w:hAnsi="Courier New" w:cs="Courier New"/>
          <w:sz w:val="28"/>
          <w:szCs w:val="28"/>
          <w:lang w:eastAsia="fr-FR"/>
        </w:rPr>
        <w:t xml:space="preserve"> de</w:t>
      </w:r>
      <w:r w:rsidRPr="00C6272D">
        <w:rPr>
          <w:rFonts w:ascii="Courier New" w:hAnsi="Courier New" w:cs="Courier New"/>
          <w:sz w:val="28"/>
          <w:szCs w:val="28"/>
          <w:lang w:eastAsia="fr-FR"/>
        </w:rPr>
        <w:t xml:space="preserve"> ce qui d'abord tendait à s'expri</w:t>
      </w:r>
      <w:r w:rsidRPr="00C6272D">
        <w:rPr>
          <w:rFonts w:ascii="Courier New" w:hAnsi="Courier New" w:cs="Courier New"/>
          <w:sz w:val="28"/>
          <w:szCs w:val="28"/>
          <w:lang w:eastAsia="fr-FR"/>
        </w:rPr>
        <w:softHyphen/>
        <w:t xml:space="preserve">mer de son besoin. </w:t>
      </w:r>
    </w:p>
    <w:p w:rsidR="00946C1C" w:rsidRDefault="00946C1C" w:rsidP="00946C1C">
      <w:pPr>
        <w:pStyle w:val="Sansinterligne"/>
        <w:rPr>
          <w:rFonts w:ascii="Courier New" w:hAnsi="Courier New" w:cs="Courier New"/>
          <w:sz w:val="28"/>
          <w:szCs w:val="28"/>
          <w:lang w:eastAsia="fr-FR"/>
        </w:rPr>
      </w:pP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Cette articulation au second degré, c'est ce qui</w:t>
      </w:r>
      <w:r w:rsidR="00C925B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925B8" w:rsidRDefault="0051422F" w:rsidP="00C925B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comme étant justement modelé, </w:t>
      </w:r>
      <w:r w:rsidRPr="00C925B8">
        <w:rPr>
          <w:rFonts w:ascii="Times New Roman" w:hAnsi="Times New Roman" w:cs="Times New Roman"/>
          <w:i/>
          <w:sz w:val="24"/>
          <w:szCs w:val="24"/>
          <w:lang w:eastAsia="fr-FR"/>
        </w:rPr>
        <w:t>transformé par sa parole</w:t>
      </w:r>
      <w:r w:rsidRPr="00C6272D">
        <w:rPr>
          <w:rFonts w:ascii="Courier New" w:hAnsi="Courier New" w:cs="Courier New"/>
          <w:sz w:val="28"/>
          <w:szCs w:val="28"/>
          <w:lang w:eastAsia="fr-FR"/>
        </w:rPr>
        <w:t xml:space="preserve">, c'est-à-dire cet essai, cette tentative de passer au-delà de cette transformation même </w:t>
      </w:r>
    </w:p>
    <w:p w:rsidR="00C925B8" w:rsidRDefault="00C925B8" w:rsidP="00946C1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c'est cela que nous faisons dans l'analyse</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C925B8" w:rsidRDefault="00C925B8" w:rsidP="00946C1C">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51422F" w:rsidRPr="00C6272D">
        <w:rPr>
          <w:rFonts w:ascii="Courier New" w:hAnsi="Courier New" w:cs="Courier New"/>
          <w:sz w:val="28"/>
          <w:szCs w:val="28"/>
          <w:lang w:eastAsia="fr-FR"/>
        </w:rPr>
        <w:t xml:space="preserve">t c'est pourquoi on peut dire que, de même que tout ce qui réside de ce qui doit s'articuler au </w:t>
      </w:r>
      <w:r w:rsidR="0051422F" w:rsidRPr="00C925B8">
        <w:rPr>
          <w:rFonts w:ascii="Times New Roman" w:hAnsi="Times New Roman" w:cs="Times New Roman"/>
          <w:i/>
          <w:color w:val="0000CC"/>
          <w:sz w:val="24"/>
          <w:szCs w:val="24"/>
          <w:lang w:eastAsia="fr-FR"/>
        </w:rPr>
        <w:t>niveau quésitif</w:t>
      </w:r>
      <w:r w:rsidR="0051422F" w:rsidRPr="00C6272D">
        <w:rPr>
          <w:rFonts w:ascii="Courier New" w:hAnsi="Courier New" w:cs="Courier New"/>
          <w:sz w:val="28"/>
          <w:szCs w:val="28"/>
          <w:lang w:eastAsia="fr-FR"/>
        </w:rPr>
        <w:t xml:space="preserve"> est là au </w:t>
      </w:r>
      <w:r w:rsidR="0051422F" w:rsidRPr="00C839C2">
        <w:rPr>
          <w:rFonts w:ascii="Times New Roman" w:hAnsi="Times New Roman" w:cs="Times New Roman"/>
          <w:color w:val="0000CC"/>
          <w:sz w:val="28"/>
          <w:szCs w:val="28"/>
          <w:lang w:eastAsia="fr-FR"/>
        </w:rPr>
        <w:t>A</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C925B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comme un code pré-dé</w:t>
      </w:r>
      <w:r w:rsidRPr="00C6272D">
        <w:rPr>
          <w:rFonts w:ascii="Courier New" w:hAnsi="Courier New" w:cs="Courier New"/>
          <w:sz w:val="28"/>
          <w:szCs w:val="28"/>
          <w:lang w:eastAsia="fr-FR"/>
        </w:rPr>
        <w:softHyphen/>
        <w:t>terminé</w:t>
      </w:r>
      <w:r w:rsidR="00C925B8">
        <w:rPr>
          <w:rFonts w:ascii="Courier New" w:hAnsi="Courier New" w:cs="Courier New"/>
          <w:sz w:val="28"/>
          <w:szCs w:val="28"/>
          <w:lang w:eastAsia="fr-FR"/>
        </w:rPr>
        <w:t>,</w:t>
      </w:r>
      <w:r w:rsidRPr="00C6272D">
        <w:rPr>
          <w:rFonts w:ascii="Courier New" w:hAnsi="Courier New" w:cs="Courier New"/>
          <w:sz w:val="28"/>
          <w:szCs w:val="28"/>
          <w:lang w:eastAsia="fr-FR"/>
        </w:rPr>
        <w:t xml:space="preserve"> combien préexistant à l'expérience du sujet, </w:t>
      </w:r>
    </w:p>
    <w:p w:rsidR="0051422F" w:rsidRPr="00C6272D"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comme étant </w:t>
      </w:r>
      <w:r w:rsidRPr="00C925B8">
        <w:rPr>
          <w:rFonts w:ascii="Times New Roman" w:hAnsi="Times New Roman" w:cs="Times New Roman"/>
          <w:i/>
          <w:sz w:val="24"/>
          <w:szCs w:val="24"/>
          <w:lang w:eastAsia="fr-FR"/>
        </w:rPr>
        <w:t>ce qui dans l'Autre est offert au jeu du langage</w:t>
      </w:r>
      <w:r w:rsidRPr="00C6272D">
        <w:rPr>
          <w:rFonts w:ascii="Courier New" w:hAnsi="Courier New" w:cs="Courier New"/>
          <w:sz w:val="28"/>
          <w:szCs w:val="28"/>
          <w:lang w:eastAsia="fr-FR"/>
        </w:rPr>
        <w:t xml:space="preserve">, </w:t>
      </w:r>
      <w:r w:rsidRPr="00C925B8">
        <w:rPr>
          <w:rFonts w:ascii="Times New Roman" w:hAnsi="Times New Roman" w:cs="Times New Roman"/>
          <w:i/>
          <w:sz w:val="24"/>
          <w:szCs w:val="24"/>
          <w:lang w:eastAsia="fr-FR"/>
        </w:rPr>
        <w:t>à la première batterie signifiante</w:t>
      </w:r>
      <w:r w:rsidRPr="00C6272D">
        <w:rPr>
          <w:rFonts w:ascii="Courier New" w:hAnsi="Courier New" w:cs="Courier New"/>
          <w:sz w:val="28"/>
          <w:szCs w:val="28"/>
          <w:lang w:eastAsia="fr-FR"/>
        </w:rPr>
        <w:t xml:space="preserve"> que le sujet expérimente pour autant qu'il apprend à parler</w:t>
      </w:r>
      <w:r w:rsidR="00C925B8">
        <w:rPr>
          <w:rFonts w:ascii="Courier New" w:hAnsi="Courier New" w:cs="Courier New"/>
          <w:sz w:val="28"/>
          <w:szCs w:val="28"/>
          <w:lang w:eastAsia="fr-FR"/>
        </w:rPr>
        <w:t>.</w:t>
      </w:r>
    </w:p>
    <w:p w:rsidR="00C925B8" w:rsidRDefault="00C925B8" w:rsidP="0051422F">
      <w:pPr>
        <w:pStyle w:val="Sansinterligne"/>
        <w:rPr>
          <w:rFonts w:ascii="Courier New" w:hAnsi="Courier New" w:cs="Courier New"/>
          <w:sz w:val="28"/>
          <w:szCs w:val="28"/>
          <w:lang w:eastAsia="fr-FR"/>
        </w:rPr>
      </w:pPr>
    </w:p>
    <w:p w:rsidR="00946C1C"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Qu'est-ce que nous faisons dans l'analyse ? </w:t>
      </w:r>
    </w:p>
    <w:p w:rsidR="00C925B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Qu'est-ce que nous rencontrons</w:t>
      </w:r>
      <w:r w:rsidR="00C925B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C925B8" w:rsidRDefault="00C925B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51422F" w:rsidRPr="00C6272D">
        <w:rPr>
          <w:rFonts w:ascii="Courier New" w:hAnsi="Courier New" w:cs="Courier New"/>
          <w:sz w:val="28"/>
          <w:szCs w:val="28"/>
          <w:lang w:eastAsia="fr-FR"/>
        </w:rPr>
        <w:t xml:space="preserve">u'est-ce que nous reconnaissons lorsque nous disons que le sujet en est au </w:t>
      </w:r>
      <w:r w:rsidR="0051422F" w:rsidRPr="00C925B8">
        <w:rPr>
          <w:rFonts w:ascii="Times New Roman" w:hAnsi="Times New Roman" w:cs="Times New Roman"/>
          <w:i/>
          <w:sz w:val="24"/>
          <w:szCs w:val="24"/>
          <w:lang w:eastAsia="fr-FR"/>
        </w:rPr>
        <w:t>stade oral</w:t>
      </w:r>
      <w:r w:rsidR="0051422F" w:rsidRPr="00C6272D">
        <w:rPr>
          <w:rFonts w:ascii="Courier New" w:hAnsi="Courier New" w:cs="Courier New"/>
          <w:sz w:val="28"/>
          <w:szCs w:val="28"/>
          <w:lang w:eastAsia="fr-FR"/>
        </w:rPr>
        <w:t xml:space="preserve">, au </w:t>
      </w:r>
      <w:r w:rsidR="0051422F" w:rsidRPr="00C925B8">
        <w:rPr>
          <w:rFonts w:ascii="Times New Roman" w:hAnsi="Times New Roman" w:cs="Times New Roman"/>
          <w:i/>
          <w:sz w:val="24"/>
          <w:szCs w:val="24"/>
          <w:lang w:eastAsia="fr-FR"/>
        </w:rPr>
        <w:t>stade anal</w:t>
      </w:r>
      <w:r w:rsidR="0051422F" w:rsidRPr="00C6272D">
        <w:rPr>
          <w:rFonts w:ascii="Courier New" w:hAnsi="Courier New" w:cs="Courier New"/>
          <w:sz w:val="28"/>
          <w:szCs w:val="28"/>
          <w:lang w:eastAsia="fr-FR"/>
        </w:rPr>
        <w:t>, etc.</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C925B8" w:rsidRDefault="00C925B8" w:rsidP="0051422F">
      <w:pPr>
        <w:pStyle w:val="Sansinterligne"/>
        <w:rPr>
          <w:rFonts w:ascii="Courier New" w:hAnsi="Courier New" w:cs="Courier New"/>
          <w:sz w:val="28"/>
          <w:szCs w:val="28"/>
          <w:lang w:eastAsia="fr-FR"/>
        </w:rPr>
      </w:pPr>
    </w:p>
    <w:p w:rsidR="00C925B8" w:rsidRDefault="00C925B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R</w:t>
      </w:r>
      <w:r w:rsidR="0051422F" w:rsidRPr="00C6272D">
        <w:rPr>
          <w:rFonts w:ascii="Courier New" w:hAnsi="Courier New" w:cs="Courier New"/>
          <w:sz w:val="28"/>
          <w:szCs w:val="28"/>
          <w:lang w:eastAsia="fr-FR"/>
        </w:rPr>
        <w:t>ien d'autre que ce qui est exprimé sous cette forme mûre dont il ne faut pas oublier l'élément complet</w:t>
      </w:r>
      <w:r>
        <w:rPr>
          <w:rFonts w:ascii="Courier New" w:hAnsi="Courier New" w:cs="Courier New"/>
          <w:sz w:val="28"/>
          <w:szCs w:val="28"/>
          <w:lang w:eastAsia="fr-FR"/>
        </w:rPr>
        <w:t xml:space="preserve"> </w:t>
      </w:r>
      <w:r w:rsidR="0051422F" w:rsidRPr="00C6272D">
        <w:rPr>
          <w:rFonts w:ascii="Courier New" w:hAnsi="Courier New" w:cs="Courier New"/>
          <w:sz w:val="28"/>
          <w:szCs w:val="28"/>
          <w:lang w:eastAsia="fr-FR"/>
        </w:rPr>
        <w:t xml:space="preserve">: c'est le sujet en tant que marqué par la parole </w:t>
      </w:r>
    </w:p>
    <w:p w:rsidR="00C925B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dans un certain rapport avec sa demande. </w:t>
      </w:r>
    </w:p>
    <w:p w:rsidR="00C925B8" w:rsidRDefault="00C925B8" w:rsidP="0051422F">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ceci littéralement que dans telle ou telle interprétation où nous lui faisons sentir </w:t>
      </w:r>
    </w:p>
    <w:p w:rsidR="00C925B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structuration </w:t>
      </w:r>
      <w:r w:rsidRPr="00C925B8">
        <w:rPr>
          <w:rFonts w:ascii="Times New Roman" w:hAnsi="Times New Roman" w:cs="Times New Roman"/>
          <w:i/>
          <w:sz w:val="24"/>
          <w:szCs w:val="24"/>
          <w:lang w:eastAsia="fr-FR"/>
        </w:rPr>
        <w:t>orale</w:t>
      </w:r>
      <w:r w:rsidRPr="00C6272D">
        <w:rPr>
          <w:rFonts w:ascii="Courier New" w:hAnsi="Courier New" w:cs="Courier New"/>
          <w:sz w:val="28"/>
          <w:szCs w:val="28"/>
          <w:lang w:eastAsia="fr-FR"/>
        </w:rPr>
        <w:t xml:space="preserve">, </w:t>
      </w:r>
      <w:r w:rsidRPr="00C925B8">
        <w:rPr>
          <w:rFonts w:ascii="Times New Roman" w:hAnsi="Times New Roman" w:cs="Times New Roman"/>
          <w:i/>
          <w:sz w:val="24"/>
          <w:szCs w:val="24"/>
          <w:lang w:eastAsia="fr-FR"/>
        </w:rPr>
        <w:t>ana</w:t>
      </w:r>
      <w:r w:rsidR="00C925B8" w:rsidRPr="00C925B8">
        <w:rPr>
          <w:rFonts w:ascii="Times New Roman" w:hAnsi="Times New Roman" w:cs="Times New Roman"/>
          <w:i/>
          <w:sz w:val="24"/>
          <w:szCs w:val="24"/>
          <w:lang w:eastAsia="fr-FR"/>
        </w:rPr>
        <w:t>l</w:t>
      </w:r>
      <w:r w:rsidRPr="00C925B8">
        <w:rPr>
          <w:rFonts w:ascii="Times New Roman" w:hAnsi="Times New Roman" w:cs="Times New Roman"/>
          <w:i/>
          <w:sz w:val="24"/>
          <w:szCs w:val="24"/>
          <w:lang w:eastAsia="fr-FR"/>
        </w:rPr>
        <w:t>e</w:t>
      </w:r>
      <w:r w:rsidRPr="00C6272D">
        <w:rPr>
          <w:rFonts w:ascii="Courier New" w:hAnsi="Courier New" w:cs="Courier New"/>
          <w:sz w:val="28"/>
          <w:szCs w:val="28"/>
          <w:lang w:eastAsia="fr-FR"/>
        </w:rPr>
        <w:t>, ou autre de sa demande</w:t>
      </w:r>
      <w:r w:rsidR="00C925B8">
        <w:rPr>
          <w:rFonts w:ascii="Courier New" w:hAnsi="Courier New" w:cs="Courier New"/>
          <w:sz w:val="28"/>
          <w:szCs w:val="28"/>
          <w:lang w:eastAsia="fr-FR"/>
        </w:rPr>
        <w:t> :</w:t>
      </w:r>
    </w:p>
    <w:p w:rsidR="00C925B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C925B8" w:rsidRDefault="0051422F" w:rsidP="002D76E9">
      <w:pPr>
        <w:pStyle w:val="Sansinterligne"/>
        <w:numPr>
          <w:ilvl w:val="0"/>
          <w:numId w:val="6"/>
        </w:numPr>
        <w:rPr>
          <w:rFonts w:ascii="Courier New" w:hAnsi="Courier New" w:cs="Courier New"/>
          <w:sz w:val="28"/>
          <w:szCs w:val="28"/>
          <w:lang w:eastAsia="fr-FR"/>
        </w:rPr>
      </w:pPr>
      <w:r w:rsidRPr="00C925B8">
        <w:rPr>
          <w:rFonts w:ascii="Courier New" w:hAnsi="Courier New" w:cs="Courier New"/>
          <w:sz w:val="28"/>
          <w:szCs w:val="28"/>
          <w:lang w:eastAsia="fr-FR"/>
        </w:rPr>
        <w:t xml:space="preserve">nous ne </w:t>
      </w:r>
      <w:r w:rsidR="00C925B8" w:rsidRPr="00C925B8">
        <w:rPr>
          <w:rFonts w:ascii="Courier New" w:hAnsi="Courier New" w:cs="Courier New"/>
          <w:sz w:val="28"/>
          <w:szCs w:val="28"/>
          <w:lang w:eastAsia="fr-FR"/>
        </w:rPr>
        <w:t>fa</w:t>
      </w:r>
      <w:r w:rsidRPr="00C925B8">
        <w:rPr>
          <w:rFonts w:ascii="Courier New" w:hAnsi="Courier New" w:cs="Courier New"/>
          <w:sz w:val="28"/>
          <w:szCs w:val="28"/>
          <w:lang w:eastAsia="fr-FR"/>
        </w:rPr>
        <w:t>isons pas simplement recon</w:t>
      </w:r>
      <w:r w:rsidRPr="00C925B8">
        <w:rPr>
          <w:rFonts w:ascii="Courier New" w:hAnsi="Courier New" w:cs="Courier New"/>
          <w:sz w:val="28"/>
          <w:szCs w:val="28"/>
          <w:lang w:eastAsia="fr-FR"/>
        </w:rPr>
        <w:softHyphen/>
        <w:t xml:space="preserve">naissance </w:t>
      </w:r>
      <w:r w:rsidR="00C839C2">
        <w:rPr>
          <w:rFonts w:ascii="Courier New" w:hAnsi="Courier New" w:cs="Courier New"/>
          <w:sz w:val="28"/>
          <w:szCs w:val="28"/>
          <w:lang w:eastAsia="fr-FR"/>
        </w:rPr>
        <w:t xml:space="preserve">                </w:t>
      </w:r>
      <w:r w:rsidRPr="00C925B8">
        <w:rPr>
          <w:rFonts w:ascii="Courier New" w:hAnsi="Courier New" w:cs="Courier New"/>
          <w:sz w:val="28"/>
          <w:szCs w:val="28"/>
          <w:lang w:eastAsia="fr-FR"/>
        </w:rPr>
        <w:t xml:space="preserve">du caractère </w:t>
      </w:r>
      <w:r w:rsidRPr="00C925B8">
        <w:rPr>
          <w:rFonts w:ascii="Times New Roman" w:hAnsi="Times New Roman" w:cs="Times New Roman"/>
          <w:i/>
          <w:sz w:val="24"/>
          <w:szCs w:val="24"/>
          <w:lang w:eastAsia="fr-FR"/>
        </w:rPr>
        <w:t>anal</w:t>
      </w:r>
      <w:r w:rsidRPr="00C925B8">
        <w:rPr>
          <w:rFonts w:ascii="Courier New" w:hAnsi="Courier New" w:cs="Courier New"/>
          <w:sz w:val="28"/>
          <w:szCs w:val="28"/>
          <w:lang w:eastAsia="fr-FR"/>
        </w:rPr>
        <w:t xml:space="preserve"> de la demande, nous confrontons le sujet à ce carac</w:t>
      </w:r>
      <w:r w:rsidRPr="00C925B8">
        <w:rPr>
          <w:rFonts w:ascii="Courier New" w:hAnsi="Courier New" w:cs="Courier New"/>
          <w:sz w:val="28"/>
          <w:szCs w:val="28"/>
          <w:lang w:eastAsia="fr-FR"/>
        </w:rPr>
        <w:softHyphen/>
        <w:t xml:space="preserve">tère </w:t>
      </w:r>
      <w:r w:rsidRPr="00C925B8">
        <w:rPr>
          <w:rFonts w:ascii="Times New Roman" w:hAnsi="Times New Roman" w:cs="Times New Roman"/>
          <w:i/>
          <w:sz w:val="24"/>
          <w:szCs w:val="24"/>
          <w:lang w:eastAsia="fr-FR"/>
        </w:rPr>
        <w:t>ana</w:t>
      </w:r>
      <w:r w:rsidR="00C925B8" w:rsidRPr="00C925B8">
        <w:rPr>
          <w:rFonts w:ascii="Times New Roman" w:hAnsi="Times New Roman" w:cs="Times New Roman"/>
          <w:i/>
          <w:sz w:val="24"/>
          <w:szCs w:val="24"/>
          <w:lang w:eastAsia="fr-FR"/>
        </w:rPr>
        <w:t>l</w:t>
      </w:r>
      <w:r w:rsidRPr="00C925B8">
        <w:rPr>
          <w:rFonts w:ascii="Courier New" w:hAnsi="Courier New" w:cs="Courier New"/>
          <w:sz w:val="28"/>
          <w:szCs w:val="28"/>
          <w:lang w:eastAsia="fr-FR"/>
        </w:rPr>
        <w:t xml:space="preserve"> ou </w:t>
      </w:r>
      <w:r w:rsidRPr="00C925B8">
        <w:rPr>
          <w:rFonts w:ascii="Times New Roman" w:hAnsi="Times New Roman" w:cs="Times New Roman"/>
          <w:i/>
          <w:sz w:val="24"/>
          <w:szCs w:val="24"/>
          <w:lang w:eastAsia="fr-FR"/>
        </w:rPr>
        <w:t>oral</w:t>
      </w:r>
      <w:r w:rsidRPr="00C925B8">
        <w:rPr>
          <w:rFonts w:ascii="Courier New" w:hAnsi="Courier New" w:cs="Courier New"/>
          <w:sz w:val="28"/>
          <w:szCs w:val="28"/>
          <w:lang w:eastAsia="fr-FR"/>
        </w:rPr>
        <w:t xml:space="preserve">, </w:t>
      </w:r>
    </w:p>
    <w:p w:rsidR="00C925B8" w:rsidRPr="00C925B8" w:rsidRDefault="0051422F" w:rsidP="002D76E9">
      <w:pPr>
        <w:pStyle w:val="Sansinterligne"/>
        <w:numPr>
          <w:ilvl w:val="0"/>
          <w:numId w:val="6"/>
        </w:numPr>
        <w:rPr>
          <w:rFonts w:ascii="Courier New" w:hAnsi="Courier New" w:cs="Courier New"/>
          <w:sz w:val="28"/>
          <w:szCs w:val="28"/>
          <w:lang w:eastAsia="fr-FR"/>
        </w:rPr>
      </w:pPr>
      <w:r w:rsidRPr="00C925B8">
        <w:rPr>
          <w:rFonts w:ascii="Courier New" w:hAnsi="Courier New" w:cs="Courier New"/>
          <w:sz w:val="28"/>
          <w:szCs w:val="28"/>
          <w:lang w:eastAsia="fr-FR"/>
        </w:rPr>
        <w:t xml:space="preserve">nous n'intéressons pas simplement </w:t>
      </w:r>
      <w:r w:rsidR="00C925B8" w:rsidRPr="00C925B8">
        <w:rPr>
          <w:rFonts w:ascii="Courier New" w:hAnsi="Courier New" w:cs="Courier New"/>
          <w:sz w:val="28"/>
          <w:szCs w:val="28"/>
          <w:lang w:eastAsia="fr-FR"/>
        </w:rPr>
        <w:t>à</w:t>
      </w:r>
      <w:r w:rsidRPr="00C925B8">
        <w:rPr>
          <w:rFonts w:ascii="Courier New" w:hAnsi="Courier New" w:cs="Courier New"/>
          <w:sz w:val="28"/>
          <w:szCs w:val="28"/>
          <w:lang w:eastAsia="fr-FR"/>
        </w:rPr>
        <w:t xml:space="preserve"> quelque chose qui est immanent dans ce que nous articulons comme étant la demande du sujet, nous confrontons le sujet à cette structure de sa demande. </w:t>
      </w:r>
    </w:p>
    <w:p w:rsidR="00C925B8" w:rsidRDefault="00C925B8" w:rsidP="00C925B8">
      <w:pPr>
        <w:pStyle w:val="Sansinterligne"/>
        <w:rPr>
          <w:rFonts w:ascii="Courier New" w:hAnsi="Courier New" w:cs="Courier New"/>
          <w:sz w:val="28"/>
          <w:szCs w:val="28"/>
          <w:lang w:eastAsia="fr-FR"/>
        </w:rPr>
      </w:pPr>
    </w:p>
    <w:p w:rsidR="00C925B8" w:rsidRDefault="0051422F" w:rsidP="00C925B8">
      <w:pPr>
        <w:pStyle w:val="Sansinterligne"/>
        <w:rPr>
          <w:rFonts w:ascii="Courier New" w:hAnsi="Courier New" w:cs="Courier New"/>
          <w:sz w:val="28"/>
          <w:szCs w:val="28"/>
          <w:lang w:eastAsia="fr-FR"/>
        </w:rPr>
      </w:pPr>
      <w:r w:rsidRPr="00C925B8">
        <w:rPr>
          <w:rFonts w:ascii="Courier New" w:hAnsi="Courier New" w:cs="Courier New"/>
          <w:sz w:val="28"/>
          <w:szCs w:val="28"/>
          <w:lang w:eastAsia="fr-FR"/>
        </w:rPr>
        <w:t xml:space="preserve">Et c'est là justement que doit balancer, osciller, vaciller l’accentuation de notre interprétation. </w:t>
      </w:r>
    </w:p>
    <w:p w:rsidR="00C925B8" w:rsidRDefault="0051422F" w:rsidP="00C925B8">
      <w:pPr>
        <w:pStyle w:val="Sansinterligne"/>
        <w:rPr>
          <w:rFonts w:ascii="Courier New" w:hAnsi="Courier New" w:cs="Courier New"/>
          <w:sz w:val="28"/>
          <w:szCs w:val="28"/>
          <w:lang w:eastAsia="fr-FR"/>
        </w:rPr>
      </w:pPr>
      <w:r w:rsidRPr="00C925B8">
        <w:rPr>
          <w:rFonts w:ascii="Courier New" w:hAnsi="Courier New" w:cs="Courier New"/>
          <w:sz w:val="28"/>
          <w:szCs w:val="28"/>
          <w:lang w:eastAsia="fr-FR"/>
        </w:rPr>
        <w:t>Car accen</w:t>
      </w:r>
      <w:r w:rsidRPr="00C925B8">
        <w:rPr>
          <w:rFonts w:ascii="Courier New" w:hAnsi="Courier New" w:cs="Courier New"/>
          <w:sz w:val="28"/>
          <w:szCs w:val="28"/>
          <w:lang w:eastAsia="fr-FR"/>
        </w:rPr>
        <w:softHyphen/>
        <w:t>tuée d'une certaine façon</w:t>
      </w:r>
      <w:r w:rsidR="00C925B8">
        <w:rPr>
          <w:rFonts w:ascii="Courier New" w:hAnsi="Courier New" w:cs="Courier New"/>
          <w:sz w:val="28"/>
          <w:szCs w:val="28"/>
          <w:lang w:eastAsia="fr-FR"/>
        </w:rPr>
        <w:t> :</w:t>
      </w:r>
      <w:r w:rsidRPr="00C925B8">
        <w:rPr>
          <w:rFonts w:ascii="Courier New" w:hAnsi="Courier New" w:cs="Courier New"/>
          <w:sz w:val="28"/>
          <w:szCs w:val="28"/>
          <w:lang w:eastAsia="fr-FR"/>
        </w:rPr>
        <w:t xml:space="preserve"> </w:t>
      </w:r>
    </w:p>
    <w:p w:rsidR="00C925B8" w:rsidRDefault="00C925B8" w:rsidP="00C925B8">
      <w:pPr>
        <w:pStyle w:val="Sansinterligne"/>
        <w:rPr>
          <w:rFonts w:ascii="Courier New" w:hAnsi="Courier New" w:cs="Courier New"/>
          <w:sz w:val="28"/>
          <w:szCs w:val="28"/>
          <w:lang w:eastAsia="fr-FR"/>
        </w:rPr>
      </w:pPr>
    </w:p>
    <w:p w:rsidR="00C925B8" w:rsidRDefault="0051422F" w:rsidP="002D76E9">
      <w:pPr>
        <w:pStyle w:val="Sansinterligne"/>
        <w:numPr>
          <w:ilvl w:val="0"/>
          <w:numId w:val="6"/>
        </w:numPr>
        <w:rPr>
          <w:rFonts w:ascii="Courier New" w:hAnsi="Courier New" w:cs="Courier New"/>
          <w:sz w:val="28"/>
          <w:szCs w:val="28"/>
          <w:lang w:eastAsia="fr-FR"/>
        </w:rPr>
      </w:pPr>
      <w:r w:rsidRPr="00C925B8">
        <w:rPr>
          <w:rFonts w:ascii="Courier New" w:hAnsi="Courier New" w:cs="Courier New"/>
          <w:sz w:val="28"/>
          <w:szCs w:val="28"/>
          <w:lang w:eastAsia="fr-FR"/>
        </w:rPr>
        <w:t xml:space="preserve">nous lui apprenons à reconnaître quelque chose qui, si l'on peut dire, est à ce niveau supérieur, </w:t>
      </w:r>
      <w:r w:rsidRPr="00C925B8">
        <w:rPr>
          <w:rFonts w:ascii="Times New Roman" w:hAnsi="Times New Roman" w:cs="Times New Roman"/>
          <w:i/>
          <w:color w:val="0000CC"/>
          <w:sz w:val="24"/>
          <w:szCs w:val="24"/>
          <w:lang w:eastAsia="fr-FR"/>
        </w:rPr>
        <w:t>niveau votif</w:t>
      </w:r>
      <w:r w:rsidRPr="00C925B8">
        <w:rPr>
          <w:rFonts w:ascii="Courier New" w:hAnsi="Courier New" w:cs="Courier New"/>
          <w:sz w:val="28"/>
          <w:szCs w:val="28"/>
          <w:lang w:eastAsia="fr-FR"/>
        </w:rPr>
        <w:t xml:space="preserve">, niveau de </w:t>
      </w:r>
      <w:r w:rsidR="00C925B8">
        <w:rPr>
          <w:rFonts w:ascii="Courier New" w:hAnsi="Courier New" w:cs="Courier New"/>
          <w:sz w:val="28"/>
          <w:szCs w:val="28"/>
          <w:lang w:eastAsia="fr-FR"/>
        </w:rPr>
        <w:t xml:space="preserve">ses </w:t>
      </w:r>
      <w:r w:rsidRPr="00C925B8">
        <w:rPr>
          <w:rFonts w:ascii="Courier New" w:hAnsi="Courier New" w:cs="Courier New"/>
          <w:sz w:val="28"/>
          <w:szCs w:val="28"/>
          <w:lang w:eastAsia="fr-FR"/>
        </w:rPr>
        <w:t>v</w:t>
      </w:r>
      <w:r w:rsidR="00D33A52">
        <w:rPr>
          <w:rFonts w:ascii="Courier New" w:hAnsi="Courier New" w:cs="Courier New"/>
          <w:sz w:val="28"/>
          <w:szCs w:val="28"/>
          <w:lang w:eastAsia="fr-FR"/>
        </w:rPr>
        <w:t>œ</w:t>
      </w:r>
      <w:r w:rsidR="00C925B8">
        <w:rPr>
          <w:rFonts w:ascii="Courier New" w:hAnsi="Courier New" w:cs="Courier New"/>
          <w:sz w:val="28"/>
          <w:szCs w:val="28"/>
          <w:lang w:eastAsia="fr-FR"/>
        </w:rPr>
        <w:t>ux</w:t>
      </w:r>
      <w:r w:rsidRPr="00C925B8">
        <w:rPr>
          <w:rFonts w:ascii="Courier New" w:hAnsi="Courier New" w:cs="Courier New"/>
          <w:sz w:val="28"/>
          <w:szCs w:val="28"/>
          <w:lang w:eastAsia="fr-FR"/>
        </w:rPr>
        <w:t>, de ce qu'il souhaite, en tant qu'ils sont inconscients.</w:t>
      </w:r>
    </w:p>
    <w:p w:rsidR="00C925B8" w:rsidRDefault="0051422F" w:rsidP="00C925B8">
      <w:pPr>
        <w:pStyle w:val="Sansinterligne"/>
        <w:ind w:left="720"/>
        <w:rPr>
          <w:rFonts w:ascii="Courier New" w:hAnsi="Courier New" w:cs="Courier New"/>
          <w:sz w:val="28"/>
          <w:szCs w:val="28"/>
          <w:lang w:eastAsia="fr-FR"/>
        </w:rPr>
      </w:pPr>
      <w:r w:rsidRPr="00C925B8">
        <w:rPr>
          <w:rFonts w:ascii="Courier New" w:hAnsi="Courier New" w:cs="Courier New"/>
          <w:sz w:val="28"/>
          <w:szCs w:val="28"/>
          <w:lang w:eastAsia="fr-FR"/>
        </w:rPr>
        <w:t xml:space="preserve"> </w:t>
      </w:r>
    </w:p>
    <w:p w:rsidR="00C925B8" w:rsidRDefault="0051422F" w:rsidP="002D76E9">
      <w:pPr>
        <w:pStyle w:val="Sansinterligne"/>
        <w:numPr>
          <w:ilvl w:val="0"/>
          <w:numId w:val="6"/>
        </w:numPr>
        <w:rPr>
          <w:rFonts w:ascii="Courier New" w:hAnsi="Courier New" w:cs="Courier New"/>
          <w:sz w:val="28"/>
          <w:szCs w:val="28"/>
          <w:lang w:eastAsia="fr-FR"/>
        </w:rPr>
      </w:pPr>
      <w:r w:rsidRPr="00C925B8">
        <w:rPr>
          <w:rFonts w:ascii="Courier New" w:hAnsi="Courier New" w:cs="Courier New"/>
          <w:sz w:val="28"/>
          <w:szCs w:val="28"/>
          <w:lang w:eastAsia="fr-FR"/>
        </w:rPr>
        <w:t xml:space="preserve">Nous lui apprenons si l'on peut dire à parler, à se reconnaître dans ce qui correspond au </w:t>
      </w:r>
      <w:r w:rsidRPr="009449BD">
        <w:rPr>
          <w:rFonts w:ascii="Times New Roman" w:hAnsi="Times New Roman" w:cs="Times New Roman"/>
          <w:color w:val="0000CC"/>
          <w:sz w:val="24"/>
          <w:szCs w:val="24"/>
          <w:lang w:eastAsia="fr-FR"/>
        </w:rPr>
        <w:t>D</w:t>
      </w:r>
      <w:r w:rsidRPr="00C925B8">
        <w:rPr>
          <w:rFonts w:ascii="Courier New" w:hAnsi="Courier New" w:cs="Courier New"/>
          <w:sz w:val="28"/>
          <w:szCs w:val="28"/>
          <w:lang w:eastAsia="fr-FR"/>
        </w:rPr>
        <w:t xml:space="preserve"> à ce niveau, mais nous ne lui donnons pas pour autant les réponses. </w:t>
      </w:r>
    </w:p>
    <w:p w:rsidR="00C925B8" w:rsidRDefault="00C925B8" w:rsidP="00C925B8">
      <w:pPr>
        <w:pStyle w:val="Sansinterligne"/>
        <w:ind w:left="708" w:firstLine="708"/>
        <w:rPr>
          <w:rFonts w:ascii="Courier New" w:hAnsi="Courier New" w:cs="Courier New"/>
          <w:sz w:val="28"/>
          <w:szCs w:val="28"/>
          <w:lang w:eastAsia="fr-FR"/>
        </w:rPr>
      </w:pPr>
      <w:r>
        <w:rPr>
          <w:rFonts w:ascii="Courier New" w:hAnsi="Courier New" w:cs="Courier New"/>
          <w:sz w:val="28"/>
          <w:szCs w:val="28"/>
          <w:lang w:eastAsia="fr-FR"/>
        </w:rPr>
        <w:lastRenderedPageBreak/>
        <w:t xml:space="preserve">  </w:t>
      </w:r>
      <w:r w:rsidR="00C839C2">
        <w:rPr>
          <w:rFonts w:ascii="Courier New" w:hAnsi="Courier New" w:cs="Courier New"/>
          <w:noProof/>
          <w:sz w:val="28"/>
          <w:szCs w:val="28"/>
          <w:lang w:eastAsia="fr-FR"/>
        </w:rPr>
        <w:drawing>
          <wp:inline distT="0" distB="0" distL="0" distR="0">
            <wp:extent cx="3006744" cy="3565206"/>
            <wp:effectExtent l="19050" t="0" r="3156" b="0"/>
            <wp:docPr id="20" name="Image 1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5" cstate="print"/>
                    <a:stretch>
                      <a:fillRect/>
                    </a:stretch>
                  </pic:blipFill>
                  <pic:spPr>
                    <a:xfrm>
                      <a:off x="0" y="0"/>
                      <a:ext cx="3008427" cy="3567202"/>
                    </a:xfrm>
                    <a:prstGeom prst="rect">
                      <a:avLst/>
                    </a:prstGeom>
                  </pic:spPr>
                </pic:pic>
              </a:graphicData>
            </a:graphic>
          </wp:inline>
        </w:drawing>
      </w:r>
    </w:p>
    <w:p w:rsidR="00C925B8" w:rsidRDefault="0051422F" w:rsidP="00C925B8">
      <w:pPr>
        <w:pStyle w:val="Sansinterligne"/>
        <w:rPr>
          <w:rFonts w:ascii="Courier New" w:hAnsi="Courier New" w:cs="Courier New"/>
          <w:sz w:val="28"/>
          <w:szCs w:val="28"/>
          <w:lang w:eastAsia="fr-FR"/>
        </w:rPr>
      </w:pPr>
      <w:r w:rsidRPr="00C925B8">
        <w:rPr>
          <w:rFonts w:ascii="Courier New" w:hAnsi="Courier New" w:cs="Courier New"/>
          <w:sz w:val="28"/>
          <w:szCs w:val="28"/>
          <w:lang w:eastAsia="fr-FR"/>
        </w:rPr>
        <w:t xml:space="preserve">En soutenant l'interprétation entièrement dans </w:t>
      </w:r>
    </w:p>
    <w:p w:rsidR="0051422F" w:rsidRPr="00C925B8" w:rsidRDefault="0051422F" w:rsidP="00C925B8">
      <w:pPr>
        <w:pStyle w:val="Sansinterligne"/>
        <w:rPr>
          <w:rFonts w:ascii="Courier New" w:hAnsi="Courier New" w:cs="Courier New"/>
          <w:sz w:val="28"/>
          <w:szCs w:val="28"/>
          <w:lang w:eastAsia="fr-FR"/>
        </w:rPr>
      </w:pPr>
      <w:r w:rsidRPr="00C925B8">
        <w:rPr>
          <w:rFonts w:ascii="Courier New" w:hAnsi="Courier New" w:cs="Courier New"/>
          <w:sz w:val="28"/>
          <w:szCs w:val="28"/>
          <w:lang w:eastAsia="fr-FR"/>
        </w:rPr>
        <w:t>ce registre de la reconnaissance des supports signifiants cachés dans sa demande, inconscients, nous ne faisons rien d'autre.</w:t>
      </w:r>
    </w:p>
    <w:p w:rsidR="00C925B8" w:rsidRDefault="00C925B8" w:rsidP="0051422F">
      <w:pPr>
        <w:pStyle w:val="Sansinterligne"/>
        <w:rPr>
          <w:rFonts w:ascii="Courier New" w:hAnsi="Courier New" w:cs="Courier New"/>
          <w:sz w:val="28"/>
          <w:szCs w:val="28"/>
          <w:lang w:eastAsia="fr-FR"/>
        </w:rPr>
      </w:pPr>
    </w:p>
    <w:p w:rsidR="00C925B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Si nous oublions ce dont il s'agit</w:t>
      </w:r>
      <w:r w:rsidR="00C925B8">
        <w:rPr>
          <w:rFonts w:ascii="Courier New" w:hAnsi="Courier New" w:cs="Courier New"/>
          <w:sz w:val="28"/>
          <w:szCs w:val="28"/>
          <w:lang w:eastAsia="fr-FR"/>
        </w:rPr>
        <w:t>…</w:t>
      </w:r>
    </w:p>
    <w:p w:rsidR="00C925B8" w:rsidRDefault="0051422F" w:rsidP="00C925B8">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c'est-à-dire de confronter </w:t>
      </w:r>
    </w:p>
    <w:p w:rsidR="00C925B8" w:rsidRDefault="0051422F" w:rsidP="00C925B8">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le sujet avec sa demande </w:t>
      </w:r>
    </w:p>
    <w:p w:rsidR="00C925B8" w:rsidRDefault="00C925B8" w:rsidP="00C925B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nous ne nous apercevons pas que ce que </w:t>
      </w: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nous produisons c'est juste</w:t>
      </w:r>
      <w:r w:rsidRPr="00C6272D">
        <w:rPr>
          <w:rFonts w:ascii="Courier New" w:hAnsi="Courier New" w:cs="Courier New"/>
          <w:sz w:val="28"/>
          <w:szCs w:val="28"/>
          <w:lang w:eastAsia="fr-FR"/>
        </w:rPr>
        <w:softHyphen/>
        <w:t>ment le collapse, l'effacement de la fonction du sujet comme tel dans la révéla</w:t>
      </w:r>
      <w:r w:rsidRPr="00C6272D">
        <w:rPr>
          <w:rFonts w:ascii="Courier New" w:hAnsi="Courier New" w:cs="Courier New"/>
          <w:sz w:val="28"/>
          <w:szCs w:val="28"/>
          <w:lang w:eastAsia="fr-FR"/>
        </w:rPr>
        <w:softHyphen/>
        <w:t xml:space="preserve">tion de ce vocabulaire inconscient, </w:t>
      </w: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nous sollicitons </w:t>
      </w:r>
      <w:r w:rsidRPr="00C925B8">
        <w:rPr>
          <w:rFonts w:ascii="Times New Roman" w:hAnsi="Times New Roman" w:cs="Times New Roman"/>
          <w:i/>
          <w:sz w:val="24"/>
          <w:szCs w:val="24"/>
          <w:lang w:eastAsia="fr-FR"/>
        </w:rPr>
        <w:t>le sujet</w:t>
      </w:r>
      <w:r w:rsidRPr="00C6272D">
        <w:rPr>
          <w:rFonts w:ascii="Courier New" w:hAnsi="Courier New" w:cs="Courier New"/>
          <w:sz w:val="28"/>
          <w:szCs w:val="28"/>
          <w:lang w:eastAsia="fr-FR"/>
        </w:rPr>
        <w:t xml:space="preserve"> de s'effacer et de disparaître. </w:t>
      </w: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c'est bel et bien </w:t>
      </w:r>
      <w:r w:rsidRPr="00C925B8">
        <w:rPr>
          <w:rFonts w:ascii="Times New Roman" w:hAnsi="Times New Roman" w:cs="Times New Roman"/>
          <w:i/>
          <w:sz w:val="24"/>
          <w:szCs w:val="24"/>
          <w:lang w:eastAsia="fr-FR"/>
        </w:rPr>
        <w:t>dans beaucoup de cas ce dont il s'agit</w:t>
      </w:r>
      <w:r w:rsidRPr="00C6272D">
        <w:rPr>
          <w:rFonts w:ascii="Courier New" w:hAnsi="Courier New" w:cs="Courier New"/>
          <w:sz w:val="28"/>
          <w:szCs w:val="28"/>
          <w:lang w:eastAsia="fr-FR"/>
        </w:rPr>
        <w:t xml:space="preserve">. </w:t>
      </w:r>
    </w:p>
    <w:p w:rsidR="00A82717" w:rsidRDefault="00A82717" w:rsidP="00C925B8">
      <w:pPr>
        <w:pStyle w:val="Sansinterligne"/>
        <w:rPr>
          <w:rFonts w:ascii="Courier New" w:hAnsi="Courier New" w:cs="Courier New"/>
          <w:sz w:val="28"/>
          <w:szCs w:val="28"/>
          <w:lang w:eastAsia="fr-FR"/>
        </w:rPr>
      </w:pP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à savoir que dans </w:t>
      </w:r>
      <w:r w:rsidR="00C925B8">
        <w:rPr>
          <w:rFonts w:ascii="Courier New" w:hAnsi="Courier New" w:cs="Courier New"/>
          <w:sz w:val="28"/>
          <w:szCs w:val="28"/>
          <w:lang w:eastAsia="fr-FR"/>
        </w:rPr>
        <w:t>« </w:t>
      </w:r>
      <w:r w:rsidRPr="00C925B8">
        <w:rPr>
          <w:rFonts w:ascii="Courier New" w:hAnsi="Courier New" w:cs="Courier New"/>
          <w:i/>
          <w:sz w:val="24"/>
          <w:szCs w:val="24"/>
          <w:lang w:eastAsia="fr-FR"/>
        </w:rPr>
        <w:t>un certain apprentissage</w:t>
      </w:r>
      <w:r w:rsidR="00C925B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que l'on peut faire dans l'analyse de l'inconscient, d'une certaine façon</w:t>
      </w:r>
      <w:r w:rsidR="00C925B8">
        <w:rPr>
          <w:rFonts w:ascii="Courier New" w:hAnsi="Courier New" w:cs="Courier New"/>
          <w:sz w:val="28"/>
          <w:szCs w:val="28"/>
          <w:lang w:eastAsia="fr-FR"/>
        </w:rPr>
        <w:t xml:space="preserve">, </w:t>
      </w:r>
      <w:r w:rsidRPr="00C925B8">
        <w:rPr>
          <w:rFonts w:ascii="Times New Roman" w:hAnsi="Times New Roman" w:cs="Times New Roman"/>
          <w:i/>
          <w:sz w:val="24"/>
          <w:szCs w:val="24"/>
          <w:lang w:eastAsia="fr-FR"/>
        </w:rPr>
        <w:t>ce qui disparaît</w:t>
      </w:r>
      <w:r w:rsidRPr="00C6272D">
        <w:rPr>
          <w:rFonts w:ascii="Courier New" w:hAnsi="Courier New" w:cs="Courier New"/>
          <w:sz w:val="28"/>
          <w:szCs w:val="28"/>
          <w:lang w:eastAsia="fr-FR"/>
        </w:rPr>
        <w:t xml:space="preserve">, </w:t>
      </w:r>
      <w:r w:rsidRPr="00C925B8">
        <w:rPr>
          <w:rFonts w:ascii="Times New Roman" w:hAnsi="Times New Roman" w:cs="Times New Roman"/>
          <w:i/>
          <w:sz w:val="24"/>
          <w:szCs w:val="24"/>
          <w:lang w:eastAsia="fr-FR"/>
        </w:rPr>
        <w:t>ce qui fuit</w:t>
      </w:r>
      <w:r w:rsidRPr="00C6272D">
        <w:rPr>
          <w:rFonts w:ascii="Courier New" w:hAnsi="Courier New" w:cs="Courier New"/>
          <w:sz w:val="28"/>
          <w:szCs w:val="28"/>
          <w:lang w:eastAsia="fr-FR"/>
        </w:rPr>
        <w:t xml:space="preserve">, </w:t>
      </w:r>
      <w:r w:rsidRPr="00C925B8">
        <w:rPr>
          <w:rFonts w:ascii="Times New Roman" w:hAnsi="Times New Roman" w:cs="Times New Roman"/>
          <w:i/>
          <w:sz w:val="24"/>
          <w:szCs w:val="24"/>
          <w:lang w:eastAsia="fr-FR"/>
        </w:rPr>
        <w:t>ce qui est de plus en plus réduit</w:t>
      </w:r>
      <w:r w:rsidRPr="00C6272D">
        <w:rPr>
          <w:rFonts w:ascii="Courier New" w:hAnsi="Courier New" w:cs="Courier New"/>
          <w:sz w:val="28"/>
          <w:szCs w:val="28"/>
          <w:lang w:eastAsia="fr-FR"/>
        </w:rPr>
        <w:t xml:space="preserve">, ce n'est rien d'autre que </w:t>
      </w:r>
      <w:r w:rsidRPr="00C925B8">
        <w:rPr>
          <w:rFonts w:ascii="Times New Roman" w:hAnsi="Times New Roman" w:cs="Times New Roman"/>
          <w:i/>
          <w:color w:val="0000CC"/>
          <w:sz w:val="24"/>
          <w:szCs w:val="24"/>
          <w:lang w:eastAsia="fr-FR"/>
        </w:rPr>
        <w:t>cette exigence</w:t>
      </w:r>
      <w:r w:rsidRPr="00C6272D">
        <w:rPr>
          <w:rFonts w:ascii="Courier New" w:hAnsi="Courier New" w:cs="Courier New"/>
          <w:sz w:val="28"/>
          <w:szCs w:val="28"/>
          <w:lang w:eastAsia="fr-FR"/>
        </w:rPr>
        <w:t xml:space="preserve"> qui est celle </w:t>
      </w:r>
      <w:r w:rsidRPr="00C925B8">
        <w:rPr>
          <w:rFonts w:ascii="Times New Roman" w:hAnsi="Times New Roman" w:cs="Times New Roman"/>
          <w:i/>
          <w:color w:val="0000CC"/>
          <w:sz w:val="24"/>
          <w:szCs w:val="24"/>
          <w:lang w:eastAsia="fr-FR"/>
        </w:rPr>
        <w:t>du sujet de se manifester au-delà de tout cela dans son être</w:t>
      </w:r>
      <w:r w:rsidR="009449BD">
        <w:rPr>
          <w:rFonts w:ascii="Courier New" w:hAnsi="Courier New" w:cs="Courier New"/>
          <w:sz w:val="28"/>
          <w:szCs w:val="28"/>
          <w:lang w:eastAsia="fr-FR"/>
        </w:rPr>
        <w:t>.</w:t>
      </w:r>
    </w:p>
    <w:p w:rsidR="009449BD" w:rsidRDefault="009449BD" w:rsidP="00C925B8">
      <w:pPr>
        <w:pStyle w:val="Sansinterligne"/>
        <w:rPr>
          <w:rFonts w:ascii="Courier New" w:hAnsi="Courier New" w:cs="Courier New"/>
          <w:sz w:val="28"/>
          <w:szCs w:val="28"/>
          <w:lang w:eastAsia="fr-FR"/>
        </w:rPr>
      </w:pPr>
    </w:p>
    <w:p w:rsidR="00C925B8" w:rsidRDefault="00C925B8" w:rsidP="00C925B8">
      <w:pPr>
        <w:pStyle w:val="Sansinterligne"/>
        <w:rPr>
          <w:rFonts w:ascii="Courier New" w:hAnsi="Courier New" w:cs="Courier New"/>
          <w:sz w:val="28"/>
          <w:szCs w:val="28"/>
          <w:lang w:eastAsia="fr-FR"/>
        </w:rPr>
      </w:pPr>
      <w:r>
        <w:rPr>
          <w:rFonts w:ascii="Courier New" w:hAnsi="Courier New" w:cs="Courier New"/>
          <w:sz w:val="28"/>
          <w:szCs w:val="28"/>
          <w:lang w:eastAsia="fr-FR"/>
        </w:rPr>
        <w:t>À</w:t>
      </w:r>
      <w:r w:rsidR="0051422F" w:rsidRPr="00C6272D">
        <w:rPr>
          <w:rFonts w:ascii="Courier New" w:hAnsi="Courier New" w:cs="Courier New"/>
          <w:sz w:val="28"/>
          <w:szCs w:val="28"/>
          <w:lang w:eastAsia="fr-FR"/>
        </w:rPr>
        <w:t xml:space="preserve"> le ramener sans cesse au niveau de la demande </w:t>
      </w:r>
    </w:p>
    <w:p w:rsidR="00C925B8" w:rsidRDefault="0051422F" w:rsidP="00C925B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on finit bien par quelque côté</w:t>
      </w:r>
      <w:r w:rsidR="00C925B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82717" w:rsidRPr="00A82717" w:rsidRDefault="0051422F" w:rsidP="00A82717">
      <w:pPr>
        <w:pStyle w:val="Sansinterligne"/>
        <w:ind w:left="708"/>
        <w:rPr>
          <w:rFonts w:ascii="Courier New" w:hAnsi="Courier New" w:cs="Courier New"/>
          <w:i/>
          <w:sz w:val="24"/>
          <w:szCs w:val="24"/>
          <w:lang w:eastAsia="fr-FR"/>
        </w:rPr>
      </w:pPr>
      <w:r w:rsidRPr="00C6272D">
        <w:rPr>
          <w:rFonts w:ascii="Courier New" w:hAnsi="Courier New" w:cs="Courier New"/>
          <w:sz w:val="28"/>
          <w:szCs w:val="28"/>
          <w:lang w:eastAsia="fr-FR"/>
        </w:rPr>
        <w:t xml:space="preserve">et c'est ce que l'on appelle </w:t>
      </w:r>
      <w:r w:rsidR="00A82717">
        <w:rPr>
          <w:rFonts w:ascii="Courier New" w:hAnsi="Courier New" w:cs="Courier New"/>
          <w:sz w:val="28"/>
          <w:szCs w:val="28"/>
          <w:lang w:eastAsia="fr-FR"/>
        </w:rPr>
        <w:t>« </w:t>
      </w:r>
      <w:r w:rsidRPr="00A82717">
        <w:rPr>
          <w:rFonts w:ascii="Courier New" w:hAnsi="Courier New" w:cs="Courier New"/>
          <w:i/>
          <w:sz w:val="24"/>
          <w:szCs w:val="24"/>
          <w:lang w:eastAsia="fr-FR"/>
        </w:rPr>
        <w:t xml:space="preserve">dans une </w:t>
      </w:r>
    </w:p>
    <w:p w:rsidR="00C925B8" w:rsidRDefault="0051422F" w:rsidP="00A82717">
      <w:pPr>
        <w:pStyle w:val="Sansinterligne"/>
        <w:ind w:left="708"/>
        <w:rPr>
          <w:rFonts w:ascii="Courier New" w:hAnsi="Courier New" w:cs="Courier New"/>
          <w:sz w:val="28"/>
          <w:szCs w:val="28"/>
          <w:lang w:eastAsia="fr-FR"/>
        </w:rPr>
      </w:pPr>
      <w:r w:rsidRPr="00A82717">
        <w:rPr>
          <w:rFonts w:ascii="Courier New" w:hAnsi="Courier New" w:cs="Courier New"/>
          <w:i/>
          <w:sz w:val="24"/>
          <w:szCs w:val="24"/>
          <w:lang w:eastAsia="fr-FR"/>
        </w:rPr>
        <w:t>certaine technique</w:t>
      </w:r>
      <w:r w:rsidR="00A82717">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r w:rsidRPr="00A82717">
        <w:rPr>
          <w:rFonts w:ascii="Courier New" w:hAnsi="Courier New" w:cs="Courier New"/>
          <w:sz w:val="28"/>
          <w:szCs w:val="28"/>
          <w:lang w:eastAsia="fr-FR"/>
        </w:rPr>
        <w:t>l'analyse des résistances</w:t>
      </w:r>
    </w:p>
    <w:p w:rsidR="0051422F" w:rsidRPr="00C925B8" w:rsidRDefault="00A82717" w:rsidP="00C925B8">
      <w:pPr>
        <w:pStyle w:val="Sansinterligne"/>
        <w:rPr>
          <w:rFonts w:ascii="Times New Roman" w:hAnsi="Times New Roman" w:cs="Times New Roman"/>
          <w:i/>
          <w:sz w:val="24"/>
          <w:szCs w:val="24"/>
          <w:lang w:eastAsia="fr-FR"/>
        </w:rPr>
      </w:pPr>
      <w:r>
        <w:rPr>
          <w:rFonts w:ascii="Courier New" w:hAnsi="Courier New" w:cs="Courier New"/>
          <w:sz w:val="28"/>
          <w:szCs w:val="28"/>
          <w:lang w:eastAsia="fr-FR"/>
        </w:rPr>
        <w:t>…</w:t>
      </w:r>
      <w:r w:rsidR="0051422F" w:rsidRPr="00C925B8">
        <w:rPr>
          <w:rFonts w:ascii="Times New Roman" w:hAnsi="Times New Roman" w:cs="Times New Roman"/>
          <w:i/>
          <w:color w:val="0000CC"/>
          <w:sz w:val="24"/>
          <w:szCs w:val="24"/>
          <w:lang w:eastAsia="fr-FR"/>
        </w:rPr>
        <w:t>par réduire</w:t>
      </w:r>
      <w:r w:rsidR="0051422F" w:rsidRPr="00C6272D">
        <w:rPr>
          <w:rFonts w:ascii="Courier New" w:hAnsi="Courier New" w:cs="Courier New"/>
          <w:sz w:val="28"/>
          <w:szCs w:val="28"/>
          <w:lang w:eastAsia="fr-FR"/>
        </w:rPr>
        <w:t xml:space="preserve"> purement et simplement </w:t>
      </w:r>
      <w:r w:rsidR="0051422F" w:rsidRPr="00C925B8">
        <w:rPr>
          <w:rFonts w:ascii="Times New Roman" w:hAnsi="Times New Roman" w:cs="Times New Roman"/>
          <w:i/>
          <w:color w:val="0000CC"/>
          <w:sz w:val="24"/>
          <w:szCs w:val="24"/>
          <w:lang w:eastAsia="fr-FR"/>
        </w:rPr>
        <w:t>ce qui est son désir</w:t>
      </w:r>
      <w:r w:rsidR="0051422F" w:rsidRPr="00C6272D">
        <w:rPr>
          <w:rFonts w:ascii="Courier New" w:hAnsi="Courier New" w:cs="Courier New"/>
          <w:sz w:val="28"/>
          <w:szCs w:val="28"/>
          <w:lang w:eastAsia="fr-FR"/>
        </w:rPr>
        <w:t>.</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Or s'il est simple et facile de voir</w:t>
      </w:r>
      <w:r w:rsidR="00A82717">
        <w:rPr>
          <w:rFonts w:ascii="Courier New" w:hAnsi="Courier New" w:cs="Courier New"/>
          <w:sz w:val="28"/>
          <w:szCs w:val="28"/>
          <w:lang w:eastAsia="fr-FR"/>
        </w:rPr>
        <w:t>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A82717"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que dans la relation du sujet à l'Autre, </w:t>
      </w:r>
    </w:p>
    <w:p w:rsidR="00A82717" w:rsidRDefault="0051422F" w:rsidP="00A82717">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la réponse se fait rétroactivement et ailleurs</w:t>
      </w:r>
      <w:r w:rsidR="00A82717">
        <w:rPr>
          <w:rFonts w:ascii="Courier New" w:hAnsi="Courier New" w:cs="Courier New"/>
          <w:sz w:val="28"/>
          <w:szCs w:val="28"/>
          <w:lang w:eastAsia="fr-FR"/>
        </w:rPr>
        <w:t>,</w:t>
      </w:r>
    </w:p>
    <w:p w:rsidR="00A82717" w:rsidRDefault="00A82717" w:rsidP="00A82717">
      <w:pPr>
        <w:pStyle w:val="Sansinterligne"/>
        <w:ind w:left="720"/>
        <w:rPr>
          <w:rFonts w:ascii="Courier New" w:hAnsi="Courier New" w:cs="Courier New"/>
          <w:sz w:val="28"/>
          <w:szCs w:val="28"/>
          <w:lang w:eastAsia="fr-FR"/>
        </w:rPr>
      </w:pPr>
    </w:p>
    <w:p w:rsidR="00C839C2"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que là quelque chose retourne en arrière sur </w:t>
      </w:r>
    </w:p>
    <w:p w:rsidR="00A82717" w:rsidRDefault="0051422F" w:rsidP="00C839C2">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le sujet pour le confirmer dans le sens de </w:t>
      </w:r>
      <w:r w:rsidR="00C839C2">
        <w:rPr>
          <w:rFonts w:ascii="Courier New" w:hAnsi="Courier New" w:cs="Courier New"/>
          <w:sz w:val="28"/>
          <w:szCs w:val="28"/>
          <w:lang w:eastAsia="fr-FR"/>
        </w:rPr>
        <w:t xml:space="preserve">                  </w:t>
      </w:r>
      <w:r w:rsidRPr="00C6272D">
        <w:rPr>
          <w:rFonts w:ascii="Courier New" w:hAnsi="Courier New" w:cs="Courier New"/>
          <w:sz w:val="28"/>
          <w:szCs w:val="28"/>
          <w:lang w:eastAsia="fr-FR"/>
        </w:rPr>
        <w:t>la demande, pour l'identi</w:t>
      </w:r>
      <w:r w:rsidRPr="00C6272D">
        <w:rPr>
          <w:rFonts w:ascii="Courier New" w:hAnsi="Courier New" w:cs="Courier New"/>
          <w:sz w:val="28"/>
          <w:szCs w:val="28"/>
          <w:lang w:eastAsia="fr-FR"/>
        </w:rPr>
        <w:softHyphen/>
        <w:t xml:space="preserve">fier à l'occasion </w:t>
      </w:r>
      <w:r w:rsidR="00C839C2">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à sa propre demande, </w:t>
      </w:r>
    </w:p>
    <w:p w:rsidR="00A82717" w:rsidRDefault="00A82717" w:rsidP="00A82717">
      <w:pPr>
        <w:pStyle w:val="Sansinterligne"/>
        <w:rPr>
          <w:rFonts w:ascii="Courier New" w:hAnsi="Courier New" w:cs="Courier New"/>
          <w:sz w:val="28"/>
          <w:szCs w:val="28"/>
          <w:lang w:eastAsia="fr-FR"/>
        </w:rPr>
      </w:pPr>
    </w:p>
    <w:p w:rsidR="00C839C2" w:rsidRDefault="00A82717" w:rsidP="00A8271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il est clair de même</w:t>
      </w:r>
      <w:r w:rsidR="00C839C2">
        <w:rPr>
          <w:rFonts w:ascii="Courier New" w:hAnsi="Courier New" w:cs="Courier New"/>
          <w:sz w:val="28"/>
          <w:szCs w:val="28"/>
          <w:lang w:eastAsia="fr-FR"/>
        </w:rPr>
        <w:t>…</w:t>
      </w:r>
    </w:p>
    <w:p w:rsidR="00C839C2" w:rsidRDefault="0051422F" w:rsidP="00C839C2">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au niveau où le sujet cherche à se situer, </w:t>
      </w:r>
    </w:p>
    <w:p w:rsidR="00C839C2" w:rsidRDefault="0051422F" w:rsidP="00C839C2">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à se reconnaître justement dans ce qu'il est </w:t>
      </w:r>
    </w:p>
    <w:p w:rsidR="00A82717" w:rsidRDefault="0051422F" w:rsidP="00C839C2">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au delà de cette demande</w:t>
      </w:r>
      <w:r w:rsidR="00C839C2">
        <w:rPr>
          <w:rFonts w:ascii="Courier New" w:hAnsi="Courier New" w:cs="Courier New"/>
          <w:sz w:val="28"/>
          <w:szCs w:val="28"/>
          <w:lang w:eastAsia="fr-FR"/>
        </w:rPr>
        <w:t> :</w:t>
      </w:r>
    </w:p>
    <w:p w:rsidR="00A82717" w:rsidRDefault="00A82717" w:rsidP="00A82717">
      <w:pPr>
        <w:pStyle w:val="Sansinterligne"/>
        <w:rPr>
          <w:rFonts w:ascii="Courier New" w:hAnsi="Courier New" w:cs="Courier New"/>
          <w:sz w:val="28"/>
          <w:szCs w:val="28"/>
          <w:lang w:eastAsia="fr-FR"/>
        </w:rPr>
      </w:pPr>
    </w:p>
    <w:p w:rsidR="00A82717" w:rsidRPr="00C839C2" w:rsidRDefault="0051422F" w:rsidP="002D76E9">
      <w:pPr>
        <w:pStyle w:val="Sansinterligne"/>
        <w:numPr>
          <w:ilvl w:val="0"/>
          <w:numId w:val="6"/>
        </w:numPr>
        <w:rPr>
          <w:rFonts w:ascii="Courier New" w:hAnsi="Courier New" w:cs="Courier New"/>
          <w:sz w:val="28"/>
          <w:szCs w:val="28"/>
          <w:lang w:eastAsia="fr-FR"/>
        </w:rPr>
      </w:pPr>
      <w:r w:rsidRPr="00C839C2">
        <w:rPr>
          <w:rFonts w:ascii="Courier New" w:hAnsi="Courier New" w:cs="Courier New"/>
          <w:sz w:val="28"/>
          <w:szCs w:val="28"/>
          <w:lang w:eastAsia="fr-FR"/>
        </w:rPr>
        <w:t xml:space="preserve">qu'il y a une place pour la réponse, </w:t>
      </w:r>
    </w:p>
    <w:p w:rsidR="00A82717" w:rsidRDefault="0051422F" w:rsidP="002D76E9">
      <w:pPr>
        <w:pStyle w:val="Sansinterligne"/>
        <w:numPr>
          <w:ilvl w:val="0"/>
          <w:numId w:val="6"/>
        </w:numPr>
        <w:rPr>
          <w:rFonts w:ascii="Courier New" w:hAnsi="Courier New" w:cs="Courier New"/>
          <w:sz w:val="28"/>
          <w:szCs w:val="28"/>
          <w:lang w:eastAsia="fr-FR"/>
        </w:rPr>
      </w:pPr>
      <w:r w:rsidRPr="00A82717">
        <w:rPr>
          <w:rFonts w:ascii="Courier New" w:hAnsi="Courier New" w:cs="Courier New"/>
          <w:sz w:val="28"/>
          <w:szCs w:val="28"/>
          <w:lang w:eastAsia="fr-FR"/>
        </w:rPr>
        <w:t xml:space="preserve">que cette place pour la réponse, là schématisée par S signifiant de A barré, </w:t>
      </w:r>
      <w:r w:rsidRPr="009449BD">
        <w:rPr>
          <w:rFonts w:ascii="Times New Roman" w:hAnsi="Times New Roman" w:cs="Times New Roman"/>
          <w:color w:val="0000CC"/>
          <w:sz w:val="28"/>
          <w:szCs w:val="28"/>
          <w:lang w:eastAsia="fr-FR"/>
        </w:rPr>
        <w:t>S</w:t>
      </w:r>
      <w:r w:rsidRPr="009449BD">
        <w:rPr>
          <w:rFonts w:ascii="Courier New" w:hAnsi="Courier New" w:cs="Courier New"/>
          <w:color w:val="0000CC"/>
          <w:sz w:val="28"/>
          <w:szCs w:val="28"/>
          <w:lang w:eastAsia="fr-FR"/>
        </w:rPr>
        <w:t>(</w:t>
      </w:r>
      <w:r w:rsidRPr="009449BD">
        <w:rPr>
          <w:rFonts w:ascii="LACAN" w:hAnsi="LACAN" w:cs="Courier New"/>
          <w:color w:val="0000CC"/>
          <w:sz w:val="28"/>
          <w:szCs w:val="28"/>
          <w:lang w:eastAsia="fr-FR"/>
        </w:rPr>
        <w:t>A</w:t>
      </w:r>
      <w:r w:rsidRPr="009449BD">
        <w:rPr>
          <w:rFonts w:ascii="Courier New" w:hAnsi="Courier New" w:cs="Courier New"/>
          <w:color w:val="0000CC"/>
          <w:sz w:val="28"/>
          <w:szCs w:val="28"/>
          <w:lang w:eastAsia="fr-FR"/>
        </w:rPr>
        <w:t>)</w:t>
      </w:r>
      <w:r w:rsidR="00A82717">
        <w:rPr>
          <w:rFonts w:ascii="Courier New" w:hAnsi="Courier New" w:cs="Courier New"/>
          <w:sz w:val="28"/>
          <w:szCs w:val="28"/>
          <w:lang w:eastAsia="fr-FR"/>
        </w:rPr>
        <w:t>.</w:t>
      </w:r>
    </w:p>
    <w:p w:rsidR="00A82717" w:rsidRDefault="00A82717" w:rsidP="00A82717">
      <w:pPr>
        <w:pStyle w:val="Paragraphedeliste"/>
        <w:rPr>
          <w:rFonts w:ascii="Courier New" w:hAnsi="Courier New" w:cs="Courier New"/>
          <w:sz w:val="28"/>
          <w:szCs w:val="28"/>
        </w:rPr>
      </w:pPr>
    </w:p>
    <w:p w:rsidR="00A82717" w:rsidRDefault="00A82717" w:rsidP="00A82717">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51422F" w:rsidRPr="00A82717">
        <w:rPr>
          <w:rFonts w:ascii="Courier New" w:hAnsi="Courier New" w:cs="Courier New"/>
          <w:sz w:val="28"/>
          <w:szCs w:val="28"/>
          <w:lang w:eastAsia="fr-FR"/>
        </w:rPr>
        <w:t>'est-à-dire le rappel</w:t>
      </w:r>
      <w:r>
        <w:rPr>
          <w:rFonts w:ascii="Courier New" w:hAnsi="Courier New" w:cs="Courier New"/>
          <w:sz w:val="28"/>
          <w:szCs w:val="28"/>
          <w:lang w:eastAsia="fr-FR"/>
        </w:rPr>
        <w:t> :</w:t>
      </w:r>
    </w:p>
    <w:p w:rsidR="00A82717" w:rsidRDefault="0051422F" w:rsidP="00A82717">
      <w:pPr>
        <w:pStyle w:val="Sansinterligne"/>
        <w:rPr>
          <w:rFonts w:ascii="Courier New" w:hAnsi="Courier New" w:cs="Courier New"/>
          <w:sz w:val="28"/>
          <w:szCs w:val="28"/>
          <w:lang w:eastAsia="fr-FR"/>
        </w:rPr>
      </w:pPr>
      <w:r w:rsidRPr="00A82717">
        <w:rPr>
          <w:rFonts w:ascii="Courier New" w:hAnsi="Courier New" w:cs="Courier New"/>
          <w:sz w:val="28"/>
          <w:szCs w:val="28"/>
          <w:lang w:eastAsia="fr-FR"/>
        </w:rPr>
        <w:t xml:space="preserve"> </w:t>
      </w:r>
    </w:p>
    <w:p w:rsidR="00A82717" w:rsidRPr="00C839C2" w:rsidRDefault="0051422F" w:rsidP="002D76E9">
      <w:pPr>
        <w:pStyle w:val="Sansinterligne"/>
        <w:numPr>
          <w:ilvl w:val="0"/>
          <w:numId w:val="6"/>
        </w:numPr>
        <w:rPr>
          <w:rFonts w:ascii="Courier New" w:hAnsi="Courier New" w:cs="Courier New"/>
          <w:sz w:val="28"/>
          <w:szCs w:val="28"/>
          <w:lang w:eastAsia="fr-FR"/>
        </w:rPr>
      </w:pPr>
      <w:r w:rsidRPr="00C839C2">
        <w:rPr>
          <w:rFonts w:ascii="Courier New" w:hAnsi="Courier New" w:cs="Courier New"/>
          <w:sz w:val="28"/>
          <w:szCs w:val="28"/>
          <w:lang w:eastAsia="fr-FR"/>
        </w:rPr>
        <w:t xml:space="preserve">que l'Autre lui aussi, est </w:t>
      </w:r>
      <w:r w:rsidRPr="00C839C2">
        <w:rPr>
          <w:rFonts w:ascii="Times New Roman" w:hAnsi="Times New Roman" w:cs="Times New Roman"/>
          <w:i/>
          <w:sz w:val="24"/>
          <w:szCs w:val="24"/>
          <w:lang w:eastAsia="fr-FR"/>
        </w:rPr>
        <w:t>marqué par le signifiant</w:t>
      </w:r>
      <w:r w:rsidRPr="00C839C2">
        <w:rPr>
          <w:rFonts w:ascii="Courier New" w:hAnsi="Courier New" w:cs="Courier New"/>
          <w:sz w:val="28"/>
          <w:szCs w:val="28"/>
          <w:lang w:eastAsia="fr-FR"/>
        </w:rPr>
        <w:t xml:space="preserve">, </w:t>
      </w:r>
    </w:p>
    <w:p w:rsidR="00A82717" w:rsidRDefault="0051422F" w:rsidP="002D76E9">
      <w:pPr>
        <w:pStyle w:val="Sansinterligne"/>
        <w:numPr>
          <w:ilvl w:val="0"/>
          <w:numId w:val="6"/>
        </w:numPr>
        <w:rPr>
          <w:rFonts w:ascii="Courier New" w:hAnsi="Courier New" w:cs="Courier New"/>
          <w:sz w:val="28"/>
          <w:szCs w:val="28"/>
          <w:lang w:eastAsia="fr-FR"/>
        </w:rPr>
      </w:pPr>
      <w:r w:rsidRPr="00A82717">
        <w:rPr>
          <w:rFonts w:ascii="Courier New" w:hAnsi="Courier New" w:cs="Courier New"/>
          <w:sz w:val="28"/>
          <w:szCs w:val="28"/>
          <w:lang w:eastAsia="fr-FR"/>
        </w:rPr>
        <w:t>que lui aussi</w:t>
      </w:r>
      <w:r w:rsidR="00A82717">
        <w:rPr>
          <w:rFonts w:ascii="Courier New" w:hAnsi="Courier New" w:cs="Courier New"/>
          <w:sz w:val="28"/>
          <w:szCs w:val="28"/>
          <w:lang w:eastAsia="fr-FR"/>
        </w:rPr>
        <w:t xml:space="preserve"> -</w:t>
      </w:r>
      <w:r w:rsidRPr="00A82717">
        <w:rPr>
          <w:rFonts w:ascii="Courier New" w:hAnsi="Courier New" w:cs="Courier New"/>
          <w:sz w:val="28"/>
          <w:szCs w:val="28"/>
          <w:lang w:eastAsia="fr-FR"/>
        </w:rPr>
        <w:t xml:space="preserve"> l'Autre</w:t>
      </w:r>
      <w:r w:rsidR="00A82717">
        <w:rPr>
          <w:rFonts w:ascii="Courier New" w:hAnsi="Courier New" w:cs="Courier New"/>
          <w:sz w:val="28"/>
          <w:szCs w:val="28"/>
          <w:lang w:eastAsia="fr-FR"/>
        </w:rPr>
        <w:t xml:space="preserve"> -</w:t>
      </w:r>
      <w:r w:rsidRPr="00A82717">
        <w:rPr>
          <w:rFonts w:ascii="Courier New" w:hAnsi="Courier New" w:cs="Courier New"/>
          <w:sz w:val="28"/>
          <w:szCs w:val="28"/>
          <w:lang w:eastAsia="fr-FR"/>
        </w:rPr>
        <w:t xml:space="preserve"> est aboli d'une certaine façon dans le discours,</w:t>
      </w:r>
    </w:p>
    <w:p w:rsidR="00A82717" w:rsidRDefault="00A82717" w:rsidP="00A82717">
      <w:pPr>
        <w:pStyle w:val="Paragraphedeliste"/>
        <w:rPr>
          <w:rFonts w:ascii="Courier New" w:hAnsi="Courier New" w:cs="Courier New"/>
          <w:sz w:val="28"/>
          <w:szCs w:val="28"/>
        </w:rPr>
      </w:pPr>
    </w:p>
    <w:p w:rsidR="00A82717" w:rsidRDefault="00A82717" w:rsidP="00A8271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A82717">
        <w:rPr>
          <w:rFonts w:ascii="Courier New" w:hAnsi="Courier New" w:cs="Courier New"/>
          <w:sz w:val="28"/>
          <w:szCs w:val="28"/>
          <w:lang w:eastAsia="fr-FR"/>
        </w:rPr>
        <w:t xml:space="preserve">cela n'est rien qu'indiquer un point théorique dont nous verrons la forme qu'il doit prendre. </w:t>
      </w:r>
    </w:p>
    <w:p w:rsidR="00A82717" w:rsidRDefault="00A82717" w:rsidP="00A82717">
      <w:pPr>
        <w:pStyle w:val="Sansinterligne"/>
        <w:rPr>
          <w:rFonts w:ascii="Courier New" w:hAnsi="Courier New" w:cs="Courier New"/>
          <w:sz w:val="28"/>
          <w:szCs w:val="28"/>
          <w:lang w:eastAsia="fr-FR"/>
        </w:rPr>
      </w:pPr>
    </w:p>
    <w:p w:rsidR="00A82717" w:rsidRDefault="0051422F" w:rsidP="00A82717">
      <w:pPr>
        <w:pStyle w:val="Sansinterligne"/>
        <w:rPr>
          <w:rFonts w:ascii="Courier New" w:hAnsi="Courier New" w:cs="Courier New"/>
          <w:sz w:val="28"/>
          <w:szCs w:val="28"/>
          <w:lang w:eastAsia="fr-FR"/>
        </w:rPr>
      </w:pPr>
      <w:r w:rsidRPr="00A82717">
        <w:rPr>
          <w:rFonts w:ascii="Courier New" w:hAnsi="Courier New" w:cs="Courier New"/>
          <w:sz w:val="28"/>
          <w:szCs w:val="28"/>
          <w:lang w:eastAsia="fr-FR"/>
        </w:rPr>
        <w:t>Cette forme, elle est essentielle</w:t>
      </w:r>
      <w:r w:rsidRPr="00A82717">
        <w:rPr>
          <w:rFonts w:ascii="Courier New" w:hAnsi="Courier New" w:cs="Courier New"/>
          <w:sz w:val="28"/>
          <w:szCs w:val="28"/>
          <w:lang w:eastAsia="fr-FR"/>
        </w:rPr>
        <w:softHyphen/>
        <w:t>ment</w:t>
      </w:r>
      <w:r w:rsidR="00A82717">
        <w:rPr>
          <w:rFonts w:ascii="Courier New" w:hAnsi="Courier New" w:cs="Courier New"/>
          <w:sz w:val="28"/>
          <w:szCs w:val="28"/>
          <w:lang w:eastAsia="fr-FR"/>
        </w:rPr>
        <w:t>,</w:t>
      </w:r>
      <w:r w:rsidRPr="00A82717">
        <w:rPr>
          <w:rFonts w:ascii="Courier New" w:hAnsi="Courier New" w:cs="Courier New"/>
          <w:sz w:val="28"/>
          <w:szCs w:val="28"/>
          <w:lang w:eastAsia="fr-FR"/>
        </w:rPr>
        <w:t xml:space="preserve"> justement </w:t>
      </w:r>
    </w:p>
    <w:p w:rsidR="00A82717" w:rsidRDefault="0051422F" w:rsidP="00A82717">
      <w:pPr>
        <w:pStyle w:val="Sansinterligne"/>
        <w:rPr>
          <w:rFonts w:ascii="Courier New" w:hAnsi="Courier New" w:cs="Courier New"/>
          <w:sz w:val="28"/>
          <w:szCs w:val="28"/>
          <w:lang w:eastAsia="fr-FR"/>
        </w:rPr>
      </w:pPr>
      <w:r w:rsidRPr="00A82717">
        <w:rPr>
          <w:rFonts w:ascii="Courier New" w:hAnsi="Courier New" w:cs="Courier New"/>
          <w:sz w:val="28"/>
          <w:szCs w:val="28"/>
          <w:lang w:eastAsia="fr-FR"/>
        </w:rPr>
        <w:t xml:space="preserve">la reconnaissance de ce qu'a de châtré tout ce qui, de l'être vivant, tente de s'approcher de l'être vivant tel qu'il est évoqué par le langage. </w:t>
      </w:r>
    </w:p>
    <w:p w:rsidR="0051422F" w:rsidRDefault="0051422F" w:rsidP="00A82717">
      <w:pPr>
        <w:pStyle w:val="Sansinterligne"/>
        <w:rPr>
          <w:rFonts w:ascii="Courier New" w:hAnsi="Courier New" w:cs="Courier New"/>
          <w:sz w:val="28"/>
          <w:szCs w:val="28"/>
          <w:lang w:eastAsia="fr-FR"/>
        </w:rPr>
      </w:pPr>
      <w:r w:rsidRPr="00A82717">
        <w:rPr>
          <w:rFonts w:ascii="Courier New" w:hAnsi="Courier New" w:cs="Courier New"/>
          <w:sz w:val="28"/>
          <w:szCs w:val="28"/>
          <w:lang w:eastAsia="fr-FR"/>
        </w:rPr>
        <w:t>Et bien entendu, ce n'est point à ce niveau que nous pouvons d'abord donner la réponse.</w:t>
      </w:r>
    </w:p>
    <w:p w:rsidR="00A82717" w:rsidRPr="00A82717" w:rsidRDefault="00A82717" w:rsidP="00A82717">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par contre, respecter, viser, explorer, utiliser ce que déjà on exprime </w:t>
      </w:r>
      <w:r w:rsidRPr="00A82717">
        <w:rPr>
          <w:rFonts w:ascii="Times New Roman" w:hAnsi="Times New Roman" w:cs="Times New Roman"/>
          <w:i/>
          <w:sz w:val="24"/>
          <w:szCs w:val="24"/>
          <w:lang w:eastAsia="fr-FR"/>
        </w:rPr>
        <w:t>au</w:t>
      </w:r>
      <w:r w:rsidRPr="00A82717">
        <w:rPr>
          <w:rFonts w:ascii="Times New Roman" w:hAnsi="Times New Roman" w:cs="Times New Roman"/>
          <w:i/>
          <w:sz w:val="24"/>
          <w:szCs w:val="24"/>
          <w:lang w:eastAsia="fr-FR"/>
        </w:rPr>
        <w:softHyphen/>
        <w:t>-delà de ce lieu de la réponse</w:t>
      </w:r>
      <w:r w:rsidRPr="00C6272D">
        <w:rPr>
          <w:rFonts w:ascii="Courier New" w:hAnsi="Courier New" w:cs="Courier New"/>
          <w:sz w:val="28"/>
          <w:szCs w:val="28"/>
          <w:lang w:eastAsia="fr-FR"/>
        </w:rPr>
        <w:t xml:space="preserve"> chez </w:t>
      </w:r>
      <w:r w:rsidRPr="00A82717">
        <w:rPr>
          <w:rFonts w:ascii="Times New Roman" w:hAnsi="Times New Roman" w:cs="Times New Roman"/>
          <w:i/>
          <w:sz w:val="24"/>
          <w:szCs w:val="24"/>
          <w:lang w:eastAsia="fr-FR"/>
        </w:rPr>
        <w:t>le sujet</w:t>
      </w:r>
      <w:r w:rsidRPr="00C6272D">
        <w:rPr>
          <w:rFonts w:ascii="Courier New" w:hAnsi="Courier New" w:cs="Courier New"/>
          <w:sz w:val="28"/>
          <w:szCs w:val="28"/>
          <w:lang w:eastAsia="fr-FR"/>
        </w:rPr>
        <w:t xml:space="preserve">, et qui est représenté par la situation imaginaire </w:t>
      </w: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où lui-même se pose, se maintient, se suspend comme dans une sorte de position qui assurément participe par certains côtés des artifices de la défense, </w:t>
      </w: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bien cela qui fait l'ambiguïté de tellement </w:t>
      </w:r>
    </w:p>
    <w:p w:rsidR="0051422F"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manifestations du désir, du </w:t>
      </w:r>
      <w:r w:rsidRPr="00A82717">
        <w:rPr>
          <w:rFonts w:ascii="Times New Roman" w:hAnsi="Times New Roman" w:cs="Times New Roman"/>
          <w:i/>
          <w:sz w:val="24"/>
          <w:szCs w:val="24"/>
          <w:lang w:eastAsia="fr-FR"/>
        </w:rPr>
        <w:t>désir pervers</w:t>
      </w:r>
      <w:r w:rsidRPr="00C6272D">
        <w:rPr>
          <w:rFonts w:ascii="Courier New" w:hAnsi="Courier New" w:cs="Courier New"/>
          <w:sz w:val="28"/>
          <w:szCs w:val="28"/>
          <w:lang w:eastAsia="fr-FR"/>
        </w:rPr>
        <w:t xml:space="preserve"> par exemple.</w:t>
      </w:r>
    </w:p>
    <w:p w:rsidR="00C839C2" w:rsidRDefault="00C839C2" w:rsidP="0051422F">
      <w:pPr>
        <w:pStyle w:val="Sansinterligne"/>
        <w:rPr>
          <w:rFonts w:ascii="Courier New" w:hAnsi="Courier New" w:cs="Courier New"/>
          <w:sz w:val="28"/>
          <w:szCs w:val="28"/>
          <w:lang w:eastAsia="fr-FR"/>
        </w:rPr>
      </w:pP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pour autant que là, quelque chose s'exprime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 est le point le plus essentiel où l'être du sujet tente de s'affirmer. </w:t>
      </w:r>
    </w:p>
    <w:p w:rsidR="00A82717" w:rsidRDefault="00A82717" w:rsidP="0051422F">
      <w:pPr>
        <w:pStyle w:val="Sansinterligne"/>
        <w:rPr>
          <w:rFonts w:ascii="Courier New" w:hAnsi="Courier New" w:cs="Courier New"/>
          <w:sz w:val="28"/>
          <w:szCs w:val="28"/>
          <w:lang w:eastAsia="fr-FR"/>
        </w:rPr>
      </w:pP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ceci est d'autant plus important à considérer qu'il faut considérer que c'est précisément là,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ce lieu même</w:t>
      </w:r>
      <w:r w:rsidR="00A82717">
        <w:rPr>
          <w:rFonts w:ascii="Courier New" w:hAnsi="Courier New" w:cs="Courier New"/>
          <w:sz w:val="28"/>
          <w:szCs w:val="28"/>
          <w:lang w:eastAsia="fr-FR"/>
        </w:rPr>
        <w:t>,</w:t>
      </w:r>
      <w:r w:rsidRPr="00C6272D">
        <w:rPr>
          <w:rFonts w:ascii="Courier New" w:hAnsi="Courier New" w:cs="Courier New"/>
          <w:sz w:val="28"/>
          <w:szCs w:val="28"/>
          <w:lang w:eastAsia="fr-FR"/>
        </w:rPr>
        <w:t xml:space="preserve"> que doit se produire ce que nous appelons si aisément </w:t>
      </w:r>
      <w:r w:rsidR="00A82717">
        <w:rPr>
          <w:rFonts w:ascii="Courier New" w:hAnsi="Courier New" w:cs="Courier New"/>
          <w:sz w:val="28"/>
          <w:szCs w:val="28"/>
          <w:lang w:eastAsia="fr-FR"/>
        </w:rPr>
        <w:t>« </w:t>
      </w:r>
      <w:r w:rsidRPr="00A82717">
        <w:rPr>
          <w:rFonts w:ascii="Times New Roman" w:hAnsi="Times New Roman" w:cs="Times New Roman"/>
          <w:i/>
          <w:sz w:val="24"/>
          <w:szCs w:val="24"/>
          <w:lang w:eastAsia="fr-FR"/>
        </w:rPr>
        <w:t>l'objet achevé</w:t>
      </w:r>
      <w:r w:rsidR="00A82717">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r w:rsidR="00A82717">
        <w:rPr>
          <w:rFonts w:ascii="Courier New" w:hAnsi="Courier New" w:cs="Courier New"/>
          <w:sz w:val="28"/>
          <w:szCs w:val="28"/>
          <w:lang w:eastAsia="fr-FR"/>
        </w:rPr>
        <w:t>« </w:t>
      </w:r>
      <w:r w:rsidRPr="00A82717">
        <w:rPr>
          <w:rFonts w:ascii="Times New Roman" w:hAnsi="Times New Roman" w:cs="Times New Roman"/>
          <w:i/>
          <w:sz w:val="24"/>
          <w:szCs w:val="24"/>
          <w:lang w:eastAsia="fr-FR"/>
        </w:rPr>
        <w:t>la maturation génitale</w:t>
      </w:r>
      <w:r w:rsidR="00A82717">
        <w:rPr>
          <w:rFonts w:ascii="Courier New" w:hAnsi="Courier New" w:cs="Courier New"/>
          <w:sz w:val="28"/>
          <w:szCs w:val="28"/>
          <w:lang w:eastAsia="fr-FR"/>
        </w:rPr>
        <w:t> »</w:t>
      </w:r>
      <w:r w:rsidRPr="00C6272D">
        <w:rPr>
          <w:rFonts w:ascii="Courier New" w:hAnsi="Courier New" w:cs="Courier New"/>
          <w:sz w:val="28"/>
          <w:szCs w:val="28"/>
          <w:lang w:eastAsia="fr-FR"/>
        </w:rPr>
        <w:t>, autrement dit tout ce qui constituera</w:t>
      </w:r>
      <w:r w:rsidR="00A82717">
        <w:rPr>
          <w:rFonts w:ascii="Courier New" w:hAnsi="Courier New" w:cs="Courier New"/>
          <w:sz w:val="28"/>
          <w:szCs w:val="28"/>
          <w:lang w:eastAsia="fr-FR"/>
        </w:rPr>
        <w:t>…</w:t>
      </w:r>
    </w:p>
    <w:p w:rsidR="00A82717" w:rsidRDefault="0051422F" w:rsidP="00A82717">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comme s'exprime quelque part </w:t>
      </w:r>
      <w:r w:rsidRPr="00A82717">
        <w:rPr>
          <w:rFonts w:ascii="Times New Roman" w:hAnsi="Times New Roman" w:cs="Times New Roman"/>
          <w:i/>
          <w:sz w:val="24"/>
          <w:szCs w:val="24"/>
          <w:lang w:eastAsia="fr-FR"/>
        </w:rPr>
        <w:t>bibliquement</w:t>
      </w:r>
      <w:r w:rsidRPr="00C6272D">
        <w:rPr>
          <w:rFonts w:ascii="Courier New" w:hAnsi="Courier New" w:cs="Courier New"/>
          <w:sz w:val="28"/>
          <w:szCs w:val="28"/>
          <w:lang w:eastAsia="fr-FR"/>
        </w:rPr>
        <w:t xml:space="preserve"> M. </w:t>
      </w:r>
      <w:r w:rsidR="00A82717" w:rsidRPr="00C6272D">
        <w:rPr>
          <w:rFonts w:ascii="Courier New" w:hAnsi="Courier New" w:cs="Courier New"/>
          <w:sz w:val="28"/>
          <w:szCs w:val="28"/>
          <w:lang w:eastAsia="fr-FR"/>
        </w:rPr>
        <w:t>JONES</w:t>
      </w:r>
    </w:p>
    <w:p w:rsidR="00A82717" w:rsidRDefault="00A82717"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les rapports de l'homme et de la femme</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se trouvera</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A82717" w:rsidRDefault="0051422F" w:rsidP="00A82717">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du fait que l'homme est un sujet parlant</w:t>
      </w:r>
    </w:p>
    <w:p w:rsidR="0051422F" w:rsidRDefault="00A82717" w:rsidP="0051422F">
      <w:pPr>
        <w:pStyle w:val="Sansinterligne"/>
        <w:rPr>
          <w:rFonts w:ascii="Courier New" w:hAnsi="Courier New" w:cs="Courier New"/>
          <w:color w:val="C00000"/>
          <w:sz w:val="24"/>
          <w:szCs w:val="24"/>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marqué des difficultés structurelles qui sont celles qui s'expriment dans ce rapport du </w:t>
      </w:r>
      <w:r w:rsidRPr="009449BD">
        <w:rPr>
          <w:rFonts w:ascii="LACAN" w:hAnsi="LACAN" w:cs="Courier New"/>
          <w:color w:val="0000CC"/>
          <w:sz w:val="28"/>
          <w:szCs w:val="28"/>
          <w:lang w:eastAsia="fr-FR"/>
        </w:rPr>
        <w:t>S</w:t>
      </w:r>
      <w:r w:rsidR="0051422F" w:rsidRPr="00C6272D">
        <w:rPr>
          <w:rFonts w:ascii="Courier New" w:hAnsi="Courier New" w:cs="Courier New"/>
          <w:sz w:val="28"/>
          <w:szCs w:val="28"/>
          <w:lang w:eastAsia="fr-FR"/>
        </w:rPr>
        <w:t xml:space="preserve"> avec le </w:t>
      </w:r>
      <w:r w:rsidRPr="00A82717">
        <w:rPr>
          <w:rFonts w:ascii="Times New Roman" w:hAnsi="Times New Roman" w:cs="Times New Roman"/>
          <w:i/>
          <w:color w:val="0000CC"/>
          <w:sz w:val="24"/>
          <w:szCs w:val="24"/>
          <w:lang w:eastAsia="fr-FR"/>
        </w:rPr>
        <w:t>(</w:t>
      </w:r>
      <w:r w:rsidR="0051422F" w:rsidRPr="00A82717">
        <w:rPr>
          <w:rFonts w:ascii="Times New Roman" w:hAnsi="Times New Roman" w:cs="Times New Roman"/>
          <w:i/>
          <w:color w:val="0000CC"/>
          <w:sz w:val="24"/>
          <w:szCs w:val="24"/>
          <w:lang w:eastAsia="fr-FR"/>
        </w:rPr>
        <w:t>a</w:t>
      </w:r>
      <w:r w:rsidRPr="00A82717">
        <w:rPr>
          <w:rFonts w:ascii="Times New Roman" w:hAnsi="Times New Roman" w:cs="Times New Roman"/>
          <w:i/>
          <w:color w:val="0000CC"/>
          <w:sz w:val="24"/>
          <w:szCs w:val="24"/>
          <w:lang w:eastAsia="fr-FR"/>
        </w:rPr>
        <w:t>)</w:t>
      </w:r>
      <w:r w:rsidR="0051422F" w:rsidRPr="00C6272D">
        <w:rPr>
          <w:rFonts w:ascii="Courier New" w:hAnsi="Courier New" w:cs="Courier New"/>
          <w:sz w:val="28"/>
          <w:szCs w:val="28"/>
          <w:lang w:eastAsia="fr-FR"/>
        </w:rPr>
        <w:t>.</w:t>
      </w:r>
      <w:r w:rsidRPr="00C839C2">
        <w:rPr>
          <w:rFonts w:ascii="Courier New" w:hAnsi="Courier New" w:cs="Courier New"/>
          <w:color w:val="C00000"/>
          <w:sz w:val="24"/>
          <w:szCs w:val="24"/>
          <w:lang w:eastAsia="fr-FR"/>
        </w:rPr>
        <w:t>[</w:t>
      </w:r>
      <w:r w:rsidRPr="009449BD">
        <w:rPr>
          <w:rFonts w:ascii="LACAN" w:hAnsi="LACAN"/>
          <w:bCs/>
          <w:color w:val="0000CC"/>
          <w:sz w:val="24"/>
          <w:szCs w:val="24"/>
        </w:rPr>
        <w:t>S</w:t>
      </w:r>
      <w:r w:rsidRPr="00C839C2">
        <w:rPr>
          <w:rFonts w:ascii="LACAN" w:hAnsi="LACAN"/>
          <w:b/>
          <w:bCs/>
          <w:color w:val="C00000"/>
          <w:sz w:val="24"/>
          <w:szCs w:val="24"/>
        </w:rPr>
        <w:t xml:space="preserve"> </w:t>
      </w:r>
      <w:r w:rsidRPr="009449BD">
        <w:rPr>
          <w:rFonts w:ascii="Courier New" w:hAnsi="Courier New" w:cs="Courier New"/>
          <w:b/>
          <w:bCs/>
          <w:iCs/>
          <w:noProof/>
          <w:color w:val="0000CC"/>
          <w:sz w:val="24"/>
          <w:szCs w:val="24"/>
        </w:rPr>
        <w:sym w:font="Symbol" w:char="F0E0"/>
      </w:r>
      <w:r w:rsidRPr="00FB533E">
        <w:rPr>
          <w:rFonts w:ascii="Courier New" w:hAnsi="Courier New" w:cs="Courier New"/>
          <w:b/>
          <w:bCs/>
          <w:iCs/>
          <w:noProof/>
          <w:color w:val="FF0000"/>
          <w:sz w:val="24"/>
          <w:szCs w:val="24"/>
        </w:rPr>
        <w:t xml:space="preserve"> </w:t>
      </w:r>
      <w:r w:rsidRPr="00FB533E">
        <w:rPr>
          <w:rFonts w:ascii="Times New Roman" w:hAnsi="Times New Roman" w:cs="Times New Roman"/>
          <w:bCs/>
          <w:i/>
          <w:iCs/>
          <w:noProof/>
          <w:color w:val="0000CC"/>
          <w:sz w:val="24"/>
          <w:szCs w:val="24"/>
        </w:rPr>
        <w:t>a</w:t>
      </w:r>
      <w:r w:rsidRPr="00C839C2">
        <w:rPr>
          <w:rFonts w:ascii="Courier New" w:hAnsi="Courier New" w:cs="Courier New"/>
          <w:color w:val="C00000"/>
          <w:sz w:val="24"/>
          <w:szCs w:val="24"/>
          <w:lang w:eastAsia="fr-FR"/>
        </w:rPr>
        <w:t>]</w:t>
      </w:r>
    </w:p>
    <w:p w:rsidR="00C839C2" w:rsidRPr="00C6272D" w:rsidRDefault="00C839C2" w:rsidP="0051422F">
      <w:pPr>
        <w:pStyle w:val="Sansinterligne"/>
        <w:rPr>
          <w:rFonts w:ascii="Courier New" w:hAnsi="Courier New" w:cs="Courier New"/>
          <w:sz w:val="28"/>
          <w:szCs w:val="28"/>
          <w:lang w:eastAsia="fr-FR"/>
        </w:rPr>
      </w:pPr>
    </w:p>
    <w:p w:rsidR="00A82717" w:rsidRDefault="00A82717" w:rsidP="0051422F">
      <w:pPr>
        <w:pStyle w:val="Sansinterligne"/>
        <w:rPr>
          <w:rFonts w:ascii="Courier New" w:hAnsi="Courier New" w:cs="Courier New"/>
          <w:sz w:val="28"/>
          <w:szCs w:val="28"/>
          <w:lang w:eastAsia="fr-FR"/>
        </w:rPr>
      </w:pP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Pourquoi ? </w:t>
      </w:r>
    </w:p>
    <w:p w:rsidR="00A82717" w:rsidRDefault="00A82717" w:rsidP="0051422F">
      <w:pPr>
        <w:pStyle w:val="Sansinterligne"/>
        <w:rPr>
          <w:rFonts w:ascii="Courier New" w:hAnsi="Courier New" w:cs="Courier New"/>
          <w:sz w:val="28"/>
          <w:szCs w:val="28"/>
          <w:lang w:eastAsia="fr-FR"/>
        </w:rPr>
      </w:pP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Parce que précisément, si l'on peut dire que jusqu'à </w:t>
      </w:r>
      <w:r w:rsidRPr="00A82717">
        <w:rPr>
          <w:rFonts w:ascii="Courier New" w:hAnsi="Courier New" w:cs="Courier New"/>
          <w:i/>
          <w:sz w:val="24"/>
          <w:szCs w:val="24"/>
          <w:lang w:eastAsia="fr-FR"/>
        </w:rPr>
        <w:t>un certain moment</w:t>
      </w:r>
      <w:r w:rsidRPr="00C6272D">
        <w:rPr>
          <w:rFonts w:ascii="Courier New" w:hAnsi="Courier New" w:cs="Courier New"/>
          <w:sz w:val="28"/>
          <w:szCs w:val="28"/>
          <w:lang w:eastAsia="fr-FR"/>
        </w:rPr>
        <w:t xml:space="preserve">, </w:t>
      </w:r>
      <w:r w:rsidRPr="00A82717">
        <w:rPr>
          <w:rFonts w:ascii="Courier New" w:hAnsi="Courier New" w:cs="Courier New"/>
          <w:i/>
          <w:sz w:val="24"/>
          <w:szCs w:val="24"/>
          <w:lang w:eastAsia="fr-FR"/>
        </w:rPr>
        <w:t>un certain état</w:t>
      </w:r>
      <w:r w:rsidRPr="00C6272D">
        <w:rPr>
          <w:rFonts w:ascii="Courier New" w:hAnsi="Courier New" w:cs="Courier New"/>
          <w:sz w:val="28"/>
          <w:szCs w:val="28"/>
          <w:lang w:eastAsia="fr-FR"/>
        </w:rPr>
        <w:t xml:space="preserve">, </w:t>
      </w:r>
      <w:r w:rsidRPr="00A82717">
        <w:rPr>
          <w:rFonts w:ascii="Courier New" w:hAnsi="Courier New" w:cs="Courier New"/>
          <w:i/>
          <w:sz w:val="24"/>
          <w:szCs w:val="24"/>
          <w:lang w:eastAsia="fr-FR"/>
        </w:rPr>
        <w:t>un certain temps</w:t>
      </w:r>
      <w:r w:rsidRPr="00C6272D">
        <w:rPr>
          <w:rFonts w:ascii="Courier New" w:hAnsi="Courier New" w:cs="Courier New"/>
          <w:sz w:val="28"/>
          <w:szCs w:val="28"/>
          <w:lang w:eastAsia="fr-FR"/>
        </w:rPr>
        <w:t xml:space="preserve"> du développement, le vocabulaire, le code de la demande peut passer dans un certain nombre de relations, lesquelles comportent un objet amovible</w:t>
      </w:r>
      <w:r w:rsidR="00A82717">
        <w:rPr>
          <w:rFonts w:ascii="Courier New" w:hAnsi="Courier New" w:cs="Courier New"/>
          <w:sz w:val="28"/>
          <w:szCs w:val="28"/>
          <w:lang w:eastAsia="fr-FR"/>
        </w:rPr>
        <w:t>…</w:t>
      </w:r>
    </w:p>
    <w:p w:rsidR="00A82717" w:rsidRDefault="0051422F" w:rsidP="00A82717">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à savoir la nourriture pour ce qui est du </w:t>
      </w:r>
    </w:p>
    <w:p w:rsidR="00A82717" w:rsidRDefault="0051422F" w:rsidP="00A82717">
      <w:pPr>
        <w:pStyle w:val="Sansinterligne"/>
        <w:ind w:left="708"/>
        <w:rPr>
          <w:rFonts w:ascii="Courier New" w:hAnsi="Courier New" w:cs="Courier New"/>
          <w:sz w:val="28"/>
          <w:szCs w:val="28"/>
          <w:lang w:eastAsia="fr-FR"/>
        </w:rPr>
      </w:pPr>
      <w:r w:rsidRPr="00A82717">
        <w:rPr>
          <w:rFonts w:ascii="Times New Roman" w:hAnsi="Times New Roman" w:cs="Times New Roman"/>
          <w:i/>
          <w:sz w:val="24"/>
          <w:szCs w:val="24"/>
          <w:lang w:eastAsia="fr-FR"/>
        </w:rPr>
        <w:t>rapport oral</w:t>
      </w:r>
      <w:r w:rsidRPr="00C6272D">
        <w:rPr>
          <w:rFonts w:ascii="Courier New" w:hAnsi="Courier New" w:cs="Courier New"/>
          <w:sz w:val="28"/>
          <w:szCs w:val="28"/>
          <w:lang w:eastAsia="fr-FR"/>
        </w:rPr>
        <w:t xml:space="preserve">, l'excrément pour ce qui est du </w:t>
      </w:r>
      <w:r w:rsidRPr="00A82717">
        <w:rPr>
          <w:rFonts w:ascii="Times New Roman" w:hAnsi="Times New Roman" w:cs="Times New Roman"/>
          <w:i/>
          <w:sz w:val="24"/>
          <w:szCs w:val="24"/>
          <w:lang w:eastAsia="fr-FR"/>
        </w:rPr>
        <w:t>rapport anal</w:t>
      </w:r>
      <w:r w:rsidRPr="00C6272D">
        <w:rPr>
          <w:rFonts w:ascii="Courier New" w:hAnsi="Courier New" w:cs="Courier New"/>
          <w:sz w:val="28"/>
          <w:szCs w:val="28"/>
          <w:lang w:eastAsia="fr-FR"/>
        </w:rPr>
        <w:t xml:space="preserve">, </w:t>
      </w:r>
    </w:p>
    <w:p w:rsidR="00A82717" w:rsidRDefault="0051422F" w:rsidP="00A82717">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pour nous limiter pour l'ins</w:t>
      </w:r>
      <w:r w:rsidRPr="00C6272D">
        <w:rPr>
          <w:rFonts w:ascii="Courier New" w:hAnsi="Courier New" w:cs="Courier New"/>
          <w:sz w:val="28"/>
          <w:szCs w:val="28"/>
          <w:lang w:eastAsia="fr-FR"/>
        </w:rPr>
        <w:softHyphen/>
        <w:t>tant à ces deux-là</w:t>
      </w:r>
    </w:p>
    <w:p w:rsidR="00A82717" w:rsidRDefault="00A82717"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quand il s'agit du rapport génital il est bien évident que ce n'est que par une espèce d'emprunt,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prolongation de ce </w:t>
      </w:r>
      <w:r w:rsidRPr="00A82717">
        <w:rPr>
          <w:rFonts w:ascii="Times New Roman" w:hAnsi="Times New Roman" w:cs="Times New Roman"/>
          <w:i/>
          <w:sz w:val="24"/>
          <w:szCs w:val="24"/>
          <w:lang w:eastAsia="fr-FR"/>
        </w:rPr>
        <w:t>morcellement signi</w:t>
      </w:r>
      <w:r w:rsidRPr="00A82717">
        <w:rPr>
          <w:rFonts w:ascii="Times New Roman" w:hAnsi="Times New Roman" w:cs="Times New Roman"/>
          <w:i/>
          <w:sz w:val="24"/>
          <w:szCs w:val="24"/>
          <w:lang w:eastAsia="fr-FR"/>
        </w:rPr>
        <w:softHyphen/>
        <w:t>fian</w:t>
      </w:r>
      <w:r w:rsidRPr="00C6272D">
        <w:rPr>
          <w:rFonts w:ascii="Courier New" w:hAnsi="Courier New" w:cs="Courier New"/>
          <w:sz w:val="28"/>
          <w:szCs w:val="28"/>
          <w:lang w:eastAsia="fr-FR"/>
        </w:rPr>
        <w:t xml:space="preserve">t du sujet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dans le rapport de la demande que quelque chose peut nous appa</w:t>
      </w:r>
      <w:r w:rsidRPr="00C6272D">
        <w:rPr>
          <w:rFonts w:ascii="Courier New" w:hAnsi="Courier New" w:cs="Courier New"/>
          <w:sz w:val="28"/>
          <w:szCs w:val="28"/>
          <w:lang w:eastAsia="fr-FR"/>
        </w:rPr>
        <w:softHyphen/>
        <w:t>raître</w:t>
      </w:r>
      <w:r w:rsidR="00A82717">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82717" w:rsidRDefault="0051422F" w:rsidP="00A82717">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et nous apparaît en effet, mais à titre m</w:t>
      </w:r>
      <w:r w:rsidR="00A82717">
        <w:rPr>
          <w:rFonts w:ascii="Courier New" w:hAnsi="Courier New" w:cs="Courier New"/>
          <w:sz w:val="28"/>
          <w:szCs w:val="28"/>
          <w:lang w:eastAsia="fr-FR"/>
        </w:rPr>
        <w:t>orbide, à titre de toutes ces </w:t>
      </w:r>
      <w:r w:rsidRPr="00C6272D">
        <w:rPr>
          <w:rFonts w:ascii="Courier New" w:hAnsi="Courier New" w:cs="Courier New"/>
          <w:sz w:val="28"/>
          <w:szCs w:val="28"/>
          <w:lang w:eastAsia="fr-FR"/>
        </w:rPr>
        <w:softHyphen/>
        <w:t>incidences symptomatiques</w:t>
      </w:r>
    </w:p>
    <w:p w:rsidR="00A82717" w:rsidRDefault="00A82717"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à savoir le </w:t>
      </w:r>
      <w:r w:rsidR="0051422F" w:rsidRPr="00A82717">
        <w:rPr>
          <w:rFonts w:ascii="Times New Roman" w:hAnsi="Times New Roman" w:cs="Times New Roman"/>
          <w:i/>
          <w:color w:val="0000CC"/>
          <w:sz w:val="24"/>
          <w:szCs w:val="24"/>
          <w:lang w:eastAsia="fr-FR"/>
        </w:rPr>
        <w:t>phallus</w:t>
      </w:r>
      <w:r w:rsidR="0051422F" w:rsidRPr="00C6272D">
        <w:rPr>
          <w:rFonts w:ascii="Courier New" w:hAnsi="Courier New" w:cs="Courier New"/>
          <w:sz w:val="28"/>
          <w:szCs w:val="28"/>
          <w:lang w:eastAsia="fr-FR"/>
        </w:rPr>
        <w:t xml:space="preserve">. </w:t>
      </w:r>
    </w:p>
    <w:p w:rsidR="00A82717" w:rsidRDefault="00A82717" w:rsidP="0051422F">
      <w:pPr>
        <w:pStyle w:val="Sansinterligne"/>
        <w:rPr>
          <w:rFonts w:ascii="Courier New" w:hAnsi="Courier New" w:cs="Courier New"/>
          <w:sz w:val="28"/>
          <w:szCs w:val="28"/>
          <w:lang w:eastAsia="fr-FR"/>
        </w:rPr>
      </w:pP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 une très simple et bonne raison, c'est que bel et bien </w:t>
      </w:r>
      <w:r w:rsidRPr="00C839C2">
        <w:rPr>
          <w:rFonts w:ascii="Times New Roman" w:hAnsi="Times New Roman" w:cs="Times New Roman"/>
          <w:i/>
          <w:sz w:val="24"/>
          <w:szCs w:val="24"/>
          <w:lang w:eastAsia="fr-FR"/>
        </w:rPr>
        <w:t xml:space="preserve">le </w:t>
      </w:r>
      <w:r w:rsidR="00A82717" w:rsidRPr="00C839C2">
        <w:rPr>
          <w:rFonts w:ascii="Times New Roman" w:hAnsi="Times New Roman" w:cs="Times New Roman"/>
          <w:i/>
          <w:color w:val="0000CC"/>
          <w:sz w:val="24"/>
          <w:szCs w:val="24"/>
          <w:lang w:eastAsia="fr-FR"/>
        </w:rPr>
        <w:t>phallus</w:t>
      </w:r>
      <w:r w:rsidRPr="00C839C2">
        <w:rPr>
          <w:rFonts w:ascii="Times New Roman" w:hAnsi="Times New Roman" w:cs="Times New Roman"/>
          <w:i/>
          <w:sz w:val="24"/>
          <w:szCs w:val="24"/>
          <w:lang w:eastAsia="fr-FR"/>
        </w:rPr>
        <w:t xml:space="preserve"> ne l'est pas cet objet amovible, qu'il ne le devient que par son passage au rang </w:t>
      </w:r>
      <w:r w:rsidR="00C839C2">
        <w:rPr>
          <w:rFonts w:ascii="Times New Roman" w:hAnsi="Times New Roman" w:cs="Times New Roman"/>
          <w:i/>
          <w:sz w:val="24"/>
          <w:szCs w:val="24"/>
          <w:lang w:eastAsia="fr-FR"/>
        </w:rPr>
        <w:t xml:space="preserve"> </w:t>
      </w:r>
      <w:r w:rsidRPr="00C839C2">
        <w:rPr>
          <w:rFonts w:ascii="Times New Roman" w:hAnsi="Times New Roman" w:cs="Times New Roman"/>
          <w:i/>
          <w:sz w:val="24"/>
          <w:szCs w:val="24"/>
          <w:lang w:eastAsia="fr-FR"/>
        </w:rPr>
        <w:t>de signifiant</w:t>
      </w:r>
      <w:r w:rsidRPr="00C6272D">
        <w:rPr>
          <w:rFonts w:ascii="Courier New" w:hAnsi="Courier New" w:cs="Courier New"/>
          <w:sz w:val="28"/>
          <w:szCs w:val="28"/>
          <w:lang w:eastAsia="fr-FR"/>
        </w:rPr>
        <w:t xml:space="preserve"> et que tout ce dont il s'agit dans </w:t>
      </w:r>
    </w:p>
    <w:p w:rsidR="00A82717"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une maturation génitale complète repose sur ceci </w:t>
      </w:r>
    </w:p>
    <w:p w:rsidR="0036146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tout ce qui chez le sujet doit se présenter comme étant ici l'achèvement de son désir est bien,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pour le dire en clair, quelque chose qui ne peut pas se demander.</w:t>
      </w:r>
    </w:p>
    <w:p w:rsidR="00162D7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Et l'essence de la névrose, et ce à quoi nous avons affaire, consiste très préci</w:t>
      </w:r>
      <w:r w:rsidRPr="00C6272D">
        <w:rPr>
          <w:rFonts w:ascii="Courier New" w:hAnsi="Courier New" w:cs="Courier New"/>
          <w:sz w:val="28"/>
          <w:szCs w:val="28"/>
          <w:lang w:eastAsia="fr-FR"/>
        </w:rPr>
        <w:softHyphen/>
        <w:t>sément en ceci</w:t>
      </w:r>
      <w:r w:rsidR="00162D72">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162D7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que ce qui ne peut pas se demander sur ce terrain</w:t>
      </w:r>
      <w:r w:rsidR="00162D72">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162D72" w:rsidRDefault="0051422F" w:rsidP="00162D72">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chez juste</w:t>
      </w:r>
      <w:r w:rsidRPr="00C6272D">
        <w:rPr>
          <w:rFonts w:ascii="Courier New" w:hAnsi="Courier New" w:cs="Courier New"/>
          <w:sz w:val="28"/>
          <w:szCs w:val="28"/>
          <w:lang w:eastAsia="fr-FR"/>
        </w:rPr>
        <w:softHyphen/>
        <w:t xml:space="preserve">ment le névrosé, ou dans le phénomène névrotique, à savoir dans ce qui apparaît de plus ou moins sporadique dans l'évolution de tous les sujets qui participent de </w:t>
      </w:r>
      <w:r w:rsidRPr="00162D72">
        <w:rPr>
          <w:rFonts w:ascii="Courier New" w:hAnsi="Courier New" w:cs="Courier New"/>
          <w:i/>
          <w:sz w:val="24"/>
          <w:szCs w:val="24"/>
          <w:lang w:eastAsia="fr-FR"/>
        </w:rPr>
        <w:t>la structure de la névrose</w:t>
      </w:r>
      <w:r w:rsidRPr="00C6272D">
        <w:rPr>
          <w:rFonts w:ascii="Courier New" w:hAnsi="Courier New" w:cs="Courier New"/>
          <w:sz w:val="28"/>
          <w:szCs w:val="28"/>
          <w:lang w:eastAsia="fr-FR"/>
        </w:rPr>
        <w:t xml:space="preserve"> </w:t>
      </w:r>
    </w:p>
    <w:p w:rsidR="00162D72" w:rsidRDefault="00162D72" w:rsidP="00162D7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consiste justement</w:t>
      </w:r>
      <w:r>
        <w:rPr>
          <w:rFonts w:ascii="Courier New" w:hAnsi="Courier New" w:cs="Courier New"/>
          <w:sz w:val="28"/>
          <w:szCs w:val="28"/>
          <w:lang w:eastAsia="fr-FR"/>
        </w:rPr>
        <w:t>…</w:t>
      </w:r>
    </w:p>
    <w:p w:rsidR="00162D72" w:rsidRDefault="0051422F" w:rsidP="00162D72">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on retrouve toujours cette structure</w:t>
      </w:r>
    </w:p>
    <w:p w:rsidR="0051422F" w:rsidRPr="00C6272D" w:rsidRDefault="00162D72"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en ceci que ce qui est de l'ordre du </w:t>
      </w:r>
      <w:r w:rsidR="0051422F" w:rsidRPr="00162D72">
        <w:rPr>
          <w:rFonts w:ascii="Times New Roman" w:hAnsi="Times New Roman" w:cs="Times New Roman"/>
          <w:i/>
          <w:color w:val="0000CC"/>
          <w:sz w:val="24"/>
          <w:szCs w:val="24"/>
          <w:lang w:eastAsia="fr-FR"/>
        </w:rPr>
        <w:t>désir</w:t>
      </w:r>
      <w:r w:rsidR="0051422F" w:rsidRPr="00C6272D">
        <w:rPr>
          <w:rFonts w:ascii="Courier New" w:hAnsi="Courier New" w:cs="Courier New"/>
          <w:sz w:val="28"/>
          <w:szCs w:val="28"/>
          <w:lang w:eastAsia="fr-FR"/>
        </w:rPr>
        <w:t xml:space="preserve"> s'inscrit, se formule, dans le registre de </w:t>
      </w:r>
      <w:r w:rsidR="0051422F" w:rsidRPr="00162D72">
        <w:rPr>
          <w:rFonts w:ascii="Times New Roman" w:hAnsi="Times New Roman" w:cs="Times New Roman"/>
          <w:i/>
          <w:sz w:val="24"/>
          <w:szCs w:val="24"/>
          <w:lang w:eastAsia="fr-FR"/>
        </w:rPr>
        <w:t>la demande</w:t>
      </w:r>
      <w:r w:rsidR="0051422F" w:rsidRPr="00C6272D">
        <w:rPr>
          <w:rFonts w:ascii="Courier New" w:hAnsi="Courier New" w:cs="Courier New"/>
          <w:sz w:val="28"/>
          <w:szCs w:val="28"/>
          <w:lang w:eastAsia="fr-FR"/>
        </w:rPr>
        <w:t>.</w:t>
      </w:r>
    </w:p>
    <w:p w:rsidR="00162D72" w:rsidRDefault="00162D72" w:rsidP="0051422F">
      <w:pPr>
        <w:pStyle w:val="Sansinterligne"/>
        <w:rPr>
          <w:rFonts w:ascii="Courier New" w:hAnsi="Courier New" w:cs="Courier New"/>
          <w:sz w:val="28"/>
          <w:szCs w:val="28"/>
          <w:lang w:eastAsia="fr-FR"/>
        </w:rPr>
      </w:pPr>
    </w:p>
    <w:p w:rsidR="00162D7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Au cours d'une relecture que je faisais récemment </w:t>
      </w:r>
    </w:p>
    <w:p w:rsidR="00162D7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M. </w:t>
      </w:r>
      <w:r w:rsidR="00162D72" w:rsidRPr="00C6272D">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je reprenais tout ce qu'il a écrit </w:t>
      </w: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sur </w:t>
      </w:r>
      <w:r w:rsidR="00C839C2" w:rsidRPr="00C839C2">
        <w:rPr>
          <w:rFonts w:ascii="Times New Roman" w:hAnsi="Times New Roman" w:cs="Times New Roman"/>
          <w:i/>
          <w:sz w:val="24"/>
          <w:szCs w:val="24"/>
          <w:lang w:eastAsia="fr-FR"/>
        </w:rPr>
        <w:t>L</w:t>
      </w:r>
      <w:r w:rsidRPr="00C839C2">
        <w:rPr>
          <w:rFonts w:ascii="Times New Roman" w:hAnsi="Times New Roman" w:cs="Times New Roman"/>
          <w:i/>
          <w:sz w:val="24"/>
          <w:szCs w:val="24"/>
          <w:lang w:eastAsia="fr-FR"/>
        </w:rPr>
        <w:t>a phase phallique</w:t>
      </w:r>
      <w:r w:rsidR="00162D72" w:rsidRPr="00FE340E">
        <w:rPr>
          <w:rStyle w:val="Appelnotedebasdep"/>
          <w:rFonts w:ascii="Times New Roman" w:hAnsi="Times New Roman" w:cs="Times New Roman"/>
          <w:b/>
          <w:color w:val="FF0000"/>
          <w:sz w:val="28"/>
          <w:szCs w:val="28"/>
          <w:lang w:eastAsia="fr-FR"/>
        </w:rPr>
        <w:footnoteReference w:id="35"/>
      </w:r>
      <w:r w:rsidR="00FE340E">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très saisissant à tout instant ce qu'il apporte de son expérience la plus fine, la plus directe</w:t>
      </w:r>
      <w:r w:rsidR="00FE340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FE340E" w:rsidRDefault="00FE340E" w:rsidP="0051422F">
      <w:pPr>
        <w:pStyle w:val="Sansinterligne"/>
        <w:rPr>
          <w:rFonts w:ascii="Courier New" w:hAnsi="Courier New" w:cs="Courier New"/>
          <w:sz w:val="28"/>
          <w:szCs w:val="28"/>
          <w:lang w:eastAsia="fr-FR"/>
        </w:rPr>
      </w:pP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r w:rsidRPr="00FE340E">
        <w:rPr>
          <w:rFonts w:ascii="Times New Roman" w:hAnsi="Times New Roman" w:cs="Times New Roman"/>
          <w:i/>
          <w:lang w:eastAsia="fr-FR"/>
        </w:rPr>
        <w:t>Je voudrais rela</w:t>
      </w:r>
      <w:r w:rsidRPr="00FE340E">
        <w:rPr>
          <w:rFonts w:ascii="Times New Roman" w:hAnsi="Times New Roman" w:cs="Times New Roman"/>
          <w:i/>
          <w:lang w:eastAsia="fr-FR"/>
        </w:rPr>
        <w:softHyphen/>
        <w:t xml:space="preserve">ter quelque chose d'un très grand nombre de patients masculins qui présentent une déficience à achever ou à accomplir leur virilité en relation à d'autres hommes ou à des femmes, et à montrer que leur </w:t>
      </w:r>
      <w:r w:rsidRPr="00FE340E">
        <w:rPr>
          <w:rFonts w:ascii="Times New Roman" w:hAnsi="Times New Roman" w:cs="Times New Roman"/>
          <w:i/>
          <w:iCs/>
          <w:lang w:eastAsia="fr-FR"/>
        </w:rPr>
        <w:t>failure</w:t>
      </w:r>
      <w:r w:rsidRPr="00FE340E">
        <w:rPr>
          <w:rFonts w:ascii="Times New Roman" w:hAnsi="Times New Roman" w:cs="Times New Roman"/>
          <w:i/>
          <w:lang w:eastAsia="fr-FR"/>
        </w:rPr>
        <w:t>, leur manque dans cette occasion, leur achoppement, et de la façon la plus stricte [</w:t>
      </w:r>
      <w:r w:rsidR="00162D72" w:rsidRPr="00FE340E">
        <w:rPr>
          <w:rFonts w:ascii="Times New Roman" w:hAnsi="Times New Roman" w:cs="Times New Roman"/>
          <w:i/>
          <w:lang w:eastAsia="fr-FR"/>
        </w:rPr>
        <w:t>…</w:t>
      </w:r>
      <w:r w:rsidRPr="00FE340E">
        <w:rPr>
          <w:rFonts w:ascii="Times New Roman" w:hAnsi="Times New Roman" w:cs="Times New Roman"/>
          <w:i/>
          <w:lang w:eastAsia="fr-FR"/>
        </w:rPr>
        <w:t>] leur attitude de besoin d'abord d'acquérir quelque chose des femmes, quelque chose que pour une bonne raison, ils ne peuvent jamais réellement acquérir</w:t>
      </w:r>
      <w:r w:rsidRPr="00C6272D">
        <w:rPr>
          <w:rFonts w:ascii="Courier New" w:hAnsi="Courier New" w:cs="Courier New"/>
          <w:sz w:val="28"/>
          <w:szCs w:val="28"/>
          <w:lang w:eastAsia="fr-FR"/>
        </w:rPr>
        <w:t xml:space="preserve"> ». </w:t>
      </w:r>
    </w:p>
    <w:p w:rsidR="00FE340E" w:rsidRDefault="00FE340E" w:rsidP="0051422F">
      <w:pPr>
        <w:pStyle w:val="Sansinterligne"/>
        <w:rPr>
          <w:rFonts w:ascii="Courier New" w:hAnsi="Courier New" w:cs="Courier New"/>
          <w:sz w:val="28"/>
          <w:szCs w:val="28"/>
          <w:lang w:eastAsia="fr-FR"/>
        </w:rPr>
      </w:pPr>
    </w:p>
    <w:p w:rsidR="00FE340E" w:rsidRDefault="0051422F" w:rsidP="0051422F">
      <w:pPr>
        <w:pStyle w:val="Sansinterligne"/>
        <w:rPr>
          <w:rFonts w:ascii="Courier New" w:hAnsi="Courier New" w:cs="Courier New"/>
          <w:sz w:val="28"/>
          <w:szCs w:val="28"/>
          <w:lang w:eastAsia="fr-FR"/>
        </w:rPr>
      </w:pPr>
      <w:r w:rsidRPr="00FE340E">
        <w:rPr>
          <w:rFonts w:ascii="Courier New" w:hAnsi="Courier New" w:cs="Courier New"/>
          <w:lang w:eastAsia="fr-FR"/>
        </w:rPr>
        <w:t xml:space="preserve">« </w:t>
      </w:r>
      <w:r w:rsidRPr="00FE340E">
        <w:rPr>
          <w:rFonts w:ascii="Times New Roman" w:hAnsi="Times New Roman" w:cs="Times New Roman"/>
          <w:i/>
          <w:lang w:eastAsia="fr-FR"/>
        </w:rPr>
        <w:t>Pourquoi ?</w:t>
      </w:r>
      <w:r w:rsidRPr="00FE340E">
        <w:rPr>
          <w:rFonts w:ascii="Courier New" w:hAnsi="Courier New" w:cs="Courier New"/>
          <w:lang w:eastAsia="fr-FR"/>
        </w:rPr>
        <w:t xml:space="preserve"> »</w:t>
      </w:r>
      <w:r w:rsidRPr="00C6272D">
        <w:rPr>
          <w:rFonts w:ascii="Courier New" w:hAnsi="Courier New" w:cs="Courier New"/>
          <w:sz w:val="28"/>
          <w:szCs w:val="28"/>
          <w:lang w:eastAsia="fr-FR"/>
        </w:rPr>
        <w:t xml:space="preserve"> dit </w:t>
      </w:r>
      <w:r w:rsidR="00FE340E" w:rsidRPr="00C6272D">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et quand il dit </w:t>
      </w:r>
      <w:r w:rsidRPr="00FE340E">
        <w:rPr>
          <w:rFonts w:ascii="Courier New" w:hAnsi="Courier New" w:cs="Courier New"/>
          <w:lang w:eastAsia="fr-FR"/>
        </w:rPr>
        <w:t xml:space="preserve">« </w:t>
      </w:r>
      <w:r w:rsidRPr="00FE340E">
        <w:rPr>
          <w:rFonts w:ascii="Times New Roman" w:hAnsi="Times New Roman" w:cs="Times New Roman"/>
          <w:i/>
          <w:lang w:eastAsia="fr-FR"/>
        </w:rPr>
        <w:t>pourquoi ?</w:t>
      </w:r>
      <w:r w:rsidRPr="00FE340E">
        <w:rPr>
          <w:rFonts w:ascii="Courier New" w:hAnsi="Courier New" w:cs="Courier New"/>
          <w:lang w:eastAsia="fr-FR"/>
        </w:rPr>
        <w:t xml:space="preserve"> » </w:t>
      </w:r>
      <w:r w:rsidRPr="00C6272D">
        <w:rPr>
          <w:rFonts w:ascii="Courier New" w:hAnsi="Courier New" w:cs="Courier New"/>
          <w:sz w:val="28"/>
          <w:szCs w:val="28"/>
          <w:lang w:eastAsia="fr-FR"/>
        </w:rPr>
        <w:t xml:space="preserve">dans son article et dans son contexte c'est </w:t>
      </w:r>
      <w:r w:rsidRPr="00FE340E">
        <w:rPr>
          <w:rFonts w:ascii="Times New Roman" w:hAnsi="Times New Roman" w:cs="Times New Roman"/>
          <w:i/>
          <w:sz w:val="24"/>
          <w:szCs w:val="24"/>
          <w:lang w:eastAsia="fr-FR"/>
        </w:rPr>
        <w:t>un vrai</w:t>
      </w:r>
      <w:r w:rsidRPr="00C6272D">
        <w:rPr>
          <w:rFonts w:ascii="Courier New" w:hAnsi="Courier New" w:cs="Courier New"/>
          <w:sz w:val="28"/>
          <w:szCs w:val="28"/>
          <w:lang w:eastAsia="fr-FR"/>
        </w:rPr>
        <w:t xml:space="preserve"> </w:t>
      </w:r>
      <w:r w:rsidRPr="00FE340E">
        <w:rPr>
          <w:rFonts w:ascii="Times New Roman" w:hAnsi="Times New Roman" w:cs="Times New Roman"/>
          <w:i/>
          <w:lang w:eastAsia="fr-FR"/>
        </w:rPr>
        <w:t xml:space="preserve">pourquoi </w:t>
      </w:r>
      <w:r w:rsidR="00FE340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FE340E" w:rsidRDefault="00FE340E" w:rsidP="0051422F">
      <w:pPr>
        <w:pStyle w:val="Sansinterligne"/>
        <w:rPr>
          <w:rFonts w:ascii="Courier New" w:hAnsi="Courier New" w:cs="Courier New"/>
          <w:sz w:val="28"/>
          <w:szCs w:val="28"/>
          <w:lang w:eastAsia="fr-FR"/>
        </w:rPr>
      </w:pP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ne sait pas pourquoi mais il le constate</w:t>
      </w:r>
      <w:r w:rsidR="00FE340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FE340E" w:rsidRDefault="00FE340E" w:rsidP="0051422F">
      <w:pPr>
        <w:pStyle w:val="Sansinterligne"/>
        <w:rPr>
          <w:rFonts w:ascii="Courier New" w:hAnsi="Courier New" w:cs="Courier New"/>
          <w:i/>
          <w:sz w:val="24"/>
          <w:szCs w:val="24"/>
          <w:lang w:eastAsia="fr-FR"/>
        </w:rPr>
      </w:pPr>
      <w:r>
        <w:rPr>
          <w:rFonts w:ascii="Courier New" w:hAnsi="Courier New" w:cs="Courier New"/>
          <w:sz w:val="28"/>
          <w:szCs w:val="28"/>
          <w:lang w:eastAsia="fr-FR"/>
        </w:rPr>
        <w:t>I</w:t>
      </w:r>
      <w:r w:rsidR="0051422F" w:rsidRPr="00C6272D">
        <w:rPr>
          <w:rFonts w:ascii="Courier New" w:hAnsi="Courier New" w:cs="Courier New"/>
          <w:sz w:val="28"/>
          <w:szCs w:val="28"/>
          <w:lang w:eastAsia="fr-FR"/>
        </w:rPr>
        <w:t xml:space="preserve">l le ponctue comme </w:t>
      </w:r>
      <w:r w:rsidR="0051422F" w:rsidRPr="00FE340E">
        <w:rPr>
          <w:rFonts w:ascii="Courier New" w:hAnsi="Courier New" w:cs="Courier New"/>
          <w:i/>
          <w:sz w:val="24"/>
          <w:szCs w:val="24"/>
          <w:lang w:eastAsia="fr-FR"/>
        </w:rPr>
        <w:t>un point d'horizon</w:t>
      </w:r>
      <w:r w:rsidR="0051422F" w:rsidRPr="00C6272D">
        <w:rPr>
          <w:rFonts w:ascii="Courier New" w:hAnsi="Courier New" w:cs="Courier New"/>
          <w:sz w:val="28"/>
          <w:szCs w:val="28"/>
          <w:lang w:eastAsia="fr-FR"/>
        </w:rPr>
        <w:t xml:space="preserve">, </w:t>
      </w:r>
      <w:r w:rsidR="0051422F" w:rsidRPr="00FE340E">
        <w:rPr>
          <w:rFonts w:ascii="Courier New" w:hAnsi="Courier New" w:cs="Courier New"/>
          <w:i/>
          <w:sz w:val="24"/>
          <w:szCs w:val="24"/>
          <w:lang w:eastAsia="fr-FR"/>
        </w:rPr>
        <w:t>une</w:t>
      </w:r>
      <w:r w:rsidR="0051422F" w:rsidRPr="00C6272D">
        <w:rPr>
          <w:rFonts w:ascii="Courier New" w:hAnsi="Courier New" w:cs="Courier New"/>
          <w:sz w:val="28"/>
          <w:szCs w:val="28"/>
          <w:lang w:eastAsia="fr-FR"/>
        </w:rPr>
        <w:t xml:space="preserve"> </w:t>
      </w:r>
      <w:r w:rsidR="0051422F" w:rsidRPr="00FE340E">
        <w:rPr>
          <w:rFonts w:ascii="Courier New" w:hAnsi="Courier New" w:cs="Courier New"/>
          <w:i/>
          <w:sz w:val="24"/>
          <w:szCs w:val="24"/>
          <w:lang w:eastAsia="fr-FR"/>
        </w:rPr>
        <w:t xml:space="preserve">ouverture, </w:t>
      </w:r>
    </w:p>
    <w:p w:rsidR="00FE340E" w:rsidRDefault="0051422F" w:rsidP="0051422F">
      <w:pPr>
        <w:pStyle w:val="Sansinterligne"/>
        <w:rPr>
          <w:rFonts w:ascii="Courier New" w:hAnsi="Courier New" w:cs="Courier New"/>
          <w:sz w:val="28"/>
          <w:szCs w:val="28"/>
          <w:lang w:eastAsia="fr-FR"/>
        </w:rPr>
      </w:pPr>
      <w:r w:rsidRPr="00FE340E">
        <w:rPr>
          <w:rFonts w:ascii="Courier New" w:hAnsi="Courier New" w:cs="Courier New"/>
          <w:i/>
          <w:sz w:val="24"/>
          <w:szCs w:val="24"/>
          <w:lang w:eastAsia="fr-FR"/>
        </w:rPr>
        <w:t>une perspective</w:t>
      </w:r>
      <w:r w:rsidRPr="00C6272D">
        <w:rPr>
          <w:rFonts w:ascii="Courier New" w:hAnsi="Courier New" w:cs="Courier New"/>
          <w:sz w:val="28"/>
          <w:szCs w:val="28"/>
          <w:lang w:eastAsia="fr-FR"/>
        </w:rPr>
        <w:t xml:space="preserve">, un point où les guides lui échappent. </w:t>
      </w:r>
    </w:p>
    <w:p w:rsidR="00FE340E" w:rsidRDefault="00FE340E" w:rsidP="0051422F">
      <w:pPr>
        <w:pStyle w:val="Sansinterligne"/>
        <w:rPr>
          <w:rFonts w:ascii="Courier New" w:hAnsi="Courier New" w:cs="Courier New"/>
          <w:sz w:val="28"/>
          <w:szCs w:val="28"/>
          <w:lang w:eastAsia="fr-FR"/>
        </w:rPr>
      </w:pPr>
    </w:p>
    <w:p w:rsidR="00C839C2" w:rsidRPr="00C839C2" w:rsidRDefault="0051422F" w:rsidP="0051422F">
      <w:pPr>
        <w:pStyle w:val="Sansinterligne"/>
        <w:rPr>
          <w:rFonts w:ascii="Times New Roman" w:hAnsi="Times New Roman" w:cs="Times New Roman"/>
          <w:i/>
          <w:lang w:eastAsia="fr-FR"/>
        </w:rPr>
      </w:pPr>
      <w:r w:rsidRPr="00C839C2">
        <w:rPr>
          <w:rFonts w:ascii="Courier New" w:hAnsi="Courier New" w:cs="Courier New"/>
          <w:lang w:eastAsia="fr-FR"/>
        </w:rPr>
        <w:t>«</w:t>
      </w:r>
      <w:r w:rsidR="00FE340E" w:rsidRPr="00C839C2">
        <w:rPr>
          <w:rFonts w:ascii="Courier New" w:hAnsi="Courier New" w:cs="Courier New"/>
          <w:lang w:eastAsia="fr-FR"/>
        </w:rPr>
        <w:t xml:space="preserve"> </w:t>
      </w:r>
      <w:r w:rsidRPr="00C839C2">
        <w:rPr>
          <w:rFonts w:ascii="Times New Roman" w:hAnsi="Times New Roman" w:cs="Times New Roman"/>
          <w:i/>
          <w:lang w:eastAsia="fr-FR"/>
        </w:rPr>
        <w:t xml:space="preserve">Pourquoi un acte, c'est imparfait. Aussi peut-il donner au garçon ce sentiment de la possession imparfaite de son propre pénis. Je suis tout à fait convaincu que les deux choses sont tout à fait intimement reliées l'une à l'autre, alors que la connexion logique entre ces deux choses </w:t>
      </w:r>
    </w:p>
    <w:p w:rsidR="00FE340E" w:rsidRDefault="0051422F" w:rsidP="0051422F">
      <w:pPr>
        <w:pStyle w:val="Sansinterligne"/>
        <w:rPr>
          <w:rFonts w:ascii="Courier New" w:hAnsi="Courier New" w:cs="Courier New"/>
          <w:sz w:val="28"/>
          <w:szCs w:val="28"/>
          <w:lang w:eastAsia="fr-FR"/>
        </w:rPr>
      </w:pPr>
      <w:r w:rsidRPr="00C839C2">
        <w:rPr>
          <w:rFonts w:ascii="Times New Roman" w:hAnsi="Times New Roman" w:cs="Times New Roman"/>
          <w:i/>
          <w:lang w:eastAsia="fr-FR"/>
        </w:rPr>
        <w:t>n'est certainement pas évi</w:t>
      </w:r>
      <w:r w:rsidRPr="00C839C2">
        <w:rPr>
          <w:rFonts w:ascii="Times New Roman" w:hAnsi="Times New Roman" w:cs="Times New Roman"/>
          <w:i/>
          <w:lang w:eastAsia="fr-FR"/>
        </w:rPr>
        <w:softHyphen/>
        <w:t>dente.</w:t>
      </w:r>
      <w:r w:rsidRPr="00C839C2">
        <w:rPr>
          <w:rFonts w:ascii="Courier New" w:hAnsi="Courier New" w:cs="Courier New"/>
          <w:lang w:eastAsia="fr-FR"/>
        </w:rPr>
        <w:t xml:space="preserve"> »</w:t>
      </w:r>
      <w:r w:rsidR="00FE340E">
        <w:rPr>
          <w:rFonts w:ascii="Courier New" w:hAnsi="Courier New" w:cs="Courier New"/>
          <w:sz w:val="28"/>
          <w:szCs w:val="28"/>
          <w:lang w:eastAsia="fr-FR"/>
        </w:rPr>
        <w:t xml:space="preserve"> </w:t>
      </w:r>
      <w:r w:rsidR="00FE340E" w:rsidRPr="00C839C2">
        <w:rPr>
          <w:rFonts w:ascii="Garamond" w:hAnsi="Garamond" w:cs="Courier New"/>
          <w:sz w:val="18"/>
          <w:szCs w:val="18"/>
          <w:lang w:eastAsia="fr-FR"/>
        </w:rPr>
        <w:t>[</w:t>
      </w:r>
      <w:r w:rsidR="00C839C2">
        <w:rPr>
          <w:rFonts w:ascii="Garamond" w:hAnsi="Garamond" w:cs="Courier New"/>
          <w:sz w:val="18"/>
          <w:szCs w:val="18"/>
          <w:lang w:eastAsia="fr-FR"/>
        </w:rPr>
        <w:t xml:space="preserve"> </w:t>
      </w:r>
      <w:r w:rsidR="00FE340E" w:rsidRPr="00C839C2">
        <w:rPr>
          <w:rFonts w:ascii="Garamond" w:hAnsi="Garamond" w:cs="Courier New"/>
          <w:iCs/>
          <w:color w:val="C00000"/>
          <w:sz w:val="18"/>
          <w:szCs w:val="18"/>
          <w:lang w:eastAsia="fr-FR"/>
        </w:rPr>
        <w:t>La Psychanalyse</w:t>
      </w:r>
      <w:r w:rsidR="00FE340E" w:rsidRPr="00C839C2">
        <w:rPr>
          <w:rFonts w:ascii="Garamond" w:hAnsi="Garamond" w:cs="Courier New"/>
          <w:i/>
          <w:iCs/>
          <w:color w:val="C00000"/>
          <w:sz w:val="18"/>
          <w:szCs w:val="18"/>
          <w:lang w:eastAsia="fr-FR"/>
        </w:rPr>
        <w:t xml:space="preserve"> </w:t>
      </w:r>
      <w:r w:rsidR="00FE340E" w:rsidRPr="00C839C2">
        <w:rPr>
          <w:rFonts w:ascii="Garamond" w:hAnsi="Garamond" w:cs="Courier New"/>
          <w:color w:val="C00000"/>
          <w:sz w:val="18"/>
          <w:szCs w:val="18"/>
          <w:lang w:eastAsia="fr-FR"/>
        </w:rPr>
        <w:t>n°7, pp</w:t>
      </w:r>
      <w:r w:rsidR="009449BD">
        <w:rPr>
          <w:rFonts w:ascii="Garamond" w:hAnsi="Garamond" w:cs="Courier New"/>
          <w:color w:val="C00000"/>
          <w:sz w:val="18"/>
          <w:szCs w:val="18"/>
          <w:lang w:eastAsia="fr-FR"/>
        </w:rPr>
        <w:t xml:space="preserve">. </w:t>
      </w:r>
      <w:r w:rsidR="00FE340E" w:rsidRPr="00C839C2">
        <w:rPr>
          <w:rFonts w:ascii="Garamond" w:hAnsi="Garamond" w:cs="Courier New"/>
          <w:color w:val="C00000"/>
          <w:sz w:val="18"/>
          <w:szCs w:val="18"/>
          <w:lang w:eastAsia="fr-FR"/>
        </w:rPr>
        <w:t>282-3</w:t>
      </w:r>
      <w:r w:rsidR="00C839C2">
        <w:rPr>
          <w:rFonts w:ascii="Garamond" w:hAnsi="Garamond" w:cs="Courier New"/>
          <w:color w:val="C00000"/>
          <w:sz w:val="18"/>
          <w:szCs w:val="18"/>
          <w:lang w:eastAsia="fr-FR"/>
        </w:rPr>
        <w:t xml:space="preserve"> </w:t>
      </w:r>
      <w:r w:rsidR="00FE340E" w:rsidRPr="00C839C2">
        <w:rPr>
          <w:rFonts w:ascii="Garamond" w:hAnsi="Garamond" w:cs="Courier New"/>
          <w:sz w:val="18"/>
          <w:szCs w:val="18"/>
          <w:lang w:eastAsia="fr-FR"/>
        </w:rPr>
        <w:t>]</w:t>
      </w:r>
      <w:r w:rsidRPr="00C6272D">
        <w:rPr>
          <w:rFonts w:ascii="Courier New" w:hAnsi="Courier New" w:cs="Courier New"/>
          <w:sz w:val="28"/>
          <w:szCs w:val="28"/>
          <w:lang w:eastAsia="fr-FR"/>
        </w:rPr>
        <w:t xml:space="preserve"> </w:t>
      </w:r>
    </w:p>
    <w:p w:rsidR="00FE340E" w:rsidRDefault="00FE340E"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tout cas pas évidente pour lui</w:t>
      </w:r>
      <w:r w:rsidR="00FE340E">
        <w:rPr>
          <w:rFonts w:ascii="Courier New" w:hAnsi="Courier New" w:cs="Courier New"/>
          <w:sz w:val="28"/>
          <w:szCs w:val="28"/>
          <w:lang w:eastAsia="fr-FR"/>
        </w:rPr>
        <w:t>…</w:t>
      </w:r>
    </w:p>
    <w:p w:rsidR="00C839C2" w:rsidRDefault="00C839C2" w:rsidP="0051422F">
      <w:pPr>
        <w:pStyle w:val="Sansinterligne"/>
        <w:rPr>
          <w:rFonts w:ascii="Courier New" w:hAnsi="Courier New" w:cs="Courier New"/>
          <w:sz w:val="28"/>
          <w:szCs w:val="28"/>
          <w:lang w:eastAsia="fr-FR"/>
        </w:rPr>
      </w:pP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tout instant nous retrouvons ces détails sur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phénoménologie la plus affleurante, je veux dire les successions nécessaires par lesquelles un sujet se glisse, pour arriver à l'action pleine de son </w:t>
      </w:r>
    </w:p>
    <w:p w:rsidR="00FE340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désir, les préalables qui lui sont</w:t>
      </w:r>
      <w:r w:rsidR="00FE340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nécessaires.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Nous pouvons les reconstituer, retrouver ce que j'appellerai les cheminements labyrinthiques où se marque le fait essentiel de la position que le sujet a prise dans cette référence, dans cette relation, structurale pour lui, entre désir et demande. </w:t>
      </w:r>
    </w:p>
    <w:p w:rsidR="00FB533E" w:rsidRDefault="00FB533E" w:rsidP="0051422F">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si le maintien de la position incestueuse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dans l'inconscient est quelque chose qui a un sens,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qui a des conséquences effectivement diver</w:t>
      </w:r>
      <w:r w:rsidRPr="00C6272D">
        <w:rPr>
          <w:rFonts w:ascii="Courier New" w:hAnsi="Courier New" w:cs="Courier New"/>
          <w:sz w:val="28"/>
          <w:szCs w:val="28"/>
          <w:lang w:eastAsia="fr-FR"/>
        </w:rPr>
        <w:softHyphen/>
        <w:t xml:space="preserve">sement ravageantes sur les manifestations du désir,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sur l'accomplissement du désir du sujet,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 n'est justement pour rien d'autre que ceci</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que la position dite incestueuse conservée quelque part dans l'inconscient, c'est justement cette position de la demande.</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 sujet à un moment dit-on</w:t>
      </w:r>
      <w:r w:rsidR="00FB533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FB533E" w:rsidRDefault="0051422F" w:rsidP="00FB533E">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et c'est ainsi que s'exprime M. </w:t>
      </w:r>
      <w:r w:rsidR="00FB533E" w:rsidRPr="00C6272D">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w:t>
      </w:r>
    </w:p>
    <w:p w:rsidR="00C839C2"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a à choisir entre son objet incestueux et son sexe. S'il veut conserver l'un, il doit renoncer à l'autre. Je dirai que ce entre quoi et quoi il a à choisir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tel moment initial, c'est entre </w:t>
      </w:r>
      <w:r w:rsidRPr="00FB533E">
        <w:rPr>
          <w:rFonts w:ascii="Times New Roman" w:hAnsi="Times New Roman" w:cs="Times New Roman"/>
          <w:i/>
          <w:sz w:val="24"/>
          <w:szCs w:val="24"/>
          <w:lang w:eastAsia="fr-FR"/>
        </w:rPr>
        <w:t>sa demande</w:t>
      </w:r>
      <w:r w:rsidRPr="00C6272D">
        <w:rPr>
          <w:rFonts w:ascii="Courier New" w:hAnsi="Courier New" w:cs="Courier New"/>
          <w:sz w:val="28"/>
          <w:szCs w:val="28"/>
          <w:lang w:eastAsia="fr-FR"/>
        </w:rPr>
        <w:t xml:space="preserve"> et </w:t>
      </w:r>
      <w:r w:rsidRPr="00FB533E">
        <w:rPr>
          <w:rFonts w:ascii="Times New Roman" w:hAnsi="Times New Roman" w:cs="Times New Roman"/>
          <w:i/>
          <w:color w:val="0000CC"/>
          <w:sz w:val="24"/>
          <w:szCs w:val="24"/>
          <w:lang w:eastAsia="fr-FR"/>
        </w:rPr>
        <w:t>son désir</w:t>
      </w:r>
      <w:r w:rsidRPr="00C6272D">
        <w:rPr>
          <w:rFonts w:ascii="Courier New" w:hAnsi="Courier New" w:cs="Courier New"/>
          <w:sz w:val="28"/>
          <w:szCs w:val="28"/>
          <w:lang w:eastAsia="fr-FR"/>
        </w:rPr>
        <w:t>.</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Reprenons maintenant</w:t>
      </w:r>
      <w:r w:rsidR="00FB533E">
        <w:rPr>
          <w:rFonts w:ascii="Courier New" w:hAnsi="Courier New" w:cs="Courier New"/>
          <w:sz w:val="28"/>
          <w:szCs w:val="28"/>
          <w:lang w:eastAsia="fr-FR"/>
        </w:rPr>
        <w:t>…</w:t>
      </w:r>
    </w:p>
    <w:p w:rsidR="00FB533E" w:rsidRDefault="0051422F" w:rsidP="00FB533E">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après ces indications générales</w:t>
      </w: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le cheminement dans lequel je désire vous introduire pour vous montrer la commune mesure qu'a cette structuration du désir et comment effectivement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elle se trouve impliquée.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Les éléments imaginaires pour autant qu'ils</w:t>
      </w:r>
      <w:r w:rsidR="00FB533E">
        <w:rPr>
          <w:rFonts w:ascii="Courier New" w:hAnsi="Courier New" w:cs="Courier New"/>
          <w:sz w:val="28"/>
          <w:szCs w:val="28"/>
          <w:lang w:eastAsia="fr-FR"/>
        </w:rPr>
        <w:t>…</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ils doivent être infléchis, ils</w:t>
      </w:r>
      <w:r w:rsidRPr="00C6272D">
        <w:rPr>
          <w:rFonts w:ascii="Courier New" w:hAnsi="Courier New" w:cs="Courier New"/>
          <w:b/>
          <w:bCs/>
          <w:sz w:val="28"/>
          <w:szCs w:val="28"/>
          <w:lang w:eastAsia="fr-FR"/>
        </w:rPr>
        <w:t xml:space="preserve"> </w:t>
      </w:r>
      <w:r w:rsidRPr="00C6272D">
        <w:rPr>
          <w:rFonts w:ascii="Courier New" w:hAnsi="Courier New" w:cs="Courier New"/>
          <w:sz w:val="28"/>
          <w:szCs w:val="28"/>
          <w:lang w:eastAsia="fr-FR"/>
        </w:rPr>
        <w:t>doi</w:t>
      </w:r>
      <w:r w:rsidRPr="00C6272D">
        <w:rPr>
          <w:rFonts w:ascii="Courier New" w:hAnsi="Courier New" w:cs="Courier New"/>
          <w:sz w:val="28"/>
          <w:szCs w:val="28"/>
          <w:lang w:eastAsia="fr-FR"/>
        </w:rPr>
        <w:softHyphen/>
        <w:t xml:space="preserve">vent être pris dans le jeu nécessaire de la partie signifiante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pour autant qu'il est commandé</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ce jeu</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par la structure double du </w:t>
      </w:r>
      <w:r w:rsidR="00FB533E">
        <w:rPr>
          <w:rFonts w:ascii="Courier New" w:hAnsi="Courier New" w:cs="Courier New"/>
          <w:sz w:val="28"/>
          <w:szCs w:val="28"/>
          <w:lang w:eastAsia="fr-FR"/>
        </w:rPr>
        <w:t>« </w:t>
      </w:r>
      <w:r w:rsidRPr="00FB533E">
        <w:rPr>
          <w:rFonts w:ascii="Times New Roman" w:hAnsi="Times New Roman" w:cs="Times New Roman"/>
          <w:i/>
          <w:color w:val="0000CC"/>
          <w:sz w:val="24"/>
          <w:szCs w:val="24"/>
          <w:lang w:eastAsia="fr-FR"/>
        </w:rPr>
        <w:t>votif</w:t>
      </w:r>
      <w:r w:rsidR="00FB533E">
        <w:rPr>
          <w:rFonts w:ascii="Courier New" w:hAnsi="Courier New" w:cs="Courier New"/>
          <w:sz w:val="28"/>
          <w:szCs w:val="28"/>
          <w:lang w:eastAsia="fr-FR"/>
        </w:rPr>
        <w:t> »</w:t>
      </w:r>
      <w:r w:rsidRPr="00C6272D">
        <w:rPr>
          <w:rFonts w:ascii="Courier New" w:hAnsi="Courier New" w:cs="Courier New"/>
          <w:sz w:val="28"/>
          <w:szCs w:val="28"/>
          <w:lang w:eastAsia="fr-FR"/>
        </w:rPr>
        <w:t xml:space="preserve"> et du </w:t>
      </w:r>
      <w:r w:rsidR="00FB533E">
        <w:rPr>
          <w:rFonts w:ascii="Courier New" w:hAnsi="Courier New" w:cs="Courier New"/>
          <w:sz w:val="28"/>
          <w:szCs w:val="28"/>
          <w:lang w:eastAsia="fr-FR"/>
        </w:rPr>
        <w:t>« </w:t>
      </w:r>
      <w:r w:rsidRPr="00FB533E">
        <w:rPr>
          <w:rFonts w:ascii="Times New Roman" w:hAnsi="Times New Roman" w:cs="Times New Roman"/>
          <w:i/>
          <w:color w:val="0000CC"/>
          <w:sz w:val="24"/>
          <w:szCs w:val="24"/>
          <w:lang w:eastAsia="fr-FR"/>
        </w:rPr>
        <w:t>quésitif</w:t>
      </w:r>
      <w:r w:rsidR="00FB533E">
        <w:rPr>
          <w:rFonts w:ascii="Courier New" w:hAnsi="Courier New" w:cs="Courier New"/>
          <w:sz w:val="28"/>
          <w:szCs w:val="28"/>
          <w:lang w:eastAsia="fr-FR"/>
        </w:rPr>
        <w:t> »</w:t>
      </w:r>
      <w:r w:rsidRPr="00C6272D">
        <w:rPr>
          <w:rFonts w:ascii="Courier New" w:hAnsi="Courier New" w:cs="Courier New"/>
          <w:sz w:val="28"/>
          <w:szCs w:val="28"/>
          <w:lang w:eastAsia="fr-FR"/>
        </w:rPr>
        <w:t>.</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i/>
          <w:iCs/>
          <w:sz w:val="28"/>
          <w:szCs w:val="28"/>
          <w:lang w:eastAsia="fr-FR"/>
        </w:rPr>
      </w:pPr>
      <w:r w:rsidRPr="00C6272D">
        <w:rPr>
          <w:rFonts w:ascii="Courier New" w:hAnsi="Courier New" w:cs="Courier New"/>
          <w:sz w:val="28"/>
          <w:szCs w:val="28"/>
          <w:lang w:eastAsia="fr-FR"/>
        </w:rPr>
        <w:t xml:space="preserve">Prenons un fantasme, le plus banal, le plus commun, celui que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lui-même a étudié, auquel il a accordé une attention spéciale, </w:t>
      </w:r>
      <w:r w:rsidRPr="00FB533E">
        <w:rPr>
          <w:rFonts w:ascii="Times New Roman" w:hAnsi="Times New Roman" w:cs="Times New Roman"/>
          <w:i/>
          <w:sz w:val="24"/>
          <w:szCs w:val="24"/>
          <w:lang w:eastAsia="fr-FR"/>
        </w:rPr>
        <w:t>le fantasme</w:t>
      </w:r>
      <w:r w:rsidR="00FB533E">
        <w:rPr>
          <w:rFonts w:ascii="Times New Roman" w:hAnsi="Times New Roman" w:cs="Times New Roman"/>
          <w:i/>
          <w:sz w:val="24"/>
          <w:szCs w:val="24"/>
          <w:lang w:eastAsia="fr-FR"/>
        </w:rPr>
        <w:t xml:space="preserve"> </w:t>
      </w:r>
      <w:r w:rsidRPr="00FB533E">
        <w:rPr>
          <w:rFonts w:ascii="Times New Roman" w:hAnsi="Times New Roman" w:cs="Times New Roman"/>
          <w:i/>
          <w:sz w:val="24"/>
          <w:szCs w:val="24"/>
          <w:lang w:eastAsia="fr-FR"/>
        </w:rPr>
        <w:t xml:space="preserve"> </w:t>
      </w:r>
      <w:r w:rsidR="00FB533E">
        <w:rPr>
          <w:rFonts w:ascii="Courier New" w:hAnsi="Courier New" w:cs="Courier New"/>
          <w:sz w:val="28"/>
          <w:szCs w:val="28"/>
          <w:lang w:eastAsia="fr-FR"/>
        </w:rPr>
        <w:t xml:space="preserve">« </w:t>
      </w:r>
      <w:r w:rsidR="00FB533E" w:rsidRPr="00FB533E">
        <w:rPr>
          <w:rFonts w:ascii="Times New Roman" w:hAnsi="Times New Roman" w:cs="Times New Roman"/>
          <w:i/>
          <w:iCs/>
          <w:sz w:val="24"/>
          <w:szCs w:val="24"/>
          <w:lang w:eastAsia="fr-FR"/>
        </w:rPr>
        <w:t>O</w:t>
      </w:r>
      <w:r w:rsidRPr="00FB533E">
        <w:rPr>
          <w:rFonts w:ascii="Times New Roman" w:hAnsi="Times New Roman" w:cs="Times New Roman"/>
          <w:i/>
          <w:iCs/>
          <w:sz w:val="24"/>
          <w:szCs w:val="24"/>
          <w:lang w:eastAsia="fr-FR"/>
        </w:rPr>
        <w:t>n bat un enfant</w:t>
      </w:r>
      <w:r w:rsidR="00FB533E">
        <w:rPr>
          <w:rFonts w:ascii="Times New Roman" w:hAnsi="Times New Roman" w:cs="Times New Roman"/>
          <w:i/>
          <w:iCs/>
          <w:sz w:val="24"/>
          <w:szCs w:val="24"/>
          <w:lang w:eastAsia="fr-FR"/>
        </w:rPr>
        <w:t xml:space="preserve">   </w:t>
      </w:r>
      <w:r w:rsidR="00FB533E">
        <w:rPr>
          <w:rFonts w:ascii="Courier New" w:hAnsi="Courier New" w:cs="Courier New"/>
          <w:sz w:val="28"/>
          <w:szCs w:val="28"/>
          <w:lang w:eastAsia="fr-FR"/>
        </w:rPr>
        <w:t>»</w:t>
      </w:r>
      <w:r w:rsidRPr="00C6272D">
        <w:rPr>
          <w:rFonts w:ascii="Courier New" w:hAnsi="Courier New" w:cs="Courier New"/>
          <w:i/>
          <w:iCs/>
          <w:sz w:val="28"/>
          <w:szCs w:val="28"/>
          <w:lang w:eastAsia="fr-FR"/>
        </w:rPr>
        <w:t xml:space="preserve">. </w:t>
      </w:r>
    </w:p>
    <w:p w:rsidR="00FB533E" w:rsidRDefault="00FB533E" w:rsidP="0051422F">
      <w:pPr>
        <w:pStyle w:val="Sansinterligne"/>
        <w:rPr>
          <w:rFonts w:ascii="Courier New" w:hAnsi="Courier New" w:cs="Courier New"/>
          <w:i/>
          <w:iCs/>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Reprenons-le maintenant, avec la perspective qui est celle dont nous nous approchons, pour essayer </w:t>
      </w: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saisir comment peut se formuler la nécessité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du fantasme en tant que support du désir.</w:t>
      </w:r>
    </w:p>
    <w:p w:rsidR="00FB533E" w:rsidRDefault="0051422F"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FREUD</w:t>
      </w:r>
      <w:r w:rsidRPr="00C6272D">
        <w:rPr>
          <w:rFonts w:ascii="Courier New" w:hAnsi="Courier New" w:cs="Courier New"/>
          <w:sz w:val="28"/>
          <w:szCs w:val="28"/>
          <w:lang w:eastAsia="fr-FR"/>
        </w:rPr>
        <w:t>, parlant de ces fantasmes tels qu'il les a observés sur un certain nombre de sujets à l'époque avec une prédominance chez les femmes, nous dit que la pre</w:t>
      </w:r>
      <w:r w:rsidRPr="00C6272D">
        <w:rPr>
          <w:rFonts w:ascii="Courier New" w:hAnsi="Courier New" w:cs="Courier New"/>
          <w:sz w:val="28"/>
          <w:szCs w:val="28"/>
          <w:lang w:eastAsia="fr-FR"/>
        </w:rPr>
        <w:softHyphen/>
        <w:t xml:space="preserve">mière phase de la </w:t>
      </w:r>
      <w:r w:rsidRPr="00FB533E">
        <w:rPr>
          <w:rFonts w:ascii="Times New Roman" w:hAnsi="Times New Roman" w:cs="Times New Roman"/>
          <w:i/>
          <w:iCs/>
          <w:sz w:val="24"/>
          <w:szCs w:val="24"/>
          <w:lang w:eastAsia="fr-FR"/>
        </w:rPr>
        <w:t>Schlag fantasie</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est restituée</w:t>
      </w:r>
      <w:r w:rsidR="00FB533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FB533E" w:rsidRDefault="0051422F" w:rsidP="00FB533E">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pour autant qu'elle parvient à être réévoquée</w:t>
      </w:r>
    </w:p>
    <w:p w:rsidR="00FB533E" w:rsidRDefault="0051422F" w:rsidP="00FB533E">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soit dans </w:t>
      </w:r>
      <w:r w:rsidRPr="00FB533E">
        <w:rPr>
          <w:rFonts w:ascii="Times New Roman" w:hAnsi="Times New Roman" w:cs="Times New Roman"/>
          <w:i/>
          <w:sz w:val="24"/>
          <w:szCs w:val="24"/>
          <w:lang w:eastAsia="fr-FR"/>
        </w:rPr>
        <w:t>les fantasmes</w:t>
      </w:r>
      <w:r w:rsidRPr="00C6272D">
        <w:rPr>
          <w:rFonts w:ascii="Courier New" w:hAnsi="Courier New" w:cs="Courier New"/>
          <w:sz w:val="28"/>
          <w:szCs w:val="28"/>
          <w:lang w:eastAsia="fr-FR"/>
        </w:rPr>
        <w:t xml:space="preserve">, soit dans </w:t>
      </w:r>
      <w:r w:rsidRPr="00FB533E">
        <w:rPr>
          <w:rFonts w:ascii="Times New Roman" w:hAnsi="Times New Roman" w:cs="Times New Roman"/>
          <w:i/>
          <w:sz w:val="24"/>
          <w:szCs w:val="24"/>
          <w:lang w:eastAsia="fr-FR"/>
        </w:rPr>
        <w:t>les souvenirs</w:t>
      </w:r>
      <w:r w:rsidRPr="00C6272D">
        <w:rPr>
          <w:rFonts w:ascii="Courier New" w:hAnsi="Courier New" w:cs="Courier New"/>
          <w:sz w:val="28"/>
          <w:szCs w:val="28"/>
          <w:lang w:eastAsia="fr-FR"/>
        </w:rPr>
        <w:t xml:space="preserve"> du sujet</w:t>
      </w: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par la phrase suivante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FB533E" w:rsidRPr="001271BC" w:rsidRDefault="0051422F" w:rsidP="00FB533E">
      <w:pPr>
        <w:pStyle w:val="Sansinterligne"/>
        <w:ind w:left="708" w:firstLine="708"/>
        <w:rPr>
          <w:rFonts w:ascii="Courier New" w:hAnsi="Courier New" w:cs="Courier New"/>
          <w:i/>
          <w:iCs/>
          <w:sz w:val="28"/>
          <w:szCs w:val="28"/>
          <w:lang w:eastAsia="fr-FR"/>
        </w:rPr>
      </w:pPr>
      <w:r w:rsidRPr="001271BC">
        <w:rPr>
          <w:rFonts w:ascii="Courier New" w:hAnsi="Courier New" w:cs="Courier New"/>
          <w:iCs/>
          <w:sz w:val="28"/>
          <w:szCs w:val="28"/>
          <w:lang w:eastAsia="fr-FR"/>
        </w:rPr>
        <w:t>«</w:t>
      </w:r>
      <w:r w:rsidRPr="001271BC">
        <w:rPr>
          <w:rFonts w:ascii="Courier New" w:hAnsi="Courier New" w:cs="Courier New"/>
          <w:i/>
          <w:iCs/>
          <w:sz w:val="28"/>
          <w:szCs w:val="28"/>
          <w:lang w:eastAsia="fr-FR"/>
        </w:rPr>
        <w:t xml:space="preserve"> </w:t>
      </w:r>
      <w:r w:rsidR="00FB533E" w:rsidRPr="001271BC">
        <w:rPr>
          <w:rFonts w:ascii="Times New Roman" w:hAnsi="Times New Roman" w:cs="Times New Roman"/>
          <w:i/>
          <w:iCs/>
          <w:sz w:val="24"/>
          <w:szCs w:val="24"/>
          <w:lang w:eastAsia="fr-FR"/>
        </w:rPr>
        <w:t>D</w:t>
      </w:r>
      <w:r w:rsidRPr="001271BC">
        <w:rPr>
          <w:rFonts w:ascii="Times New Roman" w:hAnsi="Times New Roman" w:cs="Times New Roman"/>
          <w:i/>
          <w:iCs/>
          <w:sz w:val="24"/>
          <w:szCs w:val="24"/>
          <w:lang w:eastAsia="fr-FR"/>
        </w:rPr>
        <w:t>er Vater schlägt das Kind</w:t>
      </w:r>
      <w:r w:rsidRPr="001271BC">
        <w:rPr>
          <w:rFonts w:ascii="Courier New" w:hAnsi="Courier New" w:cs="Courier New"/>
          <w:i/>
          <w:iCs/>
          <w:sz w:val="28"/>
          <w:szCs w:val="28"/>
          <w:lang w:eastAsia="fr-FR"/>
        </w:rPr>
        <w:t xml:space="preserve"> </w:t>
      </w:r>
      <w:r w:rsidRPr="001271BC">
        <w:rPr>
          <w:rFonts w:ascii="Courier New" w:hAnsi="Courier New" w:cs="Courier New"/>
          <w:iCs/>
          <w:sz w:val="28"/>
          <w:szCs w:val="28"/>
          <w:lang w:eastAsia="fr-FR"/>
        </w:rPr>
        <w:t>»</w:t>
      </w:r>
      <w:r w:rsidRPr="001271BC">
        <w:rPr>
          <w:rFonts w:ascii="Courier New" w:hAnsi="Courier New" w:cs="Courier New"/>
          <w:i/>
          <w:iCs/>
          <w:sz w:val="28"/>
          <w:szCs w:val="28"/>
          <w:lang w:eastAsia="fr-FR"/>
        </w:rPr>
        <w:t xml:space="preserve"> </w:t>
      </w:r>
    </w:p>
    <w:p w:rsidR="00FB533E" w:rsidRPr="001271BC" w:rsidRDefault="00FB533E" w:rsidP="0051422F">
      <w:pPr>
        <w:pStyle w:val="Sansinterligne"/>
        <w:rPr>
          <w:rFonts w:ascii="Courier New" w:hAnsi="Courier New" w:cs="Courier New"/>
          <w:i/>
          <w:iCs/>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que l'enfant qui est battu dans l'occa</w:t>
      </w:r>
      <w:r w:rsidRPr="00C6272D">
        <w:rPr>
          <w:rFonts w:ascii="Courier New" w:hAnsi="Courier New" w:cs="Courier New"/>
          <w:sz w:val="28"/>
          <w:szCs w:val="28"/>
          <w:lang w:eastAsia="fr-FR"/>
        </w:rPr>
        <w:softHyphen/>
        <w:t xml:space="preserve">sion,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est par rapport au sujet ceci</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51422F" w:rsidRPr="00C6272D" w:rsidRDefault="0051422F" w:rsidP="00FB533E">
      <w:pPr>
        <w:pStyle w:val="Sansinterligne"/>
        <w:ind w:left="1416"/>
        <w:rPr>
          <w:rFonts w:ascii="Courier New" w:hAnsi="Courier New" w:cs="Courier New"/>
          <w:sz w:val="28"/>
          <w:szCs w:val="28"/>
          <w:lang w:eastAsia="fr-FR"/>
        </w:rPr>
      </w:pPr>
      <w:r w:rsidRPr="00C6272D">
        <w:rPr>
          <w:rFonts w:ascii="Courier New" w:hAnsi="Courier New" w:cs="Courier New"/>
          <w:sz w:val="28"/>
          <w:szCs w:val="28"/>
          <w:lang w:eastAsia="fr-FR"/>
        </w:rPr>
        <w:t xml:space="preserve">« </w:t>
      </w:r>
      <w:r w:rsidR="00FB533E">
        <w:rPr>
          <w:rFonts w:ascii="Times New Roman" w:hAnsi="Times New Roman" w:cs="Times New Roman"/>
          <w:i/>
          <w:iCs/>
          <w:sz w:val="24"/>
          <w:szCs w:val="24"/>
          <w:lang w:eastAsia="fr-FR"/>
        </w:rPr>
        <w:t>L</w:t>
      </w:r>
      <w:r w:rsidRPr="00FB533E">
        <w:rPr>
          <w:rFonts w:ascii="Times New Roman" w:hAnsi="Times New Roman" w:cs="Times New Roman"/>
          <w:i/>
          <w:iCs/>
          <w:sz w:val="24"/>
          <w:szCs w:val="24"/>
          <w:lang w:eastAsia="fr-FR"/>
        </w:rPr>
        <w:t>e père bat l'enfant que je hais.</w:t>
      </w:r>
      <w:r w:rsidRPr="00C6272D">
        <w:rPr>
          <w:rFonts w:ascii="Courier New" w:hAnsi="Courier New" w:cs="Courier New"/>
          <w:i/>
          <w:iCs/>
          <w:sz w:val="28"/>
          <w:szCs w:val="28"/>
          <w:lang w:eastAsia="fr-FR"/>
        </w:rPr>
        <w:t xml:space="preserve"> </w:t>
      </w:r>
      <w:r w:rsidRPr="00FB533E">
        <w:rPr>
          <w:rFonts w:ascii="Courier New" w:hAnsi="Courier New" w:cs="Courier New"/>
          <w:iCs/>
          <w:sz w:val="28"/>
          <w:szCs w:val="28"/>
          <w:lang w:eastAsia="fr-FR"/>
        </w:rPr>
        <w:t>»</w:t>
      </w:r>
      <w:r w:rsidRPr="00C6272D">
        <w:rPr>
          <w:rFonts w:ascii="Courier New" w:hAnsi="Courier New" w:cs="Courier New"/>
          <w:i/>
          <w:iCs/>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Nous voici donc portés par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du point initial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au cœur même de quelque chose qui se situe dans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qualité la plus aiguë de l'amour et de la haine, celle qui vise l'autre dans son être</w:t>
      </w:r>
      <w:r w:rsidR="00FB533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1422F" w:rsidRPr="00C6272D">
        <w:rPr>
          <w:rFonts w:ascii="Courier New" w:hAnsi="Courier New" w:cs="Courier New"/>
          <w:sz w:val="28"/>
          <w:szCs w:val="28"/>
          <w:lang w:eastAsia="fr-FR"/>
        </w:rPr>
        <w:t>t pour autant</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FB533E"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que cet être dans cette occasion est soumis au maximum de la déchéance, dans la valorisation symbolique </w:t>
      </w:r>
    </w:p>
    <w:p w:rsidR="00FB533E" w:rsidRDefault="00FB533E" w:rsidP="002D76E9">
      <w:pPr>
        <w:pStyle w:val="Sansinterligne"/>
        <w:numPr>
          <w:ilvl w:val="0"/>
          <w:numId w:val="6"/>
        </w:numPr>
        <w:rPr>
          <w:rFonts w:ascii="Courier New" w:hAnsi="Courier New" w:cs="Courier New"/>
          <w:sz w:val="28"/>
          <w:szCs w:val="28"/>
          <w:lang w:eastAsia="fr-FR"/>
        </w:rPr>
      </w:pPr>
      <w:r>
        <w:rPr>
          <w:rFonts w:ascii="Courier New" w:hAnsi="Courier New" w:cs="Courier New"/>
          <w:sz w:val="28"/>
          <w:szCs w:val="28"/>
          <w:lang w:eastAsia="fr-FR"/>
        </w:rPr>
        <w:t xml:space="preserve">que </w:t>
      </w:r>
      <w:r w:rsidR="0051422F" w:rsidRPr="00C6272D">
        <w:rPr>
          <w:rFonts w:ascii="Courier New" w:hAnsi="Courier New" w:cs="Courier New"/>
          <w:sz w:val="28"/>
          <w:szCs w:val="28"/>
          <w:lang w:eastAsia="fr-FR"/>
        </w:rPr>
        <w:t>par la vio</w:t>
      </w:r>
      <w:r w:rsidR="0051422F" w:rsidRPr="00C6272D">
        <w:rPr>
          <w:rFonts w:ascii="Courier New" w:hAnsi="Courier New" w:cs="Courier New"/>
          <w:sz w:val="28"/>
          <w:szCs w:val="28"/>
          <w:lang w:eastAsia="fr-FR"/>
        </w:rPr>
        <w:softHyphen/>
        <w:t xml:space="preserve">lence et le caprice paternel, </w:t>
      </w:r>
    </w:p>
    <w:p w:rsidR="00FB533E" w:rsidRDefault="0051422F" w:rsidP="00FB533E">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il est là.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L'injure ici, si on l'appelle narcissique est quelque chose qui en somme, est totale. Elle vise, chez le sujet haï, ce qui est demandé </w:t>
      </w:r>
      <w:r w:rsidRPr="00FB533E">
        <w:rPr>
          <w:rFonts w:ascii="Times New Roman" w:hAnsi="Times New Roman" w:cs="Times New Roman"/>
          <w:i/>
          <w:sz w:val="24"/>
          <w:szCs w:val="24"/>
          <w:lang w:eastAsia="fr-FR"/>
        </w:rPr>
        <w:t>au-delà</w:t>
      </w:r>
      <w:r w:rsidRPr="00C6272D">
        <w:rPr>
          <w:rFonts w:ascii="Courier New" w:hAnsi="Courier New" w:cs="Courier New"/>
          <w:sz w:val="28"/>
          <w:szCs w:val="28"/>
          <w:lang w:eastAsia="fr-FR"/>
        </w:rPr>
        <w:t xml:space="preserve"> de toute demande.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Elle vise ceci </w:t>
      </w:r>
      <w:r w:rsidRPr="00FB533E">
        <w:rPr>
          <w:rFonts w:ascii="Times New Roman" w:hAnsi="Times New Roman" w:cs="Times New Roman"/>
          <w:i/>
          <w:sz w:val="24"/>
          <w:szCs w:val="24"/>
          <w:lang w:eastAsia="fr-FR"/>
        </w:rPr>
        <w:t>qu'il est absolument frustré, privé d'amour</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C839C2"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caractère de déchéance subjective qui est lié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 l'enfant à la rencontre avec la première punition corporelle laisse des traces diverses suivant le caractère diversement répété. </w:t>
      </w:r>
    </w:p>
    <w:p w:rsidR="00FB533E" w:rsidRDefault="00FB533E" w:rsidP="0051422F">
      <w:pPr>
        <w:pStyle w:val="Sansinterligne"/>
        <w:rPr>
          <w:rFonts w:ascii="Courier New" w:hAnsi="Courier New" w:cs="Courier New"/>
          <w:sz w:val="28"/>
          <w:szCs w:val="28"/>
          <w:lang w:eastAsia="fr-FR"/>
        </w:rPr>
      </w:pP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chacun peut constater à l'époque où nous vivons, où ces choses sont extrêmement ménagées aux enfants que, s'il arrive qu'après qu'un enfant n'ait jamais été battu, il soit l'objet une fois de quelques sévices, fussent-ils le plus justifiés, du moins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à une époque relativement tardive, on ne saurait imaginer les conséquences, au moins sur l'instant, prostrantes qu'</w:t>
      </w:r>
      <w:r w:rsidR="00FB533E">
        <w:rPr>
          <w:rFonts w:ascii="Courier New" w:hAnsi="Courier New" w:cs="Courier New"/>
          <w:sz w:val="28"/>
          <w:szCs w:val="28"/>
          <w:lang w:eastAsia="fr-FR"/>
        </w:rPr>
        <w:t>a</w:t>
      </w:r>
      <w:r w:rsidRPr="00C6272D">
        <w:rPr>
          <w:rFonts w:ascii="Courier New" w:hAnsi="Courier New" w:cs="Courier New"/>
          <w:sz w:val="28"/>
          <w:szCs w:val="28"/>
          <w:lang w:eastAsia="fr-FR"/>
        </w:rPr>
        <w:t xml:space="preserve"> cette expérience pour l'enfant.</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Quoi qu'il en soit, nous pouvons considérer comme donné que l'expérience primitive est bien là ce dont il s'agit, telle que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nous l'exprime</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r w:rsidRPr="00FB533E">
        <w:rPr>
          <w:rFonts w:ascii="Times New Roman" w:hAnsi="Times New Roman" w:cs="Times New Roman"/>
          <w:i/>
          <w:lang w:eastAsia="fr-FR"/>
        </w:rPr>
        <w:t>Entre cette phase et la suivante il doit se passer quelques grosses transformations</w:t>
      </w:r>
      <w:r w:rsidRPr="00C6272D">
        <w:rPr>
          <w:rFonts w:ascii="Courier New" w:hAnsi="Courier New" w:cs="Courier New"/>
          <w:sz w:val="28"/>
          <w:szCs w:val="28"/>
          <w:lang w:eastAsia="fr-FR"/>
        </w:rPr>
        <w:t xml:space="preserve"> ».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 effet cette seconde phase,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nous l'exprime ainsi</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C21633" w:rsidRDefault="0051422F" w:rsidP="0051422F">
      <w:pPr>
        <w:pStyle w:val="Sansinterligne"/>
        <w:rPr>
          <w:rFonts w:ascii="Times New Roman" w:hAnsi="Times New Roman" w:cs="Times New Roman"/>
          <w:i/>
          <w:lang w:eastAsia="fr-FR"/>
        </w:rPr>
      </w:pPr>
      <w:r w:rsidRPr="00C6272D">
        <w:rPr>
          <w:rFonts w:ascii="Courier New" w:hAnsi="Courier New" w:cs="Courier New"/>
          <w:sz w:val="28"/>
          <w:szCs w:val="28"/>
          <w:lang w:eastAsia="fr-FR"/>
        </w:rPr>
        <w:t xml:space="preserve">« </w:t>
      </w:r>
      <w:r w:rsidRPr="00FB533E">
        <w:rPr>
          <w:rFonts w:ascii="Times New Roman" w:hAnsi="Times New Roman" w:cs="Times New Roman"/>
          <w:i/>
          <w:lang w:eastAsia="fr-FR"/>
        </w:rPr>
        <w:t>la personne qui bat est restée être le père, mais l'enfant battu est devenu régulièrement, dans</w:t>
      </w:r>
    </w:p>
    <w:p w:rsidR="00C21633" w:rsidRDefault="0051422F" w:rsidP="0051422F">
      <w:pPr>
        <w:pStyle w:val="Sansinterligne"/>
        <w:rPr>
          <w:rFonts w:ascii="Times New Roman" w:hAnsi="Times New Roman" w:cs="Times New Roman"/>
          <w:i/>
          <w:lang w:eastAsia="fr-FR"/>
        </w:rPr>
      </w:pPr>
      <w:r w:rsidRPr="00FB533E">
        <w:rPr>
          <w:rFonts w:ascii="Times New Roman" w:hAnsi="Times New Roman" w:cs="Times New Roman"/>
          <w:i/>
          <w:lang w:eastAsia="fr-FR"/>
        </w:rPr>
        <w:t xml:space="preserve"> la règle, l'enfant du fantasme lui-même. Le fantasme est à un très très haut degré teinté de plaisir, </w:t>
      </w:r>
    </w:p>
    <w:p w:rsidR="00FB533E" w:rsidRDefault="0051422F" w:rsidP="0051422F">
      <w:pPr>
        <w:pStyle w:val="Sansinterligne"/>
        <w:rPr>
          <w:rFonts w:ascii="Courier New" w:hAnsi="Courier New" w:cs="Courier New"/>
          <w:sz w:val="28"/>
          <w:szCs w:val="28"/>
          <w:lang w:eastAsia="fr-FR"/>
        </w:rPr>
      </w:pPr>
      <w:r w:rsidRPr="00FB533E">
        <w:rPr>
          <w:rFonts w:ascii="Times New Roman" w:hAnsi="Times New Roman" w:cs="Times New Roman"/>
          <w:i/>
          <w:lang w:eastAsia="fr-FR"/>
        </w:rPr>
        <w:t>et s'accomplit d'une façon tout à fait significative à laquelle nous aurons a</w:t>
      </w:r>
      <w:r w:rsidR="00FB533E">
        <w:rPr>
          <w:rFonts w:ascii="Times New Roman" w:hAnsi="Times New Roman" w:cs="Times New Roman"/>
          <w:i/>
          <w:lang w:eastAsia="fr-FR"/>
        </w:rPr>
        <w:t>ff</w:t>
      </w:r>
      <w:r w:rsidRPr="00FB533E">
        <w:rPr>
          <w:rFonts w:ascii="Times New Roman" w:hAnsi="Times New Roman" w:cs="Times New Roman"/>
          <w:i/>
          <w:lang w:eastAsia="fr-FR"/>
        </w:rPr>
        <w:t>aire plus tard</w:t>
      </w:r>
      <w:r w:rsidRPr="00C6272D">
        <w:rPr>
          <w:rFonts w:ascii="Courier New" w:hAnsi="Courier New" w:cs="Courier New"/>
          <w:sz w:val="28"/>
          <w:szCs w:val="28"/>
          <w:lang w:eastAsia="fr-FR"/>
        </w:rPr>
        <w:t xml:space="preserve"> » </w:t>
      </w:r>
    </w:p>
    <w:p w:rsidR="00FB533E" w:rsidRDefault="00FB533E" w:rsidP="0051422F">
      <w:pPr>
        <w:pStyle w:val="Sansinterligne"/>
        <w:rPr>
          <w:rFonts w:ascii="Courier New" w:hAnsi="Courier New" w:cs="Courier New"/>
          <w:sz w:val="28"/>
          <w:szCs w:val="28"/>
          <w:lang w:eastAsia="fr-FR"/>
        </w:rPr>
      </w:pP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51422F" w:rsidRPr="00C6272D">
        <w:rPr>
          <w:rFonts w:ascii="Courier New" w:hAnsi="Courier New" w:cs="Courier New"/>
          <w:sz w:val="28"/>
          <w:szCs w:val="28"/>
          <w:lang w:eastAsia="fr-FR"/>
        </w:rPr>
        <w:t>t pour cause</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6A0073" w:rsidRDefault="006A0073"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i/>
          <w:iCs/>
          <w:sz w:val="28"/>
          <w:szCs w:val="28"/>
          <w:lang w:eastAsia="fr-FR"/>
        </w:rPr>
      </w:pPr>
      <w:r w:rsidRPr="00C6272D">
        <w:rPr>
          <w:rFonts w:ascii="Courier New" w:hAnsi="Courier New" w:cs="Courier New"/>
          <w:sz w:val="28"/>
          <w:szCs w:val="28"/>
          <w:lang w:eastAsia="fr-FR"/>
        </w:rPr>
        <w:t xml:space="preserve">« </w:t>
      </w:r>
      <w:r w:rsidRPr="00FB533E">
        <w:rPr>
          <w:rFonts w:ascii="Times New Roman" w:hAnsi="Times New Roman" w:cs="Times New Roman"/>
          <w:i/>
          <w:lang w:eastAsia="fr-FR"/>
        </w:rPr>
        <w:t xml:space="preserve">Sa formule articulée est maintenant ainsi: </w:t>
      </w:r>
      <w:r w:rsidRPr="00FB533E">
        <w:rPr>
          <w:rFonts w:ascii="Times New Roman" w:hAnsi="Times New Roman" w:cs="Times New Roman"/>
          <w:i/>
          <w:iCs/>
          <w:lang w:eastAsia="fr-FR"/>
        </w:rPr>
        <w:t>je suis battu par le père.</w:t>
      </w:r>
      <w:r w:rsidRPr="00C6272D">
        <w:rPr>
          <w:rFonts w:ascii="Courier New" w:hAnsi="Courier New" w:cs="Courier New"/>
          <w:i/>
          <w:iCs/>
          <w:sz w:val="28"/>
          <w:szCs w:val="28"/>
          <w:lang w:eastAsia="fr-FR"/>
        </w:rPr>
        <w:t xml:space="preserve"> </w:t>
      </w:r>
      <w:r w:rsidRPr="00FB533E">
        <w:rPr>
          <w:rFonts w:ascii="Courier New" w:hAnsi="Courier New" w:cs="Courier New"/>
          <w:iCs/>
          <w:sz w:val="28"/>
          <w:szCs w:val="28"/>
          <w:lang w:eastAsia="fr-FR"/>
        </w:rPr>
        <w:t>»</w:t>
      </w:r>
      <w:r w:rsidRPr="00C6272D">
        <w:rPr>
          <w:rFonts w:ascii="Courier New" w:hAnsi="Courier New" w:cs="Courier New"/>
          <w:i/>
          <w:iCs/>
          <w:sz w:val="28"/>
          <w:szCs w:val="28"/>
          <w:lang w:eastAsia="fr-FR"/>
        </w:rPr>
        <w:t xml:space="preserve"> </w:t>
      </w:r>
    </w:p>
    <w:p w:rsidR="00FB533E" w:rsidRDefault="00FB533E" w:rsidP="0051422F">
      <w:pPr>
        <w:pStyle w:val="Sansinterligne"/>
        <w:rPr>
          <w:rFonts w:ascii="Courier New" w:hAnsi="Courier New" w:cs="Courier New"/>
          <w:i/>
          <w:iCs/>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ajoute que ceci qui est</w:t>
      </w:r>
      <w:r w:rsidR="00FB533E">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C21633" w:rsidRDefault="0051422F" w:rsidP="0051422F">
      <w:pPr>
        <w:pStyle w:val="Sansinterligne"/>
        <w:rPr>
          <w:rFonts w:ascii="Times New Roman" w:hAnsi="Times New Roman" w:cs="Times New Roman"/>
          <w:i/>
          <w:lang w:eastAsia="fr-FR"/>
        </w:rPr>
      </w:pPr>
      <w:r w:rsidRPr="00C6272D">
        <w:rPr>
          <w:rFonts w:ascii="Courier New" w:hAnsi="Courier New" w:cs="Courier New"/>
          <w:sz w:val="28"/>
          <w:szCs w:val="28"/>
          <w:lang w:eastAsia="fr-FR"/>
        </w:rPr>
        <w:t xml:space="preserve">« </w:t>
      </w:r>
      <w:r w:rsidRPr="00FB533E">
        <w:rPr>
          <w:rFonts w:ascii="Times New Roman" w:hAnsi="Times New Roman" w:cs="Times New Roman"/>
          <w:i/>
          <w:lang w:eastAsia="fr-FR"/>
        </w:rPr>
        <w:t xml:space="preserve">la plus importante et la plus lourde en conséquence de toutes les phases, nous pouvons dire d'elle quand même dans un certain sens qu'elle n'a jamais d'existence réelle. Elle n'est jamais en aucun cas ré-évoquée, elle n'est jamais portée à la conscience. Elle est une construction de l'analyse, </w:t>
      </w:r>
    </w:p>
    <w:p w:rsidR="0051422F" w:rsidRPr="00C6272D" w:rsidRDefault="0051422F" w:rsidP="0051422F">
      <w:pPr>
        <w:pStyle w:val="Sansinterligne"/>
        <w:rPr>
          <w:rFonts w:ascii="Courier New" w:hAnsi="Courier New" w:cs="Courier New"/>
          <w:sz w:val="28"/>
          <w:szCs w:val="28"/>
          <w:lang w:eastAsia="fr-FR"/>
        </w:rPr>
      </w:pPr>
      <w:r w:rsidRPr="00FB533E">
        <w:rPr>
          <w:rFonts w:ascii="Times New Roman" w:hAnsi="Times New Roman" w:cs="Times New Roman"/>
          <w:i/>
          <w:lang w:eastAsia="fr-FR"/>
        </w:rPr>
        <w:t>mais elle n'en est pas moins une nécessité</w:t>
      </w:r>
      <w:r w:rsidRPr="00C6272D">
        <w:rPr>
          <w:rFonts w:ascii="Courier New" w:hAnsi="Courier New" w:cs="Courier New"/>
          <w:sz w:val="28"/>
          <w:szCs w:val="28"/>
          <w:lang w:eastAsia="fr-FR"/>
        </w:rPr>
        <w:t xml:space="preserve">. </w:t>
      </w:r>
      <w:r w:rsidRPr="00FB533E">
        <w:rPr>
          <w:rFonts w:ascii="Courier New" w:hAnsi="Courier New" w:cs="Courier New"/>
          <w:iCs/>
          <w:sz w:val="28"/>
          <w:szCs w:val="28"/>
          <w:lang w:eastAsia="fr-FR"/>
        </w:rPr>
        <w:t>»</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Je crois qu'on ne soupèse pas assez les conséquences d'une telle affirmation chez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fin de compte, puisque nous ne la rencontrons jamais, cette phase la plus significative, il est tout de même très important de voir</w:t>
      </w:r>
      <w:r w:rsidR="00FB533E">
        <w:rPr>
          <w:rFonts w:ascii="Courier New" w:hAnsi="Courier New" w:cs="Courier New"/>
          <w:sz w:val="28"/>
          <w:szCs w:val="28"/>
          <w:lang w:eastAsia="fr-FR"/>
        </w:rPr>
        <w:t>…</w:t>
      </w:r>
    </w:p>
    <w:p w:rsidR="00FB533E" w:rsidRDefault="0051422F" w:rsidP="00FB533E">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puisqu'elle aboutit à une troisième </w:t>
      </w:r>
    </w:p>
    <w:p w:rsidR="00FB533E" w:rsidRDefault="0051422F" w:rsidP="00FB533E">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phase, la phase en question</w:t>
      </w: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qu'il est nécessaire que nous concevions cette seconde phase comme </w:t>
      </w:r>
      <w:r>
        <w:rPr>
          <w:rFonts w:ascii="Courier New" w:hAnsi="Courier New" w:cs="Courier New"/>
          <w:sz w:val="28"/>
          <w:szCs w:val="28"/>
          <w:lang w:eastAsia="fr-FR"/>
        </w:rPr>
        <w:t>[</w:t>
      </w:r>
      <w:r w:rsidR="00C21633">
        <w:rPr>
          <w:rFonts w:ascii="Garamond" w:hAnsi="Garamond" w:cs="Courier New"/>
          <w:sz w:val="24"/>
          <w:szCs w:val="24"/>
          <w:lang w:eastAsia="fr-FR"/>
        </w:rPr>
        <w:t>…</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et cherchée par </w:t>
      </w:r>
      <w:r w:rsidR="0051422F" w:rsidRPr="00FB533E">
        <w:rPr>
          <w:rFonts w:ascii="Times New Roman" w:hAnsi="Times New Roman" w:cs="Times New Roman"/>
          <w:i/>
          <w:sz w:val="24"/>
          <w:szCs w:val="24"/>
          <w:lang w:eastAsia="fr-FR"/>
        </w:rPr>
        <w:t>le sujet</w:t>
      </w:r>
      <w:r w:rsidR="0051422F" w:rsidRPr="00C6272D">
        <w:rPr>
          <w:rFonts w:ascii="Courier New" w:hAnsi="Courier New" w:cs="Courier New"/>
          <w:sz w:val="28"/>
          <w:szCs w:val="28"/>
          <w:lang w:eastAsia="fr-FR"/>
        </w:rPr>
        <w:t xml:space="preserve">. </w:t>
      </w:r>
    </w:p>
    <w:p w:rsidR="00FB533E" w:rsidRDefault="00FB533E"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bien entendu, ce quelque chose qui est cherché nous intéresse au plus haut degré, puisque ce n'est rien d'autre que la formule du masochisme primordial, c'est-à</w:t>
      </w:r>
      <w:r w:rsidRPr="00C6272D">
        <w:rPr>
          <w:rFonts w:ascii="Courier New" w:hAnsi="Courier New" w:cs="Courier New"/>
          <w:sz w:val="28"/>
          <w:szCs w:val="28"/>
          <w:lang w:eastAsia="fr-FR"/>
        </w:rPr>
        <w:softHyphen/>
        <w:t>-dire justement ce moment où le sujet va chercher au plus près sa réalisation à lui, de sujet, dans la dialectique signifiante.</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Quelque chose d'essentiel</w:t>
      </w:r>
      <w:r w:rsidR="00FB533E">
        <w:rPr>
          <w:rFonts w:ascii="Courier New" w:hAnsi="Courier New" w:cs="Courier New"/>
          <w:sz w:val="28"/>
          <w:szCs w:val="28"/>
          <w:lang w:eastAsia="fr-FR"/>
        </w:rPr>
        <w:t>…</w:t>
      </w:r>
    </w:p>
    <w:p w:rsidR="00FB533E" w:rsidRDefault="0051422F" w:rsidP="00FB533E">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comme dit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à juste titre</w:t>
      </w: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s'est passé entre </w:t>
      </w:r>
      <w:r w:rsidR="0051422F" w:rsidRPr="00FB533E">
        <w:rPr>
          <w:rFonts w:ascii="Times New Roman" w:hAnsi="Times New Roman" w:cs="Times New Roman"/>
          <w:i/>
          <w:sz w:val="24"/>
          <w:szCs w:val="24"/>
          <w:lang w:eastAsia="fr-FR"/>
        </w:rPr>
        <w:t>la première</w:t>
      </w:r>
      <w:r w:rsidR="0051422F" w:rsidRPr="00C6272D">
        <w:rPr>
          <w:rFonts w:ascii="Courier New" w:hAnsi="Courier New" w:cs="Courier New"/>
          <w:sz w:val="28"/>
          <w:szCs w:val="28"/>
          <w:lang w:eastAsia="fr-FR"/>
        </w:rPr>
        <w:t xml:space="preserve"> et </w:t>
      </w:r>
      <w:r w:rsidR="0051422F" w:rsidRPr="00FB533E">
        <w:rPr>
          <w:rFonts w:ascii="Times New Roman" w:hAnsi="Times New Roman" w:cs="Times New Roman"/>
          <w:i/>
          <w:sz w:val="24"/>
          <w:szCs w:val="24"/>
          <w:lang w:eastAsia="fr-FR"/>
        </w:rPr>
        <w:t>la seconde</w:t>
      </w:r>
      <w:r w:rsidR="0051422F" w:rsidRPr="00C6272D">
        <w:rPr>
          <w:rFonts w:ascii="Courier New" w:hAnsi="Courier New" w:cs="Courier New"/>
          <w:sz w:val="28"/>
          <w:szCs w:val="28"/>
          <w:lang w:eastAsia="fr-FR"/>
        </w:rPr>
        <w:t xml:space="preserve"> phase.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C'est à savoir ce quelque chose où il a vu l'autre comme </w:t>
      </w:r>
      <w:r w:rsidRPr="00FB533E">
        <w:rPr>
          <w:rFonts w:ascii="Times New Roman" w:hAnsi="Times New Roman" w:cs="Times New Roman"/>
          <w:i/>
          <w:sz w:val="24"/>
          <w:szCs w:val="24"/>
          <w:lang w:eastAsia="fr-FR"/>
        </w:rPr>
        <w:t>précipité</w:t>
      </w:r>
      <w:r w:rsidRPr="00C6272D">
        <w:rPr>
          <w:rFonts w:ascii="Courier New" w:hAnsi="Courier New" w:cs="Courier New"/>
          <w:sz w:val="28"/>
          <w:szCs w:val="28"/>
          <w:lang w:eastAsia="fr-FR"/>
        </w:rPr>
        <w:t xml:space="preserve"> de sa dignité de </w:t>
      </w:r>
      <w:r w:rsidRPr="00FB533E">
        <w:rPr>
          <w:rFonts w:ascii="Times New Roman" w:hAnsi="Times New Roman" w:cs="Times New Roman"/>
          <w:i/>
          <w:sz w:val="24"/>
          <w:szCs w:val="24"/>
          <w:lang w:eastAsia="fr-FR"/>
        </w:rPr>
        <w:t>sujet érigé</w:t>
      </w:r>
      <w:r w:rsidRPr="00C6272D">
        <w:rPr>
          <w:rFonts w:ascii="Courier New" w:hAnsi="Courier New" w:cs="Courier New"/>
          <w:sz w:val="28"/>
          <w:szCs w:val="28"/>
          <w:lang w:eastAsia="fr-FR"/>
        </w:rPr>
        <w:t xml:space="preserve">, de </w:t>
      </w:r>
      <w:r w:rsidRPr="00FB533E">
        <w:rPr>
          <w:rFonts w:ascii="Times New Roman" w:hAnsi="Times New Roman" w:cs="Times New Roman"/>
          <w:i/>
          <w:sz w:val="24"/>
          <w:szCs w:val="24"/>
          <w:lang w:eastAsia="fr-FR"/>
        </w:rPr>
        <w:t>petit rival</w:t>
      </w:r>
      <w:r w:rsidR="00FB533E">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21633" w:rsidRDefault="00C21633" w:rsidP="0051422F">
      <w:pPr>
        <w:pStyle w:val="Sansinterligne"/>
        <w:rPr>
          <w:rFonts w:ascii="Courier New" w:hAnsi="Courier New" w:cs="Courier New"/>
          <w:sz w:val="28"/>
          <w:szCs w:val="28"/>
          <w:lang w:eastAsia="fr-FR"/>
        </w:rPr>
      </w:pPr>
    </w:p>
    <w:p w:rsidR="00FB533E" w:rsidRDefault="00FB533E"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Q</w:t>
      </w:r>
      <w:r w:rsidR="0051422F" w:rsidRPr="00C6272D">
        <w:rPr>
          <w:rFonts w:ascii="Courier New" w:hAnsi="Courier New" w:cs="Courier New"/>
          <w:sz w:val="28"/>
          <w:szCs w:val="28"/>
          <w:lang w:eastAsia="fr-FR"/>
        </w:rPr>
        <w:t>uelque chose s'est ouvert en lui qui lui fait percevoir</w:t>
      </w:r>
      <w:r>
        <w:rPr>
          <w:rFonts w:ascii="Courier New" w:hAnsi="Courier New" w:cs="Courier New"/>
          <w:sz w:val="28"/>
          <w:szCs w:val="28"/>
          <w:lang w:eastAsia="fr-FR"/>
        </w:rPr>
        <w:t> :</w:t>
      </w:r>
      <w:r w:rsidR="0051422F" w:rsidRPr="00C6272D">
        <w:rPr>
          <w:rFonts w:ascii="Courier New" w:hAnsi="Courier New" w:cs="Courier New"/>
          <w:sz w:val="28"/>
          <w:szCs w:val="28"/>
          <w:lang w:eastAsia="fr-FR"/>
        </w:rPr>
        <w:t xml:space="preserve"> </w:t>
      </w:r>
    </w:p>
    <w:p w:rsidR="00FB533E"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que c'est dans cette possibilité même d'annulation subjective que réside tout son être en tant qu'être existant, </w:t>
      </w:r>
    </w:p>
    <w:p w:rsidR="0051422F" w:rsidRPr="00C6272D"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que c'est là, en frôlant au plus près cette abolition, qu'il mesure la dimension même dans laquelle il subsiste comme être</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sujet</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à</w:t>
      </w:r>
      <w:r w:rsidR="00FB533E">
        <w:rPr>
          <w:rFonts w:ascii="Courier New" w:hAnsi="Courier New" w:cs="Courier New"/>
          <w:sz w:val="28"/>
          <w:szCs w:val="28"/>
          <w:lang w:eastAsia="fr-FR"/>
        </w:rPr>
        <w:t xml:space="preserve"> </w:t>
      </w:r>
      <w:r w:rsidRPr="00C6272D">
        <w:rPr>
          <w:rFonts w:ascii="Courier New" w:hAnsi="Courier New" w:cs="Courier New"/>
          <w:sz w:val="28"/>
          <w:szCs w:val="28"/>
          <w:lang w:eastAsia="fr-FR"/>
        </w:rPr>
        <w:t>vouloir, comme être qui peut émettre un vœu.</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Qu'est-ce que nous donne toute la phénoménologie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du masochisme, telle qu'il faut bien tout de même aller la chercher dans la littérature masochiste, qu'elle nous plaise ou qu'elle ne nous plaise pas, que ce soit pornographique ou pas ?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Prenons un roman célèbre, ou un roman récent paru chez une maison demi clandestine.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Qu'est-ce que l'essence du fantasme masochiste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 fin de compte ? </w:t>
      </w:r>
    </w:p>
    <w:p w:rsidR="00FB533E" w:rsidRDefault="00FB533E" w:rsidP="0051422F">
      <w:pPr>
        <w:pStyle w:val="Sansinterligne"/>
        <w:rPr>
          <w:rFonts w:ascii="Courier New" w:hAnsi="Courier New" w:cs="Courier New"/>
          <w:sz w:val="28"/>
          <w:szCs w:val="28"/>
          <w:lang w:eastAsia="fr-FR"/>
        </w:rPr>
      </w:pP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la représentation par le sujet de </w:t>
      </w:r>
      <w:r w:rsidRPr="00C21633">
        <w:rPr>
          <w:rFonts w:ascii="Courier New" w:hAnsi="Courier New" w:cs="Courier New"/>
          <w:i/>
          <w:sz w:val="24"/>
          <w:szCs w:val="24"/>
          <w:lang w:eastAsia="fr-FR"/>
        </w:rPr>
        <w:t>quelque chose</w:t>
      </w:r>
      <w:r w:rsidRPr="00C6272D">
        <w:rPr>
          <w:rFonts w:ascii="Courier New" w:hAnsi="Courier New" w:cs="Courier New"/>
          <w:sz w:val="28"/>
          <w:szCs w:val="28"/>
          <w:lang w:eastAsia="fr-FR"/>
        </w:rPr>
        <w:t xml:space="preserve">, d'une pente, d'une série d'expériences imaginées, dont le versant, dont le rivage tient essentiellement à ceci qu'à la limite, il est purement et simplement traité comme une chose, comme quelque chose qui à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la limite se marchande, se vend, se maltraite, est annulé dans toute espèce de possibilité à proprement parler </w:t>
      </w:r>
      <w:r w:rsidR="00FB533E">
        <w:rPr>
          <w:rFonts w:ascii="Courier New" w:hAnsi="Courier New" w:cs="Courier New"/>
          <w:sz w:val="28"/>
          <w:szCs w:val="28"/>
          <w:lang w:eastAsia="fr-FR"/>
        </w:rPr>
        <w:t>« </w:t>
      </w:r>
      <w:r w:rsidRPr="00FB533E">
        <w:rPr>
          <w:rFonts w:ascii="Times New Roman" w:hAnsi="Times New Roman" w:cs="Times New Roman"/>
          <w:i/>
          <w:color w:val="0000CC"/>
          <w:sz w:val="24"/>
          <w:szCs w:val="24"/>
          <w:lang w:eastAsia="fr-FR"/>
        </w:rPr>
        <w:t>votive</w:t>
      </w:r>
      <w:r w:rsidR="00FB533E">
        <w:rPr>
          <w:rFonts w:ascii="Courier New" w:hAnsi="Courier New" w:cs="Courier New"/>
          <w:sz w:val="28"/>
          <w:szCs w:val="28"/>
          <w:lang w:eastAsia="fr-FR"/>
        </w:rPr>
        <w:t> »</w:t>
      </w:r>
      <w:r w:rsidRPr="00C6272D">
        <w:rPr>
          <w:rFonts w:ascii="Courier New" w:hAnsi="Courier New" w:cs="Courier New"/>
          <w:sz w:val="28"/>
          <w:szCs w:val="28"/>
          <w:lang w:eastAsia="fr-FR"/>
        </w:rPr>
        <w:t xml:space="preserve"> de se saisir autonome. </w:t>
      </w:r>
    </w:p>
    <w:p w:rsidR="00FB533E" w:rsidRDefault="00FB533E"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est traité comme un </w:t>
      </w:r>
      <w:r w:rsidRPr="00FB533E">
        <w:rPr>
          <w:rFonts w:ascii="Times New Roman" w:hAnsi="Times New Roman" w:cs="Times New Roman"/>
          <w:i/>
          <w:sz w:val="24"/>
          <w:szCs w:val="24"/>
          <w:lang w:eastAsia="fr-FR"/>
        </w:rPr>
        <w:t>fantasme</w:t>
      </w:r>
      <w:r w:rsidRPr="00C6272D">
        <w:rPr>
          <w:rFonts w:ascii="Courier New" w:hAnsi="Courier New" w:cs="Courier New"/>
          <w:sz w:val="28"/>
          <w:szCs w:val="28"/>
          <w:lang w:eastAsia="fr-FR"/>
        </w:rPr>
        <w:t xml:space="preserve">, </w:t>
      </w:r>
      <w:r w:rsidRPr="00FB533E">
        <w:rPr>
          <w:rFonts w:ascii="Times New Roman" w:hAnsi="Times New Roman" w:cs="Times New Roman"/>
          <w:i/>
          <w:sz w:val="24"/>
          <w:szCs w:val="24"/>
          <w:lang w:eastAsia="fr-FR"/>
        </w:rPr>
        <w:t>comme un chien</w:t>
      </w:r>
      <w:r w:rsidR="00FB533E">
        <w:rPr>
          <w:rFonts w:ascii="Times New Roman" w:hAnsi="Times New Roman" w:cs="Times New Roman"/>
          <w:i/>
          <w:sz w:val="24"/>
          <w:szCs w:val="24"/>
          <w:lang w:eastAsia="fr-FR"/>
        </w:rPr>
        <w:t xml:space="preserve">   </w:t>
      </w:r>
      <w:r w:rsidRPr="00C6272D">
        <w:rPr>
          <w:rFonts w:ascii="Courier New" w:hAnsi="Courier New" w:cs="Courier New"/>
          <w:sz w:val="28"/>
          <w:szCs w:val="28"/>
          <w:lang w:eastAsia="fr-FR"/>
        </w:rPr>
        <w:t xml:space="preserve">dirons-nous, et pas n'importe quel chien, un chien qu'on </w:t>
      </w:r>
      <w:r w:rsidRPr="00FB533E">
        <w:rPr>
          <w:rFonts w:ascii="Courier New" w:hAnsi="Courier New" w:cs="Courier New"/>
          <w:i/>
          <w:sz w:val="24"/>
          <w:szCs w:val="24"/>
          <w:lang w:eastAsia="fr-FR"/>
        </w:rPr>
        <w:t>maltraite</w:t>
      </w:r>
      <w:r w:rsidRPr="00C6272D">
        <w:rPr>
          <w:rFonts w:ascii="Courier New" w:hAnsi="Courier New" w:cs="Courier New"/>
          <w:sz w:val="28"/>
          <w:szCs w:val="28"/>
          <w:lang w:eastAsia="fr-FR"/>
        </w:rPr>
        <w:t>, précisément comme un chien déjà mal</w:t>
      </w:r>
      <w:r w:rsidRPr="00C6272D">
        <w:rPr>
          <w:rFonts w:ascii="Courier New" w:hAnsi="Courier New" w:cs="Courier New"/>
          <w:sz w:val="28"/>
          <w:szCs w:val="28"/>
          <w:lang w:eastAsia="fr-FR"/>
        </w:rPr>
        <w:softHyphen/>
        <w:t>traité.</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Ceci c'est la pointe, le point pivot, la base de transformation supposée chez le sujet qui cherche à trouver où est ce point d'oscillation, ce point d'équilibre, ce produit de ce </w:t>
      </w:r>
      <w:r w:rsidR="00FB533E" w:rsidRPr="009449BD">
        <w:rPr>
          <w:rFonts w:ascii="LACAN" w:hAnsi="LACAN" w:cs="Courier New"/>
          <w:color w:val="0000CC"/>
          <w:sz w:val="28"/>
          <w:szCs w:val="28"/>
          <w:lang w:eastAsia="fr-FR"/>
        </w:rPr>
        <w:t>S</w:t>
      </w:r>
      <w:r w:rsidRPr="00C6272D">
        <w:rPr>
          <w:rFonts w:ascii="Courier New" w:hAnsi="Courier New" w:cs="Courier New"/>
          <w:sz w:val="28"/>
          <w:szCs w:val="28"/>
          <w:lang w:eastAsia="fr-FR"/>
        </w:rPr>
        <w:t xml:space="preserve"> qui est ce en quoi </w:t>
      </w: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a précisément à entrer, s'il entre, si une fois entré dans la dialectique de la parole il a quelque part à se formuler comme sujet. </w:t>
      </w:r>
    </w:p>
    <w:p w:rsidR="00FB533E" w:rsidRDefault="00FB533E" w:rsidP="0051422F">
      <w:pPr>
        <w:pStyle w:val="Sansinterligne"/>
        <w:rPr>
          <w:rFonts w:ascii="Courier New" w:hAnsi="Courier New" w:cs="Courier New"/>
          <w:sz w:val="28"/>
          <w:szCs w:val="28"/>
          <w:lang w:eastAsia="fr-FR"/>
        </w:rPr>
      </w:pPr>
    </w:p>
    <w:p w:rsidR="00FB533E"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en fin de compte, le sujet névrotique est comme </w:t>
      </w:r>
      <w:r w:rsidR="00FB533E" w:rsidRPr="00C6272D">
        <w:rPr>
          <w:rFonts w:ascii="Courier New" w:hAnsi="Courier New" w:cs="Courier New"/>
          <w:sz w:val="28"/>
          <w:szCs w:val="28"/>
          <w:lang w:eastAsia="fr-FR"/>
        </w:rPr>
        <w:t>PICASSO</w:t>
      </w:r>
      <w:r w:rsidR="00FB533E">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r w:rsidR="00FB533E">
        <w:rPr>
          <w:rFonts w:ascii="Courier New" w:hAnsi="Courier New" w:cs="Courier New"/>
          <w:sz w:val="28"/>
          <w:szCs w:val="28"/>
          <w:lang w:eastAsia="fr-FR"/>
        </w:rPr>
        <w:t>« </w:t>
      </w:r>
      <w:r w:rsidRPr="00FB533E">
        <w:rPr>
          <w:rFonts w:ascii="Times New Roman" w:hAnsi="Times New Roman" w:cs="Times New Roman"/>
          <w:i/>
          <w:sz w:val="24"/>
          <w:szCs w:val="24"/>
          <w:lang w:eastAsia="fr-FR"/>
        </w:rPr>
        <w:t>il ne cherche pas, il trouve</w:t>
      </w:r>
      <w:r w:rsidR="00FB533E">
        <w:rPr>
          <w:rFonts w:ascii="Courier New" w:hAnsi="Courier New" w:cs="Courier New"/>
          <w:sz w:val="28"/>
          <w:szCs w:val="28"/>
          <w:lang w:eastAsia="fr-FR"/>
        </w:rPr>
        <w:t> »…</w:t>
      </w:r>
    </w:p>
    <w:p w:rsidR="00FB533E" w:rsidRDefault="0051422F" w:rsidP="00FB533E">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car c'est ainsi que s'est exprimé un jour </w:t>
      </w:r>
      <w:r w:rsidR="00FB533E" w:rsidRPr="00C6272D">
        <w:rPr>
          <w:rFonts w:ascii="Courier New" w:hAnsi="Courier New" w:cs="Courier New"/>
          <w:sz w:val="28"/>
          <w:szCs w:val="28"/>
          <w:lang w:eastAsia="fr-FR"/>
        </w:rPr>
        <w:t>PICASSO</w:t>
      </w:r>
      <w:r w:rsidRPr="00C6272D">
        <w:rPr>
          <w:rFonts w:ascii="Courier New" w:hAnsi="Courier New" w:cs="Courier New"/>
          <w:sz w:val="28"/>
          <w:szCs w:val="28"/>
          <w:lang w:eastAsia="fr-FR"/>
        </w:rPr>
        <w:t xml:space="preserve"> </w:t>
      </w:r>
      <w:r w:rsidR="00FB533E">
        <w:rPr>
          <w:rFonts w:ascii="Courier New" w:hAnsi="Courier New" w:cs="Courier New"/>
          <w:sz w:val="28"/>
          <w:szCs w:val="28"/>
          <w:lang w:eastAsia="fr-FR"/>
        </w:rPr>
        <w:t>…</w:t>
      </w:r>
      <w:r w:rsidRPr="00C6272D">
        <w:rPr>
          <w:rFonts w:ascii="Courier New" w:hAnsi="Courier New" w:cs="Courier New"/>
          <w:sz w:val="28"/>
          <w:szCs w:val="28"/>
          <w:lang w:eastAsia="fr-FR"/>
        </w:rPr>
        <w:t>for</w:t>
      </w:r>
      <w:r w:rsidRPr="00C6272D">
        <w:rPr>
          <w:rFonts w:ascii="Courier New" w:hAnsi="Courier New" w:cs="Courier New"/>
          <w:sz w:val="28"/>
          <w:szCs w:val="28"/>
          <w:lang w:eastAsia="fr-FR"/>
        </w:rPr>
        <w:softHyphen/>
        <w:t xml:space="preserve">mule vraiment souveraine. </w:t>
      </w:r>
    </w:p>
    <w:p w:rsidR="00FB533E" w:rsidRDefault="00FB533E" w:rsidP="00FB533E">
      <w:pPr>
        <w:pStyle w:val="Sansinterligne"/>
        <w:rPr>
          <w:rFonts w:ascii="Courier New" w:hAnsi="Courier New" w:cs="Courier New"/>
          <w:sz w:val="28"/>
          <w:szCs w:val="28"/>
          <w:lang w:eastAsia="fr-FR"/>
        </w:rPr>
      </w:pPr>
    </w:p>
    <w:p w:rsidR="00C21633" w:rsidRDefault="0051422F" w:rsidP="00FB533E">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à la vérité, il y a une espèce de gens qui cherche et il y a ceux qui trouvent</w:t>
      </w:r>
      <w:r w:rsidR="00AA08F3">
        <w:rPr>
          <w:rFonts w:ascii="Courier New" w:hAnsi="Courier New" w:cs="Courier New"/>
          <w:sz w:val="28"/>
          <w:szCs w:val="28"/>
          <w:lang w:eastAsia="fr-FR"/>
        </w:rPr>
        <w:t>, c</w:t>
      </w:r>
      <w:r w:rsidRPr="00C6272D">
        <w:rPr>
          <w:rFonts w:ascii="Courier New" w:hAnsi="Courier New" w:cs="Courier New"/>
          <w:sz w:val="28"/>
          <w:szCs w:val="28"/>
          <w:lang w:eastAsia="fr-FR"/>
        </w:rPr>
        <w:t>royez-moi</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xml:space="preserve"> les </w:t>
      </w:r>
      <w:r w:rsidRPr="00AA08F3">
        <w:rPr>
          <w:rFonts w:ascii="Times New Roman" w:hAnsi="Times New Roman" w:cs="Times New Roman"/>
          <w:i/>
          <w:sz w:val="24"/>
          <w:szCs w:val="24"/>
          <w:lang w:eastAsia="fr-FR"/>
        </w:rPr>
        <w:t>névrosés</w:t>
      </w:r>
      <w:r w:rsidR="00C21633">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21633" w:rsidRDefault="0051422F" w:rsidP="00C21633">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à savoir tout ce qui se pro</w:t>
      </w:r>
      <w:r w:rsidRPr="00C6272D">
        <w:rPr>
          <w:rFonts w:ascii="Courier New" w:hAnsi="Courier New" w:cs="Courier New"/>
          <w:sz w:val="28"/>
          <w:szCs w:val="28"/>
          <w:lang w:eastAsia="fr-FR"/>
        </w:rPr>
        <w:softHyphen/>
        <w:t xml:space="preserve">duit de spontané </w:t>
      </w:r>
    </w:p>
    <w:p w:rsidR="00C21633" w:rsidRDefault="0051422F" w:rsidP="00C21633">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de cette étreinte de l'homme avec sa parole</w:t>
      </w:r>
    </w:p>
    <w:p w:rsidR="00AA08F3" w:rsidRDefault="00C21633" w:rsidP="00FB533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trouve</w:t>
      </w:r>
      <w:r>
        <w:rPr>
          <w:rFonts w:ascii="Courier New" w:hAnsi="Courier New" w:cs="Courier New"/>
          <w:sz w:val="28"/>
          <w:szCs w:val="28"/>
          <w:lang w:eastAsia="fr-FR"/>
        </w:rPr>
        <w:t>nt</w:t>
      </w:r>
      <w:r w:rsidR="0051422F" w:rsidRPr="00C6272D">
        <w:rPr>
          <w:rFonts w:ascii="Courier New" w:hAnsi="Courier New" w:cs="Courier New"/>
          <w:sz w:val="28"/>
          <w:szCs w:val="28"/>
          <w:lang w:eastAsia="fr-FR"/>
        </w:rPr>
        <w:t xml:space="preserve">. </w:t>
      </w:r>
    </w:p>
    <w:p w:rsidR="00AA08F3" w:rsidRDefault="00AA08F3" w:rsidP="00FB533E">
      <w:pPr>
        <w:pStyle w:val="Sansinterligne"/>
        <w:rPr>
          <w:rFonts w:ascii="Courier New" w:hAnsi="Courier New" w:cs="Courier New"/>
          <w:sz w:val="28"/>
          <w:szCs w:val="28"/>
          <w:lang w:eastAsia="fr-FR"/>
        </w:rPr>
      </w:pPr>
    </w:p>
    <w:p w:rsidR="00AA08F3" w:rsidRDefault="0051422F" w:rsidP="00FB533E">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je ferai remarquer que </w:t>
      </w:r>
      <w:r w:rsidR="00AA08F3">
        <w:rPr>
          <w:rFonts w:ascii="Courier New" w:hAnsi="Courier New" w:cs="Courier New"/>
          <w:sz w:val="28"/>
          <w:szCs w:val="28"/>
          <w:lang w:eastAsia="fr-FR"/>
        </w:rPr>
        <w:t>« </w:t>
      </w:r>
      <w:r w:rsidRPr="00C21633">
        <w:rPr>
          <w:rFonts w:ascii="Times New Roman" w:hAnsi="Times New Roman" w:cs="Times New Roman"/>
          <w:i/>
          <w:sz w:val="24"/>
          <w:szCs w:val="24"/>
          <w:lang w:eastAsia="fr-FR"/>
        </w:rPr>
        <w:t>trouver</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xml:space="preserve"> vient du mot latin </w:t>
      </w:r>
      <w:r w:rsidR="00AA08F3">
        <w:rPr>
          <w:rFonts w:ascii="Courier New" w:hAnsi="Courier New" w:cs="Courier New"/>
          <w:sz w:val="28"/>
          <w:szCs w:val="28"/>
          <w:lang w:eastAsia="fr-FR"/>
        </w:rPr>
        <w:t>« </w:t>
      </w:r>
      <w:r w:rsidRPr="00C21633">
        <w:rPr>
          <w:rFonts w:ascii="Times New Roman" w:hAnsi="Times New Roman" w:cs="Times New Roman"/>
          <w:i/>
          <w:sz w:val="24"/>
          <w:szCs w:val="24"/>
          <w:lang w:eastAsia="fr-FR"/>
        </w:rPr>
        <w:t>tropus</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très expressément de ce dont je parle sans cesse</w:t>
      </w:r>
      <w:r w:rsidR="00AA08F3">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des difficultés de rhétorique. </w:t>
      </w:r>
    </w:p>
    <w:p w:rsidR="00AA08F3" w:rsidRDefault="0051422F" w:rsidP="00FB533E">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mot qui dans les langues romanes désigne </w:t>
      </w:r>
      <w:r w:rsidR="00AA08F3">
        <w:rPr>
          <w:rFonts w:ascii="Courier New" w:hAnsi="Courier New" w:cs="Courier New"/>
          <w:sz w:val="28"/>
          <w:szCs w:val="28"/>
          <w:lang w:eastAsia="fr-FR"/>
        </w:rPr>
        <w:t>« </w:t>
      </w:r>
      <w:r w:rsidRPr="00AA08F3">
        <w:rPr>
          <w:rFonts w:ascii="Times New Roman" w:hAnsi="Times New Roman" w:cs="Times New Roman"/>
          <w:i/>
          <w:sz w:val="24"/>
          <w:szCs w:val="24"/>
          <w:lang w:eastAsia="fr-FR"/>
        </w:rPr>
        <w:t>trouver</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AA08F3" w:rsidRDefault="0051422F" w:rsidP="00AA08F3">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au contraire de ce qui se passe dans les langues germaniques où c'est une autre racine qui sert pour cela</w:t>
      </w:r>
    </w:p>
    <w:p w:rsidR="00C21633" w:rsidRDefault="00AA08F3" w:rsidP="00FB533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il est curieux qu'il soit emprunté au langage </w:t>
      </w:r>
    </w:p>
    <w:p w:rsidR="0051422F" w:rsidRPr="00C6272D" w:rsidRDefault="0051422F" w:rsidP="00FB533E">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de la rhétorique.</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Suspendons-nous un instant sur ce moment tiers,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au point où le sujet a trouvé. Celui-là nous l'avons tout de suite, il vaut peut-être de s'y arrêter.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Dans le fantasme </w:t>
      </w:r>
      <w:r w:rsidR="00AA08F3" w:rsidRPr="00AA08F3">
        <w:rPr>
          <w:rFonts w:ascii="Times New Roman" w:hAnsi="Times New Roman" w:cs="Times New Roman"/>
          <w:i/>
          <w:iCs/>
          <w:sz w:val="24"/>
          <w:szCs w:val="24"/>
          <w:lang w:eastAsia="fr-FR"/>
        </w:rPr>
        <w:t>O</w:t>
      </w:r>
      <w:r w:rsidRPr="00AA08F3">
        <w:rPr>
          <w:rFonts w:ascii="Times New Roman" w:hAnsi="Times New Roman" w:cs="Times New Roman"/>
          <w:i/>
          <w:iCs/>
          <w:sz w:val="24"/>
          <w:szCs w:val="24"/>
          <w:lang w:eastAsia="fr-FR"/>
        </w:rPr>
        <w:t>n bat un enfant</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qu'est-ce qu'il y a ?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 qui bat, c'est </w:t>
      </w:r>
      <w:r w:rsidR="00AA08F3">
        <w:rPr>
          <w:rFonts w:ascii="Courier New" w:hAnsi="Courier New" w:cs="Courier New"/>
          <w:sz w:val="28"/>
          <w:szCs w:val="28"/>
          <w:lang w:eastAsia="fr-FR"/>
        </w:rPr>
        <w:t>« </w:t>
      </w:r>
      <w:r w:rsidRPr="00AA08F3">
        <w:rPr>
          <w:rFonts w:ascii="Times New Roman" w:hAnsi="Times New Roman" w:cs="Times New Roman"/>
          <w:i/>
          <w:iCs/>
          <w:sz w:val="24"/>
          <w:szCs w:val="24"/>
          <w:lang w:eastAsia="fr-FR"/>
        </w:rPr>
        <w:t>on</w:t>
      </w:r>
      <w:r w:rsidR="00AA08F3">
        <w:rPr>
          <w:rFonts w:ascii="Courier New" w:hAnsi="Courier New" w:cs="Courier New"/>
          <w:iCs/>
          <w:sz w:val="28"/>
          <w:szCs w:val="28"/>
          <w:lang w:eastAsia="fr-FR"/>
        </w:rPr>
        <w:t> »</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c'est tout à fait clair,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y insiste.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Il n'y a rien à faire, on lui dit</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xml:space="preserve"> mais qui bat ? </w:t>
      </w:r>
    </w:p>
    <w:p w:rsidR="00AA08F3" w:rsidRDefault="00AA08F3"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51422F" w:rsidRPr="00C6272D">
        <w:rPr>
          <w:rFonts w:ascii="Courier New" w:hAnsi="Courier New" w:cs="Courier New"/>
          <w:sz w:val="28"/>
          <w:szCs w:val="28"/>
          <w:lang w:eastAsia="fr-FR"/>
        </w:rPr>
        <w:t xml:space="preserve">'est un tel ou un tel ? </w:t>
      </w:r>
    </w:p>
    <w:p w:rsidR="00AA08F3" w:rsidRDefault="00AA08F3"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51422F" w:rsidRPr="00C6272D">
        <w:rPr>
          <w:rFonts w:ascii="Courier New" w:hAnsi="Courier New" w:cs="Courier New"/>
          <w:sz w:val="28"/>
          <w:szCs w:val="28"/>
          <w:lang w:eastAsia="fr-FR"/>
        </w:rPr>
        <w:t xml:space="preserve">e sujet est vraiment évasif.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 n'est qu'après une certaine </w:t>
      </w:r>
      <w:r w:rsidRPr="00AA08F3">
        <w:rPr>
          <w:rFonts w:ascii="Times New Roman" w:hAnsi="Times New Roman" w:cs="Times New Roman"/>
          <w:i/>
          <w:sz w:val="24"/>
          <w:szCs w:val="24"/>
          <w:lang w:eastAsia="fr-FR"/>
        </w:rPr>
        <w:t>éla</w:t>
      </w:r>
      <w:r w:rsidRPr="00AA08F3">
        <w:rPr>
          <w:rFonts w:ascii="Times New Roman" w:hAnsi="Times New Roman" w:cs="Times New Roman"/>
          <w:i/>
          <w:sz w:val="24"/>
          <w:szCs w:val="24"/>
          <w:lang w:eastAsia="fr-FR"/>
        </w:rPr>
        <w:softHyphen/>
        <w:t>boration</w:t>
      </w:r>
      <w:r w:rsidRPr="00C6272D">
        <w:rPr>
          <w:rFonts w:ascii="Courier New" w:hAnsi="Courier New" w:cs="Courier New"/>
          <w:sz w:val="28"/>
          <w:szCs w:val="28"/>
          <w:lang w:eastAsia="fr-FR"/>
        </w:rPr>
        <w:t xml:space="preserve"> interprétative</w:t>
      </w:r>
      <w:r w:rsidR="00AA08F3">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A08F3" w:rsidRDefault="0051422F" w:rsidP="00AA08F3">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quand on aura retrouvé la première phase</w:t>
      </w:r>
    </w:p>
    <w:p w:rsidR="00C21633" w:rsidRDefault="00AA08F3"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qu'on pourra y retrouver une certaine figure ou image paternelle sous cette forme, la forme où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 sujet a trouvé son fantasme</w:t>
      </w:r>
      <w:r w:rsidR="00AA08F3">
        <w:rPr>
          <w:rFonts w:ascii="Courier New" w:hAnsi="Courier New" w:cs="Courier New"/>
          <w:sz w:val="28"/>
          <w:szCs w:val="28"/>
          <w:lang w:eastAsia="fr-FR"/>
        </w:rPr>
        <w:t>,</w:t>
      </w:r>
      <w:r w:rsidRPr="00C6272D">
        <w:rPr>
          <w:rFonts w:ascii="Courier New" w:hAnsi="Courier New" w:cs="Courier New"/>
          <w:sz w:val="28"/>
          <w:szCs w:val="28"/>
          <w:lang w:eastAsia="fr-FR"/>
        </w:rPr>
        <w:t xml:space="preserve"> en tant que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son fantasme sert de support à son désir,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l'accomplissement masturbatoire.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i/>
          <w:iCs/>
          <w:sz w:val="28"/>
          <w:szCs w:val="28"/>
          <w:lang w:eastAsia="fr-FR"/>
        </w:rPr>
      </w:pPr>
      <w:r w:rsidRPr="00C6272D">
        <w:rPr>
          <w:rFonts w:ascii="Courier New" w:hAnsi="Courier New" w:cs="Courier New"/>
          <w:sz w:val="28"/>
          <w:szCs w:val="28"/>
          <w:lang w:eastAsia="fr-FR"/>
        </w:rPr>
        <w:t xml:space="preserve">À ce moment là, le sujet est parfaitement neutralisé. Il est </w:t>
      </w:r>
      <w:r w:rsidR="00AA08F3">
        <w:rPr>
          <w:rFonts w:ascii="Courier New" w:hAnsi="Courier New" w:cs="Courier New"/>
          <w:sz w:val="28"/>
          <w:szCs w:val="28"/>
          <w:lang w:eastAsia="fr-FR"/>
        </w:rPr>
        <w:t>« </w:t>
      </w:r>
      <w:r w:rsidR="00AA08F3" w:rsidRPr="00AA08F3">
        <w:rPr>
          <w:rFonts w:ascii="Times New Roman" w:hAnsi="Times New Roman" w:cs="Times New Roman"/>
          <w:i/>
          <w:iCs/>
          <w:sz w:val="24"/>
          <w:szCs w:val="24"/>
          <w:lang w:eastAsia="fr-FR"/>
        </w:rPr>
        <w:t>on</w:t>
      </w:r>
      <w:r w:rsidR="00AA08F3">
        <w:rPr>
          <w:rFonts w:ascii="Courier New" w:hAnsi="Courier New" w:cs="Courier New"/>
          <w:iCs/>
          <w:sz w:val="28"/>
          <w:szCs w:val="28"/>
          <w:lang w:eastAsia="fr-FR"/>
        </w:rPr>
        <w:t> »</w:t>
      </w:r>
      <w:r w:rsidRPr="00C6272D">
        <w:rPr>
          <w:rFonts w:ascii="Courier New" w:hAnsi="Courier New" w:cs="Courier New"/>
          <w:i/>
          <w:iCs/>
          <w:sz w:val="28"/>
          <w:szCs w:val="28"/>
          <w:lang w:eastAsia="fr-FR"/>
        </w:rPr>
        <w:t xml:space="preserv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Et quant à ce qui est tant battu, ce n'est pas moins difficile à saisir, c'est multiple</w:t>
      </w:r>
      <w:r w:rsidR="00AA08F3">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r w:rsidRPr="00AA08F3">
        <w:rPr>
          <w:rFonts w:ascii="Times New Roman" w:hAnsi="Times New Roman" w:cs="Times New Roman"/>
          <w:i/>
          <w:iCs/>
          <w:sz w:val="24"/>
          <w:szCs w:val="24"/>
          <w:lang w:eastAsia="fr-FR"/>
        </w:rPr>
        <w:t>immer nur Buben</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beaucoup d'enfants, des garçons, </w:t>
      </w:r>
      <w:r w:rsidRPr="00AA08F3">
        <w:rPr>
          <w:rFonts w:ascii="Times New Roman" w:hAnsi="Times New Roman" w:cs="Times New Roman"/>
          <w:i/>
          <w:iCs/>
          <w:sz w:val="24"/>
          <w:szCs w:val="24"/>
          <w:lang w:eastAsia="fr-FR"/>
        </w:rPr>
        <w:t>nur Mädel</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quand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s'agit de la fille, mais pas forcément avec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un rapport obligatoire entre le sexe de l'enfant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qui fantasme et le sexe de l'image fantasmée.</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Les plus grandes variations, les plus grandes incertitudes règnent aussi sur ce thème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où nous savons bien que par quelque côté</w:t>
      </w:r>
      <w:r w:rsidR="00AA08F3">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ce soit </w:t>
      </w:r>
      <w:r w:rsidRPr="00AA08F3">
        <w:rPr>
          <w:rFonts w:ascii="Times New Roman" w:hAnsi="Times New Roman" w:cs="Times New Roman"/>
          <w:i/>
          <w:color w:val="0000CC"/>
          <w:sz w:val="24"/>
          <w:szCs w:val="24"/>
          <w:lang w:eastAsia="fr-FR"/>
        </w:rPr>
        <w:t>a</w:t>
      </w:r>
      <w:r w:rsidRPr="00C6272D">
        <w:rPr>
          <w:rFonts w:ascii="Courier New" w:hAnsi="Courier New" w:cs="Courier New"/>
          <w:sz w:val="28"/>
          <w:szCs w:val="28"/>
          <w:lang w:eastAsia="fr-FR"/>
        </w:rPr>
        <w:t xml:space="preserve"> ou </w:t>
      </w:r>
      <w:r w:rsidRPr="00AA08F3">
        <w:rPr>
          <w:rFonts w:ascii="Times New Roman" w:hAnsi="Times New Roman" w:cs="Times New Roman"/>
          <w:i/>
          <w:color w:val="0000CC"/>
          <w:sz w:val="24"/>
          <w:szCs w:val="24"/>
          <w:lang w:eastAsia="fr-FR"/>
        </w:rPr>
        <w:t>a'</w:t>
      </w:r>
      <w:r w:rsidR="00AA08F3">
        <w:rPr>
          <w:rFonts w:ascii="Times New Roman" w:hAnsi="Times New Roman" w:cs="Times New Roman"/>
          <w:i/>
          <w:color w:val="0000CC"/>
          <w:sz w:val="24"/>
          <w:szCs w:val="24"/>
          <w:lang w:eastAsia="fr-FR"/>
        </w:rPr>
        <w:t> </w:t>
      </w:r>
      <w:r w:rsidR="00AA08F3">
        <w:rPr>
          <w:rFonts w:ascii="Courier New" w:hAnsi="Courier New" w:cs="Courier New"/>
          <w:sz w:val="28"/>
          <w:szCs w:val="28"/>
          <w:lang w:eastAsia="fr-FR"/>
        </w:rPr>
        <w:t>:</w:t>
      </w:r>
    </w:p>
    <w:p w:rsidR="00AA08F3" w:rsidRDefault="00AA08F3" w:rsidP="0051422F">
      <w:pPr>
        <w:pStyle w:val="Sansinterligne"/>
        <w:rPr>
          <w:rFonts w:ascii="Courier New" w:hAnsi="Courier New" w:cs="Courier New"/>
          <w:sz w:val="28"/>
          <w:szCs w:val="28"/>
          <w:lang w:eastAsia="fr-FR"/>
        </w:rPr>
      </w:pPr>
    </w:p>
    <w:p w:rsidR="00AA08F3" w:rsidRDefault="00AA08F3" w:rsidP="00AA08F3">
      <w:pPr>
        <w:pStyle w:val="Sansinterligne"/>
        <w:ind w:left="2124" w:firstLine="708"/>
        <w:rPr>
          <w:rFonts w:ascii="Courier New" w:hAnsi="Courier New" w:cs="Courier New"/>
          <w:sz w:val="28"/>
          <w:szCs w:val="28"/>
          <w:lang w:eastAsia="fr-FR"/>
        </w:rPr>
      </w:pPr>
      <w:r>
        <w:rPr>
          <w:rFonts w:ascii="Courier New" w:hAnsi="Courier New" w:cs="Courier New"/>
          <w:sz w:val="28"/>
          <w:szCs w:val="28"/>
          <w:lang w:eastAsia="fr-FR"/>
        </w:rPr>
        <w:t xml:space="preserve"> </w:t>
      </w:r>
      <w:r w:rsidR="00C21633">
        <w:rPr>
          <w:rFonts w:ascii="Courier New" w:hAnsi="Courier New" w:cs="Courier New"/>
          <w:noProof/>
          <w:sz w:val="28"/>
          <w:szCs w:val="28"/>
          <w:lang w:eastAsia="fr-FR"/>
        </w:rPr>
        <w:drawing>
          <wp:inline distT="0" distB="0" distL="0" distR="0">
            <wp:extent cx="1612503" cy="1821180"/>
            <wp:effectExtent l="19050" t="0" r="6747" b="0"/>
            <wp:docPr id="21" name="Imag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4" cstate="print"/>
                    <a:stretch>
                      <a:fillRect/>
                    </a:stretch>
                  </pic:blipFill>
                  <pic:spPr>
                    <a:xfrm>
                      <a:off x="0" y="0"/>
                      <a:ext cx="1612503" cy="1821180"/>
                    </a:xfrm>
                    <a:prstGeom prst="rect">
                      <a:avLst/>
                    </a:prstGeom>
                  </pic:spPr>
                </pic:pic>
              </a:graphicData>
            </a:graphic>
          </wp:inline>
        </w:drawing>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ce soit </w:t>
      </w:r>
      <w:r w:rsidRPr="00AA08F3">
        <w:rPr>
          <w:rFonts w:ascii="Times New Roman" w:hAnsi="Times New Roman" w:cs="Times New Roman"/>
          <w:i/>
          <w:color w:val="0000CC"/>
          <w:sz w:val="24"/>
          <w:szCs w:val="24"/>
          <w:lang w:eastAsia="fr-FR"/>
        </w:rPr>
        <w:t>i(a)</w:t>
      </w:r>
      <w:r w:rsidRPr="00C6272D">
        <w:rPr>
          <w:rFonts w:ascii="Courier New" w:hAnsi="Courier New" w:cs="Courier New"/>
          <w:sz w:val="28"/>
          <w:szCs w:val="28"/>
          <w:lang w:eastAsia="fr-FR"/>
        </w:rPr>
        <w:t xml:space="preserve"> ou </w:t>
      </w:r>
      <w:r w:rsidR="00AA08F3" w:rsidRPr="00AA08F3">
        <w:rPr>
          <w:rFonts w:ascii="Times New Roman" w:hAnsi="Times New Roman" w:cs="Times New Roman"/>
          <w:i/>
          <w:color w:val="0000CC"/>
          <w:sz w:val="24"/>
          <w:szCs w:val="24"/>
          <w:lang w:eastAsia="fr-FR"/>
        </w:rPr>
        <w:t>(a)</w:t>
      </w:r>
      <w:r w:rsidR="00AA08F3">
        <w:rPr>
          <w:rFonts w:ascii="Times New Roman" w:hAnsi="Times New Roman" w:cs="Times New Roman"/>
          <w:i/>
          <w:color w:val="0000CC"/>
          <w:sz w:val="24"/>
          <w:szCs w:val="24"/>
          <w:lang w:eastAsia="fr-FR"/>
        </w:rPr>
        <w:t xml:space="preserve">  </w:t>
      </w:r>
      <w:r w:rsidR="00AA08F3">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A08F3" w:rsidRDefault="00AA08F3" w:rsidP="0051422F">
      <w:pPr>
        <w:pStyle w:val="Sansinterligne"/>
        <w:rPr>
          <w:rFonts w:ascii="Courier New" w:hAnsi="Courier New" w:cs="Courier New"/>
          <w:sz w:val="28"/>
          <w:szCs w:val="28"/>
          <w:lang w:eastAsia="fr-FR"/>
        </w:rPr>
      </w:pPr>
    </w:p>
    <w:p w:rsidR="00AA08F3" w:rsidRDefault="00C21633" w:rsidP="00AA08F3">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3228121" cy="2177105"/>
            <wp:effectExtent l="19050" t="0" r="0" b="0"/>
            <wp:docPr id="22" name="Image 21"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46" cstate="print"/>
                    <a:stretch>
                      <a:fillRect/>
                    </a:stretch>
                  </pic:blipFill>
                  <pic:spPr>
                    <a:xfrm>
                      <a:off x="0" y="0"/>
                      <a:ext cx="3240778" cy="2185641"/>
                    </a:xfrm>
                    <a:prstGeom prst="rect">
                      <a:avLst/>
                    </a:prstGeom>
                  </pic:spPr>
                </pic:pic>
              </a:graphicData>
            </a:graphic>
          </wp:inline>
        </w:drawing>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l'enfant, jusqu'à un certain point, participe puisque c'est lui qui fait le fantasme.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enfin, </w:t>
      </w:r>
      <w:r w:rsidRPr="00AA08F3">
        <w:rPr>
          <w:rFonts w:ascii="Times New Roman" w:hAnsi="Times New Roman" w:cs="Times New Roman"/>
          <w:i/>
          <w:sz w:val="24"/>
          <w:szCs w:val="24"/>
          <w:lang w:eastAsia="fr-FR"/>
        </w:rPr>
        <w:t>nulle part</w:t>
      </w:r>
    </w:p>
    <w:p w:rsidR="00AA08F3" w:rsidRDefault="0051422F" w:rsidP="00AA08F3">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d'une </w:t>
      </w:r>
      <w:r w:rsidRPr="00AA08F3">
        <w:rPr>
          <w:rFonts w:ascii="Times New Roman" w:hAnsi="Times New Roman" w:cs="Times New Roman"/>
          <w:i/>
          <w:sz w:val="24"/>
          <w:szCs w:val="24"/>
          <w:lang w:eastAsia="fr-FR"/>
        </w:rPr>
        <w:t>façon précise</w:t>
      </w:r>
      <w:r w:rsidRPr="00C6272D">
        <w:rPr>
          <w:rFonts w:ascii="Courier New" w:hAnsi="Courier New" w:cs="Courier New"/>
          <w:sz w:val="28"/>
          <w:szCs w:val="28"/>
          <w:lang w:eastAsia="fr-FR"/>
        </w:rPr>
        <w:t xml:space="preserve">, d'une </w:t>
      </w:r>
      <w:r w:rsidRPr="00AA08F3">
        <w:rPr>
          <w:rFonts w:ascii="Times New Roman" w:hAnsi="Times New Roman" w:cs="Times New Roman"/>
          <w:i/>
          <w:sz w:val="24"/>
          <w:szCs w:val="24"/>
          <w:lang w:eastAsia="fr-FR"/>
        </w:rPr>
        <w:t>façon non-équi</w:t>
      </w:r>
      <w:r w:rsidRPr="00AA08F3">
        <w:rPr>
          <w:rFonts w:ascii="Times New Roman" w:hAnsi="Times New Roman" w:cs="Times New Roman"/>
          <w:i/>
          <w:sz w:val="24"/>
          <w:szCs w:val="24"/>
          <w:lang w:eastAsia="fr-FR"/>
        </w:rPr>
        <w:softHyphen/>
        <w:t>voque</w:t>
      </w:r>
      <w:r w:rsidRPr="00C6272D">
        <w:rPr>
          <w:rFonts w:ascii="Courier New" w:hAnsi="Courier New" w:cs="Courier New"/>
          <w:sz w:val="28"/>
          <w:szCs w:val="28"/>
          <w:lang w:eastAsia="fr-FR"/>
        </w:rPr>
        <w:t>, d'une façon qui ne soit pas précisément indéfiniment oscillante</w:t>
      </w:r>
    </w:p>
    <w:p w:rsidR="0051422F" w:rsidRPr="00C6272D" w:rsidRDefault="00AA08F3"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l'enfant se situe.</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Mais ce sur quoi ici nous aimerions mettre l'accent, c'est sur quelque chose de fort voisin de ce que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j'ai appelé tout à l'heure la répartition entre </w:t>
      </w: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les éléments intra-subjectifs du rêve. </w:t>
      </w:r>
    </w:p>
    <w:p w:rsidR="00AA08F3" w:rsidRDefault="00AA08F3" w:rsidP="0051422F">
      <w:pPr>
        <w:pStyle w:val="Sansinterligne"/>
        <w:rPr>
          <w:rFonts w:ascii="Courier New" w:hAnsi="Courier New" w:cs="Courier New"/>
          <w:sz w:val="28"/>
          <w:szCs w:val="28"/>
          <w:lang w:eastAsia="fr-FR"/>
        </w:rPr>
      </w:pPr>
    </w:p>
    <w:p w:rsidR="00AA08F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D'une part dans le fantasme sadique</w:t>
      </w:r>
      <w:r w:rsidR="00AA08F3">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AA08F3" w:rsidRDefault="0051422F" w:rsidP="00AA08F3">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celui-ci est dans les fantasmes qu'on peut observer à peu près dans leur plus grande expansion </w:t>
      </w:r>
    </w:p>
    <w:p w:rsidR="00AA08F3" w:rsidRDefault="00AA08F3"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je demanderai où est l'affect accentué ? </w:t>
      </w:r>
    </w:p>
    <w:p w:rsidR="00AA08F3" w:rsidRDefault="00AA08F3" w:rsidP="0051422F">
      <w:pPr>
        <w:pStyle w:val="Sansinterligne"/>
        <w:rPr>
          <w:rFonts w:ascii="Courier New" w:hAnsi="Courier New" w:cs="Courier New"/>
          <w:sz w:val="28"/>
          <w:szCs w:val="28"/>
          <w:lang w:eastAsia="fr-FR"/>
        </w:rPr>
      </w:pPr>
    </w:p>
    <w:p w:rsidR="00786B98"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L</w:t>
      </w:r>
      <w:r w:rsidR="0051422F" w:rsidRPr="00C6272D">
        <w:rPr>
          <w:rFonts w:ascii="Courier New" w:hAnsi="Courier New" w:cs="Courier New"/>
          <w:sz w:val="28"/>
          <w:szCs w:val="28"/>
          <w:lang w:eastAsia="fr-FR"/>
        </w:rPr>
        <w:t>'affect accentué</w:t>
      </w: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de même qu'il était dans le rêve porté sur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le sujet rêvant cette forme de la douleur</w:t>
      </w:r>
    </w:p>
    <w:p w:rsidR="00C21633"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est incontesta</w:t>
      </w:r>
      <w:r w:rsidR="0051422F" w:rsidRPr="00C6272D">
        <w:rPr>
          <w:rFonts w:ascii="Courier New" w:hAnsi="Courier New" w:cs="Courier New"/>
          <w:sz w:val="28"/>
          <w:szCs w:val="28"/>
          <w:lang w:eastAsia="fr-FR"/>
        </w:rPr>
        <w:softHyphen/>
        <w:t xml:space="preserve">blement un fantasme sadique,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porté sur l'image fantasmée du partenaire</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le partenaire, non pas tellement en tant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qu'il soit battu, qu'en tant qu'il va l'être,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ou qu'il ne sait même pas comment il va l'être.</w:t>
      </w:r>
    </w:p>
    <w:p w:rsidR="00AA08F3" w:rsidRDefault="00AA08F3"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Cet élément extraordinaire sur lequel je reviendrai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propos de </w:t>
      </w:r>
      <w:r w:rsidRPr="00C21633">
        <w:rPr>
          <w:rFonts w:ascii="Times New Roman" w:hAnsi="Times New Roman" w:cs="Times New Roman"/>
          <w:i/>
          <w:sz w:val="24"/>
          <w:szCs w:val="24"/>
          <w:lang w:eastAsia="fr-FR"/>
        </w:rPr>
        <w:t>la phé</w:t>
      </w:r>
      <w:r w:rsidRPr="00C21633">
        <w:rPr>
          <w:rFonts w:ascii="Times New Roman" w:hAnsi="Times New Roman" w:cs="Times New Roman"/>
          <w:i/>
          <w:sz w:val="24"/>
          <w:szCs w:val="24"/>
          <w:lang w:eastAsia="fr-FR"/>
        </w:rPr>
        <w:softHyphen/>
        <w:t>noménologie de l'angoisse</w:t>
      </w:r>
      <w:r w:rsidRPr="00C6272D">
        <w:rPr>
          <w:rFonts w:ascii="Courier New" w:hAnsi="Courier New" w:cs="Courier New"/>
          <w:sz w:val="28"/>
          <w:szCs w:val="28"/>
          <w:lang w:eastAsia="fr-FR"/>
        </w:rPr>
        <w:t xml:space="preserve">, et où déjà je vous indique </w:t>
      </w:r>
      <w:r w:rsidRPr="00C21633">
        <w:rPr>
          <w:rFonts w:ascii="Times New Roman" w:hAnsi="Times New Roman" w:cs="Times New Roman"/>
          <w:i/>
          <w:color w:val="0000CC"/>
          <w:sz w:val="24"/>
          <w:szCs w:val="24"/>
          <w:lang w:eastAsia="fr-FR"/>
        </w:rPr>
        <w:t>cette distinction</w:t>
      </w:r>
      <w:r w:rsidRPr="00C6272D">
        <w:rPr>
          <w:rFonts w:ascii="Courier New" w:hAnsi="Courier New" w:cs="Courier New"/>
          <w:sz w:val="28"/>
          <w:szCs w:val="28"/>
          <w:lang w:eastAsia="fr-FR"/>
        </w:rPr>
        <w:t xml:space="preserve"> qui est dans le texte de </w:t>
      </w:r>
      <w:r>
        <w:rPr>
          <w:rFonts w:ascii="Courier New" w:hAnsi="Courier New" w:cs="Courier New"/>
          <w:sz w:val="28"/>
          <w:szCs w:val="28"/>
          <w:lang w:eastAsia="fr-FR"/>
        </w:rPr>
        <w:t>FREUD</w:t>
      </w:r>
      <w:r w:rsidR="00786B98">
        <w:rPr>
          <w:rFonts w:ascii="Courier New" w:hAnsi="Courier New" w:cs="Courier New"/>
          <w:sz w:val="28"/>
          <w:szCs w:val="28"/>
          <w:lang w:eastAsia="fr-FR"/>
        </w:rPr>
        <w:t>…</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mais dont naturellement jamais personne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n'a fait le moindre état à propos de l'angoisse</w:t>
      </w:r>
    </w:p>
    <w:p w:rsidR="00786B98"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entre ces nuances qui séparent</w:t>
      </w:r>
      <w:r>
        <w:rPr>
          <w:rFonts w:ascii="Courier New" w:hAnsi="Courier New" w:cs="Courier New"/>
          <w:sz w:val="28"/>
          <w:szCs w:val="28"/>
          <w:lang w:eastAsia="fr-FR"/>
        </w:rPr>
        <w:t>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786B9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la perte pure et simple du sujet dans la nuit </w:t>
      </w:r>
    </w:p>
    <w:p w:rsidR="00786B98" w:rsidRDefault="0051422F" w:rsidP="00786B98">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de l'indétermination subjective,</w:t>
      </w:r>
    </w:p>
    <w:p w:rsidR="00786B98" w:rsidRDefault="0051422F" w:rsidP="00786B98">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 </w:t>
      </w:r>
    </w:p>
    <w:p w:rsidR="00786B98" w:rsidRDefault="0051422F" w:rsidP="002D76E9">
      <w:pPr>
        <w:pStyle w:val="Sansinterligne"/>
        <w:numPr>
          <w:ilvl w:val="0"/>
          <w:numId w:val="6"/>
        </w:numPr>
        <w:rPr>
          <w:rFonts w:ascii="Courier New" w:hAnsi="Courier New" w:cs="Courier New"/>
          <w:sz w:val="28"/>
          <w:szCs w:val="28"/>
          <w:lang w:eastAsia="fr-FR"/>
        </w:rPr>
      </w:pPr>
      <w:r w:rsidRPr="00C6272D">
        <w:rPr>
          <w:rFonts w:ascii="Courier New" w:hAnsi="Courier New" w:cs="Courier New"/>
          <w:sz w:val="28"/>
          <w:szCs w:val="28"/>
          <w:lang w:eastAsia="fr-FR"/>
        </w:rPr>
        <w:t xml:space="preserve">et ce quelque chose qui est tout différent </w:t>
      </w:r>
    </w:p>
    <w:p w:rsidR="00786B98" w:rsidRDefault="0051422F" w:rsidP="00786B98">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et qui est déjà avertissement, érection, </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si l'on peut dire, du sujet devant le danger </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et qui, comme tel, est articulé par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w:t>
      </w:r>
    </w:p>
    <w:p w:rsidR="00786B98" w:rsidRDefault="0051422F" w:rsidP="00786B98">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 xml:space="preserve">dans </w:t>
      </w:r>
      <w:r w:rsidRPr="00786B98">
        <w:rPr>
          <w:rFonts w:ascii="Times New Roman" w:hAnsi="Times New Roman" w:cs="Times New Roman"/>
          <w:i/>
          <w:iCs/>
          <w:sz w:val="24"/>
          <w:szCs w:val="24"/>
          <w:lang w:eastAsia="fr-FR"/>
        </w:rPr>
        <w:t>Inhi</w:t>
      </w:r>
      <w:r w:rsidRPr="00786B98">
        <w:rPr>
          <w:rFonts w:ascii="Times New Roman" w:hAnsi="Times New Roman" w:cs="Times New Roman"/>
          <w:i/>
          <w:iCs/>
          <w:sz w:val="24"/>
          <w:szCs w:val="24"/>
          <w:lang w:eastAsia="fr-FR"/>
        </w:rPr>
        <w:softHyphen/>
        <w:t>bition, symptôme, angoisse</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où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introduit </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une distinction encore plus éton</w:t>
      </w:r>
      <w:r w:rsidRPr="00C6272D">
        <w:rPr>
          <w:rFonts w:ascii="Courier New" w:hAnsi="Courier New" w:cs="Courier New"/>
          <w:sz w:val="28"/>
          <w:szCs w:val="28"/>
          <w:lang w:eastAsia="fr-FR"/>
        </w:rPr>
        <w:softHyphen/>
        <w:t xml:space="preserve">nante, </w:t>
      </w:r>
    </w:p>
    <w:p w:rsidR="00C21633" w:rsidRDefault="0051422F" w:rsidP="00786B98">
      <w:pPr>
        <w:pStyle w:val="Sansinterligne"/>
        <w:ind w:left="720"/>
        <w:rPr>
          <w:rFonts w:ascii="Courier New" w:hAnsi="Courier New" w:cs="Courier New"/>
          <w:sz w:val="28"/>
          <w:szCs w:val="28"/>
          <w:lang w:eastAsia="fr-FR"/>
        </w:rPr>
      </w:pPr>
      <w:r w:rsidRPr="00C6272D">
        <w:rPr>
          <w:rFonts w:ascii="Courier New" w:hAnsi="Courier New" w:cs="Courier New"/>
          <w:sz w:val="28"/>
          <w:szCs w:val="28"/>
          <w:lang w:eastAsia="fr-FR"/>
        </w:rPr>
        <w:t>car elle est tellement subtile, phénoménologique, qu'elle n'est pas facile à traduire en français</w:t>
      </w:r>
      <w:r w:rsidR="00C21633">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C21633" w:rsidRDefault="0051422F" w:rsidP="00C21633">
      <w:pPr>
        <w:pStyle w:val="Sansinterligne"/>
        <w:ind w:left="708"/>
        <w:rPr>
          <w:rFonts w:ascii="Courier New" w:hAnsi="Courier New" w:cs="Courier New"/>
          <w:sz w:val="28"/>
          <w:szCs w:val="28"/>
          <w:lang w:eastAsia="fr-FR"/>
        </w:rPr>
      </w:pPr>
      <w:r w:rsidRPr="00C21633">
        <w:rPr>
          <w:rFonts w:ascii="Times New Roman" w:hAnsi="Times New Roman" w:cs="Times New Roman"/>
          <w:i/>
          <w:color w:val="0000CC"/>
          <w:sz w:val="24"/>
          <w:szCs w:val="24"/>
          <w:lang w:eastAsia="fr-FR"/>
        </w:rPr>
        <w:t xml:space="preserve">entre </w:t>
      </w:r>
      <w:r w:rsidRPr="00C21633">
        <w:rPr>
          <w:rFonts w:ascii="Times New Roman" w:hAnsi="Times New Roman" w:cs="Times New Roman"/>
          <w:i/>
          <w:iCs/>
          <w:color w:val="0000CC"/>
          <w:sz w:val="24"/>
          <w:szCs w:val="24"/>
          <w:lang w:eastAsia="fr-FR"/>
        </w:rPr>
        <w:t>abwarten</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que j'essayerais de traduire par </w:t>
      </w:r>
      <w:r w:rsidR="00786B98">
        <w:rPr>
          <w:rFonts w:ascii="Courier New" w:hAnsi="Courier New" w:cs="Courier New"/>
          <w:sz w:val="28"/>
          <w:szCs w:val="28"/>
          <w:lang w:eastAsia="fr-FR"/>
        </w:rPr>
        <w:t>« </w:t>
      </w:r>
      <w:r w:rsidRPr="00786B98">
        <w:rPr>
          <w:rFonts w:ascii="Times New Roman" w:hAnsi="Times New Roman" w:cs="Times New Roman"/>
          <w:i/>
          <w:sz w:val="24"/>
          <w:szCs w:val="24"/>
          <w:lang w:eastAsia="fr-FR"/>
        </w:rPr>
        <w:t>subir</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r w:rsidR="00786B98">
        <w:rPr>
          <w:rFonts w:ascii="Courier New" w:hAnsi="Courier New" w:cs="Courier New"/>
          <w:sz w:val="28"/>
          <w:szCs w:val="28"/>
          <w:lang w:eastAsia="fr-FR"/>
        </w:rPr>
        <w:t>« </w:t>
      </w:r>
      <w:r w:rsidRPr="00786B98">
        <w:rPr>
          <w:rFonts w:ascii="Times New Roman" w:hAnsi="Times New Roman" w:cs="Times New Roman"/>
          <w:i/>
          <w:sz w:val="24"/>
          <w:szCs w:val="24"/>
          <w:lang w:eastAsia="fr-FR"/>
        </w:rPr>
        <w:t>n'en pouvoir mais</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r w:rsidR="00786B98">
        <w:rPr>
          <w:rFonts w:ascii="Courier New" w:hAnsi="Courier New" w:cs="Courier New"/>
          <w:sz w:val="28"/>
          <w:szCs w:val="28"/>
          <w:lang w:eastAsia="fr-FR"/>
        </w:rPr>
        <w:t>« </w:t>
      </w:r>
      <w:r w:rsidRPr="00786B98">
        <w:rPr>
          <w:rFonts w:ascii="Times New Roman" w:hAnsi="Times New Roman" w:cs="Times New Roman"/>
          <w:i/>
          <w:sz w:val="24"/>
          <w:szCs w:val="24"/>
          <w:lang w:eastAsia="fr-FR"/>
        </w:rPr>
        <w:t>tendre le</w:t>
      </w:r>
      <w:r w:rsidRPr="00C6272D">
        <w:rPr>
          <w:rFonts w:ascii="Courier New" w:hAnsi="Courier New" w:cs="Courier New"/>
          <w:sz w:val="28"/>
          <w:szCs w:val="28"/>
          <w:lang w:eastAsia="fr-FR"/>
        </w:rPr>
        <w:t xml:space="preserve"> </w:t>
      </w:r>
      <w:r w:rsidRPr="00786B98">
        <w:rPr>
          <w:rFonts w:ascii="Times New Roman" w:hAnsi="Times New Roman" w:cs="Times New Roman"/>
          <w:i/>
          <w:sz w:val="24"/>
          <w:szCs w:val="24"/>
          <w:lang w:eastAsia="fr-FR"/>
        </w:rPr>
        <w:t>dos</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w:t>
      </w:r>
    </w:p>
    <w:p w:rsidR="0051422F" w:rsidRPr="00C6272D" w:rsidRDefault="0051422F" w:rsidP="00C21633">
      <w:pPr>
        <w:pStyle w:val="Sansinterligne"/>
        <w:ind w:firstLine="708"/>
        <w:rPr>
          <w:rFonts w:ascii="Courier New" w:hAnsi="Courier New" w:cs="Courier New"/>
          <w:sz w:val="28"/>
          <w:szCs w:val="28"/>
          <w:lang w:eastAsia="fr-FR"/>
        </w:rPr>
      </w:pPr>
      <w:r w:rsidRPr="00C21633">
        <w:rPr>
          <w:rFonts w:ascii="Times New Roman" w:hAnsi="Times New Roman" w:cs="Times New Roman"/>
          <w:i/>
          <w:color w:val="0000CC"/>
          <w:sz w:val="24"/>
          <w:szCs w:val="24"/>
          <w:lang w:eastAsia="fr-FR"/>
        </w:rPr>
        <w:t xml:space="preserve">et </w:t>
      </w:r>
      <w:r w:rsidRPr="00C21633">
        <w:rPr>
          <w:rFonts w:ascii="Times New Roman" w:hAnsi="Times New Roman" w:cs="Times New Roman"/>
          <w:i/>
          <w:iCs/>
          <w:color w:val="0000CC"/>
          <w:sz w:val="24"/>
          <w:szCs w:val="24"/>
          <w:lang w:eastAsia="fr-FR"/>
        </w:rPr>
        <w:t>erwarten</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 xml:space="preserve">qui est </w:t>
      </w:r>
      <w:r w:rsidR="00786B98">
        <w:rPr>
          <w:rFonts w:ascii="Courier New" w:hAnsi="Courier New" w:cs="Courier New"/>
          <w:sz w:val="28"/>
          <w:szCs w:val="28"/>
          <w:lang w:eastAsia="fr-FR"/>
        </w:rPr>
        <w:t>« </w:t>
      </w:r>
      <w:r w:rsidRPr="00786B98">
        <w:rPr>
          <w:rFonts w:ascii="Times New Roman" w:hAnsi="Times New Roman" w:cs="Times New Roman"/>
          <w:i/>
          <w:sz w:val="24"/>
          <w:szCs w:val="24"/>
          <w:lang w:eastAsia="fr-FR"/>
        </w:rPr>
        <w:t>s'attendre à</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C'est dans ce registre, dans cette gamme que se situe, dans le fantasme sadique, l'affect accentué</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et pour autant qu'il est attaché à l'</w:t>
      </w:r>
      <w:r w:rsidRPr="00786B98">
        <w:rPr>
          <w:rFonts w:ascii="Times New Roman" w:hAnsi="Times New Roman" w:cs="Times New Roman"/>
          <w:i/>
          <w:color w:val="0000CC"/>
          <w:sz w:val="24"/>
          <w:szCs w:val="24"/>
          <w:lang w:eastAsia="fr-FR"/>
        </w:rPr>
        <w:t>autre</w:t>
      </w:r>
      <w:r w:rsidRPr="00C6272D">
        <w:rPr>
          <w:rFonts w:ascii="Courier New" w:hAnsi="Courier New" w:cs="Courier New"/>
          <w:sz w:val="28"/>
          <w:szCs w:val="28"/>
          <w:lang w:eastAsia="fr-FR"/>
        </w:rPr>
        <w:t xml:space="preserve">, </w:t>
      </w:r>
      <w:r w:rsidRPr="00786B98">
        <w:rPr>
          <w:rFonts w:ascii="Times New Roman" w:hAnsi="Times New Roman" w:cs="Times New Roman"/>
          <w:i/>
          <w:sz w:val="24"/>
          <w:szCs w:val="24"/>
          <w:lang w:eastAsia="fr-FR"/>
        </w:rPr>
        <w:t>au partenaire</w:t>
      </w: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celui qui est en face, dans l'occasion </w:t>
      </w:r>
      <w:r w:rsidR="00786B98" w:rsidRPr="00786B98">
        <w:rPr>
          <w:rFonts w:ascii="Times New Roman" w:hAnsi="Times New Roman" w:cs="Times New Roman"/>
          <w:i/>
          <w:color w:val="0000CC"/>
          <w:sz w:val="24"/>
          <w:szCs w:val="24"/>
          <w:lang w:eastAsia="fr-FR"/>
        </w:rPr>
        <w:t>petit(</w:t>
      </w:r>
      <w:r w:rsidRPr="00786B98">
        <w:rPr>
          <w:rFonts w:ascii="Times New Roman" w:hAnsi="Times New Roman" w:cs="Times New Roman"/>
          <w:i/>
          <w:color w:val="0000CC"/>
          <w:sz w:val="24"/>
          <w:szCs w:val="24"/>
          <w:lang w:eastAsia="fr-FR"/>
        </w:rPr>
        <w:t>a</w:t>
      </w:r>
      <w:r w:rsidR="00786B98" w:rsidRPr="00786B98">
        <w:rPr>
          <w:rFonts w:ascii="Times New Roman" w:hAnsi="Times New Roman" w:cs="Times New Roman"/>
          <w:i/>
          <w:color w:val="0000CC"/>
          <w:sz w:val="24"/>
          <w:szCs w:val="24"/>
          <w:lang w:eastAsia="fr-FR"/>
        </w:rPr>
        <w:t>)</w:t>
      </w:r>
      <w:r w:rsidRPr="00C6272D">
        <w:rPr>
          <w:rFonts w:ascii="Courier New" w:hAnsi="Courier New" w:cs="Courier New"/>
          <w:sz w:val="28"/>
          <w:szCs w:val="28"/>
          <w:lang w:eastAsia="fr-FR"/>
        </w:rPr>
        <w:t>.</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 fin de compte où est-il ce sujet qui dans cette occasion, est en proie à quelque chose qui lui manque justement pour savoir où il est ? </w:t>
      </w:r>
    </w:p>
    <w:p w:rsidR="00C21633" w:rsidRDefault="00C21633"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serait facile de dire qu'il est entre les deux.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J'irai plus loin, je dirai qu'en fin de compte </w:t>
      </w:r>
      <w:r w:rsidRPr="00786B98">
        <w:rPr>
          <w:rFonts w:ascii="Times New Roman" w:hAnsi="Times New Roman" w:cs="Times New Roman"/>
          <w:i/>
          <w:sz w:val="24"/>
          <w:szCs w:val="24"/>
          <w:lang w:eastAsia="fr-FR"/>
        </w:rPr>
        <w:t>le sujet</w:t>
      </w:r>
      <w:r w:rsidRPr="00C6272D">
        <w:rPr>
          <w:rFonts w:ascii="Courier New" w:hAnsi="Courier New" w:cs="Courier New"/>
          <w:sz w:val="28"/>
          <w:szCs w:val="28"/>
          <w:lang w:eastAsia="fr-FR"/>
        </w:rPr>
        <w:t xml:space="preserve"> l'est tellement, vraiment entre les deux, que s'il y a quelque chose ici à quoi il soit identique, ou qu'il illustre d'une façon exemplaire, c'est le rôle de ce avec quoi on frappe, c'est le rôle de l'</w:t>
      </w:r>
      <w:r w:rsidRPr="00786B98">
        <w:rPr>
          <w:rFonts w:ascii="Times New Roman" w:hAnsi="Times New Roman" w:cs="Times New Roman"/>
          <w:i/>
          <w:sz w:val="24"/>
          <w:szCs w:val="24"/>
          <w:lang w:eastAsia="fr-FR"/>
        </w:rPr>
        <w:t>instrument</w:t>
      </w:r>
      <w:r w:rsidRPr="00C6272D">
        <w:rPr>
          <w:rFonts w:ascii="Courier New" w:hAnsi="Courier New" w:cs="Courier New"/>
          <w:sz w:val="28"/>
          <w:szCs w:val="28"/>
          <w:lang w:eastAsia="fr-FR"/>
        </w:rPr>
        <w:t xml:space="preserve">. </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à l'</w:t>
      </w:r>
      <w:r w:rsidRPr="00786B98">
        <w:rPr>
          <w:rFonts w:ascii="Times New Roman" w:hAnsi="Times New Roman" w:cs="Times New Roman"/>
          <w:i/>
          <w:sz w:val="24"/>
          <w:szCs w:val="24"/>
          <w:lang w:eastAsia="fr-FR"/>
        </w:rPr>
        <w:t>instrument</w:t>
      </w:r>
      <w:r w:rsidRPr="00C6272D">
        <w:rPr>
          <w:rFonts w:ascii="Courier New" w:hAnsi="Courier New" w:cs="Courier New"/>
          <w:sz w:val="28"/>
          <w:szCs w:val="28"/>
          <w:lang w:eastAsia="fr-FR"/>
        </w:rPr>
        <w:t xml:space="preserve"> </w:t>
      </w:r>
      <w:r w:rsidR="00786B98" w:rsidRPr="009449BD">
        <w:rPr>
          <w:rFonts w:ascii="Courier New" w:hAnsi="Courier New" w:cs="Courier New"/>
          <w:color w:val="C00000"/>
          <w:sz w:val="28"/>
          <w:szCs w:val="28"/>
          <w:lang w:eastAsia="fr-FR"/>
        </w:rPr>
        <w:t>[</w:t>
      </w:r>
      <w:r w:rsidR="00786B98" w:rsidRPr="00786B98">
        <w:rPr>
          <w:rFonts w:ascii="Garamond" w:hAnsi="Garamond"/>
          <w:color w:val="0000CC"/>
          <w:sz w:val="28"/>
          <w:szCs w:val="28"/>
          <w:lang w:val="en-US"/>
        </w:rPr>
        <w:t>Φ</w:t>
      </w:r>
      <w:r w:rsidR="00786B98" w:rsidRPr="009449BD">
        <w:rPr>
          <w:rFonts w:ascii="Courier New" w:hAnsi="Courier New" w:cs="Courier New"/>
          <w:color w:val="C00000"/>
          <w:sz w:val="28"/>
          <w:szCs w:val="28"/>
          <w:lang w:eastAsia="fr-FR"/>
        </w:rPr>
        <w:t>]</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qu'il est ici en fin de compte identique, puisque l'instrument ici nous révèle</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C21633"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et toujours à notre stupeur, et toujours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a la plus grande raison de nous étonner,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sauf à ce que nous ne voulions pas voir</w:t>
      </w:r>
    </w:p>
    <w:p w:rsidR="00C21633"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qu'il intervient très fréquemment comme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 per</w:t>
      </w:r>
      <w:r w:rsidRPr="00C6272D">
        <w:rPr>
          <w:rFonts w:ascii="Courier New" w:hAnsi="Courier New" w:cs="Courier New"/>
          <w:sz w:val="28"/>
          <w:szCs w:val="28"/>
          <w:lang w:eastAsia="fr-FR"/>
        </w:rPr>
        <w:softHyphen/>
        <w:t>sonnage essentiel dans ce que nous essayons d'articuler de la structure imagi</w:t>
      </w:r>
      <w:r w:rsidRPr="00C6272D">
        <w:rPr>
          <w:rFonts w:ascii="Courier New" w:hAnsi="Courier New" w:cs="Courier New"/>
          <w:sz w:val="28"/>
          <w:szCs w:val="28"/>
          <w:lang w:eastAsia="fr-FR"/>
        </w:rPr>
        <w:softHyphen/>
        <w:t>naire du désir.</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c'est bien là ce qui est le plus paradoxal,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 plus avertissant pour nous</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r w:rsidR="00786B98">
        <w:rPr>
          <w:rFonts w:ascii="Courier New" w:hAnsi="Courier New" w:cs="Courier New"/>
          <w:sz w:val="28"/>
          <w:szCs w:val="28"/>
          <w:lang w:eastAsia="fr-FR"/>
        </w:rPr>
        <w:t>c</w:t>
      </w:r>
      <w:r w:rsidRPr="00C6272D">
        <w:rPr>
          <w:rFonts w:ascii="Courier New" w:hAnsi="Courier New" w:cs="Courier New"/>
          <w:sz w:val="28"/>
          <w:szCs w:val="28"/>
          <w:lang w:eastAsia="fr-FR"/>
        </w:rPr>
        <w:t>'est qu'en somme c'est sous ce signifiant</w:t>
      </w:r>
      <w:r w:rsidR="00786B98">
        <w:rPr>
          <w:rFonts w:ascii="Courier New" w:hAnsi="Courier New" w:cs="Courier New"/>
          <w:sz w:val="28"/>
          <w:szCs w:val="28"/>
          <w:lang w:eastAsia="fr-FR"/>
        </w:rPr>
        <w:t>…</w:t>
      </w:r>
    </w:p>
    <w:p w:rsidR="00786B98" w:rsidRDefault="0051422F" w:rsidP="00786B98">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 xml:space="preserve">ici tout à fait </w:t>
      </w:r>
      <w:r w:rsidRPr="00786B98">
        <w:rPr>
          <w:rFonts w:ascii="Times New Roman" w:hAnsi="Times New Roman" w:cs="Times New Roman"/>
          <w:i/>
          <w:sz w:val="24"/>
          <w:szCs w:val="24"/>
          <w:lang w:eastAsia="fr-FR"/>
        </w:rPr>
        <w:t>dévoilé</w:t>
      </w:r>
      <w:r w:rsidRPr="00C6272D">
        <w:rPr>
          <w:rFonts w:ascii="Courier New" w:hAnsi="Courier New" w:cs="Courier New"/>
          <w:sz w:val="28"/>
          <w:szCs w:val="28"/>
          <w:lang w:eastAsia="fr-FR"/>
        </w:rPr>
        <w:t xml:space="preserve"> dans sa nature de </w:t>
      </w:r>
      <w:r w:rsidRPr="00786B98">
        <w:rPr>
          <w:rFonts w:ascii="Times New Roman" w:hAnsi="Times New Roman" w:cs="Times New Roman"/>
          <w:i/>
          <w:sz w:val="24"/>
          <w:szCs w:val="24"/>
          <w:lang w:eastAsia="fr-FR"/>
        </w:rPr>
        <w:t>signifiant</w:t>
      </w:r>
      <w:r w:rsidRPr="00C6272D">
        <w:rPr>
          <w:rFonts w:ascii="Courier New" w:hAnsi="Courier New" w:cs="Courier New"/>
          <w:sz w:val="28"/>
          <w:szCs w:val="28"/>
          <w:lang w:eastAsia="fr-FR"/>
        </w:rPr>
        <w:t xml:space="preserve"> </w:t>
      </w:r>
    </w:p>
    <w:p w:rsidR="00786B98" w:rsidRDefault="00786B98" w:rsidP="00786B98">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que le sujet vient à s'abolir en tant qu'il </w:t>
      </w:r>
    </w:p>
    <w:p w:rsidR="0051422F" w:rsidRPr="00C6272D" w:rsidRDefault="0051422F" w:rsidP="00786B98">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se saisit en cette occasion dans son être essentiel, s'il est vrai qu'avec </w:t>
      </w:r>
      <w:r w:rsidR="00786B98" w:rsidRPr="00C6272D">
        <w:rPr>
          <w:rFonts w:ascii="Courier New" w:hAnsi="Courier New" w:cs="Courier New"/>
          <w:sz w:val="28"/>
          <w:szCs w:val="28"/>
          <w:lang w:eastAsia="fr-FR"/>
        </w:rPr>
        <w:t>SPINOZA</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nous puissions dire que cet être essentiel, c'est son désir.</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en effet, c'est à ce même carrefour que nous sommes amenés chaque fois que se pose pour nous la problématique sexuelle. Si le point de pivot d'où nous somme partis il y a deux ans, qui était </w:t>
      </w:r>
      <w:r w:rsidRPr="00C21633">
        <w:rPr>
          <w:rFonts w:ascii="Courier New" w:hAnsi="Courier New" w:cs="Courier New"/>
          <w:i/>
          <w:sz w:val="24"/>
          <w:szCs w:val="24"/>
          <w:lang w:eastAsia="fr-FR"/>
        </w:rPr>
        <w:t>justement</w:t>
      </w:r>
      <w:r w:rsidRPr="00C6272D">
        <w:rPr>
          <w:rFonts w:ascii="Courier New" w:hAnsi="Courier New" w:cs="Courier New"/>
          <w:sz w:val="28"/>
          <w:szCs w:val="28"/>
          <w:lang w:eastAsia="fr-FR"/>
        </w:rPr>
        <w:t xml:space="preserve"> celui de </w:t>
      </w:r>
      <w:r w:rsidRPr="00786B98">
        <w:rPr>
          <w:rFonts w:ascii="Times New Roman" w:hAnsi="Times New Roman" w:cs="Times New Roman"/>
          <w:i/>
          <w:sz w:val="24"/>
          <w:szCs w:val="24"/>
          <w:lang w:eastAsia="fr-FR"/>
        </w:rPr>
        <w:t>la phase phallique</w:t>
      </w:r>
      <w:r w:rsidRPr="00C6272D">
        <w:rPr>
          <w:rFonts w:ascii="Courier New" w:hAnsi="Courier New" w:cs="Courier New"/>
          <w:sz w:val="28"/>
          <w:szCs w:val="28"/>
          <w:lang w:eastAsia="fr-FR"/>
        </w:rPr>
        <w:t xml:space="preserve"> chez la femme, est constitué par ce point de relais où </w:t>
      </w:r>
      <w:r w:rsidR="00786B98">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revient toujours au cours de sa discussion, pour en repartir, pour l'élaborer, pour vraiment le [</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le texte de </w:t>
      </w:r>
      <w:r w:rsidR="00786B98">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sur ce sujet a la valeur d'une élaboration analytique</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point central c'est ce rapport de </w:t>
      </w:r>
      <w:r w:rsidRPr="00786B98">
        <w:rPr>
          <w:rFonts w:ascii="Times New Roman" w:hAnsi="Times New Roman" w:cs="Times New Roman"/>
          <w:i/>
          <w:sz w:val="24"/>
          <w:szCs w:val="24"/>
          <w:lang w:eastAsia="fr-FR"/>
        </w:rPr>
        <w:t>la haine de la mère</w:t>
      </w:r>
      <w:r w:rsidRPr="00C6272D">
        <w:rPr>
          <w:rFonts w:ascii="Courier New" w:hAnsi="Courier New" w:cs="Courier New"/>
          <w:sz w:val="28"/>
          <w:szCs w:val="28"/>
          <w:lang w:eastAsia="fr-FR"/>
        </w:rPr>
        <w:t xml:space="preserve">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avec </w:t>
      </w:r>
      <w:r w:rsidRPr="00786B98">
        <w:rPr>
          <w:rFonts w:ascii="Times New Roman" w:hAnsi="Times New Roman" w:cs="Times New Roman"/>
          <w:i/>
          <w:sz w:val="24"/>
          <w:szCs w:val="24"/>
          <w:lang w:eastAsia="fr-FR"/>
        </w:rPr>
        <w:t xml:space="preserve">le désir du </w:t>
      </w:r>
      <w:r w:rsidRPr="00786B98">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c'est de là que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est parti. </w:t>
      </w:r>
    </w:p>
    <w:p w:rsidR="00C21633" w:rsidRDefault="00C21633"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autour de cela qu'il fait partir le caractère vraiment fonda</w:t>
      </w:r>
      <w:r w:rsidRPr="00C6272D">
        <w:rPr>
          <w:rFonts w:ascii="Courier New" w:hAnsi="Courier New" w:cs="Courier New"/>
          <w:sz w:val="28"/>
          <w:szCs w:val="28"/>
          <w:lang w:eastAsia="fr-FR"/>
        </w:rPr>
        <w:softHyphen/>
        <w:t>mental, génétique, de l'exigence phallique, au débouché de l'œdipe chez le gar</w:t>
      </w:r>
      <w:r w:rsidRPr="00C6272D">
        <w:rPr>
          <w:rFonts w:ascii="Courier New" w:hAnsi="Courier New" w:cs="Courier New"/>
          <w:sz w:val="28"/>
          <w:szCs w:val="28"/>
          <w:lang w:eastAsia="fr-FR"/>
        </w:rPr>
        <w:softHyphen/>
        <w:t xml:space="preserve">çon, dans l'entrée de l'œdipe pour la femme. </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ce point de connexion</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r w:rsidRPr="00786B98">
        <w:rPr>
          <w:rFonts w:ascii="Times New Roman" w:hAnsi="Times New Roman" w:cs="Times New Roman"/>
          <w:i/>
          <w:sz w:val="24"/>
          <w:szCs w:val="24"/>
          <w:lang w:eastAsia="fr-FR"/>
        </w:rPr>
        <w:t>haine de la mère</w:t>
      </w:r>
      <w:r w:rsidRPr="00C6272D">
        <w:rPr>
          <w:rFonts w:ascii="Courier New" w:hAnsi="Courier New" w:cs="Courier New"/>
          <w:sz w:val="28"/>
          <w:szCs w:val="28"/>
          <w:lang w:eastAsia="fr-FR"/>
        </w:rPr>
        <w:t>,</w:t>
      </w:r>
      <w:r w:rsidRPr="00786B98">
        <w:rPr>
          <w:rFonts w:ascii="Times New Roman" w:hAnsi="Times New Roman" w:cs="Times New Roman"/>
          <w:i/>
          <w:sz w:val="24"/>
          <w:szCs w:val="24"/>
          <w:lang w:eastAsia="fr-FR"/>
        </w:rPr>
        <w:t xml:space="preserve">désir du </w:t>
      </w:r>
      <w:r w:rsidRPr="00786B98">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 qui est le sens propre de ce </w:t>
      </w:r>
      <w:r w:rsidRPr="00786B98">
        <w:rPr>
          <w:rFonts w:ascii="Times New Roman" w:hAnsi="Times New Roman" w:cs="Times New Roman"/>
          <w:i/>
          <w:iCs/>
          <w:sz w:val="24"/>
          <w:szCs w:val="24"/>
          <w:lang w:eastAsia="fr-FR"/>
        </w:rPr>
        <w:t>Penisneid</w:t>
      </w:r>
      <w:r w:rsidRPr="00C6272D">
        <w:rPr>
          <w:rFonts w:ascii="Courier New" w:hAnsi="Courier New" w:cs="Courier New"/>
          <w:i/>
          <w:iCs/>
          <w:sz w:val="28"/>
          <w:szCs w:val="28"/>
          <w:lang w:eastAsia="fr-FR"/>
        </w:rPr>
        <w:t>.</w:t>
      </w:r>
    </w:p>
    <w:p w:rsidR="00C21633" w:rsidRDefault="00C21633"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Or </w:t>
      </w:r>
      <w:r w:rsidR="00786B98" w:rsidRPr="00C6272D">
        <w:rPr>
          <w:rFonts w:ascii="Courier New" w:hAnsi="Courier New" w:cs="Courier New"/>
          <w:sz w:val="28"/>
          <w:szCs w:val="28"/>
          <w:lang w:eastAsia="fr-FR"/>
        </w:rPr>
        <w:t>JONES</w:t>
      </w:r>
      <w:r w:rsidRPr="00C6272D">
        <w:rPr>
          <w:rFonts w:ascii="Courier New" w:hAnsi="Courier New" w:cs="Courier New"/>
          <w:sz w:val="28"/>
          <w:szCs w:val="28"/>
          <w:lang w:eastAsia="fr-FR"/>
        </w:rPr>
        <w:t xml:space="preserve">, à juste titre, souligne les </w:t>
      </w:r>
      <w:r w:rsidRPr="00786B98">
        <w:rPr>
          <w:rFonts w:ascii="Times New Roman" w:hAnsi="Times New Roman" w:cs="Times New Roman"/>
          <w:i/>
          <w:sz w:val="24"/>
          <w:szCs w:val="24"/>
          <w:lang w:eastAsia="fr-FR"/>
        </w:rPr>
        <w:t>ambiguïtés</w:t>
      </w:r>
      <w:r w:rsidRPr="00C6272D">
        <w:rPr>
          <w:rFonts w:ascii="Courier New" w:hAnsi="Courier New" w:cs="Courier New"/>
          <w:sz w:val="28"/>
          <w:szCs w:val="28"/>
          <w:lang w:eastAsia="fr-FR"/>
        </w:rPr>
        <w:t xml:space="preserve"> qui sont rencontrées chaque fois que nous nous en servons. </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Or, si c'est le désir d'avoir un pénis </w:t>
      </w:r>
      <w:r w:rsidRPr="00786B98">
        <w:rPr>
          <w:rFonts w:ascii="Times New Roman" w:hAnsi="Times New Roman" w:cs="Times New Roman"/>
          <w:i/>
          <w:sz w:val="24"/>
          <w:szCs w:val="24"/>
          <w:lang w:eastAsia="fr-FR"/>
        </w:rPr>
        <w:t>à l'égard d'un autre</w:t>
      </w:r>
      <w:r w:rsidR="00786B98">
        <w:rPr>
          <w:rFonts w:ascii="Courier New" w:hAnsi="Courier New" w:cs="Courier New"/>
          <w:sz w:val="28"/>
          <w:szCs w:val="28"/>
          <w:lang w:eastAsia="fr-FR"/>
        </w:rPr>
        <w:t>…</w:t>
      </w:r>
    </w:p>
    <w:p w:rsidR="00786B98" w:rsidRDefault="0051422F" w:rsidP="00C21633">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c'est-à-dire une rivalité</w:t>
      </w:r>
    </w:p>
    <w:p w:rsidR="00C21633"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il faut quand même qu'il se présente sous un aspect ambigu qui nous montre bien que c'est au-delà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qu'on doit chercher son sens. </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désir du </w:t>
      </w:r>
      <w:r w:rsidRPr="00786B98">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cela veut dire désir médiatisé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par le </w:t>
      </w:r>
      <w:r w:rsidRPr="00786B98">
        <w:rPr>
          <w:rFonts w:ascii="Times New Roman" w:hAnsi="Times New Roman" w:cs="Times New Roman"/>
          <w:i/>
          <w:sz w:val="24"/>
          <w:szCs w:val="24"/>
          <w:lang w:eastAsia="fr-FR"/>
        </w:rPr>
        <w:t>médiatisant-</w:t>
      </w:r>
      <w:r w:rsidRPr="00786B98">
        <w:rPr>
          <w:rFonts w:ascii="Times New Roman" w:hAnsi="Times New Roman" w:cs="Times New Roman"/>
          <w:i/>
          <w:color w:val="0000CC"/>
          <w:sz w:val="24"/>
          <w:szCs w:val="24"/>
          <w:lang w:eastAsia="fr-FR"/>
        </w:rPr>
        <w:t>phal</w:t>
      </w:r>
      <w:r w:rsidRPr="00786B98">
        <w:rPr>
          <w:rFonts w:ascii="Times New Roman" w:hAnsi="Times New Roman" w:cs="Times New Roman"/>
          <w:i/>
          <w:color w:val="0000CC"/>
          <w:sz w:val="24"/>
          <w:szCs w:val="24"/>
          <w:lang w:eastAsia="fr-FR"/>
        </w:rPr>
        <w:softHyphen/>
        <w:t>lus</w:t>
      </w:r>
      <w:r w:rsidRPr="00C6272D">
        <w:rPr>
          <w:rFonts w:ascii="Courier New" w:hAnsi="Courier New" w:cs="Courier New"/>
          <w:sz w:val="28"/>
          <w:szCs w:val="28"/>
          <w:lang w:eastAsia="fr-FR"/>
        </w:rPr>
        <w:t xml:space="preserve">, rôle essentiel que joue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w:t>
      </w:r>
      <w:r w:rsidR="00786B98" w:rsidRPr="00786B98">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dans la médiatisation du désir.</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Ceci nous amène à poser</w:t>
      </w:r>
      <w:r w:rsidR="00786B98">
        <w:rPr>
          <w:rFonts w:ascii="Courier New" w:hAnsi="Courier New" w:cs="Courier New"/>
          <w:sz w:val="28"/>
          <w:szCs w:val="28"/>
          <w:lang w:eastAsia="fr-FR"/>
        </w:rPr>
        <w:t>…</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pour introduire ce que nous aurons à développer ultérieurement dans notre analyse de </w:t>
      </w:r>
      <w:r w:rsidRPr="00786B98">
        <w:rPr>
          <w:rFonts w:ascii="Times New Roman" w:hAnsi="Times New Roman" w:cs="Times New Roman"/>
          <w:i/>
          <w:sz w:val="24"/>
          <w:szCs w:val="24"/>
          <w:lang w:eastAsia="fr-FR"/>
        </w:rPr>
        <w:t>la construction du fantasme</w:t>
      </w:r>
      <w:r w:rsidRPr="00C6272D">
        <w:rPr>
          <w:rFonts w:ascii="Courier New" w:hAnsi="Courier New" w:cs="Courier New"/>
          <w:sz w:val="28"/>
          <w:szCs w:val="28"/>
          <w:lang w:eastAsia="fr-FR"/>
        </w:rPr>
        <w:t>, à ce carrefour qui est celui-ci</w:t>
      </w:r>
    </w:p>
    <w:p w:rsidR="00786B98"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que le problème en fin de compte est de savoir comment va pouvoir être soutenu ce rapport du </w:t>
      </w:r>
      <w:r w:rsidR="0051422F" w:rsidRPr="00786B98">
        <w:rPr>
          <w:rFonts w:ascii="Times New Roman" w:hAnsi="Times New Roman" w:cs="Times New Roman"/>
          <w:i/>
          <w:sz w:val="24"/>
          <w:szCs w:val="24"/>
          <w:lang w:eastAsia="fr-FR"/>
        </w:rPr>
        <w:t xml:space="preserve">signifiant </w:t>
      </w:r>
      <w:r w:rsidR="0051422F" w:rsidRPr="00786B98">
        <w:rPr>
          <w:rFonts w:ascii="Times New Roman" w:hAnsi="Times New Roman" w:cs="Times New Roman"/>
          <w:i/>
          <w:color w:val="0000CC"/>
          <w:sz w:val="24"/>
          <w:szCs w:val="24"/>
          <w:lang w:eastAsia="fr-FR"/>
        </w:rPr>
        <w:t>phallus</w:t>
      </w:r>
      <w:r w:rsidR="0051422F" w:rsidRPr="00C6272D">
        <w:rPr>
          <w:rFonts w:ascii="Courier New" w:hAnsi="Courier New" w:cs="Courier New"/>
          <w:sz w:val="28"/>
          <w:szCs w:val="28"/>
          <w:lang w:eastAsia="fr-FR"/>
        </w:rPr>
        <w:t xml:space="preserve"> dans l'expérience </w:t>
      </w:r>
      <w:r w:rsidR="0051422F" w:rsidRPr="00786B98">
        <w:rPr>
          <w:rFonts w:ascii="Times New Roman" w:hAnsi="Times New Roman" w:cs="Times New Roman"/>
          <w:i/>
          <w:color w:val="0000CC"/>
          <w:sz w:val="24"/>
          <w:szCs w:val="24"/>
          <w:lang w:eastAsia="fr-FR"/>
        </w:rPr>
        <w:t>imagi</w:t>
      </w:r>
      <w:r w:rsidR="0051422F" w:rsidRPr="00786B98">
        <w:rPr>
          <w:rFonts w:ascii="Times New Roman" w:hAnsi="Times New Roman" w:cs="Times New Roman"/>
          <w:i/>
          <w:color w:val="0000CC"/>
          <w:sz w:val="24"/>
          <w:szCs w:val="24"/>
          <w:lang w:eastAsia="fr-FR"/>
        </w:rPr>
        <w:softHyphen/>
        <w:t>naire</w:t>
      </w:r>
      <w:r w:rsidR="0051422F" w:rsidRPr="00C6272D">
        <w:rPr>
          <w:rFonts w:ascii="Courier New" w:hAnsi="Courier New" w:cs="Courier New"/>
          <w:sz w:val="28"/>
          <w:szCs w:val="28"/>
          <w:lang w:eastAsia="fr-FR"/>
        </w:rPr>
        <w:t xml:space="preserve"> qui est la sienne,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pour autant qu'elle est profondément structurée par les formes narcissiques qui règlent ses relations avec son semblable comme tel. </w:t>
      </w:r>
    </w:p>
    <w:p w:rsidR="00786B98" w:rsidRDefault="00786B98" w:rsidP="0051422F">
      <w:pPr>
        <w:pStyle w:val="Sansinterligne"/>
        <w:rPr>
          <w:rFonts w:ascii="Courier New" w:hAnsi="Courier New" w:cs="Courier New"/>
          <w:sz w:val="28"/>
          <w:szCs w:val="28"/>
          <w:lang w:eastAsia="fr-FR"/>
        </w:rPr>
      </w:pP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entre </w:t>
      </w:r>
      <w:r w:rsidR="00786B98" w:rsidRPr="00361462">
        <w:rPr>
          <w:rFonts w:ascii="LACAN" w:hAnsi="LACAN" w:cs="Courier New"/>
          <w:color w:val="0000CC"/>
          <w:sz w:val="28"/>
          <w:szCs w:val="28"/>
          <w:lang w:eastAsia="fr-FR"/>
        </w:rPr>
        <w:t>S</w:t>
      </w:r>
      <w:r w:rsidRPr="00C6272D">
        <w:rPr>
          <w:rFonts w:ascii="Courier New" w:hAnsi="Courier New" w:cs="Courier New"/>
          <w:sz w:val="28"/>
          <w:szCs w:val="28"/>
          <w:lang w:eastAsia="fr-FR"/>
        </w:rPr>
        <w:t xml:space="preserve">, sujet parlant, et </w:t>
      </w:r>
      <w:r w:rsidR="00786B98" w:rsidRPr="00786B98">
        <w:rPr>
          <w:rFonts w:ascii="Times New Roman" w:hAnsi="Times New Roman" w:cs="Times New Roman"/>
          <w:i/>
          <w:color w:val="0000CC"/>
          <w:sz w:val="24"/>
          <w:szCs w:val="24"/>
          <w:lang w:eastAsia="fr-FR"/>
        </w:rPr>
        <w:t>(</w:t>
      </w:r>
      <w:r w:rsidRPr="00786B98">
        <w:rPr>
          <w:rFonts w:ascii="Times New Roman" w:hAnsi="Times New Roman" w:cs="Times New Roman"/>
          <w:i/>
          <w:color w:val="0000CC"/>
          <w:sz w:val="24"/>
          <w:szCs w:val="24"/>
          <w:lang w:eastAsia="fr-FR"/>
        </w:rPr>
        <w:t>a</w:t>
      </w:r>
      <w:r w:rsidR="00786B98" w:rsidRPr="00786B98">
        <w:rPr>
          <w:rFonts w:ascii="Times New Roman" w:hAnsi="Times New Roman" w:cs="Times New Roman"/>
          <w:i/>
          <w:color w:val="0000CC"/>
          <w:sz w:val="24"/>
          <w:szCs w:val="24"/>
          <w:lang w:eastAsia="fr-FR"/>
        </w:rPr>
        <w:t>)</w:t>
      </w:r>
      <w:r w:rsidRPr="00C6272D">
        <w:rPr>
          <w:rFonts w:ascii="Courier New" w:hAnsi="Courier New" w:cs="Courier New"/>
          <w:sz w:val="28"/>
          <w:szCs w:val="28"/>
          <w:lang w:eastAsia="fr-FR"/>
        </w:rPr>
        <w:t xml:space="preserve">, c'est à savoir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cet autre que le sujet parle en lui-même. </w:t>
      </w:r>
      <w:r w:rsidR="00786B98" w:rsidRPr="00786B98">
        <w:rPr>
          <w:rFonts w:ascii="Times New Roman" w:hAnsi="Times New Roman" w:cs="Times New Roman"/>
          <w:i/>
          <w:color w:val="0000CC"/>
          <w:sz w:val="24"/>
          <w:szCs w:val="24"/>
          <w:lang w:eastAsia="fr-FR"/>
        </w:rPr>
        <w:t>(</w:t>
      </w:r>
      <w:r w:rsidRPr="00786B98">
        <w:rPr>
          <w:rFonts w:ascii="Times New Roman" w:hAnsi="Times New Roman" w:cs="Times New Roman"/>
          <w:i/>
          <w:iCs/>
          <w:color w:val="0000CC"/>
          <w:sz w:val="24"/>
          <w:szCs w:val="24"/>
          <w:lang w:eastAsia="fr-FR"/>
        </w:rPr>
        <w:t>a</w:t>
      </w:r>
      <w:r w:rsidR="00786B98" w:rsidRPr="00786B98">
        <w:rPr>
          <w:rFonts w:ascii="Times New Roman" w:hAnsi="Times New Roman" w:cs="Times New Roman"/>
          <w:i/>
          <w:iCs/>
          <w:color w:val="0000CC"/>
          <w:sz w:val="24"/>
          <w:szCs w:val="24"/>
          <w:lang w:eastAsia="fr-FR"/>
        </w:rPr>
        <w:t>)</w:t>
      </w:r>
      <w:r w:rsidRPr="00C6272D">
        <w:rPr>
          <w:rFonts w:ascii="Courier New" w:hAnsi="Courier New" w:cs="Courier New"/>
          <w:sz w:val="28"/>
          <w:szCs w:val="28"/>
          <w:lang w:eastAsia="fr-FR"/>
        </w:rPr>
        <w:t xml:space="preserve"> c'est donc à cela que nous l'avons identifié aujourd'hui. </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C'est l'</w:t>
      </w:r>
      <w:r w:rsidRPr="00786B98">
        <w:rPr>
          <w:rFonts w:ascii="Times New Roman" w:hAnsi="Times New Roman" w:cs="Times New Roman"/>
          <w:i/>
          <w:color w:val="0000CC"/>
          <w:sz w:val="24"/>
          <w:szCs w:val="24"/>
          <w:lang w:eastAsia="fr-FR"/>
        </w:rPr>
        <w:t>autre imaginaire</w:t>
      </w:r>
      <w:r w:rsidRPr="00C6272D">
        <w:rPr>
          <w:rFonts w:ascii="Courier New" w:hAnsi="Courier New" w:cs="Courier New"/>
          <w:sz w:val="28"/>
          <w:szCs w:val="28"/>
          <w:lang w:eastAsia="fr-FR"/>
        </w:rPr>
        <w:t xml:space="preserve">, c'est ce que le sujet a en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lui-même comme </w:t>
      </w:r>
      <w:r w:rsidR="00786B98">
        <w:rPr>
          <w:rFonts w:ascii="Courier New" w:hAnsi="Courier New" w:cs="Courier New"/>
          <w:sz w:val="28"/>
          <w:szCs w:val="28"/>
          <w:lang w:eastAsia="fr-FR"/>
        </w:rPr>
        <w:t>« </w:t>
      </w:r>
      <w:r w:rsidRPr="00786B98">
        <w:rPr>
          <w:rFonts w:ascii="Times New Roman" w:hAnsi="Times New Roman" w:cs="Times New Roman"/>
          <w:i/>
          <w:sz w:val="24"/>
          <w:szCs w:val="24"/>
          <w:lang w:eastAsia="fr-FR"/>
        </w:rPr>
        <w:t>pulsion</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au sens où le mot </w:t>
      </w:r>
      <w:r w:rsidR="00786B98">
        <w:rPr>
          <w:rFonts w:ascii="Courier New" w:hAnsi="Courier New" w:cs="Courier New"/>
          <w:sz w:val="28"/>
          <w:szCs w:val="28"/>
          <w:lang w:eastAsia="fr-FR"/>
        </w:rPr>
        <w:t>« </w:t>
      </w:r>
      <w:r w:rsidR="00786B98" w:rsidRPr="00786B98">
        <w:rPr>
          <w:rFonts w:ascii="Times New Roman" w:hAnsi="Times New Roman" w:cs="Times New Roman"/>
          <w:i/>
          <w:sz w:val="24"/>
          <w:szCs w:val="24"/>
          <w:lang w:eastAsia="fr-FR"/>
        </w:rPr>
        <w:t>pulsion</w:t>
      </w:r>
      <w:r w:rsidR="00786B98">
        <w:rPr>
          <w:rFonts w:ascii="Courier New" w:hAnsi="Courier New" w:cs="Courier New"/>
          <w:sz w:val="28"/>
          <w:szCs w:val="28"/>
          <w:lang w:eastAsia="fr-FR"/>
        </w:rPr>
        <w:t> »</w:t>
      </w:r>
      <w:r w:rsidRPr="00C6272D">
        <w:rPr>
          <w:rFonts w:ascii="Courier New" w:hAnsi="Courier New" w:cs="Courier New"/>
          <w:sz w:val="28"/>
          <w:szCs w:val="28"/>
          <w:lang w:eastAsia="fr-FR"/>
        </w:rPr>
        <w:t xml:space="preserve"> est mis entre guillemets, où ce n'est pas la pulsion encore élaborée, prise dans la dialectique signifiante, où c'est la pulsion dans son caractère pri</w:t>
      </w:r>
      <w:r w:rsidRPr="00C6272D">
        <w:rPr>
          <w:rFonts w:ascii="Courier New" w:hAnsi="Courier New" w:cs="Courier New"/>
          <w:sz w:val="28"/>
          <w:szCs w:val="28"/>
          <w:lang w:eastAsia="fr-FR"/>
        </w:rPr>
        <w:softHyphen/>
        <w:t>mitif où la pulsion représente telle ou telle manifestation du besoin chez le sujet.</w:t>
      </w:r>
    </w:p>
    <w:p w:rsidR="00786B98" w:rsidRDefault="0051422F" w:rsidP="0051422F">
      <w:pPr>
        <w:pStyle w:val="Sansinterligne"/>
        <w:rPr>
          <w:rFonts w:ascii="Courier New" w:hAnsi="Courier New" w:cs="Courier New"/>
          <w:sz w:val="28"/>
          <w:szCs w:val="28"/>
          <w:lang w:eastAsia="fr-FR"/>
        </w:rPr>
      </w:pPr>
      <w:r w:rsidRPr="00786B98">
        <w:rPr>
          <w:rFonts w:ascii="Times New Roman" w:hAnsi="Times New Roman" w:cs="Times New Roman"/>
          <w:i/>
          <w:color w:val="0000CC"/>
          <w:sz w:val="24"/>
          <w:szCs w:val="24"/>
          <w:lang w:eastAsia="fr-FR"/>
        </w:rPr>
        <w:lastRenderedPageBreak/>
        <w:t>Image de l'autre</w:t>
      </w:r>
      <w:r w:rsidRPr="00C6272D">
        <w:rPr>
          <w:rFonts w:ascii="Courier New" w:hAnsi="Courier New" w:cs="Courier New"/>
          <w:sz w:val="28"/>
          <w:szCs w:val="28"/>
          <w:lang w:eastAsia="fr-FR"/>
        </w:rPr>
        <w:t>, à savoir ce dans quoi</w:t>
      </w:r>
      <w:r w:rsidR="00786B98">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par l'intermédiaire de la réflexion </w:t>
      </w:r>
    </w:p>
    <w:p w:rsidR="00786B98" w:rsidRDefault="0051422F" w:rsidP="00786B98">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spéculaire du sujet à situer ses besoins</w:t>
      </w:r>
    </w:p>
    <w:p w:rsidR="00C21633" w:rsidRDefault="00786B98"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est à l'horizon quelque chose d'autre, à savoir </w:t>
      </w: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 que j'ai d'abord appelé la première </w:t>
      </w:r>
      <w:r w:rsidRPr="00786B98">
        <w:rPr>
          <w:rFonts w:ascii="Times New Roman" w:hAnsi="Times New Roman" w:cs="Times New Roman"/>
          <w:i/>
          <w:sz w:val="24"/>
          <w:szCs w:val="24"/>
          <w:lang w:eastAsia="fr-FR"/>
        </w:rPr>
        <w:t>identification à l'autre</w:t>
      </w:r>
      <w:r w:rsidRPr="00C6272D">
        <w:rPr>
          <w:rFonts w:ascii="Courier New" w:hAnsi="Courier New" w:cs="Courier New"/>
          <w:sz w:val="28"/>
          <w:szCs w:val="28"/>
          <w:lang w:eastAsia="fr-FR"/>
        </w:rPr>
        <w:t xml:space="preserve">, au sens radical, </w:t>
      </w:r>
      <w:r w:rsidRPr="00786B98">
        <w:rPr>
          <w:rFonts w:ascii="Times New Roman" w:hAnsi="Times New Roman" w:cs="Times New Roman"/>
          <w:i/>
          <w:sz w:val="24"/>
          <w:szCs w:val="24"/>
          <w:lang w:eastAsia="fr-FR"/>
        </w:rPr>
        <w:t>l'identification aux</w:t>
      </w:r>
      <w:r w:rsidRPr="00C6272D">
        <w:rPr>
          <w:rFonts w:ascii="Courier New" w:hAnsi="Courier New" w:cs="Courier New"/>
          <w:sz w:val="28"/>
          <w:szCs w:val="28"/>
          <w:lang w:eastAsia="fr-FR"/>
        </w:rPr>
        <w:t xml:space="preserve"> </w:t>
      </w:r>
      <w:r w:rsidRPr="00786B98">
        <w:rPr>
          <w:rFonts w:ascii="Times New Roman" w:hAnsi="Times New Roman" w:cs="Times New Roman"/>
          <w:i/>
          <w:sz w:val="24"/>
          <w:szCs w:val="24"/>
          <w:lang w:eastAsia="fr-FR"/>
        </w:rPr>
        <w:t>insignes de l'autre</w:t>
      </w:r>
      <w:r w:rsidRPr="00C6272D">
        <w:rPr>
          <w:rFonts w:ascii="Courier New" w:hAnsi="Courier New" w:cs="Courier New"/>
          <w:sz w:val="28"/>
          <w:szCs w:val="28"/>
          <w:lang w:eastAsia="fr-FR"/>
        </w:rPr>
        <w:t xml:space="preserv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savoir signifiant grand </w:t>
      </w:r>
      <w:r w:rsidRPr="00C21633">
        <w:rPr>
          <w:rFonts w:ascii="Times New Roman" w:hAnsi="Times New Roman" w:cs="Times New Roman"/>
          <w:color w:val="0000CC"/>
          <w:sz w:val="28"/>
          <w:szCs w:val="28"/>
          <w:lang w:eastAsia="fr-FR"/>
        </w:rPr>
        <w:t>I</w:t>
      </w:r>
      <w:r w:rsidRPr="00C6272D">
        <w:rPr>
          <w:rFonts w:ascii="Courier New" w:hAnsi="Courier New" w:cs="Courier New"/>
          <w:sz w:val="28"/>
          <w:szCs w:val="28"/>
          <w:lang w:eastAsia="fr-FR"/>
        </w:rPr>
        <w:t xml:space="preserve"> sur </w:t>
      </w:r>
      <w:r w:rsidRPr="00C21633">
        <w:rPr>
          <w:rFonts w:ascii="Times New Roman" w:hAnsi="Times New Roman" w:cs="Times New Roman"/>
          <w:i/>
          <w:color w:val="0000CC"/>
          <w:sz w:val="28"/>
          <w:szCs w:val="28"/>
          <w:lang w:eastAsia="fr-FR"/>
        </w:rPr>
        <w:t>a</w:t>
      </w:r>
      <w:r w:rsidRPr="00C6272D">
        <w:rPr>
          <w:rFonts w:ascii="Courier New" w:hAnsi="Courier New" w:cs="Courier New"/>
          <w:sz w:val="28"/>
          <w:szCs w:val="28"/>
          <w:lang w:eastAsia="fr-FR"/>
        </w:rPr>
        <w:t>.</w:t>
      </w:r>
    </w:p>
    <w:p w:rsidR="00786B98" w:rsidRDefault="00786B98" w:rsidP="0051422F">
      <w:pPr>
        <w:pStyle w:val="Sansinterligne"/>
        <w:rPr>
          <w:rFonts w:ascii="Courier New" w:hAnsi="Courier New" w:cs="Courier New"/>
          <w:sz w:val="28"/>
          <w:szCs w:val="28"/>
          <w:lang w:eastAsia="fr-FR"/>
        </w:rPr>
      </w:pP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Je vais donner un schéma que reconnaîtrons ceux qui ont suivi la première année de mon séminaire</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 </w:t>
      </w:r>
    </w:p>
    <w:p w:rsidR="00786B98"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nous avons parlé du narcissisme.</w:t>
      </w:r>
      <w:r w:rsidR="001F5776" w:rsidRPr="001F5776">
        <w:rPr>
          <w:rStyle w:val="Appelnotedebasdep"/>
          <w:rFonts w:ascii="Times New Roman" w:hAnsi="Times New Roman" w:cs="Times New Roman"/>
          <w:b/>
          <w:color w:val="FF0000"/>
          <w:sz w:val="28"/>
          <w:szCs w:val="28"/>
          <w:lang w:eastAsia="fr-FR"/>
        </w:rPr>
        <w:footnoteReference w:id="36"/>
      </w:r>
      <w:r w:rsidRPr="00C6272D">
        <w:rPr>
          <w:rFonts w:ascii="Courier New" w:hAnsi="Courier New" w:cs="Courier New"/>
          <w:sz w:val="28"/>
          <w:szCs w:val="28"/>
          <w:lang w:eastAsia="fr-FR"/>
        </w:rPr>
        <w:t xml:space="preserve"> </w:t>
      </w:r>
    </w:p>
    <w:p w:rsidR="00786B98" w:rsidRDefault="00786B98"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J'ai donné le schéma du miroir parabolique grâce auquel on peut faire apparaître sur un plateau, dans un vase, l'image d'</w:t>
      </w:r>
      <w:r w:rsidRPr="00C21633">
        <w:rPr>
          <w:rFonts w:ascii="Times New Roman" w:hAnsi="Times New Roman" w:cs="Times New Roman"/>
          <w:i/>
          <w:sz w:val="24"/>
          <w:szCs w:val="24"/>
          <w:lang w:eastAsia="fr-FR"/>
        </w:rPr>
        <w:t>une fleur cachée</w:t>
      </w:r>
      <w:r w:rsidRPr="00C6272D">
        <w:rPr>
          <w:rFonts w:ascii="Courier New" w:hAnsi="Courier New" w:cs="Courier New"/>
          <w:sz w:val="28"/>
          <w:szCs w:val="28"/>
          <w:lang w:eastAsia="fr-FR"/>
        </w:rPr>
        <w:t xml:space="preserve">, soit éclairée par en dessous, soit du plateau et qui, grâce à la propriété des rayons sphériques, vient se projeter, se profiler ici en </w:t>
      </w:r>
      <w:r w:rsidRPr="00C21633">
        <w:rPr>
          <w:rFonts w:ascii="Times New Roman" w:hAnsi="Times New Roman" w:cs="Times New Roman"/>
          <w:i/>
          <w:color w:val="0000CC"/>
          <w:sz w:val="24"/>
          <w:szCs w:val="24"/>
          <w:lang w:eastAsia="fr-FR"/>
        </w:rPr>
        <w:t>image réelle</w:t>
      </w:r>
      <w:r w:rsidR="00786B98">
        <w:rPr>
          <w:rFonts w:ascii="Courier New" w:hAnsi="Courier New" w:cs="Courier New"/>
          <w:sz w:val="28"/>
          <w:szCs w:val="28"/>
          <w:lang w:eastAsia="fr-FR"/>
        </w:rPr>
        <w:t xml:space="preserve">, </w:t>
      </w:r>
      <w:r w:rsidRPr="00C6272D">
        <w:rPr>
          <w:rFonts w:ascii="Courier New" w:hAnsi="Courier New" w:cs="Courier New"/>
          <w:sz w:val="28"/>
          <w:szCs w:val="28"/>
          <w:lang w:eastAsia="fr-FR"/>
        </w:rPr>
        <w:t xml:space="preserve">je veux dire produire un instant </w:t>
      </w:r>
      <w:r w:rsidRPr="00C21633">
        <w:rPr>
          <w:rFonts w:ascii="Times New Roman" w:hAnsi="Times New Roman" w:cs="Times New Roman"/>
          <w:i/>
          <w:sz w:val="24"/>
          <w:szCs w:val="24"/>
          <w:lang w:eastAsia="fr-FR"/>
        </w:rPr>
        <w:t>l'illusion</w:t>
      </w:r>
      <w:r w:rsidRPr="00C6272D">
        <w:rPr>
          <w:rFonts w:ascii="Courier New" w:hAnsi="Courier New" w:cs="Courier New"/>
          <w:sz w:val="28"/>
          <w:szCs w:val="28"/>
          <w:lang w:eastAsia="fr-FR"/>
        </w:rPr>
        <w:t xml:space="preserve"> qu'il y a dans le vase précisément cette fleur.</w:t>
      </w:r>
    </w:p>
    <w:p w:rsidR="001F5776" w:rsidRDefault="001F5776" w:rsidP="001F5776">
      <w:pPr>
        <w:pStyle w:val="Sansinterligne"/>
        <w:ind w:left="1416" w:firstLine="708"/>
        <w:rPr>
          <w:rFonts w:ascii="Courier New" w:hAnsi="Courier New" w:cs="Courier New"/>
          <w:noProof/>
          <w:sz w:val="28"/>
          <w:szCs w:val="28"/>
          <w:lang w:eastAsia="fr-FR"/>
        </w:rPr>
      </w:pPr>
      <w:r>
        <w:rPr>
          <w:rFonts w:ascii="Courier New" w:hAnsi="Courier New" w:cs="Courier New"/>
          <w:sz w:val="28"/>
          <w:szCs w:val="28"/>
          <w:lang w:eastAsia="fr-FR"/>
        </w:rPr>
        <w:t xml:space="preserve">  </w:t>
      </w:r>
    </w:p>
    <w:p w:rsidR="00C21633" w:rsidRPr="00C6272D" w:rsidRDefault="00C21633" w:rsidP="001F5776">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2864126" cy="2026920"/>
            <wp:effectExtent l="19050" t="0" r="0" b="0"/>
            <wp:docPr id="23" name="Image 22"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47" cstate="print"/>
                    <a:stretch>
                      <a:fillRect/>
                    </a:stretch>
                  </pic:blipFill>
                  <pic:spPr>
                    <a:xfrm>
                      <a:off x="0" y="0"/>
                      <a:ext cx="2864126" cy="2026920"/>
                    </a:xfrm>
                    <a:prstGeom prst="rect">
                      <a:avLst/>
                    </a:prstGeom>
                  </pic:spPr>
                </pic:pic>
              </a:graphicData>
            </a:graphic>
          </wp:inline>
        </w:drawing>
      </w:r>
    </w:p>
    <w:p w:rsidR="00786B98" w:rsidRDefault="00786B98" w:rsidP="0051422F">
      <w:pPr>
        <w:pStyle w:val="Sansinterligne"/>
        <w:rPr>
          <w:rFonts w:ascii="Courier New" w:hAnsi="Courier New" w:cs="Courier New"/>
          <w:sz w:val="28"/>
          <w:szCs w:val="28"/>
          <w:lang w:eastAsia="fr-FR"/>
        </w:rPr>
      </w:pPr>
    </w:p>
    <w:p w:rsidR="00C21633" w:rsidRDefault="00C21633" w:rsidP="0051422F">
      <w:pPr>
        <w:pStyle w:val="Sansinterligne"/>
        <w:rPr>
          <w:rFonts w:ascii="Courier New" w:hAnsi="Courier New" w:cs="Courier New"/>
          <w:sz w:val="28"/>
          <w:szCs w:val="28"/>
          <w:lang w:eastAsia="fr-FR"/>
        </w:rPr>
      </w:pPr>
    </w:p>
    <w:p w:rsidR="00C21633"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Cela peut paraître mystérieux de voir qu'on peut imaginer qu'il faut avoir ici un petit écran pour accueillir cette </w:t>
      </w:r>
      <w:r w:rsidRPr="00C21633">
        <w:rPr>
          <w:rFonts w:ascii="Times New Roman" w:hAnsi="Times New Roman" w:cs="Times New Roman"/>
          <w:i/>
          <w:sz w:val="24"/>
          <w:szCs w:val="24"/>
          <w:lang w:eastAsia="fr-FR"/>
        </w:rPr>
        <w:t>image</w:t>
      </w:r>
      <w:r w:rsidRPr="00C6272D">
        <w:rPr>
          <w:rFonts w:ascii="Courier New" w:hAnsi="Courier New" w:cs="Courier New"/>
          <w:sz w:val="28"/>
          <w:szCs w:val="28"/>
          <w:lang w:eastAsia="fr-FR"/>
        </w:rPr>
        <w:t xml:space="preserve"> dans l'espace</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xml:space="preserve"> il n'en est rien. </w:t>
      </w:r>
    </w:p>
    <w:p w:rsidR="00C21633" w:rsidRDefault="00C21633"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J'ai fait remarquer que cette illusion, à savoir la vue du dressage dans l'air de cette image réelle, ne s'aperçoit que d'un certain champ de l'espace, qui est précisément déterminé par le diamètre du miroir sphérique, repéré par rapport au centre du miroir sphérique.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C'est-à-dire que si le miroir est étroit, il faudra bien entendu se mettre dans un champ où les rayons qui sont réfléchis du miroir viennent recroiser son centre, et par conséquent dans </w:t>
      </w:r>
      <w:r w:rsidRPr="001F5776">
        <w:rPr>
          <w:rFonts w:ascii="Courier New" w:hAnsi="Courier New" w:cs="Courier New"/>
          <w:i/>
          <w:sz w:val="24"/>
          <w:szCs w:val="24"/>
          <w:lang w:eastAsia="fr-FR"/>
        </w:rPr>
        <w:t>un certain épanouissement</w:t>
      </w:r>
      <w:r w:rsidRPr="00C6272D">
        <w:rPr>
          <w:rFonts w:ascii="Courier New" w:hAnsi="Courier New" w:cs="Courier New"/>
          <w:sz w:val="28"/>
          <w:szCs w:val="28"/>
          <w:lang w:eastAsia="fr-FR"/>
        </w:rPr>
        <w:t xml:space="preserve"> d'une zone dans l'espace, pour voir l'image.</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L'astuce de ma petite explication, dans le temps, était celle-ci</w:t>
      </w:r>
      <w:r w:rsidR="001F5776">
        <w:rPr>
          <w:rFonts w:ascii="Courier New" w:hAnsi="Courier New" w:cs="Courier New"/>
          <w:sz w:val="28"/>
          <w:szCs w:val="28"/>
          <w:lang w:eastAsia="fr-FR"/>
        </w:rPr>
        <w:t xml:space="preserve"> </w:t>
      </w:r>
      <w:r w:rsidRPr="00C6272D">
        <w:rPr>
          <w:rFonts w:ascii="Courier New" w:hAnsi="Courier New" w:cs="Courier New"/>
          <w:sz w:val="28"/>
          <w:szCs w:val="28"/>
          <w:lang w:eastAsia="fr-FR"/>
        </w:rPr>
        <w:t>: si quelqu'un veut voir cette image se produire, fantasmatique, à l'intérieur du pot</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1F5776" w:rsidRDefault="0051422F" w:rsidP="001F5776">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ou un peu de côté, qu'importe</w:t>
      </w:r>
    </w:p>
    <w:p w:rsidR="00C21633"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la voir se produire quelque part dans l'espace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où il y a déjà un objet réel, et si cet observateur se trouve là, il pourra se servir du miroir plan. </w:t>
      </w:r>
    </w:p>
    <w:p w:rsidR="001F5776" w:rsidRDefault="001F5776" w:rsidP="0051422F">
      <w:pPr>
        <w:pStyle w:val="Sansinterligne"/>
        <w:rPr>
          <w:rFonts w:ascii="Courier New" w:hAnsi="Courier New" w:cs="Courier New"/>
          <w:sz w:val="28"/>
          <w:szCs w:val="28"/>
          <w:lang w:eastAsia="fr-FR"/>
        </w:rPr>
      </w:pPr>
    </w:p>
    <w:p w:rsidR="001F5776" w:rsidRDefault="001F5776" w:rsidP="001F5776">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xml:space="preserve"> </w:t>
      </w:r>
      <w:r>
        <w:rPr>
          <w:rFonts w:ascii="Courier New" w:hAnsi="Courier New" w:cs="Courier New"/>
          <w:sz w:val="28"/>
          <w:szCs w:val="28"/>
          <w:lang w:eastAsia="fr-FR"/>
        </w:rPr>
        <w:tab/>
        <w:t xml:space="preserve"> </w:t>
      </w:r>
      <w:r w:rsidR="00C21633">
        <w:rPr>
          <w:rFonts w:ascii="Courier New" w:hAnsi="Courier New" w:cs="Courier New"/>
          <w:noProof/>
          <w:sz w:val="28"/>
          <w:szCs w:val="28"/>
          <w:lang w:eastAsia="fr-FR"/>
        </w:rPr>
        <w:drawing>
          <wp:inline distT="0" distB="0" distL="0" distR="0">
            <wp:extent cx="3320183" cy="2205990"/>
            <wp:effectExtent l="19050" t="0" r="0" b="0"/>
            <wp:docPr id="24" name="Image 2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8" cstate="print"/>
                    <a:stretch>
                      <a:fillRect/>
                    </a:stretch>
                  </pic:blipFill>
                  <pic:spPr>
                    <a:xfrm>
                      <a:off x="0" y="0"/>
                      <a:ext cx="3320183" cy="2205990"/>
                    </a:xfrm>
                    <a:prstGeom prst="rect">
                      <a:avLst/>
                    </a:prstGeom>
                  </pic:spPr>
                </pic:pic>
              </a:graphicData>
            </a:graphic>
          </wp:inline>
        </w:drawing>
      </w:r>
    </w:p>
    <w:p w:rsidR="001F5776" w:rsidRDefault="001F5776"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S'il est dans une position symétrique par rapport au miroir, la position virtuelle de celui qui est devant le miroir sera, dans cette inclinaison-là du miroir, de venir se situer à l'intérieur du cône de visibilité de l'image qui est à se produire ici.</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Cela veut dire qu'il verra l'image de la fleur justement dans ce miroir plan, au point symétrique. </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d'autres termes ce qui se produit, si le rayon lumineux qui se réfléchit vers l'observateur est strictement symétrique de la réflexion visuelle</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1F5776" w:rsidRDefault="0051422F" w:rsidP="001F5776">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de ce qui se passe de l'autre côté</w:t>
      </w:r>
    </w:p>
    <w:p w:rsidR="00101ED0"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c'est parce que le sujet virtuelle</w:t>
      </w:r>
      <w:r w:rsidR="0051422F" w:rsidRPr="00C6272D">
        <w:rPr>
          <w:rFonts w:ascii="Courier New" w:hAnsi="Courier New" w:cs="Courier New"/>
          <w:sz w:val="28"/>
          <w:szCs w:val="28"/>
          <w:lang w:eastAsia="fr-FR"/>
        </w:rPr>
        <w:softHyphen/>
        <w:t xml:space="preserve">ment aura pris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la place de ce qui est de l'autre côté du miroir, qu'il verra dans ce miroir le vase</w:t>
      </w:r>
      <w:r w:rsidR="001F5776">
        <w:rPr>
          <w:rFonts w:ascii="Courier New" w:hAnsi="Courier New" w:cs="Courier New"/>
          <w:sz w:val="28"/>
          <w:szCs w:val="28"/>
          <w:lang w:eastAsia="fr-FR"/>
        </w:rPr>
        <w:t>…</w:t>
      </w:r>
    </w:p>
    <w:p w:rsidR="001F5776" w:rsidRDefault="0051422F" w:rsidP="001F5776">
      <w:pPr>
        <w:pStyle w:val="Sansinterligne"/>
        <w:ind w:firstLine="708"/>
        <w:rPr>
          <w:rFonts w:ascii="Courier New" w:hAnsi="Courier New" w:cs="Courier New"/>
          <w:sz w:val="28"/>
          <w:szCs w:val="28"/>
          <w:lang w:eastAsia="fr-FR"/>
        </w:rPr>
      </w:pPr>
      <w:r w:rsidRPr="00C6272D">
        <w:rPr>
          <w:rFonts w:ascii="Courier New" w:hAnsi="Courier New" w:cs="Courier New"/>
          <w:sz w:val="28"/>
          <w:szCs w:val="28"/>
          <w:lang w:eastAsia="fr-FR"/>
        </w:rPr>
        <w:t>ce à quoi on peut s'attendre puisqu'il est là</w:t>
      </w:r>
    </w:p>
    <w:p w:rsidR="0051422F" w:rsidRPr="00C6272D"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et d'autre part l'</w:t>
      </w:r>
      <w:r w:rsidR="0051422F" w:rsidRPr="001F5776">
        <w:rPr>
          <w:rFonts w:ascii="Times New Roman" w:hAnsi="Times New Roman" w:cs="Times New Roman"/>
          <w:i/>
          <w:sz w:val="24"/>
          <w:szCs w:val="24"/>
          <w:lang w:eastAsia="fr-FR"/>
        </w:rPr>
        <w:t>image réelle</w:t>
      </w:r>
      <w:r w:rsidR="0051422F" w:rsidRPr="00C6272D">
        <w:rPr>
          <w:rFonts w:ascii="Courier New" w:hAnsi="Courier New" w:cs="Courier New"/>
          <w:sz w:val="28"/>
          <w:szCs w:val="28"/>
          <w:lang w:eastAsia="fr-FR"/>
        </w:rPr>
        <w:t>, telle qu'elle se produit à la place où il ne peut pas la voir.</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Le rapport, l'inter-jeu entre les différents éléments imaginaires et les éléments d'identification symbolique du sujet peuvent être d'une certaine façon imagés dans cet appareil optique, d'une façon que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je ne crois pas non-traditionnelle puisque </w:t>
      </w:r>
      <w:r>
        <w:rPr>
          <w:rFonts w:ascii="Courier New" w:hAnsi="Courier New" w:cs="Courier New"/>
          <w:sz w:val="28"/>
          <w:szCs w:val="28"/>
          <w:lang w:eastAsia="fr-FR"/>
        </w:rPr>
        <w:t>FREUD</w:t>
      </w:r>
      <w:r w:rsidRPr="00C6272D">
        <w:rPr>
          <w:rFonts w:ascii="Courier New" w:hAnsi="Courier New" w:cs="Courier New"/>
          <w:sz w:val="28"/>
          <w:szCs w:val="28"/>
          <w:lang w:eastAsia="fr-FR"/>
        </w:rPr>
        <w:t xml:space="preserve"> </w:t>
      </w:r>
    </w:p>
    <w:p w:rsidR="001F5776" w:rsidRDefault="0051422F" w:rsidP="0051422F">
      <w:pPr>
        <w:pStyle w:val="Sansinterligne"/>
        <w:rPr>
          <w:rFonts w:ascii="Courier New" w:hAnsi="Courier New" w:cs="Courier New"/>
          <w:i/>
          <w:iCs/>
          <w:sz w:val="28"/>
          <w:szCs w:val="28"/>
          <w:lang w:eastAsia="fr-FR"/>
        </w:rPr>
      </w:pPr>
      <w:r w:rsidRPr="00C6272D">
        <w:rPr>
          <w:rFonts w:ascii="Courier New" w:hAnsi="Courier New" w:cs="Courier New"/>
          <w:sz w:val="28"/>
          <w:szCs w:val="28"/>
          <w:lang w:eastAsia="fr-FR"/>
        </w:rPr>
        <w:t xml:space="preserve">l'a formulé quelque part dans sa </w:t>
      </w:r>
      <w:r w:rsidRPr="001F5776">
        <w:rPr>
          <w:rFonts w:ascii="Times New Roman" w:hAnsi="Times New Roman" w:cs="Times New Roman"/>
          <w:i/>
          <w:iCs/>
          <w:sz w:val="24"/>
          <w:szCs w:val="24"/>
          <w:lang w:eastAsia="fr-FR"/>
        </w:rPr>
        <w:t>Traumdeutung</w:t>
      </w:r>
      <w:r w:rsidRPr="00C6272D">
        <w:rPr>
          <w:rFonts w:ascii="Courier New" w:hAnsi="Courier New" w:cs="Courier New"/>
          <w:i/>
          <w:iCs/>
          <w:sz w:val="28"/>
          <w:szCs w:val="28"/>
          <w:lang w:eastAsia="fr-FR"/>
        </w:rPr>
        <w:t xml:space="preserve">. </w:t>
      </w:r>
    </w:p>
    <w:p w:rsidR="001F5776" w:rsidRDefault="001F5776" w:rsidP="0051422F">
      <w:pPr>
        <w:pStyle w:val="Sansinterligne"/>
        <w:rPr>
          <w:rFonts w:ascii="Courier New" w:hAnsi="Courier New" w:cs="Courier New"/>
          <w:i/>
          <w:iCs/>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1F5776">
        <w:rPr>
          <w:rFonts w:ascii="Courier New" w:hAnsi="Courier New" w:cs="Courier New"/>
          <w:iCs/>
          <w:sz w:val="28"/>
          <w:szCs w:val="28"/>
          <w:lang w:eastAsia="fr-FR"/>
        </w:rPr>
        <w:t>Il</w:t>
      </w:r>
      <w:r w:rsidRPr="00C6272D">
        <w:rPr>
          <w:rFonts w:ascii="Courier New" w:hAnsi="Courier New" w:cs="Courier New"/>
          <w:i/>
          <w:iCs/>
          <w:sz w:val="28"/>
          <w:szCs w:val="28"/>
          <w:lang w:eastAsia="fr-FR"/>
        </w:rPr>
        <w:t xml:space="preserve"> </w:t>
      </w:r>
      <w:r w:rsidRPr="00C6272D">
        <w:rPr>
          <w:rFonts w:ascii="Courier New" w:hAnsi="Courier New" w:cs="Courier New"/>
          <w:sz w:val="28"/>
          <w:szCs w:val="28"/>
          <w:lang w:eastAsia="fr-FR"/>
        </w:rPr>
        <w:t>donne quelque part le schéma des lentilles successives dans lesquelles se réfracte le pas</w:t>
      </w:r>
      <w:r w:rsidRPr="00C6272D">
        <w:rPr>
          <w:rFonts w:ascii="Courier New" w:hAnsi="Courier New" w:cs="Courier New"/>
          <w:sz w:val="28"/>
          <w:szCs w:val="28"/>
          <w:lang w:eastAsia="fr-FR"/>
        </w:rPr>
        <w:softHyphen/>
        <w:t>sage progressif de l'inconscient au préconscient qu'il cherchait dans des réfé</w:t>
      </w:r>
      <w:r w:rsidRPr="00C6272D">
        <w:rPr>
          <w:rFonts w:ascii="Courier New" w:hAnsi="Courier New" w:cs="Courier New"/>
          <w:sz w:val="28"/>
          <w:szCs w:val="28"/>
          <w:lang w:eastAsia="fr-FR"/>
        </w:rPr>
        <w:softHyphen/>
        <w:t>rences analogues - optiques, dit-il précisément.</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Elles représentent effectivement ce quelque chose qui, dans le fantasme, essaye de rejoindre sa place dans le symbolique. Ceci par conséquent fait de </w:t>
      </w:r>
      <w:r w:rsidR="001F5776" w:rsidRPr="001F5776">
        <w:rPr>
          <w:rFonts w:ascii="LACAN" w:hAnsi="LACAN" w:cs="Courier New"/>
          <w:b/>
          <w:color w:val="C00000"/>
          <w:sz w:val="28"/>
          <w:szCs w:val="28"/>
          <w:lang w:eastAsia="fr-FR"/>
        </w:rPr>
        <w:t>S</w:t>
      </w:r>
      <w:r w:rsidRPr="00C6272D">
        <w:rPr>
          <w:rFonts w:ascii="Courier New" w:hAnsi="Courier New" w:cs="Courier New"/>
          <w:sz w:val="28"/>
          <w:szCs w:val="28"/>
          <w:lang w:eastAsia="fr-FR"/>
        </w:rPr>
        <w:t xml:space="preserve"> autre chose qu'un </w:t>
      </w:r>
      <w:r w:rsidR="00D33A52">
        <w:rPr>
          <w:rFonts w:ascii="Courier New" w:hAnsi="Courier New" w:cs="Courier New"/>
          <w:sz w:val="28"/>
          <w:szCs w:val="28"/>
          <w:lang w:eastAsia="fr-FR"/>
        </w:rPr>
        <w:t>œ</w:t>
      </w:r>
      <w:r w:rsidRPr="00C6272D">
        <w:rPr>
          <w:rFonts w:ascii="Courier New" w:hAnsi="Courier New" w:cs="Courier New"/>
          <w:sz w:val="28"/>
          <w:szCs w:val="28"/>
          <w:lang w:eastAsia="fr-FR"/>
        </w:rPr>
        <w:t xml:space="preserve">il, ce n'est qu'une métaphore. S'il désigne qu'il veut rejoindre sa place dans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w:t>
      </w:r>
      <w:r w:rsidRPr="001F5776">
        <w:rPr>
          <w:rFonts w:ascii="Times New Roman" w:hAnsi="Times New Roman" w:cs="Times New Roman"/>
          <w:i/>
          <w:color w:val="0000CC"/>
          <w:sz w:val="24"/>
          <w:szCs w:val="24"/>
          <w:lang w:eastAsia="fr-FR"/>
        </w:rPr>
        <w:t>symbolique</w:t>
      </w:r>
      <w:r w:rsidRPr="00C6272D">
        <w:rPr>
          <w:rFonts w:ascii="Courier New" w:hAnsi="Courier New" w:cs="Courier New"/>
          <w:sz w:val="28"/>
          <w:szCs w:val="28"/>
          <w:lang w:eastAsia="fr-FR"/>
        </w:rPr>
        <w:t xml:space="preserve">, c'est d'une façon </w:t>
      </w:r>
      <w:r w:rsidRPr="001F5776">
        <w:rPr>
          <w:rFonts w:ascii="Times New Roman" w:hAnsi="Times New Roman" w:cs="Times New Roman"/>
          <w:i/>
          <w:color w:val="0000CC"/>
          <w:sz w:val="24"/>
          <w:szCs w:val="24"/>
          <w:lang w:eastAsia="fr-FR"/>
        </w:rPr>
        <w:t>spéculaire</w:t>
      </w:r>
      <w:r w:rsidRPr="00C6272D">
        <w:rPr>
          <w:rFonts w:ascii="Courier New" w:hAnsi="Courier New" w:cs="Courier New"/>
          <w:sz w:val="28"/>
          <w:szCs w:val="28"/>
          <w:lang w:eastAsia="fr-FR"/>
        </w:rPr>
        <w:t xml:space="preserve">, à savoir par rapport à l'Autre qui, ici, est le grand A.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 miroir n'est qu'un </w:t>
      </w:r>
      <w:r w:rsidRPr="00101ED0">
        <w:rPr>
          <w:rFonts w:ascii="Times New Roman" w:hAnsi="Times New Roman" w:cs="Times New Roman"/>
          <w:i/>
          <w:color w:val="0000CC"/>
          <w:sz w:val="24"/>
          <w:szCs w:val="24"/>
          <w:lang w:eastAsia="fr-FR"/>
        </w:rPr>
        <w:t>miroir symbo</w:t>
      </w:r>
      <w:r w:rsidRPr="00101ED0">
        <w:rPr>
          <w:rFonts w:ascii="Times New Roman" w:hAnsi="Times New Roman" w:cs="Times New Roman"/>
          <w:i/>
          <w:color w:val="0000CC"/>
          <w:sz w:val="24"/>
          <w:szCs w:val="24"/>
          <w:lang w:eastAsia="fr-FR"/>
        </w:rPr>
        <w:softHyphen/>
        <w:t>lique</w:t>
      </w:r>
      <w:r w:rsidRPr="00C6272D">
        <w:rPr>
          <w:rFonts w:ascii="Courier New" w:hAnsi="Courier New" w:cs="Courier New"/>
          <w:sz w:val="28"/>
          <w:szCs w:val="28"/>
          <w:lang w:eastAsia="fr-FR"/>
        </w:rPr>
        <w:t xml:space="preserve">, il ne s'agit pas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du miroir devant lequel le petit enfant s'agite.</w:t>
      </w:r>
    </w:p>
    <w:p w:rsidR="001F5776" w:rsidRDefault="001F5776"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Cela veut dire que dans une certaine réflexion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qui est faite avec l'aide des mots dans le premier apprentissage du langage, le sujet apprend à régler quelque part, à la bonne distance, les insignes où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s'identifie, à savoir quelque chose qui donne de </w:t>
      </w:r>
      <w:r w:rsidR="00361462">
        <w:rPr>
          <w:rFonts w:ascii="Courier New" w:hAnsi="Courier New" w:cs="Courier New"/>
          <w:sz w:val="28"/>
          <w:szCs w:val="28"/>
          <w:lang w:eastAsia="fr-FR"/>
        </w:rPr>
        <w:t>l</w:t>
      </w:r>
      <w:r w:rsidRPr="00C6272D">
        <w:rPr>
          <w:rFonts w:ascii="Courier New" w:hAnsi="Courier New" w:cs="Courier New"/>
          <w:sz w:val="28"/>
          <w:szCs w:val="28"/>
          <w:lang w:eastAsia="fr-FR"/>
        </w:rPr>
        <w:t xml:space="preserve">'autre côté, qui lui correspond dans ces premières identifications du </w:t>
      </w:r>
      <w:r w:rsidRPr="001F5776">
        <w:rPr>
          <w:rFonts w:ascii="Times New Roman" w:hAnsi="Times New Roman" w:cs="Times New Roman"/>
          <w:i/>
          <w:color w:val="0000CC"/>
          <w:sz w:val="24"/>
          <w:szCs w:val="24"/>
          <w:lang w:eastAsia="fr-FR"/>
        </w:rPr>
        <w:t>moi</w:t>
      </w:r>
      <w:r w:rsidRPr="00C6272D">
        <w:rPr>
          <w:rFonts w:ascii="Courier New" w:hAnsi="Courier New" w:cs="Courier New"/>
          <w:sz w:val="28"/>
          <w:szCs w:val="28"/>
          <w:lang w:eastAsia="fr-FR"/>
        </w:rPr>
        <w:t xml:space="preserve">. </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c'est à l'intérieur de ça</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xml:space="preserve"> </w:t>
      </w:r>
    </w:p>
    <w:p w:rsidR="001F5776" w:rsidRDefault="0051422F" w:rsidP="001F577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pour autant qu'il y a déjà quelque chose </w:t>
      </w:r>
    </w:p>
    <w:p w:rsidR="001F5776" w:rsidRDefault="0051422F" w:rsidP="001F577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à la fois de préformé, d'ouvert au morcellement, mais qui n'entre que dans ce jeu de morcellement pour autant que le symbolique existe </w:t>
      </w:r>
    </w:p>
    <w:p w:rsidR="001F5776" w:rsidRDefault="0051422F" w:rsidP="001F577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et lui en ouvre le champ</w:t>
      </w:r>
    </w:p>
    <w:p w:rsidR="00361462"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c'est à l'intérieur de cela que va se produire cette relation </w:t>
      </w:r>
      <w:r w:rsidR="0051422F" w:rsidRPr="001F5776">
        <w:rPr>
          <w:rFonts w:ascii="Times New Roman" w:hAnsi="Times New Roman" w:cs="Times New Roman"/>
          <w:i/>
          <w:color w:val="0000CC"/>
          <w:sz w:val="24"/>
          <w:szCs w:val="24"/>
          <w:lang w:eastAsia="fr-FR"/>
        </w:rPr>
        <w:t>imaginaire</w:t>
      </w:r>
      <w:r w:rsidR="0051422F" w:rsidRPr="00C6272D">
        <w:rPr>
          <w:rFonts w:ascii="Courier New" w:hAnsi="Courier New" w:cs="Courier New"/>
          <w:sz w:val="28"/>
          <w:szCs w:val="28"/>
          <w:lang w:eastAsia="fr-FR"/>
        </w:rPr>
        <w:t xml:space="preserve"> dans laquelle </w:t>
      </w:r>
      <w:r>
        <w:rPr>
          <w:rFonts w:ascii="Courier New" w:hAnsi="Courier New" w:cs="Courier New"/>
          <w:sz w:val="28"/>
          <w:szCs w:val="28"/>
          <w:lang w:eastAsia="fr-FR"/>
        </w:rPr>
        <w:t>l</w:t>
      </w:r>
      <w:r w:rsidR="0051422F" w:rsidRPr="00C6272D">
        <w:rPr>
          <w:rFonts w:ascii="Courier New" w:hAnsi="Courier New" w:cs="Courier New"/>
          <w:sz w:val="28"/>
          <w:szCs w:val="28"/>
          <w:lang w:eastAsia="fr-FR"/>
        </w:rPr>
        <w:t xml:space="preserve">e sujet se trouvera pris, et qui, je l'indique, fait que dans </w:t>
      </w:r>
      <w:r>
        <w:rPr>
          <w:rFonts w:ascii="Courier New" w:hAnsi="Courier New" w:cs="Courier New"/>
          <w:sz w:val="28"/>
          <w:szCs w:val="28"/>
          <w:lang w:eastAsia="fr-FR"/>
        </w:rPr>
        <w:t>l</w:t>
      </w:r>
      <w:r w:rsidR="0051422F" w:rsidRPr="00C6272D">
        <w:rPr>
          <w:rFonts w:ascii="Courier New" w:hAnsi="Courier New" w:cs="Courier New"/>
          <w:sz w:val="28"/>
          <w:szCs w:val="28"/>
          <w:lang w:eastAsia="fr-FR"/>
        </w:rPr>
        <w:t xml:space="preserve">a relation érotique à l'autre, si achevée, si poussée qu'on la suppose, il y aura toujours une point de réduction que vous pouvez saisir comme des extrapolations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l'épure érotique entre les sujets.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C'est qu'il y a transformation de ce rapport premier de </w:t>
      </w:r>
      <w:r w:rsidRPr="001F5776">
        <w:rPr>
          <w:rFonts w:ascii="Times New Roman" w:hAnsi="Times New Roman" w:cs="Times New Roman"/>
          <w:i/>
          <w:color w:val="0000CC"/>
          <w:sz w:val="24"/>
          <w:szCs w:val="24"/>
          <w:lang w:eastAsia="fr-FR"/>
        </w:rPr>
        <w:t>a</w:t>
      </w:r>
      <w:r w:rsidRPr="00C6272D">
        <w:rPr>
          <w:rFonts w:ascii="Courier New" w:hAnsi="Courier New" w:cs="Courier New"/>
          <w:sz w:val="28"/>
          <w:szCs w:val="28"/>
          <w:lang w:eastAsia="fr-FR"/>
        </w:rPr>
        <w:t xml:space="preserve"> à </w:t>
      </w:r>
      <w:r w:rsidRPr="001F5776">
        <w:rPr>
          <w:rFonts w:ascii="Times New Roman" w:hAnsi="Times New Roman" w:cs="Times New Roman"/>
          <w:i/>
          <w:color w:val="0000CC"/>
          <w:sz w:val="24"/>
          <w:szCs w:val="24"/>
          <w:lang w:eastAsia="fr-FR"/>
        </w:rPr>
        <w:t>a'</w:t>
      </w:r>
      <w:r w:rsidRPr="00C6272D">
        <w:rPr>
          <w:rFonts w:ascii="Courier New" w:hAnsi="Courier New" w:cs="Courier New"/>
          <w:sz w:val="28"/>
          <w:szCs w:val="28"/>
          <w:lang w:eastAsia="fr-FR"/>
        </w:rPr>
        <w:t xml:space="preserve">, </w:t>
      </w:r>
      <w:r w:rsidRPr="001F5776">
        <w:rPr>
          <w:rFonts w:ascii="Times New Roman" w:hAnsi="Times New Roman" w:cs="Times New Roman"/>
          <w:i/>
          <w:color w:val="0000CC"/>
          <w:sz w:val="24"/>
          <w:szCs w:val="24"/>
          <w:lang w:eastAsia="fr-FR"/>
        </w:rPr>
        <w:t>i(a)</w:t>
      </w:r>
      <w:r w:rsidRPr="00C6272D">
        <w:rPr>
          <w:rFonts w:ascii="Courier New" w:hAnsi="Courier New" w:cs="Courier New"/>
          <w:sz w:val="28"/>
          <w:szCs w:val="28"/>
          <w:lang w:eastAsia="fr-FR"/>
        </w:rPr>
        <w:t xml:space="preserve">, de ce rapport foncièrement spéculaire qui règle les rapports du sujet avec l'autre. </w:t>
      </w:r>
    </w:p>
    <w:p w:rsidR="00101ED0" w:rsidRDefault="00101ED0"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Il y a transformation de cela, et une répartition entre d'une part, l'ensemble des éléments morcellaires du corps, et ce à quoi nous avons affaire pour autant que nous sommes </w:t>
      </w:r>
      <w:r w:rsidRPr="00101ED0">
        <w:rPr>
          <w:rFonts w:ascii="Times New Roman" w:hAnsi="Times New Roman" w:cs="Times New Roman"/>
          <w:i/>
          <w:sz w:val="24"/>
          <w:szCs w:val="24"/>
          <w:lang w:eastAsia="fr-FR"/>
        </w:rPr>
        <w:t>la marionnette</w:t>
      </w:r>
      <w:r w:rsidRPr="00C6272D">
        <w:rPr>
          <w:rFonts w:ascii="Courier New" w:hAnsi="Courier New" w:cs="Courier New"/>
          <w:sz w:val="28"/>
          <w:szCs w:val="28"/>
          <w:lang w:eastAsia="fr-FR"/>
        </w:rPr>
        <w:t xml:space="preserve">,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pour autant que notre parte</w:t>
      </w:r>
      <w:r w:rsidRPr="00C6272D">
        <w:rPr>
          <w:rFonts w:ascii="Courier New" w:hAnsi="Courier New" w:cs="Courier New"/>
          <w:sz w:val="28"/>
          <w:szCs w:val="28"/>
          <w:lang w:eastAsia="fr-FR"/>
        </w:rPr>
        <w:softHyphen/>
        <w:t xml:space="preserve">naire l'est, </w:t>
      </w:r>
      <w:r w:rsidRPr="00101ED0">
        <w:rPr>
          <w:rFonts w:ascii="Times New Roman" w:hAnsi="Times New Roman" w:cs="Times New Roman"/>
          <w:i/>
          <w:sz w:val="24"/>
          <w:szCs w:val="24"/>
          <w:lang w:eastAsia="fr-FR"/>
        </w:rPr>
        <w:t>la marionnette</w:t>
      </w:r>
      <w:r w:rsidRPr="00C6272D">
        <w:rPr>
          <w:rFonts w:ascii="Courier New" w:hAnsi="Courier New" w:cs="Courier New"/>
          <w:sz w:val="28"/>
          <w:szCs w:val="28"/>
          <w:lang w:eastAsia="fr-FR"/>
        </w:rPr>
        <w:t xml:space="preserve">. </w:t>
      </w:r>
    </w:p>
    <w:p w:rsidR="001F5776" w:rsidRDefault="001F5776"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w:t>
      </w:r>
      <w:r w:rsidRPr="00101ED0">
        <w:rPr>
          <w:rFonts w:ascii="Times New Roman" w:hAnsi="Times New Roman" w:cs="Times New Roman"/>
          <w:i/>
          <w:sz w:val="24"/>
          <w:szCs w:val="24"/>
          <w:lang w:eastAsia="fr-FR"/>
        </w:rPr>
        <w:t>la marionnette</w:t>
      </w:r>
      <w:r w:rsidRPr="00C6272D">
        <w:rPr>
          <w:rFonts w:ascii="Courier New" w:hAnsi="Courier New" w:cs="Courier New"/>
          <w:sz w:val="28"/>
          <w:szCs w:val="28"/>
          <w:lang w:eastAsia="fr-FR"/>
        </w:rPr>
        <w:t xml:space="preserve"> il ne lui manque qu'une chose</w:t>
      </w:r>
      <w:r w:rsidR="001F5776">
        <w:rPr>
          <w:rFonts w:ascii="Courier New" w:hAnsi="Courier New" w:cs="Courier New"/>
          <w:sz w:val="28"/>
          <w:szCs w:val="28"/>
          <w:lang w:eastAsia="fr-FR"/>
        </w:rPr>
        <w:t> :</w:t>
      </w:r>
      <w:r w:rsidR="00101ED0">
        <w:rPr>
          <w:rFonts w:ascii="Courier New" w:hAnsi="Courier New" w:cs="Courier New"/>
          <w:sz w:val="28"/>
          <w:szCs w:val="28"/>
          <w:lang w:eastAsia="fr-FR"/>
        </w:rPr>
        <w:t xml:space="preserve"> </w:t>
      </w:r>
      <w:r w:rsidR="001F5776" w:rsidRPr="00101ED0">
        <w:rPr>
          <w:rFonts w:ascii="Times New Roman" w:hAnsi="Times New Roman" w:cs="Times New Roman"/>
          <w:i/>
          <w:color w:val="0000CC"/>
          <w:sz w:val="24"/>
          <w:szCs w:val="24"/>
          <w:lang w:eastAsia="fr-FR"/>
        </w:rPr>
        <w:t>l</w:t>
      </w:r>
      <w:r w:rsidRPr="00101ED0">
        <w:rPr>
          <w:rFonts w:ascii="Times New Roman" w:hAnsi="Times New Roman" w:cs="Times New Roman"/>
          <w:i/>
          <w:color w:val="0000CC"/>
          <w:sz w:val="24"/>
          <w:szCs w:val="24"/>
          <w:lang w:eastAsia="fr-FR"/>
        </w:rPr>
        <w:t>e phallus</w:t>
      </w:r>
      <w:r w:rsidRPr="00C6272D">
        <w:rPr>
          <w:rFonts w:ascii="Courier New" w:hAnsi="Courier New" w:cs="Courier New"/>
          <w:sz w:val="28"/>
          <w:szCs w:val="28"/>
          <w:lang w:eastAsia="fr-FR"/>
        </w:rPr>
        <w:t xml:space="preserve">. Le </w:t>
      </w:r>
      <w:r w:rsidR="001F5776" w:rsidRPr="001F5776">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est occupé ai</w:t>
      </w:r>
      <w:r w:rsidR="001F5776">
        <w:rPr>
          <w:rFonts w:ascii="Courier New" w:hAnsi="Courier New" w:cs="Courier New"/>
          <w:sz w:val="28"/>
          <w:szCs w:val="28"/>
          <w:lang w:eastAsia="fr-FR"/>
        </w:rPr>
        <w:t>l</w:t>
      </w:r>
      <w:r w:rsidRPr="00C6272D">
        <w:rPr>
          <w:rFonts w:ascii="Courier New" w:hAnsi="Courier New" w:cs="Courier New"/>
          <w:sz w:val="28"/>
          <w:szCs w:val="28"/>
          <w:lang w:eastAsia="fr-FR"/>
        </w:rPr>
        <w:t xml:space="preserve">leurs, à </w:t>
      </w:r>
      <w:r w:rsidRPr="00101ED0">
        <w:rPr>
          <w:rFonts w:ascii="Times New Roman" w:hAnsi="Times New Roman" w:cs="Times New Roman"/>
          <w:i/>
          <w:sz w:val="24"/>
          <w:szCs w:val="24"/>
          <w:lang w:eastAsia="fr-FR"/>
        </w:rPr>
        <w:t>la fonction signifiante</w:t>
      </w:r>
      <w:r w:rsidRPr="00C6272D">
        <w:rPr>
          <w:rFonts w:ascii="Courier New" w:hAnsi="Courier New" w:cs="Courier New"/>
          <w:sz w:val="28"/>
          <w:szCs w:val="28"/>
          <w:lang w:eastAsia="fr-FR"/>
        </w:rPr>
        <w:t xml:space="preserve">. </w:t>
      </w:r>
    </w:p>
    <w:p w:rsidR="00101ED0" w:rsidRDefault="00101ED0"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pourquoi </w:t>
      </w:r>
      <w:r w:rsidR="001F5776">
        <w:rPr>
          <w:rFonts w:ascii="Courier New" w:hAnsi="Courier New" w:cs="Courier New"/>
          <w:sz w:val="28"/>
          <w:szCs w:val="28"/>
          <w:lang w:eastAsia="fr-FR"/>
        </w:rPr>
        <w:t>il</w:t>
      </w:r>
      <w:r w:rsidRPr="00C6272D">
        <w:rPr>
          <w:rFonts w:ascii="Courier New" w:hAnsi="Courier New" w:cs="Courier New"/>
          <w:sz w:val="28"/>
          <w:szCs w:val="28"/>
          <w:lang w:eastAsia="fr-FR"/>
        </w:rPr>
        <w:t xml:space="preserve"> y a toujours, je ne dis pas au sein des [</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qui s'opposent toujours, mais qui peuvent être retrouvés à n'importe quel moment de la [</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interprétative de la situation.</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Le sujet, en tant qu'il s'identifie au </w:t>
      </w:r>
      <w:r w:rsidR="00101ED0" w:rsidRPr="00101ED0">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en face de l'autre</w:t>
      </w:r>
      <w:r w:rsidR="00101ED0">
        <w:rPr>
          <w:rFonts w:ascii="Courier New" w:hAnsi="Courier New" w:cs="Courier New"/>
          <w:sz w:val="28"/>
          <w:szCs w:val="28"/>
          <w:lang w:eastAsia="fr-FR"/>
        </w:rPr>
        <w:t>,</w:t>
      </w:r>
      <w:r w:rsidRPr="00C6272D">
        <w:rPr>
          <w:rFonts w:ascii="Courier New" w:hAnsi="Courier New" w:cs="Courier New"/>
          <w:sz w:val="28"/>
          <w:szCs w:val="28"/>
          <w:lang w:eastAsia="fr-FR"/>
        </w:rPr>
        <w:t xml:space="preserve"> se morcelle en tant que lui-même,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en présence de quelque chose qui est le </w:t>
      </w:r>
      <w:r w:rsidR="00101ED0" w:rsidRPr="00101ED0">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w:t>
      </w:r>
    </w:p>
    <w:p w:rsidR="001F5776" w:rsidRDefault="001F5776"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Et pour mettre les points sur les i je dirai qu'entre l'homme et la femme, je vous prie de vous arrêter à ceci que dans le rapport, fut-il le plus amoureux entre un homme et une femme, pour autant même que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le désir prend [</w:t>
      </w:r>
      <w:r w:rsidR="001F5776">
        <w:rPr>
          <w:rFonts w:ascii="Courier New" w:hAnsi="Courier New" w:cs="Courier New"/>
          <w:sz w:val="28"/>
          <w:szCs w:val="28"/>
          <w:lang w:eastAsia="fr-FR"/>
        </w:rPr>
        <w:t>…</w:t>
      </w:r>
      <w:r w:rsidRPr="00C6272D">
        <w:rPr>
          <w:rFonts w:ascii="Courier New" w:hAnsi="Courier New" w:cs="Courier New"/>
          <w:sz w:val="28"/>
          <w:szCs w:val="28"/>
          <w:lang w:eastAsia="fr-FR"/>
        </w:rPr>
        <w:t>], le désir se trouve au</w:t>
      </w:r>
      <w:r w:rsidRPr="00C6272D">
        <w:rPr>
          <w:rFonts w:ascii="Courier New" w:hAnsi="Courier New" w:cs="Courier New"/>
          <w:sz w:val="28"/>
          <w:szCs w:val="28"/>
          <w:lang w:eastAsia="fr-FR"/>
        </w:rPr>
        <w:softHyphen/>
        <w:t xml:space="preserve">-delà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la relation amoureuse de la part de l'homme. </w:t>
      </w:r>
    </w:p>
    <w:p w:rsidR="001F5776" w:rsidRDefault="001F5776" w:rsidP="0051422F">
      <w:pPr>
        <w:pStyle w:val="Sansinterligne"/>
        <w:rPr>
          <w:rFonts w:ascii="Courier New" w:hAnsi="Courier New" w:cs="Courier New"/>
          <w:sz w:val="28"/>
          <w:szCs w:val="28"/>
          <w:lang w:eastAsia="fr-FR"/>
        </w:rPr>
      </w:pP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J'entends pour autant que la femme symbolise le </w:t>
      </w:r>
      <w:r w:rsidR="001F5776" w:rsidRPr="001F5776">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que l'homme y ret</w:t>
      </w:r>
      <w:r w:rsidR="00361462">
        <w:rPr>
          <w:rFonts w:ascii="Courier New" w:hAnsi="Courier New" w:cs="Courier New"/>
          <w:sz w:val="28"/>
          <w:szCs w:val="28"/>
          <w:lang w:eastAsia="fr-FR"/>
        </w:rPr>
        <w:t>rouve le complément de son être,</w:t>
      </w:r>
      <w:r w:rsidRPr="00C6272D">
        <w:rPr>
          <w:rFonts w:ascii="Courier New" w:hAnsi="Courier New" w:cs="Courier New"/>
          <w:sz w:val="28"/>
          <w:szCs w:val="28"/>
          <w:lang w:eastAsia="fr-FR"/>
        </w:rPr>
        <w:t xml:space="preserve"> c'est la forme, si je puis dire, idéale.</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C'est justement dans la mesure où l'homme, dans l'amour, est véritablement aliéné à ce </w:t>
      </w:r>
      <w:r w:rsidR="001F5776" w:rsidRPr="001F5776">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objet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son désir qui réduit pourtant dans l'acte érotique la femme à être un objet imaginaire, que cette forme du désir sera réalisée. </w:t>
      </w:r>
    </w:p>
    <w:p w:rsidR="001F5776" w:rsidRDefault="001F5776" w:rsidP="0051422F">
      <w:pPr>
        <w:pStyle w:val="Sansinterligne"/>
        <w:rPr>
          <w:rFonts w:ascii="Courier New" w:hAnsi="Courier New" w:cs="Courier New"/>
          <w:sz w:val="28"/>
          <w:szCs w:val="28"/>
          <w:lang w:eastAsia="fr-FR"/>
        </w:rPr>
      </w:pP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Et c'est bien pour cela qu'est maintenue</w:t>
      </w:r>
      <w:r w:rsidR="001F5776">
        <w:rPr>
          <w:rFonts w:ascii="Courier New" w:hAnsi="Courier New" w:cs="Courier New"/>
          <w:sz w:val="28"/>
          <w:szCs w:val="28"/>
          <w:lang w:eastAsia="fr-FR"/>
        </w:rPr>
        <w:t>…</w:t>
      </w:r>
    </w:p>
    <w:p w:rsidR="001F5776" w:rsidRDefault="0051422F" w:rsidP="001F577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 xml:space="preserve">au sein même de la relation amoureuse </w:t>
      </w:r>
    </w:p>
    <w:p w:rsidR="001F5776" w:rsidRDefault="0051422F" w:rsidP="001F5776">
      <w:pPr>
        <w:pStyle w:val="Sansinterligne"/>
        <w:ind w:left="708"/>
        <w:rPr>
          <w:rFonts w:ascii="Courier New" w:hAnsi="Courier New" w:cs="Courier New"/>
          <w:sz w:val="28"/>
          <w:szCs w:val="28"/>
          <w:lang w:eastAsia="fr-FR"/>
        </w:rPr>
      </w:pPr>
      <w:r w:rsidRPr="00C6272D">
        <w:rPr>
          <w:rFonts w:ascii="Courier New" w:hAnsi="Courier New" w:cs="Courier New"/>
          <w:sz w:val="28"/>
          <w:szCs w:val="28"/>
          <w:lang w:eastAsia="fr-FR"/>
        </w:rPr>
        <w:t>la plus profonde, la plus intime</w:t>
      </w:r>
    </w:p>
    <w:p w:rsidR="001F5776"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51422F" w:rsidRPr="00C6272D">
        <w:rPr>
          <w:rFonts w:ascii="Courier New" w:hAnsi="Courier New" w:cs="Courier New"/>
          <w:sz w:val="28"/>
          <w:szCs w:val="28"/>
          <w:lang w:eastAsia="fr-FR"/>
        </w:rPr>
        <w:t xml:space="preserve">cette duplicité de l'objet sur laquelle j'ai tant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fois insisté à propos de </w:t>
      </w:r>
      <w:r w:rsidRPr="00101ED0">
        <w:rPr>
          <w:rFonts w:ascii="Courier New" w:hAnsi="Courier New" w:cs="Courier New"/>
          <w:i/>
          <w:sz w:val="24"/>
          <w:szCs w:val="24"/>
          <w:lang w:eastAsia="fr-FR"/>
        </w:rPr>
        <w:t>la fameuse relation</w:t>
      </w:r>
      <w:r w:rsidR="00101ED0">
        <w:rPr>
          <w:rFonts w:ascii="Courier New" w:hAnsi="Courier New" w:cs="Courier New"/>
          <w:i/>
          <w:sz w:val="24"/>
          <w:szCs w:val="24"/>
          <w:lang w:eastAsia="fr-FR"/>
        </w:rPr>
        <w:t xml:space="preserve"> </w:t>
      </w:r>
      <w:r w:rsidRPr="00101ED0">
        <w:rPr>
          <w:rFonts w:ascii="Courier New" w:hAnsi="Courier New" w:cs="Courier New"/>
          <w:i/>
          <w:sz w:val="24"/>
          <w:szCs w:val="24"/>
          <w:lang w:eastAsia="fr-FR"/>
        </w:rPr>
        <w:t>génitale</w:t>
      </w:r>
      <w:r w:rsidRPr="00C6272D">
        <w:rPr>
          <w:rFonts w:ascii="Courier New" w:hAnsi="Courier New" w:cs="Courier New"/>
          <w:sz w:val="28"/>
          <w:szCs w:val="28"/>
          <w:lang w:eastAsia="fr-FR"/>
        </w:rPr>
        <w:t xml:space="preserve">.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lastRenderedPageBreak/>
        <w:t xml:space="preserve">Je reviens à l'idée que justement si la relation amoureuse est ici achevée, c'est pour autant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l'autre donnera ce qu'il n'a pas, </w:t>
      </w:r>
    </w:p>
    <w:p w:rsidR="0051422F" w:rsidRPr="00C6272D" w:rsidRDefault="001F5776" w:rsidP="0051422F">
      <w:pPr>
        <w:pStyle w:val="Sansinterligne"/>
        <w:rPr>
          <w:rFonts w:ascii="Courier New" w:hAnsi="Courier New" w:cs="Courier New"/>
          <w:sz w:val="28"/>
          <w:szCs w:val="28"/>
          <w:lang w:eastAsia="fr-FR"/>
        </w:rPr>
      </w:pPr>
      <w:r>
        <w:rPr>
          <w:rFonts w:ascii="Courier New" w:hAnsi="Courier New" w:cs="Courier New"/>
          <w:sz w:val="28"/>
          <w:szCs w:val="28"/>
          <w:lang w:eastAsia="fr-FR"/>
        </w:rPr>
        <w:t>ce</w:t>
      </w:r>
      <w:r w:rsidR="0051422F" w:rsidRPr="00C6272D">
        <w:rPr>
          <w:rFonts w:ascii="Courier New" w:hAnsi="Courier New" w:cs="Courier New"/>
          <w:sz w:val="28"/>
          <w:szCs w:val="28"/>
          <w:lang w:eastAsia="fr-FR"/>
        </w:rPr>
        <w:t xml:space="preserve"> qui est la définition même de l'amour.</w:t>
      </w:r>
    </w:p>
    <w:p w:rsidR="001F5776" w:rsidRDefault="001F5776"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De l'autre côté le rapport de la femme à l'homme, </w:t>
      </w: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chacun se plait à croire beaucoup plus </w:t>
      </w:r>
      <w:r w:rsidRPr="00101ED0">
        <w:rPr>
          <w:rFonts w:ascii="Courier New" w:hAnsi="Courier New" w:cs="Courier New"/>
          <w:i/>
          <w:sz w:val="24"/>
          <w:szCs w:val="24"/>
          <w:lang w:eastAsia="fr-FR"/>
        </w:rPr>
        <w:t>monogamique</w:t>
      </w:r>
      <w:r w:rsidRPr="00C6272D">
        <w:rPr>
          <w:rFonts w:ascii="Courier New" w:hAnsi="Courier New" w:cs="Courier New"/>
          <w:sz w:val="28"/>
          <w:szCs w:val="28"/>
          <w:lang w:eastAsia="fr-FR"/>
        </w:rPr>
        <w:t xml:space="preserve">, est quelque chose qui ne présente pas moins la même ambiguïté, à ceci près que ce que la femme trouve dans l'homme, c'est le </w:t>
      </w:r>
      <w:r w:rsidR="00101ED0" w:rsidRPr="00101ED0">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 xml:space="preserve"> réel, et donc son désir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y trouve, comme toujours, sa satisfaction. </w:t>
      </w:r>
    </w:p>
    <w:p w:rsidR="001F5776" w:rsidRDefault="001F5776"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Effectivement elle se trouve en posture d'y voir </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une relation de jouissance satis</w:t>
      </w:r>
      <w:r w:rsidRPr="00C6272D">
        <w:rPr>
          <w:rFonts w:ascii="Courier New" w:hAnsi="Courier New" w:cs="Courier New"/>
          <w:sz w:val="28"/>
          <w:szCs w:val="28"/>
          <w:lang w:eastAsia="fr-FR"/>
        </w:rPr>
        <w:softHyphen/>
        <w:t>faisante.</w:t>
      </w:r>
    </w:p>
    <w:p w:rsidR="00101ED0" w:rsidRDefault="00101ED0" w:rsidP="0051422F">
      <w:pPr>
        <w:pStyle w:val="Sansinterligne"/>
        <w:rPr>
          <w:rFonts w:ascii="Courier New" w:hAnsi="Courier New" w:cs="Courier New"/>
          <w:sz w:val="28"/>
          <w:szCs w:val="28"/>
          <w:lang w:eastAsia="fr-FR"/>
        </w:rPr>
      </w:pPr>
    </w:p>
    <w:p w:rsidR="00101ED0"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Mais justement c'est dans la mesure où la satisfaction du désir se produit sur le plan réel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que ce que la femme effectivement aime, et non pas désire, c'est cet être qui, lui, est au-delà de la rencontre du désir et qui est justement l'autre, </w:t>
      </w:r>
    </w:p>
    <w:p w:rsidR="001F5776"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 xml:space="preserve">à savoir l'homme en tant qu'il est privé du </w:t>
      </w:r>
      <w:r w:rsidR="001F5776" w:rsidRPr="001F5776">
        <w:rPr>
          <w:rFonts w:ascii="Times New Roman" w:hAnsi="Times New Roman" w:cs="Times New Roman"/>
          <w:i/>
          <w:color w:val="0000CC"/>
          <w:sz w:val="24"/>
          <w:szCs w:val="24"/>
          <w:lang w:eastAsia="fr-FR"/>
        </w:rPr>
        <w:t>phallus</w:t>
      </w:r>
      <w:r w:rsidRPr="00C6272D">
        <w:rPr>
          <w:rFonts w:ascii="Courier New" w:hAnsi="Courier New" w:cs="Courier New"/>
          <w:sz w:val="28"/>
          <w:szCs w:val="28"/>
          <w:lang w:eastAsia="fr-FR"/>
        </w:rPr>
        <w:t>,</w:t>
      </w:r>
    </w:p>
    <w:p w:rsidR="0051422F" w:rsidRPr="00C6272D" w:rsidRDefault="0051422F" w:rsidP="0051422F">
      <w:pPr>
        <w:pStyle w:val="Sansinterligne"/>
        <w:rPr>
          <w:rFonts w:ascii="Courier New" w:hAnsi="Courier New" w:cs="Courier New"/>
          <w:sz w:val="28"/>
          <w:szCs w:val="28"/>
          <w:lang w:eastAsia="fr-FR"/>
        </w:rPr>
      </w:pPr>
      <w:r w:rsidRPr="00C6272D">
        <w:rPr>
          <w:rFonts w:ascii="Courier New" w:hAnsi="Courier New" w:cs="Courier New"/>
          <w:sz w:val="28"/>
          <w:szCs w:val="28"/>
          <w:lang w:eastAsia="fr-FR"/>
        </w:rPr>
        <w:t>en tant précisément que par sa nature d'être achevé, d'être parlant, il est châtré.</w:t>
      </w:r>
    </w:p>
    <w:p w:rsidR="0051422F" w:rsidRPr="00C6272D" w:rsidRDefault="0051422F" w:rsidP="0051422F">
      <w:pPr>
        <w:pStyle w:val="Sansinterligne"/>
        <w:rPr>
          <w:rFonts w:ascii="Courier New" w:hAnsi="Courier New" w:cs="Courier New"/>
          <w:sz w:val="28"/>
          <w:szCs w:val="28"/>
        </w:rPr>
      </w:pPr>
    </w:p>
    <w:p w:rsidR="00065C9A" w:rsidRDefault="00065C9A" w:rsidP="0051422F">
      <w:pPr>
        <w:pStyle w:val="NormalWeb"/>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2C3CB1">
      <w:pPr>
        <w:pStyle w:val="NormalWeb"/>
        <w:rPr>
          <w:rFonts w:ascii="Courier New" w:hAnsi="Courier New" w:cs="Courier New"/>
          <w:sz w:val="28"/>
        </w:rPr>
      </w:pPr>
      <w:r>
        <w:rPr>
          <w:rFonts w:ascii="Courier New" w:hAnsi="Courier New" w:cs="Courier New"/>
          <w:sz w:val="28"/>
          <w:szCs w:val="40"/>
        </w:rPr>
        <w:br w:type="page"/>
      </w:r>
      <w:r w:rsidRPr="00F92A13">
        <w:rPr>
          <w:rFonts w:ascii="Garamond" w:hAnsi="Garamond" w:cs="Courier New"/>
          <w:color w:val="C00000"/>
          <w:sz w:val="28"/>
          <w:szCs w:val="40"/>
        </w:rPr>
        <w:lastRenderedPageBreak/>
        <w:t>14 Janv</w:t>
      </w:r>
      <w:bookmarkStart w:id="19" w:name="Janv14"/>
      <w:bookmarkEnd w:id="19"/>
      <w:r w:rsidRPr="00F92A13">
        <w:rPr>
          <w:rFonts w:ascii="Garamond" w:hAnsi="Garamond" w:cs="Courier New"/>
          <w:color w:val="C00000"/>
          <w:sz w:val="28"/>
          <w:szCs w:val="40"/>
        </w:rPr>
        <w:t>ier 1959</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Pr="00F92A13" w:rsidRDefault="001271BC" w:rsidP="001271BC">
      <w:pPr>
        <w:pStyle w:val="NormalWeb"/>
        <w:jc w:val="center"/>
        <w:rPr>
          <w:rFonts w:ascii="Garamond" w:hAnsi="Garamond" w:cs="Courier New"/>
          <w:color w:val="C00000"/>
        </w:rPr>
      </w:pPr>
      <w:r w:rsidRPr="00F92A13">
        <w:rPr>
          <w:rFonts w:ascii="Garamond" w:hAnsi="Garamond" w:cs="Courier New"/>
          <w:color w:val="C00000"/>
        </w:rPr>
        <w:t>L</w:t>
      </w:r>
      <w:r w:rsidR="002C3CB1" w:rsidRPr="00F92A13">
        <w:rPr>
          <w:rFonts w:ascii="Garamond" w:hAnsi="Garamond" w:cs="Courier New"/>
          <w:color w:val="C00000"/>
        </w:rPr>
        <w:t>e rêve d'Ella Sharpe 1</w:t>
      </w:r>
    </w:p>
    <w:p w:rsidR="001271BC" w:rsidRPr="001271BC" w:rsidRDefault="001271BC" w:rsidP="001271BC">
      <w:pPr>
        <w:pStyle w:val="NormalWeb"/>
        <w:jc w:val="center"/>
        <w:rPr>
          <w:rFonts w:ascii="Garamond" w:hAnsi="Garamond" w:cs="Courier New"/>
        </w:rPr>
      </w:pPr>
    </w:p>
    <w:p w:rsidR="00152386"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Puisque nous avons beaucoup parlé les dernières fois du désir, nous allons commencer d'aborder la question de l'interprétation. Le graphe doit nous servir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quelque chose.</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que je vais vous dire aujourd'hui sur un exemple, à savoir sur l'interprétation d'un rêve,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je veux l'introduire par quelques remarques sur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qui résulte des indications que nous donne </w:t>
      </w:r>
      <w:r>
        <w:rPr>
          <w:rFonts w:ascii="Courier New" w:hAnsi="Courier New" w:cs="Courier New"/>
          <w:sz w:val="28"/>
          <w:szCs w:val="28"/>
        </w:rPr>
        <w:t>FREUD</w:t>
      </w:r>
      <w:r w:rsidRPr="003A1E33">
        <w:rPr>
          <w:rFonts w:ascii="Courier New" w:hAnsi="Courier New" w:cs="Courier New"/>
          <w:sz w:val="28"/>
          <w:szCs w:val="28"/>
        </w:rPr>
        <w:t xml:space="preserve"> précisément sur </w:t>
      </w:r>
      <w:r>
        <w:rPr>
          <w:rFonts w:ascii="Courier New" w:hAnsi="Courier New" w:cs="Courier New"/>
          <w:sz w:val="28"/>
          <w:szCs w:val="28"/>
        </w:rPr>
        <w:t>l</w:t>
      </w:r>
      <w:r w:rsidRPr="003A1E33">
        <w:rPr>
          <w:rFonts w:ascii="Courier New" w:hAnsi="Courier New" w:cs="Courier New"/>
          <w:sz w:val="28"/>
          <w:szCs w:val="28"/>
        </w:rPr>
        <w:t>'interprétation du rêve.</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Voici en effet à peu près le sens de la remarque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w:t>
      </w:r>
      <w:r>
        <w:rPr>
          <w:rFonts w:ascii="Courier New" w:hAnsi="Courier New" w:cs="Courier New"/>
          <w:sz w:val="28"/>
          <w:szCs w:val="28"/>
        </w:rPr>
        <w:t>FREUD</w:t>
      </w:r>
      <w:r w:rsidRPr="003A1E33">
        <w:rPr>
          <w:rFonts w:ascii="Courier New" w:hAnsi="Courier New" w:cs="Courier New"/>
          <w:sz w:val="28"/>
          <w:szCs w:val="28"/>
        </w:rPr>
        <w:t xml:space="preserve"> que je vise actuellement, c'est dans </w:t>
      </w:r>
      <w:r>
        <w:rPr>
          <w:rFonts w:ascii="Courier New" w:hAnsi="Courier New" w:cs="Courier New"/>
          <w:sz w:val="28"/>
          <w:szCs w:val="28"/>
        </w:rPr>
        <w:t>un</w:t>
      </w:r>
      <w:r w:rsidRPr="003A1E33">
        <w:rPr>
          <w:rFonts w:ascii="Courier New" w:hAnsi="Courier New" w:cs="Courier New"/>
          <w:sz w:val="28"/>
          <w:szCs w:val="28"/>
        </w:rPr>
        <w:t xml:space="preserve"> </w:t>
      </w:r>
      <w:r w:rsidRPr="001271BC">
        <w:rPr>
          <w:rFonts w:ascii="Courier New" w:hAnsi="Courier New" w:cs="Courier New"/>
          <w:sz w:val="28"/>
          <w:szCs w:val="28"/>
        </w:rPr>
        <w:t xml:space="preserve">chapitre </w:t>
      </w:r>
      <w:r w:rsidRPr="003A1E33">
        <w:rPr>
          <w:rFonts w:ascii="Courier New" w:hAnsi="Courier New" w:cs="Courier New"/>
          <w:sz w:val="28"/>
          <w:szCs w:val="28"/>
        </w:rPr>
        <w:t>où il s'intéresse au sentiment intellectuel regardant le rêve. Par exemple au moment où le sujet rapporte un rêve, il a le sentiment qu'il y manque quelque chose qu'il a oublié, ou que</w:t>
      </w:r>
      <w:r>
        <w:rPr>
          <w:rFonts w:ascii="Courier New" w:hAnsi="Courier New" w:cs="Courier New"/>
          <w:sz w:val="28"/>
          <w:szCs w:val="28"/>
        </w:rPr>
        <w:t xml:space="preserve"> </w:t>
      </w:r>
      <w:r w:rsidRPr="003A1E33">
        <w:rPr>
          <w:rFonts w:ascii="Courier New" w:hAnsi="Courier New" w:cs="Courier New"/>
          <w:sz w:val="28"/>
          <w:szCs w:val="28"/>
        </w:rPr>
        <w:t xml:space="preserve">quelque chose est ambigu, douteux, incertain.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Dans tous ces cas, nous dit </w:t>
      </w:r>
      <w:r>
        <w:rPr>
          <w:rFonts w:ascii="Courier New" w:hAnsi="Courier New" w:cs="Courier New"/>
          <w:sz w:val="28"/>
          <w:szCs w:val="28"/>
        </w:rPr>
        <w:t>FREUD</w:t>
      </w:r>
      <w:r w:rsidRPr="003A1E33">
        <w:rPr>
          <w:rFonts w:ascii="Courier New" w:hAnsi="Courier New" w:cs="Courier New"/>
          <w:sz w:val="28"/>
          <w:szCs w:val="28"/>
        </w:rPr>
        <w:t>, ce qui est dénoncé par le sujet à propos du rêve, concernant son incertitude, sa mise en doute, son ambiguïté</w:t>
      </w:r>
      <w:r>
        <w:rPr>
          <w:rFonts w:ascii="Courier New" w:hAnsi="Courier New" w:cs="Courier New"/>
          <w:sz w:val="28"/>
          <w:szCs w:val="28"/>
        </w:rPr>
        <w:t>…</w:t>
      </w:r>
    </w:p>
    <w:p w:rsidR="001271BC" w:rsidRDefault="001271BC" w:rsidP="001271BC">
      <w:pPr>
        <w:pStyle w:val="Sansinterligne"/>
        <w:ind w:left="708"/>
        <w:rPr>
          <w:rFonts w:ascii="Courier New" w:hAnsi="Courier New" w:cs="Courier New"/>
          <w:sz w:val="28"/>
          <w:szCs w:val="28"/>
        </w:rPr>
      </w:pPr>
      <w:r w:rsidRPr="003A1E33">
        <w:rPr>
          <w:rFonts w:ascii="Courier New" w:hAnsi="Courier New" w:cs="Courier New"/>
          <w:sz w:val="28"/>
          <w:szCs w:val="28"/>
        </w:rPr>
        <w:t>à savoir</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1271BC">
      <w:pPr>
        <w:pStyle w:val="Sansinterligne"/>
        <w:ind w:left="708"/>
        <w:rPr>
          <w:rFonts w:ascii="Courier New" w:hAnsi="Courier New" w:cs="Courier New"/>
          <w:sz w:val="28"/>
          <w:szCs w:val="28"/>
        </w:rPr>
      </w:pP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c'est ou ceci ou cela</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je ne me souviens plus</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je ne peux plus dire</w:t>
      </w:r>
      <w:r>
        <w:rPr>
          <w:rFonts w:ascii="Courier New" w:hAnsi="Courier New" w:cs="Courier New"/>
          <w:sz w:val="28"/>
          <w:szCs w:val="28"/>
        </w:rPr>
        <w:t>… »</w:t>
      </w:r>
    </w:p>
    <w:p w:rsidR="001271BC" w:rsidRDefault="001271BC" w:rsidP="001271BC">
      <w:pPr>
        <w:pStyle w:val="Sansinterligne"/>
        <w:ind w:left="720"/>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Pr>
          <w:rFonts w:ascii="Courier New" w:hAnsi="Courier New" w:cs="Courier New"/>
          <w:sz w:val="28"/>
          <w:szCs w:val="28"/>
        </w:rPr>
        <w:t>…</w:t>
      </w:r>
      <w:r w:rsidRPr="003A1E33">
        <w:rPr>
          <w:rFonts w:ascii="Courier New" w:hAnsi="Courier New" w:cs="Courier New"/>
          <w:sz w:val="28"/>
          <w:szCs w:val="28"/>
        </w:rPr>
        <w:t xml:space="preserve">même son degré de réalité, c'est-à-dire le degré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réalité avec lequel il a été vu, soit que ce fut quelque chose qui s'affirme dans le rêve avec un tel degré de réalité que le sujet le remarque, ou au contraire que ce fut un rêve [</w:t>
      </w:r>
      <w:r>
        <w:rPr>
          <w:rFonts w:ascii="Courier New" w:hAnsi="Courier New" w:cs="Courier New"/>
          <w:sz w:val="28"/>
          <w:szCs w:val="28"/>
        </w:rPr>
        <w:t>abstrait</w:t>
      </w:r>
      <w:r w:rsidRPr="003A1E33">
        <w:rPr>
          <w:rFonts w:ascii="Courier New" w:hAnsi="Courier New" w:cs="Courier New"/>
          <w:sz w:val="28"/>
          <w:szCs w:val="28"/>
        </w:rPr>
        <w:t xml:space="preserve">], tout ceci nous dit </w:t>
      </w:r>
      <w:r>
        <w:rPr>
          <w:rFonts w:ascii="Courier New" w:hAnsi="Courier New" w:cs="Courier New"/>
          <w:sz w:val="28"/>
          <w:szCs w:val="28"/>
        </w:rPr>
        <w:t>FREUD</w:t>
      </w:r>
      <w:r w:rsidRPr="003A1E33">
        <w:rPr>
          <w:rFonts w:ascii="Courier New" w:hAnsi="Courier New" w:cs="Courier New"/>
          <w:sz w:val="28"/>
          <w:szCs w:val="28"/>
        </w:rPr>
        <w:t xml:space="preserve">, </w:t>
      </w:r>
      <w:r w:rsidRPr="001271BC">
        <w:rPr>
          <w:rFonts w:ascii="Courier New" w:hAnsi="Courier New" w:cs="Courier New"/>
          <w:i/>
          <w:sz w:val="24"/>
          <w:szCs w:val="24"/>
        </w:rPr>
        <w:t>dans tous ces cas</w:t>
      </w:r>
      <w:r w:rsidRPr="003A1E33">
        <w:rPr>
          <w:rFonts w:ascii="Courier New" w:hAnsi="Courier New" w:cs="Courier New"/>
          <w:sz w:val="28"/>
          <w:szCs w:val="28"/>
        </w:rPr>
        <w:t xml:space="preserve">, doit être pris pour énonçant ce que </w:t>
      </w:r>
      <w:r>
        <w:rPr>
          <w:rFonts w:ascii="Courier New" w:hAnsi="Courier New" w:cs="Courier New"/>
          <w:sz w:val="28"/>
          <w:szCs w:val="28"/>
        </w:rPr>
        <w:t>FREUD</w:t>
      </w:r>
      <w:r w:rsidRPr="003A1E33">
        <w:rPr>
          <w:rFonts w:ascii="Courier New" w:hAnsi="Courier New" w:cs="Courier New"/>
          <w:sz w:val="28"/>
          <w:szCs w:val="28"/>
        </w:rPr>
        <w:t xml:space="preserve"> appelle « </w:t>
      </w:r>
      <w:r w:rsidRPr="001271BC">
        <w:rPr>
          <w:rFonts w:ascii="Times New Roman" w:hAnsi="Times New Roman" w:cs="Times New Roman"/>
          <w:i/>
          <w:sz w:val="24"/>
          <w:szCs w:val="24"/>
        </w:rPr>
        <w:t>une des pensées latentes du rêve</w:t>
      </w:r>
      <w:r w:rsidRPr="003A1E33">
        <w:rPr>
          <w:rFonts w:ascii="Courier New" w:hAnsi="Courier New" w:cs="Courier New"/>
          <w:sz w:val="28"/>
          <w:szCs w:val="28"/>
        </w:rPr>
        <w:t xml:space="preserv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Ce qui en somme est dit par le sujet </w:t>
      </w:r>
      <w:r w:rsidRPr="001271BC">
        <w:rPr>
          <w:rFonts w:ascii="Times New Roman" w:hAnsi="Times New Roman" w:cs="Times New Roman"/>
          <w:i/>
          <w:sz w:val="24"/>
          <w:szCs w:val="24"/>
        </w:rPr>
        <w:t>en note marginale</w:t>
      </w:r>
      <w:r w:rsidRPr="003A1E33">
        <w:rPr>
          <w:rFonts w:ascii="Courier New" w:hAnsi="Courier New" w:cs="Courier New"/>
          <w:sz w:val="28"/>
          <w:szCs w:val="28"/>
        </w:rPr>
        <w:t xml:space="preserve"> concernant le texte du rêve, à savoir tous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les accents de tonalité, ce qui dans une musique s'accompagne d'</w:t>
      </w:r>
      <w:r w:rsidRPr="001271BC">
        <w:rPr>
          <w:rFonts w:ascii="Courier New" w:hAnsi="Courier New" w:cs="Courier New"/>
          <w:i/>
          <w:sz w:val="24"/>
          <w:szCs w:val="24"/>
        </w:rPr>
        <w:t>annotations</w:t>
      </w:r>
      <w:r w:rsidRPr="003A1E33">
        <w:rPr>
          <w:rFonts w:ascii="Courier New" w:hAnsi="Courier New" w:cs="Courier New"/>
          <w:sz w:val="28"/>
          <w:szCs w:val="28"/>
        </w:rPr>
        <w:t xml:space="preserve"> comme </w:t>
      </w:r>
      <w:r w:rsidRPr="001271BC">
        <w:rPr>
          <w:rFonts w:ascii="Times New Roman" w:hAnsi="Times New Roman" w:cs="Times New Roman"/>
          <w:i/>
          <w:sz w:val="24"/>
          <w:szCs w:val="24"/>
        </w:rPr>
        <w:t>allegro</w:t>
      </w:r>
      <w:r w:rsidRPr="003A1E33">
        <w:rPr>
          <w:rFonts w:ascii="Courier New" w:hAnsi="Courier New" w:cs="Courier New"/>
          <w:sz w:val="28"/>
          <w:szCs w:val="28"/>
        </w:rPr>
        <w:t xml:space="preserve">, </w:t>
      </w:r>
      <w:r w:rsidRPr="001271BC">
        <w:rPr>
          <w:rFonts w:ascii="Times New Roman" w:hAnsi="Times New Roman" w:cs="Times New Roman"/>
          <w:i/>
          <w:sz w:val="24"/>
          <w:szCs w:val="24"/>
        </w:rPr>
        <w:t>crescendo</w:t>
      </w:r>
      <w:r w:rsidRPr="003A1E33">
        <w:rPr>
          <w:rFonts w:ascii="Courier New" w:hAnsi="Courier New" w:cs="Courier New"/>
          <w:sz w:val="28"/>
          <w:szCs w:val="28"/>
        </w:rPr>
        <w:t xml:space="preserve">, </w:t>
      </w:r>
      <w:r w:rsidRPr="001271BC">
        <w:rPr>
          <w:rFonts w:ascii="Times New Roman" w:hAnsi="Times New Roman" w:cs="Times New Roman"/>
          <w:i/>
          <w:sz w:val="24"/>
          <w:szCs w:val="24"/>
        </w:rPr>
        <w:t>decrescendo</w:t>
      </w:r>
      <w:r w:rsidRPr="003A1E33">
        <w:rPr>
          <w:rFonts w:ascii="Courier New" w:hAnsi="Courier New" w:cs="Courier New"/>
          <w:sz w:val="28"/>
          <w:szCs w:val="28"/>
        </w:rPr>
        <w:t xml:space="preserve">, tout cela fait partie du texte du rêve. </w:t>
      </w:r>
    </w:p>
    <w:p w:rsidR="001271BC"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Pr>
          <w:rFonts w:ascii="Courier New" w:hAnsi="Courier New" w:cs="Courier New"/>
          <w:sz w:val="28"/>
          <w:szCs w:val="28"/>
        </w:rPr>
        <w:t>J</w:t>
      </w:r>
      <w:r w:rsidRPr="003A1E33">
        <w:rPr>
          <w:rFonts w:ascii="Courier New" w:hAnsi="Courier New" w:cs="Courier New"/>
          <w:sz w:val="28"/>
          <w:szCs w:val="28"/>
        </w:rPr>
        <w:t xml:space="preserve">e ne pense pas que pour le plus grand nombre d'entre vous que je suppose avoir déjà pris connaissance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la </w:t>
      </w:r>
      <w:r w:rsidRPr="001271BC">
        <w:rPr>
          <w:rFonts w:ascii="Times New Roman" w:hAnsi="Times New Roman" w:cs="Times New Roman"/>
          <w:i/>
          <w:sz w:val="24"/>
          <w:szCs w:val="24"/>
        </w:rPr>
        <w:t>Traumdeutung</w:t>
      </w:r>
      <w:r w:rsidRPr="003A1E33">
        <w:rPr>
          <w:rFonts w:ascii="Courier New" w:hAnsi="Courier New" w:cs="Courier New"/>
          <w:sz w:val="28"/>
          <w:szCs w:val="28"/>
        </w:rPr>
        <w:t xml:space="preserve">, de la technique, ceci soit nouveau. C'est là quelque chose de vraiment fondamental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 ce qui est de l'interprétation d'un rêve. </w:t>
      </w:r>
    </w:p>
    <w:p w:rsidR="001271BC" w:rsidRDefault="001271BC" w:rsidP="001271BC">
      <w:pPr>
        <w:pStyle w:val="Sansinterligne"/>
        <w:rPr>
          <w:rFonts w:ascii="Courier New" w:hAnsi="Courier New" w:cs="Courier New"/>
          <w:sz w:val="28"/>
          <w:szCs w:val="28"/>
        </w:rPr>
      </w:pPr>
      <w:r>
        <w:rPr>
          <w:rFonts w:ascii="Courier New" w:hAnsi="Courier New" w:cs="Courier New"/>
          <w:sz w:val="28"/>
          <w:szCs w:val="28"/>
        </w:rPr>
        <w:t>J</w:t>
      </w:r>
      <w:r w:rsidRPr="003A1E33">
        <w:rPr>
          <w:rFonts w:ascii="Courier New" w:hAnsi="Courier New" w:cs="Courier New"/>
          <w:sz w:val="28"/>
          <w:szCs w:val="28"/>
        </w:rPr>
        <w:t xml:space="preserve">e ne fais donc que le rappeler car je n'ai pas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temps d'en donner </w:t>
      </w:r>
      <w:r w:rsidRPr="001271BC">
        <w:rPr>
          <w:rFonts w:ascii="Courier New" w:hAnsi="Courier New" w:cs="Courier New"/>
          <w:i/>
          <w:sz w:val="24"/>
          <w:szCs w:val="24"/>
        </w:rPr>
        <w:t>des exemples</w:t>
      </w:r>
      <w:r w:rsidRPr="003A1E33">
        <w:rPr>
          <w:rFonts w:ascii="Courier New" w:hAnsi="Courier New" w:cs="Courier New"/>
          <w:sz w:val="28"/>
          <w:szCs w:val="28"/>
        </w:rPr>
        <w:t xml:space="preserve"> qui sont dans </w:t>
      </w:r>
      <w:r>
        <w:rPr>
          <w:rFonts w:ascii="Courier New" w:hAnsi="Courier New" w:cs="Courier New"/>
          <w:sz w:val="28"/>
          <w:szCs w:val="28"/>
        </w:rPr>
        <w:t>FREUD</w:t>
      </w:r>
      <w:r w:rsidRPr="003A1E33">
        <w:rPr>
          <w:rFonts w:ascii="Courier New" w:hAnsi="Courier New" w:cs="Courier New"/>
          <w:sz w:val="28"/>
          <w:szCs w:val="28"/>
        </w:rPr>
        <w:t xml:space="preserve">, et je vous renvoie au texte de la </w:t>
      </w:r>
      <w:r w:rsidRPr="001271BC">
        <w:rPr>
          <w:rFonts w:ascii="Times New Roman" w:hAnsi="Times New Roman" w:cs="Times New Roman"/>
          <w:i/>
          <w:sz w:val="24"/>
          <w:szCs w:val="24"/>
        </w:rPr>
        <w:t>Traumdeutung</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Vous verrez l'usage que fait </w:t>
      </w:r>
      <w:r>
        <w:rPr>
          <w:rFonts w:ascii="Courier New" w:hAnsi="Courier New" w:cs="Courier New"/>
          <w:sz w:val="28"/>
          <w:szCs w:val="28"/>
        </w:rPr>
        <w:t>FREUD</w:t>
      </w:r>
      <w:r w:rsidRPr="003A1E33">
        <w:rPr>
          <w:rFonts w:ascii="Courier New" w:hAnsi="Courier New" w:cs="Courier New"/>
          <w:sz w:val="28"/>
          <w:szCs w:val="28"/>
        </w:rPr>
        <w:t xml:space="preserve"> de ce rappel essentiel.</w:t>
      </w:r>
      <w:r>
        <w:rPr>
          <w:rFonts w:ascii="Courier New" w:hAnsi="Courier New" w:cs="Courier New"/>
          <w:sz w:val="28"/>
          <w:szCs w:val="28"/>
        </w:rPr>
        <w:t xml:space="preserve"> </w:t>
      </w:r>
      <w:r w:rsidRPr="003A1E33">
        <w:rPr>
          <w:rFonts w:ascii="Courier New" w:hAnsi="Courier New" w:cs="Courier New"/>
          <w:sz w:val="28"/>
          <w:szCs w:val="28"/>
        </w:rPr>
        <w:t xml:space="preserve">Il interprète le rêve en intégrant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sentiment de doute, par exemple qu'il y a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dans ce rêve au moment où le sujet le raconte,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comme un des éléments du rêve sans lequel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le rêve ne saurait être interprété.</w:t>
      </w:r>
    </w:p>
    <w:p w:rsidR="001271BC" w:rsidRPr="003A1E33"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Nous partons donc de l'interprétation </w:t>
      </w:r>
      <w:r>
        <w:rPr>
          <w:rFonts w:ascii="Courier New" w:hAnsi="Courier New" w:cs="Courier New"/>
          <w:sz w:val="28"/>
          <w:szCs w:val="28"/>
        </w:rPr>
        <w:t>freud</w:t>
      </w:r>
      <w:r w:rsidRPr="003A1E33">
        <w:rPr>
          <w:rFonts w:ascii="Courier New" w:hAnsi="Courier New" w:cs="Courier New"/>
          <w:sz w:val="28"/>
          <w:szCs w:val="28"/>
        </w:rPr>
        <w:t xml:space="preserve">ienne,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nous nous posons la question de savoir ce que ceci comporte d'implication.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ne suffit pas d'accepter ce fait, ou cette règle de conduite, comme devant être reçue religieusement comme l'ont fait bien des disciples de </w:t>
      </w:r>
      <w:r>
        <w:rPr>
          <w:rFonts w:ascii="Courier New" w:hAnsi="Courier New" w:cs="Courier New"/>
          <w:sz w:val="28"/>
          <w:szCs w:val="28"/>
        </w:rPr>
        <w:t>FREUD</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sans chercher à voir plus loin, faisant confiance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l'inconscient en quelque sorte. </w:t>
      </w:r>
    </w:p>
    <w:p w:rsidR="001271BC"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Qu'est-ce que cela implique que </w:t>
      </w:r>
      <w:r>
        <w:rPr>
          <w:rFonts w:ascii="Courier New" w:hAnsi="Courier New" w:cs="Courier New"/>
          <w:sz w:val="28"/>
          <w:szCs w:val="28"/>
        </w:rPr>
        <w:t>FREUD</w:t>
      </w:r>
      <w:r w:rsidRPr="003A1E33">
        <w:rPr>
          <w:rFonts w:ascii="Courier New" w:hAnsi="Courier New" w:cs="Courier New"/>
          <w:sz w:val="28"/>
          <w:szCs w:val="28"/>
        </w:rPr>
        <w:t xml:space="preserve"> nous dise,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n'est pas seulement </w:t>
      </w:r>
      <w:r w:rsidRPr="00361462">
        <w:rPr>
          <w:rFonts w:ascii="Courier New" w:hAnsi="Courier New" w:cs="Courier New"/>
          <w:i/>
          <w:sz w:val="24"/>
          <w:szCs w:val="24"/>
        </w:rPr>
        <w:t>la tension</w:t>
      </w:r>
      <w:r w:rsidRPr="003A1E33">
        <w:rPr>
          <w:rFonts w:ascii="Courier New" w:hAnsi="Courier New" w:cs="Courier New"/>
          <w:sz w:val="28"/>
          <w:szCs w:val="28"/>
        </w:rPr>
        <w:t xml:space="preserve"> de votre inconscient qui est là au moment où votre rappel du rêve </w:t>
      </w:r>
      <w:r w:rsidRPr="00361462">
        <w:rPr>
          <w:rFonts w:ascii="Courier New" w:hAnsi="Courier New" w:cs="Courier New"/>
          <w:i/>
          <w:sz w:val="24"/>
          <w:szCs w:val="24"/>
        </w:rPr>
        <w:t>se dérobe</w:t>
      </w:r>
      <w:r w:rsidRPr="003A1E33">
        <w:rPr>
          <w:rFonts w:ascii="Courier New" w:hAnsi="Courier New" w:cs="Courier New"/>
          <w:sz w:val="28"/>
          <w:szCs w:val="28"/>
        </w:rPr>
        <w:t>, ou au contraire se met sous une certaine rubrique, sous un certain accent. Il dit</w:t>
      </w:r>
      <w:r>
        <w:rPr>
          <w:rFonts w:ascii="Courier New" w:hAnsi="Courier New" w:cs="Courier New"/>
          <w:sz w:val="28"/>
          <w:szCs w:val="28"/>
        </w:rPr>
        <w:t xml:space="preserve"> </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ind w:left="708" w:firstLine="708"/>
        <w:rPr>
          <w:rFonts w:ascii="Courier New" w:hAnsi="Courier New" w:cs="Courier New"/>
          <w:sz w:val="28"/>
          <w:szCs w:val="28"/>
        </w:rPr>
      </w:pPr>
      <w:r w:rsidRPr="003A1E33">
        <w:rPr>
          <w:rFonts w:ascii="Courier New" w:hAnsi="Courier New" w:cs="Courier New"/>
          <w:sz w:val="28"/>
          <w:szCs w:val="28"/>
        </w:rPr>
        <w:t xml:space="preserve">« </w:t>
      </w:r>
      <w:r w:rsidRPr="001271BC">
        <w:rPr>
          <w:rFonts w:ascii="Times New Roman" w:hAnsi="Times New Roman" w:cs="Times New Roman"/>
          <w:i/>
        </w:rPr>
        <w:t>Ceci fait partie des pensées latentes du rêve lui-même</w:t>
      </w:r>
      <w:r>
        <w:rPr>
          <w:rFonts w:ascii="Courier New" w:hAnsi="Courier New" w:cs="Courier New"/>
          <w:sz w:val="28"/>
          <w:szCs w:val="28"/>
        </w:rPr>
        <w:t>…</w:t>
      </w:r>
      <w:r w:rsidRPr="003A1E33">
        <w:rPr>
          <w:rFonts w:ascii="Courier New" w:hAnsi="Courier New" w:cs="Courier New"/>
          <w:sz w:val="28"/>
          <w:szCs w:val="28"/>
        </w:rPr>
        <w:t xml:space="preserve"> ». </w:t>
      </w:r>
    </w:p>
    <w:p w:rsidR="001271BC"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donc ici que, ce que nous sommes convenus d'appeler </w:t>
      </w:r>
      <w:r w:rsidRPr="00361462">
        <w:rPr>
          <w:rFonts w:ascii="Times New Roman" w:hAnsi="Times New Roman" w:cs="Times New Roman"/>
          <w:i/>
          <w:sz w:val="24"/>
          <w:szCs w:val="24"/>
        </w:rPr>
        <w:t>le graphe</w:t>
      </w:r>
      <w:r w:rsidRPr="003A1E33">
        <w:rPr>
          <w:rFonts w:ascii="Courier New" w:hAnsi="Courier New" w:cs="Courier New"/>
          <w:sz w:val="28"/>
          <w:szCs w:val="28"/>
        </w:rPr>
        <w:t xml:space="preserve"> nous permet de préciser, d'articuler d'une façon plus évidente, plus certaine</w:t>
      </w:r>
      <w:r w:rsidR="00361462">
        <w:rPr>
          <w:rFonts w:ascii="Courier New" w:hAnsi="Courier New" w:cs="Courier New"/>
          <w:sz w:val="28"/>
          <w:szCs w:val="28"/>
        </w:rPr>
        <w:t>,</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dont il s'agit quand </w:t>
      </w:r>
      <w:r>
        <w:rPr>
          <w:rFonts w:ascii="Courier New" w:hAnsi="Courier New" w:cs="Courier New"/>
          <w:sz w:val="28"/>
          <w:szCs w:val="28"/>
        </w:rPr>
        <w:t>FREUD</w:t>
      </w:r>
      <w:r w:rsidRPr="003A1E33">
        <w:rPr>
          <w:rFonts w:ascii="Courier New" w:hAnsi="Courier New" w:cs="Courier New"/>
          <w:sz w:val="28"/>
          <w:szCs w:val="28"/>
        </w:rPr>
        <w:t xml:space="preserve"> nous donne une telle règle de conduite dans l'interprétation du rêve.</w:t>
      </w:r>
    </w:p>
    <w:p w:rsidR="001271BC" w:rsidRPr="003A1E33"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Voi</w:t>
      </w:r>
      <w:r>
        <w:rPr>
          <w:rFonts w:ascii="Courier New" w:hAnsi="Courier New" w:cs="Courier New"/>
          <w:sz w:val="28"/>
          <w:szCs w:val="28"/>
        </w:rPr>
        <w:t>ci</w:t>
      </w:r>
      <w:r w:rsidRPr="003A1E33">
        <w:rPr>
          <w:rFonts w:ascii="Courier New" w:hAnsi="Courier New" w:cs="Courier New"/>
          <w:sz w:val="28"/>
          <w:szCs w:val="28"/>
        </w:rPr>
        <w:t xml:space="preserve"> en effet ce que nous pouvons dire.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faisons nous quand nous communiquons un rêve,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ce soit dans ou hors l'analyse ? </w:t>
      </w:r>
    </w:p>
    <w:p w:rsidR="001271BC" w:rsidRDefault="001271BC" w:rsidP="001271BC">
      <w:pPr>
        <w:pStyle w:val="Sansinterligne"/>
        <w:rPr>
          <w:rFonts w:ascii="Courier New" w:hAnsi="Courier New" w:cs="Courier New"/>
          <w:sz w:val="28"/>
          <w:szCs w:val="28"/>
        </w:rPr>
      </w:pPr>
      <w:r>
        <w:rPr>
          <w:rFonts w:ascii="Courier New" w:hAnsi="Courier New" w:cs="Courier New"/>
          <w:sz w:val="28"/>
          <w:szCs w:val="28"/>
        </w:rPr>
        <w:t>O</w:t>
      </w:r>
      <w:r w:rsidRPr="003A1E33">
        <w:rPr>
          <w:rFonts w:ascii="Courier New" w:hAnsi="Courier New" w:cs="Courier New"/>
          <w:sz w:val="28"/>
          <w:szCs w:val="28"/>
        </w:rPr>
        <w:t xml:space="preserve">n n'a pas attendu l'analyse pour que nous puissions donner de </w:t>
      </w:r>
      <w:r w:rsidRPr="00361462">
        <w:rPr>
          <w:rFonts w:ascii="Times New Roman" w:hAnsi="Times New Roman" w:cs="Times New Roman"/>
          <w:i/>
          <w:sz w:val="24"/>
          <w:szCs w:val="24"/>
        </w:rPr>
        <w:t>l'énonciation d'un rêve</w:t>
      </w:r>
      <w:r w:rsidRPr="003A1E33">
        <w:rPr>
          <w:rFonts w:ascii="Courier New" w:hAnsi="Courier New" w:cs="Courier New"/>
          <w:sz w:val="28"/>
          <w:szCs w:val="28"/>
        </w:rPr>
        <w:t xml:space="preserve"> une formule qui la spécifie dans l'ensemble des énonciations possibles comme ayant une certaine structure par rapp</w:t>
      </w:r>
      <w:r>
        <w:rPr>
          <w:rFonts w:ascii="Courier New" w:hAnsi="Courier New" w:cs="Courier New"/>
          <w:sz w:val="28"/>
          <w:szCs w:val="28"/>
        </w:rPr>
        <w:t>ort au sujet</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Dans ce que nous pouvons, dans un discours, apporter comme </w:t>
      </w:r>
      <w:r w:rsidRPr="001271BC">
        <w:rPr>
          <w:rFonts w:ascii="Times New Roman" w:hAnsi="Times New Roman" w:cs="Times New Roman"/>
          <w:i/>
          <w:sz w:val="24"/>
          <w:szCs w:val="24"/>
        </w:rPr>
        <w:t>énoncés événementiels</w:t>
      </w:r>
      <w:r w:rsidRPr="003A1E33">
        <w:rPr>
          <w:rFonts w:ascii="Courier New" w:hAnsi="Courier New" w:cs="Courier New"/>
          <w:sz w:val="28"/>
          <w:szCs w:val="28"/>
        </w:rPr>
        <w:t>, nous pouvons légitimement distinguer ceci</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parmi ces énoncés concernant des événements,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il y en a qui ont une valeur tout à fait digne d'être distinguée au regard du registre signifiant</w:t>
      </w:r>
      <w:r>
        <w:rPr>
          <w:rFonts w:ascii="Courier New" w:hAnsi="Courier New" w:cs="Courier New"/>
          <w:sz w:val="28"/>
          <w:szCs w:val="28"/>
        </w:rPr>
        <w:t>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Pr="003A1E33">
        <w:rPr>
          <w:rFonts w:ascii="Courier New" w:hAnsi="Courier New" w:cs="Courier New"/>
          <w:sz w:val="28"/>
          <w:szCs w:val="28"/>
        </w:rPr>
        <w:t xml:space="preserve">e sont les énoncés que nous pouvons mettre sous cette rubrique générale d'être du </w:t>
      </w:r>
      <w:r w:rsidRPr="001271BC">
        <w:rPr>
          <w:rFonts w:ascii="Times New Roman" w:hAnsi="Times New Roman" w:cs="Times New Roman"/>
          <w:i/>
          <w:sz w:val="24"/>
          <w:szCs w:val="24"/>
        </w:rPr>
        <w:t>discours indirect</w:t>
      </w:r>
      <w:r>
        <w:rPr>
          <w:rFonts w:ascii="Courier New" w:hAnsi="Courier New" w:cs="Courier New"/>
          <w:sz w:val="28"/>
          <w:szCs w:val="28"/>
        </w:rPr>
        <w:t>,</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ce sont les énoncés concernant les énonciations d'autres sujets</w:t>
      </w:r>
      <w:r>
        <w:rPr>
          <w:rFonts w:ascii="Courier New" w:hAnsi="Courier New" w:cs="Courier New"/>
          <w:sz w:val="28"/>
          <w:szCs w:val="28"/>
        </w:rPr>
        <w:t>,</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c'est ce qui est rapport des articulations signifiantes de quelqu'un d'autre.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beaucoup de choses s'introduisent par là,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y compris d'autres énoncés, c'est­à-dire le </w:t>
      </w:r>
      <w:r w:rsidRPr="001271BC">
        <w:rPr>
          <w:rFonts w:ascii="Times New Roman" w:hAnsi="Times New Roman" w:cs="Times New Roman"/>
          <w:i/>
          <w:sz w:val="24"/>
          <w:szCs w:val="24"/>
        </w:rPr>
        <w:t>ouï-dire</w:t>
      </w:r>
      <w:r>
        <w:rPr>
          <w:rFonts w:ascii="Courier New" w:hAnsi="Courier New" w:cs="Courier New"/>
          <w:sz w:val="28"/>
          <w:szCs w:val="28"/>
        </w:rPr>
        <w:t xml:space="preserve"> </w:t>
      </w:r>
      <w:r w:rsidRPr="003A1E33">
        <w:rPr>
          <w:rFonts w:ascii="Courier New" w:hAnsi="Courier New" w:cs="Courier New"/>
          <w:sz w:val="28"/>
          <w:szCs w:val="28"/>
        </w:rPr>
        <w:t>:</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on m'a raconté</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un tel a attesté que ceci s'est passé</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1271BC">
        <w:rPr>
          <w:rFonts w:ascii="Times New Roman" w:hAnsi="Times New Roman" w:cs="Times New Roman"/>
          <w:i/>
          <w:sz w:val="24"/>
          <w:szCs w:val="24"/>
        </w:rPr>
        <w:t>tel ou tel</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qui est la forme, ou une des formes les plus fondamentales du discours universel, la plupart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des choses dont nous avons nous-mêmes à rendre compte faisant partie de ce que nous avons recueilli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la tradition des autres.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Disons donc un rapport d'</w:t>
      </w:r>
      <w:r w:rsidRPr="001271BC">
        <w:rPr>
          <w:rFonts w:ascii="Times New Roman" w:hAnsi="Times New Roman" w:cs="Times New Roman"/>
          <w:i/>
          <w:sz w:val="24"/>
          <w:szCs w:val="24"/>
        </w:rPr>
        <w:t>énoncé</w:t>
      </w:r>
      <w:r w:rsidRPr="003A1E33">
        <w:rPr>
          <w:rFonts w:ascii="Courier New" w:hAnsi="Courier New" w:cs="Courier New"/>
          <w:sz w:val="28"/>
          <w:szCs w:val="28"/>
        </w:rPr>
        <w:t xml:space="preserve"> pur et simple, factuel, que nous prenons à notre compte</w:t>
      </w:r>
      <w:r>
        <w:rPr>
          <w:rFonts w:ascii="Courier New" w:hAnsi="Courier New" w:cs="Courier New"/>
          <w:sz w:val="28"/>
          <w:szCs w:val="28"/>
        </w:rPr>
        <w:t>,</w:t>
      </w:r>
      <w:r w:rsidRPr="003A1E33">
        <w:rPr>
          <w:rFonts w:ascii="Courier New" w:hAnsi="Courier New" w:cs="Courier New"/>
          <w:sz w:val="28"/>
          <w:szCs w:val="28"/>
        </w:rPr>
        <w:t xml:space="preserve"> et d'autre part ceci comportant d'une façon latente la dimension de l'</w:t>
      </w:r>
      <w:r w:rsidRPr="001271BC">
        <w:rPr>
          <w:rFonts w:ascii="Times New Roman" w:hAnsi="Times New Roman" w:cs="Times New Roman"/>
          <w:i/>
          <w:sz w:val="24"/>
          <w:szCs w:val="24"/>
        </w:rPr>
        <w:t>énonciation</w:t>
      </w:r>
      <w:r w:rsidRPr="003A1E33">
        <w:rPr>
          <w:rFonts w:ascii="Courier New" w:hAnsi="Courier New" w:cs="Courier New"/>
          <w:sz w:val="28"/>
          <w:szCs w:val="28"/>
        </w:rPr>
        <w:t xml:space="preserve"> qui n'est pas forcément mise en évidence, mais qui le devient dès lors qu'il s'agit de rapporter l'énoncé de quelqu'un d'autre. </w:t>
      </w:r>
    </w:p>
    <w:p w:rsidR="00361462" w:rsidRDefault="00361462"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peut être aussi bien du nôtre qu'il s'agit.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Nous pouvons dire que nous avons dit telle chose,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nous avons porté témoignage devant tel autre,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nous pouvons même nous faire l'énonciation que l'énoncé que nous avons fait est complètement faux. Nous pouvons témoigner que nous avons menti.</w:t>
      </w:r>
    </w:p>
    <w:p w:rsidR="001271BC" w:rsidRPr="003A1E33"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Une de ces possibilités est celle qui retient notre attention à l'instant.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Qu'est-ce que nous faisons dans l'</w:t>
      </w:r>
      <w:r w:rsidRPr="001271BC">
        <w:rPr>
          <w:rFonts w:ascii="Times New Roman" w:hAnsi="Times New Roman" w:cs="Times New Roman"/>
          <w:i/>
          <w:sz w:val="24"/>
          <w:szCs w:val="24"/>
        </w:rPr>
        <w:t>énonciation</w:t>
      </w:r>
      <w:r w:rsidRPr="003A1E33">
        <w:rPr>
          <w:rFonts w:ascii="Courier New" w:hAnsi="Courier New" w:cs="Courier New"/>
          <w:sz w:val="28"/>
          <w:szCs w:val="28"/>
        </w:rPr>
        <w:t xml:space="preserve"> d'un rêve ? </w:t>
      </w:r>
    </w:p>
    <w:p w:rsidR="001271BC"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Nous faisons quelque chose qui n'est pas unique de sa classe, tout au moins dans la façon que nous allons avoir de la définir maintenant. Car d'une façon dont il est intéressant de souligner que c'est la façon spontanée qu'on a vis à vis d'un rêve, avant que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nous soyons entrés dans </w:t>
      </w:r>
      <w:r>
        <w:rPr>
          <w:rFonts w:ascii="Courier New" w:hAnsi="Courier New" w:cs="Courier New"/>
          <w:sz w:val="28"/>
          <w:szCs w:val="28"/>
        </w:rPr>
        <w:t>« </w:t>
      </w:r>
      <w:r w:rsidRPr="001271BC">
        <w:rPr>
          <w:rFonts w:ascii="Courier New" w:hAnsi="Courier New" w:cs="Courier New"/>
          <w:i/>
          <w:sz w:val="24"/>
          <w:szCs w:val="24"/>
        </w:rPr>
        <w:t>la querelle des sages</w:t>
      </w:r>
      <w:r>
        <w:rPr>
          <w:rFonts w:ascii="Courier New" w:hAnsi="Courier New" w:cs="Courier New"/>
          <w:sz w:val="28"/>
          <w:szCs w:val="28"/>
        </w:rPr>
        <w:t> »…</w:t>
      </w:r>
      <w:r w:rsidRPr="003A1E33">
        <w:rPr>
          <w:rFonts w:ascii="Courier New" w:hAnsi="Courier New" w:cs="Courier New"/>
          <w:sz w:val="28"/>
          <w:szCs w:val="28"/>
        </w:rPr>
        <w:t xml:space="preserve"> </w:t>
      </w:r>
    </w:p>
    <w:p w:rsidR="001271BC" w:rsidRDefault="001271BC" w:rsidP="001271BC">
      <w:pPr>
        <w:pStyle w:val="Sansinterligne"/>
        <w:ind w:left="708"/>
        <w:rPr>
          <w:rFonts w:ascii="Courier New" w:hAnsi="Courier New" w:cs="Courier New"/>
          <w:sz w:val="28"/>
          <w:szCs w:val="28"/>
        </w:rPr>
      </w:pPr>
      <w:r w:rsidRPr="003A1E33">
        <w:rPr>
          <w:rFonts w:ascii="Courier New" w:hAnsi="Courier New" w:cs="Courier New"/>
          <w:sz w:val="28"/>
          <w:szCs w:val="28"/>
        </w:rPr>
        <w:t>à savoir</w:t>
      </w:r>
      <w:r>
        <w:rPr>
          <w:rFonts w:ascii="Courier New" w:hAnsi="Courier New" w:cs="Courier New"/>
          <w:sz w:val="28"/>
          <w:szCs w:val="28"/>
        </w:rPr>
        <w:t> :</w:t>
      </w:r>
      <w:r w:rsidRPr="003A1E33">
        <w:rPr>
          <w:rFonts w:ascii="Courier New" w:hAnsi="Courier New" w:cs="Courier New"/>
          <w:sz w:val="28"/>
          <w:szCs w:val="28"/>
        </w:rPr>
        <w:t xml:space="preserve"> </w:t>
      </w:r>
      <w:r>
        <w:rPr>
          <w:rFonts w:ascii="Courier New" w:hAnsi="Courier New" w:cs="Courier New"/>
          <w:sz w:val="28"/>
          <w:szCs w:val="28"/>
        </w:rPr>
        <w:t>« </w:t>
      </w:r>
      <w:r w:rsidRPr="001271BC">
        <w:rPr>
          <w:rFonts w:ascii="Times New Roman" w:hAnsi="Times New Roman" w:cs="Times New Roman"/>
          <w:i/>
          <w:sz w:val="24"/>
          <w:szCs w:val="24"/>
        </w:rPr>
        <w:t>le rêve n'a aucune signification, c'est un produit de décomposition de l'activité psychique.</w:t>
      </w:r>
      <w:r>
        <w:rPr>
          <w:rFonts w:ascii="Courier New" w:hAnsi="Courier New" w:cs="Courier New"/>
          <w:sz w:val="28"/>
          <w:szCs w:val="28"/>
        </w:rPr>
        <w:t> »</w:t>
      </w:r>
      <w:r w:rsidRPr="003A1E33">
        <w:rPr>
          <w:rFonts w:ascii="Courier New" w:hAnsi="Courier New" w:cs="Courier New"/>
          <w:sz w:val="28"/>
          <w:szCs w:val="28"/>
        </w:rPr>
        <w:t>, qui est la position dite scientifique qui a été tenue pendant une assez courte période de l'histoire</w:t>
      </w:r>
    </w:p>
    <w:p w:rsidR="001271BC" w:rsidRDefault="001271BC" w:rsidP="001271BC">
      <w:pPr>
        <w:pStyle w:val="Sansinterligne"/>
        <w:rPr>
          <w:rFonts w:ascii="Courier New" w:hAnsi="Courier New" w:cs="Courier New"/>
          <w:sz w:val="28"/>
          <w:szCs w:val="28"/>
        </w:rPr>
      </w:pPr>
      <w:r>
        <w:rPr>
          <w:rFonts w:ascii="Courier New" w:hAnsi="Courier New" w:cs="Courier New"/>
          <w:sz w:val="28"/>
          <w:szCs w:val="28"/>
        </w:rPr>
        <w:t>…FREUD</w:t>
      </w:r>
      <w:r w:rsidRPr="003A1E33">
        <w:rPr>
          <w:rFonts w:ascii="Courier New" w:hAnsi="Courier New" w:cs="Courier New"/>
          <w:sz w:val="28"/>
          <w:szCs w:val="28"/>
        </w:rPr>
        <w:t xml:space="preserve"> faisait remarquer lui-même qu'il ne faisait que rejoindre la tradition. </w:t>
      </w:r>
    </w:p>
    <w:p w:rsidR="001271BC" w:rsidRDefault="001271BC" w:rsidP="001271BC">
      <w:pPr>
        <w:pStyle w:val="Sansinterligne"/>
        <w:rPr>
          <w:rFonts w:ascii="Courier New" w:hAnsi="Courier New" w:cs="Courier New"/>
          <w:sz w:val="28"/>
          <w:szCs w:val="28"/>
        </w:rPr>
      </w:pP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déjà une chose considérable que ce que nous avons avancé à l'instant, à savoir que la tradition n'a jamais été sans poser</w:t>
      </w:r>
      <w:r>
        <w:rPr>
          <w:rFonts w:ascii="Courier New" w:hAnsi="Courier New" w:cs="Courier New"/>
          <w:sz w:val="28"/>
          <w:szCs w:val="28"/>
        </w:rPr>
        <w:t>…</w:t>
      </w:r>
    </w:p>
    <w:p w:rsidR="001271BC" w:rsidRDefault="001271BC" w:rsidP="001271BC">
      <w:pPr>
        <w:pStyle w:val="Sansinterligne"/>
        <w:ind w:firstLine="708"/>
        <w:rPr>
          <w:rFonts w:ascii="Courier New" w:hAnsi="Courier New" w:cs="Courier New"/>
          <w:sz w:val="28"/>
          <w:szCs w:val="28"/>
        </w:rPr>
      </w:pPr>
      <w:r w:rsidRPr="003A1E33">
        <w:rPr>
          <w:rFonts w:ascii="Courier New" w:hAnsi="Courier New" w:cs="Courier New"/>
          <w:sz w:val="28"/>
          <w:szCs w:val="28"/>
        </w:rPr>
        <w:t>t</w:t>
      </w:r>
      <w:r>
        <w:rPr>
          <w:rFonts w:ascii="Courier New" w:hAnsi="Courier New" w:cs="Courier New"/>
          <w:sz w:val="28"/>
          <w:szCs w:val="28"/>
        </w:rPr>
        <w:t>out le moins concernant le rêve</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Pr>
          <w:rFonts w:ascii="Courier New" w:hAnsi="Courier New" w:cs="Courier New"/>
          <w:sz w:val="28"/>
          <w:szCs w:val="28"/>
        </w:rPr>
        <w:t>…</w:t>
      </w:r>
      <w:r w:rsidRPr="003A1E33">
        <w:rPr>
          <w:rFonts w:ascii="Courier New" w:hAnsi="Courier New" w:cs="Courier New"/>
          <w:sz w:val="28"/>
          <w:szCs w:val="28"/>
        </w:rPr>
        <w:t xml:space="preserve">un </w:t>
      </w:r>
      <w:r w:rsidRPr="001271BC">
        <w:rPr>
          <w:rFonts w:ascii="Times New Roman" w:hAnsi="Times New Roman" w:cs="Times New Roman"/>
          <w:i/>
          <w:color w:val="0000CC"/>
          <w:sz w:val="24"/>
          <w:szCs w:val="24"/>
        </w:rPr>
        <w:t>point d'interrogation</w:t>
      </w:r>
      <w:r w:rsidRPr="003A1E33">
        <w:rPr>
          <w:rFonts w:ascii="Courier New" w:hAnsi="Courier New" w:cs="Courier New"/>
          <w:sz w:val="28"/>
          <w:szCs w:val="28"/>
        </w:rPr>
        <w:t xml:space="preserve"> quant à sa signification.</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d'autres termes, ce que nous énonçons en produisant l'énoncé du rêve, c'est quelque chose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quoi est donné</w:t>
      </w:r>
      <w:r>
        <w:rPr>
          <w:rFonts w:ascii="Courier New" w:hAnsi="Courier New" w:cs="Courier New"/>
          <w:sz w:val="28"/>
          <w:szCs w:val="28"/>
        </w:rPr>
        <w:t>…</w:t>
      </w:r>
      <w:r w:rsidRPr="003A1E33">
        <w:rPr>
          <w:rFonts w:ascii="Courier New" w:hAnsi="Courier New" w:cs="Courier New"/>
          <w:sz w:val="28"/>
          <w:szCs w:val="28"/>
        </w:rPr>
        <w:t xml:space="preserve"> </w:t>
      </w:r>
    </w:p>
    <w:p w:rsidR="00361462" w:rsidRDefault="001271BC" w:rsidP="001271BC">
      <w:pPr>
        <w:pStyle w:val="Sansinterligne"/>
        <w:ind w:left="708"/>
        <w:rPr>
          <w:rFonts w:ascii="Courier New" w:hAnsi="Courier New" w:cs="Courier New"/>
          <w:sz w:val="28"/>
          <w:szCs w:val="28"/>
        </w:rPr>
      </w:pPr>
      <w:r w:rsidRPr="003A1E33">
        <w:rPr>
          <w:rFonts w:ascii="Courier New" w:hAnsi="Courier New" w:cs="Courier New"/>
          <w:sz w:val="28"/>
          <w:szCs w:val="28"/>
        </w:rPr>
        <w:t xml:space="preserve">dans la forme même sous laquelle nous la produisons à partir du moment où nous </w:t>
      </w:r>
    </w:p>
    <w:p w:rsidR="001271BC" w:rsidRDefault="001271BC" w:rsidP="001271BC">
      <w:pPr>
        <w:pStyle w:val="Sansinterligne"/>
        <w:ind w:left="708"/>
        <w:rPr>
          <w:rFonts w:ascii="Courier New" w:hAnsi="Courier New" w:cs="Courier New"/>
          <w:sz w:val="28"/>
          <w:szCs w:val="28"/>
        </w:rPr>
      </w:pPr>
      <w:r w:rsidRPr="003A1E33">
        <w:rPr>
          <w:rFonts w:ascii="Courier New" w:hAnsi="Courier New" w:cs="Courier New"/>
          <w:sz w:val="28"/>
          <w:szCs w:val="28"/>
        </w:rPr>
        <w:t>racontons notre rêve à quelqu'un d'autre</w:t>
      </w:r>
    </w:p>
    <w:p w:rsidR="001271BC" w:rsidRDefault="001271BC" w:rsidP="001271BC">
      <w:pPr>
        <w:pStyle w:val="Sansinterligne"/>
        <w:rPr>
          <w:rFonts w:ascii="Courier New" w:hAnsi="Courier New" w:cs="Courier New"/>
          <w:sz w:val="28"/>
          <w:szCs w:val="28"/>
        </w:rPr>
      </w:pPr>
      <w:r>
        <w:rPr>
          <w:rFonts w:ascii="Courier New" w:hAnsi="Courier New" w:cs="Courier New"/>
          <w:sz w:val="28"/>
          <w:szCs w:val="28"/>
        </w:rPr>
        <w:t>…</w:t>
      </w:r>
      <w:r w:rsidRPr="003A1E33">
        <w:rPr>
          <w:rFonts w:ascii="Courier New" w:hAnsi="Courier New" w:cs="Courier New"/>
          <w:sz w:val="28"/>
          <w:szCs w:val="28"/>
        </w:rPr>
        <w:t xml:space="preserve">ce </w:t>
      </w:r>
      <w:r w:rsidRPr="001271BC">
        <w:rPr>
          <w:rFonts w:ascii="Times New Roman" w:hAnsi="Times New Roman" w:cs="Times New Roman"/>
          <w:i/>
          <w:color w:val="0000CC"/>
          <w:sz w:val="24"/>
          <w:szCs w:val="24"/>
        </w:rPr>
        <w:t>point d'interrogation</w:t>
      </w:r>
      <w:r w:rsidRPr="003A1E33">
        <w:rPr>
          <w:rFonts w:ascii="Courier New" w:hAnsi="Courier New" w:cs="Courier New"/>
          <w:sz w:val="28"/>
          <w:szCs w:val="28"/>
        </w:rPr>
        <w:t xml:space="preserve"> qui n'est pas n'importe lequel,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suppose que quelque chose est sous ce rêve,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dont ce rêve est le signifiant. </w:t>
      </w:r>
    </w:p>
    <w:p w:rsidR="001271BC" w:rsidRDefault="001271BC"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Je veux dire, nous pouvons écrire ceci dans notre formalisation, qu'il s'agit d'une énonciation</w:t>
      </w:r>
      <w:r w:rsidR="00482EF9">
        <w:rPr>
          <w:rFonts w:ascii="Courier New" w:hAnsi="Courier New" w:cs="Courier New"/>
          <w:sz w:val="28"/>
          <w:szCs w:val="28"/>
        </w:rPr>
        <w:t>,</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d'un énoncé qui a lui-même un indice d'énonciation, qui est supposé lui-même prendre valeur, bien entendu non pas factuelle, événementielle.</w:t>
      </w:r>
    </w:p>
    <w:p w:rsidR="001271BC" w:rsidRPr="003A1E33" w:rsidRDefault="001271BC"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faut que nous y ajoutions un accent supplémentaire pour raconter cela d'une façon et dans une dimension purement descriptive. </w:t>
      </w:r>
    </w:p>
    <w:p w:rsidR="00482EF9" w:rsidRDefault="00482EF9"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L'attitude qui reste spontanée, </w:t>
      </w:r>
      <w:r w:rsidRPr="00482EF9">
        <w:rPr>
          <w:rFonts w:ascii="Times New Roman" w:hAnsi="Times New Roman" w:cs="Times New Roman"/>
          <w:i/>
          <w:sz w:val="24"/>
          <w:szCs w:val="24"/>
        </w:rPr>
        <w:t>l'attitude traditionnelle</w:t>
      </w:r>
      <w:r w:rsidRPr="003A1E33">
        <w:rPr>
          <w:rFonts w:ascii="Courier New" w:hAnsi="Courier New" w:cs="Courier New"/>
          <w:sz w:val="28"/>
          <w:szCs w:val="28"/>
        </w:rPr>
        <w:t xml:space="preserve">, tellement ambiguë du petit enfant qui commence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vous raconter ses rêves, qui vous dit</w:t>
      </w:r>
      <w:r w:rsidR="00482EF9">
        <w:rPr>
          <w:rFonts w:ascii="Courier New" w:hAnsi="Courier New" w:cs="Courier New"/>
          <w:sz w:val="28"/>
          <w:szCs w:val="28"/>
        </w:rPr>
        <w:t xml:space="preserve"> </w:t>
      </w:r>
      <w:r w:rsidRPr="003A1E33">
        <w:rPr>
          <w:rFonts w:ascii="Courier New" w:hAnsi="Courier New" w:cs="Courier New"/>
          <w:sz w:val="28"/>
          <w:szCs w:val="28"/>
        </w:rPr>
        <w:t xml:space="preserve">: </w:t>
      </w:r>
    </w:p>
    <w:p w:rsidR="00482EF9" w:rsidRDefault="00482EF9" w:rsidP="001271BC">
      <w:pPr>
        <w:pStyle w:val="Sansinterligne"/>
        <w:rPr>
          <w:rFonts w:ascii="Courier New" w:hAnsi="Courier New" w:cs="Courier New"/>
          <w:sz w:val="28"/>
          <w:szCs w:val="28"/>
        </w:rPr>
      </w:pPr>
      <w:r>
        <w:rPr>
          <w:rFonts w:ascii="Courier New" w:hAnsi="Courier New" w:cs="Courier New"/>
          <w:sz w:val="28"/>
          <w:szCs w:val="28"/>
        </w:rPr>
        <w:t>« </w:t>
      </w:r>
      <w:r w:rsidRPr="00482EF9">
        <w:rPr>
          <w:rFonts w:ascii="Times New Roman" w:hAnsi="Times New Roman" w:cs="Times New Roman"/>
          <w:i/>
          <w:sz w:val="24"/>
          <w:szCs w:val="24"/>
        </w:rPr>
        <w:t>C</w:t>
      </w:r>
      <w:r w:rsidR="001271BC" w:rsidRPr="00482EF9">
        <w:rPr>
          <w:rFonts w:ascii="Times New Roman" w:hAnsi="Times New Roman" w:cs="Times New Roman"/>
          <w:i/>
          <w:sz w:val="24"/>
          <w:szCs w:val="24"/>
        </w:rPr>
        <w:t>ette nuit j'ai rêvé</w:t>
      </w:r>
      <w:r>
        <w:rPr>
          <w:rFonts w:ascii="Courier New" w:hAnsi="Courier New" w:cs="Courier New"/>
          <w:sz w:val="28"/>
          <w:szCs w:val="28"/>
        </w:rPr>
        <w:t>… »</w:t>
      </w:r>
      <w:r w:rsidR="001271BC" w:rsidRPr="003A1E33">
        <w:rPr>
          <w:rFonts w:ascii="Courier New" w:hAnsi="Courier New" w:cs="Courier New"/>
          <w:sz w:val="28"/>
          <w:szCs w:val="28"/>
        </w:rPr>
        <w:t xml:space="preserv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Si l'on observe les choses, tout se passe comme si,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quelque moment, avait été découverte à l'enfant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possibilité qu'il a d'exprimer ces choses-là,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c'est au point que très fréquemment on ne peut pas vraiment savoir</w:t>
      </w:r>
      <w:r w:rsidR="00482EF9">
        <w:rPr>
          <w:rFonts w:ascii="Courier New" w:hAnsi="Courier New" w:cs="Courier New"/>
          <w:sz w:val="28"/>
          <w:szCs w:val="28"/>
        </w:rPr>
        <w:t>…</w:t>
      </w:r>
    </w:p>
    <w:p w:rsidR="00482EF9" w:rsidRDefault="001271BC" w:rsidP="00482EF9">
      <w:pPr>
        <w:pStyle w:val="Sansinterligne"/>
        <w:ind w:left="708"/>
        <w:rPr>
          <w:rFonts w:ascii="Courier New" w:hAnsi="Courier New" w:cs="Courier New"/>
          <w:sz w:val="28"/>
          <w:szCs w:val="28"/>
        </w:rPr>
      </w:pPr>
      <w:r w:rsidRPr="003A1E33">
        <w:rPr>
          <w:rFonts w:ascii="Courier New" w:hAnsi="Courier New" w:cs="Courier New"/>
          <w:sz w:val="28"/>
          <w:szCs w:val="28"/>
        </w:rPr>
        <w:t>à l'âge où commence cette activité confidentielle de l'enfant concernant ses rêves</w:t>
      </w:r>
    </w:p>
    <w:p w:rsidR="00482EF9" w:rsidRDefault="00482EF9"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si après tout ce qu'il vous raconte est vraiment bien quelque chose qu'il a rêvé ou quelque chose qu'il vous apporte parce qu'il sait qu'on rêve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qu'on peut raconter des rêves.</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 rêves de l'enfant ont ce caractère d'être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la limite de l'affabulation, comme le contact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avec un enfant le fait sentir.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Mais justement, si l'enfant le produit ainsi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le raconte ainsi, c'est avec le caractère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ce </w:t>
      </w:r>
      <w:r w:rsidRPr="00482EF9">
        <w:rPr>
          <w:rFonts w:ascii="Times New Roman" w:hAnsi="Times New Roman" w:cs="Times New Roman"/>
          <w:i/>
          <w:color w:val="0000CC"/>
          <w:sz w:val="24"/>
          <w:szCs w:val="24"/>
        </w:rPr>
        <w:t>petit e</w:t>
      </w:r>
      <w:r w:rsidRPr="003A1E33">
        <w:rPr>
          <w:rFonts w:ascii="Courier New" w:hAnsi="Courier New" w:cs="Courier New"/>
          <w:sz w:val="28"/>
          <w:szCs w:val="28"/>
        </w:rPr>
        <w:t xml:space="preserve"> indice d'énonciation</w:t>
      </w:r>
      <w:r w:rsidR="00482EF9">
        <w:rPr>
          <w:rFonts w:ascii="Courier New" w:hAnsi="Courier New" w:cs="Courier New"/>
          <w:sz w:val="28"/>
          <w:szCs w:val="28"/>
        </w:rPr>
        <w:t> :</w:t>
      </w:r>
      <w:r w:rsidRPr="003A1E33">
        <w:rPr>
          <w:rFonts w:ascii="Courier New" w:hAnsi="Courier New" w:cs="Courier New"/>
          <w:sz w:val="28"/>
          <w:szCs w:val="28"/>
        </w:rPr>
        <w:t xml:space="preserve"> </w:t>
      </w:r>
      <w:r w:rsidRPr="00482EF9">
        <w:rPr>
          <w:rFonts w:ascii="Times New Roman" w:hAnsi="Times New Roman" w:cs="Times New Roman"/>
          <w:i/>
          <w:color w:val="0000CC"/>
          <w:sz w:val="24"/>
          <w:szCs w:val="24"/>
        </w:rPr>
        <w:t>E(e)</w:t>
      </w:r>
      <w:r w:rsidRPr="003A1E33">
        <w:rPr>
          <w:rFonts w:ascii="Courier New" w:hAnsi="Courier New" w:cs="Courier New"/>
          <w:sz w:val="28"/>
          <w:szCs w:val="28"/>
        </w:rPr>
        <w:t xml:space="preserve">. </w:t>
      </w:r>
    </w:p>
    <w:p w:rsidR="00482EF9" w:rsidRDefault="00482EF9"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Quelque chose est au-delà.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Avec cela justement il joue avec vous le jeu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d'une question, d'une fascination. Et pour tout dire,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formule de toute espèce de rapport concernant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le rêve, qu'elle soit intra ou extra-analytique</w:t>
      </w:r>
      <w:r w:rsidR="00482EF9">
        <w:rPr>
          <w:rFonts w:ascii="Courier New" w:hAnsi="Courier New" w:cs="Courier New"/>
          <w:sz w:val="28"/>
          <w:szCs w:val="28"/>
        </w:rPr>
        <w:t>,</w:t>
      </w:r>
      <w:r w:rsidRPr="003A1E33">
        <w:rPr>
          <w:rFonts w:ascii="Courier New" w:hAnsi="Courier New" w:cs="Courier New"/>
          <w:sz w:val="28"/>
          <w:szCs w:val="28"/>
        </w:rPr>
        <w:t xml:space="preserve"> étant celle-ci</w:t>
      </w:r>
      <w:r w:rsidR="00482EF9">
        <w:rPr>
          <w:rFonts w:ascii="Courier New" w:hAnsi="Courier New" w:cs="Courier New"/>
          <w:sz w:val="28"/>
          <w:szCs w:val="28"/>
        </w:rPr>
        <w:t> :</w:t>
      </w:r>
      <w:r w:rsidRPr="003A1E33">
        <w:rPr>
          <w:rFonts w:ascii="Courier New" w:hAnsi="Courier New" w:cs="Courier New"/>
          <w:sz w:val="28"/>
          <w:szCs w:val="28"/>
        </w:rPr>
        <w:t xml:space="preserve"> </w:t>
      </w:r>
      <w:r w:rsidRPr="00482EF9">
        <w:rPr>
          <w:rFonts w:ascii="Times New Roman" w:hAnsi="Times New Roman" w:cs="Times New Roman"/>
          <w:i/>
          <w:color w:val="0000CC"/>
          <w:sz w:val="24"/>
          <w:szCs w:val="24"/>
        </w:rPr>
        <w:t>E(e)</w:t>
      </w:r>
      <w:r w:rsidR="00482EF9">
        <w:rPr>
          <w:rFonts w:ascii="Courier New" w:hAnsi="Courier New" w:cs="Courier New"/>
          <w:sz w:val="28"/>
          <w:szCs w:val="28"/>
        </w:rPr>
        <w:t>…</w:t>
      </w:r>
    </w:p>
    <w:p w:rsidR="00482EF9" w:rsidRDefault="001271BC" w:rsidP="00482EF9">
      <w:pPr>
        <w:pStyle w:val="Sansinterligne"/>
        <w:ind w:left="708"/>
        <w:rPr>
          <w:rFonts w:ascii="Courier New" w:hAnsi="Courier New" w:cs="Courier New"/>
          <w:i/>
          <w:sz w:val="24"/>
          <w:szCs w:val="24"/>
        </w:rPr>
      </w:pPr>
      <w:r w:rsidRPr="003A1E33">
        <w:rPr>
          <w:rFonts w:ascii="Courier New" w:hAnsi="Courier New" w:cs="Courier New"/>
          <w:sz w:val="28"/>
          <w:szCs w:val="28"/>
        </w:rPr>
        <w:t xml:space="preserve">ce que nous dirons être </w:t>
      </w:r>
      <w:r w:rsidRPr="00482EF9">
        <w:rPr>
          <w:rFonts w:ascii="Times New Roman" w:hAnsi="Times New Roman" w:cs="Times New Roman"/>
          <w:i/>
          <w:sz w:val="24"/>
          <w:szCs w:val="24"/>
        </w:rPr>
        <w:t>la formule générale</w:t>
      </w:r>
      <w:r w:rsidRPr="003A1E33">
        <w:rPr>
          <w:rFonts w:ascii="Courier New" w:hAnsi="Courier New" w:cs="Courier New"/>
          <w:sz w:val="28"/>
          <w:szCs w:val="28"/>
        </w:rPr>
        <w:t xml:space="preserve"> de quelque chose qui, donc, </w:t>
      </w:r>
      <w:r w:rsidRPr="00482EF9">
        <w:rPr>
          <w:rFonts w:ascii="Times New Roman" w:hAnsi="Times New Roman" w:cs="Times New Roman"/>
          <w:i/>
          <w:sz w:val="24"/>
          <w:szCs w:val="24"/>
        </w:rPr>
        <w:t>n'est pas particulier au rêve</w:t>
      </w:r>
    </w:p>
    <w:p w:rsidR="001271BC" w:rsidRPr="003A1E33" w:rsidRDefault="00482EF9" w:rsidP="001271BC">
      <w:pPr>
        <w:pStyle w:val="Sansinterligne"/>
        <w:rPr>
          <w:rFonts w:ascii="Courier New" w:hAnsi="Courier New" w:cs="Courier New"/>
          <w:sz w:val="28"/>
          <w:szCs w:val="28"/>
        </w:rPr>
      </w:pPr>
      <w:r>
        <w:rPr>
          <w:rFonts w:ascii="Courier New" w:hAnsi="Courier New" w:cs="Courier New"/>
          <w:i/>
          <w:sz w:val="24"/>
          <w:szCs w:val="24"/>
        </w:rPr>
        <w:t>…</w:t>
      </w:r>
      <w:r w:rsidR="001271BC" w:rsidRPr="003A1E33">
        <w:rPr>
          <w:rFonts w:ascii="Courier New" w:hAnsi="Courier New" w:cs="Courier New"/>
          <w:sz w:val="28"/>
          <w:szCs w:val="28"/>
        </w:rPr>
        <w:t>est celle de l'</w:t>
      </w:r>
      <w:r w:rsidR="001271BC" w:rsidRPr="00482EF9">
        <w:rPr>
          <w:rFonts w:ascii="Times New Roman" w:hAnsi="Times New Roman" w:cs="Times New Roman"/>
          <w:i/>
          <w:color w:val="0000CC"/>
          <w:sz w:val="24"/>
          <w:szCs w:val="24"/>
        </w:rPr>
        <w:t>énigme</w:t>
      </w:r>
      <w:r w:rsidR="001271BC"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partir de là, que signifie ce que </w:t>
      </w:r>
      <w:r>
        <w:rPr>
          <w:rFonts w:ascii="Courier New" w:hAnsi="Courier New" w:cs="Courier New"/>
          <w:sz w:val="28"/>
          <w:szCs w:val="28"/>
        </w:rPr>
        <w:t>FREUD</w:t>
      </w:r>
      <w:r w:rsidRPr="003A1E33">
        <w:rPr>
          <w:rFonts w:ascii="Courier New" w:hAnsi="Courier New" w:cs="Courier New"/>
          <w:sz w:val="28"/>
          <w:szCs w:val="28"/>
        </w:rPr>
        <w:t xml:space="preserve"> veut dire ? Voyons-le sur notre petit graphe qui se propose comme ceci à l'occasion, à savoir que si nous supposons que la production du rêve</w:t>
      </w:r>
      <w:r w:rsidR="00482EF9">
        <w:rPr>
          <w:rFonts w:ascii="Courier New" w:hAnsi="Courier New" w:cs="Courier New"/>
          <w:sz w:val="28"/>
          <w:szCs w:val="28"/>
        </w:rPr>
        <w:t>…</w:t>
      </w:r>
      <w:r w:rsidRPr="003A1E33">
        <w:rPr>
          <w:rFonts w:ascii="Courier New" w:hAnsi="Courier New" w:cs="Courier New"/>
          <w:sz w:val="28"/>
          <w:szCs w:val="28"/>
        </w:rPr>
        <w:t xml:space="preserve"> Pour voir comment nous allons nous servir de ce graphe pour y projeter les différents éléments de cette formalisation.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Il peut y avoir plusieurs façons.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L'intérêt structural du graphe, c'est que c'est une structure qui nous permet de repérer le rapport du sujet avec le signifiant</w:t>
      </w:r>
      <w:r w:rsidR="00482EF9">
        <w:rPr>
          <w:rFonts w:ascii="Courier New" w:hAnsi="Courier New" w:cs="Courier New"/>
          <w:sz w:val="28"/>
          <w:szCs w:val="28"/>
        </w:rPr>
        <w:t>…</w:t>
      </w:r>
    </w:p>
    <w:p w:rsidR="00482EF9" w:rsidRDefault="001271BC" w:rsidP="00482EF9">
      <w:pPr>
        <w:pStyle w:val="Sansinterligne"/>
        <w:ind w:left="708"/>
        <w:rPr>
          <w:rFonts w:ascii="Courier New" w:hAnsi="Courier New" w:cs="Courier New"/>
          <w:sz w:val="28"/>
          <w:szCs w:val="28"/>
        </w:rPr>
      </w:pPr>
      <w:r w:rsidRPr="003A1E33">
        <w:rPr>
          <w:rFonts w:ascii="Courier New" w:hAnsi="Courier New" w:cs="Courier New"/>
          <w:sz w:val="28"/>
          <w:szCs w:val="28"/>
        </w:rPr>
        <w:t>pour autant que nécessairement, dès que le sujet est pris dans le signifiant</w:t>
      </w:r>
      <w:r w:rsidR="00482EF9">
        <w:rPr>
          <w:rFonts w:ascii="Courier New" w:hAnsi="Courier New" w:cs="Courier New"/>
          <w:sz w:val="28"/>
          <w:szCs w:val="28"/>
        </w:rPr>
        <w:t xml:space="preserve">… </w:t>
      </w:r>
      <w:r w:rsidRPr="003A1E33">
        <w:rPr>
          <w:rFonts w:ascii="Courier New" w:hAnsi="Courier New" w:cs="Courier New"/>
          <w:sz w:val="28"/>
          <w:szCs w:val="28"/>
        </w:rPr>
        <w:t xml:space="preserve">et il est essentiel qu'il y soit pris, c'est ce qui le définit, </w:t>
      </w:r>
    </w:p>
    <w:p w:rsidR="00482EF9" w:rsidRDefault="001271BC" w:rsidP="00482EF9">
      <w:pPr>
        <w:pStyle w:val="Sansinterligne"/>
        <w:ind w:left="708"/>
        <w:rPr>
          <w:rFonts w:ascii="Courier New" w:hAnsi="Courier New" w:cs="Courier New"/>
          <w:sz w:val="28"/>
          <w:szCs w:val="28"/>
        </w:rPr>
      </w:pPr>
      <w:r w:rsidRPr="003A1E33">
        <w:rPr>
          <w:rFonts w:ascii="Courier New" w:hAnsi="Courier New" w:cs="Courier New"/>
          <w:sz w:val="28"/>
          <w:szCs w:val="28"/>
        </w:rPr>
        <w:t>c'est le rapport de l'individu avec le signifiant</w:t>
      </w:r>
    </w:p>
    <w:p w:rsidR="00482EF9" w:rsidRDefault="00482EF9"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une structure</w:t>
      </w:r>
      <w:r>
        <w:rPr>
          <w:rFonts w:ascii="Courier New" w:hAnsi="Courier New" w:cs="Courier New"/>
          <w:sz w:val="28"/>
          <w:szCs w:val="28"/>
        </w:rPr>
        <w:t xml:space="preserve"> -</w:t>
      </w:r>
      <w:r w:rsidR="001271BC" w:rsidRPr="003A1E33">
        <w:rPr>
          <w:rFonts w:ascii="Courier New" w:hAnsi="Courier New" w:cs="Courier New"/>
          <w:sz w:val="28"/>
          <w:szCs w:val="28"/>
        </w:rPr>
        <w:t xml:space="preserve"> </w:t>
      </w:r>
      <w:r>
        <w:rPr>
          <w:rFonts w:ascii="Courier New" w:hAnsi="Courier New" w:cs="Courier New"/>
          <w:sz w:val="28"/>
          <w:szCs w:val="28"/>
        </w:rPr>
        <w:t>e</w:t>
      </w:r>
      <w:r w:rsidR="001271BC" w:rsidRPr="003A1E33">
        <w:rPr>
          <w:rFonts w:ascii="Courier New" w:hAnsi="Courier New" w:cs="Courier New"/>
          <w:sz w:val="28"/>
          <w:szCs w:val="28"/>
        </w:rPr>
        <w:t>t un réseau</w:t>
      </w:r>
      <w:r>
        <w:rPr>
          <w:rFonts w:ascii="Courier New" w:hAnsi="Courier New" w:cs="Courier New"/>
          <w:sz w:val="28"/>
          <w:szCs w:val="28"/>
        </w:rPr>
        <w:t xml:space="preserve"> -</w:t>
      </w:r>
      <w:r w:rsidR="001271BC" w:rsidRPr="003A1E33">
        <w:rPr>
          <w:rFonts w:ascii="Courier New" w:hAnsi="Courier New" w:cs="Courier New"/>
          <w:sz w:val="28"/>
          <w:szCs w:val="28"/>
        </w:rPr>
        <w:t xml:space="preserve"> </w:t>
      </w:r>
      <w:r w:rsidR="001271BC" w:rsidRPr="00482EF9">
        <w:rPr>
          <w:rFonts w:ascii="Courier New" w:hAnsi="Courier New" w:cs="Courier New"/>
          <w:i/>
          <w:sz w:val="24"/>
          <w:szCs w:val="24"/>
        </w:rPr>
        <w:t>à ce moment</w:t>
      </w:r>
      <w:r w:rsidR="001271BC" w:rsidRPr="003A1E33">
        <w:rPr>
          <w:rFonts w:ascii="Courier New" w:hAnsi="Courier New" w:cs="Courier New"/>
          <w:sz w:val="28"/>
          <w:szCs w:val="28"/>
        </w:rPr>
        <w:t xml:space="preserve"> s'impose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reste en quelque sorte </w:t>
      </w:r>
      <w:r w:rsidRPr="00482EF9">
        <w:rPr>
          <w:rFonts w:ascii="Courier New" w:hAnsi="Courier New" w:cs="Courier New"/>
          <w:i/>
          <w:sz w:val="24"/>
          <w:szCs w:val="24"/>
        </w:rPr>
        <w:t>toujours</w:t>
      </w:r>
      <w:r w:rsidRPr="003A1E33">
        <w:rPr>
          <w:rFonts w:ascii="Courier New" w:hAnsi="Courier New" w:cs="Courier New"/>
          <w:sz w:val="28"/>
          <w:szCs w:val="28"/>
        </w:rPr>
        <w:t xml:space="preserve"> </w:t>
      </w:r>
      <w:r w:rsidRPr="00482EF9">
        <w:rPr>
          <w:rFonts w:ascii="Times New Roman" w:hAnsi="Times New Roman" w:cs="Times New Roman"/>
          <w:i/>
          <w:sz w:val="24"/>
          <w:szCs w:val="24"/>
        </w:rPr>
        <w:t>fondamental</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Tâchons ici de voir comment nous pouvons répartir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les diverses fonctions intéressées dans l'énonciation du rêve dans ledit graphe dans ce cas. </w:t>
      </w:r>
    </w:p>
    <w:p w:rsidR="00482EF9" w:rsidRDefault="001271BC" w:rsidP="00482EF9">
      <w:pPr>
        <w:pStyle w:val="Sansinterligne"/>
        <w:rPr>
          <w:rFonts w:ascii="Courier New" w:hAnsi="Courier New" w:cs="Courier New"/>
          <w:sz w:val="28"/>
          <w:szCs w:val="28"/>
        </w:rPr>
      </w:pPr>
      <w:r w:rsidRPr="003A1E33">
        <w:rPr>
          <w:rFonts w:ascii="Courier New" w:hAnsi="Courier New" w:cs="Courier New"/>
          <w:sz w:val="28"/>
          <w:szCs w:val="28"/>
        </w:rPr>
        <w:t>Ce dont il s'agit, le point pivot, l</w:t>
      </w:r>
      <w:r w:rsidR="00482EF9">
        <w:rPr>
          <w:rFonts w:ascii="Courier New" w:hAnsi="Courier New" w:cs="Courier New"/>
          <w:sz w:val="28"/>
          <w:szCs w:val="28"/>
        </w:rPr>
        <w:t xml:space="preserve">'énoncé je dirai total, le rêve </w:t>
      </w:r>
      <w:r w:rsidRPr="003A1E33">
        <w:rPr>
          <w:rFonts w:ascii="Courier New" w:hAnsi="Courier New" w:cs="Courier New"/>
          <w:sz w:val="28"/>
          <w:szCs w:val="28"/>
        </w:rPr>
        <w:t xml:space="preserve">dans ce fait que </w:t>
      </w:r>
      <w:r w:rsidR="00482EF9">
        <w:rPr>
          <w:rFonts w:ascii="Courier New" w:hAnsi="Courier New" w:cs="Courier New"/>
          <w:sz w:val="28"/>
          <w:szCs w:val="28"/>
        </w:rPr>
        <w:t>« </w:t>
      </w:r>
      <w:r w:rsidRPr="00482EF9">
        <w:rPr>
          <w:rFonts w:ascii="Times New Roman" w:hAnsi="Times New Roman" w:cs="Times New Roman"/>
          <w:i/>
          <w:sz w:val="24"/>
          <w:szCs w:val="24"/>
        </w:rPr>
        <w:t>création</w:t>
      </w:r>
      <w:r w:rsidRPr="00482EF9">
        <w:rPr>
          <w:rFonts w:ascii="Times New Roman" w:hAnsi="Times New Roman" w:cs="Times New Roman"/>
          <w:sz w:val="28"/>
          <w:szCs w:val="28"/>
        </w:rPr>
        <w:t xml:space="preserve"> </w:t>
      </w:r>
      <w:r w:rsidRPr="00482EF9">
        <w:rPr>
          <w:rFonts w:ascii="Times New Roman" w:hAnsi="Times New Roman" w:cs="Times New Roman"/>
          <w:i/>
          <w:sz w:val="24"/>
          <w:szCs w:val="24"/>
        </w:rPr>
        <w:t>spontanée</w:t>
      </w:r>
      <w:r w:rsidR="00482EF9">
        <w:rPr>
          <w:rFonts w:ascii="Courier New" w:hAnsi="Courier New" w:cs="Courier New"/>
          <w:sz w:val="28"/>
          <w:szCs w:val="28"/>
        </w:rPr>
        <w:t> »</w:t>
      </w:r>
      <w:r w:rsidR="00361462">
        <w:rPr>
          <w:rFonts w:ascii="Courier New" w:hAnsi="Courier New" w:cs="Courier New"/>
          <w:sz w:val="28"/>
          <w:szCs w:val="28"/>
        </w:rPr>
        <w:t>,</w:t>
      </w:r>
      <w:r w:rsidRPr="003A1E33">
        <w:rPr>
          <w:rFonts w:ascii="Courier New" w:hAnsi="Courier New" w:cs="Courier New"/>
          <w:sz w:val="28"/>
          <w:szCs w:val="28"/>
        </w:rPr>
        <w:t xml:space="preserve"> </w:t>
      </w:r>
    </w:p>
    <w:p w:rsidR="00482EF9" w:rsidRDefault="001271BC" w:rsidP="00482EF9">
      <w:pPr>
        <w:pStyle w:val="Sansinterligne"/>
        <w:rPr>
          <w:rFonts w:ascii="Courier New" w:hAnsi="Courier New" w:cs="Courier New"/>
          <w:sz w:val="28"/>
          <w:szCs w:val="28"/>
        </w:rPr>
      </w:pPr>
      <w:r w:rsidRPr="003A1E33">
        <w:rPr>
          <w:rFonts w:ascii="Courier New" w:hAnsi="Courier New" w:cs="Courier New"/>
          <w:sz w:val="28"/>
          <w:szCs w:val="28"/>
        </w:rPr>
        <w:t>il se présente comme quelque chose qui dans son premier aspect a un caractère de relative totalité</w:t>
      </w:r>
      <w:r w:rsidR="00482EF9">
        <w:rPr>
          <w:rFonts w:ascii="Courier New" w:hAnsi="Courier New" w:cs="Courier New"/>
          <w:sz w:val="28"/>
          <w:szCs w:val="28"/>
        </w:rPr>
        <w:t>,</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est le fait d'un certain bloc.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On dit </w:t>
      </w:r>
      <w:r w:rsidR="00482EF9">
        <w:rPr>
          <w:rFonts w:ascii="Courier New" w:hAnsi="Courier New" w:cs="Courier New"/>
          <w:sz w:val="28"/>
          <w:szCs w:val="28"/>
        </w:rPr>
        <w:t>« </w:t>
      </w:r>
      <w:r w:rsidRPr="00482EF9">
        <w:rPr>
          <w:rFonts w:ascii="Times New Roman" w:hAnsi="Times New Roman" w:cs="Times New Roman"/>
          <w:i/>
          <w:sz w:val="24"/>
          <w:szCs w:val="24"/>
        </w:rPr>
        <w:t>j'ai fait un rêve</w:t>
      </w:r>
      <w:r w:rsidR="00482EF9">
        <w:rPr>
          <w:rFonts w:ascii="Courier New" w:hAnsi="Courier New" w:cs="Courier New"/>
          <w:sz w:val="28"/>
          <w:szCs w:val="28"/>
        </w:rPr>
        <w:t> »</w:t>
      </w:r>
      <w:r w:rsidRPr="003A1E33">
        <w:rPr>
          <w:rFonts w:ascii="Courier New" w:hAnsi="Courier New" w:cs="Courier New"/>
          <w:sz w:val="28"/>
          <w:szCs w:val="28"/>
        </w:rPr>
        <w:t xml:space="preserve">, on le distingue de l'autre rêve qui a suivi et qui n'est pas le même. </w:t>
      </w:r>
    </w:p>
    <w:p w:rsidR="00482EF9" w:rsidRDefault="00482EF9"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a le caractère de ce discours, il se réfléchit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tant que rien n'y fait apparaître, au moment où nous le faisons, ce morcellement, cette décomposition du signifiant sur laquelle nous avons toutes sortes d'indices rétroactifs que ce morcellement est là incident dans la fonction de tout discours.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Mais le discours, pour autant que le sujet s'y tienne, suspend à chaque instant notre choix au moment de pousser un discours, sans cela notre façon de communiquer aurait quelque chose d'autrement ardu.</w:t>
      </w:r>
    </w:p>
    <w:p w:rsidR="001271BC" w:rsidRPr="003A1E33" w:rsidRDefault="001271BC"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rêve il nous est donné comme un tout.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cet </w:t>
      </w:r>
      <w:r w:rsidRPr="00482EF9">
        <w:rPr>
          <w:rFonts w:ascii="Times New Roman" w:hAnsi="Times New Roman" w:cs="Times New Roman"/>
          <w:i/>
          <w:color w:val="0000CC"/>
          <w:sz w:val="24"/>
          <w:szCs w:val="24"/>
        </w:rPr>
        <w:t>énoncé</w:t>
      </w:r>
      <w:r w:rsidRPr="003A1E33">
        <w:rPr>
          <w:rFonts w:ascii="Courier New" w:hAnsi="Courier New" w:cs="Courier New"/>
          <w:sz w:val="28"/>
          <w:szCs w:val="28"/>
        </w:rPr>
        <w:t xml:space="preserve"> qui se produit, si je puis dire,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au niveau inférieur du graphe. C'est </w:t>
      </w:r>
      <w:r w:rsidRPr="00482EF9">
        <w:rPr>
          <w:rFonts w:ascii="Times New Roman" w:hAnsi="Times New Roman" w:cs="Times New Roman"/>
          <w:i/>
          <w:color w:val="0000CC"/>
          <w:sz w:val="24"/>
          <w:szCs w:val="24"/>
        </w:rPr>
        <w:t>une chaîne signifiante</w:t>
      </w:r>
      <w:r w:rsidRPr="003A1E33">
        <w:rPr>
          <w:rFonts w:ascii="Courier New" w:hAnsi="Courier New" w:cs="Courier New"/>
          <w:sz w:val="28"/>
          <w:szCs w:val="28"/>
        </w:rPr>
        <w:t xml:space="preserv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se présente sous cette forme d'autant plus </w:t>
      </w:r>
      <w:r w:rsidRPr="00482EF9">
        <w:rPr>
          <w:rFonts w:ascii="Times New Roman" w:hAnsi="Times New Roman" w:cs="Times New Roman"/>
          <w:i/>
          <w:sz w:val="24"/>
          <w:szCs w:val="24"/>
        </w:rPr>
        <w:t>globale</w:t>
      </w:r>
      <w:r w:rsidRPr="003A1E33">
        <w:rPr>
          <w:rFonts w:ascii="Courier New" w:hAnsi="Courier New" w:cs="Courier New"/>
          <w:sz w:val="28"/>
          <w:szCs w:val="28"/>
        </w:rPr>
        <w:t xml:space="preserve"> qu'elle est fermée, qu'elle se présente justement sous la forme habituelle du langage, qu'elle est quelque chose sur quoi le sujet a à faire un rapport, une </w:t>
      </w:r>
      <w:r w:rsidRPr="00482EF9">
        <w:rPr>
          <w:rFonts w:ascii="Times New Roman" w:hAnsi="Times New Roman" w:cs="Times New Roman"/>
          <w:i/>
          <w:color w:val="0000CC"/>
          <w:sz w:val="24"/>
          <w:szCs w:val="24"/>
        </w:rPr>
        <w:t>énonciation</w:t>
      </w:r>
      <w:r w:rsidRPr="003A1E33">
        <w:rPr>
          <w:rFonts w:ascii="Courier New" w:hAnsi="Courier New" w:cs="Courier New"/>
          <w:sz w:val="28"/>
          <w:szCs w:val="28"/>
        </w:rPr>
        <w:t xml:space="preserve">, à se situer par rapport à elle, à vous le faire passer justement avec tous ses accents,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qu'il a à y mettre le plus ou moins d'adhésion </w:t>
      </w:r>
      <w:r w:rsidR="00482EF9">
        <w:rPr>
          <w:rFonts w:ascii="Courier New" w:hAnsi="Courier New" w:cs="Courier New"/>
          <w:sz w:val="28"/>
          <w:szCs w:val="28"/>
        </w:rPr>
        <w:t xml:space="preserve">             </w:t>
      </w:r>
      <w:r w:rsidRPr="003A1E33">
        <w:rPr>
          <w:rFonts w:ascii="Courier New" w:hAnsi="Courier New" w:cs="Courier New"/>
          <w:sz w:val="28"/>
          <w:szCs w:val="28"/>
        </w:rPr>
        <w:t xml:space="preserve">à ce qu'il vous raconte. </w:t>
      </w:r>
    </w:p>
    <w:p w:rsidR="00AF1E0D" w:rsidRDefault="00361462" w:rsidP="00361462">
      <w:pPr>
        <w:pStyle w:val="Sansinterligne"/>
        <w:ind w:left="1416" w:firstLine="708"/>
        <w:rPr>
          <w:rFonts w:ascii="Courier New" w:hAnsi="Courier New" w:cs="Courier New"/>
          <w:sz w:val="28"/>
          <w:szCs w:val="28"/>
        </w:rPr>
      </w:pPr>
      <w:r>
        <w:rPr>
          <w:rFonts w:ascii="Courier New" w:hAnsi="Courier New" w:cs="Courier New"/>
          <w:sz w:val="28"/>
          <w:szCs w:val="28"/>
        </w:rPr>
        <w:lastRenderedPageBreak/>
        <w:t xml:space="preserve"> </w:t>
      </w:r>
      <w:r>
        <w:rPr>
          <w:rFonts w:ascii="Courier New" w:hAnsi="Courier New" w:cs="Courier New"/>
          <w:noProof/>
          <w:sz w:val="28"/>
          <w:szCs w:val="28"/>
          <w:lang w:eastAsia="fr-FR"/>
        </w:rPr>
        <w:drawing>
          <wp:inline distT="0" distB="0" distL="0" distR="0">
            <wp:extent cx="2708050" cy="3093720"/>
            <wp:effectExtent l="19050" t="0" r="0" b="0"/>
            <wp:docPr id="17" name="Image 1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 cstate="print"/>
                    <a:stretch>
                      <a:fillRect/>
                    </a:stretch>
                  </pic:blipFill>
                  <pic:spPr>
                    <a:xfrm>
                      <a:off x="0" y="0"/>
                      <a:ext cx="2710438" cy="3096448"/>
                    </a:xfrm>
                    <a:prstGeom prst="rect">
                      <a:avLst/>
                    </a:prstGeom>
                  </pic:spPr>
                </pic:pic>
              </a:graphicData>
            </a:graphic>
          </wp:inline>
        </w:drawing>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C'est-à-dire qu'en somme c'est au niveau du discours pour l'autre</w:t>
      </w:r>
      <w:r w:rsidR="00482EF9">
        <w:rPr>
          <w:rFonts w:ascii="Courier New" w:hAnsi="Courier New" w:cs="Courier New"/>
          <w:sz w:val="28"/>
          <w:szCs w:val="28"/>
        </w:rPr>
        <w:t>…</w:t>
      </w:r>
    </w:p>
    <w:p w:rsidR="00482EF9" w:rsidRDefault="001271BC" w:rsidP="00482EF9">
      <w:pPr>
        <w:pStyle w:val="Sansinterligne"/>
        <w:ind w:left="708"/>
        <w:rPr>
          <w:rFonts w:ascii="Courier New" w:hAnsi="Courier New" w:cs="Courier New"/>
          <w:sz w:val="28"/>
          <w:szCs w:val="28"/>
        </w:rPr>
      </w:pPr>
      <w:r w:rsidRPr="003A1E33">
        <w:rPr>
          <w:rFonts w:ascii="Courier New" w:hAnsi="Courier New" w:cs="Courier New"/>
          <w:sz w:val="28"/>
          <w:szCs w:val="28"/>
        </w:rPr>
        <w:t xml:space="preserve">qui est aussi le discours </w:t>
      </w:r>
    </w:p>
    <w:p w:rsidR="00482EF9" w:rsidRDefault="001271BC" w:rsidP="00482EF9">
      <w:pPr>
        <w:pStyle w:val="Sansinterligne"/>
        <w:ind w:left="708"/>
        <w:rPr>
          <w:rFonts w:ascii="Courier New" w:hAnsi="Courier New" w:cs="Courier New"/>
          <w:sz w:val="28"/>
          <w:szCs w:val="28"/>
        </w:rPr>
      </w:pPr>
      <w:r w:rsidRPr="003A1E33">
        <w:rPr>
          <w:rFonts w:ascii="Courier New" w:hAnsi="Courier New" w:cs="Courier New"/>
          <w:sz w:val="28"/>
          <w:szCs w:val="28"/>
        </w:rPr>
        <w:t>où le sujet l'assume, ce rêve</w:t>
      </w:r>
    </w:p>
    <w:p w:rsidR="00482EF9" w:rsidRDefault="00482EF9"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que va se produire ce quelque chose qui accompagne le rêve et le commente en quelque sorte de sa positon plus ou moins assumée par le sujet. </w:t>
      </w:r>
    </w:p>
    <w:p w:rsidR="00482EF9" w:rsidRDefault="00482EF9"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C'est-à-dire qu'ici, pendant le récit de ce qui s'est passé, il se présente déjà lui-même à l'intérieur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cela comme l'énoncé du rêve.</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ici, dans le discours où le sujet l'assume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 vous à qui il le raconte, que nous allons voir se produire ces différents éléments, ces différentes accentuations qui sont toujours des accentuations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plus ou moins d'assomption par le sujet</w:t>
      </w:r>
      <w:r w:rsidR="00482EF9">
        <w:rPr>
          <w:rFonts w:ascii="Courier New" w:hAnsi="Courier New" w:cs="Courier New"/>
          <w:sz w:val="28"/>
          <w:szCs w:val="28"/>
        </w:rPr>
        <w:t> :</w:t>
      </w:r>
      <w:r w:rsidRPr="003A1E33">
        <w:rPr>
          <w:rFonts w:ascii="Courier New" w:hAnsi="Courier New" w:cs="Courier New"/>
          <w:sz w:val="28"/>
          <w:szCs w:val="28"/>
        </w:rPr>
        <w:t xml:space="preserve"> </w:t>
      </w:r>
    </w:p>
    <w:p w:rsidR="00482EF9" w:rsidRDefault="00482EF9" w:rsidP="001271BC">
      <w:pPr>
        <w:pStyle w:val="Sansinterligne"/>
        <w:rPr>
          <w:rFonts w:ascii="Courier New" w:hAnsi="Courier New" w:cs="Courier New"/>
          <w:sz w:val="28"/>
          <w:szCs w:val="28"/>
        </w:rPr>
      </w:pPr>
    </w:p>
    <w:p w:rsidR="001271BC" w:rsidRDefault="00482EF9" w:rsidP="001271BC">
      <w:pPr>
        <w:pStyle w:val="Sansinterligne"/>
        <w:rPr>
          <w:rFonts w:ascii="Courier New" w:hAnsi="Courier New" w:cs="Courier New"/>
          <w:sz w:val="28"/>
          <w:szCs w:val="28"/>
        </w:rPr>
      </w:pPr>
      <w:r>
        <w:rPr>
          <w:rFonts w:ascii="Courier New" w:hAnsi="Courier New" w:cs="Courier New"/>
          <w:sz w:val="28"/>
          <w:szCs w:val="28"/>
        </w:rPr>
        <w:t>« </w:t>
      </w:r>
      <w:r w:rsidR="001271BC" w:rsidRPr="00482EF9">
        <w:rPr>
          <w:rFonts w:ascii="Times New Roman" w:hAnsi="Times New Roman" w:cs="Times New Roman"/>
          <w:i/>
          <w:sz w:val="24"/>
          <w:szCs w:val="24"/>
        </w:rPr>
        <w:t>Il me semble, il m'est apparu que ceci s'est passé à ce moment-là.</w:t>
      </w:r>
      <w:r>
        <w:rPr>
          <w:rFonts w:ascii="Courier New" w:hAnsi="Courier New" w:cs="Courier New"/>
          <w:sz w:val="28"/>
          <w:szCs w:val="28"/>
        </w:rPr>
        <w:t> »</w:t>
      </w:r>
    </w:p>
    <w:p w:rsidR="00361462" w:rsidRDefault="00482EF9" w:rsidP="001271BC">
      <w:pPr>
        <w:pStyle w:val="Sansinterligne"/>
        <w:rPr>
          <w:rFonts w:ascii="Times New Roman" w:hAnsi="Times New Roman" w:cs="Times New Roman"/>
          <w:i/>
          <w:sz w:val="24"/>
          <w:szCs w:val="24"/>
        </w:rPr>
      </w:pPr>
      <w:r>
        <w:rPr>
          <w:rFonts w:ascii="Courier New" w:hAnsi="Courier New" w:cs="Courier New"/>
          <w:sz w:val="28"/>
          <w:szCs w:val="28"/>
        </w:rPr>
        <w:t>« </w:t>
      </w:r>
      <w:r w:rsidR="001271BC" w:rsidRPr="00482EF9">
        <w:rPr>
          <w:rFonts w:ascii="Times New Roman" w:hAnsi="Times New Roman" w:cs="Times New Roman"/>
          <w:i/>
          <w:sz w:val="24"/>
          <w:szCs w:val="24"/>
        </w:rPr>
        <w:t xml:space="preserve">À ce moment-là tout s'est passé comme si tel sujet était en même temps tel autre, </w:t>
      </w:r>
    </w:p>
    <w:p w:rsidR="00482EF9" w:rsidRDefault="001271BC" w:rsidP="001271BC">
      <w:pPr>
        <w:pStyle w:val="Sansinterligne"/>
        <w:rPr>
          <w:rFonts w:ascii="Courier New" w:hAnsi="Courier New" w:cs="Courier New"/>
          <w:sz w:val="28"/>
          <w:szCs w:val="28"/>
        </w:rPr>
      </w:pPr>
      <w:r w:rsidRPr="00482EF9">
        <w:rPr>
          <w:rFonts w:ascii="Times New Roman" w:hAnsi="Times New Roman" w:cs="Times New Roman"/>
          <w:i/>
          <w:sz w:val="24"/>
          <w:szCs w:val="24"/>
        </w:rPr>
        <w:t>ou se transformait en tel autre</w:t>
      </w:r>
      <w:r w:rsidR="00482EF9">
        <w:rPr>
          <w:rFonts w:ascii="Courier New" w:hAnsi="Courier New" w:cs="Courier New"/>
          <w:sz w:val="28"/>
          <w:szCs w:val="28"/>
        </w:rPr>
        <w:t> »</w:t>
      </w:r>
      <w:r w:rsidRPr="003A1E33">
        <w:rPr>
          <w:rFonts w:ascii="Courier New" w:hAnsi="Courier New" w:cs="Courier New"/>
          <w:sz w:val="28"/>
          <w:szCs w:val="28"/>
        </w:rPr>
        <w:t xml:space="preserve">. </w:t>
      </w:r>
    </w:p>
    <w:p w:rsidR="00482EF9" w:rsidRDefault="00482EF9"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ce que j'ai appelé tout à l'heure ses accents</w:t>
      </w:r>
      <w:r w:rsidR="00482EF9">
        <w:rPr>
          <w:rFonts w:ascii="Courier New" w:hAnsi="Courier New" w:cs="Courier New"/>
          <w:sz w:val="28"/>
          <w:szCs w:val="28"/>
        </w:rPr>
        <w:t>.</w:t>
      </w:r>
      <w:r w:rsidRPr="003A1E33">
        <w:rPr>
          <w:rFonts w:ascii="Courier New" w:hAnsi="Courier New" w:cs="Courier New"/>
          <w:sz w:val="28"/>
          <w:szCs w:val="28"/>
        </w:rPr>
        <w:t xml:space="preserve"> </w:t>
      </w:r>
      <w:r w:rsidR="00482EF9">
        <w:rPr>
          <w:rFonts w:ascii="Courier New" w:hAnsi="Courier New" w:cs="Courier New"/>
          <w:sz w:val="28"/>
          <w:szCs w:val="28"/>
        </w:rPr>
        <w:t>C</w:t>
      </w:r>
      <w:r w:rsidRPr="003A1E33">
        <w:rPr>
          <w:rFonts w:ascii="Courier New" w:hAnsi="Courier New" w:cs="Courier New"/>
          <w:sz w:val="28"/>
          <w:szCs w:val="28"/>
        </w:rPr>
        <w:t xml:space="preserve">es divers modes d'assomption du vécu du rêve par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sujet se situent ici dans la ligne qui est celle du </w:t>
      </w:r>
      <w:r w:rsidR="00482EF9">
        <w:rPr>
          <w:rFonts w:ascii="Courier New" w:hAnsi="Courier New" w:cs="Courier New"/>
          <w:sz w:val="28"/>
          <w:szCs w:val="28"/>
        </w:rPr>
        <w:t>« </w:t>
      </w:r>
      <w:r w:rsidRPr="00482EF9">
        <w:rPr>
          <w:rFonts w:ascii="Times New Roman" w:hAnsi="Times New Roman" w:cs="Times New Roman"/>
          <w:i/>
          <w:sz w:val="24"/>
          <w:szCs w:val="24"/>
        </w:rPr>
        <w:t>je</w:t>
      </w:r>
      <w:r w:rsidR="00482EF9">
        <w:rPr>
          <w:rFonts w:ascii="Courier New" w:hAnsi="Courier New" w:cs="Courier New"/>
          <w:sz w:val="28"/>
          <w:szCs w:val="28"/>
        </w:rPr>
        <w:t> »</w:t>
      </w:r>
      <w:r w:rsidRPr="003A1E33">
        <w:rPr>
          <w:rFonts w:ascii="Courier New" w:hAnsi="Courier New" w:cs="Courier New"/>
          <w:sz w:val="28"/>
          <w:szCs w:val="28"/>
        </w:rPr>
        <w:t xml:space="preserve"> de </w:t>
      </w:r>
      <w:r w:rsidRPr="00482EF9">
        <w:rPr>
          <w:rFonts w:ascii="Times New Roman" w:hAnsi="Times New Roman" w:cs="Times New Roman"/>
          <w:i/>
          <w:color w:val="0000CC"/>
          <w:sz w:val="24"/>
          <w:szCs w:val="24"/>
        </w:rPr>
        <w:t>l'énonciation</w:t>
      </w:r>
      <w:r w:rsidRPr="003A1E33">
        <w:rPr>
          <w:rFonts w:ascii="Courier New" w:hAnsi="Courier New" w:cs="Courier New"/>
          <w:sz w:val="28"/>
          <w:szCs w:val="28"/>
        </w:rPr>
        <w:t>, pour autant que justement</w:t>
      </w:r>
      <w:r w:rsidR="00482EF9">
        <w:rPr>
          <w:rFonts w:ascii="Courier New" w:hAnsi="Courier New" w:cs="Courier New"/>
          <w:sz w:val="28"/>
          <w:szCs w:val="28"/>
        </w:rPr>
        <w:t>,</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vis à vis de cet événement psychique, il l'assume plus ou moins dans son </w:t>
      </w:r>
      <w:r w:rsidRPr="00482EF9">
        <w:rPr>
          <w:rFonts w:ascii="Times New Roman" w:hAnsi="Times New Roman" w:cs="Times New Roman"/>
          <w:i/>
          <w:color w:val="0000CC"/>
          <w:sz w:val="24"/>
          <w:szCs w:val="24"/>
        </w:rPr>
        <w:t>énonciation</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Qu'est-ce à dire, sinon que ce que nous avons là, c'est justement ce qui dans notre graphe, se présente sous la forme de la ligne morcelée, discontinue, qu'il vous indique comme étant la caractéristique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ce qui s'articule au niveau de </w:t>
      </w:r>
      <w:r w:rsidRPr="00AF1E0D">
        <w:rPr>
          <w:rFonts w:ascii="Times New Roman" w:hAnsi="Times New Roman" w:cs="Times New Roman"/>
          <w:i/>
          <w:color w:val="0000CC"/>
          <w:sz w:val="24"/>
          <w:szCs w:val="24"/>
        </w:rPr>
        <w:t>l'énonciation</w:t>
      </w:r>
      <w:r w:rsidRPr="003A1E33">
        <w:rPr>
          <w:rFonts w:ascii="Courier New" w:hAnsi="Courier New" w:cs="Courier New"/>
          <w:sz w:val="28"/>
          <w:szCs w:val="28"/>
        </w:rPr>
        <w:t xml:space="preserv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tant que ceci intéresse le signifiant. </w:t>
      </w:r>
    </w:p>
    <w:p w:rsidR="00482EF9" w:rsidRDefault="00482EF9" w:rsidP="001271BC">
      <w:pPr>
        <w:pStyle w:val="Sansinterligne"/>
        <w:rPr>
          <w:rFonts w:ascii="Courier New" w:hAnsi="Courier New" w:cs="Courier New"/>
          <w:sz w:val="28"/>
          <w:szCs w:val="28"/>
        </w:rPr>
      </w:pP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Car remarquez ceci</w:t>
      </w:r>
      <w:r w:rsidR="00482EF9">
        <w:rPr>
          <w:rFonts w:ascii="Courier New" w:hAnsi="Courier New" w:cs="Courier New"/>
          <w:sz w:val="28"/>
          <w:szCs w:val="28"/>
        </w:rPr>
        <w:t> :</w:t>
      </w:r>
    </w:p>
    <w:p w:rsidR="00482EF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482EF9"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s'il est vrai que ce qui justifie la ligne inférieure, celle sur laquelle à chaque occasion nous avons placé cette </w:t>
      </w:r>
      <w:r w:rsidRPr="00AF1E0D">
        <w:rPr>
          <w:rFonts w:ascii="Times New Roman" w:hAnsi="Times New Roman" w:cs="Times New Roman"/>
          <w:i/>
          <w:sz w:val="24"/>
          <w:szCs w:val="24"/>
        </w:rPr>
        <w:t>rétroaction du code</w:t>
      </w:r>
      <w:r w:rsidRPr="003A1E33">
        <w:rPr>
          <w:rFonts w:ascii="Courier New" w:hAnsi="Courier New" w:cs="Courier New"/>
          <w:sz w:val="28"/>
          <w:szCs w:val="28"/>
        </w:rPr>
        <w:t xml:space="preserve"> sur le message qui à chaque instant donne à la phrase son sens, </w:t>
      </w:r>
    </w:p>
    <w:p w:rsidR="00361462" w:rsidRDefault="00361462" w:rsidP="00361462">
      <w:pPr>
        <w:pStyle w:val="Sansinterligne"/>
        <w:ind w:left="720"/>
        <w:rPr>
          <w:rFonts w:ascii="Courier New" w:hAnsi="Courier New" w:cs="Courier New"/>
          <w:sz w:val="28"/>
          <w:szCs w:val="28"/>
        </w:rPr>
      </w:pPr>
    </w:p>
    <w:p w:rsidR="00482EF9" w:rsidRDefault="001271BC" w:rsidP="002D76E9">
      <w:pPr>
        <w:pStyle w:val="Sansinterligne"/>
        <w:numPr>
          <w:ilvl w:val="0"/>
          <w:numId w:val="6"/>
        </w:numPr>
        <w:rPr>
          <w:rFonts w:ascii="Courier New" w:hAnsi="Courier New" w:cs="Courier New"/>
          <w:sz w:val="28"/>
          <w:szCs w:val="28"/>
        </w:rPr>
      </w:pPr>
      <w:r w:rsidRPr="00482EF9">
        <w:rPr>
          <w:rFonts w:ascii="Courier New" w:hAnsi="Courier New" w:cs="Courier New"/>
          <w:sz w:val="28"/>
          <w:szCs w:val="28"/>
        </w:rPr>
        <w:t>cette unité phrastique</w:t>
      </w:r>
      <w:r w:rsidR="00482EF9" w:rsidRPr="00482EF9">
        <w:rPr>
          <w:rFonts w:ascii="Courier New" w:hAnsi="Courier New" w:cs="Courier New"/>
          <w:sz w:val="28"/>
          <w:szCs w:val="28"/>
        </w:rPr>
        <w:t xml:space="preserve"> </w:t>
      </w:r>
      <w:r w:rsidRPr="00482EF9">
        <w:rPr>
          <w:rFonts w:ascii="Courier New" w:hAnsi="Courier New" w:cs="Courier New"/>
          <w:sz w:val="28"/>
          <w:szCs w:val="28"/>
        </w:rPr>
        <w:t xml:space="preserve"> est d'ampleur diverse</w:t>
      </w:r>
      <w:r w:rsidR="00482EF9">
        <w:rPr>
          <w:rFonts w:ascii="Courier New" w:hAnsi="Courier New" w:cs="Courier New"/>
          <w:sz w:val="28"/>
          <w:szCs w:val="28"/>
        </w:rPr>
        <w:t xml:space="preserve"> </w:t>
      </w:r>
      <w:r w:rsidRPr="00482EF9">
        <w:rPr>
          <w:rFonts w:ascii="Courier New" w:hAnsi="Courier New" w:cs="Courier New"/>
          <w:sz w:val="28"/>
          <w:szCs w:val="28"/>
        </w:rPr>
        <w:t xml:space="preserve">: </w:t>
      </w:r>
    </w:p>
    <w:p w:rsidR="00361462" w:rsidRDefault="001271BC" w:rsidP="00482EF9">
      <w:pPr>
        <w:pStyle w:val="Sansinterligne"/>
        <w:ind w:left="720"/>
        <w:rPr>
          <w:rFonts w:ascii="Courier New" w:hAnsi="Courier New" w:cs="Courier New"/>
          <w:sz w:val="28"/>
          <w:szCs w:val="28"/>
        </w:rPr>
      </w:pPr>
      <w:r w:rsidRPr="00482EF9">
        <w:rPr>
          <w:rFonts w:ascii="Courier New" w:hAnsi="Courier New" w:cs="Courier New"/>
          <w:sz w:val="28"/>
          <w:szCs w:val="28"/>
        </w:rPr>
        <w:t xml:space="preserve">à la fin d'un long discours, à la fin de mon séminaire ou </w:t>
      </w:r>
      <w:r w:rsidR="00482EF9">
        <w:rPr>
          <w:rFonts w:ascii="Courier New" w:hAnsi="Courier New" w:cs="Courier New"/>
          <w:sz w:val="28"/>
          <w:szCs w:val="28"/>
        </w:rPr>
        <w:t>à</w:t>
      </w:r>
      <w:r w:rsidRPr="00482EF9">
        <w:rPr>
          <w:rFonts w:ascii="Courier New" w:hAnsi="Courier New" w:cs="Courier New"/>
          <w:sz w:val="28"/>
          <w:szCs w:val="28"/>
        </w:rPr>
        <w:t xml:space="preserve"> la fin de mes séminaires, </w:t>
      </w:r>
    </w:p>
    <w:p w:rsidR="00482EF9" w:rsidRDefault="001271BC" w:rsidP="00482EF9">
      <w:pPr>
        <w:pStyle w:val="Sansinterligne"/>
        <w:ind w:left="720"/>
        <w:rPr>
          <w:rFonts w:ascii="Courier New" w:hAnsi="Courier New" w:cs="Courier New"/>
          <w:sz w:val="28"/>
          <w:szCs w:val="28"/>
        </w:rPr>
      </w:pPr>
      <w:r w:rsidRPr="00482EF9">
        <w:rPr>
          <w:rFonts w:ascii="Courier New" w:hAnsi="Courier New" w:cs="Courier New"/>
          <w:sz w:val="28"/>
          <w:szCs w:val="28"/>
        </w:rPr>
        <w:t>il y a quelque chose qui boucle rétroactivement le sens de ce que je vous ai énoncé auparavant,</w:t>
      </w:r>
    </w:p>
    <w:p w:rsidR="00482EF9" w:rsidRPr="00482EF9" w:rsidRDefault="001271BC" w:rsidP="00482EF9">
      <w:pPr>
        <w:pStyle w:val="Sansinterligne"/>
        <w:ind w:left="720"/>
        <w:rPr>
          <w:rFonts w:ascii="Courier New" w:hAnsi="Courier New" w:cs="Courier New"/>
          <w:sz w:val="28"/>
          <w:szCs w:val="28"/>
        </w:rPr>
      </w:pPr>
      <w:r w:rsidRPr="00482EF9">
        <w:rPr>
          <w:rFonts w:ascii="Courier New" w:hAnsi="Courier New" w:cs="Courier New"/>
          <w:sz w:val="28"/>
          <w:szCs w:val="28"/>
        </w:rPr>
        <w:t xml:space="preserve"> </w:t>
      </w:r>
    </w:p>
    <w:p w:rsidR="00482EF9"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mais jusqu'à un certain point, de chacune des parties de mon discours, chacun des paragraphes, il y a quelque chose qui se forme. </w:t>
      </w:r>
    </w:p>
    <w:p w:rsidR="00482EF9" w:rsidRDefault="00482EF9"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s'agit de savoir à quel degré le plus réduit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il faut nous arrêter pour que cet effet que nous appelons l'effet de signification en tant qu'il est quelque chose d'essentiellement nouveau, qui va au-delà de ce qu'on appelle les emplois du signifiant, constitue une phrase, constitue justement cette création de signification faite dans le langage.</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Où cela s'arrête ?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Cela s'arrête évidemment à la plus petite unité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qui soit et qui est la phrase, justement à cette unité qui dans l'occasion se présente là d'une façon tout à fait claire dans le rapport du rêve</w:t>
      </w:r>
      <w:r w:rsidR="00AF1E0D">
        <w:rPr>
          <w:rFonts w:ascii="Courier New" w:hAnsi="Courier New" w:cs="Courier New"/>
          <w:sz w:val="28"/>
          <w:szCs w:val="28"/>
        </w:rPr>
        <w:t>,</w:t>
      </w:r>
      <w:r w:rsidRPr="003A1E33">
        <w:rPr>
          <w:rFonts w:ascii="Courier New" w:hAnsi="Courier New" w:cs="Courier New"/>
          <w:sz w:val="28"/>
          <w:szCs w:val="28"/>
        </w:rPr>
        <w:t xml:space="preserv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sous la forme de ceci que le sujet</w:t>
      </w:r>
      <w:r w:rsidR="00AF1E0D">
        <w:rPr>
          <w:rFonts w:ascii="Courier New" w:hAnsi="Courier New" w:cs="Courier New"/>
          <w:sz w:val="28"/>
          <w:szCs w:val="28"/>
        </w:rPr>
        <w:t>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AF1E0D" w:rsidRDefault="001271BC" w:rsidP="002D76E9">
      <w:pPr>
        <w:pStyle w:val="Sansinterligne"/>
        <w:numPr>
          <w:ilvl w:val="0"/>
          <w:numId w:val="6"/>
        </w:numPr>
        <w:rPr>
          <w:rFonts w:ascii="Courier New" w:hAnsi="Courier New" w:cs="Courier New"/>
          <w:sz w:val="28"/>
          <w:szCs w:val="28"/>
        </w:rPr>
      </w:pPr>
      <w:r w:rsidRPr="00AF1E0D">
        <w:rPr>
          <w:rFonts w:ascii="Times New Roman" w:hAnsi="Times New Roman" w:cs="Times New Roman"/>
          <w:i/>
          <w:sz w:val="24"/>
          <w:szCs w:val="24"/>
        </w:rPr>
        <w:t>assume</w:t>
      </w:r>
      <w:r w:rsidRPr="003A1E33">
        <w:rPr>
          <w:rFonts w:ascii="Courier New" w:hAnsi="Courier New" w:cs="Courier New"/>
          <w:sz w:val="28"/>
          <w:szCs w:val="28"/>
        </w:rPr>
        <w:t xml:space="preserve"> ou </w:t>
      </w:r>
      <w:r w:rsidRPr="00AF1E0D">
        <w:rPr>
          <w:rFonts w:ascii="Times New Roman" w:hAnsi="Times New Roman" w:cs="Times New Roman"/>
          <w:i/>
          <w:sz w:val="24"/>
          <w:szCs w:val="24"/>
        </w:rPr>
        <w:t>n'assume pas</w:t>
      </w:r>
      <w:r w:rsidRPr="003A1E33">
        <w:rPr>
          <w:rFonts w:ascii="Courier New" w:hAnsi="Courier New" w:cs="Courier New"/>
          <w:sz w:val="28"/>
          <w:szCs w:val="28"/>
        </w:rPr>
        <w:t xml:space="preserve">, </w:t>
      </w:r>
    </w:p>
    <w:p w:rsidR="00AF1E0D" w:rsidRDefault="001271BC" w:rsidP="002D76E9">
      <w:pPr>
        <w:pStyle w:val="Sansinterligne"/>
        <w:numPr>
          <w:ilvl w:val="0"/>
          <w:numId w:val="6"/>
        </w:numPr>
        <w:rPr>
          <w:rFonts w:ascii="Courier New" w:hAnsi="Courier New" w:cs="Courier New"/>
          <w:sz w:val="28"/>
          <w:szCs w:val="28"/>
        </w:rPr>
      </w:pPr>
      <w:r w:rsidRPr="00AF1E0D">
        <w:rPr>
          <w:rFonts w:ascii="Times New Roman" w:hAnsi="Times New Roman" w:cs="Times New Roman"/>
          <w:i/>
          <w:sz w:val="24"/>
          <w:szCs w:val="24"/>
        </w:rPr>
        <w:t>croit</w:t>
      </w:r>
      <w:r w:rsidRPr="003A1E33">
        <w:rPr>
          <w:rFonts w:ascii="Courier New" w:hAnsi="Courier New" w:cs="Courier New"/>
          <w:sz w:val="28"/>
          <w:szCs w:val="28"/>
        </w:rPr>
        <w:t xml:space="preserve"> ou </w:t>
      </w:r>
      <w:r w:rsidRPr="00AF1E0D">
        <w:rPr>
          <w:rFonts w:ascii="Times New Roman" w:hAnsi="Times New Roman" w:cs="Times New Roman"/>
          <w:i/>
          <w:sz w:val="24"/>
          <w:szCs w:val="24"/>
        </w:rPr>
        <w:t>ne croit pas</w:t>
      </w:r>
      <w:r w:rsidRPr="003A1E33">
        <w:rPr>
          <w:rFonts w:ascii="Courier New" w:hAnsi="Courier New" w:cs="Courier New"/>
          <w:sz w:val="28"/>
          <w:szCs w:val="28"/>
        </w:rPr>
        <w:t xml:space="preserve">, </w:t>
      </w:r>
    </w:p>
    <w:p w:rsidR="00AF1E0D" w:rsidRDefault="001271BC" w:rsidP="002D76E9">
      <w:pPr>
        <w:pStyle w:val="Sansinterligne"/>
        <w:numPr>
          <w:ilvl w:val="0"/>
          <w:numId w:val="6"/>
        </w:numPr>
        <w:rPr>
          <w:rFonts w:ascii="Courier New" w:hAnsi="Courier New" w:cs="Courier New"/>
          <w:sz w:val="28"/>
          <w:szCs w:val="28"/>
        </w:rPr>
      </w:pPr>
      <w:r w:rsidRPr="00AF1E0D">
        <w:rPr>
          <w:rFonts w:ascii="Times New Roman" w:hAnsi="Times New Roman" w:cs="Times New Roman"/>
          <w:i/>
          <w:sz w:val="24"/>
          <w:szCs w:val="24"/>
        </w:rPr>
        <w:t>rapporte quelque chose</w:t>
      </w:r>
      <w:r w:rsidRPr="003A1E33">
        <w:rPr>
          <w:rFonts w:ascii="Courier New" w:hAnsi="Courier New" w:cs="Courier New"/>
          <w:sz w:val="28"/>
          <w:szCs w:val="28"/>
        </w:rPr>
        <w:t xml:space="preserve"> ou </w:t>
      </w:r>
      <w:r w:rsidRPr="00AF1E0D">
        <w:rPr>
          <w:rFonts w:ascii="Times New Roman" w:hAnsi="Times New Roman" w:cs="Times New Roman"/>
          <w:i/>
          <w:sz w:val="24"/>
          <w:szCs w:val="24"/>
        </w:rPr>
        <w:t>doute de ce qu'il nous raconte</w:t>
      </w:r>
      <w:r w:rsidRPr="003A1E33">
        <w:rPr>
          <w:rFonts w:ascii="Courier New" w:hAnsi="Courier New" w:cs="Courier New"/>
          <w:sz w:val="28"/>
          <w:szCs w:val="28"/>
        </w:rPr>
        <w:t xml:space="preserve">.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que je veux dire dans l'occasion, c'est que cette ligne, ou boucle de l'énonciation, elle se fait sur des fragments de phrases qui peuvent être plus courts que l'ensemble de ce qui est raconté. </w:t>
      </w:r>
    </w:p>
    <w:p w:rsidR="00AF1E0D" w:rsidRDefault="00AF1E0D"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Le rêve, à propos de telle ou telle partie du rêve, vous apporte une assomption par le sujet, une prise énonciative d'une portée plus courte que l'ensemble du rêve. En d'autres termes, elle introduit une possibilité de fragmentation</w:t>
      </w:r>
      <w:r w:rsidR="00B24C82">
        <w:rPr>
          <w:rFonts w:ascii="Courier New" w:hAnsi="Courier New" w:cs="Courier New"/>
          <w:sz w:val="28"/>
          <w:szCs w:val="28"/>
        </w:rPr>
        <w:t>,</w:t>
      </w:r>
      <w:r w:rsidRPr="003A1E33">
        <w:rPr>
          <w:rFonts w:ascii="Courier New" w:hAnsi="Courier New" w:cs="Courier New"/>
          <w:sz w:val="28"/>
          <w:szCs w:val="28"/>
        </w:rPr>
        <w:t xml:space="preserve"> d'ampleur beaucoup plus courte au niveau supérieur qu'au niveau inférieur.</w:t>
      </w:r>
    </w:p>
    <w:p w:rsidR="001271BC" w:rsidRPr="003A1E33" w:rsidRDefault="001271BC"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Ceci nous met sur la voie de ce qu'implique </w:t>
      </w:r>
      <w:r>
        <w:rPr>
          <w:rFonts w:ascii="Courier New" w:hAnsi="Courier New" w:cs="Courier New"/>
          <w:sz w:val="28"/>
          <w:szCs w:val="28"/>
        </w:rPr>
        <w:t>FREUD</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disant que cet accent d'assomption par le sujet fait partie des pensées latentes du rêve. </w:t>
      </w:r>
    </w:p>
    <w:p w:rsidR="00361462" w:rsidRDefault="00361462"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nous dire que c'est au niveau de l'</w:t>
      </w:r>
      <w:r w:rsidRPr="00AF1E0D">
        <w:rPr>
          <w:rFonts w:ascii="Times New Roman" w:hAnsi="Times New Roman" w:cs="Times New Roman"/>
          <w:i/>
          <w:color w:val="0000CC"/>
          <w:sz w:val="24"/>
          <w:szCs w:val="24"/>
        </w:rPr>
        <w:t>énonciation</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pour autant qu'elle implique cette forme de mise en valeur du signifiant qui est impliqué par l'association libre</w:t>
      </w:r>
      <w:r w:rsidR="00AF1E0D">
        <w:rPr>
          <w:rFonts w:ascii="Courier New" w:hAnsi="Courier New" w:cs="Courier New"/>
          <w:sz w:val="28"/>
          <w:szCs w:val="28"/>
        </w:rPr>
        <w:t>.</w:t>
      </w:r>
      <w:r w:rsidRPr="003A1E33">
        <w:rPr>
          <w:rFonts w:ascii="Courier New" w:hAnsi="Courier New" w:cs="Courier New"/>
          <w:sz w:val="28"/>
          <w:szCs w:val="28"/>
        </w:rPr>
        <w:t xml:space="preserve"> </w:t>
      </w:r>
    </w:p>
    <w:p w:rsidR="00AF1E0D" w:rsidRDefault="00AF1E0D" w:rsidP="001271BC">
      <w:pPr>
        <w:pStyle w:val="Sansinterligne"/>
        <w:rPr>
          <w:rFonts w:ascii="Courier New" w:hAnsi="Courier New" w:cs="Courier New"/>
          <w:sz w:val="28"/>
          <w:szCs w:val="28"/>
        </w:rPr>
      </w:pPr>
    </w:p>
    <w:p w:rsidR="001271BC" w:rsidRPr="003A1E33" w:rsidRDefault="00AF1E0D" w:rsidP="001271BC">
      <w:pPr>
        <w:pStyle w:val="Sansinterligne"/>
        <w:rPr>
          <w:rFonts w:ascii="Courier New" w:hAnsi="Courier New" w:cs="Courier New"/>
          <w:sz w:val="28"/>
          <w:szCs w:val="28"/>
        </w:rPr>
      </w:pPr>
      <w:r>
        <w:rPr>
          <w:rFonts w:ascii="Courier New" w:hAnsi="Courier New" w:cs="Courier New"/>
          <w:sz w:val="28"/>
          <w:szCs w:val="28"/>
        </w:rPr>
        <w:t>C</w:t>
      </w:r>
      <w:r w:rsidR="001271BC" w:rsidRPr="003A1E33">
        <w:rPr>
          <w:rFonts w:ascii="Courier New" w:hAnsi="Courier New" w:cs="Courier New"/>
          <w:sz w:val="28"/>
          <w:szCs w:val="28"/>
        </w:rPr>
        <w:t>'est à savoir que si la chaîne signifiante a deux aspects :</w:t>
      </w:r>
    </w:p>
    <w:p w:rsidR="001271BC" w:rsidRPr="003A1E33" w:rsidRDefault="001271BC" w:rsidP="001271BC">
      <w:pPr>
        <w:pStyle w:val="Sansinterligne"/>
        <w:rPr>
          <w:rFonts w:ascii="Courier New" w:hAnsi="Courier New" w:cs="Courier New"/>
          <w:sz w:val="28"/>
          <w:szCs w:val="28"/>
        </w:rPr>
      </w:pPr>
    </w:p>
    <w:p w:rsidR="00361462"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celui qui est l'unité de son sens, </w:t>
      </w:r>
      <w:r w:rsidR="00361462">
        <w:rPr>
          <w:rFonts w:ascii="Courier New" w:hAnsi="Courier New" w:cs="Courier New"/>
          <w:sz w:val="28"/>
          <w:szCs w:val="28"/>
        </w:rPr>
        <w:t xml:space="preserve">                                </w:t>
      </w:r>
      <w:r w:rsidRPr="003A1E33">
        <w:rPr>
          <w:rFonts w:ascii="Courier New" w:hAnsi="Courier New" w:cs="Courier New"/>
          <w:sz w:val="28"/>
          <w:szCs w:val="28"/>
        </w:rPr>
        <w:t xml:space="preserve">la signification phrastique, le monolithisme </w:t>
      </w:r>
      <w:r w:rsidR="00361462">
        <w:rPr>
          <w:rFonts w:ascii="Courier New" w:hAnsi="Courier New" w:cs="Courier New"/>
          <w:sz w:val="28"/>
          <w:szCs w:val="28"/>
        </w:rPr>
        <w:t xml:space="preserve">                                  </w:t>
      </w:r>
      <w:r w:rsidRPr="003A1E33">
        <w:rPr>
          <w:rFonts w:ascii="Courier New" w:hAnsi="Courier New" w:cs="Courier New"/>
          <w:sz w:val="28"/>
          <w:szCs w:val="28"/>
        </w:rPr>
        <w:t xml:space="preserve">de la phrase, l'holophrasisme ou plus exactement </w:t>
      </w:r>
    </w:p>
    <w:p w:rsidR="001271BC" w:rsidRPr="003A1E33" w:rsidRDefault="001271BC" w:rsidP="00361462">
      <w:pPr>
        <w:pStyle w:val="Sansinterligne"/>
        <w:ind w:left="720"/>
        <w:rPr>
          <w:rFonts w:ascii="Courier New" w:hAnsi="Courier New" w:cs="Courier New"/>
          <w:sz w:val="28"/>
          <w:szCs w:val="28"/>
        </w:rPr>
      </w:pPr>
      <w:r w:rsidRPr="003A1E33">
        <w:rPr>
          <w:rFonts w:ascii="Courier New" w:hAnsi="Courier New" w:cs="Courier New"/>
          <w:sz w:val="28"/>
          <w:szCs w:val="28"/>
        </w:rPr>
        <w:t>à savoir qu'une phrase peut être prise comme ayant un sens unique, comme étant quelque chose qui forme un signifiant, mettons transitoire, mais qui, le temps qu'il existe, tient à lui tout seul comme tel</w:t>
      </w:r>
      <w:r w:rsidR="00AF1E0D">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B24C82"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et l'autre face du signifiant, qu'on appelle association libre, comporte que pour chacun des éléments de cette phrase</w:t>
      </w:r>
      <w:r w:rsidR="00AF1E0D">
        <w:rPr>
          <w:rFonts w:ascii="Courier New" w:hAnsi="Courier New" w:cs="Courier New"/>
          <w:sz w:val="28"/>
          <w:szCs w:val="28"/>
        </w:rPr>
        <w:t xml:space="preserve">…                                </w:t>
      </w:r>
      <w:r w:rsidR="00AF1E0D">
        <w:rPr>
          <w:rFonts w:ascii="Courier New" w:hAnsi="Courier New" w:cs="Courier New"/>
          <w:sz w:val="28"/>
          <w:szCs w:val="28"/>
        </w:rPr>
        <w:tab/>
        <w:t>e</w:t>
      </w:r>
      <w:r w:rsidRPr="00AF1E0D">
        <w:rPr>
          <w:rFonts w:ascii="Courier New" w:hAnsi="Courier New" w:cs="Courier New"/>
          <w:sz w:val="28"/>
          <w:szCs w:val="28"/>
        </w:rPr>
        <w:t>t aussi loin qu'on peut aller dans la</w:t>
      </w:r>
      <w:r w:rsidR="00AF1E0D">
        <w:rPr>
          <w:rFonts w:ascii="Courier New" w:hAnsi="Courier New" w:cs="Courier New"/>
          <w:sz w:val="28"/>
          <w:szCs w:val="28"/>
        </w:rPr>
        <w:tab/>
        <w:t>d</w:t>
      </w:r>
      <w:r w:rsidRPr="00AF1E0D">
        <w:rPr>
          <w:rFonts w:ascii="Courier New" w:hAnsi="Courier New" w:cs="Courier New"/>
          <w:sz w:val="28"/>
          <w:szCs w:val="28"/>
        </w:rPr>
        <w:t xml:space="preserve">écomposition, s'arrêtant strictement </w:t>
      </w:r>
      <w:r w:rsidR="00AF1E0D">
        <w:rPr>
          <w:rFonts w:ascii="Courier New" w:hAnsi="Courier New" w:cs="Courier New"/>
          <w:sz w:val="28"/>
          <w:szCs w:val="28"/>
        </w:rPr>
        <w:t xml:space="preserve">                       </w:t>
      </w:r>
      <w:r w:rsidR="00AF1E0D">
        <w:rPr>
          <w:rFonts w:ascii="Courier New" w:hAnsi="Courier New" w:cs="Courier New"/>
          <w:sz w:val="28"/>
          <w:szCs w:val="28"/>
        </w:rPr>
        <w:tab/>
        <w:t>à</w:t>
      </w:r>
      <w:r w:rsidRPr="00AF1E0D">
        <w:rPr>
          <w:rFonts w:ascii="Courier New" w:hAnsi="Courier New" w:cs="Courier New"/>
          <w:sz w:val="28"/>
          <w:szCs w:val="28"/>
        </w:rPr>
        <w:t xml:space="preserve"> l'élément phonétique</w:t>
      </w:r>
      <w:r w:rsidR="00AF1E0D">
        <w:rPr>
          <w:rFonts w:ascii="Courier New" w:hAnsi="Courier New" w:cs="Courier New"/>
          <w:sz w:val="28"/>
          <w:szCs w:val="28"/>
        </w:rPr>
        <w:t xml:space="preserve">                                                                 …</w:t>
      </w:r>
      <w:r w:rsidRPr="00AF1E0D">
        <w:rPr>
          <w:rFonts w:ascii="Courier New" w:hAnsi="Courier New" w:cs="Courier New"/>
          <w:sz w:val="28"/>
          <w:szCs w:val="28"/>
        </w:rPr>
        <w:t xml:space="preserve">quelque chose peut intervenir qui, faisant sauter un de ces signifiants, y implante à </w:t>
      </w:r>
    </w:p>
    <w:p w:rsidR="00AF1E0D" w:rsidRDefault="001271BC" w:rsidP="00B24C82">
      <w:pPr>
        <w:pStyle w:val="Sansinterligne"/>
        <w:ind w:left="720"/>
        <w:rPr>
          <w:rFonts w:ascii="Courier New" w:hAnsi="Courier New" w:cs="Courier New"/>
          <w:sz w:val="28"/>
          <w:szCs w:val="28"/>
        </w:rPr>
      </w:pPr>
      <w:r w:rsidRPr="00AF1E0D">
        <w:rPr>
          <w:rFonts w:ascii="Courier New" w:hAnsi="Courier New" w:cs="Courier New"/>
          <w:sz w:val="28"/>
          <w:szCs w:val="28"/>
        </w:rPr>
        <w:t xml:space="preserve">la place un autre signifiant qui le supplante. </w:t>
      </w:r>
    </w:p>
    <w:p w:rsidR="00AF1E0D" w:rsidRDefault="00AF1E0D" w:rsidP="00AF1E0D">
      <w:pPr>
        <w:pStyle w:val="Paragraphedeliste"/>
        <w:rPr>
          <w:rFonts w:ascii="Courier New" w:hAnsi="Courier New" w:cs="Courier New"/>
          <w:sz w:val="28"/>
          <w:szCs w:val="28"/>
        </w:rPr>
      </w:pPr>
    </w:p>
    <w:p w:rsidR="00361462"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lastRenderedPageBreak/>
        <w:t xml:space="preserve">Et c'est là-dedans que git la propriété du signifiant c'est quelque chose qui se rapporte à ce côté-là </w:t>
      </w:r>
    </w:p>
    <w:p w:rsidR="00AF1E0D"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t xml:space="preserve">du vouloir du sujet. </w:t>
      </w:r>
    </w:p>
    <w:p w:rsidR="00AF1E0D" w:rsidRDefault="00AF1E0D" w:rsidP="00AF1E0D">
      <w:pPr>
        <w:pStyle w:val="Sansinterligne"/>
        <w:rPr>
          <w:rFonts w:ascii="Courier New" w:hAnsi="Courier New" w:cs="Courier New"/>
          <w:sz w:val="28"/>
          <w:szCs w:val="28"/>
        </w:rPr>
      </w:pPr>
    </w:p>
    <w:p w:rsidR="00361462"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t>Quelque chose, une incidente, à chaque instant le recroise, qui implique</w:t>
      </w:r>
      <w:r w:rsidR="00361462">
        <w:rPr>
          <w:rFonts w:ascii="Courier New" w:hAnsi="Courier New" w:cs="Courier New"/>
          <w:sz w:val="28"/>
          <w:szCs w:val="28"/>
        </w:rPr>
        <w:t>…</w:t>
      </w:r>
    </w:p>
    <w:p w:rsidR="00361462" w:rsidRDefault="001271BC" w:rsidP="00361462">
      <w:pPr>
        <w:pStyle w:val="Sansinterligne"/>
        <w:ind w:left="708"/>
        <w:rPr>
          <w:rFonts w:ascii="Courier New" w:hAnsi="Courier New" w:cs="Courier New"/>
          <w:sz w:val="28"/>
          <w:szCs w:val="28"/>
        </w:rPr>
      </w:pPr>
      <w:r w:rsidRPr="00AF1E0D">
        <w:rPr>
          <w:rFonts w:ascii="Courier New" w:hAnsi="Courier New" w:cs="Courier New"/>
          <w:sz w:val="28"/>
          <w:szCs w:val="28"/>
        </w:rPr>
        <w:t xml:space="preserve">sans que le sujet le sache et </w:t>
      </w:r>
    </w:p>
    <w:p w:rsidR="00361462" w:rsidRDefault="001271BC" w:rsidP="00361462">
      <w:pPr>
        <w:pStyle w:val="Sansinterligne"/>
        <w:ind w:left="708"/>
        <w:rPr>
          <w:rFonts w:ascii="Courier New" w:hAnsi="Courier New" w:cs="Courier New"/>
          <w:sz w:val="28"/>
          <w:szCs w:val="28"/>
        </w:rPr>
      </w:pPr>
      <w:r w:rsidRPr="00AF1E0D">
        <w:rPr>
          <w:rFonts w:ascii="Courier New" w:hAnsi="Courier New" w:cs="Courier New"/>
          <w:sz w:val="28"/>
          <w:szCs w:val="28"/>
        </w:rPr>
        <w:t>d'une façon pour lui inconsciente</w:t>
      </w:r>
    </w:p>
    <w:p w:rsidR="00AF1E0D" w:rsidRDefault="00361462" w:rsidP="00AF1E0D">
      <w:pPr>
        <w:pStyle w:val="Sansinterligne"/>
        <w:rPr>
          <w:rFonts w:ascii="Courier New" w:hAnsi="Courier New" w:cs="Courier New"/>
          <w:sz w:val="28"/>
          <w:szCs w:val="28"/>
        </w:rPr>
      </w:pPr>
      <w:r>
        <w:rPr>
          <w:rFonts w:ascii="Courier New" w:hAnsi="Courier New" w:cs="Courier New"/>
          <w:sz w:val="28"/>
          <w:szCs w:val="28"/>
        </w:rPr>
        <w:t>…</w:t>
      </w:r>
      <w:r w:rsidR="001271BC" w:rsidRPr="00AF1E0D">
        <w:rPr>
          <w:rFonts w:ascii="Courier New" w:hAnsi="Courier New" w:cs="Courier New"/>
          <w:sz w:val="28"/>
          <w:szCs w:val="28"/>
        </w:rPr>
        <w:t xml:space="preserve">que </w:t>
      </w:r>
      <w:r w:rsidR="001271BC" w:rsidRPr="00361462">
        <w:rPr>
          <w:rFonts w:ascii="Times New Roman" w:hAnsi="Times New Roman" w:cs="Times New Roman"/>
          <w:i/>
          <w:sz w:val="24"/>
          <w:szCs w:val="24"/>
        </w:rPr>
        <w:t>dans ce discours même</w:t>
      </w:r>
      <w:r w:rsidR="001271BC" w:rsidRPr="00AF1E0D">
        <w:rPr>
          <w:rFonts w:ascii="Courier New" w:hAnsi="Courier New" w:cs="Courier New"/>
          <w:sz w:val="28"/>
          <w:szCs w:val="28"/>
        </w:rPr>
        <w:t xml:space="preserve">, dirigé au-delà de son intention, quelque chose dans le choix de ces éléments intervient dont nous voyons émerger à la surface les effets, sous la forme par exemple la plus élémentaire du </w:t>
      </w:r>
      <w:r w:rsidR="001271BC" w:rsidRPr="00AF1E0D">
        <w:rPr>
          <w:rFonts w:ascii="Times New Roman" w:hAnsi="Times New Roman" w:cs="Times New Roman"/>
          <w:i/>
          <w:color w:val="0000CC"/>
          <w:sz w:val="24"/>
          <w:szCs w:val="24"/>
        </w:rPr>
        <w:t>lapsus</w:t>
      </w:r>
      <w:r w:rsidR="001271BC" w:rsidRPr="00AF1E0D">
        <w:rPr>
          <w:rFonts w:ascii="Courier New" w:hAnsi="Courier New" w:cs="Courier New"/>
          <w:sz w:val="28"/>
          <w:szCs w:val="28"/>
        </w:rPr>
        <w:t xml:space="preserve"> phonématique</w:t>
      </w:r>
      <w:r w:rsidR="00AF1E0D">
        <w:rPr>
          <w:rFonts w:ascii="Courier New" w:hAnsi="Courier New" w:cs="Courier New"/>
          <w:sz w:val="28"/>
          <w:szCs w:val="28"/>
        </w:rPr>
        <w:t xml:space="preserve"> </w:t>
      </w:r>
      <w:r w:rsidR="001271BC" w:rsidRPr="00AF1E0D">
        <w:rPr>
          <w:rFonts w:ascii="Courier New" w:hAnsi="Courier New" w:cs="Courier New"/>
          <w:sz w:val="28"/>
          <w:szCs w:val="28"/>
        </w:rPr>
        <w:t xml:space="preserve">: </w:t>
      </w:r>
    </w:p>
    <w:p w:rsidR="00AF1E0D"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t xml:space="preserve">qu'il s'agisse d'une syllabe changée dans un mot, </w:t>
      </w:r>
    </w:p>
    <w:p w:rsidR="00AF1E0D"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t xml:space="preserve">qui montre là la présence d'une </w:t>
      </w:r>
      <w:r w:rsidRPr="00AF1E0D">
        <w:rPr>
          <w:rFonts w:ascii="Times New Roman" w:hAnsi="Times New Roman" w:cs="Times New Roman"/>
          <w:i/>
          <w:color w:val="0000CC"/>
          <w:sz w:val="24"/>
          <w:szCs w:val="24"/>
        </w:rPr>
        <w:t>autre chaîne signifiante</w:t>
      </w:r>
      <w:r w:rsidRPr="00AF1E0D">
        <w:rPr>
          <w:rFonts w:ascii="Courier New" w:hAnsi="Courier New" w:cs="Courier New"/>
          <w:sz w:val="28"/>
          <w:szCs w:val="28"/>
        </w:rPr>
        <w:t xml:space="preserve"> </w:t>
      </w:r>
    </w:p>
    <w:p w:rsidR="001271BC" w:rsidRPr="00AF1E0D" w:rsidRDefault="001271BC" w:rsidP="00AF1E0D">
      <w:pPr>
        <w:pStyle w:val="Sansinterligne"/>
        <w:rPr>
          <w:rFonts w:ascii="Courier New" w:hAnsi="Courier New" w:cs="Courier New"/>
          <w:sz w:val="28"/>
          <w:szCs w:val="28"/>
        </w:rPr>
      </w:pPr>
      <w:r w:rsidRPr="00AF1E0D">
        <w:rPr>
          <w:rFonts w:ascii="Courier New" w:hAnsi="Courier New" w:cs="Courier New"/>
          <w:sz w:val="28"/>
          <w:szCs w:val="28"/>
        </w:rPr>
        <w:t xml:space="preserve">qui peut venir se recouper avec la première et </w:t>
      </w:r>
      <w:r w:rsidRPr="00AF1E0D">
        <w:rPr>
          <w:rFonts w:ascii="Times New Roman" w:hAnsi="Times New Roman" w:cs="Times New Roman"/>
          <w:i/>
          <w:sz w:val="24"/>
          <w:szCs w:val="24"/>
        </w:rPr>
        <w:t>enter</w:t>
      </w:r>
      <w:r w:rsidRPr="00AF1E0D">
        <w:rPr>
          <w:rFonts w:ascii="Courier New" w:hAnsi="Courier New" w:cs="Courier New"/>
          <w:sz w:val="28"/>
          <w:szCs w:val="28"/>
        </w:rPr>
        <w:t xml:space="preserve">, </w:t>
      </w:r>
      <w:r w:rsidRPr="00AF1E0D">
        <w:rPr>
          <w:rFonts w:ascii="Times New Roman" w:hAnsi="Times New Roman" w:cs="Times New Roman"/>
          <w:i/>
          <w:sz w:val="24"/>
          <w:szCs w:val="24"/>
        </w:rPr>
        <w:t>implanter</w:t>
      </w:r>
      <w:r w:rsidRPr="00AF1E0D">
        <w:rPr>
          <w:rFonts w:ascii="Courier New" w:hAnsi="Courier New" w:cs="Courier New"/>
          <w:sz w:val="28"/>
          <w:szCs w:val="28"/>
        </w:rPr>
        <w:t xml:space="preserve"> un autre sens.</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Ceci nous est indiqué par </w:t>
      </w:r>
      <w:r>
        <w:rPr>
          <w:rFonts w:ascii="Courier New" w:hAnsi="Courier New" w:cs="Courier New"/>
          <w:sz w:val="28"/>
          <w:szCs w:val="28"/>
        </w:rPr>
        <w:t>FREUD</w:t>
      </w:r>
      <w:r w:rsidR="00AF1E0D">
        <w:rPr>
          <w:rFonts w:ascii="Courier New" w:hAnsi="Courier New" w:cs="Courier New"/>
          <w:sz w:val="28"/>
          <w:szCs w:val="28"/>
        </w:rPr>
        <w:t xml:space="preserve"> </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qui</w:t>
      </w:r>
      <w:r w:rsidR="00AF1E0D">
        <w:rPr>
          <w:rFonts w:ascii="Courier New" w:hAnsi="Courier New" w:cs="Courier New"/>
          <w:sz w:val="28"/>
          <w:szCs w:val="28"/>
        </w:rPr>
        <w:t>…</w:t>
      </w:r>
    </w:p>
    <w:p w:rsidR="00AF1E0D" w:rsidRDefault="001271BC" w:rsidP="00AF1E0D">
      <w:pPr>
        <w:pStyle w:val="Sansinterligne"/>
        <w:ind w:left="708"/>
        <w:rPr>
          <w:rFonts w:ascii="Courier New" w:hAnsi="Courier New" w:cs="Courier New"/>
          <w:sz w:val="28"/>
          <w:szCs w:val="28"/>
        </w:rPr>
      </w:pPr>
      <w:r w:rsidRPr="003A1E33">
        <w:rPr>
          <w:rFonts w:ascii="Courier New" w:hAnsi="Courier New" w:cs="Courier New"/>
          <w:sz w:val="28"/>
          <w:szCs w:val="28"/>
        </w:rPr>
        <w:t xml:space="preserve">au niveau de </w:t>
      </w:r>
      <w:r w:rsidRPr="00AF1E0D">
        <w:rPr>
          <w:rFonts w:ascii="Times New Roman" w:hAnsi="Times New Roman" w:cs="Times New Roman"/>
          <w:i/>
          <w:color w:val="0000CC"/>
          <w:sz w:val="24"/>
          <w:szCs w:val="24"/>
        </w:rPr>
        <w:t>l'énonciation</w:t>
      </w:r>
      <w:r w:rsidRPr="003A1E33">
        <w:rPr>
          <w:rFonts w:ascii="Courier New" w:hAnsi="Courier New" w:cs="Courier New"/>
          <w:sz w:val="28"/>
          <w:szCs w:val="28"/>
        </w:rPr>
        <w:t xml:space="preserve">, au niveau en apparence </w:t>
      </w:r>
    </w:p>
    <w:p w:rsidR="00AF1E0D" w:rsidRDefault="001271BC" w:rsidP="00AF1E0D">
      <w:pPr>
        <w:pStyle w:val="Sansinterligne"/>
        <w:ind w:left="708"/>
        <w:rPr>
          <w:rFonts w:ascii="Courier New" w:hAnsi="Courier New" w:cs="Courier New"/>
          <w:sz w:val="28"/>
          <w:szCs w:val="28"/>
        </w:rPr>
      </w:pPr>
      <w:r w:rsidRPr="003A1E33">
        <w:rPr>
          <w:rFonts w:ascii="Courier New" w:hAnsi="Courier New" w:cs="Courier New"/>
          <w:sz w:val="28"/>
          <w:szCs w:val="28"/>
        </w:rPr>
        <w:t>donc le plus élaboré de l'assomption du sujet</w:t>
      </w:r>
      <w:r w:rsidR="00AF1E0D">
        <w:rPr>
          <w:rFonts w:ascii="Courier New" w:hAnsi="Courier New" w:cs="Courier New"/>
          <w:sz w:val="28"/>
          <w:szCs w:val="28"/>
        </w:rPr>
        <w:t>,</w:t>
      </w:r>
    </w:p>
    <w:p w:rsidR="00AF1E0D" w:rsidRDefault="00AF1E0D" w:rsidP="00AF1E0D">
      <w:pPr>
        <w:pStyle w:val="Sansinterligne"/>
        <w:ind w:left="708"/>
        <w:rPr>
          <w:rFonts w:ascii="Courier New" w:hAnsi="Courier New" w:cs="Courier New"/>
          <w:sz w:val="28"/>
          <w:szCs w:val="28"/>
        </w:rPr>
      </w:pPr>
      <w:r>
        <w:rPr>
          <w:rFonts w:ascii="Courier New" w:hAnsi="Courier New" w:cs="Courier New"/>
          <w:sz w:val="28"/>
          <w:szCs w:val="28"/>
        </w:rPr>
        <w:t xml:space="preserve"> </w:t>
      </w:r>
      <w:r w:rsidR="001271BC" w:rsidRPr="003A1E33">
        <w:rPr>
          <w:rFonts w:ascii="Courier New" w:hAnsi="Courier New" w:cs="Courier New"/>
          <w:sz w:val="28"/>
          <w:szCs w:val="28"/>
        </w:rPr>
        <w:t xml:space="preserve">au point où le </w:t>
      </w:r>
      <w:r>
        <w:rPr>
          <w:rFonts w:ascii="Courier New" w:hAnsi="Courier New" w:cs="Courier New"/>
          <w:sz w:val="28"/>
          <w:szCs w:val="28"/>
        </w:rPr>
        <w:t>« </w:t>
      </w:r>
      <w:r w:rsidR="001271BC" w:rsidRPr="00AF1E0D">
        <w:rPr>
          <w:rFonts w:ascii="Times New Roman" w:hAnsi="Times New Roman" w:cs="Times New Roman"/>
          <w:i/>
          <w:sz w:val="24"/>
          <w:szCs w:val="24"/>
        </w:rPr>
        <w:t>je</w:t>
      </w:r>
      <w:r>
        <w:rPr>
          <w:rFonts w:ascii="Courier New" w:hAnsi="Courier New" w:cs="Courier New"/>
          <w:sz w:val="28"/>
          <w:szCs w:val="28"/>
        </w:rPr>
        <w:t> »</w:t>
      </w:r>
      <w:r w:rsidR="001271BC" w:rsidRPr="003A1E33">
        <w:rPr>
          <w:rFonts w:ascii="Courier New" w:hAnsi="Courier New" w:cs="Courier New"/>
          <w:sz w:val="28"/>
          <w:szCs w:val="28"/>
        </w:rPr>
        <w:t xml:space="preserve"> se pose comme conscient par rapport à, nous ne dirons pas </w:t>
      </w:r>
      <w:r w:rsidR="001271BC" w:rsidRPr="00AF1E0D">
        <w:rPr>
          <w:rFonts w:ascii="Courier New" w:hAnsi="Courier New" w:cs="Courier New"/>
          <w:i/>
          <w:sz w:val="24"/>
          <w:szCs w:val="24"/>
        </w:rPr>
        <w:t>sa propre production</w:t>
      </w:r>
      <w:r w:rsidR="001271BC" w:rsidRPr="003A1E33">
        <w:rPr>
          <w:rFonts w:ascii="Courier New" w:hAnsi="Courier New" w:cs="Courier New"/>
          <w:sz w:val="28"/>
          <w:szCs w:val="28"/>
        </w:rPr>
        <w:t xml:space="preserve"> puisque justement l'</w:t>
      </w:r>
      <w:r w:rsidR="001271BC" w:rsidRPr="00AF1E0D">
        <w:rPr>
          <w:rFonts w:ascii="Times New Roman" w:hAnsi="Times New Roman" w:cs="Times New Roman"/>
          <w:i/>
          <w:color w:val="0000CC"/>
          <w:sz w:val="24"/>
          <w:szCs w:val="24"/>
        </w:rPr>
        <w:t>énigme</w:t>
      </w:r>
      <w:r w:rsidR="001271BC" w:rsidRPr="003A1E33">
        <w:rPr>
          <w:rFonts w:ascii="Courier New" w:hAnsi="Courier New" w:cs="Courier New"/>
          <w:sz w:val="28"/>
          <w:szCs w:val="28"/>
        </w:rPr>
        <w:t xml:space="preserve"> reste entière </w:t>
      </w:r>
    </w:p>
    <w:p w:rsidR="00AF1E0D" w:rsidRDefault="00AF1E0D"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de qui est cet énoncé dont on parle ?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sujet ne tranche pas.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S'il dit </w:t>
      </w:r>
      <w:r w:rsidR="00AF1E0D">
        <w:rPr>
          <w:rFonts w:ascii="Courier New" w:hAnsi="Courier New" w:cs="Courier New"/>
          <w:sz w:val="28"/>
          <w:szCs w:val="28"/>
        </w:rPr>
        <w:t>« </w:t>
      </w:r>
      <w:r w:rsidRPr="00AF1E0D">
        <w:rPr>
          <w:rFonts w:ascii="Times New Roman" w:hAnsi="Times New Roman" w:cs="Times New Roman"/>
          <w:i/>
          <w:sz w:val="24"/>
          <w:szCs w:val="24"/>
        </w:rPr>
        <w:t>j'ai rêvé</w:t>
      </w:r>
      <w:r w:rsidR="00AF1E0D">
        <w:rPr>
          <w:rFonts w:ascii="Courier New" w:hAnsi="Courier New" w:cs="Courier New"/>
          <w:sz w:val="28"/>
          <w:szCs w:val="28"/>
        </w:rPr>
        <w:t> »</w:t>
      </w:r>
      <w:r w:rsidRPr="003A1E33">
        <w:rPr>
          <w:rFonts w:ascii="Courier New" w:hAnsi="Courier New" w:cs="Courier New"/>
          <w:sz w:val="28"/>
          <w:szCs w:val="28"/>
        </w:rPr>
        <w:t xml:space="preserve">, c'est avec une connotation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un accent propre qui fait que celui qui a rêvé, est tout de même quelque chose qui, par rapport à lui, se présente comme problématique.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sujet de cette </w:t>
      </w:r>
      <w:r w:rsidRPr="00AF1E0D">
        <w:rPr>
          <w:rFonts w:ascii="Times New Roman" w:hAnsi="Times New Roman" w:cs="Times New Roman"/>
          <w:i/>
          <w:color w:val="0000CC"/>
          <w:sz w:val="24"/>
          <w:szCs w:val="24"/>
        </w:rPr>
        <w:t>énonciation</w:t>
      </w:r>
      <w:r w:rsidR="00AF1E0D">
        <w:rPr>
          <w:rFonts w:ascii="Courier New" w:hAnsi="Courier New" w:cs="Courier New"/>
          <w:sz w:val="28"/>
          <w:szCs w:val="28"/>
        </w:rPr>
        <w:t>,</w:t>
      </w:r>
      <w:r w:rsidRPr="003A1E33">
        <w:rPr>
          <w:rFonts w:ascii="Courier New" w:hAnsi="Courier New" w:cs="Courier New"/>
          <w:sz w:val="28"/>
          <w:szCs w:val="28"/>
        </w:rPr>
        <w:t xml:space="preserve"> contenue dans l'</w:t>
      </w:r>
      <w:r w:rsidRPr="00AF1E0D">
        <w:rPr>
          <w:rFonts w:ascii="Times New Roman" w:hAnsi="Times New Roman" w:cs="Times New Roman"/>
          <w:i/>
          <w:color w:val="0000CC"/>
          <w:sz w:val="24"/>
          <w:szCs w:val="24"/>
        </w:rPr>
        <w:t>énoncé</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dont</w:t>
      </w:r>
      <w:r w:rsidR="00AF1E0D">
        <w:rPr>
          <w:rFonts w:ascii="Courier New" w:hAnsi="Courier New" w:cs="Courier New"/>
          <w:sz w:val="28"/>
          <w:szCs w:val="28"/>
        </w:rPr>
        <w:t xml:space="preserve"> </w:t>
      </w:r>
      <w:r w:rsidRPr="003A1E33">
        <w:rPr>
          <w:rFonts w:ascii="Courier New" w:hAnsi="Courier New" w:cs="Courier New"/>
          <w:sz w:val="28"/>
          <w:szCs w:val="28"/>
        </w:rPr>
        <w:t>il s'agit</w:t>
      </w:r>
      <w:r w:rsidR="00AF1E0D">
        <w:rPr>
          <w:rFonts w:ascii="Courier New" w:hAnsi="Courier New" w:cs="Courier New"/>
          <w:sz w:val="28"/>
          <w:szCs w:val="28"/>
        </w:rPr>
        <w:t>,</w:t>
      </w:r>
      <w:r w:rsidRPr="003A1E33">
        <w:rPr>
          <w:rFonts w:ascii="Courier New" w:hAnsi="Courier New" w:cs="Courier New"/>
          <w:sz w:val="28"/>
          <w:szCs w:val="28"/>
        </w:rPr>
        <w:t xml:space="preserve"> et avec un point d'interrogation,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 longtemps été considéré comme étant « </w:t>
      </w:r>
      <w:r w:rsidRPr="00361462">
        <w:rPr>
          <w:rFonts w:ascii="Times New Roman" w:hAnsi="Times New Roman" w:cs="Times New Roman"/>
          <w:i/>
        </w:rPr>
        <w:t>le Dieu</w:t>
      </w:r>
      <w:r w:rsidRPr="003A1E33">
        <w:rPr>
          <w:rFonts w:ascii="Courier New" w:hAnsi="Courier New" w:cs="Courier New"/>
          <w:sz w:val="28"/>
          <w:szCs w:val="28"/>
        </w:rPr>
        <w:t xml:space="preserve"> »,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avant de devenir le « </w:t>
      </w:r>
      <w:r w:rsidRPr="00361462">
        <w:rPr>
          <w:rFonts w:ascii="Times New Roman" w:hAnsi="Times New Roman" w:cs="Times New Roman"/>
          <w:i/>
        </w:rPr>
        <w:t>lui-même</w:t>
      </w:r>
      <w:r w:rsidRPr="003A1E33">
        <w:rPr>
          <w:rFonts w:ascii="Courier New" w:hAnsi="Courier New" w:cs="Courier New"/>
          <w:sz w:val="28"/>
          <w:szCs w:val="28"/>
        </w:rPr>
        <w:t xml:space="preserve"> » du sujet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à peu près avec </w:t>
      </w:r>
      <w:r w:rsidR="00AF1E0D" w:rsidRPr="003A1E33">
        <w:rPr>
          <w:rFonts w:ascii="Courier New" w:hAnsi="Courier New" w:cs="Courier New"/>
          <w:sz w:val="28"/>
          <w:szCs w:val="28"/>
        </w:rPr>
        <w:t>ARISTOTE</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 revenir à cet </w:t>
      </w:r>
      <w:r w:rsidR="00AF1E0D">
        <w:rPr>
          <w:rFonts w:ascii="Courier New" w:hAnsi="Courier New" w:cs="Courier New"/>
          <w:sz w:val="28"/>
          <w:szCs w:val="28"/>
        </w:rPr>
        <w:t>« </w:t>
      </w:r>
      <w:r w:rsidRPr="00AF1E0D">
        <w:rPr>
          <w:rFonts w:ascii="Times New Roman" w:hAnsi="Times New Roman" w:cs="Times New Roman"/>
          <w:i/>
          <w:sz w:val="24"/>
          <w:szCs w:val="24"/>
        </w:rPr>
        <w:t>au-delà du sujet</w:t>
      </w:r>
      <w:r w:rsidR="00AF1E0D">
        <w:rPr>
          <w:rFonts w:ascii="Courier New" w:hAnsi="Courier New" w:cs="Courier New"/>
          <w:sz w:val="28"/>
          <w:szCs w:val="28"/>
        </w:rPr>
        <w:t> »</w:t>
      </w:r>
      <w:r w:rsidRPr="003A1E33">
        <w:rPr>
          <w:rFonts w:ascii="Courier New" w:hAnsi="Courier New" w:cs="Courier New"/>
          <w:sz w:val="28"/>
          <w:szCs w:val="28"/>
        </w:rPr>
        <w:t xml:space="preserve"> qu'est l'inconscient </w:t>
      </w:r>
      <w:r w:rsidR="00AF1E0D" w:rsidRPr="00AF1E0D">
        <w:rPr>
          <w:rFonts w:ascii="Courier New" w:hAnsi="Courier New" w:cs="Courier New"/>
          <w:sz w:val="28"/>
          <w:szCs w:val="28"/>
        </w:rPr>
        <w:t>freud</w:t>
      </w:r>
      <w:r w:rsidRPr="003A1E33">
        <w:rPr>
          <w:rFonts w:ascii="Courier New" w:hAnsi="Courier New" w:cs="Courier New"/>
          <w:sz w:val="28"/>
          <w:szCs w:val="28"/>
        </w:rPr>
        <w:t xml:space="preserve">ien, toute une </w:t>
      </w:r>
      <w:r w:rsidRPr="00AF1E0D">
        <w:rPr>
          <w:rFonts w:ascii="Courier New" w:hAnsi="Courier New" w:cs="Courier New"/>
          <w:i/>
          <w:sz w:val="24"/>
          <w:szCs w:val="24"/>
        </w:rPr>
        <w:t>oscillation</w:t>
      </w:r>
      <w:r w:rsidRPr="003A1E33">
        <w:rPr>
          <w:rFonts w:ascii="Courier New" w:hAnsi="Courier New" w:cs="Courier New"/>
          <w:sz w:val="28"/>
          <w:szCs w:val="28"/>
        </w:rPr>
        <w:t xml:space="preserve">, toute une </w:t>
      </w:r>
      <w:r w:rsidRPr="00AF1E0D">
        <w:rPr>
          <w:rFonts w:ascii="Courier New" w:hAnsi="Courier New" w:cs="Courier New"/>
          <w:i/>
          <w:sz w:val="24"/>
          <w:szCs w:val="24"/>
        </w:rPr>
        <w:t>vacillation</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se produit qui ne le laisse pas moins dans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une permanente question de son altérité. </w:t>
      </w:r>
    </w:p>
    <w:p w:rsidR="00AF1E0D" w:rsidRDefault="00AF1E0D" w:rsidP="001271BC">
      <w:pPr>
        <w:pStyle w:val="Sansinterligne"/>
        <w:rPr>
          <w:rFonts w:ascii="Courier New" w:hAnsi="Courier New" w:cs="Courier New"/>
          <w:sz w:val="28"/>
          <w:szCs w:val="28"/>
        </w:rPr>
      </w:pPr>
    </w:p>
    <w:p w:rsidR="00361462" w:rsidRDefault="00361462"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ce que, de cela, le sujet reprend ensuite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est de la même nature morcelante, a la même valeur d'élément signifiant que ce qui se produit dans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phénomène spontané de </w:t>
      </w:r>
      <w:r w:rsidRPr="00361462">
        <w:rPr>
          <w:rFonts w:ascii="Times New Roman" w:hAnsi="Times New Roman" w:cs="Times New Roman"/>
          <w:i/>
          <w:color w:val="0000CC"/>
          <w:sz w:val="24"/>
          <w:szCs w:val="24"/>
        </w:rPr>
        <w:t>substitution</w:t>
      </w:r>
      <w:r w:rsidRPr="003A1E33">
        <w:rPr>
          <w:rFonts w:ascii="Courier New" w:hAnsi="Courier New" w:cs="Courier New"/>
          <w:sz w:val="28"/>
          <w:szCs w:val="28"/>
        </w:rPr>
        <w:t xml:space="preserve">, de dérangement du signifiant, qui est ce que </w:t>
      </w:r>
      <w:r>
        <w:rPr>
          <w:rFonts w:ascii="Courier New" w:hAnsi="Courier New" w:cs="Courier New"/>
          <w:sz w:val="28"/>
          <w:szCs w:val="28"/>
        </w:rPr>
        <w:t>FREUD</w:t>
      </w:r>
      <w:r w:rsidRPr="003A1E33">
        <w:rPr>
          <w:rFonts w:ascii="Courier New" w:hAnsi="Courier New" w:cs="Courier New"/>
          <w:sz w:val="28"/>
          <w:szCs w:val="28"/>
        </w:rPr>
        <w:t xml:space="preserve"> nous montre d'autre part être la voie normale pour </w:t>
      </w:r>
      <w:r w:rsidRPr="00AF1E0D">
        <w:rPr>
          <w:rFonts w:ascii="Times New Roman" w:hAnsi="Times New Roman" w:cs="Times New Roman"/>
          <w:i/>
          <w:sz w:val="24"/>
          <w:szCs w:val="24"/>
        </w:rPr>
        <w:t>déchiffrer le sens du rêve</w:t>
      </w:r>
      <w:r w:rsidRPr="003A1E33">
        <w:rPr>
          <w:rFonts w:ascii="Courier New" w:hAnsi="Courier New" w:cs="Courier New"/>
          <w:sz w:val="28"/>
          <w:szCs w:val="28"/>
        </w:rPr>
        <w:t xml:space="preserve">.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d'autres termes, le morcellement qui se produit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au niveau de l'énonciation</w:t>
      </w:r>
      <w:r w:rsidR="00AF1E0D">
        <w:rPr>
          <w:rFonts w:ascii="Courier New" w:hAnsi="Courier New" w:cs="Courier New"/>
          <w:sz w:val="28"/>
          <w:szCs w:val="28"/>
        </w:rPr>
        <w:t>…</w:t>
      </w:r>
      <w:r w:rsidRPr="003A1E33">
        <w:rPr>
          <w:rFonts w:ascii="Courier New" w:hAnsi="Courier New" w:cs="Courier New"/>
          <w:sz w:val="28"/>
          <w:szCs w:val="28"/>
        </w:rPr>
        <w:t xml:space="preserve"> </w:t>
      </w:r>
    </w:p>
    <w:p w:rsidR="00AF1E0D" w:rsidRDefault="001271BC" w:rsidP="00AF1E0D">
      <w:pPr>
        <w:pStyle w:val="Sansinterligne"/>
        <w:ind w:firstLine="708"/>
        <w:rPr>
          <w:rFonts w:ascii="Courier New" w:hAnsi="Courier New" w:cs="Courier New"/>
          <w:sz w:val="28"/>
          <w:szCs w:val="28"/>
        </w:rPr>
      </w:pPr>
      <w:r w:rsidRPr="003A1E33">
        <w:rPr>
          <w:rFonts w:ascii="Courier New" w:hAnsi="Courier New" w:cs="Courier New"/>
          <w:sz w:val="28"/>
          <w:szCs w:val="28"/>
        </w:rPr>
        <w:t xml:space="preserve">en tant que </w:t>
      </w:r>
      <w:r w:rsidRPr="00AF1E0D">
        <w:rPr>
          <w:rFonts w:ascii="Times New Roman" w:hAnsi="Times New Roman" w:cs="Times New Roman"/>
          <w:i/>
          <w:color w:val="0000CC"/>
          <w:sz w:val="24"/>
          <w:szCs w:val="24"/>
        </w:rPr>
        <w:t>l'énonciation est assomption du rêve par le sujet</w:t>
      </w:r>
    </w:p>
    <w:p w:rsidR="00AF1E0D" w:rsidRDefault="00AF1E0D"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est quelque chose dont </w:t>
      </w:r>
      <w:r w:rsidR="001271BC">
        <w:rPr>
          <w:rFonts w:ascii="Courier New" w:hAnsi="Courier New" w:cs="Courier New"/>
          <w:sz w:val="28"/>
          <w:szCs w:val="28"/>
        </w:rPr>
        <w:t>FREUD</w:t>
      </w:r>
      <w:r w:rsidR="001271BC" w:rsidRPr="003A1E33">
        <w:rPr>
          <w:rFonts w:ascii="Courier New" w:hAnsi="Courier New" w:cs="Courier New"/>
          <w:sz w:val="28"/>
          <w:szCs w:val="28"/>
        </w:rPr>
        <w:t xml:space="preserve"> nous dit qu'elle est sur le même plan et de la même nature que ceci,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dont le reste de la doctrine nous montre que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la voie de l'interprétation du rêve, </w:t>
      </w:r>
    </w:p>
    <w:p w:rsidR="00152386"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savoir la décomposition signifiante maximale,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l'épellement des éléments signifiants</w:t>
      </w:r>
      <w:r w:rsidR="00AF1E0D">
        <w:rPr>
          <w:rFonts w:ascii="Courier New" w:hAnsi="Courier New" w:cs="Courier New"/>
          <w:sz w:val="28"/>
          <w:szCs w:val="28"/>
        </w:rPr>
        <w:t>,</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pour autant que c'est dans cet épellement que va résider la mise en valeur des  possibilités du rêve</w:t>
      </w:r>
      <w:r w:rsidR="00AF1E0D">
        <w:rPr>
          <w:rFonts w:ascii="Courier New" w:hAnsi="Courier New" w:cs="Courier New"/>
          <w:sz w:val="28"/>
          <w:szCs w:val="28"/>
        </w:rPr>
        <w:t>.</w:t>
      </w:r>
      <w:r w:rsidRPr="003A1E33">
        <w:rPr>
          <w:rFonts w:ascii="Courier New" w:hAnsi="Courier New" w:cs="Courier New"/>
          <w:sz w:val="28"/>
          <w:szCs w:val="28"/>
        </w:rPr>
        <w:t xml:space="preserve"> </w:t>
      </w:r>
    </w:p>
    <w:p w:rsidR="00361462" w:rsidRDefault="00361462" w:rsidP="001271BC">
      <w:pPr>
        <w:pStyle w:val="Sansinterligne"/>
        <w:rPr>
          <w:rFonts w:ascii="Courier New" w:hAnsi="Courier New" w:cs="Courier New"/>
          <w:sz w:val="28"/>
          <w:szCs w:val="28"/>
        </w:rPr>
      </w:pPr>
    </w:p>
    <w:p w:rsidR="00AF1E0D" w:rsidRDefault="00AF1E0D" w:rsidP="001271BC">
      <w:pPr>
        <w:pStyle w:val="Sansinterligne"/>
        <w:rPr>
          <w:rFonts w:ascii="Courier New" w:hAnsi="Courier New" w:cs="Courier New"/>
          <w:sz w:val="28"/>
          <w:szCs w:val="28"/>
        </w:rPr>
      </w:pPr>
      <w:r>
        <w:rPr>
          <w:rFonts w:ascii="Courier New" w:hAnsi="Courier New" w:cs="Courier New"/>
          <w:sz w:val="28"/>
          <w:szCs w:val="28"/>
        </w:rPr>
        <w:t>C</w:t>
      </w:r>
      <w:r w:rsidR="001271BC" w:rsidRPr="003A1E33">
        <w:rPr>
          <w:rFonts w:ascii="Courier New" w:hAnsi="Courier New" w:cs="Courier New"/>
          <w:sz w:val="28"/>
          <w:szCs w:val="28"/>
        </w:rPr>
        <w:t xml:space="preserve">'est-à-dire de ces entrecroisements, de ces intervalles qu'il laisse et qui n'apparaissent que pour autant que </w:t>
      </w:r>
      <w:r w:rsidR="001271BC" w:rsidRPr="00AF1E0D">
        <w:rPr>
          <w:rFonts w:ascii="Times New Roman" w:hAnsi="Times New Roman" w:cs="Times New Roman"/>
          <w:i/>
          <w:sz w:val="24"/>
          <w:szCs w:val="24"/>
        </w:rPr>
        <w:t>la chaîne signifiante</w:t>
      </w:r>
      <w:r w:rsidR="001271BC" w:rsidRPr="003A1E33">
        <w:rPr>
          <w:rFonts w:ascii="Courier New" w:hAnsi="Courier New" w:cs="Courier New"/>
          <w:sz w:val="28"/>
          <w:szCs w:val="28"/>
        </w:rPr>
        <w:t xml:space="preserve"> est mise en rapport, est recoupée, entre­croisée par toutes les autres chaînes qui</w:t>
      </w:r>
      <w:r>
        <w:rPr>
          <w:rFonts w:ascii="Courier New" w:hAnsi="Courier New" w:cs="Courier New"/>
          <w:sz w:val="28"/>
          <w:szCs w:val="28"/>
        </w:rPr>
        <w:t>…</w:t>
      </w:r>
    </w:p>
    <w:p w:rsidR="00AF1E0D" w:rsidRDefault="001271BC" w:rsidP="00AF1E0D">
      <w:pPr>
        <w:pStyle w:val="Sansinterligne"/>
        <w:ind w:firstLine="708"/>
        <w:rPr>
          <w:rFonts w:ascii="Courier New" w:hAnsi="Courier New" w:cs="Courier New"/>
          <w:sz w:val="28"/>
          <w:szCs w:val="28"/>
        </w:rPr>
      </w:pPr>
      <w:r w:rsidRPr="003A1E33">
        <w:rPr>
          <w:rFonts w:ascii="Courier New" w:hAnsi="Courier New" w:cs="Courier New"/>
          <w:sz w:val="28"/>
          <w:szCs w:val="28"/>
        </w:rPr>
        <w:t>à propos de chacun des éléments du rêve</w:t>
      </w:r>
    </w:p>
    <w:p w:rsidR="001271BC" w:rsidRDefault="00AF1E0D"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peuvent s'entrecroiser, s'entremêler avec la première.</w:t>
      </w:r>
    </w:p>
    <w:p w:rsidR="00361462" w:rsidRPr="003A1E33" w:rsidRDefault="00361462"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En d'autres termes, c'est pour autant</w:t>
      </w:r>
      <w:r w:rsidR="00AF1E0D">
        <w:rPr>
          <w:rFonts w:ascii="Courier New" w:hAnsi="Courier New" w:cs="Courier New"/>
          <w:sz w:val="28"/>
          <w:szCs w:val="28"/>
        </w:rPr>
        <w:t>…</w:t>
      </w:r>
    </w:p>
    <w:p w:rsidR="00AF1E0D" w:rsidRDefault="001271BC" w:rsidP="00AF1E0D">
      <w:pPr>
        <w:pStyle w:val="Sansinterligne"/>
        <w:ind w:left="708"/>
        <w:rPr>
          <w:rFonts w:ascii="Courier New" w:hAnsi="Courier New" w:cs="Courier New"/>
          <w:sz w:val="28"/>
          <w:szCs w:val="28"/>
        </w:rPr>
      </w:pPr>
      <w:r w:rsidRPr="003A1E33">
        <w:rPr>
          <w:rFonts w:ascii="Courier New" w:hAnsi="Courier New" w:cs="Courier New"/>
          <w:sz w:val="28"/>
          <w:szCs w:val="28"/>
        </w:rPr>
        <w:t>et d'une façon plus exemplaire à propos du rêve que par rapport à n'importe quel autre discours</w:t>
      </w:r>
    </w:p>
    <w:p w:rsidR="00AF1E0D" w:rsidRDefault="00AF1E0D"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c'est pour autant que</w:t>
      </w:r>
      <w:r>
        <w:rPr>
          <w:rFonts w:ascii="Courier New" w:hAnsi="Courier New" w:cs="Courier New"/>
          <w:sz w:val="28"/>
          <w:szCs w:val="28"/>
        </w:rPr>
        <w:t> :</w:t>
      </w:r>
      <w:r w:rsidR="001271BC" w:rsidRPr="003A1E33">
        <w:rPr>
          <w:rFonts w:ascii="Courier New" w:hAnsi="Courier New" w:cs="Courier New"/>
          <w:sz w:val="28"/>
          <w:szCs w:val="28"/>
        </w:rPr>
        <w:t xml:space="preserve"> </w:t>
      </w:r>
    </w:p>
    <w:p w:rsidR="00AF1E0D" w:rsidRDefault="00AF1E0D" w:rsidP="001271BC">
      <w:pPr>
        <w:pStyle w:val="Sansinterligne"/>
        <w:rPr>
          <w:rFonts w:ascii="Courier New" w:hAnsi="Courier New" w:cs="Courier New"/>
          <w:sz w:val="28"/>
          <w:szCs w:val="28"/>
        </w:rPr>
      </w:pPr>
    </w:p>
    <w:p w:rsidR="00AF1E0D" w:rsidRDefault="001271BC" w:rsidP="002D76E9">
      <w:pPr>
        <w:pStyle w:val="Sansinterligne"/>
        <w:numPr>
          <w:ilvl w:val="0"/>
          <w:numId w:val="6"/>
        </w:numPr>
        <w:rPr>
          <w:rFonts w:ascii="Courier New" w:hAnsi="Courier New" w:cs="Courier New"/>
          <w:sz w:val="28"/>
          <w:szCs w:val="28"/>
        </w:rPr>
      </w:pPr>
      <w:r w:rsidRPr="00AF1E0D">
        <w:rPr>
          <w:rFonts w:ascii="Courier New" w:hAnsi="Courier New" w:cs="Courier New"/>
          <w:sz w:val="28"/>
          <w:szCs w:val="28"/>
        </w:rPr>
        <w:t xml:space="preserve">dans le discours du sujet, dans le discours actuel, nous faisons vaciller, nous laissons </w:t>
      </w:r>
    </w:p>
    <w:p w:rsidR="00AF1E0D" w:rsidRDefault="001271BC" w:rsidP="00AF1E0D">
      <w:pPr>
        <w:pStyle w:val="Sansinterligne"/>
        <w:ind w:left="720"/>
        <w:rPr>
          <w:rFonts w:ascii="Courier New" w:hAnsi="Courier New" w:cs="Courier New"/>
          <w:sz w:val="28"/>
          <w:szCs w:val="28"/>
        </w:rPr>
      </w:pPr>
      <w:r w:rsidRPr="00AF1E0D">
        <w:rPr>
          <w:rFonts w:ascii="Courier New" w:hAnsi="Courier New" w:cs="Courier New"/>
          <w:sz w:val="28"/>
          <w:szCs w:val="28"/>
        </w:rPr>
        <w:t xml:space="preserve">se </w:t>
      </w:r>
      <w:r w:rsidRPr="00AF1E0D">
        <w:rPr>
          <w:rFonts w:ascii="Times New Roman" w:hAnsi="Times New Roman" w:cs="Times New Roman"/>
          <w:i/>
          <w:sz w:val="24"/>
          <w:szCs w:val="24"/>
        </w:rPr>
        <w:t>décrocher</w:t>
      </w:r>
      <w:r w:rsidRPr="00AF1E0D">
        <w:rPr>
          <w:rFonts w:ascii="Courier New" w:hAnsi="Courier New" w:cs="Courier New"/>
          <w:sz w:val="28"/>
          <w:szCs w:val="28"/>
        </w:rPr>
        <w:t xml:space="preserve"> de la signification actuelle ce qui est intéressé de signifiant dans cette énonciation</w:t>
      </w:r>
      <w:r w:rsidR="00AF1E0D">
        <w:rPr>
          <w:rFonts w:ascii="Courier New" w:hAnsi="Courier New" w:cs="Courier New"/>
          <w:sz w:val="28"/>
          <w:szCs w:val="28"/>
        </w:rPr>
        <w:t>,</w:t>
      </w:r>
    </w:p>
    <w:p w:rsidR="00AF1E0D" w:rsidRDefault="00AF1E0D" w:rsidP="00AF1E0D">
      <w:pPr>
        <w:pStyle w:val="Sansinterligne"/>
        <w:ind w:left="720"/>
        <w:rPr>
          <w:rFonts w:ascii="Courier New" w:hAnsi="Courier New" w:cs="Courier New"/>
          <w:sz w:val="28"/>
          <w:szCs w:val="28"/>
        </w:rPr>
      </w:pPr>
    </w:p>
    <w:p w:rsidR="001271BC" w:rsidRPr="00AF1E0D" w:rsidRDefault="001271BC" w:rsidP="002D76E9">
      <w:pPr>
        <w:pStyle w:val="Sansinterligne"/>
        <w:numPr>
          <w:ilvl w:val="0"/>
          <w:numId w:val="6"/>
        </w:numPr>
        <w:rPr>
          <w:rFonts w:ascii="Courier New" w:hAnsi="Courier New" w:cs="Courier New"/>
          <w:sz w:val="28"/>
          <w:szCs w:val="28"/>
        </w:rPr>
      </w:pPr>
      <w:r w:rsidRPr="00AF1E0D">
        <w:rPr>
          <w:rFonts w:ascii="Courier New" w:hAnsi="Courier New" w:cs="Courier New"/>
          <w:sz w:val="28"/>
          <w:szCs w:val="28"/>
        </w:rPr>
        <w:t xml:space="preserve">c'est dans cette voie que nous nous approchons de ce qui chez le sujet est appelé, dans la doctrine </w:t>
      </w:r>
      <w:r w:rsidR="00AF1E0D" w:rsidRPr="00AF1E0D">
        <w:rPr>
          <w:rFonts w:ascii="Courier New" w:hAnsi="Courier New" w:cs="Courier New"/>
          <w:sz w:val="28"/>
          <w:szCs w:val="28"/>
        </w:rPr>
        <w:t>freud</w:t>
      </w:r>
      <w:r w:rsidRPr="00AF1E0D">
        <w:rPr>
          <w:rFonts w:ascii="Courier New" w:hAnsi="Courier New" w:cs="Courier New"/>
          <w:sz w:val="28"/>
          <w:szCs w:val="28"/>
        </w:rPr>
        <w:t xml:space="preserve">ienne </w:t>
      </w:r>
      <w:r w:rsidR="00AF1E0D" w:rsidRPr="00AF1E0D">
        <w:rPr>
          <w:rFonts w:ascii="Courier New" w:hAnsi="Courier New" w:cs="Courier New"/>
          <w:sz w:val="28"/>
          <w:szCs w:val="28"/>
        </w:rPr>
        <w:t>« </w:t>
      </w:r>
      <w:r w:rsidRPr="00AF1E0D">
        <w:rPr>
          <w:rFonts w:ascii="Times New Roman" w:hAnsi="Times New Roman" w:cs="Times New Roman"/>
          <w:i/>
          <w:sz w:val="24"/>
          <w:szCs w:val="24"/>
        </w:rPr>
        <w:t>inconscient</w:t>
      </w:r>
      <w:r w:rsidR="00AF1E0D" w:rsidRPr="00AF1E0D">
        <w:rPr>
          <w:rFonts w:ascii="Courier New" w:hAnsi="Courier New" w:cs="Courier New"/>
          <w:sz w:val="28"/>
          <w:szCs w:val="28"/>
        </w:rPr>
        <w:t> »</w:t>
      </w:r>
      <w:r w:rsidRPr="00AF1E0D">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C'est dans la mesure où le signifiant est intéressé, c'est dans les possibilités de rupture,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dans les points de rupture de cet inconscient</w:t>
      </w:r>
      <w:r w:rsidR="00AF1E0D">
        <w:rPr>
          <w:rFonts w:ascii="Courier New" w:hAnsi="Courier New" w:cs="Courier New"/>
          <w:sz w:val="28"/>
          <w:szCs w:val="28"/>
        </w:rPr>
        <w:t>,</w:t>
      </w:r>
      <w:r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gît ce sur la piste de quoi nous sommes,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que nous sommes là pour rechercher, c'est à savoir ce qui s'est passé d'essentiel dans le sujet qui maintient certains signifiants dans le refoulement. </w:t>
      </w:r>
    </w:p>
    <w:p w:rsidR="00AF1E0D" w:rsidRDefault="00AF1E0D" w:rsidP="001271BC">
      <w:pPr>
        <w:pStyle w:val="Sansinterligne"/>
        <w:rPr>
          <w:rFonts w:ascii="Courier New" w:hAnsi="Courier New" w:cs="Courier New"/>
          <w:sz w:val="28"/>
          <w:szCs w:val="28"/>
        </w:rPr>
      </w:pP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ce quelque chose va nous permettre d'aller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sur la voie précisément de son désir, à savoir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ce quelque chose du sujet qui, dans cette prise par le réseau signifiant est maintenu, doit pour ainsi dire, pour être révélé, passer à travers ces mailles, est soumis à ce filtrage, à ce criblage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du signifiant, et est ce que nous avons pour but de restituer et de restaurer dans le discours du sujet.</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Comment pouvons-nous le faire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signifie que nous puissions le faire ? </w:t>
      </w:r>
    </w:p>
    <w:p w:rsidR="00AF1E0D" w:rsidRDefault="00AF1E0D" w:rsidP="001271BC">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 xml:space="preserve">e vous l'ai dit, le désir est essentiellement lié par la doctrine, par la pratique, par l'expérience </w:t>
      </w:r>
      <w:r w:rsidR="00361462">
        <w:rPr>
          <w:rFonts w:ascii="Courier New" w:hAnsi="Courier New" w:cs="Courier New"/>
          <w:sz w:val="28"/>
          <w:szCs w:val="28"/>
        </w:rPr>
        <w:t>freud</w:t>
      </w:r>
      <w:r w:rsidR="001271BC" w:rsidRPr="003A1E33">
        <w:rPr>
          <w:rFonts w:ascii="Courier New" w:hAnsi="Courier New" w:cs="Courier New"/>
          <w:sz w:val="28"/>
          <w:szCs w:val="28"/>
        </w:rPr>
        <w:t>ienne, dans cette position</w:t>
      </w:r>
      <w:r>
        <w:rPr>
          <w:rFonts w:ascii="Courier New" w:hAnsi="Courier New" w:cs="Courier New"/>
          <w:sz w:val="28"/>
          <w:szCs w:val="28"/>
        </w:rPr>
        <w:t xml:space="preserve"> </w:t>
      </w:r>
      <w:r w:rsidR="001271BC" w:rsidRPr="003A1E33">
        <w:rPr>
          <w:rFonts w:ascii="Courier New" w:hAnsi="Courier New" w:cs="Courier New"/>
          <w:sz w:val="28"/>
          <w:szCs w:val="28"/>
        </w:rPr>
        <w:t xml:space="preserve">: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est exclu, énigmatique, ou il se pose par rapport au sujet être essentiellement lié à l'existence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du signifiant, refoulé comme tel, et sa restitution, sa restauration est liée au </w:t>
      </w:r>
      <w:r w:rsidRPr="00AF1E0D">
        <w:rPr>
          <w:rFonts w:ascii="Times New Roman" w:hAnsi="Times New Roman" w:cs="Times New Roman"/>
          <w:i/>
          <w:color w:val="0000CC"/>
          <w:sz w:val="24"/>
          <w:szCs w:val="24"/>
        </w:rPr>
        <w:t>retour de ces signifiants</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Mais ce n'est pas dire que la restitution de ces signifiants énonce purement et simplement le désir</w:t>
      </w:r>
      <w:r w:rsidR="00AF1E0D">
        <w:rPr>
          <w:rFonts w:ascii="Courier New" w:hAnsi="Courier New" w:cs="Courier New"/>
          <w:sz w:val="28"/>
          <w:szCs w:val="28"/>
        </w:rPr>
        <w:t> :</w:t>
      </w:r>
    </w:p>
    <w:p w:rsidR="00AF1E0D" w:rsidRDefault="00AF1E0D" w:rsidP="001271BC">
      <w:pPr>
        <w:pStyle w:val="Sansinterligne"/>
        <w:rPr>
          <w:rFonts w:ascii="Courier New" w:hAnsi="Courier New" w:cs="Courier New"/>
          <w:sz w:val="28"/>
          <w:szCs w:val="28"/>
        </w:rPr>
      </w:pPr>
    </w:p>
    <w:p w:rsidR="00AF1E0D" w:rsidRDefault="00AF1E0D"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a</w:t>
      </w:r>
      <w:r w:rsidR="001271BC" w:rsidRPr="003A1E33">
        <w:rPr>
          <w:rFonts w:ascii="Courier New" w:hAnsi="Courier New" w:cs="Courier New"/>
          <w:sz w:val="28"/>
          <w:szCs w:val="28"/>
        </w:rPr>
        <w:t xml:space="preserve">utre chose est ce qui s'articule dans ces signifiants refoulés et qui est toujours </w:t>
      </w:r>
      <w:r w:rsidR="00361462">
        <w:rPr>
          <w:rFonts w:ascii="Courier New" w:hAnsi="Courier New" w:cs="Courier New"/>
          <w:sz w:val="28"/>
          <w:szCs w:val="28"/>
        </w:rPr>
        <w:t xml:space="preserve">                      </w:t>
      </w:r>
      <w:r w:rsidR="001271BC" w:rsidRPr="003A1E33">
        <w:rPr>
          <w:rFonts w:ascii="Courier New" w:hAnsi="Courier New" w:cs="Courier New"/>
          <w:sz w:val="28"/>
          <w:szCs w:val="28"/>
        </w:rPr>
        <w:t>une demande,</w:t>
      </w:r>
    </w:p>
    <w:p w:rsidR="00AF1E0D" w:rsidRDefault="001271BC" w:rsidP="00AF1E0D">
      <w:pPr>
        <w:pStyle w:val="Sansinterligne"/>
        <w:ind w:left="720"/>
        <w:rPr>
          <w:rFonts w:ascii="Courier New" w:hAnsi="Courier New" w:cs="Courier New"/>
          <w:sz w:val="28"/>
          <w:szCs w:val="28"/>
        </w:rPr>
      </w:pPr>
      <w:r w:rsidRPr="003A1E33">
        <w:rPr>
          <w:rFonts w:ascii="Courier New" w:hAnsi="Courier New" w:cs="Courier New"/>
          <w:sz w:val="28"/>
          <w:szCs w:val="28"/>
        </w:rPr>
        <w:t xml:space="preserve"> </w:t>
      </w:r>
    </w:p>
    <w:p w:rsidR="00AF1E0D"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autre chose est le désir, pour autant que </w:t>
      </w:r>
      <w:r w:rsidR="00361462">
        <w:rPr>
          <w:rFonts w:ascii="Courier New" w:hAnsi="Courier New" w:cs="Courier New"/>
          <w:sz w:val="28"/>
          <w:szCs w:val="28"/>
        </w:rPr>
        <w:t xml:space="preserve">                  </w:t>
      </w:r>
      <w:r w:rsidRPr="003A1E33">
        <w:rPr>
          <w:rFonts w:ascii="Courier New" w:hAnsi="Courier New" w:cs="Courier New"/>
          <w:sz w:val="28"/>
          <w:szCs w:val="28"/>
        </w:rPr>
        <w:t xml:space="preserve">le désir est quelque chose par quoi le sujet </w:t>
      </w:r>
      <w:r w:rsidR="00361462">
        <w:rPr>
          <w:rFonts w:ascii="Courier New" w:hAnsi="Courier New" w:cs="Courier New"/>
          <w:sz w:val="28"/>
          <w:szCs w:val="28"/>
        </w:rPr>
        <w:t xml:space="preserve">                 </w:t>
      </w:r>
      <w:r w:rsidRPr="003A1E33">
        <w:rPr>
          <w:rFonts w:ascii="Courier New" w:hAnsi="Courier New" w:cs="Courier New"/>
          <w:sz w:val="28"/>
          <w:szCs w:val="28"/>
        </w:rPr>
        <w:t xml:space="preserve">se situe, du fait de l'existence du discours, </w:t>
      </w:r>
      <w:r w:rsidR="00361462">
        <w:rPr>
          <w:rFonts w:ascii="Courier New" w:hAnsi="Courier New" w:cs="Courier New"/>
          <w:sz w:val="28"/>
          <w:szCs w:val="28"/>
        </w:rPr>
        <w:t xml:space="preserve">               </w:t>
      </w:r>
      <w:r w:rsidRPr="003A1E33">
        <w:rPr>
          <w:rFonts w:ascii="Courier New" w:hAnsi="Courier New" w:cs="Courier New"/>
          <w:sz w:val="28"/>
          <w:szCs w:val="28"/>
        </w:rPr>
        <w:t xml:space="preserve">par rapport à cette demande. </w:t>
      </w:r>
    </w:p>
    <w:p w:rsidR="00AF1E0D" w:rsidRDefault="00AF1E0D" w:rsidP="001271BC">
      <w:pPr>
        <w:pStyle w:val="Sansinterligne"/>
        <w:rPr>
          <w:rFonts w:ascii="Courier New" w:hAnsi="Courier New" w:cs="Courier New"/>
          <w:sz w:val="28"/>
          <w:szCs w:val="28"/>
        </w:rPr>
      </w:pP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n'est pas de ce qu'il demande qu'il s'agit, </w:t>
      </w:r>
    </w:p>
    <w:p w:rsidR="00AF1E0D"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de ce qu'il est en fonction de cette demande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ce qu'il est dans la mesure où la demande est refoulée, est masquée, et c'est cela qui s'exprime d'une façon fermée dans le fantasme de son désir</w:t>
      </w:r>
      <w:r w:rsidR="00A41292">
        <w:rPr>
          <w:rFonts w:ascii="Courier New" w:hAnsi="Courier New" w:cs="Courier New"/>
          <w:sz w:val="28"/>
          <w:szCs w:val="28"/>
        </w:rPr>
        <w:t>.</w:t>
      </w:r>
      <w:r w:rsidRPr="003A1E33">
        <w:rPr>
          <w:rFonts w:ascii="Courier New" w:hAnsi="Courier New" w:cs="Courier New"/>
          <w:sz w:val="28"/>
          <w:szCs w:val="28"/>
        </w:rPr>
        <w:t xml:space="preserve"> </w:t>
      </w:r>
      <w:r w:rsidR="00A41292">
        <w:rPr>
          <w:rFonts w:ascii="Courier New" w:hAnsi="Courier New" w:cs="Courier New"/>
          <w:sz w:val="28"/>
          <w:szCs w:val="28"/>
        </w:rPr>
        <w:lastRenderedPageBreak/>
        <w:t>C</w:t>
      </w:r>
      <w:r w:rsidRPr="003A1E33">
        <w:rPr>
          <w:rFonts w:ascii="Courier New" w:hAnsi="Courier New" w:cs="Courier New"/>
          <w:sz w:val="28"/>
          <w:szCs w:val="28"/>
        </w:rPr>
        <w:t xml:space="preserve">'est son rapport à un être dont il ne serait pas question s'il n'y avait pas la demande, le discours qui est fondamentalement le langage, mais dont il commence à être question à partir du moment où </w:t>
      </w:r>
    </w:p>
    <w:p w:rsidR="0036146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langage introduit cette dimension de l'être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en même temps la lui dérobe.</w:t>
      </w:r>
    </w:p>
    <w:p w:rsidR="00CB3D58" w:rsidRDefault="00CB3D58" w:rsidP="001271BC">
      <w:pPr>
        <w:pStyle w:val="Sansinterligne"/>
        <w:rPr>
          <w:rFonts w:ascii="Courier New" w:hAnsi="Courier New" w:cs="Courier New"/>
          <w:sz w:val="28"/>
          <w:szCs w:val="28"/>
        </w:rPr>
      </w:pPr>
    </w:p>
    <w:p w:rsidR="00A41292" w:rsidRDefault="00CB3D58" w:rsidP="00CB3D58">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3433016" cy="3921933"/>
            <wp:effectExtent l="19050" t="0" r="0" b="0"/>
            <wp:docPr id="18" name="Image 1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0" cstate="print"/>
                    <a:stretch>
                      <a:fillRect/>
                    </a:stretch>
                  </pic:blipFill>
                  <pic:spPr>
                    <a:xfrm>
                      <a:off x="0" y="0"/>
                      <a:ext cx="3438497" cy="3928194"/>
                    </a:xfrm>
                    <a:prstGeom prst="rect">
                      <a:avLst/>
                    </a:prstGeom>
                  </pic:spPr>
                </pic:pic>
              </a:graphicData>
            </a:graphic>
          </wp:inline>
        </w:drawing>
      </w:r>
      <w:r w:rsidR="001271BC" w:rsidRPr="003A1E33">
        <w:rPr>
          <w:rFonts w:ascii="Courier New" w:hAnsi="Courier New" w:cs="Courier New"/>
          <w:sz w:val="28"/>
          <w:szCs w:val="28"/>
        </w:rPr>
        <w:t xml:space="preserve"> </w:t>
      </w:r>
    </w:p>
    <w:p w:rsidR="00A41292" w:rsidRDefault="00A41292"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restitution du </w:t>
      </w:r>
      <w:r w:rsidRPr="00CB3D58">
        <w:rPr>
          <w:rFonts w:ascii="Times New Roman" w:hAnsi="Times New Roman" w:cs="Times New Roman"/>
          <w:i/>
          <w:color w:val="0000CC"/>
          <w:sz w:val="24"/>
          <w:szCs w:val="24"/>
        </w:rPr>
        <w:t>sens du fantasme</w:t>
      </w:r>
      <w:r w:rsidRPr="003A1E33">
        <w:rPr>
          <w:rFonts w:ascii="Courier New" w:hAnsi="Courier New" w:cs="Courier New"/>
          <w:sz w:val="28"/>
          <w:szCs w:val="28"/>
        </w:rPr>
        <w:t>, c'est-à-dire de quelque chose d'</w:t>
      </w:r>
      <w:r w:rsidRPr="00CB3D58">
        <w:rPr>
          <w:rFonts w:ascii="Times New Roman" w:hAnsi="Times New Roman" w:cs="Times New Roman"/>
          <w:i/>
          <w:color w:val="0000CC"/>
          <w:sz w:val="24"/>
          <w:szCs w:val="24"/>
        </w:rPr>
        <w:t>imaginaire</w:t>
      </w:r>
      <w:r w:rsidRPr="003A1E33">
        <w:rPr>
          <w:rFonts w:ascii="Courier New" w:hAnsi="Courier New" w:cs="Courier New"/>
          <w:sz w:val="28"/>
          <w:szCs w:val="28"/>
        </w:rPr>
        <w:t>, vient entre les deux lignes</w:t>
      </w:r>
      <w:r w:rsidR="00CB3D58">
        <w:rPr>
          <w:rFonts w:ascii="Courier New" w:hAnsi="Courier New" w:cs="Courier New"/>
          <w:sz w:val="28"/>
          <w:szCs w:val="28"/>
        </w:rPr>
        <w:t>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CB3D58"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entre l'énoncé de l'intention du sujet</w:t>
      </w:r>
      <w:r w:rsidR="00CB3D58">
        <w:rPr>
          <w:rFonts w:ascii="Courier New" w:hAnsi="Courier New" w:cs="Courier New"/>
          <w:sz w:val="28"/>
          <w:szCs w:val="28"/>
        </w:rPr>
        <w:t>,</w:t>
      </w:r>
    </w:p>
    <w:p w:rsidR="00CB3D58" w:rsidRDefault="001271BC" w:rsidP="00CB3D58">
      <w:pPr>
        <w:pStyle w:val="Sansinterligne"/>
        <w:ind w:left="720"/>
        <w:rPr>
          <w:rFonts w:ascii="Courier New" w:hAnsi="Courier New" w:cs="Courier New"/>
          <w:sz w:val="28"/>
          <w:szCs w:val="28"/>
        </w:rPr>
      </w:pPr>
      <w:r w:rsidRPr="003A1E33">
        <w:rPr>
          <w:rFonts w:ascii="Courier New" w:hAnsi="Courier New" w:cs="Courier New"/>
          <w:sz w:val="28"/>
          <w:szCs w:val="28"/>
        </w:rPr>
        <w:t xml:space="preserve"> </w:t>
      </w:r>
    </w:p>
    <w:p w:rsidR="00A41292" w:rsidRPr="00CB3D58" w:rsidRDefault="001271BC" w:rsidP="002D76E9">
      <w:pPr>
        <w:pStyle w:val="Sansinterligne"/>
        <w:numPr>
          <w:ilvl w:val="0"/>
          <w:numId w:val="6"/>
        </w:numPr>
        <w:rPr>
          <w:rFonts w:ascii="Courier New" w:hAnsi="Courier New" w:cs="Courier New"/>
          <w:sz w:val="28"/>
          <w:szCs w:val="28"/>
        </w:rPr>
      </w:pPr>
      <w:r w:rsidRPr="00CB3D58">
        <w:rPr>
          <w:rFonts w:ascii="Courier New" w:hAnsi="Courier New" w:cs="Courier New"/>
          <w:sz w:val="28"/>
          <w:szCs w:val="28"/>
        </w:rPr>
        <w:t xml:space="preserve">et ce quelque chose que d'une façon décomposée </w:t>
      </w:r>
      <w:r w:rsidR="00CB3D58">
        <w:rPr>
          <w:rFonts w:ascii="Courier New" w:hAnsi="Courier New" w:cs="Courier New"/>
          <w:sz w:val="28"/>
          <w:szCs w:val="28"/>
        </w:rPr>
        <w:t xml:space="preserve">       </w:t>
      </w:r>
      <w:r w:rsidRPr="00CB3D58">
        <w:rPr>
          <w:rFonts w:ascii="Courier New" w:hAnsi="Courier New" w:cs="Courier New"/>
          <w:sz w:val="28"/>
          <w:szCs w:val="28"/>
        </w:rPr>
        <w:t xml:space="preserve">il lie, cette intention profondément morcelée, fragmentée, réfractée par la langue. </w:t>
      </w:r>
    </w:p>
    <w:p w:rsidR="00A41292" w:rsidRDefault="00A41292" w:rsidP="001271BC">
      <w:pPr>
        <w:pStyle w:val="Sansinterligne"/>
        <w:rPr>
          <w:rFonts w:ascii="Courier New" w:hAnsi="Courier New" w:cs="Courier New"/>
          <w:sz w:val="28"/>
          <w:szCs w:val="28"/>
        </w:rPr>
      </w:pP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Entre les deux est ce fantasme où d'habitude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il suspend son rapport à l'être.</w:t>
      </w:r>
      <w:r w:rsidR="00CB3D58">
        <w:rPr>
          <w:rFonts w:ascii="Courier New" w:hAnsi="Courier New" w:cs="Courier New"/>
          <w:sz w:val="28"/>
          <w:szCs w:val="28"/>
        </w:rPr>
        <w:t xml:space="preserve"> </w:t>
      </w:r>
      <w:r w:rsidRPr="003A1E33">
        <w:rPr>
          <w:rFonts w:ascii="Courier New" w:hAnsi="Courier New" w:cs="Courier New"/>
          <w:sz w:val="28"/>
          <w:szCs w:val="28"/>
        </w:rPr>
        <w:t xml:space="preserve">Mais ce fantasme est toujours </w:t>
      </w:r>
      <w:r w:rsidRPr="00CB3D58">
        <w:rPr>
          <w:rFonts w:ascii="Times New Roman" w:hAnsi="Times New Roman" w:cs="Times New Roman"/>
          <w:i/>
          <w:sz w:val="24"/>
          <w:szCs w:val="24"/>
        </w:rPr>
        <w:t>énigmatique</w:t>
      </w:r>
      <w:r w:rsidRPr="003A1E33">
        <w:rPr>
          <w:rFonts w:ascii="Courier New" w:hAnsi="Courier New" w:cs="Courier New"/>
          <w:sz w:val="28"/>
          <w:szCs w:val="28"/>
        </w:rPr>
        <w:t xml:space="preserve">, plus que n'importe quoi d'autre. </w:t>
      </w:r>
    </w:p>
    <w:p w:rsidR="00CB3D58" w:rsidRDefault="00CB3D58"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que veut-il ? </w:t>
      </w:r>
      <w:r w:rsidR="00A41292">
        <w:rPr>
          <w:rFonts w:ascii="Courier New" w:hAnsi="Courier New" w:cs="Courier New"/>
          <w:sz w:val="28"/>
          <w:szCs w:val="28"/>
        </w:rPr>
        <w:t xml:space="preserve"> </w:t>
      </w:r>
    </w:p>
    <w:p w:rsidR="00CB3D58" w:rsidRDefault="00CB3D58" w:rsidP="001271BC">
      <w:pPr>
        <w:pStyle w:val="Sansinterligne"/>
        <w:rPr>
          <w:rFonts w:ascii="Courier New" w:hAnsi="Courier New" w:cs="Courier New"/>
          <w:sz w:val="28"/>
          <w:szCs w:val="28"/>
        </w:rPr>
      </w:pP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Ceci</w:t>
      </w:r>
      <w:r w:rsidR="00A41292">
        <w:rPr>
          <w:rFonts w:ascii="Courier New" w:hAnsi="Courier New" w:cs="Courier New"/>
          <w:sz w:val="28"/>
          <w:szCs w:val="28"/>
        </w:rPr>
        <w:t> :</w:t>
      </w:r>
      <w:r w:rsidRPr="003A1E33">
        <w:rPr>
          <w:rFonts w:ascii="Courier New" w:hAnsi="Courier New" w:cs="Courier New"/>
          <w:sz w:val="28"/>
          <w:szCs w:val="28"/>
        </w:rPr>
        <w:t xml:space="preserve"> que nous l'interprétions</w:t>
      </w:r>
      <w:r w:rsidR="00A41292">
        <w:rPr>
          <w:rFonts w:ascii="Courier New" w:hAnsi="Courier New" w:cs="Courier New"/>
          <w:sz w:val="28"/>
          <w:szCs w:val="28"/>
        </w:rPr>
        <w:t xml:space="preserve"> </w:t>
      </w:r>
      <w:r w:rsidRPr="003A1E33">
        <w:rPr>
          <w:rFonts w:ascii="Courier New" w:hAnsi="Courier New" w:cs="Courier New"/>
          <w:sz w:val="28"/>
          <w:szCs w:val="28"/>
        </w:rPr>
        <w:t xml:space="preserve">! </w:t>
      </w:r>
    </w:p>
    <w:p w:rsidR="00A41292" w:rsidRDefault="00A41292"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Interpréter le désir, c'est restituer ceci</w:t>
      </w:r>
      <w:r w:rsidR="00CB3D58">
        <w:rPr>
          <w:rFonts w:ascii="Courier New" w:hAnsi="Courier New" w:cs="Courier New"/>
          <w:sz w:val="28"/>
          <w:szCs w:val="28"/>
        </w:rPr>
        <w:t>,</w:t>
      </w:r>
      <w:r w:rsidRPr="003A1E33">
        <w:rPr>
          <w:rFonts w:ascii="Courier New" w:hAnsi="Courier New" w:cs="Courier New"/>
          <w:sz w:val="28"/>
          <w:szCs w:val="28"/>
        </w:rPr>
        <w:t xml:space="preserve">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auquel le sujet ne peut pas accéder à lui tout seul,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savoir l'affect qui désigne, au niveau de ce désir qui est le sien</w:t>
      </w:r>
      <w:r w:rsidR="00A41292">
        <w:rPr>
          <w:rFonts w:ascii="Courier New" w:hAnsi="Courier New" w:cs="Courier New"/>
          <w:sz w:val="28"/>
          <w:szCs w:val="28"/>
        </w:rPr>
        <w:t>…</w:t>
      </w:r>
      <w:r w:rsidRPr="003A1E33">
        <w:rPr>
          <w:rFonts w:ascii="Courier New" w:hAnsi="Courier New" w:cs="Courier New"/>
          <w:sz w:val="28"/>
          <w:szCs w:val="28"/>
        </w:rPr>
        <w:t xml:space="preserve"> </w:t>
      </w:r>
    </w:p>
    <w:p w:rsidR="00A41292" w:rsidRDefault="001271BC" w:rsidP="00CB3D58">
      <w:pPr>
        <w:pStyle w:val="Sansinterligne"/>
        <w:ind w:left="708"/>
        <w:rPr>
          <w:rFonts w:ascii="Courier New" w:hAnsi="Courier New" w:cs="Courier New"/>
          <w:sz w:val="28"/>
          <w:szCs w:val="28"/>
        </w:rPr>
      </w:pPr>
      <w:r w:rsidRPr="003A1E33">
        <w:rPr>
          <w:rFonts w:ascii="Courier New" w:hAnsi="Courier New" w:cs="Courier New"/>
          <w:sz w:val="28"/>
          <w:szCs w:val="28"/>
        </w:rPr>
        <w:t xml:space="preserve">je parle du désir précis qui intervient dans tel ou tel incident de la vie du sujet, du </w:t>
      </w:r>
      <w:r w:rsidRPr="00CB3D58">
        <w:rPr>
          <w:rFonts w:ascii="Times New Roman" w:hAnsi="Times New Roman" w:cs="Times New Roman"/>
          <w:i/>
          <w:sz w:val="24"/>
          <w:szCs w:val="24"/>
        </w:rPr>
        <w:t>désir masochiste</w:t>
      </w:r>
      <w:r w:rsidRPr="003A1E33">
        <w:rPr>
          <w:rFonts w:ascii="Courier New" w:hAnsi="Courier New" w:cs="Courier New"/>
          <w:sz w:val="28"/>
          <w:szCs w:val="28"/>
        </w:rPr>
        <w:t xml:space="preserve">, du </w:t>
      </w:r>
      <w:r w:rsidRPr="00CB3D58">
        <w:rPr>
          <w:rFonts w:ascii="Times New Roman" w:hAnsi="Times New Roman" w:cs="Times New Roman"/>
          <w:i/>
          <w:sz w:val="24"/>
          <w:szCs w:val="24"/>
        </w:rPr>
        <w:t>désir-suicide</w:t>
      </w:r>
      <w:r w:rsidRPr="003A1E33">
        <w:rPr>
          <w:rFonts w:ascii="Courier New" w:hAnsi="Courier New" w:cs="Courier New"/>
          <w:sz w:val="28"/>
          <w:szCs w:val="28"/>
        </w:rPr>
        <w:t xml:space="preserve">, du </w:t>
      </w:r>
      <w:r w:rsidRPr="00CB3D58">
        <w:rPr>
          <w:rFonts w:ascii="Times New Roman" w:hAnsi="Times New Roman" w:cs="Times New Roman"/>
          <w:i/>
          <w:sz w:val="24"/>
          <w:szCs w:val="24"/>
        </w:rPr>
        <w:t>désir oblatif</w:t>
      </w:r>
      <w:r w:rsidRPr="003A1E33">
        <w:rPr>
          <w:rFonts w:ascii="Courier New" w:hAnsi="Courier New" w:cs="Courier New"/>
          <w:sz w:val="28"/>
          <w:szCs w:val="28"/>
        </w:rPr>
        <w:t xml:space="preserve"> à l'occasion</w:t>
      </w:r>
    </w:p>
    <w:p w:rsidR="00A41292" w:rsidRDefault="00A41292" w:rsidP="001271BC">
      <w:pPr>
        <w:pStyle w:val="Sansinterligne"/>
        <w:rPr>
          <w:rFonts w:ascii="Courier New" w:hAnsi="Courier New" w:cs="Courier New"/>
          <w:sz w:val="28"/>
          <w:szCs w:val="28"/>
        </w:rPr>
      </w:pPr>
      <w:r>
        <w:rPr>
          <w:rFonts w:ascii="Courier New" w:hAnsi="Courier New" w:cs="Courier New"/>
          <w:sz w:val="28"/>
          <w:szCs w:val="28"/>
        </w:rPr>
        <w:t>…i</w:t>
      </w:r>
      <w:r w:rsidR="001271BC" w:rsidRPr="003A1E33">
        <w:rPr>
          <w:rFonts w:ascii="Courier New" w:hAnsi="Courier New" w:cs="Courier New"/>
          <w:sz w:val="28"/>
          <w:szCs w:val="28"/>
        </w:rPr>
        <w:t>l s'agit que ceci</w:t>
      </w:r>
      <w:r>
        <w:rPr>
          <w:rFonts w:ascii="Courier New" w:hAnsi="Courier New" w:cs="Courier New"/>
          <w:sz w:val="28"/>
          <w:szCs w:val="28"/>
        </w:rPr>
        <w:t>…</w:t>
      </w:r>
    </w:p>
    <w:p w:rsidR="00A41292" w:rsidRDefault="001271BC" w:rsidP="00A41292">
      <w:pPr>
        <w:pStyle w:val="Sansinterligne"/>
        <w:ind w:firstLine="708"/>
        <w:rPr>
          <w:rFonts w:ascii="Courier New" w:hAnsi="Courier New" w:cs="Courier New"/>
          <w:sz w:val="28"/>
          <w:szCs w:val="28"/>
        </w:rPr>
      </w:pPr>
      <w:r w:rsidRPr="003A1E33">
        <w:rPr>
          <w:rFonts w:ascii="Courier New" w:hAnsi="Courier New" w:cs="Courier New"/>
          <w:sz w:val="28"/>
          <w:szCs w:val="28"/>
        </w:rPr>
        <w:t xml:space="preserve">qui se produit sous cette </w:t>
      </w:r>
    </w:p>
    <w:p w:rsidR="00A41292" w:rsidRDefault="001271BC" w:rsidP="00A41292">
      <w:pPr>
        <w:pStyle w:val="Sansinterligne"/>
        <w:ind w:firstLine="708"/>
        <w:rPr>
          <w:rFonts w:ascii="Courier New" w:hAnsi="Courier New" w:cs="Courier New"/>
          <w:sz w:val="28"/>
          <w:szCs w:val="28"/>
        </w:rPr>
      </w:pPr>
      <w:r w:rsidRPr="003A1E33">
        <w:rPr>
          <w:rFonts w:ascii="Courier New" w:hAnsi="Courier New" w:cs="Courier New"/>
          <w:sz w:val="28"/>
          <w:szCs w:val="28"/>
        </w:rPr>
        <w:t>forme fermée pour le sujet</w:t>
      </w:r>
    </w:p>
    <w:p w:rsidR="00CB3D58" w:rsidRDefault="00A4129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en reprenant sa place, son sens par rapport au discours masqué qui est intéressé dans ce désir, reprenne son sens par rapport à l'être, confronte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sujet par rapport à l'être, reprenne son sens véritable, celui qui est par exemple défini par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que j'appellerai </w:t>
      </w:r>
      <w:r w:rsidR="00A41292">
        <w:rPr>
          <w:rFonts w:ascii="Courier New" w:hAnsi="Courier New" w:cs="Courier New"/>
          <w:sz w:val="28"/>
          <w:szCs w:val="28"/>
        </w:rPr>
        <w:t>« </w:t>
      </w:r>
      <w:r w:rsidRPr="00A41292">
        <w:rPr>
          <w:rFonts w:ascii="Times New Roman" w:hAnsi="Times New Roman" w:cs="Times New Roman"/>
          <w:i/>
          <w:sz w:val="24"/>
          <w:szCs w:val="24"/>
        </w:rPr>
        <w:t>les affects positionnels par rapport à l'être</w:t>
      </w:r>
      <w:r w:rsidR="00A41292">
        <w:rPr>
          <w:rFonts w:ascii="Courier New" w:hAnsi="Courier New" w:cs="Courier New"/>
          <w:sz w:val="28"/>
          <w:szCs w:val="28"/>
        </w:rPr>
        <w:t> »</w:t>
      </w:r>
      <w:r w:rsidRPr="003A1E33">
        <w:rPr>
          <w:rFonts w:ascii="Courier New" w:hAnsi="Courier New" w:cs="Courier New"/>
          <w:sz w:val="28"/>
          <w:szCs w:val="28"/>
        </w:rPr>
        <w:t xml:space="preserve">. </w:t>
      </w:r>
    </w:p>
    <w:p w:rsidR="00A41292" w:rsidRDefault="00A41292" w:rsidP="001271BC">
      <w:pPr>
        <w:pStyle w:val="Sansinterligne"/>
        <w:rPr>
          <w:rFonts w:ascii="Courier New" w:hAnsi="Courier New" w:cs="Courier New"/>
          <w:sz w:val="28"/>
          <w:szCs w:val="28"/>
        </w:rPr>
      </w:pP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cela que nous appelons </w:t>
      </w:r>
      <w:r w:rsidRPr="00A41292">
        <w:rPr>
          <w:rFonts w:ascii="Times New Roman" w:hAnsi="Times New Roman" w:cs="Times New Roman"/>
          <w:i/>
          <w:sz w:val="24"/>
          <w:szCs w:val="24"/>
        </w:rPr>
        <w:t>amour</w:t>
      </w:r>
      <w:r w:rsidRPr="003A1E33">
        <w:rPr>
          <w:rFonts w:ascii="Courier New" w:hAnsi="Courier New" w:cs="Courier New"/>
          <w:sz w:val="28"/>
          <w:szCs w:val="28"/>
        </w:rPr>
        <w:t xml:space="preserve">, </w:t>
      </w:r>
      <w:r w:rsidRPr="00A41292">
        <w:rPr>
          <w:rFonts w:ascii="Times New Roman" w:hAnsi="Times New Roman" w:cs="Times New Roman"/>
          <w:i/>
          <w:sz w:val="24"/>
          <w:szCs w:val="24"/>
        </w:rPr>
        <w:t>haine</w:t>
      </w:r>
      <w:r w:rsidRPr="003A1E33">
        <w:rPr>
          <w:rFonts w:ascii="Courier New" w:hAnsi="Courier New" w:cs="Courier New"/>
          <w:sz w:val="28"/>
          <w:szCs w:val="28"/>
        </w:rPr>
        <w:t xml:space="preserve"> ou </w:t>
      </w:r>
      <w:r w:rsidRPr="00A41292">
        <w:rPr>
          <w:rFonts w:ascii="Times New Roman" w:hAnsi="Times New Roman" w:cs="Times New Roman"/>
          <w:i/>
          <w:sz w:val="24"/>
          <w:szCs w:val="24"/>
        </w:rPr>
        <w:t>ignorance</w:t>
      </w:r>
      <w:r w:rsidRPr="003A1E33">
        <w:rPr>
          <w:rFonts w:ascii="Courier New" w:hAnsi="Courier New" w:cs="Courier New"/>
          <w:sz w:val="28"/>
          <w:szCs w:val="28"/>
        </w:rPr>
        <w:t xml:space="preserve"> essentiellement, et bien d'autres termes encore dont i</w:t>
      </w:r>
      <w:r w:rsidR="00A41292">
        <w:rPr>
          <w:rFonts w:ascii="Courier New" w:hAnsi="Courier New" w:cs="Courier New"/>
          <w:sz w:val="28"/>
          <w:szCs w:val="28"/>
        </w:rPr>
        <w:t>l</w:t>
      </w:r>
      <w:r w:rsidRPr="003A1E33">
        <w:rPr>
          <w:rFonts w:ascii="Courier New" w:hAnsi="Courier New" w:cs="Courier New"/>
          <w:sz w:val="28"/>
          <w:szCs w:val="28"/>
        </w:rPr>
        <w:t xml:space="preserve"> </w:t>
      </w:r>
      <w:r w:rsidR="00A41292">
        <w:rPr>
          <w:rFonts w:ascii="Courier New" w:hAnsi="Courier New" w:cs="Courier New"/>
          <w:sz w:val="28"/>
          <w:szCs w:val="28"/>
        </w:rPr>
        <w:t>f</w:t>
      </w:r>
      <w:r w:rsidRPr="003A1E33">
        <w:rPr>
          <w:rFonts w:ascii="Courier New" w:hAnsi="Courier New" w:cs="Courier New"/>
          <w:sz w:val="28"/>
          <w:szCs w:val="28"/>
        </w:rPr>
        <w:t>au</w:t>
      </w:r>
      <w:r w:rsidR="00A41292">
        <w:rPr>
          <w:rFonts w:ascii="Courier New" w:hAnsi="Courier New" w:cs="Courier New"/>
          <w:sz w:val="28"/>
          <w:szCs w:val="28"/>
        </w:rPr>
        <w:t>d</w:t>
      </w:r>
      <w:r w:rsidRPr="003A1E33">
        <w:rPr>
          <w:rFonts w:ascii="Courier New" w:hAnsi="Courier New" w:cs="Courier New"/>
          <w:sz w:val="28"/>
          <w:szCs w:val="28"/>
        </w:rPr>
        <w:t xml:space="preserve">ra que nous fassions le tour et le catalogue. </w:t>
      </w:r>
    </w:p>
    <w:p w:rsidR="00A41292" w:rsidRDefault="00A41292"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 autant que ce qu'on appelle </w:t>
      </w:r>
      <w:r w:rsidR="00CB3D58">
        <w:rPr>
          <w:rFonts w:ascii="Courier New" w:hAnsi="Courier New" w:cs="Courier New"/>
          <w:sz w:val="28"/>
          <w:szCs w:val="28"/>
        </w:rPr>
        <w:t>« </w:t>
      </w:r>
      <w:r w:rsidRPr="00CB3D58">
        <w:rPr>
          <w:rFonts w:ascii="Times New Roman" w:hAnsi="Times New Roman" w:cs="Times New Roman"/>
          <w:i/>
          <w:color w:val="0000CC"/>
          <w:sz w:val="24"/>
          <w:szCs w:val="24"/>
        </w:rPr>
        <w:t>l'affect</w:t>
      </w:r>
      <w:r w:rsidR="00CB3D58">
        <w:rPr>
          <w:rFonts w:ascii="Courier New" w:hAnsi="Courier New" w:cs="Courier New"/>
          <w:sz w:val="28"/>
          <w:szCs w:val="28"/>
        </w:rPr>
        <w:t xml:space="preserve"> » </w:t>
      </w:r>
      <w:r w:rsidRPr="003A1E33">
        <w:rPr>
          <w:rFonts w:ascii="Courier New" w:hAnsi="Courier New" w:cs="Courier New"/>
          <w:sz w:val="28"/>
          <w:szCs w:val="28"/>
        </w:rPr>
        <w:t xml:space="preserve">n'est pas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w:t>
      </w:r>
      <w:r w:rsidRPr="00A41292">
        <w:rPr>
          <w:rFonts w:ascii="Times New Roman" w:hAnsi="Times New Roman" w:cs="Times New Roman"/>
          <w:i/>
          <w:sz w:val="24"/>
          <w:szCs w:val="24"/>
        </w:rPr>
        <w:t>quelque chose</w:t>
      </w:r>
      <w:r w:rsidRPr="003A1E33">
        <w:rPr>
          <w:rFonts w:ascii="Courier New" w:hAnsi="Courier New" w:cs="Courier New"/>
          <w:sz w:val="28"/>
          <w:szCs w:val="28"/>
        </w:rPr>
        <w:t xml:space="preserve"> de purement et simplement </w:t>
      </w:r>
      <w:r w:rsidRPr="00A41292">
        <w:rPr>
          <w:rFonts w:ascii="Times New Roman" w:hAnsi="Times New Roman" w:cs="Times New Roman"/>
          <w:i/>
          <w:sz w:val="24"/>
          <w:szCs w:val="24"/>
        </w:rPr>
        <w:t>opaque</w:t>
      </w:r>
      <w:r w:rsidRPr="003A1E33">
        <w:rPr>
          <w:rFonts w:ascii="Courier New" w:hAnsi="Courier New" w:cs="Courier New"/>
          <w:sz w:val="28"/>
          <w:szCs w:val="28"/>
        </w:rPr>
        <w:t xml:space="preserve"> et </w:t>
      </w:r>
      <w:r w:rsidRPr="00A41292">
        <w:rPr>
          <w:rFonts w:ascii="Times New Roman" w:hAnsi="Times New Roman" w:cs="Times New Roman"/>
          <w:i/>
          <w:sz w:val="24"/>
          <w:szCs w:val="24"/>
        </w:rPr>
        <w:t>fermé</w:t>
      </w:r>
      <w:r w:rsidR="00A41292">
        <w:rPr>
          <w:rFonts w:ascii="Courier New" w:hAnsi="Courier New" w:cs="Courier New"/>
          <w:sz w:val="28"/>
          <w:szCs w:val="28"/>
        </w:rPr>
        <w:t>…</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 xml:space="preserve">qui serait une sorte d'au-delà du discours, </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 xml:space="preserve">une espèce d'ensemble, de noyau vécu dont </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on ne saurait pas de quel ciel il nous tombe</w:t>
      </w:r>
    </w:p>
    <w:p w:rsidR="00CB3D58" w:rsidRDefault="00A4129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mais pour autant que </w:t>
      </w:r>
      <w:r w:rsidR="00CB3D58" w:rsidRPr="00CB3D58">
        <w:rPr>
          <w:rFonts w:ascii="Times New Roman" w:hAnsi="Times New Roman" w:cs="Times New Roman"/>
          <w:i/>
          <w:color w:val="0000CC"/>
          <w:sz w:val="24"/>
          <w:szCs w:val="24"/>
        </w:rPr>
        <w:t>l'affect</w:t>
      </w:r>
      <w:r w:rsidR="001271BC" w:rsidRPr="003A1E33">
        <w:rPr>
          <w:rFonts w:ascii="Courier New" w:hAnsi="Courier New" w:cs="Courier New"/>
          <w:sz w:val="28"/>
          <w:szCs w:val="28"/>
        </w:rPr>
        <w:t xml:space="preserve"> est très précisément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toujours quelque chose qui se connote dans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une certaine position du sujet par rapport à l'être</w:t>
      </w:r>
      <w:r w:rsidR="00CB3D58">
        <w:rPr>
          <w:rFonts w:ascii="Courier New" w:hAnsi="Courier New" w:cs="Courier New"/>
          <w:sz w:val="28"/>
          <w:szCs w:val="28"/>
        </w:rPr>
        <w:t>,</w:t>
      </w:r>
      <w:r w:rsidRPr="003A1E33">
        <w:rPr>
          <w:rFonts w:ascii="Courier New" w:hAnsi="Courier New" w:cs="Courier New"/>
          <w:sz w:val="28"/>
          <w:szCs w:val="28"/>
        </w:rPr>
        <w:t xml:space="preserve"> </w:t>
      </w:r>
    </w:p>
    <w:p w:rsidR="00CB3D58" w:rsidRDefault="00CB3D58" w:rsidP="00CB3D58">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e veux dire par rapport à l'être en tant que</w:t>
      </w:r>
      <w:r>
        <w:rPr>
          <w:rFonts w:ascii="Courier New" w:hAnsi="Courier New" w:cs="Courier New"/>
          <w:sz w:val="28"/>
          <w:szCs w:val="28"/>
        </w:rPr>
        <w:t> :</w:t>
      </w:r>
      <w:r w:rsidR="001271BC" w:rsidRPr="003A1E33">
        <w:rPr>
          <w:rFonts w:ascii="Courier New" w:hAnsi="Courier New" w:cs="Courier New"/>
          <w:sz w:val="28"/>
          <w:szCs w:val="28"/>
        </w:rPr>
        <w:t xml:space="preserve"> </w:t>
      </w:r>
    </w:p>
    <w:p w:rsidR="00CB3D58" w:rsidRDefault="00CB3D58" w:rsidP="00CB3D58">
      <w:pPr>
        <w:pStyle w:val="Sansinterligne"/>
        <w:rPr>
          <w:rFonts w:ascii="Courier New" w:hAnsi="Courier New" w:cs="Courier New"/>
          <w:sz w:val="28"/>
          <w:szCs w:val="28"/>
        </w:rPr>
      </w:pPr>
    </w:p>
    <w:p w:rsidR="00CB3D58"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ce qui se propose à lui dans sa dimension fondamentale est </w:t>
      </w:r>
      <w:r w:rsidRPr="00CB3D58">
        <w:rPr>
          <w:rFonts w:ascii="Times New Roman" w:hAnsi="Times New Roman" w:cs="Times New Roman"/>
          <w:i/>
          <w:color w:val="0000CC"/>
          <w:sz w:val="24"/>
          <w:szCs w:val="24"/>
        </w:rPr>
        <w:t>symbolique</w:t>
      </w:r>
      <w:r w:rsidRPr="003A1E33">
        <w:rPr>
          <w:rFonts w:ascii="Courier New" w:hAnsi="Courier New" w:cs="Courier New"/>
          <w:sz w:val="28"/>
          <w:szCs w:val="28"/>
        </w:rPr>
        <w:t xml:space="preserve">, </w:t>
      </w:r>
    </w:p>
    <w:p w:rsidR="001271BC" w:rsidRPr="003A1E33"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ou bien qu'au contraire, à l'intérieur de ce symbolique, il représente une irruption du </w:t>
      </w:r>
      <w:r w:rsidRPr="00CB3D58">
        <w:rPr>
          <w:rFonts w:ascii="Times New Roman" w:hAnsi="Times New Roman" w:cs="Times New Roman"/>
          <w:i/>
          <w:color w:val="0000CC"/>
          <w:sz w:val="24"/>
          <w:szCs w:val="24"/>
        </w:rPr>
        <w:t>réel</w:t>
      </w:r>
      <w:r w:rsidRPr="003A1E33">
        <w:rPr>
          <w:rFonts w:ascii="Courier New" w:hAnsi="Courier New" w:cs="Courier New"/>
          <w:sz w:val="28"/>
          <w:szCs w:val="28"/>
        </w:rPr>
        <w:t>, cette fois fort dérangeante.</w:t>
      </w:r>
    </w:p>
    <w:p w:rsidR="001271BC" w:rsidRPr="003A1E33" w:rsidRDefault="001271BC"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il est fort difficile de ne pas s'apercevoir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qu'un affect fondamental comme celui de la colère n'est pas autre chose que cela</w:t>
      </w:r>
      <w:r w:rsidR="00A41292">
        <w:rPr>
          <w:rFonts w:ascii="Courier New" w:hAnsi="Courier New" w:cs="Courier New"/>
          <w:sz w:val="28"/>
          <w:szCs w:val="28"/>
        </w:rPr>
        <w:t xml:space="preserve"> </w:t>
      </w:r>
      <w:r w:rsidRPr="003A1E33">
        <w:rPr>
          <w:rFonts w:ascii="Courier New" w:hAnsi="Courier New" w:cs="Courier New"/>
          <w:sz w:val="28"/>
          <w:szCs w:val="28"/>
        </w:rPr>
        <w:t xml:space="preserv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w:t>
      </w:r>
      <w:r w:rsidRPr="00CB3D58">
        <w:rPr>
          <w:rFonts w:ascii="Times New Roman" w:hAnsi="Times New Roman" w:cs="Times New Roman"/>
          <w:i/>
          <w:color w:val="0000CC"/>
          <w:sz w:val="24"/>
          <w:szCs w:val="24"/>
        </w:rPr>
        <w:t>réel</w:t>
      </w:r>
      <w:r w:rsidRPr="003A1E33">
        <w:rPr>
          <w:rFonts w:ascii="Courier New" w:hAnsi="Courier New" w:cs="Courier New"/>
          <w:sz w:val="28"/>
          <w:szCs w:val="28"/>
        </w:rPr>
        <w:t xml:space="preserve"> qui arrive au moment où nous avons fait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une fort belle </w:t>
      </w:r>
      <w:r w:rsidRPr="00CB3D58">
        <w:rPr>
          <w:rFonts w:ascii="Times New Roman" w:hAnsi="Times New Roman" w:cs="Times New Roman"/>
          <w:i/>
          <w:color w:val="0000CC"/>
          <w:sz w:val="24"/>
          <w:szCs w:val="24"/>
        </w:rPr>
        <w:t>trame symbolique</w:t>
      </w:r>
      <w:r w:rsidRPr="003A1E33">
        <w:rPr>
          <w:rFonts w:ascii="Courier New" w:hAnsi="Courier New" w:cs="Courier New"/>
          <w:sz w:val="28"/>
          <w:szCs w:val="28"/>
        </w:rPr>
        <w:t>, o</w:t>
      </w:r>
      <w:r w:rsidR="00A41292">
        <w:rPr>
          <w:rFonts w:ascii="Courier New" w:hAnsi="Courier New" w:cs="Courier New"/>
          <w:sz w:val="28"/>
          <w:szCs w:val="28"/>
        </w:rPr>
        <w:t>ù</w:t>
      </w:r>
      <w:r w:rsidRPr="003A1E33">
        <w:rPr>
          <w:rFonts w:ascii="Courier New" w:hAnsi="Courier New" w:cs="Courier New"/>
          <w:sz w:val="28"/>
          <w:szCs w:val="28"/>
        </w:rPr>
        <w:t xml:space="preserve"> </w:t>
      </w:r>
      <w:r w:rsidR="00A41292">
        <w:rPr>
          <w:rFonts w:ascii="Courier New" w:hAnsi="Courier New" w:cs="Courier New"/>
          <w:sz w:val="28"/>
          <w:szCs w:val="28"/>
        </w:rPr>
        <w:t>to</w:t>
      </w:r>
      <w:r w:rsidRPr="003A1E33">
        <w:rPr>
          <w:rFonts w:ascii="Courier New" w:hAnsi="Courier New" w:cs="Courier New"/>
          <w:sz w:val="28"/>
          <w:szCs w:val="28"/>
        </w:rPr>
        <w:t>ut va fort bien, l'ordre, la loi, notre mérite et notre bon vouloir</w:t>
      </w:r>
      <w:r w:rsidR="00F92A13">
        <w:rPr>
          <w:rFonts w:ascii="Courier New" w:hAnsi="Courier New" w:cs="Courier New"/>
          <w:sz w:val="28"/>
          <w:szCs w:val="28"/>
        </w:rPr>
        <w:t>.</w:t>
      </w:r>
      <w:r w:rsidRPr="003A1E33">
        <w:rPr>
          <w:rFonts w:ascii="Courier New" w:hAnsi="Courier New" w:cs="Courier New"/>
          <w:sz w:val="28"/>
          <w:szCs w:val="28"/>
        </w:rPr>
        <w:t xml:space="preserv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On s'aperçoit tout d'un coup que les chevilles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ne rentrent pas dans les petits trous</w:t>
      </w:r>
      <w:r w:rsidR="00A41292">
        <w:rPr>
          <w:rFonts w:ascii="Courier New" w:hAnsi="Courier New" w:cs="Courier New"/>
          <w:sz w:val="28"/>
          <w:szCs w:val="28"/>
        </w:rPr>
        <w:t xml:space="preserve"> </w:t>
      </w:r>
      <w:r w:rsidRPr="003A1E33">
        <w:rPr>
          <w:rFonts w:ascii="Courier New" w:hAnsi="Courier New" w:cs="Courier New"/>
          <w:sz w:val="28"/>
          <w:szCs w:val="28"/>
        </w:rPr>
        <w:t xml:space="preserve">!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cela, l'origine de l'affect de la colère</w:t>
      </w:r>
      <w:r w:rsidR="00A41292">
        <w:rPr>
          <w:rFonts w:ascii="Courier New" w:hAnsi="Courier New" w:cs="Courier New"/>
          <w:sz w:val="28"/>
          <w:szCs w:val="28"/>
        </w:rPr>
        <w:t xml:space="preserve"> </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tout se présente bien pour </w:t>
      </w:r>
      <w:r w:rsidR="00A41292">
        <w:rPr>
          <w:rFonts w:ascii="Courier New" w:hAnsi="Courier New" w:cs="Courier New"/>
          <w:sz w:val="28"/>
          <w:szCs w:val="28"/>
        </w:rPr>
        <w:t>« </w:t>
      </w:r>
      <w:r w:rsidRPr="00A41292">
        <w:rPr>
          <w:rFonts w:ascii="Times New Roman" w:hAnsi="Times New Roman" w:cs="Times New Roman"/>
          <w:i/>
          <w:sz w:val="24"/>
          <w:szCs w:val="24"/>
        </w:rPr>
        <w:t>le pont de bateaux au Bosphore</w:t>
      </w:r>
      <w:r w:rsidR="00A41292">
        <w:rPr>
          <w:rFonts w:ascii="Courier New" w:hAnsi="Courier New" w:cs="Courier New"/>
          <w:sz w:val="28"/>
          <w:szCs w:val="28"/>
        </w:rPr>
        <w:t> »</w:t>
      </w:r>
      <w:r w:rsidR="00A41292" w:rsidRPr="00A41292">
        <w:rPr>
          <w:rStyle w:val="Appelnotedebasdep"/>
          <w:rFonts w:ascii="Times New Roman" w:hAnsi="Times New Roman" w:cs="Times New Roman"/>
          <w:b/>
          <w:color w:val="FF0000"/>
          <w:sz w:val="28"/>
          <w:szCs w:val="28"/>
        </w:rPr>
        <w:footnoteReference w:id="37"/>
      </w:r>
      <w:r w:rsidRPr="003A1E33">
        <w:rPr>
          <w:rFonts w:ascii="Courier New" w:hAnsi="Courier New" w:cs="Courier New"/>
          <w:sz w:val="28"/>
          <w:szCs w:val="28"/>
        </w:rPr>
        <w:t xml:space="preserve"> mais il y a une tempête, qui fait battre la mer. Toute colère, c'est faire battre la mer</w:t>
      </w:r>
      <w:r w:rsidR="00A41292">
        <w:rPr>
          <w:rFonts w:ascii="Courier New" w:hAnsi="Courier New" w:cs="Courier New"/>
          <w:sz w:val="28"/>
          <w:szCs w:val="28"/>
        </w:rPr>
        <w:t xml:space="preserve"> </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puis aussi bien, c'est quelque chose qui se rapporte à l'intrusion du désir lui-même et qui est aussi quelque chose qui détermine une forme d'affect</w:t>
      </w:r>
      <w:r w:rsidR="00A41292">
        <w:rPr>
          <w:rFonts w:ascii="Courier New" w:hAnsi="Courier New" w:cs="Courier New"/>
          <w:sz w:val="28"/>
          <w:szCs w:val="28"/>
        </w:rPr>
        <w:t xml:space="preserve"> sur laquelle nous reviendrons.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Mais l'affect est essentiellement et comme tel</w:t>
      </w:r>
      <w:r w:rsidR="00A41292">
        <w:rPr>
          <w:rFonts w:ascii="Courier New" w:hAnsi="Courier New" w:cs="Courier New"/>
          <w:sz w:val="28"/>
          <w:szCs w:val="28"/>
        </w:rPr>
        <w:t>…</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 xml:space="preserve">au moins pour toute une catégorie </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fondamentale d'affects</w:t>
      </w:r>
    </w:p>
    <w:p w:rsidR="00A41292" w:rsidRDefault="00A4129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connotation caractéristique d'une position du sujet, d'une position qui se situe</w:t>
      </w:r>
      <w:r>
        <w:rPr>
          <w:rFonts w:ascii="Courier New" w:hAnsi="Courier New" w:cs="Courier New"/>
          <w:sz w:val="28"/>
          <w:szCs w:val="28"/>
        </w:rPr>
        <w:t>…</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 xml:space="preserve">si nous voyons essentiellement </w:t>
      </w:r>
    </w:p>
    <w:p w:rsidR="00A41292" w:rsidRDefault="001271BC" w:rsidP="00A41292">
      <w:pPr>
        <w:pStyle w:val="Sansinterligne"/>
        <w:ind w:left="708"/>
        <w:rPr>
          <w:rFonts w:ascii="Courier New" w:hAnsi="Courier New" w:cs="Courier New"/>
          <w:sz w:val="28"/>
          <w:szCs w:val="28"/>
        </w:rPr>
      </w:pPr>
      <w:r w:rsidRPr="003A1E33">
        <w:rPr>
          <w:rFonts w:ascii="Courier New" w:hAnsi="Courier New" w:cs="Courier New"/>
          <w:sz w:val="28"/>
          <w:szCs w:val="28"/>
        </w:rPr>
        <w:t>les positions possibles</w:t>
      </w:r>
    </w:p>
    <w:p w:rsidR="001271BC" w:rsidRPr="003A1E33" w:rsidRDefault="00A4129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dans cette </w:t>
      </w:r>
      <w:r w:rsidR="001271BC" w:rsidRPr="00A41292">
        <w:rPr>
          <w:rFonts w:ascii="Times New Roman" w:hAnsi="Times New Roman" w:cs="Times New Roman"/>
          <w:i/>
          <w:sz w:val="24"/>
          <w:szCs w:val="24"/>
        </w:rPr>
        <w:t>mise en jeu</w:t>
      </w:r>
      <w:r w:rsidR="001271BC" w:rsidRPr="003A1E33">
        <w:rPr>
          <w:rFonts w:ascii="Courier New" w:hAnsi="Courier New" w:cs="Courier New"/>
          <w:sz w:val="28"/>
          <w:szCs w:val="28"/>
        </w:rPr>
        <w:t xml:space="preserve">, </w:t>
      </w:r>
      <w:r w:rsidR="001271BC" w:rsidRPr="00A41292">
        <w:rPr>
          <w:rFonts w:ascii="Times New Roman" w:hAnsi="Times New Roman" w:cs="Times New Roman"/>
          <w:i/>
          <w:sz w:val="24"/>
          <w:szCs w:val="24"/>
        </w:rPr>
        <w:t>mise en travail</w:t>
      </w:r>
      <w:r w:rsidR="001271BC" w:rsidRPr="003A1E33">
        <w:rPr>
          <w:rFonts w:ascii="Courier New" w:hAnsi="Courier New" w:cs="Courier New"/>
          <w:sz w:val="28"/>
          <w:szCs w:val="28"/>
        </w:rPr>
        <w:t xml:space="preserve">, </w:t>
      </w:r>
      <w:r w:rsidR="001271BC" w:rsidRPr="00A41292">
        <w:rPr>
          <w:rFonts w:ascii="Times New Roman" w:hAnsi="Times New Roman" w:cs="Times New Roman"/>
          <w:i/>
          <w:sz w:val="24"/>
          <w:szCs w:val="24"/>
        </w:rPr>
        <w:t xml:space="preserve">mise en </w:t>
      </w:r>
      <w:r w:rsidR="00D33A52">
        <w:rPr>
          <w:rFonts w:ascii="Times New Roman" w:hAnsi="Times New Roman" w:cs="Times New Roman"/>
          <w:i/>
          <w:sz w:val="24"/>
          <w:szCs w:val="24"/>
        </w:rPr>
        <w:t>œ</w:t>
      </w:r>
      <w:r w:rsidR="001271BC" w:rsidRPr="00A41292">
        <w:rPr>
          <w:rFonts w:ascii="Times New Roman" w:hAnsi="Times New Roman" w:cs="Times New Roman"/>
          <w:i/>
          <w:sz w:val="24"/>
          <w:szCs w:val="24"/>
        </w:rPr>
        <w:t>uvre</w:t>
      </w:r>
      <w:r w:rsidR="001271BC" w:rsidRPr="003A1E33">
        <w:rPr>
          <w:rFonts w:ascii="Courier New" w:hAnsi="Courier New" w:cs="Courier New"/>
          <w:sz w:val="28"/>
          <w:szCs w:val="28"/>
        </w:rPr>
        <w:t xml:space="preserve"> de lui-même par rapport aux lignes nécessaires que lui impose comme tel son enveloppement dans le signifiant.</w:t>
      </w:r>
    </w:p>
    <w:p w:rsidR="001271BC" w:rsidRPr="003A1E33" w:rsidRDefault="001271BC" w:rsidP="001271BC">
      <w:pPr>
        <w:pStyle w:val="Sansinterligne"/>
        <w:rPr>
          <w:rFonts w:ascii="Courier New" w:hAnsi="Courier New" w:cs="Courier New"/>
          <w:sz w:val="28"/>
          <w:szCs w:val="28"/>
        </w:rPr>
      </w:pP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Voyons maintenant un exemple.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Cet exemple, je l'ai pris dans la postérité de </w:t>
      </w:r>
      <w:r>
        <w:rPr>
          <w:rFonts w:ascii="Courier New" w:hAnsi="Courier New" w:cs="Courier New"/>
          <w:sz w:val="28"/>
          <w:szCs w:val="28"/>
        </w:rPr>
        <w:t>FREUD</w:t>
      </w:r>
      <w:r w:rsidRPr="003A1E33">
        <w:rPr>
          <w:rFonts w:ascii="Courier New" w:hAnsi="Courier New" w:cs="Courier New"/>
          <w:sz w:val="28"/>
          <w:szCs w:val="28"/>
        </w:rPr>
        <w:t>. Il nous permet de bien articuler ce qu'est le [</w:t>
      </w:r>
      <w:r w:rsidR="00A41292">
        <w:rPr>
          <w:rFonts w:ascii="Courier New" w:hAnsi="Courier New" w:cs="Courier New"/>
          <w:sz w:val="28"/>
          <w:szCs w:val="28"/>
        </w:rPr>
        <w:t>rêve</w:t>
      </w:r>
      <w:r w:rsidRPr="003A1E33">
        <w:rPr>
          <w:rFonts w:ascii="Courier New" w:hAnsi="Courier New" w:cs="Courier New"/>
          <w:sz w:val="28"/>
          <w:szCs w:val="28"/>
        </w:rPr>
        <w:t xml:space="preserve"> dans</w:t>
      </w:r>
      <w:r w:rsidR="00A41292">
        <w:rPr>
          <w:rFonts w:ascii="Courier New" w:hAnsi="Courier New" w:cs="Courier New"/>
          <w:sz w:val="28"/>
          <w:szCs w:val="28"/>
        </w:rPr>
        <w:t> ?</w:t>
      </w:r>
      <w:r w:rsidRPr="003A1E33">
        <w:rPr>
          <w:rFonts w:ascii="Courier New" w:hAnsi="Courier New" w:cs="Courier New"/>
          <w:sz w:val="28"/>
          <w:szCs w:val="28"/>
        </w:rPr>
        <w:t xml:space="preserve">] l'analyse. Et pour procéder d'une façon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ne laisse pas place à un choix plus spécialement arbitraire, j'ai pris le </w:t>
      </w:r>
      <w:hyperlink w:anchor="Ella_Sharpe_Dream_analysis" w:history="1">
        <w:r w:rsidRPr="00A47272">
          <w:rPr>
            <w:rStyle w:val="Lienhypertexte"/>
            <w:rFonts w:ascii="Times New Roman" w:hAnsi="Times New Roman" w:cs="Times New Roman"/>
            <w:i/>
            <w:sz w:val="24"/>
            <w:szCs w:val="24"/>
          </w:rPr>
          <w:t>cha</w:t>
        </w:r>
        <w:bookmarkStart w:id="20" w:name="Retour_14_01"/>
        <w:bookmarkEnd w:id="20"/>
        <w:r w:rsidRPr="00A47272">
          <w:rPr>
            <w:rStyle w:val="Lienhypertexte"/>
            <w:rFonts w:ascii="Times New Roman" w:hAnsi="Times New Roman" w:cs="Times New Roman"/>
            <w:i/>
            <w:sz w:val="24"/>
            <w:szCs w:val="24"/>
          </w:rPr>
          <w:t>pitre V</w:t>
        </w:r>
        <w:r w:rsidRPr="00A47272">
          <w:rPr>
            <w:rStyle w:val="Lienhypertexte"/>
            <w:rFonts w:ascii="Courier New" w:hAnsi="Courier New" w:cs="Courier New"/>
            <w:sz w:val="28"/>
            <w:szCs w:val="28"/>
          </w:rPr>
          <w:t xml:space="preserve"> de </w:t>
        </w:r>
        <w:r w:rsidRPr="00A47272">
          <w:rPr>
            <w:rStyle w:val="Lienhypertexte"/>
            <w:rFonts w:ascii="Times New Roman" w:hAnsi="Times New Roman" w:cs="Times New Roman"/>
            <w:i/>
            <w:sz w:val="24"/>
            <w:szCs w:val="24"/>
          </w:rPr>
          <w:t>Dream Analysis</w:t>
        </w:r>
      </w:hyperlink>
      <w:r w:rsidRPr="003A1E33">
        <w:rPr>
          <w:rFonts w:ascii="Courier New" w:hAnsi="Courier New" w:cs="Courier New"/>
          <w:sz w:val="28"/>
          <w:szCs w:val="28"/>
        </w:rPr>
        <w:t xml:space="preserve"> </w:t>
      </w:r>
      <w:r w:rsidR="00A41292" w:rsidRPr="00A41292">
        <w:rPr>
          <w:rStyle w:val="Appelnotedebasdep"/>
          <w:rFonts w:ascii="Times New Roman" w:hAnsi="Times New Roman" w:cs="Times New Roman"/>
          <w:b/>
          <w:color w:val="FF0000"/>
          <w:sz w:val="28"/>
          <w:szCs w:val="28"/>
        </w:rPr>
        <w:footnoteReference w:id="38"/>
      </w:r>
    </w:p>
    <w:p w:rsidR="00A41292" w:rsidRDefault="001271BC" w:rsidP="001271BC">
      <w:pPr>
        <w:pStyle w:val="Sansinterligne"/>
        <w:rPr>
          <w:rFonts w:ascii="Courier New" w:hAnsi="Courier New" w:cs="Courier New"/>
          <w:sz w:val="28"/>
          <w:szCs w:val="28"/>
        </w:rPr>
      </w:pPr>
      <w:r w:rsidRPr="00A41292">
        <w:rPr>
          <w:rFonts w:ascii="Courier New" w:hAnsi="Courier New" w:cs="Courier New"/>
          <w:sz w:val="28"/>
          <w:szCs w:val="28"/>
        </w:rPr>
        <w:t xml:space="preserve">de Ella </w:t>
      </w:r>
      <w:r w:rsidR="00A41292" w:rsidRPr="00A41292">
        <w:rPr>
          <w:rFonts w:ascii="Courier New" w:hAnsi="Courier New" w:cs="Courier New"/>
          <w:sz w:val="28"/>
          <w:szCs w:val="28"/>
        </w:rPr>
        <w:t>SHARPE</w:t>
      </w:r>
      <w:r w:rsidRPr="00A41292">
        <w:rPr>
          <w:rFonts w:ascii="Courier New" w:hAnsi="Courier New" w:cs="Courier New"/>
          <w:sz w:val="28"/>
          <w:szCs w:val="28"/>
        </w:rPr>
        <w:t>, où l'auteur</w:t>
      </w:r>
      <w:r w:rsidR="00A41292" w:rsidRPr="00A41292">
        <w:rPr>
          <w:rFonts w:ascii="Courier New" w:hAnsi="Courier New" w:cs="Courier New"/>
          <w:sz w:val="28"/>
          <w:szCs w:val="28"/>
        </w:rPr>
        <w:t xml:space="preserve"> </w:t>
      </w:r>
      <w:r w:rsidRPr="003A1E33">
        <w:rPr>
          <w:rFonts w:ascii="Courier New" w:hAnsi="Courier New" w:cs="Courier New"/>
          <w:sz w:val="28"/>
          <w:szCs w:val="28"/>
        </w:rPr>
        <w:t xml:space="preserve">prend comme exemple l'analyse d'un rêve simple - je veux dire d'un rêve qu'elle prend comme tel en poussant autant que possible jusqu'au bout son analyse. </w:t>
      </w:r>
    </w:p>
    <w:p w:rsidR="00A41292" w:rsidRDefault="00A41292" w:rsidP="001271BC">
      <w:pPr>
        <w:pStyle w:val="Sansinterligne"/>
        <w:rPr>
          <w:rFonts w:ascii="Courier New" w:hAnsi="Courier New" w:cs="Courier New"/>
          <w:sz w:val="28"/>
          <w:szCs w:val="28"/>
        </w:rPr>
      </w:pP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Vous entendez bien que dans les chapitres précédents, elle a montré un certain nombre de </w:t>
      </w:r>
      <w:r w:rsidRPr="00A41292">
        <w:rPr>
          <w:rFonts w:ascii="Courier New" w:hAnsi="Courier New" w:cs="Courier New"/>
          <w:i/>
          <w:sz w:val="24"/>
          <w:szCs w:val="24"/>
        </w:rPr>
        <w:t>perspectives</w:t>
      </w:r>
      <w:r w:rsidRPr="003A1E33">
        <w:rPr>
          <w:rFonts w:ascii="Courier New" w:hAnsi="Courier New" w:cs="Courier New"/>
          <w:sz w:val="28"/>
          <w:szCs w:val="28"/>
        </w:rPr>
        <w:t xml:space="preserv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w:t>
      </w:r>
      <w:r w:rsidRPr="00A41292">
        <w:rPr>
          <w:rFonts w:ascii="Courier New" w:hAnsi="Courier New" w:cs="Courier New"/>
          <w:i/>
          <w:sz w:val="24"/>
          <w:szCs w:val="24"/>
        </w:rPr>
        <w:t>lois</w:t>
      </w:r>
      <w:r w:rsidRPr="003A1E33">
        <w:rPr>
          <w:rFonts w:ascii="Courier New" w:hAnsi="Courier New" w:cs="Courier New"/>
          <w:sz w:val="28"/>
          <w:szCs w:val="28"/>
        </w:rPr>
        <w:t xml:space="preserve">, de </w:t>
      </w:r>
      <w:r w:rsidRPr="00A41292">
        <w:rPr>
          <w:rFonts w:ascii="Courier New" w:hAnsi="Courier New" w:cs="Courier New"/>
          <w:i/>
          <w:sz w:val="24"/>
          <w:szCs w:val="24"/>
        </w:rPr>
        <w:t>mécanismes</w:t>
      </w:r>
      <w:r w:rsidRPr="003A1E33">
        <w:rPr>
          <w:rFonts w:ascii="Courier New" w:hAnsi="Courier New" w:cs="Courier New"/>
          <w:sz w:val="28"/>
          <w:szCs w:val="28"/>
        </w:rPr>
        <w:t xml:space="preserve">, par exemple l'incidence du rêve dans la pratique analytique, ou même plus loin,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les problèmes posés par l'analyse du rêve ou de ce qui se passe dans les rêves des personnes analysées. </w:t>
      </w:r>
    </w:p>
    <w:p w:rsidR="00A4129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Ce qui fait le point pivot de ce livre, c'est justement le chapitre où elle nous donne un exemple singulier d'un rêve exemplaire dans lequel elle met en jeu, en </w:t>
      </w:r>
      <w:r w:rsidR="00CB3D58">
        <w:rPr>
          <w:rFonts w:ascii="Courier New" w:hAnsi="Courier New" w:cs="Courier New"/>
          <w:sz w:val="28"/>
          <w:szCs w:val="28"/>
        </w:rPr>
        <w:t>œ</w:t>
      </w:r>
      <w:r w:rsidRPr="003A1E33">
        <w:rPr>
          <w:rFonts w:ascii="Courier New" w:hAnsi="Courier New" w:cs="Courier New"/>
          <w:sz w:val="28"/>
          <w:szCs w:val="28"/>
        </w:rPr>
        <w:t xml:space="preserve">uvre, elle illustre tout ce qu'elle peut avoir d'autre part à nous produire concernant </w:t>
      </w:r>
      <w:r w:rsidRPr="009D00CB">
        <w:rPr>
          <w:rFonts w:ascii="Times New Roman" w:hAnsi="Times New Roman" w:cs="Times New Roman"/>
          <w:i/>
          <w:sz w:val="24"/>
          <w:szCs w:val="24"/>
        </w:rPr>
        <w:t>la façon</w:t>
      </w:r>
      <w:r w:rsidRPr="003A1E33">
        <w:rPr>
          <w:rFonts w:ascii="Courier New" w:hAnsi="Courier New" w:cs="Courier New"/>
          <w:sz w:val="28"/>
          <w:szCs w:val="28"/>
        </w:rPr>
        <w:t xml:space="preserve"> dont la pratique analytique nous montre que nous devons être effectivement guidés dans </w:t>
      </w:r>
      <w:r w:rsidRPr="009D00CB">
        <w:rPr>
          <w:rFonts w:ascii="Times New Roman" w:hAnsi="Times New Roman" w:cs="Times New Roman"/>
          <w:i/>
          <w:sz w:val="24"/>
          <w:szCs w:val="24"/>
        </w:rPr>
        <w:t>l'analyse d'un rêve</w:t>
      </w:r>
      <w:r w:rsidR="00A41292">
        <w:rPr>
          <w:rFonts w:ascii="Courier New" w:hAnsi="Courier New" w:cs="Courier New"/>
          <w:sz w:val="28"/>
          <w:szCs w:val="28"/>
        </w:rPr>
        <w:t>.</w:t>
      </w:r>
      <w:r w:rsidRPr="003A1E33">
        <w:rPr>
          <w:rFonts w:ascii="Courier New" w:hAnsi="Courier New" w:cs="Courier New"/>
          <w:sz w:val="28"/>
          <w:szCs w:val="28"/>
        </w:rPr>
        <w:t xml:space="preserve"> </w:t>
      </w:r>
    </w:p>
    <w:p w:rsidR="00A41292" w:rsidRDefault="00A41292" w:rsidP="001271BC">
      <w:pPr>
        <w:pStyle w:val="Sansinterligne"/>
        <w:rPr>
          <w:rFonts w:ascii="Courier New" w:hAnsi="Courier New" w:cs="Courier New"/>
          <w:sz w:val="28"/>
          <w:szCs w:val="28"/>
        </w:rPr>
      </w:pPr>
    </w:p>
    <w:p w:rsidR="00A41292" w:rsidRDefault="00A41292" w:rsidP="001271BC">
      <w:pPr>
        <w:pStyle w:val="Sansinterligne"/>
        <w:rPr>
          <w:rFonts w:ascii="Courier New" w:hAnsi="Courier New" w:cs="Courier New"/>
          <w:sz w:val="28"/>
          <w:szCs w:val="28"/>
        </w:rPr>
      </w:pPr>
      <w:r>
        <w:rPr>
          <w:rFonts w:ascii="Courier New" w:hAnsi="Courier New" w:cs="Courier New"/>
          <w:sz w:val="28"/>
          <w:szCs w:val="28"/>
        </w:rPr>
        <w:t>E</w:t>
      </w:r>
      <w:r w:rsidR="001271BC" w:rsidRPr="003A1E33">
        <w:rPr>
          <w:rFonts w:ascii="Courier New" w:hAnsi="Courier New" w:cs="Courier New"/>
          <w:sz w:val="28"/>
          <w:szCs w:val="28"/>
        </w:rPr>
        <w:t xml:space="preserve">t nommément ceci d'essentiel qui est ce que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praticien apporte de nouveau après la </w:t>
      </w:r>
      <w:r w:rsidRPr="009D00CB">
        <w:rPr>
          <w:rFonts w:ascii="Times New Roman" w:hAnsi="Times New Roman" w:cs="Times New Roman"/>
          <w:i/>
          <w:sz w:val="24"/>
          <w:szCs w:val="24"/>
        </w:rPr>
        <w:t>Traumdeutung</w:t>
      </w:r>
      <w:r w:rsidRPr="003A1E33">
        <w:rPr>
          <w:rFonts w:ascii="Courier New" w:hAnsi="Courier New" w:cs="Courier New"/>
          <w:sz w:val="28"/>
          <w:szCs w:val="28"/>
        </w:rPr>
        <w:t xml:space="preserve">, qu'un rêve n'est pas simplement quelque chose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qui s'est révélé avoir une signifiance</w:t>
      </w:r>
      <w:r w:rsidR="009D00CB">
        <w:rPr>
          <w:rFonts w:ascii="Courier New" w:hAnsi="Courier New" w:cs="Courier New"/>
          <w:sz w:val="28"/>
          <w:szCs w:val="28"/>
        </w:rPr>
        <w:t>…</w:t>
      </w:r>
    </w:p>
    <w:p w:rsidR="009D00CB" w:rsidRDefault="001271BC" w:rsidP="009D00CB">
      <w:pPr>
        <w:pStyle w:val="Sansinterligne"/>
        <w:ind w:firstLine="708"/>
        <w:rPr>
          <w:rFonts w:ascii="Courier New" w:hAnsi="Courier New" w:cs="Courier New"/>
          <w:sz w:val="28"/>
          <w:szCs w:val="28"/>
        </w:rPr>
      </w:pPr>
      <w:r w:rsidRPr="003A1E33">
        <w:rPr>
          <w:rFonts w:ascii="Courier New" w:hAnsi="Courier New" w:cs="Courier New"/>
          <w:sz w:val="28"/>
          <w:szCs w:val="28"/>
        </w:rPr>
        <w:t xml:space="preserve">c'est la </w:t>
      </w:r>
      <w:r w:rsidRPr="009D00CB">
        <w:rPr>
          <w:rFonts w:ascii="Times New Roman" w:hAnsi="Times New Roman" w:cs="Times New Roman"/>
          <w:i/>
          <w:sz w:val="24"/>
          <w:szCs w:val="24"/>
        </w:rPr>
        <w:t>Traumdeutung</w:t>
      </w:r>
    </w:p>
    <w:p w:rsidR="009D00CB" w:rsidRDefault="009D00CB"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mais quelque chose qui, dans </w:t>
      </w:r>
      <w:r w:rsidR="001271BC" w:rsidRPr="009D00CB">
        <w:rPr>
          <w:rFonts w:ascii="Times New Roman" w:hAnsi="Times New Roman" w:cs="Times New Roman"/>
          <w:i/>
          <w:sz w:val="24"/>
          <w:szCs w:val="24"/>
        </w:rPr>
        <w:t>la communication analytique</w:t>
      </w:r>
      <w:r w:rsidR="001271BC" w:rsidRPr="003A1E33">
        <w:rPr>
          <w:rFonts w:ascii="Courier New" w:hAnsi="Courier New" w:cs="Courier New"/>
          <w:sz w:val="28"/>
          <w:szCs w:val="28"/>
        </w:rPr>
        <w:t xml:space="preserv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dans </w:t>
      </w:r>
      <w:r w:rsidRPr="009D00CB">
        <w:rPr>
          <w:rFonts w:ascii="Times New Roman" w:hAnsi="Times New Roman" w:cs="Times New Roman"/>
          <w:i/>
          <w:sz w:val="24"/>
          <w:szCs w:val="24"/>
        </w:rPr>
        <w:t>le dialogue analytique</w:t>
      </w:r>
      <w:r w:rsidRPr="003A1E33">
        <w:rPr>
          <w:rFonts w:ascii="Courier New" w:hAnsi="Courier New" w:cs="Courier New"/>
          <w:sz w:val="28"/>
          <w:szCs w:val="28"/>
        </w:rPr>
        <w:t xml:space="preserve">, vient jouer son rôle actuel,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non pas à tel moment de l'analyse comme à tel autre, et que justement le rêve vient d'une façon active, déterminée, accompagner le discours analytique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 l'éclairer, pour prolonger ses cheminements,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le rêve est un rêve en fin de compte fait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non seulement </w:t>
      </w:r>
      <w:r w:rsidRPr="009D00CB">
        <w:rPr>
          <w:rFonts w:ascii="Times New Roman" w:hAnsi="Times New Roman" w:cs="Times New Roman"/>
          <w:i/>
          <w:sz w:val="24"/>
          <w:szCs w:val="24"/>
        </w:rPr>
        <w:t>pour l'analyse</w:t>
      </w:r>
      <w:r w:rsidRPr="003A1E33">
        <w:rPr>
          <w:rFonts w:ascii="Courier New" w:hAnsi="Courier New" w:cs="Courier New"/>
          <w:sz w:val="28"/>
          <w:szCs w:val="28"/>
        </w:rPr>
        <w:t xml:space="preserve"> mais souvent </w:t>
      </w:r>
      <w:r w:rsidRPr="009D00CB">
        <w:rPr>
          <w:rFonts w:ascii="Times New Roman" w:hAnsi="Times New Roman" w:cs="Times New Roman"/>
          <w:i/>
          <w:sz w:val="24"/>
          <w:szCs w:val="24"/>
        </w:rPr>
        <w:t>pour l'analyste</w:t>
      </w:r>
      <w:r w:rsidRPr="003A1E33">
        <w:rPr>
          <w:rFonts w:ascii="Courier New" w:hAnsi="Courier New" w:cs="Courier New"/>
          <w:sz w:val="28"/>
          <w:szCs w:val="28"/>
        </w:rPr>
        <w:t>.</w:t>
      </w:r>
    </w:p>
    <w:p w:rsidR="009D00CB" w:rsidRDefault="009D00CB"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rêve, à l'intérieur de l'analyse, se trouve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somme porteur d'un message.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L'auteur en question ne recule pas, pas plus que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les auteurs qui ont depuis eu à parler de </w:t>
      </w:r>
      <w:r w:rsidRPr="009D00CB">
        <w:rPr>
          <w:rFonts w:ascii="Times New Roman" w:hAnsi="Times New Roman" w:cs="Times New Roman"/>
          <w:i/>
          <w:sz w:val="24"/>
          <w:szCs w:val="24"/>
        </w:rPr>
        <w:t>l'analyse des rêves</w:t>
      </w:r>
      <w:r w:rsidRPr="003A1E33">
        <w:rPr>
          <w:rFonts w:ascii="Courier New" w:hAnsi="Courier New" w:cs="Courier New"/>
          <w:sz w:val="28"/>
          <w:szCs w:val="28"/>
        </w:rPr>
        <w:t xml:space="preserve">. </w:t>
      </w:r>
    </w:p>
    <w:p w:rsidR="009D00CB" w:rsidRDefault="009D00CB" w:rsidP="001271BC">
      <w:pPr>
        <w:pStyle w:val="Sansinterligne"/>
        <w:rPr>
          <w:rFonts w:ascii="Courier New" w:hAnsi="Courier New" w:cs="Courier New"/>
          <w:sz w:val="28"/>
          <w:szCs w:val="28"/>
        </w:rPr>
      </w:pP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s'agit seulement de savoir quelle pensée,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quel accent nous lui donnerons. Et, vous le savez, j'ai attiré l'attention là-dessus dans mon rapport de Royaumont, ce n'est pas la moindre question que pose la question de la pensée à l'égard du rêve,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que certains auteurs croient pouvoir s'en détourner pour autant qu'ils y voient quelque chose comme une activité</w:t>
      </w:r>
      <w:r w:rsidR="009D00CB">
        <w:rPr>
          <w:rFonts w:ascii="Courier New" w:hAnsi="Courier New" w:cs="Courier New"/>
          <w:sz w:val="28"/>
          <w:szCs w:val="28"/>
        </w:rPr>
        <w:t>, d</w:t>
      </w:r>
      <w:r w:rsidRPr="003A1E33">
        <w:rPr>
          <w:rFonts w:ascii="Courier New" w:hAnsi="Courier New" w:cs="Courier New"/>
          <w:sz w:val="28"/>
          <w:szCs w:val="28"/>
        </w:rPr>
        <w:t>u moins assurément, c'est quelque chose</w:t>
      </w:r>
      <w:r w:rsidR="009D00CB">
        <w:rPr>
          <w:rFonts w:ascii="Courier New" w:hAnsi="Courier New" w:cs="Courier New"/>
          <w:sz w:val="28"/>
          <w:szCs w:val="28"/>
        </w:rPr>
        <w:t>…</w:t>
      </w:r>
      <w:r w:rsidRPr="003A1E33">
        <w:rPr>
          <w:rFonts w:ascii="Courier New" w:hAnsi="Courier New" w:cs="Courier New"/>
          <w:sz w:val="28"/>
          <w:szCs w:val="28"/>
        </w:rPr>
        <w:t xml:space="preserve"> </w:t>
      </w:r>
    </w:p>
    <w:p w:rsidR="009D00CB" w:rsidRDefault="009D00CB" w:rsidP="001271BC">
      <w:pPr>
        <w:pStyle w:val="Sansinterligne"/>
        <w:rPr>
          <w:rFonts w:ascii="Courier New" w:hAnsi="Courier New" w:cs="Courier New"/>
          <w:sz w:val="28"/>
          <w:szCs w:val="28"/>
        </w:rPr>
      </w:pPr>
    </w:p>
    <w:p w:rsidR="009D00CB" w:rsidRDefault="009D00CB" w:rsidP="001271BC">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 xml:space="preserve">e veux dire que le fait en effet que le rêve se présente comme une matière à discours, comme matière à élaboration discursive est quelque chose que,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si nous ne nous apercevons pas que l'inconscient n'est point ailleurs que dans les latences, </w:t>
      </w: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non pas de je ne sais quelle besace psychique où </w:t>
      </w:r>
    </w:p>
    <w:p w:rsidR="00152386"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serait à l'état inconstitué, mais bel et bien,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en tant qu'inconscient, en deçà ou</w:t>
      </w:r>
      <w:r w:rsidR="009D00CB">
        <w:rPr>
          <w:rFonts w:ascii="Courier New" w:hAnsi="Courier New" w:cs="Courier New"/>
          <w:sz w:val="28"/>
          <w:szCs w:val="28"/>
        </w:rPr>
        <w:t>…</w:t>
      </w:r>
      <w:r w:rsidRPr="003A1E33">
        <w:rPr>
          <w:rFonts w:ascii="Courier New" w:hAnsi="Courier New" w:cs="Courier New"/>
          <w:sz w:val="28"/>
          <w:szCs w:val="28"/>
        </w:rPr>
        <w:t xml:space="preserve"> </w:t>
      </w:r>
    </w:p>
    <w:p w:rsidR="009D00CB" w:rsidRDefault="001271BC" w:rsidP="009D00CB">
      <w:pPr>
        <w:pStyle w:val="Sansinterligne"/>
        <w:ind w:firstLine="708"/>
        <w:rPr>
          <w:rFonts w:ascii="Courier New" w:hAnsi="Courier New" w:cs="Courier New"/>
          <w:sz w:val="28"/>
          <w:szCs w:val="28"/>
        </w:rPr>
      </w:pPr>
      <w:r w:rsidRPr="003A1E33">
        <w:rPr>
          <w:rFonts w:ascii="Courier New" w:hAnsi="Courier New" w:cs="Courier New"/>
          <w:sz w:val="28"/>
          <w:szCs w:val="28"/>
        </w:rPr>
        <w:lastRenderedPageBreak/>
        <w:t>c'est une autre question</w:t>
      </w:r>
    </w:p>
    <w:p w:rsidR="00F92A13" w:rsidRDefault="009D00CB"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immanent à la formulation du sujet, au discours de lui-même, à son énonciation, nous verrons comment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est bel et bien légitime de </w:t>
      </w:r>
      <w:r w:rsidRPr="00CB3D58">
        <w:rPr>
          <w:rFonts w:ascii="Times New Roman" w:hAnsi="Times New Roman" w:cs="Times New Roman"/>
          <w:i/>
          <w:color w:val="0000CC"/>
          <w:sz w:val="24"/>
          <w:szCs w:val="24"/>
        </w:rPr>
        <w:t>prendre le rêve</w:t>
      </w:r>
      <w:r w:rsidRPr="003A1E33">
        <w:rPr>
          <w:rFonts w:ascii="Courier New" w:hAnsi="Courier New" w:cs="Courier New"/>
          <w:sz w:val="28"/>
          <w:szCs w:val="28"/>
        </w:rPr>
        <w:t xml:space="preserve">, comme il a toujours été considéré, </w:t>
      </w:r>
      <w:r w:rsidRPr="00CB3D58">
        <w:rPr>
          <w:rFonts w:ascii="Times New Roman" w:hAnsi="Times New Roman" w:cs="Times New Roman"/>
          <w:i/>
          <w:color w:val="0000CC"/>
          <w:sz w:val="24"/>
          <w:szCs w:val="24"/>
        </w:rPr>
        <w:t>pour la voie royale</w:t>
      </w:r>
      <w:r w:rsidR="009D00CB" w:rsidRPr="00CB3D58">
        <w:rPr>
          <w:rFonts w:ascii="Times New Roman" w:hAnsi="Times New Roman" w:cs="Times New Roman"/>
          <w:i/>
          <w:color w:val="0000CC"/>
          <w:sz w:val="24"/>
          <w:szCs w:val="24"/>
        </w:rPr>
        <w:t> </w:t>
      </w:r>
      <w:r w:rsidRPr="00CB3D58">
        <w:rPr>
          <w:rFonts w:ascii="Times New Roman" w:hAnsi="Times New Roman" w:cs="Times New Roman"/>
          <w:i/>
          <w:color w:val="0000CC"/>
          <w:sz w:val="24"/>
          <w:szCs w:val="24"/>
        </w:rPr>
        <w:t>de l'inconscient</w:t>
      </w:r>
      <w:r w:rsidRPr="003A1E33">
        <w:rPr>
          <w:rFonts w:ascii="Courier New" w:hAnsi="Courier New" w:cs="Courier New"/>
          <w:sz w:val="28"/>
          <w:szCs w:val="28"/>
        </w:rPr>
        <w:t>.</w:t>
      </w:r>
    </w:p>
    <w:p w:rsidR="00D04120" w:rsidRDefault="00D04120"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Voici donc comment les choses se présentent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dans ce rêve que nous présente l'auteur. </w:t>
      </w:r>
    </w:p>
    <w:p w:rsidR="0017543A" w:rsidRDefault="0017543A" w:rsidP="001271BC">
      <w:pPr>
        <w:pStyle w:val="Sansinterligne"/>
        <w:rPr>
          <w:rFonts w:ascii="Courier New" w:hAnsi="Courier New" w:cs="Courier New"/>
          <w:sz w:val="28"/>
          <w:szCs w:val="28"/>
        </w:rPr>
      </w:pPr>
    </w:p>
    <w:p w:rsidR="00D04120" w:rsidRDefault="009D00CB" w:rsidP="001271BC">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e vais commencer par lire le rêve lui-même</w:t>
      </w:r>
      <w:r>
        <w:rPr>
          <w:rFonts w:ascii="Courier New" w:hAnsi="Courier New" w:cs="Courier New"/>
          <w:sz w:val="28"/>
          <w:szCs w:val="28"/>
        </w:rPr>
        <w:t>.</w:t>
      </w:r>
      <w:r w:rsidR="001271BC" w:rsidRPr="003A1E33">
        <w:rPr>
          <w:rFonts w:ascii="Courier New" w:hAnsi="Courier New" w:cs="Courier New"/>
          <w:sz w:val="28"/>
          <w:szCs w:val="28"/>
        </w:rPr>
        <w:t xml:space="preserve"> </w:t>
      </w:r>
    </w:p>
    <w:p w:rsidR="00D04120" w:rsidRDefault="009D00CB" w:rsidP="001271BC">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 xml:space="preserve">e vais montrer la façon dont les problèmes </w:t>
      </w: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se posent à son propos. </w:t>
      </w:r>
    </w:p>
    <w:p w:rsidR="009D00CB" w:rsidRDefault="009D00CB" w:rsidP="001271BC">
      <w:pPr>
        <w:pStyle w:val="Sansinterligne"/>
        <w:rPr>
          <w:rFonts w:ascii="Courier New" w:hAnsi="Courier New" w:cs="Courier New"/>
          <w:sz w:val="28"/>
          <w:szCs w:val="28"/>
        </w:rPr>
      </w:pPr>
    </w:p>
    <w:p w:rsidR="009D00CB"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Elle nous donne d'abord un bref </w:t>
      </w:r>
      <w:r w:rsidRPr="00D04120">
        <w:rPr>
          <w:rFonts w:ascii="Times New Roman" w:hAnsi="Times New Roman" w:cs="Times New Roman"/>
          <w:i/>
          <w:sz w:val="24"/>
          <w:szCs w:val="24"/>
        </w:rPr>
        <w:t>avertissement</w:t>
      </w:r>
      <w:r w:rsidRPr="003A1E33">
        <w:rPr>
          <w:rFonts w:ascii="Courier New" w:hAnsi="Courier New" w:cs="Courier New"/>
          <w:sz w:val="28"/>
          <w:szCs w:val="28"/>
        </w:rPr>
        <w:t xml:space="preserve"> sur le sujet, dont nous aurons à faire grand cas. </w:t>
      </w:r>
    </w:p>
    <w:p w:rsidR="00D04120" w:rsidRDefault="00D04120"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Tout le chapitre devra d'ailleurs être revu, critiqué, pour nous permettre de saisir comment </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 qu'elle nous énonce est à la fois</w:t>
      </w:r>
      <w:r w:rsidR="00D04120">
        <w:rPr>
          <w:rFonts w:ascii="Courier New" w:hAnsi="Courier New" w:cs="Courier New"/>
          <w:sz w:val="28"/>
          <w:szCs w:val="28"/>
        </w:rPr>
        <w:t>…</w:t>
      </w:r>
    </w:p>
    <w:p w:rsidR="00D04120" w:rsidRDefault="001271BC" w:rsidP="00D04120">
      <w:pPr>
        <w:pStyle w:val="Sansinterligne"/>
        <w:ind w:firstLine="708"/>
        <w:rPr>
          <w:rFonts w:ascii="Courier New" w:hAnsi="Courier New" w:cs="Courier New"/>
          <w:sz w:val="28"/>
          <w:szCs w:val="28"/>
        </w:rPr>
      </w:pPr>
      <w:r w:rsidRPr="003A1E33">
        <w:rPr>
          <w:rFonts w:ascii="Courier New" w:hAnsi="Courier New" w:cs="Courier New"/>
          <w:sz w:val="28"/>
          <w:szCs w:val="28"/>
        </w:rPr>
        <w:t>mieux que dans tout autre registre</w:t>
      </w:r>
    </w:p>
    <w:p w:rsidR="00D04120" w:rsidRDefault="00D04120"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applicable sur les repères qui sont les nôtres</w:t>
      </w:r>
      <w:r w:rsidR="009D00CB">
        <w:rPr>
          <w:rFonts w:ascii="Courier New" w:hAnsi="Courier New" w:cs="Courier New"/>
          <w:sz w:val="28"/>
          <w:szCs w:val="28"/>
        </w:rPr>
        <w:t>,</w:t>
      </w:r>
      <w:r w:rsidR="001271BC"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en même temps comment ces repères peut-être pourraient nous permettre de mieux nous orienter.</w:t>
      </w:r>
    </w:p>
    <w:p w:rsidR="001271BC" w:rsidRPr="003A1E33" w:rsidRDefault="001271BC" w:rsidP="001271BC">
      <w:pPr>
        <w:pStyle w:val="Sansinterligne"/>
        <w:rPr>
          <w:rFonts w:ascii="Courier New" w:hAnsi="Courier New" w:cs="Courier New"/>
          <w:sz w:val="28"/>
          <w:szCs w:val="28"/>
        </w:rPr>
      </w:pPr>
    </w:p>
    <w:p w:rsidR="00BB0D9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patient arrive à sa séance ce jour-là dans certaines </w:t>
      </w:r>
      <w:r w:rsidRPr="00D04120">
        <w:rPr>
          <w:rFonts w:ascii="Courier New" w:hAnsi="Courier New" w:cs="Courier New"/>
          <w:i/>
          <w:sz w:val="24"/>
          <w:szCs w:val="24"/>
        </w:rPr>
        <w:t>conditions</w:t>
      </w:r>
      <w:r w:rsidRPr="003A1E33">
        <w:rPr>
          <w:rFonts w:ascii="Courier New" w:hAnsi="Courier New" w:cs="Courier New"/>
          <w:sz w:val="28"/>
          <w:szCs w:val="28"/>
        </w:rPr>
        <w:t xml:space="preserve"> que je rappellerai tout à l'heure. C'est seulement après certaines associations dont vous verrez qu'elles sont extrêmement importantes, qu'il se rappelle</w:t>
      </w:r>
      <w:r w:rsidR="00BB0D9E">
        <w:rPr>
          <w:rFonts w:ascii="Courier New" w:hAnsi="Courier New" w:cs="Courier New"/>
          <w:sz w:val="28"/>
          <w:szCs w:val="28"/>
        </w:rPr>
        <w:t xml:space="preserve"> </w:t>
      </w:r>
      <w:r w:rsidRPr="003A1E33">
        <w:rPr>
          <w:rFonts w:ascii="Courier New" w:hAnsi="Courier New" w:cs="Courier New"/>
          <w:sz w:val="28"/>
          <w:szCs w:val="28"/>
        </w:rPr>
        <w:t xml:space="preserve">: </w:t>
      </w:r>
      <w:r w:rsidR="00D04120">
        <w:rPr>
          <w:rFonts w:ascii="Courier New" w:hAnsi="Courier New" w:cs="Courier New"/>
          <w:sz w:val="28"/>
          <w:szCs w:val="28"/>
        </w:rPr>
        <w:t xml:space="preserve"> </w:t>
      </w:r>
      <w:r w:rsidRPr="003A1E33">
        <w:rPr>
          <w:rFonts w:ascii="Courier New" w:hAnsi="Courier New" w:cs="Courier New"/>
          <w:sz w:val="28"/>
          <w:szCs w:val="28"/>
        </w:rPr>
        <w:t xml:space="preserve">« </w:t>
      </w:r>
      <w:r w:rsidR="00D04120" w:rsidRPr="00D04120">
        <w:rPr>
          <w:rFonts w:ascii="Times New Roman" w:hAnsi="Times New Roman" w:cs="Times New Roman"/>
          <w:i/>
        </w:rPr>
        <w:t>C</w:t>
      </w:r>
      <w:r w:rsidRPr="00D04120">
        <w:rPr>
          <w:rFonts w:ascii="Times New Roman" w:hAnsi="Times New Roman" w:cs="Times New Roman"/>
          <w:i/>
        </w:rPr>
        <w:t>eci me rappelle</w:t>
      </w:r>
      <w:r w:rsidR="00BB0D9E">
        <w:rPr>
          <w:rFonts w:ascii="Courier New" w:hAnsi="Courier New" w:cs="Courier New"/>
          <w:sz w:val="28"/>
          <w:szCs w:val="28"/>
        </w:rPr>
        <w:t>…</w:t>
      </w:r>
      <w:r w:rsidRPr="003A1E33">
        <w:rPr>
          <w:rFonts w:ascii="Courier New" w:hAnsi="Courier New" w:cs="Courier New"/>
          <w:sz w:val="28"/>
          <w:szCs w:val="28"/>
        </w:rPr>
        <w:t xml:space="preserve"> » </w:t>
      </w:r>
    </w:p>
    <w:p w:rsidR="001271BC" w:rsidRPr="003A1E33" w:rsidRDefault="00D04120" w:rsidP="00D04120">
      <w:pPr>
        <w:pStyle w:val="Sansinterligne"/>
        <w:rPr>
          <w:rFonts w:ascii="Courier New" w:hAnsi="Courier New" w:cs="Courier New"/>
          <w:sz w:val="28"/>
          <w:szCs w:val="28"/>
        </w:rPr>
      </w:pPr>
      <w:r>
        <w:rPr>
          <w:rFonts w:ascii="Courier New" w:hAnsi="Courier New" w:cs="Courier New"/>
          <w:sz w:val="28"/>
          <w:szCs w:val="28"/>
        </w:rPr>
        <w:t>J</w:t>
      </w:r>
      <w:r w:rsidR="001271BC" w:rsidRPr="003A1E33">
        <w:rPr>
          <w:rFonts w:ascii="Courier New" w:hAnsi="Courier New" w:cs="Courier New"/>
          <w:sz w:val="28"/>
          <w:szCs w:val="28"/>
        </w:rPr>
        <w:t>e reviendrai sur ces associations naturelles.</w:t>
      </w:r>
    </w:p>
    <w:p w:rsidR="001271BC" w:rsidRPr="003A1E33" w:rsidRDefault="001271BC" w:rsidP="001271BC">
      <w:pPr>
        <w:pStyle w:val="Sansinterligne"/>
        <w:rPr>
          <w:rFonts w:ascii="Courier New" w:hAnsi="Courier New" w:cs="Courier New"/>
          <w:sz w:val="28"/>
          <w:szCs w:val="28"/>
        </w:rPr>
      </w:pPr>
    </w:p>
    <w:p w:rsidR="00D04120" w:rsidRPr="00D04120"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D04120">
        <w:rPr>
          <w:rFonts w:ascii="Times New Roman" w:hAnsi="Times New Roman" w:cs="Times New Roman"/>
          <w:i/>
        </w:rPr>
        <w:t>Je ne sais pourquoi, je viens justement de penser</w:t>
      </w:r>
      <w:r w:rsidR="00D04120">
        <w:rPr>
          <w:rFonts w:ascii="Courier New" w:hAnsi="Courier New" w:cs="Courier New"/>
          <w:sz w:val="28"/>
          <w:szCs w:val="28"/>
        </w:rPr>
        <w:t xml:space="preserve"> </w:t>
      </w:r>
      <w:r w:rsidR="00D04120" w:rsidRPr="00D04120">
        <w:rPr>
          <w:rFonts w:ascii="Garamond" w:hAnsi="Garamond" w:cs="Courier New"/>
          <w:sz w:val="24"/>
          <w:szCs w:val="24"/>
        </w:rPr>
        <w:t>-</w:t>
      </w:r>
      <w:r w:rsidRPr="00D04120">
        <w:rPr>
          <w:rFonts w:ascii="Garamond" w:hAnsi="Garamond" w:cs="Courier New"/>
          <w:sz w:val="24"/>
          <w:szCs w:val="24"/>
        </w:rPr>
        <w:t xml:space="preserve"> dit-il</w:t>
      </w:r>
      <w:r w:rsidR="00D04120" w:rsidRPr="00D04120">
        <w:rPr>
          <w:rFonts w:ascii="Garamond" w:hAnsi="Garamond" w:cs="Courier New"/>
          <w:sz w:val="24"/>
          <w:szCs w:val="24"/>
        </w:rPr>
        <w:t xml:space="preserve"> -</w:t>
      </w:r>
      <w:r w:rsidRPr="003A1E33">
        <w:rPr>
          <w:rFonts w:ascii="Courier New" w:hAnsi="Courier New" w:cs="Courier New"/>
          <w:sz w:val="28"/>
          <w:szCs w:val="28"/>
        </w:rPr>
        <w:t xml:space="preserve"> </w:t>
      </w:r>
      <w:r w:rsidRPr="00D04120">
        <w:rPr>
          <w:rFonts w:ascii="Times New Roman" w:hAnsi="Times New Roman" w:cs="Times New Roman"/>
          <w:i/>
        </w:rPr>
        <w:t xml:space="preserve">à mon rêve de la nuit dernière. </w:t>
      </w:r>
    </w:p>
    <w:p w:rsidR="00CB3D58" w:rsidRDefault="001271BC" w:rsidP="001271BC">
      <w:pPr>
        <w:pStyle w:val="Sansinterligne"/>
        <w:rPr>
          <w:rFonts w:ascii="Times New Roman" w:hAnsi="Times New Roman" w:cs="Times New Roman"/>
          <w:i/>
        </w:rPr>
      </w:pPr>
      <w:r w:rsidRPr="00D04120">
        <w:rPr>
          <w:rFonts w:ascii="Times New Roman" w:hAnsi="Times New Roman" w:cs="Times New Roman"/>
          <w:i/>
        </w:rPr>
        <w:t xml:space="preserve">C'était un rêve terrible, </w:t>
      </w:r>
      <w:r w:rsidR="00D04120" w:rsidRPr="00D04120">
        <w:rPr>
          <w:rFonts w:ascii="Times New Roman" w:hAnsi="Times New Roman" w:cs="Times New Roman"/>
          <w:i/>
        </w:rPr>
        <w:t>(</w:t>
      </w:r>
      <w:r w:rsidRPr="00D04120">
        <w:rPr>
          <w:rFonts w:ascii="Times New Roman" w:hAnsi="Times New Roman" w:cs="Times New Roman"/>
          <w:i/>
        </w:rPr>
        <w:t>tremendous</w:t>
      </w:r>
      <w:r w:rsidR="00D04120" w:rsidRPr="00D04120">
        <w:rPr>
          <w:rFonts w:ascii="Times New Roman" w:hAnsi="Times New Roman" w:cs="Times New Roman"/>
          <w:i/>
        </w:rPr>
        <w:t>)</w:t>
      </w:r>
      <w:r w:rsidRPr="00D04120">
        <w:rPr>
          <w:rFonts w:ascii="Times New Roman" w:hAnsi="Times New Roman" w:cs="Times New Roman"/>
          <w:i/>
        </w:rPr>
        <w:t>. J'ai dû rêver pendant des éternités</w:t>
      </w:r>
      <w:r w:rsidRPr="003A1E33">
        <w:rPr>
          <w:rFonts w:ascii="Courier New" w:hAnsi="Courier New" w:cs="Courier New"/>
          <w:sz w:val="28"/>
          <w:szCs w:val="28"/>
        </w:rPr>
        <w:t xml:space="preserve"> </w:t>
      </w:r>
      <w:r w:rsidR="0017543A">
        <w:rPr>
          <w:rFonts w:ascii="Courier New" w:hAnsi="Courier New" w:cs="Courier New"/>
          <w:sz w:val="28"/>
          <w:szCs w:val="28"/>
        </w:rPr>
        <w:t>…//…</w:t>
      </w:r>
      <w:r w:rsidRPr="003A1E33">
        <w:rPr>
          <w:rFonts w:ascii="Courier New" w:hAnsi="Courier New" w:cs="Courier New"/>
          <w:sz w:val="28"/>
          <w:szCs w:val="28"/>
        </w:rPr>
        <w:t xml:space="preserve"> </w:t>
      </w:r>
      <w:r w:rsidRPr="00D04120">
        <w:rPr>
          <w:rFonts w:ascii="Times New Roman" w:hAnsi="Times New Roman" w:cs="Times New Roman"/>
          <w:i/>
        </w:rPr>
        <w:t xml:space="preserve">je ne vais pas vous embêter avec cela pour la bonne raison que je ne m'en souviens plus. Mais c'était un rêve </w:t>
      </w:r>
    </w:p>
    <w:p w:rsidR="001271BC" w:rsidRPr="004053D7" w:rsidRDefault="001271BC" w:rsidP="001271BC">
      <w:pPr>
        <w:pStyle w:val="Sansinterligne"/>
        <w:rPr>
          <w:rFonts w:ascii="Courier New" w:hAnsi="Courier New" w:cs="Courier New"/>
          <w:sz w:val="28"/>
          <w:szCs w:val="28"/>
        </w:rPr>
      </w:pPr>
      <w:r w:rsidRPr="00D04120">
        <w:rPr>
          <w:rFonts w:ascii="Times New Roman" w:hAnsi="Times New Roman" w:cs="Times New Roman"/>
          <w:i/>
        </w:rPr>
        <w:t xml:space="preserve">très excitant, plein d'incidents et plein d'intérêt. </w:t>
      </w:r>
      <w:r w:rsidRPr="004053D7">
        <w:rPr>
          <w:rFonts w:ascii="Times New Roman" w:hAnsi="Times New Roman" w:cs="Times New Roman"/>
          <w:i/>
        </w:rPr>
        <w:t>Je me suis réveillé chaud et transpirant</w:t>
      </w:r>
      <w:r w:rsidR="0017543A" w:rsidRPr="004053D7">
        <w:rPr>
          <w:rFonts w:ascii="Times New Roman" w:hAnsi="Times New Roman" w:cs="Times New Roman"/>
        </w:rPr>
        <w:t>.</w:t>
      </w:r>
      <w:r w:rsidRPr="004053D7">
        <w:rPr>
          <w:rFonts w:ascii="Courier New" w:hAnsi="Courier New" w:cs="Courier New"/>
          <w:sz w:val="28"/>
          <w:szCs w:val="28"/>
        </w:rPr>
        <w:t xml:space="preserve"> »</w:t>
      </w:r>
      <w:r w:rsidR="0017543A" w:rsidRPr="004053D7">
        <w:rPr>
          <w:rFonts w:ascii="Courier New" w:hAnsi="Courier New" w:cs="Courier New"/>
          <w:sz w:val="28"/>
          <w:szCs w:val="28"/>
        </w:rPr>
        <w:t xml:space="preserve"> </w:t>
      </w:r>
    </w:p>
    <w:p w:rsidR="0017543A" w:rsidRPr="004053D7" w:rsidRDefault="0017543A" w:rsidP="001271BC">
      <w:pPr>
        <w:pStyle w:val="Sansinterligne"/>
        <w:rPr>
          <w:rFonts w:ascii="Garamond" w:hAnsi="Garamond" w:cs="Courier New"/>
          <w:color w:val="C00000"/>
          <w:sz w:val="20"/>
          <w:szCs w:val="20"/>
        </w:rPr>
      </w:pPr>
    </w:p>
    <w:p w:rsidR="001271BC" w:rsidRPr="0017543A" w:rsidRDefault="0017543A" w:rsidP="001271BC">
      <w:pPr>
        <w:pStyle w:val="Sansinterligne"/>
        <w:rPr>
          <w:rFonts w:ascii="Garamond" w:hAnsi="Garamond" w:cs="Courier New"/>
          <w:color w:val="C00000"/>
          <w:sz w:val="20"/>
          <w:szCs w:val="20"/>
        </w:rPr>
      </w:pPr>
      <w:r w:rsidRPr="0017543A">
        <w:rPr>
          <w:rFonts w:ascii="Garamond" w:hAnsi="Garamond" w:cs="Courier New"/>
          <w:color w:val="C00000"/>
          <w:sz w:val="20"/>
          <w:szCs w:val="20"/>
          <w:lang w:val="en-US"/>
        </w:rPr>
        <w:t>[</w:t>
      </w:r>
      <w:r w:rsidRPr="0017543A">
        <w:rPr>
          <w:rFonts w:ascii="Garamond" w:hAnsi="Garamond" w:cs="Courier New"/>
          <w:color w:val="C00000"/>
          <w:spacing w:val="2"/>
          <w:sz w:val="20"/>
          <w:szCs w:val="20"/>
          <w:lang w:val="en-GB"/>
        </w:rPr>
        <w:t xml:space="preserve">I do not know why I should now think of my dream last night. It was a tremendous dream. It went on for ages and ages. </w:t>
      </w:r>
      <w:r w:rsidRPr="0017543A">
        <w:rPr>
          <w:rFonts w:ascii="Garamond" w:hAnsi="Garamond" w:cs="Courier New"/>
          <w:sz w:val="20"/>
          <w:szCs w:val="20"/>
          <w:lang w:val="en-US"/>
        </w:rPr>
        <w:t>…//…</w:t>
      </w:r>
      <w:r w:rsidRPr="0017543A">
        <w:rPr>
          <w:rFonts w:ascii="Garamond" w:hAnsi="Garamond" w:cs="Courier New"/>
          <w:color w:val="C00000"/>
          <w:spacing w:val="2"/>
          <w:sz w:val="20"/>
          <w:szCs w:val="20"/>
          <w:lang w:val="en-GB"/>
        </w:rPr>
        <w:t xml:space="preserve">I shall not bore you with it all for the simple reason that I cannot recall it. But it was an exciting dream, full of incident, full of interest. </w:t>
      </w:r>
      <w:r w:rsidRPr="00B517C1">
        <w:rPr>
          <w:rFonts w:ascii="Garamond" w:hAnsi="Garamond" w:cs="Courier New"/>
          <w:color w:val="C00000"/>
          <w:spacing w:val="2"/>
          <w:sz w:val="20"/>
          <w:szCs w:val="20"/>
        </w:rPr>
        <w:t xml:space="preserve">I woke hot and perspiring. </w:t>
      </w:r>
      <w:r w:rsidRPr="00B517C1">
        <w:rPr>
          <w:rFonts w:ascii="Garamond" w:hAnsi="Garamond" w:cs="Courier New"/>
          <w:color w:val="C00000"/>
          <w:sz w:val="20"/>
          <w:szCs w:val="20"/>
        </w:rPr>
        <w:t>p.132</w:t>
      </w:r>
      <w:r w:rsidRPr="0017543A">
        <w:rPr>
          <w:rFonts w:ascii="Garamond" w:hAnsi="Garamond" w:cs="Courier New"/>
          <w:color w:val="C00000"/>
          <w:sz w:val="20"/>
          <w:szCs w:val="20"/>
        </w:rPr>
        <w:t>]</w:t>
      </w:r>
    </w:p>
    <w:p w:rsidR="0017543A" w:rsidRDefault="0017543A"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Il dit qu'il ne se souvient pas de cette infinité de rêve, de cette mer de rêve, mais ce qui surgit c'est cela</w:t>
      </w:r>
      <w:r w:rsidR="00D04120">
        <w:rPr>
          <w:rFonts w:ascii="Courier New" w:hAnsi="Courier New" w:cs="Courier New"/>
          <w:sz w:val="28"/>
          <w:szCs w:val="28"/>
        </w:rPr>
        <w:t xml:space="preserve"> : </w:t>
      </w:r>
      <w:r w:rsidRPr="003A1E33">
        <w:rPr>
          <w:rFonts w:ascii="Courier New" w:hAnsi="Courier New" w:cs="Courier New"/>
          <w:sz w:val="28"/>
          <w:szCs w:val="28"/>
        </w:rPr>
        <w:t>une scène assez courte qu'il va nous raconter.</w:t>
      </w:r>
    </w:p>
    <w:p w:rsidR="001271BC" w:rsidRPr="003A1E33" w:rsidRDefault="001271BC" w:rsidP="001271BC">
      <w:pPr>
        <w:pStyle w:val="Sansinterligne"/>
        <w:rPr>
          <w:rFonts w:ascii="Courier New" w:hAnsi="Courier New" w:cs="Courier New"/>
          <w:sz w:val="28"/>
          <w:szCs w:val="28"/>
        </w:rPr>
      </w:pPr>
    </w:p>
    <w:p w:rsidR="00CB3D58" w:rsidRDefault="001271BC" w:rsidP="001271BC">
      <w:pPr>
        <w:pStyle w:val="Sansinterligne"/>
        <w:rPr>
          <w:rFonts w:ascii="Courier New" w:hAnsi="Courier New" w:cs="Courier New"/>
        </w:rPr>
      </w:pPr>
      <w:r w:rsidRPr="0017543A">
        <w:rPr>
          <w:rFonts w:ascii="Courier New" w:hAnsi="Courier New" w:cs="Courier New"/>
        </w:rPr>
        <w:t xml:space="preserve">« </w:t>
      </w:r>
      <w:r w:rsidRPr="0017543A">
        <w:rPr>
          <w:rFonts w:ascii="Times New Roman" w:hAnsi="Times New Roman" w:cs="Times New Roman"/>
          <w:i/>
        </w:rPr>
        <w:t>J'ai rêvé que je faisais un voyage avec ma femme</w:t>
      </w:r>
      <w:r w:rsidR="00D04120" w:rsidRPr="0017543A">
        <w:rPr>
          <w:rFonts w:ascii="Courier New" w:hAnsi="Courier New" w:cs="Courier New"/>
        </w:rPr>
        <w:t>…</w:t>
      </w:r>
      <w:r w:rsidRPr="0017543A">
        <w:rPr>
          <w:rFonts w:ascii="Courier New" w:hAnsi="Courier New" w:cs="Courier New"/>
        </w:rPr>
        <w:t>»</w:t>
      </w:r>
      <w:r w:rsidR="0017543A">
        <w:rPr>
          <w:rFonts w:ascii="Courier New" w:hAnsi="Courier New" w:cs="Courier New"/>
        </w:rPr>
        <w:t xml:space="preserve"> </w:t>
      </w:r>
    </w:p>
    <w:p w:rsidR="00D04120" w:rsidRPr="004053D7" w:rsidRDefault="0017543A" w:rsidP="001271BC">
      <w:pPr>
        <w:pStyle w:val="Sansinterligne"/>
        <w:rPr>
          <w:rFonts w:ascii="Courier New" w:hAnsi="Courier New" w:cs="Courier New"/>
          <w:sz w:val="28"/>
          <w:szCs w:val="28"/>
        </w:rPr>
      </w:pPr>
      <w:r w:rsidRPr="0017543A">
        <w:rPr>
          <w:rFonts w:ascii="Garamond" w:hAnsi="Garamond" w:cs="Courier New"/>
          <w:color w:val="C00000"/>
          <w:sz w:val="18"/>
          <w:szCs w:val="18"/>
          <w:lang w:val="en-US"/>
        </w:rPr>
        <w:t>[</w:t>
      </w:r>
      <w:r w:rsidRPr="0017543A">
        <w:rPr>
          <w:rFonts w:ascii="Garamond" w:hAnsi="Garamond" w:cs="Courier New"/>
          <w:color w:val="C00000"/>
          <w:spacing w:val="2"/>
          <w:sz w:val="18"/>
          <w:szCs w:val="18"/>
          <w:lang w:val="en-GB"/>
        </w:rPr>
        <w:t xml:space="preserve">I dreamt </w:t>
      </w:r>
      <w:r w:rsidRPr="00CB3D58">
        <w:rPr>
          <w:rFonts w:ascii="Garamond" w:hAnsi="Garamond" w:cs="Courier New"/>
          <w:i/>
          <w:color w:val="C00000"/>
          <w:spacing w:val="2"/>
          <w:sz w:val="18"/>
          <w:szCs w:val="18"/>
          <w:lang w:val="en-GB"/>
        </w:rPr>
        <w:t xml:space="preserve">I </w:t>
      </w:r>
      <w:r w:rsidRPr="00CB3D58">
        <w:rPr>
          <w:rFonts w:ascii="Garamond" w:hAnsi="Garamond" w:cs="Courier New"/>
          <w:i/>
          <w:color w:val="C00000"/>
          <w:sz w:val="18"/>
          <w:szCs w:val="18"/>
          <w:lang w:val="en-GB"/>
        </w:rPr>
        <w:t>was taking a journey with my wife</w:t>
      </w:r>
      <w:r w:rsidR="00CB3D58" w:rsidRPr="00CB3D58">
        <w:rPr>
          <w:rFonts w:ascii="Garamond" w:hAnsi="Garamond" w:cs="Courier New"/>
          <w:i/>
          <w:color w:val="C00000"/>
          <w:sz w:val="18"/>
          <w:szCs w:val="18"/>
          <w:lang w:val="en-GB"/>
        </w:rPr>
        <w:t xml:space="preserve"> around the world</w:t>
      </w:r>
      <w:r w:rsidRPr="0017543A">
        <w:rPr>
          <w:rFonts w:ascii="Garamond" w:hAnsi="Garamond" w:cs="Courier New"/>
          <w:color w:val="C00000"/>
          <w:sz w:val="18"/>
          <w:szCs w:val="18"/>
          <w:lang w:val="en-GB"/>
        </w:rPr>
        <w:t>...</w:t>
      </w:r>
      <w:r w:rsidRPr="0017543A">
        <w:rPr>
          <w:rFonts w:ascii="Garamond" w:hAnsi="Garamond" w:cs="Courier New"/>
          <w:color w:val="C00000"/>
          <w:spacing w:val="2"/>
          <w:sz w:val="18"/>
          <w:szCs w:val="18"/>
          <w:lang w:val="en-GB"/>
        </w:rPr>
        <w:t xml:space="preserve">. </w:t>
      </w:r>
      <w:r w:rsidRPr="004053D7">
        <w:rPr>
          <w:rFonts w:ascii="Garamond" w:hAnsi="Garamond" w:cs="Courier New"/>
          <w:color w:val="C00000"/>
          <w:sz w:val="18"/>
          <w:szCs w:val="18"/>
        </w:rPr>
        <w:t>p.132]</w:t>
      </w:r>
    </w:p>
    <w:p w:rsidR="00152386" w:rsidRDefault="00D04120" w:rsidP="001271BC">
      <w:pPr>
        <w:pStyle w:val="Sansinterligne"/>
        <w:rPr>
          <w:rFonts w:ascii="Courier New" w:hAnsi="Courier New" w:cs="Courier New"/>
          <w:sz w:val="28"/>
          <w:szCs w:val="28"/>
        </w:rPr>
      </w:pPr>
      <w:r>
        <w:rPr>
          <w:rFonts w:ascii="Courier New" w:hAnsi="Courier New" w:cs="Courier New"/>
          <w:sz w:val="28"/>
          <w:szCs w:val="28"/>
        </w:rPr>
        <w:lastRenderedPageBreak/>
        <w:t>I</w:t>
      </w:r>
      <w:r w:rsidR="001271BC" w:rsidRPr="003A1E33">
        <w:rPr>
          <w:rFonts w:ascii="Courier New" w:hAnsi="Courier New" w:cs="Courier New"/>
          <w:sz w:val="28"/>
          <w:szCs w:val="28"/>
        </w:rPr>
        <w:t xml:space="preserve">l y a ici une très jolie nuance qui n'est peut-être pas assez accentuée quant à l'ordre normal </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des compléments dans la langue anglaise. </w:t>
      </w:r>
    </w:p>
    <w:p w:rsidR="00D04120" w:rsidRDefault="00D04120" w:rsidP="001271BC">
      <w:pPr>
        <w:pStyle w:val="Sansinterligne"/>
        <w:rPr>
          <w:rFonts w:ascii="Courier New" w:hAnsi="Courier New" w:cs="Courier New"/>
          <w:sz w:val="28"/>
          <w:szCs w:val="28"/>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Je ne crois pas me tromper pourtant en disant que</w:t>
      </w:r>
      <w:r w:rsidR="00D04120">
        <w:rPr>
          <w:rFonts w:ascii="Courier New" w:hAnsi="Courier New" w:cs="Courier New"/>
          <w:sz w:val="28"/>
          <w:szCs w:val="28"/>
        </w:rPr>
        <w:t>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D04120" w:rsidRDefault="001271BC" w:rsidP="00D04120">
      <w:pPr>
        <w:pStyle w:val="Sansinterligne"/>
        <w:ind w:firstLine="708"/>
        <w:rPr>
          <w:rFonts w:ascii="Courier New" w:hAnsi="Courier New" w:cs="Courier New"/>
          <w:sz w:val="28"/>
          <w:szCs w:val="28"/>
        </w:rPr>
      </w:pPr>
      <w:r w:rsidRPr="003A1E33">
        <w:rPr>
          <w:rFonts w:ascii="Courier New" w:hAnsi="Courier New" w:cs="Courier New"/>
          <w:sz w:val="28"/>
          <w:szCs w:val="28"/>
        </w:rPr>
        <w:t>«</w:t>
      </w:r>
      <w:r w:rsidR="00D04120">
        <w:rPr>
          <w:rFonts w:ascii="Courier New" w:hAnsi="Courier New" w:cs="Courier New"/>
          <w:sz w:val="28"/>
          <w:szCs w:val="28"/>
        </w:rPr>
        <w:t xml:space="preserve"> </w:t>
      </w:r>
      <w:r w:rsidRPr="00D04120">
        <w:rPr>
          <w:rFonts w:ascii="Times New Roman" w:hAnsi="Times New Roman" w:cs="Times New Roman"/>
          <w:i/>
        </w:rPr>
        <w:t>J'avais entrepris un voyage avec ma femme autour du monde</w:t>
      </w:r>
      <w:r w:rsidR="00BB0D9E">
        <w:rPr>
          <w:rFonts w:ascii="Courier New" w:hAnsi="Courier New" w:cs="Courier New"/>
          <w:sz w:val="28"/>
          <w:szCs w:val="28"/>
        </w:rPr>
        <w:t>…</w:t>
      </w:r>
      <w:r w:rsidRPr="003A1E33">
        <w:rPr>
          <w:rFonts w:ascii="Courier New" w:hAnsi="Courier New" w:cs="Courier New"/>
          <w:sz w:val="28"/>
          <w:szCs w:val="28"/>
        </w:rPr>
        <w:t xml:space="preserve"> » </w:t>
      </w:r>
    </w:p>
    <w:p w:rsidR="00D04120" w:rsidRDefault="00D04120" w:rsidP="001271BC">
      <w:pPr>
        <w:pStyle w:val="Sansinterligne"/>
        <w:rPr>
          <w:rFonts w:ascii="Courier New" w:hAnsi="Courier New" w:cs="Courier New"/>
          <w:sz w:val="28"/>
          <w:szCs w:val="28"/>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est quelque chose qui mérite d'être noté. </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Il y a une différence entre</w:t>
      </w:r>
      <w:r w:rsidR="00D04120">
        <w:rPr>
          <w:rFonts w:ascii="Courier New" w:hAnsi="Courier New" w:cs="Courier New"/>
          <w:sz w:val="28"/>
          <w:szCs w:val="28"/>
        </w:rPr>
        <w:t>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D04120" w:rsidRDefault="00BB0D9E" w:rsidP="00D04120">
      <w:pPr>
        <w:pStyle w:val="Sansinterligne"/>
        <w:ind w:firstLine="708"/>
        <w:rPr>
          <w:rFonts w:ascii="Courier New" w:hAnsi="Courier New" w:cs="Courier New"/>
          <w:sz w:val="28"/>
          <w:szCs w:val="28"/>
        </w:rPr>
      </w:pPr>
      <w:r>
        <w:rPr>
          <w:rFonts w:ascii="Courier New" w:hAnsi="Courier New" w:cs="Courier New"/>
          <w:sz w:val="28"/>
          <w:szCs w:val="28"/>
        </w:rPr>
        <w:t>« </w:t>
      </w:r>
      <w:r w:rsidR="001271BC" w:rsidRPr="00D04120">
        <w:rPr>
          <w:rFonts w:ascii="Times New Roman" w:hAnsi="Times New Roman" w:cs="Times New Roman"/>
          <w:i/>
        </w:rPr>
        <w:t>un voyage autour du monde avec ma femme</w:t>
      </w:r>
      <w:r>
        <w:rPr>
          <w:rFonts w:ascii="Courier New" w:hAnsi="Courier New" w:cs="Courier New"/>
          <w:sz w:val="28"/>
          <w:szCs w:val="28"/>
        </w:rPr>
        <w:t> »</w:t>
      </w:r>
    </w:p>
    <w:p w:rsidR="00D04120" w:rsidRDefault="00D04120" w:rsidP="001271BC">
      <w:pPr>
        <w:pStyle w:val="Sansinterligne"/>
        <w:rPr>
          <w:rFonts w:ascii="Courier New" w:hAnsi="Courier New" w:cs="Courier New"/>
          <w:sz w:val="28"/>
          <w:szCs w:val="28"/>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 qui semblerait l'ordre français normal des compléments circonstanciels, et</w:t>
      </w:r>
      <w:r w:rsidR="00D04120">
        <w:rPr>
          <w:rFonts w:ascii="Courier New" w:hAnsi="Courier New" w:cs="Courier New"/>
          <w:sz w:val="28"/>
          <w:szCs w:val="28"/>
        </w:rPr>
        <w:t>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D04120" w:rsidRDefault="001271BC" w:rsidP="00D04120">
      <w:pPr>
        <w:pStyle w:val="Sansinterligne"/>
        <w:ind w:firstLine="708"/>
        <w:rPr>
          <w:rFonts w:ascii="Courier New" w:hAnsi="Courier New" w:cs="Courier New"/>
          <w:sz w:val="28"/>
          <w:szCs w:val="28"/>
        </w:rPr>
      </w:pPr>
      <w:r w:rsidRPr="003A1E33">
        <w:rPr>
          <w:rFonts w:ascii="Courier New" w:hAnsi="Courier New" w:cs="Courier New"/>
          <w:sz w:val="28"/>
          <w:szCs w:val="28"/>
        </w:rPr>
        <w:t>«</w:t>
      </w:r>
      <w:r w:rsidR="00BB0D9E">
        <w:rPr>
          <w:rFonts w:ascii="Courier New" w:hAnsi="Courier New" w:cs="Courier New"/>
          <w:sz w:val="28"/>
          <w:szCs w:val="28"/>
        </w:rPr>
        <w:t> </w:t>
      </w:r>
      <w:r w:rsidRPr="00D04120">
        <w:rPr>
          <w:rFonts w:ascii="Times New Roman" w:hAnsi="Times New Roman" w:cs="Times New Roman"/>
          <w:i/>
        </w:rPr>
        <w:t>j'ai entrepris un voyage avec ma femme autour du monde</w:t>
      </w:r>
      <w:r w:rsidR="00BB0D9E">
        <w:rPr>
          <w:rFonts w:ascii="Courier New" w:hAnsi="Courier New" w:cs="Courier New"/>
          <w:sz w:val="28"/>
          <w:szCs w:val="28"/>
        </w:rPr>
        <w:t xml:space="preserve">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152386"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Je crois qu'ici, la sensibilité de l'oreille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en anglais doit être la même.</w:t>
      </w:r>
    </w:p>
    <w:p w:rsidR="001271BC" w:rsidRPr="003A1E33" w:rsidRDefault="001271BC" w:rsidP="001271BC">
      <w:pPr>
        <w:pStyle w:val="Sansinterligne"/>
        <w:rPr>
          <w:rFonts w:ascii="Courier New" w:hAnsi="Courier New" w:cs="Courier New"/>
          <w:sz w:val="28"/>
          <w:szCs w:val="28"/>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w:t>
      </w:r>
      <w:r w:rsidR="00BB0D9E">
        <w:rPr>
          <w:rFonts w:ascii="Courier New" w:hAnsi="Courier New" w:cs="Courier New"/>
          <w:sz w:val="28"/>
          <w:szCs w:val="28"/>
        </w:rPr>
        <w:t xml:space="preserve"> …</w:t>
      </w:r>
      <w:r w:rsidRPr="00D04120">
        <w:rPr>
          <w:rFonts w:ascii="Times New Roman" w:hAnsi="Times New Roman" w:cs="Times New Roman"/>
          <w:i/>
        </w:rPr>
        <w:t>nous sommes arrivés en Tchécoslovaquie, où toutes sortes de choses arrivaient. Je rencontrais une femme sur une route, une route qui maintenant me fait remémorer la route que je vous ai décrite dans deux autres rêves il y a quelque temps, et dans lesquels j'avais un jeu sexuel avec une femme devant une autre femme.</w:t>
      </w:r>
      <w:r w:rsidRPr="003A1E33">
        <w:rPr>
          <w:rFonts w:ascii="Courier New" w:hAnsi="Courier New" w:cs="Courier New"/>
          <w:sz w:val="28"/>
          <w:szCs w:val="28"/>
        </w:rPr>
        <w:t xml:space="preserve"> » </w:t>
      </w:r>
    </w:p>
    <w:p w:rsidR="00D04120" w:rsidRPr="0017543A" w:rsidRDefault="0017543A" w:rsidP="001271BC">
      <w:pPr>
        <w:pStyle w:val="Sansinterligne"/>
        <w:rPr>
          <w:rFonts w:ascii="Garamond" w:hAnsi="Garamond" w:cs="Courier New"/>
          <w:color w:val="C00000"/>
          <w:sz w:val="20"/>
          <w:szCs w:val="20"/>
          <w:lang w:val="en-US"/>
        </w:rPr>
      </w:pPr>
      <w:r w:rsidRPr="0017543A">
        <w:rPr>
          <w:rFonts w:ascii="Garamond" w:hAnsi="Garamond" w:cs="Courier New"/>
          <w:color w:val="C00000"/>
          <w:sz w:val="20"/>
          <w:szCs w:val="20"/>
          <w:lang w:val="en-US"/>
        </w:rPr>
        <w:t>[</w:t>
      </w:r>
      <w:r w:rsidR="00CB3D58" w:rsidRPr="00CB3D58">
        <w:rPr>
          <w:rFonts w:ascii="Courier New" w:hAnsi="Courier New" w:cs="Courier New"/>
          <w:color w:val="C00000"/>
          <w:sz w:val="18"/>
          <w:szCs w:val="18"/>
          <w:lang w:val="en-US"/>
        </w:rPr>
        <w:t>…</w:t>
      </w:r>
      <w:r w:rsidRPr="00CB3D58">
        <w:rPr>
          <w:rFonts w:ascii="Garamond" w:hAnsi="Garamond" w:cs="Courier New"/>
          <w:i/>
          <w:color w:val="C00000"/>
          <w:sz w:val="20"/>
          <w:szCs w:val="20"/>
          <w:lang w:val="en-GB"/>
        </w:rPr>
        <w:t>and we arrived in Czechoslovakia where all kinds of things were happening. I met a woman on a road, a road that now reminds me of the road I described to you in the two other dreams lately in which I was having sexual play with a woman in front of another woman.</w:t>
      </w:r>
      <w:r w:rsidRPr="0017543A">
        <w:rPr>
          <w:rFonts w:ascii="Garamond" w:hAnsi="Garamond" w:cs="Courier New"/>
          <w:color w:val="C00000"/>
          <w:sz w:val="20"/>
          <w:szCs w:val="20"/>
          <w:lang w:val="en-US"/>
        </w:rPr>
        <w:t xml:space="preserve"> p.132]</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Là-dessus, c'est à juste titre que l'auteur change </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la typographie, car c'est une réflexion latérale</w:t>
      </w:r>
      <w:r w:rsidR="00D04120">
        <w:rPr>
          <w:rFonts w:ascii="Courier New" w:hAnsi="Courier New" w:cs="Courier New"/>
          <w:sz w:val="28"/>
          <w:szCs w:val="28"/>
        </w:rPr>
        <w:t xml:space="preserve"> </w:t>
      </w:r>
      <w:r w:rsidRPr="003A1E33">
        <w:rPr>
          <w:rFonts w:ascii="Courier New" w:hAnsi="Courier New" w:cs="Courier New"/>
          <w:sz w:val="28"/>
          <w:szCs w:val="28"/>
        </w:rPr>
        <w:t>:</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1271BC" w:rsidRPr="0017543A" w:rsidRDefault="001271BC" w:rsidP="0017543A">
      <w:pPr>
        <w:pStyle w:val="Sansinterligne"/>
        <w:rPr>
          <w:rFonts w:ascii="Courier New" w:hAnsi="Courier New" w:cs="Courier New"/>
          <w:sz w:val="28"/>
          <w:szCs w:val="28"/>
          <w:lang w:val="en-US"/>
        </w:rPr>
      </w:pPr>
      <w:r w:rsidRPr="003A1E33">
        <w:rPr>
          <w:rFonts w:ascii="Courier New" w:hAnsi="Courier New" w:cs="Courier New"/>
          <w:sz w:val="28"/>
          <w:szCs w:val="28"/>
        </w:rPr>
        <w:t xml:space="preserve">« </w:t>
      </w:r>
      <w:r w:rsidRPr="00D04120">
        <w:rPr>
          <w:rFonts w:ascii="Garamond" w:hAnsi="Garamond" w:cs="Courier New"/>
          <w:sz w:val="24"/>
          <w:szCs w:val="24"/>
        </w:rPr>
        <w:t>C'est ainsi que cela se passait dans ce rêve.</w:t>
      </w:r>
      <w:r w:rsidRPr="003A1E33">
        <w:rPr>
          <w:rFonts w:ascii="Courier New" w:hAnsi="Courier New" w:cs="Courier New"/>
          <w:sz w:val="28"/>
          <w:szCs w:val="28"/>
        </w:rPr>
        <w:t xml:space="preserve"> »</w:t>
      </w:r>
      <w:r w:rsidR="0017543A">
        <w:rPr>
          <w:rFonts w:ascii="Courier New" w:hAnsi="Courier New" w:cs="Courier New"/>
          <w:sz w:val="28"/>
          <w:szCs w:val="28"/>
        </w:rPr>
        <w:t xml:space="preserve"> </w:t>
      </w:r>
      <w:r w:rsidR="0017543A" w:rsidRPr="0017543A">
        <w:rPr>
          <w:rFonts w:ascii="Garamond" w:hAnsi="Garamond" w:cs="Times New Roman"/>
          <w:color w:val="C00000"/>
          <w:sz w:val="20"/>
          <w:szCs w:val="20"/>
          <w:lang w:val="en-US"/>
        </w:rPr>
        <w:t>[</w:t>
      </w:r>
      <w:r w:rsidR="00CB3D58">
        <w:rPr>
          <w:rFonts w:ascii="Garamond" w:hAnsi="Garamond" w:cs="Times New Roman"/>
          <w:color w:val="C00000"/>
          <w:sz w:val="20"/>
          <w:szCs w:val="20"/>
          <w:lang w:val="en-US"/>
        </w:rPr>
        <w:t xml:space="preserve"> </w:t>
      </w:r>
      <w:r w:rsidR="0017543A" w:rsidRPr="0017543A">
        <w:rPr>
          <w:rFonts w:ascii="Garamond" w:hAnsi="Garamond" w:cs="Times New Roman"/>
          <w:color w:val="C00000"/>
          <w:sz w:val="20"/>
          <w:szCs w:val="20"/>
          <w:lang w:val="en-GB"/>
        </w:rPr>
        <w:t>So</w:t>
      </w:r>
      <w:r w:rsidR="0017543A" w:rsidRPr="0017543A">
        <w:rPr>
          <w:rFonts w:ascii="Garamond" w:hAnsi="Garamond" w:cs="Times New Roman"/>
          <w:i/>
          <w:color w:val="C00000"/>
          <w:sz w:val="20"/>
          <w:szCs w:val="20"/>
          <w:lang w:val="en-GB"/>
        </w:rPr>
        <w:t xml:space="preserve"> </w:t>
      </w:r>
      <w:r w:rsidR="0017543A" w:rsidRPr="0017543A">
        <w:rPr>
          <w:rFonts w:ascii="Garamond" w:hAnsi="Garamond" w:cs="Times New Roman"/>
          <w:color w:val="C00000"/>
          <w:spacing w:val="2"/>
          <w:sz w:val="20"/>
          <w:szCs w:val="20"/>
          <w:lang w:val="en-GB"/>
        </w:rPr>
        <w:t>it happened in this dream.</w:t>
      </w:r>
      <w:r w:rsidR="0017543A" w:rsidRPr="0017543A">
        <w:rPr>
          <w:rFonts w:ascii="Garamond" w:hAnsi="Garamond" w:cs="Times New Roman"/>
          <w:color w:val="C00000"/>
          <w:sz w:val="20"/>
          <w:szCs w:val="20"/>
          <w:lang w:val="en-US"/>
        </w:rPr>
        <w:t>]</w:t>
      </w:r>
    </w:p>
    <w:p w:rsidR="001271BC" w:rsidRPr="0017543A" w:rsidRDefault="001271BC" w:rsidP="001271BC">
      <w:pPr>
        <w:pStyle w:val="Sansinterligne"/>
        <w:rPr>
          <w:rFonts w:ascii="Courier New" w:hAnsi="Courier New" w:cs="Courier New"/>
          <w:sz w:val="28"/>
          <w:szCs w:val="28"/>
          <w:lang w:val="en-US"/>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r w:rsidR="00D04120">
        <w:rPr>
          <w:rFonts w:ascii="Courier New" w:hAnsi="Courier New" w:cs="Courier New"/>
          <w:sz w:val="28"/>
          <w:szCs w:val="28"/>
        </w:rPr>
        <w:t>…</w:t>
      </w:r>
      <w:r w:rsidRPr="00D04120">
        <w:rPr>
          <w:rFonts w:ascii="Times New Roman" w:hAnsi="Times New Roman" w:cs="Times New Roman"/>
          <w:i/>
        </w:rPr>
        <w:t>Cette fois</w:t>
      </w:r>
      <w:r w:rsidR="00D04120">
        <w:rPr>
          <w:rFonts w:ascii="Courier New" w:hAnsi="Courier New" w:cs="Courier New"/>
          <w:sz w:val="28"/>
          <w:szCs w:val="28"/>
        </w:rPr>
        <w:t>…</w:t>
      </w:r>
      <w:r w:rsidRPr="003A1E33">
        <w:rPr>
          <w:rFonts w:ascii="Courier New" w:hAnsi="Courier New" w:cs="Courier New"/>
          <w:sz w:val="28"/>
          <w:szCs w:val="28"/>
        </w:rPr>
        <w:t xml:space="preserve"> </w:t>
      </w:r>
    </w:p>
    <w:p w:rsidR="00D04120" w:rsidRDefault="001271BC" w:rsidP="00D04120">
      <w:pPr>
        <w:pStyle w:val="Sansinterligne"/>
        <w:ind w:left="708" w:firstLine="708"/>
        <w:rPr>
          <w:rFonts w:ascii="Courier New" w:hAnsi="Courier New" w:cs="Courier New"/>
          <w:sz w:val="28"/>
          <w:szCs w:val="28"/>
        </w:rPr>
      </w:pPr>
      <w:r w:rsidRPr="003A1E33">
        <w:rPr>
          <w:rFonts w:ascii="Courier New" w:hAnsi="Courier New" w:cs="Courier New"/>
          <w:sz w:val="28"/>
          <w:szCs w:val="28"/>
        </w:rPr>
        <w:t xml:space="preserve">il reprend le récit du rêve </w:t>
      </w:r>
    </w:p>
    <w:p w:rsidR="00D04120" w:rsidRDefault="00D04120" w:rsidP="001271BC">
      <w:pPr>
        <w:pStyle w:val="Sansinterligne"/>
        <w:rPr>
          <w:rFonts w:ascii="Courier New" w:hAnsi="Courier New" w:cs="Courier New"/>
          <w:sz w:val="28"/>
          <w:szCs w:val="28"/>
        </w:rPr>
      </w:pPr>
    </w:p>
    <w:p w:rsidR="00D04120" w:rsidRDefault="00D04120" w:rsidP="001271BC">
      <w:pPr>
        <w:pStyle w:val="Sansinterligne"/>
        <w:rPr>
          <w:rFonts w:ascii="Courier New" w:hAnsi="Courier New" w:cs="Courier New"/>
          <w:sz w:val="28"/>
          <w:szCs w:val="28"/>
        </w:rPr>
      </w:pPr>
      <w:r>
        <w:rPr>
          <w:rFonts w:ascii="Courier New" w:hAnsi="Courier New" w:cs="Courier New"/>
          <w:sz w:val="28"/>
          <w:szCs w:val="28"/>
        </w:rPr>
        <w:t>« …</w:t>
      </w:r>
      <w:r w:rsidR="001271BC" w:rsidRPr="00D04120">
        <w:rPr>
          <w:rFonts w:ascii="Times New Roman" w:hAnsi="Times New Roman" w:cs="Times New Roman"/>
          <w:i/>
        </w:rPr>
        <w:t>ma femme était là pendant que l'événement sexuel se produisait. La femme que je rencontrais avait un aspect très passionné, very passionned looking</w:t>
      </w:r>
      <w:r w:rsidR="0017543A">
        <w:rPr>
          <w:rFonts w:ascii="Courier New" w:hAnsi="Courier New" w:cs="Courier New"/>
          <w:sz w:val="28"/>
          <w:szCs w:val="28"/>
        </w:rPr>
        <w:t>…</w:t>
      </w:r>
      <w:r w:rsidR="001271BC" w:rsidRPr="003A1E33">
        <w:rPr>
          <w:rFonts w:ascii="Courier New" w:hAnsi="Courier New" w:cs="Courier New"/>
          <w:sz w:val="28"/>
          <w:szCs w:val="28"/>
        </w:rPr>
        <w:t xml:space="preserve"> » </w:t>
      </w:r>
    </w:p>
    <w:p w:rsidR="0017543A" w:rsidRPr="0017543A" w:rsidRDefault="0017543A" w:rsidP="001271BC">
      <w:pPr>
        <w:pStyle w:val="Sansinterligne"/>
        <w:rPr>
          <w:rFonts w:ascii="Garamond" w:hAnsi="Garamond" w:cs="Times New Roman"/>
          <w:color w:val="C00000"/>
          <w:sz w:val="20"/>
          <w:szCs w:val="20"/>
          <w:lang w:val="en-US"/>
        </w:rPr>
      </w:pPr>
      <w:r w:rsidRPr="0017543A">
        <w:rPr>
          <w:rFonts w:ascii="Garamond" w:hAnsi="Garamond" w:cs="Times New Roman"/>
          <w:color w:val="C00000"/>
          <w:sz w:val="20"/>
          <w:szCs w:val="20"/>
          <w:lang w:val="en-US"/>
        </w:rPr>
        <w:t>[</w:t>
      </w:r>
      <w:r w:rsidRPr="00CB3D58">
        <w:rPr>
          <w:rFonts w:ascii="Courier New" w:hAnsi="Courier New" w:cs="Courier New"/>
          <w:color w:val="C00000"/>
          <w:sz w:val="18"/>
          <w:szCs w:val="18"/>
          <w:lang w:val="en-US"/>
        </w:rPr>
        <w:t>…</w:t>
      </w:r>
      <w:r w:rsidR="00CB3D58" w:rsidRPr="00CB3D58">
        <w:rPr>
          <w:rFonts w:ascii="Garamond" w:hAnsi="Garamond" w:cs="Times New Roman"/>
          <w:i/>
          <w:color w:val="C00000"/>
          <w:sz w:val="20"/>
          <w:szCs w:val="20"/>
          <w:lang w:val="en-US"/>
        </w:rPr>
        <w:t xml:space="preserve">This time </w:t>
      </w:r>
      <w:r w:rsidRPr="00CB3D58">
        <w:rPr>
          <w:rFonts w:ascii="Garamond" w:hAnsi="Garamond" w:cs="Times New Roman"/>
          <w:i/>
          <w:color w:val="C00000"/>
          <w:sz w:val="20"/>
          <w:szCs w:val="20"/>
          <w:lang w:val="en-GB"/>
        </w:rPr>
        <w:t>my wife was there while the sexual event occurred. The woman I met was very passionate looking</w:t>
      </w:r>
      <w:r w:rsidRPr="0017543A">
        <w:rPr>
          <w:rFonts w:ascii="Garamond" w:hAnsi="Garamond" w:cs="Times New Roman"/>
          <w:color w:val="C00000"/>
          <w:sz w:val="20"/>
          <w:szCs w:val="20"/>
          <w:lang w:val="en-US"/>
        </w:rPr>
        <w:t>… p.132 ]</w:t>
      </w:r>
    </w:p>
    <w:p w:rsidR="00D04120" w:rsidRPr="0017543A" w:rsidRDefault="00D04120" w:rsidP="001271BC">
      <w:pPr>
        <w:pStyle w:val="Sansinterligne"/>
        <w:rPr>
          <w:rFonts w:ascii="Courier New" w:hAnsi="Courier New" w:cs="Courier New"/>
          <w:sz w:val="28"/>
          <w:szCs w:val="28"/>
          <w:lang w:val="en-US"/>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là, changement </w:t>
      </w:r>
      <w:r w:rsidRPr="00D04120">
        <w:rPr>
          <w:rFonts w:ascii="Times New Roman" w:hAnsi="Times New Roman" w:cs="Times New Roman"/>
          <w:i/>
          <w:sz w:val="24"/>
          <w:szCs w:val="24"/>
        </w:rPr>
        <w:t>typographique</w:t>
      </w:r>
      <w:r w:rsidRPr="003A1E33">
        <w:rPr>
          <w:rFonts w:ascii="Courier New" w:hAnsi="Courier New" w:cs="Courier New"/>
          <w:sz w:val="28"/>
          <w:szCs w:val="28"/>
        </w:rPr>
        <w:t xml:space="preserve"> à juste titre parce que c'est un commentaire, c'est déjà une association</w:t>
      </w:r>
      <w:r w:rsidR="00D04120">
        <w:rPr>
          <w:rFonts w:ascii="Courier New" w:hAnsi="Courier New" w:cs="Courier New"/>
          <w:sz w:val="28"/>
          <w:szCs w:val="28"/>
        </w:rPr>
        <w:t>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85494E" w:rsidRDefault="001271BC" w:rsidP="001271BC">
      <w:pPr>
        <w:pStyle w:val="Sansinterligne"/>
        <w:rPr>
          <w:rFonts w:ascii="Garamond" w:hAnsi="Garamond" w:cs="Courier New"/>
          <w:sz w:val="24"/>
          <w:szCs w:val="24"/>
        </w:rPr>
      </w:pPr>
      <w:r w:rsidRPr="003A1E33">
        <w:rPr>
          <w:rFonts w:ascii="Courier New" w:hAnsi="Courier New" w:cs="Courier New"/>
          <w:sz w:val="28"/>
          <w:szCs w:val="28"/>
        </w:rPr>
        <w:t xml:space="preserve">« </w:t>
      </w:r>
      <w:r w:rsidRPr="00D04120">
        <w:rPr>
          <w:rFonts w:ascii="Garamond" w:hAnsi="Garamond" w:cs="Courier New"/>
          <w:sz w:val="24"/>
          <w:szCs w:val="24"/>
        </w:rPr>
        <w:t xml:space="preserve">Et ceci me faisait me rappeler une femme que j'avais vue la veille dans un restaurant. </w:t>
      </w:r>
    </w:p>
    <w:p w:rsidR="00D04120" w:rsidRDefault="0085494E" w:rsidP="0085494E">
      <w:pPr>
        <w:pStyle w:val="Sansinterligne"/>
        <w:rPr>
          <w:rFonts w:ascii="Courier New" w:hAnsi="Courier New" w:cs="Courier New"/>
          <w:sz w:val="28"/>
          <w:szCs w:val="28"/>
        </w:rPr>
      </w:pPr>
      <w:r>
        <w:rPr>
          <w:rFonts w:ascii="Garamond" w:hAnsi="Garamond" w:cs="Courier New"/>
          <w:sz w:val="24"/>
          <w:szCs w:val="24"/>
        </w:rPr>
        <w:t xml:space="preserve">     </w:t>
      </w:r>
      <w:r w:rsidR="001271BC" w:rsidRPr="00D04120">
        <w:rPr>
          <w:rFonts w:ascii="Garamond" w:hAnsi="Garamond" w:cs="Courier New"/>
          <w:sz w:val="24"/>
          <w:szCs w:val="24"/>
        </w:rPr>
        <w:t>Elle était brune, dark, et avait les lèvres très pleines, très rouges, passionned looking</w:t>
      </w:r>
      <w:r w:rsidR="00D04120">
        <w:rPr>
          <w:rFonts w:ascii="Courier New" w:hAnsi="Courier New" w:cs="Courier New"/>
          <w:sz w:val="28"/>
          <w:szCs w:val="28"/>
        </w:rPr>
        <w:t>…</w:t>
      </w: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 </w:t>
      </w:r>
    </w:p>
    <w:p w:rsidR="00D04120" w:rsidRDefault="0017543A" w:rsidP="001271BC">
      <w:pPr>
        <w:pStyle w:val="Sansinterligne"/>
        <w:rPr>
          <w:rFonts w:ascii="Courier New" w:hAnsi="Courier New" w:cs="Courier New"/>
          <w:sz w:val="28"/>
          <w:szCs w:val="28"/>
        </w:rPr>
      </w:pPr>
      <w:r>
        <w:rPr>
          <w:rFonts w:ascii="Courier New" w:hAnsi="Courier New" w:cs="Courier New"/>
          <w:sz w:val="28"/>
          <w:szCs w:val="28"/>
        </w:rPr>
        <w:t>M</w:t>
      </w:r>
      <w:r w:rsidR="001271BC" w:rsidRPr="003A1E33">
        <w:rPr>
          <w:rFonts w:ascii="Courier New" w:hAnsi="Courier New" w:cs="Courier New"/>
          <w:sz w:val="28"/>
          <w:szCs w:val="28"/>
        </w:rPr>
        <w:t>ême expression, même aspect passionné</w:t>
      </w:r>
      <w:r>
        <w:rPr>
          <w:rFonts w:ascii="Courier New" w:hAnsi="Courier New" w:cs="Courier New"/>
          <w:sz w:val="28"/>
          <w:szCs w:val="28"/>
        </w:rPr>
        <w:t>.</w:t>
      </w:r>
    </w:p>
    <w:p w:rsidR="00D04120" w:rsidRDefault="00D04120" w:rsidP="001271BC">
      <w:pPr>
        <w:pStyle w:val="Sansinterligne"/>
        <w:rPr>
          <w:rFonts w:ascii="Courier New" w:hAnsi="Courier New" w:cs="Courier New"/>
          <w:sz w:val="28"/>
          <w:szCs w:val="28"/>
        </w:rPr>
      </w:pPr>
    </w:p>
    <w:p w:rsidR="00D04120" w:rsidRDefault="00D04120" w:rsidP="001271BC">
      <w:pPr>
        <w:pStyle w:val="Sansinterligne"/>
        <w:rPr>
          <w:rFonts w:ascii="Garamond" w:hAnsi="Garamond" w:cs="Courier New"/>
          <w:sz w:val="24"/>
          <w:szCs w:val="24"/>
        </w:rPr>
      </w:pPr>
      <w:r>
        <w:rPr>
          <w:rFonts w:ascii="Courier New" w:hAnsi="Courier New" w:cs="Courier New"/>
          <w:sz w:val="28"/>
          <w:szCs w:val="28"/>
        </w:rPr>
        <w:t>« …</w:t>
      </w:r>
      <w:r w:rsidR="001271BC" w:rsidRPr="00D04120">
        <w:rPr>
          <w:rFonts w:ascii="Garamond" w:hAnsi="Garamond" w:cs="Courier New"/>
          <w:sz w:val="24"/>
          <w:szCs w:val="24"/>
        </w:rPr>
        <w:t xml:space="preserve">et il est évident que si je lui avais donné le moindre encouragement, elle aurait répondu. </w:t>
      </w:r>
    </w:p>
    <w:p w:rsidR="00D04120" w:rsidRDefault="001271BC" w:rsidP="001271BC">
      <w:pPr>
        <w:pStyle w:val="Sansinterligne"/>
        <w:rPr>
          <w:rFonts w:ascii="Courier New" w:hAnsi="Courier New" w:cs="Courier New"/>
          <w:sz w:val="28"/>
          <w:szCs w:val="28"/>
        </w:rPr>
      </w:pPr>
      <w:r w:rsidRPr="00D04120">
        <w:rPr>
          <w:rFonts w:ascii="Garamond" w:hAnsi="Garamond" w:cs="Courier New"/>
          <w:sz w:val="24"/>
          <w:szCs w:val="24"/>
        </w:rPr>
        <w:t>Elle peut bien avoir stimulé ce rêve.</w:t>
      </w:r>
      <w:r w:rsidR="00D04120">
        <w:rPr>
          <w:rFonts w:ascii="Courier New" w:hAnsi="Courier New" w:cs="Courier New"/>
          <w:sz w:val="28"/>
          <w:szCs w:val="28"/>
        </w:rPr>
        <w:t> »</w:t>
      </w:r>
      <w:r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p>
    <w:p w:rsidR="00D04120" w:rsidRDefault="00D04120" w:rsidP="001271BC">
      <w:pPr>
        <w:pStyle w:val="Sansinterligne"/>
        <w:rPr>
          <w:rFonts w:ascii="Courier New" w:hAnsi="Courier New" w:cs="Courier New"/>
          <w:sz w:val="28"/>
          <w:szCs w:val="28"/>
        </w:rPr>
      </w:pPr>
      <w:r>
        <w:rPr>
          <w:rFonts w:ascii="Courier New" w:hAnsi="Courier New" w:cs="Courier New"/>
          <w:sz w:val="28"/>
          <w:szCs w:val="28"/>
        </w:rPr>
        <w:t>« </w:t>
      </w:r>
      <w:r w:rsidR="001271BC" w:rsidRPr="0017543A">
        <w:rPr>
          <w:rFonts w:ascii="Times New Roman" w:hAnsi="Times New Roman" w:cs="Times New Roman"/>
        </w:rPr>
        <w:t>Dans ce rêve</w:t>
      </w:r>
      <w:r w:rsidR="001271BC" w:rsidRPr="00D04120">
        <w:rPr>
          <w:rFonts w:ascii="Times New Roman" w:hAnsi="Times New Roman" w:cs="Times New Roman"/>
          <w:i/>
        </w:rPr>
        <w:t>, la femme voulait avoir avec moi un rapport sexuel et elle prenait l'initiative, ce qui, comme vous le savez, est une chose qui m'aide grandement</w:t>
      </w:r>
      <w:r>
        <w:rPr>
          <w:rFonts w:ascii="Courier New" w:hAnsi="Courier New" w:cs="Courier New"/>
          <w:sz w:val="28"/>
          <w:szCs w:val="28"/>
        </w:rPr>
        <w:t xml:space="preserve">… </w:t>
      </w:r>
      <w:r w:rsidR="001271BC"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D0412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il commente</w:t>
      </w:r>
      <w:r w:rsidR="00D04120">
        <w:rPr>
          <w:rFonts w:ascii="Courier New" w:hAnsi="Courier New" w:cs="Courier New"/>
          <w:sz w:val="28"/>
          <w:szCs w:val="28"/>
        </w:rPr>
        <w:t> :</w:t>
      </w:r>
      <w:r w:rsidRPr="003A1E33">
        <w:rPr>
          <w:rFonts w:ascii="Courier New" w:hAnsi="Courier New" w:cs="Courier New"/>
          <w:sz w:val="28"/>
          <w:szCs w:val="28"/>
        </w:rPr>
        <w:t xml:space="preserve"> </w:t>
      </w:r>
    </w:p>
    <w:p w:rsidR="00D04120" w:rsidRDefault="00D04120"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r w:rsidR="00D04120" w:rsidRPr="00D04120">
        <w:rPr>
          <w:rFonts w:ascii="Garamond" w:hAnsi="Garamond" w:cs="Times New Roman"/>
          <w:sz w:val="24"/>
          <w:szCs w:val="24"/>
        </w:rPr>
        <w:t>S</w:t>
      </w:r>
      <w:r w:rsidRPr="00D04120">
        <w:rPr>
          <w:rFonts w:ascii="Garamond" w:hAnsi="Garamond" w:cs="Times New Roman"/>
          <w:sz w:val="24"/>
          <w:szCs w:val="24"/>
        </w:rPr>
        <w:t>i la femme veut bien faire cela, je suis grandement aidé.</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p>
    <w:p w:rsidR="00FB7784"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FB7784">
        <w:rPr>
          <w:rFonts w:ascii="Garamond" w:hAnsi="Garamond" w:cs="Times New Roman"/>
          <w:sz w:val="24"/>
          <w:szCs w:val="24"/>
        </w:rPr>
        <w:t>Dans le rêv</w:t>
      </w:r>
      <w:r w:rsidR="00FB7784">
        <w:rPr>
          <w:rFonts w:ascii="Garamond" w:hAnsi="Garamond" w:cs="Times New Roman"/>
          <w:sz w:val="24"/>
          <w:szCs w:val="24"/>
        </w:rPr>
        <w:t>e</w:t>
      </w:r>
      <w:r w:rsidRPr="001209D0">
        <w:rPr>
          <w:rFonts w:ascii="Times New Roman" w:hAnsi="Times New Roman" w:cs="Times New Roman"/>
          <w:i/>
        </w:rPr>
        <w:t xml:space="preserve"> la femme réellement était sur moi</w:t>
      </w:r>
      <w:r w:rsidR="001209D0" w:rsidRPr="001209D0">
        <w:rPr>
          <w:rFonts w:ascii="Times New Roman" w:hAnsi="Times New Roman" w:cs="Times New Roman"/>
          <w:i/>
        </w:rPr>
        <w:t>.</w:t>
      </w:r>
      <w:r w:rsidRPr="001209D0">
        <w:rPr>
          <w:rFonts w:ascii="Times New Roman" w:hAnsi="Times New Roman" w:cs="Times New Roman"/>
          <w:i/>
        </w:rPr>
        <w:t xml:space="preserve"> </w:t>
      </w:r>
      <w:r w:rsidR="001209D0" w:rsidRPr="001209D0">
        <w:rPr>
          <w:rFonts w:ascii="Times New Roman" w:hAnsi="Times New Roman" w:cs="Times New Roman"/>
          <w:i/>
        </w:rPr>
        <w:t>C</w:t>
      </w:r>
      <w:r w:rsidRPr="001209D0">
        <w:rPr>
          <w:rFonts w:ascii="Times New Roman" w:hAnsi="Times New Roman" w:cs="Times New Roman"/>
          <w:i/>
        </w:rPr>
        <w:t>ela vient juste de me venir à l'esprit. Elle avait évidemment l'intention de s'introduire mon pénis.</w:t>
      </w:r>
      <w:r w:rsidRPr="003A1E33">
        <w:rPr>
          <w:rFonts w:ascii="Courier New" w:hAnsi="Courier New" w:cs="Courier New"/>
          <w:sz w:val="28"/>
          <w:szCs w:val="28"/>
        </w:rPr>
        <w:t xml:space="preserve"> [</w:t>
      </w:r>
      <w:r w:rsidR="001209D0">
        <w:rPr>
          <w:rFonts w:ascii="Courier New" w:hAnsi="Courier New" w:cs="Courier New"/>
          <w:sz w:val="28"/>
          <w:szCs w:val="28"/>
        </w:rPr>
        <w:t>…]</w:t>
      </w:r>
      <w:r w:rsidRPr="003A1E33">
        <w:rPr>
          <w:rFonts w:ascii="Courier New" w:hAnsi="Courier New" w:cs="Courier New"/>
          <w:sz w:val="28"/>
          <w:szCs w:val="28"/>
        </w:rPr>
        <w:t xml:space="preserve"> </w:t>
      </w:r>
      <w:r w:rsidRPr="001209D0">
        <w:rPr>
          <w:rFonts w:ascii="Times New Roman" w:hAnsi="Times New Roman" w:cs="Times New Roman"/>
          <w:i/>
        </w:rPr>
        <w:t>Je n'étais pas d'accord, mais elle était très désappointée, en sorte que je pensais que</w:t>
      </w:r>
      <w:r w:rsidR="001209D0">
        <w:rPr>
          <w:rFonts w:ascii="Times New Roman" w:hAnsi="Times New Roman" w:cs="Times New Roman"/>
          <w:i/>
        </w:rPr>
        <w:t xml:space="preserve"> </w:t>
      </w:r>
      <w:r w:rsidRPr="001209D0">
        <w:rPr>
          <w:rFonts w:ascii="Times New Roman" w:hAnsi="Times New Roman" w:cs="Times New Roman"/>
          <w:i/>
        </w:rPr>
        <w:t xml:space="preserve">je devrais bien la masturber, but she was so désappointed </w:t>
      </w:r>
    </w:p>
    <w:p w:rsidR="001271BC" w:rsidRPr="001C470A" w:rsidRDefault="001271BC" w:rsidP="001271BC">
      <w:pPr>
        <w:pStyle w:val="Sansinterligne"/>
        <w:rPr>
          <w:rFonts w:ascii="Courier New" w:hAnsi="Courier New" w:cs="Courier New"/>
          <w:sz w:val="28"/>
          <w:szCs w:val="28"/>
        </w:rPr>
      </w:pPr>
      <w:r w:rsidRPr="00FB7784">
        <w:rPr>
          <w:rFonts w:ascii="Times New Roman" w:hAnsi="Times New Roman" w:cs="Times New Roman"/>
          <w:i/>
          <w:lang w:val="en-US"/>
        </w:rPr>
        <w:t xml:space="preserve">I thought I would masturbate </w:t>
      </w:r>
      <w:r w:rsidR="00FB7784" w:rsidRPr="00FB7784">
        <w:rPr>
          <w:rFonts w:ascii="Times New Roman" w:hAnsi="Times New Roman" w:cs="Times New Roman"/>
          <w:i/>
          <w:lang w:val="en-US"/>
        </w:rPr>
        <w:t>h</w:t>
      </w:r>
      <w:r w:rsidRPr="00FB7784">
        <w:rPr>
          <w:rFonts w:ascii="Times New Roman" w:hAnsi="Times New Roman" w:cs="Times New Roman"/>
          <w:i/>
          <w:lang w:val="en-US"/>
        </w:rPr>
        <w:t>er.</w:t>
      </w:r>
      <w:r w:rsidRPr="00FB7784">
        <w:rPr>
          <w:rFonts w:ascii="Courier New" w:hAnsi="Courier New" w:cs="Courier New"/>
          <w:sz w:val="28"/>
          <w:szCs w:val="28"/>
          <w:lang w:val="en-US"/>
        </w:rPr>
        <w:t xml:space="preserve"> »</w:t>
      </w:r>
      <w:r w:rsidR="0081489B">
        <w:rPr>
          <w:rFonts w:ascii="Courier New" w:hAnsi="Courier New" w:cs="Courier New"/>
          <w:sz w:val="28"/>
          <w:szCs w:val="28"/>
          <w:lang w:val="en-US"/>
        </w:rPr>
        <w:t xml:space="preserve"> </w:t>
      </w:r>
      <w:r w:rsidR="0081489B" w:rsidRPr="0081489B">
        <w:rPr>
          <w:rFonts w:ascii="Garamond" w:hAnsi="Garamond" w:cs="Courier New"/>
          <w:color w:val="FF0000"/>
          <w:sz w:val="20"/>
          <w:szCs w:val="20"/>
        </w:rPr>
        <w:t>[p.13</w:t>
      </w:r>
      <w:r w:rsidR="0081489B">
        <w:rPr>
          <w:rFonts w:ascii="Garamond" w:hAnsi="Garamond" w:cs="Courier New"/>
          <w:color w:val="FF0000"/>
          <w:sz w:val="20"/>
          <w:szCs w:val="20"/>
        </w:rPr>
        <w:t>3</w:t>
      </w:r>
      <w:r w:rsidR="0081489B" w:rsidRPr="0081489B">
        <w:rPr>
          <w:rFonts w:ascii="Garamond" w:hAnsi="Garamond" w:cs="Courier New"/>
          <w:color w:val="FF0000"/>
          <w:sz w:val="20"/>
          <w:szCs w:val="20"/>
        </w:rPr>
        <w:t>]</w:t>
      </w:r>
    </w:p>
    <w:p w:rsidR="001271BC" w:rsidRPr="001C470A" w:rsidRDefault="001271BC" w:rsidP="001271BC">
      <w:pPr>
        <w:pStyle w:val="Sansinterligne"/>
        <w:rPr>
          <w:rFonts w:ascii="Courier New" w:hAnsi="Courier New" w:cs="Courier New"/>
          <w:sz w:val="28"/>
          <w:szCs w:val="28"/>
        </w:rPr>
      </w:pPr>
    </w:p>
    <w:p w:rsidR="001209D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Ici, reprise du commentaire</w:t>
      </w:r>
      <w:r w:rsidR="001209D0">
        <w:rPr>
          <w:rFonts w:ascii="Courier New" w:hAnsi="Courier New" w:cs="Courier New"/>
          <w:sz w:val="28"/>
          <w:szCs w:val="28"/>
        </w:rPr>
        <w:t xml:space="preserve"> </w:t>
      </w:r>
      <w:r w:rsidRPr="003A1E33">
        <w:rPr>
          <w:rFonts w:ascii="Courier New" w:hAnsi="Courier New" w:cs="Courier New"/>
          <w:sz w:val="28"/>
          <w:szCs w:val="28"/>
        </w:rPr>
        <w:t xml:space="preserve">: </w:t>
      </w:r>
    </w:p>
    <w:p w:rsidR="001209D0" w:rsidRDefault="001209D0" w:rsidP="001271BC">
      <w:pPr>
        <w:pStyle w:val="Sansinterligne"/>
        <w:rPr>
          <w:rFonts w:ascii="Courier New" w:hAnsi="Courier New" w:cs="Courier New"/>
          <w:sz w:val="28"/>
          <w:szCs w:val="28"/>
        </w:rPr>
      </w:pPr>
    </w:p>
    <w:p w:rsidR="00FB7784" w:rsidRDefault="001271BC" w:rsidP="001271BC">
      <w:pPr>
        <w:pStyle w:val="Sansinterligne"/>
        <w:rPr>
          <w:rFonts w:ascii="Garamond" w:hAnsi="Garamond" w:cs="Courier New"/>
          <w:sz w:val="24"/>
          <w:szCs w:val="24"/>
        </w:rPr>
      </w:pPr>
      <w:r w:rsidRPr="003A1E33">
        <w:rPr>
          <w:rFonts w:ascii="Courier New" w:hAnsi="Courier New" w:cs="Courier New"/>
          <w:sz w:val="28"/>
          <w:szCs w:val="28"/>
        </w:rPr>
        <w:t xml:space="preserve">« </w:t>
      </w:r>
      <w:r w:rsidRPr="001209D0">
        <w:rPr>
          <w:rFonts w:ascii="Garamond" w:hAnsi="Garamond" w:cs="Courier New"/>
          <w:sz w:val="24"/>
          <w:szCs w:val="24"/>
        </w:rPr>
        <w:t xml:space="preserve">Cela sonne tout à fait mal, wrong, d'user de ce verbe d'une façon transitive, </w:t>
      </w:r>
    </w:p>
    <w:p w:rsidR="001209D0" w:rsidRPr="00FB7784" w:rsidRDefault="001271BC" w:rsidP="001271BC">
      <w:pPr>
        <w:pStyle w:val="Sansinterligne"/>
        <w:rPr>
          <w:rFonts w:ascii="Courier New" w:hAnsi="Courier New" w:cs="Courier New"/>
          <w:sz w:val="28"/>
          <w:szCs w:val="28"/>
        </w:rPr>
      </w:pPr>
      <w:r w:rsidRPr="001209D0">
        <w:rPr>
          <w:rFonts w:ascii="Garamond" w:hAnsi="Garamond" w:cs="Courier New"/>
          <w:sz w:val="24"/>
          <w:szCs w:val="24"/>
        </w:rPr>
        <w:t>on doit dire</w:t>
      </w:r>
      <w:r w:rsidR="00FB7784">
        <w:rPr>
          <w:rFonts w:ascii="Garamond" w:hAnsi="Garamond" w:cs="Courier New"/>
          <w:sz w:val="24"/>
          <w:szCs w:val="24"/>
        </w:rPr>
        <w:t xml:space="preserve"> : </w:t>
      </w:r>
      <w:r w:rsidRPr="00FB7784">
        <w:rPr>
          <w:rFonts w:ascii="Garamond" w:hAnsi="Garamond" w:cs="Courier New"/>
          <w:sz w:val="24"/>
          <w:szCs w:val="24"/>
        </w:rPr>
        <w:t>«</w:t>
      </w:r>
      <w:r w:rsidR="001209D0" w:rsidRPr="00FB7784">
        <w:rPr>
          <w:rFonts w:ascii="Garamond" w:hAnsi="Garamond" w:cs="Courier New"/>
          <w:sz w:val="24"/>
          <w:szCs w:val="24"/>
        </w:rPr>
        <w:t xml:space="preserve"> </w:t>
      </w:r>
      <w:r w:rsidRPr="00FB7784">
        <w:rPr>
          <w:rFonts w:ascii="Garamond" w:hAnsi="Garamond" w:cs="Courier New"/>
          <w:sz w:val="24"/>
          <w:szCs w:val="24"/>
        </w:rPr>
        <w:t>I masturbated, je me masturbais</w:t>
      </w:r>
      <w:r w:rsidR="001209D0" w:rsidRPr="00FB7784">
        <w:rPr>
          <w:rFonts w:ascii="Courier New" w:hAnsi="Courier New" w:cs="Courier New"/>
          <w:sz w:val="28"/>
          <w:szCs w:val="28"/>
        </w:rPr>
        <w:t>…</w:t>
      </w:r>
      <w:r w:rsidRPr="00FB7784">
        <w:rPr>
          <w:rFonts w:ascii="Courier New" w:hAnsi="Courier New" w:cs="Courier New"/>
          <w:sz w:val="28"/>
          <w:szCs w:val="28"/>
        </w:rPr>
        <w:t xml:space="preserve"> » </w:t>
      </w:r>
    </w:p>
    <w:p w:rsidR="001209D0" w:rsidRPr="00FB7784" w:rsidRDefault="001209D0" w:rsidP="001271BC">
      <w:pPr>
        <w:pStyle w:val="Sansinterligne"/>
        <w:rPr>
          <w:rFonts w:ascii="Courier New" w:hAnsi="Courier New" w:cs="Courier New"/>
          <w:sz w:val="28"/>
          <w:szCs w:val="28"/>
        </w:rPr>
      </w:pPr>
    </w:p>
    <w:p w:rsidR="001209D0" w:rsidRDefault="001271BC" w:rsidP="001209D0">
      <w:pPr>
        <w:pStyle w:val="Sansinterligne"/>
        <w:ind w:left="708"/>
        <w:rPr>
          <w:rFonts w:ascii="Courier New" w:hAnsi="Courier New" w:cs="Courier New"/>
          <w:sz w:val="28"/>
          <w:szCs w:val="28"/>
        </w:rPr>
      </w:pPr>
      <w:r w:rsidRPr="003A1E33">
        <w:rPr>
          <w:rFonts w:ascii="Courier New" w:hAnsi="Courier New" w:cs="Courier New"/>
          <w:sz w:val="28"/>
          <w:szCs w:val="28"/>
        </w:rPr>
        <w:t xml:space="preserve">Le propre du verbe anglais est de ne pas avoir la forme réfléchie qu'il a dans la langue française. Quand on dit </w:t>
      </w:r>
      <w:r w:rsidR="001209D0">
        <w:rPr>
          <w:rFonts w:ascii="Courier New" w:hAnsi="Courier New" w:cs="Courier New"/>
          <w:sz w:val="28"/>
          <w:szCs w:val="28"/>
        </w:rPr>
        <w:t>« </w:t>
      </w:r>
      <w:r w:rsidRPr="001209D0">
        <w:rPr>
          <w:rFonts w:ascii="Times New Roman" w:hAnsi="Times New Roman" w:cs="Times New Roman"/>
          <w:i/>
          <w:sz w:val="24"/>
          <w:szCs w:val="24"/>
        </w:rPr>
        <w:t>I masturbate</w:t>
      </w:r>
      <w:r w:rsidR="001209D0">
        <w:rPr>
          <w:rFonts w:ascii="Courier New" w:hAnsi="Courier New" w:cs="Courier New"/>
          <w:sz w:val="28"/>
          <w:szCs w:val="28"/>
        </w:rPr>
        <w:t> »</w:t>
      </w:r>
      <w:r w:rsidRPr="003A1E33">
        <w:rPr>
          <w:rFonts w:ascii="Courier New" w:hAnsi="Courier New" w:cs="Courier New"/>
          <w:sz w:val="28"/>
          <w:szCs w:val="28"/>
        </w:rPr>
        <w:t xml:space="preserve"> en anglais cela veut dire </w:t>
      </w:r>
      <w:r w:rsidR="001209D0">
        <w:rPr>
          <w:rFonts w:ascii="Courier New" w:hAnsi="Courier New" w:cs="Courier New"/>
          <w:sz w:val="28"/>
          <w:szCs w:val="28"/>
        </w:rPr>
        <w:t>« </w:t>
      </w:r>
      <w:r w:rsidRPr="001209D0">
        <w:rPr>
          <w:rFonts w:ascii="Times New Roman" w:hAnsi="Times New Roman" w:cs="Times New Roman"/>
          <w:i/>
          <w:sz w:val="24"/>
          <w:szCs w:val="24"/>
        </w:rPr>
        <w:t>Je me masturbe</w:t>
      </w:r>
      <w:r w:rsidR="001209D0">
        <w:rPr>
          <w:rFonts w:ascii="Courier New" w:hAnsi="Courier New" w:cs="Courier New"/>
          <w:sz w:val="28"/>
          <w:szCs w:val="28"/>
        </w:rPr>
        <w:t> »</w:t>
      </w:r>
      <w:r w:rsidRPr="003A1E33">
        <w:rPr>
          <w:rFonts w:ascii="Courier New" w:hAnsi="Courier New" w:cs="Courier New"/>
          <w:sz w:val="28"/>
          <w:szCs w:val="28"/>
        </w:rPr>
        <w:t xml:space="preserve">. </w:t>
      </w:r>
    </w:p>
    <w:p w:rsidR="001209D0" w:rsidRDefault="001209D0" w:rsidP="001271BC">
      <w:pPr>
        <w:pStyle w:val="Sansinterligne"/>
        <w:rPr>
          <w:rFonts w:ascii="Courier New" w:hAnsi="Courier New" w:cs="Courier New"/>
          <w:sz w:val="28"/>
          <w:szCs w:val="28"/>
        </w:rPr>
      </w:pPr>
    </w:p>
    <w:p w:rsidR="001209D0" w:rsidRDefault="001271BC" w:rsidP="00F8709E">
      <w:pPr>
        <w:pStyle w:val="Sansinterligne"/>
        <w:rPr>
          <w:rFonts w:ascii="Courier New" w:hAnsi="Courier New" w:cs="Courier New"/>
          <w:sz w:val="28"/>
          <w:szCs w:val="28"/>
        </w:rPr>
      </w:pPr>
      <w:r w:rsidRPr="003A1E33">
        <w:rPr>
          <w:rFonts w:ascii="Courier New" w:hAnsi="Courier New" w:cs="Courier New"/>
          <w:sz w:val="28"/>
          <w:szCs w:val="28"/>
        </w:rPr>
        <w:t xml:space="preserve">« </w:t>
      </w:r>
      <w:r w:rsidR="001209D0">
        <w:rPr>
          <w:rFonts w:ascii="Courier New" w:hAnsi="Courier New" w:cs="Courier New"/>
          <w:sz w:val="28"/>
          <w:szCs w:val="28"/>
        </w:rPr>
        <w:t>…</w:t>
      </w:r>
      <w:r w:rsidRPr="001209D0">
        <w:rPr>
          <w:rFonts w:ascii="Garamond" w:hAnsi="Garamond" w:cs="Courier New"/>
          <w:sz w:val="24"/>
          <w:szCs w:val="24"/>
        </w:rPr>
        <w:t>cela est tout à fait correct, mais il est tout à fait incorrect</w:t>
      </w:r>
      <w:r w:rsidR="001209D0">
        <w:rPr>
          <w:rFonts w:ascii="Garamond" w:hAnsi="Garamond" w:cs="Courier New"/>
          <w:sz w:val="24"/>
          <w:szCs w:val="24"/>
        </w:rPr>
        <w:t xml:space="preserve"> - </w:t>
      </w:r>
      <w:r w:rsidRPr="001209D0">
        <w:rPr>
          <w:rFonts w:ascii="Garamond" w:hAnsi="Garamond" w:cs="Courier New"/>
          <w:sz w:val="24"/>
          <w:szCs w:val="24"/>
        </w:rPr>
        <w:t xml:space="preserve"> </w:t>
      </w:r>
      <w:r w:rsidRPr="001209D0">
        <w:rPr>
          <w:rFonts w:ascii="Times New Roman" w:hAnsi="Times New Roman" w:cs="Times New Roman"/>
          <w:i/>
        </w:rPr>
        <w:t>fait-il remarquer</w:t>
      </w:r>
      <w:r w:rsidR="001209D0">
        <w:rPr>
          <w:rFonts w:ascii="Garamond" w:hAnsi="Garamond" w:cs="Courier New"/>
          <w:sz w:val="24"/>
          <w:szCs w:val="24"/>
        </w:rPr>
        <w:t xml:space="preserve"> -</w:t>
      </w:r>
      <w:r w:rsidRPr="001209D0">
        <w:rPr>
          <w:rFonts w:ascii="Garamond" w:hAnsi="Garamond" w:cs="Courier New"/>
          <w:sz w:val="24"/>
          <w:szCs w:val="24"/>
        </w:rPr>
        <w:t xml:space="preserve"> d'user du mot transitivement.</w:t>
      </w:r>
      <w:r w:rsidR="001209D0">
        <w:rPr>
          <w:rFonts w:ascii="Courier New" w:hAnsi="Courier New" w:cs="Courier New"/>
          <w:sz w:val="28"/>
          <w:szCs w:val="28"/>
        </w:rPr>
        <w:t xml:space="preserve"> </w:t>
      </w:r>
      <w:r w:rsidRPr="003A1E33">
        <w:rPr>
          <w:rFonts w:ascii="Courier New" w:hAnsi="Courier New" w:cs="Courier New"/>
          <w:sz w:val="28"/>
          <w:szCs w:val="28"/>
        </w:rPr>
        <w:t>»</w:t>
      </w:r>
      <w:r w:rsidR="00FB7784" w:rsidRPr="00FB7784">
        <w:rPr>
          <w:rStyle w:val="Appelnotedebasdep"/>
          <w:rFonts w:ascii="Times New Roman" w:hAnsi="Times New Roman" w:cs="Times New Roman"/>
          <w:b/>
          <w:color w:val="FF0000"/>
          <w:sz w:val="28"/>
          <w:szCs w:val="28"/>
        </w:rPr>
        <w:footnoteReference w:id="39"/>
      </w:r>
    </w:p>
    <w:p w:rsidR="001209D0" w:rsidRDefault="001209D0" w:rsidP="001271BC">
      <w:pPr>
        <w:pStyle w:val="Sansinterligne"/>
        <w:rPr>
          <w:rFonts w:ascii="Courier New" w:hAnsi="Courier New" w:cs="Courier New"/>
          <w:sz w:val="28"/>
          <w:szCs w:val="28"/>
        </w:rPr>
      </w:pPr>
    </w:p>
    <w:p w:rsidR="001209D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L'analyste ne manque pas de tiquer sur cette remarque du sujet</w:t>
      </w:r>
      <w:r w:rsidR="001209D0">
        <w:rPr>
          <w:rFonts w:ascii="Courier New" w:hAnsi="Courier New" w:cs="Courier New"/>
          <w:sz w:val="28"/>
          <w:szCs w:val="28"/>
        </w:rPr>
        <w:t>,</w:t>
      </w:r>
      <w:r w:rsidRPr="003A1E33">
        <w:rPr>
          <w:rFonts w:ascii="Courier New" w:hAnsi="Courier New" w:cs="Courier New"/>
          <w:sz w:val="28"/>
          <w:szCs w:val="28"/>
        </w:rPr>
        <w:t xml:space="preserve"> </w:t>
      </w:r>
      <w:r w:rsidR="001209D0">
        <w:rPr>
          <w:rFonts w:ascii="Courier New" w:hAnsi="Courier New" w:cs="Courier New"/>
          <w:sz w:val="28"/>
          <w:szCs w:val="28"/>
        </w:rPr>
        <w:t>e</w:t>
      </w:r>
      <w:r w:rsidRPr="003A1E33">
        <w:rPr>
          <w:rFonts w:ascii="Courier New" w:hAnsi="Courier New" w:cs="Courier New"/>
          <w:sz w:val="28"/>
          <w:szCs w:val="28"/>
        </w:rPr>
        <w:t xml:space="preserve">t le sujet à </w:t>
      </w:r>
      <w:r w:rsidR="001209D0">
        <w:rPr>
          <w:rFonts w:ascii="Courier New" w:hAnsi="Courier New" w:cs="Courier New"/>
          <w:sz w:val="28"/>
          <w:szCs w:val="28"/>
        </w:rPr>
        <w:t xml:space="preserve">ce </w:t>
      </w:r>
      <w:r w:rsidRPr="003A1E33">
        <w:rPr>
          <w:rFonts w:ascii="Courier New" w:hAnsi="Courier New" w:cs="Courier New"/>
          <w:sz w:val="28"/>
          <w:szCs w:val="28"/>
        </w:rPr>
        <w:t xml:space="preserve">propos, fait en effet quelques remarques confirmatives, il commence d'associer sur ses propres masturbations.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 n'est d'ailleurs pas là qu'il en reste.</w:t>
      </w:r>
    </w:p>
    <w:p w:rsidR="001271BC" w:rsidRPr="003A1E33" w:rsidRDefault="001271BC" w:rsidP="001271BC">
      <w:pPr>
        <w:pStyle w:val="Sansinterligne"/>
        <w:rPr>
          <w:rFonts w:ascii="Courier New" w:hAnsi="Courier New" w:cs="Courier New"/>
          <w:sz w:val="28"/>
          <w:szCs w:val="28"/>
        </w:rPr>
      </w:pPr>
    </w:p>
    <w:p w:rsidR="001209D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Voici l'énoncé de ce rêve. </w:t>
      </w:r>
    </w:p>
    <w:p w:rsidR="001209D0"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doit amorcer l'intérêt de ce que nous allons dire. C'est, je dois dire, un mode d'exposition tout à fait </w:t>
      </w:r>
      <w:r w:rsidRPr="001209D0">
        <w:rPr>
          <w:rFonts w:ascii="Times New Roman" w:hAnsi="Times New Roman" w:cs="Times New Roman"/>
          <w:i/>
          <w:sz w:val="24"/>
          <w:szCs w:val="24"/>
        </w:rPr>
        <w:t>arbitraire</w:t>
      </w:r>
      <w:r w:rsidRPr="003A1E33">
        <w:rPr>
          <w:rFonts w:ascii="Courier New" w:hAnsi="Courier New" w:cs="Courier New"/>
          <w:sz w:val="28"/>
          <w:szCs w:val="28"/>
        </w:rPr>
        <w:t xml:space="preserve"> d'une certaine façon, je pourrais m'en passer. </w:t>
      </w:r>
    </w:p>
    <w:p w:rsidR="001209D0" w:rsidRDefault="001209D0"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Ne croyez pas non plus que ce soit la voie systématique sur laquelle je vous conseille de vous appuyer pour interpréter un rêve. C'est seulement histoire de jeter un jalon qui montre ce que nous allons chercher de voir et de démontrer.</w:t>
      </w:r>
    </w:p>
    <w:p w:rsidR="00FB7784" w:rsidRDefault="001271BC" w:rsidP="00FB7784">
      <w:pPr>
        <w:pStyle w:val="Sansinterligne"/>
        <w:rPr>
          <w:rFonts w:ascii="Courier New" w:hAnsi="Courier New" w:cs="Courier New"/>
          <w:sz w:val="28"/>
          <w:szCs w:val="28"/>
        </w:rPr>
      </w:pPr>
      <w:r w:rsidRPr="003A1E33">
        <w:rPr>
          <w:rFonts w:ascii="Courier New" w:hAnsi="Courier New" w:cs="Courier New"/>
          <w:sz w:val="28"/>
          <w:szCs w:val="28"/>
        </w:rPr>
        <w:t xml:space="preserve">De même que dans le rêve de </w:t>
      </w:r>
      <w:r>
        <w:rPr>
          <w:rFonts w:ascii="Courier New" w:hAnsi="Courier New" w:cs="Courier New"/>
          <w:sz w:val="28"/>
          <w:szCs w:val="28"/>
        </w:rPr>
        <w:t>FREUD</w:t>
      </w:r>
      <w:r w:rsidR="00FB7784">
        <w:rPr>
          <w:rFonts w:ascii="Courier New" w:hAnsi="Courier New" w:cs="Courier New"/>
          <w:sz w:val="28"/>
          <w:szCs w:val="28"/>
        </w:rPr>
        <w:t>, p</w:t>
      </w:r>
      <w:r w:rsidRPr="003A1E33">
        <w:rPr>
          <w:rFonts w:ascii="Courier New" w:hAnsi="Courier New" w:cs="Courier New"/>
          <w:sz w:val="28"/>
          <w:szCs w:val="28"/>
        </w:rPr>
        <w:t xml:space="preserve">ris dans </w:t>
      </w:r>
      <w:r>
        <w:rPr>
          <w:rFonts w:ascii="Courier New" w:hAnsi="Courier New" w:cs="Courier New"/>
          <w:sz w:val="28"/>
          <w:szCs w:val="28"/>
        </w:rPr>
        <w:t>FREUD</w:t>
      </w:r>
      <w:r w:rsidR="00FB7784">
        <w:rPr>
          <w:rFonts w:ascii="Courier New" w:hAnsi="Courier New" w:cs="Courier New"/>
          <w:sz w:val="28"/>
          <w:szCs w:val="28"/>
        </w:rPr>
        <w:t>…</w:t>
      </w:r>
      <w:r w:rsidRPr="003A1E33">
        <w:rPr>
          <w:rFonts w:ascii="Courier New" w:hAnsi="Courier New" w:cs="Courier New"/>
          <w:sz w:val="28"/>
          <w:szCs w:val="28"/>
        </w:rPr>
        <w:t xml:space="preserve"> </w:t>
      </w:r>
    </w:p>
    <w:p w:rsidR="00FB7784" w:rsidRDefault="001271BC" w:rsidP="00FB7784">
      <w:pPr>
        <w:pStyle w:val="Sansinterligne"/>
        <w:ind w:firstLine="708"/>
        <w:rPr>
          <w:rFonts w:ascii="Courier New" w:hAnsi="Courier New" w:cs="Courier New"/>
          <w:sz w:val="28"/>
          <w:szCs w:val="28"/>
        </w:rPr>
      </w:pPr>
      <w:r w:rsidRPr="003A1E33">
        <w:rPr>
          <w:rFonts w:ascii="Courier New" w:hAnsi="Courier New" w:cs="Courier New"/>
          <w:sz w:val="28"/>
          <w:szCs w:val="28"/>
        </w:rPr>
        <w:t>rêve de mort dont nous avons parlé</w:t>
      </w: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nous avons pu désigner d'une façon dont vous avez pu voir en même temps qu'elle ne manque pas d'artifice, quels sont les </w:t>
      </w:r>
      <w:r w:rsidR="001271BC" w:rsidRPr="0081489B">
        <w:rPr>
          <w:rFonts w:ascii="Courier New" w:hAnsi="Courier New" w:cs="Courier New"/>
          <w:i/>
          <w:sz w:val="24"/>
          <w:szCs w:val="24"/>
        </w:rPr>
        <w:t>signifiants</w:t>
      </w:r>
      <w:r w:rsidR="001271BC" w:rsidRPr="003A1E33">
        <w:rPr>
          <w:rFonts w:ascii="Courier New" w:hAnsi="Courier New" w:cs="Courier New"/>
          <w:sz w:val="28"/>
          <w:szCs w:val="28"/>
        </w:rPr>
        <w:t xml:space="preserve"> du il est mort « </w:t>
      </w:r>
      <w:r w:rsidR="001271BC" w:rsidRPr="0081489B">
        <w:rPr>
          <w:rFonts w:ascii="Times New Roman" w:hAnsi="Times New Roman" w:cs="Times New Roman"/>
          <w:i/>
          <w:sz w:val="24"/>
          <w:szCs w:val="24"/>
        </w:rPr>
        <w:t>selon son v</w:t>
      </w:r>
      <w:r w:rsidR="00D33A52">
        <w:rPr>
          <w:rFonts w:ascii="Times New Roman" w:hAnsi="Times New Roman" w:cs="Times New Roman"/>
          <w:i/>
          <w:sz w:val="24"/>
          <w:szCs w:val="24"/>
        </w:rPr>
        <w:t>œ</w:t>
      </w:r>
      <w:r w:rsidR="001271BC" w:rsidRPr="0081489B">
        <w:rPr>
          <w:rFonts w:ascii="Times New Roman" w:hAnsi="Times New Roman" w:cs="Times New Roman"/>
          <w:i/>
          <w:sz w:val="24"/>
          <w:szCs w:val="24"/>
        </w:rPr>
        <w:t>u</w:t>
      </w:r>
      <w:r w:rsidR="001271BC" w:rsidRPr="003A1E33">
        <w:rPr>
          <w:rFonts w:ascii="Courier New" w:hAnsi="Courier New" w:cs="Courier New"/>
          <w:sz w:val="28"/>
          <w:szCs w:val="28"/>
        </w:rPr>
        <w:t xml:space="preserve"> », que son fils le souhaitait</w:t>
      </w:r>
      <w:r>
        <w:rPr>
          <w:rFonts w:ascii="Courier New" w:hAnsi="Courier New" w:cs="Courier New"/>
          <w:sz w:val="28"/>
          <w:szCs w:val="28"/>
        </w:rPr>
        <w:t>.</w:t>
      </w:r>
      <w:r w:rsidR="001271BC"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D</w:t>
      </w:r>
      <w:r w:rsidR="001271BC" w:rsidRPr="003A1E33">
        <w:rPr>
          <w:rFonts w:ascii="Courier New" w:hAnsi="Courier New" w:cs="Courier New"/>
          <w:sz w:val="28"/>
          <w:szCs w:val="28"/>
        </w:rPr>
        <w:t>e même ici d'une certaine</w:t>
      </w:r>
      <w:r>
        <w:rPr>
          <w:rFonts w:ascii="Courier New" w:hAnsi="Courier New" w:cs="Courier New"/>
          <w:sz w:val="28"/>
          <w:szCs w:val="28"/>
        </w:rPr>
        <w:t xml:space="preserve"> </w:t>
      </w:r>
      <w:r w:rsidR="001271BC" w:rsidRPr="003A1E33">
        <w:rPr>
          <w:rFonts w:ascii="Courier New" w:hAnsi="Courier New" w:cs="Courier New"/>
          <w:sz w:val="28"/>
          <w:szCs w:val="28"/>
        </w:rPr>
        <w:t xml:space="preserve">façon on le verra,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le point où culmine effectivement le fantasme du rêve à savoir</w:t>
      </w:r>
      <w:r w:rsidR="00FB7784">
        <w:rPr>
          <w:rFonts w:ascii="Courier New" w:hAnsi="Courier New" w:cs="Courier New"/>
          <w:sz w:val="28"/>
          <w:szCs w:val="28"/>
        </w:rPr>
        <w:t> :</w:t>
      </w:r>
    </w:p>
    <w:p w:rsidR="00FB7784" w:rsidRDefault="001271BC" w:rsidP="00FB7784">
      <w:pPr>
        <w:pStyle w:val="Sansinterligne"/>
        <w:ind w:left="2124"/>
        <w:rPr>
          <w:rFonts w:ascii="Times New Roman" w:hAnsi="Times New Roman" w:cs="Times New Roman"/>
          <w:i/>
        </w:rPr>
      </w:pPr>
      <w:r w:rsidRPr="003A1E33">
        <w:rPr>
          <w:rFonts w:ascii="Courier New" w:hAnsi="Courier New" w:cs="Courier New"/>
          <w:sz w:val="28"/>
          <w:szCs w:val="28"/>
        </w:rPr>
        <w:t>«</w:t>
      </w:r>
      <w:r w:rsidR="00FB7784">
        <w:rPr>
          <w:rFonts w:ascii="Courier New" w:hAnsi="Courier New" w:cs="Courier New"/>
          <w:sz w:val="28"/>
          <w:szCs w:val="28"/>
        </w:rPr>
        <w:t xml:space="preserve"> </w:t>
      </w:r>
      <w:r w:rsidRPr="00FB7784">
        <w:rPr>
          <w:rFonts w:ascii="Times New Roman" w:hAnsi="Times New Roman" w:cs="Times New Roman"/>
          <w:i/>
        </w:rPr>
        <w:t>Je n'étais pas d'accord, mais elle était très désappointée,</w:t>
      </w:r>
    </w:p>
    <w:p w:rsidR="00FB7784" w:rsidRDefault="001271BC" w:rsidP="00FB7784">
      <w:pPr>
        <w:pStyle w:val="Sansinterligne"/>
        <w:ind w:left="2124"/>
        <w:rPr>
          <w:rFonts w:ascii="Courier New" w:hAnsi="Courier New" w:cs="Courier New"/>
          <w:sz w:val="28"/>
          <w:szCs w:val="28"/>
        </w:rPr>
      </w:pPr>
      <w:r w:rsidRPr="00FB7784">
        <w:rPr>
          <w:rFonts w:ascii="Times New Roman" w:hAnsi="Times New Roman" w:cs="Times New Roman"/>
          <w:i/>
        </w:rPr>
        <w:t xml:space="preserve"> </w:t>
      </w:r>
      <w:r w:rsidR="00F40E74">
        <w:rPr>
          <w:rFonts w:ascii="Times New Roman" w:hAnsi="Times New Roman" w:cs="Times New Roman"/>
          <w:i/>
        </w:rPr>
        <w:t xml:space="preserve">     </w:t>
      </w:r>
      <w:r w:rsidRPr="00FB7784">
        <w:rPr>
          <w:rFonts w:ascii="Times New Roman" w:hAnsi="Times New Roman" w:cs="Times New Roman"/>
          <w:i/>
        </w:rPr>
        <w:t>en sorte que je pensais que je devrais la masturber</w:t>
      </w:r>
      <w:r w:rsidR="00FB7784" w:rsidRPr="00FB7784">
        <w:rPr>
          <w:rFonts w:ascii="Times New Roman" w:hAnsi="Times New Roman" w:cs="Times New Roman"/>
          <w:i/>
        </w:rPr>
        <w:t>.</w:t>
      </w:r>
      <w:r w:rsidR="00FB7784">
        <w:rPr>
          <w:rFonts w:ascii="Courier New" w:hAnsi="Courier New" w:cs="Courier New"/>
          <w:sz w:val="28"/>
          <w:szCs w:val="28"/>
        </w:rPr>
        <w:t xml:space="preserve"> </w:t>
      </w:r>
      <w:r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A</w:t>
      </w:r>
      <w:r w:rsidR="001271BC" w:rsidRPr="003A1E33">
        <w:rPr>
          <w:rFonts w:ascii="Courier New" w:hAnsi="Courier New" w:cs="Courier New"/>
          <w:sz w:val="28"/>
          <w:szCs w:val="28"/>
        </w:rPr>
        <w:t>vec la remarque</w:t>
      </w:r>
      <w:r>
        <w:rPr>
          <w:rFonts w:ascii="Courier New" w:hAnsi="Courier New" w:cs="Courier New"/>
          <w:sz w:val="28"/>
          <w:szCs w:val="28"/>
        </w:rPr>
        <w:t>…</w:t>
      </w:r>
    </w:p>
    <w:p w:rsidR="00FB7784" w:rsidRDefault="001271BC" w:rsidP="00FB7784">
      <w:pPr>
        <w:pStyle w:val="Sansinterligne"/>
        <w:ind w:firstLine="708"/>
        <w:rPr>
          <w:rFonts w:ascii="Courier New" w:hAnsi="Courier New" w:cs="Courier New"/>
          <w:sz w:val="28"/>
          <w:szCs w:val="28"/>
        </w:rPr>
      </w:pPr>
      <w:r w:rsidRPr="003A1E33">
        <w:rPr>
          <w:rFonts w:ascii="Courier New" w:hAnsi="Courier New" w:cs="Courier New"/>
          <w:sz w:val="28"/>
          <w:szCs w:val="28"/>
        </w:rPr>
        <w:t>que le sujet fait tout de suite</w:t>
      </w: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que « </w:t>
      </w:r>
      <w:r w:rsidR="001271BC" w:rsidRPr="00FB7784">
        <w:rPr>
          <w:rFonts w:ascii="Times New Roman" w:hAnsi="Times New Roman" w:cs="Times New Roman"/>
          <w:i/>
        </w:rPr>
        <w:t>c'est tout à fait incorrect d'employer ce verbe transitivement</w:t>
      </w:r>
      <w:r w:rsidR="001271BC" w:rsidRPr="003A1E33">
        <w:rPr>
          <w:rFonts w:ascii="Courier New" w:hAnsi="Courier New" w:cs="Courier New"/>
          <w:sz w:val="28"/>
          <w:szCs w:val="28"/>
        </w:rPr>
        <w:t xml:space="preserve"> »</w:t>
      </w:r>
      <w:r>
        <w:rPr>
          <w:rFonts w:ascii="Courier New" w:hAnsi="Courier New" w:cs="Courier New"/>
          <w:sz w:val="28"/>
          <w:szCs w:val="28"/>
        </w:rPr>
        <w:t>.</w:t>
      </w:r>
      <w:r w:rsidR="001271BC"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T</w:t>
      </w:r>
      <w:r w:rsidR="001271BC" w:rsidRPr="003A1E33">
        <w:rPr>
          <w:rFonts w:ascii="Courier New" w:hAnsi="Courier New" w:cs="Courier New"/>
          <w:sz w:val="28"/>
          <w:szCs w:val="28"/>
        </w:rPr>
        <w:t xml:space="preserve">oute l'analyse du rêve va nous montrer que c'est effectivement en rétablissant cette intransitivité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du verbe que nous trouvons le sens véritable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ce dont il s'agit.</w:t>
      </w:r>
    </w:p>
    <w:p w:rsidR="001271BC" w:rsidRPr="003A1E33" w:rsidRDefault="001271BC"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Elle est « </w:t>
      </w:r>
      <w:r w:rsidRPr="00FB7784">
        <w:rPr>
          <w:rFonts w:ascii="Times New Roman" w:hAnsi="Times New Roman" w:cs="Times New Roman"/>
          <w:i/>
          <w:sz w:val="24"/>
          <w:szCs w:val="24"/>
        </w:rPr>
        <w:t>très désappointée</w:t>
      </w:r>
      <w:r w:rsidR="00FB7784">
        <w:rPr>
          <w:rFonts w:ascii="Courier New" w:hAnsi="Courier New" w:cs="Courier New"/>
          <w:sz w:val="28"/>
          <w:szCs w:val="28"/>
        </w:rPr>
        <w:t>…</w:t>
      </w:r>
      <w:r w:rsidRPr="003A1E33">
        <w:rPr>
          <w:rFonts w:ascii="Courier New" w:hAnsi="Courier New" w:cs="Courier New"/>
          <w:sz w:val="28"/>
          <w:szCs w:val="28"/>
        </w:rPr>
        <w:t xml:space="preserve"> » de quoi ? </w:t>
      </w:r>
      <w:r w:rsidR="00FB7784">
        <w:rPr>
          <w:rFonts w:ascii="Courier New" w:hAnsi="Courier New" w:cs="Courier New"/>
          <w:sz w:val="28"/>
          <w:szCs w:val="28"/>
        </w:rPr>
        <w:t xml:space="preserve"> </w:t>
      </w:r>
      <w:r w:rsidRPr="003A1E33">
        <w:rPr>
          <w:rFonts w:ascii="Courier New" w:hAnsi="Courier New" w:cs="Courier New"/>
          <w:sz w:val="28"/>
          <w:szCs w:val="28"/>
        </w:rPr>
        <w:t xml:space="preserve">Il semble que tout le texte du rêve l'indique suffisamment.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savoir du fait que notre sujet n'est </w:t>
      </w:r>
      <w:r w:rsidRPr="00FB7784">
        <w:rPr>
          <w:rFonts w:ascii="Courier New" w:hAnsi="Courier New" w:cs="Courier New"/>
          <w:i/>
          <w:sz w:val="24"/>
          <w:szCs w:val="24"/>
        </w:rPr>
        <w:t>guère participant</w:t>
      </w:r>
      <w:r w:rsidRPr="003A1E33">
        <w:rPr>
          <w:rFonts w:ascii="Courier New" w:hAnsi="Courier New" w:cs="Courier New"/>
          <w:sz w:val="28"/>
          <w:szCs w:val="28"/>
        </w:rPr>
        <w:t xml:space="preserve"> quoiqu'il indique que tout dans le rêve soit fait pour l'y inciter</w:t>
      </w:r>
      <w:r w:rsidR="00FB7784">
        <w:rPr>
          <w:rFonts w:ascii="Courier New" w:hAnsi="Courier New" w:cs="Courier New"/>
          <w:sz w:val="28"/>
          <w:szCs w:val="28"/>
        </w:rPr>
        <w:t xml:space="preserve">, </w:t>
      </w:r>
      <w:r w:rsidRPr="003A1E33">
        <w:rPr>
          <w:rFonts w:ascii="Courier New" w:hAnsi="Courier New" w:cs="Courier New"/>
          <w:sz w:val="28"/>
          <w:szCs w:val="28"/>
        </w:rPr>
        <w:t xml:space="preserve">à savoir qu'il serait normalement très grandement aidé dans une telle position. </w:t>
      </w:r>
    </w:p>
    <w:p w:rsidR="00FB7784" w:rsidRDefault="00FB7784"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Sans doute est­ce là ce dont il s'agit et nous dirons que la seconde partie de la phrase tombe bien dans ce que </w:t>
      </w:r>
      <w:r>
        <w:rPr>
          <w:rFonts w:ascii="Courier New" w:hAnsi="Courier New" w:cs="Courier New"/>
          <w:sz w:val="28"/>
          <w:szCs w:val="28"/>
        </w:rPr>
        <w:t>FREUD</w:t>
      </w:r>
      <w:r w:rsidRPr="003A1E33">
        <w:rPr>
          <w:rFonts w:ascii="Courier New" w:hAnsi="Courier New" w:cs="Courier New"/>
          <w:sz w:val="28"/>
          <w:szCs w:val="28"/>
        </w:rPr>
        <w:t xml:space="preserve"> nous articule comme étant une des </w:t>
      </w:r>
      <w:r w:rsidRPr="00FB7784">
        <w:rPr>
          <w:rFonts w:ascii="Times New Roman" w:hAnsi="Times New Roman" w:cs="Times New Roman"/>
          <w:i/>
          <w:sz w:val="24"/>
          <w:szCs w:val="24"/>
        </w:rPr>
        <w:t>caractéristiques</w:t>
      </w:r>
      <w:r w:rsidRPr="003A1E33">
        <w:rPr>
          <w:rFonts w:ascii="Courier New" w:hAnsi="Courier New" w:cs="Courier New"/>
          <w:sz w:val="28"/>
          <w:szCs w:val="28"/>
        </w:rPr>
        <w:t xml:space="preserve"> de la formation du rêve, c'est à savoir l'élaboration secondaire</w:t>
      </w:r>
      <w:r w:rsidR="00FB7784">
        <w:rPr>
          <w:rFonts w:ascii="Courier New" w:hAnsi="Courier New" w:cs="Courier New"/>
          <w:sz w:val="28"/>
          <w:szCs w:val="28"/>
        </w:rPr>
        <w:t xml:space="preserve"> </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qu'il se présente comme ayant un </w:t>
      </w:r>
      <w:r w:rsidRPr="00FB7784">
        <w:rPr>
          <w:rFonts w:ascii="Courier New" w:hAnsi="Courier New" w:cs="Courier New"/>
          <w:i/>
          <w:sz w:val="24"/>
          <w:szCs w:val="24"/>
        </w:rPr>
        <w:t>contenu compréhensible</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F40E7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Néanmoins le sujet nous fait remarquer lui-même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 cela ne va pas tout seul puisque le verbe même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qu'il emploie est quelque chose dont il nous indique qu'il ne trouve pas que cet emploi sonne bien.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Selon même l'application de la formule que nous donne </w:t>
      </w:r>
      <w:r>
        <w:rPr>
          <w:rFonts w:ascii="Courier New" w:hAnsi="Courier New" w:cs="Courier New"/>
          <w:sz w:val="28"/>
          <w:szCs w:val="28"/>
        </w:rPr>
        <w:t>FREUD</w:t>
      </w:r>
      <w:r w:rsidRPr="003A1E33">
        <w:rPr>
          <w:rFonts w:ascii="Courier New" w:hAnsi="Courier New" w:cs="Courier New"/>
          <w:sz w:val="28"/>
          <w:szCs w:val="28"/>
        </w:rPr>
        <w:t xml:space="preserve">, nous devons retenir cette remarque du sujet comme nous mettant sur la voie, sur la trace de ce dont il s'agit, à savoir de la pensée du rêve.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c'est là le désir.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En nous disant que «</w:t>
      </w:r>
      <w:r w:rsidR="00FB7784">
        <w:rPr>
          <w:rFonts w:ascii="Courier New" w:hAnsi="Courier New" w:cs="Courier New"/>
          <w:sz w:val="28"/>
          <w:szCs w:val="28"/>
        </w:rPr>
        <w:t xml:space="preserve"> </w:t>
      </w:r>
      <w:r w:rsidRPr="007E5094">
        <w:rPr>
          <w:rFonts w:ascii="Times New Roman" w:hAnsi="Times New Roman" w:cs="Times New Roman"/>
          <w:i/>
          <w:sz w:val="24"/>
          <w:szCs w:val="24"/>
        </w:rPr>
        <w:t>I thought</w:t>
      </w:r>
      <w:r w:rsidR="00FB7784">
        <w:rPr>
          <w:rFonts w:ascii="Courier New" w:hAnsi="Courier New" w:cs="Courier New"/>
          <w:sz w:val="28"/>
          <w:szCs w:val="28"/>
        </w:rPr>
        <w:t xml:space="preserve">… </w:t>
      </w:r>
      <w:r w:rsidRPr="003A1E33">
        <w:rPr>
          <w:rFonts w:ascii="Courier New" w:hAnsi="Courier New" w:cs="Courier New"/>
          <w:sz w:val="28"/>
          <w:szCs w:val="28"/>
        </w:rPr>
        <w:t>» doit comporter comme suite</w:t>
      </w:r>
      <w:r w:rsidR="00FB7784">
        <w:rPr>
          <w:rFonts w:ascii="Courier New" w:hAnsi="Courier New" w:cs="Courier New"/>
          <w:sz w:val="28"/>
          <w:szCs w:val="28"/>
        </w:rPr>
        <w:t>,</w:t>
      </w:r>
      <w:r w:rsidRPr="003A1E33">
        <w:rPr>
          <w:rFonts w:ascii="Courier New" w:hAnsi="Courier New" w:cs="Courier New"/>
          <w:sz w:val="28"/>
          <w:szCs w:val="28"/>
        </w:rPr>
        <w:t xml:space="preserve"> que la phrase soit restituée sous la forme suivante : </w:t>
      </w:r>
    </w:p>
    <w:p w:rsidR="00FB7784" w:rsidRPr="00FB7784" w:rsidRDefault="00FB7784" w:rsidP="00F92A13">
      <w:pPr>
        <w:pStyle w:val="Sansinterligne"/>
        <w:ind w:left="2124" w:firstLine="708"/>
        <w:rPr>
          <w:rFonts w:ascii="Courier New" w:hAnsi="Courier New" w:cs="Courier New"/>
          <w:sz w:val="28"/>
          <w:szCs w:val="28"/>
          <w:lang w:val="en-US"/>
        </w:rPr>
      </w:pPr>
      <w:r w:rsidRPr="00FB7784">
        <w:rPr>
          <w:rFonts w:ascii="Courier New" w:hAnsi="Courier New" w:cs="Courier New"/>
          <w:sz w:val="28"/>
          <w:szCs w:val="28"/>
          <w:lang w:val="en-US"/>
        </w:rPr>
        <w:t>« </w:t>
      </w:r>
      <w:r w:rsidR="001271BC" w:rsidRPr="00FB7784">
        <w:rPr>
          <w:rFonts w:ascii="Times New Roman" w:hAnsi="Times New Roman" w:cs="Times New Roman"/>
          <w:i/>
          <w:lang w:val="en-US"/>
        </w:rPr>
        <w:t>I thought she could masturbate</w:t>
      </w:r>
      <w:r w:rsidRPr="00FB7784">
        <w:rPr>
          <w:rFonts w:ascii="Courier New" w:hAnsi="Courier New" w:cs="Courier New"/>
          <w:sz w:val="28"/>
          <w:szCs w:val="28"/>
          <w:lang w:val="en-US"/>
        </w:rPr>
        <w:t> »</w:t>
      </w:r>
      <w:r w:rsidR="001271BC" w:rsidRPr="00FB7784">
        <w:rPr>
          <w:rFonts w:ascii="Courier New" w:hAnsi="Courier New" w:cs="Courier New"/>
          <w:sz w:val="28"/>
          <w:szCs w:val="28"/>
          <w:lang w:val="en-US"/>
        </w:rPr>
        <w:t xml:space="preserve"> </w:t>
      </w:r>
    </w:p>
    <w:p w:rsidR="00FB7784" w:rsidRPr="00FB7784" w:rsidRDefault="00FB7784" w:rsidP="001271BC">
      <w:pPr>
        <w:pStyle w:val="Sansinterligne"/>
        <w:rPr>
          <w:rFonts w:ascii="Courier New" w:hAnsi="Courier New" w:cs="Courier New"/>
          <w:sz w:val="28"/>
          <w:szCs w:val="28"/>
          <w:lang w:val="en-US"/>
        </w:rPr>
      </w:pPr>
    </w:p>
    <w:p w:rsidR="00FB7784" w:rsidRDefault="00FB7784" w:rsidP="00FB7784">
      <w:pPr>
        <w:pStyle w:val="Sansinterligne"/>
        <w:ind w:left="1416"/>
        <w:rPr>
          <w:rFonts w:ascii="Courier New" w:hAnsi="Courier New" w:cs="Courier New"/>
          <w:sz w:val="28"/>
          <w:szCs w:val="28"/>
        </w:rPr>
      </w:pPr>
      <w:r>
        <w:rPr>
          <w:rFonts w:ascii="Courier New" w:hAnsi="Courier New" w:cs="Courier New"/>
          <w:sz w:val="28"/>
          <w:szCs w:val="28"/>
        </w:rPr>
        <w:t>C</w:t>
      </w:r>
      <w:r w:rsidR="001271BC" w:rsidRPr="003A1E33">
        <w:rPr>
          <w:rFonts w:ascii="Courier New" w:hAnsi="Courier New" w:cs="Courier New"/>
          <w:sz w:val="28"/>
          <w:szCs w:val="28"/>
        </w:rPr>
        <w:t xml:space="preserve">e qui est la forme normale dans </w:t>
      </w:r>
    </w:p>
    <w:p w:rsidR="00FB7784" w:rsidRDefault="001271BC" w:rsidP="00FB7784">
      <w:pPr>
        <w:pStyle w:val="Sansinterligne"/>
        <w:ind w:left="1416"/>
        <w:rPr>
          <w:rFonts w:ascii="Courier New" w:hAnsi="Courier New" w:cs="Courier New"/>
          <w:sz w:val="28"/>
          <w:szCs w:val="28"/>
        </w:rPr>
      </w:pPr>
      <w:r w:rsidRPr="003A1E33">
        <w:rPr>
          <w:rFonts w:ascii="Courier New" w:hAnsi="Courier New" w:cs="Courier New"/>
          <w:sz w:val="28"/>
          <w:szCs w:val="28"/>
        </w:rPr>
        <w:t>laquelle le vœu se présenterait</w:t>
      </w:r>
      <w:r w:rsidR="00FB7784">
        <w:rPr>
          <w:rFonts w:ascii="Courier New" w:hAnsi="Courier New" w:cs="Courier New"/>
          <w:sz w:val="28"/>
          <w:szCs w:val="28"/>
        </w:rPr>
        <w:t> :</w:t>
      </w:r>
      <w:r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p>
    <w:p w:rsidR="00FB7784" w:rsidRDefault="001271BC" w:rsidP="00F92A13">
      <w:pPr>
        <w:pStyle w:val="Sansinterligne"/>
        <w:ind w:left="2124" w:firstLine="708"/>
        <w:rPr>
          <w:rFonts w:ascii="Courier New" w:hAnsi="Courier New" w:cs="Courier New"/>
          <w:sz w:val="28"/>
          <w:szCs w:val="28"/>
        </w:rPr>
      </w:pPr>
      <w:r w:rsidRPr="003A1E33">
        <w:rPr>
          <w:rFonts w:ascii="Courier New" w:hAnsi="Courier New" w:cs="Courier New"/>
          <w:sz w:val="28"/>
          <w:szCs w:val="28"/>
        </w:rPr>
        <w:t xml:space="preserve">« </w:t>
      </w:r>
      <w:r w:rsidRPr="00FB7784">
        <w:rPr>
          <w:rFonts w:ascii="Times New Roman" w:hAnsi="Times New Roman" w:cs="Times New Roman"/>
          <w:i/>
        </w:rPr>
        <w:t>Qu'elle se masturbe si elle n'est pas contente</w:t>
      </w:r>
      <w:r w:rsidR="00FB7784" w:rsidRPr="00FB7784">
        <w:rPr>
          <w:rFonts w:ascii="Times New Roman" w:hAnsi="Times New Roman" w:cs="Times New Roman"/>
          <w:i/>
        </w:rPr>
        <w:t xml:space="preserve"> </w:t>
      </w:r>
      <w:r w:rsidRPr="00FB7784">
        <w:rPr>
          <w:rFonts w:ascii="Times New Roman" w:hAnsi="Times New Roman" w:cs="Times New Roman"/>
          <w:i/>
        </w:rPr>
        <w:t>!</w:t>
      </w:r>
      <w:r w:rsidRPr="003A1E33">
        <w:rPr>
          <w:rFonts w:ascii="Courier New" w:hAnsi="Courier New" w:cs="Courier New"/>
          <w:sz w:val="28"/>
          <w:szCs w:val="28"/>
        </w:rPr>
        <w:t xml:space="preserve"> » </w:t>
      </w:r>
    </w:p>
    <w:p w:rsidR="00FB7784" w:rsidRDefault="00FB7784" w:rsidP="00FB7784">
      <w:pPr>
        <w:pStyle w:val="Sansinterligne"/>
        <w:rPr>
          <w:rFonts w:ascii="Courier New" w:hAnsi="Courier New" w:cs="Courier New"/>
          <w:sz w:val="28"/>
          <w:szCs w:val="28"/>
        </w:rPr>
      </w:pPr>
    </w:p>
    <w:p w:rsidR="00FB7784" w:rsidRDefault="00FB7784" w:rsidP="00FB7784">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le sujet nous indique ici avec assez d'énergie que la masturbation concerne une activité qui n'est pas transitive au sens de passant du sujet sur un autre mais, comme il s'exprime, intransitive. </w:t>
      </w:r>
    </w:p>
    <w:p w:rsidR="00FB7784" w:rsidRDefault="00FB7784" w:rsidP="00FB7784">
      <w:pPr>
        <w:pStyle w:val="Sansinterligne"/>
        <w:rPr>
          <w:rFonts w:ascii="Courier New" w:hAnsi="Courier New" w:cs="Courier New"/>
          <w:sz w:val="28"/>
          <w:szCs w:val="28"/>
        </w:rPr>
      </w:pPr>
    </w:p>
    <w:p w:rsidR="00FB7784" w:rsidRDefault="001271BC" w:rsidP="00FB7784">
      <w:pPr>
        <w:pStyle w:val="Sansinterligne"/>
        <w:rPr>
          <w:rFonts w:ascii="Courier New" w:hAnsi="Courier New" w:cs="Courier New"/>
          <w:sz w:val="28"/>
          <w:szCs w:val="28"/>
        </w:rPr>
      </w:pPr>
      <w:r w:rsidRPr="003A1E33">
        <w:rPr>
          <w:rFonts w:ascii="Courier New" w:hAnsi="Courier New" w:cs="Courier New"/>
          <w:sz w:val="28"/>
          <w:szCs w:val="28"/>
        </w:rPr>
        <w:t>Ce qui veut dire dans l'occasion une activité du sujet sur lui-même. Il la souligne bel et bien</w:t>
      </w:r>
      <w:r w:rsidR="00FB7784">
        <w:rPr>
          <w:rFonts w:ascii="Courier New" w:hAnsi="Courier New" w:cs="Courier New"/>
          <w:sz w:val="28"/>
          <w:szCs w:val="28"/>
        </w:rPr>
        <w:t xml:space="preserve"> </w:t>
      </w:r>
      <w:r w:rsidRPr="003A1E33">
        <w:rPr>
          <w:rFonts w:ascii="Courier New" w:hAnsi="Courier New" w:cs="Courier New"/>
          <w:sz w:val="28"/>
          <w:szCs w:val="28"/>
        </w:rPr>
        <w:t xml:space="preserve">: </w:t>
      </w:r>
    </w:p>
    <w:p w:rsidR="00FB7784" w:rsidRDefault="00FB7784" w:rsidP="00FB7784">
      <w:pPr>
        <w:pStyle w:val="Sansinterligne"/>
        <w:rPr>
          <w:rFonts w:ascii="Courier New" w:hAnsi="Courier New" w:cs="Courier New"/>
          <w:sz w:val="28"/>
          <w:szCs w:val="28"/>
        </w:rPr>
      </w:pPr>
    </w:p>
    <w:p w:rsidR="001271BC" w:rsidRPr="003A1E33" w:rsidRDefault="00FB7784" w:rsidP="0081489B">
      <w:pPr>
        <w:pStyle w:val="Sansinterligne"/>
        <w:ind w:left="708" w:firstLine="708"/>
        <w:rPr>
          <w:rFonts w:ascii="Courier New" w:hAnsi="Courier New" w:cs="Courier New"/>
          <w:sz w:val="28"/>
          <w:szCs w:val="28"/>
        </w:rPr>
      </w:pPr>
      <w:r>
        <w:rPr>
          <w:rFonts w:ascii="Courier New" w:hAnsi="Courier New" w:cs="Courier New"/>
          <w:sz w:val="28"/>
          <w:szCs w:val="28"/>
        </w:rPr>
        <w:t>« </w:t>
      </w:r>
      <w:r w:rsidRPr="0081489B">
        <w:rPr>
          <w:rFonts w:ascii="Times New Roman" w:hAnsi="Times New Roman" w:cs="Times New Roman"/>
          <w:i/>
        </w:rPr>
        <w:t>Q</w:t>
      </w:r>
      <w:r w:rsidR="001271BC" w:rsidRPr="0081489B">
        <w:rPr>
          <w:rFonts w:ascii="Times New Roman" w:hAnsi="Times New Roman" w:cs="Times New Roman"/>
          <w:i/>
        </w:rPr>
        <w:t xml:space="preserve">uand on dit </w:t>
      </w:r>
      <w:r w:rsidRPr="0081489B">
        <w:rPr>
          <w:rFonts w:ascii="Times New Roman" w:hAnsi="Times New Roman" w:cs="Times New Roman"/>
        </w:rPr>
        <w:t>« </w:t>
      </w:r>
      <w:r w:rsidR="001271BC" w:rsidRPr="0081489B">
        <w:rPr>
          <w:rFonts w:ascii="Times New Roman" w:hAnsi="Times New Roman" w:cs="Times New Roman"/>
          <w:i/>
        </w:rPr>
        <w:t>I masturbated</w:t>
      </w:r>
      <w:r w:rsidRPr="0081489B">
        <w:rPr>
          <w:rFonts w:ascii="Times New Roman" w:hAnsi="Times New Roman" w:cs="Times New Roman"/>
        </w:rPr>
        <w:t xml:space="preserve"> » </w:t>
      </w:r>
      <w:r w:rsidR="001271BC" w:rsidRPr="0081489B">
        <w:rPr>
          <w:rFonts w:ascii="Times New Roman" w:hAnsi="Times New Roman" w:cs="Times New Roman"/>
          <w:i/>
        </w:rPr>
        <w:t xml:space="preserve"> cela veut dire </w:t>
      </w:r>
      <w:r w:rsidRPr="0081489B">
        <w:rPr>
          <w:rFonts w:ascii="Times New Roman" w:hAnsi="Times New Roman" w:cs="Times New Roman"/>
          <w:i/>
        </w:rPr>
        <w:t xml:space="preserve"> </w:t>
      </w:r>
      <w:r w:rsidRPr="0081489B">
        <w:rPr>
          <w:rFonts w:ascii="Times New Roman" w:hAnsi="Times New Roman" w:cs="Times New Roman"/>
        </w:rPr>
        <w:t>«</w:t>
      </w:r>
      <w:r w:rsidRPr="0081489B">
        <w:rPr>
          <w:rFonts w:ascii="Times New Roman" w:hAnsi="Times New Roman" w:cs="Times New Roman"/>
          <w:i/>
        </w:rPr>
        <w:t> </w:t>
      </w:r>
      <w:r w:rsidR="001271BC" w:rsidRPr="0081489B">
        <w:rPr>
          <w:rFonts w:ascii="Times New Roman" w:hAnsi="Times New Roman" w:cs="Times New Roman"/>
          <w:i/>
        </w:rPr>
        <w:t>je me suis masturbé</w:t>
      </w:r>
      <w:r w:rsidRPr="0081489B">
        <w:rPr>
          <w:rFonts w:ascii="Times New Roman" w:hAnsi="Times New Roman" w:cs="Times New Roman"/>
        </w:rPr>
        <w:t> ».</w:t>
      </w:r>
      <w:r>
        <w:rPr>
          <w:rFonts w:ascii="Courier New" w:hAnsi="Courier New" w:cs="Courier New"/>
          <w:sz w:val="28"/>
          <w:szCs w:val="28"/>
        </w:rPr>
        <w:t> »</w:t>
      </w:r>
    </w:p>
    <w:p w:rsidR="001271BC" w:rsidRPr="003A1E33" w:rsidRDefault="001271BC" w:rsidP="001271BC">
      <w:pPr>
        <w:pStyle w:val="Sansinterligne"/>
        <w:rPr>
          <w:rFonts w:ascii="Courier New" w:hAnsi="Courier New" w:cs="Courier New"/>
          <w:sz w:val="28"/>
          <w:szCs w:val="28"/>
        </w:rPr>
      </w:pPr>
    </w:p>
    <w:p w:rsidR="007E509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Ceci est un procédé d'exposition, car l'important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 n'est pas, bien entendu, de trancher sur ce sujet</w:t>
      </w:r>
      <w:r w:rsidR="007E5094">
        <w:rPr>
          <w:rFonts w:ascii="Courier New" w:hAnsi="Courier New" w:cs="Courier New"/>
          <w:sz w:val="28"/>
          <w:szCs w:val="28"/>
        </w:rPr>
        <w:t xml:space="preserve">, </w:t>
      </w:r>
      <w:r w:rsidRPr="003A1E33">
        <w:rPr>
          <w:rFonts w:ascii="Courier New" w:hAnsi="Courier New" w:cs="Courier New"/>
          <w:sz w:val="28"/>
          <w:szCs w:val="28"/>
        </w:rPr>
        <w:t xml:space="preserve">encore que, je le répète, il soit important de nous apercevoir qu'ici, d'ores et déjà, immédiatement,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première indication que nous donne le sujet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soit une indication dans le sens de la rectification de l'articulation signifiante.</w:t>
      </w:r>
    </w:p>
    <w:p w:rsidR="001271BC" w:rsidRPr="003A1E33" w:rsidRDefault="001271BC"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Qu'est-ce que cela nous permet, cette rectification ?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à peu près</w:t>
      </w:r>
      <w:r w:rsidR="00FB7784">
        <w:rPr>
          <w:rFonts w:ascii="Courier New" w:hAnsi="Courier New" w:cs="Courier New"/>
          <w:sz w:val="28"/>
          <w:szCs w:val="28"/>
        </w:rPr>
        <w:t xml:space="preserve"> </w:t>
      </w:r>
      <w:r w:rsidRPr="003A1E33">
        <w:rPr>
          <w:rFonts w:ascii="Courier New" w:hAnsi="Courier New" w:cs="Courier New"/>
          <w:sz w:val="28"/>
          <w:szCs w:val="28"/>
        </w:rPr>
        <w:t>ceci</w:t>
      </w:r>
      <w:r w:rsidR="00FB7784">
        <w:rPr>
          <w:rFonts w:ascii="Courier New" w:hAnsi="Courier New" w:cs="Courier New"/>
          <w:sz w:val="28"/>
          <w:szCs w:val="28"/>
        </w:rPr>
        <w:t> :</w:t>
      </w:r>
      <w:r w:rsidRPr="003A1E33">
        <w:rPr>
          <w:rFonts w:ascii="Courier New" w:hAnsi="Courier New" w:cs="Courier New"/>
          <w:sz w:val="28"/>
          <w:szCs w:val="28"/>
        </w:rPr>
        <w:t xml:space="preserve">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tout ce que nous allons maintenant avoir à considérer est, au premier abord, l'entrée en jeu de cette </w:t>
      </w:r>
      <w:r w:rsidRPr="00FB7784">
        <w:rPr>
          <w:rFonts w:ascii="Courier New" w:hAnsi="Courier New" w:cs="Courier New"/>
          <w:i/>
          <w:sz w:val="24"/>
          <w:szCs w:val="24"/>
        </w:rPr>
        <w:t>scène</w:t>
      </w:r>
      <w:r w:rsidRPr="003A1E33">
        <w:rPr>
          <w:rFonts w:ascii="Courier New" w:hAnsi="Courier New" w:cs="Courier New"/>
          <w:sz w:val="28"/>
          <w:szCs w:val="28"/>
        </w:rPr>
        <w:t xml:space="preserve">, de cette séance. </w:t>
      </w:r>
    </w:p>
    <w:p w:rsidR="00FB7784" w:rsidRDefault="00FB7784" w:rsidP="001271BC">
      <w:pPr>
        <w:pStyle w:val="Sansinterligne"/>
        <w:rPr>
          <w:rFonts w:ascii="Courier New" w:hAnsi="Courier New" w:cs="Courier New"/>
          <w:sz w:val="28"/>
          <w:szCs w:val="28"/>
        </w:rPr>
      </w:pPr>
    </w:p>
    <w:p w:rsidR="007E509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L'auteur nous la donne par une description </w:t>
      </w: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qui n'est pas nécessairement une description générale du comportement de son sujet</w:t>
      </w:r>
      <w:r w:rsidR="00FB7784">
        <w:rPr>
          <w:rFonts w:ascii="Courier New" w:hAnsi="Courier New" w:cs="Courier New"/>
          <w:sz w:val="28"/>
          <w:szCs w:val="28"/>
        </w:rPr>
        <w:t>,</w:t>
      </w:r>
      <w:r w:rsidRPr="003A1E33">
        <w:rPr>
          <w:rFonts w:ascii="Courier New" w:hAnsi="Courier New" w:cs="Courier New"/>
          <w:sz w:val="28"/>
          <w:szCs w:val="28"/>
        </w:rPr>
        <w:t xml:space="preserve"> même elle a été jusqu'à nous donner un petit préambule de ce qui concerne </w:t>
      </w:r>
    </w:p>
    <w:p w:rsidR="00F92A1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sa constellation psychique. </w:t>
      </w:r>
    </w:p>
    <w:p w:rsidR="007E509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En bref, nous aurons à y revenir puisque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 qu'elle a mis dans ces prémisses se retrouvera dans ses résultats</w:t>
      </w:r>
      <w:r w:rsidR="007E5094">
        <w:rPr>
          <w:rFonts w:ascii="Courier New" w:hAnsi="Courier New" w:cs="Courier New"/>
          <w:sz w:val="28"/>
          <w:szCs w:val="28"/>
        </w:rPr>
        <w:t>,</w:t>
      </w:r>
      <w:r w:rsidRPr="003A1E33">
        <w:rPr>
          <w:rFonts w:ascii="Courier New" w:hAnsi="Courier New" w:cs="Courier New"/>
          <w:sz w:val="28"/>
          <w:szCs w:val="28"/>
        </w:rPr>
        <w:t xml:space="preserve"> et que ces résultats nous aurons à les critiquer.</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Pour aller tout de suite à l'essentiel</w:t>
      </w:r>
      <w:r w:rsidR="00FB7784">
        <w:rPr>
          <w:rFonts w:ascii="Courier New" w:hAnsi="Courier New" w:cs="Courier New"/>
          <w:sz w:val="28"/>
          <w:szCs w:val="28"/>
        </w:rPr>
        <w:t>…</w:t>
      </w:r>
    </w:p>
    <w:p w:rsidR="0085494E" w:rsidRDefault="001271BC" w:rsidP="0085494E">
      <w:pPr>
        <w:pStyle w:val="Sansinterligne"/>
        <w:ind w:firstLine="708"/>
        <w:rPr>
          <w:rFonts w:ascii="Courier New" w:hAnsi="Courier New" w:cs="Courier New"/>
          <w:sz w:val="28"/>
          <w:szCs w:val="28"/>
        </w:rPr>
      </w:pPr>
      <w:r w:rsidRPr="003A1E33">
        <w:rPr>
          <w:rFonts w:ascii="Courier New" w:hAnsi="Courier New" w:cs="Courier New"/>
          <w:sz w:val="28"/>
          <w:szCs w:val="28"/>
        </w:rPr>
        <w:t>je veux dire</w:t>
      </w:r>
      <w:r w:rsidR="00FB7784">
        <w:rPr>
          <w:rFonts w:ascii="Courier New" w:hAnsi="Courier New" w:cs="Courier New"/>
          <w:sz w:val="28"/>
          <w:szCs w:val="28"/>
        </w:rPr>
        <w:t> :</w:t>
      </w:r>
      <w:r w:rsidRPr="003A1E33">
        <w:rPr>
          <w:rFonts w:ascii="Courier New" w:hAnsi="Courier New" w:cs="Courier New"/>
          <w:sz w:val="28"/>
          <w:szCs w:val="28"/>
        </w:rPr>
        <w:t xml:space="preserve"> à ce qui va nous permettre </w:t>
      </w:r>
      <w:r w:rsidRPr="0085494E">
        <w:rPr>
          <w:rFonts w:ascii="Courier New" w:hAnsi="Courier New" w:cs="Courier New"/>
          <w:i/>
          <w:sz w:val="24"/>
          <w:szCs w:val="24"/>
        </w:rPr>
        <w:t>d'avancer</w:t>
      </w:r>
      <w:r w:rsidRPr="003A1E33">
        <w:rPr>
          <w:rFonts w:ascii="Courier New" w:hAnsi="Courier New" w:cs="Courier New"/>
          <w:sz w:val="28"/>
          <w:szCs w:val="28"/>
        </w:rPr>
        <w:t xml:space="preserve"> </w:t>
      </w:r>
      <w:r w:rsidR="00FB7784">
        <w:rPr>
          <w:rFonts w:ascii="Courier New" w:hAnsi="Courier New" w:cs="Courier New"/>
          <w:sz w:val="28"/>
          <w:szCs w:val="28"/>
        </w:rPr>
        <w:t>…</w:t>
      </w:r>
      <w:r w:rsidRPr="003A1E33">
        <w:rPr>
          <w:rFonts w:ascii="Courier New" w:hAnsi="Courier New" w:cs="Courier New"/>
          <w:sz w:val="28"/>
          <w:szCs w:val="28"/>
        </w:rPr>
        <w:t xml:space="preserve">nous allons dire qu'elle nous fait remarquer que </w:t>
      </w:r>
    </w:p>
    <w:p w:rsidR="00FB7784" w:rsidRDefault="001271BC" w:rsidP="0085494E">
      <w:pPr>
        <w:pStyle w:val="Sansinterligne"/>
        <w:ind w:firstLine="708"/>
        <w:rPr>
          <w:rFonts w:ascii="Courier New" w:hAnsi="Courier New" w:cs="Courier New"/>
          <w:sz w:val="28"/>
          <w:szCs w:val="28"/>
        </w:rPr>
      </w:pPr>
      <w:r w:rsidRPr="003A1E33">
        <w:rPr>
          <w:rFonts w:ascii="Courier New" w:hAnsi="Courier New" w:cs="Courier New"/>
          <w:sz w:val="28"/>
          <w:szCs w:val="28"/>
        </w:rPr>
        <w:t>ce sujet est un sujet évidemment très doué et qu'il a un comportement</w:t>
      </w:r>
      <w:r w:rsidR="00FB7784">
        <w:rPr>
          <w:rFonts w:ascii="Courier New" w:hAnsi="Courier New" w:cs="Courier New"/>
          <w:sz w:val="28"/>
          <w:szCs w:val="28"/>
        </w:rPr>
        <w:t>…</w:t>
      </w:r>
      <w:r w:rsidRPr="003A1E33">
        <w:rPr>
          <w:rFonts w:ascii="Courier New" w:hAnsi="Courier New" w:cs="Courier New"/>
          <w:sz w:val="28"/>
          <w:szCs w:val="28"/>
        </w:rPr>
        <w:t xml:space="preserve"> on le verra de </w:t>
      </w:r>
      <w:r w:rsidRPr="0085494E">
        <w:rPr>
          <w:rFonts w:ascii="Courier New" w:hAnsi="Courier New" w:cs="Courier New"/>
          <w:i/>
          <w:sz w:val="24"/>
          <w:szCs w:val="24"/>
        </w:rPr>
        <w:t>mieux en mieux</w:t>
      </w:r>
      <w:r w:rsidRPr="003A1E33">
        <w:rPr>
          <w:rFonts w:ascii="Courier New" w:hAnsi="Courier New" w:cs="Courier New"/>
          <w:sz w:val="28"/>
          <w:szCs w:val="28"/>
        </w:rPr>
        <w:t xml:space="preserve"> à mesure que nous allons centrer les choses. </w:t>
      </w:r>
    </w:p>
    <w:p w:rsidR="00FB7784" w:rsidRDefault="00FB7784"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un monsieur d'un certain âge, déjà marié, </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a une activité, nommément au barreau. </w:t>
      </w:r>
    </w:p>
    <w:p w:rsidR="00A823CA" w:rsidRDefault="00A823CA"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elle nous dit</w:t>
      </w:r>
      <w:r w:rsidR="00FB7784">
        <w:rPr>
          <w:rFonts w:ascii="Courier New" w:hAnsi="Courier New" w:cs="Courier New"/>
          <w:sz w:val="28"/>
          <w:szCs w:val="28"/>
        </w:rPr>
        <w:t>…</w:t>
      </w:r>
    </w:p>
    <w:p w:rsidR="00FB7784" w:rsidRDefault="001271BC" w:rsidP="00FB7784">
      <w:pPr>
        <w:pStyle w:val="Sansinterligne"/>
        <w:ind w:left="708"/>
        <w:rPr>
          <w:rFonts w:ascii="Courier New" w:hAnsi="Courier New" w:cs="Courier New"/>
          <w:sz w:val="28"/>
          <w:szCs w:val="28"/>
        </w:rPr>
      </w:pPr>
      <w:r w:rsidRPr="003A1E33">
        <w:rPr>
          <w:rFonts w:ascii="Courier New" w:hAnsi="Courier New" w:cs="Courier New"/>
          <w:sz w:val="28"/>
          <w:szCs w:val="28"/>
        </w:rPr>
        <w:t xml:space="preserve">cela vaut la peine d'être relevé dans </w:t>
      </w:r>
    </w:p>
    <w:p w:rsidR="00FB7784" w:rsidRDefault="001271BC" w:rsidP="00FB7784">
      <w:pPr>
        <w:pStyle w:val="Sansinterligne"/>
        <w:ind w:left="708"/>
        <w:rPr>
          <w:rFonts w:ascii="Courier New" w:hAnsi="Courier New" w:cs="Courier New"/>
          <w:sz w:val="28"/>
          <w:szCs w:val="28"/>
        </w:rPr>
      </w:pPr>
      <w:r w:rsidRPr="003A1E33">
        <w:rPr>
          <w:rFonts w:ascii="Courier New" w:hAnsi="Courier New" w:cs="Courier New"/>
          <w:sz w:val="28"/>
          <w:szCs w:val="28"/>
        </w:rPr>
        <w:t>les termes propres dont le sujet se sert</w:t>
      </w:r>
    </w:p>
    <w:p w:rsidR="00FB7784" w:rsidRDefault="00FB7784"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que</w:t>
      </w:r>
      <w:r>
        <w:rPr>
          <w:rFonts w:ascii="Courier New" w:hAnsi="Courier New" w:cs="Courier New"/>
          <w:sz w:val="28"/>
          <w:szCs w:val="28"/>
        </w:rPr>
        <w:t> :</w:t>
      </w:r>
      <w:r w:rsidR="001271BC" w:rsidRPr="003A1E33">
        <w:rPr>
          <w:rFonts w:ascii="Courier New" w:hAnsi="Courier New" w:cs="Courier New"/>
          <w:sz w:val="28"/>
          <w:szCs w:val="28"/>
        </w:rPr>
        <w:t xml:space="preserve"> </w:t>
      </w:r>
    </w:p>
    <w:p w:rsidR="00A823CA" w:rsidRDefault="001271BC" w:rsidP="00A823CA">
      <w:pPr>
        <w:pStyle w:val="Sansinterligne"/>
        <w:ind w:left="708" w:firstLine="708"/>
        <w:rPr>
          <w:rFonts w:ascii="Times New Roman" w:hAnsi="Times New Roman" w:cs="Times New Roman"/>
          <w:i/>
        </w:rPr>
      </w:pPr>
      <w:r w:rsidRPr="003A1E33">
        <w:rPr>
          <w:rFonts w:ascii="Courier New" w:hAnsi="Courier New" w:cs="Courier New"/>
          <w:sz w:val="28"/>
          <w:szCs w:val="28"/>
        </w:rPr>
        <w:t xml:space="preserve">« </w:t>
      </w:r>
      <w:r w:rsidR="00FB7784" w:rsidRPr="00FB7784">
        <w:rPr>
          <w:rFonts w:ascii="Times New Roman" w:hAnsi="Times New Roman" w:cs="Times New Roman"/>
          <w:i/>
        </w:rPr>
        <w:t>D</w:t>
      </w:r>
      <w:r w:rsidRPr="00FB7784">
        <w:rPr>
          <w:rFonts w:ascii="Times New Roman" w:hAnsi="Times New Roman" w:cs="Times New Roman"/>
          <w:i/>
        </w:rPr>
        <w:t xml:space="preserve">ès que le sujet a commencé son activité professionnelle, il a développé de sévères </w:t>
      </w:r>
    </w:p>
    <w:p w:rsidR="00FB7784" w:rsidRPr="00A823CA" w:rsidRDefault="00A823CA" w:rsidP="00A823CA">
      <w:pPr>
        <w:pStyle w:val="Sansinterligne"/>
        <w:ind w:left="708" w:firstLine="708"/>
        <w:rPr>
          <w:rFonts w:ascii="Times New Roman" w:hAnsi="Times New Roman" w:cs="Times New Roman"/>
          <w:i/>
        </w:rPr>
      </w:pPr>
      <w:r>
        <w:rPr>
          <w:rFonts w:ascii="Times New Roman" w:hAnsi="Times New Roman" w:cs="Times New Roman"/>
          <w:i/>
        </w:rPr>
        <w:t xml:space="preserve">    </w:t>
      </w:r>
      <w:r w:rsidR="001271BC" w:rsidRPr="00FB7784">
        <w:rPr>
          <w:rFonts w:ascii="Times New Roman" w:hAnsi="Times New Roman" w:cs="Times New Roman"/>
          <w:i/>
        </w:rPr>
        <w:t xml:space="preserve">phobies. </w:t>
      </w:r>
      <w:r w:rsidR="007E5094">
        <w:rPr>
          <w:rFonts w:ascii="Times New Roman" w:hAnsi="Times New Roman" w:cs="Times New Roman"/>
          <w:i/>
        </w:rPr>
        <w:t>À</w:t>
      </w:r>
      <w:r w:rsidR="001271BC" w:rsidRPr="00FB7784">
        <w:rPr>
          <w:rFonts w:ascii="Times New Roman" w:hAnsi="Times New Roman" w:cs="Times New Roman"/>
          <w:i/>
        </w:rPr>
        <w:t xml:space="preserve"> poser les choses brièvement</w:t>
      </w:r>
      <w:r w:rsidR="00FB7784">
        <w:rPr>
          <w:rFonts w:ascii="Courier New" w:hAnsi="Courier New" w:cs="Courier New"/>
          <w:sz w:val="28"/>
          <w:szCs w:val="28"/>
        </w:rPr>
        <w:t>…</w:t>
      </w:r>
      <w:r w:rsidR="001271BC" w:rsidRPr="003A1E33">
        <w:rPr>
          <w:rFonts w:ascii="Courier New" w:hAnsi="Courier New" w:cs="Courier New"/>
          <w:sz w:val="28"/>
          <w:szCs w:val="28"/>
        </w:rPr>
        <w:t xml:space="preserve"> </w:t>
      </w:r>
    </w:p>
    <w:p w:rsidR="00FB7784" w:rsidRDefault="00FB7784" w:rsidP="001271BC">
      <w:pPr>
        <w:pStyle w:val="Sansinterligne"/>
        <w:rPr>
          <w:rFonts w:ascii="Courier New" w:hAnsi="Courier New" w:cs="Courier New"/>
          <w:sz w:val="28"/>
          <w:szCs w:val="28"/>
        </w:rPr>
      </w:pPr>
    </w:p>
    <w:p w:rsidR="00A823CA" w:rsidRDefault="001271BC" w:rsidP="00A823CA">
      <w:pPr>
        <w:pStyle w:val="Sansinterligne"/>
        <w:ind w:left="708"/>
        <w:rPr>
          <w:rFonts w:ascii="Courier New" w:hAnsi="Courier New" w:cs="Courier New"/>
          <w:sz w:val="28"/>
          <w:szCs w:val="28"/>
        </w:rPr>
      </w:pPr>
      <w:r w:rsidRPr="003A1E33">
        <w:rPr>
          <w:rFonts w:ascii="Courier New" w:hAnsi="Courier New" w:cs="Courier New"/>
          <w:sz w:val="28"/>
          <w:szCs w:val="28"/>
        </w:rPr>
        <w:t xml:space="preserve">c'est à ceci que se limite </w:t>
      </w:r>
    </w:p>
    <w:p w:rsidR="00FB7784" w:rsidRDefault="001271BC" w:rsidP="00A823CA">
      <w:pPr>
        <w:pStyle w:val="Sansinterligne"/>
        <w:ind w:left="708"/>
        <w:rPr>
          <w:rFonts w:ascii="Courier New" w:hAnsi="Courier New" w:cs="Courier New"/>
          <w:sz w:val="28"/>
          <w:szCs w:val="28"/>
        </w:rPr>
      </w:pPr>
      <w:r w:rsidRPr="003A1E33">
        <w:rPr>
          <w:rFonts w:ascii="Courier New" w:hAnsi="Courier New" w:cs="Courier New"/>
          <w:sz w:val="28"/>
          <w:szCs w:val="28"/>
        </w:rPr>
        <w:t>l'exposé du mécanisme de la phobie</w:t>
      </w:r>
    </w:p>
    <w:p w:rsidR="00FB7784" w:rsidRDefault="00FB7784" w:rsidP="001271BC">
      <w:pPr>
        <w:pStyle w:val="Sansinterligne"/>
        <w:rPr>
          <w:rFonts w:ascii="Courier New" w:hAnsi="Courier New" w:cs="Courier New"/>
          <w:sz w:val="28"/>
          <w:szCs w:val="28"/>
        </w:rPr>
      </w:pPr>
    </w:p>
    <w:p w:rsidR="00FB7784" w:rsidRDefault="00FB7784" w:rsidP="00A823CA">
      <w:pPr>
        <w:pStyle w:val="Sansinterligne"/>
        <w:rPr>
          <w:rFonts w:ascii="Courier New" w:hAnsi="Courier New" w:cs="Courier New"/>
          <w:sz w:val="28"/>
          <w:szCs w:val="28"/>
        </w:rPr>
      </w:pPr>
      <w:r>
        <w:rPr>
          <w:rFonts w:ascii="Courier New" w:hAnsi="Courier New" w:cs="Courier New"/>
          <w:sz w:val="28"/>
          <w:szCs w:val="28"/>
        </w:rPr>
        <w:t>…</w:t>
      </w:r>
      <w:r w:rsidR="001271BC" w:rsidRPr="00FB7784">
        <w:rPr>
          <w:rFonts w:ascii="Times New Roman" w:hAnsi="Times New Roman" w:cs="Times New Roman"/>
          <w:i/>
        </w:rPr>
        <w:t>cela signifie</w:t>
      </w:r>
      <w:r>
        <w:rPr>
          <w:rFonts w:ascii="Courier New" w:hAnsi="Courier New" w:cs="Courier New"/>
          <w:sz w:val="28"/>
          <w:szCs w:val="28"/>
        </w:rPr>
        <w:t>…</w:t>
      </w:r>
      <w:r w:rsidR="001271BC" w:rsidRPr="003A1E33">
        <w:rPr>
          <w:rFonts w:ascii="Courier New" w:hAnsi="Courier New" w:cs="Courier New"/>
          <w:sz w:val="28"/>
          <w:szCs w:val="28"/>
        </w:rPr>
        <w:t xml:space="preserve"> dit-elle, et nous lui faisons grande confiance car c'est une des meilleures analystes, </w:t>
      </w:r>
      <w:r w:rsidR="007E5094">
        <w:rPr>
          <w:rFonts w:ascii="Courier New" w:hAnsi="Courier New" w:cs="Courier New"/>
          <w:sz w:val="28"/>
          <w:szCs w:val="28"/>
        </w:rPr>
        <w:t xml:space="preserve">          </w:t>
      </w:r>
      <w:r w:rsidR="001271BC" w:rsidRPr="003A1E33">
        <w:rPr>
          <w:rFonts w:ascii="Courier New" w:hAnsi="Courier New" w:cs="Courier New"/>
          <w:sz w:val="28"/>
          <w:szCs w:val="28"/>
        </w:rPr>
        <w:t>une des plus intuitives et pénétrantes qui ait existé</w:t>
      </w: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A823CA" w:rsidRDefault="00FB7784" w:rsidP="00A823CA">
      <w:pPr>
        <w:pStyle w:val="Sansinterligne"/>
        <w:ind w:left="708" w:firstLine="708"/>
        <w:rPr>
          <w:rFonts w:ascii="Times New Roman" w:hAnsi="Times New Roman" w:cs="Times New Roman"/>
          <w:i/>
        </w:rPr>
      </w:pPr>
      <w:r>
        <w:rPr>
          <w:rFonts w:ascii="Courier New" w:hAnsi="Courier New" w:cs="Courier New"/>
          <w:sz w:val="28"/>
          <w:szCs w:val="28"/>
        </w:rPr>
        <w:t>…</w:t>
      </w:r>
      <w:r w:rsidR="001271BC" w:rsidRPr="00FB7784">
        <w:rPr>
          <w:rFonts w:ascii="Times New Roman" w:hAnsi="Times New Roman" w:cs="Times New Roman"/>
          <w:i/>
        </w:rPr>
        <w:t xml:space="preserve">non pas qu'il n'ose pas travailler avec succès, successfully, mais qu'il doit s'arrêter </w:t>
      </w:r>
    </w:p>
    <w:p w:rsidR="001271BC" w:rsidRPr="003A1E33" w:rsidRDefault="001271BC" w:rsidP="00A823CA">
      <w:pPr>
        <w:pStyle w:val="Sansinterligne"/>
        <w:ind w:left="708" w:firstLine="708"/>
        <w:rPr>
          <w:rFonts w:ascii="Courier New" w:hAnsi="Courier New" w:cs="Courier New"/>
          <w:sz w:val="28"/>
          <w:szCs w:val="28"/>
        </w:rPr>
      </w:pPr>
      <w:r w:rsidRPr="00FB7784">
        <w:rPr>
          <w:rFonts w:ascii="Times New Roman" w:hAnsi="Times New Roman" w:cs="Times New Roman"/>
          <w:i/>
        </w:rPr>
        <w:t>de travailler en réalité parce qu'il ne serait que trop successfull.</w:t>
      </w:r>
      <w:r w:rsidRPr="003A1E33">
        <w:rPr>
          <w:rFonts w:ascii="Courier New" w:hAnsi="Courier New" w:cs="Courier New"/>
          <w:sz w:val="28"/>
          <w:szCs w:val="28"/>
        </w:rPr>
        <w:t xml:space="preserve"> »</w:t>
      </w:r>
      <w:r w:rsidR="00A823CA" w:rsidRPr="00A823CA">
        <w:rPr>
          <w:rStyle w:val="Appelnotedebasdep"/>
          <w:rFonts w:ascii="Times New Roman" w:hAnsi="Times New Roman" w:cs="Times New Roman"/>
          <w:b/>
          <w:color w:val="FF0000"/>
          <w:sz w:val="28"/>
          <w:szCs w:val="28"/>
        </w:rPr>
        <w:footnoteReference w:id="40"/>
      </w:r>
    </w:p>
    <w:p w:rsidR="001271BC" w:rsidRPr="003A1E33" w:rsidRDefault="001271BC" w:rsidP="001271BC">
      <w:pPr>
        <w:pStyle w:val="Sansinterligne"/>
        <w:rPr>
          <w:rFonts w:ascii="Courier New" w:hAnsi="Courier New" w:cs="Courier New"/>
          <w:sz w:val="28"/>
          <w:szCs w:val="28"/>
        </w:rPr>
      </w:pPr>
    </w:p>
    <w:p w:rsidR="00FB7784"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note que l'analyste apporte ici, que cela n'est pas d'une affinité à </w:t>
      </w:r>
      <w:r w:rsidRPr="00FB7784">
        <w:rPr>
          <w:rFonts w:ascii="Times New Roman" w:hAnsi="Times New Roman" w:cs="Times New Roman"/>
          <w:i/>
          <w:sz w:val="24"/>
          <w:szCs w:val="24"/>
        </w:rPr>
        <w:t>l'échec</w:t>
      </w:r>
      <w:r w:rsidRPr="003A1E33">
        <w:rPr>
          <w:rFonts w:ascii="Courier New" w:hAnsi="Courier New" w:cs="Courier New"/>
          <w:sz w:val="28"/>
          <w:szCs w:val="28"/>
        </w:rPr>
        <w:t xml:space="preserve"> qu'il s'agit mais que le sujet s'arrête, si l'on peut d</w:t>
      </w:r>
      <w:r w:rsidR="00FB7784">
        <w:rPr>
          <w:rFonts w:ascii="Courier New" w:hAnsi="Courier New" w:cs="Courier New"/>
          <w:sz w:val="28"/>
          <w:szCs w:val="28"/>
        </w:rPr>
        <w:t>ire, devant la possibilité immé</w:t>
      </w:r>
      <w:r w:rsidRPr="003A1E33">
        <w:rPr>
          <w:rFonts w:ascii="Courier New" w:hAnsi="Courier New" w:cs="Courier New"/>
          <w:sz w:val="28"/>
          <w:szCs w:val="28"/>
        </w:rPr>
        <w:t xml:space="preserve">diate de mise en relief de ses </w:t>
      </w:r>
      <w:r w:rsidRPr="00FB7784">
        <w:rPr>
          <w:rFonts w:ascii="Times New Roman" w:hAnsi="Times New Roman" w:cs="Times New Roman"/>
          <w:i/>
          <w:sz w:val="24"/>
          <w:szCs w:val="24"/>
        </w:rPr>
        <w:t>facilités</w:t>
      </w:r>
      <w:r w:rsidRPr="003A1E33">
        <w:rPr>
          <w:rFonts w:ascii="Courier New" w:hAnsi="Courier New" w:cs="Courier New"/>
          <w:sz w:val="28"/>
          <w:szCs w:val="28"/>
        </w:rPr>
        <w:t xml:space="preserve">, est quelque chose qui mérite d'être retenu.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Vous verrez quel usage nous en ferons par la suite.</w:t>
      </w:r>
    </w:p>
    <w:p w:rsidR="001271BC" w:rsidRPr="003A1E33" w:rsidRDefault="001271BC" w:rsidP="001271BC">
      <w:pPr>
        <w:pStyle w:val="Sansinterligne"/>
        <w:rPr>
          <w:rFonts w:ascii="Courier New" w:hAnsi="Courier New" w:cs="Courier New"/>
          <w:sz w:val="28"/>
          <w:szCs w:val="28"/>
        </w:rPr>
      </w:pP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Laissons de côté ce que, dès le début, l'analyste indique comme étant quelque chose qui ici peut être mis en rapport avec le père. Nous y reviendrons. </w:t>
      </w:r>
    </w:p>
    <w:p w:rsidR="0085494E" w:rsidRDefault="0085494E"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Sachons seulement que le père est mort quand le sujet avait trois ans et que pendant très longtemps,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sujet ne fait pas d'autre état de ce père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que pré</w:t>
      </w:r>
      <w:r w:rsidR="00FB7784">
        <w:rPr>
          <w:rFonts w:ascii="Courier New" w:hAnsi="Courier New" w:cs="Courier New"/>
          <w:sz w:val="28"/>
          <w:szCs w:val="28"/>
        </w:rPr>
        <w:t>cisément de dire qu'il est mort</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qui, à bien juste titre, retient l'attention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l'analyste, dans ce sens qu'elle entend par là</w:t>
      </w:r>
      <w:r w:rsidR="00A823CA">
        <w:rPr>
          <w:rFonts w:ascii="Courier New" w:hAnsi="Courier New" w:cs="Courier New"/>
          <w:sz w:val="28"/>
          <w:szCs w:val="28"/>
        </w:rPr>
        <w:t>…</w:t>
      </w:r>
      <w:r w:rsidRPr="003A1E33">
        <w:rPr>
          <w:rFonts w:ascii="Courier New" w:hAnsi="Courier New" w:cs="Courier New"/>
          <w:sz w:val="28"/>
          <w:szCs w:val="28"/>
        </w:rPr>
        <w:t xml:space="preserve"> </w:t>
      </w:r>
    </w:p>
    <w:p w:rsidR="00A823CA" w:rsidRDefault="001271BC" w:rsidP="00A823CA">
      <w:pPr>
        <w:pStyle w:val="Sansinterligne"/>
        <w:ind w:firstLine="708"/>
        <w:rPr>
          <w:rFonts w:ascii="Courier New" w:hAnsi="Courier New" w:cs="Courier New"/>
          <w:sz w:val="28"/>
          <w:szCs w:val="28"/>
        </w:rPr>
      </w:pPr>
      <w:r w:rsidRPr="003A1E33">
        <w:rPr>
          <w:rFonts w:ascii="Courier New" w:hAnsi="Courier New" w:cs="Courier New"/>
          <w:sz w:val="28"/>
          <w:szCs w:val="28"/>
        </w:rPr>
        <w:t>ce qui est bien évident</w:t>
      </w:r>
    </w:p>
    <w:p w:rsidR="00A823CA" w:rsidRDefault="00A823CA"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qu'</w:t>
      </w:r>
      <w:r w:rsidR="001271BC" w:rsidRPr="0085494E">
        <w:rPr>
          <w:rFonts w:ascii="Courier New" w:hAnsi="Courier New" w:cs="Courier New"/>
          <w:i/>
          <w:sz w:val="24"/>
          <w:szCs w:val="24"/>
        </w:rPr>
        <w:t xml:space="preserve">il ne veut point se souvenir </w:t>
      </w:r>
      <w:r w:rsidR="001271BC" w:rsidRPr="003A1E33">
        <w:rPr>
          <w:rFonts w:ascii="Courier New" w:hAnsi="Courier New" w:cs="Courier New"/>
          <w:sz w:val="28"/>
          <w:szCs w:val="28"/>
        </w:rPr>
        <w:t>que son père ait vécu</w:t>
      </w:r>
      <w:r w:rsidR="0085494E">
        <w:rPr>
          <w:rFonts w:ascii="Courier New" w:hAnsi="Courier New" w:cs="Courier New"/>
          <w:sz w:val="28"/>
          <w:szCs w:val="28"/>
        </w:rPr>
        <w:t>…</w:t>
      </w:r>
    </w:p>
    <w:p w:rsidR="00A823CA" w:rsidRDefault="001271BC" w:rsidP="00A823CA">
      <w:pPr>
        <w:pStyle w:val="Sansinterligne"/>
        <w:ind w:firstLine="708"/>
        <w:rPr>
          <w:rFonts w:ascii="Courier New" w:hAnsi="Courier New" w:cs="Courier New"/>
          <w:sz w:val="28"/>
          <w:szCs w:val="28"/>
        </w:rPr>
      </w:pPr>
      <w:r w:rsidRPr="003A1E33">
        <w:rPr>
          <w:rFonts w:ascii="Courier New" w:hAnsi="Courier New" w:cs="Courier New"/>
          <w:sz w:val="28"/>
          <w:szCs w:val="28"/>
        </w:rPr>
        <w:t>ceci ne parait guère pouvoir être contesté</w:t>
      </w:r>
    </w:p>
    <w:p w:rsidR="001271BC" w:rsidRPr="003A1E33" w:rsidRDefault="00A823CA"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et que « </w:t>
      </w:r>
      <w:r w:rsidR="001271BC" w:rsidRPr="00A47272">
        <w:rPr>
          <w:rFonts w:ascii="Times New Roman" w:hAnsi="Times New Roman" w:cs="Times New Roman"/>
          <w:i/>
        </w:rPr>
        <w:t>quand il se souvient de la vie de son père, assurément</w:t>
      </w:r>
      <w:r w:rsidR="001271BC" w:rsidRPr="0085494E">
        <w:rPr>
          <w:rFonts w:ascii="Times New Roman" w:hAnsi="Times New Roman" w:cs="Times New Roman"/>
          <w:i/>
          <w:sz w:val="24"/>
          <w:szCs w:val="24"/>
        </w:rPr>
        <w:t xml:space="preserve">, </w:t>
      </w:r>
      <w:r w:rsidR="001271BC" w:rsidRPr="0085494E">
        <w:rPr>
          <w:rFonts w:ascii="Garamond" w:hAnsi="Garamond" w:cs="Times New Roman"/>
          <w:sz w:val="24"/>
          <w:szCs w:val="24"/>
        </w:rPr>
        <w:t>dit-elle</w:t>
      </w:r>
      <w:r w:rsidR="001271BC" w:rsidRPr="0085494E">
        <w:rPr>
          <w:rFonts w:ascii="Times New Roman" w:hAnsi="Times New Roman" w:cs="Times New Roman"/>
          <w:i/>
          <w:sz w:val="24"/>
          <w:szCs w:val="24"/>
        </w:rPr>
        <w:t xml:space="preserve">, </w:t>
      </w:r>
      <w:r w:rsidR="001271BC" w:rsidRPr="00A47272">
        <w:rPr>
          <w:rFonts w:ascii="Times New Roman" w:hAnsi="Times New Roman" w:cs="Times New Roman"/>
          <w:i/>
        </w:rPr>
        <w:t>c'est un événement tout à fait startling</w:t>
      </w:r>
      <w:r>
        <w:rPr>
          <w:rFonts w:ascii="Courier New" w:hAnsi="Courier New" w:cs="Courier New"/>
          <w:sz w:val="28"/>
          <w:szCs w:val="28"/>
        </w:rPr>
        <w:t xml:space="preserve"> </w:t>
      </w:r>
      <w:r w:rsidRPr="00A823CA">
        <w:rPr>
          <w:rFonts w:ascii="Garamond" w:hAnsi="Garamond" w:cs="Courier New"/>
          <w:color w:val="FF0000"/>
          <w:sz w:val="20"/>
          <w:szCs w:val="20"/>
        </w:rPr>
        <w:t>[saisissant]</w:t>
      </w:r>
      <w:r w:rsidR="001271BC" w:rsidRPr="003A1E33">
        <w:rPr>
          <w:rFonts w:ascii="Courier New" w:hAnsi="Courier New" w:cs="Courier New"/>
          <w:sz w:val="28"/>
          <w:szCs w:val="28"/>
        </w:rPr>
        <w:t xml:space="preserve"> », il l'effraie, il produit en lui une espèce d'effroi.</w:t>
      </w:r>
    </w:p>
    <w:p w:rsidR="001271BC" w:rsidRPr="003A1E33" w:rsidRDefault="001271BC" w:rsidP="001271BC">
      <w:pPr>
        <w:pStyle w:val="Sansinterligne"/>
        <w:rPr>
          <w:rFonts w:ascii="Courier New" w:hAnsi="Courier New" w:cs="Courier New"/>
          <w:sz w:val="28"/>
          <w:szCs w:val="28"/>
        </w:rPr>
      </w:pP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Très vite, la position du sujet de l'analyse impliquera que le vœu de mort que le sujet a pu avoir à l'endroit de son père est là au ressort</w:t>
      </w:r>
      <w:r w:rsidR="0085494E">
        <w:rPr>
          <w:rFonts w:ascii="Courier New" w:hAnsi="Courier New" w:cs="Courier New"/>
          <w:sz w:val="28"/>
          <w:szCs w:val="28"/>
        </w:rPr>
        <w:t>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p>
    <w:p w:rsidR="0085494E"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et de cet oubli,</w:t>
      </w:r>
    </w:p>
    <w:p w:rsidR="00A823CA" w:rsidRDefault="001271BC" w:rsidP="0085494E">
      <w:pPr>
        <w:pStyle w:val="Sansinterligne"/>
        <w:ind w:left="720"/>
        <w:rPr>
          <w:rFonts w:ascii="Courier New" w:hAnsi="Courier New" w:cs="Courier New"/>
          <w:sz w:val="28"/>
          <w:szCs w:val="28"/>
        </w:rPr>
      </w:pPr>
      <w:r w:rsidRPr="003A1E33">
        <w:rPr>
          <w:rFonts w:ascii="Courier New" w:hAnsi="Courier New" w:cs="Courier New"/>
          <w:sz w:val="28"/>
          <w:szCs w:val="28"/>
        </w:rPr>
        <w:t xml:space="preserve"> </w:t>
      </w:r>
    </w:p>
    <w:p w:rsidR="00A823CA"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et de toute l'articulation de son désir, </w:t>
      </w:r>
      <w:r w:rsidR="00A823CA">
        <w:rPr>
          <w:rFonts w:ascii="Courier New" w:hAnsi="Courier New" w:cs="Courier New"/>
          <w:sz w:val="28"/>
          <w:szCs w:val="28"/>
        </w:rPr>
        <w:t xml:space="preserve">                      </w:t>
      </w:r>
      <w:r w:rsidRPr="003A1E33">
        <w:rPr>
          <w:rFonts w:ascii="Courier New" w:hAnsi="Courier New" w:cs="Courier New"/>
          <w:sz w:val="28"/>
          <w:szCs w:val="28"/>
        </w:rPr>
        <w:t xml:space="preserve">pour autant que le rêve le révèle.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Entendons bien pourtant que rien, vous allez le voir, ne nous indique d'aucune façon cette agressive intention en tant qu'elle serait à l'origine d'une crainte de rétorsion. C'est justement ce qu'une étude attentive du rêve va nous permettre de préciser.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En effet, que nous dit l'analyste de ce sujet ?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Elle nous dit ceci</w:t>
      </w:r>
      <w:r w:rsidR="00A823CA">
        <w:rPr>
          <w:rFonts w:ascii="Courier New" w:hAnsi="Courier New" w:cs="Courier New"/>
          <w:sz w:val="28"/>
          <w:szCs w:val="28"/>
        </w:rPr>
        <w:t xml:space="preserve"> </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823CA" w:rsidRDefault="001271BC" w:rsidP="00A823CA">
      <w:pPr>
        <w:pStyle w:val="Sansinterligne"/>
        <w:ind w:firstLine="708"/>
        <w:rPr>
          <w:rFonts w:ascii="Courier New" w:hAnsi="Courier New" w:cs="Courier New"/>
          <w:sz w:val="28"/>
          <w:szCs w:val="28"/>
        </w:rPr>
      </w:pPr>
      <w:r w:rsidRPr="003A1E33">
        <w:rPr>
          <w:rFonts w:ascii="Courier New" w:hAnsi="Courier New" w:cs="Courier New"/>
          <w:sz w:val="28"/>
          <w:szCs w:val="28"/>
        </w:rPr>
        <w:t xml:space="preserve">« </w:t>
      </w:r>
      <w:r w:rsidRPr="00A823CA">
        <w:rPr>
          <w:rFonts w:ascii="Times New Roman" w:hAnsi="Times New Roman" w:cs="Times New Roman"/>
          <w:i/>
        </w:rPr>
        <w:t>Ce jour-là comme les autres jours, je ne l'ai pas entendu arriver.</w:t>
      </w:r>
      <w:r w:rsidRPr="003A1E33">
        <w:rPr>
          <w:rFonts w:ascii="Courier New" w:hAnsi="Courier New" w:cs="Courier New"/>
          <w:sz w:val="28"/>
          <w:szCs w:val="28"/>
        </w:rPr>
        <w:t xml:space="preserve"> » </w:t>
      </w:r>
    </w:p>
    <w:p w:rsidR="00A823CA" w:rsidRDefault="00A823CA" w:rsidP="001271BC">
      <w:pPr>
        <w:pStyle w:val="Sansinterligne"/>
        <w:rPr>
          <w:rFonts w:ascii="Courier New" w:hAnsi="Courier New" w:cs="Courier New"/>
          <w:sz w:val="28"/>
          <w:szCs w:val="28"/>
        </w:rPr>
      </w:pP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Là, petit paragraphe très</w:t>
      </w:r>
      <w:r>
        <w:rPr>
          <w:rFonts w:ascii="Courier New" w:hAnsi="Courier New" w:cs="Courier New"/>
          <w:sz w:val="28"/>
          <w:szCs w:val="28"/>
        </w:rPr>
        <w:t xml:space="preserve"> </w:t>
      </w:r>
      <w:r w:rsidRPr="003A1E33">
        <w:rPr>
          <w:rFonts w:ascii="Courier New" w:hAnsi="Courier New" w:cs="Courier New"/>
          <w:sz w:val="28"/>
          <w:szCs w:val="28"/>
        </w:rPr>
        <w:t xml:space="preserve">brillant concernant </w:t>
      </w: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présentation extra-verbale du sujet,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qui correspond à une certaine mode. </w:t>
      </w:r>
    </w:p>
    <w:p w:rsidR="0085494E" w:rsidRDefault="0085494E"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savoir tous ces menus incidents de son comportement qu'un analyste qui a l'œil sait repérer. </w:t>
      </w:r>
    </w:p>
    <w:p w:rsidR="00A823CA" w:rsidRDefault="00A823CA" w:rsidP="001271BC">
      <w:pPr>
        <w:pStyle w:val="Sansinterligne"/>
        <w:rPr>
          <w:rFonts w:ascii="Courier New" w:hAnsi="Courier New" w:cs="Courier New"/>
          <w:sz w:val="28"/>
          <w:szCs w:val="28"/>
        </w:rPr>
      </w:pPr>
    </w:p>
    <w:p w:rsidR="00A823CA" w:rsidRDefault="001271BC" w:rsidP="00A823CA">
      <w:pPr>
        <w:pStyle w:val="Sansinterligne"/>
        <w:ind w:firstLine="708"/>
        <w:rPr>
          <w:rFonts w:ascii="Courier New" w:hAnsi="Courier New" w:cs="Courier New"/>
          <w:sz w:val="28"/>
          <w:szCs w:val="28"/>
        </w:rPr>
      </w:pPr>
      <w:r w:rsidRPr="003A1E33">
        <w:rPr>
          <w:rFonts w:ascii="Courier New" w:hAnsi="Courier New" w:cs="Courier New"/>
          <w:sz w:val="28"/>
          <w:szCs w:val="28"/>
        </w:rPr>
        <w:t xml:space="preserve">« </w:t>
      </w:r>
      <w:r w:rsidRPr="00A823CA">
        <w:rPr>
          <w:rFonts w:ascii="Times New Roman" w:hAnsi="Times New Roman" w:cs="Times New Roman"/>
          <w:i/>
        </w:rPr>
        <w:t>Celui-là, nous dit-elle, je ne l'entends jamais arriver.</w:t>
      </w:r>
      <w:r w:rsidRPr="003A1E33">
        <w:rPr>
          <w:rFonts w:ascii="Courier New" w:hAnsi="Courier New" w:cs="Courier New"/>
          <w:sz w:val="28"/>
          <w:szCs w:val="28"/>
        </w:rPr>
        <w:t xml:space="preserve"> » </w:t>
      </w:r>
    </w:p>
    <w:p w:rsidR="00A823CA" w:rsidRDefault="00A823CA"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On comprend dans le contexte qu'on arrive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dans son bureau en montant un escalier</w:t>
      </w:r>
      <w:r w:rsidR="00A823CA">
        <w:rPr>
          <w:rFonts w:ascii="Courier New" w:hAnsi="Courier New" w:cs="Courier New"/>
          <w:sz w:val="28"/>
          <w:szCs w:val="28"/>
        </w:rPr>
        <w:t xml:space="preserve"> </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823CA" w:rsidRPr="00A823CA" w:rsidRDefault="001271BC" w:rsidP="001271BC">
      <w:pPr>
        <w:pStyle w:val="Sansinterligne"/>
        <w:rPr>
          <w:rFonts w:ascii="Courier New" w:hAnsi="Courier New" w:cs="Courier New"/>
        </w:rPr>
      </w:pPr>
      <w:r w:rsidRPr="00A823CA">
        <w:rPr>
          <w:rFonts w:ascii="Courier New" w:hAnsi="Courier New" w:cs="Courier New"/>
        </w:rPr>
        <w:t xml:space="preserve">« </w:t>
      </w:r>
      <w:r w:rsidRPr="00A823CA">
        <w:rPr>
          <w:rFonts w:ascii="Times New Roman" w:hAnsi="Times New Roman" w:cs="Times New Roman"/>
          <w:i/>
        </w:rPr>
        <w:t>Il y a ceux qui montent deux marches par deux marches, et ceux-là, je les repère par un pff, pff</w:t>
      </w:r>
      <w:r w:rsidR="00A823CA" w:rsidRPr="00A823CA">
        <w:rPr>
          <w:rFonts w:ascii="Courier New" w:hAnsi="Courier New" w:cs="Courier New"/>
        </w:rPr>
        <w:t>…</w:t>
      </w:r>
      <w:r w:rsidRPr="00A823CA">
        <w:rPr>
          <w:rFonts w:ascii="Courier New" w:hAnsi="Courier New" w:cs="Courier New"/>
        </w:rPr>
        <w:t xml:space="preserve"> »</w:t>
      </w:r>
    </w:p>
    <w:p w:rsidR="00A823CA" w:rsidRDefault="00A823CA" w:rsidP="001271BC">
      <w:pPr>
        <w:pStyle w:val="Sansinterligne"/>
        <w:rPr>
          <w:rFonts w:ascii="Courier New" w:hAnsi="Courier New" w:cs="Courier New"/>
          <w:sz w:val="28"/>
          <w:szCs w:val="28"/>
        </w:rPr>
      </w:pPr>
    </w:p>
    <w:p w:rsidR="00A823CA" w:rsidRDefault="00A823CA" w:rsidP="001271BC">
      <w:pPr>
        <w:pStyle w:val="Sansinterligne"/>
        <w:rPr>
          <w:rFonts w:ascii="Courier New" w:hAnsi="Courier New" w:cs="Courier New"/>
          <w:sz w:val="28"/>
          <w:szCs w:val="28"/>
        </w:rPr>
      </w:pPr>
      <w:r>
        <w:rPr>
          <w:rFonts w:ascii="Courier New" w:hAnsi="Courier New" w:cs="Courier New"/>
          <w:sz w:val="28"/>
          <w:szCs w:val="28"/>
        </w:rPr>
        <w:t>L</w:t>
      </w:r>
      <w:r w:rsidR="001271BC" w:rsidRPr="003A1E33">
        <w:rPr>
          <w:rFonts w:ascii="Courier New" w:hAnsi="Courier New" w:cs="Courier New"/>
          <w:sz w:val="28"/>
          <w:szCs w:val="28"/>
        </w:rPr>
        <w:t>e mot anglais</w:t>
      </w:r>
      <w:r>
        <w:rPr>
          <w:rFonts w:ascii="Courier New" w:hAnsi="Courier New" w:cs="Courier New"/>
          <w:sz w:val="28"/>
          <w:szCs w:val="28"/>
        </w:rPr>
        <w:t xml:space="preserve"> « </w:t>
      </w:r>
      <w:r w:rsidR="001271BC" w:rsidRPr="00A823CA">
        <w:rPr>
          <w:rFonts w:ascii="Times New Roman" w:hAnsi="Times New Roman" w:cs="Times New Roman"/>
          <w:i/>
          <w:sz w:val="24"/>
          <w:szCs w:val="24"/>
        </w:rPr>
        <w:t>thud</w:t>
      </w:r>
      <w:r>
        <w:rPr>
          <w:rFonts w:ascii="Courier New" w:hAnsi="Courier New" w:cs="Courier New"/>
          <w:sz w:val="28"/>
          <w:szCs w:val="28"/>
        </w:rPr>
        <w:t xml:space="preserve"> » </w:t>
      </w:r>
      <w:r w:rsidRPr="00A823CA">
        <w:rPr>
          <w:rFonts w:ascii="Garamond" w:hAnsi="Garamond" w:cs="Courier New"/>
          <w:color w:val="FF0000"/>
          <w:sz w:val="20"/>
          <w:szCs w:val="20"/>
        </w:rPr>
        <w:t>[p.129]</w:t>
      </w:r>
      <w:r w:rsidR="001271BC" w:rsidRPr="003A1E33">
        <w:rPr>
          <w:rFonts w:ascii="Courier New" w:hAnsi="Courier New" w:cs="Courier New"/>
          <w:sz w:val="28"/>
          <w:szCs w:val="28"/>
        </w:rPr>
        <w:t>, n'a pas d'équivalent</w:t>
      </w:r>
      <w:r>
        <w:rPr>
          <w:rFonts w:ascii="Courier New" w:hAnsi="Courier New" w:cs="Courier New"/>
          <w:sz w:val="28"/>
          <w:szCs w:val="28"/>
        </w:rPr>
        <w:t>.</w:t>
      </w:r>
    </w:p>
    <w:p w:rsidR="00A823CA" w:rsidRDefault="00A823CA" w:rsidP="001271BC">
      <w:pPr>
        <w:pStyle w:val="Sansinterligne"/>
        <w:rPr>
          <w:rFonts w:ascii="Courier New" w:hAnsi="Courier New" w:cs="Courier New"/>
          <w:sz w:val="28"/>
          <w:szCs w:val="28"/>
        </w:rPr>
      </w:pPr>
      <w:r>
        <w:rPr>
          <w:rFonts w:ascii="Courier New" w:hAnsi="Courier New" w:cs="Courier New"/>
          <w:sz w:val="28"/>
          <w:szCs w:val="28"/>
        </w:rPr>
        <w:t>E</w:t>
      </w:r>
      <w:r w:rsidR="001271BC" w:rsidRPr="003A1E33">
        <w:rPr>
          <w:rFonts w:ascii="Courier New" w:hAnsi="Courier New" w:cs="Courier New"/>
          <w:sz w:val="28"/>
          <w:szCs w:val="28"/>
        </w:rPr>
        <w:t xml:space="preserve">n anglais, il veut dire un bruit mat, sourd,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bruit qu'un pied a sur une marche d'escalier couverte par une moquette, et qui devient un peu plus fort lorsqu'on monte deux marches à la fois. </w:t>
      </w:r>
    </w:p>
    <w:p w:rsidR="00A823CA" w:rsidRDefault="00A823CA" w:rsidP="001271BC">
      <w:pPr>
        <w:pStyle w:val="Sansinterligne"/>
        <w:rPr>
          <w:rFonts w:ascii="Courier New" w:hAnsi="Courier New" w:cs="Courier New"/>
          <w:sz w:val="28"/>
          <w:szCs w:val="28"/>
        </w:rPr>
      </w:pPr>
    </w:p>
    <w:p w:rsidR="00A823CA" w:rsidRDefault="001271BC" w:rsidP="00A823CA">
      <w:pPr>
        <w:pStyle w:val="Sansinterligne"/>
        <w:ind w:left="708" w:firstLine="708"/>
        <w:rPr>
          <w:rFonts w:ascii="Courier New" w:hAnsi="Courier New" w:cs="Courier New"/>
          <w:sz w:val="28"/>
          <w:szCs w:val="28"/>
        </w:rPr>
      </w:pPr>
      <w:r w:rsidRPr="003A1E33">
        <w:rPr>
          <w:rFonts w:ascii="Courier New" w:hAnsi="Courier New" w:cs="Courier New"/>
          <w:sz w:val="28"/>
          <w:szCs w:val="28"/>
        </w:rPr>
        <w:t xml:space="preserve">« </w:t>
      </w:r>
      <w:r w:rsidRPr="00A823CA">
        <w:rPr>
          <w:rFonts w:ascii="Times New Roman" w:hAnsi="Times New Roman" w:cs="Times New Roman"/>
          <w:i/>
        </w:rPr>
        <w:t>Un autre arrive, se précipite</w:t>
      </w:r>
      <w:r w:rsidR="00A823CA">
        <w:rPr>
          <w:rFonts w:ascii="Courier New" w:hAnsi="Courier New" w:cs="Courier New"/>
          <w:sz w:val="28"/>
          <w:szCs w:val="28"/>
        </w:rPr>
        <w:t>…</w:t>
      </w:r>
      <w:r w:rsidRPr="003A1E33">
        <w:rPr>
          <w:rFonts w:ascii="Courier New" w:hAnsi="Courier New" w:cs="Courier New"/>
          <w:sz w:val="28"/>
          <w:szCs w:val="28"/>
        </w:rPr>
        <w:t xml:space="preserve"> »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Times New Roman" w:hAnsi="Times New Roman" w:cs="Times New Roman"/>
          <w:i/>
          <w:sz w:val="24"/>
          <w:szCs w:val="24"/>
        </w:rPr>
      </w:pPr>
      <w:r w:rsidRPr="003A1E33">
        <w:rPr>
          <w:rFonts w:ascii="Courier New" w:hAnsi="Courier New" w:cs="Courier New"/>
          <w:sz w:val="28"/>
          <w:szCs w:val="28"/>
        </w:rPr>
        <w:t xml:space="preserve">Tout le chapitre est comme cela, et il est </w:t>
      </w:r>
      <w:r w:rsidRPr="00A823CA">
        <w:rPr>
          <w:rFonts w:ascii="Times New Roman" w:hAnsi="Times New Roman" w:cs="Times New Roman"/>
          <w:i/>
          <w:sz w:val="24"/>
          <w:szCs w:val="24"/>
        </w:rPr>
        <w:t xml:space="preserve">littérairement </w:t>
      </w:r>
    </w:p>
    <w:p w:rsidR="00A47272" w:rsidRDefault="001271BC" w:rsidP="001271BC">
      <w:pPr>
        <w:pStyle w:val="Sansinterligne"/>
        <w:rPr>
          <w:rFonts w:ascii="Courier New" w:hAnsi="Courier New" w:cs="Courier New"/>
          <w:sz w:val="28"/>
          <w:szCs w:val="28"/>
        </w:rPr>
      </w:pPr>
      <w:r w:rsidRPr="00A823CA">
        <w:rPr>
          <w:rFonts w:ascii="Times New Roman" w:hAnsi="Times New Roman" w:cs="Times New Roman"/>
          <w:i/>
          <w:sz w:val="24"/>
          <w:szCs w:val="24"/>
        </w:rPr>
        <w:t>fort savoureux</w:t>
      </w:r>
      <w:r w:rsidRPr="003A1E33">
        <w:rPr>
          <w:rFonts w:ascii="Courier New" w:hAnsi="Courier New" w:cs="Courier New"/>
          <w:sz w:val="28"/>
          <w:szCs w:val="28"/>
        </w:rPr>
        <w:t>. C'est d'ailleurs un pur détour car la chose importante est ce que fait le patient.</w:t>
      </w:r>
      <w:r w:rsidR="00A823CA">
        <w:rPr>
          <w:rFonts w:ascii="Courier New" w:hAnsi="Courier New" w:cs="Courier New"/>
          <w:sz w:val="28"/>
          <w:szCs w:val="28"/>
        </w:rPr>
        <w:t xml:space="preserve"> </w:t>
      </w:r>
      <w:r w:rsidRPr="003A1E33">
        <w:rPr>
          <w:rFonts w:ascii="Courier New" w:hAnsi="Courier New" w:cs="Courier New"/>
          <w:sz w:val="28"/>
          <w:szCs w:val="28"/>
        </w:rPr>
        <w:t xml:space="preserve">Le patient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 cette attitude d'une </w:t>
      </w:r>
      <w:r w:rsidRPr="00A823CA">
        <w:rPr>
          <w:rFonts w:ascii="Times New Roman" w:hAnsi="Times New Roman" w:cs="Times New Roman"/>
          <w:i/>
          <w:sz w:val="24"/>
          <w:szCs w:val="24"/>
        </w:rPr>
        <w:t>parfaite correction</w:t>
      </w:r>
      <w:r w:rsidRPr="003A1E33">
        <w:rPr>
          <w:rFonts w:ascii="Courier New" w:hAnsi="Courier New" w:cs="Courier New"/>
          <w:sz w:val="28"/>
          <w:szCs w:val="28"/>
        </w:rPr>
        <w:t xml:space="preserve"> un peu guindée</w:t>
      </w:r>
      <w:r w:rsidR="00A823CA">
        <w:rPr>
          <w:rFonts w:ascii="Courier New" w:hAnsi="Courier New" w:cs="Courier New"/>
          <w:sz w:val="28"/>
          <w:szCs w:val="28"/>
        </w:rPr>
        <w:t> :</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 </w:t>
      </w:r>
      <w:r w:rsidR="00A823CA">
        <w:rPr>
          <w:rFonts w:ascii="Courier New" w:hAnsi="Courier New" w:cs="Courier New"/>
          <w:sz w:val="28"/>
          <w:szCs w:val="28"/>
        </w:rPr>
        <w:t>…</w:t>
      </w:r>
      <w:r w:rsidRPr="00A823CA">
        <w:rPr>
          <w:rFonts w:ascii="Times New Roman" w:hAnsi="Times New Roman" w:cs="Times New Roman"/>
          <w:i/>
        </w:rPr>
        <w:t>qui ne change jamais. Il ne va jamais vers le divan que d'une seule façon. Il fait toujours un petit salut parfaitement conventionnel avec le même sourire, un sourire tout à fait gentil, qui n'a rien de forcé et qui n'est pas non plus couvrant d'une façon manifeste des intentions hostiles</w:t>
      </w:r>
      <w:r w:rsidRPr="003A1E33">
        <w:rPr>
          <w:rFonts w:ascii="Courier New" w:hAnsi="Courier New" w:cs="Courier New"/>
          <w:sz w:val="28"/>
          <w:szCs w:val="28"/>
        </w:rPr>
        <w:t>. »</w:t>
      </w:r>
      <w:r w:rsidR="00A823CA">
        <w:rPr>
          <w:rFonts w:ascii="Courier New" w:hAnsi="Courier New" w:cs="Courier New"/>
          <w:sz w:val="28"/>
          <w:szCs w:val="28"/>
        </w:rPr>
        <w:t xml:space="preserve"> </w:t>
      </w:r>
      <w:r w:rsidR="00A823CA" w:rsidRPr="00A823CA">
        <w:rPr>
          <w:rFonts w:ascii="Garamond" w:hAnsi="Garamond" w:cs="Courier New"/>
          <w:color w:val="FF0000"/>
          <w:sz w:val="20"/>
          <w:szCs w:val="20"/>
        </w:rPr>
        <w:t>[p130]</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Ici, le tact de l'analyste s'y oriente très bien</w:t>
      </w:r>
      <w:r w:rsidR="00A823CA">
        <w:rPr>
          <w:rFonts w:ascii="Courier New" w:hAnsi="Courier New" w:cs="Courier New"/>
          <w:sz w:val="28"/>
          <w:szCs w:val="28"/>
        </w:rPr>
        <w:t> :</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47272"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00A823CA" w:rsidRPr="00A823CA">
        <w:rPr>
          <w:rFonts w:ascii="Times New Roman" w:hAnsi="Times New Roman" w:cs="Times New Roman"/>
          <w:i/>
        </w:rPr>
        <w:t>I</w:t>
      </w:r>
      <w:r w:rsidRPr="00A823CA">
        <w:rPr>
          <w:rFonts w:ascii="Times New Roman" w:hAnsi="Times New Roman" w:cs="Times New Roman"/>
          <w:i/>
        </w:rPr>
        <w:t>l n'y a rien qui puisse révéler qu'une chose pareille puisse exister.</w:t>
      </w:r>
      <w:r w:rsidRPr="003A1E33">
        <w:rPr>
          <w:rFonts w:ascii="Courier New" w:hAnsi="Courier New" w:cs="Courier New"/>
          <w:sz w:val="28"/>
          <w:szCs w:val="28"/>
        </w:rPr>
        <w:t>[</w:t>
      </w:r>
      <w:r w:rsidR="00A823CA">
        <w:rPr>
          <w:rFonts w:ascii="Courier New" w:hAnsi="Courier New" w:cs="Courier New"/>
          <w:sz w:val="28"/>
          <w:szCs w:val="28"/>
        </w:rPr>
        <w:t>…</w:t>
      </w:r>
      <w:r w:rsidRPr="003A1E33">
        <w:rPr>
          <w:rFonts w:ascii="Courier New" w:hAnsi="Courier New" w:cs="Courier New"/>
          <w:sz w:val="28"/>
          <w:szCs w:val="28"/>
        </w:rPr>
        <w:t>]</w:t>
      </w:r>
      <w:r w:rsidRPr="00A823CA">
        <w:rPr>
          <w:rFonts w:ascii="Times New Roman" w:hAnsi="Times New Roman" w:cs="Times New Roman"/>
          <w:i/>
        </w:rPr>
        <w:t xml:space="preserve">rien n'est laissé </w:t>
      </w:r>
    </w:p>
    <w:p w:rsidR="00A823CA" w:rsidRDefault="001271BC" w:rsidP="001271BC">
      <w:pPr>
        <w:pStyle w:val="Sansinterligne"/>
        <w:rPr>
          <w:rFonts w:ascii="Courier New" w:hAnsi="Courier New" w:cs="Courier New"/>
          <w:sz w:val="28"/>
          <w:szCs w:val="28"/>
        </w:rPr>
      </w:pPr>
      <w:r w:rsidRPr="00A823CA">
        <w:rPr>
          <w:rFonts w:ascii="Times New Roman" w:hAnsi="Times New Roman" w:cs="Times New Roman"/>
          <w:i/>
        </w:rPr>
        <w:t>au hasard, les vêtements sont parfaitement corrects,</w:t>
      </w:r>
      <w:r w:rsidRPr="003A1E33">
        <w:rPr>
          <w:rFonts w:ascii="Courier New" w:hAnsi="Courier New" w:cs="Courier New"/>
          <w:sz w:val="28"/>
          <w:szCs w:val="28"/>
        </w:rPr>
        <w:t>[</w:t>
      </w:r>
      <w:r w:rsidR="00A823CA">
        <w:rPr>
          <w:rFonts w:ascii="Courier New" w:hAnsi="Courier New" w:cs="Courier New"/>
          <w:sz w:val="28"/>
          <w:szCs w:val="28"/>
        </w:rPr>
        <w:t>…</w:t>
      </w:r>
      <w:r w:rsidRPr="003A1E33">
        <w:rPr>
          <w:rFonts w:ascii="Courier New" w:hAnsi="Courier New" w:cs="Courier New"/>
          <w:sz w:val="28"/>
          <w:szCs w:val="28"/>
        </w:rPr>
        <w:t>]</w:t>
      </w:r>
      <w:r w:rsidRPr="00A823CA">
        <w:rPr>
          <w:rFonts w:ascii="Times New Roman" w:hAnsi="Times New Roman" w:cs="Times New Roman"/>
          <w:i/>
        </w:rPr>
        <w:t>pas un cheveu qui bouge,</w:t>
      </w:r>
      <w:r w:rsidRPr="003A1E33">
        <w:rPr>
          <w:rFonts w:ascii="Courier New" w:hAnsi="Courier New" w:cs="Courier New"/>
          <w:sz w:val="28"/>
          <w:szCs w:val="28"/>
        </w:rPr>
        <w:t>[</w:t>
      </w:r>
      <w:r w:rsidR="00A823CA">
        <w:rPr>
          <w:rFonts w:ascii="Courier New" w:hAnsi="Courier New" w:cs="Courier New"/>
          <w:sz w:val="28"/>
          <w:szCs w:val="28"/>
        </w:rPr>
        <w:t>…</w:t>
      </w:r>
      <w:r w:rsidRPr="003A1E33">
        <w:rPr>
          <w:rFonts w:ascii="Courier New" w:hAnsi="Courier New" w:cs="Courier New"/>
          <w:sz w:val="28"/>
          <w:szCs w:val="28"/>
        </w:rPr>
        <w:t xml:space="preserve">] </w:t>
      </w:r>
    </w:p>
    <w:p w:rsidR="00A823CA" w:rsidRDefault="001271BC" w:rsidP="001271BC">
      <w:pPr>
        <w:pStyle w:val="Sansinterligne"/>
        <w:rPr>
          <w:rFonts w:ascii="Courier New" w:hAnsi="Courier New" w:cs="Courier New"/>
          <w:sz w:val="28"/>
          <w:szCs w:val="28"/>
        </w:rPr>
      </w:pPr>
      <w:r w:rsidRPr="00A823CA">
        <w:rPr>
          <w:rFonts w:ascii="Times New Roman" w:hAnsi="Times New Roman" w:cs="Times New Roman"/>
          <w:i/>
        </w:rPr>
        <w:t>Il s'installe, il croise ses mains, il est bien tranquille</w:t>
      </w:r>
      <w:r w:rsidR="00A823CA">
        <w:rPr>
          <w:rFonts w:ascii="Courier New" w:hAnsi="Courier New" w:cs="Courier New"/>
          <w:sz w:val="28"/>
          <w:szCs w:val="28"/>
        </w:rPr>
        <w:t>…</w:t>
      </w:r>
      <w:r w:rsidRPr="003A1E33">
        <w:rPr>
          <w:rFonts w:ascii="Courier New" w:hAnsi="Courier New" w:cs="Courier New"/>
          <w:sz w:val="28"/>
          <w:szCs w:val="28"/>
        </w:rPr>
        <w:t xml:space="preserve"> » </w:t>
      </w:r>
      <w:r w:rsidR="00A823CA" w:rsidRPr="00A823CA">
        <w:rPr>
          <w:rFonts w:ascii="Garamond" w:hAnsi="Garamond" w:cs="Courier New"/>
          <w:color w:val="FF0000"/>
          <w:sz w:val="20"/>
          <w:szCs w:val="20"/>
        </w:rPr>
        <w:t>[p130]</w:t>
      </w:r>
    </w:p>
    <w:p w:rsidR="00A823CA" w:rsidRDefault="00A823CA"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jamais aucune espèce d'événement tout à fait immédiat et dérangeant comme le pourrait être le fait que justement, avant de partir, sa bonne lui ait fait quelque tour, ou l'ait mis en retard, on ne saura jamais cela qu'après un long moment tout à fait à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fin de la séance, ou voire de la séance suivante. </w:t>
      </w:r>
    </w:p>
    <w:p w:rsidR="00A823CA" w:rsidRDefault="00A823CA" w:rsidP="001271BC">
      <w:pPr>
        <w:pStyle w:val="Sansinterligne"/>
        <w:rPr>
          <w:rFonts w:ascii="Courier New" w:hAnsi="Courier New" w:cs="Courier New"/>
          <w:sz w:val="28"/>
          <w:szCs w:val="28"/>
        </w:rPr>
      </w:pPr>
    </w:p>
    <w:p w:rsidR="00A47272"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A823CA">
        <w:rPr>
          <w:rFonts w:ascii="Times New Roman" w:hAnsi="Times New Roman" w:cs="Times New Roman"/>
          <w:i/>
        </w:rPr>
        <w:t xml:space="preserve">Ce qu'il racontera pendant toute l'heure, il le fera d'une façon claire, avec une excellente diction, sans aucune hésitation, avec beaucoup de pauses. De cette voix distincte et tout à fait égale, </w:t>
      </w:r>
    </w:p>
    <w:p w:rsidR="001271BC" w:rsidRPr="003A1E33" w:rsidRDefault="001271BC" w:rsidP="001271BC">
      <w:pPr>
        <w:pStyle w:val="Sansinterligne"/>
        <w:rPr>
          <w:rFonts w:ascii="Courier New" w:hAnsi="Courier New" w:cs="Courier New"/>
          <w:sz w:val="28"/>
          <w:szCs w:val="28"/>
        </w:rPr>
      </w:pPr>
      <w:r w:rsidRPr="00A823CA">
        <w:rPr>
          <w:rFonts w:ascii="Times New Roman" w:hAnsi="Times New Roman" w:cs="Times New Roman"/>
          <w:i/>
        </w:rPr>
        <w:t>il exprime tout ce qu'il pense et jamais</w:t>
      </w:r>
      <w:r w:rsidR="00A823CA">
        <w:rPr>
          <w:rFonts w:ascii="Times New Roman" w:hAnsi="Times New Roman" w:cs="Times New Roman"/>
          <w:i/>
        </w:rPr>
        <w:t xml:space="preserve"> </w:t>
      </w:r>
      <w:r w:rsidR="00A823CA" w:rsidRPr="00A823CA">
        <w:rPr>
          <w:rFonts w:ascii="Garamond" w:hAnsi="Garamond" w:cs="Courier New"/>
          <w:sz w:val="24"/>
          <w:szCs w:val="24"/>
        </w:rPr>
        <w:t>-</w:t>
      </w:r>
      <w:r w:rsidRPr="00A823CA">
        <w:rPr>
          <w:rFonts w:ascii="Garamond" w:hAnsi="Garamond" w:cs="Courier New"/>
          <w:sz w:val="24"/>
          <w:szCs w:val="24"/>
        </w:rPr>
        <w:t xml:space="preserve"> ajoute-t-elle</w:t>
      </w:r>
      <w:r w:rsidR="00A823CA" w:rsidRPr="00A823CA">
        <w:rPr>
          <w:rFonts w:ascii="Garamond" w:hAnsi="Garamond" w:cs="Courier New"/>
          <w:sz w:val="24"/>
          <w:szCs w:val="24"/>
        </w:rPr>
        <w:t xml:space="preserve"> -</w:t>
      </w:r>
      <w:r w:rsidR="00A823CA">
        <w:rPr>
          <w:rFonts w:ascii="Garamond" w:hAnsi="Garamond" w:cs="Courier New"/>
          <w:sz w:val="24"/>
          <w:szCs w:val="24"/>
        </w:rPr>
        <w:t xml:space="preserve"> </w:t>
      </w:r>
      <w:r w:rsidRPr="00A823CA">
        <w:rPr>
          <w:rFonts w:ascii="Times New Roman" w:hAnsi="Times New Roman" w:cs="Times New Roman"/>
          <w:i/>
        </w:rPr>
        <w:t>ce qu'il sent.</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qu'il faut penser d'une distinction de la pensée et du sentiment, bien sûr nous serons tous du même avis devant une présentation comme celle-là, l'important est évidemment de savoir ce que signifie ce mode particulier de communication. </w:t>
      </w:r>
    </w:p>
    <w:p w:rsidR="00F92A13" w:rsidRDefault="00F92A13" w:rsidP="001271BC">
      <w:pPr>
        <w:pStyle w:val="Sansinterligne"/>
        <w:rPr>
          <w:rFonts w:ascii="Courier New" w:hAnsi="Courier New" w:cs="Courier New"/>
          <w:sz w:val="28"/>
          <w:szCs w:val="28"/>
        </w:rPr>
      </w:pP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Tout analyste penserait qu'il y a là chez le sujet une chose qu'il redoute, une sorte de stérilisation du texte de la séance, ce quelque chose qui doit faire désirer à l'analyste que nous ayons dans </w:t>
      </w:r>
    </w:p>
    <w:p w:rsidR="00A823CA"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séance quelque chose de plus </w:t>
      </w:r>
      <w:r w:rsidRPr="00A823CA">
        <w:rPr>
          <w:rFonts w:ascii="Times New Roman" w:hAnsi="Times New Roman" w:cs="Times New Roman"/>
          <w:i/>
          <w:sz w:val="24"/>
          <w:szCs w:val="24"/>
        </w:rPr>
        <w:t>vécu</w:t>
      </w:r>
      <w:r w:rsidRPr="003A1E33">
        <w:rPr>
          <w:rFonts w:ascii="Courier New" w:hAnsi="Courier New" w:cs="Courier New"/>
          <w:sz w:val="28"/>
          <w:szCs w:val="28"/>
        </w:rPr>
        <w:t xml:space="preserve">. </w:t>
      </w:r>
    </w:p>
    <w:p w:rsidR="00A823CA" w:rsidRDefault="00A823CA"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Mais naturellement, le fait de s'exprimer ainsi doit bien avoir aussi un sens. Et l'absence de sentiments, comme elle s'exprime, n'est tout de même pas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quelque chose qui ne soit absolument rien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porter dans la rubrique du chapitre sentimental.</w:t>
      </w:r>
    </w:p>
    <w:p w:rsidR="001271BC" w:rsidRPr="003A1E33" w:rsidRDefault="001271BC" w:rsidP="001271BC">
      <w:pPr>
        <w:pStyle w:val="Sansinterligne"/>
        <w:rPr>
          <w:rFonts w:ascii="Courier New" w:hAnsi="Courier New" w:cs="Courier New"/>
          <w:sz w:val="28"/>
          <w:szCs w:val="28"/>
        </w:rPr>
      </w:pP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Tout à l'heure, j'ai parlé de </w:t>
      </w:r>
      <w:r w:rsidRPr="002B5AA2">
        <w:rPr>
          <w:rFonts w:ascii="Times New Roman" w:hAnsi="Times New Roman" w:cs="Times New Roman"/>
          <w:i/>
          <w:sz w:val="24"/>
          <w:szCs w:val="24"/>
        </w:rPr>
        <w:t>l'affect</w:t>
      </w:r>
      <w:r w:rsidRPr="003A1E33">
        <w:rPr>
          <w:rFonts w:ascii="Courier New" w:hAnsi="Courier New" w:cs="Courier New"/>
          <w:sz w:val="28"/>
          <w:szCs w:val="28"/>
        </w:rPr>
        <w:t xml:space="preserve"> comme concernant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rapport du sujet à l'être et le révélant.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Nous devons nous demander ce qui dans cette occasion peut, par cette voie, communiquer. Il est d'autant plus opportun de se le demander, que c'est bien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là-dessus, ce jour-là, que s'ouvre la séance. </w:t>
      </w:r>
    </w:p>
    <w:p w:rsidR="002B5AA2" w:rsidRDefault="002B5AA2" w:rsidP="001271BC">
      <w:pPr>
        <w:pStyle w:val="Sansinterligne"/>
        <w:rPr>
          <w:rFonts w:ascii="Courier New" w:hAnsi="Courier New" w:cs="Courier New"/>
          <w:sz w:val="28"/>
          <w:szCs w:val="28"/>
        </w:rPr>
      </w:pP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Et la discordance qu'il y a entre la façon dont l'analyste aborde ce problème de cette sorte de [</w:t>
      </w:r>
      <w:r w:rsidR="002B5AA2">
        <w:rPr>
          <w:rFonts w:ascii="Courier New" w:hAnsi="Courier New" w:cs="Courier New"/>
          <w:sz w:val="28"/>
          <w:szCs w:val="28"/>
        </w:rPr>
        <w:t>…</w:t>
      </w:r>
      <w:r w:rsidRPr="003A1E33">
        <w:rPr>
          <w:rFonts w:ascii="Courier New" w:hAnsi="Courier New" w:cs="Courier New"/>
          <w:sz w:val="28"/>
          <w:szCs w:val="28"/>
        </w:rPr>
        <w:t>] passant devant elle, et la façon qui</w:t>
      </w:r>
      <w:r w:rsidR="002B5AA2">
        <w:rPr>
          <w:rFonts w:ascii="Courier New" w:hAnsi="Courier New" w:cs="Courier New"/>
          <w:sz w:val="28"/>
          <w:szCs w:val="28"/>
        </w:rPr>
        <w:t>…</w:t>
      </w:r>
    </w:p>
    <w:p w:rsidR="002B5AA2" w:rsidRDefault="001271BC" w:rsidP="002B5AA2">
      <w:pPr>
        <w:pStyle w:val="Sansinterligne"/>
        <w:ind w:firstLine="708"/>
        <w:rPr>
          <w:rFonts w:ascii="Courier New" w:hAnsi="Courier New" w:cs="Courier New"/>
          <w:sz w:val="28"/>
          <w:szCs w:val="28"/>
        </w:rPr>
      </w:pPr>
      <w:r w:rsidRPr="003A1E33">
        <w:rPr>
          <w:rFonts w:ascii="Courier New" w:hAnsi="Courier New" w:cs="Courier New"/>
          <w:sz w:val="28"/>
          <w:szCs w:val="28"/>
        </w:rPr>
        <w:t>elle-même le note</w:t>
      </w:r>
    </w:p>
    <w:p w:rsidR="002B5AA2" w:rsidRDefault="002B5AA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le surprend, montre bien quelle sorte de pas supplémentaire est à faire sur la position ordinaire de l'analyste pour, justement, apprécier ce qu'il en est spécialement dans ce cas. </w:t>
      </w:r>
    </w:p>
    <w:p w:rsidR="002B5AA2" w:rsidRDefault="002B5AA2"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Car ce qui commence à s'ouvrir là, nous le verrons de plus en plus s'ouvrir jusqu'à l'intervention finale de l'analyste et son fruit stupéfiant. Car il est stupéfiant pas seulement que ce soit produit,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mais que ce soit consigné comme une interprétation exemplaire par son côté fructuel et satisfaisant.</w:t>
      </w:r>
    </w:p>
    <w:p w:rsidR="001271BC" w:rsidRPr="003A1E33" w:rsidRDefault="001271BC"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L'analyste, ce jour-là, est frappée de ceci</w:t>
      </w:r>
      <w:r w:rsidR="00A47272">
        <w:rPr>
          <w:rFonts w:ascii="Courier New" w:hAnsi="Courier New" w:cs="Courier New"/>
          <w:sz w:val="28"/>
          <w:szCs w:val="28"/>
        </w:rPr>
        <w:t> :</w:t>
      </w:r>
      <w:r w:rsidRPr="003A1E33">
        <w:rPr>
          <w:rFonts w:ascii="Courier New" w:hAnsi="Courier New" w:cs="Courier New"/>
          <w:sz w:val="28"/>
          <w:szCs w:val="28"/>
        </w:rPr>
        <w:t xml:space="preserve">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qu'au milieu de ce tableau</w:t>
      </w:r>
      <w:r w:rsidR="002B5AA2">
        <w:rPr>
          <w:rFonts w:ascii="Courier New" w:hAnsi="Courier New" w:cs="Courier New"/>
          <w:sz w:val="28"/>
          <w:szCs w:val="28"/>
        </w:rPr>
        <w:t>…</w:t>
      </w:r>
    </w:p>
    <w:p w:rsidR="002B5AA2" w:rsidRDefault="001271BC" w:rsidP="002B5AA2">
      <w:pPr>
        <w:pStyle w:val="Sansinterligne"/>
        <w:ind w:left="708"/>
        <w:rPr>
          <w:rFonts w:ascii="Courier New" w:hAnsi="Courier New" w:cs="Courier New"/>
          <w:sz w:val="28"/>
          <w:szCs w:val="28"/>
        </w:rPr>
      </w:pPr>
      <w:r w:rsidRPr="003A1E33">
        <w:rPr>
          <w:rFonts w:ascii="Courier New" w:hAnsi="Courier New" w:cs="Courier New"/>
          <w:sz w:val="28"/>
          <w:szCs w:val="28"/>
        </w:rPr>
        <w:t xml:space="preserve">qui se distingue par une sévère rectitude, </w:t>
      </w:r>
    </w:p>
    <w:p w:rsidR="002B5AA2" w:rsidRDefault="001271BC" w:rsidP="002B5AA2">
      <w:pPr>
        <w:pStyle w:val="Sansinterligne"/>
        <w:ind w:left="708"/>
        <w:rPr>
          <w:rFonts w:ascii="Courier New" w:hAnsi="Courier New" w:cs="Courier New"/>
          <w:sz w:val="28"/>
          <w:szCs w:val="28"/>
        </w:rPr>
      </w:pPr>
      <w:r w:rsidRPr="003A1E33">
        <w:rPr>
          <w:rFonts w:ascii="Courier New" w:hAnsi="Courier New" w:cs="Courier New"/>
          <w:sz w:val="28"/>
          <w:szCs w:val="28"/>
        </w:rPr>
        <w:t xml:space="preserve">une </w:t>
      </w:r>
      <w:r w:rsidR="002B5AA2">
        <w:rPr>
          <w:rFonts w:ascii="Courier New" w:hAnsi="Courier New" w:cs="Courier New"/>
          <w:sz w:val="28"/>
          <w:szCs w:val="28"/>
        </w:rPr>
        <w:t>« </w:t>
      </w:r>
      <w:r w:rsidRPr="002B5AA2">
        <w:rPr>
          <w:rFonts w:ascii="Times New Roman" w:hAnsi="Times New Roman" w:cs="Times New Roman"/>
          <w:i/>
          <w:sz w:val="24"/>
          <w:szCs w:val="24"/>
        </w:rPr>
        <w:t>tenue à carreau</w:t>
      </w:r>
      <w:r w:rsidR="002B5AA2">
        <w:rPr>
          <w:rFonts w:ascii="Courier New" w:hAnsi="Courier New" w:cs="Courier New"/>
          <w:sz w:val="28"/>
          <w:szCs w:val="28"/>
        </w:rPr>
        <w:t> »</w:t>
      </w:r>
      <w:r w:rsidRPr="003A1E33">
        <w:rPr>
          <w:rFonts w:ascii="Courier New" w:hAnsi="Courier New" w:cs="Courier New"/>
          <w:sz w:val="28"/>
          <w:szCs w:val="28"/>
        </w:rPr>
        <w:t xml:space="preserve"> du sujet avec lui-même</w:t>
      </w:r>
    </w:p>
    <w:p w:rsidR="002B5AA2" w:rsidRDefault="002B5AA2" w:rsidP="001271BC">
      <w:pPr>
        <w:pStyle w:val="Sansinterligne"/>
        <w:rPr>
          <w:rFonts w:ascii="Courier New" w:hAnsi="Courier New" w:cs="Courier New"/>
          <w:sz w:val="28"/>
          <w:szCs w:val="28"/>
        </w:rPr>
      </w:pPr>
      <w:r>
        <w:rPr>
          <w:rFonts w:ascii="Courier New" w:hAnsi="Courier New" w:cs="Courier New"/>
          <w:sz w:val="28"/>
          <w:szCs w:val="28"/>
        </w:rPr>
        <w:t>…</w:t>
      </w:r>
      <w:r w:rsidR="001271BC" w:rsidRPr="002B5AA2">
        <w:rPr>
          <w:rFonts w:ascii="Times New Roman" w:hAnsi="Times New Roman" w:cs="Times New Roman"/>
          <w:i/>
          <w:sz w:val="24"/>
          <w:szCs w:val="24"/>
        </w:rPr>
        <w:t>quelque chose se produit</w:t>
      </w:r>
      <w:r w:rsidR="001271BC" w:rsidRPr="003A1E33">
        <w:rPr>
          <w:rFonts w:ascii="Courier New" w:hAnsi="Courier New" w:cs="Courier New"/>
          <w:sz w:val="28"/>
          <w:szCs w:val="28"/>
        </w:rPr>
        <w:t xml:space="preserve"> qu'elle n'a jamais jusque là entendu. </w:t>
      </w:r>
    </w:p>
    <w:p w:rsidR="0085494E" w:rsidRDefault="0085494E" w:rsidP="001271BC">
      <w:pPr>
        <w:pStyle w:val="Sansinterligne"/>
        <w:rPr>
          <w:rFonts w:ascii="Courier New" w:hAnsi="Courier New" w:cs="Courier New"/>
          <w:sz w:val="28"/>
          <w:szCs w:val="28"/>
        </w:rPr>
      </w:pPr>
    </w:p>
    <w:p w:rsidR="00F92A1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arrive à sa porte et, juste avant d'entrer, </w:t>
      </w:r>
    </w:p>
    <w:p w:rsidR="00F92A1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fait </w:t>
      </w:r>
      <w:r w:rsidR="002B5AA2">
        <w:rPr>
          <w:rFonts w:ascii="Courier New" w:hAnsi="Courier New" w:cs="Courier New"/>
          <w:sz w:val="28"/>
          <w:szCs w:val="28"/>
        </w:rPr>
        <w:t>« </w:t>
      </w:r>
      <w:r w:rsidRPr="00F92A13">
        <w:rPr>
          <w:rFonts w:ascii="Times New Roman" w:hAnsi="Times New Roman" w:cs="Times New Roman"/>
          <w:i/>
          <w:sz w:val="24"/>
          <w:szCs w:val="24"/>
        </w:rPr>
        <w:t>hum, hum</w:t>
      </w:r>
      <w:r w:rsidR="002B5AA2" w:rsidRPr="00F92A13">
        <w:rPr>
          <w:rFonts w:ascii="Times New Roman" w:hAnsi="Times New Roman" w:cs="Times New Roman"/>
          <w:i/>
          <w:sz w:val="24"/>
          <w:szCs w:val="24"/>
        </w:rPr>
        <w:t xml:space="preserve"> </w:t>
      </w:r>
      <w:r w:rsidRPr="00F92A13">
        <w:rPr>
          <w:rFonts w:ascii="Times New Roman" w:hAnsi="Times New Roman" w:cs="Times New Roman"/>
          <w:i/>
          <w:sz w:val="24"/>
          <w:szCs w:val="24"/>
        </w:rPr>
        <w:t>!</w:t>
      </w:r>
      <w:r w:rsidR="002B5AA2">
        <w:rPr>
          <w:rFonts w:ascii="Courier New" w:hAnsi="Courier New" w:cs="Courier New"/>
          <w:sz w:val="28"/>
          <w:szCs w:val="28"/>
        </w:rPr>
        <w:t> ».</w:t>
      </w:r>
      <w:r w:rsidRPr="003A1E33">
        <w:rPr>
          <w:rFonts w:ascii="Courier New" w:hAnsi="Courier New" w:cs="Courier New"/>
          <w:sz w:val="28"/>
          <w:szCs w:val="28"/>
        </w:rPr>
        <w:t xml:space="preserve">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Ce n'est pas encore trop, </w:t>
      </w:r>
      <w:r w:rsidRPr="00F92A13">
        <w:rPr>
          <w:rFonts w:ascii="Courier New" w:hAnsi="Courier New" w:cs="Courier New"/>
          <w:i/>
          <w:sz w:val="24"/>
          <w:szCs w:val="24"/>
        </w:rPr>
        <w:t>c'est la plus discrète des</w:t>
      </w:r>
      <w:r w:rsidR="002B5AA2" w:rsidRPr="00F92A13">
        <w:rPr>
          <w:rFonts w:ascii="Courier New" w:hAnsi="Courier New" w:cs="Courier New"/>
          <w:i/>
          <w:sz w:val="24"/>
          <w:szCs w:val="24"/>
        </w:rPr>
        <w:t xml:space="preserve"> </w:t>
      </w:r>
      <w:r w:rsidRPr="00F92A13">
        <w:rPr>
          <w:rFonts w:ascii="Courier New" w:hAnsi="Courier New" w:cs="Courier New"/>
          <w:i/>
          <w:sz w:val="24"/>
          <w:szCs w:val="24"/>
        </w:rPr>
        <w:t>toux</w:t>
      </w:r>
      <w:r w:rsidRPr="003A1E33">
        <w:rPr>
          <w:rFonts w:ascii="Courier New" w:hAnsi="Courier New" w:cs="Courier New"/>
          <w:sz w:val="28"/>
          <w:szCs w:val="28"/>
        </w:rPr>
        <w:t>. C'était une femme fort brillante, tout l'indique dans son style</w:t>
      </w:r>
      <w:r w:rsidR="002B5AA2">
        <w:rPr>
          <w:rFonts w:ascii="Courier New" w:hAnsi="Courier New" w:cs="Courier New"/>
          <w:sz w:val="28"/>
          <w:szCs w:val="28"/>
        </w:rPr>
        <w:t>.</w:t>
      </w:r>
      <w:r w:rsidRPr="003A1E33">
        <w:rPr>
          <w:rFonts w:ascii="Courier New" w:hAnsi="Courier New" w:cs="Courier New"/>
          <w:sz w:val="28"/>
          <w:szCs w:val="28"/>
        </w:rPr>
        <w:t xml:space="preserve"> </w:t>
      </w:r>
    </w:p>
    <w:p w:rsidR="002B5AA2" w:rsidRDefault="002B5AA2" w:rsidP="001271BC">
      <w:pPr>
        <w:pStyle w:val="Sansinterligne"/>
        <w:rPr>
          <w:rFonts w:ascii="Courier New" w:hAnsi="Courier New" w:cs="Courier New"/>
          <w:sz w:val="28"/>
          <w:szCs w:val="28"/>
        </w:rPr>
      </w:pPr>
      <w:r>
        <w:rPr>
          <w:rFonts w:ascii="Courier New" w:hAnsi="Courier New" w:cs="Courier New"/>
          <w:sz w:val="28"/>
          <w:szCs w:val="28"/>
        </w:rPr>
        <w:t>E</w:t>
      </w:r>
      <w:r w:rsidR="001271BC" w:rsidRPr="003A1E33">
        <w:rPr>
          <w:rFonts w:ascii="Courier New" w:hAnsi="Courier New" w:cs="Courier New"/>
          <w:sz w:val="28"/>
          <w:szCs w:val="28"/>
        </w:rPr>
        <w:t xml:space="preserve">lle fut quelque chose comme institutrice avant d'être analyste et c'est un très bon point de départ pour la pénétration des faits psychologiques.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c'est certainement une femme d'un </w:t>
      </w:r>
      <w:r w:rsidRPr="002B5AA2">
        <w:rPr>
          <w:rFonts w:ascii="Times New Roman" w:hAnsi="Times New Roman" w:cs="Times New Roman"/>
          <w:i/>
          <w:sz w:val="24"/>
          <w:szCs w:val="24"/>
        </w:rPr>
        <w:t>très grand talent</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85494E"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Elle entend cette « </w:t>
      </w:r>
      <w:r w:rsidRPr="002B5AA2">
        <w:rPr>
          <w:rFonts w:ascii="Times New Roman" w:hAnsi="Times New Roman" w:cs="Times New Roman"/>
          <w:i/>
          <w:sz w:val="24"/>
          <w:szCs w:val="24"/>
        </w:rPr>
        <w:t>petite toux</w:t>
      </w:r>
      <w:r w:rsidRPr="003A1E33">
        <w:rPr>
          <w:rFonts w:ascii="Courier New" w:hAnsi="Courier New" w:cs="Courier New"/>
          <w:sz w:val="28"/>
          <w:szCs w:val="28"/>
        </w:rPr>
        <w:t xml:space="preserve"> » comme l'arrivée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la colombe dans l'Arche de </w:t>
      </w:r>
      <w:r w:rsidR="002B5AA2" w:rsidRPr="003A1E33">
        <w:rPr>
          <w:rFonts w:ascii="Courier New" w:hAnsi="Courier New" w:cs="Courier New"/>
          <w:sz w:val="28"/>
          <w:szCs w:val="28"/>
        </w:rPr>
        <w:t>NO</w:t>
      </w:r>
      <w:r w:rsidR="002B5AA2">
        <w:rPr>
          <w:rFonts w:ascii="Courier New" w:hAnsi="Courier New" w:cs="Courier New"/>
          <w:sz w:val="28"/>
          <w:szCs w:val="28"/>
        </w:rPr>
        <w:t>É</w:t>
      </w:r>
      <w:r w:rsidRPr="003A1E33">
        <w:rPr>
          <w:rFonts w:ascii="Courier New" w:hAnsi="Courier New" w:cs="Courier New"/>
          <w:sz w:val="28"/>
          <w:szCs w:val="28"/>
        </w:rPr>
        <w:t xml:space="preserve">. </w:t>
      </w:r>
    </w:p>
    <w:p w:rsidR="00F92A13" w:rsidRDefault="00F92A13" w:rsidP="001271BC">
      <w:pPr>
        <w:pStyle w:val="Sansinterligne"/>
        <w:rPr>
          <w:rFonts w:ascii="Courier New" w:hAnsi="Courier New" w:cs="Courier New"/>
          <w:sz w:val="28"/>
          <w:szCs w:val="28"/>
        </w:rPr>
      </w:pP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une annonciatrice, cette toux</w:t>
      </w:r>
      <w:r w:rsidR="002B5AA2">
        <w:rPr>
          <w:rFonts w:ascii="Courier New" w:hAnsi="Courier New" w:cs="Courier New"/>
          <w:sz w:val="28"/>
          <w:szCs w:val="28"/>
        </w:rPr>
        <w:t xml:space="preserve"> </w:t>
      </w:r>
      <w:r w:rsidRPr="003A1E33">
        <w:rPr>
          <w:rFonts w:ascii="Courier New" w:hAnsi="Courier New" w:cs="Courier New"/>
          <w:sz w:val="28"/>
          <w:szCs w:val="28"/>
        </w:rPr>
        <w:t xml:space="preserve">: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y a quelque part, derrière, l'endroit où vivent des sentiments. </w:t>
      </w:r>
    </w:p>
    <w:p w:rsidR="002B5AA2" w:rsidRDefault="002B5AA2" w:rsidP="001271BC">
      <w:pPr>
        <w:pStyle w:val="Sansinterligne"/>
        <w:rPr>
          <w:rFonts w:ascii="Courier New" w:hAnsi="Courier New" w:cs="Courier New"/>
          <w:sz w:val="28"/>
          <w:szCs w:val="28"/>
        </w:rPr>
      </w:pPr>
    </w:p>
    <w:p w:rsidR="002B5AA2" w:rsidRDefault="002B5AA2" w:rsidP="001271BC">
      <w:pPr>
        <w:pStyle w:val="Sansinterligne"/>
        <w:rPr>
          <w:rFonts w:ascii="Courier New" w:hAnsi="Courier New" w:cs="Courier New"/>
          <w:sz w:val="28"/>
          <w:szCs w:val="28"/>
        </w:rPr>
      </w:pPr>
      <w:r>
        <w:rPr>
          <w:rFonts w:ascii="Courier New" w:hAnsi="Courier New" w:cs="Courier New"/>
          <w:sz w:val="28"/>
          <w:szCs w:val="28"/>
        </w:rPr>
        <w:t>« </w:t>
      </w:r>
      <w:r w:rsidR="001271BC" w:rsidRPr="00F92A13">
        <w:rPr>
          <w:rFonts w:ascii="Times New Roman" w:hAnsi="Times New Roman" w:cs="Times New Roman"/>
          <w:i/>
        </w:rPr>
        <w:t>Oh, mais jamais je ne vais lui parler de cela car si j'en dis un mot, il va tout rengainer</w:t>
      </w:r>
      <w:r w:rsidRPr="00F92A13">
        <w:rPr>
          <w:rFonts w:ascii="Times New Roman" w:hAnsi="Times New Roman" w:cs="Times New Roman"/>
          <w:i/>
        </w:rPr>
        <w:t xml:space="preserve"> </w:t>
      </w:r>
      <w:r w:rsidR="001271BC" w:rsidRPr="00F92A13">
        <w:rPr>
          <w:rFonts w:ascii="Times New Roman" w:hAnsi="Times New Roman" w:cs="Times New Roman"/>
          <w:i/>
        </w:rPr>
        <w:t>!</w:t>
      </w:r>
      <w:r>
        <w:rPr>
          <w:rFonts w:ascii="Courier New" w:hAnsi="Courier New" w:cs="Courier New"/>
          <w:sz w:val="28"/>
          <w:szCs w:val="28"/>
        </w:rPr>
        <w:t> » </w:t>
      </w:r>
      <w:r w:rsidR="001271BC" w:rsidRPr="003A1E33">
        <w:rPr>
          <w:rFonts w:ascii="Courier New" w:hAnsi="Courier New" w:cs="Courier New"/>
          <w:sz w:val="28"/>
          <w:szCs w:val="28"/>
        </w:rPr>
        <w:t xml:space="preserve"> </w:t>
      </w:r>
    </w:p>
    <w:p w:rsidR="002B5AA2" w:rsidRDefault="002B5AA2" w:rsidP="001271BC">
      <w:pPr>
        <w:pStyle w:val="Sansinterligne"/>
        <w:rPr>
          <w:rFonts w:ascii="Courier New" w:hAnsi="Courier New" w:cs="Courier New"/>
          <w:sz w:val="28"/>
          <w:szCs w:val="28"/>
        </w:rPr>
      </w:pPr>
    </w:p>
    <w:p w:rsidR="00A47272" w:rsidRDefault="002B5AA2" w:rsidP="001271BC">
      <w:pPr>
        <w:pStyle w:val="Sansinterligne"/>
        <w:rPr>
          <w:rFonts w:ascii="Courier New" w:hAnsi="Courier New" w:cs="Courier New"/>
          <w:sz w:val="28"/>
          <w:szCs w:val="28"/>
        </w:rPr>
      </w:pPr>
      <w:r>
        <w:rPr>
          <w:rFonts w:ascii="Courier New" w:hAnsi="Courier New" w:cs="Courier New"/>
          <w:sz w:val="28"/>
          <w:szCs w:val="28"/>
        </w:rPr>
        <w:t>C</w:t>
      </w:r>
      <w:r w:rsidR="001271BC" w:rsidRPr="003A1E33">
        <w:rPr>
          <w:rFonts w:ascii="Courier New" w:hAnsi="Courier New" w:cs="Courier New"/>
          <w:sz w:val="28"/>
          <w:szCs w:val="28"/>
        </w:rPr>
        <w:t>'est la position classique en pareil cas</w:t>
      </w:r>
      <w:r w:rsidR="00A47272">
        <w:rPr>
          <w:rFonts w:ascii="Courier New" w:hAnsi="Courier New" w:cs="Courier New"/>
          <w:sz w:val="28"/>
          <w:szCs w:val="28"/>
        </w:rPr>
        <w:t> :</w:t>
      </w:r>
      <w:r w:rsidR="001271BC" w:rsidRPr="003A1E33">
        <w:rPr>
          <w:rFonts w:ascii="Courier New" w:hAnsi="Courier New" w:cs="Courier New"/>
          <w:sz w:val="28"/>
          <w:szCs w:val="28"/>
        </w:rPr>
        <w:t xml:space="preserve">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ne jamais faire de remarque à un patient </w:t>
      </w:r>
    </w:p>
    <w:p w:rsidR="002B5AA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une certaine étape de son analyse</w:t>
      </w:r>
      <w:r w:rsidR="002B5AA2">
        <w:rPr>
          <w:rFonts w:ascii="Courier New" w:hAnsi="Courier New" w:cs="Courier New"/>
          <w:sz w:val="28"/>
          <w:szCs w:val="28"/>
        </w:rPr>
        <w:t>…</w:t>
      </w:r>
    </w:p>
    <w:p w:rsidR="002B5AA2" w:rsidRDefault="001271BC" w:rsidP="002B5AA2">
      <w:pPr>
        <w:pStyle w:val="Sansinterligne"/>
        <w:ind w:firstLine="708"/>
        <w:rPr>
          <w:rFonts w:ascii="Courier New" w:hAnsi="Courier New" w:cs="Courier New"/>
          <w:sz w:val="28"/>
          <w:szCs w:val="28"/>
        </w:rPr>
      </w:pPr>
      <w:r w:rsidRPr="003A1E33">
        <w:rPr>
          <w:rFonts w:ascii="Courier New" w:hAnsi="Courier New" w:cs="Courier New"/>
          <w:sz w:val="28"/>
          <w:szCs w:val="28"/>
        </w:rPr>
        <w:t>au moment où il s'agit de le voir venir</w:t>
      </w:r>
    </w:p>
    <w:p w:rsidR="002B5AA2" w:rsidRDefault="002B5AA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sur son comportement physique</w:t>
      </w:r>
      <w:r>
        <w:rPr>
          <w:rFonts w:ascii="Courier New" w:hAnsi="Courier New" w:cs="Courier New"/>
          <w:sz w:val="28"/>
          <w:szCs w:val="28"/>
        </w:rPr>
        <w:t> :</w:t>
      </w:r>
      <w:r w:rsidR="001271BC" w:rsidRPr="003A1E33">
        <w:rPr>
          <w:rFonts w:ascii="Courier New" w:hAnsi="Courier New" w:cs="Courier New"/>
          <w:sz w:val="28"/>
          <w:szCs w:val="28"/>
        </w:rPr>
        <w:t xml:space="preserve">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sa façon de tousser, de se coucher, de boutonner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ou déboutonner son veston, tout ce que comporte l'attitude motrice réflexive sur son propre compte, pour autant qu'elle peut avoir une valeur de signal, pour autant que cela touche profondément à ce qui est du registre narcissique.</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C'est là que se distingue la puissance, la dimension symbolique pour autant qu'elle s'étend, qu'elle s'étale sur tout ce qui est du registre du vocal</w:t>
      </w:r>
      <w:r w:rsidR="002B5AA2">
        <w:rPr>
          <w:rFonts w:ascii="Courier New" w:hAnsi="Courier New" w:cs="Courier New"/>
          <w:sz w:val="28"/>
          <w:szCs w:val="28"/>
        </w:rPr>
        <w:t>.</w:t>
      </w:r>
      <w:r w:rsidRPr="003A1E33">
        <w:rPr>
          <w:rFonts w:ascii="Courier New" w:hAnsi="Courier New" w:cs="Courier New"/>
          <w:sz w:val="28"/>
          <w:szCs w:val="28"/>
        </w:rPr>
        <w:t xml:space="preserve"> </w:t>
      </w:r>
    </w:p>
    <w:p w:rsidR="005275A8" w:rsidRDefault="005275A8" w:rsidP="001271BC">
      <w:pPr>
        <w:pStyle w:val="Sansinterligne"/>
        <w:rPr>
          <w:rFonts w:ascii="Courier New" w:hAnsi="Courier New" w:cs="Courier New"/>
          <w:sz w:val="28"/>
          <w:szCs w:val="28"/>
        </w:rPr>
      </w:pPr>
    </w:p>
    <w:p w:rsidR="005275A8" w:rsidRDefault="005275A8" w:rsidP="001271BC">
      <w:pPr>
        <w:pStyle w:val="Sansinterligne"/>
        <w:rPr>
          <w:rFonts w:ascii="Courier New" w:hAnsi="Courier New" w:cs="Courier New"/>
          <w:sz w:val="28"/>
          <w:szCs w:val="28"/>
        </w:rPr>
      </w:pPr>
      <w:r>
        <w:rPr>
          <w:rFonts w:ascii="Courier New" w:hAnsi="Courier New" w:cs="Courier New"/>
          <w:sz w:val="28"/>
          <w:szCs w:val="28"/>
        </w:rPr>
        <w:t>C</w:t>
      </w:r>
      <w:r w:rsidR="001271BC" w:rsidRPr="003A1E33">
        <w:rPr>
          <w:rFonts w:ascii="Courier New" w:hAnsi="Courier New" w:cs="Courier New"/>
          <w:sz w:val="28"/>
          <w:szCs w:val="28"/>
        </w:rPr>
        <w:t xml:space="preserve">'est que la même règle ne s'appliquera pas du tout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quelque chose comme « </w:t>
      </w:r>
      <w:r w:rsidRPr="005275A8">
        <w:rPr>
          <w:rFonts w:ascii="Times New Roman" w:hAnsi="Times New Roman" w:cs="Times New Roman"/>
          <w:i/>
          <w:sz w:val="24"/>
          <w:szCs w:val="24"/>
        </w:rPr>
        <w:t>une petite toux</w:t>
      </w:r>
      <w:r w:rsidRPr="003A1E33">
        <w:rPr>
          <w:rFonts w:ascii="Courier New" w:hAnsi="Courier New" w:cs="Courier New"/>
          <w:sz w:val="28"/>
          <w:szCs w:val="28"/>
        </w:rPr>
        <w:t xml:space="preserve"> » parce qu'une toux, quoi qu'il en soit et indépendamment de ce que cela donne par l'impression d'un événement purement </w:t>
      </w:r>
      <w:r w:rsidRPr="00A47272">
        <w:rPr>
          <w:rFonts w:ascii="Times New Roman" w:hAnsi="Times New Roman" w:cs="Times New Roman"/>
          <w:i/>
          <w:sz w:val="24"/>
          <w:szCs w:val="24"/>
        </w:rPr>
        <w:t>somatique</w:t>
      </w:r>
      <w:r w:rsidRPr="003A1E33">
        <w:rPr>
          <w:rFonts w:ascii="Courier New" w:hAnsi="Courier New" w:cs="Courier New"/>
          <w:sz w:val="28"/>
          <w:szCs w:val="28"/>
        </w:rPr>
        <w:t xml:space="preserve">, cela est de la même dimension que ces </w:t>
      </w:r>
      <w:r w:rsidR="005275A8">
        <w:rPr>
          <w:rFonts w:ascii="Courier New" w:hAnsi="Courier New" w:cs="Courier New"/>
          <w:sz w:val="28"/>
          <w:szCs w:val="28"/>
        </w:rPr>
        <w:t>« </w:t>
      </w:r>
      <w:r w:rsidRPr="005275A8">
        <w:rPr>
          <w:rFonts w:ascii="Times New Roman" w:hAnsi="Times New Roman" w:cs="Times New Roman"/>
          <w:i/>
          <w:sz w:val="24"/>
          <w:szCs w:val="24"/>
        </w:rPr>
        <w:t>hum, hum</w:t>
      </w:r>
      <w:r w:rsidR="005275A8">
        <w:rPr>
          <w:rFonts w:ascii="Courier New" w:hAnsi="Courier New" w:cs="Courier New"/>
          <w:sz w:val="28"/>
          <w:szCs w:val="28"/>
        </w:rPr>
        <w:t>… »</w:t>
      </w:r>
      <w:r w:rsidR="00A47272">
        <w:rPr>
          <w:rFonts w:ascii="Courier New" w:hAnsi="Courier New" w:cs="Courier New"/>
          <w:sz w:val="28"/>
          <w:szCs w:val="28"/>
        </w:rPr>
        <w:t>,</w:t>
      </w:r>
      <w:r w:rsidRPr="003A1E33">
        <w:rPr>
          <w:rFonts w:ascii="Courier New" w:hAnsi="Courier New" w:cs="Courier New"/>
          <w:sz w:val="28"/>
          <w:szCs w:val="28"/>
        </w:rPr>
        <w:t xml:space="preserve"> </w:t>
      </w: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 </w:t>
      </w:r>
      <w:r w:rsidR="005275A8">
        <w:rPr>
          <w:rFonts w:ascii="Courier New" w:hAnsi="Courier New" w:cs="Courier New"/>
          <w:sz w:val="28"/>
          <w:szCs w:val="28"/>
        </w:rPr>
        <w:t>« </w:t>
      </w:r>
      <w:r w:rsidRPr="005275A8">
        <w:rPr>
          <w:rFonts w:ascii="Times New Roman" w:hAnsi="Times New Roman" w:cs="Times New Roman"/>
          <w:i/>
          <w:sz w:val="24"/>
          <w:szCs w:val="24"/>
        </w:rPr>
        <w:t>ouais, ouais</w:t>
      </w:r>
      <w:r w:rsidR="005275A8">
        <w:rPr>
          <w:rFonts w:ascii="Courier New" w:hAnsi="Courier New" w:cs="Courier New"/>
          <w:sz w:val="28"/>
          <w:szCs w:val="28"/>
        </w:rPr>
        <w:t>… »</w:t>
      </w:r>
      <w:r w:rsidRPr="003A1E33">
        <w:rPr>
          <w:rFonts w:ascii="Courier New" w:hAnsi="Courier New" w:cs="Courier New"/>
          <w:sz w:val="28"/>
          <w:szCs w:val="28"/>
        </w:rPr>
        <w:t xml:space="preserve"> que certains analystes utilisent quel</w:t>
      </w:r>
      <w:r w:rsidR="00A47272">
        <w:rPr>
          <w:rFonts w:ascii="Courier New" w:hAnsi="Courier New" w:cs="Courier New"/>
          <w:sz w:val="28"/>
          <w:szCs w:val="28"/>
        </w:rPr>
        <w:t>q</w:t>
      </w:r>
      <w:r w:rsidRPr="003A1E33">
        <w:rPr>
          <w:rFonts w:ascii="Courier New" w:hAnsi="Courier New" w:cs="Courier New"/>
          <w:sz w:val="28"/>
          <w:szCs w:val="28"/>
        </w:rPr>
        <w:t xml:space="preserve">uefois tout à fait décisivement,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ont décidément toute la portée d'une relance. </w:t>
      </w:r>
    </w:p>
    <w:p w:rsidR="002B5AA2" w:rsidRDefault="002B5AA2"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preuve, c'est qu'à sa grande surprise, </w:t>
      </w: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la première chose dont lui parle le sujet.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Il lui dit très exactement avec sa voix ordinaire, tout à fait égale mais très délibérée</w:t>
      </w:r>
      <w:r w:rsidR="005275A8">
        <w:rPr>
          <w:rFonts w:ascii="Courier New" w:hAnsi="Courier New" w:cs="Courier New"/>
          <w:sz w:val="28"/>
          <w:szCs w:val="28"/>
        </w:rPr>
        <w:t> :</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5275A8">
        <w:rPr>
          <w:rFonts w:ascii="Times New Roman" w:hAnsi="Times New Roman" w:cs="Times New Roman"/>
          <w:i/>
        </w:rPr>
        <w:t xml:space="preserve">Je suis en train de remarquer cette petite toux que j'ai eue juste avant d'entrer dans la chambre. Ces jours derniers j'ai toussé, je m'en suis rendu compte, et je me demande si vous l'avez remarqué. Aujourd'hui quand la camériste qui est en bas m'a dit de monter, j'ai préparé mon esprit en me disant que je ne voulais pas tousser. </w:t>
      </w:r>
    </w:p>
    <w:p w:rsidR="00A47272" w:rsidRDefault="005275A8" w:rsidP="001271BC">
      <w:pPr>
        <w:pStyle w:val="Sansinterligne"/>
        <w:rPr>
          <w:rFonts w:ascii="Times New Roman" w:hAnsi="Times New Roman" w:cs="Times New Roman"/>
          <w:i/>
        </w:rPr>
      </w:pPr>
      <w:r>
        <w:rPr>
          <w:rFonts w:ascii="Times New Roman" w:hAnsi="Times New Roman" w:cs="Times New Roman"/>
          <w:i/>
        </w:rPr>
        <w:t>À</w:t>
      </w:r>
      <w:r w:rsidR="001271BC" w:rsidRPr="005275A8">
        <w:rPr>
          <w:rFonts w:ascii="Times New Roman" w:hAnsi="Times New Roman" w:cs="Times New Roman"/>
          <w:i/>
        </w:rPr>
        <w:t xml:space="preserve"> mon grand ennui, j'ai tout de même toussé quand j'ai fini de monter l'escalier. </w:t>
      </w:r>
    </w:p>
    <w:p w:rsidR="00A47272" w:rsidRDefault="001271BC" w:rsidP="001271BC">
      <w:pPr>
        <w:pStyle w:val="Sansinterligne"/>
        <w:rPr>
          <w:rFonts w:ascii="Times New Roman" w:hAnsi="Times New Roman" w:cs="Times New Roman"/>
          <w:i/>
        </w:rPr>
      </w:pPr>
      <w:r w:rsidRPr="005275A8">
        <w:rPr>
          <w:rFonts w:ascii="Times New Roman" w:hAnsi="Times New Roman" w:cs="Times New Roman"/>
          <w:i/>
        </w:rPr>
        <w:t xml:space="preserve">C'est tout de même embêtant qu'une pareille chose puisse vous arriver, ennuyeux, </w:t>
      </w:r>
    </w:p>
    <w:p w:rsidR="005275A8" w:rsidRDefault="001271BC" w:rsidP="001271BC">
      <w:pPr>
        <w:pStyle w:val="Sansinterligne"/>
        <w:rPr>
          <w:rFonts w:ascii="Courier New" w:hAnsi="Courier New" w:cs="Courier New"/>
          <w:sz w:val="28"/>
          <w:szCs w:val="28"/>
        </w:rPr>
      </w:pPr>
      <w:r w:rsidRPr="005275A8">
        <w:rPr>
          <w:rFonts w:ascii="Times New Roman" w:hAnsi="Times New Roman" w:cs="Times New Roman"/>
          <w:i/>
        </w:rPr>
        <w:t>d'autant plus ennuyeux qu'elle vous arrive en vous et par vous, par soi-même</w:t>
      </w:r>
      <w:r w:rsidR="005275A8" w:rsidRPr="005275A8">
        <w:rPr>
          <w:rFonts w:ascii="Times New Roman" w:hAnsi="Times New Roman" w:cs="Times New Roman"/>
          <w:i/>
        </w:rPr>
        <w:t>.</w:t>
      </w:r>
      <w:r w:rsidR="005275A8" w:rsidRPr="00A47272">
        <w:rPr>
          <w:rFonts w:ascii="Courier New" w:hAnsi="Courier New" w:cs="Courier New"/>
        </w:rPr>
        <w:t> »</w:t>
      </w:r>
      <w:r w:rsidRPr="003A1E33">
        <w:rPr>
          <w:rFonts w:ascii="Courier New" w:hAnsi="Courier New" w:cs="Courier New"/>
          <w:sz w:val="28"/>
          <w:szCs w:val="28"/>
        </w:rPr>
        <w:t xml:space="preserve"> </w:t>
      </w:r>
      <w:r w:rsidR="0081489B" w:rsidRPr="00A47272">
        <w:rPr>
          <w:rFonts w:ascii="Garamond" w:hAnsi="Garamond" w:cs="Courier New"/>
          <w:color w:val="FF0000"/>
          <w:sz w:val="20"/>
          <w:szCs w:val="20"/>
        </w:rPr>
        <w:t>[p.131]</w:t>
      </w:r>
    </w:p>
    <w:p w:rsidR="005275A8" w:rsidRDefault="005275A8" w:rsidP="001271BC">
      <w:pPr>
        <w:pStyle w:val="Sansinterligne"/>
        <w:rPr>
          <w:rFonts w:ascii="Courier New" w:hAnsi="Courier New" w:cs="Courier New"/>
          <w:sz w:val="28"/>
          <w:szCs w:val="28"/>
        </w:rPr>
      </w:pPr>
    </w:p>
    <w:p w:rsidR="005275A8" w:rsidRDefault="005275A8" w:rsidP="005275A8">
      <w:pPr>
        <w:pStyle w:val="Sansinterligne"/>
        <w:ind w:left="708"/>
        <w:rPr>
          <w:rFonts w:ascii="Courier New" w:hAnsi="Courier New" w:cs="Courier New"/>
          <w:sz w:val="28"/>
          <w:szCs w:val="28"/>
        </w:rPr>
      </w:pPr>
      <w:r>
        <w:rPr>
          <w:rFonts w:ascii="Courier New" w:hAnsi="Courier New" w:cs="Courier New"/>
          <w:sz w:val="28"/>
          <w:szCs w:val="28"/>
        </w:rPr>
        <w:t>E</w:t>
      </w:r>
      <w:r w:rsidR="001271BC" w:rsidRPr="003A1E33">
        <w:rPr>
          <w:rFonts w:ascii="Courier New" w:hAnsi="Courier New" w:cs="Courier New"/>
          <w:sz w:val="28"/>
          <w:szCs w:val="28"/>
        </w:rPr>
        <w:t xml:space="preserve">ntendez ce que vous ne pouvez pas contrôler </w:t>
      </w:r>
    </w:p>
    <w:p w:rsidR="005275A8" w:rsidRDefault="001271BC" w:rsidP="005275A8">
      <w:pPr>
        <w:pStyle w:val="Sansinterligne"/>
        <w:ind w:left="708"/>
        <w:rPr>
          <w:rFonts w:ascii="Courier New" w:hAnsi="Courier New" w:cs="Courier New"/>
          <w:sz w:val="28"/>
          <w:szCs w:val="28"/>
        </w:rPr>
      </w:pPr>
      <w:r w:rsidRPr="003A1E33">
        <w:rPr>
          <w:rFonts w:ascii="Courier New" w:hAnsi="Courier New" w:cs="Courier New"/>
          <w:sz w:val="28"/>
          <w:szCs w:val="28"/>
        </w:rPr>
        <w:t xml:space="preserve">et ce que vous ne contrôlez pas. </w:t>
      </w:r>
    </w:p>
    <w:p w:rsidR="005275A8" w:rsidRDefault="005275A8" w:rsidP="001271BC">
      <w:pPr>
        <w:pStyle w:val="Sansinterligne"/>
        <w:rPr>
          <w:rFonts w:ascii="Courier New" w:hAnsi="Courier New" w:cs="Courier New"/>
          <w:sz w:val="28"/>
          <w:szCs w:val="28"/>
        </w:rPr>
      </w:pPr>
    </w:p>
    <w:p w:rsidR="001271BC" w:rsidRPr="003A1E33" w:rsidRDefault="005275A8" w:rsidP="001271BC">
      <w:pPr>
        <w:pStyle w:val="Sansinterligne"/>
        <w:rPr>
          <w:rFonts w:ascii="Courier New" w:hAnsi="Courier New" w:cs="Courier New"/>
          <w:sz w:val="28"/>
          <w:szCs w:val="28"/>
        </w:rPr>
      </w:pPr>
      <w:r>
        <w:rPr>
          <w:rFonts w:ascii="Courier New" w:hAnsi="Courier New" w:cs="Courier New"/>
          <w:sz w:val="28"/>
          <w:szCs w:val="28"/>
        </w:rPr>
        <w:t>« </w:t>
      </w:r>
      <w:r w:rsidR="001271BC" w:rsidRPr="005275A8">
        <w:rPr>
          <w:rFonts w:ascii="Times New Roman" w:hAnsi="Times New Roman" w:cs="Times New Roman"/>
          <w:i/>
        </w:rPr>
        <w:t>On se demande à quoi sert une pareille chose, on se demande pourquoi cela peut bien arriver, quel purpose peut bien être servi par une petite toux de ce genre.</w:t>
      </w:r>
      <w:r w:rsidR="001271BC"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L'analyste avance avec </w:t>
      </w:r>
      <w:r w:rsidR="005275A8">
        <w:rPr>
          <w:rFonts w:ascii="Courier New" w:hAnsi="Courier New" w:cs="Courier New"/>
          <w:sz w:val="28"/>
          <w:szCs w:val="28"/>
        </w:rPr>
        <w:t>« </w:t>
      </w:r>
      <w:r w:rsidRPr="005275A8">
        <w:rPr>
          <w:rFonts w:ascii="Times New Roman" w:hAnsi="Times New Roman" w:cs="Times New Roman"/>
          <w:i/>
          <w:sz w:val="24"/>
          <w:szCs w:val="24"/>
        </w:rPr>
        <w:t>la prudence du serpent</w:t>
      </w:r>
      <w:r w:rsidR="005275A8">
        <w:rPr>
          <w:rFonts w:ascii="Courier New" w:hAnsi="Courier New" w:cs="Courier New"/>
          <w:sz w:val="28"/>
          <w:szCs w:val="28"/>
        </w:rPr>
        <w:t> »</w:t>
      </w:r>
      <w:r w:rsidRPr="003A1E33">
        <w:rPr>
          <w:rFonts w:ascii="Courier New" w:hAnsi="Courier New" w:cs="Courier New"/>
          <w:sz w:val="28"/>
          <w:szCs w:val="28"/>
        </w:rPr>
        <w:t xml:space="preserve"> et relance</w:t>
      </w:r>
      <w:r w:rsidR="005275A8">
        <w:rPr>
          <w:rFonts w:ascii="Courier New" w:hAnsi="Courier New" w:cs="Courier New"/>
          <w:sz w:val="28"/>
          <w:szCs w:val="28"/>
        </w:rPr>
        <w:t> :</w:t>
      </w:r>
      <w:r w:rsidRPr="003A1E33">
        <w:rPr>
          <w:rFonts w:ascii="Courier New" w:hAnsi="Courier New" w:cs="Courier New"/>
          <w:sz w:val="28"/>
          <w:szCs w:val="28"/>
        </w:rPr>
        <w:t xml:space="preserve"> </w:t>
      </w:r>
    </w:p>
    <w:p w:rsidR="005275A8" w:rsidRDefault="005275A8" w:rsidP="001271BC">
      <w:pPr>
        <w:pStyle w:val="Sansinterligne"/>
        <w:rPr>
          <w:rFonts w:ascii="Courier New" w:hAnsi="Courier New" w:cs="Courier New"/>
          <w:sz w:val="28"/>
          <w:szCs w:val="28"/>
        </w:rPr>
      </w:pPr>
    </w:p>
    <w:p w:rsidR="001271BC" w:rsidRPr="003A1E33"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 </w:t>
      </w:r>
      <w:r w:rsidRPr="005275A8">
        <w:rPr>
          <w:rFonts w:ascii="Times New Roman" w:hAnsi="Times New Roman" w:cs="Times New Roman"/>
          <w:i/>
        </w:rPr>
        <w:t>Mais oui, quel propos cela peut-il servir ?</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5275A8">
        <w:rPr>
          <w:rFonts w:ascii="Times New Roman" w:hAnsi="Times New Roman" w:cs="Times New Roman"/>
          <w:i/>
        </w:rPr>
        <w:t xml:space="preserve">Évidemment, dit-il, c'est une chose qu'on est capable de faire si on entre dans une chambre </w:t>
      </w:r>
    </w:p>
    <w:p w:rsidR="005275A8" w:rsidRDefault="001271BC" w:rsidP="001271BC">
      <w:pPr>
        <w:pStyle w:val="Sansinterligne"/>
        <w:rPr>
          <w:rFonts w:ascii="Courier New" w:hAnsi="Courier New" w:cs="Courier New"/>
          <w:sz w:val="28"/>
          <w:szCs w:val="28"/>
        </w:rPr>
      </w:pPr>
      <w:r w:rsidRPr="005275A8">
        <w:rPr>
          <w:rFonts w:ascii="Times New Roman" w:hAnsi="Times New Roman" w:cs="Times New Roman"/>
          <w:i/>
        </w:rPr>
        <w:t>où il y a des amants.</w:t>
      </w:r>
      <w:r w:rsidRPr="003A1E33">
        <w:rPr>
          <w:rFonts w:ascii="Courier New" w:hAnsi="Courier New" w:cs="Courier New"/>
          <w:sz w:val="28"/>
          <w:szCs w:val="28"/>
        </w:rPr>
        <w:t xml:space="preserve"> » </w:t>
      </w:r>
    </w:p>
    <w:p w:rsidR="005275A8" w:rsidRDefault="005275A8"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raconte qu'il a fait quelque chose de semblable dans son enfance, avant d'entrer dans la chambre où était son frère avec sa </w:t>
      </w:r>
      <w:r w:rsidRPr="005275A8">
        <w:rPr>
          <w:rFonts w:ascii="Times New Roman" w:hAnsi="Times New Roman" w:cs="Times New Roman"/>
          <w:i/>
          <w:sz w:val="24"/>
          <w:szCs w:val="24"/>
        </w:rPr>
        <w:t>girl friend</w:t>
      </w:r>
      <w:r w:rsidRPr="003A1E33">
        <w:rPr>
          <w:rFonts w:ascii="Courier New" w:hAnsi="Courier New" w:cs="Courier New"/>
          <w:sz w:val="28"/>
          <w:szCs w:val="28"/>
        </w:rPr>
        <w:t xml:space="preserve">. Il a toussé avant d'entrer parce qu'il pensait qu'ils étaient peut-être en train de s'embrasser et que cela valait mieux qu'ils s'arrêtent avant et que comme cela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ils se sentiraient moins embarrassés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que s'il les avait surpris.</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Elle relance</w:t>
      </w:r>
      <w:r>
        <w:rPr>
          <w:rFonts w:ascii="Courier New" w:hAnsi="Courier New" w:cs="Courier New"/>
          <w:sz w:val="28"/>
          <w:szCs w:val="28"/>
        </w:rPr>
        <w:t xml:space="preserve"> </w:t>
      </w:r>
      <w:r w:rsidRPr="003A1E33">
        <w:rPr>
          <w:rFonts w:ascii="Courier New" w:hAnsi="Courier New" w:cs="Courier New"/>
          <w:sz w:val="28"/>
          <w:szCs w:val="28"/>
        </w:rPr>
        <w:t xml:space="preserve">: </w:t>
      </w:r>
    </w:p>
    <w:p w:rsidR="005275A8" w:rsidRDefault="005275A8" w:rsidP="001271BC">
      <w:pPr>
        <w:pStyle w:val="Sansinterligne"/>
        <w:rPr>
          <w:rFonts w:ascii="Courier New" w:hAnsi="Courier New" w:cs="Courier New"/>
          <w:sz w:val="28"/>
          <w:szCs w:val="28"/>
        </w:rPr>
      </w:pPr>
    </w:p>
    <w:p w:rsidR="001271BC" w:rsidRPr="003A1E33"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 </w:t>
      </w:r>
      <w:r w:rsidRPr="005275A8">
        <w:rPr>
          <w:rFonts w:ascii="Times New Roman" w:hAnsi="Times New Roman" w:cs="Times New Roman"/>
          <w:i/>
        </w:rPr>
        <w:t>À quoi cela peut-il servir que vous toussiez avant d'entrer ici ?</w:t>
      </w:r>
      <w:r>
        <w:rPr>
          <w:rFonts w:ascii="Courier New" w:hAnsi="Courier New" w:cs="Courier New"/>
          <w:sz w:val="28"/>
          <w:szCs w:val="28"/>
        </w:rPr>
        <w:t xml:space="preserve"> </w:t>
      </w:r>
      <w:r w:rsidRPr="003A1E33">
        <w:rPr>
          <w:rFonts w:ascii="Courier New" w:hAnsi="Courier New" w:cs="Courier New"/>
          <w:sz w:val="28"/>
          <w:szCs w:val="28"/>
        </w:rPr>
        <w:t>»</w:t>
      </w:r>
    </w:p>
    <w:p w:rsidR="001271BC" w:rsidRPr="003A1E33" w:rsidRDefault="001271BC" w:rsidP="001271BC">
      <w:pPr>
        <w:pStyle w:val="Sansinterligne"/>
        <w:rPr>
          <w:rFonts w:ascii="Courier New" w:hAnsi="Courier New" w:cs="Courier New"/>
          <w:sz w:val="28"/>
          <w:szCs w:val="28"/>
        </w:rPr>
      </w:pPr>
    </w:p>
    <w:p w:rsidR="00A47272"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5275A8">
        <w:rPr>
          <w:rFonts w:ascii="Times New Roman" w:hAnsi="Times New Roman" w:cs="Times New Roman"/>
          <w:i/>
        </w:rPr>
        <w:t>Oui, c'est un peu absurde</w:t>
      </w:r>
      <w:r w:rsidR="005275A8">
        <w:rPr>
          <w:rFonts w:ascii="Times New Roman" w:hAnsi="Times New Roman" w:cs="Times New Roman"/>
          <w:i/>
        </w:rPr>
        <w:t xml:space="preserve"> </w:t>
      </w:r>
      <w:r w:rsidR="005275A8" w:rsidRPr="005275A8">
        <w:rPr>
          <w:rFonts w:ascii="Garamond" w:hAnsi="Garamond" w:cs="Courier New"/>
          <w:sz w:val="24"/>
          <w:szCs w:val="24"/>
        </w:rPr>
        <w:t>-</w:t>
      </w:r>
      <w:r w:rsidRPr="005275A8">
        <w:rPr>
          <w:rFonts w:ascii="Garamond" w:hAnsi="Garamond" w:cs="Courier New"/>
          <w:sz w:val="24"/>
          <w:szCs w:val="24"/>
        </w:rPr>
        <w:t xml:space="preserve"> dit-il</w:t>
      </w:r>
      <w:r w:rsidR="005275A8" w:rsidRPr="005275A8">
        <w:rPr>
          <w:rFonts w:ascii="Garamond" w:hAnsi="Garamond" w:cs="Courier New"/>
          <w:sz w:val="24"/>
          <w:szCs w:val="24"/>
        </w:rPr>
        <w:t xml:space="preserve"> -</w:t>
      </w:r>
      <w:r w:rsidR="005275A8">
        <w:rPr>
          <w:rFonts w:ascii="Garamond" w:hAnsi="Garamond" w:cs="Courier New"/>
          <w:sz w:val="24"/>
          <w:szCs w:val="24"/>
        </w:rPr>
        <w:t xml:space="preserve"> </w:t>
      </w:r>
      <w:r w:rsidRPr="005275A8">
        <w:rPr>
          <w:rFonts w:ascii="Times New Roman" w:hAnsi="Times New Roman" w:cs="Times New Roman"/>
          <w:i/>
        </w:rPr>
        <w:t>parce que naturellement, je ne peux pas me demander s'il y a quelqu'un ici, car si on m'a dit en bas de monter, c'est qu'il n'y a plus personne.</w:t>
      </w:r>
      <w:r w:rsidRPr="003A1E33">
        <w:rPr>
          <w:rFonts w:ascii="Courier New" w:hAnsi="Courier New" w:cs="Courier New"/>
          <w:sz w:val="28"/>
          <w:szCs w:val="28"/>
        </w:rPr>
        <w:t>[</w:t>
      </w:r>
      <w:r w:rsidR="005275A8">
        <w:rPr>
          <w:rFonts w:ascii="Courier New" w:hAnsi="Courier New" w:cs="Courier New"/>
          <w:sz w:val="28"/>
          <w:szCs w:val="28"/>
        </w:rPr>
        <w:t>…</w:t>
      </w:r>
      <w:r w:rsidRPr="003A1E33">
        <w:rPr>
          <w:rFonts w:ascii="Courier New" w:hAnsi="Courier New" w:cs="Courier New"/>
          <w:sz w:val="28"/>
          <w:szCs w:val="28"/>
        </w:rPr>
        <w:t>]</w:t>
      </w:r>
      <w:r w:rsidRPr="005275A8">
        <w:rPr>
          <w:rFonts w:ascii="Times New Roman" w:hAnsi="Times New Roman" w:cs="Times New Roman"/>
          <w:i/>
        </w:rPr>
        <w:t xml:space="preserve">Il n'y a aucune espèce de raison que je puisse voir à cette petite toux. Et cela me remet en mémoire une fantaisie, </w:t>
      </w:r>
    </w:p>
    <w:p w:rsidR="00A47272" w:rsidRDefault="001271BC" w:rsidP="001271BC">
      <w:pPr>
        <w:pStyle w:val="Sansinterligne"/>
        <w:rPr>
          <w:rFonts w:ascii="Times New Roman" w:hAnsi="Times New Roman" w:cs="Times New Roman"/>
          <w:i/>
        </w:rPr>
      </w:pPr>
      <w:r w:rsidRPr="005275A8">
        <w:rPr>
          <w:rFonts w:ascii="Times New Roman" w:hAnsi="Times New Roman" w:cs="Times New Roman"/>
          <w:i/>
        </w:rPr>
        <w:t xml:space="preserve">un fantasme que j'ai eu autrefois quand j'étais enfant. C'était un fantasme qui concernait ceci, </w:t>
      </w:r>
    </w:p>
    <w:p w:rsidR="001271BC" w:rsidRPr="003A1E33" w:rsidRDefault="001271BC" w:rsidP="001271BC">
      <w:pPr>
        <w:pStyle w:val="Sansinterligne"/>
        <w:rPr>
          <w:rFonts w:ascii="Courier New" w:hAnsi="Courier New" w:cs="Courier New"/>
          <w:sz w:val="28"/>
          <w:szCs w:val="28"/>
        </w:rPr>
      </w:pPr>
      <w:r w:rsidRPr="005275A8">
        <w:rPr>
          <w:rFonts w:ascii="Times New Roman" w:hAnsi="Times New Roman" w:cs="Times New Roman"/>
          <w:i/>
        </w:rPr>
        <w:t>d'être dans une chambre où je n'aurais pas dû être, et penser que quelqu'un pourrait entrer, pensant que j'étais là. Et alors je pensais pour empêcher que quiconque n'entre, coming in, et me trouve là, que je pourrais aboyer comme un chien. Cela déguiserait ma présence, parce que celui qui pourrait entrer se dirait</w:t>
      </w:r>
      <w:r w:rsidR="005275A8">
        <w:rPr>
          <w:rFonts w:ascii="Times New Roman" w:hAnsi="Times New Roman" w:cs="Times New Roman"/>
          <w:i/>
        </w:rPr>
        <w:t xml:space="preserve"> </w:t>
      </w:r>
      <w:r w:rsidRPr="005275A8">
        <w:rPr>
          <w:rFonts w:ascii="Times New Roman" w:hAnsi="Times New Roman" w:cs="Times New Roman"/>
          <w:i/>
        </w:rPr>
        <w:t>: « Oh, ce n'est qu'un chien qui est là!</w:t>
      </w:r>
      <w:r w:rsidRPr="003A1E33">
        <w:rPr>
          <w:rFonts w:ascii="Courier New" w:hAnsi="Courier New" w:cs="Courier New"/>
          <w:sz w:val="28"/>
          <w:szCs w:val="28"/>
        </w:rPr>
        <w:t xml:space="preserve"> »</w:t>
      </w:r>
      <w:r w:rsidR="0081489B">
        <w:rPr>
          <w:rFonts w:ascii="Courier New" w:hAnsi="Courier New" w:cs="Courier New"/>
          <w:sz w:val="28"/>
          <w:szCs w:val="28"/>
        </w:rPr>
        <w:t xml:space="preserve"> </w:t>
      </w:r>
      <w:r w:rsidR="0081489B" w:rsidRPr="0081489B">
        <w:rPr>
          <w:rFonts w:ascii="Garamond" w:hAnsi="Garamond" w:cs="Courier New"/>
          <w:color w:val="FF0000"/>
          <w:sz w:val="20"/>
          <w:szCs w:val="20"/>
        </w:rPr>
        <w:t>[p.132]</w:t>
      </w:r>
    </w:p>
    <w:p w:rsidR="001271BC" w:rsidRPr="003A1E33" w:rsidRDefault="001271BC" w:rsidP="001271BC">
      <w:pPr>
        <w:pStyle w:val="Sansinterligne"/>
        <w:rPr>
          <w:rFonts w:ascii="Courier New" w:hAnsi="Courier New" w:cs="Courier New"/>
          <w:sz w:val="28"/>
          <w:szCs w:val="28"/>
        </w:rPr>
      </w:pPr>
    </w:p>
    <w:p w:rsidR="00A47272" w:rsidRDefault="00A47272" w:rsidP="00A47272">
      <w:pPr>
        <w:pStyle w:val="Sansinterligne"/>
        <w:ind w:left="720"/>
        <w:rPr>
          <w:rFonts w:ascii="Courier New" w:hAnsi="Courier New" w:cs="Courier New"/>
          <w:sz w:val="28"/>
          <w:szCs w:val="28"/>
        </w:rPr>
      </w:pPr>
    </w:p>
    <w:p w:rsidR="001271BC" w:rsidRPr="003A1E33" w:rsidRDefault="001271BC" w:rsidP="002D76E9">
      <w:pPr>
        <w:pStyle w:val="Sansinterligne"/>
        <w:numPr>
          <w:ilvl w:val="0"/>
          <w:numId w:val="6"/>
        </w:numPr>
        <w:rPr>
          <w:rFonts w:ascii="Courier New" w:hAnsi="Courier New" w:cs="Courier New"/>
          <w:sz w:val="28"/>
          <w:szCs w:val="28"/>
        </w:rPr>
      </w:pPr>
      <w:r w:rsidRPr="003A1E33">
        <w:rPr>
          <w:rFonts w:ascii="Courier New" w:hAnsi="Courier New" w:cs="Courier New"/>
          <w:sz w:val="28"/>
          <w:szCs w:val="28"/>
        </w:rPr>
        <w:t xml:space="preserve">« </w:t>
      </w:r>
      <w:r w:rsidRPr="005275A8">
        <w:rPr>
          <w:rFonts w:ascii="Times New Roman" w:hAnsi="Times New Roman" w:cs="Times New Roman"/>
          <w:i/>
        </w:rPr>
        <w:t>A dog</w:t>
      </w:r>
      <w:r w:rsidR="005275A8" w:rsidRPr="005275A8">
        <w:rPr>
          <w:rFonts w:ascii="Times New Roman" w:hAnsi="Times New Roman" w:cs="Times New Roman"/>
          <w:i/>
        </w:rPr>
        <w:t xml:space="preserve"> </w:t>
      </w:r>
      <w:r w:rsidRPr="005275A8">
        <w:rPr>
          <w:rFonts w:ascii="Times New Roman" w:hAnsi="Times New Roman" w:cs="Times New Roman"/>
          <w:i/>
        </w:rPr>
        <w:t>?</w:t>
      </w:r>
      <w:r w:rsidRPr="003A1E33">
        <w:rPr>
          <w:rFonts w:ascii="Courier New" w:hAnsi="Courier New" w:cs="Courier New"/>
          <w:sz w:val="28"/>
          <w:szCs w:val="28"/>
        </w:rPr>
        <w:t xml:space="preserve"> » relance l'analyste avec prudence.</w:t>
      </w:r>
    </w:p>
    <w:p w:rsidR="001271BC" w:rsidRPr="003A1E33" w:rsidRDefault="001271BC" w:rsidP="001271BC">
      <w:pPr>
        <w:pStyle w:val="Sansinterligne"/>
        <w:rPr>
          <w:rFonts w:ascii="Courier New" w:hAnsi="Courier New" w:cs="Courier New"/>
          <w:sz w:val="28"/>
          <w:szCs w:val="28"/>
        </w:rPr>
      </w:pPr>
    </w:p>
    <w:p w:rsidR="00A47272" w:rsidRDefault="001271BC" w:rsidP="001271BC">
      <w:pPr>
        <w:pStyle w:val="Sansinterligne"/>
        <w:rPr>
          <w:rFonts w:ascii="Times New Roman" w:hAnsi="Times New Roman" w:cs="Times New Roman"/>
          <w:i/>
        </w:rPr>
      </w:pPr>
      <w:r w:rsidRPr="003A1E33">
        <w:rPr>
          <w:rFonts w:ascii="Courier New" w:hAnsi="Courier New" w:cs="Courier New"/>
          <w:sz w:val="28"/>
          <w:szCs w:val="28"/>
        </w:rPr>
        <w:t xml:space="preserve">« </w:t>
      </w:r>
      <w:r w:rsidRPr="005275A8">
        <w:rPr>
          <w:rFonts w:ascii="Times New Roman" w:hAnsi="Times New Roman" w:cs="Times New Roman"/>
          <w:i/>
        </w:rPr>
        <w:t>Ceci me rappelle</w:t>
      </w:r>
      <w:r w:rsidR="005275A8">
        <w:rPr>
          <w:rFonts w:ascii="Times New Roman" w:hAnsi="Times New Roman" w:cs="Times New Roman"/>
          <w:i/>
        </w:rPr>
        <w:t xml:space="preserve"> - </w:t>
      </w:r>
      <w:r w:rsidRPr="005275A8">
        <w:rPr>
          <w:rFonts w:ascii="Times New Roman" w:hAnsi="Times New Roman" w:cs="Times New Roman"/>
          <w:i/>
        </w:rPr>
        <w:t xml:space="preserve"> </w:t>
      </w:r>
      <w:r w:rsidRPr="005275A8">
        <w:rPr>
          <w:rFonts w:ascii="Garamond" w:hAnsi="Garamond" w:cs="Times New Roman"/>
          <w:sz w:val="24"/>
          <w:szCs w:val="24"/>
        </w:rPr>
        <w:t>continue le patient assez aisément</w:t>
      </w:r>
      <w:r w:rsidR="005275A8">
        <w:rPr>
          <w:rFonts w:ascii="Times New Roman" w:hAnsi="Times New Roman" w:cs="Times New Roman"/>
          <w:i/>
        </w:rPr>
        <w:t xml:space="preserve"> - </w:t>
      </w:r>
      <w:r w:rsidRPr="005275A8">
        <w:rPr>
          <w:rFonts w:ascii="Times New Roman" w:hAnsi="Times New Roman" w:cs="Times New Roman"/>
          <w:i/>
        </w:rPr>
        <w:t xml:space="preserve"> un chien qui est venu se frotter contre ma jambe, réellement, il se masturbait. Et j'avais assez honte de vous raconter cela parce que </w:t>
      </w:r>
    </w:p>
    <w:p w:rsidR="005275A8" w:rsidRDefault="001271BC" w:rsidP="001271BC">
      <w:pPr>
        <w:pStyle w:val="Sansinterligne"/>
        <w:rPr>
          <w:rFonts w:ascii="Courier New" w:hAnsi="Courier New" w:cs="Courier New"/>
          <w:sz w:val="28"/>
          <w:szCs w:val="28"/>
        </w:rPr>
      </w:pPr>
      <w:r w:rsidRPr="005275A8">
        <w:rPr>
          <w:rFonts w:ascii="Times New Roman" w:hAnsi="Times New Roman" w:cs="Times New Roman"/>
          <w:i/>
        </w:rPr>
        <w:t>je ne l'ai pas arrêté, je l'ai laissé continuer, et quelqu'un aurait pu entrer.</w:t>
      </w:r>
      <w:r w:rsidRPr="00A47272">
        <w:rPr>
          <w:rFonts w:ascii="Courier New" w:hAnsi="Courier New" w:cs="Courier New"/>
        </w:rPr>
        <w:t xml:space="preserve"> »</w:t>
      </w:r>
      <w:r w:rsidRPr="003A1E33">
        <w:rPr>
          <w:rFonts w:ascii="Courier New" w:hAnsi="Courier New" w:cs="Courier New"/>
          <w:sz w:val="28"/>
          <w:szCs w:val="28"/>
        </w:rPr>
        <w:t xml:space="preserve"> </w:t>
      </w:r>
      <w:r w:rsidR="005275A8" w:rsidRPr="005275A8">
        <w:rPr>
          <w:rFonts w:ascii="Garamond" w:hAnsi="Garamond" w:cs="Courier New"/>
          <w:color w:val="FF0000"/>
          <w:sz w:val="20"/>
          <w:szCs w:val="20"/>
        </w:rPr>
        <w:t>[pp.131-132]</w:t>
      </w:r>
    </w:p>
    <w:p w:rsidR="005275A8" w:rsidRDefault="005275A8" w:rsidP="001271BC">
      <w:pPr>
        <w:pStyle w:val="Sansinterligne"/>
        <w:rPr>
          <w:rFonts w:ascii="Courier New" w:hAnsi="Courier New" w:cs="Courier New"/>
          <w:sz w:val="28"/>
          <w:szCs w:val="28"/>
        </w:rPr>
      </w:pP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Là-dessus il tousse légèrement et c'est là­dessus qu'il embranche son rêve.</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Nous reprendrons ceci en détail la prochaine fois, mais d'ores et déjà, est-ce que nous ne voyons pas qu'ici, le souvenir même du rêve est venu tout de suite après </w:t>
      </w:r>
      <w:r w:rsidRPr="005275A8">
        <w:rPr>
          <w:rFonts w:ascii="Times New Roman" w:hAnsi="Times New Roman" w:cs="Times New Roman"/>
          <w:i/>
          <w:sz w:val="24"/>
          <w:szCs w:val="24"/>
        </w:rPr>
        <w:t>un message</w:t>
      </w:r>
      <w:r w:rsidRPr="003A1E33">
        <w:rPr>
          <w:rFonts w:ascii="Courier New" w:hAnsi="Courier New" w:cs="Courier New"/>
          <w:sz w:val="28"/>
          <w:szCs w:val="28"/>
        </w:rPr>
        <w:t xml:space="preserve"> que, selon toutes probabilités</w:t>
      </w:r>
      <w:r w:rsidR="005275A8">
        <w:rPr>
          <w:rFonts w:ascii="Courier New" w:hAnsi="Courier New" w:cs="Courier New"/>
          <w:sz w:val="28"/>
          <w:szCs w:val="28"/>
        </w:rPr>
        <w:t>…</w:t>
      </w:r>
      <w:r w:rsidRPr="003A1E33">
        <w:rPr>
          <w:rFonts w:ascii="Courier New" w:hAnsi="Courier New" w:cs="Courier New"/>
          <w:sz w:val="28"/>
          <w:szCs w:val="28"/>
        </w:rPr>
        <w:t xml:space="preserve"> </w:t>
      </w:r>
    </w:p>
    <w:p w:rsidR="005275A8" w:rsidRDefault="001271BC" w:rsidP="005275A8">
      <w:pPr>
        <w:pStyle w:val="Sansinterligne"/>
        <w:ind w:left="708"/>
        <w:rPr>
          <w:rFonts w:ascii="Courier New" w:hAnsi="Courier New" w:cs="Courier New"/>
          <w:sz w:val="28"/>
          <w:szCs w:val="28"/>
        </w:rPr>
      </w:pPr>
      <w:r w:rsidRPr="003A1E33">
        <w:rPr>
          <w:rFonts w:ascii="Courier New" w:hAnsi="Courier New" w:cs="Courier New"/>
          <w:sz w:val="28"/>
          <w:szCs w:val="28"/>
        </w:rPr>
        <w:t xml:space="preserve">et d'ailleurs l'auteur bien entendu, n'en doutera pas et le fera entrer dans l'analyse du rêve, </w:t>
      </w:r>
    </w:p>
    <w:p w:rsidR="005275A8" w:rsidRDefault="001271BC" w:rsidP="005275A8">
      <w:pPr>
        <w:pStyle w:val="Sansinterligne"/>
        <w:ind w:left="708"/>
        <w:rPr>
          <w:rFonts w:ascii="Courier New" w:hAnsi="Courier New" w:cs="Courier New"/>
          <w:sz w:val="28"/>
          <w:szCs w:val="28"/>
        </w:rPr>
      </w:pPr>
      <w:r w:rsidRPr="003A1E33">
        <w:rPr>
          <w:rFonts w:ascii="Courier New" w:hAnsi="Courier New" w:cs="Courier New"/>
          <w:sz w:val="28"/>
          <w:szCs w:val="28"/>
        </w:rPr>
        <w:t>et tout à fait au premier plan</w:t>
      </w:r>
    </w:p>
    <w:p w:rsidR="005275A8" w:rsidRDefault="005275A8"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cette « </w:t>
      </w:r>
      <w:r w:rsidR="001271BC" w:rsidRPr="005275A8">
        <w:rPr>
          <w:rFonts w:ascii="Times New Roman" w:hAnsi="Times New Roman" w:cs="Times New Roman"/>
          <w:i/>
          <w:sz w:val="24"/>
          <w:szCs w:val="24"/>
        </w:rPr>
        <w:t>petite toux</w:t>
      </w:r>
      <w:r w:rsidR="001271BC" w:rsidRPr="003A1E33">
        <w:rPr>
          <w:rFonts w:ascii="Courier New" w:hAnsi="Courier New" w:cs="Courier New"/>
          <w:sz w:val="28"/>
          <w:szCs w:val="28"/>
        </w:rPr>
        <w:t xml:space="preserve"> » était un message, mais il s'agit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de savoir de quoi.</w:t>
      </w:r>
    </w:p>
    <w:p w:rsidR="001271BC" w:rsidRPr="003A1E33" w:rsidRDefault="001271BC"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Mais elle était d'autre part</w:t>
      </w:r>
      <w:r w:rsidR="005275A8">
        <w:rPr>
          <w:rFonts w:ascii="Courier New" w:hAnsi="Courier New" w:cs="Courier New"/>
          <w:sz w:val="28"/>
          <w:szCs w:val="28"/>
        </w:rPr>
        <w:t>…</w:t>
      </w:r>
    </w:p>
    <w:p w:rsidR="005275A8" w:rsidRDefault="001271BC" w:rsidP="005275A8">
      <w:pPr>
        <w:pStyle w:val="Sansinterligne"/>
        <w:ind w:left="708"/>
        <w:rPr>
          <w:rFonts w:ascii="Courier New" w:hAnsi="Courier New" w:cs="Courier New"/>
          <w:sz w:val="28"/>
          <w:szCs w:val="28"/>
        </w:rPr>
      </w:pPr>
      <w:r w:rsidRPr="003A1E33">
        <w:rPr>
          <w:rFonts w:ascii="Courier New" w:hAnsi="Courier New" w:cs="Courier New"/>
          <w:sz w:val="28"/>
          <w:szCs w:val="28"/>
        </w:rPr>
        <w:t xml:space="preserve">en tant que le sujet en a parlé, </w:t>
      </w:r>
    </w:p>
    <w:p w:rsidR="005275A8" w:rsidRDefault="001271BC" w:rsidP="005275A8">
      <w:pPr>
        <w:pStyle w:val="Sansinterligne"/>
        <w:ind w:left="708"/>
        <w:rPr>
          <w:rFonts w:ascii="Courier New" w:hAnsi="Courier New" w:cs="Courier New"/>
          <w:sz w:val="28"/>
          <w:szCs w:val="28"/>
        </w:rPr>
      </w:pPr>
      <w:r w:rsidRPr="003A1E33">
        <w:rPr>
          <w:rFonts w:ascii="Courier New" w:hAnsi="Courier New" w:cs="Courier New"/>
          <w:sz w:val="28"/>
          <w:szCs w:val="28"/>
        </w:rPr>
        <w:t>c'est-à-dire en</w:t>
      </w:r>
      <w:r w:rsidR="005275A8">
        <w:rPr>
          <w:rFonts w:ascii="Courier New" w:hAnsi="Courier New" w:cs="Courier New"/>
          <w:sz w:val="28"/>
          <w:szCs w:val="28"/>
        </w:rPr>
        <w:t xml:space="preserve"> tant qu'il a introduit le rêve</w:t>
      </w:r>
      <w:r w:rsidRPr="003A1E33">
        <w:rPr>
          <w:rFonts w:ascii="Courier New" w:hAnsi="Courier New" w:cs="Courier New"/>
          <w:sz w:val="28"/>
          <w:szCs w:val="28"/>
        </w:rPr>
        <w:t xml:space="preserve"> </w:t>
      </w:r>
    </w:p>
    <w:p w:rsidR="005275A8" w:rsidRDefault="005275A8"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un message au second degré. </w:t>
      </w:r>
    </w:p>
    <w:p w:rsidR="005275A8" w:rsidRDefault="005275A8"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À savoir de la façon la plus formelle, non pas inconsciente</w:t>
      </w:r>
      <w:r w:rsidR="005275A8">
        <w:rPr>
          <w:rFonts w:ascii="Courier New" w:hAnsi="Courier New" w:cs="Courier New"/>
          <w:sz w:val="28"/>
          <w:szCs w:val="28"/>
        </w:rPr>
        <w:t xml:space="preserve"> </w:t>
      </w:r>
      <w:r w:rsidRPr="003A1E33">
        <w:rPr>
          <w:rFonts w:ascii="Courier New" w:hAnsi="Courier New" w:cs="Courier New"/>
          <w:sz w:val="28"/>
          <w:szCs w:val="28"/>
        </w:rPr>
        <w:t xml:space="preserve">: </w:t>
      </w: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un message, que c'était un message puisque le sujet n'a pas simplement dit qu'il toussait. </w:t>
      </w:r>
    </w:p>
    <w:p w:rsidR="005275A8" w:rsidRDefault="005275A8"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Aurait-il dit même </w:t>
      </w:r>
      <w:r w:rsidR="005275A8">
        <w:rPr>
          <w:rFonts w:ascii="Courier New" w:hAnsi="Courier New" w:cs="Courier New"/>
          <w:sz w:val="28"/>
          <w:szCs w:val="28"/>
        </w:rPr>
        <w:t>« </w:t>
      </w:r>
      <w:r w:rsidR="005275A8" w:rsidRPr="005275A8">
        <w:rPr>
          <w:rFonts w:ascii="Times New Roman" w:hAnsi="Times New Roman" w:cs="Times New Roman"/>
          <w:i/>
          <w:sz w:val="24"/>
          <w:szCs w:val="24"/>
        </w:rPr>
        <w:t>J'ai toussé</w:t>
      </w:r>
      <w:r w:rsidR="005275A8">
        <w:rPr>
          <w:rFonts w:ascii="Courier New" w:hAnsi="Courier New" w:cs="Courier New"/>
          <w:sz w:val="28"/>
          <w:szCs w:val="28"/>
        </w:rPr>
        <w:t> »</w:t>
      </w:r>
      <w:r w:rsidRPr="003A1E33">
        <w:rPr>
          <w:rFonts w:ascii="Courier New" w:hAnsi="Courier New" w:cs="Courier New"/>
          <w:sz w:val="28"/>
          <w:szCs w:val="28"/>
        </w:rPr>
        <w:t xml:space="preserve">, c'était déjà </w:t>
      </w:r>
      <w:r w:rsidRPr="005275A8">
        <w:rPr>
          <w:rFonts w:ascii="Courier New" w:hAnsi="Courier New" w:cs="Courier New"/>
          <w:i/>
          <w:sz w:val="24"/>
          <w:szCs w:val="24"/>
        </w:rPr>
        <w:t>un message</w:t>
      </w:r>
      <w:r w:rsidRPr="003A1E33">
        <w:rPr>
          <w:rFonts w:ascii="Courier New" w:hAnsi="Courier New" w:cs="Courier New"/>
          <w:sz w:val="28"/>
          <w:szCs w:val="28"/>
        </w:rPr>
        <w:t xml:space="preserve">. Mais en plus il dit </w:t>
      </w:r>
      <w:r w:rsidR="005275A8">
        <w:rPr>
          <w:rFonts w:ascii="Courier New" w:hAnsi="Courier New" w:cs="Courier New"/>
          <w:sz w:val="28"/>
          <w:szCs w:val="28"/>
        </w:rPr>
        <w:t>« </w:t>
      </w:r>
      <w:r w:rsidRPr="005275A8">
        <w:rPr>
          <w:rFonts w:ascii="Times New Roman" w:hAnsi="Times New Roman" w:cs="Times New Roman"/>
          <w:i/>
          <w:sz w:val="24"/>
          <w:szCs w:val="24"/>
        </w:rPr>
        <w:t>J'ai toussé et cela</w:t>
      </w:r>
      <w:r w:rsidRPr="003A1E33">
        <w:rPr>
          <w:rFonts w:ascii="Courier New" w:hAnsi="Courier New" w:cs="Courier New"/>
          <w:sz w:val="28"/>
          <w:szCs w:val="28"/>
        </w:rPr>
        <w:t xml:space="preserve"> </w:t>
      </w:r>
      <w:r w:rsidRPr="005275A8">
        <w:rPr>
          <w:rFonts w:ascii="Times New Roman" w:hAnsi="Times New Roman" w:cs="Times New Roman"/>
          <w:i/>
          <w:sz w:val="24"/>
          <w:szCs w:val="24"/>
        </w:rPr>
        <w:t>veut dire quelque chose</w:t>
      </w:r>
      <w:r w:rsidR="005275A8">
        <w:rPr>
          <w:rFonts w:ascii="Courier New" w:hAnsi="Courier New" w:cs="Courier New"/>
          <w:sz w:val="28"/>
          <w:szCs w:val="28"/>
        </w:rPr>
        <w:t> »</w:t>
      </w:r>
      <w:r w:rsidRPr="003A1E33">
        <w:rPr>
          <w:rFonts w:ascii="Courier New" w:hAnsi="Courier New" w:cs="Courier New"/>
          <w:sz w:val="28"/>
          <w:szCs w:val="28"/>
        </w:rPr>
        <w:t xml:space="preserve"> </w:t>
      </w: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tout de suite après, il commence à nous raconter des histoires qui sont singulièrement suggestives. </w:t>
      </w:r>
    </w:p>
    <w:p w:rsidR="00A47272" w:rsidRDefault="00A47272" w:rsidP="001271BC">
      <w:pPr>
        <w:pStyle w:val="Sansinterligne"/>
        <w:rPr>
          <w:rFonts w:ascii="Courier New" w:hAnsi="Courier New" w:cs="Courier New"/>
          <w:sz w:val="28"/>
          <w:szCs w:val="28"/>
        </w:rPr>
      </w:pPr>
    </w:p>
    <w:p w:rsidR="005275A8"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Cela veut évidemment dire</w:t>
      </w:r>
      <w:r w:rsidR="005275A8">
        <w:rPr>
          <w:rFonts w:ascii="Courier New" w:hAnsi="Courier New" w:cs="Courier New"/>
          <w:sz w:val="28"/>
          <w:szCs w:val="28"/>
        </w:rPr>
        <w:t xml:space="preserve"> </w:t>
      </w:r>
      <w:r w:rsidRPr="003A1E33">
        <w:rPr>
          <w:rFonts w:ascii="Courier New" w:hAnsi="Courier New" w:cs="Courier New"/>
          <w:sz w:val="28"/>
          <w:szCs w:val="28"/>
        </w:rPr>
        <w:t xml:space="preserve">: </w:t>
      </w:r>
    </w:p>
    <w:p w:rsidR="005275A8" w:rsidRDefault="005275A8" w:rsidP="001271BC">
      <w:pPr>
        <w:pStyle w:val="Sansinterligne"/>
        <w:rPr>
          <w:rFonts w:ascii="Courier New" w:hAnsi="Courier New" w:cs="Courier New"/>
          <w:sz w:val="28"/>
          <w:szCs w:val="28"/>
        </w:rPr>
      </w:pPr>
    </w:p>
    <w:p w:rsidR="001271BC" w:rsidRPr="003A1E33" w:rsidRDefault="005275A8" w:rsidP="001271BC">
      <w:pPr>
        <w:pStyle w:val="Sansinterligne"/>
        <w:rPr>
          <w:rFonts w:ascii="Courier New" w:hAnsi="Courier New" w:cs="Courier New"/>
          <w:sz w:val="28"/>
          <w:szCs w:val="28"/>
        </w:rPr>
      </w:pPr>
      <w:r>
        <w:rPr>
          <w:rFonts w:ascii="Courier New" w:hAnsi="Courier New" w:cs="Courier New"/>
          <w:sz w:val="28"/>
          <w:szCs w:val="28"/>
        </w:rPr>
        <w:t>« </w:t>
      </w:r>
      <w:r w:rsidRPr="0081489B">
        <w:rPr>
          <w:rFonts w:ascii="Times New Roman" w:hAnsi="Times New Roman" w:cs="Times New Roman"/>
          <w:i/>
        </w:rPr>
        <w:t>J</w:t>
      </w:r>
      <w:r w:rsidR="001271BC" w:rsidRPr="0081489B">
        <w:rPr>
          <w:rFonts w:ascii="Times New Roman" w:hAnsi="Times New Roman" w:cs="Times New Roman"/>
          <w:i/>
        </w:rPr>
        <w:t>e suis là, si vous êtes en train de faire quelque chose qui vous amuse et qu'il ne vous amuserait pas que cela soit vu, il est temps d'y mettre un terme.</w:t>
      </w:r>
      <w:r>
        <w:rPr>
          <w:rFonts w:ascii="Courier New" w:hAnsi="Courier New" w:cs="Courier New"/>
          <w:sz w:val="28"/>
          <w:szCs w:val="28"/>
        </w:rPr>
        <w:t> »</w:t>
      </w:r>
    </w:p>
    <w:p w:rsidR="001271BC" w:rsidRPr="003A1E33" w:rsidRDefault="001271BC"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Mais ce ne serait pas voir justement ce dont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il s'agit si nous ne tenions pas compte aussi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 ce qui, en même temps, est apporté. </w:t>
      </w:r>
    </w:p>
    <w:p w:rsidR="003F34E9" w:rsidRDefault="003F34E9"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C'est à savoir ceci qui se présente comme ayant tous les aspects du fantasme</w:t>
      </w:r>
      <w:r w:rsidR="003F34E9">
        <w:rPr>
          <w:rFonts w:ascii="Courier New" w:hAnsi="Courier New" w:cs="Courier New"/>
          <w:sz w:val="28"/>
          <w:szCs w:val="28"/>
        </w:rPr>
        <w:t>,</w:t>
      </w:r>
      <w:r w:rsidRPr="003A1E33">
        <w:rPr>
          <w:rFonts w:ascii="Courier New" w:hAnsi="Courier New" w:cs="Courier New"/>
          <w:sz w:val="28"/>
          <w:szCs w:val="28"/>
        </w:rPr>
        <w:t xml:space="preserve"> d'abord parce que le sujet le présente comme tel, et comme un fantasme développé dans son enfance, et en plus parce que peut-être, si le fantasme s'est [</w:t>
      </w:r>
      <w:r w:rsidR="003F34E9" w:rsidRPr="00F92A13">
        <w:rPr>
          <w:rFonts w:ascii="Garamond" w:hAnsi="Garamond" w:cs="Courier New"/>
          <w:sz w:val="24"/>
          <w:szCs w:val="24"/>
        </w:rPr>
        <w:t>construit</w:t>
      </w:r>
      <w:r w:rsidR="003F34E9">
        <w:rPr>
          <w:rFonts w:ascii="Courier New" w:hAnsi="Courier New" w:cs="Courier New"/>
          <w:sz w:val="28"/>
          <w:szCs w:val="28"/>
        </w:rPr>
        <w:t>?</w:t>
      </w:r>
      <w:r w:rsidRPr="003A1E33">
        <w:rPr>
          <w:rFonts w:ascii="Courier New" w:hAnsi="Courier New" w:cs="Courier New"/>
          <w:sz w:val="28"/>
          <w:szCs w:val="28"/>
        </w:rPr>
        <w:t>] par rapport à un autre objet, il est tout à fait clair que rien ne réalise mieux que ce fantasme, celui dont il nous parle quand il nous dit</w:t>
      </w:r>
      <w:r w:rsidR="003F34E9">
        <w:rPr>
          <w:rFonts w:ascii="Courier New" w:hAnsi="Courier New" w:cs="Courier New"/>
          <w:sz w:val="28"/>
          <w:szCs w:val="28"/>
        </w:rPr>
        <w:t xml:space="preserve"> </w:t>
      </w:r>
      <w:r w:rsidRPr="003A1E33">
        <w:rPr>
          <w:rFonts w:ascii="Courier New" w:hAnsi="Courier New" w:cs="Courier New"/>
          <w:sz w:val="28"/>
          <w:szCs w:val="28"/>
        </w:rPr>
        <w:t xml:space="preserve">: </w:t>
      </w:r>
    </w:p>
    <w:p w:rsidR="003F34E9" w:rsidRDefault="003F34E9" w:rsidP="001271BC">
      <w:pPr>
        <w:pStyle w:val="Sansinterligne"/>
        <w:rPr>
          <w:rFonts w:ascii="Courier New" w:hAnsi="Courier New" w:cs="Courier New"/>
          <w:sz w:val="28"/>
          <w:szCs w:val="28"/>
        </w:rPr>
      </w:pPr>
      <w:r>
        <w:rPr>
          <w:rFonts w:ascii="Courier New" w:hAnsi="Courier New" w:cs="Courier New"/>
          <w:sz w:val="28"/>
          <w:szCs w:val="28"/>
        </w:rPr>
        <w:t>« </w:t>
      </w:r>
      <w:r w:rsidRPr="003F34E9">
        <w:rPr>
          <w:rFonts w:ascii="Times New Roman" w:hAnsi="Times New Roman" w:cs="Times New Roman"/>
          <w:i/>
        </w:rPr>
        <w:t>J</w:t>
      </w:r>
      <w:r w:rsidR="001271BC" w:rsidRPr="003F34E9">
        <w:rPr>
          <w:rFonts w:ascii="Times New Roman" w:hAnsi="Times New Roman" w:cs="Times New Roman"/>
          <w:i/>
        </w:rPr>
        <w:t>'ai pensé dissimuler ma présence</w:t>
      </w:r>
      <w:r>
        <w:rPr>
          <w:rFonts w:ascii="Courier New" w:hAnsi="Courier New" w:cs="Courier New"/>
          <w:sz w:val="28"/>
          <w:szCs w:val="28"/>
        </w:rPr>
        <w:t>…</w:t>
      </w:r>
      <w:r w:rsidR="001271BC" w:rsidRPr="003A1E33">
        <w:rPr>
          <w:rFonts w:ascii="Courier New" w:hAnsi="Courier New" w:cs="Courier New"/>
          <w:sz w:val="28"/>
          <w:szCs w:val="28"/>
        </w:rPr>
        <w:t xml:space="preserve"> </w:t>
      </w:r>
    </w:p>
    <w:p w:rsidR="003F34E9" w:rsidRDefault="003F34E9" w:rsidP="001271BC">
      <w:pPr>
        <w:pStyle w:val="Sansinterligne"/>
        <w:rPr>
          <w:rFonts w:ascii="Courier New" w:hAnsi="Courier New" w:cs="Courier New"/>
          <w:sz w:val="28"/>
          <w:szCs w:val="28"/>
        </w:rPr>
      </w:pPr>
    </w:p>
    <w:p w:rsidR="003F34E9" w:rsidRDefault="001271BC" w:rsidP="003F34E9">
      <w:pPr>
        <w:pStyle w:val="Sansinterligne"/>
        <w:ind w:left="708"/>
        <w:rPr>
          <w:rFonts w:ascii="Courier New" w:hAnsi="Courier New" w:cs="Courier New"/>
          <w:sz w:val="28"/>
          <w:szCs w:val="28"/>
        </w:rPr>
      </w:pPr>
      <w:r w:rsidRPr="003A1E33">
        <w:rPr>
          <w:rFonts w:ascii="Courier New" w:hAnsi="Courier New" w:cs="Courier New"/>
          <w:sz w:val="28"/>
          <w:szCs w:val="28"/>
        </w:rPr>
        <w:t xml:space="preserve">je dirais comme telle, comme présence </w:t>
      </w:r>
    </w:p>
    <w:p w:rsidR="003F34E9" w:rsidRDefault="001271BC" w:rsidP="003F34E9">
      <w:pPr>
        <w:pStyle w:val="Sansinterligne"/>
        <w:ind w:left="708"/>
        <w:rPr>
          <w:rFonts w:ascii="Courier New" w:hAnsi="Courier New" w:cs="Courier New"/>
          <w:sz w:val="28"/>
          <w:szCs w:val="28"/>
        </w:rPr>
      </w:pPr>
      <w:r w:rsidRPr="003A1E33">
        <w:rPr>
          <w:rFonts w:ascii="Courier New" w:hAnsi="Courier New" w:cs="Courier New"/>
          <w:sz w:val="28"/>
          <w:szCs w:val="28"/>
        </w:rPr>
        <w:t>de me voir</w:t>
      </w:r>
      <w:r w:rsidR="00A47272">
        <w:rPr>
          <w:rFonts w:ascii="Courier New" w:hAnsi="Courier New" w:cs="Courier New"/>
          <w:sz w:val="28"/>
          <w:szCs w:val="28"/>
        </w:rPr>
        <w:t xml:space="preserve"> -</w:t>
      </w:r>
      <w:r w:rsidRPr="003A1E33">
        <w:rPr>
          <w:rFonts w:ascii="Courier New" w:hAnsi="Courier New" w:cs="Courier New"/>
          <w:sz w:val="28"/>
          <w:szCs w:val="28"/>
        </w:rPr>
        <w:t xml:space="preserve"> le sujet</w:t>
      </w:r>
      <w:r w:rsidR="00A47272">
        <w:rPr>
          <w:rFonts w:ascii="Courier New" w:hAnsi="Courier New" w:cs="Courier New"/>
          <w:sz w:val="28"/>
          <w:szCs w:val="28"/>
        </w:rPr>
        <w:t xml:space="preserve"> -</w:t>
      </w:r>
      <w:r w:rsidRPr="003A1E33">
        <w:rPr>
          <w:rFonts w:ascii="Courier New" w:hAnsi="Courier New" w:cs="Courier New"/>
          <w:sz w:val="28"/>
          <w:szCs w:val="28"/>
        </w:rPr>
        <w:t xml:space="preserve"> dans une chambre</w:t>
      </w:r>
    </w:p>
    <w:p w:rsidR="003F34E9" w:rsidRDefault="003F34E9" w:rsidP="001271BC">
      <w:pPr>
        <w:pStyle w:val="Sansinterligne"/>
        <w:rPr>
          <w:rFonts w:ascii="Courier New" w:hAnsi="Courier New" w:cs="Courier New"/>
          <w:sz w:val="28"/>
          <w:szCs w:val="28"/>
        </w:rPr>
      </w:pPr>
    </w:p>
    <w:p w:rsidR="003F34E9" w:rsidRPr="003F34E9" w:rsidRDefault="003F34E9" w:rsidP="001271BC">
      <w:pPr>
        <w:pStyle w:val="Sansinterligne"/>
        <w:rPr>
          <w:rFonts w:ascii="Times New Roman" w:hAnsi="Times New Roman" w:cs="Times New Roman"/>
          <w:i/>
        </w:rPr>
      </w:pPr>
      <w:r>
        <w:rPr>
          <w:rFonts w:ascii="Courier New" w:hAnsi="Courier New" w:cs="Courier New"/>
          <w:sz w:val="28"/>
          <w:szCs w:val="28"/>
        </w:rPr>
        <w:t>…</w:t>
      </w:r>
      <w:r w:rsidR="001271BC" w:rsidRPr="003F34E9">
        <w:rPr>
          <w:rFonts w:ascii="Times New Roman" w:hAnsi="Times New Roman" w:cs="Times New Roman"/>
          <w:i/>
        </w:rPr>
        <w:t xml:space="preserve">très précisément en faisant quelque chose dont il est bien évident que ce serait tout à fait </w:t>
      </w:r>
    </w:p>
    <w:p w:rsidR="001271BC" w:rsidRPr="003A1E33" w:rsidRDefault="001271BC" w:rsidP="001271BC">
      <w:pPr>
        <w:pStyle w:val="Sansinterligne"/>
        <w:rPr>
          <w:rFonts w:ascii="Courier New" w:hAnsi="Courier New" w:cs="Courier New"/>
          <w:sz w:val="28"/>
          <w:szCs w:val="28"/>
        </w:rPr>
      </w:pPr>
      <w:r w:rsidRPr="003F34E9">
        <w:rPr>
          <w:rFonts w:ascii="Times New Roman" w:hAnsi="Times New Roman" w:cs="Times New Roman"/>
          <w:i/>
        </w:rPr>
        <w:t>fait pour attirer l'attention, à savoir d'aboyer</w:t>
      </w:r>
      <w:r w:rsidRPr="003A1E33">
        <w:rPr>
          <w:rFonts w:ascii="Courier New" w:hAnsi="Courier New" w:cs="Courier New"/>
          <w:sz w:val="28"/>
          <w:szCs w:val="28"/>
        </w:rPr>
        <w:t>.</w:t>
      </w:r>
      <w:r w:rsidR="003F34E9">
        <w:rPr>
          <w:rFonts w:ascii="Courier New" w:hAnsi="Courier New" w:cs="Courier New"/>
          <w:sz w:val="28"/>
          <w:szCs w:val="28"/>
        </w:rPr>
        <w:t> »</w:t>
      </w:r>
    </w:p>
    <w:p w:rsidR="001271BC" w:rsidRPr="003A1E33" w:rsidRDefault="001271BC"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Cela a bien toutes les caractéristiques du fantasme qui remplit le mieux les formes du sujet pour autant que c'est par </w:t>
      </w:r>
      <w:r w:rsidRPr="003F34E9">
        <w:rPr>
          <w:rFonts w:ascii="Courier New" w:hAnsi="Courier New" w:cs="Courier New"/>
          <w:i/>
          <w:sz w:val="24"/>
          <w:szCs w:val="24"/>
        </w:rPr>
        <w:t>l'effet du signifiant</w:t>
      </w:r>
      <w:r w:rsidRPr="003A1E33">
        <w:rPr>
          <w:rFonts w:ascii="Courier New" w:hAnsi="Courier New" w:cs="Courier New"/>
          <w:sz w:val="28"/>
          <w:szCs w:val="28"/>
        </w:rPr>
        <w:t xml:space="preserve"> qu'il se trouve </w:t>
      </w:r>
      <w:r w:rsidRPr="003F34E9">
        <w:rPr>
          <w:rFonts w:ascii="Times New Roman" w:hAnsi="Times New Roman" w:cs="Times New Roman"/>
          <w:i/>
          <w:sz w:val="24"/>
          <w:szCs w:val="24"/>
        </w:rPr>
        <w:t>paré</w:t>
      </w:r>
      <w:r w:rsidRPr="003A1E33">
        <w:rPr>
          <w:rFonts w:ascii="Courier New" w:hAnsi="Courier New" w:cs="Courier New"/>
          <w:sz w:val="28"/>
          <w:szCs w:val="28"/>
        </w:rPr>
        <w:t xml:space="preserv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à savoir de l'usage par l'enfant de ce qui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se présente comme étant déjà des signifiants naturels pour servir d'attributs à quelque chose qu'il s'agit de signifier</w:t>
      </w:r>
      <w:r w:rsidR="003F34E9">
        <w:rPr>
          <w:rFonts w:ascii="Courier New" w:hAnsi="Courier New" w:cs="Courier New"/>
          <w:sz w:val="28"/>
          <w:szCs w:val="28"/>
        </w:rPr>
        <w:t> :</w:t>
      </w:r>
      <w:r w:rsidRPr="003A1E33">
        <w:rPr>
          <w:rFonts w:ascii="Courier New" w:hAnsi="Courier New" w:cs="Courier New"/>
          <w:sz w:val="28"/>
          <w:szCs w:val="28"/>
        </w:rPr>
        <w:t xml:space="preserv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l'enfant qui appelle un chien </w:t>
      </w:r>
      <w:r w:rsidR="003F34E9">
        <w:rPr>
          <w:rFonts w:ascii="Courier New" w:hAnsi="Courier New" w:cs="Courier New"/>
          <w:sz w:val="28"/>
          <w:szCs w:val="28"/>
        </w:rPr>
        <w:t>« </w:t>
      </w:r>
      <w:r w:rsidR="003F34E9" w:rsidRPr="003F34E9">
        <w:rPr>
          <w:rFonts w:ascii="Times New Roman" w:hAnsi="Times New Roman" w:cs="Times New Roman"/>
          <w:i/>
          <w:sz w:val="24"/>
          <w:szCs w:val="24"/>
        </w:rPr>
        <w:t>ouah-ouah</w:t>
      </w:r>
      <w:r w:rsidR="003F34E9">
        <w:rPr>
          <w:rFonts w:ascii="Courier New" w:hAnsi="Courier New" w:cs="Courier New"/>
          <w:sz w:val="28"/>
          <w:szCs w:val="28"/>
        </w:rPr>
        <w:t> »</w:t>
      </w:r>
      <w:r w:rsidRPr="003A1E33">
        <w:rPr>
          <w:rFonts w:ascii="Courier New" w:hAnsi="Courier New" w:cs="Courier New"/>
          <w:sz w:val="28"/>
          <w:szCs w:val="28"/>
        </w:rPr>
        <w:t xml:space="preserv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Là nous sommes inclus dans une activité </w:t>
      </w:r>
      <w:r w:rsidRPr="003F34E9">
        <w:rPr>
          <w:rFonts w:ascii="Times New Roman" w:hAnsi="Times New Roman" w:cs="Times New Roman"/>
          <w:i/>
          <w:sz w:val="24"/>
          <w:szCs w:val="24"/>
        </w:rPr>
        <w:t>fantasmatique</w:t>
      </w:r>
      <w:r w:rsidR="003F34E9">
        <w:rPr>
          <w:rFonts w:ascii="Courier New" w:hAnsi="Courier New" w:cs="Courier New"/>
          <w:sz w:val="28"/>
          <w:szCs w:val="28"/>
        </w:rPr>
        <w:t xml:space="preserve"> </w:t>
      </w:r>
      <w:r w:rsidRPr="003A1E33">
        <w:rPr>
          <w:rFonts w:ascii="Courier New" w:hAnsi="Courier New" w:cs="Courier New"/>
          <w:sz w:val="28"/>
          <w:szCs w:val="28"/>
        </w:rPr>
        <w:t xml:space="preserve">: c'est le sujet lui-même qui s'attribue le </w:t>
      </w:r>
      <w:r w:rsidR="003F34E9">
        <w:rPr>
          <w:rFonts w:ascii="Courier New" w:hAnsi="Courier New" w:cs="Courier New"/>
          <w:sz w:val="28"/>
          <w:szCs w:val="28"/>
        </w:rPr>
        <w:t>« </w:t>
      </w:r>
      <w:r w:rsidR="003F34E9" w:rsidRPr="003F34E9">
        <w:rPr>
          <w:rFonts w:ascii="Times New Roman" w:hAnsi="Times New Roman" w:cs="Times New Roman"/>
          <w:i/>
          <w:sz w:val="24"/>
          <w:szCs w:val="24"/>
        </w:rPr>
        <w:t>ouah-ouah</w:t>
      </w:r>
      <w:r w:rsidR="003F34E9">
        <w:rPr>
          <w:rFonts w:ascii="Courier New" w:hAnsi="Courier New" w:cs="Courier New"/>
          <w:sz w:val="28"/>
          <w:szCs w:val="28"/>
        </w:rPr>
        <w:t> »</w:t>
      </w:r>
      <w:r w:rsidRPr="003A1E33">
        <w:rPr>
          <w:rFonts w:ascii="Courier New" w:hAnsi="Courier New" w:cs="Courier New"/>
          <w:sz w:val="28"/>
          <w:szCs w:val="28"/>
        </w:rPr>
        <w:t xml:space="preserve">. </w:t>
      </w:r>
    </w:p>
    <w:p w:rsidR="003F34E9" w:rsidRDefault="003F34E9"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Si en somme ici, il se trouve signaler sa présence, en fait il la signale justement en tant </w:t>
      </w:r>
      <w:r w:rsidRPr="006F7483">
        <w:rPr>
          <w:rFonts w:ascii="Times New Roman" w:hAnsi="Times New Roman" w:cs="Times New Roman"/>
          <w:i/>
          <w:sz w:val="24"/>
          <w:szCs w:val="24"/>
        </w:rPr>
        <w:t>que dans le fantasme</w:t>
      </w:r>
      <w:r w:rsidR="003F34E9">
        <w:rPr>
          <w:rFonts w:ascii="Courier New" w:hAnsi="Courier New" w:cs="Courier New"/>
          <w:sz w:val="28"/>
          <w:szCs w:val="28"/>
        </w:rPr>
        <w:t>…</w:t>
      </w:r>
      <w:r w:rsidRPr="003A1E33">
        <w:rPr>
          <w:rFonts w:ascii="Courier New" w:hAnsi="Courier New" w:cs="Courier New"/>
          <w:sz w:val="28"/>
          <w:szCs w:val="28"/>
        </w:rPr>
        <w:t xml:space="preserve"> </w:t>
      </w:r>
    </w:p>
    <w:p w:rsidR="003F34E9" w:rsidRDefault="001271BC" w:rsidP="003F34E9">
      <w:pPr>
        <w:pStyle w:val="Sansinterligne"/>
        <w:ind w:firstLine="708"/>
        <w:rPr>
          <w:rFonts w:ascii="Courier New" w:hAnsi="Courier New" w:cs="Courier New"/>
          <w:sz w:val="28"/>
          <w:szCs w:val="28"/>
        </w:rPr>
      </w:pPr>
      <w:r w:rsidRPr="003A1E33">
        <w:rPr>
          <w:rFonts w:ascii="Courier New" w:hAnsi="Courier New" w:cs="Courier New"/>
          <w:sz w:val="28"/>
          <w:szCs w:val="28"/>
        </w:rPr>
        <w:t>ce fantasme étant tout à fait inapplicable</w:t>
      </w:r>
    </w:p>
    <w:p w:rsidR="00A47272" w:rsidRDefault="003F34E9"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c'est par sa manifestation même, par sa parole même qu'il est censé se faire autre qu'il n'est,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se chasser même du domaine de la parole, se faire animal, se rendre absent, naturalisé littéralement. </w:t>
      </w:r>
    </w:p>
    <w:p w:rsidR="00A47272" w:rsidRDefault="00A47272"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On n'ira pas vérifier que lui est là parce qu'il se sera fait, présenté, articulé bel et bien dans </w:t>
      </w: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un signifiant le plus élémentaire, comme étant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non pas </w:t>
      </w:r>
      <w:r w:rsidR="003F34E9">
        <w:rPr>
          <w:rFonts w:ascii="Courier New" w:hAnsi="Courier New" w:cs="Courier New"/>
          <w:sz w:val="28"/>
          <w:szCs w:val="28"/>
        </w:rPr>
        <w:t>« </w:t>
      </w:r>
      <w:r w:rsidRPr="003F34E9">
        <w:rPr>
          <w:rFonts w:ascii="Times New Roman" w:hAnsi="Times New Roman" w:cs="Times New Roman"/>
          <w:i/>
          <w:sz w:val="24"/>
          <w:szCs w:val="24"/>
        </w:rPr>
        <w:t>Il n'y a rien là</w:t>
      </w:r>
      <w:r w:rsidR="003F34E9">
        <w:rPr>
          <w:rFonts w:ascii="Courier New" w:hAnsi="Courier New" w:cs="Courier New"/>
          <w:sz w:val="28"/>
          <w:szCs w:val="28"/>
        </w:rPr>
        <w:t> »</w:t>
      </w:r>
      <w:r w:rsidRPr="003A1E33">
        <w:rPr>
          <w:rFonts w:ascii="Courier New" w:hAnsi="Courier New" w:cs="Courier New"/>
          <w:sz w:val="28"/>
          <w:szCs w:val="28"/>
        </w:rPr>
        <w:t xml:space="preserve"> mais littéralement </w:t>
      </w:r>
      <w:r w:rsidR="003F34E9">
        <w:rPr>
          <w:rFonts w:ascii="Courier New" w:hAnsi="Courier New" w:cs="Courier New"/>
          <w:sz w:val="28"/>
          <w:szCs w:val="28"/>
        </w:rPr>
        <w:t>« </w:t>
      </w:r>
      <w:r w:rsidRPr="00A47272">
        <w:rPr>
          <w:rFonts w:ascii="Times New Roman" w:hAnsi="Times New Roman" w:cs="Times New Roman"/>
          <w:i/>
          <w:sz w:val="24"/>
          <w:szCs w:val="24"/>
          <w:u w:val="single"/>
        </w:rPr>
        <w:t>Il y a</w:t>
      </w:r>
      <w:r w:rsidRPr="003F34E9">
        <w:rPr>
          <w:rFonts w:ascii="Times New Roman" w:hAnsi="Times New Roman" w:cs="Times New Roman"/>
          <w:i/>
          <w:sz w:val="24"/>
          <w:szCs w:val="24"/>
        </w:rPr>
        <w:t xml:space="preserve"> </w:t>
      </w:r>
      <w:r w:rsidRPr="003F34E9">
        <w:rPr>
          <w:rFonts w:ascii="Times New Roman" w:hAnsi="Times New Roman" w:cs="Times New Roman"/>
          <w:i/>
          <w:color w:val="0000CC"/>
          <w:sz w:val="24"/>
          <w:szCs w:val="24"/>
        </w:rPr>
        <w:t>personne</w:t>
      </w:r>
      <w:r w:rsidR="003F34E9">
        <w:rPr>
          <w:rFonts w:ascii="Courier New" w:hAnsi="Courier New" w:cs="Courier New"/>
          <w:sz w:val="28"/>
          <w:szCs w:val="28"/>
        </w:rPr>
        <w:t> »</w:t>
      </w:r>
      <w:r w:rsidRPr="003A1E33">
        <w:rPr>
          <w:rFonts w:ascii="Courier New" w:hAnsi="Courier New" w:cs="Courier New"/>
          <w:sz w:val="28"/>
          <w:szCs w:val="28"/>
        </w:rPr>
        <w:t xml:space="preserve">. </w:t>
      </w:r>
    </w:p>
    <w:p w:rsidR="003F34E9" w:rsidRDefault="003F34E9"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C'est vraiment, littéralement ce que nous annonce </w:t>
      </w:r>
    </w:p>
    <w:p w:rsidR="00A47272" w:rsidRDefault="001271BC" w:rsidP="001271BC">
      <w:pPr>
        <w:pStyle w:val="Sansinterligne"/>
        <w:rPr>
          <w:rFonts w:ascii="Times New Roman" w:hAnsi="Times New Roman" w:cs="Times New Roman"/>
          <w:i/>
          <w:color w:val="0000CC"/>
          <w:sz w:val="24"/>
          <w:szCs w:val="24"/>
        </w:rPr>
      </w:pPr>
      <w:r w:rsidRPr="003A1E33">
        <w:rPr>
          <w:rFonts w:ascii="Courier New" w:hAnsi="Courier New" w:cs="Courier New"/>
          <w:sz w:val="28"/>
          <w:szCs w:val="28"/>
        </w:rPr>
        <w:t>le sujet dans son fantasme</w:t>
      </w:r>
      <w:r w:rsidR="003F34E9">
        <w:rPr>
          <w:rFonts w:ascii="Courier New" w:hAnsi="Courier New" w:cs="Courier New"/>
          <w:sz w:val="28"/>
          <w:szCs w:val="28"/>
        </w:rPr>
        <w:t xml:space="preserve"> </w:t>
      </w:r>
      <w:r w:rsidRPr="003A1E33">
        <w:rPr>
          <w:rFonts w:ascii="Courier New" w:hAnsi="Courier New" w:cs="Courier New"/>
          <w:sz w:val="28"/>
          <w:szCs w:val="28"/>
        </w:rPr>
        <w:t xml:space="preserve">: </w:t>
      </w:r>
      <w:r w:rsidRPr="00A47272">
        <w:rPr>
          <w:rFonts w:ascii="Times New Roman" w:hAnsi="Times New Roman" w:cs="Times New Roman"/>
          <w:i/>
          <w:color w:val="0000CC"/>
          <w:sz w:val="24"/>
          <w:szCs w:val="24"/>
        </w:rPr>
        <w:t xml:space="preserve">pour autant que je suis en présence </w:t>
      </w:r>
    </w:p>
    <w:p w:rsidR="003F34E9" w:rsidRDefault="001271BC" w:rsidP="001271BC">
      <w:pPr>
        <w:pStyle w:val="Sansinterligne"/>
        <w:rPr>
          <w:rFonts w:ascii="Courier New" w:hAnsi="Courier New" w:cs="Courier New"/>
          <w:sz w:val="28"/>
          <w:szCs w:val="28"/>
        </w:rPr>
      </w:pPr>
      <w:r w:rsidRPr="00A47272">
        <w:rPr>
          <w:rFonts w:ascii="Times New Roman" w:hAnsi="Times New Roman" w:cs="Times New Roman"/>
          <w:i/>
          <w:color w:val="0000CC"/>
          <w:sz w:val="24"/>
          <w:szCs w:val="24"/>
        </w:rPr>
        <w:t>de l'autre,</w:t>
      </w:r>
      <w:r w:rsidR="00A47272">
        <w:rPr>
          <w:rFonts w:ascii="Times New Roman" w:hAnsi="Times New Roman" w:cs="Times New Roman"/>
          <w:i/>
          <w:color w:val="0000CC"/>
          <w:sz w:val="24"/>
          <w:szCs w:val="24"/>
        </w:rPr>
        <w:t xml:space="preserve"> </w:t>
      </w:r>
      <w:r w:rsidRPr="00A47272">
        <w:rPr>
          <w:rFonts w:ascii="Times New Roman" w:hAnsi="Times New Roman" w:cs="Times New Roman"/>
          <w:i/>
          <w:color w:val="0000CC"/>
          <w:sz w:val="24"/>
          <w:szCs w:val="24"/>
        </w:rPr>
        <w:t xml:space="preserve"> je ne suis </w:t>
      </w:r>
      <w:r w:rsidR="003F34E9" w:rsidRPr="00A47272">
        <w:rPr>
          <w:rFonts w:ascii="Times New Roman" w:hAnsi="Times New Roman" w:cs="Times New Roman"/>
          <w:i/>
          <w:color w:val="0000CC"/>
          <w:sz w:val="24"/>
          <w:szCs w:val="24"/>
        </w:rPr>
        <w:t>personne</w:t>
      </w:r>
      <w:r w:rsidRPr="003A1E33">
        <w:rPr>
          <w:rFonts w:ascii="Courier New" w:hAnsi="Courier New" w:cs="Courier New"/>
          <w:sz w:val="28"/>
          <w:szCs w:val="28"/>
        </w:rPr>
        <w:t xml:space="preserve">. </w:t>
      </w:r>
    </w:p>
    <w:p w:rsidR="001271BC" w:rsidRPr="003A1E33"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lastRenderedPageBreak/>
        <w:t xml:space="preserve">C'est le </w:t>
      </w:r>
      <w:r w:rsidR="003F34E9">
        <w:rPr>
          <w:rFonts w:ascii="Courier New" w:hAnsi="Courier New" w:cs="Courier New"/>
          <w:sz w:val="28"/>
          <w:szCs w:val="28"/>
        </w:rPr>
        <w:t>« </w:t>
      </w:r>
      <w:r w:rsidRPr="003F34E9">
        <w:rPr>
          <w:rFonts w:ascii="Times New Roman" w:hAnsi="Times New Roman" w:cs="Times New Roman"/>
          <w:i/>
          <w:sz w:val="24"/>
          <w:szCs w:val="24"/>
        </w:rPr>
        <w:t>Où est-il</w:t>
      </w:r>
      <w:r w:rsidR="003F34E9" w:rsidRPr="003F34E9">
        <w:rPr>
          <w:rFonts w:ascii="Times New Roman" w:hAnsi="Times New Roman" w:cs="Times New Roman"/>
          <w:i/>
          <w:sz w:val="24"/>
          <w:szCs w:val="24"/>
        </w:rPr>
        <w:t> ?</w:t>
      </w:r>
      <w:r w:rsidR="003F34E9">
        <w:rPr>
          <w:rFonts w:ascii="Courier New" w:hAnsi="Courier New" w:cs="Courier New"/>
          <w:sz w:val="28"/>
          <w:szCs w:val="28"/>
        </w:rPr>
        <w:t> »</w:t>
      </w:r>
      <w:r w:rsidRPr="003A1E33">
        <w:rPr>
          <w:rFonts w:ascii="Courier New" w:hAnsi="Courier New" w:cs="Courier New"/>
          <w:sz w:val="28"/>
          <w:szCs w:val="28"/>
        </w:rPr>
        <w:t xml:space="preserve"> d'</w:t>
      </w:r>
      <w:r w:rsidR="00F92A13" w:rsidRPr="003A1E33">
        <w:rPr>
          <w:rFonts w:ascii="Courier New" w:hAnsi="Courier New" w:cs="Courier New"/>
          <w:sz w:val="28"/>
          <w:szCs w:val="28"/>
        </w:rPr>
        <w:t>ULYSSE</w:t>
      </w:r>
      <w:r w:rsidRPr="003A1E33">
        <w:rPr>
          <w:rFonts w:ascii="Courier New" w:hAnsi="Courier New" w:cs="Courier New"/>
          <w:sz w:val="28"/>
          <w:szCs w:val="28"/>
        </w:rPr>
        <w:t xml:space="preserve"> en face du Cyclope</w:t>
      </w:r>
      <w:r w:rsidR="003F34E9" w:rsidRPr="006F7483">
        <w:rPr>
          <w:rStyle w:val="Appelnotedebasdep"/>
          <w:rFonts w:ascii="Times New Roman" w:hAnsi="Times New Roman" w:cs="Times New Roman"/>
          <w:b/>
          <w:color w:val="C00000"/>
          <w:sz w:val="28"/>
          <w:szCs w:val="28"/>
        </w:rPr>
        <w:footnoteReference w:id="41"/>
      </w:r>
      <w:r w:rsidRPr="003A1E33">
        <w:rPr>
          <w:rFonts w:ascii="Courier New" w:hAnsi="Courier New" w:cs="Courier New"/>
          <w:sz w:val="28"/>
          <w:szCs w:val="28"/>
        </w:rPr>
        <w:t>.</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ne sont là que des éléments. </w:t>
      </w:r>
    </w:p>
    <w:p w:rsidR="003F34E9" w:rsidRDefault="003F34E9"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Mais nous allons voir en poussant plus loin l'analyse que c'est ce que le sujet a associé à son rêve,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qui va nous permettre de voir comment se présentent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les choses, à savoir </w:t>
      </w:r>
      <w:r w:rsidRPr="003F34E9">
        <w:rPr>
          <w:rFonts w:ascii="Times New Roman" w:hAnsi="Times New Roman" w:cs="Times New Roman"/>
          <w:i/>
          <w:sz w:val="24"/>
          <w:szCs w:val="24"/>
        </w:rPr>
        <w:t>en quel sens</w:t>
      </w:r>
      <w:r w:rsidRPr="003A1E33">
        <w:rPr>
          <w:rFonts w:ascii="Courier New" w:hAnsi="Courier New" w:cs="Courier New"/>
          <w:sz w:val="28"/>
          <w:szCs w:val="28"/>
        </w:rPr>
        <w:t xml:space="preserve"> et comment </w:t>
      </w:r>
      <w:r w:rsidRPr="003F34E9">
        <w:rPr>
          <w:rFonts w:ascii="Times New Roman" w:hAnsi="Times New Roman" w:cs="Times New Roman"/>
          <w:i/>
          <w:sz w:val="24"/>
          <w:szCs w:val="24"/>
        </w:rPr>
        <w:t>est-il</w:t>
      </w:r>
      <w:r w:rsidR="003F34E9">
        <w:rPr>
          <w:rFonts w:ascii="Times New Roman" w:hAnsi="Times New Roman" w:cs="Times New Roman"/>
          <w:i/>
          <w:sz w:val="24"/>
          <w:szCs w:val="24"/>
        </w:rPr>
        <w:t xml:space="preserve"> </w:t>
      </w:r>
      <w:r w:rsidRPr="003F34E9">
        <w:rPr>
          <w:rFonts w:ascii="Times New Roman" w:hAnsi="Times New Roman" w:cs="Times New Roman"/>
          <w:i/>
          <w:sz w:val="24"/>
          <w:szCs w:val="24"/>
        </w:rPr>
        <w:t xml:space="preserve"> </w:t>
      </w:r>
      <w:r w:rsidR="003F34E9" w:rsidRPr="003F34E9">
        <w:rPr>
          <w:rFonts w:ascii="Times New Roman" w:hAnsi="Times New Roman" w:cs="Times New Roman"/>
          <w:i/>
          <w:color w:val="0000CC"/>
          <w:sz w:val="24"/>
          <w:szCs w:val="24"/>
        </w:rPr>
        <w:t>personne</w:t>
      </w:r>
      <w:r w:rsidR="003F34E9">
        <w:rPr>
          <w:rFonts w:ascii="Times New Roman" w:hAnsi="Times New Roman" w:cs="Times New Roman"/>
          <w:i/>
          <w:sz w:val="24"/>
          <w:szCs w:val="24"/>
        </w:rPr>
        <w:t> </w:t>
      </w:r>
      <w:r w:rsidR="003F34E9">
        <w:rPr>
          <w:rFonts w:ascii="Courier New" w:hAnsi="Courier New" w:cs="Courier New"/>
          <w:sz w:val="28"/>
          <w:szCs w:val="28"/>
        </w:rPr>
        <w:t>?</w:t>
      </w:r>
      <w:r w:rsidRPr="003A1E33">
        <w:rPr>
          <w:rFonts w:ascii="Courier New" w:hAnsi="Courier New" w:cs="Courier New"/>
          <w:sz w:val="28"/>
          <w:szCs w:val="28"/>
        </w:rPr>
        <w:t xml:space="preserve"> </w:t>
      </w:r>
    </w:p>
    <w:p w:rsidR="00A47272" w:rsidRDefault="00A47272"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La chose ne va pas sans corrélatifs du côté précisément de l'autre qu'il s'agit là d'avertir,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à savoir dans l'occasion qui se trouve être,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comme dans le rêve</w:t>
      </w:r>
      <w:r w:rsidR="003F34E9">
        <w:rPr>
          <w:rFonts w:ascii="Courier New" w:hAnsi="Courier New" w:cs="Courier New"/>
          <w:sz w:val="28"/>
          <w:szCs w:val="28"/>
        </w:rPr>
        <w:t> :</w:t>
      </w:r>
      <w:r w:rsidRPr="003A1E33">
        <w:rPr>
          <w:rFonts w:ascii="Courier New" w:hAnsi="Courier New" w:cs="Courier New"/>
          <w:sz w:val="28"/>
          <w:szCs w:val="28"/>
        </w:rPr>
        <w:t xml:space="preserve"> une femme</w:t>
      </w:r>
      <w:r w:rsidR="003F34E9">
        <w:rPr>
          <w:rFonts w:ascii="Courier New" w:hAnsi="Courier New" w:cs="Courier New"/>
          <w:sz w:val="28"/>
          <w:szCs w:val="28"/>
        </w:rPr>
        <w:t>,</w:t>
      </w:r>
      <w:r w:rsidRPr="003A1E33">
        <w:rPr>
          <w:rFonts w:ascii="Courier New" w:hAnsi="Courier New" w:cs="Courier New"/>
          <w:sz w:val="28"/>
          <w:szCs w:val="28"/>
        </w:rPr>
        <w:t xml:space="preserve"> ce qui n'est certainement pas pour rien dans la situation,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rapport avec la femme comme telle. </w:t>
      </w:r>
    </w:p>
    <w:p w:rsidR="003F34E9" w:rsidRDefault="003F34E9" w:rsidP="001271BC">
      <w:pPr>
        <w:pStyle w:val="Sansinterligne"/>
        <w:rPr>
          <w:rFonts w:ascii="Courier New" w:hAnsi="Courier New" w:cs="Courier New"/>
          <w:sz w:val="28"/>
          <w:szCs w:val="28"/>
        </w:rPr>
      </w:pP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Ce qui va nous permettre d'articuler concernant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le </w:t>
      </w:r>
      <w:r w:rsidRPr="003F34E9">
        <w:rPr>
          <w:rFonts w:ascii="Times New Roman" w:hAnsi="Times New Roman" w:cs="Times New Roman"/>
          <w:i/>
          <w:sz w:val="24"/>
          <w:szCs w:val="24"/>
        </w:rPr>
        <w:t>quelque chose</w:t>
      </w:r>
      <w:r w:rsidRPr="003A1E33">
        <w:rPr>
          <w:rFonts w:ascii="Courier New" w:hAnsi="Courier New" w:cs="Courier New"/>
          <w:sz w:val="28"/>
          <w:szCs w:val="28"/>
        </w:rPr>
        <w:t xml:space="preserve"> que le sujet n'est pas, ne peut pas être, vous le verrez, c'est quelque chose qui nous dirigera vers le plus fondamental</w:t>
      </w:r>
      <w:r w:rsidR="003F34E9">
        <w:rPr>
          <w:rFonts w:ascii="Courier New" w:hAnsi="Courier New" w:cs="Courier New"/>
          <w:sz w:val="28"/>
          <w:szCs w:val="28"/>
        </w:rPr>
        <w:t xml:space="preserve"> -</w:t>
      </w:r>
      <w:r w:rsidRPr="003A1E33">
        <w:rPr>
          <w:rFonts w:ascii="Courier New" w:hAnsi="Courier New" w:cs="Courier New"/>
          <w:sz w:val="28"/>
          <w:szCs w:val="28"/>
        </w:rPr>
        <w:t xml:space="preserve"> nous l'avons dit</w:t>
      </w:r>
      <w:r w:rsidR="003F34E9">
        <w:rPr>
          <w:rFonts w:ascii="Courier New" w:hAnsi="Courier New" w:cs="Courier New"/>
          <w:sz w:val="28"/>
          <w:szCs w:val="28"/>
        </w:rPr>
        <w:t xml:space="preserve"> -</w:t>
      </w:r>
      <w:r w:rsidRPr="003A1E33">
        <w:rPr>
          <w:rFonts w:ascii="Courier New" w:hAnsi="Courier New" w:cs="Courier New"/>
          <w:sz w:val="28"/>
          <w:szCs w:val="28"/>
        </w:rPr>
        <w:t xml:space="preserve"> </w:t>
      </w:r>
    </w:p>
    <w:p w:rsidR="003F34E9"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des symboles concernant l'identification du sujet. </w:t>
      </w:r>
    </w:p>
    <w:p w:rsidR="003F34E9" w:rsidRDefault="003F34E9"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Si le sujet veut absolument que</w:t>
      </w:r>
      <w:r w:rsidR="00A47272">
        <w:rPr>
          <w:rFonts w:ascii="Courier New" w:hAnsi="Courier New" w:cs="Courier New"/>
          <w:sz w:val="28"/>
          <w:szCs w:val="28"/>
        </w:rPr>
        <w:t>…</w:t>
      </w:r>
    </w:p>
    <w:p w:rsidR="00A47272" w:rsidRDefault="001271BC" w:rsidP="00A47272">
      <w:pPr>
        <w:pStyle w:val="Sansinterligne"/>
        <w:ind w:firstLine="708"/>
        <w:rPr>
          <w:rFonts w:ascii="Courier New" w:hAnsi="Courier New" w:cs="Courier New"/>
          <w:sz w:val="28"/>
          <w:szCs w:val="28"/>
        </w:rPr>
      </w:pPr>
      <w:r w:rsidRPr="003A1E33">
        <w:rPr>
          <w:rFonts w:ascii="Courier New" w:hAnsi="Courier New" w:cs="Courier New"/>
          <w:sz w:val="28"/>
          <w:szCs w:val="28"/>
        </w:rPr>
        <w:t>comme tout l'indique</w:t>
      </w:r>
    </w:p>
    <w:p w:rsidR="00A47272" w:rsidRDefault="00A47272" w:rsidP="001271BC">
      <w:pPr>
        <w:pStyle w:val="Sansinterligne"/>
        <w:rPr>
          <w:rFonts w:ascii="Courier New" w:hAnsi="Courier New" w:cs="Courier New"/>
          <w:sz w:val="28"/>
          <w:szCs w:val="28"/>
        </w:rPr>
      </w:pPr>
      <w:r>
        <w:rPr>
          <w:rFonts w:ascii="Courier New" w:hAnsi="Courier New" w:cs="Courier New"/>
          <w:sz w:val="28"/>
          <w:szCs w:val="28"/>
        </w:rPr>
        <w:t>…</w:t>
      </w:r>
      <w:r w:rsidR="001271BC" w:rsidRPr="003A1E33">
        <w:rPr>
          <w:rFonts w:ascii="Courier New" w:hAnsi="Courier New" w:cs="Courier New"/>
          <w:sz w:val="28"/>
          <w:szCs w:val="28"/>
        </w:rPr>
        <w:t xml:space="preserve">sa partenaire féminine se masturbe, s'occupe d'elle, c'est assurément pour qu'elle ne s'occupe pas de lui. </w:t>
      </w:r>
    </w:p>
    <w:p w:rsidR="00A47272" w:rsidRDefault="00A47272" w:rsidP="001271BC">
      <w:pPr>
        <w:pStyle w:val="Sansinterligne"/>
        <w:rPr>
          <w:rFonts w:ascii="Courier New" w:hAnsi="Courier New" w:cs="Courier New"/>
          <w:sz w:val="28"/>
          <w:szCs w:val="28"/>
        </w:rPr>
      </w:pPr>
    </w:p>
    <w:p w:rsidR="00A47272"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Pourquoi il ne veut pas qu'elle s'occupe de lui, </w:t>
      </w:r>
    </w:p>
    <w:p w:rsidR="001271BC" w:rsidRDefault="001271BC" w:rsidP="001271BC">
      <w:pPr>
        <w:pStyle w:val="Sansinterligne"/>
        <w:rPr>
          <w:rFonts w:ascii="Courier New" w:hAnsi="Courier New" w:cs="Courier New"/>
          <w:sz w:val="28"/>
          <w:szCs w:val="28"/>
        </w:rPr>
      </w:pPr>
      <w:r w:rsidRPr="003A1E33">
        <w:rPr>
          <w:rFonts w:ascii="Courier New" w:hAnsi="Courier New" w:cs="Courier New"/>
          <w:sz w:val="28"/>
          <w:szCs w:val="28"/>
        </w:rPr>
        <w:t xml:space="preserve">et comment il ne veut pas, c'est aussi ce qu'aujourd'hui la fin normale du temps qui nous est assigné pour cette séance ne nous permet pas d'articuler et que nous remettrons </w:t>
      </w:r>
      <w:r w:rsidRPr="003F34E9">
        <w:rPr>
          <w:rFonts w:ascii="Times New Roman" w:hAnsi="Times New Roman" w:cs="Times New Roman"/>
          <w:i/>
          <w:sz w:val="24"/>
          <w:szCs w:val="24"/>
        </w:rPr>
        <w:t>à la prochaine fois</w:t>
      </w:r>
      <w:r w:rsidRPr="003A1E33">
        <w:rPr>
          <w:rFonts w:ascii="Courier New" w:hAnsi="Courier New" w:cs="Courier New"/>
          <w:sz w:val="28"/>
          <w:szCs w:val="28"/>
        </w:rPr>
        <w:t>.</w:t>
      </w:r>
    </w:p>
    <w:p w:rsidR="00B14502" w:rsidRDefault="00B14502">
      <w:pPr>
        <w:rPr>
          <w:rFonts w:ascii="Courier New" w:eastAsiaTheme="minorHAnsi" w:hAnsi="Courier New" w:cs="Courier New"/>
          <w:sz w:val="28"/>
          <w:szCs w:val="28"/>
          <w:lang w:eastAsia="en-US"/>
        </w:rPr>
      </w:pPr>
      <w:r>
        <w:rPr>
          <w:rFonts w:ascii="Courier New" w:hAnsi="Courier New" w:cs="Courier New"/>
          <w:sz w:val="28"/>
          <w:szCs w:val="28"/>
        </w:rPr>
        <w:br w:type="page"/>
      </w:r>
    </w:p>
    <w:p w:rsidR="00B14502" w:rsidRPr="00A47272" w:rsidRDefault="00663A01" w:rsidP="00B14502">
      <w:pPr>
        <w:shd w:val="clear" w:color="auto" w:fill="FFFFFF"/>
        <w:autoSpaceDE w:val="0"/>
        <w:autoSpaceDN w:val="0"/>
        <w:adjustRightInd w:val="0"/>
        <w:rPr>
          <w:rFonts w:ascii="Garamond" w:hAnsi="Garamond"/>
          <w:color w:val="C00000"/>
          <w:sz w:val="28"/>
          <w:szCs w:val="28"/>
          <w:lang w:val="en-US"/>
        </w:rPr>
      </w:pPr>
      <w:hyperlink w:anchor="Table" w:history="1">
        <w:r w:rsidR="00B14502" w:rsidRPr="00A47272">
          <w:rPr>
            <w:rStyle w:val="Lienhypertexte"/>
            <w:rFonts w:ascii="Garamond" w:hAnsi="Garamond"/>
            <w:sz w:val="28"/>
            <w:szCs w:val="28"/>
            <w:lang w:val="en-US"/>
          </w:rPr>
          <w:t>Ella Sha</w:t>
        </w:r>
        <w:bookmarkStart w:id="21" w:name="Ella_Sharpe_Dream_analysis"/>
        <w:bookmarkEnd w:id="21"/>
        <w:r w:rsidR="00B14502" w:rsidRPr="00A47272">
          <w:rPr>
            <w:rStyle w:val="Lienhypertexte"/>
            <w:rFonts w:ascii="Garamond" w:hAnsi="Garamond"/>
            <w:sz w:val="28"/>
            <w:szCs w:val="28"/>
            <w:lang w:val="en-US"/>
          </w:rPr>
          <w:t>rpe : Dream analysis, Chapter V, Analysis of a single dream</w:t>
        </w:r>
      </w:hyperlink>
      <w:r w:rsidR="00A47272">
        <w:rPr>
          <w:rFonts w:ascii="Garamond" w:hAnsi="Garamond"/>
          <w:color w:val="C00000"/>
          <w:sz w:val="28"/>
          <w:szCs w:val="28"/>
          <w:lang w:val="en-US"/>
        </w:rPr>
        <w:t xml:space="preserve">  </w:t>
      </w:r>
      <w:r w:rsidR="00A47272" w:rsidRPr="00A47272">
        <w:rPr>
          <w:rFonts w:ascii="Garamond" w:hAnsi="Garamond"/>
          <w:color w:val="C00000"/>
          <w:sz w:val="18"/>
          <w:szCs w:val="18"/>
          <w:lang w:val="en-US"/>
        </w:rPr>
        <w:t xml:space="preserve">[ </w:t>
      </w:r>
      <w:hyperlink w:anchor="Retour_14_01" w:history="1">
        <w:r w:rsidR="00A47272" w:rsidRPr="00A47272">
          <w:rPr>
            <w:rStyle w:val="Lienhypertexte"/>
            <w:rFonts w:ascii="Garamond" w:hAnsi="Garamond"/>
            <w:sz w:val="18"/>
            <w:szCs w:val="18"/>
            <w:lang w:val="en-US"/>
          </w:rPr>
          <w:t>Retour 14-01</w:t>
        </w:r>
      </w:hyperlink>
      <w:r w:rsidR="00A47272" w:rsidRPr="00A47272">
        <w:rPr>
          <w:rFonts w:ascii="Garamond" w:hAnsi="Garamond"/>
          <w:color w:val="C00000"/>
          <w:sz w:val="18"/>
          <w:szCs w:val="18"/>
          <w:lang w:val="en-US"/>
        </w:rPr>
        <w:t>]</w:t>
      </w:r>
    </w:p>
    <w:p w:rsidR="00B14502" w:rsidRDefault="00B14502" w:rsidP="00B14502">
      <w:pPr>
        <w:pStyle w:val="Sansinterligne"/>
        <w:rPr>
          <w:rFonts w:ascii="Garamond" w:hAnsi="Garamond" w:cs="Courier New"/>
          <w:color w:val="C00000"/>
          <w:sz w:val="18"/>
          <w:szCs w:val="18"/>
          <w:lang w:val="en-US"/>
        </w:rPr>
      </w:pPr>
    </w:p>
    <w:p w:rsidR="00B14502" w:rsidRPr="007A3913" w:rsidRDefault="00B14502" w:rsidP="00B14502">
      <w:pPr>
        <w:pStyle w:val="Sansinterligne"/>
        <w:rPr>
          <w:rFonts w:ascii="Times New Roman" w:hAnsi="Times New Roman" w:cs="Times New Roman"/>
          <w:smallCaps/>
          <w:color w:val="C00000"/>
          <w:sz w:val="16"/>
          <w:szCs w:val="16"/>
          <w:lang w:val="en-US"/>
        </w:rPr>
      </w:pPr>
      <w:r w:rsidRPr="00A41292">
        <w:rPr>
          <w:rFonts w:ascii="Garamond" w:hAnsi="Garamond" w:cs="Courier New"/>
          <w:color w:val="C00000"/>
          <w:sz w:val="18"/>
          <w:szCs w:val="18"/>
          <w:lang w:val="en-US"/>
        </w:rPr>
        <w:t>Published by Leonard and Virginia Woolf at The Hogarth Press and the Institute of Psycho-</w:t>
      </w:r>
      <w:r>
        <w:rPr>
          <w:rFonts w:ascii="Garamond" w:hAnsi="Garamond" w:cs="Courier New"/>
          <w:color w:val="C00000"/>
          <w:sz w:val="18"/>
          <w:szCs w:val="18"/>
          <w:lang w:val="en-US"/>
        </w:rPr>
        <w:t>A</w:t>
      </w:r>
      <w:r w:rsidRPr="00A41292">
        <w:rPr>
          <w:rFonts w:ascii="Garamond" w:hAnsi="Garamond" w:cs="Courier New"/>
          <w:color w:val="C00000"/>
          <w:sz w:val="18"/>
          <w:szCs w:val="18"/>
          <w:lang w:val="en-US"/>
        </w:rPr>
        <w:t>nalysis, London 1937</w:t>
      </w:r>
      <w:r>
        <w:rPr>
          <w:rFonts w:ascii="Garamond" w:hAnsi="Garamond" w:cs="Courier New"/>
          <w:color w:val="C00000"/>
          <w:sz w:val="18"/>
          <w:szCs w:val="18"/>
          <w:lang w:val="en-US"/>
        </w:rPr>
        <w:t>, pp.125-148.</w:t>
      </w:r>
    </w:p>
    <w:p w:rsidR="00B14502" w:rsidRPr="007A3913" w:rsidRDefault="00B14502" w:rsidP="00B14502">
      <w:pPr>
        <w:shd w:val="clear" w:color="auto" w:fill="FFFFFF"/>
        <w:autoSpaceDE w:val="0"/>
        <w:autoSpaceDN w:val="0"/>
        <w:adjustRightInd w:val="0"/>
        <w:rPr>
          <w:smallCaps/>
          <w:color w:val="C00000"/>
          <w:sz w:val="16"/>
          <w:szCs w:val="16"/>
          <w:lang w:val="en-US"/>
        </w:rPr>
      </w:pPr>
    </w:p>
    <w:p w:rsidR="00B14502" w:rsidRPr="00A47272" w:rsidRDefault="00B14502" w:rsidP="00B14502">
      <w:pPr>
        <w:shd w:val="clear" w:color="auto" w:fill="FFFFFF"/>
        <w:autoSpaceDE w:val="0"/>
        <w:autoSpaceDN w:val="0"/>
        <w:adjustRightInd w:val="0"/>
        <w:rPr>
          <w:rFonts w:ascii="Garamond" w:hAnsi="Garamond"/>
          <w:color w:val="C00000"/>
          <w:sz w:val="22"/>
          <w:szCs w:val="22"/>
          <w:lang w:val="en-US"/>
        </w:rPr>
      </w:pPr>
      <w:r w:rsidRPr="00A47272">
        <w:rPr>
          <w:rFonts w:ascii="Garamond" w:hAnsi="Garamond"/>
          <w:smallCaps/>
          <w:color w:val="C00000"/>
          <w:sz w:val="22"/>
          <w:szCs w:val="22"/>
          <w:lang w:val="en-US"/>
        </w:rPr>
        <w:t xml:space="preserve">1.  </w:t>
      </w:r>
      <w:r w:rsidRPr="00A47272">
        <w:rPr>
          <w:rFonts w:ascii="Garamond" w:hAnsi="Garamond"/>
          <w:color w:val="C00000"/>
          <w:sz w:val="22"/>
          <w:szCs w:val="22"/>
          <w:lang w:val="en-US"/>
        </w:rPr>
        <w:t>Phase of analysis at time of dream.</w:t>
      </w:r>
    </w:p>
    <w:p w:rsidR="00B14502" w:rsidRPr="00A47272" w:rsidRDefault="00B14502" w:rsidP="00B14502">
      <w:pPr>
        <w:shd w:val="clear" w:color="auto" w:fill="FFFFFF"/>
        <w:autoSpaceDE w:val="0"/>
        <w:autoSpaceDN w:val="0"/>
        <w:adjustRightInd w:val="0"/>
        <w:rPr>
          <w:rFonts w:ascii="Garamond" w:hAnsi="Garamond"/>
          <w:color w:val="C00000"/>
          <w:sz w:val="22"/>
          <w:szCs w:val="22"/>
          <w:lang w:val="en-US"/>
        </w:rPr>
      </w:pPr>
      <w:r w:rsidRPr="00A47272">
        <w:rPr>
          <w:rFonts w:ascii="Garamond" w:hAnsi="Garamond"/>
          <w:color w:val="C00000"/>
          <w:sz w:val="22"/>
          <w:szCs w:val="22"/>
          <w:lang w:val="en-US"/>
        </w:rPr>
        <w:t>2.  Characteristic behaviour in analysis.</w:t>
      </w:r>
    </w:p>
    <w:p w:rsidR="00B14502" w:rsidRPr="00A47272" w:rsidRDefault="00B14502" w:rsidP="00B14502">
      <w:pPr>
        <w:shd w:val="clear" w:color="auto" w:fill="FFFFFF"/>
        <w:autoSpaceDE w:val="0"/>
        <w:autoSpaceDN w:val="0"/>
        <w:adjustRightInd w:val="0"/>
        <w:rPr>
          <w:rFonts w:ascii="Garamond" w:hAnsi="Garamond"/>
          <w:color w:val="C00000"/>
          <w:sz w:val="22"/>
          <w:szCs w:val="22"/>
          <w:lang w:val="en-US"/>
        </w:rPr>
      </w:pPr>
      <w:r w:rsidRPr="00A47272">
        <w:rPr>
          <w:rFonts w:ascii="Garamond" w:hAnsi="Garamond"/>
          <w:color w:val="C00000"/>
          <w:sz w:val="22"/>
          <w:szCs w:val="22"/>
          <w:lang w:val="en-US"/>
        </w:rPr>
        <w:t>3.  Analytical material given during one hour and the analyst's comments.</w:t>
      </w:r>
    </w:p>
    <w:p w:rsidR="00B14502" w:rsidRPr="00A47272" w:rsidRDefault="00B14502" w:rsidP="00B14502">
      <w:pPr>
        <w:shd w:val="clear" w:color="auto" w:fill="FFFFFF"/>
        <w:autoSpaceDE w:val="0"/>
        <w:autoSpaceDN w:val="0"/>
        <w:adjustRightInd w:val="0"/>
        <w:rPr>
          <w:rFonts w:ascii="Garamond" w:hAnsi="Garamond"/>
          <w:color w:val="C00000"/>
          <w:sz w:val="22"/>
          <w:szCs w:val="22"/>
          <w:lang w:val="en-US"/>
        </w:rPr>
      </w:pPr>
      <w:r w:rsidRPr="00A47272">
        <w:rPr>
          <w:rFonts w:ascii="Garamond" w:hAnsi="Garamond"/>
          <w:color w:val="C00000"/>
          <w:sz w:val="22"/>
          <w:szCs w:val="22"/>
          <w:lang w:val="en-US"/>
        </w:rPr>
        <w:t>4.  Survey of this material, inferences and interpretation given to the patient.</w:t>
      </w:r>
    </w:p>
    <w:p w:rsidR="00B14502" w:rsidRPr="00A47272" w:rsidRDefault="00B14502" w:rsidP="00B14502">
      <w:pPr>
        <w:shd w:val="clear" w:color="auto" w:fill="FFFFFF"/>
        <w:autoSpaceDE w:val="0"/>
        <w:autoSpaceDN w:val="0"/>
        <w:adjustRightInd w:val="0"/>
        <w:rPr>
          <w:rFonts w:ascii="Garamond" w:hAnsi="Garamond"/>
          <w:color w:val="C00000"/>
          <w:sz w:val="22"/>
          <w:szCs w:val="22"/>
          <w:lang w:val="en-US"/>
        </w:rPr>
      </w:pPr>
      <w:r w:rsidRPr="00A47272">
        <w:rPr>
          <w:rFonts w:ascii="Garamond" w:hAnsi="Garamond"/>
          <w:color w:val="C00000"/>
          <w:sz w:val="22"/>
          <w:szCs w:val="22"/>
          <w:lang w:val="en-US"/>
        </w:rPr>
        <w:t>5.  Two subsequent sessions revealing the progress of the analysis.</w:t>
      </w:r>
    </w:p>
    <w:p w:rsidR="00B14502" w:rsidRDefault="00B14502" w:rsidP="00B14502">
      <w:pPr>
        <w:shd w:val="clear" w:color="auto" w:fill="FFFFFF"/>
        <w:autoSpaceDE w:val="0"/>
        <w:autoSpaceDN w:val="0"/>
        <w:adjustRightInd w:val="0"/>
        <w:rPr>
          <w:rFonts w:ascii="Garamond" w:hAnsi="Garamond"/>
          <w:smallCaps/>
          <w:color w:val="C00000"/>
          <w:sz w:val="20"/>
          <w:szCs w:val="20"/>
          <w:lang w:val="en-US"/>
        </w:rPr>
      </w:pP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smallCaps/>
          <w:color w:val="C00000"/>
          <w:sz w:val="20"/>
          <w:szCs w:val="20"/>
          <w:lang w:val="en-US"/>
        </w:rPr>
        <w:t xml:space="preserve">This </w:t>
      </w:r>
      <w:r w:rsidRPr="007A3913">
        <w:rPr>
          <w:rFonts w:ascii="Garamond" w:hAnsi="Garamond"/>
          <w:color w:val="C00000"/>
          <w:sz w:val="20"/>
          <w:szCs w:val="20"/>
          <w:lang w:val="en-US"/>
        </w:rPr>
        <w:t>chapter will be devoted to the consideration of all that was said by a patient during an hour in which a dream was related. I shall give a brief summary of the significant psychical events of the two analyses that followed this particular hour and the phase of analysis that developed from it, because only so can one gauge whether one's interpretations are helping to bring the repressed and suppressed emotional attitudes, phantasies or affective memories to conscious understanding.</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 dream I have selected is not one that yielded up its significance as easily as did the example I gave of the woman who was in stress concerning micturition. Out of many possible interpretations I had to decide which I would select in order to focus attention upon them.</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I am going to give one special aspect of this patient's problems very shortly in order to make the hour I speak of intelligible from the point of view of the stage the analysis had reached.   In a case as </w:t>
      </w:r>
    </w:p>
    <w:p w:rsidR="00B14502" w:rsidRPr="007A3913" w:rsidRDefault="00B14502" w:rsidP="00B14502">
      <w:pPr>
        <w:pStyle w:val="Sansinterligne"/>
        <w:jc w:val="center"/>
        <w:rPr>
          <w:rFonts w:ascii="Garamond" w:hAnsi="Garamond" w:cs="Arial"/>
          <w:bCs/>
          <w:color w:val="000000" w:themeColor="text1"/>
          <w:sz w:val="20"/>
          <w:szCs w:val="20"/>
          <w:lang w:val="en-US"/>
        </w:rPr>
      </w:pPr>
      <w:r>
        <w:rPr>
          <w:rFonts w:ascii="Garamond" w:hAnsi="Garamond" w:cs="Arial"/>
          <w:bCs/>
          <w:color w:val="000000" w:themeColor="text1"/>
          <w:sz w:val="20"/>
          <w:szCs w:val="20"/>
          <w:lang w:val="en-US"/>
        </w:rPr>
        <w:t>(</w:t>
      </w:r>
      <w:r w:rsidRPr="007A3913">
        <w:rPr>
          <w:rFonts w:ascii="Garamond" w:hAnsi="Garamond" w:cs="Arial"/>
          <w:bCs/>
          <w:color w:val="000000" w:themeColor="text1"/>
          <w:sz w:val="20"/>
          <w:szCs w:val="20"/>
          <w:lang w:val="en-US"/>
        </w:rPr>
        <w:t>125</w:t>
      </w:r>
      <w:r>
        <w:rPr>
          <w:rFonts w:ascii="Garamond" w:hAnsi="Garamond" w:cs="Arial"/>
          <w:bCs/>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complex as this one is I should confuse the issue by attempting to give you any account of it as a whole. This is the phase at the moment of paramount importance. The patient's father died when he was three years of age. He was the youngest child. He has the dimmest of memories about his father, really only one of which he can fully say " I remember this." His father was much revered and beloved and the patient has only heard good and admirable things reported of him. So great had been the repression of unconscious problems asso</w:t>
      </w:r>
      <w:r w:rsidRPr="007A3913">
        <w:rPr>
          <w:rFonts w:ascii="Garamond" w:hAnsi="Garamond"/>
          <w:color w:val="C00000"/>
          <w:sz w:val="20"/>
          <w:szCs w:val="20"/>
          <w:lang w:val="en-US"/>
        </w:rPr>
        <w:softHyphen/>
        <w:t>ciated with his father and his father's death that for nearly three years in analysis his references to his father were almost invariably to the fact that his father was dead. The emphasis has always been on " my father died," " is dead." It was a startling moment when one day he thought that his father had also lived, and still more startling when he thought that he must have heard his father speak. After that very slowly came the possibility of under</w:t>
      </w:r>
      <w:r w:rsidRPr="007A3913">
        <w:rPr>
          <w:rFonts w:ascii="Garamond" w:hAnsi="Garamond"/>
          <w:color w:val="C00000"/>
          <w:sz w:val="20"/>
          <w:szCs w:val="20"/>
          <w:lang w:val="en-US"/>
        </w:rPr>
        <w:softHyphen/>
        <w:t>standing the vicissitudes of the first three years of his life and the psychological changes that ensued on his father's death. Just as the psychical ties to his father have been bound by repression in the unconscious so the transference of those on to myself have remained unconscious. As his father has been " dead," so as far as the father transference has been concerned I have been " dead " too. He has no thoughts about me. He feels nothing about me. He cannot believe in the theory of transference. Only when he finishes at the end of a term, only when the week-ends come round, d</w:t>
      </w:r>
      <w:r w:rsidR="00D33A52">
        <w:rPr>
          <w:rFonts w:ascii="Garamond" w:hAnsi="Garamond"/>
          <w:color w:val="C00000"/>
          <w:sz w:val="20"/>
          <w:szCs w:val="20"/>
          <w:lang w:val="en-US"/>
        </w:rPr>
        <w:t>œ</w:t>
      </w:r>
      <w:r w:rsidRPr="007A3913">
        <w:rPr>
          <w:rFonts w:ascii="Garamond" w:hAnsi="Garamond"/>
          <w:color w:val="C00000"/>
          <w:sz w:val="20"/>
          <w:szCs w:val="20"/>
          <w:lang w:val="en-US"/>
        </w:rPr>
        <w:t>s he have a dim stirring of anxiety of some kind and only for the last month or so has he been able to entertain,</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126</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even intellectually, the idea that this anxiety has anything to do with me or the analysis. He has persistendy attributed it to some real cause he can always find to account for it.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 think the analysis might be compared to a long-drawn-out game of chess and that it will continue to be so until I cease to be the unconscious avenging father who is bent on cornering him, checkmating him, after which there is no alternative to death. The way out of this dilemma (for no one will surpass him in the technique of man</w:t>
      </w:r>
      <w:r w:rsidR="00D33A52">
        <w:rPr>
          <w:rFonts w:ascii="Garamond" w:hAnsi="Garamond"/>
          <w:color w:val="C00000"/>
          <w:sz w:val="20"/>
          <w:szCs w:val="20"/>
          <w:lang w:val="en-US"/>
        </w:rPr>
        <w:t>œ</w:t>
      </w:r>
      <w:r w:rsidRPr="007A3913">
        <w:rPr>
          <w:rFonts w:ascii="Garamond" w:hAnsi="Garamond"/>
          <w:color w:val="C00000"/>
          <w:sz w:val="20"/>
          <w:szCs w:val="20"/>
          <w:lang w:val="en-US"/>
        </w:rPr>
        <w:t>uvre since phantastically his life depends on it) is to bring slowly to light his unconscious wish of the first years to get rid of his father, for only this wish alive again in the transference will ever moderate his omnipotent belief that he killed his father in reality. It has to be tested again in the transference and against this all his ego-preservative instincts are enlisted. It is a bodily preservation for which he is phantastically struggling, not at the present even to save his penis; his penis and his body are one thing.</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It is difficult in a most complicated set of inter</w:t>
      </w:r>
      <w:r w:rsidRPr="007A3913">
        <w:rPr>
          <w:rFonts w:ascii="Garamond" w:hAnsi="Garamond"/>
          <w:color w:val="C00000"/>
          <w:sz w:val="20"/>
          <w:szCs w:val="20"/>
          <w:lang w:val="en-US"/>
        </w:rPr>
        <w:softHyphen/>
        <w:t>woven problems to select one aspect of even one    problem as a separate thing. Think of this problem of bodily preservation as it worked out in the patient's adult life. When the time came for him to practise at the bar he developed severe phobias. Put briefly this meant not that he dare not work successfully but that he must stop working in reality because he would be only too successful. His father's dying words, repeated to the little son, were: "Robert must take my place," and for Robert this meant that to grow up was also to die.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127</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It also meant a re-enforcement of the unconscious phantasy of a devouring mother-imago whose love and care only ended in his father's death.</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The task of analysis is to reduce the fear of the aggressive  wishes  experienced  in  his  first  three years.   The terror of the aggressive wish and its phantastic consequences will be modified only by bringing this wish to consciousness, and only so will the libidinal wishes not continue to mean death. Moreover, since it is his body-ego that has to be      preserved it will only be through or by phantasies of the body and the bodily functions that psychical development will be possible.  I mean by this that the problems concern the body-ego.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lastRenderedPageBreak/>
        <w:t>The psychical-ego can only be thin when its activities are engaged extensively to defend the body itself from phantastic extinction.   Even his intellectual development is used at present mainly for defensive purposes.  The acquirement of knowledge is driven by one main need.  The problem of this patient is a bodily one and my task if I can accomplish it is to translate his long reasoned discourses into a bodily language. The problem concerning his actual body is that of repression of bodily feeling.  He dreads " feeling." All his organized efforts have produced a marvellous control  of muscle  and  movement,  a  control  so established as to appear natural and inevitable, and his speech in the same way exhibits by its finish and diction the same discipline.   The vital life is lost, the perfection is a dead perfection, even as his father's.   One thing I never lose sight of in this analysis is, therefore, the chance of analysing abstractions into terms of bodily happenings.  The second thing is that I do not concentrate on the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128</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major problem of his adult life, namely why cannot he work ? when will he work ? but on all those things that he can actually do, such as play tennis and golf, draw, paint and garden. For if his inhibitions and difficulties about these are resolved when the phantasies they reveal can be explored then they will lead on to an ability to work pro</w:t>
      </w:r>
      <w:r w:rsidRPr="007A3913">
        <w:rPr>
          <w:rFonts w:ascii="Garamond" w:hAnsi="Garamond"/>
          <w:color w:val="C00000"/>
          <w:sz w:val="20"/>
          <w:szCs w:val="20"/>
          <w:lang w:val="en-US"/>
        </w:rPr>
        <w:softHyphen/>
        <w:t>fessionally. He calls these pursuits "only play." When they are really " only play " work will no longer be dangerous, for happy work is based on happy play.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On the day when the patient related to me the dream I have selected for this chapter I did not hear him coming upstairs. I never do. There is a carpet on the stairs, but that is not the reason. One patient comes up two stairs at a time and I hear just the extra thud; another hurries and I detect the hustle; another is sure to knock a suitcase or umbrella or fist on the banisters. One patient two out of three times blows his nose like a trumpet. One brings in hat, umbrella and suit-case. They have to be disposed of somewhere. One patient bangs them down on the first piece of furniture available. One carefully selects a place and puts his things down. One patient flings himself on the couch. One walks round to the farther side of the couch before lying down. One patient hesitates and looks round at the room before trusting himself on the couch at all. One lies still on the couch and then moves about when tired of one position. Another will roll about from the first moment and become comfortable and still as the hour proceeds.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But I never hear this patient on the stairs.   He never brings his hat or coat or umbrella with him.</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129</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He never varies. He always gets on the couch one way. He always gives a conventional greeting with the same smile, a pleasant smile, not forced or manifestly covering hostile impulses. There is never anything as revealing as that would be. There is no sign of hurry, nothing haphazard, no clothes awry; no marks of a quick toilet; no hair out of place. The maid at home may have been late, his breakfast delayed, but these facts if I am lucky I may hear before the hour is over, and often I may hear them only the next day. He lies down and makes himself easy. He puts one hand over the other across his chest. He lies like that until the hour is over. Lately to my relief he has been able to scratch his nose or his ear when he has felt an irritation and a few weeks ago he even felt a sensation in the genitals. He talks the whole hour, clearly, fluently, in good diction, without hesitation and with many pauses. He speaks in a distinct and even voice for it expresses thinking and never feeling.</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 have said I never hear him on the stairs, but for a few days prior to this hour just before he came into the room I had been aware of the smallest and discreetest of coughs. You will judge of the dearth of unconscious manifestations in bodily ways when I say my ear caught that tiny discreet cough with great joy. I made no reference to it hoping it might get louder. To draw this patient's attention to a manifestation of the unconscious is to stop it. His great aim is not to betray himself and to control anything that gives him away. Added to that is the fact that he becomes aware very quickly of any unconscious manifestation and so thwarts any spontaneity.</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130</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So on this day after the initial good-morning he lay down and said to my disappointment, in his customary even and deliberate voice: " I have been considering that little cough that I give just before I enter the room. The last few days I have coughed I have become aware of it, I don't know whether you have. To-day when the maid called me to come upstairs I made up my mind I would not cough. To my annoyance, however, I realized I had coughed just as I had finished. It is most annoying to do a thing like that, most annoying that some</w:t>
      </w:r>
      <w:r w:rsidRPr="007A3913">
        <w:rPr>
          <w:rFonts w:ascii="Garamond" w:hAnsi="Garamond"/>
          <w:color w:val="C00000"/>
          <w:sz w:val="20"/>
          <w:szCs w:val="20"/>
          <w:lang w:val="en-US"/>
        </w:rPr>
        <w:softHyphen/>
        <w:t>thing g</w:t>
      </w:r>
      <w:r w:rsidR="00D33A52">
        <w:rPr>
          <w:rFonts w:ascii="Garamond" w:hAnsi="Garamond"/>
          <w:color w:val="C00000"/>
          <w:sz w:val="20"/>
          <w:szCs w:val="20"/>
          <w:lang w:val="en-US"/>
        </w:rPr>
        <w:t>œ</w:t>
      </w:r>
      <w:r w:rsidRPr="007A3913">
        <w:rPr>
          <w:rFonts w:ascii="Garamond" w:hAnsi="Garamond"/>
          <w:color w:val="C00000"/>
          <w:sz w:val="20"/>
          <w:szCs w:val="20"/>
          <w:lang w:val="en-US"/>
        </w:rPr>
        <w:t>s on in you or by you that you cannot control, or do not control. One would think some purpose is served by it, but what possible purpose can be served by a little cough of that description it is hard to think."</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What purpose could be served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Well, it is the kind of thing that one would do if one were going into a room where two lovers were together. If one were approaching such a place one might cough a little discreetly and so let them know they were going to be disturbed. I have done that myself when, for example, I was a lad of fifteen and my brother was with his girl in the drawing-room I would cough before I went in so that if they were embracing they could stop before I got in. They would not then feel as embarrassed as if I had caught them doing it.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And why cough before coming in here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That is absurd, because naturally I should not be asked to come up if someone were here, and I do not think of you in that way at all. There is no need for a cough at all that I can see.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131</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It has, however, reminded me of a phantasy I had of being in a room where I ought not to be, and thinking someone might think I was there, and then I thought to prevent anyone from coming in and finding me there I would bark like a dog. That would disguise my presence. The " someone" would then say, " Oh, it's only a dog in there."</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lastRenderedPageBreak/>
        <w:t xml:space="preserve">(Analyst.) </w:t>
      </w:r>
      <w:r w:rsidRPr="007A3913">
        <w:rPr>
          <w:rFonts w:ascii="Garamond" w:hAnsi="Garamond"/>
          <w:color w:val="C00000"/>
          <w:sz w:val="20"/>
          <w:szCs w:val="20"/>
          <w:lang w:val="en-US"/>
        </w:rPr>
        <w:t>A dog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That reminds me of a dog rubbing himself against my leg, really masturbating himself</w:t>
      </w:r>
      <w:r w:rsidRPr="007A3913">
        <w:rPr>
          <w:rFonts w:ascii="Garamond" w:hAnsi="Garamond" w:cs="Arial"/>
          <w:color w:val="C00000"/>
          <w:sz w:val="20"/>
          <w:szCs w:val="20"/>
          <w:lang w:val="en-US"/>
        </w:rPr>
        <w:t xml:space="preserve">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I'm ashamed to tell you because I did not stop him. I let him go on and someone might have come in.   (The patient then coughed.)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I do not know why I should now think of my dream last night. It was a tremendous dream. It went on for ages and ages. It would take me the rest of the hour to relate it all. But don't worry; I shall not bore you with it all for the simple reason that I cannot recall it. But it was an exciting dream, full of incident, full of interest.   I woke hot and perspiring. It must have been the longest dream I ever had.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I dreamt  </w:t>
      </w:r>
      <w:r w:rsidRPr="007A3913">
        <w:rPr>
          <w:rFonts w:ascii="Garamond" w:hAnsi="Garamond"/>
          <w:i/>
          <w:color w:val="C00000"/>
          <w:sz w:val="20"/>
          <w:szCs w:val="20"/>
          <w:lang w:val="en-US"/>
        </w:rPr>
        <w:t>I</w:t>
      </w:r>
      <w:r w:rsidRPr="007A3913">
        <w:rPr>
          <w:rFonts w:ascii="Garamond" w:hAnsi="Garamond"/>
          <w:color w:val="C00000"/>
          <w:sz w:val="20"/>
          <w:szCs w:val="20"/>
          <w:lang w:val="en-US"/>
        </w:rPr>
        <w:t xml:space="preserve"> </w:t>
      </w:r>
      <w:r w:rsidRPr="007A3913">
        <w:rPr>
          <w:rFonts w:ascii="Garamond" w:hAnsi="Garamond"/>
          <w:i/>
          <w:iCs/>
          <w:color w:val="C00000"/>
          <w:sz w:val="20"/>
          <w:szCs w:val="20"/>
          <w:lang w:val="en-US"/>
        </w:rPr>
        <w:t xml:space="preserve">was taking a journey with my wife around the world, and we arrived in Czechoslovakia where all kinds of things were happening. I met a woman on a road, a road that now reminds me of the road I described to you in the two other dreams lately in which I was having sexual play with a woman in front of another woman. </w:t>
      </w:r>
      <w:r w:rsidRPr="007A3913">
        <w:rPr>
          <w:rFonts w:ascii="Garamond" w:hAnsi="Garamond"/>
          <w:color w:val="C00000"/>
          <w:sz w:val="20"/>
          <w:szCs w:val="20"/>
          <w:lang w:val="en-US"/>
        </w:rPr>
        <w:t xml:space="preserve">So it happened in this dream. </w:t>
      </w:r>
      <w:r w:rsidRPr="007A3913">
        <w:rPr>
          <w:rFonts w:ascii="Garamond" w:hAnsi="Garamond"/>
          <w:i/>
          <w:iCs/>
          <w:color w:val="C00000"/>
          <w:sz w:val="20"/>
          <w:szCs w:val="20"/>
          <w:lang w:val="en-US"/>
        </w:rPr>
        <w:t xml:space="preserve">This time my wife was there while the sexual event occurred. The woman I met was very passionate looking </w:t>
      </w:r>
      <w:r w:rsidRPr="007A3913">
        <w:rPr>
          <w:rFonts w:ascii="Garamond" w:hAnsi="Garamond"/>
          <w:color w:val="C00000"/>
          <w:sz w:val="20"/>
          <w:szCs w:val="20"/>
          <w:lang w:val="en-US"/>
        </w:rPr>
        <w:t>and I am reminded of a woman I saw in a restaurant yester</w:t>
      </w:r>
      <w:r w:rsidRPr="007A3913">
        <w:rPr>
          <w:rFonts w:ascii="Garamond" w:hAnsi="Garamond"/>
          <w:color w:val="C00000"/>
          <w:sz w:val="20"/>
          <w:szCs w:val="20"/>
          <w:lang w:val="en-US"/>
        </w:rPr>
        <w:softHyphen/>
        <w:t>day. She was dark and had very full lips, very red and passionate looking, and it was obvious that had I given her any encouragement she would have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132</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responded. She must have stimulated the dream, I expect. In the dream the </w:t>
      </w:r>
      <w:r w:rsidRPr="007A3913">
        <w:rPr>
          <w:rFonts w:ascii="Garamond" w:hAnsi="Garamond"/>
          <w:i/>
          <w:iCs/>
          <w:color w:val="C00000"/>
          <w:sz w:val="20"/>
          <w:szCs w:val="20"/>
          <w:lang w:val="en-US"/>
        </w:rPr>
        <w:t xml:space="preserve">woman wanted intercourse with me and she took the initiative which as you know is a course which helps me a great deal. </w:t>
      </w:r>
      <w:r w:rsidRPr="007A3913">
        <w:rPr>
          <w:rFonts w:ascii="Garamond" w:hAnsi="Garamond"/>
          <w:color w:val="C00000"/>
          <w:sz w:val="20"/>
          <w:szCs w:val="20"/>
          <w:lang w:val="en-US"/>
        </w:rPr>
        <w:t xml:space="preserve">If the woman will do this I am greatly helped. In the dream </w:t>
      </w:r>
      <w:r w:rsidRPr="007A3913">
        <w:rPr>
          <w:rFonts w:ascii="Garamond" w:hAnsi="Garamond"/>
          <w:i/>
          <w:iCs/>
          <w:color w:val="C00000"/>
          <w:sz w:val="20"/>
          <w:szCs w:val="20"/>
          <w:lang w:val="en-US"/>
        </w:rPr>
        <w:t>the woman actually lay on top of me; that has only just come to my mind. She was evidently intending to put my penis in her body. I could tell that by the man</w:t>
      </w:r>
      <w:r w:rsidR="00D33A52">
        <w:rPr>
          <w:rFonts w:ascii="Garamond" w:hAnsi="Garamond"/>
          <w:i/>
          <w:iCs/>
          <w:color w:val="C00000"/>
          <w:sz w:val="20"/>
          <w:szCs w:val="20"/>
          <w:lang w:val="en-US"/>
        </w:rPr>
        <w:t>œ</w:t>
      </w:r>
      <w:r w:rsidRPr="007A3913">
        <w:rPr>
          <w:rFonts w:ascii="Garamond" w:hAnsi="Garamond"/>
          <w:i/>
          <w:iCs/>
          <w:color w:val="C00000"/>
          <w:sz w:val="20"/>
          <w:szCs w:val="20"/>
          <w:lang w:val="en-US"/>
        </w:rPr>
        <w:t xml:space="preserve">uvres she was making. I disagreed with this, but she was so disappointed I thought that I would masturbate her. </w:t>
      </w:r>
      <w:r w:rsidRPr="007A3913">
        <w:rPr>
          <w:rFonts w:ascii="Garamond" w:hAnsi="Garamond"/>
          <w:color w:val="C00000"/>
          <w:sz w:val="20"/>
          <w:szCs w:val="20"/>
          <w:lang w:val="en-US"/>
        </w:rPr>
        <w:t>It sounds quite wrong to use that verb transitively. One can say " I masturbated " and that is correct, but it is all wrong to use the word transitively.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 xml:space="preserve">To use the </w:t>
      </w:r>
      <w:r w:rsidRPr="007A3913">
        <w:rPr>
          <w:rFonts w:ascii="Garamond" w:hAnsi="Garamond"/>
          <w:i/>
          <w:iCs/>
          <w:color w:val="C00000"/>
          <w:sz w:val="20"/>
          <w:szCs w:val="20"/>
          <w:lang w:val="en-US"/>
        </w:rPr>
        <w:t xml:space="preserve">verb </w:t>
      </w:r>
      <w:r w:rsidRPr="007A3913">
        <w:rPr>
          <w:rFonts w:ascii="Garamond" w:hAnsi="Garamond"/>
          <w:color w:val="C00000"/>
          <w:sz w:val="20"/>
          <w:szCs w:val="20"/>
          <w:lang w:val="en-US"/>
        </w:rPr>
        <w:t>transitively is " all wrong ?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I see what you mean. It is true I have only masturbated myself.</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Only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I only remember masturbating another boy once and I forget all the details and I feel shy about mentioning it. That is the only time I can remember. The dream is in my mind vividly. There was no orgasm. I remember her vagina gripped my finger. I see the front of her genitals, the end of the vulva. Something large and projecting hung downwards like a fold on a hood. Hoodlike it was, and it was this that the woman made use of in man</w:t>
      </w:r>
      <w:r w:rsidR="00D33A52">
        <w:rPr>
          <w:rFonts w:ascii="Garamond" w:hAnsi="Garamond"/>
          <w:color w:val="C00000"/>
          <w:sz w:val="20"/>
          <w:szCs w:val="20"/>
          <w:lang w:val="en-US"/>
        </w:rPr>
        <w:t>œ</w:t>
      </w:r>
      <w:r w:rsidRPr="007A3913">
        <w:rPr>
          <w:rFonts w:ascii="Garamond" w:hAnsi="Garamond"/>
          <w:color w:val="C00000"/>
          <w:sz w:val="20"/>
          <w:szCs w:val="20"/>
          <w:lang w:val="en-US"/>
        </w:rPr>
        <w:t>uvring to get my penis. The vagina seemed to close round my finger. The hood seemed strange.</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What else do you think of</w:t>
      </w:r>
      <w:r w:rsidRPr="007A3913">
        <w:rPr>
          <w:rFonts w:ascii="Garamond" w:eastAsia="Times New Roman" w:hAnsi="Garamond"/>
          <w:color w:val="C00000"/>
          <w:sz w:val="20"/>
          <w:szCs w:val="20"/>
          <w:lang w:val="en-US"/>
        </w:rPr>
        <w:t>—let the look of it be in your mind.</w:t>
      </w:r>
    </w:p>
    <w:p w:rsidR="00B14502" w:rsidRPr="00B14502"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I think of a cave. There is a cave on the hillside where I lived as a child.   I often went there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133</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with my mother. It is visible from the road along which one walks. Its most remarkable feature is that it has an overhanging top to it which looks very much like a huge lip. I used to think it was like a monster lip when I was a child. I suddenly think labia means lips. There is some joke about the labia running crosswise and not longitudinally, but I don't remember how the joke was arranged, some comparison between Chinese writing, and our I own, starting from different sides, or from bottom to top. Of course the labia are side by side, and the vagina walls are back and front, that is, one longitudinal and the other crosswise. I'm still thinking of the hood.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Yes, how now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A funny man at one of the earliest golf courses I remember. He said he could get me a golf bag cheaply and the material would be " motor hood cloth." It was the accent I remem</w:t>
      </w:r>
      <w:r w:rsidRPr="007A3913">
        <w:rPr>
          <w:rFonts w:ascii="Garamond" w:hAnsi="Garamond"/>
          <w:color w:val="C00000"/>
          <w:sz w:val="20"/>
          <w:szCs w:val="20"/>
          <w:lang w:val="en-US"/>
        </w:rPr>
        <w:softHyphen/>
        <w:t>ber. I shall never forget it. (Imitates it.) Imitating him like that reminds me of a friend who broad</w:t>
      </w:r>
      <w:r w:rsidRPr="007A3913">
        <w:rPr>
          <w:rFonts w:ascii="Garamond" w:hAnsi="Garamond"/>
          <w:color w:val="C00000"/>
          <w:sz w:val="20"/>
          <w:szCs w:val="20"/>
          <w:lang w:val="en-US"/>
        </w:rPr>
        <w:softHyphen/>
        <w:t>casts impersonations which are very clever, but it sounds " swank " to tell you, as swanky as telling you what a marvellous wireless set I have. It picks up all stations with no difficulty.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My friend has a splendid memory. She remembers her childhood too, but mine is so Wad below eleven years. I do remember, however, one of the earliest songs we heard at the theatre and she imitated the man afterwards. It was " Where did you get that hat, where did you get that tile ? " My mind has gone to the hood again and I am remembering the first car I was ever in, but of course they were called motors then when they were new.   I remember the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134</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hood of it, that's " motor hood " again you see. Well! the hood of this motor was one of its most obvious features. It was strapped back when not in use. The inside of it was lined with scarlet. The peak of speed for that car was about sixty, as much as is good for the life of a car. Strange how one speaks of the life of a car as if it were human. I remember I was sick in that car, and that reminds me of the time I had to urinate into a paper bag when I was in a railway train as a child. Still I think of the hood.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You said straps held it back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Yes, of course, that makes me think of how I used to collect leather straps, of how I used to cut up leather straps. I thought I wanted the strips to make something useful but I expect some</w:t>
      </w:r>
      <w:r w:rsidRPr="007A3913">
        <w:rPr>
          <w:rFonts w:ascii="Garamond" w:hAnsi="Garamond"/>
          <w:color w:val="C00000"/>
          <w:sz w:val="20"/>
          <w:szCs w:val="20"/>
          <w:lang w:val="en-US"/>
        </w:rPr>
        <w:softHyphen/>
        <w:t>thing quite unnecessary. I dislike thinking it was a compulsion; that's why the cough annoys me. I suppose I cut up my sister's sandals in the same way. I have only the dimmest memory of doing it. I don't know why nor what I wanted the leather for when I had done it.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lastRenderedPageBreak/>
        <w:t>But I suddenly thought of straps that one sees a child fastened by in a " pram " and immediately I wanted to say there was no " pram" in our family, and I then thought how silly you are, you must have had a " pram." I can't recall it any more than I can remember seeing my father in his invalid chair being wheeled about, though I have a vague memory of seeing the chair.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I've suddenly remembered I meant to send off letters admitting two members to the Club. I boasted of being a better secretary than the last and yet here I am forgetting to give people permission</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135</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to enter the Club. " Ah well, we have undone those things we ought to have done and there is no good thing in us."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(Analyst.) </w:t>
      </w:r>
      <w:r w:rsidRPr="007A3913">
        <w:rPr>
          <w:rFonts w:ascii="Garamond" w:hAnsi="Garamond"/>
          <w:color w:val="C00000"/>
          <w:sz w:val="20"/>
          <w:szCs w:val="20"/>
          <w:lang w:val="en-US"/>
        </w:rPr>
        <w:t>Undone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i/>
          <w:iCs/>
          <w:color w:val="C00000"/>
          <w:sz w:val="20"/>
          <w:szCs w:val="20"/>
          <w:lang w:val="en-US"/>
        </w:rPr>
        <w:t xml:space="preserve">(Patient.) </w:t>
      </w:r>
      <w:r w:rsidRPr="007A3913">
        <w:rPr>
          <w:rFonts w:ascii="Garamond" w:hAnsi="Garamond"/>
          <w:color w:val="C00000"/>
          <w:sz w:val="20"/>
          <w:szCs w:val="20"/>
          <w:lang w:val="en-US"/>
        </w:rPr>
        <w:t>Well, I was going to say that that phrase made me think of " fly buttons," which I never leave undone, never forget, .but to my astonishment last week my wife noticed I had. It was at dinner and I surreptitiously did them up</w:t>
      </w:r>
      <w:r w:rsidRPr="007A3913">
        <w:rPr>
          <w:rFonts w:ascii="Garamond" w:hAnsi="Garamond" w:cs="Arial"/>
          <w:color w:val="C00000"/>
          <w:sz w:val="20"/>
          <w:szCs w:val="20"/>
          <w:lang w:val="en-US"/>
        </w:rPr>
        <w:t xml:space="preserve">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under the table. And I recall now a dream in which you remember a man was telling me to fasten up my coat buttons. This reminds me of straps again and of how as a child I had to be pinned in bed at night lest I should fall out. I expect I was strapped in the pram too.</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I will now review the recurring themes of the latent thoughts in the order as they appeared,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 The cough.</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2.  Ideas concerning the purpose of a cough.</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(a)  Brings thoughts of lovers- being together.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(b) </w:t>
      </w:r>
      <w:r>
        <w:rPr>
          <w:rFonts w:ascii="Garamond" w:hAnsi="Garamond"/>
          <w:color w:val="C00000"/>
          <w:sz w:val="20"/>
          <w:szCs w:val="20"/>
          <w:lang w:val="en-US"/>
        </w:rPr>
        <w:t xml:space="preserve"> </w:t>
      </w:r>
      <w:r w:rsidRPr="007A3913">
        <w:rPr>
          <w:rFonts w:ascii="Garamond" w:hAnsi="Garamond"/>
          <w:color w:val="C00000"/>
          <w:sz w:val="20"/>
          <w:szCs w:val="20"/>
          <w:lang w:val="en-US"/>
        </w:rPr>
        <w:t>Rejection  of sexual phantasy concerning</w:t>
      </w:r>
      <w:r>
        <w:rPr>
          <w:rFonts w:ascii="Garamond" w:hAnsi="Garamond"/>
          <w:color w:val="C00000"/>
          <w:sz w:val="20"/>
          <w:szCs w:val="20"/>
          <w:lang w:val="en-US"/>
        </w:rPr>
        <w:t xml:space="preserve"> </w:t>
      </w:r>
      <w:r w:rsidRPr="007A3913">
        <w:rPr>
          <w:rFonts w:ascii="Garamond" w:hAnsi="Garamond"/>
          <w:color w:val="C00000"/>
          <w:sz w:val="20"/>
          <w:szCs w:val="20"/>
          <w:lang w:val="en-US"/>
        </w:rPr>
        <w:t>analyst.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(c)  Phantasy of being/where he ought not to</w:t>
      </w:r>
      <w:r>
        <w:rPr>
          <w:rFonts w:ascii="Garamond" w:hAnsi="Garamond"/>
          <w:color w:val="C00000"/>
          <w:sz w:val="20"/>
          <w:szCs w:val="20"/>
          <w:lang w:val="en-US"/>
        </w:rPr>
        <w:t xml:space="preserve"> </w:t>
      </w:r>
      <w:r w:rsidRPr="007A3913">
        <w:rPr>
          <w:rFonts w:ascii="Garamond" w:hAnsi="Garamond"/>
          <w:color w:val="C00000"/>
          <w:sz w:val="20"/>
          <w:szCs w:val="20"/>
          <w:lang w:val="en-US"/>
        </w:rPr>
        <w:t>be, and barking like a dog to put people off the scent.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(d)  Dog again brought memory of masturbating a dog.</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At this juncture he coughed (compare with bark) and suddenly he remembered the dream.</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3.  The next theme was the dream. In the recital of this was the vivid picture of the actual woman he saw with </w:t>
      </w:r>
      <w:r w:rsidRPr="007A3913">
        <w:rPr>
          <w:rFonts w:ascii="Garamond" w:hAnsi="Garamond"/>
          <w:i/>
          <w:iCs/>
          <w:color w:val="C00000"/>
          <w:sz w:val="20"/>
          <w:szCs w:val="20"/>
          <w:lang w:val="en-US"/>
        </w:rPr>
        <w:t xml:space="preserve">(a) </w:t>
      </w:r>
      <w:r w:rsidRPr="007A3913">
        <w:rPr>
          <w:rFonts w:ascii="Garamond" w:hAnsi="Garamond"/>
          <w:color w:val="C00000"/>
          <w:sz w:val="20"/>
          <w:szCs w:val="20"/>
          <w:lang w:val="en-US"/>
        </w:rPr>
        <w:t xml:space="preserve">full lips, </w:t>
      </w:r>
      <w:r w:rsidRPr="007A3913">
        <w:rPr>
          <w:rFonts w:ascii="Garamond" w:hAnsi="Garamond"/>
          <w:i/>
          <w:iCs/>
          <w:color w:val="C00000"/>
          <w:sz w:val="20"/>
          <w:szCs w:val="20"/>
          <w:lang w:val="en-US"/>
        </w:rPr>
        <w:t xml:space="preserve">(b) </w:t>
      </w:r>
      <w:r w:rsidRPr="007A3913">
        <w:rPr>
          <w:rFonts w:ascii="Garamond" w:hAnsi="Garamond"/>
          <w:color w:val="C00000"/>
          <w:sz w:val="20"/>
          <w:szCs w:val="20"/>
          <w:lang w:val="en-US"/>
        </w:rPr>
        <w:t>The dream woman's</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136</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vulva with a projection like a hood which she was using in some man</w:t>
      </w:r>
      <w:r w:rsidR="00D33A52">
        <w:rPr>
          <w:rFonts w:ascii="Garamond" w:hAnsi="Garamond"/>
          <w:color w:val="C00000"/>
          <w:sz w:val="20"/>
          <w:szCs w:val="20"/>
          <w:lang w:val="en-US"/>
        </w:rPr>
        <w:t>œ</w:t>
      </w:r>
      <w:r w:rsidRPr="007A3913">
        <w:rPr>
          <w:rFonts w:ascii="Garamond" w:hAnsi="Garamond"/>
          <w:color w:val="C00000"/>
          <w:sz w:val="20"/>
          <w:szCs w:val="20"/>
          <w:lang w:val="en-US"/>
        </w:rPr>
        <w:t>uvre to get his penis. This occurred on a road associated in his mind with two dreams in which he was having sexual play with a woman in the presence of another.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During the recital while telling about the sexual play in the dream he objected to using the verb " masturbate " transitively; " it seemed all wrong."</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4.  The next theme was that of the hood; leading him to remember the cave and the overhanging top of the cave which was like a lip.</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5.  Then he passed from labia and lips to ideas of things running cross-wise and longitudinal and a joke he could not remember. He thought again of " hood."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6.  The next theme came via hood to motor-hood cloth remembered because of a man's accent. He imitated this accent himself.</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7.  This brought him to his friend's clever im</w:t>
      </w:r>
      <w:r w:rsidRPr="007A3913">
        <w:rPr>
          <w:rFonts w:ascii="Garamond" w:hAnsi="Garamond"/>
          <w:color w:val="C00000"/>
          <w:sz w:val="20"/>
          <w:szCs w:val="20"/>
          <w:lang w:val="en-US"/>
        </w:rPr>
        <w:softHyphen/>
        <w:t>personations and a particular one of imper</w:t>
      </w:r>
      <w:r w:rsidRPr="007A3913">
        <w:rPr>
          <w:rFonts w:ascii="Garamond" w:hAnsi="Garamond"/>
          <w:color w:val="C00000"/>
          <w:sz w:val="20"/>
          <w:szCs w:val="20"/>
          <w:lang w:val="en-US"/>
        </w:rPr>
        <w:softHyphen/>
        <w:t xml:space="preserve">sonating a man. He deprecated his " swank" about his friend as he did about his marvellous wireless set. Her memory and his </w:t>
      </w:r>
      <w:r w:rsidRPr="007A3913">
        <w:rPr>
          <w:rFonts w:ascii="Garamond" w:hAnsi="Garamond"/>
          <w:i/>
          <w:iCs/>
          <w:color w:val="C00000"/>
          <w:sz w:val="20"/>
          <w:szCs w:val="20"/>
          <w:lang w:val="en-US"/>
        </w:rPr>
        <w:t xml:space="preserve">bad one </w:t>
      </w:r>
      <w:r w:rsidRPr="007A3913">
        <w:rPr>
          <w:rFonts w:ascii="Garamond" w:hAnsi="Garamond"/>
          <w:color w:val="C00000"/>
          <w:sz w:val="20"/>
          <w:szCs w:val="20"/>
          <w:lang w:val="en-US"/>
        </w:rPr>
        <w:t>(now remembers).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8.  He went back to " hood " again and remem</w:t>
      </w:r>
      <w:r w:rsidRPr="007A3913">
        <w:rPr>
          <w:rFonts w:ascii="Garamond" w:hAnsi="Garamond"/>
          <w:color w:val="C00000"/>
          <w:sz w:val="20"/>
          <w:szCs w:val="20"/>
          <w:lang w:val="en-US"/>
        </w:rPr>
        <w:softHyphen/>
        <w:t>bered the first car he was ever in. It had a hood lined with scarlet which was strapped up. He was sick in the car and then he remembered urinating as a child in the train.</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9.  The " hood " with straps recalled a period in his childhood when he compulsively cut up leather straps and on one occasion his sister's sandals.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10.  Straps made him think of children strapped</w:t>
      </w:r>
    </w:p>
    <w:p w:rsidR="00B14502" w:rsidRPr="007A3913" w:rsidRDefault="00B14502" w:rsidP="00B14502">
      <w:pPr>
        <w:pStyle w:val="Sansinterligne"/>
        <w:jc w:val="center"/>
        <w:rPr>
          <w:rFonts w:ascii="Garamond" w:hAnsi="Garamond" w:cs="Arial"/>
          <w:bCs/>
          <w:color w:val="000000" w:themeColor="text1"/>
          <w:sz w:val="20"/>
          <w:szCs w:val="20"/>
          <w:lang w:val="en-US"/>
        </w:rPr>
      </w:pPr>
      <w:r>
        <w:rPr>
          <w:rFonts w:ascii="Garamond" w:hAnsi="Garamond" w:cs="Arial"/>
          <w:bCs/>
          <w:color w:val="000000" w:themeColor="text1"/>
          <w:sz w:val="20"/>
          <w:szCs w:val="20"/>
          <w:lang w:val="en-US"/>
        </w:rPr>
        <w:t>(</w:t>
      </w:r>
      <w:r w:rsidRPr="007A3913">
        <w:rPr>
          <w:rFonts w:ascii="Garamond" w:hAnsi="Garamond" w:cs="Arial"/>
          <w:bCs/>
          <w:color w:val="000000" w:themeColor="text1"/>
          <w:sz w:val="20"/>
          <w:szCs w:val="20"/>
          <w:lang w:val="en-US"/>
        </w:rPr>
        <w:t>137</w:t>
      </w:r>
      <w:r>
        <w:rPr>
          <w:rFonts w:ascii="Garamond" w:hAnsi="Garamond" w:cs="Arial"/>
          <w:bCs/>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in prams.   He inferred he must have had a pram. There had been two children older than himself.</w:t>
      </w:r>
    </w:p>
    <w:p w:rsidR="00B14502" w:rsidRPr="007A3913" w:rsidRDefault="00B14502" w:rsidP="00B14502">
      <w:pPr>
        <w:pStyle w:val="Sansinterligne"/>
        <w:rPr>
          <w:rFonts w:ascii="Garamond" w:hAnsi="Garamond"/>
          <w:color w:val="C00000"/>
          <w:sz w:val="20"/>
          <w:szCs w:val="20"/>
          <w:lang w:val="en-US"/>
        </w:rPr>
      </w:pPr>
      <w:r>
        <w:rPr>
          <w:rFonts w:ascii="Garamond" w:hAnsi="Garamond"/>
          <w:smallCaps/>
          <w:color w:val="C00000"/>
          <w:sz w:val="20"/>
          <w:szCs w:val="20"/>
          <w:lang w:val="en-US"/>
        </w:rPr>
        <w:t>11</w:t>
      </w:r>
      <w:r w:rsidRPr="007A3913">
        <w:rPr>
          <w:rFonts w:ascii="Garamond" w:hAnsi="Garamond"/>
          <w:smallCaps/>
          <w:color w:val="C00000"/>
          <w:sz w:val="20"/>
          <w:szCs w:val="20"/>
          <w:lang w:val="en-US"/>
        </w:rPr>
        <w:t xml:space="preserve">. </w:t>
      </w:r>
      <w:r w:rsidRPr="007A3913">
        <w:rPr>
          <w:rFonts w:ascii="Garamond" w:hAnsi="Garamond"/>
          <w:color w:val="C00000"/>
          <w:sz w:val="20"/>
          <w:szCs w:val="20"/>
          <w:lang w:val="en-US"/>
        </w:rPr>
        <w:t>He remembered he had not sent tickets admitting new members to the Club. He had left undone those things he should have done.</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12.  Leaving fly buttons undone.</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13.  The dream in which he was told " to button up."</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14.  He returned then to straps and remembered being told that he used to be pinned in bed lest he fell out, and supposes he was strapped in the pram too.</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 first thing of importance is to find the cardinal clue to the significance of the dream. We can do that by noting just the moment when it came to the patient's mind. He had been speaking of the incident of a dog masturbating on his leg. The moment before he had been speaking of imitating a dog himself, that is, he identified him</w:t>
      </w:r>
      <w:r w:rsidRPr="007A3913">
        <w:rPr>
          <w:rFonts w:ascii="Garamond" w:hAnsi="Garamond"/>
          <w:color w:val="C00000"/>
          <w:sz w:val="20"/>
          <w:szCs w:val="20"/>
          <w:lang w:val="en-US"/>
        </w:rPr>
        <w:softHyphen/>
        <w:t xml:space="preserve">self with dog. Then he gave a cough. Then he remembered the dream, a long and exciting dream from which he awoke jjot and perspiring. The deduction concerning the significance of the whole dream is that it is a masturbation phantasy. </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That is of first importance. The next thing to notice in connection with this masturbation phantasy is the theme of potency.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He is travelling round the world. It is the longest dream he has ever had. It would take a whole hour to relate. Correlate with that his deprecation of " swank " regarding his friend's impersonations which are broadcast to the world, and his own wireless set which picks up every station.  Note his own imitation of the man whose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138</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lastRenderedPageBreak/>
        <w:t>accent attracted him, a strong colloquial accent, and incidentally he said with regard to this man " he had once been a butcher."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Impersonation here, whether via friend or him</w:t>
      </w:r>
      <w:r w:rsidRPr="007A3913">
        <w:rPr>
          <w:rFonts w:ascii="Garamond" w:hAnsi="Garamond"/>
          <w:color w:val="C00000"/>
          <w:sz w:val="20"/>
          <w:szCs w:val="20"/>
          <w:lang w:val="en-US"/>
        </w:rPr>
        <w:softHyphen/>
        <w:t>self, has the significance of imitating a stronger or better-known person. This is again a further clue to the meaning of the masturbation phantasy, that is, a phantasy in which he is impersonating another person, one of immense power and potency.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 next question that arises from that is why this phantasy of extreme power ? The answer is given in the dream. He is going round the world. I would put as commensurate with this idea the actual memory that came to him when he was describing the hood in the dream which was so strange, for it brought out not only the fact that he was describing a projection, a fold of a hood, but that the hood was also overhanging like a lip of a cave. So that we get directly the hood and lips of the vulva compared with the great cave on the hillside to which he went with his mother. Hence the masturbation phantasy is one associated with immense potency because he is dreaming of com</w:t>
      </w:r>
      <w:r w:rsidRPr="007A3913">
        <w:rPr>
          <w:rFonts w:ascii="Garamond" w:hAnsi="Garamond"/>
          <w:color w:val="C00000"/>
          <w:sz w:val="20"/>
          <w:szCs w:val="20"/>
          <w:lang w:val="en-US"/>
        </w:rPr>
        <w:softHyphen/>
        <w:t>passing mother earth, of being adequate to the huge cave beneath the protruding lips. That is the second thing of importance.</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Next I would draw your attention to the associa</w:t>
      </w:r>
      <w:r w:rsidRPr="007A3913">
        <w:rPr>
          <w:rFonts w:ascii="Garamond" w:hAnsi="Garamond"/>
          <w:color w:val="C00000"/>
          <w:sz w:val="20"/>
          <w:szCs w:val="20"/>
          <w:lang w:val="en-US"/>
        </w:rPr>
        <w:softHyphen/>
        <w:t>tions concerning lips and labia. The woman who was a stimulus for the dream had full red passionate lips. In the dream he had a vivid picture of the labia and the hood. The cave had an overhanging lip. He thinks of things longitudinal like labia and then of cross-wise things</w:t>
      </w:r>
      <w:r w:rsidRPr="007A3913">
        <w:rPr>
          <w:rFonts w:ascii="Garamond" w:eastAsia="Times New Roman" w:hAnsi="Garamond"/>
          <w:color w:val="C00000"/>
          <w:sz w:val="20"/>
          <w:szCs w:val="20"/>
          <w:lang w:val="en-US"/>
        </w:rPr>
        <w:t>—where I would now sug</w:t>
      </w:r>
      <w:r w:rsidRPr="007A3913">
        <w:rPr>
          <w:rFonts w:ascii="Garamond" w:eastAsia="Times New Roman" w:hAnsi="Garamond"/>
          <w:color w:val="C00000"/>
          <w:sz w:val="20"/>
          <w:szCs w:val="20"/>
          <w:lang w:val="en-US"/>
        </w:rPr>
        <w:softHyphen/>
        <w:t>gest the mouth as compared with the vulva.</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139</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He thinks, moreover, of the first motor he was in and of its hood and of the scarlet lining in that motor. He then thinks immediately of the speed of the car, and says " the peak of its speed " was so many miles an hour, and then speaks of " the life of the car " and notices that he talks of a car as if it were human.</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From the fact of the dream picture of the vulva and the hood, with the wealth of other associations that give the picture of</w:t>
      </w:r>
      <w:r>
        <w:rPr>
          <w:rFonts w:ascii="Garamond" w:hAnsi="Garamond"/>
          <w:color w:val="C00000"/>
          <w:sz w:val="20"/>
          <w:szCs w:val="20"/>
          <w:lang w:val="en-US"/>
        </w:rPr>
        <w:t xml:space="preserve"> </w:t>
      </w:r>
      <w:r w:rsidRPr="007A3913">
        <w:rPr>
          <w:rFonts w:ascii="Garamond" w:hAnsi="Garamond"/>
          <w:color w:val="C00000"/>
          <w:sz w:val="20"/>
          <w:szCs w:val="20"/>
          <w:lang w:val="en-US"/>
        </w:rPr>
        <w:t>"red inside " and projecting lips and hood I should deduce that the memory of the actual cave which he visited with his mother also acts as a cover memory. I would deduce that there is projected on to the motor with its scarlet lined hood this same forgotten memory and that the peak of speed has the same significance as the projection in the genitals in the dream</w:t>
      </w:r>
      <w:r w:rsidRPr="007A3913">
        <w:rPr>
          <w:rFonts w:ascii="Garamond" w:eastAsia="Times New Roman" w:hAnsi="Garamond"/>
          <w:color w:val="C00000"/>
          <w:sz w:val="20"/>
          <w:szCs w:val="20"/>
          <w:lang w:val="en-US"/>
        </w:rPr>
        <w:t>—it is the peak of the hood. I infer there is an actual repressed memory of seeing the genitals of someone much older.than himself; of seeing them when he was very tiny and I infer this from both the car and the cave and going round the world in conjunction with the immense potency required. The peak, the hood, I interpret as the clitoris. The patient's sister is eight years older than himself. Considering the references made to his woman friend's voice, that is to sound, accent, sound of a man's voice, and considering that the reference to her is in connection with male impersonation, I deduce that at least when very tiny he saw her genitals, noticed the clitoris, and heard her urinate. But considering all the work in analysis we have done so far I believe in addition there was some babyhood situation in which he had a quite definite opportunity of seeing</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140</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his mother's genitals. I mean by this, some situa</w:t>
      </w:r>
      <w:r w:rsidRPr="007A3913">
        <w:rPr>
          <w:rFonts w:ascii="Garamond" w:hAnsi="Garamond"/>
          <w:color w:val="C00000"/>
          <w:sz w:val="20"/>
          <w:szCs w:val="20"/>
          <w:lang w:val="en-US"/>
        </w:rPr>
        <w:softHyphen/>
        <w:t>tion such as might occur by a child being laid on the floor on a blanket. It is the only explanation I have up to the present of understanding the special importance of certain lightings that this patient favours in making pictures, namely lighted from below. One more clue I have to the woman in the dream is that she is dark. His actual selection among women has been the blonde and golden-hair type. He has on previous occasions told me that his mother was dark-haired and that he has always correlated passion in woman with dark hair.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 next thing of importance is the evidence afforded of childhood masturbation. We have the recall of the dream in which he is told to button up and the fact that this dream is remembered in conjunction with the memory of being pinned in bed. This he says was to prevent his falling out of bed. In connection with this I correlate material from other analyses in which he has told me that he was pinned in bed because he was " so restless " and also that on occasions he has remarked that he can think of nothing so infuriating to a child as to be hampered in movement, restricted in any way, but he did not know why he felt so sure about this as he never remembered any time when he was not allowed freedom. From these references to " straps" and " being pinned in bed," one is justified in deducing some restriction of his move</w:t>
      </w:r>
      <w:r w:rsidRPr="007A3913">
        <w:rPr>
          <w:rFonts w:ascii="Garamond" w:hAnsi="Garamond"/>
          <w:color w:val="C00000"/>
          <w:sz w:val="20"/>
          <w:szCs w:val="20"/>
          <w:lang w:val="en-US"/>
        </w:rPr>
        <w:softHyphen/>
        <w:t>ments in early childhood connected with masturba</w:t>
      </w:r>
      <w:r w:rsidRPr="007A3913">
        <w:rPr>
          <w:rFonts w:ascii="Garamond" w:hAnsi="Garamond"/>
          <w:color w:val="C00000"/>
          <w:sz w:val="20"/>
          <w:szCs w:val="20"/>
          <w:lang w:val="en-US"/>
        </w:rPr>
        <w:softHyphen/>
        <w:t>tion, and that this early masturbation was in its phantasy content of the same nature as the present-day dream.</w:t>
      </w:r>
    </w:p>
    <w:p w:rsidR="00B14502" w:rsidRP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We can now proceed with further details.   We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141</w:t>
      </w:r>
      <w:r>
        <w:rPr>
          <w:rFonts w:ascii="Garamond" w:hAnsi="Garamond"/>
          <w:color w:val="000000" w:themeColor="text1"/>
          <w:sz w:val="20"/>
          <w:szCs w:val="20"/>
          <w:lang w:val="en-US"/>
        </w:rPr>
        <w:t>)</w:t>
      </w:r>
    </w:p>
    <w:p w:rsidR="00B14502" w:rsidRDefault="00B14502" w:rsidP="00B14502">
      <w:pPr>
        <w:pStyle w:val="Sansinterligne"/>
        <w:rPr>
          <w:rFonts w:ascii="Garamond" w:eastAsia="Times New Roman" w:hAnsi="Garamond"/>
          <w:color w:val="C00000"/>
          <w:sz w:val="20"/>
          <w:szCs w:val="20"/>
          <w:lang w:val="en-US"/>
        </w:rPr>
      </w:pPr>
      <w:r w:rsidRPr="007A3913">
        <w:rPr>
          <w:rFonts w:ascii="Garamond" w:hAnsi="Garamond"/>
          <w:color w:val="C00000"/>
          <w:sz w:val="20"/>
          <w:szCs w:val="20"/>
          <w:lang w:val="en-US"/>
        </w:rPr>
        <w:t>have two references to compulsion. The first is in connection with the " little " cough which in spite of effort he d</w:t>
      </w:r>
      <w:r w:rsidR="00D33A52">
        <w:rPr>
          <w:rFonts w:ascii="Garamond" w:hAnsi="Garamond"/>
          <w:color w:val="C00000"/>
          <w:sz w:val="20"/>
          <w:szCs w:val="20"/>
          <w:lang w:val="en-US"/>
        </w:rPr>
        <w:t>œ</w:t>
      </w:r>
      <w:r w:rsidRPr="007A3913">
        <w:rPr>
          <w:rFonts w:ascii="Garamond" w:hAnsi="Garamond"/>
          <w:color w:val="C00000"/>
          <w:sz w:val="20"/>
          <w:szCs w:val="20"/>
          <w:lang w:val="en-US"/>
        </w:rPr>
        <w:t>s involuntarily</w:t>
      </w:r>
      <w:r w:rsidRPr="007A3913">
        <w:rPr>
          <w:rFonts w:ascii="Garamond" w:eastAsia="Times New Roman" w:hAnsi="Garamond"/>
          <w:color w:val="C00000"/>
          <w:sz w:val="20"/>
          <w:szCs w:val="20"/>
          <w:lang w:val="en-US"/>
        </w:rPr>
        <w:t xml:space="preserve">—a fact which is extremely distasteful to him. The other is the reference to the early boyhood compulsion of cutting straps, the cutting up of his sister's sandals. Very reluctantly he has admitted that this cutting was compulsively done. The point to notice in the reference to this compulsive aggressiveness is the sequence in which it occurs, namely straps, straps of a pram, refusal to think there was a pram, then the thought that there must have been a pram, then that there had been other children before him, and finally at that point he remembered that he had forgotten to send tickets to two new members of the Club. </w:t>
      </w:r>
    </w:p>
    <w:p w:rsidR="00B14502" w:rsidRPr="007A3913" w:rsidRDefault="00B14502" w:rsidP="00B14502">
      <w:pPr>
        <w:pStyle w:val="Sansinterligne"/>
        <w:rPr>
          <w:rFonts w:ascii="Garamond" w:hAnsi="Garamond"/>
          <w:color w:val="C00000"/>
          <w:sz w:val="20"/>
          <w:szCs w:val="20"/>
          <w:lang w:val="en-US"/>
        </w:rPr>
      </w:pPr>
      <w:r w:rsidRPr="007A3913">
        <w:rPr>
          <w:rFonts w:ascii="Garamond" w:eastAsia="Times New Roman" w:hAnsi="Garamond"/>
          <w:color w:val="C00000"/>
          <w:sz w:val="20"/>
          <w:szCs w:val="20"/>
          <w:lang w:val="en-US"/>
        </w:rPr>
        <w:t xml:space="preserve">This sequence gives us the right to interpret that his difficulty in remembering that there was a pram which he must have had and as he says " there were other children " was due to his not wanting his mother to have other children after himself, and further that his early aggression exhibited in " cutting " was definitely aggression towards the </w:t>
      </w:r>
      <w:r w:rsidRPr="007A3913">
        <w:rPr>
          <w:rFonts w:ascii="Garamond" w:eastAsia="Times New Roman" w:hAnsi="Garamond"/>
          <w:color w:val="C00000"/>
          <w:sz w:val="20"/>
          <w:szCs w:val="20"/>
          <w:lang w:val="en-US"/>
        </w:rPr>
        <w:lastRenderedPageBreak/>
        <w:t>possible and hated rivals. The present-day manifestation of this is to neglect to send tickets to admit new members. The childhood phantasy was to cut them up or cut them out.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We can make still further inferences. Immediately he mentioned the fact that he had forgotten to send these tickets of admission he said : " We have left undone those things we ought to have done " and he was reminded of the fact that quite recently a most unusual thing happened: he found his fly buttons were unfastened. The unconscious wish to exhibit his penis is implicit in this " forgetting,"</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s="Arial"/>
          <w:color w:val="000000" w:themeColor="text1"/>
          <w:sz w:val="20"/>
          <w:szCs w:val="20"/>
          <w:lang w:val="en-US"/>
        </w:rPr>
        <w:t>(</w:t>
      </w:r>
      <w:r w:rsidRPr="007A3913">
        <w:rPr>
          <w:rFonts w:ascii="Garamond" w:hAnsi="Garamond" w:cs="Arial"/>
          <w:color w:val="000000" w:themeColor="text1"/>
          <w:sz w:val="20"/>
          <w:szCs w:val="20"/>
          <w:lang w:val="en-US"/>
        </w:rPr>
        <w:t>142</w:t>
      </w:r>
      <w:r>
        <w:rPr>
          <w:rFonts w:ascii="Garamond" w:hAnsi="Garamond" w:cs="Arial"/>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but taken in its setting in the sequence of references first to aggressiveness by the cutting, then to not sending tickets, the penis is unconsciously associated with phantasies of aggression. I am justified here by virtue of past analyses in linking up aggressive phantasies connected with the penis, not only with masturbation, but with bed-wetting, since the restlessness referred to which caused his being pinned in bed has also been spoken of in connection with bed-wetting on previous occasions. You will notice that by this reference to leaving his fly buttons undone he recalled a dream where a father-figure exhorted him to fasten up his buttons.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This leads me to a further inference. In speaking of the cough his first thought was of warning two lovers of his approach. He remembered warning in this way his brother and a girl friend when they were together. One knows what this warning will bring about before the younger brother gets into the room. The lovers will have put some distance between themselves. He will by his cough have separated them. To use his words: "Then they will not be embarrassed by my intrusion." Now again I am justified in my surmise concerning this extreme solicitude not to be embarrassing. Some time ago he attended a function at which the King and Queen were to be present. He came up to town in his car. He developed anxiety about this and for some time it was not clear what specific phantasy was the reason of it. It turned out to be this: " Suppose, not knowing exactly where he would park the car, suppose just at the moment the King and Queen were arriving he blocked the way with his ear and could not get it to move, and</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143</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so hindered the progress of the royal pair</w:t>
      </w:r>
      <w:r w:rsidRPr="007A3913">
        <w:rPr>
          <w:rFonts w:ascii="Garamond" w:eastAsia="Times New Roman" w:hAnsi="Garamond"/>
          <w:color w:val="C00000"/>
          <w:sz w:val="20"/>
          <w:szCs w:val="20"/>
          <w:lang w:val="en-US"/>
        </w:rPr>
        <w:t>—a most embarrassing situation."</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So that in the discreet cough before he enters the room we have the pale attenuated representation of an infantile situation in which he hindered the progress of the royal pair, not by discretion, not by immobility, but by sudden movement of his bowels, or by crying, which one infers was effectual in its purpose.</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With regard to one specific detail in the dream, namely the projection which he thinks the woman is man</w:t>
      </w:r>
      <w:r w:rsidR="00D33A52">
        <w:rPr>
          <w:rFonts w:ascii="Garamond" w:hAnsi="Garamond"/>
          <w:color w:val="C00000"/>
          <w:sz w:val="20"/>
          <w:szCs w:val="20"/>
          <w:lang w:val="en-US"/>
        </w:rPr>
        <w:t>œ</w:t>
      </w:r>
      <w:r w:rsidRPr="007A3913">
        <w:rPr>
          <w:rFonts w:ascii="Garamond" w:hAnsi="Garamond"/>
          <w:color w:val="C00000"/>
          <w:sz w:val="20"/>
          <w:szCs w:val="20"/>
          <w:lang w:val="en-US"/>
        </w:rPr>
        <w:t xml:space="preserve">uvring to get hold of his penis, one is justified in going as far in interpretation as this: namely that in light of the aggressive phantasies that have been evinced the woman's genitals will be aggressive towards him. </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Note the actual danger places</w:t>
      </w:r>
      <w:r>
        <w:rPr>
          <w:rFonts w:ascii="Garamond" w:hAnsi="Garamond"/>
          <w:color w:val="C00000"/>
          <w:sz w:val="20"/>
          <w:szCs w:val="20"/>
          <w:lang w:val="en-US"/>
        </w:rPr>
        <w:t xml:space="preserve"> </w:t>
      </w:r>
      <w:r w:rsidRPr="007A3913">
        <w:rPr>
          <w:rFonts w:ascii="Garamond" w:hAnsi="Garamond"/>
          <w:color w:val="C00000"/>
          <w:sz w:val="20"/>
          <w:szCs w:val="20"/>
          <w:lang w:val="en-US"/>
        </w:rPr>
        <w:t xml:space="preserve">: </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(1) the projection which is equivalent to a penis,</w:t>
      </w:r>
    </w:p>
    <w:p w:rsid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 xml:space="preserve">(2) the vagina. </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He will not trust his penis in the vagina, he will put in a finger. Moreover, the mouth and vagina have been equated through the association of " over-hanging lips " and in the refer</w:t>
      </w:r>
      <w:r w:rsidRPr="007A3913">
        <w:rPr>
          <w:rFonts w:ascii="Garamond" w:hAnsi="Garamond"/>
          <w:color w:val="C00000"/>
          <w:sz w:val="20"/>
          <w:szCs w:val="20"/>
          <w:lang w:val="en-US"/>
        </w:rPr>
        <w:softHyphen/>
        <w:t>ence to the longitudinal and cross-wise openings; hence we have here the phantasy of the vagina being like the mouth with teeth.</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To interpret more than this would be to guess. The actual interpretations I have given arise directly out of the material of the hour either by direct association, or by noticing the setting of the thoughts in sequences, or by connection of the associations in this hour with those given in another.</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This is the attempt to get the full significance of everything said.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 did not interpret to the patient as I have done here.  I had to select from the whole what was the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144</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most important thing to help towards bringing the repressed material into consciousness. I was guided in selection by the patient's need, namely his fear of aggressive bodily movements. The thing I selected first was the cough. I selected it because it was the one direct transference manifestation of a compulsive nature made during the hour which could in any way make a link with the repressed compulsive aggressive acts of childhood.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 referred to the fact that he had twice used the word " little " in describing his cough and said that by using this word he was under-estimating a phantasy connected with the cough. I referred then specifically to the dream and pointed out how the dream as a whole indicated immense power, great potency.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Then I directed his attention to the purpose of the cough in the direct reference to separating lovers and said some phantasy of that kind must now be unconsciously associated with myself. He had said that he would not bore me by a long recital. I then referred to the " King and Queen " incident and surmised that the omnipotent phantasy was rooted in early infancy where he had been able to stop or interrupt his parents.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After this I correlated the associations made to aggression and deduced that he had wished to prevent any more children being born; because there had been no more children born after him his aggressive phantasy of omnipotence had been reinforced by this fact, and thus further enhanced his dread of his mother, as a revenging person. I then affirmed my conviction of his actual sight of his mother's genitals and the projection on to them</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145</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of revenge phantasies which were to be correlated with the phantasies of aggression associated with his own penis as a biting and boring thing, and with the power of his water. All this I said was the significance of the masturbation which the dream represented.</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Now I will indicate very briefly what were the outstanding features of the two following hours of analysis.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lastRenderedPageBreak/>
        <w:t>The next day the patient said that he had not coughed coming up the stairs, but that he had had a slight colicky pain. This led him to think of his attacks of diarrh</w:t>
      </w:r>
      <w:r w:rsidR="00D33A52">
        <w:rPr>
          <w:rFonts w:ascii="Garamond" w:hAnsi="Garamond"/>
          <w:color w:val="C00000"/>
          <w:sz w:val="20"/>
          <w:szCs w:val="20"/>
          <w:lang w:val="en-US"/>
        </w:rPr>
        <w:t>œ</w:t>
      </w:r>
      <w:r w:rsidRPr="007A3913">
        <w:rPr>
          <w:rFonts w:ascii="Garamond" w:hAnsi="Garamond"/>
          <w:color w:val="C00000"/>
          <w:sz w:val="20"/>
          <w:szCs w:val="20"/>
          <w:lang w:val="en-US"/>
        </w:rPr>
        <w:t>a in childhood and that with colic there is very often explosive flatus. " I wonder," he said, " if the cough really meant wind and diarrh</w:t>
      </w:r>
      <w:r w:rsidR="00D33A52">
        <w:rPr>
          <w:rFonts w:ascii="Garamond" w:hAnsi="Garamond"/>
          <w:color w:val="C00000"/>
          <w:sz w:val="20"/>
          <w:szCs w:val="20"/>
          <w:lang w:val="en-US"/>
        </w:rPr>
        <w:t>œ</w:t>
      </w:r>
      <w:r w:rsidRPr="007A3913">
        <w:rPr>
          <w:rFonts w:ascii="Garamond" w:hAnsi="Garamond"/>
          <w:color w:val="C00000"/>
          <w:sz w:val="20"/>
          <w:szCs w:val="20"/>
          <w:lang w:val="en-US"/>
        </w:rPr>
        <w:t>a ? " I replied, " Now you have found its meaning for yourself." During this hour he was occupied by the problem of his difficulty in tennis in putting a shot just so that it should corner his opponent.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The following day he informed me that he had had a colicky pain on leaving the house the day before. Then he proceeded to tell me that he had been unable to use his car because certain repairs had not been finished. The garage man was so very good, so very kind; it was impossible to be angry with him. Still he would like to have his car. Not that the car was imperative for him at the moment; it was not a necessity, but he wanted it, he liked it.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At this juncture I drew a comparison between the kind and good garage man with whom he could not get angry and his father. This the patient said exactly expressed his feelings about his father in</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146</w:t>
      </w:r>
      <w:r>
        <w:rPr>
          <w:rFonts w:ascii="Garamond" w:hAnsi="Garamond"/>
          <w:color w:val="000000" w:themeColor="text1"/>
          <w:sz w:val="20"/>
          <w:szCs w:val="20"/>
          <w:lang w:val="en-US"/>
        </w:rPr>
        <w:t>)</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memory. Then for once I was able to deal with the libidinal wishes, " not that the car was a necessity, but he wanted it." I have had to wait a long time for the chance to make this interpretation. Here at last libidinal desire was expressed. On the following day the patient had a confession to make. For the first time since he was a tiny boy he had wet the bed during sleep.</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Thus in these three analytic hours the bodily manifestations in order were the cough, colic pains, and actual bed-wetting. With this last we had made the first real contact with the rivalry situation with his father in infancy.</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In this hour I was able to speak convincingly of the father transference as evinced in the analysis, and the aggressive rival phantasies towards him that in infancy were expressed in bodily ways.</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I missed a chance at one spot of asking for more information, an obvious omission, although with this patient I do not interrupt more than is neces</w:t>
      </w:r>
      <w:r w:rsidRPr="007A3913">
        <w:rPr>
          <w:rFonts w:ascii="Garamond" w:hAnsi="Garamond"/>
          <w:color w:val="C00000"/>
          <w:sz w:val="20"/>
          <w:szCs w:val="20"/>
          <w:lang w:val="en-US"/>
        </w:rPr>
        <w:softHyphen/>
        <w:t>sary for progress. I refer to the element in the dream of " Czechoslovakia."</w:t>
      </w:r>
    </w:p>
    <w:p w:rsidR="00B14502" w:rsidRPr="007A3913"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Finally you will understand why I said so little, why I interpolated few questions and those couched in almost monosyllables. The reason is given in his dream and his remark " The woman took the initiative. If the woman will only take the initiative then I am greatly helped," which means that his problem of infantile aggression is shelved again. To help this patient I must on occasions of this kind let him take the initiative as far as I can make it possible.</w:t>
      </w:r>
    </w:p>
    <w:p w:rsidR="00B14502" w:rsidRPr="00B14502" w:rsidRDefault="00B14502" w:rsidP="00B14502">
      <w:pPr>
        <w:pStyle w:val="Sansinterligne"/>
        <w:rPr>
          <w:rFonts w:ascii="Garamond" w:hAnsi="Garamond"/>
          <w:color w:val="C00000"/>
          <w:sz w:val="20"/>
          <w:szCs w:val="20"/>
          <w:lang w:val="en-US"/>
        </w:rPr>
      </w:pPr>
      <w:r w:rsidRPr="007A3913">
        <w:rPr>
          <w:rFonts w:ascii="Garamond" w:hAnsi="Garamond"/>
          <w:color w:val="C00000"/>
          <w:sz w:val="20"/>
          <w:szCs w:val="20"/>
          <w:lang w:val="en-US"/>
        </w:rPr>
        <w:t>Two dreams in which definite father-figures appeared followed the one I have given.   On the</w:t>
      </w:r>
    </w:p>
    <w:p w:rsidR="00B14502" w:rsidRPr="007A3913" w:rsidRDefault="00B14502" w:rsidP="00B14502">
      <w:pPr>
        <w:pStyle w:val="Sansinterligne"/>
        <w:jc w:val="center"/>
        <w:rPr>
          <w:rFonts w:ascii="Garamond" w:hAnsi="Garamond"/>
          <w:color w:val="000000" w:themeColor="text1"/>
          <w:sz w:val="20"/>
          <w:szCs w:val="20"/>
          <w:lang w:val="en-US"/>
        </w:rPr>
      </w:pPr>
      <w:r>
        <w:rPr>
          <w:rFonts w:ascii="Garamond" w:hAnsi="Garamond"/>
          <w:color w:val="000000" w:themeColor="text1"/>
          <w:sz w:val="20"/>
          <w:szCs w:val="20"/>
          <w:lang w:val="en-US"/>
        </w:rPr>
        <w:t>(</w:t>
      </w:r>
      <w:r w:rsidRPr="007A3913">
        <w:rPr>
          <w:rFonts w:ascii="Garamond" w:hAnsi="Garamond"/>
          <w:color w:val="000000" w:themeColor="text1"/>
          <w:sz w:val="20"/>
          <w:szCs w:val="20"/>
          <w:lang w:val="en-US"/>
        </w:rPr>
        <w:t>147</w:t>
      </w:r>
      <w:r>
        <w:rPr>
          <w:rFonts w:ascii="Garamond" w:hAnsi="Garamond"/>
          <w:color w:val="000000" w:themeColor="text1"/>
          <w:sz w:val="20"/>
          <w:szCs w:val="20"/>
          <w:lang w:val="en-US"/>
        </w:rPr>
        <w:t>)</w:t>
      </w:r>
    </w:p>
    <w:p w:rsidR="00B14502" w:rsidRPr="007A3913" w:rsidRDefault="00B14502" w:rsidP="00B14502">
      <w:pPr>
        <w:pStyle w:val="Sansinterligne"/>
        <w:rPr>
          <w:rFonts w:ascii="Garamond" w:eastAsia="Times New Roman" w:hAnsi="Garamond"/>
          <w:color w:val="C00000"/>
          <w:sz w:val="20"/>
          <w:szCs w:val="20"/>
          <w:lang w:val="en-US"/>
        </w:rPr>
      </w:pPr>
      <w:r w:rsidRPr="007A3913">
        <w:rPr>
          <w:rFonts w:ascii="Garamond" w:hAnsi="Garamond"/>
          <w:color w:val="C00000"/>
          <w:sz w:val="20"/>
          <w:szCs w:val="20"/>
          <w:lang w:val="en-US"/>
        </w:rPr>
        <w:t>tennis court one day in the week that followed this analytic hour an opponent who beat him began to tease him about his poor play. My patient got hold of his tormentor round his neck and held him playfully in a strangle grip and warned him never to tease him again. This is the first time since he was an adolescent that he has been able to touch a man in any kind of playful way at all</w:t>
      </w:r>
      <w:r w:rsidRPr="007A3913">
        <w:rPr>
          <w:rFonts w:ascii="Garamond" w:eastAsia="Times New Roman" w:hAnsi="Garamond"/>
          <w:color w:val="C00000"/>
          <w:sz w:val="20"/>
          <w:szCs w:val="20"/>
          <w:lang w:val="en-US"/>
        </w:rPr>
        <w:t>—still less to make a demonstration of his physical strength.</w:t>
      </w:r>
    </w:p>
    <w:p w:rsidR="00B14502" w:rsidRPr="004053D7" w:rsidRDefault="00B14502" w:rsidP="00B14502">
      <w:pPr>
        <w:pStyle w:val="Sansinterligne"/>
        <w:jc w:val="center"/>
        <w:rPr>
          <w:rFonts w:ascii="Garamond" w:hAnsi="Garamond"/>
          <w:color w:val="000000" w:themeColor="text1"/>
          <w:sz w:val="20"/>
          <w:szCs w:val="20"/>
        </w:rPr>
      </w:pPr>
      <w:r w:rsidRPr="004053D7">
        <w:rPr>
          <w:rFonts w:ascii="Garamond" w:eastAsia="Times New Roman" w:hAnsi="Garamond"/>
          <w:color w:val="000000" w:themeColor="text1"/>
          <w:sz w:val="20"/>
          <w:szCs w:val="20"/>
        </w:rPr>
        <w:t>(148)</w:t>
      </w:r>
    </w:p>
    <w:p w:rsidR="00B14502" w:rsidRPr="003A1E33" w:rsidRDefault="00B14502" w:rsidP="001271BC">
      <w:pPr>
        <w:pStyle w:val="Sansinterligne"/>
        <w:rPr>
          <w:rFonts w:ascii="Courier New" w:hAnsi="Courier New" w:cs="Courier New"/>
          <w:sz w:val="28"/>
          <w:szCs w:val="28"/>
        </w:rPr>
      </w:pPr>
    </w:p>
    <w:p w:rsidR="00065C9A" w:rsidRDefault="00065C9A" w:rsidP="001271BC">
      <w:pPr>
        <w:pStyle w:val="NormalWeb"/>
        <w:rPr>
          <w:rFonts w:ascii="Courier New" w:hAnsi="Courier New" w:cs="Courier New"/>
          <w:sz w:val="28"/>
        </w:rPr>
      </w:pPr>
    </w:p>
    <w:p w:rsidR="00065C9A" w:rsidRDefault="002C3CB1">
      <w:pPr>
        <w:pStyle w:val="NormalWeb"/>
        <w:pageBreakBefore/>
        <w:rPr>
          <w:rFonts w:ascii="Courier New" w:hAnsi="Courier New" w:cs="Courier New"/>
          <w:sz w:val="28"/>
        </w:rPr>
      </w:pPr>
      <w:r w:rsidRPr="001E5CB8">
        <w:rPr>
          <w:rFonts w:ascii="Garamond" w:hAnsi="Garamond" w:cs="Courier New"/>
          <w:color w:val="C00000"/>
          <w:sz w:val="28"/>
          <w:szCs w:val="40"/>
        </w:rPr>
        <w:lastRenderedPageBreak/>
        <w:t>21 Janv</w:t>
      </w:r>
      <w:bookmarkStart w:id="22" w:name="Janv21"/>
      <w:bookmarkEnd w:id="22"/>
      <w:r w:rsidRPr="001E5CB8">
        <w:rPr>
          <w:rFonts w:ascii="Garamond" w:hAnsi="Garamond" w:cs="Courier New"/>
          <w:color w:val="C00000"/>
          <w:sz w:val="28"/>
          <w:szCs w:val="40"/>
        </w:rPr>
        <w:t>ier 1959</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rPr>
          <w:rFonts w:ascii="Courier New" w:hAnsi="Courier New" w:cs="Courier New"/>
          <w:sz w:val="28"/>
          <w:szCs w:val="40"/>
        </w:rPr>
      </w:pPr>
    </w:p>
    <w:p w:rsidR="00065C9A" w:rsidRPr="00F92A13" w:rsidRDefault="00CB19D3" w:rsidP="00CB19D3">
      <w:pPr>
        <w:pStyle w:val="NormalWeb"/>
        <w:jc w:val="center"/>
        <w:rPr>
          <w:rFonts w:ascii="Garamond" w:hAnsi="Garamond" w:cs="Courier New"/>
          <w:color w:val="C00000"/>
        </w:rPr>
      </w:pPr>
      <w:r w:rsidRPr="00F92A13">
        <w:rPr>
          <w:rFonts w:ascii="Garamond" w:hAnsi="Garamond" w:cs="Courier New"/>
          <w:color w:val="C00000"/>
        </w:rPr>
        <w:t>L</w:t>
      </w:r>
      <w:r w:rsidR="002C3CB1" w:rsidRPr="00F92A13">
        <w:rPr>
          <w:rFonts w:ascii="Garamond" w:hAnsi="Garamond" w:cs="Courier New"/>
          <w:color w:val="C00000"/>
        </w:rPr>
        <w:t xml:space="preserve">e rêve d'Ella </w:t>
      </w:r>
      <w:r w:rsidR="00A41292" w:rsidRPr="00F92A13">
        <w:rPr>
          <w:rFonts w:ascii="Garamond" w:hAnsi="Garamond" w:cs="Courier New"/>
          <w:color w:val="C00000"/>
        </w:rPr>
        <w:t>SHARPE</w:t>
      </w:r>
      <w:r w:rsidR="002C3CB1" w:rsidRPr="00F92A13">
        <w:rPr>
          <w:rFonts w:ascii="Garamond" w:hAnsi="Garamond" w:cs="Courier New"/>
          <w:color w:val="C00000"/>
        </w:rPr>
        <w:t xml:space="preserve"> </w:t>
      </w:r>
      <w:r w:rsidRPr="00F92A13">
        <w:rPr>
          <w:rFonts w:ascii="Garamond" w:hAnsi="Garamond" w:cs="Courier New"/>
          <w:color w:val="C00000"/>
        </w:rPr>
        <w:t>(</w:t>
      </w:r>
      <w:r w:rsidR="002C3CB1" w:rsidRPr="00F92A13">
        <w:rPr>
          <w:rFonts w:ascii="Garamond" w:hAnsi="Garamond" w:cs="Courier New"/>
          <w:color w:val="C00000"/>
        </w:rPr>
        <w:t>2</w:t>
      </w:r>
      <w:r w:rsidRPr="00F92A13">
        <w:rPr>
          <w:rFonts w:ascii="Garamond" w:hAnsi="Garamond" w:cs="Courier New"/>
          <w:color w:val="C00000"/>
        </w:rPr>
        <w:t>)</w:t>
      </w:r>
    </w:p>
    <w:p w:rsidR="00BD41DA" w:rsidRDefault="00BD41DA" w:rsidP="0081489B">
      <w:pPr>
        <w:pStyle w:val="NormalWeb"/>
        <w:spacing w:after="240"/>
        <w:rPr>
          <w:rFonts w:ascii="Courier New" w:hAnsi="Courier New" w:cs="Courier New"/>
          <w:sz w:val="28"/>
          <w:szCs w:val="20"/>
        </w:rPr>
      </w:pPr>
    </w:p>
    <w:p w:rsidR="0081489B" w:rsidRDefault="0081489B" w:rsidP="0081489B">
      <w:pPr>
        <w:pStyle w:val="NormalWeb"/>
        <w:spacing w:after="240"/>
        <w:rPr>
          <w:rFonts w:ascii="Courier New" w:hAnsi="Courier New" w:cs="Courier New"/>
          <w:sz w:val="28"/>
          <w:szCs w:val="28"/>
        </w:rPr>
      </w:pPr>
      <w:r w:rsidRPr="005E7DA8">
        <w:rPr>
          <w:rFonts w:ascii="Courier New" w:hAnsi="Courier New" w:cs="Courier New"/>
          <w:sz w:val="28"/>
          <w:szCs w:val="28"/>
        </w:rPr>
        <w:t xml:space="preserve">Nous étions restés la dernière fois au beau milieu </w:t>
      </w:r>
      <w:r w:rsidR="0071725A">
        <w:rPr>
          <w:rFonts w:ascii="Courier New" w:hAnsi="Courier New" w:cs="Courier New"/>
          <w:sz w:val="28"/>
          <w:szCs w:val="28"/>
        </w:rPr>
        <w:t xml:space="preserve">        </w:t>
      </w:r>
      <w:r w:rsidRPr="005E7DA8">
        <w:rPr>
          <w:rFonts w:ascii="Courier New" w:hAnsi="Courier New" w:cs="Courier New"/>
          <w:sz w:val="28"/>
          <w:szCs w:val="28"/>
        </w:rPr>
        <w:t xml:space="preserve">de l'analyse de ce qu'Ella SHARPE appelle </w:t>
      </w:r>
      <w:r w:rsidRPr="0081489B">
        <w:rPr>
          <w:rFonts w:ascii="Times New Roman" w:hAnsi="Times New Roman" w:cs="Times New Roman"/>
          <w:i/>
        </w:rPr>
        <w:t>le rêve singulier</w:t>
      </w:r>
      <w:r w:rsidRPr="005E7DA8">
        <w:rPr>
          <w:rFonts w:ascii="Courier New" w:hAnsi="Courier New" w:cs="Courier New"/>
          <w:sz w:val="28"/>
          <w:szCs w:val="28"/>
        </w:rPr>
        <w:t xml:space="preserve">, unique, auquel elle consacre un chapitre dans lequel se trouve converger la partie ascendante de </w:t>
      </w:r>
      <w:r w:rsidRPr="0081489B">
        <w:rPr>
          <w:rFonts w:ascii="Courier New" w:hAnsi="Courier New" w:cs="Courier New"/>
          <w:i/>
        </w:rPr>
        <w:t>son livre</w:t>
      </w:r>
      <w:r w:rsidRPr="005E7DA8">
        <w:rPr>
          <w:rFonts w:ascii="Courier New" w:hAnsi="Courier New" w:cs="Courier New"/>
          <w:sz w:val="28"/>
          <w:szCs w:val="28"/>
        </w:rPr>
        <w:t>, puis ensuite les compléments qu'elle ajoute</w:t>
      </w:r>
      <w:r>
        <w:rPr>
          <w:rFonts w:ascii="Courier New" w:hAnsi="Courier New" w:cs="Courier New"/>
          <w:sz w:val="28"/>
          <w:szCs w:val="28"/>
        </w:rPr>
        <w:t>.</w:t>
      </w:r>
      <w:r w:rsidRPr="005E7DA8">
        <w:rPr>
          <w:rFonts w:ascii="Courier New" w:hAnsi="Courier New" w:cs="Courier New"/>
          <w:sz w:val="28"/>
          <w:szCs w:val="28"/>
        </w:rPr>
        <w:t xml:space="preserve"> </w:t>
      </w:r>
    </w:p>
    <w:p w:rsidR="00B24C82" w:rsidRDefault="0081489B" w:rsidP="0081489B">
      <w:pPr>
        <w:pStyle w:val="Sansinterligne"/>
        <w:rPr>
          <w:rFonts w:ascii="Courier New" w:hAnsi="Courier New" w:cs="Courier New"/>
          <w:sz w:val="28"/>
          <w:szCs w:val="28"/>
        </w:rPr>
      </w:pPr>
      <w:r>
        <w:rPr>
          <w:rFonts w:ascii="Courier New" w:hAnsi="Courier New" w:cs="Courier New"/>
          <w:sz w:val="28"/>
          <w:szCs w:val="28"/>
        </w:rPr>
        <w:t>S</w:t>
      </w:r>
      <w:r w:rsidRPr="005E7DA8">
        <w:rPr>
          <w:rFonts w:ascii="Courier New" w:hAnsi="Courier New" w:cs="Courier New"/>
          <w:sz w:val="28"/>
          <w:szCs w:val="28"/>
        </w:rPr>
        <w:t>on livre ayant l'originalité d'être un livre important sur les rêves, fait après une trentaine d'années d'expérience analytique générale</w:t>
      </w:r>
      <w:r w:rsidR="00B24C82">
        <w:rPr>
          <w:rFonts w:ascii="Courier New" w:hAnsi="Courier New" w:cs="Courier New"/>
          <w:sz w:val="28"/>
          <w:szCs w:val="28"/>
        </w:rPr>
        <w:t>,</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si nous considérons que ces séminaires d'Ella </w:t>
      </w:r>
      <w:r>
        <w:rPr>
          <w:rFonts w:ascii="Courier New" w:hAnsi="Courier New" w:cs="Courier New"/>
          <w:sz w:val="28"/>
          <w:szCs w:val="28"/>
        </w:rPr>
        <w:t>SHARPE</w:t>
      </w:r>
      <w:r w:rsidRPr="005E7DA8">
        <w:rPr>
          <w:rFonts w:ascii="Courier New" w:hAnsi="Courier New" w:cs="Courier New"/>
          <w:sz w:val="28"/>
          <w:szCs w:val="28"/>
        </w:rPr>
        <w:t xml:space="preserve"> représentent des expériences se référant aux trente années précédentes.</w:t>
      </w:r>
    </w:p>
    <w:p w:rsidR="0081489B" w:rsidRPr="005E7DA8" w:rsidRDefault="0081489B" w:rsidP="0081489B">
      <w:pPr>
        <w:pStyle w:val="Sansinterligne"/>
        <w:rPr>
          <w:rFonts w:ascii="Courier New" w:hAnsi="Courier New" w:cs="Courier New"/>
          <w:sz w:val="28"/>
          <w:szCs w:val="28"/>
        </w:rPr>
      </w:pP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rêve qui a fait l'objet d'</w:t>
      </w:r>
      <w:r w:rsidRPr="0081489B">
        <w:rPr>
          <w:rFonts w:ascii="Courier New" w:hAnsi="Courier New" w:cs="Courier New"/>
          <w:i/>
          <w:sz w:val="24"/>
          <w:szCs w:val="24"/>
        </w:rPr>
        <w:t xml:space="preserve">une séance </w:t>
      </w:r>
      <w:r w:rsidRPr="005E7DA8">
        <w:rPr>
          <w:rFonts w:ascii="Courier New" w:hAnsi="Courier New" w:cs="Courier New"/>
          <w:sz w:val="28"/>
          <w:szCs w:val="28"/>
        </w:rPr>
        <w:t xml:space="preserve">de son patient, est un rêve </w:t>
      </w:r>
      <w:r w:rsidRPr="0081489B">
        <w:rPr>
          <w:rFonts w:ascii="Times New Roman" w:hAnsi="Times New Roman" w:cs="Times New Roman"/>
          <w:i/>
          <w:sz w:val="24"/>
          <w:szCs w:val="24"/>
        </w:rPr>
        <w:t>extrêmement intéressant</w:t>
      </w:r>
      <w:r w:rsidRPr="005E7DA8">
        <w:rPr>
          <w:rFonts w:ascii="Courier New" w:hAnsi="Courier New" w:cs="Courier New"/>
          <w:sz w:val="28"/>
          <w:szCs w:val="28"/>
        </w:rPr>
        <w:t>, et les développements qu'elle donne, la connexion qu'elle établit</w:t>
      </w:r>
      <w:r>
        <w:rPr>
          <w:rFonts w:ascii="Courier New" w:hAnsi="Courier New" w:cs="Courier New"/>
          <w:sz w:val="28"/>
          <w:szCs w:val="28"/>
        </w:rPr>
        <w:t>…</w:t>
      </w:r>
    </w:p>
    <w:p w:rsidR="0081489B" w:rsidRDefault="0081489B" w:rsidP="0081489B">
      <w:pPr>
        <w:pStyle w:val="Sansinterligne"/>
        <w:ind w:left="708"/>
        <w:rPr>
          <w:rFonts w:ascii="Courier New" w:hAnsi="Courier New" w:cs="Courier New"/>
          <w:sz w:val="28"/>
          <w:szCs w:val="28"/>
        </w:rPr>
      </w:pPr>
      <w:r w:rsidRPr="005E7DA8">
        <w:rPr>
          <w:rFonts w:ascii="Courier New" w:hAnsi="Courier New" w:cs="Courier New"/>
          <w:sz w:val="28"/>
          <w:szCs w:val="28"/>
        </w:rPr>
        <w:t xml:space="preserve">non seulement entre ce qui est à proprement parler </w:t>
      </w:r>
      <w:r w:rsidRPr="00BD41DA">
        <w:rPr>
          <w:rFonts w:ascii="Times New Roman" w:hAnsi="Times New Roman" w:cs="Times New Roman"/>
          <w:i/>
          <w:sz w:val="24"/>
          <w:szCs w:val="24"/>
        </w:rPr>
        <w:t>associations</w:t>
      </w:r>
      <w:r w:rsidRPr="005E7DA8">
        <w:rPr>
          <w:rFonts w:ascii="Courier New" w:hAnsi="Courier New" w:cs="Courier New"/>
          <w:sz w:val="28"/>
          <w:szCs w:val="28"/>
        </w:rPr>
        <w:t xml:space="preserve"> du rêve, voire </w:t>
      </w:r>
      <w:r w:rsidRPr="00BD41DA">
        <w:rPr>
          <w:rFonts w:ascii="Times New Roman" w:hAnsi="Times New Roman" w:cs="Times New Roman"/>
          <w:i/>
          <w:sz w:val="24"/>
          <w:szCs w:val="24"/>
        </w:rPr>
        <w:t>interprétations</w:t>
      </w:r>
      <w:r w:rsidRPr="005E7DA8">
        <w:rPr>
          <w:rFonts w:ascii="Courier New" w:hAnsi="Courier New" w:cs="Courier New"/>
          <w:sz w:val="28"/>
          <w:szCs w:val="28"/>
        </w:rPr>
        <w:t>, mais tout message de la séance dans son ensemble</w:t>
      </w:r>
    </w:p>
    <w:p w:rsidR="0071725A" w:rsidRDefault="0081489B" w:rsidP="0081489B">
      <w:pPr>
        <w:pStyle w:val="Sansinterligne"/>
        <w:rPr>
          <w:rFonts w:ascii="Courier New" w:hAnsi="Courier New" w:cs="Courier New"/>
          <w:sz w:val="28"/>
          <w:szCs w:val="28"/>
        </w:rPr>
      </w:pPr>
      <w:r>
        <w:rPr>
          <w:rFonts w:ascii="Courier New" w:hAnsi="Courier New" w:cs="Courier New"/>
          <w:sz w:val="28"/>
          <w:szCs w:val="28"/>
        </w:rPr>
        <w:t>…</w:t>
      </w:r>
      <w:r w:rsidRPr="005E7DA8">
        <w:rPr>
          <w:rFonts w:ascii="Courier New" w:hAnsi="Courier New" w:cs="Courier New"/>
          <w:sz w:val="28"/>
          <w:szCs w:val="28"/>
        </w:rPr>
        <w:t xml:space="preserve">le mérite est à lui rendre de cela qui indique </w:t>
      </w: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chez elle </w:t>
      </w:r>
      <w:r w:rsidRPr="0081489B">
        <w:rPr>
          <w:rFonts w:ascii="Times New Roman" w:hAnsi="Times New Roman" w:cs="Times New Roman"/>
          <w:i/>
          <w:sz w:val="24"/>
          <w:szCs w:val="24"/>
        </w:rPr>
        <w:t>une grande sensibilité de la direction</w:t>
      </w:r>
      <w:r w:rsidRPr="005E7DA8">
        <w:rPr>
          <w:rFonts w:ascii="Courier New" w:hAnsi="Courier New" w:cs="Courier New"/>
          <w:sz w:val="28"/>
          <w:szCs w:val="28"/>
        </w:rPr>
        <w:t xml:space="preserve">, du sens </w:t>
      </w:r>
      <w:r w:rsidRPr="0081489B">
        <w:rPr>
          <w:rFonts w:ascii="Times New Roman" w:hAnsi="Times New Roman" w:cs="Times New Roman"/>
          <w:i/>
          <w:sz w:val="24"/>
          <w:szCs w:val="24"/>
        </w:rPr>
        <w:t>de l'analyse</w:t>
      </w:r>
      <w:r w:rsidRPr="005E7DA8">
        <w:rPr>
          <w:rFonts w:ascii="Courier New" w:hAnsi="Courier New" w:cs="Courier New"/>
          <w:sz w:val="28"/>
          <w:szCs w:val="28"/>
        </w:rPr>
        <w:t xml:space="preserve">. </w:t>
      </w:r>
    </w:p>
    <w:p w:rsidR="0081489B" w:rsidRDefault="0081489B" w:rsidP="0081489B">
      <w:pPr>
        <w:pStyle w:val="Sansinterligne"/>
        <w:rPr>
          <w:rFonts w:ascii="Courier New" w:hAnsi="Courier New" w:cs="Courier New"/>
          <w:sz w:val="28"/>
          <w:szCs w:val="28"/>
        </w:rPr>
      </w:pP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est d'autant plus frappant de voir que ce rêve dont je rappellerai les termes</w:t>
      </w:r>
      <w:r>
        <w:rPr>
          <w:rFonts w:ascii="Courier New" w:hAnsi="Courier New" w:cs="Courier New"/>
          <w:sz w:val="28"/>
          <w:szCs w:val="28"/>
        </w:rPr>
        <w:t>…</w:t>
      </w:r>
    </w:p>
    <w:p w:rsidR="0081489B" w:rsidRDefault="0081489B" w:rsidP="0081489B">
      <w:pPr>
        <w:pStyle w:val="Sansinterligne"/>
        <w:ind w:left="708"/>
        <w:rPr>
          <w:rFonts w:ascii="Courier New" w:hAnsi="Courier New" w:cs="Courier New"/>
          <w:sz w:val="28"/>
          <w:szCs w:val="28"/>
        </w:rPr>
      </w:pPr>
      <w:r w:rsidRPr="005E7DA8">
        <w:rPr>
          <w:rFonts w:ascii="Courier New" w:hAnsi="Courier New" w:cs="Courier New"/>
          <w:sz w:val="28"/>
          <w:szCs w:val="28"/>
        </w:rPr>
        <w:t>elle l'interprète, on le verra, ligne par ligne comme il convient de le faire</w:t>
      </w:r>
    </w:p>
    <w:p w:rsidR="0081489B" w:rsidRDefault="0081489B" w:rsidP="0081489B">
      <w:pPr>
        <w:pStyle w:val="Sansinterligne"/>
        <w:rPr>
          <w:rFonts w:ascii="Courier New" w:hAnsi="Courier New" w:cs="Courier New"/>
          <w:sz w:val="28"/>
          <w:szCs w:val="28"/>
        </w:rPr>
      </w:pPr>
      <w:r>
        <w:rPr>
          <w:rFonts w:ascii="Courier New" w:hAnsi="Courier New" w:cs="Courier New"/>
          <w:sz w:val="28"/>
          <w:szCs w:val="28"/>
        </w:rPr>
        <w:t>…</w:t>
      </w:r>
      <w:r w:rsidRPr="005E7DA8">
        <w:rPr>
          <w:rFonts w:ascii="Courier New" w:hAnsi="Courier New" w:cs="Courier New"/>
          <w:sz w:val="28"/>
          <w:szCs w:val="28"/>
        </w:rPr>
        <w:t xml:space="preserve">elle l'interprète dans le sens d'un </w:t>
      </w:r>
      <w:r w:rsidRPr="0081489B">
        <w:rPr>
          <w:rFonts w:ascii="Times New Roman" w:hAnsi="Times New Roman" w:cs="Times New Roman"/>
          <w:i/>
          <w:sz w:val="24"/>
          <w:szCs w:val="24"/>
        </w:rPr>
        <w:t>désir lié au vœu d'omnipotence chez son patient</w:t>
      </w:r>
      <w:r w:rsidRPr="005E7DA8">
        <w:rPr>
          <w:rFonts w:ascii="Courier New" w:hAnsi="Courier New" w:cs="Courier New"/>
          <w:sz w:val="28"/>
          <w:szCs w:val="28"/>
        </w:rPr>
        <w:t xml:space="preserve">, nous verrons ceci en détail. </w:t>
      </w:r>
    </w:p>
    <w:p w:rsidR="0081489B" w:rsidRDefault="0081489B" w:rsidP="0081489B">
      <w:pPr>
        <w:pStyle w:val="Sansinterligne"/>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justifié ou non</w:t>
      </w:r>
      <w:r w:rsidR="0071725A">
        <w:rPr>
          <w:rFonts w:ascii="Courier New" w:hAnsi="Courier New" w:cs="Courier New"/>
          <w:sz w:val="28"/>
          <w:szCs w:val="28"/>
        </w:rPr>
        <w:t>,</w:t>
      </w:r>
      <w:r w:rsidRPr="005E7DA8">
        <w:rPr>
          <w:rFonts w:ascii="Courier New" w:hAnsi="Courier New" w:cs="Courier New"/>
          <w:sz w:val="28"/>
          <w:szCs w:val="28"/>
        </w:rPr>
        <w:t xml:space="preserve"> mais d'ores et déjà vous devez bien penser que si ce rêve peut nous intéresser, c'est ici dans ce biais par où j'essayais de vous montrer ce qu'il y a d'ambigu et de leurrant dans cette notion unilatérale, ce que comporte ce vœu d'omnipotence, de possibilités, de perspectives de puissance, ce qu'on peut appeler le vœu névrotique.</w:t>
      </w:r>
    </w:p>
    <w:p w:rsidR="00BD41DA" w:rsidRDefault="00BD41DA" w:rsidP="0081489B">
      <w:pPr>
        <w:pStyle w:val="Sansinterligne"/>
        <w:rPr>
          <w:rFonts w:ascii="Courier New" w:hAnsi="Courier New" w:cs="Courier New"/>
          <w:sz w:val="28"/>
          <w:szCs w:val="28"/>
        </w:rPr>
      </w:pP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Est-ce que c'est toujours de l'omnipotence du sujet qu'il s'agit ?</w:t>
      </w:r>
      <w:r w:rsidR="00C75B2B">
        <w:rPr>
          <w:rFonts w:ascii="Courier New" w:hAnsi="Courier New" w:cs="Courier New"/>
          <w:sz w:val="28"/>
          <w:szCs w:val="28"/>
        </w:rPr>
        <w:t xml:space="preserve"> </w:t>
      </w:r>
      <w:r w:rsidRPr="005E7DA8">
        <w:rPr>
          <w:rFonts w:ascii="Courier New" w:hAnsi="Courier New" w:cs="Courier New"/>
          <w:sz w:val="28"/>
          <w:szCs w:val="28"/>
        </w:rPr>
        <w:t xml:space="preserve">J'ai introduit ici cette notion. </w:t>
      </w:r>
    </w:p>
    <w:p w:rsidR="00C75B2B" w:rsidRDefault="00C75B2B" w:rsidP="0081489B">
      <w:pPr>
        <w:pStyle w:val="Sansinterligne"/>
        <w:rPr>
          <w:rFonts w:ascii="Courier New" w:hAnsi="Courier New" w:cs="Courier New"/>
          <w:sz w:val="28"/>
          <w:szCs w:val="28"/>
        </w:rPr>
      </w:pP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est bien évident que l'omnipotence dont il s'agit, qu'elle soit l'omnipotence du discours n'implique nullement que le sujet s'en sente le support </w:t>
      </w: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le dépositaire</w:t>
      </w:r>
      <w:r>
        <w:rPr>
          <w:rFonts w:ascii="Courier New" w:hAnsi="Courier New" w:cs="Courier New"/>
          <w:sz w:val="28"/>
          <w:szCs w:val="28"/>
        </w:rPr>
        <w:t xml:space="preserve"> </w:t>
      </w:r>
      <w:r w:rsidRPr="005E7DA8">
        <w:rPr>
          <w:rFonts w:ascii="Courier New" w:hAnsi="Courier New" w:cs="Courier New"/>
          <w:sz w:val="28"/>
          <w:szCs w:val="28"/>
        </w:rPr>
        <w:t xml:space="preserve">: </w:t>
      </w: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s'il a affaire à l'omnipotence du discours, </w:t>
      </w: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par l'intermédiaire de l'Autre qu'il profère. </w:t>
      </w:r>
    </w:p>
    <w:p w:rsidR="0081489B" w:rsidRDefault="0081489B" w:rsidP="0081489B">
      <w:pPr>
        <w:pStyle w:val="Sansinterligne"/>
        <w:rPr>
          <w:rFonts w:ascii="Courier New" w:hAnsi="Courier New" w:cs="Courier New"/>
          <w:sz w:val="28"/>
          <w:szCs w:val="28"/>
        </w:rPr>
      </w:pP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Ceci est oublié, tout particulièrement dans l'orientation qu'Ella </w:t>
      </w:r>
      <w:r>
        <w:rPr>
          <w:rFonts w:ascii="Courier New" w:hAnsi="Courier New" w:cs="Courier New"/>
          <w:sz w:val="28"/>
          <w:szCs w:val="28"/>
        </w:rPr>
        <w:t>SHARPE</w:t>
      </w:r>
      <w:r w:rsidRPr="005E7DA8">
        <w:rPr>
          <w:rFonts w:ascii="Courier New" w:hAnsi="Courier New" w:cs="Courier New"/>
          <w:sz w:val="28"/>
          <w:szCs w:val="28"/>
        </w:rPr>
        <w:t xml:space="preserve"> donne à son interprétation du rêve. </w:t>
      </w:r>
    </w:p>
    <w:p w:rsidR="0081489B" w:rsidRDefault="0081489B" w:rsidP="0081489B">
      <w:pPr>
        <w:pStyle w:val="Sansinterligne"/>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pour commencer par la fin, vous verrez comment nous n'arriverons probablement pas à boucler cela dans cette leçon, parce qu'un travail aussi élaboré soulève un monde</w:t>
      </w:r>
      <w:r>
        <w:rPr>
          <w:rFonts w:ascii="Courier New" w:hAnsi="Courier New" w:cs="Courier New"/>
          <w:sz w:val="28"/>
          <w:szCs w:val="28"/>
        </w:rPr>
        <w:t>…</w:t>
      </w:r>
      <w:r w:rsidRPr="005E7DA8">
        <w:rPr>
          <w:rFonts w:ascii="Courier New" w:hAnsi="Courier New" w:cs="Courier New"/>
          <w:sz w:val="28"/>
          <w:szCs w:val="28"/>
        </w:rPr>
        <w:t xml:space="preserve"> D'autant plus un monde, qu'on s'aperçoit en fin de compte que presque rien n'a été dit - encore que tous les jours, ce soit le terrain même sur lequel nous opérions.</w:t>
      </w:r>
    </w:p>
    <w:p w:rsidR="0081489B" w:rsidRPr="005E7DA8" w:rsidRDefault="0081489B" w:rsidP="0081489B">
      <w:pPr>
        <w:pStyle w:val="Sansinterligne"/>
        <w:rPr>
          <w:rFonts w:ascii="Courier New" w:hAnsi="Courier New" w:cs="Courier New"/>
          <w:sz w:val="28"/>
          <w:szCs w:val="28"/>
        </w:rPr>
      </w:pP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Donc, je commence à indiquer ce qui va apparaître à la fin. Nous verrons en détail comment elle argumente son patient sur le sujet de son </w:t>
      </w:r>
      <w:r w:rsidRPr="00C75B2B">
        <w:rPr>
          <w:rFonts w:ascii="Times New Roman" w:hAnsi="Times New Roman" w:cs="Times New Roman"/>
          <w:i/>
          <w:sz w:val="24"/>
          <w:szCs w:val="24"/>
        </w:rPr>
        <w:t>vœu d'omnipotence</w:t>
      </w:r>
      <w:r w:rsidRPr="005E7DA8">
        <w:rPr>
          <w:rFonts w:ascii="Courier New" w:hAnsi="Courier New" w:cs="Courier New"/>
          <w:sz w:val="28"/>
          <w:szCs w:val="28"/>
        </w:rPr>
        <w:t xml:space="preserve">, et de </w:t>
      </w:r>
    </w:p>
    <w:p w:rsidR="0081489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son « </w:t>
      </w:r>
      <w:r w:rsidRPr="0081489B">
        <w:rPr>
          <w:rFonts w:ascii="Times New Roman" w:hAnsi="Times New Roman" w:cs="Times New Roman"/>
          <w:i/>
          <w:sz w:val="24"/>
          <w:szCs w:val="24"/>
        </w:rPr>
        <w:t>vœu d'omnipotence agressive</w:t>
      </w:r>
      <w:r w:rsidRPr="005E7DA8">
        <w:rPr>
          <w:rFonts w:ascii="Courier New" w:hAnsi="Courier New" w:cs="Courier New"/>
          <w:sz w:val="28"/>
          <w:szCs w:val="28"/>
        </w:rPr>
        <w:t xml:space="preserve"> », souligne Ella </w:t>
      </w:r>
      <w:r>
        <w:rPr>
          <w:rFonts w:ascii="Courier New" w:hAnsi="Courier New" w:cs="Courier New"/>
          <w:sz w:val="28"/>
          <w:szCs w:val="28"/>
        </w:rPr>
        <w:t>SHARPE</w:t>
      </w:r>
      <w:r w:rsidR="00C75B2B" w:rsidRPr="00C75B2B">
        <w:rPr>
          <w:rStyle w:val="Appelnotedebasdep"/>
          <w:rFonts w:ascii="Times New Roman" w:hAnsi="Times New Roman" w:cs="Times New Roman"/>
          <w:b/>
          <w:color w:val="FF0000"/>
          <w:sz w:val="28"/>
          <w:szCs w:val="28"/>
        </w:rPr>
        <w:footnoteReference w:id="42"/>
      </w:r>
      <w:r w:rsidRPr="005E7DA8">
        <w:rPr>
          <w:rFonts w:ascii="Courier New" w:hAnsi="Courier New" w:cs="Courier New"/>
          <w:sz w:val="28"/>
          <w:szCs w:val="28"/>
        </w:rPr>
        <w:t xml:space="preserve">. </w:t>
      </w:r>
    </w:p>
    <w:p w:rsidR="0081489B" w:rsidRDefault="0081489B" w:rsidP="0081489B">
      <w:pPr>
        <w:pStyle w:val="Sansinterligne"/>
        <w:rPr>
          <w:rFonts w:ascii="Courier New" w:hAnsi="Courier New" w:cs="Courier New"/>
          <w:sz w:val="28"/>
          <w:szCs w:val="28"/>
        </w:rPr>
      </w:pP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ce patient dont elle ne nous donne pas absolument toutes les coordonnées, mais qui se trouve avoir au premier plan des difficultés majeures dans sa profession - il est au barreau - difficultés dont le caractère névrotique est si évident qu'elle les définit d'une façon nuancée puisqu'elle précise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qu'il ne s'agit pas tellement d'échec que d'une peur de trop bien réussi</w:t>
      </w:r>
      <w:r w:rsidR="00C75B2B">
        <w:rPr>
          <w:rFonts w:ascii="Courier New" w:hAnsi="Courier New" w:cs="Courier New"/>
          <w:sz w:val="28"/>
          <w:szCs w:val="28"/>
        </w:rPr>
        <w:t>r.</w:t>
      </w:r>
    </w:p>
    <w:p w:rsidR="0081489B" w:rsidRPr="005E7DA8" w:rsidRDefault="0081489B" w:rsidP="0081489B">
      <w:pPr>
        <w:pStyle w:val="Sansinterligne"/>
        <w:rPr>
          <w:rFonts w:ascii="Courier New" w:hAnsi="Courier New" w:cs="Courier New"/>
          <w:sz w:val="28"/>
          <w:szCs w:val="28"/>
        </w:rPr>
      </w:pP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Elle avait souligné dans la modulation même de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 définition du symptôme quelque chose qui méritait de nous retenir par le clivage, la subtilité évidente de la nuance ici introduite dans l'analyse. </w:t>
      </w: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Le malade donc, qui a d'autres difficultés que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celles qui se produisent dans son travail, qui a</w:t>
      </w:r>
      <w:r w:rsidR="00C75B2B">
        <w:rPr>
          <w:rFonts w:ascii="Courier New" w:hAnsi="Courier New" w:cs="Courier New"/>
          <w:sz w:val="28"/>
          <w:szCs w:val="28"/>
        </w:rPr>
        <w:t>…</w:t>
      </w:r>
    </w:p>
    <w:p w:rsidR="00C75B2B" w:rsidRDefault="0081489B" w:rsidP="00C75B2B">
      <w:pPr>
        <w:pStyle w:val="Sansinterligne"/>
        <w:ind w:firstLine="708"/>
        <w:rPr>
          <w:rFonts w:ascii="Courier New" w:hAnsi="Courier New" w:cs="Courier New"/>
          <w:sz w:val="28"/>
          <w:szCs w:val="28"/>
        </w:rPr>
      </w:pPr>
      <w:r w:rsidRPr="005E7DA8">
        <w:rPr>
          <w:rFonts w:ascii="Courier New" w:hAnsi="Courier New" w:cs="Courier New"/>
          <w:sz w:val="28"/>
          <w:szCs w:val="28"/>
        </w:rPr>
        <w:t>elle-même le signale</w:t>
      </w:r>
    </w:p>
    <w:p w:rsidR="0071725A" w:rsidRDefault="00C75B2B"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des difficultés dans l'ensemble des rapports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avec les autres sujets</w:t>
      </w:r>
      <w:r w:rsidR="00C75B2B">
        <w:rPr>
          <w:rFonts w:ascii="Courier New" w:hAnsi="Courier New" w:cs="Courier New"/>
          <w:sz w:val="28"/>
          <w:szCs w:val="28"/>
        </w:rPr>
        <w:t>.</w:t>
      </w:r>
      <w:r w:rsidRPr="005E7DA8">
        <w:rPr>
          <w:rFonts w:ascii="Courier New" w:hAnsi="Courier New" w:cs="Courier New"/>
          <w:sz w:val="28"/>
          <w:szCs w:val="28"/>
        </w:rPr>
        <w:t xml:space="preserve"> </w:t>
      </w:r>
    </w:p>
    <w:p w:rsidR="00C75B2B" w:rsidRDefault="00C75B2B" w:rsidP="0081489B">
      <w:pPr>
        <w:pStyle w:val="Sansinterligne"/>
        <w:rPr>
          <w:rFonts w:ascii="Courier New" w:hAnsi="Courier New" w:cs="Courier New"/>
          <w:sz w:val="28"/>
          <w:szCs w:val="28"/>
        </w:rPr>
      </w:pPr>
    </w:p>
    <w:p w:rsidR="00C75B2B" w:rsidRDefault="00C75B2B" w:rsidP="0081489B">
      <w:pPr>
        <w:pStyle w:val="Sansinterligne"/>
        <w:rPr>
          <w:rFonts w:ascii="Courier New" w:hAnsi="Courier New" w:cs="Courier New"/>
          <w:sz w:val="28"/>
          <w:szCs w:val="28"/>
        </w:rPr>
      </w:pPr>
      <w:r>
        <w:rPr>
          <w:rFonts w:ascii="Courier New" w:hAnsi="Courier New" w:cs="Courier New"/>
          <w:sz w:val="28"/>
          <w:szCs w:val="28"/>
        </w:rPr>
        <w:t>R</w:t>
      </w:r>
      <w:r w:rsidR="0081489B" w:rsidRPr="005E7DA8">
        <w:rPr>
          <w:rFonts w:ascii="Courier New" w:hAnsi="Courier New" w:cs="Courier New"/>
          <w:sz w:val="28"/>
          <w:szCs w:val="28"/>
        </w:rPr>
        <w:t xml:space="preserve">apports qui débordent </w:t>
      </w:r>
      <w:r w:rsidR="0081489B" w:rsidRPr="00C75B2B">
        <w:rPr>
          <w:rFonts w:ascii="Courier New" w:hAnsi="Courier New" w:cs="Courier New"/>
          <w:i/>
          <w:sz w:val="24"/>
          <w:szCs w:val="24"/>
        </w:rPr>
        <w:t xml:space="preserve">ses activités </w:t>
      </w:r>
      <w:r w:rsidRPr="00C75B2B">
        <w:rPr>
          <w:rFonts w:ascii="Courier New" w:hAnsi="Courier New" w:cs="Courier New"/>
          <w:i/>
          <w:sz w:val="24"/>
          <w:szCs w:val="24"/>
        </w:rPr>
        <w:t>p</w:t>
      </w:r>
      <w:r w:rsidR="0081489B" w:rsidRPr="00C75B2B">
        <w:rPr>
          <w:rFonts w:ascii="Courier New" w:hAnsi="Courier New" w:cs="Courier New"/>
          <w:i/>
          <w:sz w:val="24"/>
          <w:szCs w:val="24"/>
        </w:rPr>
        <w:t>rofessionnelles</w:t>
      </w:r>
      <w:r w:rsidR="0081489B" w:rsidRPr="005E7DA8">
        <w:rPr>
          <w:rFonts w:ascii="Courier New" w:hAnsi="Courier New" w:cs="Courier New"/>
          <w:sz w:val="28"/>
          <w:szCs w:val="28"/>
        </w:rPr>
        <w:t xml:space="preserv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qui peuvent tout spécialement s'exprimer dans </w:t>
      </w:r>
      <w:r w:rsidRPr="00C75B2B">
        <w:rPr>
          <w:rFonts w:ascii="Courier New" w:hAnsi="Courier New" w:cs="Courier New"/>
          <w:i/>
          <w:sz w:val="24"/>
          <w:szCs w:val="24"/>
        </w:rPr>
        <w:t>les jeux</w:t>
      </w:r>
      <w:r w:rsidR="00C75B2B">
        <w:rPr>
          <w:rFonts w:ascii="Courier New" w:hAnsi="Courier New" w:cs="Courier New"/>
          <w:sz w:val="28"/>
          <w:szCs w:val="28"/>
        </w:rPr>
        <w:t>,</w:t>
      </w:r>
      <w:r w:rsidRPr="005E7DA8">
        <w:rPr>
          <w:rFonts w:ascii="Courier New" w:hAnsi="Courier New" w:cs="Courier New"/>
          <w:sz w:val="28"/>
          <w:szCs w:val="28"/>
        </w:rPr>
        <w:t xml:space="preserve"> et nommément dans le jeu de tennis comme nous le verrons par les indications qu'elle nous donne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la suite sur quelques autres séances. </w:t>
      </w:r>
    </w:p>
    <w:p w:rsidR="00C75B2B" w:rsidRDefault="00C75B2B" w:rsidP="0081489B">
      <w:pPr>
        <w:pStyle w:val="Sansinterligne"/>
        <w:rPr>
          <w:rFonts w:ascii="Courier New" w:hAnsi="Courier New" w:cs="Courier New"/>
          <w:sz w:val="28"/>
          <w:szCs w:val="28"/>
        </w:rPr>
      </w:pP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Elle indique la peine qu'il a à faire ce qui lui serait bien nécessaire au moment d'enlever un set, </w:t>
      </w: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ou une partie, </w:t>
      </w:r>
      <w:r w:rsidRPr="00C75B2B">
        <w:rPr>
          <w:rFonts w:ascii="Times New Roman" w:hAnsi="Times New Roman" w:cs="Times New Roman"/>
          <w:i/>
          <w:sz w:val="24"/>
          <w:szCs w:val="24"/>
        </w:rPr>
        <w:t>to corner</w:t>
      </w:r>
      <w:r w:rsidRPr="005E7DA8">
        <w:rPr>
          <w:rFonts w:ascii="Courier New" w:hAnsi="Courier New" w:cs="Courier New"/>
          <w:sz w:val="28"/>
          <w:szCs w:val="28"/>
        </w:rPr>
        <w:t xml:space="preserve">, de coincer son adversaire,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l'acculer dans un coin du court pour renvoyer comme il est classique, sa balle dans un autre coin où il ne la rattrapera pas. C'est le type d'exemple des difficultés qu'a assurément ce patient. </w:t>
      </w:r>
    </w:p>
    <w:p w:rsidR="00C75B2B" w:rsidRDefault="00C75B2B" w:rsidP="0081489B">
      <w:pPr>
        <w:pStyle w:val="Sansinterligne"/>
        <w:rPr>
          <w:rFonts w:ascii="Courier New" w:hAnsi="Courier New" w:cs="Courier New"/>
          <w:sz w:val="28"/>
          <w:szCs w:val="28"/>
        </w:rPr>
      </w:pP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ce ne sera pas un mince appui que des symptômes comme cela puissent être mis en valeur par l'analyste pour confirmer qu'il s'agit chez le patient </w:t>
      </w: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d'une difficulté de manifester sa puissance,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ou plus exactement son pouvoir. </w:t>
      </w:r>
    </w:p>
    <w:p w:rsidR="00C75B2B" w:rsidRDefault="00C75B2B" w:rsidP="0081489B">
      <w:pPr>
        <w:pStyle w:val="Sansinterligne"/>
        <w:rPr>
          <w:rFonts w:ascii="Courier New" w:hAnsi="Courier New" w:cs="Courier New"/>
          <w:sz w:val="28"/>
          <w:szCs w:val="28"/>
        </w:rPr>
      </w:pP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Elle interviendra donc d'une certaine façon, </w:t>
      </w:r>
    </w:p>
    <w:p w:rsidR="0071725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se trouvera en somme</w:t>
      </w:r>
      <w:r w:rsidR="00C75B2B">
        <w:rPr>
          <w:rFonts w:ascii="Courier New" w:hAnsi="Courier New" w:cs="Courier New"/>
          <w:sz w:val="28"/>
          <w:szCs w:val="28"/>
        </w:rPr>
        <w:t>,</w:t>
      </w:r>
      <w:r w:rsidRPr="005E7DA8">
        <w:rPr>
          <w:rFonts w:ascii="Courier New" w:hAnsi="Courier New" w:cs="Courier New"/>
          <w:sz w:val="28"/>
          <w:szCs w:val="28"/>
        </w:rPr>
        <w:t xml:space="preserve"> toute réjouie d'un certain nombre de réactions qui vont suivre, ce qui sera vraiment le moment</w:t>
      </w:r>
      <w:r w:rsidR="00C75B2B">
        <w:rPr>
          <w:rFonts w:ascii="Courier New" w:hAnsi="Courier New" w:cs="Courier New"/>
          <w:sz w:val="28"/>
          <w:szCs w:val="28"/>
        </w:rPr>
        <w:t xml:space="preserve"> </w:t>
      </w:r>
      <w:r w:rsidRPr="005E7DA8">
        <w:rPr>
          <w:rFonts w:ascii="Courier New" w:hAnsi="Courier New" w:cs="Courier New"/>
          <w:sz w:val="28"/>
          <w:szCs w:val="28"/>
        </w:rPr>
        <w:t>sommet</w:t>
      </w:r>
      <w:r w:rsidR="00C75B2B">
        <w:rPr>
          <w:rFonts w:ascii="Courier New" w:hAnsi="Courier New" w:cs="Courier New"/>
          <w:sz w:val="28"/>
          <w:szCs w:val="28"/>
        </w:rPr>
        <w:t>,</w:t>
      </w:r>
      <w:r w:rsidRPr="005E7DA8">
        <w:rPr>
          <w:rFonts w:ascii="Courier New" w:hAnsi="Courier New" w:cs="Courier New"/>
          <w:sz w:val="28"/>
          <w:szCs w:val="28"/>
        </w:rPr>
        <w:t xml:space="preserve"> où elle va pointer où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est le désir au sens vraiment où nous le</w:t>
      </w:r>
      <w:r w:rsidR="00C75B2B">
        <w:rPr>
          <w:rFonts w:ascii="Courier New" w:hAnsi="Courier New" w:cs="Courier New"/>
          <w:sz w:val="28"/>
          <w:szCs w:val="28"/>
        </w:rPr>
        <w:t> </w:t>
      </w:r>
      <w:r w:rsidRPr="005E7DA8">
        <w:rPr>
          <w:rFonts w:ascii="Courier New" w:hAnsi="Courier New" w:cs="Courier New"/>
          <w:sz w:val="28"/>
          <w:szCs w:val="28"/>
        </w:rPr>
        <w:t>définissons</w:t>
      </w:r>
      <w:r w:rsidR="00C75B2B">
        <w:rPr>
          <w:rFonts w:ascii="Courier New" w:hAnsi="Courier New" w:cs="Courier New"/>
          <w:sz w:val="28"/>
          <w:szCs w:val="28"/>
        </w:rPr>
        <w:t>.</w:t>
      </w:r>
      <w:r w:rsidRPr="005E7DA8">
        <w:rPr>
          <w:rFonts w:ascii="Courier New" w:hAnsi="Courier New" w:cs="Courier New"/>
          <w:sz w:val="28"/>
          <w:szCs w:val="28"/>
        </w:rPr>
        <w:t xml:space="preserve"> </w:t>
      </w:r>
    </w:p>
    <w:p w:rsidR="00C75B2B" w:rsidRDefault="00C75B2B" w:rsidP="0081489B">
      <w:pPr>
        <w:pStyle w:val="Sansinterligne"/>
        <w:rPr>
          <w:rFonts w:ascii="Courier New" w:hAnsi="Courier New" w:cs="Courier New"/>
          <w:sz w:val="28"/>
          <w:szCs w:val="28"/>
        </w:rPr>
      </w:pPr>
    </w:p>
    <w:p w:rsidR="00C75B2B" w:rsidRDefault="00C75B2B" w:rsidP="0081489B">
      <w:pPr>
        <w:pStyle w:val="Sansinterligne"/>
        <w:rPr>
          <w:rFonts w:ascii="Courier New" w:hAnsi="Courier New" w:cs="Courier New"/>
          <w:sz w:val="28"/>
          <w:szCs w:val="28"/>
        </w:rPr>
      </w:pPr>
      <w:r>
        <w:rPr>
          <w:rFonts w:ascii="Courier New" w:hAnsi="Courier New" w:cs="Courier New"/>
          <w:sz w:val="28"/>
          <w:szCs w:val="28"/>
        </w:rPr>
        <w:t>O</w:t>
      </w:r>
      <w:r w:rsidR="0081489B" w:rsidRPr="005E7DA8">
        <w:rPr>
          <w:rFonts w:ascii="Courier New" w:hAnsi="Courier New" w:cs="Courier New"/>
          <w:sz w:val="28"/>
          <w:szCs w:val="28"/>
        </w:rPr>
        <w:t xml:space="preserve">n pourrait presque dire, pointer que ce qu'elle vise est justement ce que nous localisions dans une certaine référence par rapport à la demande.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Vous le verrez, c'est tout à fait cela. </w:t>
      </w:r>
    </w:p>
    <w:p w:rsidR="00C75B2B" w:rsidRDefault="00C75B2B" w:rsidP="0081489B">
      <w:pPr>
        <w:pStyle w:val="Sansinterligne"/>
        <w:rPr>
          <w:rFonts w:ascii="Courier New" w:hAnsi="Courier New" w:cs="Courier New"/>
          <w:sz w:val="28"/>
          <w:szCs w:val="28"/>
        </w:rPr>
      </w:pP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Seulement, ce désir, elle l'interprète d'une certaine façon dans le sens d'un conflit agressif, elle le met sur le plan d'une référence essentiellement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profondément duelle, du conflit imaginaire.</w:t>
      </w:r>
    </w:p>
    <w:p w:rsidR="0081489B" w:rsidRPr="005E7DA8" w:rsidRDefault="0081489B" w:rsidP="0081489B">
      <w:pPr>
        <w:pStyle w:val="Sansinterligne"/>
        <w:rPr>
          <w:rFonts w:ascii="Courier New" w:hAnsi="Courier New" w:cs="Courier New"/>
          <w:sz w:val="28"/>
          <w:szCs w:val="28"/>
        </w:rPr>
      </w:pPr>
    </w:p>
    <w:p w:rsidR="00C6317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montrerai aussi pourquoi c'est justifié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qu'elle aborde les choses sous ce biais. </w:t>
      </w:r>
    </w:p>
    <w:p w:rsidR="00C75B2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Seulement je pose ici la question</w:t>
      </w:r>
      <w:r w:rsidR="00C75B2B">
        <w:rPr>
          <w:rFonts w:ascii="Courier New" w:hAnsi="Courier New" w:cs="Courier New"/>
          <w:sz w:val="28"/>
          <w:szCs w:val="28"/>
        </w:rPr>
        <w:t xml:space="preserve"> </w:t>
      </w:r>
      <w:r w:rsidRPr="005E7DA8">
        <w:rPr>
          <w:rFonts w:ascii="Courier New" w:hAnsi="Courier New" w:cs="Courier New"/>
          <w:sz w:val="28"/>
          <w:szCs w:val="28"/>
        </w:rPr>
        <w:t xml:space="preserv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pouvons-nous considérer comme une sanction de l'opportunité de ce type d'interprétation</w:t>
      </w:r>
      <w:r w:rsidR="00C72B64">
        <w:rPr>
          <w:rFonts w:ascii="Courier New" w:hAnsi="Courier New" w:cs="Courier New"/>
          <w:sz w:val="28"/>
          <w:szCs w:val="28"/>
        </w:rPr>
        <w:t>,</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deux choses qu'elle va elle-même nous déclarer être</w:t>
      </w:r>
      <w:r w:rsidR="00C75B2B">
        <w:rPr>
          <w:rFonts w:ascii="Courier New" w:hAnsi="Courier New" w:cs="Courier New"/>
          <w:sz w:val="28"/>
          <w:szCs w:val="28"/>
        </w:rPr>
        <w:t> :</w:t>
      </w:r>
    </w:p>
    <w:p w:rsidR="0081489B" w:rsidRPr="005E7DA8" w:rsidRDefault="0081489B" w:rsidP="0081489B">
      <w:pPr>
        <w:pStyle w:val="Sansinterligne"/>
        <w:rPr>
          <w:rFonts w:ascii="Courier New" w:hAnsi="Courier New" w:cs="Courier New"/>
          <w:sz w:val="28"/>
          <w:szCs w:val="28"/>
        </w:rPr>
      </w:pPr>
    </w:p>
    <w:p w:rsidR="00C75B2B" w:rsidRDefault="0081489B" w:rsidP="00C72B64">
      <w:pPr>
        <w:pStyle w:val="Sansinterligne"/>
        <w:rPr>
          <w:rFonts w:ascii="Courier New" w:hAnsi="Courier New" w:cs="Courier New"/>
          <w:sz w:val="28"/>
          <w:szCs w:val="28"/>
        </w:rPr>
      </w:pPr>
      <w:r w:rsidRPr="005E7DA8">
        <w:rPr>
          <w:rFonts w:ascii="Courier New" w:hAnsi="Courier New" w:cs="Courier New"/>
          <w:sz w:val="28"/>
          <w:szCs w:val="28"/>
        </w:rPr>
        <w:t>La première</w:t>
      </w:r>
      <w:r w:rsidR="00C75B2B">
        <w:rPr>
          <w:rFonts w:ascii="Courier New" w:hAnsi="Courier New" w:cs="Courier New"/>
          <w:sz w:val="28"/>
          <w:szCs w:val="28"/>
        </w:rPr>
        <w:t>…</w:t>
      </w:r>
    </w:p>
    <w:p w:rsidR="00C75B2B" w:rsidRDefault="0081489B" w:rsidP="00C72B64">
      <w:pPr>
        <w:pStyle w:val="Sansinterligne"/>
        <w:ind w:left="708"/>
        <w:rPr>
          <w:rFonts w:ascii="Courier New" w:hAnsi="Courier New" w:cs="Courier New"/>
          <w:sz w:val="28"/>
          <w:szCs w:val="28"/>
        </w:rPr>
      </w:pPr>
      <w:r w:rsidRPr="005E7DA8">
        <w:rPr>
          <w:rFonts w:ascii="Courier New" w:hAnsi="Courier New" w:cs="Courier New"/>
          <w:sz w:val="28"/>
          <w:szCs w:val="28"/>
        </w:rPr>
        <w:t xml:space="preserve">suivant la première ébauche de son interprétation du type duel, du type interprétation de </w:t>
      </w:r>
      <w:r w:rsidRPr="00C72B64">
        <w:rPr>
          <w:rFonts w:ascii="Times New Roman" w:hAnsi="Times New Roman" w:cs="Times New Roman"/>
          <w:i/>
          <w:sz w:val="24"/>
          <w:szCs w:val="24"/>
        </w:rPr>
        <w:t>l'agressivité</w:t>
      </w:r>
      <w:r w:rsidRPr="005E7DA8">
        <w:rPr>
          <w:rFonts w:ascii="Courier New" w:hAnsi="Courier New" w:cs="Courier New"/>
          <w:sz w:val="28"/>
          <w:szCs w:val="28"/>
        </w:rPr>
        <w:t xml:space="preserve"> du sujet fondée sur un retour, sur un transfert du vœu </w:t>
      </w:r>
      <w:r w:rsidRPr="00C72B64">
        <w:rPr>
          <w:rFonts w:ascii="Times New Roman" w:hAnsi="Times New Roman" w:cs="Times New Roman"/>
          <w:i/>
          <w:sz w:val="24"/>
          <w:szCs w:val="24"/>
        </w:rPr>
        <w:t>d'omnipotence</w:t>
      </w:r>
    </w:p>
    <w:p w:rsidR="00C72B64" w:rsidRDefault="00C75B2B" w:rsidP="00C72B64">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elle note cette chose effarante, frappante chez un sujet adulte, que le sujet lui apporte ce résultat que pour la première fois depuis des </w:t>
      </w:r>
      <w:r w:rsidR="0081489B" w:rsidRPr="00C72B64">
        <w:rPr>
          <w:rFonts w:ascii="Courier New" w:hAnsi="Courier New" w:cs="Courier New"/>
          <w:i/>
          <w:sz w:val="24"/>
          <w:szCs w:val="24"/>
        </w:rPr>
        <w:t>temps immémoriaux</w:t>
      </w:r>
      <w:r w:rsidR="0081489B" w:rsidRPr="005E7DA8">
        <w:rPr>
          <w:rFonts w:ascii="Courier New" w:hAnsi="Courier New" w:cs="Courier New"/>
          <w:sz w:val="28"/>
          <w:szCs w:val="28"/>
        </w:rPr>
        <w:t xml:space="preserve"> de son enfance</w:t>
      </w:r>
      <w:r>
        <w:rPr>
          <w:rFonts w:ascii="Courier New" w:hAnsi="Courier New" w:cs="Courier New"/>
          <w:sz w:val="28"/>
          <w:szCs w:val="28"/>
        </w:rPr>
        <w:t xml:space="preserve"> : </w:t>
      </w:r>
      <w:r w:rsidR="0081489B" w:rsidRPr="00C75B2B">
        <w:rPr>
          <w:rFonts w:ascii="Times New Roman" w:hAnsi="Times New Roman" w:cs="Times New Roman"/>
          <w:i/>
          <w:sz w:val="24"/>
          <w:szCs w:val="24"/>
        </w:rPr>
        <w:t>il a pissé au lit</w:t>
      </w:r>
      <w:r w:rsidRPr="00C75B2B">
        <w:rPr>
          <w:rFonts w:ascii="Times New Roman" w:hAnsi="Times New Roman" w:cs="Times New Roman"/>
          <w:i/>
          <w:sz w:val="24"/>
          <w:szCs w:val="24"/>
        </w:rPr>
        <w:t xml:space="preserve"> </w:t>
      </w:r>
      <w:r w:rsidR="0081489B" w:rsidRPr="00C75B2B">
        <w:rPr>
          <w:rFonts w:ascii="Times New Roman" w:hAnsi="Times New Roman" w:cs="Times New Roman"/>
          <w:i/>
          <w:sz w:val="24"/>
          <w:szCs w:val="24"/>
        </w:rPr>
        <w:t>!</w:t>
      </w:r>
      <w:r w:rsidR="0081489B" w:rsidRPr="005E7DA8">
        <w:rPr>
          <w:rFonts w:ascii="Courier New" w:hAnsi="Courier New" w:cs="Courier New"/>
          <w:sz w:val="28"/>
          <w:szCs w:val="28"/>
        </w:rPr>
        <w:t xml:space="preserve"> </w:t>
      </w:r>
    </w:p>
    <w:p w:rsidR="0081489B" w:rsidRPr="005E7DA8" w:rsidRDefault="0081489B" w:rsidP="00C72B64">
      <w:pPr>
        <w:pStyle w:val="Sansinterligne"/>
        <w:rPr>
          <w:rFonts w:ascii="Courier New" w:hAnsi="Courier New" w:cs="Courier New"/>
          <w:sz w:val="28"/>
          <w:szCs w:val="28"/>
        </w:rPr>
      </w:pPr>
      <w:r w:rsidRPr="005E7DA8">
        <w:rPr>
          <w:rFonts w:ascii="Courier New" w:hAnsi="Courier New" w:cs="Courier New"/>
          <w:sz w:val="28"/>
          <w:szCs w:val="28"/>
        </w:rPr>
        <w:t>Nous reviendrons en détail là-dessus pour pointer où se poser problème.</w:t>
      </w:r>
    </w:p>
    <w:p w:rsidR="0081489B" w:rsidRPr="005E7DA8" w:rsidRDefault="0081489B" w:rsidP="0081489B">
      <w:pPr>
        <w:pStyle w:val="Sansinterligne"/>
        <w:rPr>
          <w:rFonts w:ascii="Courier New" w:hAnsi="Courier New" w:cs="Courier New"/>
          <w:sz w:val="28"/>
          <w:szCs w:val="28"/>
        </w:rPr>
      </w:pPr>
    </w:p>
    <w:p w:rsidR="00C72B64" w:rsidRDefault="0081489B" w:rsidP="00C72B64">
      <w:pPr>
        <w:pStyle w:val="Sansinterligne"/>
        <w:rPr>
          <w:rFonts w:ascii="Courier New" w:hAnsi="Courier New" w:cs="Courier New"/>
          <w:sz w:val="28"/>
          <w:szCs w:val="28"/>
        </w:rPr>
      </w:pPr>
      <w:r w:rsidRPr="005E7DA8">
        <w:rPr>
          <w:rFonts w:ascii="Courier New" w:hAnsi="Courier New" w:cs="Courier New"/>
          <w:sz w:val="28"/>
          <w:szCs w:val="28"/>
        </w:rPr>
        <w:t>Et dans les quelques jours qui auront suivi cette séance qu'elle choisit parce que le sujet rapporte un très beau rêve mais aussi un rêve qui a été un moment crucial de l'analyse, au tennis</w:t>
      </w:r>
      <w:r w:rsidR="00C72B64">
        <w:rPr>
          <w:rFonts w:ascii="Courier New" w:hAnsi="Courier New" w:cs="Courier New"/>
          <w:sz w:val="28"/>
          <w:szCs w:val="28"/>
        </w:rPr>
        <w:t>…</w:t>
      </w:r>
      <w:r w:rsidR="00C72B64">
        <w:rPr>
          <w:rFonts w:ascii="Courier New" w:hAnsi="Courier New" w:cs="Courier New"/>
          <w:sz w:val="28"/>
          <w:szCs w:val="28"/>
        </w:rPr>
        <w:tab/>
      </w:r>
    </w:p>
    <w:p w:rsidR="00C72B64" w:rsidRDefault="00C72B64" w:rsidP="00C72B64">
      <w:pPr>
        <w:pStyle w:val="Sansinterligne"/>
        <w:ind w:left="708"/>
        <w:rPr>
          <w:rFonts w:ascii="Courier New" w:hAnsi="Courier New" w:cs="Courier New"/>
          <w:sz w:val="28"/>
          <w:szCs w:val="28"/>
        </w:rPr>
      </w:pPr>
      <w:r>
        <w:rPr>
          <w:rFonts w:ascii="Courier New" w:hAnsi="Courier New" w:cs="Courier New"/>
          <w:sz w:val="28"/>
          <w:szCs w:val="28"/>
        </w:rPr>
        <w:t>o</w:t>
      </w:r>
      <w:r w:rsidR="0081489B" w:rsidRPr="005E7DA8">
        <w:rPr>
          <w:rFonts w:ascii="Courier New" w:hAnsi="Courier New" w:cs="Courier New"/>
          <w:sz w:val="28"/>
          <w:szCs w:val="28"/>
        </w:rPr>
        <w:t>ù précisément il se trouve avoir ces</w:t>
      </w:r>
      <w:r>
        <w:rPr>
          <w:rFonts w:ascii="Courier New" w:hAnsi="Courier New" w:cs="Courier New"/>
          <w:sz w:val="28"/>
          <w:szCs w:val="28"/>
        </w:rPr>
        <w:tab/>
        <w:t>e</w:t>
      </w:r>
      <w:r w:rsidR="0081489B" w:rsidRPr="005E7DA8">
        <w:rPr>
          <w:rFonts w:ascii="Courier New" w:hAnsi="Courier New" w:cs="Courier New"/>
          <w:sz w:val="28"/>
          <w:szCs w:val="28"/>
        </w:rPr>
        <w:t xml:space="preserve">mbarras bien connus de tous les joueurs </w:t>
      </w:r>
      <w:r>
        <w:rPr>
          <w:rFonts w:ascii="Courier New" w:hAnsi="Courier New" w:cs="Courier New"/>
          <w:sz w:val="28"/>
          <w:szCs w:val="28"/>
        </w:rPr>
        <w:t>d</w:t>
      </w:r>
      <w:r w:rsidR="0081489B" w:rsidRPr="005E7DA8">
        <w:rPr>
          <w:rFonts w:ascii="Courier New" w:hAnsi="Courier New" w:cs="Courier New"/>
          <w:sz w:val="28"/>
          <w:szCs w:val="28"/>
        </w:rPr>
        <w:t>e tennis qui p</w:t>
      </w:r>
      <w:r>
        <w:rPr>
          <w:rFonts w:ascii="Courier New" w:hAnsi="Courier New" w:cs="Courier New"/>
          <w:sz w:val="28"/>
          <w:szCs w:val="28"/>
        </w:rPr>
        <w:t xml:space="preserve">euvent avoir un peu l'occasion </w:t>
      </w:r>
      <w:r>
        <w:rPr>
          <w:rFonts w:ascii="Courier New" w:hAnsi="Courier New" w:cs="Courier New"/>
          <w:sz w:val="28"/>
          <w:szCs w:val="28"/>
        </w:rPr>
        <w:tab/>
        <w:t>d</w:t>
      </w:r>
      <w:r w:rsidR="0081489B" w:rsidRPr="005E7DA8">
        <w:rPr>
          <w:rFonts w:ascii="Courier New" w:hAnsi="Courier New" w:cs="Courier New"/>
          <w:sz w:val="28"/>
          <w:szCs w:val="28"/>
        </w:rPr>
        <w:t>e s'observer sur la façon dont ils mettent</w:t>
      </w:r>
      <w:r>
        <w:rPr>
          <w:rFonts w:ascii="Courier New" w:hAnsi="Courier New" w:cs="Courier New"/>
          <w:sz w:val="28"/>
          <w:szCs w:val="28"/>
        </w:rPr>
        <w:tab/>
        <w:t>e</w:t>
      </w:r>
      <w:r w:rsidR="0081489B" w:rsidRPr="005E7DA8">
        <w:rPr>
          <w:rFonts w:ascii="Courier New" w:hAnsi="Courier New" w:cs="Courier New"/>
          <w:sz w:val="28"/>
          <w:szCs w:val="28"/>
        </w:rPr>
        <w:t xml:space="preserve">n </w:t>
      </w:r>
      <w:r w:rsidR="00D33A52">
        <w:rPr>
          <w:rFonts w:ascii="Courier New" w:hAnsi="Courier New" w:cs="Courier New"/>
          <w:sz w:val="28"/>
          <w:szCs w:val="28"/>
        </w:rPr>
        <w:t>œ</w:t>
      </w:r>
      <w:r w:rsidR="0081489B" w:rsidRPr="005E7DA8">
        <w:rPr>
          <w:rFonts w:ascii="Courier New" w:hAnsi="Courier New" w:cs="Courier New"/>
          <w:sz w:val="28"/>
          <w:szCs w:val="28"/>
        </w:rPr>
        <w:t>uvre leurs capacités, et dont aussi leur</w:t>
      </w:r>
      <w:r>
        <w:rPr>
          <w:rFonts w:ascii="Courier New" w:hAnsi="Courier New" w:cs="Courier New"/>
          <w:sz w:val="28"/>
          <w:szCs w:val="28"/>
        </w:rPr>
        <w:tab/>
        <w:t>é</w:t>
      </w:r>
      <w:r w:rsidR="0081489B" w:rsidRPr="005E7DA8">
        <w:rPr>
          <w:rFonts w:ascii="Courier New" w:hAnsi="Courier New" w:cs="Courier New"/>
          <w:sz w:val="28"/>
          <w:szCs w:val="28"/>
        </w:rPr>
        <w:t>chappe quelquefois ce qui est la dernière</w:t>
      </w:r>
      <w:r>
        <w:rPr>
          <w:rFonts w:ascii="Courier New" w:hAnsi="Courier New" w:cs="Courier New"/>
          <w:sz w:val="28"/>
          <w:szCs w:val="28"/>
        </w:rPr>
        <w:tab/>
        <w:t>r</w:t>
      </w:r>
      <w:r w:rsidR="0081489B" w:rsidRPr="005E7DA8">
        <w:rPr>
          <w:rFonts w:ascii="Courier New" w:hAnsi="Courier New" w:cs="Courier New"/>
          <w:sz w:val="28"/>
          <w:szCs w:val="28"/>
        </w:rPr>
        <w:t xml:space="preserve">écompense </w:t>
      </w:r>
      <w:r w:rsidR="0081489B" w:rsidRPr="00C72B64">
        <w:rPr>
          <w:rFonts w:ascii="Times New Roman" w:hAnsi="Times New Roman" w:cs="Times New Roman"/>
          <w:i/>
          <w:sz w:val="24"/>
          <w:szCs w:val="24"/>
        </w:rPr>
        <w:t>d'une supériorité</w:t>
      </w:r>
      <w:r w:rsidR="0081489B" w:rsidRPr="005E7DA8">
        <w:rPr>
          <w:rFonts w:ascii="Courier New" w:hAnsi="Courier New" w:cs="Courier New"/>
          <w:sz w:val="28"/>
          <w:szCs w:val="28"/>
        </w:rPr>
        <w:t xml:space="preserve"> qu'ils connaissent </w:t>
      </w:r>
      <w:r>
        <w:rPr>
          <w:rFonts w:ascii="Courier New" w:hAnsi="Courier New" w:cs="Courier New"/>
          <w:sz w:val="28"/>
          <w:szCs w:val="28"/>
        </w:rPr>
        <w:t>m</w:t>
      </w:r>
      <w:r w:rsidR="0081489B" w:rsidRPr="005E7DA8">
        <w:rPr>
          <w:rFonts w:ascii="Courier New" w:hAnsi="Courier New" w:cs="Courier New"/>
          <w:sz w:val="28"/>
          <w:szCs w:val="28"/>
        </w:rPr>
        <w:t>ais qu'ils ne peuvent pas manifester</w:t>
      </w:r>
    </w:p>
    <w:p w:rsidR="00C72B64" w:rsidRDefault="00C72B64" w:rsidP="00C72B64">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ses partenaires habituels</w:t>
      </w:r>
      <w:r>
        <w:rPr>
          <w:rFonts w:ascii="Courier New" w:hAnsi="Courier New" w:cs="Courier New"/>
          <w:sz w:val="28"/>
          <w:szCs w:val="28"/>
        </w:rPr>
        <w:t>…</w:t>
      </w:r>
    </w:p>
    <w:p w:rsidR="00C72B64" w:rsidRDefault="0081489B" w:rsidP="00C72B64">
      <w:pPr>
        <w:pStyle w:val="Sansinterligne"/>
        <w:ind w:left="708"/>
        <w:rPr>
          <w:rFonts w:ascii="Courier New" w:hAnsi="Courier New" w:cs="Courier New"/>
          <w:sz w:val="28"/>
          <w:szCs w:val="28"/>
        </w:rPr>
      </w:pPr>
      <w:r w:rsidRPr="005E7DA8">
        <w:rPr>
          <w:rFonts w:ascii="Courier New" w:hAnsi="Courier New" w:cs="Courier New"/>
          <w:sz w:val="28"/>
          <w:szCs w:val="28"/>
        </w:rPr>
        <w:t xml:space="preserve">avec cette sensibilité à l'endroit des difficultés, des impasses inconscientes qui forment en fin de compte la trame de ce jeu des caractères, des façons dont s'imposent entre les sujets le ferraillement du dialogue, la taquinerie, la raillerie, la supériorité prise </w:t>
      </w:r>
    </w:p>
    <w:p w:rsidR="0081489B" w:rsidRPr="005E7DA8" w:rsidRDefault="00C72B64" w:rsidP="00C72B64">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le raillent comme d'habitude à propos de la partie perdue et il se met assez en colère pour prendre son adversaire au kiki et le coincer dans un coin du court, lui intimant l'ordre de ne plus jamais recommencer cette sorte de plaisanterie</w:t>
      </w:r>
      <w:r>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4053D7" w:rsidRDefault="00C72B64"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ne dis pas que rien ne fonde la direction, l'ordre dans lequel Ella </w:t>
      </w:r>
      <w:r w:rsidR="0081489B">
        <w:rPr>
          <w:rFonts w:ascii="Courier New" w:hAnsi="Courier New" w:cs="Courier New"/>
          <w:sz w:val="28"/>
          <w:szCs w:val="28"/>
        </w:rPr>
        <w:t>SHARPE</w:t>
      </w:r>
      <w:r w:rsidR="0081489B" w:rsidRPr="005E7DA8">
        <w:rPr>
          <w:rFonts w:ascii="Courier New" w:hAnsi="Courier New" w:cs="Courier New"/>
          <w:sz w:val="28"/>
          <w:szCs w:val="28"/>
        </w:rPr>
        <w:t xml:space="preserve"> poussait son interprétation. </w:t>
      </w:r>
      <w:r w:rsidR="0081489B" w:rsidRPr="005E7DA8">
        <w:rPr>
          <w:rFonts w:ascii="Courier New" w:hAnsi="Courier New" w:cs="Courier New"/>
          <w:sz w:val="28"/>
          <w:szCs w:val="28"/>
        </w:rPr>
        <w:lastRenderedPageBreak/>
        <w:t xml:space="preserve">Vous verrez que, sur la base de </w:t>
      </w:r>
      <w:r w:rsidR="0081489B" w:rsidRPr="00C72B64">
        <w:rPr>
          <w:rFonts w:ascii="Courier New" w:hAnsi="Courier New" w:cs="Courier New"/>
          <w:i/>
          <w:sz w:val="24"/>
          <w:szCs w:val="24"/>
        </w:rPr>
        <w:t>la plus fine dissection</w:t>
      </w:r>
      <w:r w:rsidR="0081489B" w:rsidRPr="005E7DA8">
        <w:rPr>
          <w:rFonts w:ascii="Courier New" w:hAnsi="Courier New" w:cs="Courier New"/>
          <w:sz w:val="28"/>
          <w:szCs w:val="28"/>
        </w:rPr>
        <w:t xml:space="preserve"> du matériel, les éléments dont elle s'est servie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sont situés, sont avérés pour elle. </w:t>
      </w:r>
    </w:p>
    <w:p w:rsidR="00C72B64" w:rsidRDefault="00C72B64" w:rsidP="0081489B">
      <w:pPr>
        <w:pStyle w:val="Sansinterligne"/>
        <w:rPr>
          <w:rFonts w:ascii="Courier New" w:hAnsi="Courier New" w:cs="Courier New"/>
          <w:sz w:val="28"/>
          <w:szCs w:val="28"/>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Nous essayerons de voir aussi quelles idées </w:t>
      </w:r>
      <w:r w:rsidR="00C72B64" w:rsidRPr="00C72B64">
        <w:rPr>
          <w:rFonts w:ascii="Times New Roman" w:hAnsi="Times New Roman" w:cs="Times New Roman"/>
          <w:i/>
          <w:sz w:val="24"/>
          <w:szCs w:val="24"/>
        </w:rPr>
        <w:t>a</w:t>
      </w:r>
      <w:r w:rsidRPr="00C72B64">
        <w:rPr>
          <w:rFonts w:ascii="Times New Roman" w:hAnsi="Times New Roman" w:cs="Times New Roman"/>
          <w:i/>
          <w:sz w:val="24"/>
          <w:szCs w:val="24"/>
        </w:rPr>
        <w:t xml:space="preserve"> priori</w:t>
      </w:r>
      <w:r w:rsidRPr="005E7DA8">
        <w:rPr>
          <w:rFonts w:ascii="Courier New" w:hAnsi="Courier New" w:cs="Courier New"/>
          <w:sz w:val="28"/>
          <w:szCs w:val="28"/>
        </w:rPr>
        <w:t>, quelles idées préconçues, souvent fondées</w:t>
      </w:r>
      <w:r w:rsidR="00C72B64">
        <w:rPr>
          <w:rFonts w:ascii="Courier New" w:hAnsi="Courier New" w:cs="Courier New"/>
          <w:sz w:val="28"/>
          <w:szCs w:val="28"/>
        </w:rPr>
        <w:t>…</w:t>
      </w:r>
      <w:r w:rsidRPr="005E7DA8">
        <w:rPr>
          <w:rFonts w:ascii="Courier New" w:hAnsi="Courier New" w:cs="Courier New"/>
          <w:sz w:val="28"/>
          <w:szCs w:val="28"/>
        </w:rPr>
        <w:t xml:space="preserve"> </w:t>
      </w:r>
    </w:p>
    <w:p w:rsidR="00C72B64" w:rsidRDefault="0081489B" w:rsidP="00C72B64">
      <w:pPr>
        <w:pStyle w:val="Sansinterligne"/>
        <w:ind w:left="708"/>
        <w:rPr>
          <w:rFonts w:ascii="Courier New" w:hAnsi="Courier New" w:cs="Courier New"/>
          <w:sz w:val="28"/>
          <w:szCs w:val="28"/>
        </w:rPr>
      </w:pPr>
      <w:r w:rsidRPr="005E7DA8">
        <w:rPr>
          <w:rFonts w:ascii="Courier New" w:hAnsi="Courier New" w:cs="Courier New"/>
          <w:sz w:val="28"/>
          <w:szCs w:val="28"/>
        </w:rPr>
        <w:t>après tout</w:t>
      </w:r>
      <w:r w:rsidR="00C72B64">
        <w:rPr>
          <w:rFonts w:ascii="Courier New" w:hAnsi="Courier New" w:cs="Courier New"/>
          <w:sz w:val="28"/>
          <w:szCs w:val="28"/>
        </w:rPr>
        <w:t>,</w:t>
      </w:r>
      <w:r w:rsidRPr="005E7DA8">
        <w:rPr>
          <w:rFonts w:ascii="Courier New" w:hAnsi="Courier New" w:cs="Courier New"/>
          <w:sz w:val="28"/>
          <w:szCs w:val="28"/>
        </w:rPr>
        <w:t xml:space="preserve"> jamais une erreur ne s'engendre </w:t>
      </w:r>
    </w:p>
    <w:p w:rsidR="00C72B64" w:rsidRDefault="0081489B" w:rsidP="00C72B64">
      <w:pPr>
        <w:pStyle w:val="Sansinterligne"/>
        <w:ind w:left="708"/>
        <w:rPr>
          <w:rFonts w:ascii="Courier New" w:hAnsi="Courier New" w:cs="Courier New"/>
          <w:sz w:val="28"/>
          <w:szCs w:val="28"/>
        </w:rPr>
      </w:pPr>
      <w:r w:rsidRPr="005E7DA8">
        <w:rPr>
          <w:rFonts w:ascii="Courier New" w:hAnsi="Courier New" w:cs="Courier New"/>
          <w:sz w:val="28"/>
          <w:szCs w:val="28"/>
        </w:rPr>
        <w:t>que d'un certain manque de vérité</w:t>
      </w:r>
    </w:p>
    <w:p w:rsidR="00C72B64" w:rsidRDefault="00C72B64"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fondées sur autre chose qu'elle ne </w:t>
      </w:r>
      <w:r w:rsidR="0081489B" w:rsidRPr="00C72B64">
        <w:rPr>
          <w:rFonts w:ascii="Times New Roman" w:hAnsi="Times New Roman" w:cs="Times New Roman"/>
          <w:i/>
          <w:sz w:val="24"/>
          <w:szCs w:val="24"/>
        </w:rPr>
        <w:t>sait pas articuler</w:t>
      </w:r>
      <w:r w:rsidR="0081489B" w:rsidRPr="005E7DA8">
        <w:rPr>
          <w:rFonts w:ascii="Courier New" w:hAnsi="Courier New" w:cs="Courier New"/>
          <w:sz w:val="28"/>
          <w:szCs w:val="28"/>
        </w:rPr>
        <w:t xml:space="preserv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encore qu'elle nous en donne</w:t>
      </w:r>
      <w:r w:rsidR="00C72B64">
        <w:rPr>
          <w:rFonts w:ascii="Courier New" w:hAnsi="Courier New" w:cs="Courier New"/>
          <w:sz w:val="28"/>
          <w:szCs w:val="28"/>
        </w:rPr>
        <w:t>…</w:t>
      </w:r>
    </w:p>
    <w:p w:rsidR="00C72B64" w:rsidRDefault="0081489B" w:rsidP="00C72B64">
      <w:pPr>
        <w:pStyle w:val="Sansinterligne"/>
        <w:ind w:firstLine="708"/>
        <w:rPr>
          <w:rFonts w:ascii="Courier New" w:hAnsi="Courier New" w:cs="Courier New"/>
          <w:sz w:val="28"/>
          <w:szCs w:val="28"/>
        </w:rPr>
      </w:pPr>
      <w:r w:rsidRPr="005E7DA8">
        <w:rPr>
          <w:rFonts w:ascii="Courier New" w:hAnsi="Courier New" w:cs="Courier New"/>
          <w:sz w:val="28"/>
          <w:szCs w:val="28"/>
        </w:rPr>
        <w:t>c'est là le précieux de cette observation</w:t>
      </w:r>
    </w:p>
    <w:p w:rsidR="00C72B64" w:rsidRDefault="00C72B64"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les éléments de l'autre registre.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l'autre registre, elle ne songe pas à le manier. </w:t>
      </w:r>
    </w:p>
    <w:p w:rsidR="0081489B" w:rsidRPr="005E7DA8" w:rsidRDefault="0081489B" w:rsidP="0081489B">
      <w:pPr>
        <w:pStyle w:val="Sansinterligne"/>
        <w:rPr>
          <w:rFonts w:ascii="Courier New" w:hAnsi="Courier New" w:cs="Courier New"/>
          <w:sz w:val="28"/>
          <w:szCs w:val="28"/>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centre, le point où elle va faire porter son interprétation, a un degré au­dessous de complexité. Vous verrez là ce que ce je veux dire, encore que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je pense que j'en dise assez, que vous comprenez</w:t>
      </w:r>
      <w:r w:rsidR="00C72B64">
        <w:rPr>
          <w:rFonts w:ascii="Courier New" w:hAnsi="Courier New" w:cs="Courier New"/>
          <w:sz w:val="28"/>
          <w:szCs w:val="28"/>
        </w:rPr>
        <w:t xml:space="preserve"> </w:t>
      </w:r>
      <w:r w:rsidRPr="005E7DA8">
        <w:rPr>
          <w:rFonts w:ascii="Courier New" w:hAnsi="Courier New" w:cs="Courier New"/>
          <w:sz w:val="28"/>
          <w:szCs w:val="28"/>
        </w:rPr>
        <w:t xml:space="preserv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en le mettant sur le plan de la rivalité imaginaire, du conflit de pouvoir, elle laisse de côté quelque chose dont il s'agit maintenant, en triant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à proprement parler dans son texte même</w:t>
      </w:r>
      <w:r w:rsidR="00C72B64">
        <w:rPr>
          <w:rFonts w:ascii="Courier New" w:hAnsi="Courier New" w:cs="Courier New"/>
          <w:sz w:val="28"/>
          <w:szCs w:val="28"/>
        </w:rPr>
        <w:t>…</w:t>
      </w:r>
      <w:r w:rsidRPr="005E7DA8">
        <w:rPr>
          <w:rFonts w:ascii="Courier New" w:hAnsi="Courier New" w:cs="Courier New"/>
          <w:sz w:val="28"/>
          <w:szCs w:val="28"/>
        </w:rPr>
        <w:t xml:space="preserve"> </w:t>
      </w:r>
    </w:p>
    <w:p w:rsidR="00C72B64" w:rsidRDefault="00C72B64" w:rsidP="0081489B">
      <w:pPr>
        <w:pStyle w:val="Sansinterligne"/>
        <w:rPr>
          <w:rFonts w:ascii="Courier New" w:hAnsi="Courier New" w:cs="Courier New"/>
          <w:sz w:val="28"/>
          <w:szCs w:val="28"/>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son texte qui va nous montrer</w:t>
      </w:r>
      <w:r w:rsidR="00C72B64">
        <w:rPr>
          <w:rFonts w:ascii="Courier New" w:hAnsi="Courier New" w:cs="Courier New"/>
          <w:sz w:val="28"/>
          <w:szCs w:val="28"/>
        </w:rPr>
        <w:t>…</w:t>
      </w:r>
    </w:p>
    <w:p w:rsidR="00C72B64" w:rsidRDefault="0081489B" w:rsidP="00C72B64">
      <w:pPr>
        <w:pStyle w:val="Sansinterligne"/>
        <w:ind w:firstLine="708"/>
        <w:rPr>
          <w:rFonts w:ascii="Courier New" w:hAnsi="Courier New" w:cs="Courier New"/>
          <w:sz w:val="28"/>
          <w:szCs w:val="28"/>
        </w:rPr>
      </w:pPr>
      <w:r w:rsidRPr="005E7DA8">
        <w:rPr>
          <w:rFonts w:ascii="Courier New" w:hAnsi="Courier New" w:cs="Courier New"/>
          <w:sz w:val="28"/>
          <w:szCs w:val="28"/>
        </w:rPr>
        <w:t>et je crois de façon éclatante</w:t>
      </w:r>
    </w:p>
    <w:p w:rsidR="00C72B64" w:rsidRDefault="00C72B64"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ce qu'elle laisse </w:t>
      </w:r>
      <w:r w:rsidR="0081489B" w:rsidRPr="00C72B64">
        <w:rPr>
          <w:rFonts w:ascii="Times New Roman" w:hAnsi="Times New Roman" w:cs="Times New Roman"/>
          <w:i/>
          <w:sz w:val="24"/>
          <w:szCs w:val="24"/>
        </w:rPr>
        <w:t>perdre</w:t>
      </w:r>
      <w:r w:rsidR="0081489B" w:rsidRPr="005E7DA8">
        <w:rPr>
          <w:rFonts w:ascii="Courier New" w:hAnsi="Courier New" w:cs="Courier New"/>
          <w:sz w:val="28"/>
          <w:szCs w:val="28"/>
        </w:rPr>
        <w:t xml:space="preserve"> et qui se manifeste</w:t>
      </w:r>
      <w:r>
        <w:rPr>
          <w:rFonts w:ascii="Courier New" w:hAnsi="Courier New" w:cs="Courier New"/>
          <w:sz w:val="28"/>
          <w:szCs w:val="28"/>
        </w:rPr>
        <w:t>…</w:t>
      </w:r>
    </w:p>
    <w:p w:rsidR="00C72B64" w:rsidRDefault="0081489B" w:rsidP="00C72B64">
      <w:pPr>
        <w:pStyle w:val="Sansinterligne"/>
        <w:ind w:firstLine="708"/>
        <w:rPr>
          <w:rFonts w:ascii="Courier New" w:hAnsi="Courier New" w:cs="Courier New"/>
          <w:sz w:val="28"/>
          <w:szCs w:val="28"/>
        </w:rPr>
      </w:pPr>
      <w:r w:rsidRPr="005E7DA8">
        <w:rPr>
          <w:rFonts w:ascii="Courier New" w:hAnsi="Courier New" w:cs="Courier New"/>
          <w:sz w:val="28"/>
          <w:szCs w:val="28"/>
        </w:rPr>
        <w:t>avec une cohérence telle</w:t>
      </w:r>
      <w:r w:rsidR="00C72B64">
        <w:rPr>
          <w:rFonts w:ascii="Courier New" w:hAnsi="Courier New" w:cs="Courier New"/>
          <w:sz w:val="28"/>
          <w:szCs w:val="28"/>
        </w:rPr>
        <w:t> !</w:t>
      </w:r>
      <w:r w:rsidRPr="005E7DA8">
        <w:rPr>
          <w:rFonts w:ascii="Courier New" w:hAnsi="Courier New" w:cs="Courier New"/>
          <w:sz w:val="28"/>
          <w:szCs w:val="28"/>
        </w:rPr>
        <w:t xml:space="preserve"> </w:t>
      </w:r>
    </w:p>
    <w:p w:rsidR="00C72B64" w:rsidRDefault="00C72B64"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être là ce dont il s'agit dans cette séance analysée et le rêve qui la centre, pour qu'évidemment nous essayions de voir si les catégories qui sont celles que je propose depuis longtemps et dont j'ai essayé de donner le repère</w:t>
      </w:r>
      <w:r>
        <w:rPr>
          <w:rFonts w:ascii="Courier New" w:hAnsi="Courier New" w:cs="Courier New"/>
          <w:sz w:val="28"/>
          <w:szCs w:val="28"/>
        </w:rPr>
        <w:t>…</w:t>
      </w:r>
    </w:p>
    <w:p w:rsidR="00C72B64" w:rsidRDefault="0081489B" w:rsidP="00C72B64">
      <w:pPr>
        <w:pStyle w:val="Sansinterligne"/>
        <w:ind w:left="708"/>
        <w:rPr>
          <w:rFonts w:ascii="Courier New" w:hAnsi="Courier New" w:cs="Courier New"/>
          <w:sz w:val="28"/>
          <w:szCs w:val="28"/>
        </w:rPr>
      </w:pPr>
      <w:r w:rsidRPr="00C72B64">
        <w:rPr>
          <w:rFonts w:ascii="Times New Roman" w:hAnsi="Times New Roman" w:cs="Times New Roman"/>
          <w:i/>
          <w:sz w:val="24"/>
          <w:szCs w:val="24"/>
        </w:rPr>
        <w:t>ce schéma topologique, ce graphe</w:t>
      </w:r>
      <w:r w:rsidRPr="005E7DA8">
        <w:rPr>
          <w:rFonts w:ascii="Courier New" w:hAnsi="Courier New" w:cs="Courier New"/>
          <w:sz w:val="28"/>
          <w:szCs w:val="28"/>
        </w:rPr>
        <w:t xml:space="preserve"> dont nous nous servons</w:t>
      </w:r>
    </w:p>
    <w:p w:rsidR="0081489B" w:rsidRPr="005E7DA8" w:rsidRDefault="00C72B64"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si nous n'arrivons pas tout de même à mieux centrer les choses.</w:t>
      </w:r>
    </w:p>
    <w:p w:rsidR="0081489B" w:rsidRPr="005E7DA8" w:rsidRDefault="0081489B" w:rsidP="0081489B">
      <w:pPr>
        <w:pStyle w:val="Sansinterligne"/>
        <w:rPr>
          <w:rFonts w:ascii="Courier New" w:hAnsi="Courier New" w:cs="Courier New"/>
          <w:sz w:val="28"/>
          <w:szCs w:val="28"/>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rappelle qu'il s'agit d'un rêve où le patient fait un voyage avec sa femme autour du monde.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va arriver en Tchécoslovaquie où toutes sortes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choses vont lui arriver. </w:t>
      </w:r>
    </w:p>
    <w:p w:rsidR="00C72B64" w:rsidRDefault="00C72B64" w:rsidP="0081489B">
      <w:pPr>
        <w:pStyle w:val="Sansinterligne"/>
        <w:rPr>
          <w:rFonts w:ascii="Courier New" w:hAnsi="Courier New" w:cs="Courier New"/>
          <w:sz w:val="28"/>
          <w:szCs w:val="28"/>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souligne bien qu'il y a un monde de choses avant ce petit moment qu'il va raconter assez rapidement</w:t>
      </w:r>
      <w:r w:rsidR="00C72B64">
        <w:rPr>
          <w:rFonts w:ascii="Courier New" w:hAnsi="Courier New" w:cs="Courier New"/>
          <w:sz w:val="28"/>
          <w:szCs w:val="28"/>
        </w:rPr>
        <w:t>,</w:t>
      </w:r>
      <w:r w:rsidRPr="005E7DA8">
        <w:rPr>
          <w:rFonts w:ascii="Courier New" w:hAnsi="Courier New" w:cs="Courier New"/>
          <w:sz w:val="28"/>
          <w:szCs w:val="28"/>
        </w:rPr>
        <w:t xml:space="preserve"> car ce rêve n'occupe qu'une séance.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Ce sont seulement les associations qu'il donne</w:t>
      </w:r>
      <w:r w:rsidR="00C72B64">
        <w:rPr>
          <w:rFonts w:ascii="Courier New" w:hAnsi="Courier New" w:cs="Courier New"/>
          <w:sz w:val="28"/>
          <w:szCs w:val="28"/>
        </w:rPr>
        <w:t>…</w:t>
      </w:r>
      <w:r w:rsidRPr="005E7DA8">
        <w:rPr>
          <w:rFonts w:ascii="Courier New" w:hAnsi="Courier New" w:cs="Courier New"/>
          <w:sz w:val="28"/>
          <w:szCs w:val="28"/>
        </w:rPr>
        <w:t xml:space="preserv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rêve est très court à raconter.</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parmi ces choses qui arrivent, il rencontre une femme sur une route qui lui rappelle celle-là même qu'il a décrite à son analyste deux fois déjà, </w:t>
      </w: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où il se passait quelque chose</w:t>
      </w:r>
      <w:r w:rsidR="00C72B64">
        <w:rPr>
          <w:rFonts w:ascii="Courier New" w:hAnsi="Courier New" w:cs="Courier New"/>
          <w:sz w:val="28"/>
          <w:szCs w:val="28"/>
        </w:rPr>
        <w:t xml:space="preserve">, </w:t>
      </w:r>
      <w:r w:rsidRPr="005E7DA8">
        <w:rPr>
          <w:rFonts w:ascii="Courier New" w:hAnsi="Courier New" w:cs="Courier New"/>
          <w:sz w:val="28"/>
          <w:szCs w:val="28"/>
        </w:rPr>
        <w:t>un</w:t>
      </w:r>
      <w:r w:rsidR="00C72B64">
        <w:rPr>
          <w:rFonts w:ascii="Courier New" w:hAnsi="Courier New" w:cs="Courier New"/>
          <w:sz w:val="28"/>
          <w:szCs w:val="28"/>
        </w:rPr>
        <w:t> :</w:t>
      </w:r>
      <w:r w:rsidRPr="005E7DA8">
        <w:rPr>
          <w:rFonts w:ascii="Courier New" w:hAnsi="Courier New" w:cs="Courier New"/>
          <w:sz w:val="28"/>
          <w:szCs w:val="28"/>
        </w:rPr>
        <w:t xml:space="preserve"> </w:t>
      </w:r>
    </w:p>
    <w:p w:rsidR="00C72B64" w:rsidRDefault="00C72B64" w:rsidP="0081489B">
      <w:pPr>
        <w:pStyle w:val="Sansinterligne"/>
        <w:rPr>
          <w:rFonts w:ascii="Courier New" w:hAnsi="Courier New" w:cs="Courier New"/>
          <w:sz w:val="28"/>
          <w:szCs w:val="28"/>
        </w:rPr>
      </w:pPr>
    </w:p>
    <w:p w:rsidR="00BD41DA" w:rsidRDefault="0081489B" w:rsidP="00C72B64">
      <w:pPr>
        <w:pStyle w:val="Sansinterligne"/>
        <w:ind w:left="708" w:firstLine="708"/>
        <w:rPr>
          <w:rFonts w:ascii="Courier New" w:hAnsi="Courier New" w:cs="Courier New"/>
          <w:sz w:val="28"/>
          <w:szCs w:val="28"/>
        </w:rPr>
      </w:pPr>
      <w:r w:rsidRPr="005E7DA8">
        <w:rPr>
          <w:rFonts w:ascii="Courier New" w:hAnsi="Courier New" w:cs="Courier New"/>
          <w:sz w:val="28"/>
          <w:szCs w:val="28"/>
        </w:rPr>
        <w:t xml:space="preserve">« </w:t>
      </w:r>
      <w:r w:rsidRPr="00C72B64">
        <w:rPr>
          <w:rFonts w:ascii="Times New Roman" w:hAnsi="Times New Roman" w:cs="Times New Roman"/>
          <w:i/>
        </w:rPr>
        <w:t>sexuel play avec une femme devant une autre femme</w:t>
      </w:r>
      <w:r w:rsidR="00C72B64" w:rsidRPr="00C72B64">
        <w:rPr>
          <w:rFonts w:ascii="Times New Roman" w:hAnsi="Times New Roman" w:cs="Times New Roman"/>
          <w:i/>
        </w:rPr>
        <w:t>…</w:t>
      </w:r>
      <w:r w:rsidR="00C72B64">
        <w:rPr>
          <w:rFonts w:ascii="Courier New" w:hAnsi="Courier New" w:cs="Courier New"/>
          <w:sz w:val="28"/>
          <w:szCs w:val="28"/>
        </w:rPr>
        <w:t> »</w:t>
      </w:r>
      <w:r w:rsidRPr="005E7DA8">
        <w:rPr>
          <w:rFonts w:ascii="Courier New" w:hAnsi="Courier New" w:cs="Courier New"/>
          <w:sz w:val="28"/>
          <w:szCs w:val="28"/>
        </w:rPr>
        <w:t>.</w:t>
      </w:r>
    </w:p>
    <w:p w:rsidR="00C72B64" w:rsidRPr="00B24C82" w:rsidRDefault="00BD41DA" w:rsidP="00C72B64">
      <w:pPr>
        <w:pStyle w:val="Sansinterligne"/>
        <w:ind w:left="708" w:firstLine="708"/>
        <w:rPr>
          <w:rFonts w:ascii="Garamond" w:hAnsi="Garamond" w:cs="Courier New"/>
          <w:color w:val="C00000"/>
          <w:sz w:val="18"/>
          <w:szCs w:val="18"/>
          <w:lang w:val="en-US"/>
        </w:rPr>
      </w:pPr>
      <w:r w:rsidRPr="0022129A">
        <w:rPr>
          <w:rFonts w:ascii="Garamond" w:hAnsi="Garamond" w:cs="Courier New"/>
          <w:color w:val="FF0000"/>
          <w:sz w:val="20"/>
          <w:szCs w:val="20"/>
        </w:rPr>
        <w:t xml:space="preserve">     </w:t>
      </w:r>
      <w:r w:rsidRPr="00B24C82">
        <w:rPr>
          <w:rFonts w:ascii="Garamond" w:hAnsi="Garamond" w:cs="Courier New"/>
          <w:color w:val="C00000"/>
          <w:sz w:val="18"/>
          <w:szCs w:val="18"/>
          <w:lang w:val="en-US"/>
        </w:rPr>
        <w:t>[</w:t>
      </w:r>
      <w:r w:rsidRPr="00B24C82">
        <w:rPr>
          <w:rFonts w:ascii="Garamond" w:hAnsi="Garamond" w:cs="Courier New"/>
          <w:color w:val="C00000"/>
          <w:sz w:val="18"/>
          <w:szCs w:val="18"/>
          <w:lang w:val="en-GB"/>
        </w:rPr>
        <w:t>sexual play with a woman in front of another woman.p.132</w:t>
      </w:r>
      <w:r w:rsidRPr="00B24C82">
        <w:rPr>
          <w:rFonts w:ascii="Garamond" w:hAnsi="Garamond" w:cs="Courier New"/>
          <w:color w:val="C00000"/>
          <w:sz w:val="18"/>
          <w:szCs w:val="18"/>
          <w:lang w:val="en-US"/>
        </w:rPr>
        <w:t>]</w:t>
      </w:r>
      <w:r w:rsidR="0081489B" w:rsidRPr="00B24C82">
        <w:rPr>
          <w:rFonts w:ascii="Garamond" w:hAnsi="Garamond" w:cs="Courier New"/>
          <w:color w:val="C00000"/>
          <w:sz w:val="18"/>
          <w:szCs w:val="18"/>
          <w:lang w:val="en-US"/>
        </w:rPr>
        <w:t xml:space="preserve"> </w:t>
      </w:r>
    </w:p>
    <w:p w:rsidR="00C72B64" w:rsidRPr="00BD41DA" w:rsidRDefault="00C72B64" w:rsidP="0081489B">
      <w:pPr>
        <w:pStyle w:val="Sansinterligne"/>
        <w:rPr>
          <w:rFonts w:ascii="Courier New" w:hAnsi="Courier New" w:cs="Courier New"/>
          <w:sz w:val="28"/>
          <w:szCs w:val="28"/>
          <w:lang w:val="en-US"/>
        </w:rPr>
      </w:pPr>
    </w:p>
    <w:p w:rsidR="00C72B6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Cela arrive encore, </w:t>
      </w:r>
      <w:r w:rsidR="00C72B64">
        <w:rPr>
          <w:rFonts w:ascii="Courier New" w:hAnsi="Courier New" w:cs="Courier New"/>
          <w:sz w:val="28"/>
          <w:szCs w:val="28"/>
        </w:rPr>
        <w:t>nous</w:t>
      </w:r>
      <w:r w:rsidRPr="005E7DA8">
        <w:rPr>
          <w:rFonts w:ascii="Courier New" w:hAnsi="Courier New" w:cs="Courier New"/>
          <w:sz w:val="28"/>
          <w:szCs w:val="28"/>
        </w:rPr>
        <w:t xml:space="preserve"> dit-il en marge dans ce rêve, et il reprend</w:t>
      </w:r>
      <w:r w:rsidR="00C72B64">
        <w:rPr>
          <w:rFonts w:ascii="Courier New" w:hAnsi="Courier New" w:cs="Courier New"/>
          <w:sz w:val="28"/>
          <w:szCs w:val="28"/>
        </w:rPr>
        <w:t> :</w:t>
      </w:r>
      <w:r w:rsidRPr="005E7DA8">
        <w:rPr>
          <w:rFonts w:ascii="Courier New" w:hAnsi="Courier New" w:cs="Courier New"/>
          <w:sz w:val="28"/>
          <w:szCs w:val="28"/>
        </w:rPr>
        <w:t xml:space="preserve"> </w:t>
      </w:r>
    </w:p>
    <w:p w:rsidR="00C72B64" w:rsidRDefault="00C72B64" w:rsidP="0081489B">
      <w:pPr>
        <w:pStyle w:val="Sansinterligne"/>
        <w:rPr>
          <w:rFonts w:ascii="Courier New" w:hAnsi="Courier New" w:cs="Courier New"/>
          <w:sz w:val="28"/>
          <w:szCs w:val="28"/>
        </w:rPr>
      </w:pPr>
    </w:p>
    <w:p w:rsidR="004053D7" w:rsidRDefault="0081489B" w:rsidP="0081489B">
      <w:pPr>
        <w:pStyle w:val="Sansinterligne"/>
        <w:rPr>
          <w:rFonts w:ascii="Times New Roman" w:hAnsi="Times New Roman" w:cs="Times New Roman"/>
          <w:i/>
        </w:rPr>
      </w:pPr>
      <w:r w:rsidRPr="00F0430F">
        <w:rPr>
          <w:rFonts w:ascii="Courier New" w:hAnsi="Courier New" w:cs="Courier New"/>
        </w:rPr>
        <w:t xml:space="preserve">« </w:t>
      </w:r>
      <w:r w:rsidRPr="00F0430F">
        <w:rPr>
          <w:rFonts w:ascii="Times New Roman" w:hAnsi="Times New Roman" w:cs="Times New Roman"/>
          <w:i/>
        </w:rPr>
        <w:t xml:space="preserve">Cette fois c'est ma femme qui est là pendant que l'événement sexuel arrive. Cette femme </w:t>
      </w:r>
    </w:p>
    <w:p w:rsidR="00F0430F" w:rsidRDefault="0081489B" w:rsidP="0081489B">
      <w:pPr>
        <w:pStyle w:val="Sansinterligne"/>
        <w:rPr>
          <w:rFonts w:ascii="Times New Roman" w:hAnsi="Times New Roman" w:cs="Times New Roman"/>
          <w:i/>
        </w:rPr>
      </w:pPr>
      <w:r w:rsidRPr="00F0430F">
        <w:rPr>
          <w:rFonts w:ascii="Times New Roman" w:hAnsi="Times New Roman" w:cs="Times New Roman"/>
          <w:i/>
        </w:rPr>
        <w:t>que je rencontrais dans le rêve avait un aspect véritablement passionné, très passionné</w:t>
      </w:r>
      <w:r w:rsidR="004053D7">
        <w:rPr>
          <w:rFonts w:ascii="Times New Roman" w:hAnsi="Times New Roman" w:cs="Times New Roman"/>
          <w:i/>
        </w:rPr>
        <w:t>,</w:t>
      </w:r>
      <w:r w:rsidRPr="00F0430F">
        <w:rPr>
          <w:rFonts w:ascii="Times New Roman" w:hAnsi="Times New Roman" w:cs="Times New Roman"/>
          <w:i/>
        </w:rPr>
        <w:t xml:space="preserve"> </w:t>
      </w:r>
    </w:p>
    <w:p w:rsidR="004053D7" w:rsidRDefault="004053D7" w:rsidP="0081489B">
      <w:pPr>
        <w:pStyle w:val="Sansinterligne"/>
        <w:rPr>
          <w:rFonts w:ascii="Times New Roman" w:hAnsi="Times New Roman" w:cs="Times New Roman"/>
          <w:i/>
        </w:rPr>
      </w:pPr>
      <w:r>
        <w:rPr>
          <w:rFonts w:ascii="Garamond" w:hAnsi="Garamond" w:cs="Times New Roman"/>
          <w:sz w:val="24"/>
          <w:szCs w:val="24"/>
        </w:rPr>
        <w:t>e</w:t>
      </w:r>
      <w:r w:rsidR="0081489B" w:rsidRPr="00F0430F">
        <w:rPr>
          <w:rFonts w:ascii="Garamond" w:hAnsi="Garamond" w:cs="Times New Roman"/>
          <w:sz w:val="24"/>
          <w:szCs w:val="24"/>
        </w:rPr>
        <w:t>t ceci me rappelle</w:t>
      </w:r>
      <w:r w:rsidR="00F0430F" w:rsidRPr="00F0430F">
        <w:rPr>
          <w:rFonts w:ascii="Garamond" w:hAnsi="Garamond" w:cs="Courier New"/>
          <w:sz w:val="24"/>
          <w:szCs w:val="24"/>
        </w:rPr>
        <w:t xml:space="preserve"> -</w:t>
      </w:r>
      <w:r w:rsidR="0081489B" w:rsidRPr="00F0430F">
        <w:rPr>
          <w:rFonts w:ascii="Garamond" w:hAnsi="Garamond" w:cs="Courier New"/>
          <w:sz w:val="24"/>
          <w:szCs w:val="24"/>
        </w:rPr>
        <w:t xml:space="preserve"> dit-il</w:t>
      </w:r>
      <w:r w:rsidR="00F0430F" w:rsidRPr="00F0430F">
        <w:rPr>
          <w:rFonts w:ascii="Garamond" w:hAnsi="Garamond" w:cs="Courier New"/>
          <w:sz w:val="24"/>
          <w:szCs w:val="24"/>
        </w:rPr>
        <w:t xml:space="preserve"> -</w:t>
      </w:r>
      <w:r w:rsidR="0081489B" w:rsidRPr="00F0430F">
        <w:rPr>
          <w:rFonts w:ascii="Garamond" w:hAnsi="Garamond" w:cs="Courier New"/>
          <w:sz w:val="24"/>
          <w:szCs w:val="24"/>
        </w:rPr>
        <w:t xml:space="preserve"> </w:t>
      </w:r>
      <w:r w:rsidR="0081489B" w:rsidRPr="00F0430F">
        <w:rPr>
          <w:rFonts w:ascii="Garamond" w:hAnsi="Garamond" w:cs="Times New Roman"/>
          <w:sz w:val="24"/>
          <w:szCs w:val="24"/>
        </w:rPr>
        <w:t>une femme que j'ai rencontrée au restaurant l'autre jour, très exactement la veille. Elle était noire et avait les lèvres très pleines, très rouges et avait ce même aspect passionné, il était évident que si je lui avais donné le moindre encouragement, elle aurait répondu à mes avances. Cela peut avoir stimulé le rêve. Et dans le rêve,</w:t>
      </w:r>
      <w:r w:rsidR="0081489B" w:rsidRPr="00F0430F">
        <w:rPr>
          <w:rFonts w:ascii="Times New Roman" w:hAnsi="Times New Roman" w:cs="Times New Roman"/>
          <w:i/>
        </w:rPr>
        <w:t xml:space="preserve"> la femme voulait </w:t>
      </w:r>
    </w:p>
    <w:p w:rsidR="004053D7" w:rsidRDefault="0081489B" w:rsidP="0081489B">
      <w:pPr>
        <w:pStyle w:val="Sansinterligne"/>
        <w:rPr>
          <w:rFonts w:ascii="Times New Roman" w:hAnsi="Times New Roman" w:cs="Times New Roman"/>
          <w:i/>
        </w:rPr>
      </w:pPr>
      <w:r w:rsidRPr="00F0430F">
        <w:rPr>
          <w:rFonts w:ascii="Times New Roman" w:hAnsi="Times New Roman" w:cs="Times New Roman"/>
          <w:i/>
        </w:rPr>
        <w:t>la relation sexuelle avec moi, elle prenait l'initiative et comme vous le savez évidemment,</w:t>
      </w:r>
    </w:p>
    <w:p w:rsidR="00F0430F" w:rsidRDefault="0081489B" w:rsidP="0081489B">
      <w:pPr>
        <w:pStyle w:val="Sansinterligne"/>
        <w:rPr>
          <w:rFonts w:ascii="Courier New" w:hAnsi="Courier New" w:cs="Courier New"/>
          <w:sz w:val="28"/>
          <w:szCs w:val="28"/>
        </w:rPr>
      </w:pPr>
      <w:r w:rsidRPr="00F0430F">
        <w:rPr>
          <w:rFonts w:ascii="Times New Roman" w:hAnsi="Times New Roman" w:cs="Times New Roman"/>
          <w:i/>
        </w:rPr>
        <w:t>c'est toujours ce qui m'aide beaucoup</w:t>
      </w:r>
      <w:r w:rsidRPr="005E7DA8">
        <w:rPr>
          <w:rFonts w:ascii="Courier New" w:hAnsi="Courier New" w:cs="Courier New"/>
          <w:sz w:val="28"/>
          <w:szCs w:val="28"/>
        </w:rPr>
        <w:t xml:space="preserve"> </w:t>
      </w:r>
      <w:r w:rsidRPr="00F0430F">
        <w:rPr>
          <w:rFonts w:ascii="Courier New" w:hAnsi="Courier New" w:cs="Courier New"/>
        </w:rPr>
        <w:t>».</w:t>
      </w:r>
      <w:r w:rsidRPr="005E7DA8">
        <w:rPr>
          <w:rFonts w:ascii="Courier New" w:hAnsi="Courier New" w:cs="Courier New"/>
          <w:sz w:val="28"/>
          <w:szCs w:val="28"/>
        </w:rPr>
        <w:t xml:space="preserve"> </w:t>
      </w:r>
    </w:p>
    <w:p w:rsidR="004053D7" w:rsidRDefault="00BD41DA" w:rsidP="0081489B">
      <w:pPr>
        <w:pStyle w:val="Sansinterligne"/>
        <w:rPr>
          <w:rFonts w:ascii="Garamond" w:hAnsi="Garamond" w:cs="Courier New"/>
          <w:color w:val="C00000"/>
          <w:spacing w:val="2"/>
          <w:sz w:val="20"/>
          <w:szCs w:val="20"/>
          <w:lang w:val="en-GB"/>
        </w:rPr>
      </w:pPr>
      <w:r w:rsidRPr="00BD41DA">
        <w:rPr>
          <w:rFonts w:ascii="Garamond" w:hAnsi="Garamond" w:cs="Courier New"/>
          <w:color w:val="C00000"/>
          <w:sz w:val="20"/>
          <w:szCs w:val="20"/>
          <w:lang w:val="en-US"/>
        </w:rPr>
        <w:t>[</w:t>
      </w:r>
      <w:r w:rsidRPr="004053D7">
        <w:rPr>
          <w:rFonts w:ascii="Garamond" w:hAnsi="Garamond" w:cs="Courier New"/>
          <w:i/>
          <w:color w:val="C00000"/>
          <w:spacing w:val="2"/>
          <w:sz w:val="20"/>
          <w:szCs w:val="20"/>
          <w:lang w:val="en-GB"/>
        </w:rPr>
        <w:t xml:space="preserve">This </w:t>
      </w:r>
      <w:r w:rsidRPr="004053D7">
        <w:rPr>
          <w:rFonts w:ascii="Garamond" w:hAnsi="Garamond" w:cs="Courier New"/>
          <w:i/>
          <w:color w:val="C00000"/>
          <w:sz w:val="20"/>
          <w:szCs w:val="20"/>
          <w:lang w:val="en-GB"/>
        </w:rPr>
        <w:t>time my wife was there while the sexual event occurred. The woman I met was very passionate looking</w:t>
      </w:r>
      <w:r w:rsidRPr="00BD41DA">
        <w:rPr>
          <w:rFonts w:ascii="Garamond" w:hAnsi="Garamond" w:cs="Courier New"/>
          <w:color w:val="C00000"/>
          <w:sz w:val="20"/>
          <w:szCs w:val="20"/>
          <w:lang w:val="en-GB"/>
        </w:rPr>
        <w:t xml:space="preserve"> </w:t>
      </w:r>
      <w:r w:rsidRPr="00BD41DA">
        <w:rPr>
          <w:rFonts w:ascii="Garamond" w:hAnsi="Garamond" w:cs="Courier New"/>
          <w:color w:val="C00000"/>
          <w:spacing w:val="2"/>
          <w:sz w:val="20"/>
          <w:szCs w:val="20"/>
          <w:lang w:val="en-GB"/>
        </w:rPr>
        <w:t xml:space="preserve">and </w:t>
      </w:r>
      <w:r w:rsidR="004053D7">
        <w:rPr>
          <w:rFonts w:ascii="Garamond" w:hAnsi="Garamond" w:cs="Courier New"/>
          <w:color w:val="C00000"/>
          <w:spacing w:val="2"/>
          <w:sz w:val="20"/>
          <w:szCs w:val="20"/>
          <w:lang w:val="en-GB"/>
        </w:rPr>
        <w:t xml:space="preserve"> </w:t>
      </w:r>
      <w:r w:rsidRPr="00BD41DA">
        <w:rPr>
          <w:rFonts w:ascii="Garamond" w:hAnsi="Garamond" w:cs="Courier New"/>
          <w:color w:val="C00000"/>
          <w:spacing w:val="2"/>
          <w:sz w:val="20"/>
          <w:szCs w:val="20"/>
          <w:lang w:val="en-GB"/>
        </w:rPr>
        <w:t xml:space="preserve">I am reminded of </w:t>
      </w:r>
    </w:p>
    <w:p w:rsidR="004053D7" w:rsidRDefault="00BD41DA" w:rsidP="0081489B">
      <w:pPr>
        <w:pStyle w:val="Sansinterligne"/>
        <w:rPr>
          <w:rFonts w:ascii="Garamond" w:hAnsi="Garamond" w:cs="Courier New"/>
          <w:color w:val="C00000"/>
          <w:spacing w:val="2"/>
          <w:sz w:val="20"/>
          <w:szCs w:val="20"/>
          <w:lang w:val="en-GB"/>
        </w:rPr>
      </w:pPr>
      <w:r w:rsidRPr="00BD41DA">
        <w:rPr>
          <w:rFonts w:ascii="Garamond" w:hAnsi="Garamond" w:cs="Courier New"/>
          <w:color w:val="C00000"/>
          <w:spacing w:val="2"/>
          <w:sz w:val="20"/>
          <w:szCs w:val="20"/>
          <w:lang w:val="en-GB"/>
        </w:rPr>
        <w:t xml:space="preserve">a woman I saw in a restaurant yesterday. She was dark and had very full lips, very red and passionate looking, </w:t>
      </w:r>
    </w:p>
    <w:p w:rsidR="00BD41DA" w:rsidRDefault="00BD41DA" w:rsidP="0081489B">
      <w:pPr>
        <w:pStyle w:val="Sansinterligne"/>
        <w:rPr>
          <w:rFonts w:ascii="Garamond" w:hAnsi="Garamond" w:cs="Courier New"/>
          <w:color w:val="C00000"/>
          <w:spacing w:val="2"/>
          <w:sz w:val="20"/>
          <w:szCs w:val="20"/>
          <w:lang w:val="en-GB"/>
        </w:rPr>
      </w:pPr>
      <w:r w:rsidRPr="00BD41DA">
        <w:rPr>
          <w:rFonts w:ascii="Garamond" w:hAnsi="Garamond" w:cs="Courier New"/>
          <w:color w:val="C00000"/>
          <w:spacing w:val="2"/>
          <w:sz w:val="20"/>
          <w:szCs w:val="20"/>
          <w:lang w:val="en-GB"/>
        </w:rPr>
        <w:t xml:space="preserve">and it was obvious that had I given her any encouragement she would have responded. </w:t>
      </w:r>
    </w:p>
    <w:p w:rsidR="00F0430F" w:rsidRPr="00BD41DA" w:rsidRDefault="00BD41DA" w:rsidP="0081489B">
      <w:pPr>
        <w:pStyle w:val="Sansinterligne"/>
        <w:rPr>
          <w:rFonts w:ascii="Garamond" w:hAnsi="Garamond" w:cs="Courier New"/>
          <w:color w:val="C00000"/>
          <w:sz w:val="20"/>
          <w:szCs w:val="20"/>
          <w:lang w:val="en-US"/>
        </w:rPr>
      </w:pPr>
      <w:r w:rsidRPr="00BD41DA">
        <w:rPr>
          <w:rFonts w:ascii="Garamond" w:hAnsi="Garamond" w:cs="Courier New"/>
          <w:color w:val="C00000"/>
          <w:spacing w:val="2"/>
          <w:sz w:val="20"/>
          <w:szCs w:val="20"/>
          <w:lang w:val="en-GB"/>
        </w:rPr>
        <w:t xml:space="preserve">She must have stimulated the dream, I expect. In the dream </w:t>
      </w:r>
      <w:r w:rsidRPr="00BD41DA">
        <w:rPr>
          <w:rFonts w:ascii="Garamond" w:hAnsi="Garamond" w:cs="Courier New"/>
          <w:color w:val="C00000"/>
          <w:sz w:val="20"/>
          <w:szCs w:val="20"/>
          <w:lang w:val="en-GB"/>
        </w:rPr>
        <w:t xml:space="preserve">the woman wanted intercourse with me </w:t>
      </w:r>
      <w:r>
        <w:rPr>
          <w:rFonts w:ascii="Garamond" w:hAnsi="Garamond" w:cs="Courier New"/>
          <w:color w:val="C00000"/>
          <w:sz w:val="20"/>
          <w:szCs w:val="20"/>
          <w:lang w:val="en-GB"/>
        </w:rPr>
        <w:t>a</w:t>
      </w:r>
      <w:r w:rsidRPr="00BD41DA">
        <w:rPr>
          <w:rFonts w:ascii="Garamond" w:hAnsi="Garamond" w:cs="Courier New"/>
          <w:color w:val="C00000"/>
          <w:sz w:val="20"/>
          <w:szCs w:val="20"/>
          <w:lang w:val="en-GB"/>
        </w:rPr>
        <w:t xml:space="preserve">nd she took the initiative which as </w:t>
      </w:r>
      <w:r w:rsidRPr="00BD41DA">
        <w:rPr>
          <w:rFonts w:ascii="Garamond" w:hAnsi="Garamond" w:cs="Courier New"/>
          <w:color w:val="C00000"/>
          <w:spacing w:val="12"/>
          <w:sz w:val="20"/>
          <w:szCs w:val="20"/>
          <w:lang w:val="en-GB"/>
        </w:rPr>
        <w:t>you know is a course which helps me a great deal.</w:t>
      </w:r>
      <w:r>
        <w:rPr>
          <w:rFonts w:ascii="Garamond" w:hAnsi="Garamond" w:cs="Courier New"/>
          <w:color w:val="C00000"/>
          <w:spacing w:val="12"/>
          <w:sz w:val="20"/>
          <w:szCs w:val="20"/>
          <w:lang w:val="en-GB"/>
        </w:rPr>
        <w:t xml:space="preserve"> p.132-133</w:t>
      </w:r>
      <w:r w:rsidRPr="00BD41DA">
        <w:rPr>
          <w:rFonts w:ascii="Garamond" w:hAnsi="Garamond" w:cs="Courier New"/>
          <w:color w:val="C00000"/>
          <w:sz w:val="20"/>
          <w:szCs w:val="20"/>
          <w:lang w:val="en-US"/>
        </w:rPr>
        <w:t>]</w:t>
      </w:r>
    </w:p>
    <w:p w:rsidR="00BD41DA" w:rsidRPr="00BD41DA" w:rsidRDefault="00BD41DA" w:rsidP="0081489B">
      <w:pPr>
        <w:pStyle w:val="Sansinterligne"/>
        <w:rPr>
          <w:rFonts w:ascii="Courier New" w:hAnsi="Courier New" w:cs="Courier New"/>
          <w:sz w:val="28"/>
          <w:szCs w:val="28"/>
          <w:lang w:val="en-US"/>
        </w:rPr>
      </w:pPr>
    </w:p>
    <w:p w:rsidR="00F0430F" w:rsidRPr="0022129A" w:rsidRDefault="0081489B" w:rsidP="0081489B">
      <w:pPr>
        <w:pStyle w:val="Sansinterligne"/>
        <w:rPr>
          <w:rFonts w:ascii="Courier New" w:hAnsi="Courier New" w:cs="Courier New"/>
          <w:sz w:val="28"/>
          <w:szCs w:val="28"/>
        </w:rPr>
      </w:pPr>
      <w:r w:rsidRPr="0022129A">
        <w:rPr>
          <w:rFonts w:ascii="Courier New" w:hAnsi="Courier New" w:cs="Courier New"/>
          <w:sz w:val="28"/>
          <w:szCs w:val="28"/>
        </w:rPr>
        <w:t>Il répète en commentaire</w:t>
      </w:r>
      <w:r w:rsidR="00F0430F" w:rsidRPr="0022129A">
        <w:rPr>
          <w:rFonts w:ascii="Courier New" w:hAnsi="Courier New" w:cs="Courier New"/>
          <w:sz w:val="28"/>
          <w:szCs w:val="28"/>
        </w:rPr>
        <w:t xml:space="preserve"> </w:t>
      </w:r>
      <w:r w:rsidRPr="0022129A">
        <w:rPr>
          <w:rFonts w:ascii="Courier New" w:hAnsi="Courier New" w:cs="Courier New"/>
          <w:sz w:val="28"/>
          <w:szCs w:val="28"/>
        </w:rPr>
        <w:t xml:space="preserve">: </w:t>
      </w:r>
    </w:p>
    <w:p w:rsidR="00F0430F" w:rsidRPr="0022129A" w:rsidRDefault="00F0430F" w:rsidP="0081489B">
      <w:pPr>
        <w:pStyle w:val="Sansinterligne"/>
        <w:rPr>
          <w:rFonts w:ascii="Courier New" w:hAnsi="Courier New" w:cs="Courier New"/>
          <w:sz w:val="28"/>
          <w:szCs w:val="28"/>
        </w:rPr>
      </w:pPr>
    </w:p>
    <w:p w:rsidR="00F0430F" w:rsidRDefault="0081489B" w:rsidP="0081489B">
      <w:pPr>
        <w:pStyle w:val="Sansinterligne"/>
        <w:rPr>
          <w:rFonts w:ascii="Garamond" w:hAnsi="Garamond" w:cs="Times New Roman"/>
          <w:sz w:val="24"/>
          <w:szCs w:val="24"/>
        </w:rPr>
      </w:pPr>
      <w:r w:rsidRPr="005E7DA8">
        <w:rPr>
          <w:rFonts w:ascii="Courier New" w:hAnsi="Courier New" w:cs="Courier New"/>
          <w:sz w:val="28"/>
          <w:szCs w:val="28"/>
        </w:rPr>
        <w:t xml:space="preserve">« </w:t>
      </w:r>
      <w:r w:rsidRPr="00F0430F">
        <w:rPr>
          <w:rFonts w:ascii="Garamond" w:hAnsi="Garamond" w:cs="Times New Roman"/>
          <w:sz w:val="24"/>
          <w:szCs w:val="24"/>
        </w:rPr>
        <w:t xml:space="preserve">Si la femme fait cela je suis grandement aidé. </w:t>
      </w:r>
    </w:p>
    <w:p w:rsidR="00F0430F" w:rsidRDefault="0081489B" w:rsidP="0081489B">
      <w:pPr>
        <w:pStyle w:val="Sansinterligne"/>
        <w:rPr>
          <w:rFonts w:ascii="Garamond" w:hAnsi="Garamond" w:cs="Courier New"/>
          <w:color w:val="FF0000"/>
          <w:sz w:val="20"/>
          <w:szCs w:val="20"/>
        </w:rPr>
      </w:pPr>
      <w:r w:rsidRPr="00F0430F">
        <w:rPr>
          <w:rFonts w:ascii="Garamond" w:hAnsi="Garamond" w:cs="Times New Roman"/>
          <w:sz w:val="24"/>
          <w:szCs w:val="24"/>
        </w:rPr>
        <w:t>Dans le rêve</w:t>
      </w:r>
      <w:r w:rsidRPr="00F0430F">
        <w:rPr>
          <w:rFonts w:ascii="Times New Roman" w:hAnsi="Times New Roman" w:cs="Times New Roman"/>
          <w:i/>
        </w:rPr>
        <w:t xml:space="preserve"> la femme effectivement était sur moi</w:t>
      </w:r>
      <w:r w:rsidR="00F0430F" w:rsidRPr="00F0430F">
        <w:rPr>
          <w:rFonts w:ascii="Times New Roman" w:hAnsi="Times New Roman" w:cs="Times New Roman"/>
          <w:i/>
        </w:rPr>
        <w:t>.</w:t>
      </w:r>
      <w:r w:rsidRPr="00F0430F">
        <w:rPr>
          <w:rFonts w:ascii="Times New Roman" w:hAnsi="Times New Roman" w:cs="Times New Roman"/>
          <w:i/>
        </w:rPr>
        <w:t xml:space="preserve"> </w:t>
      </w:r>
      <w:r w:rsidR="00F0430F" w:rsidRPr="00F0430F">
        <w:rPr>
          <w:rFonts w:ascii="Times New Roman" w:hAnsi="Times New Roman" w:cs="Times New Roman"/>
          <w:i/>
        </w:rPr>
        <w:t>C</w:t>
      </w:r>
      <w:r w:rsidRPr="00F0430F">
        <w:rPr>
          <w:rFonts w:ascii="Times New Roman" w:hAnsi="Times New Roman" w:cs="Times New Roman"/>
          <w:i/>
        </w:rPr>
        <w:t>'est juste maintenant que j'y pense. Elle avait évidemment l'intention to put my pen</w:t>
      </w:r>
      <w:r w:rsidR="00F0430F" w:rsidRPr="00F0430F">
        <w:rPr>
          <w:rFonts w:ascii="Times New Roman" w:hAnsi="Times New Roman" w:cs="Times New Roman"/>
          <w:i/>
        </w:rPr>
        <w:t>i</w:t>
      </w:r>
      <w:r w:rsidRPr="00F0430F">
        <w:rPr>
          <w:rFonts w:ascii="Times New Roman" w:hAnsi="Times New Roman" w:cs="Times New Roman"/>
          <w:i/>
        </w:rPr>
        <w:t>s in her body (de mettre mon pénis dans son corps).</w:t>
      </w:r>
      <w:r w:rsidR="00BD41DA">
        <w:rPr>
          <w:rFonts w:ascii="Times New Roman" w:hAnsi="Times New Roman" w:cs="Times New Roman"/>
          <w:i/>
        </w:rPr>
        <w:t xml:space="preserve"> </w:t>
      </w:r>
      <w:r w:rsidRPr="00F0430F">
        <w:rPr>
          <w:rFonts w:ascii="Times New Roman" w:hAnsi="Times New Roman" w:cs="Times New Roman"/>
          <w:i/>
        </w:rPr>
        <w:t xml:space="preserve"> Je peux dire cela d'après les man</w:t>
      </w:r>
      <w:r w:rsidR="004053D7">
        <w:rPr>
          <w:rFonts w:ascii="Times New Roman" w:hAnsi="Times New Roman" w:cs="Times New Roman"/>
          <w:i/>
        </w:rPr>
        <w:t>œ</w:t>
      </w:r>
      <w:r w:rsidRPr="00F0430F">
        <w:rPr>
          <w:rFonts w:ascii="Times New Roman" w:hAnsi="Times New Roman" w:cs="Times New Roman"/>
          <w:i/>
        </w:rPr>
        <w:t>uvres qu'elle faisait. Je n'étais pas du tout d'accord, elle était si désappointée que je pensais que je devais la masturber</w:t>
      </w:r>
      <w:r w:rsidR="00F0430F">
        <w:rPr>
          <w:rFonts w:ascii="Courier New" w:hAnsi="Courier New" w:cs="Courier New"/>
          <w:sz w:val="28"/>
          <w:szCs w:val="28"/>
        </w:rPr>
        <w:t xml:space="preserve"> </w:t>
      </w:r>
      <w:r w:rsidRPr="004053D7">
        <w:rPr>
          <w:rFonts w:ascii="Courier New" w:hAnsi="Courier New" w:cs="Courier New"/>
        </w:rPr>
        <w:t>».</w:t>
      </w:r>
      <w:r w:rsidRPr="004053D7">
        <w:rPr>
          <w:rFonts w:ascii="Garamond" w:hAnsi="Garamond" w:cs="Courier New"/>
          <w:color w:val="FF0000"/>
        </w:rPr>
        <w:t xml:space="preserve"> </w:t>
      </w:r>
    </w:p>
    <w:p w:rsidR="00BD41DA" w:rsidRPr="00BD41DA" w:rsidRDefault="00BD41DA" w:rsidP="0081489B">
      <w:pPr>
        <w:pStyle w:val="Sansinterligne"/>
        <w:rPr>
          <w:rFonts w:ascii="Garamond" w:hAnsi="Garamond" w:cs="Times New Roman"/>
          <w:color w:val="C00000"/>
          <w:sz w:val="20"/>
          <w:szCs w:val="20"/>
          <w:lang w:val="en-US"/>
        </w:rPr>
      </w:pPr>
      <w:r w:rsidRPr="00BD41DA">
        <w:rPr>
          <w:rFonts w:ascii="Garamond" w:hAnsi="Garamond" w:cs="Times New Roman"/>
          <w:color w:val="C00000"/>
          <w:sz w:val="20"/>
          <w:szCs w:val="20"/>
          <w:lang w:val="en-US"/>
        </w:rPr>
        <w:t>[</w:t>
      </w:r>
      <w:r w:rsidRPr="00BD41DA">
        <w:rPr>
          <w:rFonts w:ascii="Garamond" w:hAnsi="Garamond" w:cs="Courier New"/>
          <w:color w:val="C00000"/>
          <w:sz w:val="20"/>
          <w:szCs w:val="20"/>
          <w:lang w:val="en-GB"/>
        </w:rPr>
        <w:t xml:space="preserve">If the woman will do this I am greatly helped. In the dream </w:t>
      </w:r>
      <w:r w:rsidRPr="00BD41DA">
        <w:rPr>
          <w:rFonts w:ascii="Garamond" w:hAnsi="Garamond" w:cs="Courier New"/>
          <w:color w:val="C00000"/>
          <w:spacing w:val="12"/>
          <w:sz w:val="20"/>
          <w:szCs w:val="20"/>
          <w:lang w:val="en-GB"/>
        </w:rPr>
        <w:t>the woman actually lay on top of me; that has only just come to my mind. She was evidently intending to put my penis in her body. I could tell that by the manœuvres she was making. I disagreed with this, but she was so disappointed I thought that I would masturbate her.</w:t>
      </w:r>
      <w:r>
        <w:rPr>
          <w:rFonts w:ascii="Garamond" w:hAnsi="Garamond" w:cs="Courier New"/>
          <w:color w:val="C00000"/>
          <w:spacing w:val="12"/>
          <w:sz w:val="20"/>
          <w:szCs w:val="20"/>
          <w:lang w:val="en-GB"/>
        </w:rPr>
        <w:t xml:space="preserve"> </w:t>
      </w:r>
      <w:r w:rsidRPr="00BD41DA">
        <w:rPr>
          <w:rFonts w:ascii="Garamond" w:hAnsi="Garamond" w:cs="Courier New"/>
          <w:color w:val="FF0000"/>
          <w:sz w:val="20"/>
          <w:szCs w:val="20"/>
          <w:lang w:val="en-US"/>
        </w:rPr>
        <w:t>p.133</w:t>
      </w:r>
      <w:r w:rsidRPr="00BD41DA">
        <w:rPr>
          <w:rFonts w:ascii="Garamond" w:hAnsi="Garamond" w:cs="Times New Roman"/>
          <w:color w:val="C00000"/>
          <w:sz w:val="20"/>
          <w:szCs w:val="20"/>
          <w:lang w:val="en-US"/>
        </w:rPr>
        <w:t>]</w:t>
      </w:r>
    </w:p>
    <w:p w:rsidR="00F0430F" w:rsidRPr="00BD41DA" w:rsidRDefault="00F0430F" w:rsidP="0081489B">
      <w:pPr>
        <w:pStyle w:val="Sansinterligne"/>
        <w:rPr>
          <w:rFonts w:ascii="Courier New" w:hAnsi="Courier New" w:cs="Courier New"/>
          <w:sz w:val="28"/>
          <w:szCs w:val="28"/>
          <w:lang w:val="en-US"/>
        </w:rPr>
      </w:pP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Tout de suite après, la remarque qui ne vaut vraiment qu'en anglais</w:t>
      </w:r>
      <w:r w:rsidR="00F0430F">
        <w:rPr>
          <w:rFonts w:ascii="Courier New" w:hAnsi="Courier New" w:cs="Courier New"/>
          <w:sz w:val="28"/>
          <w:szCs w:val="28"/>
        </w:rPr>
        <w:t> :</w:t>
      </w:r>
    </w:p>
    <w:p w:rsidR="00F0430F" w:rsidRDefault="00F0430F"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r w:rsidRPr="00F0430F">
        <w:rPr>
          <w:rFonts w:ascii="Times New Roman" w:hAnsi="Times New Roman" w:cs="Times New Roman"/>
          <w:i/>
        </w:rPr>
        <w:t>Cela sonne mal, tout à fait mal, cette façon d'utiliser le verbe masturbate d'une façon transitive. On peut simplement dire I masturbate</w:t>
      </w:r>
      <w:r w:rsidR="00BB4C73">
        <w:rPr>
          <w:rFonts w:ascii="Courier New" w:hAnsi="Courier New" w:cs="Courier New"/>
          <w:sz w:val="28"/>
          <w:szCs w:val="28"/>
        </w:rPr>
        <w:t>…</w:t>
      </w:r>
      <w:r w:rsidR="00BB4C73" w:rsidRPr="005E7DA8">
        <w:rPr>
          <w:rFonts w:ascii="Courier New" w:hAnsi="Courier New" w:cs="Courier New"/>
          <w:sz w:val="28"/>
          <w:szCs w:val="28"/>
        </w:rPr>
        <w:t xml:space="preserve"> </w:t>
      </w:r>
    </w:p>
    <w:p w:rsidR="00BB4C73" w:rsidRDefault="0081489B" w:rsidP="00BB4C73">
      <w:pPr>
        <w:pStyle w:val="Sansinterligne"/>
        <w:ind w:firstLine="708"/>
        <w:rPr>
          <w:rFonts w:ascii="Courier New" w:hAnsi="Courier New" w:cs="Courier New"/>
          <w:sz w:val="28"/>
          <w:szCs w:val="28"/>
        </w:rPr>
      </w:pPr>
      <w:r w:rsidRPr="00BD41DA">
        <w:rPr>
          <w:rFonts w:ascii="Courier New" w:hAnsi="Courier New" w:cs="Courier New"/>
          <w:sz w:val="24"/>
          <w:szCs w:val="24"/>
        </w:rPr>
        <w:t xml:space="preserve">ce qui veut dire </w:t>
      </w:r>
      <w:r w:rsidR="00F0430F" w:rsidRPr="00BD41DA">
        <w:rPr>
          <w:rFonts w:ascii="Courier New" w:hAnsi="Courier New" w:cs="Courier New"/>
          <w:sz w:val="24"/>
          <w:szCs w:val="24"/>
        </w:rPr>
        <w:t>« </w:t>
      </w:r>
      <w:r w:rsidRPr="004053D7">
        <w:rPr>
          <w:rFonts w:ascii="Times New Roman" w:hAnsi="Times New Roman" w:cs="Times New Roman"/>
          <w:i/>
          <w:sz w:val="24"/>
          <w:szCs w:val="24"/>
        </w:rPr>
        <w:t>je me masturbe</w:t>
      </w:r>
      <w:r w:rsidR="00F0430F" w:rsidRPr="00BD41DA">
        <w:rPr>
          <w:rFonts w:ascii="Courier New" w:hAnsi="Courier New" w:cs="Courier New"/>
          <w:sz w:val="24"/>
          <w:szCs w:val="24"/>
        </w:rPr>
        <w:t> »</w:t>
      </w:r>
      <w:r w:rsidR="00BD41DA">
        <w:rPr>
          <w:rFonts w:ascii="Courier New" w:hAnsi="Courier New" w:cs="Courier New"/>
          <w:sz w:val="28"/>
          <w:szCs w:val="28"/>
        </w:rPr>
        <w:t xml:space="preserve"> </w:t>
      </w:r>
    </w:p>
    <w:p w:rsidR="00F0430F" w:rsidRPr="0022129A" w:rsidRDefault="00F0430F" w:rsidP="0081489B">
      <w:pPr>
        <w:pStyle w:val="Sansinterligne"/>
        <w:rPr>
          <w:rFonts w:ascii="Courier New" w:hAnsi="Courier New" w:cs="Courier New"/>
          <w:sz w:val="28"/>
          <w:szCs w:val="28"/>
          <w:lang w:val="en-US"/>
        </w:rPr>
      </w:pPr>
      <w:r w:rsidRPr="0022129A">
        <w:rPr>
          <w:rFonts w:ascii="Courier New" w:hAnsi="Courier New" w:cs="Courier New"/>
          <w:sz w:val="28"/>
          <w:szCs w:val="28"/>
          <w:lang w:val="en-US"/>
        </w:rPr>
        <w:t>…</w:t>
      </w:r>
      <w:r w:rsidR="0081489B" w:rsidRPr="0022129A">
        <w:rPr>
          <w:rFonts w:ascii="Times New Roman" w:hAnsi="Times New Roman" w:cs="Times New Roman"/>
          <w:i/>
          <w:lang w:val="en-US"/>
        </w:rPr>
        <w:t>et ceci est correct</w:t>
      </w:r>
      <w:r w:rsidR="00BB4C73" w:rsidRPr="0022129A">
        <w:rPr>
          <w:rFonts w:ascii="Courier New" w:hAnsi="Courier New" w:cs="Courier New"/>
          <w:sz w:val="28"/>
          <w:szCs w:val="28"/>
          <w:lang w:val="en-US"/>
        </w:rPr>
        <w:t xml:space="preserve">… </w:t>
      </w:r>
      <w:r w:rsidR="0081489B" w:rsidRPr="0022129A">
        <w:rPr>
          <w:rFonts w:ascii="Courier New" w:hAnsi="Courier New" w:cs="Courier New"/>
          <w:sz w:val="28"/>
          <w:szCs w:val="28"/>
          <w:lang w:val="en-US"/>
        </w:rPr>
        <w:t xml:space="preserve">». </w:t>
      </w:r>
    </w:p>
    <w:p w:rsidR="00BB4C73" w:rsidRDefault="00BB4C73" w:rsidP="0081489B">
      <w:pPr>
        <w:pStyle w:val="Sansinterligne"/>
        <w:rPr>
          <w:rFonts w:ascii="Garamond" w:hAnsi="Garamond" w:cs="Courier New"/>
          <w:color w:val="C00000"/>
          <w:sz w:val="20"/>
          <w:szCs w:val="20"/>
          <w:lang w:val="en-US"/>
        </w:rPr>
      </w:pPr>
    </w:p>
    <w:p w:rsidR="00BD41DA" w:rsidRPr="00BD41DA" w:rsidRDefault="00BD41DA" w:rsidP="0081489B">
      <w:pPr>
        <w:pStyle w:val="Sansinterligne"/>
        <w:rPr>
          <w:rFonts w:ascii="Garamond" w:hAnsi="Garamond" w:cs="Courier New"/>
          <w:color w:val="C00000"/>
          <w:sz w:val="20"/>
          <w:szCs w:val="20"/>
          <w:lang w:val="en-US"/>
        </w:rPr>
      </w:pPr>
      <w:r w:rsidRPr="00BD41DA">
        <w:rPr>
          <w:rFonts w:ascii="Garamond" w:hAnsi="Garamond" w:cs="Courier New"/>
          <w:color w:val="C00000"/>
          <w:sz w:val="20"/>
          <w:szCs w:val="20"/>
          <w:lang w:val="en-US"/>
        </w:rPr>
        <w:t>[</w:t>
      </w:r>
      <w:r w:rsidRPr="00BD41DA">
        <w:rPr>
          <w:rFonts w:ascii="Garamond" w:hAnsi="Garamond" w:cs="Courier New"/>
          <w:color w:val="C00000"/>
          <w:sz w:val="20"/>
          <w:szCs w:val="20"/>
          <w:lang w:val="en-GB"/>
        </w:rPr>
        <w:t xml:space="preserve">It sounds quite wrong to use that verb transitively. One can say </w:t>
      </w:r>
      <w:r w:rsidRPr="00BD41DA">
        <w:rPr>
          <w:rFonts w:ascii="Garamond" w:hAnsi="Garamond" w:cs="Courier New"/>
          <w:color w:val="C00000"/>
          <w:sz w:val="20"/>
          <w:szCs w:val="20"/>
          <w:lang w:val="en-US"/>
        </w:rPr>
        <w:t xml:space="preserve">« </w:t>
      </w:r>
      <w:r w:rsidRPr="00BD41DA">
        <w:rPr>
          <w:rFonts w:ascii="Garamond" w:hAnsi="Garamond" w:cs="Courier New"/>
          <w:color w:val="C00000"/>
          <w:sz w:val="20"/>
          <w:szCs w:val="20"/>
          <w:lang w:val="en-GB"/>
        </w:rPr>
        <w:t xml:space="preserve">I masturbated </w:t>
      </w:r>
      <w:r w:rsidRPr="00BD41DA">
        <w:rPr>
          <w:rFonts w:ascii="Garamond" w:hAnsi="Garamond" w:cs="Courier New"/>
          <w:color w:val="C00000"/>
          <w:sz w:val="20"/>
          <w:szCs w:val="20"/>
          <w:lang w:val="en-US"/>
        </w:rPr>
        <w:t>»</w:t>
      </w:r>
      <w:r w:rsidRPr="00BD41DA">
        <w:rPr>
          <w:rFonts w:ascii="Garamond" w:hAnsi="Garamond" w:cs="Courier New"/>
          <w:color w:val="C00000"/>
          <w:sz w:val="20"/>
          <w:szCs w:val="20"/>
          <w:lang w:val="en-GB"/>
        </w:rPr>
        <w:t xml:space="preserve"> and that is correct</w:t>
      </w:r>
      <w:r w:rsidR="00BB4C73" w:rsidRPr="00BB4C73">
        <w:rPr>
          <w:rFonts w:ascii="Courier New" w:hAnsi="Courier New" w:cs="Courier New"/>
          <w:color w:val="C00000"/>
          <w:sz w:val="28"/>
          <w:szCs w:val="28"/>
          <w:lang w:val="en-US"/>
        </w:rPr>
        <w:t>…</w:t>
      </w:r>
      <w:r w:rsidR="00BB4C73">
        <w:rPr>
          <w:rFonts w:ascii="Courier New" w:hAnsi="Courier New" w:cs="Courier New"/>
          <w:color w:val="C00000"/>
          <w:sz w:val="28"/>
          <w:szCs w:val="28"/>
          <w:lang w:val="en-US"/>
        </w:rPr>
        <w:t xml:space="preserve"> </w:t>
      </w:r>
      <w:r w:rsidR="00BB4C73" w:rsidRPr="00BD41DA">
        <w:rPr>
          <w:rFonts w:ascii="Garamond" w:hAnsi="Garamond" w:cs="Courier New"/>
          <w:color w:val="FF0000"/>
          <w:sz w:val="20"/>
          <w:szCs w:val="20"/>
          <w:lang w:val="en-US"/>
        </w:rPr>
        <w:t>p.133</w:t>
      </w:r>
      <w:r w:rsidRPr="00BD41DA">
        <w:rPr>
          <w:rFonts w:ascii="Garamond" w:hAnsi="Garamond" w:cs="Courier New"/>
          <w:color w:val="C00000"/>
          <w:sz w:val="20"/>
          <w:szCs w:val="20"/>
          <w:lang w:val="en-US"/>
        </w:rPr>
        <w:t>]</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On verra dans la suite du texte un autre exemple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qui montre bien que, lorsqu'on emploie </w:t>
      </w:r>
      <w:r w:rsidRPr="00F0430F">
        <w:rPr>
          <w:rFonts w:ascii="Times New Roman" w:hAnsi="Times New Roman" w:cs="Times New Roman"/>
          <w:i/>
          <w:sz w:val="24"/>
          <w:szCs w:val="24"/>
        </w:rPr>
        <w:t>to masturbate</w:t>
      </w:r>
      <w:r w:rsidRPr="005E7DA8">
        <w:rPr>
          <w:rFonts w:ascii="Courier New" w:hAnsi="Courier New" w:cs="Courier New"/>
          <w:sz w:val="28"/>
          <w:szCs w:val="28"/>
        </w:rPr>
        <w:t xml:space="preserv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s'agit de </w:t>
      </w:r>
      <w:r w:rsidR="00F0430F">
        <w:rPr>
          <w:rFonts w:ascii="Courier New" w:hAnsi="Courier New" w:cs="Courier New"/>
          <w:sz w:val="28"/>
          <w:szCs w:val="28"/>
        </w:rPr>
        <w:t>« </w:t>
      </w:r>
      <w:r w:rsidRPr="00F0430F">
        <w:rPr>
          <w:rFonts w:ascii="Times New Roman" w:hAnsi="Times New Roman" w:cs="Times New Roman"/>
          <w:i/>
          <w:sz w:val="24"/>
          <w:szCs w:val="24"/>
        </w:rPr>
        <w:t>se masturber</w:t>
      </w:r>
      <w:r w:rsidR="00F0430F">
        <w:rPr>
          <w:rFonts w:ascii="Courier New" w:hAnsi="Courier New" w:cs="Courier New"/>
          <w:sz w:val="28"/>
          <w:szCs w:val="28"/>
        </w:rPr>
        <w:t> »</w:t>
      </w:r>
      <w:r w:rsidRPr="005E7DA8">
        <w:rPr>
          <w:rFonts w:ascii="Courier New" w:hAnsi="Courier New" w:cs="Courier New"/>
          <w:sz w:val="28"/>
          <w:szCs w:val="28"/>
        </w:rPr>
        <w:t xml:space="preserve">. Ce caractère primitivement réfléchi du verbe est assez marqué pour qu'il fasse cette remarque à proprement parler de philologie,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ce n'est évidemment pas pour rien qu'il fait cela à ce moment-là.</w:t>
      </w:r>
    </w:p>
    <w:p w:rsidR="00F0430F" w:rsidRDefault="00F0430F"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l'ai dit, d'une certaine façon nous pouvons </w:t>
      </w:r>
      <w:r w:rsidR="0081489B" w:rsidRPr="00F0430F">
        <w:rPr>
          <w:rFonts w:ascii="Times New Roman" w:hAnsi="Times New Roman" w:cs="Times New Roman"/>
          <w:i/>
          <w:sz w:val="24"/>
          <w:szCs w:val="24"/>
        </w:rPr>
        <w:t>compléter</w:t>
      </w:r>
      <w:r>
        <w:rPr>
          <w:rFonts w:ascii="Courier New" w:hAnsi="Courier New" w:cs="Courier New"/>
          <w:sz w:val="28"/>
          <w:szCs w:val="28"/>
        </w:rPr>
        <w:t>…</w:t>
      </w:r>
      <w:r w:rsidR="0081489B" w:rsidRPr="005E7DA8">
        <w:rPr>
          <w:rFonts w:ascii="Courier New" w:hAnsi="Courier New" w:cs="Courier New"/>
          <w:sz w:val="28"/>
          <w:szCs w:val="28"/>
        </w:rPr>
        <w:t xml:space="preserve"> </w:t>
      </w:r>
    </w:p>
    <w:p w:rsidR="00F0430F" w:rsidRDefault="0081489B" w:rsidP="00F0430F">
      <w:pPr>
        <w:pStyle w:val="Sansinterligne"/>
        <w:ind w:left="708"/>
        <w:rPr>
          <w:rFonts w:ascii="Courier New" w:hAnsi="Courier New" w:cs="Courier New"/>
          <w:sz w:val="28"/>
          <w:szCs w:val="28"/>
        </w:rPr>
      </w:pPr>
      <w:r w:rsidRPr="005E7DA8">
        <w:rPr>
          <w:rFonts w:ascii="Courier New" w:hAnsi="Courier New" w:cs="Courier New"/>
          <w:sz w:val="28"/>
          <w:szCs w:val="28"/>
        </w:rPr>
        <w:t>si nous voulons procéder comme nous</w:t>
      </w:r>
    </w:p>
    <w:p w:rsidR="00F0430F" w:rsidRDefault="0081489B" w:rsidP="00F0430F">
      <w:pPr>
        <w:pStyle w:val="Sansinterligne"/>
        <w:ind w:left="708"/>
        <w:rPr>
          <w:rFonts w:ascii="Courier New" w:hAnsi="Courier New" w:cs="Courier New"/>
          <w:sz w:val="28"/>
          <w:szCs w:val="28"/>
        </w:rPr>
      </w:pPr>
      <w:r w:rsidRPr="005E7DA8">
        <w:rPr>
          <w:rFonts w:ascii="Courier New" w:hAnsi="Courier New" w:cs="Courier New"/>
          <w:sz w:val="28"/>
          <w:szCs w:val="28"/>
        </w:rPr>
        <w:t xml:space="preserve"> l'avons fait pour le précédent rêve</w:t>
      </w:r>
    </w:p>
    <w:p w:rsidR="00F0430F" w:rsidRDefault="00F0430F" w:rsidP="0081489B">
      <w:pPr>
        <w:pStyle w:val="Sansinterligne"/>
        <w:rPr>
          <w:rFonts w:ascii="Courier New" w:hAnsi="Courier New" w:cs="Courier New"/>
          <w:sz w:val="28"/>
          <w:szCs w:val="28"/>
        </w:rPr>
      </w:pPr>
      <w:r>
        <w:rPr>
          <w:rFonts w:ascii="Courier New" w:hAnsi="Courier New" w:cs="Courier New"/>
          <w:sz w:val="28"/>
          <w:szCs w:val="28"/>
        </w:rPr>
        <w:t>…</w:t>
      </w:r>
      <w:r w:rsidR="0081489B" w:rsidRPr="00F0430F">
        <w:rPr>
          <w:rFonts w:ascii="Times New Roman" w:hAnsi="Times New Roman" w:cs="Times New Roman"/>
          <w:i/>
          <w:sz w:val="24"/>
          <w:szCs w:val="24"/>
        </w:rPr>
        <w:t>compléter</w:t>
      </w:r>
      <w:r w:rsidR="0081489B" w:rsidRPr="005E7DA8">
        <w:rPr>
          <w:rFonts w:ascii="Courier New" w:hAnsi="Courier New" w:cs="Courier New"/>
          <w:sz w:val="28"/>
          <w:szCs w:val="28"/>
        </w:rPr>
        <w:t xml:space="preserve"> cette phrase de la façon suivante,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en </w:t>
      </w:r>
      <w:r w:rsidR="00F0430F" w:rsidRPr="00F0430F">
        <w:rPr>
          <w:rFonts w:ascii="Times New Roman" w:hAnsi="Times New Roman" w:cs="Times New Roman"/>
          <w:i/>
          <w:sz w:val="24"/>
          <w:szCs w:val="24"/>
        </w:rPr>
        <w:t>complét</w:t>
      </w:r>
      <w:r w:rsidRPr="00F0430F">
        <w:rPr>
          <w:rFonts w:ascii="Times New Roman" w:hAnsi="Times New Roman" w:cs="Times New Roman"/>
          <w:i/>
          <w:sz w:val="24"/>
          <w:szCs w:val="24"/>
        </w:rPr>
        <w:t>ant les signifiants éludés</w:t>
      </w:r>
      <w:r w:rsidRPr="005E7DA8">
        <w:rPr>
          <w:rFonts w:ascii="Courier New" w:hAnsi="Courier New" w:cs="Courier New"/>
          <w:sz w:val="28"/>
          <w:szCs w:val="28"/>
        </w:rPr>
        <w:t xml:space="preserve">, nous verrons que la suite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nous le confirmera</w:t>
      </w:r>
      <w:r w:rsidR="00F0430F">
        <w:rPr>
          <w:rFonts w:ascii="Courier New" w:hAnsi="Courier New" w:cs="Courier New"/>
          <w:sz w:val="28"/>
          <w:szCs w:val="28"/>
        </w:rPr>
        <w:t xml:space="preserve"> </w:t>
      </w:r>
      <w:r w:rsidRPr="005E7DA8">
        <w:rPr>
          <w:rFonts w:ascii="Courier New" w:hAnsi="Courier New" w:cs="Courier New"/>
          <w:sz w:val="28"/>
          <w:szCs w:val="28"/>
        </w:rPr>
        <w:t xml:space="preserve">: </w:t>
      </w:r>
    </w:p>
    <w:p w:rsidR="00F0430F" w:rsidRDefault="00F0430F" w:rsidP="0081489B">
      <w:pPr>
        <w:pStyle w:val="Sansinterligne"/>
        <w:rPr>
          <w:rFonts w:ascii="Courier New" w:hAnsi="Courier New" w:cs="Courier New"/>
          <w:sz w:val="28"/>
          <w:szCs w:val="28"/>
        </w:rPr>
      </w:pP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w:t>
      </w:r>
      <w:r w:rsidR="00F0430F">
        <w:rPr>
          <w:rFonts w:ascii="Courier New" w:hAnsi="Courier New" w:cs="Courier New"/>
          <w:sz w:val="28"/>
          <w:szCs w:val="28"/>
        </w:rPr>
        <w:t xml:space="preserve"> </w:t>
      </w:r>
      <w:r w:rsidRPr="00F0430F">
        <w:rPr>
          <w:rFonts w:ascii="Times New Roman" w:hAnsi="Times New Roman" w:cs="Times New Roman"/>
          <w:i/>
          <w:sz w:val="24"/>
          <w:szCs w:val="24"/>
        </w:rPr>
        <w:t>Elle était très désappointée</w:t>
      </w:r>
      <w:r w:rsidR="00F0430F">
        <w:rPr>
          <w:rFonts w:ascii="Courier New" w:hAnsi="Courier New" w:cs="Courier New"/>
          <w:sz w:val="28"/>
          <w:szCs w:val="28"/>
        </w:rPr>
        <w:t xml:space="preserve"> </w:t>
      </w:r>
      <w:r w:rsidRPr="005E7DA8">
        <w:rPr>
          <w:rFonts w:ascii="Courier New" w:hAnsi="Courier New" w:cs="Courier New"/>
          <w:sz w:val="28"/>
          <w:szCs w:val="28"/>
        </w:rPr>
        <w:t>» de n'avoir pas mon pénis (ou de pénis), je pensais</w:t>
      </w:r>
      <w:r w:rsidR="00F0430F">
        <w:rPr>
          <w:rFonts w:ascii="Courier New" w:hAnsi="Courier New" w:cs="Courier New"/>
          <w:sz w:val="28"/>
          <w:szCs w:val="28"/>
        </w:rPr>
        <w:t xml:space="preserve"> </w:t>
      </w:r>
      <w:r w:rsidRPr="005E7DA8">
        <w:rPr>
          <w:rFonts w:ascii="Courier New" w:hAnsi="Courier New" w:cs="Courier New"/>
          <w:sz w:val="28"/>
          <w:szCs w:val="28"/>
        </w:rPr>
        <w:t xml:space="preserve">: </w:t>
      </w:r>
    </w:p>
    <w:p w:rsidR="00F0430F" w:rsidRDefault="0081489B" w:rsidP="0081489B">
      <w:pPr>
        <w:pStyle w:val="Sansinterligne"/>
        <w:rPr>
          <w:rFonts w:ascii="Courier New" w:hAnsi="Courier New" w:cs="Courier New"/>
          <w:sz w:val="28"/>
          <w:szCs w:val="28"/>
        </w:rPr>
      </w:pPr>
      <w:r w:rsidRPr="0022129A">
        <w:rPr>
          <w:rFonts w:ascii="Times New Roman" w:hAnsi="Times New Roman" w:cs="Times New Roman"/>
          <w:i/>
          <w:sz w:val="24"/>
          <w:szCs w:val="24"/>
        </w:rPr>
        <w:t>She should masturbate</w:t>
      </w:r>
      <w:r w:rsidRPr="0022129A">
        <w:rPr>
          <w:rFonts w:ascii="Courier New" w:hAnsi="Courier New" w:cs="Courier New"/>
          <w:sz w:val="28"/>
          <w:szCs w:val="28"/>
        </w:rPr>
        <w:t xml:space="preserve"> </w:t>
      </w:r>
      <w:r w:rsidR="001C470A" w:rsidRPr="0022129A">
        <w:rPr>
          <w:rFonts w:ascii="Courier New" w:hAnsi="Courier New" w:cs="Courier New"/>
          <w:sz w:val="28"/>
          <w:szCs w:val="28"/>
        </w:rPr>
        <w:t>(</w:t>
      </w:r>
      <w:r w:rsidRPr="0022129A">
        <w:rPr>
          <w:rFonts w:ascii="Courier New" w:hAnsi="Courier New" w:cs="Courier New"/>
          <w:i/>
          <w:sz w:val="24"/>
          <w:szCs w:val="24"/>
        </w:rPr>
        <w:t>et non pas</w:t>
      </w:r>
      <w:r w:rsidR="001C470A" w:rsidRPr="0022129A">
        <w:rPr>
          <w:rFonts w:ascii="Courier New" w:hAnsi="Courier New" w:cs="Courier New"/>
          <w:i/>
          <w:sz w:val="24"/>
          <w:szCs w:val="24"/>
        </w:rPr>
        <w:t xml:space="preserve"> </w:t>
      </w:r>
      <w:r w:rsidRPr="0022129A">
        <w:rPr>
          <w:rFonts w:ascii="Times New Roman" w:hAnsi="Times New Roman" w:cs="Times New Roman"/>
          <w:i/>
          <w:sz w:val="24"/>
          <w:szCs w:val="24"/>
        </w:rPr>
        <w:t>I should</w:t>
      </w:r>
      <w:r w:rsidR="00F0430F" w:rsidRPr="0022129A">
        <w:rPr>
          <w:rFonts w:ascii="Times New Roman" w:hAnsi="Times New Roman" w:cs="Times New Roman"/>
          <w:i/>
          <w:sz w:val="24"/>
          <w:szCs w:val="24"/>
        </w:rPr>
        <w:t xml:space="preserve">  </w:t>
      </w:r>
      <w:r w:rsidR="00F0430F" w:rsidRPr="00F0430F">
        <w:rPr>
          <w:rStyle w:val="Appelnotedebasdep"/>
          <w:rFonts w:ascii="Times New Roman" w:hAnsi="Times New Roman" w:cs="Times New Roman"/>
          <w:b/>
          <w:color w:val="FF0000"/>
          <w:sz w:val="28"/>
          <w:szCs w:val="28"/>
          <w:lang w:val="en-US"/>
        </w:rPr>
        <w:footnoteReference w:id="43"/>
      </w:r>
      <w:r w:rsidR="001C470A" w:rsidRPr="0022129A">
        <w:rPr>
          <w:rFonts w:ascii="Times New Roman" w:hAnsi="Times New Roman" w:cs="Times New Roman"/>
          <w:sz w:val="24"/>
          <w:szCs w:val="24"/>
        </w:rPr>
        <w:t xml:space="preserve">)  </w:t>
      </w:r>
      <w:r w:rsidR="001C470A" w:rsidRPr="0022129A">
        <w:rPr>
          <w:rFonts w:ascii="Courier New" w:hAnsi="Courier New" w:cs="Courier New"/>
          <w:sz w:val="28"/>
          <w:szCs w:val="28"/>
        </w:rPr>
        <w:t xml:space="preserve">: </w:t>
      </w:r>
      <w:r w:rsidRPr="001C470A">
        <w:rPr>
          <w:rFonts w:ascii="Times New Roman" w:hAnsi="Times New Roman" w:cs="Times New Roman"/>
          <w:i/>
          <w:sz w:val="24"/>
          <w:szCs w:val="24"/>
        </w:rPr>
        <w:t>Qu'elle se masturbe</w:t>
      </w:r>
      <w:r w:rsidR="00F0430F">
        <w:rPr>
          <w:rFonts w:ascii="Courier New" w:hAnsi="Courier New" w:cs="Courier New"/>
          <w:sz w:val="28"/>
          <w:szCs w:val="28"/>
        </w:rPr>
        <w:t xml:space="preserve"> </w:t>
      </w:r>
      <w:r w:rsidRPr="005E7DA8">
        <w:rPr>
          <w:rFonts w:ascii="Courier New" w:hAnsi="Courier New" w:cs="Courier New"/>
          <w:sz w:val="28"/>
          <w:szCs w:val="28"/>
        </w:rPr>
        <w:t xml:space="preserve">!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Vous verrez dans la suite ce qui nous permet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compléter les choses ainsi.</w:t>
      </w:r>
    </w:p>
    <w:p w:rsidR="0081489B" w:rsidRPr="005E7DA8" w:rsidRDefault="0081489B"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À la suite de cela, nous avons une série d'</w:t>
      </w:r>
      <w:r w:rsidRPr="001C470A">
        <w:rPr>
          <w:rFonts w:ascii="Times New Roman" w:hAnsi="Times New Roman" w:cs="Times New Roman"/>
          <w:i/>
          <w:sz w:val="24"/>
          <w:szCs w:val="24"/>
        </w:rPr>
        <w:t>associations</w:t>
      </w:r>
      <w:r w:rsidRPr="005E7DA8">
        <w:rPr>
          <w:rFonts w:ascii="Courier New" w:hAnsi="Courier New" w:cs="Courier New"/>
          <w:sz w:val="28"/>
          <w:szCs w:val="28"/>
        </w:rPr>
        <w:t xml:space="preserve">, il n'y en a pas très long mais cela suffit amplement à nos méditations.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y en a presque trois pages et pour ne pas vous fatiguer, je ne les reprendrai qu'après avoir donné le dialogue avec le patient qui suit ce rêve.</w:t>
      </w:r>
    </w:p>
    <w:p w:rsidR="0081489B" w:rsidRPr="005E7DA8" w:rsidRDefault="0081489B" w:rsidP="0081489B">
      <w:pPr>
        <w:pStyle w:val="Sansinterligne"/>
        <w:rPr>
          <w:rFonts w:ascii="Courier New" w:hAnsi="Courier New" w:cs="Courier New"/>
          <w:sz w:val="28"/>
          <w:szCs w:val="28"/>
        </w:rPr>
      </w:pP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Ella </w:t>
      </w:r>
      <w:r>
        <w:rPr>
          <w:rFonts w:ascii="Courier New" w:hAnsi="Courier New" w:cs="Courier New"/>
          <w:sz w:val="28"/>
          <w:szCs w:val="28"/>
        </w:rPr>
        <w:t>SHARPE</w:t>
      </w:r>
      <w:r w:rsidRPr="005E7DA8">
        <w:rPr>
          <w:rFonts w:ascii="Courier New" w:hAnsi="Courier New" w:cs="Courier New"/>
          <w:sz w:val="28"/>
          <w:szCs w:val="28"/>
        </w:rPr>
        <w:t xml:space="preserve"> a écrit ce chapitre à des </w:t>
      </w:r>
      <w:r w:rsidRPr="00F0430F">
        <w:rPr>
          <w:rFonts w:ascii="Courier New" w:hAnsi="Courier New" w:cs="Courier New"/>
          <w:i/>
          <w:sz w:val="24"/>
          <w:szCs w:val="24"/>
        </w:rPr>
        <w:t>fins pédagogiques</w:t>
      </w:r>
      <w:r w:rsidRPr="005E7DA8">
        <w:rPr>
          <w:rFonts w:ascii="Courier New" w:hAnsi="Courier New" w:cs="Courier New"/>
          <w:sz w:val="28"/>
          <w:szCs w:val="28"/>
        </w:rPr>
        <w:t xml:space="preserve">. Elle fait le catalogue de ce que le patient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lui a en somme apporté. </w:t>
      </w:r>
    </w:p>
    <w:p w:rsidR="00F0430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Elle saura montrer à ceux qu'elle enseigne sur quel matériel elle va faire son choix</w:t>
      </w:r>
      <w:r w:rsidR="00F0430F">
        <w:rPr>
          <w:rFonts w:ascii="Courier New" w:hAnsi="Courier New" w:cs="Courier New"/>
          <w:sz w:val="28"/>
          <w:szCs w:val="28"/>
        </w:rPr>
        <w:t> :</w:t>
      </w:r>
      <w:r w:rsidRPr="005E7DA8">
        <w:rPr>
          <w:rFonts w:ascii="Courier New" w:hAnsi="Courier New" w:cs="Courier New"/>
          <w:sz w:val="28"/>
          <w:szCs w:val="28"/>
        </w:rPr>
        <w:t xml:space="preserve"> </w:t>
      </w:r>
    </w:p>
    <w:p w:rsidR="00F0430F" w:rsidRDefault="00F0430F" w:rsidP="0081489B">
      <w:pPr>
        <w:pStyle w:val="Sansinterligne"/>
        <w:rPr>
          <w:rFonts w:ascii="Courier New" w:hAnsi="Courier New" w:cs="Courier New"/>
          <w:sz w:val="28"/>
          <w:szCs w:val="28"/>
        </w:rPr>
      </w:pPr>
    </w:p>
    <w:p w:rsidR="001C470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premièrement sur </w:t>
      </w:r>
      <w:r w:rsidRPr="00F0430F">
        <w:rPr>
          <w:rFonts w:ascii="Times New Roman" w:hAnsi="Times New Roman" w:cs="Times New Roman"/>
          <w:i/>
          <w:sz w:val="24"/>
          <w:szCs w:val="24"/>
        </w:rPr>
        <w:t>son interprétation</w:t>
      </w:r>
      <w:r w:rsidRPr="005E7DA8">
        <w:rPr>
          <w:rFonts w:ascii="Courier New" w:hAnsi="Courier New" w:cs="Courier New"/>
          <w:sz w:val="28"/>
          <w:szCs w:val="28"/>
        </w:rPr>
        <w:t xml:space="preserve"> par devers elle,</w:t>
      </w:r>
    </w:p>
    <w:p w:rsidR="00F0430F" w:rsidRDefault="0081489B" w:rsidP="001C470A">
      <w:pPr>
        <w:pStyle w:val="Sansinterligne"/>
        <w:ind w:left="720"/>
        <w:rPr>
          <w:rFonts w:ascii="Courier New" w:hAnsi="Courier New" w:cs="Courier New"/>
          <w:sz w:val="28"/>
          <w:szCs w:val="28"/>
        </w:rPr>
      </w:pPr>
      <w:r w:rsidRPr="005E7DA8">
        <w:rPr>
          <w:rFonts w:ascii="Courier New" w:hAnsi="Courier New" w:cs="Courier New"/>
          <w:sz w:val="28"/>
          <w:szCs w:val="28"/>
        </w:rPr>
        <w:t xml:space="preserve"> </w:t>
      </w:r>
    </w:p>
    <w:p w:rsidR="00F0430F"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deuxièmement sur ce que, de cette interprétation, elle va transmettre au patient, </w:t>
      </w:r>
    </w:p>
    <w:p w:rsidR="001C470A" w:rsidRDefault="001C470A" w:rsidP="001C470A">
      <w:pPr>
        <w:pStyle w:val="Paragraphedeliste"/>
        <w:rPr>
          <w:rFonts w:ascii="Courier New" w:hAnsi="Courier New" w:cs="Courier New"/>
          <w:sz w:val="28"/>
          <w:szCs w:val="28"/>
        </w:rPr>
      </w:pPr>
    </w:p>
    <w:p w:rsidR="001C470A" w:rsidRDefault="001C470A" w:rsidP="00F0430F">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signalant, insistant elle-même sur le fait que </w:t>
      </w:r>
    </w:p>
    <w:p w:rsidR="001C470A" w:rsidRDefault="0081489B" w:rsidP="00F0430F">
      <w:pPr>
        <w:pStyle w:val="Sansinterligne"/>
        <w:rPr>
          <w:rFonts w:ascii="Courier New" w:hAnsi="Courier New" w:cs="Courier New"/>
          <w:sz w:val="28"/>
          <w:szCs w:val="28"/>
        </w:rPr>
      </w:pPr>
      <w:r w:rsidRPr="005E7DA8">
        <w:rPr>
          <w:rFonts w:ascii="Courier New" w:hAnsi="Courier New" w:cs="Courier New"/>
          <w:sz w:val="28"/>
          <w:szCs w:val="28"/>
        </w:rPr>
        <w:t xml:space="preserve">les deux choses sont loin de coïncider puisque </w:t>
      </w:r>
    </w:p>
    <w:p w:rsidR="001C470A" w:rsidRDefault="0081489B" w:rsidP="00F0430F">
      <w:pPr>
        <w:pStyle w:val="Sansinterligne"/>
        <w:rPr>
          <w:rFonts w:ascii="Courier New" w:hAnsi="Courier New" w:cs="Courier New"/>
          <w:sz w:val="28"/>
          <w:szCs w:val="28"/>
        </w:rPr>
      </w:pPr>
      <w:r w:rsidRPr="005E7DA8">
        <w:rPr>
          <w:rFonts w:ascii="Courier New" w:hAnsi="Courier New" w:cs="Courier New"/>
          <w:sz w:val="28"/>
          <w:szCs w:val="28"/>
        </w:rPr>
        <w:t xml:space="preserve">ce qu'il y a à dire au patient n'est probablement pas tout ce qu'il y a à dire du sujet. </w:t>
      </w:r>
    </w:p>
    <w:p w:rsidR="001C470A" w:rsidRDefault="001C470A" w:rsidP="00F0430F">
      <w:pPr>
        <w:pStyle w:val="Sansinterligne"/>
        <w:rPr>
          <w:rFonts w:ascii="Courier New" w:hAnsi="Courier New" w:cs="Courier New"/>
          <w:sz w:val="28"/>
          <w:szCs w:val="28"/>
        </w:rPr>
      </w:pPr>
    </w:p>
    <w:p w:rsidR="001C470A" w:rsidRDefault="0081489B" w:rsidP="00F0430F">
      <w:pPr>
        <w:pStyle w:val="Sansinterligne"/>
        <w:rPr>
          <w:rFonts w:ascii="Courier New" w:hAnsi="Courier New" w:cs="Courier New"/>
          <w:sz w:val="28"/>
          <w:szCs w:val="28"/>
        </w:rPr>
      </w:pPr>
      <w:r w:rsidRPr="005E7DA8">
        <w:rPr>
          <w:rFonts w:ascii="Courier New" w:hAnsi="Courier New" w:cs="Courier New"/>
          <w:sz w:val="28"/>
          <w:szCs w:val="28"/>
        </w:rPr>
        <w:t xml:space="preserve">De ce que le patient lui a fourni, il y a des choses bonnes à dire et d'autres à ne pas dire. </w:t>
      </w:r>
    </w:p>
    <w:p w:rsidR="001C470A" w:rsidRDefault="0081489B" w:rsidP="00F0430F">
      <w:pPr>
        <w:pStyle w:val="Sansinterligne"/>
        <w:rPr>
          <w:rFonts w:ascii="Courier New" w:hAnsi="Courier New" w:cs="Courier New"/>
          <w:sz w:val="28"/>
          <w:szCs w:val="28"/>
        </w:rPr>
      </w:pPr>
      <w:r w:rsidRPr="005E7DA8">
        <w:rPr>
          <w:rFonts w:ascii="Courier New" w:hAnsi="Courier New" w:cs="Courier New"/>
          <w:sz w:val="28"/>
          <w:szCs w:val="28"/>
        </w:rPr>
        <w:t xml:space="preserve">Comme elle se trouve dans une position didactique, elle va d'abord faire le bilan de ce qu'on voit, </w:t>
      </w:r>
    </w:p>
    <w:p w:rsidR="0081489B" w:rsidRPr="005E7DA8" w:rsidRDefault="0081489B" w:rsidP="00F0430F">
      <w:pPr>
        <w:pStyle w:val="Sansinterligne"/>
        <w:rPr>
          <w:rFonts w:ascii="Courier New" w:hAnsi="Courier New" w:cs="Courier New"/>
          <w:sz w:val="28"/>
          <w:szCs w:val="28"/>
        </w:rPr>
      </w:pPr>
      <w:r w:rsidRPr="005E7DA8">
        <w:rPr>
          <w:rFonts w:ascii="Courier New" w:hAnsi="Courier New" w:cs="Courier New"/>
          <w:sz w:val="28"/>
          <w:szCs w:val="28"/>
        </w:rPr>
        <w:t>de ce qu'on lit dans cette séance</w:t>
      </w:r>
      <w:r w:rsidR="001C470A">
        <w:rPr>
          <w:rFonts w:ascii="Courier New" w:hAnsi="Courier New" w:cs="Courier New"/>
          <w:sz w:val="28"/>
          <w:szCs w:val="28"/>
        </w:rPr>
        <w:t>.</w:t>
      </w:r>
    </w:p>
    <w:p w:rsidR="00BB4C73" w:rsidRDefault="00BB4C73"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La toux. </w:t>
      </w:r>
    </w:p>
    <w:p w:rsidR="001C470A" w:rsidRDefault="001C470A"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 dernière fois, </w:t>
      </w:r>
      <w:r w:rsidR="001C470A">
        <w:rPr>
          <w:rFonts w:ascii="Courier New" w:hAnsi="Courier New" w:cs="Courier New"/>
          <w:sz w:val="28"/>
          <w:szCs w:val="28"/>
        </w:rPr>
        <w:t>j</w:t>
      </w:r>
      <w:r w:rsidRPr="005E7DA8">
        <w:rPr>
          <w:rFonts w:ascii="Courier New" w:hAnsi="Courier New" w:cs="Courier New"/>
          <w:sz w:val="28"/>
          <w:szCs w:val="28"/>
        </w:rPr>
        <w:t xml:space="preserve">e vous ai dit </w:t>
      </w:r>
      <w:r w:rsidRPr="001C470A">
        <w:rPr>
          <w:rFonts w:ascii="Courier New" w:hAnsi="Courier New" w:cs="Courier New"/>
          <w:i/>
          <w:sz w:val="24"/>
          <w:szCs w:val="24"/>
        </w:rPr>
        <w:t>ce dont il s'agissait</w:t>
      </w:r>
      <w:r w:rsidR="001C470A">
        <w:rPr>
          <w:rFonts w:ascii="Courier New" w:hAnsi="Courier New" w:cs="Courier New"/>
          <w:sz w:val="28"/>
          <w:szCs w:val="28"/>
        </w:rPr>
        <w:t xml:space="preserve"> </w:t>
      </w:r>
      <w:r w:rsidRPr="005E7DA8">
        <w:rPr>
          <w:rFonts w:ascii="Courier New" w:hAnsi="Courier New" w:cs="Courier New"/>
          <w:sz w:val="28"/>
          <w:szCs w:val="28"/>
        </w:rPr>
        <w:t>: il s'agit de cette «</w:t>
      </w:r>
      <w:r w:rsidR="001C470A">
        <w:rPr>
          <w:rFonts w:ascii="Courier New" w:hAnsi="Courier New" w:cs="Courier New"/>
          <w:sz w:val="28"/>
          <w:szCs w:val="28"/>
        </w:rPr>
        <w:t xml:space="preserve"> </w:t>
      </w:r>
      <w:r w:rsidRPr="001C470A">
        <w:rPr>
          <w:rFonts w:ascii="Times New Roman" w:hAnsi="Times New Roman" w:cs="Times New Roman"/>
          <w:i/>
          <w:color w:val="0000CC"/>
          <w:sz w:val="24"/>
          <w:szCs w:val="24"/>
        </w:rPr>
        <w:t>petite toux</w:t>
      </w:r>
      <w:r w:rsidR="001C470A">
        <w:rPr>
          <w:rFonts w:ascii="Courier New" w:hAnsi="Courier New" w:cs="Courier New"/>
          <w:sz w:val="28"/>
          <w:szCs w:val="28"/>
        </w:rPr>
        <w:t xml:space="preserve"> </w:t>
      </w:r>
      <w:r w:rsidRPr="005E7DA8">
        <w:rPr>
          <w:rFonts w:ascii="Courier New" w:hAnsi="Courier New" w:cs="Courier New"/>
          <w:sz w:val="28"/>
          <w:szCs w:val="28"/>
        </w:rPr>
        <w:t>» que le patient a faite ce jour-là avant d'entrer à la séance</w:t>
      </w:r>
      <w:r w:rsidR="001C470A">
        <w:rPr>
          <w:rFonts w:ascii="Courier New" w:hAnsi="Courier New" w:cs="Courier New"/>
          <w:sz w:val="28"/>
          <w:szCs w:val="28"/>
        </w:rPr>
        <w:t>.</w:t>
      </w:r>
      <w:r w:rsidRPr="005E7DA8">
        <w:rPr>
          <w:rFonts w:ascii="Courier New" w:hAnsi="Courier New" w:cs="Courier New"/>
          <w:sz w:val="28"/>
          <w:szCs w:val="28"/>
        </w:rPr>
        <w:t xml:space="preserve"> </w:t>
      </w:r>
    </w:p>
    <w:p w:rsidR="001C470A" w:rsidRDefault="001C470A" w:rsidP="0081489B">
      <w:pPr>
        <w:pStyle w:val="Sansinterligne"/>
        <w:rPr>
          <w:rFonts w:ascii="Courier New" w:hAnsi="Courier New" w:cs="Courier New"/>
          <w:sz w:val="28"/>
          <w:szCs w:val="28"/>
        </w:rPr>
      </w:pPr>
    </w:p>
    <w:p w:rsidR="004053D7" w:rsidRDefault="001C470A" w:rsidP="004053D7">
      <w:pPr>
        <w:pStyle w:val="Sansinterligne"/>
        <w:rPr>
          <w:rFonts w:ascii="Courier New" w:hAnsi="Courier New" w:cs="Courier New"/>
          <w:sz w:val="28"/>
          <w:szCs w:val="28"/>
        </w:rPr>
      </w:pPr>
      <w:r>
        <w:rPr>
          <w:rFonts w:ascii="Courier New" w:hAnsi="Courier New" w:cs="Courier New"/>
          <w:sz w:val="28"/>
          <w:szCs w:val="28"/>
        </w:rPr>
        <w:t>C</w:t>
      </w:r>
      <w:r w:rsidR="0081489B" w:rsidRPr="005E7DA8">
        <w:rPr>
          <w:rFonts w:ascii="Courier New" w:hAnsi="Courier New" w:cs="Courier New"/>
          <w:sz w:val="28"/>
          <w:szCs w:val="28"/>
        </w:rPr>
        <w:t xml:space="preserve">ette </w:t>
      </w:r>
      <w:r w:rsidRPr="005E7DA8">
        <w:rPr>
          <w:rFonts w:ascii="Courier New" w:hAnsi="Courier New" w:cs="Courier New"/>
          <w:sz w:val="28"/>
          <w:szCs w:val="28"/>
        </w:rPr>
        <w:t>«</w:t>
      </w:r>
      <w:r>
        <w:rPr>
          <w:rFonts w:ascii="Courier New" w:hAnsi="Courier New" w:cs="Courier New"/>
          <w:sz w:val="28"/>
          <w:szCs w:val="28"/>
        </w:rPr>
        <w:t xml:space="preserve"> </w:t>
      </w:r>
      <w:r w:rsidRPr="001C470A">
        <w:rPr>
          <w:rFonts w:ascii="Times New Roman" w:hAnsi="Times New Roman" w:cs="Times New Roman"/>
          <w:i/>
          <w:color w:val="0000CC"/>
          <w:sz w:val="24"/>
          <w:szCs w:val="24"/>
        </w:rPr>
        <w:t>petite toux</w:t>
      </w:r>
      <w:r>
        <w:rPr>
          <w:rFonts w:ascii="Courier New" w:hAnsi="Courier New" w:cs="Courier New"/>
          <w:sz w:val="28"/>
          <w:szCs w:val="28"/>
        </w:rPr>
        <w:t xml:space="preserve"> </w:t>
      </w:r>
      <w:r w:rsidRPr="005E7DA8">
        <w:rPr>
          <w:rFonts w:ascii="Courier New" w:hAnsi="Courier New" w:cs="Courier New"/>
          <w:sz w:val="28"/>
          <w:szCs w:val="28"/>
        </w:rPr>
        <w:t>»</w:t>
      </w:r>
      <w:r>
        <w:rPr>
          <w:rFonts w:ascii="Courier New" w:hAnsi="Courier New" w:cs="Courier New"/>
          <w:sz w:val="28"/>
          <w:szCs w:val="28"/>
        </w:rPr>
        <w:t> </w:t>
      </w:r>
      <w:r w:rsidR="0081489B" w:rsidRPr="005E7DA8">
        <w:rPr>
          <w:rFonts w:ascii="Courier New" w:hAnsi="Courier New" w:cs="Courier New"/>
          <w:sz w:val="28"/>
          <w:szCs w:val="28"/>
        </w:rPr>
        <w:t xml:space="preserve">dont Ella </w:t>
      </w:r>
      <w:r w:rsidR="0081489B">
        <w:rPr>
          <w:rFonts w:ascii="Courier New" w:hAnsi="Courier New" w:cs="Courier New"/>
          <w:sz w:val="28"/>
          <w:szCs w:val="28"/>
        </w:rPr>
        <w:t>SHARPE</w:t>
      </w:r>
      <w:r>
        <w:rPr>
          <w:rFonts w:ascii="Courier New" w:hAnsi="Courier New" w:cs="Courier New"/>
          <w:sz w:val="28"/>
          <w:szCs w:val="28"/>
        </w:rPr>
        <w:t>…</w:t>
      </w:r>
    </w:p>
    <w:p w:rsidR="004053D7" w:rsidRDefault="004053D7" w:rsidP="004053D7">
      <w:pPr>
        <w:pStyle w:val="Sansinterligne"/>
        <w:rPr>
          <w:rFonts w:ascii="Courier New" w:hAnsi="Courier New" w:cs="Courier New"/>
          <w:sz w:val="28"/>
          <w:szCs w:val="28"/>
        </w:rPr>
      </w:pPr>
    </w:p>
    <w:p w:rsidR="004053D7" w:rsidRDefault="0081489B" w:rsidP="004053D7">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vu la façon dont ce patient se comporte, </w:t>
      </w:r>
    </w:p>
    <w:p w:rsidR="001C470A" w:rsidRDefault="0081489B" w:rsidP="004053D7">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si </w:t>
      </w:r>
      <w:r w:rsidRPr="001C470A">
        <w:rPr>
          <w:rFonts w:ascii="Times New Roman" w:hAnsi="Times New Roman" w:cs="Times New Roman"/>
          <w:i/>
          <w:sz w:val="24"/>
          <w:szCs w:val="24"/>
        </w:rPr>
        <w:t>contenue</w:t>
      </w:r>
      <w:r w:rsidRPr="005E7DA8">
        <w:rPr>
          <w:rFonts w:ascii="Courier New" w:hAnsi="Courier New" w:cs="Courier New"/>
          <w:sz w:val="28"/>
          <w:szCs w:val="28"/>
        </w:rPr>
        <w:t xml:space="preserve">, </w:t>
      </w:r>
      <w:r w:rsidRPr="001C470A">
        <w:rPr>
          <w:rFonts w:ascii="Times New Roman" w:hAnsi="Times New Roman" w:cs="Times New Roman"/>
          <w:i/>
          <w:sz w:val="24"/>
          <w:szCs w:val="24"/>
        </w:rPr>
        <w:t>compassée</w:t>
      </w:r>
      <w:r w:rsidRPr="005E7DA8">
        <w:rPr>
          <w:rFonts w:ascii="Courier New" w:hAnsi="Courier New" w:cs="Courier New"/>
          <w:sz w:val="28"/>
          <w:szCs w:val="28"/>
        </w:rPr>
        <w:t xml:space="preserve">, si manifeste d'une </w:t>
      </w:r>
      <w:r w:rsidRPr="001C470A">
        <w:rPr>
          <w:rFonts w:ascii="Times New Roman" w:hAnsi="Times New Roman" w:cs="Times New Roman"/>
          <w:i/>
          <w:sz w:val="24"/>
          <w:szCs w:val="24"/>
        </w:rPr>
        <w:t>défense</w:t>
      </w:r>
    </w:p>
    <w:p w:rsidR="001C470A" w:rsidRDefault="0081489B" w:rsidP="004053D7">
      <w:pPr>
        <w:pStyle w:val="Sansinterligne"/>
        <w:ind w:left="708"/>
        <w:rPr>
          <w:rFonts w:ascii="Courier New" w:hAnsi="Courier New" w:cs="Courier New"/>
          <w:sz w:val="28"/>
          <w:szCs w:val="28"/>
        </w:rPr>
      </w:pPr>
      <w:r w:rsidRPr="005E7DA8">
        <w:rPr>
          <w:rFonts w:ascii="Courier New" w:hAnsi="Courier New" w:cs="Courier New"/>
          <w:sz w:val="28"/>
          <w:szCs w:val="28"/>
        </w:rPr>
        <w:t xml:space="preserve">dont elle-même sent très bien les défenses </w:t>
      </w:r>
      <w:r w:rsidR="004053D7">
        <w:rPr>
          <w:rFonts w:ascii="Courier New" w:hAnsi="Courier New" w:cs="Courier New"/>
          <w:sz w:val="28"/>
          <w:szCs w:val="28"/>
        </w:rPr>
        <w:t xml:space="preserve">                     </w:t>
      </w:r>
      <w:r w:rsidRPr="005E7DA8">
        <w:rPr>
          <w:rFonts w:ascii="Courier New" w:hAnsi="Courier New" w:cs="Courier New"/>
          <w:sz w:val="28"/>
          <w:szCs w:val="28"/>
        </w:rPr>
        <w:t xml:space="preserve">et les difficultés, dont elle est loin d'admettre au premier plan que ce soit une défense </w:t>
      </w:r>
      <w:r w:rsidR="004053D7">
        <w:rPr>
          <w:rFonts w:ascii="Courier New" w:hAnsi="Courier New" w:cs="Courier New"/>
          <w:sz w:val="28"/>
          <w:szCs w:val="28"/>
        </w:rPr>
        <w:t xml:space="preserve">               </w:t>
      </w:r>
      <w:r w:rsidRPr="005E7DA8">
        <w:rPr>
          <w:rFonts w:ascii="Courier New" w:hAnsi="Courier New" w:cs="Courier New"/>
          <w:sz w:val="28"/>
          <w:szCs w:val="28"/>
        </w:rPr>
        <w:t xml:space="preserve">de l'ordre </w:t>
      </w:r>
      <w:r w:rsidR="00F0430F">
        <w:rPr>
          <w:rFonts w:ascii="Courier New" w:hAnsi="Courier New" w:cs="Courier New"/>
          <w:sz w:val="28"/>
          <w:szCs w:val="28"/>
        </w:rPr>
        <w:t>« </w:t>
      </w:r>
      <w:r w:rsidRPr="00F0430F">
        <w:rPr>
          <w:rFonts w:ascii="Times New Roman" w:hAnsi="Times New Roman" w:cs="Times New Roman"/>
          <w:i/>
          <w:sz w:val="24"/>
          <w:szCs w:val="24"/>
        </w:rPr>
        <w:t>défense</w:t>
      </w:r>
      <w:r w:rsidR="00F0430F" w:rsidRPr="00F0430F">
        <w:rPr>
          <w:rFonts w:ascii="Times New Roman" w:hAnsi="Times New Roman" w:cs="Times New Roman"/>
          <w:i/>
          <w:sz w:val="24"/>
          <w:szCs w:val="24"/>
        </w:rPr>
        <w:t xml:space="preserve"> </w:t>
      </w:r>
      <w:r w:rsidRPr="00F0430F">
        <w:rPr>
          <w:rFonts w:ascii="Times New Roman" w:hAnsi="Times New Roman" w:cs="Times New Roman"/>
          <w:i/>
          <w:sz w:val="24"/>
          <w:szCs w:val="24"/>
        </w:rPr>
        <w:t>contre</w:t>
      </w:r>
      <w:r w:rsidR="00F0430F" w:rsidRPr="00F0430F">
        <w:rPr>
          <w:rFonts w:ascii="Times New Roman" w:hAnsi="Times New Roman" w:cs="Times New Roman"/>
          <w:i/>
          <w:sz w:val="24"/>
          <w:szCs w:val="24"/>
        </w:rPr>
        <w:t xml:space="preserve"> </w:t>
      </w:r>
      <w:r w:rsidRPr="00F0430F">
        <w:rPr>
          <w:rFonts w:ascii="Times New Roman" w:hAnsi="Times New Roman" w:cs="Times New Roman"/>
          <w:i/>
          <w:sz w:val="24"/>
          <w:szCs w:val="24"/>
        </w:rPr>
        <w:t>ses</w:t>
      </w:r>
      <w:r w:rsidR="00F0430F" w:rsidRPr="00F0430F">
        <w:rPr>
          <w:rFonts w:ascii="Times New Roman" w:hAnsi="Times New Roman" w:cs="Times New Roman"/>
          <w:i/>
          <w:sz w:val="24"/>
          <w:szCs w:val="24"/>
        </w:rPr>
        <w:t xml:space="preserve"> </w:t>
      </w:r>
      <w:r w:rsidRPr="00F0430F">
        <w:rPr>
          <w:rFonts w:ascii="Times New Roman" w:hAnsi="Times New Roman" w:cs="Times New Roman"/>
          <w:i/>
          <w:sz w:val="24"/>
          <w:szCs w:val="24"/>
        </w:rPr>
        <w:t>propres</w:t>
      </w:r>
      <w:r w:rsidR="00F0430F" w:rsidRPr="00F0430F">
        <w:rPr>
          <w:rFonts w:ascii="Times New Roman" w:hAnsi="Times New Roman" w:cs="Times New Roman"/>
          <w:i/>
          <w:sz w:val="24"/>
          <w:szCs w:val="24"/>
        </w:rPr>
        <w:t xml:space="preserve"> </w:t>
      </w:r>
      <w:r w:rsidRPr="00F0430F">
        <w:rPr>
          <w:rFonts w:ascii="Times New Roman" w:hAnsi="Times New Roman" w:cs="Times New Roman"/>
          <w:i/>
          <w:sz w:val="24"/>
          <w:szCs w:val="24"/>
        </w:rPr>
        <w:t>sentiments</w:t>
      </w:r>
      <w:r w:rsidR="00F0430F">
        <w:rPr>
          <w:rFonts w:ascii="Courier New" w:hAnsi="Courier New" w:cs="Courier New"/>
          <w:sz w:val="28"/>
          <w:szCs w:val="28"/>
        </w:rPr>
        <w:t> »</w:t>
      </w:r>
      <w:r w:rsidRPr="005E7DA8">
        <w:rPr>
          <w:rFonts w:ascii="Courier New" w:hAnsi="Courier New" w:cs="Courier New"/>
          <w:sz w:val="28"/>
          <w:szCs w:val="28"/>
        </w:rPr>
        <w:t xml:space="preserve">, </w:t>
      </w:r>
    </w:p>
    <w:p w:rsidR="001C470A" w:rsidRDefault="001C470A" w:rsidP="001C470A">
      <w:pPr>
        <w:pStyle w:val="Sansinterligne"/>
        <w:ind w:left="720"/>
        <w:rPr>
          <w:rFonts w:ascii="Courier New" w:hAnsi="Courier New" w:cs="Courier New"/>
          <w:sz w:val="28"/>
          <w:szCs w:val="28"/>
        </w:rPr>
      </w:pPr>
    </w:p>
    <w:p w:rsidR="004053D7" w:rsidRDefault="004053D7" w:rsidP="004053D7">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voit quelque chose qui serait d'une présence plus immédiate que cette attitude où tout est réfléchi, </w:t>
      </w:r>
    </w:p>
    <w:p w:rsidR="0081489B" w:rsidRPr="005E7DA8" w:rsidRDefault="0081489B" w:rsidP="004053D7">
      <w:pPr>
        <w:pStyle w:val="Sansinterligne"/>
        <w:rPr>
          <w:rFonts w:ascii="Courier New" w:hAnsi="Courier New" w:cs="Courier New"/>
          <w:sz w:val="28"/>
          <w:szCs w:val="28"/>
        </w:rPr>
      </w:pPr>
      <w:r w:rsidRPr="005E7DA8">
        <w:rPr>
          <w:rFonts w:ascii="Courier New" w:hAnsi="Courier New" w:cs="Courier New"/>
          <w:sz w:val="28"/>
          <w:szCs w:val="28"/>
        </w:rPr>
        <w:t>où rien ne reflète.</w:t>
      </w:r>
    </w:p>
    <w:p w:rsidR="0081489B" w:rsidRPr="001C470A" w:rsidRDefault="0081489B"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c'est bien à cela que nous réfère cette </w:t>
      </w:r>
      <w:r w:rsidR="001C470A" w:rsidRPr="005E7DA8">
        <w:rPr>
          <w:rFonts w:ascii="Courier New" w:hAnsi="Courier New" w:cs="Courier New"/>
          <w:sz w:val="28"/>
          <w:szCs w:val="28"/>
        </w:rPr>
        <w:t>«</w:t>
      </w:r>
      <w:r w:rsidR="001C470A">
        <w:rPr>
          <w:rFonts w:ascii="Courier New" w:hAnsi="Courier New" w:cs="Courier New"/>
          <w:sz w:val="28"/>
          <w:szCs w:val="28"/>
        </w:rPr>
        <w:t xml:space="preserve"> </w:t>
      </w:r>
      <w:r w:rsidR="001C470A" w:rsidRPr="001C470A">
        <w:rPr>
          <w:rFonts w:ascii="Times New Roman" w:hAnsi="Times New Roman" w:cs="Times New Roman"/>
          <w:i/>
          <w:color w:val="0000CC"/>
          <w:sz w:val="24"/>
          <w:szCs w:val="24"/>
        </w:rPr>
        <w:t>petite toux</w:t>
      </w:r>
      <w:r w:rsidR="001C470A">
        <w:rPr>
          <w:rFonts w:ascii="Courier New" w:hAnsi="Courier New" w:cs="Courier New"/>
          <w:sz w:val="28"/>
          <w:szCs w:val="28"/>
        </w:rPr>
        <w:t xml:space="preserve"> </w:t>
      </w:r>
      <w:r w:rsidR="001C470A" w:rsidRPr="005E7DA8">
        <w:rPr>
          <w:rFonts w:ascii="Courier New" w:hAnsi="Courier New" w:cs="Courier New"/>
          <w:sz w:val="28"/>
          <w:szCs w:val="28"/>
        </w:rPr>
        <w:t>»</w:t>
      </w:r>
      <w:r w:rsidRPr="005E7DA8">
        <w:rPr>
          <w:rFonts w:ascii="Courier New" w:hAnsi="Courier New" w:cs="Courier New"/>
          <w:sz w:val="28"/>
          <w:szCs w:val="28"/>
        </w:rPr>
        <w:t xml:space="preserve">. C'est une chose à laquelle d'autres ne se seraient peut-être pas arrêtés. </w:t>
      </w:r>
    </w:p>
    <w:p w:rsidR="001C470A" w:rsidRDefault="001C470A"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Si peu que ce soit, c'est quelque chose qui lui fait entendre l'annonce</w:t>
      </w:r>
      <w:r w:rsidR="001C470A">
        <w:rPr>
          <w:rFonts w:ascii="Courier New" w:hAnsi="Courier New" w:cs="Courier New"/>
          <w:sz w:val="28"/>
          <w:szCs w:val="28"/>
        </w:rPr>
        <w:t>…</w:t>
      </w:r>
    </w:p>
    <w:p w:rsidR="001C470A" w:rsidRDefault="0081489B" w:rsidP="001C470A">
      <w:pPr>
        <w:pStyle w:val="Sansinterligne"/>
        <w:ind w:firstLine="708"/>
        <w:rPr>
          <w:rFonts w:ascii="Courier New" w:hAnsi="Courier New" w:cs="Courier New"/>
          <w:sz w:val="28"/>
          <w:szCs w:val="28"/>
        </w:rPr>
      </w:pPr>
      <w:r w:rsidRPr="005E7DA8">
        <w:rPr>
          <w:rFonts w:ascii="Courier New" w:hAnsi="Courier New" w:cs="Courier New"/>
          <w:sz w:val="28"/>
          <w:szCs w:val="28"/>
        </w:rPr>
        <w:t>littéralement comme un rameau d'olivier</w:t>
      </w:r>
    </w:p>
    <w:p w:rsidR="001C470A" w:rsidRDefault="001C470A"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de je ne sais quelle décrue</w:t>
      </w:r>
      <w:r>
        <w:rPr>
          <w:rFonts w:ascii="Courier New" w:hAnsi="Courier New" w:cs="Courier New"/>
          <w:sz w:val="28"/>
          <w:szCs w:val="28"/>
        </w:rPr>
        <w:t>.</w:t>
      </w:r>
      <w:r w:rsidR="0081489B" w:rsidRPr="005E7DA8">
        <w:rPr>
          <w:rFonts w:ascii="Courier New" w:hAnsi="Courier New" w:cs="Courier New"/>
          <w:sz w:val="28"/>
          <w:szCs w:val="28"/>
        </w:rPr>
        <w:t xml:space="preserve"> </w:t>
      </w:r>
    </w:p>
    <w:p w:rsidR="001C470A" w:rsidRDefault="001C470A" w:rsidP="0081489B">
      <w:pPr>
        <w:pStyle w:val="Sansinterligne"/>
        <w:rPr>
          <w:rFonts w:ascii="Courier New" w:hAnsi="Courier New" w:cs="Courier New"/>
          <w:sz w:val="28"/>
          <w:szCs w:val="28"/>
        </w:rPr>
      </w:pPr>
    </w:p>
    <w:p w:rsidR="001C470A" w:rsidRDefault="001C470A" w:rsidP="0081489B">
      <w:pPr>
        <w:pStyle w:val="Sansinterligne"/>
        <w:rPr>
          <w:rFonts w:ascii="Courier New" w:hAnsi="Courier New" w:cs="Courier New"/>
          <w:sz w:val="28"/>
          <w:szCs w:val="28"/>
        </w:rPr>
      </w:pPr>
      <w:r>
        <w:rPr>
          <w:rFonts w:ascii="Courier New" w:hAnsi="Courier New" w:cs="Courier New"/>
          <w:sz w:val="28"/>
          <w:szCs w:val="28"/>
        </w:rPr>
        <w:t>E</w:t>
      </w:r>
      <w:r w:rsidR="0081489B" w:rsidRPr="005E7DA8">
        <w:rPr>
          <w:rFonts w:ascii="Courier New" w:hAnsi="Courier New" w:cs="Courier New"/>
          <w:sz w:val="28"/>
          <w:szCs w:val="28"/>
        </w:rPr>
        <w:t xml:space="preserve">t elle se dit </w:t>
      </w:r>
      <w:r>
        <w:rPr>
          <w:rFonts w:ascii="Courier New" w:hAnsi="Courier New" w:cs="Courier New"/>
          <w:sz w:val="28"/>
          <w:szCs w:val="28"/>
        </w:rPr>
        <w:t>« </w:t>
      </w:r>
      <w:r w:rsidR="0081489B" w:rsidRPr="001C470A">
        <w:rPr>
          <w:rFonts w:ascii="Times New Roman" w:hAnsi="Times New Roman" w:cs="Times New Roman"/>
          <w:i/>
          <w:sz w:val="24"/>
          <w:szCs w:val="24"/>
        </w:rPr>
        <w:t>Respectons cela</w:t>
      </w:r>
      <w:r w:rsidRPr="001C470A">
        <w:rPr>
          <w:rFonts w:ascii="Times New Roman" w:hAnsi="Times New Roman" w:cs="Times New Roman"/>
          <w:i/>
          <w:sz w:val="24"/>
          <w:szCs w:val="24"/>
        </w:rPr>
        <w:t xml:space="preserve"> </w:t>
      </w:r>
      <w:r w:rsidR="0081489B" w:rsidRPr="001C470A">
        <w:rPr>
          <w:rFonts w:ascii="Times New Roman" w:hAnsi="Times New Roman" w:cs="Times New Roman"/>
          <w:i/>
          <w:sz w:val="24"/>
          <w:szCs w:val="24"/>
        </w:rPr>
        <w:t>!</w:t>
      </w:r>
      <w:r>
        <w:rPr>
          <w:rFonts w:ascii="Courier New" w:hAnsi="Courier New" w:cs="Courier New"/>
          <w:sz w:val="28"/>
          <w:szCs w:val="28"/>
        </w:rPr>
        <w:t> ».</w:t>
      </w:r>
      <w:r w:rsidR="0081489B" w:rsidRPr="005E7DA8">
        <w:rPr>
          <w:rFonts w:ascii="Courier New" w:hAnsi="Courier New" w:cs="Courier New"/>
          <w:sz w:val="28"/>
          <w:szCs w:val="28"/>
        </w:rPr>
        <w:t xml:space="preserve"> </w:t>
      </w:r>
    </w:p>
    <w:p w:rsidR="001C470A" w:rsidRDefault="001C470A"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Or justement il se produit tout le contraire. </w:t>
      </w: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ce que le patient dit lui-même</w:t>
      </w:r>
      <w:r w:rsidR="001C470A">
        <w:rPr>
          <w:rFonts w:ascii="Courier New" w:hAnsi="Courier New" w:cs="Courier New"/>
          <w:sz w:val="28"/>
          <w:szCs w:val="28"/>
        </w:rPr>
        <w:t> :</w:t>
      </w:r>
      <w:r w:rsidRPr="005E7DA8">
        <w:rPr>
          <w:rFonts w:ascii="Courier New" w:hAnsi="Courier New" w:cs="Courier New"/>
          <w:sz w:val="28"/>
          <w:szCs w:val="28"/>
        </w:rPr>
        <w:t xml:space="preserve"> </w:t>
      </w:r>
    </w:p>
    <w:p w:rsidR="001C470A" w:rsidRDefault="001C470A" w:rsidP="0081489B">
      <w:pPr>
        <w:pStyle w:val="Sansinterligne"/>
        <w:rPr>
          <w:rFonts w:ascii="Courier New" w:hAnsi="Courier New" w:cs="Courier New"/>
          <w:sz w:val="28"/>
          <w:szCs w:val="28"/>
        </w:rPr>
      </w:pPr>
      <w:r>
        <w:rPr>
          <w:rFonts w:ascii="Times New Roman" w:hAnsi="Times New Roman" w:cs="Times New Roman"/>
          <w:i/>
          <w:sz w:val="24"/>
          <w:szCs w:val="24"/>
        </w:rPr>
        <w:t>i</w:t>
      </w:r>
      <w:r w:rsidR="0081489B" w:rsidRPr="001C470A">
        <w:rPr>
          <w:rFonts w:ascii="Times New Roman" w:hAnsi="Times New Roman" w:cs="Times New Roman"/>
          <w:i/>
          <w:sz w:val="24"/>
          <w:szCs w:val="24"/>
        </w:rPr>
        <w:t>l fait un long discours</w:t>
      </w:r>
      <w:r w:rsidR="0081489B" w:rsidRPr="005E7DA8">
        <w:rPr>
          <w:rFonts w:ascii="Courier New" w:hAnsi="Courier New" w:cs="Courier New"/>
          <w:sz w:val="28"/>
          <w:szCs w:val="28"/>
        </w:rPr>
        <w:t xml:space="preserve"> sur le sujet de cette </w:t>
      </w:r>
      <w:r w:rsidRPr="001C470A">
        <w:rPr>
          <w:rFonts w:ascii="Courier New" w:hAnsi="Courier New" w:cs="Courier New"/>
          <w:sz w:val="24"/>
          <w:szCs w:val="24"/>
        </w:rPr>
        <w:t xml:space="preserve">« </w:t>
      </w:r>
      <w:r w:rsidRPr="001C470A">
        <w:rPr>
          <w:rFonts w:ascii="Times New Roman" w:hAnsi="Times New Roman" w:cs="Times New Roman"/>
          <w:i/>
          <w:color w:val="0000CC"/>
          <w:sz w:val="24"/>
          <w:szCs w:val="24"/>
        </w:rPr>
        <w:t>petite toux</w:t>
      </w:r>
      <w:r w:rsidRPr="001C470A">
        <w:rPr>
          <w:rFonts w:ascii="Courier New" w:hAnsi="Courier New" w:cs="Courier New"/>
          <w:sz w:val="24"/>
          <w:szCs w:val="24"/>
        </w:rPr>
        <w:t xml:space="preserve"> »</w:t>
      </w:r>
      <w:r w:rsidR="0081489B" w:rsidRPr="005E7DA8">
        <w:rPr>
          <w:rFonts w:ascii="Courier New" w:hAnsi="Courier New" w:cs="Courier New"/>
          <w:sz w:val="28"/>
          <w:szCs w:val="28"/>
        </w:rPr>
        <w:t xml:space="preserve">. </w:t>
      </w:r>
    </w:p>
    <w:p w:rsidR="001C470A" w:rsidRDefault="001C470A" w:rsidP="0081489B">
      <w:pPr>
        <w:pStyle w:val="Sansinterligne"/>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l'ai indiqué la dernière fois et nous allons </w:t>
      </w:r>
      <w:r w:rsidRPr="001C470A">
        <w:rPr>
          <w:rFonts w:ascii="Times New Roman" w:hAnsi="Times New Roman" w:cs="Times New Roman"/>
          <w:i/>
          <w:sz w:val="24"/>
          <w:szCs w:val="24"/>
        </w:rPr>
        <w:t>revenir</w:t>
      </w:r>
      <w:r w:rsidRPr="005E7DA8">
        <w:rPr>
          <w:rFonts w:ascii="Courier New" w:hAnsi="Courier New" w:cs="Courier New"/>
          <w:sz w:val="28"/>
          <w:szCs w:val="28"/>
        </w:rPr>
        <w:t xml:space="preserve"> sur la façon dont à la fois Ella </w:t>
      </w:r>
      <w:r>
        <w:rPr>
          <w:rFonts w:ascii="Courier New" w:hAnsi="Courier New" w:cs="Courier New"/>
          <w:sz w:val="28"/>
          <w:szCs w:val="28"/>
        </w:rPr>
        <w:t>SHARPE</w:t>
      </w:r>
      <w:r w:rsidRPr="005E7DA8">
        <w:rPr>
          <w:rFonts w:ascii="Courier New" w:hAnsi="Courier New" w:cs="Courier New"/>
          <w:sz w:val="28"/>
          <w:szCs w:val="28"/>
        </w:rPr>
        <w:t xml:space="preserve"> le comprend</w:t>
      </w:r>
      <w:r w:rsidR="001C470A">
        <w:rPr>
          <w:rFonts w:ascii="Courier New" w:hAnsi="Courier New" w:cs="Courier New"/>
          <w:sz w:val="28"/>
          <w:szCs w:val="28"/>
        </w:rPr>
        <w:t>,</w:t>
      </w:r>
      <w:r w:rsidRPr="005E7DA8">
        <w:rPr>
          <w:rFonts w:ascii="Courier New" w:hAnsi="Courier New" w:cs="Courier New"/>
          <w:sz w:val="28"/>
          <w:szCs w:val="28"/>
        </w:rPr>
        <w:t xml:space="preserve"> et dont à notre sens, il faut le comprendre.</w:t>
      </w: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Voici en effet comment elle analyse elle-même ceci, </w:t>
      </w: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savoir ce qu'elle apprend du patient, venant à la suite de la </w:t>
      </w:r>
      <w:r w:rsidR="001C470A" w:rsidRPr="005E7DA8">
        <w:rPr>
          <w:rFonts w:ascii="Courier New" w:hAnsi="Courier New" w:cs="Courier New"/>
          <w:sz w:val="28"/>
          <w:szCs w:val="28"/>
        </w:rPr>
        <w:t>«</w:t>
      </w:r>
      <w:r w:rsidR="001C470A">
        <w:rPr>
          <w:rFonts w:ascii="Courier New" w:hAnsi="Courier New" w:cs="Courier New"/>
          <w:sz w:val="28"/>
          <w:szCs w:val="28"/>
        </w:rPr>
        <w:t xml:space="preserve"> </w:t>
      </w:r>
      <w:r w:rsidR="001C470A" w:rsidRPr="001C470A">
        <w:rPr>
          <w:rFonts w:ascii="Times New Roman" w:hAnsi="Times New Roman" w:cs="Times New Roman"/>
          <w:i/>
          <w:color w:val="0000CC"/>
          <w:sz w:val="24"/>
          <w:szCs w:val="24"/>
        </w:rPr>
        <w:t>petite toux</w:t>
      </w:r>
      <w:r w:rsidR="001C470A">
        <w:rPr>
          <w:rFonts w:ascii="Courier New" w:hAnsi="Courier New" w:cs="Courier New"/>
          <w:sz w:val="28"/>
          <w:szCs w:val="28"/>
        </w:rPr>
        <w:t xml:space="preserve"> </w:t>
      </w:r>
      <w:r w:rsidR="001C470A" w:rsidRPr="005E7DA8">
        <w:rPr>
          <w:rFonts w:ascii="Courier New" w:hAnsi="Courier New" w:cs="Courier New"/>
          <w:sz w:val="28"/>
          <w:szCs w:val="28"/>
        </w:rPr>
        <w:t>»</w:t>
      </w:r>
      <w:r w:rsidRPr="005E7DA8">
        <w:rPr>
          <w:rFonts w:ascii="Courier New" w:hAnsi="Courier New" w:cs="Courier New"/>
          <w:sz w:val="28"/>
          <w:szCs w:val="28"/>
        </w:rPr>
        <w:t xml:space="preserve"> ». </w:t>
      </w:r>
    </w:p>
    <w:p w:rsidR="00BB4C73" w:rsidRDefault="00BB4C73"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Car le sujet est loin d'amener tout de suite le rêve</w:t>
      </w:r>
      <w:r w:rsidR="001C470A">
        <w:rPr>
          <w:rFonts w:ascii="Courier New" w:hAnsi="Courier New" w:cs="Courier New"/>
          <w:sz w:val="28"/>
          <w:szCs w:val="28"/>
        </w:rPr>
        <w:t>,</w:t>
      </w:r>
      <w:r w:rsidRPr="005E7DA8">
        <w:rPr>
          <w:rFonts w:ascii="Courier New" w:hAnsi="Courier New" w:cs="Courier New"/>
          <w:sz w:val="28"/>
          <w:szCs w:val="28"/>
        </w:rPr>
        <w:t xml:space="preserve"> c'est par une série d'associations qui lui sont venues à la suite de la remarque que lui-même a faite de cette toux</w:t>
      </w:r>
      <w:r w:rsidR="001C470A">
        <w:rPr>
          <w:rFonts w:ascii="Courier New" w:hAnsi="Courier New" w:cs="Courier New"/>
          <w:sz w:val="28"/>
          <w:szCs w:val="28"/>
        </w:rPr>
        <w:t> :</w:t>
      </w:r>
      <w:r w:rsidRPr="005E7DA8">
        <w:rPr>
          <w:rFonts w:ascii="Courier New" w:hAnsi="Courier New" w:cs="Courier New"/>
          <w:sz w:val="28"/>
          <w:szCs w:val="28"/>
        </w:rPr>
        <w:t xml:space="preserve"> </w:t>
      </w:r>
    </w:p>
    <w:p w:rsidR="001C470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qu'elle lui a échappé</w:t>
      </w:r>
      <w:r w:rsidR="001C470A">
        <w:rPr>
          <w:rFonts w:ascii="Courier New" w:hAnsi="Courier New" w:cs="Courier New"/>
          <w:sz w:val="28"/>
          <w:szCs w:val="28"/>
        </w:rPr>
        <w:t>,</w:t>
      </w:r>
      <w:r w:rsidRPr="005E7DA8">
        <w:rPr>
          <w:rFonts w:ascii="Courier New" w:hAnsi="Courier New" w:cs="Courier New"/>
          <w:sz w:val="28"/>
          <w:szCs w:val="28"/>
        </w:rPr>
        <w:t xml:space="preserve"> </w:t>
      </w:r>
    </w:p>
    <w:p w:rsidR="001C470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et que sans doute</w:t>
      </w:r>
      <w:r w:rsidR="001C470A">
        <w:rPr>
          <w:rFonts w:ascii="Courier New" w:hAnsi="Courier New" w:cs="Courier New"/>
          <w:sz w:val="28"/>
          <w:szCs w:val="28"/>
        </w:rPr>
        <w:t>, elle veut dire quelque chose,</w:t>
      </w:r>
    </w:p>
    <w:p w:rsidR="001C470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qu'il s'était même dit que cette fois-ci </w:t>
      </w:r>
    </w:p>
    <w:p w:rsidR="001C470A" w:rsidRDefault="0081489B" w:rsidP="00BB4C73">
      <w:pPr>
        <w:pStyle w:val="Sansinterligne"/>
        <w:ind w:left="720"/>
        <w:rPr>
          <w:rFonts w:ascii="Courier New" w:hAnsi="Courier New" w:cs="Courier New"/>
          <w:sz w:val="28"/>
          <w:szCs w:val="28"/>
        </w:rPr>
      </w:pPr>
      <w:r w:rsidRPr="005E7DA8">
        <w:rPr>
          <w:rFonts w:ascii="Courier New" w:hAnsi="Courier New" w:cs="Courier New"/>
          <w:sz w:val="28"/>
          <w:szCs w:val="28"/>
        </w:rPr>
        <w:t>il ne recommencerait pas, parce que ce n'est pas la première fois,</w:t>
      </w:r>
      <w:r w:rsidR="00BB4C73">
        <w:rPr>
          <w:rFonts w:ascii="Courier New" w:hAnsi="Courier New" w:cs="Courier New"/>
          <w:sz w:val="28"/>
          <w:szCs w:val="28"/>
        </w:rPr>
        <w:t xml:space="preserve"> </w:t>
      </w:r>
      <w:r w:rsidRPr="005E7DA8">
        <w:rPr>
          <w:rFonts w:ascii="Courier New" w:hAnsi="Courier New" w:cs="Courier New"/>
          <w:sz w:val="28"/>
          <w:szCs w:val="28"/>
        </w:rPr>
        <w:t>que cela lui est déjà arrivé</w:t>
      </w:r>
      <w:r w:rsidR="004053D7">
        <w:rPr>
          <w:rFonts w:ascii="Courier New" w:hAnsi="Courier New" w:cs="Courier New"/>
          <w:sz w:val="28"/>
          <w:szCs w:val="28"/>
        </w:rPr>
        <w:t>.</w:t>
      </w:r>
    </w:p>
    <w:p w:rsidR="004053D7" w:rsidRDefault="004053D7"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Après avoir monté cet escalier</w:t>
      </w:r>
      <w:r w:rsidR="001C470A">
        <w:rPr>
          <w:rFonts w:ascii="Courier New" w:hAnsi="Courier New" w:cs="Courier New"/>
          <w:sz w:val="28"/>
          <w:szCs w:val="28"/>
        </w:rPr>
        <w:t>…</w:t>
      </w:r>
    </w:p>
    <w:p w:rsidR="001C470A" w:rsidRDefault="0081489B" w:rsidP="001C470A">
      <w:pPr>
        <w:pStyle w:val="Sansinterligne"/>
        <w:ind w:left="708"/>
        <w:rPr>
          <w:rFonts w:ascii="Courier New" w:hAnsi="Courier New" w:cs="Courier New"/>
          <w:sz w:val="28"/>
          <w:szCs w:val="28"/>
        </w:rPr>
      </w:pPr>
      <w:r w:rsidRPr="005E7DA8">
        <w:rPr>
          <w:rFonts w:ascii="Courier New" w:hAnsi="Courier New" w:cs="Courier New"/>
          <w:sz w:val="28"/>
          <w:szCs w:val="28"/>
        </w:rPr>
        <w:t xml:space="preserve">qu'elle ne l'entend pas monter </w:t>
      </w:r>
    </w:p>
    <w:p w:rsidR="001C470A" w:rsidRDefault="0081489B" w:rsidP="001C470A">
      <w:pPr>
        <w:pStyle w:val="Sansinterligne"/>
        <w:ind w:left="708"/>
        <w:rPr>
          <w:rFonts w:ascii="Courier New" w:hAnsi="Courier New" w:cs="Courier New"/>
          <w:sz w:val="28"/>
          <w:szCs w:val="28"/>
        </w:rPr>
      </w:pPr>
      <w:r w:rsidRPr="005E7DA8">
        <w:rPr>
          <w:rFonts w:ascii="Courier New" w:hAnsi="Courier New" w:cs="Courier New"/>
          <w:sz w:val="28"/>
          <w:szCs w:val="28"/>
        </w:rPr>
        <w:t>tellement il est discret</w:t>
      </w:r>
    </w:p>
    <w:p w:rsidR="0081489B" w:rsidRPr="005E7DA8" w:rsidRDefault="001C470A"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il a fait cette </w:t>
      </w:r>
      <w:r w:rsidRPr="005E7DA8">
        <w:rPr>
          <w:rFonts w:ascii="Courier New" w:hAnsi="Courier New" w:cs="Courier New"/>
          <w:sz w:val="28"/>
          <w:szCs w:val="28"/>
        </w:rPr>
        <w:t>«</w:t>
      </w:r>
      <w:r>
        <w:rPr>
          <w:rFonts w:ascii="Courier New" w:hAnsi="Courier New" w:cs="Courier New"/>
          <w:sz w:val="28"/>
          <w:szCs w:val="28"/>
        </w:rPr>
        <w:t xml:space="preserve"> </w:t>
      </w:r>
      <w:r w:rsidRPr="001C470A">
        <w:rPr>
          <w:rFonts w:ascii="Times New Roman" w:hAnsi="Times New Roman" w:cs="Times New Roman"/>
          <w:i/>
          <w:color w:val="0000CC"/>
          <w:sz w:val="24"/>
          <w:szCs w:val="24"/>
        </w:rPr>
        <w:t>petite toux</w:t>
      </w:r>
      <w:r>
        <w:rPr>
          <w:rFonts w:ascii="Courier New" w:hAnsi="Courier New" w:cs="Courier New"/>
          <w:sz w:val="28"/>
          <w:szCs w:val="28"/>
        </w:rPr>
        <w:t xml:space="preserve"> </w:t>
      </w:r>
      <w:r w:rsidRPr="005E7DA8">
        <w:rPr>
          <w:rFonts w:ascii="Courier New" w:hAnsi="Courier New" w:cs="Courier New"/>
          <w:sz w:val="28"/>
          <w:szCs w:val="28"/>
        </w:rPr>
        <w:t>»</w:t>
      </w:r>
      <w:r w:rsidR="0081489B" w:rsidRPr="005E7DA8">
        <w:rPr>
          <w:rFonts w:ascii="Courier New" w:hAnsi="Courier New" w:cs="Courier New"/>
          <w:sz w:val="28"/>
          <w:szCs w:val="28"/>
        </w:rPr>
        <w:t xml:space="preserve"> - lui-même emploie le terme - et il s'en interroge.</w:t>
      </w:r>
    </w:p>
    <w:p w:rsidR="0081489B" w:rsidRPr="005E7DA8" w:rsidRDefault="0081489B" w:rsidP="0081489B">
      <w:pPr>
        <w:pStyle w:val="Sansinterligne"/>
        <w:rPr>
          <w:rFonts w:ascii="Courier New" w:hAnsi="Courier New" w:cs="Courier New"/>
          <w:sz w:val="28"/>
          <w:szCs w:val="28"/>
        </w:rPr>
      </w:pPr>
    </w:p>
    <w:p w:rsidR="001C470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Nous allons maintenant reprendre ce qu'il a dit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dans la perspective de la façon dont l'enregistre Ella </w:t>
      </w:r>
      <w:r>
        <w:rPr>
          <w:rFonts w:ascii="Courier New" w:hAnsi="Courier New" w:cs="Courier New"/>
          <w:sz w:val="28"/>
          <w:szCs w:val="28"/>
        </w:rPr>
        <w:t>SHARPE</w:t>
      </w:r>
      <w:r w:rsidRPr="005E7DA8">
        <w:rPr>
          <w:rFonts w:ascii="Courier New" w:hAnsi="Courier New" w:cs="Courier New"/>
          <w:sz w:val="28"/>
          <w:szCs w:val="28"/>
        </w:rPr>
        <w:t xml:space="preserve"> elle-même. </w:t>
      </w:r>
    </w:p>
    <w:p w:rsidR="004053D7" w:rsidRDefault="004053D7" w:rsidP="0081489B">
      <w:pPr>
        <w:pStyle w:val="Sansinterligne"/>
        <w:rPr>
          <w:rFonts w:ascii="Courier New" w:hAnsi="Courier New" w:cs="Courier New"/>
          <w:sz w:val="28"/>
          <w:szCs w:val="28"/>
        </w:rPr>
      </w:pP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Elle fait le catalogue de ce qu'elle appelle </w:t>
      </w:r>
    </w:p>
    <w:p w:rsidR="00BB4C73" w:rsidRDefault="001C470A" w:rsidP="00BD41DA">
      <w:pPr>
        <w:pStyle w:val="Sansinterligne"/>
        <w:rPr>
          <w:rFonts w:ascii="Courier New" w:hAnsi="Courier New" w:cs="Courier New"/>
          <w:sz w:val="28"/>
          <w:szCs w:val="28"/>
        </w:rPr>
      </w:pPr>
      <w:r>
        <w:rPr>
          <w:rFonts w:ascii="Courier New" w:hAnsi="Courier New" w:cs="Courier New"/>
          <w:sz w:val="28"/>
          <w:szCs w:val="28"/>
        </w:rPr>
        <w:t>« </w:t>
      </w:r>
      <w:r w:rsidR="0081489B" w:rsidRPr="001C470A">
        <w:rPr>
          <w:rFonts w:ascii="Times New Roman" w:hAnsi="Times New Roman" w:cs="Times New Roman"/>
          <w:i/>
          <w:sz w:val="24"/>
          <w:szCs w:val="24"/>
        </w:rPr>
        <w:t>Idées concernant le but d'une toux</w:t>
      </w:r>
      <w:r>
        <w:rPr>
          <w:rFonts w:ascii="Courier New" w:hAnsi="Courier New" w:cs="Courier New"/>
          <w:sz w:val="28"/>
          <w:szCs w:val="28"/>
        </w:rPr>
        <w:t> »</w:t>
      </w:r>
      <w:r w:rsidR="0081489B" w:rsidRPr="005E7DA8">
        <w:rPr>
          <w:rFonts w:ascii="Courier New" w:hAnsi="Courier New" w:cs="Courier New"/>
          <w:sz w:val="28"/>
          <w:szCs w:val="28"/>
        </w:rPr>
        <w:t>. Voici comment elle l'enregistre</w:t>
      </w:r>
      <w:r w:rsidR="00BB4C73">
        <w:rPr>
          <w:rFonts w:ascii="Courier New" w:hAnsi="Courier New" w:cs="Courier New"/>
          <w:sz w:val="28"/>
          <w:szCs w:val="28"/>
        </w:rPr>
        <w:t xml:space="preserve">. </w:t>
      </w:r>
      <w:r w:rsidR="0081489B" w:rsidRPr="005E7DA8">
        <w:rPr>
          <w:rFonts w:ascii="Courier New" w:hAnsi="Courier New" w:cs="Courier New"/>
          <w:sz w:val="28"/>
          <w:szCs w:val="28"/>
        </w:rPr>
        <w:t>Premièrement</w:t>
      </w:r>
      <w:r>
        <w:rPr>
          <w:rFonts w:ascii="Courier New" w:hAnsi="Courier New" w:cs="Courier New"/>
          <w:sz w:val="28"/>
          <w:szCs w:val="28"/>
        </w:rPr>
        <w:t> :</w:t>
      </w:r>
      <w:r w:rsidR="0081489B" w:rsidRPr="005E7DA8">
        <w:rPr>
          <w:rFonts w:ascii="Courier New" w:hAnsi="Courier New" w:cs="Courier New"/>
          <w:sz w:val="28"/>
          <w:szCs w:val="28"/>
        </w:rPr>
        <w:t xml:space="preserve"> </w:t>
      </w:r>
    </w:p>
    <w:p w:rsidR="00BB4C73" w:rsidRDefault="00BB4C73" w:rsidP="00BB4C73">
      <w:pPr>
        <w:pStyle w:val="Sansinterligne"/>
        <w:rPr>
          <w:rFonts w:ascii="Courier New" w:hAnsi="Courier New" w:cs="Courier New"/>
        </w:rPr>
      </w:pPr>
    </w:p>
    <w:p w:rsidR="001C470A" w:rsidRPr="0022129A" w:rsidRDefault="0081489B" w:rsidP="00BB4C73">
      <w:pPr>
        <w:pStyle w:val="Sansinterligne"/>
        <w:rPr>
          <w:rFonts w:ascii="Garamond" w:hAnsi="Garamond" w:cs="Courier New"/>
          <w:color w:val="C00000"/>
          <w:sz w:val="18"/>
          <w:szCs w:val="18"/>
        </w:rPr>
      </w:pPr>
      <w:r w:rsidRPr="00BD41DA">
        <w:rPr>
          <w:rFonts w:ascii="Courier New" w:hAnsi="Courier New" w:cs="Courier New"/>
        </w:rPr>
        <w:t xml:space="preserve">« </w:t>
      </w:r>
      <w:r w:rsidR="001C470A" w:rsidRPr="00BD41DA">
        <w:rPr>
          <w:rFonts w:ascii="Times New Roman" w:hAnsi="Times New Roman" w:cs="Times New Roman"/>
          <w:i/>
        </w:rPr>
        <w:t>C</w:t>
      </w:r>
      <w:r w:rsidRPr="00BD41DA">
        <w:rPr>
          <w:rFonts w:ascii="Times New Roman" w:hAnsi="Times New Roman" w:cs="Times New Roman"/>
          <w:i/>
        </w:rPr>
        <w:t>ette petite toux apporte l'idée d'amants qui sont ensemble</w:t>
      </w:r>
      <w:r w:rsidR="001C470A" w:rsidRPr="00BD41DA">
        <w:rPr>
          <w:rFonts w:ascii="Times New Roman" w:hAnsi="Times New Roman" w:cs="Times New Roman"/>
          <w:i/>
        </w:rPr>
        <w:t>.</w:t>
      </w:r>
      <w:r w:rsidRPr="00BD41DA">
        <w:rPr>
          <w:rFonts w:ascii="Courier New" w:hAnsi="Courier New" w:cs="Courier New"/>
        </w:rPr>
        <w:t>»</w:t>
      </w:r>
      <w:r w:rsidR="00BD41DA" w:rsidRPr="0022129A">
        <w:rPr>
          <w:rFonts w:ascii="Garamond" w:hAnsi="Garamond" w:cs="Courier New"/>
          <w:color w:val="C00000"/>
          <w:sz w:val="18"/>
          <w:szCs w:val="18"/>
        </w:rPr>
        <w:t>[</w:t>
      </w:r>
      <w:r w:rsidR="00BD41DA" w:rsidRPr="0022129A">
        <w:rPr>
          <w:rFonts w:ascii="Garamond" w:hAnsi="Garamond"/>
          <w:color w:val="C00000"/>
          <w:sz w:val="18"/>
          <w:szCs w:val="18"/>
        </w:rPr>
        <w:t xml:space="preserve">Brings thoughts of lovers being together. </w:t>
      </w:r>
      <w:r w:rsidR="00BD41DA" w:rsidRPr="0022129A">
        <w:rPr>
          <w:rFonts w:ascii="Garamond" w:hAnsi="Garamond" w:cs="Courier New"/>
          <w:color w:val="C00000"/>
          <w:sz w:val="18"/>
          <w:szCs w:val="18"/>
        </w:rPr>
        <w:t>p.136]</w:t>
      </w:r>
    </w:p>
    <w:p w:rsidR="00BD41DA" w:rsidRPr="0022129A" w:rsidRDefault="00BD41DA" w:rsidP="0081489B">
      <w:pPr>
        <w:pStyle w:val="Sansinterligne"/>
        <w:rPr>
          <w:rFonts w:ascii="Courier New" w:hAnsi="Courier New" w:cs="Courier New"/>
          <w:sz w:val="28"/>
          <w:szCs w:val="28"/>
        </w:rPr>
      </w:pPr>
    </w:p>
    <w:p w:rsidR="001C470A" w:rsidRPr="004053D7" w:rsidRDefault="0081489B" w:rsidP="0081489B">
      <w:pPr>
        <w:pStyle w:val="Sansinterligne"/>
        <w:rPr>
          <w:rFonts w:ascii="Courier New" w:hAnsi="Courier New" w:cs="Courier New"/>
          <w:sz w:val="28"/>
          <w:szCs w:val="28"/>
          <w:lang w:val="en-US"/>
        </w:rPr>
      </w:pPr>
      <w:r w:rsidRPr="005E7DA8">
        <w:rPr>
          <w:rFonts w:ascii="Courier New" w:hAnsi="Courier New" w:cs="Courier New"/>
          <w:sz w:val="28"/>
          <w:szCs w:val="28"/>
        </w:rPr>
        <w:t>Qu'est-ce qu'a dit le patient ? Le patient, après avoir parlé de sa toux et</w:t>
      </w:r>
      <w:r w:rsidR="001C470A">
        <w:rPr>
          <w:rFonts w:ascii="Courier New" w:hAnsi="Courier New" w:cs="Courier New"/>
          <w:sz w:val="28"/>
          <w:szCs w:val="28"/>
        </w:rPr>
        <w:t xml:space="preserve"> </w:t>
      </w:r>
      <w:r w:rsidRPr="005E7DA8">
        <w:rPr>
          <w:rFonts w:ascii="Courier New" w:hAnsi="Courier New" w:cs="Courier New"/>
          <w:sz w:val="28"/>
          <w:szCs w:val="28"/>
        </w:rPr>
        <w:t xml:space="preserve">posé la question </w:t>
      </w:r>
      <w:r w:rsidRPr="00BB4C73">
        <w:rPr>
          <w:rFonts w:ascii="Courier New" w:hAnsi="Courier New" w:cs="Courier New"/>
        </w:rPr>
        <w:t xml:space="preserve">« </w:t>
      </w:r>
      <w:r w:rsidRPr="00BB4C73">
        <w:rPr>
          <w:rFonts w:ascii="Times New Roman" w:hAnsi="Times New Roman" w:cs="Times New Roman"/>
          <w:i/>
        </w:rPr>
        <w:t>Quel but peut bien servir ceci</w:t>
      </w:r>
      <w:r w:rsidR="001C470A" w:rsidRPr="00BB4C73">
        <w:rPr>
          <w:rFonts w:ascii="Times New Roman" w:hAnsi="Times New Roman" w:cs="Times New Roman"/>
          <w:i/>
        </w:rPr>
        <w:t xml:space="preserve"> </w:t>
      </w:r>
      <w:r w:rsidRPr="00BB4C73">
        <w:rPr>
          <w:rFonts w:ascii="Times New Roman" w:hAnsi="Times New Roman" w:cs="Times New Roman"/>
          <w:i/>
        </w:rPr>
        <w:t>?</w:t>
      </w:r>
      <w:r w:rsidR="001C470A" w:rsidRPr="00BB4C73">
        <w:rPr>
          <w:rFonts w:ascii="Courier New" w:hAnsi="Courier New" w:cs="Courier New"/>
        </w:rPr>
        <w:t> »</w:t>
      </w:r>
      <w:r w:rsidRPr="005E7DA8">
        <w:rPr>
          <w:rFonts w:ascii="Courier New" w:hAnsi="Courier New" w:cs="Courier New"/>
          <w:sz w:val="28"/>
          <w:szCs w:val="28"/>
        </w:rPr>
        <w:t xml:space="preserve"> </w:t>
      </w:r>
      <w:r w:rsidR="001C470A" w:rsidRPr="004053D7">
        <w:rPr>
          <w:rFonts w:ascii="Garamond" w:hAnsi="Garamond" w:cs="Courier New"/>
          <w:color w:val="C00000"/>
          <w:sz w:val="18"/>
          <w:szCs w:val="18"/>
          <w:lang w:val="en-US"/>
        </w:rPr>
        <w:t>[</w:t>
      </w:r>
      <w:r w:rsidR="004053D7" w:rsidRPr="004053D7">
        <w:rPr>
          <w:rFonts w:ascii="Courier New" w:hAnsi="Courier New" w:cs="Courier New"/>
          <w:color w:val="C00000"/>
          <w:sz w:val="18"/>
          <w:szCs w:val="18"/>
          <w:lang w:val="en-US"/>
        </w:rPr>
        <w:t>…</w:t>
      </w:r>
      <w:r w:rsidR="004053D7" w:rsidRPr="004053D7">
        <w:rPr>
          <w:rFonts w:ascii="Garamond" w:hAnsi="Garamond" w:cs="Courier New"/>
          <w:color w:val="C00000"/>
          <w:sz w:val="18"/>
          <w:szCs w:val="18"/>
          <w:lang w:val="en-US"/>
        </w:rPr>
        <w:t>but w</w:t>
      </w:r>
      <w:r w:rsidR="00BD41DA" w:rsidRPr="004053D7">
        <w:rPr>
          <w:rFonts w:ascii="Garamond" w:hAnsi="Garamond" w:cs="Courier New"/>
          <w:color w:val="C00000"/>
          <w:sz w:val="18"/>
          <w:szCs w:val="18"/>
          <w:lang w:val="en-US"/>
        </w:rPr>
        <w:t>hat</w:t>
      </w:r>
      <w:r w:rsidR="004053D7" w:rsidRPr="004053D7">
        <w:rPr>
          <w:rFonts w:ascii="Garamond" w:hAnsi="Garamond" w:cs="Courier New"/>
          <w:color w:val="C00000"/>
          <w:sz w:val="18"/>
          <w:szCs w:val="18"/>
          <w:lang w:val="en-US"/>
        </w:rPr>
        <w:t xml:space="preserve"> possible</w:t>
      </w:r>
      <w:r w:rsidR="00BD41DA" w:rsidRPr="004053D7">
        <w:rPr>
          <w:rFonts w:ascii="Garamond" w:hAnsi="Garamond" w:cs="Courier New"/>
          <w:color w:val="C00000"/>
          <w:sz w:val="18"/>
          <w:szCs w:val="18"/>
          <w:lang w:val="en-US"/>
        </w:rPr>
        <w:t xml:space="preserve"> purpose c</w:t>
      </w:r>
      <w:r w:rsidR="004053D7" w:rsidRPr="004053D7">
        <w:rPr>
          <w:rFonts w:ascii="Garamond" w:hAnsi="Garamond" w:cs="Courier New"/>
          <w:color w:val="C00000"/>
          <w:sz w:val="18"/>
          <w:szCs w:val="18"/>
          <w:lang w:val="en-US"/>
        </w:rPr>
        <w:t>an</w:t>
      </w:r>
      <w:r w:rsidR="00BD41DA" w:rsidRPr="004053D7">
        <w:rPr>
          <w:rFonts w:ascii="Garamond" w:hAnsi="Garamond" w:cs="Courier New"/>
          <w:color w:val="C00000"/>
          <w:sz w:val="18"/>
          <w:szCs w:val="18"/>
          <w:lang w:val="en-US"/>
        </w:rPr>
        <w:t xml:space="preserve"> be served </w:t>
      </w:r>
      <w:r w:rsidR="004053D7" w:rsidRPr="004053D7">
        <w:rPr>
          <w:rFonts w:ascii="Garamond" w:hAnsi="Garamond" w:cs="Courier New"/>
          <w:color w:val="C00000"/>
          <w:sz w:val="18"/>
          <w:szCs w:val="18"/>
          <w:lang w:val="en-US"/>
        </w:rPr>
        <w:t xml:space="preserve">by a little cough </w:t>
      </w:r>
      <w:r w:rsidR="004053D7" w:rsidRPr="004053D7">
        <w:rPr>
          <w:rFonts w:ascii="Courier New" w:hAnsi="Courier New" w:cs="Courier New"/>
          <w:color w:val="C00000"/>
          <w:sz w:val="18"/>
          <w:szCs w:val="18"/>
          <w:lang w:val="en-US"/>
        </w:rPr>
        <w:t>…</w:t>
      </w:r>
      <w:r w:rsidR="00BD41DA" w:rsidRPr="004053D7">
        <w:rPr>
          <w:rFonts w:ascii="Garamond" w:hAnsi="Garamond" w:cs="Courier New"/>
          <w:color w:val="C00000"/>
          <w:sz w:val="18"/>
          <w:szCs w:val="18"/>
          <w:lang w:val="en-US"/>
        </w:rPr>
        <w:t xml:space="preserve">? p.131 </w:t>
      </w:r>
      <w:r w:rsidR="001C470A" w:rsidRPr="004053D7">
        <w:rPr>
          <w:rFonts w:ascii="Garamond" w:hAnsi="Garamond" w:cs="Courier New"/>
          <w:color w:val="C00000"/>
          <w:sz w:val="18"/>
          <w:szCs w:val="18"/>
          <w:lang w:val="en-US"/>
        </w:rPr>
        <w:t>]</w:t>
      </w:r>
      <w:r w:rsidR="00BB4C73" w:rsidRPr="004053D7">
        <w:rPr>
          <w:rFonts w:ascii="Garamond" w:hAnsi="Garamond" w:cs="Courier New"/>
          <w:color w:val="C00000"/>
          <w:sz w:val="18"/>
          <w:szCs w:val="18"/>
          <w:lang w:val="en-US"/>
        </w:rPr>
        <w:t xml:space="preserve"> </w:t>
      </w:r>
      <w:r w:rsidRPr="004053D7">
        <w:rPr>
          <w:rFonts w:ascii="Courier New" w:hAnsi="Courier New" w:cs="Courier New"/>
          <w:sz w:val="28"/>
          <w:szCs w:val="28"/>
          <w:lang w:val="en-US"/>
        </w:rPr>
        <w:t>dit</w:t>
      </w:r>
      <w:r w:rsidR="001C470A" w:rsidRPr="004053D7">
        <w:rPr>
          <w:rFonts w:ascii="Courier New" w:hAnsi="Courier New" w:cs="Courier New"/>
          <w:sz w:val="28"/>
          <w:szCs w:val="28"/>
          <w:lang w:val="en-US"/>
        </w:rPr>
        <w:t xml:space="preserve"> </w:t>
      </w:r>
      <w:r w:rsidRPr="004053D7">
        <w:rPr>
          <w:rFonts w:ascii="Courier New" w:hAnsi="Courier New" w:cs="Courier New"/>
          <w:sz w:val="28"/>
          <w:szCs w:val="28"/>
          <w:lang w:val="en-US"/>
        </w:rPr>
        <w:t xml:space="preserve">: </w:t>
      </w:r>
    </w:p>
    <w:p w:rsidR="001C470A" w:rsidRPr="004053D7" w:rsidRDefault="001C470A" w:rsidP="0081489B">
      <w:pPr>
        <w:pStyle w:val="Sansinterligne"/>
        <w:rPr>
          <w:rFonts w:ascii="Courier New" w:hAnsi="Courier New" w:cs="Courier New"/>
          <w:sz w:val="28"/>
          <w:szCs w:val="28"/>
          <w:lang w:val="en-US"/>
        </w:rPr>
      </w:pPr>
    </w:p>
    <w:p w:rsidR="0081489B" w:rsidRPr="005E7DA8" w:rsidRDefault="001C470A" w:rsidP="0081489B">
      <w:pPr>
        <w:pStyle w:val="Sansinterligne"/>
        <w:rPr>
          <w:rFonts w:ascii="Courier New" w:hAnsi="Courier New" w:cs="Courier New"/>
          <w:sz w:val="28"/>
          <w:szCs w:val="28"/>
        </w:rPr>
      </w:pPr>
      <w:r>
        <w:rPr>
          <w:rFonts w:ascii="Courier New" w:hAnsi="Courier New" w:cs="Courier New"/>
          <w:sz w:val="28"/>
          <w:szCs w:val="28"/>
        </w:rPr>
        <w:t>« </w:t>
      </w:r>
      <w:r w:rsidR="0081489B" w:rsidRPr="001C470A">
        <w:rPr>
          <w:rFonts w:ascii="Times New Roman" w:hAnsi="Times New Roman" w:cs="Times New Roman"/>
          <w:i/>
        </w:rPr>
        <w:t>Oui! c'est une sorte de chose qu'on peut faire si on va entrer dans une chambre où deux amants sont ensemble. Si on approche on peut tousser un petit peu avec discrétion et par là leur faire savoir qu'ils vont être dérangés. J'ai fait cela, moi, par exemple</w:t>
      </w:r>
      <w:r>
        <w:rPr>
          <w:rFonts w:ascii="Courier New" w:hAnsi="Courier New" w:cs="Courier New"/>
          <w:sz w:val="28"/>
          <w:szCs w:val="28"/>
        </w:rPr>
        <w:t> </w:t>
      </w:r>
      <w:r w:rsidRPr="00F92A13">
        <w:rPr>
          <w:rFonts w:ascii="Courier New" w:hAnsi="Courier New" w:cs="Courier New"/>
        </w:rPr>
        <w:t>…//…</w:t>
      </w:r>
      <w:r w:rsidR="0081489B" w:rsidRPr="005E7DA8">
        <w:rPr>
          <w:rFonts w:ascii="Courier New" w:hAnsi="Courier New" w:cs="Courier New"/>
          <w:sz w:val="28"/>
          <w:szCs w:val="28"/>
        </w:rPr>
        <w:t xml:space="preserve"> </w:t>
      </w:r>
      <w:r w:rsidR="0081489B" w:rsidRPr="001C470A">
        <w:rPr>
          <w:rFonts w:ascii="Times New Roman" w:hAnsi="Times New Roman" w:cs="Times New Roman"/>
          <w:i/>
        </w:rPr>
        <w:t>quand mon frère était avec sa girl friend dans le salon</w:t>
      </w:r>
      <w:r w:rsidR="00BD41DA">
        <w:rPr>
          <w:rFonts w:ascii="Times New Roman" w:hAnsi="Times New Roman" w:cs="Times New Roman"/>
          <w:i/>
        </w:rPr>
        <w:t>.</w:t>
      </w:r>
      <w:r w:rsidR="0081489B" w:rsidRPr="001C470A">
        <w:rPr>
          <w:rFonts w:ascii="Times New Roman" w:hAnsi="Times New Roman" w:cs="Times New Roman"/>
          <w:i/>
        </w:rPr>
        <w:t xml:space="preserve"> </w:t>
      </w:r>
      <w:r w:rsidR="00BD41DA">
        <w:rPr>
          <w:rFonts w:ascii="Times New Roman" w:hAnsi="Times New Roman" w:cs="Times New Roman"/>
          <w:i/>
        </w:rPr>
        <w:t>J</w:t>
      </w:r>
      <w:r w:rsidR="0081489B" w:rsidRPr="001C470A">
        <w:rPr>
          <w:rFonts w:ascii="Times New Roman" w:hAnsi="Times New Roman" w:cs="Times New Roman"/>
          <w:i/>
        </w:rPr>
        <w:t>'avais l'habitude de tousser un peu avant d'entrer de façon à ce que s'ils étaient en train de s'embrasser, ils pouvaient s'arrêter.</w:t>
      </w:r>
      <w:r w:rsidR="0081489B" w:rsidRPr="005E7DA8">
        <w:rPr>
          <w:rFonts w:ascii="Courier New" w:hAnsi="Courier New" w:cs="Courier New"/>
          <w:sz w:val="28"/>
          <w:szCs w:val="28"/>
        </w:rPr>
        <w:t xml:space="preserve"> </w:t>
      </w:r>
      <w:r w:rsidRPr="00F92A13">
        <w:rPr>
          <w:rFonts w:ascii="Courier New" w:hAnsi="Courier New" w:cs="Courier New"/>
        </w:rPr>
        <w:t>…//…</w:t>
      </w:r>
      <w:r w:rsidR="0081489B" w:rsidRPr="00F92A13">
        <w:rPr>
          <w:rFonts w:ascii="Courier New" w:hAnsi="Courier New" w:cs="Courier New"/>
        </w:rPr>
        <w:t xml:space="preserve"> </w:t>
      </w:r>
      <w:r w:rsidR="0081489B" w:rsidRPr="001C470A">
        <w:rPr>
          <w:rFonts w:ascii="Times New Roman" w:hAnsi="Times New Roman" w:cs="Times New Roman"/>
          <w:i/>
        </w:rPr>
        <w:t>car dans ce cas, ils ne se trouveraient quand même pas aussi embarrassés que si je les avais surpris en train de faire cela.</w:t>
      </w:r>
      <w:r w:rsidR="0081489B" w:rsidRPr="005E7DA8">
        <w:rPr>
          <w:rFonts w:ascii="Courier New" w:hAnsi="Courier New" w:cs="Courier New"/>
          <w:sz w:val="28"/>
          <w:szCs w:val="28"/>
        </w:rPr>
        <w:t xml:space="preserve"> »</w:t>
      </w:r>
    </w:p>
    <w:p w:rsidR="00BD41DA" w:rsidRPr="0022129A" w:rsidRDefault="00BD41DA" w:rsidP="00BD41DA">
      <w:pPr>
        <w:pStyle w:val="Corpsdetexte2"/>
        <w:rPr>
          <w:rFonts w:ascii="Garamond" w:hAnsi="Garamond"/>
          <w:color w:val="C00000"/>
          <w:sz w:val="22"/>
          <w:szCs w:val="22"/>
          <w:lang w:val="fr-FR"/>
        </w:rPr>
      </w:pPr>
    </w:p>
    <w:p w:rsidR="00BD41DA" w:rsidRDefault="00BD41DA" w:rsidP="00BD41DA">
      <w:pPr>
        <w:pStyle w:val="Corpsdetexte2"/>
        <w:rPr>
          <w:rFonts w:ascii="Garamond" w:hAnsi="Garamond"/>
          <w:color w:val="C00000"/>
          <w:sz w:val="20"/>
          <w:szCs w:val="20"/>
        </w:rPr>
      </w:pPr>
      <w:r w:rsidRPr="00BD41DA">
        <w:rPr>
          <w:rFonts w:ascii="Garamond" w:hAnsi="Garamond"/>
          <w:color w:val="C00000"/>
          <w:sz w:val="22"/>
          <w:szCs w:val="22"/>
        </w:rPr>
        <w:t>[</w:t>
      </w:r>
      <w:r w:rsidR="00C63178">
        <w:rPr>
          <w:rFonts w:ascii="Garamond" w:hAnsi="Garamond"/>
          <w:color w:val="C00000"/>
          <w:sz w:val="22"/>
          <w:szCs w:val="22"/>
        </w:rPr>
        <w:t xml:space="preserve"> </w:t>
      </w:r>
      <w:r w:rsidRPr="00BD41DA">
        <w:rPr>
          <w:rFonts w:ascii="Garamond" w:hAnsi="Garamond"/>
          <w:color w:val="C00000"/>
          <w:sz w:val="20"/>
          <w:szCs w:val="20"/>
        </w:rPr>
        <w:t xml:space="preserve">Well, it is the kind of thing that one would do if one were going into a room where two lovers were together. </w:t>
      </w:r>
    </w:p>
    <w:p w:rsidR="0081489B" w:rsidRPr="00BD41DA" w:rsidRDefault="00BD41DA" w:rsidP="00BD41DA">
      <w:pPr>
        <w:pStyle w:val="Corpsdetexte2"/>
        <w:rPr>
          <w:szCs w:val="28"/>
          <w:lang w:val="en-US"/>
        </w:rPr>
      </w:pPr>
      <w:r w:rsidRPr="00BD41DA">
        <w:rPr>
          <w:rFonts w:ascii="Garamond" w:hAnsi="Garamond"/>
          <w:color w:val="C00000"/>
          <w:sz w:val="20"/>
          <w:szCs w:val="20"/>
        </w:rPr>
        <w:t>If one were approaching such a place one might cough a little discreetly and so let them know they were going to be disturbed. I have don</w:t>
      </w:r>
      <w:r w:rsidR="004053D7">
        <w:rPr>
          <w:rFonts w:ascii="Garamond" w:hAnsi="Garamond"/>
          <w:color w:val="C00000"/>
          <w:sz w:val="20"/>
          <w:szCs w:val="20"/>
        </w:rPr>
        <w:t>e</w:t>
      </w:r>
      <w:r w:rsidRPr="00BD41DA">
        <w:rPr>
          <w:rFonts w:ascii="Garamond" w:hAnsi="Garamond"/>
          <w:color w:val="C00000"/>
          <w:sz w:val="20"/>
          <w:szCs w:val="20"/>
        </w:rPr>
        <w:t xml:space="preserve"> that myself when, for example</w:t>
      </w:r>
      <w:r>
        <w:rPr>
          <w:rFonts w:ascii="Garamond" w:hAnsi="Garamond"/>
          <w:color w:val="C00000"/>
          <w:sz w:val="20"/>
          <w:szCs w:val="20"/>
        </w:rPr>
        <w:t xml:space="preserve"> </w:t>
      </w:r>
      <w:r w:rsidRPr="00BD41DA">
        <w:rPr>
          <w:color w:val="C00000"/>
          <w:sz w:val="22"/>
          <w:szCs w:val="22"/>
        </w:rPr>
        <w:t>…//…</w:t>
      </w:r>
      <w:r w:rsidRPr="00BD41DA">
        <w:rPr>
          <w:rFonts w:ascii="Garamond" w:hAnsi="Garamond"/>
          <w:color w:val="C00000"/>
          <w:sz w:val="20"/>
          <w:szCs w:val="20"/>
          <w:lang w:val="en-US"/>
        </w:rPr>
        <w:t xml:space="preserve"> my brother was with his girl in the drawing-room I would cough before I </w:t>
      </w:r>
      <w:r w:rsidR="004053D7">
        <w:rPr>
          <w:rFonts w:ascii="Garamond" w:hAnsi="Garamond"/>
          <w:color w:val="C00000"/>
          <w:sz w:val="20"/>
          <w:szCs w:val="20"/>
          <w:lang w:val="en-US"/>
        </w:rPr>
        <w:t>w</w:t>
      </w:r>
      <w:r w:rsidRPr="00BD41DA">
        <w:rPr>
          <w:rFonts w:ascii="Garamond" w:hAnsi="Garamond"/>
          <w:color w:val="C00000"/>
          <w:sz w:val="20"/>
          <w:szCs w:val="20"/>
          <w:lang w:val="en-US"/>
        </w:rPr>
        <w:t xml:space="preserve">ent in so that if they were embracing they could stop </w:t>
      </w:r>
      <w:r w:rsidRPr="00BD41DA">
        <w:rPr>
          <w:color w:val="C00000"/>
          <w:sz w:val="22"/>
          <w:szCs w:val="22"/>
        </w:rPr>
        <w:t>…//…</w:t>
      </w:r>
      <w:r w:rsidRPr="00BD41DA">
        <w:rPr>
          <w:rFonts w:ascii="Garamond" w:hAnsi="Garamond"/>
          <w:color w:val="C00000"/>
          <w:sz w:val="20"/>
          <w:szCs w:val="20"/>
          <w:lang w:val="en-US"/>
        </w:rPr>
        <w:t xml:space="preserve">They would not then feel as embarrassed as if </w:t>
      </w:r>
      <w:r>
        <w:rPr>
          <w:rFonts w:ascii="Garamond" w:hAnsi="Garamond"/>
          <w:color w:val="C00000"/>
          <w:sz w:val="20"/>
          <w:szCs w:val="20"/>
          <w:lang w:val="en-US"/>
        </w:rPr>
        <w:t>I</w:t>
      </w:r>
      <w:r w:rsidRPr="00BD41DA">
        <w:rPr>
          <w:rFonts w:ascii="Garamond" w:hAnsi="Garamond"/>
          <w:color w:val="C00000"/>
          <w:sz w:val="20"/>
          <w:szCs w:val="20"/>
          <w:lang w:val="en-US"/>
        </w:rPr>
        <w:t xml:space="preserve"> had caught them doing it.</w:t>
      </w:r>
      <w:r>
        <w:rPr>
          <w:rFonts w:ascii="Garamond" w:hAnsi="Garamond"/>
          <w:color w:val="C00000"/>
          <w:sz w:val="20"/>
          <w:szCs w:val="20"/>
          <w:lang w:val="en-US"/>
        </w:rPr>
        <w:t xml:space="preserve"> p.131</w:t>
      </w:r>
      <w:r w:rsidRPr="00BD41DA">
        <w:rPr>
          <w:rFonts w:ascii="Garamond" w:hAnsi="Garamond"/>
          <w:color w:val="C00000"/>
          <w:sz w:val="22"/>
          <w:szCs w:val="22"/>
          <w:lang w:val="en-US"/>
        </w:rPr>
        <w:t>]</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Cela n'est pas rien que de souligner, à ce propos donc, que premièrement la toux, le patient l'a manifestée, et nous nous en doutons parce que toute la suite nous l'a développé, la toux est un message. </w:t>
      </w:r>
    </w:p>
    <w:p w:rsidR="00BB4C73" w:rsidRDefault="00BB4C73"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Mais notons tout de suite ceci</w:t>
      </w:r>
      <w:r w:rsidR="00BB4C73">
        <w:rPr>
          <w:rFonts w:ascii="Courier New" w:hAnsi="Courier New" w:cs="Courier New"/>
          <w:sz w:val="28"/>
          <w:szCs w:val="28"/>
        </w:rPr>
        <w:t>…</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qui déjà dans la façon dont Ella </w:t>
      </w:r>
      <w:r>
        <w:rPr>
          <w:rFonts w:ascii="Courier New" w:hAnsi="Courier New" w:cs="Courier New"/>
          <w:sz w:val="28"/>
          <w:szCs w:val="28"/>
        </w:rPr>
        <w:t>SHARPE</w:t>
      </w:r>
      <w:r w:rsidRPr="005E7DA8">
        <w:rPr>
          <w:rFonts w:ascii="Courier New" w:hAnsi="Courier New" w:cs="Courier New"/>
          <w:sz w:val="28"/>
          <w:szCs w:val="28"/>
        </w:rPr>
        <w:t xml:space="preserve"> </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analyse les choses, apparaît</w:t>
      </w:r>
    </w:p>
    <w:p w:rsidR="00BB4C73"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c'est qu'elle ne </w:t>
      </w:r>
      <w:r w:rsidR="0081489B" w:rsidRPr="00BB4C73">
        <w:rPr>
          <w:rFonts w:ascii="Times New Roman" w:hAnsi="Times New Roman" w:cs="Times New Roman"/>
          <w:i/>
          <w:sz w:val="24"/>
          <w:szCs w:val="24"/>
        </w:rPr>
        <w:t>saisit pas</w:t>
      </w:r>
      <w:r w:rsidR="0081489B" w:rsidRPr="005E7DA8">
        <w:rPr>
          <w:rFonts w:ascii="Courier New" w:hAnsi="Courier New" w:cs="Courier New"/>
          <w:sz w:val="28"/>
          <w:szCs w:val="28"/>
        </w:rPr>
        <w:t xml:space="preserve">, qu'elle ne met pas </w:t>
      </w:r>
      <w:r w:rsidR="0081489B" w:rsidRPr="00BB4C73">
        <w:rPr>
          <w:rFonts w:ascii="Times New Roman" w:hAnsi="Times New Roman" w:cs="Times New Roman"/>
          <w:i/>
          <w:sz w:val="24"/>
          <w:szCs w:val="24"/>
        </w:rPr>
        <w:t>en relief</w:t>
      </w:r>
      <w:r>
        <w:rPr>
          <w:rFonts w:ascii="Courier New" w:hAnsi="Courier New" w:cs="Courier New"/>
          <w:sz w:val="28"/>
          <w:szCs w:val="28"/>
        </w:rPr>
        <w:t>…</w:t>
      </w:r>
      <w:r w:rsidR="0081489B" w:rsidRPr="005E7DA8">
        <w:rPr>
          <w:rFonts w:ascii="Courier New" w:hAnsi="Courier New" w:cs="Courier New"/>
          <w:sz w:val="28"/>
          <w:szCs w:val="28"/>
        </w:rPr>
        <w:t xml:space="preserve"> </w:t>
      </w:r>
    </w:p>
    <w:p w:rsidR="00BB4C73" w:rsidRDefault="00BB4C73" w:rsidP="0081489B">
      <w:pPr>
        <w:pStyle w:val="Sansinterligne"/>
        <w:rPr>
          <w:rFonts w:ascii="Courier New" w:hAnsi="Courier New" w:cs="Courier New"/>
          <w:sz w:val="28"/>
          <w:szCs w:val="28"/>
        </w:rPr>
      </w:pP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cela peut paraître un peu pointilleux, </w:t>
      </w:r>
    </w:p>
    <w:p w:rsidR="004053D7"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un peu minutieux comme remarque, mais néanmoins vous verrez que cet ordre de remarques </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que je vais introduire, c'est à partir de là </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que tout le reste s'ensuit, à savoir</w:t>
      </w:r>
      <w:r w:rsidR="00BB4C73">
        <w:rPr>
          <w:rFonts w:ascii="Courier New" w:hAnsi="Courier New" w:cs="Courier New"/>
          <w:sz w:val="28"/>
          <w:szCs w:val="28"/>
        </w:rPr>
        <w:t xml:space="preserve"> </w:t>
      </w:r>
      <w:r w:rsidRPr="005E7DA8">
        <w:rPr>
          <w:rFonts w:ascii="Courier New" w:hAnsi="Courier New" w:cs="Courier New"/>
          <w:sz w:val="28"/>
          <w:szCs w:val="28"/>
        </w:rPr>
        <w:t xml:space="preserve">ce que </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j'ai appelé la chute de niveau qui marquera l'interprétation d'Ella </w:t>
      </w:r>
      <w:r>
        <w:rPr>
          <w:rFonts w:ascii="Courier New" w:hAnsi="Courier New" w:cs="Courier New"/>
          <w:sz w:val="28"/>
          <w:szCs w:val="28"/>
        </w:rPr>
        <w:t>SHARPE</w:t>
      </w:r>
    </w:p>
    <w:p w:rsidR="00BB4C73" w:rsidRDefault="00BB4C73" w:rsidP="00BB4C73">
      <w:pPr>
        <w:pStyle w:val="Sansinterligne"/>
        <w:ind w:left="708"/>
        <w:rPr>
          <w:rFonts w:ascii="Courier New" w:hAnsi="Courier New" w:cs="Courier New"/>
          <w:sz w:val="28"/>
          <w:szCs w:val="28"/>
        </w:rPr>
      </w:pPr>
    </w:p>
    <w:p w:rsidR="00BB4C73"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que, si la toux est un message, il est évident</w:t>
      </w:r>
      <w:r>
        <w:rPr>
          <w:rFonts w:ascii="Courier New" w:hAnsi="Courier New" w:cs="Courier New"/>
          <w:sz w:val="28"/>
          <w:szCs w:val="28"/>
        </w:rPr>
        <w:t>…</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il ressort du texte même d'Ella </w:t>
      </w:r>
      <w:r>
        <w:rPr>
          <w:rFonts w:ascii="Courier New" w:hAnsi="Courier New" w:cs="Courier New"/>
          <w:sz w:val="28"/>
          <w:szCs w:val="28"/>
        </w:rPr>
        <w:t>SHARPE</w:t>
      </w:r>
    </w:p>
    <w:p w:rsidR="00BB4C73"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que ce qui est important à relever, c'est que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le sujet n'ait pas simplement toussé, mais justement</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c'est elle qui le souligne </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à sa plus grande surprise </w:t>
      </w:r>
    </w:p>
    <w:p w:rsidR="0081489B" w:rsidRPr="005E7DA8" w:rsidRDefault="00BB4C73" w:rsidP="00BB4C73">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c'est que le sujet vient dire</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r>
        <w:rPr>
          <w:rFonts w:ascii="Courier New" w:hAnsi="Courier New" w:cs="Courier New"/>
          <w:sz w:val="28"/>
          <w:szCs w:val="28"/>
        </w:rPr>
        <w:t>« </w:t>
      </w:r>
      <w:r w:rsidR="0081489B" w:rsidRPr="00BB4C73">
        <w:rPr>
          <w:rFonts w:ascii="Times New Roman" w:hAnsi="Times New Roman" w:cs="Times New Roman"/>
          <w:i/>
        </w:rPr>
        <w:t>C'est un message</w:t>
      </w:r>
      <w:r>
        <w:rPr>
          <w:rFonts w:ascii="Courier New" w:hAnsi="Courier New" w:cs="Courier New"/>
          <w:sz w:val="28"/>
          <w:szCs w:val="28"/>
        </w:rPr>
        <w:t> »</w:t>
      </w:r>
      <w:r w:rsidR="0081489B" w:rsidRPr="005E7DA8">
        <w:rPr>
          <w:rFonts w:ascii="Courier New" w:hAnsi="Courier New" w:cs="Courier New"/>
          <w:sz w:val="28"/>
          <w:szCs w:val="28"/>
        </w:rPr>
        <w:t>.</w:t>
      </w:r>
    </w:p>
    <w:p w:rsidR="0081489B" w:rsidRPr="00BB4C73" w:rsidRDefault="00BB4C73" w:rsidP="00BB4C73">
      <w:pPr>
        <w:pStyle w:val="Sansinterligne"/>
        <w:ind w:left="4248"/>
        <w:rPr>
          <w:rFonts w:ascii="Garamond" w:hAnsi="Garamond" w:cs="Times New Roman"/>
          <w:color w:val="C00000"/>
          <w:sz w:val="20"/>
          <w:szCs w:val="20"/>
          <w:lang w:val="en-US"/>
        </w:rPr>
      </w:pPr>
      <w:r w:rsidRPr="00BB4C73">
        <w:rPr>
          <w:rFonts w:ascii="Garamond" w:hAnsi="Garamond" w:cs="Times New Roman"/>
          <w:color w:val="C00000"/>
          <w:sz w:val="20"/>
          <w:szCs w:val="20"/>
          <w:lang w:val="en-US"/>
        </w:rPr>
        <w:t>[</w:t>
      </w:r>
      <w:r w:rsidR="00C63178">
        <w:rPr>
          <w:rFonts w:ascii="Garamond" w:hAnsi="Garamond" w:cs="Times New Roman"/>
          <w:color w:val="C00000"/>
          <w:sz w:val="20"/>
          <w:szCs w:val="20"/>
          <w:lang w:val="en-US"/>
        </w:rPr>
        <w:t xml:space="preserve"> </w:t>
      </w:r>
      <w:r w:rsidRPr="00BB4C73">
        <w:rPr>
          <w:rFonts w:ascii="Garamond" w:hAnsi="Garamond" w:cs="Times New Roman"/>
          <w:color w:val="C00000"/>
          <w:sz w:val="20"/>
          <w:szCs w:val="20"/>
          <w:lang w:val="en-US"/>
        </w:rPr>
        <w:t>One would think some purpose is served by it… p131]</w:t>
      </w:r>
    </w:p>
    <w:p w:rsidR="00BB4C73" w:rsidRPr="00BB4C73" w:rsidRDefault="00BB4C73" w:rsidP="0081489B">
      <w:pPr>
        <w:pStyle w:val="Sansinterligne"/>
        <w:rPr>
          <w:rFonts w:ascii="Courier New" w:hAnsi="Courier New" w:cs="Courier New"/>
          <w:sz w:val="28"/>
          <w:szCs w:val="28"/>
          <w:lang w:val="en-US"/>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Ceci elle l'élide, car elle signale dans le catalogue de son tableau de chasse - nous n'en sommes pas encore à ce qu'elle va choisir et qui va d'abord dépendre de ce qu'elle aura reconnu</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BB4C73"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Or il est clair qu'elle élide ceci qu'elle-même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nous a expliqué, ceci que premièrement</w:t>
      </w:r>
      <w:r w:rsidR="00BB4C73">
        <w:rPr>
          <w:rFonts w:ascii="Courier New" w:hAnsi="Courier New" w:cs="Courier New"/>
          <w:sz w:val="28"/>
          <w:szCs w:val="28"/>
        </w:rPr>
        <w:t> :</w:t>
      </w:r>
      <w:r w:rsidRPr="005E7DA8">
        <w:rPr>
          <w:rFonts w:ascii="Courier New" w:hAnsi="Courier New" w:cs="Courier New"/>
          <w:sz w:val="28"/>
          <w:szCs w:val="28"/>
        </w:rPr>
        <w:t xml:space="preserv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y a la toux sans aucun doute, mais que le sujet</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81489B" w:rsidP="00BB4C73">
      <w:pPr>
        <w:pStyle w:val="Sansinterligne"/>
        <w:ind w:left="708"/>
        <w:rPr>
          <w:rFonts w:ascii="Courier New" w:hAnsi="Courier New" w:cs="Courier New"/>
          <w:sz w:val="28"/>
          <w:szCs w:val="28"/>
        </w:rPr>
      </w:pPr>
      <w:r w:rsidRPr="005E7DA8">
        <w:rPr>
          <w:rFonts w:ascii="Courier New" w:hAnsi="Courier New" w:cs="Courier New"/>
          <w:sz w:val="28"/>
          <w:szCs w:val="28"/>
        </w:rPr>
        <w:t xml:space="preserve">c'est là le point important sur cette </w:t>
      </w:r>
    </w:p>
    <w:p w:rsidR="00BB4C73" w:rsidRDefault="0081489B" w:rsidP="00BB4C73">
      <w:pPr>
        <w:pStyle w:val="Sansinterligne"/>
        <w:ind w:left="708"/>
        <w:rPr>
          <w:rFonts w:ascii="Courier New" w:hAnsi="Courier New" w:cs="Courier New"/>
          <w:sz w:val="28"/>
          <w:szCs w:val="28"/>
        </w:rPr>
      </w:pPr>
      <w:r w:rsidRPr="00BB4C73">
        <w:rPr>
          <w:rFonts w:ascii="Times New Roman" w:hAnsi="Times New Roman" w:cs="Times New Roman"/>
          <w:i/>
          <w:sz w:val="24"/>
          <w:szCs w:val="24"/>
        </w:rPr>
        <w:t>toux</w:t>
      </w:r>
      <w:r w:rsidRPr="005E7DA8">
        <w:rPr>
          <w:rFonts w:ascii="Courier New" w:hAnsi="Courier New" w:cs="Courier New"/>
          <w:sz w:val="28"/>
          <w:szCs w:val="28"/>
        </w:rPr>
        <w:t>-</w:t>
      </w:r>
      <w:r w:rsidRPr="00BB4C73">
        <w:rPr>
          <w:rFonts w:ascii="Times New Roman" w:hAnsi="Times New Roman" w:cs="Times New Roman"/>
          <w:i/>
          <w:sz w:val="24"/>
          <w:szCs w:val="24"/>
        </w:rPr>
        <w:t>message</w:t>
      </w:r>
      <w:r w:rsidRPr="005E7DA8">
        <w:rPr>
          <w:rFonts w:ascii="Courier New" w:hAnsi="Courier New" w:cs="Courier New"/>
          <w:sz w:val="28"/>
          <w:szCs w:val="28"/>
        </w:rPr>
        <w:t xml:space="preserve">, si </w:t>
      </w:r>
      <w:r w:rsidRPr="00BB4C73">
        <w:rPr>
          <w:rFonts w:ascii="Times New Roman" w:hAnsi="Times New Roman" w:cs="Times New Roman"/>
          <w:i/>
          <w:sz w:val="24"/>
          <w:szCs w:val="24"/>
        </w:rPr>
        <w:t>message</w:t>
      </w:r>
      <w:r w:rsidRPr="005E7DA8">
        <w:rPr>
          <w:rFonts w:ascii="Courier New" w:hAnsi="Courier New" w:cs="Courier New"/>
          <w:sz w:val="28"/>
          <w:szCs w:val="28"/>
        </w:rPr>
        <w:t xml:space="preserve"> elle est</w:t>
      </w:r>
    </w:p>
    <w:p w:rsidR="00BB4C73"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en parle en disant </w:t>
      </w:r>
      <w:r w:rsidR="0081489B" w:rsidRPr="00BB4C73">
        <w:rPr>
          <w:rFonts w:ascii="Courier New" w:hAnsi="Courier New" w:cs="Courier New"/>
          <w:sz w:val="24"/>
          <w:szCs w:val="24"/>
        </w:rPr>
        <w:t xml:space="preserve">« </w:t>
      </w:r>
      <w:r w:rsidR="0081489B" w:rsidRPr="00BB4C73">
        <w:rPr>
          <w:rFonts w:ascii="Times New Roman" w:hAnsi="Times New Roman" w:cs="Times New Roman"/>
          <w:i/>
        </w:rPr>
        <w:t>Quel est son but</w:t>
      </w:r>
      <w:r w:rsidRPr="00BB4C73">
        <w:rPr>
          <w:rFonts w:ascii="Times New Roman" w:hAnsi="Times New Roman" w:cs="Times New Roman"/>
          <w:i/>
        </w:rPr>
        <w:t xml:space="preserve"> </w:t>
      </w:r>
      <w:r w:rsidR="0081489B" w:rsidRPr="00BB4C73">
        <w:rPr>
          <w:rFonts w:ascii="Times New Roman" w:hAnsi="Times New Roman" w:cs="Times New Roman"/>
          <w:i/>
        </w:rPr>
        <w:t>?</w:t>
      </w:r>
      <w:r w:rsidR="0081489B" w:rsidRPr="00BB4C73">
        <w:rPr>
          <w:rFonts w:ascii="Courier New" w:hAnsi="Courier New" w:cs="Courier New"/>
        </w:rPr>
        <w:t xml:space="preserve"> </w:t>
      </w:r>
      <w:r w:rsidR="0081489B" w:rsidRPr="00BB4C73">
        <w:rPr>
          <w:rFonts w:ascii="Times New Roman" w:hAnsi="Times New Roman" w:cs="Times New Roman"/>
          <w:i/>
        </w:rPr>
        <w:t>Qu'est-ce qu'elle annonce ?</w:t>
      </w:r>
      <w:r w:rsidRPr="00BB4C73">
        <w:rPr>
          <w:rFonts w:ascii="Courier New" w:hAnsi="Courier New" w:cs="Courier New"/>
          <w:sz w:val="24"/>
          <w:szCs w:val="24"/>
        </w:rPr>
        <w:t> ».</w:t>
      </w:r>
      <w:r w:rsidR="0081489B" w:rsidRPr="005E7DA8">
        <w:rPr>
          <w:rFonts w:ascii="Courier New" w:hAnsi="Courier New" w:cs="Courier New"/>
          <w:sz w:val="28"/>
          <w:szCs w:val="28"/>
        </w:rPr>
        <w:t xml:space="preserv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Le sujet exactement commence par dire de cette toux</w:t>
      </w:r>
      <w:r w:rsidR="00BB4C73">
        <w:rPr>
          <w:rFonts w:ascii="Courier New" w:hAnsi="Courier New" w:cs="Courier New"/>
          <w:sz w:val="28"/>
          <w:szCs w:val="28"/>
        </w:rPr>
        <w:t xml:space="preserv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le dit littéralement</w:t>
      </w:r>
      <w:r w:rsidR="00BB4C73">
        <w:rPr>
          <w:rFonts w:ascii="Courier New" w:hAnsi="Courier New" w:cs="Courier New"/>
          <w:sz w:val="28"/>
          <w:szCs w:val="28"/>
        </w:rPr>
        <w:t> : « </w:t>
      </w:r>
      <w:r w:rsidRPr="00BB4C73">
        <w:rPr>
          <w:rFonts w:ascii="Times New Roman" w:hAnsi="Times New Roman" w:cs="Times New Roman"/>
          <w:i/>
        </w:rPr>
        <w:t>C'est un message</w:t>
      </w:r>
      <w:r w:rsidR="00BB4C73">
        <w:rPr>
          <w:rFonts w:ascii="Courier New" w:hAnsi="Courier New" w:cs="Courier New"/>
          <w:sz w:val="28"/>
          <w:szCs w:val="28"/>
        </w:rPr>
        <w:t> »</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la signale comme message. Et plus encore, dans cette dimension où il annonce que c'est un message, il pose une question « </w:t>
      </w:r>
      <w:r w:rsidRPr="00BB4C73">
        <w:rPr>
          <w:rFonts w:ascii="Times New Roman" w:hAnsi="Times New Roman" w:cs="Times New Roman"/>
          <w:i/>
        </w:rPr>
        <w:t>Quel est le but de ce message</w:t>
      </w:r>
      <w:r w:rsidR="00BB4C73" w:rsidRPr="00BB4C73">
        <w:rPr>
          <w:rFonts w:ascii="Times New Roman" w:hAnsi="Times New Roman" w:cs="Times New Roman"/>
          <w:i/>
        </w:rPr>
        <w:t xml:space="preserve"> </w:t>
      </w:r>
      <w:r w:rsidRPr="00BB4C73">
        <w:rPr>
          <w:rFonts w:ascii="Times New Roman" w:hAnsi="Times New Roman" w:cs="Times New Roman"/>
          <w:i/>
        </w:rPr>
        <w:t>?</w:t>
      </w:r>
      <w:r w:rsidRPr="005E7DA8">
        <w:rPr>
          <w:rFonts w:ascii="Courier New" w:hAnsi="Courier New" w:cs="Courier New"/>
          <w:sz w:val="28"/>
          <w:szCs w:val="28"/>
        </w:rPr>
        <w:t xml:space="preserve"> »</w:t>
      </w:r>
    </w:p>
    <w:p w:rsidR="0081489B" w:rsidRPr="00BB4C73" w:rsidRDefault="00BB4C73" w:rsidP="00BB4C73">
      <w:pPr>
        <w:pStyle w:val="Sansinterligne"/>
        <w:ind w:left="2832" w:firstLine="708"/>
        <w:rPr>
          <w:rFonts w:ascii="Garamond" w:hAnsi="Garamond" w:cs="Courier New"/>
          <w:color w:val="C00000"/>
          <w:sz w:val="20"/>
          <w:szCs w:val="20"/>
          <w:lang w:val="en-US"/>
        </w:rPr>
      </w:pPr>
      <w:r w:rsidRPr="00BB4C73">
        <w:rPr>
          <w:rFonts w:ascii="Garamond" w:hAnsi="Garamond" w:cs="Courier New"/>
          <w:color w:val="C00000"/>
          <w:sz w:val="20"/>
          <w:szCs w:val="20"/>
          <w:lang w:val="en-US"/>
        </w:rPr>
        <w:t>[</w:t>
      </w:r>
      <w:r>
        <w:rPr>
          <w:rFonts w:ascii="Garamond" w:hAnsi="Garamond"/>
          <w:color w:val="C00000"/>
          <w:sz w:val="20"/>
          <w:szCs w:val="20"/>
          <w:lang w:val="en-US"/>
        </w:rPr>
        <w:t>…</w:t>
      </w:r>
      <w:r w:rsidRPr="00BB4C73">
        <w:rPr>
          <w:rFonts w:ascii="Garamond" w:hAnsi="Garamond"/>
          <w:color w:val="C00000"/>
          <w:sz w:val="20"/>
          <w:szCs w:val="20"/>
          <w:lang w:val="en-US"/>
        </w:rPr>
        <w:t xml:space="preserve"> what possible purpose can be served by a little cough… </w:t>
      </w:r>
      <w:r w:rsidRPr="00BB4C73">
        <w:rPr>
          <w:rFonts w:ascii="Garamond" w:hAnsi="Garamond" w:cs="Times New Roman"/>
          <w:color w:val="C00000"/>
          <w:sz w:val="20"/>
          <w:szCs w:val="20"/>
          <w:lang w:val="en-US"/>
        </w:rPr>
        <w:t>p131</w:t>
      </w:r>
      <w:r w:rsidRPr="00BB4C73">
        <w:rPr>
          <w:rFonts w:ascii="Garamond" w:hAnsi="Garamond" w:cs="Courier New"/>
          <w:color w:val="C00000"/>
          <w:sz w:val="20"/>
          <w:szCs w:val="20"/>
          <w:lang w:val="en-US"/>
        </w:rPr>
        <w:t>]</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Cette articulation, cette définition que nous essayons de donner de ce qui se passe dans l'analyse</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en n'oubliant pas la trame structurale</w:t>
      </w:r>
    </w:p>
    <w:p w:rsidR="00BB4C73"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de ce qui repose sur le fait que ce qui se passe dans l'analyse c'est avant tout un discours,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ici sans procédé d'aucun raffinement spécial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d'être désarticulé, analysé à proprement parler. </w:t>
      </w:r>
    </w:p>
    <w:p w:rsidR="00BB4C73" w:rsidRDefault="00BB4C73" w:rsidP="0081489B">
      <w:pPr>
        <w:pStyle w:val="Sansinterligne"/>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on va voir quelle en est l'importance.</w:t>
      </w:r>
    </w:p>
    <w:p w:rsidR="0081489B" w:rsidRPr="005E7DA8" w:rsidRDefault="0081489B"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dirai même que, jusqu'à un certain point,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nous pouvons dès maintenant commencer de nous repérer sur notre graphe. </w:t>
      </w:r>
    </w:p>
    <w:p w:rsidR="00BB4C73" w:rsidRDefault="00BB4C73"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Quand il pose cette question </w:t>
      </w:r>
      <w:r w:rsidR="00BB4C73">
        <w:rPr>
          <w:rFonts w:ascii="Courier New" w:hAnsi="Courier New" w:cs="Courier New"/>
          <w:sz w:val="28"/>
          <w:szCs w:val="28"/>
        </w:rPr>
        <w:t>« </w:t>
      </w:r>
      <w:r w:rsidRPr="00BB4C73">
        <w:rPr>
          <w:rFonts w:ascii="Times New Roman" w:hAnsi="Times New Roman" w:cs="Times New Roman"/>
          <w:i/>
        </w:rPr>
        <w:t>Qu'est-ce que c'est que cette toux ?</w:t>
      </w:r>
      <w:r w:rsidR="00BB4C73">
        <w:rPr>
          <w:rFonts w:ascii="Courier New" w:hAnsi="Courier New" w:cs="Courier New"/>
          <w:sz w:val="28"/>
          <w:szCs w:val="28"/>
        </w:rPr>
        <w:t> »</w:t>
      </w:r>
      <w:r w:rsidRPr="005E7DA8">
        <w:rPr>
          <w:rFonts w:ascii="Courier New" w:hAnsi="Courier New" w:cs="Courier New"/>
          <w:sz w:val="28"/>
          <w:szCs w:val="28"/>
        </w:rPr>
        <w:t xml:space="preserve">, c'est une question au second degré sur l'événement. C'est une question qu'il pose à partir de l'Autre, puisque aussi bien, c'est dans la mesure où il est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en analyse qu'il commence à la poser</w:t>
      </w:r>
      <w:r w:rsidR="00BB4C73">
        <w:rPr>
          <w:rFonts w:ascii="Courier New" w:hAnsi="Courier New" w:cs="Courier New"/>
          <w:sz w:val="28"/>
          <w:szCs w:val="28"/>
        </w:rPr>
        <w:t>,</w:t>
      </w:r>
      <w:r w:rsidRPr="005E7DA8">
        <w:rPr>
          <w:rFonts w:ascii="Courier New" w:hAnsi="Courier New" w:cs="Courier New"/>
          <w:sz w:val="28"/>
          <w:szCs w:val="28"/>
        </w:rPr>
        <w:t xml:space="preserve"> qu'il en est, je dirais, à cette occasion</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on le voit à la surprise d'Ella </w:t>
      </w:r>
      <w:r>
        <w:rPr>
          <w:rFonts w:ascii="Courier New" w:hAnsi="Courier New" w:cs="Courier New"/>
          <w:sz w:val="28"/>
          <w:szCs w:val="28"/>
        </w:rPr>
        <w:t>SHARPE</w:t>
      </w:r>
    </w:p>
    <w:p w:rsidR="004053D7"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bien plus loin qu'elle-même ne l'imagine,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peu près à la façon dont les parents sont toujours en retard sur le sujet de ce que les enfants comprennent et ne comprennent pas. </w:t>
      </w:r>
    </w:p>
    <w:p w:rsidR="00BB4C73" w:rsidRDefault="00BB4C73" w:rsidP="0081489B">
      <w:pPr>
        <w:pStyle w:val="Sansinterligne"/>
        <w:rPr>
          <w:rFonts w:ascii="Courier New" w:hAnsi="Courier New" w:cs="Courier New"/>
          <w:sz w:val="28"/>
          <w:szCs w:val="28"/>
        </w:rPr>
      </w:pP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Ici, l'analyste est en retard sur le fait que le patient a depuis longtemps pigé le truc, c'est-à-dire qu'il s'agit de s'interroger sur les symptômes de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qui se passe [dans</w:t>
      </w:r>
      <w:r w:rsidR="00BB4C73">
        <w:rPr>
          <w:rFonts w:ascii="Courier New" w:hAnsi="Courier New" w:cs="Courier New"/>
          <w:sz w:val="28"/>
          <w:szCs w:val="28"/>
        </w:rPr>
        <w:t> ?</w:t>
      </w:r>
      <w:r w:rsidRPr="005E7DA8">
        <w:rPr>
          <w:rFonts w:ascii="Courier New" w:hAnsi="Courier New" w:cs="Courier New"/>
          <w:sz w:val="28"/>
          <w:szCs w:val="28"/>
        </w:rPr>
        <w:t xml:space="preserve">] l'analyse, de la moindre anicroche qui est là posant une question. </w:t>
      </w:r>
    </w:p>
    <w:p w:rsidR="00BB4C73" w:rsidRDefault="00BB4C73"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Bref, cette question à propos de </w:t>
      </w:r>
      <w:r w:rsidR="00BB4C73">
        <w:rPr>
          <w:rFonts w:ascii="Courier New" w:hAnsi="Courier New" w:cs="Courier New"/>
          <w:sz w:val="28"/>
          <w:szCs w:val="28"/>
        </w:rPr>
        <w:t>« </w:t>
      </w:r>
      <w:r w:rsidR="00BB4C73" w:rsidRPr="00BB4C73">
        <w:rPr>
          <w:rFonts w:ascii="Times New Roman" w:hAnsi="Times New Roman" w:cs="Times New Roman"/>
          <w:i/>
        </w:rPr>
        <w:t>C'est un message</w:t>
      </w:r>
      <w:r w:rsidR="00BB4C73">
        <w:rPr>
          <w:rFonts w:ascii="Courier New" w:hAnsi="Courier New" w:cs="Courier New"/>
          <w:sz w:val="28"/>
          <w:szCs w:val="28"/>
        </w:rPr>
        <w:t> »</w:t>
      </w:r>
      <w:r w:rsidRPr="005E7DA8">
        <w:rPr>
          <w:rFonts w:ascii="Courier New" w:hAnsi="Courier New" w:cs="Courier New"/>
          <w:sz w:val="28"/>
          <w:szCs w:val="28"/>
        </w:rPr>
        <w:t xml:space="preserv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elle est bien là</w:t>
      </w:r>
      <w:r w:rsidR="00BB4C73">
        <w:rPr>
          <w:rFonts w:ascii="Courier New" w:hAnsi="Courier New" w:cs="Courier New"/>
          <w:sz w:val="28"/>
          <w:szCs w:val="28"/>
        </w:rPr>
        <w:t>,</w:t>
      </w:r>
      <w:r w:rsidRPr="005E7DA8">
        <w:rPr>
          <w:rFonts w:ascii="Courier New" w:hAnsi="Courier New" w:cs="Courier New"/>
          <w:sz w:val="28"/>
          <w:szCs w:val="28"/>
        </w:rPr>
        <w:t xml:space="preserve"> avec sa forme d'interrogation</w:t>
      </w:r>
      <w:r w:rsidR="00BB4C73">
        <w:rPr>
          <w:rFonts w:ascii="Courier New" w:hAnsi="Courier New" w:cs="Courier New"/>
          <w:sz w:val="28"/>
          <w:szCs w:val="28"/>
        </w:rPr>
        <w:t>,</w:t>
      </w:r>
      <w:r w:rsidRPr="005E7DA8">
        <w:rPr>
          <w:rFonts w:ascii="Courier New" w:hAnsi="Courier New" w:cs="Courier New"/>
          <w:sz w:val="28"/>
          <w:szCs w:val="28"/>
        </w:rPr>
        <w:t xml:space="preserve">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dans la partie supérieure du graphe</w:t>
      </w:r>
      <w:r w:rsidR="004053D7">
        <w:rPr>
          <w:rFonts w:ascii="Courier New" w:hAnsi="Courier New" w:cs="Courier New"/>
          <w:sz w:val="28"/>
          <w:szCs w:val="28"/>
        </w:rPr>
        <w:t>…</w:t>
      </w:r>
      <w:r w:rsidRPr="005E7DA8">
        <w:rPr>
          <w:rFonts w:ascii="Courier New" w:hAnsi="Courier New" w:cs="Courier New"/>
          <w:sz w:val="28"/>
          <w:szCs w:val="28"/>
        </w:rPr>
        <w:t xml:space="preserve"> </w:t>
      </w:r>
    </w:p>
    <w:p w:rsidR="004053D7" w:rsidRDefault="00BB4C73" w:rsidP="004053D7">
      <w:pPr>
        <w:pStyle w:val="Sansinterligne"/>
        <w:ind w:left="708"/>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e vous mets la parti</w:t>
      </w:r>
      <w:r>
        <w:rPr>
          <w:rFonts w:ascii="Courier New" w:hAnsi="Courier New" w:cs="Courier New"/>
          <w:sz w:val="28"/>
          <w:szCs w:val="28"/>
        </w:rPr>
        <w:t xml:space="preserve">e </w:t>
      </w:r>
      <w:r w:rsidR="0081489B" w:rsidRPr="005E7DA8">
        <w:rPr>
          <w:rFonts w:ascii="Courier New" w:hAnsi="Courier New" w:cs="Courier New"/>
          <w:sz w:val="28"/>
          <w:szCs w:val="28"/>
        </w:rPr>
        <w:t>inférieure pour vous permettre de vous repérer là où nous sommes</w:t>
      </w:r>
    </w:p>
    <w:p w:rsidR="004053D7" w:rsidRDefault="004053D7" w:rsidP="0081489B">
      <w:pPr>
        <w:pStyle w:val="Sansinterligne"/>
        <w:rPr>
          <w:rFonts w:ascii="Courier New" w:hAnsi="Courier New" w:cs="Courier New"/>
          <w:sz w:val="28"/>
          <w:szCs w:val="28"/>
        </w:rPr>
      </w:pPr>
      <w:r>
        <w:rPr>
          <w:rFonts w:ascii="Courier New" w:hAnsi="Courier New" w:cs="Courier New"/>
          <w:sz w:val="28"/>
          <w:szCs w:val="28"/>
        </w:rPr>
        <w:t>…e</w:t>
      </w:r>
      <w:r w:rsidR="0081489B" w:rsidRPr="005E7DA8">
        <w:rPr>
          <w:rFonts w:ascii="Courier New" w:hAnsi="Courier New" w:cs="Courier New"/>
          <w:sz w:val="28"/>
          <w:szCs w:val="28"/>
        </w:rPr>
        <w:t>lle est justement</w:t>
      </w:r>
      <w:r>
        <w:rPr>
          <w:rFonts w:ascii="Courier New" w:hAnsi="Courier New" w:cs="Courier New"/>
          <w:sz w:val="28"/>
          <w:szCs w:val="28"/>
        </w:rPr>
        <w:t xml:space="preserve"> dans</w:t>
      </w:r>
      <w:r w:rsidR="0081489B" w:rsidRPr="005E7DA8">
        <w:rPr>
          <w:rFonts w:ascii="Courier New" w:hAnsi="Courier New" w:cs="Courier New"/>
          <w:sz w:val="28"/>
          <w:szCs w:val="28"/>
        </w:rPr>
        <w:t xml:space="preserve"> cette partie que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j'ai définie à un autre propos en disant que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c'était au niveau du discours de l'Autre</w:t>
      </w:r>
      <w:r w:rsidR="004053D7">
        <w:rPr>
          <w:rFonts w:ascii="Courier New" w:hAnsi="Courier New" w:cs="Courier New"/>
          <w:sz w:val="28"/>
          <w:szCs w:val="28"/>
        </w:rPr>
        <w:t>, i</w:t>
      </w:r>
      <w:r w:rsidRPr="005E7DA8">
        <w:rPr>
          <w:rFonts w:ascii="Courier New" w:hAnsi="Courier New" w:cs="Courier New"/>
          <w:sz w:val="28"/>
          <w:szCs w:val="28"/>
        </w:rPr>
        <w:t xml:space="preserve">ci,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pour autant que c'est bien </w:t>
      </w:r>
      <w:r w:rsidRPr="00BB4C73">
        <w:rPr>
          <w:rFonts w:ascii="Times New Roman" w:hAnsi="Times New Roman" w:cs="Times New Roman"/>
          <w:i/>
          <w:sz w:val="24"/>
          <w:szCs w:val="24"/>
        </w:rPr>
        <w:t>le discours analytique</w:t>
      </w:r>
      <w:r w:rsidRPr="005E7DA8">
        <w:rPr>
          <w:rFonts w:ascii="Courier New" w:hAnsi="Courier New" w:cs="Courier New"/>
          <w:sz w:val="28"/>
          <w:szCs w:val="28"/>
        </w:rPr>
        <w:t xml:space="preserve"> dans lequel entre le sujet. </w:t>
      </w:r>
    </w:p>
    <w:p w:rsidR="00BB4C73" w:rsidRDefault="0081489B" w:rsidP="0022129A">
      <w:pPr>
        <w:pStyle w:val="Sansinterligne"/>
        <w:rPr>
          <w:rFonts w:ascii="Courier New" w:hAnsi="Courier New" w:cs="Courier New"/>
          <w:sz w:val="28"/>
          <w:szCs w:val="28"/>
        </w:rPr>
      </w:pPr>
      <w:r w:rsidRPr="005E7DA8">
        <w:rPr>
          <w:rFonts w:ascii="Courier New" w:hAnsi="Courier New" w:cs="Courier New"/>
          <w:sz w:val="28"/>
          <w:szCs w:val="28"/>
        </w:rPr>
        <w:t>Et c'est une question</w:t>
      </w:r>
      <w:r w:rsidR="00BB4C73">
        <w:rPr>
          <w:rFonts w:ascii="Courier New" w:hAnsi="Courier New" w:cs="Courier New"/>
          <w:sz w:val="28"/>
          <w:szCs w:val="28"/>
        </w:rPr>
        <w:t xml:space="preserve"> –</w:t>
      </w:r>
      <w:r w:rsidRPr="005E7DA8">
        <w:rPr>
          <w:rFonts w:ascii="Courier New" w:hAnsi="Courier New" w:cs="Courier New"/>
          <w:sz w:val="28"/>
          <w:szCs w:val="28"/>
        </w:rPr>
        <w:t xml:space="preserve"> littéralement</w:t>
      </w:r>
      <w:r w:rsidR="00BB4C73">
        <w:rPr>
          <w:rFonts w:ascii="Courier New" w:hAnsi="Courier New" w:cs="Courier New"/>
          <w:sz w:val="28"/>
          <w:szCs w:val="28"/>
        </w:rPr>
        <w:t> ! -</w:t>
      </w:r>
      <w:r w:rsidRPr="005E7DA8">
        <w:rPr>
          <w:rFonts w:ascii="Courier New" w:hAnsi="Courier New" w:cs="Courier New"/>
          <w:sz w:val="28"/>
          <w:szCs w:val="28"/>
        </w:rPr>
        <w:t xml:space="preserve"> concernant l'Autre qui est en lui, concernant son inconscient. </w:t>
      </w:r>
    </w:p>
    <w:p w:rsidR="00BB4C73" w:rsidRDefault="0022129A" w:rsidP="0022129A">
      <w:pPr>
        <w:pStyle w:val="Sansinterligne"/>
        <w:ind w:left="708" w:firstLine="708"/>
        <w:rPr>
          <w:rFonts w:ascii="Courier New" w:hAnsi="Courier New" w:cs="Courier New"/>
          <w:sz w:val="28"/>
          <w:szCs w:val="28"/>
        </w:rPr>
      </w:pPr>
      <w:r>
        <w:rPr>
          <w:rFonts w:ascii="Courier New" w:hAnsi="Courier New" w:cs="Courier New"/>
          <w:sz w:val="28"/>
          <w:szCs w:val="28"/>
        </w:rPr>
        <w:lastRenderedPageBreak/>
        <w:t xml:space="preserve"> </w:t>
      </w:r>
      <w:r w:rsidR="004053D7">
        <w:rPr>
          <w:rFonts w:ascii="Courier New" w:hAnsi="Courier New" w:cs="Courier New"/>
          <w:sz w:val="28"/>
          <w:szCs w:val="28"/>
        </w:rPr>
        <w:t xml:space="preserve"> </w:t>
      </w:r>
      <w:r>
        <w:rPr>
          <w:rFonts w:ascii="Courier New" w:hAnsi="Courier New" w:cs="Courier New"/>
          <w:sz w:val="28"/>
          <w:szCs w:val="28"/>
        </w:rPr>
        <w:t xml:space="preserve"> </w:t>
      </w:r>
      <w:r w:rsidR="00D4557C">
        <w:rPr>
          <w:rFonts w:ascii="Courier New" w:hAnsi="Courier New" w:cs="Courier New"/>
          <w:noProof/>
          <w:sz w:val="28"/>
          <w:szCs w:val="28"/>
          <w:lang w:eastAsia="fr-FR"/>
        </w:rPr>
        <w:drawing>
          <wp:inline distT="0" distB="0" distL="0" distR="0">
            <wp:extent cx="3182062" cy="3954780"/>
            <wp:effectExtent l="19050" t="0" r="0" b="0"/>
            <wp:docPr id="27" name="Image 2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1" cstate="print"/>
                    <a:stretch>
                      <a:fillRect/>
                    </a:stretch>
                  </pic:blipFill>
                  <pic:spPr>
                    <a:xfrm>
                      <a:off x="0" y="0"/>
                      <a:ext cx="3183544" cy="3956621"/>
                    </a:xfrm>
                    <a:prstGeom prst="rect">
                      <a:avLst/>
                    </a:prstGeom>
                  </pic:spPr>
                </pic:pic>
              </a:graphicData>
            </a:graphic>
          </wp:inline>
        </w:drawing>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à ce niveau d'articulation qui est toujours</w:t>
      </w:r>
      <w:r w:rsidR="0022129A">
        <w:rPr>
          <w:rFonts w:ascii="Courier New" w:hAnsi="Courier New" w:cs="Courier New"/>
          <w:sz w:val="28"/>
          <w:szCs w:val="28"/>
        </w:rPr>
        <w:t xml:space="preserve"> </w:t>
      </w:r>
    </w:p>
    <w:p w:rsidR="00BB4C73" w:rsidRDefault="0022129A" w:rsidP="0081489B">
      <w:pPr>
        <w:pStyle w:val="Sansinterligne"/>
        <w:rPr>
          <w:rFonts w:ascii="Courier New" w:hAnsi="Courier New" w:cs="Courier New"/>
          <w:sz w:val="28"/>
          <w:szCs w:val="28"/>
        </w:rPr>
      </w:pPr>
      <w:r w:rsidRPr="004053D7">
        <w:rPr>
          <w:rFonts w:ascii="Courier New" w:hAnsi="Courier New" w:cs="Courier New"/>
          <w:i/>
          <w:sz w:val="24"/>
          <w:szCs w:val="24"/>
        </w:rPr>
        <w:t>en</w:t>
      </w:r>
      <w:r w:rsidR="0081489B" w:rsidRPr="004053D7">
        <w:rPr>
          <w:rFonts w:ascii="Courier New" w:hAnsi="Courier New" w:cs="Courier New"/>
          <w:i/>
          <w:sz w:val="24"/>
          <w:szCs w:val="24"/>
        </w:rPr>
        <w:t xml:space="preserve"> instan</w:t>
      </w:r>
      <w:r w:rsidRPr="004053D7">
        <w:rPr>
          <w:rFonts w:ascii="Courier New" w:hAnsi="Courier New" w:cs="Courier New"/>
          <w:i/>
          <w:sz w:val="24"/>
          <w:szCs w:val="24"/>
        </w:rPr>
        <w:t>ce</w:t>
      </w:r>
      <w:r w:rsidR="0081489B" w:rsidRPr="005E7DA8">
        <w:rPr>
          <w:rFonts w:ascii="Courier New" w:hAnsi="Courier New" w:cs="Courier New"/>
          <w:sz w:val="28"/>
          <w:szCs w:val="28"/>
        </w:rPr>
        <w:t xml:space="preserve"> dans chaque sujet pour autant que le sujet se demande</w:t>
      </w:r>
      <w:r w:rsidR="00BB4C73">
        <w:rPr>
          <w:rFonts w:ascii="Courier New" w:hAnsi="Courier New" w:cs="Courier New"/>
          <w:sz w:val="28"/>
          <w:szCs w:val="28"/>
        </w:rPr>
        <w:t xml:space="preserve"> « </w:t>
      </w:r>
      <w:r w:rsidR="0081489B" w:rsidRPr="00BB4C73">
        <w:rPr>
          <w:rFonts w:ascii="Times New Roman" w:hAnsi="Times New Roman" w:cs="Times New Roman"/>
          <w:i/>
          <w:sz w:val="24"/>
          <w:szCs w:val="24"/>
        </w:rPr>
        <w:t>Mais qu'est-ce qu'il veut</w:t>
      </w:r>
      <w:r w:rsidR="00BB4C73" w:rsidRPr="00BB4C73">
        <w:rPr>
          <w:rFonts w:ascii="Times New Roman" w:hAnsi="Times New Roman" w:cs="Times New Roman"/>
          <w:i/>
          <w:sz w:val="24"/>
          <w:szCs w:val="24"/>
        </w:rPr>
        <w:t xml:space="preserve"> </w:t>
      </w:r>
      <w:r w:rsidR="0081489B" w:rsidRPr="00BB4C73">
        <w:rPr>
          <w:rFonts w:ascii="Times New Roman" w:hAnsi="Times New Roman" w:cs="Times New Roman"/>
          <w:i/>
          <w:sz w:val="24"/>
          <w:szCs w:val="24"/>
        </w:rPr>
        <w:t>?</w:t>
      </w:r>
      <w:r w:rsidR="00BB4C73">
        <w:rPr>
          <w:rFonts w:ascii="Courier New" w:hAnsi="Courier New" w:cs="Courier New"/>
          <w:sz w:val="28"/>
          <w:szCs w:val="28"/>
        </w:rPr>
        <w:t> »</w:t>
      </w:r>
      <w:r w:rsidR="0081489B" w:rsidRPr="005E7DA8">
        <w:rPr>
          <w:rFonts w:ascii="Courier New" w:hAnsi="Courier New" w:cs="Courier New"/>
          <w:sz w:val="28"/>
          <w:szCs w:val="28"/>
        </w:rPr>
        <w:t xml:space="preserve"> mais qui ici, ne fait aucune espèce de doute dans sa distinction du premier plan verbal de </w:t>
      </w:r>
      <w:r w:rsidR="0081489B" w:rsidRPr="004053D7">
        <w:rPr>
          <w:rFonts w:ascii="Times New Roman" w:hAnsi="Times New Roman" w:cs="Times New Roman"/>
          <w:i/>
          <w:color w:val="0000CC"/>
          <w:sz w:val="24"/>
          <w:szCs w:val="24"/>
        </w:rPr>
        <w:t>l'énoncé innocent</w:t>
      </w:r>
      <w:r w:rsidR="0081489B" w:rsidRPr="005E7DA8">
        <w:rPr>
          <w:rFonts w:ascii="Courier New" w:hAnsi="Courier New" w:cs="Courier New"/>
          <w:sz w:val="28"/>
          <w:szCs w:val="28"/>
        </w:rPr>
        <w:t xml:space="preserve">, pour autant que cela n'est pas un </w:t>
      </w:r>
      <w:r w:rsidR="0081489B" w:rsidRPr="004053D7">
        <w:rPr>
          <w:rFonts w:ascii="Times New Roman" w:hAnsi="Times New Roman" w:cs="Times New Roman"/>
          <w:i/>
          <w:color w:val="0000CC"/>
          <w:sz w:val="24"/>
          <w:szCs w:val="24"/>
        </w:rPr>
        <w:t>énoncé innocent</w:t>
      </w:r>
      <w:r w:rsidR="0081489B" w:rsidRPr="005E7DA8">
        <w:rPr>
          <w:rFonts w:ascii="Courier New" w:hAnsi="Courier New" w:cs="Courier New"/>
          <w:sz w:val="28"/>
          <w:szCs w:val="28"/>
        </w:rPr>
        <w:t xml:space="preserve"> qui est fait </w:t>
      </w:r>
      <w:r w:rsidR="0081489B" w:rsidRPr="00BB4C73">
        <w:rPr>
          <w:rFonts w:ascii="Courier New" w:hAnsi="Courier New" w:cs="Courier New"/>
          <w:i/>
          <w:sz w:val="24"/>
          <w:szCs w:val="24"/>
        </w:rPr>
        <w:t>à l'intérieur de l'analyse</w:t>
      </w:r>
      <w:r w:rsidR="0081489B" w:rsidRPr="005E7DA8">
        <w:rPr>
          <w:rFonts w:ascii="Courier New" w:hAnsi="Courier New" w:cs="Courier New"/>
          <w:sz w:val="28"/>
          <w:szCs w:val="28"/>
        </w:rPr>
        <w:t xml:space="preserve">. </w:t>
      </w:r>
    </w:p>
    <w:p w:rsidR="00BB4C73" w:rsidRDefault="00BB4C73" w:rsidP="0081489B">
      <w:pPr>
        <w:pStyle w:val="Sansinterligne"/>
        <w:rPr>
          <w:rFonts w:ascii="Courier New" w:hAnsi="Courier New" w:cs="Courier New"/>
          <w:sz w:val="28"/>
          <w:szCs w:val="28"/>
        </w:rPr>
      </w:pP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qu'ici, le lieu où pointe cette interrogation </w:t>
      </w:r>
    </w:p>
    <w:p w:rsidR="00BB4C7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bien celui où nous plaçons ce qui doit être finalement </w:t>
      </w:r>
      <w:r w:rsidR="004053D7">
        <w:rPr>
          <w:rFonts w:ascii="Courier New" w:hAnsi="Courier New" w:cs="Courier New"/>
          <w:sz w:val="28"/>
          <w:szCs w:val="28"/>
        </w:rPr>
        <w:t>« </w:t>
      </w:r>
      <w:r w:rsidRPr="004053D7">
        <w:rPr>
          <w:rFonts w:ascii="Times New Roman" w:hAnsi="Times New Roman" w:cs="Times New Roman"/>
          <w:i/>
          <w:color w:val="0000CC"/>
          <w:sz w:val="24"/>
          <w:szCs w:val="24"/>
        </w:rPr>
        <w:t>le schibboleth</w:t>
      </w:r>
      <w:r w:rsidR="00BB4C73">
        <w:rPr>
          <w:rFonts w:ascii="Courier New" w:hAnsi="Courier New" w:cs="Courier New"/>
          <w:sz w:val="28"/>
          <w:szCs w:val="28"/>
        </w:rPr>
        <w:t> »</w:t>
      </w:r>
      <w:r w:rsidRPr="005E7DA8">
        <w:rPr>
          <w:rFonts w:ascii="Courier New" w:hAnsi="Courier New" w:cs="Courier New"/>
          <w:sz w:val="28"/>
          <w:szCs w:val="28"/>
        </w:rPr>
        <w:t xml:space="preserve"> de l'analyse</w:t>
      </w:r>
      <w:r w:rsidR="00BB4C73">
        <w:rPr>
          <w:rFonts w:ascii="Courier New" w:hAnsi="Courier New" w:cs="Courier New"/>
          <w:sz w:val="28"/>
          <w:szCs w:val="28"/>
        </w:rPr>
        <w:t>…</w:t>
      </w:r>
    </w:p>
    <w:p w:rsidR="00BB4C73" w:rsidRDefault="0081489B" w:rsidP="00BB4C73">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à savoir </w:t>
      </w:r>
      <w:r w:rsidRPr="004053D7">
        <w:rPr>
          <w:rFonts w:ascii="Times New Roman" w:hAnsi="Times New Roman" w:cs="Times New Roman"/>
          <w:i/>
          <w:color w:val="0000CC"/>
          <w:sz w:val="24"/>
          <w:szCs w:val="24"/>
        </w:rPr>
        <w:t>le signifiant de l'Autre</w:t>
      </w:r>
    </w:p>
    <w:p w:rsidR="00357AF4" w:rsidRDefault="00BB4C73"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mais qui est précisément ce qui</w:t>
      </w:r>
      <w:r>
        <w:rPr>
          <w:rFonts w:ascii="Courier New" w:hAnsi="Courier New" w:cs="Courier New"/>
          <w:sz w:val="28"/>
          <w:szCs w:val="28"/>
        </w:rPr>
        <w:t xml:space="preserve"> </w:t>
      </w:r>
      <w:r w:rsidR="0081489B" w:rsidRPr="005E7DA8">
        <w:rPr>
          <w:rFonts w:ascii="Courier New" w:hAnsi="Courier New" w:cs="Courier New"/>
          <w:sz w:val="28"/>
          <w:szCs w:val="28"/>
        </w:rPr>
        <w:t xml:space="preserve">au </w:t>
      </w:r>
      <w:r w:rsidR="0081489B" w:rsidRPr="00357AF4">
        <w:rPr>
          <w:rFonts w:ascii="Courier New" w:hAnsi="Courier New" w:cs="Courier New"/>
          <w:i/>
          <w:sz w:val="24"/>
          <w:szCs w:val="24"/>
        </w:rPr>
        <w:t>névrosé</w:t>
      </w:r>
      <w:r w:rsidR="0081489B" w:rsidRPr="005E7DA8">
        <w:rPr>
          <w:rFonts w:ascii="Courier New" w:hAnsi="Courier New" w:cs="Courier New"/>
          <w:sz w:val="28"/>
          <w:szCs w:val="28"/>
        </w:rPr>
        <w:t xml:space="preserve"> est </w:t>
      </w:r>
      <w:r w:rsidR="0081489B" w:rsidRPr="00357AF4">
        <w:rPr>
          <w:rFonts w:ascii="Times New Roman" w:hAnsi="Times New Roman" w:cs="Times New Roman"/>
          <w:i/>
          <w:color w:val="0000CC"/>
          <w:sz w:val="24"/>
          <w:szCs w:val="24"/>
        </w:rPr>
        <w:t>voilé</w:t>
      </w:r>
      <w:r w:rsidR="00357AF4">
        <w:rPr>
          <w:rFonts w:ascii="Courier New" w:hAnsi="Courier New" w:cs="Courier New"/>
          <w:sz w:val="28"/>
          <w:szCs w:val="28"/>
        </w:rPr>
        <w:t>.</w:t>
      </w:r>
      <w:r w:rsidR="0081489B" w:rsidRPr="005E7DA8">
        <w:rPr>
          <w:rFonts w:ascii="Courier New" w:hAnsi="Courier New" w:cs="Courier New"/>
          <w:sz w:val="28"/>
          <w:szCs w:val="28"/>
        </w:rPr>
        <w:t xml:space="preserve"> </w:t>
      </w:r>
    </w:p>
    <w:p w:rsidR="00357AF4" w:rsidRDefault="00357AF4" w:rsidP="0081489B">
      <w:pPr>
        <w:pStyle w:val="Sansinterligne"/>
        <w:rPr>
          <w:rFonts w:ascii="Courier New" w:hAnsi="Courier New" w:cs="Courier New"/>
          <w:sz w:val="28"/>
          <w:szCs w:val="28"/>
        </w:rPr>
      </w:pPr>
    </w:p>
    <w:p w:rsidR="004053D7" w:rsidRDefault="00357AF4" w:rsidP="0081489B">
      <w:pPr>
        <w:pStyle w:val="Sansinterligne"/>
        <w:rPr>
          <w:rFonts w:ascii="Courier New" w:hAnsi="Courier New" w:cs="Courier New"/>
          <w:sz w:val="28"/>
          <w:szCs w:val="28"/>
        </w:rPr>
      </w:pPr>
      <w:r>
        <w:rPr>
          <w:rFonts w:ascii="Courier New" w:hAnsi="Courier New" w:cs="Courier New"/>
          <w:sz w:val="28"/>
          <w:szCs w:val="28"/>
        </w:rPr>
        <w:t>E</w:t>
      </w:r>
      <w:r w:rsidR="0081489B" w:rsidRPr="005E7DA8">
        <w:rPr>
          <w:rFonts w:ascii="Courier New" w:hAnsi="Courier New" w:cs="Courier New"/>
          <w:sz w:val="28"/>
          <w:szCs w:val="28"/>
        </w:rPr>
        <w:t xml:space="preserve">t </w:t>
      </w:r>
      <w:r w:rsidRPr="00357AF4">
        <w:rPr>
          <w:rFonts w:ascii="Times New Roman" w:hAnsi="Times New Roman" w:cs="Times New Roman"/>
          <w:i/>
          <w:color w:val="0000CC"/>
          <w:sz w:val="24"/>
          <w:szCs w:val="24"/>
        </w:rPr>
        <w:t>voilé</w:t>
      </w:r>
      <w:r w:rsidR="0081489B" w:rsidRPr="005E7DA8">
        <w:rPr>
          <w:rFonts w:ascii="Courier New" w:hAnsi="Courier New" w:cs="Courier New"/>
          <w:sz w:val="28"/>
          <w:szCs w:val="28"/>
        </w:rPr>
        <w:t xml:space="preserve"> pour autant justement qu'il ne connaît pas cette incidence du </w:t>
      </w:r>
      <w:r w:rsidR="004053D7" w:rsidRPr="004053D7">
        <w:rPr>
          <w:rFonts w:ascii="Times New Roman" w:hAnsi="Times New Roman" w:cs="Times New Roman"/>
          <w:i/>
          <w:color w:val="0000CC"/>
          <w:sz w:val="24"/>
          <w:szCs w:val="24"/>
        </w:rPr>
        <w:t>signifiant de l'Autre</w:t>
      </w:r>
      <w:r>
        <w:rPr>
          <w:rFonts w:ascii="Courier New" w:hAnsi="Courier New" w:cs="Courier New"/>
          <w:sz w:val="28"/>
          <w:szCs w:val="28"/>
        </w:rPr>
        <w:t>,</w:t>
      </w:r>
      <w:r w:rsidR="0081489B" w:rsidRPr="005E7DA8">
        <w:rPr>
          <w:rFonts w:ascii="Courier New" w:hAnsi="Courier New" w:cs="Courier New"/>
          <w:sz w:val="28"/>
          <w:szCs w:val="28"/>
        </w:rPr>
        <w:t xml:space="preserve"> </w:t>
      </w:r>
      <w:r>
        <w:rPr>
          <w:rFonts w:ascii="Courier New" w:hAnsi="Courier New" w:cs="Courier New"/>
          <w:sz w:val="28"/>
          <w:szCs w:val="28"/>
        </w:rPr>
        <w:t>e</w:t>
      </w:r>
      <w:r w:rsidR="0081489B" w:rsidRPr="005E7DA8">
        <w:rPr>
          <w:rFonts w:ascii="Courier New" w:hAnsi="Courier New" w:cs="Courier New"/>
          <w:sz w:val="28"/>
          <w:szCs w:val="28"/>
        </w:rPr>
        <w:t xml:space="preserve">t que, dans cette occasion, non seulement il le reconnaît, mais que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sur quoi il l'interroge, loin d'être la réponse</w:t>
      </w:r>
      <w:r w:rsidR="00357AF4">
        <w:rPr>
          <w:rFonts w:ascii="Courier New" w:hAnsi="Courier New" w:cs="Courier New"/>
          <w:sz w:val="28"/>
          <w:szCs w:val="28"/>
        </w:rPr>
        <w:t>,</w:t>
      </w:r>
      <w:r w:rsidRPr="005E7DA8">
        <w:rPr>
          <w:rFonts w:ascii="Courier New" w:hAnsi="Courier New" w:cs="Courier New"/>
          <w:sz w:val="28"/>
          <w:szCs w:val="28"/>
        </w:rPr>
        <w:t xml:space="preserve"> c'est l'interrogation, c'est effectivement : </w:t>
      </w:r>
    </w:p>
    <w:p w:rsidR="0081489B" w:rsidRDefault="00357AF4" w:rsidP="0081489B">
      <w:pPr>
        <w:pStyle w:val="Sansinterligne"/>
        <w:rPr>
          <w:rFonts w:ascii="Courier New" w:hAnsi="Courier New" w:cs="Courier New"/>
          <w:sz w:val="28"/>
          <w:szCs w:val="28"/>
        </w:rPr>
      </w:pPr>
      <w:r>
        <w:rPr>
          <w:rFonts w:ascii="Courier New" w:hAnsi="Courier New" w:cs="Courier New"/>
          <w:sz w:val="28"/>
          <w:szCs w:val="28"/>
        </w:rPr>
        <w:t>« </w:t>
      </w:r>
      <w:r w:rsidR="0081489B" w:rsidRPr="00357AF4">
        <w:rPr>
          <w:rFonts w:ascii="Times New Roman" w:hAnsi="Times New Roman" w:cs="Times New Roman"/>
          <w:i/>
          <w:sz w:val="24"/>
          <w:szCs w:val="24"/>
        </w:rPr>
        <w:t>Qu'est-ce que c'est que ce signifiant de l'Autre en moi</w:t>
      </w:r>
      <w:r w:rsidRPr="00357AF4">
        <w:rPr>
          <w:rFonts w:ascii="Times New Roman" w:hAnsi="Times New Roman" w:cs="Times New Roman"/>
          <w:i/>
          <w:sz w:val="24"/>
          <w:szCs w:val="24"/>
        </w:rPr>
        <w:t> </w:t>
      </w:r>
      <w:r w:rsidR="0081489B" w:rsidRPr="00357AF4">
        <w:rPr>
          <w:rFonts w:ascii="Times New Roman" w:hAnsi="Times New Roman" w:cs="Times New Roman"/>
          <w:i/>
          <w:sz w:val="24"/>
          <w:szCs w:val="24"/>
        </w:rPr>
        <w:t>?</w:t>
      </w:r>
      <w:r>
        <w:rPr>
          <w:rFonts w:ascii="Courier New" w:hAnsi="Courier New" w:cs="Courier New"/>
          <w:sz w:val="28"/>
          <w:szCs w:val="28"/>
        </w:rPr>
        <w:t> »</w:t>
      </w:r>
    </w:p>
    <w:p w:rsidR="00357AF4" w:rsidRPr="005E7DA8" w:rsidRDefault="00357AF4" w:rsidP="0081489B">
      <w:pPr>
        <w:pStyle w:val="Sansinterligne"/>
        <w:rPr>
          <w:rFonts w:ascii="Courier New" w:hAnsi="Courier New" w:cs="Courier New"/>
          <w:sz w:val="28"/>
          <w:szCs w:val="28"/>
        </w:rPr>
      </w:pPr>
    </w:p>
    <w:p w:rsidR="00357AF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Pour tout dire, disons au départ de notre exposé qu'il est loin</w:t>
      </w:r>
      <w:r w:rsidR="00357AF4">
        <w:rPr>
          <w:rFonts w:ascii="Courier New" w:hAnsi="Courier New" w:cs="Courier New"/>
          <w:sz w:val="28"/>
          <w:szCs w:val="28"/>
        </w:rPr>
        <w:t xml:space="preserve"> -</w:t>
      </w:r>
      <w:r w:rsidRPr="005E7DA8">
        <w:rPr>
          <w:rFonts w:ascii="Courier New" w:hAnsi="Courier New" w:cs="Courier New"/>
          <w:sz w:val="28"/>
          <w:szCs w:val="28"/>
        </w:rPr>
        <w:t xml:space="preserve"> et pour cause</w:t>
      </w:r>
      <w:r w:rsidR="00357AF4">
        <w:rPr>
          <w:rFonts w:ascii="Courier New" w:hAnsi="Courier New" w:cs="Courier New"/>
          <w:sz w:val="28"/>
          <w:szCs w:val="28"/>
        </w:rPr>
        <w:t> ! -</w:t>
      </w:r>
      <w:r w:rsidRPr="005E7DA8">
        <w:rPr>
          <w:rFonts w:ascii="Courier New" w:hAnsi="Courier New" w:cs="Courier New"/>
          <w:sz w:val="28"/>
          <w:szCs w:val="28"/>
        </w:rPr>
        <w:t xml:space="preserve"> d'avoir reconnu </w:t>
      </w:r>
    </w:p>
    <w:p w:rsidR="00357AF4"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pouvoir, de pouvoir reconnaître ceci que l'Autre, pas plus que lui soit châtré. </w:t>
      </w:r>
    </w:p>
    <w:p w:rsidR="00127B31"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Pour l'instant simplement, il s'interroge</w:t>
      </w:r>
      <w:r w:rsidR="00127B31">
        <w:rPr>
          <w:rFonts w:ascii="Courier New" w:hAnsi="Courier New" w:cs="Courier New"/>
          <w:sz w:val="28"/>
          <w:szCs w:val="28"/>
        </w:rPr>
        <w:t>…</w:t>
      </w:r>
      <w:r w:rsidRPr="005E7DA8">
        <w:rPr>
          <w:rFonts w:ascii="Courier New" w:hAnsi="Courier New" w:cs="Courier New"/>
          <w:sz w:val="28"/>
          <w:szCs w:val="28"/>
        </w:rPr>
        <w:t xml:space="preserve"> </w:t>
      </w:r>
    </w:p>
    <w:p w:rsidR="0022129A" w:rsidRDefault="0081489B" w:rsidP="0022129A">
      <w:pPr>
        <w:pStyle w:val="Sansinterligne"/>
        <w:ind w:left="708"/>
        <w:rPr>
          <w:rFonts w:ascii="Courier New" w:hAnsi="Courier New" w:cs="Courier New"/>
          <w:sz w:val="28"/>
          <w:szCs w:val="28"/>
        </w:rPr>
      </w:pPr>
      <w:r w:rsidRPr="005E7DA8">
        <w:rPr>
          <w:rFonts w:ascii="Courier New" w:hAnsi="Courier New" w:cs="Courier New"/>
          <w:sz w:val="28"/>
          <w:szCs w:val="28"/>
        </w:rPr>
        <w:t xml:space="preserve">de cette innocence ou ignorance docte qui </w:t>
      </w:r>
    </w:p>
    <w:p w:rsidR="00127B31" w:rsidRDefault="0081489B" w:rsidP="0022129A">
      <w:pPr>
        <w:pStyle w:val="Sansinterligne"/>
        <w:ind w:left="708"/>
        <w:rPr>
          <w:rFonts w:ascii="Courier New" w:hAnsi="Courier New" w:cs="Courier New"/>
          <w:sz w:val="28"/>
          <w:szCs w:val="28"/>
        </w:rPr>
      </w:pPr>
      <w:r w:rsidRPr="005E7DA8">
        <w:rPr>
          <w:rFonts w:ascii="Courier New" w:hAnsi="Courier New" w:cs="Courier New"/>
          <w:sz w:val="28"/>
          <w:szCs w:val="28"/>
        </w:rPr>
        <w:t>est constituée par le fait d'être en analyse</w:t>
      </w:r>
    </w:p>
    <w:p w:rsidR="00127B31" w:rsidRDefault="00127B31"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sur ceci</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qu'est-ce que ce signifiant, en tant qu'il est signifiant de quelque chose dans mon inconscient,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il est signifiant de l'Autre ?</w:t>
      </w:r>
    </w:p>
    <w:p w:rsidR="0081489B" w:rsidRPr="005E7DA8" w:rsidRDefault="0081489B" w:rsidP="0081489B">
      <w:pPr>
        <w:pStyle w:val="Sansinterligne"/>
        <w:rPr>
          <w:rFonts w:ascii="Courier New" w:hAnsi="Courier New" w:cs="Courier New"/>
          <w:sz w:val="28"/>
          <w:szCs w:val="28"/>
        </w:rPr>
      </w:pPr>
    </w:p>
    <w:p w:rsidR="00127B31"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Ceci est élidé dans le progrès d'Ella </w:t>
      </w:r>
      <w:r>
        <w:rPr>
          <w:rFonts w:ascii="Courier New" w:hAnsi="Courier New" w:cs="Courier New"/>
          <w:sz w:val="28"/>
          <w:szCs w:val="28"/>
        </w:rPr>
        <w:t>SHARPE</w:t>
      </w:r>
      <w:r w:rsidRPr="005E7DA8">
        <w:rPr>
          <w:rFonts w:ascii="Courier New" w:hAnsi="Courier New" w:cs="Courier New"/>
          <w:sz w:val="28"/>
          <w:szCs w:val="28"/>
        </w:rPr>
        <w:t xml:space="preserve">.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qu'elle va énumérer, ce sont </w:t>
      </w:r>
      <w:r w:rsidR="0022129A">
        <w:rPr>
          <w:rFonts w:ascii="Courier New" w:hAnsi="Courier New" w:cs="Courier New"/>
          <w:sz w:val="28"/>
          <w:szCs w:val="28"/>
        </w:rPr>
        <w:t>« </w:t>
      </w:r>
      <w:r w:rsidRPr="0022129A">
        <w:rPr>
          <w:rFonts w:ascii="Times New Roman" w:hAnsi="Times New Roman" w:cs="Times New Roman"/>
          <w:i/>
          <w:sz w:val="24"/>
          <w:szCs w:val="24"/>
        </w:rPr>
        <w:t>les idées concernant la toux</w:t>
      </w:r>
      <w:r w:rsidR="0022129A">
        <w:rPr>
          <w:rFonts w:ascii="Courier New" w:hAnsi="Courier New" w:cs="Courier New"/>
          <w:sz w:val="28"/>
          <w:szCs w:val="28"/>
        </w:rPr>
        <w:t> »</w:t>
      </w:r>
      <w:r w:rsidRPr="005E7DA8">
        <w:rPr>
          <w:rFonts w:ascii="Courier New" w:hAnsi="Courier New" w:cs="Courier New"/>
          <w:sz w:val="28"/>
          <w:szCs w:val="28"/>
        </w:rPr>
        <w:t xml:space="preserve">, c'est ainsi qu'elle prend les choses. Bien sûr, ce sont des </w:t>
      </w:r>
      <w:r w:rsidR="0022129A">
        <w:rPr>
          <w:rFonts w:ascii="Courier New" w:hAnsi="Courier New" w:cs="Courier New"/>
          <w:sz w:val="28"/>
          <w:szCs w:val="28"/>
        </w:rPr>
        <w:t>« </w:t>
      </w:r>
      <w:r w:rsidR="0022129A" w:rsidRPr="0022129A">
        <w:rPr>
          <w:rFonts w:ascii="Times New Roman" w:hAnsi="Times New Roman" w:cs="Times New Roman"/>
          <w:i/>
          <w:sz w:val="24"/>
          <w:szCs w:val="24"/>
        </w:rPr>
        <w:t>idées concernant la toux</w:t>
      </w:r>
      <w:r w:rsidR="0022129A">
        <w:rPr>
          <w:rFonts w:ascii="Courier New" w:hAnsi="Courier New" w:cs="Courier New"/>
          <w:sz w:val="28"/>
          <w:szCs w:val="28"/>
        </w:rPr>
        <w:t> »</w:t>
      </w:r>
      <w:r w:rsidRPr="005E7DA8">
        <w:rPr>
          <w:rFonts w:ascii="Courier New" w:hAnsi="Courier New" w:cs="Courier New"/>
          <w:sz w:val="28"/>
          <w:szCs w:val="28"/>
        </w:rPr>
        <w:t xml:space="preserve">, mais ce sont des idées qui, déjà, en disent beaucoup plus qu'une simple chaîne linéaire d'idées qui, nous le savons,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repérée ici nommément sur notre graphe.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à savoir que déjà quelque chose s'ébauche.</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Elle nous dit</w:t>
      </w:r>
      <w:r w:rsidR="0022129A">
        <w:rPr>
          <w:rFonts w:ascii="Courier New" w:hAnsi="Courier New" w:cs="Courier New"/>
          <w:sz w:val="28"/>
          <w:szCs w:val="28"/>
        </w:rPr>
        <w: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r w:rsidRPr="0022129A">
        <w:rPr>
          <w:rFonts w:ascii="Times New Roman" w:hAnsi="Times New Roman" w:cs="Times New Roman"/>
          <w:i/>
        </w:rPr>
        <w:t>Qu'est-ce qu'elle apporte, cette petite toux</w:t>
      </w:r>
      <w:r w:rsidR="0022129A" w:rsidRPr="0022129A">
        <w:rPr>
          <w:rFonts w:ascii="Times New Roman" w:hAnsi="Times New Roman" w:cs="Times New Roman"/>
          <w:i/>
        </w:rPr>
        <w:t xml:space="preserve"> </w:t>
      </w:r>
      <w:r w:rsidRPr="0022129A">
        <w:rPr>
          <w:rFonts w:ascii="Times New Roman" w:hAnsi="Times New Roman" w:cs="Times New Roman"/>
          <w:i/>
        </w:rPr>
        <w:t>? Elle apporte d'abord l'idée d'amants ensemble.</w:t>
      </w:r>
      <w:r w:rsidRPr="005E7DA8">
        <w:rPr>
          <w:rFonts w:ascii="Courier New" w:hAnsi="Courier New" w:cs="Courier New"/>
          <w:sz w:val="28"/>
          <w:szCs w:val="28"/>
        </w:rPr>
        <w:t xml:space="preserve"> »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vous ai lu ce qu'a dit le patient.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Qu'est-ce qu'il a dit ?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a dit quelque chose qui ne me semble pas pouvoir en aucune manière se résumer de </w:t>
      </w:r>
      <w:r w:rsidRPr="0022129A">
        <w:rPr>
          <w:rFonts w:ascii="Times New Roman" w:hAnsi="Times New Roman" w:cs="Times New Roman"/>
          <w:i/>
          <w:sz w:val="24"/>
          <w:szCs w:val="24"/>
        </w:rPr>
        <w:t>cette façon</w:t>
      </w:r>
      <w:r w:rsidRPr="005E7DA8">
        <w:rPr>
          <w:rFonts w:ascii="Courier New" w:hAnsi="Courier New" w:cs="Courier New"/>
          <w:sz w:val="28"/>
          <w:szCs w:val="28"/>
        </w:rPr>
        <w:t xml:space="preserve">, à savoir que ceci apporte « </w:t>
      </w:r>
      <w:r w:rsidRPr="0022129A">
        <w:rPr>
          <w:rFonts w:ascii="Times New Roman" w:hAnsi="Times New Roman" w:cs="Times New Roman"/>
          <w:i/>
          <w:sz w:val="24"/>
          <w:szCs w:val="24"/>
        </w:rPr>
        <w:t>L'idée d'amants ensemble</w:t>
      </w:r>
      <w:r w:rsidRPr="005E7DA8">
        <w:rPr>
          <w:rFonts w:ascii="Courier New" w:hAnsi="Courier New" w:cs="Courier New"/>
          <w:sz w:val="28"/>
          <w:szCs w:val="28"/>
        </w:rPr>
        <w:t xml:space="preserve"> ».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me semble qu'à l'ouïr, l'idée qu'il apporte,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le quelqu'un qui arrive </w:t>
      </w:r>
      <w:r w:rsidRPr="0022129A">
        <w:rPr>
          <w:rFonts w:ascii="Times New Roman" w:hAnsi="Times New Roman" w:cs="Times New Roman"/>
          <w:i/>
          <w:sz w:val="24"/>
          <w:szCs w:val="24"/>
        </w:rPr>
        <w:t>en tiers</w:t>
      </w:r>
      <w:r w:rsidRPr="005E7DA8">
        <w:rPr>
          <w:rFonts w:ascii="Courier New" w:hAnsi="Courier New" w:cs="Courier New"/>
          <w:sz w:val="28"/>
          <w:szCs w:val="28"/>
        </w:rPr>
        <w:t xml:space="preserve"> auprès de ces amants qui sont ensemble.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arrive </w:t>
      </w:r>
      <w:r w:rsidR="0022129A" w:rsidRPr="0022129A">
        <w:rPr>
          <w:rFonts w:ascii="Times New Roman" w:hAnsi="Times New Roman" w:cs="Times New Roman"/>
          <w:i/>
          <w:sz w:val="24"/>
          <w:szCs w:val="24"/>
        </w:rPr>
        <w:t>en tiers</w:t>
      </w:r>
      <w:r w:rsidRPr="005E7DA8">
        <w:rPr>
          <w:rFonts w:ascii="Courier New" w:hAnsi="Courier New" w:cs="Courier New"/>
          <w:sz w:val="28"/>
          <w:szCs w:val="28"/>
        </w:rPr>
        <w:t xml:space="preserve">, pas de n'importe quelle façon, puisqu'il s'arrange pour ne pas arriver en tiers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façon trop gênante.</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En d'autres termes, il est tout à fait important,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dès le premier abord, de pointer que s'il y a trois personnages, leur mise </w:t>
      </w:r>
      <w:r w:rsidRPr="0022129A">
        <w:rPr>
          <w:rFonts w:ascii="Times New Roman" w:hAnsi="Times New Roman" w:cs="Times New Roman"/>
          <w:i/>
          <w:sz w:val="24"/>
          <w:szCs w:val="24"/>
        </w:rPr>
        <w:t>ensemble</w:t>
      </w:r>
      <w:r w:rsidRPr="005E7DA8">
        <w:rPr>
          <w:rFonts w:ascii="Courier New" w:hAnsi="Courier New" w:cs="Courier New"/>
          <w:sz w:val="28"/>
          <w:szCs w:val="28"/>
        </w:rPr>
        <w:t xml:space="preserve"> comporte des variations dans le temps et des variations cohérentes, à savoir qu'ils sont ensemble tant que le tiers est dehors. Quand le tiers est entré, ils ne le sont plus,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cela saute aux yeux.</w:t>
      </w:r>
    </w:p>
    <w:p w:rsidR="0081489B" w:rsidRPr="005E7DA8" w:rsidRDefault="0081489B" w:rsidP="0081489B">
      <w:pPr>
        <w:pStyle w:val="Sansinterligne"/>
        <w:rPr>
          <w:rFonts w:ascii="Courier New" w:hAnsi="Courier New" w:cs="Courier New"/>
          <w:sz w:val="28"/>
          <w:szCs w:val="28"/>
        </w:rPr>
      </w:pP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Dites-vous bien que s'il fallait</w:t>
      </w:r>
      <w:r w:rsidR="0022129A">
        <w:rPr>
          <w:rFonts w:ascii="Courier New" w:hAnsi="Courier New" w:cs="Courier New"/>
          <w:sz w:val="28"/>
          <w:szCs w:val="28"/>
        </w:rPr>
        <w:t>…</w:t>
      </w:r>
      <w:r w:rsidRPr="005E7DA8">
        <w:rPr>
          <w:rFonts w:ascii="Courier New" w:hAnsi="Courier New" w:cs="Courier New"/>
          <w:sz w:val="28"/>
          <w:szCs w:val="28"/>
        </w:rPr>
        <w:t xml:space="preserve"> </w:t>
      </w:r>
    </w:p>
    <w:p w:rsidR="0022129A" w:rsidRDefault="0081489B" w:rsidP="0022129A">
      <w:pPr>
        <w:pStyle w:val="Sansinterligne"/>
        <w:ind w:left="708"/>
        <w:rPr>
          <w:rFonts w:ascii="Courier New" w:hAnsi="Courier New" w:cs="Courier New"/>
          <w:sz w:val="28"/>
          <w:szCs w:val="28"/>
        </w:rPr>
      </w:pPr>
      <w:r w:rsidRPr="005E7DA8">
        <w:rPr>
          <w:rFonts w:ascii="Courier New" w:hAnsi="Courier New" w:cs="Courier New"/>
          <w:sz w:val="28"/>
          <w:szCs w:val="28"/>
        </w:rPr>
        <w:t xml:space="preserve">comme il va nous falloir, deux séminaires </w:t>
      </w:r>
    </w:p>
    <w:p w:rsidR="0022129A" w:rsidRDefault="0081489B" w:rsidP="0022129A">
      <w:pPr>
        <w:pStyle w:val="Sansinterligne"/>
        <w:ind w:left="708"/>
        <w:rPr>
          <w:rFonts w:ascii="Courier New" w:hAnsi="Courier New" w:cs="Courier New"/>
          <w:sz w:val="28"/>
          <w:szCs w:val="28"/>
        </w:rPr>
      </w:pPr>
      <w:r w:rsidRPr="005E7DA8">
        <w:rPr>
          <w:rFonts w:ascii="Courier New" w:hAnsi="Courier New" w:cs="Courier New"/>
          <w:sz w:val="28"/>
          <w:szCs w:val="28"/>
        </w:rPr>
        <w:t xml:space="preserve">pour couvrir la matière que nous apporte </w:t>
      </w:r>
    </w:p>
    <w:p w:rsidR="0022129A" w:rsidRDefault="0081489B" w:rsidP="0022129A">
      <w:pPr>
        <w:pStyle w:val="Sansinterligne"/>
        <w:ind w:left="708"/>
        <w:rPr>
          <w:rFonts w:ascii="Courier New" w:hAnsi="Courier New" w:cs="Courier New"/>
          <w:sz w:val="28"/>
          <w:szCs w:val="28"/>
        </w:rPr>
      </w:pPr>
      <w:r w:rsidRPr="005E7DA8">
        <w:rPr>
          <w:rFonts w:ascii="Courier New" w:hAnsi="Courier New" w:cs="Courier New"/>
          <w:sz w:val="28"/>
          <w:szCs w:val="28"/>
        </w:rPr>
        <w:t>ce rêve et son interprétation</w:t>
      </w:r>
    </w:p>
    <w:p w:rsidR="0022129A" w:rsidRDefault="0022129A"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une semaine de méditation pour venir au bout de </w:t>
      </w: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que le patient nous apporte, l'analyse pourrait paraître quelque chose d'insurmontable, surtout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parce que les choses ne manqueront pas de se gonfler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nous serons rapidement débordés.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en réalité, ceci n'est pas du tout une objection valable pour la bonne raison que, jusqu'à un certain degré, dans </w:t>
      </w:r>
      <w:r w:rsidRPr="004053D7">
        <w:rPr>
          <w:rFonts w:ascii="Courier New" w:hAnsi="Courier New" w:cs="Courier New"/>
          <w:i/>
          <w:sz w:val="24"/>
          <w:szCs w:val="24"/>
        </w:rPr>
        <w:t xml:space="preserve">ce </w:t>
      </w:r>
      <w:r w:rsidRPr="004053D7">
        <w:rPr>
          <w:rFonts w:ascii="Times New Roman" w:hAnsi="Times New Roman" w:cs="Times New Roman"/>
          <w:i/>
          <w:sz w:val="24"/>
          <w:szCs w:val="24"/>
        </w:rPr>
        <w:t>schéma</w:t>
      </w:r>
      <w:r w:rsidRPr="004053D7">
        <w:rPr>
          <w:rFonts w:ascii="Courier New" w:hAnsi="Courier New" w:cs="Courier New"/>
          <w:i/>
          <w:sz w:val="24"/>
          <w:szCs w:val="24"/>
        </w:rPr>
        <w:t xml:space="preserve"> qui se dessine déjà</w:t>
      </w:r>
      <w:r w:rsidRPr="005E7DA8">
        <w:rPr>
          <w:rFonts w:ascii="Courier New" w:hAnsi="Courier New" w:cs="Courier New"/>
          <w:sz w:val="28"/>
          <w:szCs w:val="28"/>
        </w:rPr>
        <w:t xml:space="preserve"> à savoir que</w:t>
      </w:r>
      <w:r w:rsidR="0022129A">
        <w:rPr>
          <w:rFonts w:ascii="Courier New" w:hAnsi="Courier New" w:cs="Courier New"/>
          <w:sz w:val="28"/>
          <w:szCs w:val="28"/>
        </w:rPr>
        <w:t> :</w:t>
      </w:r>
      <w:r w:rsidRPr="005E7DA8">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p>
    <w:p w:rsidR="0022129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quand le tiers est dehors, </w:t>
      </w:r>
      <w:r w:rsidRPr="004053D7">
        <w:rPr>
          <w:rFonts w:ascii="Times New Roman" w:hAnsi="Times New Roman" w:cs="Times New Roman"/>
          <w:i/>
          <w:sz w:val="24"/>
          <w:szCs w:val="24"/>
        </w:rPr>
        <w:t>les deux sont ensemble</w:t>
      </w:r>
      <w:r w:rsidRPr="005E7DA8">
        <w:rPr>
          <w:rFonts w:ascii="Courier New" w:hAnsi="Courier New" w:cs="Courier New"/>
          <w:sz w:val="28"/>
          <w:szCs w:val="28"/>
        </w:rPr>
        <w:t xml:space="preserve">, </w:t>
      </w:r>
    </w:p>
    <w:p w:rsidR="0022129A" w:rsidRDefault="0022129A" w:rsidP="0022129A">
      <w:pPr>
        <w:pStyle w:val="Sansinterligne"/>
        <w:ind w:left="720"/>
        <w:rPr>
          <w:rFonts w:ascii="Courier New" w:hAnsi="Courier New" w:cs="Courier New"/>
          <w:sz w:val="28"/>
          <w:szCs w:val="28"/>
        </w:rPr>
      </w:pPr>
    </w:p>
    <w:p w:rsidR="004053D7"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et que quand le tiers est à l'intérieur, </w:t>
      </w:r>
    </w:p>
    <w:p w:rsidR="0022129A" w:rsidRDefault="0081489B" w:rsidP="004053D7">
      <w:pPr>
        <w:pStyle w:val="Sansinterligne"/>
        <w:ind w:left="720"/>
        <w:rPr>
          <w:rFonts w:ascii="Courier New" w:hAnsi="Courier New" w:cs="Courier New"/>
          <w:sz w:val="28"/>
          <w:szCs w:val="28"/>
        </w:rPr>
      </w:pPr>
      <w:r w:rsidRPr="004053D7">
        <w:rPr>
          <w:rFonts w:ascii="Times New Roman" w:hAnsi="Times New Roman" w:cs="Times New Roman"/>
          <w:i/>
          <w:sz w:val="24"/>
          <w:szCs w:val="24"/>
        </w:rPr>
        <w:t>les deux ne sont plus ensemble</w:t>
      </w:r>
      <w:r w:rsidRPr="005E7DA8">
        <w:rPr>
          <w:rFonts w:ascii="Courier New" w:hAnsi="Courier New" w:cs="Courier New"/>
          <w:sz w:val="28"/>
          <w:szCs w:val="28"/>
        </w:rPr>
        <w:t>,</w:t>
      </w:r>
    </w:p>
    <w:p w:rsidR="0022129A" w:rsidRDefault="0081489B" w:rsidP="0022129A">
      <w:pPr>
        <w:pStyle w:val="Sansinterligne"/>
        <w:ind w:left="720"/>
        <w:rPr>
          <w:rFonts w:ascii="Courier New" w:hAnsi="Courier New" w:cs="Courier New"/>
          <w:sz w:val="28"/>
          <w:szCs w:val="28"/>
        </w:rPr>
      </w:pPr>
      <w:r w:rsidRPr="005E7DA8">
        <w:rPr>
          <w:rFonts w:ascii="Courier New" w:hAnsi="Courier New" w:cs="Courier New"/>
          <w:sz w:val="28"/>
          <w:szCs w:val="28"/>
        </w:rPr>
        <w:t xml:space="preserve"> </w:t>
      </w:r>
    </w:p>
    <w:p w:rsidR="0022129A" w:rsidRDefault="0022129A" w:rsidP="0022129A">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je ne dis pas que le tout de ce que nous allons voir à ce propos est déjà là car ce serait un peu simple</w:t>
      </w:r>
      <w:r>
        <w:rPr>
          <w:rFonts w:ascii="Courier New" w:hAnsi="Courier New" w:cs="Courier New"/>
          <w:sz w:val="28"/>
          <w:szCs w:val="28"/>
        </w:rPr>
        <w:t>.</w:t>
      </w:r>
      <w:r w:rsidR="0081489B" w:rsidRPr="005E7DA8">
        <w:rPr>
          <w:rFonts w:ascii="Courier New" w:hAnsi="Courier New" w:cs="Courier New"/>
          <w:sz w:val="28"/>
          <w:szCs w:val="28"/>
        </w:rPr>
        <w:t xml:space="preserve"> </w:t>
      </w:r>
    </w:p>
    <w:p w:rsidR="0022129A" w:rsidRDefault="0022129A" w:rsidP="0022129A">
      <w:pPr>
        <w:pStyle w:val="Sansinterligne"/>
        <w:rPr>
          <w:rFonts w:ascii="Courier New" w:hAnsi="Courier New" w:cs="Courier New"/>
          <w:sz w:val="28"/>
          <w:szCs w:val="28"/>
        </w:rPr>
      </w:pPr>
    </w:p>
    <w:p w:rsidR="0081489B" w:rsidRPr="005E7DA8" w:rsidRDefault="0022129A" w:rsidP="0022129A">
      <w:pPr>
        <w:pStyle w:val="Sansinterligne"/>
        <w:rPr>
          <w:rFonts w:ascii="Courier New" w:hAnsi="Courier New" w:cs="Courier New"/>
          <w:sz w:val="28"/>
          <w:szCs w:val="28"/>
        </w:rPr>
      </w:pPr>
      <w:r>
        <w:rPr>
          <w:rFonts w:ascii="Courier New" w:hAnsi="Courier New" w:cs="Courier New"/>
          <w:sz w:val="28"/>
          <w:szCs w:val="28"/>
        </w:rPr>
        <w:t>M</w:t>
      </w:r>
      <w:r w:rsidR="0081489B" w:rsidRPr="005E7DA8">
        <w:rPr>
          <w:rFonts w:ascii="Courier New" w:hAnsi="Courier New" w:cs="Courier New"/>
          <w:sz w:val="28"/>
          <w:szCs w:val="28"/>
        </w:rPr>
        <w:t xml:space="preserve">ais nous allons voir ceci se développer, s'enrichir, et pour tout dire, s'involuer dans soi­même comme un </w:t>
      </w:r>
      <w:r w:rsidR="0081489B" w:rsidRPr="004053D7">
        <w:rPr>
          <w:rFonts w:ascii="Times New Roman" w:hAnsi="Times New Roman" w:cs="Times New Roman"/>
          <w:i/>
          <w:sz w:val="24"/>
          <w:szCs w:val="24"/>
        </w:rPr>
        <w:t>leitmotiv</w:t>
      </w:r>
      <w:r w:rsidR="0081489B" w:rsidRPr="005E7DA8">
        <w:rPr>
          <w:rFonts w:ascii="Courier New" w:hAnsi="Courier New" w:cs="Courier New"/>
          <w:sz w:val="28"/>
          <w:szCs w:val="28"/>
        </w:rPr>
        <w:t xml:space="preserve"> indéfiniment reproduit et s'enrichissant en tous points de la trame, constituer toute la texture d'ensemble. Et vous allez voir laquelle.</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Qu'est-ce qu'Ella </w:t>
      </w:r>
      <w:r>
        <w:rPr>
          <w:rFonts w:ascii="Courier New" w:hAnsi="Courier New" w:cs="Courier New"/>
          <w:sz w:val="28"/>
          <w:szCs w:val="28"/>
        </w:rPr>
        <w:t>SHARPE</w:t>
      </w:r>
      <w:r w:rsidRPr="005E7DA8">
        <w:rPr>
          <w:rFonts w:ascii="Courier New" w:hAnsi="Courier New" w:cs="Courier New"/>
          <w:sz w:val="28"/>
          <w:szCs w:val="28"/>
        </w:rPr>
        <w:t xml:space="preserve"> pointe ensuite comme étant la suite de la toux ? </w:t>
      </w:r>
    </w:p>
    <w:p w:rsidR="0022129A" w:rsidRDefault="0022129A" w:rsidP="0081489B">
      <w:pPr>
        <w:pStyle w:val="Sansinterligne"/>
        <w:rPr>
          <w:rFonts w:ascii="Courier New" w:hAnsi="Courier New" w:cs="Courier New"/>
          <w:sz w:val="28"/>
          <w:szCs w:val="28"/>
        </w:rPr>
      </w:pPr>
    </w:p>
    <w:p w:rsidR="0081489B" w:rsidRPr="005E7DA8" w:rsidRDefault="0081489B" w:rsidP="0022129A">
      <w:pPr>
        <w:pStyle w:val="Sansinterligne"/>
        <w:rPr>
          <w:rFonts w:ascii="Courier New" w:hAnsi="Courier New" w:cs="Courier New"/>
          <w:sz w:val="28"/>
          <w:szCs w:val="28"/>
        </w:rPr>
      </w:pPr>
      <w:r w:rsidRPr="005E7DA8">
        <w:rPr>
          <w:rFonts w:ascii="Courier New" w:hAnsi="Courier New" w:cs="Courier New"/>
          <w:sz w:val="28"/>
          <w:szCs w:val="28"/>
        </w:rPr>
        <w:t xml:space="preserve">a) Il a abordé des </w:t>
      </w:r>
      <w:r w:rsidR="0022129A">
        <w:rPr>
          <w:rFonts w:ascii="Courier New" w:hAnsi="Courier New" w:cs="Courier New"/>
          <w:sz w:val="28"/>
          <w:szCs w:val="28"/>
        </w:rPr>
        <w:t>« </w:t>
      </w:r>
      <w:r w:rsidRPr="0022129A">
        <w:rPr>
          <w:rFonts w:ascii="Times New Roman" w:hAnsi="Times New Roman" w:cs="Times New Roman"/>
          <w:i/>
        </w:rPr>
        <w:t>idées concernant les amants qui sont ensemble</w:t>
      </w:r>
      <w:r w:rsidR="0022129A">
        <w:rPr>
          <w:rFonts w:ascii="Courier New" w:hAnsi="Courier New" w:cs="Courier New"/>
          <w:sz w:val="28"/>
          <w:szCs w:val="28"/>
        </w:rPr>
        <w:t> »</w:t>
      </w:r>
      <w:r w:rsidRPr="005E7DA8">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22129A" w:rsidRDefault="0081489B" w:rsidP="0022129A">
      <w:pPr>
        <w:pStyle w:val="Sansinterligne"/>
        <w:rPr>
          <w:rFonts w:ascii="Courier New" w:hAnsi="Courier New" w:cs="Courier New"/>
          <w:sz w:val="28"/>
          <w:szCs w:val="28"/>
        </w:rPr>
      </w:pPr>
      <w:r w:rsidRPr="005E7DA8">
        <w:rPr>
          <w:rFonts w:ascii="Courier New" w:hAnsi="Courier New" w:cs="Courier New"/>
          <w:sz w:val="28"/>
          <w:szCs w:val="28"/>
        </w:rPr>
        <w:t xml:space="preserve">b) </w:t>
      </w:r>
      <w:r w:rsidR="0022129A">
        <w:rPr>
          <w:rFonts w:ascii="Courier New" w:hAnsi="Courier New" w:cs="Courier New"/>
          <w:sz w:val="28"/>
          <w:szCs w:val="28"/>
        </w:rPr>
        <w:t>« </w:t>
      </w:r>
      <w:r w:rsidRPr="0022129A">
        <w:rPr>
          <w:rFonts w:ascii="Times New Roman" w:hAnsi="Times New Roman" w:cs="Times New Roman"/>
          <w:i/>
        </w:rPr>
        <w:t>Rejet d'une fantaisie sexuelle concernant l'analyste</w:t>
      </w:r>
      <w:r w:rsidR="0022129A">
        <w:rPr>
          <w:rFonts w:ascii="Courier New" w:hAnsi="Courier New" w:cs="Courier New"/>
          <w:sz w:val="28"/>
          <w:szCs w:val="28"/>
        </w:rPr>
        <w:t> »</w:t>
      </w:r>
      <w:r w:rsidRPr="005E7DA8">
        <w:rPr>
          <w:rFonts w:ascii="Courier New" w:hAnsi="Courier New" w:cs="Courier New"/>
          <w:sz w:val="28"/>
          <w:szCs w:val="28"/>
        </w:rPr>
        <w:t xml:space="preserve">. </w:t>
      </w:r>
    </w:p>
    <w:p w:rsidR="004053D7" w:rsidRDefault="004053D7" w:rsidP="0022129A">
      <w:pPr>
        <w:pStyle w:val="Sansinterligne"/>
        <w:rPr>
          <w:rFonts w:ascii="Courier New" w:hAnsi="Courier New" w:cs="Courier New"/>
          <w:sz w:val="28"/>
          <w:szCs w:val="28"/>
        </w:rPr>
      </w:pPr>
    </w:p>
    <w:p w:rsidR="0022129A" w:rsidRDefault="0081489B" w:rsidP="0022129A">
      <w:pPr>
        <w:pStyle w:val="Sansinterligne"/>
        <w:rPr>
          <w:rFonts w:ascii="Courier New" w:hAnsi="Courier New" w:cs="Courier New"/>
          <w:sz w:val="28"/>
          <w:szCs w:val="28"/>
        </w:rPr>
      </w:pPr>
      <w:r w:rsidRPr="0022129A">
        <w:rPr>
          <w:rFonts w:ascii="Courier New" w:hAnsi="Courier New" w:cs="Courier New"/>
          <w:sz w:val="28"/>
          <w:szCs w:val="28"/>
        </w:rPr>
        <w:t xml:space="preserve">Est-ce là quelque chose qui rende compte de ce que </w:t>
      </w:r>
    </w:p>
    <w:p w:rsidR="0022129A" w:rsidRDefault="0081489B" w:rsidP="0022129A">
      <w:pPr>
        <w:pStyle w:val="Sansinterligne"/>
        <w:rPr>
          <w:rFonts w:ascii="Courier New" w:hAnsi="Courier New" w:cs="Courier New"/>
          <w:sz w:val="28"/>
          <w:szCs w:val="28"/>
        </w:rPr>
      </w:pPr>
      <w:r w:rsidRPr="0022129A">
        <w:rPr>
          <w:rFonts w:ascii="Courier New" w:hAnsi="Courier New" w:cs="Courier New"/>
          <w:i/>
          <w:sz w:val="24"/>
          <w:szCs w:val="24"/>
        </w:rPr>
        <w:t>le patient</w:t>
      </w:r>
      <w:r w:rsidRPr="0022129A">
        <w:rPr>
          <w:rFonts w:ascii="Courier New" w:hAnsi="Courier New" w:cs="Courier New"/>
          <w:sz w:val="28"/>
          <w:szCs w:val="28"/>
        </w:rPr>
        <w:t xml:space="preserve"> a apporté ? </w:t>
      </w:r>
      <w:r w:rsidR="0022129A">
        <w:rPr>
          <w:rFonts w:ascii="Courier New" w:hAnsi="Courier New" w:cs="Courier New"/>
          <w:sz w:val="28"/>
          <w:szCs w:val="28"/>
        </w:rPr>
        <w:t xml:space="preserve"> </w:t>
      </w:r>
    </w:p>
    <w:p w:rsidR="0022129A" w:rsidRDefault="0022129A" w:rsidP="0022129A">
      <w:pPr>
        <w:pStyle w:val="Sansinterligne"/>
        <w:rPr>
          <w:rFonts w:ascii="Courier New" w:hAnsi="Courier New" w:cs="Courier New"/>
          <w:sz w:val="28"/>
          <w:szCs w:val="28"/>
        </w:rPr>
      </w:pPr>
    </w:p>
    <w:p w:rsidR="0022129A" w:rsidRPr="0022129A" w:rsidRDefault="0081489B" w:rsidP="0022129A">
      <w:pPr>
        <w:pStyle w:val="Sansinterligne"/>
        <w:rPr>
          <w:rFonts w:ascii="Courier New" w:hAnsi="Courier New" w:cs="Courier New"/>
          <w:sz w:val="28"/>
          <w:szCs w:val="28"/>
        </w:rPr>
      </w:pPr>
      <w:r w:rsidRPr="0022129A">
        <w:rPr>
          <w:rFonts w:ascii="Courier New" w:hAnsi="Courier New" w:cs="Courier New"/>
          <w:sz w:val="28"/>
          <w:szCs w:val="28"/>
        </w:rPr>
        <w:t>L'analyste lui a posé la question</w:t>
      </w:r>
      <w:r w:rsidR="0022129A" w:rsidRPr="0022129A">
        <w:rPr>
          <w:rFonts w:ascii="Courier New" w:hAnsi="Courier New" w:cs="Courier New"/>
          <w:sz w:val="28"/>
          <w:szCs w:val="28"/>
        </w:rPr>
        <w:t xml:space="preserve"> </w:t>
      </w:r>
      <w:r w:rsidRPr="0022129A">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p>
    <w:p w:rsidR="0022129A" w:rsidRDefault="0081489B" w:rsidP="0022129A">
      <w:pPr>
        <w:pStyle w:val="Sansinterligne"/>
        <w:ind w:left="708" w:firstLine="708"/>
        <w:rPr>
          <w:rFonts w:ascii="Courier New" w:hAnsi="Courier New" w:cs="Courier New"/>
          <w:sz w:val="28"/>
          <w:szCs w:val="28"/>
        </w:rPr>
      </w:pPr>
      <w:r w:rsidRPr="005E7DA8">
        <w:rPr>
          <w:rFonts w:ascii="Courier New" w:hAnsi="Courier New" w:cs="Courier New"/>
          <w:sz w:val="28"/>
          <w:szCs w:val="28"/>
        </w:rPr>
        <w:t xml:space="preserve">« </w:t>
      </w:r>
      <w:r w:rsidRPr="0022129A">
        <w:rPr>
          <w:rFonts w:ascii="Times New Roman" w:hAnsi="Times New Roman" w:cs="Times New Roman"/>
          <w:i/>
        </w:rPr>
        <w:t>Et alors, cette toux avant d'entrer ici ?</w:t>
      </w:r>
      <w:r w:rsidRPr="005E7DA8">
        <w:rPr>
          <w:rFonts w:ascii="Courier New" w:hAnsi="Courier New" w:cs="Courier New"/>
          <w:sz w:val="28"/>
          <w:szCs w:val="28"/>
        </w:rPr>
        <w:t xml:space="preserve"> »</w:t>
      </w:r>
    </w:p>
    <w:p w:rsidR="004053D7" w:rsidRDefault="004053D7" w:rsidP="0022129A">
      <w:pPr>
        <w:pStyle w:val="Sansinterligne"/>
        <w:ind w:left="708" w:firstLine="708"/>
        <w:rPr>
          <w:rFonts w:ascii="Courier New" w:hAnsi="Courier New" w:cs="Courier New"/>
          <w:sz w:val="28"/>
          <w:szCs w:val="28"/>
        </w:rPr>
      </w:pPr>
    </w:p>
    <w:p w:rsidR="0022129A" w:rsidRPr="00357656" w:rsidRDefault="00357656" w:rsidP="00357656">
      <w:pPr>
        <w:pStyle w:val="Sansinterligne"/>
        <w:ind w:left="708" w:firstLine="708"/>
        <w:rPr>
          <w:rFonts w:ascii="Garamond" w:hAnsi="Garamond" w:cs="Courier New"/>
          <w:color w:val="FF0000"/>
          <w:sz w:val="20"/>
          <w:szCs w:val="20"/>
          <w:lang w:val="en-US"/>
        </w:rPr>
      </w:pPr>
      <w:r w:rsidRPr="000F7626">
        <w:rPr>
          <w:rFonts w:ascii="Garamond" w:hAnsi="Garamond" w:cs="Courier New"/>
          <w:color w:val="FF0000"/>
          <w:sz w:val="20"/>
          <w:szCs w:val="20"/>
        </w:rPr>
        <w:t xml:space="preserve">     </w:t>
      </w:r>
      <w:r w:rsidRPr="00357656">
        <w:rPr>
          <w:rFonts w:ascii="Garamond" w:hAnsi="Garamond" w:cs="Courier New"/>
          <w:color w:val="FF0000"/>
          <w:sz w:val="20"/>
          <w:szCs w:val="20"/>
          <w:lang w:val="en-US"/>
        </w:rPr>
        <w:t>[</w:t>
      </w:r>
      <w:r w:rsidRPr="00357656">
        <w:rPr>
          <w:rFonts w:ascii="Garamond" w:hAnsi="Garamond" w:cs="Courier New"/>
          <w:color w:val="FF0000"/>
          <w:spacing w:val="2"/>
          <w:sz w:val="20"/>
          <w:szCs w:val="20"/>
          <w:lang w:val="en-GB"/>
        </w:rPr>
        <w:t>And why cough before coming in here ?</w:t>
      </w:r>
      <w:r>
        <w:rPr>
          <w:rFonts w:ascii="Garamond" w:hAnsi="Garamond" w:cs="Courier New"/>
          <w:color w:val="FF0000"/>
          <w:spacing w:val="2"/>
          <w:sz w:val="20"/>
          <w:szCs w:val="20"/>
          <w:lang w:val="en-GB"/>
        </w:rPr>
        <w:t xml:space="preserve"> p.131</w:t>
      </w:r>
      <w:r w:rsidRPr="00357656">
        <w:rPr>
          <w:rFonts w:ascii="Garamond" w:hAnsi="Garamond" w:cs="Courier New"/>
          <w:color w:val="FF0000"/>
          <w:sz w:val="20"/>
          <w:szCs w:val="20"/>
          <w:lang w:val="en-US"/>
        </w:rPr>
        <w:t>]</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Juste après qu'il a expliqué à quoi cela servirait </w:t>
      </w:r>
    </w:p>
    <w:p w:rsidR="0022129A" w:rsidRDefault="0081489B" w:rsidP="0081489B">
      <w:pPr>
        <w:pStyle w:val="Sansinterligne"/>
        <w:rPr>
          <w:rFonts w:ascii="Courier New" w:hAnsi="Courier New" w:cs="Courier New"/>
          <w:sz w:val="28"/>
          <w:szCs w:val="28"/>
        </w:rPr>
      </w:pPr>
      <w:r w:rsidRPr="0022129A">
        <w:rPr>
          <w:rFonts w:ascii="Times New Roman" w:hAnsi="Times New Roman" w:cs="Times New Roman"/>
          <w:i/>
          <w:sz w:val="24"/>
          <w:szCs w:val="24"/>
        </w:rPr>
        <w:t>si c'était des amants</w:t>
      </w:r>
      <w:r w:rsidRPr="005E7DA8">
        <w:rPr>
          <w:rFonts w:ascii="Courier New" w:hAnsi="Courier New" w:cs="Courier New"/>
          <w:sz w:val="28"/>
          <w:szCs w:val="28"/>
        </w:rPr>
        <w:t xml:space="preserve"> qui étaient à l'intérieur, il dit</w:t>
      </w:r>
      <w:r w:rsidR="0022129A">
        <w:rPr>
          <w:rFonts w:ascii="Courier New" w:hAnsi="Courier New" w:cs="Courier New"/>
          <w:sz w:val="28"/>
          <w:szCs w:val="28"/>
        </w:rPr>
        <w:t> :</w:t>
      </w:r>
      <w:r w:rsidRPr="005E7DA8">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Times New Roman" w:hAnsi="Times New Roman" w:cs="Times New Roman"/>
          <w:i/>
        </w:rPr>
      </w:pPr>
      <w:r w:rsidRPr="005E7DA8">
        <w:rPr>
          <w:rFonts w:ascii="Courier New" w:hAnsi="Courier New" w:cs="Courier New"/>
          <w:sz w:val="28"/>
          <w:szCs w:val="28"/>
        </w:rPr>
        <w:t xml:space="preserve">« </w:t>
      </w:r>
      <w:r w:rsidRPr="0022129A">
        <w:rPr>
          <w:rFonts w:ascii="Times New Roman" w:hAnsi="Times New Roman" w:cs="Times New Roman"/>
          <w:i/>
        </w:rPr>
        <w:t>C'est absurde, parce que naturellement je n'ai pas de raison de me demander</w:t>
      </w:r>
      <w:r w:rsidR="0022129A">
        <w:rPr>
          <w:rFonts w:ascii="Courier New" w:hAnsi="Courier New" w:cs="Courier New"/>
          <w:sz w:val="28"/>
          <w:szCs w:val="28"/>
        </w:rPr>
        <w:t>…</w:t>
      </w:r>
      <w:r w:rsidRPr="005E7DA8">
        <w:rPr>
          <w:rFonts w:ascii="Courier New" w:hAnsi="Courier New" w:cs="Courier New"/>
          <w:sz w:val="28"/>
          <w:szCs w:val="28"/>
        </w:rPr>
        <w:t xml:space="preserve"> </w:t>
      </w:r>
      <w:r w:rsidRPr="0022129A">
        <w:rPr>
          <w:rFonts w:ascii="Times New Roman" w:hAnsi="Times New Roman" w:cs="Times New Roman"/>
          <w:i/>
        </w:rPr>
        <w:t>je n'aurais pas été prié de monter ici s'il y avait quelqu'un, et puis je ne pense pas du tout à vous de cette façon.</w:t>
      </w:r>
    </w:p>
    <w:p w:rsidR="004053D7" w:rsidRDefault="0081489B" w:rsidP="0081489B">
      <w:pPr>
        <w:pStyle w:val="Sansinterligne"/>
        <w:rPr>
          <w:rFonts w:ascii="Times New Roman" w:hAnsi="Times New Roman" w:cs="Times New Roman"/>
          <w:i/>
        </w:rPr>
      </w:pPr>
      <w:r w:rsidRPr="0022129A">
        <w:rPr>
          <w:rFonts w:ascii="Times New Roman" w:hAnsi="Times New Roman" w:cs="Times New Roman"/>
          <w:i/>
        </w:rPr>
        <w:t xml:space="preserve"> Il n'y a aucune espèce de raison à celle-là. Ceci me rappelle un fantasme que j'ai eu </w:t>
      </w:r>
    </w:p>
    <w:p w:rsidR="0081489B" w:rsidRDefault="0081489B" w:rsidP="0081489B">
      <w:pPr>
        <w:pStyle w:val="Sansinterligne"/>
        <w:rPr>
          <w:rFonts w:ascii="Courier New" w:hAnsi="Courier New" w:cs="Courier New"/>
          <w:sz w:val="28"/>
          <w:szCs w:val="28"/>
        </w:rPr>
      </w:pPr>
      <w:r w:rsidRPr="0022129A">
        <w:rPr>
          <w:rFonts w:ascii="Times New Roman" w:hAnsi="Times New Roman" w:cs="Times New Roman"/>
          <w:i/>
        </w:rPr>
        <w:t>dans une chambre où je n'aurais pas dû être</w:t>
      </w:r>
      <w:r w:rsidR="0022129A">
        <w:rPr>
          <w:rFonts w:ascii="Courier New" w:hAnsi="Courier New" w:cs="Courier New"/>
          <w:sz w:val="28"/>
          <w:szCs w:val="28"/>
        </w:rPr>
        <w:t>…</w:t>
      </w:r>
      <w:r w:rsidRPr="005E7DA8">
        <w:rPr>
          <w:rFonts w:ascii="Courier New" w:hAnsi="Courier New" w:cs="Courier New"/>
          <w:sz w:val="28"/>
          <w:szCs w:val="28"/>
        </w:rPr>
        <w:t xml:space="preserve"> »</w:t>
      </w:r>
    </w:p>
    <w:p w:rsidR="0022129A" w:rsidRPr="0022129A" w:rsidRDefault="0022129A" w:rsidP="0081489B">
      <w:pPr>
        <w:pStyle w:val="Sansinterligne"/>
        <w:rPr>
          <w:rFonts w:ascii="Garamond" w:hAnsi="Garamond" w:cs="Courier New"/>
          <w:color w:val="C00000"/>
          <w:sz w:val="20"/>
          <w:szCs w:val="20"/>
          <w:lang w:val="en-US"/>
        </w:rPr>
      </w:pPr>
      <w:r w:rsidRPr="0022129A">
        <w:rPr>
          <w:rFonts w:ascii="Garamond" w:hAnsi="Garamond" w:cs="Courier New"/>
          <w:color w:val="C00000"/>
          <w:sz w:val="20"/>
          <w:szCs w:val="20"/>
          <w:lang w:val="en-US"/>
        </w:rPr>
        <w:t>[</w:t>
      </w:r>
      <w:r w:rsidRPr="0022129A">
        <w:rPr>
          <w:rFonts w:ascii="Garamond" w:hAnsi="Garamond"/>
          <w:color w:val="C00000"/>
          <w:sz w:val="20"/>
          <w:szCs w:val="20"/>
          <w:lang w:val="en-US"/>
        </w:rPr>
        <w:t>That is absurd, because naturally I should not be asked to come up if someone were here, and I do not think of you in that way at all. There is no need for a cough at all that I can see. It has, however, reminded me of a phantasy I had of being in a room where I ought not to be…</w:t>
      </w:r>
      <w:r>
        <w:rPr>
          <w:rFonts w:ascii="Garamond" w:hAnsi="Garamond"/>
          <w:color w:val="C00000"/>
          <w:sz w:val="20"/>
          <w:szCs w:val="20"/>
          <w:lang w:val="en-US"/>
        </w:rPr>
        <w:t xml:space="preserve"> p.131-132</w:t>
      </w:r>
      <w:r w:rsidRPr="0022129A">
        <w:rPr>
          <w:rFonts w:ascii="Garamond" w:hAnsi="Garamond" w:cs="Courier New"/>
          <w:color w:val="C00000"/>
          <w:sz w:val="20"/>
          <w:szCs w:val="20"/>
          <w:lang w:val="en-US"/>
        </w:rPr>
        <w:t>]</w:t>
      </w:r>
    </w:p>
    <w:p w:rsidR="0081489B" w:rsidRPr="0022129A" w:rsidRDefault="0081489B" w:rsidP="0081489B">
      <w:pPr>
        <w:pStyle w:val="Sansinterligne"/>
        <w:rPr>
          <w:rFonts w:ascii="Courier New" w:hAnsi="Courier New" w:cs="Courier New"/>
          <w:sz w:val="28"/>
          <w:szCs w:val="28"/>
          <w:lang w:val="en-US"/>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là que s'arrête ce que vise Ella </w:t>
      </w:r>
      <w:r>
        <w:rPr>
          <w:rFonts w:ascii="Courier New" w:hAnsi="Courier New" w:cs="Courier New"/>
          <w:sz w:val="28"/>
          <w:szCs w:val="28"/>
        </w:rPr>
        <w:t>SHARPE</w:t>
      </w:r>
      <w:r w:rsidRPr="005E7DA8">
        <w:rPr>
          <w:rFonts w:ascii="Courier New" w:hAnsi="Courier New" w:cs="Courier New"/>
          <w:sz w:val="28"/>
          <w:szCs w:val="28"/>
        </w:rPr>
        <w:t>. Pouvons-nous dire qu'il y ait ici</w:t>
      </w:r>
      <w:r w:rsidR="0022129A">
        <w:rPr>
          <w:rFonts w:ascii="Courier New" w:hAnsi="Courier New" w:cs="Courier New"/>
          <w:sz w:val="28"/>
          <w:szCs w:val="28"/>
        </w:rPr>
        <w:t> :</w:t>
      </w:r>
      <w:r w:rsidRPr="005E7DA8">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r>
        <w:rPr>
          <w:rFonts w:ascii="Courier New" w:hAnsi="Courier New" w:cs="Courier New"/>
          <w:sz w:val="28"/>
          <w:szCs w:val="28"/>
        </w:rPr>
        <w:t>« </w:t>
      </w:r>
      <w:r w:rsidR="0081489B" w:rsidRPr="0022129A">
        <w:rPr>
          <w:rFonts w:ascii="Times New Roman" w:hAnsi="Times New Roman" w:cs="Times New Roman"/>
          <w:i/>
        </w:rPr>
        <w:t>rejet d'une fantaisie sexuelle</w:t>
      </w:r>
      <w:r w:rsidRPr="0022129A">
        <w:rPr>
          <w:rFonts w:ascii="Times New Roman" w:hAnsi="Times New Roman" w:cs="Times New Roman"/>
          <w:i/>
        </w:rPr>
        <w:t> </w:t>
      </w:r>
      <w:r w:rsidR="0081489B" w:rsidRPr="0022129A">
        <w:rPr>
          <w:rFonts w:ascii="Times New Roman" w:hAnsi="Times New Roman" w:cs="Times New Roman"/>
          <w:i/>
        </w:rPr>
        <w:t xml:space="preserve"> concernant l'analyste</w:t>
      </w:r>
      <w:r>
        <w:rPr>
          <w:rFonts w:ascii="Courier New" w:hAnsi="Courier New" w:cs="Courier New"/>
          <w:sz w:val="28"/>
          <w:szCs w:val="28"/>
        </w:rPr>
        <w:t> »</w:t>
      </w:r>
      <w:r w:rsidR="0081489B" w:rsidRPr="005E7DA8">
        <w:rPr>
          <w:rFonts w:ascii="Courier New" w:hAnsi="Courier New" w:cs="Courier New"/>
          <w:sz w:val="28"/>
          <w:szCs w:val="28"/>
        </w:rPr>
        <w:t xml:space="preserve"> ? </w:t>
      </w:r>
    </w:p>
    <w:p w:rsidR="0022129A" w:rsidRDefault="0022129A"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semble qu'il n'y ait pas absolument rejet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qu'il y a plutôt admission, </w:t>
      </w:r>
      <w:r w:rsidRPr="0022129A">
        <w:rPr>
          <w:rFonts w:ascii="Times New Roman" w:hAnsi="Times New Roman" w:cs="Times New Roman"/>
          <w:i/>
          <w:sz w:val="24"/>
          <w:szCs w:val="24"/>
        </w:rPr>
        <w:t>admission détournée certes</w:t>
      </w:r>
      <w:r w:rsidRPr="005E7DA8">
        <w:rPr>
          <w:rFonts w:ascii="Courier New" w:hAnsi="Courier New" w:cs="Courier New"/>
          <w:sz w:val="28"/>
          <w:szCs w:val="28"/>
        </w:rPr>
        <w:t xml:space="preserve">, admission par les associations qui vont suivre. </w:t>
      </w:r>
    </w:p>
    <w:p w:rsidR="0022129A" w:rsidRDefault="0022129A" w:rsidP="0081489B">
      <w:pPr>
        <w:pStyle w:val="Sansinterligne"/>
        <w:rPr>
          <w:rFonts w:ascii="Courier New" w:hAnsi="Courier New" w:cs="Courier New"/>
          <w:sz w:val="28"/>
          <w:szCs w:val="28"/>
        </w:rPr>
      </w:pPr>
    </w:p>
    <w:p w:rsidR="004053D7"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On ne peut pas dire que dans la proposition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l'analyste concernant ce sujet</w:t>
      </w:r>
      <w:r w:rsidR="0022129A">
        <w:rPr>
          <w:rFonts w:ascii="Courier New" w:hAnsi="Courier New" w:cs="Courier New"/>
          <w:sz w:val="28"/>
          <w:szCs w:val="28"/>
        </w:rPr>
        <w:t xml:space="preserve">, </w:t>
      </w:r>
      <w:r w:rsidRPr="005E7DA8">
        <w:rPr>
          <w:rFonts w:ascii="Courier New" w:hAnsi="Courier New" w:cs="Courier New"/>
          <w:sz w:val="28"/>
          <w:szCs w:val="28"/>
        </w:rPr>
        <w:t>le sujet</w:t>
      </w:r>
      <w:r w:rsidR="0022129A">
        <w:rPr>
          <w:rFonts w:ascii="Courier New" w:hAnsi="Courier New" w:cs="Courier New"/>
          <w:sz w:val="28"/>
          <w:szCs w:val="28"/>
        </w:rPr>
        <w:t>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22129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rejette purement et simplement,</w:t>
      </w:r>
    </w:p>
    <w:p w:rsidR="0022129A"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soit dans une </w:t>
      </w:r>
      <w:r w:rsidRPr="0022129A">
        <w:rPr>
          <w:rFonts w:ascii="Times New Roman" w:hAnsi="Times New Roman" w:cs="Times New Roman"/>
          <w:i/>
          <w:sz w:val="24"/>
          <w:szCs w:val="24"/>
        </w:rPr>
        <w:t>position de</w:t>
      </w:r>
      <w:r w:rsidR="0022129A">
        <w:rPr>
          <w:rFonts w:ascii="Times New Roman" w:hAnsi="Times New Roman" w:cs="Times New Roman"/>
          <w:i/>
          <w:sz w:val="24"/>
          <w:szCs w:val="24"/>
        </w:rPr>
        <w:t xml:space="preserve">  </w:t>
      </w:r>
      <w:r w:rsidRPr="0022129A">
        <w:rPr>
          <w:rFonts w:ascii="Times New Roman" w:hAnsi="Times New Roman" w:cs="Times New Roman"/>
          <w:i/>
          <w:sz w:val="24"/>
          <w:szCs w:val="24"/>
        </w:rPr>
        <w:t xml:space="preserve"> </w:t>
      </w:r>
      <w:r w:rsidRPr="005E7DA8">
        <w:rPr>
          <w:rFonts w:ascii="Courier New" w:hAnsi="Courier New" w:cs="Courier New"/>
          <w:sz w:val="28"/>
          <w:szCs w:val="28"/>
        </w:rPr>
        <w:t xml:space="preserve">pure et simple </w:t>
      </w:r>
      <w:r w:rsidRPr="0022129A">
        <w:rPr>
          <w:rFonts w:ascii="Times New Roman" w:hAnsi="Times New Roman" w:cs="Times New Roman"/>
          <w:i/>
          <w:sz w:val="24"/>
          <w:szCs w:val="24"/>
        </w:rPr>
        <w:t>négation</w:t>
      </w:r>
      <w:r w:rsidRPr="005E7DA8">
        <w:rPr>
          <w:rFonts w:ascii="Courier New" w:hAnsi="Courier New" w:cs="Courier New"/>
          <w:sz w:val="28"/>
          <w:szCs w:val="28"/>
        </w:rPr>
        <w:t xml:space="preserve">. </w:t>
      </w:r>
    </w:p>
    <w:p w:rsidR="0022129A" w:rsidRDefault="0022129A" w:rsidP="0022129A">
      <w:pPr>
        <w:pStyle w:val="Sansinterligne"/>
        <w:rPr>
          <w:rFonts w:ascii="Courier New" w:hAnsi="Courier New" w:cs="Courier New"/>
          <w:sz w:val="28"/>
          <w:szCs w:val="28"/>
        </w:rPr>
      </w:pPr>
    </w:p>
    <w:p w:rsidR="0081489B" w:rsidRPr="005E7DA8" w:rsidRDefault="0081489B" w:rsidP="0022129A">
      <w:pPr>
        <w:pStyle w:val="Sansinterligne"/>
        <w:rPr>
          <w:rFonts w:ascii="Courier New" w:hAnsi="Courier New" w:cs="Courier New"/>
          <w:sz w:val="28"/>
          <w:szCs w:val="28"/>
        </w:rPr>
      </w:pPr>
      <w:r w:rsidRPr="005E7DA8">
        <w:rPr>
          <w:rFonts w:ascii="Courier New" w:hAnsi="Courier New" w:cs="Courier New"/>
          <w:sz w:val="28"/>
          <w:szCs w:val="28"/>
        </w:rPr>
        <w:t>Cela paraît au contraire très typiquement le type de l'interprétation opportune, puisque cela va entraîner tout ce qui va suivre et que nous allons voir.</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Or justement, cette question de </w:t>
      </w:r>
      <w:r w:rsidR="0022129A">
        <w:rPr>
          <w:rFonts w:ascii="Courier New" w:hAnsi="Courier New" w:cs="Courier New"/>
          <w:sz w:val="28"/>
          <w:szCs w:val="28"/>
        </w:rPr>
        <w:t>« </w:t>
      </w:r>
      <w:r w:rsidRPr="0022129A">
        <w:rPr>
          <w:rFonts w:ascii="Times New Roman" w:hAnsi="Times New Roman" w:cs="Times New Roman"/>
          <w:i/>
          <w:sz w:val="24"/>
          <w:szCs w:val="24"/>
        </w:rPr>
        <w:t>la fantaisie sexuelle</w:t>
      </w:r>
      <w:r w:rsidR="0022129A">
        <w:rPr>
          <w:rFonts w:ascii="Courier New" w:hAnsi="Courier New" w:cs="Courier New"/>
          <w:sz w:val="28"/>
          <w:szCs w:val="28"/>
        </w:rPr>
        <w:t> »</w:t>
      </w:r>
      <w:r w:rsidRPr="005E7DA8">
        <w:rPr>
          <w:rFonts w:ascii="Courier New" w:hAnsi="Courier New" w:cs="Courier New"/>
          <w:sz w:val="28"/>
          <w:szCs w:val="28"/>
        </w:rPr>
        <w:t xml:space="preserve">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qui est en cause à l'occasion de cette entrée dans </w:t>
      </w: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bureau de l'analyste où l'analyste est </w:t>
      </w:r>
      <w:r w:rsidRPr="0022129A">
        <w:rPr>
          <w:rFonts w:ascii="Times New Roman" w:hAnsi="Times New Roman" w:cs="Times New Roman"/>
          <w:i/>
          <w:sz w:val="24"/>
          <w:szCs w:val="24"/>
        </w:rPr>
        <w:t>censée être seule</w:t>
      </w:r>
      <w:r w:rsidRPr="005E7DA8">
        <w:rPr>
          <w:rFonts w:ascii="Courier New" w:hAnsi="Courier New" w:cs="Courier New"/>
          <w:sz w:val="28"/>
          <w:szCs w:val="28"/>
        </w:rPr>
        <w:t xml:space="preserve">, est quelque chose qui est bien en effet ce qui est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en question et dont je crois qu'il va vous apparaître assez vite qu'il n'est pas besoin d'être grand clerc pour l'éclairer.</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 Le troisième élément que nous apportent </w:t>
      </w:r>
      <w:r w:rsidRPr="0022129A">
        <w:rPr>
          <w:rFonts w:ascii="Times New Roman" w:hAnsi="Times New Roman" w:cs="Times New Roman"/>
          <w:i/>
          <w:sz w:val="24"/>
          <w:szCs w:val="24"/>
        </w:rPr>
        <w:t>les associations</w:t>
      </w:r>
      <w:r w:rsidRPr="005E7DA8">
        <w:rPr>
          <w:rFonts w:ascii="Courier New" w:hAnsi="Courier New" w:cs="Courier New"/>
          <w:sz w:val="28"/>
          <w:szCs w:val="28"/>
        </w:rPr>
        <w:t xml:space="preserve"> est, nous dit Ella </w:t>
      </w:r>
      <w:r>
        <w:rPr>
          <w:rFonts w:ascii="Courier New" w:hAnsi="Courier New" w:cs="Courier New"/>
          <w:sz w:val="28"/>
          <w:szCs w:val="28"/>
        </w:rPr>
        <w:t>SHARPE</w:t>
      </w:r>
      <w:r w:rsidR="0022129A">
        <w:rPr>
          <w:rFonts w:ascii="Courier New" w:hAnsi="Courier New" w:cs="Courier New"/>
          <w:sz w:val="28"/>
          <w:szCs w:val="28"/>
        </w:rPr>
        <w:t> :</w:t>
      </w:r>
      <w:r w:rsidRPr="005E7DA8">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p>
    <w:p w:rsidR="0022129A" w:rsidRDefault="0022129A" w:rsidP="0081489B">
      <w:pPr>
        <w:pStyle w:val="Sansinterligne"/>
        <w:rPr>
          <w:rFonts w:ascii="Courier New" w:hAnsi="Courier New" w:cs="Courier New"/>
          <w:sz w:val="28"/>
          <w:szCs w:val="28"/>
        </w:rPr>
      </w:pPr>
      <w:r>
        <w:rPr>
          <w:rFonts w:ascii="Courier New" w:hAnsi="Courier New" w:cs="Courier New"/>
          <w:sz w:val="28"/>
          <w:szCs w:val="28"/>
        </w:rPr>
        <w:t>« L</w:t>
      </w:r>
      <w:r w:rsidR="0081489B" w:rsidRPr="0022129A">
        <w:rPr>
          <w:rFonts w:ascii="Times New Roman" w:hAnsi="Times New Roman" w:cs="Times New Roman"/>
          <w:i/>
        </w:rPr>
        <w:t>e fantasme d'être où il ne doit pas être et aboyant comme un chien pour dépister</w:t>
      </w:r>
      <w:r>
        <w:rPr>
          <w:rFonts w:ascii="Courier New" w:hAnsi="Courier New" w:cs="Courier New"/>
          <w:sz w:val="28"/>
          <w:szCs w:val="28"/>
        </w:rPr>
        <w:t>…</w:t>
      </w:r>
      <w:r w:rsidR="0081489B" w:rsidRPr="005E7DA8">
        <w:rPr>
          <w:rFonts w:ascii="Courier New" w:hAnsi="Courier New" w:cs="Courier New"/>
          <w:sz w:val="28"/>
          <w:szCs w:val="28"/>
        </w:rPr>
        <w:t xml:space="preserve"> ».</w:t>
      </w:r>
    </w:p>
    <w:p w:rsidR="0022129A" w:rsidRPr="00F92A13" w:rsidRDefault="0022129A" w:rsidP="0022129A">
      <w:pPr>
        <w:pStyle w:val="Corpsdetexte"/>
        <w:rPr>
          <w:rFonts w:ascii="Courier New" w:hAnsi="Courier New" w:cs="Courier New"/>
          <w:sz w:val="28"/>
          <w:szCs w:val="28"/>
          <w:lang w:val="en-US"/>
        </w:rPr>
      </w:pPr>
      <w:r w:rsidRPr="000F7626">
        <w:rPr>
          <w:rFonts w:ascii="Garamond" w:hAnsi="Garamond" w:cs="Courier New"/>
          <w:color w:val="C00000"/>
          <w:sz w:val="22"/>
          <w:szCs w:val="22"/>
        </w:rPr>
        <w:t xml:space="preserve">     </w:t>
      </w:r>
      <w:r w:rsidRPr="0022129A">
        <w:rPr>
          <w:rFonts w:ascii="Garamond" w:hAnsi="Garamond" w:cs="Courier New"/>
          <w:color w:val="C00000"/>
          <w:sz w:val="22"/>
          <w:szCs w:val="22"/>
          <w:lang w:val="en-US"/>
        </w:rPr>
        <w:t>[</w:t>
      </w:r>
      <w:r w:rsidRPr="0022129A">
        <w:rPr>
          <w:rFonts w:ascii="Garamond" w:hAnsi="Garamond"/>
          <w:color w:val="C00000"/>
          <w:sz w:val="22"/>
          <w:szCs w:val="22"/>
          <w:lang w:val="en-US"/>
        </w:rPr>
        <w:t xml:space="preserve">Phantasy of being where </w:t>
      </w:r>
      <w:r w:rsidR="00357656">
        <w:rPr>
          <w:rFonts w:ascii="Garamond" w:hAnsi="Garamond"/>
          <w:color w:val="C00000"/>
          <w:sz w:val="22"/>
          <w:szCs w:val="22"/>
          <w:lang w:val="en-US"/>
        </w:rPr>
        <w:t>h</w:t>
      </w:r>
      <w:r w:rsidRPr="0022129A">
        <w:rPr>
          <w:rFonts w:ascii="Garamond" w:hAnsi="Garamond"/>
          <w:color w:val="C00000"/>
          <w:sz w:val="22"/>
          <w:szCs w:val="22"/>
          <w:lang w:val="en-US"/>
        </w:rPr>
        <w:t>e ought not to</w:t>
      </w:r>
      <w:r>
        <w:rPr>
          <w:rFonts w:ascii="Garamond" w:hAnsi="Garamond"/>
          <w:color w:val="C00000"/>
          <w:sz w:val="22"/>
          <w:szCs w:val="22"/>
          <w:lang w:val="en-US"/>
        </w:rPr>
        <w:t xml:space="preserve"> </w:t>
      </w:r>
      <w:r w:rsidRPr="0022129A">
        <w:rPr>
          <w:rFonts w:ascii="Garamond" w:hAnsi="Garamond" w:cs="Courier New"/>
          <w:color w:val="C00000"/>
          <w:sz w:val="22"/>
          <w:szCs w:val="22"/>
          <w:lang w:val="en-GB"/>
        </w:rPr>
        <w:t>be, and barking like a dog to put people off the scent.</w:t>
      </w:r>
      <w:r>
        <w:rPr>
          <w:rFonts w:ascii="Garamond" w:hAnsi="Garamond" w:cs="Courier New"/>
          <w:color w:val="C00000"/>
          <w:sz w:val="22"/>
          <w:szCs w:val="22"/>
          <w:lang w:val="en-GB"/>
        </w:rPr>
        <w:t xml:space="preserve"> </w:t>
      </w:r>
      <w:r w:rsidR="00F92A13" w:rsidRPr="00F92A13">
        <w:rPr>
          <w:rFonts w:ascii="Garamond" w:hAnsi="Garamond" w:cs="Courier New"/>
          <w:color w:val="C00000"/>
          <w:sz w:val="22"/>
          <w:szCs w:val="22"/>
          <w:lang w:val="en-US"/>
        </w:rPr>
        <w:t>p</w:t>
      </w:r>
      <w:r w:rsidRPr="00F92A13">
        <w:rPr>
          <w:rFonts w:ascii="Garamond" w:hAnsi="Garamond" w:cs="Courier New"/>
          <w:color w:val="C00000"/>
          <w:sz w:val="22"/>
          <w:szCs w:val="22"/>
          <w:lang w:val="en-US"/>
        </w:rPr>
        <w:t>.136]</w:t>
      </w:r>
      <w:r w:rsidR="0081489B" w:rsidRPr="00F92A13">
        <w:rPr>
          <w:rFonts w:ascii="Courier New" w:hAnsi="Courier New" w:cs="Courier New"/>
          <w:sz w:val="28"/>
          <w:szCs w:val="28"/>
          <w:lang w:val="en-US"/>
        </w:rPr>
        <w:t xml:space="preserve"> </w:t>
      </w:r>
    </w:p>
    <w:p w:rsidR="0022129A" w:rsidRPr="00F92A13" w:rsidRDefault="0022129A" w:rsidP="0081489B">
      <w:pPr>
        <w:pStyle w:val="Sansinterligne"/>
        <w:rPr>
          <w:rFonts w:ascii="Courier New" w:hAnsi="Courier New" w:cs="Courier New"/>
          <w:sz w:val="28"/>
          <w:szCs w:val="28"/>
          <w:lang w:val="en-US"/>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une expression métaphorique qui se trouve dans le texte anglais, « </w:t>
      </w:r>
      <w:r w:rsidRPr="0022129A">
        <w:rPr>
          <w:rFonts w:ascii="Times New Roman" w:hAnsi="Times New Roman" w:cs="Times New Roman"/>
          <w:i/>
        </w:rPr>
        <w:t>to put</w:t>
      </w:r>
      <w:r w:rsidR="0022129A" w:rsidRPr="0022129A">
        <w:rPr>
          <w:rFonts w:ascii="Times New Roman" w:hAnsi="Times New Roman" w:cs="Times New Roman"/>
          <w:i/>
        </w:rPr>
        <w:t>…</w:t>
      </w:r>
      <w:r w:rsidRPr="0022129A">
        <w:rPr>
          <w:rFonts w:ascii="Times New Roman" w:hAnsi="Times New Roman" w:cs="Times New Roman"/>
          <w:i/>
        </w:rPr>
        <w:t xml:space="preserve"> off the scent</w:t>
      </w:r>
      <w:r w:rsidR="0022129A">
        <w:rPr>
          <w:rFonts w:ascii="Courier New" w:hAnsi="Courier New" w:cs="Courier New"/>
          <w:sz w:val="28"/>
          <w:szCs w:val="28"/>
        </w:rPr>
        <w:t xml:space="preserve"> </w:t>
      </w:r>
      <w:r w:rsidRPr="005E7DA8">
        <w:rPr>
          <w:rFonts w:ascii="Courier New" w:hAnsi="Courier New" w:cs="Courier New"/>
          <w:sz w:val="28"/>
          <w:szCs w:val="28"/>
        </w:rPr>
        <w:t>»</w:t>
      </w:r>
      <w:r w:rsidR="004053D7">
        <w:rPr>
          <w:rFonts w:ascii="Courier New" w:hAnsi="Courier New" w:cs="Courier New"/>
          <w:sz w:val="28"/>
          <w:szCs w:val="28"/>
        </w:rPr>
        <w:t xml:space="preserve"> </w:t>
      </w:r>
      <w:r w:rsidR="004053D7" w:rsidRPr="004053D7">
        <w:rPr>
          <w:rFonts w:ascii="Garamond" w:hAnsi="Garamond" w:cs="Times New Roman"/>
          <w:color w:val="C00000"/>
          <w:sz w:val="18"/>
          <w:szCs w:val="18"/>
        </w:rPr>
        <w:t>[</w:t>
      </w:r>
      <w:r w:rsidR="004053D7">
        <w:rPr>
          <w:rFonts w:ascii="Garamond" w:hAnsi="Garamond" w:cs="Times New Roman"/>
          <w:color w:val="C00000"/>
          <w:sz w:val="18"/>
          <w:szCs w:val="18"/>
        </w:rPr>
        <w:t xml:space="preserve"> </w:t>
      </w:r>
      <w:r w:rsidR="004053D7" w:rsidRPr="004053D7">
        <w:rPr>
          <w:rStyle w:val="text"/>
          <w:rFonts w:ascii="Garamond" w:hAnsi="Garamond" w:cs="Times New Roman"/>
          <w:color w:val="C00000"/>
          <w:sz w:val="18"/>
          <w:szCs w:val="18"/>
        </w:rPr>
        <w:t>lancer quelqu’un sur une mauvaise piste</w:t>
      </w:r>
      <w:r w:rsidR="004053D7">
        <w:rPr>
          <w:rStyle w:val="text"/>
          <w:rFonts w:ascii="Garamond" w:hAnsi="Garamond" w:cs="Times New Roman"/>
          <w:color w:val="C00000"/>
          <w:sz w:val="18"/>
          <w:szCs w:val="18"/>
        </w:rPr>
        <w:t xml:space="preserve"> </w:t>
      </w:r>
      <w:r w:rsidR="004053D7" w:rsidRPr="004053D7">
        <w:rPr>
          <w:rFonts w:ascii="Garamond" w:hAnsi="Garamond" w:cs="Times New Roman"/>
          <w:color w:val="C00000"/>
          <w:sz w:val="18"/>
          <w:szCs w:val="18"/>
        </w:rPr>
        <w:t>]</w:t>
      </w:r>
      <w:r w:rsidRPr="005E7DA8">
        <w:rPr>
          <w:rFonts w:ascii="Courier New" w:hAnsi="Courier New" w:cs="Courier New"/>
          <w:sz w:val="28"/>
          <w:szCs w:val="28"/>
        </w:rPr>
        <w:t xml:space="preserv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Il n'est jamais vain qu'une métaphore soit employée plutôt qu'une autre, mais ici il n'est pas trace de </w:t>
      </w:r>
      <w:r w:rsidR="0022129A">
        <w:rPr>
          <w:rFonts w:ascii="Courier New" w:hAnsi="Courier New" w:cs="Courier New"/>
          <w:sz w:val="28"/>
          <w:szCs w:val="28"/>
        </w:rPr>
        <w:t>« </w:t>
      </w:r>
      <w:r w:rsidRPr="0022129A">
        <w:rPr>
          <w:rFonts w:ascii="Times New Roman" w:hAnsi="Times New Roman" w:cs="Times New Roman"/>
          <w:i/>
          <w:sz w:val="24"/>
          <w:szCs w:val="24"/>
        </w:rPr>
        <w:t>scent</w:t>
      </w:r>
      <w:r w:rsidR="0022129A">
        <w:rPr>
          <w:rFonts w:ascii="Courier New" w:hAnsi="Courier New" w:cs="Courier New"/>
          <w:sz w:val="28"/>
          <w:szCs w:val="28"/>
        </w:rPr>
        <w:t> »</w:t>
      </w:r>
      <w:r w:rsidRPr="005E7DA8">
        <w:rPr>
          <w:rFonts w:ascii="Courier New" w:hAnsi="Courier New" w:cs="Courier New"/>
          <w:sz w:val="28"/>
          <w:szCs w:val="28"/>
        </w:rPr>
        <w:t xml:space="preserve"> dans ce que nous dit le patient, que ce soit </w:t>
      </w:r>
      <w:r w:rsidRPr="004053D7">
        <w:rPr>
          <w:rFonts w:ascii="Courier New" w:hAnsi="Courier New" w:cs="Courier New"/>
          <w:i/>
          <w:sz w:val="24"/>
          <w:szCs w:val="24"/>
        </w:rPr>
        <w:t>refoulé ou pas</w:t>
      </w:r>
      <w:r w:rsidRPr="005E7DA8">
        <w:rPr>
          <w:rFonts w:ascii="Courier New" w:hAnsi="Courier New" w:cs="Courier New"/>
          <w:sz w:val="28"/>
          <w:szCs w:val="28"/>
        </w:rPr>
        <w:t xml:space="preserve">, nous n'avons aucune raison de le trancher. </w:t>
      </w:r>
    </w:p>
    <w:p w:rsidR="00F90DE9" w:rsidRDefault="00F90DE9"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dis cela parce que le </w:t>
      </w:r>
      <w:r w:rsidR="0022129A">
        <w:rPr>
          <w:rFonts w:ascii="Courier New" w:hAnsi="Courier New" w:cs="Courier New"/>
          <w:sz w:val="28"/>
          <w:szCs w:val="28"/>
        </w:rPr>
        <w:t>« </w:t>
      </w:r>
      <w:r w:rsidR="0022129A" w:rsidRPr="0022129A">
        <w:rPr>
          <w:rFonts w:ascii="Times New Roman" w:hAnsi="Times New Roman" w:cs="Times New Roman"/>
          <w:i/>
          <w:sz w:val="24"/>
          <w:szCs w:val="24"/>
        </w:rPr>
        <w:t>scent</w:t>
      </w:r>
      <w:r w:rsidR="0022129A">
        <w:rPr>
          <w:rFonts w:ascii="Courier New" w:hAnsi="Courier New" w:cs="Courier New"/>
          <w:sz w:val="28"/>
          <w:szCs w:val="28"/>
        </w:rPr>
        <w:t> »</w:t>
      </w:r>
      <w:r w:rsidRPr="005E7DA8">
        <w:rPr>
          <w:rFonts w:ascii="Courier New" w:hAnsi="Courier New" w:cs="Courier New"/>
          <w:sz w:val="28"/>
          <w:szCs w:val="28"/>
        </w:rPr>
        <w:t xml:space="preserve"> est </w:t>
      </w:r>
      <w:r w:rsidR="004053D7">
        <w:rPr>
          <w:rFonts w:ascii="Courier New" w:hAnsi="Courier New" w:cs="Courier New"/>
          <w:sz w:val="28"/>
          <w:szCs w:val="28"/>
        </w:rPr>
        <w:t>« </w:t>
      </w:r>
      <w:r w:rsidRPr="00C63178">
        <w:rPr>
          <w:rFonts w:ascii="Times New Roman" w:hAnsi="Times New Roman" w:cs="Times New Roman"/>
          <w:i/>
          <w:sz w:val="24"/>
          <w:szCs w:val="24"/>
        </w:rPr>
        <w:t>la joie des dimanches</w:t>
      </w:r>
      <w:r w:rsidR="004053D7">
        <w:rPr>
          <w:rFonts w:ascii="Courier New" w:hAnsi="Courier New" w:cs="Courier New"/>
          <w:sz w:val="28"/>
          <w:szCs w:val="28"/>
        </w:rPr>
        <w:t> »</w:t>
      </w:r>
      <w:r w:rsidRPr="005E7DA8">
        <w:rPr>
          <w:rFonts w:ascii="Courier New" w:hAnsi="Courier New" w:cs="Courier New"/>
          <w:sz w:val="28"/>
          <w:szCs w:val="28"/>
        </w:rPr>
        <w:t xml:space="preserve"> de </w:t>
      </w:r>
      <w:r w:rsidRPr="004053D7">
        <w:rPr>
          <w:rFonts w:ascii="Courier New" w:hAnsi="Courier New" w:cs="Courier New"/>
          <w:sz w:val="28"/>
          <w:szCs w:val="28"/>
        </w:rPr>
        <w:t>certaines formes d'analyse</w:t>
      </w:r>
      <w:r w:rsidR="0022129A">
        <w:rPr>
          <w:rFonts w:ascii="Courier New" w:hAnsi="Courier New" w:cs="Courier New"/>
          <w:sz w:val="28"/>
          <w:szCs w:val="28"/>
        </w:rPr>
        <w:t>…</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Contentons-nous ici de ce qu'en dit le patient.</w:t>
      </w:r>
    </w:p>
    <w:p w:rsidR="0081489B" w:rsidRPr="005E7DA8" w:rsidRDefault="0081489B" w:rsidP="0081489B">
      <w:pPr>
        <w:pStyle w:val="Sansinterligne"/>
        <w:rPr>
          <w:rFonts w:ascii="Courier New" w:hAnsi="Courier New" w:cs="Courier New"/>
          <w:sz w:val="28"/>
          <w:szCs w:val="28"/>
        </w:rPr>
      </w:pPr>
    </w:p>
    <w:p w:rsidR="0022129A"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À propos de l'interrogation que lui a portée l'analyste, il lui dit</w:t>
      </w:r>
      <w:r w:rsidR="0022129A">
        <w:rPr>
          <w:rFonts w:ascii="Courier New" w:hAnsi="Courier New" w:cs="Courier New"/>
          <w:sz w:val="28"/>
          <w:szCs w:val="28"/>
        </w:rPr>
        <w:t xml:space="preserve"> </w:t>
      </w:r>
      <w:r w:rsidRPr="005E7DA8">
        <w:rPr>
          <w:rFonts w:ascii="Courier New" w:hAnsi="Courier New" w:cs="Courier New"/>
          <w:sz w:val="28"/>
          <w:szCs w:val="28"/>
        </w:rPr>
        <w:t xml:space="preserve">: </w:t>
      </w:r>
    </w:p>
    <w:p w:rsidR="0022129A" w:rsidRDefault="0022129A" w:rsidP="0081489B">
      <w:pPr>
        <w:pStyle w:val="Sansinterligne"/>
        <w:rPr>
          <w:rFonts w:ascii="Courier New" w:hAnsi="Courier New" w:cs="Courier New"/>
          <w:sz w:val="28"/>
          <w:szCs w:val="28"/>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r w:rsidRPr="00F90DE9">
        <w:rPr>
          <w:rFonts w:ascii="Times New Roman" w:hAnsi="Times New Roman" w:cs="Times New Roman"/>
          <w:i/>
        </w:rPr>
        <w:t>Cela me fait souvenir de cette fantaisie que j'ai eue d'être dans une chambre où en effet</w:t>
      </w:r>
      <w:r w:rsidR="00F90DE9">
        <w:rPr>
          <w:rFonts w:ascii="Courier New" w:hAnsi="Courier New" w:cs="Courier New"/>
          <w:sz w:val="28"/>
          <w:szCs w:val="28"/>
        </w:rPr>
        <w:t>…</w:t>
      </w:r>
      <w:r w:rsidRPr="005E7DA8">
        <w:rPr>
          <w:rFonts w:ascii="Courier New" w:hAnsi="Courier New" w:cs="Courier New"/>
          <w:sz w:val="28"/>
          <w:szCs w:val="28"/>
        </w:rPr>
        <w:t xml:space="preserve"> </w:t>
      </w:r>
    </w:p>
    <w:p w:rsidR="00F90DE9" w:rsidRDefault="0081489B" w:rsidP="00F90DE9">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ceci est conforme à ce que « </w:t>
      </w:r>
      <w:r w:rsidRPr="00F90DE9">
        <w:rPr>
          <w:rFonts w:ascii="Times New Roman" w:hAnsi="Times New Roman" w:cs="Times New Roman"/>
          <w:i/>
          <w:sz w:val="24"/>
          <w:szCs w:val="24"/>
        </w:rPr>
        <w:t>surmise</w:t>
      </w:r>
      <w:r w:rsidRPr="005E7DA8">
        <w:rPr>
          <w:rFonts w:ascii="Courier New" w:hAnsi="Courier New" w:cs="Courier New"/>
          <w:sz w:val="28"/>
          <w:szCs w:val="28"/>
        </w:rPr>
        <w:t xml:space="preserve"> » l'analyste</w:t>
      </w:r>
    </w:p>
    <w:p w:rsidR="00F90DE9" w:rsidRDefault="00F90DE9" w:rsidP="0081489B">
      <w:pPr>
        <w:pStyle w:val="Sansinterligne"/>
        <w:rPr>
          <w:rFonts w:ascii="Courier New" w:hAnsi="Courier New" w:cs="Courier New"/>
          <w:sz w:val="28"/>
          <w:szCs w:val="28"/>
        </w:rPr>
      </w:pPr>
      <w:r>
        <w:rPr>
          <w:rFonts w:ascii="Courier New" w:hAnsi="Courier New" w:cs="Courier New"/>
          <w:sz w:val="28"/>
          <w:szCs w:val="28"/>
        </w:rPr>
        <w:t>…</w:t>
      </w:r>
      <w:r w:rsidRPr="00F90DE9">
        <w:rPr>
          <w:rFonts w:ascii="Times New Roman" w:hAnsi="Times New Roman" w:cs="Times New Roman"/>
          <w:i/>
        </w:rPr>
        <w:t>j</w:t>
      </w:r>
      <w:r w:rsidR="0081489B" w:rsidRPr="00F90DE9">
        <w:rPr>
          <w:rFonts w:ascii="Times New Roman" w:hAnsi="Times New Roman" w:cs="Times New Roman"/>
          <w:i/>
        </w:rPr>
        <w:t>e n'ai pas de raison d'être</w:t>
      </w:r>
      <w:r>
        <w:rPr>
          <w:rFonts w:ascii="Courier New" w:hAnsi="Courier New" w:cs="Courier New"/>
          <w:sz w:val="28"/>
          <w:szCs w:val="28"/>
        </w:rPr>
        <w:t>…</w:t>
      </w:r>
      <w:r w:rsidR="0081489B" w:rsidRPr="005E7DA8">
        <w:rPr>
          <w:rFonts w:ascii="Courier New" w:hAnsi="Courier New" w:cs="Courier New"/>
          <w:sz w:val="28"/>
          <w:szCs w:val="28"/>
        </w:rPr>
        <w:t xml:space="preserve"> </w:t>
      </w:r>
    </w:p>
    <w:p w:rsidR="00F90DE9" w:rsidRDefault="0081489B" w:rsidP="00F90DE9">
      <w:pPr>
        <w:pStyle w:val="Sansinterligne"/>
        <w:ind w:firstLine="708"/>
        <w:rPr>
          <w:rFonts w:ascii="Courier New" w:hAnsi="Courier New" w:cs="Courier New"/>
          <w:sz w:val="28"/>
          <w:szCs w:val="28"/>
        </w:rPr>
      </w:pPr>
      <w:r w:rsidRPr="005E7DA8">
        <w:rPr>
          <w:rFonts w:ascii="Courier New" w:hAnsi="Courier New" w:cs="Courier New"/>
          <w:sz w:val="28"/>
          <w:szCs w:val="28"/>
        </w:rPr>
        <w:t>plus exactement</w:t>
      </w:r>
      <w:r w:rsidR="00F90DE9">
        <w:rPr>
          <w:rFonts w:ascii="Courier New" w:hAnsi="Courier New" w:cs="Courier New"/>
          <w:sz w:val="28"/>
          <w:szCs w:val="28"/>
        </w:rPr>
        <w: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r w:rsidRPr="00F90DE9">
        <w:rPr>
          <w:rFonts w:ascii="Times New Roman" w:hAnsi="Times New Roman" w:cs="Times New Roman"/>
          <w:i/>
        </w:rPr>
        <w:t>où je ne devais pas être.</w:t>
      </w:r>
      <w:r w:rsidRPr="005E7DA8">
        <w:rPr>
          <w:rFonts w:ascii="Courier New" w:hAnsi="Courier New" w:cs="Courier New"/>
          <w:sz w:val="28"/>
          <w:szCs w:val="28"/>
        </w:rPr>
        <w:t xml:space="preserve"> </w:t>
      </w:r>
      <w:r w:rsidR="00F90DE9" w:rsidRPr="00357656">
        <w:rPr>
          <w:rFonts w:ascii="Courier New" w:hAnsi="Courier New" w:cs="Courier New"/>
          <w:sz w:val="18"/>
          <w:szCs w:val="18"/>
        </w:rPr>
        <w:t>…//…</w:t>
      </w:r>
      <w:r w:rsidRPr="005E7DA8">
        <w:rPr>
          <w:rFonts w:ascii="Courier New" w:hAnsi="Courier New" w:cs="Courier New"/>
          <w:sz w:val="28"/>
          <w:szCs w:val="28"/>
        </w:rPr>
        <w:t xml:space="preserve"> </w:t>
      </w:r>
      <w:r w:rsidRPr="00F90DE9">
        <w:rPr>
          <w:rFonts w:ascii="Times New Roman" w:hAnsi="Times New Roman" w:cs="Times New Roman"/>
          <w:i/>
        </w:rPr>
        <w:t>en sorte que quelqu'un peut penser</w:t>
      </w:r>
      <w:r w:rsidR="00F90DE9">
        <w:rPr>
          <w:rFonts w:ascii="Courier New" w:hAnsi="Courier New" w:cs="Courier New"/>
          <w:sz w:val="28"/>
          <w:szCs w:val="28"/>
        </w:rPr>
        <w:t>…</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 structure est</w:t>
      </w:r>
      <w:r w:rsidR="00F90DE9">
        <w:rPr>
          <w:rFonts w:ascii="Courier New" w:hAnsi="Courier New" w:cs="Courier New"/>
          <w:sz w:val="28"/>
          <w:szCs w:val="28"/>
        </w:rPr>
        <w:t> :</w:t>
      </w:r>
      <w:r w:rsidRPr="005E7DA8">
        <w:rPr>
          <w:rFonts w:ascii="Courier New" w:hAnsi="Courier New" w:cs="Courier New"/>
          <w:sz w:val="28"/>
          <w:szCs w:val="28"/>
        </w:rPr>
        <w:t xml:space="preserve"> </w:t>
      </w:r>
    </w:p>
    <w:p w:rsidR="00F90DE9" w:rsidRDefault="00F90DE9" w:rsidP="0081489B">
      <w:pPr>
        <w:pStyle w:val="Sansinterligne"/>
        <w:rPr>
          <w:rFonts w:ascii="Courier New" w:hAnsi="Courier New" w:cs="Courier New"/>
          <w:sz w:val="28"/>
          <w:szCs w:val="28"/>
        </w:rPr>
      </w:pPr>
    </w:p>
    <w:p w:rsidR="00F90DE9"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double, </w:t>
      </w:r>
    </w:p>
    <w:p w:rsidR="00F90DE9"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de référence à la subjectivité de l'autre, </w:t>
      </w:r>
    </w:p>
    <w:p w:rsidR="00F90DE9"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et absolument constante. </w:t>
      </w:r>
    </w:p>
    <w:p w:rsidR="00F90DE9" w:rsidRDefault="00F90DE9" w:rsidP="00F90DE9">
      <w:pPr>
        <w:pStyle w:val="Sansinterligne"/>
        <w:rPr>
          <w:rFonts w:ascii="Courier New" w:hAnsi="Courier New" w:cs="Courier New"/>
          <w:sz w:val="28"/>
          <w:szCs w:val="28"/>
        </w:rPr>
      </w:pPr>
    </w:p>
    <w:p w:rsidR="00D4557C" w:rsidRDefault="0081489B" w:rsidP="00F90DE9">
      <w:pPr>
        <w:pStyle w:val="Sansinterligne"/>
        <w:rPr>
          <w:rFonts w:ascii="Courier New" w:hAnsi="Courier New" w:cs="Courier New"/>
          <w:sz w:val="28"/>
          <w:szCs w:val="28"/>
        </w:rPr>
      </w:pPr>
      <w:r w:rsidRPr="005E7DA8">
        <w:rPr>
          <w:rFonts w:ascii="Courier New" w:hAnsi="Courier New" w:cs="Courier New"/>
          <w:sz w:val="28"/>
          <w:szCs w:val="28"/>
        </w:rPr>
        <w:t xml:space="preserve">C'est là-dessus que je vais mettre l'accent car </w:t>
      </w:r>
    </w:p>
    <w:p w:rsidR="00F90DE9" w:rsidRDefault="0081489B" w:rsidP="00F90DE9">
      <w:pPr>
        <w:pStyle w:val="Sansinterligne"/>
        <w:rPr>
          <w:rFonts w:ascii="Courier New" w:hAnsi="Courier New" w:cs="Courier New"/>
          <w:sz w:val="28"/>
          <w:szCs w:val="28"/>
        </w:rPr>
      </w:pPr>
      <w:r w:rsidRPr="005E7DA8">
        <w:rPr>
          <w:rFonts w:ascii="Courier New" w:hAnsi="Courier New" w:cs="Courier New"/>
          <w:sz w:val="28"/>
          <w:szCs w:val="28"/>
        </w:rPr>
        <w:t xml:space="preserve">il s'agit de cela sans cesse, et c'est </w:t>
      </w:r>
      <w:r w:rsidRPr="00F90DE9">
        <w:rPr>
          <w:rFonts w:ascii="Times New Roman" w:hAnsi="Times New Roman" w:cs="Times New Roman"/>
          <w:i/>
          <w:sz w:val="24"/>
          <w:szCs w:val="24"/>
        </w:rPr>
        <w:t>ici et uniquement</w:t>
      </w:r>
      <w:r w:rsidRPr="00F90DE9">
        <w:rPr>
          <w:rFonts w:ascii="Times New Roman" w:hAnsi="Times New Roman" w:cs="Times New Roman"/>
          <w:sz w:val="28"/>
          <w:szCs w:val="28"/>
        </w:rPr>
        <w:t xml:space="preserve"> </w:t>
      </w:r>
      <w:r w:rsidRPr="00F90DE9">
        <w:rPr>
          <w:rFonts w:ascii="Times New Roman" w:hAnsi="Times New Roman" w:cs="Times New Roman"/>
          <w:i/>
          <w:sz w:val="24"/>
          <w:szCs w:val="24"/>
        </w:rPr>
        <w:t>là</w:t>
      </w:r>
      <w:r w:rsidRPr="005E7DA8">
        <w:rPr>
          <w:rFonts w:ascii="Courier New" w:hAnsi="Courier New" w:cs="Courier New"/>
          <w:sz w:val="28"/>
          <w:szCs w:val="28"/>
        </w:rPr>
        <w:t xml:space="preserve">, </w:t>
      </w:r>
    </w:p>
    <w:p w:rsidR="00F90DE9" w:rsidRDefault="0081489B" w:rsidP="00F90DE9">
      <w:pPr>
        <w:pStyle w:val="Sansinterligne"/>
        <w:rPr>
          <w:rFonts w:ascii="Courier New" w:hAnsi="Courier New" w:cs="Courier New"/>
          <w:sz w:val="28"/>
          <w:szCs w:val="28"/>
        </w:rPr>
      </w:pPr>
      <w:r w:rsidRPr="005E7DA8">
        <w:rPr>
          <w:rFonts w:ascii="Courier New" w:hAnsi="Courier New" w:cs="Courier New"/>
          <w:sz w:val="28"/>
          <w:szCs w:val="28"/>
        </w:rPr>
        <w:t xml:space="preserve">que nous pouvons centrer où est le désir. </w:t>
      </w:r>
    </w:p>
    <w:p w:rsidR="0081489B" w:rsidRPr="005E7DA8" w:rsidRDefault="0081489B" w:rsidP="00F90DE9">
      <w:pPr>
        <w:pStyle w:val="Sansinterligne"/>
        <w:rPr>
          <w:rFonts w:ascii="Courier New" w:hAnsi="Courier New" w:cs="Courier New"/>
          <w:sz w:val="28"/>
          <w:szCs w:val="28"/>
        </w:rPr>
      </w:pPr>
      <w:r w:rsidRPr="005E7DA8">
        <w:rPr>
          <w:rFonts w:ascii="Courier New" w:hAnsi="Courier New" w:cs="Courier New"/>
          <w:sz w:val="28"/>
          <w:szCs w:val="28"/>
        </w:rPr>
        <w:t xml:space="preserve">C'est cela qui est tout le temps éludé dans le compte-rendu qu'en fait Ella </w:t>
      </w:r>
      <w:r>
        <w:rPr>
          <w:rFonts w:ascii="Courier New" w:hAnsi="Courier New" w:cs="Courier New"/>
          <w:sz w:val="28"/>
          <w:szCs w:val="28"/>
        </w:rPr>
        <w:t>SHARPE</w:t>
      </w:r>
      <w:r w:rsidRPr="005E7DA8">
        <w:rPr>
          <w:rFonts w:ascii="Courier New" w:hAnsi="Courier New" w:cs="Courier New"/>
          <w:sz w:val="28"/>
          <w:szCs w:val="28"/>
        </w:rPr>
        <w:t xml:space="preserve"> et dans la façon dont elle va tenir compte des différentes incidences tendancielles.</w:t>
      </w:r>
    </w:p>
    <w:p w:rsidR="0081489B" w:rsidRPr="005E7DA8" w:rsidRDefault="0081489B" w:rsidP="0081489B">
      <w:pPr>
        <w:pStyle w:val="Sansinterligne"/>
        <w:rPr>
          <w:rFonts w:ascii="Courier New" w:hAnsi="Courier New" w:cs="Courier New"/>
          <w:sz w:val="28"/>
          <w:szCs w:val="28"/>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dit donc « </w:t>
      </w:r>
      <w:r w:rsidRPr="00F90DE9">
        <w:rPr>
          <w:rFonts w:ascii="Times New Roman" w:hAnsi="Times New Roman" w:cs="Times New Roman"/>
          <w:i/>
        </w:rPr>
        <w:t>Je pense que quelqu'un peut penser</w:t>
      </w:r>
      <w:r w:rsidR="00F90DE9">
        <w:rPr>
          <w:rFonts w:ascii="Courier New" w:hAnsi="Courier New" w:cs="Courier New"/>
          <w:sz w:val="28"/>
          <w:szCs w:val="28"/>
        </w:rPr>
        <w:t>…</w:t>
      </w:r>
      <w:r w:rsidRPr="005E7DA8">
        <w:rPr>
          <w:rFonts w:ascii="Courier New" w:hAnsi="Courier New" w:cs="Courier New"/>
          <w:sz w:val="28"/>
          <w:szCs w:val="28"/>
        </w:rPr>
        <w:t xml:space="preserve"> »</w:t>
      </w:r>
      <w:r w:rsidR="00F90DE9">
        <w:rPr>
          <w:rFonts w:ascii="Courier New" w:hAnsi="Courier New" w:cs="Courier New"/>
          <w:sz w:val="28"/>
          <w:szCs w:val="28"/>
        </w:rPr>
        <w:t>.</w:t>
      </w:r>
      <w:r w:rsidRPr="005E7DA8">
        <w:rPr>
          <w:rFonts w:ascii="Courier New" w:hAnsi="Courier New" w:cs="Courier New"/>
          <w:sz w:val="28"/>
          <w:szCs w:val="28"/>
        </w:rPr>
        <w:t xml:space="preserve"> </w:t>
      </w:r>
    </w:p>
    <w:p w:rsidR="00F90DE9" w:rsidRPr="00F90DE9" w:rsidRDefault="00F90DE9" w:rsidP="00F90DE9">
      <w:pPr>
        <w:pStyle w:val="Sansinterligne"/>
        <w:ind w:left="1416" w:firstLine="708"/>
        <w:rPr>
          <w:rFonts w:ascii="Garamond" w:hAnsi="Garamond" w:cs="Times New Roman"/>
          <w:color w:val="C00000"/>
          <w:sz w:val="20"/>
          <w:szCs w:val="20"/>
          <w:lang w:val="en-US"/>
        </w:rPr>
      </w:pPr>
      <w:r w:rsidRPr="00F90DE9">
        <w:rPr>
          <w:rFonts w:ascii="Garamond" w:hAnsi="Garamond" w:cs="Times New Roman"/>
          <w:color w:val="C00000"/>
          <w:sz w:val="20"/>
          <w:szCs w:val="20"/>
          <w:lang w:val="en-US"/>
        </w:rPr>
        <w:t>[</w:t>
      </w:r>
      <w:r w:rsidR="00C63178">
        <w:rPr>
          <w:rFonts w:ascii="Garamond" w:hAnsi="Garamond" w:cs="Times New Roman"/>
          <w:color w:val="C00000"/>
          <w:sz w:val="20"/>
          <w:szCs w:val="20"/>
          <w:lang w:val="en-US"/>
        </w:rPr>
        <w:t xml:space="preserve"> </w:t>
      </w:r>
      <w:r w:rsidRPr="00C63178">
        <w:rPr>
          <w:rFonts w:ascii="Courier New" w:hAnsi="Courier New" w:cs="Courier New"/>
          <w:color w:val="C00000"/>
          <w:sz w:val="20"/>
          <w:szCs w:val="20"/>
          <w:lang w:val="en-US"/>
        </w:rPr>
        <w:t>…</w:t>
      </w:r>
      <w:r w:rsidRPr="00F90DE9">
        <w:rPr>
          <w:rFonts w:ascii="Garamond" w:hAnsi="Garamond" w:cs="Times New Roman"/>
          <w:color w:val="C00000"/>
          <w:sz w:val="20"/>
          <w:szCs w:val="20"/>
          <w:lang w:val="en-US"/>
        </w:rPr>
        <w:t>and thinking someone might think</w:t>
      </w:r>
      <w:r w:rsidRPr="00C63178">
        <w:rPr>
          <w:rFonts w:ascii="Courier New" w:hAnsi="Courier New" w:cs="Courier New"/>
          <w:color w:val="C00000"/>
          <w:sz w:val="20"/>
          <w:szCs w:val="20"/>
          <w:lang w:val="en-US"/>
        </w:rPr>
        <w:t>…</w:t>
      </w:r>
      <w:r w:rsidR="00C63178">
        <w:rPr>
          <w:rFonts w:ascii="Courier New" w:hAnsi="Courier New" w:cs="Courier New"/>
          <w:color w:val="C00000"/>
          <w:sz w:val="20"/>
          <w:szCs w:val="20"/>
          <w:lang w:val="en-US"/>
        </w:rPr>
        <w:t xml:space="preserve"> </w:t>
      </w:r>
      <w:r w:rsidRPr="00F90DE9">
        <w:rPr>
          <w:rFonts w:ascii="Garamond" w:hAnsi="Garamond" w:cs="Times New Roman"/>
          <w:color w:val="C00000"/>
          <w:sz w:val="20"/>
          <w:szCs w:val="20"/>
          <w:lang w:val="en-US"/>
        </w:rPr>
        <w:t>]</w:t>
      </w:r>
    </w:p>
    <w:p w:rsidR="00F90DE9" w:rsidRDefault="00F90DE9" w:rsidP="0081489B">
      <w:pPr>
        <w:pStyle w:val="Sansinterligne"/>
        <w:rPr>
          <w:rFonts w:ascii="Courier New" w:hAnsi="Courier New" w:cs="Courier New"/>
          <w:sz w:val="28"/>
          <w:szCs w:val="28"/>
          <w:lang w:val="en-US"/>
        </w:rPr>
      </w:pPr>
    </w:p>
    <w:p w:rsidR="00F90DE9" w:rsidRDefault="00F90DE9" w:rsidP="0081489B">
      <w:pPr>
        <w:pStyle w:val="Sansinterligne"/>
        <w:rPr>
          <w:rFonts w:ascii="Times New Roman" w:hAnsi="Times New Roman" w:cs="Times New Roman"/>
          <w:i/>
        </w:rPr>
      </w:pPr>
      <w:r>
        <w:rPr>
          <w:rFonts w:ascii="Courier New" w:hAnsi="Courier New" w:cs="Courier New"/>
          <w:sz w:val="28"/>
          <w:szCs w:val="28"/>
        </w:rPr>
        <w:t>« …</w:t>
      </w:r>
      <w:r w:rsidRPr="00F90DE9">
        <w:rPr>
          <w:rFonts w:ascii="Times New Roman" w:hAnsi="Times New Roman" w:cs="Times New Roman"/>
          <w:i/>
        </w:rPr>
        <w:t>j</w:t>
      </w:r>
      <w:r w:rsidR="0081489B" w:rsidRPr="00F90DE9">
        <w:rPr>
          <w:rFonts w:ascii="Times New Roman" w:hAnsi="Times New Roman" w:cs="Times New Roman"/>
          <w:i/>
        </w:rPr>
        <w:t>'ai eu cette fantaisie</w:t>
      </w:r>
      <w:r>
        <w:rPr>
          <w:rFonts w:ascii="Times New Roman" w:hAnsi="Times New Roman" w:cs="Times New Roman"/>
          <w:i/>
        </w:rPr>
        <w:t xml:space="preserve"> </w:t>
      </w:r>
      <w:r w:rsidRPr="00F90DE9">
        <w:rPr>
          <w:rFonts w:ascii="Courier New" w:hAnsi="Courier New" w:cs="Courier New"/>
          <w:sz w:val="18"/>
          <w:szCs w:val="18"/>
        </w:rPr>
        <w:t>…//…</w:t>
      </w:r>
      <w:r w:rsidR="0081489B" w:rsidRPr="00F90DE9">
        <w:rPr>
          <w:rFonts w:ascii="Times New Roman" w:hAnsi="Times New Roman" w:cs="Times New Roman"/>
          <w:i/>
        </w:rPr>
        <w:t xml:space="preserve"> de penser que  quelqu'un pouvait penser que j'étais là et alors</w:t>
      </w:r>
    </w:p>
    <w:p w:rsidR="00F90DE9" w:rsidRDefault="0081489B" w:rsidP="0081489B">
      <w:pPr>
        <w:pStyle w:val="Sansinterligne"/>
        <w:rPr>
          <w:rFonts w:ascii="Times New Roman" w:hAnsi="Times New Roman" w:cs="Times New Roman"/>
          <w:i/>
        </w:rPr>
      </w:pPr>
      <w:r w:rsidRPr="00F90DE9">
        <w:rPr>
          <w:rFonts w:ascii="Times New Roman" w:hAnsi="Times New Roman" w:cs="Times New Roman"/>
          <w:i/>
        </w:rPr>
        <w:t xml:space="preserve"> je pensais que pour empêcher quelqu'un d'entrer et me trouver, je pourrais aboyer comme</w:t>
      </w:r>
      <w:r w:rsidR="00F90DE9" w:rsidRPr="00F90DE9">
        <w:rPr>
          <w:rFonts w:ascii="Times New Roman" w:hAnsi="Times New Roman" w:cs="Times New Roman"/>
          <w:i/>
        </w:rPr>
        <w:t xml:space="preserve"> </w:t>
      </w:r>
      <w:r w:rsidRPr="00F90DE9">
        <w:rPr>
          <w:rFonts w:ascii="Times New Roman" w:hAnsi="Times New Roman" w:cs="Times New Roman"/>
          <w:i/>
        </w:rPr>
        <w:t xml:space="preserve">un chien. </w:t>
      </w:r>
    </w:p>
    <w:p w:rsidR="00F90DE9" w:rsidRDefault="0081489B" w:rsidP="0081489B">
      <w:pPr>
        <w:pStyle w:val="Sansinterligne"/>
        <w:rPr>
          <w:rFonts w:ascii="Times New Roman" w:hAnsi="Times New Roman" w:cs="Times New Roman"/>
          <w:i/>
        </w:rPr>
      </w:pPr>
      <w:r w:rsidRPr="00F90DE9">
        <w:rPr>
          <w:rFonts w:ascii="Times New Roman" w:hAnsi="Times New Roman" w:cs="Times New Roman"/>
          <w:i/>
        </w:rPr>
        <w:t xml:space="preserve">Ceci déguiserait ma présence. Someone pourrait alors dire « Oh, c'est seulement un chien, </w:t>
      </w:r>
    </w:p>
    <w:p w:rsidR="0081489B" w:rsidRDefault="0081489B" w:rsidP="0081489B">
      <w:pPr>
        <w:pStyle w:val="Sansinterligne"/>
        <w:rPr>
          <w:rFonts w:ascii="Courier New" w:hAnsi="Courier New" w:cs="Courier New"/>
          <w:sz w:val="28"/>
          <w:szCs w:val="28"/>
        </w:rPr>
      </w:pPr>
      <w:r w:rsidRPr="00F90DE9">
        <w:rPr>
          <w:rFonts w:ascii="Times New Roman" w:hAnsi="Times New Roman" w:cs="Times New Roman"/>
          <w:i/>
        </w:rPr>
        <w:t>il n'y a qu'un chien ici.</w:t>
      </w:r>
      <w:r w:rsidRPr="005E7DA8">
        <w:rPr>
          <w:rFonts w:ascii="Courier New" w:hAnsi="Courier New" w:cs="Courier New"/>
          <w:sz w:val="28"/>
          <w:szCs w:val="28"/>
        </w:rPr>
        <w:t xml:space="preserve"> »</w:t>
      </w:r>
    </w:p>
    <w:p w:rsidR="00F90DE9" w:rsidRDefault="00F90DE9" w:rsidP="0081489B">
      <w:pPr>
        <w:pStyle w:val="Sansinterligne"/>
        <w:rPr>
          <w:rFonts w:ascii="Courier New" w:hAnsi="Courier New" w:cs="Courier New"/>
          <w:sz w:val="28"/>
          <w:szCs w:val="28"/>
        </w:rPr>
      </w:pPr>
    </w:p>
    <w:p w:rsidR="00F90DE9" w:rsidRPr="00F90DE9" w:rsidRDefault="00F90DE9" w:rsidP="00F90DE9">
      <w:pPr>
        <w:rPr>
          <w:rFonts w:ascii="Courier New" w:hAnsi="Courier New" w:cs="Courier New"/>
          <w:color w:val="C00000"/>
          <w:sz w:val="20"/>
          <w:szCs w:val="20"/>
          <w:lang w:val="en-US"/>
        </w:rPr>
      </w:pPr>
      <w:r w:rsidRPr="00F90DE9">
        <w:rPr>
          <w:rFonts w:ascii="Courier New" w:hAnsi="Courier New" w:cs="Courier New"/>
          <w:color w:val="C00000"/>
          <w:sz w:val="20"/>
          <w:szCs w:val="20"/>
          <w:lang w:val="en-US"/>
        </w:rPr>
        <w:t>[…</w:t>
      </w:r>
      <w:r w:rsidRPr="00F92A13">
        <w:rPr>
          <w:rFonts w:ascii="Garamond" w:hAnsi="Garamond"/>
          <w:color w:val="C00000"/>
          <w:sz w:val="20"/>
          <w:szCs w:val="20"/>
          <w:lang w:val="en-US"/>
        </w:rPr>
        <w:t xml:space="preserve">a phantasy I had </w:t>
      </w:r>
      <w:r w:rsidRPr="00F92A13">
        <w:rPr>
          <w:rFonts w:ascii="Garamond" w:hAnsi="Garamond" w:cs="Courier New"/>
          <w:color w:val="C00000"/>
          <w:sz w:val="20"/>
          <w:szCs w:val="20"/>
          <w:lang w:val="en-US"/>
        </w:rPr>
        <w:t xml:space="preserve">…//… </w:t>
      </w:r>
      <w:r w:rsidRPr="00F92A13">
        <w:rPr>
          <w:rFonts w:ascii="Garamond" w:hAnsi="Garamond"/>
          <w:color w:val="C00000"/>
          <w:sz w:val="20"/>
          <w:szCs w:val="20"/>
          <w:lang w:val="en-US"/>
        </w:rPr>
        <w:t>and thinking someone might think I was there, and then I thought to prevent anyone from coming in and finding me there I would bark like a dog. That would disguise my presence. The "someone" would then say, “Oh, it's only a dog in there.” p.132</w:t>
      </w:r>
      <w:r w:rsidRPr="00F90DE9">
        <w:rPr>
          <w:color w:val="C00000"/>
          <w:sz w:val="20"/>
          <w:szCs w:val="20"/>
          <w:lang w:val="en-US"/>
        </w:rPr>
        <w:t xml:space="preserve"> </w:t>
      </w:r>
      <w:r w:rsidRPr="00F90DE9">
        <w:rPr>
          <w:rFonts w:ascii="Courier New" w:hAnsi="Courier New" w:cs="Courier New"/>
          <w:color w:val="C00000"/>
          <w:sz w:val="20"/>
          <w:szCs w:val="20"/>
          <w:lang w:val="en-US"/>
        </w:rPr>
        <w:t>]</w:t>
      </w:r>
    </w:p>
    <w:p w:rsidR="0081489B" w:rsidRPr="00F90DE9" w:rsidRDefault="0081489B" w:rsidP="0081489B">
      <w:pPr>
        <w:pStyle w:val="Sansinterligne"/>
        <w:rPr>
          <w:rFonts w:ascii="Courier New" w:hAnsi="Courier New" w:cs="Courier New"/>
          <w:sz w:val="28"/>
          <w:szCs w:val="28"/>
          <w:lang w:val="en-US"/>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Le caractère paradoxal</w:t>
      </w:r>
      <w:r w:rsidR="00F90DE9">
        <w:rPr>
          <w:rFonts w:ascii="Courier New" w:hAnsi="Courier New" w:cs="Courier New"/>
          <w:sz w:val="28"/>
          <w:szCs w:val="28"/>
        </w:rPr>
        <w:t xml:space="preserve"> </w:t>
      </w:r>
      <w:r w:rsidRPr="005E7DA8">
        <w:rPr>
          <w:rFonts w:ascii="Courier New" w:hAnsi="Courier New" w:cs="Courier New"/>
          <w:sz w:val="28"/>
          <w:szCs w:val="28"/>
        </w:rPr>
        <w:t>de cette fantaisie du sujet appelle très probablement</w:t>
      </w:r>
      <w:r w:rsidR="00F90DE9">
        <w:rPr>
          <w:rFonts w:ascii="Courier New" w:hAnsi="Courier New" w:cs="Courier New"/>
          <w:sz w:val="28"/>
          <w:szCs w:val="28"/>
        </w:rPr>
        <w:t>…</w:t>
      </w:r>
      <w:r w:rsidRPr="005E7DA8">
        <w:rPr>
          <w:rFonts w:ascii="Courier New" w:hAnsi="Courier New" w:cs="Courier New"/>
          <w:sz w:val="28"/>
          <w:szCs w:val="28"/>
        </w:rPr>
        <w:t xml:space="preserve"> </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 xml:space="preserve">il dit lui-même que les souvenirs sont </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d'une enfance tardive, d'une adolescence</w:t>
      </w:r>
    </w:p>
    <w:p w:rsidR="00D4557C" w:rsidRDefault="00F90DE9"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le caractère peu cohérent, voire absurde de certains fantasmes, n'en est pas moins perçu avec toute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sa valeur, c'est-à-dire comme ayant du prix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retenu comme tel par l'analyste. </w:t>
      </w:r>
    </w:p>
    <w:p w:rsidR="00F90DE9" w:rsidRDefault="00F90DE9"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Donc elle nous dit, dans la suite des idées qui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lui viennent, associatives</w:t>
      </w:r>
      <w:r w:rsidR="00F90DE9">
        <w:rPr>
          <w:rFonts w:ascii="Courier New" w:hAnsi="Courier New" w:cs="Courier New"/>
          <w:sz w:val="28"/>
          <w:szCs w:val="28"/>
        </w:rPr>
        <w:t xml:space="preserve"> </w:t>
      </w:r>
      <w:r w:rsidRPr="005E7DA8">
        <w:rPr>
          <w:rFonts w:ascii="Courier New" w:hAnsi="Courier New" w:cs="Courier New"/>
          <w:sz w:val="28"/>
          <w:szCs w:val="28"/>
        </w:rPr>
        <w:t xml:space="preserve">: </w:t>
      </w:r>
    </w:p>
    <w:p w:rsidR="00F90DE9" w:rsidRDefault="00F90DE9" w:rsidP="0081489B">
      <w:pPr>
        <w:pStyle w:val="Sansinterligne"/>
        <w:rPr>
          <w:rFonts w:ascii="Courier New" w:hAnsi="Courier New" w:cs="Courier New"/>
          <w:sz w:val="28"/>
          <w:szCs w:val="28"/>
        </w:rPr>
      </w:pPr>
    </w:p>
    <w:p w:rsidR="0081489B" w:rsidRPr="00F90DE9" w:rsidRDefault="00F90DE9" w:rsidP="00F90DE9">
      <w:pPr>
        <w:pStyle w:val="Sansinterligne"/>
        <w:rPr>
          <w:rFonts w:ascii="Courier New" w:hAnsi="Courier New" w:cs="Courier New"/>
        </w:rPr>
      </w:pPr>
      <w:r w:rsidRPr="00F90DE9">
        <w:rPr>
          <w:rFonts w:ascii="Courier New" w:hAnsi="Courier New" w:cs="Courier New"/>
        </w:rPr>
        <w:t>« </w:t>
      </w:r>
      <w:r w:rsidR="0081489B" w:rsidRPr="00F90DE9">
        <w:rPr>
          <w:rFonts w:ascii="Times New Roman" w:hAnsi="Times New Roman" w:cs="Times New Roman"/>
          <w:i/>
        </w:rPr>
        <w:t>C'est un fantasme d'être là où il ne devrait pas être</w:t>
      </w:r>
      <w:r w:rsidRPr="00F90DE9">
        <w:rPr>
          <w:rFonts w:ascii="Times New Roman" w:hAnsi="Times New Roman" w:cs="Times New Roman"/>
          <w:i/>
        </w:rPr>
        <w:t>,</w:t>
      </w:r>
      <w:r w:rsidR="0081489B" w:rsidRPr="00F90DE9">
        <w:rPr>
          <w:rFonts w:ascii="Times New Roman" w:hAnsi="Times New Roman" w:cs="Times New Roman"/>
          <w:i/>
        </w:rPr>
        <w:t xml:space="preserve"> et pour dé</w:t>
      </w:r>
      <w:r w:rsidR="00D4557C">
        <w:rPr>
          <w:rFonts w:ascii="Times New Roman" w:hAnsi="Times New Roman" w:cs="Times New Roman"/>
          <w:i/>
        </w:rPr>
        <w:t>-</w:t>
      </w:r>
      <w:r w:rsidR="0081489B" w:rsidRPr="00F90DE9">
        <w:rPr>
          <w:rFonts w:ascii="Times New Roman" w:hAnsi="Times New Roman" w:cs="Times New Roman"/>
          <w:i/>
        </w:rPr>
        <w:t>pister, d'aboyer comme un chien</w:t>
      </w:r>
      <w:r w:rsidRPr="00F90DE9">
        <w:rPr>
          <w:rFonts w:ascii="Times New Roman" w:hAnsi="Times New Roman" w:cs="Times New Roman"/>
          <w:i/>
        </w:rPr>
        <w:t>.</w:t>
      </w:r>
      <w:r>
        <w:rPr>
          <w:rFonts w:ascii="Times New Roman" w:hAnsi="Times New Roman" w:cs="Times New Roman"/>
          <w:i/>
        </w:rPr>
        <w:t xml:space="preserve"> </w:t>
      </w:r>
      <w:r w:rsidRPr="00F90DE9">
        <w:rPr>
          <w:rFonts w:ascii="Courier New" w:hAnsi="Courier New" w:cs="Courier New"/>
        </w:rPr>
        <w:t>»</w:t>
      </w:r>
      <w:r w:rsidR="0081489B" w:rsidRPr="00F90DE9">
        <w:rPr>
          <w:rFonts w:ascii="Courier New" w:hAnsi="Courier New" w:cs="Courier New"/>
        </w:rPr>
        <w:t>.</w:t>
      </w:r>
    </w:p>
    <w:p w:rsidR="0081489B" w:rsidRPr="00F92A13" w:rsidRDefault="00357656" w:rsidP="0081489B">
      <w:pPr>
        <w:pStyle w:val="Sansinterligne"/>
        <w:rPr>
          <w:rFonts w:ascii="Courier New" w:hAnsi="Courier New" w:cs="Courier New"/>
          <w:sz w:val="28"/>
          <w:szCs w:val="28"/>
          <w:lang w:val="en-US"/>
        </w:rPr>
      </w:pPr>
      <w:r w:rsidRPr="0022129A">
        <w:rPr>
          <w:rFonts w:ascii="Garamond" w:hAnsi="Garamond" w:cs="Courier New"/>
          <w:color w:val="C00000"/>
          <w:lang w:val="en-US"/>
        </w:rPr>
        <w:t>[</w:t>
      </w:r>
      <w:r w:rsidRPr="0022129A">
        <w:rPr>
          <w:rFonts w:ascii="Garamond" w:hAnsi="Garamond"/>
          <w:color w:val="C00000"/>
          <w:lang w:val="en-US"/>
        </w:rPr>
        <w:t xml:space="preserve">Phantasy of being where </w:t>
      </w:r>
      <w:r>
        <w:rPr>
          <w:rFonts w:ascii="Garamond" w:hAnsi="Garamond"/>
          <w:color w:val="C00000"/>
          <w:lang w:val="en-US"/>
        </w:rPr>
        <w:t>h</w:t>
      </w:r>
      <w:r w:rsidRPr="0022129A">
        <w:rPr>
          <w:rFonts w:ascii="Garamond" w:hAnsi="Garamond"/>
          <w:color w:val="C00000"/>
          <w:lang w:val="en-US"/>
        </w:rPr>
        <w:t>e ought not to</w:t>
      </w:r>
      <w:r>
        <w:rPr>
          <w:rFonts w:ascii="Garamond" w:hAnsi="Garamond"/>
          <w:color w:val="C00000"/>
          <w:lang w:val="en-US"/>
        </w:rPr>
        <w:t xml:space="preserve"> </w:t>
      </w:r>
      <w:r w:rsidRPr="0022129A">
        <w:rPr>
          <w:rFonts w:ascii="Garamond" w:hAnsi="Garamond" w:cs="Courier New"/>
          <w:color w:val="C00000"/>
          <w:lang w:val="en-GB"/>
        </w:rPr>
        <w:t>be, and barking like a dog to put people off the scent.</w:t>
      </w:r>
      <w:r>
        <w:rPr>
          <w:rFonts w:ascii="Garamond" w:hAnsi="Garamond" w:cs="Courier New"/>
          <w:color w:val="C00000"/>
          <w:lang w:val="en-GB"/>
        </w:rPr>
        <w:t xml:space="preserve"> </w:t>
      </w:r>
      <w:r w:rsidR="00F92A13" w:rsidRPr="00F92A13">
        <w:rPr>
          <w:rFonts w:ascii="Garamond" w:hAnsi="Garamond" w:cs="Courier New"/>
          <w:color w:val="C00000"/>
          <w:lang w:val="en-US"/>
        </w:rPr>
        <w:t>p</w:t>
      </w:r>
      <w:r w:rsidRPr="00F92A13">
        <w:rPr>
          <w:rFonts w:ascii="Garamond" w:hAnsi="Garamond" w:cs="Courier New"/>
          <w:color w:val="C00000"/>
          <w:lang w:val="en-US"/>
        </w:rPr>
        <w:t>.136]</w:t>
      </w:r>
    </w:p>
    <w:p w:rsidR="00357656" w:rsidRPr="00F92A13" w:rsidRDefault="00357656" w:rsidP="0081489B">
      <w:pPr>
        <w:pStyle w:val="Sansinterligne"/>
        <w:rPr>
          <w:rFonts w:ascii="Courier New" w:hAnsi="Courier New" w:cs="Courier New"/>
          <w:sz w:val="28"/>
          <w:szCs w:val="28"/>
          <w:lang w:val="en-US"/>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 chose est juste, à ceci près que s'il s'imagine être là où il ne devrait pas être, le but du </w:t>
      </w:r>
      <w:r w:rsidRPr="00F90DE9">
        <w:rPr>
          <w:rFonts w:ascii="Courier New" w:hAnsi="Courier New" w:cs="Courier New"/>
          <w:i/>
          <w:sz w:val="24"/>
          <w:szCs w:val="24"/>
        </w:rPr>
        <w:t>fantasme</w:t>
      </w:r>
      <w:r w:rsidRPr="005E7DA8">
        <w:rPr>
          <w:rFonts w:ascii="Courier New" w:hAnsi="Courier New" w:cs="Courier New"/>
          <w:sz w:val="28"/>
          <w:szCs w:val="28"/>
        </w:rPr>
        <w:t xml:space="preserve">, le sens du fantasme, le contenu évident du fantasme est de montrer qu'il n'est pas là où il est. </w:t>
      </w:r>
    </w:p>
    <w:p w:rsidR="00F90DE9" w:rsidRDefault="00F90DE9" w:rsidP="0081489B">
      <w:pPr>
        <w:pStyle w:val="Sansinterligne"/>
        <w:rPr>
          <w:rFonts w:ascii="Courier New" w:hAnsi="Courier New" w:cs="Courier New"/>
          <w:sz w:val="28"/>
          <w:szCs w:val="28"/>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C'est l'autre phase</w:t>
      </w:r>
      <w:r w:rsidR="00F90DE9">
        <w:rPr>
          <w:rFonts w:ascii="Courier New" w:hAnsi="Courier New" w:cs="Courier New"/>
          <w:sz w:val="28"/>
          <w:szCs w:val="28"/>
        </w:rPr>
        <w:t> !</w:t>
      </w:r>
      <w:r w:rsidRPr="005E7DA8">
        <w:rPr>
          <w:rFonts w:ascii="Courier New" w:hAnsi="Courier New" w:cs="Courier New"/>
          <w:sz w:val="28"/>
          <w:szCs w:val="28"/>
        </w:rPr>
        <w:t xml:space="preserve"> </w:t>
      </w:r>
    </w:p>
    <w:p w:rsidR="00F90DE9" w:rsidRDefault="00F90DE9" w:rsidP="0081489B">
      <w:pPr>
        <w:pStyle w:val="Sansinterligne"/>
        <w:rPr>
          <w:rFonts w:ascii="Courier New" w:hAnsi="Courier New" w:cs="Courier New"/>
          <w:sz w:val="28"/>
          <w:szCs w:val="28"/>
        </w:rPr>
      </w:pPr>
      <w:r>
        <w:rPr>
          <w:rFonts w:ascii="Courier New" w:hAnsi="Courier New" w:cs="Courier New"/>
          <w:sz w:val="28"/>
          <w:szCs w:val="28"/>
        </w:rPr>
        <w:t>P</w:t>
      </w:r>
      <w:r w:rsidR="0081489B" w:rsidRPr="005E7DA8">
        <w:rPr>
          <w:rFonts w:ascii="Courier New" w:hAnsi="Courier New" w:cs="Courier New"/>
          <w:sz w:val="28"/>
          <w:szCs w:val="28"/>
        </w:rPr>
        <w:t xml:space="preserve">hase très importante parce que, nous allons le voir, </w:t>
      </w:r>
      <w:r>
        <w:rPr>
          <w:rFonts w:ascii="Courier New" w:hAnsi="Courier New" w:cs="Courier New"/>
          <w:sz w:val="28"/>
          <w:szCs w:val="28"/>
        </w:rPr>
        <w:t>c’</w:t>
      </w:r>
      <w:r w:rsidR="0081489B" w:rsidRPr="005E7DA8">
        <w:rPr>
          <w:rFonts w:ascii="Courier New" w:hAnsi="Courier New" w:cs="Courier New"/>
          <w:sz w:val="28"/>
          <w:szCs w:val="28"/>
        </w:rPr>
        <w:t xml:space="preserve">est ce qui va être la caractéristique, la structure même de toute </w:t>
      </w:r>
      <w:r w:rsidR="0081489B" w:rsidRPr="00F90DE9">
        <w:rPr>
          <w:rFonts w:ascii="Times New Roman" w:hAnsi="Times New Roman" w:cs="Times New Roman"/>
          <w:i/>
          <w:sz w:val="24"/>
          <w:szCs w:val="24"/>
        </w:rPr>
        <w:t>affirmation subjective</w:t>
      </w:r>
      <w:r w:rsidR="0081489B" w:rsidRPr="005E7DA8">
        <w:rPr>
          <w:rFonts w:ascii="Courier New" w:hAnsi="Courier New" w:cs="Courier New"/>
          <w:sz w:val="28"/>
          <w:szCs w:val="28"/>
        </w:rPr>
        <w:t xml:space="preserve"> de la part de ce patient</w:t>
      </w:r>
      <w:r>
        <w:rPr>
          <w:rFonts w:ascii="Courier New" w:hAnsi="Courier New" w:cs="Courier New"/>
          <w:sz w:val="28"/>
          <w:szCs w:val="28"/>
        </w:rPr>
        <w:t>.</w:t>
      </w:r>
      <w:r w:rsidR="0081489B" w:rsidRPr="005E7DA8">
        <w:rPr>
          <w:rFonts w:ascii="Courier New" w:hAnsi="Courier New" w:cs="Courier New"/>
          <w:sz w:val="28"/>
          <w:szCs w:val="28"/>
        </w:rPr>
        <w:t xml:space="preserve"> </w:t>
      </w:r>
    </w:p>
    <w:p w:rsidR="00F90DE9" w:rsidRDefault="00F90DE9" w:rsidP="0081489B">
      <w:pPr>
        <w:pStyle w:val="Sansinterligne"/>
        <w:rPr>
          <w:rFonts w:ascii="Courier New" w:hAnsi="Courier New" w:cs="Courier New"/>
          <w:sz w:val="28"/>
          <w:szCs w:val="28"/>
        </w:rPr>
      </w:pPr>
    </w:p>
    <w:p w:rsidR="00F90DE9" w:rsidRDefault="00F90DE9" w:rsidP="0081489B">
      <w:pPr>
        <w:pStyle w:val="Sansinterligne"/>
        <w:rPr>
          <w:rFonts w:ascii="Courier New" w:hAnsi="Courier New" w:cs="Courier New"/>
          <w:sz w:val="28"/>
          <w:szCs w:val="28"/>
        </w:rPr>
      </w:pPr>
      <w:r>
        <w:rPr>
          <w:rFonts w:ascii="Courier New" w:hAnsi="Courier New" w:cs="Courier New"/>
          <w:sz w:val="28"/>
          <w:szCs w:val="28"/>
        </w:rPr>
        <w:t>E</w:t>
      </w:r>
      <w:r w:rsidR="0081489B" w:rsidRPr="005E7DA8">
        <w:rPr>
          <w:rFonts w:ascii="Courier New" w:hAnsi="Courier New" w:cs="Courier New"/>
          <w:sz w:val="28"/>
          <w:szCs w:val="28"/>
        </w:rPr>
        <w:t xml:space="preserve">t que </w:t>
      </w:r>
      <w:r w:rsidR="0081489B" w:rsidRPr="00D4557C">
        <w:rPr>
          <w:rFonts w:ascii="Times New Roman" w:hAnsi="Times New Roman" w:cs="Times New Roman"/>
          <w:i/>
          <w:sz w:val="24"/>
          <w:szCs w:val="24"/>
        </w:rPr>
        <w:t xml:space="preserve">trancher dans le vif dans </w:t>
      </w:r>
      <w:r w:rsidR="0081489B" w:rsidRPr="00F90DE9">
        <w:rPr>
          <w:rFonts w:ascii="Times New Roman" w:hAnsi="Times New Roman" w:cs="Times New Roman"/>
          <w:i/>
          <w:sz w:val="24"/>
          <w:szCs w:val="24"/>
        </w:rPr>
        <w:t>des conditions semblables</w:t>
      </w:r>
      <w:r>
        <w:rPr>
          <w:rFonts w:ascii="Courier New" w:hAnsi="Courier New" w:cs="Courier New"/>
          <w:sz w:val="28"/>
          <w:szCs w:val="28"/>
        </w:rPr>
        <w:t>…</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 xml:space="preserve">en lui disant qu'il est en tel point </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d'o</w:t>
      </w:r>
      <w:r w:rsidR="00F90DE9">
        <w:rPr>
          <w:rFonts w:ascii="Courier New" w:hAnsi="Courier New" w:cs="Courier New"/>
          <w:sz w:val="28"/>
          <w:szCs w:val="28"/>
        </w:rPr>
        <w:t>ù il a voulu tuer son semblable,</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dont c'est le retour et la revanche</w:t>
      </w:r>
    </w:p>
    <w:p w:rsidR="00F90DE9" w:rsidRDefault="00F90DE9"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est quelque chose qui </w:t>
      </w:r>
      <w:r w:rsidR="0081489B" w:rsidRPr="00D4557C">
        <w:rPr>
          <w:rFonts w:ascii="Times New Roman" w:hAnsi="Times New Roman" w:cs="Times New Roman"/>
          <w:i/>
          <w:sz w:val="24"/>
          <w:szCs w:val="24"/>
        </w:rPr>
        <w:t>est assurément pr</w:t>
      </w:r>
      <w:r w:rsidR="0081489B" w:rsidRPr="00F90DE9">
        <w:rPr>
          <w:rFonts w:ascii="Times New Roman" w:hAnsi="Times New Roman" w:cs="Times New Roman"/>
          <w:i/>
          <w:sz w:val="24"/>
          <w:szCs w:val="24"/>
        </w:rPr>
        <w:t>endre parti</w:t>
      </w:r>
      <w:r w:rsidR="0081489B" w:rsidRPr="005E7DA8">
        <w:rPr>
          <w:rFonts w:ascii="Courier New" w:hAnsi="Courier New" w:cs="Courier New"/>
          <w:sz w:val="28"/>
          <w:szCs w:val="28"/>
        </w:rPr>
        <w:t xml:space="preserv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w:t>
      </w:r>
      <w:r w:rsidRPr="00F90DE9">
        <w:rPr>
          <w:rFonts w:ascii="Times New Roman" w:hAnsi="Times New Roman" w:cs="Times New Roman"/>
          <w:i/>
          <w:sz w:val="24"/>
          <w:szCs w:val="24"/>
        </w:rPr>
        <w:t>prendre parti</w:t>
      </w:r>
      <w:r w:rsidRPr="005E7DA8">
        <w:rPr>
          <w:rFonts w:ascii="Courier New" w:hAnsi="Courier New" w:cs="Courier New"/>
          <w:sz w:val="28"/>
          <w:szCs w:val="28"/>
        </w:rPr>
        <w:t xml:space="preserve"> dans des conditions où les chances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la fois d'erreur et de succès, c'est-à-dire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faire effectivement adopter par le patient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d'une façon subjective ce sur quoi vous tranchez, sont là particulièrement évidentes.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c'est ce qui fait l'intérêt de ce texte.</w:t>
      </w:r>
    </w:p>
    <w:p w:rsidR="0081489B" w:rsidRPr="005E7DA8" w:rsidRDefault="0081489B"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Si d'autre part, nous pouvons voir que c'est là </w:t>
      </w:r>
      <w:r w:rsidRPr="00D4557C">
        <w:rPr>
          <w:rFonts w:ascii="Courier New" w:hAnsi="Courier New" w:cs="Courier New"/>
          <w:i/>
          <w:sz w:val="24"/>
          <w:szCs w:val="24"/>
        </w:rPr>
        <w:t>mettre en évidence</w:t>
      </w:r>
      <w:r w:rsidRPr="005E7DA8">
        <w:rPr>
          <w:rFonts w:ascii="Courier New" w:hAnsi="Courier New" w:cs="Courier New"/>
          <w:sz w:val="28"/>
          <w:szCs w:val="28"/>
        </w:rPr>
        <w:t xml:space="preserve"> ce qui s'annonce ici dans sa structure,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savoir ce que veut dire ce qui apparaît déjà dans le fantasme, à savoir qu'il n'est pas là où il est, nous allons voir le sens que cela a peut-être.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Peut-être cela peut-il nous conduire aussi,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nous allons le voir, à une toute autre </w:t>
      </w:r>
      <w:r w:rsidRPr="00F90DE9">
        <w:rPr>
          <w:rFonts w:ascii="Times New Roman" w:hAnsi="Times New Roman" w:cs="Times New Roman"/>
          <w:i/>
          <w:sz w:val="24"/>
          <w:szCs w:val="24"/>
        </w:rPr>
        <w:t>interprétation</w:t>
      </w:r>
      <w:r w:rsidRPr="005E7DA8">
        <w:rPr>
          <w:rFonts w:ascii="Courier New" w:hAnsi="Courier New" w:cs="Courier New"/>
          <w:sz w:val="28"/>
          <w:szCs w:val="28"/>
        </w:rPr>
        <w:t>.</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Quoi qu'il en soit, il ne prend pas n'importe quel </w:t>
      </w:r>
      <w:r w:rsidR="00D4557C">
        <w:rPr>
          <w:rFonts w:ascii="Courier New" w:hAnsi="Courier New" w:cs="Courier New"/>
          <w:sz w:val="28"/>
          <w:szCs w:val="28"/>
        </w:rPr>
        <w:t>« </w:t>
      </w:r>
      <w:r w:rsidRPr="00D4557C">
        <w:rPr>
          <w:rFonts w:ascii="Times New Roman" w:hAnsi="Times New Roman" w:cs="Times New Roman"/>
          <w:i/>
          <w:color w:val="0000CC"/>
          <w:sz w:val="24"/>
          <w:szCs w:val="24"/>
        </w:rPr>
        <w:t>moi</w:t>
      </w:r>
      <w:r w:rsidR="00D4557C">
        <w:rPr>
          <w:rFonts w:ascii="Courier New" w:hAnsi="Courier New" w:cs="Courier New"/>
          <w:sz w:val="28"/>
          <w:szCs w:val="28"/>
        </w:rPr>
        <w:t> »</w:t>
      </w:r>
      <w:r w:rsidRPr="005E7DA8">
        <w:rPr>
          <w:rFonts w:ascii="Courier New" w:hAnsi="Courier New" w:cs="Courier New"/>
          <w:sz w:val="28"/>
          <w:szCs w:val="28"/>
        </w:rPr>
        <w:t xml:space="preserve"> pour se faire ne pas être là où il est.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est trop clair, bien entendu, que du point de vue de la réalité, ce fantasme est insoutenable, et que se mettre à aboyer comme un chien dans une chambre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où on ne doit </w:t>
      </w:r>
      <w:r w:rsidR="00F90DE9">
        <w:rPr>
          <w:rFonts w:ascii="Courier New" w:hAnsi="Courier New" w:cs="Courier New"/>
          <w:sz w:val="28"/>
          <w:szCs w:val="28"/>
        </w:rPr>
        <w:t>p</w:t>
      </w:r>
      <w:r w:rsidRPr="005E7DA8">
        <w:rPr>
          <w:rFonts w:ascii="Courier New" w:hAnsi="Courier New" w:cs="Courier New"/>
          <w:sz w:val="28"/>
          <w:szCs w:val="28"/>
        </w:rPr>
        <w:t xml:space="preserve">as être, n'est pas la meilleure façon d'échapper à l'attention. </w:t>
      </w:r>
    </w:p>
    <w:p w:rsidR="00F90DE9" w:rsidRDefault="00F90DE9"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Laissons </w:t>
      </w:r>
      <w:r w:rsidR="00F90DE9">
        <w:rPr>
          <w:rFonts w:ascii="Courier New" w:hAnsi="Courier New" w:cs="Courier New"/>
          <w:sz w:val="28"/>
          <w:szCs w:val="28"/>
        </w:rPr>
        <w:t>d</w:t>
      </w:r>
      <w:r w:rsidRPr="005E7DA8">
        <w:rPr>
          <w:rFonts w:ascii="Courier New" w:hAnsi="Courier New" w:cs="Courier New"/>
          <w:sz w:val="28"/>
          <w:szCs w:val="28"/>
        </w:rPr>
        <w:t>e</w:t>
      </w:r>
      <w:r w:rsidR="00F90DE9">
        <w:rPr>
          <w:rFonts w:ascii="Courier New" w:hAnsi="Courier New" w:cs="Courier New"/>
          <w:sz w:val="28"/>
          <w:szCs w:val="28"/>
        </w:rPr>
        <w:t xml:space="preserve"> coté </w:t>
      </w:r>
      <w:r w:rsidRPr="005E7DA8">
        <w:rPr>
          <w:rFonts w:ascii="Courier New" w:hAnsi="Courier New" w:cs="Courier New"/>
          <w:sz w:val="28"/>
          <w:szCs w:val="28"/>
        </w:rPr>
        <w:t xml:space="preserve">bien entendu, cette phrase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qui n'a de valeur que pour nous faire remarquer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 nous sommes non pas dans le compréhensible mais dans la structure imaginaire, qu'après tout on entend des choses comme ça en cours de séance,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on se contente après coup de croire qu'on comprend puisque le malade a l'air de comprendre. </w:t>
      </w:r>
    </w:p>
    <w:p w:rsidR="00F90DE9" w:rsidRDefault="00F90DE9" w:rsidP="0081489B">
      <w:pPr>
        <w:pStyle w:val="Sansinterligne"/>
        <w:rPr>
          <w:rFonts w:ascii="Courier New" w:hAnsi="Courier New" w:cs="Courier New"/>
          <w:sz w:val="28"/>
          <w:szCs w:val="28"/>
        </w:rPr>
      </w:pPr>
    </w:p>
    <w:p w:rsidR="00D4557C" w:rsidRDefault="00F90DE9"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vous l'ai dit, ce qui est le propre de tout </w:t>
      </w:r>
      <w:r w:rsidR="0081489B" w:rsidRPr="00F90DE9">
        <w:rPr>
          <w:rFonts w:ascii="Times New Roman" w:hAnsi="Times New Roman" w:cs="Times New Roman"/>
          <w:i/>
          <w:sz w:val="24"/>
          <w:szCs w:val="24"/>
        </w:rPr>
        <w:t>affect</w:t>
      </w:r>
      <w:r w:rsidR="0081489B" w:rsidRPr="005E7DA8">
        <w:rPr>
          <w:rFonts w:ascii="Courier New" w:hAnsi="Courier New" w:cs="Courier New"/>
          <w:sz w:val="28"/>
          <w:szCs w:val="28"/>
        </w:rPr>
        <w:t xml:space="preserve">, de toute cette marge, cet accompagnement,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 bordures du discours intérieur</w:t>
      </w:r>
      <w:r w:rsidR="00F90DE9">
        <w:rPr>
          <w:rFonts w:ascii="Courier New" w:hAnsi="Courier New" w:cs="Courier New"/>
          <w:sz w:val="28"/>
          <w:szCs w:val="28"/>
        </w:rPr>
        <w:t>…</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 xml:space="preserve">tout au moins spécialement tel que nous pouvons le reconstituer quand nous avons le sentiment </w:t>
      </w:r>
    </w:p>
    <w:p w:rsidR="00F90DE9" w:rsidRDefault="0081489B" w:rsidP="00F90DE9">
      <w:pPr>
        <w:pStyle w:val="Sansinterligne"/>
        <w:ind w:left="708"/>
        <w:rPr>
          <w:rFonts w:ascii="Courier New" w:hAnsi="Courier New" w:cs="Courier New"/>
          <w:sz w:val="28"/>
          <w:szCs w:val="28"/>
        </w:rPr>
      </w:pPr>
      <w:r w:rsidRPr="005E7DA8">
        <w:rPr>
          <w:rFonts w:ascii="Courier New" w:hAnsi="Courier New" w:cs="Courier New"/>
          <w:sz w:val="28"/>
          <w:szCs w:val="28"/>
        </w:rPr>
        <w:t>que ce discours n'est justement pas un discours si continu qu'on le croit</w:t>
      </w:r>
    </w:p>
    <w:p w:rsidR="0081489B" w:rsidRPr="005E7DA8" w:rsidRDefault="00F90DE9"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c'est que la continuité est un effet, et </w:t>
      </w:r>
      <w:r w:rsidR="0081489B" w:rsidRPr="00F90DE9">
        <w:rPr>
          <w:rFonts w:ascii="Times New Roman" w:hAnsi="Times New Roman" w:cs="Times New Roman"/>
          <w:i/>
          <w:sz w:val="24"/>
          <w:szCs w:val="24"/>
        </w:rPr>
        <w:t>principalement</w:t>
      </w:r>
      <w:r w:rsidR="0081489B" w:rsidRPr="005E7DA8">
        <w:rPr>
          <w:rFonts w:ascii="Courier New" w:hAnsi="Courier New" w:cs="Courier New"/>
          <w:sz w:val="28"/>
          <w:szCs w:val="28"/>
        </w:rPr>
        <w:t xml:space="preserve"> par le moyen de l'</w:t>
      </w:r>
      <w:r w:rsidR="0081489B" w:rsidRPr="00F90DE9">
        <w:rPr>
          <w:rFonts w:ascii="Times New Roman" w:hAnsi="Times New Roman" w:cs="Times New Roman"/>
          <w:i/>
          <w:sz w:val="24"/>
          <w:szCs w:val="24"/>
        </w:rPr>
        <w:t>affect</w:t>
      </w:r>
      <w:r w:rsidR="0081489B" w:rsidRPr="005E7DA8">
        <w:rPr>
          <w:rFonts w:ascii="Courier New" w:hAnsi="Courier New" w:cs="Courier New"/>
          <w:sz w:val="28"/>
          <w:szCs w:val="28"/>
        </w:rPr>
        <w:t>. À savoir que moins les affects sont motivés, plus - c'est une loi - ils apparaissent pour le sujet compréhensibles</w:t>
      </w:r>
      <w:r>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n'est pas</w:t>
      </w:r>
      <w:r w:rsidR="00F90DE9">
        <w:rPr>
          <w:rFonts w:ascii="Courier New" w:hAnsi="Courier New" w:cs="Courier New"/>
          <w:sz w:val="28"/>
          <w:szCs w:val="28"/>
        </w:rPr>
        <w:t xml:space="preserve"> -</w:t>
      </w:r>
      <w:r w:rsidRPr="005E7DA8">
        <w:rPr>
          <w:rFonts w:ascii="Courier New" w:hAnsi="Courier New" w:cs="Courier New"/>
          <w:sz w:val="28"/>
          <w:szCs w:val="28"/>
        </w:rPr>
        <w:t xml:space="preserve"> pour nous</w:t>
      </w:r>
      <w:r w:rsidR="00F90DE9">
        <w:rPr>
          <w:rFonts w:ascii="Courier New" w:hAnsi="Courier New" w:cs="Courier New"/>
          <w:sz w:val="28"/>
          <w:szCs w:val="28"/>
        </w:rPr>
        <w:t xml:space="preserve"> -</w:t>
      </w:r>
      <w:r w:rsidRPr="005E7DA8">
        <w:rPr>
          <w:rFonts w:ascii="Courier New" w:hAnsi="Courier New" w:cs="Courier New"/>
          <w:sz w:val="28"/>
          <w:szCs w:val="28"/>
        </w:rPr>
        <w:t xml:space="preserve"> une raison pour le suivre et c'est pour cela que la remarque que j'ai faite là, tout aussi évidente qu'elle puisse paraître,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a tout de même sa portée. </w:t>
      </w:r>
    </w:p>
    <w:p w:rsidR="00F90DE9" w:rsidRDefault="00F90DE9"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qu'il s'agit d'analyser c'est le fantasme,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sans le comprendre</w:t>
      </w:r>
      <w:r w:rsidR="00F90DE9">
        <w:rPr>
          <w:rFonts w:ascii="Courier New" w:hAnsi="Courier New" w:cs="Courier New"/>
          <w:sz w:val="28"/>
          <w:szCs w:val="28"/>
        </w:rPr>
        <w:t>,</w:t>
      </w:r>
      <w:r w:rsidRPr="005E7DA8">
        <w:rPr>
          <w:rFonts w:ascii="Courier New" w:hAnsi="Courier New" w:cs="Courier New"/>
          <w:sz w:val="28"/>
          <w:szCs w:val="28"/>
        </w:rPr>
        <w:t xml:space="preserve"> c'est-à-dire en y retrouvant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 structure qu'il révèle. </w:t>
      </w:r>
    </w:p>
    <w:p w:rsidR="0081489B" w:rsidRPr="005E7DA8" w:rsidRDefault="0081489B" w:rsidP="0081489B">
      <w:pPr>
        <w:pStyle w:val="Sansinterligne"/>
        <w:rPr>
          <w:rFonts w:ascii="Courier New" w:hAnsi="Courier New" w:cs="Courier New"/>
          <w:sz w:val="28"/>
          <w:szCs w:val="28"/>
        </w:rPr>
      </w:pPr>
      <w:r w:rsidRPr="00F90DE9">
        <w:rPr>
          <w:rFonts w:ascii="Times New Roman" w:hAnsi="Times New Roman" w:cs="Times New Roman"/>
          <w:i/>
          <w:sz w:val="24"/>
          <w:szCs w:val="24"/>
        </w:rPr>
        <w:t>Or qu'est ce que cela veut dire, ce fantasme ?</w:t>
      </w:r>
    </w:p>
    <w:p w:rsidR="0081489B" w:rsidRPr="005E7DA8" w:rsidRDefault="0081489B"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même que tout à l'heure l'important était de voir que le sujet nous disait à propos de sa toux</w:t>
      </w:r>
      <w:r w:rsidR="00F90DE9">
        <w:rPr>
          <w:rFonts w:ascii="Courier New" w:hAnsi="Courier New" w:cs="Courier New"/>
          <w:sz w:val="28"/>
          <w:szCs w:val="28"/>
        </w:rPr>
        <w:t> :</w:t>
      </w:r>
      <w:r w:rsidRPr="005E7DA8">
        <w:rPr>
          <w:rFonts w:ascii="Courier New" w:hAnsi="Courier New" w:cs="Courier New"/>
          <w:sz w:val="28"/>
          <w:szCs w:val="28"/>
        </w:rPr>
        <w:t xml:space="preserve"> </w:t>
      </w:r>
    </w:p>
    <w:p w:rsidR="00D4557C" w:rsidRDefault="00F90DE9" w:rsidP="0081489B">
      <w:pPr>
        <w:pStyle w:val="Sansinterligne"/>
        <w:rPr>
          <w:rFonts w:ascii="Courier New" w:hAnsi="Courier New" w:cs="Courier New"/>
          <w:sz w:val="28"/>
          <w:szCs w:val="28"/>
        </w:rPr>
      </w:pPr>
      <w:r>
        <w:rPr>
          <w:rFonts w:ascii="Courier New" w:hAnsi="Courier New" w:cs="Courier New"/>
          <w:sz w:val="28"/>
          <w:szCs w:val="28"/>
        </w:rPr>
        <w:t>« </w:t>
      </w:r>
      <w:r w:rsidR="0081489B" w:rsidRPr="00F90DE9">
        <w:rPr>
          <w:rFonts w:ascii="Times New Roman" w:hAnsi="Times New Roman" w:cs="Times New Roman"/>
          <w:i/>
        </w:rPr>
        <w:t>c'est un message</w:t>
      </w:r>
      <w:r>
        <w:rPr>
          <w:rFonts w:ascii="Courier New" w:hAnsi="Courier New" w:cs="Courier New"/>
          <w:sz w:val="28"/>
          <w:szCs w:val="28"/>
        </w:rPr>
        <w:t> »</w:t>
      </w:r>
      <w:r w:rsidR="0081489B" w:rsidRPr="005E7DA8">
        <w:rPr>
          <w:rFonts w:ascii="Courier New" w:hAnsi="Courier New" w:cs="Courier New"/>
          <w:sz w:val="28"/>
          <w:szCs w:val="28"/>
        </w:rPr>
        <w:t xml:space="preserve">, il importe de s'apercevoir que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fantasme n'a vraiment aucun sens du caractère totalement irréel de son efficacité éventuelle. </w:t>
      </w:r>
    </w:p>
    <w:p w:rsidR="00F90DE9"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que </w:t>
      </w:r>
      <w:r w:rsidRPr="00F90DE9">
        <w:rPr>
          <w:rFonts w:ascii="Times New Roman" w:hAnsi="Times New Roman" w:cs="Times New Roman"/>
          <w:i/>
          <w:sz w:val="24"/>
          <w:szCs w:val="24"/>
        </w:rPr>
        <w:t>le sujet</w:t>
      </w:r>
      <w:r w:rsidRPr="005E7DA8">
        <w:rPr>
          <w:rFonts w:ascii="Courier New" w:hAnsi="Courier New" w:cs="Courier New"/>
          <w:sz w:val="28"/>
          <w:szCs w:val="28"/>
        </w:rPr>
        <w:t xml:space="preserve"> en aboyant </w:t>
      </w:r>
      <w:r w:rsidRPr="00F90DE9">
        <w:rPr>
          <w:rFonts w:ascii="Times New Roman" w:hAnsi="Times New Roman" w:cs="Times New Roman"/>
          <w:i/>
          <w:sz w:val="24"/>
          <w:szCs w:val="24"/>
        </w:rPr>
        <w:t>dit</w:t>
      </w:r>
      <w:r w:rsidRPr="005E7DA8">
        <w:rPr>
          <w:rFonts w:ascii="Courier New" w:hAnsi="Courier New" w:cs="Courier New"/>
          <w:sz w:val="28"/>
          <w:szCs w:val="28"/>
        </w:rPr>
        <w:t xml:space="preserve"> simplement </w:t>
      </w:r>
      <w:r w:rsidR="00F90DE9">
        <w:rPr>
          <w:rFonts w:ascii="Courier New" w:hAnsi="Courier New" w:cs="Courier New"/>
          <w:sz w:val="28"/>
          <w:szCs w:val="28"/>
        </w:rPr>
        <w:t>« </w:t>
      </w:r>
      <w:r w:rsidRPr="00F90DE9">
        <w:rPr>
          <w:rFonts w:ascii="Times New Roman" w:hAnsi="Times New Roman" w:cs="Times New Roman"/>
          <w:i/>
        </w:rPr>
        <w:t>c'est un chien</w:t>
      </w:r>
      <w:r w:rsidR="00F90DE9">
        <w:rPr>
          <w:rFonts w:ascii="Courier New" w:hAnsi="Courier New" w:cs="Courier New"/>
          <w:sz w:val="28"/>
          <w:szCs w:val="28"/>
        </w:rPr>
        <w:t> »</w:t>
      </w:r>
      <w:r w:rsidRPr="005E7DA8">
        <w:rPr>
          <w:rFonts w:ascii="Courier New" w:hAnsi="Courier New" w:cs="Courier New"/>
          <w:sz w:val="28"/>
          <w:szCs w:val="28"/>
        </w:rPr>
        <w:t xml:space="preserv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Là aussi il se fait </w:t>
      </w:r>
      <w:r w:rsidRPr="00D91C2C">
        <w:rPr>
          <w:rFonts w:ascii="Times New Roman" w:hAnsi="Times New Roman" w:cs="Times New Roman"/>
          <w:i/>
          <w:color w:val="0000CC"/>
          <w:sz w:val="24"/>
          <w:szCs w:val="24"/>
        </w:rPr>
        <w:t>autre</w:t>
      </w:r>
      <w:r w:rsidRPr="005E7DA8">
        <w:rPr>
          <w:rFonts w:ascii="Courier New" w:hAnsi="Courier New" w:cs="Courier New"/>
          <w:sz w:val="28"/>
          <w:szCs w:val="28"/>
        </w:rPr>
        <w:t xml:space="preserve"> mais ce n'est pas </w:t>
      </w:r>
      <w:r w:rsidRPr="00D91C2C">
        <w:rPr>
          <w:rFonts w:ascii="Courier New" w:hAnsi="Courier New" w:cs="Courier New"/>
          <w:i/>
          <w:sz w:val="24"/>
          <w:szCs w:val="24"/>
        </w:rPr>
        <w:t>la question</w:t>
      </w:r>
      <w:r w:rsidRPr="005E7DA8">
        <w:rPr>
          <w:rFonts w:ascii="Courier New" w:hAnsi="Courier New" w:cs="Courier New"/>
          <w:sz w:val="28"/>
          <w:szCs w:val="28"/>
        </w:rPr>
        <w:t xml:space="preserve">, il ne se demande pas quel est ce </w:t>
      </w:r>
      <w:r w:rsidRPr="00D4557C">
        <w:rPr>
          <w:rFonts w:ascii="Times New Roman" w:hAnsi="Times New Roman" w:cs="Times New Roman"/>
          <w:i/>
          <w:color w:val="0000CC"/>
          <w:sz w:val="24"/>
          <w:szCs w:val="24"/>
        </w:rPr>
        <w:t>signifiant de l'Autre</w:t>
      </w:r>
      <w:r w:rsidRPr="005E7DA8">
        <w:rPr>
          <w:rFonts w:ascii="Courier New" w:hAnsi="Courier New" w:cs="Courier New"/>
          <w:sz w:val="28"/>
          <w:szCs w:val="28"/>
        </w:rPr>
        <w:t xml:space="preserve"> en lui. Là il fait un fantasme et, cela est quand même assez précieux quand cela nous vient pour que nous nous apercevions de ce qu'on nous donne, il se fait </w:t>
      </w:r>
      <w:r w:rsidR="00D91C2C" w:rsidRPr="00D91C2C">
        <w:rPr>
          <w:rFonts w:ascii="Times New Roman" w:hAnsi="Times New Roman" w:cs="Times New Roman"/>
          <w:i/>
          <w:color w:val="0000CC"/>
          <w:sz w:val="24"/>
          <w:szCs w:val="24"/>
        </w:rPr>
        <w:t>autre</w:t>
      </w:r>
      <w:r w:rsidRPr="005E7DA8">
        <w:rPr>
          <w:rFonts w:ascii="Courier New" w:hAnsi="Courier New" w:cs="Courier New"/>
          <w:sz w:val="28"/>
          <w:szCs w:val="28"/>
        </w:rPr>
        <w:t xml:space="preserv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l'aide de quoi ?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D'un signifiant précisément.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L'aboiement ici, c'est le signifiant de ce qu'il n'est pas</w:t>
      </w:r>
      <w:r w:rsidR="00D91C2C">
        <w:rPr>
          <w:rFonts w:ascii="Courier New" w:hAnsi="Courier New" w:cs="Courier New"/>
          <w:sz w:val="28"/>
          <w:szCs w:val="28"/>
        </w:rPr>
        <w:t xml:space="preserve"> </w:t>
      </w:r>
      <w:r w:rsidRPr="005E7DA8">
        <w:rPr>
          <w:rFonts w:ascii="Courier New" w:hAnsi="Courier New" w:cs="Courier New"/>
          <w:sz w:val="28"/>
          <w:szCs w:val="28"/>
        </w:rPr>
        <w:t xml:space="preserve">: il n'est pas un chien mais grâce à ce signifiant, pour le fantasme, le résultat est parfaitement obtenu, il est </w:t>
      </w:r>
      <w:r w:rsidR="00D91C2C" w:rsidRPr="00D91C2C">
        <w:rPr>
          <w:rFonts w:ascii="Times New Roman" w:hAnsi="Times New Roman" w:cs="Times New Roman"/>
          <w:i/>
          <w:color w:val="0000CC"/>
          <w:sz w:val="24"/>
          <w:szCs w:val="24"/>
        </w:rPr>
        <w:t>autre</w:t>
      </w:r>
      <w:r w:rsidRPr="005E7DA8">
        <w:rPr>
          <w:rFonts w:ascii="Courier New" w:hAnsi="Courier New" w:cs="Courier New"/>
          <w:sz w:val="28"/>
          <w:szCs w:val="28"/>
        </w:rPr>
        <w:t xml:space="preserve"> que ce qu'il est.</w:t>
      </w:r>
    </w:p>
    <w:p w:rsidR="0081489B" w:rsidRPr="005E7DA8" w:rsidRDefault="0081489B"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je vais vous demander ici</w:t>
      </w:r>
      <w:r w:rsidR="00D91C2C">
        <w:rPr>
          <w:rFonts w:ascii="Courier New" w:hAnsi="Courier New" w:cs="Courier New"/>
          <w:sz w:val="28"/>
          <w:szCs w:val="28"/>
        </w:rPr>
        <w:t>…</w:t>
      </w:r>
    </w:p>
    <w:p w:rsidR="00D91C2C" w:rsidRDefault="0081489B" w:rsidP="00D91C2C">
      <w:pPr>
        <w:pStyle w:val="Sansinterligne"/>
        <w:ind w:left="708"/>
        <w:rPr>
          <w:rFonts w:ascii="Courier New" w:hAnsi="Courier New" w:cs="Courier New"/>
          <w:i/>
          <w:sz w:val="24"/>
          <w:szCs w:val="24"/>
        </w:rPr>
      </w:pPr>
      <w:r w:rsidRPr="005E7DA8">
        <w:rPr>
          <w:rFonts w:ascii="Courier New" w:hAnsi="Courier New" w:cs="Courier New"/>
          <w:sz w:val="28"/>
          <w:szCs w:val="28"/>
        </w:rPr>
        <w:t xml:space="preserve">car nous n'avons pas épuisé ce qui s'est apporté en simple association de la toux, il y a un quatrième élément que nous verrons tout à l'heure et à propos de ceci à savoir, en cette occasion, la fonction du signifiant dans le fantasme, car là c'est clair que le sujet se considère comme suffisamment couvert par cet </w:t>
      </w:r>
      <w:r w:rsidRPr="00D91C2C">
        <w:rPr>
          <w:rFonts w:ascii="Courier New" w:hAnsi="Courier New" w:cs="Courier New"/>
          <w:i/>
          <w:sz w:val="24"/>
          <w:szCs w:val="24"/>
        </w:rPr>
        <w:t>aboiement fantasmatique</w:t>
      </w:r>
    </w:p>
    <w:p w:rsidR="0081489B" w:rsidRPr="005E7DA8" w:rsidRDefault="00D91C2C"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de faire une parenthèse.</w:t>
      </w:r>
    </w:p>
    <w:p w:rsidR="0081489B" w:rsidRPr="005E7DA8" w:rsidRDefault="0081489B"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n'est plus du rêve que je vous parle,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de telle petite remarque clinique élémentaire.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À la fin d'une communication scientifique récente, j'y ai fait allusion, que j'avais cela à vous apporter ici. Il faut bien dire que dans une matière si abondante, ce qu'il y aurait à enseigner est tellement démesuré par rapport à ce qui s'enseigne, c'est-à-dire à ce qui se rabâche, que vraiment certains jours je me sens moi-même ridiculement écrasé par la tâche que j'ai entreprise</w:t>
      </w:r>
      <w:r w:rsidR="00D4557C">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Prenons ce </w:t>
      </w:r>
      <w:r w:rsidR="00D91C2C">
        <w:rPr>
          <w:rFonts w:ascii="Courier New" w:hAnsi="Courier New" w:cs="Courier New"/>
          <w:sz w:val="28"/>
          <w:szCs w:val="28"/>
        </w:rPr>
        <w:t>« </w:t>
      </w:r>
      <w:r w:rsidRPr="00D91C2C">
        <w:rPr>
          <w:rFonts w:ascii="Times New Roman" w:hAnsi="Times New Roman" w:cs="Times New Roman"/>
          <w:i/>
          <w:sz w:val="24"/>
          <w:szCs w:val="24"/>
        </w:rPr>
        <w:t>c'est un chien</w:t>
      </w:r>
      <w:r w:rsidR="00D91C2C">
        <w:rPr>
          <w:rFonts w:ascii="Courier New" w:hAnsi="Courier New" w:cs="Courier New"/>
          <w:sz w:val="28"/>
          <w:szCs w:val="28"/>
        </w:rPr>
        <w:t> »</w:t>
      </w:r>
      <w:r w:rsidRPr="005E7DA8">
        <w:rPr>
          <w:rFonts w:ascii="Courier New" w:hAnsi="Courier New" w:cs="Courier New"/>
          <w:sz w:val="28"/>
          <w:szCs w:val="28"/>
        </w:rPr>
        <w:t xml:space="preserve">. </w:t>
      </w:r>
    </w:p>
    <w:p w:rsidR="00D4557C" w:rsidRDefault="00D4557C" w:rsidP="0081489B">
      <w:pPr>
        <w:pStyle w:val="Sansinterligne"/>
        <w:rPr>
          <w:rFonts w:ascii="Courier New" w:hAnsi="Courier New" w:cs="Courier New"/>
          <w:sz w:val="28"/>
          <w:szCs w:val="28"/>
        </w:rPr>
      </w:pPr>
    </w:p>
    <w:p w:rsidR="00D4557C" w:rsidRDefault="00D91C2C"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veux attirer votre attention sur quelque chose concernant la psychologie de l'enfant, ce qu'on appelle la psychologie génétique.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On essaie</w:t>
      </w:r>
      <w:r w:rsidR="00D4557C">
        <w:rPr>
          <w:rFonts w:ascii="Courier New" w:hAnsi="Courier New" w:cs="Courier New"/>
          <w:sz w:val="28"/>
          <w:szCs w:val="28"/>
        </w:rPr>
        <w:t>…</w:t>
      </w:r>
      <w:r w:rsidRPr="005E7DA8">
        <w:rPr>
          <w:rFonts w:ascii="Courier New" w:hAnsi="Courier New" w:cs="Courier New"/>
          <w:sz w:val="28"/>
          <w:szCs w:val="28"/>
        </w:rPr>
        <w:t xml:space="preserve"> </w:t>
      </w:r>
    </w:p>
    <w:p w:rsidR="00D4557C" w:rsidRDefault="0081489B" w:rsidP="00D4557C">
      <w:pPr>
        <w:pStyle w:val="Sansinterligne"/>
        <w:ind w:firstLine="708"/>
        <w:rPr>
          <w:rFonts w:ascii="Courier New" w:hAnsi="Courier New" w:cs="Courier New"/>
          <w:sz w:val="28"/>
          <w:szCs w:val="28"/>
        </w:rPr>
      </w:pPr>
      <w:r w:rsidRPr="005E7DA8">
        <w:rPr>
          <w:rFonts w:ascii="Courier New" w:hAnsi="Courier New" w:cs="Courier New"/>
          <w:sz w:val="28"/>
          <w:szCs w:val="28"/>
        </w:rPr>
        <w:t>cet enfant qu'on veut comprendre</w:t>
      </w:r>
    </w:p>
    <w:p w:rsidR="00D91C2C" w:rsidRDefault="00D4557C"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de faire avec lui cette </w:t>
      </w:r>
      <w:r w:rsidR="0081489B" w:rsidRPr="00D4557C">
        <w:rPr>
          <w:rFonts w:ascii="Courier New" w:hAnsi="Courier New" w:cs="Courier New"/>
          <w:i/>
          <w:sz w:val="24"/>
          <w:szCs w:val="24"/>
        </w:rPr>
        <w:t>psychologie</w:t>
      </w:r>
      <w:r w:rsidR="0081489B" w:rsidRPr="005E7DA8">
        <w:rPr>
          <w:rFonts w:ascii="Courier New" w:hAnsi="Courier New" w:cs="Courier New"/>
          <w:sz w:val="28"/>
          <w:szCs w:val="28"/>
        </w:rPr>
        <w:t xml:space="preserve"> que l'on appelle </w:t>
      </w:r>
      <w:r w:rsidR="0081489B" w:rsidRPr="00D4557C">
        <w:rPr>
          <w:rFonts w:ascii="Courier New" w:hAnsi="Courier New" w:cs="Courier New"/>
          <w:i/>
          <w:sz w:val="24"/>
          <w:szCs w:val="24"/>
        </w:rPr>
        <w:t>génétique</w:t>
      </w:r>
      <w:r w:rsidR="0081489B" w:rsidRPr="005E7DA8">
        <w:rPr>
          <w:rFonts w:ascii="Courier New" w:hAnsi="Courier New" w:cs="Courier New"/>
          <w:sz w:val="28"/>
          <w:szCs w:val="28"/>
        </w:rPr>
        <w:t xml:space="preserve"> et qui consiste à se demander comment le cher petit qui est si bête</w:t>
      </w:r>
      <w:r w:rsidR="00D91C2C">
        <w:rPr>
          <w:rFonts w:ascii="Courier New" w:hAnsi="Courier New" w:cs="Courier New"/>
          <w:sz w:val="28"/>
          <w:szCs w:val="28"/>
        </w:rPr>
        <w:t>,</w:t>
      </w:r>
      <w:r w:rsidR="0081489B" w:rsidRPr="005E7DA8">
        <w:rPr>
          <w:rFonts w:ascii="Courier New" w:hAnsi="Courier New" w:cs="Courier New"/>
          <w:sz w:val="28"/>
          <w:szCs w:val="28"/>
        </w:rPr>
        <w:t xml:space="preserve"> commence d'acquérir ses idées.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Et alors on se demande comment l'enfant procède.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Son monde serait primitivement auto-érotique,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les objets ne viendraient que plus tard.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J'espère</w:t>
      </w:r>
      <w:r w:rsidR="00D91C2C">
        <w:rPr>
          <w:rFonts w:ascii="Courier New" w:hAnsi="Courier New" w:cs="Courier New"/>
          <w:sz w:val="28"/>
          <w:szCs w:val="28"/>
        </w:rPr>
        <w:t xml:space="preserve"> -</w:t>
      </w:r>
      <w:r w:rsidRPr="005E7DA8">
        <w:rPr>
          <w:rFonts w:ascii="Courier New" w:hAnsi="Courier New" w:cs="Courier New"/>
          <w:sz w:val="28"/>
          <w:szCs w:val="28"/>
        </w:rPr>
        <w:t xml:space="preserve"> Dieu merci</w:t>
      </w:r>
      <w:r w:rsidR="00D91C2C">
        <w:rPr>
          <w:rFonts w:ascii="Courier New" w:hAnsi="Courier New" w:cs="Courier New"/>
          <w:sz w:val="28"/>
          <w:szCs w:val="28"/>
        </w:rPr>
        <w:t xml:space="preserve"> </w:t>
      </w:r>
      <w:r w:rsidRPr="005E7DA8">
        <w:rPr>
          <w:rFonts w:ascii="Courier New" w:hAnsi="Courier New" w:cs="Courier New"/>
          <w:sz w:val="28"/>
          <w:szCs w:val="28"/>
        </w:rPr>
        <w:t>!</w:t>
      </w:r>
      <w:r w:rsidR="00D91C2C">
        <w:rPr>
          <w:rFonts w:ascii="Courier New" w:hAnsi="Courier New" w:cs="Courier New"/>
          <w:sz w:val="28"/>
          <w:szCs w:val="28"/>
        </w:rPr>
        <w:t xml:space="preserve"> -</w:t>
      </w:r>
      <w:r w:rsidRPr="005E7DA8">
        <w:rPr>
          <w:rFonts w:ascii="Courier New" w:hAnsi="Courier New" w:cs="Courier New"/>
          <w:sz w:val="28"/>
          <w:szCs w:val="28"/>
        </w:rPr>
        <w:t xml:space="preserve"> que vous avez tous,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sinon directement l'expérience de l'enfant,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 moins assez de patients qui peuvent vous raconter l'histoire de leur petit enfant pour voir qu'il n'y a rien de plus intéressé aux objets, aux reflets des objets qu'un tout petit enfant.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Laissons cela de côté.</w:t>
      </w:r>
    </w:p>
    <w:p w:rsidR="0081489B" w:rsidRPr="005E7DA8" w:rsidRDefault="0081489B"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s'agit pour l'instant de nous apercevoir comment entre en jeu chez lui l'opération du signifiant.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dis que nous pouvons voir chez l'enfant, </w:t>
      </w:r>
      <w:r w:rsidRPr="00D91C2C">
        <w:rPr>
          <w:rFonts w:ascii="Times New Roman" w:hAnsi="Times New Roman" w:cs="Times New Roman"/>
          <w:i/>
          <w:sz w:val="24"/>
          <w:szCs w:val="24"/>
        </w:rPr>
        <w:t>à la source</w:t>
      </w:r>
      <w:r w:rsidR="00D91C2C">
        <w:rPr>
          <w:rFonts w:ascii="Courier New" w:hAnsi="Courier New" w:cs="Courier New"/>
          <w:sz w:val="28"/>
          <w:szCs w:val="28"/>
        </w:rPr>
        <w:t>…</w:t>
      </w:r>
      <w:r w:rsidRPr="005E7DA8">
        <w:rPr>
          <w:rFonts w:ascii="Courier New" w:hAnsi="Courier New" w:cs="Courier New"/>
          <w:sz w:val="28"/>
          <w:szCs w:val="28"/>
        </w:rPr>
        <w:t xml:space="preserve"> </w:t>
      </w:r>
    </w:p>
    <w:p w:rsidR="00D91C2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 xml:space="preserve">à l'origine de sa prise sur le monde qui s'offre </w:t>
      </w:r>
    </w:p>
    <w:p w:rsidR="00D91C2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 xml:space="preserve">à lui et qui est avant tout un monde de langage, </w:t>
      </w:r>
    </w:p>
    <w:p w:rsidR="00D91C2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un monde où les gens lui parlent</w:t>
      </w:r>
      <w:r w:rsidR="00D91C2C">
        <w:rPr>
          <w:rFonts w:ascii="Courier New" w:hAnsi="Courier New" w:cs="Courier New"/>
          <w:sz w:val="28"/>
          <w:szCs w:val="28"/>
        </w:rPr>
        <w:t>,</w:t>
      </w:r>
      <w:r w:rsidRPr="005E7DA8">
        <w:rPr>
          <w:rFonts w:ascii="Courier New" w:hAnsi="Courier New" w:cs="Courier New"/>
          <w:sz w:val="28"/>
          <w:szCs w:val="28"/>
        </w:rPr>
        <w:t xml:space="preserve"> ce qui est évidemment un affrontement assez stupéfiant</w:t>
      </w:r>
    </w:p>
    <w:p w:rsidR="0081489B" w:rsidRPr="005E7DA8" w:rsidRDefault="00D91C2C"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comment il va entrer dans ce monde.</w:t>
      </w:r>
    </w:p>
    <w:p w:rsidR="0081489B" w:rsidRPr="005E7DA8" w:rsidRDefault="0081489B"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J'ai déjà fait allusion à ceci que peuvent remarquer les gens, à condition d'avoir simplement l'oreille attentive et de ne pas trouver comme forcément confirmées les idées préconçues avec lesquelles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ils peuvent entrer dans l'abord de l'enfant.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Un ami me faisait récemment remarquer que lui-même ayant pris le parti de vouloir garder son enfant auquel il consacre beaucoup de temps, il ne lui avait jamais parlé du chien que comme </w:t>
      </w:r>
      <w:r w:rsidRPr="00D91C2C">
        <w:rPr>
          <w:rFonts w:ascii="Times New Roman" w:hAnsi="Times New Roman" w:cs="Times New Roman"/>
          <w:i/>
          <w:sz w:val="24"/>
          <w:szCs w:val="24"/>
        </w:rPr>
        <w:t>le chien</w:t>
      </w:r>
      <w:r w:rsidRPr="005E7DA8">
        <w:rPr>
          <w:rFonts w:ascii="Courier New" w:hAnsi="Courier New" w:cs="Courier New"/>
          <w:sz w:val="28"/>
          <w:szCs w:val="28"/>
        </w:rPr>
        <w:t xml:space="preserv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il n'avait pas manqué d'être un peu surpris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 fait que l'enfant, qui avait parfaitement repéré ce qui était nommé par la nomination primitive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l'adulte, se mit à l'appeler un </w:t>
      </w:r>
      <w:r w:rsidR="00D91C2C">
        <w:rPr>
          <w:rFonts w:ascii="Courier New" w:hAnsi="Courier New" w:cs="Courier New"/>
          <w:sz w:val="28"/>
          <w:szCs w:val="28"/>
        </w:rPr>
        <w:t>« </w:t>
      </w:r>
      <w:r w:rsidRPr="00D91C2C">
        <w:rPr>
          <w:rFonts w:ascii="Times New Roman" w:hAnsi="Times New Roman" w:cs="Times New Roman"/>
          <w:i/>
          <w:sz w:val="24"/>
          <w:szCs w:val="24"/>
        </w:rPr>
        <w:t>ouah­ ouah</w:t>
      </w:r>
      <w:r w:rsidR="00D91C2C">
        <w:rPr>
          <w:rFonts w:ascii="Courier New" w:hAnsi="Courier New" w:cs="Courier New"/>
          <w:sz w:val="28"/>
          <w:szCs w:val="28"/>
        </w:rPr>
        <w:t> »</w:t>
      </w:r>
      <w:r w:rsidRPr="005E7DA8">
        <w:rPr>
          <w:rFonts w:ascii="Courier New" w:hAnsi="Courier New" w:cs="Courier New"/>
          <w:sz w:val="28"/>
          <w:szCs w:val="28"/>
        </w:rPr>
        <w:t xml:space="preserve">.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D'autres personnes</w:t>
      </w:r>
      <w:r w:rsidR="00D91C2C">
        <w:rPr>
          <w:rFonts w:ascii="Courier New" w:hAnsi="Courier New" w:cs="Courier New"/>
          <w:sz w:val="28"/>
          <w:szCs w:val="28"/>
        </w:rPr>
        <w:t>…</w:t>
      </w:r>
    </w:p>
    <w:p w:rsidR="00D4557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 xml:space="preserve">qui peuvent à l'occasion me parler d'une façon, je ne dirais pas directement éclairée par </w:t>
      </w:r>
    </w:p>
    <w:p w:rsidR="00D4557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 xml:space="preserve">les plans d'enquête que je leur donne, </w:t>
      </w:r>
    </w:p>
    <w:p w:rsidR="00D91C2C" w:rsidRDefault="0081489B" w:rsidP="00D91C2C">
      <w:pPr>
        <w:pStyle w:val="Sansinterligne"/>
        <w:ind w:left="708"/>
        <w:rPr>
          <w:rFonts w:ascii="Courier New" w:hAnsi="Courier New" w:cs="Courier New"/>
          <w:sz w:val="28"/>
          <w:szCs w:val="28"/>
        </w:rPr>
      </w:pPr>
      <w:r w:rsidRPr="005E7DA8">
        <w:rPr>
          <w:rFonts w:ascii="Courier New" w:hAnsi="Courier New" w:cs="Courier New"/>
          <w:sz w:val="28"/>
          <w:szCs w:val="28"/>
        </w:rPr>
        <w:t>mais seulement du fait de mon enseignement</w:t>
      </w:r>
    </w:p>
    <w:p w:rsidR="00D91C2C" w:rsidRDefault="00D91C2C"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m'ont fait remarquer cette autre chose, que non seulement l'enfant borne à la désignation du chien</w:t>
      </w:r>
      <w:r>
        <w:rPr>
          <w:rFonts w:ascii="Courier New" w:hAnsi="Courier New" w:cs="Courier New"/>
          <w:sz w:val="28"/>
          <w:szCs w:val="28"/>
        </w:rPr>
        <w:t xml:space="preserve"> </w:t>
      </w:r>
      <w:r w:rsidR="0081489B" w:rsidRPr="005E7DA8">
        <w:rPr>
          <w:rFonts w:ascii="Courier New" w:hAnsi="Courier New" w:cs="Courier New"/>
          <w:sz w:val="28"/>
          <w:szCs w:val="28"/>
        </w:rPr>
        <w:t xml:space="preserve">ce </w:t>
      </w:r>
      <w:r>
        <w:rPr>
          <w:rFonts w:ascii="Courier New" w:hAnsi="Courier New" w:cs="Courier New"/>
          <w:sz w:val="28"/>
          <w:szCs w:val="28"/>
        </w:rPr>
        <w:t>« </w:t>
      </w:r>
      <w:r w:rsidRPr="00D91C2C">
        <w:rPr>
          <w:rFonts w:ascii="Times New Roman" w:hAnsi="Times New Roman" w:cs="Times New Roman"/>
          <w:i/>
          <w:sz w:val="24"/>
          <w:szCs w:val="24"/>
        </w:rPr>
        <w:t>ouah­ ouah</w:t>
      </w:r>
      <w:r>
        <w:rPr>
          <w:rFonts w:ascii="Courier New" w:hAnsi="Courier New" w:cs="Courier New"/>
          <w:sz w:val="28"/>
          <w:szCs w:val="28"/>
        </w:rPr>
        <w:t> »</w:t>
      </w:r>
      <w:r w:rsidR="0081489B" w:rsidRPr="005E7DA8">
        <w:rPr>
          <w:rFonts w:ascii="Courier New" w:hAnsi="Courier New" w:cs="Courier New"/>
          <w:sz w:val="28"/>
          <w:szCs w:val="28"/>
        </w:rPr>
        <w:t xml:space="preserve"> qui est quelque chose qui est choisi dans le chien primitivement entre tous ses caractères. </w:t>
      </w:r>
    </w:p>
    <w:p w:rsidR="00D91C2C" w:rsidRDefault="00D91C2C"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comment s'en étonner, car l'enfant ne va pas évidemment commencer déjà à le qualifier, son chien, mais bien avant de pouvoir avoir le maniement d'aucune espèce d'attribut, il commence à faire entrer en jeu ce qu'il peut en dire, à savoir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comme quoi l'animal se présente comme produisant lui-même un </w:t>
      </w:r>
      <w:r w:rsidRPr="00D91C2C">
        <w:rPr>
          <w:rFonts w:ascii="Times New Roman" w:hAnsi="Times New Roman" w:cs="Times New Roman"/>
          <w:i/>
          <w:sz w:val="24"/>
          <w:szCs w:val="24"/>
        </w:rPr>
        <w:t>signe</w:t>
      </w:r>
      <w:r w:rsidRPr="005E7DA8">
        <w:rPr>
          <w:rFonts w:ascii="Courier New" w:hAnsi="Courier New" w:cs="Courier New"/>
          <w:sz w:val="28"/>
          <w:szCs w:val="28"/>
        </w:rPr>
        <w:t xml:space="preserve"> - qui n'est pas un signifiant.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remarquez qu'ici c'est par l'abord, par la faveur que lui présente ceci qu'il y a dans ce qui </w:t>
      </w: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se manifeste, la présence précisément d'un animal, quelque chose qui est assez isolé pour en fournir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matériel, quelque chose qui est déjà émission laryngée, que l'enfant prend cet élément, comme quoi?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Comme quelque chose qui</w:t>
      </w:r>
      <w:r w:rsidR="00D91C2C">
        <w:rPr>
          <w:rFonts w:ascii="Courier New" w:hAnsi="Courier New" w:cs="Courier New"/>
          <w:sz w:val="28"/>
          <w:szCs w:val="28"/>
        </w:rPr>
        <w:t>…</w:t>
      </w:r>
    </w:p>
    <w:p w:rsidR="00D91C2C" w:rsidRDefault="0081489B" w:rsidP="00D91C2C">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puisque cela remplace </w:t>
      </w:r>
      <w:r w:rsidRPr="00D91C2C">
        <w:rPr>
          <w:rFonts w:ascii="Times New Roman" w:hAnsi="Times New Roman" w:cs="Times New Roman"/>
          <w:i/>
          <w:sz w:val="24"/>
          <w:szCs w:val="24"/>
        </w:rPr>
        <w:t>le chien</w:t>
      </w:r>
    </w:p>
    <w:p w:rsidR="00D91C2C" w:rsidRDefault="00D91C2C"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qu'il a déjà parfaitement compris et entendu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au point de pouvoir aussi bien diriger son regard vers le chien quand on nomme ce chien que vers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une image de ce chien lorsqu'on dit </w:t>
      </w:r>
      <w:r w:rsidR="00D91C2C" w:rsidRPr="00D91C2C">
        <w:rPr>
          <w:rFonts w:ascii="Times New Roman" w:hAnsi="Times New Roman" w:cs="Times New Roman"/>
          <w:i/>
          <w:sz w:val="24"/>
          <w:szCs w:val="24"/>
        </w:rPr>
        <w:t>chien</w:t>
      </w:r>
      <w:r w:rsidRPr="005E7DA8">
        <w:rPr>
          <w:rFonts w:ascii="Courier New" w:hAnsi="Courier New" w:cs="Courier New"/>
          <w:sz w:val="28"/>
          <w:szCs w:val="28"/>
        </w:rPr>
        <w:t xml:space="preserve">, et le remplace par un </w:t>
      </w:r>
      <w:r w:rsidR="00D91C2C">
        <w:rPr>
          <w:rFonts w:ascii="Courier New" w:hAnsi="Courier New" w:cs="Courier New"/>
          <w:sz w:val="28"/>
          <w:szCs w:val="28"/>
        </w:rPr>
        <w:t>« </w:t>
      </w:r>
      <w:r w:rsidR="00D91C2C" w:rsidRPr="00D91C2C">
        <w:rPr>
          <w:rFonts w:ascii="Times New Roman" w:hAnsi="Times New Roman" w:cs="Times New Roman"/>
          <w:i/>
          <w:sz w:val="24"/>
          <w:szCs w:val="24"/>
        </w:rPr>
        <w:t>ouah­ ouah</w:t>
      </w:r>
      <w:r w:rsidR="00D91C2C">
        <w:rPr>
          <w:rFonts w:ascii="Courier New" w:hAnsi="Courier New" w:cs="Courier New"/>
          <w:sz w:val="28"/>
          <w:szCs w:val="28"/>
        </w:rPr>
        <w:t> »</w:t>
      </w:r>
      <w:r w:rsidRPr="005E7DA8">
        <w:rPr>
          <w:rFonts w:ascii="Courier New" w:hAnsi="Courier New" w:cs="Courier New"/>
          <w:sz w:val="28"/>
          <w:szCs w:val="28"/>
        </w:rPr>
        <w:t>, ce qui est faire la première métaphore. En quoi c'est là que nous voyons s'amorcer, et de la façon qui est la plus conforme à la vraie genèse du langage, l'opération prédicative.</w:t>
      </w:r>
    </w:p>
    <w:p w:rsidR="0081489B" w:rsidRPr="005E7DA8" w:rsidRDefault="0081489B"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On a remarqué que dans les formes primitives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 langage, ce qui joue comme fonction d'adjectif,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sont des métaphores. </w:t>
      </w:r>
    </w:p>
    <w:p w:rsidR="00D91C2C" w:rsidRDefault="00D91C2C"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Cela est confirmé ici chez le sujet, à ceci près que nous ne nous trouvons pas </w:t>
      </w:r>
      <w:r w:rsidR="00D91C2C">
        <w:rPr>
          <w:rFonts w:ascii="Courier New" w:hAnsi="Courier New" w:cs="Courier New"/>
          <w:sz w:val="28"/>
          <w:szCs w:val="28"/>
        </w:rPr>
        <w:t>l</w:t>
      </w:r>
      <w:r w:rsidRPr="005E7DA8">
        <w:rPr>
          <w:rFonts w:ascii="Courier New" w:hAnsi="Courier New" w:cs="Courier New"/>
          <w:sz w:val="28"/>
          <w:szCs w:val="28"/>
        </w:rPr>
        <w:t xml:space="preserve">à devant quelque mystérieuse opération primitive de l'esprit, </w:t>
      </w: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devant une nécessité structurale du langage </w:t>
      </w:r>
    </w:p>
    <w:p w:rsidR="00D91C2C" w:rsidRDefault="0081489B" w:rsidP="0081489B">
      <w:pPr>
        <w:pStyle w:val="Sansinterligne"/>
        <w:rPr>
          <w:rFonts w:ascii="Times New Roman" w:hAnsi="Times New Roman" w:cs="Times New Roman"/>
          <w:i/>
          <w:color w:val="0000CC"/>
          <w:sz w:val="24"/>
          <w:szCs w:val="24"/>
        </w:rPr>
      </w:pPr>
      <w:r w:rsidRPr="005E7DA8">
        <w:rPr>
          <w:rFonts w:ascii="Courier New" w:hAnsi="Courier New" w:cs="Courier New"/>
          <w:sz w:val="28"/>
          <w:szCs w:val="28"/>
        </w:rPr>
        <w:t xml:space="preserve">qui veut que, </w:t>
      </w:r>
      <w:r w:rsidRPr="00D91C2C">
        <w:rPr>
          <w:rFonts w:ascii="Times New Roman" w:hAnsi="Times New Roman" w:cs="Times New Roman"/>
          <w:i/>
          <w:color w:val="0000CC"/>
          <w:sz w:val="24"/>
          <w:szCs w:val="24"/>
        </w:rPr>
        <w:t>pour que quelque chose s'engendre dans l'ordre du signifié,</w:t>
      </w:r>
    </w:p>
    <w:p w:rsidR="0081489B" w:rsidRPr="005E7DA8" w:rsidRDefault="0081489B" w:rsidP="0081489B">
      <w:pPr>
        <w:pStyle w:val="Sansinterligne"/>
        <w:rPr>
          <w:rFonts w:ascii="Courier New" w:hAnsi="Courier New" w:cs="Courier New"/>
          <w:sz w:val="28"/>
          <w:szCs w:val="28"/>
        </w:rPr>
      </w:pPr>
      <w:r w:rsidRPr="00D91C2C">
        <w:rPr>
          <w:rFonts w:ascii="Times New Roman" w:hAnsi="Times New Roman" w:cs="Times New Roman"/>
          <w:i/>
          <w:color w:val="0000CC"/>
          <w:sz w:val="24"/>
          <w:szCs w:val="24"/>
        </w:rPr>
        <w:t xml:space="preserve"> il faut qu'il y ait substitution d'un signifiant à un autre signifiant</w:t>
      </w:r>
      <w:r w:rsidRPr="005E7DA8">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D91C2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Vous me direz</w:t>
      </w:r>
      <w:r w:rsidR="00D91C2C">
        <w:rPr>
          <w:rFonts w:ascii="Courier New" w:hAnsi="Courier New" w:cs="Courier New"/>
          <w:sz w:val="28"/>
          <w:szCs w:val="28"/>
        </w:rPr>
        <w:t> :</w:t>
      </w:r>
      <w:r w:rsidRPr="005E7DA8">
        <w:rPr>
          <w:rFonts w:ascii="Courier New" w:hAnsi="Courier New" w:cs="Courier New"/>
          <w:sz w:val="28"/>
          <w:szCs w:val="28"/>
        </w:rPr>
        <w:t xml:space="preserve"> </w:t>
      </w:r>
      <w:r w:rsidR="00D91C2C" w:rsidRPr="00D91C2C">
        <w:rPr>
          <w:rFonts w:ascii="Courier New" w:hAnsi="Courier New" w:cs="Courier New"/>
        </w:rPr>
        <w:t>« </w:t>
      </w:r>
      <w:r w:rsidRPr="00D91C2C">
        <w:rPr>
          <w:rFonts w:ascii="Times New Roman" w:hAnsi="Times New Roman" w:cs="Times New Roman"/>
          <w:i/>
        </w:rPr>
        <w:t>Qu'est-ce que vous en savez ?</w:t>
      </w:r>
      <w:r w:rsidR="00D91C2C" w:rsidRPr="00D91C2C">
        <w:rPr>
          <w:rFonts w:ascii="Courier New" w:hAnsi="Courier New" w:cs="Courier New"/>
        </w:rPr>
        <w:t> »</w:t>
      </w:r>
      <w:r w:rsidR="00D91C2C">
        <w:rPr>
          <w:rFonts w:ascii="Courier New" w:hAnsi="Courier New" w:cs="Courier New"/>
          <w:sz w:val="28"/>
          <w:szCs w:val="28"/>
        </w:rPr>
        <w:t>.</w:t>
      </w:r>
      <w:r w:rsidRPr="005E7DA8">
        <w:rPr>
          <w:rFonts w:ascii="Courier New" w:hAnsi="Courier New" w:cs="Courier New"/>
          <w:sz w:val="28"/>
          <w:szCs w:val="28"/>
        </w:rPr>
        <w:t xml:space="preserve"> </w:t>
      </w:r>
    </w:p>
    <w:p w:rsidR="00D91C2C" w:rsidRDefault="00D91C2C" w:rsidP="0081489B">
      <w:pPr>
        <w:pStyle w:val="Sansinterligne"/>
        <w:rPr>
          <w:rFonts w:ascii="Courier New" w:hAnsi="Courier New" w:cs="Courier New"/>
          <w:sz w:val="28"/>
          <w:szCs w:val="28"/>
        </w:rPr>
      </w:pPr>
    </w:p>
    <w:p w:rsidR="00D91C2C" w:rsidRDefault="00D91C2C"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e veux dire</w:t>
      </w:r>
      <w:r>
        <w:rPr>
          <w:rFonts w:ascii="Courier New" w:hAnsi="Courier New" w:cs="Courier New"/>
          <w:sz w:val="28"/>
          <w:szCs w:val="28"/>
        </w:rPr>
        <w:t> :</w:t>
      </w:r>
      <w:r w:rsidR="0081489B" w:rsidRPr="005E7DA8">
        <w:rPr>
          <w:rFonts w:ascii="Courier New" w:hAnsi="Courier New" w:cs="Courier New"/>
          <w:sz w:val="28"/>
          <w:szCs w:val="28"/>
        </w:rPr>
        <w:t xml:space="preserve"> </w:t>
      </w:r>
    </w:p>
    <w:p w:rsidR="00D91C2C" w:rsidRDefault="00D91C2C" w:rsidP="0081489B">
      <w:pPr>
        <w:pStyle w:val="Sansinterligne"/>
        <w:rPr>
          <w:rFonts w:ascii="Courier New" w:hAnsi="Courier New" w:cs="Courier New"/>
          <w:sz w:val="28"/>
          <w:szCs w:val="28"/>
        </w:rPr>
      </w:pPr>
    </w:p>
    <w:p w:rsidR="0081489B" w:rsidRPr="00D91C2C" w:rsidRDefault="00D91C2C" w:rsidP="0081489B">
      <w:pPr>
        <w:pStyle w:val="Sansinterligne"/>
        <w:rPr>
          <w:rFonts w:ascii="Courier New" w:hAnsi="Courier New" w:cs="Courier New"/>
        </w:rPr>
      </w:pPr>
      <w:r w:rsidRPr="00D91C2C">
        <w:rPr>
          <w:rFonts w:ascii="Courier New" w:hAnsi="Courier New" w:cs="Courier New"/>
        </w:rPr>
        <w:t>« </w:t>
      </w:r>
      <w:r w:rsidR="0081489B" w:rsidRPr="00D91C2C">
        <w:rPr>
          <w:rFonts w:ascii="Times New Roman" w:hAnsi="Times New Roman" w:cs="Times New Roman"/>
          <w:i/>
        </w:rPr>
        <w:t xml:space="preserve">Pourquoi affirmez-vous que ce qui est essentiel, c'est la substitution de </w:t>
      </w:r>
      <w:r w:rsidRPr="00D91C2C">
        <w:rPr>
          <w:rFonts w:ascii="Times New Roman" w:hAnsi="Times New Roman" w:cs="Times New Roman"/>
          <w:i/>
        </w:rPr>
        <w:t>« ouah­ ouah »</w:t>
      </w:r>
      <w:r w:rsidR="0081489B" w:rsidRPr="00D91C2C">
        <w:rPr>
          <w:rFonts w:ascii="Times New Roman" w:hAnsi="Times New Roman" w:cs="Times New Roman"/>
          <w:i/>
        </w:rPr>
        <w:t xml:space="preserve"> à chien ?</w:t>
      </w:r>
      <w:r w:rsidRPr="00D91C2C">
        <w:rPr>
          <w:rFonts w:ascii="Courier New" w:hAnsi="Courier New" w:cs="Courier New"/>
        </w:rPr>
        <w:t> »</w:t>
      </w:r>
    </w:p>
    <w:p w:rsidR="0081489B" w:rsidRPr="005E7DA8" w:rsidRDefault="0081489B" w:rsidP="0081489B">
      <w:pPr>
        <w:pStyle w:val="Sansinterligne"/>
        <w:rPr>
          <w:rFonts w:ascii="Courier New" w:hAnsi="Courier New" w:cs="Courier New"/>
          <w:sz w:val="28"/>
          <w:szCs w:val="28"/>
        </w:rPr>
      </w:pPr>
    </w:p>
    <w:p w:rsidR="00EA1A6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Premièrement je vous dirai qu'il est d'observation courante</w:t>
      </w:r>
      <w:r w:rsidR="00EA1A6F">
        <w:rPr>
          <w:rFonts w:ascii="Courier New" w:hAnsi="Courier New" w:cs="Courier New"/>
          <w:sz w:val="28"/>
          <w:szCs w:val="28"/>
        </w:rPr>
        <w:t>…</w:t>
      </w:r>
    </w:p>
    <w:p w:rsidR="00EA1A6F" w:rsidRDefault="0081489B" w:rsidP="00EA1A6F">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et elle m'a été rapportée </w:t>
      </w:r>
    </w:p>
    <w:p w:rsidR="00EA1A6F" w:rsidRDefault="0081489B" w:rsidP="00EA1A6F">
      <w:pPr>
        <w:pStyle w:val="Sansinterligne"/>
        <w:ind w:firstLine="708"/>
        <w:rPr>
          <w:rFonts w:ascii="Courier New" w:hAnsi="Courier New" w:cs="Courier New"/>
          <w:sz w:val="28"/>
          <w:szCs w:val="28"/>
        </w:rPr>
      </w:pPr>
      <w:r w:rsidRPr="005E7DA8">
        <w:rPr>
          <w:rFonts w:ascii="Courier New" w:hAnsi="Courier New" w:cs="Courier New"/>
          <w:sz w:val="28"/>
          <w:szCs w:val="28"/>
        </w:rPr>
        <w:t>il n'y a pas si longtemps</w:t>
      </w:r>
    </w:p>
    <w:p w:rsidR="00EA1A6F" w:rsidRDefault="00EA1A6F"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qu'à partir du moment où l'enfant a su appeler </w:t>
      </w:r>
    </w:p>
    <w:p w:rsidR="00EA1A6F" w:rsidRPr="00B22D55" w:rsidRDefault="00EA1A6F" w:rsidP="0081489B">
      <w:pPr>
        <w:pStyle w:val="Sansinterligne"/>
        <w:rPr>
          <w:rFonts w:ascii="Times New Roman" w:hAnsi="Times New Roman" w:cs="Times New Roman"/>
          <w:i/>
          <w:color w:val="0000CC"/>
          <w:sz w:val="24"/>
          <w:szCs w:val="24"/>
        </w:rPr>
      </w:pPr>
      <w:r>
        <w:rPr>
          <w:rFonts w:ascii="Courier New" w:hAnsi="Courier New" w:cs="Courier New"/>
          <w:sz w:val="28"/>
          <w:szCs w:val="28"/>
        </w:rPr>
        <w:t>« </w:t>
      </w:r>
      <w:r w:rsidRPr="00D91C2C">
        <w:rPr>
          <w:rFonts w:ascii="Times New Roman" w:hAnsi="Times New Roman" w:cs="Times New Roman"/>
          <w:i/>
          <w:sz w:val="24"/>
          <w:szCs w:val="24"/>
        </w:rPr>
        <w:t>ouah­ ouah</w:t>
      </w:r>
      <w:r>
        <w:rPr>
          <w:rFonts w:ascii="Courier New" w:hAnsi="Courier New" w:cs="Courier New"/>
          <w:sz w:val="28"/>
          <w:szCs w:val="28"/>
        </w:rPr>
        <w:t> »</w:t>
      </w:r>
      <w:r w:rsidR="0081489B" w:rsidRPr="005E7DA8">
        <w:rPr>
          <w:rFonts w:ascii="Courier New" w:hAnsi="Courier New" w:cs="Courier New"/>
          <w:sz w:val="28"/>
          <w:szCs w:val="28"/>
        </w:rPr>
        <w:t xml:space="preserve"> un chien, il appellera </w:t>
      </w:r>
      <w:r>
        <w:rPr>
          <w:rFonts w:ascii="Courier New" w:hAnsi="Courier New" w:cs="Courier New"/>
          <w:sz w:val="28"/>
          <w:szCs w:val="28"/>
        </w:rPr>
        <w:t>« </w:t>
      </w:r>
      <w:r w:rsidRPr="00D91C2C">
        <w:rPr>
          <w:rFonts w:ascii="Times New Roman" w:hAnsi="Times New Roman" w:cs="Times New Roman"/>
          <w:i/>
          <w:sz w:val="24"/>
          <w:szCs w:val="24"/>
        </w:rPr>
        <w:t>ouah­ ouah</w:t>
      </w:r>
      <w:r>
        <w:rPr>
          <w:rFonts w:ascii="Courier New" w:hAnsi="Courier New" w:cs="Courier New"/>
          <w:sz w:val="28"/>
          <w:szCs w:val="28"/>
        </w:rPr>
        <w:t> »</w:t>
      </w:r>
      <w:r w:rsidR="0081489B" w:rsidRPr="005E7DA8">
        <w:rPr>
          <w:rFonts w:ascii="Courier New" w:hAnsi="Courier New" w:cs="Courier New"/>
          <w:sz w:val="28"/>
          <w:szCs w:val="28"/>
        </w:rPr>
        <w:t xml:space="preserve"> un tas de choses qui n'ont absolument rien à faire avec un chien, montrant donc tout de suite par là que ce dont il s'agit, c'est bien effectivement de </w:t>
      </w:r>
      <w:r w:rsidR="0081489B" w:rsidRPr="00B22D55">
        <w:rPr>
          <w:rFonts w:ascii="Times New Roman" w:hAnsi="Times New Roman" w:cs="Times New Roman"/>
          <w:i/>
          <w:color w:val="0000CC"/>
          <w:sz w:val="24"/>
          <w:szCs w:val="24"/>
        </w:rPr>
        <w:t xml:space="preserve">la transformation </w:t>
      </w:r>
    </w:p>
    <w:p w:rsidR="00EA1A6F" w:rsidRDefault="0081489B" w:rsidP="0081489B">
      <w:pPr>
        <w:pStyle w:val="Sansinterligne"/>
        <w:rPr>
          <w:rFonts w:ascii="Courier New" w:hAnsi="Courier New" w:cs="Courier New"/>
          <w:sz w:val="28"/>
          <w:szCs w:val="28"/>
        </w:rPr>
      </w:pPr>
      <w:r w:rsidRPr="00B22D55">
        <w:rPr>
          <w:rFonts w:ascii="Times New Roman" w:hAnsi="Times New Roman" w:cs="Times New Roman"/>
          <w:i/>
          <w:color w:val="0000CC"/>
          <w:sz w:val="24"/>
          <w:szCs w:val="24"/>
        </w:rPr>
        <w:t>du signe en signifiant</w:t>
      </w:r>
      <w:r w:rsidRPr="005E7DA8">
        <w:rPr>
          <w:rFonts w:ascii="Courier New" w:hAnsi="Courier New" w:cs="Courier New"/>
          <w:sz w:val="28"/>
          <w:szCs w:val="28"/>
        </w:rPr>
        <w:t xml:space="preserve"> qu'on met à l'épreuve de toutes sortes de </w:t>
      </w:r>
      <w:r w:rsidRPr="00B22D55">
        <w:rPr>
          <w:rFonts w:ascii="Courier New" w:hAnsi="Courier New" w:cs="Courier New"/>
          <w:i/>
          <w:sz w:val="24"/>
          <w:szCs w:val="24"/>
        </w:rPr>
        <w:t>substitutions</w:t>
      </w:r>
      <w:r w:rsidRPr="005E7DA8">
        <w:rPr>
          <w:rFonts w:ascii="Courier New" w:hAnsi="Courier New" w:cs="Courier New"/>
          <w:sz w:val="28"/>
          <w:szCs w:val="28"/>
        </w:rPr>
        <w:t xml:space="preserve"> par rapport à ce qui, à ce moment-là, n'a pas plus d'importance, que ce soient d'autres signifiants ou des unités du réel. </w:t>
      </w:r>
    </w:p>
    <w:p w:rsidR="00EA1A6F" w:rsidRDefault="00EA1A6F" w:rsidP="0081489B">
      <w:pPr>
        <w:pStyle w:val="Sansinterligne"/>
        <w:rPr>
          <w:rFonts w:ascii="Courier New" w:hAnsi="Courier New" w:cs="Courier New"/>
          <w:sz w:val="28"/>
          <w:szCs w:val="28"/>
        </w:rPr>
      </w:pPr>
    </w:p>
    <w:p w:rsidR="00D4557C"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Car ce dont il s'agit, c'est de mettre à l'épreuve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le pouvoir du signifiant.</w:t>
      </w:r>
    </w:p>
    <w:p w:rsidR="0081489B" w:rsidRPr="005E7DA8" w:rsidRDefault="0081489B" w:rsidP="0081489B">
      <w:pPr>
        <w:pStyle w:val="Sansinterligne"/>
        <w:rPr>
          <w:rFonts w:ascii="Courier New" w:hAnsi="Courier New" w:cs="Courier New"/>
          <w:sz w:val="28"/>
          <w:szCs w:val="28"/>
        </w:rPr>
      </w:pPr>
    </w:p>
    <w:p w:rsidR="00EA1A6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 pointe de cela est marquée dans ce moment décisif où l'enfant</w:t>
      </w:r>
      <w:r w:rsidR="00EA1A6F">
        <w:rPr>
          <w:rFonts w:ascii="Courier New" w:hAnsi="Courier New" w:cs="Courier New"/>
          <w:sz w:val="28"/>
          <w:szCs w:val="28"/>
        </w:rPr>
        <w:t>…</w:t>
      </w:r>
    </w:p>
    <w:p w:rsidR="00EA1A6F" w:rsidRDefault="0081489B" w:rsidP="00EA1A6F">
      <w:pPr>
        <w:pStyle w:val="Sansinterligne"/>
        <w:ind w:left="708"/>
        <w:rPr>
          <w:rFonts w:ascii="Courier New" w:hAnsi="Courier New" w:cs="Courier New"/>
          <w:sz w:val="28"/>
          <w:szCs w:val="28"/>
        </w:rPr>
      </w:pPr>
      <w:r w:rsidRPr="005E7DA8">
        <w:rPr>
          <w:rFonts w:ascii="Courier New" w:hAnsi="Courier New" w:cs="Courier New"/>
          <w:sz w:val="28"/>
          <w:szCs w:val="28"/>
        </w:rPr>
        <w:t xml:space="preserve">c'est de cela que je fais la remarque à la fin </w:t>
      </w:r>
    </w:p>
    <w:p w:rsidR="00EA1A6F" w:rsidRDefault="0081489B" w:rsidP="00EA1A6F">
      <w:pPr>
        <w:pStyle w:val="Sansinterligne"/>
        <w:ind w:left="708"/>
        <w:rPr>
          <w:rFonts w:ascii="Courier New" w:hAnsi="Courier New" w:cs="Courier New"/>
          <w:sz w:val="28"/>
          <w:szCs w:val="28"/>
        </w:rPr>
      </w:pPr>
      <w:r w:rsidRPr="005E7DA8">
        <w:rPr>
          <w:rFonts w:ascii="Courier New" w:hAnsi="Courier New" w:cs="Courier New"/>
          <w:sz w:val="28"/>
          <w:szCs w:val="28"/>
        </w:rPr>
        <w:t>de la communication scientifique dont je parlais</w:t>
      </w:r>
    </w:p>
    <w:p w:rsidR="00EA1A6F" w:rsidRDefault="00EA1A6F"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déclare avec la plus grande autorité et la plus grande insistance</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p>
    <w:p w:rsidR="00EA1A6F" w:rsidRDefault="00EA1A6F" w:rsidP="0081489B">
      <w:pPr>
        <w:pStyle w:val="Sansinterligne"/>
        <w:rPr>
          <w:rFonts w:ascii="Courier New" w:hAnsi="Courier New" w:cs="Courier New"/>
          <w:sz w:val="28"/>
          <w:szCs w:val="28"/>
        </w:rPr>
      </w:pPr>
      <w:r>
        <w:rPr>
          <w:rFonts w:ascii="Courier New" w:hAnsi="Courier New" w:cs="Courier New"/>
          <w:sz w:val="28"/>
          <w:szCs w:val="28"/>
        </w:rPr>
        <w:t>« </w:t>
      </w:r>
      <w:r w:rsidR="0081489B" w:rsidRPr="00EA1A6F">
        <w:rPr>
          <w:rFonts w:ascii="Times New Roman" w:hAnsi="Times New Roman" w:cs="Times New Roman"/>
          <w:i/>
          <w:sz w:val="24"/>
          <w:szCs w:val="24"/>
        </w:rPr>
        <w:t>le chien fait miaou</w:t>
      </w:r>
      <w:r>
        <w:rPr>
          <w:rFonts w:ascii="Courier New" w:hAnsi="Courier New" w:cs="Courier New"/>
          <w:sz w:val="28"/>
          <w:szCs w:val="28"/>
        </w:rPr>
        <w:t> »</w:t>
      </w:r>
      <w:r w:rsidR="0081489B" w:rsidRPr="005E7DA8">
        <w:rPr>
          <w:rFonts w:ascii="Courier New" w:hAnsi="Courier New" w:cs="Courier New"/>
          <w:sz w:val="28"/>
          <w:szCs w:val="28"/>
        </w:rPr>
        <w:t xml:space="preserve"> ou </w:t>
      </w:r>
      <w:r>
        <w:rPr>
          <w:rFonts w:ascii="Courier New" w:hAnsi="Courier New" w:cs="Courier New"/>
          <w:sz w:val="28"/>
          <w:szCs w:val="28"/>
        </w:rPr>
        <w:t>« </w:t>
      </w:r>
      <w:r w:rsidR="0081489B" w:rsidRPr="00EA1A6F">
        <w:rPr>
          <w:rFonts w:ascii="Times New Roman" w:hAnsi="Times New Roman" w:cs="Times New Roman"/>
          <w:i/>
          <w:sz w:val="24"/>
          <w:szCs w:val="24"/>
        </w:rPr>
        <w:t>le chat fait ouah-ouah</w:t>
      </w:r>
      <w:r>
        <w:rPr>
          <w:rFonts w:ascii="Courier New" w:hAnsi="Courier New" w:cs="Courier New"/>
          <w:sz w:val="28"/>
          <w:szCs w:val="28"/>
        </w:rPr>
        <w:t> ».</w:t>
      </w:r>
      <w:r w:rsidR="0081489B" w:rsidRPr="005E7DA8">
        <w:rPr>
          <w:rFonts w:ascii="Courier New" w:hAnsi="Courier New" w:cs="Courier New"/>
          <w:sz w:val="28"/>
          <w:szCs w:val="28"/>
        </w:rPr>
        <w:t xml:space="preserve"> </w:t>
      </w:r>
    </w:p>
    <w:p w:rsidR="00EA1A6F" w:rsidRDefault="00EA1A6F" w:rsidP="0081489B">
      <w:pPr>
        <w:pStyle w:val="Sansinterligne"/>
        <w:rPr>
          <w:rFonts w:ascii="Courier New" w:hAnsi="Courier New" w:cs="Courier New"/>
          <w:sz w:val="28"/>
          <w:szCs w:val="28"/>
        </w:rPr>
      </w:pPr>
    </w:p>
    <w:p w:rsidR="00EA1A6F" w:rsidRDefault="00EA1A6F" w:rsidP="0081489B">
      <w:pPr>
        <w:pStyle w:val="Sansinterligne"/>
        <w:rPr>
          <w:rFonts w:ascii="Courier New" w:hAnsi="Courier New" w:cs="Courier New"/>
          <w:sz w:val="28"/>
          <w:szCs w:val="28"/>
        </w:rPr>
      </w:pPr>
      <w:r>
        <w:rPr>
          <w:rFonts w:ascii="Courier New" w:hAnsi="Courier New" w:cs="Courier New"/>
          <w:sz w:val="28"/>
          <w:szCs w:val="28"/>
        </w:rPr>
        <w:t>P</w:t>
      </w:r>
      <w:r w:rsidR="0081489B" w:rsidRPr="005E7DA8">
        <w:rPr>
          <w:rFonts w:ascii="Courier New" w:hAnsi="Courier New" w:cs="Courier New"/>
          <w:sz w:val="28"/>
          <w:szCs w:val="28"/>
        </w:rPr>
        <w:t xml:space="preserve">ointe absolument décisive car c'est à ce moment-là que la primitive métaphore qui est constituée purement et simplement par </w:t>
      </w:r>
      <w:r w:rsidR="0081489B" w:rsidRPr="00EA1A6F">
        <w:rPr>
          <w:rFonts w:ascii="Times New Roman" w:hAnsi="Times New Roman" w:cs="Times New Roman"/>
          <w:i/>
          <w:sz w:val="24"/>
          <w:szCs w:val="24"/>
        </w:rPr>
        <w:t>la substitution signifiante</w:t>
      </w:r>
      <w:r>
        <w:rPr>
          <w:rFonts w:ascii="Courier New" w:hAnsi="Courier New" w:cs="Courier New"/>
          <w:sz w:val="28"/>
          <w:szCs w:val="28"/>
        </w:rPr>
        <w:t>…</w:t>
      </w:r>
    </w:p>
    <w:p w:rsidR="00EA1A6F" w:rsidRDefault="0081489B" w:rsidP="00EA1A6F">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par l'exercice de la </w:t>
      </w:r>
      <w:r w:rsidRPr="00EA1A6F">
        <w:rPr>
          <w:rFonts w:ascii="Times New Roman" w:hAnsi="Times New Roman" w:cs="Times New Roman"/>
          <w:i/>
          <w:sz w:val="24"/>
          <w:szCs w:val="24"/>
        </w:rPr>
        <w:t>substitution</w:t>
      </w:r>
      <w:r w:rsidRPr="005E7DA8">
        <w:rPr>
          <w:rFonts w:ascii="Courier New" w:hAnsi="Courier New" w:cs="Courier New"/>
          <w:sz w:val="28"/>
          <w:szCs w:val="28"/>
        </w:rPr>
        <w:t xml:space="preserve"> </w:t>
      </w:r>
      <w:r w:rsidRPr="00EA1A6F">
        <w:rPr>
          <w:rFonts w:ascii="Times New Roman" w:hAnsi="Times New Roman" w:cs="Times New Roman"/>
          <w:i/>
          <w:sz w:val="24"/>
          <w:szCs w:val="24"/>
        </w:rPr>
        <w:t>signifiante</w:t>
      </w:r>
    </w:p>
    <w:p w:rsidR="0081489B" w:rsidRPr="005E7DA8" w:rsidRDefault="00EA1A6F"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engendre la catégorie de la qualification.</w:t>
      </w:r>
    </w:p>
    <w:p w:rsidR="0081489B" w:rsidRPr="005E7DA8" w:rsidRDefault="0081489B" w:rsidP="0081489B">
      <w:pPr>
        <w:pStyle w:val="Sansinterligne"/>
        <w:rPr>
          <w:rFonts w:ascii="Courier New" w:hAnsi="Courier New" w:cs="Courier New"/>
          <w:sz w:val="28"/>
          <w:szCs w:val="28"/>
        </w:rPr>
      </w:pPr>
    </w:p>
    <w:p w:rsidR="00EA1A6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Entendez-moi bien, nous pouvons à l'occasion formaliser si vous voulez cela, et dire que le pas, le progrès qui est accompli consiste en ceci</w:t>
      </w:r>
      <w:r w:rsidR="00EA1A6F">
        <w:rPr>
          <w:rFonts w:ascii="Courier New" w:hAnsi="Courier New" w:cs="Courier New"/>
          <w:sz w:val="28"/>
          <w:szCs w:val="28"/>
        </w:rPr>
        <w:t> :</w:t>
      </w:r>
    </w:p>
    <w:p w:rsidR="00EA1A6F"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EA1A6F"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que d'abord une chaîne monolinéaire est établie qui dit</w:t>
      </w:r>
      <w:r w:rsidR="00EA1A6F">
        <w:rPr>
          <w:rFonts w:ascii="Courier New" w:hAnsi="Courier New" w:cs="Courier New"/>
          <w:sz w:val="28"/>
          <w:szCs w:val="28"/>
        </w:rPr>
        <w:t xml:space="preserve"> </w:t>
      </w:r>
      <w:r w:rsidRPr="005E7DA8">
        <w:rPr>
          <w:rFonts w:ascii="Courier New" w:hAnsi="Courier New" w:cs="Courier New"/>
          <w:sz w:val="28"/>
          <w:szCs w:val="28"/>
        </w:rPr>
        <w:t xml:space="preserve">: </w:t>
      </w:r>
      <w:r w:rsidR="00EA1A6F">
        <w:rPr>
          <w:rFonts w:ascii="Courier New" w:hAnsi="Courier New" w:cs="Courier New"/>
          <w:sz w:val="28"/>
          <w:szCs w:val="28"/>
        </w:rPr>
        <w:t>« </w:t>
      </w:r>
      <w:r w:rsidRPr="00EA1A6F">
        <w:rPr>
          <w:rFonts w:ascii="Times New Roman" w:hAnsi="Times New Roman" w:cs="Times New Roman"/>
          <w:i/>
          <w:sz w:val="24"/>
          <w:szCs w:val="24"/>
        </w:rPr>
        <w:t>le chien = ouah-ouah</w:t>
      </w:r>
      <w:r w:rsidR="00EA1A6F">
        <w:rPr>
          <w:rFonts w:ascii="Courier New" w:hAnsi="Courier New" w:cs="Courier New"/>
          <w:sz w:val="28"/>
          <w:szCs w:val="28"/>
        </w:rPr>
        <w:t> »</w:t>
      </w:r>
      <w:r w:rsidRPr="005E7DA8">
        <w:rPr>
          <w:rFonts w:ascii="Courier New" w:hAnsi="Courier New" w:cs="Courier New"/>
          <w:sz w:val="28"/>
          <w:szCs w:val="28"/>
        </w:rPr>
        <w:t xml:space="preserve">, </w:t>
      </w:r>
    </w:p>
    <w:p w:rsidR="00EA1A6F" w:rsidRDefault="00EA1A6F" w:rsidP="00EA1A6F">
      <w:pPr>
        <w:pStyle w:val="Sansinterligne"/>
        <w:ind w:left="720"/>
        <w:rPr>
          <w:rFonts w:ascii="Courier New" w:hAnsi="Courier New" w:cs="Courier New"/>
          <w:sz w:val="28"/>
          <w:szCs w:val="28"/>
        </w:rPr>
      </w:pPr>
    </w:p>
    <w:p w:rsidR="00EA1A6F"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que ce dont il s'agit, et ce qui est démontré </w:t>
      </w:r>
    </w:p>
    <w:p w:rsidR="00EA1A6F"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de la façon la plus évidente par le fait que l'enfant superpose, combine une chaîne à l'autre, c'est qu'il est venu faire se croiser par rapport à la chaîne</w:t>
      </w:r>
      <w:r w:rsidR="00EA1A6F">
        <w:rPr>
          <w:rFonts w:ascii="Courier New" w:hAnsi="Courier New" w:cs="Courier New"/>
          <w:sz w:val="28"/>
          <w:szCs w:val="28"/>
        </w:rPr>
        <w:t> :</w:t>
      </w:r>
      <w:r w:rsidRPr="005E7DA8">
        <w:rPr>
          <w:rFonts w:ascii="Courier New" w:hAnsi="Courier New" w:cs="Courier New"/>
          <w:sz w:val="28"/>
          <w:szCs w:val="28"/>
        </w:rPr>
        <w:t xml:space="preserve"> </w:t>
      </w:r>
      <w:r w:rsidR="00EA1A6F">
        <w:rPr>
          <w:rFonts w:ascii="Courier New" w:hAnsi="Courier New" w:cs="Courier New"/>
          <w:sz w:val="28"/>
          <w:szCs w:val="28"/>
        </w:rPr>
        <w:t>« </w:t>
      </w:r>
      <w:r w:rsidRPr="00EA1A6F">
        <w:rPr>
          <w:rFonts w:ascii="Times New Roman" w:hAnsi="Times New Roman" w:cs="Times New Roman"/>
          <w:i/>
          <w:sz w:val="24"/>
          <w:szCs w:val="24"/>
        </w:rPr>
        <w:t>le chien fait ouah-ouah</w:t>
      </w:r>
      <w:r w:rsidR="00EA1A6F">
        <w:rPr>
          <w:rFonts w:ascii="Courier New" w:hAnsi="Courier New" w:cs="Courier New"/>
          <w:sz w:val="28"/>
          <w:szCs w:val="28"/>
        </w:rPr>
        <w:t> »</w:t>
      </w:r>
      <w:r w:rsidRPr="005E7DA8">
        <w:rPr>
          <w:rFonts w:ascii="Courier New" w:hAnsi="Courier New" w:cs="Courier New"/>
          <w:sz w:val="28"/>
          <w:szCs w:val="28"/>
        </w:rPr>
        <w:t>, la chaîne</w:t>
      </w:r>
      <w:r w:rsidR="00EA1A6F">
        <w:rPr>
          <w:rFonts w:ascii="Courier New" w:hAnsi="Courier New" w:cs="Courier New"/>
          <w:sz w:val="28"/>
          <w:szCs w:val="28"/>
        </w:rPr>
        <w:t> :</w:t>
      </w:r>
      <w:r w:rsidRPr="005E7DA8">
        <w:rPr>
          <w:rFonts w:ascii="Courier New" w:hAnsi="Courier New" w:cs="Courier New"/>
          <w:sz w:val="28"/>
          <w:szCs w:val="28"/>
        </w:rPr>
        <w:t xml:space="preserve"> </w:t>
      </w:r>
    </w:p>
    <w:p w:rsidR="00EA1A6F" w:rsidRDefault="00EA1A6F" w:rsidP="00EA1A6F">
      <w:pPr>
        <w:pStyle w:val="Sansinterligne"/>
        <w:ind w:left="720"/>
        <w:rPr>
          <w:rFonts w:ascii="Courier New" w:hAnsi="Courier New" w:cs="Courier New"/>
          <w:sz w:val="28"/>
          <w:szCs w:val="28"/>
        </w:rPr>
      </w:pPr>
      <w:r>
        <w:rPr>
          <w:rFonts w:ascii="Courier New" w:hAnsi="Courier New" w:cs="Courier New"/>
          <w:sz w:val="28"/>
          <w:szCs w:val="28"/>
        </w:rPr>
        <w:t>« </w:t>
      </w:r>
      <w:r w:rsidR="0081489B" w:rsidRPr="00EA1A6F">
        <w:rPr>
          <w:rFonts w:ascii="Times New Roman" w:hAnsi="Times New Roman" w:cs="Times New Roman"/>
          <w:i/>
          <w:sz w:val="24"/>
          <w:szCs w:val="24"/>
        </w:rPr>
        <w:t>le chat fait miaou</w:t>
      </w:r>
      <w:r>
        <w:rPr>
          <w:rFonts w:ascii="Courier New" w:hAnsi="Courier New" w:cs="Courier New"/>
          <w:sz w:val="28"/>
          <w:szCs w:val="28"/>
        </w:rPr>
        <w:t> »,</w:t>
      </w:r>
      <w:r w:rsidR="0081489B" w:rsidRPr="005E7DA8">
        <w:rPr>
          <w:rFonts w:ascii="Courier New" w:hAnsi="Courier New" w:cs="Courier New"/>
          <w:sz w:val="28"/>
          <w:szCs w:val="28"/>
        </w:rPr>
        <w:t xml:space="preserve"> </w:t>
      </w:r>
    </w:p>
    <w:p w:rsidR="00EA1A6F"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lastRenderedPageBreak/>
        <w:t xml:space="preserve">qu'en substituant le </w:t>
      </w:r>
      <w:r w:rsidR="00EA1A6F">
        <w:rPr>
          <w:rFonts w:ascii="Courier New" w:hAnsi="Courier New" w:cs="Courier New"/>
          <w:sz w:val="28"/>
          <w:szCs w:val="28"/>
        </w:rPr>
        <w:t>« </w:t>
      </w:r>
      <w:r w:rsidRPr="00EA1A6F">
        <w:rPr>
          <w:rFonts w:ascii="Times New Roman" w:hAnsi="Times New Roman" w:cs="Times New Roman"/>
          <w:i/>
          <w:sz w:val="24"/>
          <w:szCs w:val="24"/>
        </w:rPr>
        <w:t>miaou</w:t>
      </w:r>
      <w:r w:rsidR="00EA1A6F">
        <w:rPr>
          <w:rFonts w:ascii="Courier New" w:hAnsi="Courier New" w:cs="Courier New"/>
          <w:sz w:val="28"/>
          <w:szCs w:val="28"/>
        </w:rPr>
        <w:t> »</w:t>
      </w:r>
      <w:r w:rsidRPr="005E7DA8">
        <w:rPr>
          <w:rFonts w:ascii="Courier New" w:hAnsi="Courier New" w:cs="Courier New"/>
          <w:sz w:val="28"/>
          <w:szCs w:val="28"/>
        </w:rPr>
        <w:t xml:space="preserve"> au </w:t>
      </w:r>
      <w:r w:rsidR="00EA1A6F">
        <w:rPr>
          <w:rFonts w:ascii="Courier New" w:hAnsi="Courier New" w:cs="Courier New"/>
          <w:sz w:val="28"/>
          <w:szCs w:val="28"/>
        </w:rPr>
        <w:t>« </w:t>
      </w:r>
      <w:r w:rsidRPr="00EA1A6F">
        <w:rPr>
          <w:rFonts w:ascii="Times New Roman" w:hAnsi="Times New Roman" w:cs="Times New Roman"/>
          <w:i/>
          <w:sz w:val="24"/>
          <w:szCs w:val="24"/>
        </w:rPr>
        <w:t>ouah-ouah</w:t>
      </w:r>
      <w:r w:rsidR="00EA1A6F">
        <w:rPr>
          <w:rFonts w:ascii="Courier New" w:hAnsi="Courier New" w:cs="Courier New"/>
          <w:sz w:val="28"/>
          <w:szCs w:val="28"/>
        </w:rPr>
        <w:t> »</w:t>
      </w:r>
      <w:r w:rsidRPr="005E7DA8">
        <w:rPr>
          <w:rFonts w:ascii="Courier New" w:hAnsi="Courier New" w:cs="Courier New"/>
          <w:sz w:val="28"/>
          <w:szCs w:val="28"/>
        </w:rPr>
        <w:t xml:space="preserve">, </w:t>
      </w:r>
    </w:p>
    <w:p w:rsidR="00EA1A6F"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 xml:space="preserve">il va faire entrer en jeu la possibilité </w:t>
      </w:r>
    </w:p>
    <w:p w:rsidR="00EA1A6F"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 xml:space="preserve">du croisement d'une chaîne avec une autre, </w:t>
      </w:r>
    </w:p>
    <w:p w:rsidR="00EA1A6F"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 xml:space="preserve">c'est-à-dire d'une redivision de chacune des chaînes en deux parties, ce qui provisoirement sera fixe et ce qui, non moins provisoirement, sera mobile, c'est-à-dire de quelque chose </w:t>
      </w:r>
    </w:p>
    <w:p w:rsidR="00EA1A6F"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 xml:space="preserve">qui restera d'une chaîne autour de quoi </w:t>
      </w:r>
    </w:p>
    <w:p w:rsidR="0081489B" w:rsidRDefault="0081489B" w:rsidP="00EA1A6F">
      <w:pPr>
        <w:pStyle w:val="Sansinterligne"/>
        <w:ind w:left="720"/>
        <w:rPr>
          <w:rFonts w:ascii="Courier New" w:hAnsi="Courier New" w:cs="Courier New"/>
          <w:sz w:val="28"/>
          <w:szCs w:val="28"/>
        </w:rPr>
      </w:pPr>
      <w:r w:rsidRPr="005E7DA8">
        <w:rPr>
          <w:rFonts w:ascii="Courier New" w:hAnsi="Courier New" w:cs="Courier New"/>
          <w:sz w:val="28"/>
          <w:szCs w:val="28"/>
        </w:rPr>
        <w:t>tournera ce qui peut s'échanger.</w:t>
      </w:r>
    </w:p>
    <w:p w:rsidR="00357656" w:rsidRDefault="00357656" w:rsidP="00EA1A6F">
      <w:pPr>
        <w:pStyle w:val="Sansinterligne"/>
        <w:ind w:left="720"/>
        <w:rPr>
          <w:rFonts w:ascii="Courier New" w:hAnsi="Courier New" w:cs="Courier New"/>
          <w:sz w:val="28"/>
          <w:szCs w:val="28"/>
        </w:rPr>
      </w:pPr>
    </w:p>
    <w:p w:rsidR="00357656" w:rsidRDefault="00357656" w:rsidP="00EA1A6F">
      <w:pPr>
        <w:pStyle w:val="Sansinterligne"/>
        <w:ind w:left="720"/>
        <w:rPr>
          <w:rFonts w:ascii="Courier New" w:hAnsi="Courier New" w:cs="Courier New"/>
          <w:sz w:val="28"/>
          <w:szCs w:val="28"/>
        </w:rPr>
      </w:pPr>
    </w:p>
    <w:p w:rsidR="00357656" w:rsidRDefault="00357656" w:rsidP="00357656">
      <w:pPr>
        <w:pStyle w:val="Sansinterligne"/>
        <w:ind w:left="2136"/>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266950" cy="675581"/>
            <wp:effectExtent l="19050" t="0" r="0" b="0"/>
            <wp:docPr id="5" name="Image 4"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52" cstate="print"/>
                    <a:stretch>
                      <a:fillRect/>
                    </a:stretch>
                  </pic:blipFill>
                  <pic:spPr>
                    <a:xfrm>
                      <a:off x="0" y="0"/>
                      <a:ext cx="2263075" cy="674426"/>
                    </a:xfrm>
                    <a:prstGeom prst="rect">
                      <a:avLst/>
                    </a:prstGeom>
                  </pic:spPr>
                </pic:pic>
              </a:graphicData>
            </a:graphic>
          </wp:inline>
        </w:drawing>
      </w:r>
    </w:p>
    <w:p w:rsidR="00357656" w:rsidRPr="005E7DA8" w:rsidRDefault="00357656" w:rsidP="00357656">
      <w:pPr>
        <w:pStyle w:val="Sansinterligne"/>
        <w:ind w:left="2136"/>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En d'autres termes, c'est uniquement </w:t>
      </w:r>
      <w:r w:rsidRPr="00357656">
        <w:rPr>
          <w:rFonts w:ascii="Times New Roman" w:hAnsi="Times New Roman" w:cs="Times New Roman"/>
          <w:i/>
          <w:sz w:val="24"/>
          <w:szCs w:val="24"/>
        </w:rPr>
        <w:t>à partir du moment</w:t>
      </w:r>
      <w:r w:rsidRPr="005E7DA8">
        <w:rPr>
          <w:rFonts w:ascii="Courier New" w:hAnsi="Courier New" w:cs="Courier New"/>
          <w:sz w:val="28"/>
          <w:szCs w:val="28"/>
        </w:rPr>
        <w:t xml:space="preserve"> où s'est associé le </w:t>
      </w:r>
      <w:r w:rsidRPr="00B22D55">
        <w:rPr>
          <w:rFonts w:ascii="Times New Roman" w:hAnsi="Times New Roman" w:cs="Times New Roman"/>
          <w:i/>
          <w:color w:val="0000CC"/>
          <w:sz w:val="28"/>
          <w:szCs w:val="28"/>
        </w:rPr>
        <w:t>S'</w:t>
      </w:r>
      <w:r w:rsidRPr="005E7DA8">
        <w:rPr>
          <w:rFonts w:ascii="Courier New" w:hAnsi="Courier New" w:cs="Courier New"/>
          <w:sz w:val="28"/>
          <w:szCs w:val="28"/>
        </w:rPr>
        <w:t xml:space="preserve"> du chat en tant qu'il est signifié par ce signe, avec le </w:t>
      </w:r>
      <w:r w:rsidRPr="00B22D55">
        <w:rPr>
          <w:rFonts w:ascii="Times New Roman" w:hAnsi="Times New Roman" w:cs="Times New Roman"/>
          <w:i/>
          <w:color w:val="0000CC"/>
          <w:sz w:val="28"/>
          <w:szCs w:val="28"/>
        </w:rPr>
        <w:t>S</w:t>
      </w:r>
      <w:r w:rsidRPr="005E7DA8">
        <w:rPr>
          <w:rFonts w:ascii="Courier New" w:hAnsi="Courier New" w:cs="Courier New"/>
          <w:sz w:val="28"/>
          <w:szCs w:val="28"/>
        </w:rPr>
        <w:t xml:space="preserve">, le </w:t>
      </w:r>
      <w:r w:rsidR="00357656">
        <w:rPr>
          <w:rFonts w:ascii="Courier New" w:hAnsi="Courier New" w:cs="Courier New"/>
          <w:sz w:val="28"/>
          <w:szCs w:val="28"/>
        </w:rPr>
        <w:t>« </w:t>
      </w:r>
      <w:r w:rsidR="00357656" w:rsidRPr="00EA1A6F">
        <w:rPr>
          <w:rFonts w:ascii="Times New Roman" w:hAnsi="Times New Roman" w:cs="Times New Roman"/>
          <w:i/>
          <w:sz w:val="24"/>
          <w:szCs w:val="24"/>
        </w:rPr>
        <w:t>ouah-ouah</w:t>
      </w:r>
      <w:r w:rsidR="00357656">
        <w:rPr>
          <w:rFonts w:ascii="Courier New" w:hAnsi="Courier New" w:cs="Courier New"/>
          <w:sz w:val="28"/>
          <w:szCs w:val="28"/>
        </w:rPr>
        <w:t xml:space="preserve"> » </w:t>
      </w:r>
      <w:r w:rsidRPr="00357656">
        <w:rPr>
          <w:rFonts w:ascii="Courier New" w:hAnsi="Courier New" w:cs="Courier New"/>
          <w:i/>
          <w:sz w:val="24"/>
          <w:szCs w:val="24"/>
        </w:rPr>
        <w:t>signifiant</w:t>
      </w:r>
      <w:r w:rsidRPr="005E7DA8">
        <w:rPr>
          <w:rFonts w:ascii="Courier New" w:hAnsi="Courier New" w:cs="Courier New"/>
          <w:sz w:val="28"/>
          <w:szCs w:val="28"/>
        </w:rPr>
        <w:t xml:space="preserve"> du chien, et que ceci suppose qu'en dessous</w:t>
      </w:r>
      <w:r w:rsidR="00357656">
        <w:rPr>
          <w:rFonts w:ascii="Courier New" w:hAnsi="Courier New" w:cs="Courier New"/>
          <w:sz w:val="28"/>
          <w:szCs w:val="28"/>
        </w:rPr>
        <w:t>…</w:t>
      </w:r>
      <w:r w:rsidRPr="005E7DA8">
        <w:rPr>
          <w:rFonts w:ascii="Courier New" w:hAnsi="Courier New" w:cs="Courier New"/>
          <w:sz w:val="28"/>
          <w:szCs w:val="28"/>
        </w:rPr>
        <w:t xml:space="preserve"> </w:t>
      </w:r>
    </w:p>
    <w:p w:rsidR="00357656" w:rsidRDefault="0081489B" w:rsidP="00357656">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et pour commencer, il n'y a pas d'en dessous </w:t>
      </w:r>
    </w:p>
    <w:p w:rsidR="00357656" w:rsidRDefault="00357656"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l'enfant lie les deux lignes à savoir que le signifié du </w:t>
      </w:r>
      <w:r>
        <w:rPr>
          <w:rFonts w:ascii="Courier New" w:hAnsi="Courier New" w:cs="Courier New"/>
          <w:sz w:val="28"/>
          <w:szCs w:val="28"/>
        </w:rPr>
        <w:t>« </w:t>
      </w:r>
      <w:r w:rsidRPr="00EA1A6F">
        <w:rPr>
          <w:rFonts w:ascii="Times New Roman" w:hAnsi="Times New Roman" w:cs="Times New Roman"/>
          <w:i/>
          <w:sz w:val="24"/>
          <w:szCs w:val="24"/>
        </w:rPr>
        <w:t>ouah-ouah</w:t>
      </w:r>
      <w:r>
        <w:rPr>
          <w:rFonts w:ascii="Courier New" w:hAnsi="Courier New" w:cs="Courier New"/>
          <w:sz w:val="28"/>
          <w:szCs w:val="28"/>
        </w:rPr>
        <w:t> »</w:t>
      </w:r>
      <w:r w:rsidR="0081489B" w:rsidRPr="005E7DA8">
        <w:rPr>
          <w:rFonts w:ascii="Courier New" w:hAnsi="Courier New" w:cs="Courier New"/>
          <w:sz w:val="28"/>
          <w:szCs w:val="28"/>
        </w:rPr>
        <w:t xml:space="preserve">, le chien, fait </w:t>
      </w:r>
      <w:r w:rsidR="0081489B" w:rsidRPr="00B22D55">
        <w:rPr>
          <w:rFonts w:ascii="Times New Roman" w:hAnsi="Times New Roman" w:cs="Times New Roman"/>
          <w:i/>
          <w:color w:val="0000CC"/>
          <w:sz w:val="28"/>
          <w:szCs w:val="28"/>
        </w:rPr>
        <w:t>S'</w:t>
      </w:r>
      <w:r w:rsidR="0081489B" w:rsidRPr="005E7DA8">
        <w:rPr>
          <w:rFonts w:ascii="Courier New" w:hAnsi="Courier New" w:cs="Courier New"/>
          <w:sz w:val="28"/>
          <w:szCs w:val="28"/>
        </w:rPr>
        <w:t xml:space="preserve"> le </w:t>
      </w:r>
      <w:r>
        <w:rPr>
          <w:rFonts w:ascii="Courier New" w:hAnsi="Courier New" w:cs="Courier New"/>
          <w:sz w:val="28"/>
          <w:szCs w:val="28"/>
        </w:rPr>
        <w:t>« </w:t>
      </w:r>
      <w:r w:rsidRPr="00EA1A6F">
        <w:rPr>
          <w:rFonts w:ascii="Times New Roman" w:hAnsi="Times New Roman" w:cs="Times New Roman"/>
          <w:i/>
          <w:sz w:val="24"/>
          <w:szCs w:val="24"/>
        </w:rPr>
        <w:t>miaou</w:t>
      </w:r>
      <w:r>
        <w:rPr>
          <w:rFonts w:ascii="Courier New" w:hAnsi="Courier New" w:cs="Courier New"/>
          <w:sz w:val="28"/>
          <w:szCs w:val="28"/>
        </w:rPr>
        <w:t> »</w:t>
      </w:r>
      <w:r w:rsidR="0081489B" w:rsidRPr="005E7DA8">
        <w:rPr>
          <w:rFonts w:ascii="Courier New" w:hAnsi="Courier New" w:cs="Courier New"/>
          <w:sz w:val="28"/>
          <w:szCs w:val="28"/>
        </w:rPr>
        <w:t xml:space="preserve">, signifiant du chat.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Seulement </w:t>
      </w:r>
      <w:r w:rsidR="00357656" w:rsidRPr="00357656">
        <w:rPr>
          <w:rFonts w:ascii="Times New Roman" w:hAnsi="Times New Roman" w:cs="Times New Roman"/>
          <w:i/>
          <w:sz w:val="24"/>
          <w:szCs w:val="24"/>
        </w:rPr>
        <w:t>à partir du moment</w:t>
      </w:r>
      <w:r w:rsidRPr="005E7DA8">
        <w:rPr>
          <w:rFonts w:ascii="Courier New" w:hAnsi="Courier New" w:cs="Courier New"/>
          <w:sz w:val="28"/>
          <w:szCs w:val="28"/>
        </w:rPr>
        <w:t xml:space="preserve"> où cet exercice a été accompli et l'importance que l'enfant donne à cet exercice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tout à fait évidente et démontrée par ceci que, si les parents ont la maladresse d'intervenir,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le reprendre, de le réprimander ou le gourmander pour dire de pareilles bêtises, l'enfant a des réactions émotionnelles très vives</w:t>
      </w:r>
      <w:r w:rsidR="00357656">
        <w:rPr>
          <w:rFonts w:ascii="Courier New" w:hAnsi="Courier New" w:cs="Courier New"/>
          <w:sz w:val="28"/>
          <w:szCs w:val="28"/>
        </w:rPr>
        <w:t>…</w:t>
      </w:r>
    </w:p>
    <w:p w:rsidR="00357656" w:rsidRDefault="0081489B" w:rsidP="00357656">
      <w:pPr>
        <w:pStyle w:val="Sansinterligne"/>
        <w:ind w:firstLine="708"/>
        <w:rPr>
          <w:rFonts w:ascii="Courier New" w:hAnsi="Courier New" w:cs="Courier New"/>
          <w:sz w:val="28"/>
          <w:szCs w:val="28"/>
        </w:rPr>
      </w:pPr>
      <w:r w:rsidRPr="005E7DA8">
        <w:rPr>
          <w:rFonts w:ascii="Courier New" w:hAnsi="Courier New" w:cs="Courier New"/>
          <w:sz w:val="28"/>
          <w:szCs w:val="28"/>
        </w:rPr>
        <w:t>il pleure pour tout dire</w:t>
      </w:r>
    </w:p>
    <w:p w:rsidR="0081489B" w:rsidRPr="005E7DA8" w:rsidRDefault="00357656"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car lui sait bien ce qu'il est en train de faire, contrairement aux adultes qui croient qu'il bêtifie.</w:t>
      </w:r>
    </w:p>
    <w:p w:rsidR="0081489B" w:rsidRPr="005E7DA8" w:rsidRDefault="0081489B"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Car c'est uniquement à partir de ce moment-là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selon la formulation que j'ai donnée de </w:t>
      </w:r>
      <w:r w:rsidRPr="00357656">
        <w:rPr>
          <w:rFonts w:ascii="Times New Roman" w:hAnsi="Times New Roman" w:cs="Times New Roman"/>
          <w:i/>
          <w:color w:val="0000CC"/>
          <w:sz w:val="24"/>
          <w:szCs w:val="24"/>
        </w:rPr>
        <w:t>la métaphore</w:t>
      </w:r>
      <w:r w:rsidRPr="005E7DA8">
        <w:rPr>
          <w:rFonts w:ascii="Courier New" w:hAnsi="Courier New" w:cs="Courier New"/>
          <w:sz w:val="28"/>
          <w:szCs w:val="28"/>
        </w:rPr>
        <w:t xml:space="preserve"> qui consiste très essentiellement en ceci</w:t>
      </w:r>
      <w:r w:rsidR="00357656">
        <w:rPr>
          <w:rFonts w:ascii="Courier New" w:hAnsi="Courier New" w:cs="Courier New"/>
          <w:sz w:val="28"/>
          <w:szCs w:val="28"/>
        </w:rPr>
        <w:t xml:space="preserve"> </w:t>
      </w:r>
      <w:r w:rsidRPr="005E7DA8">
        <w:rPr>
          <w:rFonts w:ascii="Courier New" w:hAnsi="Courier New" w:cs="Courier New"/>
          <w:sz w:val="28"/>
          <w:szCs w:val="28"/>
        </w:rPr>
        <w:t xml:space="preserve">: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que </w:t>
      </w:r>
      <w:r w:rsidRPr="00357656">
        <w:rPr>
          <w:rFonts w:ascii="Courier New" w:hAnsi="Courier New" w:cs="Courier New"/>
          <w:i/>
          <w:sz w:val="24"/>
          <w:szCs w:val="24"/>
        </w:rPr>
        <w:t>quelque chose</w:t>
      </w:r>
      <w:r w:rsidRPr="005E7DA8">
        <w:rPr>
          <w:rFonts w:ascii="Courier New" w:hAnsi="Courier New" w:cs="Courier New"/>
          <w:sz w:val="28"/>
          <w:szCs w:val="28"/>
        </w:rPr>
        <w:t xml:space="preserve"> au niveau de </w:t>
      </w:r>
      <w:r w:rsidRPr="00357656">
        <w:rPr>
          <w:rFonts w:ascii="Courier New" w:hAnsi="Courier New" w:cs="Courier New"/>
          <w:i/>
          <w:sz w:val="24"/>
          <w:szCs w:val="24"/>
        </w:rPr>
        <w:t>la ligne supérieure</w:t>
      </w:r>
      <w:r w:rsidRPr="005E7DA8">
        <w:rPr>
          <w:rFonts w:ascii="Courier New" w:hAnsi="Courier New" w:cs="Courier New"/>
          <w:sz w:val="28"/>
          <w:szCs w:val="28"/>
        </w:rPr>
        <w:t xml:space="preserve"> s'est déplacé, s'est élidé par rapport à </w:t>
      </w:r>
      <w:r w:rsidRPr="00357656">
        <w:rPr>
          <w:rFonts w:ascii="Courier New" w:hAnsi="Courier New" w:cs="Courier New"/>
          <w:i/>
          <w:sz w:val="24"/>
          <w:szCs w:val="24"/>
        </w:rPr>
        <w:t>quelque chose</w:t>
      </w:r>
      <w:r w:rsidRPr="005E7DA8">
        <w:rPr>
          <w:rFonts w:ascii="Courier New" w:hAnsi="Courier New" w:cs="Courier New"/>
          <w:sz w:val="28"/>
          <w:szCs w:val="28"/>
        </w:rPr>
        <w:t xml:space="preserve"> qui, dans la ligne inférieure du signifié,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s'est aussi déplacé.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C'est en d'autres termes, pour autant que du point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vue du </w:t>
      </w:r>
      <w:r w:rsidRPr="00B22D55">
        <w:rPr>
          <w:rFonts w:ascii="Times New Roman" w:hAnsi="Times New Roman" w:cs="Times New Roman"/>
          <w:i/>
          <w:sz w:val="24"/>
          <w:szCs w:val="24"/>
        </w:rPr>
        <w:t>graphe</w:t>
      </w:r>
      <w:r w:rsidRPr="005E7DA8">
        <w:rPr>
          <w:rFonts w:ascii="Courier New" w:hAnsi="Courier New" w:cs="Courier New"/>
          <w:sz w:val="28"/>
          <w:szCs w:val="28"/>
        </w:rPr>
        <w:t>, à partir du moment où ce jeu a été introduit</w:t>
      </w:r>
      <w:r w:rsidR="00357656">
        <w:rPr>
          <w:rFonts w:ascii="Courier New" w:hAnsi="Courier New" w:cs="Courier New"/>
          <w:sz w:val="28"/>
          <w:szCs w:val="28"/>
        </w:rPr>
        <w:t>…</w:t>
      </w:r>
      <w:r w:rsidRPr="005E7DA8">
        <w:rPr>
          <w:rFonts w:ascii="Courier New" w:hAnsi="Courier New" w:cs="Courier New"/>
          <w:sz w:val="28"/>
          <w:szCs w:val="28"/>
        </w:rPr>
        <w:t xml:space="preserve"> </w:t>
      </w:r>
    </w:p>
    <w:p w:rsidR="00357656" w:rsidRDefault="0081489B" w:rsidP="00357656">
      <w:pPr>
        <w:pStyle w:val="Sansinterligne"/>
        <w:ind w:left="708"/>
        <w:rPr>
          <w:rFonts w:ascii="Courier New" w:hAnsi="Courier New" w:cs="Courier New"/>
          <w:sz w:val="28"/>
          <w:szCs w:val="28"/>
        </w:rPr>
      </w:pPr>
      <w:r w:rsidRPr="005E7DA8">
        <w:rPr>
          <w:rFonts w:ascii="Courier New" w:hAnsi="Courier New" w:cs="Courier New"/>
          <w:sz w:val="28"/>
          <w:szCs w:val="28"/>
        </w:rPr>
        <w:t xml:space="preserve">le </w:t>
      </w:r>
      <w:r w:rsidR="00357656">
        <w:rPr>
          <w:rFonts w:ascii="Courier New" w:hAnsi="Courier New" w:cs="Courier New"/>
          <w:sz w:val="28"/>
          <w:szCs w:val="28"/>
        </w:rPr>
        <w:t>« </w:t>
      </w:r>
      <w:r w:rsidR="00357656" w:rsidRPr="00EA1A6F">
        <w:rPr>
          <w:rFonts w:ascii="Times New Roman" w:hAnsi="Times New Roman" w:cs="Times New Roman"/>
          <w:i/>
          <w:sz w:val="24"/>
          <w:szCs w:val="24"/>
        </w:rPr>
        <w:t>ouah-ouah</w:t>
      </w:r>
      <w:r w:rsidR="00357656">
        <w:rPr>
          <w:rFonts w:ascii="Courier New" w:hAnsi="Courier New" w:cs="Courier New"/>
          <w:sz w:val="28"/>
          <w:szCs w:val="28"/>
        </w:rPr>
        <w:t> »</w:t>
      </w:r>
      <w:r w:rsidRPr="005E7DA8">
        <w:rPr>
          <w:rFonts w:ascii="Courier New" w:hAnsi="Courier New" w:cs="Courier New"/>
          <w:sz w:val="28"/>
          <w:szCs w:val="28"/>
        </w:rPr>
        <w:t xml:space="preserve"> peut être élidé et vient dans </w:t>
      </w:r>
    </w:p>
    <w:p w:rsidR="00357656" w:rsidRDefault="0081489B" w:rsidP="00357656">
      <w:pPr>
        <w:pStyle w:val="Sansinterligne"/>
        <w:ind w:left="708"/>
        <w:rPr>
          <w:rFonts w:ascii="Courier New" w:hAnsi="Courier New" w:cs="Courier New"/>
          <w:sz w:val="28"/>
          <w:szCs w:val="28"/>
        </w:rPr>
      </w:pPr>
      <w:r w:rsidRPr="005E7DA8">
        <w:rPr>
          <w:rFonts w:ascii="Courier New" w:hAnsi="Courier New" w:cs="Courier New"/>
          <w:sz w:val="28"/>
          <w:szCs w:val="28"/>
        </w:rPr>
        <w:t xml:space="preserve">les dessous de l'énonciation concernant le chien </w:t>
      </w:r>
    </w:p>
    <w:p w:rsidR="00357656" w:rsidRDefault="00357656"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que cette énonciation devient proprement une énonciation signifiante et non pas simple connexion imitative par rapport à la réalité.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Le chien, qu'il soit indiqué ou qu'il soit nommé, cela revient au même. Mais littéralement le fait que, quand la qualification, l'attribution d'une qualité du chien lui est donnée, cela n'est pas sur la même ligne, c'est sur celle de la qualité comme telle</w:t>
      </w:r>
      <w:r w:rsidR="00357656">
        <w:rPr>
          <w:rFonts w:ascii="Courier New" w:hAnsi="Courier New" w:cs="Courier New"/>
          <w:sz w:val="28"/>
          <w:szCs w:val="28"/>
        </w:rPr>
        <w:t xml:space="preserve"> </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y a ceux qui font </w:t>
      </w:r>
      <w:r w:rsidR="00357656">
        <w:rPr>
          <w:rFonts w:ascii="Courier New" w:hAnsi="Courier New" w:cs="Courier New"/>
          <w:sz w:val="28"/>
          <w:szCs w:val="28"/>
        </w:rPr>
        <w:t>« </w:t>
      </w:r>
      <w:r w:rsidR="00357656" w:rsidRPr="00EA1A6F">
        <w:rPr>
          <w:rFonts w:ascii="Times New Roman" w:hAnsi="Times New Roman" w:cs="Times New Roman"/>
          <w:i/>
          <w:sz w:val="24"/>
          <w:szCs w:val="24"/>
        </w:rPr>
        <w:t>ouah-ouah</w:t>
      </w:r>
      <w:r w:rsidR="00357656">
        <w:rPr>
          <w:rFonts w:ascii="Courier New" w:hAnsi="Courier New" w:cs="Courier New"/>
          <w:sz w:val="28"/>
          <w:szCs w:val="28"/>
        </w:rPr>
        <w:t> »</w:t>
      </w:r>
      <w:r w:rsidRPr="005E7DA8">
        <w:rPr>
          <w:rFonts w:ascii="Courier New" w:hAnsi="Courier New" w:cs="Courier New"/>
          <w:sz w:val="28"/>
          <w:szCs w:val="28"/>
        </w:rPr>
        <w:t xml:space="preserve">, il y a ceux qui font </w:t>
      </w:r>
      <w:r w:rsidR="00357656">
        <w:rPr>
          <w:rFonts w:ascii="Courier New" w:hAnsi="Courier New" w:cs="Courier New"/>
          <w:sz w:val="28"/>
          <w:szCs w:val="28"/>
        </w:rPr>
        <w:t>« </w:t>
      </w:r>
      <w:r w:rsidR="00357656" w:rsidRPr="00EA1A6F">
        <w:rPr>
          <w:rFonts w:ascii="Times New Roman" w:hAnsi="Times New Roman" w:cs="Times New Roman"/>
          <w:i/>
          <w:sz w:val="24"/>
          <w:szCs w:val="24"/>
        </w:rPr>
        <w:t>miaou</w:t>
      </w:r>
      <w:r w:rsidR="00357656">
        <w:rPr>
          <w:rFonts w:ascii="Courier New" w:hAnsi="Courier New" w:cs="Courier New"/>
          <w:sz w:val="28"/>
          <w:szCs w:val="28"/>
        </w:rPr>
        <w:t> »</w:t>
      </w:r>
      <w:r w:rsidRPr="005E7DA8">
        <w:rPr>
          <w:rFonts w:ascii="Courier New" w:hAnsi="Courier New" w:cs="Courier New"/>
          <w:sz w:val="28"/>
          <w:szCs w:val="28"/>
        </w:rPr>
        <w:t>, et tous ceux qui feront les autres bruits sont ici impliqués dans la verticalité, dans la hauteur, pour que commence à naître de la métaphore, la dimension de l'adjectif.</w:t>
      </w:r>
    </w:p>
    <w:p w:rsidR="0081489B" w:rsidRPr="005E7DA8" w:rsidRDefault="0081489B" w:rsidP="0081489B">
      <w:pPr>
        <w:pStyle w:val="Sansinterligne"/>
        <w:rPr>
          <w:rFonts w:ascii="Courier New" w:hAnsi="Courier New" w:cs="Courier New"/>
          <w:sz w:val="28"/>
          <w:szCs w:val="28"/>
        </w:rPr>
      </w:pPr>
    </w:p>
    <w:p w:rsidR="00F92A13"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Vous savez, ce n'est pas d'hier que ces choses-là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ont été vues</w:t>
      </w:r>
      <w:r w:rsidR="00357656">
        <w:rPr>
          <w:rFonts w:ascii="Courier New" w:hAnsi="Courier New" w:cs="Courier New"/>
          <w:sz w:val="28"/>
          <w:szCs w:val="28"/>
        </w:rPr>
        <w:t xml:space="preserve"> </w:t>
      </w:r>
      <w:r w:rsidRPr="005E7DA8">
        <w:rPr>
          <w:rFonts w:ascii="Courier New" w:hAnsi="Courier New" w:cs="Courier New"/>
          <w:sz w:val="28"/>
          <w:szCs w:val="28"/>
        </w:rPr>
        <w:t xml:space="preserve">! </w:t>
      </w:r>
    </w:p>
    <w:p w:rsidR="00357656" w:rsidRDefault="00357656" w:rsidP="0081489B">
      <w:pPr>
        <w:pStyle w:val="Sansinterligne"/>
        <w:rPr>
          <w:rFonts w:ascii="Courier New" w:hAnsi="Courier New" w:cs="Courier New"/>
          <w:sz w:val="28"/>
          <w:szCs w:val="28"/>
        </w:rPr>
      </w:pPr>
    </w:p>
    <w:p w:rsidR="00357656" w:rsidRDefault="00C16EC5" w:rsidP="0081489B">
      <w:pPr>
        <w:pStyle w:val="Sansinterligne"/>
        <w:rPr>
          <w:rFonts w:ascii="Courier New" w:hAnsi="Courier New" w:cs="Courier New"/>
          <w:sz w:val="28"/>
          <w:szCs w:val="28"/>
        </w:rPr>
      </w:pPr>
      <w:r>
        <w:rPr>
          <w:rFonts w:ascii="Courier New" w:hAnsi="Courier New" w:cs="Courier New"/>
          <w:sz w:val="28"/>
          <w:szCs w:val="28"/>
        </w:rPr>
        <w:t>DARWIN</w:t>
      </w:r>
      <w:r w:rsidR="0081489B" w:rsidRPr="005E7DA8">
        <w:rPr>
          <w:rFonts w:ascii="Courier New" w:hAnsi="Courier New" w:cs="Courier New"/>
          <w:sz w:val="28"/>
          <w:szCs w:val="28"/>
        </w:rPr>
        <w:t xml:space="preserve"> s'en était occupé déjà.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Seulement, faute d'appareil linguistique, les cho</w:t>
      </w:r>
      <w:r w:rsidR="00357656">
        <w:rPr>
          <w:rFonts w:ascii="Courier New" w:hAnsi="Courier New" w:cs="Courier New"/>
          <w:sz w:val="28"/>
          <w:szCs w:val="28"/>
        </w:rPr>
        <w:t>ses sont res</w:t>
      </w:r>
      <w:r w:rsidRPr="005E7DA8">
        <w:rPr>
          <w:rFonts w:ascii="Courier New" w:hAnsi="Courier New" w:cs="Courier New"/>
          <w:sz w:val="28"/>
          <w:szCs w:val="28"/>
        </w:rPr>
        <w:t xml:space="preserve">tées pour lui très problématiques.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c'est un phénomène si général, si essentiel,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si fonctionnellement dominant dans le développement de l'enfant, que même </w:t>
      </w:r>
      <w:r w:rsidR="00C16EC5">
        <w:rPr>
          <w:rFonts w:ascii="Courier New" w:hAnsi="Courier New" w:cs="Courier New"/>
          <w:sz w:val="28"/>
          <w:szCs w:val="28"/>
        </w:rPr>
        <w:t>DARWIN</w:t>
      </w:r>
      <w:r w:rsidR="00357656">
        <w:rPr>
          <w:rFonts w:ascii="Courier New" w:hAnsi="Courier New" w:cs="Courier New"/>
          <w:sz w:val="28"/>
          <w:szCs w:val="28"/>
        </w:rPr>
        <w:t>…</w:t>
      </w:r>
    </w:p>
    <w:p w:rsidR="00357656" w:rsidRDefault="0081489B" w:rsidP="00357656">
      <w:pPr>
        <w:pStyle w:val="Sansinterligne"/>
        <w:ind w:left="708"/>
        <w:rPr>
          <w:rFonts w:ascii="Courier New" w:hAnsi="Courier New" w:cs="Courier New"/>
          <w:sz w:val="28"/>
          <w:szCs w:val="28"/>
        </w:rPr>
      </w:pPr>
      <w:r w:rsidRPr="005E7DA8">
        <w:rPr>
          <w:rFonts w:ascii="Courier New" w:hAnsi="Courier New" w:cs="Courier New"/>
          <w:sz w:val="28"/>
          <w:szCs w:val="28"/>
        </w:rPr>
        <w:t>qui était plutôt porté ver</w:t>
      </w:r>
      <w:r w:rsidR="00357656">
        <w:rPr>
          <w:rFonts w:ascii="Courier New" w:hAnsi="Courier New" w:cs="Courier New"/>
          <w:sz w:val="28"/>
          <w:szCs w:val="28"/>
        </w:rPr>
        <w:t xml:space="preserve">s </w:t>
      </w:r>
    </w:p>
    <w:p w:rsidR="00357656" w:rsidRDefault="00357656" w:rsidP="00357656">
      <w:pPr>
        <w:pStyle w:val="Sansinterligne"/>
        <w:ind w:left="708"/>
        <w:rPr>
          <w:rFonts w:ascii="Courier New" w:hAnsi="Courier New" w:cs="Courier New"/>
          <w:sz w:val="28"/>
          <w:szCs w:val="28"/>
        </w:rPr>
      </w:pPr>
      <w:r>
        <w:rPr>
          <w:rFonts w:ascii="Courier New" w:hAnsi="Courier New" w:cs="Courier New"/>
          <w:sz w:val="28"/>
          <w:szCs w:val="28"/>
        </w:rPr>
        <w:t>les explications naturalistes</w:t>
      </w:r>
      <w:r w:rsidR="0081489B" w:rsidRPr="005E7DA8">
        <w:rPr>
          <w:rFonts w:ascii="Courier New" w:hAnsi="Courier New" w:cs="Courier New"/>
          <w:sz w:val="28"/>
          <w:szCs w:val="28"/>
        </w:rPr>
        <w:t xml:space="preserve"> </w:t>
      </w:r>
    </w:p>
    <w:p w:rsidR="00357656" w:rsidRDefault="00B22D55"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n'avait quand même pas manqué d'être frappé de </w:t>
      </w:r>
      <w:r w:rsidR="0081489B" w:rsidRPr="00B22D55">
        <w:rPr>
          <w:rFonts w:ascii="Courier New" w:hAnsi="Courier New" w:cs="Courier New"/>
          <w:i/>
          <w:sz w:val="24"/>
          <w:szCs w:val="24"/>
        </w:rPr>
        <w:t>ceci</w:t>
      </w:r>
      <w:r w:rsidR="00357656">
        <w:rPr>
          <w:rFonts w:ascii="Courier New" w:hAnsi="Courier New" w:cs="Courier New"/>
          <w:sz w:val="28"/>
          <w:szCs w:val="28"/>
        </w:rPr>
        <w:t xml:space="preserve"> </w:t>
      </w:r>
      <w:r w:rsidR="0081489B" w:rsidRPr="005E7DA8">
        <w:rPr>
          <w:rFonts w:ascii="Courier New" w:hAnsi="Courier New" w:cs="Courier New"/>
          <w:sz w:val="28"/>
          <w:szCs w:val="28"/>
        </w:rPr>
        <w:t xml:space="preserve">: il était quand même bien drôle qu'un enfant qui avait une astuce déjà remarquable qui lui permettait d'isoler du canard le </w:t>
      </w:r>
      <w:r w:rsidR="00357656">
        <w:rPr>
          <w:rFonts w:ascii="Courier New" w:hAnsi="Courier New" w:cs="Courier New"/>
          <w:sz w:val="28"/>
          <w:szCs w:val="28"/>
        </w:rPr>
        <w:t>« </w:t>
      </w:r>
      <w:r w:rsidR="0081489B" w:rsidRPr="00357656">
        <w:rPr>
          <w:rFonts w:ascii="Times New Roman" w:hAnsi="Times New Roman" w:cs="Times New Roman"/>
          <w:i/>
          <w:sz w:val="24"/>
          <w:szCs w:val="24"/>
        </w:rPr>
        <w:t>couac</w:t>
      </w:r>
      <w:r w:rsidR="00357656">
        <w:rPr>
          <w:rFonts w:ascii="Courier New" w:hAnsi="Courier New" w:cs="Courier New"/>
          <w:sz w:val="28"/>
          <w:szCs w:val="28"/>
        </w:rPr>
        <w:t> »…</w:t>
      </w:r>
    </w:p>
    <w:p w:rsidR="00357656" w:rsidRDefault="0081489B" w:rsidP="00357656">
      <w:pPr>
        <w:pStyle w:val="Sansinterligne"/>
        <w:ind w:left="708"/>
        <w:rPr>
          <w:rFonts w:ascii="Courier New" w:hAnsi="Courier New" w:cs="Courier New"/>
          <w:sz w:val="28"/>
          <w:szCs w:val="28"/>
        </w:rPr>
      </w:pPr>
      <w:r w:rsidRPr="005E7DA8">
        <w:rPr>
          <w:rFonts w:ascii="Courier New" w:hAnsi="Courier New" w:cs="Courier New"/>
          <w:sz w:val="28"/>
          <w:szCs w:val="28"/>
        </w:rPr>
        <w:t xml:space="preserve">c'est ainsi que dans le texte de </w:t>
      </w:r>
      <w:r w:rsidR="00C16EC5">
        <w:rPr>
          <w:rFonts w:ascii="Courier New" w:hAnsi="Courier New" w:cs="Courier New"/>
          <w:sz w:val="28"/>
          <w:szCs w:val="28"/>
        </w:rPr>
        <w:t>DARWIN</w:t>
      </w:r>
      <w:r w:rsidRPr="005E7DA8">
        <w:rPr>
          <w:rFonts w:ascii="Courier New" w:hAnsi="Courier New" w:cs="Courier New"/>
          <w:sz w:val="28"/>
          <w:szCs w:val="28"/>
        </w:rPr>
        <w:t>, le cri du canard, repris par l'enfant est phonétisé</w:t>
      </w:r>
    </w:p>
    <w:p w:rsidR="00357656" w:rsidRDefault="00357656"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que ce </w:t>
      </w:r>
      <w:r>
        <w:rPr>
          <w:rFonts w:ascii="Courier New" w:hAnsi="Courier New" w:cs="Courier New"/>
          <w:sz w:val="28"/>
          <w:szCs w:val="28"/>
        </w:rPr>
        <w:t>« </w:t>
      </w:r>
      <w:r w:rsidRPr="00357656">
        <w:rPr>
          <w:rFonts w:ascii="Times New Roman" w:hAnsi="Times New Roman" w:cs="Times New Roman"/>
          <w:i/>
          <w:sz w:val="24"/>
          <w:szCs w:val="24"/>
        </w:rPr>
        <w:t>couac</w:t>
      </w:r>
      <w:r>
        <w:rPr>
          <w:rFonts w:ascii="Courier New" w:hAnsi="Courier New" w:cs="Courier New"/>
          <w:sz w:val="28"/>
          <w:szCs w:val="28"/>
        </w:rPr>
        <w:t> »</w:t>
      </w:r>
      <w:r w:rsidR="0081489B" w:rsidRPr="005E7DA8">
        <w:rPr>
          <w:rFonts w:ascii="Courier New" w:hAnsi="Courier New" w:cs="Courier New"/>
          <w:sz w:val="28"/>
          <w:szCs w:val="28"/>
        </w:rPr>
        <w:t xml:space="preserve"> est par lui reporté sur toute une série d'objets dont l'homogénéité générique va être suffisamment remarquée par le fait que si mon souvenir est bon, il y avait parmi ces objets du </w:t>
      </w:r>
      <w:r w:rsidR="0081489B" w:rsidRPr="00357656">
        <w:rPr>
          <w:rFonts w:ascii="Times New Roman" w:hAnsi="Times New Roman" w:cs="Times New Roman"/>
          <w:i/>
          <w:sz w:val="24"/>
          <w:szCs w:val="24"/>
        </w:rPr>
        <w:t>vin</w:t>
      </w:r>
      <w:r w:rsidR="0081489B"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un </w:t>
      </w:r>
      <w:r w:rsidRPr="00357656">
        <w:rPr>
          <w:rFonts w:ascii="Times New Roman" w:hAnsi="Times New Roman" w:cs="Times New Roman"/>
          <w:i/>
          <w:sz w:val="24"/>
          <w:szCs w:val="24"/>
        </w:rPr>
        <w:t>sou</w:t>
      </w:r>
      <w:r w:rsidRPr="005E7DA8">
        <w:rPr>
          <w:rFonts w:ascii="Courier New" w:hAnsi="Courier New" w:cs="Courier New"/>
          <w:sz w:val="28"/>
          <w:szCs w:val="28"/>
        </w:rPr>
        <w:t xml:space="preserve">. Je ne sais pas très bien ce que ce terme </w:t>
      </w:r>
      <w:r w:rsidR="00357656">
        <w:rPr>
          <w:rFonts w:ascii="Courier New" w:hAnsi="Courier New" w:cs="Courier New"/>
          <w:sz w:val="28"/>
          <w:szCs w:val="28"/>
        </w:rPr>
        <w:t>« </w:t>
      </w:r>
      <w:r w:rsidRPr="00357656">
        <w:rPr>
          <w:rFonts w:ascii="Times New Roman" w:hAnsi="Times New Roman" w:cs="Times New Roman"/>
          <w:i/>
          <w:sz w:val="24"/>
          <w:szCs w:val="24"/>
        </w:rPr>
        <w:t>sou</w:t>
      </w:r>
      <w:r w:rsidR="00357656">
        <w:rPr>
          <w:rFonts w:ascii="Courier New" w:hAnsi="Courier New" w:cs="Courier New"/>
          <w:sz w:val="28"/>
          <w:szCs w:val="28"/>
        </w:rPr>
        <w:t> »</w:t>
      </w:r>
      <w:r w:rsidRPr="005E7DA8">
        <w:rPr>
          <w:rFonts w:ascii="Courier New" w:hAnsi="Courier New" w:cs="Courier New"/>
          <w:sz w:val="28"/>
          <w:szCs w:val="28"/>
        </w:rPr>
        <w:t xml:space="preserve"> désigne, s'il désigne un </w:t>
      </w:r>
      <w:r w:rsidRPr="00357656">
        <w:rPr>
          <w:rFonts w:ascii="Times New Roman" w:hAnsi="Times New Roman" w:cs="Times New Roman"/>
          <w:i/>
          <w:sz w:val="24"/>
          <w:szCs w:val="24"/>
        </w:rPr>
        <w:t>penny</w:t>
      </w:r>
      <w:r w:rsidRPr="005E7DA8">
        <w:rPr>
          <w:rFonts w:ascii="Courier New" w:hAnsi="Courier New" w:cs="Courier New"/>
          <w:sz w:val="28"/>
          <w:szCs w:val="28"/>
        </w:rPr>
        <w:t xml:space="preserve"> ou autre chose. </w:t>
      </w:r>
      <w:r w:rsidR="00357656">
        <w:rPr>
          <w:rFonts w:ascii="Courier New" w:hAnsi="Courier New" w:cs="Courier New"/>
          <w:sz w:val="28"/>
          <w:szCs w:val="28"/>
        </w:rPr>
        <w:lastRenderedPageBreak/>
        <w:t>J</w:t>
      </w:r>
      <w:r w:rsidRPr="005E7DA8">
        <w:rPr>
          <w:rFonts w:ascii="Courier New" w:hAnsi="Courier New" w:cs="Courier New"/>
          <w:sz w:val="28"/>
          <w:szCs w:val="28"/>
        </w:rPr>
        <w:t xml:space="preserve">e n'ai pas vérifié ce que cela voulait dire au temps de </w:t>
      </w:r>
      <w:r w:rsidR="00C16EC5">
        <w:rPr>
          <w:rFonts w:ascii="Courier New" w:hAnsi="Courier New" w:cs="Courier New"/>
          <w:sz w:val="28"/>
          <w:szCs w:val="28"/>
        </w:rPr>
        <w:t>DARWIN</w:t>
      </w:r>
      <w:r w:rsidRPr="005E7DA8">
        <w:rPr>
          <w:rFonts w:ascii="Courier New" w:hAnsi="Courier New" w:cs="Courier New"/>
          <w:sz w:val="28"/>
          <w:szCs w:val="28"/>
        </w:rPr>
        <w:t xml:space="preserve">, mais c'était une </w:t>
      </w:r>
      <w:r w:rsidRPr="00357656">
        <w:rPr>
          <w:rFonts w:ascii="Times New Roman" w:hAnsi="Times New Roman" w:cs="Times New Roman"/>
          <w:i/>
          <w:sz w:val="24"/>
          <w:szCs w:val="24"/>
        </w:rPr>
        <w:t>pièce de monnaie</w:t>
      </w:r>
      <w:r w:rsidRPr="005E7DA8">
        <w:rPr>
          <w:rFonts w:ascii="Courier New" w:hAnsi="Courier New" w:cs="Courier New"/>
          <w:sz w:val="28"/>
          <w:szCs w:val="28"/>
        </w:rPr>
        <w:t xml:space="preserve"> car </w:t>
      </w:r>
      <w:r w:rsidR="00C16EC5">
        <w:rPr>
          <w:rFonts w:ascii="Courier New" w:hAnsi="Courier New" w:cs="Courier New"/>
          <w:sz w:val="28"/>
          <w:szCs w:val="28"/>
        </w:rPr>
        <w:t>DARWIN</w:t>
      </w:r>
      <w:r w:rsidRPr="005E7DA8">
        <w:rPr>
          <w:rFonts w:ascii="Courier New" w:hAnsi="Courier New" w:cs="Courier New"/>
          <w:sz w:val="28"/>
          <w:szCs w:val="28"/>
        </w:rPr>
        <w:t xml:space="preserve">, dans son embarras, ne manque pas de remarquer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 cette </w:t>
      </w:r>
      <w:r w:rsidRPr="00357656">
        <w:rPr>
          <w:rFonts w:ascii="Times New Roman" w:hAnsi="Times New Roman" w:cs="Times New Roman"/>
          <w:i/>
          <w:sz w:val="24"/>
          <w:szCs w:val="24"/>
        </w:rPr>
        <w:t>pièce de monnaie</w:t>
      </w:r>
      <w:r w:rsidRPr="005E7DA8">
        <w:rPr>
          <w:rFonts w:ascii="Courier New" w:hAnsi="Courier New" w:cs="Courier New"/>
          <w:sz w:val="28"/>
          <w:szCs w:val="28"/>
        </w:rPr>
        <w:t xml:space="preserve"> était marquée au coin d'un </w:t>
      </w:r>
      <w:r w:rsidRPr="00357656">
        <w:rPr>
          <w:rFonts w:ascii="Times New Roman" w:hAnsi="Times New Roman" w:cs="Times New Roman"/>
          <w:i/>
          <w:sz w:val="24"/>
          <w:szCs w:val="24"/>
        </w:rPr>
        <w:t>aigle</w:t>
      </w:r>
      <w:r w:rsidRPr="005E7DA8">
        <w:rPr>
          <w:rFonts w:ascii="Courier New" w:hAnsi="Courier New" w:cs="Courier New"/>
          <w:sz w:val="28"/>
          <w:szCs w:val="28"/>
        </w:rPr>
        <w:t xml:space="preserve">.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peut paraître que l'explication qui unifierait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rapport du </w:t>
      </w:r>
      <w:r w:rsidR="00357656">
        <w:rPr>
          <w:rFonts w:ascii="Courier New" w:hAnsi="Courier New" w:cs="Courier New"/>
          <w:sz w:val="28"/>
          <w:szCs w:val="28"/>
        </w:rPr>
        <w:t>« </w:t>
      </w:r>
      <w:r w:rsidR="00357656" w:rsidRPr="00357656">
        <w:rPr>
          <w:rFonts w:ascii="Times New Roman" w:hAnsi="Times New Roman" w:cs="Times New Roman"/>
          <w:i/>
          <w:sz w:val="24"/>
          <w:szCs w:val="24"/>
        </w:rPr>
        <w:t>couac</w:t>
      </w:r>
      <w:r w:rsidR="00357656">
        <w:rPr>
          <w:rFonts w:ascii="Courier New" w:hAnsi="Courier New" w:cs="Courier New"/>
          <w:sz w:val="28"/>
          <w:szCs w:val="28"/>
        </w:rPr>
        <w:t> »</w:t>
      </w:r>
      <w:r w:rsidRPr="005E7DA8">
        <w:rPr>
          <w:rFonts w:ascii="Courier New" w:hAnsi="Courier New" w:cs="Courier New"/>
          <w:sz w:val="28"/>
          <w:szCs w:val="28"/>
        </w:rPr>
        <w:t xml:space="preserve"> à l'espèce volatile en général sous prétexte qu'une image aussi ambiguë que celle d'un aigle aux ailes déployées sur une </w:t>
      </w:r>
      <w:r w:rsidR="00357656" w:rsidRPr="00357656">
        <w:rPr>
          <w:rFonts w:ascii="Times New Roman" w:hAnsi="Times New Roman" w:cs="Times New Roman"/>
          <w:i/>
          <w:sz w:val="24"/>
          <w:szCs w:val="24"/>
        </w:rPr>
        <w:t>pièce de monnaie</w:t>
      </w:r>
      <w:r w:rsidRPr="005E7DA8">
        <w:rPr>
          <w:rFonts w:ascii="Courier New" w:hAnsi="Courier New" w:cs="Courier New"/>
          <w:sz w:val="28"/>
          <w:szCs w:val="28"/>
        </w:rPr>
        <w:t xml:space="preserve"> puisse être quelque chose que nous puissions considérer comme devant être homogénéisé par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un enfant à son aperception du canard. </w:t>
      </w:r>
    </w:p>
    <w:p w:rsidR="00357656" w:rsidRDefault="00357656" w:rsidP="0081489B">
      <w:pPr>
        <w:pStyle w:val="Sansinterligne"/>
        <w:rPr>
          <w:rFonts w:ascii="Courier New" w:hAnsi="Courier New" w:cs="Courier New"/>
          <w:sz w:val="28"/>
          <w:szCs w:val="28"/>
        </w:rPr>
      </w:pP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Évidemment, celle du vin, du liquide, ferait encore problème. Peut-être simplement pouvons nous penser qu'il y a quelque rapport entre le vin, quelque chose qui serait, disons, d'élément liquide pour autant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que le canard y barbote.</w:t>
      </w:r>
    </w:p>
    <w:p w:rsidR="0081489B" w:rsidRPr="005E7DA8" w:rsidRDefault="0081489B"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Nous voyons qu'en tous les cas, ce dont il s'agit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une fois de plus bien plus désigné comme marqué par le travers de l'élément signifiant comme tel. </w:t>
      </w:r>
    </w:p>
    <w:p w:rsidR="00357656" w:rsidRDefault="00357656" w:rsidP="0081489B">
      <w:pPr>
        <w:pStyle w:val="Sansinterligne"/>
        <w:rPr>
          <w:rFonts w:ascii="Courier New" w:hAnsi="Courier New" w:cs="Courier New"/>
          <w:sz w:val="28"/>
          <w:szCs w:val="28"/>
        </w:rPr>
      </w:pP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Ici, admettons-le dans la contiguïté de la perception si nous voulons admettre en effet que c'est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la qualité liquide qu'il s'agit lorsque l'enfant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y applique le </w:t>
      </w:r>
      <w:r w:rsidR="00357656">
        <w:rPr>
          <w:rFonts w:ascii="Courier New" w:hAnsi="Courier New" w:cs="Courier New"/>
          <w:sz w:val="28"/>
          <w:szCs w:val="28"/>
        </w:rPr>
        <w:t>« </w:t>
      </w:r>
      <w:r w:rsidR="00357656" w:rsidRPr="00357656">
        <w:rPr>
          <w:rFonts w:ascii="Times New Roman" w:hAnsi="Times New Roman" w:cs="Times New Roman"/>
          <w:i/>
          <w:sz w:val="24"/>
          <w:szCs w:val="24"/>
        </w:rPr>
        <w:t>couac</w:t>
      </w:r>
      <w:r w:rsidR="00357656">
        <w:rPr>
          <w:rFonts w:ascii="Courier New" w:hAnsi="Courier New" w:cs="Courier New"/>
          <w:sz w:val="28"/>
          <w:szCs w:val="28"/>
        </w:rPr>
        <w:t> »</w:t>
      </w:r>
      <w:r w:rsidRPr="005E7DA8">
        <w:rPr>
          <w:rFonts w:ascii="Courier New" w:hAnsi="Courier New" w:cs="Courier New"/>
          <w:sz w:val="28"/>
          <w:szCs w:val="28"/>
        </w:rPr>
        <w:t xml:space="preserve"> du canard.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Vous voyez bien que c'est en tous cas dans le registre de </w:t>
      </w:r>
      <w:r w:rsidRPr="00357656">
        <w:rPr>
          <w:rFonts w:ascii="Times New Roman" w:hAnsi="Times New Roman" w:cs="Times New Roman"/>
          <w:i/>
          <w:sz w:val="24"/>
          <w:szCs w:val="24"/>
        </w:rPr>
        <w:t>la chaîne signifiante</w:t>
      </w:r>
      <w:r w:rsidRPr="005E7DA8">
        <w:rPr>
          <w:rFonts w:ascii="Courier New" w:hAnsi="Courier New" w:cs="Courier New"/>
          <w:sz w:val="28"/>
          <w:szCs w:val="28"/>
        </w:rPr>
        <w:t xml:space="preserve"> que nous pouvons appréhender ce qui se fonde, chez l'enfant, de fondamental dans son appréhension du monde, comme monde structuré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par </w:t>
      </w:r>
      <w:r w:rsidRPr="00357656">
        <w:rPr>
          <w:rFonts w:ascii="Times New Roman" w:hAnsi="Times New Roman" w:cs="Times New Roman"/>
          <w:i/>
          <w:sz w:val="24"/>
          <w:szCs w:val="24"/>
        </w:rPr>
        <w:t>la parole</w:t>
      </w:r>
      <w:r w:rsidRPr="005E7DA8">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C16EC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Cela n'est pas non plus qu'il cherche le sens </w:t>
      </w:r>
    </w:p>
    <w:p w:rsidR="00C16EC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ni l'essence des oiseaux, du fluide ou des sous</w:t>
      </w:r>
      <w:r w:rsidR="00C16EC5">
        <w:rPr>
          <w:rFonts w:ascii="Courier New" w:hAnsi="Courier New" w:cs="Courier New"/>
          <w:sz w:val="28"/>
          <w:szCs w:val="28"/>
        </w:rPr>
        <w:t>…</w:t>
      </w:r>
      <w:r w:rsidRPr="005E7DA8">
        <w:rPr>
          <w:rFonts w:ascii="Courier New" w:hAnsi="Courier New" w:cs="Courier New"/>
          <w:sz w:val="28"/>
          <w:szCs w:val="28"/>
        </w:rPr>
        <w:t xml:space="preserve">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que littéralement, il les trouve par l'exercice du </w:t>
      </w:r>
      <w:r w:rsidRPr="00357656">
        <w:rPr>
          <w:rFonts w:ascii="Times New Roman" w:hAnsi="Times New Roman" w:cs="Times New Roman"/>
          <w:i/>
          <w:sz w:val="24"/>
          <w:szCs w:val="24"/>
        </w:rPr>
        <w:t>non-sens</w:t>
      </w:r>
      <w:r w:rsidRPr="005E7DA8">
        <w:rPr>
          <w:rFonts w:ascii="Courier New" w:hAnsi="Courier New" w:cs="Courier New"/>
          <w:sz w:val="28"/>
          <w:szCs w:val="28"/>
        </w:rPr>
        <w:t xml:space="preserve">. </w:t>
      </w:r>
    </w:p>
    <w:p w:rsidR="00357656" w:rsidRDefault="00357656" w:rsidP="0081489B">
      <w:pPr>
        <w:pStyle w:val="Sansinterligne"/>
        <w:rPr>
          <w:rFonts w:ascii="Courier New" w:hAnsi="Courier New" w:cs="Courier New"/>
          <w:sz w:val="28"/>
          <w:szCs w:val="28"/>
        </w:rPr>
      </w:pP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Car en fin de compte, si nous avons le temps, nous nous poserons des questions sur ce qui est techniquement le </w:t>
      </w:r>
      <w:r w:rsidR="00357656" w:rsidRPr="00357656">
        <w:rPr>
          <w:rFonts w:ascii="Times New Roman" w:hAnsi="Times New Roman" w:cs="Times New Roman"/>
          <w:i/>
          <w:sz w:val="24"/>
          <w:szCs w:val="24"/>
        </w:rPr>
        <w:t>non-sens</w:t>
      </w:r>
      <w:r w:rsidRPr="005E7DA8">
        <w:rPr>
          <w:rFonts w:ascii="Courier New" w:hAnsi="Courier New" w:cs="Courier New"/>
          <w:sz w:val="28"/>
          <w:szCs w:val="28"/>
        </w:rPr>
        <w:t xml:space="preserve">, je veux dire dans la langue anglaise le </w:t>
      </w:r>
      <w:r w:rsidRPr="00357656">
        <w:rPr>
          <w:rFonts w:ascii="Times New Roman" w:hAnsi="Times New Roman" w:cs="Times New Roman"/>
          <w:i/>
          <w:sz w:val="24"/>
          <w:szCs w:val="24"/>
        </w:rPr>
        <w:t>nonsense</w:t>
      </w:r>
      <w:r w:rsidRPr="005E7DA8">
        <w:rPr>
          <w:rFonts w:ascii="Courier New" w:hAnsi="Courier New" w:cs="Courier New"/>
          <w:sz w:val="28"/>
          <w:szCs w:val="28"/>
        </w:rPr>
        <w:t xml:space="preserve">.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précisément un genre.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La langue anglaise a deux exemples éminents de </w:t>
      </w:r>
      <w:r w:rsidRPr="00357656">
        <w:rPr>
          <w:rFonts w:ascii="Times New Roman" w:hAnsi="Times New Roman" w:cs="Times New Roman"/>
          <w:i/>
          <w:sz w:val="24"/>
          <w:szCs w:val="24"/>
        </w:rPr>
        <w:t>nonsense</w:t>
      </w:r>
      <w:r w:rsidRPr="005E7DA8">
        <w:rPr>
          <w:rFonts w:ascii="Courier New" w:hAnsi="Courier New" w:cs="Courier New"/>
          <w:sz w:val="28"/>
          <w:szCs w:val="28"/>
        </w:rPr>
        <w:t>, très nommément</w:t>
      </w:r>
      <w:r w:rsidR="00357656">
        <w:rPr>
          <w:rFonts w:ascii="Courier New" w:hAnsi="Courier New" w:cs="Courier New"/>
          <w:sz w:val="28"/>
          <w:szCs w:val="28"/>
        </w:rPr>
        <w:t> :</w:t>
      </w:r>
    </w:p>
    <w:p w:rsidR="00357656"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9D1E92"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Edward </w:t>
      </w:r>
      <w:r w:rsidR="00C16EC5" w:rsidRPr="005E7DA8">
        <w:rPr>
          <w:rFonts w:ascii="Courier New" w:hAnsi="Courier New" w:cs="Courier New"/>
          <w:sz w:val="28"/>
          <w:szCs w:val="28"/>
        </w:rPr>
        <w:t>LEAR</w:t>
      </w:r>
      <w:r w:rsidR="00357656" w:rsidRPr="00357656">
        <w:rPr>
          <w:rStyle w:val="Appelnotedebasdep"/>
          <w:rFonts w:ascii="Times New Roman" w:hAnsi="Times New Roman" w:cs="Times New Roman"/>
          <w:b/>
          <w:color w:val="C00000"/>
          <w:sz w:val="28"/>
          <w:szCs w:val="28"/>
        </w:rPr>
        <w:footnoteReference w:id="44"/>
      </w:r>
      <w:r w:rsidRPr="005E7DA8">
        <w:rPr>
          <w:rFonts w:ascii="Courier New" w:hAnsi="Courier New" w:cs="Courier New"/>
          <w:sz w:val="28"/>
          <w:szCs w:val="28"/>
        </w:rPr>
        <w:t xml:space="preserve">, auteur des </w:t>
      </w:r>
      <w:r w:rsidR="00C16EC5">
        <w:rPr>
          <w:rFonts w:ascii="Times New Roman" w:hAnsi="Times New Roman" w:cs="Times New Roman"/>
          <w:i/>
          <w:sz w:val="24"/>
          <w:szCs w:val="24"/>
        </w:rPr>
        <w:t>N</w:t>
      </w:r>
      <w:r w:rsidRPr="00C16EC5">
        <w:rPr>
          <w:rFonts w:ascii="Times New Roman" w:hAnsi="Times New Roman" w:cs="Times New Roman"/>
          <w:i/>
          <w:sz w:val="24"/>
          <w:szCs w:val="24"/>
        </w:rPr>
        <w:t>onsenses</w:t>
      </w:r>
      <w:r w:rsidRPr="005E7DA8">
        <w:rPr>
          <w:rFonts w:ascii="Courier New" w:hAnsi="Courier New" w:cs="Courier New"/>
          <w:sz w:val="28"/>
          <w:szCs w:val="28"/>
        </w:rPr>
        <w:t xml:space="preserve"> qu'il a défini comme tels,</w:t>
      </w:r>
    </w:p>
    <w:p w:rsidR="00357656" w:rsidRDefault="0081489B" w:rsidP="009D1E92">
      <w:pPr>
        <w:pStyle w:val="Sansinterligne"/>
        <w:ind w:left="720"/>
        <w:rPr>
          <w:rFonts w:ascii="Courier New" w:hAnsi="Courier New" w:cs="Courier New"/>
          <w:sz w:val="28"/>
          <w:szCs w:val="28"/>
        </w:rPr>
      </w:pPr>
      <w:r w:rsidRPr="005E7DA8">
        <w:rPr>
          <w:rFonts w:ascii="Courier New" w:hAnsi="Courier New" w:cs="Courier New"/>
          <w:sz w:val="28"/>
          <w:szCs w:val="28"/>
        </w:rPr>
        <w:t xml:space="preserve"> </w:t>
      </w:r>
    </w:p>
    <w:p w:rsidR="0081489B" w:rsidRPr="005E7DA8"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 xml:space="preserve">et Lewis </w:t>
      </w:r>
      <w:r w:rsidR="008F5A06">
        <w:rPr>
          <w:rFonts w:ascii="Courier New" w:hAnsi="Courier New" w:cs="Courier New"/>
          <w:sz w:val="28"/>
          <w:szCs w:val="28"/>
        </w:rPr>
        <w:t>CA</w:t>
      </w:r>
      <w:r w:rsidR="00490106">
        <w:rPr>
          <w:rFonts w:ascii="Courier New" w:hAnsi="Courier New" w:cs="Courier New"/>
          <w:sz w:val="28"/>
          <w:szCs w:val="28"/>
        </w:rPr>
        <w:t>R</w:t>
      </w:r>
      <w:r w:rsidR="008F5A06">
        <w:rPr>
          <w:rFonts w:ascii="Courier New" w:hAnsi="Courier New" w:cs="Courier New"/>
          <w:sz w:val="28"/>
          <w:szCs w:val="28"/>
        </w:rPr>
        <w:t>ROLL</w:t>
      </w:r>
      <w:r w:rsidR="00357656" w:rsidRPr="00357656">
        <w:rPr>
          <w:rStyle w:val="Appelnotedebasdep"/>
          <w:rFonts w:ascii="Times New Roman" w:hAnsi="Times New Roman" w:cs="Times New Roman"/>
          <w:b/>
          <w:color w:val="C00000"/>
          <w:sz w:val="28"/>
          <w:szCs w:val="28"/>
        </w:rPr>
        <w:footnoteReference w:id="45"/>
      </w:r>
      <w:r w:rsidRPr="005E7DA8">
        <w:rPr>
          <w:rFonts w:ascii="Courier New" w:hAnsi="Courier New" w:cs="Courier New"/>
          <w:sz w:val="28"/>
          <w:szCs w:val="28"/>
        </w:rPr>
        <w:t xml:space="preserve"> dont je pense que vous connaissez au moins </w:t>
      </w:r>
      <w:r w:rsidRPr="00C16EC5">
        <w:rPr>
          <w:rFonts w:ascii="Times New Roman" w:hAnsi="Times New Roman" w:cs="Times New Roman"/>
          <w:i/>
          <w:sz w:val="24"/>
          <w:szCs w:val="24"/>
        </w:rPr>
        <w:t>Les Aventures d'Alice au pays des merveilles</w:t>
      </w:r>
      <w:r w:rsidRPr="005E7DA8">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B22D55" w:rsidRDefault="00357656"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dois dire que si j'avais quelque chose à </w:t>
      </w:r>
      <w:r w:rsidR="0081489B" w:rsidRPr="009D1E92">
        <w:rPr>
          <w:rFonts w:ascii="Courier New" w:hAnsi="Courier New" w:cs="Courier New"/>
          <w:i/>
          <w:sz w:val="24"/>
          <w:szCs w:val="24"/>
        </w:rPr>
        <w:t>conseiller</w:t>
      </w:r>
      <w:r w:rsidR="0081489B" w:rsidRPr="005E7DA8">
        <w:rPr>
          <w:rFonts w:ascii="Courier New" w:hAnsi="Courier New" w:cs="Courier New"/>
          <w:sz w:val="28"/>
          <w:szCs w:val="28"/>
        </w:rPr>
        <w:t xml:space="preserve"> comme livre d'introduction à ce qui doit être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un psychiatre ou un psychanalyste d'enfants, plutôt que n'importe lequel des livres de M</w:t>
      </w:r>
      <w:r w:rsidR="00357656">
        <w:rPr>
          <w:rFonts w:ascii="Courier New" w:hAnsi="Courier New" w:cs="Courier New"/>
          <w:sz w:val="28"/>
          <w:szCs w:val="28"/>
        </w:rPr>
        <w:t xml:space="preserve">. </w:t>
      </w:r>
      <w:r w:rsidR="00357656" w:rsidRPr="005E7DA8">
        <w:rPr>
          <w:rFonts w:ascii="Courier New" w:hAnsi="Courier New" w:cs="Courier New"/>
          <w:sz w:val="28"/>
          <w:szCs w:val="28"/>
        </w:rPr>
        <w:t>PIAGET</w:t>
      </w:r>
      <w:r w:rsidRPr="005E7DA8">
        <w:rPr>
          <w:rFonts w:ascii="Courier New" w:hAnsi="Courier New" w:cs="Courier New"/>
          <w:sz w:val="28"/>
          <w:szCs w:val="28"/>
        </w:rPr>
        <w:t xml:space="preserve">, je lui conseillerais de commencer par lire </w:t>
      </w:r>
      <w:r w:rsidRPr="00357656">
        <w:rPr>
          <w:rFonts w:ascii="Times New Roman" w:hAnsi="Times New Roman" w:cs="Times New Roman"/>
          <w:i/>
          <w:sz w:val="24"/>
          <w:szCs w:val="24"/>
        </w:rPr>
        <w:t>Alice au pays des merveilles</w:t>
      </w:r>
      <w:r w:rsidR="009D1E92">
        <w:rPr>
          <w:rFonts w:ascii="Courier New" w:hAnsi="Courier New" w:cs="Courier New"/>
          <w:sz w:val="28"/>
          <w:szCs w:val="28"/>
        </w:rPr>
        <w:t>.</w:t>
      </w:r>
      <w:r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p>
    <w:p w:rsidR="00B22D55" w:rsidRDefault="009D1E92" w:rsidP="0081489B">
      <w:pPr>
        <w:pStyle w:val="Sansinterligne"/>
        <w:rPr>
          <w:rFonts w:ascii="Courier New" w:hAnsi="Courier New" w:cs="Courier New"/>
          <w:sz w:val="28"/>
          <w:szCs w:val="28"/>
        </w:rPr>
      </w:pPr>
      <w:r>
        <w:rPr>
          <w:rFonts w:ascii="Courier New" w:hAnsi="Courier New" w:cs="Courier New"/>
          <w:sz w:val="28"/>
          <w:szCs w:val="28"/>
        </w:rPr>
        <w:t>C</w:t>
      </w:r>
      <w:r w:rsidR="0081489B" w:rsidRPr="005E7DA8">
        <w:rPr>
          <w:rFonts w:ascii="Courier New" w:hAnsi="Courier New" w:cs="Courier New"/>
          <w:sz w:val="28"/>
          <w:szCs w:val="28"/>
        </w:rPr>
        <w:t xml:space="preserve">ar il saisirait effectivement cette chose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dont j'ai les meilleures raisons de penser</w:t>
      </w:r>
      <w:r w:rsidR="009D1E92">
        <w:rPr>
          <w:rFonts w:ascii="Courier New" w:hAnsi="Courier New" w:cs="Courier New"/>
          <w:sz w:val="28"/>
          <w:szCs w:val="28"/>
        </w:rPr>
        <w:t>…</w:t>
      </w:r>
    </w:p>
    <w:p w:rsidR="009D1E92" w:rsidRDefault="0081489B" w:rsidP="009D1E92">
      <w:pPr>
        <w:pStyle w:val="Sansinterligne"/>
        <w:ind w:firstLine="708"/>
        <w:rPr>
          <w:rFonts w:ascii="Courier New" w:hAnsi="Courier New" w:cs="Courier New"/>
          <w:sz w:val="28"/>
          <w:szCs w:val="28"/>
        </w:rPr>
      </w:pPr>
      <w:r w:rsidRPr="005E7DA8">
        <w:rPr>
          <w:rFonts w:ascii="Courier New" w:hAnsi="Courier New" w:cs="Courier New"/>
          <w:sz w:val="28"/>
          <w:szCs w:val="28"/>
        </w:rPr>
        <w:t>étant donné ce qu'on sait de Lewis</w:t>
      </w:r>
      <w:r w:rsidR="009D1E92">
        <w:rPr>
          <w:rFonts w:ascii="Courier New" w:hAnsi="Courier New" w:cs="Courier New"/>
          <w:sz w:val="28"/>
          <w:szCs w:val="28"/>
        </w:rPr>
        <w:t xml:space="preserve"> </w:t>
      </w:r>
      <w:r w:rsidR="008F5A06">
        <w:rPr>
          <w:rFonts w:ascii="Courier New" w:hAnsi="Courier New" w:cs="Courier New"/>
          <w:sz w:val="28"/>
          <w:szCs w:val="28"/>
        </w:rPr>
        <w:t>CA</w:t>
      </w:r>
      <w:r w:rsidR="00490106">
        <w:rPr>
          <w:rFonts w:ascii="Courier New" w:hAnsi="Courier New" w:cs="Courier New"/>
          <w:sz w:val="28"/>
          <w:szCs w:val="28"/>
        </w:rPr>
        <w:t>R</w:t>
      </w:r>
      <w:r w:rsidR="008F5A06">
        <w:rPr>
          <w:rFonts w:ascii="Courier New" w:hAnsi="Courier New" w:cs="Courier New"/>
          <w:sz w:val="28"/>
          <w:szCs w:val="28"/>
        </w:rPr>
        <w:t>ROLL</w:t>
      </w:r>
    </w:p>
    <w:p w:rsidR="009D1E92" w:rsidRDefault="009D1E92"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que c'est quelque chose qui repose sur la profonde expérience du </w:t>
      </w:r>
      <w:r w:rsidR="0081489B" w:rsidRPr="009D1E92">
        <w:rPr>
          <w:rFonts w:ascii="Times New Roman" w:hAnsi="Times New Roman" w:cs="Times New Roman"/>
          <w:i/>
          <w:sz w:val="24"/>
          <w:szCs w:val="24"/>
        </w:rPr>
        <w:t>jeu d'esprit</w:t>
      </w:r>
      <w:r w:rsidR="0081489B" w:rsidRPr="005E7DA8">
        <w:rPr>
          <w:rFonts w:ascii="Courier New" w:hAnsi="Courier New" w:cs="Courier New"/>
          <w:sz w:val="28"/>
          <w:szCs w:val="28"/>
        </w:rPr>
        <w:t xml:space="preserve"> de l'enfant et qui effectivement nous montre la valeur, l'incidence, la dimension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du jeu de </w:t>
      </w:r>
      <w:r w:rsidRPr="009D1E92">
        <w:rPr>
          <w:rFonts w:ascii="Times New Roman" w:hAnsi="Times New Roman" w:cs="Times New Roman"/>
          <w:i/>
          <w:sz w:val="24"/>
          <w:szCs w:val="24"/>
        </w:rPr>
        <w:t>nonsense</w:t>
      </w:r>
      <w:r w:rsidRPr="005E7DA8">
        <w:rPr>
          <w:rFonts w:ascii="Courier New" w:hAnsi="Courier New" w:cs="Courier New"/>
          <w:sz w:val="28"/>
          <w:szCs w:val="28"/>
        </w:rPr>
        <w:t xml:space="preserve"> comme tel.</w:t>
      </w:r>
    </w:p>
    <w:p w:rsidR="0081489B" w:rsidRPr="005E7DA8" w:rsidRDefault="0081489B"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ne peux ici qu'amorcer cette indication.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l'ai amorcée en manière de parenthèse et à propos du </w:t>
      </w:r>
      <w:r w:rsidR="009D1E92">
        <w:rPr>
          <w:rFonts w:ascii="Courier New" w:hAnsi="Courier New" w:cs="Courier New"/>
          <w:sz w:val="28"/>
          <w:szCs w:val="28"/>
        </w:rPr>
        <w:t>« </w:t>
      </w:r>
      <w:r w:rsidRPr="009D1E92">
        <w:rPr>
          <w:rFonts w:ascii="Times New Roman" w:hAnsi="Times New Roman" w:cs="Times New Roman"/>
          <w:i/>
          <w:sz w:val="24"/>
          <w:szCs w:val="24"/>
        </w:rPr>
        <w:t>c'est un chien</w:t>
      </w:r>
      <w:r w:rsidR="009D1E92">
        <w:rPr>
          <w:rFonts w:ascii="Courier New" w:hAnsi="Courier New" w:cs="Courier New"/>
          <w:sz w:val="28"/>
          <w:szCs w:val="28"/>
        </w:rPr>
        <w:t> »</w:t>
      </w:r>
      <w:r w:rsidRPr="005E7DA8">
        <w:rPr>
          <w:rFonts w:ascii="Courier New" w:hAnsi="Courier New" w:cs="Courier New"/>
          <w:sz w:val="28"/>
          <w:szCs w:val="28"/>
        </w:rPr>
        <w:t xml:space="preserve"> de notre sujet. </w:t>
      </w:r>
    </w:p>
    <w:p w:rsidR="009D1E92" w:rsidRDefault="009D1E92"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veux dire de la façon formulée, signifiante dont il convient d'interpréter ce qui ici s'ébauche de fantasme et dont, à tout le moins, vous repérerez ici je crois facilement le titre aux termes du </w:t>
      </w:r>
      <w:r w:rsidRPr="009D1E92">
        <w:rPr>
          <w:rFonts w:ascii="Times New Roman" w:hAnsi="Times New Roman" w:cs="Times New Roman"/>
          <w:i/>
          <w:sz w:val="24"/>
          <w:szCs w:val="24"/>
        </w:rPr>
        <w:t>fantasme</w:t>
      </w:r>
      <w:r w:rsidRPr="005E7DA8">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veux dire dans ce </w:t>
      </w:r>
      <w:r w:rsidRPr="009D1E92">
        <w:rPr>
          <w:rFonts w:ascii="Times New Roman" w:hAnsi="Times New Roman" w:cs="Times New Roman"/>
          <w:i/>
          <w:sz w:val="24"/>
          <w:szCs w:val="24"/>
        </w:rPr>
        <w:t>fantasme</w:t>
      </w:r>
      <w:r w:rsidRPr="005E7DA8">
        <w:rPr>
          <w:rFonts w:ascii="Courier New" w:hAnsi="Courier New" w:cs="Courier New"/>
          <w:sz w:val="28"/>
          <w:szCs w:val="28"/>
        </w:rPr>
        <w:t xml:space="preserve"> </w:t>
      </w:r>
      <w:r w:rsidR="009D1E92" w:rsidRPr="009D1E92">
        <w:rPr>
          <w:rFonts w:ascii="Courier New" w:hAnsi="Courier New" w:cs="Courier New"/>
          <w:sz w:val="24"/>
          <w:szCs w:val="24"/>
        </w:rPr>
        <w:t>« </w:t>
      </w:r>
      <w:r w:rsidRPr="009D1E92">
        <w:rPr>
          <w:rFonts w:ascii="Times New Roman" w:hAnsi="Times New Roman" w:cs="Times New Roman"/>
          <w:i/>
          <w:sz w:val="24"/>
          <w:szCs w:val="24"/>
        </w:rPr>
        <w:t>C'est un chien, ce n'est qu'un chien</w:t>
      </w:r>
      <w:r w:rsidR="009D1E92" w:rsidRPr="009D1E92">
        <w:rPr>
          <w:rFonts w:ascii="Courier New" w:hAnsi="Courier New" w:cs="Courier New"/>
          <w:sz w:val="24"/>
          <w:szCs w:val="24"/>
        </w:rPr>
        <w:t> »</w:t>
      </w:r>
      <w:r w:rsidRPr="009D1E92">
        <w:rPr>
          <w:rFonts w:ascii="Courier New" w:hAnsi="Courier New" w:cs="Courier New"/>
          <w:sz w:val="24"/>
          <w:szCs w:val="24"/>
        </w:rPr>
        <w:t>.</w:t>
      </w:r>
    </w:p>
    <w:p w:rsidR="0081489B" w:rsidRPr="005E7DA8" w:rsidRDefault="0081489B"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Vous retrouverez ce que je vous ai donné être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 formule du fantasme</w:t>
      </w:r>
      <w:r w:rsidR="009D1E92">
        <w:rPr>
          <w:rFonts w:ascii="Courier New" w:hAnsi="Courier New" w:cs="Courier New"/>
          <w:sz w:val="28"/>
          <w:szCs w:val="28"/>
        </w:rPr>
        <w:t xml:space="preserve"> : </w:t>
      </w:r>
      <w:r w:rsidR="009D1E92" w:rsidRPr="00C63178">
        <w:rPr>
          <w:rFonts w:ascii="LACAN" w:eastAsia="Calibri" w:hAnsi="LACAN" w:cs="Times New Roman"/>
          <w:bCs/>
          <w:color w:val="0000CC"/>
          <w:sz w:val="28"/>
          <w:szCs w:val="28"/>
        </w:rPr>
        <w:t>S</w:t>
      </w:r>
      <w:r w:rsidR="009D1E92" w:rsidRPr="00F92A13">
        <w:rPr>
          <w:rFonts w:ascii="LACAN" w:eastAsia="Calibri" w:hAnsi="LACAN" w:cs="Times New Roman"/>
          <w:b/>
          <w:bCs/>
          <w:color w:val="0000CC"/>
        </w:rPr>
        <w:t xml:space="preserve"> </w:t>
      </w:r>
      <w:r w:rsidR="009D1E92" w:rsidRPr="00F92A13">
        <w:rPr>
          <w:rFonts w:ascii="Courier New" w:eastAsia="Calibri" w:hAnsi="Courier New" w:cs="Courier New"/>
          <w:b/>
          <w:bCs/>
          <w:iCs/>
          <w:noProof/>
          <w:color w:val="0000CC"/>
          <w:sz w:val="28"/>
        </w:rPr>
        <w:sym w:font="Symbol" w:char="F0E0"/>
      </w:r>
      <w:r w:rsidR="009D1E92" w:rsidRPr="00F92A13">
        <w:rPr>
          <w:rFonts w:ascii="Courier New" w:hAnsi="Courier New" w:cs="Courier New"/>
          <w:b/>
          <w:bCs/>
          <w:iCs/>
          <w:noProof/>
          <w:color w:val="0000CC"/>
          <w:sz w:val="28"/>
        </w:rPr>
        <w:t xml:space="preserve"> </w:t>
      </w:r>
      <w:r w:rsidR="009D1E92" w:rsidRPr="00F92A13">
        <w:rPr>
          <w:rFonts w:ascii="Times New Roman" w:eastAsia="Calibri" w:hAnsi="Times New Roman" w:cs="Times New Roman"/>
          <w:bCs/>
          <w:i/>
          <w:iCs/>
          <w:noProof/>
          <w:color w:val="0000CC"/>
          <w:sz w:val="28"/>
        </w:rPr>
        <w:t>a</w:t>
      </w:r>
      <w:r w:rsidR="009D1E92">
        <w:rPr>
          <w:rFonts w:ascii="Times New Roman" w:hAnsi="Times New Roman" w:cs="Times New Roman"/>
          <w:bCs/>
          <w:i/>
          <w:iCs/>
          <w:noProof/>
          <w:color w:val="0000CC"/>
          <w:sz w:val="28"/>
        </w:rPr>
        <w:t>.</w:t>
      </w:r>
      <w:r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r>
        <w:rPr>
          <w:rFonts w:ascii="Courier New" w:hAnsi="Courier New" w:cs="Courier New"/>
          <w:sz w:val="28"/>
          <w:szCs w:val="28"/>
        </w:rPr>
        <w:t>À</w:t>
      </w:r>
      <w:r w:rsidR="0081489B" w:rsidRPr="005E7DA8">
        <w:rPr>
          <w:rFonts w:ascii="Courier New" w:hAnsi="Courier New" w:cs="Courier New"/>
          <w:sz w:val="28"/>
          <w:szCs w:val="28"/>
        </w:rPr>
        <w:t xml:space="preserve"> savoir que</w:t>
      </w:r>
      <w:r>
        <w:rPr>
          <w:rFonts w:ascii="Courier New" w:hAnsi="Courier New" w:cs="Courier New"/>
          <w:sz w:val="28"/>
          <w:szCs w:val="28"/>
        </w:rPr>
        <w:t xml:space="preserve"> ce que</w:t>
      </w:r>
      <w:r w:rsidR="0081489B" w:rsidRPr="005E7DA8">
        <w:rPr>
          <w:rFonts w:ascii="Courier New" w:hAnsi="Courier New" w:cs="Courier New"/>
          <w:sz w:val="28"/>
          <w:szCs w:val="28"/>
        </w:rPr>
        <w:t xml:space="preserve"> le sujet paraît élid</w:t>
      </w:r>
      <w:r>
        <w:rPr>
          <w:rFonts w:ascii="Courier New" w:hAnsi="Courier New" w:cs="Courier New"/>
          <w:sz w:val="28"/>
          <w:szCs w:val="28"/>
        </w:rPr>
        <w:t>er,</w:t>
      </w:r>
      <w:r w:rsidR="0081489B" w:rsidRPr="005E7DA8">
        <w:rPr>
          <w:rFonts w:ascii="Courier New" w:hAnsi="Courier New" w:cs="Courier New"/>
          <w:sz w:val="28"/>
          <w:szCs w:val="28"/>
        </w:rPr>
        <w:t xml:space="preserv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n'est pas lui pour autant qu'il y a là un autre,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un autre imaginaire</w:t>
      </w:r>
      <w:r w:rsidR="009D1E92">
        <w:rPr>
          <w:rFonts w:ascii="Courier New" w:hAnsi="Courier New" w:cs="Courier New"/>
          <w:sz w:val="28"/>
          <w:szCs w:val="28"/>
        </w:rPr>
        <w:t> :</w:t>
      </w:r>
      <w:r w:rsidRPr="005E7DA8">
        <w:rPr>
          <w:rFonts w:ascii="Courier New" w:hAnsi="Courier New" w:cs="Courier New"/>
          <w:sz w:val="28"/>
          <w:szCs w:val="28"/>
        </w:rPr>
        <w:t xml:space="preserve"> </w:t>
      </w:r>
      <w:r w:rsidR="009D1E92" w:rsidRPr="009D1E92">
        <w:rPr>
          <w:rFonts w:ascii="Times New Roman" w:hAnsi="Times New Roman" w:cs="Times New Roman"/>
          <w:i/>
          <w:color w:val="0000CC"/>
          <w:sz w:val="24"/>
          <w:szCs w:val="24"/>
        </w:rPr>
        <w:t>(</w:t>
      </w:r>
      <w:r w:rsidRPr="009D1E92">
        <w:rPr>
          <w:rFonts w:ascii="Times New Roman" w:hAnsi="Times New Roman" w:cs="Times New Roman"/>
          <w:i/>
          <w:color w:val="0000CC"/>
          <w:sz w:val="24"/>
          <w:szCs w:val="24"/>
        </w:rPr>
        <w:t>a</w:t>
      </w:r>
      <w:r w:rsidR="009D1E92" w:rsidRPr="009D1E92">
        <w:rPr>
          <w:rFonts w:ascii="Times New Roman" w:hAnsi="Times New Roman" w:cs="Times New Roman"/>
          <w:i/>
          <w:color w:val="0000CC"/>
          <w:sz w:val="24"/>
          <w:szCs w:val="24"/>
        </w:rPr>
        <w:t>)</w:t>
      </w:r>
      <w:r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Première indication de la convenance de </w:t>
      </w:r>
      <w:r w:rsidRPr="00B22D55">
        <w:rPr>
          <w:rFonts w:ascii="Courier New" w:hAnsi="Courier New" w:cs="Courier New"/>
          <w:sz w:val="28"/>
          <w:szCs w:val="28"/>
        </w:rPr>
        <w:t>ce</w:t>
      </w:r>
      <w:r w:rsidRPr="009D1E92">
        <w:rPr>
          <w:rFonts w:ascii="Courier New" w:hAnsi="Courier New" w:cs="Courier New"/>
          <w:i/>
          <w:sz w:val="24"/>
          <w:szCs w:val="24"/>
        </w:rPr>
        <w:t xml:space="preserve"> </w:t>
      </w:r>
      <w:r w:rsidRPr="00B22D55">
        <w:rPr>
          <w:rFonts w:ascii="Times New Roman" w:hAnsi="Times New Roman" w:cs="Times New Roman"/>
          <w:i/>
          <w:sz w:val="24"/>
          <w:szCs w:val="24"/>
        </w:rPr>
        <w:t>schéma</w:t>
      </w:r>
      <w:r w:rsidRPr="005E7DA8">
        <w:rPr>
          <w:rFonts w:ascii="Courier New" w:hAnsi="Courier New" w:cs="Courier New"/>
          <w:sz w:val="28"/>
          <w:szCs w:val="28"/>
        </w:rPr>
        <w:t xml:space="preserve"> pour vous faire repérer la validité du </w:t>
      </w:r>
      <w:r w:rsidRPr="009D1E92">
        <w:rPr>
          <w:rFonts w:ascii="Times New Roman" w:hAnsi="Times New Roman" w:cs="Times New Roman"/>
          <w:i/>
          <w:sz w:val="24"/>
          <w:szCs w:val="24"/>
        </w:rPr>
        <w:t>fantasme</w:t>
      </w:r>
      <w:r w:rsidRPr="005E7DA8">
        <w:rPr>
          <w:rFonts w:ascii="Courier New" w:hAnsi="Courier New" w:cs="Courier New"/>
          <w:sz w:val="28"/>
          <w:szCs w:val="28"/>
        </w:rPr>
        <w:t xml:space="preserve"> comme tel.</w:t>
      </w:r>
    </w:p>
    <w:p w:rsidR="0081489B" w:rsidRPr="005E7DA8" w:rsidRDefault="0081489B"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 J'arrive au quatrième élément associatif que nous donne à cette occasion Ella </w:t>
      </w:r>
      <w:r>
        <w:rPr>
          <w:rFonts w:ascii="Courier New" w:hAnsi="Courier New" w:cs="Courier New"/>
          <w:sz w:val="28"/>
          <w:szCs w:val="28"/>
        </w:rPr>
        <w:t>SHARPE</w:t>
      </w:r>
      <w:r w:rsidR="009D1E92">
        <w:rPr>
          <w:rFonts w:ascii="Courier New" w:hAnsi="Courier New" w:cs="Courier New"/>
          <w:sz w:val="28"/>
          <w:szCs w:val="28"/>
        </w:rPr>
        <w:t> :</w:t>
      </w:r>
      <w:r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p>
    <w:p w:rsidR="009D1E92" w:rsidRDefault="009D1E92" w:rsidP="0081489B">
      <w:pPr>
        <w:pStyle w:val="Sansinterligne"/>
        <w:rPr>
          <w:rFonts w:ascii="Courier New" w:hAnsi="Courier New" w:cs="Courier New"/>
          <w:sz w:val="28"/>
          <w:szCs w:val="28"/>
        </w:rPr>
      </w:pPr>
      <w:r>
        <w:rPr>
          <w:rFonts w:ascii="Courier New" w:hAnsi="Courier New" w:cs="Courier New"/>
          <w:sz w:val="28"/>
          <w:szCs w:val="28"/>
        </w:rPr>
        <w:t>« </w:t>
      </w:r>
      <w:r w:rsidRPr="009D1E92">
        <w:rPr>
          <w:rFonts w:ascii="Times New Roman" w:hAnsi="Times New Roman" w:cs="Times New Roman"/>
          <w:i/>
        </w:rPr>
        <w:t>Un chien e</w:t>
      </w:r>
      <w:r w:rsidR="0081489B" w:rsidRPr="009D1E92">
        <w:rPr>
          <w:rFonts w:ascii="Times New Roman" w:hAnsi="Times New Roman" w:cs="Times New Roman"/>
          <w:i/>
        </w:rPr>
        <w:t>ncore apporté à la mémoire sous cette forme d'un chien qui se masturbe</w:t>
      </w:r>
      <w:r w:rsidRPr="009D1E92">
        <w:rPr>
          <w:rFonts w:ascii="Times New Roman" w:hAnsi="Times New Roman" w:cs="Times New Roman"/>
          <w:i/>
        </w:rPr>
        <w:t>.</w:t>
      </w:r>
      <w:r>
        <w:rPr>
          <w:rFonts w:ascii="Courier New" w:hAnsi="Courier New" w:cs="Courier New"/>
          <w:sz w:val="28"/>
          <w:szCs w:val="28"/>
        </w:rPr>
        <w:t> ».</w:t>
      </w:r>
    </w:p>
    <w:p w:rsidR="009D1E92" w:rsidRPr="003B0DE7" w:rsidRDefault="009D1E92" w:rsidP="009D1E92">
      <w:pPr>
        <w:pStyle w:val="Sansinterligne"/>
        <w:rPr>
          <w:rFonts w:ascii="Garamond" w:hAnsi="Garamond" w:cs="Courier New"/>
          <w:color w:val="C00000"/>
          <w:sz w:val="20"/>
          <w:szCs w:val="20"/>
        </w:rPr>
      </w:pPr>
      <w:r w:rsidRPr="003B0DE7">
        <w:rPr>
          <w:rFonts w:ascii="Garamond" w:hAnsi="Garamond" w:cs="Courier New"/>
          <w:color w:val="C00000"/>
          <w:sz w:val="20"/>
          <w:szCs w:val="20"/>
        </w:rPr>
        <w:t xml:space="preserve">      </w:t>
      </w:r>
      <w:r w:rsidRPr="009D1E92">
        <w:rPr>
          <w:rFonts w:ascii="Garamond" w:hAnsi="Garamond" w:cs="Courier New"/>
          <w:color w:val="C00000"/>
          <w:sz w:val="20"/>
          <w:szCs w:val="20"/>
          <w:lang w:val="en-US"/>
        </w:rPr>
        <w:t>[</w:t>
      </w:r>
      <w:r w:rsidR="00F92A13">
        <w:rPr>
          <w:rFonts w:ascii="Garamond" w:hAnsi="Garamond" w:cs="Courier New"/>
          <w:color w:val="C00000"/>
          <w:sz w:val="20"/>
          <w:szCs w:val="20"/>
          <w:lang w:val="en-US"/>
        </w:rPr>
        <w:t xml:space="preserve"> </w:t>
      </w:r>
      <w:r w:rsidRPr="009D1E92">
        <w:rPr>
          <w:rFonts w:ascii="Garamond" w:hAnsi="Garamond" w:cs="Courier New"/>
          <w:color w:val="C00000"/>
          <w:sz w:val="20"/>
          <w:szCs w:val="20"/>
          <w:lang w:val="en-GB"/>
        </w:rPr>
        <w:t>Dog again brought memory of masturbating a dog.</w:t>
      </w:r>
      <w:r w:rsidR="00F92A13">
        <w:rPr>
          <w:rFonts w:ascii="Garamond" w:hAnsi="Garamond" w:cs="Courier New"/>
          <w:color w:val="C00000"/>
          <w:sz w:val="20"/>
          <w:szCs w:val="20"/>
          <w:lang w:val="en-GB"/>
        </w:rPr>
        <w:t xml:space="preserve"> </w:t>
      </w:r>
      <w:r>
        <w:rPr>
          <w:rFonts w:ascii="Garamond" w:hAnsi="Garamond" w:cs="Courier New"/>
          <w:color w:val="C00000"/>
          <w:sz w:val="20"/>
          <w:szCs w:val="20"/>
          <w:lang w:val="en-GB"/>
        </w:rPr>
        <w:t xml:space="preserve"> </w:t>
      </w:r>
      <w:r w:rsidR="00F92A13" w:rsidRPr="003B0DE7">
        <w:rPr>
          <w:rFonts w:ascii="Garamond" w:hAnsi="Garamond" w:cs="Courier New"/>
          <w:color w:val="C00000"/>
          <w:sz w:val="20"/>
          <w:szCs w:val="20"/>
        </w:rPr>
        <w:t>p</w:t>
      </w:r>
      <w:r w:rsidRPr="003B0DE7">
        <w:rPr>
          <w:rFonts w:ascii="Garamond" w:hAnsi="Garamond" w:cs="Courier New"/>
          <w:color w:val="C00000"/>
          <w:sz w:val="20"/>
          <w:szCs w:val="20"/>
        </w:rPr>
        <w:t>.136</w:t>
      </w:r>
      <w:r w:rsidR="00F92A13" w:rsidRPr="003B0DE7">
        <w:rPr>
          <w:rFonts w:ascii="Garamond" w:hAnsi="Garamond" w:cs="Courier New"/>
          <w:color w:val="C00000"/>
          <w:sz w:val="20"/>
          <w:szCs w:val="20"/>
        </w:rPr>
        <w:t xml:space="preserve"> </w:t>
      </w:r>
      <w:r w:rsidRPr="003B0DE7">
        <w:rPr>
          <w:rFonts w:ascii="Garamond" w:hAnsi="Garamond" w:cs="Courier New"/>
          <w:color w:val="C00000"/>
          <w:sz w:val="20"/>
          <w:szCs w:val="20"/>
        </w:rPr>
        <w:t>]</w:t>
      </w:r>
      <w:r w:rsidR="0081489B" w:rsidRPr="003B0DE7">
        <w:rPr>
          <w:rFonts w:ascii="Garamond" w:hAnsi="Garamond" w:cs="Courier New"/>
          <w:color w:val="C00000"/>
          <w:sz w:val="20"/>
          <w:szCs w:val="20"/>
        </w:rPr>
        <w:t xml:space="preserve"> </w:t>
      </w:r>
    </w:p>
    <w:p w:rsidR="009D1E92" w:rsidRPr="003B0DE7" w:rsidRDefault="009D1E92" w:rsidP="0081489B">
      <w:pPr>
        <w:pStyle w:val="Sansinterligne"/>
        <w:rPr>
          <w:rFonts w:ascii="Courier New" w:hAnsi="Courier New" w:cs="Courier New"/>
          <w:sz w:val="28"/>
          <w:szCs w:val="28"/>
        </w:rPr>
      </w:pPr>
    </w:p>
    <w:p w:rsidR="009D1E92" w:rsidRPr="009D1E92" w:rsidRDefault="009D1E92" w:rsidP="0081489B">
      <w:pPr>
        <w:pStyle w:val="Sansinterligne"/>
        <w:rPr>
          <w:rFonts w:ascii="Courier New" w:hAnsi="Courier New" w:cs="Courier New"/>
          <w:sz w:val="28"/>
          <w:szCs w:val="28"/>
        </w:rPr>
      </w:pPr>
      <w:r w:rsidRPr="009D1E92">
        <w:rPr>
          <w:rFonts w:ascii="Courier New" w:hAnsi="Courier New" w:cs="Courier New"/>
          <w:sz w:val="28"/>
          <w:szCs w:val="28"/>
        </w:rPr>
        <w:t>E</w:t>
      </w:r>
      <w:r w:rsidR="0081489B" w:rsidRPr="009D1E92">
        <w:rPr>
          <w:rFonts w:ascii="Courier New" w:hAnsi="Courier New" w:cs="Courier New"/>
          <w:sz w:val="28"/>
          <w:szCs w:val="28"/>
        </w:rPr>
        <w:t>mploi naturellement intransitif</w:t>
      </w:r>
      <w:r w:rsidRPr="009D1E92">
        <w:rPr>
          <w:rFonts w:ascii="Courier New" w:hAnsi="Courier New" w:cs="Courier New"/>
          <w:sz w:val="28"/>
          <w:szCs w:val="28"/>
        </w:rPr>
        <w:t xml:space="preserve"> :</w:t>
      </w:r>
      <w:r w:rsidR="0081489B" w:rsidRPr="009D1E92">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r>
        <w:rPr>
          <w:rFonts w:ascii="Courier New" w:hAnsi="Courier New" w:cs="Courier New"/>
          <w:sz w:val="28"/>
          <w:szCs w:val="28"/>
        </w:rPr>
        <w:t>i</w:t>
      </w:r>
      <w:r w:rsidR="0081489B" w:rsidRPr="005E7DA8">
        <w:rPr>
          <w:rFonts w:ascii="Courier New" w:hAnsi="Courier New" w:cs="Courier New"/>
          <w:sz w:val="28"/>
          <w:szCs w:val="28"/>
        </w:rPr>
        <w:t>l s'agit d'un chien qui se masturbe, comme le patient l'a raconté, à savoir que comme tout de suite après</w:t>
      </w:r>
      <w:r>
        <w:rPr>
          <w:rFonts w:ascii="Courier New" w:hAnsi="Courier New" w:cs="Courier New"/>
          <w:sz w:val="28"/>
          <w:szCs w:val="28"/>
        </w:rPr>
        <w:t>,</w:t>
      </w:r>
      <w:r w:rsidR="0081489B" w:rsidRPr="005E7DA8">
        <w:rPr>
          <w:rFonts w:ascii="Courier New" w:hAnsi="Courier New" w:cs="Courier New"/>
          <w:sz w:val="28"/>
          <w:szCs w:val="28"/>
        </w:rPr>
        <w:t xml:space="preserve"> le schéma</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p>
    <w:p w:rsidR="009D1E92" w:rsidRDefault="009D1E92" w:rsidP="009D1E92">
      <w:pPr>
        <w:pStyle w:val="Sansinterligne"/>
        <w:ind w:left="720"/>
        <w:rPr>
          <w:rFonts w:ascii="Courier New" w:hAnsi="Courier New" w:cs="Courier New"/>
          <w:sz w:val="28"/>
          <w:szCs w:val="28"/>
        </w:rPr>
      </w:pPr>
    </w:p>
    <w:p w:rsidR="009D1E92" w:rsidRDefault="009D1E92" w:rsidP="002D76E9">
      <w:pPr>
        <w:pStyle w:val="Sansinterligne"/>
        <w:numPr>
          <w:ilvl w:val="0"/>
          <w:numId w:val="6"/>
        </w:numPr>
        <w:rPr>
          <w:rFonts w:ascii="Courier New" w:hAnsi="Courier New" w:cs="Courier New"/>
          <w:sz w:val="28"/>
          <w:szCs w:val="28"/>
        </w:rPr>
      </w:pPr>
      <w:r w:rsidRPr="009D1E92">
        <w:rPr>
          <w:rFonts w:ascii="Garamond" w:hAnsi="Garamond" w:cs="Courier New"/>
          <w:i/>
          <w:sz w:val="24"/>
          <w:szCs w:val="24"/>
        </w:rPr>
        <w:t>(</w:t>
      </w:r>
      <w:r>
        <w:rPr>
          <w:rFonts w:ascii="Garamond" w:hAnsi="Garamond" w:cs="Courier New"/>
          <w:i/>
          <w:sz w:val="24"/>
          <w:szCs w:val="24"/>
        </w:rPr>
        <w:t>A</w:t>
      </w:r>
      <w:r w:rsidRPr="009D1E92">
        <w:rPr>
          <w:rFonts w:ascii="Garamond" w:hAnsi="Garamond" w:cs="Courier New"/>
          <w:i/>
          <w:sz w:val="24"/>
          <w:szCs w:val="24"/>
        </w:rPr>
        <w:t>nalyst)</w:t>
      </w:r>
      <w:r>
        <w:rPr>
          <w:rFonts w:ascii="Courier New" w:hAnsi="Courier New" w:cs="Courier New"/>
          <w:sz w:val="28"/>
          <w:szCs w:val="28"/>
        </w:rPr>
        <w:t xml:space="preserve"> « </w:t>
      </w:r>
      <w:r w:rsidRPr="009D1E92">
        <w:rPr>
          <w:rFonts w:ascii="Times New Roman" w:hAnsi="Times New Roman" w:cs="Times New Roman"/>
          <w:i/>
        </w:rPr>
        <w:t>A</w:t>
      </w:r>
      <w:r w:rsidR="0081489B" w:rsidRPr="009D1E92">
        <w:rPr>
          <w:rFonts w:ascii="Times New Roman" w:hAnsi="Times New Roman" w:cs="Times New Roman"/>
          <w:i/>
        </w:rPr>
        <w:t xml:space="preserve"> dog</w:t>
      </w:r>
      <w:r w:rsidRPr="009D1E92">
        <w:rPr>
          <w:rFonts w:ascii="Times New Roman" w:hAnsi="Times New Roman" w:cs="Times New Roman"/>
          <w:i/>
        </w:rPr>
        <w:t xml:space="preserve"> ?</w:t>
      </w:r>
      <w:r>
        <w:rPr>
          <w:rFonts w:ascii="Courier New" w:hAnsi="Courier New" w:cs="Courier New"/>
          <w:sz w:val="28"/>
          <w:szCs w:val="28"/>
        </w:rPr>
        <w:t> »,</w:t>
      </w:r>
      <w:r w:rsidR="0081489B" w:rsidRPr="005E7DA8">
        <w:rPr>
          <w:rFonts w:ascii="Courier New" w:hAnsi="Courier New" w:cs="Courier New"/>
          <w:sz w:val="28"/>
          <w:szCs w:val="28"/>
        </w:rPr>
        <w:t xml:space="preserve"> </w:t>
      </w:r>
      <w:r w:rsidR="0081489B" w:rsidRPr="009D1E92">
        <w:rPr>
          <w:rFonts w:ascii="Times New Roman" w:hAnsi="Times New Roman" w:cs="Times New Roman"/>
          <w:i/>
        </w:rPr>
        <w:t>un chien</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p>
    <w:p w:rsidR="009D1E92" w:rsidRDefault="009D1E92" w:rsidP="009D1E92">
      <w:pPr>
        <w:pStyle w:val="Sansinterligne"/>
        <w:ind w:left="360"/>
        <w:rPr>
          <w:rFonts w:ascii="Courier New" w:hAnsi="Courier New" w:cs="Courier New"/>
          <w:sz w:val="28"/>
          <w:szCs w:val="28"/>
        </w:rPr>
      </w:pPr>
    </w:p>
    <w:p w:rsidR="0081489B" w:rsidRPr="009D1E92" w:rsidRDefault="009D1E92" w:rsidP="002D76E9">
      <w:pPr>
        <w:pStyle w:val="Sansinterligne"/>
        <w:numPr>
          <w:ilvl w:val="0"/>
          <w:numId w:val="6"/>
        </w:numPr>
        <w:rPr>
          <w:rFonts w:ascii="Courier New" w:hAnsi="Courier New" w:cs="Courier New"/>
          <w:sz w:val="28"/>
          <w:szCs w:val="28"/>
        </w:rPr>
      </w:pPr>
      <w:r w:rsidRPr="009D1E92">
        <w:rPr>
          <w:rFonts w:ascii="Garamond" w:hAnsi="Garamond" w:cs="Courier New"/>
          <w:i/>
          <w:sz w:val="24"/>
          <w:szCs w:val="24"/>
        </w:rPr>
        <w:t>(Patient)</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r w:rsidR="0081489B" w:rsidRPr="009D1E92">
        <w:rPr>
          <w:rFonts w:ascii="Times New Roman" w:hAnsi="Times New Roman" w:cs="Times New Roman"/>
          <w:i/>
        </w:rPr>
        <w:t>Ceci me rappelle un chien qui se frottait contre ma jambe, réellement, se masturbant lui-même, avec grand-honte de vous en parler parce que je ne l'ai pas arrêté,</w:t>
      </w:r>
      <w:r>
        <w:rPr>
          <w:rFonts w:ascii="Courier New" w:hAnsi="Courier New" w:cs="Courier New"/>
          <w:sz w:val="28"/>
          <w:szCs w:val="28"/>
        </w:rPr>
        <w:t xml:space="preserve">                        </w:t>
      </w:r>
      <w:r w:rsidR="0081489B" w:rsidRPr="009D1E92">
        <w:rPr>
          <w:rFonts w:ascii="Times New Roman" w:hAnsi="Times New Roman" w:cs="Times New Roman"/>
          <w:i/>
        </w:rPr>
        <w:t xml:space="preserve"> je l'ai laissé continuer et quelqu'un pourrait être entré à ce moment-là.</w:t>
      </w:r>
      <w:r w:rsidR="0081489B" w:rsidRPr="009D1E92">
        <w:rPr>
          <w:rFonts w:ascii="Courier New" w:hAnsi="Courier New" w:cs="Courier New"/>
          <w:sz w:val="28"/>
          <w:szCs w:val="28"/>
        </w:rPr>
        <w:t xml:space="preserve"> »</w:t>
      </w:r>
    </w:p>
    <w:p w:rsidR="009D1E92" w:rsidRPr="009D1E92" w:rsidRDefault="009D1E92" w:rsidP="009D1E92">
      <w:pPr>
        <w:pStyle w:val="Paragraphedeliste"/>
        <w:rPr>
          <w:rFonts w:ascii="Garamond" w:hAnsi="Garamond" w:cs="Courier New"/>
          <w:color w:val="C00000"/>
          <w:sz w:val="20"/>
          <w:szCs w:val="20"/>
        </w:rPr>
      </w:pPr>
      <w:r w:rsidRPr="009D1E92">
        <w:rPr>
          <w:rFonts w:ascii="Garamond" w:hAnsi="Garamond" w:cs="Courier New"/>
          <w:color w:val="C00000"/>
          <w:sz w:val="20"/>
          <w:szCs w:val="20"/>
          <w:lang w:val="en-US"/>
        </w:rPr>
        <w:t>[</w:t>
      </w:r>
      <w:r w:rsidRPr="009D1E92">
        <w:rPr>
          <w:rFonts w:ascii="Garamond" w:hAnsi="Garamond"/>
          <w:color w:val="C00000"/>
          <w:sz w:val="20"/>
          <w:szCs w:val="20"/>
          <w:lang w:val="en-US"/>
        </w:rPr>
        <w:t>That reminds me of a dog rubbing himself against my leg, really masturbating himself. I'am ashamed to tell you because I did not stop him. I let him go on and someone might have come in.</w:t>
      </w:r>
      <w:r w:rsidR="00F92A13">
        <w:rPr>
          <w:rFonts w:ascii="Garamond" w:hAnsi="Garamond"/>
          <w:color w:val="C00000"/>
          <w:sz w:val="20"/>
          <w:szCs w:val="20"/>
          <w:lang w:val="en-US"/>
        </w:rPr>
        <w:t xml:space="preserve"> </w:t>
      </w:r>
      <w:r w:rsidRPr="009D1E92">
        <w:rPr>
          <w:rFonts w:ascii="Garamond" w:hAnsi="Garamond"/>
          <w:color w:val="C00000"/>
          <w:sz w:val="20"/>
          <w:szCs w:val="20"/>
          <w:lang w:val="en-US"/>
        </w:rPr>
        <w:t xml:space="preserve"> </w:t>
      </w:r>
      <w:r w:rsidR="00F92A13">
        <w:rPr>
          <w:rFonts w:ascii="Garamond" w:hAnsi="Garamond"/>
          <w:color w:val="C00000"/>
          <w:sz w:val="20"/>
          <w:szCs w:val="20"/>
        </w:rPr>
        <w:t>p</w:t>
      </w:r>
      <w:r w:rsidRPr="009D1E92">
        <w:rPr>
          <w:rFonts w:ascii="Garamond" w:hAnsi="Garamond"/>
          <w:color w:val="C00000"/>
          <w:sz w:val="20"/>
          <w:szCs w:val="20"/>
        </w:rPr>
        <w:t>.132</w:t>
      </w:r>
      <w:r w:rsidRPr="009D1E92">
        <w:rPr>
          <w:rFonts w:ascii="Garamond" w:hAnsi="Garamond" w:cs="Courier New"/>
          <w:color w:val="C00000"/>
          <w:sz w:val="20"/>
          <w:szCs w:val="20"/>
        </w:rPr>
        <w:t>]</w:t>
      </w:r>
    </w:p>
    <w:p w:rsidR="009D1E92" w:rsidRPr="009D1E92" w:rsidRDefault="009D1E92" w:rsidP="009D1E92">
      <w:pPr>
        <w:pStyle w:val="Sansinterligne"/>
        <w:ind w:left="720"/>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Est-ce que la connotation de la chose comme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un élément à mettre à la suite de la chaîne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par l'analyste à savoir </w:t>
      </w:r>
      <w:r w:rsidR="009D1E92">
        <w:rPr>
          <w:rFonts w:ascii="Courier New" w:hAnsi="Courier New" w:cs="Courier New"/>
          <w:sz w:val="28"/>
          <w:szCs w:val="28"/>
        </w:rPr>
        <w:t>« </w:t>
      </w:r>
      <w:r w:rsidRPr="009D1E92">
        <w:rPr>
          <w:rFonts w:ascii="Times New Roman" w:hAnsi="Times New Roman" w:cs="Times New Roman"/>
          <w:i/>
        </w:rPr>
        <w:t>souvenir d'un chien qui se masturbe</w:t>
      </w:r>
      <w:r w:rsidR="009D1E92">
        <w:rPr>
          <w:rFonts w:ascii="Courier New" w:hAnsi="Courier New" w:cs="Courier New"/>
          <w:sz w:val="28"/>
          <w:szCs w:val="28"/>
        </w:rPr>
        <w:t> »</w:t>
      </w:r>
      <w:r w:rsidRPr="005E7DA8">
        <w:rPr>
          <w:rFonts w:ascii="Courier New" w:hAnsi="Courier New" w:cs="Courier New"/>
          <w:sz w:val="28"/>
          <w:szCs w:val="28"/>
        </w:rPr>
        <w:t xml:space="preserve">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quelque chose qui doive ici complètement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nous satisfaire ?</w:t>
      </w:r>
    </w:p>
    <w:p w:rsidR="009D1E92" w:rsidRDefault="009D1E92"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crois que non. Parce que cet élément nous permet d'avancer encore un peu plus loin, dans ce dont </w:t>
      </w: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s'agit dans ce </w:t>
      </w:r>
      <w:r w:rsidRPr="009D1E92">
        <w:rPr>
          <w:rFonts w:ascii="Times New Roman" w:hAnsi="Times New Roman" w:cs="Times New Roman"/>
          <w:i/>
          <w:sz w:val="24"/>
          <w:szCs w:val="24"/>
        </w:rPr>
        <w:t>message</w:t>
      </w:r>
      <w:r w:rsidRPr="005E7DA8">
        <w:rPr>
          <w:rFonts w:ascii="Courier New" w:hAnsi="Courier New" w:cs="Courier New"/>
          <w:sz w:val="28"/>
          <w:szCs w:val="28"/>
        </w:rPr>
        <w:t xml:space="preserve"> apportant le rêve. </w:t>
      </w:r>
    </w:p>
    <w:p w:rsidR="009D1E92" w:rsidRDefault="009D1E92"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pour vous montrer la première boucle qui a été parcourue par les associations du patient, et vous montrer là où elle est, je dirai que rien n'est plus évident dans cette occasion que la ligne associative. </w:t>
      </w:r>
    </w:p>
    <w:p w:rsidR="009D1E92" w:rsidRDefault="009D1E92" w:rsidP="0081489B">
      <w:pPr>
        <w:pStyle w:val="Sansinterligne"/>
        <w:rPr>
          <w:rFonts w:ascii="Courier New" w:hAnsi="Courier New" w:cs="Courier New"/>
          <w:sz w:val="28"/>
          <w:szCs w:val="28"/>
        </w:rPr>
      </w:pP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précisément celle que je vous dessine ici en pointillé, pour autant qu'elle est dans l'énonciation du sujet. </w:t>
      </w:r>
    </w:p>
    <w:p w:rsidR="00B22D55" w:rsidRDefault="00B22D55" w:rsidP="0081489B">
      <w:pPr>
        <w:pStyle w:val="Sansinterligne"/>
        <w:rPr>
          <w:rFonts w:ascii="Courier New" w:hAnsi="Courier New" w:cs="Courier New"/>
          <w:sz w:val="28"/>
          <w:szCs w:val="28"/>
        </w:rPr>
      </w:pP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Ces éléments signifiants, rompus, vont passer</w:t>
      </w:r>
      <w:r w:rsidR="00B22D55">
        <w:rPr>
          <w:rFonts w:ascii="Courier New" w:hAnsi="Courier New" w:cs="Courier New"/>
          <w:sz w:val="28"/>
          <w:szCs w:val="28"/>
        </w:rPr>
        <w:t>…</w:t>
      </w:r>
      <w:r w:rsidRPr="005E7DA8">
        <w:rPr>
          <w:rFonts w:ascii="Courier New" w:hAnsi="Courier New" w:cs="Courier New"/>
          <w:sz w:val="28"/>
          <w:szCs w:val="28"/>
        </w:rPr>
        <w:t xml:space="preserve"> </w:t>
      </w:r>
    </w:p>
    <w:p w:rsidR="00B22D55" w:rsidRDefault="0081489B" w:rsidP="00B22D55">
      <w:pPr>
        <w:pStyle w:val="Sansinterligne"/>
        <w:ind w:firstLine="708"/>
        <w:rPr>
          <w:rFonts w:ascii="Courier New" w:hAnsi="Courier New" w:cs="Courier New"/>
          <w:sz w:val="28"/>
          <w:szCs w:val="28"/>
        </w:rPr>
      </w:pPr>
      <w:r w:rsidRPr="005E7DA8">
        <w:rPr>
          <w:rFonts w:ascii="Courier New" w:hAnsi="Courier New" w:cs="Courier New"/>
          <w:sz w:val="28"/>
          <w:szCs w:val="28"/>
        </w:rPr>
        <w:t xml:space="preserve">comme dans la parole ordinaire et normale </w:t>
      </w:r>
    </w:p>
    <w:p w:rsidR="0081489B" w:rsidRDefault="00B22D55" w:rsidP="0081489B">
      <w:pPr>
        <w:pStyle w:val="Sansinterligne"/>
        <w:rPr>
          <w:rFonts w:ascii="Courier New" w:hAnsi="Courier New" w:cs="Courier New"/>
          <w:sz w:val="28"/>
          <w:szCs w:val="28"/>
        </w:rPr>
      </w:pPr>
      <w:r>
        <w:rPr>
          <w:rFonts w:ascii="Courier New" w:hAnsi="Courier New" w:cs="Courier New"/>
          <w:sz w:val="28"/>
          <w:szCs w:val="28"/>
        </w:rPr>
        <w:t>…</w:t>
      </w:r>
      <w:r w:rsidR="0081489B" w:rsidRPr="005E7DA8">
        <w:rPr>
          <w:rFonts w:ascii="Courier New" w:hAnsi="Courier New" w:cs="Courier New"/>
          <w:sz w:val="28"/>
          <w:szCs w:val="28"/>
        </w:rPr>
        <w:t xml:space="preserve">par ces deux points-repères du </w:t>
      </w:r>
      <w:r>
        <w:rPr>
          <w:rFonts w:ascii="Courier New" w:hAnsi="Courier New" w:cs="Courier New"/>
          <w:sz w:val="28"/>
          <w:szCs w:val="28"/>
        </w:rPr>
        <w:t>« </w:t>
      </w:r>
      <w:r w:rsidR="0081489B" w:rsidRPr="00B22D55">
        <w:rPr>
          <w:rFonts w:ascii="Times New Roman" w:hAnsi="Times New Roman" w:cs="Times New Roman"/>
          <w:i/>
          <w:sz w:val="24"/>
          <w:szCs w:val="24"/>
        </w:rPr>
        <w:t>message</w:t>
      </w:r>
      <w:r>
        <w:rPr>
          <w:rFonts w:ascii="Courier New" w:hAnsi="Courier New" w:cs="Courier New"/>
          <w:sz w:val="28"/>
          <w:szCs w:val="28"/>
        </w:rPr>
        <w:t> »</w:t>
      </w:r>
      <w:r w:rsidR="0081489B" w:rsidRPr="005E7DA8">
        <w:rPr>
          <w:rFonts w:ascii="Courier New" w:hAnsi="Courier New" w:cs="Courier New"/>
          <w:sz w:val="28"/>
          <w:szCs w:val="28"/>
        </w:rPr>
        <w:t xml:space="preserve"> et du </w:t>
      </w:r>
      <w:r>
        <w:rPr>
          <w:rFonts w:ascii="Courier New" w:hAnsi="Courier New" w:cs="Courier New"/>
          <w:sz w:val="28"/>
          <w:szCs w:val="28"/>
        </w:rPr>
        <w:t>« </w:t>
      </w:r>
      <w:r w:rsidR="0081489B" w:rsidRPr="00B22D55">
        <w:rPr>
          <w:rFonts w:ascii="Times New Roman" w:hAnsi="Times New Roman" w:cs="Times New Roman"/>
          <w:i/>
          <w:sz w:val="24"/>
          <w:szCs w:val="24"/>
        </w:rPr>
        <w:t>code</w:t>
      </w:r>
      <w:r>
        <w:rPr>
          <w:rFonts w:ascii="Courier New" w:hAnsi="Courier New" w:cs="Courier New"/>
          <w:sz w:val="28"/>
          <w:szCs w:val="28"/>
        </w:rPr>
        <w:t> »</w:t>
      </w:r>
      <w:r w:rsidR="0081489B" w:rsidRPr="005E7DA8">
        <w:rPr>
          <w:rFonts w:ascii="Courier New" w:hAnsi="Courier New" w:cs="Courier New"/>
          <w:sz w:val="28"/>
          <w:szCs w:val="28"/>
        </w:rPr>
        <w:t xml:space="preserve"> et </w:t>
      </w:r>
      <w:r>
        <w:rPr>
          <w:rFonts w:ascii="Courier New" w:hAnsi="Courier New" w:cs="Courier New"/>
          <w:sz w:val="28"/>
          <w:szCs w:val="28"/>
        </w:rPr>
        <w:t>« </w:t>
      </w:r>
      <w:r w:rsidR="0081489B" w:rsidRPr="00B22D55">
        <w:rPr>
          <w:rFonts w:ascii="Times New Roman" w:hAnsi="Times New Roman" w:cs="Times New Roman"/>
          <w:i/>
          <w:sz w:val="24"/>
          <w:szCs w:val="24"/>
        </w:rPr>
        <w:t>le message</w:t>
      </w:r>
      <w:r>
        <w:rPr>
          <w:rFonts w:ascii="Courier New" w:hAnsi="Courier New" w:cs="Courier New"/>
          <w:sz w:val="28"/>
          <w:szCs w:val="28"/>
        </w:rPr>
        <w:t> »</w:t>
      </w:r>
      <w:r w:rsidR="0081489B" w:rsidRPr="005E7DA8">
        <w:rPr>
          <w:rFonts w:ascii="Courier New" w:hAnsi="Courier New" w:cs="Courier New"/>
          <w:sz w:val="28"/>
          <w:szCs w:val="28"/>
        </w:rPr>
        <w:t xml:space="preserve"> et </w:t>
      </w:r>
      <w:r>
        <w:rPr>
          <w:rFonts w:ascii="Courier New" w:hAnsi="Courier New" w:cs="Courier New"/>
          <w:sz w:val="28"/>
          <w:szCs w:val="28"/>
        </w:rPr>
        <w:t>« </w:t>
      </w:r>
      <w:r w:rsidR="0081489B" w:rsidRPr="00B22D55">
        <w:rPr>
          <w:rFonts w:ascii="Times New Roman" w:hAnsi="Times New Roman" w:cs="Times New Roman"/>
          <w:i/>
          <w:sz w:val="24"/>
          <w:szCs w:val="24"/>
        </w:rPr>
        <w:t>le code</w:t>
      </w:r>
      <w:r>
        <w:rPr>
          <w:rFonts w:ascii="Courier New" w:hAnsi="Courier New" w:cs="Courier New"/>
          <w:sz w:val="28"/>
          <w:szCs w:val="28"/>
        </w:rPr>
        <w:t> »</w:t>
      </w:r>
      <w:r w:rsidR="0081489B" w:rsidRPr="005E7DA8">
        <w:rPr>
          <w:rFonts w:ascii="Courier New" w:hAnsi="Courier New" w:cs="Courier New"/>
          <w:sz w:val="28"/>
          <w:szCs w:val="28"/>
        </w:rPr>
        <w:t xml:space="preserve"> étant ici d'une bien autre nature que le partenaire qui parle la même langue dont il s'agit chez le terme de l'Autre, A.</w:t>
      </w:r>
    </w:p>
    <w:p w:rsidR="00B22D55" w:rsidRPr="005E7DA8" w:rsidRDefault="00B22D55" w:rsidP="0081489B">
      <w:pPr>
        <w:pStyle w:val="Sansinterligne"/>
        <w:rPr>
          <w:rFonts w:ascii="Courier New" w:hAnsi="Courier New" w:cs="Courier New"/>
          <w:sz w:val="28"/>
          <w:szCs w:val="28"/>
        </w:rPr>
      </w:pPr>
    </w:p>
    <w:p w:rsidR="009D1E92" w:rsidRDefault="009D1E92" w:rsidP="009D1E92">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00B22D55" w:rsidRPr="00B22D55">
        <w:rPr>
          <w:rFonts w:ascii="Courier New" w:hAnsi="Courier New" w:cs="Courier New"/>
          <w:noProof/>
          <w:sz w:val="28"/>
          <w:szCs w:val="28"/>
          <w:lang w:eastAsia="fr-FR"/>
        </w:rPr>
        <w:drawing>
          <wp:inline distT="0" distB="0" distL="0" distR="0">
            <wp:extent cx="3272790" cy="4067539"/>
            <wp:effectExtent l="19050" t="0" r="3810" b="0"/>
            <wp:docPr id="29" name="Image 2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3" cstate="print"/>
                    <a:stretch>
                      <a:fillRect/>
                    </a:stretch>
                  </pic:blipFill>
                  <pic:spPr>
                    <a:xfrm>
                      <a:off x="0" y="0"/>
                      <a:ext cx="3274699" cy="4069911"/>
                    </a:xfrm>
                    <a:prstGeom prst="rect">
                      <a:avLst/>
                    </a:prstGeom>
                  </pic:spPr>
                </pic:pic>
              </a:graphicData>
            </a:graphic>
          </wp:inline>
        </w:drawing>
      </w:r>
    </w:p>
    <w:p w:rsidR="009D1E92" w:rsidRDefault="009D1E92"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ce que nous voyons ici, dans cette </w:t>
      </w:r>
      <w:r w:rsidRPr="009D1E92">
        <w:rPr>
          <w:rFonts w:ascii="Courier New" w:hAnsi="Courier New" w:cs="Courier New"/>
          <w:i/>
          <w:sz w:val="24"/>
          <w:szCs w:val="24"/>
        </w:rPr>
        <w:t>ligne associative</w:t>
      </w:r>
      <w:r w:rsidRPr="005E7DA8">
        <w:rPr>
          <w:rFonts w:ascii="Courier New" w:hAnsi="Courier New" w:cs="Courier New"/>
          <w:sz w:val="28"/>
          <w:szCs w:val="28"/>
        </w:rPr>
        <w:t xml:space="preserve"> parcourue, est justement d'abord le fait que nous sommes arrivés là sous la forme</w:t>
      </w:r>
      <w:r w:rsidR="009D1E92">
        <w:rPr>
          <w:rFonts w:ascii="Courier New" w:hAnsi="Courier New" w:cs="Courier New"/>
          <w:sz w:val="28"/>
          <w:szCs w:val="28"/>
        </w:rPr>
        <w:t xml:space="preserve"> </w:t>
      </w:r>
      <w:r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p>
    <w:p w:rsidR="009D1E92" w:rsidRDefault="009D1E92" w:rsidP="009D1E92">
      <w:pPr>
        <w:pStyle w:val="Sansinterligne"/>
        <w:ind w:left="708" w:firstLine="708"/>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sz w:val="24"/>
          <w:szCs w:val="24"/>
        </w:rPr>
        <w:t>I</w:t>
      </w:r>
      <w:r w:rsidR="0081489B" w:rsidRPr="009D1E92">
        <w:rPr>
          <w:rFonts w:ascii="Times New Roman" w:hAnsi="Times New Roman" w:cs="Times New Roman"/>
          <w:i/>
          <w:sz w:val="24"/>
          <w:szCs w:val="24"/>
        </w:rPr>
        <w:t>l s'agit du signifiant de l'Autre qui est en moi.</w:t>
      </w:r>
      <w:r>
        <w:rPr>
          <w:rFonts w:ascii="Courier New" w:hAnsi="Courier New" w:cs="Courier New"/>
          <w:sz w:val="28"/>
          <w:szCs w:val="28"/>
        </w:rPr>
        <w:t> »</w:t>
      </w:r>
      <w:r w:rsidR="0081489B" w:rsidRPr="005E7DA8">
        <w:rPr>
          <w:rFonts w:ascii="Courier New" w:hAnsi="Courier New" w:cs="Courier New"/>
          <w:sz w:val="28"/>
          <w:szCs w:val="28"/>
        </w:rPr>
        <w:t xml:space="preserve"> </w:t>
      </w:r>
    </w:p>
    <w:p w:rsidR="009D1E92" w:rsidRDefault="009D1E92" w:rsidP="0081489B">
      <w:pPr>
        <w:pStyle w:val="Sansinterligne"/>
        <w:rPr>
          <w:rFonts w:ascii="Courier New" w:hAnsi="Courier New" w:cs="Courier New"/>
          <w:sz w:val="28"/>
          <w:szCs w:val="28"/>
        </w:rPr>
      </w:pPr>
    </w:p>
    <w:p w:rsidR="009D1E92"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la question. </w:t>
      </w:r>
    </w:p>
    <w:p w:rsidR="00B22D55" w:rsidRDefault="00B22D55"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ce que le sujet à ce propos commence à dévider,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n'est rien moins que de passer par ce point-ci, </w:t>
      </w:r>
      <w:r w:rsidRPr="009D1E92">
        <w:rPr>
          <w:rFonts w:ascii="Courier New" w:hAnsi="Courier New" w:cs="Courier New"/>
          <w:color w:val="C00000"/>
          <w:sz w:val="28"/>
          <w:szCs w:val="28"/>
        </w:rPr>
        <w:t>[</w:t>
      </w:r>
      <w:r w:rsidR="009D1E92" w:rsidRPr="00F92A13">
        <w:rPr>
          <w:rFonts w:ascii="LACAN" w:hAnsi="LACAN" w:cs="Courier New"/>
          <w:color w:val="0000CC"/>
          <w:sz w:val="28"/>
          <w:szCs w:val="28"/>
        </w:rPr>
        <w:t>S</w:t>
      </w:r>
      <w:r w:rsidR="009D1E92" w:rsidRPr="00F92A13">
        <w:rPr>
          <w:rFonts w:ascii="Courier New" w:hAnsi="Courier New" w:cs="Courier New"/>
          <w:color w:val="0000CC"/>
          <w:sz w:val="28"/>
          <w:szCs w:val="28"/>
        </w:rPr>
        <w:t>(A)</w:t>
      </w:r>
      <w:r w:rsidR="009D1E92" w:rsidRPr="009D1E92">
        <w:rPr>
          <w:rFonts w:ascii="Courier New" w:hAnsi="Courier New" w:cs="Courier New"/>
          <w:color w:val="C00000"/>
          <w:sz w:val="28"/>
          <w:szCs w:val="28"/>
        </w:rPr>
        <w:t>]</w:t>
      </w:r>
      <w:r w:rsidRPr="005E7DA8">
        <w:rPr>
          <w:rFonts w:ascii="Courier New" w:hAnsi="Courier New" w:cs="Courier New"/>
          <w:sz w:val="28"/>
          <w:szCs w:val="28"/>
        </w:rPr>
        <w:t xml:space="preserve"> auquel nous reviendrons dans la suite,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puis ici, à </w:t>
      </w:r>
      <w:r w:rsidRPr="005B418B">
        <w:rPr>
          <w:rFonts w:ascii="Times New Roman" w:hAnsi="Times New Roman" w:cs="Times New Roman"/>
          <w:i/>
          <w:color w:val="0000CC"/>
          <w:sz w:val="24"/>
          <w:szCs w:val="24"/>
        </w:rPr>
        <w:t>d</w:t>
      </w:r>
      <w:r w:rsidRPr="005E7DA8">
        <w:rPr>
          <w:rFonts w:ascii="Courier New" w:hAnsi="Courier New" w:cs="Courier New"/>
          <w:sz w:val="28"/>
          <w:szCs w:val="28"/>
        </w:rPr>
        <w:t xml:space="preserve">, à ce niveau où est la question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son désir.</w:t>
      </w:r>
      <w:r w:rsidR="009D1E92" w:rsidRPr="009D1E92">
        <w:rPr>
          <w:rFonts w:ascii="Courier New" w:hAnsi="Courier New" w:cs="Courier New"/>
          <w:color w:val="C00000"/>
          <w:sz w:val="28"/>
          <w:szCs w:val="28"/>
        </w:rPr>
        <w:t xml:space="preserve"> </w:t>
      </w:r>
      <w:r w:rsidR="009D1E92" w:rsidRPr="005B418B">
        <w:rPr>
          <w:rFonts w:ascii="Courier New" w:hAnsi="Courier New" w:cs="Courier New"/>
          <w:color w:val="C00000"/>
          <w:sz w:val="28"/>
          <w:szCs w:val="28"/>
        </w:rPr>
        <w:t>[</w:t>
      </w:r>
      <w:r w:rsidR="009D1E92" w:rsidRPr="00F92A13">
        <w:rPr>
          <w:rFonts w:ascii="LACAN" w:hAnsi="LACAN" w:cs="Courier New"/>
          <w:color w:val="0000CC"/>
          <w:sz w:val="28"/>
          <w:szCs w:val="28"/>
        </w:rPr>
        <w:t>S</w:t>
      </w:r>
      <w:r w:rsidR="00B22D55">
        <w:rPr>
          <w:rFonts w:ascii="Courier New" w:hAnsi="Courier New" w:cs="Courier New"/>
          <w:color w:val="0000CC"/>
          <w:sz w:val="28"/>
          <w:szCs w:val="28"/>
        </w:rPr>
        <w:t>(A)→</w:t>
      </w:r>
      <w:r w:rsidR="005B418B" w:rsidRPr="00F92A13">
        <w:rPr>
          <w:rFonts w:ascii="Courier New" w:hAnsi="Courier New" w:cs="Courier New"/>
          <w:color w:val="0000CC"/>
          <w:sz w:val="28"/>
          <w:szCs w:val="28"/>
        </w:rPr>
        <w:t>(</w:t>
      </w:r>
      <w:r w:rsidR="009D1E92" w:rsidRPr="00F92A13">
        <w:rPr>
          <w:rFonts w:ascii="LACAN" w:eastAsia="Calibri" w:hAnsi="LACAN" w:cs="Times New Roman"/>
          <w:bCs/>
          <w:color w:val="0000CC"/>
          <w:sz w:val="28"/>
          <w:szCs w:val="28"/>
        </w:rPr>
        <w:t xml:space="preserve">S </w:t>
      </w:r>
      <w:r w:rsidR="009D1E92" w:rsidRPr="00F92A13">
        <w:rPr>
          <w:rFonts w:ascii="Courier New" w:eastAsia="Calibri" w:hAnsi="Courier New" w:cs="Courier New"/>
          <w:bCs/>
          <w:iCs/>
          <w:noProof/>
          <w:color w:val="0000CC"/>
          <w:sz w:val="28"/>
          <w:szCs w:val="28"/>
        </w:rPr>
        <w:sym w:font="Symbol" w:char="F0E0"/>
      </w:r>
      <w:r w:rsidR="009D1E92" w:rsidRPr="005B418B">
        <w:rPr>
          <w:rFonts w:ascii="Courier New" w:hAnsi="Courier New" w:cs="Courier New"/>
          <w:bCs/>
          <w:iCs/>
          <w:noProof/>
          <w:color w:val="FF0000"/>
          <w:sz w:val="28"/>
          <w:szCs w:val="28"/>
        </w:rPr>
        <w:t xml:space="preserve"> </w:t>
      </w:r>
      <w:r w:rsidR="009D1E92" w:rsidRPr="005B418B">
        <w:rPr>
          <w:rFonts w:ascii="Times New Roman" w:eastAsia="Calibri" w:hAnsi="Times New Roman" w:cs="Times New Roman"/>
          <w:bCs/>
          <w:i/>
          <w:iCs/>
          <w:noProof/>
          <w:color w:val="0000CC"/>
          <w:sz w:val="28"/>
          <w:szCs w:val="28"/>
        </w:rPr>
        <w:t>a</w:t>
      </w:r>
      <w:r w:rsidR="005B418B">
        <w:rPr>
          <w:rFonts w:ascii="Times New Roman" w:hAnsi="Times New Roman" w:cs="Times New Roman"/>
          <w:bCs/>
          <w:iCs/>
          <w:noProof/>
          <w:color w:val="0000CC"/>
          <w:sz w:val="28"/>
          <w:szCs w:val="28"/>
        </w:rPr>
        <w:t>)</w:t>
      </w:r>
      <w:r w:rsidR="009D1E92" w:rsidRPr="005B418B">
        <w:rPr>
          <w:rFonts w:ascii="Times New Roman" w:hAnsi="Times New Roman" w:cs="Times New Roman"/>
          <w:bCs/>
          <w:i/>
          <w:iCs/>
          <w:noProof/>
          <w:color w:val="0000CC"/>
          <w:sz w:val="28"/>
          <w:szCs w:val="28"/>
        </w:rPr>
        <w:t xml:space="preserve"> → d</w:t>
      </w:r>
      <w:r w:rsidR="009D1E92" w:rsidRPr="005B418B">
        <w:rPr>
          <w:rFonts w:ascii="Courier New" w:hAnsi="Courier New" w:cs="Courier New"/>
          <w:color w:val="C00000"/>
          <w:sz w:val="28"/>
          <w:szCs w:val="28"/>
        </w:rPr>
        <w:t>]</w:t>
      </w:r>
      <w:r w:rsidR="009D1E92">
        <w:rPr>
          <w:rFonts w:ascii="Courier New" w:hAnsi="Courier New" w:cs="Courier New"/>
          <w:sz w:val="28"/>
          <w:szCs w:val="28"/>
        </w:rPr>
        <w:t xml:space="preserve"> </w:t>
      </w:r>
    </w:p>
    <w:p w:rsidR="0081489B" w:rsidRPr="005E7DA8" w:rsidRDefault="0081489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Qu'est-ce qu'il fait en faisant cette « </w:t>
      </w:r>
      <w:r w:rsidRPr="005B418B">
        <w:rPr>
          <w:rFonts w:ascii="Times New Roman" w:hAnsi="Times New Roman" w:cs="Times New Roman"/>
          <w:i/>
          <w:sz w:val="24"/>
          <w:szCs w:val="24"/>
        </w:rPr>
        <w:t>petite toux</w:t>
      </w:r>
      <w:r w:rsidRPr="005E7DA8">
        <w:rPr>
          <w:rFonts w:ascii="Courier New" w:hAnsi="Courier New" w:cs="Courier New"/>
          <w:sz w:val="28"/>
          <w:szCs w:val="28"/>
        </w:rPr>
        <w:t xml:space="preserve"> », c'est-à-dire au moment d'entrer dans un endroit où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y a </w:t>
      </w:r>
      <w:r w:rsidRPr="005B418B">
        <w:rPr>
          <w:rFonts w:ascii="Times New Roman" w:hAnsi="Times New Roman" w:cs="Times New Roman"/>
          <w:i/>
          <w:sz w:val="24"/>
          <w:szCs w:val="24"/>
        </w:rPr>
        <w:t>quelque chose</w:t>
      </w:r>
      <w:r w:rsidRPr="005E7DA8">
        <w:rPr>
          <w:rFonts w:ascii="Courier New" w:hAnsi="Courier New" w:cs="Courier New"/>
          <w:sz w:val="28"/>
          <w:szCs w:val="28"/>
        </w:rPr>
        <w:t xml:space="preserve"> dont il ne sait pas ce que c'est</w:t>
      </w:r>
      <w:r w:rsidR="005B418B">
        <w:rPr>
          <w:rFonts w:ascii="Courier New" w:hAnsi="Courier New" w:cs="Courier New"/>
          <w:sz w:val="28"/>
          <w:szCs w:val="28"/>
        </w:rPr>
        <w:t xml:space="preserve"> </w:t>
      </w:r>
      <w:r w:rsidRPr="005E7DA8">
        <w:rPr>
          <w:rFonts w:ascii="Courier New" w:hAnsi="Courier New" w:cs="Courier New"/>
          <w:sz w:val="28"/>
          <w:szCs w:val="28"/>
        </w:rPr>
        <w:t xml:space="preserve">: </w:t>
      </w:r>
    </w:p>
    <w:p w:rsidR="005B418B" w:rsidRDefault="005B418B" w:rsidP="0081489B">
      <w:pPr>
        <w:pStyle w:val="Sansinterligne"/>
        <w:rPr>
          <w:rFonts w:ascii="Courier New" w:hAnsi="Courier New" w:cs="Courier New"/>
          <w:sz w:val="28"/>
          <w:szCs w:val="28"/>
        </w:rPr>
      </w:pPr>
    </w:p>
    <w:p w:rsidR="005B418B" w:rsidRDefault="005B418B" w:rsidP="005B418B">
      <w:pPr>
        <w:pStyle w:val="Sansinterligne"/>
        <w:ind w:left="1416" w:firstLine="708"/>
        <w:rPr>
          <w:rFonts w:ascii="Courier New" w:hAnsi="Courier New" w:cs="Courier New"/>
          <w:sz w:val="28"/>
          <w:szCs w:val="28"/>
        </w:rPr>
      </w:pPr>
      <w:r>
        <w:rPr>
          <w:rFonts w:ascii="Courier New" w:hAnsi="Courier New" w:cs="Courier New"/>
          <w:sz w:val="28"/>
          <w:szCs w:val="28"/>
        </w:rPr>
        <w:t>« </w:t>
      </w:r>
      <w:r w:rsidR="0081489B" w:rsidRPr="005B418B">
        <w:rPr>
          <w:rFonts w:ascii="Times New Roman" w:hAnsi="Times New Roman" w:cs="Times New Roman"/>
          <w:i/>
        </w:rPr>
        <w:t>Fantaisie sexuelle à propos de l'analyste.</w:t>
      </w:r>
      <w:r>
        <w:rPr>
          <w:rFonts w:ascii="Courier New" w:hAnsi="Courier New" w:cs="Courier New"/>
          <w:sz w:val="28"/>
          <w:szCs w:val="28"/>
        </w:rPr>
        <w:t> »</w:t>
      </w:r>
      <w:r w:rsidR="0081489B" w:rsidRPr="005E7DA8">
        <w:rPr>
          <w:rFonts w:ascii="Courier New" w:hAnsi="Courier New" w:cs="Courier New"/>
          <w:sz w:val="28"/>
          <w:szCs w:val="28"/>
        </w:rPr>
        <w:t xml:space="preserve">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Laquelle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lastRenderedPageBreak/>
        <w:t xml:space="preserv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qui se montre après, c'est son propre fantasme,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à savoir lui là, s'il était à la place de l'autre, songerait d'abord à ne pas y être</w:t>
      </w:r>
      <w:r w:rsidR="005B418B">
        <w:rPr>
          <w:rFonts w:ascii="Courier New" w:hAnsi="Courier New" w:cs="Courier New"/>
          <w:sz w:val="28"/>
          <w:szCs w:val="28"/>
        </w:rPr>
        <w:t>,</w:t>
      </w:r>
      <w:r w:rsidRPr="005E7DA8">
        <w:rPr>
          <w:rFonts w:ascii="Courier New" w:hAnsi="Courier New" w:cs="Courier New"/>
          <w:sz w:val="28"/>
          <w:szCs w:val="28"/>
        </w:rPr>
        <w:t xml:space="preserve"> ou plus exactement à être pris pour un autre que lui-même.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maintenant, nous arrivons à quoi ?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Mais très exactement à ce qui se passe</w:t>
      </w:r>
      <w:r w:rsidR="005B418B">
        <w:rPr>
          <w:rFonts w:ascii="Courier New" w:hAnsi="Courier New" w:cs="Courier New"/>
          <w:sz w:val="28"/>
          <w:szCs w:val="28"/>
        </w:rPr>
        <w:t> :</w:t>
      </w:r>
      <w:r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La scène ici tout d'un coup se découvre,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 développée par le patient.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Ce qui se passe, c'est quoi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w:t>
      </w:r>
      <w:r w:rsidRPr="005B418B">
        <w:rPr>
          <w:rFonts w:ascii="Times New Roman" w:hAnsi="Times New Roman" w:cs="Times New Roman"/>
          <w:i/>
          <w:sz w:val="24"/>
          <w:szCs w:val="24"/>
        </w:rPr>
        <w:t>chien</w:t>
      </w:r>
      <w:r w:rsidRPr="005E7DA8">
        <w:rPr>
          <w:rFonts w:ascii="Courier New" w:hAnsi="Courier New" w:cs="Courier New"/>
          <w:sz w:val="28"/>
          <w:szCs w:val="28"/>
        </w:rPr>
        <w:t xml:space="preserve"> en tant qu'il est lui-même, il n'est pas là. Ce </w:t>
      </w:r>
      <w:r w:rsidRPr="005B418B">
        <w:rPr>
          <w:rFonts w:ascii="Times New Roman" w:hAnsi="Times New Roman" w:cs="Times New Roman"/>
          <w:i/>
          <w:sz w:val="24"/>
          <w:szCs w:val="24"/>
        </w:rPr>
        <w:t>chien</w:t>
      </w:r>
      <w:r w:rsidRPr="005E7DA8">
        <w:rPr>
          <w:rFonts w:ascii="Courier New" w:hAnsi="Courier New" w:cs="Courier New"/>
          <w:sz w:val="28"/>
          <w:szCs w:val="28"/>
        </w:rPr>
        <w:t xml:space="preserve"> le voilà non plus fantasmatique,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bel et bien en réalité.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un autre cette fois-ci, non plus du tout </w:t>
      </w:r>
      <w:r w:rsidRPr="005B418B">
        <w:rPr>
          <w:rFonts w:ascii="Times New Roman" w:hAnsi="Times New Roman" w:cs="Times New Roman"/>
          <w:i/>
          <w:sz w:val="24"/>
          <w:szCs w:val="24"/>
        </w:rPr>
        <w:t>signifiant</w:t>
      </w:r>
      <w:r w:rsidRPr="005E7DA8">
        <w:rPr>
          <w:rFonts w:ascii="Courier New" w:hAnsi="Courier New" w:cs="Courier New"/>
          <w:sz w:val="28"/>
          <w:szCs w:val="28"/>
        </w:rPr>
        <w:t xml:space="preserve">, mais une </w:t>
      </w:r>
      <w:r w:rsidRPr="005B418B">
        <w:rPr>
          <w:rFonts w:ascii="Times New Roman" w:hAnsi="Times New Roman" w:cs="Times New Roman"/>
          <w:i/>
          <w:color w:val="0000CC"/>
          <w:sz w:val="24"/>
          <w:szCs w:val="24"/>
        </w:rPr>
        <w:t>image</w:t>
      </w:r>
      <w:r w:rsidRPr="005E7DA8">
        <w:rPr>
          <w:rFonts w:ascii="Courier New" w:hAnsi="Courier New" w:cs="Courier New"/>
          <w:sz w:val="28"/>
          <w:szCs w:val="28"/>
        </w:rPr>
        <w:t>, un compagnon dans cette pièce</w:t>
      </w:r>
      <w:r w:rsidR="005B418B">
        <w:rPr>
          <w:rFonts w:ascii="Courier New" w:hAnsi="Courier New" w:cs="Courier New"/>
          <w:sz w:val="28"/>
          <w:szCs w:val="28"/>
        </w:rPr>
        <w:t>,</w:t>
      </w:r>
      <w:r w:rsidRPr="005E7DA8">
        <w:rPr>
          <w:rFonts w:ascii="Courier New" w:hAnsi="Courier New" w:cs="Courier New"/>
          <w:sz w:val="28"/>
          <w:szCs w:val="28"/>
        </w:rPr>
        <w:t xml:space="preserv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w:t>
      </w:r>
      <w:r w:rsidRPr="005B418B">
        <w:rPr>
          <w:rFonts w:ascii="Times New Roman" w:hAnsi="Times New Roman" w:cs="Times New Roman"/>
          <w:i/>
          <w:sz w:val="24"/>
          <w:szCs w:val="24"/>
        </w:rPr>
        <w:t>un compagnon</w:t>
      </w:r>
      <w:r w:rsidRPr="005E7DA8">
        <w:rPr>
          <w:rFonts w:ascii="Courier New" w:hAnsi="Courier New" w:cs="Courier New"/>
          <w:sz w:val="28"/>
          <w:szCs w:val="28"/>
        </w:rPr>
        <w:t xml:space="preserve"> d'autant plus évidemment proche de lui, assimilé à lui</w:t>
      </w:r>
      <w:r w:rsidR="005B418B">
        <w:rPr>
          <w:rFonts w:ascii="Courier New" w:hAnsi="Courier New" w:cs="Courier New"/>
          <w:sz w:val="28"/>
          <w:szCs w:val="28"/>
        </w:rPr>
        <w:t>,</w:t>
      </w:r>
      <w:r w:rsidRPr="005E7DA8">
        <w:rPr>
          <w:rFonts w:ascii="Courier New" w:hAnsi="Courier New" w:cs="Courier New"/>
          <w:sz w:val="28"/>
          <w:szCs w:val="28"/>
        </w:rPr>
        <w:t xml:space="preserve"> que c'est contre sa propre jambe,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au patient, que le chien vient se masturber.</w:t>
      </w:r>
    </w:p>
    <w:p w:rsidR="0081489B" w:rsidRPr="005E7DA8" w:rsidRDefault="0081489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Quel est le schéma de ce qui se passe à ce moment ? Il est essentiellement fondé en ceci que l'</w:t>
      </w:r>
      <w:r w:rsidRPr="005B418B">
        <w:rPr>
          <w:rFonts w:ascii="Times New Roman" w:hAnsi="Times New Roman" w:cs="Times New Roman"/>
          <w:i/>
          <w:color w:val="0000CC"/>
          <w:sz w:val="24"/>
          <w:szCs w:val="24"/>
        </w:rPr>
        <w:t>autre</w:t>
      </w:r>
      <w:r w:rsidR="005B418B">
        <w:rPr>
          <w:rFonts w:ascii="Courier New" w:hAnsi="Courier New" w:cs="Courier New"/>
          <w:sz w:val="28"/>
          <w:szCs w:val="28"/>
        </w:rPr>
        <w:t>…</w:t>
      </w:r>
      <w:r w:rsidRPr="005E7DA8">
        <w:rPr>
          <w:rFonts w:ascii="Courier New" w:hAnsi="Courier New" w:cs="Courier New"/>
          <w:sz w:val="28"/>
          <w:szCs w:val="28"/>
        </w:rPr>
        <w:t xml:space="preserve"> </w:t>
      </w:r>
    </w:p>
    <w:p w:rsidR="00B22D55" w:rsidRDefault="0081489B" w:rsidP="005B418B">
      <w:pPr>
        <w:pStyle w:val="Sansinterligne"/>
        <w:ind w:left="708"/>
        <w:rPr>
          <w:rFonts w:ascii="Courier New" w:hAnsi="Courier New" w:cs="Courier New"/>
          <w:sz w:val="28"/>
          <w:szCs w:val="28"/>
        </w:rPr>
      </w:pPr>
      <w:r w:rsidRPr="005E7DA8">
        <w:rPr>
          <w:rFonts w:ascii="Courier New" w:hAnsi="Courier New" w:cs="Courier New"/>
          <w:sz w:val="28"/>
          <w:szCs w:val="28"/>
        </w:rPr>
        <w:t xml:space="preserve">ici l'animal en tant que réel et dont nous savons qu'il a un rapport au sujet parce que le sujet </w:t>
      </w:r>
    </w:p>
    <w:p w:rsidR="005B418B" w:rsidRDefault="0081489B" w:rsidP="005B418B">
      <w:pPr>
        <w:pStyle w:val="Sansinterligne"/>
        <w:ind w:left="708"/>
        <w:rPr>
          <w:rFonts w:ascii="Courier New" w:hAnsi="Courier New" w:cs="Courier New"/>
          <w:sz w:val="28"/>
          <w:szCs w:val="28"/>
        </w:rPr>
      </w:pPr>
      <w:r w:rsidRPr="005E7DA8">
        <w:rPr>
          <w:rFonts w:ascii="Courier New" w:hAnsi="Courier New" w:cs="Courier New"/>
          <w:sz w:val="28"/>
          <w:szCs w:val="28"/>
        </w:rPr>
        <w:t>a pris soin auparavant de nous en informer</w:t>
      </w:r>
      <w:r w:rsidR="005B418B">
        <w:rPr>
          <w:rFonts w:ascii="Courier New" w:hAnsi="Courier New" w:cs="Courier New"/>
          <w:sz w:val="28"/>
          <w:szCs w:val="28"/>
        </w:rPr>
        <w:t> :</w:t>
      </w:r>
      <w:r w:rsidRPr="005E7DA8">
        <w:rPr>
          <w:rFonts w:ascii="Courier New" w:hAnsi="Courier New" w:cs="Courier New"/>
          <w:sz w:val="28"/>
          <w:szCs w:val="28"/>
        </w:rPr>
        <w:t xml:space="preserve"> </w:t>
      </w:r>
    </w:p>
    <w:p w:rsidR="005B418B" w:rsidRDefault="0081489B" w:rsidP="005B418B">
      <w:pPr>
        <w:pStyle w:val="Sansinterligne"/>
        <w:ind w:left="708"/>
        <w:rPr>
          <w:rFonts w:ascii="Courier New" w:hAnsi="Courier New" w:cs="Courier New"/>
          <w:sz w:val="28"/>
          <w:szCs w:val="28"/>
        </w:rPr>
      </w:pPr>
      <w:r w:rsidRPr="005E7DA8">
        <w:rPr>
          <w:rFonts w:ascii="Courier New" w:hAnsi="Courier New" w:cs="Courier New"/>
          <w:sz w:val="28"/>
          <w:szCs w:val="28"/>
        </w:rPr>
        <w:t xml:space="preserve">il pouvait être imaginairement cet animal, </w:t>
      </w:r>
    </w:p>
    <w:p w:rsidR="005B418B" w:rsidRDefault="0081489B" w:rsidP="005B418B">
      <w:pPr>
        <w:pStyle w:val="Sansinterligne"/>
        <w:ind w:left="708"/>
        <w:rPr>
          <w:rFonts w:ascii="Courier New" w:hAnsi="Courier New" w:cs="Courier New"/>
          <w:sz w:val="28"/>
          <w:szCs w:val="28"/>
        </w:rPr>
      </w:pPr>
      <w:r w:rsidRPr="005E7DA8">
        <w:rPr>
          <w:rFonts w:ascii="Courier New" w:hAnsi="Courier New" w:cs="Courier New"/>
          <w:sz w:val="28"/>
          <w:szCs w:val="28"/>
        </w:rPr>
        <w:t xml:space="preserve">à condition de s'emparer du signifiant </w:t>
      </w:r>
      <w:r w:rsidR="005B418B">
        <w:rPr>
          <w:rFonts w:ascii="Courier New" w:hAnsi="Courier New" w:cs="Courier New"/>
          <w:sz w:val="28"/>
          <w:szCs w:val="28"/>
        </w:rPr>
        <w:t>« </w:t>
      </w:r>
      <w:r w:rsidRPr="005B418B">
        <w:rPr>
          <w:rFonts w:ascii="Times New Roman" w:hAnsi="Times New Roman" w:cs="Times New Roman"/>
          <w:i/>
          <w:sz w:val="24"/>
          <w:szCs w:val="24"/>
        </w:rPr>
        <w:t>aboyant</w:t>
      </w:r>
      <w:r w:rsidR="005B418B">
        <w:rPr>
          <w:rFonts w:ascii="Courier New" w:hAnsi="Courier New" w:cs="Courier New"/>
          <w:sz w:val="28"/>
          <w:szCs w:val="28"/>
        </w:rPr>
        <w:t> »</w:t>
      </w:r>
    </w:p>
    <w:p w:rsidR="00B22D55" w:rsidRDefault="005B418B" w:rsidP="0081489B">
      <w:pPr>
        <w:pStyle w:val="Sansinterligne"/>
        <w:rPr>
          <w:rFonts w:ascii="Courier New" w:hAnsi="Courier New" w:cs="Courier New"/>
          <w:sz w:val="28"/>
          <w:szCs w:val="28"/>
        </w:rPr>
      </w:pPr>
      <w:r>
        <w:rPr>
          <w:rFonts w:ascii="Courier New" w:hAnsi="Courier New" w:cs="Courier New"/>
          <w:sz w:val="28"/>
          <w:szCs w:val="28"/>
        </w:rPr>
        <w:t>…c</w:t>
      </w:r>
      <w:r w:rsidR="0081489B" w:rsidRPr="005E7DA8">
        <w:rPr>
          <w:rFonts w:ascii="Courier New" w:hAnsi="Courier New" w:cs="Courier New"/>
          <w:sz w:val="28"/>
          <w:szCs w:val="28"/>
        </w:rPr>
        <w:t xml:space="preserve">et </w:t>
      </w:r>
      <w:r w:rsidR="0081489B" w:rsidRPr="005B418B">
        <w:rPr>
          <w:rFonts w:ascii="Times New Roman" w:hAnsi="Times New Roman" w:cs="Times New Roman"/>
          <w:i/>
          <w:color w:val="0000CC"/>
          <w:sz w:val="24"/>
          <w:szCs w:val="24"/>
        </w:rPr>
        <w:t>autre</w:t>
      </w:r>
      <w:r w:rsidR="0081489B" w:rsidRPr="005E7DA8">
        <w:rPr>
          <w:rFonts w:ascii="Courier New" w:hAnsi="Courier New" w:cs="Courier New"/>
          <w:sz w:val="28"/>
          <w:szCs w:val="28"/>
        </w:rPr>
        <w:t xml:space="preserve"> présent se masturbe</w:t>
      </w:r>
      <w:r>
        <w:rPr>
          <w:rFonts w:ascii="Courier New" w:hAnsi="Courier New" w:cs="Courier New"/>
          <w:sz w:val="28"/>
          <w:szCs w:val="28"/>
        </w:rPr>
        <w:t xml:space="preserve"> </w:t>
      </w:r>
      <w:r w:rsidR="0081489B"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lui montre quelque chose, très précisément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se masturber.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Est-ce que la situation est là déterminée ?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Non, comme nous le dit le patient lui-même</w:t>
      </w:r>
      <w:r w:rsidR="005B418B">
        <w:rPr>
          <w:rFonts w:ascii="Courier New" w:hAnsi="Courier New" w:cs="Courier New"/>
          <w:sz w:val="28"/>
          <w:szCs w:val="28"/>
        </w:rPr>
        <w:t> :</w:t>
      </w:r>
      <w:r w:rsidRPr="005E7DA8">
        <w:rPr>
          <w:rFonts w:ascii="Courier New" w:hAnsi="Courier New" w:cs="Courier New"/>
          <w:sz w:val="28"/>
          <w:szCs w:val="28"/>
        </w:rPr>
        <w:t xml:space="preserv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il y a la possibilité que quelqu'un d'autre entre,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et alors quelle honte</w:t>
      </w:r>
      <w:r w:rsidR="005B418B">
        <w:rPr>
          <w:rFonts w:ascii="Courier New" w:hAnsi="Courier New" w:cs="Courier New"/>
          <w:sz w:val="28"/>
          <w:szCs w:val="28"/>
        </w:rPr>
        <w:t xml:space="preserve"> </w:t>
      </w:r>
      <w:r w:rsidRPr="005E7DA8">
        <w:rPr>
          <w:rFonts w:ascii="Courier New" w:hAnsi="Courier New" w:cs="Courier New"/>
          <w:sz w:val="28"/>
          <w:szCs w:val="28"/>
        </w:rPr>
        <w:t xml:space="preserve">! </w:t>
      </w:r>
    </w:p>
    <w:p w:rsidR="00B22D55" w:rsidRDefault="00B22D55" w:rsidP="0081489B">
      <w:pPr>
        <w:pStyle w:val="Sansinterligne"/>
        <w:rPr>
          <w:rFonts w:ascii="Courier New" w:hAnsi="Courier New" w:cs="Courier New"/>
          <w:sz w:val="28"/>
          <w:szCs w:val="28"/>
        </w:rPr>
      </w:pPr>
    </w:p>
    <w:p w:rsidR="005B418B" w:rsidRDefault="005B418B" w:rsidP="0081489B">
      <w:pPr>
        <w:pStyle w:val="Sansinterligne"/>
        <w:rPr>
          <w:rFonts w:ascii="Courier New" w:hAnsi="Courier New" w:cs="Courier New"/>
          <w:sz w:val="28"/>
          <w:szCs w:val="28"/>
        </w:rPr>
      </w:pPr>
      <w:r>
        <w:rPr>
          <w:rFonts w:ascii="Courier New" w:hAnsi="Courier New" w:cs="Courier New"/>
          <w:sz w:val="28"/>
          <w:szCs w:val="28"/>
        </w:rPr>
        <w:t>L</w:t>
      </w:r>
      <w:r w:rsidR="0081489B" w:rsidRPr="005E7DA8">
        <w:rPr>
          <w:rFonts w:ascii="Courier New" w:hAnsi="Courier New" w:cs="Courier New"/>
          <w:sz w:val="28"/>
          <w:szCs w:val="28"/>
        </w:rPr>
        <w:t xml:space="preserve">a situation ne serait plus tenable.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sujet littéralement disparaîtrait de honte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devant cet </w:t>
      </w:r>
      <w:r w:rsidR="005B418B">
        <w:rPr>
          <w:rFonts w:ascii="Courier New" w:hAnsi="Courier New" w:cs="Courier New"/>
          <w:sz w:val="28"/>
          <w:szCs w:val="28"/>
        </w:rPr>
        <w:t>A</w:t>
      </w:r>
      <w:r w:rsidRPr="005E7DA8">
        <w:rPr>
          <w:rFonts w:ascii="Courier New" w:hAnsi="Courier New" w:cs="Courier New"/>
          <w:sz w:val="28"/>
          <w:szCs w:val="28"/>
        </w:rPr>
        <w:t>utre, témoin de ce qui se passe.</w:t>
      </w:r>
    </w:p>
    <w:p w:rsidR="0081489B" w:rsidRPr="005E7DA8" w:rsidRDefault="0081489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En d'autres termes, ce qui s'articule ici</w:t>
      </w:r>
      <w:r w:rsidR="005B418B">
        <w:rPr>
          <w:rFonts w:ascii="Courier New" w:hAnsi="Courier New" w:cs="Courier New"/>
          <w:sz w:val="28"/>
          <w:szCs w:val="28"/>
        </w:rPr>
        <w:t xml:space="preserve"> </w:t>
      </w:r>
      <w:r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montrez-moi ce qu'il faut que je fasse à condition que l'autre, en tant qu'il est le grand Autre,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le tiers, ne soit pas là. </w:t>
      </w:r>
    </w:p>
    <w:p w:rsidR="005B418B" w:rsidRDefault="005B418B" w:rsidP="0081489B">
      <w:pPr>
        <w:pStyle w:val="Sansinterligne"/>
        <w:rPr>
          <w:rFonts w:ascii="Courier New" w:hAnsi="Courier New" w:cs="Courier New"/>
          <w:sz w:val="28"/>
          <w:szCs w:val="28"/>
        </w:rPr>
      </w:pPr>
    </w:p>
    <w:p w:rsidR="005B418B" w:rsidRDefault="005B418B" w:rsidP="0081489B">
      <w:pPr>
        <w:pStyle w:val="Sansinterligne"/>
        <w:rPr>
          <w:rFonts w:ascii="Courier New" w:hAnsi="Courier New" w:cs="Courier New"/>
          <w:sz w:val="28"/>
          <w:szCs w:val="28"/>
        </w:rPr>
      </w:pPr>
      <w:r>
        <w:rPr>
          <w:rFonts w:ascii="Courier New" w:hAnsi="Courier New" w:cs="Courier New"/>
          <w:sz w:val="28"/>
          <w:szCs w:val="28"/>
        </w:rPr>
        <w:t>J</w:t>
      </w:r>
      <w:r w:rsidR="0081489B" w:rsidRPr="005E7DA8">
        <w:rPr>
          <w:rFonts w:ascii="Courier New" w:hAnsi="Courier New" w:cs="Courier New"/>
          <w:sz w:val="28"/>
          <w:szCs w:val="28"/>
        </w:rPr>
        <w:t xml:space="preserve">e regarde l'autre que je suis, ce chien, </w:t>
      </w:r>
      <w:r w:rsidR="0081489B" w:rsidRPr="005B418B">
        <w:rPr>
          <w:rFonts w:ascii="Times New Roman" w:hAnsi="Times New Roman" w:cs="Times New Roman"/>
          <w:i/>
          <w:sz w:val="24"/>
          <w:szCs w:val="24"/>
        </w:rPr>
        <w:t>à condition que l'Autre n'entre pas</w:t>
      </w:r>
      <w:r w:rsidR="0081489B" w:rsidRPr="005E7DA8">
        <w:rPr>
          <w:rFonts w:ascii="Courier New" w:hAnsi="Courier New" w:cs="Courier New"/>
          <w:sz w:val="28"/>
          <w:szCs w:val="28"/>
        </w:rPr>
        <w:t xml:space="preserve">, sinon je disparais dans la honte.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Mais par contre cet </w:t>
      </w:r>
      <w:r w:rsidRPr="005B418B">
        <w:rPr>
          <w:rFonts w:ascii="Times New Roman" w:hAnsi="Times New Roman" w:cs="Times New Roman"/>
          <w:i/>
          <w:sz w:val="24"/>
          <w:szCs w:val="24"/>
        </w:rPr>
        <w:t>autre</w:t>
      </w:r>
      <w:r w:rsidRPr="005E7DA8">
        <w:rPr>
          <w:rFonts w:ascii="Courier New" w:hAnsi="Courier New" w:cs="Courier New"/>
          <w:sz w:val="28"/>
          <w:szCs w:val="28"/>
        </w:rPr>
        <w:t xml:space="preserve"> que je suis, à savoir ce </w:t>
      </w:r>
      <w:r w:rsidRPr="005B418B">
        <w:rPr>
          <w:rFonts w:ascii="Times New Roman" w:hAnsi="Times New Roman" w:cs="Times New Roman"/>
          <w:i/>
          <w:sz w:val="24"/>
          <w:szCs w:val="24"/>
        </w:rPr>
        <w:t>chien</w:t>
      </w:r>
      <w:r w:rsidRPr="005E7DA8">
        <w:rPr>
          <w:rFonts w:ascii="Courier New" w:hAnsi="Courier New" w:cs="Courier New"/>
          <w:sz w:val="28"/>
          <w:szCs w:val="28"/>
        </w:rPr>
        <w:t xml:space="preserve">, je le regarde comme </w:t>
      </w:r>
      <w:r w:rsidRPr="005B418B">
        <w:rPr>
          <w:rFonts w:ascii="Times New Roman" w:hAnsi="Times New Roman" w:cs="Times New Roman"/>
          <w:i/>
          <w:color w:val="0000CC"/>
          <w:sz w:val="24"/>
          <w:szCs w:val="24"/>
        </w:rPr>
        <w:t>Idéal du moi</w:t>
      </w:r>
      <w:r w:rsidRPr="005E7DA8">
        <w:rPr>
          <w:rFonts w:ascii="Courier New" w:hAnsi="Courier New" w:cs="Courier New"/>
          <w:sz w:val="28"/>
          <w:szCs w:val="28"/>
        </w:rPr>
        <w:t xml:space="preserve">, comme faisant ce que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je ne fais pas, comme </w:t>
      </w:r>
      <w:r w:rsidR="005B418B">
        <w:rPr>
          <w:rFonts w:ascii="Courier New" w:hAnsi="Courier New" w:cs="Courier New"/>
          <w:sz w:val="28"/>
          <w:szCs w:val="28"/>
        </w:rPr>
        <w:t>« </w:t>
      </w:r>
      <w:r w:rsidRPr="005B418B">
        <w:rPr>
          <w:rFonts w:ascii="Times New Roman" w:hAnsi="Times New Roman" w:cs="Times New Roman"/>
          <w:i/>
          <w:sz w:val="24"/>
          <w:szCs w:val="24"/>
        </w:rPr>
        <w:t>idéal de puissance</w:t>
      </w:r>
      <w:r w:rsidR="005B418B">
        <w:rPr>
          <w:rFonts w:ascii="Courier New" w:hAnsi="Courier New" w:cs="Courier New"/>
          <w:sz w:val="28"/>
          <w:szCs w:val="28"/>
        </w:rPr>
        <w:t> »</w:t>
      </w:r>
      <w:r w:rsidRPr="005E7DA8">
        <w:rPr>
          <w:rFonts w:ascii="Courier New" w:hAnsi="Courier New" w:cs="Courier New"/>
          <w:sz w:val="28"/>
          <w:szCs w:val="28"/>
        </w:rPr>
        <w:t xml:space="preserve"> comme dira plus tard Ella </w:t>
      </w:r>
      <w:r>
        <w:rPr>
          <w:rFonts w:ascii="Courier New" w:hAnsi="Courier New" w:cs="Courier New"/>
          <w:sz w:val="28"/>
          <w:szCs w:val="28"/>
        </w:rPr>
        <w:t>SHARPE</w:t>
      </w:r>
      <w:r w:rsidRPr="005E7DA8">
        <w:rPr>
          <w:rFonts w:ascii="Courier New" w:hAnsi="Courier New" w:cs="Courier New"/>
          <w:sz w:val="28"/>
          <w:szCs w:val="28"/>
        </w:rPr>
        <w:t xml:space="preserve">. Mais assurément pas dans le sens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où elle l'entend, parce que justement cela n'a rien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à faire avec les mots. </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Là, c'est pour autant justement que </w:t>
      </w:r>
      <w:r w:rsidRPr="005B418B">
        <w:rPr>
          <w:rFonts w:ascii="Times New Roman" w:hAnsi="Times New Roman" w:cs="Times New Roman"/>
          <w:i/>
          <w:sz w:val="24"/>
          <w:szCs w:val="24"/>
        </w:rPr>
        <w:t>le chien</w:t>
      </w:r>
      <w:r w:rsidRPr="005E7DA8">
        <w:rPr>
          <w:rFonts w:ascii="Courier New" w:hAnsi="Courier New" w:cs="Courier New"/>
          <w:sz w:val="28"/>
          <w:szCs w:val="28"/>
        </w:rPr>
        <w:t xml:space="preserve">, lui,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n'est pas </w:t>
      </w:r>
      <w:r w:rsidRPr="005B418B">
        <w:rPr>
          <w:rFonts w:ascii="Times New Roman" w:hAnsi="Times New Roman" w:cs="Times New Roman"/>
          <w:i/>
          <w:sz w:val="24"/>
          <w:szCs w:val="24"/>
        </w:rPr>
        <w:t>un animal parlant</w:t>
      </w:r>
      <w:r w:rsidRPr="005E7DA8">
        <w:rPr>
          <w:rFonts w:ascii="Courier New" w:hAnsi="Courier New" w:cs="Courier New"/>
          <w:sz w:val="28"/>
          <w:szCs w:val="28"/>
        </w:rPr>
        <w:t xml:space="preserve"> qu'il peut être ici </w:t>
      </w:r>
      <w:r w:rsidRPr="005B418B">
        <w:rPr>
          <w:rFonts w:ascii="Times New Roman" w:hAnsi="Times New Roman" w:cs="Times New Roman"/>
          <w:i/>
          <w:color w:val="0000CC"/>
          <w:sz w:val="24"/>
          <w:szCs w:val="24"/>
        </w:rPr>
        <w:t>le modèle</w:t>
      </w:r>
      <w:r w:rsidRPr="005E7DA8">
        <w:rPr>
          <w:rFonts w:ascii="Courier New" w:hAnsi="Courier New" w:cs="Courier New"/>
          <w:sz w:val="28"/>
          <w:szCs w:val="28"/>
        </w:rPr>
        <w:t xml:space="preserv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w:t>
      </w:r>
      <w:r w:rsidRPr="005B418B">
        <w:rPr>
          <w:rFonts w:ascii="Times New Roman" w:hAnsi="Times New Roman" w:cs="Times New Roman"/>
          <w:i/>
          <w:color w:val="0000CC"/>
          <w:sz w:val="24"/>
          <w:szCs w:val="24"/>
        </w:rPr>
        <w:t>l'image</w:t>
      </w:r>
      <w:r w:rsidRPr="005E7DA8">
        <w:rPr>
          <w:rFonts w:ascii="Courier New" w:hAnsi="Courier New" w:cs="Courier New"/>
          <w:sz w:val="28"/>
          <w:szCs w:val="28"/>
        </w:rPr>
        <w:t xml:space="preserve">, et que le sujet peut voir en lui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qu'il désire voir, à savoir qu'on lui montre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 qu'il doit faire, ce qu'il peut faire, </w:t>
      </w:r>
    </w:p>
    <w:p w:rsidR="00B22D55"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ceci tant qu'il est hors de la vue de l'Autre,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de celui qui peut entrer et de celui qui parle.</w:t>
      </w:r>
    </w:p>
    <w:p w:rsidR="0081489B" w:rsidRPr="005E7DA8" w:rsidRDefault="0081489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Et en d'autres termes, c'est en tant que je ne suis pas </w:t>
      </w:r>
      <w:r w:rsidRPr="005B418B">
        <w:rPr>
          <w:rFonts w:ascii="Times New Roman" w:hAnsi="Times New Roman" w:cs="Times New Roman"/>
          <w:i/>
          <w:sz w:val="24"/>
          <w:szCs w:val="24"/>
        </w:rPr>
        <w:t>entré encore</w:t>
      </w:r>
      <w:r w:rsidRPr="005E7DA8">
        <w:rPr>
          <w:rFonts w:ascii="Courier New" w:hAnsi="Courier New" w:cs="Courier New"/>
          <w:sz w:val="28"/>
          <w:szCs w:val="28"/>
        </w:rPr>
        <w:t xml:space="preserve"> chez mon analyste que je peux l'imaginer, Ella </w:t>
      </w:r>
      <w:r>
        <w:rPr>
          <w:rFonts w:ascii="Courier New" w:hAnsi="Courier New" w:cs="Courier New"/>
          <w:sz w:val="28"/>
          <w:szCs w:val="28"/>
        </w:rPr>
        <w:t>SHARPE</w:t>
      </w:r>
      <w:r w:rsidRPr="005E7DA8">
        <w:rPr>
          <w:rFonts w:ascii="Courier New" w:hAnsi="Courier New" w:cs="Courier New"/>
          <w:sz w:val="28"/>
          <w:szCs w:val="28"/>
        </w:rPr>
        <w:t xml:space="preserve"> nommément, la pauvre chère femme,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me montrant à se masturber, et je tousse pour </w:t>
      </w:r>
      <w:r w:rsidRPr="005B418B">
        <w:rPr>
          <w:rFonts w:ascii="Times New Roman" w:hAnsi="Times New Roman" w:cs="Times New Roman"/>
          <w:i/>
          <w:sz w:val="24"/>
          <w:szCs w:val="24"/>
        </w:rPr>
        <w:t>l'avertir</w:t>
      </w:r>
      <w:r w:rsidRPr="005E7DA8">
        <w:rPr>
          <w:rFonts w:ascii="Courier New" w:hAnsi="Courier New" w:cs="Courier New"/>
          <w:sz w:val="28"/>
          <w:szCs w:val="28"/>
        </w:rPr>
        <w:t>, elle, d'avoir à reprendre une position normale.</w:t>
      </w:r>
    </w:p>
    <w:p w:rsidR="005B418B" w:rsidRDefault="005B418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dans ce </w:t>
      </w:r>
      <w:r>
        <w:rPr>
          <w:rFonts w:ascii="Courier New" w:hAnsi="Courier New" w:cs="Courier New"/>
          <w:sz w:val="28"/>
          <w:szCs w:val="28"/>
        </w:rPr>
        <w:t>j</w:t>
      </w:r>
      <w:r w:rsidRPr="005E7DA8">
        <w:rPr>
          <w:rFonts w:ascii="Courier New" w:hAnsi="Courier New" w:cs="Courier New"/>
          <w:sz w:val="28"/>
          <w:szCs w:val="28"/>
        </w:rPr>
        <w:t xml:space="preserve">eu entre les deux </w:t>
      </w:r>
      <w:r w:rsidR="005B418B">
        <w:rPr>
          <w:rFonts w:ascii="Courier New" w:hAnsi="Courier New" w:cs="Courier New"/>
          <w:sz w:val="28"/>
          <w:szCs w:val="28"/>
        </w:rPr>
        <w:t>« </w:t>
      </w:r>
      <w:r w:rsidRPr="005E7DA8">
        <w:rPr>
          <w:rFonts w:ascii="Courier New" w:hAnsi="Courier New" w:cs="Courier New"/>
          <w:sz w:val="28"/>
          <w:szCs w:val="28"/>
        </w:rPr>
        <w:t>autre</w:t>
      </w:r>
      <w:r w:rsidR="005B418B">
        <w:rPr>
          <w:rFonts w:ascii="Courier New" w:hAnsi="Courier New" w:cs="Courier New"/>
          <w:sz w:val="28"/>
          <w:szCs w:val="28"/>
        </w:rPr>
        <w:t> » :</w:t>
      </w:r>
      <w:r w:rsidRPr="005E7DA8">
        <w:rPr>
          <w:rFonts w:ascii="Courier New" w:hAnsi="Courier New" w:cs="Courier New"/>
          <w:sz w:val="28"/>
          <w:szCs w:val="28"/>
        </w:rPr>
        <w:t xml:space="preserve"> </w:t>
      </w:r>
    </w:p>
    <w:p w:rsidR="005B418B"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celui qui ne parle pas, qu'on imagine,</w:t>
      </w:r>
      <w:r w:rsidR="005B418B" w:rsidRPr="005B418B">
        <w:rPr>
          <w:rFonts w:ascii="Garamond" w:hAnsi="Garamond" w:cs="Courier New"/>
          <w:color w:val="C00000"/>
          <w:sz w:val="20"/>
          <w:szCs w:val="20"/>
        </w:rPr>
        <w:t>[</w:t>
      </w:r>
      <w:r w:rsidR="00B22D55">
        <w:rPr>
          <w:rFonts w:ascii="Garamond" w:hAnsi="Garamond" w:cs="Courier New"/>
          <w:color w:val="C00000"/>
          <w:sz w:val="20"/>
          <w:szCs w:val="20"/>
        </w:rPr>
        <w:t xml:space="preserve"> </w:t>
      </w:r>
      <w:r w:rsidR="005B418B" w:rsidRPr="00B22D55">
        <w:rPr>
          <w:rFonts w:ascii="Garamond" w:hAnsi="Garamond" w:cs="Courier New"/>
          <w:color w:val="0000CC"/>
          <w:sz w:val="20"/>
          <w:szCs w:val="20"/>
        </w:rPr>
        <w:t>l’autre</w:t>
      </w:r>
      <w:r w:rsidR="00B22D55">
        <w:rPr>
          <w:rFonts w:ascii="Garamond" w:hAnsi="Garamond" w:cs="Courier New"/>
          <w:color w:val="C00000"/>
          <w:sz w:val="20"/>
          <w:szCs w:val="20"/>
        </w:rPr>
        <w:t xml:space="preserve"> </w:t>
      </w:r>
      <w:r w:rsidR="005B418B" w:rsidRPr="005B418B">
        <w:rPr>
          <w:rFonts w:ascii="Garamond" w:hAnsi="Garamond" w:cs="Courier New"/>
          <w:color w:val="C00000"/>
          <w:sz w:val="20"/>
          <w:szCs w:val="20"/>
        </w:rPr>
        <w:t>]</w:t>
      </w:r>
      <w:r w:rsidRPr="005B418B">
        <w:rPr>
          <w:rFonts w:ascii="Garamond" w:hAnsi="Garamond" w:cs="Courier New"/>
          <w:color w:val="C00000"/>
          <w:sz w:val="20"/>
          <w:szCs w:val="20"/>
        </w:rPr>
        <w:t xml:space="preserve"> </w:t>
      </w:r>
    </w:p>
    <w:p w:rsidR="005B418B" w:rsidRDefault="0081489B" w:rsidP="002D76E9">
      <w:pPr>
        <w:pStyle w:val="Sansinterligne"/>
        <w:numPr>
          <w:ilvl w:val="0"/>
          <w:numId w:val="6"/>
        </w:numPr>
        <w:rPr>
          <w:rFonts w:ascii="Courier New" w:hAnsi="Courier New" w:cs="Courier New"/>
          <w:sz w:val="28"/>
          <w:szCs w:val="28"/>
        </w:rPr>
      </w:pPr>
      <w:r w:rsidRPr="005E7DA8">
        <w:rPr>
          <w:rFonts w:ascii="Courier New" w:hAnsi="Courier New" w:cs="Courier New"/>
          <w:sz w:val="28"/>
          <w:szCs w:val="28"/>
        </w:rPr>
        <w:t>et celui à qui on va parler</w:t>
      </w:r>
      <w:r w:rsidR="005B418B">
        <w:rPr>
          <w:rFonts w:ascii="Courier New" w:hAnsi="Courier New" w:cs="Courier New"/>
          <w:sz w:val="28"/>
          <w:szCs w:val="28"/>
        </w:rPr>
        <w:t xml:space="preserve"> </w:t>
      </w:r>
      <w:r w:rsidR="005B418B" w:rsidRPr="005B418B">
        <w:rPr>
          <w:rFonts w:ascii="Garamond" w:hAnsi="Garamond" w:cs="Courier New"/>
          <w:color w:val="C00000"/>
          <w:sz w:val="20"/>
          <w:szCs w:val="20"/>
        </w:rPr>
        <w:t>[</w:t>
      </w:r>
      <w:r w:rsidR="00B22D55">
        <w:rPr>
          <w:rFonts w:ascii="Garamond" w:hAnsi="Garamond" w:cs="Courier New"/>
          <w:color w:val="C00000"/>
          <w:sz w:val="20"/>
          <w:szCs w:val="20"/>
        </w:rPr>
        <w:t xml:space="preserve"> </w:t>
      </w:r>
      <w:r w:rsidR="005B418B" w:rsidRPr="00B22D55">
        <w:rPr>
          <w:rFonts w:ascii="Garamond" w:hAnsi="Garamond" w:cs="Courier New"/>
          <w:color w:val="0000CC"/>
          <w:sz w:val="20"/>
          <w:szCs w:val="20"/>
        </w:rPr>
        <w:t>l’Autre</w:t>
      </w:r>
      <w:r w:rsidR="00B22D55">
        <w:rPr>
          <w:rFonts w:ascii="Garamond" w:hAnsi="Garamond" w:cs="Courier New"/>
          <w:color w:val="C00000"/>
          <w:sz w:val="20"/>
          <w:szCs w:val="20"/>
        </w:rPr>
        <w:t xml:space="preserve"> </w:t>
      </w:r>
      <w:r w:rsidR="005B418B" w:rsidRPr="005B418B">
        <w:rPr>
          <w:rFonts w:ascii="Garamond" w:hAnsi="Garamond" w:cs="Courier New"/>
          <w:color w:val="C00000"/>
          <w:sz w:val="20"/>
          <w:szCs w:val="20"/>
        </w:rPr>
        <w:t>]</w:t>
      </w:r>
      <w:r w:rsidRPr="005E7DA8">
        <w:rPr>
          <w:rFonts w:ascii="Courier New" w:hAnsi="Courier New" w:cs="Courier New"/>
          <w:sz w:val="28"/>
          <w:szCs w:val="28"/>
        </w:rPr>
        <w:t xml:space="preserve">, qui est prié </w:t>
      </w:r>
    </w:p>
    <w:p w:rsidR="005B418B" w:rsidRDefault="0081489B" w:rsidP="005B418B">
      <w:pPr>
        <w:pStyle w:val="Sansinterligne"/>
        <w:ind w:left="720"/>
        <w:rPr>
          <w:rFonts w:ascii="Courier New" w:hAnsi="Courier New" w:cs="Courier New"/>
          <w:sz w:val="28"/>
          <w:szCs w:val="28"/>
        </w:rPr>
      </w:pPr>
      <w:r w:rsidRPr="005E7DA8">
        <w:rPr>
          <w:rFonts w:ascii="Courier New" w:hAnsi="Courier New" w:cs="Courier New"/>
          <w:sz w:val="28"/>
          <w:szCs w:val="28"/>
        </w:rPr>
        <w:t xml:space="preserve">de faire attention à ce que la confrontation </w:t>
      </w:r>
      <w:r w:rsidR="005B418B">
        <w:rPr>
          <w:rFonts w:ascii="Courier New" w:hAnsi="Courier New" w:cs="Courier New"/>
          <w:sz w:val="28"/>
          <w:szCs w:val="28"/>
        </w:rPr>
        <w:t xml:space="preserve">                 </w:t>
      </w:r>
      <w:r w:rsidRPr="005E7DA8">
        <w:rPr>
          <w:rFonts w:ascii="Courier New" w:hAnsi="Courier New" w:cs="Courier New"/>
          <w:sz w:val="28"/>
          <w:szCs w:val="28"/>
        </w:rPr>
        <w:t xml:space="preserve">ne se produise pas trop vite, que le sujet </w:t>
      </w:r>
      <w:r w:rsidR="005B418B">
        <w:rPr>
          <w:rFonts w:ascii="Courier New" w:hAnsi="Courier New" w:cs="Courier New"/>
          <w:sz w:val="28"/>
          <w:szCs w:val="28"/>
        </w:rPr>
        <w:t xml:space="preserve">                 </w:t>
      </w:r>
      <w:r w:rsidRPr="005E7DA8">
        <w:rPr>
          <w:rFonts w:ascii="Courier New" w:hAnsi="Courier New" w:cs="Courier New"/>
          <w:sz w:val="28"/>
          <w:szCs w:val="28"/>
        </w:rPr>
        <w:t xml:space="preserve">ne se mette pas à disparaître </w:t>
      </w:r>
    </w:p>
    <w:p w:rsidR="00C63178" w:rsidRDefault="005B418B" w:rsidP="005B418B">
      <w:pPr>
        <w:pStyle w:val="Sansinterligne"/>
        <w:rPr>
          <w:rFonts w:ascii="Courier New" w:hAnsi="Courier New" w:cs="Courier New"/>
          <w:sz w:val="28"/>
          <w:szCs w:val="28"/>
        </w:rPr>
      </w:pPr>
      <w:r>
        <w:rPr>
          <w:rFonts w:ascii="Courier New" w:hAnsi="Courier New" w:cs="Courier New"/>
          <w:sz w:val="28"/>
          <w:szCs w:val="28"/>
        </w:rPr>
        <w:t>…c</w:t>
      </w:r>
      <w:r w:rsidR="0081489B" w:rsidRPr="005E7DA8">
        <w:rPr>
          <w:rFonts w:ascii="Courier New" w:hAnsi="Courier New" w:cs="Courier New"/>
          <w:sz w:val="28"/>
          <w:szCs w:val="28"/>
        </w:rPr>
        <w:t xml:space="preserve">'est là où est le point-pivot où tout d'un coup </w:t>
      </w:r>
    </w:p>
    <w:p w:rsidR="0081489B" w:rsidRPr="005E7DA8" w:rsidRDefault="0081489B" w:rsidP="005B418B">
      <w:pPr>
        <w:pStyle w:val="Sansinterligne"/>
        <w:rPr>
          <w:rFonts w:ascii="Courier New" w:hAnsi="Courier New" w:cs="Courier New"/>
          <w:sz w:val="28"/>
          <w:szCs w:val="28"/>
        </w:rPr>
      </w:pPr>
      <w:r w:rsidRPr="005E7DA8">
        <w:rPr>
          <w:rFonts w:ascii="Courier New" w:hAnsi="Courier New" w:cs="Courier New"/>
          <w:sz w:val="28"/>
          <w:szCs w:val="28"/>
        </w:rPr>
        <w:t>va surgir à la mémoire</w:t>
      </w:r>
      <w:r w:rsidR="005B418B">
        <w:rPr>
          <w:rFonts w:ascii="Courier New" w:hAnsi="Courier New" w:cs="Courier New"/>
          <w:sz w:val="28"/>
          <w:szCs w:val="28"/>
        </w:rPr>
        <w:t>,</w:t>
      </w:r>
      <w:r w:rsidRPr="005E7DA8">
        <w:rPr>
          <w:rFonts w:ascii="Courier New" w:hAnsi="Courier New" w:cs="Courier New"/>
          <w:sz w:val="28"/>
          <w:szCs w:val="28"/>
        </w:rPr>
        <w:t xml:space="preserve"> comme le rêve</w:t>
      </w:r>
      <w:r w:rsidR="005B418B">
        <w:rPr>
          <w:rFonts w:ascii="Courier New" w:hAnsi="Courier New" w:cs="Courier New"/>
          <w:sz w:val="28"/>
          <w:szCs w:val="28"/>
        </w:rPr>
        <w:t>…</w:t>
      </w:r>
    </w:p>
    <w:p w:rsidR="0081489B" w:rsidRPr="005E7DA8" w:rsidRDefault="0081489B" w:rsidP="0081489B">
      <w:pPr>
        <w:pStyle w:val="Sansinterligne"/>
        <w:rPr>
          <w:rFonts w:ascii="Courier New" w:hAnsi="Courier New" w:cs="Courier New"/>
          <w:sz w:val="28"/>
          <w:szCs w:val="28"/>
        </w:rPr>
      </w:pP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Eh bien le rêve, nous le reprendrons </w:t>
      </w:r>
      <w:r w:rsidRPr="00681E94">
        <w:rPr>
          <w:rFonts w:ascii="Courier New" w:hAnsi="Courier New" w:cs="Courier New"/>
          <w:i/>
          <w:sz w:val="24"/>
          <w:szCs w:val="24"/>
        </w:rPr>
        <w:t>la prochaine fois</w:t>
      </w:r>
      <w:r w:rsidRPr="005E7DA8">
        <w:rPr>
          <w:rFonts w:ascii="Courier New" w:hAnsi="Courier New" w:cs="Courier New"/>
          <w:sz w:val="28"/>
          <w:szCs w:val="28"/>
        </w:rPr>
        <w:t xml:space="preserve"> pour que nous nous apercevions que l'intérêt du rêve</w:t>
      </w:r>
      <w:r w:rsidR="00681E94">
        <w:rPr>
          <w:rFonts w:ascii="Courier New" w:hAnsi="Courier New" w:cs="Courier New"/>
          <w:sz w:val="28"/>
          <w:szCs w:val="28"/>
        </w:rPr>
        <w:t>,</w:t>
      </w:r>
      <w:r w:rsidRPr="005E7DA8">
        <w:rPr>
          <w:rFonts w:ascii="Courier New" w:hAnsi="Courier New" w:cs="Courier New"/>
          <w:sz w:val="28"/>
          <w:szCs w:val="28"/>
        </w:rPr>
        <w:t xml:space="preserve"> et du fantasme qu'il va nous montrer,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c'est très précisément d'être tout le contraire </w:t>
      </w:r>
    </w:p>
    <w:p w:rsidR="005B418B"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 xml:space="preserve">de ce fantasme forgé à l'état de veille, </w:t>
      </w:r>
    </w:p>
    <w:p w:rsidR="0081489B" w:rsidRPr="005E7DA8" w:rsidRDefault="0081489B" w:rsidP="0081489B">
      <w:pPr>
        <w:pStyle w:val="Sansinterligne"/>
        <w:rPr>
          <w:rFonts w:ascii="Courier New" w:hAnsi="Courier New" w:cs="Courier New"/>
          <w:sz w:val="28"/>
          <w:szCs w:val="28"/>
        </w:rPr>
      </w:pPr>
      <w:r w:rsidRPr="005E7DA8">
        <w:rPr>
          <w:rFonts w:ascii="Courier New" w:hAnsi="Courier New" w:cs="Courier New"/>
          <w:sz w:val="28"/>
          <w:szCs w:val="28"/>
        </w:rPr>
        <w:t>dont nous avons aujourd'hui cerné les linéaments.</w:t>
      </w:r>
    </w:p>
    <w:p w:rsidR="00065C9A" w:rsidRDefault="002C3CB1">
      <w:pPr>
        <w:pStyle w:val="NormalWeb"/>
        <w:pageBreakBefore/>
        <w:rPr>
          <w:rFonts w:ascii="Courier New" w:hAnsi="Courier New" w:cs="Courier New"/>
          <w:sz w:val="28"/>
        </w:rPr>
      </w:pPr>
      <w:r w:rsidRPr="00681E94">
        <w:rPr>
          <w:rFonts w:ascii="Garamond" w:hAnsi="Garamond" w:cs="Courier New"/>
          <w:color w:val="C00000"/>
          <w:sz w:val="28"/>
          <w:szCs w:val="40"/>
        </w:rPr>
        <w:lastRenderedPageBreak/>
        <w:t>28 Janv</w:t>
      </w:r>
      <w:bookmarkStart w:id="23" w:name="Janv28"/>
      <w:bookmarkEnd w:id="23"/>
      <w:r w:rsidRPr="00681E94">
        <w:rPr>
          <w:rFonts w:ascii="Garamond" w:hAnsi="Garamond" w:cs="Courier New"/>
          <w:color w:val="C00000"/>
          <w:sz w:val="28"/>
          <w:szCs w:val="40"/>
        </w:rPr>
        <w:t>ier 1959</w:t>
      </w:r>
      <w:r>
        <w:rPr>
          <w:rFonts w:ascii="Courier New" w:hAnsi="Courier New" w:cs="Courier New"/>
          <w:sz w:val="28"/>
          <w:szCs w:val="40"/>
        </w:rPr>
        <w:t xml:space="preserve">                             </w:t>
      </w:r>
      <w:r w:rsidR="00F92A13">
        <w:rPr>
          <w:rFonts w:ascii="Courier New" w:hAnsi="Courier New" w:cs="Courier New"/>
          <w:sz w:val="28"/>
          <w:szCs w:val="40"/>
        </w:rPr>
        <w:t xml:space="preserve">   </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Pr="00F92A13" w:rsidRDefault="00681E94" w:rsidP="00681E94">
      <w:pPr>
        <w:pStyle w:val="NormalWeb"/>
        <w:jc w:val="center"/>
        <w:rPr>
          <w:rFonts w:ascii="Garamond" w:hAnsi="Garamond" w:cs="Courier New"/>
          <w:color w:val="C00000"/>
        </w:rPr>
      </w:pPr>
      <w:r w:rsidRPr="00F92A13">
        <w:rPr>
          <w:rFonts w:ascii="Garamond" w:hAnsi="Garamond" w:cs="Courier New"/>
          <w:color w:val="C00000"/>
        </w:rPr>
        <w:t>L</w:t>
      </w:r>
      <w:r w:rsidR="002C3CB1" w:rsidRPr="00F92A13">
        <w:rPr>
          <w:rFonts w:ascii="Garamond" w:hAnsi="Garamond" w:cs="Courier New"/>
          <w:color w:val="C00000"/>
        </w:rPr>
        <w:t xml:space="preserve">e rêve d'Ella </w:t>
      </w:r>
      <w:r w:rsidR="0081489B" w:rsidRPr="00F92A13">
        <w:rPr>
          <w:rFonts w:ascii="Garamond" w:hAnsi="Garamond" w:cs="Courier New"/>
          <w:color w:val="C00000"/>
        </w:rPr>
        <w:t>SHARPE</w:t>
      </w:r>
      <w:r w:rsidR="002C3CB1" w:rsidRPr="00F92A13">
        <w:rPr>
          <w:rFonts w:ascii="Garamond" w:hAnsi="Garamond" w:cs="Courier New"/>
          <w:color w:val="C00000"/>
        </w:rPr>
        <w:t xml:space="preserve"> </w:t>
      </w:r>
      <w:r w:rsidRPr="00F92A13">
        <w:rPr>
          <w:rFonts w:ascii="Garamond" w:hAnsi="Garamond" w:cs="Courier New"/>
          <w:color w:val="C00000"/>
        </w:rPr>
        <w:t>(</w:t>
      </w:r>
      <w:r w:rsidR="002C3CB1" w:rsidRPr="00F92A13">
        <w:rPr>
          <w:rFonts w:ascii="Garamond" w:hAnsi="Garamond" w:cs="Courier New"/>
          <w:color w:val="C00000"/>
        </w:rPr>
        <w:t>3</w:t>
      </w:r>
      <w:r w:rsidRPr="00F92A13">
        <w:rPr>
          <w:rFonts w:ascii="Garamond" w:hAnsi="Garamond" w:cs="Courier New"/>
          <w:color w:val="C00000"/>
        </w:rPr>
        <w:t>)</w:t>
      </w:r>
    </w:p>
    <w:p w:rsidR="00B22D55" w:rsidRDefault="002C3CB1" w:rsidP="00C9499B">
      <w:pPr>
        <w:pStyle w:val="Sansinterligne"/>
        <w:rPr>
          <w:rFonts w:ascii="Courier New" w:hAnsi="Courier New" w:cs="Courier New"/>
          <w:sz w:val="28"/>
          <w:szCs w:val="28"/>
        </w:rPr>
      </w:pPr>
      <w:r>
        <w:rPr>
          <w:rFonts w:ascii="Courier New" w:hAnsi="Courier New" w:cs="Courier New"/>
          <w:sz w:val="28"/>
          <w:szCs w:val="20"/>
        </w:rPr>
        <w:br/>
      </w:r>
      <w:r w:rsidR="00C9499B" w:rsidRPr="001D2694">
        <w:rPr>
          <w:rFonts w:ascii="Courier New" w:hAnsi="Courier New" w:cs="Courier New"/>
          <w:sz w:val="28"/>
          <w:szCs w:val="28"/>
        </w:rPr>
        <w:t xml:space="preserve">Cette recherche, cet exercice qui est le nôtre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pour vous montrer comment</w:t>
      </w:r>
      <w:r>
        <w:rPr>
          <w:rFonts w:ascii="Courier New" w:hAnsi="Courier New" w:cs="Courier New"/>
          <w:sz w:val="28"/>
          <w:szCs w:val="28"/>
        </w:rPr>
        <w:t>…</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dans l'usage que nous faisons d'ores et déjà</w:t>
      </w:r>
      <w:r>
        <w:rPr>
          <w:rFonts w:ascii="Courier New" w:hAnsi="Courier New" w:cs="Courier New"/>
          <w:sz w:val="28"/>
          <w:szCs w:val="28"/>
        </w:rPr>
        <w:t>,</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 xml:space="preserve">dans </w:t>
      </w:r>
      <w:r w:rsidRPr="00C9499B">
        <w:rPr>
          <w:rFonts w:ascii="Times New Roman" w:hAnsi="Times New Roman" w:cs="Times New Roman"/>
          <w:i/>
          <w:sz w:val="24"/>
          <w:szCs w:val="24"/>
        </w:rPr>
        <w:t>notre expérience</w:t>
      </w:r>
      <w:r w:rsidRPr="001D2694">
        <w:rPr>
          <w:rFonts w:ascii="Courier New" w:hAnsi="Courier New" w:cs="Courier New"/>
          <w:sz w:val="28"/>
          <w:szCs w:val="28"/>
        </w:rPr>
        <w:t xml:space="preserve">, </w:t>
      </w:r>
      <w:r w:rsidRPr="00C9499B">
        <w:rPr>
          <w:rFonts w:ascii="Times New Roman" w:hAnsi="Times New Roman" w:cs="Times New Roman"/>
          <w:i/>
          <w:sz w:val="24"/>
          <w:szCs w:val="24"/>
        </w:rPr>
        <w:t>pratiquement</w:t>
      </w:r>
      <w:r>
        <w:rPr>
          <w:rFonts w:ascii="Courier New" w:hAnsi="Courier New" w:cs="Courier New"/>
          <w:sz w:val="28"/>
          <w:szCs w:val="28"/>
        </w:rPr>
        <w:t xml:space="preserve">, </w:t>
      </w:r>
      <w:r w:rsidRPr="001D2694">
        <w:rPr>
          <w:rFonts w:ascii="Courier New" w:hAnsi="Courier New" w:cs="Courier New"/>
          <w:sz w:val="28"/>
          <w:szCs w:val="28"/>
        </w:rPr>
        <w:t xml:space="preserve">de la notion du </w:t>
      </w:r>
      <w:r w:rsidRPr="00C9499B">
        <w:rPr>
          <w:rFonts w:ascii="Times New Roman" w:hAnsi="Times New Roman" w:cs="Times New Roman"/>
          <w:i/>
          <w:color w:val="0000CC"/>
          <w:sz w:val="24"/>
          <w:szCs w:val="24"/>
        </w:rPr>
        <w:t>désir</w:t>
      </w:r>
    </w:p>
    <w:p w:rsidR="00B22D55"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 xml:space="preserve">nous supposons sans le savoir un certain nombre </w:t>
      </w:r>
    </w:p>
    <w:p w:rsidR="00B22D55"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w:t>
      </w:r>
      <w:r w:rsidRPr="00C9499B">
        <w:rPr>
          <w:rFonts w:ascii="Times New Roman" w:hAnsi="Times New Roman" w:cs="Times New Roman"/>
          <w:i/>
          <w:sz w:val="24"/>
          <w:szCs w:val="24"/>
        </w:rPr>
        <w:t>rapports</w:t>
      </w:r>
      <w:r w:rsidRPr="001D2694">
        <w:rPr>
          <w:rFonts w:ascii="Courier New" w:hAnsi="Courier New" w:cs="Courier New"/>
          <w:sz w:val="28"/>
          <w:szCs w:val="28"/>
        </w:rPr>
        <w:t xml:space="preserve">, de </w:t>
      </w:r>
      <w:r w:rsidRPr="00C9499B">
        <w:rPr>
          <w:rFonts w:ascii="Times New Roman" w:hAnsi="Times New Roman" w:cs="Times New Roman"/>
          <w:i/>
          <w:sz w:val="24"/>
          <w:szCs w:val="24"/>
        </w:rPr>
        <w:t>coordonnées</w:t>
      </w:r>
      <w:r w:rsidRPr="001D2694">
        <w:rPr>
          <w:rFonts w:ascii="Courier New" w:hAnsi="Courier New" w:cs="Courier New"/>
          <w:sz w:val="28"/>
          <w:szCs w:val="28"/>
        </w:rPr>
        <w:t xml:space="preserve"> qui sont celles que j'essaie </w:t>
      </w:r>
    </w:p>
    <w:p w:rsidR="00B22D55"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de situer</w:t>
      </w:r>
      <w:r>
        <w:rPr>
          <w:rFonts w:ascii="Courier New" w:hAnsi="Courier New" w:cs="Courier New"/>
          <w:sz w:val="28"/>
          <w:szCs w:val="28"/>
        </w:rPr>
        <w:t>,</w:t>
      </w:r>
      <w:r w:rsidRPr="001D2694">
        <w:rPr>
          <w:rFonts w:ascii="Courier New" w:hAnsi="Courier New" w:cs="Courier New"/>
          <w:sz w:val="28"/>
          <w:szCs w:val="28"/>
        </w:rPr>
        <w:t xml:space="preserve"> en vous montrant que ce sont </w:t>
      </w:r>
      <w:r w:rsidRPr="00C9499B">
        <w:rPr>
          <w:rFonts w:ascii="Times New Roman" w:hAnsi="Times New Roman" w:cs="Times New Roman"/>
          <w:i/>
          <w:sz w:val="24"/>
          <w:szCs w:val="24"/>
        </w:rPr>
        <w:t>toujours les mêmes</w:t>
      </w:r>
      <w:r w:rsidRPr="001D2694">
        <w:rPr>
          <w:rFonts w:ascii="Courier New" w:hAnsi="Courier New" w:cs="Courier New"/>
          <w:sz w:val="28"/>
          <w:szCs w:val="28"/>
        </w:rPr>
        <w:t xml:space="preserve">, qu'il y a donc intérêt à les reconnaître, car faute de les reconnaître, la pensée glisse toujours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un peu plus à droite, un peu plus à gauche, </w:t>
      </w:r>
      <w:r w:rsidRPr="00B22D55">
        <w:rPr>
          <w:rFonts w:ascii="Times New Roman" w:hAnsi="Times New Roman" w:cs="Times New Roman"/>
          <w:i/>
          <w:sz w:val="24"/>
          <w:szCs w:val="24"/>
        </w:rPr>
        <w:t>se raccroche</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des coordonnées mal définies, et ceci n'est pas toujours sans inconvénients pour </w:t>
      </w:r>
      <w:r w:rsidRPr="00C9499B">
        <w:rPr>
          <w:rFonts w:ascii="Times New Roman" w:hAnsi="Times New Roman" w:cs="Times New Roman"/>
          <w:i/>
          <w:sz w:val="24"/>
          <w:szCs w:val="24"/>
        </w:rPr>
        <w:t>la conduite de l'interprétation</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Je vais aujourd'hui continuer l'analyse du rêve </w:t>
      </w:r>
    </w:p>
    <w:p w:rsidR="00B22D55"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j'ai choisi dans Ella </w:t>
      </w:r>
      <w:r>
        <w:rPr>
          <w:rFonts w:ascii="Courier New" w:hAnsi="Courier New" w:cs="Courier New"/>
          <w:sz w:val="28"/>
          <w:szCs w:val="28"/>
        </w:rPr>
        <w:t>SHARPE</w:t>
      </w:r>
      <w:r w:rsidRPr="001D2694">
        <w:rPr>
          <w:rFonts w:ascii="Courier New" w:hAnsi="Courier New" w:cs="Courier New"/>
          <w:sz w:val="28"/>
          <w:szCs w:val="28"/>
        </w:rPr>
        <w:t xml:space="preserve"> précisément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pour</w:t>
      </w:r>
      <w:r w:rsidR="00B22D55">
        <w:rPr>
          <w:rFonts w:ascii="Courier New" w:hAnsi="Courier New" w:cs="Courier New"/>
          <w:sz w:val="28"/>
          <w:szCs w:val="28"/>
        </w:rPr>
        <w:t xml:space="preserve"> </w:t>
      </w:r>
      <w:r w:rsidRPr="001D2694">
        <w:rPr>
          <w:rFonts w:ascii="Courier New" w:hAnsi="Courier New" w:cs="Courier New"/>
          <w:sz w:val="28"/>
          <w:szCs w:val="28"/>
        </w:rPr>
        <w:t xml:space="preserve">son caractère exceptionnellement bien élucidé. </w:t>
      </w:r>
    </w:p>
    <w:p w:rsidR="00C9499B" w:rsidRDefault="00C9499B"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nous allons voir les choses sous cette </w:t>
      </w:r>
      <w:r w:rsidRPr="00C9499B">
        <w:rPr>
          <w:rFonts w:ascii="Times New Roman" w:hAnsi="Times New Roman" w:cs="Times New Roman"/>
          <w:i/>
          <w:sz w:val="24"/>
          <w:szCs w:val="24"/>
        </w:rPr>
        <w:t>double face</w:t>
      </w:r>
      <w:r>
        <w:rPr>
          <w:rFonts w:ascii="Courier New" w:hAnsi="Courier New" w:cs="Courier New"/>
          <w:sz w:val="28"/>
          <w:szCs w:val="28"/>
        </w:rPr>
        <w:t xml:space="preserve"> </w:t>
      </w:r>
      <w:r w:rsidRPr="001D2694">
        <w:rPr>
          <w:rFonts w:ascii="Courier New" w:hAnsi="Courier New" w:cs="Courier New"/>
          <w:sz w:val="28"/>
          <w:szCs w:val="28"/>
        </w:rPr>
        <w:t>: combien</w:t>
      </w:r>
      <w:r>
        <w:rPr>
          <w:rFonts w:ascii="Courier New" w:hAnsi="Courier New" w:cs="Courier New"/>
          <w:sz w:val="28"/>
          <w:szCs w:val="28"/>
        </w:rPr>
        <w:t xml:space="preserve"> dans</w:t>
      </w:r>
      <w:r w:rsidRPr="001D2694">
        <w:rPr>
          <w:rFonts w:ascii="Courier New" w:hAnsi="Courier New" w:cs="Courier New"/>
          <w:sz w:val="28"/>
          <w:szCs w:val="28"/>
        </w:rPr>
        <w:t xml:space="preserve"> ce qu'elle dit</w:t>
      </w:r>
      <w:r>
        <w:rPr>
          <w:rFonts w:ascii="Courier New" w:hAnsi="Courier New" w:cs="Courier New"/>
          <w:sz w:val="28"/>
          <w:szCs w:val="28"/>
        </w:rPr>
        <w:t>…</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 xml:space="preserve">et ce qu'elle dit de plus aigu, de plus fin, </w:t>
      </w:r>
    </w:p>
    <w:p w:rsidR="00B22D55"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 xml:space="preserve">de plus remarquable dans cette observation </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 xml:space="preserve">de la séance où ce rêve est analysé </w:t>
      </w:r>
      <w:r w:rsidR="00B22D55">
        <w:rPr>
          <w:rFonts w:ascii="Courier New" w:hAnsi="Courier New" w:cs="Courier New"/>
          <w:sz w:val="28"/>
          <w:szCs w:val="28"/>
        </w:rPr>
        <w:t xml:space="preserve">                         </w:t>
      </w:r>
      <w:r w:rsidRPr="001D2694">
        <w:rPr>
          <w:rFonts w:ascii="Courier New" w:hAnsi="Courier New" w:cs="Courier New"/>
          <w:sz w:val="28"/>
          <w:szCs w:val="28"/>
        </w:rPr>
        <w:t>et les deux séances qui suivent</w:t>
      </w:r>
    </w:p>
    <w:p w:rsidR="00B22D55"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 xml:space="preserve">ce qu'il y a de plus remarquable, c'est que </w:t>
      </w:r>
    </w:p>
    <w:p w:rsidR="00B22D55"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quelque chose qui s'inscrit si bien dans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les catégories qui sont celles dont j'essaie de vous apprendre l'usage, que c'est grâce à cela qu'on peut donner à ces éléments toute leur valeur et combien</w:t>
      </w:r>
      <w:r>
        <w:rPr>
          <w:rFonts w:ascii="Courier New" w:hAnsi="Courier New" w:cs="Courier New"/>
          <w:sz w:val="28"/>
          <w:szCs w:val="28"/>
        </w:rPr>
        <w:t>…</w:t>
      </w:r>
      <w:r w:rsidRPr="001D2694">
        <w:rPr>
          <w:rFonts w:ascii="Courier New" w:hAnsi="Courier New" w:cs="Courier New"/>
          <w:sz w:val="28"/>
          <w:szCs w:val="28"/>
        </w:rPr>
        <w:t xml:space="preserve"> </w:t>
      </w:r>
    </w:p>
    <w:p w:rsidR="00C9499B" w:rsidRDefault="00C9499B" w:rsidP="00C9499B">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faute justement de distinguer </w:t>
      </w:r>
    </w:p>
    <w:p w:rsidR="00C9499B" w:rsidRDefault="00C9499B" w:rsidP="00C9499B">
      <w:pPr>
        <w:pStyle w:val="Sansinterligne"/>
        <w:ind w:firstLine="708"/>
        <w:rPr>
          <w:rFonts w:ascii="Courier New" w:hAnsi="Courier New" w:cs="Courier New"/>
          <w:sz w:val="28"/>
          <w:szCs w:val="28"/>
        </w:rPr>
      </w:pPr>
      <w:r w:rsidRPr="001D2694">
        <w:rPr>
          <w:rFonts w:ascii="Courier New" w:hAnsi="Courier New" w:cs="Courier New"/>
          <w:sz w:val="28"/>
          <w:szCs w:val="28"/>
        </w:rPr>
        <w:t>l'originalité de ces éléments</w:t>
      </w:r>
    </w:p>
    <w:p w:rsidR="00B22D55"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elle arrive</w:t>
      </w:r>
      <w:r>
        <w:rPr>
          <w:rFonts w:ascii="Courier New" w:hAnsi="Courier New" w:cs="Courier New"/>
          <w:sz w:val="28"/>
          <w:szCs w:val="28"/>
        </w:rPr>
        <w:t>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C9499B"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à en réduire en quelque sorte la portée, </w:t>
      </w:r>
    </w:p>
    <w:p w:rsidR="00C9499B"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à en faire tomber d'un niveau </w:t>
      </w:r>
      <w:r w:rsidRPr="00C9499B">
        <w:rPr>
          <w:rFonts w:ascii="Times New Roman" w:hAnsi="Times New Roman" w:cs="Times New Roman"/>
          <w:i/>
          <w:sz w:val="24"/>
          <w:szCs w:val="24"/>
        </w:rPr>
        <w:t>la couleur</w:t>
      </w:r>
      <w:r w:rsidRPr="001D2694">
        <w:rPr>
          <w:rFonts w:ascii="Courier New" w:hAnsi="Courier New" w:cs="Courier New"/>
          <w:sz w:val="28"/>
          <w:szCs w:val="28"/>
        </w:rPr>
        <w:t xml:space="preserve">, </w:t>
      </w:r>
      <w:r w:rsidRPr="00C9499B">
        <w:rPr>
          <w:rFonts w:ascii="Times New Roman" w:hAnsi="Times New Roman" w:cs="Times New Roman"/>
          <w:i/>
          <w:sz w:val="24"/>
          <w:szCs w:val="24"/>
        </w:rPr>
        <w:t>le relief</w:t>
      </w:r>
      <w:r w:rsidRPr="001D2694">
        <w:rPr>
          <w:rFonts w:ascii="Courier New" w:hAnsi="Courier New" w:cs="Courier New"/>
          <w:sz w:val="28"/>
          <w:szCs w:val="28"/>
        </w:rPr>
        <w:t xml:space="preserve">, </w:t>
      </w:r>
    </w:p>
    <w:p w:rsidR="00C9499B" w:rsidRPr="001D2694"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à les mélanger, les réduire à des notions plus frustes, plus sommaires qui l'empêchent de tirer tout le parti qu'elle pourrait de </w:t>
      </w:r>
      <w:r w:rsidRPr="00B22D55">
        <w:rPr>
          <w:rFonts w:ascii="Times New Roman" w:hAnsi="Times New Roman" w:cs="Times New Roman"/>
          <w:i/>
          <w:sz w:val="24"/>
          <w:szCs w:val="24"/>
        </w:rPr>
        <w:t>ce qu'elle a dans la main</w:t>
      </w:r>
      <w:r w:rsidRPr="001D2694">
        <w:rPr>
          <w:rFonts w:ascii="Courier New" w:hAnsi="Courier New" w:cs="Courier New"/>
          <w:sz w:val="28"/>
          <w:szCs w:val="28"/>
        </w:rPr>
        <w:t>.</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Mais d'ores et déjà, pour fixer</w:t>
      </w:r>
      <w:r>
        <w:rPr>
          <w:rFonts w:ascii="Courier New" w:hAnsi="Courier New" w:cs="Courier New"/>
          <w:sz w:val="28"/>
          <w:szCs w:val="28"/>
        </w:rPr>
        <w:t>,</w:t>
      </w:r>
      <w:r w:rsidRPr="001D2694">
        <w:rPr>
          <w:rFonts w:ascii="Courier New" w:hAnsi="Courier New" w:cs="Courier New"/>
          <w:sz w:val="28"/>
          <w:szCs w:val="28"/>
        </w:rPr>
        <w:t xml:space="preserve"> si vous voulez,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dans votre esprit quelque chose qui est destiné à se dessiner toujours plus précisément et un peu mieux, je pense que vous commencez d'entrevoir ce que veut dire le double étage du graphe. En somme ce parcours qui retourne sur lui-même, de l'énonciation analytique en tant que, je dirais, libérée par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principe, la règle de </w:t>
      </w:r>
      <w:r w:rsidRPr="00C9499B">
        <w:rPr>
          <w:rFonts w:ascii="Times New Roman" w:hAnsi="Times New Roman" w:cs="Times New Roman"/>
          <w:i/>
          <w:sz w:val="24"/>
          <w:szCs w:val="24"/>
        </w:rPr>
        <w:t>l'association libre</w:t>
      </w:r>
      <w:r w:rsidRPr="001D2694">
        <w:rPr>
          <w:rFonts w:ascii="Courier New" w:hAnsi="Courier New" w:cs="Courier New"/>
          <w:sz w:val="28"/>
          <w:szCs w:val="28"/>
        </w:rPr>
        <w:t xml:space="preserve">, il tend à quoi ? </w:t>
      </w:r>
    </w:p>
    <w:p w:rsidR="00C9499B" w:rsidRDefault="00C9499B"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Pr>
          <w:rFonts w:ascii="Courier New" w:hAnsi="Courier New" w:cs="Courier New"/>
          <w:sz w:val="28"/>
          <w:szCs w:val="28"/>
        </w:rPr>
        <w:t>À</w:t>
      </w:r>
      <w:r w:rsidRPr="001D2694">
        <w:rPr>
          <w:rFonts w:ascii="Courier New" w:hAnsi="Courier New" w:cs="Courier New"/>
          <w:sz w:val="28"/>
          <w:szCs w:val="28"/>
        </w:rPr>
        <w:t xml:space="preserve"> mettre en valeur autant que possible ce qu'il y a d'inclus dans tout discours, une chaîne signifiante en tant que morcelée de tout ce que chacun sait, c'est-à-dire d'éléments interprétables.</w:t>
      </w:r>
    </w:p>
    <w:p w:rsidR="00B22D55" w:rsidRDefault="00B22D55"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ces éléments interprétables en tant que morcelés apparaissent précisément dans la mesure où le sujet essaie de se reconquérir dans son originalité,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d'être au­delà de ce que la demande en lui a figé,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a emprisonné de ses besoins. </w:t>
      </w:r>
    </w:p>
    <w:p w:rsidR="00C9499B" w:rsidRDefault="00C9499B"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pour autant que le sujet, dans l'expression de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ses besoins se trouve primitivement pris, coulé dans les nécessités propres à la demande, et qui sont essentiellement fondées sur le fait que déjà la forme de la demande est altérée, aliénée par le fait que nous devons penser sous cette forme du langage</w:t>
      </w:r>
      <w:r>
        <w:rPr>
          <w:rFonts w:ascii="Courier New" w:hAnsi="Courier New" w:cs="Courier New"/>
          <w:sz w:val="28"/>
          <w:szCs w:val="28"/>
        </w:rPr>
        <w:t> :</w:t>
      </w:r>
      <w:r w:rsidRPr="001D2694">
        <w:rPr>
          <w:rFonts w:ascii="Courier New" w:hAnsi="Courier New" w:cs="Courier New"/>
          <w:sz w:val="28"/>
          <w:szCs w:val="28"/>
        </w:rPr>
        <w:t xml:space="preserve"> c'est déjà dans le registre de l'Autre comme tel, dans le code de l'Autre qu’elle doit s'inscrire.</w:t>
      </w:r>
    </w:p>
    <w:p w:rsidR="00C9499B" w:rsidRPr="001D2694" w:rsidRDefault="00C9499B"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à ce niveau-là que se produit le primitif écart, la primitive distance du sujet par rapport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à quelque chose qui, dans sa racine, est son besoin</w:t>
      </w:r>
      <w:r>
        <w:rPr>
          <w:rFonts w:ascii="Courier New" w:hAnsi="Courier New" w:cs="Courier New"/>
          <w:sz w:val="28"/>
          <w:szCs w:val="28"/>
        </w:rPr>
        <w:t>,</w:t>
      </w:r>
      <w:r w:rsidRPr="001D2694">
        <w:rPr>
          <w:rFonts w:ascii="Courier New" w:hAnsi="Courier New" w:cs="Courier New"/>
          <w:sz w:val="28"/>
          <w:szCs w:val="28"/>
        </w:rPr>
        <w:t xml:space="preserve"> mais qui ne peut pas</w:t>
      </w:r>
      <w:r>
        <w:rPr>
          <w:rFonts w:ascii="Courier New" w:hAnsi="Courier New" w:cs="Courier New"/>
          <w:sz w:val="28"/>
          <w:szCs w:val="28"/>
        </w:rPr>
        <w:t>,</w:t>
      </w:r>
      <w:r w:rsidRPr="001D2694">
        <w:rPr>
          <w:rFonts w:ascii="Courier New" w:hAnsi="Courier New" w:cs="Courier New"/>
          <w:sz w:val="28"/>
          <w:szCs w:val="28"/>
        </w:rPr>
        <w:t xml:space="preserve"> </w:t>
      </w:r>
      <w:r w:rsidRPr="00C9499B">
        <w:rPr>
          <w:rFonts w:ascii="Courier New" w:hAnsi="Courier New" w:cs="Courier New"/>
          <w:i/>
          <w:sz w:val="24"/>
          <w:szCs w:val="24"/>
        </w:rPr>
        <w:t>à l'arrivée</w:t>
      </w:r>
      <w:r>
        <w:rPr>
          <w:rFonts w:ascii="Courier New" w:hAnsi="Courier New" w:cs="Courier New"/>
          <w:sz w:val="28"/>
          <w:szCs w:val="28"/>
        </w:rPr>
        <w:t>,</w:t>
      </w:r>
      <w:r w:rsidRPr="001D2694">
        <w:rPr>
          <w:rFonts w:ascii="Courier New" w:hAnsi="Courier New" w:cs="Courier New"/>
          <w:sz w:val="28"/>
          <w:szCs w:val="28"/>
        </w:rPr>
        <w:t xml:space="preserve"> être la même chose</w:t>
      </w:r>
      <w:r>
        <w:rPr>
          <w:rFonts w:ascii="Courier New" w:hAnsi="Courier New" w:cs="Courier New"/>
          <w:sz w:val="28"/>
          <w:szCs w:val="28"/>
        </w:rPr>
        <w:t>,</w:t>
      </w:r>
      <w:r w:rsidRPr="001D2694">
        <w:rPr>
          <w:rFonts w:ascii="Courier New" w:hAnsi="Courier New" w:cs="Courier New"/>
          <w:sz w:val="28"/>
          <w:szCs w:val="28"/>
        </w:rPr>
        <w:t xml:space="preserve"> puisqu'il ne va être reconquis à l'arrivée</w:t>
      </w:r>
      <w:r>
        <w:rPr>
          <w:rFonts w:ascii="Courier New" w:hAnsi="Courier New" w:cs="Courier New"/>
          <w:sz w:val="28"/>
          <w:szCs w:val="28"/>
        </w:rPr>
        <w:t>…</w:t>
      </w:r>
    </w:p>
    <w:p w:rsidR="00C9499B" w:rsidRDefault="00C9499B" w:rsidP="00C9499B">
      <w:pPr>
        <w:pStyle w:val="Sansinterligne"/>
        <w:ind w:firstLine="708"/>
        <w:rPr>
          <w:rFonts w:ascii="Courier New" w:hAnsi="Courier New" w:cs="Courier New"/>
          <w:sz w:val="28"/>
          <w:szCs w:val="28"/>
        </w:rPr>
      </w:pPr>
      <w:r w:rsidRPr="001D2694">
        <w:rPr>
          <w:rFonts w:ascii="Courier New" w:hAnsi="Courier New" w:cs="Courier New"/>
          <w:sz w:val="28"/>
          <w:szCs w:val="28"/>
        </w:rPr>
        <w:t>mais conquis au-delà de la demande</w:t>
      </w:r>
    </w:p>
    <w:p w:rsidR="00C9499B"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que dans une réalisation de langage</w:t>
      </w:r>
      <w:r>
        <w:rPr>
          <w:rFonts w:ascii="Courier New" w:hAnsi="Courier New" w:cs="Courier New"/>
          <w:sz w:val="28"/>
          <w:szCs w:val="28"/>
        </w:rPr>
        <w:t>,</w:t>
      </w:r>
      <w:r w:rsidRPr="001D2694">
        <w:rPr>
          <w:rFonts w:ascii="Courier New" w:hAnsi="Courier New" w:cs="Courier New"/>
          <w:sz w:val="28"/>
          <w:szCs w:val="28"/>
        </w:rPr>
        <w:t xml:space="preserve"> dans la forme du sujet qui parle</w:t>
      </w:r>
      <w:r>
        <w:rPr>
          <w:rFonts w:ascii="Courier New" w:hAnsi="Courier New" w:cs="Courier New"/>
          <w:sz w:val="28"/>
          <w:szCs w:val="28"/>
        </w:rPr>
        <w:t>.</w:t>
      </w:r>
      <w:r w:rsidRPr="001D2694">
        <w:rPr>
          <w:rFonts w:ascii="Courier New" w:hAnsi="Courier New" w:cs="Courier New"/>
          <w:sz w:val="28"/>
          <w:szCs w:val="28"/>
        </w:rPr>
        <w:t xml:space="preserve"> </w:t>
      </w:r>
    </w:p>
    <w:p w:rsidR="00C9499B" w:rsidRDefault="00C9499B"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Pr>
          <w:rFonts w:ascii="Courier New" w:hAnsi="Courier New" w:cs="Courier New"/>
          <w:sz w:val="28"/>
          <w:szCs w:val="28"/>
        </w:rPr>
        <w:t>E</w:t>
      </w:r>
      <w:r w:rsidRPr="001D2694">
        <w:rPr>
          <w:rFonts w:ascii="Courier New" w:hAnsi="Courier New" w:cs="Courier New"/>
          <w:sz w:val="28"/>
          <w:szCs w:val="28"/>
        </w:rPr>
        <w:t xml:space="preserve">t que ce quelque chose qui s'appelle </w:t>
      </w:r>
      <w:r>
        <w:rPr>
          <w:rFonts w:ascii="Courier New" w:hAnsi="Courier New" w:cs="Courier New"/>
          <w:sz w:val="28"/>
          <w:szCs w:val="28"/>
        </w:rPr>
        <w:t>« </w:t>
      </w:r>
      <w:r w:rsidRPr="00C9499B">
        <w:rPr>
          <w:rFonts w:ascii="Times New Roman" w:hAnsi="Times New Roman" w:cs="Times New Roman"/>
          <w:i/>
          <w:sz w:val="24"/>
          <w:szCs w:val="24"/>
        </w:rPr>
        <w:t>ce que le sujet veut</w:t>
      </w:r>
      <w:r>
        <w:rPr>
          <w:rFonts w:ascii="Courier New" w:hAnsi="Courier New" w:cs="Courier New"/>
          <w:sz w:val="28"/>
          <w:szCs w:val="28"/>
        </w:rPr>
        <w:t> »</w:t>
      </w:r>
      <w:r w:rsidRPr="001D2694">
        <w:rPr>
          <w:rFonts w:ascii="Courier New" w:hAnsi="Courier New" w:cs="Courier New"/>
          <w:sz w:val="28"/>
          <w:szCs w:val="28"/>
        </w:rPr>
        <w:t xml:space="preserve"> se réfère à ce que le sujet va se constituer comme étant, dans un rapport non plus en quelque sorte </w:t>
      </w:r>
      <w:r w:rsidRPr="00C9499B">
        <w:rPr>
          <w:rFonts w:ascii="Times New Roman" w:hAnsi="Times New Roman" w:cs="Times New Roman"/>
          <w:i/>
          <w:sz w:val="24"/>
          <w:szCs w:val="24"/>
        </w:rPr>
        <w:t>immanent</w:t>
      </w:r>
      <w:r w:rsidRPr="001D2694">
        <w:rPr>
          <w:rFonts w:ascii="Courier New" w:hAnsi="Courier New" w:cs="Courier New"/>
          <w:sz w:val="28"/>
          <w:szCs w:val="28"/>
        </w:rPr>
        <w:t xml:space="preserve">, complètement inclus dans sa participation vitale, mais au contraire comme </w:t>
      </w:r>
      <w:r>
        <w:rPr>
          <w:rFonts w:ascii="Courier New" w:hAnsi="Courier New" w:cs="Courier New"/>
          <w:sz w:val="28"/>
          <w:szCs w:val="28"/>
        </w:rPr>
        <w:t>« </w:t>
      </w:r>
      <w:r w:rsidRPr="00C9499B">
        <w:rPr>
          <w:rFonts w:ascii="Times New Roman" w:hAnsi="Times New Roman" w:cs="Times New Roman"/>
          <w:i/>
          <w:sz w:val="24"/>
          <w:szCs w:val="24"/>
        </w:rPr>
        <w:t>déclarant</w:t>
      </w:r>
      <w:r>
        <w:rPr>
          <w:rFonts w:ascii="Courier New" w:hAnsi="Courier New" w:cs="Courier New"/>
          <w:sz w:val="28"/>
          <w:szCs w:val="28"/>
        </w:rPr>
        <w:t> »</w:t>
      </w:r>
      <w:r w:rsidRPr="001D2694">
        <w:rPr>
          <w:rFonts w:ascii="Courier New" w:hAnsi="Courier New" w:cs="Courier New"/>
          <w:sz w:val="28"/>
          <w:szCs w:val="28"/>
        </w:rPr>
        <w:t xml:space="preserve">, comme </w:t>
      </w:r>
      <w:r w:rsidR="00F9572F">
        <w:rPr>
          <w:rFonts w:ascii="Courier New" w:hAnsi="Courier New" w:cs="Courier New"/>
          <w:sz w:val="28"/>
          <w:szCs w:val="28"/>
        </w:rPr>
        <w:t>« </w:t>
      </w:r>
      <w:r w:rsidRPr="00F9572F">
        <w:rPr>
          <w:rFonts w:ascii="Times New Roman" w:hAnsi="Times New Roman" w:cs="Times New Roman"/>
          <w:i/>
          <w:sz w:val="24"/>
          <w:szCs w:val="24"/>
        </w:rPr>
        <w:t>étant</w:t>
      </w:r>
      <w:r w:rsidR="00F9572F">
        <w:rPr>
          <w:rFonts w:ascii="Courier New" w:hAnsi="Courier New" w:cs="Courier New"/>
          <w:sz w:val="28"/>
          <w:szCs w:val="28"/>
        </w:rPr>
        <w:t> »</w:t>
      </w:r>
      <w:r w:rsidRPr="001D2694">
        <w:rPr>
          <w:rFonts w:ascii="Courier New" w:hAnsi="Courier New" w:cs="Courier New"/>
          <w:sz w:val="28"/>
          <w:szCs w:val="28"/>
        </w:rPr>
        <w:t xml:space="preserve"> et donc dans un certain rapport à l'</w:t>
      </w:r>
      <w:r w:rsidRPr="00F9572F">
        <w:rPr>
          <w:rFonts w:ascii="Times New Roman" w:hAnsi="Times New Roman" w:cs="Times New Roman"/>
          <w:i/>
          <w:color w:val="0000CC"/>
          <w:sz w:val="24"/>
          <w:szCs w:val="24"/>
        </w:rPr>
        <w:t>être</w:t>
      </w:r>
      <w:r w:rsidRPr="001D2694">
        <w:rPr>
          <w:rFonts w:ascii="Courier New" w:hAnsi="Courier New" w:cs="Courier New"/>
          <w:sz w:val="28"/>
          <w:szCs w:val="28"/>
        </w:rPr>
        <w:t>.</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Dans cet intervalle, c'est entre</w:t>
      </w:r>
      <w:r>
        <w:rPr>
          <w:rFonts w:ascii="Courier New" w:hAnsi="Courier New" w:cs="Courier New"/>
          <w:sz w:val="28"/>
          <w:szCs w:val="28"/>
        </w:rPr>
        <w:t>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C9499B"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le langage purement et simplement </w:t>
      </w:r>
      <w:r w:rsidRPr="00F9572F">
        <w:rPr>
          <w:rFonts w:ascii="Times New Roman" w:hAnsi="Times New Roman" w:cs="Times New Roman"/>
          <w:i/>
          <w:color w:val="0000CC"/>
          <w:sz w:val="24"/>
          <w:szCs w:val="24"/>
        </w:rPr>
        <w:t>quésitif</w:t>
      </w:r>
      <w:r>
        <w:rPr>
          <w:rFonts w:ascii="Courier New" w:hAnsi="Courier New" w:cs="Courier New"/>
          <w:sz w:val="28"/>
          <w:szCs w:val="28"/>
        </w:rPr>
        <w:t>,</w:t>
      </w:r>
    </w:p>
    <w:p w:rsidR="00C9499B" w:rsidRDefault="00C9499B" w:rsidP="00C9499B">
      <w:pPr>
        <w:pStyle w:val="Sansinterligne"/>
        <w:ind w:left="720"/>
        <w:rPr>
          <w:rFonts w:ascii="Courier New" w:hAnsi="Courier New" w:cs="Courier New"/>
          <w:sz w:val="28"/>
          <w:szCs w:val="28"/>
        </w:rPr>
      </w:pPr>
      <w:r w:rsidRPr="001D2694">
        <w:rPr>
          <w:rFonts w:ascii="Courier New" w:hAnsi="Courier New" w:cs="Courier New"/>
          <w:sz w:val="28"/>
          <w:szCs w:val="28"/>
        </w:rPr>
        <w:t xml:space="preserve"> </w:t>
      </w:r>
    </w:p>
    <w:p w:rsidR="00C9499B"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et le langage qui s'articule où le sujet répond </w:t>
      </w:r>
      <w:r>
        <w:rPr>
          <w:rFonts w:ascii="Courier New" w:hAnsi="Courier New" w:cs="Courier New"/>
          <w:sz w:val="28"/>
          <w:szCs w:val="28"/>
        </w:rPr>
        <w:t xml:space="preserve">       </w:t>
      </w:r>
      <w:r w:rsidRPr="00C9499B">
        <w:rPr>
          <w:rFonts w:ascii="Courier New" w:hAnsi="Courier New" w:cs="Courier New"/>
          <w:sz w:val="28"/>
          <w:szCs w:val="28"/>
        </w:rPr>
        <w:t xml:space="preserve">à la question de ce qu'il veut, où le sujet </w:t>
      </w:r>
      <w:r>
        <w:rPr>
          <w:rFonts w:ascii="Courier New" w:hAnsi="Courier New" w:cs="Courier New"/>
          <w:sz w:val="28"/>
          <w:szCs w:val="28"/>
        </w:rPr>
        <w:t xml:space="preserve">                  </w:t>
      </w:r>
      <w:r w:rsidRPr="00C9499B">
        <w:rPr>
          <w:rFonts w:ascii="Courier New" w:hAnsi="Courier New" w:cs="Courier New"/>
          <w:sz w:val="28"/>
          <w:szCs w:val="28"/>
        </w:rPr>
        <w:t>se constitue par rapport à ce qu'il est,</w:t>
      </w:r>
    </w:p>
    <w:p w:rsidR="00C9499B" w:rsidRDefault="00C9499B" w:rsidP="00C9499B">
      <w:pPr>
        <w:pStyle w:val="Paragraphedelist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 xml:space="preserve">c'est dans cet intervalle que va se produire ce quelque chose qui va s'appeler nommément le désir.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ce désir, dans cette double inscription du graphe, est quelque chose</w:t>
      </w:r>
      <w:r>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Qu'il y ait quelque homologie entre ce désir</w:t>
      </w:r>
      <w:r>
        <w:rPr>
          <w:rFonts w:ascii="Courier New" w:hAnsi="Courier New" w:cs="Courier New"/>
          <w:sz w:val="28"/>
          <w:szCs w:val="28"/>
        </w:rPr>
        <w:t>…</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 xml:space="preserve">pour autant qu'il est situé quelque part </w:t>
      </w:r>
    </w:p>
    <w:p w:rsidR="00C9499B" w:rsidRDefault="00C9499B" w:rsidP="00C9499B">
      <w:pPr>
        <w:pStyle w:val="Sansinterligne"/>
        <w:ind w:left="708"/>
        <w:rPr>
          <w:rFonts w:ascii="Courier New" w:hAnsi="Courier New" w:cs="Courier New"/>
          <w:sz w:val="28"/>
          <w:szCs w:val="28"/>
        </w:rPr>
      </w:pPr>
      <w:r w:rsidRPr="001D2694">
        <w:rPr>
          <w:rFonts w:ascii="Courier New" w:hAnsi="Courier New" w:cs="Courier New"/>
          <w:sz w:val="28"/>
          <w:szCs w:val="28"/>
        </w:rPr>
        <w:t>dans la partie supérieure de ces coordonnées</w:t>
      </w:r>
    </w:p>
    <w:p w:rsidR="00C9499B" w:rsidRDefault="00C9499B" w:rsidP="00C9499B">
      <w:pPr>
        <w:pStyle w:val="Sansinterligne"/>
        <w:rPr>
          <w:rFonts w:ascii="Courier New" w:hAnsi="Courier New" w:cs="Courier New"/>
          <w:sz w:val="28"/>
          <w:szCs w:val="28"/>
        </w:rPr>
      </w:pPr>
      <w:r>
        <w:rPr>
          <w:rFonts w:ascii="Courier New" w:hAnsi="Courier New" w:cs="Courier New"/>
          <w:sz w:val="28"/>
          <w:szCs w:val="28"/>
        </w:rPr>
        <w:t>…</w:t>
      </w:r>
      <w:r w:rsidRPr="001D2694">
        <w:rPr>
          <w:rFonts w:ascii="Courier New" w:hAnsi="Courier New" w:cs="Courier New"/>
          <w:sz w:val="28"/>
          <w:szCs w:val="28"/>
        </w:rPr>
        <w:t xml:space="preserve">et la fonction qu'a le </w:t>
      </w:r>
      <w:r w:rsidRPr="00C9499B">
        <w:rPr>
          <w:rFonts w:ascii="Times New Roman" w:hAnsi="Times New Roman" w:cs="Times New Roman"/>
          <w:i/>
          <w:color w:val="0000CC"/>
          <w:sz w:val="24"/>
          <w:szCs w:val="24"/>
        </w:rPr>
        <w:t>moi</w:t>
      </w:r>
      <w:r w:rsidRPr="001D2694">
        <w:rPr>
          <w:rFonts w:ascii="Courier New" w:hAnsi="Courier New" w:cs="Courier New"/>
          <w:sz w:val="28"/>
          <w:szCs w:val="28"/>
        </w:rPr>
        <w:t xml:space="preserve"> pour autant que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discours de l'Autre se reprend lui-même,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que l'appel à l'autre pour la satisfaction d'un besoin s'institue par rapport à l'Autre dans ce que j'ai appelé quelquefois </w:t>
      </w:r>
      <w:r>
        <w:rPr>
          <w:rFonts w:ascii="Courier New" w:hAnsi="Courier New" w:cs="Courier New"/>
          <w:sz w:val="28"/>
          <w:szCs w:val="28"/>
        </w:rPr>
        <w:t>« </w:t>
      </w:r>
      <w:r w:rsidRPr="00C9499B">
        <w:rPr>
          <w:rFonts w:ascii="Times New Roman" w:hAnsi="Times New Roman" w:cs="Times New Roman"/>
          <w:i/>
          <w:sz w:val="24"/>
          <w:szCs w:val="24"/>
        </w:rPr>
        <w:t>la parole pleine</w:t>
      </w:r>
      <w:r>
        <w:rPr>
          <w:rFonts w:ascii="Courier New" w:hAnsi="Courier New" w:cs="Courier New"/>
          <w:sz w:val="28"/>
          <w:szCs w:val="28"/>
        </w:rPr>
        <w:t> »</w:t>
      </w:r>
      <w:r w:rsidRPr="001D2694">
        <w:rPr>
          <w:rFonts w:ascii="Courier New" w:hAnsi="Courier New" w:cs="Courier New"/>
          <w:sz w:val="28"/>
          <w:szCs w:val="28"/>
        </w:rPr>
        <w:t xml:space="preserve">, </w:t>
      </w:r>
      <w:r w:rsidRPr="00C9499B">
        <w:rPr>
          <w:rFonts w:ascii="Times New Roman" w:hAnsi="Times New Roman" w:cs="Times New Roman"/>
          <w:i/>
          <w:sz w:val="24"/>
          <w:szCs w:val="24"/>
        </w:rPr>
        <w:t>la parole d'engagement</w:t>
      </w:r>
      <w:r w:rsidRPr="001D2694">
        <w:rPr>
          <w:rFonts w:ascii="Courier New" w:hAnsi="Courier New" w:cs="Courier New"/>
          <w:sz w:val="28"/>
          <w:szCs w:val="28"/>
        </w:rPr>
        <w:t xml:space="preserve">, dans un rapport tel que celui-ci, où le sujet se constitue lui-même par rapport à l'autre, où il dit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l'autre </w:t>
      </w:r>
      <w:r w:rsidR="00F9572F">
        <w:rPr>
          <w:rFonts w:ascii="Courier New" w:hAnsi="Courier New" w:cs="Courier New"/>
          <w:sz w:val="28"/>
          <w:szCs w:val="28"/>
        </w:rPr>
        <w:t>« </w:t>
      </w:r>
      <w:r w:rsidR="00F9572F" w:rsidRPr="00F9572F">
        <w:rPr>
          <w:rFonts w:ascii="Times New Roman" w:hAnsi="Times New Roman" w:cs="Times New Roman"/>
          <w:i/>
          <w:sz w:val="24"/>
          <w:szCs w:val="24"/>
        </w:rPr>
        <w:t>T</w:t>
      </w:r>
      <w:r w:rsidRPr="00F9572F">
        <w:rPr>
          <w:rFonts w:ascii="Times New Roman" w:hAnsi="Times New Roman" w:cs="Times New Roman"/>
          <w:i/>
          <w:sz w:val="24"/>
          <w:szCs w:val="24"/>
        </w:rPr>
        <w:t>u es mon maître</w:t>
      </w:r>
      <w:r w:rsidR="00F9572F">
        <w:rPr>
          <w:rFonts w:ascii="Courier New" w:hAnsi="Courier New" w:cs="Courier New"/>
          <w:sz w:val="28"/>
          <w:szCs w:val="28"/>
        </w:rPr>
        <w:t> »</w:t>
      </w:r>
      <w:r w:rsidRPr="001D2694">
        <w:rPr>
          <w:rFonts w:ascii="Courier New" w:hAnsi="Courier New" w:cs="Courier New"/>
          <w:sz w:val="28"/>
          <w:szCs w:val="28"/>
        </w:rPr>
        <w:t xml:space="preserve">, </w:t>
      </w:r>
      <w:r w:rsidR="00F9572F">
        <w:rPr>
          <w:rFonts w:ascii="Courier New" w:hAnsi="Courier New" w:cs="Courier New"/>
          <w:sz w:val="28"/>
          <w:szCs w:val="28"/>
        </w:rPr>
        <w:t>« </w:t>
      </w:r>
      <w:r w:rsidR="00F9572F" w:rsidRPr="00F9572F">
        <w:rPr>
          <w:rFonts w:ascii="Times New Roman" w:hAnsi="Times New Roman" w:cs="Times New Roman"/>
          <w:i/>
          <w:sz w:val="24"/>
          <w:szCs w:val="24"/>
        </w:rPr>
        <w:t>T</w:t>
      </w:r>
      <w:r w:rsidRPr="00F9572F">
        <w:rPr>
          <w:rFonts w:ascii="Times New Roman" w:hAnsi="Times New Roman" w:cs="Times New Roman"/>
          <w:i/>
          <w:sz w:val="24"/>
          <w:szCs w:val="24"/>
        </w:rPr>
        <w:t>u es ma femme</w:t>
      </w:r>
      <w:r w:rsidR="00F9572F">
        <w:rPr>
          <w:rFonts w:ascii="Courier New" w:hAnsi="Courier New" w:cs="Courier New"/>
          <w:sz w:val="28"/>
          <w:szCs w:val="28"/>
        </w:rPr>
        <w:t> »</w:t>
      </w:r>
      <w:r w:rsidRPr="001D2694">
        <w:rPr>
          <w:rFonts w:ascii="Courier New" w:hAnsi="Courier New" w:cs="Courier New"/>
          <w:sz w:val="28"/>
          <w:szCs w:val="28"/>
        </w:rPr>
        <w:t xml:space="preserve">, ce rapport qui prend le </w:t>
      </w:r>
      <w:r w:rsidR="00F9572F" w:rsidRPr="00C9499B">
        <w:rPr>
          <w:rFonts w:ascii="Times New Roman" w:hAnsi="Times New Roman" w:cs="Times New Roman"/>
          <w:i/>
          <w:color w:val="0000CC"/>
          <w:sz w:val="24"/>
          <w:szCs w:val="24"/>
        </w:rPr>
        <w:t>moi</w:t>
      </w:r>
      <w:r w:rsidRPr="001D2694">
        <w:rPr>
          <w:rFonts w:ascii="Courier New" w:hAnsi="Courier New" w:cs="Courier New"/>
          <w:sz w:val="28"/>
          <w:szCs w:val="28"/>
        </w:rPr>
        <w:t xml:space="preserve"> et qui l'institue par rapport à </w:t>
      </w:r>
      <w:r w:rsidRPr="00F9572F">
        <w:rPr>
          <w:rFonts w:ascii="Times New Roman" w:hAnsi="Times New Roman" w:cs="Times New Roman"/>
          <w:i/>
          <w:color w:val="0000CC"/>
          <w:sz w:val="24"/>
          <w:szCs w:val="24"/>
        </w:rPr>
        <w:t>un objet</w:t>
      </w:r>
      <w:r w:rsidRPr="001D2694">
        <w:rPr>
          <w:rFonts w:ascii="Courier New" w:hAnsi="Courier New" w:cs="Courier New"/>
          <w:sz w:val="28"/>
          <w:szCs w:val="28"/>
        </w:rPr>
        <w:t xml:space="preserve"> pour revenir ici sous forme de </w:t>
      </w:r>
      <w:r w:rsidRPr="00F9572F">
        <w:rPr>
          <w:rFonts w:ascii="Times New Roman" w:hAnsi="Times New Roman" w:cs="Times New Roman"/>
          <w:i/>
          <w:sz w:val="24"/>
          <w:szCs w:val="24"/>
        </w:rPr>
        <w:t>message</w:t>
      </w:r>
      <w:r w:rsidRPr="001D2694">
        <w:rPr>
          <w:rFonts w:ascii="Courier New" w:hAnsi="Courier New" w:cs="Courier New"/>
          <w:sz w:val="28"/>
          <w:szCs w:val="28"/>
        </w:rPr>
        <w:t xml:space="preserve">. </w:t>
      </w:r>
    </w:p>
    <w:p w:rsidR="00F9572F" w:rsidRDefault="00F9572F"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y a quelque homologie entre ce rapport où le </w:t>
      </w:r>
      <w:r w:rsidR="00F9572F" w:rsidRPr="00C9499B">
        <w:rPr>
          <w:rFonts w:ascii="Times New Roman" w:hAnsi="Times New Roman" w:cs="Times New Roman"/>
          <w:i/>
          <w:color w:val="0000CC"/>
          <w:sz w:val="24"/>
          <w:szCs w:val="24"/>
        </w:rPr>
        <w:t>moi</w:t>
      </w:r>
      <w:r w:rsidRPr="001D2694">
        <w:rPr>
          <w:rFonts w:ascii="Courier New" w:hAnsi="Courier New" w:cs="Courier New"/>
          <w:sz w:val="28"/>
          <w:szCs w:val="28"/>
        </w:rPr>
        <w:t xml:space="preserve"> est pris dans le discours de l'Autre et le simple</w:t>
      </w:r>
      <w:r w:rsidR="00F9572F">
        <w:rPr>
          <w:rFonts w:ascii="Courier New" w:hAnsi="Courier New" w:cs="Courier New"/>
          <w:sz w:val="28"/>
          <w:szCs w:val="28"/>
        </w:rPr>
        <w:t xml:space="preserve"> fait</w:t>
      </w:r>
      <w:r w:rsidRPr="001D2694">
        <w:rPr>
          <w:rFonts w:ascii="Courier New" w:hAnsi="Courier New" w:cs="Courier New"/>
          <w:sz w:val="28"/>
          <w:szCs w:val="28"/>
        </w:rPr>
        <w:t xml:space="preserve"> que quelqu'un parle</w:t>
      </w:r>
      <w:r w:rsidR="00F9572F">
        <w:rPr>
          <w:rFonts w:ascii="Courier New" w:hAnsi="Courier New" w:cs="Courier New"/>
          <w:sz w:val="28"/>
          <w:szCs w:val="28"/>
        </w:rPr>
        <w:t>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F9572F"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de moi comme </w:t>
      </w:r>
      <w:r w:rsidRPr="00F9572F">
        <w:rPr>
          <w:rFonts w:ascii="Times New Roman" w:hAnsi="Times New Roman" w:cs="Times New Roman"/>
          <w:i/>
          <w:color w:val="0000CC"/>
          <w:sz w:val="24"/>
          <w:szCs w:val="24"/>
        </w:rPr>
        <w:t>moi</w:t>
      </w:r>
      <w:r w:rsidRPr="001D2694">
        <w:rPr>
          <w:rFonts w:ascii="Courier New" w:hAnsi="Courier New" w:cs="Courier New"/>
          <w:sz w:val="28"/>
          <w:szCs w:val="28"/>
        </w:rPr>
        <w:t xml:space="preserve">, </w:t>
      </w:r>
    </w:p>
    <w:p w:rsidR="000F7626"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de soi comme </w:t>
      </w:r>
      <w:r w:rsidRPr="00F9572F">
        <w:rPr>
          <w:rFonts w:ascii="Times New Roman" w:hAnsi="Times New Roman" w:cs="Times New Roman"/>
          <w:i/>
          <w:sz w:val="24"/>
          <w:szCs w:val="24"/>
        </w:rPr>
        <w:t>soi</w:t>
      </w:r>
      <w:r w:rsidR="00F9572F">
        <w:rPr>
          <w:rFonts w:ascii="Courier New" w:hAnsi="Courier New" w:cs="Courier New"/>
          <w:sz w:val="28"/>
          <w:szCs w:val="28"/>
        </w:rPr>
        <w:t>.</w:t>
      </w:r>
    </w:p>
    <w:p w:rsidR="00F9572F" w:rsidRDefault="00C9499B" w:rsidP="000F7626">
      <w:pPr>
        <w:pStyle w:val="Sansinterligne"/>
        <w:ind w:left="720"/>
        <w:rPr>
          <w:rFonts w:ascii="Courier New" w:hAnsi="Courier New" w:cs="Courier New"/>
          <w:sz w:val="28"/>
          <w:szCs w:val="28"/>
        </w:rPr>
      </w:pPr>
      <w:r w:rsidRPr="001D2694">
        <w:rPr>
          <w:rFonts w:ascii="Courier New" w:hAnsi="Courier New" w:cs="Courier New"/>
          <w:sz w:val="28"/>
          <w:szCs w:val="28"/>
        </w:rPr>
        <w:t xml:space="preserve"> </w:t>
      </w:r>
    </w:p>
    <w:p w:rsidR="00F9572F" w:rsidRDefault="00F9572F" w:rsidP="00C9499B">
      <w:pPr>
        <w:pStyle w:val="Sansinterligne"/>
        <w:rPr>
          <w:rFonts w:ascii="Courier New" w:hAnsi="Courier New" w:cs="Courier New"/>
          <w:sz w:val="28"/>
          <w:szCs w:val="28"/>
        </w:rPr>
      </w:pPr>
      <w:r>
        <w:rPr>
          <w:rFonts w:ascii="Courier New" w:hAnsi="Courier New" w:cs="Courier New"/>
          <w:sz w:val="28"/>
          <w:szCs w:val="28"/>
        </w:rPr>
        <w:t>I</w:t>
      </w:r>
      <w:r w:rsidR="00C9499B" w:rsidRPr="001D2694">
        <w:rPr>
          <w:rFonts w:ascii="Courier New" w:hAnsi="Courier New" w:cs="Courier New"/>
          <w:sz w:val="28"/>
          <w:szCs w:val="28"/>
        </w:rPr>
        <w:t>l y a quelque chose</w:t>
      </w:r>
      <w:r>
        <w:rPr>
          <w:rFonts w:ascii="Courier New" w:hAnsi="Courier New" w:cs="Courier New"/>
          <w:sz w:val="28"/>
          <w:szCs w:val="28"/>
        </w:rPr>
        <w:t>,</w:t>
      </w:r>
      <w:r w:rsidR="00C9499B" w:rsidRPr="001D2694">
        <w:rPr>
          <w:rFonts w:ascii="Courier New" w:hAnsi="Courier New" w:cs="Courier New"/>
          <w:sz w:val="28"/>
          <w:szCs w:val="28"/>
        </w:rPr>
        <w:t xml:space="preserve"> articulé de façon fragmentaire, qui nécessite un déchiffrage d'un ordre spécial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dans le désir. </w:t>
      </w:r>
    </w:p>
    <w:p w:rsidR="00F9572F" w:rsidRDefault="00F9572F" w:rsidP="00C9499B">
      <w:pPr>
        <w:pStyle w:val="Sansinterligne"/>
        <w:rPr>
          <w:rFonts w:ascii="Courier New" w:hAnsi="Courier New" w:cs="Courier New"/>
          <w:sz w:val="28"/>
          <w:szCs w:val="28"/>
        </w:rPr>
      </w:pP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même que le </w:t>
      </w:r>
      <w:r w:rsidR="00F9572F" w:rsidRPr="00C9499B">
        <w:rPr>
          <w:rFonts w:ascii="Times New Roman" w:hAnsi="Times New Roman" w:cs="Times New Roman"/>
          <w:i/>
          <w:color w:val="0000CC"/>
          <w:sz w:val="24"/>
          <w:szCs w:val="24"/>
        </w:rPr>
        <w:t>moi</w:t>
      </w:r>
      <w:r w:rsidRPr="001D2694">
        <w:rPr>
          <w:rFonts w:ascii="Courier New" w:hAnsi="Courier New" w:cs="Courier New"/>
          <w:sz w:val="28"/>
          <w:szCs w:val="28"/>
        </w:rPr>
        <w:t xml:space="preserve"> se constitue dans un certain rapport imaginaire à l'autre, de même le désir s'institue, se fixe quelque part dans le discours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l'Autre, à mi-chemin de ce discours où le sujet,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par toute sa vie tend à s'achever dans quelque chose où son être se déclare à mi-chemin.</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Le désir est une réflexion, un retour dans cet effort par où un sujet se situe quelque part en face de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que je vous désigne par </w:t>
      </w:r>
      <w:r w:rsidRPr="00F9572F">
        <w:rPr>
          <w:rFonts w:ascii="Times New Roman" w:hAnsi="Times New Roman" w:cs="Times New Roman"/>
          <w:i/>
          <w:color w:val="0000CC"/>
          <w:sz w:val="24"/>
          <w:szCs w:val="24"/>
        </w:rPr>
        <w:t>le fantasme</w:t>
      </w:r>
      <w:r w:rsidRPr="001D2694">
        <w:rPr>
          <w:rFonts w:ascii="Courier New" w:hAnsi="Courier New" w:cs="Courier New"/>
          <w:sz w:val="28"/>
          <w:szCs w:val="28"/>
        </w:rPr>
        <w:t xml:space="preserve">, c'est-à-dire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rapport du sujet en tant qu'évanouissant, en tant qu'il s'évanouit en un certain rapport à </w:t>
      </w:r>
      <w:r w:rsidRPr="00F9572F">
        <w:rPr>
          <w:rFonts w:ascii="Times New Roman" w:hAnsi="Times New Roman" w:cs="Times New Roman"/>
          <w:i/>
          <w:color w:val="0000CC"/>
          <w:sz w:val="24"/>
          <w:szCs w:val="24"/>
        </w:rPr>
        <w:t>un objet électif</w:t>
      </w:r>
      <w:r w:rsidRPr="001D2694">
        <w:rPr>
          <w:rFonts w:ascii="Courier New" w:hAnsi="Courier New" w:cs="Courier New"/>
          <w:sz w:val="28"/>
          <w:szCs w:val="28"/>
        </w:rPr>
        <w:t xml:space="preserve">. </w:t>
      </w:r>
    </w:p>
    <w:p w:rsidR="00F9572F" w:rsidRDefault="00F9572F" w:rsidP="00C9499B">
      <w:pPr>
        <w:pStyle w:val="Sansinterligne"/>
        <w:rPr>
          <w:rFonts w:ascii="Courier New" w:hAnsi="Courier New" w:cs="Courier New"/>
          <w:sz w:val="28"/>
          <w:szCs w:val="28"/>
        </w:rPr>
      </w:pP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w:t>
      </w:r>
      <w:r w:rsidR="00F9572F" w:rsidRPr="00F9572F">
        <w:rPr>
          <w:rFonts w:ascii="Times New Roman" w:hAnsi="Times New Roman" w:cs="Times New Roman"/>
          <w:i/>
          <w:color w:val="0000CC"/>
          <w:sz w:val="24"/>
          <w:szCs w:val="24"/>
        </w:rPr>
        <w:t>fantasme</w:t>
      </w:r>
      <w:r w:rsidRPr="001D2694">
        <w:rPr>
          <w:rFonts w:ascii="Courier New" w:hAnsi="Courier New" w:cs="Courier New"/>
          <w:sz w:val="28"/>
          <w:szCs w:val="28"/>
        </w:rPr>
        <w:t xml:space="preserve"> a toujours cette structure,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n'est pas simplement relation d'objet. </w:t>
      </w:r>
    </w:p>
    <w:p w:rsidR="00592880" w:rsidRDefault="00592880" w:rsidP="00C9499B">
      <w:pPr>
        <w:pStyle w:val="Sansinterligne"/>
        <w:rPr>
          <w:rFonts w:ascii="Courier New" w:hAnsi="Courier New" w:cs="Courier New"/>
          <w:sz w:val="28"/>
          <w:szCs w:val="28"/>
        </w:rPr>
      </w:pP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w:t>
      </w:r>
      <w:r w:rsidR="00F9572F" w:rsidRPr="00F9572F">
        <w:rPr>
          <w:rFonts w:ascii="Times New Roman" w:hAnsi="Times New Roman" w:cs="Times New Roman"/>
          <w:i/>
          <w:color w:val="0000CC"/>
          <w:sz w:val="24"/>
          <w:szCs w:val="24"/>
        </w:rPr>
        <w:t>fantasme</w:t>
      </w:r>
      <w:r w:rsidRPr="001D2694">
        <w:rPr>
          <w:rFonts w:ascii="Courier New" w:hAnsi="Courier New" w:cs="Courier New"/>
          <w:sz w:val="28"/>
          <w:szCs w:val="28"/>
        </w:rPr>
        <w:t xml:space="preserve"> est quelque chose qui coupe, </w:t>
      </w:r>
    </w:p>
    <w:p w:rsidR="00F9572F"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un certain évanouissement, une certaine syncope signifiante du sujet en présence d'un objet. </w:t>
      </w:r>
    </w:p>
    <w:p w:rsidR="00F9572F" w:rsidRDefault="00F9572F" w:rsidP="00C9499B">
      <w:pPr>
        <w:pStyle w:val="Sansinterligne"/>
        <w:rPr>
          <w:rFonts w:ascii="Courier New" w:hAnsi="Courier New" w:cs="Courier New"/>
          <w:sz w:val="28"/>
          <w:szCs w:val="28"/>
        </w:rPr>
      </w:pP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w:t>
      </w:r>
      <w:r w:rsidR="00F9572F" w:rsidRPr="00F9572F">
        <w:rPr>
          <w:rFonts w:ascii="Times New Roman" w:hAnsi="Times New Roman" w:cs="Times New Roman"/>
          <w:i/>
          <w:color w:val="0000CC"/>
          <w:sz w:val="24"/>
          <w:szCs w:val="24"/>
        </w:rPr>
        <w:t>fantasme</w:t>
      </w:r>
      <w:r w:rsidRPr="001D2694">
        <w:rPr>
          <w:rFonts w:ascii="Courier New" w:hAnsi="Courier New" w:cs="Courier New"/>
          <w:sz w:val="28"/>
          <w:szCs w:val="28"/>
        </w:rPr>
        <w:t xml:space="preserve"> satisfait à une certaine accommodation, </w:t>
      </w: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une certaine fixation du sujet, </w:t>
      </w: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quelque chose qui a une valeur élective. </w:t>
      </w:r>
    </w:p>
    <w:p w:rsidR="00592880" w:rsidRDefault="00592880"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L'électivité de cette valeur, c'est ce que j'essaie cette année de vous démontrer à l'aide d'un certain nombre d'exemples.</w:t>
      </w:r>
    </w:p>
    <w:p w:rsidR="00C9499B" w:rsidRPr="001D2694" w:rsidRDefault="00C9499B" w:rsidP="00C9499B">
      <w:pPr>
        <w:pStyle w:val="Sansinterligne"/>
        <w:rPr>
          <w:rFonts w:ascii="Courier New" w:hAnsi="Courier New" w:cs="Courier New"/>
          <w:sz w:val="28"/>
          <w:szCs w:val="28"/>
        </w:rPr>
      </w:pP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Déjà cette opposition du </w:t>
      </w:r>
      <w:r w:rsidRPr="00592880">
        <w:rPr>
          <w:rFonts w:ascii="Times New Roman" w:hAnsi="Times New Roman" w:cs="Times New Roman"/>
          <w:i/>
          <w:sz w:val="24"/>
          <w:szCs w:val="24"/>
        </w:rPr>
        <w:t>sujet</w:t>
      </w:r>
      <w:r w:rsidRPr="001D2694">
        <w:rPr>
          <w:rFonts w:ascii="Courier New" w:hAnsi="Courier New" w:cs="Courier New"/>
          <w:sz w:val="28"/>
          <w:szCs w:val="28"/>
        </w:rPr>
        <w:t xml:space="preserve"> avec un certain </w:t>
      </w:r>
      <w:r w:rsidRPr="00592880">
        <w:rPr>
          <w:rFonts w:ascii="Times New Roman" w:hAnsi="Times New Roman" w:cs="Times New Roman"/>
          <w:i/>
          <w:sz w:val="24"/>
          <w:szCs w:val="24"/>
        </w:rPr>
        <w:t>objet</w:t>
      </w:r>
      <w:r w:rsidRPr="001D2694">
        <w:rPr>
          <w:rFonts w:ascii="Courier New" w:hAnsi="Courier New" w:cs="Courier New"/>
          <w:sz w:val="28"/>
          <w:szCs w:val="28"/>
        </w:rPr>
        <w:t xml:space="preserve"> </w:t>
      </w: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 quelque chose qui dans le fantasme est implicite, </w:t>
      </w: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tel qu'il est la préface, le prélude du rêve énoncé par le sujet. </w:t>
      </w:r>
    </w:p>
    <w:p w:rsidR="00592880" w:rsidRDefault="00592880" w:rsidP="00C9499B">
      <w:pPr>
        <w:pStyle w:val="Sansinterligne"/>
        <w:rPr>
          <w:rFonts w:ascii="Courier New" w:hAnsi="Courier New" w:cs="Courier New"/>
          <w:sz w:val="28"/>
          <w:szCs w:val="28"/>
        </w:rPr>
      </w:pP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Je vous l'ai déjà, je crois, fait sentir </w:t>
      </w:r>
      <w:r w:rsidRPr="00592880">
        <w:rPr>
          <w:rFonts w:ascii="Times New Roman" w:hAnsi="Times New Roman" w:cs="Times New Roman"/>
          <w:i/>
          <w:sz w:val="24"/>
          <w:szCs w:val="24"/>
        </w:rPr>
        <w:t>la dernière fois</w:t>
      </w:r>
      <w:r w:rsidR="00592880">
        <w:rPr>
          <w:rFonts w:ascii="Times New Roman" w:hAnsi="Times New Roman" w:cs="Times New Roman"/>
          <w:i/>
          <w:sz w:val="24"/>
          <w:szCs w:val="24"/>
        </w:rPr>
        <w:t> </w:t>
      </w:r>
      <w:r w:rsidR="00592880">
        <w:rPr>
          <w:rFonts w:ascii="Courier New" w:hAnsi="Courier New" w:cs="Courier New"/>
          <w:sz w:val="28"/>
          <w:szCs w:val="28"/>
        </w:rPr>
        <w:t>:</w:t>
      </w:r>
      <w:r w:rsidRPr="001D2694">
        <w:rPr>
          <w:rFonts w:ascii="Courier New" w:hAnsi="Courier New" w:cs="Courier New"/>
          <w:sz w:val="28"/>
          <w:szCs w:val="28"/>
        </w:rPr>
        <w:t xml:space="preserve"> </w:t>
      </w:r>
      <w:r w:rsidR="00592880">
        <w:rPr>
          <w:rFonts w:ascii="Courier New" w:hAnsi="Courier New" w:cs="Courier New"/>
          <w:sz w:val="28"/>
          <w:szCs w:val="28"/>
        </w:rPr>
        <w:t>l</w:t>
      </w:r>
      <w:r w:rsidRPr="001D2694">
        <w:rPr>
          <w:rFonts w:ascii="Courier New" w:hAnsi="Courier New" w:cs="Courier New"/>
          <w:sz w:val="28"/>
          <w:szCs w:val="28"/>
        </w:rPr>
        <w:t xml:space="preserve">e sujet arrive et commence à parler de sa toux, </w:t>
      </w:r>
    </w:p>
    <w:p w:rsidR="00592880" w:rsidRDefault="00C9499B" w:rsidP="00592880">
      <w:pPr>
        <w:pStyle w:val="Sansinterligne"/>
        <w:ind w:firstLine="708"/>
        <w:rPr>
          <w:rFonts w:ascii="Courier New" w:hAnsi="Courier New" w:cs="Courier New"/>
          <w:sz w:val="28"/>
          <w:szCs w:val="28"/>
        </w:rPr>
      </w:pPr>
      <w:r w:rsidRPr="00592880">
        <w:rPr>
          <w:rFonts w:ascii="Times New Roman" w:hAnsi="Times New Roman" w:cs="Times New Roman"/>
          <w:i/>
          <w:sz w:val="24"/>
          <w:szCs w:val="24"/>
        </w:rPr>
        <w:t>message</w:t>
      </w:r>
      <w:r w:rsidRPr="001D2694">
        <w:rPr>
          <w:rFonts w:ascii="Courier New" w:hAnsi="Courier New" w:cs="Courier New"/>
          <w:sz w:val="28"/>
          <w:szCs w:val="28"/>
        </w:rPr>
        <w:t xml:space="preserve"> sur le </w:t>
      </w:r>
      <w:r w:rsidRPr="00592880">
        <w:rPr>
          <w:rFonts w:ascii="Times New Roman" w:hAnsi="Times New Roman" w:cs="Times New Roman"/>
          <w:i/>
          <w:sz w:val="24"/>
          <w:szCs w:val="24"/>
        </w:rPr>
        <w:t>message</w:t>
      </w:r>
    </w:p>
    <w:p w:rsidR="00592880" w:rsidRDefault="00592880"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de sa toux qui est faite pour mystérieusement </w:t>
      </w:r>
      <w:r w:rsidR="00C9499B" w:rsidRPr="00592880">
        <w:rPr>
          <w:rFonts w:ascii="Times New Roman" w:hAnsi="Times New Roman" w:cs="Times New Roman"/>
          <w:i/>
          <w:sz w:val="24"/>
          <w:szCs w:val="24"/>
        </w:rPr>
        <w:t>avertir</w:t>
      </w:r>
      <w:r>
        <w:rPr>
          <w:rFonts w:ascii="Courier New" w:hAnsi="Courier New" w:cs="Courier New"/>
          <w:sz w:val="28"/>
          <w:szCs w:val="28"/>
        </w:rPr>
        <w:t>,</w:t>
      </w:r>
      <w:r w:rsidR="00C9499B" w:rsidRPr="001D2694">
        <w:rPr>
          <w:rFonts w:ascii="Courier New" w:hAnsi="Courier New" w:cs="Courier New"/>
          <w:sz w:val="28"/>
          <w:szCs w:val="28"/>
        </w:rPr>
        <w:t xml:space="preserve"> avant d'entrer dans la pièce où pourraient être deux autres, deux autres qui seraient en train de s'aimer, pour les avertir qu'il est temps de se séparer. </w:t>
      </w:r>
    </w:p>
    <w:p w:rsidR="00592880" w:rsidRDefault="00592880" w:rsidP="00C9499B">
      <w:pPr>
        <w:pStyle w:val="Sansinterligne"/>
        <w:rPr>
          <w:rFonts w:ascii="Courier New" w:hAnsi="Courier New" w:cs="Courier New"/>
          <w:sz w:val="28"/>
          <w:szCs w:val="28"/>
        </w:rPr>
      </w:pP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D'un autre côté, dans les associations, nous voyons que cette toux est quelque chose qui est très proche d'un fantasme qu'il donne tout de suite</w:t>
      </w:r>
      <w:r w:rsidR="00592880">
        <w:rPr>
          <w:rFonts w:ascii="Courier New" w:hAnsi="Courier New" w:cs="Courier New"/>
          <w:sz w:val="28"/>
          <w:szCs w:val="28"/>
        </w:rPr>
        <w:t xml:space="preserve"> </w:t>
      </w:r>
      <w:r w:rsidRPr="001D2694">
        <w:rPr>
          <w:rFonts w:ascii="Courier New" w:hAnsi="Courier New" w:cs="Courier New"/>
          <w:sz w:val="28"/>
          <w:szCs w:val="28"/>
        </w:rPr>
        <w:t xml:space="preserve">: </w:t>
      </w:r>
    </w:p>
    <w:p w:rsidR="0059288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à savoir qu'il a imaginé dans un </w:t>
      </w:r>
      <w:r w:rsidRPr="00592880">
        <w:rPr>
          <w:rFonts w:ascii="Courier New" w:hAnsi="Courier New" w:cs="Courier New"/>
          <w:i/>
          <w:sz w:val="24"/>
          <w:szCs w:val="24"/>
        </w:rPr>
        <w:t>fantasme passé</w:t>
      </w:r>
      <w:r w:rsidRPr="001D2694">
        <w:rPr>
          <w:rFonts w:ascii="Courier New" w:hAnsi="Courier New" w:cs="Courier New"/>
          <w:sz w:val="28"/>
          <w:szCs w:val="28"/>
        </w:rPr>
        <w:t>, qu'étant quelque part</w:t>
      </w:r>
      <w:r w:rsidR="00592880">
        <w:rPr>
          <w:rFonts w:ascii="Courier New" w:hAnsi="Courier New" w:cs="Courier New"/>
          <w:sz w:val="28"/>
          <w:szCs w:val="28"/>
        </w:rPr>
        <w:t>…</w:t>
      </w:r>
    </w:p>
    <w:p w:rsidR="00592880" w:rsidRDefault="00C9499B" w:rsidP="00592880">
      <w:pPr>
        <w:pStyle w:val="Sansinterligne"/>
        <w:ind w:left="708"/>
        <w:rPr>
          <w:rFonts w:ascii="Courier New" w:hAnsi="Courier New" w:cs="Courier New"/>
          <w:sz w:val="28"/>
          <w:szCs w:val="28"/>
        </w:rPr>
      </w:pPr>
      <w:r w:rsidRPr="001D2694">
        <w:rPr>
          <w:rFonts w:ascii="Courier New" w:hAnsi="Courier New" w:cs="Courier New"/>
          <w:sz w:val="28"/>
          <w:szCs w:val="28"/>
        </w:rPr>
        <w:t xml:space="preserve">et ne voulant pas y </w:t>
      </w:r>
      <w:r w:rsidRPr="00592880">
        <w:rPr>
          <w:rFonts w:ascii="Courier New" w:hAnsi="Courier New" w:cs="Courier New"/>
          <w:sz w:val="28"/>
          <w:szCs w:val="28"/>
        </w:rPr>
        <w:t>être trouvé</w:t>
      </w:r>
      <w:r w:rsidRPr="001D2694">
        <w:rPr>
          <w:rFonts w:ascii="Courier New" w:hAnsi="Courier New" w:cs="Courier New"/>
          <w:sz w:val="28"/>
          <w:szCs w:val="28"/>
        </w:rPr>
        <w:t xml:space="preserve"> parce qu'il </w:t>
      </w:r>
    </w:p>
    <w:p w:rsidR="00592880" w:rsidRDefault="00C9499B" w:rsidP="00592880">
      <w:pPr>
        <w:pStyle w:val="Sansinterligne"/>
        <w:ind w:left="708"/>
        <w:rPr>
          <w:rFonts w:ascii="Courier New" w:hAnsi="Courier New" w:cs="Courier New"/>
          <w:sz w:val="28"/>
          <w:szCs w:val="28"/>
        </w:rPr>
      </w:pPr>
      <w:r w:rsidRPr="001D2694">
        <w:rPr>
          <w:rFonts w:ascii="Courier New" w:hAnsi="Courier New" w:cs="Courier New"/>
          <w:sz w:val="28"/>
          <w:szCs w:val="28"/>
        </w:rPr>
        <w:t>ne devrait pas y être, dans ce quelque part</w:t>
      </w:r>
    </w:p>
    <w:p w:rsidR="00C9499B" w:rsidRPr="001D2694" w:rsidRDefault="00592880"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il pourrait aboyer comme un chien et tout le monde se dirait </w:t>
      </w:r>
      <w:r>
        <w:rPr>
          <w:rFonts w:ascii="Courier New" w:hAnsi="Courier New" w:cs="Courier New"/>
          <w:sz w:val="28"/>
          <w:szCs w:val="28"/>
        </w:rPr>
        <w:t>« </w:t>
      </w:r>
      <w:r w:rsidR="00C9499B" w:rsidRPr="00592880">
        <w:rPr>
          <w:rFonts w:ascii="Times New Roman" w:hAnsi="Times New Roman" w:cs="Times New Roman"/>
          <w:i/>
          <w:sz w:val="24"/>
          <w:szCs w:val="24"/>
        </w:rPr>
        <w:t>tiens, c'est un chien</w:t>
      </w:r>
      <w:r w:rsidRPr="00592880">
        <w:rPr>
          <w:rFonts w:ascii="Times New Roman" w:hAnsi="Times New Roman" w:cs="Times New Roman"/>
          <w:i/>
          <w:sz w:val="24"/>
          <w:szCs w:val="24"/>
        </w:rPr>
        <w:t xml:space="preserve"> </w:t>
      </w:r>
      <w:r w:rsidR="00C9499B" w:rsidRPr="00592880">
        <w:rPr>
          <w:rFonts w:ascii="Times New Roman" w:hAnsi="Times New Roman" w:cs="Times New Roman"/>
          <w:i/>
          <w:sz w:val="24"/>
          <w:szCs w:val="24"/>
        </w:rPr>
        <w:t>!</w:t>
      </w:r>
      <w:r>
        <w:rPr>
          <w:rFonts w:ascii="Courier New" w:hAnsi="Courier New" w:cs="Courier New"/>
          <w:sz w:val="28"/>
          <w:szCs w:val="28"/>
        </w:rPr>
        <w:t> »</w:t>
      </w:r>
    </w:p>
    <w:p w:rsidR="00C9499B" w:rsidRPr="001D2694" w:rsidRDefault="00C9499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Il se révèle, l'aboiement, comme étant le signal par où le sujet s'absente profondément de là où il est, se signale comme étant autre, et la corrélation de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 toux avec ceci qu'un couple d'autres dans lequel une troisième association nous montre que le sujet est aussi inclus</w:t>
      </w:r>
      <w:r w:rsidR="000F7626">
        <w:rPr>
          <w:rFonts w:ascii="Courier New" w:hAnsi="Courier New" w:cs="Courier New"/>
          <w:sz w:val="28"/>
          <w:szCs w:val="28"/>
        </w:rPr>
        <w:t> :</w:t>
      </w:r>
      <w:r w:rsidRPr="001D2694">
        <w:rPr>
          <w:rFonts w:ascii="Courier New" w:hAnsi="Courier New" w:cs="Courier New"/>
          <w:sz w:val="28"/>
          <w:szCs w:val="28"/>
        </w:rPr>
        <w:t xml:space="preserve"> </w:t>
      </w: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car ce chien qu'il a été pour aboyer, c'est-à-dire pour se faire autre qu'il est, voici maintenant que dans un troisième souvenir, lui du réel, il nous dit que ce chien est un chien qui est venu se masturber contre sa jambe, et qu'est-ce qui serait arrivé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si on les avait surpris tous les deux ? </w:t>
      </w:r>
    </w:p>
    <w:p w:rsidR="00945EFB" w:rsidRDefault="00945EF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Bref, nous voyons se dessiner quelque chose qui,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de l'ordre structural, est essentiel.</w:t>
      </w:r>
    </w:p>
    <w:p w:rsidR="00C9499B" w:rsidRPr="001D2694" w:rsidRDefault="00C9499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Quand les deux qui sont à l'intérieur d'une certaine enceinte sont là</w:t>
      </w:r>
      <w:r w:rsidR="000F7626">
        <w:rPr>
          <w:rFonts w:ascii="Courier New" w:hAnsi="Courier New" w:cs="Courier New"/>
          <w:sz w:val="28"/>
          <w:szCs w:val="28"/>
        </w:rPr>
        <w:t>,</w:t>
      </w:r>
      <w:r w:rsidRPr="001D2694">
        <w:rPr>
          <w:rFonts w:ascii="Courier New" w:hAnsi="Courier New" w:cs="Courier New"/>
          <w:sz w:val="28"/>
          <w:szCs w:val="28"/>
        </w:rPr>
        <w:t xml:space="preserve"> confrontés l'un en face de l'autre dans le rapport proprement imaginaire qui fait que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dont il s'agit est assez bien marqué par le fait que ce chien se masturbe contre sa jambe, ce chien dans l'occasion et par le fantasme même à propos duquel il est amené, est aussi lui-même imaginaire, celui qui montre à se masturber, et aussi bien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qu'il n'est pas absent du couple de ces amants.</w:t>
      </w:r>
    </w:p>
    <w:p w:rsidR="00C9499B" w:rsidRPr="001D2694" w:rsidRDefault="00C9499B" w:rsidP="00C9499B">
      <w:pPr>
        <w:pStyle w:val="Sansinterligne"/>
        <w:rPr>
          <w:rFonts w:ascii="Courier New" w:hAnsi="Courier New" w:cs="Courier New"/>
          <w:sz w:val="28"/>
          <w:szCs w:val="28"/>
        </w:rPr>
      </w:pP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ce qui est essentiel, ce n'est pas simplement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de décrire que l'identification du sujet</w:t>
      </w:r>
      <w:r w:rsidR="000F7626">
        <w:rPr>
          <w:rFonts w:ascii="Courier New" w:hAnsi="Courier New" w:cs="Courier New"/>
          <w:sz w:val="28"/>
          <w:szCs w:val="28"/>
        </w:rPr>
        <w:t>…</w:t>
      </w:r>
    </w:p>
    <w:p w:rsidR="000F7626" w:rsidRDefault="00C9499B" w:rsidP="000F7626">
      <w:pPr>
        <w:pStyle w:val="Sansinterligne"/>
        <w:ind w:firstLine="708"/>
        <w:rPr>
          <w:rFonts w:ascii="Courier New" w:hAnsi="Courier New" w:cs="Courier New"/>
          <w:sz w:val="28"/>
          <w:szCs w:val="28"/>
        </w:rPr>
      </w:pPr>
      <w:r w:rsidRPr="001D2694">
        <w:rPr>
          <w:rFonts w:ascii="Courier New" w:hAnsi="Courier New" w:cs="Courier New"/>
          <w:sz w:val="28"/>
          <w:szCs w:val="28"/>
        </w:rPr>
        <w:t>comme on peut s'y attendre</w:t>
      </w:r>
    </w:p>
    <w:p w:rsidR="00945EFB" w:rsidRDefault="000F7626"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est partout. Il est aussi bien avec le sujet qui </w:t>
      </w: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 dehors et qui s'annonce, et avec le sujet qui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 dedans et qui est pris dans la relation du couple avec ce qu'elle comporte de commune </w:t>
      </w:r>
      <w:r w:rsidRPr="000F7626">
        <w:rPr>
          <w:rFonts w:ascii="Times New Roman" w:hAnsi="Times New Roman" w:cs="Times New Roman"/>
          <w:i/>
          <w:sz w:val="24"/>
          <w:szCs w:val="24"/>
        </w:rPr>
        <w:t>fascination imaginaire</w:t>
      </w:r>
      <w:r w:rsidRPr="001D2694">
        <w:rPr>
          <w:rFonts w:ascii="Courier New" w:hAnsi="Courier New" w:cs="Courier New"/>
          <w:sz w:val="28"/>
          <w:szCs w:val="28"/>
        </w:rPr>
        <w:t xml:space="preserve">.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que</w:t>
      </w:r>
      <w:r w:rsidR="000F7626">
        <w:rPr>
          <w:rFonts w:ascii="Courier New" w:hAnsi="Courier New" w:cs="Courier New"/>
          <w:sz w:val="28"/>
          <w:szCs w:val="28"/>
        </w:rPr>
        <w:t> :</w:t>
      </w:r>
      <w:r w:rsidRPr="001D2694">
        <w:rPr>
          <w:rFonts w:ascii="Courier New" w:hAnsi="Courier New" w:cs="Courier New"/>
          <w:sz w:val="28"/>
          <w:szCs w:val="28"/>
        </w:rPr>
        <w:t xml:space="preserve"> </w:t>
      </w:r>
    </w:p>
    <w:p w:rsidR="000F7626" w:rsidRDefault="000F7626" w:rsidP="00C9499B">
      <w:pPr>
        <w:pStyle w:val="Sansinterligne"/>
        <w:rPr>
          <w:rFonts w:ascii="Courier New" w:hAnsi="Courier New" w:cs="Courier New"/>
          <w:sz w:val="28"/>
          <w:szCs w:val="28"/>
        </w:rPr>
      </w:pPr>
    </w:p>
    <w:p w:rsidR="000F7626"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ou bien les deux éléments du couple imaginaire, duel, restent conjoints dans la commune fascination ici de l'acte, entre l'étreinte, entre l'accouplement et la </w:t>
      </w:r>
      <w:r w:rsidRPr="00945EFB">
        <w:rPr>
          <w:rFonts w:ascii="Courier New" w:hAnsi="Courier New" w:cs="Courier New"/>
          <w:i/>
          <w:sz w:val="24"/>
          <w:szCs w:val="24"/>
        </w:rPr>
        <w:t>fascination spéculaire</w:t>
      </w:r>
      <w:r w:rsidR="000F7626">
        <w:rPr>
          <w:rFonts w:ascii="Courier New" w:hAnsi="Courier New" w:cs="Courier New"/>
          <w:sz w:val="28"/>
          <w:szCs w:val="28"/>
        </w:rPr>
        <w:t>,</w:t>
      </w:r>
      <w:r w:rsidRPr="001D2694">
        <w:rPr>
          <w:rFonts w:ascii="Courier New" w:hAnsi="Courier New" w:cs="Courier New"/>
          <w:sz w:val="28"/>
          <w:szCs w:val="28"/>
        </w:rPr>
        <w:t xml:space="preserve"> </w:t>
      </w:r>
    </w:p>
    <w:p w:rsidR="000F7626" w:rsidRDefault="000F7626" w:rsidP="000F7626">
      <w:pPr>
        <w:pStyle w:val="Sansinterligne"/>
        <w:ind w:left="720"/>
        <w:rPr>
          <w:rFonts w:ascii="Courier New" w:hAnsi="Courier New" w:cs="Courier New"/>
          <w:sz w:val="28"/>
          <w:szCs w:val="28"/>
        </w:rPr>
      </w:pPr>
    </w:p>
    <w:p w:rsidR="00C9499B" w:rsidRPr="001D2694"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ou ils restent conjoints et l'autre ne doit pas être là, ou l'autre se montre et alors les autres se séparent et se dissolvent.</w:t>
      </w:r>
    </w:p>
    <w:p w:rsidR="00945EF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C'est </w:t>
      </w:r>
      <w:r w:rsidRPr="000F7626">
        <w:rPr>
          <w:rFonts w:ascii="Times New Roman" w:hAnsi="Times New Roman" w:cs="Times New Roman"/>
          <w:i/>
          <w:sz w:val="24"/>
          <w:szCs w:val="24"/>
        </w:rPr>
        <w:t>la structure</w:t>
      </w:r>
      <w:r w:rsidRPr="001D2694">
        <w:rPr>
          <w:rFonts w:ascii="Courier New" w:hAnsi="Courier New" w:cs="Courier New"/>
          <w:sz w:val="28"/>
          <w:szCs w:val="28"/>
        </w:rPr>
        <w:t xml:space="preserve"> qui est importante à mettre en relief. C'est celle-là qui fausse le problème, car en fin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de compte, qu'est-ce que le sujet nous dit</w:t>
      </w:r>
      <w:r w:rsidR="000F7626">
        <w:rPr>
          <w:rFonts w:ascii="Courier New" w:hAnsi="Courier New" w:cs="Courier New"/>
          <w:sz w:val="28"/>
          <w:szCs w:val="28"/>
        </w:rPr>
        <w:t xml:space="preserve"> </w:t>
      </w:r>
      <w:r w:rsidRPr="001D2694">
        <w:rPr>
          <w:rFonts w:ascii="Courier New" w:hAnsi="Courier New" w:cs="Courier New"/>
          <w:sz w:val="28"/>
          <w:szCs w:val="28"/>
        </w:rPr>
        <w:t>?</w:t>
      </w:r>
    </w:p>
    <w:p w:rsidR="000F7626" w:rsidRDefault="000F7626" w:rsidP="00C9499B">
      <w:pPr>
        <w:pStyle w:val="Sansinterligne"/>
        <w:rPr>
          <w:rFonts w:ascii="Courier New" w:hAnsi="Courier New" w:cs="Courier New"/>
          <w:sz w:val="28"/>
          <w:szCs w:val="28"/>
        </w:rPr>
      </w:pPr>
    </w:p>
    <w:p w:rsidR="00945EFB" w:rsidRDefault="00C9499B" w:rsidP="002D76E9">
      <w:pPr>
        <w:pStyle w:val="Sansinterligne"/>
        <w:numPr>
          <w:ilvl w:val="0"/>
          <w:numId w:val="6"/>
        </w:numPr>
        <w:rPr>
          <w:rFonts w:ascii="Courier New" w:hAnsi="Courier New" w:cs="Courier New"/>
          <w:sz w:val="28"/>
          <w:szCs w:val="28"/>
        </w:rPr>
      </w:pPr>
      <w:r w:rsidRPr="000F7626">
        <w:rPr>
          <w:rFonts w:ascii="Courier New" w:hAnsi="Courier New" w:cs="Courier New"/>
          <w:sz w:val="28"/>
          <w:szCs w:val="28"/>
        </w:rPr>
        <w:t xml:space="preserve">Qu'il a eu une « petite toux » avant d'entrer chez son analyste alors qu'il est clair que </w:t>
      </w:r>
    </w:p>
    <w:p w:rsidR="000F7626" w:rsidRPr="000F7626" w:rsidRDefault="00C9499B" w:rsidP="00945EFB">
      <w:pPr>
        <w:pStyle w:val="Sansinterligne"/>
        <w:ind w:left="720"/>
        <w:rPr>
          <w:rFonts w:ascii="Courier New" w:hAnsi="Courier New" w:cs="Courier New"/>
          <w:sz w:val="28"/>
          <w:szCs w:val="28"/>
        </w:rPr>
      </w:pPr>
      <w:r w:rsidRPr="000F7626">
        <w:rPr>
          <w:rFonts w:ascii="Courier New" w:hAnsi="Courier New" w:cs="Courier New"/>
          <w:sz w:val="28"/>
          <w:szCs w:val="28"/>
        </w:rPr>
        <w:t>si on l'a fait monter, c'est qu'il n'y avait personne d'autre, qu'elle est toute seule</w:t>
      </w:r>
      <w:r w:rsidR="000F7626" w:rsidRPr="000F7626">
        <w:rPr>
          <w:rFonts w:ascii="Courier New" w:hAnsi="Courier New" w:cs="Courier New"/>
          <w:sz w:val="28"/>
          <w:szCs w:val="28"/>
        </w:rPr>
        <w:t>.</w:t>
      </w:r>
      <w:r w:rsidRPr="000F7626">
        <w:rPr>
          <w:rFonts w:ascii="Courier New" w:hAnsi="Courier New" w:cs="Courier New"/>
          <w:sz w:val="28"/>
          <w:szCs w:val="28"/>
        </w:rPr>
        <w:t xml:space="preserve"> </w:t>
      </w:r>
    </w:p>
    <w:p w:rsidR="00C9499B" w:rsidRPr="001D2694" w:rsidRDefault="000F7626"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Q</w:t>
      </w:r>
      <w:r w:rsidR="00C9499B" w:rsidRPr="001D2694">
        <w:rPr>
          <w:rFonts w:ascii="Courier New" w:hAnsi="Courier New" w:cs="Courier New"/>
          <w:sz w:val="28"/>
          <w:szCs w:val="28"/>
        </w:rPr>
        <w:t xml:space="preserve">u'au reste, </w:t>
      </w:r>
      <w:r w:rsidR="00C9499B" w:rsidRPr="000F7626">
        <w:rPr>
          <w:rFonts w:ascii="Courier New" w:hAnsi="Courier New" w:cs="Courier New"/>
        </w:rPr>
        <w:t xml:space="preserve">« </w:t>
      </w:r>
      <w:r w:rsidR="00C9499B" w:rsidRPr="000F7626">
        <w:rPr>
          <w:rFonts w:ascii="Times New Roman" w:hAnsi="Times New Roman" w:cs="Times New Roman"/>
          <w:i/>
        </w:rPr>
        <w:t>ce ne sont pas ces choses-là, dit-il, que je me permettrais de penser à votre propos.</w:t>
      </w:r>
      <w:r w:rsidR="00C9499B" w:rsidRPr="000F7626">
        <w:rPr>
          <w:rFonts w:ascii="Courier New" w:hAnsi="Courier New" w:cs="Courier New"/>
        </w:rPr>
        <w:t xml:space="preserve"> »</w:t>
      </w:r>
      <w:r w:rsidR="00C9499B" w:rsidRPr="001D2694">
        <w:rPr>
          <w:rFonts w:ascii="Courier New" w:hAnsi="Courier New" w:cs="Courier New"/>
          <w:sz w:val="28"/>
          <w:szCs w:val="28"/>
        </w:rPr>
        <w:t xml:space="preserve"> Pourtant, c'est bien le problème</w:t>
      </w:r>
      <w:r>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 sujet en toussant</w:t>
      </w:r>
      <w:r w:rsidR="000F7626">
        <w:rPr>
          <w:rFonts w:ascii="Courier New" w:hAnsi="Courier New" w:cs="Courier New"/>
          <w:sz w:val="28"/>
          <w:szCs w:val="28"/>
        </w:rPr>
        <w:t>…</w:t>
      </w:r>
    </w:p>
    <w:p w:rsidR="000F7626" w:rsidRDefault="00C9499B" w:rsidP="00945EFB">
      <w:pPr>
        <w:pStyle w:val="Sansinterligne"/>
        <w:ind w:left="708"/>
        <w:rPr>
          <w:rFonts w:ascii="Courier New" w:hAnsi="Courier New" w:cs="Courier New"/>
          <w:sz w:val="28"/>
          <w:szCs w:val="28"/>
        </w:rPr>
      </w:pPr>
      <w:r w:rsidRPr="001D2694">
        <w:rPr>
          <w:rFonts w:ascii="Courier New" w:hAnsi="Courier New" w:cs="Courier New"/>
          <w:sz w:val="28"/>
          <w:szCs w:val="28"/>
        </w:rPr>
        <w:t>c'est-à-dire d'une part en faisant cet acte dont il ne sait pas lui-même la signification, puisqu'il pose la question de la signification</w:t>
      </w:r>
    </w:p>
    <w:p w:rsidR="000F7626" w:rsidRDefault="000F7626"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en se faisant par cette toux</w:t>
      </w:r>
      <w:r>
        <w:rPr>
          <w:rFonts w:ascii="Courier New" w:hAnsi="Courier New" w:cs="Courier New"/>
          <w:sz w:val="28"/>
          <w:szCs w:val="28"/>
        </w:rPr>
        <w:t>…</w:t>
      </w:r>
    </w:p>
    <w:p w:rsidR="000F7626" w:rsidRDefault="00C9499B" w:rsidP="00945EFB">
      <w:pPr>
        <w:pStyle w:val="Sansinterligne"/>
        <w:ind w:firstLine="708"/>
        <w:rPr>
          <w:rFonts w:ascii="Courier New" w:hAnsi="Courier New" w:cs="Courier New"/>
          <w:sz w:val="28"/>
          <w:szCs w:val="28"/>
        </w:rPr>
      </w:pPr>
      <w:r w:rsidRPr="001D2694">
        <w:rPr>
          <w:rFonts w:ascii="Courier New" w:hAnsi="Courier New" w:cs="Courier New"/>
          <w:sz w:val="28"/>
          <w:szCs w:val="28"/>
        </w:rPr>
        <w:t>comme le chien</w:t>
      </w:r>
      <w:r w:rsidR="000F7626">
        <w:rPr>
          <w:rFonts w:ascii="Courier New" w:hAnsi="Courier New" w:cs="Courier New"/>
          <w:sz w:val="28"/>
          <w:szCs w:val="28"/>
        </w:rPr>
        <w:t>,</w:t>
      </w:r>
      <w:r w:rsidRPr="001D2694">
        <w:rPr>
          <w:rFonts w:ascii="Courier New" w:hAnsi="Courier New" w:cs="Courier New"/>
          <w:sz w:val="28"/>
          <w:szCs w:val="28"/>
        </w:rPr>
        <w:t xml:space="preserve"> par son aboiement</w:t>
      </w:r>
    </w:p>
    <w:p w:rsidR="000F7626" w:rsidRDefault="000F7626"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autre qu'il n'est, il ne sait pas lui-même quel est ce message, et pourtant il s'annonce par cette toux.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s'annonçant, qu'est-ce qu'il </w:t>
      </w:r>
      <w:r w:rsidRPr="000F7626">
        <w:rPr>
          <w:rFonts w:ascii="Times New Roman" w:hAnsi="Times New Roman" w:cs="Times New Roman"/>
          <w:i/>
          <w:sz w:val="24"/>
          <w:szCs w:val="24"/>
        </w:rPr>
        <w:t>imagine</w:t>
      </w:r>
      <w:r w:rsidR="000F7626">
        <w:rPr>
          <w:rFonts w:ascii="Courier New" w:hAnsi="Courier New" w:cs="Courier New"/>
          <w:sz w:val="28"/>
          <w:szCs w:val="28"/>
        </w:rPr>
        <w:t xml:space="preserve"> </w:t>
      </w:r>
      <w:r w:rsidRPr="001D2694">
        <w:rPr>
          <w:rFonts w:ascii="Courier New" w:hAnsi="Courier New" w:cs="Courier New"/>
          <w:sz w:val="28"/>
          <w:szCs w:val="28"/>
        </w:rPr>
        <w:t xml:space="preserv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Qu'est-ce qu'il </w:t>
      </w:r>
      <w:r w:rsidRPr="000F7626">
        <w:rPr>
          <w:rFonts w:ascii="Times New Roman" w:hAnsi="Times New Roman" w:cs="Times New Roman"/>
          <w:i/>
          <w:sz w:val="24"/>
          <w:szCs w:val="24"/>
        </w:rPr>
        <w:t>imagine</w:t>
      </w:r>
      <w:r w:rsidRPr="001D2694">
        <w:rPr>
          <w:rFonts w:ascii="Courier New" w:hAnsi="Courier New" w:cs="Courier New"/>
          <w:sz w:val="28"/>
          <w:szCs w:val="28"/>
        </w:rPr>
        <w:t xml:space="preserve"> qu'il y a à l'intérieur de cette pièce pour que cette toux qu'il nous signale comme étant à cette occasion une impulsion, une compulsion, quelque chose qui l'irrite parce que cela a débordé ? </w:t>
      </w:r>
    </w:p>
    <w:p w:rsidR="001411B7" w:rsidRDefault="001411B7" w:rsidP="001411B7">
      <w:pPr>
        <w:pStyle w:val="Sansinterligne"/>
        <w:rPr>
          <w:rFonts w:ascii="Courier New" w:hAnsi="Courier New" w:cs="Courier New"/>
          <w:sz w:val="28"/>
          <w:szCs w:val="28"/>
        </w:rPr>
      </w:pPr>
    </w:p>
    <w:p w:rsidR="001411B7" w:rsidRDefault="000F7626" w:rsidP="001411B7">
      <w:pPr>
        <w:pStyle w:val="Sansinterligne"/>
        <w:rPr>
          <w:rFonts w:ascii="Courier New" w:hAnsi="Courier New" w:cs="Courier New"/>
          <w:sz w:val="28"/>
          <w:szCs w:val="28"/>
        </w:rPr>
      </w:pPr>
      <w:r>
        <w:rPr>
          <w:rFonts w:ascii="Courier New" w:hAnsi="Courier New" w:cs="Courier New"/>
          <w:sz w:val="28"/>
          <w:szCs w:val="28"/>
        </w:rPr>
        <w:t>C</w:t>
      </w:r>
      <w:r w:rsidR="00C9499B" w:rsidRPr="001D2694">
        <w:rPr>
          <w:rFonts w:ascii="Courier New" w:hAnsi="Courier New" w:cs="Courier New"/>
          <w:sz w:val="28"/>
          <w:szCs w:val="28"/>
        </w:rPr>
        <w:t xml:space="preserve">'est lui-même qui le signale et j'ai mis en relief </w:t>
      </w:r>
    </w:p>
    <w:p w:rsidR="001411B7" w:rsidRDefault="00C9499B" w:rsidP="001411B7">
      <w:pPr>
        <w:pStyle w:val="Sansinterligne"/>
        <w:rPr>
          <w:rFonts w:ascii="Courier New" w:hAnsi="Courier New" w:cs="Courier New"/>
          <w:sz w:val="28"/>
          <w:szCs w:val="28"/>
        </w:rPr>
      </w:pPr>
      <w:r w:rsidRPr="001D2694">
        <w:rPr>
          <w:rFonts w:ascii="Courier New" w:hAnsi="Courier New" w:cs="Courier New"/>
          <w:sz w:val="28"/>
          <w:szCs w:val="28"/>
        </w:rPr>
        <w:t xml:space="preserve">à ce propos combien est frappant qu'Ella </w:t>
      </w:r>
      <w:r>
        <w:rPr>
          <w:rFonts w:ascii="Courier New" w:hAnsi="Courier New" w:cs="Courier New"/>
          <w:sz w:val="28"/>
          <w:szCs w:val="28"/>
        </w:rPr>
        <w:t>SHARPE</w:t>
      </w:r>
      <w:r w:rsidRPr="001D2694">
        <w:rPr>
          <w:rFonts w:ascii="Courier New" w:hAnsi="Courier New" w:cs="Courier New"/>
          <w:sz w:val="28"/>
          <w:szCs w:val="28"/>
        </w:rPr>
        <w:t xml:space="preserve"> ait cru qu'à ce propos il ne fallait pas qu'elle en </w:t>
      </w:r>
      <w:r w:rsidRPr="001411B7">
        <w:rPr>
          <w:rFonts w:ascii="Courier New" w:hAnsi="Courier New" w:cs="Courier New"/>
          <w:i/>
          <w:sz w:val="24"/>
          <w:szCs w:val="24"/>
        </w:rPr>
        <w:t>parle</w:t>
      </w:r>
      <w:r w:rsidRPr="001D2694">
        <w:rPr>
          <w:rFonts w:ascii="Courier New" w:hAnsi="Courier New" w:cs="Courier New"/>
          <w:sz w:val="28"/>
          <w:szCs w:val="28"/>
        </w:rPr>
        <w:t xml:space="preserve">, que le sujet n'en était pas conscient et qu'il ne fallait pas le rendre conscient, alors que c'est </w:t>
      </w:r>
    </w:p>
    <w:p w:rsidR="000F7626" w:rsidRDefault="00C9499B" w:rsidP="001411B7">
      <w:pPr>
        <w:pStyle w:val="Sansinterligne"/>
        <w:rPr>
          <w:rFonts w:ascii="Courier New" w:hAnsi="Courier New" w:cs="Courier New"/>
          <w:sz w:val="28"/>
          <w:szCs w:val="28"/>
        </w:rPr>
      </w:pPr>
      <w:r w:rsidRPr="001D2694">
        <w:rPr>
          <w:rFonts w:ascii="Courier New" w:hAnsi="Courier New" w:cs="Courier New"/>
          <w:sz w:val="28"/>
          <w:szCs w:val="28"/>
        </w:rPr>
        <w:t>lui-même qui amène ces questions, qui dit c'est un message, je ne sais pas lequel mais c'est très clair</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Qu'est-ce qu'il </w:t>
      </w:r>
      <w:r w:rsidRPr="000F7626">
        <w:rPr>
          <w:rFonts w:ascii="Times New Roman" w:hAnsi="Times New Roman" w:cs="Times New Roman"/>
          <w:i/>
          <w:sz w:val="24"/>
          <w:szCs w:val="24"/>
        </w:rPr>
        <w:t>imagine</w:t>
      </w:r>
      <w:r w:rsidRPr="001D2694">
        <w:rPr>
          <w:rFonts w:ascii="Courier New" w:hAnsi="Courier New" w:cs="Courier New"/>
          <w:sz w:val="28"/>
          <w:szCs w:val="28"/>
        </w:rPr>
        <w:t xml:space="preserve"> qu'il y a à l'intérieur</w:t>
      </w:r>
      <w:r w:rsidR="000F7626">
        <w:rPr>
          <w:rFonts w:ascii="Courier New" w:hAnsi="Courier New" w:cs="Courier New"/>
          <w:sz w:val="28"/>
          <w:szCs w:val="28"/>
        </w:rPr>
        <w:t> ?</w:t>
      </w:r>
      <w:r w:rsidRPr="001D2694">
        <w:rPr>
          <w:rFonts w:ascii="Courier New" w:hAnsi="Courier New" w:cs="Courier New"/>
          <w:sz w:val="28"/>
          <w:szCs w:val="28"/>
        </w:rPr>
        <w:t xml:space="preserve"> </w:t>
      </w:r>
    </w:p>
    <w:p w:rsidR="001411B7" w:rsidRDefault="001411B7" w:rsidP="00C9499B">
      <w:pPr>
        <w:pStyle w:val="Sansinterligne"/>
        <w:rPr>
          <w:rFonts w:ascii="Courier New" w:hAnsi="Courier New" w:cs="Courier New"/>
          <w:sz w:val="28"/>
          <w:szCs w:val="28"/>
        </w:rPr>
      </w:pPr>
    </w:p>
    <w:p w:rsidR="000F7626" w:rsidRDefault="000F7626" w:rsidP="00C9499B">
      <w:pPr>
        <w:pStyle w:val="Sansinterligne"/>
        <w:rPr>
          <w:rFonts w:ascii="Courier New" w:hAnsi="Courier New" w:cs="Courier New"/>
          <w:sz w:val="28"/>
          <w:szCs w:val="28"/>
        </w:rPr>
      </w:pPr>
      <w:r>
        <w:rPr>
          <w:rFonts w:ascii="Courier New" w:hAnsi="Courier New" w:cs="Courier New"/>
          <w:sz w:val="28"/>
          <w:szCs w:val="28"/>
        </w:rPr>
        <w:t>Q</w:t>
      </w:r>
      <w:r w:rsidR="00C9499B" w:rsidRPr="001D2694">
        <w:rPr>
          <w:rFonts w:ascii="Courier New" w:hAnsi="Courier New" w:cs="Courier New"/>
          <w:sz w:val="28"/>
          <w:szCs w:val="28"/>
        </w:rPr>
        <w:t xml:space="preserve">uel est l'objet qui est là tandis que lui est à l'extérieur et s'annonce de cette façon qui l'aliène, par ce message qu'il ne comprend pas, par ce message dont l'association de l'aboiement du chien est là pour montrer que c'est pour s'annoncer comme un </w:t>
      </w:r>
      <w:r w:rsidR="00C9499B" w:rsidRPr="000F7626">
        <w:rPr>
          <w:rFonts w:ascii="Times New Roman" w:hAnsi="Times New Roman" w:cs="Times New Roman"/>
          <w:i/>
          <w:sz w:val="24"/>
          <w:szCs w:val="24"/>
        </w:rPr>
        <w:t>autre</w:t>
      </w:r>
      <w:r w:rsidR="00C9499B" w:rsidRPr="001D2694">
        <w:rPr>
          <w:rFonts w:ascii="Courier New" w:hAnsi="Courier New" w:cs="Courier New"/>
          <w:sz w:val="28"/>
          <w:szCs w:val="28"/>
        </w:rPr>
        <w:t xml:space="preserve">, comme quelqu'un d'autre que lui-même,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que cette condition se manifeste ?</w:t>
      </w:r>
    </w:p>
    <w:p w:rsidR="00C9499B" w:rsidRPr="001D2694" w:rsidRDefault="00C9499B" w:rsidP="00C9499B">
      <w:pPr>
        <w:pStyle w:val="Sansinterligne"/>
        <w:rPr>
          <w:rFonts w:ascii="Courier New" w:hAnsi="Courier New" w:cs="Courier New"/>
          <w:sz w:val="28"/>
          <w:szCs w:val="28"/>
        </w:rPr>
      </w:pPr>
    </w:p>
    <w:p w:rsidR="001411B7" w:rsidRDefault="001411B7"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je vous signale après avoir fait cette boucle</w:t>
      </w:r>
      <w:r w:rsidR="000F7626">
        <w:rPr>
          <w:rFonts w:ascii="Courier New" w:hAnsi="Courier New" w:cs="Courier New"/>
          <w:sz w:val="28"/>
          <w:szCs w:val="28"/>
        </w:rPr>
        <w:t>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1411B7"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un premier tour où il nous a parlé d'abord </w:t>
      </w:r>
    </w:p>
    <w:p w:rsidR="000F7626" w:rsidRDefault="00C9499B" w:rsidP="001411B7">
      <w:pPr>
        <w:pStyle w:val="Sansinterligne"/>
        <w:ind w:left="720"/>
        <w:rPr>
          <w:rFonts w:ascii="Courier New" w:hAnsi="Courier New" w:cs="Courier New"/>
          <w:sz w:val="28"/>
          <w:szCs w:val="28"/>
        </w:rPr>
      </w:pPr>
      <w:r w:rsidRPr="001D2694">
        <w:rPr>
          <w:rFonts w:ascii="Courier New" w:hAnsi="Courier New" w:cs="Courier New"/>
          <w:sz w:val="28"/>
          <w:szCs w:val="28"/>
        </w:rPr>
        <w:t>de sa toux comme message,</w:t>
      </w:r>
    </w:p>
    <w:p w:rsidR="000F7626" w:rsidRDefault="00C9499B" w:rsidP="000F7626">
      <w:pPr>
        <w:pStyle w:val="Sansinterligne"/>
        <w:ind w:left="720"/>
        <w:rPr>
          <w:rFonts w:ascii="Courier New" w:hAnsi="Courier New" w:cs="Courier New"/>
          <w:sz w:val="28"/>
          <w:szCs w:val="28"/>
        </w:rPr>
      </w:pPr>
      <w:r w:rsidRPr="001D2694">
        <w:rPr>
          <w:rFonts w:ascii="Courier New" w:hAnsi="Courier New" w:cs="Courier New"/>
          <w:sz w:val="28"/>
          <w:szCs w:val="28"/>
        </w:rPr>
        <w:t xml:space="preserve"> </w:t>
      </w:r>
    </w:p>
    <w:p w:rsidR="000F7626"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ensuite de ce fantasme où il s'est plu à s'imaginer être un chien, nous avoir signalé dans la réalité le couplage de lui-même avec un chien dans une pièce, avoir en quelque sorte tracé ce passage d'une façon flottante, ambiguë parce qu'il passe successivement par quelque chose qui reflète son désir, puis incarne son fantasme,</w:t>
      </w:r>
    </w:p>
    <w:p w:rsidR="000F7626" w:rsidRDefault="000F7626" w:rsidP="000F7626">
      <w:pPr>
        <w:pStyle w:val="Paragraphedeliste"/>
        <w:rPr>
          <w:rFonts w:ascii="Courier New" w:hAnsi="Courier New" w:cs="Courier New"/>
          <w:sz w:val="28"/>
          <w:szCs w:val="28"/>
        </w:rPr>
      </w:pPr>
    </w:p>
    <w:p w:rsidR="00C9499B" w:rsidRPr="001D2694" w:rsidRDefault="001411B7" w:rsidP="000F7626">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il revient après avoir </w:t>
      </w:r>
      <w:r w:rsidR="00C9499B" w:rsidRPr="001411B7">
        <w:rPr>
          <w:rFonts w:ascii="Courier New" w:hAnsi="Courier New" w:cs="Courier New"/>
          <w:i/>
          <w:sz w:val="24"/>
          <w:szCs w:val="24"/>
        </w:rPr>
        <w:t>bouclé la boucle</w:t>
      </w:r>
      <w:r w:rsidR="00C9499B" w:rsidRPr="001D2694">
        <w:rPr>
          <w:rFonts w:ascii="Courier New" w:hAnsi="Courier New" w:cs="Courier New"/>
          <w:sz w:val="28"/>
          <w:szCs w:val="28"/>
        </w:rPr>
        <w:t xml:space="preserve"> quelque part. Car il va à partir de ce moment changer de registre.</w:t>
      </w:r>
    </w:p>
    <w:p w:rsidR="00C9499B" w:rsidRPr="001D2694" w:rsidRDefault="00C9499B" w:rsidP="00C9499B">
      <w:pPr>
        <w:pStyle w:val="Sansinterligne"/>
        <w:rPr>
          <w:rFonts w:ascii="Courier New" w:hAnsi="Courier New" w:cs="Courier New"/>
          <w:sz w:val="28"/>
          <w:szCs w:val="28"/>
        </w:rPr>
      </w:pPr>
    </w:p>
    <w:p w:rsidR="00C9499B" w:rsidRPr="001D2694"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0F7626">
        <w:rPr>
          <w:rFonts w:ascii="Times New Roman" w:hAnsi="Times New Roman" w:cs="Times New Roman"/>
          <w:i/>
        </w:rPr>
        <w:t>À ce moment-là</w:t>
      </w:r>
      <w:r w:rsidR="000F7626">
        <w:rPr>
          <w:rFonts w:ascii="Courier New" w:hAnsi="Courier New" w:cs="Courier New"/>
          <w:sz w:val="28"/>
          <w:szCs w:val="28"/>
        </w:rPr>
        <w:t xml:space="preserve"> </w:t>
      </w:r>
      <w:r w:rsidR="000F7626" w:rsidRPr="000F7626">
        <w:rPr>
          <w:rFonts w:ascii="Garamond" w:hAnsi="Garamond" w:cs="Courier New"/>
          <w:sz w:val="24"/>
          <w:szCs w:val="24"/>
        </w:rPr>
        <w:t xml:space="preserve">- </w:t>
      </w:r>
      <w:r w:rsidRPr="000F7626">
        <w:rPr>
          <w:rFonts w:ascii="Garamond" w:hAnsi="Garamond" w:cs="Courier New"/>
          <w:sz w:val="24"/>
          <w:szCs w:val="24"/>
        </w:rPr>
        <w:t>où se terminait ma dernière leçon</w:t>
      </w:r>
      <w:r w:rsidR="000F7626" w:rsidRPr="000F7626">
        <w:rPr>
          <w:rFonts w:ascii="Garamond" w:hAnsi="Garamond" w:cs="Courier New"/>
          <w:sz w:val="24"/>
          <w:szCs w:val="24"/>
        </w:rPr>
        <w:t xml:space="preserve"> -</w:t>
      </w:r>
      <w:r w:rsidR="000F7626">
        <w:rPr>
          <w:rFonts w:ascii="Courier New" w:hAnsi="Courier New" w:cs="Courier New"/>
          <w:sz w:val="28"/>
          <w:szCs w:val="28"/>
        </w:rPr>
        <w:t xml:space="preserve"> </w:t>
      </w:r>
      <w:r w:rsidRPr="000F7626">
        <w:rPr>
          <w:rFonts w:ascii="Times New Roman" w:hAnsi="Times New Roman" w:cs="Times New Roman"/>
          <w:i/>
        </w:rPr>
        <w:t>le sujet tousse encore</w:t>
      </w:r>
      <w:r w:rsidRPr="001D2694">
        <w:rPr>
          <w:rFonts w:ascii="Courier New" w:hAnsi="Courier New" w:cs="Courier New"/>
          <w:sz w:val="28"/>
          <w:szCs w:val="28"/>
        </w:rPr>
        <w:t xml:space="preserve"> » nous dit l'analyste. Il fait une </w:t>
      </w:r>
      <w:r>
        <w:rPr>
          <w:rFonts w:ascii="Courier New" w:hAnsi="Courier New" w:cs="Courier New"/>
          <w:sz w:val="28"/>
          <w:szCs w:val="28"/>
        </w:rPr>
        <w:t>« </w:t>
      </w:r>
      <w:r w:rsidRPr="000F7626">
        <w:rPr>
          <w:rFonts w:ascii="Times New Roman" w:hAnsi="Times New Roman" w:cs="Times New Roman"/>
          <w:i/>
        </w:rPr>
        <w:t>petite toux</w:t>
      </w:r>
      <w:r>
        <w:rPr>
          <w:rFonts w:ascii="Courier New" w:hAnsi="Courier New" w:cs="Courier New"/>
          <w:sz w:val="28"/>
          <w:szCs w:val="28"/>
        </w:rPr>
        <w:t> »</w:t>
      </w:r>
      <w:r w:rsidRPr="001D2694">
        <w:rPr>
          <w:rFonts w:ascii="Courier New" w:hAnsi="Courier New" w:cs="Courier New"/>
          <w:sz w:val="28"/>
          <w:szCs w:val="28"/>
        </w:rPr>
        <w:t xml:space="preserve"> </w:t>
      </w:r>
      <w:r w:rsidRPr="000F7626">
        <w:rPr>
          <w:rFonts w:ascii="Times New Roman" w:hAnsi="Times New Roman" w:cs="Times New Roman"/>
          <w:i/>
          <w:sz w:val="24"/>
          <w:szCs w:val="24"/>
        </w:rPr>
        <w:t>comme s'il ponctuait</w:t>
      </w:r>
      <w:r w:rsidRPr="001D2694">
        <w:rPr>
          <w:rFonts w:ascii="Courier New" w:hAnsi="Courier New" w:cs="Courier New"/>
          <w:sz w:val="28"/>
          <w:szCs w:val="28"/>
        </w:rPr>
        <w:t xml:space="preserve">. </w:t>
      </w:r>
      <w:r w:rsidRPr="000F7626">
        <w:rPr>
          <w:rFonts w:ascii="Times New Roman" w:hAnsi="Times New Roman" w:cs="Times New Roman"/>
          <w:i/>
          <w:sz w:val="24"/>
          <w:szCs w:val="24"/>
          <w:u w:val="single"/>
        </w:rPr>
        <w:t>Après</w:t>
      </w:r>
      <w:r w:rsidRPr="001D2694">
        <w:rPr>
          <w:rFonts w:ascii="Courier New" w:hAnsi="Courier New" w:cs="Courier New"/>
          <w:sz w:val="28"/>
          <w:szCs w:val="28"/>
        </w:rPr>
        <w:t xml:space="preserve"> cette </w:t>
      </w:r>
      <w:r>
        <w:rPr>
          <w:rFonts w:ascii="Courier New" w:hAnsi="Courier New" w:cs="Courier New"/>
          <w:sz w:val="28"/>
          <w:szCs w:val="28"/>
        </w:rPr>
        <w:t>« </w:t>
      </w:r>
      <w:r w:rsidRPr="000F7626">
        <w:rPr>
          <w:rFonts w:ascii="Times New Roman" w:hAnsi="Times New Roman" w:cs="Times New Roman"/>
          <w:i/>
        </w:rPr>
        <w:t>petite toux</w:t>
      </w:r>
      <w:r>
        <w:rPr>
          <w:rFonts w:ascii="Courier New" w:hAnsi="Courier New" w:cs="Courier New"/>
          <w:sz w:val="28"/>
          <w:szCs w:val="28"/>
        </w:rPr>
        <w:t xml:space="preserve"> » </w:t>
      </w:r>
      <w:r w:rsidRPr="000F7626">
        <w:rPr>
          <w:rFonts w:ascii="Times New Roman" w:hAnsi="Times New Roman" w:cs="Times New Roman"/>
          <w:i/>
          <w:sz w:val="24"/>
          <w:szCs w:val="24"/>
        </w:rPr>
        <w:t>il énonce le rêve</w:t>
      </w:r>
      <w:r w:rsidRPr="001D2694">
        <w:rPr>
          <w:rFonts w:ascii="Courier New" w:hAnsi="Courier New" w:cs="Courier New"/>
          <w:sz w:val="28"/>
          <w:szCs w:val="28"/>
        </w:rPr>
        <w:t xml:space="preserve"> que j'ai déjà lu.</w:t>
      </w:r>
    </w:p>
    <w:p w:rsidR="00C9499B" w:rsidRPr="001D2694" w:rsidRDefault="00C9499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 que je veux vous dire, c'est quelle va être</w:t>
      </w:r>
      <w:r w:rsidR="000F7626">
        <w:rPr>
          <w:rFonts w:ascii="Courier New" w:hAnsi="Courier New" w:cs="Courier New"/>
          <w:sz w:val="28"/>
          <w:szCs w:val="28"/>
        </w:rPr>
        <w:t>…</w:t>
      </w:r>
    </w:p>
    <w:p w:rsidR="000F7626" w:rsidRDefault="00C9499B" w:rsidP="000F7626">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à partir de là et </w:t>
      </w:r>
      <w:r w:rsidRPr="000F7626">
        <w:rPr>
          <w:rFonts w:ascii="Times New Roman" w:hAnsi="Times New Roman" w:cs="Times New Roman"/>
          <w:i/>
          <w:sz w:val="24"/>
          <w:szCs w:val="24"/>
        </w:rPr>
        <w:t>dans ce rêve</w:t>
      </w:r>
      <w:r w:rsidRPr="001D2694">
        <w:rPr>
          <w:rFonts w:ascii="Courier New" w:hAnsi="Courier New" w:cs="Courier New"/>
          <w:sz w:val="28"/>
          <w:szCs w:val="28"/>
        </w:rPr>
        <w:t xml:space="preserve">, à propos de ce rêve </w:t>
      </w:r>
      <w:r w:rsidR="000F7626">
        <w:rPr>
          <w:rFonts w:ascii="Courier New" w:hAnsi="Courier New" w:cs="Courier New"/>
          <w:sz w:val="28"/>
          <w:szCs w:val="28"/>
        </w:rPr>
        <w:t>…</w:t>
      </w:r>
      <w:r w:rsidRPr="001D2694">
        <w:rPr>
          <w:rFonts w:ascii="Courier New" w:hAnsi="Courier New" w:cs="Courier New"/>
          <w:sz w:val="28"/>
          <w:szCs w:val="28"/>
        </w:rPr>
        <w:t xml:space="preserve">notre visée. </w:t>
      </w:r>
    </w:p>
    <w:p w:rsidR="000F7626" w:rsidRDefault="000F7626" w:rsidP="000F7626">
      <w:pPr>
        <w:pStyle w:val="Sansinterligne"/>
        <w:rPr>
          <w:rFonts w:ascii="Courier New" w:hAnsi="Courier New" w:cs="Courier New"/>
          <w:sz w:val="28"/>
          <w:szCs w:val="28"/>
        </w:rPr>
      </w:pPr>
    </w:p>
    <w:p w:rsidR="001411B7" w:rsidRDefault="000F7626" w:rsidP="000F7626">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 xml:space="preserve">e vous ai dit, ce qui se manifeste dans le rêve </w:t>
      </w:r>
    </w:p>
    <w:p w:rsidR="001411B7"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de la relation du désir au fantasme, se manifeste avec une accentuation qui est exactement l'opposée </w:t>
      </w:r>
    </w:p>
    <w:p w:rsidR="001411B7"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de celle qui était donnée dans ce fantasme </w:t>
      </w:r>
    </w:p>
    <w:p w:rsidR="000F7626"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qui était venu dans les associations. </w:t>
      </w:r>
    </w:p>
    <w:p w:rsidR="000F7626" w:rsidRDefault="000F7626" w:rsidP="000F7626">
      <w:pPr>
        <w:pStyle w:val="Sansinterligne"/>
        <w:rPr>
          <w:rFonts w:ascii="Courier New" w:hAnsi="Courier New" w:cs="Courier New"/>
          <w:sz w:val="28"/>
          <w:szCs w:val="28"/>
        </w:rPr>
      </w:pPr>
    </w:p>
    <w:p w:rsidR="000F7626"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Là </w:t>
      </w:r>
      <w:r w:rsidRPr="000F7626">
        <w:rPr>
          <w:rFonts w:ascii="Times New Roman" w:hAnsi="Times New Roman" w:cs="Times New Roman"/>
          <w:i/>
          <w:sz w:val="24"/>
          <w:szCs w:val="24"/>
        </w:rPr>
        <w:t>ce qui était accentué</w:t>
      </w:r>
      <w:r w:rsidRPr="001D2694">
        <w:rPr>
          <w:rFonts w:ascii="Courier New" w:hAnsi="Courier New" w:cs="Courier New"/>
          <w:sz w:val="28"/>
          <w:szCs w:val="28"/>
        </w:rPr>
        <w:t>, c'était que le sujet</w:t>
      </w:r>
      <w:r w:rsidR="000F7626">
        <w:rPr>
          <w:rFonts w:ascii="Courier New" w:hAnsi="Courier New" w:cs="Courier New"/>
          <w:sz w:val="28"/>
          <w:szCs w:val="28"/>
        </w:rPr>
        <w:t xml:space="preserve"> –</w:t>
      </w:r>
      <w:r w:rsidRPr="001D2694">
        <w:rPr>
          <w:rFonts w:ascii="Courier New" w:hAnsi="Courier New" w:cs="Courier New"/>
          <w:sz w:val="28"/>
          <w:szCs w:val="28"/>
        </w:rPr>
        <w:t xml:space="preserve"> lui</w:t>
      </w:r>
      <w:r w:rsidR="000F7626">
        <w:rPr>
          <w:rFonts w:ascii="Courier New" w:hAnsi="Courier New" w:cs="Courier New"/>
          <w:sz w:val="28"/>
          <w:szCs w:val="28"/>
        </w:rPr>
        <w:t xml:space="preserve"> -</w:t>
      </w:r>
      <w:r w:rsidRPr="001D2694">
        <w:rPr>
          <w:rFonts w:ascii="Courier New" w:hAnsi="Courier New" w:cs="Courier New"/>
          <w:sz w:val="28"/>
          <w:szCs w:val="28"/>
        </w:rPr>
        <w:t xml:space="preserve"> aboie. Il aboie, c'est un message, une annonce. </w:t>
      </w:r>
    </w:p>
    <w:p w:rsidR="000F7626"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Il s'annonce comme autre essentiellement. </w:t>
      </w:r>
    </w:p>
    <w:p w:rsidR="000F7626" w:rsidRDefault="000F7626" w:rsidP="000F7626">
      <w:pPr>
        <w:pStyle w:val="Sansinterligne"/>
        <w:rPr>
          <w:rFonts w:ascii="Courier New" w:hAnsi="Courier New" w:cs="Courier New"/>
          <w:sz w:val="28"/>
          <w:szCs w:val="28"/>
        </w:rPr>
      </w:pPr>
    </w:p>
    <w:p w:rsidR="001411B7" w:rsidRDefault="00C9499B" w:rsidP="000F7626">
      <w:pPr>
        <w:pStyle w:val="Sansinterligne"/>
        <w:rPr>
          <w:rFonts w:ascii="Courier New" w:hAnsi="Courier New" w:cs="Courier New"/>
          <w:sz w:val="28"/>
          <w:szCs w:val="28"/>
        </w:rPr>
      </w:pPr>
      <w:r w:rsidRPr="001D2694">
        <w:rPr>
          <w:rFonts w:ascii="Courier New" w:hAnsi="Courier New" w:cs="Courier New"/>
          <w:sz w:val="28"/>
          <w:szCs w:val="28"/>
        </w:rPr>
        <w:t xml:space="preserve">C'est sur le plan d'un rapport qui le </w:t>
      </w:r>
      <w:r w:rsidRPr="001411B7">
        <w:rPr>
          <w:rFonts w:ascii="Times New Roman" w:hAnsi="Times New Roman" w:cs="Times New Roman"/>
          <w:i/>
          <w:sz w:val="24"/>
          <w:szCs w:val="24"/>
        </w:rPr>
        <w:t>déguise</w:t>
      </w:r>
      <w:r w:rsidRPr="001D2694">
        <w:rPr>
          <w:rFonts w:ascii="Courier New" w:hAnsi="Courier New" w:cs="Courier New"/>
          <w:sz w:val="28"/>
          <w:szCs w:val="28"/>
        </w:rPr>
        <w:t>, en tant</w:t>
      </w:r>
      <w:r w:rsidR="001411B7">
        <w:rPr>
          <w:rFonts w:ascii="Courier New" w:hAnsi="Courier New" w:cs="Courier New"/>
          <w:sz w:val="28"/>
          <w:szCs w:val="28"/>
        </w:rPr>
        <w:t> :</w:t>
      </w:r>
      <w:r w:rsidRPr="001D2694">
        <w:rPr>
          <w:rFonts w:ascii="Courier New" w:hAnsi="Courier New" w:cs="Courier New"/>
          <w:sz w:val="28"/>
          <w:szCs w:val="28"/>
        </w:rPr>
        <w:t xml:space="preserve"> </w:t>
      </w:r>
    </w:p>
    <w:p w:rsidR="001411B7"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qu'il aboie comme un chien, </w:t>
      </w:r>
    </w:p>
    <w:p w:rsidR="001411B7" w:rsidRDefault="00C9499B" w:rsidP="002D76E9">
      <w:pPr>
        <w:pStyle w:val="Sansinterligne"/>
        <w:numPr>
          <w:ilvl w:val="0"/>
          <w:numId w:val="6"/>
        </w:numPr>
        <w:rPr>
          <w:rFonts w:ascii="Courier New" w:hAnsi="Courier New" w:cs="Courier New"/>
          <w:sz w:val="28"/>
          <w:szCs w:val="28"/>
        </w:rPr>
      </w:pPr>
      <w:r w:rsidRPr="001411B7">
        <w:rPr>
          <w:rFonts w:ascii="Courier New" w:hAnsi="Courier New" w:cs="Courier New"/>
          <w:sz w:val="28"/>
          <w:szCs w:val="28"/>
        </w:rPr>
        <w:t>qu'il ne comprend</w:t>
      </w:r>
      <w:r w:rsidR="001411B7">
        <w:rPr>
          <w:rFonts w:ascii="Courier New" w:hAnsi="Courier New" w:cs="Courier New"/>
          <w:sz w:val="28"/>
          <w:szCs w:val="28"/>
        </w:rPr>
        <w:t xml:space="preserve"> pas pourquoi il procède ainsi,</w:t>
      </w:r>
    </w:p>
    <w:p w:rsidR="000F7626" w:rsidRPr="001411B7" w:rsidRDefault="00C9499B" w:rsidP="002D76E9">
      <w:pPr>
        <w:pStyle w:val="Sansinterligne"/>
        <w:numPr>
          <w:ilvl w:val="0"/>
          <w:numId w:val="6"/>
        </w:numPr>
        <w:rPr>
          <w:rFonts w:ascii="Courier New" w:hAnsi="Courier New" w:cs="Courier New"/>
          <w:sz w:val="28"/>
          <w:szCs w:val="28"/>
        </w:rPr>
      </w:pPr>
      <w:r w:rsidRPr="001411B7">
        <w:rPr>
          <w:rFonts w:ascii="Courier New" w:hAnsi="Courier New" w:cs="Courier New"/>
          <w:sz w:val="28"/>
          <w:szCs w:val="28"/>
        </w:rPr>
        <w:t>qu'il se met dans la posture ou bien de ne pas être là, ou s'il est là, de s'annoncer comme un autre, et de façon telle que les autres à ce moment-là</w:t>
      </w:r>
      <w:r w:rsidR="001411B7" w:rsidRPr="001411B7">
        <w:rPr>
          <w:rFonts w:ascii="Courier New" w:hAnsi="Courier New" w:cs="Courier New"/>
          <w:sz w:val="28"/>
          <w:szCs w:val="28"/>
        </w:rPr>
        <w:t xml:space="preserve"> - </w:t>
      </w:r>
      <w:r w:rsidRPr="001411B7">
        <w:rPr>
          <w:rFonts w:ascii="Courier New" w:hAnsi="Courier New" w:cs="Courier New"/>
          <w:sz w:val="28"/>
          <w:szCs w:val="28"/>
        </w:rPr>
        <w:t>c'est-à-dire ce qu'il y a à voir</w:t>
      </w:r>
      <w:r w:rsidR="001411B7">
        <w:rPr>
          <w:rFonts w:ascii="Courier New" w:hAnsi="Courier New" w:cs="Courier New"/>
          <w:sz w:val="28"/>
          <w:szCs w:val="28"/>
        </w:rPr>
        <w:t xml:space="preserve"> -</w:t>
      </w:r>
    </w:p>
    <w:p w:rsidR="000F7626" w:rsidRDefault="00C9499B" w:rsidP="001411B7">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se séparent, disparaissent, ne montrent plus </w:t>
      </w:r>
    </w:p>
    <w:p w:rsidR="00C9499B" w:rsidRPr="001D2694" w:rsidRDefault="00C9499B" w:rsidP="001411B7">
      <w:pPr>
        <w:pStyle w:val="Sansinterligne"/>
        <w:ind w:firstLine="708"/>
        <w:rPr>
          <w:rFonts w:ascii="Courier New" w:hAnsi="Courier New" w:cs="Courier New"/>
          <w:sz w:val="28"/>
          <w:szCs w:val="28"/>
        </w:rPr>
      </w:pPr>
      <w:r w:rsidRPr="001D2694">
        <w:rPr>
          <w:rFonts w:ascii="Courier New" w:hAnsi="Courier New" w:cs="Courier New"/>
          <w:sz w:val="28"/>
          <w:szCs w:val="28"/>
        </w:rPr>
        <w:t>ce qu'il y a à montrer.</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L'énigme, c'est évidemment ce qu'il imagine.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caractère énigmatique étant bien souligné par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 fait qu'en effet, qu'est-ce qu'il peut bien avoir à annoncer, à désirer annoncer</w:t>
      </w:r>
      <w:r w:rsidR="000F7626">
        <w:rPr>
          <w:rFonts w:ascii="Courier New" w:hAnsi="Courier New" w:cs="Courier New"/>
          <w:sz w:val="28"/>
          <w:szCs w:val="28"/>
        </w:rPr>
        <w:t>,</w:t>
      </w:r>
      <w:r w:rsidRPr="001D2694">
        <w:rPr>
          <w:rFonts w:ascii="Courier New" w:hAnsi="Courier New" w:cs="Courier New"/>
          <w:sz w:val="28"/>
          <w:szCs w:val="28"/>
        </w:rPr>
        <w:t xml:space="preserve"> pour qu'au moment d'entrer dans le cabinet de son analyste,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ait cette toux ?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qui est voilé, c'est ce coté-là du rapport avec cet objet </w:t>
      </w:r>
      <w:r w:rsidR="001411B7" w:rsidRPr="001D2694">
        <w:rPr>
          <w:rFonts w:ascii="Courier New" w:hAnsi="Courier New" w:cs="Courier New"/>
          <w:sz w:val="28"/>
          <w:szCs w:val="28"/>
        </w:rPr>
        <w:t>X</w:t>
      </w:r>
      <w:r w:rsidRPr="001D2694">
        <w:rPr>
          <w:rFonts w:ascii="Courier New" w:hAnsi="Courier New" w:cs="Courier New"/>
          <w:sz w:val="28"/>
          <w:szCs w:val="28"/>
        </w:rPr>
        <w:t xml:space="preserve"> qui est à cette occasion, je ne dirai pas son analyste, mais ce qui est dans la chambre.</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Dans le rêve, ce que nous allons voir mis tout à fait au premier plan, c'est quelque chose qui est ceci</w:t>
      </w:r>
      <w:r w:rsidR="000F7626">
        <w:rPr>
          <w:rFonts w:ascii="Courier New" w:hAnsi="Courier New" w:cs="Courier New"/>
          <w:sz w:val="28"/>
          <w:szCs w:val="28"/>
        </w:rPr>
        <w:t> :</w:t>
      </w:r>
      <w:r w:rsidRPr="001D2694">
        <w:rPr>
          <w:rFonts w:ascii="Courier New" w:hAnsi="Courier New" w:cs="Courier New"/>
          <w:sz w:val="28"/>
          <w:szCs w:val="28"/>
        </w:rPr>
        <w:t xml:space="preserve"> c'est un élément imaginaire</w:t>
      </w:r>
      <w:r w:rsidR="000F7626">
        <w:rPr>
          <w:rFonts w:ascii="Courier New" w:hAnsi="Courier New" w:cs="Courier New"/>
          <w:sz w:val="28"/>
          <w:szCs w:val="28"/>
        </w:rPr>
        <w:t xml:space="preserve"> -</w:t>
      </w:r>
      <w:r w:rsidRPr="001D2694">
        <w:rPr>
          <w:rFonts w:ascii="Courier New" w:hAnsi="Courier New" w:cs="Courier New"/>
          <w:sz w:val="28"/>
          <w:szCs w:val="28"/>
        </w:rPr>
        <w:t xml:space="preserve"> nous allons le voir</w:t>
      </w:r>
      <w:r w:rsidR="000F7626">
        <w:rPr>
          <w:rFonts w:ascii="Courier New" w:hAnsi="Courier New" w:cs="Courier New"/>
          <w:sz w:val="28"/>
          <w:szCs w:val="28"/>
        </w:rPr>
        <w:t xml:space="preserve"> -</w:t>
      </w:r>
      <w:r w:rsidRPr="001D2694">
        <w:rPr>
          <w:rFonts w:ascii="Courier New" w:hAnsi="Courier New" w:cs="Courier New"/>
          <w:sz w:val="28"/>
          <w:szCs w:val="28"/>
        </w:rPr>
        <w:t xml:space="preserv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qui n'est pas n'importe lequel. Et comme il faut vous y attendre, étant dans un rêve, il est marqué d'une certaine fonction. Ce que je vous aurai appris sur le rêve n'aurait pas de sens si cette fonction n'était pas une fonction de </w:t>
      </w:r>
      <w:r w:rsidRPr="000F7626">
        <w:rPr>
          <w:rFonts w:ascii="Times New Roman" w:hAnsi="Times New Roman" w:cs="Times New Roman"/>
          <w:i/>
          <w:sz w:val="24"/>
          <w:szCs w:val="24"/>
        </w:rPr>
        <w:t>signifiant</w:t>
      </w:r>
      <w:r w:rsidRPr="001D2694">
        <w:rPr>
          <w:rFonts w:ascii="Courier New" w:hAnsi="Courier New" w:cs="Courier New"/>
          <w:sz w:val="28"/>
          <w:szCs w:val="28"/>
        </w:rPr>
        <w:t xml:space="preserve">. Nous savons bien que ce qui est de ce côté-là du rapport dans le fantasme du sujet est </w:t>
      </w:r>
      <w:r w:rsidRPr="000F7626">
        <w:rPr>
          <w:rFonts w:ascii="Times New Roman" w:hAnsi="Times New Roman" w:cs="Times New Roman"/>
          <w:i/>
          <w:sz w:val="24"/>
          <w:szCs w:val="24"/>
        </w:rPr>
        <w:t>quelque chose</w:t>
      </w:r>
      <w:r w:rsidRPr="001D2694">
        <w:rPr>
          <w:rFonts w:ascii="Courier New" w:hAnsi="Courier New" w:cs="Courier New"/>
          <w:sz w:val="28"/>
          <w:szCs w:val="28"/>
        </w:rPr>
        <w:t xml:space="preserve"> aussi qui doit avoir une fonction complexe, n'être pas seulement une </w:t>
      </w:r>
      <w:r w:rsidRPr="000F7626">
        <w:rPr>
          <w:rFonts w:ascii="Times New Roman" w:hAnsi="Times New Roman" w:cs="Times New Roman"/>
          <w:i/>
          <w:color w:val="0000CC"/>
          <w:sz w:val="24"/>
          <w:szCs w:val="24"/>
        </w:rPr>
        <w:t>image</w:t>
      </w:r>
      <w:r w:rsidRPr="001D2694">
        <w:rPr>
          <w:rFonts w:ascii="Courier New" w:hAnsi="Courier New" w:cs="Courier New"/>
          <w:sz w:val="28"/>
          <w:szCs w:val="28"/>
        </w:rPr>
        <w:t xml:space="preserve"> mais quelque chose de </w:t>
      </w:r>
      <w:r w:rsidRPr="000F7626">
        <w:rPr>
          <w:rFonts w:ascii="Times New Roman" w:hAnsi="Times New Roman" w:cs="Times New Roman"/>
          <w:i/>
          <w:sz w:val="24"/>
          <w:szCs w:val="24"/>
        </w:rPr>
        <w:t>signifiant</w:t>
      </w:r>
      <w:r w:rsidRPr="001D2694">
        <w:rPr>
          <w:rFonts w:ascii="Courier New" w:hAnsi="Courier New" w:cs="Courier New"/>
          <w:sz w:val="28"/>
          <w:szCs w:val="28"/>
        </w:rPr>
        <w:t xml:space="preserve">. Mais ceci nous reste </w:t>
      </w:r>
      <w:r w:rsidRPr="000F7626">
        <w:rPr>
          <w:rFonts w:ascii="Times New Roman" w:hAnsi="Times New Roman" w:cs="Times New Roman"/>
          <w:i/>
          <w:sz w:val="24"/>
          <w:szCs w:val="24"/>
        </w:rPr>
        <w:t>voilé</w:t>
      </w:r>
      <w:r w:rsidRPr="001D2694">
        <w:rPr>
          <w:rFonts w:ascii="Courier New" w:hAnsi="Courier New" w:cs="Courier New"/>
          <w:sz w:val="28"/>
          <w:szCs w:val="28"/>
        </w:rPr>
        <w:t xml:space="preserve">, </w:t>
      </w:r>
      <w:r w:rsidRPr="000F7626">
        <w:rPr>
          <w:rFonts w:ascii="Times New Roman" w:hAnsi="Times New Roman" w:cs="Times New Roman"/>
          <w:i/>
          <w:sz w:val="24"/>
          <w:szCs w:val="24"/>
        </w:rPr>
        <w:t>énigmatique</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Nous ne pouvons pas l'articuler comme tel.</w:t>
      </w:r>
    </w:p>
    <w:p w:rsidR="00C9499B" w:rsidRPr="001D2694" w:rsidRDefault="00C9499B" w:rsidP="00C9499B">
      <w:pPr>
        <w:pStyle w:val="Sansinterligne"/>
        <w:rPr>
          <w:rFonts w:ascii="Courier New" w:hAnsi="Courier New" w:cs="Courier New"/>
          <w:sz w:val="28"/>
          <w:szCs w:val="28"/>
        </w:rPr>
      </w:pP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Tout ce que nous savons, c'est que de l'autre côté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la relation, </w:t>
      </w:r>
      <w:r w:rsidRPr="000F7626">
        <w:rPr>
          <w:rFonts w:ascii="Times New Roman" w:hAnsi="Times New Roman" w:cs="Times New Roman"/>
          <w:i/>
          <w:sz w:val="24"/>
          <w:szCs w:val="24"/>
        </w:rPr>
        <w:t>le sujet</w:t>
      </w:r>
      <w:r w:rsidRPr="001D2694">
        <w:rPr>
          <w:rFonts w:ascii="Courier New" w:hAnsi="Courier New" w:cs="Courier New"/>
          <w:sz w:val="28"/>
          <w:szCs w:val="28"/>
        </w:rPr>
        <w:t xml:space="preserve"> s'est annoncé lui-même</w:t>
      </w:r>
      <w:r w:rsidR="000F7626">
        <w:rPr>
          <w:rFonts w:ascii="Courier New" w:hAnsi="Courier New" w:cs="Courier New"/>
          <w:sz w:val="28"/>
          <w:szCs w:val="28"/>
        </w:rPr>
        <w:t> :</w:t>
      </w:r>
      <w:r w:rsidRPr="001D2694">
        <w:rPr>
          <w:rFonts w:ascii="Courier New" w:hAnsi="Courier New" w:cs="Courier New"/>
          <w:sz w:val="28"/>
          <w:szCs w:val="28"/>
        </w:rPr>
        <w:t xml:space="preserv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comme </w:t>
      </w:r>
      <w:r w:rsidRPr="000F7626">
        <w:rPr>
          <w:rFonts w:ascii="Times New Roman" w:hAnsi="Times New Roman" w:cs="Times New Roman"/>
          <w:i/>
          <w:sz w:val="24"/>
          <w:szCs w:val="24"/>
        </w:rPr>
        <w:t>autre</w:t>
      </w:r>
      <w:r w:rsidR="000F7626">
        <w:rPr>
          <w:rFonts w:ascii="Courier New" w:hAnsi="Courier New" w:cs="Courier New"/>
          <w:sz w:val="28"/>
          <w:szCs w:val="28"/>
        </w:rPr>
        <w:t>,</w:t>
      </w:r>
      <w:r w:rsidRPr="001D2694">
        <w:rPr>
          <w:rFonts w:ascii="Courier New" w:hAnsi="Courier New" w:cs="Courier New"/>
          <w:sz w:val="28"/>
          <w:szCs w:val="28"/>
        </w:rPr>
        <w:t xml:space="preserve"> </w:t>
      </w:r>
      <w:r w:rsidR="000F7626">
        <w:rPr>
          <w:rFonts w:ascii="Courier New" w:hAnsi="Courier New" w:cs="Courier New"/>
          <w:sz w:val="28"/>
          <w:szCs w:val="28"/>
        </w:rPr>
        <w:t>c</w:t>
      </w:r>
      <w:r w:rsidRPr="001D2694">
        <w:rPr>
          <w:rFonts w:ascii="Courier New" w:hAnsi="Courier New" w:cs="Courier New"/>
          <w:sz w:val="28"/>
          <w:szCs w:val="28"/>
        </w:rPr>
        <w:t xml:space="preserve">'est-à-dire comme sujet marqué du </w:t>
      </w:r>
      <w:r w:rsidRPr="000F7626">
        <w:rPr>
          <w:rFonts w:ascii="Times New Roman" w:hAnsi="Times New Roman" w:cs="Times New Roman"/>
          <w:i/>
          <w:sz w:val="24"/>
          <w:szCs w:val="24"/>
        </w:rPr>
        <w:t>signifiant</w:t>
      </w:r>
      <w:r w:rsidRPr="001D2694">
        <w:rPr>
          <w:rFonts w:ascii="Courier New" w:hAnsi="Courier New" w:cs="Courier New"/>
          <w:sz w:val="28"/>
          <w:szCs w:val="28"/>
        </w:rPr>
        <w:t xml:space="preserve">, comme sujet barré. </w:t>
      </w:r>
    </w:p>
    <w:p w:rsidR="000F7626" w:rsidRDefault="000F7626"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Dans le rêve, c'est l'image que nous avons, et ce que nous ne savons pas, c'est ce qui est de l'autre côté, à savoir</w:t>
      </w:r>
      <w:r w:rsidR="000F7626">
        <w:rPr>
          <w:rFonts w:ascii="Courier New" w:hAnsi="Courier New" w:cs="Courier New"/>
          <w:sz w:val="28"/>
          <w:szCs w:val="28"/>
        </w:rPr>
        <w:t xml:space="preserve"> </w:t>
      </w:r>
      <w:r w:rsidRPr="001D2694">
        <w:rPr>
          <w:rFonts w:ascii="Courier New" w:hAnsi="Courier New" w:cs="Courier New"/>
          <w:sz w:val="28"/>
          <w:szCs w:val="28"/>
        </w:rPr>
        <w:t xml:space="preserve">: qu'est-ce qu'il est lui dans ce rêve ? C'est-à-dire ce que Madame Ella </w:t>
      </w:r>
      <w:r w:rsidR="000F7626" w:rsidRPr="001D2694">
        <w:rPr>
          <w:rFonts w:ascii="Courier New" w:hAnsi="Courier New" w:cs="Courier New"/>
          <w:sz w:val="28"/>
          <w:szCs w:val="28"/>
        </w:rPr>
        <w:t>SHARPE</w:t>
      </w:r>
      <w:r w:rsidRPr="001D2694">
        <w:rPr>
          <w:rFonts w:ascii="Courier New" w:hAnsi="Courier New" w:cs="Courier New"/>
          <w:sz w:val="28"/>
          <w:szCs w:val="28"/>
        </w:rPr>
        <w:t xml:space="preserve"> va, dans son interprétation du rêve, essayer d'articuler pour lui.</w:t>
      </w:r>
    </w:p>
    <w:p w:rsidR="00C9499B" w:rsidRPr="001D2694" w:rsidRDefault="00C9499B"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Nous prenons maintenant les associations à propos du rêve, tout de suite après que le sujet ait fait cette remarque qui conclut le rêve, à propos de l'usage du verbe </w:t>
      </w:r>
      <w:r w:rsidR="000F7626">
        <w:rPr>
          <w:rFonts w:ascii="Courier New" w:hAnsi="Courier New" w:cs="Courier New"/>
          <w:sz w:val="28"/>
          <w:szCs w:val="28"/>
        </w:rPr>
        <w:t>« </w:t>
      </w:r>
      <w:r w:rsidRPr="000F7626">
        <w:rPr>
          <w:rFonts w:ascii="Times New Roman" w:hAnsi="Times New Roman" w:cs="Times New Roman"/>
          <w:i/>
          <w:sz w:val="24"/>
          <w:szCs w:val="24"/>
        </w:rPr>
        <w:t>se masturber</w:t>
      </w:r>
      <w:r w:rsidR="000F7626">
        <w:rPr>
          <w:rFonts w:ascii="Courier New" w:hAnsi="Courier New" w:cs="Courier New"/>
          <w:sz w:val="28"/>
          <w:szCs w:val="28"/>
        </w:rPr>
        <w:t> »</w:t>
      </w:r>
      <w:r w:rsidRPr="001D2694">
        <w:rPr>
          <w:rFonts w:ascii="Courier New" w:hAnsi="Courier New" w:cs="Courier New"/>
          <w:sz w:val="28"/>
          <w:szCs w:val="28"/>
        </w:rPr>
        <w:t xml:space="preserve"> qu'il a employé au sens transitif et dont il fait remarquer que c'est intransitivement qu'il aurait dû l'employer pour l'utiliser d'une façon correcte, qu'ayant dit « </w:t>
      </w:r>
      <w:r w:rsidRPr="000F7626">
        <w:rPr>
          <w:rFonts w:ascii="Times New Roman" w:hAnsi="Times New Roman" w:cs="Times New Roman"/>
          <w:i/>
        </w:rPr>
        <w:t>elle était si désappointée que j'avais eu l'idée de la masturber</w:t>
      </w:r>
      <w:r w:rsidR="000F7626">
        <w:rPr>
          <w:rFonts w:ascii="Courier New" w:hAnsi="Courier New" w:cs="Courier New"/>
          <w:sz w:val="28"/>
          <w:szCs w:val="28"/>
        </w:rPr>
        <w:t xml:space="preserve"> </w:t>
      </w:r>
      <w:r w:rsidRPr="001D2694">
        <w:rPr>
          <w:rFonts w:ascii="Courier New" w:hAnsi="Courier New" w:cs="Courier New"/>
          <w:sz w:val="28"/>
          <w:szCs w:val="28"/>
        </w:rPr>
        <w:t xml:space="preserve">», il s'agit évidemment d'autre chose.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Soit qu'il s'agisse que le sujet se masturbe</w:t>
      </w:r>
      <w:r w:rsidR="000F7626">
        <w:rPr>
          <w:rFonts w:ascii="Courier New" w:hAnsi="Courier New" w:cs="Courier New"/>
          <w:sz w:val="28"/>
          <w:szCs w:val="28"/>
        </w:rPr>
        <w:t>,</w:t>
      </w:r>
      <w:r w:rsidRPr="001D2694">
        <w:rPr>
          <w:rFonts w:ascii="Courier New" w:hAnsi="Courier New" w:cs="Courier New"/>
          <w:sz w:val="28"/>
          <w:szCs w:val="28"/>
        </w:rPr>
        <w:t xml:space="preserv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c'est bien ce que pense l'analyste et c'est ce qu'elle va tout de suite lui suggérer en soulignant ce que le sujet lui-même vient de faire remarquer,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savoir que le verbe aurait dû être mis en usage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au sens intransitif. </w:t>
      </w:r>
    </w:p>
    <w:p w:rsidR="0077358D" w:rsidRDefault="0077358D"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sujet à ce propos fait remarquer qu'en effet, </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est </w:t>
      </w:r>
      <w:r w:rsidRPr="000F7626">
        <w:rPr>
          <w:rFonts w:ascii="Courier New" w:hAnsi="Courier New" w:cs="Courier New"/>
          <w:i/>
          <w:sz w:val="24"/>
          <w:szCs w:val="24"/>
        </w:rPr>
        <w:t>excessivement rare</w:t>
      </w:r>
      <w:r w:rsidRPr="001D2694">
        <w:rPr>
          <w:rFonts w:ascii="Courier New" w:hAnsi="Courier New" w:cs="Courier New"/>
          <w:sz w:val="28"/>
          <w:szCs w:val="28"/>
        </w:rPr>
        <w:t xml:space="preserve"> qu'il ait masturbé quiconque. Il ne l'a fait qu'une fois avec un autre garçon.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w:t>
      </w:r>
      <w:r w:rsidR="000F7626">
        <w:rPr>
          <w:rFonts w:ascii="Courier New" w:hAnsi="Courier New" w:cs="Courier New"/>
          <w:sz w:val="28"/>
          <w:szCs w:val="28"/>
        </w:rPr>
        <w:t xml:space="preserve"> </w:t>
      </w:r>
      <w:r w:rsidRPr="000F7626">
        <w:rPr>
          <w:rFonts w:ascii="Times New Roman" w:hAnsi="Times New Roman" w:cs="Times New Roman"/>
          <w:i/>
        </w:rPr>
        <w:t>C'est la seule fois dont je puisse me souvenir</w:t>
      </w:r>
      <w:r w:rsidR="000F7626" w:rsidRPr="000F7626">
        <w:rPr>
          <w:rFonts w:ascii="Times New Roman" w:hAnsi="Times New Roman" w:cs="Times New Roman"/>
          <w:i/>
        </w:rPr>
        <w:t>.</w:t>
      </w:r>
      <w:r w:rsidRPr="001D2694">
        <w:rPr>
          <w:rFonts w:ascii="Courier New" w:hAnsi="Courier New" w:cs="Courier New"/>
          <w:sz w:val="28"/>
          <w:szCs w:val="28"/>
        </w:rPr>
        <w:t xml:space="preserve"> »</w:t>
      </w:r>
    </w:p>
    <w:p w:rsidR="000F7626" w:rsidRPr="000F7626" w:rsidRDefault="000F7626" w:rsidP="00C9499B">
      <w:pPr>
        <w:pStyle w:val="Sansinterligne"/>
        <w:rPr>
          <w:rFonts w:ascii="Garamond" w:hAnsi="Garamond" w:cs="Courier New"/>
          <w:color w:val="C00000"/>
          <w:sz w:val="20"/>
          <w:szCs w:val="20"/>
          <w:lang w:val="en-US"/>
        </w:rPr>
      </w:pPr>
      <w:r w:rsidRPr="00D96F01">
        <w:rPr>
          <w:rFonts w:ascii="Garamond" w:hAnsi="Garamond" w:cs="Courier New"/>
          <w:color w:val="C00000"/>
          <w:sz w:val="20"/>
          <w:szCs w:val="20"/>
        </w:rPr>
        <w:t xml:space="preserve">       </w:t>
      </w:r>
      <w:r w:rsidRPr="000F7626">
        <w:rPr>
          <w:rFonts w:ascii="Garamond" w:hAnsi="Garamond" w:cs="Courier New"/>
          <w:color w:val="C00000"/>
          <w:sz w:val="20"/>
          <w:szCs w:val="20"/>
          <w:lang w:val="en-US"/>
        </w:rPr>
        <w:t>[</w:t>
      </w:r>
      <w:r w:rsidRPr="000F7626">
        <w:rPr>
          <w:rFonts w:ascii="Garamond" w:hAnsi="Garamond"/>
          <w:color w:val="C00000"/>
          <w:sz w:val="20"/>
          <w:szCs w:val="20"/>
          <w:lang w:val="en-US"/>
        </w:rPr>
        <w:t xml:space="preserve">That is the only time I can remember. </w:t>
      </w:r>
      <w:r>
        <w:rPr>
          <w:rFonts w:ascii="Garamond" w:hAnsi="Garamond"/>
          <w:color w:val="C00000"/>
          <w:sz w:val="20"/>
          <w:szCs w:val="20"/>
          <w:lang w:val="en-US"/>
        </w:rPr>
        <w:t>p</w:t>
      </w:r>
      <w:r w:rsidRPr="000F7626">
        <w:rPr>
          <w:rFonts w:ascii="Garamond" w:hAnsi="Garamond"/>
          <w:color w:val="C00000"/>
          <w:sz w:val="20"/>
          <w:szCs w:val="20"/>
          <w:lang w:val="en-US"/>
        </w:rPr>
        <w:t>.133</w:t>
      </w:r>
      <w:r w:rsidRPr="000F7626">
        <w:rPr>
          <w:rFonts w:ascii="Garamond" w:hAnsi="Garamond" w:cs="Courier New"/>
          <w:color w:val="C00000"/>
          <w:sz w:val="20"/>
          <w:szCs w:val="20"/>
          <w:lang w:val="en-US"/>
        </w:rPr>
        <w:t>]</w:t>
      </w:r>
    </w:p>
    <w:p w:rsidR="000F7626" w:rsidRDefault="000F7626" w:rsidP="00C9499B">
      <w:pPr>
        <w:pStyle w:val="Sansinterligne"/>
        <w:rPr>
          <w:rFonts w:ascii="Courier New" w:hAnsi="Courier New" w:cs="Courier New"/>
          <w:sz w:val="28"/>
          <w:szCs w:val="28"/>
          <w:lang w:val="en-US"/>
        </w:rPr>
      </w:pPr>
    </w:p>
    <w:p w:rsidR="000F7626" w:rsidRPr="00D96F01" w:rsidRDefault="00C9499B" w:rsidP="00C9499B">
      <w:pPr>
        <w:pStyle w:val="Sansinterligne"/>
        <w:rPr>
          <w:rFonts w:ascii="Courier New" w:hAnsi="Courier New" w:cs="Courier New"/>
          <w:sz w:val="28"/>
          <w:szCs w:val="28"/>
        </w:rPr>
      </w:pPr>
      <w:r w:rsidRPr="00D96F01">
        <w:rPr>
          <w:rFonts w:ascii="Courier New" w:hAnsi="Courier New" w:cs="Courier New"/>
          <w:sz w:val="28"/>
          <w:szCs w:val="28"/>
        </w:rPr>
        <w:t>et il continue</w:t>
      </w:r>
      <w:r w:rsidR="000F7626" w:rsidRPr="00D96F01">
        <w:rPr>
          <w:rFonts w:ascii="Courier New" w:hAnsi="Courier New" w:cs="Courier New"/>
          <w:sz w:val="28"/>
          <w:szCs w:val="28"/>
        </w:rPr>
        <w:t xml:space="preserve"> :</w:t>
      </w:r>
      <w:r w:rsidRPr="00D96F01">
        <w:rPr>
          <w:rFonts w:ascii="Courier New" w:hAnsi="Courier New" w:cs="Courier New"/>
          <w:sz w:val="28"/>
          <w:szCs w:val="28"/>
        </w:rPr>
        <w:t xml:space="preserve"> </w:t>
      </w:r>
    </w:p>
    <w:p w:rsidR="000F7626" w:rsidRPr="00D96F01"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0F7626">
        <w:rPr>
          <w:rFonts w:ascii="Times New Roman" w:hAnsi="Times New Roman" w:cs="Times New Roman"/>
          <w:i/>
        </w:rPr>
        <w:t>Le rêve est tout à fait vivant dans ma mémoire. Il n'y a pas eu d'orgasme</w:t>
      </w:r>
      <w:r w:rsidR="000F7626">
        <w:rPr>
          <w:rFonts w:ascii="Times New Roman" w:hAnsi="Times New Roman" w:cs="Times New Roman"/>
          <w:i/>
        </w:rPr>
        <w:t>.</w:t>
      </w:r>
      <w:r w:rsidRPr="000F7626">
        <w:rPr>
          <w:rFonts w:ascii="Times New Roman" w:hAnsi="Times New Roman" w:cs="Times New Roman"/>
          <w:i/>
        </w:rPr>
        <w:t xml:space="preserve"> </w:t>
      </w:r>
      <w:r w:rsidR="000F7626" w:rsidRPr="000F7626">
        <w:rPr>
          <w:rFonts w:ascii="Times New Roman" w:hAnsi="Times New Roman" w:cs="Times New Roman"/>
          <w:i/>
        </w:rPr>
        <w:t>…//…</w:t>
      </w:r>
      <w:r w:rsidRPr="000F7626">
        <w:rPr>
          <w:rFonts w:ascii="Times New Roman" w:hAnsi="Times New Roman" w:cs="Times New Roman"/>
          <w:i/>
        </w:rPr>
        <w:t xml:space="preserve"> Je vois le devant de ses parties génitales, la fin de la vulve</w:t>
      </w:r>
      <w:r w:rsidR="000F7626" w:rsidRPr="000F7626">
        <w:rPr>
          <w:rFonts w:ascii="Times New Roman" w:hAnsi="Times New Roman" w:cs="Times New Roman"/>
          <w:i/>
        </w:rPr>
        <w:t>.</w:t>
      </w:r>
      <w:r w:rsidRPr="001D2694">
        <w:rPr>
          <w:rFonts w:ascii="Courier New" w:hAnsi="Courier New" w:cs="Courier New"/>
          <w:sz w:val="28"/>
          <w:szCs w:val="28"/>
        </w:rPr>
        <w:t xml:space="preserve"> »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il décrit</w:t>
      </w:r>
      <w:r w:rsidR="000F7626">
        <w:rPr>
          <w:rFonts w:ascii="Courier New" w:hAnsi="Courier New" w:cs="Courier New"/>
          <w:sz w:val="28"/>
          <w:szCs w:val="28"/>
        </w:rPr>
        <w:t xml:space="preserve"> </w:t>
      </w:r>
      <w:r w:rsidRPr="001D2694">
        <w:rPr>
          <w:rFonts w:ascii="Courier New" w:hAnsi="Courier New" w:cs="Courier New"/>
          <w:sz w:val="28"/>
          <w:szCs w:val="28"/>
        </w:rPr>
        <w:t xml:space="preserve">: </w:t>
      </w:r>
    </w:p>
    <w:p w:rsidR="000F7626" w:rsidRDefault="000F7626" w:rsidP="00C9499B">
      <w:pPr>
        <w:pStyle w:val="Sansinterligne"/>
        <w:rPr>
          <w:rFonts w:ascii="Courier New" w:hAnsi="Courier New" w:cs="Courier New"/>
          <w:sz w:val="28"/>
          <w:szCs w:val="28"/>
        </w:rPr>
      </w:pPr>
    </w:p>
    <w:p w:rsidR="000F7626"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000F7626" w:rsidRPr="000F7626">
        <w:rPr>
          <w:rFonts w:ascii="Times New Roman" w:hAnsi="Times New Roman" w:cs="Times New Roman"/>
          <w:i/>
        </w:rPr>
        <w:t>Q</w:t>
      </w:r>
      <w:r w:rsidRPr="000F7626">
        <w:rPr>
          <w:rFonts w:ascii="Times New Roman" w:hAnsi="Times New Roman" w:cs="Times New Roman"/>
          <w:i/>
        </w:rPr>
        <w:t xml:space="preserve">uelque chose de grand qui se projette en avant et qui pendait vers le bas comme un pli </w:t>
      </w:r>
    </w:p>
    <w:p w:rsidR="000F7626" w:rsidRDefault="00C9499B" w:rsidP="00C9499B">
      <w:pPr>
        <w:pStyle w:val="Sansinterligne"/>
        <w:rPr>
          <w:rFonts w:ascii="Times New Roman" w:hAnsi="Times New Roman" w:cs="Times New Roman"/>
          <w:i/>
        </w:rPr>
      </w:pPr>
      <w:r w:rsidRPr="000F7626">
        <w:rPr>
          <w:rFonts w:ascii="Times New Roman" w:hAnsi="Times New Roman" w:cs="Times New Roman"/>
          <w:i/>
        </w:rPr>
        <w:t>sur un chaperon. C'était tout à fait comme un chaperon</w:t>
      </w:r>
      <w:r w:rsidR="000F7626" w:rsidRPr="000F7626">
        <w:rPr>
          <w:rFonts w:ascii="Times New Roman" w:hAnsi="Times New Roman" w:cs="Times New Roman"/>
          <w:i/>
        </w:rPr>
        <w:t>, et</w:t>
      </w:r>
      <w:r w:rsidRPr="000F7626">
        <w:rPr>
          <w:rFonts w:ascii="Times New Roman" w:hAnsi="Times New Roman" w:cs="Times New Roman"/>
          <w:i/>
        </w:rPr>
        <w:t xml:space="preserve"> </w:t>
      </w:r>
      <w:r w:rsidR="000F7626" w:rsidRPr="000F7626">
        <w:rPr>
          <w:rFonts w:ascii="Times New Roman" w:hAnsi="Times New Roman" w:cs="Times New Roman"/>
          <w:i/>
        </w:rPr>
        <w:t>c</w:t>
      </w:r>
      <w:r w:rsidRPr="000F7626">
        <w:rPr>
          <w:rFonts w:ascii="Times New Roman" w:hAnsi="Times New Roman" w:cs="Times New Roman"/>
          <w:i/>
        </w:rPr>
        <w:t xml:space="preserve">'était ceci dont la femme faisait usage </w:t>
      </w:r>
    </w:p>
    <w:p w:rsidR="000F7626" w:rsidRDefault="00C9499B" w:rsidP="00C9499B">
      <w:pPr>
        <w:pStyle w:val="Sansinterligne"/>
        <w:rPr>
          <w:rFonts w:ascii="Times New Roman" w:hAnsi="Times New Roman" w:cs="Times New Roman"/>
          <w:i/>
        </w:rPr>
      </w:pPr>
      <w:r w:rsidRPr="000F7626">
        <w:rPr>
          <w:rFonts w:ascii="Times New Roman" w:hAnsi="Times New Roman" w:cs="Times New Roman"/>
          <w:i/>
        </w:rPr>
        <w:t>en le man</w:t>
      </w:r>
      <w:r w:rsidR="001411B7">
        <w:rPr>
          <w:rFonts w:ascii="Times New Roman" w:hAnsi="Times New Roman" w:cs="Times New Roman"/>
          <w:i/>
        </w:rPr>
        <w:t>œ</w:t>
      </w:r>
      <w:r w:rsidRPr="000F7626">
        <w:rPr>
          <w:rFonts w:ascii="Times New Roman" w:hAnsi="Times New Roman" w:cs="Times New Roman"/>
          <w:i/>
        </w:rPr>
        <w:t>uvrant</w:t>
      </w:r>
      <w:r w:rsidR="000F7626" w:rsidRPr="000F7626">
        <w:rPr>
          <w:rFonts w:ascii="Times New Roman" w:hAnsi="Times New Roman" w:cs="Times New Roman"/>
          <w:i/>
        </w:rPr>
        <w:t>…//…</w:t>
      </w:r>
    </w:p>
    <w:p w:rsidR="000F7626" w:rsidRDefault="000F7626" w:rsidP="00C9499B">
      <w:pPr>
        <w:pStyle w:val="Sansinterligne"/>
        <w:rPr>
          <w:rFonts w:ascii="Courier New" w:hAnsi="Courier New" w:cs="Courier New"/>
          <w:sz w:val="28"/>
          <w:szCs w:val="28"/>
        </w:rPr>
      </w:pPr>
    </w:p>
    <w:p w:rsidR="000F7626" w:rsidRDefault="00C9499B" w:rsidP="000F7626">
      <w:pPr>
        <w:pStyle w:val="Sansinterligne"/>
        <w:ind w:firstLine="708"/>
        <w:rPr>
          <w:rFonts w:ascii="Courier New" w:hAnsi="Courier New" w:cs="Courier New"/>
          <w:sz w:val="28"/>
          <w:szCs w:val="28"/>
        </w:rPr>
      </w:pPr>
      <w:r w:rsidRPr="001D2694">
        <w:rPr>
          <w:rFonts w:ascii="Courier New" w:hAnsi="Courier New" w:cs="Courier New"/>
          <w:sz w:val="28"/>
          <w:szCs w:val="28"/>
        </w:rPr>
        <w:t>c'est le terme qu'il avait employé dans le rêve</w:t>
      </w:r>
    </w:p>
    <w:p w:rsidR="000F7626" w:rsidRDefault="000F7626" w:rsidP="00C9499B">
      <w:pPr>
        <w:pStyle w:val="Sansinterligne"/>
        <w:rPr>
          <w:rFonts w:ascii="Courier New" w:hAnsi="Courier New" w:cs="Courier New"/>
          <w:sz w:val="28"/>
          <w:szCs w:val="28"/>
        </w:rPr>
      </w:pPr>
    </w:p>
    <w:p w:rsidR="00C9499B" w:rsidRPr="001D2694" w:rsidRDefault="000F7626" w:rsidP="00C9499B">
      <w:pPr>
        <w:pStyle w:val="Sansinterligne"/>
        <w:rPr>
          <w:rFonts w:ascii="Courier New" w:hAnsi="Courier New" w:cs="Courier New"/>
          <w:sz w:val="28"/>
          <w:szCs w:val="28"/>
        </w:rPr>
      </w:pPr>
      <w:r>
        <w:rPr>
          <w:rFonts w:ascii="Courier New" w:hAnsi="Courier New" w:cs="Courier New"/>
          <w:sz w:val="28"/>
          <w:szCs w:val="28"/>
        </w:rPr>
        <w:t>…</w:t>
      </w:r>
      <w:r w:rsidR="00C9499B" w:rsidRPr="000F7626">
        <w:rPr>
          <w:rFonts w:ascii="Times New Roman" w:hAnsi="Times New Roman" w:cs="Times New Roman"/>
          <w:i/>
        </w:rPr>
        <w:t xml:space="preserve">le vagin semblait serrer mon doigt autour. Le chaperon paraissait très étrange </w:t>
      </w:r>
      <w:r w:rsidRPr="000F7626">
        <w:rPr>
          <w:rFonts w:ascii="Times New Roman" w:hAnsi="Times New Roman" w:cs="Times New Roman"/>
          <w:i/>
        </w:rPr>
        <w:t>(</w:t>
      </w:r>
      <w:r w:rsidR="00C9499B" w:rsidRPr="000F7626">
        <w:rPr>
          <w:rFonts w:ascii="Times New Roman" w:hAnsi="Times New Roman" w:cs="Times New Roman"/>
          <w:i/>
        </w:rPr>
        <w:t>seemed strange</w:t>
      </w:r>
      <w:r w:rsidRPr="000F7626">
        <w:rPr>
          <w:rFonts w:ascii="Times New Roman" w:hAnsi="Times New Roman" w:cs="Times New Roman"/>
          <w:i/>
        </w:rPr>
        <w:t>)</w:t>
      </w:r>
      <w:r w:rsidR="00C9499B" w:rsidRPr="000F7626">
        <w:rPr>
          <w:rFonts w:ascii="Times New Roman" w:hAnsi="Times New Roman" w:cs="Times New Roman"/>
          <w:i/>
        </w:rPr>
        <w:t>.</w:t>
      </w:r>
      <w:r w:rsidR="00C9499B" w:rsidRPr="001D2694">
        <w:rPr>
          <w:rFonts w:ascii="Courier New" w:hAnsi="Courier New" w:cs="Courier New"/>
          <w:sz w:val="28"/>
          <w:szCs w:val="28"/>
        </w:rPr>
        <w:t xml:space="preserve"> »</w:t>
      </w:r>
    </w:p>
    <w:p w:rsidR="00C9499B" w:rsidRPr="000F7626" w:rsidRDefault="000F7626" w:rsidP="00C9499B">
      <w:pPr>
        <w:pStyle w:val="Sansinterligne"/>
        <w:rPr>
          <w:rFonts w:ascii="Garamond" w:hAnsi="Garamond" w:cs="Courier New"/>
          <w:color w:val="C00000"/>
          <w:sz w:val="20"/>
          <w:szCs w:val="20"/>
          <w:lang w:val="en-US"/>
        </w:rPr>
      </w:pPr>
      <w:r w:rsidRPr="000F7626">
        <w:rPr>
          <w:rFonts w:ascii="Garamond" w:hAnsi="Garamond" w:cs="Courier New"/>
          <w:color w:val="C00000"/>
          <w:sz w:val="20"/>
          <w:szCs w:val="20"/>
          <w:lang w:val="en-US"/>
        </w:rPr>
        <w:t>[</w:t>
      </w:r>
      <w:r w:rsidRPr="000F7626">
        <w:rPr>
          <w:rFonts w:ascii="Garamond" w:hAnsi="Garamond"/>
          <w:color w:val="C00000"/>
          <w:sz w:val="20"/>
          <w:szCs w:val="20"/>
          <w:lang w:val="en-US"/>
        </w:rPr>
        <w:t xml:space="preserve">The dream is in my mind vividly. There was no orgasm. </w:t>
      </w:r>
      <w:r w:rsidRPr="000F7626">
        <w:rPr>
          <w:rFonts w:ascii="Times New Roman" w:hAnsi="Times New Roman" w:cs="Times New Roman"/>
          <w:i/>
          <w:sz w:val="18"/>
          <w:szCs w:val="18"/>
          <w:lang w:val="en-US"/>
        </w:rPr>
        <w:t>…//…</w:t>
      </w:r>
      <w:r w:rsidRPr="000F7626">
        <w:rPr>
          <w:rFonts w:ascii="Garamond" w:hAnsi="Garamond"/>
          <w:color w:val="C00000"/>
          <w:sz w:val="18"/>
          <w:szCs w:val="18"/>
          <w:lang w:val="en-US"/>
        </w:rPr>
        <w:t xml:space="preserve"> </w:t>
      </w:r>
      <w:r w:rsidRPr="000F7626">
        <w:rPr>
          <w:rFonts w:ascii="Garamond" w:hAnsi="Garamond"/>
          <w:color w:val="C00000"/>
          <w:sz w:val="20"/>
          <w:szCs w:val="20"/>
          <w:lang w:val="en-US"/>
        </w:rPr>
        <w:t>I see the front of her genitals, the end of the vulva. Something large and projecting hung downwards like a fold on a hood. Hoodlike it was, and it was this that the woman made use of in man</w:t>
      </w:r>
      <w:r w:rsidR="00D33A52">
        <w:rPr>
          <w:rFonts w:ascii="Garamond" w:hAnsi="Garamond"/>
          <w:color w:val="C00000"/>
          <w:sz w:val="20"/>
          <w:szCs w:val="20"/>
          <w:lang w:val="en-US"/>
        </w:rPr>
        <w:t>œ</w:t>
      </w:r>
      <w:r w:rsidRPr="000F7626">
        <w:rPr>
          <w:rFonts w:ascii="Garamond" w:hAnsi="Garamond"/>
          <w:color w:val="C00000"/>
          <w:sz w:val="20"/>
          <w:szCs w:val="20"/>
          <w:lang w:val="en-US"/>
        </w:rPr>
        <w:t xml:space="preserve">uvring </w:t>
      </w:r>
      <w:r w:rsidRPr="000F7626">
        <w:rPr>
          <w:rFonts w:ascii="Times New Roman" w:hAnsi="Times New Roman" w:cs="Times New Roman"/>
          <w:i/>
          <w:sz w:val="18"/>
          <w:szCs w:val="18"/>
          <w:lang w:val="en-US"/>
        </w:rPr>
        <w:t>…//…</w:t>
      </w:r>
      <w:r w:rsidRPr="000F7626">
        <w:rPr>
          <w:rFonts w:ascii="Garamond" w:hAnsi="Garamond"/>
          <w:color w:val="C00000"/>
          <w:sz w:val="18"/>
          <w:szCs w:val="18"/>
          <w:lang w:val="en-US"/>
        </w:rPr>
        <w:t xml:space="preserve"> </w:t>
      </w:r>
      <w:r w:rsidRPr="000F7626">
        <w:rPr>
          <w:rFonts w:ascii="Garamond" w:hAnsi="Garamond"/>
          <w:color w:val="C00000"/>
          <w:sz w:val="20"/>
          <w:szCs w:val="20"/>
          <w:lang w:val="en-US"/>
        </w:rPr>
        <w:t>The vagina seemed to close round my finger. The hood seemed strange. p.133</w:t>
      </w:r>
      <w:r w:rsidRPr="000F7626">
        <w:rPr>
          <w:rFonts w:ascii="Garamond" w:hAnsi="Garamond" w:cs="Courier New"/>
          <w:color w:val="C00000"/>
          <w:sz w:val="20"/>
          <w:szCs w:val="20"/>
          <w:lang w:val="en-US"/>
        </w:rPr>
        <w:t>]</w:t>
      </w:r>
    </w:p>
    <w:p w:rsidR="000F7626" w:rsidRPr="00D96F01" w:rsidRDefault="000F7626" w:rsidP="00C9499B">
      <w:pPr>
        <w:pStyle w:val="Sansinterligne"/>
        <w:rPr>
          <w:rFonts w:ascii="Courier New" w:hAnsi="Courier New" w:cs="Courier New"/>
          <w:sz w:val="28"/>
          <w:szCs w:val="28"/>
          <w:lang w:val="en-US"/>
        </w:rPr>
      </w:pP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L'analyste reprend</w:t>
      </w:r>
      <w:r w:rsidR="000F7626">
        <w:rPr>
          <w:rFonts w:ascii="Courier New" w:hAnsi="Courier New" w:cs="Courier New"/>
          <w:sz w:val="28"/>
          <w:szCs w:val="28"/>
        </w:rPr>
        <w:t xml:space="preserve"> </w:t>
      </w:r>
      <w:r w:rsidRPr="001D2694">
        <w:rPr>
          <w:rFonts w:ascii="Courier New" w:hAnsi="Courier New" w:cs="Courier New"/>
          <w:sz w:val="28"/>
          <w:szCs w:val="28"/>
        </w:rPr>
        <w:t>:</w:t>
      </w:r>
    </w:p>
    <w:p w:rsidR="000F7626"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0F7626" w:rsidRPr="0077358D" w:rsidRDefault="00C9499B" w:rsidP="0077358D">
      <w:pPr>
        <w:pStyle w:val="Sansinterligne"/>
        <w:rPr>
          <w:rFonts w:ascii="Courier New" w:hAnsi="Courier New" w:cs="Courier New"/>
        </w:rPr>
      </w:pPr>
      <w:r w:rsidRPr="0077358D">
        <w:rPr>
          <w:rFonts w:ascii="Courier New" w:hAnsi="Courier New" w:cs="Courier New"/>
        </w:rPr>
        <w:t xml:space="preserve">« </w:t>
      </w:r>
      <w:r w:rsidRPr="0077358D">
        <w:rPr>
          <w:rFonts w:ascii="Times New Roman" w:hAnsi="Times New Roman" w:cs="Times New Roman"/>
          <w:i/>
        </w:rPr>
        <w:t>Qu'est-ce que vous pensez d'autre ? Laissez dire ce qu'il y a dans votre esprit.</w:t>
      </w:r>
      <w:r w:rsidRPr="0077358D">
        <w:rPr>
          <w:rFonts w:ascii="Courier New" w:hAnsi="Courier New" w:cs="Courier New"/>
        </w:rPr>
        <w:t xml:space="preserve"> » </w:t>
      </w:r>
    </w:p>
    <w:p w:rsidR="000F7626" w:rsidRPr="0077358D" w:rsidRDefault="0077358D" w:rsidP="00C9499B">
      <w:pPr>
        <w:pStyle w:val="Sansinterligne"/>
        <w:rPr>
          <w:rFonts w:ascii="Garamond" w:hAnsi="Garamond" w:cs="Courier New"/>
          <w:color w:val="C00000"/>
          <w:sz w:val="20"/>
          <w:szCs w:val="20"/>
          <w:lang w:val="en-US"/>
        </w:rPr>
      </w:pPr>
      <w:r w:rsidRPr="00D96F01">
        <w:rPr>
          <w:rFonts w:ascii="Garamond" w:hAnsi="Garamond" w:cs="Courier New"/>
          <w:color w:val="C00000"/>
          <w:sz w:val="20"/>
          <w:szCs w:val="20"/>
        </w:rPr>
        <w:t xml:space="preserve">    </w:t>
      </w:r>
      <w:r w:rsidRPr="0077358D">
        <w:rPr>
          <w:rFonts w:ascii="Garamond" w:hAnsi="Garamond" w:cs="Courier New"/>
          <w:color w:val="C00000"/>
          <w:sz w:val="20"/>
          <w:szCs w:val="20"/>
          <w:lang w:val="en-US"/>
        </w:rPr>
        <w:t>[</w:t>
      </w:r>
      <w:r w:rsidRPr="0077358D">
        <w:rPr>
          <w:rFonts w:ascii="Garamond" w:hAnsi="Garamond" w:cs="Courier New"/>
          <w:color w:val="C00000"/>
          <w:sz w:val="20"/>
          <w:szCs w:val="20"/>
          <w:lang w:val="en-GB"/>
        </w:rPr>
        <w:t xml:space="preserve">What else do you think of - let the look of it be in your mind. </w:t>
      </w:r>
      <w:r w:rsidRPr="0077358D">
        <w:rPr>
          <w:rFonts w:ascii="Garamond" w:hAnsi="Garamond"/>
          <w:color w:val="C00000"/>
          <w:sz w:val="20"/>
          <w:szCs w:val="20"/>
          <w:lang w:val="en-US"/>
        </w:rPr>
        <w:t>p.133</w:t>
      </w:r>
      <w:r w:rsidRPr="0077358D">
        <w:rPr>
          <w:rFonts w:ascii="Garamond" w:hAnsi="Garamond" w:cs="Courier New"/>
          <w:color w:val="C00000"/>
          <w:sz w:val="20"/>
          <w:szCs w:val="20"/>
          <w:lang w:val="en-US"/>
        </w:rPr>
        <w:t>]</w:t>
      </w:r>
    </w:p>
    <w:p w:rsidR="0077358D" w:rsidRDefault="0077358D" w:rsidP="00C9499B">
      <w:pPr>
        <w:pStyle w:val="Sansinterligne"/>
        <w:rPr>
          <w:rFonts w:ascii="Courier New" w:hAnsi="Courier New" w:cs="Courier New"/>
          <w:sz w:val="28"/>
          <w:szCs w:val="28"/>
          <w:lang w:val="en-US"/>
        </w:rPr>
      </w:pPr>
    </w:p>
    <w:p w:rsidR="000F7626" w:rsidRPr="00D96F01" w:rsidRDefault="00C9499B" w:rsidP="00C9499B">
      <w:pPr>
        <w:pStyle w:val="Sansinterligne"/>
        <w:rPr>
          <w:rFonts w:ascii="Courier New" w:hAnsi="Courier New" w:cs="Courier New"/>
          <w:sz w:val="28"/>
          <w:szCs w:val="28"/>
        </w:rPr>
      </w:pPr>
      <w:r w:rsidRPr="00D96F01">
        <w:rPr>
          <w:rFonts w:ascii="Courier New" w:hAnsi="Courier New" w:cs="Courier New"/>
          <w:sz w:val="28"/>
          <w:szCs w:val="28"/>
        </w:rPr>
        <w:t>Le patient reprend</w:t>
      </w:r>
      <w:r w:rsidR="000F7626" w:rsidRPr="00D96F01">
        <w:rPr>
          <w:rFonts w:ascii="Courier New" w:hAnsi="Courier New" w:cs="Courier New"/>
          <w:sz w:val="28"/>
          <w:szCs w:val="28"/>
        </w:rPr>
        <w:t xml:space="preserve"> </w:t>
      </w:r>
      <w:r w:rsidRPr="00D96F01">
        <w:rPr>
          <w:rFonts w:ascii="Courier New" w:hAnsi="Courier New" w:cs="Courier New"/>
          <w:sz w:val="28"/>
          <w:szCs w:val="28"/>
        </w:rPr>
        <w:t xml:space="preserve">: </w:t>
      </w:r>
    </w:p>
    <w:p w:rsidR="000F7626" w:rsidRPr="00D96F01" w:rsidRDefault="000F7626" w:rsidP="00C9499B">
      <w:pPr>
        <w:pStyle w:val="Sansinterligne"/>
        <w:rPr>
          <w:rFonts w:ascii="Courier New" w:hAnsi="Courier New" w:cs="Courier New"/>
          <w:sz w:val="28"/>
          <w:szCs w:val="28"/>
        </w:rPr>
      </w:pPr>
    </w:p>
    <w:p w:rsidR="001411B7" w:rsidRDefault="00C9499B" w:rsidP="00C9499B">
      <w:pPr>
        <w:pStyle w:val="Sansinterligne"/>
        <w:rPr>
          <w:rFonts w:ascii="Times New Roman" w:hAnsi="Times New Roman" w:cs="Times New Roman"/>
          <w:i/>
        </w:rPr>
      </w:pPr>
      <w:r w:rsidRPr="0077358D">
        <w:rPr>
          <w:rFonts w:ascii="Courier New" w:hAnsi="Courier New" w:cs="Courier New"/>
        </w:rPr>
        <w:t xml:space="preserve">« </w:t>
      </w:r>
      <w:r w:rsidRPr="0077358D">
        <w:rPr>
          <w:rFonts w:ascii="Times New Roman" w:hAnsi="Times New Roman" w:cs="Times New Roman"/>
          <w:i/>
        </w:rPr>
        <w:t>J</w:t>
      </w:r>
      <w:r w:rsidRPr="000F7626">
        <w:rPr>
          <w:rFonts w:ascii="Times New Roman" w:hAnsi="Times New Roman" w:cs="Times New Roman"/>
          <w:i/>
        </w:rPr>
        <w:t xml:space="preserve">e pense à un antre, une caverne. Il y avait quelque chose comme cela, un antre, une caverne </w:t>
      </w:r>
    </w:p>
    <w:p w:rsidR="001411B7" w:rsidRDefault="00C9499B" w:rsidP="00C9499B">
      <w:pPr>
        <w:pStyle w:val="Sansinterligne"/>
        <w:rPr>
          <w:rFonts w:ascii="Times New Roman" w:hAnsi="Times New Roman" w:cs="Times New Roman"/>
          <w:i/>
        </w:rPr>
      </w:pPr>
      <w:r w:rsidRPr="000F7626">
        <w:rPr>
          <w:rFonts w:ascii="Times New Roman" w:hAnsi="Times New Roman" w:cs="Times New Roman"/>
          <w:i/>
        </w:rPr>
        <w:t xml:space="preserve">sur la colline où je vivais quand j'étais enfant. Souvent j'y ai été avec ma mère. Elle était visible </w:t>
      </w:r>
    </w:p>
    <w:p w:rsidR="001411B7" w:rsidRDefault="00C9499B" w:rsidP="00C9499B">
      <w:pPr>
        <w:pStyle w:val="Sansinterligne"/>
        <w:rPr>
          <w:rFonts w:ascii="Times New Roman" w:hAnsi="Times New Roman" w:cs="Times New Roman"/>
          <w:i/>
        </w:rPr>
      </w:pPr>
      <w:r w:rsidRPr="000F7626">
        <w:rPr>
          <w:rFonts w:ascii="Times New Roman" w:hAnsi="Times New Roman" w:cs="Times New Roman"/>
          <w:i/>
        </w:rPr>
        <w:t xml:space="preserve">de la route le long de laquelle nous marchions. Son trait le plus remarquable était que le dessus, </w:t>
      </w:r>
    </w:p>
    <w:p w:rsidR="0077358D" w:rsidRDefault="00C9499B" w:rsidP="00C9499B">
      <w:pPr>
        <w:pStyle w:val="Sansinterligne"/>
        <w:rPr>
          <w:rFonts w:ascii="Courier New" w:hAnsi="Courier New" w:cs="Courier New"/>
        </w:rPr>
      </w:pPr>
      <w:r w:rsidRPr="000F7626">
        <w:rPr>
          <w:rFonts w:ascii="Times New Roman" w:hAnsi="Times New Roman" w:cs="Times New Roman"/>
          <w:i/>
        </w:rPr>
        <w:t>the top, était surplombant, overhanging, et il paraissait comme une énorme lèvre</w:t>
      </w:r>
      <w:r w:rsidRPr="0077358D">
        <w:rPr>
          <w:rFonts w:ascii="Courier New" w:hAnsi="Courier New" w:cs="Courier New"/>
        </w:rPr>
        <w:t xml:space="preserve"> ». </w:t>
      </w:r>
    </w:p>
    <w:p w:rsidR="0077358D" w:rsidRPr="00D96F01" w:rsidRDefault="0077358D" w:rsidP="00C9499B">
      <w:pPr>
        <w:pStyle w:val="Sansinterligne"/>
        <w:rPr>
          <w:rFonts w:ascii="Garamond" w:hAnsi="Garamond" w:cs="Courier New"/>
          <w:color w:val="C00000"/>
          <w:sz w:val="20"/>
          <w:szCs w:val="20"/>
        </w:rPr>
      </w:pPr>
    </w:p>
    <w:p w:rsidR="0077358D" w:rsidRPr="0077358D" w:rsidRDefault="0077358D" w:rsidP="00C9499B">
      <w:pPr>
        <w:pStyle w:val="Sansinterligne"/>
        <w:rPr>
          <w:rFonts w:ascii="Garamond" w:hAnsi="Garamond" w:cs="Courier New"/>
          <w:color w:val="C00000"/>
          <w:sz w:val="20"/>
          <w:szCs w:val="20"/>
          <w:lang w:val="en-US"/>
        </w:rPr>
      </w:pPr>
      <w:r w:rsidRPr="0077358D">
        <w:rPr>
          <w:rFonts w:ascii="Garamond" w:hAnsi="Garamond" w:cs="Courier New"/>
          <w:color w:val="C00000"/>
          <w:sz w:val="20"/>
          <w:szCs w:val="20"/>
          <w:lang w:val="en-US"/>
        </w:rPr>
        <w:t>[</w:t>
      </w:r>
      <w:r w:rsidRPr="0077358D">
        <w:rPr>
          <w:rFonts w:ascii="Garamond" w:hAnsi="Garamond"/>
          <w:color w:val="C00000"/>
          <w:sz w:val="20"/>
          <w:szCs w:val="20"/>
          <w:lang w:val="en-US"/>
        </w:rPr>
        <w:t>I think of a cave. There is a cave on the hillside where I lived as a child. I often went there with my mother. It is visible from the road along which one walks. Its most remarkable feature is that it has an overhanging top to it which looks very much like a huge lip.</w:t>
      </w:r>
      <w:r w:rsidRPr="0077358D">
        <w:rPr>
          <w:rFonts w:ascii="Garamond" w:hAnsi="Garamond" w:cs="Courier New"/>
          <w:color w:val="C00000"/>
          <w:sz w:val="20"/>
          <w:szCs w:val="20"/>
          <w:lang w:val="en-GB"/>
        </w:rPr>
        <w:t xml:space="preserve"> </w:t>
      </w:r>
      <w:r w:rsidRPr="0077358D">
        <w:rPr>
          <w:rFonts w:ascii="Garamond" w:hAnsi="Garamond"/>
          <w:color w:val="C00000"/>
          <w:sz w:val="20"/>
          <w:szCs w:val="20"/>
          <w:lang w:val="en-US"/>
        </w:rPr>
        <w:t>p.133-134</w:t>
      </w:r>
      <w:r w:rsidRPr="0077358D">
        <w:rPr>
          <w:rFonts w:ascii="Garamond" w:hAnsi="Garamond" w:cs="Courier New"/>
          <w:color w:val="C00000"/>
          <w:sz w:val="20"/>
          <w:szCs w:val="20"/>
          <w:lang w:val="en-US"/>
        </w:rPr>
        <w:t>]</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Quelque chose comme </w:t>
      </w:r>
      <w:r w:rsidR="0077358D">
        <w:rPr>
          <w:rFonts w:ascii="Courier New" w:hAnsi="Courier New" w:cs="Courier New"/>
          <w:sz w:val="28"/>
          <w:szCs w:val="28"/>
        </w:rPr>
        <w:t>« </w:t>
      </w:r>
      <w:r w:rsidRPr="0077358D">
        <w:rPr>
          <w:rFonts w:ascii="Times New Roman" w:hAnsi="Times New Roman" w:cs="Times New Roman"/>
          <w:i/>
          <w:sz w:val="24"/>
          <w:szCs w:val="24"/>
        </w:rPr>
        <w:t>la grotte du Cyclope</w:t>
      </w:r>
      <w:r w:rsidR="0077358D">
        <w:rPr>
          <w:rFonts w:ascii="Courier New" w:hAnsi="Courier New" w:cs="Courier New"/>
          <w:sz w:val="28"/>
          <w:szCs w:val="28"/>
        </w:rPr>
        <w:t> »</w:t>
      </w:r>
      <w:r w:rsidRPr="001D2694">
        <w:rPr>
          <w:rFonts w:ascii="Courier New" w:hAnsi="Courier New" w:cs="Courier New"/>
          <w:sz w:val="28"/>
          <w:szCs w:val="28"/>
        </w:rPr>
        <w:t xml:space="preserve">, à Capri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dont la côte est parsemée de choses semblables.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Une caverne avec une partie se projetant en avant</w:t>
      </w:r>
      <w:r w:rsidR="0077358D">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Il fait là-dessus une association très remarquable</w:t>
      </w:r>
      <w:r w:rsidR="0077358D">
        <w:rPr>
          <w:rFonts w:ascii="Courier New" w:hAnsi="Courier New" w:cs="Courier New"/>
          <w:sz w:val="28"/>
          <w:szCs w:val="28"/>
        </w:rPr>
        <w:t xml:space="preserve"> </w:t>
      </w:r>
      <w:r w:rsidRPr="001D2694">
        <w:rPr>
          <w:rFonts w:ascii="Courier New" w:hAnsi="Courier New" w:cs="Courier New"/>
          <w:sz w:val="28"/>
          <w:szCs w:val="28"/>
        </w:rPr>
        <w:t xml:space="preserve">: </w:t>
      </w:r>
    </w:p>
    <w:p w:rsidR="0077358D" w:rsidRDefault="0077358D" w:rsidP="00C9499B">
      <w:pPr>
        <w:pStyle w:val="Sansinterligne"/>
        <w:rPr>
          <w:rFonts w:ascii="Courier New" w:hAnsi="Courier New" w:cs="Courier New"/>
          <w:sz w:val="28"/>
          <w:szCs w:val="28"/>
        </w:rPr>
      </w:pPr>
    </w:p>
    <w:p w:rsidR="001411B7"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Pr="0077358D">
        <w:rPr>
          <w:rFonts w:ascii="Times New Roman" w:hAnsi="Times New Roman" w:cs="Times New Roman"/>
          <w:i/>
        </w:rPr>
        <w:t>Il y a a joke à propos des lèvres</w:t>
      </w:r>
      <w:r w:rsidR="0077358D" w:rsidRPr="0077358D">
        <w:rPr>
          <w:rFonts w:ascii="Times New Roman" w:hAnsi="Times New Roman" w:cs="Times New Roman"/>
          <w:i/>
        </w:rPr>
        <w:t xml:space="preserve"> </w:t>
      </w:r>
      <w:r w:rsidR="0077358D" w:rsidRPr="0077358D">
        <w:rPr>
          <w:rFonts w:ascii="Garamond" w:hAnsi="Garamond" w:cs="Times New Roman"/>
          <w:sz w:val="24"/>
          <w:szCs w:val="24"/>
        </w:rPr>
        <w:t xml:space="preserve">- </w:t>
      </w:r>
      <w:r w:rsidRPr="0077358D">
        <w:rPr>
          <w:rFonts w:ascii="Garamond" w:hAnsi="Garamond" w:cs="Times New Roman"/>
          <w:sz w:val="24"/>
          <w:szCs w:val="24"/>
        </w:rPr>
        <w:t>au sens génital du terme</w:t>
      </w:r>
      <w:r w:rsidR="0077358D" w:rsidRPr="0077358D">
        <w:rPr>
          <w:rFonts w:ascii="Garamond" w:hAnsi="Garamond" w:cs="Times New Roman"/>
          <w:sz w:val="24"/>
          <w:szCs w:val="24"/>
        </w:rPr>
        <w:t xml:space="preserve"> -</w:t>
      </w:r>
      <w:r w:rsidR="0077358D" w:rsidRPr="0077358D">
        <w:rPr>
          <w:rFonts w:ascii="Times New Roman" w:hAnsi="Times New Roman" w:cs="Times New Roman"/>
          <w:i/>
        </w:rPr>
        <w:t xml:space="preserve"> </w:t>
      </w:r>
      <w:r w:rsidRPr="0077358D">
        <w:rPr>
          <w:rFonts w:ascii="Times New Roman" w:hAnsi="Times New Roman" w:cs="Times New Roman"/>
          <w:i/>
        </w:rPr>
        <w:t xml:space="preserve">courant transversalement et non pas longitudinalement. Mais je ne me souviens pas comment ce joke était arrangé, quelque comparaison avec l'écriture chinoise et son rapport avec la nôtre, l'une et l'autre partant de différents côtés, </w:t>
      </w:r>
    </w:p>
    <w:p w:rsidR="001411B7" w:rsidRDefault="00C9499B" w:rsidP="00C9499B">
      <w:pPr>
        <w:pStyle w:val="Sansinterligne"/>
        <w:rPr>
          <w:rFonts w:ascii="Times New Roman" w:hAnsi="Times New Roman" w:cs="Times New Roman"/>
          <w:i/>
        </w:rPr>
      </w:pPr>
      <w:r w:rsidRPr="0077358D">
        <w:rPr>
          <w:rFonts w:ascii="Times New Roman" w:hAnsi="Times New Roman" w:cs="Times New Roman"/>
          <w:i/>
        </w:rPr>
        <w:t>l'une du haut vers le bas, l'autre transversalement. Bien sûr, les lèvres sont side by side</w:t>
      </w:r>
      <w:r w:rsidR="0077358D" w:rsidRPr="0077358D">
        <w:rPr>
          <w:rFonts w:ascii="Garamond" w:hAnsi="Garamond" w:cs="Times New Roman"/>
          <w:sz w:val="24"/>
          <w:szCs w:val="24"/>
        </w:rPr>
        <w:t xml:space="preserve"> - </w:t>
      </w:r>
      <w:r w:rsidRPr="0077358D">
        <w:rPr>
          <w:rFonts w:ascii="Garamond" w:hAnsi="Garamond" w:cs="Times New Roman"/>
          <w:sz w:val="24"/>
          <w:szCs w:val="24"/>
        </w:rPr>
        <w:t>c'est-à-dire côté contre côté</w:t>
      </w:r>
      <w:r w:rsidR="0077358D" w:rsidRPr="0077358D">
        <w:rPr>
          <w:rFonts w:ascii="Garamond" w:hAnsi="Garamond" w:cs="Times New Roman"/>
          <w:sz w:val="24"/>
          <w:szCs w:val="24"/>
        </w:rPr>
        <w:t xml:space="preserve"> -</w:t>
      </w:r>
      <w:r w:rsidRPr="0077358D">
        <w:rPr>
          <w:rFonts w:ascii="Times New Roman" w:hAnsi="Times New Roman" w:cs="Times New Roman"/>
          <w:i/>
        </w:rPr>
        <w:t xml:space="preserve"> tandis que les parois du vagin sont l'une antérieure, l'autre postérieure, c'est-à-dir</w:t>
      </w:r>
      <w:r w:rsidR="001411B7">
        <w:rPr>
          <w:rFonts w:ascii="Times New Roman" w:hAnsi="Times New Roman" w:cs="Times New Roman"/>
          <w:i/>
        </w:rPr>
        <w:t>e</w:t>
      </w:r>
    </w:p>
    <w:p w:rsidR="0077358D" w:rsidRDefault="00C9499B" w:rsidP="00C9499B">
      <w:pPr>
        <w:pStyle w:val="Sansinterligne"/>
        <w:rPr>
          <w:rFonts w:ascii="Courier New" w:hAnsi="Courier New" w:cs="Courier New"/>
          <w:sz w:val="28"/>
          <w:szCs w:val="28"/>
        </w:rPr>
      </w:pPr>
      <w:r w:rsidRPr="0077358D">
        <w:rPr>
          <w:rFonts w:ascii="Times New Roman" w:hAnsi="Times New Roman" w:cs="Times New Roman"/>
          <w:i/>
        </w:rPr>
        <w:t>l'une longitudinale et l'autre transversale. Je pense encore</w:t>
      </w:r>
      <w:r w:rsidR="0077358D" w:rsidRPr="0077358D">
        <w:rPr>
          <w:rFonts w:ascii="Times New Roman" w:hAnsi="Times New Roman" w:cs="Times New Roman"/>
          <w:i/>
        </w:rPr>
        <w:t xml:space="preserve"> </w:t>
      </w:r>
      <w:r w:rsidR="0077358D" w:rsidRPr="001411B7">
        <w:rPr>
          <w:rFonts w:ascii="Times New Roman" w:hAnsi="Times New Roman" w:cs="Times New Roman"/>
          <w:i/>
        </w:rPr>
        <w:t>-</w:t>
      </w:r>
      <w:r w:rsidRPr="001411B7">
        <w:rPr>
          <w:rFonts w:ascii="Times New Roman" w:hAnsi="Times New Roman" w:cs="Times New Roman"/>
          <w:i/>
        </w:rPr>
        <w:t xml:space="preserve"> </w:t>
      </w:r>
      <w:r w:rsidRPr="001411B7">
        <w:rPr>
          <w:rFonts w:ascii="Garamond" w:hAnsi="Garamond" w:cs="Times New Roman"/>
        </w:rPr>
        <w:t>dit-il</w:t>
      </w:r>
      <w:r w:rsidR="0077358D" w:rsidRPr="001411B7">
        <w:rPr>
          <w:rFonts w:ascii="Times New Roman" w:hAnsi="Times New Roman" w:cs="Times New Roman"/>
          <w:i/>
        </w:rPr>
        <w:t xml:space="preserve"> -</w:t>
      </w:r>
      <w:r w:rsidRPr="0077358D">
        <w:rPr>
          <w:rFonts w:ascii="Times New Roman" w:hAnsi="Times New Roman" w:cs="Times New Roman"/>
          <w:i/>
        </w:rPr>
        <w:t xml:space="preserve"> au chaperon.</w:t>
      </w:r>
      <w:r w:rsidR="0077358D">
        <w:rPr>
          <w:rFonts w:ascii="Courier New" w:hAnsi="Courier New" w:cs="Courier New"/>
          <w:sz w:val="28"/>
          <w:szCs w:val="28"/>
        </w:rPr>
        <w:t> </w:t>
      </w:r>
      <w:r w:rsidR="0077358D" w:rsidRPr="001411B7">
        <w:rPr>
          <w:rFonts w:ascii="Courier New" w:hAnsi="Courier New" w:cs="Courier New"/>
        </w:rPr>
        <w:t>»</w:t>
      </w:r>
    </w:p>
    <w:p w:rsidR="0077358D" w:rsidRDefault="0077358D" w:rsidP="00C9499B">
      <w:pPr>
        <w:pStyle w:val="Sansinterligne"/>
        <w:rPr>
          <w:rFonts w:ascii="Courier New" w:hAnsi="Courier New" w:cs="Courier New"/>
          <w:sz w:val="28"/>
          <w:szCs w:val="28"/>
        </w:rPr>
      </w:pPr>
    </w:p>
    <w:p w:rsidR="00C9499B" w:rsidRPr="0077358D" w:rsidRDefault="0077358D" w:rsidP="00C9499B">
      <w:pPr>
        <w:pStyle w:val="Sansinterligne"/>
        <w:rPr>
          <w:rFonts w:ascii="Garamond" w:hAnsi="Garamond" w:cs="Courier New"/>
          <w:color w:val="C00000"/>
          <w:sz w:val="20"/>
          <w:szCs w:val="20"/>
          <w:lang w:val="en-US"/>
        </w:rPr>
      </w:pPr>
      <w:r w:rsidRPr="00682FDD">
        <w:rPr>
          <w:rFonts w:ascii="Garamond" w:hAnsi="Garamond" w:cs="Courier New"/>
          <w:color w:val="C00000"/>
          <w:sz w:val="20"/>
          <w:szCs w:val="20"/>
          <w:lang w:val="en-US"/>
        </w:rPr>
        <w:t>[</w:t>
      </w:r>
      <w:r w:rsidRPr="00682FDD">
        <w:rPr>
          <w:rFonts w:ascii="Garamond" w:hAnsi="Garamond"/>
          <w:color w:val="C00000"/>
          <w:sz w:val="20"/>
          <w:szCs w:val="20"/>
          <w:lang w:val="en-US"/>
        </w:rPr>
        <w:t xml:space="preserve">I suddenly think labia means lips. </w:t>
      </w:r>
      <w:r w:rsidRPr="0077358D">
        <w:rPr>
          <w:rFonts w:ascii="Garamond" w:hAnsi="Garamond"/>
          <w:color w:val="C00000"/>
          <w:sz w:val="20"/>
          <w:szCs w:val="20"/>
          <w:lang w:val="en-US"/>
        </w:rPr>
        <w:t>There is some joke about the labia running crosswise and not longitudinally, but I don't remember how the joke was arranged, some comparison between Chinese writing and our own, starting from different sides, or from bottom to top. Of course the labia are side by side, and the vagina walls are back and front, that is, one longitudi</w:t>
      </w:r>
      <w:r w:rsidR="001411B7">
        <w:rPr>
          <w:rFonts w:ascii="Garamond" w:hAnsi="Garamond"/>
          <w:color w:val="C00000"/>
          <w:sz w:val="20"/>
          <w:szCs w:val="20"/>
          <w:lang w:val="en-US"/>
        </w:rPr>
        <w:t>nal and the other crosswise. l'm</w:t>
      </w:r>
      <w:r w:rsidRPr="0077358D">
        <w:rPr>
          <w:rFonts w:ascii="Garamond" w:hAnsi="Garamond"/>
          <w:color w:val="C00000"/>
          <w:sz w:val="20"/>
          <w:szCs w:val="20"/>
          <w:lang w:val="en-US"/>
        </w:rPr>
        <w:t xml:space="preserve"> still thinking of the hood. p.134</w:t>
      </w:r>
      <w:r w:rsidRPr="0077358D">
        <w:rPr>
          <w:rFonts w:ascii="Garamond" w:hAnsi="Garamond" w:cs="Courier New"/>
          <w:color w:val="C00000"/>
          <w:sz w:val="20"/>
          <w:szCs w:val="20"/>
          <w:lang w:val="en-US"/>
        </w:rPr>
        <w:t>]</w:t>
      </w:r>
      <w:r w:rsidR="00C9499B" w:rsidRPr="0077358D">
        <w:rPr>
          <w:rFonts w:ascii="Garamond" w:hAnsi="Garamond" w:cs="Courier New"/>
          <w:color w:val="C00000"/>
          <w:sz w:val="20"/>
          <w:szCs w:val="20"/>
          <w:lang w:val="en-US"/>
        </w:rPr>
        <w:t xml:space="preserve"> </w:t>
      </w:r>
    </w:p>
    <w:p w:rsidR="00C9499B" w:rsidRPr="0077358D" w:rsidRDefault="00C9499B" w:rsidP="00C9499B">
      <w:pPr>
        <w:pStyle w:val="Sansinterligne"/>
        <w:rPr>
          <w:rFonts w:ascii="Courier New" w:hAnsi="Courier New" w:cs="Courier New"/>
          <w:sz w:val="28"/>
          <w:szCs w:val="28"/>
          <w:lang w:val="en-US"/>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 </w:t>
      </w:r>
      <w:r w:rsidRPr="0077358D">
        <w:rPr>
          <w:rFonts w:ascii="Times New Roman" w:hAnsi="Times New Roman" w:cs="Times New Roman"/>
          <w:i/>
          <w:sz w:val="24"/>
          <w:szCs w:val="24"/>
        </w:rPr>
        <w:t>jokes</w:t>
      </w:r>
      <w:r w:rsidR="0077358D">
        <w:rPr>
          <w:rFonts w:ascii="Courier New" w:hAnsi="Courier New" w:cs="Courier New"/>
          <w:sz w:val="28"/>
          <w:szCs w:val="28"/>
        </w:rPr>
        <w:t>…</w:t>
      </w:r>
    </w:p>
    <w:p w:rsidR="0077358D" w:rsidRDefault="00C9499B" w:rsidP="0077358D">
      <w:pPr>
        <w:pStyle w:val="Sansinterligne"/>
        <w:ind w:left="708"/>
        <w:rPr>
          <w:rFonts w:ascii="Courier New" w:hAnsi="Courier New" w:cs="Courier New"/>
          <w:sz w:val="28"/>
          <w:szCs w:val="28"/>
        </w:rPr>
      </w:pPr>
      <w:r w:rsidRPr="001D2694">
        <w:rPr>
          <w:rFonts w:ascii="Courier New" w:hAnsi="Courier New" w:cs="Courier New"/>
          <w:sz w:val="28"/>
          <w:szCs w:val="28"/>
        </w:rPr>
        <w:t xml:space="preserve">qui sont en anglais une sorte </w:t>
      </w:r>
    </w:p>
    <w:p w:rsidR="0077358D" w:rsidRDefault="00C9499B" w:rsidP="0077358D">
      <w:pPr>
        <w:pStyle w:val="Sansinterligne"/>
        <w:ind w:left="708"/>
        <w:rPr>
          <w:rFonts w:ascii="Courier New" w:hAnsi="Courier New" w:cs="Courier New"/>
          <w:sz w:val="28"/>
          <w:szCs w:val="28"/>
        </w:rPr>
      </w:pPr>
      <w:r w:rsidRPr="001D2694">
        <w:rPr>
          <w:rFonts w:ascii="Courier New" w:hAnsi="Courier New" w:cs="Courier New"/>
          <w:sz w:val="28"/>
          <w:szCs w:val="28"/>
        </w:rPr>
        <w:t>de partie du patrimoine culturel</w:t>
      </w:r>
    </w:p>
    <w:p w:rsidR="0077358D" w:rsidRDefault="0077358D"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sont bien connus, ils sont en général sous la forme de </w:t>
      </w:r>
      <w:r w:rsidR="00C9499B" w:rsidRPr="0077358D">
        <w:rPr>
          <w:rFonts w:ascii="Times New Roman" w:hAnsi="Times New Roman" w:cs="Times New Roman"/>
          <w:i/>
          <w:sz w:val="24"/>
          <w:szCs w:val="24"/>
        </w:rPr>
        <w:t>limericks</w:t>
      </w:r>
      <w:r w:rsidR="00C9499B" w:rsidRPr="001D2694">
        <w:rPr>
          <w:rFonts w:ascii="Courier New" w:hAnsi="Courier New" w:cs="Courier New"/>
          <w:sz w:val="28"/>
          <w:szCs w:val="28"/>
        </w:rPr>
        <w:t xml:space="preserve">. </w:t>
      </w:r>
    </w:p>
    <w:p w:rsidR="0077358D" w:rsidRDefault="0077358D" w:rsidP="00C9499B">
      <w:pPr>
        <w:pStyle w:val="Sansinterligne"/>
        <w:rPr>
          <w:rFonts w:ascii="Courier New" w:hAnsi="Courier New" w:cs="Courier New"/>
          <w:sz w:val="28"/>
          <w:szCs w:val="28"/>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w:t>
      </w:r>
      <w:r w:rsidRPr="0077358D">
        <w:rPr>
          <w:rFonts w:ascii="Times New Roman" w:hAnsi="Times New Roman" w:cs="Times New Roman"/>
          <w:i/>
          <w:sz w:val="24"/>
          <w:szCs w:val="24"/>
        </w:rPr>
        <w:t>limerick</w:t>
      </w:r>
      <w:r w:rsidRPr="001D2694">
        <w:rPr>
          <w:rFonts w:ascii="Courier New" w:hAnsi="Courier New" w:cs="Courier New"/>
          <w:sz w:val="28"/>
          <w:szCs w:val="28"/>
        </w:rPr>
        <w:t xml:space="preserve"> est quelque chose de très important et révélateur. Je n'en ferai qu'état. J'ai cherché dans une collection assez considérable de quelque trois mille </w:t>
      </w:r>
      <w:r w:rsidRPr="0077358D">
        <w:rPr>
          <w:rFonts w:ascii="Times New Roman" w:hAnsi="Times New Roman" w:cs="Times New Roman"/>
          <w:i/>
          <w:sz w:val="24"/>
          <w:szCs w:val="24"/>
        </w:rPr>
        <w:t>limericks</w:t>
      </w:r>
      <w:r w:rsidRPr="001D2694">
        <w:rPr>
          <w:rFonts w:ascii="Courier New" w:hAnsi="Courier New" w:cs="Courier New"/>
          <w:sz w:val="28"/>
          <w:szCs w:val="28"/>
        </w:rPr>
        <w:t xml:space="preserve">. Ce </w:t>
      </w:r>
      <w:r w:rsidRPr="0077358D">
        <w:rPr>
          <w:rFonts w:ascii="Times New Roman" w:hAnsi="Times New Roman" w:cs="Times New Roman"/>
          <w:i/>
          <w:sz w:val="24"/>
          <w:szCs w:val="24"/>
        </w:rPr>
        <w:t>limerick</w:t>
      </w:r>
      <w:r w:rsidRPr="001D2694">
        <w:rPr>
          <w:rFonts w:ascii="Courier New" w:hAnsi="Courier New" w:cs="Courier New"/>
          <w:sz w:val="28"/>
          <w:szCs w:val="28"/>
        </w:rPr>
        <w:t xml:space="preserve"> existe sûrement, j'en ai vu d'autres qui s'en approchent, je ne sais même pas pourquoi le thème de la Chine semble justement considéré. </w:t>
      </w:r>
    </w:p>
    <w:p w:rsidR="0077358D" w:rsidRDefault="0077358D" w:rsidP="00C9499B">
      <w:pPr>
        <w:pStyle w:val="Sansinterligne"/>
        <w:rPr>
          <w:rFonts w:ascii="Courier New" w:hAnsi="Courier New" w:cs="Courier New"/>
          <w:sz w:val="28"/>
          <w:szCs w:val="28"/>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Il y avait cette sorte d'inversion de la ligne d'écriture</w:t>
      </w:r>
      <w:r w:rsidR="0077358D">
        <w:rPr>
          <w:rFonts w:ascii="Courier New" w:hAnsi="Courier New" w:cs="Courier New"/>
          <w:sz w:val="28"/>
          <w:szCs w:val="28"/>
        </w:rPr>
        <w:t>,</w:t>
      </w:r>
      <w:r w:rsidRPr="001D2694">
        <w:rPr>
          <w:rFonts w:ascii="Courier New" w:hAnsi="Courier New" w:cs="Courier New"/>
          <w:sz w:val="28"/>
          <w:szCs w:val="28"/>
        </w:rPr>
        <w:t xml:space="preserve"> évoquée chaque fois que quelque chose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se rapproche d'une assimilation, encore et en même temps, d'une opposition de la ligne à la fente génitale avec celle de la bouche, transversale,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avec aussi ce qu'on suppose derrière la ligne de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 fente génitale de la transversalité du vagin.</w:t>
      </w:r>
    </w:p>
    <w:p w:rsidR="00C9499B" w:rsidRPr="001D2694" w:rsidRDefault="00C9499B" w:rsidP="00C9499B">
      <w:pPr>
        <w:pStyle w:val="Sansinterligne"/>
        <w:rPr>
          <w:rFonts w:ascii="Courier New" w:hAnsi="Courier New" w:cs="Courier New"/>
          <w:sz w:val="28"/>
          <w:szCs w:val="28"/>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C'est-à-dire que tout cela est très très ambigu.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qui s'en rapproche le plus et ce qui est amusant par le fait qu'on ne voit pas spécialement pourquoi la Chine intervient dans cette association,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est celui-ci</w:t>
      </w:r>
      <w:r w:rsidR="00F20013">
        <w:rPr>
          <w:rFonts w:ascii="Courier New" w:hAnsi="Courier New" w:cs="Courier New"/>
          <w:sz w:val="28"/>
          <w:szCs w:val="28"/>
        </w:rPr>
        <w:t>,</w:t>
      </w:r>
      <w:r w:rsidRPr="001D2694">
        <w:rPr>
          <w:rFonts w:ascii="Courier New" w:hAnsi="Courier New" w:cs="Courier New"/>
          <w:sz w:val="28"/>
          <w:szCs w:val="28"/>
        </w:rPr>
        <w:t xml:space="preserve"> </w:t>
      </w:r>
      <w:r w:rsidR="0077358D">
        <w:rPr>
          <w:rFonts w:ascii="Courier New" w:hAnsi="Courier New" w:cs="Courier New"/>
          <w:sz w:val="28"/>
          <w:szCs w:val="28"/>
        </w:rPr>
        <w:t>« </w:t>
      </w:r>
      <w:r w:rsidRPr="0077358D">
        <w:rPr>
          <w:rFonts w:ascii="Times New Roman" w:hAnsi="Times New Roman" w:cs="Times New Roman"/>
          <w:i/>
          <w:sz w:val="24"/>
          <w:szCs w:val="24"/>
        </w:rPr>
        <w:t>limerick 1381</w:t>
      </w:r>
      <w:r w:rsidR="0077358D">
        <w:rPr>
          <w:rFonts w:ascii="Times New Roman" w:hAnsi="Times New Roman" w:cs="Times New Roman"/>
          <w:i/>
          <w:sz w:val="24"/>
          <w:szCs w:val="24"/>
        </w:rPr>
        <w:t xml:space="preserve">  </w:t>
      </w:r>
      <w:r w:rsidR="0077358D">
        <w:rPr>
          <w:rFonts w:ascii="Courier New" w:hAnsi="Courier New" w:cs="Courier New"/>
          <w:sz w:val="28"/>
          <w:szCs w:val="28"/>
        </w:rPr>
        <w:t xml:space="preserve">» </w:t>
      </w:r>
      <w:r w:rsidRPr="0077358D">
        <w:rPr>
          <w:rFonts w:ascii="Times New Roman" w:hAnsi="Times New Roman" w:cs="Times New Roman"/>
          <w:i/>
          <w:sz w:val="24"/>
          <w:szCs w:val="24"/>
        </w:rPr>
        <w:t xml:space="preserve"> </w:t>
      </w:r>
      <w:r w:rsidRPr="001D2694">
        <w:rPr>
          <w:rFonts w:ascii="Courier New" w:hAnsi="Courier New" w:cs="Courier New"/>
          <w:sz w:val="28"/>
          <w:szCs w:val="28"/>
        </w:rPr>
        <w:t xml:space="preserve">d'un ouvrage sur le </w:t>
      </w:r>
      <w:r w:rsidRPr="0077358D">
        <w:rPr>
          <w:rFonts w:ascii="Times New Roman" w:hAnsi="Times New Roman" w:cs="Times New Roman"/>
          <w:i/>
          <w:sz w:val="24"/>
          <w:szCs w:val="24"/>
        </w:rPr>
        <w:t>limerick</w:t>
      </w:r>
      <w:r w:rsidR="00F20013">
        <w:rPr>
          <w:rFonts w:ascii="Times New Roman" w:hAnsi="Times New Roman" w:cs="Times New Roman"/>
          <w:i/>
          <w:sz w:val="24"/>
          <w:szCs w:val="24"/>
        </w:rPr>
        <w:t> :</w:t>
      </w:r>
    </w:p>
    <w:p w:rsidR="00C9499B" w:rsidRPr="001D2694" w:rsidRDefault="00C9499B" w:rsidP="00C9499B">
      <w:pPr>
        <w:pStyle w:val="Sansinterligne"/>
        <w:rPr>
          <w:rFonts w:ascii="Courier New" w:hAnsi="Courier New" w:cs="Courier New"/>
          <w:sz w:val="28"/>
          <w:szCs w:val="28"/>
        </w:rPr>
      </w:pPr>
    </w:p>
    <w:p w:rsidR="00F20013" w:rsidRPr="00F20013" w:rsidRDefault="00F20013" w:rsidP="0077358D">
      <w:pPr>
        <w:shd w:val="clear" w:color="auto" w:fill="FFFFFF"/>
        <w:autoSpaceDE w:val="0"/>
        <w:autoSpaceDN w:val="0"/>
        <w:adjustRightInd w:val="0"/>
        <w:rPr>
          <w:rFonts w:ascii="Garamond" w:hAnsi="Garamond"/>
          <w:i/>
          <w:color w:val="000000" w:themeColor="text1"/>
          <w:sz w:val="28"/>
          <w:szCs w:val="28"/>
          <w:lang w:val="en-US"/>
        </w:rPr>
      </w:pPr>
      <w:r w:rsidRPr="00F20013">
        <w:rPr>
          <w:rFonts w:ascii="Garamond" w:hAnsi="Garamond"/>
          <w:i/>
          <w:color w:val="000000" w:themeColor="text1"/>
          <w:sz w:val="28"/>
          <w:szCs w:val="28"/>
          <w:lang w:val="en-US"/>
        </w:rPr>
        <w:lastRenderedPageBreak/>
        <w:t xml:space="preserve">There was a young lady from China </w:t>
      </w:r>
      <w:r w:rsidRPr="00F20013">
        <w:rPr>
          <w:rFonts w:ascii="Garamond" w:hAnsi="Garamond"/>
          <w:i/>
          <w:color w:val="000000" w:themeColor="text1"/>
          <w:sz w:val="28"/>
          <w:szCs w:val="28"/>
          <w:lang w:val="en-US"/>
        </w:rPr>
        <w:br/>
        <w:t xml:space="preserve">Who mistook for her mouth her vagina. </w:t>
      </w:r>
      <w:r w:rsidRPr="00F20013">
        <w:rPr>
          <w:rFonts w:ascii="Garamond" w:hAnsi="Garamond"/>
          <w:i/>
          <w:color w:val="000000" w:themeColor="text1"/>
          <w:sz w:val="28"/>
          <w:szCs w:val="28"/>
          <w:lang w:val="en-US"/>
        </w:rPr>
        <w:br/>
        <w:t xml:space="preserve">Her clitoris huge </w:t>
      </w:r>
      <w:r w:rsidRPr="00F20013">
        <w:rPr>
          <w:rFonts w:ascii="Garamond" w:hAnsi="Garamond"/>
          <w:i/>
          <w:color w:val="000000" w:themeColor="text1"/>
          <w:sz w:val="28"/>
          <w:szCs w:val="28"/>
          <w:lang w:val="en-US"/>
        </w:rPr>
        <w:br/>
        <w:t xml:space="preserve">She covered with rouge </w:t>
      </w:r>
      <w:r w:rsidRPr="00F20013">
        <w:rPr>
          <w:rFonts w:ascii="Garamond" w:hAnsi="Garamond"/>
          <w:i/>
          <w:color w:val="000000" w:themeColor="text1"/>
          <w:sz w:val="28"/>
          <w:szCs w:val="28"/>
          <w:lang w:val="en-US"/>
        </w:rPr>
        <w:br/>
        <w:t>And lipsticked her labia minor.</w:t>
      </w:r>
    </w:p>
    <w:p w:rsidR="00F20013" w:rsidRPr="00F20013" w:rsidRDefault="00F20013" w:rsidP="0077358D">
      <w:pPr>
        <w:shd w:val="clear" w:color="auto" w:fill="FFFFFF"/>
        <w:autoSpaceDE w:val="0"/>
        <w:autoSpaceDN w:val="0"/>
        <w:adjustRightInd w:val="0"/>
        <w:rPr>
          <w:i/>
          <w:color w:val="000000"/>
          <w:lang w:val="en-US"/>
        </w:rPr>
      </w:pPr>
    </w:p>
    <w:p w:rsidR="0077358D" w:rsidRPr="00F20013" w:rsidRDefault="0077358D" w:rsidP="0077358D">
      <w:pPr>
        <w:shd w:val="clear" w:color="auto" w:fill="FFFFFF"/>
        <w:autoSpaceDE w:val="0"/>
        <w:autoSpaceDN w:val="0"/>
        <w:adjustRightInd w:val="0"/>
        <w:rPr>
          <w:rFonts w:ascii="Garamond" w:hAnsi="Garamond"/>
          <w:i/>
          <w:color w:val="C00000"/>
          <w:sz w:val="28"/>
          <w:szCs w:val="28"/>
        </w:rPr>
      </w:pPr>
      <w:r w:rsidRPr="00F20013">
        <w:rPr>
          <w:rFonts w:ascii="Garamond" w:hAnsi="Garamond"/>
          <w:i/>
          <w:color w:val="C00000"/>
          <w:sz w:val="28"/>
          <w:szCs w:val="28"/>
        </w:rPr>
        <w:t>Il y avait une jeune femme de la Chine</w:t>
      </w:r>
    </w:p>
    <w:p w:rsidR="0077358D" w:rsidRPr="00F20013" w:rsidRDefault="00F20013" w:rsidP="0077358D">
      <w:pPr>
        <w:shd w:val="clear" w:color="auto" w:fill="FFFFFF"/>
        <w:autoSpaceDE w:val="0"/>
        <w:autoSpaceDN w:val="0"/>
        <w:adjustRightInd w:val="0"/>
        <w:rPr>
          <w:rFonts w:ascii="Garamond" w:hAnsi="Garamond"/>
          <w:i/>
          <w:color w:val="C00000"/>
          <w:sz w:val="28"/>
          <w:szCs w:val="28"/>
        </w:rPr>
      </w:pPr>
      <w:r w:rsidRPr="00F20013">
        <w:rPr>
          <w:rFonts w:ascii="Garamond" w:hAnsi="Garamond"/>
          <w:i/>
          <w:color w:val="C00000"/>
          <w:sz w:val="28"/>
          <w:szCs w:val="28"/>
        </w:rPr>
        <w:t>Q</w:t>
      </w:r>
      <w:r w:rsidR="0077358D" w:rsidRPr="00F20013">
        <w:rPr>
          <w:rFonts w:ascii="Garamond" w:hAnsi="Garamond"/>
          <w:i/>
          <w:color w:val="C00000"/>
          <w:sz w:val="28"/>
          <w:szCs w:val="28"/>
        </w:rPr>
        <w:t>ui confondit un jour sa bouche avec son vagin</w:t>
      </w:r>
    </w:p>
    <w:p w:rsidR="00F20013" w:rsidRPr="00F20013" w:rsidRDefault="00F20013" w:rsidP="0077358D">
      <w:pPr>
        <w:shd w:val="clear" w:color="auto" w:fill="FFFFFF"/>
        <w:autoSpaceDE w:val="0"/>
        <w:autoSpaceDN w:val="0"/>
        <w:adjustRightInd w:val="0"/>
        <w:rPr>
          <w:rFonts w:ascii="Garamond" w:hAnsi="Garamond"/>
          <w:i/>
          <w:color w:val="C00000"/>
          <w:sz w:val="28"/>
          <w:szCs w:val="28"/>
        </w:rPr>
      </w:pPr>
      <w:r w:rsidRPr="00F20013">
        <w:rPr>
          <w:rFonts w:ascii="Garamond" w:hAnsi="Garamond"/>
          <w:i/>
          <w:color w:val="C00000"/>
          <w:sz w:val="28"/>
          <w:szCs w:val="28"/>
        </w:rPr>
        <w:t>S</w:t>
      </w:r>
      <w:r w:rsidR="0077358D" w:rsidRPr="00F20013">
        <w:rPr>
          <w:rFonts w:ascii="Garamond" w:hAnsi="Garamond"/>
          <w:i/>
          <w:color w:val="C00000"/>
          <w:sz w:val="28"/>
          <w:szCs w:val="28"/>
        </w:rPr>
        <w:t xml:space="preserve">on énorme clitoris </w:t>
      </w:r>
    </w:p>
    <w:p w:rsidR="0077358D" w:rsidRPr="00F20013" w:rsidRDefault="00F20013" w:rsidP="0077358D">
      <w:pPr>
        <w:shd w:val="clear" w:color="auto" w:fill="FFFFFF"/>
        <w:autoSpaceDE w:val="0"/>
        <w:autoSpaceDN w:val="0"/>
        <w:adjustRightInd w:val="0"/>
        <w:rPr>
          <w:rFonts w:ascii="Garamond" w:hAnsi="Garamond"/>
          <w:i/>
          <w:color w:val="C00000"/>
          <w:sz w:val="28"/>
          <w:szCs w:val="28"/>
        </w:rPr>
      </w:pPr>
      <w:r w:rsidRPr="00F20013">
        <w:rPr>
          <w:rFonts w:ascii="Garamond" w:hAnsi="Garamond"/>
          <w:i/>
          <w:color w:val="C00000"/>
          <w:sz w:val="28"/>
          <w:szCs w:val="28"/>
        </w:rPr>
        <w:t>E</w:t>
      </w:r>
      <w:r w:rsidR="0077358D" w:rsidRPr="00F20013">
        <w:rPr>
          <w:rFonts w:ascii="Garamond" w:hAnsi="Garamond"/>
          <w:i/>
          <w:color w:val="C00000"/>
          <w:sz w:val="28"/>
          <w:szCs w:val="28"/>
        </w:rPr>
        <w:t>lle couvrit avec du rouge</w:t>
      </w:r>
    </w:p>
    <w:p w:rsidR="0077358D" w:rsidRPr="0077358D" w:rsidRDefault="00F20013" w:rsidP="0077358D">
      <w:pPr>
        <w:pStyle w:val="Sansinterligne"/>
        <w:rPr>
          <w:rFonts w:ascii="Times New Roman" w:hAnsi="Times New Roman" w:cs="Times New Roman"/>
          <w:i/>
          <w:sz w:val="24"/>
          <w:szCs w:val="24"/>
        </w:rPr>
      </w:pPr>
      <w:r w:rsidRPr="00F20013">
        <w:rPr>
          <w:rFonts w:ascii="Garamond" w:hAnsi="Garamond" w:cs="Times New Roman"/>
          <w:i/>
          <w:color w:val="C00000"/>
          <w:sz w:val="28"/>
          <w:szCs w:val="28"/>
        </w:rPr>
        <w:t>E</w:t>
      </w:r>
      <w:r w:rsidR="0077358D" w:rsidRPr="00F20013">
        <w:rPr>
          <w:rFonts w:ascii="Garamond" w:hAnsi="Garamond" w:cs="Times New Roman"/>
          <w:i/>
          <w:color w:val="C00000"/>
          <w:sz w:val="28"/>
          <w:szCs w:val="28"/>
        </w:rPr>
        <w:t>t elle mit</w:t>
      </w:r>
      <w:r w:rsidR="0077358D" w:rsidRPr="00F20013">
        <w:rPr>
          <w:rFonts w:ascii="Garamond" w:hAnsi="Garamond" w:cs="Times New Roman"/>
          <w:i/>
          <w:smallCaps/>
          <w:color w:val="C00000"/>
          <w:sz w:val="28"/>
          <w:szCs w:val="28"/>
        </w:rPr>
        <w:t xml:space="preserve"> </w:t>
      </w:r>
      <w:r w:rsidR="0077358D" w:rsidRPr="00F20013">
        <w:rPr>
          <w:rFonts w:ascii="Garamond" w:hAnsi="Garamond" w:cs="Times New Roman"/>
          <w:i/>
          <w:color w:val="C00000"/>
          <w:sz w:val="28"/>
          <w:szCs w:val="28"/>
        </w:rPr>
        <w:t>du rouge sur ses petites lèvres</w:t>
      </w:r>
    </w:p>
    <w:p w:rsidR="0077358D" w:rsidRDefault="0077358D" w:rsidP="00C9499B">
      <w:pPr>
        <w:pStyle w:val="Sansinterligne"/>
        <w:rPr>
          <w:rFonts w:ascii="Courier New" w:hAnsi="Courier New" w:cs="Courier New"/>
          <w:sz w:val="28"/>
          <w:szCs w:val="28"/>
        </w:rPr>
      </w:pP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Traduit, cela perd de son sel, mais il est assez remarquable que c'est en tout cas quelque chose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qui est le plus rapproché de notre affaire en cause, dont l'auteur nous souligne que la superposition </w:t>
      </w:r>
    </w:p>
    <w:p w:rsidR="0077358D"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de deux images</w:t>
      </w:r>
      <w:r w:rsidR="0077358D">
        <w:rPr>
          <w:rFonts w:ascii="Courier New" w:hAnsi="Courier New" w:cs="Courier New"/>
          <w:sz w:val="28"/>
          <w:szCs w:val="28"/>
        </w:rPr>
        <w:t>…</w:t>
      </w:r>
      <w:r w:rsidRPr="001D2694">
        <w:rPr>
          <w:rFonts w:ascii="Courier New" w:hAnsi="Courier New" w:cs="Courier New"/>
          <w:sz w:val="28"/>
          <w:szCs w:val="28"/>
        </w:rPr>
        <w:t xml:space="preserve"> </w:t>
      </w:r>
    </w:p>
    <w:p w:rsidR="0077358D"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l'une qui est une image de bouche, </w:t>
      </w:r>
    </w:p>
    <w:p w:rsidR="0077358D"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l'autre qui est une image génitale, </w:t>
      </w:r>
    </w:p>
    <w:p w:rsidR="00C9499B" w:rsidRPr="001D2694" w:rsidRDefault="0077358D"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est très essentielle.</w:t>
      </w:r>
    </w:p>
    <w:p w:rsidR="00C9499B" w:rsidRPr="001D2694" w:rsidRDefault="00C9499B" w:rsidP="00C9499B">
      <w:pPr>
        <w:pStyle w:val="Sansinterligne"/>
        <w:rPr>
          <w:rFonts w:ascii="Courier New" w:hAnsi="Courier New" w:cs="Courier New"/>
          <w:sz w:val="28"/>
          <w:szCs w:val="28"/>
        </w:rPr>
      </w:pPr>
    </w:p>
    <w:p w:rsidR="00C9499B" w:rsidRP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Qu'est-ce que je vais relever ici ? C'est qu'à propos de quelque chose sur lequel tout de suite la pensée analytique glisse vers des élément imaginaires, </w:t>
      </w:r>
    </w:p>
    <w:p w:rsidR="00F20013" w:rsidRDefault="00F20013" w:rsidP="00C9499B">
      <w:pPr>
        <w:pStyle w:val="Sansinterligne"/>
        <w:rPr>
          <w:rFonts w:ascii="Courier New" w:hAnsi="Courier New" w:cs="Courier New"/>
          <w:sz w:val="28"/>
          <w:szCs w:val="28"/>
        </w:rPr>
      </w:pPr>
      <w:r>
        <w:rPr>
          <w:rFonts w:ascii="Courier New" w:hAnsi="Courier New" w:cs="Courier New"/>
          <w:sz w:val="28"/>
          <w:szCs w:val="28"/>
        </w:rPr>
        <w:t xml:space="preserve">à </w:t>
      </w:r>
      <w:r w:rsidR="00C9499B" w:rsidRPr="001D2694">
        <w:rPr>
          <w:rFonts w:ascii="Courier New" w:hAnsi="Courier New" w:cs="Courier New"/>
          <w:sz w:val="28"/>
          <w:szCs w:val="28"/>
        </w:rPr>
        <w:t>savoir assimilation de la bouche au vagin, le sein de la mère considéré comme l'élément d'</w:t>
      </w:r>
      <w:r w:rsidR="00C9499B" w:rsidRPr="00F20013">
        <w:rPr>
          <w:rFonts w:ascii="Courier New" w:hAnsi="Courier New" w:cs="Courier New"/>
          <w:i/>
          <w:sz w:val="24"/>
          <w:szCs w:val="24"/>
        </w:rPr>
        <w:t>engloutissement</w:t>
      </w:r>
      <w:r w:rsidR="00C9499B" w:rsidRPr="001D2694">
        <w:rPr>
          <w:rFonts w:ascii="Courier New" w:hAnsi="Courier New" w:cs="Courier New"/>
          <w:sz w:val="28"/>
          <w:szCs w:val="28"/>
        </w:rPr>
        <w:t xml:space="preserve"> ou de dévoration primitif</w:t>
      </w:r>
      <w:r>
        <w:rPr>
          <w:rFonts w:ascii="Courier New" w:hAnsi="Courier New" w:cs="Courier New"/>
          <w:sz w:val="28"/>
          <w:szCs w:val="28"/>
        </w:rPr>
        <w:t>,</w:t>
      </w:r>
      <w:r w:rsidR="00C9499B" w:rsidRPr="001D2694">
        <w:rPr>
          <w:rFonts w:ascii="Courier New" w:hAnsi="Courier New" w:cs="Courier New"/>
          <w:sz w:val="28"/>
          <w:szCs w:val="28"/>
        </w:rPr>
        <w:t xml:space="preserve"> et nous avons toutes sortes de témoignages diversement ethnologiques, folkloriques, psychologiques, qui montrent ce rapport primitif comme celui de contenant à contenu,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que l'enfant peut avoir par rapport à ce qu'on peut appeler l'image maternelle.</w:t>
      </w:r>
    </w:p>
    <w:p w:rsidR="00C9499B" w:rsidRPr="001D2694" w:rsidRDefault="00C9499B"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Est-ce qu'il ne vous semble pas que mérite d'être retenu à ce niveau quelque chose dont je dirai que cela a tout à fait le même accent qu'autrefois,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point où je vous ai arrêtés lorsqu'il s'agissait de la grande et de la petite girafe ? </w:t>
      </w:r>
    </w:p>
    <w:p w:rsidR="00F20013" w:rsidRDefault="00F20013" w:rsidP="00C9499B">
      <w:pPr>
        <w:pStyle w:val="Sansinterligne"/>
        <w:rPr>
          <w:rFonts w:ascii="Courier New" w:hAnsi="Courier New" w:cs="Courier New"/>
          <w:sz w:val="28"/>
          <w:szCs w:val="28"/>
        </w:rPr>
      </w:pP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n'était pas seulement l'élément entre le petit et le grand, entre la mère et le phallus,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 éléments, c'est ce qu'en faisait le petit Hans.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On pouvait s'asseoir dessus, les chiffonner, c'étaient des symboles.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C'étaient déjà dans le fantasme des choses transformées en papier, on pourrait dire,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d'une façon plus nuancée, plus interrogative,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plus soumise à confirmation.</w:t>
      </w:r>
    </w:p>
    <w:p w:rsidR="00C9499B" w:rsidRPr="001D2694" w:rsidRDefault="00C9499B"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disons, pour ponctuer ce dont il s'agit,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cela n'est pas rien, qu'il n'est pas vain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pour introduire là quelque chose concernant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cet élément imaginaire, représenté, déjà tellement remarquable, qui est dans le rêve et qui nous a été dépeint comme quelque chose de très précisément décrit, le repli d'un chaperon.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 n'est pas rien</w:t>
      </w:r>
      <w:r w:rsidR="00F20013">
        <w:rPr>
          <w:rFonts w:ascii="Courier New" w:hAnsi="Courier New" w:cs="Courier New"/>
          <w:sz w:val="28"/>
          <w:szCs w:val="28"/>
        </w:rPr>
        <w:t xml:space="preserve"> </w:t>
      </w:r>
      <w:r w:rsidRPr="001D2694">
        <w:rPr>
          <w:rFonts w:ascii="Courier New" w:hAnsi="Courier New" w:cs="Courier New"/>
          <w:sz w:val="28"/>
          <w:szCs w:val="28"/>
        </w:rPr>
        <w:t xml:space="preserve">! </w:t>
      </w:r>
    </w:p>
    <w:p w:rsidR="00D96F01" w:rsidRDefault="00D96F01"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quelque chose qui a déjà une certaine structure, qui </w:t>
      </w:r>
      <w:r w:rsidRPr="00F20013">
        <w:rPr>
          <w:rFonts w:ascii="Times New Roman" w:hAnsi="Times New Roman" w:cs="Times New Roman"/>
          <w:i/>
          <w:sz w:val="24"/>
          <w:szCs w:val="24"/>
        </w:rPr>
        <w:t>couvre</w:t>
      </w:r>
      <w:r w:rsidRPr="001D2694">
        <w:rPr>
          <w:rFonts w:ascii="Courier New" w:hAnsi="Courier New" w:cs="Courier New"/>
          <w:sz w:val="28"/>
          <w:szCs w:val="28"/>
        </w:rPr>
        <w:t xml:space="preserve">, qui </w:t>
      </w:r>
      <w:r w:rsidRPr="00F20013">
        <w:rPr>
          <w:rFonts w:ascii="Times New Roman" w:hAnsi="Times New Roman" w:cs="Times New Roman"/>
          <w:i/>
          <w:sz w:val="24"/>
          <w:szCs w:val="24"/>
        </w:rPr>
        <w:t>coiffe</w:t>
      </w:r>
      <w:r w:rsidR="00F20013">
        <w:rPr>
          <w:rFonts w:ascii="Courier New" w:hAnsi="Courier New" w:cs="Courier New"/>
          <w:sz w:val="28"/>
          <w:szCs w:val="28"/>
        </w:rPr>
        <w:t>,</w:t>
      </w:r>
      <w:r w:rsidRPr="001D2694">
        <w:rPr>
          <w:rFonts w:ascii="Courier New" w:hAnsi="Courier New" w:cs="Courier New"/>
          <w:sz w:val="28"/>
          <w:szCs w:val="28"/>
        </w:rPr>
        <w:t xml:space="preserve"> qui </w:t>
      </w:r>
      <w:r w:rsidRPr="00F20013">
        <w:rPr>
          <w:rFonts w:ascii="Times New Roman" w:hAnsi="Times New Roman" w:cs="Times New Roman"/>
          <w:i/>
          <w:sz w:val="24"/>
          <w:szCs w:val="24"/>
        </w:rPr>
        <w:t>se redoute</w:t>
      </w:r>
      <w:r w:rsidRPr="001D2694">
        <w:rPr>
          <w:rFonts w:ascii="Courier New" w:hAnsi="Courier New" w:cs="Courier New"/>
          <w:sz w:val="28"/>
          <w:szCs w:val="28"/>
        </w:rPr>
        <w:t xml:space="preserve"> aussi.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le doigt introduit</w:t>
      </w:r>
      <w:r w:rsidR="00F20013">
        <w:rPr>
          <w:rFonts w:ascii="Courier New" w:hAnsi="Courier New" w:cs="Courier New"/>
          <w:sz w:val="28"/>
          <w:szCs w:val="28"/>
        </w:rPr>
        <w:t>,</w:t>
      </w:r>
      <w:r w:rsidRPr="001D2694">
        <w:rPr>
          <w:rFonts w:ascii="Courier New" w:hAnsi="Courier New" w:cs="Courier New"/>
          <w:sz w:val="28"/>
          <w:szCs w:val="28"/>
        </w:rPr>
        <w:t xml:space="preserve"> </w:t>
      </w:r>
      <w:r w:rsidRPr="00F20013">
        <w:rPr>
          <w:rFonts w:ascii="Times New Roman" w:hAnsi="Times New Roman" w:cs="Times New Roman"/>
          <w:i/>
          <w:sz w:val="24"/>
          <w:szCs w:val="24"/>
        </w:rPr>
        <w:t>to close round</w:t>
      </w:r>
      <w:r w:rsidR="00F20013">
        <w:rPr>
          <w:rFonts w:ascii="Courier New" w:hAnsi="Courier New" w:cs="Courier New"/>
          <w:sz w:val="28"/>
          <w:szCs w:val="28"/>
        </w:rPr>
        <w:t xml:space="preserve"> </w:t>
      </w:r>
      <w:r w:rsidR="00F20013" w:rsidRPr="00F20013">
        <w:rPr>
          <w:rStyle w:val="Appelnotedebasdep"/>
          <w:rFonts w:ascii="Courier New" w:hAnsi="Courier New" w:cs="Courier New"/>
          <w:b/>
          <w:color w:val="C00000"/>
          <w:sz w:val="28"/>
          <w:szCs w:val="28"/>
        </w:rPr>
        <w:footnoteReference w:id="46"/>
      </w:r>
      <w:r w:rsidR="00F20013">
        <w:rPr>
          <w:rFonts w:ascii="Courier New" w:hAnsi="Courier New" w:cs="Courier New"/>
          <w:sz w:val="28"/>
          <w:szCs w:val="28"/>
        </w:rPr>
        <w:t xml:space="preserve">… </w:t>
      </w:r>
    </w:p>
    <w:p w:rsidR="00F20013" w:rsidRDefault="00C9499B" w:rsidP="00F20013">
      <w:pPr>
        <w:pStyle w:val="Sansinterligne"/>
        <w:ind w:firstLine="708"/>
        <w:rPr>
          <w:rFonts w:ascii="Courier New" w:hAnsi="Courier New" w:cs="Courier New"/>
          <w:sz w:val="28"/>
          <w:szCs w:val="28"/>
        </w:rPr>
      </w:pPr>
      <w:r w:rsidRPr="001D2694">
        <w:rPr>
          <w:rFonts w:ascii="Courier New" w:hAnsi="Courier New" w:cs="Courier New"/>
          <w:sz w:val="28"/>
          <w:szCs w:val="28"/>
        </w:rPr>
        <w:t>dans cet élément, cette suée aussi</w:t>
      </w:r>
    </w:p>
    <w:p w:rsidR="00F20013" w:rsidRDefault="00F20013"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est quelque chose qui nous donne quelque chose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tout à fait précis comme image, quelque chose qu'il n'y a pas lieu de noyer dans une simple structure générale d'enveloppement, ou de dévoration, ou d'engloutissement.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déjà mis dans un certain rapport, avec le doigt du sujet précisément.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je dirai même que toute la question est là</w:t>
      </w:r>
      <w:r w:rsidR="00F20013">
        <w:rPr>
          <w:rFonts w:ascii="Courier New" w:hAnsi="Courier New" w:cs="Courier New"/>
          <w:sz w:val="28"/>
          <w:szCs w:val="28"/>
        </w:rPr>
        <w:t> :</w:t>
      </w:r>
      <w:r w:rsidRPr="001D2694">
        <w:rPr>
          <w:rFonts w:ascii="Courier New" w:hAnsi="Courier New" w:cs="Courier New"/>
          <w:sz w:val="28"/>
          <w:szCs w:val="28"/>
        </w:rPr>
        <w:t xml:space="preserve">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Y met-il ou n'y met-il pas le doigt ?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est certain qu'il y met le doigt et qu'il n'y met pas autre chose, entre autres qu'il n'y met pas son pénis qui est là présent, que ce rapport avec ce qui vient envelopper, ganter la main, est quelque chose qui est là tout à fait prévalent, mis en avant, poussé en avant au débouché de la figurabilité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comme dit </w:t>
      </w:r>
      <w:r w:rsidR="001411B7" w:rsidRPr="001D2694">
        <w:rPr>
          <w:rFonts w:ascii="Courier New" w:hAnsi="Courier New" w:cs="Courier New"/>
          <w:sz w:val="28"/>
          <w:szCs w:val="28"/>
        </w:rPr>
        <w:t>FREUD</w:t>
      </w:r>
      <w:r w:rsidRPr="001D2694">
        <w:rPr>
          <w:rFonts w:ascii="Courier New" w:hAnsi="Courier New" w:cs="Courier New"/>
          <w:sz w:val="28"/>
          <w:szCs w:val="28"/>
        </w:rPr>
        <w:t xml:space="preserve"> pour désigner le troisième élément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en action</w:t>
      </w:r>
      <w:r w:rsidR="00F20013">
        <w:rPr>
          <w:rFonts w:ascii="Courier New" w:hAnsi="Courier New" w:cs="Courier New"/>
          <w:sz w:val="28"/>
          <w:szCs w:val="28"/>
        </w:rPr>
        <w:t> :</w:t>
      </w:r>
      <w:r w:rsidRPr="001D2694">
        <w:rPr>
          <w:rFonts w:ascii="Courier New" w:hAnsi="Courier New" w:cs="Courier New"/>
          <w:sz w:val="28"/>
          <w:szCs w:val="28"/>
        </w:rPr>
        <w:t xml:space="preserve"> le travail du rêve, </w:t>
      </w:r>
      <w:r w:rsidRPr="00F20013">
        <w:rPr>
          <w:rFonts w:ascii="Times New Roman" w:hAnsi="Times New Roman" w:cs="Times New Roman"/>
          <w:i/>
          <w:sz w:val="24"/>
          <w:szCs w:val="24"/>
        </w:rPr>
        <w:t>Traumarbeit</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s'agit de savoir </w:t>
      </w:r>
      <w:r w:rsidRPr="00D96F01">
        <w:rPr>
          <w:rFonts w:ascii="Courier New" w:hAnsi="Courier New" w:cs="Courier New"/>
          <w:i/>
          <w:sz w:val="24"/>
          <w:szCs w:val="24"/>
        </w:rPr>
        <w:t>ce que nous devons faire avec</w:t>
      </w:r>
      <w:r w:rsidRPr="001D2694">
        <w:rPr>
          <w:rFonts w:ascii="Courier New" w:hAnsi="Courier New" w:cs="Courier New"/>
          <w:sz w:val="28"/>
          <w:szCs w:val="28"/>
        </w:rPr>
        <w:t xml:space="preserve"> cela. </w:t>
      </w:r>
    </w:p>
    <w:p w:rsidR="00F20013" w:rsidRDefault="00F20013" w:rsidP="00C9499B">
      <w:pPr>
        <w:pStyle w:val="Sansinterligne"/>
        <w:rPr>
          <w:rFonts w:ascii="Courier New" w:hAnsi="Courier New" w:cs="Courier New"/>
          <w:sz w:val="28"/>
          <w:szCs w:val="28"/>
        </w:rPr>
      </w:pPr>
    </w:p>
    <w:p w:rsidR="00C63178" w:rsidRDefault="00C63178"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Si nous devons tout de suite le résoudre en une série de significations rédimées, préformées, à savoir tout ce qu'on va pouvoir mettre derrière cela, introduire nous-mêmes, dans cette espèce de </w:t>
      </w:r>
      <w:r w:rsidR="00F20013">
        <w:rPr>
          <w:rFonts w:ascii="Courier New" w:hAnsi="Courier New" w:cs="Courier New"/>
          <w:sz w:val="28"/>
          <w:szCs w:val="28"/>
        </w:rPr>
        <w:t>« </w:t>
      </w:r>
      <w:r w:rsidRPr="00F20013">
        <w:rPr>
          <w:rFonts w:ascii="Times New Roman" w:hAnsi="Times New Roman" w:cs="Times New Roman"/>
          <w:i/>
          <w:sz w:val="24"/>
          <w:szCs w:val="24"/>
        </w:rPr>
        <w:t>sac de prestidigitateur</w:t>
      </w:r>
      <w:r w:rsidR="00F20013">
        <w:rPr>
          <w:rFonts w:ascii="Courier New" w:hAnsi="Courier New" w:cs="Courier New"/>
          <w:sz w:val="28"/>
          <w:szCs w:val="28"/>
        </w:rPr>
        <w:t> »</w:t>
      </w:r>
      <w:r w:rsidRPr="001D2694">
        <w:rPr>
          <w:rFonts w:ascii="Courier New" w:hAnsi="Courier New" w:cs="Courier New"/>
          <w:sz w:val="28"/>
          <w:szCs w:val="28"/>
        </w:rPr>
        <w:t xml:space="preserve">, tout ce que nous sommes habitués à y trouver,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ou bien nous arrêter, respecter cela comme quelque chose qui a ici une valeur spécifique.</w:t>
      </w:r>
    </w:p>
    <w:p w:rsidR="00C9499B" w:rsidRPr="001D2694" w:rsidRDefault="00C9499B" w:rsidP="00C9499B">
      <w:pPr>
        <w:pStyle w:val="Sansinterligne"/>
        <w:rPr>
          <w:rFonts w:ascii="Courier New" w:hAnsi="Courier New" w:cs="Courier New"/>
          <w:sz w:val="28"/>
          <w:szCs w:val="28"/>
        </w:rPr>
      </w:pP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Vous devez bien vous rendre compte, quand je dis valeur spécifique</w:t>
      </w:r>
      <w:r w:rsidR="001411B7">
        <w:rPr>
          <w:rFonts w:ascii="Courier New" w:hAnsi="Courier New" w:cs="Courier New"/>
          <w:sz w:val="28"/>
          <w:szCs w:val="28"/>
        </w:rPr>
        <w:t>…</w:t>
      </w:r>
    </w:p>
    <w:p w:rsidR="001411B7" w:rsidRDefault="00C9499B" w:rsidP="001411B7">
      <w:pPr>
        <w:pStyle w:val="Sansinterligne"/>
        <w:ind w:left="708"/>
        <w:rPr>
          <w:rFonts w:ascii="Courier New" w:hAnsi="Courier New" w:cs="Courier New"/>
          <w:sz w:val="28"/>
          <w:szCs w:val="28"/>
        </w:rPr>
      </w:pPr>
      <w:r w:rsidRPr="001D2694">
        <w:rPr>
          <w:rFonts w:ascii="Courier New" w:hAnsi="Courier New" w:cs="Courier New"/>
          <w:sz w:val="28"/>
          <w:szCs w:val="28"/>
        </w:rPr>
        <w:t>pour peu que vous ayez un tout petit peu plus que des notions livresques sur ce que cela peut être, un fantasme semblable</w:t>
      </w:r>
    </w:p>
    <w:p w:rsidR="001411B7" w:rsidRDefault="001411B7"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qu'après tout, il y a tout à fait lieu que nous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ne noyons pas cela dans la notion par exemple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très générale d'intérieur du ventre de la mère,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dont on parle tellement dans les fantasmes.</w:t>
      </w:r>
    </w:p>
    <w:p w:rsidR="00C9499B" w:rsidRPr="001D2694" w:rsidRDefault="00C9499B"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Quelque chose d'aussi élaboré dans le rêve mérite qu'on s'y arrête. Ce que nous avons là devant nous, ce n'est certainement pas l'intérieur d’un utérus. c'est </w:t>
      </w:r>
      <w:r w:rsidRPr="00F20013">
        <w:rPr>
          <w:rFonts w:ascii="Times New Roman" w:hAnsi="Times New Roman" w:cs="Times New Roman"/>
          <w:i/>
          <w:sz w:val="24"/>
          <w:szCs w:val="24"/>
        </w:rPr>
        <w:t>overhanging</w:t>
      </w:r>
      <w:r w:rsidRPr="001D2694">
        <w:rPr>
          <w:rFonts w:ascii="Courier New" w:hAnsi="Courier New" w:cs="Courier New"/>
          <w:sz w:val="28"/>
          <w:szCs w:val="28"/>
        </w:rPr>
        <w:t xml:space="preserve">, ce bord qui se projette.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d'ailleurs</w:t>
      </w:r>
      <w:r w:rsidR="00F20013">
        <w:rPr>
          <w:rFonts w:ascii="Courier New" w:hAnsi="Courier New" w:cs="Courier New"/>
          <w:sz w:val="28"/>
          <w:szCs w:val="28"/>
        </w:rPr>
        <w:t>…</w:t>
      </w:r>
    </w:p>
    <w:p w:rsidR="00F20013" w:rsidRDefault="00C9499B" w:rsidP="00F20013">
      <w:pPr>
        <w:pStyle w:val="Sansinterligne"/>
        <w:ind w:firstLine="708"/>
        <w:rPr>
          <w:rFonts w:ascii="Courier New" w:hAnsi="Courier New" w:cs="Courier New"/>
          <w:sz w:val="28"/>
          <w:szCs w:val="28"/>
        </w:rPr>
      </w:pPr>
      <w:r w:rsidRPr="001D2694">
        <w:rPr>
          <w:rFonts w:ascii="Courier New" w:hAnsi="Courier New" w:cs="Courier New"/>
          <w:sz w:val="28"/>
          <w:szCs w:val="28"/>
        </w:rPr>
        <w:t>car elle est extrêmement fine</w:t>
      </w:r>
    </w:p>
    <w:p w:rsidR="00F20013" w:rsidRDefault="00F20013"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Ella </w:t>
      </w:r>
      <w:r w:rsidR="00C9499B">
        <w:rPr>
          <w:rFonts w:ascii="Courier New" w:hAnsi="Courier New" w:cs="Courier New"/>
          <w:sz w:val="28"/>
          <w:szCs w:val="28"/>
        </w:rPr>
        <w:t>SHARPE</w:t>
      </w:r>
      <w:r w:rsidR="00C9499B" w:rsidRPr="001D2694">
        <w:rPr>
          <w:rFonts w:ascii="Courier New" w:hAnsi="Courier New" w:cs="Courier New"/>
          <w:sz w:val="28"/>
          <w:szCs w:val="28"/>
        </w:rPr>
        <w:t xml:space="preserve"> souligne plus loin dans un passage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que nous pourrons avoir à rencontrer dans la suite, que l'on est devant quelque chose de remarquable</w:t>
      </w:r>
      <w:r w:rsidR="00F20013">
        <w:rPr>
          <w:rFonts w:ascii="Courier New" w:hAnsi="Courier New" w:cs="Courier New"/>
          <w:sz w:val="28"/>
          <w:szCs w:val="28"/>
        </w:rPr>
        <w:t xml:space="preserve"> </w:t>
      </w:r>
      <w:r w:rsidRPr="001D2694">
        <w:rPr>
          <w:rFonts w:ascii="Courier New" w:hAnsi="Courier New" w:cs="Courier New"/>
          <w:sz w:val="28"/>
          <w:szCs w:val="28"/>
        </w:rPr>
        <w:t xml:space="preserve">: </w:t>
      </w:r>
    </w:p>
    <w:p w:rsidR="00C9499B"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F20013">
        <w:rPr>
          <w:rFonts w:ascii="Times New Roman" w:hAnsi="Times New Roman" w:cs="Times New Roman"/>
          <w:i/>
          <w:sz w:val="24"/>
          <w:szCs w:val="24"/>
        </w:rPr>
        <w:t>c'est une projection</w:t>
      </w:r>
      <w:r w:rsidRPr="001D2694">
        <w:rPr>
          <w:rFonts w:ascii="Courier New" w:hAnsi="Courier New" w:cs="Courier New"/>
          <w:sz w:val="28"/>
          <w:szCs w:val="28"/>
        </w:rPr>
        <w:t xml:space="preserve"> » dit-elle, et tout de suite après dans le passage elle annonce « </w:t>
      </w:r>
      <w:r w:rsidRPr="00F20013">
        <w:rPr>
          <w:rFonts w:ascii="Times New Roman" w:hAnsi="Times New Roman" w:cs="Times New Roman"/>
          <w:i/>
          <w:sz w:val="24"/>
          <w:szCs w:val="24"/>
        </w:rPr>
        <w:t>c'est l'équivalent d'un pénis.</w:t>
      </w:r>
      <w:r w:rsidRPr="001D2694">
        <w:rPr>
          <w:rFonts w:ascii="Courier New" w:hAnsi="Courier New" w:cs="Courier New"/>
          <w:sz w:val="28"/>
          <w:szCs w:val="28"/>
        </w:rPr>
        <w:t xml:space="preserve"> »</w:t>
      </w:r>
      <w:r w:rsidR="00F20013" w:rsidRPr="00F20013">
        <w:rPr>
          <w:rStyle w:val="Appelnotedebasdep"/>
          <w:rFonts w:ascii="Times New Roman" w:hAnsi="Times New Roman" w:cs="Times New Roman"/>
          <w:b/>
          <w:color w:val="C00000"/>
          <w:sz w:val="28"/>
          <w:szCs w:val="28"/>
        </w:rPr>
        <w:footnoteReference w:id="47"/>
      </w:r>
    </w:p>
    <w:p w:rsidR="00C9499B" w:rsidRPr="001D2694" w:rsidRDefault="00C9499B"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possible, mais pourquoi se presser ? </w:t>
      </w:r>
    </w:p>
    <w:p w:rsidR="00F20013" w:rsidRDefault="00F20013" w:rsidP="00C9499B">
      <w:pPr>
        <w:pStyle w:val="Sansinterligne"/>
        <w:rPr>
          <w:rFonts w:ascii="Courier New" w:hAnsi="Courier New" w:cs="Courier New"/>
          <w:sz w:val="28"/>
          <w:szCs w:val="28"/>
        </w:rPr>
      </w:pP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D'autant plus qu'elle souligne aussi à ce moment-là qu'il est difficile de faire de cette projection quelque chose de lié à la présence du vagin. </w:t>
      </w:r>
    </w:p>
    <w:p w:rsidR="00F20013" w:rsidRDefault="00F20013" w:rsidP="00C9499B">
      <w:pPr>
        <w:pStyle w:val="Sansinterligne"/>
        <w:rPr>
          <w:rFonts w:ascii="Courier New" w:hAnsi="Courier New" w:cs="Courier New"/>
          <w:sz w:val="28"/>
          <w:szCs w:val="28"/>
        </w:rPr>
      </w:pP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assez accentué dans le rêve, et par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 man</w:t>
      </w:r>
      <w:r w:rsidR="00D33A52">
        <w:rPr>
          <w:rFonts w:ascii="Courier New" w:hAnsi="Courier New" w:cs="Courier New"/>
          <w:sz w:val="28"/>
          <w:szCs w:val="28"/>
        </w:rPr>
        <w:t>œ</w:t>
      </w:r>
      <w:r w:rsidRPr="001D2694">
        <w:rPr>
          <w:rFonts w:ascii="Courier New" w:hAnsi="Courier New" w:cs="Courier New"/>
          <w:sz w:val="28"/>
          <w:szCs w:val="28"/>
        </w:rPr>
        <w:t xml:space="preserve">uvre même à laquelle le sujet se prête,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je dirais se substitue à lui-même en y mettant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doigt et non pas son pénis.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Comment ne pas voir</w:t>
      </w:r>
      <w:r w:rsidR="00F20013">
        <w:rPr>
          <w:rFonts w:ascii="Courier New" w:hAnsi="Courier New" w:cs="Courier New"/>
          <w:sz w:val="28"/>
          <w:szCs w:val="28"/>
        </w:rPr>
        <w:t> :</w:t>
      </w:r>
      <w:r w:rsidRPr="001D2694">
        <w:rPr>
          <w:rFonts w:ascii="Courier New" w:hAnsi="Courier New" w:cs="Courier New"/>
          <w:sz w:val="28"/>
          <w:szCs w:val="28"/>
        </w:rPr>
        <w:t xml:space="preserve"> </w:t>
      </w:r>
    </w:p>
    <w:p w:rsidR="00F20013" w:rsidRPr="00514F5E" w:rsidRDefault="00C9499B" w:rsidP="002D76E9">
      <w:pPr>
        <w:pStyle w:val="Sansinterligne"/>
        <w:numPr>
          <w:ilvl w:val="0"/>
          <w:numId w:val="6"/>
        </w:numPr>
        <w:rPr>
          <w:rFonts w:ascii="Courier New" w:hAnsi="Courier New" w:cs="Courier New"/>
          <w:sz w:val="28"/>
          <w:szCs w:val="28"/>
        </w:rPr>
      </w:pPr>
      <w:r w:rsidRPr="00514F5E">
        <w:rPr>
          <w:rFonts w:ascii="Courier New" w:hAnsi="Courier New" w:cs="Courier New"/>
          <w:sz w:val="28"/>
          <w:szCs w:val="28"/>
        </w:rPr>
        <w:t>que très précisément ce quelque chose est localisé, si l'on peut dire, dans ce fantasme qui est en effet comme le sujet l'articule, quelque chose qui a le plus étroit rapport avec la paroi antérieure et postérieure du vagin</w:t>
      </w:r>
      <w:r w:rsidR="00F20013" w:rsidRPr="00514F5E">
        <w:rPr>
          <w:rFonts w:ascii="Courier New" w:hAnsi="Courier New" w:cs="Courier New"/>
          <w:sz w:val="28"/>
          <w:szCs w:val="28"/>
        </w:rPr>
        <w:t xml:space="preserve"> </w:t>
      </w:r>
      <w:r w:rsidRPr="00514F5E">
        <w:rPr>
          <w:rFonts w:ascii="Courier New" w:hAnsi="Courier New" w:cs="Courier New"/>
          <w:sz w:val="28"/>
          <w:szCs w:val="28"/>
        </w:rPr>
        <w:t xml:space="preserve">! </w:t>
      </w:r>
    </w:p>
    <w:p w:rsidR="00F20013" w:rsidRPr="00F20013" w:rsidRDefault="00F20013" w:rsidP="002D76E9">
      <w:pPr>
        <w:pStyle w:val="Sansinterligne"/>
        <w:numPr>
          <w:ilvl w:val="0"/>
          <w:numId w:val="6"/>
        </w:numPr>
        <w:rPr>
          <w:rFonts w:ascii="Courier New" w:hAnsi="Courier New" w:cs="Courier New"/>
          <w:sz w:val="28"/>
          <w:szCs w:val="28"/>
        </w:rPr>
      </w:pPr>
      <w:r w:rsidRPr="00F20013">
        <w:rPr>
          <w:rFonts w:ascii="Courier New" w:hAnsi="Courier New" w:cs="Courier New"/>
          <w:sz w:val="28"/>
          <w:szCs w:val="28"/>
        </w:rPr>
        <w:t>Q</w:t>
      </w:r>
      <w:r w:rsidR="00C9499B" w:rsidRPr="00F20013">
        <w:rPr>
          <w:rFonts w:ascii="Courier New" w:hAnsi="Courier New" w:cs="Courier New"/>
          <w:sz w:val="28"/>
          <w:szCs w:val="28"/>
        </w:rPr>
        <w:t xml:space="preserve">ue pour tout dire, pour un médecin pour qui </w:t>
      </w:r>
      <w:r w:rsidR="001411B7">
        <w:rPr>
          <w:rFonts w:ascii="Courier New" w:hAnsi="Courier New" w:cs="Courier New"/>
          <w:sz w:val="28"/>
          <w:szCs w:val="28"/>
        </w:rPr>
        <w:t xml:space="preserve">                </w:t>
      </w:r>
      <w:r w:rsidR="00C9499B" w:rsidRPr="00F20013">
        <w:rPr>
          <w:rFonts w:ascii="Courier New" w:hAnsi="Courier New" w:cs="Courier New"/>
          <w:sz w:val="28"/>
          <w:szCs w:val="28"/>
        </w:rPr>
        <w:t>la profession est de pratiquer la médecine</w:t>
      </w:r>
      <w:r w:rsidRPr="00F20013">
        <w:rPr>
          <w:rFonts w:ascii="Courier New" w:hAnsi="Courier New" w:cs="Courier New"/>
          <w:sz w:val="28"/>
          <w:szCs w:val="28"/>
        </w:rPr>
        <w:t xml:space="preserve">… </w:t>
      </w:r>
      <w:r>
        <w:rPr>
          <w:rFonts w:ascii="Courier New" w:hAnsi="Courier New" w:cs="Courier New"/>
          <w:sz w:val="28"/>
          <w:szCs w:val="28"/>
        </w:rPr>
        <w:t xml:space="preserve">                         </w:t>
      </w:r>
      <w:r>
        <w:rPr>
          <w:rFonts w:ascii="Courier New" w:hAnsi="Courier New" w:cs="Courier New"/>
          <w:sz w:val="28"/>
          <w:szCs w:val="28"/>
        </w:rPr>
        <w:tab/>
        <w:t>c</w:t>
      </w:r>
      <w:r w:rsidR="00C9499B" w:rsidRPr="00F20013">
        <w:rPr>
          <w:rFonts w:ascii="Courier New" w:hAnsi="Courier New" w:cs="Courier New"/>
          <w:sz w:val="28"/>
          <w:szCs w:val="28"/>
        </w:rPr>
        <w:t xml:space="preserve">e qui n'était pas le cas d'Ella </w:t>
      </w:r>
      <w:r w:rsidRPr="00F20013">
        <w:rPr>
          <w:rFonts w:ascii="Courier New" w:hAnsi="Courier New" w:cs="Courier New"/>
          <w:sz w:val="28"/>
          <w:szCs w:val="28"/>
        </w:rPr>
        <w:t>SHARPE</w:t>
      </w:r>
      <w:r>
        <w:rPr>
          <w:rFonts w:ascii="Courier New" w:hAnsi="Courier New" w:cs="Courier New"/>
          <w:sz w:val="28"/>
          <w:szCs w:val="28"/>
        </w:rPr>
        <w:t xml:space="preserve"> q</w:t>
      </w:r>
      <w:r w:rsidR="00C9499B" w:rsidRPr="00F20013">
        <w:rPr>
          <w:rFonts w:ascii="Courier New" w:hAnsi="Courier New" w:cs="Courier New"/>
          <w:sz w:val="28"/>
          <w:szCs w:val="28"/>
        </w:rPr>
        <w:t>ui</w:t>
      </w:r>
      <w:r>
        <w:rPr>
          <w:rFonts w:ascii="Courier New" w:hAnsi="Courier New" w:cs="Courier New"/>
          <w:sz w:val="28"/>
          <w:szCs w:val="28"/>
        </w:rPr>
        <w:tab/>
        <w:t>é</w:t>
      </w:r>
      <w:r w:rsidR="00C9499B" w:rsidRPr="00F20013">
        <w:rPr>
          <w:rFonts w:ascii="Courier New" w:hAnsi="Courier New" w:cs="Courier New"/>
          <w:sz w:val="28"/>
          <w:szCs w:val="28"/>
        </w:rPr>
        <w:t>tait professeur de lettres et cela lui</w:t>
      </w:r>
      <w:r>
        <w:rPr>
          <w:rFonts w:ascii="Courier New" w:hAnsi="Courier New" w:cs="Courier New"/>
          <w:sz w:val="28"/>
          <w:szCs w:val="28"/>
        </w:rPr>
        <w:tab/>
        <w:t>d</w:t>
      </w:r>
      <w:r w:rsidR="00C9499B" w:rsidRPr="00F20013">
        <w:rPr>
          <w:rFonts w:ascii="Courier New" w:hAnsi="Courier New" w:cs="Courier New"/>
          <w:sz w:val="28"/>
          <w:szCs w:val="28"/>
        </w:rPr>
        <w:t xml:space="preserve">onnait de grandes ouvertures </w:t>
      </w:r>
      <w:r w:rsidR="00C9499B" w:rsidRPr="00F20013">
        <w:rPr>
          <w:rFonts w:ascii="Courier New" w:hAnsi="Courier New" w:cs="Courier New"/>
          <w:i/>
          <w:sz w:val="24"/>
          <w:szCs w:val="24"/>
        </w:rPr>
        <w:t>sur la psychologie</w:t>
      </w:r>
      <w:r w:rsidRPr="00F20013">
        <w:rPr>
          <w:rFonts w:ascii="Courier New" w:hAnsi="Courier New" w:cs="Courier New"/>
          <w:sz w:val="28"/>
          <w:szCs w:val="28"/>
        </w:rPr>
        <w:t xml:space="preserve">                       </w:t>
      </w:r>
      <w:r w:rsidR="00C9499B" w:rsidRPr="00F20013">
        <w:rPr>
          <w:rFonts w:ascii="Courier New" w:hAnsi="Courier New" w:cs="Courier New"/>
          <w:sz w:val="28"/>
          <w:szCs w:val="28"/>
        </w:rPr>
        <w:t xml:space="preserve"> </w:t>
      </w:r>
      <w:r w:rsidRPr="00F20013">
        <w:rPr>
          <w:rFonts w:ascii="Courier New" w:hAnsi="Courier New" w:cs="Courier New"/>
          <w:sz w:val="28"/>
          <w:szCs w:val="28"/>
        </w:rPr>
        <w:t>…</w:t>
      </w:r>
      <w:r w:rsidR="00C9499B" w:rsidRPr="00F20013">
        <w:rPr>
          <w:rFonts w:ascii="Courier New" w:hAnsi="Courier New" w:cs="Courier New"/>
          <w:sz w:val="28"/>
          <w:szCs w:val="28"/>
        </w:rPr>
        <w:t xml:space="preserve">c'est un </w:t>
      </w:r>
      <w:r w:rsidR="00C9499B" w:rsidRPr="00F20013">
        <w:rPr>
          <w:rFonts w:ascii="Times New Roman" w:hAnsi="Times New Roman" w:cs="Times New Roman"/>
          <w:i/>
          <w:sz w:val="24"/>
          <w:szCs w:val="24"/>
        </w:rPr>
        <w:t>prolapsus</w:t>
      </w:r>
      <w:r w:rsidR="00C9499B" w:rsidRPr="00F20013">
        <w:rPr>
          <w:rFonts w:ascii="Courier New" w:hAnsi="Courier New" w:cs="Courier New"/>
          <w:sz w:val="28"/>
          <w:szCs w:val="28"/>
        </w:rPr>
        <w:t>, quelque chose qui se produit dans la paroi du vagin, où se produit cette prosection de la paroi antérieure, plus ou moins suivie de prosections de la paroi postérieure</w:t>
      </w:r>
      <w:r>
        <w:rPr>
          <w:rFonts w:ascii="Courier New" w:hAnsi="Courier New" w:cs="Courier New"/>
          <w:sz w:val="28"/>
          <w:szCs w:val="28"/>
        </w:rPr>
        <w:t>,</w:t>
      </w:r>
      <w:r w:rsidR="00C9499B" w:rsidRPr="00F20013">
        <w:rPr>
          <w:rFonts w:ascii="Courier New" w:hAnsi="Courier New" w:cs="Courier New"/>
          <w:sz w:val="28"/>
          <w:szCs w:val="28"/>
        </w:rPr>
        <w:t xml:space="preserve"> </w:t>
      </w:r>
      <w:r>
        <w:rPr>
          <w:rFonts w:ascii="Courier New" w:hAnsi="Courier New" w:cs="Courier New"/>
          <w:sz w:val="28"/>
          <w:szCs w:val="28"/>
        </w:rPr>
        <w:t xml:space="preserve">            </w:t>
      </w:r>
      <w:r w:rsidR="00C9499B" w:rsidRPr="00F20013">
        <w:rPr>
          <w:rFonts w:ascii="Courier New" w:hAnsi="Courier New" w:cs="Courier New"/>
          <w:sz w:val="28"/>
          <w:szCs w:val="28"/>
        </w:rPr>
        <w:t xml:space="preserve">et qui dans un stade encore ultérieur, fait apparaître à l'orifice génital, </w:t>
      </w:r>
      <w:r w:rsidR="00C9499B" w:rsidRPr="00F20013">
        <w:rPr>
          <w:rFonts w:ascii="Courier New" w:hAnsi="Courier New" w:cs="Courier New"/>
          <w:i/>
          <w:sz w:val="24"/>
          <w:szCs w:val="24"/>
        </w:rPr>
        <w:t>l'extrémité du col</w:t>
      </w:r>
      <w:r w:rsidR="00C9499B" w:rsidRPr="00F20013">
        <w:rPr>
          <w:rFonts w:ascii="Courier New" w:hAnsi="Courier New" w:cs="Courier New"/>
          <w:sz w:val="28"/>
          <w:szCs w:val="28"/>
        </w:rPr>
        <w:t xml:space="preserve">. </w:t>
      </w:r>
    </w:p>
    <w:p w:rsidR="00F20013" w:rsidRDefault="00F20013"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une chose extrêmement fréquente qui pose toute sorte de problèmes au chirurgien.</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n'est pas de cela qu'il s'agit. </w:t>
      </w:r>
    </w:p>
    <w:p w:rsidR="00F200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Bien sûr qu'il y a là quelque chose qui met en jeu tout de suite la question et </w:t>
      </w:r>
      <w:r w:rsidRPr="00514F5E">
        <w:rPr>
          <w:rFonts w:ascii="Times New Roman" w:hAnsi="Times New Roman" w:cs="Times New Roman"/>
          <w:i/>
          <w:sz w:val="24"/>
          <w:szCs w:val="24"/>
        </w:rPr>
        <w:t>le fantasme de la femme phallique</w:t>
      </w:r>
      <w:r w:rsidRPr="001D2694">
        <w:rPr>
          <w:rFonts w:ascii="Courier New" w:hAnsi="Courier New" w:cs="Courier New"/>
          <w:sz w:val="28"/>
          <w:szCs w:val="28"/>
        </w:rPr>
        <w:t xml:space="preserve">. </w:t>
      </w:r>
    </w:p>
    <w:p w:rsidR="00F20013" w:rsidRDefault="00F20013" w:rsidP="00C9499B">
      <w:pPr>
        <w:pStyle w:val="Sansinterligne"/>
        <w:rPr>
          <w:rFonts w:ascii="Courier New" w:hAnsi="Courier New" w:cs="Courier New"/>
          <w:sz w:val="28"/>
          <w:szCs w:val="28"/>
        </w:rPr>
      </w:pP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si vrai que je me souvenais à votre usage</w:t>
      </w:r>
      <w:r w:rsidR="00514F5E">
        <w:rPr>
          <w:rFonts w:ascii="Courier New" w:hAnsi="Courier New" w:cs="Courier New"/>
          <w:sz w:val="28"/>
          <w:szCs w:val="28"/>
        </w:rPr>
        <w:t xml:space="preserve">… </w:t>
      </w:r>
    </w:p>
    <w:p w:rsidR="00514F5E" w:rsidRDefault="00C9499B" w:rsidP="00514F5E">
      <w:pPr>
        <w:pStyle w:val="Sansinterligne"/>
        <w:ind w:left="708"/>
        <w:rPr>
          <w:rFonts w:ascii="Courier New" w:hAnsi="Courier New" w:cs="Courier New"/>
          <w:sz w:val="28"/>
          <w:szCs w:val="28"/>
        </w:rPr>
      </w:pPr>
      <w:r w:rsidRPr="001D2694">
        <w:rPr>
          <w:rFonts w:ascii="Courier New" w:hAnsi="Courier New" w:cs="Courier New"/>
          <w:sz w:val="28"/>
          <w:szCs w:val="28"/>
        </w:rPr>
        <w:t>je n'ai pu vérifier le passage, c'est un fait assez connu, je pense, pour qu'il ne soit pas nouveau pour certains d'entre vous</w:t>
      </w:r>
    </w:p>
    <w:p w:rsidR="00514F5E" w:rsidRDefault="00514F5E"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de la reine Christine de Suède, l'amie de </w:t>
      </w:r>
      <w:r w:rsidRPr="001D2694">
        <w:rPr>
          <w:rFonts w:ascii="Courier New" w:hAnsi="Courier New" w:cs="Courier New"/>
          <w:sz w:val="28"/>
          <w:szCs w:val="28"/>
        </w:rPr>
        <w:t>DESCARTES</w:t>
      </w:r>
      <w:r>
        <w:rPr>
          <w:rFonts w:ascii="Courier New" w:hAnsi="Courier New" w:cs="Courier New"/>
          <w:sz w:val="28"/>
          <w:szCs w:val="28"/>
        </w:rPr>
        <w:t>…</w:t>
      </w:r>
      <w:r w:rsidR="00C9499B" w:rsidRPr="001D2694">
        <w:rPr>
          <w:rFonts w:ascii="Courier New" w:hAnsi="Courier New" w:cs="Courier New"/>
          <w:sz w:val="28"/>
          <w:szCs w:val="28"/>
        </w:rPr>
        <w:t xml:space="preserve"> </w:t>
      </w:r>
    </w:p>
    <w:p w:rsidR="001411B7" w:rsidRDefault="00C9499B" w:rsidP="00514F5E">
      <w:pPr>
        <w:pStyle w:val="Sansinterligne"/>
        <w:ind w:left="708"/>
        <w:rPr>
          <w:rFonts w:ascii="Courier New" w:hAnsi="Courier New" w:cs="Courier New"/>
          <w:sz w:val="28"/>
          <w:szCs w:val="28"/>
        </w:rPr>
      </w:pPr>
      <w:r w:rsidRPr="001D2694">
        <w:rPr>
          <w:rFonts w:ascii="Courier New" w:hAnsi="Courier New" w:cs="Courier New"/>
          <w:sz w:val="28"/>
          <w:szCs w:val="28"/>
        </w:rPr>
        <w:t>qui était une rude femme comme toutes les femmes de cette époque</w:t>
      </w:r>
      <w:r w:rsidR="00514F5E">
        <w:rPr>
          <w:rFonts w:ascii="Courier New" w:hAnsi="Courier New" w:cs="Courier New"/>
          <w:sz w:val="28"/>
          <w:szCs w:val="28"/>
        </w:rPr>
        <w:t> :</w:t>
      </w:r>
      <w:r w:rsidRPr="001D2694">
        <w:rPr>
          <w:rFonts w:ascii="Courier New" w:hAnsi="Courier New" w:cs="Courier New"/>
          <w:sz w:val="28"/>
          <w:szCs w:val="28"/>
        </w:rPr>
        <w:t xml:space="preserve"> on ne saurait trop insister </w:t>
      </w:r>
    </w:p>
    <w:p w:rsidR="001411B7" w:rsidRDefault="00C9499B" w:rsidP="00514F5E">
      <w:pPr>
        <w:pStyle w:val="Sansinterligne"/>
        <w:ind w:left="708"/>
        <w:rPr>
          <w:rFonts w:ascii="Courier New" w:hAnsi="Courier New" w:cs="Courier New"/>
          <w:sz w:val="28"/>
          <w:szCs w:val="28"/>
        </w:rPr>
      </w:pPr>
      <w:r w:rsidRPr="001D2694">
        <w:rPr>
          <w:rFonts w:ascii="Courier New" w:hAnsi="Courier New" w:cs="Courier New"/>
          <w:sz w:val="28"/>
          <w:szCs w:val="28"/>
        </w:rPr>
        <w:t xml:space="preserve">sur l'influence sur l'histoire des femmes </w:t>
      </w:r>
    </w:p>
    <w:p w:rsidR="00514F5E" w:rsidRDefault="00C9499B" w:rsidP="00514F5E">
      <w:pPr>
        <w:pStyle w:val="Sansinterligne"/>
        <w:ind w:left="708"/>
        <w:rPr>
          <w:rFonts w:ascii="Courier New" w:hAnsi="Courier New" w:cs="Courier New"/>
          <w:sz w:val="28"/>
          <w:szCs w:val="28"/>
        </w:rPr>
      </w:pPr>
      <w:r w:rsidRPr="001D2694">
        <w:rPr>
          <w:rFonts w:ascii="Courier New" w:hAnsi="Courier New" w:cs="Courier New"/>
          <w:sz w:val="28"/>
          <w:szCs w:val="28"/>
        </w:rPr>
        <w:t>de cette merveilleuse moitié du XVII</w:t>
      </w:r>
      <w:r w:rsidRPr="001D2694">
        <w:rPr>
          <w:rFonts w:ascii="Courier New" w:hAnsi="Courier New" w:cs="Courier New"/>
          <w:sz w:val="28"/>
          <w:szCs w:val="28"/>
          <w:vertAlign w:val="superscript"/>
        </w:rPr>
        <w:t>ème</w:t>
      </w:r>
      <w:r w:rsidRPr="001D2694">
        <w:rPr>
          <w:rFonts w:ascii="Courier New" w:hAnsi="Courier New" w:cs="Courier New"/>
          <w:sz w:val="28"/>
          <w:szCs w:val="28"/>
        </w:rPr>
        <w:t xml:space="preserve"> siècle</w:t>
      </w:r>
    </w:p>
    <w:p w:rsidR="00514F5E" w:rsidRDefault="00514F5E" w:rsidP="00C9499B">
      <w:pPr>
        <w:pStyle w:val="Sansinterligne"/>
        <w:rPr>
          <w:rFonts w:ascii="Courier New" w:hAnsi="Courier New" w:cs="Courier New"/>
          <w:sz w:val="28"/>
          <w:szCs w:val="28"/>
        </w:rPr>
      </w:pPr>
      <w:r>
        <w:rPr>
          <w:rFonts w:ascii="Courier New" w:hAnsi="Courier New" w:cs="Courier New"/>
          <w:sz w:val="28"/>
          <w:szCs w:val="28"/>
        </w:rPr>
        <w:t>…l</w:t>
      </w:r>
      <w:r w:rsidR="00C9499B" w:rsidRPr="001D2694">
        <w:rPr>
          <w:rFonts w:ascii="Courier New" w:hAnsi="Courier New" w:cs="Courier New"/>
          <w:sz w:val="28"/>
          <w:szCs w:val="28"/>
        </w:rPr>
        <w:t xml:space="preserve">a reine Christine de Suède un jour vit elle-même apparaître à l'orifice de la vulve la pointe d'un utérus qui, sans que nous en sachions les raisons, </w:t>
      </w: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se trouva à ce moment de son existence, faire béance dans un cas tout à fait caractérisé de </w:t>
      </w:r>
      <w:r w:rsidRPr="00514F5E">
        <w:rPr>
          <w:rFonts w:ascii="Times New Roman" w:hAnsi="Times New Roman" w:cs="Times New Roman"/>
          <w:i/>
          <w:sz w:val="24"/>
          <w:szCs w:val="24"/>
        </w:rPr>
        <w:t>prolapsus utérin</w:t>
      </w:r>
      <w:r w:rsidRPr="001D2694">
        <w:rPr>
          <w:rFonts w:ascii="Courier New" w:hAnsi="Courier New" w:cs="Courier New"/>
          <w:sz w:val="28"/>
          <w:szCs w:val="28"/>
        </w:rPr>
        <w:t xml:space="preserve">. </w:t>
      </w:r>
    </w:p>
    <w:p w:rsidR="00F92A13"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alors que, cédant à une flatterie </w:t>
      </w:r>
      <w:r w:rsidRPr="00F92A13">
        <w:rPr>
          <w:rFonts w:ascii="Courier New" w:hAnsi="Courier New" w:cs="Courier New"/>
          <w:i/>
          <w:sz w:val="24"/>
          <w:szCs w:val="24"/>
        </w:rPr>
        <w:t>hénaurme</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son médecin tombe à ses pieds en disant</w:t>
      </w:r>
      <w:r w:rsidR="00514F5E">
        <w:rPr>
          <w:rFonts w:ascii="Courier New" w:hAnsi="Courier New" w:cs="Courier New"/>
          <w:sz w:val="28"/>
          <w:szCs w:val="28"/>
        </w:rPr>
        <w:t> :</w:t>
      </w:r>
      <w:r w:rsidRPr="001D2694">
        <w:rPr>
          <w:rFonts w:ascii="Courier New" w:hAnsi="Courier New" w:cs="Courier New"/>
          <w:sz w:val="28"/>
          <w:szCs w:val="28"/>
        </w:rPr>
        <w:t xml:space="preserve"> </w:t>
      </w:r>
      <w:r w:rsidR="00514F5E">
        <w:rPr>
          <w:rFonts w:ascii="Courier New" w:hAnsi="Courier New" w:cs="Courier New"/>
          <w:sz w:val="28"/>
          <w:szCs w:val="28"/>
        </w:rPr>
        <w:t xml:space="preserve">                               « </w:t>
      </w:r>
      <w:r w:rsidRPr="00514F5E">
        <w:rPr>
          <w:rFonts w:ascii="Times New Roman" w:hAnsi="Times New Roman" w:cs="Times New Roman"/>
          <w:i/>
          <w:sz w:val="24"/>
          <w:szCs w:val="24"/>
        </w:rPr>
        <w:t>Miracle</w:t>
      </w:r>
      <w:r w:rsidR="00514F5E">
        <w:rPr>
          <w:rFonts w:ascii="Times New Roman" w:hAnsi="Times New Roman" w:cs="Times New Roman"/>
          <w:i/>
          <w:sz w:val="24"/>
          <w:szCs w:val="24"/>
        </w:rPr>
        <w:t xml:space="preserve"> </w:t>
      </w:r>
      <w:r w:rsidRPr="00514F5E">
        <w:rPr>
          <w:rFonts w:ascii="Times New Roman" w:hAnsi="Times New Roman" w:cs="Times New Roman"/>
          <w:i/>
          <w:sz w:val="24"/>
          <w:szCs w:val="24"/>
        </w:rPr>
        <w:t>!</w:t>
      </w:r>
      <w:r w:rsidR="00514F5E">
        <w:rPr>
          <w:rFonts w:ascii="Times New Roman" w:hAnsi="Times New Roman" w:cs="Times New Roman"/>
          <w:i/>
          <w:sz w:val="24"/>
          <w:szCs w:val="24"/>
        </w:rPr>
        <w:t xml:space="preserve"> </w:t>
      </w:r>
      <w:r w:rsidRPr="00514F5E">
        <w:rPr>
          <w:rFonts w:ascii="Times New Roman" w:hAnsi="Times New Roman" w:cs="Times New Roman"/>
          <w:i/>
          <w:sz w:val="24"/>
          <w:szCs w:val="24"/>
        </w:rPr>
        <w:t xml:space="preserve"> Jupiter vous a enfin rendu à votre véritable sexe.</w:t>
      </w:r>
      <w:r w:rsidR="00514F5E">
        <w:rPr>
          <w:rFonts w:ascii="Courier New" w:hAnsi="Courier New" w:cs="Courier New"/>
          <w:sz w:val="28"/>
          <w:szCs w:val="28"/>
        </w:rPr>
        <w:t> »</w:t>
      </w:r>
      <w:r w:rsidRPr="001D2694">
        <w:rPr>
          <w:rFonts w:ascii="Courier New" w:hAnsi="Courier New" w:cs="Courier New"/>
          <w:sz w:val="28"/>
          <w:szCs w:val="28"/>
        </w:rPr>
        <w:t xml:space="preserve"> </w:t>
      </w:r>
      <w:r w:rsidR="00514F5E">
        <w:rPr>
          <w:rFonts w:ascii="Courier New" w:hAnsi="Courier New" w:cs="Courier New"/>
          <w:sz w:val="28"/>
          <w:szCs w:val="28"/>
        </w:rPr>
        <w:t xml:space="preserve">                                     </w:t>
      </w:r>
      <w:r w:rsidRPr="001D2694">
        <w:rPr>
          <w:rFonts w:ascii="Courier New" w:hAnsi="Courier New" w:cs="Courier New"/>
          <w:sz w:val="28"/>
          <w:szCs w:val="28"/>
        </w:rPr>
        <w:t xml:space="preserve">Ce qui prouve que le fantasme de la femme phallique ne date pas d'hier dans l'histoire de la médecine </w:t>
      </w:r>
      <w:r w:rsidR="00514F5E">
        <w:rPr>
          <w:rFonts w:ascii="Courier New" w:hAnsi="Courier New" w:cs="Courier New"/>
          <w:sz w:val="28"/>
          <w:szCs w:val="28"/>
        </w:rPr>
        <w:t xml:space="preserve">                </w:t>
      </w:r>
      <w:r w:rsidRPr="001D2694">
        <w:rPr>
          <w:rFonts w:ascii="Courier New" w:hAnsi="Courier New" w:cs="Courier New"/>
          <w:sz w:val="28"/>
          <w:szCs w:val="28"/>
        </w:rPr>
        <w:t>et de la philosophie</w:t>
      </w:r>
      <w:r w:rsidR="00D96F01">
        <w:rPr>
          <w:rFonts w:ascii="Courier New" w:hAnsi="Courier New" w:cs="Courier New"/>
          <w:sz w:val="28"/>
          <w:szCs w:val="28"/>
        </w:rPr>
        <w:t>.</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Ce n'est pas cela qui est dans le rêve, </w:t>
      </w: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ni qu'il faille entendre</w:t>
      </w:r>
      <w:r w:rsidR="00514F5E">
        <w:rPr>
          <w:rFonts w:ascii="Courier New" w:hAnsi="Courier New" w:cs="Courier New"/>
          <w:sz w:val="28"/>
          <w:szCs w:val="28"/>
        </w:rPr>
        <w:t>…</w:t>
      </w:r>
      <w:r w:rsidRPr="001D2694">
        <w:rPr>
          <w:rFonts w:ascii="Courier New" w:hAnsi="Courier New" w:cs="Courier New"/>
          <w:sz w:val="28"/>
          <w:szCs w:val="28"/>
        </w:rPr>
        <w:t xml:space="preserve"> </w:t>
      </w:r>
    </w:p>
    <w:p w:rsidR="00514F5E" w:rsidRDefault="00C9499B" w:rsidP="00514F5E">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l'analyste en fait état </w:t>
      </w:r>
    </w:p>
    <w:p w:rsidR="00514F5E" w:rsidRDefault="00C9499B" w:rsidP="00514F5E">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plus tard dans l'observation  </w:t>
      </w:r>
    </w:p>
    <w:p w:rsidR="00514F5E" w:rsidRDefault="00514F5E" w:rsidP="00514F5E">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que la mère du sujet, par exemple, eut un prolapsus. </w:t>
      </w:r>
    </w:p>
    <w:p w:rsidR="00514F5E" w:rsidRDefault="00514F5E" w:rsidP="00514F5E">
      <w:pPr>
        <w:pStyle w:val="Sansinterligne"/>
        <w:rPr>
          <w:rFonts w:ascii="Courier New" w:hAnsi="Courier New" w:cs="Courier New"/>
          <w:sz w:val="28"/>
          <w:szCs w:val="28"/>
        </w:rPr>
      </w:pPr>
    </w:p>
    <w:p w:rsidR="00514F5E" w:rsidRDefault="00C9499B" w:rsidP="00514F5E">
      <w:pPr>
        <w:pStyle w:val="Sansinterligne"/>
        <w:rPr>
          <w:rFonts w:ascii="Courier New" w:hAnsi="Courier New" w:cs="Courier New"/>
          <w:sz w:val="28"/>
          <w:szCs w:val="28"/>
        </w:rPr>
      </w:pPr>
      <w:r w:rsidRPr="001D2694">
        <w:rPr>
          <w:rFonts w:ascii="Courier New" w:hAnsi="Courier New" w:cs="Courier New"/>
          <w:sz w:val="28"/>
          <w:szCs w:val="28"/>
        </w:rPr>
        <w:t>Encore que</w:t>
      </w:r>
      <w:r w:rsidR="00514F5E">
        <w:rPr>
          <w:rFonts w:ascii="Courier New" w:hAnsi="Courier New" w:cs="Courier New"/>
          <w:sz w:val="28"/>
          <w:szCs w:val="28"/>
        </w:rPr>
        <w:t> :</w:t>
      </w:r>
      <w:r w:rsidRPr="001D2694">
        <w:rPr>
          <w:rFonts w:ascii="Courier New" w:hAnsi="Courier New" w:cs="Courier New"/>
          <w:sz w:val="28"/>
          <w:szCs w:val="28"/>
        </w:rPr>
        <w:t xml:space="preserve"> pourquoi pas</w:t>
      </w:r>
      <w:r w:rsidR="00514F5E">
        <w:rPr>
          <w:rFonts w:ascii="Courier New" w:hAnsi="Courier New" w:cs="Courier New"/>
          <w:sz w:val="28"/>
          <w:szCs w:val="28"/>
        </w:rPr>
        <w:t> ?</w:t>
      </w:r>
      <w:r w:rsidRPr="001D2694">
        <w:rPr>
          <w:rFonts w:ascii="Courier New" w:hAnsi="Courier New" w:cs="Courier New"/>
          <w:sz w:val="28"/>
          <w:szCs w:val="28"/>
        </w:rPr>
        <w:t xml:space="preserve"> </w:t>
      </w:r>
    </w:p>
    <w:p w:rsidR="008A5A77" w:rsidRDefault="008A5A77" w:rsidP="00514F5E">
      <w:pPr>
        <w:pStyle w:val="Sansinterligne"/>
        <w:rPr>
          <w:rFonts w:ascii="Courier New" w:hAnsi="Courier New" w:cs="Courier New"/>
          <w:sz w:val="28"/>
          <w:szCs w:val="28"/>
        </w:rPr>
      </w:pPr>
    </w:p>
    <w:p w:rsidR="00514F5E" w:rsidRDefault="00514F5E" w:rsidP="00514F5E">
      <w:pPr>
        <w:pStyle w:val="Sansinterligne"/>
        <w:rPr>
          <w:rFonts w:ascii="Courier New" w:hAnsi="Courier New" w:cs="Courier New"/>
          <w:sz w:val="28"/>
          <w:szCs w:val="28"/>
        </w:rPr>
      </w:pPr>
      <w:r>
        <w:rPr>
          <w:rFonts w:ascii="Courier New" w:hAnsi="Courier New" w:cs="Courier New"/>
          <w:sz w:val="28"/>
          <w:szCs w:val="28"/>
        </w:rPr>
        <w:t>P</w:t>
      </w:r>
      <w:r w:rsidR="00C9499B" w:rsidRPr="001D2694">
        <w:rPr>
          <w:rFonts w:ascii="Courier New" w:hAnsi="Courier New" w:cs="Courier New"/>
          <w:sz w:val="28"/>
          <w:szCs w:val="28"/>
        </w:rPr>
        <w:t xml:space="preserve">uisque dans l'articulation de sa compréhension </w:t>
      </w:r>
    </w:p>
    <w:p w:rsidR="00514F5E" w:rsidRDefault="00C9499B" w:rsidP="00514F5E">
      <w:pPr>
        <w:pStyle w:val="Sansinterligne"/>
        <w:rPr>
          <w:rFonts w:ascii="Courier New" w:hAnsi="Courier New" w:cs="Courier New"/>
          <w:sz w:val="28"/>
          <w:szCs w:val="28"/>
        </w:rPr>
      </w:pPr>
      <w:r w:rsidRPr="001D2694">
        <w:rPr>
          <w:rFonts w:ascii="Courier New" w:hAnsi="Courier New" w:cs="Courier New"/>
          <w:sz w:val="28"/>
          <w:szCs w:val="28"/>
        </w:rPr>
        <w:t xml:space="preserve">de ce qui se passe, l'analyste fait état du fait que, très probablement, le sujet a vu des tas de choses par en dessous, que certaines de ses imaginations laissent à penser qu'il a pu voir, qu'il doit même </w:t>
      </w:r>
    </w:p>
    <w:p w:rsidR="00514F5E" w:rsidRDefault="00514F5E" w:rsidP="00514F5E">
      <w:pPr>
        <w:pStyle w:val="Sansinterligne"/>
        <w:rPr>
          <w:rFonts w:ascii="Courier New" w:hAnsi="Courier New" w:cs="Courier New"/>
          <w:sz w:val="28"/>
          <w:szCs w:val="28"/>
        </w:rPr>
      </w:pPr>
      <w:r>
        <w:rPr>
          <w:rFonts w:ascii="Courier New" w:hAnsi="Courier New" w:cs="Courier New"/>
          <w:sz w:val="28"/>
          <w:szCs w:val="28"/>
        </w:rPr>
        <w:t xml:space="preserve">y </w:t>
      </w:r>
      <w:r w:rsidR="00C9499B" w:rsidRPr="001D2694">
        <w:rPr>
          <w:rFonts w:ascii="Courier New" w:hAnsi="Courier New" w:cs="Courier New"/>
          <w:sz w:val="28"/>
          <w:szCs w:val="28"/>
        </w:rPr>
        <w:t>avoir</w:t>
      </w:r>
      <w:r>
        <w:rPr>
          <w:rFonts w:ascii="Courier New" w:hAnsi="Courier New" w:cs="Courier New"/>
          <w:sz w:val="28"/>
          <w:szCs w:val="28"/>
        </w:rPr>
        <w:t>…</w:t>
      </w:r>
      <w:r w:rsidR="00C9499B" w:rsidRPr="001D2694">
        <w:rPr>
          <w:rFonts w:ascii="Courier New" w:hAnsi="Courier New" w:cs="Courier New"/>
          <w:sz w:val="28"/>
          <w:szCs w:val="28"/>
        </w:rPr>
        <w:t xml:space="preserve"> </w:t>
      </w:r>
    </w:p>
    <w:p w:rsidR="00514F5E" w:rsidRDefault="00C9499B" w:rsidP="00514F5E">
      <w:pPr>
        <w:pStyle w:val="Sansinterligne"/>
        <w:ind w:firstLine="708"/>
        <w:rPr>
          <w:rFonts w:ascii="Courier New" w:hAnsi="Courier New" w:cs="Courier New"/>
          <w:sz w:val="28"/>
          <w:szCs w:val="28"/>
        </w:rPr>
      </w:pPr>
      <w:r w:rsidRPr="001D2694">
        <w:rPr>
          <w:rFonts w:ascii="Courier New" w:hAnsi="Courier New" w:cs="Courier New"/>
          <w:sz w:val="28"/>
          <w:szCs w:val="28"/>
        </w:rPr>
        <w:t>pour que son interprétation soit cohérente</w:t>
      </w:r>
    </w:p>
    <w:p w:rsidR="00514F5E" w:rsidRDefault="00514F5E" w:rsidP="00514F5E">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quelque chose d'analogue, c'est-à-dire une certaine appréhension par dessous les jupes, de l'organe génital</w:t>
      </w:r>
      <w:r>
        <w:rPr>
          <w:rFonts w:ascii="Courier New" w:hAnsi="Courier New" w:cs="Courier New"/>
          <w:sz w:val="28"/>
          <w:szCs w:val="28"/>
        </w:rPr>
        <w:t>…</w:t>
      </w:r>
      <w:r w:rsidR="00C9499B" w:rsidRPr="001D2694">
        <w:rPr>
          <w:rFonts w:ascii="Courier New" w:hAnsi="Courier New" w:cs="Courier New"/>
          <w:sz w:val="28"/>
          <w:szCs w:val="28"/>
        </w:rPr>
        <w:t xml:space="preserve"> et de celui de sa mère. </w:t>
      </w:r>
    </w:p>
    <w:p w:rsidR="008A5A77" w:rsidRDefault="008A5A77" w:rsidP="00514F5E">
      <w:pPr>
        <w:pStyle w:val="Sansinterligne"/>
        <w:rPr>
          <w:rFonts w:ascii="Courier New" w:hAnsi="Courier New" w:cs="Courier New"/>
          <w:sz w:val="28"/>
          <w:szCs w:val="28"/>
        </w:rPr>
      </w:pPr>
    </w:p>
    <w:p w:rsidR="00C9499B" w:rsidRPr="001D2694" w:rsidRDefault="00C9499B" w:rsidP="00514F5E">
      <w:pPr>
        <w:pStyle w:val="Sansinterligne"/>
        <w:rPr>
          <w:rFonts w:ascii="Courier New" w:hAnsi="Courier New" w:cs="Courier New"/>
          <w:sz w:val="28"/>
          <w:szCs w:val="28"/>
        </w:rPr>
      </w:pPr>
      <w:r w:rsidRPr="001D2694">
        <w:rPr>
          <w:rFonts w:ascii="Courier New" w:hAnsi="Courier New" w:cs="Courier New"/>
          <w:sz w:val="28"/>
          <w:szCs w:val="28"/>
        </w:rPr>
        <w:t>Pourquoi ne pas aller dans ce sens ?</w:t>
      </w:r>
    </w:p>
    <w:p w:rsidR="00C9499B" w:rsidRPr="001D2694" w:rsidRDefault="00C9499B" w:rsidP="00C9499B">
      <w:pPr>
        <w:pStyle w:val="Sansinterligne"/>
        <w:rPr>
          <w:rFonts w:ascii="Courier New" w:hAnsi="Courier New" w:cs="Courier New"/>
          <w:sz w:val="28"/>
          <w:szCs w:val="28"/>
        </w:rPr>
      </w:pP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ce n'est pas cela. </w:t>
      </w:r>
    </w:p>
    <w:p w:rsidR="008A5A77" w:rsidRDefault="008A5A77" w:rsidP="00C9499B">
      <w:pPr>
        <w:pStyle w:val="Sansinterligne"/>
        <w:rPr>
          <w:rFonts w:ascii="Courier New" w:hAnsi="Courier New" w:cs="Courier New"/>
          <w:sz w:val="28"/>
          <w:szCs w:val="28"/>
        </w:rPr>
      </w:pP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Nous serons beaucoup plus légitimés à le faire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dans ce sens</w:t>
      </w:r>
      <w:r w:rsidR="00514F5E">
        <w:rPr>
          <w:rFonts w:ascii="Courier New" w:hAnsi="Courier New" w:cs="Courier New"/>
          <w:sz w:val="28"/>
          <w:szCs w:val="28"/>
        </w:rPr>
        <w:t>,</w:t>
      </w:r>
      <w:r w:rsidRPr="001D2694">
        <w:rPr>
          <w:rFonts w:ascii="Courier New" w:hAnsi="Courier New" w:cs="Courier New"/>
          <w:sz w:val="28"/>
          <w:szCs w:val="28"/>
        </w:rPr>
        <w:t xml:space="preserve"> que l'analyste elle-même, pour autant que tout à l'heure, elle va passer nécessairement </w:t>
      </w: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par cette supposition. </w:t>
      </w:r>
    </w:p>
    <w:p w:rsidR="00514F5E" w:rsidRDefault="00514F5E" w:rsidP="00C9499B">
      <w:pPr>
        <w:pStyle w:val="Sansinterligne"/>
        <w:rPr>
          <w:rFonts w:ascii="Courier New" w:hAnsi="Courier New" w:cs="Courier New"/>
          <w:sz w:val="28"/>
          <w:szCs w:val="28"/>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Pour nous, nous n'en sommes pas là.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J'indique simplement que dès lors qu'il s'agit </w:t>
      </w:r>
    </w:p>
    <w:p w:rsidR="001411B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références par rapport à des images du corps, </w:t>
      </w: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on va les faire entrer en jeu dans l'interprétation. </w:t>
      </w:r>
    </w:p>
    <w:p w:rsidR="00514F5E" w:rsidRDefault="00514F5E" w:rsidP="00C9499B">
      <w:pPr>
        <w:pStyle w:val="Sansinterligne"/>
        <w:rPr>
          <w:rFonts w:ascii="Courier New" w:hAnsi="Courier New" w:cs="Courier New"/>
          <w:sz w:val="28"/>
          <w:szCs w:val="28"/>
        </w:rPr>
      </w:pPr>
    </w:p>
    <w:p w:rsidR="00514F5E"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On ne serait pas précis, pourquoi ne distinguerait-on pas la hantise, ou le désir, ou la crainte du retour au ventre maternel, et le rapport très spécialement avec le vagin, qui après tout n'est pas </w:t>
      </w:r>
      <w:r w:rsidRPr="00514F5E">
        <w:rPr>
          <w:rFonts w:ascii="Courier New" w:hAnsi="Courier New" w:cs="Courier New"/>
          <w:i/>
          <w:sz w:val="24"/>
          <w:szCs w:val="24"/>
        </w:rPr>
        <w:t>quelque chose</w:t>
      </w:r>
      <w:r w:rsidR="00514F5E">
        <w:rPr>
          <w:rFonts w:ascii="Courier New" w:hAnsi="Courier New" w:cs="Courier New"/>
          <w:sz w:val="28"/>
          <w:szCs w:val="28"/>
        </w:rPr>
        <w:t>…</w:t>
      </w:r>
      <w:r w:rsidRPr="001D2694">
        <w:rPr>
          <w:rFonts w:ascii="Courier New" w:hAnsi="Courier New" w:cs="Courier New"/>
          <w:sz w:val="28"/>
          <w:szCs w:val="28"/>
        </w:rPr>
        <w:t xml:space="preserve"> </w:t>
      </w:r>
    </w:p>
    <w:p w:rsidR="00514F5E" w:rsidRDefault="00C9499B" w:rsidP="00514F5E">
      <w:pPr>
        <w:pStyle w:val="Sansinterligne"/>
        <w:ind w:firstLine="708"/>
        <w:rPr>
          <w:rFonts w:ascii="Courier New" w:hAnsi="Courier New" w:cs="Courier New"/>
          <w:sz w:val="28"/>
          <w:szCs w:val="28"/>
        </w:rPr>
      </w:pPr>
      <w:r w:rsidRPr="001D2694">
        <w:rPr>
          <w:rFonts w:ascii="Courier New" w:hAnsi="Courier New" w:cs="Courier New"/>
          <w:sz w:val="28"/>
          <w:szCs w:val="28"/>
        </w:rPr>
        <w:t>on le voit bien dans cette simple explication</w:t>
      </w:r>
    </w:p>
    <w:p w:rsidR="00C9499B" w:rsidRPr="001D2694" w:rsidRDefault="00514F5E"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dont le sujet ne puisse pas avoir quelque appréhension directe ou indirecte ?</w:t>
      </w:r>
    </w:p>
    <w:p w:rsidR="00C9499B" w:rsidRPr="001D2694" w:rsidRDefault="00C9499B" w:rsidP="00C9499B">
      <w:pPr>
        <w:pStyle w:val="Sansinterligne"/>
        <w:rPr>
          <w:rFonts w:ascii="Courier New" w:hAnsi="Courier New" w:cs="Courier New"/>
          <w:sz w:val="28"/>
          <w:szCs w:val="28"/>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que je veux simplement souligner ici, après avoir marqué l'accent spécial de cette image de ce rêve, c'est qu'en tous cas quelque chose doit nous retenir.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C'est le fait que le sujet l'associe tout de suite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à quelque chose d'un tout autre ordre, à ce jeu poétique et verbal dont ce n'est pas simplement pour m'amuser que j'ai donné un exemple, c'est pour donner une idée du style, d'une extrême rigueur littéraire</w:t>
      </w:r>
      <w:r w:rsidR="008A5A77">
        <w:rPr>
          <w:rFonts w:ascii="Courier New" w:hAnsi="Courier New" w:cs="Courier New"/>
          <w:sz w:val="28"/>
          <w:szCs w:val="28"/>
        </w:rPr>
        <w:t>.</w:t>
      </w:r>
      <w:r w:rsidRPr="001D2694">
        <w:rPr>
          <w:rFonts w:ascii="Courier New" w:hAnsi="Courier New" w:cs="Courier New"/>
          <w:sz w:val="28"/>
          <w:szCs w:val="28"/>
        </w:rPr>
        <w:t xml:space="preserve"> </w:t>
      </w:r>
    </w:p>
    <w:p w:rsidR="008A5A77" w:rsidRDefault="008A5A77" w:rsidP="00C9499B">
      <w:pPr>
        <w:pStyle w:val="Sansinterligne"/>
        <w:rPr>
          <w:rFonts w:ascii="Courier New" w:hAnsi="Courier New" w:cs="Courier New"/>
          <w:sz w:val="28"/>
          <w:szCs w:val="28"/>
        </w:rPr>
      </w:pPr>
    </w:p>
    <w:p w:rsidR="008A5A77" w:rsidRDefault="008A5A77" w:rsidP="00C9499B">
      <w:pPr>
        <w:pStyle w:val="Sansinterligne"/>
        <w:rPr>
          <w:rFonts w:ascii="Courier New" w:hAnsi="Courier New" w:cs="Courier New"/>
          <w:sz w:val="28"/>
          <w:szCs w:val="28"/>
        </w:rPr>
      </w:pPr>
      <w:r>
        <w:rPr>
          <w:rFonts w:ascii="Courier New" w:hAnsi="Courier New" w:cs="Courier New"/>
          <w:sz w:val="28"/>
          <w:szCs w:val="28"/>
        </w:rPr>
        <w:t>C</w:t>
      </w:r>
      <w:r w:rsidR="00C9499B" w:rsidRPr="001D2694">
        <w:rPr>
          <w:rFonts w:ascii="Courier New" w:hAnsi="Courier New" w:cs="Courier New"/>
          <w:sz w:val="28"/>
          <w:szCs w:val="28"/>
        </w:rPr>
        <w:t xml:space="preserve">'est </w:t>
      </w:r>
      <w:r w:rsidR="00C9499B" w:rsidRPr="00D96F01">
        <w:rPr>
          <w:rFonts w:ascii="Times New Roman" w:hAnsi="Times New Roman" w:cs="Times New Roman"/>
          <w:i/>
          <w:sz w:val="24"/>
          <w:szCs w:val="24"/>
        </w:rPr>
        <w:t>un genre qui a des lois</w:t>
      </w:r>
      <w:r w:rsidR="00C9499B" w:rsidRPr="001D2694">
        <w:rPr>
          <w:rFonts w:ascii="Courier New" w:hAnsi="Courier New" w:cs="Courier New"/>
          <w:sz w:val="28"/>
          <w:szCs w:val="28"/>
        </w:rPr>
        <w:t>, les plus strictes qui soient</w:t>
      </w:r>
      <w:r>
        <w:rPr>
          <w:rFonts w:ascii="Courier New" w:hAnsi="Courier New" w:cs="Courier New"/>
          <w:sz w:val="28"/>
          <w:szCs w:val="28"/>
        </w:rPr>
        <w:t>…</w:t>
      </w:r>
      <w:r w:rsidR="00C9499B" w:rsidRPr="001D2694">
        <w:rPr>
          <w:rFonts w:ascii="Courier New" w:hAnsi="Courier New" w:cs="Courier New"/>
          <w:sz w:val="28"/>
          <w:szCs w:val="28"/>
        </w:rPr>
        <w:t xml:space="preserve"> </w:t>
      </w:r>
    </w:p>
    <w:p w:rsidR="008A5A77" w:rsidRDefault="00C9499B" w:rsidP="008A5A77">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et </w:t>
      </w:r>
      <w:r w:rsidRPr="008A5A77">
        <w:rPr>
          <w:rFonts w:ascii="Times New Roman" w:hAnsi="Times New Roman" w:cs="Times New Roman"/>
          <w:i/>
          <w:sz w:val="24"/>
          <w:szCs w:val="24"/>
        </w:rPr>
        <w:t>joke</w:t>
      </w:r>
      <w:r w:rsidRPr="001D2694">
        <w:rPr>
          <w:rFonts w:ascii="Courier New" w:hAnsi="Courier New" w:cs="Courier New"/>
          <w:sz w:val="28"/>
          <w:szCs w:val="28"/>
        </w:rPr>
        <w:t xml:space="preserve"> ou </w:t>
      </w:r>
      <w:r w:rsidRPr="008A5A77">
        <w:rPr>
          <w:rFonts w:ascii="Times New Roman" w:hAnsi="Times New Roman" w:cs="Times New Roman"/>
          <w:i/>
          <w:sz w:val="24"/>
          <w:szCs w:val="24"/>
        </w:rPr>
        <w:t>limerick</w:t>
      </w:r>
      <w:r w:rsidRPr="001D2694">
        <w:rPr>
          <w:rFonts w:ascii="Courier New" w:hAnsi="Courier New" w:cs="Courier New"/>
          <w:sz w:val="28"/>
          <w:szCs w:val="28"/>
        </w:rPr>
        <w:t>, peu importe</w:t>
      </w:r>
    </w:p>
    <w:p w:rsidR="008A5A77" w:rsidRDefault="008A5A77"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qui portent dans une histoire définie </w:t>
      </w:r>
      <w:r w:rsidR="00C9499B" w:rsidRPr="008A5A77">
        <w:rPr>
          <w:rFonts w:ascii="Courier New" w:hAnsi="Courier New" w:cs="Courier New"/>
          <w:i/>
          <w:sz w:val="24"/>
          <w:szCs w:val="24"/>
        </w:rPr>
        <w:t>littérairement</w:t>
      </w:r>
      <w:r w:rsidR="00C9499B" w:rsidRPr="001D2694">
        <w:rPr>
          <w:rFonts w:ascii="Courier New" w:hAnsi="Courier New" w:cs="Courier New"/>
          <w:sz w:val="28"/>
          <w:szCs w:val="28"/>
        </w:rPr>
        <w:t>, et portant elles-mêmes sur un jeu concernant l'</w:t>
      </w:r>
      <w:r w:rsidR="00C9499B" w:rsidRPr="008A5A77">
        <w:rPr>
          <w:rFonts w:ascii="Times New Roman" w:hAnsi="Times New Roman" w:cs="Times New Roman"/>
          <w:i/>
          <w:sz w:val="24"/>
          <w:szCs w:val="24"/>
        </w:rPr>
        <w:t>écriture</w:t>
      </w:r>
      <w:r w:rsidR="00C9499B" w:rsidRPr="001D2694">
        <w:rPr>
          <w:rFonts w:ascii="Courier New" w:hAnsi="Courier New" w:cs="Courier New"/>
          <w:sz w:val="28"/>
          <w:szCs w:val="28"/>
        </w:rPr>
        <w:t xml:space="preserve">. </w:t>
      </w:r>
    </w:p>
    <w:p w:rsidR="008A5A77" w:rsidRDefault="008A5A77"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Car ce que nous n'avons pas retrouvé dans le </w:t>
      </w:r>
      <w:r w:rsidR="008A5A77" w:rsidRPr="008A5A77">
        <w:rPr>
          <w:rFonts w:ascii="Times New Roman" w:hAnsi="Times New Roman" w:cs="Times New Roman"/>
          <w:i/>
          <w:sz w:val="24"/>
          <w:szCs w:val="24"/>
        </w:rPr>
        <w:t>limerick</w:t>
      </w:r>
      <w:r w:rsidRPr="001D2694">
        <w:rPr>
          <w:rFonts w:ascii="Courier New" w:hAnsi="Courier New" w:cs="Courier New"/>
          <w:sz w:val="28"/>
          <w:szCs w:val="28"/>
        </w:rPr>
        <w:t xml:space="preserve"> que nous avons déterré, le sujet, lui, affirme l'avoir entendu</w:t>
      </w:r>
      <w:r w:rsidR="008A5A77">
        <w:rPr>
          <w:rFonts w:ascii="Courier New" w:hAnsi="Courier New" w:cs="Courier New"/>
          <w:sz w:val="28"/>
          <w:szCs w:val="28"/>
        </w:rPr>
        <w:t xml:space="preserve"> </w:t>
      </w:r>
      <w:r w:rsidRPr="001D2694">
        <w:rPr>
          <w:rFonts w:ascii="Courier New" w:hAnsi="Courier New" w:cs="Courier New"/>
          <w:sz w:val="28"/>
          <w:szCs w:val="28"/>
        </w:rPr>
        <w:t>: c'était en se référant à la direction différente des lignes d'écriture dans notre façon d'écrire et la chinoise, qu'il évoque à ce moment-là quelque chose qui ne s'impose pas tellement à cette association</w:t>
      </w:r>
      <w:r w:rsidR="008A5A77">
        <w:rPr>
          <w:rFonts w:ascii="Courier New" w:hAnsi="Courier New" w:cs="Courier New"/>
          <w:sz w:val="28"/>
          <w:szCs w:val="28"/>
        </w:rPr>
        <w:t>,</w:t>
      </w:r>
      <w:r w:rsidRPr="001D2694">
        <w:rPr>
          <w:rFonts w:ascii="Courier New" w:hAnsi="Courier New" w:cs="Courier New"/>
          <w:sz w:val="28"/>
          <w:szCs w:val="28"/>
        </w:rPr>
        <w:t xml:space="preserve"> à savoir justement ce qui met sur la voie d'un rapprochement entre l'orifice des grandes lèvres et les lèvres de la bouche.</w:t>
      </w:r>
    </w:p>
    <w:p w:rsidR="00C9499B" w:rsidRPr="001D2694" w:rsidRDefault="00C9499B" w:rsidP="00C9499B">
      <w:pPr>
        <w:pStyle w:val="Sansinterligne"/>
        <w:rPr>
          <w:rFonts w:ascii="Courier New" w:hAnsi="Courier New" w:cs="Courier New"/>
          <w:sz w:val="28"/>
          <w:szCs w:val="28"/>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rapprochement comme tel, affectons-le à l'ordre symbolique. Ce qui peut avoir plus de symbolique, </w:t>
      </w:r>
    </w:p>
    <w:p w:rsidR="00055ABA"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sont les lignes de caractères chinois, parce que c'est quelque chose qui est là, qui nous désigne qu'en tous cas cet élément-là dans le rêve est un élément qui a une valeur signifiante, que dans cette sorte d'adaptation, d'adéquation, d'accommodement du désir en tant qu'il se fait quelque part par rapport à un fantasme qui est entre </w:t>
      </w:r>
      <w:r w:rsidRPr="00055ABA">
        <w:rPr>
          <w:rFonts w:ascii="Times New Roman" w:hAnsi="Times New Roman" w:cs="Times New Roman"/>
          <w:i/>
          <w:color w:val="0000CC"/>
          <w:sz w:val="24"/>
          <w:szCs w:val="24"/>
        </w:rPr>
        <w:t>le signifiant de l'Autre</w:t>
      </w:r>
      <w:r w:rsidRPr="001D2694">
        <w:rPr>
          <w:rFonts w:ascii="Courier New" w:hAnsi="Courier New" w:cs="Courier New"/>
          <w:sz w:val="28"/>
          <w:szCs w:val="28"/>
        </w:rPr>
        <w:t xml:space="preserve"> </w:t>
      </w:r>
      <w:r w:rsidRPr="008A5A77">
        <w:rPr>
          <w:rFonts w:ascii="Courier New" w:hAnsi="Courier New" w:cs="Courier New"/>
          <w:color w:val="C00000"/>
          <w:sz w:val="24"/>
          <w:szCs w:val="24"/>
        </w:rPr>
        <w:t>[</w:t>
      </w:r>
      <w:r w:rsidRPr="00F92A13">
        <w:rPr>
          <w:rFonts w:ascii="Times New Roman" w:hAnsi="Times New Roman" w:cs="Times New Roman"/>
          <w:color w:val="0000CC"/>
          <w:sz w:val="24"/>
          <w:szCs w:val="24"/>
        </w:rPr>
        <w:t>S</w:t>
      </w:r>
      <w:r w:rsidRPr="00F92A13">
        <w:rPr>
          <w:rFonts w:ascii="Courier New" w:hAnsi="Courier New" w:cs="Courier New"/>
          <w:color w:val="0000CC"/>
          <w:sz w:val="24"/>
          <w:szCs w:val="24"/>
        </w:rPr>
        <w:t>(</w:t>
      </w:r>
      <w:r w:rsidRPr="00055ABA">
        <w:rPr>
          <w:rFonts w:ascii="LACAN" w:hAnsi="LACAN" w:cs="Courier New"/>
          <w:color w:val="0000CC"/>
          <w:sz w:val="24"/>
          <w:szCs w:val="24"/>
        </w:rPr>
        <w:t>A</w:t>
      </w:r>
      <w:r w:rsidRPr="00F92A13">
        <w:rPr>
          <w:rFonts w:ascii="Courier New" w:hAnsi="Courier New" w:cs="Courier New"/>
          <w:color w:val="0000CC"/>
          <w:sz w:val="24"/>
          <w:szCs w:val="24"/>
        </w:rPr>
        <w:t>)</w:t>
      </w:r>
      <w:r w:rsidRPr="008A5A77">
        <w:rPr>
          <w:rFonts w:ascii="Courier New" w:hAnsi="Courier New" w:cs="Courier New"/>
          <w:color w:val="C00000"/>
          <w:sz w:val="24"/>
          <w:szCs w:val="24"/>
        </w:rPr>
        <w:t>]</w:t>
      </w:r>
      <w:r w:rsidRPr="001D2694">
        <w:rPr>
          <w:rFonts w:ascii="Courier New" w:hAnsi="Courier New" w:cs="Courier New"/>
          <w:sz w:val="28"/>
          <w:szCs w:val="28"/>
        </w:rPr>
        <w:t xml:space="preserve">  </w:t>
      </w:r>
    </w:p>
    <w:p w:rsidR="00055ABA"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le signifié de l'Autre </w:t>
      </w:r>
      <w:r w:rsidRPr="008A5A77">
        <w:rPr>
          <w:rFonts w:ascii="Courier New" w:hAnsi="Courier New" w:cs="Courier New"/>
          <w:color w:val="C00000"/>
          <w:sz w:val="24"/>
          <w:szCs w:val="24"/>
        </w:rPr>
        <w:t>[</w:t>
      </w:r>
      <w:r w:rsidRPr="00055ABA">
        <w:rPr>
          <w:rFonts w:ascii="Times New Roman" w:hAnsi="Times New Roman" w:cs="Times New Roman"/>
          <w:i/>
          <w:color w:val="0000CC"/>
          <w:sz w:val="24"/>
          <w:szCs w:val="24"/>
        </w:rPr>
        <w:t>s</w:t>
      </w:r>
      <w:r w:rsidRPr="00F92A13">
        <w:rPr>
          <w:rFonts w:ascii="Courier New" w:hAnsi="Courier New" w:cs="Courier New"/>
          <w:color w:val="0000CC"/>
          <w:sz w:val="24"/>
          <w:szCs w:val="24"/>
        </w:rPr>
        <w:t>(A)</w:t>
      </w:r>
      <w:r w:rsidRPr="008A5A77">
        <w:rPr>
          <w:rFonts w:ascii="Courier New" w:hAnsi="Courier New" w:cs="Courier New"/>
          <w:color w:val="C00000"/>
          <w:sz w:val="24"/>
          <w:szCs w:val="24"/>
        </w:rPr>
        <w:t>]</w:t>
      </w:r>
      <w:r w:rsidRPr="001D2694">
        <w:rPr>
          <w:rFonts w:ascii="Courier New" w:hAnsi="Courier New" w:cs="Courier New"/>
          <w:sz w:val="28"/>
          <w:szCs w:val="28"/>
        </w:rPr>
        <w:t xml:space="preserve"> car c'est cela </w:t>
      </w:r>
    </w:p>
    <w:p w:rsidR="00055ABA"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la définition du fantasme en tant que le désir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a à s'accommoder à lui.</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qu'est ce que je dis là si ce n'est exprimer d'une façon plus articulée ce qui est notre expérience lorsque nous cherchons à centrer ce qu'est le désir du sujet ? C'est cela, quelque chose qui est une certaine position du sujet en face d'un certain objet, pour autant qu'il le met quelque part, intermédiaire entre</w:t>
      </w:r>
      <w:r w:rsidR="008A5A77">
        <w:rPr>
          <w:rFonts w:ascii="Courier New" w:hAnsi="Courier New" w:cs="Courier New"/>
          <w:sz w:val="28"/>
          <w:szCs w:val="28"/>
        </w:rPr>
        <w:t>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8A5A77"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une pure et simple signification, une chose assumée, claire, transparente pour lui,</w:t>
      </w:r>
    </w:p>
    <w:p w:rsidR="008A5A77"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lastRenderedPageBreak/>
        <w:t xml:space="preserve">et quelque chose d'autre qui n'est pas du tout un fantasme, qui n'est pas un besoin, qui n'est pas une poussée, un </w:t>
      </w:r>
      <w:r w:rsidRPr="008A5A77">
        <w:rPr>
          <w:rFonts w:ascii="Times New Roman" w:hAnsi="Times New Roman" w:cs="Times New Roman"/>
          <w:i/>
          <w:sz w:val="24"/>
          <w:szCs w:val="24"/>
        </w:rPr>
        <w:t>feeling</w:t>
      </w:r>
      <w:r w:rsidRPr="001D2694">
        <w:rPr>
          <w:rFonts w:ascii="Courier New" w:hAnsi="Courier New" w:cs="Courier New"/>
          <w:sz w:val="28"/>
          <w:szCs w:val="28"/>
        </w:rPr>
        <w:t xml:space="preserve">, mais qui est toujours de l'ordre du signifiant en tant que signifiant, quelque chose de fermé, d'énigmatique. </w:t>
      </w:r>
    </w:p>
    <w:p w:rsidR="008A5A77" w:rsidRDefault="008A5A77" w:rsidP="008A5A77">
      <w:pPr>
        <w:pStyle w:val="Paragraphedeliste"/>
        <w:rPr>
          <w:rFonts w:ascii="Courier New" w:hAnsi="Courier New" w:cs="Courier New"/>
          <w:sz w:val="28"/>
          <w:szCs w:val="28"/>
        </w:rPr>
      </w:pPr>
    </w:p>
    <w:p w:rsidR="00C9499B" w:rsidRPr="001D2694" w:rsidRDefault="00C9499B" w:rsidP="008A5A77">
      <w:pPr>
        <w:pStyle w:val="Sansinterligne"/>
        <w:rPr>
          <w:rFonts w:ascii="Courier New" w:hAnsi="Courier New" w:cs="Courier New"/>
          <w:sz w:val="28"/>
          <w:szCs w:val="28"/>
        </w:rPr>
      </w:pPr>
      <w:r w:rsidRPr="001D2694">
        <w:rPr>
          <w:rFonts w:ascii="Courier New" w:hAnsi="Courier New" w:cs="Courier New"/>
          <w:sz w:val="28"/>
          <w:szCs w:val="28"/>
        </w:rPr>
        <w:t>Entre les deux, il y a ce qui ici apparaît sous la forme d'une représentation sensible extrêmement précise, imagée. Et le sujet, par les associations mêmes nous avertit</w:t>
      </w:r>
      <w:r w:rsidR="008A5A77">
        <w:rPr>
          <w:rFonts w:ascii="Courier New" w:hAnsi="Courier New" w:cs="Courier New"/>
          <w:sz w:val="28"/>
          <w:szCs w:val="28"/>
        </w:rPr>
        <w:t xml:space="preserve"> </w:t>
      </w:r>
      <w:r w:rsidRPr="001D2694">
        <w:rPr>
          <w:rFonts w:ascii="Courier New" w:hAnsi="Courier New" w:cs="Courier New"/>
          <w:sz w:val="28"/>
          <w:szCs w:val="28"/>
        </w:rPr>
        <w:t>: ceci est-ce qui est signifiant.</w:t>
      </w:r>
    </w:p>
    <w:p w:rsidR="00C9499B" w:rsidRPr="001D2694" w:rsidRDefault="00C9499B" w:rsidP="00C9499B">
      <w:pPr>
        <w:pStyle w:val="Sansinterligne"/>
        <w:rPr>
          <w:rFonts w:ascii="Courier New" w:hAnsi="Courier New" w:cs="Courier New"/>
          <w:sz w:val="28"/>
          <w:szCs w:val="28"/>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vais-je faire maintenant ?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Est-ce que je vais entrer dans la façon dont l'analyste l'interprète ? Il faut donc que je vous fasse connaître tout le matériel que nous avons.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dit l'analyste, poursuivant à ce moment ?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Eh bien quoi ? Elle revient au fait que le sujet reprend après avoir toussé, revient sur le chaperon.</w:t>
      </w:r>
    </w:p>
    <w:p w:rsidR="00C9499B" w:rsidRPr="001D2694" w:rsidRDefault="00C9499B" w:rsidP="00C9499B">
      <w:pPr>
        <w:pStyle w:val="Sansinterligne"/>
        <w:rPr>
          <w:rFonts w:ascii="Courier New" w:hAnsi="Courier New" w:cs="Courier New"/>
          <w:sz w:val="28"/>
          <w:szCs w:val="28"/>
        </w:rPr>
      </w:pPr>
    </w:p>
    <w:p w:rsidR="008A5A77" w:rsidRDefault="00C9499B" w:rsidP="00C9499B">
      <w:pPr>
        <w:pStyle w:val="Sansinterligne"/>
        <w:rPr>
          <w:rFonts w:ascii="Garamond" w:hAnsi="Garamond" w:cs="Courier New"/>
          <w:color w:val="C00000"/>
          <w:sz w:val="20"/>
          <w:szCs w:val="20"/>
          <w:lang w:val="en-US"/>
        </w:rPr>
      </w:pPr>
      <w:r w:rsidRPr="008A5A77">
        <w:rPr>
          <w:rFonts w:ascii="Courier New" w:hAnsi="Courier New" w:cs="Courier New"/>
          <w:sz w:val="28"/>
          <w:szCs w:val="28"/>
          <w:lang w:val="en-US"/>
        </w:rPr>
        <w:t xml:space="preserve">« </w:t>
      </w:r>
      <w:r w:rsidRPr="008A5A77">
        <w:rPr>
          <w:rFonts w:ascii="Times New Roman" w:hAnsi="Times New Roman" w:cs="Times New Roman"/>
          <w:i/>
          <w:color w:val="000000" w:themeColor="text1"/>
          <w:lang w:val="en-US"/>
        </w:rPr>
        <w:t>Je pense au chaperon.</w:t>
      </w:r>
      <w:r w:rsidR="008A5A77" w:rsidRPr="008A5A77">
        <w:rPr>
          <w:rFonts w:ascii="Courier New" w:hAnsi="Courier New" w:cs="Courier New"/>
          <w:sz w:val="28"/>
          <w:szCs w:val="28"/>
          <w:lang w:val="en-US"/>
        </w:rPr>
        <w:t> »</w:t>
      </w:r>
      <w:r w:rsidRPr="008A5A77">
        <w:rPr>
          <w:rFonts w:ascii="Courier New" w:hAnsi="Courier New" w:cs="Courier New"/>
          <w:sz w:val="28"/>
          <w:szCs w:val="28"/>
          <w:lang w:val="en-US"/>
        </w:rPr>
        <w:t xml:space="preserve"> </w:t>
      </w:r>
      <w:r w:rsidR="008A5A77" w:rsidRPr="008A5A77">
        <w:rPr>
          <w:rFonts w:ascii="Garamond" w:hAnsi="Garamond" w:cs="Courier New"/>
          <w:color w:val="C00000"/>
          <w:sz w:val="20"/>
          <w:szCs w:val="20"/>
          <w:lang w:val="en-US"/>
        </w:rPr>
        <w:t>[</w:t>
      </w:r>
      <w:r w:rsidR="008A5A77" w:rsidRPr="008A5A77">
        <w:rPr>
          <w:rFonts w:ascii="Garamond" w:hAnsi="Garamond"/>
          <w:color w:val="C00000"/>
          <w:sz w:val="20"/>
          <w:szCs w:val="20"/>
          <w:lang w:val="en-US"/>
        </w:rPr>
        <w:t>I'm still thinking of the hood. p.134</w:t>
      </w:r>
      <w:r w:rsidR="008A5A77" w:rsidRPr="008A5A77">
        <w:rPr>
          <w:rFonts w:ascii="Garamond" w:hAnsi="Garamond" w:cs="Courier New"/>
          <w:color w:val="C00000"/>
          <w:sz w:val="20"/>
          <w:szCs w:val="20"/>
          <w:lang w:val="en-US"/>
        </w:rPr>
        <w:t>]</w:t>
      </w:r>
    </w:p>
    <w:p w:rsidR="008A5A77" w:rsidRPr="008A5A77" w:rsidRDefault="008A5A77" w:rsidP="00C9499B">
      <w:pPr>
        <w:pStyle w:val="Sansinterligne"/>
        <w:rPr>
          <w:rFonts w:ascii="Courier New" w:hAnsi="Courier New" w:cs="Courier New"/>
          <w:sz w:val="28"/>
          <w:szCs w:val="28"/>
          <w:lang w:val="en-US"/>
        </w:rPr>
      </w:pPr>
    </w:p>
    <w:p w:rsidR="008A5A77" w:rsidRDefault="00C9499B" w:rsidP="008A5A77">
      <w:pPr>
        <w:pStyle w:val="Sansinterligne"/>
        <w:ind w:firstLine="708"/>
        <w:rPr>
          <w:rFonts w:ascii="Garamond" w:hAnsi="Garamond" w:cs="Courier New"/>
          <w:color w:val="C00000"/>
          <w:sz w:val="20"/>
          <w:szCs w:val="20"/>
        </w:rPr>
      </w:pPr>
      <w:r w:rsidRPr="001D2694">
        <w:rPr>
          <w:rFonts w:ascii="Courier New" w:hAnsi="Courier New" w:cs="Courier New"/>
          <w:sz w:val="28"/>
          <w:szCs w:val="28"/>
        </w:rPr>
        <w:t xml:space="preserve">- </w:t>
      </w:r>
      <w:r w:rsidR="008A5A77">
        <w:rPr>
          <w:rFonts w:ascii="Courier New" w:hAnsi="Courier New" w:cs="Courier New"/>
          <w:sz w:val="28"/>
          <w:szCs w:val="28"/>
        </w:rPr>
        <w:t>« </w:t>
      </w:r>
      <w:r w:rsidRPr="008A5A77">
        <w:rPr>
          <w:rFonts w:ascii="Times New Roman" w:hAnsi="Times New Roman" w:cs="Times New Roman"/>
          <w:i/>
        </w:rPr>
        <w:t>Eh bien quoi</w:t>
      </w:r>
      <w:r w:rsidR="008A5A77">
        <w:rPr>
          <w:rFonts w:ascii="Courier New" w:hAnsi="Courier New" w:cs="Courier New"/>
          <w:sz w:val="28"/>
          <w:szCs w:val="28"/>
        </w:rPr>
        <w:t> »</w:t>
      </w:r>
      <w:r w:rsidRPr="001D2694">
        <w:rPr>
          <w:rFonts w:ascii="Courier New" w:hAnsi="Courier New" w:cs="Courier New"/>
          <w:sz w:val="28"/>
          <w:szCs w:val="28"/>
        </w:rPr>
        <w:t xml:space="preserve"> dit l'analyste ?</w:t>
      </w:r>
      <w:r w:rsidR="008A5A77">
        <w:rPr>
          <w:rFonts w:ascii="Courier New" w:hAnsi="Courier New" w:cs="Courier New"/>
          <w:sz w:val="28"/>
          <w:szCs w:val="28"/>
        </w:rPr>
        <w:t> </w:t>
      </w:r>
      <w:r w:rsidR="008A5A77" w:rsidRPr="008A5A77">
        <w:rPr>
          <w:rFonts w:ascii="Garamond" w:hAnsi="Garamond" w:cs="Courier New"/>
          <w:color w:val="C00000"/>
          <w:sz w:val="20"/>
          <w:szCs w:val="20"/>
        </w:rPr>
        <w:t>[</w:t>
      </w:r>
      <w:r w:rsidR="008A5A77" w:rsidRPr="00D96F01">
        <w:rPr>
          <w:rFonts w:ascii="Garamond" w:hAnsi="Garamond" w:cs="Courier New"/>
          <w:color w:val="C00000"/>
          <w:sz w:val="20"/>
          <w:szCs w:val="20"/>
        </w:rPr>
        <w:t>Yes, how now ?</w:t>
      </w:r>
      <w:r w:rsidR="008A5A77" w:rsidRPr="008A5A77">
        <w:rPr>
          <w:rFonts w:ascii="Garamond" w:hAnsi="Garamond" w:cs="Courier New"/>
          <w:color w:val="C00000"/>
          <w:sz w:val="20"/>
          <w:szCs w:val="20"/>
        </w:rPr>
        <w:t>]</w:t>
      </w:r>
    </w:p>
    <w:p w:rsidR="008A5A77" w:rsidRDefault="00C9499B" w:rsidP="008A5A77">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008A5A77">
        <w:rPr>
          <w:rFonts w:ascii="Courier New" w:hAnsi="Courier New" w:cs="Courier New"/>
          <w:sz w:val="28"/>
          <w:szCs w:val="28"/>
        </w:rPr>
        <w:t>« </w:t>
      </w:r>
      <w:r w:rsidRPr="008A5A77">
        <w:rPr>
          <w:rFonts w:ascii="Times New Roman" w:hAnsi="Times New Roman" w:cs="Times New Roman"/>
          <w:i/>
        </w:rPr>
        <w:t>Un drôle de bonhomme</w:t>
      </w:r>
      <w:r w:rsidR="008A5A77">
        <w:rPr>
          <w:rFonts w:ascii="Courier New" w:hAnsi="Courier New" w:cs="Courier New"/>
          <w:sz w:val="28"/>
          <w:szCs w:val="28"/>
        </w:rPr>
        <w:t xml:space="preserve"> </w:t>
      </w:r>
      <w:r w:rsidR="008A5A77" w:rsidRPr="008A5A77">
        <w:rPr>
          <w:rFonts w:ascii="Garamond" w:hAnsi="Garamond" w:cs="Courier New"/>
          <w:sz w:val="24"/>
          <w:szCs w:val="24"/>
        </w:rPr>
        <w:t>-</w:t>
      </w:r>
      <w:r w:rsidRPr="008A5A77">
        <w:rPr>
          <w:rFonts w:ascii="Garamond" w:hAnsi="Garamond" w:cs="Courier New"/>
          <w:sz w:val="24"/>
          <w:szCs w:val="24"/>
        </w:rPr>
        <w:t xml:space="preserve"> répond-il</w:t>
      </w:r>
      <w:r w:rsidR="008A5A77" w:rsidRPr="008A5A77">
        <w:rPr>
          <w:rFonts w:ascii="Garamond" w:hAnsi="Garamond" w:cs="Courier New"/>
          <w:sz w:val="24"/>
          <w:szCs w:val="24"/>
        </w:rPr>
        <w:t xml:space="preserve"> -</w:t>
      </w:r>
      <w:r w:rsidRPr="001D2694">
        <w:rPr>
          <w:rFonts w:ascii="Courier New" w:hAnsi="Courier New" w:cs="Courier New"/>
          <w:sz w:val="28"/>
          <w:szCs w:val="28"/>
        </w:rPr>
        <w:t xml:space="preserve"> </w:t>
      </w:r>
      <w:r w:rsidRPr="008A5A77">
        <w:rPr>
          <w:rFonts w:ascii="Times New Roman" w:hAnsi="Times New Roman" w:cs="Times New Roman"/>
          <w:i/>
        </w:rPr>
        <w:t>une fois, sur un de mes premiers terrains de golf, je me souviens. Il me courrait après et il m'a dit qu'il pourrait me donner un sac pour les clubs, à bon marché et que le matériel serait du tissu qui est celui dont on se sert pour les capotes de voiture</w:t>
      </w:r>
      <w:r w:rsidRPr="001D2694">
        <w:rPr>
          <w:rFonts w:ascii="Courier New" w:hAnsi="Courier New" w:cs="Courier New"/>
          <w:sz w:val="28"/>
          <w:szCs w:val="28"/>
        </w:rPr>
        <w:t xml:space="preserve"> ». </w:t>
      </w:r>
    </w:p>
    <w:p w:rsidR="008A5A77" w:rsidRPr="00D96F01" w:rsidRDefault="008A5A77" w:rsidP="00C9499B">
      <w:pPr>
        <w:pStyle w:val="Sansinterligne"/>
        <w:rPr>
          <w:rFonts w:ascii="Garamond" w:hAnsi="Garamond" w:cs="Courier New"/>
          <w:color w:val="C00000"/>
          <w:sz w:val="20"/>
          <w:szCs w:val="20"/>
        </w:rPr>
      </w:pPr>
    </w:p>
    <w:p w:rsidR="008A5A77" w:rsidRPr="008A5A77" w:rsidRDefault="008A5A77" w:rsidP="00C9499B">
      <w:pPr>
        <w:pStyle w:val="Sansinterligne"/>
        <w:rPr>
          <w:rFonts w:ascii="Garamond" w:hAnsi="Garamond" w:cs="Courier New"/>
          <w:color w:val="C00000"/>
          <w:sz w:val="20"/>
          <w:szCs w:val="20"/>
          <w:lang w:val="en-US"/>
        </w:rPr>
      </w:pPr>
      <w:r w:rsidRPr="008A5A77">
        <w:rPr>
          <w:rFonts w:ascii="Garamond" w:hAnsi="Garamond" w:cs="Courier New"/>
          <w:color w:val="C00000"/>
          <w:sz w:val="20"/>
          <w:szCs w:val="20"/>
          <w:lang w:val="en-US"/>
        </w:rPr>
        <w:t>[</w:t>
      </w:r>
      <w:r w:rsidRPr="008A5A77">
        <w:rPr>
          <w:rFonts w:ascii="Garamond" w:hAnsi="Garamond"/>
          <w:color w:val="C00000"/>
          <w:sz w:val="20"/>
          <w:szCs w:val="20"/>
          <w:lang w:val="en-US"/>
        </w:rPr>
        <w:t xml:space="preserve">A funny man at one of the earliest golf courses I remember. He said he could get me a golf bag cheaply and the material would be </w:t>
      </w:r>
      <w:r w:rsidRPr="008A5A77">
        <w:rPr>
          <w:rFonts w:ascii="Garamond" w:hAnsi="Garamond" w:cs="Courier New"/>
          <w:color w:val="C00000"/>
          <w:sz w:val="20"/>
          <w:szCs w:val="20"/>
          <w:lang w:val="en-US"/>
        </w:rPr>
        <w:t xml:space="preserve">« </w:t>
      </w:r>
      <w:r w:rsidRPr="008A5A77">
        <w:rPr>
          <w:rFonts w:ascii="Garamond" w:hAnsi="Garamond"/>
          <w:color w:val="C00000"/>
          <w:sz w:val="20"/>
          <w:szCs w:val="20"/>
          <w:lang w:val="en-US"/>
        </w:rPr>
        <w:t>motor hood cloth.</w:t>
      </w:r>
      <w:r w:rsidRPr="008A5A77">
        <w:rPr>
          <w:rFonts w:ascii="Garamond" w:hAnsi="Garamond" w:cs="Courier New"/>
          <w:color w:val="C00000"/>
          <w:sz w:val="20"/>
          <w:szCs w:val="20"/>
          <w:lang w:val="en-US"/>
        </w:rPr>
        <w:t xml:space="preserve"> »</w:t>
      </w:r>
      <w:r w:rsidR="00F92A13">
        <w:rPr>
          <w:rFonts w:ascii="Garamond" w:hAnsi="Garamond" w:cs="Courier New"/>
          <w:color w:val="C00000"/>
          <w:sz w:val="20"/>
          <w:szCs w:val="20"/>
          <w:lang w:val="en-US"/>
        </w:rPr>
        <w:t xml:space="preserve"> </w:t>
      </w:r>
      <w:r w:rsidR="00F92A13">
        <w:rPr>
          <w:rFonts w:ascii="Garamond" w:hAnsi="Garamond"/>
          <w:color w:val="C00000"/>
          <w:sz w:val="20"/>
          <w:szCs w:val="20"/>
          <w:lang w:val="en-US"/>
        </w:rPr>
        <w:t xml:space="preserve">p. 134 </w:t>
      </w:r>
      <w:r w:rsidRPr="008A5A77">
        <w:rPr>
          <w:rFonts w:ascii="Garamond" w:hAnsi="Garamond" w:cs="Courier New"/>
          <w:color w:val="C00000"/>
          <w:sz w:val="20"/>
          <w:szCs w:val="20"/>
          <w:lang w:val="en-US"/>
        </w:rPr>
        <w:t>]</w:t>
      </w:r>
    </w:p>
    <w:p w:rsidR="008A5A77" w:rsidRPr="00D96F01" w:rsidRDefault="008A5A77" w:rsidP="00C9499B">
      <w:pPr>
        <w:pStyle w:val="Sansinterligne"/>
        <w:rPr>
          <w:rFonts w:ascii="Courier New" w:hAnsi="Courier New" w:cs="Courier New"/>
          <w:sz w:val="28"/>
          <w:szCs w:val="28"/>
          <w:lang w:val="en-US"/>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Là dessus, il fait une imitation après avoir dit</w:t>
      </w:r>
      <w:r w:rsidR="008A5A77">
        <w:rPr>
          <w:rFonts w:ascii="Courier New" w:hAnsi="Courier New" w:cs="Courier New"/>
          <w:sz w:val="28"/>
          <w:szCs w:val="28"/>
        </w:rPr>
        <w:t> :</w:t>
      </w:r>
      <w:r w:rsidRPr="001D2694">
        <w:rPr>
          <w:rFonts w:ascii="Courier New" w:hAnsi="Courier New" w:cs="Courier New"/>
          <w:sz w:val="28"/>
          <w:szCs w:val="28"/>
        </w:rPr>
        <w:t xml:space="preserve"> </w:t>
      </w:r>
    </w:p>
    <w:p w:rsidR="008A5A77" w:rsidRDefault="008A5A77" w:rsidP="00C9499B">
      <w:pPr>
        <w:pStyle w:val="Sansinterligne"/>
        <w:rPr>
          <w:rFonts w:ascii="Courier New" w:hAnsi="Courier New" w:cs="Courier New"/>
          <w:sz w:val="28"/>
          <w:szCs w:val="28"/>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8A5A77">
        <w:rPr>
          <w:rFonts w:ascii="Times New Roman" w:hAnsi="Times New Roman" w:cs="Times New Roman"/>
          <w:i/>
        </w:rPr>
        <w:t>C'est de son accent dont je me souviens, l'imiter ainsi</w:t>
      </w:r>
      <w:r w:rsidR="008A5A77">
        <w:rPr>
          <w:rFonts w:ascii="Courier New" w:hAnsi="Courier New" w:cs="Courier New"/>
          <w:sz w:val="28"/>
          <w:szCs w:val="28"/>
        </w:rPr>
        <w:t>…</w:t>
      </w:r>
      <w:r w:rsidR="008A5A77" w:rsidRPr="008A5A77">
        <w:rPr>
          <w:rFonts w:ascii="Courier New" w:hAnsi="Courier New" w:cs="Courier New"/>
          <w:sz w:val="24"/>
          <w:szCs w:val="24"/>
        </w:rPr>
        <w:t>(</w:t>
      </w:r>
      <w:r w:rsidRPr="008A5A77">
        <w:rPr>
          <w:rFonts w:ascii="Garamond" w:hAnsi="Garamond" w:cs="Courier New"/>
          <w:sz w:val="24"/>
          <w:szCs w:val="24"/>
        </w:rPr>
        <w:t>en parlant de lui-même</w:t>
      </w:r>
      <w:r w:rsidR="008A5A77" w:rsidRPr="008A5A77">
        <w:rPr>
          <w:rFonts w:ascii="Courier New" w:hAnsi="Courier New" w:cs="Courier New"/>
          <w:sz w:val="24"/>
          <w:szCs w:val="24"/>
        </w:rPr>
        <w:t>)</w:t>
      </w:r>
    </w:p>
    <w:p w:rsidR="008A5A77" w:rsidRDefault="008A5A77" w:rsidP="00C9499B">
      <w:pPr>
        <w:pStyle w:val="Sansinterligne"/>
        <w:rPr>
          <w:rFonts w:ascii="Courier New" w:hAnsi="Courier New" w:cs="Courier New"/>
        </w:rPr>
      </w:pPr>
      <w:r>
        <w:rPr>
          <w:rFonts w:ascii="Courier New" w:hAnsi="Courier New" w:cs="Courier New"/>
          <w:sz w:val="28"/>
          <w:szCs w:val="28"/>
        </w:rPr>
        <w:t>…</w:t>
      </w:r>
      <w:r w:rsidR="00C9499B" w:rsidRPr="008A5A77">
        <w:rPr>
          <w:rFonts w:ascii="Times New Roman" w:hAnsi="Times New Roman" w:cs="Times New Roman"/>
          <w:i/>
        </w:rPr>
        <w:t>me rappelle une amie dont les imitations à la radio</w:t>
      </w:r>
      <w:r>
        <w:rPr>
          <w:rFonts w:ascii="Courier New" w:hAnsi="Courier New" w:cs="Courier New"/>
          <w:sz w:val="28"/>
          <w:szCs w:val="28"/>
        </w:rPr>
        <w:t>…</w:t>
      </w:r>
      <w:r w:rsidRPr="008A5A77">
        <w:rPr>
          <w:rFonts w:ascii="Courier New" w:hAnsi="Courier New" w:cs="Courier New"/>
        </w:rPr>
        <w:t>(</w:t>
      </w:r>
      <w:r w:rsidR="00C9499B" w:rsidRPr="008A5A77">
        <w:rPr>
          <w:rFonts w:ascii="Garamond" w:hAnsi="Garamond" w:cs="Courier New"/>
          <w:i/>
          <w:sz w:val="24"/>
          <w:szCs w:val="24"/>
        </w:rPr>
        <w:t>Broadcast</w:t>
      </w:r>
      <w:r w:rsidR="00C9499B" w:rsidRPr="008A5A77">
        <w:rPr>
          <w:rFonts w:ascii="Garamond" w:hAnsi="Garamond" w:cs="Courier New"/>
          <w:sz w:val="24"/>
          <w:szCs w:val="24"/>
        </w:rPr>
        <w:t xml:space="preserve"> est le mot qui est </w:t>
      </w:r>
      <w:r>
        <w:rPr>
          <w:rFonts w:ascii="Garamond" w:hAnsi="Garamond" w:cs="Courier New"/>
          <w:sz w:val="24"/>
          <w:szCs w:val="24"/>
        </w:rPr>
        <w:t>i</w:t>
      </w:r>
      <w:r w:rsidR="00C9499B" w:rsidRPr="008A5A77">
        <w:rPr>
          <w:rFonts w:ascii="Garamond" w:hAnsi="Garamond" w:cs="Courier New"/>
          <w:sz w:val="24"/>
          <w:szCs w:val="24"/>
        </w:rPr>
        <w:t>mportant</w:t>
      </w:r>
      <w:r w:rsidRPr="008A5A77">
        <w:rPr>
          <w:rFonts w:ascii="Courier New" w:hAnsi="Courier New" w:cs="Courier New"/>
        </w:rPr>
        <w:t>)</w:t>
      </w:r>
    </w:p>
    <w:p w:rsidR="008A5A77" w:rsidRDefault="008A5A77" w:rsidP="00C9499B">
      <w:pPr>
        <w:pStyle w:val="Sansinterligne"/>
        <w:rPr>
          <w:rFonts w:ascii="Courier New" w:hAnsi="Courier New" w:cs="Courier New"/>
          <w:sz w:val="28"/>
          <w:szCs w:val="28"/>
        </w:rPr>
      </w:pPr>
      <w:r>
        <w:rPr>
          <w:rFonts w:ascii="Courier New" w:hAnsi="Courier New" w:cs="Courier New"/>
          <w:sz w:val="28"/>
          <w:szCs w:val="28"/>
        </w:rPr>
        <w:t>…</w:t>
      </w:r>
      <w:r w:rsidR="00C9499B" w:rsidRPr="008A5A77">
        <w:rPr>
          <w:rFonts w:ascii="Times New Roman" w:hAnsi="Times New Roman" w:cs="Times New Roman"/>
          <w:i/>
        </w:rPr>
        <w:t xml:space="preserve">sont extrêmement astucieuses et malignes </w:t>
      </w:r>
      <w:r w:rsidRPr="008A5A77">
        <w:rPr>
          <w:rFonts w:ascii="Times New Roman" w:hAnsi="Times New Roman" w:cs="Times New Roman"/>
          <w:i/>
        </w:rPr>
        <w:t>(</w:t>
      </w:r>
      <w:r w:rsidR="00C9499B" w:rsidRPr="008A5A77">
        <w:rPr>
          <w:rFonts w:ascii="Times New Roman" w:hAnsi="Times New Roman" w:cs="Times New Roman"/>
          <w:i/>
        </w:rPr>
        <w:t>very clever</w:t>
      </w:r>
      <w:r w:rsidRPr="008A5A77">
        <w:rPr>
          <w:rFonts w:ascii="Times New Roman" w:hAnsi="Times New Roman" w:cs="Times New Roman"/>
          <w:i/>
        </w:rPr>
        <w:t>)</w:t>
      </w:r>
      <w:r w:rsidR="00C9499B" w:rsidRPr="008A5A77">
        <w:rPr>
          <w:rFonts w:ascii="Times New Roman" w:hAnsi="Times New Roman" w:cs="Times New Roman"/>
          <w:i/>
        </w:rPr>
        <w:t>, mais tout de même, je la ramène un peu en vous racontant quelque chose comme cela, autant que si je vous racontais que j'avais la plus merveilleuse T.S.F. qu'on puisse avoir, elle prend toutes les stations sans la moindre difficulté. Mon amie a une splendide mémoire, dit-il. Elle se souvient aussi bien de son enfance, mais ma mémoire à moi est rudement mauvaise au-dessous de onze ans. Je me rappelle pourtant une des premières</w:t>
      </w:r>
      <w:r>
        <w:rPr>
          <w:rFonts w:ascii="Times New Roman" w:hAnsi="Times New Roman" w:cs="Times New Roman"/>
          <w:i/>
        </w:rPr>
        <w:t xml:space="preserve"> </w:t>
      </w:r>
      <w:r w:rsidR="00C9499B" w:rsidRPr="008A5A77">
        <w:rPr>
          <w:rFonts w:ascii="Times New Roman" w:hAnsi="Times New Roman" w:cs="Times New Roman"/>
          <w:i/>
        </w:rPr>
        <w:t xml:space="preserve">chansons que nous avons entendues au théâtre, </w:t>
      </w:r>
      <w:r>
        <w:rPr>
          <w:rFonts w:ascii="Times New Roman" w:hAnsi="Times New Roman" w:cs="Times New Roman"/>
          <w:i/>
        </w:rPr>
        <w:t xml:space="preserve"> </w:t>
      </w:r>
      <w:r w:rsidR="00C9499B" w:rsidRPr="008A5A77">
        <w:rPr>
          <w:rFonts w:ascii="Times New Roman" w:hAnsi="Times New Roman" w:cs="Times New Roman"/>
          <w:i/>
        </w:rPr>
        <w:t>et elle a imité l'homme dont il s'agit, après.</w:t>
      </w:r>
      <w:r w:rsidR="00C9499B" w:rsidRPr="001D2694">
        <w:rPr>
          <w:rFonts w:ascii="Courier New" w:hAnsi="Courier New" w:cs="Courier New"/>
          <w:sz w:val="28"/>
          <w:szCs w:val="28"/>
        </w:rPr>
        <w:t xml:space="preserve"> »</w:t>
      </w: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8A5A77" w:rsidRPr="008A5A77" w:rsidRDefault="008A5A77" w:rsidP="008A5A77">
      <w:pPr>
        <w:pStyle w:val="Corpsdetexte2"/>
        <w:rPr>
          <w:rFonts w:ascii="Garamond" w:hAnsi="Garamond"/>
          <w:color w:val="C00000"/>
          <w:sz w:val="20"/>
          <w:szCs w:val="20"/>
          <w:lang w:val="en-US"/>
        </w:rPr>
      </w:pPr>
      <w:r w:rsidRPr="008A5A77">
        <w:rPr>
          <w:rFonts w:ascii="Garamond" w:hAnsi="Garamond"/>
          <w:color w:val="C00000"/>
          <w:sz w:val="20"/>
          <w:szCs w:val="20"/>
        </w:rPr>
        <w:t>[</w:t>
      </w:r>
      <w:r w:rsidRPr="008A5A77">
        <w:rPr>
          <w:rFonts w:ascii="Garamond" w:hAnsi="Garamond"/>
          <w:color w:val="C00000"/>
          <w:spacing w:val="0"/>
          <w:sz w:val="20"/>
          <w:szCs w:val="20"/>
        </w:rPr>
        <w:t>It was the accent I remember. I shall never forget it. (Imitates it.) Imitating him like that reminds me of a friend who broadcasts impersonations which are very clever, but it sounds "swank" to tell you, as swanky as telling you what a marvellous wireless set I have. It picks up all stations with no difficulty.</w:t>
      </w:r>
      <w:r>
        <w:rPr>
          <w:rFonts w:ascii="Garamond" w:hAnsi="Garamond"/>
          <w:color w:val="C00000"/>
          <w:spacing w:val="0"/>
          <w:sz w:val="20"/>
          <w:szCs w:val="20"/>
        </w:rPr>
        <w:t xml:space="preserve"> </w:t>
      </w:r>
      <w:r w:rsidRPr="008A5A77">
        <w:rPr>
          <w:rFonts w:ascii="Garamond" w:hAnsi="Garamond"/>
          <w:color w:val="C00000"/>
          <w:spacing w:val="0"/>
          <w:sz w:val="20"/>
          <w:szCs w:val="20"/>
          <w:lang w:val="en-US"/>
        </w:rPr>
        <w:t>My friend has a splendid memory. She remembers her childhood too, but mine is so bad below eleven years.</w:t>
      </w:r>
      <w:r>
        <w:rPr>
          <w:rFonts w:ascii="Garamond" w:hAnsi="Garamond"/>
          <w:color w:val="C00000"/>
          <w:sz w:val="20"/>
          <w:szCs w:val="20"/>
          <w:lang w:val="en-US"/>
        </w:rPr>
        <w:t xml:space="preserve"> </w:t>
      </w:r>
      <w:r w:rsidRPr="008A5A77">
        <w:rPr>
          <w:rFonts w:ascii="Garamond" w:hAnsi="Garamond"/>
          <w:color w:val="C00000"/>
          <w:spacing w:val="0"/>
          <w:sz w:val="20"/>
          <w:szCs w:val="20"/>
          <w:lang w:val="en-US"/>
        </w:rPr>
        <w:t xml:space="preserve"> I do remember, however, one of the earliest songs we heard at the theatre and she imitated the man afterwards.</w:t>
      </w:r>
      <w:r>
        <w:rPr>
          <w:rFonts w:ascii="Garamond" w:hAnsi="Garamond"/>
          <w:color w:val="C00000"/>
          <w:sz w:val="20"/>
          <w:szCs w:val="20"/>
          <w:lang w:val="en-US"/>
        </w:rPr>
        <w:t xml:space="preserve"> p. 134</w:t>
      </w:r>
      <w:r w:rsidRPr="008A5A77">
        <w:rPr>
          <w:rFonts w:ascii="Garamond" w:hAnsi="Garamond"/>
          <w:color w:val="C00000"/>
          <w:sz w:val="20"/>
          <w:szCs w:val="20"/>
          <w:lang w:val="en-US"/>
        </w:rPr>
        <w:t>]</w:t>
      </w:r>
    </w:p>
    <w:p w:rsidR="008A5A77" w:rsidRPr="008A5A77" w:rsidRDefault="008A5A77" w:rsidP="00C9499B">
      <w:pPr>
        <w:pStyle w:val="Sansinterligne"/>
        <w:rPr>
          <w:rFonts w:ascii="Courier New" w:hAnsi="Courier New" w:cs="Courier New"/>
          <w:sz w:val="28"/>
          <w:szCs w:val="28"/>
          <w:lang w:val="en-US"/>
        </w:rPr>
      </w:pPr>
    </w:p>
    <w:p w:rsidR="008A5A77"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C'est une chanson du bon genre anglais du music-hall, qu'on peut traduire à peu près </w:t>
      </w:r>
      <w:r w:rsidR="008A5A77">
        <w:rPr>
          <w:rFonts w:ascii="Courier New" w:hAnsi="Courier New" w:cs="Courier New"/>
          <w:sz w:val="28"/>
          <w:szCs w:val="28"/>
        </w:rPr>
        <w:t>« </w:t>
      </w:r>
      <w:r w:rsidRPr="008A5A77">
        <w:rPr>
          <w:rFonts w:ascii="Times New Roman" w:hAnsi="Times New Roman" w:cs="Times New Roman"/>
          <w:i/>
        </w:rPr>
        <w:t>Où est-ce que tu as pêché ce chapeau-là, où est-ce que t'as pêché cette tuile</w:t>
      </w:r>
      <w:r w:rsidR="008A5A77" w:rsidRPr="008A5A77">
        <w:rPr>
          <w:rFonts w:ascii="Times New Roman" w:hAnsi="Times New Roman" w:cs="Times New Roman"/>
          <w:i/>
        </w:rPr>
        <w:t xml:space="preserve"> </w:t>
      </w:r>
      <w:r w:rsidRPr="008A5A77">
        <w:rPr>
          <w:rFonts w:ascii="Times New Roman" w:hAnsi="Times New Roman" w:cs="Times New Roman"/>
          <w:i/>
        </w:rPr>
        <w:t>?</w:t>
      </w:r>
      <w:r w:rsidR="008A5A77">
        <w:rPr>
          <w:rFonts w:ascii="Courier New" w:hAnsi="Courier New" w:cs="Courier New"/>
          <w:sz w:val="28"/>
          <w:szCs w:val="28"/>
        </w:rPr>
        <w:t> »</w:t>
      </w:r>
      <w:r w:rsidRPr="001D2694">
        <w:rPr>
          <w:rFonts w:ascii="Courier New" w:hAnsi="Courier New" w:cs="Courier New"/>
          <w:sz w:val="28"/>
          <w:szCs w:val="28"/>
        </w:rPr>
        <w:t xml:space="preserve"> La </w:t>
      </w:r>
      <w:r w:rsidR="008A5A77">
        <w:rPr>
          <w:rFonts w:ascii="Courier New" w:hAnsi="Courier New" w:cs="Courier New"/>
          <w:sz w:val="28"/>
          <w:szCs w:val="28"/>
        </w:rPr>
        <w:t>« </w:t>
      </w:r>
      <w:r w:rsidRPr="008A5A77">
        <w:rPr>
          <w:rFonts w:ascii="Times New Roman" w:hAnsi="Times New Roman" w:cs="Times New Roman"/>
          <w:i/>
          <w:sz w:val="24"/>
          <w:szCs w:val="24"/>
        </w:rPr>
        <w:t>tuile</w:t>
      </w:r>
      <w:r w:rsidR="008A5A77">
        <w:rPr>
          <w:rFonts w:ascii="Courier New" w:hAnsi="Courier New" w:cs="Courier New"/>
          <w:sz w:val="28"/>
          <w:szCs w:val="28"/>
        </w:rPr>
        <w:t> »</w:t>
      </w:r>
      <w:r w:rsidRPr="001D2694">
        <w:rPr>
          <w:rFonts w:ascii="Courier New" w:hAnsi="Courier New" w:cs="Courier New"/>
          <w:sz w:val="28"/>
          <w:szCs w:val="28"/>
        </w:rPr>
        <w:t xml:space="preserve"> désigne plus spécialement ce qu'on appelle dans l'occasion un </w:t>
      </w:r>
      <w:r w:rsidR="008A5A77">
        <w:rPr>
          <w:rFonts w:ascii="Courier New" w:hAnsi="Courier New" w:cs="Courier New"/>
          <w:sz w:val="28"/>
          <w:szCs w:val="28"/>
        </w:rPr>
        <w:t>« </w:t>
      </w:r>
      <w:r w:rsidRPr="008A5A77">
        <w:rPr>
          <w:rFonts w:ascii="Times New Roman" w:hAnsi="Times New Roman" w:cs="Times New Roman"/>
          <w:i/>
          <w:sz w:val="24"/>
          <w:szCs w:val="24"/>
        </w:rPr>
        <w:t>tube</w:t>
      </w:r>
      <w:r w:rsidR="008A5A77">
        <w:rPr>
          <w:rFonts w:ascii="Courier New" w:hAnsi="Courier New" w:cs="Courier New"/>
          <w:sz w:val="28"/>
          <w:szCs w:val="28"/>
        </w:rPr>
        <w:t> » :</w:t>
      </w:r>
      <w:r w:rsidRPr="001D2694">
        <w:rPr>
          <w:rFonts w:ascii="Courier New" w:hAnsi="Courier New" w:cs="Courier New"/>
          <w:sz w:val="28"/>
          <w:szCs w:val="28"/>
        </w:rPr>
        <w:t xml:space="preserve"> le chapeau haute-forme.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Cela peut signifier aussi </w:t>
      </w:r>
      <w:r w:rsidR="008A5A77">
        <w:rPr>
          <w:rFonts w:ascii="Courier New" w:hAnsi="Courier New" w:cs="Courier New"/>
          <w:sz w:val="28"/>
          <w:szCs w:val="28"/>
        </w:rPr>
        <w:t>« </w:t>
      </w:r>
      <w:r w:rsidRPr="008A5A77">
        <w:rPr>
          <w:rFonts w:ascii="Times New Roman" w:hAnsi="Times New Roman" w:cs="Times New Roman"/>
          <w:i/>
          <w:sz w:val="24"/>
          <w:szCs w:val="24"/>
        </w:rPr>
        <w:t>bitos</w:t>
      </w:r>
      <w:r w:rsidR="008A5A77">
        <w:rPr>
          <w:rFonts w:ascii="Courier New" w:hAnsi="Courier New" w:cs="Courier New"/>
          <w:sz w:val="28"/>
          <w:szCs w:val="28"/>
        </w:rPr>
        <w:t> »</w:t>
      </w:r>
      <w:r w:rsidRPr="001D2694">
        <w:rPr>
          <w:rFonts w:ascii="Courier New" w:hAnsi="Courier New" w:cs="Courier New"/>
          <w:sz w:val="28"/>
          <w:szCs w:val="28"/>
        </w:rPr>
        <w:t xml:space="preserve"> ou </w:t>
      </w:r>
      <w:r w:rsidR="008A5A77">
        <w:rPr>
          <w:rFonts w:ascii="Courier New" w:hAnsi="Courier New" w:cs="Courier New"/>
          <w:sz w:val="28"/>
          <w:szCs w:val="28"/>
        </w:rPr>
        <w:t>« </w:t>
      </w:r>
      <w:r w:rsidRPr="008A5A77">
        <w:rPr>
          <w:rFonts w:ascii="Times New Roman" w:hAnsi="Times New Roman" w:cs="Times New Roman"/>
          <w:i/>
          <w:sz w:val="24"/>
          <w:szCs w:val="24"/>
        </w:rPr>
        <w:t>galurin</w:t>
      </w:r>
      <w:r w:rsidR="008A5A77">
        <w:rPr>
          <w:rFonts w:ascii="Courier New" w:hAnsi="Courier New" w:cs="Courier New"/>
          <w:sz w:val="28"/>
          <w:szCs w:val="28"/>
        </w:rPr>
        <w:t> »</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8A5A77" w:rsidRPr="00D96F01" w:rsidRDefault="00C9499B" w:rsidP="00C9499B">
      <w:pPr>
        <w:pStyle w:val="Sansinterligne"/>
        <w:rPr>
          <w:rFonts w:ascii="Courier New" w:hAnsi="Courier New" w:cs="Courier New"/>
          <w:sz w:val="28"/>
          <w:szCs w:val="28"/>
          <w:lang w:val="en-US"/>
        </w:rPr>
      </w:pPr>
      <w:r w:rsidRPr="001D2694">
        <w:rPr>
          <w:rFonts w:ascii="Courier New" w:hAnsi="Courier New" w:cs="Courier New"/>
          <w:sz w:val="28"/>
          <w:szCs w:val="28"/>
        </w:rPr>
        <w:t xml:space="preserve">« </w:t>
      </w:r>
      <w:r w:rsidRPr="008A5A77">
        <w:rPr>
          <w:rFonts w:ascii="Times New Roman" w:hAnsi="Times New Roman" w:cs="Times New Roman"/>
          <w:i/>
        </w:rPr>
        <w:t>Mon esprit</w:t>
      </w:r>
      <w:r w:rsidR="008A5A77" w:rsidRPr="008A5A77">
        <w:rPr>
          <w:rFonts w:ascii="Times New Roman" w:hAnsi="Times New Roman" w:cs="Times New Roman"/>
          <w:i/>
        </w:rPr>
        <w:t xml:space="preserve"> -</w:t>
      </w:r>
      <w:r w:rsidRPr="008A5A77">
        <w:rPr>
          <w:rFonts w:ascii="Times New Roman" w:hAnsi="Times New Roman" w:cs="Times New Roman"/>
          <w:i/>
        </w:rPr>
        <w:t xml:space="preserve"> </w:t>
      </w:r>
      <w:r w:rsidRPr="008A5A77">
        <w:rPr>
          <w:rFonts w:ascii="Garamond" w:hAnsi="Garamond" w:cs="Times New Roman"/>
          <w:sz w:val="24"/>
          <w:szCs w:val="24"/>
        </w:rPr>
        <w:t>continue t-il</w:t>
      </w:r>
      <w:r w:rsidR="008A5A77" w:rsidRPr="008A5A77">
        <w:rPr>
          <w:rFonts w:ascii="Times New Roman" w:hAnsi="Times New Roman" w:cs="Times New Roman"/>
          <w:i/>
        </w:rPr>
        <w:t xml:space="preserve"> -</w:t>
      </w:r>
      <w:r w:rsidRPr="008A5A77">
        <w:rPr>
          <w:rFonts w:ascii="Times New Roman" w:hAnsi="Times New Roman" w:cs="Times New Roman"/>
          <w:i/>
        </w:rPr>
        <w:t xml:space="preserve"> est revenu au chaperon de nouveau, et je me souviens d'un premier </w:t>
      </w:r>
      <w:r w:rsidR="008A5A77" w:rsidRPr="008A5A77">
        <w:rPr>
          <w:rFonts w:ascii="Times New Roman" w:hAnsi="Times New Roman" w:cs="Times New Roman"/>
          <w:i/>
        </w:rPr>
        <w:t>« </w:t>
      </w:r>
      <w:r w:rsidRPr="008A5A77">
        <w:rPr>
          <w:rFonts w:ascii="Times New Roman" w:hAnsi="Times New Roman" w:cs="Times New Roman"/>
          <w:i/>
        </w:rPr>
        <w:t>car</w:t>
      </w:r>
      <w:r w:rsidR="008A5A77" w:rsidRPr="008A5A77">
        <w:rPr>
          <w:rFonts w:ascii="Times New Roman" w:hAnsi="Times New Roman" w:cs="Times New Roman"/>
          <w:i/>
        </w:rPr>
        <w:t> »</w:t>
      </w:r>
      <w:r w:rsidRPr="008A5A77">
        <w:rPr>
          <w:rFonts w:ascii="Times New Roman" w:hAnsi="Times New Roman" w:cs="Times New Roman"/>
          <w:i/>
        </w:rPr>
        <w:t xml:space="preserve"> que j'ai eu au début. Mais à cette époque, bien sûr, il n'était pas appelé </w:t>
      </w:r>
      <w:r w:rsidR="008A5A77" w:rsidRPr="008A5A77">
        <w:rPr>
          <w:rFonts w:ascii="Times New Roman" w:hAnsi="Times New Roman" w:cs="Times New Roman"/>
          <w:i/>
        </w:rPr>
        <w:t>« </w:t>
      </w:r>
      <w:r w:rsidRPr="008A5A77">
        <w:rPr>
          <w:rFonts w:ascii="Times New Roman" w:hAnsi="Times New Roman" w:cs="Times New Roman"/>
          <w:i/>
        </w:rPr>
        <w:t>car</w:t>
      </w:r>
      <w:r w:rsidR="008A5A77" w:rsidRPr="008A5A77">
        <w:rPr>
          <w:rFonts w:ascii="Times New Roman" w:hAnsi="Times New Roman" w:cs="Times New Roman"/>
          <w:i/>
        </w:rPr>
        <w:t> »</w:t>
      </w:r>
      <w:r w:rsidRPr="008A5A77">
        <w:rPr>
          <w:rFonts w:ascii="Times New Roman" w:hAnsi="Times New Roman" w:cs="Times New Roman"/>
          <w:i/>
        </w:rPr>
        <w:t xml:space="preserve"> mais </w:t>
      </w:r>
      <w:r w:rsidR="008A5A77" w:rsidRPr="008A5A77">
        <w:rPr>
          <w:rFonts w:ascii="Times New Roman" w:hAnsi="Times New Roman" w:cs="Times New Roman"/>
          <w:i/>
        </w:rPr>
        <w:t>« </w:t>
      </w:r>
      <w:r w:rsidRPr="008A5A77">
        <w:rPr>
          <w:rFonts w:ascii="Times New Roman" w:hAnsi="Times New Roman" w:cs="Times New Roman"/>
          <w:i/>
        </w:rPr>
        <w:t>motor-car</w:t>
      </w:r>
      <w:r w:rsidR="008A5A77" w:rsidRPr="008A5A77">
        <w:rPr>
          <w:rFonts w:ascii="Times New Roman" w:hAnsi="Times New Roman" w:cs="Times New Roman"/>
          <w:i/>
        </w:rPr>
        <w:t> »</w:t>
      </w:r>
      <w:r w:rsidRPr="008A5A77">
        <w:rPr>
          <w:rFonts w:ascii="Times New Roman" w:hAnsi="Times New Roman" w:cs="Times New Roman"/>
          <w:i/>
        </w:rPr>
        <w:t xml:space="preserve"> </w:t>
      </w:r>
      <w:r w:rsidRPr="008A5A77">
        <w:rPr>
          <w:rFonts w:ascii="Courier New" w:hAnsi="Courier New" w:cs="Courier New"/>
        </w:rPr>
        <w:t>(le sujet est assez âgé)</w:t>
      </w:r>
      <w:r w:rsidRPr="008A5A77">
        <w:rPr>
          <w:rFonts w:ascii="Times New Roman" w:hAnsi="Times New Roman" w:cs="Times New Roman"/>
          <w:i/>
        </w:rPr>
        <w:t xml:space="preserve"> </w:t>
      </w:r>
      <w:r w:rsidR="008A5A77" w:rsidRPr="008A5A77">
        <w:rPr>
          <w:rFonts w:ascii="Times New Roman" w:hAnsi="Times New Roman" w:cs="Times New Roman"/>
          <w:i/>
        </w:rPr>
        <w:t>…//…</w:t>
      </w:r>
      <w:r w:rsidRPr="008A5A77">
        <w:rPr>
          <w:rFonts w:ascii="Times New Roman" w:hAnsi="Times New Roman" w:cs="Times New Roman"/>
          <w:i/>
        </w:rPr>
        <w:t xml:space="preserve"> la capote de ce </w:t>
      </w:r>
      <w:r w:rsidR="008A5A77" w:rsidRPr="008A5A77">
        <w:rPr>
          <w:rFonts w:ascii="Times New Roman" w:hAnsi="Times New Roman" w:cs="Times New Roman"/>
          <w:i/>
        </w:rPr>
        <w:t>« </w:t>
      </w:r>
      <w:r w:rsidRPr="008A5A77">
        <w:rPr>
          <w:rFonts w:ascii="Times New Roman" w:hAnsi="Times New Roman" w:cs="Times New Roman"/>
          <w:i/>
        </w:rPr>
        <w:t>motor</w:t>
      </w:r>
      <w:r w:rsidR="008A5A77" w:rsidRPr="008A5A77">
        <w:rPr>
          <w:rFonts w:ascii="Times New Roman" w:hAnsi="Times New Roman" w:cs="Times New Roman"/>
          <w:i/>
        </w:rPr>
        <w:t>-car »</w:t>
      </w:r>
      <w:r w:rsidRPr="008A5A77">
        <w:rPr>
          <w:rFonts w:ascii="Times New Roman" w:hAnsi="Times New Roman" w:cs="Times New Roman"/>
          <w:i/>
        </w:rPr>
        <w:t xml:space="preserve"> avait des traits tout à fait remarquables. Elle était serrée avec des courroies en arrière quand elle n'était pas rabattue. </w:t>
      </w:r>
      <w:r w:rsidRPr="00D96F01">
        <w:rPr>
          <w:rFonts w:ascii="Times New Roman" w:hAnsi="Times New Roman" w:cs="Times New Roman"/>
          <w:i/>
          <w:lang w:val="en-US"/>
        </w:rPr>
        <w:t>L'intérieur avait des dessins écarlates.</w:t>
      </w:r>
      <w:r w:rsidR="008A5A77" w:rsidRPr="00D96F01">
        <w:rPr>
          <w:rFonts w:ascii="Times New Roman" w:hAnsi="Times New Roman" w:cs="Times New Roman"/>
          <w:i/>
          <w:lang w:val="en-US"/>
        </w:rPr>
        <w:t xml:space="preserve">  </w:t>
      </w:r>
      <w:r w:rsidR="008A5A77" w:rsidRPr="00D96F01">
        <w:rPr>
          <w:rFonts w:ascii="Courier New" w:hAnsi="Courier New" w:cs="Courier New"/>
          <w:sz w:val="28"/>
          <w:szCs w:val="28"/>
          <w:lang w:val="en-US"/>
        </w:rPr>
        <w:t>»</w:t>
      </w:r>
    </w:p>
    <w:p w:rsidR="008A5A77" w:rsidRDefault="008A5A77" w:rsidP="00C9499B">
      <w:pPr>
        <w:pStyle w:val="Sansinterligne"/>
        <w:rPr>
          <w:rFonts w:ascii="Garamond" w:hAnsi="Garamond"/>
          <w:color w:val="C00000"/>
          <w:sz w:val="20"/>
          <w:szCs w:val="20"/>
          <w:lang w:val="en-US"/>
        </w:rPr>
      </w:pPr>
      <w:r w:rsidRPr="008A5A77">
        <w:rPr>
          <w:rFonts w:ascii="Garamond" w:hAnsi="Garamond" w:cs="Courier New"/>
          <w:color w:val="C00000"/>
          <w:sz w:val="20"/>
          <w:szCs w:val="20"/>
          <w:lang w:val="en-US"/>
        </w:rPr>
        <w:t>[</w:t>
      </w:r>
      <w:r w:rsidRPr="008A5A77">
        <w:rPr>
          <w:rFonts w:ascii="Garamond" w:hAnsi="Garamond"/>
          <w:color w:val="C00000"/>
          <w:sz w:val="20"/>
          <w:szCs w:val="20"/>
          <w:lang w:val="en-US"/>
        </w:rPr>
        <w:t xml:space="preserve">My mind bas gone to the hood again and I am remembering the first car I was ever in, but of course they were called motors then when they were new. </w:t>
      </w:r>
      <w:r w:rsidRPr="008A5A77">
        <w:rPr>
          <w:rFonts w:ascii="Garamond" w:hAnsi="Garamond" w:cs="Courier New"/>
          <w:color w:val="C00000"/>
          <w:sz w:val="20"/>
          <w:szCs w:val="20"/>
          <w:lang w:val="en-US"/>
        </w:rPr>
        <w:t>…//…</w:t>
      </w:r>
      <w:r w:rsidRPr="008A5A77">
        <w:rPr>
          <w:rFonts w:ascii="Garamond" w:hAnsi="Garamond"/>
          <w:color w:val="C00000"/>
          <w:sz w:val="20"/>
          <w:szCs w:val="20"/>
          <w:lang w:val="en-US"/>
        </w:rPr>
        <w:t xml:space="preserve">the hood of this motor was one of its most obvious features. </w:t>
      </w:r>
    </w:p>
    <w:p w:rsidR="008A5A77" w:rsidRPr="008A5A77" w:rsidRDefault="008A5A77" w:rsidP="00C9499B">
      <w:pPr>
        <w:pStyle w:val="Sansinterligne"/>
        <w:rPr>
          <w:rFonts w:ascii="Garamond" w:hAnsi="Garamond" w:cs="Courier New"/>
          <w:color w:val="C00000"/>
          <w:sz w:val="20"/>
          <w:szCs w:val="20"/>
          <w:lang w:val="en-US"/>
        </w:rPr>
      </w:pPr>
      <w:r w:rsidRPr="008A5A77">
        <w:rPr>
          <w:rFonts w:ascii="Garamond" w:hAnsi="Garamond"/>
          <w:color w:val="C00000"/>
          <w:sz w:val="20"/>
          <w:szCs w:val="20"/>
          <w:lang w:val="en-US"/>
        </w:rPr>
        <w:t>It was strapped back when not in use. The inside of it was lined with scarlet. p.134-135</w:t>
      </w:r>
      <w:r w:rsidRPr="008A5A77">
        <w:rPr>
          <w:rFonts w:ascii="Garamond" w:hAnsi="Garamond" w:cs="Courier New"/>
          <w:color w:val="C00000"/>
          <w:sz w:val="20"/>
          <w:szCs w:val="20"/>
          <w:lang w:val="en-US"/>
        </w:rPr>
        <w:t>]</w:t>
      </w:r>
    </w:p>
    <w:p w:rsidR="008A5A77" w:rsidRPr="008A5A77" w:rsidRDefault="008A5A77" w:rsidP="00C9499B">
      <w:pPr>
        <w:pStyle w:val="Sansinterligne"/>
        <w:rPr>
          <w:rFonts w:ascii="Courier New" w:hAnsi="Courier New" w:cs="Courier New"/>
          <w:sz w:val="28"/>
          <w:szCs w:val="28"/>
          <w:lang w:val="en-US"/>
        </w:rPr>
      </w:pPr>
    </w:p>
    <w:p w:rsidR="008A5A77" w:rsidRPr="00D96F01" w:rsidRDefault="008A5A77" w:rsidP="00C9499B">
      <w:pPr>
        <w:pStyle w:val="Sansinterligne"/>
        <w:rPr>
          <w:rFonts w:ascii="Courier New" w:hAnsi="Courier New" w:cs="Courier New"/>
          <w:sz w:val="28"/>
          <w:szCs w:val="28"/>
        </w:rPr>
      </w:pPr>
      <w:r w:rsidRPr="00D96F01">
        <w:rPr>
          <w:rFonts w:ascii="Courier New" w:hAnsi="Courier New" w:cs="Courier New"/>
          <w:sz w:val="28"/>
          <w:szCs w:val="28"/>
        </w:rPr>
        <w:t>Et il continue :</w:t>
      </w:r>
    </w:p>
    <w:p w:rsidR="008A5A77" w:rsidRPr="00D96F01" w:rsidRDefault="008A5A77" w:rsidP="00C9499B">
      <w:pPr>
        <w:pStyle w:val="Sansinterligne"/>
        <w:rPr>
          <w:rFonts w:ascii="Courier New" w:hAnsi="Courier New" w:cs="Courier New"/>
          <w:sz w:val="28"/>
          <w:szCs w:val="28"/>
        </w:rPr>
      </w:pPr>
    </w:p>
    <w:p w:rsidR="00C9499B" w:rsidRPr="008A5A77" w:rsidRDefault="008A5A77" w:rsidP="00C9499B">
      <w:pPr>
        <w:pStyle w:val="Sansinterligne"/>
        <w:rPr>
          <w:rFonts w:ascii="Courier New" w:hAnsi="Courier New" w:cs="Courier New"/>
          <w:sz w:val="28"/>
          <w:szCs w:val="28"/>
          <w:lang w:val="en-US"/>
        </w:rPr>
      </w:pPr>
      <w:r w:rsidRPr="001D2694">
        <w:rPr>
          <w:rFonts w:ascii="Courier New" w:hAnsi="Courier New" w:cs="Courier New"/>
          <w:sz w:val="28"/>
          <w:szCs w:val="28"/>
        </w:rPr>
        <w:t>«</w:t>
      </w:r>
      <w:r>
        <w:rPr>
          <w:rFonts w:ascii="Courier New" w:hAnsi="Courier New" w:cs="Courier New"/>
          <w:sz w:val="28"/>
          <w:szCs w:val="28"/>
        </w:rPr>
        <w:t xml:space="preserve"> </w:t>
      </w:r>
      <w:r w:rsidR="00C9499B" w:rsidRPr="008A5A77">
        <w:rPr>
          <w:rFonts w:ascii="Garamond" w:hAnsi="Garamond" w:cs="Times New Roman"/>
          <w:color w:val="C00000"/>
          <w:sz w:val="20"/>
          <w:szCs w:val="20"/>
        </w:rPr>
        <w:t xml:space="preserve"> </w:t>
      </w:r>
      <w:r w:rsidRPr="008A5A77">
        <w:rPr>
          <w:rFonts w:ascii="Times New Roman" w:hAnsi="Times New Roman" w:cs="Times New Roman"/>
          <w:i/>
          <w:color w:val="000000" w:themeColor="text1"/>
        </w:rPr>
        <w:t>L</w:t>
      </w:r>
      <w:r w:rsidR="00C9499B" w:rsidRPr="008A5A77">
        <w:rPr>
          <w:rFonts w:ascii="Times New Roman" w:hAnsi="Times New Roman" w:cs="Times New Roman"/>
          <w:i/>
          <w:color w:val="000000" w:themeColor="text1"/>
        </w:rPr>
        <w:t>a pointe de vitesse de ce car était environ soixante miles</w:t>
      </w:r>
      <w:r w:rsidRPr="008A5A77">
        <w:rPr>
          <w:rFonts w:ascii="Times New Roman" w:hAnsi="Times New Roman" w:cs="Times New Roman"/>
          <w:i/>
          <w:color w:val="000000" w:themeColor="text1"/>
        </w:rPr>
        <w:t xml:space="preserve"> …//… étrange comme</w:t>
      </w:r>
      <w:r w:rsidR="007C366C">
        <w:rPr>
          <w:rFonts w:ascii="Times New Roman" w:hAnsi="Times New Roman" w:cs="Times New Roman"/>
          <w:i/>
          <w:color w:val="000000" w:themeColor="text1"/>
        </w:rPr>
        <w:t>nt</w:t>
      </w:r>
      <w:r w:rsidRPr="008A5A77">
        <w:rPr>
          <w:rFonts w:ascii="Times New Roman" w:hAnsi="Times New Roman" w:cs="Times New Roman"/>
          <w:i/>
          <w:color w:val="000000" w:themeColor="text1"/>
        </w:rPr>
        <w:t xml:space="preserve"> on </w:t>
      </w:r>
      <w:r w:rsidR="00C9499B" w:rsidRPr="008A5A77">
        <w:rPr>
          <w:rFonts w:ascii="Times New Roman" w:hAnsi="Times New Roman" w:cs="Times New Roman"/>
          <w:i/>
          <w:color w:val="000000" w:themeColor="text1"/>
        </w:rPr>
        <w:t xml:space="preserve">parle </w:t>
      </w:r>
      <w:r w:rsidRPr="008A5A77">
        <w:rPr>
          <w:rFonts w:ascii="Times New Roman" w:hAnsi="Times New Roman" w:cs="Times New Roman"/>
          <w:i/>
          <w:color w:val="000000" w:themeColor="text1"/>
        </w:rPr>
        <w:t>de la vie d'un « car »,</w:t>
      </w:r>
      <w:r w:rsidR="00C9499B" w:rsidRPr="008A5A77">
        <w:rPr>
          <w:rFonts w:ascii="Times New Roman" w:hAnsi="Times New Roman" w:cs="Times New Roman"/>
          <w:i/>
          <w:color w:val="000000" w:themeColor="text1"/>
        </w:rPr>
        <w:t xml:space="preserve"> comme s'il était humain. Je me souviens que j'ai été malade dans ce </w:t>
      </w:r>
      <w:r w:rsidRPr="008A5A77">
        <w:rPr>
          <w:rFonts w:ascii="Times New Roman" w:hAnsi="Times New Roman" w:cs="Times New Roman"/>
          <w:i/>
          <w:color w:val="000000" w:themeColor="text1"/>
        </w:rPr>
        <w:t>« </w:t>
      </w:r>
      <w:r w:rsidR="00C9499B" w:rsidRPr="008A5A77">
        <w:rPr>
          <w:rFonts w:ascii="Times New Roman" w:hAnsi="Times New Roman" w:cs="Times New Roman"/>
          <w:i/>
          <w:color w:val="000000" w:themeColor="text1"/>
        </w:rPr>
        <w:t>car</w:t>
      </w:r>
      <w:r w:rsidRPr="008A5A77">
        <w:rPr>
          <w:rFonts w:ascii="Times New Roman" w:hAnsi="Times New Roman" w:cs="Times New Roman"/>
          <w:i/>
          <w:color w:val="000000" w:themeColor="text1"/>
        </w:rPr>
        <w:t> »</w:t>
      </w:r>
      <w:r w:rsidR="00C9499B" w:rsidRPr="008A5A77">
        <w:rPr>
          <w:rFonts w:ascii="Times New Roman" w:hAnsi="Times New Roman" w:cs="Times New Roman"/>
          <w:i/>
          <w:color w:val="000000" w:themeColor="text1"/>
        </w:rPr>
        <w:t>, et cela me fait souvenir du temps où j'ai d</w:t>
      </w:r>
      <w:r w:rsidRPr="008A5A77">
        <w:rPr>
          <w:rFonts w:ascii="Times New Roman" w:hAnsi="Times New Roman" w:cs="Times New Roman"/>
          <w:i/>
          <w:color w:val="000000" w:themeColor="text1"/>
        </w:rPr>
        <w:t>u</w:t>
      </w:r>
      <w:r w:rsidR="00C9499B" w:rsidRPr="008A5A77">
        <w:rPr>
          <w:rFonts w:ascii="Times New Roman" w:hAnsi="Times New Roman" w:cs="Times New Roman"/>
          <w:i/>
          <w:color w:val="000000" w:themeColor="text1"/>
        </w:rPr>
        <w:t xml:space="preserve"> uriner dans un sac en papier quand j'étais enfant</w:t>
      </w:r>
      <w:r w:rsidRPr="008A5A77">
        <w:rPr>
          <w:rFonts w:ascii="Times New Roman" w:hAnsi="Times New Roman" w:cs="Times New Roman"/>
          <w:i/>
          <w:color w:val="000000" w:themeColor="text1"/>
        </w:rPr>
        <w:t xml:space="preserve">. </w:t>
      </w:r>
      <w:r w:rsidR="00C9499B" w:rsidRPr="008A5A77">
        <w:rPr>
          <w:rFonts w:ascii="Times New Roman" w:hAnsi="Times New Roman" w:cs="Times New Roman"/>
          <w:i/>
          <w:color w:val="000000" w:themeColor="text1"/>
          <w:lang w:val="en-US"/>
        </w:rPr>
        <w:t>Je pense encore au chaperon.</w:t>
      </w:r>
      <w:r w:rsidR="00C9499B" w:rsidRPr="008A5A77">
        <w:rPr>
          <w:rFonts w:ascii="Courier New" w:hAnsi="Courier New" w:cs="Courier New"/>
          <w:sz w:val="28"/>
          <w:szCs w:val="28"/>
          <w:lang w:val="en-US"/>
        </w:rPr>
        <w:t>»</w:t>
      </w:r>
    </w:p>
    <w:p w:rsidR="00C9499B" w:rsidRPr="008A5A77" w:rsidRDefault="008A5A77" w:rsidP="00C9499B">
      <w:pPr>
        <w:pStyle w:val="Sansinterligne"/>
        <w:rPr>
          <w:rFonts w:ascii="Garamond" w:hAnsi="Garamond" w:cs="Courier New"/>
          <w:color w:val="C00000"/>
          <w:sz w:val="20"/>
          <w:szCs w:val="20"/>
        </w:rPr>
      </w:pPr>
      <w:r w:rsidRPr="008A5A77">
        <w:rPr>
          <w:rFonts w:ascii="Garamond" w:hAnsi="Garamond" w:cs="Courier New"/>
          <w:color w:val="C00000"/>
          <w:sz w:val="20"/>
          <w:szCs w:val="20"/>
          <w:lang w:val="en-US"/>
        </w:rPr>
        <w:t>[</w:t>
      </w:r>
      <w:r w:rsidRPr="008A5A77">
        <w:rPr>
          <w:rFonts w:ascii="Garamond" w:hAnsi="Garamond"/>
          <w:color w:val="C00000"/>
          <w:sz w:val="20"/>
          <w:szCs w:val="20"/>
          <w:lang w:val="en-US"/>
        </w:rPr>
        <w:t>The peak of speed for that car was about sixty</w:t>
      </w:r>
      <w:r w:rsidR="007C366C">
        <w:rPr>
          <w:rFonts w:ascii="Garamond" w:hAnsi="Garamond"/>
          <w:color w:val="C00000"/>
          <w:sz w:val="20"/>
          <w:szCs w:val="20"/>
          <w:lang w:val="en-US"/>
        </w:rPr>
        <w:t xml:space="preserve"> </w:t>
      </w:r>
      <w:r w:rsidRPr="008A5A77">
        <w:rPr>
          <w:rFonts w:ascii="Garamond" w:hAnsi="Garamond"/>
          <w:color w:val="C00000"/>
          <w:sz w:val="20"/>
          <w:szCs w:val="20"/>
          <w:lang w:val="en-US"/>
        </w:rPr>
        <w:t xml:space="preserve"> </w:t>
      </w:r>
      <w:r w:rsidR="007C366C" w:rsidRPr="008A5A77">
        <w:rPr>
          <w:rFonts w:ascii="Garamond" w:hAnsi="Garamond" w:cs="Courier New"/>
          <w:color w:val="C00000"/>
          <w:sz w:val="20"/>
          <w:szCs w:val="20"/>
          <w:lang w:val="en-US"/>
        </w:rPr>
        <w:t>…//…</w:t>
      </w:r>
      <w:r w:rsidRPr="008A5A77">
        <w:rPr>
          <w:rFonts w:ascii="Garamond" w:hAnsi="Garamond"/>
          <w:color w:val="C00000"/>
          <w:sz w:val="20"/>
          <w:szCs w:val="20"/>
          <w:lang w:val="en-US"/>
        </w:rPr>
        <w:t>Strange h</w:t>
      </w:r>
      <w:r w:rsidR="007C366C">
        <w:rPr>
          <w:rFonts w:ascii="Garamond" w:hAnsi="Garamond"/>
          <w:color w:val="C00000"/>
          <w:sz w:val="20"/>
          <w:szCs w:val="20"/>
          <w:lang w:val="en-US"/>
        </w:rPr>
        <w:t>ow</w:t>
      </w:r>
      <w:r w:rsidRPr="008A5A77">
        <w:rPr>
          <w:rFonts w:ascii="Garamond" w:hAnsi="Garamond"/>
          <w:color w:val="C00000"/>
          <w:sz w:val="20"/>
          <w:szCs w:val="20"/>
          <w:lang w:val="en-US"/>
        </w:rPr>
        <w:t xml:space="preserve"> one speaks of the life of a car as if it were human. I remember I was sick in that car, and that reminds me of the time I had to urinate into a paper bag when I was in a railway train as a child. </w:t>
      </w:r>
      <w:r w:rsidRPr="008A5A77">
        <w:rPr>
          <w:rFonts w:ascii="Garamond" w:hAnsi="Garamond"/>
          <w:color w:val="C00000"/>
          <w:sz w:val="20"/>
          <w:szCs w:val="20"/>
        </w:rPr>
        <w:t>Still I think of the hood.</w:t>
      </w:r>
      <w:r w:rsidRPr="008A5A77">
        <w:rPr>
          <w:rFonts w:ascii="Garamond" w:hAnsi="Garamond" w:cs="Courier New"/>
          <w:color w:val="C00000"/>
          <w:sz w:val="20"/>
          <w:szCs w:val="20"/>
        </w:rPr>
        <w:t xml:space="preserve"> </w:t>
      </w:r>
      <w:r w:rsidRPr="00D96F01">
        <w:rPr>
          <w:rFonts w:ascii="Garamond" w:hAnsi="Garamond"/>
          <w:color w:val="C00000"/>
          <w:sz w:val="20"/>
          <w:szCs w:val="20"/>
        </w:rPr>
        <w:t>p.135</w:t>
      </w:r>
      <w:r w:rsidRPr="008A5A77">
        <w:rPr>
          <w:rFonts w:ascii="Garamond" w:hAnsi="Garamond" w:cs="Courier New"/>
          <w:color w:val="C00000"/>
          <w:sz w:val="20"/>
          <w:szCs w:val="20"/>
        </w:rPr>
        <w:t>]</w:t>
      </w:r>
    </w:p>
    <w:p w:rsidR="007C366C" w:rsidRDefault="007C366C" w:rsidP="00C9499B">
      <w:pPr>
        <w:pStyle w:val="Sansinterligne"/>
        <w:rPr>
          <w:rFonts w:ascii="Courier New" w:hAnsi="Courier New" w:cs="Courier New"/>
          <w:sz w:val="28"/>
          <w:szCs w:val="28"/>
        </w:rPr>
      </w:pPr>
    </w:p>
    <w:p w:rsidR="007C366C"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Nous allons nous arrêter là dans les associations. Elles ne vont pas encore très loin, mais je veux quand même contre-pointer ce que je vous apporte ici avec la façon dont l'analyste commence à </w:t>
      </w:r>
      <w:r w:rsidRPr="007C366C">
        <w:rPr>
          <w:rFonts w:ascii="Times New Roman" w:hAnsi="Times New Roman" w:cs="Times New Roman"/>
          <w:i/>
          <w:sz w:val="24"/>
          <w:szCs w:val="24"/>
        </w:rPr>
        <w:t>interpréter</w:t>
      </w:r>
      <w:r w:rsidRPr="007C366C">
        <w:rPr>
          <w:rFonts w:ascii="Times New Roman" w:hAnsi="Times New Roman" w:cs="Times New Roman"/>
          <w:sz w:val="24"/>
          <w:szCs w:val="24"/>
        </w:rPr>
        <w:t xml:space="preserve"> </w:t>
      </w:r>
      <w:r w:rsidR="007C366C">
        <w:rPr>
          <w:rFonts w:ascii="Times New Roman" w:hAnsi="Times New Roman" w:cs="Times New Roman"/>
          <w:sz w:val="24"/>
          <w:szCs w:val="24"/>
        </w:rPr>
        <w:t xml:space="preserve"> </w:t>
      </w:r>
      <w:r w:rsidRPr="001D2694">
        <w:rPr>
          <w:rFonts w:ascii="Courier New" w:hAnsi="Courier New" w:cs="Courier New"/>
          <w:sz w:val="28"/>
          <w:szCs w:val="28"/>
        </w:rPr>
        <w:t xml:space="preserve">cela. </w:t>
      </w:r>
    </w:p>
    <w:p w:rsidR="007C366C" w:rsidRDefault="007C366C" w:rsidP="00C9499B">
      <w:pPr>
        <w:pStyle w:val="Sansinterligne"/>
        <w:rPr>
          <w:rFonts w:ascii="Courier New" w:hAnsi="Courier New" w:cs="Courier New"/>
          <w:sz w:val="28"/>
          <w:szCs w:val="28"/>
        </w:rPr>
      </w:pPr>
    </w:p>
    <w:p w:rsidR="007C366C"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7C366C">
        <w:rPr>
          <w:rFonts w:ascii="Times New Roman" w:hAnsi="Times New Roman" w:cs="Times New Roman"/>
          <w:i/>
        </w:rPr>
        <w:t>La première chose d'importance</w:t>
      </w:r>
      <w:r w:rsidR="007C366C">
        <w:rPr>
          <w:rFonts w:ascii="Courier New" w:hAnsi="Courier New" w:cs="Courier New"/>
          <w:sz w:val="28"/>
          <w:szCs w:val="28"/>
        </w:rPr>
        <w:t xml:space="preserve"> </w:t>
      </w:r>
      <w:r w:rsidR="007C366C" w:rsidRPr="007C366C">
        <w:rPr>
          <w:rFonts w:ascii="Garamond" w:hAnsi="Garamond" w:cs="Courier New"/>
          <w:sz w:val="24"/>
          <w:szCs w:val="24"/>
        </w:rPr>
        <w:t>-</w:t>
      </w:r>
      <w:r w:rsidRPr="007C366C">
        <w:rPr>
          <w:rFonts w:ascii="Garamond" w:hAnsi="Garamond" w:cs="Courier New"/>
          <w:sz w:val="24"/>
          <w:szCs w:val="24"/>
        </w:rPr>
        <w:t xml:space="preserve"> dit-elle</w:t>
      </w:r>
      <w:r w:rsidR="007C366C" w:rsidRPr="007C366C">
        <w:rPr>
          <w:rFonts w:ascii="Garamond" w:hAnsi="Garamond" w:cs="Courier New"/>
          <w:sz w:val="24"/>
          <w:szCs w:val="24"/>
        </w:rPr>
        <w:t xml:space="preserve"> -</w:t>
      </w:r>
      <w:r w:rsidRPr="001D2694">
        <w:rPr>
          <w:rFonts w:ascii="Courier New" w:hAnsi="Courier New" w:cs="Courier New"/>
          <w:sz w:val="28"/>
          <w:szCs w:val="28"/>
        </w:rPr>
        <w:t xml:space="preserve"> </w:t>
      </w:r>
      <w:r w:rsidRPr="007C366C">
        <w:rPr>
          <w:rFonts w:ascii="Times New Roman" w:hAnsi="Times New Roman" w:cs="Times New Roman"/>
          <w:i/>
        </w:rPr>
        <w:t>est de trouver le fil cardinal de la signification du rêve. Nous pouvons le faire</w:t>
      </w:r>
      <w:r w:rsidRPr="001D2694">
        <w:rPr>
          <w:rFonts w:ascii="Courier New" w:hAnsi="Courier New" w:cs="Courier New"/>
          <w:sz w:val="28"/>
          <w:szCs w:val="28"/>
        </w:rPr>
        <w:t xml:space="preserve"> </w:t>
      </w:r>
      <w:r w:rsidR="007C366C" w:rsidRPr="007C366C">
        <w:rPr>
          <w:rFonts w:ascii="Garamond" w:hAnsi="Garamond" w:cs="Courier New"/>
          <w:sz w:val="24"/>
          <w:szCs w:val="24"/>
        </w:rPr>
        <w:t>- dit-elle</w:t>
      </w:r>
      <w:r w:rsidR="007C366C">
        <w:rPr>
          <w:rFonts w:ascii="Garamond" w:hAnsi="Garamond" w:cs="Courier New"/>
          <w:sz w:val="24"/>
          <w:szCs w:val="24"/>
        </w:rPr>
        <w:t xml:space="preserve"> très justement</w:t>
      </w:r>
      <w:r w:rsidR="007C366C" w:rsidRPr="007C366C">
        <w:rPr>
          <w:rFonts w:ascii="Garamond" w:hAnsi="Garamond" w:cs="Courier New"/>
          <w:sz w:val="24"/>
          <w:szCs w:val="24"/>
        </w:rPr>
        <w:t xml:space="preserve"> -</w:t>
      </w:r>
      <w:r w:rsidRPr="001D2694">
        <w:rPr>
          <w:rFonts w:ascii="Courier New" w:hAnsi="Courier New" w:cs="Courier New"/>
          <w:sz w:val="28"/>
          <w:szCs w:val="28"/>
        </w:rPr>
        <w:t xml:space="preserve"> </w:t>
      </w:r>
      <w:r w:rsidRPr="007C366C">
        <w:rPr>
          <w:rFonts w:ascii="Times New Roman" w:hAnsi="Times New Roman" w:cs="Times New Roman"/>
          <w:i/>
        </w:rPr>
        <w:t>en notant juste le moment où les choses viennent dans l'esprit du patient.</w:t>
      </w:r>
      <w:r w:rsidRPr="001D2694">
        <w:rPr>
          <w:rFonts w:ascii="Courier New" w:hAnsi="Courier New" w:cs="Courier New"/>
          <w:sz w:val="28"/>
          <w:szCs w:val="28"/>
        </w:rPr>
        <w:t xml:space="preserve"> »</w:t>
      </w:r>
    </w:p>
    <w:p w:rsidR="007C366C" w:rsidRDefault="007C366C" w:rsidP="00C9499B">
      <w:pPr>
        <w:pStyle w:val="Sansinterligne"/>
        <w:rPr>
          <w:rFonts w:ascii="Courier New" w:hAnsi="Courier New" w:cs="Courier New"/>
          <w:sz w:val="28"/>
          <w:szCs w:val="28"/>
        </w:rPr>
      </w:pPr>
    </w:p>
    <w:p w:rsidR="007C366C" w:rsidRPr="007C366C" w:rsidRDefault="007C366C" w:rsidP="00C9499B">
      <w:pPr>
        <w:pStyle w:val="Sansinterligne"/>
        <w:rPr>
          <w:rFonts w:ascii="Garamond" w:hAnsi="Garamond" w:cs="Courier New"/>
          <w:color w:val="C00000"/>
          <w:sz w:val="20"/>
          <w:szCs w:val="20"/>
          <w:lang w:val="en-US"/>
        </w:rPr>
      </w:pPr>
      <w:r w:rsidRPr="007C366C">
        <w:rPr>
          <w:rFonts w:ascii="Garamond" w:hAnsi="Garamond" w:cs="Courier New"/>
          <w:color w:val="C00000"/>
          <w:sz w:val="20"/>
          <w:szCs w:val="20"/>
          <w:lang w:val="en-US"/>
        </w:rPr>
        <w:t>[</w:t>
      </w:r>
      <w:r w:rsidRPr="007C366C">
        <w:rPr>
          <w:rFonts w:ascii="Garamond" w:hAnsi="Garamond"/>
          <w:color w:val="C00000"/>
          <w:sz w:val="20"/>
          <w:szCs w:val="20"/>
          <w:lang w:val="en-US"/>
        </w:rPr>
        <w:t>The first thing of importance is to find the cardinal clue to the significance of the dream. We can do that by noting just the moment when it came t</w:t>
      </w:r>
      <w:r>
        <w:rPr>
          <w:rFonts w:ascii="Garamond" w:hAnsi="Garamond"/>
          <w:color w:val="C00000"/>
          <w:sz w:val="20"/>
          <w:szCs w:val="20"/>
          <w:lang w:val="en-US"/>
        </w:rPr>
        <w:t>o</w:t>
      </w:r>
      <w:r w:rsidRPr="007C366C">
        <w:rPr>
          <w:rFonts w:ascii="Garamond" w:hAnsi="Garamond"/>
          <w:color w:val="C00000"/>
          <w:sz w:val="20"/>
          <w:szCs w:val="20"/>
          <w:lang w:val="en-US"/>
        </w:rPr>
        <w:t xml:space="preserve"> the patient's mind. p.138</w:t>
      </w:r>
      <w:r w:rsidRPr="007C366C">
        <w:rPr>
          <w:rFonts w:ascii="Garamond" w:hAnsi="Garamond" w:cs="Courier New"/>
          <w:color w:val="C00000"/>
          <w:sz w:val="20"/>
          <w:szCs w:val="20"/>
          <w:lang w:val="en-US"/>
        </w:rPr>
        <w:t>]</w:t>
      </w:r>
    </w:p>
    <w:p w:rsidR="007C366C" w:rsidRPr="007C366C" w:rsidRDefault="007C366C" w:rsidP="00C9499B">
      <w:pPr>
        <w:pStyle w:val="Sansinterligne"/>
        <w:rPr>
          <w:rFonts w:ascii="Courier New" w:hAnsi="Courier New" w:cs="Courier New"/>
          <w:sz w:val="28"/>
          <w:szCs w:val="28"/>
          <w:lang w:val="en-US"/>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là-dessus elle commence à parler du chien qui se masturbait contre sa jambe au moment où juste auparavant, il a parlé du chien pour dire qu'il imitait lui-même ce chien, puis de la toux, puis du rêve dont il s'est réveillé transpirant.</w:t>
      </w:r>
    </w:p>
    <w:p w:rsidR="00C9499B" w:rsidRPr="001D2694" w:rsidRDefault="00C9499B" w:rsidP="00C9499B">
      <w:pPr>
        <w:pStyle w:val="Sansinterligne"/>
        <w:rPr>
          <w:rFonts w:ascii="Courier New" w:hAnsi="Courier New" w:cs="Courier New"/>
          <w:sz w:val="28"/>
          <w:szCs w:val="28"/>
        </w:rPr>
      </w:pPr>
    </w:p>
    <w:p w:rsidR="007C366C"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7C366C">
        <w:rPr>
          <w:rFonts w:ascii="Times New Roman" w:hAnsi="Times New Roman" w:cs="Times New Roman"/>
          <w:i/>
        </w:rPr>
        <w:t>La déduction</w:t>
      </w:r>
      <w:r w:rsidR="007C366C">
        <w:rPr>
          <w:rFonts w:ascii="Courier New" w:hAnsi="Courier New" w:cs="Courier New"/>
          <w:sz w:val="28"/>
          <w:szCs w:val="28"/>
        </w:rPr>
        <w:t xml:space="preserve"> </w:t>
      </w:r>
      <w:r w:rsidR="007C366C" w:rsidRPr="007C366C">
        <w:rPr>
          <w:rFonts w:ascii="Garamond" w:hAnsi="Garamond" w:cs="Courier New"/>
          <w:sz w:val="24"/>
          <w:szCs w:val="24"/>
        </w:rPr>
        <w:t>- dit-elle -</w:t>
      </w:r>
      <w:r w:rsidRPr="001D2694">
        <w:rPr>
          <w:rFonts w:ascii="Courier New" w:hAnsi="Courier New" w:cs="Courier New"/>
          <w:sz w:val="28"/>
          <w:szCs w:val="28"/>
        </w:rPr>
        <w:t xml:space="preserve"> </w:t>
      </w:r>
      <w:r w:rsidRPr="007C366C">
        <w:rPr>
          <w:rFonts w:ascii="Times New Roman" w:hAnsi="Times New Roman" w:cs="Times New Roman"/>
          <w:i/>
        </w:rPr>
        <w:t>concernant la signification générale de l'ensemble du rêve est donc, pour elle, celle d'une fantaisie masturbatoire.</w:t>
      </w:r>
      <w:r w:rsidRPr="001D2694">
        <w:rPr>
          <w:rFonts w:ascii="Courier New" w:hAnsi="Courier New" w:cs="Courier New"/>
          <w:sz w:val="28"/>
          <w:szCs w:val="28"/>
        </w:rPr>
        <w:t xml:space="preserve"> » </w:t>
      </w:r>
    </w:p>
    <w:p w:rsidR="007C366C" w:rsidRDefault="007C366C" w:rsidP="00C9499B">
      <w:pPr>
        <w:pStyle w:val="Sansinterligne"/>
        <w:rPr>
          <w:rFonts w:ascii="Garamond" w:hAnsi="Garamond" w:cs="Courier New"/>
          <w:color w:val="C00000"/>
          <w:sz w:val="20"/>
          <w:szCs w:val="20"/>
        </w:rPr>
      </w:pPr>
    </w:p>
    <w:p w:rsidR="007C366C" w:rsidRPr="007C366C" w:rsidRDefault="007C366C" w:rsidP="00C9499B">
      <w:pPr>
        <w:pStyle w:val="Sansinterligne"/>
        <w:rPr>
          <w:rFonts w:ascii="Garamond" w:hAnsi="Garamond" w:cs="Courier New"/>
          <w:color w:val="C00000"/>
          <w:sz w:val="20"/>
          <w:szCs w:val="20"/>
          <w:lang w:val="en-US"/>
        </w:rPr>
      </w:pPr>
      <w:r w:rsidRPr="007C366C">
        <w:rPr>
          <w:rFonts w:ascii="Garamond" w:hAnsi="Garamond" w:cs="Courier New"/>
          <w:color w:val="C00000"/>
          <w:sz w:val="20"/>
          <w:szCs w:val="20"/>
          <w:lang w:val="en-US"/>
        </w:rPr>
        <w:t>[</w:t>
      </w:r>
      <w:r w:rsidRPr="007C366C">
        <w:rPr>
          <w:rFonts w:ascii="Garamond" w:hAnsi="Garamond"/>
          <w:color w:val="C00000"/>
          <w:sz w:val="20"/>
          <w:szCs w:val="20"/>
          <w:lang w:val="en-US"/>
        </w:rPr>
        <w:t>The deduction concerning the significance of the whole dream is that it is a masturbation phantasy.</w:t>
      </w:r>
      <w:r>
        <w:rPr>
          <w:rFonts w:ascii="Garamond" w:hAnsi="Garamond"/>
          <w:color w:val="C00000"/>
          <w:sz w:val="20"/>
          <w:szCs w:val="20"/>
          <w:lang w:val="en-US"/>
        </w:rPr>
        <w:t xml:space="preserve"> </w:t>
      </w:r>
      <w:r w:rsidRPr="007C366C">
        <w:rPr>
          <w:rFonts w:ascii="Garamond" w:hAnsi="Garamond"/>
          <w:color w:val="C00000"/>
          <w:sz w:val="20"/>
          <w:szCs w:val="20"/>
          <w:lang w:val="en-US"/>
        </w:rPr>
        <w:t>p.138</w:t>
      </w:r>
      <w:r w:rsidRPr="007C366C">
        <w:rPr>
          <w:rFonts w:ascii="Garamond" w:hAnsi="Garamond" w:cs="Courier New"/>
          <w:color w:val="C00000"/>
          <w:sz w:val="20"/>
          <w:szCs w:val="20"/>
          <w:lang w:val="en-US"/>
        </w:rPr>
        <w:t>]</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Ici je suis tout à fait d'accord, ceci est de première importance, nous sommes d'accord avec elle.</w:t>
      </w:r>
    </w:p>
    <w:p w:rsidR="00C9499B" w:rsidRPr="001D2694" w:rsidRDefault="00C9499B" w:rsidP="00C9499B">
      <w:pPr>
        <w:pStyle w:val="Sansinterligne"/>
        <w:rPr>
          <w:rFonts w:ascii="Courier New" w:hAnsi="Courier New" w:cs="Courier New"/>
          <w:sz w:val="28"/>
          <w:szCs w:val="28"/>
        </w:rPr>
      </w:pPr>
    </w:p>
    <w:p w:rsidR="007C366C"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Pr="007C366C">
        <w:rPr>
          <w:rFonts w:ascii="Times New Roman" w:hAnsi="Times New Roman" w:cs="Times New Roman"/>
          <w:i/>
        </w:rPr>
        <w:t>La chose suivante à noter</w:t>
      </w:r>
      <w:r w:rsidRPr="001D2694">
        <w:rPr>
          <w:rFonts w:ascii="Courier New" w:hAnsi="Courier New" w:cs="Courier New"/>
          <w:sz w:val="28"/>
          <w:szCs w:val="28"/>
        </w:rPr>
        <w:t xml:space="preserve"> </w:t>
      </w:r>
      <w:r w:rsidR="007C366C" w:rsidRPr="007C366C">
        <w:rPr>
          <w:rFonts w:ascii="Garamond" w:hAnsi="Garamond" w:cs="Courier New"/>
          <w:sz w:val="24"/>
          <w:szCs w:val="24"/>
        </w:rPr>
        <w:t>- dit-elle -</w:t>
      </w:r>
      <w:r w:rsidRPr="001D2694">
        <w:rPr>
          <w:rFonts w:ascii="Courier New" w:hAnsi="Courier New" w:cs="Courier New"/>
          <w:sz w:val="28"/>
          <w:szCs w:val="28"/>
        </w:rPr>
        <w:t xml:space="preserve"> </w:t>
      </w:r>
      <w:r w:rsidRPr="007C366C">
        <w:rPr>
          <w:rFonts w:ascii="Times New Roman" w:hAnsi="Times New Roman" w:cs="Times New Roman"/>
          <w:i/>
        </w:rPr>
        <w:t>est, en connexion avec cette fantaisie de masturbation, le thème de la puissance.</w:t>
      </w:r>
      <w:r w:rsidRPr="001D2694">
        <w:rPr>
          <w:rFonts w:ascii="Courier New" w:hAnsi="Courier New" w:cs="Courier New"/>
          <w:sz w:val="28"/>
          <w:szCs w:val="28"/>
        </w:rPr>
        <w:t xml:space="preserve"> » </w:t>
      </w:r>
    </w:p>
    <w:p w:rsidR="007C366C" w:rsidRPr="007C366C" w:rsidRDefault="007C366C" w:rsidP="00C9499B">
      <w:pPr>
        <w:pStyle w:val="Sansinterligne"/>
        <w:rPr>
          <w:rFonts w:ascii="Garamond" w:hAnsi="Garamond" w:cs="Courier New"/>
          <w:color w:val="C00000"/>
          <w:sz w:val="20"/>
          <w:szCs w:val="20"/>
          <w:lang w:val="en-US"/>
        </w:rPr>
      </w:pPr>
      <w:r w:rsidRPr="007C366C">
        <w:rPr>
          <w:rFonts w:ascii="Garamond" w:hAnsi="Garamond" w:cs="Courier New"/>
          <w:color w:val="C00000"/>
          <w:sz w:val="20"/>
          <w:szCs w:val="20"/>
          <w:lang w:val="en-US"/>
        </w:rPr>
        <w:t>[</w:t>
      </w:r>
      <w:r w:rsidRPr="007C366C">
        <w:rPr>
          <w:rFonts w:ascii="Garamond" w:hAnsi="Garamond"/>
          <w:color w:val="C00000"/>
          <w:sz w:val="20"/>
          <w:szCs w:val="20"/>
          <w:lang w:val="en-US"/>
        </w:rPr>
        <w:t>The next thing to notice in connection with this masturbation phantasy is the theme of potency. p.138</w:t>
      </w:r>
      <w:r w:rsidRPr="007C366C">
        <w:rPr>
          <w:rFonts w:ascii="Garamond" w:hAnsi="Garamond" w:cs="Courier New"/>
          <w:color w:val="C00000"/>
          <w:sz w:val="20"/>
          <w:szCs w:val="20"/>
          <w:lang w:val="en-US"/>
        </w:rPr>
        <w:t>]</w:t>
      </w:r>
    </w:p>
    <w:p w:rsidR="007C366C" w:rsidRPr="00D96F01" w:rsidRDefault="007C366C" w:rsidP="00C9499B">
      <w:pPr>
        <w:pStyle w:val="Sansinterligne"/>
        <w:rPr>
          <w:rFonts w:ascii="Courier New" w:hAnsi="Courier New" w:cs="Courier New"/>
          <w:sz w:val="28"/>
          <w:szCs w:val="28"/>
          <w:lang w:val="en-US"/>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Elle l'entend non pas dans le sens de </w:t>
      </w:r>
      <w:r w:rsidRPr="007C366C">
        <w:rPr>
          <w:rFonts w:ascii="Times New Roman" w:hAnsi="Times New Roman" w:cs="Times New Roman"/>
          <w:i/>
          <w:sz w:val="24"/>
          <w:szCs w:val="24"/>
        </w:rPr>
        <w:t>puissance sexuelle</w:t>
      </w:r>
      <w:r w:rsidRPr="001D2694">
        <w:rPr>
          <w:rFonts w:ascii="Courier New" w:hAnsi="Courier New" w:cs="Courier New"/>
          <w:sz w:val="28"/>
          <w:szCs w:val="28"/>
        </w:rPr>
        <w:t>, mais dans le sens de la puissance au sens le plus universel du terme, comme elle va le dire plus loin, de l'</w:t>
      </w:r>
      <w:r w:rsidRPr="007C366C">
        <w:rPr>
          <w:rFonts w:ascii="Times New Roman" w:hAnsi="Times New Roman" w:cs="Times New Roman"/>
          <w:i/>
          <w:sz w:val="24"/>
          <w:szCs w:val="24"/>
        </w:rPr>
        <w:t>omnipotence</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7C366C" w:rsidRPr="007C366C"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007C366C">
        <w:rPr>
          <w:rFonts w:ascii="Courier New" w:hAnsi="Courier New" w:cs="Courier New"/>
          <w:sz w:val="28"/>
          <w:szCs w:val="28"/>
        </w:rPr>
        <w:t xml:space="preserve">- </w:t>
      </w:r>
      <w:r w:rsidRPr="007C366C">
        <w:rPr>
          <w:rFonts w:ascii="Times New Roman" w:hAnsi="Times New Roman" w:cs="Times New Roman"/>
          <w:i/>
        </w:rPr>
        <w:t>Il fait un voyage autour du monde</w:t>
      </w:r>
      <w:r w:rsidR="007C366C" w:rsidRPr="007C366C">
        <w:rPr>
          <w:rFonts w:ascii="Times New Roman" w:hAnsi="Times New Roman" w:cs="Times New Roman"/>
          <w:i/>
        </w:rPr>
        <w:t>.</w:t>
      </w:r>
      <w:r w:rsidRPr="007C366C">
        <w:rPr>
          <w:rFonts w:ascii="Times New Roman" w:hAnsi="Times New Roman" w:cs="Times New Roman"/>
          <w:i/>
        </w:rPr>
        <w:t xml:space="preserve"> </w:t>
      </w:r>
    </w:p>
    <w:p w:rsidR="007C366C" w:rsidRPr="007C366C" w:rsidRDefault="007C366C" w:rsidP="002D76E9">
      <w:pPr>
        <w:pStyle w:val="Sansinterligne"/>
        <w:numPr>
          <w:ilvl w:val="0"/>
          <w:numId w:val="6"/>
        </w:numPr>
        <w:rPr>
          <w:rFonts w:ascii="Times New Roman" w:hAnsi="Times New Roman" w:cs="Times New Roman"/>
          <w:i/>
        </w:rPr>
      </w:pPr>
      <w:r w:rsidRPr="007C366C">
        <w:rPr>
          <w:rFonts w:ascii="Times New Roman" w:hAnsi="Times New Roman" w:cs="Times New Roman"/>
          <w:i/>
        </w:rPr>
        <w:t>C</w:t>
      </w:r>
      <w:r w:rsidR="00C9499B" w:rsidRPr="007C366C">
        <w:rPr>
          <w:rFonts w:ascii="Times New Roman" w:hAnsi="Times New Roman" w:cs="Times New Roman"/>
          <w:i/>
        </w:rPr>
        <w:t>'est le plus long rêve qu'il ait jamais eu</w:t>
      </w:r>
      <w:r w:rsidR="00C9499B" w:rsidRPr="001D2694">
        <w:rPr>
          <w:rFonts w:ascii="Courier New" w:hAnsi="Courier New" w:cs="Courier New"/>
          <w:sz w:val="28"/>
          <w:szCs w:val="28"/>
        </w:rPr>
        <w:t xml:space="preserve"> </w:t>
      </w:r>
      <w:r w:rsidRPr="007C366C">
        <w:rPr>
          <w:rFonts w:ascii="Garamond" w:hAnsi="Garamond" w:cs="Courier New"/>
          <w:sz w:val="24"/>
          <w:szCs w:val="24"/>
        </w:rPr>
        <w:t xml:space="preserve">- </w:t>
      </w:r>
      <w:r w:rsidR="00C9499B" w:rsidRPr="007C366C">
        <w:rPr>
          <w:rFonts w:ascii="Garamond" w:hAnsi="Garamond" w:cs="Courier New"/>
          <w:sz w:val="24"/>
          <w:szCs w:val="24"/>
        </w:rPr>
        <w:t>c'est ce que dit le sujet</w:t>
      </w:r>
      <w:r w:rsidRPr="007C366C">
        <w:rPr>
          <w:rFonts w:ascii="Garamond" w:hAnsi="Garamond" w:cs="Courier New"/>
          <w:sz w:val="24"/>
          <w:szCs w:val="24"/>
        </w:rPr>
        <w:t xml:space="preserve"> -</w:t>
      </w:r>
      <w:r w:rsidR="00C9499B" w:rsidRPr="001D2694">
        <w:rPr>
          <w:rFonts w:ascii="Courier New" w:hAnsi="Courier New" w:cs="Courier New"/>
          <w:sz w:val="28"/>
          <w:szCs w:val="28"/>
        </w:rPr>
        <w:t xml:space="preserve"> </w:t>
      </w:r>
      <w:r w:rsidR="00C9499B" w:rsidRPr="007C366C">
        <w:rPr>
          <w:rFonts w:ascii="Times New Roman" w:hAnsi="Times New Roman" w:cs="Times New Roman"/>
          <w:i/>
        </w:rPr>
        <w:t xml:space="preserve">cela prendrait toute une heure de le raconter. </w:t>
      </w:r>
    </w:p>
    <w:p w:rsidR="007C366C" w:rsidRPr="007C366C" w:rsidRDefault="00C9499B" w:rsidP="002D76E9">
      <w:pPr>
        <w:pStyle w:val="Sansinterligne"/>
        <w:numPr>
          <w:ilvl w:val="0"/>
          <w:numId w:val="6"/>
        </w:numPr>
        <w:rPr>
          <w:rFonts w:ascii="Times New Roman" w:hAnsi="Times New Roman" w:cs="Times New Roman"/>
          <w:i/>
        </w:rPr>
      </w:pPr>
      <w:r w:rsidRPr="007C366C">
        <w:rPr>
          <w:rFonts w:ascii="Times New Roman" w:hAnsi="Times New Roman" w:cs="Times New Roman"/>
          <w:i/>
        </w:rPr>
        <w:t xml:space="preserve">Avec cela, nous pouvons mettre en rapport l'excuse de le faire à l'épate en parlant des imitations de son amie qui est à la radio. </w:t>
      </w:r>
    </w:p>
    <w:p w:rsidR="007C366C" w:rsidRPr="007C366C" w:rsidRDefault="00C9499B" w:rsidP="002D76E9">
      <w:pPr>
        <w:pStyle w:val="Sansinterligne"/>
        <w:numPr>
          <w:ilvl w:val="0"/>
          <w:numId w:val="6"/>
        </w:numPr>
        <w:rPr>
          <w:rFonts w:ascii="Times New Roman" w:hAnsi="Times New Roman" w:cs="Times New Roman"/>
          <w:i/>
        </w:rPr>
      </w:pPr>
      <w:r w:rsidRPr="007C366C">
        <w:rPr>
          <w:rFonts w:ascii="Times New Roman" w:hAnsi="Times New Roman" w:cs="Times New Roman"/>
          <w:i/>
        </w:rPr>
        <w:t xml:space="preserve">Et qui est à la radio pour le monde entier, ajoute l'analyste, </w:t>
      </w:r>
    </w:p>
    <w:p w:rsidR="007C366C" w:rsidRPr="007C366C" w:rsidRDefault="00C9499B" w:rsidP="002D76E9">
      <w:pPr>
        <w:pStyle w:val="Sansinterligne"/>
        <w:numPr>
          <w:ilvl w:val="0"/>
          <w:numId w:val="6"/>
        </w:numPr>
        <w:rPr>
          <w:rFonts w:ascii="Times New Roman" w:hAnsi="Times New Roman" w:cs="Times New Roman"/>
          <w:i/>
        </w:rPr>
      </w:pPr>
      <w:r w:rsidRPr="007C366C">
        <w:rPr>
          <w:rFonts w:ascii="Times New Roman" w:hAnsi="Times New Roman" w:cs="Times New Roman"/>
          <w:i/>
        </w:rPr>
        <w:t xml:space="preserve">et son propre appareil de T.S.F. qui attrape toutes sortes de stations. </w:t>
      </w:r>
    </w:p>
    <w:p w:rsidR="00C9499B" w:rsidRDefault="00C9499B" w:rsidP="002D76E9">
      <w:pPr>
        <w:pStyle w:val="Sansinterligne"/>
        <w:numPr>
          <w:ilvl w:val="0"/>
          <w:numId w:val="6"/>
        </w:numPr>
        <w:rPr>
          <w:rFonts w:ascii="Courier New" w:hAnsi="Courier New" w:cs="Courier New"/>
          <w:sz w:val="28"/>
          <w:szCs w:val="28"/>
        </w:rPr>
      </w:pPr>
      <w:r w:rsidRPr="007C366C">
        <w:rPr>
          <w:rFonts w:ascii="Times New Roman" w:hAnsi="Times New Roman" w:cs="Times New Roman"/>
          <w:i/>
        </w:rPr>
        <w:t>Notons aussi sa propre imitation de l'homme dont l'accent l'a si fort amusé, un accent fortement cockney, et incidemment ce qu'il a dit de cet homme.</w:t>
      </w:r>
      <w:r w:rsidRPr="001D2694">
        <w:rPr>
          <w:rFonts w:ascii="Courier New" w:hAnsi="Courier New" w:cs="Courier New"/>
          <w:sz w:val="28"/>
          <w:szCs w:val="28"/>
        </w:rPr>
        <w:t xml:space="preserve"> »</w:t>
      </w:r>
    </w:p>
    <w:p w:rsidR="007C366C" w:rsidRDefault="007C366C" w:rsidP="007C366C">
      <w:pPr>
        <w:pStyle w:val="Sansinterligne"/>
        <w:ind w:left="720"/>
        <w:rPr>
          <w:rFonts w:ascii="Courier New" w:hAnsi="Courier New" w:cs="Courier New"/>
          <w:sz w:val="28"/>
          <w:szCs w:val="28"/>
        </w:rPr>
      </w:pPr>
    </w:p>
    <w:p w:rsidR="007C366C" w:rsidRPr="007C366C" w:rsidRDefault="007C366C" w:rsidP="007C366C">
      <w:pPr>
        <w:pStyle w:val="Sansinterligne"/>
        <w:ind w:left="720"/>
        <w:rPr>
          <w:rFonts w:ascii="Garamond" w:hAnsi="Garamond" w:cs="Courier New"/>
          <w:color w:val="C00000"/>
          <w:sz w:val="20"/>
          <w:szCs w:val="20"/>
          <w:lang w:val="en-US"/>
        </w:rPr>
      </w:pPr>
      <w:r w:rsidRPr="007C366C">
        <w:rPr>
          <w:rFonts w:ascii="Garamond" w:hAnsi="Garamond" w:cs="Courier New"/>
          <w:color w:val="C00000"/>
          <w:sz w:val="20"/>
          <w:szCs w:val="20"/>
          <w:lang w:val="en-US"/>
        </w:rPr>
        <w:t>[</w:t>
      </w:r>
      <w:r w:rsidRPr="007C366C">
        <w:rPr>
          <w:rFonts w:ascii="Garamond" w:hAnsi="Garamond"/>
          <w:color w:val="C00000"/>
          <w:sz w:val="20"/>
          <w:szCs w:val="20"/>
          <w:lang w:val="en-US"/>
        </w:rPr>
        <w:t xml:space="preserve">He is travelling round the world. It is the longest dream he bas ever had. It would take a whole hour to relate. Correlate with that his deprecation of "swank" regarding his friend's impersonations which are broadcast to the world, and his own wireless set which picks up every station. Note his own imitation of the man whose accent attracted him, a strong colloquial accent, and incidentally he said with regard to this man. p.138-139 </w:t>
      </w:r>
      <w:r w:rsidRPr="007C366C">
        <w:rPr>
          <w:rFonts w:ascii="Garamond" w:hAnsi="Garamond" w:cs="Courier New"/>
          <w:color w:val="C00000"/>
          <w:sz w:val="20"/>
          <w:szCs w:val="20"/>
          <w:lang w:val="en-US"/>
        </w:rPr>
        <w:t>]</w:t>
      </w:r>
    </w:p>
    <w:p w:rsidR="00C9499B" w:rsidRPr="007C366C" w:rsidRDefault="00C9499B" w:rsidP="00C9499B">
      <w:pPr>
        <w:pStyle w:val="Sansinterligne"/>
        <w:rPr>
          <w:rFonts w:ascii="Courier New" w:hAnsi="Courier New" w:cs="Courier New"/>
          <w:sz w:val="28"/>
          <w:szCs w:val="28"/>
          <w:lang w:val="en-US"/>
        </w:rPr>
      </w:pPr>
    </w:p>
    <w:p w:rsidR="007C366C" w:rsidRPr="007C366C" w:rsidRDefault="00C9499B" w:rsidP="007C366C">
      <w:pPr>
        <w:pStyle w:val="Sansinterligne"/>
        <w:rPr>
          <w:rFonts w:ascii="Courier New" w:hAnsi="Courier New" w:cs="Courier New"/>
          <w:sz w:val="28"/>
          <w:szCs w:val="28"/>
          <w:lang w:val="en-US"/>
        </w:rPr>
      </w:pPr>
      <w:r w:rsidRPr="001D2694">
        <w:rPr>
          <w:rFonts w:ascii="Courier New" w:hAnsi="Courier New" w:cs="Courier New"/>
          <w:sz w:val="28"/>
          <w:szCs w:val="28"/>
        </w:rPr>
        <w:t xml:space="preserve">« </w:t>
      </w:r>
      <w:r w:rsidRPr="007C366C">
        <w:rPr>
          <w:rFonts w:ascii="Times New Roman" w:hAnsi="Times New Roman" w:cs="Times New Roman"/>
          <w:i/>
        </w:rPr>
        <w:t>Les imitations par la voix de son amie et par sa voix elle-même ont la signification d'imitations d'une personne plus forte.</w:t>
      </w:r>
      <w:r w:rsidRPr="001D2694">
        <w:rPr>
          <w:rFonts w:ascii="Courier New" w:hAnsi="Courier New" w:cs="Courier New"/>
          <w:sz w:val="28"/>
          <w:szCs w:val="28"/>
        </w:rPr>
        <w:t xml:space="preserve"> » </w:t>
      </w:r>
      <w:r w:rsidR="007C366C" w:rsidRPr="007C366C">
        <w:rPr>
          <w:rFonts w:ascii="Garamond" w:hAnsi="Garamond" w:cs="Courier New"/>
          <w:color w:val="C00000"/>
          <w:sz w:val="20"/>
          <w:szCs w:val="20"/>
          <w:lang w:val="en-US"/>
        </w:rPr>
        <w:t>[</w:t>
      </w:r>
      <w:r w:rsidR="007C366C" w:rsidRPr="007C366C">
        <w:rPr>
          <w:rFonts w:ascii="Garamond" w:hAnsi="Garamond"/>
          <w:color w:val="C00000"/>
          <w:sz w:val="20"/>
          <w:szCs w:val="20"/>
          <w:lang w:val="en-US"/>
        </w:rPr>
        <w:t>Impersonation here, whether via friend or himself, has the significance of imitating a stronger or better-known person. p.139</w:t>
      </w:r>
      <w:r w:rsidR="007C366C" w:rsidRPr="007C366C">
        <w:rPr>
          <w:rFonts w:ascii="Garamond" w:hAnsi="Garamond" w:cs="Courier New"/>
          <w:color w:val="C00000"/>
          <w:sz w:val="20"/>
          <w:szCs w:val="20"/>
          <w:lang w:val="en-US"/>
        </w:rPr>
        <w:t>]</w:t>
      </w:r>
    </w:p>
    <w:p w:rsidR="007C366C" w:rsidRDefault="007C366C" w:rsidP="00C9499B">
      <w:pPr>
        <w:pStyle w:val="Sansinterligne"/>
        <w:rPr>
          <w:rFonts w:ascii="Courier New" w:hAnsi="Courier New" w:cs="Courier New"/>
          <w:sz w:val="28"/>
          <w:szCs w:val="28"/>
          <w:lang w:val="en-GB"/>
        </w:rPr>
      </w:pPr>
    </w:p>
    <w:p w:rsidR="007C366C" w:rsidRPr="00D96F01" w:rsidRDefault="00C9499B" w:rsidP="00C9499B">
      <w:pPr>
        <w:pStyle w:val="Sansinterligne"/>
        <w:rPr>
          <w:rFonts w:ascii="Courier New" w:hAnsi="Courier New" w:cs="Courier New"/>
          <w:sz w:val="28"/>
          <w:szCs w:val="28"/>
        </w:rPr>
      </w:pPr>
      <w:r w:rsidRPr="00D96F01">
        <w:rPr>
          <w:rFonts w:ascii="Courier New" w:hAnsi="Courier New" w:cs="Courier New"/>
          <w:sz w:val="28"/>
          <w:szCs w:val="28"/>
        </w:rPr>
        <w:t xml:space="preserve">Se trompe-t-elle ? </w:t>
      </w:r>
    </w:p>
    <w:p w:rsidR="007C366C" w:rsidRPr="00D96F01" w:rsidRDefault="007C366C" w:rsidP="00C9499B">
      <w:pPr>
        <w:pStyle w:val="Sansinterligne"/>
        <w:rPr>
          <w:rFonts w:ascii="Courier New" w:hAnsi="Courier New" w:cs="Courier New"/>
          <w:sz w:val="28"/>
          <w:szCs w:val="28"/>
        </w:rPr>
      </w:pPr>
    </w:p>
    <w:p w:rsidR="00C9499B" w:rsidRPr="007C366C" w:rsidRDefault="00C9499B" w:rsidP="00C9499B">
      <w:pPr>
        <w:pStyle w:val="Sansinterligne"/>
        <w:rPr>
          <w:rFonts w:ascii="Garamond" w:hAnsi="Garamond" w:cs="Courier New"/>
          <w:color w:val="C00000"/>
          <w:sz w:val="20"/>
          <w:szCs w:val="20"/>
          <w:lang w:val="en-US"/>
        </w:rPr>
      </w:pPr>
      <w:r w:rsidRPr="007C366C">
        <w:rPr>
          <w:rFonts w:ascii="Courier New" w:hAnsi="Courier New" w:cs="Courier New"/>
        </w:rPr>
        <w:t xml:space="preserve">« </w:t>
      </w:r>
      <w:r w:rsidRPr="007C366C">
        <w:rPr>
          <w:rFonts w:ascii="Times New Roman" w:hAnsi="Times New Roman" w:cs="Times New Roman"/>
          <w:i/>
        </w:rPr>
        <w:t xml:space="preserve">C'est un fil conducteur de plus vers le sens de la fantaisie de masturbation, c'est-à-dire la fantaisie dans laquelle il incarne une autre personne. </w:t>
      </w:r>
      <w:r w:rsidRPr="007C366C">
        <w:rPr>
          <w:rFonts w:ascii="Times New Roman" w:hAnsi="Times New Roman" w:cs="Times New Roman"/>
          <w:i/>
          <w:lang w:val="en-US"/>
        </w:rPr>
        <w:t>C'est une signification d'un pouvoir de puissance immense.</w:t>
      </w:r>
      <w:r w:rsidRPr="007C366C">
        <w:rPr>
          <w:rFonts w:ascii="Courier New" w:hAnsi="Courier New" w:cs="Courier New"/>
          <w:lang w:val="en-US"/>
        </w:rPr>
        <w:t xml:space="preserve"> »</w:t>
      </w:r>
      <w:r w:rsidR="007C366C" w:rsidRPr="007C366C">
        <w:rPr>
          <w:rFonts w:ascii="Courier New" w:hAnsi="Courier New" w:cs="Courier New"/>
          <w:lang w:val="en-US"/>
        </w:rPr>
        <w:t xml:space="preserve"> </w:t>
      </w:r>
      <w:r w:rsidR="007C366C" w:rsidRPr="007C366C">
        <w:rPr>
          <w:rFonts w:ascii="Garamond" w:hAnsi="Garamond" w:cs="Courier New"/>
          <w:color w:val="C00000"/>
          <w:sz w:val="20"/>
          <w:szCs w:val="20"/>
          <w:lang w:val="en-US"/>
        </w:rPr>
        <w:t>[</w:t>
      </w:r>
      <w:r w:rsidR="007C366C" w:rsidRPr="007C366C">
        <w:rPr>
          <w:rFonts w:ascii="Garamond" w:hAnsi="Garamond"/>
          <w:color w:val="C00000"/>
          <w:sz w:val="20"/>
          <w:szCs w:val="20"/>
          <w:lang w:val="en-US"/>
        </w:rPr>
        <w:t>This is again a further clue to the meaning of the masturbation phantasy, that is, a phantasy in which he is impersonating another person, one of immense power and potency. p.139</w:t>
      </w:r>
      <w:r w:rsidR="007C366C" w:rsidRPr="007C366C">
        <w:rPr>
          <w:rFonts w:ascii="Garamond" w:hAnsi="Garamond" w:cs="Courier New"/>
          <w:color w:val="C00000"/>
          <w:sz w:val="20"/>
          <w:szCs w:val="20"/>
          <w:lang w:val="en-US"/>
        </w:rPr>
        <w:t>]</w:t>
      </w:r>
    </w:p>
    <w:p w:rsidR="007C366C" w:rsidRPr="007C366C" w:rsidRDefault="007C366C" w:rsidP="00C9499B">
      <w:pPr>
        <w:pStyle w:val="Sansinterligne"/>
        <w:rPr>
          <w:rFonts w:ascii="Courier New" w:hAnsi="Courier New" w:cs="Courier New"/>
          <w:sz w:val="28"/>
          <w:szCs w:val="28"/>
          <w:lang w:val="en-US"/>
        </w:rPr>
      </w:pPr>
    </w:p>
    <w:p w:rsidR="007C366C"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Voilà donc ce qui est tenu pour l'analyste comme allant de soi. C'est-à-dire que le simple fait de ces incarnations mimées intervenant plus ou moins avec</w:t>
      </w:r>
      <w:r w:rsidR="007C366C">
        <w:rPr>
          <w:rFonts w:ascii="Courier New" w:hAnsi="Courier New" w:cs="Courier New"/>
          <w:sz w:val="28"/>
          <w:szCs w:val="28"/>
        </w:rPr>
        <w:t>…</w:t>
      </w:r>
      <w:r w:rsidRPr="001D2694">
        <w:rPr>
          <w:rFonts w:ascii="Courier New" w:hAnsi="Courier New" w:cs="Courier New"/>
          <w:sz w:val="28"/>
          <w:szCs w:val="28"/>
        </w:rPr>
        <w:t xml:space="preserve"> </w:t>
      </w:r>
    </w:p>
    <w:p w:rsidR="007C366C" w:rsidRDefault="00C9499B" w:rsidP="007C366C">
      <w:pPr>
        <w:pStyle w:val="Sansinterligne"/>
        <w:ind w:left="708"/>
        <w:rPr>
          <w:rFonts w:ascii="Courier New" w:hAnsi="Courier New" w:cs="Courier New"/>
          <w:sz w:val="28"/>
          <w:szCs w:val="28"/>
        </w:rPr>
      </w:pPr>
      <w:r w:rsidRPr="001D2694">
        <w:rPr>
          <w:rFonts w:ascii="Courier New" w:hAnsi="Courier New" w:cs="Courier New"/>
          <w:sz w:val="28"/>
          <w:szCs w:val="28"/>
        </w:rPr>
        <w:t xml:space="preserve">la fantaisie masturbatoire étant </w:t>
      </w:r>
    </w:p>
    <w:p w:rsidR="007C366C" w:rsidRDefault="00C9499B" w:rsidP="007C366C">
      <w:pPr>
        <w:pStyle w:val="Sansinterligne"/>
        <w:ind w:left="708"/>
        <w:rPr>
          <w:rFonts w:ascii="Courier New" w:hAnsi="Courier New" w:cs="Courier New"/>
          <w:sz w:val="28"/>
          <w:szCs w:val="28"/>
        </w:rPr>
      </w:pPr>
      <w:r w:rsidRPr="001D2694">
        <w:rPr>
          <w:rFonts w:ascii="Courier New" w:hAnsi="Courier New" w:cs="Courier New"/>
          <w:sz w:val="28"/>
          <w:szCs w:val="28"/>
        </w:rPr>
        <w:t>supposée au fond de ce qui se passe</w:t>
      </w:r>
    </w:p>
    <w:p w:rsidR="00C9499B" w:rsidRPr="001D2694" w:rsidRDefault="007C366C"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le seul fait que le sujet se soit excusé d'en trop mettre, de se vanter, de se pousser un peu trop, signifie que nous avons une fantaisie de toute puissance qui doit être mise au tout premier plan.</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Est-ce là quelque chose à quoi dès l'abord nous pouvons souscrire ? Une fois de plus je vous prie ici simplement de relever que le moins qu'on puisse dire, c'est qu'il y a quelque confusion peut-être</w:t>
      </w:r>
      <w:r w:rsidR="00D96F01">
        <w:rPr>
          <w:rFonts w:ascii="Courier New" w:hAnsi="Courier New" w:cs="Courier New"/>
          <w:sz w:val="28"/>
          <w:szCs w:val="28"/>
        </w:rPr>
        <w:t>,</w:t>
      </w:r>
      <w:r w:rsidRPr="001D2694">
        <w:rPr>
          <w:rFonts w:ascii="Courier New" w:hAnsi="Courier New" w:cs="Courier New"/>
          <w:sz w:val="28"/>
          <w:szCs w:val="28"/>
        </w:rPr>
        <w:t xml:space="preserve"> à dire qu'il s'agit d'une toute puissance souhaitée, ou plus ou moins secrètement assumée par le sujet alors que, semble­t-il, ce sujet, si nous nous en tenons au premier abord du rêve, son contenu manifeste dans cette occasion est plutôt au contraire à réduire,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à minimiser.</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l'analyste elle-même le souligne, à une autre occurrence du chaperon. L'analyste est tellement en fait, beaucoup plus loin que sa propre interprétation, sous le coup d'une certaine appréhension de cela, de ce côté réduit du sujet dans toute sa présence dans ce fantasme qu'elle dit toujours, « </w:t>
      </w:r>
      <w:r w:rsidRPr="00D96F01">
        <w:rPr>
          <w:rFonts w:ascii="Times New Roman" w:hAnsi="Times New Roman" w:cs="Times New Roman"/>
          <w:i/>
        </w:rPr>
        <w:t>il a vu ou il a aperçu cela quand il était un minuscule enfant</w:t>
      </w:r>
      <w:r w:rsidRPr="001D2694">
        <w:rPr>
          <w:rFonts w:ascii="Courier New" w:hAnsi="Courier New" w:cs="Courier New"/>
          <w:sz w:val="28"/>
          <w:szCs w:val="28"/>
        </w:rPr>
        <w:t xml:space="preserve"> ».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En fait, qu'est-ce que nous voyons ?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Nous voyons plutôt le sujet se faisant bien petit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en présence de cette espèce d'appendice vaguement tentaculaire vers lequel, tout au plus, ose-t-il approcher un doigt dont on ne sait s'il doit être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par lui </w:t>
      </w:r>
      <w:r w:rsidRPr="00D96F01">
        <w:rPr>
          <w:rFonts w:ascii="Courier New" w:hAnsi="Courier New" w:cs="Courier New"/>
          <w:i/>
          <w:sz w:val="24"/>
          <w:szCs w:val="24"/>
        </w:rPr>
        <w:t>coiffé</w:t>
      </w:r>
      <w:r w:rsidRPr="001D2694">
        <w:rPr>
          <w:rFonts w:ascii="Courier New" w:hAnsi="Courier New" w:cs="Courier New"/>
          <w:sz w:val="28"/>
          <w:szCs w:val="28"/>
        </w:rPr>
        <w:t xml:space="preserve">, </w:t>
      </w:r>
      <w:r w:rsidRPr="00D96F01">
        <w:rPr>
          <w:rFonts w:ascii="Courier New" w:hAnsi="Courier New" w:cs="Courier New"/>
          <w:i/>
          <w:sz w:val="24"/>
          <w:szCs w:val="24"/>
        </w:rPr>
        <w:t>couvert</w:t>
      </w:r>
      <w:r w:rsidRPr="001D2694">
        <w:rPr>
          <w:rFonts w:ascii="Courier New" w:hAnsi="Courier New" w:cs="Courier New"/>
          <w:sz w:val="28"/>
          <w:szCs w:val="28"/>
        </w:rPr>
        <w:t xml:space="preserve">, </w:t>
      </w:r>
      <w:r w:rsidRPr="00D96F01">
        <w:rPr>
          <w:rFonts w:ascii="Courier New" w:hAnsi="Courier New" w:cs="Courier New"/>
          <w:i/>
          <w:sz w:val="24"/>
          <w:szCs w:val="24"/>
        </w:rPr>
        <w:t>protégé</w:t>
      </w:r>
      <w:r w:rsidRPr="001D2694">
        <w:rPr>
          <w:rFonts w:ascii="Courier New" w:hAnsi="Courier New" w:cs="Courier New"/>
          <w:sz w:val="28"/>
          <w:szCs w:val="28"/>
        </w:rPr>
        <w:t xml:space="preserve">, en tous cas éloignant de lui et de l'exercice propre de sa puissance,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en tous cas sexuelle, cet objet signifiant.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Peut-être est-ce aller un peu loin, et c'est toujours la même confusion, que de confondre l'omnipotence imputée au sujet</w:t>
      </w:r>
      <w:r w:rsidR="00D96F01">
        <w:rPr>
          <w:rFonts w:ascii="Courier New" w:hAnsi="Courier New" w:cs="Courier New"/>
          <w:sz w:val="28"/>
          <w:szCs w:val="28"/>
        </w:rPr>
        <w:t>,</w:t>
      </w:r>
      <w:r w:rsidRPr="001D2694">
        <w:rPr>
          <w:rFonts w:ascii="Courier New" w:hAnsi="Courier New" w:cs="Courier New"/>
          <w:sz w:val="28"/>
          <w:szCs w:val="28"/>
        </w:rPr>
        <w:t xml:space="preserve"> même plus ou moins déniée,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avec ce qui est par contre tout à fait clair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en cette occasion</w:t>
      </w:r>
      <w:r w:rsidR="00D96F01">
        <w:rPr>
          <w:rFonts w:ascii="Courier New" w:hAnsi="Courier New" w:cs="Courier New"/>
          <w:sz w:val="28"/>
          <w:szCs w:val="28"/>
        </w:rPr>
        <w:t> :</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l'omnipotence de la parole.</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c'est qu'il y a un monde entre les deux parce que c'est précisément au contact de la parole que le sujet est en difficulté.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un avocat, il est plein de talent, il est pris de phobies les plus sévères chaque fois qu'il s'agit pour lui de comparaître, de parler.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On nous dit au début que son père est mort à trois ans, que le sujet a eu toutes les peines du monde à le faire un peu revivre dans son souvenir. Mais quel est le seul souvenir qui lui reste absolument clair ? C'est qu'on lui a transmis dans la famille que la dernière parole du père avait été</w:t>
      </w:r>
      <w:r w:rsidR="00D96F01">
        <w:rPr>
          <w:rFonts w:ascii="Courier New" w:hAnsi="Courier New" w:cs="Courier New"/>
          <w:sz w:val="28"/>
          <w:szCs w:val="28"/>
        </w:rPr>
        <w:t> :</w:t>
      </w:r>
      <w:r w:rsidRPr="001D2694">
        <w:rPr>
          <w:rFonts w:ascii="Courier New" w:hAnsi="Courier New" w:cs="Courier New"/>
          <w:sz w:val="28"/>
          <w:szCs w:val="28"/>
        </w:rPr>
        <w:t xml:space="preserve"> </w:t>
      </w:r>
    </w:p>
    <w:p w:rsidR="00D96F01" w:rsidRDefault="00D96F01" w:rsidP="00C9499B">
      <w:pPr>
        <w:pStyle w:val="Sansinterligne"/>
        <w:rPr>
          <w:rFonts w:ascii="Courier New" w:hAnsi="Courier New" w:cs="Courier New"/>
          <w:sz w:val="28"/>
          <w:szCs w:val="28"/>
        </w:rPr>
      </w:pPr>
      <w:r>
        <w:rPr>
          <w:rFonts w:ascii="Courier New" w:hAnsi="Courier New" w:cs="Courier New"/>
          <w:sz w:val="28"/>
          <w:szCs w:val="28"/>
        </w:rPr>
        <w:t>« </w:t>
      </w:r>
      <w:r w:rsidR="00C9499B" w:rsidRPr="00D96F01">
        <w:rPr>
          <w:rFonts w:ascii="Times New Roman" w:hAnsi="Times New Roman" w:cs="Times New Roman"/>
          <w:i/>
        </w:rPr>
        <w:t>Robert prendra ma place</w:t>
      </w:r>
      <w:r>
        <w:rPr>
          <w:rFonts w:ascii="Courier New" w:hAnsi="Courier New" w:cs="Courier New"/>
          <w:sz w:val="28"/>
          <w:szCs w:val="28"/>
        </w:rPr>
        <w:t> »</w:t>
      </w:r>
      <w:r w:rsidR="00C9499B" w:rsidRPr="001D2694">
        <w:rPr>
          <w:rFonts w:ascii="Courier New" w:hAnsi="Courier New" w:cs="Courier New"/>
          <w:sz w:val="28"/>
          <w:szCs w:val="28"/>
        </w:rPr>
        <w:t xml:space="preserve">.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Quel sens ?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La mort du père est-elle redoutée ?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Est-ce en tant que le père est mort ou en tant que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père mourant a parlé, a dit </w:t>
      </w:r>
      <w:r w:rsidR="00D96F01">
        <w:rPr>
          <w:rFonts w:ascii="Courier New" w:hAnsi="Courier New" w:cs="Courier New"/>
          <w:sz w:val="28"/>
          <w:szCs w:val="28"/>
        </w:rPr>
        <w:t>« </w:t>
      </w:r>
      <w:r w:rsidRPr="00D96F01">
        <w:rPr>
          <w:rFonts w:ascii="Times New Roman" w:hAnsi="Times New Roman" w:cs="Times New Roman"/>
          <w:i/>
          <w:sz w:val="24"/>
          <w:szCs w:val="24"/>
        </w:rPr>
        <w:t>il doit prendre ma place</w:t>
      </w:r>
      <w:r w:rsidR="00D96F01">
        <w:rPr>
          <w:rFonts w:ascii="Courier New" w:hAnsi="Courier New" w:cs="Courier New"/>
          <w:sz w:val="28"/>
          <w:szCs w:val="28"/>
        </w:rPr>
        <w:t> »</w:t>
      </w:r>
      <w:r w:rsidRPr="001D2694">
        <w:rPr>
          <w:rFonts w:ascii="Courier New" w:hAnsi="Courier New" w:cs="Courier New"/>
          <w:sz w:val="28"/>
          <w:szCs w:val="28"/>
        </w:rPr>
        <w:t xml:space="preserve"> - c'est-à-dire </w:t>
      </w:r>
      <w:r w:rsidR="00D96F01">
        <w:rPr>
          <w:rFonts w:ascii="Courier New" w:hAnsi="Courier New" w:cs="Courier New"/>
          <w:sz w:val="28"/>
          <w:szCs w:val="28"/>
        </w:rPr>
        <w:t>« </w:t>
      </w:r>
      <w:r w:rsidRPr="00D96F01">
        <w:rPr>
          <w:rFonts w:ascii="Times New Roman" w:hAnsi="Times New Roman" w:cs="Times New Roman"/>
          <w:i/>
          <w:sz w:val="24"/>
          <w:szCs w:val="24"/>
        </w:rPr>
        <w:t>là où je suis où je meurs</w:t>
      </w:r>
      <w:r w:rsidR="00D96F01">
        <w:rPr>
          <w:rFonts w:ascii="Courier New" w:hAnsi="Courier New" w:cs="Courier New"/>
          <w:sz w:val="28"/>
          <w:szCs w:val="28"/>
        </w:rPr>
        <w:t> »</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 difficulté du sujet à l'endroit de la parole, cette distance qui fait que la parole il s'en sert justement pour être ailleurs, et qu'inversement rien n'est plus difficile pour lui non seulement que de parler mais que de faire parler son père</w:t>
      </w:r>
      <w:r w:rsidR="00D96F01">
        <w:rPr>
          <w:rFonts w:ascii="Courier New" w:hAnsi="Courier New" w:cs="Courier New"/>
          <w:sz w:val="28"/>
          <w:szCs w:val="28"/>
        </w:rPr>
        <w:t> :</w:t>
      </w:r>
      <w:r w:rsidRPr="001D2694">
        <w:rPr>
          <w:rFonts w:ascii="Courier New" w:hAnsi="Courier New" w:cs="Courier New"/>
          <w:sz w:val="28"/>
          <w:szCs w:val="28"/>
        </w:rPr>
        <w:t xml:space="preserve">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Pr="00D96F01">
        <w:rPr>
          <w:rFonts w:ascii="Times New Roman" w:hAnsi="Times New Roman" w:cs="Times New Roman"/>
          <w:i/>
        </w:rPr>
        <w:t>ce pas n'a été que tout récemment franchi et cela a été une espèce d'émerveillement pour lui,</w:t>
      </w:r>
    </w:p>
    <w:p w:rsidR="00D96F01" w:rsidRDefault="00C9499B" w:rsidP="00C9499B">
      <w:pPr>
        <w:pStyle w:val="Sansinterligne"/>
        <w:rPr>
          <w:rFonts w:ascii="Courier New" w:hAnsi="Courier New" w:cs="Courier New"/>
          <w:sz w:val="28"/>
          <w:szCs w:val="28"/>
        </w:rPr>
      </w:pPr>
      <w:r w:rsidRPr="00D96F01">
        <w:rPr>
          <w:rFonts w:ascii="Times New Roman" w:hAnsi="Times New Roman" w:cs="Times New Roman"/>
          <w:i/>
        </w:rPr>
        <w:t xml:space="preserve"> nous dit l'analyste, de voir que son père parlait</w:t>
      </w:r>
      <w:r w:rsidRPr="001D2694">
        <w:rPr>
          <w:rFonts w:ascii="Courier New" w:hAnsi="Courier New" w:cs="Courier New"/>
          <w:sz w:val="28"/>
          <w:szCs w:val="28"/>
        </w:rPr>
        <w:t xml:space="preserve"> » </w:t>
      </w:r>
    </w:p>
    <w:p w:rsidR="00D96F01" w:rsidRDefault="00D96F01" w:rsidP="00C9499B">
      <w:pPr>
        <w:pStyle w:val="Sansinterligne"/>
        <w:rPr>
          <w:rFonts w:ascii="Courier New" w:hAnsi="Courier New" w:cs="Courier New"/>
          <w:sz w:val="28"/>
          <w:szCs w:val="28"/>
        </w:rPr>
      </w:pPr>
    </w:p>
    <w:p w:rsidR="00D96F01" w:rsidRDefault="00D96F01" w:rsidP="00C9499B">
      <w:pPr>
        <w:pStyle w:val="Sansinterligne"/>
        <w:rPr>
          <w:rFonts w:ascii="Courier New" w:hAnsi="Courier New" w:cs="Courier New"/>
          <w:sz w:val="28"/>
          <w:szCs w:val="28"/>
        </w:rPr>
      </w:pPr>
      <w:r>
        <w:rPr>
          <w:rFonts w:ascii="Courier New" w:hAnsi="Courier New" w:cs="Courier New"/>
          <w:sz w:val="28"/>
          <w:szCs w:val="28"/>
        </w:rPr>
        <w:t>C</w:t>
      </w:r>
      <w:r w:rsidR="00C9499B" w:rsidRPr="001D2694">
        <w:rPr>
          <w:rFonts w:ascii="Courier New" w:hAnsi="Courier New" w:cs="Courier New"/>
          <w:sz w:val="28"/>
          <w:szCs w:val="28"/>
        </w:rPr>
        <w:t xml:space="preserve">e n'est pas quelque chose qui à tout le moins doive nous inciter à accentuer pour lui plus que pour un autre cette division entre l'autre en tant que parlant et l'autre en tant qu'imaginaire.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Parce que pour tout dire, est-ce qu'une certaine prudence ne s'impose pas à ce niveau ?</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L'analyste trouvera une confirmation de l'omnipotence du sujet dans le caractère énorme du rêve.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caractère énorme du rêve, nous ne pouvons le savoir que par le sujet.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lui qui nous dit</w:t>
      </w:r>
      <w:r w:rsidR="00D96F01">
        <w:rPr>
          <w:rFonts w:ascii="Courier New" w:hAnsi="Courier New" w:cs="Courier New"/>
          <w:sz w:val="28"/>
          <w:szCs w:val="28"/>
        </w:rPr>
        <w:t>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p>
    <w:p w:rsidR="00D96F01"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qu'il a fait un rêve énorme, </w:t>
      </w:r>
    </w:p>
    <w:p w:rsidR="00D96F01"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qu'il y avait une énorme histoire auparavant,</w:t>
      </w:r>
    </w:p>
    <w:p w:rsidR="00D96F01" w:rsidRDefault="00C9499B" w:rsidP="002D76E9">
      <w:pPr>
        <w:pStyle w:val="Sansinterligne"/>
        <w:numPr>
          <w:ilvl w:val="0"/>
          <w:numId w:val="6"/>
        </w:numPr>
        <w:rPr>
          <w:rFonts w:ascii="Courier New" w:hAnsi="Courier New" w:cs="Courier New"/>
          <w:sz w:val="28"/>
          <w:szCs w:val="28"/>
        </w:rPr>
      </w:pPr>
      <w:r w:rsidRPr="00D96F01">
        <w:rPr>
          <w:rFonts w:ascii="Courier New" w:hAnsi="Courier New" w:cs="Courier New"/>
          <w:sz w:val="28"/>
          <w:szCs w:val="28"/>
        </w:rPr>
        <w:t xml:space="preserve">qu'il y a eu tout un tour du monde, </w:t>
      </w:r>
    </w:p>
    <w:p w:rsidR="00D96F01" w:rsidRDefault="00C9499B" w:rsidP="002D76E9">
      <w:pPr>
        <w:pStyle w:val="Sansinterligne"/>
        <w:numPr>
          <w:ilvl w:val="0"/>
          <w:numId w:val="6"/>
        </w:numPr>
        <w:rPr>
          <w:rFonts w:ascii="Courier New" w:hAnsi="Courier New" w:cs="Courier New"/>
          <w:sz w:val="28"/>
          <w:szCs w:val="28"/>
        </w:rPr>
      </w:pPr>
      <w:r w:rsidRPr="00D96F01">
        <w:rPr>
          <w:rFonts w:ascii="Courier New" w:hAnsi="Courier New" w:cs="Courier New"/>
          <w:sz w:val="28"/>
          <w:szCs w:val="28"/>
        </w:rPr>
        <w:t xml:space="preserve">cent mille aventures qui prendraient un temps énorme à raconter, </w:t>
      </w:r>
    </w:p>
    <w:p w:rsidR="00D96F01" w:rsidRPr="00D96F01" w:rsidRDefault="00C9499B" w:rsidP="002D76E9">
      <w:pPr>
        <w:pStyle w:val="Sansinterligne"/>
        <w:numPr>
          <w:ilvl w:val="0"/>
          <w:numId w:val="6"/>
        </w:numPr>
        <w:rPr>
          <w:rFonts w:ascii="Courier New" w:hAnsi="Courier New" w:cs="Courier New"/>
          <w:sz w:val="28"/>
          <w:szCs w:val="28"/>
        </w:rPr>
      </w:pPr>
      <w:r w:rsidRPr="00D96F01">
        <w:rPr>
          <w:rFonts w:ascii="Courier New" w:hAnsi="Courier New" w:cs="Courier New"/>
          <w:sz w:val="28"/>
          <w:szCs w:val="28"/>
        </w:rPr>
        <w:t xml:space="preserve">qu'il ne va pas ennuyer l'analyste avec.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Mais en fin de compte, la montagne accouche d'une toute petite histoire, d'une souris. </w:t>
      </w:r>
    </w:p>
    <w:p w:rsidR="00D96F01" w:rsidRDefault="00D96F01"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S'il y a aussi là une notion de quelque chose </w:t>
      </w: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qui est indiqué comme un horizon de toute puissance, c'est un récit</w:t>
      </w:r>
      <w:r w:rsidR="00D96F01">
        <w:rPr>
          <w:rFonts w:ascii="Courier New" w:hAnsi="Courier New" w:cs="Courier New"/>
          <w:sz w:val="28"/>
          <w:szCs w:val="28"/>
        </w:rPr>
        <w:t>…</w:t>
      </w:r>
      <w:r w:rsidRPr="001D2694">
        <w:rPr>
          <w:rFonts w:ascii="Courier New" w:hAnsi="Courier New" w:cs="Courier New"/>
          <w:sz w:val="28"/>
          <w:szCs w:val="28"/>
        </w:rPr>
        <w:t xml:space="preserve"> mais un récit qui n'est pas fait. L'omnipotence est toujours du côté de l'Autre,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du côté du monde de la parole en tant que tel.</w:t>
      </w:r>
    </w:p>
    <w:p w:rsidR="00C9499B" w:rsidRPr="001D2694" w:rsidRDefault="00C9499B" w:rsidP="00C9499B">
      <w:pPr>
        <w:pStyle w:val="Sansinterligne"/>
        <w:rPr>
          <w:rFonts w:ascii="Courier New" w:hAnsi="Courier New" w:cs="Courier New"/>
          <w:sz w:val="28"/>
          <w:szCs w:val="28"/>
        </w:rPr>
      </w:pPr>
    </w:p>
    <w:p w:rsidR="00D96F01"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Est-ce que nous devons tout de suite voir en cette occasion</w:t>
      </w:r>
      <w:r w:rsidR="00D96F01">
        <w:rPr>
          <w:rFonts w:ascii="Courier New" w:hAnsi="Courier New" w:cs="Courier New"/>
          <w:sz w:val="28"/>
          <w:szCs w:val="28"/>
        </w:rPr>
        <w:t>,</w:t>
      </w:r>
      <w:r w:rsidRPr="001D2694">
        <w:rPr>
          <w:rFonts w:ascii="Courier New" w:hAnsi="Courier New" w:cs="Courier New"/>
          <w:sz w:val="28"/>
          <w:szCs w:val="28"/>
        </w:rPr>
        <w:t xml:space="preserve"> comme étant</w:t>
      </w:r>
      <w:r w:rsidR="00D96F01">
        <w:rPr>
          <w:rFonts w:ascii="Courier New" w:hAnsi="Courier New" w:cs="Courier New"/>
          <w:sz w:val="28"/>
          <w:szCs w:val="28"/>
        </w:rPr>
        <w:t>…</w:t>
      </w:r>
    </w:p>
    <w:p w:rsidR="00D96F01" w:rsidRDefault="00C9499B" w:rsidP="00E11000">
      <w:pPr>
        <w:pStyle w:val="Sansinterligne"/>
        <w:ind w:left="708"/>
        <w:rPr>
          <w:rFonts w:ascii="Courier New" w:hAnsi="Courier New" w:cs="Courier New"/>
          <w:sz w:val="28"/>
          <w:szCs w:val="28"/>
        </w:rPr>
      </w:pPr>
      <w:r w:rsidRPr="001D2694">
        <w:rPr>
          <w:rFonts w:ascii="Courier New" w:hAnsi="Courier New" w:cs="Courier New"/>
          <w:sz w:val="28"/>
          <w:szCs w:val="28"/>
        </w:rPr>
        <w:t>ce que suppose et ce que toute la suite impliquera dans la pensée de l'analyste</w:t>
      </w:r>
    </w:p>
    <w:p w:rsidR="00D96F01" w:rsidRDefault="00D96F01"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comme étant la structure du sujet</w:t>
      </w:r>
      <w:r>
        <w:rPr>
          <w:rFonts w:ascii="Courier New" w:hAnsi="Courier New" w:cs="Courier New"/>
          <w:sz w:val="28"/>
          <w:szCs w:val="28"/>
        </w:rPr>
        <w:t>,</w:t>
      </w:r>
      <w:r w:rsidR="00C9499B" w:rsidRPr="001D2694">
        <w:rPr>
          <w:rFonts w:ascii="Courier New" w:hAnsi="Courier New" w:cs="Courier New"/>
          <w:sz w:val="28"/>
          <w:szCs w:val="28"/>
        </w:rPr>
        <w:t xml:space="preserve"> non seulement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 fantasme comme omnipotent mais avec l'agressivité que cela comporte ?</w:t>
      </w:r>
    </w:p>
    <w:p w:rsidR="00C9499B" w:rsidRPr="001D2694" w:rsidRDefault="00C9499B"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à cela que nous devons dès l'abord nous arrêter pour situer justement ce que je suis en train d'essayer de vous faire remarquer, à savoir ce qui se produit parfois, semble-t-il, de partialité dans les interprétations, dans toute la mesure où est ignorée une différence de plan qui, quand elle est suffisamment accentuée dans la structure elle-même, doit être respectée. </w:t>
      </w:r>
    </w:p>
    <w:p w:rsidR="00E11000" w:rsidRDefault="00E11000"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à cette seule condition que nous savons que cette différence de plan existe.</w:t>
      </w:r>
    </w:p>
    <w:p w:rsidR="00C9499B" w:rsidRPr="001D2694" w:rsidRDefault="00C9499B" w:rsidP="00C9499B">
      <w:pPr>
        <w:pStyle w:val="Sansinterligne"/>
        <w:rPr>
          <w:rFonts w:ascii="Courier New" w:hAnsi="Courier New" w:cs="Courier New"/>
          <w:sz w:val="28"/>
          <w:szCs w:val="28"/>
        </w:rPr>
      </w:pPr>
    </w:p>
    <w:p w:rsidR="00D96F01" w:rsidRPr="00D96F01"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Pr="00D96F01">
        <w:rPr>
          <w:rFonts w:ascii="Times New Roman" w:hAnsi="Times New Roman" w:cs="Times New Roman"/>
          <w:i/>
        </w:rPr>
        <w:t xml:space="preserve">Quelle est la question qui se pose tout de suite après </w:t>
      </w:r>
      <w:r w:rsidR="00D96F01">
        <w:rPr>
          <w:rFonts w:ascii="Times New Roman" w:hAnsi="Times New Roman" w:cs="Times New Roman"/>
          <w:i/>
        </w:rPr>
        <w:t xml:space="preserve"> </w:t>
      </w:r>
      <w:r w:rsidRPr="00D96F01">
        <w:rPr>
          <w:rFonts w:ascii="Times New Roman" w:hAnsi="Times New Roman" w:cs="Times New Roman"/>
          <w:i/>
        </w:rPr>
        <w:t>?</w:t>
      </w:r>
      <w:r w:rsidR="00D96F01">
        <w:rPr>
          <w:rFonts w:ascii="Times New Roman" w:hAnsi="Times New Roman" w:cs="Times New Roman"/>
          <w:i/>
        </w:rPr>
        <w:t xml:space="preserve"> </w:t>
      </w:r>
      <w:r w:rsidR="00D96F01" w:rsidRPr="00D96F01">
        <w:rPr>
          <w:rFonts w:ascii="Garamond" w:hAnsi="Garamond" w:cs="Times New Roman"/>
          <w:sz w:val="24"/>
          <w:szCs w:val="24"/>
        </w:rPr>
        <w:t xml:space="preserve">- </w:t>
      </w:r>
      <w:r w:rsidRPr="00D96F01">
        <w:rPr>
          <w:rFonts w:ascii="Garamond" w:hAnsi="Garamond" w:cs="Times New Roman"/>
          <w:sz w:val="24"/>
          <w:szCs w:val="24"/>
        </w:rPr>
        <w:t xml:space="preserve"> nous dit l'analyste</w:t>
      </w:r>
      <w:r w:rsidR="00D96F01" w:rsidRPr="00D96F01">
        <w:rPr>
          <w:rFonts w:ascii="Times New Roman" w:hAnsi="Times New Roman" w:cs="Times New Roman"/>
          <w:i/>
        </w:rPr>
        <w:t>.</w:t>
      </w:r>
      <w:r w:rsidRPr="00D96F01">
        <w:rPr>
          <w:rFonts w:ascii="Times New Roman" w:hAnsi="Times New Roman" w:cs="Times New Roman"/>
          <w:i/>
        </w:rPr>
        <w:t xml:space="preserve"> </w:t>
      </w:r>
    </w:p>
    <w:p w:rsidR="00D96F01" w:rsidRPr="00D96F01" w:rsidRDefault="00D96F01" w:rsidP="00C9499B">
      <w:pPr>
        <w:pStyle w:val="Sansinterligne"/>
        <w:rPr>
          <w:rFonts w:ascii="Times New Roman" w:hAnsi="Times New Roman" w:cs="Times New Roman"/>
          <w:i/>
        </w:rPr>
      </w:pPr>
      <w:r w:rsidRPr="00D96F01">
        <w:rPr>
          <w:rFonts w:ascii="Times New Roman" w:hAnsi="Times New Roman" w:cs="Times New Roman"/>
          <w:i/>
        </w:rPr>
        <w:t>C</w:t>
      </w:r>
      <w:r w:rsidR="00C9499B" w:rsidRPr="00D96F01">
        <w:rPr>
          <w:rFonts w:ascii="Times New Roman" w:hAnsi="Times New Roman" w:cs="Times New Roman"/>
          <w:i/>
        </w:rPr>
        <w:t>'est</w:t>
      </w:r>
      <w:r w:rsidRPr="00D96F01">
        <w:rPr>
          <w:rFonts w:ascii="Times New Roman" w:hAnsi="Times New Roman" w:cs="Times New Roman"/>
          <w:i/>
        </w:rPr>
        <w:t> :</w:t>
      </w:r>
      <w:r w:rsidR="00C9499B" w:rsidRPr="00D96F01">
        <w:rPr>
          <w:rFonts w:ascii="Times New Roman" w:hAnsi="Times New Roman" w:cs="Times New Roman"/>
          <w:i/>
        </w:rPr>
        <w:t xml:space="preserve"> pourquoi cette fantaisie d'extrême puissance ? La réponse est donnée dans le rêve. </w:t>
      </w:r>
    </w:p>
    <w:p w:rsidR="00C9499B" w:rsidRPr="008F5A06" w:rsidRDefault="00C9499B" w:rsidP="00C9499B">
      <w:pPr>
        <w:pStyle w:val="Sansinterligne"/>
        <w:rPr>
          <w:rFonts w:ascii="Courier New" w:hAnsi="Courier New" w:cs="Courier New"/>
          <w:sz w:val="28"/>
          <w:szCs w:val="28"/>
          <w:lang w:val="en-US"/>
        </w:rPr>
      </w:pPr>
      <w:r w:rsidRPr="00D96F01">
        <w:rPr>
          <w:rFonts w:ascii="Times New Roman" w:hAnsi="Times New Roman" w:cs="Times New Roman"/>
          <w:i/>
        </w:rPr>
        <w:t xml:space="preserve">Il fait un tour du monde. Je mettrais cela comme relié avec l'idée du souvenir réel qui lui vient quand il décrit le chaperon dans le rêve, qui était si étrange, car ceci met en avant non seulement le fait qu'il a décrit une projection, un repli du chaperon, mais aussi que le chaperon était surplombant comme la lèvre d'une caverne. Ainsi, nous obtenons ceci que le chaperon et les lèvres de la vulve sont comparés avec une grande caverne sur le flanc de la colline où il se promenait avec sa mère. La fantaisie de masturbation est donc une fantaisie associée avec une puissance immense parce qu'il rêve d'étreindre, d'embrasser la terre-mère, d'être à la hauteur, au niveau de l'énorme caverne, sous ses lèvres projetées en avant. </w:t>
      </w:r>
      <w:r w:rsidRPr="008F5A06">
        <w:rPr>
          <w:rFonts w:ascii="Times New Roman" w:hAnsi="Times New Roman" w:cs="Times New Roman"/>
          <w:i/>
          <w:lang w:val="en-US"/>
        </w:rPr>
        <w:t>Ceci est la seconde chose d'importance.</w:t>
      </w:r>
      <w:r w:rsidRPr="008F5A06">
        <w:rPr>
          <w:rFonts w:ascii="Courier New" w:hAnsi="Courier New" w:cs="Courier New"/>
          <w:sz w:val="28"/>
          <w:szCs w:val="28"/>
          <w:lang w:val="en-US"/>
        </w:rPr>
        <w:t xml:space="preserve"> »</w:t>
      </w:r>
    </w:p>
    <w:p w:rsidR="00E11000" w:rsidRPr="008F5A06" w:rsidRDefault="00E11000" w:rsidP="00C9499B">
      <w:pPr>
        <w:pStyle w:val="Sansinterligne"/>
        <w:rPr>
          <w:rFonts w:ascii="Courier New" w:hAnsi="Courier New" w:cs="Courier New"/>
          <w:sz w:val="28"/>
          <w:szCs w:val="28"/>
          <w:lang w:val="en-US"/>
        </w:rPr>
      </w:pPr>
    </w:p>
    <w:p w:rsidR="00F92A13" w:rsidRDefault="00E11000" w:rsidP="00E11000">
      <w:pPr>
        <w:pStyle w:val="Corpsdetexte2"/>
        <w:rPr>
          <w:rFonts w:ascii="Garamond" w:hAnsi="Garamond"/>
          <w:color w:val="C00000"/>
          <w:sz w:val="20"/>
          <w:szCs w:val="20"/>
        </w:rPr>
      </w:pPr>
      <w:r w:rsidRPr="00E11000">
        <w:rPr>
          <w:rFonts w:ascii="Garamond" w:hAnsi="Garamond"/>
          <w:color w:val="C00000"/>
          <w:sz w:val="20"/>
          <w:szCs w:val="20"/>
        </w:rPr>
        <w:t xml:space="preserve">[The next question that arises from that is why this phantasy of extreme power ? The answer is given in the dream. He is going round the world. I would put as commensurate with this idea the actual memory that came to him when he was describing the hood in the dream which was so strange, for it brought out not only the fact that he was describing a projection, a fold of a hood, but that the hood was also overhanging like a lip of a cave. So that we get directly the hood and lips of the vulva compared with the great cave on the hillside to which he avent with his mother. Hence the masturbation phantasy is one associated with immense potency because he is dreaming of compassing mother earth, of being adequate to the huge cave beneath the protruding lips. </w:t>
      </w:r>
    </w:p>
    <w:p w:rsidR="00E11000" w:rsidRPr="00F92A13" w:rsidRDefault="00E11000" w:rsidP="00E11000">
      <w:pPr>
        <w:pStyle w:val="Corpsdetexte2"/>
        <w:rPr>
          <w:rFonts w:ascii="Garamond" w:hAnsi="Garamond"/>
          <w:color w:val="C00000"/>
          <w:sz w:val="20"/>
          <w:szCs w:val="20"/>
          <w:lang w:val="en-US"/>
        </w:rPr>
      </w:pPr>
      <w:r w:rsidRPr="00F92A13">
        <w:rPr>
          <w:rFonts w:ascii="Garamond" w:hAnsi="Garamond"/>
          <w:color w:val="C00000"/>
          <w:sz w:val="20"/>
          <w:szCs w:val="20"/>
          <w:lang w:val="en-US"/>
        </w:rPr>
        <w:t>That is the second thing of importance. p.139]</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Vous voyez comment procède dans cette occasion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la pensée de l'analyste. Incontestablement,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vous ne pouvez pas ne pas sentir ici un saut. </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Qu'il y ait un rapport du fait de l'association,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ceci est démontré, entre ce souvenir d'enfant,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où lui-même subit une couverture comme on dit,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celui dont il s'agit à savoir la valeur </w:t>
      </w:r>
      <w:r w:rsidRPr="00E11000">
        <w:rPr>
          <w:rFonts w:ascii="Courier New" w:hAnsi="Courier New" w:cs="Courier New"/>
          <w:i/>
          <w:sz w:val="24"/>
          <w:szCs w:val="24"/>
        </w:rPr>
        <w:t>signifiante</w:t>
      </w:r>
      <w:r w:rsidRPr="001D2694">
        <w:rPr>
          <w:rFonts w:ascii="Courier New" w:hAnsi="Courier New" w:cs="Courier New"/>
          <w:sz w:val="28"/>
          <w:szCs w:val="28"/>
        </w:rPr>
        <w:t xml:space="preserve"> du fantasme que j'appellerai </w:t>
      </w:r>
      <w:r w:rsidR="00E11000">
        <w:rPr>
          <w:rFonts w:ascii="Courier New" w:hAnsi="Courier New" w:cs="Courier New"/>
          <w:sz w:val="28"/>
          <w:szCs w:val="28"/>
        </w:rPr>
        <w:t>« </w:t>
      </w:r>
      <w:r w:rsidRPr="00E11000">
        <w:rPr>
          <w:rFonts w:ascii="Times New Roman" w:hAnsi="Times New Roman" w:cs="Times New Roman"/>
          <w:i/>
          <w:sz w:val="24"/>
          <w:szCs w:val="24"/>
        </w:rPr>
        <w:t>fantasme de prolapsus</w:t>
      </w:r>
      <w:r w:rsidR="00E11000">
        <w:rPr>
          <w:rFonts w:ascii="Courier New" w:hAnsi="Courier New" w:cs="Courier New"/>
          <w:sz w:val="28"/>
          <w:szCs w:val="28"/>
        </w:rPr>
        <w:t> »</w:t>
      </w:r>
      <w:r w:rsidRPr="001D2694">
        <w:rPr>
          <w:rFonts w:ascii="Courier New" w:hAnsi="Courier New" w:cs="Courier New"/>
          <w:sz w:val="28"/>
          <w:szCs w:val="28"/>
        </w:rPr>
        <w:t xml:space="preserve">,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ceci bien sûr n'a pas à être écarté. </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Que le sujet soit considéré de ce fait même comme étant le sujet classique, si je puis dire, de la relation œdipienne, c'est-à-dire le sujet qui se hausse au niveau de cette étreinte de la mère, qui ici devient l'étreinte même de la terre-mère, du monde tout entier, il y a là quelque chose qui me semble être un pas franchi peut-être un peu vite.</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Surtout quand nous savons combien, à côté de ce schéma classique, grandiose, du héros œdipien pour autant qu'il se montre à la hauteur de la mère, combien à la différence de ce schéma, nous pouvons voir ceci que </w:t>
      </w:r>
      <w:r w:rsidR="00E11000" w:rsidRPr="001D2694">
        <w:rPr>
          <w:rFonts w:ascii="Courier New" w:hAnsi="Courier New" w:cs="Courier New"/>
          <w:sz w:val="28"/>
          <w:szCs w:val="28"/>
        </w:rPr>
        <w:t>FREUD</w:t>
      </w:r>
      <w:r w:rsidRPr="001D2694">
        <w:rPr>
          <w:rFonts w:ascii="Courier New" w:hAnsi="Courier New" w:cs="Courier New"/>
          <w:sz w:val="28"/>
          <w:szCs w:val="28"/>
        </w:rPr>
        <w:t xml:space="preserve"> a si bien détaché d'une phase de l'évolution de l'enfant, à savoir le moment où très précisément l'intégration de son organe comme tel est liée à un sentiment de l’inadéquation</w:t>
      </w:r>
      <w:r w:rsidR="00E11000">
        <w:rPr>
          <w:rFonts w:ascii="Courier New" w:hAnsi="Courier New" w:cs="Courier New"/>
          <w:sz w:val="28"/>
          <w:szCs w:val="28"/>
        </w:rPr>
        <w:t>…</w:t>
      </w:r>
      <w:r w:rsidRPr="001D2694">
        <w:rPr>
          <w:rFonts w:ascii="Courier New" w:hAnsi="Courier New" w:cs="Courier New"/>
          <w:sz w:val="28"/>
          <w:szCs w:val="28"/>
        </w:rPr>
        <w:t xml:space="preserve"> </w:t>
      </w:r>
    </w:p>
    <w:p w:rsidR="00E11000" w:rsidRDefault="00C9499B" w:rsidP="00E11000">
      <w:pPr>
        <w:pStyle w:val="Sansinterligne"/>
        <w:ind w:firstLine="708"/>
        <w:rPr>
          <w:rFonts w:ascii="Courier New" w:hAnsi="Courier New" w:cs="Courier New"/>
          <w:sz w:val="28"/>
          <w:szCs w:val="28"/>
        </w:rPr>
      </w:pPr>
      <w:r w:rsidRPr="001D2694">
        <w:rPr>
          <w:rFonts w:ascii="Courier New" w:hAnsi="Courier New" w:cs="Courier New"/>
          <w:sz w:val="28"/>
          <w:szCs w:val="28"/>
        </w:rPr>
        <w:t>contrairement à ce que dit l'analyste</w:t>
      </w:r>
    </w:p>
    <w:p w:rsidR="00E11000" w:rsidRDefault="00E11000"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avec ce dont il s'agirait dans une entreprise telle que la conquête ou l'étreinte de la mère. </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Effectivement, cet élément peut jouer un rôle,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joue un rôle incontestable, manifesté d'une façon tout à fait instante dans un très grand nombre d'observations concernant précisément </w:t>
      </w:r>
      <w:r w:rsidRPr="00E11000">
        <w:rPr>
          <w:rFonts w:ascii="Times New Roman" w:hAnsi="Times New Roman" w:cs="Times New Roman"/>
          <w:i/>
          <w:sz w:val="24"/>
          <w:szCs w:val="24"/>
        </w:rPr>
        <w:t>ce rapport narcissique du sujet à son pénis</w:t>
      </w:r>
      <w:r w:rsidRPr="001D2694">
        <w:rPr>
          <w:rFonts w:ascii="Courier New" w:hAnsi="Courier New" w:cs="Courier New"/>
          <w:sz w:val="28"/>
          <w:szCs w:val="28"/>
        </w:rPr>
        <w:t xml:space="preserve"> en tant que, par lui, il est considéré comme plus ou moins insuffisant, trop petit.</w:t>
      </w:r>
    </w:p>
    <w:p w:rsidR="00C9499B" w:rsidRPr="001D2694" w:rsidRDefault="00C9499B" w:rsidP="00C9499B">
      <w:pPr>
        <w:pStyle w:val="Sansinterligne"/>
        <w:rPr>
          <w:rFonts w:ascii="Courier New" w:hAnsi="Courier New" w:cs="Courier New"/>
          <w:sz w:val="28"/>
          <w:szCs w:val="28"/>
        </w:rPr>
      </w:pPr>
    </w:p>
    <w:p w:rsidR="00E11000" w:rsidRDefault="00C9499B" w:rsidP="00E11000">
      <w:pPr>
        <w:pStyle w:val="Sansinterligne"/>
        <w:rPr>
          <w:rFonts w:ascii="Courier New" w:hAnsi="Courier New" w:cs="Courier New"/>
          <w:sz w:val="28"/>
          <w:szCs w:val="28"/>
        </w:rPr>
      </w:pPr>
      <w:r w:rsidRPr="001D2694">
        <w:rPr>
          <w:rFonts w:ascii="Courier New" w:hAnsi="Courier New" w:cs="Courier New"/>
          <w:sz w:val="28"/>
          <w:szCs w:val="28"/>
        </w:rPr>
        <w:t xml:space="preserve">Il n'y a pas que le rapport avec les semblables, les rivaux masculins qui entre en jeu. </w:t>
      </w:r>
      <w:r w:rsidRPr="00E11000">
        <w:rPr>
          <w:rFonts w:ascii="Times New Roman" w:hAnsi="Times New Roman" w:cs="Times New Roman"/>
          <w:i/>
          <w:sz w:val="24"/>
          <w:szCs w:val="24"/>
        </w:rPr>
        <w:t>L'expérience clinique</w:t>
      </w:r>
      <w:r w:rsidRPr="001D2694">
        <w:rPr>
          <w:rFonts w:ascii="Courier New" w:hAnsi="Courier New" w:cs="Courier New"/>
          <w:sz w:val="28"/>
          <w:szCs w:val="28"/>
        </w:rPr>
        <w:t xml:space="preserve"> nous montre au contraire que l'inadéquation du pénis à </w:t>
      </w:r>
      <w:r w:rsidRPr="00E11000">
        <w:rPr>
          <w:rFonts w:ascii="Times New Roman" w:hAnsi="Times New Roman" w:cs="Times New Roman"/>
          <w:i/>
          <w:sz w:val="24"/>
          <w:szCs w:val="24"/>
        </w:rPr>
        <w:t>l'organe féminin</w:t>
      </w:r>
      <w:r w:rsidRPr="001D2694">
        <w:rPr>
          <w:rFonts w:ascii="Courier New" w:hAnsi="Courier New" w:cs="Courier New"/>
          <w:sz w:val="28"/>
          <w:szCs w:val="28"/>
        </w:rPr>
        <w:t xml:space="preserve"> comme </w:t>
      </w:r>
      <w:r w:rsidRPr="00E11000">
        <w:rPr>
          <w:rFonts w:ascii="Times New Roman" w:hAnsi="Times New Roman" w:cs="Times New Roman"/>
          <w:i/>
          <w:sz w:val="24"/>
          <w:szCs w:val="24"/>
        </w:rPr>
        <w:t>supposé</w:t>
      </w:r>
      <w:r w:rsidRPr="001D2694">
        <w:rPr>
          <w:rFonts w:ascii="Courier New" w:hAnsi="Courier New" w:cs="Courier New"/>
          <w:sz w:val="28"/>
          <w:szCs w:val="28"/>
        </w:rPr>
        <w:t xml:space="preserve"> tout à fait </w:t>
      </w:r>
      <w:r w:rsidRPr="00E11000">
        <w:rPr>
          <w:rFonts w:ascii="Times New Roman" w:hAnsi="Times New Roman" w:cs="Times New Roman"/>
          <w:i/>
          <w:sz w:val="24"/>
          <w:szCs w:val="24"/>
        </w:rPr>
        <w:t>énorme</w:t>
      </w:r>
      <w:r w:rsidRPr="001D2694">
        <w:rPr>
          <w:rFonts w:ascii="Courier New" w:hAnsi="Courier New" w:cs="Courier New"/>
          <w:sz w:val="28"/>
          <w:szCs w:val="28"/>
        </w:rPr>
        <w:t xml:space="preserve"> par rapport </w:t>
      </w:r>
    </w:p>
    <w:p w:rsidR="00C9499B" w:rsidRPr="001D2694" w:rsidRDefault="00C9499B" w:rsidP="00E11000">
      <w:pPr>
        <w:pStyle w:val="Sansinterligne"/>
        <w:rPr>
          <w:rFonts w:ascii="Courier New" w:hAnsi="Courier New" w:cs="Courier New"/>
          <w:sz w:val="28"/>
          <w:szCs w:val="28"/>
        </w:rPr>
      </w:pPr>
      <w:r w:rsidRPr="001D2694">
        <w:rPr>
          <w:rFonts w:ascii="Courier New" w:hAnsi="Courier New" w:cs="Courier New"/>
          <w:sz w:val="28"/>
          <w:szCs w:val="28"/>
        </w:rPr>
        <w:t>à l'organe masculin, est quelque chose de trop important pour que nous puissions ici aller si vite.</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L'analyste continue</w:t>
      </w:r>
      <w:r w:rsidR="00E11000">
        <w:rPr>
          <w:rFonts w:ascii="Courier New" w:hAnsi="Courier New" w:cs="Courier New"/>
          <w:sz w:val="28"/>
          <w:szCs w:val="28"/>
        </w:rPr>
        <w:t xml:space="preserve"> </w:t>
      </w:r>
      <w:r w:rsidRPr="001D2694">
        <w:rPr>
          <w:rFonts w:ascii="Courier New" w:hAnsi="Courier New" w:cs="Courier New"/>
          <w:sz w:val="28"/>
          <w:szCs w:val="28"/>
        </w:rPr>
        <w:t xml:space="preserve">: </w:t>
      </w:r>
    </w:p>
    <w:p w:rsidR="00E11000" w:rsidRDefault="00E11000" w:rsidP="00C9499B">
      <w:pPr>
        <w:pStyle w:val="Sansinterligne"/>
        <w:rPr>
          <w:rFonts w:ascii="Courier New" w:hAnsi="Courier New" w:cs="Courier New"/>
          <w:sz w:val="28"/>
          <w:szCs w:val="28"/>
        </w:rPr>
      </w:pPr>
    </w:p>
    <w:p w:rsidR="00E11000" w:rsidRPr="00E11000"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Pr="00E11000">
        <w:rPr>
          <w:rFonts w:ascii="Times New Roman" w:hAnsi="Times New Roman" w:cs="Times New Roman"/>
          <w:i/>
        </w:rPr>
        <w:t xml:space="preserve">Maintenant j'attirerai votre attention sur l'association concernant les lèvres et les lèvres vulvaires. La femme qui fut un stimulant pour ce rêve avait des lèvres rouges, pleines, passionnées. </w:t>
      </w:r>
    </w:p>
    <w:p w:rsidR="00E11000" w:rsidRDefault="00C9499B" w:rsidP="00C9499B">
      <w:pPr>
        <w:pStyle w:val="Sansinterligne"/>
        <w:rPr>
          <w:rFonts w:ascii="Courier New" w:hAnsi="Courier New" w:cs="Courier New"/>
          <w:sz w:val="28"/>
          <w:szCs w:val="28"/>
        </w:rPr>
      </w:pPr>
      <w:r w:rsidRPr="00E11000">
        <w:rPr>
          <w:rFonts w:ascii="Times New Roman" w:hAnsi="Times New Roman" w:cs="Times New Roman"/>
          <w:i/>
        </w:rPr>
        <w:t>Dans le rêve, il a une très vive peinture de l'image des lèvres et du chaperon. Il y a la caverne avec une lèvre surplombante. Il pense à des choses longitudinales</w:t>
      </w:r>
      <w:r w:rsidR="00E11000" w:rsidRPr="00E11000">
        <w:rPr>
          <w:rFonts w:ascii="Times New Roman" w:hAnsi="Times New Roman" w:cs="Times New Roman"/>
          <w:i/>
        </w:rPr>
        <w:t xml:space="preserve"> …//…</w:t>
      </w:r>
      <w:r w:rsidRPr="00E11000">
        <w:rPr>
          <w:rFonts w:ascii="Times New Roman" w:hAnsi="Times New Roman" w:cs="Times New Roman"/>
          <w:i/>
        </w:rPr>
        <w:t xml:space="preserve"> et d'autres en travers - ce qui maintenant nous suggère la bouche comparée avec la vulve.</w:t>
      </w:r>
      <w:r w:rsidRPr="001D2694">
        <w:rPr>
          <w:rFonts w:ascii="Courier New" w:hAnsi="Courier New" w:cs="Courier New"/>
          <w:sz w:val="28"/>
          <w:szCs w:val="28"/>
        </w:rPr>
        <w:t xml:space="preserve"> » </w:t>
      </w:r>
    </w:p>
    <w:p w:rsidR="00E11000" w:rsidRDefault="00E11000" w:rsidP="00E11000">
      <w:pPr>
        <w:pStyle w:val="Corpsdetexte2"/>
        <w:rPr>
          <w:szCs w:val="28"/>
        </w:rPr>
      </w:pPr>
      <w:r w:rsidRPr="00E11000">
        <w:rPr>
          <w:rFonts w:ascii="Garamond" w:hAnsi="Garamond"/>
          <w:color w:val="C00000"/>
          <w:sz w:val="20"/>
          <w:szCs w:val="20"/>
        </w:rPr>
        <w:t>[Next I would draw your attention to the associations concerning lips and labia. The woman who was a stimulus for the dream had full red passionate lips. In the dream he had a vivid picture of the labia and the hood. The cave had an overhanging lip. He thinks of things longitudinal like labia and then of cross-wise things - where I would now suggest the mouth as compared with the vulva.</w:t>
      </w:r>
      <w:r>
        <w:rPr>
          <w:rFonts w:ascii="Garamond" w:hAnsi="Garamond"/>
          <w:color w:val="C00000"/>
          <w:sz w:val="20"/>
          <w:szCs w:val="20"/>
        </w:rPr>
        <w:t xml:space="preserve"> </w:t>
      </w:r>
      <w:r w:rsidRPr="00E11000">
        <w:rPr>
          <w:rFonts w:ascii="Garamond" w:hAnsi="Garamond"/>
          <w:color w:val="C00000"/>
          <w:sz w:val="20"/>
          <w:szCs w:val="20"/>
          <w:lang w:val="en-US"/>
        </w:rPr>
        <w:t>p.139</w:t>
      </w:r>
      <w:r w:rsidRPr="00E11000">
        <w:rPr>
          <w:rFonts w:ascii="Garamond" w:hAnsi="Garamond"/>
          <w:color w:val="C00000"/>
          <w:sz w:val="20"/>
          <w:szCs w:val="20"/>
        </w:rPr>
        <w:t>]</w:t>
      </w:r>
    </w:p>
    <w:p w:rsidR="00E11000" w:rsidRPr="008F5A06" w:rsidRDefault="00E11000" w:rsidP="00C9499B">
      <w:pPr>
        <w:pStyle w:val="Sansinterligne"/>
        <w:rPr>
          <w:rFonts w:ascii="Courier New" w:hAnsi="Courier New" w:cs="Courier New"/>
          <w:sz w:val="28"/>
          <w:szCs w:val="28"/>
          <w:lang w:val="en-US"/>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Ceci sans commentaires</w:t>
      </w:r>
      <w:r w:rsidR="00E11000">
        <w:rPr>
          <w:rFonts w:ascii="Courier New" w:hAnsi="Courier New" w:cs="Courier New"/>
          <w:sz w:val="28"/>
          <w:szCs w:val="28"/>
        </w:rPr>
        <w:t>…</w:t>
      </w:r>
      <w:r w:rsidRPr="001D2694">
        <w:rPr>
          <w:rFonts w:ascii="Courier New" w:hAnsi="Courier New" w:cs="Courier New"/>
          <w:sz w:val="28"/>
          <w:szCs w:val="28"/>
        </w:rPr>
        <w:t xml:space="preserve"> </w:t>
      </w:r>
    </w:p>
    <w:p w:rsidR="00E11000" w:rsidRDefault="00E11000" w:rsidP="00C9499B">
      <w:pPr>
        <w:pStyle w:val="Sansinterligne"/>
        <w:rPr>
          <w:rFonts w:ascii="Courier New" w:hAnsi="Courier New" w:cs="Courier New"/>
          <w:sz w:val="28"/>
          <w:szCs w:val="28"/>
        </w:rPr>
      </w:pPr>
    </w:p>
    <w:p w:rsidR="00E11000" w:rsidRPr="00E11000" w:rsidRDefault="00C9499B" w:rsidP="00C9499B">
      <w:pPr>
        <w:pStyle w:val="Sansinterligne"/>
        <w:rPr>
          <w:rFonts w:ascii="Times New Roman" w:hAnsi="Times New Roman" w:cs="Times New Roman"/>
          <w:i/>
        </w:rPr>
      </w:pPr>
      <w:r w:rsidRPr="001D2694">
        <w:rPr>
          <w:rFonts w:ascii="Courier New" w:hAnsi="Courier New" w:cs="Courier New"/>
          <w:sz w:val="28"/>
          <w:szCs w:val="28"/>
        </w:rPr>
        <w:t xml:space="preserve">« </w:t>
      </w:r>
      <w:r w:rsidRPr="00E11000">
        <w:rPr>
          <w:rFonts w:ascii="Times New Roman" w:hAnsi="Times New Roman" w:cs="Times New Roman"/>
          <w:i/>
        </w:rPr>
        <w:t xml:space="preserve">Il pense d'autre part au premier motor, la première voiture qu'il a eue et à sa capote serrée par des courroies, en arrière quand elle n'est pas rabattue, au dessin écarlate de cette capote. Il pense immédiatement à la vitesse du car, à la </w:t>
      </w:r>
      <w:r w:rsidR="00E11000" w:rsidRPr="00E11000">
        <w:rPr>
          <w:rFonts w:ascii="Times New Roman" w:hAnsi="Times New Roman" w:cs="Times New Roman"/>
          <w:i/>
        </w:rPr>
        <w:t>« </w:t>
      </w:r>
      <w:r w:rsidRPr="00E11000">
        <w:rPr>
          <w:rFonts w:ascii="Times New Roman" w:hAnsi="Times New Roman" w:cs="Times New Roman"/>
          <w:i/>
        </w:rPr>
        <w:t>pointe de sa vitesse</w:t>
      </w:r>
      <w:r w:rsidR="00E11000" w:rsidRPr="00E11000">
        <w:rPr>
          <w:rFonts w:ascii="Times New Roman" w:hAnsi="Times New Roman" w:cs="Times New Roman"/>
          <w:i/>
        </w:rPr>
        <w:t> »</w:t>
      </w:r>
      <w:r w:rsidRPr="00E11000">
        <w:rPr>
          <w:rFonts w:ascii="Times New Roman" w:hAnsi="Times New Roman" w:cs="Times New Roman"/>
          <w:i/>
        </w:rPr>
        <w:t xml:space="preserve"> qui était de tant de miles à l'heure. Il parle ensuite de </w:t>
      </w:r>
      <w:r w:rsidR="00E11000" w:rsidRPr="00E11000">
        <w:rPr>
          <w:rFonts w:ascii="Times New Roman" w:hAnsi="Times New Roman" w:cs="Times New Roman"/>
          <w:i/>
        </w:rPr>
        <w:t>« </w:t>
      </w:r>
      <w:r w:rsidRPr="00E11000">
        <w:rPr>
          <w:rFonts w:ascii="Times New Roman" w:hAnsi="Times New Roman" w:cs="Times New Roman"/>
          <w:i/>
        </w:rPr>
        <w:t>la vie du car</w:t>
      </w:r>
      <w:r w:rsidR="00E11000" w:rsidRPr="00E11000">
        <w:rPr>
          <w:rFonts w:ascii="Times New Roman" w:hAnsi="Times New Roman" w:cs="Times New Roman"/>
          <w:i/>
        </w:rPr>
        <w:t> »</w:t>
      </w:r>
      <w:r w:rsidRPr="00E11000">
        <w:rPr>
          <w:rFonts w:ascii="Times New Roman" w:hAnsi="Times New Roman" w:cs="Times New Roman"/>
          <w:i/>
        </w:rPr>
        <w:t xml:space="preserve">, et il note qu'il parle du car comme s'il était un être vivant. Du fait de la description </w:t>
      </w:r>
      <w:r w:rsidR="00E11000" w:rsidRPr="00E11000">
        <w:rPr>
          <w:rFonts w:ascii="Times New Roman" w:hAnsi="Times New Roman" w:cs="Times New Roman"/>
          <w:i/>
        </w:rPr>
        <w:t>…//…</w:t>
      </w:r>
      <w:r w:rsidRPr="00E11000">
        <w:rPr>
          <w:rFonts w:ascii="Times New Roman" w:hAnsi="Times New Roman" w:cs="Times New Roman"/>
          <w:i/>
        </w:rPr>
        <w:t xml:space="preserve"> je déduirai de cela que la mémoire de la caverne véritable qu'il a visitée avec sa mère constitue un souvenir écran. </w:t>
      </w:r>
      <w:r w:rsidR="00E11000" w:rsidRPr="00E11000">
        <w:rPr>
          <w:rFonts w:ascii="Times New Roman" w:hAnsi="Times New Roman" w:cs="Times New Roman"/>
          <w:i/>
        </w:rPr>
        <w:t>J</w:t>
      </w:r>
      <w:r w:rsidRPr="00E11000">
        <w:rPr>
          <w:rFonts w:ascii="Times New Roman" w:hAnsi="Times New Roman" w:cs="Times New Roman"/>
          <w:i/>
        </w:rPr>
        <w:t>e déduirai que ceci est projeté sur la voiture avec son chaperon écarlate, que c'est le même souvenir dont il s'agit dans les deux cas, nous dit-elle, et que la pointe de vitesse a la même signification que la projection des parties génitales dans le rêve</w:t>
      </w:r>
      <w:r w:rsidR="00E11000" w:rsidRPr="00E11000">
        <w:rPr>
          <w:rFonts w:ascii="Times New Roman" w:hAnsi="Times New Roman" w:cs="Times New Roman"/>
          <w:i/>
        </w:rPr>
        <w:t>.</w:t>
      </w:r>
      <w:r w:rsidRPr="00E11000">
        <w:rPr>
          <w:rFonts w:ascii="Times New Roman" w:hAnsi="Times New Roman" w:cs="Times New Roman"/>
          <w:i/>
        </w:rPr>
        <w:t xml:space="preserve"> </w:t>
      </w:r>
      <w:r w:rsidR="00E11000" w:rsidRPr="00E11000">
        <w:rPr>
          <w:rFonts w:ascii="Times New Roman" w:hAnsi="Times New Roman" w:cs="Times New Roman"/>
          <w:i/>
        </w:rPr>
        <w:t>L</w:t>
      </w:r>
      <w:r w:rsidRPr="00E11000">
        <w:rPr>
          <w:rFonts w:ascii="Times New Roman" w:hAnsi="Times New Roman" w:cs="Times New Roman"/>
          <w:i/>
        </w:rPr>
        <w:t xml:space="preserve">a pointe de la vitesse est donc la pointe du chaperon. </w:t>
      </w:r>
      <w:r w:rsidR="00E11000" w:rsidRPr="00E11000">
        <w:rPr>
          <w:rFonts w:ascii="Times New Roman" w:hAnsi="Times New Roman" w:cs="Times New Roman"/>
          <w:i/>
        </w:rPr>
        <w:t>J</w:t>
      </w:r>
      <w:r w:rsidRPr="00E11000">
        <w:rPr>
          <w:rFonts w:ascii="Times New Roman" w:hAnsi="Times New Roman" w:cs="Times New Roman"/>
          <w:i/>
        </w:rPr>
        <w:t>e déduis que c'est un souvenir réel, réprimé, d'avoir vu les organes génitaux de quelqu'un de beaucoup plus âgé que lui, quand il était tout à fait petit</w:t>
      </w:r>
      <w:r w:rsidR="00E11000" w:rsidRPr="00E11000">
        <w:rPr>
          <w:rFonts w:ascii="Times New Roman" w:hAnsi="Times New Roman" w:cs="Times New Roman"/>
          <w:i/>
        </w:rPr>
        <w:t>.</w:t>
      </w:r>
      <w:r w:rsidRPr="00E11000">
        <w:rPr>
          <w:rFonts w:ascii="Times New Roman" w:hAnsi="Times New Roman" w:cs="Times New Roman"/>
          <w:i/>
        </w:rPr>
        <w:t xml:space="preserve"> </w:t>
      </w:r>
    </w:p>
    <w:p w:rsidR="00C9499B" w:rsidRPr="001D2694" w:rsidRDefault="00E11000" w:rsidP="00C9499B">
      <w:pPr>
        <w:pStyle w:val="Sansinterligne"/>
        <w:rPr>
          <w:rFonts w:ascii="Courier New" w:hAnsi="Courier New" w:cs="Courier New"/>
          <w:sz w:val="28"/>
          <w:szCs w:val="28"/>
        </w:rPr>
      </w:pPr>
      <w:r w:rsidRPr="00E11000">
        <w:rPr>
          <w:rFonts w:ascii="Times New Roman" w:hAnsi="Times New Roman" w:cs="Times New Roman"/>
          <w:i/>
        </w:rPr>
        <w:t>E</w:t>
      </w:r>
      <w:r w:rsidR="00C9499B" w:rsidRPr="00E11000">
        <w:rPr>
          <w:rFonts w:ascii="Times New Roman" w:hAnsi="Times New Roman" w:cs="Times New Roman"/>
          <w:i/>
        </w:rPr>
        <w:t>t le car, et la caverne, et faire le tour du monde en même temps, je les mets en conjonction avec cette puissance immense par nous requise. La pointe, le chaperon, je les interprète comme le clitoris.</w:t>
      </w:r>
      <w:r w:rsidR="00C9499B" w:rsidRPr="001D2694">
        <w:rPr>
          <w:rFonts w:ascii="Courier New" w:hAnsi="Courier New" w:cs="Courier New"/>
          <w:sz w:val="28"/>
          <w:szCs w:val="28"/>
        </w:rPr>
        <w:t xml:space="preserve"> »</w:t>
      </w:r>
    </w:p>
    <w:p w:rsidR="00E11000" w:rsidRPr="00E11000" w:rsidRDefault="00E11000" w:rsidP="00E11000">
      <w:pPr>
        <w:pStyle w:val="Corpsdetexte2"/>
        <w:rPr>
          <w:rFonts w:ascii="Garamond" w:hAnsi="Garamond"/>
          <w:color w:val="C00000"/>
          <w:sz w:val="20"/>
          <w:szCs w:val="20"/>
        </w:rPr>
      </w:pPr>
      <w:r w:rsidRPr="00E11000">
        <w:rPr>
          <w:rFonts w:ascii="Garamond" w:hAnsi="Garamond"/>
          <w:color w:val="C00000"/>
          <w:sz w:val="20"/>
          <w:szCs w:val="20"/>
        </w:rPr>
        <w:t>[He thinks, moreover, of the first motor he was in and of its hood and of the scarlet lining in that motor. He then thinks immediately of the speed of the car, and says “the peak of its speed” was so many miles an hour, and then speaks of "the life of the car" and notices that he talks of a car as if it were human.</w:t>
      </w:r>
    </w:p>
    <w:p w:rsidR="00C9499B" w:rsidRDefault="00E11000" w:rsidP="00E11000">
      <w:pPr>
        <w:pStyle w:val="Sansinterligne"/>
        <w:rPr>
          <w:rFonts w:ascii="Garamond" w:hAnsi="Garamond" w:cs="Courier New"/>
          <w:color w:val="C00000"/>
          <w:sz w:val="20"/>
          <w:szCs w:val="20"/>
          <w:lang w:val="en-US"/>
        </w:rPr>
      </w:pPr>
      <w:r w:rsidRPr="00E11000">
        <w:rPr>
          <w:rFonts w:ascii="Garamond" w:hAnsi="Garamond"/>
          <w:color w:val="C00000"/>
          <w:sz w:val="20"/>
          <w:szCs w:val="20"/>
          <w:lang w:val="en-US"/>
        </w:rPr>
        <w:t>From the fact of the dream picture of the vulva and the hood, with the wealth of other associations that give the picture of "red inside" and projecting lips and hood I should deduce that the memory of the actual cave which he visited with his mother also acts as a cover memory. I would deduce that there is projected on to the motor with its scarlet lined hood this same forgotten memory and that the peak of speed has the same significance as the projection in the genitals in the dream - it is the peak of the hood. I infer there is an actual repressed memory of seeing the genitals of someone much older than himself; of seeing them when he was very tiny and I infer this from both the car and the cave and going round the world in conjunction with the immense potency required. The peak, the hood, I interpret as the clitoris. p.140</w:t>
      </w:r>
      <w:r w:rsidRPr="00E11000">
        <w:rPr>
          <w:rFonts w:ascii="Garamond" w:hAnsi="Garamond" w:cs="Courier New"/>
          <w:color w:val="C00000"/>
          <w:sz w:val="20"/>
          <w:szCs w:val="20"/>
          <w:lang w:val="en-US"/>
        </w:rPr>
        <w:t>]</w:t>
      </w:r>
    </w:p>
    <w:p w:rsidR="00E11000" w:rsidRPr="00E11000" w:rsidRDefault="00E11000" w:rsidP="00E11000">
      <w:pPr>
        <w:pStyle w:val="Sansinterligne"/>
        <w:rPr>
          <w:rFonts w:ascii="Courier New" w:hAnsi="Courier New" w:cs="Courier New"/>
          <w:sz w:val="28"/>
          <w:szCs w:val="28"/>
          <w:lang w:val="en-US"/>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Tout de même, ici, un peu à la façon dont je disais tout à l'heure que </w:t>
      </w:r>
      <w:r w:rsidRPr="00E11000">
        <w:rPr>
          <w:rFonts w:ascii="Times New Roman" w:hAnsi="Times New Roman" w:cs="Times New Roman"/>
          <w:i/>
          <w:sz w:val="24"/>
          <w:szCs w:val="24"/>
        </w:rPr>
        <w:t>la montagne du rêve annoncée accouche d'une souris</w:t>
      </w:r>
      <w:r w:rsidRPr="001D2694">
        <w:rPr>
          <w:rFonts w:ascii="Courier New" w:hAnsi="Courier New" w:cs="Courier New"/>
          <w:sz w:val="28"/>
          <w:szCs w:val="28"/>
        </w:rPr>
        <w:t xml:space="preserv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y a quelque chose d'analogue, de décelable dans ce que j'appellerais presque </w:t>
      </w:r>
      <w:r w:rsidR="00E11000">
        <w:rPr>
          <w:rFonts w:ascii="Courier New" w:hAnsi="Courier New" w:cs="Courier New"/>
          <w:sz w:val="28"/>
          <w:szCs w:val="28"/>
        </w:rPr>
        <w:t>« </w:t>
      </w:r>
      <w:r w:rsidRPr="00E11000">
        <w:rPr>
          <w:rFonts w:ascii="Times New Roman" w:hAnsi="Times New Roman" w:cs="Times New Roman"/>
          <w:i/>
          <w:sz w:val="24"/>
          <w:szCs w:val="24"/>
        </w:rPr>
        <w:t>les ânonnations de l'analyste</w:t>
      </w:r>
      <w:r w:rsidR="00E11000">
        <w:rPr>
          <w:rFonts w:ascii="Courier New" w:hAnsi="Courier New" w:cs="Courier New"/>
          <w:sz w:val="28"/>
          <w:szCs w:val="28"/>
        </w:rPr>
        <w:t> »</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 xml:space="preserve">e veux bien que cette </w:t>
      </w:r>
      <w:r w:rsidR="00E11000">
        <w:rPr>
          <w:rFonts w:ascii="Courier New" w:hAnsi="Courier New" w:cs="Courier New"/>
          <w:sz w:val="28"/>
          <w:szCs w:val="28"/>
        </w:rPr>
        <w:t>« </w:t>
      </w:r>
      <w:r w:rsidR="00C9499B" w:rsidRPr="00E11000">
        <w:rPr>
          <w:rFonts w:ascii="Times New Roman" w:hAnsi="Times New Roman" w:cs="Times New Roman"/>
          <w:i/>
          <w:sz w:val="24"/>
          <w:szCs w:val="24"/>
        </w:rPr>
        <w:t>pointe de vitesse</w:t>
      </w:r>
      <w:r w:rsidR="00E11000">
        <w:rPr>
          <w:rFonts w:ascii="Courier New" w:hAnsi="Courier New" w:cs="Courier New"/>
          <w:sz w:val="28"/>
          <w:szCs w:val="28"/>
        </w:rPr>
        <w:t> »</w:t>
      </w:r>
      <w:r w:rsidR="00C9499B" w:rsidRPr="001D2694">
        <w:rPr>
          <w:rFonts w:ascii="Courier New" w:hAnsi="Courier New" w:cs="Courier New"/>
          <w:sz w:val="28"/>
          <w:szCs w:val="28"/>
        </w:rPr>
        <w:t xml:space="preserve"> soit </w:t>
      </w:r>
      <w:r w:rsidR="00C9499B" w:rsidRPr="00E11000">
        <w:rPr>
          <w:rFonts w:ascii="Courier New" w:hAnsi="Courier New" w:cs="Courier New"/>
          <w:i/>
          <w:sz w:val="24"/>
          <w:szCs w:val="24"/>
        </w:rPr>
        <w:t>identifiable</w:t>
      </w:r>
      <w:r w:rsidR="00C9499B" w:rsidRPr="001D2694">
        <w:rPr>
          <w:rFonts w:ascii="Courier New" w:hAnsi="Courier New" w:cs="Courier New"/>
          <w:sz w:val="28"/>
          <w:szCs w:val="28"/>
        </w:rPr>
        <w:t xml:space="preserve"> au chaperon, mais si c'est vraiment quelque chose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si pointu, de si énorme, comment l'associer à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un souvenir réel, vécu, de l'enfance.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y a tout de même quelque excès à conclure aussi hardiment qu'il s'agit là chez le sujet d'un souvenir écran concernant une expérience effective de l'organe génital féminin en tant qu'il s'agirait du clitoris. </w:t>
      </w:r>
      <w:r w:rsidRPr="001D2694">
        <w:rPr>
          <w:rFonts w:ascii="Courier New" w:hAnsi="Courier New" w:cs="Courier New"/>
          <w:sz w:val="28"/>
          <w:szCs w:val="28"/>
        </w:rPr>
        <w:lastRenderedPageBreak/>
        <w:t>C'est bien en effet ce à quoi pourtant se résout l'</w:t>
      </w:r>
      <w:r w:rsidR="00E11000">
        <w:rPr>
          <w:rFonts w:ascii="Courier New" w:hAnsi="Courier New" w:cs="Courier New"/>
          <w:sz w:val="28"/>
          <w:szCs w:val="28"/>
        </w:rPr>
        <w:t>analyste en faisant état à ce mo</w:t>
      </w:r>
      <w:r w:rsidRPr="001D2694">
        <w:rPr>
          <w:rFonts w:ascii="Courier New" w:hAnsi="Courier New" w:cs="Courier New"/>
          <w:sz w:val="28"/>
          <w:szCs w:val="28"/>
        </w:rPr>
        <w:t xml:space="preserve">ment-là comme </w:t>
      </w: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d'un élément clef, du fait que</w:t>
      </w:r>
      <w:r w:rsidR="00E11000">
        <w:rPr>
          <w:rFonts w:ascii="Courier New" w:hAnsi="Courier New" w:cs="Courier New"/>
          <w:sz w:val="28"/>
          <w:szCs w:val="28"/>
        </w:rPr>
        <w:t> :</w:t>
      </w:r>
      <w:r w:rsidRPr="001D2694">
        <w:rPr>
          <w:rFonts w:ascii="Courier New" w:hAnsi="Courier New" w:cs="Courier New"/>
          <w:sz w:val="28"/>
          <w:szCs w:val="28"/>
        </w:rPr>
        <w:t xml:space="preserve"> </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00E11000">
        <w:rPr>
          <w:rFonts w:ascii="Times New Roman" w:hAnsi="Times New Roman" w:cs="Times New Roman"/>
          <w:i/>
        </w:rPr>
        <w:t>S</w:t>
      </w:r>
      <w:r w:rsidRPr="00E11000">
        <w:rPr>
          <w:rFonts w:ascii="Times New Roman" w:hAnsi="Times New Roman" w:cs="Times New Roman"/>
          <w:i/>
        </w:rPr>
        <w:t>a s</w:t>
      </w:r>
      <w:r w:rsidR="00D33A52">
        <w:rPr>
          <w:rFonts w:ascii="Times New Roman" w:hAnsi="Times New Roman" w:cs="Times New Roman"/>
          <w:i/>
        </w:rPr>
        <w:t>œ</w:t>
      </w:r>
      <w:r w:rsidRPr="00E11000">
        <w:rPr>
          <w:rFonts w:ascii="Times New Roman" w:hAnsi="Times New Roman" w:cs="Times New Roman"/>
          <w:i/>
        </w:rPr>
        <w:t xml:space="preserve">ur a huit ans de plus que lui, et aux références qu'il a faites à la voix de femme et à la voix d'homme imitée, qui sont semblables par l'imitation. De cette référence à elle et en connexion avec une incarnation mâle, je déduis que, au moins quand il était tout petit, il vit les organes de sa sueur, s'aperçut du clitoris et l'entendit uriner </w:t>
      </w:r>
      <w:r w:rsidR="00E11000" w:rsidRPr="00E11000">
        <w:rPr>
          <w:rFonts w:ascii="Times New Roman" w:hAnsi="Times New Roman" w:cs="Times New Roman"/>
          <w:i/>
        </w:rPr>
        <w:t>…//…</w:t>
      </w:r>
      <w:r w:rsidRPr="00E11000">
        <w:rPr>
          <w:rFonts w:ascii="Times New Roman" w:hAnsi="Times New Roman" w:cs="Times New Roman"/>
          <w:i/>
        </w:rPr>
        <w:t xml:space="preserve"> étendu sur le tapis.</w:t>
      </w:r>
      <w:r w:rsidRPr="001D2694">
        <w:rPr>
          <w:rFonts w:ascii="Courier New" w:hAnsi="Courier New" w:cs="Courier New"/>
          <w:sz w:val="28"/>
          <w:szCs w:val="28"/>
        </w:rPr>
        <w:t xml:space="preserve"> » </w:t>
      </w:r>
    </w:p>
    <w:p w:rsidR="007D7679" w:rsidRPr="008F5A06" w:rsidRDefault="007D7679" w:rsidP="00C9499B">
      <w:pPr>
        <w:pStyle w:val="Sansinterligne"/>
        <w:rPr>
          <w:rFonts w:ascii="Garamond" w:hAnsi="Garamond" w:cs="Courier New"/>
          <w:color w:val="C00000"/>
          <w:sz w:val="20"/>
          <w:szCs w:val="20"/>
        </w:rPr>
      </w:pPr>
    </w:p>
    <w:p w:rsidR="00E11000" w:rsidRPr="00E11000" w:rsidRDefault="00E11000" w:rsidP="00C9499B">
      <w:pPr>
        <w:pStyle w:val="Sansinterligne"/>
        <w:rPr>
          <w:rFonts w:ascii="Garamond" w:hAnsi="Garamond" w:cs="Courier New"/>
          <w:color w:val="C00000"/>
          <w:sz w:val="20"/>
          <w:szCs w:val="20"/>
          <w:lang w:val="en-US"/>
        </w:rPr>
      </w:pPr>
      <w:r w:rsidRPr="00E11000">
        <w:rPr>
          <w:rFonts w:ascii="Garamond" w:hAnsi="Garamond" w:cs="Courier New"/>
          <w:color w:val="C00000"/>
          <w:sz w:val="20"/>
          <w:szCs w:val="20"/>
          <w:lang w:val="en-US"/>
        </w:rPr>
        <w:t>[</w:t>
      </w:r>
      <w:r w:rsidRPr="00E11000">
        <w:rPr>
          <w:rFonts w:ascii="Garamond" w:hAnsi="Garamond"/>
          <w:color w:val="C00000"/>
          <w:sz w:val="20"/>
          <w:szCs w:val="20"/>
          <w:lang w:val="en-US"/>
        </w:rPr>
        <w:t xml:space="preserve">The patient's sister is eight years older than himself. Considering the references made to his woman friend's voice, that is to sound, accent, sound of a man's voice, and considering that the reference to her is in connection with male impersonation, I deduce that at least when very tiny he saw her genitals, noticed the clitoris, and heard her urinate </w:t>
      </w:r>
      <w:r w:rsidRPr="00E11000">
        <w:rPr>
          <w:rFonts w:ascii="Garamond" w:hAnsi="Garamond" w:cs="Times New Roman"/>
          <w:color w:val="C00000"/>
          <w:sz w:val="20"/>
          <w:szCs w:val="20"/>
          <w:lang w:val="en-US"/>
        </w:rPr>
        <w:t>…//…</w:t>
      </w:r>
      <w:r w:rsidRPr="00E11000">
        <w:rPr>
          <w:rFonts w:ascii="Garamond" w:hAnsi="Garamond"/>
          <w:color w:val="C00000"/>
          <w:sz w:val="20"/>
          <w:szCs w:val="20"/>
          <w:lang w:val="en-US"/>
        </w:rPr>
        <w:t xml:space="preserve"> laid on the floor on a blanket. . p.140-141</w:t>
      </w:r>
      <w:r w:rsidRPr="00E11000">
        <w:rPr>
          <w:rFonts w:ascii="Garamond" w:hAnsi="Garamond" w:cs="Courier New"/>
          <w:color w:val="C00000"/>
          <w:sz w:val="20"/>
          <w:szCs w:val="20"/>
          <w:lang w:val="en-US"/>
        </w:rPr>
        <w:t>]</w:t>
      </w:r>
    </w:p>
    <w:p w:rsidR="00E11000" w:rsidRPr="00E11000" w:rsidRDefault="00E11000" w:rsidP="00C9499B">
      <w:pPr>
        <w:pStyle w:val="Sansinterligne"/>
        <w:rPr>
          <w:rFonts w:ascii="Courier New" w:hAnsi="Courier New" w:cs="Courier New"/>
          <w:sz w:val="28"/>
          <w:szCs w:val="28"/>
          <w:lang w:val="en-US"/>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Il lui faut d'ailleurs tout de suite après évoquer plus loin</w:t>
      </w:r>
      <w:r w:rsidR="00E11000">
        <w:rPr>
          <w:rFonts w:ascii="Courier New" w:hAnsi="Courier New" w:cs="Courier New"/>
          <w:sz w:val="28"/>
          <w:szCs w:val="28"/>
        </w:rPr>
        <w:t> :</w:t>
      </w:r>
      <w:r w:rsidRPr="001D2694">
        <w:rPr>
          <w:rFonts w:ascii="Courier New" w:hAnsi="Courier New" w:cs="Courier New"/>
          <w:sz w:val="28"/>
          <w:szCs w:val="28"/>
        </w:rPr>
        <w:t xml:space="preserve"> </w:t>
      </w:r>
    </w:p>
    <w:p w:rsidR="00E11000" w:rsidRDefault="00E11000" w:rsidP="00C9499B">
      <w:pPr>
        <w:pStyle w:val="Sansinterligne"/>
        <w:rPr>
          <w:rFonts w:ascii="Courier New" w:hAnsi="Courier New" w:cs="Courier New"/>
          <w:sz w:val="28"/>
          <w:szCs w:val="28"/>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w:t>
      </w:r>
      <w:r w:rsidR="00E11000">
        <w:rPr>
          <w:rFonts w:ascii="Times New Roman" w:hAnsi="Times New Roman" w:cs="Times New Roman"/>
          <w:i/>
        </w:rPr>
        <w:t>C</w:t>
      </w:r>
      <w:r w:rsidRPr="00E11000">
        <w:rPr>
          <w:rFonts w:ascii="Times New Roman" w:hAnsi="Times New Roman" w:cs="Times New Roman"/>
          <w:i/>
        </w:rPr>
        <w:t>onsidérant l'ensemble du travail d'analyse fait précédemment, qu'en addition, il y avait quelque situation enfantine dans laquelle il a eu quelque occasion de voir les parties génitales de sa mère.</w:t>
      </w:r>
      <w:r w:rsidRPr="001D2694">
        <w:rPr>
          <w:rFonts w:ascii="Courier New" w:hAnsi="Courier New" w:cs="Courier New"/>
          <w:sz w:val="28"/>
          <w:szCs w:val="28"/>
        </w:rPr>
        <w:t xml:space="preserve"> »</w:t>
      </w:r>
    </w:p>
    <w:p w:rsidR="007D7679" w:rsidRPr="008F5A06" w:rsidRDefault="007D7679" w:rsidP="00C9499B">
      <w:pPr>
        <w:pStyle w:val="Sansinterligne"/>
        <w:rPr>
          <w:rFonts w:ascii="Garamond" w:hAnsi="Garamond" w:cs="Courier New"/>
          <w:color w:val="C00000"/>
          <w:sz w:val="20"/>
          <w:szCs w:val="20"/>
        </w:rPr>
      </w:pPr>
    </w:p>
    <w:p w:rsidR="00E11000" w:rsidRDefault="00E11000" w:rsidP="00C9499B">
      <w:pPr>
        <w:pStyle w:val="Sansinterligne"/>
        <w:rPr>
          <w:rFonts w:ascii="Garamond" w:hAnsi="Garamond" w:cs="Courier New"/>
          <w:color w:val="C00000"/>
          <w:sz w:val="20"/>
          <w:szCs w:val="20"/>
          <w:lang w:val="en-US"/>
        </w:rPr>
      </w:pPr>
      <w:r w:rsidRPr="00E11000">
        <w:rPr>
          <w:rFonts w:ascii="Garamond" w:hAnsi="Garamond" w:cs="Courier New"/>
          <w:color w:val="C00000"/>
          <w:sz w:val="20"/>
          <w:szCs w:val="20"/>
          <w:lang w:val="en-US"/>
        </w:rPr>
        <w:t>[</w:t>
      </w:r>
      <w:r w:rsidRPr="00E11000">
        <w:rPr>
          <w:rFonts w:ascii="Garamond" w:hAnsi="Garamond"/>
          <w:color w:val="C00000"/>
          <w:sz w:val="20"/>
          <w:szCs w:val="20"/>
          <w:lang w:val="en-US"/>
        </w:rPr>
        <w:t>But considering all the work in analysis we have done so far I believe in addition there was some babyhood situation in which he had a quite definite opportunity of seeing his mother's genitals. p.140-141</w:t>
      </w:r>
      <w:r w:rsidRPr="00E11000">
        <w:rPr>
          <w:rFonts w:ascii="Garamond" w:hAnsi="Garamond" w:cs="Courier New"/>
          <w:color w:val="C00000"/>
          <w:sz w:val="20"/>
          <w:szCs w:val="20"/>
          <w:lang w:val="en-US"/>
        </w:rPr>
        <w:t>]</w:t>
      </w:r>
      <w:r w:rsidR="00C9499B" w:rsidRPr="00E11000">
        <w:rPr>
          <w:rFonts w:ascii="Garamond" w:hAnsi="Garamond" w:cs="Courier New"/>
          <w:color w:val="C00000"/>
          <w:sz w:val="20"/>
          <w:szCs w:val="20"/>
          <w:lang w:val="en-US"/>
        </w:rPr>
        <w:t xml:space="preserve"> </w:t>
      </w:r>
    </w:p>
    <w:p w:rsidR="007D7679" w:rsidRPr="00E11000" w:rsidRDefault="007D7679" w:rsidP="00C9499B">
      <w:pPr>
        <w:pStyle w:val="Sansinterligne"/>
        <w:rPr>
          <w:rFonts w:ascii="Garamond" w:hAnsi="Garamond" w:cs="Courier New"/>
          <w:color w:val="C00000"/>
          <w:sz w:val="20"/>
          <w:szCs w:val="20"/>
          <w:lang w:val="en-US"/>
        </w:rPr>
      </w:pPr>
    </w:p>
    <w:p w:rsidR="00E11000" w:rsidRPr="00E11000" w:rsidRDefault="00E11000" w:rsidP="00C9499B">
      <w:pPr>
        <w:pStyle w:val="Sansinterligne"/>
        <w:rPr>
          <w:rFonts w:ascii="Courier New" w:hAnsi="Courier New" w:cs="Courier New"/>
          <w:sz w:val="28"/>
          <w:szCs w:val="28"/>
          <w:lang w:val="en-US"/>
        </w:rPr>
      </w:pPr>
    </w:p>
    <w:p w:rsidR="00E11000"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Tous les détails supposent dans ces souvenirs,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dans ces images</w:t>
      </w:r>
      <w:r w:rsidR="007D7679">
        <w:rPr>
          <w:rFonts w:ascii="Courier New" w:hAnsi="Courier New" w:cs="Courier New"/>
          <w:sz w:val="28"/>
          <w:szCs w:val="28"/>
        </w:rPr>
        <w:t> :</w:t>
      </w:r>
      <w:r w:rsidRPr="001D2694">
        <w:rPr>
          <w:rFonts w:ascii="Courier New" w:hAnsi="Courier New" w:cs="Courier New"/>
          <w:sz w:val="28"/>
          <w:szCs w:val="28"/>
        </w:rPr>
        <w:t xml:space="preserve"> </w:t>
      </w:r>
    </w:p>
    <w:p w:rsidR="007D7679" w:rsidRDefault="007D7679" w:rsidP="00C9499B">
      <w:pPr>
        <w:pStyle w:val="Sansinterligne"/>
        <w:rPr>
          <w:rFonts w:ascii="Courier New" w:hAnsi="Courier New" w:cs="Courier New"/>
          <w:sz w:val="28"/>
          <w:szCs w:val="28"/>
        </w:rPr>
      </w:pPr>
    </w:p>
    <w:p w:rsidR="007D7679"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qu'il aurait été à ce moment-là couché sur le tapis,</w:t>
      </w:r>
    </w:p>
    <w:p w:rsidR="007D7679" w:rsidRDefault="00C9499B" w:rsidP="007D7679">
      <w:pPr>
        <w:pStyle w:val="Sansinterligne"/>
        <w:ind w:left="720"/>
        <w:rPr>
          <w:rFonts w:ascii="Courier New" w:hAnsi="Courier New" w:cs="Courier New"/>
          <w:sz w:val="28"/>
          <w:szCs w:val="28"/>
        </w:rPr>
      </w:pPr>
      <w:r w:rsidRPr="001D2694">
        <w:rPr>
          <w:rFonts w:ascii="Courier New" w:hAnsi="Courier New" w:cs="Courier New"/>
          <w:sz w:val="28"/>
          <w:szCs w:val="28"/>
        </w:rPr>
        <w:t xml:space="preserve"> </w:t>
      </w:r>
    </w:p>
    <w:p w:rsidR="00E11000" w:rsidRDefault="00C9499B" w:rsidP="002D76E9">
      <w:pPr>
        <w:pStyle w:val="Sansinterligne"/>
        <w:numPr>
          <w:ilvl w:val="0"/>
          <w:numId w:val="6"/>
        </w:numPr>
        <w:rPr>
          <w:rFonts w:ascii="Courier New" w:hAnsi="Courier New" w:cs="Courier New"/>
          <w:sz w:val="28"/>
          <w:szCs w:val="28"/>
        </w:rPr>
      </w:pPr>
      <w:r w:rsidRPr="001D2694">
        <w:rPr>
          <w:rFonts w:ascii="Courier New" w:hAnsi="Courier New" w:cs="Courier New"/>
          <w:sz w:val="28"/>
          <w:szCs w:val="28"/>
        </w:rPr>
        <w:t xml:space="preserve">qu'il aurait vu ceci ou cela. </w:t>
      </w:r>
    </w:p>
    <w:p w:rsidR="007D7679" w:rsidRDefault="007D7679" w:rsidP="00C9499B">
      <w:pPr>
        <w:pStyle w:val="Sansinterligne"/>
        <w:rPr>
          <w:rFonts w:ascii="Courier New" w:hAnsi="Courier New" w:cs="Courier New"/>
          <w:sz w:val="28"/>
          <w:szCs w:val="28"/>
        </w:rPr>
      </w:pPr>
    </w:p>
    <w:p w:rsidR="007D7679" w:rsidRDefault="00E11000" w:rsidP="00C9499B">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 xml:space="preserve">e vais quand même vous ponctuer ici quelque chose qui vous indique à tout le moins où je veux en venir dans ces critiques où je vous apprends à regarder,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w:t>
      </w:r>
      <w:r w:rsidRPr="007D7679">
        <w:rPr>
          <w:rFonts w:ascii="Courier New" w:hAnsi="Courier New" w:cs="Courier New"/>
          <w:i/>
          <w:sz w:val="24"/>
          <w:szCs w:val="24"/>
        </w:rPr>
        <w:t>épeler</w:t>
      </w:r>
      <w:r w:rsidRPr="001D2694">
        <w:rPr>
          <w:rFonts w:ascii="Courier New" w:hAnsi="Courier New" w:cs="Courier New"/>
          <w:sz w:val="28"/>
          <w:szCs w:val="28"/>
        </w:rPr>
        <w:t xml:space="preserve"> si l'on peut dire, dans quel sens vont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un certain nombre d'inflexions dans la compréhension de ce qui nous est présenté, qui n'est pas destiné, je crois, à en augmenter l'évidence, ni non plus surtout, vous le verrez quand nous y arriverons,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à lui donner sa juste interprétation.</w:t>
      </w:r>
    </w:p>
    <w:p w:rsidR="00C9499B" w:rsidRPr="001D2694" w:rsidRDefault="00C9499B"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Il faut quand même que j'éclaire un peu ma lanterne, que je vous dise où je veux en venir, ce que j'entends dire</w:t>
      </w:r>
      <w:r w:rsidR="007D7679">
        <w:rPr>
          <w:rFonts w:ascii="Courier New" w:hAnsi="Courier New" w:cs="Courier New"/>
          <w:sz w:val="28"/>
          <w:szCs w:val="28"/>
        </w:rPr>
        <w:t>,</w:t>
      </w:r>
      <w:r w:rsidRPr="001D2694">
        <w:rPr>
          <w:rFonts w:ascii="Courier New" w:hAnsi="Courier New" w:cs="Courier New"/>
          <w:sz w:val="28"/>
          <w:szCs w:val="28"/>
        </w:rPr>
        <w:t xml:space="preserve"> à l'opposé de ce couloir dans lequel s'engage la pensée de l'analyste.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Et vous verrez que ces interprétations seront à cet égard extrêmement actives, voire même brutales, suggérant que le fond de la question est le caractère agressif de son propre pénis.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Vous le verrez, que c'est son pénis en tant qu'organe agressif, en tant qu'organe faisant rentrer en jeu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caractère nocif et délétère de l'eau qu'il émet,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à savoir de l'urination que vous avez vue évoquée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à l'occasion et sur laquelle nous aurons à revenir, que l'analyste obtient un effet dont il n'y a pas tellement à être surpris</w:t>
      </w:r>
      <w:r w:rsidR="007D7679">
        <w:rPr>
          <w:rFonts w:ascii="Courier New" w:hAnsi="Courier New" w:cs="Courier New"/>
          <w:sz w:val="28"/>
          <w:szCs w:val="28"/>
        </w:rPr>
        <w:t>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qu'un sujet adulte et assez en âge, se trouve faire une miction dans la nuit qui suit.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Mais laissons cela de côté.</w:t>
      </w:r>
    </w:p>
    <w:p w:rsidR="00C9499B" w:rsidRPr="001D2694" w:rsidRDefault="00C9499B"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 que je veux dire est ceci</w:t>
      </w:r>
      <w:r w:rsidR="007D7679">
        <w:rPr>
          <w:rFonts w:ascii="Courier New" w:hAnsi="Courier New" w:cs="Courier New"/>
          <w:sz w:val="28"/>
          <w:szCs w:val="28"/>
        </w:rPr>
        <w:t xml:space="preserve"> </w:t>
      </w:r>
      <w:r w:rsidRPr="001D2694">
        <w:rPr>
          <w:rFonts w:ascii="Courier New" w:hAnsi="Courier New" w:cs="Courier New"/>
          <w:sz w:val="28"/>
          <w:szCs w:val="28"/>
        </w:rPr>
        <w:t xml:space="preserv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je crois que ce rêve</w:t>
      </w:r>
      <w:r w:rsidR="007D7679">
        <w:rPr>
          <w:rFonts w:ascii="Courier New" w:hAnsi="Courier New" w:cs="Courier New"/>
          <w:sz w:val="28"/>
          <w:szCs w:val="28"/>
        </w:rPr>
        <w:t>…</w:t>
      </w:r>
      <w:r w:rsidRPr="001D2694">
        <w:rPr>
          <w:rFonts w:ascii="Courier New" w:hAnsi="Courier New" w:cs="Courier New"/>
          <w:sz w:val="28"/>
          <w:szCs w:val="28"/>
        </w:rPr>
        <w:t xml:space="preserve"> pour anticiper un peu sur ce que je crois pouvoir vous démontrer en continuant ce travail pénible et lent d'analyse ligne par ligne de ce qui nous est présenté</w:t>
      </w:r>
      <w:r w:rsidR="007D7679">
        <w:rPr>
          <w:rFonts w:ascii="Courier New" w:hAnsi="Courier New" w:cs="Courier New"/>
          <w:sz w:val="28"/>
          <w:szCs w:val="28"/>
        </w:rPr>
        <w:t>…</w:t>
      </w:r>
      <w:r w:rsidRPr="001D2694">
        <w:rPr>
          <w:rFonts w:ascii="Courier New" w:hAnsi="Courier New" w:cs="Courier New"/>
          <w:sz w:val="28"/>
          <w:szCs w:val="28"/>
        </w:rPr>
        <w:t xml:space="preserve">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Où la question se pose­t-elle dans ce qu'on peut appeler le fantasme fondamental du sujet pour autant qu'il est présentifié ?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 sujet imagine quelque chose, nous ne savons pas quoi, concernant son analyste</w:t>
      </w:r>
      <w:r w:rsidR="007D7679">
        <w:rPr>
          <w:rFonts w:ascii="Courier New" w:hAnsi="Courier New" w:cs="Courier New"/>
          <w:sz w:val="28"/>
          <w:szCs w:val="28"/>
        </w:rPr>
        <w:t>.</w:t>
      </w:r>
      <w:r w:rsidRPr="001D2694">
        <w:rPr>
          <w:rFonts w:ascii="Courier New" w:hAnsi="Courier New" w:cs="Courier New"/>
          <w:sz w:val="28"/>
          <w:szCs w:val="28"/>
        </w:rPr>
        <w:t xml:space="preserve"> </w:t>
      </w: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 xml:space="preserve">e vous dirai ce que l'analyste pense elle-même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du point où on en est du transfert.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transfert est à ce moment-là un transfert du type nettement imaginaire. L'analyste est focalisée, centrée comme quelque chose qui est essentiellement, par rapport au sujet, dans un rapport d'un </w:t>
      </w:r>
      <w:r w:rsidRPr="007D7679">
        <w:rPr>
          <w:rFonts w:ascii="Times New Roman" w:hAnsi="Times New Roman" w:cs="Times New Roman"/>
          <w:i/>
          <w:sz w:val="24"/>
          <w:szCs w:val="24"/>
        </w:rPr>
        <w:t xml:space="preserve">autre </w:t>
      </w:r>
      <w:r w:rsidRPr="007D7679">
        <w:rPr>
          <w:rFonts w:ascii="Times New Roman" w:hAnsi="Times New Roman" w:cs="Times New Roman"/>
          <w:i/>
          <w:color w:val="0000CC"/>
          <w:sz w:val="24"/>
          <w:szCs w:val="24"/>
        </w:rPr>
        <w:t>moi</w:t>
      </w:r>
      <w:r w:rsidRPr="001D2694">
        <w:rPr>
          <w:rFonts w:ascii="Courier New" w:hAnsi="Courier New" w:cs="Courier New"/>
          <w:sz w:val="28"/>
          <w:szCs w:val="28"/>
        </w:rPr>
        <w:t xml:space="preserve">.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Toute l'attitude rigide, mesurée, de défense</w:t>
      </w:r>
      <w:r w:rsidR="007D7679">
        <w:rPr>
          <w:rFonts w:ascii="Courier New" w:hAnsi="Courier New" w:cs="Courier New"/>
          <w:sz w:val="28"/>
          <w:szCs w:val="28"/>
        </w:rPr>
        <w:t>…</w:t>
      </w:r>
      <w:r w:rsidRPr="001D2694">
        <w:rPr>
          <w:rFonts w:ascii="Courier New" w:hAnsi="Courier New" w:cs="Courier New"/>
          <w:sz w:val="28"/>
          <w:szCs w:val="28"/>
        </w:rPr>
        <w:t xml:space="preserv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comme l'analyste le sent très bien </w:t>
      </w: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en présence d'Ella </w:t>
      </w:r>
      <w:r w:rsidR="00C9499B">
        <w:rPr>
          <w:rFonts w:ascii="Courier New" w:hAnsi="Courier New" w:cs="Courier New"/>
          <w:sz w:val="28"/>
          <w:szCs w:val="28"/>
        </w:rPr>
        <w:t>SHARPE</w:t>
      </w:r>
      <w:r w:rsidR="00C9499B" w:rsidRPr="001D2694">
        <w:rPr>
          <w:rFonts w:ascii="Courier New" w:hAnsi="Courier New" w:cs="Courier New"/>
          <w:sz w:val="28"/>
          <w:szCs w:val="28"/>
        </w:rPr>
        <w:t xml:space="preserve">, est quelque chose qui indique </w:t>
      </w:r>
      <w:r w:rsidR="00C9499B" w:rsidRPr="007D7679">
        <w:rPr>
          <w:rFonts w:ascii="Times New Roman" w:hAnsi="Times New Roman" w:cs="Times New Roman"/>
          <w:i/>
          <w:sz w:val="24"/>
          <w:szCs w:val="24"/>
        </w:rPr>
        <w:t>un rapport spéculaire des plus étroits</w:t>
      </w:r>
      <w:r w:rsidR="00C9499B" w:rsidRPr="001D2694">
        <w:rPr>
          <w:rFonts w:ascii="Courier New" w:hAnsi="Courier New" w:cs="Courier New"/>
          <w:sz w:val="28"/>
          <w:szCs w:val="28"/>
        </w:rPr>
        <w:t xml:space="preserve"> avec l'analyste.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contrairement à ce que dit Ella </w:t>
      </w:r>
      <w:r>
        <w:rPr>
          <w:rFonts w:ascii="Courier New" w:hAnsi="Courier New" w:cs="Courier New"/>
          <w:sz w:val="28"/>
          <w:szCs w:val="28"/>
        </w:rPr>
        <w:t>SHARPE</w:t>
      </w:r>
      <w:r w:rsidRPr="001D2694">
        <w:rPr>
          <w:rFonts w:ascii="Courier New" w:hAnsi="Courier New" w:cs="Courier New"/>
          <w:sz w:val="28"/>
          <w:szCs w:val="28"/>
        </w:rPr>
        <w:t xml:space="preserve">, c'est très loin d'être l'indication </w:t>
      </w:r>
      <w:r w:rsidRPr="007D7679">
        <w:rPr>
          <w:rFonts w:ascii="Courier New" w:hAnsi="Courier New" w:cs="Courier New"/>
          <w:i/>
          <w:sz w:val="24"/>
          <w:szCs w:val="24"/>
        </w:rPr>
        <w:t>qu'il n'y a pas de transfert</w:t>
      </w:r>
      <w:r w:rsidRPr="001D2694">
        <w:rPr>
          <w:rFonts w:ascii="Courier New" w:hAnsi="Courier New" w:cs="Courier New"/>
          <w:sz w:val="28"/>
          <w:szCs w:val="28"/>
        </w:rPr>
        <w:t>. C'est un certain type de transfert à la source, duel, imaginaire.</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Cette analyste</w:t>
      </w:r>
      <w:r w:rsidR="007D7679">
        <w:rPr>
          <w:rFonts w:ascii="Courier New" w:hAnsi="Courier New" w:cs="Courier New"/>
          <w:sz w:val="28"/>
          <w:szCs w:val="28"/>
        </w:rPr>
        <w:t>…</w:t>
      </w:r>
    </w:p>
    <w:p w:rsidR="007D7679" w:rsidRDefault="00C9499B" w:rsidP="007D7679">
      <w:pPr>
        <w:pStyle w:val="Sansinterligne"/>
        <w:ind w:firstLine="708"/>
        <w:rPr>
          <w:rFonts w:ascii="Courier New" w:hAnsi="Courier New" w:cs="Courier New"/>
          <w:sz w:val="28"/>
          <w:szCs w:val="28"/>
        </w:rPr>
      </w:pPr>
      <w:r w:rsidRPr="001D2694">
        <w:rPr>
          <w:rFonts w:ascii="Courier New" w:hAnsi="Courier New" w:cs="Courier New"/>
          <w:sz w:val="28"/>
          <w:szCs w:val="28"/>
        </w:rPr>
        <w:t>en tant qu'elle est l'image de lui</w:t>
      </w: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elle est en train de quoi faire ?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Déjà cela s'impose, il est bien clair que ce contre quoi le sujet la prémunit avec sa « </w:t>
      </w:r>
      <w:r w:rsidRPr="007D7679">
        <w:rPr>
          <w:rFonts w:ascii="Times New Roman" w:hAnsi="Times New Roman" w:cs="Times New Roman"/>
          <w:i/>
          <w:sz w:val="24"/>
          <w:szCs w:val="24"/>
        </w:rPr>
        <w:t>petite toux</w:t>
      </w:r>
      <w:r w:rsidRPr="001D2694">
        <w:rPr>
          <w:rFonts w:ascii="Courier New" w:hAnsi="Courier New" w:cs="Courier New"/>
          <w:sz w:val="28"/>
          <w:szCs w:val="28"/>
        </w:rPr>
        <w:t xml:space="preserve"> »,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qu'elle rêve de se masturber.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cela qu'elle est censée être en train de faire.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comment le savons-nous ? Nous ne le savons pas tout de suite, et ceci est très important.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Comment pouvons nous savoir ?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pour autant que dans le rêve la chose alors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est tout à fait claire, puisque c'est justement ce que le sujet est en train de dire, à savoir qu'il y a quelqu'un qui se masturbe</w:t>
      </w:r>
      <w:r w:rsidR="007D7679">
        <w:rPr>
          <w:rFonts w:ascii="Courier New" w:hAnsi="Courier New" w:cs="Courier New"/>
          <w:sz w:val="28"/>
          <w:szCs w:val="28"/>
        </w:rPr>
        <w:t xml:space="preserve">. </w:t>
      </w:r>
      <w:r w:rsidRPr="001D2694">
        <w:rPr>
          <w:rFonts w:ascii="Courier New" w:hAnsi="Courier New" w:cs="Courier New"/>
          <w:sz w:val="28"/>
          <w:szCs w:val="28"/>
        </w:rPr>
        <w:t>L'analyste reconnaît avec beaucoup de justesse</w:t>
      </w:r>
      <w:r w:rsidR="007D7679">
        <w:rPr>
          <w:rFonts w:ascii="Courier New" w:hAnsi="Courier New" w:cs="Courier New"/>
          <w:sz w:val="28"/>
          <w:szCs w:val="28"/>
        </w:rPr>
        <w:t> </w:t>
      </w:r>
      <w:r w:rsidRPr="001D2694">
        <w:rPr>
          <w:rFonts w:ascii="Courier New" w:hAnsi="Courier New" w:cs="Courier New"/>
          <w:sz w:val="28"/>
          <w:szCs w:val="28"/>
        </w:rPr>
        <w:t xml:space="preserve">qu'il s'agit d'une masturbation du sujet, que c'est lui qui rêve.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Mais</w:t>
      </w:r>
      <w:r w:rsidR="007D7679">
        <w:rPr>
          <w:rFonts w:ascii="Courier New" w:hAnsi="Courier New" w:cs="Courier New"/>
          <w:sz w:val="28"/>
          <w:szCs w:val="28"/>
        </w:rPr>
        <w:t xml:space="preserve"> dire</w:t>
      </w:r>
      <w:r w:rsidRPr="001D2694">
        <w:rPr>
          <w:rFonts w:ascii="Courier New" w:hAnsi="Courier New" w:cs="Courier New"/>
          <w:sz w:val="28"/>
          <w:szCs w:val="28"/>
        </w:rPr>
        <w:t xml:space="preserve"> que le rêve est l'intention manifestée dans le sujet de la masturber</w:t>
      </w:r>
      <w:r w:rsidR="007D7679">
        <w:rPr>
          <w:rFonts w:ascii="Courier New" w:hAnsi="Courier New" w:cs="Courier New"/>
          <w:sz w:val="28"/>
          <w:szCs w:val="28"/>
        </w:rPr>
        <w:t>…</w:t>
      </w:r>
      <w:r w:rsidRPr="001D2694">
        <w:rPr>
          <w:rFonts w:ascii="Courier New" w:hAnsi="Courier New" w:cs="Courier New"/>
          <w:sz w:val="28"/>
          <w:szCs w:val="28"/>
        </w:rPr>
        <w:t xml:space="preserve"> </w:t>
      </w:r>
    </w:p>
    <w:p w:rsidR="007D7679" w:rsidRDefault="00C9499B" w:rsidP="007D7679">
      <w:pPr>
        <w:pStyle w:val="Sansinterligne"/>
        <w:ind w:firstLine="708"/>
        <w:rPr>
          <w:rFonts w:ascii="Courier New" w:hAnsi="Courier New" w:cs="Courier New"/>
          <w:sz w:val="28"/>
          <w:szCs w:val="28"/>
        </w:rPr>
      </w:pPr>
      <w:r w:rsidRPr="001D2694">
        <w:rPr>
          <w:rFonts w:ascii="Courier New" w:hAnsi="Courier New" w:cs="Courier New"/>
          <w:sz w:val="28"/>
          <w:szCs w:val="28"/>
        </w:rPr>
        <w:t>ajoutant que ceci est un verbe intransitif</w:t>
      </w: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nous met suffisamment sur la voie de ceci</w:t>
      </w:r>
      <w:r>
        <w:rPr>
          <w:rFonts w:ascii="Courier New" w:hAnsi="Courier New" w:cs="Courier New"/>
          <w:sz w:val="28"/>
          <w:szCs w:val="28"/>
        </w:rPr>
        <w:t xml:space="preserve"> </w:t>
      </w:r>
      <w:r w:rsidR="00C9499B" w:rsidRPr="001D2694">
        <w:rPr>
          <w:rFonts w:ascii="Courier New" w:hAnsi="Courier New" w:cs="Courier New"/>
          <w:sz w:val="28"/>
          <w:szCs w:val="28"/>
        </w:rPr>
        <w:t xml:space="preserv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que le fantasme signifiant dont il s'agit est celui d'une étroite liaison d'un élément mâle et femelle, pris sur le thème d'une sorte d'enveloppement. </w:t>
      </w:r>
    </w:p>
    <w:p w:rsidR="00C9499B" w:rsidRPr="001D2694" w:rsidRDefault="007D7679" w:rsidP="00C9499B">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 xml:space="preserve">e veux dire que le sujet n'est pas simplement pris, contenu dans l'autre, pour autant qu'il la masturbe, il </w:t>
      </w:r>
      <w:r w:rsidR="00C9499B" w:rsidRPr="007D7679">
        <w:rPr>
          <w:rFonts w:ascii="Courier New" w:hAnsi="Courier New" w:cs="Courier New"/>
          <w:i/>
          <w:sz w:val="24"/>
          <w:szCs w:val="24"/>
        </w:rPr>
        <w:t>se masturbe</w:t>
      </w:r>
      <w:r w:rsidR="00C9499B" w:rsidRPr="001D2694">
        <w:rPr>
          <w:rFonts w:ascii="Courier New" w:hAnsi="Courier New" w:cs="Courier New"/>
          <w:sz w:val="28"/>
          <w:szCs w:val="28"/>
        </w:rPr>
        <w:t xml:space="preserve">, mais aussi bien </w:t>
      </w:r>
      <w:r w:rsidR="00C9499B" w:rsidRPr="007D7679">
        <w:rPr>
          <w:rFonts w:ascii="Courier New" w:hAnsi="Courier New" w:cs="Courier New"/>
          <w:i/>
          <w:sz w:val="24"/>
          <w:szCs w:val="24"/>
        </w:rPr>
        <w:t>ne se masturbe-t-il pas</w:t>
      </w:r>
      <w:r w:rsidR="00C9499B"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je veux dire que l'image fondamentale dont il s'agit, qui est là présentifiée par le rêve, est d'une sorte de gaine, de gant. Ce sont d'ailleurs en somme les mêmes mots, gaine est le même mot que vagin</w:t>
      </w:r>
      <w:r w:rsidR="007D7679" w:rsidRPr="007D7679">
        <w:rPr>
          <w:rStyle w:val="Appelnotedebasdep"/>
          <w:rFonts w:ascii="Times New Roman" w:hAnsi="Times New Roman" w:cs="Times New Roman"/>
          <w:b/>
          <w:color w:val="C00000"/>
          <w:sz w:val="28"/>
          <w:szCs w:val="28"/>
        </w:rPr>
        <w:footnoteReference w:id="48"/>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Voilà deux rencontres linguistiques qui ne sont pas sans signification. Sur </w:t>
      </w:r>
      <w:r w:rsidRPr="007D7679">
        <w:rPr>
          <w:rFonts w:ascii="Times New Roman" w:hAnsi="Times New Roman" w:cs="Times New Roman"/>
          <w:i/>
          <w:sz w:val="24"/>
          <w:szCs w:val="24"/>
        </w:rPr>
        <w:t>la gaine</w:t>
      </w:r>
      <w:r w:rsidRPr="001D2694">
        <w:rPr>
          <w:rFonts w:ascii="Courier New" w:hAnsi="Courier New" w:cs="Courier New"/>
          <w:sz w:val="28"/>
          <w:szCs w:val="28"/>
        </w:rPr>
        <w:t xml:space="preserve">, </w:t>
      </w:r>
      <w:r w:rsidRPr="007D7679">
        <w:rPr>
          <w:rFonts w:ascii="Times New Roman" w:hAnsi="Times New Roman" w:cs="Times New Roman"/>
          <w:i/>
          <w:sz w:val="24"/>
          <w:szCs w:val="24"/>
        </w:rPr>
        <w:t>le gant</w:t>
      </w:r>
      <w:r w:rsidRPr="001D2694">
        <w:rPr>
          <w:rFonts w:ascii="Courier New" w:hAnsi="Courier New" w:cs="Courier New"/>
          <w:sz w:val="28"/>
          <w:szCs w:val="28"/>
        </w:rPr>
        <w:t xml:space="preserve">, </w:t>
      </w:r>
      <w:r w:rsidRPr="007D7679">
        <w:rPr>
          <w:rFonts w:ascii="Times New Roman" w:hAnsi="Times New Roman" w:cs="Times New Roman"/>
          <w:i/>
          <w:sz w:val="24"/>
          <w:szCs w:val="24"/>
        </w:rPr>
        <w:t>le fourreau</w:t>
      </w:r>
      <w:r w:rsidRPr="001D2694">
        <w:rPr>
          <w:rFonts w:ascii="Courier New" w:hAnsi="Courier New" w:cs="Courier New"/>
          <w:sz w:val="28"/>
          <w:szCs w:val="28"/>
        </w:rPr>
        <w:t xml:space="preserve">, il y aura beaucoup à dire du point de vue linguistique,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car je crois qu'il y a là toute une chaîne d'images qu'il est extrêmement important de repérer parce qu'elles sont beaucoup plus constantes, vous allez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 voir, et présentes, pas seulement dans le cas particulier mais dans beaucoup d'autres cas.</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 xml:space="preserve">Ce dont il s'agit, c'est que le personnage imaginaire, signifiant, est quelque chose où le sujet voit en quelque sorte enveloppée, prise, toute sorte de possibilité de sa manifestation sexuelle.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C'est par rapport à cette image centrale qu'il situe son </w:t>
      </w:r>
      <w:r w:rsidRPr="007D7679">
        <w:rPr>
          <w:rFonts w:ascii="Times New Roman" w:hAnsi="Times New Roman" w:cs="Times New Roman"/>
          <w:i/>
          <w:color w:val="0000CC"/>
          <w:sz w:val="24"/>
          <w:szCs w:val="24"/>
        </w:rPr>
        <w:t>désir</w:t>
      </w:r>
      <w:r w:rsidRPr="001D2694">
        <w:rPr>
          <w:rFonts w:ascii="Courier New" w:hAnsi="Courier New" w:cs="Courier New"/>
          <w:sz w:val="28"/>
          <w:szCs w:val="28"/>
        </w:rPr>
        <w:t xml:space="preserve"> et que son </w:t>
      </w:r>
      <w:r w:rsidRPr="007D7679">
        <w:rPr>
          <w:rFonts w:ascii="Times New Roman" w:hAnsi="Times New Roman" w:cs="Times New Roman"/>
          <w:i/>
          <w:color w:val="0000CC"/>
          <w:sz w:val="24"/>
          <w:szCs w:val="24"/>
        </w:rPr>
        <w:t>désir</w:t>
      </w:r>
      <w:r w:rsidRPr="001D2694">
        <w:rPr>
          <w:rFonts w:ascii="Courier New" w:hAnsi="Courier New" w:cs="Courier New"/>
          <w:sz w:val="28"/>
          <w:szCs w:val="28"/>
        </w:rPr>
        <w:t xml:space="preserve"> est en quelque sorte englué.</w:t>
      </w:r>
    </w:p>
    <w:p w:rsidR="00C9499B" w:rsidRPr="001D2694" w:rsidRDefault="00C9499B" w:rsidP="00C9499B">
      <w:pPr>
        <w:pStyle w:val="Sansinterligne"/>
        <w:rPr>
          <w:rFonts w:ascii="Courier New" w:hAnsi="Courier New" w:cs="Courier New"/>
          <w:sz w:val="28"/>
          <w:szCs w:val="28"/>
        </w:rPr>
      </w:pPr>
    </w:p>
    <w:p w:rsidR="007D7679" w:rsidRDefault="007D7679" w:rsidP="00C9499B">
      <w:pPr>
        <w:pStyle w:val="Sansinterligne"/>
        <w:rPr>
          <w:rFonts w:ascii="Courier New" w:hAnsi="Courier New" w:cs="Courier New"/>
          <w:sz w:val="28"/>
          <w:szCs w:val="28"/>
        </w:rPr>
      </w:pPr>
      <w:r>
        <w:rPr>
          <w:rFonts w:ascii="Courier New" w:hAnsi="Courier New" w:cs="Courier New"/>
          <w:sz w:val="28"/>
          <w:szCs w:val="28"/>
        </w:rPr>
        <w:t>J</w:t>
      </w:r>
      <w:r w:rsidR="00C9499B" w:rsidRPr="001D2694">
        <w:rPr>
          <w:rFonts w:ascii="Courier New" w:hAnsi="Courier New" w:cs="Courier New"/>
          <w:sz w:val="28"/>
          <w:szCs w:val="28"/>
        </w:rPr>
        <w:t>e vais essayer de vous le montrer parce qu'il faut bien que je fasse un peu plus pour justifier cette notion qui est ceci</w:t>
      </w:r>
      <w:r>
        <w:rPr>
          <w:rFonts w:ascii="Courier New" w:hAnsi="Courier New" w:cs="Courier New"/>
          <w:sz w:val="28"/>
          <w:szCs w:val="28"/>
        </w:rPr>
        <w:t xml:space="preserve"> </w:t>
      </w:r>
      <w:r w:rsidR="00C9499B" w:rsidRPr="001D2694">
        <w:rPr>
          <w:rFonts w:ascii="Courier New" w:hAnsi="Courier New" w:cs="Courier New"/>
          <w:sz w:val="28"/>
          <w:szCs w:val="28"/>
        </w:rPr>
        <w:t xml:space="preserv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dans la suite des associations, va apparaître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une idée qui a traversé l'esprit du sujet</w:t>
      </w:r>
      <w:r w:rsidR="007D7679">
        <w:rPr>
          <w:rFonts w:ascii="Courier New" w:hAnsi="Courier New" w:cs="Courier New"/>
          <w:sz w:val="28"/>
          <w:szCs w:val="28"/>
        </w:rPr>
        <w:t xml:space="preserve"> -</w:t>
      </w:r>
      <w:r w:rsidRPr="001D2694">
        <w:rPr>
          <w:rFonts w:ascii="Courier New" w:hAnsi="Courier New" w:cs="Courier New"/>
          <w:sz w:val="28"/>
          <w:szCs w:val="28"/>
        </w:rPr>
        <w:t xml:space="preserve"> nous dit l'analyste</w:t>
      </w:r>
      <w:r w:rsidR="007D7679">
        <w:rPr>
          <w:rFonts w:ascii="Courier New" w:hAnsi="Courier New" w:cs="Courier New"/>
          <w:sz w:val="28"/>
          <w:szCs w:val="28"/>
        </w:rPr>
        <w:t xml:space="preserve"> -</w:t>
      </w:r>
      <w:r w:rsidRPr="001D2694">
        <w:rPr>
          <w:rFonts w:ascii="Courier New" w:hAnsi="Courier New" w:cs="Courier New"/>
          <w:sz w:val="28"/>
          <w:szCs w:val="28"/>
        </w:rPr>
        <w:t xml:space="preserve"> lors des associations précédentes. </w:t>
      </w:r>
    </w:p>
    <w:p w:rsidR="007D7679" w:rsidRDefault="007D7679"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Le sujet par ses fonctions doit aller dans un endroit où le roi et la reine doivent se rendre.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Il est hanté par l'idée d'avoir une panne de voiture au milieu de la route et de bloquer par là le passage de l'auto royale. L'analyste y voit une fois de plus les manifestations de l'omnipotence redoutée du sujet pour lui-même et va même jusqu'à y voir</w:t>
      </w:r>
      <w:r w:rsidR="007D7679">
        <w:rPr>
          <w:rFonts w:ascii="Courier New" w:hAnsi="Courier New" w:cs="Courier New"/>
          <w:sz w:val="28"/>
          <w:szCs w:val="28"/>
        </w:rPr>
        <w:t>…</w:t>
      </w:r>
    </w:p>
    <w:p w:rsidR="007D7679" w:rsidRDefault="00C9499B" w:rsidP="007D7679">
      <w:pPr>
        <w:pStyle w:val="Sansinterligne"/>
        <w:ind w:firstLine="708"/>
        <w:rPr>
          <w:rFonts w:ascii="Courier New" w:hAnsi="Courier New" w:cs="Courier New"/>
          <w:sz w:val="28"/>
          <w:szCs w:val="28"/>
        </w:rPr>
      </w:pPr>
      <w:r w:rsidRPr="001D2694">
        <w:rPr>
          <w:rFonts w:ascii="Courier New" w:hAnsi="Courier New" w:cs="Courier New"/>
          <w:sz w:val="28"/>
          <w:szCs w:val="28"/>
        </w:rPr>
        <w:t xml:space="preserve">nous verrons tout cela en détail </w:t>
      </w:r>
      <w:r w:rsidRPr="007D7679">
        <w:rPr>
          <w:rFonts w:ascii="Courier New" w:hAnsi="Courier New" w:cs="Courier New"/>
          <w:i/>
          <w:sz w:val="24"/>
          <w:szCs w:val="24"/>
        </w:rPr>
        <w:t>la prochaine fois</w:t>
      </w:r>
      <w:r w:rsidRPr="001D2694">
        <w:rPr>
          <w:rFonts w:ascii="Courier New" w:hAnsi="Courier New" w:cs="Courier New"/>
          <w:sz w:val="28"/>
          <w:szCs w:val="28"/>
        </w:rPr>
        <w:t xml:space="preserve"> </w:t>
      </w:r>
    </w:p>
    <w:p w:rsidR="00C9499B" w:rsidRPr="001D2694" w:rsidRDefault="007D7679"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le fait que le sujet a eu l'occasion, lors de quelque scène primitive, d'intervenir de cette façon, arrêtant quelque chose, les parents lors de cette scène primitive.</w:t>
      </w:r>
    </w:p>
    <w:p w:rsidR="00C9499B" w:rsidRPr="001D2694" w:rsidRDefault="00C9499B" w:rsidP="00C9499B">
      <w:pPr>
        <w:pStyle w:val="Sansinterligne"/>
        <w:rPr>
          <w:rFonts w:ascii="Courier New" w:hAnsi="Courier New" w:cs="Courier New"/>
          <w:sz w:val="28"/>
          <w:szCs w:val="28"/>
        </w:rPr>
      </w:pP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 qui est tout à fait frappant, nous semble-t-il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par contre, c'est la fonction justement de la voiture sur laquelle nous reviendrons. </w:t>
      </w:r>
    </w:p>
    <w:p w:rsidR="007D767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Le sujet est dans une voiture et, bien loin que lors de cet arrêt il sépare qui que ce soit, il arrête sans aucun doute les autres</w:t>
      </w:r>
      <w:r w:rsidR="007D7679">
        <w:rPr>
          <w:rFonts w:ascii="Courier New" w:hAnsi="Courier New" w:cs="Courier New"/>
          <w:sz w:val="28"/>
          <w:szCs w:val="28"/>
        </w:rPr>
        <w:t>…</w:t>
      </w:r>
      <w:r w:rsidRPr="001D2694">
        <w:rPr>
          <w:rFonts w:ascii="Courier New" w:hAnsi="Courier New" w:cs="Courier New"/>
          <w:sz w:val="28"/>
          <w:szCs w:val="28"/>
        </w:rPr>
        <w:t xml:space="preserve"> </w:t>
      </w:r>
    </w:p>
    <w:p w:rsidR="007D7679" w:rsidRDefault="00C9499B" w:rsidP="007D7679">
      <w:pPr>
        <w:pStyle w:val="Sansinterligne"/>
        <w:ind w:left="708"/>
        <w:rPr>
          <w:rFonts w:ascii="Courier New" w:hAnsi="Courier New" w:cs="Courier New"/>
          <w:sz w:val="28"/>
          <w:szCs w:val="28"/>
        </w:rPr>
      </w:pPr>
      <w:r w:rsidRPr="001D2694">
        <w:rPr>
          <w:rFonts w:ascii="Courier New" w:hAnsi="Courier New" w:cs="Courier New"/>
          <w:sz w:val="28"/>
          <w:szCs w:val="28"/>
        </w:rPr>
        <w:t>qu'il arrête tout, nous le savons bien puisqu'il s'agit de cela, il est en analyse pour cela</w:t>
      </w:r>
    </w:p>
    <w:p w:rsidR="00C9499B" w:rsidRPr="001D2694" w:rsidRDefault="007D7679" w:rsidP="00C9499B">
      <w:pPr>
        <w:pStyle w:val="Sansinterligne"/>
        <w:rPr>
          <w:rFonts w:ascii="Courier New" w:hAnsi="Courier New" w:cs="Courier New"/>
          <w:sz w:val="28"/>
          <w:szCs w:val="28"/>
        </w:rPr>
      </w:pPr>
      <w:r>
        <w:rPr>
          <w:rFonts w:ascii="Courier New" w:hAnsi="Courier New" w:cs="Courier New"/>
          <w:sz w:val="28"/>
          <w:szCs w:val="28"/>
        </w:rPr>
        <w:t>…</w:t>
      </w:r>
      <w:r w:rsidR="00C9499B" w:rsidRPr="001D2694">
        <w:rPr>
          <w:rFonts w:ascii="Courier New" w:hAnsi="Courier New" w:cs="Courier New"/>
          <w:sz w:val="28"/>
          <w:szCs w:val="28"/>
        </w:rPr>
        <w:t xml:space="preserve">tout s'arrête, il arrête le couple royal, parental, à l'occasion dans une voiture, et bel et bien dans une seule voiture qui les enveloppe comme la capote de sa voiture, celle qu'il évoque par ses </w:t>
      </w:r>
      <w:r w:rsidR="00C9499B" w:rsidRPr="007D7679">
        <w:rPr>
          <w:rFonts w:ascii="Courier New" w:hAnsi="Courier New" w:cs="Courier New"/>
          <w:i/>
          <w:sz w:val="24"/>
          <w:szCs w:val="24"/>
        </w:rPr>
        <w:t>associations</w:t>
      </w:r>
      <w:r w:rsidR="00C9499B" w:rsidRPr="001D2694">
        <w:rPr>
          <w:rFonts w:ascii="Courier New" w:hAnsi="Courier New" w:cs="Courier New"/>
          <w:sz w:val="28"/>
          <w:szCs w:val="28"/>
        </w:rPr>
        <w:t xml:space="preserve">, reproduisant le caractère de </w:t>
      </w:r>
      <w:r w:rsidR="00C9499B" w:rsidRPr="007D7679">
        <w:rPr>
          <w:rFonts w:ascii="Times New Roman" w:hAnsi="Times New Roman" w:cs="Times New Roman"/>
          <w:i/>
          <w:sz w:val="24"/>
          <w:szCs w:val="24"/>
        </w:rPr>
        <w:t>couverture</w:t>
      </w:r>
      <w:r w:rsidR="00C9499B" w:rsidRPr="001D2694">
        <w:rPr>
          <w:rFonts w:ascii="Courier New" w:hAnsi="Courier New" w:cs="Courier New"/>
          <w:sz w:val="28"/>
          <w:szCs w:val="28"/>
        </w:rPr>
        <w:t xml:space="preserve"> de la caverne.</w:t>
      </w:r>
    </w:p>
    <w:p w:rsidR="00C9499B" w:rsidRPr="001D2694" w:rsidRDefault="00C9499B" w:rsidP="00C9499B">
      <w:pPr>
        <w:pStyle w:val="Sansinterligne"/>
        <w:rPr>
          <w:rFonts w:ascii="Courier New" w:hAnsi="Courier New" w:cs="Courier New"/>
          <w:sz w:val="28"/>
          <w:szCs w:val="28"/>
        </w:rPr>
      </w:pP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Nous sommes à l'époque où Mélanie </w:t>
      </w:r>
      <w:r w:rsidR="007D7679" w:rsidRPr="001D2694">
        <w:rPr>
          <w:rFonts w:ascii="Courier New" w:hAnsi="Courier New" w:cs="Courier New"/>
          <w:sz w:val="28"/>
          <w:szCs w:val="28"/>
        </w:rPr>
        <w:t>KLEIN</w:t>
      </w:r>
      <w:r w:rsidRPr="001D2694">
        <w:rPr>
          <w:rFonts w:ascii="Courier New" w:hAnsi="Courier New" w:cs="Courier New"/>
          <w:sz w:val="28"/>
          <w:szCs w:val="28"/>
        </w:rPr>
        <w:t xml:space="preserve"> commence à monter dans la Société anglaise, et à apporter des choses articulées qui sont </w:t>
      </w:r>
      <w:r w:rsidRPr="007D7679">
        <w:rPr>
          <w:rFonts w:ascii="Courier New" w:hAnsi="Courier New" w:cs="Courier New"/>
          <w:i/>
          <w:sz w:val="24"/>
          <w:szCs w:val="24"/>
        </w:rPr>
        <w:t>d'une haute qualité clinique</w:t>
      </w:r>
      <w:r w:rsidRPr="001D2694">
        <w:rPr>
          <w:rFonts w:ascii="Courier New" w:hAnsi="Courier New" w:cs="Courier New"/>
          <w:sz w:val="28"/>
          <w:szCs w:val="28"/>
        </w:rPr>
        <w:t xml:space="preserve">. </w:t>
      </w:r>
      <w:r w:rsidRPr="001D2694">
        <w:rPr>
          <w:rFonts w:ascii="Courier New" w:hAnsi="Courier New" w:cs="Courier New"/>
          <w:sz w:val="28"/>
          <w:szCs w:val="28"/>
        </w:rPr>
        <w:lastRenderedPageBreak/>
        <w:t xml:space="preserve">Et est-ce que c'est bien la peine d'avoir tellement parlé du </w:t>
      </w:r>
      <w:r w:rsidR="00465529">
        <w:rPr>
          <w:rFonts w:ascii="Courier New" w:hAnsi="Courier New" w:cs="Courier New"/>
          <w:sz w:val="28"/>
          <w:szCs w:val="28"/>
        </w:rPr>
        <w:t>« </w:t>
      </w:r>
      <w:r w:rsidRPr="00465529">
        <w:rPr>
          <w:rFonts w:ascii="Times New Roman" w:hAnsi="Times New Roman" w:cs="Times New Roman"/>
          <w:i/>
          <w:sz w:val="24"/>
          <w:szCs w:val="24"/>
        </w:rPr>
        <w:t>parent ambigu</w:t>
      </w:r>
      <w:r w:rsidR="00465529">
        <w:rPr>
          <w:rFonts w:ascii="Courier New" w:hAnsi="Courier New" w:cs="Courier New"/>
          <w:sz w:val="28"/>
          <w:szCs w:val="28"/>
        </w:rPr>
        <w:t> »</w:t>
      </w:r>
      <w:r w:rsidRPr="001D2694">
        <w:rPr>
          <w:rFonts w:ascii="Courier New" w:hAnsi="Courier New" w:cs="Courier New"/>
          <w:sz w:val="28"/>
          <w:szCs w:val="28"/>
        </w:rPr>
        <w:t xml:space="preserve">, du </w:t>
      </w:r>
      <w:r w:rsidR="00465529">
        <w:rPr>
          <w:rFonts w:ascii="Courier New" w:hAnsi="Courier New" w:cs="Courier New"/>
          <w:sz w:val="28"/>
          <w:szCs w:val="28"/>
        </w:rPr>
        <w:t>« </w:t>
      </w:r>
      <w:r w:rsidRPr="00465529">
        <w:rPr>
          <w:rFonts w:ascii="Times New Roman" w:hAnsi="Times New Roman" w:cs="Times New Roman"/>
          <w:i/>
          <w:sz w:val="24"/>
          <w:szCs w:val="24"/>
        </w:rPr>
        <w:t>monstre bi-parental</w:t>
      </w:r>
      <w:r w:rsidR="00465529">
        <w:rPr>
          <w:rFonts w:ascii="Courier New" w:hAnsi="Courier New" w:cs="Courier New"/>
          <w:sz w:val="28"/>
          <w:szCs w:val="28"/>
        </w:rPr>
        <w:t> »</w:t>
      </w:r>
      <w:r w:rsidRPr="001D2694">
        <w:rPr>
          <w:rFonts w:ascii="Courier New" w:hAnsi="Courier New" w:cs="Courier New"/>
          <w:sz w:val="28"/>
          <w:szCs w:val="28"/>
        </w:rPr>
        <w:t xml:space="preserve">, pour ne pas savoir ici reconnaître d'une façon </w:t>
      </w:r>
      <w:r w:rsidRPr="007D7679">
        <w:rPr>
          <w:rFonts w:ascii="Times New Roman" w:hAnsi="Times New Roman" w:cs="Times New Roman"/>
          <w:i/>
          <w:sz w:val="24"/>
          <w:szCs w:val="24"/>
        </w:rPr>
        <w:t>particulièrement</w:t>
      </w:r>
      <w:r w:rsidRPr="001D2694">
        <w:rPr>
          <w:rFonts w:ascii="Courier New" w:hAnsi="Courier New" w:cs="Courier New"/>
          <w:sz w:val="28"/>
          <w:szCs w:val="28"/>
        </w:rPr>
        <w:t xml:space="preserve"> spécifiée, un certain caractère ambigu, lié à un certain mode de l'appréhension de </w:t>
      </w:r>
      <w:r w:rsidRPr="00465529">
        <w:rPr>
          <w:rFonts w:ascii="Courier New" w:hAnsi="Courier New" w:cs="Courier New"/>
          <w:i/>
          <w:sz w:val="24"/>
          <w:szCs w:val="24"/>
        </w:rPr>
        <w:t>la relation sexuelle</w:t>
      </w:r>
      <w:r w:rsidRPr="001D2694">
        <w:rPr>
          <w:rFonts w:ascii="Courier New" w:hAnsi="Courier New" w:cs="Courier New"/>
          <w:sz w:val="28"/>
          <w:szCs w:val="28"/>
        </w:rPr>
        <w:t>.</w:t>
      </w:r>
    </w:p>
    <w:p w:rsidR="00C9499B" w:rsidRPr="001D2694" w:rsidRDefault="00C9499B"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Disons pour accentuer encore notre pensée que ce qui est en question dans le sujet, c'est justement cela précisément de les séparer, les parents, de séparer en eux les principes mâle et femelle.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Et je dirais, d'une certaine façon, ce qui se propose comme visée à l'horizon de </w:t>
      </w:r>
      <w:r w:rsidRPr="00465529">
        <w:rPr>
          <w:rFonts w:ascii="Courier New" w:hAnsi="Courier New" w:cs="Courier New"/>
          <w:i/>
          <w:sz w:val="24"/>
          <w:szCs w:val="24"/>
        </w:rPr>
        <w:t>l'interprétation analytique</w:t>
      </w:r>
      <w:r w:rsidRPr="001D2694">
        <w:rPr>
          <w:rFonts w:ascii="Courier New" w:hAnsi="Courier New" w:cs="Courier New"/>
          <w:sz w:val="28"/>
          <w:szCs w:val="28"/>
        </w:rPr>
        <w:t xml:space="preserve">, ce n'est rien d'autre qu'une espèce d'opération de circoncision psychique.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Car en fin de compte, ce vagin </w:t>
      </w:r>
      <w:r w:rsidRPr="00465529">
        <w:rPr>
          <w:rFonts w:ascii="Times New Roman" w:hAnsi="Times New Roman" w:cs="Times New Roman"/>
          <w:i/>
          <w:sz w:val="24"/>
          <w:szCs w:val="24"/>
        </w:rPr>
        <w:t>protrus</w:t>
      </w:r>
      <w:r w:rsidRPr="001D2694">
        <w:rPr>
          <w:rFonts w:ascii="Courier New" w:hAnsi="Courier New" w:cs="Courier New"/>
          <w:sz w:val="28"/>
          <w:szCs w:val="28"/>
        </w:rPr>
        <w:t xml:space="preserve">, </w:t>
      </w:r>
      <w:r w:rsidRPr="00465529">
        <w:rPr>
          <w:rFonts w:ascii="Times New Roman" w:hAnsi="Times New Roman" w:cs="Times New Roman"/>
          <w:i/>
          <w:sz w:val="24"/>
          <w:szCs w:val="24"/>
        </w:rPr>
        <w:t>prolabé</w:t>
      </w:r>
      <w:r w:rsidRPr="001D2694">
        <w:rPr>
          <w:rFonts w:ascii="Courier New" w:hAnsi="Courier New" w:cs="Courier New"/>
          <w:sz w:val="28"/>
          <w:szCs w:val="28"/>
        </w:rPr>
        <w:t xml:space="preserve"> qui est là et qui vient ici se présenter sous la forme de quelque chose qui d'autre part n'est nulle part,</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 qui se dérobe</w:t>
      </w:r>
      <w:r w:rsidR="00465529">
        <w:rPr>
          <w:rFonts w:ascii="Courier New" w:hAnsi="Courier New" w:cs="Courier New"/>
          <w:sz w:val="28"/>
          <w:szCs w:val="28"/>
        </w:rPr>
        <w:t>,</w:t>
      </w:r>
      <w:r w:rsidRPr="001D2694">
        <w:rPr>
          <w:rFonts w:ascii="Courier New" w:hAnsi="Courier New" w:cs="Courier New"/>
          <w:sz w:val="28"/>
          <w:szCs w:val="28"/>
        </w:rPr>
        <w:t xml:space="preserve"> j'ai parlé tout à l'heure de sac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de prestidigitateur, mais à la vérité, nous la connaissons, cette opération du prestidigitateur, cela s'appelle le sac à l'œuf qu'on tourne et qu'on retourne et où on trouve alternativement et ne trouve pas ce qu'on y glisse par quelque chose d'adroit.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Cette sorte de perpétuelle présence et non-présence du sujet, c'est aussi quelque chose qui a une autre face</w:t>
      </w:r>
      <w:r w:rsidR="00465529">
        <w:rPr>
          <w:rFonts w:ascii="Courier New" w:hAnsi="Courier New" w:cs="Courier New"/>
          <w:sz w:val="28"/>
          <w:szCs w:val="28"/>
        </w:rPr>
        <w:t xml:space="preserve"> </w:t>
      </w:r>
      <w:r w:rsidRPr="001D2694">
        <w:rPr>
          <w:rFonts w:ascii="Courier New" w:hAnsi="Courier New" w:cs="Courier New"/>
          <w:sz w:val="28"/>
          <w:szCs w:val="28"/>
        </w:rPr>
        <w:t xml:space="preserve">: c'est ce qu'il y a dans la masturbation qui déjà y implique un certain élément femelle présent. C'est pour cela que je parle d'une certaine circoncision.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Cette sorte d'élément </w:t>
      </w:r>
      <w:r w:rsidRPr="00465529">
        <w:rPr>
          <w:rFonts w:ascii="Times New Roman" w:hAnsi="Times New Roman" w:cs="Times New Roman"/>
          <w:i/>
          <w:sz w:val="24"/>
          <w:szCs w:val="24"/>
        </w:rPr>
        <w:t>protrus</w:t>
      </w:r>
      <w:r w:rsidRPr="001D2694">
        <w:rPr>
          <w:rFonts w:ascii="Courier New" w:hAnsi="Courier New" w:cs="Courier New"/>
          <w:sz w:val="28"/>
          <w:szCs w:val="28"/>
        </w:rPr>
        <w:t xml:space="preserve">, c'est aussi le prépuce qu'il rêve, par certains côtés.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ce dont il s'agit chez ce sujet</w:t>
      </w:r>
      <w:r w:rsidR="00465529">
        <w:rPr>
          <w:rFonts w:ascii="Courier New" w:hAnsi="Courier New" w:cs="Courier New"/>
          <w:sz w:val="28"/>
          <w:szCs w:val="28"/>
        </w:rPr>
        <w:t>,</w:t>
      </w:r>
      <w:r w:rsidRPr="001D2694">
        <w:rPr>
          <w:rFonts w:ascii="Courier New" w:hAnsi="Courier New" w:cs="Courier New"/>
          <w:sz w:val="28"/>
          <w:szCs w:val="28"/>
        </w:rPr>
        <w:t xml:space="preserve"> et qu'une autre partie de ses souvenirs va nous faire apparaître c'est incontestable, il y a un certain rapport entre lui et la conjonction sexuelle.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y en a eu une dans son enfance.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Mais où était-il ?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Il était dans son lit et, vous le verrez, sévèrement boudiné avec des épingles mises à ses draps.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lastRenderedPageBreak/>
        <w:t>On a d'autres éléments qui nous montrent aussi le sujet dans sa voiture d'enfant avec des courroies, des lanières.</w:t>
      </w:r>
    </w:p>
    <w:p w:rsidR="00C9499B" w:rsidRPr="001D2694" w:rsidRDefault="00C9499B"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La question pour le sujet, telle qu'elle nous est présentée ici est ceci</w:t>
      </w:r>
      <w:r w:rsidR="00465529">
        <w:rPr>
          <w:rFonts w:ascii="Courier New" w:hAnsi="Courier New" w:cs="Courier New"/>
          <w:sz w:val="28"/>
          <w:szCs w:val="28"/>
        </w:rPr>
        <w:t xml:space="preserve"> </w:t>
      </w:r>
      <w:r w:rsidRPr="001D2694">
        <w:rPr>
          <w:rFonts w:ascii="Courier New" w:hAnsi="Courier New" w:cs="Courier New"/>
          <w:sz w:val="28"/>
          <w:szCs w:val="28"/>
        </w:rPr>
        <w:t xml:space="preserve">: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dans toute la mesure où il est lié, où il est arrêté lui-même, il peut jouir de son fantasme précisément et y participer par cette activité de supplément, cette activité dérivée, déplacée qu'est l'urination compulsionnelle. </w:t>
      </w: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 xml:space="preserve">Dans toute la mesure où il était lié, à ce moment-là même cette sorte de supplément, de fausse jouissance que lui donne cette urination que nous constatons justement chez les sujets, si fréquemment en rapport avec la proximité du coït parental, à ce moment-là, il devient quoi ? </w:t>
      </w:r>
    </w:p>
    <w:p w:rsidR="00465529" w:rsidRDefault="00465529" w:rsidP="00C9499B">
      <w:pPr>
        <w:pStyle w:val="Sansinterligne"/>
        <w:rPr>
          <w:rFonts w:ascii="Courier New" w:hAnsi="Courier New" w:cs="Courier New"/>
          <w:sz w:val="28"/>
          <w:szCs w:val="28"/>
        </w:rPr>
      </w:pPr>
    </w:p>
    <w:p w:rsidR="00465529" w:rsidRDefault="00465529" w:rsidP="00C9499B">
      <w:pPr>
        <w:pStyle w:val="Sansinterligne"/>
        <w:rPr>
          <w:rFonts w:ascii="Courier New" w:hAnsi="Courier New" w:cs="Courier New"/>
          <w:sz w:val="28"/>
          <w:szCs w:val="28"/>
        </w:rPr>
      </w:pPr>
      <w:r>
        <w:rPr>
          <w:rFonts w:ascii="Courier New" w:hAnsi="Courier New" w:cs="Courier New"/>
          <w:sz w:val="28"/>
          <w:szCs w:val="28"/>
        </w:rPr>
        <w:t>Ju</w:t>
      </w:r>
      <w:r w:rsidR="00C9499B" w:rsidRPr="001D2694">
        <w:rPr>
          <w:rFonts w:ascii="Courier New" w:hAnsi="Courier New" w:cs="Courier New"/>
          <w:sz w:val="28"/>
          <w:szCs w:val="28"/>
        </w:rPr>
        <w:t xml:space="preserve">stement ce partenaire dont il nous dit qu'elle a tellement besoin, que c'est lui qui doit lui montrer tout et qu'il faut qu'il fasse tout, qu'il se féminise. Pour autant qu'il est impuissant, si l'on peut dire, il est mâle.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que ceci ait ses compensations sur le plan de la puissance ambitieuse</w:t>
      </w:r>
      <w:r w:rsidR="00465529">
        <w:rPr>
          <w:rFonts w:ascii="Courier New" w:hAnsi="Courier New" w:cs="Courier New"/>
          <w:sz w:val="28"/>
          <w:szCs w:val="28"/>
        </w:rPr>
        <w:t> :</w:t>
      </w:r>
      <w:r w:rsidRPr="001D2694">
        <w:rPr>
          <w:rFonts w:ascii="Courier New" w:hAnsi="Courier New" w:cs="Courier New"/>
          <w:sz w:val="28"/>
          <w:szCs w:val="28"/>
        </w:rPr>
        <w:t xml:space="preserve"> bien sûr</w:t>
      </w:r>
      <w:r w:rsidR="00465529">
        <w:rPr>
          <w:rFonts w:ascii="Courier New" w:hAnsi="Courier New" w:cs="Courier New"/>
          <w:sz w:val="28"/>
          <w:szCs w:val="28"/>
        </w:rPr>
        <w:t xml:space="preserve"> </w:t>
      </w:r>
      <w:r w:rsidRPr="001D2694">
        <w:rPr>
          <w:rFonts w:ascii="Courier New" w:hAnsi="Courier New" w:cs="Courier New"/>
          <w:sz w:val="28"/>
          <w:szCs w:val="28"/>
        </w:rPr>
        <w:t xml:space="preserve">! </w:t>
      </w:r>
    </w:p>
    <w:p w:rsidR="00C9499B" w:rsidRPr="001D2694" w:rsidRDefault="00465529" w:rsidP="00C9499B">
      <w:pPr>
        <w:pStyle w:val="Sansinterligne"/>
        <w:rPr>
          <w:rFonts w:ascii="Courier New" w:hAnsi="Courier New" w:cs="Courier New"/>
          <w:sz w:val="28"/>
          <w:szCs w:val="28"/>
        </w:rPr>
      </w:pPr>
      <w:r>
        <w:rPr>
          <w:rFonts w:ascii="Courier New" w:hAnsi="Courier New" w:cs="Courier New"/>
          <w:sz w:val="28"/>
          <w:szCs w:val="28"/>
        </w:rPr>
        <w:t>N</w:t>
      </w:r>
      <w:r w:rsidR="00C9499B" w:rsidRPr="001D2694">
        <w:rPr>
          <w:rFonts w:ascii="Courier New" w:hAnsi="Courier New" w:cs="Courier New"/>
          <w:sz w:val="28"/>
          <w:szCs w:val="28"/>
        </w:rPr>
        <w:t>ous y reviendrons la prochaine fois, mais pour autant qu'il est libéré, il se féminise.</w:t>
      </w:r>
    </w:p>
    <w:p w:rsidR="00C9499B" w:rsidRPr="001D2694" w:rsidRDefault="00C9499B"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C'est dans cette sorte de jeu de cache-cache, de double jeu, de non-séparation des deux faces en lui de la féminité et de la masculinité, dans ce type d'appréhension fantasmatique unique, foncièrement masturbatoire, que reste pour lui l'appréhension du désir génital, que g</w:t>
      </w:r>
      <w:r w:rsidR="00465529">
        <w:rPr>
          <w:rFonts w:ascii="Courier New" w:hAnsi="Courier New" w:cs="Courier New"/>
          <w:sz w:val="28"/>
          <w:szCs w:val="28"/>
        </w:rPr>
        <w:t>î</w:t>
      </w:r>
      <w:r w:rsidRPr="001D2694">
        <w:rPr>
          <w:rFonts w:ascii="Courier New" w:hAnsi="Courier New" w:cs="Courier New"/>
          <w:sz w:val="28"/>
          <w:szCs w:val="28"/>
        </w:rPr>
        <w:t xml:space="preserve">t le problème. </w:t>
      </w:r>
    </w:p>
    <w:p w:rsidR="00465529" w:rsidRDefault="00465529" w:rsidP="00C9499B">
      <w:pPr>
        <w:pStyle w:val="Sansinterligne"/>
        <w:rPr>
          <w:rFonts w:ascii="Courier New" w:hAnsi="Courier New" w:cs="Courier New"/>
          <w:sz w:val="28"/>
          <w:szCs w:val="28"/>
        </w:rPr>
      </w:pPr>
    </w:p>
    <w:p w:rsidR="00465529"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Et j'espère montrer la prochaine fois</w:t>
      </w:r>
      <w:r w:rsidR="00465529">
        <w:rPr>
          <w:rFonts w:ascii="Courier New" w:hAnsi="Courier New" w:cs="Courier New"/>
          <w:sz w:val="28"/>
          <w:szCs w:val="28"/>
        </w:rPr>
        <w:t>,</w:t>
      </w:r>
      <w:r w:rsidRPr="001D2694">
        <w:rPr>
          <w:rFonts w:ascii="Courier New" w:hAnsi="Courier New" w:cs="Courier New"/>
          <w:sz w:val="28"/>
          <w:szCs w:val="28"/>
        </w:rPr>
        <w:t xml:space="preserve"> combien nous sommes justifiés à orienter nos interprétations </w:t>
      </w:r>
    </w:p>
    <w:p w:rsidR="00C9499B" w:rsidRPr="001D2694" w:rsidRDefault="00C9499B" w:rsidP="00C9499B">
      <w:pPr>
        <w:pStyle w:val="Sansinterligne"/>
        <w:rPr>
          <w:rFonts w:ascii="Courier New" w:hAnsi="Courier New" w:cs="Courier New"/>
          <w:sz w:val="28"/>
          <w:szCs w:val="28"/>
        </w:rPr>
      </w:pPr>
      <w:r w:rsidRPr="001D2694">
        <w:rPr>
          <w:rFonts w:ascii="Courier New" w:hAnsi="Courier New" w:cs="Courier New"/>
          <w:sz w:val="28"/>
          <w:szCs w:val="28"/>
        </w:rPr>
        <w:t>dans ce sens pour permettre au sujet le pas en avant.</w:t>
      </w:r>
    </w:p>
    <w:p w:rsidR="00065C9A" w:rsidRDefault="00065C9A" w:rsidP="00C9499B">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2C3CB1">
      <w:pPr>
        <w:pStyle w:val="NormalWeb"/>
        <w:pageBreakBefore/>
        <w:rPr>
          <w:rFonts w:ascii="Courier New" w:hAnsi="Courier New" w:cs="Courier New"/>
          <w:sz w:val="28"/>
        </w:rPr>
      </w:pPr>
      <w:r w:rsidRPr="004C173B">
        <w:rPr>
          <w:rFonts w:ascii="Garamond" w:hAnsi="Garamond" w:cs="Courier New"/>
          <w:color w:val="C00000"/>
          <w:sz w:val="28"/>
          <w:szCs w:val="40"/>
        </w:rPr>
        <w:lastRenderedPageBreak/>
        <w:t>04 Fév</w:t>
      </w:r>
      <w:bookmarkStart w:id="24" w:name="Fev04"/>
      <w:bookmarkEnd w:id="24"/>
      <w:r w:rsidRPr="004C173B">
        <w:rPr>
          <w:rFonts w:ascii="Garamond" w:hAnsi="Garamond" w:cs="Courier New"/>
          <w:color w:val="C00000"/>
          <w:sz w:val="28"/>
          <w:szCs w:val="40"/>
        </w:rPr>
        <w:t>rier 1959</w:t>
      </w:r>
      <w:r>
        <w:rPr>
          <w:rFonts w:ascii="Courier New" w:hAnsi="Courier New" w:cs="Courier New"/>
          <w:sz w:val="28"/>
          <w:szCs w:val="40"/>
        </w:rPr>
        <w:t xml:space="preserve">                           </w:t>
      </w:r>
      <w:r w:rsidR="00F92A13">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8F5A06" w:rsidRDefault="008F5A06" w:rsidP="004C173B">
      <w:pPr>
        <w:pStyle w:val="NormalWeb"/>
        <w:jc w:val="center"/>
        <w:rPr>
          <w:rFonts w:ascii="Garamond" w:hAnsi="Garamond" w:cs="Courier New"/>
        </w:rPr>
      </w:pPr>
    </w:p>
    <w:p w:rsidR="004C173B" w:rsidRPr="00F92A13" w:rsidRDefault="004C173B" w:rsidP="004C173B">
      <w:pPr>
        <w:pStyle w:val="NormalWeb"/>
        <w:jc w:val="center"/>
        <w:rPr>
          <w:rFonts w:ascii="Garamond" w:hAnsi="Garamond" w:cs="Courier New"/>
          <w:color w:val="C00000"/>
        </w:rPr>
      </w:pPr>
      <w:r w:rsidRPr="00F92A13">
        <w:rPr>
          <w:rFonts w:ascii="Garamond" w:hAnsi="Garamond" w:cs="Courier New"/>
          <w:color w:val="C00000"/>
        </w:rPr>
        <w:t>Le rêve d'Ella SHARPE (4)</w:t>
      </w:r>
    </w:p>
    <w:p w:rsidR="008F5A06" w:rsidRDefault="008F5A06" w:rsidP="004C173B">
      <w:pPr>
        <w:pStyle w:val="NormalWeb"/>
        <w:jc w:val="center"/>
        <w:rPr>
          <w:rFonts w:ascii="Garamond" w:hAnsi="Garamond" w:cs="Courier New"/>
        </w:rPr>
      </w:pPr>
    </w:p>
    <w:p w:rsidR="00195E89" w:rsidRDefault="002C3CB1" w:rsidP="008F5A06">
      <w:pPr>
        <w:pStyle w:val="Sansinterligne"/>
        <w:rPr>
          <w:rFonts w:ascii="Courier New" w:hAnsi="Courier New" w:cs="Courier New"/>
          <w:sz w:val="28"/>
          <w:szCs w:val="28"/>
        </w:rPr>
      </w:pPr>
      <w:r>
        <w:rPr>
          <w:rFonts w:ascii="Courier New" w:hAnsi="Courier New" w:cs="Courier New"/>
          <w:sz w:val="28"/>
          <w:szCs w:val="20"/>
        </w:rPr>
        <w:br/>
      </w:r>
    </w:p>
    <w:p w:rsidR="008F5A0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Nous voici donc arrivés au moment d'essayer d'interpréter ce rêve du sujet d'Ella </w:t>
      </w:r>
      <w:r>
        <w:rPr>
          <w:rFonts w:ascii="Courier New" w:hAnsi="Courier New" w:cs="Courier New"/>
          <w:sz w:val="28"/>
          <w:szCs w:val="28"/>
        </w:rPr>
        <w:t>SHARPE</w:t>
      </w:r>
      <w:r w:rsidRPr="005904B0">
        <w:rPr>
          <w:rFonts w:ascii="Courier New" w:hAnsi="Courier New" w:cs="Courier New"/>
          <w:sz w:val="28"/>
          <w:szCs w:val="28"/>
        </w:rPr>
        <w:t>, entreprise que nous ne pouvons tenter</w:t>
      </w:r>
      <w:r>
        <w:rPr>
          <w:rFonts w:ascii="Courier New" w:hAnsi="Courier New" w:cs="Courier New"/>
          <w:sz w:val="28"/>
          <w:szCs w:val="28"/>
        </w:rPr>
        <w:t>…</w:t>
      </w:r>
      <w:r w:rsidRPr="005904B0">
        <w:rPr>
          <w:rFonts w:ascii="Courier New" w:hAnsi="Courier New" w:cs="Courier New"/>
          <w:sz w:val="28"/>
          <w:szCs w:val="28"/>
        </w:rPr>
        <w:t xml:space="preserve"> </w:t>
      </w:r>
    </w:p>
    <w:p w:rsidR="008F5A06"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 xml:space="preserve">à titre d'ailleurs purement théorique, </w:t>
      </w:r>
    </w:p>
    <w:p w:rsidR="008F5A06"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comme un exercice de recherche</w:t>
      </w:r>
    </w:p>
    <w:p w:rsidR="008F5A06" w:rsidRDefault="008F5A06" w:rsidP="008F5A06">
      <w:pPr>
        <w:pStyle w:val="Sansinterligne"/>
        <w:rPr>
          <w:rFonts w:ascii="Courier New" w:hAnsi="Courier New" w:cs="Courier New"/>
          <w:sz w:val="28"/>
          <w:szCs w:val="28"/>
        </w:rPr>
      </w:pPr>
      <w:r>
        <w:rPr>
          <w:rFonts w:ascii="Courier New" w:hAnsi="Courier New" w:cs="Courier New"/>
          <w:sz w:val="28"/>
          <w:szCs w:val="28"/>
        </w:rPr>
        <w:t>…</w:t>
      </w:r>
      <w:r w:rsidRPr="005904B0">
        <w:rPr>
          <w:rFonts w:ascii="Courier New" w:hAnsi="Courier New" w:cs="Courier New"/>
          <w:sz w:val="28"/>
          <w:szCs w:val="28"/>
        </w:rPr>
        <w:t>qu'à cause du caractère exceptionnellement bien développé de ce rêve qui occupe</w:t>
      </w:r>
      <w:r>
        <w:rPr>
          <w:rFonts w:ascii="Courier New" w:hAnsi="Courier New" w:cs="Courier New"/>
          <w:sz w:val="28"/>
          <w:szCs w:val="28"/>
        </w:rPr>
        <w:t>…</w:t>
      </w:r>
    </w:p>
    <w:p w:rsidR="008F5A06"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 xml:space="preserve">aux dires d'Ella </w:t>
      </w:r>
      <w:r>
        <w:rPr>
          <w:rFonts w:ascii="Courier New" w:hAnsi="Courier New" w:cs="Courier New"/>
          <w:sz w:val="28"/>
          <w:szCs w:val="28"/>
        </w:rPr>
        <w:t>SHARPE</w:t>
      </w:r>
      <w:r w:rsidRPr="005904B0">
        <w:rPr>
          <w:rFonts w:ascii="Courier New" w:hAnsi="Courier New" w:cs="Courier New"/>
          <w:sz w:val="28"/>
          <w:szCs w:val="28"/>
        </w:rPr>
        <w:t xml:space="preserve"> à laquelle </w:t>
      </w:r>
    </w:p>
    <w:p w:rsidR="008F5A06"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nous faisons crédit sur ce point</w:t>
      </w:r>
    </w:p>
    <w:p w:rsidR="008F5A06" w:rsidRPr="005904B0" w:rsidRDefault="008F5A06" w:rsidP="008F5A06">
      <w:pPr>
        <w:pStyle w:val="Sansinterligne"/>
        <w:rPr>
          <w:rFonts w:ascii="Courier New" w:hAnsi="Courier New" w:cs="Courier New"/>
          <w:sz w:val="28"/>
          <w:szCs w:val="28"/>
        </w:rPr>
      </w:pPr>
      <w:r>
        <w:rPr>
          <w:rFonts w:ascii="Courier New" w:hAnsi="Courier New" w:cs="Courier New"/>
          <w:sz w:val="28"/>
          <w:szCs w:val="28"/>
        </w:rPr>
        <w:t>…</w:t>
      </w:r>
      <w:r w:rsidRPr="005904B0">
        <w:rPr>
          <w:rFonts w:ascii="Courier New" w:hAnsi="Courier New" w:cs="Courier New"/>
          <w:sz w:val="28"/>
          <w:szCs w:val="28"/>
        </w:rPr>
        <w:t>un point crucial de l'analyse.</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sujet, qui a fait « </w:t>
      </w:r>
      <w:r w:rsidRPr="00195E89">
        <w:rPr>
          <w:rFonts w:ascii="Times New Roman" w:hAnsi="Times New Roman" w:cs="Times New Roman"/>
          <w:i/>
          <w:sz w:val="24"/>
          <w:szCs w:val="24"/>
        </w:rPr>
        <w:t>un énorme rêve</w:t>
      </w:r>
      <w:r w:rsidRPr="005904B0">
        <w:rPr>
          <w:rFonts w:ascii="Courier New" w:hAnsi="Courier New" w:cs="Courier New"/>
          <w:sz w:val="28"/>
          <w:szCs w:val="28"/>
        </w:rPr>
        <w:t xml:space="preserve"> » qu'il faudrait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des heures pour le raconter, dont il dit qu'il l'a oublié, qu'il en reste ceci qu'il se passe sur </w:t>
      </w:r>
    </w:p>
    <w:p w:rsidR="00195E89"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une route de Tchécoslovaquie sur laquelle il se trouve pour avoir entrepris un voyage autour du monde avec sa femme. J'ai même souligné qu'il disait</w:t>
      </w:r>
      <w:r w:rsidR="00195E89">
        <w:rPr>
          <w:rFonts w:ascii="Courier New" w:hAnsi="Courier New" w:cs="Courier New"/>
          <w:sz w:val="28"/>
          <w:szCs w:val="28"/>
        </w:rPr>
        <w:t xml:space="preserve"> </w:t>
      </w:r>
      <w:r w:rsidRPr="005904B0">
        <w:rPr>
          <w:rFonts w:ascii="Courier New" w:hAnsi="Courier New" w:cs="Courier New"/>
          <w:sz w:val="28"/>
          <w:szCs w:val="28"/>
        </w:rPr>
        <w:t xml:space="preserve">: </w:t>
      </w:r>
    </w:p>
    <w:p w:rsidR="00195E89"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195E89">
        <w:rPr>
          <w:rFonts w:ascii="Times New Roman" w:hAnsi="Times New Roman" w:cs="Times New Roman"/>
          <w:i/>
          <w:sz w:val="24"/>
          <w:szCs w:val="24"/>
        </w:rPr>
        <w:t>un voyage avec ma femme autour du monde</w:t>
      </w:r>
      <w:r w:rsidR="00195E89">
        <w:rPr>
          <w:rFonts w:ascii="Courier New" w:hAnsi="Courier New" w:cs="Courier New"/>
          <w:sz w:val="28"/>
          <w:szCs w:val="28"/>
        </w:rPr>
        <w:t xml:space="preserve"> </w:t>
      </w:r>
      <w:r w:rsidRPr="005904B0">
        <w:rPr>
          <w:rFonts w:ascii="Courier New" w:hAnsi="Courier New" w:cs="Courier New"/>
          <w:sz w:val="28"/>
          <w:szCs w:val="28"/>
        </w:rPr>
        <w:t xml:space="preserve">». </w:t>
      </w:r>
    </w:p>
    <w:p w:rsidR="00195E89" w:rsidRDefault="00195E89"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se trouve sur une route et là il se passe ceci qu'il est, en somme, en proie aux entreprises sexuelles d'une femme qui, je le fais remarquer, </w:t>
      </w:r>
    </w:p>
    <w:p w:rsidR="00195E89"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se présente d'une certaine façon qui n'est pas dite dans le premier texte du rêve. Le sujet dit</w:t>
      </w:r>
      <w:r w:rsidR="00195E89">
        <w:rPr>
          <w:rFonts w:ascii="Courier New" w:hAnsi="Courier New" w:cs="Courier New"/>
          <w:sz w:val="28"/>
          <w:szCs w:val="28"/>
        </w:rPr>
        <w:t xml:space="preserve"> </w:t>
      </w:r>
      <w:r w:rsidRPr="005904B0">
        <w:rPr>
          <w:rFonts w:ascii="Courier New" w:hAnsi="Courier New" w:cs="Courier New"/>
          <w:sz w:val="28"/>
          <w:szCs w:val="28"/>
        </w:rPr>
        <w:t xml:space="preserve">: </w:t>
      </w:r>
    </w:p>
    <w:p w:rsidR="00195E89" w:rsidRDefault="00195E89" w:rsidP="008F5A06">
      <w:pPr>
        <w:pStyle w:val="Sansinterligne"/>
        <w:rPr>
          <w:rFonts w:ascii="Courier New" w:hAnsi="Courier New" w:cs="Courier New"/>
          <w:sz w:val="28"/>
          <w:szCs w:val="28"/>
        </w:rPr>
      </w:pPr>
    </w:p>
    <w:p w:rsidR="00682FDD" w:rsidRDefault="008F5A06" w:rsidP="008F5A06">
      <w:pPr>
        <w:pStyle w:val="Sansinterligne"/>
        <w:rPr>
          <w:rFonts w:ascii="Times New Roman" w:hAnsi="Times New Roman" w:cs="Times New Roman"/>
          <w:i/>
        </w:rPr>
      </w:pPr>
      <w:r w:rsidRPr="005904B0">
        <w:rPr>
          <w:rFonts w:ascii="Courier New" w:hAnsi="Courier New" w:cs="Courier New"/>
          <w:sz w:val="28"/>
          <w:szCs w:val="28"/>
        </w:rPr>
        <w:t>«</w:t>
      </w:r>
      <w:r w:rsidR="00195E89">
        <w:rPr>
          <w:rFonts w:ascii="Courier New" w:hAnsi="Courier New" w:cs="Courier New"/>
          <w:sz w:val="28"/>
          <w:szCs w:val="28"/>
        </w:rPr>
        <w:t xml:space="preserve"> </w:t>
      </w:r>
      <w:r w:rsidRPr="00195E89">
        <w:rPr>
          <w:rFonts w:ascii="Times New Roman" w:hAnsi="Times New Roman" w:cs="Times New Roman"/>
          <w:i/>
        </w:rPr>
        <w:t xml:space="preserve">Je m'en aperçois à l'instant même, elle était au-dessus de moi, elle faisait tout ce qu'elle pouvait </w:t>
      </w:r>
    </w:p>
    <w:p w:rsidR="00195E89" w:rsidRDefault="008F5A06" w:rsidP="008F5A06">
      <w:pPr>
        <w:pStyle w:val="Sansinterligne"/>
        <w:rPr>
          <w:rFonts w:ascii="Courier New" w:hAnsi="Courier New" w:cs="Courier New"/>
          <w:sz w:val="28"/>
          <w:szCs w:val="28"/>
        </w:rPr>
      </w:pPr>
      <w:r w:rsidRPr="00195E89">
        <w:rPr>
          <w:rFonts w:ascii="Times New Roman" w:hAnsi="Times New Roman" w:cs="Times New Roman"/>
          <w:i/>
        </w:rPr>
        <w:t>to get my penis.</w:t>
      </w:r>
      <w:r w:rsidRPr="005904B0">
        <w:rPr>
          <w:rFonts w:ascii="Courier New" w:hAnsi="Courier New" w:cs="Courier New"/>
          <w:sz w:val="28"/>
          <w:szCs w:val="28"/>
        </w:rPr>
        <w:t xml:space="preserve"> » </w:t>
      </w:r>
    </w:p>
    <w:p w:rsidR="00195E89" w:rsidRDefault="00195E89"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Telle est l'expression sur laquelle nous aurons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revenir plus loin.</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195E89">
        <w:rPr>
          <w:rFonts w:ascii="Times New Roman" w:hAnsi="Times New Roman" w:cs="Times New Roman"/>
          <w:i/>
        </w:rPr>
        <w:t>Bien entendu, dit le sujet, cela ne m'agréait pas du tout, au point que je pensais que devant son désappointement je devrais la masturber.</w:t>
      </w:r>
      <w:r w:rsidRPr="005904B0">
        <w:rPr>
          <w:rFonts w:ascii="Courier New" w:hAnsi="Courier New" w:cs="Courier New"/>
          <w:sz w:val="28"/>
          <w:szCs w:val="28"/>
        </w:rPr>
        <w:t xml:space="preserve"> » </w:t>
      </w:r>
      <w:r w:rsidR="00195E89">
        <w:rPr>
          <w:rFonts w:ascii="Courier New" w:hAnsi="Courier New" w:cs="Courier New"/>
          <w:sz w:val="28"/>
          <w:szCs w:val="28"/>
        </w:rPr>
        <w:t xml:space="preserve">                                                    </w:t>
      </w:r>
    </w:p>
    <w:p w:rsidR="00682FDD" w:rsidRDefault="00682FDD"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fait une remarque ici sur la nature foncièrement intransitive du verbe </w:t>
      </w:r>
      <w:r w:rsidRPr="00195E89">
        <w:rPr>
          <w:rFonts w:ascii="Times New Roman" w:hAnsi="Times New Roman" w:cs="Times New Roman"/>
          <w:i/>
          <w:sz w:val="24"/>
          <w:szCs w:val="24"/>
        </w:rPr>
        <w:t>to masturbate</w:t>
      </w:r>
      <w:r w:rsidRPr="005904B0">
        <w:rPr>
          <w:rFonts w:ascii="Courier New" w:hAnsi="Courier New" w:cs="Courier New"/>
          <w:sz w:val="28"/>
          <w:szCs w:val="28"/>
        </w:rPr>
        <w:t xml:space="preserve">, en anglais, </w:t>
      </w:r>
    </w:p>
    <w:p w:rsidR="00195E89"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dont nous avons intérêt déjà, avec l'auteur lui-même</w:t>
      </w:r>
      <w:r w:rsidR="00195E89">
        <w:rPr>
          <w:rFonts w:ascii="Courier New" w:hAnsi="Courier New" w:cs="Courier New"/>
          <w:sz w:val="28"/>
          <w:szCs w:val="28"/>
        </w:rPr>
        <w:t>…</w:t>
      </w:r>
      <w:r w:rsidRPr="005904B0">
        <w:rPr>
          <w:rFonts w:ascii="Courier New" w:hAnsi="Courier New" w:cs="Courier New"/>
          <w:sz w:val="28"/>
          <w:szCs w:val="28"/>
        </w:rPr>
        <w:t xml:space="preserve"> </w:t>
      </w:r>
    </w:p>
    <w:p w:rsidR="00195E89" w:rsidRDefault="008F5A06" w:rsidP="00195E89">
      <w:pPr>
        <w:pStyle w:val="Sansinterligne"/>
        <w:ind w:left="708"/>
        <w:rPr>
          <w:rFonts w:ascii="Courier New" w:hAnsi="Courier New" w:cs="Courier New"/>
          <w:sz w:val="28"/>
          <w:szCs w:val="28"/>
        </w:rPr>
      </w:pPr>
      <w:r w:rsidRPr="005904B0">
        <w:rPr>
          <w:rFonts w:ascii="Courier New" w:hAnsi="Courier New" w:cs="Courier New"/>
          <w:sz w:val="28"/>
          <w:szCs w:val="28"/>
        </w:rPr>
        <w:t xml:space="preserve">encore que l'auteur en ait accentué moins directement son fondement sur la remarque </w:t>
      </w:r>
    </w:p>
    <w:p w:rsidR="00195E89" w:rsidRDefault="008F5A06" w:rsidP="00195E89">
      <w:pPr>
        <w:pStyle w:val="Sansinterligne"/>
        <w:ind w:left="708"/>
        <w:rPr>
          <w:rFonts w:ascii="Courier New" w:hAnsi="Courier New" w:cs="Courier New"/>
          <w:sz w:val="28"/>
          <w:szCs w:val="28"/>
        </w:rPr>
      </w:pPr>
      <w:r w:rsidRPr="005904B0">
        <w:rPr>
          <w:rFonts w:ascii="Courier New" w:hAnsi="Courier New" w:cs="Courier New"/>
          <w:sz w:val="28"/>
          <w:szCs w:val="28"/>
        </w:rPr>
        <w:t>en quelque sorte grammaticale du sujet</w:t>
      </w:r>
    </w:p>
    <w:p w:rsidR="008F5A06" w:rsidRPr="005904B0" w:rsidRDefault="00195E89"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à remarquer qu'il s'agit bien entendu d'une masturbation du sujet.</w:t>
      </w:r>
    </w:p>
    <w:p w:rsidR="008F5A06" w:rsidRPr="005904B0" w:rsidRDefault="008F5A06"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Nous avons la dernière fois, mis en relief la valeur de ce qui apparaît moins encore dans les associations que dans le développement de l'image du rêve</w:t>
      </w:r>
      <w:r w:rsidR="003307CC">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r>
        <w:rPr>
          <w:rFonts w:ascii="Courier New" w:hAnsi="Courier New" w:cs="Courier New"/>
          <w:sz w:val="28"/>
          <w:szCs w:val="28"/>
        </w:rPr>
        <w:t>à</w:t>
      </w:r>
      <w:r w:rsidR="008F5A06" w:rsidRPr="005904B0">
        <w:rPr>
          <w:rFonts w:ascii="Courier New" w:hAnsi="Courier New" w:cs="Courier New"/>
          <w:sz w:val="28"/>
          <w:szCs w:val="28"/>
        </w:rPr>
        <w:t xml:space="preserve"> savoir</w:t>
      </w:r>
      <w:r w:rsidR="00195E89">
        <w:rPr>
          <w:rFonts w:ascii="Courier New" w:hAnsi="Courier New" w:cs="Courier New"/>
          <w:sz w:val="28"/>
          <w:szCs w:val="28"/>
        </w:rPr>
        <w:t xml:space="preserve">, que forme ce repli, ce « </w:t>
      </w:r>
      <w:r w:rsidR="00195E89" w:rsidRPr="003307CC">
        <w:rPr>
          <w:rFonts w:ascii="Times New Roman" w:hAnsi="Times New Roman" w:cs="Times New Roman"/>
          <w:i/>
          <w:sz w:val="24"/>
          <w:szCs w:val="24"/>
        </w:rPr>
        <w:t>hood</w:t>
      </w:r>
      <w:r w:rsidR="00195E89">
        <w:rPr>
          <w:rFonts w:ascii="Courier New" w:hAnsi="Courier New" w:cs="Courier New"/>
          <w:sz w:val="28"/>
          <w:szCs w:val="28"/>
        </w:rPr>
        <w:t> »</w:t>
      </w:r>
      <w:r w:rsidRPr="003307CC">
        <w:rPr>
          <w:rStyle w:val="Appelnotedebasdep"/>
          <w:rFonts w:ascii="Times New Roman" w:hAnsi="Times New Roman" w:cs="Times New Roman"/>
          <w:b/>
          <w:color w:val="C00000"/>
          <w:sz w:val="28"/>
          <w:szCs w:val="28"/>
        </w:rPr>
        <w:footnoteReference w:id="49"/>
      </w:r>
      <w:r w:rsidR="008F5A06" w:rsidRPr="005904B0">
        <w:rPr>
          <w:rFonts w:ascii="Courier New" w:hAnsi="Courier New" w:cs="Courier New"/>
          <w:sz w:val="28"/>
          <w:szCs w:val="28"/>
        </w:rPr>
        <w:t xml:space="preserve"> à la façon du repli d'un chaperon, dont parle le sujet</w:t>
      </w:r>
      <w:r>
        <w:rPr>
          <w:rFonts w:ascii="Courier New" w:hAnsi="Courier New" w:cs="Courier New"/>
          <w:sz w:val="28"/>
          <w:szCs w:val="28"/>
        </w:rPr>
        <w:t>.</w:t>
      </w:r>
      <w:r w:rsidR="008F5A06" w:rsidRPr="005904B0">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nous avons montré qu'assurément le recours au bagage des images</w:t>
      </w:r>
      <w:r w:rsidR="003307CC">
        <w:rPr>
          <w:rFonts w:ascii="Courier New" w:hAnsi="Courier New" w:cs="Courier New"/>
          <w:sz w:val="28"/>
          <w:szCs w:val="28"/>
        </w:rPr>
        <w:t>…</w:t>
      </w:r>
    </w:p>
    <w:p w:rsidR="003307CC" w:rsidRDefault="008F5A06" w:rsidP="003307CC">
      <w:pPr>
        <w:pStyle w:val="Sansinterligne"/>
        <w:ind w:left="708"/>
        <w:rPr>
          <w:rFonts w:ascii="Courier New" w:hAnsi="Courier New" w:cs="Courier New"/>
          <w:sz w:val="28"/>
          <w:szCs w:val="28"/>
        </w:rPr>
      </w:pPr>
      <w:r w:rsidRPr="005904B0">
        <w:rPr>
          <w:rFonts w:ascii="Courier New" w:hAnsi="Courier New" w:cs="Courier New"/>
          <w:sz w:val="28"/>
          <w:szCs w:val="28"/>
        </w:rPr>
        <w:t xml:space="preserve">considérées par la doctrine classique et issues manifestement de l'expérience, quand on les fait agir en quelque sorte comme autant d'objets séparés sans très bien repérer leur fonction par rapport au sujet </w:t>
      </w:r>
    </w:p>
    <w:p w:rsidR="003307CC" w:rsidRDefault="003307CC" w:rsidP="003307CC">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pousse peut-être à quelque chose qui peut être </w:t>
      </w:r>
      <w:r w:rsidR="008F5A06" w:rsidRPr="003307CC">
        <w:rPr>
          <w:rFonts w:ascii="Times New Roman" w:hAnsi="Times New Roman" w:cs="Times New Roman"/>
          <w:i/>
          <w:sz w:val="24"/>
          <w:szCs w:val="24"/>
        </w:rPr>
        <w:t>forcé</w:t>
      </w:r>
      <w:r w:rsidR="008F5A06" w:rsidRPr="005904B0">
        <w:rPr>
          <w:rFonts w:ascii="Courier New" w:hAnsi="Courier New" w:cs="Courier New"/>
          <w:sz w:val="28"/>
          <w:szCs w:val="28"/>
        </w:rPr>
        <w:t xml:space="preserve">. </w:t>
      </w:r>
    </w:p>
    <w:p w:rsidR="003307CC" w:rsidRDefault="003307CC" w:rsidP="003307CC">
      <w:pPr>
        <w:pStyle w:val="Sansinterligne"/>
        <w:rPr>
          <w:rFonts w:ascii="Courier New" w:hAnsi="Courier New" w:cs="Courier New"/>
          <w:sz w:val="28"/>
          <w:szCs w:val="28"/>
        </w:rPr>
      </w:pPr>
    </w:p>
    <w:p w:rsidR="003307CC" w:rsidRDefault="003307CC" w:rsidP="003307CC">
      <w:pPr>
        <w:pStyle w:val="Sansinterligne"/>
        <w:rPr>
          <w:rFonts w:ascii="Courier New" w:hAnsi="Courier New" w:cs="Courier New"/>
          <w:sz w:val="28"/>
          <w:szCs w:val="28"/>
        </w:rPr>
      </w:pPr>
    </w:p>
    <w:p w:rsidR="008F5A06" w:rsidRPr="005904B0" w:rsidRDefault="008F5A06" w:rsidP="003307CC">
      <w:pPr>
        <w:pStyle w:val="Sansinterligne"/>
        <w:rPr>
          <w:rFonts w:ascii="Courier New" w:hAnsi="Courier New" w:cs="Courier New"/>
          <w:sz w:val="28"/>
          <w:szCs w:val="28"/>
        </w:rPr>
      </w:pPr>
      <w:r w:rsidRPr="005904B0">
        <w:rPr>
          <w:rFonts w:ascii="Courier New" w:hAnsi="Courier New" w:cs="Courier New"/>
          <w:sz w:val="28"/>
          <w:szCs w:val="28"/>
        </w:rPr>
        <w:t xml:space="preserve">Donc nous avons souligné la dernière fois ce qu'il pouvait y avoir de paradoxal dans l'interprétation trop hâtive de ce singulier appendice, de cette protusion de l'organe génital féminin comme étant d'ores et déjà le signe qu'il s'agit du </w:t>
      </w:r>
      <w:r w:rsidRPr="003307CC">
        <w:rPr>
          <w:rFonts w:ascii="Times New Roman" w:hAnsi="Times New Roman" w:cs="Times New Roman"/>
          <w:i/>
          <w:color w:val="0000CC"/>
          <w:sz w:val="24"/>
          <w:szCs w:val="24"/>
        </w:rPr>
        <w:t>phallus</w:t>
      </w:r>
      <w:r w:rsidR="003307CC">
        <w:rPr>
          <w:rFonts w:ascii="Times New Roman" w:hAnsi="Times New Roman" w:cs="Times New Roman"/>
          <w:i/>
          <w:color w:val="0000CC"/>
          <w:sz w:val="24"/>
          <w:szCs w:val="24"/>
        </w:rPr>
        <w:t xml:space="preserve"> </w:t>
      </w:r>
      <w:r w:rsidRPr="003307CC">
        <w:rPr>
          <w:rFonts w:ascii="Times New Roman" w:hAnsi="Times New Roman" w:cs="Times New Roman"/>
          <w:i/>
          <w:color w:val="0000CC"/>
          <w:sz w:val="24"/>
          <w:szCs w:val="24"/>
        </w:rPr>
        <w:t xml:space="preserve"> </w:t>
      </w:r>
      <w:r w:rsidRPr="003307CC">
        <w:rPr>
          <w:rFonts w:ascii="Times New Roman" w:hAnsi="Times New Roman" w:cs="Times New Roman"/>
          <w:i/>
          <w:sz w:val="24"/>
          <w:szCs w:val="24"/>
        </w:rPr>
        <w:t>de la mère</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Aussi bien d'ailleurs une telle chose n'est-elle pas sans entraîner dans la pensée de l'analyste un autre saut, tellement il est vrai qu'une démarche imprudente ne peut se rectifier</w:t>
      </w:r>
      <w:r w:rsidR="003307CC">
        <w:rPr>
          <w:rFonts w:ascii="Courier New" w:hAnsi="Courier New" w:cs="Courier New"/>
          <w:sz w:val="28"/>
          <w:szCs w:val="28"/>
        </w:rPr>
        <w:t>…</w:t>
      </w:r>
    </w:p>
    <w:p w:rsidR="003307CC" w:rsidRDefault="008F5A06" w:rsidP="003307CC">
      <w:pPr>
        <w:pStyle w:val="Sansinterligne"/>
        <w:ind w:firstLine="708"/>
        <w:rPr>
          <w:rFonts w:ascii="Courier New" w:hAnsi="Courier New" w:cs="Courier New"/>
          <w:sz w:val="28"/>
          <w:szCs w:val="28"/>
        </w:rPr>
      </w:pPr>
      <w:r w:rsidRPr="005904B0">
        <w:rPr>
          <w:rFonts w:ascii="Courier New" w:hAnsi="Courier New" w:cs="Courier New"/>
          <w:sz w:val="28"/>
          <w:szCs w:val="28"/>
        </w:rPr>
        <w:t>contrairement à ce qu'on dit</w:t>
      </w:r>
    </w:p>
    <w:p w:rsidR="00682FDD" w:rsidRDefault="003307CC"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que par une autre démarche imprudente,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 l'erreur est bien moins érudite qu'on ne croit car la seule chance de se sauver d'une erreur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est d'en commettre une autre qui la compense.</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Nous ne disons pas qu'Ella </w:t>
      </w:r>
      <w:r>
        <w:rPr>
          <w:rFonts w:ascii="Courier New" w:hAnsi="Courier New" w:cs="Courier New"/>
          <w:sz w:val="28"/>
          <w:szCs w:val="28"/>
        </w:rPr>
        <w:t>SHARPE</w:t>
      </w:r>
      <w:r w:rsidRPr="005904B0">
        <w:rPr>
          <w:rFonts w:ascii="Courier New" w:hAnsi="Courier New" w:cs="Courier New"/>
          <w:sz w:val="28"/>
          <w:szCs w:val="28"/>
        </w:rPr>
        <w:t xml:space="preserve"> a complètement </w:t>
      </w:r>
      <w:r w:rsidRPr="003307CC">
        <w:rPr>
          <w:rFonts w:ascii="Times New Roman" w:hAnsi="Times New Roman" w:cs="Times New Roman"/>
          <w:i/>
          <w:sz w:val="24"/>
          <w:szCs w:val="24"/>
        </w:rPr>
        <w:t>erré</w:t>
      </w:r>
      <w:r w:rsidRPr="005904B0">
        <w:rPr>
          <w:rFonts w:ascii="Courier New" w:hAnsi="Courier New" w:cs="Courier New"/>
          <w:sz w:val="28"/>
          <w:szCs w:val="28"/>
        </w:rPr>
        <w:t>, nous essayons d'articuler de meilleurs modes de direction qui auraient pu permettre une adéquation plus complète. Ceci sous toute réserve bien entendu puisque nous n'aurons jamais l'expérience cruciale.</w:t>
      </w:r>
    </w:p>
    <w:p w:rsidR="008F5A06" w:rsidRPr="005904B0" w:rsidRDefault="008F5A06"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le saut suivant dont je parlais est que ce dont il s'agit, c'est encore bien moins du </w:t>
      </w:r>
      <w:r w:rsidR="003307CC" w:rsidRPr="00682FDD">
        <w:rPr>
          <w:rFonts w:ascii="Times New Roman" w:hAnsi="Times New Roman" w:cs="Times New Roman"/>
          <w:i/>
          <w:color w:val="0000CC"/>
          <w:sz w:val="24"/>
          <w:szCs w:val="24"/>
        </w:rPr>
        <w:t>phallus</w:t>
      </w:r>
      <w:r w:rsidRPr="00682FDD">
        <w:rPr>
          <w:rFonts w:ascii="Times New Roman" w:hAnsi="Times New Roman" w:cs="Times New Roman"/>
          <w:i/>
          <w:sz w:val="24"/>
          <w:szCs w:val="24"/>
        </w:rPr>
        <w:t xml:space="preserve"> du partenaire</w:t>
      </w:r>
      <w:r w:rsidR="003307CC">
        <w:rPr>
          <w:rFonts w:ascii="Courier New" w:hAnsi="Courier New" w:cs="Courier New"/>
          <w:sz w:val="28"/>
          <w:szCs w:val="28"/>
        </w:rPr>
        <w:t>…</w:t>
      </w:r>
      <w:r w:rsidRPr="005904B0">
        <w:rPr>
          <w:rFonts w:ascii="Courier New" w:hAnsi="Courier New" w:cs="Courier New"/>
          <w:sz w:val="28"/>
          <w:szCs w:val="28"/>
        </w:rPr>
        <w:t xml:space="preserve"> </w:t>
      </w:r>
    </w:p>
    <w:p w:rsidR="003307CC" w:rsidRDefault="008F5A06" w:rsidP="003307CC">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du </w:t>
      </w:r>
      <w:r w:rsidRPr="003307CC">
        <w:rPr>
          <w:rFonts w:ascii="Courier New" w:hAnsi="Courier New" w:cs="Courier New"/>
          <w:i/>
          <w:sz w:val="24"/>
          <w:szCs w:val="24"/>
        </w:rPr>
        <w:t>partenaire</w:t>
      </w:r>
      <w:r w:rsidRPr="005904B0">
        <w:rPr>
          <w:rFonts w:ascii="Courier New" w:hAnsi="Courier New" w:cs="Courier New"/>
          <w:sz w:val="28"/>
          <w:szCs w:val="28"/>
        </w:rPr>
        <w:t xml:space="preserve"> dans l'occasion </w:t>
      </w:r>
      <w:r w:rsidRPr="003307CC">
        <w:rPr>
          <w:rFonts w:ascii="Courier New" w:hAnsi="Courier New" w:cs="Courier New"/>
          <w:i/>
          <w:sz w:val="24"/>
          <w:szCs w:val="24"/>
        </w:rPr>
        <w:t>imaginé</w:t>
      </w:r>
      <w:r w:rsidRPr="005904B0">
        <w:rPr>
          <w:rFonts w:ascii="Courier New" w:hAnsi="Courier New" w:cs="Courier New"/>
          <w:sz w:val="28"/>
          <w:szCs w:val="28"/>
        </w:rPr>
        <w:t xml:space="preserve"> dans le rêve</w:t>
      </w:r>
    </w:p>
    <w:p w:rsidR="003307CC" w:rsidRDefault="003307CC"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que du </w:t>
      </w:r>
      <w:r w:rsidRPr="00682FDD">
        <w:rPr>
          <w:rFonts w:ascii="Times New Roman" w:hAnsi="Times New Roman" w:cs="Times New Roman"/>
          <w:i/>
          <w:color w:val="0000CC"/>
          <w:sz w:val="24"/>
          <w:szCs w:val="24"/>
        </w:rPr>
        <w:t>phallus</w:t>
      </w:r>
      <w:r w:rsidR="008F5A06" w:rsidRPr="00682FDD">
        <w:rPr>
          <w:rFonts w:ascii="Times New Roman" w:hAnsi="Times New Roman" w:cs="Times New Roman"/>
          <w:i/>
          <w:sz w:val="24"/>
          <w:szCs w:val="24"/>
        </w:rPr>
        <w:t xml:space="preserve"> du sujet</w:t>
      </w:r>
      <w:r w:rsidR="008F5A06" w:rsidRPr="005904B0">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Ceci nous le savons, le caractère </w:t>
      </w:r>
      <w:r w:rsidRPr="003307CC">
        <w:rPr>
          <w:rFonts w:ascii="Times New Roman" w:hAnsi="Times New Roman" w:cs="Times New Roman"/>
          <w:i/>
          <w:sz w:val="24"/>
          <w:szCs w:val="24"/>
        </w:rPr>
        <w:t>masturbatoire</w:t>
      </w:r>
      <w:r w:rsidRPr="005904B0">
        <w:rPr>
          <w:rFonts w:ascii="Courier New" w:hAnsi="Courier New" w:cs="Courier New"/>
          <w:sz w:val="28"/>
          <w:szCs w:val="28"/>
        </w:rPr>
        <w:t xml:space="preserve"> du rêve, nous l'admettons, coordonné par bien d'autres choses, de tout ce qui paraît après dans les dires du sujet. </w:t>
      </w:r>
    </w:p>
    <w:p w:rsidR="003307CC" w:rsidRDefault="003307CC"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ce </w:t>
      </w:r>
      <w:r w:rsidR="003307CC" w:rsidRPr="003307CC">
        <w:rPr>
          <w:rFonts w:ascii="Times New Roman" w:hAnsi="Times New Roman" w:cs="Times New Roman"/>
          <w:i/>
          <w:color w:val="0000CC"/>
          <w:sz w:val="24"/>
          <w:szCs w:val="24"/>
        </w:rPr>
        <w:t>phallus</w:t>
      </w:r>
      <w:r w:rsidRPr="005904B0">
        <w:rPr>
          <w:rFonts w:ascii="Courier New" w:hAnsi="Courier New" w:cs="Courier New"/>
          <w:sz w:val="28"/>
          <w:szCs w:val="28"/>
        </w:rPr>
        <w:t xml:space="preserve"> du sujet, d'ores et déjà, nous sommes amenés à le considérer comme étant cet instrument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destruction, d'agression, d'un type extrêmement primitif, tel qu'il sort de ce qu'on pourrait appeler l'imagerie. Et c'est dans ce sens que d'ores et déjà s'oriente la pensée de l'analyste, Ella </w:t>
      </w:r>
      <w:r>
        <w:rPr>
          <w:rFonts w:ascii="Courier New" w:hAnsi="Courier New" w:cs="Courier New"/>
          <w:sz w:val="28"/>
          <w:szCs w:val="28"/>
        </w:rPr>
        <w:t>SHARPE</w:t>
      </w:r>
      <w:r w:rsidRPr="005904B0">
        <w:rPr>
          <w:rFonts w:ascii="Courier New" w:hAnsi="Courier New" w:cs="Courier New"/>
          <w:sz w:val="28"/>
          <w:szCs w:val="28"/>
        </w:rPr>
        <w:t xml:space="preserve"> dans l'occasion, et encore qu'elle soit loin de communiquer </w:t>
      </w:r>
      <w:r w:rsidRPr="003307CC">
        <w:rPr>
          <w:rFonts w:ascii="Courier New" w:hAnsi="Courier New" w:cs="Courier New"/>
          <w:i/>
          <w:sz w:val="24"/>
          <w:szCs w:val="24"/>
        </w:rPr>
        <w:t xml:space="preserve">l'ensemble de </w:t>
      </w:r>
      <w:r w:rsidRPr="003307CC">
        <w:rPr>
          <w:rFonts w:ascii="Times New Roman" w:hAnsi="Times New Roman" w:cs="Times New Roman"/>
          <w:i/>
          <w:sz w:val="24"/>
          <w:szCs w:val="24"/>
        </w:rPr>
        <w:t>son interprétation</w:t>
      </w:r>
      <w:r w:rsidRPr="005904B0">
        <w:rPr>
          <w:rFonts w:ascii="Courier New" w:hAnsi="Courier New" w:cs="Courier New"/>
          <w:sz w:val="28"/>
          <w:szCs w:val="28"/>
        </w:rPr>
        <w:t xml:space="preserve"> au sujet. </w:t>
      </w:r>
    </w:p>
    <w:p w:rsidR="003307CC" w:rsidRDefault="003307CC"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 point sur lequel elle va tout de suite intervenir, en ce sens qu'elle le dit, c'est après lui avoir fait remarquer les éléments qu'elle appelle d'</w:t>
      </w:r>
      <w:r w:rsidRPr="003307CC">
        <w:rPr>
          <w:rFonts w:ascii="Times New Roman" w:hAnsi="Times New Roman" w:cs="Times New Roman"/>
          <w:i/>
          <w:color w:val="0000CC"/>
          <w:sz w:val="24"/>
          <w:szCs w:val="24"/>
        </w:rPr>
        <w:t>omnipotence</w:t>
      </w:r>
      <w:r w:rsidRPr="005904B0">
        <w:rPr>
          <w:rFonts w:ascii="Courier New" w:hAnsi="Courier New" w:cs="Courier New"/>
          <w:sz w:val="28"/>
          <w:szCs w:val="28"/>
        </w:rPr>
        <w:t>. Selon son interprétation, ce qui apparaîtrait en son dire dans le rêve serait</w:t>
      </w:r>
      <w:r w:rsidR="00682FDD">
        <w:rPr>
          <w:rFonts w:ascii="Courier New" w:hAnsi="Courier New" w:cs="Courier New"/>
          <w:sz w:val="28"/>
          <w:szCs w:val="28"/>
        </w:rPr>
        <w:t> :</w:t>
      </w:r>
      <w:r w:rsidRPr="005904B0">
        <w:rPr>
          <w:rFonts w:ascii="Courier New" w:hAnsi="Courier New" w:cs="Courier New"/>
          <w:sz w:val="28"/>
          <w:szCs w:val="28"/>
        </w:rPr>
        <w:t xml:space="preserve"> </w:t>
      </w:r>
    </w:p>
    <w:p w:rsidR="00682FDD" w:rsidRDefault="008F5A06" w:rsidP="008F5A06">
      <w:pPr>
        <w:pStyle w:val="Sansinterligne"/>
        <w:rPr>
          <w:rFonts w:ascii="Courier New" w:hAnsi="Courier New" w:cs="Courier New"/>
          <w:sz w:val="28"/>
          <w:szCs w:val="28"/>
        </w:rPr>
      </w:pPr>
      <w:r w:rsidRPr="003307CC">
        <w:rPr>
          <w:rFonts w:ascii="Times New Roman" w:hAnsi="Times New Roman" w:cs="Times New Roman"/>
          <w:i/>
          <w:sz w:val="24"/>
          <w:szCs w:val="24"/>
        </w:rPr>
        <w:t>deuxièmement</w:t>
      </w:r>
      <w:r w:rsidR="003307CC">
        <w:rPr>
          <w:rFonts w:ascii="Courier New" w:hAnsi="Courier New" w:cs="Courier New"/>
          <w:sz w:val="28"/>
          <w:szCs w:val="28"/>
        </w:rPr>
        <w:t> :</w:t>
      </w:r>
      <w:r w:rsidRPr="005904B0">
        <w:rPr>
          <w:rFonts w:ascii="Courier New" w:hAnsi="Courier New" w:cs="Courier New"/>
          <w:sz w:val="28"/>
          <w:szCs w:val="28"/>
        </w:rPr>
        <w:t xml:space="preserve"> </w:t>
      </w:r>
      <w:r w:rsidRPr="003307CC">
        <w:rPr>
          <w:rFonts w:ascii="Times New Roman" w:hAnsi="Times New Roman" w:cs="Times New Roman"/>
          <w:i/>
          <w:color w:val="0000CC"/>
          <w:sz w:val="24"/>
          <w:szCs w:val="24"/>
        </w:rPr>
        <w:t>la masturbation</w:t>
      </w:r>
      <w:r w:rsidRPr="005904B0">
        <w:rPr>
          <w:rFonts w:ascii="Courier New" w:hAnsi="Courier New" w:cs="Courier New"/>
          <w:sz w:val="28"/>
          <w:szCs w:val="28"/>
        </w:rPr>
        <w:t xml:space="preserve">, </w:t>
      </w:r>
    </w:p>
    <w:p w:rsidR="003307CC" w:rsidRDefault="008F5A06" w:rsidP="008F5A06">
      <w:pPr>
        <w:pStyle w:val="Sansinterligne"/>
        <w:rPr>
          <w:rFonts w:ascii="Courier New" w:hAnsi="Courier New" w:cs="Courier New"/>
          <w:sz w:val="28"/>
          <w:szCs w:val="28"/>
        </w:rPr>
      </w:pPr>
      <w:r w:rsidRPr="003307CC">
        <w:rPr>
          <w:rFonts w:ascii="Times New Roman" w:hAnsi="Times New Roman" w:cs="Times New Roman"/>
          <w:i/>
          <w:sz w:val="24"/>
          <w:szCs w:val="24"/>
        </w:rPr>
        <w:t>troisièmement</w:t>
      </w:r>
      <w:r w:rsidR="003307CC">
        <w:rPr>
          <w:rFonts w:ascii="Courier New" w:hAnsi="Courier New" w:cs="Courier New"/>
          <w:sz w:val="28"/>
          <w:szCs w:val="28"/>
        </w:rPr>
        <w:t> :</w:t>
      </w:r>
      <w:r w:rsidRPr="005904B0">
        <w:rPr>
          <w:rFonts w:ascii="Courier New" w:hAnsi="Courier New" w:cs="Courier New"/>
          <w:sz w:val="28"/>
          <w:szCs w:val="28"/>
        </w:rPr>
        <w:t xml:space="preserve"> </w:t>
      </w:r>
      <w:r w:rsidRPr="003307CC">
        <w:rPr>
          <w:rFonts w:ascii="Times New Roman" w:hAnsi="Times New Roman" w:cs="Times New Roman"/>
          <w:i/>
          <w:color w:val="0000CC"/>
          <w:sz w:val="24"/>
          <w:szCs w:val="24"/>
        </w:rPr>
        <w:t>cette masturbation est omnipotente</w:t>
      </w:r>
      <w:r w:rsidR="003307CC">
        <w:rPr>
          <w:rFonts w:ascii="Courier New" w:hAnsi="Courier New" w:cs="Courier New"/>
          <w:sz w:val="28"/>
          <w:szCs w:val="28"/>
        </w:rPr>
        <w:t>,</w:t>
      </w:r>
      <w:r w:rsidRPr="005904B0">
        <w:rPr>
          <w:rFonts w:ascii="Courier New" w:hAnsi="Courier New" w:cs="Courier New"/>
          <w:sz w:val="28"/>
          <w:szCs w:val="28"/>
        </w:rPr>
        <w:t xml:space="preserve"> dans le sens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qu'il s'agit de cet organe perforant et qui mord qu'est le propre </w:t>
      </w:r>
      <w:r w:rsidR="003307CC" w:rsidRPr="003307CC">
        <w:rPr>
          <w:rFonts w:ascii="Times New Roman" w:hAnsi="Times New Roman" w:cs="Times New Roman"/>
          <w:i/>
          <w:color w:val="0000CC"/>
          <w:sz w:val="24"/>
          <w:szCs w:val="24"/>
        </w:rPr>
        <w:t>phallus</w:t>
      </w:r>
      <w:r w:rsidRPr="005904B0">
        <w:rPr>
          <w:rFonts w:ascii="Courier New" w:hAnsi="Courier New" w:cs="Courier New"/>
          <w:sz w:val="28"/>
          <w:szCs w:val="28"/>
        </w:rPr>
        <w:t xml:space="preserve"> du sujet.</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faut bien dire qu'il y a là une véritable </w:t>
      </w:r>
      <w:r w:rsidRPr="003307CC">
        <w:rPr>
          <w:rFonts w:ascii="Times New Roman" w:hAnsi="Times New Roman" w:cs="Times New Roman"/>
          <w:i/>
          <w:sz w:val="24"/>
          <w:szCs w:val="24"/>
        </w:rPr>
        <w:t>intrusion</w:t>
      </w:r>
      <w:r w:rsidRPr="005904B0">
        <w:rPr>
          <w:rFonts w:ascii="Courier New" w:hAnsi="Courier New" w:cs="Courier New"/>
          <w:sz w:val="28"/>
          <w:szCs w:val="28"/>
        </w:rPr>
        <w:t xml:space="preserve">, une véritable </w:t>
      </w:r>
      <w:r w:rsidRPr="003307CC">
        <w:rPr>
          <w:rFonts w:ascii="Times New Roman" w:hAnsi="Times New Roman" w:cs="Times New Roman"/>
          <w:i/>
          <w:sz w:val="24"/>
          <w:szCs w:val="24"/>
        </w:rPr>
        <w:t>extrapolation théorique</w:t>
      </w:r>
      <w:r w:rsidRPr="005904B0">
        <w:rPr>
          <w:rFonts w:ascii="Courier New" w:hAnsi="Courier New" w:cs="Courier New"/>
          <w:sz w:val="28"/>
          <w:szCs w:val="28"/>
        </w:rPr>
        <w:t xml:space="preserve"> de la part de l'analyste, car à la vérité rien</w:t>
      </w:r>
      <w:r w:rsidR="00682FDD">
        <w:rPr>
          <w:rFonts w:ascii="Courier New" w:hAnsi="Courier New" w:cs="Courier New"/>
          <w:sz w:val="28"/>
          <w:szCs w:val="28"/>
        </w:rPr>
        <w:t>…</w:t>
      </w:r>
    </w:p>
    <w:p w:rsidR="00682FDD" w:rsidRDefault="008F5A06" w:rsidP="00682FDD">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ni dans le rêve, ni dans </w:t>
      </w:r>
      <w:r w:rsidR="00682FDD">
        <w:rPr>
          <w:rFonts w:ascii="Courier New" w:hAnsi="Courier New" w:cs="Courier New"/>
          <w:sz w:val="28"/>
          <w:szCs w:val="28"/>
        </w:rPr>
        <w:t>les associations</w:t>
      </w:r>
      <w:r w:rsidRPr="005904B0">
        <w:rPr>
          <w:rFonts w:ascii="Courier New" w:hAnsi="Courier New" w:cs="Courier New"/>
          <w:sz w:val="28"/>
          <w:szCs w:val="28"/>
        </w:rPr>
        <w:t xml:space="preserve"> </w:t>
      </w:r>
    </w:p>
    <w:p w:rsidR="008F5A06" w:rsidRPr="005904B0" w:rsidRDefault="00682FDD"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ne donne aucune espèce de fondement à faire intervenir tout de suite dans </w:t>
      </w:r>
      <w:r w:rsidR="008F5A06" w:rsidRPr="003307CC">
        <w:rPr>
          <w:rFonts w:ascii="Times New Roman" w:hAnsi="Times New Roman" w:cs="Times New Roman"/>
          <w:i/>
          <w:sz w:val="24"/>
          <w:szCs w:val="24"/>
        </w:rPr>
        <w:t>l'interprétation</w:t>
      </w:r>
      <w:r w:rsidR="008F5A06" w:rsidRPr="005904B0">
        <w:rPr>
          <w:rFonts w:ascii="Courier New" w:hAnsi="Courier New" w:cs="Courier New"/>
          <w:sz w:val="28"/>
          <w:szCs w:val="28"/>
        </w:rPr>
        <w:t xml:space="preserve"> cette notion chez le suj</w:t>
      </w:r>
      <w:r w:rsidR="008F5A06">
        <w:rPr>
          <w:rFonts w:ascii="Courier New" w:hAnsi="Courier New" w:cs="Courier New"/>
          <w:sz w:val="28"/>
          <w:szCs w:val="28"/>
        </w:rPr>
        <w:t xml:space="preserve">et que le </w:t>
      </w:r>
      <w:r w:rsidR="003307CC" w:rsidRPr="003307CC">
        <w:rPr>
          <w:rFonts w:ascii="Times New Roman" w:hAnsi="Times New Roman" w:cs="Times New Roman"/>
          <w:i/>
          <w:color w:val="0000CC"/>
          <w:sz w:val="24"/>
          <w:szCs w:val="24"/>
        </w:rPr>
        <w:t>phallus</w:t>
      </w:r>
      <w:r w:rsidR="008F5A06">
        <w:rPr>
          <w:rFonts w:ascii="Courier New" w:hAnsi="Courier New" w:cs="Courier New"/>
          <w:sz w:val="28"/>
          <w:szCs w:val="28"/>
        </w:rPr>
        <w:t xml:space="preserve"> ici intervien</w:t>
      </w:r>
      <w:r w:rsidR="008F5A06" w:rsidRPr="005904B0">
        <w:rPr>
          <w:rFonts w:ascii="Courier New" w:hAnsi="Courier New" w:cs="Courier New"/>
          <w:sz w:val="28"/>
          <w:szCs w:val="28"/>
        </w:rPr>
        <w:t xml:space="preserve">drait en tant qu'organe d'agression, et que ce qui serait redouté ce serait en quelque sorte le retour, la rétorsion </w:t>
      </w:r>
      <w:r>
        <w:rPr>
          <w:rFonts w:ascii="Courier New" w:hAnsi="Courier New" w:cs="Courier New"/>
          <w:sz w:val="28"/>
          <w:szCs w:val="28"/>
        </w:rPr>
        <w:t xml:space="preserve">       </w:t>
      </w:r>
      <w:r w:rsidR="008F5A06" w:rsidRPr="005904B0">
        <w:rPr>
          <w:rFonts w:ascii="Courier New" w:hAnsi="Courier New" w:cs="Courier New"/>
          <w:sz w:val="28"/>
          <w:szCs w:val="28"/>
        </w:rPr>
        <w:t xml:space="preserve">de l'agression impliquée de la part du </w:t>
      </w:r>
      <w:r w:rsidR="008F5A06" w:rsidRPr="003307CC">
        <w:rPr>
          <w:rFonts w:ascii="Times New Roman" w:hAnsi="Times New Roman" w:cs="Times New Roman"/>
          <w:i/>
          <w:sz w:val="24"/>
          <w:szCs w:val="24"/>
        </w:rPr>
        <w:t>sujet</w:t>
      </w:r>
      <w:r w:rsidR="008F5A06" w:rsidRPr="005904B0">
        <w:rPr>
          <w:rFonts w:ascii="Courier New" w:hAnsi="Courier New" w:cs="Courier New"/>
          <w:sz w:val="28"/>
          <w:szCs w:val="28"/>
        </w:rPr>
        <w:t>.</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On ne peut pas ne pas souligner là que nous voyons mal à quel moment le sujet passe de ces intrusions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l'analyse de ce qu'elle a effectivement devant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les yeux, et qu'elle sent avec tellement de détails et de finesse. </w:t>
      </w:r>
    </w:p>
    <w:p w:rsidR="003307CC" w:rsidRDefault="003307CC"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est clair qu'il s'agit de théorie. </w:t>
      </w:r>
    </w:p>
    <w:p w:rsidR="003307CC" w:rsidRDefault="003307CC"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suffit de lire cette formule pour s'apercevoir qu'après tout, rien ne justifie cela</w:t>
      </w:r>
      <w:r w:rsidR="003307CC">
        <w:rPr>
          <w:rFonts w:ascii="Courier New" w:hAnsi="Courier New" w:cs="Courier New"/>
          <w:sz w:val="28"/>
          <w:szCs w:val="28"/>
        </w:rPr>
        <w:t>,</w:t>
      </w:r>
      <w:r w:rsidRPr="005904B0">
        <w:rPr>
          <w:rFonts w:ascii="Courier New" w:hAnsi="Courier New" w:cs="Courier New"/>
          <w:sz w:val="28"/>
          <w:szCs w:val="28"/>
        </w:rPr>
        <w:t xml:space="preserve"> si ce n'est quelque chose que l'analyste ne nous dit pas. </w:t>
      </w:r>
    </w:p>
    <w:p w:rsidR="003307CC" w:rsidRDefault="003307CC"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encore nous a-t-elle suffisamment informés,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avec assez de soin, des antécédents du rêve,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 cas du malade dans ses grandes lignes,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pour que nous puissions dire qu'il y a là assurément quelque chose qui constitue un saut.</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Qu'il lui soit apparu nécessaire</w:t>
      </w:r>
      <w:r w:rsidR="003307CC">
        <w:rPr>
          <w:rFonts w:ascii="Courier New" w:hAnsi="Courier New" w:cs="Courier New"/>
          <w:sz w:val="28"/>
          <w:szCs w:val="28"/>
        </w:rPr>
        <w:t>,</w:t>
      </w:r>
      <w:r w:rsidRPr="005904B0">
        <w:rPr>
          <w:rFonts w:ascii="Courier New" w:hAnsi="Courier New" w:cs="Courier New"/>
          <w:sz w:val="28"/>
          <w:szCs w:val="28"/>
        </w:rPr>
        <w:t xml:space="preserve"> c'est bien après tout ce que nous lui concédons volontiers,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qu'il nous paraisse à nous aussi nécessaire, c'est sur ce point que nous posons la question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que nous allons essayer de </w:t>
      </w:r>
      <w:r w:rsidRPr="00682FDD">
        <w:rPr>
          <w:rFonts w:ascii="Courier New" w:hAnsi="Courier New" w:cs="Courier New"/>
          <w:i/>
          <w:sz w:val="24"/>
          <w:szCs w:val="24"/>
        </w:rPr>
        <w:t>reprendre</w:t>
      </w:r>
      <w:r w:rsidRPr="005904B0">
        <w:rPr>
          <w:rFonts w:ascii="Courier New" w:hAnsi="Courier New" w:cs="Courier New"/>
          <w:sz w:val="28"/>
          <w:szCs w:val="28"/>
        </w:rPr>
        <w:t xml:space="preserve"> cette analyse. </w:t>
      </w:r>
    </w:p>
    <w:p w:rsidR="003307CC" w:rsidRDefault="003307CC"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Non pas en quelque sorte pour substituer aux équivalents imaginaires des interprétations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au sens où l'on l'entend à proprement parler</w:t>
      </w:r>
      <w:r w:rsidR="003307CC">
        <w:rPr>
          <w:rFonts w:ascii="Courier New" w:hAnsi="Courier New" w:cs="Courier New"/>
          <w:sz w:val="28"/>
          <w:szCs w:val="28"/>
        </w:rPr>
        <w:t> :</w:t>
      </w:r>
    </w:p>
    <w:p w:rsidR="003307CC" w:rsidRDefault="003307CC" w:rsidP="008F5A06">
      <w:pPr>
        <w:pStyle w:val="Sansinterligne"/>
        <w:rPr>
          <w:rFonts w:ascii="Courier New" w:hAnsi="Courier New" w:cs="Courier New"/>
          <w:sz w:val="28"/>
          <w:szCs w:val="28"/>
        </w:rPr>
      </w:pPr>
      <w:r>
        <w:rPr>
          <w:rFonts w:ascii="Courier New" w:hAnsi="Courier New" w:cs="Courier New"/>
          <w:sz w:val="28"/>
          <w:szCs w:val="28"/>
        </w:rPr>
        <w:t>« </w:t>
      </w:r>
      <w:r w:rsidRPr="003307CC">
        <w:rPr>
          <w:rFonts w:ascii="Times New Roman" w:hAnsi="Times New Roman" w:cs="Times New Roman"/>
          <w:i/>
          <w:sz w:val="24"/>
          <w:szCs w:val="24"/>
        </w:rPr>
        <w:t>C</w:t>
      </w:r>
      <w:r w:rsidR="008F5A06" w:rsidRPr="003307CC">
        <w:rPr>
          <w:rFonts w:ascii="Times New Roman" w:hAnsi="Times New Roman" w:cs="Times New Roman"/>
          <w:i/>
          <w:sz w:val="24"/>
          <w:szCs w:val="24"/>
        </w:rPr>
        <w:t>eci qui est une donnée doit se comprendre comme cela</w:t>
      </w:r>
      <w:r w:rsidRPr="003307CC">
        <w:rPr>
          <w:rFonts w:ascii="Times New Roman" w:hAnsi="Times New Roman" w:cs="Times New Roman"/>
          <w:i/>
          <w:sz w:val="24"/>
          <w:szCs w:val="24"/>
        </w:rPr>
        <w:t>.</w:t>
      </w:r>
      <w:r>
        <w:rPr>
          <w:rFonts w:ascii="Courier New" w:hAnsi="Courier New" w:cs="Courier New"/>
          <w:sz w:val="28"/>
          <w:szCs w:val="28"/>
        </w:rPr>
        <w:t> »</w:t>
      </w:r>
      <w:r w:rsidR="008F5A06" w:rsidRPr="005904B0">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ne s'agit pas de savoir ce que veut dire à tel ou tel moment, dans l'ensemble, chaque élément du rêve. Dans l'ensemble on peut dire que ces éléments sont plus que correctement appréciés. Ils sont basés sur une tradition de l'expérience analytique au moment où opère Ella </w:t>
      </w:r>
      <w:r>
        <w:rPr>
          <w:rFonts w:ascii="Courier New" w:hAnsi="Courier New" w:cs="Courier New"/>
          <w:sz w:val="28"/>
          <w:szCs w:val="28"/>
        </w:rPr>
        <w:t>SHARPE</w:t>
      </w:r>
      <w:r w:rsidRPr="005904B0">
        <w:rPr>
          <w:rFonts w:ascii="Courier New" w:hAnsi="Courier New" w:cs="Courier New"/>
          <w:sz w:val="28"/>
          <w:szCs w:val="28"/>
        </w:rPr>
        <w:t xml:space="preserve">. Et d'autre part ils sont </w:t>
      </w:r>
      <w:r w:rsidRPr="003307CC">
        <w:rPr>
          <w:rFonts w:ascii="Times New Roman" w:hAnsi="Times New Roman" w:cs="Times New Roman"/>
          <w:i/>
          <w:sz w:val="24"/>
          <w:szCs w:val="24"/>
        </w:rPr>
        <w:t>certainement perçus</w:t>
      </w:r>
      <w:r w:rsidRPr="005904B0">
        <w:rPr>
          <w:rFonts w:ascii="Courier New" w:hAnsi="Courier New" w:cs="Courier New"/>
          <w:sz w:val="28"/>
          <w:szCs w:val="28"/>
        </w:rPr>
        <w:t xml:space="preserve"> avec un grand discernement et une grande finesse.</w:t>
      </w:r>
    </w:p>
    <w:p w:rsidR="008F5A06" w:rsidRPr="005904B0" w:rsidRDefault="008F5A06" w:rsidP="008F5A06">
      <w:pPr>
        <w:pStyle w:val="Sansinterligne"/>
        <w:rPr>
          <w:rFonts w:ascii="Courier New" w:hAnsi="Courier New" w:cs="Courier New"/>
          <w:sz w:val="28"/>
          <w:szCs w:val="28"/>
        </w:rPr>
      </w:pP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n'est pas de cela dont il s'agit.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de voir si le problème ne peut pas s'éclairer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être formulé, articulé, d'une façon qui lie mieux l'interprétation avec ce quelque chose sur lequel j'essaie de vous faire mettre l'accent ici,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savoir </w:t>
      </w:r>
      <w:r w:rsidRPr="003307CC">
        <w:rPr>
          <w:rFonts w:ascii="Times New Roman" w:hAnsi="Times New Roman" w:cs="Times New Roman"/>
          <w:i/>
          <w:sz w:val="24"/>
          <w:szCs w:val="24"/>
        </w:rPr>
        <w:t>la topologie inter-subjective</w:t>
      </w:r>
      <w:r w:rsidR="003307CC">
        <w:rPr>
          <w:rFonts w:ascii="Courier New" w:hAnsi="Courier New" w:cs="Courier New"/>
          <w:sz w:val="28"/>
          <w:szCs w:val="28"/>
        </w:rPr>
        <w:t>.</w:t>
      </w:r>
      <w:r w:rsidRPr="005904B0">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p>
    <w:p w:rsidR="003307CC" w:rsidRDefault="003307CC" w:rsidP="008F5A06">
      <w:pPr>
        <w:pStyle w:val="Sansinterligne"/>
        <w:rPr>
          <w:rFonts w:ascii="Courier New" w:hAnsi="Courier New" w:cs="Courier New"/>
          <w:sz w:val="28"/>
          <w:szCs w:val="28"/>
        </w:rPr>
      </w:pPr>
      <w:r>
        <w:rPr>
          <w:rFonts w:ascii="Courier New" w:hAnsi="Courier New" w:cs="Courier New"/>
          <w:sz w:val="28"/>
          <w:szCs w:val="28"/>
        </w:rPr>
        <w:lastRenderedPageBreak/>
        <w:t>C</w:t>
      </w:r>
      <w:r w:rsidR="008F5A06" w:rsidRPr="005904B0">
        <w:rPr>
          <w:rFonts w:ascii="Courier New" w:hAnsi="Courier New" w:cs="Courier New"/>
          <w:sz w:val="28"/>
          <w:szCs w:val="28"/>
        </w:rPr>
        <w:t xml:space="preserve">elle qui sous diverses formes est toujours celle qu'ici j'essaie de </w:t>
      </w:r>
      <w:r w:rsidR="008F5A06" w:rsidRPr="00F84DCB">
        <w:rPr>
          <w:rFonts w:ascii="Times New Roman" w:hAnsi="Times New Roman" w:cs="Times New Roman"/>
          <w:i/>
          <w:sz w:val="24"/>
          <w:szCs w:val="24"/>
        </w:rPr>
        <w:t>construire</w:t>
      </w:r>
      <w:r w:rsidR="008F5A06" w:rsidRPr="005904B0">
        <w:rPr>
          <w:rFonts w:ascii="Courier New" w:hAnsi="Courier New" w:cs="Courier New"/>
          <w:sz w:val="28"/>
          <w:szCs w:val="28"/>
        </w:rPr>
        <w:t xml:space="preserve"> devant vous, de </w:t>
      </w:r>
      <w:r w:rsidR="008F5A06" w:rsidRPr="00F84DCB">
        <w:rPr>
          <w:rFonts w:ascii="Times New Roman" w:hAnsi="Times New Roman" w:cs="Times New Roman"/>
          <w:i/>
          <w:sz w:val="24"/>
          <w:szCs w:val="24"/>
        </w:rPr>
        <w:t>restituer</w:t>
      </w:r>
      <w:r w:rsidR="008F5A06" w:rsidRPr="005904B0">
        <w:rPr>
          <w:rFonts w:ascii="Courier New" w:hAnsi="Courier New" w:cs="Courier New"/>
          <w:sz w:val="28"/>
          <w:szCs w:val="28"/>
        </w:rPr>
        <w:t xml:space="preserve"> pour autant qu'elle est celle même de notre expérience</w:t>
      </w:r>
      <w:r>
        <w:rPr>
          <w:rFonts w:ascii="Courier New" w:hAnsi="Courier New" w:cs="Courier New"/>
          <w:sz w:val="28"/>
          <w:szCs w:val="28"/>
        </w:rPr>
        <w:t xml:space="preserve"> </w:t>
      </w:r>
      <w:r w:rsidR="008F5A06" w:rsidRPr="005904B0">
        <w:rPr>
          <w:rFonts w:ascii="Courier New" w:hAnsi="Courier New" w:cs="Courier New"/>
          <w:sz w:val="28"/>
          <w:szCs w:val="28"/>
        </w:rPr>
        <w:t xml:space="preserv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celle du </w:t>
      </w:r>
      <w:r w:rsidRPr="00682FDD">
        <w:rPr>
          <w:rFonts w:ascii="Times New Roman" w:hAnsi="Times New Roman" w:cs="Times New Roman"/>
          <w:i/>
          <w:color w:val="0000CC"/>
          <w:sz w:val="24"/>
          <w:szCs w:val="24"/>
        </w:rPr>
        <w:t>sujet</w:t>
      </w:r>
      <w:r w:rsidRPr="005904B0">
        <w:rPr>
          <w:rFonts w:ascii="Courier New" w:hAnsi="Courier New" w:cs="Courier New"/>
          <w:sz w:val="28"/>
          <w:szCs w:val="28"/>
        </w:rPr>
        <w:t xml:space="preserve">, du </w:t>
      </w:r>
      <w:r w:rsidRPr="00682FDD">
        <w:rPr>
          <w:rFonts w:ascii="Times New Roman" w:hAnsi="Times New Roman" w:cs="Times New Roman"/>
          <w:i/>
          <w:color w:val="0000CC"/>
          <w:sz w:val="24"/>
          <w:szCs w:val="24"/>
        </w:rPr>
        <w:t>petit autre</w:t>
      </w:r>
      <w:r w:rsidRPr="005904B0">
        <w:rPr>
          <w:rFonts w:ascii="Courier New" w:hAnsi="Courier New" w:cs="Courier New"/>
          <w:sz w:val="28"/>
          <w:szCs w:val="28"/>
        </w:rPr>
        <w:t xml:space="preserve">, du </w:t>
      </w:r>
      <w:r w:rsidRPr="00682FDD">
        <w:rPr>
          <w:rFonts w:ascii="Times New Roman" w:hAnsi="Times New Roman" w:cs="Times New Roman"/>
          <w:i/>
          <w:color w:val="0000CC"/>
          <w:sz w:val="24"/>
          <w:szCs w:val="24"/>
        </w:rPr>
        <w:t>grand Autre</w:t>
      </w:r>
      <w:r w:rsidRPr="005904B0">
        <w:rPr>
          <w:rFonts w:ascii="Courier New" w:hAnsi="Courier New" w:cs="Courier New"/>
          <w:sz w:val="28"/>
          <w:szCs w:val="28"/>
        </w:rPr>
        <w:t>, pour autant que leurs places doivent toujours</w:t>
      </w:r>
      <w:r w:rsidR="003307CC">
        <w:rPr>
          <w:rFonts w:ascii="Courier New" w:hAnsi="Courier New" w:cs="Courier New"/>
          <w:sz w:val="28"/>
          <w:szCs w:val="28"/>
        </w:rPr>
        <w:t>…</w:t>
      </w:r>
    </w:p>
    <w:p w:rsidR="003307CC" w:rsidRDefault="008F5A06" w:rsidP="003307CC">
      <w:pPr>
        <w:pStyle w:val="Sansinterligne"/>
        <w:ind w:firstLine="708"/>
        <w:rPr>
          <w:rFonts w:ascii="Courier New" w:hAnsi="Courier New" w:cs="Courier New"/>
          <w:sz w:val="28"/>
          <w:szCs w:val="28"/>
        </w:rPr>
      </w:pPr>
      <w:r w:rsidRPr="005904B0">
        <w:rPr>
          <w:rFonts w:ascii="Courier New" w:hAnsi="Courier New" w:cs="Courier New"/>
          <w:sz w:val="28"/>
          <w:szCs w:val="28"/>
        </w:rPr>
        <w:t>au moment de chaque phénomène dans l'analyse</w:t>
      </w:r>
    </w:p>
    <w:p w:rsidR="00F84DCB" w:rsidRDefault="003307CC"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être par nous marquées si nous voulons éviter cette sorte d'écheveau, de nœud véritablement serré comme d'un fil qu'on n'a pas su dénouer et qui forme,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si l'on peut dire, le quotidien de nos </w:t>
      </w:r>
      <w:r w:rsidRPr="003307CC">
        <w:rPr>
          <w:rFonts w:ascii="Times New Roman" w:hAnsi="Times New Roman" w:cs="Times New Roman"/>
          <w:i/>
          <w:sz w:val="24"/>
          <w:szCs w:val="24"/>
        </w:rPr>
        <w:t>explications analytiques</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rêve, nous l'avons parcouru déjà sous plusieurs formes et nous pouvons tout de même commencer d'articuler quelque chose de simple, de direct,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quelque chose qui n'est pas absent</w:t>
      </w:r>
      <w:r w:rsidR="003307CC">
        <w:rPr>
          <w:rFonts w:ascii="Courier New" w:hAnsi="Courier New" w:cs="Courier New"/>
          <w:sz w:val="28"/>
          <w:szCs w:val="28"/>
        </w:rPr>
        <w:t>,</w:t>
      </w:r>
      <w:r w:rsidRPr="005904B0">
        <w:rPr>
          <w:rFonts w:ascii="Courier New" w:hAnsi="Courier New" w:cs="Courier New"/>
          <w:sz w:val="28"/>
          <w:szCs w:val="28"/>
        </w:rPr>
        <w:t xml:space="preserve"> même du tout</w:t>
      </w:r>
      <w:r w:rsidR="003307CC">
        <w:rPr>
          <w:rFonts w:ascii="Courier New" w:hAnsi="Courier New" w:cs="Courier New"/>
          <w:sz w:val="28"/>
          <w:szCs w:val="28"/>
        </w:rPr>
        <w:t>,</w:t>
      </w:r>
      <w:r w:rsidRPr="005904B0">
        <w:rPr>
          <w:rFonts w:ascii="Courier New" w:hAnsi="Courier New" w:cs="Courier New"/>
          <w:sz w:val="28"/>
          <w:szCs w:val="28"/>
        </w:rPr>
        <w:t xml:space="preserv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l'observation, qui se dégage de cette lecture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 nous avons faite. </w:t>
      </w:r>
    </w:p>
    <w:p w:rsidR="003307CC" w:rsidRDefault="003307CC" w:rsidP="008F5A06">
      <w:pPr>
        <w:pStyle w:val="Sansinterligne"/>
        <w:rPr>
          <w:rFonts w:ascii="Courier New" w:hAnsi="Courier New" w:cs="Courier New"/>
          <w:sz w:val="28"/>
          <w:szCs w:val="28"/>
        </w:rPr>
      </w:pP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dirai qu'au stade de ce qui précède, qui amène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 sujet, et du rêve lui-même, il y a un mot qui</w:t>
      </w:r>
      <w:r w:rsidR="003307CC">
        <w:rPr>
          <w:rFonts w:ascii="Courier New" w:hAnsi="Courier New" w:cs="Courier New"/>
          <w:sz w:val="28"/>
          <w:szCs w:val="28"/>
        </w:rPr>
        <w:t>…</w:t>
      </w:r>
    </w:p>
    <w:p w:rsidR="00F84DCB" w:rsidRDefault="008F5A06" w:rsidP="003307CC">
      <w:pPr>
        <w:pStyle w:val="Sansinterligne"/>
        <w:ind w:left="708"/>
        <w:rPr>
          <w:rFonts w:ascii="Courier New" w:hAnsi="Courier New" w:cs="Courier New"/>
          <w:sz w:val="28"/>
          <w:szCs w:val="28"/>
        </w:rPr>
      </w:pPr>
      <w:r w:rsidRPr="005904B0">
        <w:rPr>
          <w:rFonts w:ascii="Courier New" w:hAnsi="Courier New" w:cs="Courier New"/>
          <w:sz w:val="28"/>
          <w:szCs w:val="28"/>
        </w:rPr>
        <w:t xml:space="preserve">après tout ce que nous avons </w:t>
      </w:r>
    </w:p>
    <w:p w:rsidR="003307CC" w:rsidRDefault="008F5A06" w:rsidP="003307CC">
      <w:pPr>
        <w:pStyle w:val="Sansinterligne"/>
        <w:ind w:left="708"/>
        <w:rPr>
          <w:rFonts w:ascii="Courier New" w:hAnsi="Courier New" w:cs="Courier New"/>
          <w:sz w:val="28"/>
          <w:szCs w:val="28"/>
        </w:rPr>
      </w:pPr>
      <w:r w:rsidRPr="005904B0">
        <w:rPr>
          <w:rFonts w:ascii="Courier New" w:hAnsi="Courier New" w:cs="Courier New"/>
          <w:sz w:val="28"/>
          <w:szCs w:val="28"/>
        </w:rPr>
        <w:t>ici comme vocabulaire en commun</w:t>
      </w:r>
    </w:p>
    <w:p w:rsidR="00F84DCB" w:rsidRDefault="003307CC"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semble être celui qui vient le premier et dont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n'aurait pas été exclu qu'il vienne à cette époque à l'esprit d'Ella </w:t>
      </w:r>
      <w:r>
        <w:rPr>
          <w:rFonts w:ascii="Courier New" w:hAnsi="Courier New" w:cs="Courier New"/>
          <w:sz w:val="28"/>
          <w:szCs w:val="28"/>
        </w:rPr>
        <w:t>SHARPE</w:t>
      </w:r>
      <w:r w:rsidRPr="005904B0">
        <w:rPr>
          <w:rFonts w:ascii="Courier New" w:hAnsi="Courier New" w:cs="Courier New"/>
          <w:sz w:val="28"/>
          <w:szCs w:val="28"/>
        </w:rPr>
        <w:t xml:space="preserve">. </w:t>
      </w:r>
    </w:p>
    <w:p w:rsidR="003307CC" w:rsidRDefault="003307CC"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n'est pas faire intervenir du tout une notion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qui ne fut pas à sa portée</w:t>
      </w:r>
      <w:r w:rsidR="003307CC">
        <w:rPr>
          <w:rFonts w:ascii="Courier New" w:hAnsi="Courier New" w:cs="Courier New"/>
          <w:sz w:val="28"/>
          <w:szCs w:val="28"/>
        </w:rPr>
        <w:t> :</w:t>
      </w:r>
      <w:r w:rsidRPr="005904B0">
        <w:rPr>
          <w:rFonts w:ascii="Courier New" w:hAnsi="Courier New" w:cs="Courier New"/>
          <w:sz w:val="28"/>
          <w:szCs w:val="28"/>
        </w:rPr>
        <w:t xml:space="preserv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nous sommes dans le milieu anglais, à ce moment-là dominé par des discussions telles que celles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 s'élaborent par exemple entre M. </w:t>
      </w:r>
      <w:r>
        <w:rPr>
          <w:rFonts w:ascii="Courier New" w:hAnsi="Courier New" w:cs="Courier New"/>
          <w:sz w:val="28"/>
          <w:szCs w:val="28"/>
        </w:rPr>
        <w:t>JONES</w:t>
      </w:r>
      <w:r w:rsidRPr="005904B0">
        <w:rPr>
          <w:rFonts w:ascii="Courier New" w:hAnsi="Courier New" w:cs="Courier New"/>
          <w:sz w:val="28"/>
          <w:szCs w:val="28"/>
        </w:rPr>
        <w:t xml:space="preserve"> </w:t>
      </w:r>
    </w:p>
    <w:p w:rsidR="003307CC"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M</w:t>
      </w:r>
      <w:r w:rsidRPr="003307CC">
        <w:rPr>
          <w:rFonts w:ascii="Courier New" w:hAnsi="Courier New" w:cs="Courier New"/>
          <w:sz w:val="28"/>
          <w:szCs w:val="28"/>
          <w:vertAlign w:val="superscript"/>
        </w:rPr>
        <w:t>me</w:t>
      </w:r>
      <w:r w:rsidRPr="005904B0">
        <w:rPr>
          <w:rFonts w:ascii="Courier New" w:hAnsi="Courier New" w:cs="Courier New"/>
          <w:sz w:val="28"/>
          <w:szCs w:val="28"/>
        </w:rPr>
        <w:t xml:space="preserve"> Joan </w:t>
      </w:r>
      <w:r w:rsidR="003307CC" w:rsidRPr="005904B0">
        <w:rPr>
          <w:rFonts w:ascii="Courier New" w:hAnsi="Courier New" w:cs="Courier New"/>
          <w:sz w:val="28"/>
          <w:szCs w:val="28"/>
        </w:rPr>
        <w:t>RIVI</w:t>
      </w:r>
      <w:r w:rsidR="003307CC">
        <w:rPr>
          <w:rFonts w:ascii="Courier New" w:hAnsi="Courier New" w:cs="Courier New"/>
          <w:sz w:val="28"/>
          <w:szCs w:val="28"/>
        </w:rPr>
        <w:t>È</w:t>
      </w:r>
      <w:r w:rsidR="003307CC" w:rsidRPr="005904B0">
        <w:rPr>
          <w:rFonts w:ascii="Courier New" w:hAnsi="Courier New" w:cs="Courier New"/>
          <w:sz w:val="28"/>
          <w:szCs w:val="28"/>
        </w:rPr>
        <w:t>RE</w:t>
      </w:r>
      <w:r w:rsidRPr="005904B0">
        <w:rPr>
          <w:rFonts w:ascii="Courier New" w:hAnsi="Courier New" w:cs="Courier New"/>
          <w:sz w:val="28"/>
          <w:szCs w:val="28"/>
        </w:rPr>
        <w:t xml:space="preserve"> dont il a déjà été question ici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propos de son livre </w:t>
      </w:r>
      <w:r w:rsidRPr="003307CC">
        <w:rPr>
          <w:rFonts w:ascii="Times New Roman" w:hAnsi="Times New Roman" w:cs="Times New Roman"/>
          <w:i/>
          <w:sz w:val="24"/>
          <w:szCs w:val="24"/>
        </w:rPr>
        <w:t>De la féminité comme une mascarade</w:t>
      </w:r>
      <w:r w:rsidR="00F84DCB">
        <w:rPr>
          <w:rFonts w:ascii="Times New Roman" w:hAnsi="Times New Roman" w:cs="Times New Roman"/>
          <w:i/>
          <w:sz w:val="24"/>
          <w:szCs w:val="24"/>
        </w:rPr>
        <w:t xml:space="preserve"> </w:t>
      </w:r>
      <w:r w:rsidR="003307CC" w:rsidRPr="00F84DCB">
        <w:rPr>
          <w:rStyle w:val="Appelnotedebasdep"/>
          <w:rFonts w:ascii="Times New Roman" w:hAnsi="Times New Roman" w:cs="Times New Roman"/>
          <w:b/>
          <w:color w:val="C00000"/>
          <w:sz w:val="28"/>
          <w:szCs w:val="28"/>
        </w:rPr>
        <w:footnoteReference w:id="50"/>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vous en ai parlé à propos de </w:t>
      </w:r>
      <w:r w:rsidRPr="00F84DCB">
        <w:rPr>
          <w:rFonts w:ascii="Courier New" w:hAnsi="Courier New" w:cs="Courier New"/>
          <w:sz w:val="28"/>
          <w:szCs w:val="28"/>
        </w:rPr>
        <w:t>la discussion concernant</w:t>
      </w:r>
      <w:r w:rsidRPr="005904B0">
        <w:rPr>
          <w:rFonts w:ascii="Courier New" w:hAnsi="Courier New" w:cs="Courier New"/>
          <w:sz w:val="28"/>
          <w:szCs w:val="28"/>
        </w:rPr>
        <w:t xml:space="preserve"> </w:t>
      </w:r>
      <w:r w:rsidRPr="00F84DCB">
        <w:rPr>
          <w:rFonts w:ascii="Times New Roman" w:hAnsi="Times New Roman" w:cs="Times New Roman"/>
          <w:i/>
          <w:sz w:val="24"/>
          <w:szCs w:val="24"/>
        </w:rPr>
        <w:t>la phase phallique et la fonction phallique dans la sexualité féminine</w:t>
      </w:r>
      <w:r w:rsidR="00F84DCB" w:rsidRPr="00F84DCB">
        <w:rPr>
          <w:rStyle w:val="Appelnotedebasdep"/>
          <w:rFonts w:ascii="Times New Roman" w:hAnsi="Times New Roman" w:cs="Times New Roman"/>
          <w:b/>
          <w:color w:val="C00000"/>
          <w:sz w:val="28"/>
          <w:szCs w:val="28"/>
        </w:rPr>
        <w:footnoteReference w:id="51"/>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y a </w:t>
      </w:r>
      <w:r w:rsidRPr="00F84DCB">
        <w:rPr>
          <w:rFonts w:ascii="Times New Roman" w:hAnsi="Times New Roman" w:cs="Times New Roman"/>
          <w:i/>
          <w:sz w:val="24"/>
          <w:szCs w:val="24"/>
        </w:rPr>
        <w:t>un mot</w:t>
      </w:r>
      <w:r w:rsidRPr="005904B0">
        <w:rPr>
          <w:rFonts w:ascii="Courier New" w:hAnsi="Courier New" w:cs="Courier New"/>
          <w:sz w:val="28"/>
          <w:szCs w:val="28"/>
        </w:rPr>
        <w:t xml:space="preserve"> dont il fait état à un moment, qui est </w:t>
      </w:r>
    </w:p>
    <w:p w:rsidR="00F84DCB" w:rsidRDefault="008F5A06" w:rsidP="008F5A06">
      <w:pPr>
        <w:pStyle w:val="Sansinterligne"/>
        <w:rPr>
          <w:rFonts w:ascii="Courier New" w:hAnsi="Courier New" w:cs="Courier New"/>
          <w:sz w:val="28"/>
          <w:szCs w:val="28"/>
        </w:rPr>
      </w:pPr>
      <w:r w:rsidRPr="00F84DCB">
        <w:rPr>
          <w:rFonts w:ascii="Times New Roman" w:hAnsi="Times New Roman" w:cs="Times New Roman"/>
          <w:i/>
          <w:sz w:val="24"/>
          <w:szCs w:val="24"/>
        </w:rPr>
        <w:t>le mot</w:t>
      </w:r>
      <w:r w:rsidRPr="005904B0">
        <w:rPr>
          <w:rFonts w:ascii="Courier New" w:hAnsi="Courier New" w:cs="Courier New"/>
          <w:sz w:val="28"/>
          <w:szCs w:val="28"/>
        </w:rPr>
        <w:t xml:space="preserve"> qui est vraiment nécessaire à </w:t>
      </w:r>
      <w:r>
        <w:rPr>
          <w:rFonts w:ascii="Courier New" w:hAnsi="Courier New" w:cs="Courier New"/>
          <w:sz w:val="28"/>
          <w:szCs w:val="28"/>
        </w:rPr>
        <w:t>JONES</w:t>
      </w:r>
      <w:r w:rsidRPr="005904B0">
        <w:rPr>
          <w:rFonts w:ascii="Courier New" w:hAnsi="Courier New" w:cs="Courier New"/>
          <w:sz w:val="28"/>
          <w:szCs w:val="28"/>
        </w:rPr>
        <w:t xml:space="preserve"> pour entrer dans la compréhension de ce qui est bien le point le plus difficile à comprendre, pas simplement à mettre en jeu, de l'analyse, à savoir </w:t>
      </w:r>
      <w:r w:rsidRPr="00F84DCB">
        <w:rPr>
          <w:rFonts w:ascii="Times New Roman" w:hAnsi="Times New Roman" w:cs="Times New Roman"/>
          <w:i/>
          <w:sz w:val="24"/>
          <w:szCs w:val="24"/>
        </w:rPr>
        <w:t>le complexe de castration</w:t>
      </w:r>
      <w:r w:rsidRPr="005904B0">
        <w:rPr>
          <w:rFonts w:ascii="Courier New" w:hAnsi="Courier New" w:cs="Courier New"/>
          <w:sz w:val="28"/>
          <w:szCs w:val="28"/>
        </w:rPr>
        <w:t xml:space="preserve">.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Le mot dont </w:t>
      </w:r>
      <w:r>
        <w:rPr>
          <w:rFonts w:ascii="Courier New" w:hAnsi="Courier New" w:cs="Courier New"/>
          <w:sz w:val="28"/>
          <w:szCs w:val="28"/>
        </w:rPr>
        <w:t>JONES</w:t>
      </w:r>
      <w:r w:rsidR="00B24F6A" w:rsidRPr="00A36923">
        <w:rPr>
          <w:rStyle w:val="Appelnotedebasdep"/>
          <w:rFonts w:ascii="Times New Roman" w:hAnsi="Times New Roman" w:cs="Times New Roman"/>
          <w:b/>
          <w:color w:val="FF0000"/>
          <w:sz w:val="28"/>
          <w:szCs w:val="28"/>
        </w:rPr>
        <w:footnoteReference w:id="52"/>
      </w:r>
      <w:r w:rsidRPr="005904B0">
        <w:rPr>
          <w:rFonts w:ascii="Courier New" w:hAnsi="Courier New" w:cs="Courier New"/>
          <w:sz w:val="28"/>
          <w:szCs w:val="28"/>
        </w:rPr>
        <w:t xml:space="preserve"> se sert est le mot </w:t>
      </w:r>
      <w:r w:rsidRPr="00F84DCB">
        <w:rPr>
          <w:rFonts w:ascii="Times New Roman" w:hAnsi="Times New Roman" w:cs="Times New Roman"/>
          <w:i/>
          <w:sz w:val="24"/>
          <w:szCs w:val="24"/>
        </w:rPr>
        <w:t>aphanisis</w:t>
      </w:r>
      <w:r w:rsidR="00F84DCB" w:rsidRPr="00F84DCB">
        <w:rPr>
          <w:rFonts w:ascii="Courier New" w:hAnsi="Courier New" w:cs="Courier New"/>
          <w:sz w:val="24"/>
          <w:szCs w:val="24"/>
        </w:rPr>
        <w:t>[</w:t>
      </w:r>
      <w:r w:rsidR="00CB1E59" w:rsidRPr="00CB1E59">
        <w:rPr>
          <w:rFonts w:ascii="Palatino Linotype" w:hAnsi="Palatino Linotype" w:cs="Courier New"/>
          <w:color w:val="0000CC"/>
          <w:sz w:val="24"/>
          <w:szCs w:val="24"/>
        </w:rPr>
        <w:t>ἀϕάνι</w:t>
      </w:r>
      <w:r w:rsidR="00CB1E59" w:rsidRPr="00CB1E59">
        <w:rPr>
          <w:rStyle w:val="Accentuation"/>
          <w:rFonts w:ascii="Palatino Linotype" w:hAnsi="Palatino Linotype"/>
          <w:i w:val="0"/>
          <w:color w:val="0000CC"/>
          <w:sz w:val="24"/>
          <w:szCs w:val="24"/>
        </w:rPr>
        <w:t>σ</w:t>
      </w:r>
      <w:r w:rsidR="00CB1E59" w:rsidRPr="00CB1E59">
        <w:rPr>
          <w:rFonts w:ascii="Palatino Linotype" w:hAnsi="Palatino Linotype" w:cs="Courier New"/>
          <w:color w:val="0000CC"/>
          <w:sz w:val="24"/>
          <w:szCs w:val="24"/>
        </w:rPr>
        <w:t>ις</w:t>
      </w:r>
      <w:r w:rsidR="00F84DCB" w:rsidRPr="00F84DCB">
        <w:rPr>
          <w:rFonts w:ascii="Courier New" w:hAnsi="Courier New" w:cs="Courier New"/>
          <w:sz w:val="24"/>
          <w:szCs w:val="24"/>
        </w:rPr>
        <w:t>]</w:t>
      </w:r>
      <w:r w:rsidRPr="005904B0">
        <w:rPr>
          <w:rFonts w:ascii="Courier New" w:hAnsi="Courier New" w:cs="Courier New"/>
          <w:sz w:val="28"/>
          <w:szCs w:val="28"/>
        </w:rPr>
        <w:t xml:space="preserve">, qu'il a introduit de façon intéressante dans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vocabulaire analytique, et que nous ne pouvons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du tout considérer comme absent du milieu anglais, car il en est fait grand état.</w:t>
      </w:r>
    </w:p>
    <w:p w:rsidR="008F5A06" w:rsidRPr="005904B0" w:rsidRDefault="008F5A06" w:rsidP="008F5A06">
      <w:pPr>
        <w:pStyle w:val="Sansinterligne"/>
        <w:rPr>
          <w:rFonts w:ascii="Courier New" w:hAnsi="Courier New" w:cs="Courier New"/>
          <w:sz w:val="28"/>
          <w:szCs w:val="28"/>
        </w:rPr>
      </w:pPr>
    </w:p>
    <w:p w:rsidR="00F84DCB" w:rsidRDefault="008F5A06" w:rsidP="008F5A06">
      <w:pPr>
        <w:pStyle w:val="Sansinterligne"/>
        <w:rPr>
          <w:rFonts w:ascii="Courier New" w:hAnsi="Courier New" w:cs="Courier New"/>
          <w:sz w:val="28"/>
          <w:szCs w:val="28"/>
        </w:rPr>
      </w:pPr>
      <w:r w:rsidRPr="00F84DCB">
        <w:rPr>
          <w:rFonts w:ascii="Times New Roman" w:hAnsi="Times New Roman" w:cs="Times New Roman"/>
          <w:i/>
          <w:sz w:val="24"/>
          <w:szCs w:val="24"/>
        </w:rPr>
        <w:t>Aphanisis</w:t>
      </w:r>
      <w:r w:rsidRPr="005904B0">
        <w:rPr>
          <w:rFonts w:ascii="Courier New" w:hAnsi="Courier New" w:cs="Courier New"/>
          <w:sz w:val="28"/>
          <w:szCs w:val="28"/>
        </w:rPr>
        <w:t xml:space="preserve"> c'est </w:t>
      </w:r>
      <w:r w:rsidRPr="00F84DCB">
        <w:rPr>
          <w:rFonts w:ascii="Times New Roman" w:hAnsi="Times New Roman" w:cs="Times New Roman"/>
          <w:i/>
          <w:sz w:val="24"/>
          <w:szCs w:val="24"/>
        </w:rPr>
        <w:t>disparition</w:t>
      </w:r>
      <w:r w:rsidRPr="005904B0">
        <w:rPr>
          <w:rFonts w:ascii="Courier New" w:hAnsi="Courier New" w:cs="Courier New"/>
          <w:sz w:val="28"/>
          <w:szCs w:val="28"/>
        </w:rPr>
        <w:t xml:space="preserve">, </w:t>
      </w:r>
      <w:r w:rsidR="00F84DCB">
        <w:rPr>
          <w:rFonts w:ascii="Courier New" w:hAnsi="Courier New" w:cs="Courier New"/>
          <w:sz w:val="28"/>
          <w:szCs w:val="28"/>
        </w:rPr>
        <w:t>ce</w:t>
      </w:r>
      <w:r w:rsidRPr="005904B0">
        <w:rPr>
          <w:rFonts w:ascii="Courier New" w:hAnsi="Courier New" w:cs="Courier New"/>
          <w:sz w:val="28"/>
          <w:szCs w:val="28"/>
        </w:rPr>
        <w:t xml:space="preserve"> qu'il entend ainsi, et ce qu'il veut dire par là nous le verrons plus loin. Mais je vais en faire un usage tout autre pour l'instant</w:t>
      </w:r>
      <w:r w:rsidR="00F84DCB">
        <w:rPr>
          <w:rFonts w:ascii="Courier New" w:hAnsi="Courier New" w:cs="Courier New"/>
          <w:sz w:val="28"/>
          <w:szCs w:val="28"/>
        </w:rPr>
        <w:t xml:space="preserve"> </w:t>
      </w:r>
      <w:r w:rsidRPr="005904B0">
        <w:rPr>
          <w:rFonts w:ascii="Courier New" w:hAnsi="Courier New" w:cs="Courier New"/>
          <w:sz w:val="28"/>
          <w:szCs w:val="28"/>
        </w:rPr>
        <w:t xml:space="preserve">: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l'usage en somme </w:t>
      </w:r>
      <w:r w:rsidRPr="00F84DCB">
        <w:rPr>
          <w:rFonts w:ascii="Courier New" w:hAnsi="Courier New" w:cs="Courier New"/>
          <w:i/>
          <w:sz w:val="24"/>
          <w:szCs w:val="24"/>
        </w:rPr>
        <w:t>impressionniste</w:t>
      </w:r>
      <w:r w:rsidRPr="005904B0">
        <w:rPr>
          <w:rFonts w:ascii="Courier New" w:hAnsi="Courier New" w:cs="Courier New"/>
          <w:sz w:val="28"/>
          <w:szCs w:val="28"/>
        </w:rPr>
        <w:t xml:space="preserve"> de ce qui est vraiment là tout le temps au cours du matériel du rêve,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ce qui l'entoure, du comportement du sujet,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tout ce que nous avons déjà essayé d'articuler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propos de ce qui se présente, de ce qui se propose </w:t>
      </w: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Ella </w:t>
      </w:r>
      <w:r>
        <w:rPr>
          <w:rFonts w:ascii="Courier New" w:hAnsi="Courier New" w:cs="Courier New"/>
          <w:sz w:val="28"/>
          <w:szCs w:val="28"/>
        </w:rPr>
        <w:t>SHARPE</w:t>
      </w:r>
      <w:r w:rsidRPr="005904B0">
        <w:rPr>
          <w:rFonts w:ascii="Courier New" w:hAnsi="Courier New" w:cs="Courier New"/>
          <w:sz w:val="28"/>
          <w:szCs w:val="28"/>
        </w:rPr>
        <w:t xml:space="preserve">. </w:t>
      </w:r>
    </w:p>
    <w:p w:rsidR="00F84DCB" w:rsidRDefault="00F84DCB" w:rsidP="008F5A06">
      <w:pPr>
        <w:pStyle w:val="Sansinterligne"/>
        <w:rPr>
          <w:rFonts w:ascii="Courier New" w:hAnsi="Courier New" w:cs="Courier New"/>
          <w:sz w:val="28"/>
          <w:szCs w:val="28"/>
        </w:rPr>
      </w:pPr>
    </w:p>
    <w:p w:rsidR="00F84DCB"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sujet même</w:t>
      </w:r>
      <w:r w:rsidR="00F84DCB">
        <w:rPr>
          <w:rFonts w:ascii="Courier New" w:hAnsi="Courier New" w:cs="Courier New"/>
          <w:sz w:val="28"/>
          <w:szCs w:val="28"/>
        </w:rPr>
        <w:t>…</w:t>
      </w:r>
      <w:r w:rsidRPr="005904B0">
        <w:rPr>
          <w:rFonts w:ascii="Courier New" w:hAnsi="Courier New" w:cs="Courier New"/>
          <w:sz w:val="28"/>
          <w:szCs w:val="28"/>
        </w:rPr>
        <w:t xml:space="preserve"> </w:t>
      </w:r>
    </w:p>
    <w:p w:rsidR="00F84DCB" w:rsidRDefault="00F84DCB" w:rsidP="00F84DCB">
      <w:pPr>
        <w:pStyle w:val="Sansinterligne"/>
        <w:ind w:left="708"/>
        <w:rPr>
          <w:rFonts w:ascii="Courier New" w:hAnsi="Courier New" w:cs="Courier New"/>
          <w:sz w:val="28"/>
          <w:szCs w:val="28"/>
        </w:rPr>
      </w:pPr>
      <w:r>
        <w:rPr>
          <w:rFonts w:ascii="Courier New" w:hAnsi="Courier New" w:cs="Courier New"/>
          <w:sz w:val="28"/>
          <w:szCs w:val="28"/>
        </w:rPr>
        <w:t>q</w:t>
      </w:r>
      <w:r w:rsidR="008F5A06" w:rsidRPr="005904B0">
        <w:rPr>
          <w:rFonts w:ascii="Courier New" w:hAnsi="Courier New" w:cs="Courier New"/>
          <w:sz w:val="28"/>
          <w:szCs w:val="28"/>
        </w:rPr>
        <w:t>ui</w:t>
      </w:r>
      <w:r>
        <w:rPr>
          <w:rFonts w:ascii="Courier New" w:hAnsi="Courier New" w:cs="Courier New"/>
          <w:sz w:val="28"/>
          <w:szCs w:val="28"/>
        </w:rPr>
        <w:t xml:space="preserve"> </w:t>
      </w:r>
      <w:r w:rsidR="008F5A06" w:rsidRPr="005904B0">
        <w:rPr>
          <w:rFonts w:ascii="Courier New" w:hAnsi="Courier New" w:cs="Courier New"/>
          <w:sz w:val="28"/>
          <w:szCs w:val="28"/>
        </w:rPr>
        <w:t xml:space="preserve">avant de se présenter à elle d'une façon qu'elle décrit si joliment, avec cette sorte d'absence profonde qui lui donne à elle-même </w:t>
      </w:r>
    </w:p>
    <w:p w:rsidR="00F84DCB" w:rsidRDefault="008F5A06" w:rsidP="00F84DCB">
      <w:pPr>
        <w:pStyle w:val="Sansinterligne"/>
        <w:ind w:left="708"/>
        <w:rPr>
          <w:rFonts w:ascii="Courier New" w:hAnsi="Courier New" w:cs="Courier New"/>
          <w:sz w:val="28"/>
          <w:szCs w:val="28"/>
        </w:rPr>
      </w:pPr>
      <w:r w:rsidRPr="005904B0">
        <w:rPr>
          <w:rFonts w:ascii="Courier New" w:hAnsi="Courier New" w:cs="Courier New"/>
          <w:sz w:val="28"/>
          <w:szCs w:val="28"/>
        </w:rPr>
        <w:t xml:space="preserve">le sentiment qu'il n'y a pas un propos du sujet ni un de ses gestes qui ne soient quelque chose d'entièrement pensé, et que rien ne correspond </w:t>
      </w:r>
    </w:p>
    <w:p w:rsidR="00F84DCB" w:rsidRDefault="008F5A06" w:rsidP="00F84DCB">
      <w:pPr>
        <w:pStyle w:val="Sansinterligne"/>
        <w:ind w:left="708"/>
        <w:rPr>
          <w:rFonts w:ascii="Courier New" w:hAnsi="Courier New" w:cs="Courier New"/>
          <w:sz w:val="28"/>
          <w:szCs w:val="28"/>
        </w:rPr>
      </w:pPr>
      <w:r w:rsidRPr="005904B0">
        <w:rPr>
          <w:rFonts w:ascii="Courier New" w:hAnsi="Courier New" w:cs="Courier New"/>
          <w:sz w:val="28"/>
          <w:szCs w:val="28"/>
        </w:rPr>
        <w:t>à quoi que ce soit de senti</w:t>
      </w:r>
    </w:p>
    <w:p w:rsidR="00F84DCB" w:rsidRDefault="00F84DCB"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ce sujet</w:t>
      </w:r>
      <w:r>
        <w:rPr>
          <w:rFonts w:ascii="Courier New" w:hAnsi="Courier New" w:cs="Courier New"/>
          <w:sz w:val="28"/>
          <w:szCs w:val="28"/>
        </w:rPr>
        <w:t> :</w:t>
      </w:r>
      <w:r w:rsidR="008F5A06" w:rsidRPr="005904B0">
        <w:rPr>
          <w:rFonts w:ascii="Courier New" w:hAnsi="Courier New" w:cs="Courier New"/>
          <w:sz w:val="28"/>
          <w:szCs w:val="28"/>
        </w:rPr>
        <w:t xml:space="preserve"> </w:t>
      </w:r>
    </w:p>
    <w:p w:rsidR="00F84DCB" w:rsidRDefault="00F84DCB" w:rsidP="008F5A06">
      <w:pPr>
        <w:pStyle w:val="Sansinterligne"/>
        <w:rPr>
          <w:rFonts w:ascii="Courier New" w:hAnsi="Courier New" w:cs="Courier New"/>
          <w:sz w:val="28"/>
          <w:szCs w:val="28"/>
        </w:rPr>
      </w:pPr>
    </w:p>
    <w:p w:rsidR="00F84DCB"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qui se tient si bien </w:t>
      </w:r>
      <w:r w:rsidR="00F84DCB">
        <w:rPr>
          <w:rFonts w:ascii="Courier New" w:hAnsi="Courier New" w:cs="Courier New"/>
          <w:sz w:val="28"/>
          <w:szCs w:val="28"/>
        </w:rPr>
        <w:t>« </w:t>
      </w:r>
      <w:r w:rsidRPr="00F84DCB">
        <w:rPr>
          <w:rFonts w:ascii="Times New Roman" w:hAnsi="Times New Roman" w:cs="Times New Roman"/>
          <w:i/>
          <w:sz w:val="24"/>
          <w:szCs w:val="24"/>
        </w:rPr>
        <w:t>à carreau</w:t>
      </w:r>
      <w:r w:rsidR="00F84DCB">
        <w:rPr>
          <w:rFonts w:ascii="Courier New" w:hAnsi="Courier New" w:cs="Courier New"/>
          <w:sz w:val="28"/>
          <w:szCs w:val="28"/>
        </w:rPr>
        <w:t> »</w:t>
      </w:r>
      <w:r w:rsidRPr="005904B0">
        <w:rPr>
          <w:rFonts w:ascii="Courier New" w:hAnsi="Courier New" w:cs="Courier New"/>
          <w:sz w:val="28"/>
          <w:szCs w:val="28"/>
        </w:rPr>
        <w:t xml:space="preserve">, </w:t>
      </w:r>
    </w:p>
    <w:p w:rsidR="00F84DCB"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qui d'ailleurs ne s'annonce pas, </w:t>
      </w:r>
    </w:p>
    <w:p w:rsidR="00F84DCB"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qui apparaît mais qui, aussitôt apparu, </w:t>
      </w:r>
      <w:r w:rsidR="00682FDD">
        <w:rPr>
          <w:rFonts w:ascii="Courier New" w:hAnsi="Courier New" w:cs="Courier New"/>
          <w:sz w:val="28"/>
          <w:szCs w:val="28"/>
        </w:rPr>
        <w:t xml:space="preserve">                 </w:t>
      </w:r>
      <w:r w:rsidRPr="005904B0">
        <w:rPr>
          <w:rFonts w:ascii="Courier New" w:hAnsi="Courier New" w:cs="Courier New"/>
          <w:sz w:val="28"/>
          <w:szCs w:val="28"/>
        </w:rPr>
        <w:t>est plus insaisissable que s'il n'était pas là</w:t>
      </w:r>
      <w:r w:rsidR="00F84DCB">
        <w:rPr>
          <w:rFonts w:ascii="Courier New" w:hAnsi="Courier New" w:cs="Courier New"/>
          <w:sz w:val="28"/>
          <w:szCs w:val="28"/>
        </w:rPr>
        <w:t>,</w:t>
      </w:r>
      <w:r w:rsidRPr="005904B0">
        <w:rPr>
          <w:rFonts w:ascii="Courier New" w:hAnsi="Courier New" w:cs="Courier New"/>
          <w:sz w:val="28"/>
          <w:szCs w:val="28"/>
        </w:rPr>
        <w:t xml:space="preserve"> </w:t>
      </w:r>
    </w:p>
    <w:p w:rsidR="008F5A06" w:rsidRPr="005904B0"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ce sujet qui lui-même nous a donné dans </w:t>
      </w:r>
      <w:r w:rsidRPr="00F84DCB">
        <w:rPr>
          <w:rFonts w:ascii="Times New Roman" w:hAnsi="Times New Roman" w:cs="Times New Roman"/>
          <w:i/>
          <w:sz w:val="24"/>
          <w:szCs w:val="24"/>
        </w:rPr>
        <w:t>les prémisses</w:t>
      </w:r>
      <w:r w:rsidRPr="005904B0">
        <w:rPr>
          <w:rFonts w:ascii="Courier New" w:hAnsi="Courier New" w:cs="Courier New"/>
          <w:sz w:val="28"/>
          <w:szCs w:val="28"/>
        </w:rPr>
        <w:t xml:space="preserve"> de ce qu'il a apporté au sujet de son rêve, cette question qu'il a posée à propos de sa « </w:t>
      </w:r>
      <w:r w:rsidRPr="00F84DCB">
        <w:rPr>
          <w:rFonts w:ascii="Times New Roman" w:hAnsi="Times New Roman" w:cs="Times New Roman"/>
          <w:i/>
          <w:sz w:val="24"/>
          <w:szCs w:val="24"/>
        </w:rPr>
        <w:t>petite toux</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cette </w:t>
      </w:r>
      <w:r w:rsidR="00682FDD" w:rsidRPr="005904B0">
        <w:rPr>
          <w:rFonts w:ascii="Courier New" w:hAnsi="Courier New" w:cs="Courier New"/>
          <w:sz w:val="28"/>
          <w:szCs w:val="28"/>
        </w:rPr>
        <w:t xml:space="preserve">« </w:t>
      </w:r>
      <w:r w:rsidR="00682FDD" w:rsidRPr="00F84DCB">
        <w:rPr>
          <w:rFonts w:ascii="Times New Roman" w:hAnsi="Times New Roman" w:cs="Times New Roman"/>
          <w:i/>
          <w:sz w:val="24"/>
          <w:szCs w:val="24"/>
        </w:rPr>
        <w:t>petite toux</w:t>
      </w:r>
      <w:r w:rsidR="00682FDD" w:rsidRPr="005904B0">
        <w:rPr>
          <w:rFonts w:ascii="Courier New" w:hAnsi="Courier New" w:cs="Courier New"/>
          <w:sz w:val="28"/>
          <w:szCs w:val="28"/>
        </w:rPr>
        <w:t xml:space="preserve"> »</w:t>
      </w:r>
      <w:r w:rsidRPr="005904B0">
        <w:rPr>
          <w:rFonts w:ascii="Courier New" w:hAnsi="Courier New" w:cs="Courier New"/>
          <w:sz w:val="28"/>
          <w:szCs w:val="28"/>
        </w:rPr>
        <w:t xml:space="preserve"> est faite pour quoi faire ? </w:t>
      </w:r>
    </w:p>
    <w:p w:rsidR="00B24F6A" w:rsidRDefault="00B24F6A"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Pour </w:t>
      </w:r>
      <w:r w:rsidRPr="00682FDD">
        <w:rPr>
          <w:rFonts w:ascii="Times New Roman" w:hAnsi="Times New Roman" w:cs="Times New Roman"/>
          <w:i/>
          <w:sz w:val="24"/>
          <w:szCs w:val="24"/>
        </w:rPr>
        <w:t>faire disparaître</w:t>
      </w:r>
      <w:r w:rsidRPr="005904B0">
        <w:rPr>
          <w:rFonts w:ascii="Courier New" w:hAnsi="Courier New" w:cs="Courier New"/>
          <w:sz w:val="28"/>
          <w:szCs w:val="28"/>
        </w:rPr>
        <w:t xml:space="preserve"> quelque chose qui doit être là au-delà de la porte. On ne sait pas quoi.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le dit lui-même</w:t>
      </w:r>
      <w:r w:rsidR="00B24F6A">
        <w:rPr>
          <w:rFonts w:ascii="Courier New" w:hAnsi="Courier New" w:cs="Courier New"/>
          <w:sz w:val="28"/>
          <w:szCs w:val="28"/>
        </w:rPr>
        <w:t xml:space="preserve"> </w:t>
      </w:r>
      <w:r w:rsidRPr="005904B0">
        <w:rPr>
          <w:rFonts w:ascii="Courier New" w:hAnsi="Courier New" w:cs="Courier New"/>
          <w:sz w:val="28"/>
          <w:szCs w:val="28"/>
        </w:rPr>
        <w:t xml:space="preserve">: dans le cas de l'analyste, </w:t>
      </w:r>
    </w:p>
    <w:p w:rsidR="00B24F6A" w:rsidRDefault="008F5A06" w:rsidP="008F5A06">
      <w:pPr>
        <w:pStyle w:val="Sansinterligne"/>
        <w:rPr>
          <w:rFonts w:ascii="Courier New" w:hAnsi="Courier New" w:cs="Courier New"/>
          <w:sz w:val="28"/>
          <w:szCs w:val="28"/>
        </w:rPr>
      </w:pPr>
      <w:r w:rsidRPr="00682FDD">
        <w:rPr>
          <w:rFonts w:ascii="Times New Roman" w:hAnsi="Times New Roman" w:cs="Times New Roman"/>
          <w:i/>
          <w:sz w:val="24"/>
          <w:szCs w:val="24"/>
        </w:rPr>
        <w:t>qu'est-ce qu'il peut bien y avoir à faire disparaître ?</w:t>
      </w:r>
      <w:r w:rsidRPr="005904B0">
        <w:rPr>
          <w:rFonts w:ascii="Courier New" w:hAnsi="Courier New" w:cs="Courier New"/>
          <w:sz w:val="28"/>
          <w:szCs w:val="28"/>
        </w:rPr>
        <w:t xml:space="preserv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Il évoque à ce propos la mise en garde dans d'autres circonstances, dans un autre contexte</w:t>
      </w:r>
      <w:r w:rsidR="00B24F6A">
        <w:rPr>
          <w:rFonts w:ascii="Courier New" w:hAnsi="Courier New" w:cs="Courier New"/>
          <w:sz w:val="28"/>
          <w:szCs w:val="28"/>
        </w:rPr>
        <w:t xml:space="preserve"> </w:t>
      </w:r>
      <w:r w:rsidRPr="005904B0">
        <w:rPr>
          <w:rFonts w:ascii="Courier New" w:hAnsi="Courier New" w:cs="Courier New"/>
          <w:sz w:val="28"/>
          <w:szCs w:val="28"/>
        </w:rPr>
        <w:t xml:space="preserv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qu'il s'agit qu'ils se </w:t>
      </w:r>
      <w:r w:rsidRPr="00682FDD">
        <w:rPr>
          <w:rFonts w:ascii="Courier New" w:hAnsi="Courier New" w:cs="Courier New"/>
          <w:i/>
          <w:sz w:val="24"/>
          <w:szCs w:val="24"/>
        </w:rPr>
        <w:t>séparent</w:t>
      </w:r>
      <w:r w:rsidRPr="005904B0">
        <w:rPr>
          <w:rFonts w:ascii="Courier New" w:hAnsi="Courier New" w:cs="Courier New"/>
          <w:sz w:val="28"/>
          <w:szCs w:val="28"/>
        </w:rPr>
        <w:t xml:space="preserve">, qu'ils se </w:t>
      </w:r>
      <w:r w:rsidRPr="00682FDD">
        <w:rPr>
          <w:rFonts w:ascii="Courier New" w:hAnsi="Courier New" w:cs="Courier New"/>
          <w:i/>
          <w:sz w:val="24"/>
          <w:szCs w:val="24"/>
        </w:rPr>
        <w:t>désunissent</w:t>
      </w:r>
      <w:r w:rsidRPr="005904B0">
        <w:rPr>
          <w:rFonts w:ascii="Courier New" w:hAnsi="Courier New" w:cs="Courier New"/>
          <w:sz w:val="28"/>
          <w:szCs w:val="28"/>
        </w:rPr>
        <w:t xml:space="preserv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la situation pourrait être embarrassante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si lui-même entrait, et ainsi de suite</w:t>
      </w:r>
      <w:r w:rsidR="00B24F6A">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Dans le rêve, nous sommes en présence de </w:t>
      </w:r>
      <w:r w:rsidRPr="00B24F6A">
        <w:rPr>
          <w:rFonts w:ascii="Times New Roman" w:hAnsi="Times New Roman" w:cs="Times New Roman"/>
          <w:i/>
          <w:sz w:val="24"/>
          <w:szCs w:val="24"/>
        </w:rPr>
        <w:t>trois personnages</w:t>
      </w:r>
      <w:r w:rsidRPr="005904B0">
        <w:rPr>
          <w:rFonts w:ascii="Courier New" w:hAnsi="Courier New" w:cs="Courier New"/>
          <w:sz w:val="28"/>
          <w:szCs w:val="28"/>
        </w:rPr>
        <w:t xml:space="preserve">, car il ne faut pas oublier qu'il y a sa femme.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sujet, après l'avoir dit une fois, </w:t>
      </w:r>
      <w:r w:rsidRPr="00B24F6A">
        <w:rPr>
          <w:rFonts w:ascii="Courier New" w:hAnsi="Courier New" w:cs="Courier New"/>
          <w:i/>
          <w:sz w:val="24"/>
          <w:szCs w:val="24"/>
        </w:rPr>
        <w:t>n'en parle plus</w:t>
      </w:r>
      <w:r w:rsidRPr="005904B0">
        <w:rPr>
          <w:rFonts w:ascii="Courier New" w:hAnsi="Courier New" w:cs="Courier New"/>
          <w:sz w:val="28"/>
          <w:szCs w:val="28"/>
        </w:rPr>
        <w:t xml:space="preserve">. Mais qu'est-ce qui se passe bien exactement entre lui et la partenaire sexuelle, celle en somme à laquelle il se dérobe ?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Est-ce si sûr qu'il se dérobe ?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 suite de ce qu'il énonce prouve qu'il est loin d'être complètement absent et il a mis son doigt, dit-il, dans cette sorte de vagin </w:t>
      </w:r>
      <w:r w:rsidRPr="00B24F6A">
        <w:rPr>
          <w:rFonts w:ascii="Times New Roman" w:hAnsi="Times New Roman" w:cs="Times New Roman"/>
          <w:i/>
          <w:sz w:val="24"/>
          <w:szCs w:val="24"/>
        </w:rPr>
        <w:t>protu</w:t>
      </w:r>
      <w:r w:rsidR="00B24F6A" w:rsidRPr="00B24F6A">
        <w:rPr>
          <w:rFonts w:ascii="Times New Roman" w:hAnsi="Times New Roman" w:cs="Times New Roman"/>
          <w:i/>
          <w:sz w:val="24"/>
          <w:szCs w:val="24"/>
        </w:rPr>
        <w:t>s</w:t>
      </w:r>
      <w:r w:rsidRPr="005904B0">
        <w:rPr>
          <w:rFonts w:ascii="Courier New" w:hAnsi="Courier New" w:cs="Courier New"/>
          <w:sz w:val="28"/>
          <w:szCs w:val="28"/>
        </w:rPr>
        <w:t xml:space="preserve">, retourné, cette sorte de vagin </w:t>
      </w:r>
      <w:r w:rsidRPr="00B24F6A">
        <w:rPr>
          <w:rFonts w:ascii="Times New Roman" w:hAnsi="Times New Roman" w:cs="Times New Roman"/>
          <w:i/>
          <w:sz w:val="24"/>
          <w:szCs w:val="24"/>
        </w:rPr>
        <w:t>prolabé</w:t>
      </w:r>
      <w:r w:rsidRPr="005904B0">
        <w:rPr>
          <w:rFonts w:ascii="Courier New" w:hAnsi="Courier New" w:cs="Courier New"/>
          <w:sz w:val="28"/>
          <w:szCs w:val="28"/>
        </w:rPr>
        <w:t xml:space="preserve"> sur lequel j'ai insisté.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Là aussi des questions se posent et nous allons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les poser</w:t>
      </w:r>
      <w:r w:rsidR="00B24F6A">
        <w:rPr>
          <w:rFonts w:ascii="Courier New" w:hAnsi="Courier New" w:cs="Courier New"/>
          <w:sz w:val="28"/>
          <w:szCs w:val="28"/>
        </w:rPr>
        <w:t> :</w:t>
      </w:r>
      <w:r w:rsidRPr="005904B0">
        <w:rPr>
          <w:rFonts w:ascii="Courier New" w:hAnsi="Courier New" w:cs="Courier New"/>
          <w:sz w:val="28"/>
          <w:szCs w:val="28"/>
        </w:rPr>
        <w:t xml:space="preserve"> </w:t>
      </w:r>
    </w:p>
    <w:p w:rsidR="00B24F6A"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Où est ce qui est en</w:t>
      </w:r>
      <w:r w:rsidR="00B24F6A">
        <w:rPr>
          <w:rFonts w:ascii="Courier New" w:hAnsi="Courier New" w:cs="Courier New"/>
          <w:sz w:val="28"/>
          <w:szCs w:val="28"/>
        </w:rPr>
        <w:t xml:space="preserve"> </w:t>
      </w:r>
      <w:r w:rsidRPr="005904B0">
        <w:rPr>
          <w:rFonts w:ascii="Courier New" w:hAnsi="Courier New" w:cs="Courier New"/>
          <w:sz w:val="28"/>
          <w:szCs w:val="28"/>
        </w:rPr>
        <w:t>jeu</w:t>
      </w:r>
      <w:r w:rsidR="00B24F6A">
        <w:rPr>
          <w:rFonts w:ascii="Courier New" w:hAnsi="Courier New" w:cs="Courier New"/>
          <w:sz w:val="28"/>
          <w:szCs w:val="28"/>
        </w:rPr>
        <w:t> ?</w:t>
      </w:r>
      <w:r w:rsidRPr="005904B0">
        <w:rPr>
          <w:rFonts w:ascii="Courier New" w:hAnsi="Courier New" w:cs="Courier New"/>
          <w:sz w:val="28"/>
          <w:szCs w:val="28"/>
        </w:rPr>
        <w:t xml:space="preserve"> </w:t>
      </w:r>
    </w:p>
    <w:p w:rsidR="008F5A06" w:rsidRDefault="00B24F6A"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O</w:t>
      </w:r>
      <w:r w:rsidR="008F5A06" w:rsidRPr="005904B0">
        <w:rPr>
          <w:rFonts w:ascii="Courier New" w:hAnsi="Courier New" w:cs="Courier New"/>
          <w:sz w:val="28"/>
          <w:szCs w:val="28"/>
        </w:rPr>
        <w:t xml:space="preserve">ù est l'intérêt de la scène ? </w:t>
      </w:r>
    </w:p>
    <w:p w:rsidR="00B24F6A" w:rsidRDefault="00B24F6A" w:rsidP="008F5A06">
      <w:pPr>
        <w:pStyle w:val="Sansinterligne"/>
        <w:rPr>
          <w:rFonts w:ascii="Courier New" w:hAnsi="Courier New" w:cs="Courier New"/>
          <w:sz w:val="28"/>
          <w:szCs w:val="28"/>
        </w:rPr>
      </w:pPr>
    </w:p>
    <w:p w:rsidR="008F5A0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qui</w:t>
      </w:r>
      <w:r>
        <w:rPr>
          <w:rFonts w:ascii="Courier New" w:hAnsi="Courier New" w:cs="Courier New"/>
          <w:sz w:val="28"/>
          <w:szCs w:val="28"/>
        </w:rPr>
        <w:t>…</w:t>
      </w:r>
    </w:p>
    <w:p w:rsidR="00682FDD"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 xml:space="preserve">pour autant qu'on puisse poser cette question </w:t>
      </w:r>
    </w:p>
    <w:p w:rsidR="008F5A06" w:rsidRDefault="008F5A06" w:rsidP="008F5A06">
      <w:pPr>
        <w:pStyle w:val="Sansinterligne"/>
        <w:ind w:left="708"/>
        <w:rPr>
          <w:rFonts w:ascii="Courier New" w:hAnsi="Courier New" w:cs="Courier New"/>
          <w:sz w:val="28"/>
          <w:szCs w:val="28"/>
        </w:rPr>
      </w:pPr>
      <w:r w:rsidRPr="005904B0">
        <w:rPr>
          <w:rFonts w:ascii="Courier New" w:hAnsi="Courier New" w:cs="Courier New"/>
          <w:sz w:val="28"/>
          <w:szCs w:val="28"/>
        </w:rPr>
        <w:t>à propos d'un rêve, et nous ne pouvons la poser que pour autant que toute la théorie freudienne nous impose de la poser</w:t>
      </w:r>
    </w:p>
    <w:p w:rsidR="00682FDD" w:rsidRDefault="008F5A06" w:rsidP="008F5A06">
      <w:pPr>
        <w:pStyle w:val="Sansinterligne"/>
        <w:rPr>
          <w:rFonts w:ascii="Courier New" w:hAnsi="Courier New" w:cs="Courier New"/>
          <w:sz w:val="28"/>
          <w:szCs w:val="28"/>
        </w:rPr>
      </w:pPr>
      <w:r>
        <w:rPr>
          <w:rFonts w:ascii="Courier New" w:hAnsi="Courier New" w:cs="Courier New"/>
          <w:sz w:val="28"/>
          <w:szCs w:val="28"/>
        </w:rPr>
        <w:t>…</w:t>
      </w:r>
      <w:r w:rsidRPr="005904B0">
        <w:rPr>
          <w:rFonts w:ascii="Courier New" w:hAnsi="Courier New" w:cs="Courier New"/>
          <w:sz w:val="28"/>
          <w:szCs w:val="28"/>
        </w:rPr>
        <w:t xml:space="preserve">ce qui se produira tout de suite après dans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les associations du rêve, c'est quelque chose qui intéresse cette amie, par l'intermédiaire d'un </w:t>
      </w:r>
      <w:r w:rsidRPr="00B24F6A">
        <w:rPr>
          <w:rFonts w:ascii="Times New Roman" w:hAnsi="Times New Roman" w:cs="Times New Roman"/>
          <w:i/>
          <w:sz w:val="24"/>
          <w:szCs w:val="24"/>
        </w:rPr>
        <w:t>souvenir</w:t>
      </w:r>
      <w:r w:rsidR="00B24F6A">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qui lui est venu concernant le chaperon </w:t>
      </w:r>
    </w:p>
    <w:p w:rsidR="00B24F6A"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que constitue l'organe féminin</w:t>
      </w:r>
    </w:p>
    <w:p w:rsidR="00B24F6A"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de quelqu'un qui lui a proposé sur un champ de golf quelque chose dans lequel pourraient être enveloppés ses clubs, et qu'il a trouvé vraiment un drôle de personnage.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en parle avec cet espèce de </w:t>
      </w:r>
      <w:r w:rsidRPr="00682FDD">
        <w:rPr>
          <w:rFonts w:ascii="Courier New" w:hAnsi="Courier New" w:cs="Courier New"/>
          <w:i/>
          <w:sz w:val="24"/>
          <w:szCs w:val="24"/>
        </w:rPr>
        <w:t>réjouissance amusée</w:t>
      </w:r>
      <w:r w:rsidRPr="005904B0">
        <w:rPr>
          <w:rFonts w:ascii="Courier New" w:hAnsi="Courier New" w:cs="Courier New"/>
          <w:sz w:val="28"/>
          <w:szCs w:val="28"/>
        </w:rPr>
        <w:t xml:space="preserve">, et on voit bien ce qui se passe autour de </w:t>
      </w:r>
      <w:r w:rsidRPr="00682FDD">
        <w:rPr>
          <w:rFonts w:ascii="Courier New" w:hAnsi="Courier New" w:cs="Courier New"/>
          <w:sz w:val="28"/>
          <w:szCs w:val="28"/>
        </w:rPr>
        <w:t>ce</w:t>
      </w:r>
      <w:r w:rsidRPr="00682FDD">
        <w:rPr>
          <w:rFonts w:ascii="Courier New" w:hAnsi="Courier New" w:cs="Courier New"/>
          <w:i/>
          <w:sz w:val="24"/>
          <w:szCs w:val="24"/>
        </w:rPr>
        <w:t xml:space="preserve"> </w:t>
      </w:r>
      <w:r w:rsidRPr="00682FDD">
        <w:rPr>
          <w:rFonts w:ascii="Times New Roman" w:hAnsi="Times New Roman" w:cs="Times New Roman"/>
          <w:i/>
          <w:sz w:val="24"/>
          <w:szCs w:val="24"/>
        </w:rPr>
        <w:t>personnage vrai</w:t>
      </w:r>
      <w:r w:rsidRPr="005904B0">
        <w:rPr>
          <w:rFonts w:ascii="Courier New" w:hAnsi="Courier New" w:cs="Courier New"/>
          <w:sz w:val="28"/>
          <w:szCs w:val="28"/>
        </w:rPr>
        <w:t xml:space="preserve">. C'est vraiment ce personnage à propos duquel on peut bien se demander où jusque là, il a bien pu </w:t>
      </w:r>
      <w:r w:rsidRPr="00682FDD">
        <w:rPr>
          <w:rFonts w:ascii="Times New Roman" w:hAnsi="Times New Roman" w:cs="Times New Roman"/>
          <w:i/>
          <w:sz w:val="24"/>
          <w:szCs w:val="24"/>
        </w:rPr>
        <w:t>rouler sa bosse</w:t>
      </w:r>
      <w:r w:rsidRPr="005904B0">
        <w:rPr>
          <w:rFonts w:ascii="Courier New" w:hAnsi="Courier New" w:cs="Courier New"/>
          <w:sz w:val="28"/>
          <w:szCs w:val="28"/>
        </w:rPr>
        <w:t xml:space="preserve">. </w:t>
      </w:r>
    </w:p>
    <w:p w:rsidR="00682FDD" w:rsidRDefault="00682FDD"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le ton sur lequel il en parle.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Avec cette gueule, et ce bagout qu'est-ce qu'il a bien pu être ? Peut-être « </w:t>
      </w:r>
      <w:r w:rsidRPr="00B24F6A">
        <w:rPr>
          <w:rFonts w:ascii="Times New Roman" w:hAnsi="Times New Roman" w:cs="Times New Roman"/>
          <w:i/>
          <w:sz w:val="24"/>
          <w:szCs w:val="24"/>
        </w:rPr>
        <w:t>un boucher</w:t>
      </w:r>
      <w:r w:rsidR="00B24F6A">
        <w:rPr>
          <w:rFonts w:ascii="Courier New" w:hAnsi="Courier New" w:cs="Courier New"/>
          <w:sz w:val="28"/>
          <w:szCs w:val="28"/>
        </w:rPr>
        <w:t xml:space="preserve"> </w:t>
      </w:r>
      <w:r w:rsidRPr="005904B0">
        <w:rPr>
          <w:rFonts w:ascii="Courier New" w:hAnsi="Courier New" w:cs="Courier New"/>
          <w:sz w:val="28"/>
          <w:szCs w:val="28"/>
        </w:rPr>
        <w:t xml:space="preserve">? », dit-il.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Dieu sait pourquoi, un boucher</w:t>
      </w:r>
      <w:r>
        <w:rPr>
          <w:rFonts w:ascii="Courier New" w:hAnsi="Courier New" w:cs="Courier New"/>
          <w:sz w:val="28"/>
          <w:szCs w:val="28"/>
        </w:rPr>
        <w:t xml:space="preserve"> </w:t>
      </w:r>
      <w:r w:rsidRPr="005904B0">
        <w:rPr>
          <w:rFonts w:ascii="Courier New" w:hAnsi="Courier New" w:cs="Courier New"/>
          <w:sz w:val="28"/>
          <w:szCs w:val="28"/>
        </w:rPr>
        <w:t xml:space="preserv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le style et l'atmosphère générale,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l'ambiance d'imitation à propos de ce personnage</w:t>
      </w:r>
      <w:r w:rsidR="00B24F6A">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tout de suite d'ailleurs </w:t>
      </w:r>
    </w:p>
    <w:p w:rsidR="00B24F6A"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le sujet s'amuse à l'imiter </w:t>
      </w:r>
    </w:p>
    <w:p w:rsidR="008F5A06" w:rsidRPr="005904B0" w:rsidRDefault="00B24F6A" w:rsidP="00B24F6A">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montrent bien qu'il s'agit bien là</w:t>
      </w:r>
      <w:r>
        <w:rPr>
          <w:rFonts w:ascii="Courier New" w:hAnsi="Courier New" w:cs="Courier New"/>
          <w:sz w:val="28"/>
          <w:szCs w:val="28"/>
        </w:rPr>
        <w:t>…</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par là d'ailleurs qu'est introduite la notion d'imitation, et l'association avec son amie </w:t>
      </w:r>
      <w:r w:rsidR="00B24F6A">
        <w:rPr>
          <w:rFonts w:ascii="Courier New" w:hAnsi="Courier New" w:cs="Courier New"/>
          <w:sz w:val="28"/>
          <w:szCs w:val="28"/>
        </w:rPr>
        <w:t xml:space="preserve">                  </w:t>
      </w:r>
      <w:r w:rsidR="00B24F6A" w:rsidRPr="00B24F6A">
        <w:rPr>
          <w:rFonts w:ascii="Courier New" w:hAnsi="Courier New" w:cs="Courier New"/>
        </w:rPr>
        <w:t>« </w:t>
      </w:r>
      <w:r w:rsidRPr="00B24F6A">
        <w:rPr>
          <w:rFonts w:ascii="Times New Roman" w:hAnsi="Times New Roman" w:cs="Times New Roman"/>
          <w:i/>
        </w:rPr>
        <w:t>qui imite si bien les hommes, qui a un tel talent, et un talent qu'elle exploite à la Broadcasting</w:t>
      </w:r>
      <w:r w:rsidR="00B24F6A" w:rsidRPr="00B24F6A">
        <w:rPr>
          <w:rFonts w:ascii="Courier New" w:hAnsi="Courier New" w:cs="Courier New"/>
        </w:rPr>
        <w:t xml:space="preserve"> »</w:t>
      </w:r>
      <w:r w:rsidR="00B24F6A" w:rsidRPr="005904B0">
        <w:rPr>
          <w:rFonts w:ascii="Courier New" w:hAnsi="Courier New" w:cs="Courier New"/>
          <w:sz w:val="28"/>
          <w:szCs w:val="28"/>
        </w:rPr>
        <w:t xml:space="preserve">. </w:t>
      </w:r>
      <w:r w:rsidRPr="005904B0">
        <w:rPr>
          <w:rFonts w:ascii="Courier New" w:hAnsi="Courier New" w:cs="Courier New"/>
          <w:sz w:val="28"/>
          <w:szCs w:val="28"/>
        </w:rPr>
        <w:t xml:space="preserve">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à ce propos, la première idée qui vient au sujet c'est qu'il en parle trop, qu'il a l'air de se vanter en parlant d'une relation aussi remarquable, </w:t>
      </w:r>
      <w:r w:rsidRPr="00B24F6A">
        <w:rPr>
          <w:rFonts w:ascii="Times New Roman" w:hAnsi="Times New Roman" w:cs="Times New Roman"/>
          <w:i/>
          <w:sz w:val="24"/>
          <w:szCs w:val="24"/>
        </w:rPr>
        <w:t>d'en remettre</w:t>
      </w:r>
      <w:r w:rsidRPr="005904B0">
        <w:rPr>
          <w:rFonts w:ascii="Courier New" w:hAnsi="Courier New" w:cs="Courier New"/>
          <w:sz w:val="28"/>
          <w:szCs w:val="28"/>
        </w:rPr>
        <w:t>. J'ai vérifié le mot anglais qu'il utilise</w:t>
      </w:r>
      <w:r w:rsidR="00B24F6A">
        <w:rPr>
          <w:rFonts w:ascii="Courier New" w:hAnsi="Courier New" w:cs="Courier New"/>
          <w:sz w:val="28"/>
          <w:szCs w:val="28"/>
        </w:rPr>
        <w:t xml:space="preserve"> </w:t>
      </w:r>
      <w:r w:rsidRPr="005904B0">
        <w:rPr>
          <w:rFonts w:ascii="Courier New" w:hAnsi="Courier New" w:cs="Courier New"/>
          <w:sz w:val="28"/>
          <w:szCs w:val="28"/>
        </w:rPr>
        <w:t xml:space="preserve">: c'est un mot tout récent d'usage, qu'on peut considérer comme étant presque du </w:t>
      </w:r>
      <w:r w:rsidRPr="00B24F6A">
        <w:rPr>
          <w:rFonts w:ascii="Times New Roman" w:hAnsi="Times New Roman" w:cs="Times New Roman"/>
          <w:i/>
          <w:sz w:val="24"/>
          <w:szCs w:val="24"/>
        </w:rPr>
        <w:t>slang</w:t>
      </w:r>
      <w:r w:rsidRPr="005904B0">
        <w:rPr>
          <w:rFonts w:ascii="Courier New" w:hAnsi="Courier New" w:cs="Courier New"/>
          <w:sz w:val="28"/>
          <w:szCs w:val="28"/>
        </w:rPr>
        <w:t xml:space="preserve">, et que nous avons essayé de traduire ici par « </w:t>
      </w:r>
      <w:r w:rsidRPr="00B24F6A">
        <w:rPr>
          <w:rFonts w:ascii="Times New Roman" w:hAnsi="Times New Roman" w:cs="Times New Roman"/>
          <w:i/>
          <w:sz w:val="24"/>
          <w:szCs w:val="24"/>
        </w:rPr>
        <w:t>la ramener</w:t>
      </w:r>
      <w:r w:rsidRPr="005904B0">
        <w:rPr>
          <w:rFonts w:ascii="Courier New" w:hAnsi="Courier New" w:cs="Courier New"/>
          <w:sz w:val="28"/>
          <w:szCs w:val="28"/>
        </w:rPr>
        <w:t xml:space="preserve"> ».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l'utilise pour dire</w:t>
      </w:r>
      <w:r>
        <w:rPr>
          <w:rFonts w:ascii="Courier New" w:hAnsi="Courier New" w:cs="Courier New"/>
          <w:sz w:val="28"/>
          <w:szCs w:val="28"/>
        </w:rPr>
        <w:t xml:space="preserve"> </w:t>
      </w:r>
      <w:r w:rsidRPr="005904B0">
        <w:rPr>
          <w:rFonts w:ascii="Courier New" w:hAnsi="Courier New" w:cs="Courier New"/>
          <w:sz w:val="28"/>
          <w:szCs w:val="28"/>
        </w:rPr>
        <w:t xml:space="preserve">« </w:t>
      </w:r>
      <w:r w:rsidRPr="00B24F6A">
        <w:rPr>
          <w:rFonts w:ascii="Times New Roman" w:hAnsi="Times New Roman" w:cs="Times New Roman"/>
          <w:i/>
        </w:rPr>
        <w:t>J'ai scrupule à la ramener à ce propos</w:t>
      </w:r>
      <w:r w:rsidRPr="005904B0">
        <w:rPr>
          <w:rFonts w:ascii="Courier New" w:hAnsi="Courier New" w:cs="Courier New"/>
          <w:sz w:val="28"/>
          <w:szCs w:val="28"/>
        </w:rPr>
        <w:t xml:space="preserve"> »</w:t>
      </w:r>
      <w:r w:rsidR="00B24F6A" w:rsidRPr="00B24F6A">
        <w:rPr>
          <w:rStyle w:val="Appelnotedebasdep"/>
          <w:rFonts w:ascii="Times New Roman" w:hAnsi="Times New Roman" w:cs="Times New Roman"/>
          <w:b/>
          <w:color w:val="C00000"/>
          <w:sz w:val="28"/>
          <w:szCs w:val="28"/>
        </w:rPr>
        <w:footnoteReference w:id="53"/>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Pour tout dire, il </w:t>
      </w:r>
      <w:r w:rsidRPr="00B24F6A">
        <w:rPr>
          <w:rFonts w:ascii="Times New Roman" w:hAnsi="Times New Roman" w:cs="Times New Roman"/>
          <w:i/>
          <w:sz w:val="24"/>
          <w:szCs w:val="24"/>
        </w:rPr>
        <w:t>disparaît</w:t>
      </w:r>
      <w:r w:rsidRPr="005904B0">
        <w:rPr>
          <w:rFonts w:ascii="Courier New" w:hAnsi="Courier New" w:cs="Courier New"/>
          <w:sz w:val="28"/>
          <w:szCs w:val="28"/>
        </w:rPr>
        <w:t xml:space="preserve">, il </w:t>
      </w:r>
      <w:r w:rsidRPr="00B24F6A">
        <w:rPr>
          <w:rFonts w:ascii="Times New Roman" w:hAnsi="Times New Roman" w:cs="Times New Roman"/>
          <w:i/>
          <w:sz w:val="24"/>
          <w:szCs w:val="24"/>
        </w:rPr>
        <w:t>se fait tout petit</w:t>
      </w:r>
      <w:r w:rsidRPr="005904B0">
        <w:rPr>
          <w:rFonts w:ascii="Courier New" w:hAnsi="Courier New" w:cs="Courier New"/>
          <w:sz w:val="28"/>
          <w:szCs w:val="28"/>
        </w:rPr>
        <w:t>, il ne veut pas prendre trop de place à cette occasion.</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Bref, ce qui s'impose à tout instant, qui revient comme un thème, comme un </w:t>
      </w:r>
      <w:r w:rsidRPr="00B24F6A">
        <w:rPr>
          <w:rFonts w:ascii="Times New Roman" w:hAnsi="Times New Roman" w:cs="Times New Roman"/>
          <w:i/>
          <w:sz w:val="24"/>
          <w:szCs w:val="24"/>
        </w:rPr>
        <w:t>leitmotiv</w:t>
      </w:r>
      <w:r w:rsidRPr="005904B0">
        <w:rPr>
          <w:rFonts w:ascii="Courier New" w:hAnsi="Courier New" w:cs="Courier New"/>
          <w:sz w:val="28"/>
          <w:szCs w:val="28"/>
        </w:rPr>
        <w:t xml:space="preserve"> dans tout le discours, les propos du sujet, c'est quelque chose pour lequel le terme </w:t>
      </w:r>
      <w:r w:rsidR="00B24F6A" w:rsidRPr="00682FDD">
        <w:rPr>
          <w:rFonts w:ascii="Times New Roman" w:hAnsi="Times New Roman" w:cs="Times New Roman"/>
          <w:i/>
          <w:color w:val="0000CC"/>
          <w:sz w:val="24"/>
          <w:szCs w:val="24"/>
        </w:rPr>
        <w:t>aphanisis</w:t>
      </w:r>
      <w:r w:rsidRPr="005904B0">
        <w:rPr>
          <w:rFonts w:ascii="Courier New" w:hAnsi="Courier New" w:cs="Courier New"/>
          <w:sz w:val="28"/>
          <w:szCs w:val="28"/>
        </w:rPr>
        <w:t xml:space="preserve"> apparaît ici bien plus près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 </w:t>
      </w:r>
      <w:r w:rsidR="00B24F6A">
        <w:rPr>
          <w:rFonts w:ascii="Courier New" w:hAnsi="Courier New" w:cs="Courier New"/>
          <w:sz w:val="28"/>
          <w:szCs w:val="28"/>
        </w:rPr>
        <w:t>« </w:t>
      </w:r>
      <w:r w:rsidRPr="00B24F6A">
        <w:rPr>
          <w:rFonts w:ascii="Times New Roman" w:hAnsi="Times New Roman" w:cs="Times New Roman"/>
          <w:i/>
          <w:sz w:val="24"/>
          <w:szCs w:val="24"/>
        </w:rPr>
        <w:t>faire disparaître</w:t>
      </w:r>
      <w:r w:rsidR="00B24F6A">
        <w:rPr>
          <w:rFonts w:ascii="Courier New" w:hAnsi="Courier New" w:cs="Courier New"/>
          <w:sz w:val="28"/>
          <w:szCs w:val="28"/>
        </w:rPr>
        <w:t> »</w:t>
      </w:r>
      <w:r w:rsidRPr="005904B0">
        <w:rPr>
          <w:rFonts w:ascii="Courier New" w:hAnsi="Courier New" w:cs="Courier New"/>
          <w:sz w:val="28"/>
          <w:szCs w:val="28"/>
        </w:rPr>
        <w:t xml:space="preserve"> que du </w:t>
      </w:r>
      <w:r w:rsidR="00B24F6A">
        <w:rPr>
          <w:rFonts w:ascii="Courier New" w:hAnsi="Courier New" w:cs="Courier New"/>
          <w:sz w:val="28"/>
          <w:szCs w:val="28"/>
        </w:rPr>
        <w:t>« </w:t>
      </w:r>
      <w:r w:rsidRPr="00B24F6A">
        <w:rPr>
          <w:rFonts w:ascii="Times New Roman" w:hAnsi="Times New Roman" w:cs="Times New Roman"/>
          <w:i/>
          <w:sz w:val="24"/>
          <w:szCs w:val="24"/>
        </w:rPr>
        <w:t>disparaître</w:t>
      </w:r>
      <w:r w:rsidR="00B24F6A">
        <w:rPr>
          <w:rFonts w:ascii="Courier New" w:hAnsi="Courier New" w:cs="Courier New"/>
          <w:sz w:val="28"/>
          <w:szCs w:val="28"/>
        </w:rPr>
        <w:t> »</w:t>
      </w:r>
      <w:r w:rsidRPr="005904B0">
        <w:rPr>
          <w:rFonts w:ascii="Courier New" w:hAnsi="Courier New" w:cs="Courier New"/>
          <w:sz w:val="28"/>
          <w:szCs w:val="28"/>
        </w:rPr>
        <w:t xml:space="preserve">, de quelque chose qui est un perpétuel jeu où nous sentons que </w:t>
      </w:r>
    </w:p>
    <w:p w:rsidR="00B24F6A" w:rsidRDefault="008F5A06" w:rsidP="008F5A06">
      <w:pPr>
        <w:pStyle w:val="Sansinterligne"/>
        <w:rPr>
          <w:rFonts w:ascii="Courier New" w:hAnsi="Courier New" w:cs="Courier New"/>
          <w:sz w:val="28"/>
          <w:szCs w:val="28"/>
        </w:rPr>
      </w:pPr>
      <w:r w:rsidRPr="00682FDD">
        <w:rPr>
          <w:rFonts w:ascii="Times New Roman" w:hAnsi="Times New Roman" w:cs="Times New Roman"/>
          <w:i/>
          <w:color w:val="0000CC"/>
          <w:sz w:val="24"/>
          <w:szCs w:val="24"/>
        </w:rPr>
        <w:t>sous diverses formes quelque chose</w:t>
      </w:r>
      <w:r w:rsidR="00B24F6A">
        <w:rPr>
          <w:rFonts w:ascii="Courier New" w:hAnsi="Courier New" w:cs="Courier New"/>
          <w:sz w:val="28"/>
          <w:szCs w:val="28"/>
        </w:rPr>
        <w:t>…</w:t>
      </w:r>
      <w:r w:rsidRPr="005904B0">
        <w:rPr>
          <w:rFonts w:ascii="Courier New" w:hAnsi="Courier New" w:cs="Courier New"/>
          <w:sz w:val="28"/>
          <w:szCs w:val="28"/>
        </w:rPr>
        <w:t xml:space="preserve"> </w:t>
      </w:r>
    </w:p>
    <w:p w:rsidR="008F5A06" w:rsidRPr="005904B0"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appelons cela si vous voulez l'objet intéressant </w:t>
      </w:r>
      <w:r w:rsidR="00B24F6A">
        <w:rPr>
          <w:rFonts w:ascii="Courier New" w:hAnsi="Courier New" w:cs="Courier New"/>
          <w:sz w:val="28"/>
          <w:szCs w:val="28"/>
        </w:rPr>
        <w:t>…</w:t>
      </w:r>
      <w:r w:rsidRPr="00682FDD">
        <w:rPr>
          <w:rFonts w:ascii="Times New Roman" w:hAnsi="Times New Roman" w:cs="Times New Roman"/>
          <w:i/>
          <w:color w:val="0000CC"/>
          <w:sz w:val="24"/>
          <w:szCs w:val="24"/>
        </w:rPr>
        <w:t>n'est jamais là</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 dernière fois, j'ai insisté là-dessus.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n'est jamais où on l'attend, glisse d'un point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un autre en une sorte de jeu d'</w:t>
      </w:r>
      <w:r w:rsidRPr="00B24F6A">
        <w:rPr>
          <w:rFonts w:ascii="Times New Roman" w:hAnsi="Times New Roman" w:cs="Times New Roman"/>
          <w:i/>
          <w:sz w:val="24"/>
          <w:szCs w:val="24"/>
        </w:rPr>
        <w:t>escamoteur</w:t>
      </w:r>
      <w:r w:rsidRPr="005904B0">
        <w:rPr>
          <w:rFonts w:ascii="Courier New" w:hAnsi="Courier New" w:cs="Courier New"/>
          <w:sz w:val="28"/>
          <w:szCs w:val="28"/>
        </w:rPr>
        <w:t xml:space="preserve">.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Je vais encore y insister, et vous allez voir où cela va nous mener qui est l'essentiel, la caractéristique à tous les niveaux</w:t>
      </w:r>
      <w:r w:rsidR="00B24F6A">
        <w:rPr>
          <w:rFonts w:ascii="Courier New" w:hAnsi="Courier New" w:cs="Courier New"/>
          <w:sz w:val="28"/>
          <w:szCs w:val="28"/>
        </w:rPr>
        <w:t>,</w:t>
      </w:r>
      <w:r w:rsidRPr="005904B0">
        <w:rPr>
          <w:rFonts w:ascii="Courier New" w:hAnsi="Courier New" w:cs="Courier New"/>
          <w:sz w:val="28"/>
          <w:szCs w:val="28"/>
        </w:rPr>
        <w:t xml:space="preserve"> de la confrontation devant laquelle l'analyste se trouve.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Le sujet ne peut rien avancer qu'aussitôt,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par quelque côté, il n'en subtilise l'essentiel</w:t>
      </w:r>
      <w:r w:rsidR="00B24F6A">
        <w:rPr>
          <w:rFonts w:ascii="Courier New" w:hAnsi="Courier New" w:cs="Courier New"/>
          <w:sz w:val="28"/>
          <w:szCs w:val="28"/>
        </w:rPr>
        <w:t>,</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si l'on peut dire.</w:t>
      </w:r>
    </w:p>
    <w:p w:rsidR="00682FDD" w:rsidRDefault="00682FDD"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w:t>
      </w:r>
      <w:r>
        <w:rPr>
          <w:rFonts w:ascii="Courier New" w:hAnsi="Courier New" w:cs="Courier New"/>
          <w:sz w:val="28"/>
          <w:szCs w:val="28"/>
        </w:rPr>
        <w:t xml:space="preserve"> j</w:t>
      </w:r>
      <w:r w:rsidRPr="005904B0">
        <w:rPr>
          <w:rFonts w:ascii="Courier New" w:hAnsi="Courier New" w:cs="Courier New"/>
          <w:sz w:val="28"/>
          <w:szCs w:val="28"/>
        </w:rPr>
        <w:t xml:space="preserve">e ferai la remarque que chez </w:t>
      </w:r>
      <w:r>
        <w:rPr>
          <w:rFonts w:ascii="Courier New" w:hAnsi="Courier New" w:cs="Courier New"/>
          <w:sz w:val="28"/>
          <w:szCs w:val="28"/>
        </w:rPr>
        <w:t>JONES</w:t>
      </w:r>
      <w:r w:rsidRPr="005904B0">
        <w:rPr>
          <w:rFonts w:ascii="Courier New" w:hAnsi="Courier New" w:cs="Courier New"/>
          <w:sz w:val="28"/>
          <w:szCs w:val="28"/>
        </w:rPr>
        <w:t xml:space="preserve"> aussi ce terme d'</w:t>
      </w:r>
      <w:r w:rsidR="00B24F6A" w:rsidRPr="00B24F6A">
        <w:rPr>
          <w:rFonts w:ascii="Times New Roman" w:hAnsi="Times New Roman" w:cs="Times New Roman"/>
          <w:i/>
          <w:sz w:val="24"/>
          <w:szCs w:val="24"/>
        </w:rPr>
        <w:t xml:space="preserve"> </w:t>
      </w:r>
      <w:r w:rsidR="00B24F6A" w:rsidRPr="00F84DCB">
        <w:rPr>
          <w:rFonts w:ascii="Times New Roman" w:hAnsi="Times New Roman" w:cs="Times New Roman"/>
          <w:i/>
          <w:sz w:val="24"/>
          <w:szCs w:val="24"/>
        </w:rPr>
        <w:t>aphanisis</w:t>
      </w:r>
      <w:r w:rsidRPr="005904B0">
        <w:rPr>
          <w:rFonts w:ascii="Courier New" w:hAnsi="Courier New" w:cs="Courier New"/>
          <w:sz w:val="28"/>
          <w:szCs w:val="28"/>
        </w:rPr>
        <w:t xml:space="preserve"> est un terme qui s'offre à une critique qui aboutirait à la dénonciation de quelque inversion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la perspective. </w:t>
      </w:r>
      <w:r>
        <w:rPr>
          <w:rFonts w:ascii="Courier New" w:hAnsi="Courier New" w:cs="Courier New"/>
          <w:sz w:val="28"/>
          <w:szCs w:val="28"/>
        </w:rPr>
        <w:t>JONES</w:t>
      </w:r>
      <w:r w:rsidRPr="005904B0">
        <w:rPr>
          <w:rFonts w:ascii="Courier New" w:hAnsi="Courier New" w:cs="Courier New"/>
          <w:sz w:val="28"/>
          <w:szCs w:val="28"/>
        </w:rPr>
        <w:t xml:space="preserve"> a remarqué chez ses sujets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qu'à l'approche du </w:t>
      </w:r>
      <w:r w:rsidRPr="00682FDD">
        <w:rPr>
          <w:rFonts w:ascii="Times New Roman" w:hAnsi="Times New Roman" w:cs="Times New Roman"/>
          <w:i/>
          <w:sz w:val="24"/>
          <w:szCs w:val="24"/>
        </w:rPr>
        <w:t>complexe de castration</w:t>
      </w:r>
      <w:r w:rsidRPr="005904B0">
        <w:rPr>
          <w:rFonts w:ascii="Courier New" w:hAnsi="Courier New" w:cs="Courier New"/>
          <w:sz w:val="28"/>
          <w:szCs w:val="28"/>
        </w:rPr>
        <w:t xml:space="preserve">, ce qu'il sent,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qu'il comprend, ce qu'il voit en eux,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c'est la peur de l'</w:t>
      </w:r>
      <w:r w:rsidR="00B24F6A" w:rsidRPr="00682FDD">
        <w:rPr>
          <w:rFonts w:ascii="Times New Roman" w:hAnsi="Times New Roman" w:cs="Times New Roman"/>
          <w:i/>
          <w:color w:val="0000CC"/>
          <w:sz w:val="24"/>
          <w:szCs w:val="24"/>
        </w:rPr>
        <w:t>aphanisis</w:t>
      </w:r>
      <w:r w:rsidRPr="005904B0">
        <w:rPr>
          <w:rFonts w:ascii="Courier New" w:hAnsi="Courier New" w:cs="Courier New"/>
          <w:sz w:val="28"/>
          <w:szCs w:val="28"/>
        </w:rPr>
        <w:t xml:space="preserve">, de la disparition </w:t>
      </w:r>
      <w:r w:rsidRPr="00682FDD">
        <w:rPr>
          <w:rFonts w:ascii="Times New Roman" w:hAnsi="Times New Roman" w:cs="Times New Roman"/>
          <w:i/>
          <w:color w:val="0000CC"/>
          <w:sz w:val="24"/>
          <w:szCs w:val="24"/>
        </w:rPr>
        <w:t>du désir</w:t>
      </w:r>
      <w:r w:rsidRPr="005904B0">
        <w:rPr>
          <w:rFonts w:ascii="Courier New" w:hAnsi="Courier New" w:cs="Courier New"/>
          <w:sz w:val="28"/>
          <w:szCs w:val="28"/>
        </w:rPr>
        <w:t xml:space="preserve">. </w:t>
      </w:r>
    </w:p>
    <w:p w:rsidR="00B24F6A" w:rsidRDefault="00B24F6A"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en quelque sorte ce qu'il nous dit,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c'est que la castration</w:t>
      </w:r>
      <w:r w:rsidR="00B24F6A">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 xml:space="preserve">il ne le formule pas ainsi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faute d'en avoir l'appareil</w:t>
      </w:r>
    </w:p>
    <w:p w:rsidR="008F5A06" w:rsidRPr="005904B0"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c'est la symbolisation de cette perte.</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Nous avons souligné combien cela est un énorme problème que de voir, dans une perspective génétique quelconque, comment un sujet</w:t>
      </w:r>
      <w:r w:rsidR="00B24F6A">
        <w:rPr>
          <w:rFonts w:ascii="Courier New" w:hAnsi="Courier New" w:cs="Courier New"/>
          <w:sz w:val="28"/>
          <w:szCs w:val="28"/>
        </w:rPr>
        <w:t>…</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 xml:space="preserve">supposons dans son développement,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 xml:space="preserve">à quelque moment, à un niveau en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 xml:space="preserve">quelque sorte animal de la subjectivité </w:t>
      </w:r>
    </w:p>
    <w:p w:rsidR="00B24F6A" w:rsidRDefault="00B24F6A" w:rsidP="00B24F6A">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commence à voir la tendance se détacher d'elle-même pour devenir crainte de sa propre perte. </w:t>
      </w:r>
    </w:p>
    <w:p w:rsidR="008F5A06" w:rsidRPr="005904B0" w:rsidRDefault="008F5A06" w:rsidP="00B24F6A">
      <w:pPr>
        <w:pStyle w:val="Sansinterligne"/>
        <w:rPr>
          <w:rFonts w:ascii="Courier New" w:hAnsi="Courier New" w:cs="Courier New"/>
          <w:sz w:val="28"/>
          <w:szCs w:val="28"/>
        </w:rPr>
      </w:pPr>
      <w:r w:rsidRPr="005904B0">
        <w:rPr>
          <w:rFonts w:ascii="Courier New" w:hAnsi="Courier New" w:cs="Courier New"/>
          <w:sz w:val="28"/>
          <w:szCs w:val="28"/>
        </w:rPr>
        <w:t xml:space="preserve">Et </w:t>
      </w:r>
      <w:r>
        <w:rPr>
          <w:rFonts w:ascii="Courier New" w:hAnsi="Courier New" w:cs="Courier New"/>
          <w:sz w:val="28"/>
          <w:szCs w:val="28"/>
        </w:rPr>
        <w:t>JONES</w:t>
      </w:r>
      <w:r w:rsidRPr="005904B0">
        <w:rPr>
          <w:rFonts w:ascii="Courier New" w:hAnsi="Courier New" w:cs="Courier New"/>
          <w:sz w:val="28"/>
          <w:szCs w:val="28"/>
        </w:rPr>
        <w:t xml:space="preserve"> fait de l'</w:t>
      </w:r>
      <w:r w:rsidR="00682FDD" w:rsidRPr="00682FDD">
        <w:rPr>
          <w:rFonts w:ascii="Times New Roman" w:hAnsi="Times New Roman" w:cs="Times New Roman"/>
          <w:i/>
          <w:color w:val="0000CC"/>
          <w:sz w:val="24"/>
          <w:szCs w:val="24"/>
        </w:rPr>
        <w:t>aphanisis</w:t>
      </w:r>
      <w:r w:rsidRPr="005904B0">
        <w:rPr>
          <w:rFonts w:ascii="Courier New" w:hAnsi="Courier New" w:cs="Courier New"/>
          <w:sz w:val="28"/>
          <w:szCs w:val="28"/>
        </w:rPr>
        <w:t xml:space="preserve"> la substance de la crainte de la castration.</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Ici je ferai remarquer que c'est exactement dans le sens contraire qu'il convient de prendre les choses. C'est parce qu'il peut y avoir castration,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parce qu'il y a le jeu de signifiants impliqué dans la castration, que dans le sujet s'élabore cette dimension où il peut prendre crainte, alarme,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la disparition possible et future de son désir.</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Observons bien que quelque chose comme le désir</w:t>
      </w:r>
      <w:r w:rsidR="00682FDD">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682FDD">
      <w:pPr>
        <w:pStyle w:val="Sansinterligne"/>
        <w:ind w:left="708"/>
        <w:rPr>
          <w:rFonts w:ascii="Courier New" w:hAnsi="Courier New" w:cs="Courier New"/>
          <w:sz w:val="28"/>
          <w:szCs w:val="28"/>
        </w:rPr>
      </w:pPr>
      <w:r w:rsidRPr="005904B0">
        <w:rPr>
          <w:rFonts w:ascii="Courier New" w:hAnsi="Courier New" w:cs="Courier New"/>
          <w:sz w:val="28"/>
          <w:szCs w:val="28"/>
        </w:rPr>
        <w:t xml:space="preserve">si nous lui donnons un sens plein, le sens de </w:t>
      </w:r>
    </w:p>
    <w:p w:rsidR="00B24F6A" w:rsidRDefault="008F5A06" w:rsidP="00682FDD">
      <w:pPr>
        <w:pStyle w:val="Sansinterligne"/>
        <w:ind w:left="708"/>
        <w:rPr>
          <w:rFonts w:ascii="Courier New" w:hAnsi="Courier New" w:cs="Courier New"/>
          <w:sz w:val="28"/>
          <w:szCs w:val="28"/>
        </w:rPr>
      </w:pPr>
      <w:r w:rsidRPr="00B24F6A">
        <w:rPr>
          <w:rFonts w:ascii="Times New Roman" w:hAnsi="Times New Roman" w:cs="Times New Roman"/>
          <w:i/>
          <w:sz w:val="24"/>
          <w:szCs w:val="24"/>
        </w:rPr>
        <w:t>la tendance</w:t>
      </w:r>
      <w:r w:rsidRPr="005904B0">
        <w:rPr>
          <w:rFonts w:ascii="Courier New" w:hAnsi="Courier New" w:cs="Courier New"/>
          <w:sz w:val="28"/>
          <w:szCs w:val="28"/>
        </w:rPr>
        <w:t xml:space="preserve"> au niveau de la psychologie animale </w:t>
      </w:r>
    </w:p>
    <w:p w:rsidR="00682FDD" w:rsidRDefault="00682FDD"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il nous est</w:t>
      </w:r>
      <w:r w:rsidR="00B24F6A">
        <w:rPr>
          <w:rFonts w:ascii="Courier New" w:hAnsi="Courier New" w:cs="Courier New"/>
          <w:sz w:val="28"/>
          <w:szCs w:val="28"/>
        </w:rPr>
        <w:t xml:space="preserve"> </w:t>
      </w:r>
      <w:r w:rsidR="008F5A06" w:rsidRPr="005904B0">
        <w:rPr>
          <w:rFonts w:ascii="Courier New" w:hAnsi="Courier New" w:cs="Courier New"/>
          <w:sz w:val="28"/>
          <w:szCs w:val="28"/>
        </w:rPr>
        <w:t xml:space="preserve">difficile de le concevoir en tant que dans l'expérience humaine ce soit quelque chose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tout à fait accessible.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La crainte du </w:t>
      </w:r>
      <w:r w:rsidRPr="00B24F6A">
        <w:rPr>
          <w:rFonts w:ascii="Times New Roman" w:hAnsi="Times New Roman" w:cs="Times New Roman"/>
          <w:i/>
          <w:sz w:val="24"/>
          <w:szCs w:val="24"/>
        </w:rPr>
        <w:t>défaut du désir</w:t>
      </w:r>
      <w:r w:rsidRPr="005904B0">
        <w:rPr>
          <w:rFonts w:ascii="Courier New" w:hAnsi="Courier New" w:cs="Courier New"/>
          <w:sz w:val="28"/>
          <w:szCs w:val="28"/>
        </w:rPr>
        <w:t xml:space="preserve"> est quand même un pas qui est à expliquer. Pour l'expliquer je vous dis</w:t>
      </w:r>
      <w:r w:rsidR="00B24F6A">
        <w:rPr>
          <w:rFonts w:ascii="Courier New" w:hAnsi="Courier New" w:cs="Courier New"/>
          <w:sz w:val="28"/>
          <w:szCs w:val="28"/>
        </w:rPr>
        <w:t xml:space="preserve"> </w:t>
      </w:r>
      <w:r w:rsidRPr="005904B0">
        <w:rPr>
          <w:rFonts w:ascii="Courier New" w:hAnsi="Courier New" w:cs="Courier New"/>
          <w:sz w:val="28"/>
          <w:szCs w:val="28"/>
        </w:rPr>
        <w:t xml:space="preserve">: le sujet humain, pour autant qu'il a à s'inscrire dans le signifiant, trouve là une position d'où </w:t>
      </w:r>
      <w:r w:rsidRPr="00B24F6A">
        <w:rPr>
          <w:rFonts w:ascii="Courier New" w:hAnsi="Courier New" w:cs="Courier New"/>
          <w:i/>
          <w:sz w:val="24"/>
          <w:szCs w:val="24"/>
        </w:rPr>
        <w:t>effectivement</w:t>
      </w:r>
      <w:r w:rsidRPr="005904B0">
        <w:rPr>
          <w:rFonts w:ascii="Courier New" w:hAnsi="Courier New" w:cs="Courier New"/>
          <w:sz w:val="28"/>
          <w:szCs w:val="28"/>
        </w:rPr>
        <w:t xml:space="preserve">, il met en question son besoin en tant que son besoin est pris modifié, identifié dans la demande. </w:t>
      </w:r>
    </w:p>
    <w:p w:rsidR="00A36923" w:rsidRDefault="00A36923"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là tout se conçoit fort bien, et la fonction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 </w:t>
      </w:r>
      <w:r w:rsidRPr="00682FDD">
        <w:rPr>
          <w:rFonts w:ascii="Times New Roman" w:hAnsi="Times New Roman" w:cs="Times New Roman"/>
          <w:i/>
          <w:sz w:val="24"/>
          <w:szCs w:val="24"/>
        </w:rPr>
        <w:t>complexe de castration</w:t>
      </w:r>
      <w:r w:rsidRPr="005904B0">
        <w:rPr>
          <w:rFonts w:ascii="Courier New" w:hAnsi="Courier New" w:cs="Courier New"/>
          <w:sz w:val="28"/>
          <w:szCs w:val="28"/>
        </w:rPr>
        <w:t xml:space="preserve"> dans cette occasion, à savoir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en quoi cette prise de position du sujet dans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signifiant implique la perte, le sacrifice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d'un de ses signifiants entre autres,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c'est ce que nous laissons pour l'instant de côté.</w:t>
      </w: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que je veux simplement dire, c'est que la crainte de l'</w:t>
      </w:r>
      <w:r w:rsidR="00B24F6A" w:rsidRPr="00F84DCB">
        <w:rPr>
          <w:rFonts w:ascii="Times New Roman" w:hAnsi="Times New Roman" w:cs="Times New Roman"/>
          <w:i/>
          <w:sz w:val="24"/>
          <w:szCs w:val="24"/>
        </w:rPr>
        <w:t>aphanisis</w:t>
      </w:r>
      <w:r w:rsidRPr="005904B0">
        <w:rPr>
          <w:rFonts w:ascii="Courier New" w:hAnsi="Courier New" w:cs="Courier New"/>
          <w:sz w:val="28"/>
          <w:szCs w:val="28"/>
        </w:rPr>
        <w:t xml:space="preserve"> chez les sujets névrosés correspond, contrairement à ce que croit </w:t>
      </w:r>
      <w:r>
        <w:rPr>
          <w:rFonts w:ascii="Courier New" w:hAnsi="Courier New" w:cs="Courier New"/>
          <w:sz w:val="28"/>
          <w:szCs w:val="28"/>
        </w:rPr>
        <w:t>JONES</w:t>
      </w:r>
      <w:r w:rsidRPr="005904B0">
        <w:rPr>
          <w:rFonts w:ascii="Courier New" w:hAnsi="Courier New" w:cs="Courier New"/>
          <w:sz w:val="28"/>
          <w:szCs w:val="28"/>
        </w:rPr>
        <w:t xml:space="preserve">, à quelque chose qui doit être compris dans la perspective d'une insuffisante formation, articulation, d'une partielle forclusion du </w:t>
      </w:r>
      <w:r w:rsidRPr="00B24F6A">
        <w:rPr>
          <w:rFonts w:ascii="Times New Roman" w:hAnsi="Times New Roman" w:cs="Times New Roman"/>
          <w:i/>
          <w:sz w:val="24"/>
          <w:szCs w:val="24"/>
        </w:rPr>
        <w:t>complexe de castration</w:t>
      </w:r>
      <w:r w:rsidRPr="005904B0">
        <w:rPr>
          <w:rFonts w:ascii="Courier New" w:hAnsi="Courier New" w:cs="Courier New"/>
          <w:sz w:val="28"/>
          <w:szCs w:val="28"/>
        </w:rPr>
        <w:t xml:space="preserve">. C'est pour autant que le </w:t>
      </w:r>
      <w:r w:rsidRPr="00B24F6A">
        <w:rPr>
          <w:rFonts w:ascii="Times New Roman" w:hAnsi="Times New Roman" w:cs="Times New Roman"/>
          <w:i/>
          <w:sz w:val="24"/>
          <w:szCs w:val="24"/>
        </w:rPr>
        <w:t>complexe de castration</w:t>
      </w:r>
      <w:r w:rsidRPr="005904B0">
        <w:rPr>
          <w:rFonts w:ascii="Courier New" w:hAnsi="Courier New" w:cs="Courier New"/>
          <w:sz w:val="28"/>
          <w:szCs w:val="28"/>
        </w:rPr>
        <w:t xml:space="preserve"> ne met pas le sujet à l'abri de cette sorte de </w:t>
      </w:r>
      <w:r w:rsidRPr="00B24F6A">
        <w:rPr>
          <w:rFonts w:ascii="Times New Roman" w:hAnsi="Times New Roman" w:cs="Times New Roman"/>
          <w:i/>
          <w:sz w:val="24"/>
          <w:szCs w:val="24"/>
        </w:rPr>
        <w:t>confusion</w:t>
      </w:r>
      <w:r w:rsidRPr="005904B0">
        <w:rPr>
          <w:rFonts w:ascii="Courier New" w:hAnsi="Courier New" w:cs="Courier New"/>
          <w:sz w:val="28"/>
          <w:szCs w:val="28"/>
        </w:rPr>
        <w:t>, d'</w:t>
      </w:r>
      <w:r w:rsidRPr="00B24F6A">
        <w:rPr>
          <w:rFonts w:ascii="Times New Roman" w:hAnsi="Times New Roman" w:cs="Times New Roman"/>
          <w:i/>
          <w:sz w:val="24"/>
          <w:szCs w:val="24"/>
        </w:rPr>
        <w:t>entraînement</w:t>
      </w:r>
      <w:r w:rsidRPr="005904B0">
        <w:rPr>
          <w:rFonts w:ascii="Courier New" w:hAnsi="Courier New" w:cs="Courier New"/>
          <w:sz w:val="28"/>
          <w:szCs w:val="28"/>
        </w:rPr>
        <w:t>, d'</w:t>
      </w:r>
      <w:r w:rsidRPr="00B24F6A">
        <w:rPr>
          <w:rFonts w:ascii="Times New Roman" w:hAnsi="Times New Roman" w:cs="Times New Roman"/>
          <w:i/>
          <w:sz w:val="24"/>
          <w:szCs w:val="24"/>
        </w:rPr>
        <w:t>angoisse</w:t>
      </w:r>
      <w:r w:rsidRPr="005904B0">
        <w:rPr>
          <w:rFonts w:ascii="Courier New" w:hAnsi="Courier New" w:cs="Courier New"/>
          <w:sz w:val="28"/>
          <w:szCs w:val="28"/>
        </w:rPr>
        <w:t xml:space="preserve"> qui se manifeste dans la crainte de </w:t>
      </w:r>
      <w:r w:rsidR="00B24F6A" w:rsidRPr="005904B0">
        <w:rPr>
          <w:rFonts w:ascii="Courier New" w:hAnsi="Courier New" w:cs="Courier New"/>
          <w:sz w:val="28"/>
          <w:szCs w:val="28"/>
        </w:rPr>
        <w:t>l'</w:t>
      </w:r>
      <w:r w:rsidR="00B24F6A" w:rsidRPr="00F84DCB">
        <w:rPr>
          <w:rFonts w:ascii="Times New Roman" w:hAnsi="Times New Roman" w:cs="Times New Roman"/>
          <w:i/>
          <w:sz w:val="24"/>
          <w:szCs w:val="24"/>
        </w:rPr>
        <w:t>aphanisis</w:t>
      </w:r>
      <w:r w:rsidRPr="005904B0">
        <w:rPr>
          <w:rFonts w:ascii="Courier New" w:hAnsi="Courier New" w:cs="Courier New"/>
          <w:sz w:val="28"/>
          <w:szCs w:val="28"/>
        </w:rPr>
        <w:t xml:space="preserve">, que nous la voyons </w:t>
      </w:r>
      <w:r w:rsidRPr="00A36923">
        <w:rPr>
          <w:rFonts w:ascii="Times New Roman" w:hAnsi="Times New Roman" w:cs="Times New Roman"/>
          <w:i/>
          <w:sz w:val="24"/>
          <w:szCs w:val="24"/>
        </w:rPr>
        <w:t>effectivement</w:t>
      </w:r>
      <w:r w:rsidRPr="005904B0">
        <w:rPr>
          <w:rFonts w:ascii="Courier New" w:hAnsi="Courier New" w:cs="Courier New"/>
          <w:sz w:val="28"/>
          <w:szCs w:val="28"/>
        </w:rPr>
        <w:t xml:space="preserve"> chez les névrosés. Et ceci nous allons bien avoir l'occasion de le contrôler à propos de ce cas.</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Continuons et revenons sur le texte lui-même, sur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texte du rêve, et sur ces images dont nous avons parlé la dernière fois, à savoir sur la </w:t>
      </w:r>
      <w:r w:rsidRPr="00B24F6A">
        <w:rPr>
          <w:rFonts w:ascii="Times New Roman" w:hAnsi="Times New Roman" w:cs="Times New Roman"/>
          <w:i/>
          <w:sz w:val="24"/>
          <w:szCs w:val="24"/>
        </w:rPr>
        <w:t>représentation</w:t>
      </w:r>
      <w:r w:rsidRPr="005904B0">
        <w:rPr>
          <w:rFonts w:ascii="Courier New" w:hAnsi="Courier New" w:cs="Courier New"/>
          <w:sz w:val="28"/>
          <w:szCs w:val="28"/>
        </w:rPr>
        <w:t xml:space="preserv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 sexe féminin sous la forme de ce vagin prolabé.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Dans les images du sujet, cette sorte de fourreau, cette sorte de sac, de gaine, qui fait là une image si étrange qu'on ne peut tout de même pas, encore qu'elle ne soit pas du tout un cas exceptionnel et unique, mais qui n'est tout de même pas fréquente à rencontrer, qui n'a pas été décrite d'une façon parfaitement caractérisée dans la tradition analytique, ici on peut dire que l'image même</w:t>
      </w:r>
      <w:r w:rsidR="00B24F6A">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qui est employée dans l'articulation signifiante du rêve, à savoir qu'est-ce que cela veut dire entre les personnages qui sont présents</w:t>
      </w:r>
    </w:p>
    <w:p w:rsidR="008F5A06" w:rsidRPr="005904B0"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prend sa valeur de ce qui se passe, de ce pour</w:t>
      </w:r>
      <w:r>
        <w:rPr>
          <w:rFonts w:ascii="Courier New" w:hAnsi="Courier New" w:cs="Courier New"/>
          <w:sz w:val="28"/>
          <w:szCs w:val="28"/>
        </w:rPr>
        <w:t xml:space="preserve"> </w:t>
      </w:r>
      <w:r w:rsidR="008F5A06" w:rsidRPr="005904B0">
        <w:rPr>
          <w:rFonts w:ascii="Courier New" w:hAnsi="Courier New" w:cs="Courier New"/>
          <w:sz w:val="28"/>
          <w:szCs w:val="28"/>
        </w:rPr>
        <w:t>quoi elle est utilisée.</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En fait ce que nous voyons, c'est que le sujet va y mettre</w:t>
      </w:r>
      <w:r w:rsidR="00B24F6A">
        <w:rPr>
          <w:rFonts w:ascii="Courier New" w:hAnsi="Courier New" w:cs="Courier New"/>
          <w:sz w:val="28"/>
          <w:szCs w:val="28"/>
        </w:rPr>
        <w:t xml:space="preserve"> -</w:t>
      </w:r>
      <w:r w:rsidRPr="005904B0">
        <w:rPr>
          <w:rFonts w:ascii="Courier New" w:hAnsi="Courier New" w:cs="Courier New"/>
          <w:sz w:val="28"/>
          <w:szCs w:val="28"/>
        </w:rPr>
        <w:t xml:space="preserve"> comme il dit</w:t>
      </w:r>
      <w:r w:rsidR="00B24F6A">
        <w:rPr>
          <w:rFonts w:ascii="Courier New" w:hAnsi="Courier New" w:cs="Courier New"/>
          <w:sz w:val="28"/>
          <w:szCs w:val="28"/>
        </w:rPr>
        <w:t xml:space="preserve"> -</w:t>
      </w:r>
      <w:r w:rsidRPr="005904B0">
        <w:rPr>
          <w:rFonts w:ascii="Courier New" w:hAnsi="Courier New" w:cs="Courier New"/>
          <w:sz w:val="28"/>
          <w:szCs w:val="28"/>
        </w:rPr>
        <w:t xml:space="preserve"> le doigt. Il n'y mettra pas son pénis, certes pas, il y mettra le doigt.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w:t>
      </w:r>
      <w:r w:rsidRPr="00682FDD">
        <w:rPr>
          <w:rFonts w:ascii="Courier New" w:hAnsi="Courier New" w:cs="Courier New"/>
          <w:i/>
          <w:sz w:val="24"/>
          <w:szCs w:val="24"/>
        </w:rPr>
        <w:t>retourne</w:t>
      </w:r>
      <w:r w:rsidRPr="005904B0">
        <w:rPr>
          <w:rFonts w:ascii="Courier New" w:hAnsi="Courier New" w:cs="Courier New"/>
          <w:sz w:val="28"/>
          <w:szCs w:val="28"/>
        </w:rPr>
        <w:t xml:space="preserve">, il </w:t>
      </w:r>
      <w:r w:rsidRPr="00682FDD">
        <w:rPr>
          <w:rFonts w:ascii="Courier New" w:hAnsi="Courier New" w:cs="Courier New"/>
          <w:i/>
          <w:sz w:val="24"/>
          <w:szCs w:val="24"/>
        </w:rPr>
        <w:t>ré-engaine</w:t>
      </w:r>
      <w:r w:rsidRPr="005904B0">
        <w:rPr>
          <w:rFonts w:ascii="Courier New" w:hAnsi="Courier New" w:cs="Courier New"/>
          <w:sz w:val="28"/>
          <w:szCs w:val="28"/>
        </w:rPr>
        <w:t xml:space="preserve">, il </w:t>
      </w:r>
      <w:r w:rsidRPr="00682FDD">
        <w:rPr>
          <w:rFonts w:ascii="Courier New" w:hAnsi="Courier New" w:cs="Courier New"/>
          <w:i/>
          <w:sz w:val="24"/>
          <w:szCs w:val="24"/>
        </w:rPr>
        <w:t>ré-invagine</w:t>
      </w:r>
      <w:r w:rsidRPr="005904B0">
        <w:rPr>
          <w:rFonts w:ascii="Courier New" w:hAnsi="Courier New" w:cs="Courier New"/>
          <w:sz w:val="28"/>
          <w:szCs w:val="28"/>
        </w:rPr>
        <w:t xml:space="preserve"> ce qui est là dé-vaginé, et tout se passe comme si se produisait là presque </w:t>
      </w:r>
      <w:r w:rsidRPr="00682FDD">
        <w:rPr>
          <w:rFonts w:ascii="Times New Roman" w:hAnsi="Times New Roman" w:cs="Times New Roman"/>
          <w:i/>
          <w:sz w:val="24"/>
          <w:szCs w:val="24"/>
        </w:rPr>
        <w:t>un geste d'escamoteur</w:t>
      </w:r>
      <w:r w:rsidRPr="005904B0">
        <w:rPr>
          <w:rFonts w:ascii="Courier New" w:hAnsi="Courier New" w:cs="Courier New"/>
          <w:sz w:val="28"/>
          <w:szCs w:val="28"/>
        </w:rPr>
        <w:t xml:space="preserv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en fin de compte il met quelque chose à la place de ce qu'il devrait y mettre, mais aussi, il montre que quelque chose peut y être mis. </w:t>
      </w:r>
    </w:p>
    <w:p w:rsidR="00B24F6A" w:rsidRDefault="00B24F6A"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si tant est que quelque chose puisse effectivement être suggéré par la forme de ce qui se présente,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savoir le </w:t>
      </w:r>
      <w:r w:rsidRPr="00682FDD">
        <w:rPr>
          <w:rFonts w:ascii="Times New Roman" w:hAnsi="Times New Roman" w:cs="Times New Roman"/>
          <w:i/>
          <w:color w:val="0000CC"/>
          <w:sz w:val="24"/>
          <w:szCs w:val="24"/>
        </w:rPr>
        <w:t>phallus féminin</w:t>
      </w:r>
      <w:r w:rsidRPr="005904B0">
        <w:rPr>
          <w:rFonts w:ascii="Courier New" w:hAnsi="Courier New" w:cs="Courier New"/>
          <w:sz w:val="28"/>
          <w:szCs w:val="28"/>
        </w:rPr>
        <w:t>, tout se passe comme si</w:t>
      </w:r>
      <w:r w:rsidR="00B24F6A">
        <w:rPr>
          <w:rFonts w:ascii="Courier New" w:hAnsi="Courier New" w:cs="Courier New"/>
          <w:sz w:val="28"/>
          <w:szCs w:val="28"/>
        </w:rPr>
        <w:t>…</w:t>
      </w:r>
      <w:r w:rsidRPr="005904B0">
        <w:rPr>
          <w:rFonts w:ascii="Courier New" w:hAnsi="Courier New" w:cs="Courier New"/>
          <w:sz w:val="28"/>
          <w:szCs w:val="28"/>
        </w:rPr>
        <w:t xml:space="preserve">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 xml:space="preserve">ce </w:t>
      </w:r>
      <w:r w:rsidRPr="00682FDD">
        <w:rPr>
          <w:rFonts w:ascii="Times New Roman" w:hAnsi="Times New Roman" w:cs="Times New Roman"/>
          <w:i/>
          <w:color w:val="0000CC"/>
          <w:sz w:val="24"/>
          <w:szCs w:val="24"/>
        </w:rPr>
        <w:t>phallus</w:t>
      </w:r>
      <w:r w:rsidRPr="005904B0">
        <w:rPr>
          <w:rFonts w:ascii="Courier New" w:hAnsi="Courier New" w:cs="Courier New"/>
          <w:sz w:val="28"/>
          <w:szCs w:val="28"/>
        </w:rPr>
        <w:t xml:space="preserve"> qui est en effet en question </w:t>
      </w:r>
    </w:p>
    <w:p w:rsidR="00B24F6A" w:rsidRDefault="008F5A06" w:rsidP="00B24F6A">
      <w:pPr>
        <w:pStyle w:val="Sansinterligne"/>
        <w:ind w:left="708"/>
        <w:rPr>
          <w:rFonts w:ascii="Courier New" w:hAnsi="Courier New" w:cs="Courier New"/>
          <w:sz w:val="28"/>
          <w:szCs w:val="28"/>
        </w:rPr>
      </w:pPr>
      <w:r w:rsidRPr="005904B0">
        <w:rPr>
          <w:rFonts w:ascii="Courier New" w:hAnsi="Courier New" w:cs="Courier New"/>
          <w:sz w:val="28"/>
          <w:szCs w:val="28"/>
        </w:rPr>
        <w:t>de la façon la plus claire</w:t>
      </w:r>
      <w:r w:rsidR="00B24F6A">
        <w:rPr>
          <w:rFonts w:ascii="Courier New" w:hAnsi="Courier New" w:cs="Courier New"/>
          <w:sz w:val="28"/>
          <w:szCs w:val="28"/>
        </w:rPr>
        <w:t> :</w:t>
      </w:r>
      <w:r w:rsidRPr="005904B0">
        <w:rPr>
          <w:rFonts w:ascii="Courier New" w:hAnsi="Courier New" w:cs="Courier New"/>
          <w:sz w:val="28"/>
          <w:szCs w:val="28"/>
        </w:rPr>
        <w:t xml:space="preserve"> </w:t>
      </w:r>
      <w:r w:rsidR="00B24F6A">
        <w:rPr>
          <w:rFonts w:ascii="Courier New" w:hAnsi="Courier New" w:cs="Courier New"/>
          <w:sz w:val="28"/>
          <w:szCs w:val="28"/>
        </w:rPr>
        <w:t xml:space="preserve">« </w:t>
      </w:r>
      <w:r w:rsidR="00B24F6A" w:rsidRPr="00B24F6A">
        <w:rPr>
          <w:rFonts w:ascii="Times New Roman" w:hAnsi="Times New Roman" w:cs="Times New Roman"/>
          <w:i/>
        </w:rPr>
        <w:t>to get my penis</w:t>
      </w:r>
      <w:r w:rsidR="00B24F6A">
        <w:rPr>
          <w:rFonts w:ascii="Courier New" w:hAnsi="Courier New" w:cs="Courier New"/>
          <w:sz w:val="28"/>
          <w:szCs w:val="28"/>
        </w:rPr>
        <w:t> »</w:t>
      </w:r>
    </w:p>
    <w:p w:rsidR="00B24F6A"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nous étions en droit de nous demander ce que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 sujet</w:t>
      </w:r>
      <w:r w:rsidR="00B24F6A">
        <w:rPr>
          <w:rFonts w:ascii="Courier New" w:hAnsi="Courier New" w:cs="Courier New"/>
          <w:sz w:val="28"/>
          <w:szCs w:val="28"/>
        </w:rPr>
        <w:t xml:space="preserve"> </w:t>
      </w:r>
      <w:r w:rsidRPr="005904B0">
        <w:rPr>
          <w:rFonts w:ascii="Courier New" w:hAnsi="Courier New" w:cs="Courier New"/>
          <w:sz w:val="28"/>
          <w:szCs w:val="28"/>
        </w:rPr>
        <w:t xml:space="preserve">est en train de nous montrer puisque beaucoup plus qu'un acte de copulation, il s'agit là d'un acte d'exhibition.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Cela se passe, ne l'oublions pas, devant un tiers. </w:t>
      </w:r>
    </w:p>
    <w:p w:rsidR="00B24F6A" w:rsidRDefault="00B24F6A"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geste est là, le geste est déjà évoqué du prestidigitateur dans l'exercice qui s'appelle,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en français </w:t>
      </w:r>
      <w:r w:rsidR="00B24F6A">
        <w:rPr>
          <w:rFonts w:ascii="Courier New" w:hAnsi="Courier New" w:cs="Courier New"/>
          <w:sz w:val="28"/>
          <w:szCs w:val="28"/>
        </w:rPr>
        <w:t>« </w:t>
      </w:r>
      <w:r w:rsidRPr="00B24F6A">
        <w:rPr>
          <w:rFonts w:ascii="Times New Roman" w:hAnsi="Times New Roman" w:cs="Times New Roman"/>
          <w:i/>
          <w:sz w:val="24"/>
          <w:szCs w:val="24"/>
        </w:rPr>
        <w:t>le sac à l’œuf</w:t>
      </w:r>
      <w:r w:rsidR="00B24F6A">
        <w:rPr>
          <w:rFonts w:ascii="Courier New" w:hAnsi="Courier New" w:cs="Courier New"/>
          <w:sz w:val="28"/>
          <w:szCs w:val="28"/>
        </w:rPr>
        <w:t> »,</w:t>
      </w:r>
      <w:r w:rsidRPr="005904B0">
        <w:rPr>
          <w:rFonts w:ascii="Courier New" w:hAnsi="Courier New" w:cs="Courier New"/>
          <w:sz w:val="28"/>
          <w:szCs w:val="28"/>
        </w:rPr>
        <w:t xml:space="preserve"> </w:t>
      </w:r>
      <w:r w:rsidR="00B24F6A">
        <w:rPr>
          <w:rFonts w:ascii="Courier New" w:hAnsi="Courier New" w:cs="Courier New"/>
          <w:sz w:val="28"/>
          <w:szCs w:val="28"/>
        </w:rPr>
        <w:t>à</w:t>
      </w:r>
      <w:r w:rsidRPr="005904B0">
        <w:rPr>
          <w:rFonts w:ascii="Courier New" w:hAnsi="Courier New" w:cs="Courier New"/>
          <w:sz w:val="28"/>
          <w:szCs w:val="28"/>
        </w:rPr>
        <w:t xml:space="preserve"> savoir ce sac de laine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dans lequel le prestidigitateur alternativement </w:t>
      </w: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fait apparaître l’œuf et le fait disparaître</w:t>
      </w:r>
      <w:r w:rsidR="00B24F6A">
        <w:rPr>
          <w:rFonts w:ascii="Courier New" w:hAnsi="Courier New" w:cs="Courier New"/>
          <w:sz w:val="28"/>
          <w:szCs w:val="28"/>
        </w:rPr>
        <w:t> :</w:t>
      </w:r>
      <w:r w:rsidRPr="005904B0">
        <w:rPr>
          <w:rFonts w:ascii="Courier New" w:hAnsi="Courier New" w:cs="Courier New"/>
          <w:sz w:val="28"/>
          <w:szCs w:val="28"/>
        </w:rPr>
        <w:t xml:space="preserve"> </w:t>
      </w:r>
    </w:p>
    <w:p w:rsidR="00B24F6A" w:rsidRDefault="00B24F6A" w:rsidP="008F5A06">
      <w:pPr>
        <w:pStyle w:val="Sansinterligne"/>
        <w:rPr>
          <w:rFonts w:ascii="Courier New" w:hAnsi="Courier New" w:cs="Courier New"/>
          <w:sz w:val="28"/>
          <w:szCs w:val="28"/>
        </w:rPr>
      </w:pPr>
    </w:p>
    <w:p w:rsidR="00B24F6A"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le fait </w:t>
      </w:r>
      <w:r w:rsidRPr="00B24F6A">
        <w:rPr>
          <w:rFonts w:ascii="Times New Roman" w:hAnsi="Times New Roman" w:cs="Times New Roman"/>
          <w:i/>
          <w:sz w:val="24"/>
          <w:szCs w:val="24"/>
        </w:rPr>
        <w:t>apparaître</w:t>
      </w:r>
      <w:r w:rsidRPr="005904B0">
        <w:rPr>
          <w:rFonts w:ascii="Courier New" w:hAnsi="Courier New" w:cs="Courier New"/>
          <w:sz w:val="28"/>
          <w:szCs w:val="28"/>
        </w:rPr>
        <w:t xml:space="preserve"> au moment où on ne l'attend pas, </w:t>
      </w:r>
    </w:p>
    <w:p w:rsidR="00B24F6A"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et le montre </w:t>
      </w:r>
      <w:r w:rsidRPr="00B24F6A">
        <w:rPr>
          <w:rFonts w:ascii="Times New Roman" w:hAnsi="Times New Roman" w:cs="Times New Roman"/>
          <w:i/>
          <w:sz w:val="24"/>
          <w:szCs w:val="24"/>
        </w:rPr>
        <w:t>disparu</w:t>
      </w:r>
      <w:r w:rsidRPr="005904B0">
        <w:rPr>
          <w:rFonts w:ascii="Courier New" w:hAnsi="Courier New" w:cs="Courier New"/>
          <w:sz w:val="28"/>
          <w:szCs w:val="28"/>
        </w:rPr>
        <w:t xml:space="preserve"> là où on croirait le voir, </w:t>
      </w:r>
    </w:p>
    <w:p w:rsidR="00B24F6A" w:rsidRDefault="00B24F6A" w:rsidP="00B24F6A">
      <w:pPr>
        <w:pStyle w:val="Sansinterligne"/>
        <w:rPr>
          <w:rFonts w:ascii="Courier New" w:hAnsi="Courier New" w:cs="Courier New"/>
          <w:sz w:val="28"/>
          <w:szCs w:val="28"/>
        </w:rPr>
      </w:pPr>
    </w:p>
    <w:p w:rsidR="008F5A06" w:rsidRPr="00B24F6A" w:rsidRDefault="00B24F6A" w:rsidP="00B24F6A">
      <w:pPr>
        <w:pStyle w:val="Sansinterligne"/>
        <w:rPr>
          <w:rFonts w:ascii="Courier New" w:hAnsi="Courier New" w:cs="Courier New"/>
          <w:sz w:val="28"/>
          <w:szCs w:val="28"/>
        </w:rPr>
      </w:pPr>
      <w:r>
        <w:rPr>
          <w:rFonts w:ascii="Courier New" w:hAnsi="Courier New" w:cs="Courier New"/>
          <w:sz w:val="28"/>
          <w:szCs w:val="28"/>
        </w:rPr>
        <w:t>… « </w:t>
      </w:r>
      <w:r w:rsidR="008F5A06" w:rsidRPr="00B24F6A">
        <w:rPr>
          <w:rFonts w:ascii="Times New Roman" w:hAnsi="Times New Roman" w:cs="Times New Roman"/>
          <w:i/>
          <w:sz w:val="24"/>
          <w:szCs w:val="24"/>
        </w:rPr>
        <w:t>the bag of the eggs</w:t>
      </w:r>
      <w:r>
        <w:rPr>
          <w:rFonts w:ascii="Courier New" w:hAnsi="Courier New" w:cs="Courier New"/>
          <w:sz w:val="28"/>
          <w:szCs w:val="28"/>
        </w:rPr>
        <w:t> »</w:t>
      </w:r>
      <w:r w:rsidR="008F5A06" w:rsidRPr="00B24F6A">
        <w:rPr>
          <w:rFonts w:ascii="Courier New" w:hAnsi="Courier New" w:cs="Courier New"/>
          <w:sz w:val="28"/>
          <w:szCs w:val="28"/>
        </w:rPr>
        <w:t xml:space="preserve"> dit-on aussi en anglais.</w:t>
      </w:r>
    </w:p>
    <w:p w:rsidR="008F5A06" w:rsidRPr="005904B0" w:rsidRDefault="008F5A06" w:rsidP="008F5A06">
      <w:pPr>
        <w:pStyle w:val="Sansinterligne"/>
        <w:rPr>
          <w:rFonts w:ascii="Courier New" w:hAnsi="Courier New" w:cs="Courier New"/>
          <w:sz w:val="28"/>
          <w:szCs w:val="28"/>
        </w:rPr>
      </w:pPr>
    </w:p>
    <w:p w:rsidR="00B24F6A"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 geste si l'on peut dire</w:t>
      </w:r>
      <w:r w:rsidR="00B24F6A">
        <w:rPr>
          <w:rFonts w:ascii="Courier New" w:hAnsi="Courier New" w:cs="Courier New"/>
          <w:sz w:val="28"/>
          <w:szCs w:val="28"/>
        </w:rPr>
        <w:t>…</w:t>
      </w:r>
    </w:p>
    <w:p w:rsidR="00B24F6A" w:rsidRDefault="008F5A06" w:rsidP="00682FDD">
      <w:pPr>
        <w:pStyle w:val="Sansinterligne"/>
        <w:ind w:firstLine="708"/>
        <w:rPr>
          <w:rFonts w:ascii="Courier New" w:hAnsi="Courier New" w:cs="Courier New"/>
          <w:sz w:val="28"/>
          <w:szCs w:val="28"/>
        </w:rPr>
      </w:pPr>
      <w:r w:rsidRPr="005904B0">
        <w:rPr>
          <w:rFonts w:ascii="Courier New" w:hAnsi="Courier New" w:cs="Courier New"/>
          <w:sz w:val="28"/>
          <w:szCs w:val="28"/>
        </w:rPr>
        <w:t>la monstration dont il s'agit</w:t>
      </w:r>
    </w:p>
    <w:p w:rsidR="00B24F6A"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est d'autant plus frappant que dans les associations du sujet, ce que nous avons vu c'est très exactement toujours d'avertir au moment où il apparaît, de façon à ce que rien ne se voie de ce qu'il y avait avant, ou encore se faire prendre lui-même</w:t>
      </w:r>
      <w:r>
        <w:rPr>
          <w:rFonts w:ascii="Courier New" w:hAnsi="Courier New" w:cs="Courier New"/>
          <w:sz w:val="28"/>
          <w:szCs w:val="28"/>
        </w:rPr>
        <w:t>…</w:t>
      </w:r>
    </w:p>
    <w:p w:rsidR="00B24F6A" w:rsidRDefault="008F5A06" w:rsidP="00B24F6A">
      <w:pPr>
        <w:pStyle w:val="Sansinterligne"/>
        <w:ind w:firstLine="708"/>
        <w:rPr>
          <w:rFonts w:ascii="Courier New" w:hAnsi="Courier New" w:cs="Courier New"/>
          <w:sz w:val="28"/>
          <w:szCs w:val="28"/>
        </w:rPr>
      </w:pPr>
      <w:r w:rsidRPr="005904B0">
        <w:rPr>
          <w:rFonts w:ascii="Courier New" w:hAnsi="Courier New" w:cs="Courier New"/>
          <w:sz w:val="28"/>
          <w:szCs w:val="28"/>
        </w:rPr>
        <w:t>dit-il dans son fantasme</w:t>
      </w:r>
    </w:p>
    <w:p w:rsidR="00B24F6A" w:rsidRDefault="00B24F6A"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pour un chien aboyant, de façon à ce qu'on dise qu'il n'y avait là qu'un chien. </w:t>
      </w:r>
    </w:p>
    <w:p w:rsidR="00A36923" w:rsidRDefault="00A36923" w:rsidP="008F5A06">
      <w:pPr>
        <w:pStyle w:val="Sansinterligne"/>
        <w:rPr>
          <w:rFonts w:ascii="Courier New" w:hAnsi="Courier New" w:cs="Courier New"/>
          <w:sz w:val="28"/>
          <w:szCs w:val="28"/>
        </w:rPr>
      </w:pPr>
    </w:p>
    <w:p w:rsidR="00A36923" w:rsidRDefault="00A36923" w:rsidP="008F5A06">
      <w:pPr>
        <w:pStyle w:val="Sansinterligne"/>
        <w:rPr>
          <w:rFonts w:ascii="Courier New" w:hAnsi="Courier New" w:cs="Courier New"/>
          <w:sz w:val="28"/>
          <w:szCs w:val="28"/>
        </w:rPr>
      </w:pPr>
    </w:p>
    <w:p w:rsidR="0018701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Oui, toujours le même </w:t>
      </w:r>
      <w:r w:rsidRPr="00682FDD">
        <w:rPr>
          <w:rFonts w:ascii="Times New Roman" w:hAnsi="Times New Roman" w:cs="Times New Roman"/>
          <w:i/>
          <w:sz w:val="24"/>
          <w:szCs w:val="24"/>
        </w:rPr>
        <w:t>escamotage</w:t>
      </w:r>
      <w:r w:rsidRPr="005904B0">
        <w:rPr>
          <w:rFonts w:ascii="Courier New" w:hAnsi="Courier New" w:cs="Courier New"/>
          <w:sz w:val="28"/>
          <w:szCs w:val="28"/>
        </w:rPr>
        <w:t xml:space="preserve"> dont nous ne savons pas ce qui est escamoté, et assurément c'est avant tout le sujet lui-même qui est escamoté. </w:t>
      </w:r>
    </w:p>
    <w:p w:rsidR="00187018" w:rsidRDefault="00187018" w:rsidP="008F5A06">
      <w:pPr>
        <w:pStyle w:val="Sansinterligne"/>
        <w:rPr>
          <w:rFonts w:ascii="Courier New" w:hAnsi="Courier New" w:cs="Courier New"/>
          <w:sz w:val="28"/>
          <w:szCs w:val="28"/>
        </w:rPr>
      </w:pPr>
    </w:p>
    <w:p w:rsidR="0018701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le rêve nous indique, et nous permet de préciser qu'en tout cas, si nous cherchons à préciser ce qui se localise dans le rêve comme étant ce qui est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en</w:t>
      </w:r>
      <w:r w:rsidR="00187018">
        <w:rPr>
          <w:rFonts w:ascii="Courier New" w:hAnsi="Courier New" w:cs="Courier New"/>
          <w:sz w:val="28"/>
          <w:szCs w:val="28"/>
        </w:rPr>
        <w:t xml:space="preserve"> </w:t>
      </w:r>
      <w:r w:rsidRPr="005904B0">
        <w:rPr>
          <w:rFonts w:ascii="Courier New" w:hAnsi="Courier New" w:cs="Courier New"/>
          <w:sz w:val="28"/>
          <w:szCs w:val="28"/>
        </w:rPr>
        <w:t xml:space="preserve">jeu dans cet </w:t>
      </w:r>
      <w:r w:rsidRPr="00187018">
        <w:rPr>
          <w:rFonts w:ascii="Courier New" w:hAnsi="Courier New" w:cs="Courier New"/>
          <w:i/>
          <w:sz w:val="24"/>
          <w:szCs w:val="24"/>
        </w:rPr>
        <w:t>escamotage</w:t>
      </w:r>
      <w:r w:rsidRPr="005904B0">
        <w:rPr>
          <w:rFonts w:ascii="Courier New" w:hAnsi="Courier New" w:cs="Courier New"/>
          <w:sz w:val="28"/>
          <w:szCs w:val="28"/>
        </w:rPr>
        <w:t xml:space="preserve">, c'est certainement le </w:t>
      </w:r>
      <w:r w:rsidRPr="00187018">
        <w:rPr>
          <w:rFonts w:ascii="Times New Roman" w:hAnsi="Times New Roman" w:cs="Times New Roman"/>
          <w:i/>
          <w:color w:val="0000CC"/>
          <w:sz w:val="24"/>
          <w:szCs w:val="24"/>
        </w:rPr>
        <w:t>phallus</w:t>
      </w:r>
      <w:r w:rsidRPr="005904B0">
        <w:rPr>
          <w:rFonts w:ascii="Courier New" w:hAnsi="Courier New" w:cs="Courier New"/>
          <w:sz w:val="28"/>
          <w:szCs w:val="28"/>
        </w:rPr>
        <w:t xml:space="preserve">, le </w:t>
      </w:r>
      <w:r w:rsidR="00187018" w:rsidRPr="00187018">
        <w:rPr>
          <w:rFonts w:ascii="Times New Roman" w:hAnsi="Times New Roman" w:cs="Times New Roman"/>
          <w:i/>
          <w:color w:val="0000CC"/>
          <w:sz w:val="24"/>
          <w:szCs w:val="24"/>
        </w:rPr>
        <w:t>phallus</w:t>
      </w:r>
      <w:r w:rsidRPr="005904B0">
        <w:rPr>
          <w:rFonts w:ascii="Courier New" w:hAnsi="Courier New" w:cs="Courier New"/>
          <w:sz w:val="28"/>
          <w:szCs w:val="28"/>
        </w:rPr>
        <w:t xml:space="preserve"> dont il s'agit</w:t>
      </w:r>
      <w:r>
        <w:rPr>
          <w:rFonts w:ascii="Courier New" w:hAnsi="Courier New" w:cs="Courier New"/>
          <w:sz w:val="28"/>
          <w:szCs w:val="28"/>
        </w:rPr>
        <w:t xml:space="preserve"> </w:t>
      </w:r>
      <w:r w:rsidRPr="005904B0">
        <w:rPr>
          <w:rFonts w:ascii="Courier New" w:hAnsi="Courier New" w:cs="Courier New"/>
          <w:sz w:val="28"/>
          <w:szCs w:val="28"/>
        </w:rPr>
        <w:t xml:space="preserve">: « </w:t>
      </w:r>
      <w:r w:rsidRPr="00187018">
        <w:rPr>
          <w:rFonts w:ascii="Times New Roman" w:hAnsi="Times New Roman" w:cs="Times New Roman"/>
          <w:i/>
        </w:rPr>
        <w:t>to get my penis</w:t>
      </w:r>
      <w:r>
        <w:rPr>
          <w:rFonts w:ascii="Courier New" w:hAnsi="Courier New" w:cs="Courier New"/>
          <w:sz w:val="28"/>
          <w:szCs w:val="28"/>
        </w:rPr>
        <w:t xml:space="preserve"> </w:t>
      </w:r>
      <w:r w:rsidRPr="005904B0">
        <w:rPr>
          <w:rFonts w:ascii="Courier New" w:hAnsi="Courier New" w:cs="Courier New"/>
          <w:sz w:val="28"/>
          <w:szCs w:val="28"/>
        </w:rPr>
        <w:t>»</w:t>
      </w:r>
      <w:r w:rsidR="00187018">
        <w:rPr>
          <w:rFonts w:ascii="Courier New" w:hAnsi="Courier New" w:cs="Courier New"/>
          <w:sz w:val="28"/>
          <w:szCs w:val="28"/>
        </w:rPr>
        <w:t xml:space="preserve"> </w:t>
      </w:r>
      <w:r w:rsidR="00187018" w:rsidRPr="00187018">
        <w:rPr>
          <w:rFonts w:ascii="Garamond" w:hAnsi="Garamond" w:cs="Times New Roman"/>
          <w:color w:val="C00000"/>
          <w:sz w:val="20"/>
          <w:szCs w:val="20"/>
        </w:rPr>
        <w:t>[</w:t>
      </w:r>
      <w:r w:rsidR="00C63178">
        <w:rPr>
          <w:rFonts w:ascii="Garamond" w:hAnsi="Garamond" w:cs="Times New Roman"/>
          <w:color w:val="C00000"/>
          <w:sz w:val="20"/>
          <w:szCs w:val="20"/>
        </w:rPr>
        <w:t xml:space="preserve"> </w:t>
      </w:r>
      <w:r w:rsidR="00187018" w:rsidRPr="00187018">
        <w:rPr>
          <w:rFonts w:ascii="Garamond" w:hAnsi="Garamond" w:cs="Times New Roman"/>
          <w:color w:val="C00000"/>
          <w:sz w:val="20"/>
          <w:szCs w:val="20"/>
        </w:rPr>
        <w:t>p.133</w:t>
      </w:r>
      <w:r w:rsidR="00C63178">
        <w:rPr>
          <w:rFonts w:ascii="Garamond" w:hAnsi="Garamond" w:cs="Times New Roman"/>
          <w:color w:val="C00000"/>
          <w:sz w:val="20"/>
          <w:szCs w:val="20"/>
        </w:rPr>
        <w:t xml:space="preserve"> </w:t>
      </w:r>
      <w:r w:rsidR="00187018" w:rsidRPr="00187018">
        <w:rPr>
          <w:rFonts w:ascii="Garamond" w:hAnsi="Garamond" w:cs="Times New Roman"/>
          <w:color w:val="C00000"/>
          <w:sz w:val="20"/>
          <w:szCs w:val="20"/>
        </w:rPr>
        <w:t>]</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ceci nous y sommes, je dirais, tellement habitués, endurcis par la routine analytique, que nous ne nous arrêtons presque pas à cette donnée du rêve. </w:t>
      </w:r>
    </w:p>
    <w:p w:rsidR="00A36923" w:rsidRDefault="00A36923"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Néanmoins le choix du sujet du </w:t>
      </w:r>
      <w:r w:rsidR="00A36923" w:rsidRPr="005904B0">
        <w:rPr>
          <w:rFonts w:ascii="Courier New" w:hAnsi="Courier New" w:cs="Courier New"/>
          <w:sz w:val="28"/>
          <w:szCs w:val="28"/>
        </w:rPr>
        <w:t xml:space="preserve">« </w:t>
      </w:r>
      <w:r w:rsidR="00A36923" w:rsidRPr="00187018">
        <w:rPr>
          <w:rFonts w:ascii="Times New Roman" w:hAnsi="Times New Roman" w:cs="Times New Roman"/>
          <w:i/>
        </w:rPr>
        <w:t xml:space="preserve">to get </w:t>
      </w:r>
      <w:r w:rsidR="00A36923" w:rsidRPr="005904B0">
        <w:rPr>
          <w:rFonts w:ascii="Courier New" w:hAnsi="Courier New" w:cs="Courier New"/>
          <w:sz w:val="28"/>
          <w:szCs w:val="28"/>
        </w:rPr>
        <w:t>»</w:t>
      </w:r>
      <w:r w:rsidRPr="005904B0">
        <w:rPr>
          <w:rFonts w:ascii="Courier New" w:hAnsi="Courier New" w:cs="Courier New"/>
          <w:sz w:val="28"/>
          <w:szCs w:val="28"/>
        </w:rPr>
        <w:t xml:space="preserve"> pour désigner ce qu'ici prétend faire la femme, c'est un verbe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usage extrêmement polyvalent. </w:t>
      </w:r>
    </w:p>
    <w:p w:rsidR="00A36923" w:rsidRDefault="00A36923"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toujours dans le sens d'obtenir, de gagner, d'attraper, de saisir, de s'adjoindre. Il s'agit de quelque chose qu'on obtient, en gros, dans le sens général. Bien sur nous entendons cela avec la note et l'écho du </w:t>
      </w:r>
      <w:r w:rsidR="00A36923" w:rsidRPr="00682FDD">
        <w:rPr>
          <w:rFonts w:ascii="Garamond" w:hAnsi="Garamond" w:cs="Courier New"/>
          <w:color w:val="C00000"/>
          <w:sz w:val="20"/>
          <w:szCs w:val="20"/>
        </w:rPr>
        <w:t>[</w:t>
      </w:r>
      <w:r w:rsidR="00682FDD" w:rsidRPr="00682FDD">
        <w:rPr>
          <w:rFonts w:ascii="Garamond" w:hAnsi="Garamond" w:cs="Courier New"/>
          <w:color w:val="C00000"/>
          <w:sz w:val="20"/>
          <w:szCs w:val="20"/>
        </w:rPr>
        <w:t xml:space="preserve"> </w:t>
      </w:r>
      <w:r w:rsidRPr="00682FDD">
        <w:rPr>
          <w:rFonts w:ascii="Garamond" w:hAnsi="Garamond" w:cs="Times New Roman"/>
          <w:i/>
          <w:color w:val="C00000"/>
          <w:sz w:val="20"/>
          <w:szCs w:val="20"/>
        </w:rPr>
        <w:t>femina curam et penem devoret</w:t>
      </w:r>
      <w:r w:rsidR="00A36923" w:rsidRPr="00682FDD">
        <w:rPr>
          <w:rFonts w:ascii="Garamond" w:hAnsi="Garamond" w:cs="Courier New"/>
          <w:color w:val="C00000"/>
          <w:sz w:val="20"/>
          <w:szCs w:val="20"/>
        </w:rPr>
        <w:t> </w:t>
      </w:r>
      <w:r w:rsidR="00A36923" w:rsidRPr="00682FDD">
        <w:rPr>
          <w:rFonts w:ascii="Garamond" w:hAnsi="Garamond" w:cs="Times New Roman"/>
          <w:color w:val="C00000"/>
          <w:sz w:val="20"/>
          <w:szCs w:val="20"/>
        </w:rPr>
        <w:t>?</w:t>
      </w:r>
      <w:r w:rsidR="00682FDD" w:rsidRPr="00682FDD">
        <w:rPr>
          <w:rFonts w:ascii="Garamond" w:hAnsi="Garamond" w:cs="Times New Roman"/>
          <w:color w:val="C00000"/>
          <w:sz w:val="20"/>
          <w:szCs w:val="20"/>
        </w:rPr>
        <w:t xml:space="preserve"> </w:t>
      </w:r>
      <w:r w:rsidR="00A36923" w:rsidRPr="00682FDD">
        <w:rPr>
          <w:rFonts w:ascii="Garamond" w:hAnsi="Garamond" w:cs="Courier New"/>
          <w:color w:val="C00000"/>
          <w:sz w:val="20"/>
          <w:szCs w:val="20"/>
        </w:rPr>
        <w:t>]</w:t>
      </w:r>
      <w:r w:rsidRPr="005904B0">
        <w:rPr>
          <w:rFonts w:ascii="Courier New" w:hAnsi="Courier New" w:cs="Courier New"/>
          <w:sz w:val="28"/>
          <w:szCs w:val="28"/>
        </w:rPr>
        <w:t>, mais ce n'est pas si simple.</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après tout, ce qui est mis en cause en cette occasion est quelque chose qui en fin de compte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est très loin d'être de ce registre. </w:t>
      </w:r>
    </w:p>
    <w:p w:rsidR="00A36923" w:rsidRDefault="00A36923"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aussi bien la question</w:t>
      </w:r>
      <w:r w:rsidR="00A36923">
        <w:rPr>
          <w:rFonts w:ascii="Courier New" w:hAnsi="Courier New" w:cs="Courier New"/>
          <w:sz w:val="28"/>
          <w:szCs w:val="28"/>
        </w:rPr>
        <w:t>…</w:t>
      </w:r>
    </w:p>
    <w:p w:rsidR="00682FDD" w:rsidRDefault="008F5A06" w:rsidP="00A36923">
      <w:pPr>
        <w:pStyle w:val="Sansinterligne"/>
        <w:ind w:left="708"/>
        <w:rPr>
          <w:rFonts w:ascii="Courier New" w:hAnsi="Courier New" w:cs="Courier New"/>
          <w:sz w:val="28"/>
          <w:szCs w:val="28"/>
        </w:rPr>
      </w:pPr>
      <w:r w:rsidRPr="005904B0">
        <w:rPr>
          <w:rFonts w:ascii="Courier New" w:hAnsi="Courier New" w:cs="Courier New"/>
          <w:sz w:val="28"/>
          <w:szCs w:val="28"/>
        </w:rPr>
        <w:t>s'il s'agit en effet</w:t>
      </w:r>
      <w:r w:rsidR="00A36923">
        <w:rPr>
          <w:rFonts w:ascii="Courier New" w:hAnsi="Courier New" w:cs="Courier New"/>
          <w:sz w:val="28"/>
          <w:szCs w:val="28"/>
        </w:rPr>
        <w:t xml:space="preserve"> </w:t>
      </w:r>
      <w:r w:rsidRPr="005904B0">
        <w:rPr>
          <w:rFonts w:ascii="Courier New" w:hAnsi="Courier New" w:cs="Courier New"/>
          <w:sz w:val="28"/>
          <w:szCs w:val="28"/>
        </w:rPr>
        <w:t xml:space="preserve">sous quelque forme que </w:t>
      </w:r>
    </w:p>
    <w:p w:rsidR="00A36923" w:rsidRDefault="008F5A06" w:rsidP="00A36923">
      <w:pPr>
        <w:pStyle w:val="Sansinterligne"/>
        <w:ind w:left="708"/>
        <w:rPr>
          <w:rFonts w:ascii="Courier New" w:hAnsi="Courier New" w:cs="Courier New"/>
          <w:sz w:val="28"/>
          <w:szCs w:val="28"/>
        </w:rPr>
      </w:pPr>
      <w:r w:rsidRPr="005904B0">
        <w:rPr>
          <w:rFonts w:ascii="Courier New" w:hAnsi="Courier New" w:cs="Courier New"/>
          <w:sz w:val="28"/>
          <w:szCs w:val="28"/>
        </w:rPr>
        <w:t xml:space="preserve">ce soit, </w:t>
      </w:r>
      <w:r w:rsidRPr="00682FDD">
        <w:rPr>
          <w:rFonts w:ascii="Times New Roman" w:hAnsi="Times New Roman" w:cs="Times New Roman"/>
          <w:i/>
          <w:color w:val="0000CC"/>
          <w:sz w:val="24"/>
          <w:szCs w:val="24"/>
        </w:rPr>
        <w:t>réelle</w:t>
      </w:r>
      <w:r w:rsidRPr="005904B0">
        <w:rPr>
          <w:rFonts w:ascii="Courier New" w:hAnsi="Courier New" w:cs="Courier New"/>
          <w:sz w:val="28"/>
          <w:szCs w:val="28"/>
        </w:rPr>
        <w:t xml:space="preserve"> ou </w:t>
      </w:r>
      <w:r w:rsidRPr="00682FDD">
        <w:rPr>
          <w:rFonts w:ascii="Times New Roman" w:hAnsi="Times New Roman" w:cs="Times New Roman"/>
          <w:i/>
          <w:color w:val="0000CC"/>
          <w:sz w:val="24"/>
          <w:szCs w:val="24"/>
        </w:rPr>
        <w:t>imaginaire</w:t>
      </w:r>
      <w:r w:rsidRPr="005904B0">
        <w:rPr>
          <w:rFonts w:ascii="Courier New" w:hAnsi="Courier New" w:cs="Courier New"/>
          <w:sz w:val="28"/>
          <w:szCs w:val="28"/>
        </w:rPr>
        <w:t xml:space="preserve"> d'obtenir le pénis</w:t>
      </w:r>
    </w:p>
    <w:p w:rsidR="00A36923" w:rsidRDefault="00A3692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la première question à se poser est à savoir</w:t>
      </w:r>
      <w:r>
        <w:rPr>
          <w:rFonts w:ascii="Courier New" w:hAnsi="Courier New" w:cs="Courier New"/>
          <w:sz w:val="28"/>
          <w:szCs w:val="28"/>
        </w:rPr>
        <w:t xml:space="preserve"> </w:t>
      </w:r>
      <w:r w:rsidR="008F5A06" w:rsidRPr="005904B0">
        <w:rPr>
          <w:rFonts w:ascii="Courier New" w:hAnsi="Courier New" w:cs="Courier New"/>
          <w:sz w:val="28"/>
          <w:szCs w:val="28"/>
        </w:rPr>
        <w:t xml:space="preserv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pénis où est-il ? </w:t>
      </w:r>
    </w:p>
    <w:p w:rsidR="00A36923" w:rsidRDefault="00A36923"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cela semble aller de soi qu'il est là. </w:t>
      </w:r>
    </w:p>
    <w:p w:rsidR="00682FDD" w:rsidRDefault="00682FDD"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savoir que sous prétexte qu'on a dit, que le sujet dans le compte rendu du rêve a dit qu'elle faisait des manœuvres «</w:t>
      </w:r>
      <w:r w:rsidR="00A36923">
        <w:rPr>
          <w:rFonts w:ascii="Courier New" w:hAnsi="Courier New" w:cs="Courier New"/>
          <w:sz w:val="28"/>
          <w:szCs w:val="28"/>
        </w:rPr>
        <w:t xml:space="preserve"> </w:t>
      </w:r>
      <w:r w:rsidRPr="00A36923">
        <w:rPr>
          <w:rFonts w:ascii="Times New Roman" w:hAnsi="Times New Roman" w:cs="Times New Roman"/>
          <w:i/>
        </w:rPr>
        <w:t>to get my penis</w:t>
      </w:r>
      <w:r w:rsidR="00A36923">
        <w:rPr>
          <w:rFonts w:ascii="Courier New" w:hAnsi="Courier New" w:cs="Courier New"/>
          <w:sz w:val="28"/>
          <w:szCs w:val="28"/>
        </w:rPr>
        <w:t xml:space="preserve"> </w:t>
      </w:r>
      <w:r w:rsidRPr="005904B0">
        <w:rPr>
          <w:rFonts w:ascii="Courier New" w:hAnsi="Courier New" w:cs="Courier New"/>
          <w:sz w:val="28"/>
          <w:szCs w:val="28"/>
        </w:rPr>
        <w:t xml:space="preserve">», on a l'air de croire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 pour autant, il est là quelque part dans le rêve. Mais littéralement, si l'on regarde bien le texte, absolument rien ne l'indique. </w:t>
      </w:r>
    </w:p>
    <w:p w:rsidR="008F5A06" w:rsidRPr="005904B0" w:rsidRDefault="008F5A06"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Il ne suffit pas que l'imputation du partenaire </w:t>
      </w:r>
    </w:p>
    <w:p w:rsidR="00A36923" w:rsidRPr="00A36923" w:rsidRDefault="008F5A06" w:rsidP="008F5A06">
      <w:pPr>
        <w:pStyle w:val="Sansinterligne"/>
        <w:rPr>
          <w:rFonts w:ascii="Times New Roman" w:hAnsi="Times New Roman" w:cs="Times New Roman"/>
          <w:i/>
          <w:sz w:val="24"/>
          <w:szCs w:val="24"/>
        </w:rPr>
      </w:pPr>
      <w:r w:rsidRPr="005904B0">
        <w:rPr>
          <w:rFonts w:ascii="Courier New" w:hAnsi="Courier New" w:cs="Courier New"/>
          <w:sz w:val="28"/>
          <w:szCs w:val="28"/>
        </w:rPr>
        <w:t>soit là donnée pour que nous déduisions que le pénis du sujet y est, suffise en quelque sorte à nous satisfaire sur le sujet de cette question</w:t>
      </w:r>
      <w:r w:rsidR="00A36923">
        <w:rPr>
          <w:rFonts w:ascii="Courier New" w:hAnsi="Courier New" w:cs="Courier New"/>
          <w:sz w:val="28"/>
          <w:szCs w:val="28"/>
        </w:rPr>
        <w:t xml:space="preserve"> </w:t>
      </w:r>
      <w:r w:rsidRPr="005904B0">
        <w:rPr>
          <w:rFonts w:ascii="Courier New" w:hAnsi="Courier New" w:cs="Courier New"/>
          <w:sz w:val="28"/>
          <w:szCs w:val="28"/>
        </w:rPr>
        <w:t xml:space="preserve">: </w:t>
      </w:r>
      <w:r w:rsidRPr="00A36923">
        <w:rPr>
          <w:rFonts w:ascii="Times New Roman" w:hAnsi="Times New Roman" w:cs="Times New Roman"/>
          <w:i/>
          <w:sz w:val="24"/>
          <w:szCs w:val="24"/>
        </w:rPr>
        <w:t xml:space="preserve">où est-il ?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est peut-être tout à fait ailleurs que là où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besoin que nous avons de compléter, dans une scène où l'on supposerait que le sujet se dérobe</w:t>
      </w:r>
      <w:r w:rsidR="00A36923">
        <w:rPr>
          <w:rFonts w:ascii="Courier New" w:hAnsi="Courier New" w:cs="Courier New"/>
          <w:sz w:val="28"/>
          <w:szCs w:val="28"/>
        </w:rPr>
        <w:t>.</w:t>
      </w:r>
      <w:r w:rsidRPr="005904B0">
        <w:rPr>
          <w:rFonts w:ascii="Courier New" w:hAnsi="Courier New" w:cs="Courier New"/>
          <w:sz w:val="28"/>
          <w:szCs w:val="28"/>
        </w:rPr>
        <w:t xml:space="preserv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Cela n'est pas si simple. </w:t>
      </w:r>
    </w:p>
    <w:p w:rsidR="00A36923" w:rsidRDefault="00A36923"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à partir du moment où nous nous posons </w:t>
      </w:r>
      <w:r w:rsidRPr="00A36923">
        <w:rPr>
          <w:rFonts w:ascii="Times New Roman" w:hAnsi="Times New Roman" w:cs="Times New Roman"/>
          <w:i/>
          <w:sz w:val="24"/>
          <w:szCs w:val="24"/>
        </w:rPr>
        <w:t>cette question</w:t>
      </w:r>
      <w:r w:rsidRPr="005904B0">
        <w:rPr>
          <w:rFonts w:ascii="Courier New" w:hAnsi="Courier New" w:cs="Courier New"/>
          <w:sz w:val="28"/>
          <w:szCs w:val="28"/>
        </w:rPr>
        <w:t xml:space="preserve">, nous voyons bien en effet que c'est là que se pose toute la question, et que c'est à partir de là aussi que nous pouvons saisir quelle est la discordance singulière, l'étrangeté que présente le signe énigmatique qui nous est proposé dans ce rêve.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c'est sûr qu'il y a un rapport entre ce qui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se passe et une masturbation.</w:t>
      </w:r>
    </w:p>
    <w:p w:rsidR="008F5A06" w:rsidRPr="005904B0" w:rsidRDefault="008F5A06" w:rsidP="008F5A06">
      <w:pPr>
        <w:pStyle w:val="Sansinterligne"/>
        <w:rPr>
          <w:rFonts w:ascii="Courier New" w:hAnsi="Courier New" w:cs="Courier New"/>
          <w:sz w:val="28"/>
          <w:szCs w:val="28"/>
        </w:rPr>
      </w:pP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Qu'est-ce que cela veut dire, qu'est-ce que cela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nous souligne en cette occasion ?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vaut la peine de le recueillir au passage, car</w:t>
      </w:r>
      <w:r w:rsidR="00A36923">
        <w:rPr>
          <w:rFonts w:ascii="Courier New" w:hAnsi="Courier New" w:cs="Courier New"/>
          <w:sz w:val="28"/>
          <w:szCs w:val="28"/>
        </w:rPr>
        <w:t>…</w:t>
      </w:r>
      <w:r w:rsidRPr="005904B0">
        <w:rPr>
          <w:rFonts w:ascii="Courier New" w:hAnsi="Courier New" w:cs="Courier New"/>
          <w:sz w:val="28"/>
          <w:szCs w:val="28"/>
        </w:rPr>
        <w:t xml:space="preserve"> </w:t>
      </w:r>
    </w:p>
    <w:p w:rsidR="00A36923" w:rsidRDefault="008F5A06" w:rsidP="00A36923">
      <w:pPr>
        <w:pStyle w:val="Sansinterligne"/>
        <w:ind w:firstLine="708"/>
        <w:rPr>
          <w:rFonts w:ascii="Courier New" w:hAnsi="Courier New" w:cs="Courier New"/>
          <w:sz w:val="28"/>
          <w:szCs w:val="28"/>
        </w:rPr>
      </w:pPr>
      <w:r w:rsidRPr="005904B0">
        <w:rPr>
          <w:rFonts w:ascii="Courier New" w:hAnsi="Courier New" w:cs="Courier New"/>
          <w:sz w:val="28"/>
          <w:szCs w:val="28"/>
        </w:rPr>
        <w:t>encore que cela ne soit pas élucidé</w:t>
      </w:r>
    </w:p>
    <w:p w:rsidR="00A36923" w:rsidRDefault="00A3692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c'est fort instructif. </w:t>
      </w:r>
    </w:p>
    <w:p w:rsidR="00A36923" w:rsidRDefault="00A36923" w:rsidP="008F5A06">
      <w:pPr>
        <w:pStyle w:val="Sansinterligne"/>
        <w:rPr>
          <w:rFonts w:ascii="Courier New" w:hAnsi="Courier New" w:cs="Courier New"/>
          <w:sz w:val="28"/>
          <w:szCs w:val="28"/>
        </w:rPr>
      </w:pPr>
      <w:r>
        <w:rPr>
          <w:rFonts w:ascii="Courier New" w:hAnsi="Courier New" w:cs="Courier New"/>
          <w:sz w:val="28"/>
          <w:szCs w:val="28"/>
        </w:rPr>
        <w:t>J</w:t>
      </w:r>
      <w:r w:rsidR="008F5A06" w:rsidRPr="005904B0">
        <w:rPr>
          <w:rFonts w:ascii="Courier New" w:hAnsi="Courier New" w:cs="Courier New"/>
          <w:sz w:val="28"/>
          <w:szCs w:val="28"/>
        </w:rPr>
        <w:t xml:space="preserve">e veux dire, encore que ce ne soit pas articulé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par l'analyste dans ses propos, c'est à savoir que </w:t>
      </w:r>
    </w:p>
    <w:p w:rsidR="00A36923" w:rsidRDefault="008F5A06" w:rsidP="008F5A06">
      <w:pPr>
        <w:pStyle w:val="Sansinterligne"/>
        <w:rPr>
          <w:rFonts w:ascii="Courier New" w:hAnsi="Courier New" w:cs="Courier New"/>
          <w:sz w:val="28"/>
          <w:szCs w:val="28"/>
        </w:rPr>
      </w:pPr>
      <w:r w:rsidRPr="00A36923">
        <w:rPr>
          <w:rFonts w:ascii="Times New Roman" w:hAnsi="Times New Roman" w:cs="Times New Roman"/>
          <w:i/>
          <w:color w:val="0000CC"/>
          <w:sz w:val="24"/>
          <w:szCs w:val="24"/>
        </w:rPr>
        <w:t>la masturbation de l'autre et la masturbation du sujet c'est tout un</w:t>
      </w:r>
      <w:r w:rsidRPr="005904B0">
        <w:rPr>
          <w:rFonts w:ascii="Courier New" w:hAnsi="Courier New" w:cs="Courier New"/>
          <w:sz w:val="28"/>
          <w:szCs w:val="28"/>
        </w:rPr>
        <w:t xml:space="preserv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qu'on peut même aller assez loin et dire</w:t>
      </w:r>
      <w:r w:rsidR="00A36923">
        <w:rPr>
          <w:rFonts w:ascii="Courier New" w:hAnsi="Courier New" w:cs="Courier New"/>
          <w:sz w:val="28"/>
          <w:szCs w:val="28"/>
        </w:rPr>
        <w:t>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p>
    <w:p w:rsidR="00A36923"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que tout</w:t>
      </w:r>
      <w:r w:rsidR="00A36923">
        <w:rPr>
          <w:rFonts w:ascii="Courier New" w:hAnsi="Courier New" w:cs="Courier New"/>
          <w:sz w:val="28"/>
          <w:szCs w:val="28"/>
        </w:rPr>
        <w:t xml:space="preserve"> </w:t>
      </w:r>
      <w:r w:rsidRPr="005904B0">
        <w:rPr>
          <w:rFonts w:ascii="Courier New" w:hAnsi="Courier New" w:cs="Courier New"/>
          <w:sz w:val="28"/>
          <w:szCs w:val="28"/>
        </w:rPr>
        <w:t xml:space="preserve">ce qu'il y a dans la prise de l'autre chez le sujet lui-même qui ressemble à une masturbation, suppose effectivement une secrète </w:t>
      </w:r>
      <w:r w:rsidRPr="00A36923">
        <w:rPr>
          <w:rFonts w:ascii="Times New Roman" w:hAnsi="Times New Roman" w:cs="Times New Roman"/>
          <w:i/>
          <w:color w:val="0000CC"/>
          <w:sz w:val="24"/>
          <w:szCs w:val="24"/>
        </w:rPr>
        <w:t>identification narcissique</w:t>
      </w:r>
      <w:r w:rsidR="00682FDD">
        <w:rPr>
          <w:rFonts w:ascii="Times New Roman" w:hAnsi="Times New Roman" w:cs="Times New Roman"/>
          <w:i/>
          <w:color w:val="0000CC"/>
          <w:sz w:val="24"/>
          <w:szCs w:val="24"/>
        </w:rPr>
        <w:t>,</w:t>
      </w:r>
      <w:r w:rsidRPr="005904B0">
        <w:rPr>
          <w:rFonts w:ascii="Courier New" w:hAnsi="Courier New" w:cs="Courier New"/>
          <w:sz w:val="28"/>
          <w:szCs w:val="28"/>
        </w:rPr>
        <w:t xml:space="preserve"> qui est moins celle du corps </w:t>
      </w:r>
      <w:r w:rsidR="00682FDD">
        <w:rPr>
          <w:rFonts w:ascii="Courier New" w:hAnsi="Courier New" w:cs="Courier New"/>
          <w:sz w:val="28"/>
          <w:szCs w:val="28"/>
        </w:rPr>
        <w:t xml:space="preserve">                 </w:t>
      </w:r>
      <w:r w:rsidRPr="005904B0">
        <w:rPr>
          <w:rFonts w:ascii="Courier New" w:hAnsi="Courier New" w:cs="Courier New"/>
          <w:sz w:val="28"/>
          <w:szCs w:val="28"/>
        </w:rPr>
        <w:t>au corps</w:t>
      </w:r>
      <w:r w:rsidR="00682FDD">
        <w:rPr>
          <w:rFonts w:ascii="Courier New" w:hAnsi="Courier New" w:cs="Courier New"/>
          <w:sz w:val="28"/>
          <w:szCs w:val="28"/>
        </w:rPr>
        <w:t>,</w:t>
      </w:r>
      <w:r w:rsidRPr="005904B0">
        <w:rPr>
          <w:rFonts w:ascii="Courier New" w:hAnsi="Courier New" w:cs="Courier New"/>
          <w:sz w:val="28"/>
          <w:szCs w:val="28"/>
        </w:rPr>
        <w:t xml:space="preserve"> qu</w:t>
      </w:r>
      <w:r w:rsidR="00A36923">
        <w:rPr>
          <w:rFonts w:ascii="Courier New" w:hAnsi="Courier New" w:cs="Courier New"/>
          <w:sz w:val="28"/>
          <w:szCs w:val="28"/>
        </w:rPr>
        <w:t xml:space="preserve">e </w:t>
      </w:r>
      <w:r w:rsidR="00A36923" w:rsidRPr="00A36923">
        <w:rPr>
          <w:rFonts w:ascii="Times New Roman" w:hAnsi="Times New Roman" w:cs="Times New Roman"/>
          <w:i/>
          <w:color w:val="0000CC"/>
          <w:sz w:val="24"/>
          <w:szCs w:val="24"/>
        </w:rPr>
        <w:t>du corps de l'autre au pénis</w:t>
      </w:r>
      <w:r w:rsidR="00A36923">
        <w:rPr>
          <w:rFonts w:ascii="Courier New" w:hAnsi="Courier New" w:cs="Courier New"/>
          <w:sz w:val="28"/>
          <w:szCs w:val="28"/>
        </w:rPr>
        <w:t>,</w:t>
      </w:r>
    </w:p>
    <w:p w:rsidR="00A36923" w:rsidRDefault="00A36923" w:rsidP="00A36923">
      <w:pPr>
        <w:pStyle w:val="Sansinterligne"/>
        <w:ind w:left="720"/>
        <w:rPr>
          <w:rFonts w:ascii="Courier New" w:hAnsi="Courier New" w:cs="Courier New"/>
          <w:sz w:val="28"/>
          <w:szCs w:val="28"/>
        </w:rPr>
      </w:pPr>
    </w:p>
    <w:p w:rsidR="00A36923" w:rsidRDefault="008F5A06" w:rsidP="002D76E9">
      <w:pPr>
        <w:pStyle w:val="Sansinterligne"/>
        <w:numPr>
          <w:ilvl w:val="0"/>
          <w:numId w:val="6"/>
        </w:numPr>
        <w:rPr>
          <w:rFonts w:ascii="Courier New" w:hAnsi="Courier New" w:cs="Courier New"/>
          <w:sz w:val="28"/>
          <w:szCs w:val="28"/>
        </w:rPr>
      </w:pPr>
      <w:r w:rsidRPr="00A36923">
        <w:rPr>
          <w:rFonts w:ascii="Courier New" w:hAnsi="Courier New" w:cs="Courier New"/>
          <w:sz w:val="28"/>
          <w:szCs w:val="28"/>
        </w:rPr>
        <w:t>que toute une partie des activités de la caresse</w:t>
      </w:r>
      <w:r w:rsidR="00A36923" w:rsidRPr="00A36923">
        <w:rPr>
          <w:rFonts w:ascii="Courier New" w:hAnsi="Courier New" w:cs="Courier New"/>
          <w:sz w:val="28"/>
          <w:szCs w:val="28"/>
        </w:rPr>
        <w:t>…</w:t>
      </w:r>
      <w:r w:rsidR="00A36923" w:rsidRPr="00A36923">
        <w:rPr>
          <w:rFonts w:ascii="Courier New" w:hAnsi="Courier New" w:cs="Courier New"/>
          <w:sz w:val="28"/>
          <w:szCs w:val="28"/>
        </w:rPr>
        <w:tab/>
        <w:t>e</w:t>
      </w:r>
      <w:r w:rsidRPr="00A36923">
        <w:rPr>
          <w:rFonts w:ascii="Courier New" w:hAnsi="Courier New" w:cs="Courier New"/>
          <w:sz w:val="28"/>
          <w:szCs w:val="28"/>
        </w:rPr>
        <w:t>t ceci devient d'autant plus évident qu'elle</w:t>
      </w:r>
      <w:r w:rsidR="00A36923" w:rsidRPr="00A36923">
        <w:rPr>
          <w:rFonts w:ascii="Courier New" w:hAnsi="Courier New" w:cs="Courier New"/>
          <w:sz w:val="28"/>
          <w:szCs w:val="28"/>
        </w:rPr>
        <w:tab/>
        <w:t>p</w:t>
      </w:r>
      <w:r w:rsidRPr="00A36923">
        <w:rPr>
          <w:rFonts w:ascii="Courier New" w:hAnsi="Courier New" w:cs="Courier New"/>
          <w:sz w:val="28"/>
          <w:szCs w:val="28"/>
        </w:rPr>
        <w:t>rend un caractère de plaisir plus détaché,</w:t>
      </w:r>
      <w:r w:rsidR="00A36923" w:rsidRPr="00A36923">
        <w:rPr>
          <w:rFonts w:ascii="Courier New" w:hAnsi="Courier New" w:cs="Courier New"/>
          <w:sz w:val="28"/>
          <w:szCs w:val="28"/>
        </w:rPr>
        <w:tab/>
        <w:t>p</w:t>
      </w:r>
      <w:r w:rsidRPr="00A36923">
        <w:rPr>
          <w:rFonts w:ascii="Courier New" w:hAnsi="Courier New" w:cs="Courier New"/>
          <w:sz w:val="28"/>
          <w:szCs w:val="28"/>
        </w:rPr>
        <w:t xml:space="preserve">lus autonome, plus insistant, voire </w:t>
      </w:r>
      <w:r w:rsidRPr="00A36923">
        <w:rPr>
          <w:rFonts w:ascii="Courier New" w:hAnsi="Courier New" w:cs="Courier New"/>
          <w:i/>
          <w:sz w:val="24"/>
          <w:szCs w:val="24"/>
        </w:rPr>
        <w:t>confinant</w:t>
      </w:r>
      <w:r w:rsidR="00A36923" w:rsidRPr="00A36923">
        <w:rPr>
          <w:rFonts w:ascii="Courier New" w:hAnsi="Courier New" w:cs="Courier New"/>
          <w:sz w:val="28"/>
          <w:szCs w:val="28"/>
        </w:rPr>
        <w:tab/>
        <w:t>à</w:t>
      </w:r>
      <w:r w:rsidRPr="00A36923">
        <w:rPr>
          <w:rFonts w:ascii="Courier New" w:hAnsi="Courier New" w:cs="Courier New"/>
          <w:sz w:val="28"/>
          <w:szCs w:val="28"/>
        </w:rPr>
        <w:t xml:space="preserve"> quelque chose qu'on appelle plus ou moins</w:t>
      </w:r>
      <w:r w:rsidR="00A36923" w:rsidRPr="00A36923">
        <w:rPr>
          <w:rFonts w:ascii="Courier New" w:hAnsi="Courier New" w:cs="Courier New"/>
          <w:sz w:val="28"/>
          <w:szCs w:val="28"/>
        </w:rPr>
        <w:tab/>
        <w:t>p</w:t>
      </w:r>
      <w:r w:rsidRPr="00A36923">
        <w:rPr>
          <w:rFonts w:ascii="Courier New" w:hAnsi="Courier New" w:cs="Courier New"/>
          <w:sz w:val="28"/>
          <w:szCs w:val="28"/>
        </w:rPr>
        <w:t xml:space="preserve">roprement en cette occasion un certain </w:t>
      </w:r>
      <w:r w:rsidRPr="00A36923">
        <w:rPr>
          <w:rFonts w:ascii="Times New Roman" w:hAnsi="Times New Roman" w:cs="Times New Roman"/>
          <w:i/>
          <w:sz w:val="24"/>
          <w:szCs w:val="24"/>
        </w:rPr>
        <w:t>sadisme</w:t>
      </w:r>
      <w:r w:rsidRPr="00A36923">
        <w:rPr>
          <w:rFonts w:ascii="Courier New" w:hAnsi="Courier New" w:cs="Courier New"/>
          <w:sz w:val="28"/>
          <w:szCs w:val="28"/>
        </w:rPr>
        <w:t xml:space="preserve"> </w:t>
      </w:r>
      <w:r w:rsidR="00A36923" w:rsidRPr="00A36923">
        <w:rPr>
          <w:rFonts w:ascii="Courier New" w:hAnsi="Courier New" w:cs="Courier New"/>
          <w:sz w:val="28"/>
          <w:szCs w:val="28"/>
        </w:rPr>
        <w:t>…</w:t>
      </w:r>
      <w:r w:rsidRPr="00A36923">
        <w:rPr>
          <w:rFonts w:ascii="Courier New" w:hAnsi="Courier New" w:cs="Courier New"/>
          <w:sz w:val="28"/>
          <w:szCs w:val="28"/>
        </w:rPr>
        <w:t xml:space="preserve">est quelque chose qui met en jeu le </w:t>
      </w:r>
      <w:r w:rsidRPr="00A36923">
        <w:rPr>
          <w:rFonts w:ascii="Times New Roman" w:hAnsi="Times New Roman" w:cs="Times New Roman"/>
          <w:i/>
          <w:color w:val="0000CC"/>
          <w:sz w:val="24"/>
          <w:szCs w:val="24"/>
        </w:rPr>
        <w:t>phallus</w:t>
      </w:r>
      <w:r w:rsidR="00A36923" w:rsidRPr="00A36923">
        <w:rPr>
          <w:rFonts w:ascii="Courier New" w:hAnsi="Courier New" w:cs="Courier New"/>
          <w:sz w:val="28"/>
          <w:szCs w:val="28"/>
        </w:rPr>
        <w:t>,</w:t>
      </w:r>
      <w:r w:rsidRPr="00A36923">
        <w:rPr>
          <w:rFonts w:ascii="Courier New" w:hAnsi="Courier New" w:cs="Courier New"/>
          <w:sz w:val="28"/>
          <w:szCs w:val="28"/>
        </w:rPr>
        <w:t xml:space="preserve"> </w:t>
      </w:r>
    </w:p>
    <w:p w:rsidR="00A36923" w:rsidRPr="00A36923" w:rsidRDefault="008F5A06" w:rsidP="00A36923">
      <w:pPr>
        <w:pStyle w:val="Sansinterligne"/>
        <w:ind w:left="720"/>
        <w:rPr>
          <w:rFonts w:ascii="Courier New" w:hAnsi="Courier New" w:cs="Courier New"/>
          <w:sz w:val="28"/>
          <w:szCs w:val="28"/>
        </w:rPr>
      </w:pPr>
      <w:r w:rsidRPr="00A36923">
        <w:rPr>
          <w:rFonts w:ascii="Courier New" w:hAnsi="Courier New" w:cs="Courier New"/>
          <w:sz w:val="28"/>
          <w:szCs w:val="28"/>
        </w:rPr>
        <w:t xml:space="preserve">pour autant que, comme je vous l'ai déjà montré, il se profile imaginairement dans l'au-delà </w:t>
      </w:r>
    </w:p>
    <w:p w:rsidR="008F5A06" w:rsidRPr="005904B0" w:rsidRDefault="008F5A06" w:rsidP="00A36923">
      <w:pPr>
        <w:pStyle w:val="Sansinterligne"/>
        <w:ind w:left="720"/>
        <w:rPr>
          <w:rFonts w:ascii="Courier New" w:hAnsi="Courier New" w:cs="Courier New"/>
          <w:sz w:val="28"/>
          <w:szCs w:val="28"/>
        </w:rPr>
      </w:pPr>
      <w:r w:rsidRPr="005904B0">
        <w:rPr>
          <w:rFonts w:ascii="Courier New" w:hAnsi="Courier New" w:cs="Courier New"/>
          <w:sz w:val="28"/>
          <w:szCs w:val="28"/>
        </w:rPr>
        <w:t>du partenaire naturel.</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Que le </w:t>
      </w:r>
      <w:r w:rsidRPr="00A36923">
        <w:rPr>
          <w:rFonts w:ascii="Times New Roman" w:hAnsi="Times New Roman" w:cs="Times New Roman"/>
          <w:i/>
          <w:color w:val="0000CC"/>
          <w:sz w:val="24"/>
          <w:szCs w:val="24"/>
        </w:rPr>
        <w:t>phallus</w:t>
      </w:r>
      <w:r w:rsidRPr="005904B0">
        <w:rPr>
          <w:rFonts w:ascii="Courier New" w:hAnsi="Courier New" w:cs="Courier New"/>
          <w:sz w:val="28"/>
          <w:szCs w:val="28"/>
        </w:rPr>
        <w:t xml:space="preserve"> est intéressé comme </w:t>
      </w:r>
      <w:r w:rsidRPr="00A36923">
        <w:rPr>
          <w:rFonts w:ascii="Times New Roman" w:hAnsi="Times New Roman" w:cs="Times New Roman"/>
          <w:i/>
          <w:sz w:val="24"/>
          <w:szCs w:val="24"/>
        </w:rPr>
        <w:t>signifiant</w:t>
      </w:r>
      <w:r w:rsidRPr="005904B0">
        <w:rPr>
          <w:rFonts w:ascii="Courier New" w:hAnsi="Courier New" w:cs="Courier New"/>
          <w:sz w:val="28"/>
          <w:szCs w:val="28"/>
        </w:rPr>
        <w:t xml:space="preserve"> dans </w:t>
      </w:r>
      <w:r w:rsidR="00A36923">
        <w:rPr>
          <w:rFonts w:ascii="Courier New" w:hAnsi="Courier New" w:cs="Courier New"/>
          <w:sz w:val="28"/>
          <w:szCs w:val="28"/>
        </w:rPr>
        <w:t xml:space="preserve">              </w:t>
      </w:r>
      <w:r w:rsidRPr="005904B0">
        <w:rPr>
          <w:rFonts w:ascii="Courier New" w:hAnsi="Courier New" w:cs="Courier New"/>
          <w:sz w:val="28"/>
          <w:szCs w:val="28"/>
        </w:rPr>
        <w:t>le rapport du sujet à l'autre, fait qu'il vient là comme ce quelque chose qui peut être recherché dans cet au-delà de l'étreinte de l'autre sur laquelle s'amorce, prend toute espèce de forme-type plus ou moins accentuée dans le sens de la perversion.</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En fait, ce que nous voyons là c'est que justement cette masturbation de l'autre sujet diffère du tout au tout de cette prise de </w:t>
      </w:r>
      <w:r w:rsidR="00A36923" w:rsidRPr="00A36923">
        <w:rPr>
          <w:rFonts w:ascii="Times New Roman" w:hAnsi="Times New Roman" w:cs="Times New Roman"/>
          <w:i/>
          <w:color w:val="0000CC"/>
          <w:sz w:val="24"/>
          <w:szCs w:val="24"/>
        </w:rPr>
        <w:t>phallus</w:t>
      </w:r>
      <w:r w:rsidRPr="005904B0">
        <w:rPr>
          <w:rFonts w:ascii="Courier New" w:hAnsi="Courier New" w:cs="Courier New"/>
          <w:sz w:val="28"/>
          <w:szCs w:val="28"/>
        </w:rPr>
        <w:t xml:space="preserve"> dans l'étreinte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l'autre, ce qui nous permettrait de faire </w:t>
      </w:r>
    </w:p>
    <w:p w:rsidR="00A36923" w:rsidRDefault="008F5A06" w:rsidP="008F5A06">
      <w:pPr>
        <w:pStyle w:val="Sansinterligne"/>
        <w:rPr>
          <w:rFonts w:ascii="Courier New" w:hAnsi="Courier New" w:cs="Courier New"/>
          <w:sz w:val="28"/>
          <w:szCs w:val="28"/>
        </w:rPr>
      </w:pPr>
      <w:r w:rsidRPr="00A36923">
        <w:rPr>
          <w:rFonts w:ascii="Times New Roman" w:hAnsi="Times New Roman" w:cs="Times New Roman"/>
          <w:i/>
          <w:color w:val="0000CC"/>
          <w:sz w:val="24"/>
          <w:szCs w:val="24"/>
        </w:rPr>
        <w:t>équivaloir strictement la masturbation de l'autre à la masturbation du sujet lui-même</w:t>
      </w:r>
      <w:r w:rsidR="00A36923">
        <w:rPr>
          <w:rFonts w:ascii="Courier New" w:hAnsi="Courier New" w:cs="Courier New"/>
          <w:sz w:val="28"/>
          <w:szCs w:val="28"/>
        </w:rPr>
        <w:t>.</w:t>
      </w:r>
      <w:r w:rsidRPr="005904B0">
        <w:rPr>
          <w:rFonts w:ascii="Courier New" w:hAnsi="Courier New" w:cs="Courier New"/>
          <w:sz w:val="28"/>
          <w:szCs w:val="28"/>
        </w:rPr>
        <w:t xml:space="preserve"> </w:t>
      </w:r>
    </w:p>
    <w:p w:rsidR="00A36923" w:rsidRDefault="00A36923" w:rsidP="008F5A06">
      <w:pPr>
        <w:pStyle w:val="Sansinterligne"/>
        <w:rPr>
          <w:rFonts w:ascii="Courier New" w:hAnsi="Courier New" w:cs="Courier New"/>
          <w:sz w:val="28"/>
          <w:szCs w:val="28"/>
        </w:rPr>
      </w:pPr>
    </w:p>
    <w:p w:rsidR="00682FDD" w:rsidRDefault="00A36923" w:rsidP="008F5A06">
      <w:pPr>
        <w:pStyle w:val="Sansinterligne"/>
        <w:rPr>
          <w:rFonts w:ascii="Courier New" w:hAnsi="Courier New" w:cs="Courier New"/>
          <w:sz w:val="28"/>
          <w:szCs w:val="28"/>
        </w:rPr>
      </w:pPr>
      <w:r>
        <w:rPr>
          <w:rFonts w:ascii="Courier New" w:hAnsi="Courier New" w:cs="Courier New"/>
          <w:sz w:val="28"/>
          <w:szCs w:val="28"/>
        </w:rPr>
        <w:t>Q</w:t>
      </w:r>
      <w:r w:rsidR="008F5A06" w:rsidRPr="005904B0">
        <w:rPr>
          <w:rFonts w:ascii="Courier New" w:hAnsi="Courier New" w:cs="Courier New"/>
          <w:sz w:val="28"/>
          <w:szCs w:val="28"/>
        </w:rPr>
        <w:t xml:space="preserve">ue ce geste dont je vous ai montré le sens,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 est un geste presque de vérification que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qui est là en face est assurément quelque chose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tout à fait important pour le sujet</w:t>
      </w:r>
      <w:r w:rsidR="00A36923">
        <w:rPr>
          <w:rFonts w:ascii="Courier New" w:hAnsi="Courier New" w:cs="Courier New"/>
          <w:sz w:val="28"/>
          <w:szCs w:val="28"/>
        </w:rPr>
        <w:t>.</w:t>
      </w:r>
      <w:r w:rsidRPr="005904B0">
        <w:rPr>
          <w:rFonts w:ascii="Courier New" w:hAnsi="Courier New" w:cs="Courier New"/>
          <w:sz w:val="28"/>
          <w:szCs w:val="28"/>
        </w:rPr>
        <w:t xml:space="preserve"> </w:t>
      </w:r>
    </w:p>
    <w:p w:rsidR="00A36923" w:rsidRDefault="00A36923" w:rsidP="008F5A06">
      <w:pPr>
        <w:pStyle w:val="Sansinterligne"/>
        <w:rPr>
          <w:rFonts w:ascii="Courier New" w:hAnsi="Courier New" w:cs="Courier New"/>
          <w:sz w:val="28"/>
          <w:szCs w:val="28"/>
        </w:rPr>
      </w:pPr>
    </w:p>
    <w:p w:rsidR="00A36923" w:rsidRDefault="00A36923" w:rsidP="008F5A06">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'est quelque chose qui a le plus grand rapport avec le </w:t>
      </w:r>
      <w:r w:rsidRPr="00A36923">
        <w:rPr>
          <w:rFonts w:ascii="Times New Roman" w:hAnsi="Times New Roman" w:cs="Times New Roman"/>
          <w:i/>
          <w:color w:val="0000CC"/>
          <w:sz w:val="24"/>
          <w:szCs w:val="24"/>
        </w:rPr>
        <w:t>phallus</w:t>
      </w:r>
      <w:r w:rsidR="008F5A06" w:rsidRPr="005904B0">
        <w:rPr>
          <w:rFonts w:ascii="Courier New" w:hAnsi="Courier New" w:cs="Courier New"/>
          <w:sz w:val="28"/>
          <w:szCs w:val="28"/>
        </w:rPr>
        <w:t xml:space="preserve">, mais c'est quelque chose aussi qui démontre que le </w:t>
      </w:r>
      <w:r w:rsidRPr="00A36923">
        <w:rPr>
          <w:rFonts w:ascii="Times New Roman" w:hAnsi="Times New Roman" w:cs="Times New Roman"/>
          <w:i/>
          <w:color w:val="0000CC"/>
          <w:sz w:val="24"/>
          <w:szCs w:val="24"/>
        </w:rPr>
        <w:t>phallus</w:t>
      </w:r>
      <w:r w:rsidR="008F5A06" w:rsidRPr="005904B0">
        <w:rPr>
          <w:rFonts w:ascii="Courier New" w:hAnsi="Courier New" w:cs="Courier New"/>
          <w:sz w:val="28"/>
          <w:szCs w:val="28"/>
        </w:rPr>
        <w:t xml:space="preserve"> n'est pas là, que le « </w:t>
      </w:r>
      <w:r w:rsidR="008F5A06" w:rsidRPr="00A36923">
        <w:rPr>
          <w:rFonts w:ascii="Times New Roman" w:hAnsi="Times New Roman" w:cs="Times New Roman"/>
          <w:i/>
          <w:sz w:val="24"/>
          <w:szCs w:val="24"/>
        </w:rPr>
        <w:t>to get my penis</w:t>
      </w:r>
      <w:r w:rsidR="008F5A06" w:rsidRPr="005904B0">
        <w:rPr>
          <w:rFonts w:ascii="Courier New" w:hAnsi="Courier New" w:cs="Courier New"/>
          <w:sz w:val="28"/>
          <w:szCs w:val="28"/>
        </w:rPr>
        <w:t xml:space="preserve"> » dont il s'agit pour le partenaire est quelque chose qui fuit, qui se dérobe, non pas simplement par la volonté du sujet, mais parce que quelque accident structural, qui est vraiment ce qui est en question</w:t>
      </w:r>
      <w:r>
        <w:rPr>
          <w:rFonts w:ascii="Courier New" w:hAnsi="Courier New" w:cs="Courier New"/>
          <w:sz w:val="28"/>
          <w:szCs w:val="28"/>
        </w:rPr>
        <w:t>.</w:t>
      </w:r>
      <w:r w:rsidR="008F5A06" w:rsidRPr="005904B0">
        <w:rPr>
          <w:rFonts w:ascii="Courier New" w:hAnsi="Courier New" w:cs="Courier New"/>
          <w:sz w:val="28"/>
          <w:szCs w:val="28"/>
        </w:rPr>
        <w:t xml:space="preserve"> </w:t>
      </w:r>
    </w:p>
    <w:p w:rsidR="00A36923" w:rsidRDefault="00A36923" w:rsidP="008F5A06">
      <w:pPr>
        <w:pStyle w:val="Sansinterligne"/>
        <w:rPr>
          <w:rFonts w:ascii="Courier New" w:hAnsi="Courier New" w:cs="Courier New"/>
          <w:sz w:val="28"/>
          <w:szCs w:val="28"/>
        </w:rPr>
      </w:pPr>
    </w:p>
    <w:p w:rsidR="00A36923" w:rsidRDefault="00A36923" w:rsidP="008F5A06">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e qui donne son style à tout ce qui revient dans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 suite de l'association, à savoir</w:t>
      </w:r>
      <w:r w:rsidR="00A36923">
        <w:rPr>
          <w:rFonts w:ascii="Courier New" w:hAnsi="Courier New" w:cs="Courier New"/>
          <w:sz w:val="28"/>
          <w:szCs w:val="28"/>
        </w:rPr>
        <w:t>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p>
    <w:p w:rsidR="00A36923"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aussi bien cette femme dont il nous parle, </w:t>
      </w:r>
      <w:r w:rsidR="00682FDD">
        <w:rPr>
          <w:rFonts w:ascii="Courier New" w:hAnsi="Courier New" w:cs="Courier New"/>
          <w:sz w:val="28"/>
          <w:szCs w:val="28"/>
        </w:rPr>
        <w:t xml:space="preserve">                        </w:t>
      </w:r>
      <w:r w:rsidRPr="005904B0">
        <w:rPr>
          <w:rFonts w:ascii="Courier New" w:hAnsi="Courier New" w:cs="Courier New"/>
          <w:sz w:val="28"/>
          <w:szCs w:val="28"/>
        </w:rPr>
        <w:t xml:space="preserve">qui se conduit </w:t>
      </w:r>
      <w:r w:rsidRPr="00A36923">
        <w:rPr>
          <w:rFonts w:ascii="Times New Roman" w:hAnsi="Times New Roman" w:cs="Times New Roman"/>
          <w:i/>
          <w:sz w:val="24"/>
          <w:szCs w:val="24"/>
        </w:rPr>
        <w:t>si remarquablement</w:t>
      </w:r>
      <w:r w:rsidRPr="005904B0">
        <w:rPr>
          <w:rFonts w:ascii="Courier New" w:hAnsi="Courier New" w:cs="Courier New"/>
          <w:sz w:val="28"/>
          <w:szCs w:val="28"/>
        </w:rPr>
        <w:t xml:space="preserve"> en ceci </w:t>
      </w:r>
      <w:r w:rsidR="00682FDD">
        <w:rPr>
          <w:rFonts w:ascii="Courier New" w:hAnsi="Courier New" w:cs="Courier New"/>
          <w:sz w:val="28"/>
          <w:szCs w:val="28"/>
        </w:rPr>
        <w:t xml:space="preserve">                     </w:t>
      </w:r>
      <w:r w:rsidRPr="005904B0">
        <w:rPr>
          <w:rFonts w:ascii="Courier New" w:hAnsi="Courier New" w:cs="Courier New"/>
          <w:sz w:val="28"/>
          <w:szCs w:val="28"/>
        </w:rPr>
        <w:t>qu'elle imite parfaitement les hommes,</w:t>
      </w:r>
    </w:p>
    <w:p w:rsidR="00A36923" w:rsidRDefault="008F5A06" w:rsidP="00A36923">
      <w:pPr>
        <w:pStyle w:val="Sansinterligne"/>
        <w:ind w:left="720"/>
        <w:rPr>
          <w:rFonts w:ascii="Courier New" w:hAnsi="Courier New" w:cs="Courier New"/>
          <w:sz w:val="28"/>
          <w:szCs w:val="28"/>
        </w:rPr>
      </w:pPr>
      <w:r w:rsidRPr="005904B0">
        <w:rPr>
          <w:rFonts w:ascii="Courier New" w:hAnsi="Courier New" w:cs="Courier New"/>
          <w:sz w:val="28"/>
          <w:szCs w:val="28"/>
        </w:rPr>
        <w:t xml:space="preserve"> </w:t>
      </w:r>
    </w:p>
    <w:p w:rsidR="00A36923"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que cette sorte d'incroyable escamoteur dont il se souvient après des années, et qui lui propose avec un bagout incroyable quelque chose</w:t>
      </w:r>
      <w:r w:rsidR="00A36923">
        <w:rPr>
          <w:rFonts w:ascii="Courier New" w:hAnsi="Courier New" w:cs="Courier New"/>
          <w:sz w:val="28"/>
          <w:szCs w:val="28"/>
        </w:rPr>
        <w:t>…</w:t>
      </w:r>
    </w:p>
    <w:p w:rsidR="00A36923" w:rsidRDefault="008F5A06" w:rsidP="00A36923">
      <w:pPr>
        <w:pStyle w:val="Sansinterligne"/>
        <w:ind w:left="720" w:firstLine="696"/>
        <w:rPr>
          <w:rFonts w:ascii="Courier New" w:hAnsi="Courier New" w:cs="Courier New"/>
          <w:sz w:val="28"/>
          <w:szCs w:val="28"/>
        </w:rPr>
      </w:pPr>
      <w:r w:rsidRPr="005904B0">
        <w:rPr>
          <w:rFonts w:ascii="Courier New" w:hAnsi="Courier New" w:cs="Courier New"/>
          <w:sz w:val="28"/>
          <w:szCs w:val="28"/>
        </w:rPr>
        <w:t xml:space="preserve">dont singulièrement, c'est encore </w:t>
      </w:r>
    </w:p>
    <w:p w:rsidR="00A36923" w:rsidRDefault="008F5A06" w:rsidP="00A36923">
      <w:pPr>
        <w:pStyle w:val="Sansinterligne"/>
        <w:ind w:left="720" w:firstLine="696"/>
        <w:rPr>
          <w:rFonts w:ascii="Courier New" w:hAnsi="Courier New" w:cs="Courier New"/>
          <w:sz w:val="28"/>
          <w:szCs w:val="28"/>
        </w:rPr>
      </w:pPr>
      <w:r w:rsidRPr="005904B0">
        <w:rPr>
          <w:rFonts w:ascii="Courier New" w:hAnsi="Courier New" w:cs="Courier New"/>
          <w:sz w:val="28"/>
          <w:szCs w:val="28"/>
        </w:rPr>
        <w:t>une chose pour une autre</w:t>
      </w:r>
    </w:p>
    <w:p w:rsidR="008F5A06" w:rsidRPr="005904B0" w:rsidRDefault="00A36923" w:rsidP="00A36923">
      <w:pPr>
        <w:pStyle w:val="Sansinterligne"/>
        <w:ind w:left="720"/>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faire une enveloppe de quelque chose avec l'enveloppe qui est faite pour autre chose, nommément le tissu destiné à faire </w:t>
      </w:r>
      <w:r w:rsidR="008F5A06" w:rsidRPr="00A36923">
        <w:rPr>
          <w:rFonts w:ascii="Times New Roman" w:hAnsi="Times New Roman" w:cs="Times New Roman"/>
          <w:i/>
          <w:sz w:val="24"/>
          <w:szCs w:val="24"/>
        </w:rPr>
        <w:t>une capote de voiture</w:t>
      </w:r>
      <w:r>
        <w:rPr>
          <w:rFonts w:ascii="Courier New" w:hAnsi="Courier New" w:cs="Courier New"/>
          <w:sz w:val="28"/>
          <w:szCs w:val="28"/>
        </w:rPr>
        <w:t xml:space="preserve"> -</w:t>
      </w:r>
      <w:r w:rsidR="008F5A06" w:rsidRPr="005904B0">
        <w:rPr>
          <w:rFonts w:ascii="Courier New" w:hAnsi="Courier New" w:cs="Courier New"/>
          <w:sz w:val="28"/>
          <w:szCs w:val="28"/>
        </w:rPr>
        <w:t xml:space="preserve"> et pour faire quoi ?</w:t>
      </w:r>
      <w:r>
        <w:rPr>
          <w:rFonts w:ascii="Courier New" w:hAnsi="Courier New" w:cs="Courier New"/>
          <w:sz w:val="28"/>
          <w:szCs w:val="28"/>
        </w:rPr>
        <w:t xml:space="preserve"> -</w:t>
      </w:r>
      <w:r w:rsidR="008F5A06" w:rsidRPr="005904B0">
        <w:rPr>
          <w:rFonts w:ascii="Courier New" w:hAnsi="Courier New" w:cs="Courier New"/>
          <w:sz w:val="28"/>
          <w:szCs w:val="28"/>
        </w:rPr>
        <w:t xml:space="preserve"> pour lui permettre de mettre ses clubs de golf</w:t>
      </w:r>
      <w:r>
        <w:rPr>
          <w:rFonts w:ascii="Courier New" w:hAnsi="Courier New" w:cs="Courier New"/>
          <w:sz w:val="28"/>
          <w:szCs w:val="28"/>
        </w:rPr>
        <w:t>,</w:t>
      </w:r>
      <w:r w:rsidR="008F5A06" w:rsidRPr="005904B0">
        <w:rPr>
          <w:rFonts w:ascii="Courier New" w:hAnsi="Courier New" w:cs="Courier New"/>
          <w:sz w:val="28"/>
          <w:szCs w:val="28"/>
        </w:rPr>
        <w:t xml:space="preserve"> cette sorte de fallacieux bonhomme, voilà donc ce qui reviendra.</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Tout a toujours ce caractère</w:t>
      </w:r>
      <w:r w:rsidR="00A36923">
        <w:rPr>
          <w:rFonts w:ascii="Courier New" w:hAnsi="Courier New" w:cs="Courier New"/>
          <w:sz w:val="28"/>
          <w:szCs w:val="28"/>
        </w:rPr>
        <w:t>…</w:t>
      </w:r>
    </w:p>
    <w:p w:rsidR="00A36923" w:rsidRDefault="008F5A06" w:rsidP="00A36923">
      <w:pPr>
        <w:pStyle w:val="Sansinterligne"/>
        <w:ind w:firstLine="708"/>
        <w:rPr>
          <w:rFonts w:ascii="Courier New" w:hAnsi="Courier New" w:cs="Courier New"/>
          <w:sz w:val="28"/>
          <w:szCs w:val="28"/>
        </w:rPr>
      </w:pPr>
      <w:r w:rsidRPr="005904B0">
        <w:rPr>
          <w:rFonts w:ascii="Courier New" w:hAnsi="Courier New" w:cs="Courier New"/>
          <w:sz w:val="28"/>
          <w:szCs w:val="28"/>
        </w:rPr>
        <w:t>de quelque élément qu'il s'agisse</w:t>
      </w:r>
    </w:p>
    <w:p w:rsidR="008F5A06" w:rsidRPr="005904B0" w:rsidRDefault="00A3692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que ce n'est jamais tout à fait de ce qui se présente qu'il s'agit. Ce n'est jamais de la chose vraie qu'il s'agit, c'est toujours sous une forme problématique que les choses se présentent.</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Prenons ce qui vient tout de suite après,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qui va jouer son rôle. Le caractère problématique de ce qui insiste devant le sujet se poursuit tout de suite, et par une question qui lui vient à propos, </w:t>
      </w:r>
    </w:p>
    <w:p w:rsidR="00A3692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 va surgir des souvenirs de son enfance. </w:t>
      </w:r>
    </w:p>
    <w:p w:rsidR="00A36923" w:rsidRDefault="00A36923"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Pourquoi diable a-t-il eu à un autre moment</w:t>
      </w:r>
      <w:r w:rsidR="00BD78C3">
        <w:rPr>
          <w:rFonts w:ascii="Courier New" w:hAnsi="Courier New" w:cs="Courier New"/>
          <w:sz w:val="28"/>
          <w:szCs w:val="28"/>
        </w:rPr>
        <w:t>,</w:t>
      </w:r>
      <w:r w:rsidRPr="005904B0">
        <w:rPr>
          <w:rFonts w:ascii="Courier New" w:hAnsi="Courier New" w:cs="Courier New"/>
          <w:sz w:val="28"/>
          <w:szCs w:val="28"/>
        </w:rPr>
        <w:t xml:space="preserv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une autre compulsion</w:t>
      </w:r>
      <w:r w:rsidR="00BD78C3">
        <w:rPr>
          <w:rFonts w:ascii="Courier New" w:hAnsi="Courier New" w:cs="Courier New"/>
          <w:sz w:val="28"/>
          <w:szCs w:val="28"/>
        </w:rPr>
        <w:t>…</w:t>
      </w:r>
    </w:p>
    <w:p w:rsidR="00BD78C3" w:rsidRDefault="008F5A06" w:rsidP="00BD78C3">
      <w:pPr>
        <w:pStyle w:val="Sansinterligne"/>
        <w:ind w:left="708"/>
        <w:rPr>
          <w:rFonts w:ascii="Courier New" w:hAnsi="Courier New" w:cs="Courier New"/>
          <w:sz w:val="28"/>
          <w:szCs w:val="28"/>
        </w:rPr>
      </w:pPr>
      <w:r w:rsidRPr="005904B0">
        <w:rPr>
          <w:rFonts w:ascii="Courier New" w:hAnsi="Courier New" w:cs="Courier New"/>
          <w:sz w:val="28"/>
          <w:szCs w:val="28"/>
        </w:rPr>
        <w:t xml:space="preserve">que celle qu'il a eue au début </w:t>
      </w:r>
    </w:p>
    <w:p w:rsidR="00BD78C3" w:rsidRDefault="008F5A06" w:rsidP="00BD78C3">
      <w:pPr>
        <w:pStyle w:val="Sansinterligne"/>
        <w:ind w:left="708"/>
        <w:rPr>
          <w:rFonts w:ascii="Courier New" w:hAnsi="Courier New" w:cs="Courier New"/>
          <w:sz w:val="28"/>
          <w:szCs w:val="28"/>
        </w:rPr>
      </w:pPr>
      <w:r w:rsidRPr="005904B0">
        <w:rPr>
          <w:rFonts w:ascii="Courier New" w:hAnsi="Courier New" w:cs="Courier New"/>
          <w:sz w:val="28"/>
          <w:szCs w:val="28"/>
        </w:rPr>
        <w:t>de la séance, à savoir la toux</w:t>
      </w:r>
    </w:p>
    <w:p w:rsidR="00A36923" w:rsidRDefault="00BD78C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à savoir couper les lanières de sa s</w:t>
      </w:r>
      <w:r w:rsidR="00D33A52">
        <w:rPr>
          <w:rFonts w:ascii="Courier New" w:hAnsi="Courier New" w:cs="Courier New"/>
          <w:sz w:val="28"/>
          <w:szCs w:val="28"/>
        </w:rPr>
        <w:t>œ</w:t>
      </w:r>
      <w:r w:rsidR="008F5A06" w:rsidRPr="005904B0">
        <w:rPr>
          <w:rFonts w:ascii="Courier New" w:hAnsi="Courier New" w:cs="Courier New"/>
          <w:sz w:val="28"/>
          <w:szCs w:val="28"/>
        </w:rPr>
        <w:t xml:space="preserve">ur ? </w:t>
      </w:r>
    </w:p>
    <w:p w:rsidR="00A36923" w:rsidRDefault="00A36923" w:rsidP="008F5A06">
      <w:pPr>
        <w:pStyle w:val="Sansinterligne"/>
        <w:rPr>
          <w:rFonts w:ascii="Courier New" w:hAnsi="Courier New" w:cs="Courier New"/>
          <w:sz w:val="28"/>
          <w:szCs w:val="28"/>
        </w:rPr>
      </w:pPr>
    </w:p>
    <w:p w:rsidR="00682FDD" w:rsidRDefault="008F5A06" w:rsidP="008F5A06">
      <w:pPr>
        <w:pStyle w:val="Sansinterligne"/>
        <w:rPr>
          <w:rFonts w:ascii="Times New Roman" w:hAnsi="Times New Roman" w:cs="Times New Roman"/>
          <w:i/>
        </w:rPr>
      </w:pPr>
      <w:r w:rsidRPr="005904B0">
        <w:rPr>
          <w:rFonts w:ascii="Courier New" w:hAnsi="Courier New" w:cs="Courier New"/>
          <w:sz w:val="28"/>
          <w:szCs w:val="28"/>
        </w:rPr>
        <w:t xml:space="preserve">« </w:t>
      </w:r>
      <w:r w:rsidRPr="00BD78C3">
        <w:rPr>
          <w:rFonts w:ascii="Times New Roman" w:hAnsi="Times New Roman" w:cs="Times New Roman"/>
          <w:i/>
        </w:rPr>
        <w:t>Je ne pensais pas que c'était une véritable compulsion. C'est pour la même raison que la toux m'ennuyait. Je suppose que je coupais les sandales de ma s</w:t>
      </w:r>
      <w:r w:rsidR="00D33A52">
        <w:rPr>
          <w:rFonts w:ascii="Times New Roman" w:hAnsi="Times New Roman" w:cs="Times New Roman"/>
          <w:i/>
        </w:rPr>
        <w:t>œ</w:t>
      </w:r>
      <w:r w:rsidRPr="00BD78C3">
        <w:rPr>
          <w:rFonts w:ascii="Times New Roman" w:hAnsi="Times New Roman" w:cs="Times New Roman"/>
          <w:i/>
        </w:rPr>
        <w:t xml:space="preserve">ur dans le même style. </w:t>
      </w:r>
    </w:p>
    <w:p w:rsidR="00A36923" w:rsidRDefault="008F5A06" w:rsidP="008F5A06">
      <w:pPr>
        <w:pStyle w:val="Sansinterligne"/>
        <w:rPr>
          <w:rFonts w:ascii="Courier New" w:hAnsi="Courier New" w:cs="Courier New"/>
          <w:sz w:val="28"/>
          <w:szCs w:val="28"/>
        </w:rPr>
      </w:pPr>
      <w:r w:rsidRPr="00BD78C3">
        <w:rPr>
          <w:rFonts w:ascii="Times New Roman" w:hAnsi="Times New Roman" w:cs="Times New Roman"/>
          <w:i/>
        </w:rPr>
        <w:t>J'ai une mémoire assez obscure de l'avoir fait.</w:t>
      </w:r>
      <w:r w:rsidR="00A36923" w:rsidRPr="00BD78C3">
        <w:rPr>
          <w:rFonts w:ascii="Times New Roman" w:hAnsi="Times New Roman" w:cs="Times New Roman"/>
          <w:i/>
        </w:rPr>
        <w:t xml:space="preserve"> </w:t>
      </w:r>
      <w:r w:rsidRPr="00BD78C3">
        <w:rPr>
          <w:rFonts w:ascii="Times New Roman" w:hAnsi="Times New Roman" w:cs="Times New Roman"/>
          <w:i/>
        </w:rPr>
        <w:t>Je ne sais pas pourquoi, ni ce que je désirais de ce cuir pour lequel je faisais cela, de ces bandes.</w:t>
      </w:r>
      <w:r w:rsidRPr="005904B0">
        <w:rPr>
          <w:rFonts w:ascii="Courier New" w:hAnsi="Courier New" w:cs="Courier New"/>
          <w:sz w:val="28"/>
          <w:szCs w:val="28"/>
        </w:rPr>
        <w:t xml:space="preserve"> »</w:t>
      </w:r>
    </w:p>
    <w:p w:rsidR="00A36923" w:rsidRPr="00A36923" w:rsidRDefault="00A36923" w:rsidP="00A36923">
      <w:pPr>
        <w:pStyle w:val="Sansinterligne"/>
        <w:rPr>
          <w:rFonts w:ascii="Garamond" w:hAnsi="Garamond" w:cs="Courier New"/>
          <w:color w:val="C00000"/>
          <w:sz w:val="20"/>
          <w:szCs w:val="20"/>
          <w:lang w:val="en-US"/>
        </w:rPr>
      </w:pPr>
      <w:r w:rsidRPr="00A36923">
        <w:rPr>
          <w:rFonts w:ascii="Garamond" w:hAnsi="Garamond" w:cs="Courier New"/>
          <w:color w:val="C00000"/>
          <w:sz w:val="20"/>
          <w:szCs w:val="20"/>
          <w:lang w:val="en-US"/>
        </w:rPr>
        <w:t>[</w:t>
      </w:r>
      <w:r w:rsidRPr="00A36923">
        <w:rPr>
          <w:rFonts w:ascii="Garamond" w:hAnsi="Garamond"/>
          <w:color w:val="C00000"/>
          <w:sz w:val="20"/>
          <w:szCs w:val="20"/>
          <w:lang w:val="en-US"/>
        </w:rPr>
        <w:t>I dislike thinking it was a compulsion; that's why the cough annoys me. I suppose I cut up my sister's sandals in the same way. I have only the dimmest memory of doing it. I don't know why nor what I wanted the leather for when I had done it. p.135</w:t>
      </w:r>
      <w:r w:rsidR="00BD78C3">
        <w:rPr>
          <w:rFonts w:ascii="Garamond" w:hAnsi="Garamond"/>
          <w:color w:val="C00000"/>
          <w:sz w:val="20"/>
          <w:szCs w:val="20"/>
          <w:lang w:val="en-US"/>
        </w:rPr>
        <w:t xml:space="preserve"> lignes 17 à 22</w:t>
      </w:r>
      <w:r w:rsidRPr="00A36923">
        <w:rPr>
          <w:rFonts w:ascii="Garamond" w:hAnsi="Garamond" w:cs="Courier New"/>
          <w:color w:val="C00000"/>
          <w:sz w:val="20"/>
          <w:szCs w:val="20"/>
          <w:lang w:val="en-US"/>
        </w:rPr>
        <w:t>]</w:t>
      </w:r>
    </w:p>
    <w:p w:rsidR="00A36923" w:rsidRPr="00A36923" w:rsidRDefault="00A36923" w:rsidP="008F5A06">
      <w:pPr>
        <w:pStyle w:val="Sansinterligne"/>
        <w:rPr>
          <w:rFonts w:ascii="Courier New" w:hAnsi="Courier New" w:cs="Courier New"/>
          <w:sz w:val="28"/>
          <w:szCs w:val="28"/>
          <w:lang w:val="en-US"/>
        </w:rPr>
      </w:pPr>
    </w:p>
    <w:p w:rsidR="008F5A06" w:rsidRDefault="00A36923" w:rsidP="008F5A06">
      <w:pPr>
        <w:pStyle w:val="Sansinterligne"/>
        <w:rPr>
          <w:rFonts w:ascii="Courier New" w:hAnsi="Courier New" w:cs="Courier New"/>
          <w:sz w:val="28"/>
          <w:szCs w:val="28"/>
        </w:rPr>
      </w:pPr>
      <w:r>
        <w:rPr>
          <w:rFonts w:ascii="Courier New" w:hAnsi="Courier New" w:cs="Courier New"/>
          <w:sz w:val="28"/>
          <w:szCs w:val="28"/>
        </w:rPr>
        <w:t>« </w:t>
      </w:r>
      <w:r w:rsidR="008F5A06" w:rsidRPr="00BD78C3">
        <w:rPr>
          <w:rFonts w:ascii="Times New Roman" w:hAnsi="Times New Roman" w:cs="Times New Roman"/>
          <w:i/>
        </w:rPr>
        <w:t xml:space="preserve">Mais enfin il faut croire que </w:t>
      </w:r>
      <w:r w:rsidRPr="00BD78C3">
        <w:rPr>
          <w:rFonts w:ascii="Times New Roman" w:hAnsi="Times New Roman" w:cs="Times New Roman"/>
          <w:i/>
        </w:rPr>
        <w:t>j</w:t>
      </w:r>
      <w:r w:rsidR="008F5A06" w:rsidRPr="00BD78C3">
        <w:rPr>
          <w:rFonts w:ascii="Times New Roman" w:hAnsi="Times New Roman" w:cs="Times New Roman"/>
          <w:i/>
        </w:rPr>
        <w:t>e voulais en faire quelque chose d'utile mais, je pense, de tout à fait unneccessary. C'était fort utile dans mon esprit, mais cela n'avait aucune nécessité sérieuse.</w:t>
      </w:r>
    </w:p>
    <w:p w:rsidR="00682FDD" w:rsidRDefault="00A36923" w:rsidP="008F5A06">
      <w:pPr>
        <w:pStyle w:val="Sansinterligne"/>
        <w:rPr>
          <w:rFonts w:ascii="Garamond" w:hAnsi="Garamond"/>
          <w:color w:val="C00000"/>
          <w:sz w:val="20"/>
          <w:szCs w:val="20"/>
          <w:lang w:val="en-US"/>
        </w:rPr>
      </w:pPr>
      <w:r w:rsidRPr="00A36923">
        <w:rPr>
          <w:rFonts w:ascii="Garamond" w:hAnsi="Garamond" w:cs="Courier New"/>
          <w:color w:val="C00000"/>
          <w:sz w:val="20"/>
          <w:szCs w:val="20"/>
          <w:lang w:val="en-US"/>
        </w:rPr>
        <w:t>[</w:t>
      </w:r>
      <w:r w:rsidRPr="00A36923">
        <w:rPr>
          <w:rFonts w:ascii="Garamond" w:hAnsi="Garamond"/>
          <w:color w:val="C00000"/>
          <w:sz w:val="20"/>
          <w:szCs w:val="20"/>
          <w:lang w:val="en-US"/>
        </w:rPr>
        <w:t xml:space="preserve">that makes me think of how I used to collect leather straps, of how I used to cut up leather straps. I thought </w:t>
      </w:r>
    </w:p>
    <w:p w:rsidR="00A36923" w:rsidRPr="00A36923" w:rsidRDefault="00A36923" w:rsidP="008F5A06">
      <w:pPr>
        <w:pStyle w:val="Sansinterligne"/>
        <w:rPr>
          <w:rFonts w:ascii="Garamond" w:hAnsi="Garamond" w:cs="Courier New"/>
          <w:color w:val="C00000"/>
          <w:sz w:val="20"/>
          <w:szCs w:val="20"/>
          <w:lang w:val="en-US"/>
        </w:rPr>
      </w:pPr>
      <w:r w:rsidRPr="00A36923">
        <w:rPr>
          <w:rFonts w:ascii="Garamond" w:hAnsi="Garamond"/>
          <w:color w:val="C00000"/>
          <w:sz w:val="20"/>
          <w:szCs w:val="20"/>
          <w:lang w:val="en-US"/>
        </w:rPr>
        <w:t>I wanted the strips to make something usefill but I expect something quite unnecessary. p.135</w:t>
      </w:r>
      <w:r w:rsidR="00BD78C3">
        <w:rPr>
          <w:rFonts w:ascii="Garamond" w:hAnsi="Garamond"/>
          <w:color w:val="C00000"/>
          <w:sz w:val="20"/>
          <w:szCs w:val="20"/>
          <w:lang w:val="en-US"/>
        </w:rPr>
        <w:t xml:space="preserve"> lignes 15 à 17</w:t>
      </w:r>
      <w:r w:rsidRPr="00A36923">
        <w:rPr>
          <w:rFonts w:ascii="Garamond" w:hAnsi="Garamond" w:cs="Courier New"/>
          <w:color w:val="C00000"/>
          <w:sz w:val="20"/>
          <w:szCs w:val="20"/>
          <w:lang w:val="en-US"/>
        </w:rPr>
        <w:t>]</w:t>
      </w:r>
    </w:p>
    <w:p w:rsidR="00A36923" w:rsidRPr="00A36923" w:rsidRDefault="00A36923" w:rsidP="008F5A06">
      <w:pPr>
        <w:pStyle w:val="Sansinterligne"/>
        <w:rPr>
          <w:rFonts w:ascii="Courier New" w:hAnsi="Courier New" w:cs="Courier New"/>
          <w:sz w:val="28"/>
          <w:szCs w:val="28"/>
          <w:lang w:val="en-US"/>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Là aussi nous nous trouvons devant une sorte de fuite dans laquelle va suivre une autre fuite encore,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savoir la remarque qu'il pense tout d'un coup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aux courroies qui liaient </w:t>
      </w:r>
      <w:r w:rsidRPr="00BD78C3">
        <w:rPr>
          <w:rFonts w:ascii="Times New Roman" w:hAnsi="Times New Roman" w:cs="Times New Roman"/>
          <w:i/>
          <w:sz w:val="24"/>
          <w:szCs w:val="24"/>
        </w:rPr>
        <w:t>la capote de la voiture</w:t>
      </w:r>
      <w:r w:rsidRPr="005904B0">
        <w:rPr>
          <w:rFonts w:ascii="Courier New" w:hAnsi="Courier New" w:cs="Courier New"/>
          <w:sz w:val="28"/>
          <w:szCs w:val="28"/>
        </w:rPr>
        <w:t xml:space="preserve">, ou plutôt cela lui fait penser aux courroies qu'il y a </w:t>
      </w:r>
    </w:p>
    <w:p w:rsidR="008F5A06" w:rsidRPr="005904B0" w:rsidRDefault="00BD78C3" w:rsidP="008F5A06">
      <w:pPr>
        <w:pStyle w:val="Sansinterligne"/>
        <w:rPr>
          <w:rFonts w:ascii="Courier New" w:hAnsi="Courier New" w:cs="Courier New"/>
          <w:sz w:val="28"/>
          <w:szCs w:val="28"/>
        </w:rPr>
      </w:pPr>
      <w:r>
        <w:rPr>
          <w:rFonts w:ascii="Courier New" w:hAnsi="Courier New" w:cs="Courier New"/>
          <w:sz w:val="28"/>
          <w:szCs w:val="28"/>
        </w:rPr>
        <w:t xml:space="preserve">à </w:t>
      </w:r>
      <w:r w:rsidR="008F5A06" w:rsidRPr="005904B0">
        <w:rPr>
          <w:rFonts w:ascii="Courier New" w:hAnsi="Courier New" w:cs="Courier New"/>
          <w:sz w:val="28"/>
          <w:szCs w:val="28"/>
        </w:rPr>
        <w:t xml:space="preserve">un </w:t>
      </w:r>
      <w:r w:rsidR="00682FDD">
        <w:rPr>
          <w:rFonts w:ascii="Courier New" w:hAnsi="Courier New" w:cs="Courier New"/>
          <w:sz w:val="28"/>
          <w:szCs w:val="28"/>
        </w:rPr>
        <w:t>« </w:t>
      </w:r>
      <w:r w:rsidR="008F5A06" w:rsidRPr="00BD78C3">
        <w:rPr>
          <w:rFonts w:ascii="Times New Roman" w:hAnsi="Times New Roman" w:cs="Times New Roman"/>
          <w:i/>
          <w:sz w:val="24"/>
          <w:szCs w:val="24"/>
        </w:rPr>
        <w:t>pram</w:t>
      </w:r>
      <w:r w:rsidR="00682FDD">
        <w:rPr>
          <w:rFonts w:ascii="Courier New" w:hAnsi="Courier New" w:cs="Courier New"/>
          <w:sz w:val="28"/>
          <w:szCs w:val="28"/>
        </w:rPr>
        <w:t> »,</w:t>
      </w:r>
      <w:r w:rsidR="008F5A06" w:rsidRPr="005904B0">
        <w:rPr>
          <w:rFonts w:ascii="Courier New" w:hAnsi="Courier New" w:cs="Courier New"/>
          <w:sz w:val="28"/>
          <w:szCs w:val="28"/>
        </w:rPr>
        <w:t xml:space="preserve"> qui est une voiture d'enfant.</w:t>
      </w:r>
    </w:p>
    <w:p w:rsidR="008F5A06" w:rsidRPr="005904B0" w:rsidRDefault="008F5A06"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à ce moment là d'une curieuse façon, d'une façon négative, il introduit la notion de </w:t>
      </w:r>
      <w:r w:rsidR="00BD78C3">
        <w:rPr>
          <w:rFonts w:ascii="Courier New" w:hAnsi="Courier New" w:cs="Courier New"/>
          <w:sz w:val="28"/>
          <w:szCs w:val="28"/>
        </w:rPr>
        <w:t>« </w:t>
      </w:r>
      <w:r w:rsidRPr="00BD78C3">
        <w:rPr>
          <w:rFonts w:ascii="Times New Roman" w:hAnsi="Times New Roman" w:cs="Times New Roman"/>
          <w:i/>
          <w:sz w:val="24"/>
          <w:szCs w:val="24"/>
        </w:rPr>
        <w:t>pram</w:t>
      </w:r>
      <w:r w:rsidR="00BD78C3">
        <w:rPr>
          <w:rFonts w:ascii="Courier New" w:hAnsi="Courier New" w:cs="Courier New"/>
          <w:sz w:val="28"/>
          <w:szCs w:val="28"/>
        </w:rPr>
        <w:t> »</w:t>
      </w:r>
      <w:r w:rsidRPr="005904B0">
        <w:rPr>
          <w:rFonts w:ascii="Courier New" w:hAnsi="Courier New" w:cs="Courier New"/>
          <w:sz w:val="28"/>
          <w:szCs w:val="28"/>
        </w:rPr>
        <w:t xml:space="preserve">. Il pense qu'il n'y avait pas de </w:t>
      </w:r>
      <w:r w:rsidRPr="00BD78C3">
        <w:rPr>
          <w:rFonts w:ascii="Times New Roman" w:hAnsi="Times New Roman" w:cs="Times New Roman"/>
          <w:i/>
          <w:sz w:val="24"/>
          <w:szCs w:val="24"/>
        </w:rPr>
        <w:t>pram</w:t>
      </w:r>
      <w:r w:rsidRPr="005904B0">
        <w:rPr>
          <w:rFonts w:ascii="Courier New" w:hAnsi="Courier New" w:cs="Courier New"/>
          <w:sz w:val="28"/>
          <w:szCs w:val="28"/>
        </w:rPr>
        <w:t xml:space="preserve"> chez lui. Or justement</w:t>
      </w:r>
      <w:r w:rsidR="00BD78C3">
        <w:rPr>
          <w:rFonts w:ascii="Courier New" w:hAnsi="Courier New" w:cs="Courier New"/>
          <w:sz w:val="28"/>
          <w:szCs w:val="28"/>
        </w:rPr>
        <w:t> :</w:t>
      </w:r>
    </w:p>
    <w:p w:rsidR="00BD78C3" w:rsidRDefault="00BD78C3" w:rsidP="008F5A06">
      <w:pPr>
        <w:pStyle w:val="Sansinterligne"/>
        <w:rPr>
          <w:rFonts w:ascii="Courier New" w:hAnsi="Courier New" w:cs="Courier New"/>
          <w:sz w:val="28"/>
          <w:szCs w:val="28"/>
        </w:rPr>
      </w:pPr>
    </w:p>
    <w:p w:rsidR="00BD78C3" w:rsidRDefault="008F5A06" w:rsidP="008F5A06">
      <w:pPr>
        <w:pStyle w:val="Sansinterligne"/>
        <w:rPr>
          <w:rFonts w:ascii="Times New Roman" w:hAnsi="Times New Roman" w:cs="Times New Roman"/>
          <w:i/>
        </w:rPr>
      </w:pPr>
      <w:r w:rsidRPr="005904B0">
        <w:rPr>
          <w:rFonts w:ascii="Courier New" w:hAnsi="Courier New" w:cs="Courier New"/>
          <w:sz w:val="28"/>
          <w:szCs w:val="28"/>
        </w:rPr>
        <w:t xml:space="preserve">« </w:t>
      </w:r>
      <w:r w:rsidR="00BD78C3">
        <w:rPr>
          <w:rFonts w:ascii="Courier New" w:hAnsi="Courier New" w:cs="Courier New"/>
          <w:sz w:val="28"/>
          <w:szCs w:val="28"/>
        </w:rPr>
        <w:t>…</w:t>
      </w:r>
      <w:r w:rsidRPr="00BD78C3">
        <w:rPr>
          <w:rFonts w:ascii="Times New Roman" w:hAnsi="Times New Roman" w:cs="Times New Roman"/>
          <w:i/>
        </w:rPr>
        <w:t>il n'y a rien de plus bête</w:t>
      </w:r>
      <w:r w:rsidR="00BD78C3" w:rsidRPr="00BD78C3">
        <w:rPr>
          <w:rFonts w:ascii="Times New Roman" w:hAnsi="Times New Roman" w:cs="Times New Roman"/>
          <w:i/>
        </w:rPr>
        <w:t xml:space="preserve"> -</w:t>
      </w:r>
      <w:r w:rsidRPr="00BD78C3">
        <w:rPr>
          <w:rFonts w:ascii="Times New Roman" w:hAnsi="Times New Roman" w:cs="Times New Roman"/>
          <w:i/>
        </w:rPr>
        <w:t xml:space="preserve"> </w:t>
      </w:r>
      <w:r w:rsidRPr="00BD78C3">
        <w:rPr>
          <w:rFonts w:ascii="Garamond" w:hAnsi="Garamond" w:cs="Times New Roman"/>
          <w:sz w:val="24"/>
          <w:szCs w:val="24"/>
        </w:rPr>
        <w:t>dit-il lui-même</w:t>
      </w:r>
      <w:r w:rsidR="00BD78C3" w:rsidRPr="00BD78C3">
        <w:rPr>
          <w:rFonts w:ascii="Times New Roman" w:hAnsi="Times New Roman" w:cs="Times New Roman"/>
          <w:i/>
        </w:rPr>
        <w:t xml:space="preserve"> -</w:t>
      </w:r>
      <w:r w:rsidRPr="00BD78C3">
        <w:rPr>
          <w:rFonts w:ascii="Times New Roman" w:hAnsi="Times New Roman" w:cs="Times New Roman"/>
          <w:i/>
        </w:rPr>
        <w:t xml:space="preserve"> de dire qu'il n'y avait pas de pram chez nous. </w:t>
      </w:r>
    </w:p>
    <w:p w:rsidR="008F5A06" w:rsidRPr="005904B0" w:rsidRDefault="008F5A06" w:rsidP="008F5A06">
      <w:pPr>
        <w:pStyle w:val="Sansinterligne"/>
        <w:rPr>
          <w:rFonts w:ascii="Courier New" w:hAnsi="Courier New" w:cs="Courier New"/>
          <w:sz w:val="28"/>
          <w:szCs w:val="28"/>
        </w:rPr>
      </w:pPr>
      <w:r w:rsidRPr="00BD78C3">
        <w:rPr>
          <w:rFonts w:ascii="Times New Roman" w:hAnsi="Times New Roman" w:cs="Times New Roman"/>
          <w:i/>
        </w:rPr>
        <w:t>Il y en avait sûrement puisqu'il y avait deux enfants.</w:t>
      </w:r>
      <w:r w:rsidRPr="005904B0">
        <w:rPr>
          <w:rFonts w:ascii="Courier New" w:hAnsi="Courier New" w:cs="Courier New"/>
          <w:sz w:val="28"/>
          <w:szCs w:val="28"/>
        </w:rPr>
        <w:t xml:space="preserve"> »</w:t>
      </w:r>
    </w:p>
    <w:p w:rsidR="008F5A06" w:rsidRPr="00BD78C3" w:rsidRDefault="00BD78C3" w:rsidP="008F5A06">
      <w:pPr>
        <w:pStyle w:val="Sansinterligne"/>
        <w:rPr>
          <w:rFonts w:ascii="Garamond" w:hAnsi="Garamond" w:cs="Courier New"/>
          <w:color w:val="C00000"/>
          <w:sz w:val="20"/>
          <w:szCs w:val="20"/>
          <w:lang w:val="en-US"/>
        </w:rPr>
      </w:pPr>
      <w:r w:rsidRPr="00BD78C3">
        <w:rPr>
          <w:rFonts w:ascii="Garamond" w:hAnsi="Garamond" w:cs="Courier New"/>
          <w:color w:val="C00000"/>
          <w:sz w:val="20"/>
          <w:szCs w:val="20"/>
          <w:lang w:val="en-US"/>
        </w:rPr>
        <w:t>[</w:t>
      </w:r>
      <w:r w:rsidRPr="00BD78C3">
        <w:rPr>
          <w:rFonts w:ascii="Garamond" w:hAnsi="Garamond"/>
          <w:color w:val="C00000"/>
          <w:sz w:val="20"/>
          <w:szCs w:val="20"/>
          <w:lang w:val="en-US"/>
        </w:rPr>
        <w:t>and I then thought how silly you are, you must have had a "pram." p.135</w:t>
      </w:r>
      <w:r w:rsidRPr="00BD78C3">
        <w:rPr>
          <w:rFonts w:ascii="Garamond" w:hAnsi="Garamond" w:cs="Courier New"/>
          <w:color w:val="C00000"/>
          <w:sz w:val="20"/>
          <w:szCs w:val="20"/>
          <w:lang w:val="en-US"/>
        </w:rPr>
        <w:t>]</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Toujours le même style de choses qui apparaît sous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 forme de quelque chose qui manque et qui domine tout le style des associations du sujet. Le pas suivant, enchaîné directement sur cela, quel est-il ? </w:t>
      </w:r>
    </w:p>
    <w:p w:rsidR="00BD78C3" w:rsidRDefault="00BD78C3" w:rsidP="008F5A06">
      <w:pPr>
        <w:pStyle w:val="Sansinterligne"/>
        <w:rPr>
          <w:rFonts w:ascii="Courier New" w:hAnsi="Courier New" w:cs="Courier New"/>
          <w:sz w:val="28"/>
          <w:szCs w:val="28"/>
        </w:rPr>
      </w:pPr>
    </w:p>
    <w:p w:rsidR="00682FDD" w:rsidRDefault="008F5A06" w:rsidP="008F5A06">
      <w:pPr>
        <w:pStyle w:val="Sansinterligne"/>
        <w:rPr>
          <w:rFonts w:ascii="Times New Roman" w:hAnsi="Times New Roman" w:cs="Times New Roman"/>
          <w:i/>
        </w:rPr>
      </w:pPr>
      <w:r w:rsidRPr="005904B0">
        <w:rPr>
          <w:rFonts w:ascii="Courier New" w:hAnsi="Courier New" w:cs="Courier New"/>
          <w:sz w:val="28"/>
          <w:szCs w:val="28"/>
        </w:rPr>
        <w:t xml:space="preserve">« </w:t>
      </w:r>
      <w:r w:rsidRPr="00BD78C3">
        <w:rPr>
          <w:rFonts w:ascii="Times New Roman" w:hAnsi="Times New Roman" w:cs="Times New Roman"/>
          <w:i/>
        </w:rPr>
        <w:t xml:space="preserve">Tiens je me suis rappelé, là tout de suite, dit-il, que je devais envoyer deux lettres à deux membres qui doivent être admis à notre club. Et je me vantais d'être un meilleur secrétaire que le dernier, </w:t>
      </w:r>
    </w:p>
    <w:p w:rsidR="00BD78C3" w:rsidRDefault="008F5A06" w:rsidP="008F5A06">
      <w:pPr>
        <w:pStyle w:val="Sansinterligne"/>
        <w:rPr>
          <w:rFonts w:ascii="Courier New" w:hAnsi="Courier New" w:cs="Courier New"/>
          <w:sz w:val="28"/>
          <w:szCs w:val="28"/>
        </w:rPr>
      </w:pPr>
      <w:r w:rsidRPr="00BD78C3">
        <w:rPr>
          <w:rFonts w:ascii="Times New Roman" w:hAnsi="Times New Roman" w:cs="Times New Roman"/>
          <w:i/>
        </w:rPr>
        <w:t>c'est tout de même assez drôle, maintenant voilà que je viens justement d'oublier de donner à ceux-ci la permission d'entrer au club.</w:t>
      </w:r>
      <w:r w:rsidRPr="005904B0">
        <w:rPr>
          <w:rFonts w:ascii="Courier New" w:hAnsi="Courier New" w:cs="Courier New"/>
          <w:sz w:val="28"/>
          <w:szCs w:val="28"/>
        </w:rPr>
        <w:t xml:space="preserve"> » </w:t>
      </w:r>
    </w:p>
    <w:p w:rsidR="00BD78C3" w:rsidRPr="00BD78C3" w:rsidRDefault="00BD78C3" w:rsidP="008F5A06">
      <w:pPr>
        <w:pStyle w:val="Sansinterligne"/>
        <w:rPr>
          <w:rFonts w:ascii="Garamond" w:hAnsi="Garamond" w:cs="Courier New"/>
          <w:color w:val="C00000"/>
          <w:sz w:val="20"/>
          <w:szCs w:val="20"/>
          <w:lang w:val="en-US"/>
        </w:rPr>
      </w:pPr>
      <w:r w:rsidRPr="00BD78C3">
        <w:rPr>
          <w:rFonts w:ascii="Garamond" w:hAnsi="Garamond" w:cs="Courier New"/>
          <w:color w:val="C00000"/>
          <w:sz w:val="20"/>
          <w:szCs w:val="20"/>
          <w:lang w:val="en-US"/>
        </w:rPr>
        <w:t>[</w:t>
      </w:r>
      <w:r w:rsidRPr="00BD78C3">
        <w:rPr>
          <w:rFonts w:ascii="Garamond" w:hAnsi="Garamond"/>
          <w:color w:val="C00000"/>
          <w:sz w:val="20"/>
          <w:szCs w:val="20"/>
          <w:lang w:val="en-US"/>
        </w:rPr>
        <w:t>I've suddenly remembered I meant to send off letters admitting two members to the Club. I boasted of being a better secretary than the last and yet here I am forgetting to give people permission to enter the Club. p.135-136</w:t>
      </w:r>
      <w:r w:rsidRPr="00BD78C3">
        <w:rPr>
          <w:rFonts w:ascii="Garamond" w:hAnsi="Garamond" w:cs="Courier New"/>
          <w:color w:val="C00000"/>
          <w:sz w:val="20"/>
          <w:szCs w:val="20"/>
          <w:lang w:val="en-US"/>
        </w:rPr>
        <w:t>]</w:t>
      </w:r>
    </w:p>
    <w:p w:rsidR="00BD78C3" w:rsidRPr="00C817FD" w:rsidRDefault="00BD78C3" w:rsidP="008F5A06">
      <w:pPr>
        <w:pStyle w:val="Sansinterligne"/>
        <w:rPr>
          <w:rFonts w:ascii="Courier New" w:hAnsi="Courier New" w:cs="Courier New"/>
          <w:sz w:val="28"/>
          <w:szCs w:val="28"/>
          <w:lang w:val="en-US"/>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Autrement dit, je ne leur ai pas écrit.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enchaîné tout de suite, et indiqué entre guillemets dans le texte d'Ella </w:t>
      </w:r>
      <w:r>
        <w:rPr>
          <w:rFonts w:ascii="Courier New" w:hAnsi="Courier New" w:cs="Courier New"/>
          <w:sz w:val="28"/>
          <w:szCs w:val="28"/>
        </w:rPr>
        <w:t>SHARPE</w:t>
      </w:r>
      <w:r w:rsidRPr="005904B0">
        <w:rPr>
          <w:rFonts w:ascii="Courier New" w:hAnsi="Courier New" w:cs="Courier New"/>
          <w:sz w:val="28"/>
          <w:szCs w:val="28"/>
        </w:rPr>
        <w:t xml:space="preserve">, encore qu'elle n'en fasse pas état parce que pour un lecteur anglais ces lignes n'ont même pas besoin d'être entre guillemets, une citation d'une phrase qui se trouve dans ce qu'on appelle la </w:t>
      </w:r>
      <w:r w:rsidRPr="00BD78C3">
        <w:rPr>
          <w:rFonts w:ascii="Times New Roman" w:hAnsi="Times New Roman" w:cs="Times New Roman"/>
          <w:i/>
        </w:rPr>
        <w:t>General Confession</w:t>
      </w:r>
      <w:r w:rsidRPr="005904B0">
        <w:rPr>
          <w:rFonts w:ascii="Courier New" w:hAnsi="Courier New" w:cs="Courier New"/>
          <w:sz w:val="28"/>
          <w:szCs w:val="28"/>
        </w:rPr>
        <w:t xml:space="preserve">, à savoir une des prières du </w:t>
      </w:r>
      <w:r w:rsidRPr="00BD78C3">
        <w:rPr>
          <w:rFonts w:ascii="Times New Roman" w:hAnsi="Times New Roman" w:cs="Times New Roman"/>
          <w:i/>
        </w:rPr>
        <w:t>Book of Common Prayer</w:t>
      </w:r>
      <w:r w:rsidRPr="005904B0">
        <w:rPr>
          <w:rFonts w:ascii="Courier New" w:hAnsi="Courier New" w:cs="Courier New"/>
          <w:sz w:val="28"/>
          <w:szCs w:val="28"/>
        </w:rPr>
        <w:t xml:space="preserve"> du </w:t>
      </w:r>
      <w:r w:rsidR="00BD78C3">
        <w:rPr>
          <w:rFonts w:ascii="Courier New" w:hAnsi="Courier New" w:cs="Courier New"/>
          <w:sz w:val="28"/>
          <w:szCs w:val="28"/>
        </w:rPr>
        <w:t>« </w:t>
      </w:r>
      <w:r w:rsidRPr="00BD78C3">
        <w:rPr>
          <w:rFonts w:ascii="Times New Roman" w:hAnsi="Times New Roman" w:cs="Times New Roman"/>
          <w:i/>
          <w:sz w:val="24"/>
          <w:szCs w:val="24"/>
        </w:rPr>
        <w:t>Livre de prière pour tout le monde</w:t>
      </w:r>
      <w:r w:rsidR="00BD78C3">
        <w:rPr>
          <w:rFonts w:ascii="Courier New" w:hAnsi="Courier New" w:cs="Courier New"/>
          <w:sz w:val="28"/>
          <w:szCs w:val="28"/>
        </w:rPr>
        <w:t> »</w:t>
      </w:r>
      <w:r w:rsidRPr="005904B0">
        <w:rPr>
          <w:rFonts w:ascii="Courier New" w:hAnsi="Courier New" w:cs="Courier New"/>
          <w:sz w:val="28"/>
          <w:szCs w:val="28"/>
        </w:rPr>
        <w:t xml:space="preserve"> qui forme le fondement des devoirs religieux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des individus dans l'Église d'Angleterre.</w:t>
      </w:r>
    </w:p>
    <w:p w:rsidR="008F5A06" w:rsidRPr="005904B0" w:rsidRDefault="008F5A06"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dois dire que mes relations avec le </w:t>
      </w:r>
      <w:r w:rsidRPr="00BD78C3">
        <w:rPr>
          <w:rFonts w:ascii="Times New Roman" w:hAnsi="Times New Roman" w:cs="Times New Roman"/>
          <w:i/>
          <w:sz w:val="24"/>
          <w:szCs w:val="24"/>
        </w:rPr>
        <w:t>Book of Common Prayer</w:t>
      </w:r>
      <w:r w:rsidRPr="005904B0">
        <w:rPr>
          <w:rFonts w:ascii="Courier New" w:hAnsi="Courier New" w:cs="Courier New"/>
          <w:sz w:val="28"/>
          <w:szCs w:val="28"/>
        </w:rPr>
        <w:t xml:space="preserve"> ne datent pas d'hier et je ne ferai qu'évoquer ici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très joli objet qui avait été créé il y a vingt </w:t>
      </w: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ou vingt cinq ans dans la communauté surréaliste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par mon ami Roland </w:t>
      </w:r>
      <w:r w:rsidR="00BD78C3" w:rsidRPr="005904B0">
        <w:rPr>
          <w:rFonts w:ascii="Courier New" w:hAnsi="Courier New" w:cs="Courier New"/>
          <w:sz w:val="28"/>
          <w:szCs w:val="28"/>
        </w:rPr>
        <w:t>PENROSE</w:t>
      </w:r>
      <w:r w:rsidRPr="005904B0">
        <w:rPr>
          <w:rFonts w:ascii="Courier New" w:hAnsi="Courier New" w:cs="Courier New"/>
          <w:sz w:val="28"/>
          <w:szCs w:val="28"/>
        </w:rPr>
        <w:t xml:space="preserve"> qui avait fait un usage, pour les initiés du cercle, du </w:t>
      </w:r>
      <w:r w:rsidR="00BD78C3" w:rsidRPr="00BD78C3">
        <w:rPr>
          <w:rFonts w:ascii="Times New Roman" w:hAnsi="Times New Roman" w:cs="Times New Roman"/>
          <w:i/>
          <w:sz w:val="24"/>
          <w:szCs w:val="24"/>
        </w:rPr>
        <w:t>Book of Common Prayer</w:t>
      </w:r>
      <w:r w:rsidRPr="005904B0">
        <w:rPr>
          <w:rFonts w:ascii="Courier New" w:hAnsi="Courier New" w:cs="Courier New"/>
          <w:sz w:val="28"/>
          <w:szCs w:val="28"/>
        </w:rPr>
        <w:t xml:space="preserv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Lorsqu'on l'ouvrait, de chaque côté du plat intérieur de la couverture il y avait un miroir. </w:t>
      </w:r>
    </w:p>
    <w:p w:rsidR="00BD78C3" w:rsidRDefault="00BD78C3"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Ceci est fort instructif, car c'est là le seul tort qu'on puisse faire à Ella </w:t>
      </w:r>
      <w:r>
        <w:rPr>
          <w:rFonts w:ascii="Courier New" w:hAnsi="Courier New" w:cs="Courier New"/>
          <w:sz w:val="28"/>
          <w:szCs w:val="28"/>
        </w:rPr>
        <w:t>SHARPE</w:t>
      </w:r>
      <w:r w:rsidRPr="005904B0">
        <w:rPr>
          <w:rFonts w:ascii="Courier New" w:hAnsi="Courier New" w:cs="Courier New"/>
          <w:sz w:val="28"/>
          <w:szCs w:val="28"/>
        </w:rPr>
        <w:t xml:space="preserve"> pour qui sûrement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texte était beaucoup plus familier qu'à nous,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le texte du </w:t>
      </w:r>
      <w:r w:rsidRPr="00BD78C3">
        <w:rPr>
          <w:rFonts w:ascii="Times New Roman" w:hAnsi="Times New Roman" w:cs="Times New Roman"/>
          <w:i/>
          <w:sz w:val="24"/>
          <w:szCs w:val="24"/>
        </w:rPr>
        <w:t>Book of Common Prayer</w:t>
      </w:r>
      <w:r w:rsidRPr="005904B0">
        <w:rPr>
          <w:rFonts w:ascii="Courier New" w:hAnsi="Courier New" w:cs="Courier New"/>
          <w:sz w:val="28"/>
          <w:szCs w:val="28"/>
        </w:rPr>
        <w:t xml:space="preserve"> n'est pas tout à fait pareil à la citation qu'en donne le sujet</w:t>
      </w:r>
      <w:r w:rsidR="00BD78C3">
        <w:rPr>
          <w:rFonts w:ascii="Courier New" w:hAnsi="Courier New" w:cs="Courier New"/>
          <w:sz w:val="28"/>
          <w:szCs w:val="28"/>
        </w:rPr>
        <w:t xml:space="preserve"> </w:t>
      </w:r>
      <w:r w:rsidRPr="005904B0">
        <w:rPr>
          <w:rFonts w:ascii="Courier New" w:hAnsi="Courier New" w:cs="Courier New"/>
          <w:sz w:val="28"/>
          <w:szCs w:val="28"/>
        </w:rPr>
        <w:t>:</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p>
    <w:p w:rsidR="00BD78C3" w:rsidRDefault="00BD78C3" w:rsidP="008F5A06">
      <w:pPr>
        <w:pStyle w:val="Sansinterligne"/>
        <w:rPr>
          <w:rFonts w:ascii="Courier New" w:hAnsi="Courier New" w:cs="Courier New"/>
          <w:sz w:val="28"/>
          <w:szCs w:val="28"/>
        </w:rPr>
      </w:pPr>
      <w:r>
        <w:rPr>
          <w:rFonts w:ascii="Courier New" w:hAnsi="Courier New" w:cs="Courier New"/>
          <w:sz w:val="28"/>
          <w:szCs w:val="28"/>
        </w:rPr>
        <w:t>« </w:t>
      </w:r>
      <w:r w:rsidR="008F5A06" w:rsidRPr="00BD78C3">
        <w:rPr>
          <w:rFonts w:ascii="Times New Roman" w:hAnsi="Times New Roman" w:cs="Times New Roman"/>
          <w:i/>
          <w:sz w:val="24"/>
          <w:szCs w:val="24"/>
        </w:rPr>
        <w:t>We have left undone</w:t>
      </w:r>
      <w:r>
        <w:rPr>
          <w:rFonts w:ascii="Courier New" w:hAnsi="Courier New" w:cs="Courier New"/>
          <w:sz w:val="28"/>
          <w:szCs w:val="28"/>
        </w:rPr>
        <w:t>… »</w:t>
      </w:r>
      <w:r w:rsidR="008F5A06" w:rsidRPr="005904B0">
        <w:rPr>
          <w:rFonts w:ascii="Courier New" w:hAnsi="Courier New" w:cs="Courier New"/>
          <w:sz w:val="28"/>
          <w:szCs w:val="28"/>
        </w:rPr>
        <w:t xml:space="preserve">, </w:t>
      </w:r>
    </w:p>
    <w:p w:rsidR="00BD78C3" w:rsidRDefault="00BD78C3" w:rsidP="008F5A06">
      <w:pPr>
        <w:pStyle w:val="Sansinterligne"/>
        <w:rPr>
          <w:rFonts w:ascii="Courier New" w:hAnsi="Courier New" w:cs="Courier New"/>
          <w:sz w:val="28"/>
          <w:szCs w:val="28"/>
        </w:rPr>
      </w:pPr>
      <w:r>
        <w:rPr>
          <w:rFonts w:ascii="Courier New" w:hAnsi="Courier New" w:cs="Courier New"/>
          <w:sz w:val="28"/>
          <w:szCs w:val="28"/>
        </w:rPr>
        <w:t>« </w:t>
      </w:r>
      <w:r>
        <w:rPr>
          <w:rFonts w:ascii="Times New Roman" w:hAnsi="Times New Roman" w:cs="Times New Roman"/>
          <w:i/>
          <w:sz w:val="24"/>
          <w:szCs w:val="24"/>
        </w:rPr>
        <w:t>N</w:t>
      </w:r>
      <w:r w:rsidR="008F5A06" w:rsidRPr="00BD78C3">
        <w:rPr>
          <w:rFonts w:ascii="Times New Roman" w:hAnsi="Times New Roman" w:cs="Times New Roman"/>
          <w:i/>
          <w:sz w:val="24"/>
          <w:szCs w:val="24"/>
        </w:rPr>
        <w:t>ous avons laissées non faites ces choses que nous avions à faire</w:t>
      </w:r>
      <w:r>
        <w:rPr>
          <w:rFonts w:ascii="Courier New" w:hAnsi="Courier New" w:cs="Courier New"/>
          <w:sz w:val="28"/>
          <w:szCs w:val="28"/>
        </w:rPr>
        <w:t>… »</w:t>
      </w:r>
      <w:r w:rsidR="008F5A06" w:rsidRPr="005904B0">
        <w:rPr>
          <w:rFonts w:ascii="Courier New" w:hAnsi="Courier New" w:cs="Courier New"/>
          <w:sz w:val="28"/>
          <w:szCs w:val="28"/>
        </w:rPr>
        <w:t xml:space="preserve"> </w:t>
      </w:r>
    </w:p>
    <w:p w:rsidR="00BD78C3" w:rsidRDefault="00BD78C3"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au lieu de</w:t>
      </w:r>
      <w:r w:rsidR="00BD78C3">
        <w:rPr>
          <w:rFonts w:ascii="Courier New" w:hAnsi="Courier New" w:cs="Courier New"/>
          <w:sz w:val="28"/>
          <w:szCs w:val="28"/>
        </w:rPr>
        <w:t> :</w:t>
      </w:r>
    </w:p>
    <w:p w:rsidR="00BD78C3" w:rsidRDefault="00BD78C3" w:rsidP="008F5A06">
      <w:pPr>
        <w:pStyle w:val="Sansinterligne"/>
        <w:rPr>
          <w:rFonts w:ascii="Courier New" w:hAnsi="Courier New" w:cs="Courier New"/>
          <w:sz w:val="28"/>
          <w:szCs w:val="28"/>
        </w:rPr>
      </w:pPr>
    </w:p>
    <w:p w:rsidR="00BD78C3" w:rsidRPr="00BD78C3" w:rsidRDefault="008F5A06" w:rsidP="00BD78C3">
      <w:pPr>
        <w:pStyle w:val="Sansinterligne"/>
        <w:rPr>
          <w:rFonts w:ascii="Garamond" w:hAnsi="Garamond" w:cs="Courier New"/>
          <w:color w:val="C00000"/>
          <w:sz w:val="20"/>
          <w:szCs w:val="20"/>
          <w:lang w:val="en-US"/>
        </w:rPr>
      </w:pPr>
      <w:r w:rsidRPr="005904B0">
        <w:rPr>
          <w:rFonts w:ascii="Courier New" w:hAnsi="Courier New" w:cs="Courier New"/>
          <w:sz w:val="28"/>
          <w:szCs w:val="28"/>
        </w:rPr>
        <w:t xml:space="preserve">« </w:t>
      </w:r>
      <w:r w:rsidR="00BD78C3" w:rsidRPr="00BD78C3">
        <w:rPr>
          <w:rFonts w:ascii="Times New Roman" w:hAnsi="Times New Roman" w:cs="Times New Roman"/>
          <w:i/>
          <w:color w:val="000000" w:themeColor="text1"/>
        </w:rPr>
        <w:t>N</w:t>
      </w:r>
      <w:r w:rsidRPr="00BD78C3">
        <w:rPr>
          <w:rFonts w:ascii="Times New Roman" w:hAnsi="Times New Roman" w:cs="Times New Roman"/>
          <w:i/>
          <w:color w:val="000000" w:themeColor="text1"/>
        </w:rPr>
        <w:t>ous n'avons pas fait ces choses que nous devons faire</w:t>
      </w:r>
      <w:r w:rsidR="00BD78C3">
        <w:rPr>
          <w:rFonts w:ascii="Courier New" w:hAnsi="Courier New" w:cs="Courier New"/>
          <w:sz w:val="28"/>
          <w:szCs w:val="28"/>
        </w:rPr>
        <w:t> »</w:t>
      </w:r>
      <w:r w:rsidRPr="005904B0">
        <w:rPr>
          <w:rFonts w:ascii="Courier New" w:hAnsi="Courier New" w:cs="Courier New"/>
          <w:sz w:val="28"/>
          <w:szCs w:val="28"/>
        </w:rPr>
        <w:t xml:space="preserve"> (citation du sujet).</w:t>
      </w:r>
      <w:r w:rsidR="00BD78C3" w:rsidRPr="00BD78C3">
        <w:rPr>
          <w:rFonts w:ascii="Garamond" w:hAnsi="Garamond" w:cs="Courier New"/>
          <w:color w:val="C00000"/>
          <w:sz w:val="20"/>
          <w:szCs w:val="20"/>
        </w:rPr>
        <w:t xml:space="preserve"> </w:t>
      </w:r>
      <w:r w:rsidR="00BD78C3" w:rsidRPr="00BD78C3">
        <w:rPr>
          <w:rFonts w:ascii="Garamond" w:hAnsi="Garamond" w:cs="Courier New"/>
          <w:color w:val="C00000"/>
          <w:sz w:val="20"/>
          <w:szCs w:val="20"/>
          <w:lang w:val="en-US"/>
        </w:rPr>
        <w:t>[« </w:t>
      </w:r>
      <w:r w:rsidR="00BD78C3" w:rsidRPr="00BD78C3">
        <w:rPr>
          <w:rFonts w:ascii="Garamond" w:hAnsi="Garamond"/>
          <w:color w:val="C00000"/>
          <w:sz w:val="20"/>
          <w:szCs w:val="20"/>
          <w:lang w:val="en-US"/>
        </w:rPr>
        <w:t xml:space="preserve">Ah well, we have undone those things we ought to have done </w:t>
      </w:r>
      <w:r w:rsidR="00BD78C3" w:rsidRPr="00BD78C3">
        <w:rPr>
          <w:rFonts w:ascii="Courier New" w:hAnsi="Courier New" w:cs="Courier New"/>
          <w:color w:val="C00000"/>
          <w:sz w:val="28"/>
          <w:szCs w:val="28"/>
          <w:lang w:val="en-US"/>
        </w:rPr>
        <w:t>…</w:t>
      </w:r>
      <w:r w:rsidR="00BD78C3">
        <w:rPr>
          <w:rFonts w:ascii="Courier New" w:hAnsi="Courier New" w:cs="Courier New"/>
          <w:color w:val="C00000"/>
          <w:sz w:val="28"/>
          <w:szCs w:val="28"/>
          <w:lang w:val="en-US"/>
        </w:rPr>
        <w:t xml:space="preserve"> </w:t>
      </w:r>
      <w:r w:rsidR="00BD78C3" w:rsidRPr="00BD78C3">
        <w:rPr>
          <w:rFonts w:ascii="Garamond" w:hAnsi="Garamond" w:cs="Courier New"/>
          <w:color w:val="C00000"/>
          <w:sz w:val="20"/>
          <w:szCs w:val="20"/>
          <w:lang w:val="en-US"/>
        </w:rPr>
        <w:t>»</w:t>
      </w:r>
      <w:r w:rsidR="00BD78C3">
        <w:rPr>
          <w:rFonts w:ascii="Garamond" w:hAnsi="Garamond" w:cs="Courier New"/>
          <w:color w:val="C00000"/>
          <w:sz w:val="20"/>
          <w:szCs w:val="20"/>
          <w:lang w:val="en-US"/>
        </w:rPr>
        <w:t xml:space="preserve"> p.136</w:t>
      </w:r>
      <w:r w:rsidR="00BD78C3" w:rsidRPr="00BD78C3">
        <w:rPr>
          <w:rFonts w:ascii="Garamond" w:hAnsi="Garamond" w:cs="Courier New"/>
          <w:color w:val="C00000"/>
          <w:sz w:val="20"/>
          <w:szCs w:val="20"/>
          <w:lang w:val="en-US"/>
        </w:rPr>
        <w:t xml:space="preserve"> ]</w:t>
      </w:r>
    </w:p>
    <w:p w:rsidR="00BD78C3" w:rsidRPr="00BD78C3" w:rsidRDefault="00BD78C3" w:rsidP="008F5A06">
      <w:pPr>
        <w:pStyle w:val="Sansinterligne"/>
        <w:rPr>
          <w:rFonts w:ascii="Courier New" w:hAnsi="Courier New" w:cs="Courier New"/>
          <w:sz w:val="28"/>
          <w:szCs w:val="28"/>
          <w:lang w:val="en-US"/>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peu de chose, mais à la suite manque une phrase entière qui en est en quelque sorte la contre partie dans le texte de </w:t>
      </w:r>
      <w:r w:rsidRPr="00BD78C3">
        <w:rPr>
          <w:rFonts w:ascii="Times New Roman" w:hAnsi="Times New Roman" w:cs="Times New Roman"/>
          <w:i/>
          <w:sz w:val="24"/>
          <w:szCs w:val="24"/>
        </w:rPr>
        <w:t>la Prière de confession générale</w:t>
      </w:r>
      <w:r w:rsidR="00BD78C3">
        <w:rPr>
          <w:rFonts w:ascii="Courier New" w:hAnsi="Courier New" w:cs="Courier New"/>
          <w:sz w:val="28"/>
          <w:szCs w:val="28"/>
        </w:rPr>
        <w:t xml:space="preserve"> </w:t>
      </w:r>
      <w:r w:rsidRPr="005904B0">
        <w:rPr>
          <w:rFonts w:ascii="Courier New" w:hAnsi="Courier New" w:cs="Courier New"/>
          <w:sz w:val="28"/>
          <w:szCs w:val="28"/>
        </w:rPr>
        <w:t xml:space="preserve">: </w:t>
      </w:r>
    </w:p>
    <w:p w:rsidR="00BD78C3" w:rsidRDefault="00BD78C3" w:rsidP="008F5A06">
      <w:pPr>
        <w:pStyle w:val="Sansinterligne"/>
        <w:rPr>
          <w:rFonts w:ascii="Courier New" w:hAnsi="Courier New" w:cs="Courier New"/>
          <w:sz w:val="28"/>
          <w:szCs w:val="28"/>
        </w:rPr>
      </w:pPr>
    </w:p>
    <w:p w:rsidR="008F5A06" w:rsidRPr="005904B0" w:rsidRDefault="00BD78C3" w:rsidP="008F5A06">
      <w:pPr>
        <w:pStyle w:val="Sansinterligne"/>
        <w:rPr>
          <w:rFonts w:ascii="Courier New" w:hAnsi="Courier New" w:cs="Courier New"/>
          <w:sz w:val="28"/>
          <w:szCs w:val="28"/>
        </w:rPr>
      </w:pPr>
      <w:r>
        <w:rPr>
          <w:rFonts w:ascii="Courier New" w:hAnsi="Courier New" w:cs="Courier New"/>
          <w:sz w:val="28"/>
          <w:szCs w:val="28"/>
        </w:rPr>
        <w:t>« </w:t>
      </w:r>
      <w:r w:rsidR="008F5A06" w:rsidRPr="00BD78C3">
        <w:rPr>
          <w:rFonts w:ascii="Times New Roman" w:hAnsi="Times New Roman" w:cs="Times New Roman"/>
          <w:i/>
          <w:sz w:val="24"/>
          <w:szCs w:val="24"/>
        </w:rPr>
        <w:t>Et nous avons fait ces choses que nous ne devions pas faire.</w:t>
      </w:r>
      <w:r>
        <w:rPr>
          <w:rFonts w:ascii="Courier New" w:hAnsi="Courier New" w:cs="Courier New"/>
          <w:sz w:val="28"/>
          <w:szCs w:val="28"/>
        </w:rPr>
        <w:t> »</w:t>
      </w:r>
    </w:p>
    <w:p w:rsidR="008F5A06" w:rsidRPr="005904B0" w:rsidRDefault="008F5A06" w:rsidP="008F5A06">
      <w:pPr>
        <w:pStyle w:val="Sansinterligne"/>
        <w:rPr>
          <w:rFonts w:ascii="Courier New" w:hAnsi="Courier New" w:cs="Courier New"/>
          <w:sz w:val="28"/>
          <w:szCs w:val="28"/>
        </w:rPr>
      </w:pPr>
    </w:p>
    <w:p w:rsidR="00682FDD"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Ceci, le sujet n'éprouve pas du tout le besoin de s'en confesser, pour une bonne raison, </w:t>
      </w:r>
    </w:p>
    <w:p w:rsidR="007E1698" w:rsidRPr="007E1698" w:rsidRDefault="008F5A06" w:rsidP="008F5A06">
      <w:pPr>
        <w:pStyle w:val="Sansinterligne"/>
        <w:rPr>
          <w:rFonts w:ascii="Courier New" w:hAnsi="Courier New" w:cs="Courier New"/>
          <w:color w:val="0000CC"/>
          <w:sz w:val="28"/>
          <w:szCs w:val="28"/>
        </w:rPr>
      </w:pPr>
      <w:r w:rsidRPr="005904B0">
        <w:rPr>
          <w:rFonts w:ascii="Courier New" w:hAnsi="Courier New" w:cs="Courier New"/>
          <w:sz w:val="28"/>
          <w:szCs w:val="28"/>
        </w:rPr>
        <w:t xml:space="preserve">c'est qu'en fin de compte </w:t>
      </w:r>
      <w:r w:rsidRPr="007E1698">
        <w:rPr>
          <w:rFonts w:ascii="Times New Roman" w:hAnsi="Times New Roman" w:cs="Times New Roman"/>
          <w:i/>
          <w:color w:val="0000CC"/>
          <w:sz w:val="24"/>
          <w:szCs w:val="24"/>
        </w:rPr>
        <w:t>il s'agit vraiment pour lui jamais que de</w:t>
      </w:r>
      <w:r w:rsidRPr="007E1698">
        <w:rPr>
          <w:rFonts w:ascii="Courier New" w:hAnsi="Courier New" w:cs="Courier New"/>
          <w:color w:val="0000CC"/>
          <w:sz w:val="28"/>
          <w:szCs w:val="28"/>
        </w:rPr>
        <w:t xml:space="preserve"> </w:t>
      </w:r>
    </w:p>
    <w:p w:rsidR="00BD78C3" w:rsidRDefault="00BD78C3" w:rsidP="008F5A06">
      <w:pPr>
        <w:pStyle w:val="Sansinterligne"/>
        <w:rPr>
          <w:rFonts w:ascii="Courier New" w:hAnsi="Courier New" w:cs="Courier New"/>
          <w:sz w:val="28"/>
          <w:szCs w:val="28"/>
        </w:rPr>
      </w:pPr>
      <w:r w:rsidRPr="007E1698">
        <w:rPr>
          <w:rFonts w:ascii="Courier New" w:hAnsi="Courier New" w:cs="Courier New"/>
          <w:color w:val="0000CC"/>
          <w:sz w:val="28"/>
          <w:szCs w:val="28"/>
        </w:rPr>
        <w:t>« </w:t>
      </w:r>
      <w:r w:rsidR="008F5A06" w:rsidRPr="007E1698">
        <w:rPr>
          <w:rFonts w:ascii="Times New Roman" w:hAnsi="Times New Roman" w:cs="Times New Roman"/>
          <w:i/>
          <w:color w:val="0000CC"/>
          <w:sz w:val="24"/>
          <w:szCs w:val="24"/>
        </w:rPr>
        <w:t>ne pas faire les choses</w:t>
      </w:r>
      <w:r w:rsidRPr="007E1698">
        <w:rPr>
          <w:rFonts w:ascii="Courier New" w:hAnsi="Courier New" w:cs="Courier New"/>
          <w:color w:val="0000CC"/>
          <w:sz w:val="28"/>
          <w:szCs w:val="28"/>
        </w:rPr>
        <w:t> »</w:t>
      </w:r>
      <w:r w:rsidR="008F5A06" w:rsidRPr="005904B0">
        <w:rPr>
          <w:rFonts w:ascii="Courier New" w:hAnsi="Courier New" w:cs="Courier New"/>
          <w:sz w:val="28"/>
          <w:szCs w:val="28"/>
        </w:rPr>
        <w:t xml:space="preserv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w:t>
      </w:r>
      <w:r w:rsidR="00BD78C3">
        <w:rPr>
          <w:rFonts w:ascii="Courier New" w:hAnsi="Courier New" w:cs="Courier New"/>
          <w:sz w:val="28"/>
          <w:szCs w:val="28"/>
        </w:rPr>
        <w:t>« </w:t>
      </w:r>
      <w:r w:rsidRPr="00BD78C3">
        <w:rPr>
          <w:rFonts w:ascii="Times New Roman" w:hAnsi="Times New Roman" w:cs="Times New Roman"/>
          <w:i/>
          <w:sz w:val="24"/>
          <w:szCs w:val="24"/>
        </w:rPr>
        <w:t>faire les choses</w:t>
      </w:r>
      <w:r w:rsidR="00BD78C3">
        <w:rPr>
          <w:rFonts w:ascii="Courier New" w:hAnsi="Courier New" w:cs="Courier New"/>
          <w:sz w:val="28"/>
          <w:szCs w:val="28"/>
        </w:rPr>
        <w:t> »</w:t>
      </w:r>
      <w:r w:rsidRPr="005904B0">
        <w:rPr>
          <w:rFonts w:ascii="Courier New" w:hAnsi="Courier New" w:cs="Courier New"/>
          <w:sz w:val="28"/>
          <w:szCs w:val="28"/>
        </w:rPr>
        <w:t xml:space="preserve">, cela n'est pas son affaire.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bien en effet ce dont il s'agit puisqu'il ajoute qu'il est tout à fait incapable de faire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quoi que ce soit </w:t>
      </w:r>
      <w:r w:rsidRPr="007E1698">
        <w:rPr>
          <w:rFonts w:ascii="Times New Roman" w:hAnsi="Times New Roman" w:cs="Times New Roman"/>
          <w:i/>
          <w:color w:val="0000CC"/>
          <w:sz w:val="24"/>
          <w:szCs w:val="24"/>
        </w:rPr>
        <w:t>de crainte de trop bien réussir</w:t>
      </w:r>
      <w:r w:rsidRPr="005904B0">
        <w:rPr>
          <w:rFonts w:ascii="Courier New" w:hAnsi="Courier New" w:cs="Courier New"/>
          <w:sz w:val="28"/>
          <w:szCs w:val="28"/>
        </w:rPr>
        <w:t>, comme nous l'a souligné l'analyste.</w:t>
      </w:r>
    </w:p>
    <w:p w:rsidR="008F5A06" w:rsidRPr="005904B0" w:rsidRDefault="008F5A06"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puis, car cela n'est pas la moindre chose,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là que je veux en venir, le sujet continue </w:t>
      </w:r>
    </w:p>
    <w:p w:rsidR="00BD78C3" w:rsidRPr="00BD78C3" w:rsidRDefault="008F5A06" w:rsidP="008F5A06">
      <w:pPr>
        <w:pStyle w:val="Sansinterligne"/>
        <w:rPr>
          <w:rFonts w:ascii="Courier New" w:hAnsi="Courier New" w:cs="Courier New"/>
          <w:sz w:val="28"/>
          <w:szCs w:val="28"/>
          <w:lang w:val="en-US"/>
        </w:rPr>
      </w:pPr>
      <w:r w:rsidRPr="005904B0">
        <w:rPr>
          <w:rFonts w:ascii="Courier New" w:hAnsi="Courier New" w:cs="Courier New"/>
          <w:sz w:val="28"/>
          <w:szCs w:val="28"/>
        </w:rPr>
        <w:t>la phrase</w:t>
      </w:r>
      <w:r w:rsidR="00BD78C3">
        <w:rPr>
          <w:rFonts w:ascii="Courier New" w:hAnsi="Courier New" w:cs="Courier New"/>
          <w:sz w:val="28"/>
          <w:szCs w:val="28"/>
        </w:rPr>
        <w:t xml:space="preserve"> </w:t>
      </w:r>
      <w:r w:rsidRPr="005904B0">
        <w:rPr>
          <w:rFonts w:ascii="Courier New" w:hAnsi="Courier New" w:cs="Courier New"/>
          <w:sz w:val="28"/>
          <w:szCs w:val="28"/>
        </w:rPr>
        <w:t xml:space="preserve">: « </w:t>
      </w:r>
      <w:r w:rsidRPr="00BD78C3">
        <w:rPr>
          <w:rFonts w:ascii="Times New Roman" w:hAnsi="Times New Roman" w:cs="Times New Roman"/>
          <w:i/>
        </w:rPr>
        <w:t>Il n'y a rien de bon en nous</w:t>
      </w:r>
      <w:r w:rsidRPr="005904B0">
        <w:rPr>
          <w:rFonts w:ascii="Courier New" w:hAnsi="Courier New" w:cs="Courier New"/>
          <w:sz w:val="28"/>
          <w:szCs w:val="28"/>
        </w:rPr>
        <w:t xml:space="preserve"> ».</w:t>
      </w:r>
      <w:r w:rsidR="00BD78C3">
        <w:rPr>
          <w:rFonts w:ascii="Courier New" w:hAnsi="Courier New" w:cs="Courier New"/>
          <w:sz w:val="28"/>
          <w:szCs w:val="28"/>
        </w:rPr>
        <w:t xml:space="preserve"> </w:t>
      </w:r>
      <w:r w:rsidR="00BD78C3" w:rsidRPr="00BD78C3">
        <w:rPr>
          <w:rFonts w:ascii="Garamond" w:hAnsi="Garamond" w:cs="Courier New"/>
          <w:color w:val="C00000"/>
          <w:sz w:val="20"/>
          <w:szCs w:val="20"/>
          <w:lang w:val="en-US"/>
        </w:rPr>
        <w:t>[…</w:t>
      </w:r>
      <w:r w:rsidR="00BD78C3" w:rsidRPr="00BD78C3">
        <w:rPr>
          <w:rFonts w:ascii="Garamond" w:hAnsi="Garamond"/>
          <w:color w:val="C00000"/>
          <w:sz w:val="20"/>
          <w:szCs w:val="20"/>
          <w:lang w:val="en-US"/>
        </w:rPr>
        <w:t xml:space="preserve">and there is no </w:t>
      </w:r>
      <w:r w:rsidR="00BD78C3" w:rsidRPr="00BD78C3">
        <w:rPr>
          <w:rFonts w:ascii="Garamond" w:hAnsi="Garamond"/>
          <w:color w:val="C00000"/>
          <w:sz w:val="20"/>
          <w:szCs w:val="20"/>
          <w:u w:val="single"/>
          <w:lang w:val="en-US"/>
        </w:rPr>
        <w:t>good thing</w:t>
      </w:r>
      <w:r w:rsidR="00BD78C3" w:rsidRPr="00BD78C3">
        <w:rPr>
          <w:rFonts w:ascii="Garamond" w:hAnsi="Garamond"/>
          <w:color w:val="C00000"/>
          <w:sz w:val="20"/>
          <w:szCs w:val="20"/>
          <w:lang w:val="en-US"/>
        </w:rPr>
        <w:t xml:space="preserve"> in us. </w:t>
      </w:r>
      <w:r w:rsidR="00BD78C3" w:rsidRPr="00BD78C3">
        <w:rPr>
          <w:rFonts w:ascii="Garamond" w:hAnsi="Garamond" w:cs="Courier New"/>
          <w:color w:val="C00000"/>
          <w:sz w:val="20"/>
          <w:szCs w:val="20"/>
          <w:lang w:val="en-US"/>
        </w:rPr>
        <w:t>p.136]</w:t>
      </w:r>
      <w:r w:rsidRPr="00BD78C3">
        <w:rPr>
          <w:rFonts w:ascii="Courier New" w:hAnsi="Courier New" w:cs="Courier New"/>
          <w:sz w:val="28"/>
          <w:szCs w:val="28"/>
          <w:lang w:val="en-US"/>
        </w:rPr>
        <w:t xml:space="preserve"> </w:t>
      </w:r>
    </w:p>
    <w:p w:rsidR="00BD78C3" w:rsidRPr="00BD78C3" w:rsidRDefault="00BD78C3" w:rsidP="008F5A06">
      <w:pPr>
        <w:pStyle w:val="Sansinterligne"/>
        <w:rPr>
          <w:rFonts w:ascii="Courier New" w:hAnsi="Courier New" w:cs="Courier New"/>
          <w:sz w:val="28"/>
          <w:szCs w:val="28"/>
          <w:lang w:val="en-US"/>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Ceci est une pure invention du sujet, car dans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w:t>
      </w:r>
      <w:r w:rsidRPr="00BD78C3">
        <w:rPr>
          <w:rFonts w:ascii="Times New Roman" w:hAnsi="Times New Roman" w:cs="Times New Roman"/>
          <w:i/>
          <w:sz w:val="24"/>
          <w:szCs w:val="24"/>
        </w:rPr>
        <w:t>Book of Common Prayer</w:t>
      </w:r>
      <w:r w:rsidRPr="005904B0">
        <w:rPr>
          <w:rFonts w:ascii="Courier New" w:hAnsi="Courier New" w:cs="Courier New"/>
          <w:sz w:val="28"/>
          <w:szCs w:val="28"/>
        </w:rPr>
        <w:t xml:space="preserve">, il n'y a rien de tel.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y a : </w:t>
      </w:r>
      <w:r w:rsidR="00BD78C3">
        <w:rPr>
          <w:rFonts w:ascii="Courier New" w:hAnsi="Courier New" w:cs="Courier New"/>
          <w:sz w:val="28"/>
          <w:szCs w:val="28"/>
        </w:rPr>
        <w:t>« </w:t>
      </w:r>
      <w:r w:rsidRPr="00BD78C3">
        <w:rPr>
          <w:rFonts w:ascii="Times New Roman" w:hAnsi="Times New Roman" w:cs="Times New Roman"/>
          <w:i/>
          <w:sz w:val="24"/>
          <w:szCs w:val="24"/>
        </w:rPr>
        <w:t>Il n'y a pas de santé en nous</w:t>
      </w:r>
      <w:r w:rsidR="00BD78C3">
        <w:rPr>
          <w:rFonts w:ascii="Courier New" w:hAnsi="Courier New" w:cs="Courier New"/>
          <w:sz w:val="28"/>
          <w:szCs w:val="28"/>
        </w:rPr>
        <w:t> »</w:t>
      </w:r>
      <w:r w:rsidRPr="005904B0">
        <w:rPr>
          <w:rFonts w:ascii="Courier New" w:hAnsi="Courier New" w:cs="Courier New"/>
          <w:sz w:val="28"/>
          <w:szCs w:val="28"/>
        </w:rPr>
        <w:t xml:space="preserve">. </w:t>
      </w:r>
    </w:p>
    <w:p w:rsidR="00BD78C3" w:rsidRDefault="00BD78C3"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crois que ce « </w:t>
      </w:r>
      <w:r w:rsidR="00BD78C3" w:rsidRPr="00BD78C3">
        <w:rPr>
          <w:rFonts w:ascii="Times New Roman" w:hAnsi="Times New Roman" w:cs="Times New Roman"/>
          <w:i/>
        </w:rPr>
        <w:t>good</w:t>
      </w:r>
      <w:r w:rsidRPr="00BD78C3">
        <w:rPr>
          <w:rFonts w:ascii="Times New Roman" w:hAnsi="Times New Roman" w:cs="Times New Roman"/>
          <w:i/>
        </w:rPr>
        <w:t xml:space="preserve"> thing</w:t>
      </w:r>
      <w:r w:rsidRPr="005904B0">
        <w:rPr>
          <w:rFonts w:ascii="Courier New" w:hAnsi="Courier New" w:cs="Courier New"/>
          <w:sz w:val="28"/>
          <w:szCs w:val="28"/>
        </w:rPr>
        <w:t xml:space="preserve"> » qu'il a mis à la place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est bien ce dont il s'agit.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dirais que ce </w:t>
      </w:r>
      <w:r w:rsidRPr="00BD78C3">
        <w:rPr>
          <w:rFonts w:ascii="Times New Roman" w:hAnsi="Times New Roman" w:cs="Times New Roman"/>
          <w:i/>
          <w:sz w:val="24"/>
          <w:szCs w:val="24"/>
        </w:rPr>
        <w:t>bon objet</w:t>
      </w:r>
      <w:r w:rsidRPr="005904B0">
        <w:rPr>
          <w:rFonts w:ascii="Courier New" w:hAnsi="Courier New" w:cs="Courier New"/>
          <w:sz w:val="28"/>
          <w:szCs w:val="28"/>
        </w:rPr>
        <w:t xml:space="preserve"> qui n'est pas là,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bien ce qui est en question, et il nous confirme une fois de plus qu'il s'agit du </w:t>
      </w:r>
      <w:r w:rsidRPr="00BD78C3">
        <w:rPr>
          <w:rFonts w:ascii="Times New Roman" w:hAnsi="Times New Roman" w:cs="Times New Roman"/>
          <w:i/>
          <w:color w:val="0000CC"/>
          <w:sz w:val="24"/>
          <w:szCs w:val="24"/>
        </w:rPr>
        <w:t>phallus</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est très important pour le sujet de dire que ce </w:t>
      </w:r>
    </w:p>
    <w:p w:rsidR="007E1698" w:rsidRDefault="008F5A06" w:rsidP="008F5A06">
      <w:pPr>
        <w:pStyle w:val="Sansinterligne"/>
        <w:rPr>
          <w:rFonts w:ascii="Courier New" w:hAnsi="Courier New" w:cs="Courier New"/>
          <w:sz w:val="28"/>
          <w:szCs w:val="28"/>
        </w:rPr>
      </w:pPr>
      <w:r w:rsidRPr="00BD78C3">
        <w:rPr>
          <w:rFonts w:ascii="Times New Roman" w:hAnsi="Times New Roman" w:cs="Times New Roman"/>
          <w:i/>
          <w:color w:val="0000CC"/>
          <w:sz w:val="24"/>
          <w:szCs w:val="24"/>
        </w:rPr>
        <w:t>bon objet</w:t>
      </w:r>
      <w:r w:rsidRPr="005904B0">
        <w:rPr>
          <w:rFonts w:ascii="Courier New" w:hAnsi="Courier New" w:cs="Courier New"/>
          <w:sz w:val="28"/>
          <w:szCs w:val="28"/>
        </w:rPr>
        <w:t xml:space="preserve"> n'est pas là, nous retrouvons encore le terme</w:t>
      </w:r>
      <w:r w:rsidR="00BD78C3">
        <w:rPr>
          <w:rFonts w:ascii="Courier New" w:hAnsi="Courier New" w:cs="Courier New"/>
          <w:sz w:val="28"/>
          <w:szCs w:val="28"/>
        </w:rPr>
        <w:t xml:space="preserve"> </w:t>
      </w:r>
      <w:r w:rsidRPr="005904B0">
        <w:rPr>
          <w:rFonts w:ascii="Courier New" w:hAnsi="Courier New" w:cs="Courier New"/>
          <w:sz w:val="28"/>
          <w:szCs w:val="28"/>
        </w:rPr>
        <w:t xml:space="preserve">: il n'est pas là, il n'est jamais là où on l'attend. </w:t>
      </w:r>
    </w:p>
    <w:p w:rsidR="007E1698" w:rsidRDefault="007E1698"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c'est assurément un «</w:t>
      </w:r>
      <w:r w:rsidR="00BD78C3">
        <w:rPr>
          <w:rFonts w:ascii="Courier New" w:hAnsi="Courier New" w:cs="Courier New"/>
          <w:sz w:val="28"/>
          <w:szCs w:val="28"/>
        </w:rPr>
        <w:t xml:space="preserve"> </w:t>
      </w:r>
      <w:r w:rsidR="00BD78C3">
        <w:rPr>
          <w:rFonts w:ascii="Times New Roman" w:hAnsi="Times New Roman" w:cs="Times New Roman"/>
          <w:i/>
          <w:sz w:val="24"/>
          <w:szCs w:val="24"/>
        </w:rPr>
        <w:t>good</w:t>
      </w:r>
      <w:r w:rsidRPr="00BD78C3">
        <w:rPr>
          <w:rFonts w:ascii="Times New Roman" w:hAnsi="Times New Roman" w:cs="Times New Roman"/>
          <w:i/>
          <w:sz w:val="24"/>
          <w:szCs w:val="24"/>
        </w:rPr>
        <w:t xml:space="preserve"> thing</w:t>
      </w:r>
      <w:r w:rsidR="00BD78C3">
        <w:rPr>
          <w:rFonts w:ascii="Times New Roman" w:hAnsi="Times New Roman" w:cs="Times New Roman"/>
          <w:i/>
          <w:sz w:val="24"/>
          <w:szCs w:val="24"/>
        </w:rPr>
        <w:t xml:space="preserve">  </w:t>
      </w:r>
      <w:r w:rsidRPr="005904B0">
        <w:rPr>
          <w:rFonts w:ascii="Courier New" w:hAnsi="Courier New" w:cs="Courier New"/>
          <w:sz w:val="28"/>
          <w:szCs w:val="28"/>
        </w:rPr>
        <w:t xml:space="preserve">» qui est pour lui quelque chose de la plus extrême importance, mais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est non moins clair que ce qu'il tend à montrer,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démontrer c'est toujours une seule et même chose,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savoir qu'il n'est jamais là. Là où quoi ? </w:t>
      </w:r>
    </w:p>
    <w:p w:rsidR="007E1698" w:rsidRDefault="007E1698"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Là où on pourrait </w:t>
      </w:r>
      <w:r w:rsidRPr="00BD78C3">
        <w:rPr>
          <w:rFonts w:ascii="Times New Roman" w:hAnsi="Times New Roman" w:cs="Times New Roman"/>
          <w:i/>
          <w:sz w:val="24"/>
          <w:szCs w:val="24"/>
        </w:rPr>
        <w:t>to get</w:t>
      </w:r>
      <w:r w:rsidRPr="005904B0">
        <w:rPr>
          <w:rFonts w:ascii="Courier New" w:hAnsi="Courier New" w:cs="Courier New"/>
          <w:sz w:val="28"/>
          <w:szCs w:val="28"/>
        </w:rPr>
        <w:t xml:space="preserve">, s'en emparer, le prendre.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c'est bien ce qui domine l'ensemble du matériel dont il s'agit.</w:t>
      </w:r>
    </w:p>
    <w:p w:rsidR="008F5A06" w:rsidRPr="005904B0" w:rsidRDefault="008F5A06" w:rsidP="008F5A06">
      <w:pPr>
        <w:pStyle w:val="Sansinterligne"/>
        <w:rPr>
          <w:rFonts w:ascii="Courier New" w:hAnsi="Courier New" w:cs="Courier New"/>
          <w:sz w:val="28"/>
          <w:szCs w:val="28"/>
        </w:rPr>
      </w:pP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Qu'à la lumière de ce que nous venons ici d'avancer, le rapprochement entre les deux compulsions</w:t>
      </w:r>
      <w:r w:rsidR="00BD78C3">
        <w:rPr>
          <w:rFonts w:ascii="Courier New" w:hAnsi="Courier New" w:cs="Courier New"/>
          <w:sz w:val="28"/>
          <w:szCs w:val="28"/>
        </w:rPr>
        <w:t> :</w:t>
      </w:r>
    </w:p>
    <w:p w:rsidR="00BD78C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p>
    <w:p w:rsidR="00BD78C3"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celle de la toux</w:t>
      </w:r>
      <w:r w:rsidR="00BD78C3">
        <w:rPr>
          <w:rFonts w:ascii="Courier New" w:hAnsi="Courier New" w:cs="Courier New"/>
          <w:sz w:val="28"/>
          <w:szCs w:val="28"/>
        </w:rPr>
        <w:t>,</w:t>
      </w:r>
    </w:p>
    <w:p w:rsidR="00BD78C3" w:rsidRDefault="008F5A06" w:rsidP="00BD78C3">
      <w:pPr>
        <w:pStyle w:val="Sansinterligne"/>
        <w:ind w:left="720"/>
        <w:rPr>
          <w:rFonts w:ascii="Courier New" w:hAnsi="Courier New" w:cs="Courier New"/>
          <w:sz w:val="28"/>
          <w:szCs w:val="28"/>
        </w:rPr>
      </w:pPr>
      <w:r w:rsidRPr="005904B0">
        <w:rPr>
          <w:rFonts w:ascii="Courier New" w:hAnsi="Courier New" w:cs="Courier New"/>
          <w:sz w:val="28"/>
          <w:szCs w:val="28"/>
        </w:rPr>
        <w:t xml:space="preserve"> </w:t>
      </w:r>
    </w:p>
    <w:p w:rsidR="00BD78C3"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et aussi bien celle d'avoir coupé les bandes </w:t>
      </w:r>
      <w:r w:rsidR="007E1698">
        <w:rPr>
          <w:rFonts w:ascii="Courier New" w:hAnsi="Courier New" w:cs="Courier New"/>
          <w:sz w:val="28"/>
          <w:szCs w:val="28"/>
        </w:rPr>
        <w:t xml:space="preserve">                         </w:t>
      </w:r>
      <w:r w:rsidRPr="005904B0">
        <w:rPr>
          <w:rFonts w:ascii="Courier New" w:hAnsi="Courier New" w:cs="Courier New"/>
          <w:sz w:val="28"/>
          <w:szCs w:val="28"/>
        </w:rPr>
        <w:t>de cuir des sandales de sa s</w:t>
      </w:r>
      <w:r w:rsidR="00D33A52">
        <w:rPr>
          <w:rFonts w:ascii="Courier New" w:hAnsi="Courier New" w:cs="Courier New"/>
          <w:sz w:val="28"/>
          <w:szCs w:val="28"/>
        </w:rPr>
        <w:t>œ</w:t>
      </w:r>
      <w:r w:rsidRPr="005904B0">
        <w:rPr>
          <w:rFonts w:ascii="Courier New" w:hAnsi="Courier New" w:cs="Courier New"/>
          <w:sz w:val="28"/>
          <w:szCs w:val="28"/>
        </w:rPr>
        <w:t>ur,</w:t>
      </w:r>
    </w:p>
    <w:p w:rsidR="00BD78C3" w:rsidRDefault="00BD78C3" w:rsidP="00BD78C3">
      <w:pPr>
        <w:pStyle w:val="Paragraphedeliste"/>
        <w:rPr>
          <w:rFonts w:ascii="Courier New" w:hAnsi="Courier New" w:cs="Courier New"/>
          <w:sz w:val="28"/>
          <w:szCs w:val="28"/>
        </w:rPr>
      </w:pPr>
    </w:p>
    <w:p w:rsidR="00BD78C3" w:rsidRDefault="007E1698" w:rsidP="00BD78C3">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nous paraisse moins surprenant</w:t>
      </w:r>
      <w:r w:rsidR="00BD78C3">
        <w:rPr>
          <w:rFonts w:ascii="Courier New" w:hAnsi="Courier New" w:cs="Courier New"/>
          <w:sz w:val="28"/>
          <w:szCs w:val="28"/>
        </w:rPr>
        <w:t>.</w:t>
      </w:r>
      <w:r w:rsidR="008F5A06" w:rsidRPr="005904B0">
        <w:rPr>
          <w:rFonts w:ascii="Courier New" w:hAnsi="Courier New" w:cs="Courier New"/>
          <w:sz w:val="28"/>
          <w:szCs w:val="28"/>
        </w:rPr>
        <w:t xml:space="preserve"> </w:t>
      </w:r>
    </w:p>
    <w:p w:rsidR="00BD78C3" w:rsidRDefault="00BD78C3" w:rsidP="00BD78C3">
      <w:pPr>
        <w:pStyle w:val="Sansinterligne"/>
        <w:ind w:left="360"/>
        <w:rPr>
          <w:rFonts w:ascii="Courier New" w:hAnsi="Courier New" w:cs="Courier New"/>
          <w:sz w:val="28"/>
          <w:szCs w:val="28"/>
        </w:rPr>
      </w:pPr>
    </w:p>
    <w:p w:rsidR="007E1698" w:rsidRDefault="00BD78C3" w:rsidP="00BD78C3">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ar c'est vraiment une interprétation analytique </w:t>
      </w:r>
    </w:p>
    <w:p w:rsidR="00BD78C3" w:rsidRDefault="008F5A06" w:rsidP="00BD78C3">
      <w:pPr>
        <w:pStyle w:val="Sansinterligne"/>
        <w:rPr>
          <w:rFonts w:ascii="Courier New" w:hAnsi="Courier New" w:cs="Courier New"/>
          <w:sz w:val="28"/>
          <w:szCs w:val="28"/>
        </w:rPr>
      </w:pPr>
      <w:r w:rsidRPr="005904B0">
        <w:rPr>
          <w:rFonts w:ascii="Courier New" w:hAnsi="Courier New" w:cs="Courier New"/>
          <w:sz w:val="28"/>
          <w:szCs w:val="28"/>
        </w:rPr>
        <w:t>des plus courantes</w:t>
      </w:r>
      <w:r w:rsidR="00BD78C3">
        <w:rPr>
          <w:rFonts w:ascii="Courier New" w:hAnsi="Courier New" w:cs="Courier New"/>
          <w:sz w:val="28"/>
          <w:szCs w:val="28"/>
        </w:rPr>
        <w:t xml:space="preserve"> </w:t>
      </w:r>
      <w:r w:rsidRPr="005904B0">
        <w:rPr>
          <w:rFonts w:ascii="Courier New" w:hAnsi="Courier New" w:cs="Courier New"/>
          <w:sz w:val="28"/>
          <w:szCs w:val="28"/>
        </w:rPr>
        <w:t xml:space="preserve">: </w:t>
      </w:r>
    </w:p>
    <w:p w:rsidR="00BD78C3" w:rsidRDefault="008F5A06" w:rsidP="00BD78C3">
      <w:pPr>
        <w:pStyle w:val="Sansinterligne"/>
        <w:rPr>
          <w:rFonts w:ascii="Courier New" w:hAnsi="Courier New" w:cs="Courier New"/>
          <w:sz w:val="28"/>
          <w:szCs w:val="28"/>
        </w:rPr>
      </w:pPr>
      <w:r w:rsidRPr="005904B0">
        <w:rPr>
          <w:rFonts w:ascii="Courier New" w:hAnsi="Courier New" w:cs="Courier New"/>
          <w:sz w:val="28"/>
          <w:szCs w:val="28"/>
        </w:rPr>
        <w:t>le fait de couper les bandes de cuir qui retiennent les sandales de sa s</w:t>
      </w:r>
      <w:r w:rsidR="00D33A52">
        <w:rPr>
          <w:rFonts w:ascii="Courier New" w:hAnsi="Courier New" w:cs="Courier New"/>
          <w:sz w:val="28"/>
          <w:szCs w:val="28"/>
        </w:rPr>
        <w:t>œ</w:t>
      </w:r>
      <w:r w:rsidRPr="005904B0">
        <w:rPr>
          <w:rFonts w:ascii="Courier New" w:hAnsi="Courier New" w:cs="Courier New"/>
          <w:sz w:val="28"/>
          <w:szCs w:val="28"/>
        </w:rPr>
        <w:t xml:space="preserve">ur a un rapport que nous nous contentons ici, comme tout le monde, d'approximer globalement avec le thème de la castration. </w:t>
      </w:r>
    </w:p>
    <w:p w:rsidR="005351E2" w:rsidRDefault="008F5A06" w:rsidP="00BD78C3">
      <w:pPr>
        <w:pStyle w:val="Sansinterligne"/>
        <w:rPr>
          <w:rFonts w:ascii="Courier New" w:hAnsi="Courier New" w:cs="Courier New"/>
          <w:sz w:val="28"/>
          <w:szCs w:val="28"/>
        </w:rPr>
      </w:pPr>
      <w:r w:rsidRPr="005904B0">
        <w:rPr>
          <w:rFonts w:ascii="Courier New" w:hAnsi="Courier New" w:cs="Courier New"/>
          <w:sz w:val="28"/>
          <w:szCs w:val="28"/>
        </w:rPr>
        <w:t xml:space="preserve">Vous prendrez M. </w:t>
      </w:r>
      <w:r w:rsidR="00BD78C3" w:rsidRPr="005904B0">
        <w:rPr>
          <w:rFonts w:ascii="Courier New" w:hAnsi="Courier New" w:cs="Courier New"/>
          <w:sz w:val="28"/>
          <w:szCs w:val="28"/>
        </w:rPr>
        <w:t>FENICHEL</w:t>
      </w:r>
      <w:r w:rsidRPr="005904B0">
        <w:rPr>
          <w:rFonts w:ascii="Courier New" w:hAnsi="Courier New" w:cs="Courier New"/>
          <w:sz w:val="28"/>
          <w:szCs w:val="28"/>
        </w:rPr>
        <w:t xml:space="preserve">, vous verrez que les coupeurs de tresses sont des gens qui font cela </w:t>
      </w:r>
    </w:p>
    <w:p w:rsidR="005351E2" w:rsidRDefault="008F5A06" w:rsidP="00BD78C3">
      <w:pPr>
        <w:pStyle w:val="Sansinterligne"/>
        <w:rPr>
          <w:rFonts w:ascii="Courier New" w:hAnsi="Courier New" w:cs="Courier New"/>
          <w:sz w:val="28"/>
          <w:szCs w:val="28"/>
        </w:rPr>
      </w:pPr>
      <w:r w:rsidRPr="005904B0">
        <w:rPr>
          <w:rFonts w:ascii="Courier New" w:hAnsi="Courier New" w:cs="Courier New"/>
          <w:sz w:val="28"/>
          <w:szCs w:val="28"/>
        </w:rPr>
        <w:t xml:space="preserve">en fonction de leur complexe de castration. </w:t>
      </w:r>
    </w:p>
    <w:p w:rsidR="005351E2" w:rsidRDefault="005351E2" w:rsidP="00BD78C3">
      <w:pPr>
        <w:pStyle w:val="Sansinterligne"/>
        <w:rPr>
          <w:rFonts w:ascii="Courier New" w:hAnsi="Courier New" w:cs="Courier New"/>
          <w:sz w:val="28"/>
          <w:szCs w:val="28"/>
        </w:rPr>
      </w:pPr>
    </w:p>
    <w:p w:rsidR="005351E2" w:rsidRDefault="008F5A06" w:rsidP="00BD78C3">
      <w:pPr>
        <w:pStyle w:val="Sansinterligne"/>
        <w:rPr>
          <w:rFonts w:ascii="Courier New" w:hAnsi="Courier New" w:cs="Courier New"/>
          <w:sz w:val="28"/>
          <w:szCs w:val="28"/>
        </w:rPr>
      </w:pPr>
      <w:r w:rsidRPr="005904B0">
        <w:rPr>
          <w:rFonts w:ascii="Courier New" w:hAnsi="Courier New" w:cs="Courier New"/>
          <w:sz w:val="28"/>
          <w:szCs w:val="28"/>
        </w:rPr>
        <w:t>Mais comment pouvoir dire</w:t>
      </w:r>
      <w:r w:rsidR="005351E2">
        <w:rPr>
          <w:rFonts w:ascii="Courier New" w:hAnsi="Courier New" w:cs="Courier New"/>
          <w:sz w:val="28"/>
          <w:szCs w:val="28"/>
        </w:rPr>
        <w:t>…</w:t>
      </w:r>
    </w:p>
    <w:p w:rsidR="005351E2" w:rsidRDefault="008F5A06" w:rsidP="005351E2">
      <w:pPr>
        <w:pStyle w:val="Sansinterligne"/>
        <w:ind w:firstLine="708"/>
        <w:rPr>
          <w:rFonts w:ascii="Courier New" w:hAnsi="Courier New" w:cs="Courier New"/>
          <w:sz w:val="28"/>
          <w:szCs w:val="28"/>
        </w:rPr>
      </w:pPr>
      <w:r w:rsidRPr="005904B0">
        <w:rPr>
          <w:rFonts w:ascii="Courier New" w:hAnsi="Courier New" w:cs="Courier New"/>
          <w:sz w:val="28"/>
          <w:szCs w:val="28"/>
        </w:rPr>
        <w:t>sauf à la pesée la plus exacte d'un cas</w:t>
      </w:r>
    </w:p>
    <w:p w:rsidR="005351E2" w:rsidRDefault="005351E2" w:rsidP="00BD78C3">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si c'est</w:t>
      </w:r>
      <w:r>
        <w:rPr>
          <w:rFonts w:ascii="Courier New" w:hAnsi="Courier New" w:cs="Courier New"/>
          <w:sz w:val="28"/>
          <w:szCs w:val="28"/>
        </w:rPr>
        <w:t> :</w:t>
      </w:r>
      <w:r w:rsidR="008F5A06" w:rsidRPr="005904B0">
        <w:rPr>
          <w:rFonts w:ascii="Courier New" w:hAnsi="Courier New" w:cs="Courier New"/>
          <w:sz w:val="28"/>
          <w:szCs w:val="28"/>
        </w:rPr>
        <w:t xml:space="preserve">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la rétorsion de la castration,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l'application de la castration à un autre sujet qu'à eux-mêmes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ou au contraire, a</w:t>
      </w:r>
      <w:r w:rsidR="005351E2">
        <w:rPr>
          <w:rFonts w:ascii="Courier New" w:hAnsi="Courier New" w:cs="Courier New"/>
          <w:sz w:val="28"/>
          <w:szCs w:val="28"/>
        </w:rPr>
        <w:t>pprivoisement de la castration,</w:t>
      </w:r>
    </w:p>
    <w:p w:rsidR="008F5A06" w:rsidRPr="005904B0"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mise en jeu sur l'autre d'une castration qui n'est pas une vraie castration, et donc qui ne se manifeste pas si dangereuse que cela</w:t>
      </w:r>
      <w:r w:rsidR="005351E2">
        <w:rPr>
          <w:rFonts w:ascii="Courier New" w:hAnsi="Courier New" w:cs="Courier New"/>
          <w:sz w:val="28"/>
          <w:szCs w:val="28"/>
        </w:rPr>
        <w:t xml:space="preserve"> </w:t>
      </w:r>
      <w:r w:rsidRPr="005904B0">
        <w:rPr>
          <w:rFonts w:ascii="Courier New" w:hAnsi="Courier New" w:cs="Courier New"/>
          <w:sz w:val="28"/>
          <w:szCs w:val="28"/>
        </w:rPr>
        <w:t>: domestication si l'on peut dire, ou moins-value, dévaluation de la castration au cours de cet exercice</w:t>
      </w:r>
      <w:r w:rsidR="005351E2">
        <w:rPr>
          <w:rFonts w:ascii="Courier New" w:hAnsi="Courier New" w:cs="Courier New"/>
          <w:sz w:val="28"/>
          <w:szCs w:val="28"/>
        </w:rPr>
        <w:t>.</w:t>
      </w:r>
      <w:r w:rsidRPr="005904B0">
        <w:rPr>
          <w:rFonts w:ascii="Courier New" w:hAnsi="Courier New" w:cs="Courier New"/>
          <w:sz w:val="28"/>
          <w:szCs w:val="28"/>
        </w:rPr>
        <w:t xml:space="preserve"> </w:t>
      </w:r>
      <w:r w:rsidR="005351E2">
        <w:rPr>
          <w:rFonts w:ascii="Courier New" w:hAnsi="Courier New" w:cs="Courier New"/>
          <w:sz w:val="28"/>
          <w:szCs w:val="28"/>
        </w:rPr>
        <w:t>D</w:t>
      </w:r>
      <w:r w:rsidRPr="005904B0">
        <w:rPr>
          <w:rFonts w:ascii="Courier New" w:hAnsi="Courier New" w:cs="Courier New"/>
          <w:sz w:val="28"/>
          <w:szCs w:val="28"/>
        </w:rPr>
        <w:t>'autant plus que coupant les nattes, il est toujours possible, concevable, que les dites nattes repoussent, c'est-à-dire réassurent contre la castration.</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Ceci est, bien sûr, tout ce que la somme des expériences analytiques permet sur ce sujet d'embrancher mais qui, dans l'occasion, ne nous apparaît que comme cachant</w:t>
      </w:r>
      <w:r w:rsidR="005351E2">
        <w:rPr>
          <w:rFonts w:ascii="Courier New" w:hAnsi="Courier New" w:cs="Courier New"/>
          <w:sz w:val="28"/>
          <w:szCs w:val="28"/>
        </w:rPr>
        <w:t>…</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qu'il y ait liaison avec la castration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ceci ne fait aucune espèce de doute.</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Mais alors ce dont il s'agit, si nous nous obligeons à ne pas aller plus vite et à soutenir les choses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au niveau où nous les avons suffisamment indiquées, c'est-à-dire qu'ici la castration est quelque chose qui fait partie si l'on peut dire, du contexte, du rapport, mais que rien ne nous permet jusqu'à présent de faire intervenir d'une façon aussi précise que l'analyste l'a fait, l'indication du sujet, postulée en l'occasion, pour articuler quelque chose comme étant une intention agressive primitivement retournée contre lui</w:t>
      </w:r>
      <w:r w:rsidR="005351E2">
        <w:rPr>
          <w:rFonts w:ascii="Courier New" w:hAnsi="Courier New" w:cs="Courier New"/>
          <w:sz w:val="28"/>
          <w:szCs w:val="28"/>
        </w:rPr>
        <w:t>.</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M</w:t>
      </w:r>
      <w:r w:rsidR="008F5A06" w:rsidRPr="005904B0">
        <w:rPr>
          <w:rFonts w:ascii="Courier New" w:hAnsi="Courier New" w:cs="Courier New"/>
          <w:sz w:val="28"/>
          <w:szCs w:val="28"/>
        </w:rPr>
        <w:t xml:space="preserve">ais qu'en savons nous après tout ?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Est-ce qu'il n'est pas beaucoup plus intéressant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poser, de renouveler sans cesse la question</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w:t>
      </w:r>
      <w:r w:rsidRPr="007E1698">
        <w:rPr>
          <w:rFonts w:ascii="Times New Roman" w:hAnsi="Times New Roman" w:cs="Times New Roman"/>
          <w:i/>
          <w:color w:val="0000CC"/>
          <w:sz w:val="24"/>
          <w:szCs w:val="24"/>
        </w:rPr>
        <w:t>phallus</w:t>
      </w:r>
      <w:r w:rsidRPr="005904B0">
        <w:rPr>
          <w:rFonts w:ascii="Courier New" w:hAnsi="Courier New" w:cs="Courier New"/>
          <w:sz w:val="28"/>
          <w:szCs w:val="28"/>
        </w:rPr>
        <w:t xml:space="preserve"> où est-il</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Où est-il en effet, où faut-il le concevoir ?</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que nous pouvons dire, c'est que l'analyste </w:t>
      </w:r>
      <w:r w:rsidR="007E1698">
        <w:rPr>
          <w:rFonts w:ascii="Courier New" w:hAnsi="Courier New" w:cs="Courier New"/>
          <w:sz w:val="28"/>
          <w:szCs w:val="28"/>
        </w:rPr>
        <w:t xml:space="preserve">                  </w:t>
      </w:r>
      <w:r w:rsidRPr="005904B0">
        <w:rPr>
          <w:rFonts w:ascii="Courier New" w:hAnsi="Courier New" w:cs="Courier New"/>
          <w:sz w:val="28"/>
          <w:szCs w:val="28"/>
        </w:rPr>
        <w:t>va très loin, va très fort en disant au sujet</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il est quelque part très loin en vous,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il fait partie d'une </w:t>
      </w:r>
      <w:r w:rsidRPr="005351E2">
        <w:rPr>
          <w:rFonts w:ascii="Times New Roman" w:hAnsi="Times New Roman" w:cs="Times New Roman"/>
          <w:i/>
          <w:sz w:val="24"/>
          <w:szCs w:val="24"/>
        </w:rPr>
        <w:t xml:space="preserve">vieille </w:t>
      </w:r>
      <w:r w:rsidR="007E1698">
        <w:rPr>
          <w:rFonts w:ascii="Times New Roman" w:hAnsi="Times New Roman" w:cs="Times New Roman"/>
          <w:i/>
          <w:sz w:val="24"/>
          <w:szCs w:val="24"/>
        </w:rPr>
        <w:t xml:space="preserve"> </w:t>
      </w:r>
      <w:r w:rsidRPr="005351E2">
        <w:rPr>
          <w:rFonts w:ascii="Times New Roman" w:hAnsi="Times New Roman" w:cs="Times New Roman"/>
          <w:i/>
          <w:sz w:val="24"/>
          <w:szCs w:val="24"/>
        </w:rPr>
        <w:t>rivalité</w:t>
      </w:r>
      <w:r w:rsidRPr="005904B0">
        <w:rPr>
          <w:rFonts w:ascii="Courier New" w:hAnsi="Courier New" w:cs="Courier New"/>
          <w:sz w:val="28"/>
          <w:szCs w:val="28"/>
        </w:rPr>
        <w:t xml:space="preserve"> avec votre père,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il est là au principe de tous vos vœux primordiaux de </w:t>
      </w:r>
      <w:r w:rsidRPr="005351E2">
        <w:rPr>
          <w:rFonts w:ascii="Times New Roman" w:hAnsi="Times New Roman" w:cs="Times New Roman"/>
          <w:i/>
          <w:sz w:val="24"/>
          <w:szCs w:val="24"/>
        </w:rPr>
        <w:t>toute puissance</w:t>
      </w:r>
      <w:r w:rsidRPr="005904B0">
        <w:rPr>
          <w:rFonts w:ascii="Courier New" w:hAnsi="Courier New" w:cs="Courier New"/>
          <w:sz w:val="28"/>
          <w:szCs w:val="28"/>
        </w:rPr>
        <w:t xml:space="preserve">,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il est là à la source d'une agression </w:t>
      </w:r>
      <w:r w:rsidR="007E1698">
        <w:rPr>
          <w:rFonts w:ascii="Courier New" w:hAnsi="Courier New" w:cs="Courier New"/>
          <w:sz w:val="28"/>
          <w:szCs w:val="28"/>
        </w:rPr>
        <w:t xml:space="preserve">                      </w:t>
      </w:r>
      <w:r w:rsidRPr="005904B0">
        <w:rPr>
          <w:rFonts w:ascii="Courier New" w:hAnsi="Courier New" w:cs="Courier New"/>
          <w:sz w:val="28"/>
          <w:szCs w:val="28"/>
        </w:rPr>
        <w:t xml:space="preserve">dont vous avez en cette occasion la rétorsion. </w:t>
      </w:r>
    </w:p>
    <w:p w:rsidR="005351E2" w:rsidRDefault="005351E2" w:rsidP="005351E2">
      <w:pPr>
        <w:pStyle w:val="Sansinterligne"/>
        <w:rPr>
          <w:rFonts w:ascii="Courier New" w:hAnsi="Courier New" w:cs="Courier New"/>
          <w:sz w:val="28"/>
          <w:szCs w:val="28"/>
        </w:rPr>
      </w:pPr>
    </w:p>
    <w:p w:rsidR="008F5A06" w:rsidRPr="005904B0" w:rsidRDefault="008F5A06" w:rsidP="005351E2">
      <w:pPr>
        <w:pStyle w:val="Sansinterligne"/>
        <w:rPr>
          <w:rFonts w:ascii="Courier New" w:hAnsi="Courier New" w:cs="Courier New"/>
          <w:sz w:val="28"/>
          <w:szCs w:val="28"/>
        </w:rPr>
      </w:pPr>
      <w:r w:rsidRPr="005904B0">
        <w:rPr>
          <w:rFonts w:ascii="Courier New" w:hAnsi="Courier New" w:cs="Courier New"/>
          <w:sz w:val="28"/>
          <w:szCs w:val="28"/>
        </w:rPr>
        <w:t xml:space="preserve">Alors que </w:t>
      </w:r>
      <w:r w:rsidRPr="005351E2">
        <w:rPr>
          <w:rFonts w:ascii="Times New Roman" w:hAnsi="Times New Roman" w:cs="Times New Roman"/>
          <w:i/>
          <w:color w:val="0000CC"/>
          <w:sz w:val="24"/>
          <w:szCs w:val="24"/>
        </w:rPr>
        <w:t>rien</w:t>
      </w:r>
      <w:r w:rsidRPr="005904B0">
        <w:rPr>
          <w:rFonts w:ascii="Courier New" w:hAnsi="Courier New" w:cs="Courier New"/>
          <w:sz w:val="28"/>
          <w:szCs w:val="28"/>
        </w:rPr>
        <w:t xml:space="preserve"> à proprement parler </w:t>
      </w:r>
      <w:r w:rsidRPr="005351E2">
        <w:rPr>
          <w:rFonts w:ascii="Times New Roman" w:hAnsi="Times New Roman" w:cs="Times New Roman"/>
          <w:i/>
          <w:color w:val="0000CC"/>
          <w:sz w:val="24"/>
          <w:szCs w:val="24"/>
        </w:rPr>
        <w:t>ne permet de saisir dans le texte quelque chose qui s'articule</w:t>
      </w:r>
      <w:r w:rsidRPr="005351E2">
        <w:rPr>
          <w:rFonts w:ascii="Times New Roman" w:hAnsi="Times New Roman" w:cs="Times New Roman"/>
          <w:color w:val="0000CC"/>
          <w:sz w:val="28"/>
          <w:szCs w:val="28"/>
        </w:rPr>
        <w:t xml:space="preserve"> </w:t>
      </w:r>
      <w:r w:rsidRPr="005351E2">
        <w:rPr>
          <w:rFonts w:ascii="Times New Roman" w:hAnsi="Times New Roman" w:cs="Times New Roman"/>
          <w:i/>
          <w:color w:val="0000CC"/>
          <w:sz w:val="24"/>
          <w:szCs w:val="24"/>
        </w:rPr>
        <w:t>ainsi</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Essayons quant à nous, après tout, de nous poser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 question peut-être même un tout petit peu plus hardiment que nous n'y serions portés de nature.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Nous ne pouvons pas, semble-t-il, proposer à propos d'une observation imprimée comme cela, écrite, quelque chose qui serait ce que nous demanderions à un élève.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S'il s'agissait d'un élève, j'en parlerais beaucoup plus sévèrement, je dirais quelle mouche vous a piqué de dire une chose pareille</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Je poserais la question dans un cas semblable</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où est l'élément de contre-transfert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C'est là ce qui peut sembler hardi, de poser une pareille question à propos d'un texte d'un auteur qui, somme toute, est quelqu'un dont nous avons toutes raisons de faire à cette date la plus extrême confiance, à savoir Ella </w:t>
      </w:r>
      <w:r>
        <w:rPr>
          <w:rFonts w:ascii="Courier New" w:hAnsi="Courier New" w:cs="Courier New"/>
          <w:sz w:val="28"/>
          <w:szCs w:val="28"/>
        </w:rPr>
        <w:t>SHARPE</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me suis souri à moi-même au moment où je me suis posé cette question car elle me paraissait à proprement parler un petit peu exorbitante.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Eh bien on n'a jamais tort, en fin de compte,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d'être comme cela un tout petit peu trop audacieux. Il arrive que ce soit comme cela qu'on trouve ce que l'on cherche.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dans l'occasion, j'ai cherché d'abord avant de trouver, je veux dire que j'avais lu </w:t>
      </w:r>
      <w:r w:rsidRPr="005351E2">
        <w:rPr>
          <w:rFonts w:ascii="Times New Roman" w:hAnsi="Times New Roman" w:cs="Times New Roman"/>
          <w:i/>
          <w:sz w:val="24"/>
          <w:szCs w:val="24"/>
        </w:rPr>
        <w:t>presque distraitement</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les premières pages de ce livre, je veux dire que comme toujours on ne lit jamais bien, et il y avait pourtant quelque chose d'extrêmement joli.</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Tout de suite après avoir parlé du père mort,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ce père qu'elle n'arrive pas à réveiller dans la mémoire du sujet, qu'elle est arrivée à faire bouger un tout petit peu ces derniers temps</w:t>
      </w:r>
      <w:r w:rsidR="005351E2">
        <w:rPr>
          <w:rFonts w:ascii="Courier New" w:hAnsi="Courier New" w:cs="Courier New"/>
          <w:sz w:val="28"/>
          <w:szCs w:val="28"/>
        </w:rPr>
        <w:t>…</w:t>
      </w:r>
    </w:p>
    <w:p w:rsidR="005351E2" w:rsidRDefault="008F5A06" w:rsidP="005351E2">
      <w:pPr>
        <w:pStyle w:val="Sansinterligne"/>
        <w:ind w:left="708"/>
        <w:rPr>
          <w:rFonts w:ascii="Courier New" w:hAnsi="Courier New" w:cs="Courier New"/>
          <w:sz w:val="28"/>
          <w:szCs w:val="28"/>
        </w:rPr>
      </w:pPr>
      <w:r w:rsidRPr="005904B0">
        <w:rPr>
          <w:rFonts w:ascii="Courier New" w:hAnsi="Courier New" w:cs="Courier New"/>
          <w:sz w:val="28"/>
          <w:szCs w:val="28"/>
        </w:rPr>
        <w:t>vous vous rappelez que le sujet s'émerveillait que son père, dans un temps, avait parlé</w:t>
      </w:r>
    </w:p>
    <w:p w:rsidR="007E1698" w:rsidRDefault="005351E2"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tout de suite après, elle fait remarquer que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w:t>
      </w:r>
      <w:r w:rsidRPr="005351E2">
        <w:rPr>
          <w:rFonts w:ascii="Times New Roman" w:hAnsi="Times New Roman" w:cs="Times New Roman"/>
          <w:i/>
          <w:sz w:val="24"/>
          <w:szCs w:val="24"/>
        </w:rPr>
        <w:t>la même difficulté qu'il y a avec elle</w:t>
      </w:r>
      <w:r w:rsidRPr="005904B0">
        <w:rPr>
          <w:rFonts w:ascii="Courier New" w:hAnsi="Courier New" w:cs="Courier New"/>
          <w:sz w:val="28"/>
          <w:szCs w:val="28"/>
        </w:rPr>
        <w:t>, à savoir qu</w:t>
      </w:r>
      <w:r w:rsidR="005351E2">
        <w:rPr>
          <w:rFonts w:ascii="Courier New" w:hAnsi="Courier New" w:cs="Courier New"/>
          <w:sz w:val="28"/>
          <w:szCs w:val="28"/>
        </w:rPr>
        <w:t>e :</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P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005351E2" w:rsidRPr="005351E2">
        <w:rPr>
          <w:rFonts w:ascii="Times New Roman" w:hAnsi="Times New Roman" w:cs="Times New Roman"/>
          <w:i/>
        </w:rPr>
        <w:t>I</w:t>
      </w:r>
      <w:r w:rsidRPr="005351E2">
        <w:rPr>
          <w:rFonts w:ascii="Times New Roman" w:hAnsi="Times New Roman" w:cs="Times New Roman"/>
          <w:i/>
        </w:rPr>
        <w:t>l n'a pas de pensées à mon propos, ce patient</w:t>
      </w:r>
      <w:r w:rsidR="005351E2" w:rsidRPr="005351E2">
        <w:rPr>
          <w:rFonts w:ascii="Times New Roman" w:hAnsi="Times New Roman" w:cs="Times New Roman"/>
          <w:i/>
        </w:rPr>
        <w:t>.</w:t>
      </w:r>
      <w:r w:rsidRPr="005904B0">
        <w:rPr>
          <w:rFonts w:ascii="Courier New" w:hAnsi="Courier New" w:cs="Courier New"/>
          <w:sz w:val="28"/>
          <w:szCs w:val="28"/>
        </w:rPr>
        <w:t xml:space="preserve"> </w:t>
      </w:r>
      <w:r w:rsidRPr="005351E2">
        <w:rPr>
          <w:rFonts w:ascii="Garamond" w:hAnsi="Garamond" w:cs="Courier New"/>
          <w:color w:val="C00000"/>
          <w:sz w:val="20"/>
          <w:szCs w:val="20"/>
        </w:rPr>
        <w:t>».</w:t>
      </w:r>
      <w:r w:rsidR="005351E2" w:rsidRPr="005351E2">
        <w:rPr>
          <w:rFonts w:ascii="Garamond" w:hAnsi="Garamond" w:cs="Courier New"/>
          <w:color w:val="C00000"/>
          <w:sz w:val="20"/>
          <w:szCs w:val="20"/>
        </w:rPr>
        <w:t>[</w:t>
      </w:r>
      <w:r w:rsidR="005351E2" w:rsidRPr="005351E2">
        <w:rPr>
          <w:rFonts w:ascii="Garamond" w:hAnsi="Garamond" w:cs="Courier New"/>
          <w:color w:val="C00000"/>
          <w:spacing w:val="2"/>
          <w:sz w:val="20"/>
          <w:szCs w:val="20"/>
        </w:rPr>
        <w:t>He has no thoughts about me. p.126</w:t>
      </w:r>
      <w:r w:rsidR="005351E2" w:rsidRPr="005351E2">
        <w:rPr>
          <w:rFonts w:ascii="Garamond" w:hAnsi="Garamond" w:cs="Courier New"/>
          <w:color w:val="C00000"/>
          <w:sz w:val="20"/>
          <w:szCs w:val="20"/>
        </w:rPr>
        <w:t>]</w:t>
      </w:r>
      <w:r w:rsidRPr="005351E2">
        <w:rPr>
          <w:rFonts w:ascii="Courier New" w:hAnsi="Courier New" w:cs="Courier New"/>
          <w:sz w:val="28"/>
          <w:szCs w:val="28"/>
        </w:rPr>
        <w:t xml:space="preserve"> </w:t>
      </w:r>
    </w:p>
    <w:p w:rsidR="005351E2" w:rsidRP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y avait là déjà quelque chose qui aurait pu retenir notre attention.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5351E2">
        <w:rPr>
          <w:rFonts w:ascii="Times New Roman" w:hAnsi="Times New Roman" w:cs="Times New Roman"/>
          <w:i/>
        </w:rPr>
        <w:t>Il ne sent rien à mon propos. Il ne peut pas croire à cela</w:t>
      </w:r>
      <w:r w:rsidR="005351E2" w:rsidRPr="005351E2">
        <w:rPr>
          <w:rFonts w:ascii="Times New Roman" w:hAnsi="Times New Roman" w:cs="Times New Roman"/>
          <w:i/>
        </w:rPr>
        <w:t>.</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Pr="00C817FD" w:rsidRDefault="005351E2" w:rsidP="008F5A06">
      <w:pPr>
        <w:pStyle w:val="Sansinterligne"/>
        <w:rPr>
          <w:rFonts w:ascii="Garamond" w:hAnsi="Garamond" w:cs="Times New Roman"/>
          <w:color w:val="C00000"/>
          <w:sz w:val="20"/>
          <w:szCs w:val="20"/>
        </w:rPr>
      </w:pPr>
    </w:p>
    <w:p w:rsidR="005351E2" w:rsidRPr="005351E2" w:rsidRDefault="005351E2" w:rsidP="008F5A06">
      <w:pPr>
        <w:pStyle w:val="Sansinterligne"/>
        <w:rPr>
          <w:rFonts w:ascii="Garamond" w:hAnsi="Garamond" w:cs="Times New Roman"/>
          <w:color w:val="C00000"/>
          <w:sz w:val="20"/>
          <w:szCs w:val="20"/>
          <w:lang w:val="en-US"/>
        </w:rPr>
      </w:pPr>
      <w:r w:rsidRPr="005351E2">
        <w:rPr>
          <w:rFonts w:ascii="Garamond" w:hAnsi="Garamond" w:cs="Times New Roman"/>
          <w:color w:val="C00000"/>
          <w:sz w:val="20"/>
          <w:szCs w:val="20"/>
          <w:lang w:val="en-US"/>
        </w:rPr>
        <w:t>[</w:t>
      </w:r>
      <w:r w:rsidRPr="005351E2">
        <w:rPr>
          <w:rFonts w:ascii="Garamond" w:hAnsi="Garamond" w:cs="Times New Roman"/>
          <w:color w:val="C00000"/>
          <w:spacing w:val="2"/>
          <w:sz w:val="20"/>
          <w:szCs w:val="20"/>
          <w:lang w:val="en-GB"/>
        </w:rPr>
        <w:t xml:space="preserve">He has no thoughts about me. He feels nothing about me. He cannot believe in the theory of transference. </w:t>
      </w:r>
      <w:r w:rsidRPr="005351E2">
        <w:rPr>
          <w:rFonts w:ascii="Garamond" w:hAnsi="Garamond" w:cs="Times New Roman"/>
          <w:color w:val="C00000"/>
          <w:spacing w:val="2"/>
          <w:sz w:val="20"/>
          <w:szCs w:val="20"/>
          <w:lang w:val="en-US"/>
        </w:rPr>
        <w:t>p.126</w:t>
      </w:r>
      <w:r w:rsidRPr="005351E2">
        <w:rPr>
          <w:rFonts w:ascii="Garamond" w:hAnsi="Garamond" w:cs="Times New Roman"/>
          <w:color w:val="C00000"/>
          <w:sz w:val="20"/>
          <w:szCs w:val="20"/>
          <w:lang w:val="en-US"/>
        </w:rPr>
        <w:t>]</w:t>
      </w:r>
    </w:p>
    <w:p w:rsidR="005351E2" w:rsidRPr="005351E2" w:rsidRDefault="005351E2" w:rsidP="008F5A06">
      <w:pPr>
        <w:pStyle w:val="Sansinterligne"/>
        <w:rPr>
          <w:rFonts w:ascii="Courier New" w:hAnsi="Courier New" w:cs="Courier New"/>
          <w:sz w:val="28"/>
          <w:szCs w:val="28"/>
          <w:lang w:val="en-US"/>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inquiétant, il faut le dire. </w:t>
      </w:r>
    </w:p>
    <w:p w:rsidR="00F92A1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 le sujet n'en prenne pas conscience comme tel, cela ne dit pas qu'il n'y a pas de manifestation, car tout de même il y a une espèce de fourragement obscur de l'anxiété à telle ou telle occasion. C'est là que j'avais mal retenu quelque chose qui s'exprime ici. </w:t>
      </w:r>
      <w:r w:rsidRPr="005904B0">
        <w:rPr>
          <w:rFonts w:ascii="Courier New" w:hAnsi="Courier New" w:cs="Courier New"/>
          <w:sz w:val="28"/>
          <w:szCs w:val="28"/>
        </w:rPr>
        <w:lastRenderedPageBreak/>
        <w:t>Mais quand on lit cela, on</w:t>
      </w:r>
      <w:r w:rsidR="005351E2">
        <w:rPr>
          <w:rFonts w:ascii="Courier New" w:hAnsi="Courier New" w:cs="Courier New"/>
          <w:sz w:val="28"/>
          <w:szCs w:val="28"/>
        </w:rPr>
        <w:t xml:space="preserve"> </w:t>
      </w:r>
      <w:r w:rsidRPr="005904B0">
        <w:rPr>
          <w:rFonts w:ascii="Courier New" w:hAnsi="Courier New" w:cs="Courier New"/>
          <w:sz w:val="28"/>
          <w:szCs w:val="28"/>
        </w:rPr>
        <w:t xml:space="preserve">croit que c'est une dissertation générale comme il arrive d'en faire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l'analyste</w:t>
      </w:r>
      <w:r w:rsidR="005351E2">
        <w:rPr>
          <w:rFonts w:ascii="Courier New" w:hAnsi="Courier New" w:cs="Courier New"/>
          <w:sz w:val="28"/>
          <w:szCs w:val="28"/>
        </w:rPr>
        <w:t> :</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C63178" w:rsidRDefault="008F5A06" w:rsidP="008F5A06">
      <w:pPr>
        <w:pStyle w:val="Sansinterligne"/>
        <w:rPr>
          <w:rFonts w:ascii="Times New Roman" w:hAnsi="Times New Roman" w:cs="Times New Roman"/>
          <w:i/>
        </w:rPr>
      </w:pPr>
      <w:r w:rsidRPr="005904B0">
        <w:rPr>
          <w:rFonts w:ascii="Courier New" w:hAnsi="Courier New" w:cs="Courier New"/>
          <w:sz w:val="28"/>
          <w:szCs w:val="28"/>
        </w:rPr>
        <w:t>«</w:t>
      </w:r>
      <w:r w:rsidR="005351E2">
        <w:rPr>
          <w:rFonts w:ascii="Courier New" w:hAnsi="Courier New" w:cs="Courier New"/>
          <w:sz w:val="28"/>
          <w:szCs w:val="28"/>
        </w:rPr>
        <w:t xml:space="preserve"> </w:t>
      </w:r>
      <w:r w:rsidRPr="005351E2">
        <w:rPr>
          <w:rFonts w:ascii="Times New Roman" w:hAnsi="Times New Roman" w:cs="Times New Roman"/>
          <w:i/>
        </w:rPr>
        <w:t>Je pense</w:t>
      </w:r>
      <w:r w:rsidR="005351E2" w:rsidRPr="005351E2">
        <w:rPr>
          <w:rFonts w:ascii="Times New Roman" w:hAnsi="Times New Roman" w:cs="Times New Roman"/>
          <w:i/>
        </w:rPr>
        <w:t xml:space="preserve"> -</w:t>
      </w:r>
      <w:r w:rsidRPr="005351E2">
        <w:rPr>
          <w:rFonts w:ascii="Times New Roman" w:hAnsi="Times New Roman" w:cs="Times New Roman"/>
          <w:i/>
        </w:rPr>
        <w:t xml:space="preserve"> </w:t>
      </w:r>
      <w:r w:rsidRPr="005351E2">
        <w:rPr>
          <w:rFonts w:ascii="Garamond" w:hAnsi="Garamond" w:cs="Times New Roman"/>
          <w:sz w:val="24"/>
          <w:szCs w:val="24"/>
        </w:rPr>
        <w:t>dit-elle, il s'agit bien de cela</w:t>
      </w:r>
      <w:r w:rsidR="005351E2" w:rsidRPr="005351E2">
        <w:rPr>
          <w:rFonts w:ascii="Times New Roman" w:hAnsi="Times New Roman" w:cs="Times New Roman"/>
          <w:i/>
        </w:rPr>
        <w:t xml:space="preserve"> -</w:t>
      </w:r>
      <w:r w:rsidRPr="005351E2">
        <w:rPr>
          <w:rFonts w:ascii="Times New Roman" w:hAnsi="Times New Roman" w:cs="Times New Roman"/>
          <w:i/>
        </w:rPr>
        <w:t xml:space="preserve"> que l'analyse pourrait être comparée à un jeu d'échecs qui tire en longueur et qui doit continuer ici</w:t>
      </w:r>
      <w:r w:rsidR="005351E2" w:rsidRPr="005351E2">
        <w:rPr>
          <w:rFonts w:ascii="Times New Roman" w:hAnsi="Times New Roman" w:cs="Times New Roman"/>
          <w:i/>
        </w:rPr>
        <w:t xml:space="preserve"> -</w:t>
      </w:r>
      <w:r w:rsidRPr="005351E2">
        <w:rPr>
          <w:rFonts w:ascii="Times New Roman" w:hAnsi="Times New Roman" w:cs="Times New Roman"/>
          <w:i/>
        </w:rPr>
        <w:t xml:space="preserve"> </w:t>
      </w:r>
      <w:r w:rsidR="005351E2" w:rsidRPr="005351E2">
        <w:rPr>
          <w:rFonts w:ascii="Garamond" w:hAnsi="Garamond" w:cs="Times New Roman"/>
          <w:sz w:val="24"/>
          <w:szCs w:val="24"/>
        </w:rPr>
        <w:t>dit-elle</w:t>
      </w:r>
      <w:r w:rsidR="005351E2" w:rsidRPr="005351E2">
        <w:rPr>
          <w:rFonts w:ascii="Times New Roman" w:hAnsi="Times New Roman" w:cs="Times New Roman"/>
          <w:i/>
        </w:rPr>
        <w:t xml:space="preserve"> -</w:t>
      </w:r>
      <w:r w:rsidRPr="005351E2">
        <w:rPr>
          <w:rFonts w:ascii="Times New Roman" w:hAnsi="Times New Roman" w:cs="Times New Roman"/>
          <w:i/>
        </w:rPr>
        <w:t xml:space="preserve"> jusqu'à ce que je cesse d'être le père qui se venge dans l'inconscient, qui s'emploie à le « cornering him », à le coincer, à le mettre en échec, </w:t>
      </w:r>
    </w:p>
    <w:p w:rsidR="005351E2" w:rsidRDefault="008F5A06" w:rsidP="008F5A06">
      <w:pPr>
        <w:pStyle w:val="Sansinterligne"/>
        <w:rPr>
          <w:rFonts w:ascii="Courier New" w:hAnsi="Courier New" w:cs="Courier New"/>
          <w:sz w:val="28"/>
          <w:szCs w:val="28"/>
        </w:rPr>
      </w:pPr>
      <w:r w:rsidRPr="005351E2">
        <w:rPr>
          <w:rFonts w:ascii="Times New Roman" w:hAnsi="Times New Roman" w:cs="Times New Roman"/>
          <w:i/>
        </w:rPr>
        <w:t>après quoi il n'y a plus d'autre alternative que la mort.</w:t>
      </w:r>
      <w:r w:rsidRPr="005904B0">
        <w:rPr>
          <w:rFonts w:ascii="Courier New" w:hAnsi="Courier New" w:cs="Courier New"/>
          <w:sz w:val="28"/>
          <w:szCs w:val="28"/>
        </w:rPr>
        <w:t xml:space="preserve"> » </w:t>
      </w:r>
    </w:p>
    <w:p w:rsidR="007E1698" w:rsidRDefault="005351E2" w:rsidP="008F5A06">
      <w:pPr>
        <w:pStyle w:val="Sansinterligne"/>
        <w:rPr>
          <w:rFonts w:ascii="Garamond" w:hAnsi="Garamond"/>
          <w:color w:val="C00000"/>
          <w:sz w:val="20"/>
          <w:szCs w:val="20"/>
          <w:lang w:val="en-US"/>
        </w:rPr>
      </w:pPr>
      <w:r w:rsidRPr="005351E2">
        <w:rPr>
          <w:rFonts w:ascii="Garamond" w:hAnsi="Garamond" w:cs="Courier New"/>
          <w:color w:val="C00000"/>
          <w:sz w:val="20"/>
          <w:szCs w:val="20"/>
          <w:lang w:val="en-US"/>
        </w:rPr>
        <w:t>[</w:t>
      </w:r>
      <w:r w:rsidRPr="005351E2">
        <w:rPr>
          <w:rFonts w:ascii="Garamond" w:hAnsi="Garamond"/>
          <w:color w:val="C00000"/>
          <w:sz w:val="20"/>
          <w:szCs w:val="20"/>
          <w:lang w:val="en-US"/>
        </w:rPr>
        <w:t xml:space="preserve">I think the analysis might be compared to a long-drawn-out game of chess and that it will continue to be so until </w:t>
      </w:r>
    </w:p>
    <w:p w:rsidR="005351E2" w:rsidRPr="005351E2" w:rsidRDefault="005351E2" w:rsidP="008F5A06">
      <w:pPr>
        <w:pStyle w:val="Sansinterligne"/>
        <w:rPr>
          <w:rFonts w:ascii="Garamond" w:hAnsi="Garamond" w:cs="Courier New"/>
          <w:color w:val="C00000"/>
          <w:sz w:val="20"/>
          <w:szCs w:val="20"/>
          <w:lang w:val="en-US"/>
        </w:rPr>
      </w:pPr>
      <w:r w:rsidRPr="005351E2">
        <w:rPr>
          <w:rFonts w:ascii="Garamond" w:hAnsi="Garamond"/>
          <w:color w:val="C00000"/>
          <w:sz w:val="20"/>
          <w:szCs w:val="20"/>
          <w:lang w:val="en-US"/>
        </w:rPr>
        <w:t xml:space="preserve">I cease to be the unconscious avenging father who is bent on cornering him, checkmating him, after which there is no alternative to death. </w:t>
      </w:r>
      <w:r w:rsidRPr="005351E2">
        <w:rPr>
          <w:rFonts w:ascii="Garamond" w:hAnsi="Garamond" w:cs="Times New Roman"/>
          <w:color w:val="C00000"/>
          <w:spacing w:val="2"/>
          <w:sz w:val="20"/>
          <w:szCs w:val="20"/>
          <w:lang w:val="en-US"/>
        </w:rPr>
        <w:t>p.127</w:t>
      </w:r>
      <w:r w:rsidRPr="005351E2">
        <w:rPr>
          <w:rFonts w:ascii="Garamond" w:hAnsi="Garamond" w:cs="Courier New"/>
          <w:color w:val="C00000"/>
          <w:sz w:val="20"/>
          <w:szCs w:val="20"/>
          <w:lang w:val="en-US"/>
        </w:rPr>
        <w:t>]</w:t>
      </w:r>
    </w:p>
    <w:p w:rsidR="005351E2" w:rsidRPr="005351E2" w:rsidRDefault="005351E2" w:rsidP="008F5A06">
      <w:pPr>
        <w:pStyle w:val="Sansinterligne"/>
        <w:rPr>
          <w:rFonts w:ascii="Courier New" w:hAnsi="Courier New" w:cs="Courier New"/>
          <w:sz w:val="28"/>
          <w:szCs w:val="28"/>
          <w:lang w:val="en-US"/>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Cette référence curieuse au jeu d'échec dans cette occasion</w:t>
      </w:r>
      <w:r w:rsidR="005351E2">
        <w:rPr>
          <w:rFonts w:ascii="Courier New" w:hAnsi="Courier New" w:cs="Courier New"/>
          <w:sz w:val="28"/>
          <w:szCs w:val="28"/>
        </w:rPr>
        <w:t>…</w:t>
      </w:r>
    </w:p>
    <w:p w:rsidR="005351E2" w:rsidRDefault="008F5A06" w:rsidP="005351E2">
      <w:pPr>
        <w:pStyle w:val="Sansinterligne"/>
        <w:ind w:firstLine="708"/>
        <w:rPr>
          <w:rFonts w:ascii="Courier New" w:hAnsi="Courier New" w:cs="Courier New"/>
          <w:sz w:val="28"/>
          <w:szCs w:val="28"/>
        </w:rPr>
      </w:pPr>
      <w:r w:rsidRPr="005904B0">
        <w:rPr>
          <w:rFonts w:ascii="Courier New" w:hAnsi="Courier New" w:cs="Courier New"/>
          <w:sz w:val="28"/>
          <w:szCs w:val="28"/>
        </w:rPr>
        <w:t>qu'à la vérité rien n'implique</w:t>
      </w: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est quand même ce qui mérite à cette occasion de retenir notre attention. Je dirai qu'au moment où j'ai lu cette page, je l'ai trouvée effectivement </w:t>
      </w:r>
    </w:p>
    <w:p w:rsidR="005351E2" w:rsidRDefault="008F5A06" w:rsidP="008F5A06">
      <w:pPr>
        <w:pStyle w:val="Sansinterligne"/>
        <w:rPr>
          <w:rFonts w:ascii="Courier New" w:hAnsi="Courier New" w:cs="Courier New"/>
          <w:sz w:val="28"/>
          <w:szCs w:val="28"/>
        </w:rPr>
      </w:pPr>
      <w:r w:rsidRPr="005351E2">
        <w:rPr>
          <w:rFonts w:ascii="Times New Roman" w:hAnsi="Times New Roman" w:cs="Times New Roman"/>
          <w:i/>
          <w:sz w:val="24"/>
          <w:szCs w:val="24"/>
        </w:rPr>
        <w:t>très jolie</w:t>
      </w:r>
      <w:r w:rsidRPr="005904B0">
        <w:rPr>
          <w:rFonts w:ascii="Courier New" w:hAnsi="Courier New" w:cs="Courier New"/>
          <w:sz w:val="28"/>
          <w:szCs w:val="28"/>
        </w:rPr>
        <w:t xml:space="preserve">, que je ne me suis pas tout de suite arrêté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 valeur dans l'ordre transférentiel.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veux dire qu'au cours de la lecture, ce que cela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a fait vibrer en moi c'est</w:t>
      </w:r>
      <w:r w:rsidR="005351E2">
        <w:rPr>
          <w:rFonts w:ascii="Courier New" w:hAnsi="Courier New" w:cs="Courier New"/>
          <w:sz w:val="28"/>
          <w:szCs w:val="28"/>
        </w:rPr>
        <w:t xml:space="preserve"> </w:t>
      </w:r>
      <w:r w:rsidRPr="005904B0">
        <w:rPr>
          <w:rFonts w:ascii="Courier New" w:hAnsi="Courier New" w:cs="Courier New"/>
          <w:sz w:val="28"/>
          <w:szCs w:val="28"/>
        </w:rPr>
        <w:t xml:space="preserve">: c'est </w:t>
      </w:r>
      <w:r w:rsidRPr="005351E2">
        <w:rPr>
          <w:rFonts w:ascii="Times New Roman" w:hAnsi="Times New Roman" w:cs="Times New Roman"/>
          <w:i/>
          <w:sz w:val="24"/>
          <w:szCs w:val="24"/>
        </w:rPr>
        <w:t>très joli</w:t>
      </w:r>
      <w:r w:rsidR="005351E2">
        <w:rPr>
          <w:rFonts w:ascii="Times New Roman" w:hAnsi="Times New Roman" w:cs="Times New Roman"/>
          <w:i/>
          <w:sz w:val="24"/>
          <w:szCs w:val="24"/>
        </w:rPr>
        <w:t xml:space="preserve"> </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On devrait comparer tout le déroulement d'une analyse au jeu d'échecs. Et pourquoi ?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Parce que ce qu'il y a de plus </w:t>
      </w:r>
      <w:r w:rsidRPr="005351E2">
        <w:rPr>
          <w:rFonts w:ascii="Courier New" w:hAnsi="Courier New" w:cs="Courier New"/>
          <w:i/>
          <w:sz w:val="24"/>
          <w:szCs w:val="24"/>
        </w:rPr>
        <w:t>beau</w:t>
      </w:r>
      <w:r w:rsidRPr="005904B0">
        <w:rPr>
          <w:rFonts w:ascii="Courier New" w:hAnsi="Courier New" w:cs="Courier New"/>
          <w:sz w:val="28"/>
          <w:szCs w:val="28"/>
        </w:rPr>
        <w:t xml:space="preserve"> et de plus </w:t>
      </w:r>
      <w:r w:rsidRPr="005351E2">
        <w:rPr>
          <w:rFonts w:ascii="Courier New" w:hAnsi="Courier New" w:cs="Courier New"/>
          <w:i/>
          <w:sz w:val="24"/>
          <w:szCs w:val="24"/>
        </w:rPr>
        <w:t>saillant</w:t>
      </w:r>
      <w:r w:rsidRPr="005904B0">
        <w:rPr>
          <w:rFonts w:ascii="Courier New" w:hAnsi="Courier New" w:cs="Courier New"/>
          <w:sz w:val="28"/>
          <w:szCs w:val="28"/>
        </w:rPr>
        <w:t xml:space="preserve"> dans le jeu d'échecs, c'est que c'est un jeu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qu'on peut décrire ainsi</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y a un certain nombre d'éléments que nous caractériserons comme des éléments </w:t>
      </w:r>
      <w:r w:rsidRPr="005351E2">
        <w:rPr>
          <w:rFonts w:ascii="Times New Roman" w:hAnsi="Times New Roman" w:cs="Times New Roman"/>
          <w:i/>
          <w:sz w:val="24"/>
          <w:szCs w:val="24"/>
        </w:rPr>
        <w:t>signifiants</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chacune des pièces est un élément </w:t>
      </w:r>
      <w:r w:rsidRPr="005351E2">
        <w:rPr>
          <w:rFonts w:ascii="Times New Roman" w:hAnsi="Times New Roman" w:cs="Times New Roman"/>
          <w:i/>
          <w:sz w:val="24"/>
          <w:szCs w:val="24"/>
        </w:rPr>
        <w:t>signifiant</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en somme, dans un jeu qui se joue à l'aide d'une série de mouvements en réplique fondés sur la nature de ces </w:t>
      </w:r>
      <w:r w:rsidRPr="005351E2">
        <w:rPr>
          <w:rFonts w:ascii="Times New Roman" w:hAnsi="Times New Roman" w:cs="Times New Roman"/>
          <w:i/>
          <w:sz w:val="24"/>
          <w:szCs w:val="24"/>
        </w:rPr>
        <w:t>signifiants</w:t>
      </w:r>
      <w:r w:rsidRPr="005904B0">
        <w:rPr>
          <w:rFonts w:ascii="Courier New" w:hAnsi="Courier New" w:cs="Courier New"/>
          <w:sz w:val="28"/>
          <w:szCs w:val="28"/>
        </w:rPr>
        <w:t xml:space="preserve">, chacune ayant son propre mouvement caractérisé par sa positon comme </w:t>
      </w:r>
      <w:r w:rsidRPr="005351E2">
        <w:rPr>
          <w:rFonts w:ascii="Times New Roman" w:hAnsi="Times New Roman" w:cs="Times New Roman"/>
          <w:i/>
          <w:sz w:val="24"/>
          <w:szCs w:val="24"/>
        </w:rPr>
        <w:t>signifiant</w:t>
      </w:r>
      <w:r w:rsidRPr="005904B0">
        <w:rPr>
          <w:rFonts w:ascii="Courier New" w:hAnsi="Courier New" w:cs="Courier New"/>
          <w:sz w:val="28"/>
          <w:szCs w:val="28"/>
        </w:rPr>
        <w:t xml:space="preserve">, ce qui se passe c'est la progressive réduction du nombre de </w:t>
      </w:r>
      <w:r w:rsidRPr="005351E2">
        <w:rPr>
          <w:rFonts w:ascii="Times New Roman" w:hAnsi="Times New Roman" w:cs="Times New Roman"/>
          <w:i/>
          <w:sz w:val="24"/>
          <w:szCs w:val="24"/>
        </w:rPr>
        <w:t>signifiants</w:t>
      </w:r>
      <w:r w:rsidRPr="005904B0">
        <w:rPr>
          <w:rFonts w:ascii="Courier New" w:hAnsi="Courier New" w:cs="Courier New"/>
          <w:sz w:val="28"/>
          <w:szCs w:val="28"/>
        </w:rPr>
        <w:t xml:space="preserve"> qui sont dans le coup.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on pourrait après tout décrire une analyse ainsi</w:t>
      </w:r>
      <w:r w:rsidR="005351E2">
        <w:rPr>
          <w:rFonts w:ascii="Courier New" w:hAnsi="Courier New" w:cs="Courier New"/>
          <w:sz w:val="28"/>
          <w:szCs w:val="28"/>
        </w:rPr>
        <w:t xml:space="preserve"> </w:t>
      </w:r>
      <w:r w:rsidRPr="005904B0">
        <w:rPr>
          <w:rFonts w:ascii="Courier New" w:hAnsi="Courier New" w:cs="Courier New"/>
          <w:sz w:val="28"/>
          <w:szCs w:val="28"/>
        </w:rPr>
        <w:t xml:space="preserve">: qu'il s'agit d'éliminer un nombre suffisant de </w:t>
      </w:r>
      <w:r w:rsidRPr="005351E2">
        <w:rPr>
          <w:rFonts w:ascii="Times New Roman" w:hAnsi="Times New Roman" w:cs="Times New Roman"/>
          <w:i/>
          <w:sz w:val="24"/>
          <w:szCs w:val="24"/>
        </w:rPr>
        <w:t>signifiants</w:t>
      </w:r>
      <w:r w:rsidRPr="005904B0">
        <w:rPr>
          <w:rFonts w:ascii="Courier New" w:hAnsi="Courier New" w:cs="Courier New"/>
          <w:sz w:val="28"/>
          <w:szCs w:val="28"/>
        </w:rPr>
        <w:t xml:space="preserve"> pour qu'il reste seulement en jeu un nombre assez petit de </w:t>
      </w:r>
      <w:r w:rsidRPr="005351E2">
        <w:rPr>
          <w:rFonts w:ascii="Times New Roman" w:hAnsi="Times New Roman" w:cs="Times New Roman"/>
          <w:i/>
          <w:sz w:val="24"/>
          <w:szCs w:val="24"/>
        </w:rPr>
        <w:t>signifiants</w:t>
      </w:r>
      <w:r w:rsidRPr="005904B0">
        <w:rPr>
          <w:rFonts w:ascii="Courier New" w:hAnsi="Courier New" w:cs="Courier New"/>
          <w:sz w:val="28"/>
          <w:szCs w:val="28"/>
        </w:rPr>
        <w:t xml:space="preserve"> pour qu'on sente bien où est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 position du sujet dans leur intérieur.</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Pour y être revenu par la suite, je crois qu'en effet cela peut nous mener assez loin.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Mais ce qui est important c'est ceci</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qu'Ella </w:t>
      </w:r>
      <w:r>
        <w:rPr>
          <w:rFonts w:ascii="Courier New" w:hAnsi="Courier New" w:cs="Courier New"/>
          <w:sz w:val="28"/>
          <w:szCs w:val="28"/>
        </w:rPr>
        <w:t>SHARPE</w:t>
      </w:r>
      <w:r w:rsidR="005351E2">
        <w:rPr>
          <w:rFonts w:ascii="Courier New" w:hAnsi="Courier New" w:cs="Courier New"/>
          <w:sz w:val="28"/>
          <w:szCs w:val="28"/>
        </w:rPr>
        <w:t>…</w:t>
      </w:r>
      <w:r w:rsidRPr="005904B0">
        <w:rPr>
          <w:rFonts w:ascii="Courier New" w:hAnsi="Courier New" w:cs="Courier New"/>
          <w:sz w:val="28"/>
          <w:szCs w:val="28"/>
        </w:rPr>
        <w:t xml:space="preserve"> </w:t>
      </w:r>
    </w:p>
    <w:p w:rsidR="005351E2" w:rsidRDefault="008F5A06" w:rsidP="005351E2">
      <w:pPr>
        <w:pStyle w:val="Sansinterligne"/>
        <w:ind w:left="708"/>
        <w:rPr>
          <w:rFonts w:ascii="Courier New" w:hAnsi="Courier New" w:cs="Courier New"/>
          <w:sz w:val="28"/>
          <w:szCs w:val="28"/>
        </w:rPr>
      </w:pPr>
      <w:r w:rsidRPr="005904B0">
        <w:rPr>
          <w:rFonts w:ascii="Courier New" w:hAnsi="Courier New" w:cs="Courier New"/>
          <w:sz w:val="28"/>
          <w:szCs w:val="28"/>
        </w:rPr>
        <w:t xml:space="preserve">effectivement tout ce que je connais ou pouvais connaître par ailleurs de son </w:t>
      </w:r>
      <w:r w:rsidR="00D33A52">
        <w:rPr>
          <w:rFonts w:ascii="Courier New" w:hAnsi="Courier New" w:cs="Courier New"/>
          <w:sz w:val="28"/>
          <w:szCs w:val="28"/>
        </w:rPr>
        <w:t>œ</w:t>
      </w:r>
      <w:r w:rsidRPr="005904B0">
        <w:rPr>
          <w:rFonts w:ascii="Courier New" w:hAnsi="Courier New" w:cs="Courier New"/>
          <w:sz w:val="28"/>
          <w:szCs w:val="28"/>
        </w:rPr>
        <w:t>uvre l'indique</w:t>
      </w: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a effectivement cette conception de l'analyse,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qu'il y a dans son interprétation de la théorie analytique cette espèce de profonde mise en valeur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du caractère signifiant des choses.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Elle a mis l'accent sur </w:t>
      </w:r>
      <w:r w:rsidRPr="005351E2">
        <w:rPr>
          <w:rFonts w:ascii="Times New Roman" w:hAnsi="Times New Roman" w:cs="Times New Roman"/>
          <w:i/>
          <w:color w:val="0000CC"/>
          <w:sz w:val="24"/>
          <w:szCs w:val="24"/>
        </w:rPr>
        <w:t>la métaphore</w:t>
      </w:r>
      <w:r w:rsidRPr="005904B0">
        <w:rPr>
          <w:rFonts w:ascii="Courier New" w:hAnsi="Courier New" w:cs="Courier New"/>
          <w:sz w:val="28"/>
          <w:szCs w:val="28"/>
        </w:rPr>
        <w:t xml:space="preserve"> d'une façon qui ne </w:t>
      </w:r>
      <w:r w:rsidRPr="005351E2">
        <w:rPr>
          <w:rFonts w:ascii="Times New Roman" w:hAnsi="Times New Roman" w:cs="Times New Roman"/>
          <w:i/>
          <w:sz w:val="24"/>
          <w:szCs w:val="24"/>
        </w:rPr>
        <w:t>dissone absolument pas</w:t>
      </w:r>
      <w:r w:rsidRPr="005904B0">
        <w:rPr>
          <w:rFonts w:ascii="Courier New" w:hAnsi="Courier New" w:cs="Courier New"/>
          <w:sz w:val="28"/>
          <w:szCs w:val="28"/>
        </w:rPr>
        <w:t xml:space="preserve"> avec les choses que je vous explique.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tout le temps, elle sait mettre en valeur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cet élément de substitution à proprement parler linguistique, dans les symptômes, qui fait qu'elle l'a porté dans ses analyses de thèmes littéraires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 constituent une part importante de son </w:t>
      </w:r>
      <w:r w:rsidR="00D33A52">
        <w:rPr>
          <w:rFonts w:ascii="Courier New" w:hAnsi="Courier New" w:cs="Courier New"/>
          <w:sz w:val="28"/>
          <w:szCs w:val="28"/>
        </w:rPr>
        <w:t>œ</w:t>
      </w:r>
      <w:r w:rsidRPr="005904B0">
        <w:rPr>
          <w:rFonts w:ascii="Courier New" w:hAnsi="Courier New" w:cs="Courier New"/>
          <w:sz w:val="28"/>
          <w:szCs w:val="28"/>
        </w:rPr>
        <w:t xml:space="preserve">uvre. </w:t>
      </w:r>
    </w:p>
    <w:p w:rsidR="005351E2" w:rsidRDefault="005351E2"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tout ce qu'elle donne comme règles techniques participe aussi de quelque chose qui est tout à fait profondément marqué d'une espèce d'expérience, d'appréhension du jeu de signifiants comme tel.</w:t>
      </w:r>
    </w:p>
    <w:p w:rsidR="008F5A06" w:rsidRPr="005904B0" w:rsidRDefault="008F5A06"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telle sorte que </w:t>
      </w:r>
      <w:r w:rsidRPr="007E1698">
        <w:rPr>
          <w:rFonts w:ascii="Times New Roman" w:hAnsi="Times New Roman" w:cs="Times New Roman"/>
          <w:i/>
          <w:sz w:val="24"/>
          <w:szCs w:val="24"/>
        </w:rPr>
        <w:t>la chose</w:t>
      </w:r>
      <w:r w:rsidRPr="005904B0">
        <w:rPr>
          <w:rFonts w:ascii="Courier New" w:hAnsi="Courier New" w:cs="Courier New"/>
          <w:sz w:val="28"/>
          <w:szCs w:val="28"/>
        </w:rPr>
        <w:t xml:space="preserve"> dont, dans cette occasion,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on puisse dire </w:t>
      </w:r>
      <w:r w:rsidRPr="007E1698">
        <w:rPr>
          <w:rFonts w:ascii="Times New Roman" w:hAnsi="Times New Roman" w:cs="Times New Roman"/>
          <w:i/>
          <w:sz w:val="24"/>
          <w:szCs w:val="24"/>
        </w:rPr>
        <w:t>qu'elle méconnaisse</w:t>
      </w:r>
      <w:r w:rsidRPr="005904B0">
        <w:rPr>
          <w:rFonts w:ascii="Courier New" w:hAnsi="Courier New" w:cs="Courier New"/>
          <w:sz w:val="28"/>
          <w:szCs w:val="28"/>
        </w:rPr>
        <w:t xml:space="preserve">, je dirai que </w:t>
      </w:r>
      <w:r w:rsidRPr="007E1698">
        <w:rPr>
          <w:rFonts w:ascii="Times New Roman" w:hAnsi="Times New Roman" w:cs="Times New Roman"/>
          <w:i/>
          <w:sz w:val="24"/>
          <w:szCs w:val="24"/>
        </w:rPr>
        <w:t>ce sont ses propres intentions</w:t>
      </w:r>
      <w:r w:rsidRPr="005904B0">
        <w:rPr>
          <w:rFonts w:ascii="Courier New" w:hAnsi="Courier New" w:cs="Courier New"/>
          <w:sz w:val="28"/>
          <w:szCs w:val="28"/>
        </w:rPr>
        <w:t xml:space="preserve"> qui s'expriment dans ce registre</w:t>
      </w:r>
      <w:r w:rsidR="005351E2">
        <w:rPr>
          <w:rFonts w:ascii="Courier New" w:hAnsi="Courier New" w:cs="Courier New"/>
          <w:sz w:val="28"/>
          <w:szCs w:val="28"/>
        </w:rPr>
        <w:t>…</w:t>
      </w:r>
    </w:p>
    <w:p w:rsidR="005351E2" w:rsidRDefault="008F5A06" w:rsidP="005351E2">
      <w:pPr>
        <w:pStyle w:val="Sansinterligne"/>
        <w:ind w:left="708"/>
        <w:rPr>
          <w:rFonts w:ascii="Courier New" w:hAnsi="Courier New" w:cs="Courier New"/>
          <w:sz w:val="28"/>
          <w:szCs w:val="28"/>
        </w:rPr>
      </w:pPr>
      <w:r w:rsidRPr="005904B0">
        <w:rPr>
          <w:rFonts w:ascii="Courier New" w:hAnsi="Courier New" w:cs="Courier New"/>
          <w:sz w:val="28"/>
          <w:szCs w:val="28"/>
        </w:rPr>
        <w:t xml:space="preserve">sur le plan de la parole dont il s'agit </w:t>
      </w:r>
    </w:p>
    <w:p w:rsidR="005351E2" w:rsidRDefault="008F5A06" w:rsidP="005351E2">
      <w:pPr>
        <w:pStyle w:val="Sansinterligne"/>
        <w:ind w:left="708"/>
        <w:rPr>
          <w:rFonts w:ascii="Courier New" w:hAnsi="Courier New" w:cs="Courier New"/>
          <w:sz w:val="28"/>
          <w:szCs w:val="28"/>
        </w:rPr>
      </w:pPr>
      <w:r w:rsidRPr="005904B0">
        <w:rPr>
          <w:rFonts w:ascii="Courier New" w:hAnsi="Courier New" w:cs="Courier New"/>
          <w:sz w:val="28"/>
          <w:szCs w:val="28"/>
        </w:rPr>
        <w:t>au premier plan de cette observation</w:t>
      </w: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de </w:t>
      </w:r>
      <w:r>
        <w:rPr>
          <w:rFonts w:ascii="Courier New" w:hAnsi="Courier New" w:cs="Courier New"/>
          <w:sz w:val="28"/>
          <w:szCs w:val="28"/>
        </w:rPr>
        <w:t>« </w:t>
      </w:r>
      <w:r w:rsidR="008F5A06" w:rsidRPr="005351E2">
        <w:rPr>
          <w:rFonts w:ascii="Times New Roman" w:hAnsi="Times New Roman" w:cs="Times New Roman"/>
          <w:i/>
          <w:sz w:val="24"/>
          <w:szCs w:val="24"/>
        </w:rPr>
        <w:t>coincer</w:t>
      </w:r>
      <w:r>
        <w:rPr>
          <w:rFonts w:ascii="Courier New" w:hAnsi="Courier New" w:cs="Courier New"/>
          <w:sz w:val="28"/>
          <w:szCs w:val="28"/>
        </w:rPr>
        <w:t> »</w:t>
      </w:r>
      <w:r w:rsidR="008F5A06"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 </w:t>
      </w:r>
      <w:r w:rsidRPr="005351E2">
        <w:rPr>
          <w:rFonts w:ascii="Times New Roman" w:hAnsi="Times New Roman" w:cs="Times New Roman"/>
          <w:i/>
          <w:sz w:val="24"/>
          <w:szCs w:val="24"/>
        </w:rPr>
        <w:t>cornering him</w:t>
      </w:r>
      <w:r w:rsidRPr="005904B0">
        <w:rPr>
          <w:rFonts w:ascii="Courier New" w:hAnsi="Courier New" w:cs="Courier New"/>
          <w:sz w:val="28"/>
          <w:szCs w:val="28"/>
        </w:rPr>
        <w:t xml:space="preserve"> » est là amené d'abord par elle.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uniquement dans les séances ultérieures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w:t>
      </w:r>
      <w:r w:rsidRPr="005351E2">
        <w:rPr>
          <w:rFonts w:ascii="Times New Roman" w:hAnsi="Times New Roman" w:cs="Times New Roman"/>
          <w:i/>
          <w:sz w:val="24"/>
          <w:szCs w:val="24"/>
        </w:rPr>
        <w:t>l'interprétation</w:t>
      </w:r>
      <w:r w:rsidRPr="005904B0">
        <w:rPr>
          <w:rFonts w:ascii="Courier New" w:hAnsi="Courier New" w:cs="Courier New"/>
          <w:sz w:val="28"/>
          <w:szCs w:val="28"/>
        </w:rPr>
        <w:t xml:space="preserve"> qu'elle a donnée de ce rêve, que nous verrons apparaître le même mot dans le discours du patient, et je vous dirai tout à l'heure </w:t>
      </w:r>
      <w:r w:rsidRPr="005351E2">
        <w:rPr>
          <w:rFonts w:ascii="Courier New" w:hAnsi="Courier New" w:cs="Courier New"/>
          <w:i/>
          <w:sz w:val="24"/>
          <w:szCs w:val="24"/>
        </w:rPr>
        <w:t>à quel propos</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pourquoi, vous le savez déjà, je vous ai indiqué ce qui se passait aussi deux séances après.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savoir son impossibilité</w:t>
      </w:r>
      <w:r w:rsidR="005351E2">
        <w:rPr>
          <w:rFonts w:ascii="Courier New" w:hAnsi="Courier New" w:cs="Courier New"/>
          <w:sz w:val="28"/>
          <w:szCs w:val="28"/>
        </w:rPr>
        <w:t xml:space="preserve"> de</w:t>
      </w:r>
      <w:r w:rsidRPr="005904B0">
        <w:rPr>
          <w:rFonts w:ascii="Courier New" w:hAnsi="Courier New" w:cs="Courier New"/>
          <w:sz w:val="28"/>
          <w:szCs w:val="28"/>
        </w:rPr>
        <w:t xml:space="preserve"> « </w:t>
      </w:r>
      <w:r w:rsidR="005351E2" w:rsidRPr="005351E2">
        <w:rPr>
          <w:rFonts w:ascii="Times New Roman" w:hAnsi="Times New Roman" w:cs="Times New Roman"/>
          <w:i/>
          <w:sz w:val="24"/>
          <w:szCs w:val="24"/>
        </w:rPr>
        <w:t xml:space="preserve">to </w:t>
      </w:r>
      <w:r w:rsidRPr="005351E2">
        <w:rPr>
          <w:rFonts w:ascii="Times New Roman" w:hAnsi="Times New Roman" w:cs="Times New Roman"/>
          <w:i/>
          <w:sz w:val="24"/>
          <w:szCs w:val="24"/>
        </w:rPr>
        <w:t>corner</w:t>
      </w:r>
      <w:r w:rsidR="005351E2">
        <w:rPr>
          <w:rFonts w:ascii="Courier New" w:hAnsi="Courier New" w:cs="Courier New"/>
          <w:sz w:val="28"/>
          <w:szCs w:val="28"/>
        </w:rPr>
        <w:t xml:space="preserve"> </w:t>
      </w:r>
      <w:r w:rsidRPr="005904B0">
        <w:rPr>
          <w:rFonts w:ascii="Courier New" w:hAnsi="Courier New" w:cs="Courier New"/>
          <w:sz w:val="28"/>
          <w:szCs w:val="28"/>
        </w:rPr>
        <w:t xml:space="preserve">» son partenaire dans un jeu également, le jeu de tennis, de le coincer pour donner le dernier </w:t>
      </w:r>
      <w:r w:rsidR="00AE28F0" w:rsidRPr="00AE28F0">
        <w:rPr>
          <w:rFonts w:ascii="Times New Roman" w:hAnsi="Times New Roman" w:cs="Times New Roman"/>
          <w:i/>
          <w:sz w:val="24"/>
          <w:szCs w:val="24"/>
        </w:rPr>
        <w:t>shot</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celui que le type ne peut pas aller rattraper. </w:t>
      </w:r>
    </w:p>
    <w:p w:rsidR="007E1698" w:rsidRDefault="007E1698" w:rsidP="008F5A06">
      <w:pPr>
        <w:pStyle w:val="Sansinterligne"/>
        <w:rPr>
          <w:rFonts w:ascii="Courier New" w:hAnsi="Courier New" w:cs="Courier New"/>
          <w:sz w:val="28"/>
          <w:szCs w:val="28"/>
        </w:rPr>
      </w:pPr>
    </w:p>
    <w:p w:rsidR="007E1698" w:rsidRDefault="007E1698"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s'agit bien en effet de ceci</w:t>
      </w:r>
      <w:r w:rsidR="005351E2">
        <w:rPr>
          <w:rFonts w:ascii="Courier New" w:hAnsi="Courier New" w:cs="Courier New"/>
          <w:sz w:val="28"/>
          <w:szCs w:val="28"/>
        </w:rPr>
        <w:t>,</w:t>
      </w:r>
      <w:r w:rsidRPr="005904B0">
        <w:rPr>
          <w:rFonts w:ascii="Courier New" w:hAnsi="Courier New" w:cs="Courier New"/>
          <w:sz w:val="28"/>
          <w:szCs w:val="28"/>
        </w:rPr>
        <w:t xml:space="preserve"> que c'est sur ce plan que l'analyste se manifeste. Et je ne suis pas du tout en train de dire que le sujet s'en aperçoit.</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est bien entendu qu'elle est une bonne analyste. Elle le dit de toutes les façons</w:t>
      </w:r>
      <w:r w:rsidR="005351E2">
        <w:rPr>
          <w:rFonts w:ascii="Courier New" w:hAnsi="Courier New" w:cs="Courier New"/>
          <w:sz w:val="28"/>
          <w:szCs w:val="28"/>
        </w:rPr>
        <w:t xml:space="preserve"> </w:t>
      </w:r>
      <w:r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un cas dans lequel vous avez pu remarquer,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dit-elle aux étudiants, que je ne fais que la plus petite remarque, ou que je me tais. </w:t>
      </w:r>
    </w:p>
    <w:p w:rsidR="005351E2" w:rsidRDefault="005351E2"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Pourquoi</w:t>
      </w:r>
      <w:r w:rsidR="007E1698">
        <w:rPr>
          <w:rFonts w:ascii="Courier New" w:hAnsi="Courier New" w:cs="Courier New"/>
          <w:sz w:val="28"/>
          <w:szCs w:val="28"/>
        </w:rPr>
        <w:t> ? -</w:t>
      </w:r>
      <w:r w:rsidRPr="005904B0">
        <w:rPr>
          <w:rFonts w:ascii="Courier New" w:hAnsi="Courier New" w:cs="Courier New"/>
          <w:sz w:val="28"/>
          <w:szCs w:val="28"/>
        </w:rPr>
        <w:t xml:space="preserve"> dit-elle</w:t>
      </w:r>
      <w:r w:rsidR="007E1698">
        <w:rPr>
          <w:rFonts w:ascii="Courier New" w:hAnsi="Courier New" w:cs="Courier New"/>
          <w:sz w:val="28"/>
          <w:szCs w:val="28"/>
        </w:rPr>
        <w:t xml:space="preserve"> -</w:t>
      </w:r>
      <w:r w:rsidRPr="005904B0">
        <w:rPr>
          <w:rFonts w:ascii="Courier New" w:hAnsi="Courier New" w:cs="Courier New"/>
          <w:sz w:val="28"/>
          <w:szCs w:val="28"/>
        </w:rPr>
        <w:t xml:space="preserve"> parce qu'il n'y a absolument rien chez ce sujet qui ne m'indique, de toutes les façons, que sa prétention à vouloir être aidé veut dire exactement le contraire, à savoir qu'avant tout il veut rester à l'abri, et avec </w:t>
      </w:r>
      <w:r w:rsidRPr="007E1698">
        <w:rPr>
          <w:rFonts w:ascii="Courier New" w:hAnsi="Courier New" w:cs="Courier New"/>
          <w:i/>
          <w:sz w:val="24"/>
          <w:szCs w:val="24"/>
        </w:rPr>
        <w:t>sa petite couverture</w:t>
      </w: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r w:rsidRPr="007E1698">
        <w:rPr>
          <w:rFonts w:ascii="Courier New" w:hAnsi="Courier New" w:cs="Courier New"/>
          <w:i/>
          <w:sz w:val="24"/>
          <w:szCs w:val="24"/>
        </w:rPr>
        <w:t>sa capote de voiture</w:t>
      </w:r>
      <w:r w:rsidRPr="005904B0">
        <w:rPr>
          <w:rFonts w:ascii="Courier New" w:hAnsi="Courier New" w:cs="Courier New"/>
          <w:sz w:val="28"/>
          <w:szCs w:val="28"/>
        </w:rPr>
        <w:t xml:space="preserve"> sur lui.</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 </w:t>
      </w:r>
      <w:r w:rsidRPr="005351E2">
        <w:rPr>
          <w:rFonts w:ascii="Times New Roman" w:hAnsi="Times New Roman" w:cs="Times New Roman"/>
          <w:i/>
          <w:sz w:val="24"/>
          <w:szCs w:val="24"/>
        </w:rPr>
        <w:t>hood</w:t>
      </w:r>
      <w:r w:rsidRPr="005904B0">
        <w:rPr>
          <w:rFonts w:ascii="Courier New" w:hAnsi="Courier New" w:cs="Courier New"/>
          <w:sz w:val="28"/>
          <w:szCs w:val="28"/>
        </w:rPr>
        <w:t xml:space="preserve"> », c'est vraiment une position tout à fait fondamentale. Cela, elle le sent, tout ce qui se passe à propos du souvenir du </w:t>
      </w:r>
      <w:r w:rsidR="005351E2">
        <w:rPr>
          <w:rFonts w:ascii="Courier New" w:hAnsi="Courier New" w:cs="Courier New"/>
          <w:sz w:val="28"/>
          <w:szCs w:val="28"/>
        </w:rPr>
        <w:t>« </w:t>
      </w:r>
      <w:r w:rsidRPr="005351E2">
        <w:rPr>
          <w:rFonts w:ascii="Times New Roman" w:hAnsi="Times New Roman" w:cs="Times New Roman"/>
          <w:i/>
          <w:sz w:val="24"/>
          <w:szCs w:val="24"/>
        </w:rPr>
        <w:t>pram</w:t>
      </w:r>
      <w:r w:rsidR="005351E2">
        <w:rPr>
          <w:rFonts w:ascii="Courier New" w:hAnsi="Courier New" w:cs="Courier New"/>
          <w:sz w:val="28"/>
          <w:szCs w:val="28"/>
        </w:rPr>
        <w:t> »</w:t>
      </w:r>
      <w:r w:rsidRPr="005904B0">
        <w:rPr>
          <w:rFonts w:ascii="Courier New" w:hAnsi="Courier New" w:cs="Courier New"/>
          <w:sz w:val="28"/>
          <w:szCs w:val="28"/>
        </w:rPr>
        <w:t xml:space="preserve"> qui est effacé, c'est quand même ceci qu'il a été dans son lit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5351E2">
        <w:rPr>
          <w:rFonts w:ascii="Times New Roman" w:hAnsi="Times New Roman" w:cs="Times New Roman"/>
          <w:i/>
          <w:sz w:val="24"/>
          <w:szCs w:val="24"/>
        </w:rPr>
        <w:t>pinned in bed</w:t>
      </w:r>
      <w:r w:rsidRPr="005904B0">
        <w:rPr>
          <w:rFonts w:ascii="Courier New" w:hAnsi="Courier New" w:cs="Courier New"/>
          <w:sz w:val="28"/>
          <w:szCs w:val="28"/>
        </w:rPr>
        <w:t xml:space="preserve"> », c'est-à-dire </w:t>
      </w:r>
      <w:r w:rsidR="005351E2">
        <w:rPr>
          <w:rFonts w:ascii="Courier New" w:hAnsi="Courier New" w:cs="Courier New"/>
          <w:sz w:val="28"/>
          <w:szCs w:val="28"/>
        </w:rPr>
        <w:t>« </w:t>
      </w:r>
      <w:r w:rsidRPr="005351E2">
        <w:rPr>
          <w:rFonts w:ascii="Times New Roman" w:hAnsi="Times New Roman" w:cs="Times New Roman"/>
          <w:i/>
          <w:sz w:val="24"/>
          <w:szCs w:val="24"/>
        </w:rPr>
        <w:t>épinglé</w:t>
      </w:r>
      <w:r w:rsidR="005351E2">
        <w:rPr>
          <w:rFonts w:ascii="Courier New" w:hAnsi="Courier New" w:cs="Courier New"/>
          <w:sz w:val="28"/>
          <w:szCs w:val="28"/>
        </w:rPr>
        <w:t> »</w:t>
      </w:r>
      <w:r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D'ailleurs il apparaît qu'il a des notions très précises sur ce que peut provoquer chez un enfant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fait </w:t>
      </w:r>
      <w:r w:rsidRPr="007E1698">
        <w:rPr>
          <w:rFonts w:ascii="Times New Roman" w:hAnsi="Times New Roman" w:cs="Times New Roman"/>
          <w:i/>
          <w:sz w:val="24"/>
          <w:szCs w:val="24"/>
        </w:rPr>
        <w:t>d'être</w:t>
      </w:r>
      <w:r w:rsidRPr="005904B0">
        <w:rPr>
          <w:rFonts w:ascii="Courier New" w:hAnsi="Courier New" w:cs="Courier New"/>
          <w:sz w:val="28"/>
          <w:szCs w:val="28"/>
        </w:rPr>
        <w:t xml:space="preserve"> plus ou moins </w:t>
      </w:r>
      <w:r w:rsidRPr="007E1698">
        <w:rPr>
          <w:rFonts w:ascii="Times New Roman" w:hAnsi="Times New Roman" w:cs="Times New Roman"/>
          <w:i/>
          <w:sz w:val="24"/>
          <w:szCs w:val="24"/>
        </w:rPr>
        <w:t>ligoté</w:t>
      </w:r>
      <w:r w:rsidRPr="005904B0">
        <w:rPr>
          <w:rFonts w:ascii="Courier New" w:hAnsi="Courier New" w:cs="Courier New"/>
          <w:sz w:val="28"/>
          <w:szCs w:val="28"/>
        </w:rPr>
        <w:t xml:space="preserve">, encore qu'il n'y ait rien de particulier dans son souvenir qui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lui permette de l'évoquer, mais qu'assurément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cette position liée, il tient beaucoup.</w:t>
      </w:r>
    </w:p>
    <w:p w:rsidR="008F5A06" w:rsidRPr="005904B0" w:rsidRDefault="008F5A06"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Donc elle est bien loin de laisser transparaître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cet élément de contre-transfert, c'est-à-dire quelque chose qui serait trop interventionniste dans le jeu. Un jeu agressif dans ce jeu d'échecs. </w:t>
      </w:r>
    </w:p>
    <w:p w:rsidR="005351E2" w:rsidRDefault="005351E2"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ce que je dis, c'est parce qu'elle en sent si bien la portée de cette notion, cet exercice agressif du jeu analytique, qu'elle ne voit pas </w:t>
      </w:r>
      <w:r w:rsidRPr="007E1698">
        <w:rPr>
          <w:rFonts w:ascii="Courier New" w:hAnsi="Courier New" w:cs="Courier New"/>
          <w:i/>
          <w:sz w:val="24"/>
          <w:szCs w:val="24"/>
        </w:rPr>
        <w:t>sa portée exacte</w:t>
      </w:r>
      <w:r w:rsidRPr="005904B0">
        <w:rPr>
          <w:rFonts w:ascii="Courier New" w:hAnsi="Courier New" w:cs="Courier New"/>
          <w:sz w:val="28"/>
          <w:szCs w:val="28"/>
        </w:rPr>
        <w:t xml:space="preserve">, à savoir que ce dont il s'agit, c'est de quelque chose qui a les plus étroits rapports aux </w:t>
      </w:r>
      <w:r w:rsidRPr="007E1698">
        <w:rPr>
          <w:rFonts w:ascii="Courier New" w:hAnsi="Courier New" w:cs="Courier New"/>
          <w:i/>
          <w:sz w:val="24"/>
          <w:szCs w:val="24"/>
        </w:rPr>
        <w:t>signifiants</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À</w:t>
      </w:r>
      <w:r w:rsidR="008F5A06" w:rsidRPr="005904B0">
        <w:rPr>
          <w:rFonts w:ascii="Courier New" w:hAnsi="Courier New" w:cs="Courier New"/>
          <w:sz w:val="28"/>
          <w:szCs w:val="28"/>
        </w:rPr>
        <w:t xml:space="preserve"> savoir que si nous nous demandons où est le </w:t>
      </w:r>
      <w:r w:rsidR="008F5A06" w:rsidRPr="005351E2">
        <w:rPr>
          <w:rFonts w:ascii="Times New Roman" w:hAnsi="Times New Roman" w:cs="Times New Roman"/>
          <w:i/>
          <w:color w:val="0000CC"/>
          <w:sz w:val="24"/>
          <w:szCs w:val="24"/>
        </w:rPr>
        <w:t>phallus</w:t>
      </w:r>
      <w:r w:rsidR="008F5A06" w:rsidRPr="005904B0">
        <w:rPr>
          <w:rFonts w:ascii="Courier New" w:hAnsi="Courier New" w:cs="Courier New"/>
          <w:sz w:val="28"/>
          <w:szCs w:val="28"/>
        </w:rPr>
        <w:t xml:space="preserve">, c'est dans ce sens que nous devons le chercher. </w:t>
      </w:r>
      <w:r w:rsidR="008F5A06" w:rsidRPr="005904B0">
        <w:rPr>
          <w:rFonts w:ascii="Courier New" w:hAnsi="Courier New" w:cs="Courier New"/>
          <w:sz w:val="28"/>
          <w:szCs w:val="28"/>
        </w:rPr>
        <w:lastRenderedPageBreak/>
        <w:t>Autrement dit que, si vous voulez, dans le quadrangle du schéma</w:t>
      </w:r>
      <w:r>
        <w:rPr>
          <w:rFonts w:ascii="Courier New" w:hAnsi="Courier New" w:cs="Courier New"/>
          <w:sz w:val="28"/>
          <w:szCs w:val="28"/>
        </w:rPr>
        <w:t> :</w:t>
      </w:r>
      <w:r w:rsidR="008F5A06" w:rsidRPr="005904B0">
        <w:rPr>
          <w:rFonts w:ascii="Courier New" w:hAnsi="Courier New" w:cs="Courier New"/>
          <w:sz w:val="28"/>
          <w:szCs w:val="28"/>
        </w:rPr>
        <w:t xml:space="preserve"> </w:t>
      </w:r>
    </w:p>
    <w:p w:rsidR="005351E2" w:rsidRDefault="005351E2" w:rsidP="008F5A06">
      <w:pPr>
        <w:pStyle w:val="Sansinterligne"/>
        <w:rPr>
          <w:rFonts w:ascii="Courier New" w:hAnsi="Courier New" w:cs="Courier New"/>
          <w:sz w:val="28"/>
          <w:szCs w:val="28"/>
        </w:rPr>
      </w:pP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du sujet,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de l'autre,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du moi en tant qu'image de l'autre </w:t>
      </w:r>
    </w:p>
    <w:p w:rsidR="005351E2"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et du grand Autre, </w:t>
      </w:r>
    </w:p>
    <w:p w:rsidR="005351E2" w:rsidRDefault="005351E2" w:rsidP="005351E2">
      <w:pPr>
        <w:pStyle w:val="Sansinterligne"/>
        <w:rPr>
          <w:rFonts w:ascii="Courier New" w:hAnsi="Courier New" w:cs="Courier New"/>
          <w:sz w:val="28"/>
          <w:szCs w:val="28"/>
        </w:rPr>
      </w:pPr>
    </w:p>
    <w:p w:rsidR="005351E2" w:rsidRDefault="008F5A06" w:rsidP="005351E2">
      <w:pPr>
        <w:pStyle w:val="Sansinterligne"/>
        <w:rPr>
          <w:rFonts w:ascii="Courier New" w:hAnsi="Courier New" w:cs="Courier New"/>
          <w:sz w:val="28"/>
          <w:szCs w:val="28"/>
        </w:rPr>
      </w:pPr>
      <w:r w:rsidRPr="005904B0">
        <w:rPr>
          <w:rFonts w:ascii="Courier New" w:hAnsi="Courier New" w:cs="Courier New"/>
          <w:sz w:val="28"/>
          <w:szCs w:val="28"/>
        </w:rPr>
        <w:t>c'est de cela qu'il s'agit</w:t>
      </w:r>
      <w:r w:rsidR="005351E2">
        <w:rPr>
          <w:rFonts w:ascii="Courier New" w:hAnsi="Courier New" w:cs="Courier New"/>
          <w:sz w:val="28"/>
          <w:szCs w:val="28"/>
        </w:rPr>
        <w:t xml:space="preserve"> </w:t>
      </w:r>
      <w:r w:rsidRPr="005904B0">
        <w:rPr>
          <w:rFonts w:ascii="Courier New" w:hAnsi="Courier New" w:cs="Courier New"/>
          <w:sz w:val="28"/>
          <w:szCs w:val="28"/>
        </w:rPr>
        <w:t>:</w:t>
      </w:r>
    </w:p>
    <w:p w:rsidR="005351E2" w:rsidRDefault="008F5A06" w:rsidP="005351E2">
      <w:pPr>
        <w:pStyle w:val="Sansinterligne"/>
        <w:rPr>
          <w:rFonts w:ascii="Courier New" w:hAnsi="Courier New" w:cs="Courier New"/>
          <w:sz w:val="28"/>
          <w:szCs w:val="28"/>
        </w:rPr>
      </w:pPr>
      <w:r w:rsidRPr="005904B0">
        <w:rPr>
          <w:rFonts w:ascii="Courier New" w:hAnsi="Courier New" w:cs="Courier New"/>
          <w:sz w:val="28"/>
          <w:szCs w:val="28"/>
        </w:rPr>
        <w:t xml:space="preserve">de là où peut apparaître le signifiant comme tel. </w:t>
      </w:r>
    </w:p>
    <w:p w:rsidR="005351E2" w:rsidRDefault="005351E2" w:rsidP="005351E2">
      <w:pPr>
        <w:pStyle w:val="Sansinterligne"/>
        <w:rPr>
          <w:rFonts w:ascii="Courier New" w:hAnsi="Courier New" w:cs="Courier New"/>
          <w:sz w:val="28"/>
          <w:szCs w:val="28"/>
        </w:rPr>
      </w:pPr>
    </w:p>
    <w:p w:rsidR="005351E2" w:rsidRDefault="008F5A06" w:rsidP="005351E2">
      <w:pPr>
        <w:pStyle w:val="Sansinterligne"/>
        <w:rPr>
          <w:rFonts w:ascii="Courier New" w:hAnsi="Courier New" w:cs="Courier New"/>
          <w:sz w:val="28"/>
          <w:szCs w:val="28"/>
        </w:rPr>
      </w:pPr>
      <w:r w:rsidRPr="005904B0">
        <w:rPr>
          <w:rFonts w:ascii="Courier New" w:hAnsi="Courier New" w:cs="Courier New"/>
          <w:sz w:val="28"/>
          <w:szCs w:val="28"/>
        </w:rPr>
        <w:t xml:space="preserve">C'est à savoir que ce </w:t>
      </w:r>
      <w:r w:rsidR="005351E2" w:rsidRPr="005351E2">
        <w:rPr>
          <w:rFonts w:ascii="Times New Roman" w:hAnsi="Times New Roman" w:cs="Times New Roman"/>
          <w:i/>
          <w:color w:val="0000CC"/>
          <w:sz w:val="24"/>
          <w:szCs w:val="24"/>
        </w:rPr>
        <w:t>phallus</w:t>
      </w:r>
      <w:r w:rsidRPr="005904B0">
        <w:rPr>
          <w:rFonts w:ascii="Courier New" w:hAnsi="Courier New" w:cs="Courier New"/>
          <w:sz w:val="28"/>
          <w:szCs w:val="28"/>
        </w:rPr>
        <w:t xml:space="preserve"> qui n'est jamais là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où nous l'attendons, il est quand même là.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Il est là comme la lettre volée, où on l'attend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 moins, et là où pourtant tout le désigne.</w:t>
      </w:r>
    </w:p>
    <w:p w:rsidR="008F5A06" w:rsidRPr="005904B0" w:rsidRDefault="008F5A06"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Pour s'exprimer comme vraiment la métaphore du jeu d'échecs nous permet de l'articuler, je dirais que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sujet ne veut pas perdre </w:t>
      </w:r>
      <w:r w:rsidRPr="005351E2">
        <w:rPr>
          <w:rFonts w:ascii="Times New Roman" w:hAnsi="Times New Roman" w:cs="Times New Roman"/>
          <w:i/>
          <w:sz w:val="24"/>
          <w:szCs w:val="24"/>
        </w:rPr>
        <w:t>sa dame</w:t>
      </w:r>
      <w:r w:rsidRPr="005904B0">
        <w:rPr>
          <w:rFonts w:ascii="Courier New" w:hAnsi="Courier New" w:cs="Courier New"/>
          <w:sz w:val="28"/>
          <w:szCs w:val="28"/>
        </w:rPr>
        <w:t xml:space="preserve">, et je m'explique. </w:t>
      </w:r>
    </w:p>
    <w:p w:rsidR="005351E2" w:rsidRDefault="005351E2" w:rsidP="008F5A06">
      <w:pPr>
        <w:pStyle w:val="Sansinterligne"/>
        <w:rPr>
          <w:rFonts w:ascii="Courier New" w:hAnsi="Courier New" w:cs="Courier New"/>
          <w:sz w:val="28"/>
          <w:szCs w:val="28"/>
        </w:rPr>
      </w:pP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Dans le rêve, le </w:t>
      </w:r>
      <w:r w:rsidR="005351E2" w:rsidRPr="005351E2">
        <w:rPr>
          <w:rFonts w:ascii="Times New Roman" w:hAnsi="Times New Roman" w:cs="Times New Roman"/>
          <w:i/>
          <w:color w:val="0000CC"/>
          <w:sz w:val="24"/>
          <w:szCs w:val="24"/>
        </w:rPr>
        <w:t>phallus</w:t>
      </w:r>
      <w:r w:rsidRPr="005904B0">
        <w:rPr>
          <w:rFonts w:ascii="Courier New" w:hAnsi="Courier New" w:cs="Courier New"/>
          <w:sz w:val="28"/>
          <w:szCs w:val="28"/>
        </w:rPr>
        <w:t xml:space="preserve"> ce n'est pas </w:t>
      </w:r>
      <w:r w:rsidRPr="005351E2">
        <w:rPr>
          <w:rFonts w:ascii="Times New Roman" w:hAnsi="Times New Roman" w:cs="Times New Roman"/>
          <w:i/>
          <w:sz w:val="24"/>
          <w:szCs w:val="24"/>
        </w:rPr>
        <w:t>le sujet</w:t>
      </w:r>
      <w:r w:rsidRPr="005904B0">
        <w:rPr>
          <w:rFonts w:ascii="Courier New" w:hAnsi="Courier New" w:cs="Courier New"/>
          <w:sz w:val="28"/>
          <w:szCs w:val="28"/>
        </w:rPr>
        <w:t xml:space="preserve"> qui est là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qui le regarde. Ce n'est pas là qu'il est le </w:t>
      </w:r>
      <w:r w:rsidR="005351E2" w:rsidRPr="005351E2">
        <w:rPr>
          <w:rFonts w:ascii="Times New Roman" w:hAnsi="Times New Roman" w:cs="Times New Roman"/>
          <w:i/>
          <w:color w:val="0000CC"/>
          <w:sz w:val="24"/>
          <w:szCs w:val="24"/>
        </w:rPr>
        <w:t>phallus</w:t>
      </w:r>
      <w:r w:rsidRPr="005904B0">
        <w:rPr>
          <w:rFonts w:ascii="Courier New" w:hAnsi="Courier New" w:cs="Courier New"/>
          <w:sz w:val="28"/>
          <w:szCs w:val="28"/>
        </w:rPr>
        <w:t>. Car pour ce sujet en effet</w:t>
      </w:r>
      <w:r w:rsidR="005351E2">
        <w:rPr>
          <w:rFonts w:ascii="Courier New" w:hAnsi="Courier New" w:cs="Courier New"/>
          <w:sz w:val="28"/>
          <w:szCs w:val="28"/>
        </w:rPr>
        <w:t>…</w:t>
      </w:r>
      <w:r w:rsidRPr="005904B0">
        <w:rPr>
          <w:rFonts w:ascii="Courier New" w:hAnsi="Courier New" w:cs="Courier New"/>
          <w:sz w:val="28"/>
          <w:szCs w:val="28"/>
        </w:rPr>
        <w:t xml:space="preserve"> </w:t>
      </w:r>
    </w:p>
    <w:p w:rsidR="005351E2" w:rsidRDefault="008F5A06" w:rsidP="007E1698">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comme le perçoit obscurément à travers un voile </w:t>
      </w:r>
    </w:p>
    <w:p w:rsidR="005351E2" w:rsidRDefault="008F5A06" w:rsidP="005351E2">
      <w:pPr>
        <w:pStyle w:val="Sansinterligne"/>
        <w:ind w:firstLine="708"/>
        <w:rPr>
          <w:rFonts w:ascii="Courier New" w:hAnsi="Courier New" w:cs="Courier New"/>
          <w:sz w:val="28"/>
          <w:szCs w:val="28"/>
        </w:rPr>
      </w:pPr>
      <w:r w:rsidRPr="005904B0">
        <w:rPr>
          <w:rFonts w:ascii="Courier New" w:hAnsi="Courier New" w:cs="Courier New"/>
          <w:sz w:val="28"/>
          <w:szCs w:val="28"/>
        </w:rPr>
        <w:t>l'analyste dans son interprétation</w:t>
      </w:r>
    </w:p>
    <w:p w:rsidR="005351E2" w:rsidRDefault="005351E2"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le sujet a un certain rapport à l'</w:t>
      </w:r>
      <w:r w:rsidR="008F5A06" w:rsidRPr="005351E2">
        <w:rPr>
          <w:rFonts w:ascii="Times New Roman" w:hAnsi="Times New Roman" w:cs="Times New Roman"/>
          <w:i/>
          <w:sz w:val="24"/>
          <w:szCs w:val="24"/>
        </w:rPr>
        <w:t>omnipotence</w:t>
      </w:r>
      <w:r w:rsidR="008F5A06" w:rsidRPr="005904B0">
        <w:rPr>
          <w:rFonts w:ascii="Courier New" w:hAnsi="Courier New" w:cs="Courier New"/>
          <w:sz w:val="28"/>
          <w:szCs w:val="28"/>
        </w:rPr>
        <w:t xml:space="preserve">, </w:t>
      </w:r>
    </w:p>
    <w:p w:rsidR="005351E2"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la </w:t>
      </w:r>
      <w:r w:rsidR="005351E2">
        <w:rPr>
          <w:rFonts w:ascii="Courier New" w:hAnsi="Courier New" w:cs="Courier New"/>
          <w:sz w:val="28"/>
          <w:szCs w:val="28"/>
        </w:rPr>
        <w:t>« </w:t>
      </w:r>
      <w:r w:rsidRPr="005351E2">
        <w:rPr>
          <w:rFonts w:ascii="Times New Roman" w:hAnsi="Times New Roman" w:cs="Times New Roman"/>
          <w:i/>
          <w:sz w:val="24"/>
          <w:szCs w:val="24"/>
        </w:rPr>
        <w:t>potence</w:t>
      </w:r>
      <w:r w:rsidR="005351E2">
        <w:rPr>
          <w:rFonts w:ascii="Courier New" w:hAnsi="Courier New" w:cs="Courier New"/>
          <w:sz w:val="28"/>
          <w:szCs w:val="28"/>
        </w:rPr>
        <w:t> »</w:t>
      </w:r>
      <w:r w:rsidRPr="005904B0">
        <w:rPr>
          <w:rFonts w:ascii="Courier New" w:hAnsi="Courier New" w:cs="Courier New"/>
          <w:sz w:val="28"/>
          <w:szCs w:val="28"/>
        </w:rPr>
        <w:t xml:space="preserve"> tout simplement, à la puissance. </w:t>
      </w:r>
    </w:p>
    <w:p w:rsidR="005351E2" w:rsidRDefault="005351E2"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Sa puissance</w:t>
      </w:r>
      <w:r w:rsidR="00712D53">
        <w:rPr>
          <w:rFonts w:ascii="Courier New" w:hAnsi="Courier New" w:cs="Courier New"/>
          <w:sz w:val="28"/>
          <w:szCs w:val="28"/>
        </w:rPr>
        <w:t>…</w:t>
      </w:r>
      <w:r w:rsidRPr="005904B0">
        <w:rPr>
          <w:rFonts w:ascii="Courier New" w:hAnsi="Courier New" w:cs="Courier New"/>
          <w:sz w:val="28"/>
          <w:szCs w:val="28"/>
        </w:rPr>
        <w:t xml:space="preserve"> </w:t>
      </w:r>
    </w:p>
    <w:p w:rsidR="00712D53" w:rsidRDefault="008F5A06" w:rsidP="00712D53">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dans cette occasion le </w:t>
      </w:r>
      <w:r w:rsidR="00712D53" w:rsidRPr="005351E2">
        <w:rPr>
          <w:rFonts w:ascii="Times New Roman" w:hAnsi="Times New Roman" w:cs="Times New Roman"/>
          <w:i/>
          <w:color w:val="0000CC"/>
          <w:sz w:val="24"/>
          <w:szCs w:val="24"/>
        </w:rPr>
        <w:t>phallus</w:t>
      </w:r>
    </w:p>
    <w:p w:rsidR="00712D53" w:rsidRDefault="00712D5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ce qu'il convient qu'il préserve à tout prix, qu'il maint</w:t>
      </w:r>
      <w:r>
        <w:rPr>
          <w:rFonts w:ascii="Courier New" w:hAnsi="Courier New" w:cs="Courier New"/>
          <w:sz w:val="28"/>
          <w:szCs w:val="28"/>
        </w:rPr>
        <w:t>i</w:t>
      </w:r>
      <w:r w:rsidR="008F5A06" w:rsidRPr="005904B0">
        <w:rPr>
          <w:rFonts w:ascii="Courier New" w:hAnsi="Courier New" w:cs="Courier New"/>
          <w:sz w:val="28"/>
          <w:szCs w:val="28"/>
        </w:rPr>
        <w:t>en</w:t>
      </w:r>
      <w:r>
        <w:rPr>
          <w:rFonts w:ascii="Courier New" w:hAnsi="Courier New" w:cs="Courier New"/>
          <w:sz w:val="28"/>
          <w:szCs w:val="28"/>
        </w:rPr>
        <w:t>ne</w:t>
      </w:r>
      <w:r w:rsidR="008F5A06" w:rsidRPr="005904B0">
        <w:rPr>
          <w:rFonts w:ascii="Courier New" w:hAnsi="Courier New" w:cs="Courier New"/>
          <w:sz w:val="28"/>
          <w:szCs w:val="28"/>
        </w:rPr>
        <w:t xml:space="preserve"> hors du jeu parce que ce </w:t>
      </w:r>
      <w:r w:rsidRPr="005351E2">
        <w:rPr>
          <w:rFonts w:ascii="Times New Roman" w:hAnsi="Times New Roman" w:cs="Times New Roman"/>
          <w:i/>
          <w:color w:val="0000CC"/>
          <w:sz w:val="24"/>
          <w:szCs w:val="24"/>
        </w:rPr>
        <w:t>phallus</w:t>
      </w:r>
      <w:r w:rsidR="008F5A06" w:rsidRPr="005904B0">
        <w:rPr>
          <w:rFonts w:ascii="Courier New" w:hAnsi="Courier New" w:cs="Courier New"/>
          <w:sz w:val="28"/>
          <w:szCs w:val="28"/>
        </w:rPr>
        <w:t xml:space="preserve"> il peut le perdre dans le jeu, est ici dans le rêve représenté tout simplement par le personnage auquel on penserait le moins qu'il le représente, à savoir sa femme qui est là, bien loin d'être l'apparent témoin qu'elle est</w:t>
      </w:r>
      <w:r>
        <w:rPr>
          <w:rFonts w:ascii="Courier New" w:hAnsi="Courier New" w:cs="Courier New"/>
          <w:sz w:val="28"/>
          <w:szCs w:val="28"/>
        </w:rPr>
        <w:t>,</w:t>
      </w:r>
      <w:r w:rsidR="008F5A06" w:rsidRPr="005904B0">
        <w:rPr>
          <w:rFonts w:ascii="Courier New" w:hAnsi="Courier New" w:cs="Courier New"/>
          <w:sz w:val="28"/>
          <w:szCs w:val="28"/>
        </w:rPr>
        <w:t xml:space="preserve"> car à la vérité de cette fonction de voir, </w:t>
      </w:r>
    </w:p>
    <w:p w:rsidR="008F5A06" w:rsidRPr="005904B0" w:rsidRDefault="008F5A06" w:rsidP="008F5A06">
      <w:pPr>
        <w:pStyle w:val="Sansinterligne"/>
        <w:rPr>
          <w:rFonts w:ascii="Courier New" w:hAnsi="Courier New" w:cs="Courier New"/>
          <w:sz w:val="28"/>
          <w:szCs w:val="28"/>
        </w:rPr>
      </w:pPr>
      <w:r w:rsidRPr="00712D53">
        <w:rPr>
          <w:rFonts w:ascii="Courier New" w:hAnsi="Courier New" w:cs="Courier New"/>
          <w:i/>
          <w:sz w:val="24"/>
          <w:szCs w:val="24"/>
        </w:rPr>
        <w:t>il n'est nullement indiqué que ce soit là</w:t>
      </w:r>
      <w:r w:rsidRPr="005904B0">
        <w:rPr>
          <w:rFonts w:ascii="Courier New" w:hAnsi="Courier New" w:cs="Courier New"/>
          <w:sz w:val="28"/>
          <w:szCs w:val="28"/>
        </w:rPr>
        <w:t xml:space="preserve"> </w:t>
      </w:r>
      <w:r w:rsidRPr="00712D53">
        <w:rPr>
          <w:rFonts w:ascii="Times New Roman" w:hAnsi="Times New Roman" w:cs="Times New Roman"/>
          <w:i/>
          <w:sz w:val="24"/>
          <w:szCs w:val="24"/>
        </w:rPr>
        <w:t>quelque chose d'essentiel</w:t>
      </w:r>
      <w:r w:rsidR="00712D53">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Chez ce sujet comme chez beaucoup de sujets</w:t>
      </w:r>
      <w:r w:rsidR="00712D53">
        <w:rPr>
          <w:rFonts w:ascii="Courier New" w:hAnsi="Courier New" w:cs="Courier New"/>
          <w:sz w:val="28"/>
          <w:szCs w:val="28"/>
        </w:rPr>
        <w:t>…</w:t>
      </w:r>
      <w:r w:rsidRPr="005904B0">
        <w:rPr>
          <w:rFonts w:ascii="Courier New" w:hAnsi="Courier New" w:cs="Courier New"/>
          <w:sz w:val="28"/>
          <w:szCs w:val="28"/>
        </w:rPr>
        <w:t xml:space="preserve">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 xml:space="preserve">et je vous prie de retenir ceci parce que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 xml:space="preserve">c'est un fait clinique tellement évident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 xml:space="preserve">qu'on est absolument stupéfait que ce ne soit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un lieu commun de la psychanalyse</w:t>
      </w:r>
    </w:p>
    <w:p w:rsidR="00712D53" w:rsidRDefault="00712D53" w:rsidP="008F5A06">
      <w:pPr>
        <w:pStyle w:val="Sansinterligne"/>
        <w:rPr>
          <w:rFonts w:ascii="Courier New" w:hAnsi="Courier New" w:cs="Courier New"/>
          <w:sz w:val="28"/>
          <w:szCs w:val="28"/>
        </w:rPr>
      </w:pPr>
      <w:r>
        <w:rPr>
          <w:rFonts w:ascii="Courier New" w:hAnsi="Courier New" w:cs="Courier New"/>
          <w:sz w:val="28"/>
          <w:szCs w:val="28"/>
        </w:rPr>
        <w:lastRenderedPageBreak/>
        <w:t>…</w:t>
      </w:r>
      <w:r w:rsidR="008F5A06" w:rsidRPr="005904B0">
        <w:rPr>
          <w:rFonts w:ascii="Courier New" w:hAnsi="Courier New" w:cs="Courier New"/>
          <w:sz w:val="28"/>
          <w:szCs w:val="28"/>
        </w:rPr>
        <w:t xml:space="preserve">le partenaire féminin en tant qu'Autre est justement ce qui représente pour le sujet ce qu'il y a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en quelque sorte de plus tabou dans sa puissance,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aussi qui se trouve du même coup dominer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toute l'économie de son désir.</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parce que sa femme est son </w:t>
      </w:r>
      <w:r w:rsidR="00712D53" w:rsidRPr="005351E2">
        <w:rPr>
          <w:rFonts w:ascii="Times New Roman" w:hAnsi="Times New Roman" w:cs="Times New Roman"/>
          <w:i/>
          <w:color w:val="0000CC"/>
          <w:sz w:val="24"/>
          <w:szCs w:val="24"/>
        </w:rPr>
        <w:t>phallus</w:t>
      </w:r>
      <w:r w:rsidRPr="005904B0">
        <w:rPr>
          <w:rFonts w:ascii="Courier New" w:hAnsi="Courier New" w:cs="Courier New"/>
          <w:sz w:val="28"/>
          <w:szCs w:val="28"/>
        </w:rPr>
        <w:t xml:space="preserve"> que je dirais qu'il a fait cette espèce de lapsus infime que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je vous ai noté au passage, à savoir</w:t>
      </w:r>
      <w:r w:rsidR="00712D53">
        <w:rPr>
          <w:rFonts w:ascii="Courier New" w:hAnsi="Courier New" w:cs="Courier New"/>
          <w:sz w:val="28"/>
          <w:szCs w:val="28"/>
        </w:rPr>
        <w:t> :</w:t>
      </w:r>
      <w:r w:rsidRPr="005904B0">
        <w:rPr>
          <w:rFonts w:ascii="Courier New" w:hAnsi="Courier New" w:cs="Courier New"/>
          <w:sz w:val="28"/>
          <w:szCs w:val="28"/>
        </w:rPr>
        <w:t xml:space="preserve"> </w:t>
      </w:r>
    </w:p>
    <w:p w:rsidR="00712D53" w:rsidRDefault="008F5A06" w:rsidP="008F5A06">
      <w:pPr>
        <w:pStyle w:val="Sansinterligne"/>
        <w:rPr>
          <w:rFonts w:ascii="Courier New" w:hAnsi="Courier New" w:cs="Courier New"/>
          <w:sz w:val="28"/>
          <w:szCs w:val="28"/>
          <w:lang w:val="en-US"/>
        </w:rPr>
      </w:pPr>
      <w:r w:rsidRPr="00712D53">
        <w:rPr>
          <w:rFonts w:ascii="Courier New" w:hAnsi="Courier New" w:cs="Courier New"/>
          <w:sz w:val="28"/>
          <w:szCs w:val="28"/>
          <w:lang w:val="en-US"/>
        </w:rPr>
        <w:t xml:space="preserve">faire « </w:t>
      </w:r>
      <w:r w:rsidRPr="00712D53">
        <w:rPr>
          <w:rFonts w:ascii="Times New Roman" w:hAnsi="Times New Roman" w:cs="Times New Roman"/>
          <w:i/>
          <w:sz w:val="24"/>
          <w:szCs w:val="24"/>
          <w:lang w:val="en-US"/>
        </w:rPr>
        <w:t>un voyage avec ma femme autour du monde</w:t>
      </w:r>
      <w:r w:rsidR="00712D53">
        <w:rPr>
          <w:rFonts w:ascii="Courier New" w:hAnsi="Courier New" w:cs="Courier New"/>
          <w:sz w:val="28"/>
          <w:szCs w:val="28"/>
          <w:lang w:val="en-US"/>
        </w:rPr>
        <w:t xml:space="preserve"> </w:t>
      </w:r>
      <w:r w:rsidRPr="00712D53">
        <w:rPr>
          <w:rFonts w:ascii="Courier New" w:hAnsi="Courier New" w:cs="Courier New"/>
          <w:sz w:val="28"/>
          <w:szCs w:val="28"/>
          <w:lang w:val="en-US"/>
        </w:rPr>
        <w:t xml:space="preserve">» - « </w:t>
      </w:r>
      <w:r w:rsidR="00712D53">
        <w:rPr>
          <w:rFonts w:ascii="Courier New" w:hAnsi="Courier New" w:cs="Courier New"/>
          <w:sz w:val="28"/>
          <w:szCs w:val="28"/>
          <w:lang w:val="en-US"/>
        </w:rPr>
        <w:t>…</w:t>
      </w:r>
      <w:r w:rsidRPr="00712D53">
        <w:rPr>
          <w:rFonts w:ascii="Times New Roman" w:hAnsi="Times New Roman" w:cs="Times New Roman"/>
          <w:i/>
          <w:lang w:val="en-US"/>
        </w:rPr>
        <w:t>a journey with my wife round the world</w:t>
      </w:r>
      <w:r w:rsidR="00712D53">
        <w:rPr>
          <w:rFonts w:ascii="Courier New" w:hAnsi="Courier New" w:cs="Courier New"/>
          <w:sz w:val="28"/>
          <w:szCs w:val="28"/>
          <w:lang w:val="en-US"/>
        </w:rPr>
        <w:t xml:space="preserve">… </w:t>
      </w:r>
      <w:r w:rsidRPr="00712D53">
        <w:rPr>
          <w:rFonts w:ascii="Courier New" w:hAnsi="Courier New" w:cs="Courier New"/>
          <w:sz w:val="28"/>
          <w:szCs w:val="28"/>
          <w:lang w:val="en-US"/>
        </w:rPr>
        <w:t>»</w:t>
      </w:r>
      <w:r w:rsidR="00712D53">
        <w:rPr>
          <w:rFonts w:ascii="Courier New" w:hAnsi="Courier New" w:cs="Courier New"/>
          <w:sz w:val="28"/>
          <w:szCs w:val="28"/>
          <w:lang w:val="en-US"/>
        </w:rPr>
        <w:t xml:space="preserve"> </w:t>
      </w:r>
      <w:r w:rsidR="00712D53" w:rsidRPr="00712D53">
        <w:rPr>
          <w:rFonts w:ascii="Garamond" w:hAnsi="Garamond" w:cs="Courier New"/>
          <w:color w:val="FF0000"/>
          <w:sz w:val="20"/>
          <w:szCs w:val="20"/>
          <w:lang w:val="en-US"/>
        </w:rPr>
        <w:t>[p.132]</w:t>
      </w:r>
      <w:r w:rsidR="00712D53">
        <w:rPr>
          <w:rFonts w:ascii="Courier New" w:hAnsi="Courier New" w:cs="Courier New"/>
          <w:sz w:val="28"/>
          <w:szCs w:val="28"/>
          <w:lang w:val="en-US"/>
        </w:rPr>
        <w:t>,</w:t>
      </w:r>
      <w:r w:rsidRPr="00712D53">
        <w:rPr>
          <w:rFonts w:ascii="Courier New" w:hAnsi="Courier New" w:cs="Courier New"/>
          <w:sz w:val="28"/>
          <w:szCs w:val="28"/>
          <w:lang w:val="en-US"/>
        </w:rPr>
        <w:t xml:space="preserve"> et non pas</w:t>
      </w:r>
      <w:r w:rsidR="00712D53">
        <w:rPr>
          <w:rFonts w:ascii="Courier New" w:hAnsi="Courier New" w:cs="Courier New"/>
          <w:sz w:val="28"/>
          <w:szCs w:val="28"/>
          <w:lang w:val="en-US"/>
        </w:rPr>
        <w:t xml:space="preserve"> </w:t>
      </w:r>
      <w:r w:rsidR="00712D53" w:rsidRPr="00712D53">
        <w:rPr>
          <w:rFonts w:ascii="Courier New" w:hAnsi="Courier New" w:cs="Courier New"/>
          <w:sz w:val="28"/>
          <w:szCs w:val="28"/>
          <w:lang w:val="en-US"/>
        </w:rPr>
        <w:t xml:space="preserve">« </w:t>
      </w:r>
      <w:r w:rsidR="00712D53">
        <w:rPr>
          <w:rFonts w:ascii="Courier New" w:hAnsi="Courier New" w:cs="Courier New"/>
          <w:sz w:val="28"/>
          <w:szCs w:val="28"/>
          <w:lang w:val="en-US"/>
        </w:rPr>
        <w:t>…</w:t>
      </w:r>
      <w:r w:rsidRPr="00712D53">
        <w:rPr>
          <w:rFonts w:ascii="Times New Roman" w:hAnsi="Times New Roman" w:cs="Times New Roman"/>
          <w:i/>
          <w:sz w:val="24"/>
          <w:szCs w:val="24"/>
          <w:lang w:val="en-US"/>
        </w:rPr>
        <w:t>round the world with my wife</w:t>
      </w:r>
      <w:r w:rsidR="00712D53">
        <w:rPr>
          <w:rFonts w:ascii="Courier New" w:hAnsi="Courier New" w:cs="Courier New"/>
          <w:sz w:val="28"/>
          <w:szCs w:val="28"/>
          <w:lang w:val="en-US"/>
        </w:rPr>
        <w:t xml:space="preserve">… </w:t>
      </w:r>
      <w:r w:rsidR="00712D53" w:rsidRPr="00712D53">
        <w:rPr>
          <w:rFonts w:ascii="Courier New" w:hAnsi="Courier New" w:cs="Courier New"/>
          <w:sz w:val="28"/>
          <w:szCs w:val="28"/>
          <w:lang w:val="en-US"/>
        </w:rPr>
        <w:t>»</w:t>
      </w:r>
      <w:r w:rsidRPr="00712D53">
        <w:rPr>
          <w:rFonts w:ascii="Courier New" w:hAnsi="Courier New" w:cs="Courier New"/>
          <w:sz w:val="28"/>
          <w:szCs w:val="28"/>
          <w:lang w:val="en-US"/>
        </w:rPr>
        <w:t xml:space="preserve">. </w:t>
      </w:r>
    </w:p>
    <w:p w:rsidR="00712D53" w:rsidRDefault="00712D53" w:rsidP="008F5A06">
      <w:pPr>
        <w:pStyle w:val="Sansinterligne"/>
        <w:rPr>
          <w:rFonts w:ascii="Courier New" w:hAnsi="Courier New" w:cs="Courier New"/>
          <w:sz w:val="28"/>
          <w:szCs w:val="28"/>
          <w:lang w:val="en-US"/>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L'accent d'omnipotence est mis sur «</w:t>
      </w:r>
      <w:r w:rsidR="00712D53">
        <w:rPr>
          <w:rFonts w:ascii="Courier New" w:hAnsi="Courier New" w:cs="Courier New"/>
          <w:sz w:val="28"/>
          <w:szCs w:val="28"/>
        </w:rPr>
        <w:t xml:space="preserve"> </w:t>
      </w:r>
      <w:r w:rsidRPr="00712D53">
        <w:rPr>
          <w:rFonts w:ascii="Times New Roman" w:hAnsi="Times New Roman" w:cs="Times New Roman"/>
          <w:i/>
        </w:rPr>
        <w:t>round the world</w:t>
      </w:r>
      <w:r w:rsidR="00712D53">
        <w:rPr>
          <w:rFonts w:ascii="Courier New" w:hAnsi="Courier New" w:cs="Courier New"/>
          <w:sz w:val="28"/>
          <w:szCs w:val="28"/>
        </w:rPr>
        <w:t xml:space="preserve"> </w:t>
      </w:r>
      <w:r w:rsidRPr="005904B0">
        <w:rPr>
          <w:rFonts w:ascii="Courier New" w:hAnsi="Courier New" w:cs="Courier New"/>
          <w:sz w:val="28"/>
          <w:szCs w:val="28"/>
        </w:rPr>
        <w:t xml:space="preserv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par notre analyste.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crois que le secret de l'omnipotence chez ce sujet est dans le « </w:t>
      </w:r>
      <w:r w:rsidRPr="00712D53">
        <w:rPr>
          <w:rFonts w:ascii="Times New Roman" w:hAnsi="Times New Roman" w:cs="Times New Roman"/>
          <w:i/>
        </w:rPr>
        <w:t>with my wife</w:t>
      </w:r>
      <w:r w:rsidR="00712D53">
        <w:rPr>
          <w:rFonts w:ascii="Courier New" w:hAnsi="Courier New" w:cs="Courier New"/>
          <w:sz w:val="28"/>
          <w:szCs w:val="28"/>
        </w:rPr>
        <w:t xml:space="preserve"> </w:t>
      </w:r>
      <w:r w:rsidRPr="005904B0">
        <w:rPr>
          <w:rFonts w:ascii="Courier New" w:hAnsi="Courier New" w:cs="Courier New"/>
          <w:sz w:val="28"/>
          <w:szCs w:val="28"/>
        </w:rPr>
        <w:t xml:space="preserve">», et que ce dont il s'agit c'est qu'il ne perde pas cela, c'est-à-dire qu'il ne s'aperçoive pas justement que c'est là ce qui est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mettre en cause, c'est-à-dire de s'apercevoir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que sa femme est, dans l'occasion, l'analyste.</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Car en fin de compte c'est de cela qu'il s'agit.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sujet ne veut pas </w:t>
      </w:r>
      <w:r w:rsidR="00712D53">
        <w:rPr>
          <w:rFonts w:ascii="Courier New" w:hAnsi="Courier New" w:cs="Courier New"/>
          <w:sz w:val="28"/>
          <w:szCs w:val="28"/>
        </w:rPr>
        <w:t>« </w:t>
      </w:r>
      <w:r w:rsidRPr="00712D53">
        <w:rPr>
          <w:rFonts w:ascii="Times New Roman" w:hAnsi="Times New Roman" w:cs="Times New Roman"/>
          <w:i/>
          <w:sz w:val="24"/>
          <w:szCs w:val="24"/>
        </w:rPr>
        <w:t>perdre sa dame</w:t>
      </w:r>
      <w:r w:rsidR="00712D53">
        <w:rPr>
          <w:rFonts w:ascii="Courier New" w:hAnsi="Courier New" w:cs="Courier New"/>
          <w:sz w:val="28"/>
          <w:szCs w:val="28"/>
        </w:rPr>
        <w:t> »</w:t>
      </w:r>
      <w:r w:rsidRPr="005904B0">
        <w:rPr>
          <w:rFonts w:ascii="Courier New" w:hAnsi="Courier New" w:cs="Courier New"/>
          <w:sz w:val="28"/>
          <w:szCs w:val="28"/>
        </w:rPr>
        <w:t xml:space="preserve">, dirons-nous,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à la façon des mauvais joueurs d'échecs qui se figurent que perdre sa dame c'est perdre la partie, alors que gagner aux échecs, c'est en fin de compte arriver à ce que l'on appelle une fin de partie, c'est-à-dire avec le sujet, la faculté de déplacement la plus simple et la plus réduite et le minimum de droits</w:t>
      </w:r>
      <w:r w:rsidR="00712D53">
        <w:rPr>
          <w:rFonts w:ascii="Courier New" w:hAnsi="Courier New" w:cs="Courier New"/>
          <w:sz w:val="28"/>
          <w:szCs w:val="28"/>
        </w:rPr>
        <w:t>…</w:t>
      </w:r>
      <w:r w:rsidRPr="005904B0">
        <w:rPr>
          <w:rFonts w:ascii="Courier New" w:hAnsi="Courier New" w:cs="Courier New"/>
          <w:sz w:val="28"/>
          <w:szCs w:val="28"/>
        </w:rPr>
        <w:t xml:space="preserve">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 xml:space="preserve">je veux dire qu'il n'a pas le droit d'occuper </w:t>
      </w:r>
    </w:p>
    <w:p w:rsidR="00712D53" w:rsidRDefault="008F5A06" w:rsidP="00712D53">
      <w:pPr>
        <w:pStyle w:val="Sansinterligne"/>
        <w:ind w:left="708"/>
        <w:rPr>
          <w:rFonts w:ascii="Courier New" w:hAnsi="Courier New" w:cs="Courier New"/>
          <w:sz w:val="28"/>
          <w:szCs w:val="28"/>
        </w:rPr>
      </w:pPr>
      <w:r w:rsidRPr="005904B0">
        <w:rPr>
          <w:rFonts w:ascii="Courier New" w:hAnsi="Courier New" w:cs="Courier New"/>
          <w:sz w:val="28"/>
          <w:szCs w:val="28"/>
        </w:rPr>
        <w:t>une case qui est mise en échec par une autre</w:t>
      </w:r>
    </w:p>
    <w:p w:rsidR="008F5A06" w:rsidRPr="005904B0" w:rsidRDefault="00712D5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et avec cela trouver l'avantage de la position.</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On a au contraire tout avantage dans l'occasion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sacrifier sa dame. C'est ce que ne veut en aucun cas faire le sujet parce que le signifiant </w:t>
      </w:r>
      <w:r w:rsidRPr="00712D53">
        <w:rPr>
          <w:rFonts w:ascii="Times New Roman" w:hAnsi="Times New Roman" w:cs="Times New Roman"/>
          <w:i/>
          <w:color w:val="0000CC"/>
          <w:sz w:val="24"/>
          <w:szCs w:val="24"/>
        </w:rPr>
        <w:t>phallus</w:t>
      </w:r>
      <w:r w:rsidRPr="005904B0">
        <w:rPr>
          <w:rFonts w:ascii="Courier New" w:hAnsi="Courier New" w:cs="Courier New"/>
          <w:sz w:val="28"/>
          <w:szCs w:val="28"/>
        </w:rPr>
        <w:t xml:space="preserv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est ce qui pour lui est identique à tout ce qui </w:t>
      </w:r>
    </w:p>
    <w:p w:rsidR="008F5A06" w:rsidRPr="005904B0" w:rsidRDefault="00712D53" w:rsidP="008F5A06">
      <w:pPr>
        <w:pStyle w:val="Sansinterligne"/>
        <w:rPr>
          <w:rFonts w:ascii="Courier New" w:hAnsi="Courier New" w:cs="Courier New"/>
          <w:sz w:val="28"/>
          <w:szCs w:val="28"/>
        </w:rPr>
      </w:pPr>
      <w:r>
        <w:rPr>
          <w:rFonts w:ascii="Courier New" w:hAnsi="Courier New" w:cs="Courier New"/>
          <w:sz w:val="28"/>
          <w:szCs w:val="28"/>
        </w:rPr>
        <w:t>s</w:t>
      </w:r>
      <w:r w:rsidR="008F5A06" w:rsidRPr="005904B0">
        <w:rPr>
          <w:rFonts w:ascii="Courier New" w:hAnsi="Courier New" w:cs="Courier New"/>
          <w:sz w:val="28"/>
          <w:szCs w:val="28"/>
        </w:rPr>
        <w:t>'est produit dans la relation à sa mère.</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c'est ici qu'apparaît, comme l'observation le laisse nettement transsuder, le caractère déficient, boiteux, de ce qu'</w:t>
      </w:r>
      <w:r w:rsidR="007E1698">
        <w:rPr>
          <w:rFonts w:ascii="Courier New" w:hAnsi="Courier New" w:cs="Courier New"/>
          <w:sz w:val="28"/>
          <w:szCs w:val="28"/>
        </w:rPr>
        <w:t>a</w:t>
      </w:r>
      <w:r w:rsidRPr="005904B0">
        <w:rPr>
          <w:rFonts w:ascii="Courier New" w:hAnsi="Courier New" w:cs="Courier New"/>
          <w:sz w:val="28"/>
          <w:szCs w:val="28"/>
        </w:rPr>
        <w:t xml:space="preserve"> pu apporter le père dans l'occasion.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Et bien entendu, nous retombons dans quelque chose, dans un versant déjà connu de la relation du sujet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au couple parental.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L'important ce n'est pas cela. </w:t>
      </w:r>
    </w:p>
    <w:p w:rsidR="00712D53" w:rsidRDefault="00712D53"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L'important, c'est effectivement d'accentuer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rapport très caché, très secret, du sujet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son partenaire, parce qu'il est tout ce qu'il y a de plus important à mettre en évidence au moment où il apparaît dans l'analyse. </w:t>
      </w:r>
    </w:p>
    <w:p w:rsidR="00712D53" w:rsidRDefault="00712D53"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Dans l'analyse où en somme le sujet, par son discret toussotement, avertit</w:t>
      </w:r>
      <w:r w:rsidR="00712D53">
        <w:rPr>
          <w:rFonts w:ascii="Courier New" w:hAnsi="Courier New" w:cs="Courier New"/>
          <w:sz w:val="28"/>
          <w:szCs w:val="28"/>
        </w:rPr>
        <w:t>…</w:t>
      </w:r>
    </w:p>
    <w:p w:rsidR="00712D53" w:rsidRDefault="008F5A06" w:rsidP="00712D53">
      <w:pPr>
        <w:pStyle w:val="Sansinterligne"/>
        <w:ind w:firstLine="708"/>
        <w:rPr>
          <w:rFonts w:ascii="Courier New" w:hAnsi="Courier New" w:cs="Courier New"/>
          <w:sz w:val="28"/>
          <w:szCs w:val="28"/>
        </w:rPr>
      </w:pPr>
      <w:r w:rsidRPr="005904B0">
        <w:rPr>
          <w:rFonts w:ascii="Courier New" w:hAnsi="Courier New" w:cs="Courier New"/>
          <w:sz w:val="28"/>
          <w:szCs w:val="28"/>
        </w:rPr>
        <w:t>de ce qui se passe à l'intérieur</w:t>
      </w:r>
    </w:p>
    <w:p w:rsidR="00712D53" w:rsidRDefault="00712D5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son analyste, si par hasard elle avait</w:t>
      </w:r>
      <w:r>
        <w:rPr>
          <w:rFonts w:ascii="Courier New" w:hAnsi="Courier New" w:cs="Courier New"/>
          <w:sz w:val="28"/>
          <w:szCs w:val="28"/>
        </w:rPr>
        <w:t>…</w:t>
      </w:r>
    </w:p>
    <w:p w:rsidR="00712D53" w:rsidRDefault="008F5A06" w:rsidP="00712D53">
      <w:pPr>
        <w:pStyle w:val="Sansinterligne"/>
        <w:ind w:firstLine="708"/>
        <w:rPr>
          <w:rFonts w:ascii="Courier New" w:hAnsi="Courier New" w:cs="Courier New"/>
          <w:sz w:val="28"/>
          <w:szCs w:val="28"/>
        </w:rPr>
      </w:pPr>
      <w:r w:rsidRPr="005904B0">
        <w:rPr>
          <w:rFonts w:ascii="Courier New" w:hAnsi="Courier New" w:cs="Courier New"/>
          <w:sz w:val="28"/>
          <w:szCs w:val="28"/>
        </w:rPr>
        <w:t>comme ce qui se passe dans le rêve</w:t>
      </w:r>
    </w:p>
    <w:p w:rsidR="00712D53" w:rsidRDefault="00712D5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retourné si l'on peut dire son sac ou son jeu, d'avoir à le rentrer</w:t>
      </w:r>
      <w:r>
        <w:rPr>
          <w:rFonts w:ascii="Courier New" w:hAnsi="Courier New" w:cs="Courier New"/>
          <w:sz w:val="28"/>
          <w:szCs w:val="28"/>
        </w:rPr>
        <w:t>,</w:t>
      </w:r>
      <w:r w:rsidR="008F5A06" w:rsidRPr="005904B0">
        <w:rPr>
          <w:rFonts w:ascii="Courier New" w:hAnsi="Courier New" w:cs="Courier New"/>
          <w:sz w:val="28"/>
          <w:szCs w:val="28"/>
        </w:rPr>
        <w:t xml:space="preserve"> avant que lui n'arrive,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parce qu'à voir ceci, à voir qu'il n'y a rien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qu'un sac, il a tout à perdre.</w:t>
      </w:r>
    </w:p>
    <w:p w:rsidR="008F5A06" w:rsidRPr="005904B0" w:rsidRDefault="008F5A06" w:rsidP="008F5A06">
      <w:pPr>
        <w:pStyle w:val="Sansinterligne"/>
        <w:rPr>
          <w:rFonts w:ascii="Courier New" w:hAnsi="Courier New" w:cs="Courier New"/>
          <w:sz w:val="28"/>
          <w:szCs w:val="28"/>
        </w:rPr>
      </w:pP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là la prudence dont le sujet fait preuve </w:t>
      </w:r>
    </w:p>
    <w:p w:rsidR="00712D53"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et qui en quelque sorte maintient dans un lien serré</w:t>
      </w:r>
      <w:r w:rsidR="00712D53">
        <w:rPr>
          <w:rFonts w:ascii="Courier New" w:hAnsi="Courier New" w:cs="Courier New"/>
          <w:sz w:val="28"/>
          <w:szCs w:val="28"/>
        </w:rPr>
        <w:t>…</w:t>
      </w:r>
      <w:r w:rsidRPr="005904B0">
        <w:rPr>
          <w:rFonts w:ascii="Courier New" w:hAnsi="Courier New" w:cs="Courier New"/>
          <w:sz w:val="28"/>
          <w:szCs w:val="28"/>
        </w:rPr>
        <w:t xml:space="preserve">  </w:t>
      </w:r>
    </w:p>
    <w:p w:rsidR="00712D53" w:rsidRDefault="008F5A06" w:rsidP="00712D53">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avec tout le </w:t>
      </w:r>
      <w:r w:rsidR="007E1698">
        <w:rPr>
          <w:rFonts w:ascii="Courier New" w:hAnsi="Courier New" w:cs="Courier New"/>
          <w:sz w:val="28"/>
          <w:szCs w:val="28"/>
        </w:rPr>
        <w:t>« </w:t>
      </w:r>
      <w:r w:rsidRPr="00712D53">
        <w:rPr>
          <w:rFonts w:ascii="Times New Roman" w:hAnsi="Times New Roman" w:cs="Times New Roman"/>
          <w:i/>
          <w:sz w:val="24"/>
          <w:szCs w:val="24"/>
        </w:rPr>
        <w:t>pram pinned</w:t>
      </w:r>
      <w:r w:rsidR="007E1698">
        <w:rPr>
          <w:rFonts w:ascii="Courier New" w:hAnsi="Courier New" w:cs="Courier New"/>
          <w:sz w:val="28"/>
          <w:szCs w:val="28"/>
        </w:rPr>
        <w:t xml:space="preserve"> » </w:t>
      </w:r>
      <w:r w:rsidRPr="005904B0">
        <w:rPr>
          <w:rFonts w:ascii="Courier New" w:hAnsi="Courier New" w:cs="Courier New"/>
          <w:sz w:val="28"/>
          <w:szCs w:val="28"/>
        </w:rPr>
        <w:t xml:space="preserve">de </w:t>
      </w:r>
    </w:p>
    <w:p w:rsidR="00712D53" w:rsidRDefault="008F5A06" w:rsidP="00712D53">
      <w:pPr>
        <w:pStyle w:val="Sansinterligne"/>
        <w:ind w:firstLine="708"/>
        <w:rPr>
          <w:rFonts w:ascii="Courier New" w:hAnsi="Courier New" w:cs="Courier New"/>
          <w:sz w:val="28"/>
          <w:szCs w:val="28"/>
        </w:rPr>
      </w:pPr>
      <w:r w:rsidRPr="005904B0">
        <w:rPr>
          <w:rFonts w:ascii="Courier New" w:hAnsi="Courier New" w:cs="Courier New"/>
          <w:sz w:val="28"/>
          <w:szCs w:val="28"/>
        </w:rPr>
        <w:t>la position de son enfance</w:t>
      </w:r>
    </w:p>
    <w:p w:rsidR="00712D53" w:rsidRDefault="00712D53"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le sujet dans un rapport à son désir qui ne peut être que fantasmatique, à savoir qu'il lui faut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qu'il soit lui-même ligoté dans un </w:t>
      </w:r>
      <w:r w:rsidRPr="00712D53">
        <w:rPr>
          <w:rFonts w:ascii="Times New Roman" w:hAnsi="Times New Roman" w:cs="Times New Roman"/>
          <w:i/>
          <w:sz w:val="24"/>
          <w:szCs w:val="24"/>
        </w:rPr>
        <w:t>pram</w:t>
      </w:r>
      <w:r w:rsidRPr="005904B0">
        <w:rPr>
          <w:rFonts w:ascii="Courier New" w:hAnsi="Courier New" w:cs="Courier New"/>
          <w:sz w:val="28"/>
          <w:szCs w:val="28"/>
        </w:rPr>
        <w:t xml:space="preserve"> ou ailleurs, et bel et bien serré et boudiné pour que puisse être ailleurs </w:t>
      </w:r>
      <w:r w:rsidR="00712D53" w:rsidRPr="00712D53">
        <w:rPr>
          <w:rFonts w:ascii="Times New Roman" w:hAnsi="Times New Roman" w:cs="Times New Roman"/>
          <w:i/>
          <w:color w:val="0000CC"/>
          <w:sz w:val="24"/>
          <w:szCs w:val="24"/>
        </w:rPr>
        <w:t>L</w:t>
      </w:r>
      <w:r w:rsidRPr="00712D53">
        <w:rPr>
          <w:rFonts w:ascii="Times New Roman" w:hAnsi="Times New Roman" w:cs="Times New Roman"/>
          <w:i/>
          <w:color w:val="0000CC"/>
          <w:sz w:val="24"/>
          <w:szCs w:val="24"/>
        </w:rPr>
        <w:t>e signifiant</w:t>
      </w:r>
      <w:r w:rsidRPr="005904B0">
        <w:rPr>
          <w:rFonts w:ascii="Courier New" w:hAnsi="Courier New" w:cs="Courier New"/>
          <w:sz w:val="28"/>
          <w:szCs w:val="28"/>
        </w:rPr>
        <w:t xml:space="preserve">, l'image d'une </w:t>
      </w:r>
      <w:r w:rsidRPr="00712D53">
        <w:rPr>
          <w:rFonts w:ascii="Courier New" w:hAnsi="Courier New" w:cs="Courier New"/>
          <w:i/>
          <w:sz w:val="24"/>
          <w:szCs w:val="24"/>
        </w:rPr>
        <w:t>toute­puissance</w:t>
      </w:r>
      <w:r w:rsidRPr="005904B0">
        <w:rPr>
          <w:rFonts w:ascii="Courier New" w:hAnsi="Courier New" w:cs="Courier New"/>
          <w:sz w:val="28"/>
          <w:szCs w:val="28"/>
        </w:rPr>
        <w:t xml:space="preserve"> rêvée.</w:t>
      </w:r>
    </w:p>
    <w:p w:rsidR="008F5A06" w:rsidRPr="005904B0" w:rsidRDefault="008F5A06"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c'est bien ainsi aussi qu'il nous faut comprendre le rôle pour lui capital de l'omnipotence, toute cette histoire et cette observation de l'automobile.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L'automobile, cet instrument problématique de notre civilisation dont chacun sent bien le rapport d'une part à la puissance</w:t>
      </w:r>
      <w:r w:rsidR="006E68D5">
        <w:rPr>
          <w:rFonts w:ascii="Courier New" w:hAnsi="Courier New" w:cs="Courier New"/>
          <w:sz w:val="28"/>
          <w:szCs w:val="28"/>
        </w:rPr>
        <w:t> :</w:t>
      </w:r>
      <w:r w:rsidRPr="005904B0">
        <w:rPr>
          <w:rFonts w:ascii="Courier New" w:hAnsi="Courier New" w:cs="Courier New"/>
          <w:sz w:val="28"/>
          <w:szCs w:val="28"/>
        </w:rPr>
        <w:t xml:space="preserv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les chevaux, la vitesse, le «</w:t>
      </w:r>
      <w:r w:rsidR="006E68D5">
        <w:rPr>
          <w:rFonts w:ascii="Courier New" w:hAnsi="Courier New" w:cs="Courier New"/>
          <w:sz w:val="28"/>
          <w:szCs w:val="28"/>
        </w:rPr>
        <w:t xml:space="preserve"> </w:t>
      </w:r>
      <w:r w:rsidRPr="006E68D5">
        <w:rPr>
          <w:rFonts w:ascii="Times New Roman" w:hAnsi="Times New Roman" w:cs="Times New Roman"/>
          <w:i/>
          <w:sz w:val="24"/>
          <w:szCs w:val="24"/>
        </w:rPr>
        <w:t>pin of speed</w:t>
      </w:r>
      <w:r w:rsidRPr="005904B0">
        <w:rPr>
          <w:rFonts w:ascii="Courier New" w:hAnsi="Courier New" w:cs="Courier New"/>
          <w:sz w:val="28"/>
          <w:szCs w:val="28"/>
        </w:rPr>
        <w:t xml:space="preserve"> »</w:t>
      </w:r>
      <w:r w:rsidR="006E68D5">
        <w:rPr>
          <w:rFonts w:ascii="Courier New" w:hAnsi="Courier New" w:cs="Courier New"/>
          <w:sz w:val="28"/>
          <w:szCs w:val="28"/>
        </w:rPr>
        <w:t>.</w:t>
      </w:r>
      <w:r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E</w:t>
      </w:r>
      <w:r w:rsidR="008F5A06" w:rsidRPr="005904B0">
        <w:rPr>
          <w:rFonts w:ascii="Courier New" w:hAnsi="Courier New" w:cs="Courier New"/>
          <w:sz w:val="28"/>
          <w:szCs w:val="28"/>
        </w:rPr>
        <w:t xml:space="preserve">t chacun de dire évidemment </w:t>
      </w:r>
      <w:r>
        <w:rPr>
          <w:rFonts w:ascii="Courier New" w:hAnsi="Courier New" w:cs="Courier New"/>
          <w:sz w:val="28"/>
          <w:szCs w:val="28"/>
        </w:rPr>
        <w:t>« </w:t>
      </w:r>
      <w:r w:rsidR="008F5A06" w:rsidRPr="006E68D5">
        <w:rPr>
          <w:rFonts w:ascii="Times New Roman" w:hAnsi="Times New Roman" w:cs="Times New Roman"/>
          <w:i/>
          <w:sz w:val="24"/>
          <w:szCs w:val="24"/>
        </w:rPr>
        <w:t>équivalent phallique</w:t>
      </w:r>
      <w:r>
        <w:rPr>
          <w:rFonts w:ascii="Courier New" w:hAnsi="Courier New" w:cs="Courier New"/>
          <w:sz w:val="28"/>
          <w:szCs w:val="28"/>
        </w:rPr>
        <w:t> »</w:t>
      </w:r>
      <w:r w:rsidR="008F5A06" w:rsidRPr="005904B0">
        <w:rPr>
          <w:rFonts w:ascii="Courier New" w:hAnsi="Courier New" w:cs="Courier New"/>
          <w:sz w:val="28"/>
          <w:szCs w:val="28"/>
        </w:rPr>
        <w:t xml:space="preserve">, équivalent de la </w:t>
      </w:r>
      <w:r>
        <w:rPr>
          <w:rFonts w:ascii="Courier New" w:hAnsi="Courier New" w:cs="Courier New"/>
          <w:sz w:val="28"/>
          <w:szCs w:val="28"/>
        </w:rPr>
        <w:t>« </w:t>
      </w:r>
      <w:r w:rsidR="008F5A06" w:rsidRPr="006E68D5">
        <w:rPr>
          <w:rFonts w:ascii="Times New Roman" w:hAnsi="Times New Roman" w:cs="Times New Roman"/>
          <w:i/>
          <w:sz w:val="24"/>
          <w:szCs w:val="24"/>
        </w:rPr>
        <w:t>puissance de secours</w:t>
      </w:r>
      <w:r>
        <w:rPr>
          <w:rFonts w:ascii="Courier New" w:hAnsi="Courier New" w:cs="Courier New"/>
          <w:sz w:val="28"/>
          <w:szCs w:val="28"/>
        </w:rPr>
        <w:t> »</w:t>
      </w:r>
      <w:r w:rsidR="008F5A06" w:rsidRPr="005904B0">
        <w:rPr>
          <w:rFonts w:ascii="Courier New" w:hAnsi="Courier New" w:cs="Courier New"/>
          <w:sz w:val="28"/>
          <w:szCs w:val="28"/>
        </w:rPr>
        <w:t xml:space="preserve"> des impuissants.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d'autre part, chacun sait bien le caractère infiniment couplé, féminin aussi.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 xml:space="preserve">Car automobile, ce n'est pas pour rien que nous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disons au </w:t>
      </w:r>
      <w:r w:rsidRPr="006E68D5">
        <w:rPr>
          <w:rFonts w:ascii="Times New Roman" w:hAnsi="Times New Roman" w:cs="Times New Roman"/>
          <w:i/>
          <w:sz w:val="24"/>
          <w:szCs w:val="24"/>
        </w:rPr>
        <w:t>féminin</w:t>
      </w:r>
      <w:r w:rsidRPr="005904B0">
        <w:rPr>
          <w:rFonts w:ascii="Courier New" w:hAnsi="Courier New" w:cs="Courier New"/>
          <w:sz w:val="28"/>
          <w:szCs w:val="28"/>
        </w:rPr>
        <w:t xml:space="preserve">, que nous lui donnons à l'occasion, à cette automobile, toutes sortes de </w:t>
      </w:r>
      <w:r w:rsidRPr="006E68D5">
        <w:rPr>
          <w:rFonts w:ascii="Times New Roman" w:hAnsi="Times New Roman" w:cs="Times New Roman"/>
          <w:i/>
          <w:sz w:val="24"/>
          <w:szCs w:val="24"/>
        </w:rPr>
        <w:t>menus surnoms</w:t>
      </w:r>
      <w:r w:rsidRPr="005904B0">
        <w:rPr>
          <w:rFonts w:ascii="Courier New" w:hAnsi="Courier New" w:cs="Courier New"/>
          <w:sz w:val="28"/>
          <w:szCs w:val="28"/>
        </w:rPr>
        <w:t xml:space="preserve"> qui ont aussi le caractère d'un partenaire de l'autre sexe.</w:t>
      </w:r>
    </w:p>
    <w:p w:rsidR="008F5A06" w:rsidRPr="005904B0" w:rsidRDefault="008F5A06"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Eh bien, cette automobile dans l'occasion, </w:t>
      </w:r>
    </w:p>
    <w:p w:rsidR="006E68D5" w:rsidRP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sur laquelle il fait ces remarques si problématiques</w:t>
      </w:r>
      <w:r w:rsidR="006E68D5">
        <w:rPr>
          <w:rFonts w:ascii="Courier New" w:hAnsi="Courier New" w:cs="Courier New"/>
          <w:sz w:val="28"/>
          <w:szCs w:val="28"/>
        </w:rPr>
        <w:t>,</w:t>
      </w:r>
      <w:r w:rsidRPr="005904B0">
        <w:rPr>
          <w:rFonts w:ascii="Courier New" w:hAnsi="Courier New" w:cs="Courier New"/>
          <w:sz w:val="28"/>
          <w:szCs w:val="28"/>
        </w:rPr>
        <w:t xml:space="preserve"> à savoir</w:t>
      </w:r>
      <w:r w:rsidR="006E68D5">
        <w:rPr>
          <w:rFonts w:ascii="Courier New" w:hAnsi="Courier New" w:cs="Courier New"/>
          <w:sz w:val="28"/>
          <w:szCs w:val="28"/>
        </w:rPr>
        <w:t> :</w:t>
      </w:r>
      <w:r w:rsidRPr="005904B0">
        <w:rPr>
          <w:rFonts w:ascii="Courier New" w:hAnsi="Courier New" w:cs="Courier New"/>
          <w:sz w:val="28"/>
          <w:szCs w:val="28"/>
        </w:rPr>
        <w:t xml:space="preserve"> </w:t>
      </w:r>
      <w:r w:rsidRPr="006E68D5">
        <w:rPr>
          <w:rFonts w:ascii="Courier New" w:hAnsi="Courier New" w:cs="Courier New"/>
          <w:sz w:val="28"/>
          <w:szCs w:val="28"/>
        </w:rPr>
        <w:t xml:space="preserve">« </w:t>
      </w:r>
      <w:r w:rsidR="006E68D5" w:rsidRPr="006E68D5">
        <w:rPr>
          <w:rFonts w:ascii="Times New Roman" w:hAnsi="Times New Roman" w:cs="Times New Roman"/>
          <w:i/>
        </w:rPr>
        <w:t>C</w:t>
      </w:r>
      <w:r w:rsidRPr="006E68D5">
        <w:rPr>
          <w:rFonts w:ascii="Times New Roman" w:hAnsi="Times New Roman" w:cs="Times New Roman"/>
          <w:i/>
        </w:rPr>
        <w:t>'est drôle qu'on en parle comme d'un être vivant</w:t>
      </w:r>
      <w:r w:rsidR="006E68D5" w:rsidRPr="006E68D5">
        <w:rPr>
          <w:rFonts w:ascii="Courier New" w:hAnsi="Courier New" w:cs="Courier New"/>
          <w:sz w:val="28"/>
          <w:szCs w:val="28"/>
        </w:rPr>
        <w:t xml:space="preserve"> </w:t>
      </w:r>
      <w:r w:rsidRPr="006E68D5">
        <w:rPr>
          <w:rFonts w:ascii="Courier New" w:hAnsi="Courier New" w:cs="Courier New"/>
          <w:sz w:val="28"/>
          <w:szCs w:val="28"/>
        </w:rPr>
        <w:t xml:space="preserve">» </w:t>
      </w:r>
      <w:r w:rsidR="006E68D5" w:rsidRPr="006E68D5">
        <w:rPr>
          <w:rFonts w:ascii="Garamond" w:hAnsi="Garamond" w:cs="Courier New"/>
          <w:color w:val="C00000"/>
          <w:sz w:val="20"/>
          <w:szCs w:val="20"/>
        </w:rPr>
        <w:t>[</w:t>
      </w:r>
      <w:r w:rsidR="006E68D5" w:rsidRPr="006E68D5">
        <w:rPr>
          <w:rFonts w:ascii="Garamond" w:hAnsi="Garamond"/>
          <w:color w:val="C00000"/>
          <w:sz w:val="20"/>
          <w:szCs w:val="20"/>
        </w:rPr>
        <w:t>p.135</w:t>
      </w:r>
      <w:r w:rsidR="006E68D5" w:rsidRPr="006E68D5">
        <w:rPr>
          <w:rFonts w:ascii="Garamond" w:hAnsi="Garamond" w:cs="Courier New"/>
          <w:color w:val="C00000"/>
          <w:sz w:val="20"/>
          <w:szCs w:val="20"/>
        </w:rPr>
        <w:t>]</w:t>
      </w:r>
    </w:p>
    <w:p w:rsidR="006E68D5" w:rsidRPr="006E68D5" w:rsidRDefault="006E68D5" w:rsidP="008F5A06">
      <w:pPr>
        <w:pStyle w:val="Sansinterligne"/>
        <w:rPr>
          <w:rFonts w:ascii="Courier New" w:hAnsi="Courier New" w:cs="Courier New"/>
          <w:sz w:val="28"/>
          <w:szCs w:val="28"/>
        </w:rPr>
      </w:pP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e sont là banalités bien entendu, mais cette automobile, chose très curieuse, est tellement évidemment ce en quoi se produit cette sorte d'ambiguïté signifiante qui fait que c'est à la fois ce qui le protège, ce qui le lie et l'enveloppe,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qui par rapport à lui</w:t>
      </w:r>
      <w:r w:rsidR="006E68D5">
        <w:rPr>
          <w:rFonts w:ascii="Courier New" w:hAnsi="Courier New" w:cs="Courier New"/>
          <w:sz w:val="28"/>
          <w:szCs w:val="28"/>
        </w:rPr>
        <w:t>,</w:t>
      </w:r>
      <w:r w:rsidRPr="005904B0">
        <w:rPr>
          <w:rFonts w:ascii="Courier New" w:hAnsi="Courier New" w:cs="Courier New"/>
          <w:sz w:val="28"/>
          <w:szCs w:val="28"/>
        </w:rPr>
        <w:t xml:space="preserve"> a exactement la même p</w:t>
      </w:r>
      <w:r>
        <w:rPr>
          <w:rFonts w:ascii="Courier New" w:hAnsi="Courier New" w:cs="Courier New"/>
          <w:sz w:val="28"/>
          <w:szCs w:val="28"/>
        </w:rPr>
        <w:t>osition que dans le rêve le cha</w:t>
      </w:r>
      <w:r w:rsidRPr="005904B0">
        <w:rPr>
          <w:rFonts w:ascii="Courier New" w:hAnsi="Courier New" w:cs="Courier New"/>
          <w:sz w:val="28"/>
          <w:szCs w:val="28"/>
        </w:rPr>
        <w:t xml:space="preserve">peron </w:t>
      </w:r>
      <w:r w:rsidRPr="006E68D5">
        <w:rPr>
          <w:rFonts w:ascii="Times New Roman" w:hAnsi="Times New Roman" w:cs="Times New Roman"/>
          <w:i/>
          <w:sz w:val="24"/>
          <w:szCs w:val="24"/>
        </w:rPr>
        <w:t>protrus</w:t>
      </w:r>
      <w:r w:rsidR="006E68D5">
        <w:rPr>
          <w:rFonts w:ascii="Courier New" w:hAnsi="Courier New" w:cs="Courier New"/>
          <w:sz w:val="28"/>
          <w:szCs w:val="28"/>
        </w:rPr>
        <w:t>…</w:t>
      </w:r>
    </w:p>
    <w:p w:rsidR="006E68D5" w:rsidRDefault="008F5A06" w:rsidP="006E68D5">
      <w:pPr>
        <w:pStyle w:val="Sansinterligne"/>
        <w:ind w:left="708"/>
        <w:rPr>
          <w:rFonts w:ascii="Courier New" w:hAnsi="Courier New" w:cs="Courier New"/>
          <w:sz w:val="28"/>
          <w:szCs w:val="28"/>
        </w:rPr>
      </w:pPr>
      <w:r w:rsidRPr="005904B0">
        <w:rPr>
          <w:rFonts w:ascii="Courier New" w:hAnsi="Courier New" w:cs="Courier New"/>
          <w:sz w:val="28"/>
          <w:szCs w:val="28"/>
        </w:rPr>
        <w:t xml:space="preserve">il s'agit d'ailleurs du même mot </w:t>
      </w:r>
    </w:p>
    <w:p w:rsidR="006E68D5" w:rsidRDefault="008F5A06" w:rsidP="006E68D5">
      <w:pPr>
        <w:pStyle w:val="Sansinterligne"/>
        <w:ind w:left="708"/>
        <w:rPr>
          <w:rFonts w:ascii="Courier New" w:hAnsi="Courier New" w:cs="Courier New"/>
          <w:sz w:val="28"/>
          <w:szCs w:val="28"/>
        </w:rPr>
      </w:pPr>
      <w:r w:rsidRPr="005904B0">
        <w:rPr>
          <w:rFonts w:ascii="Courier New" w:hAnsi="Courier New" w:cs="Courier New"/>
          <w:sz w:val="28"/>
          <w:szCs w:val="28"/>
        </w:rPr>
        <w:t>qui est employé dans les deux cas</w:t>
      </w: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que dans le rêve cette bizarre protubérance sexuelle sur laquelle il se trouve </w:t>
      </w:r>
      <w:r w:rsidR="008F5A06" w:rsidRPr="006E68D5">
        <w:rPr>
          <w:rFonts w:ascii="Times New Roman" w:hAnsi="Times New Roman" w:cs="Times New Roman"/>
          <w:i/>
          <w:sz w:val="24"/>
          <w:szCs w:val="24"/>
        </w:rPr>
        <w:t>mettre le doigt</w:t>
      </w:r>
      <w:r w:rsidR="008F5A06" w:rsidRPr="005904B0">
        <w:rPr>
          <w:rFonts w:ascii="Courier New" w:hAnsi="Courier New" w:cs="Courier New"/>
          <w:sz w:val="28"/>
          <w:szCs w:val="28"/>
        </w:rPr>
        <w:t>,</w:t>
      </w:r>
      <w:r>
        <w:rPr>
          <w:rFonts w:ascii="Courier New" w:hAnsi="Courier New" w:cs="Courier New"/>
          <w:sz w:val="28"/>
          <w:szCs w:val="28"/>
        </w:rPr>
        <w:t xml:space="preserve"> </w:t>
      </w:r>
      <w:r w:rsidR="008F5A06" w:rsidRPr="005904B0">
        <w:rPr>
          <w:rFonts w:ascii="Courier New" w:hAnsi="Courier New" w:cs="Courier New"/>
          <w:sz w:val="28"/>
          <w:szCs w:val="28"/>
        </w:rPr>
        <w:t>que d'autre part</w:t>
      </w:r>
      <w:r>
        <w:rPr>
          <w:rFonts w:ascii="Courier New" w:hAnsi="Courier New" w:cs="Courier New"/>
          <w:sz w:val="28"/>
          <w:szCs w:val="28"/>
        </w:rPr>
        <w:t>…</w:t>
      </w:r>
      <w:r w:rsidR="008F5A06" w:rsidRPr="005904B0">
        <w:rPr>
          <w:rFonts w:ascii="Courier New" w:hAnsi="Courier New" w:cs="Courier New"/>
          <w:sz w:val="28"/>
          <w:szCs w:val="28"/>
        </w:rPr>
        <w:t xml:space="preserve"> </w:t>
      </w:r>
    </w:p>
    <w:p w:rsidR="006E68D5" w:rsidRDefault="008F5A06" w:rsidP="006E68D5">
      <w:pPr>
        <w:pStyle w:val="Sansinterligne"/>
        <w:ind w:firstLine="708"/>
        <w:rPr>
          <w:rFonts w:ascii="Courier New" w:hAnsi="Courier New" w:cs="Courier New"/>
          <w:sz w:val="28"/>
          <w:szCs w:val="28"/>
        </w:rPr>
      </w:pPr>
      <w:r w:rsidRPr="005904B0">
        <w:rPr>
          <w:rFonts w:ascii="Courier New" w:hAnsi="Courier New" w:cs="Courier New"/>
          <w:sz w:val="28"/>
          <w:szCs w:val="28"/>
        </w:rPr>
        <w:t>j'ai bien souligné cela que j'ai mal traduit</w:t>
      </w: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il ne faut pas lire </w:t>
      </w:r>
      <w:r>
        <w:rPr>
          <w:rFonts w:ascii="Courier New" w:hAnsi="Courier New" w:cs="Courier New"/>
          <w:sz w:val="28"/>
          <w:szCs w:val="28"/>
        </w:rPr>
        <w:t>« </w:t>
      </w:r>
      <w:r w:rsidR="008F5A06" w:rsidRPr="006E68D5">
        <w:rPr>
          <w:rFonts w:ascii="Times New Roman" w:hAnsi="Times New Roman" w:cs="Times New Roman"/>
          <w:i/>
        </w:rPr>
        <w:t>striée de rouge</w:t>
      </w:r>
      <w:r>
        <w:rPr>
          <w:rFonts w:ascii="Courier New" w:hAnsi="Courier New" w:cs="Courier New"/>
          <w:sz w:val="28"/>
          <w:szCs w:val="28"/>
        </w:rPr>
        <w:t> »</w:t>
      </w:r>
      <w:r w:rsidR="008F5A06" w:rsidRPr="005904B0">
        <w:rPr>
          <w:rFonts w:ascii="Courier New" w:hAnsi="Courier New" w:cs="Courier New"/>
          <w:sz w:val="28"/>
          <w:szCs w:val="28"/>
        </w:rPr>
        <w:t xml:space="preserve">, mais « </w:t>
      </w:r>
      <w:r w:rsidR="008F5A06" w:rsidRPr="006E68D5">
        <w:rPr>
          <w:rFonts w:ascii="Times New Roman" w:hAnsi="Times New Roman" w:cs="Times New Roman"/>
          <w:i/>
        </w:rPr>
        <w:t>doublée de rouge</w:t>
      </w:r>
      <w:r w:rsidR="008F5A06" w:rsidRPr="005904B0">
        <w:rPr>
          <w:rFonts w:ascii="Courier New" w:hAnsi="Courier New" w:cs="Courier New"/>
          <w:sz w:val="28"/>
          <w:szCs w:val="28"/>
        </w:rPr>
        <w:t xml:space="preserve"> »</w:t>
      </w:r>
      <w:r>
        <w:rPr>
          <w:rFonts w:ascii="Courier New" w:hAnsi="Courier New" w:cs="Courier New"/>
          <w:sz w:val="28"/>
          <w:szCs w:val="28"/>
        </w:rPr>
        <w:t>…</w:t>
      </w:r>
      <w:r w:rsidR="008F5A06"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que nous dit l'analyste ?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L'analyste ici ne s'y est pas trompée.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moment, nous dit-elle, où elle porte son intervention décisive n'est pas le moment où elle commence à le mettre sur la voie de son agression, avec comme résultat chez ce sujet, d'ailleurs, cette curieuse manifestation qu'on peut appeler </w:t>
      </w:r>
      <w:r w:rsidRPr="006E68D5">
        <w:rPr>
          <w:rFonts w:ascii="Times New Roman" w:hAnsi="Times New Roman" w:cs="Times New Roman"/>
          <w:i/>
          <w:sz w:val="24"/>
          <w:szCs w:val="24"/>
        </w:rPr>
        <w:t>psychosomatique</w:t>
      </w:r>
      <w:r w:rsidRPr="005904B0">
        <w:rPr>
          <w:rFonts w:ascii="Courier New" w:hAnsi="Courier New" w:cs="Courier New"/>
          <w:sz w:val="28"/>
          <w:szCs w:val="28"/>
        </w:rPr>
        <w:t xml:space="preserve">, dont elle ne relève pas tout à fait le caractère,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à savoir qu'à la place de la toux, le lendemain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éprouve une petite colique avant d'entrer.</w:t>
      </w:r>
    </w:p>
    <w:p w:rsidR="008F5A06" w:rsidRPr="005904B0" w:rsidRDefault="008F5A06"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Dieu sait s'il a serré son jeu pour cela car</w:t>
      </w:r>
      <w:r w:rsidR="007E1698">
        <w:rPr>
          <w:rFonts w:ascii="Courier New" w:hAnsi="Courier New" w:cs="Courier New"/>
          <w:sz w:val="28"/>
          <w:szCs w:val="28"/>
        </w:rPr>
        <w:t>…</w:t>
      </w:r>
      <w:r w:rsidRPr="005904B0">
        <w:rPr>
          <w:rFonts w:ascii="Courier New" w:hAnsi="Courier New" w:cs="Courier New"/>
          <w:sz w:val="28"/>
          <w:szCs w:val="28"/>
        </w:rPr>
        <w:t xml:space="preserve"> </w:t>
      </w:r>
    </w:p>
    <w:p w:rsidR="007E1698" w:rsidRDefault="008F5A06" w:rsidP="007E1698">
      <w:pPr>
        <w:pStyle w:val="Sansinterligne"/>
        <w:ind w:firstLine="708"/>
        <w:rPr>
          <w:rFonts w:ascii="Courier New" w:hAnsi="Courier New" w:cs="Courier New"/>
          <w:sz w:val="28"/>
          <w:szCs w:val="28"/>
        </w:rPr>
      </w:pPr>
      <w:r w:rsidRPr="005904B0">
        <w:rPr>
          <w:rFonts w:ascii="Courier New" w:hAnsi="Courier New" w:cs="Courier New"/>
          <w:sz w:val="28"/>
          <w:szCs w:val="28"/>
        </w:rPr>
        <w:t>comme je l'ai dit tout à l'heure</w:t>
      </w:r>
    </w:p>
    <w:p w:rsidR="006E68D5" w:rsidRDefault="007E1698"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il a tout à perdre au moment d'entrer pour la séance suivante dans le cabinet de l'analyste.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Mais l'interprétation qui</w:t>
      </w:r>
      <w:r w:rsidR="007E1698">
        <w:rPr>
          <w:rFonts w:ascii="Courier New" w:hAnsi="Courier New" w:cs="Courier New"/>
          <w:sz w:val="28"/>
          <w:szCs w:val="28"/>
        </w:rPr>
        <w:t>,</w:t>
      </w:r>
      <w:r w:rsidRPr="005904B0">
        <w:rPr>
          <w:rFonts w:ascii="Courier New" w:hAnsi="Courier New" w:cs="Courier New"/>
          <w:sz w:val="28"/>
          <w:szCs w:val="28"/>
        </w:rPr>
        <w:t xml:space="preserve"> à Ella </w:t>
      </w:r>
      <w:r>
        <w:rPr>
          <w:rFonts w:ascii="Courier New" w:hAnsi="Courier New" w:cs="Courier New"/>
          <w:sz w:val="28"/>
          <w:szCs w:val="28"/>
        </w:rPr>
        <w:t>SHARPE</w:t>
      </w:r>
      <w:r w:rsidR="006E68D5">
        <w:rPr>
          <w:rFonts w:ascii="Courier New" w:hAnsi="Courier New" w:cs="Courier New"/>
          <w:sz w:val="28"/>
          <w:szCs w:val="28"/>
        </w:rPr>
        <w:t xml:space="preserve"> elle-même, paraît la plus illu</w:t>
      </w:r>
      <w:r w:rsidRPr="005904B0">
        <w:rPr>
          <w:rFonts w:ascii="Courier New" w:hAnsi="Courier New" w:cs="Courier New"/>
          <w:sz w:val="28"/>
          <w:szCs w:val="28"/>
        </w:rPr>
        <w:t xml:space="preserve">minante, c'est à la deuxième séance après cette interprétation quand le sujet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lui raconte qu'il a encore eu la colique en quittant la dernière fois la séance.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Puis il parle de quoi ? il dit</w:t>
      </w:r>
      <w:r w:rsidR="006E68D5">
        <w:rPr>
          <w:rFonts w:ascii="Courier New" w:hAnsi="Courier New" w:cs="Courier New"/>
          <w:sz w:val="28"/>
          <w:szCs w:val="28"/>
        </w:rPr>
        <w:t xml:space="preserve"> </w:t>
      </w:r>
      <w:r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p>
    <w:p w:rsidR="008F5A0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6E68D5">
        <w:rPr>
          <w:rFonts w:ascii="Times New Roman" w:hAnsi="Times New Roman" w:cs="Times New Roman"/>
          <w:i/>
        </w:rPr>
        <w:t xml:space="preserve">Je n'ai pas pu avoir ma voiture, le garagiste n'avait pas fini; je n'ai pas pu l'engueuler parce qu'il est si gentil qu'on ne peut pas lui en vouloir, il est brave comme tout </w:t>
      </w:r>
      <w:r w:rsidR="006E68D5" w:rsidRPr="006E68D5">
        <w:rPr>
          <w:rFonts w:ascii="Times New Roman" w:hAnsi="Times New Roman" w:cs="Times New Roman"/>
          <w:i/>
        </w:rPr>
        <w:t>…//…</w:t>
      </w:r>
      <w:r w:rsidRPr="006E68D5">
        <w:rPr>
          <w:rFonts w:ascii="Times New Roman" w:hAnsi="Times New Roman" w:cs="Times New Roman"/>
          <w:i/>
        </w:rPr>
        <w:t xml:space="preserve"> et puis je n'en ai aucun besoin de cette voiture.</w:t>
      </w:r>
      <w:r w:rsidR="006E68D5">
        <w:rPr>
          <w:rFonts w:ascii="Times New Roman" w:hAnsi="Times New Roman" w:cs="Times New Roman"/>
          <w:i/>
        </w:rPr>
        <w:t xml:space="preserve"> </w:t>
      </w:r>
      <w:r w:rsidR="006E68D5" w:rsidRPr="006E68D5">
        <w:rPr>
          <w:rFonts w:ascii="Garamond" w:hAnsi="Garamond" w:cs="Courier New"/>
          <w:sz w:val="24"/>
          <w:szCs w:val="24"/>
        </w:rPr>
        <w:t xml:space="preserve">- </w:t>
      </w:r>
      <w:r w:rsidRPr="006E68D5">
        <w:rPr>
          <w:rFonts w:ascii="Garamond" w:hAnsi="Garamond" w:cs="Courier New"/>
          <w:sz w:val="24"/>
          <w:szCs w:val="24"/>
        </w:rPr>
        <w:t>Et il ajoute avec un accent d'irritation</w:t>
      </w:r>
      <w:r w:rsidR="006E68D5" w:rsidRPr="006E68D5">
        <w:rPr>
          <w:rFonts w:ascii="Garamond" w:hAnsi="Garamond" w:cs="Courier New"/>
          <w:sz w:val="24"/>
          <w:szCs w:val="24"/>
        </w:rPr>
        <w:t xml:space="preserve"> </w:t>
      </w:r>
      <w:r w:rsidR="006E68D5">
        <w:rPr>
          <w:rFonts w:ascii="Garamond" w:hAnsi="Garamond" w:cs="Courier New"/>
          <w:sz w:val="24"/>
          <w:szCs w:val="24"/>
        </w:rPr>
        <w:t xml:space="preserve"> </w:t>
      </w:r>
      <w:r w:rsidR="006E68D5" w:rsidRPr="006E68D5">
        <w:rPr>
          <w:rFonts w:ascii="Garamond" w:hAnsi="Garamond" w:cs="Courier New"/>
          <w:sz w:val="24"/>
          <w:szCs w:val="24"/>
        </w:rPr>
        <w:t>-</w:t>
      </w:r>
      <w:r w:rsidR="006E68D5">
        <w:rPr>
          <w:rFonts w:ascii="Courier New" w:hAnsi="Courier New" w:cs="Courier New"/>
          <w:sz w:val="28"/>
          <w:szCs w:val="28"/>
        </w:rPr>
        <w:t xml:space="preserve"> </w:t>
      </w:r>
      <w:r w:rsidRPr="006E68D5">
        <w:rPr>
          <w:rFonts w:ascii="Times New Roman" w:hAnsi="Times New Roman" w:cs="Times New Roman"/>
          <w:i/>
        </w:rPr>
        <w:t>Mais vraiment j'en ai tout de même bougrement envie, je la veux, j'aime cela.</w:t>
      </w:r>
      <w:r w:rsidRPr="005904B0">
        <w:rPr>
          <w:rFonts w:ascii="Courier New" w:hAnsi="Courier New" w:cs="Courier New"/>
          <w:sz w:val="28"/>
          <w:szCs w:val="28"/>
        </w:rPr>
        <w:t xml:space="preserve"> »</w:t>
      </w:r>
    </w:p>
    <w:p w:rsidR="006E68D5" w:rsidRPr="005904B0" w:rsidRDefault="006E68D5" w:rsidP="008F5A06">
      <w:pPr>
        <w:pStyle w:val="Sansinterligne"/>
        <w:rPr>
          <w:rFonts w:ascii="Courier New" w:hAnsi="Courier New" w:cs="Courier New"/>
          <w:sz w:val="28"/>
          <w:szCs w:val="28"/>
        </w:rPr>
      </w:pPr>
    </w:p>
    <w:p w:rsidR="008F5A06" w:rsidRPr="006E68D5" w:rsidRDefault="006E68D5" w:rsidP="008F5A06">
      <w:pPr>
        <w:pStyle w:val="Sansinterligne"/>
        <w:rPr>
          <w:rFonts w:ascii="Garamond" w:hAnsi="Garamond" w:cs="Courier New"/>
          <w:color w:val="C00000"/>
          <w:sz w:val="20"/>
          <w:szCs w:val="20"/>
          <w:lang w:val="en-US"/>
        </w:rPr>
      </w:pPr>
      <w:r w:rsidRPr="006E68D5">
        <w:rPr>
          <w:rFonts w:ascii="Garamond" w:hAnsi="Garamond" w:cs="Courier New"/>
          <w:color w:val="C00000"/>
          <w:sz w:val="20"/>
          <w:szCs w:val="20"/>
          <w:lang w:val="en-US"/>
        </w:rPr>
        <w:t>[</w:t>
      </w:r>
      <w:r w:rsidRPr="006E68D5">
        <w:rPr>
          <w:rFonts w:ascii="Garamond" w:hAnsi="Garamond"/>
          <w:color w:val="C00000"/>
          <w:sz w:val="20"/>
          <w:szCs w:val="20"/>
          <w:lang w:val="en-US"/>
        </w:rPr>
        <w:t xml:space="preserve">he had been unable to use his car because certain repairs had not been finished. The garage man was so very good, so very kind; it was impossible to be angry with him </w:t>
      </w:r>
      <w:r w:rsidRPr="006E68D5">
        <w:rPr>
          <w:rFonts w:ascii="Garamond" w:hAnsi="Garamond" w:cs="Courier New"/>
          <w:color w:val="C00000"/>
          <w:sz w:val="20"/>
          <w:szCs w:val="20"/>
          <w:lang w:val="en-US"/>
        </w:rPr>
        <w:t>…//…</w:t>
      </w:r>
      <w:r w:rsidRPr="006E68D5">
        <w:rPr>
          <w:rFonts w:ascii="Garamond" w:hAnsi="Garamond"/>
          <w:color w:val="C00000"/>
          <w:sz w:val="20"/>
          <w:szCs w:val="20"/>
          <w:lang w:val="en-US"/>
        </w:rPr>
        <w:t xml:space="preserve"> Not that the car was imperative for him at the moment; it was not a necessity, but he wanted it, he liked it. p.146</w:t>
      </w:r>
      <w:r w:rsidRPr="006E68D5">
        <w:rPr>
          <w:rFonts w:ascii="Garamond" w:hAnsi="Garamond" w:cs="Courier New"/>
          <w:color w:val="C00000"/>
          <w:sz w:val="20"/>
          <w:szCs w:val="20"/>
          <w:lang w:val="en-US"/>
        </w:rPr>
        <w:t>]</w:t>
      </w:r>
    </w:p>
    <w:p w:rsidR="006E68D5" w:rsidRDefault="006E68D5" w:rsidP="008F5A06">
      <w:pPr>
        <w:pStyle w:val="Sansinterligne"/>
        <w:rPr>
          <w:rFonts w:ascii="Courier New" w:hAnsi="Courier New" w:cs="Courier New"/>
          <w:sz w:val="28"/>
          <w:szCs w:val="28"/>
          <w:lang w:val="en-US"/>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Et elle ne s'y trompe pas.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r w:rsidRPr="006E68D5">
        <w:rPr>
          <w:rFonts w:ascii="Times New Roman" w:hAnsi="Times New Roman" w:cs="Times New Roman"/>
          <w:i/>
        </w:rPr>
        <w:t xml:space="preserve">Pour la première fois, dit-elle, j'avais </w:t>
      </w:r>
      <w:r w:rsidR="006E68D5" w:rsidRPr="006E68D5">
        <w:rPr>
          <w:rFonts w:ascii="Times New Roman" w:hAnsi="Times New Roman" w:cs="Times New Roman"/>
          <w:i/>
        </w:rPr>
        <w:t>af</w:t>
      </w:r>
      <w:r w:rsidRPr="006E68D5">
        <w:rPr>
          <w:rFonts w:ascii="Times New Roman" w:hAnsi="Times New Roman" w:cs="Times New Roman"/>
          <w:i/>
        </w:rPr>
        <w:t>faire à des libidinal wishes</w:t>
      </w:r>
      <w:r w:rsidRPr="005904B0">
        <w:rPr>
          <w:rFonts w:ascii="Courier New" w:hAnsi="Courier New" w:cs="Courier New"/>
          <w:sz w:val="28"/>
          <w:szCs w:val="28"/>
        </w:rPr>
        <w:t xml:space="preserve"> »</w:t>
      </w:r>
      <w:r w:rsidR="006E68D5">
        <w:rPr>
          <w:rFonts w:ascii="Courier New" w:hAnsi="Courier New" w:cs="Courier New"/>
          <w:sz w:val="28"/>
          <w:szCs w:val="28"/>
        </w:rPr>
        <w:t>.</w:t>
      </w:r>
      <w:r w:rsidRPr="005904B0">
        <w:rPr>
          <w:rFonts w:ascii="Courier New" w:hAnsi="Courier New" w:cs="Courier New"/>
          <w:sz w:val="28"/>
          <w:szCs w:val="28"/>
        </w:rPr>
        <w:t xml:space="preserve"> </w:t>
      </w:r>
    </w:p>
    <w:p w:rsidR="006E68D5" w:rsidRPr="00C817FD" w:rsidRDefault="006E68D5" w:rsidP="008F5A06">
      <w:pPr>
        <w:pStyle w:val="Sansinterligne"/>
        <w:rPr>
          <w:rFonts w:ascii="Garamond" w:hAnsi="Garamond" w:cs="Courier New"/>
          <w:color w:val="C00000"/>
          <w:sz w:val="20"/>
          <w:szCs w:val="20"/>
        </w:rPr>
      </w:pPr>
      <w:r w:rsidRPr="00C817FD">
        <w:rPr>
          <w:rFonts w:ascii="Courier New" w:hAnsi="Courier New" w:cs="Courier New"/>
          <w:sz w:val="28"/>
          <w:szCs w:val="28"/>
        </w:rPr>
        <w:t xml:space="preserve">  </w:t>
      </w:r>
      <w:r w:rsidRPr="006E68D5">
        <w:rPr>
          <w:rFonts w:ascii="Garamond" w:hAnsi="Garamond" w:cs="Courier New"/>
          <w:color w:val="C00000"/>
          <w:sz w:val="20"/>
          <w:szCs w:val="20"/>
          <w:lang w:val="en-US"/>
        </w:rPr>
        <w:t xml:space="preserve">[Then for once I was able to deal with the libidinal wishes. </w:t>
      </w:r>
      <w:r w:rsidRPr="006E68D5">
        <w:rPr>
          <w:rFonts w:ascii="Garamond" w:hAnsi="Garamond"/>
          <w:color w:val="C00000"/>
          <w:sz w:val="20"/>
          <w:szCs w:val="20"/>
          <w:lang w:val="en-US"/>
        </w:rPr>
        <w:t xml:space="preserve"> </w:t>
      </w:r>
      <w:r w:rsidRPr="00C817FD">
        <w:rPr>
          <w:rFonts w:ascii="Garamond" w:hAnsi="Garamond"/>
          <w:color w:val="C00000"/>
          <w:sz w:val="20"/>
          <w:szCs w:val="20"/>
        </w:rPr>
        <w:t>p.147</w:t>
      </w:r>
      <w:r w:rsidRPr="00C817FD">
        <w:rPr>
          <w:rFonts w:ascii="Garamond" w:hAnsi="Garamond" w:cs="Courier New"/>
          <w:color w:val="C00000"/>
          <w:sz w:val="20"/>
          <w:szCs w:val="20"/>
        </w:rPr>
        <w:t>]</w:t>
      </w:r>
    </w:p>
    <w:p w:rsidR="006E68D5" w:rsidRDefault="006E68D5" w:rsidP="008F5A06">
      <w:pPr>
        <w:pStyle w:val="Sansinterligne"/>
        <w:rPr>
          <w:rFonts w:ascii="Courier New" w:hAnsi="Courier New" w:cs="Courier New"/>
          <w:sz w:val="28"/>
          <w:szCs w:val="28"/>
        </w:rPr>
      </w:pP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I</w:t>
      </w:r>
      <w:r w:rsidR="008F5A06" w:rsidRPr="005904B0">
        <w:rPr>
          <w:rFonts w:ascii="Courier New" w:hAnsi="Courier New" w:cs="Courier New"/>
          <w:sz w:val="28"/>
          <w:szCs w:val="28"/>
        </w:rPr>
        <w:t>ci il s'agit de la libido</w:t>
      </w:r>
      <w:r>
        <w:rPr>
          <w:rFonts w:ascii="Courier New" w:hAnsi="Courier New" w:cs="Courier New"/>
          <w:sz w:val="28"/>
          <w:szCs w:val="28"/>
        </w:rPr>
        <w:t>,</w:t>
      </w:r>
      <w:r w:rsidR="008F5A06" w:rsidRPr="005904B0">
        <w:rPr>
          <w:rFonts w:ascii="Courier New" w:hAnsi="Courier New" w:cs="Courier New"/>
          <w:sz w:val="28"/>
          <w:szCs w:val="28"/>
        </w:rPr>
        <w:t xml:space="preserve"> </w:t>
      </w:r>
      <w:r>
        <w:rPr>
          <w:rFonts w:ascii="Courier New" w:hAnsi="Courier New" w:cs="Courier New"/>
          <w:sz w:val="28"/>
          <w:szCs w:val="28"/>
        </w:rPr>
        <w:t>d</w:t>
      </w:r>
      <w:r w:rsidR="008F5A06" w:rsidRPr="005904B0">
        <w:rPr>
          <w:rFonts w:ascii="Courier New" w:hAnsi="Courier New" w:cs="Courier New"/>
          <w:sz w:val="28"/>
          <w:szCs w:val="28"/>
        </w:rPr>
        <w:t xml:space="preserve">onc nous sommes bien d'accord avec elle.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Si je fais cette critique d'Ella </w:t>
      </w:r>
      <w:r>
        <w:rPr>
          <w:rFonts w:ascii="Courier New" w:hAnsi="Courier New" w:cs="Courier New"/>
          <w:sz w:val="28"/>
          <w:szCs w:val="28"/>
        </w:rPr>
        <w:t>SHARPE</w:t>
      </w:r>
      <w:r w:rsidRPr="005904B0">
        <w:rPr>
          <w:rFonts w:ascii="Courier New" w:hAnsi="Courier New" w:cs="Courier New"/>
          <w:sz w:val="28"/>
          <w:szCs w:val="28"/>
        </w:rPr>
        <w:t xml:space="preserve">, c'est parce que je la trouve en tous points, dans cette observation, admirablement sensible. Elle comprend l'importance de cela, à savoir ce qui est présent dans la vie d'un sujet proprement comme </w:t>
      </w:r>
      <w:r w:rsidRPr="006E68D5">
        <w:rPr>
          <w:rFonts w:ascii="Times New Roman" w:hAnsi="Times New Roman" w:cs="Times New Roman"/>
          <w:i/>
          <w:color w:val="0000CC"/>
          <w:sz w:val="24"/>
          <w:szCs w:val="24"/>
        </w:rPr>
        <w:t>désir</w:t>
      </w:r>
      <w:r w:rsidR="006E68D5">
        <w:rPr>
          <w:rFonts w:ascii="Courier New" w:hAnsi="Courier New" w:cs="Courier New"/>
          <w:sz w:val="28"/>
          <w:szCs w:val="28"/>
        </w:rPr>
        <w:t>.</w:t>
      </w:r>
      <w:r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L</w:t>
      </w:r>
      <w:r w:rsidR="008F5A06" w:rsidRPr="005904B0">
        <w:rPr>
          <w:rFonts w:ascii="Courier New" w:hAnsi="Courier New" w:cs="Courier New"/>
          <w:sz w:val="28"/>
          <w:szCs w:val="28"/>
        </w:rPr>
        <w:t xml:space="preserve">e </w:t>
      </w:r>
      <w:r w:rsidR="008F5A06" w:rsidRPr="006E68D5">
        <w:rPr>
          <w:rFonts w:ascii="Times New Roman" w:hAnsi="Times New Roman" w:cs="Times New Roman"/>
          <w:i/>
          <w:color w:val="0000CC"/>
          <w:sz w:val="24"/>
          <w:szCs w:val="24"/>
        </w:rPr>
        <w:t>désir</w:t>
      </w:r>
      <w:r w:rsidR="008F5A06" w:rsidRPr="005904B0">
        <w:rPr>
          <w:rFonts w:ascii="Courier New" w:hAnsi="Courier New" w:cs="Courier New"/>
          <w:sz w:val="28"/>
          <w:szCs w:val="28"/>
        </w:rPr>
        <w:t xml:space="preserve"> étant caractérisé par son caractère non-motivé</w:t>
      </w:r>
      <w:r>
        <w:rPr>
          <w:rFonts w:ascii="Courier New" w:hAnsi="Courier New" w:cs="Courier New"/>
          <w:sz w:val="28"/>
          <w:szCs w:val="28"/>
        </w:rPr>
        <w:t>,</w:t>
      </w:r>
      <w:r w:rsidR="008F5A06" w:rsidRPr="005904B0">
        <w:rPr>
          <w:rFonts w:ascii="Courier New" w:hAnsi="Courier New" w:cs="Courier New"/>
          <w:sz w:val="28"/>
          <w:szCs w:val="28"/>
        </w:rPr>
        <w:t xml:space="preserve">  il n'a aucun besoin de cette voiture</w:t>
      </w:r>
      <w:r>
        <w:rPr>
          <w:rFonts w:ascii="Courier New" w:hAnsi="Courier New" w:cs="Courier New"/>
          <w:sz w:val="28"/>
          <w:szCs w:val="28"/>
        </w:rPr>
        <w:t>.</w:t>
      </w:r>
      <w:r w:rsidR="008F5A06"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r>
        <w:rPr>
          <w:rFonts w:ascii="Courier New" w:hAnsi="Courier New" w:cs="Courier New"/>
          <w:sz w:val="28"/>
          <w:szCs w:val="28"/>
        </w:rPr>
        <w:t>L</w:t>
      </w:r>
      <w:r w:rsidR="008F5A06" w:rsidRPr="005904B0">
        <w:rPr>
          <w:rFonts w:ascii="Courier New" w:hAnsi="Courier New" w:cs="Courier New"/>
          <w:sz w:val="28"/>
          <w:szCs w:val="28"/>
        </w:rPr>
        <w:t xml:space="preserve">e fait qu'il lui déclare son désir, que c'est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la première fois qu'elle  entend un discours pareil, est quelque chose qui se présente soi-même comme déraisonnablement dans le discours du sujet.</w:t>
      </w:r>
    </w:p>
    <w:p w:rsidR="008F5A06" w:rsidRPr="005904B0" w:rsidRDefault="008F5A06"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Elle nous dit qu'elle saute là-dessus,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c'est-à-dire qu'elle le lui souligne.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Chose curieuse, ici nous avons comme une espèce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flottement de l'appareil de projection</w:t>
      </w:r>
      <w:r w:rsidR="006E68D5">
        <w:rPr>
          <w:rFonts w:ascii="Courier New" w:hAnsi="Courier New" w:cs="Courier New"/>
          <w:sz w:val="28"/>
          <w:szCs w:val="28"/>
        </w:rPr>
        <w:t> :</w:t>
      </w:r>
      <w:r w:rsidRPr="005904B0">
        <w:rPr>
          <w:rFonts w:ascii="Courier New" w:hAnsi="Courier New" w:cs="Courier New"/>
          <w:sz w:val="28"/>
          <w:szCs w:val="28"/>
        </w:rPr>
        <w:t xml:space="preserve"> </w:t>
      </w:r>
    </w:p>
    <w:p w:rsidR="007E1698" w:rsidRDefault="006E68D5" w:rsidP="008F5A06">
      <w:pPr>
        <w:pStyle w:val="Sansinterligne"/>
        <w:rPr>
          <w:rFonts w:ascii="Courier New" w:hAnsi="Courier New" w:cs="Courier New"/>
          <w:sz w:val="28"/>
          <w:szCs w:val="28"/>
        </w:rPr>
      </w:pPr>
      <w:r>
        <w:rPr>
          <w:rFonts w:ascii="Courier New" w:hAnsi="Courier New" w:cs="Courier New"/>
          <w:sz w:val="28"/>
          <w:szCs w:val="28"/>
        </w:rPr>
        <w:t>a</w:t>
      </w:r>
      <w:r w:rsidR="008F5A06" w:rsidRPr="005904B0">
        <w:rPr>
          <w:rFonts w:ascii="Courier New" w:hAnsi="Courier New" w:cs="Courier New"/>
          <w:sz w:val="28"/>
          <w:szCs w:val="28"/>
        </w:rPr>
        <w:t xml:space="preserve">lors qu'elle nous a toujours tellement dit </w:t>
      </w: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 qu'elle a dit au sujet, même les choses les plus audacieuses, les plus hasardées, là nous ne savons pas exactement ce qu'elle lui a dit.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C'est très agaçant</w:t>
      </w:r>
      <w:r w:rsidR="006E68D5">
        <w:rPr>
          <w:rFonts w:ascii="Courier New" w:hAnsi="Courier New" w:cs="Courier New"/>
          <w:sz w:val="28"/>
          <w:szCs w:val="28"/>
        </w:rPr>
        <w:t xml:space="preserve"> </w:t>
      </w:r>
      <w:r w:rsidRPr="005904B0">
        <w:rPr>
          <w:rFonts w:ascii="Courier New" w:hAnsi="Courier New" w:cs="Courier New"/>
          <w:sz w:val="28"/>
          <w:szCs w:val="28"/>
        </w:rPr>
        <w:t xml:space="preserve">! </w:t>
      </w:r>
    </w:p>
    <w:p w:rsidR="006E68D5" w:rsidRDefault="006E68D5"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qu'elle nous dit, c'est qu'elle était</w:t>
      </w:r>
      <w:r w:rsidR="006E68D5">
        <w:rPr>
          <w:rFonts w:ascii="Courier New" w:hAnsi="Courier New" w:cs="Courier New"/>
          <w:sz w:val="28"/>
          <w:szCs w:val="28"/>
        </w:rPr>
        <w:t xml:space="preserve"> </w:t>
      </w:r>
      <w:r w:rsidRPr="005904B0">
        <w:rPr>
          <w:rFonts w:ascii="Courier New" w:hAnsi="Courier New" w:cs="Courier New"/>
          <w:sz w:val="28"/>
          <w:szCs w:val="28"/>
        </w:rPr>
        <w:t>vraiment ivre de joie de l'occasion de lui dire</w:t>
      </w:r>
      <w:r w:rsidR="006E68D5">
        <w:rPr>
          <w:rFonts w:ascii="Courier New" w:hAnsi="Courier New" w:cs="Courier New"/>
          <w:sz w:val="28"/>
          <w:szCs w:val="28"/>
        </w:rPr>
        <w:t xml:space="preserve"> </w:t>
      </w:r>
      <w:r w:rsidRPr="005904B0">
        <w:rPr>
          <w:rFonts w:ascii="Courier New" w:hAnsi="Courier New" w:cs="Courier New"/>
          <w:sz w:val="28"/>
          <w:szCs w:val="28"/>
        </w:rPr>
        <w:t>:</w:t>
      </w:r>
      <w:r w:rsidR="006E68D5">
        <w:rPr>
          <w:rFonts w:ascii="Courier New" w:hAnsi="Courier New" w:cs="Courier New"/>
          <w:sz w:val="28"/>
          <w:szCs w:val="28"/>
        </w:rPr>
        <w:t xml:space="preserve">                            </w:t>
      </w:r>
      <w:r w:rsidRPr="005904B0">
        <w:rPr>
          <w:rFonts w:ascii="Courier New" w:hAnsi="Courier New" w:cs="Courier New"/>
          <w:sz w:val="28"/>
          <w:szCs w:val="28"/>
        </w:rPr>
        <w:t xml:space="preserve"> là vous avouez que vous désirez quelque chose.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lastRenderedPageBreak/>
        <w:t>Mais qu'est-ce qu'elle a pu lui dire</w:t>
      </w:r>
      <w:r w:rsidR="007E1698">
        <w:rPr>
          <w:rFonts w:ascii="Courier New" w:hAnsi="Courier New" w:cs="Courier New"/>
          <w:sz w:val="28"/>
          <w:szCs w:val="28"/>
        </w:rPr>
        <w:t> ?</w:t>
      </w:r>
      <w:r w:rsidRPr="005904B0">
        <w:rPr>
          <w:rFonts w:ascii="Courier New" w:hAnsi="Courier New" w:cs="Courier New"/>
          <w:sz w:val="28"/>
          <w:szCs w:val="28"/>
        </w:rPr>
        <w:t xml:space="preserve"> </w:t>
      </w:r>
    </w:p>
    <w:p w:rsidR="007E1698" w:rsidRDefault="007E1698" w:rsidP="008F5A06">
      <w:pPr>
        <w:pStyle w:val="Sansinterligne"/>
        <w:rPr>
          <w:rFonts w:ascii="Courier New" w:hAnsi="Courier New" w:cs="Courier New"/>
          <w:sz w:val="28"/>
          <w:szCs w:val="28"/>
        </w:rPr>
      </w:pPr>
      <w:r>
        <w:rPr>
          <w:rFonts w:ascii="Courier New" w:hAnsi="Courier New" w:cs="Courier New"/>
          <w:sz w:val="28"/>
          <w:szCs w:val="28"/>
        </w:rPr>
        <w:t>N</w:t>
      </w:r>
      <w:r w:rsidR="008F5A06" w:rsidRPr="005904B0">
        <w:rPr>
          <w:rFonts w:ascii="Courier New" w:hAnsi="Courier New" w:cs="Courier New"/>
          <w:sz w:val="28"/>
          <w:szCs w:val="28"/>
        </w:rPr>
        <w:t xml:space="preserve">ous ne le saurons pas. Nous savons simplement qu'elle a pu tout de même lui dire quelque chose d'assez orienté dans le sens de ce qu'elle lui avait dit avant pour que ce soit justement après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ce qu'elle lui a dit que</w:t>
      </w:r>
      <w:r w:rsidR="006E68D5">
        <w:rPr>
          <w:rFonts w:ascii="Courier New" w:hAnsi="Courier New" w:cs="Courier New"/>
          <w:sz w:val="28"/>
          <w:szCs w:val="28"/>
        </w:rPr>
        <w:t>,</w:t>
      </w:r>
      <w:r w:rsidRPr="005904B0">
        <w:rPr>
          <w:rFonts w:ascii="Courier New" w:hAnsi="Courier New" w:cs="Courier New"/>
          <w:sz w:val="28"/>
          <w:szCs w:val="28"/>
        </w:rPr>
        <w:t xml:space="preserve"> le lendemain,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sujet vienne lui dire, mi­content, </w:t>
      </w:r>
      <w:r w:rsidR="00F92A13">
        <w:rPr>
          <w:rFonts w:ascii="Courier New" w:hAnsi="Courier New" w:cs="Courier New"/>
          <w:sz w:val="28"/>
          <w:szCs w:val="28"/>
        </w:rPr>
        <w:t>« </w:t>
      </w:r>
      <w:r w:rsidRPr="00F92A13">
        <w:rPr>
          <w:rFonts w:ascii="Times New Roman" w:hAnsi="Times New Roman" w:cs="Times New Roman"/>
          <w:i/>
          <w:sz w:val="24"/>
          <w:szCs w:val="24"/>
        </w:rPr>
        <w:t>mi-figue, mi-raisin</w:t>
      </w:r>
      <w:r w:rsidR="00F92A13">
        <w:rPr>
          <w:rFonts w:ascii="Courier New" w:hAnsi="Courier New" w:cs="Courier New"/>
          <w:sz w:val="28"/>
          <w:szCs w:val="28"/>
        </w:rPr>
        <w:t> »</w:t>
      </w:r>
      <w:r w:rsidRPr="005904B0">
        <w:rPr>
          <w:rFonts w:ascii="Courier New" w:hAnsi="Courier New" w:cs="Courier New"/>
          <w:sz w:val="28"/>
          <w:szCs w:val="28"/>
        </w:rPr>
        <w:t>, que cette nuit-là, il a mouillé son lit.</w:t>
      </w:r>
    </w:p>
    <w:p w:rsidR="008F5A06" w:rsidRPr="005904B0" w:rsidRDefault="008F5A06" w:rsidP="008F5A06">
      <w:pPr>
        <w:pStyle w:val="Sansinterligne"/>
        <w:rPr>
          <w:rFonts w:ascii="Courier New" w:hAnsi="Courier New" w:cs="Courier New"/>
          <w:sz w:val="28"/>
          <w:szCs w:val="28"/>
        </w:rPr>
      </w:pPr>
    </w:p>
    <w:p w:rsidR="006E68D5"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Nous ne pouvons pas considérer que ce soit,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vous l'ai dit déjà, en soi-même un symptôme qui, si transitoire et si significatif soit-il de ce </w:t>
      </w: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qu'un coup a été porté, qui certainement a retenti, puisse être tout de même quelque chose qui nous confirme absolument dans ce que je pourrais appeler </w:t>
      </w:r>
      <w:r w:rsidR="007E1698">
        <w:rPr>
          <w:rFonts w:ascii="Courier New" w:hAnsi="Courier New" w:cs="Courier New"/>
          <w:sz w:val="28"/>
          <w:szCs w:val="28"/>
        </w:rPr>
        <w:t>« </w:t>
      </w:r>
      <w:r w:rsidRPr="007E1698">
        <w:rPr>
          <w:rFonts w:ascii="Times New Roman" w:hAnsi="Times New Roman" w:cs="Times New Roman"/>
          <w:i/>
          <w:sz w:val="24"/>
          <w:szCs w:val="24"/>
        </w:rPr>
        <w:t>le sens de la bonne direction du dire</w:t>
      </w:r>
      <w:r w:rsidR="007E1698">
        <w:rPr>
          <w:rFonts w:ascii="Courier New" w:hAnsi="Courier New" w:cs="Courier New"/>
          <w:sz w:val="28"/>
          <w:szCs w:val="28"/>
        </w:rPr>
        <w:t> »</w:t>
      </w:r>
      <w:r w:rsidRPr="005904B0">
        <w:rPr>
          <w:rFonts w:ascii="Courier New" w:hAnsi="Courier New" w:cs="Courier New"/>
          <w:sz w:val="28"/>
          <w:szCs w:val="28"/>
        </w:rPr>
        <w:t xml:space="preserve"> - si </w:t>
      </w:r>
      <w:r w:rsidR="007E1698">
        <w:rPr>
          <w:rFonts w:ascii="Courier New" w:hAnsi="Courier New" w:cs="Courier New"/>
          <w:sz w:val="28"/>
          <w:szCs w:val="28"/>
        </w:rPr>
        <w:t>« </w:t>
      </w:r>
      <w:r w:rsidRPr="007E1698">
        <w:rPr>
          <w:rFonts w:ascii="Times New Roman" w:hAnsi="Times New Roman" w:cs="Times New Roman"/>
          <w:i/>
          <w:sz w:val="24"/>
          <w:szCs w:val="24"/>
        </w:rPr>
        <w:t>dire</w:t>
      </w:r>
      <w:r w:rsidR="007E1698">
        <w:rPr>
          <w:rFonts w:ascii="Courier New" w:hAnsi="Courier New" w:cs="Courier New"/>
          <w:sz w:val="28"/>
          <w:szCs w:val="28"/>
        </w:rPr>
        <w:t> »</w:t>
      </w:r>
      <w:r w:rsidRPr="005904B0">
        <w:rPr>
          <w:rFonts w:ascii="Courier New" w:hAnsi="Courier New" w:cs="Courier New"/>
          <w:sz w:val="28"/>
          <w:szCs w:val="28"/>
        </w:rPr>
        <w:t xml:space="preserve"> il y a. </w:t>
      </w:r>
    </w:p>
    <w:p w:rsidR="00D86FD6" w:rsidRDefault="00D86FD6" w:rsidP="008F5A06">
      <w:pPr>
        <w:pStyle w:val="Sansinterligne"/>
        <w:rPr>
          <w:rFonts w:ascii="Courier New" w:hAnsi="Courier New" w:cs="Courier New"/>
          <w:sz w:val="28"/>
          <w:szCs w:val="28"/>
        </w:rPr>
      </w:pP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à savoir que si nous avons la notion </w:t>
      </w: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 ce quelque chose que représente une énurésie, </w:t>
      </w:r>
    </w:p>
    <w:p w:rsidR="007E1698"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c'est certainement de la mise en action,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dirais </w:t>
      </w:r>
      <w:r w:rsidRPr="00D86FD6">
        <w:rPr>
          <w:rFonts w:ascii="Times New Roman" w:hAnsi="Times New Roman" w:cs="Times New Roman"/>
          <w:i/>
          <w:sz w:val="24"/>
          <w:szCs w:val="24"/>
        </w:rPr>
        <w:t>personnelle</w:t>
      </w:r>
      <w:r w:rsidRPr="005904B0">
        <w:rPr>
          <w:rFonts w:ascii="Courier New" w:hAnsi="Courier New" w:cs="Courier New"/>
          <w:sz w:val="28"/>
          <w:szCs w:val="28"/>
        </w:rPr>
        <w:t>, du pénis.</w:t>
      </w:r>
    </w:p>
    <w:p w:rsidR="008F5A06" w:rsidRPr="005904B0" w:rsidRDefault="008F5A0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Mais enfin ce n'est tout de même pas une mise en action génitale, c'est justement le pénis comme réel qui intervient en écho très fréquemment</w:t>
      </w:r>
      <w:r w:rsidR="00D86FD6">
        <w:rPr>
          <w:rFonts w:ascii="Courier New" w:hAnsi="Courier New" w:cs="Courier New"/>
          <w:sz w:val="28"/>
          <w:szCs w:val="28"/>
        </w:rPr>
        <w:t>…</w:t>
      </w:r>
      <w:r w:rsidRPr="005904B0">
        <w:rPr>
          <w:rFonts w:ascii="Courier New" w:hAnsi="Courier New" w:cs="Courier New"/>
          <w:sz w:val="28"/>
          <w:szCs w:val="28"/>
        </w:rPr>
        <w:t xml:space="preserve"> </w:t>
      </w:r>
    </w:p>
    <w:p w:rsidR="00D86FD6" w:rsidRDefault="008F5A06" w:rsidP="00D86FD6">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c'est ce que la clinique </w:t>
      </w:r>
    </w:p>
    <w:p w:rsidR="00D86FD6" w:rsidRDefault="008F5A06" w:rsidP="00D86FD6">
      <w:pPr>
        <w:pStyle w:val="Sansinterligne"/>
        <w:ind w:firstLine="708"/>
        <w:rPr>
          <w:rFonts w:ascii="Courier New" w:hAnsi="Courier New" w:cs="Courier New"/>
          <w:sz w:val="28"/>
          <w:szCs w:val="28"/>
        </w:rPr>
      </w:pPr>
      <w:r w:rsidRPr="005904B0">
        <w:rPr>
          <w:rFonts w:ascii="Courier New" w:hAnsi="Courier New" w:cs="Courier New"/>
          <w:sz w:val="28"/>
          <w:szCs w:val="28"/>
        </w:rPr>
        <w:t xml:space="preserve">nous montre chez les enfants </w:t>
      </w: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de l'activité sexuelle des parents</w:t>
      </w:r>
      <w:r>
        <w:rPr>
          <w:rFonts w:ascii="Courier New" w:hAnsi="Courier New" w:cs="Courier New"/>
          <w:sz w:val="28"/>
          <w:szCs w:val="28"/>
        </w:rPr>
        <w:t>.</w:t>
      </w:r>
    </w:p>
    <w:p w:rsidR="00D86FD6" w:rsidRDefault="00D86FD6" w:rsidP="008F5A06">
      <w:pPr>
        <w:pStyle w:val="Sansinterligne"/>
        <w:rPr>
          <w:rFonts w:ascii="Courier New" w:hAnsi="Courier New" w:cs="Courier New"/>
          <w:sz w:val="28"/>
          <w:szCs w:val="28"/>
        </w:rPr>
      </w:pP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'est pour autant que les sujets </w:t>
      </w:r>
      <w:r w:rsidR="008F5A06" w:rsidRPr="00D86FD6">
        <w:rPr>
          <w:rFonts w:ascii="Times New Roman" w:hAnsi="Times New Roman" w:cs="Times New Roman"/>
          <w:i/>
          <w:sz w:val="24"/>
          <w:szCs w:val="24"/>
        </w:rPr>
        <w:t>masculins</w:t>
      </w:r>
      <w:r w:rsidR="008F5A06" w:rsidRPr="005904B0">
        <w:rPr>
          <w:rFonts w:ascii="Courier New" w:hAnsi="Courier New" w:cs="Courier New"/>
          <w:sz w:val="28"/>
          <w:szCs w:val="28"/>
        </w:rPr>
        <w:t xml:space="preserve"> ou </w:t>
      </w:r>
      <w:r w:rsidR="008F5A06" w:rsidRPr="00D86FD6">
        <w:rPr>
          <w:rFonts w:ascii="Times New Roman" w:hAnsi="Times New Roman" w:cs="Times New Roman"/>
          <w:i/>
          <w:sz w:val="24"/>
          <w:szCs w:val="24"/>
        </w:rPr>
        <w:t>féminins</w:t>
      </w:r>
      <w:r w:rsidR="008F5A06" w:rsidRPr="005904B0">
        <w:rPr>
          <w:rFonts w:ascii="Courier New" w:hAnsi="Courier New" w:cs="Courier New"/>
          <w:sz w:val="28"/>
          <w:szCs w:val="28"/>
        </w:rPr>
        <w:t xml:space="preserve">, enfants, sont dans une période où ils sont très profondément intéressés par le commerce sexuel des parents qu'il arrive ces manifestations énurétiques qui dans l'occasion sont la mise en jeu sur le plan du réel de l'organe comme tel. </w:t>
      </w:r>
    </w:p>
    <w:p w:rsidR="00D86FD6" w:rsidRDefault="00D86FD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Mais l'organe comme tel, comme réel, non plus comme signifiant, qui est bien quelque chose qui nous montre qu'en cette occasion l'intervention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d'Ella </w:t>
      </w:r>
      <w:r>
        <w:rPr>
          <w:rFonts w:ascii="Courier New" w:hAnsi="Courier New" w:cs="Courier New"/>
          <w:sz w:val="28"/>
          <w:szCs w:val="28"/>
        </w:rPr>
        <w:t>SHARPE</w:t>
      </w:r>
      <w:r w:rsidRPr="005904B0">
        <w:rPr>
          <w:rFonts w:ascii="Courier New" w:hAnsi="Courier New" w:cs="Courier New"/>
          <w:sz w:val="28"/>
          <w:szCs w:val="28"/>
        </w:rPr>
        <w:t xml:space="preserve"> a eu en effet une certaine portée.</w:t>
      </w:r>
    </w:p>
    <w:p w:rsidR="008F5A06" w:rsidRPr="005904B0" w:rsidRDefault="008F5A0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Cette portée est-elle opportune ? </w:t>
      </w: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 xml:space="preserve">                                                                                                     </w:t>
      </w:r>
      <w:r w:rsidR="008F5A06" w:rsidRPr="005904B0">
        <w:rPr>
          <w:rFonts w:ascii="Courier New" w:hAnsi="Courier New" w:cs="Courier New"/>
          <w:sz w:val="28"/>
          <w:szCs w:val="28"/>
        </w:rPr>
        <w:t xml:space="preserve">C'est bien entendu ce qui reste à voir de plus près. </w:t>
      </w:r>
      <w:r w:rsidR="008F5A06" w:rsidRPr="005904B0">
        <w:rPr>
          <w:rFonts w:ascii="Courier New" w:hAnsi="Courier New" w:cs="Courier New"/>
          <w:sz w:val="28"/>
          <w:szCs w:val="28"/>
        </w:rPr>
        <w:lastRenderedPageBreak/>
        <w:t>Il est bien clair que ce qui suit, à savoir l'arrivée, le surgissement, certaines réactions que le sujet alors a lui-même</w:t>
      </w:r>
      <w:r>
        <w:rPr>
          <w:rFonts w:ascii="Courier New" w:hAnsi="Courier New" w:cs="Courier New"/>
          <w:sz w:val="28"/>
          <w:szCs w:val="28"/>
        </w:rPr>
        <w:t>…</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 xml:space="preserve">semble-t-il avec une certaine </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conscience de satisfaction</w:t>
      </w: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à son actif et qui est le fait qu'au jeu </w:t>
      </w: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il ne s'est plus laissé railler par ses camarades</w:t>
      </w:r>
      <w:r w:rsidR="00D86FD6">
        <w:rPr>
          <w:rFonts w:ascii="Courier New" w:hAnsi="Courier New" w:cs="Courier New"/>
          <w:sz w:val="28"/>
          <w:szCs w:val="28"/>
        </w:rPr>
        <w:t>…</w:t>
      </w:r>
      <w:r w:rsidRPr="005904B0">
        <w:rPr>
          <w:rFonts w:ascii="Courier New" w:hAnsi="Courier New" w:cs="Courier New"/>
          <w:sz w:val="28"/>
          <w:szCs w:val="28"/>
        </w:rPr>
        <w:t xml:space="preserve"> </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 xml:space="preserve">c'est-à-dire qu'il en a pris un au collet </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 xml:space="preserve">et qu'il lui a serré le kiki dans un coin </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avec assez de force pour qu'il n</w:t>
      </w:r>
      <w:r w:rsidR="00D86FD6">
        <w:rPr>
          <w:rFonts w:ascii="Courier New" w:hAnsi="Courier New" w:cs="Courier New"/>
          <w:sz w:val="28"/>
          <w:szCs w:val="28"/>
        </w:rPr>
        <w:t xml:space="preserve">'ait plus </w:t>
      </w:r>
    </w:p>
    <w:p w:rsidR="00D86FD6" w:rsidRDefault="00D86FD6" w:rsidP="00D86FD6">
      <w:pPr>
        <w:pStyle w:val="Sansinterligne"/>
        <w:ind w:left="708"/>
        <w:rPr>
          <w:rFonts w:ascii="Courier New" w:hAnsi="Courier New" w:cs="Courier New"/>
          <w:sz w:val="28"/>
          <w:szCs w:val="28"/>
        </w:rPr>
      </w:pPr>
      <w:r>
        <w:rPr>
          <w:rFonts w:ascii="Courier New" w:hAnsi="Courier New" w:cs="Courier New"/>
          <w:sz w:val="28"/>
          <w:szCs w:val="28"/>
        </w:rPr>
        <w:t>envie de recommencer</w:t>
      </w:r>
      <w:r w:rsidR="008F5A06" w:rsidRPr="005904B0">
        <w:rPr>
          <w:rFonts w:ascii="Courier New" w:hAnsi="Courier New" w:cs="Courier New"/>
          <w:sz w:val="28"/>
          <w:szCs w:val="28"/>
        </w:rPr>
        <w:t xml:space="preserve"> </w:t>
      </w:r>
    </w:p>
    <w:p w:rsidR="008F5A06" w:rsidRPr="005904B0" w:rsidRDefault="00D86FD6"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ne peut d'aucune façon être considéré comme quelque chose qui soit vraiment </w:t>
      </w:r>
      <w:r w:rsidR="008F5A06" w:rsidRPr="00D86FD6">
        <w:rPr>
          <w:rFonts w:ascii="Courier New" w:hAnsi="Courier New" w:cs="Courier New"/>
          <w:i/>
          <w:sz w:val="24"/>
          <w:szCs w:val="24"/>
        </w:rPr>
        <w:t>dans la ligne qui est à obtenir</w:t>
      </w:r>
      <w:r w:rsidR="008F5A06"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N'oublions quand même pas que s'il y a quelque chose qui est à permettre au sujet, c'est-à-dire de </w:t>
      </w: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 </w:t>
      </w:r>
      <w:r w:rsidR="008F5A06" w:rsidRPr="00D86FD6">
        <w:rPr>
          <w:rFonts w:ascii="Times New Roman" w:hAnsi="Times New Roman" w:cs="Times New Roman"/>
          <w:i/>
          <w:sz w:val="24"/>
          <w:szCs w:val="24"/>
        </w:rPr>
        <w:t>corner</w:t>
      </w:r>
      <w:r w:rsidRPr="00D86FD6">
        <w:rPr>
          <w:rFonts w:ascii="Times New Roman" w:hAnsi="Times New Roman" w:cs="Times New Roman"/>
          <w:i/>
          <w:sz w:val="24"/>
          <w:szCs w:val="24"/>
        </w:rPr>
        <w:t> </w:t>
      </w:r>
      <w:r w:rsidR="008F5A06" w:rsidRPr="00D86FD6">
        <w:rPr>
          <w:rFonts w:ascii="Times New Roman" w:hAnsi="Times New Roman" w:cs="Times New Roman"/>
          <w:i/>
          <w:sz w:val="24"/>
          <w:szCs w:val="24"/>
        </w:rPr>
        <w:t xml:space="preserve"> l'autre dans un jeu</w:t>
      </w:r>
      <w:r>
        <w:rPr>
          <w:rFonts w:ascii="Courier New" w:hAnsi="Courier New" w:cs="Courier New"/>
          <w:sz w:val="28"/>
          <w:szCs w:val="28"/>
        </w:rPr>
        <w:t> »</w:t>
      </w:r>
      <w:r w:rsidR="008F5A06" w:rsidRPr="005904B0">
        <w:rPr>
          <w:rFonts w:ascii="Courier New" w:hAnsi="Courier New" w:cs="Courier New"/>
          <w:sz w:val="28"/>
          <w:szCs w:val="28"/>
        </w:rPr>
        <w:t xml:space="preserve">, cela n'est absolument </w:t>
      </w:r>
      <w:r w:rsidR="008F5A06" w:rsidRPr="00D86FD6">
        <w:rPr>
          <w:rFonts w:ascii="Courier New" w:hAnsi="Courier New" w:cs="Courier New"/>
          <w:i/>
          <w:sz w:val="24"/>
          <w:szCs w:val="24"/>
        </w:rPr>
        <w:t>pas la même chose</w:t>
      </w:r>
      <w:r w:rsidR="008F5A06" w:rsidRPr="005904B0">
        <w:rPr>
          <w:rFonts w:ascii="Courier New" w:hAnsi="Courier New" w:cs="Courier New"/>
          <w:sz w:val="28"/>
          <w:szCs w:val="28"/>
        </w:rPr>
        <w:t xml:space="preserve"> que de le </w:t>
      </w:r>
      <w:r>
        <w:rPr>
          <w:rFonts w:ascii="Courier New" w:hAnsi="Courier New" w:cs="Courier New"/>
          <w:sz w:val="28"/>
          <w:szCs w:val="28"/>
        </w:rPr>
        <w:t>« </w:t>
      </w:r>
      <w:r w:rsidR="008F5A06" w:rsidRPr="00D86FD6">
        <w:rPr>
          <w:rFonts w:ascii="Times New Roman" w:hAnsi="Times New Roman" w:cs="Times New Roman"/>
          <w:i/>
          <w:sz w:val="24"/>
          <w:szCs w:val="24"/>
        </w:rPr>
        <w:t>corner à la gorge</w:t>
      </w:r>
      <w:r>
        <w:rPr>
          <w:rFonts w:ascii="Courier New" w:hAnsi="Courier New" w:cs="Courier New"/>
          <w:sz w:val="28"/>
          <w:szCs w:val="28"/>
        </w:rPr>
        <w:t> »</w:t>
      </w:r>
      <w:r w:rsidR="008F5A06" w:rsidRPr="005904B0">
        <w:rPr>
          <w:rFonts w:ascii="Courier New" w:hAnsi="Courier New" w:cs="Courier New"/>
          <w:sz w:val="28"/>
          <w:szCs w:val="28"/>
        </w:rPr>
        <w:t xml:space="preserve"> à propos de ce jeu. </w:t>
      </w:r>
    </w:p>
    <w:p w:rsidR="00D86FD6" w:rsidRDefault="00D86FD6" w:rsidP="008F5A06">
      <w:pPr>
        <w:pStyle w:val="Sansinterligne"/>
        <w:rPr>
          <w:rFonts w:ascii="Courier New" w:hAnsi="Courier New" w:cs="Courier New"/>
          <w:sz w:val="28"/>
          <w:szCs w:val="28"/>
        </w:rPr>
      </w:pPr>
    </w:p>
    <w:p w:rsidR="00F51095" w:rsidRDefault="008F5A06" w:rsidP="00F51095">
      <w:pPr>
        <w:pStyle w:val="Sansinterligne"/>
        <w:rPr>
          <w:rFonts w:ascii="Courier New" w:hAnsi="Courier New" w:cs="Courier New"/>
          <w:sz w:val="28"/>
          <w:szCs w:val="28"/>
        </w:rPr>
      </w:pPr>
      <w:r w:rsidRPr="005904B0">
        <w:rPr>
          <w:rFonts w:ascii="Courier New" w:hAnsi="Courier New" w:cs="Courier New"/>
          <w:sz w:val="28"/>
          <w:szCs w:val="28"/>
        </w:rPr>
        <w:t xml:space="preserve">C'est justement là </w:t>
      </w:r>
      <w:r w:rsidRPr="00F51095">
        <w:rPr>
          <w:rFonts w:ascii="Times New Roman" w:hAnsi="Times New Roman" w:cs="Times New Roman"/>
          <w:i/>
          <w:sz w:val="24"/>
          <w:szCs w:val="24"/>
        </w:rPr>
        <w:t>la réaction inadéquate</w:t>
      </w:r>
      <w:r w:rsidRPr="005904B0">
        <w:rPr>
          <w:rFonts w:ascii="Courier New" w:hAnsi="Courier New" w:cs="Courier New"/>
          <w:sz w:val="28"/>
          <w:szCs w:val="28"/>
        </w:rPr>
        <w:t xml:space="preserve">, celle qui ne le rend pas un instant plus capable de le </w:t>
      </w:r>
      <w:r w:rsidR="00D86FD6">
        <w:rPr>
          <w:rFonts w:ascii="Courier New" w:hAnsi="Courier New" w:cs="Courier New"/>
          <w:sz w:val="28"/>
          <w:szCs w:val="28"/>
        </w:rPr>
        <w:t>« </w:t>
      </w:r>
      <w:r w:rsidR="00D86FD6" w:rsidRPr="00D86FD6">
        <w:rPr>
          <w:rFonts w:ascii="Times New Roman" w:hAnsi="Times New Roman" w:cs="Times New Roman"/>
          <w:i/>
          <w:sz w:val="24"/>
          <w:szCs w:val="24"/>
        </w:rPr>
        <w:t>corner  au jeu</w:t>
      </w:r>
      <w:r w:rsidR="00D86FD6">
        <w:rPr>
          <w:rFonts w:ascii="Courier New" w:hAnsi="Courier New" w:cs="Courier New"/>
          <w:sz w:val="28"/>
          <w:szCs w:val="28"/>
        </w:rPr>
        <w:t> »</w:t>
      </w:r>
      <w:r w:rsidRPr="005904B0">
        <w:rPr>
          <w:rFonts w:ascii="Courier New" w:hAnsi="Courier New" w:cs="Courier New"/>
          <w:sz w:val="28"/>
          <w:szCs w:val="28"/>
        </w:rPr>
        <w:t>, c'est-à-dire en tant que là où se passe les relations avec l'Autre</w:t>
      </w:r>
      <w:r w:rsidR="00F51095">
        <w:rPr>
          <w:rFonts w:ascii="Courier New" w:hAnsi="Courier New" w:cs="Courier New"/>
          <w:sz w:val="28"/>
          <w:szCs w:val="28"/>
        </w:rPr>
        <w:t xml:space="preserve">, </w:t>
      </w:r>
      <w:r w:rsidRPr="005904B0">
        <w:rPr>
          <w:rFonts w:ascii="Courier New" w:hAnsi="Courier New" w:cs="Courier New"/>
          <w:sz w:val="28"/>
          <w:szCs w:val="28"/>
        </w:rPr>
        <w:t>l'Autre</w:t>
      </w:r>
      <w:r w:rsidR="00F51095">
        <w:rPr>
          <w:rFonts w:ascii="Courier New" w:hAnsi="Courier New" w:cs="Courier New"/>
          <w:sz w:val="28"/>
          <w:szCs w:val="28"/>
        </w:rPr>
        <w:t> :</w:t>
      </w:r>
      <w:r w:rsidRPr="005904B0">
        <w:rPr>
          <w:rFonts w:ascii="Courier New" w:hAnsi="Courier New" w:cs="Courier New"/>
          <w:sz w:val="28"/>
          <w:szCs w:val="28"/>
        </w:rPr>
        <w:t xml:space="preserve"> </w:t>
      </w:r>
    </w:p>
    <w:p w:rsidR="00F51095"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comme lieu de </w:t>
      </w:r>
      <w:r w:rsidRPr="00F51095">
        <w:rPr>
          <w:rFonts w:ascii="Times New Roman" w:hAnsi="Times New Roman" w:cs="Times New Roman"/>
          <w:i/>
          <w:sz w:val="24"/>
          <w:szCs w:val="24"/>
        </w:rPr>
        <w:t>la parole</w:t>
      </w:r>
      <w:r w:rsidRPr="005904B0">
        <w:rPr>
          <w:rFonts w:ascii="Courier New" w:hAnsi="Courier New" w:cs="Courier New"/>
          <w:sz w:val="28"/>
          <w:szCs w:val="28"/>
        </w:rPr>
        <w:t xml:space="preserve">, </w:t>
      </w:r>
    </w:p>
    <w:p w:rsidR="00F51095"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comme lieu de </w:t>
      </w:r>
      <w:r w:rsidRPr="00F51095">
        <w:rPr>
          <w:rFonts w:ascii="Times New Roman" w:hAnsi="Times New Roman" w:cs="Times New Roman"/>
          <w:i/>
          <w:sz w:val="24"/>
          <w:szCs w:val="24"/>
        </w:rPr>
        <w:t>la loi</w:t>
      </w:r>
      <w:r w:rsidRPr="005904B0">
        <w:rPr>
          <w:rFonts w:ascii="Courier New" w:hAnsi="Courier New" w:cs="Courier New"/>
          <w:sz w:val="28"/>
          <w:szCs w:val="28"/>
        </w:rPr>
        <w:t xml:space="preserve">, </w:t>
      </w:r>
    </w:p>
    <w:p w:rsidR="00F51095" w:rsidRDefault="008F5A06" w:rsidP="002D76E9">
      <w:pPr>
        <w:pStyle w:val="Sansinterligne"/>
        <w:numPr>
          <w:ilvl w:val="0"/>
          <w:numId w:val="6"/>
        </w:numPr>
        <w:rPr>
          <w:rFonts w:ascii="Courier New" w:hAnsi="Courier New" w:cs="Courier New"/>
          <w:sz w:val="28"/>
          <w:szCs w:val="28"/>
        </w:rPr>
      </w:pPr>
      <w:r w:rsidRPr="005904B0">
        <w:rPr>
          <w:rFonts w:ascii="Courier New" w:hAnsi="Courier New" w:cs="Courier New"/>
          <w:sz w:val="28"/>
          <w:szCs w:val="28"/>
        </w:rPr>
        <w:t xml:space="preserve">comme lieu des </w:t>
      </w:r>
      <w:r w:rsidRPr="00F51095">
        <w:rPr>
          <w:rFonts w:ascii="Times New Roman" w:hAnsi="Times New Roman" w:cs="Times New Roman"/>
          <w:i/>
          <w:sz w:val="24"/>
          <w:szCs w:val="24"/>
        </w:rPr>
        <w:t>conventions du jeu</w:t>
      </w:r>
    </w:p>
    <w:p w:rsidR="008F5A06" w:rsidRPr="005904B0" w:rsidRDefault="00F51095" w:rsidP="00F51095">
      <w:pPr>
        <w:pStyle w:val="Sansinterligne"/>
        <w:rPr>
          <w:rFonts w:ascii="Courier New" w:hAnsi="Courier New" w:cs="Courier New"/>
          <w:sz w:val="28"/>
          <w:szCs w:val="28"/>
        </w:rPr>
      </w:pPr>
      <w:r>
        <w:rPr>
          <w:rFonts w:ascii="Courier New" w:hAnsi="Courier New" w:cs="Courier New"/>
          <w:sz w:val="28"/>
          <w:szCs w:val="28"/>
        </w:rPr>
        <w:t>…c</w:t>
      </w:r>
      <w:r w:rsidR="008F5A06" w:rsidRPr="005904B0">
        <w:rPr>
          <w:rFonts w:ascii="Courier New" w:hAnsi="Courier New" w:cs="Courier New"/>
          <w:sz w:val="28"/>
          <w:szCs w:val="28"/>
        </w:rPr>
        <w:t xml:space="preserve">'est justement cela qui se trouve, par cette légère </w:t>
      </w:r>
      <w:r w:rsidR="008F5A06" w:rsidRPr="00F51095">
        <w:rPr>
          <w:rFonts w:ascii="Courier New" w:hAnsi="Courier New" w:cs="Courier New"/>
          <w:i/>
          <w:sz w:val="24"/>
          <w:szCs w:val="24"/>
        </w:rPr>
        <w:t>déclinaison</w:t>
      </w:r>
      <w:r w:rsidR="008F5A06" w:rsidRPr="005904B0">
        <w:rPr>
          <w:rFonts w:ascii="Courier New" w:hAnsi="Courier New" w:cs="Courier New"/>
          <w:sz w:val="28"/>
          <w:szCs w:val="28"/>
        </w:rPr>
        <w:t xml:space="preserve"> de l'acte d'intervention analytique, raté.</w:t>
      </w:r>
    </w:p>
    <w:p w:rsidR="008F5A06" w:rsidRPr="005904B0" w:rsidRDefault="008F5A0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 crois que nous avons aujourd'hui poussé les choses assez loin. Je ferai la prochaine fois le dernier séminaire de ce qui se groupe ici autour de l'analyse littéraire à propos du </w:t>
      </w:r>
      <w:r w:rsidRPr="00D86FD6">
        <w:rPr>
          <w:rFonts w:ascii="Times New Roman" w:hAnsi="Times New Roman" w:cs="Times New Roman"/>
          <w:i/>
          <w:sz w:val="24"/>
          <w:szCs w:val="24"/>
        </w:rPr>
        <w:t>désir et de son interprétation</w:t>
      </w:r>
      <w:r w:rsidR="00D86FD6">
        <w:rPr>
          <w:rFonts w:ascii="Courier New" w:hAnsi="Courier New" w:cs="Courier New"/>
          <w:sz w:val="28"/>
          <w:szCs w:val="28"/>
        </w:rPr>
        <w:t>.</w:t>
      </w:r>
      <w:r w:rsidRPr="005904B0">
        <w:rPr>
          <w:rFonts w:ascii="Courier New" w:hAnsi="Courier New" w:cs="Courier New"/>
          <w:sz w:val="28"/>
          <w:szCs w:val="28"/>
        </w:rPr>
        <w:t xml:space="preserve"> </w:t>
      </w:r>
    </w:p>
    <w:p w:rsidR="00D86FD6" w:rsidRDefault="00D86FD6" w:rsidP="008F5A06">
      <w:pPr>
        <w:pStyle w:val="Sansinterligne"/>
        <w:rPr>
          <w:rFonts w:ascii="Courier New" w:hAnsi="Courier New" w:cs="Courier New"/>
          <w:sz w:val="28"/>
          <w:szCs w:val="28"/>
        </w:rPr>
      </w:pPr>
    </w:p>
    <w:p w:rsidR="00D86FD6" w:rsidRDefault="00D86FD6" w:rsidP="008F5A06">
      <w:pPr>
        <w:pStyle w:val="Sansinterligne"/>
        <w:rPr>
          <w:rFonts w:ascii="Courier New" w:hAnsi="Courier New" w:cs="Courier New"/>
          <w:sz w:val="28"/>
          <w:szCs w:val="28"/>
        </w:rPr>
      </w:pPr>
      <w:r>
        <w:rPr>
          <w:rFonts w:ascii="Courier New" w:hAnsi="Courier New" w:cs="Courier New"/>
          <w:sz w:val="28"/>
          <w:szCs w:val="28"/>
        </w:rPr>
        <w:t>E</w:t>
      </w:r>
      <w:r w:rsidR="008F5A06" w:rsidRPr="005904B0">
        <w:rPr>
          <w:rFonts w:ascii="Courier New" w:hAnsi="Courier New" w:cs="Courier New"/>
          <w:sz w:val="28"/>
          <w:szCs w:val="28"/>
        </w:rPr>
        <w:t xml:space="preserve">t j'essayerai de rassembler pour vous en quelques formules comment nous devons concevoir cette fonction du </w:t>
      </w:r>
      <w:r w:rsidR="008F5A06" w:rsidRPr="00D86FD6">
        <w:rPr>
          <w:rFonts w:ascii="Times New Roman" w:hAnsi="Times New Roman" w:cs="Times New Roman"/>
          <w:i/>
          <w:color w:val="0000CC"/>
          <w:sz w:val="24"/>
          <w:szCs w:val="24"/>
        </w:rPr>
        <w:t>signifiant phallique</w:t>
      </w:r>
      <w:r w:rsidR="008F5A06" w:rsidRPr="005904B0">
        <w:rPr>
          <w:rFonts w:ascii="Courier New" w:hAnsi="Courier New" w:cs="Courier New"/>
          <w:sz w:val="28"/>
          <w:szCs w:val="28"/>
        </w:rPr>
        <w:t xml:space="preserve"> dans toute sa généralité à propos </w:t>
      </w:r>
    </w:p>
    <w:p w:rsidR="008B3F3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de la relation [</w:t>
      </w:r>
      <w:r w:rsidR="008B3F36">
        <w:rPr>
          <w:rFonts w:ascii="Courier New" w:hAnsi="Courier New" w:cs="Courier New"/>
          <w:sz w:val="28"/>
          <w:szCs w:val="28"/>
        </w:rPr>
        <w:t>…</w:t>
      </w:r>
      <w:r w:rsidRPr="005904B0">
        <w:rPr>
          <w:rFonts w:ascii="Courier New" w:hAnsi="Courier New" w:cs="Courier New"/>
          <w:sz w:val="28"/>
          <w:szCs w:val="28"/>
        </w:rPr>
        <w:t xml:space="preserve">] et de la façon dont le sujet </w:t>
      </w: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se situe dans le désir. </w:t>
      </w:r>
    </w:p>
    <w:p w:rsidR="00D86FD6" w:rsidRDefault="00D86FD6" w:rsidP="008F5A06">
      <w:pPr>
        <w:pStyle w:val="Sansinterligne"/>
        <w:rPr>
          <w:rFonts w:ascii="Courier New" w:hAnsi="Courier New" w:cs="Courier New"/>
          <w:sz w:val="28"/>
          <w:szCs w:val="28"/>
        </w:rPr>
      </w:pPr>
    </w:p>
    <w:p w:rsidR="008B3F3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J'essayerai de rassembler autour des notions </w:t>
      </w:r>
    </w:p>
    <w:p w:rsidR="00AE28F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que j'essaie ici d'articuler à l'aide du graphe cette fonction que nous devons donner très précisément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au </w:t>
      </w:r>
      <w:r w:rsidR="008B3F36" w:rsidRPr="00D86FD6">
        <w:rPr>
          <w:rFonts w:ascii="Times New Roman" w:hAnsi="Times New Roman" w:cs="Times New Roman"/>
          <w:i/>
          <w:color w:val="0000CC"/>
          <w:sz w:val="24"/>
          <w:szCs w:val="24"/>
        </w:rPr>
        <w:t>signifiant phallique</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8B3F3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J'essayerai de vous montrer aussi où se situe exactement, comment à titre de repérage dans votre exercice d'analyse vous pouvez essayer de situer</w:t>
      </w:r>
      <w:r w:rsidR="008B3F36">
        <w:rPr>
          <w:rFonts w:ascii="Courier New" w:hAnsi="Courier New" w:cs="Courier New"/>
          <w:sz w:val="28"/>
          <w:szCs w:val="28"/>
        </w:rPr>
        <w:t>,</w:t>
      </w:r>
      <w:r w:rsidRPr="005904B0">
        <w:rPr>
          <w:rFonts w:ascii="Courier New" w:hAnsi="Courier New" w:cs="Courier New"/>
          <w:sz w:val="28"/>
          <w:szCs w:val="28"/>
        </w:rPr>
        <w:t xml:space="preserve"> </w:t>
      </w: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le </w:t>
      </w:r>
      <w:r w:rsidR="008B3F36" w:rsidRPr="00D86FD6">
        <w:rPr>
          <w:rFonts w:ascii="Times New Roman" w:hAnsi="Times New Roman" w:cs="Times New Roman"/>
          <w:i/>
          <w:color w:val="0000CC"/>
          <w:sz w:val="24"/>
          <w:szCs w:val="24"/>
        </w:rPr>
        <w:t>signifiant phallique</w:t>
      </w:r>
      <w:r w:rsidRPr="005904B0">
        <w:rPr>
          <w:rFonts w:ascii="Courier New" w:hAnsi="Courier New" w:cs="Courier New"/>
          <w:sz w:val="28"/>
          <w:szCs w:val="28"/>
        </w:rPr>
        <w:t xml:space="preserve"> dans ce schéma. </w:t>
      </w:r>
    </w:p>
    <w:p w:rsidR="00D86FD6" w:rsidRDefault="00D86FD6" w:rsidP="008F5A06">
      <w:pPr>
        <w:pStyle w:val="Sansinterligne"/>
        <w:rPr>
          <w:rFonts w:ascii="Courier New" w:hAnsi="Courier New" w:cs="Courier New"/>
          <w:sz w:val="28"/>
          <w:szCs w:val="28"/>
        </w:rPr>
      </w:pPr>
    </w:p>
    <w:p w:rsidR="00D86FD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Pour tout dire</w:t>
      </w:r>
      <w:r w:rsidR="00D86FD6">
        <w:rPr>
          <w:rFonts w:ascii="Courier New" w:hAnsi="Courier New" w:cs="Courier New"/>
          <w:sz w:val="28"/>
          <w:szCs w:val="28"/>
        </w:rPr>
        <w:t>…</w:t>
      </w:r>
    </w:p>
    <w:p w:rsidR="008B3F3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 xml:space="preserve">et pour donner quelque chose qui est emprunté </w:t>
      </w:r>
    </w:p>
    <w:p w:rsidR="00D86FD6" w:rsidRDefault="008F5A06" w:rsidP="00D86FD6">
      <w:pPr>
        <w:pStyle w:val="Sansinterligne"/>
        <w:ind w:left="708"/>
        <w:rPr>
          <w:rFonts w:ascii="Courier New" w:hAnsi="Courier New" w:cs="Courier New"/>
          <w:sz w:val="28"/>
          <w:szCs w:val="28"/>
        </w:rPr>
      </w:pPr>
      <w:r w:rsidRPr="005904B0">
        <w:rPr>
          <w:rFonts w:ascii="Courier New" w:hAnsi="Courier New" w:cs="Courier New"/>
          <w:sz w:val="28"/>
          <w:szCs w:val="28"/>
        </w:rPr>
        <w:t xml:space="preserve">à l'œuvre d'un écrivain auquel </w:t>
      </w:r>
      <w:r w:rsidR="00D86FD6">
        <w:rPr>
          <w:rFonts w:ascii="Courier New" w:hAnsi="Courier New" w:cs="Courier New"/>
          <w:sz w:val="28"/>
          <w:szCs w:val="28"/>
        </w:rPr>
        <w:t>j</w:t>
      </w:r>
      <w:r w:rsidRPr="005904B0">
        <w:rPr>
          <w:rFonts w:ascii="Courier New" w:hAnsi="Courier New" w:cs="Courier New"/>
          <w:sz w:val="28"/>
          <w:szCs w:val="28"/>
        </w:rPr>
        <w:t xml:space="preserve">'ai fait déjà allusion ici, Lewis </w:t>
      </w:r>
      <w:r>
        <w:rPr>
          <w:rFonts w:ascii="Courier New" w:hAnsi="Courier New" w:cs="Courier New"/>
          <w:sz w:val="28"/>
          <w:szCs w:val="28"/>
        </w:rPr>
        <w:t>CA</w:t>
      </w:r>
      <w:r w:rsidR="00490106">
        <w:rPr>
          <w:rFonts w:ascii="Courier New" w:hAnsi="Courier New" w:cs="Courier New"/>
          <w:sz w:val="28"/>
          <w:szCs w:val="28"/>
        </w:rPr>
        <w:t>R</w:t>
      </w:r>
      <w:r>
        <w:rPr>
          <w:rFonts w:ascii="Courier New" w:hAnsi="Courier New" w:cs="Courier New"/>
          <w:sz w:val="28"/>
          <w:szCs w:val="28"/>
        </w:rPr>
        <w:t>ROLL</w:t>
      </w:r>
    </w:p>
    <w:p w:rsidR="008F5A06" w:rsidRPr="005904B0" w:rsidRDefault="00D86FD6" w:rsidP="008F5A06">
      <w:pPr>
        <w:pStyle w:val="Sansinterligne"/>
        <w:rPr>
          <w:rFonts w:ascii="Courier New" w:hAnsi="Courier New" w:cs="Courier New"/>
          <w:sz w:val="28"/>
          <w:szCs w:val="28"/>
        </w:rPr>
      </w:pPr>
      <w:r>
        <w:rPr>
          <w:rFonts w:ascii="Courier New" w:hAnsi="Courier New" w:cs="Courier New"/>
          <w:sz w:val="28"/>
          <w:szCs w:val="28"/>
        </w:rPr>
        <w:t>…</w:t>
      </w:r>
      <w:r w:rsidR="008F5A06" w:rsidRPr="005904B0">
        <w:rPr>
          <w:rFonts w:ascii="Courier New" w:hAnsi="Courier New" w:cs="Courier New"/>
          <w:sz w:val="28"/>
          <w:szCs w:val="28"/>
        </w:rPr>
        <w:t xml:space="preserve">je vous montrerai ce que Lewis </w:t>
      </w:r>
      <w:r w:rsidR="008F5A06">
        <w:rPr>
          <w:rFonts w:ascii="Courier New" w:hAnsi="Courier New" w:cs="Courier New"/>
          <w:sz w:val="28"/>
          <w:szCs w:val="28"/>
        </w:rPr>
        <w:t>CA</w:t>
      </w:r>
      <w:r w:rsidR="00490106">
        <w:rPr>
          <w:rFonts w:ascii="Courier New" w:hAnsi="Courier New" w:cs="Courier New"/>
          <w:sz w:val="28"/>
          <w:szCs w:val="28"/>
        </w:rPr>
        <w:t>R</w:t>
      </w:r>
      <w:r w:rsidR="008F5A06">
        <w:rPr>
          <w:rFonts w:ascii="Courier New" w:hAnsi="Courier New" w:cs="Courier New"/>
          <w:sz w:val="28"/>
          <w:szCs w:val="28"/>
        </w:rPr>
        <w:t>ROLL</w:t>
      </w:r>
      <w:r w:rsidRPr="00D86FD6">
        <w:rPr>
          <w:rStyle w:val="Appelnotedebasdep"/>
          <w:rFonts w:ascii="Times New Roman" w:hAnsi="Times New Roman" w:cs="Times New Roman"/>
          <w:b/>
          <w:color w:val="C00000"/>
          <w:sz w:val="28"/>
          <w:szCs w:val="28"/>
        </w:rPr>
        <w:footnoteReference w:id="54"/>
      </w:r>
      <w:r w:rsidR="008F5A06" w:rsidRPr="005904B0">
        <w:rPr>
          <w:rFonts w:ascii="Courier New" w:hAnsi="Courier New" w:cs="Courier New"/>
          <w:sz w:val="28"/>
          <w:szCs w:val="28"/>
        </w:rPr>
        <w:t xml:space="preserve"> quelque part dit à peu près ainsi</w:t>
      </w:r>
      <w:r>
        <w:rPr>
          <w:rFonts w:ascii="Courier New" w:hAnsi="Courier New" w:cs="Courier New"/>
          <w:sz w:val="28"/>
          <w:szCs w:val="28"/>
        </w:rPr>
        <w:t xml:space="preserve"> </w:t>
      </w:r>
      <w:r w:rsidR="008F5A06" w:rsidRPr="005904B0">
        <w:rPr>
          <w:rFonts w:ascii="Courier New" w:hAnsi="Courier New" w:cs="Courier New"/>
          <w:sz w:val="28"/>
          <w:szCs w:val="28"/>
        </w:rPr>
        <w:t>:</w:t>
      </w:r>
    </w:p>
    <w:p w:rsidR="00D86FD6" w:rsidRDefault="00D86FD6" w:rsidP="008F5A06">
      <w:pPr>
        <w:pStyle w:val="Sansinterligne"/>
        <w:rPr>
          <w:rFonts w:ascii="Courier New" w:hAnsi="Courier New" w:cs="Courier New"/>
          <w:sz w:val="28"/>
          <w:szCs w:val="28"/>
        </w:rPr>
      </w:pPr>
    </w:p>
    <w:p w:rsidR="008F5A06" w:rsidRPr="00D86FD6" w:rsidRDefault="00D86FD6" w:rsidP="008F5A06">
      <w:pPr>
        <w:pStyle w:val="Sansinterligne"/>
        <w:rPr>
          <w:rFonts w:ascii="Times New Roman" w:hAnsi="Times New Roman" w:cs="Times New Roman"/>
          <w:i/>
        </w:rPr>
      </w:pPr>
      <w:r>
        <w:rPr>
          <w:rFonts w:ascii="Courier New" w:hAnsi="Courier New" w:cs="Courier New"/>
          <w:sz w:val="28"/>
          <w:szCs w:val="28"/>
        </w:rPr>
        <w:t>« </w:t>
      </w:r>
      <w:r w:rsidR="008F5A06" w:rsidRPr="00D86FD6">
        <w:rPr>
          <w:rFonts w:ascii="Times New Roman" w:hAnsi="Times New Roman" w:cs="Times New Roman"/>
          <w:i/>
        </w:rPr>
        <w:t>Il pensait qu'il avait vu une porte de jardin</w:t>
      </w:r>
      <w:r w:rsidR="00187018" w:rsidRPr="00D86FD6">
        <w:rPr>
          <w:rFonts w:ascii="Times New Roman" w:hAnsi="Times New Roman" w:cs="Times New Roman"/>
          <w:i/>
        </w:rPr>
        <w:t>…</w:t>
      </w:r>
    </w:p>
    <w:p w:rsidR="008F5A06" w:rsidRPr="008B3F36" w:rsidRDefault="008F5A06" w:rsidP="00D86FD6">
      <w:pPr>
        <w:pStyle w:val="Sansinterligne"/>
        <w:ind w:left="708"/>
        <w:rPr>
          <w:rFonts w:ascii="Garamond" w:hAnsi="Garamond" w:cs="Times New Roman"/>
          <w:sz w:val="24"/>
          <w:szCs w:val="24"/>
        </w:rPr>
      </w:pPr>
      <w:r w:rsidRPr="008B3F36">
        <w:rPr>
          <w:rFonts w:ascii="Garamond" w:hAnsi="Garamond" w:cs="Courier New"/>
          <w:sz w:val="24"/>
          <w:szCs w:val="24"/>
        </w:rPr>
        <w:t>cette fameuse porte du jardin paradisiaque de l'intérieur du ventre maternel</w:t>
      </w:r>
      <w:r w:rsidR="00187018" w:rsidRPr="008B3F36">
        <w:rPr>
          <w:rFonts w:ascii="Garamond" w:hAnsi="Garamond" w:cs="Courier New"/>
          <w:sz w:val="24"/>
          <w:szCs w:val="24"/>
        </w:rPr>
        <w:t>,</w:t>
      </w:r>
      <w:r w:rsidRPr="008B3F36">
        <w:rPr>
          <w:rFonts w:ascii="Garamond" w:hAnsi="Garamond" w:cs="Courier New"/>
          <w:sz w:val="24"/>
          <w:szCs w:val="24"/>
        </w:rPr>
        <w:t xml:space="preserve"> autour duquel se centrent actuellement, ou s'engouffrent même, toutes les théories analytiques</w:t>
      </w:r>
    </w:p>
    <w:p w:rsidR="008B3F36" w:rsidRDefault="00187018" w:rsidP="008F5A06">
      <w:pPr>
        <w:pStyle w:val="Sansinterligne"/>
        <w:rPr>
          <w:rFonts w:ascii="Times New Roman" w:hAnsi="Times New Roman" w:cs="Times New Roman"/>
          <w:i/>
        </w:rPr>
      </w:pPr>
      <w:r w:rsidRPr="00D86FD6">
        <w:rPr>
          <w:rFonts w:ascii="Times New Roman" w:hAnsi="Times New Roman" w:cs="Times New Roman"/>
          <w:i/>
        </w:rPr>
        <w:t>…q</w:t>
      </w:r>
      <w:r w:rsidR="008F5A06" w:rsidRPr="00D86FD6">
        <w:rPr>
          <w:rFonts w:ascii="Times New Roman" w:hAnsi="Times New Roman" w:cs="Times New Roman"/>
          <w:i/>
        </w:rPr>
        <w:t>ui s'ouvrait avec une clé.</w:t>
      </w:r>
      <w:r w:rsidR="008B3F36">
        <w:rPr>
          <w:rFonts w:ascii="Times New Roman" w:hAnsi="Times New Roman" w:cs="Times New Roman"/>
          <w:i/>
        </w:rPr>
        <w:t xml:space="preserve"> </w:t>
      </w:r>
      <w:r w:rsidR="008F5A06" w:rsidRPr="00D86FD6">
        <w:rPr>
          <w:rFonts w:ascii="Times New Roman" w:hAnsi="Times New Roman" w:cs="Times New Roman"/>
          <w:i/>
        </w:rPr>
        <w:t>Il regarda de plus près et s'aperçut que c'était</w:t>
      </w:r>
      <w:r w:rsidR="00D86FD6">
        <w:rPr>
          <w:rFonts w:ascii="Times New Roman" w:hAnsi="Times New Roman" w:cs="Times New Roman"/>
          <w:i/>
        </w:rPr>
        <w:t xml:space="preserve"> </w:t>
      </w:r>
      <w:r w:rsidRPr="00D86FD6">
        <w:rPr>
          <w:rFonts w:ascii="Times New Roman" w:hAnsi="Times New Roman" w:cs="Times New Roman"/>
          <w:i/>
        </w:rPr>
        <w:t>u</w:t>
      </w:r>
      <w:r w:rsidR="008F5A06" w:rsidRPr="00D86FD6">
        <w:rPr>
          <w:rFonts w:ascii="Times New Roman" w:hAnsi="Times New Roman" w:cs="Times New Roman"/>
          <w:i/>
        </w:rPr>
        <w:t>ne double</w:t>
      </w:r>
    </w:p>
    <w:p w:rsidR="008F5A06" w:rsidRPr="008B3F36" w:rsidRDefault="008F5A06" w:rsidP="008F5A06">
      <w:pPr>
        <w:pStyle w:val="Sansinterligne"/>
        <w:rPr>
          <w:rFonts w:ascii="Times New Roman" w:hAnsi="Times New Roman" w:cs="Times New Roman"/>
          <w:i/>
        </w:rPr>
      </w:pPr>
      <w:r w:rsidRPr="00D86FD6">
        <w:rPr>
          <w:rFonts w:ascii="Times New Roman" w:hAnsi="Times New Roman" w:cs="Times New Roman"/>
          <w:i/>
        </w:rPr>
        <w:t xml:space="preserve"> règle de trois.</w:t>
      </w:r>
      <w:r w:rsidR="00D86FD6">
        <w:rPr>
          <w:rFonts w:ascii="Courier New" w:hAnsi="Courier New" w:cs="Courier New"/>
          <w:sz w:val="28"/>
          <w:szCs w:val="28"/>
        </w:rPr>
        <w:t> »</w:t>
      </w:r>
    </w:p>
    <w:p w:rsidR="00D86FD6" w:rsidRDefault="00D86FD6" w:rsidP="008F5A06">
      <w:pPr>
        <w:pStyle w:val="Sansinterligne"/>
        <w:rPr>
          <w:rFonts w:ascii="Courier New" w:hAnsi="Courier New" w:cs="Courier New"/>
          <w:sz w:val="28"/>
          <w:szCs w:val="28"/>
        </w:rPr>
      </w:pPr>
    </w:p>
    <w:p w:rsidR="00D86FD6" w:rsidRDefault="00D86FD6" w:rsidP="008F5A06">
      <w:pPr>
        <w:pStyle w:val="Sansinterligne"/>
        <w:rPr>
          <w:rFonts w:ascii="Courier New" w:hAnsi="Courier New" w:cs="Courier New"/>
          <w:sz w:val="28"/>
          <w:szCs w:val="28"/>
        </w:rPr>
      </w:pPr>
    </w:p>
    <w:p w:rsidR="008B3F36"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La prochaine fois je vous montrerai quelle est </w:t>
      </w: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cette </w:t>
      </w:r>
      <w:r w:rsidR="00D86FD6">
        <w:rPr>
          <w:rFonts w:ascii="Courier New" w:hAnsi="Courier New" w:cs="Courier New"/>
          <w:sz w:val="28"/>
          <w:szCs w:val="28"/>
        </w:rPr>
        <w:t>« </w:t>
      </w:r>
      <w:r w:rsidRPr="00D86FD6">
        <w:rPr>
          <w:rFonts w:ascii="Times New Roman" w:hAnsi="Times New Roman" w:cs="Times New Roman"/>
          <w:i/>
          <w:sz w:val="24"/>
          <w:szCs w:val="24"/>
        </w:rPr>
        <w:t>règle de trois</w:t>
      </w:r>
      <w:r w:rsidR="00D86FD6">
        <w:rPr>
          <w:rFonts w:ascii="Courier New" w:hAnsi="Courier New" w:cs="Courier New"/>
          <w:sz w:val="28"/>
          <w:szCs w:val="28"/>
        </w:rPr>
        <w:t> »</w:t>
      </w:r>
      <w:r w:rsidRPr="005904B0">
        <w:rPr>
          <w:rFonts w:ascii="Courier New" w:hAnsi="Courier New" w:cs="Courier New"/>
          <w:sz w:val="28"/>
          <w:szCs w:val="28"/>
        </w:rPr>
        <w:t>.</w:t>
      </w: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r w:rsidRPr="005904B0">
        <w:rPr>
          <w:rFonts w:ascii="Courier New" w:hAnsi="Courier New" w:cs="Courier New"/>
          <w:sz w:val="28"/>
          <w:szCs w:val="28"/>
        </w:rPr>
        <w:t xml:space="preserve"> </w:t>
      </w:r>
    </w:p>
    <w:p w:rsidR="008F5A06" w:rsidRPr="005904B0" w:rsidRDefault="008F5A06" w:rsidP="008F5A06">
      <w:pPr>
        <w:pStyle w:val="Sansinterligne"/>
        <w:rPr>
          <w:rFonts w:ascii="Courier New" w:hAnsi="Courier New" w:cs="Courier New"/>
          <w:sz w:val="28"/>
          <w:szCs w:val="28"/>
        </w:rPr>
      </w:pPr>
    </w:p>
    <w:p w:rsidR="008F5A06" w:rsidRPr="005904B0" w:rsidRDefault="008F5A06" w:rsidP="008F5A06">
      <w:pPr>
        <w:pStyle w:val="Sansinterligne"/>
        <w:rPr>
          <w:rFonts w:ascii="Courier New" w:hAnsi="Courier New" w:cs="Courier New"/>
          <w:sz w:val="28"/>
          <w:szCs w:val="28"/>
        </w:rPr>
      </w:pPr>
    </w:p>
    <w:p w:rsidR="00065C9A" w:rsidRDefault="00065C9A" w:rsidP="008F5A06">
      <w:pPr>
        <w:pStyle w:val="NormalWeb"/>
        <w:rPr>
          <w:rFonts w:ascii="Courier New" w:hAnsi="Courier New" w:cs="Courier New"/>
          <w:sz w:val="28"/>
        </w:rPr>
      </w:pPr>
    </w:p>
    <w:p w:rsidR="00065C9A" w:rsidRDefault="002C3CB1">
      <w:pPr>
        <w:pStyle w:val="NormalWeb"/>
        <w:pageBreakBefore/>
        <w:rPr>
          <w:rFonts w:ascii="Courier New" w:hAnsi="Courier New" w:cs="Courier New"/>
          <w:sz w:val="28"/>
        </w:rPr>
      </w:pPr>
      <w:r w:rsidRPr="00B23355">
        <w:rPr>
          <w:rFonts w:ascii="Garamond" w:hAnsi="Garamond" w:cs="Courier New"/>
          <w:color w:val="C00000"/>
          <w:sz w:val="28"/>
          <w:szCs w:val="40"/>
        </w:rPr>
        <w:lastRenderedPageBreak/>
        <w:t>11 Fév</w:t>
      </w:r>
      <w:bookmarkStart w:id="25" w:name="Fev11"/>
      <w:bookmarkEnd w:id="25"/>
      <w:r w:rsidRPr="00B23355">
        <w:rPr>
          <w:rFonts w:ascii="Garamond" w:hAnsi="Garamond" w:cs="Courier New"/>
          <w:color w:val="C00000"/>
          <w:sz w:val="28"/>
          <w:szCs w:val="40"/>
        </w:rPr>
        <w:t>rier 1959</w:t>
      </w:r>
      <w:r>
        <w:rPr>
          <w:rFonts w:ascii="Courier New" w:hAnsi="Courier New" w:cs="Courier New"/>
          <w:sz w:val="28"/>
          <w:szCs w:val="40"/>
        </w:rPr>
        <w:t xml:space="preserve">                              </w:t>
      </w:r>
      <w:r w:rsidR="00F92A13">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8B3F36" w:rsidRDefault="008B3F36" w:rsidP="00B23355">
      <w:pPr>
        <w:pStyle w:val="NormalWeb"/>
        <w:jc w:val="center"/>
        <w:rPr>
          <w:rFonts w:ascii="Courier New" w:hAnsi="Courier New" w:cs="Courier New"/>
          <w:sz w:val="28"/>
        </w:rPr>
      </w:pPr>
    </w:p>
    <w:p w:rsidR="00065C9A" w:rsidRPr="00F92A13" w:rsidRDefault="00B23355" w:rsidP="00B23355">
      <w:pPr>
        <w:pStyle w:val="NormalWeb"/>
        <w:jc w:val="center"/>
        <w:rPr>
          <w:rFonts w:ascii="Courier New" w:hAnsi="Courier New" w:cs="Courier New"/>
          <w:color w:val="C00000"/>
          <w:sz w:val="28"/>
        </w:rPr>
      </w:pPr>
      <w:r w:rsidRPr="00F92A13">
        <w:rPr>
          <w:rFonts w:ascii="Garamond" w:hAnsi="Garamond" w:cs="Courier New"/>
          <w:color w:val="C00000"/>
        </w:rPr>
        <w:t>Le rêve d'Ella SHARPE (5)</w:t>
      </w:r>
    </w:p>
    <w:p w:rsidR="008B3F36" w:rsidRDefault="008B3F36"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J'ai annoncé la dernière fois que je terminerai cette fois-ci l'étude de ce rêve que nous avons particulièrement fouillé du point de vue de son interprétation, mais je serai obligé d'y consacrer encore une séance.</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Je rappelle rapidement que c'est ce rêve d'un patient avocat qui a de grands embarras dans son métier.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Ella </w:t>
      </w:r>
      <w:r w:rsidR="00C76EF4">
        <w:rPr>
          <w:rFonts w:ascii="Courier New" w:hAnsi="Courier New" w:cs="Courier New"/>
          <w:sz w:val="28"/>
          <w:szCs w:val="28"/>
        </w:rPr>
        <w:t>SHARPE</w:t>
      </w:r>
      <w:r w:rsidRPr="006B5605">
        <w:rPr>
          <w:rFonts w:ascii="Courier New" w:hAnsi="Courier New" w:cs="Courier New"/>
          <w:sz w:val="28"/>
          <w:szCs w:val="28"/>
        </w:rPr>
        <w:t xml:space="preserve"> n'en approche qu'avec prudence,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patient ayant toute l'apparence de se </w:t>
      </w:r>
      <w:r w:rsidRPr="00C76EF4">
        <w:rPr>
          <w:rFonts w:ascii="Times New Roman" w:hAnsi="Times New Roman" w:cs="Times New Roman"/>
          <w:i/>
          <w:sz w:val="24"/>
          <w:szCs w:val="24"/>
        </w:rPr>
        <w:t>tenir à carreau</w:t>
      </w:r>
      <w:r w:rsidRPr="006B5605">
        <w:rPr>
          <w:rFonts w:ascii="Courier New" w:hAnsi="Courier New" w:cs="Courier New"/>
          <w:sz w:val="28"/>
          <w:szCs w:val="28"/>
        </w:rPr>
        <w:t xml:space="preserve">, sans qu'il s'agisse d'ailleurs de rigidité dans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son comportement. </w:t>
      </w:r>
    </w:p>
    <w:p w:rsidR="00C76EF4" w:rsidRDefault="00C76EF4"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Ella </w:t>
      </w:r>
      <w:r w:rsidR="00C76EF4">
        <w:rPr>
          <w:rFonts w:ascii="Courier New" w:hAnsi="Courier New" w:cs="Courier New"/>
          <w:sz w:val="28"/>
          <w:szCs w:val="28"/>
        </w:rPr>
        <w:t>SHARPE</w:t>
      </w:r>
      <w:r w:rsidRPr="006B5605">
        <w:rPr>
          <w:rFonts w:ascii="Courier New" w:hAnsi="Courier New" w:cs="Courier New"/>
          <w:sz w:val="28"/>
          <w:szCs w:val="28"/>
        </w:rPr>
        <w:t xml:space="preserve"> n'a pas manqué de souligner que tout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 qu'il raconte est du pensé, non pas du senti.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au point où on en est de l'analyse, il a fait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rêve remarquable qui a été un tournant de l'analyse et qui nous est brièvement rapporté.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un rêve que le patient concentre en peu de mots encore qu'il y ait eu là, dit-il, « </w:t>
      </w:r>
      <w:r w:rsidRPr="008B3F36">
        <w:rPr>
          <w:rFonts w:ascii="Times New Roman" w:hAnsi="Times New Roman" w:cs="Times New Roman"/>
          <w:i/>
          <w:sz w:val="24"/>
          <w:szCs w:val="24"/>
        </w:rPr>
        <w:t>un énorme rêve</w:t>
      </w:r>
      <w:r w:rsidRPr="006B5605">
        <w:rPr>
          <w:rFonts w:ascii="Courier New" w:hAnsi="Courier New" w:cs="Courier New"/>
          <w:sz w:val="28"/>
          <w:szCs w:val="28"/>
        </w:rPr>
        <w:t xml:space="preserve"> »,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si </w:t>
      </w:r>
      <w:r w:rsidRPr="008B3F36">
        <w:rPr>
          <w:rFonts w:ascii="Times New Roman" w:hAnsi="Times New Roman" w:cs="Times New Roman"/>
          <w:i/>
          <w:sz w:val="24"/>
          <w:szCs w:val="24"/>
        </w:rPr>
        <w:t>énorme</w:t>
      </w:r>
      <w:r w:rsidRPr="006B5605">
        <w:rPr>
          <w:rFonts w:ascii="Courier New" w:hAnsi="Courier New" w:cs="Courier New"/>
          <w:sz w:val="28"/>
          <w:szCs w:val="28"/>
        </w:rPr>
        <w:t xml:space="preserve"> que s'il s'en souvenait, il n'en finirait pas de le rapporter.</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émerge de ceci quelque chose qui jusqu'à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certain degré présente les caractères d'un rêve répété, c'est-à-dire d'un rêve qu'il a déjà eu.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C'est-à-dire que quelque part dans ce voyage qu'il a entrepris, comme il dit, « </w:t>
      </w:r>
      <w:r w:rsidR="00C76EF4">
        <w:rPr>
          <w:rFonts w:ascii="Courier New" w:hAnsi="Courier New" w:cs="Courier New"/>
          <w:sz w:val="28"/>
          <w:szCs w:val="28"/>
        </w:rPr>
        <w:t>…</w:t>
      </w:r>
      <w:r w:rsidRPr="00C76EF4">
        <w:rPr>
          <w:rFonts w:ascii="Times New Roman" w:hAnsi="Times New Roman" w:cs="Times New Roman"/>
          <w:i/>
        </w:rPr>
        <w:t>avec sa femme autour du monde</w:t>
      </w:r>
      <w:r w:rsidR="00C76EF4">
        <w:rPr>
          <w:rFonts w:ascii="Courier New" w:hAnsi="Courier New" w:cs="Courier New"/>
          <w:sz w:val="28"/>
          <w:szCs w:val="28"/>
        </w:rPr>
        <w:t xml:space="preserve">… </w:t>
      </w:r>
      <w:r w:rsidRPr="006B5605">
        <w:rPr>
          <w:rFonts w:ascii="Courier New" w:hAnsi="Courier New" w:cs="Courier New"/>
          <w:sz w:val="28"/>
          <w:szCs w:val="28"/>
        </w:rPr>
        <w:t>»</w:t>
      </w:r>
      <w:r w:rsidR="00C76EF4">
        <w:rPr>
          <w:rFonts w:ascii="Courier New" w:hAnsi="Courier New" w:cs="Courier New"/>
          <w:sz w:val="28"/>
          <w:szCs w:val="28"/>
        </w:rPr>
        <w:t xml:space="preserve"> - </w:t>
      </w:r>
      <w:r w:rsidRPr="006B5605">
        <w:rPr>
          <w:rFonts w:ascii="Courier New" w:hAnsi="Courier New" w:cs="Courier New"/>
          <w:sz w:val="28"/>
          <w:szCs w:val="28"/>
        </w:rPr>
        <w:t>et j'ai souligné cela</w:t>
      </w:r>
      <w:r w:rsidR="00C76EF4">
        <w:rPr>
          <w:rFonts w:ascii="Courier New" w:hAnsi="Courier New" w:cs="Courier New"/>
          <w:sz w:val="28"/>
          <w:szCs w:val="28"/>
        </w:rPr>
        <w:t xml:space="preserve"> - </w:t>
      </w:r>
      <w:r w:rsidRPr="006B5605">
        <w:rPr>
          <w:rFonts w:ascii="Courier New" w:hAnsi="Courier New" w:cs="Courier New"/>
          <w:sz w:val="28"/>
          <w:szCs w:val="28"/>
        </w:rPr>
        <w:t xml:space="preserve">en un point qui est </w:t>
      </w:r>
      <w:r w:rsidRPr="00C76EF4">
        <w:rPr>
          <w:rFonts w:ascii="Times New Roman" w:hAnsi="Times New Roman" w:cs="Times New Roman"/>
          <w:i/>
        </w:rPr>
        <w:t>en Tchécoslovaquie</w:t>
      </w:r>
      <w:r w:rsidR="00C76EF4">
        <w:rPr>
          <w:rFonts w:ascii="Courier New" w:hAnsi="Courier New" w:cs="Courier New"/>
          <w:sz w:val="28"/>
          <w:szCs w:val="28"/>
        </w:rPr>
        <w:t>…</w:t>
      </w:r>
      <w:r w:rsidRPr="006B5605">
        <w:rPr>
          <w:rFonts w:ascii="Courier New" w:hAnsi="Courier New" w:cs="Courier New"/>
          <w:sz w:val="28"/>
          <w:szCs w:val="28"/>
        </w:rPr>
        <w:t xml:space="preserve"> </w:t>
      </w:r>
    </w:p>
    <w:p w:rsidR="008B3F36"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c'est le seul point sur lequel Ella </w:t>
      </w:r>
      <w:r w:rsidR="00C76EF4">
        <w:rPr>
          <w:rFonts w:ascii="Courier New" w:hAnsi="Courier New" w:cs="Courier New"/>
          <w:sz w:val="28"/>
          <w:szCs w:val="28"/>
        </w:rPr>
        <w:t>SHARPE</w:t>
      </w:r>
      <w:r w:rsidRPr="006B5605">
        <w:rPr>
          <w:rFonts w:ascii="Courier New" w:hAnsi="Courier New" w:cs="Courier New"/>
          <w:sz w:val="28"/>
          <w:szCs w:val="28"/>
        </w:rPr>
        <w:t xml:space="preserve"> </w:t>
      </w:r>
    </w:p>
    <w:p w:rsidR="008B3F36"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nous dira qu'elle n'a pas obtenu de lumières suffisantes faute d'avoir interrogé le patient sur ce que signifie le mot </w:t>
      </w:r>
      <w:r w:rsidRPr="00C76EF4">
        <w:rPr>
          <w:rFonts w:ascii="Times New Roman" w:hAnsi="Times New Roman" w:cs="Times New Roman"/>
          <w:i/>
        </w:rPr>
        <w:t>Tchécoslovaquie</w:t>
      </w:r>
      <w:r w:rsidRPr="006B5605">
        <w:rPr>
          <w:rFonts w:ascii="Courier New" w:hAnsi="Courier New" w:cs="Courier New"/>
          <w:sz w:val="28"/>
          <w:szCs w:val="28"/>
        </w:rPr>
        <w:t xml:space="preserve">, et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elle le regrette car cette </w:t>
      </w:r>
      <w:r w:rsidRPr="00C76EF4">
        <w:rPr>
          <w:rFonts w:ascii="Times New Roman" w:hAnsi="Times New Roman" w:cs="Times New Roman"/>
          <w:i/>
        </w:rPr>
        <w:t>Tchécoslovaquie</w:t>
      </w:r>
      <w:r w:rsidRPr="006B5605">
        <w:rPr>
          <w:rFonts w:ascii="Courier New" w:hAnsi="Courier New" w:cs="Courier New"/>
          <w:sz w:val="28"/>
          <w:szCs w:val="28"/>
        </w:rPr>
        <w:t>, après tout, nous pouvons peut-être en penser quelque chose</w:t>
      </w:r>
    </w:p>
    <w:p w:rsidR="00C76EF4" w:rsidRPr="00C76EF4" w:rsidRDefault="00C76EF4" w:rsidP="00C76EF4">
      <w:pPr>
        <w:pStyle w:val="Sansinterligne"/>
        <w:spacing w:line="480" w:lineRule="auto"/>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il se passe</w:t>
      </w:r>
      <w:r>
        <w:rPr>
          <w:rFonts w:ascii="Courier New" w:hAnsi="Courier New" w:cs="Courier New"/>
          <w:sz w:val="28"/>
          <w:szCs w:val="28"/>
        </w:rPr>
        <w:t xml:space="preserve"> : </w:t>
      </w:r>
      <w:r w:rsidR="00C817FD" w:rsidRPr="00C76EF4">
        <w:rPr>
          <w:rFonts w:ascii="Courier New" w:hAnsi="Courier New" w:cs="Courier New"/>
        </w:rPr>
        <w:t xml:space="preserve">« </w:t>
      </w:r>
      <w:r w:rsidRPr="00C76EF4">
        <w:rPr>
          <w:rFonts w:ascii="Courier New" w:hAnsi="Courier New" w:cs="Courier New"/>
        </w:rPr>
        <w:t>…</w:t>
      </w:r>
      <w:r w:rsidRPr="00C76EF4">
        <w:rPr>
          <w:rFonts w:ascii="Times New Roman" w:hAnsi="Times New Roman" w:cs="Times New Roman"/>
          <w:i/>
        </w:rPr>
        <w:t>u</w:t>
      </w:r>
      <w:r w:rsidR="00C817FD" w:rsidRPr="00C76EF4">
        <w:rPr>
          <w:rFonts w:ascii="Times New Roman" w:hAnsi="Times New Roman" w:cs="Times New Roman"/>
          <w:i/>
        </w:rPr>
        <w:t>n jeu sexuel avec une femme devant sa femme</w:t>
      </w:r>
      <w:r w:rsidRPr="00C76EF4">
        <w:rPr>
          <w:rFonts w:ascii="Courier New" w:hAnsi="Courier New" w:cs="Courier New"/>
        </w:rPr>
        <w:t>.</w:t>
      </w:r>
      <w:r w:rsidR="00C817FD" w:rsidRPr="00C76EF4">
        <w:rPr>
          <w:rFonts w:ascii="Courier New" w:hAnsi="Courier New" w:cs="Courier New"/>
        </w:rPr>
        <w:t>»</w:t>
      </w:r>
      <w:r>
        <w:rPr>
          <w:rFonts w:ascii="Courier New" w:hAnsi="Courier New" w:cs="Courier New"/>
        </w:rPr>
        <w:t xml:space="preserve"> </w:t>
      </w:r>
      <w:r w:rsidRPr="00C76EF4">
        <w:rPr>
          <w:rFonts w:ascii="Garamond" w:hAnsi="Garamond" w:cs="Courier New"/>
          <w:color w:val="C00000"/>
          <w:sz w:val="20"/>
          <w:szCs w:val="20"/>
        </w:rPr>
        <w:t>[p.132]</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La femme avec qui le jeu sexuel se poursuit </w:t>
      </w:r>
    </w:p>
    <w:p w:rsidR="008B3F36" w:rsidRDefault="008B3F36" w:rsidP="00C817FD">
      <w:pPr>
        <w:pStyle w:val="Sansinterligne"/>
        <w:rPr>
          <w:rFonts w:ascii="Courier New" w:hAnsi="Courier New" w:cs="Courier New"/>
          <w:sz w:val="28"/>
          <w:szCs w:val="28"/>
        </w:rPr>
      </w:pPr>
      <w:r>
        <w:rPr>
          <w:rFonts w:ascii="Courier New" w:hAnsi="Courier New" w:cs="Courier New"/>
          <w:sz w:val="28"/>
          <w:szCs w:val="28"/>
        </w:rPr>
        <w:t>e</w:t>
      </w:r>
      <w:r w:rsidR="00C817FD" w:rsidRPr="006B5605">
        <w:rPr>
          <w:rFonts w:ascii="Courier New" w:hAnsi="Courier New" w:cs="Courier New"/>
          <w:sz w:val="28"/>
          <w:szCs w:val="28"/>
        </w:rPr>
        <w:t>st</w:t>
      </w:r>
      <w:r>
        <w:rPr>
          <w:rFonts w:ascii="Courier New" w:hAnsi="Courier New" w:cs="Courier New"/>
          <w:sz w:val="28"/>
          <w:szCs w:val="28"/>
        </w:rPr>
        <w:t xml:space="preserve"> </w:t>
      </w:r>
      <w:r w:rsidR="00C817FD" w:rsidRPr="006B5605">
        <w:rPr>
          <w:rFonts w:ascii="Courier New" w:hAnsi="Courier New" w:cs="Courier New"/>
          <w:sz w:val="28"/>
          <w:szCs w:val="28"/>
        </w:rPr>
        <w:t xml:space="preserve">quelqu'un qui se présente par rapport à lui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 dans une position supérieure.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D'autre part il n'apparaît pas tout de suite dans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son </w:t>
      </w:r>
      <w:r w:rsidRPr="00C76EF4">
        <w:rPr>
          <w:rFonts w:ascii="Courier New" w:hAnsi="Courier New" w:cs="Courier New"/>
          <w:i/>
          <w:sz w:val="24"/>
          <w:szCs w:val="24"/>
        </w:rPr>
        <w:t>dire</w:t>
      </w:r>
      <w:r w:rsidRPr="006B5605">
        <w:rPr>
          <w:rFonts w:ascii="Courier New" w:hAnsi="Courier New" w:cs="Courier New"/>
          <w:sz w:val="28"/>
          <w:szCs w:val="28"/>
        </w:rPr>
        <w:t xml:space="preserve">, mais nous le trouvons dans ses </w:t>
      </w:r>
      <w:r w:rsidRPr="00C76EF4">
        <w:rPr>
          <w:rFonts w:ascii="Courier New" w:hAnsi="Courier New" w:cs="Courier New"/>
          <w:i/>
          <w:sz w:val="24"/>
          <w:szCs w:val="24"/>
        </w:rPr>
        <w:t>associations</w:t>
      </w:r>
      <w:r w:rsidRPr="006B5605">
        <w:rPr>
          <w:rFonts w:ascii="Courier New" w:hAnsi="Courier New" w:cs="Courier New"/>
          <w:sz w:val="28"/>
          <w:szCs w:val="28"/>
        </w:rPr>
        <w:t xml:space="preserve">, qu'il s'agit pour elle de manœuvrer « </w:t>
      </w:r>
      <w:r w:rsidRPr="00C76EF4">
        <w:rPr>
          <w:rFonts w:ascii="Times New Roman" w:hAnsi="Times New Roman" w:cs="Times New Roman"/>
          <w:i/>
          <w:sz w:val="24"/>
          <w:szCs w:val="24"/>
        </w:rPr>
        <w:t>to get my penis</w:t>
      </w:r>
      <w:r w:rsidR="00C76EF4">
        <w:rPr>
          <w:rFonts w:ascii="Courier New" w:hAnsi="Courier New" w:cs="Courier New"/>
          <w:sz w:val="28"/>
          <w:szCs w:val="28"/>
        </w:rPr>
        <w:t> ».</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J'ai signalé le caractère très spécial du verbe </w:t>
      </w:r>
      <w:r w:rsidRPr="00C76EF4">
        <w:rPr>
          <w:rFonts w:ascii="Times New Roman" w:hAnsi="Times New Roman" w:cs="Times New Roman"/>
          <w:i/>
          <w:sz w:val="24"/>
          <w:szCs w:val="24"/>
        </w:rPr>
        <w:t>to get</w:t>
      </w:r>
      <w:r w:rsidRPr="006B5605">
        <w:rPr>
          <w:rFonts w:ascii="Courier New" w:hAnsi="Courier New" w:cs="Courier New"/>
          <w:sz w:val="28"/>
          <w:szCs w:val="28"/>
        </w:rPr>
        <w:t xml:space="preserve"> en anglais. To get, c'est </w:t>
      </w:r>
      <w:r w:rsidR="00C76EF4">
        <w:rPr>
          <w:rFonts w:ascii="Courier New" w:hAnsi="Courier New" w:cs="Courier New"/>
          <w:sz w:val="28"/>
          <w:szCs w:val="28"/>
        </w:rPr>
        <w:t>« </w:t>
      </w:r>
      <w:r w:rsidRPr="00C76EF4">
        <w:rPr>
          <w:rFonts w:ascii="Times New Roman" w:hAnsi="Times New Roman" w:cs="Times New Roman"/>
          <w:i/>
          <w:sz w:val="24"/>
          <w:szCs w:val="24"/>
        </w:rPr>
        <w:t>obtenir</w:t>
      </w:r>
      <w:r w:rsidR="00C76EF4">
        <w:rPr>
          <w:rFonts w:ascii="Courier New" w:hAnsi="Courier New" w:cs="Courier New"/>
          <w:sz w:val="28"/>
          <w:szCs w:val="28"/>
        </w:rPr>
        <w:t> »</w:t>
      </w:r>
      <w:r w:rsidRPr="006B5605">
        <w:rPr>
          <w:rFonts w:ascii="Courier New" w:hAnsi="Courier New" w:cs="Courier New"/>
          <w:sz w:val="28"/>
          <w:szCs w:val="28"/>
        </w:rPr>
        <w:t xml:space="preserve">, de toutes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les façons possibles du verbe obtenir. </w:t>
      </w:r>
    </w:p>
    <w:p w:rsidR="008B3F36" w:rsidRDefault="008B3F36"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un verbe beaucoup moins limité qu'obtenir, c'est </w:t>
      </w:r>
      <w:r w:rsidRPr="00C76EF4">
        <w:rPr>
          <w:rFonts w:ascii="Times New Roman" w:hAnsi="Times New Roman" w:cs="Times New Roman"/>
          <w:i/>
          <w:sz w:val="24"/>
          <w:szCs w:val="24"/>
        </w:rPr>
        <w:t>obtenir</w:t>
      </w:r>
      <w:r w:rsidRPr="006B5605">
        <w:rPr>
          <w:rFonts w:ascii="Courier New" w:hAnsi="Courier New" w:cs="Courier New"/>
          <w:sz w:val="28"/>
          <w:szCs w:val="28"/>
        </w:rPr>
        <w:t xml:space="preserve">, </w:t>
      </w:r>
      <w:r w:rsidRPr="00C76EF4">
        <w:rPr>
          <w:rFonts w:ascii="Times New Roman" w:hAnsi="Times New Roman" w:cs="Times New Roman"/>
          <w:i/>
          <w:sz w:val="24"/>
          <w:szCs w:val="24"/>
        </w:rPr>
        <w:t>attraper</w:t>
      </w:r>
      <w:r w:rsidRPr="006B5605">
        <w:rPr>
          <w:rFonts w:ascii="Courier New" w:hAnsi="Courier New" w:cs="Courier New"/>
          <w:sz w:val="28"/>
          <w:szCs w:val="28"/>
        </w:rPr>
        <w:t xml:space="preserve">, </w:t>
      </w:r>
      <w:r w:rsidRPr="00C76EF4">
        <w:rPr>
          <w:rFonts w:ascii="Times New Roman" w:hAnsi="Times New Roman" w:cs="Times New Roman"/>
          <w:i/>
          <w:sz w:val="24"/>
          <w:szCs w:val="24"/>
        </w:rPr>
        <w:t>saisir</w:t>
      </w:r>
      <w:r w:rsidRPr="006B5605">
        <w:rPr>
          <w:rFonts w:ascii="Courier New" w:hAnsi="Courier New" w:cs="Courier New"/>
          <w:sz w:val="28"/>
          <w:szCs w:val="28"/>
        </w:rPr>
        <w:t xml:space="preserve">, </w:t>
      </w:r>
      <w:r w:rsidRPr="00C76EF4">
        <w:rPr>
          <w:rFonts w:ascii="Times New Roman" w:hAnsi="Times New Roman" w:cs="Times New Roman"/>
          <w:i/>
          <w:sz w:val="24"/>
          <w:szCs w:val="24"/>
        </w:rPr>
        <w:t>en finir avec</w:t>
      </w:r>
      <w:r w:rsidRPr="006B5605">
        <w:rPr>
          <w:rFonts w:ascii="Courier New" w:hAnsi="Courier New" w:cs="Courier New"/>
          <w:sz w:val="28"/>
          <w:szCs w:val="28"/>
        </w:rPr>
        <w:t xml:space="preserve">. Et </w:t>
      </w:r>
      <w:r w:rsidRPr="00C76EF4">
        <w:rPr>
          <w:rFonts w:ascii="Times New Roman" w:hAnsi="Times New Roman" w:cs="Times New Roman"/>
          <w:i/>
          <w:sz w:val="24"/>
          <w:szCs w:val="24"/>
        </w:rPr>
        <w:t>to get</w:t>
      </w:r>
      <w:r w:rsidRPr="006B5605">
        <w:rPr>
          <w:rFonts w:ascii="Courier New" w:hAnsi="Courier New" w:cs="Courier New"/>
          <w:sz w:val="28"/>
          <w:szCs w:val="28"/>
        </w:rPr>
        <w:t xml:space="preserve">, si la femme arrive à « </w:t>
      </w:r>
      <w:r w:rsidRPr="00C76EF4">
        <w:rPr>
          <w:rFonts w:ascii="Times New Roman" w:hAnsi="Times New Roman" w:cs="Times New Roman"/>
          <w:i/>
          <w:sz w:val="24"/>
          <w:szCs w:val="24"/>
        </w:rPr>
        <w:t>to get my penis</w:t>
      </w:r>
      <w:r w:rsidRPr="006B5605">
        <w:rPr>
          <w:rFonts w:ascii="Courier New" w:hAnsi="Courier New" w:cs="Courier New"/>
          <w:sz w:val="28"/>
          <w:szCs w:val="28"/>
        </w:rPr>
        <w:t xml:space="preserve"> », </w:t>
      </w:r>
      <w:r w:rsidRPr="00C76EF4">
        <w:rPr>
          <w:rFonts w:ascii="Courier New" w:hAnsi="Courier New" w:cs="Courier New"/>
          <w:i/>
          <w:sz w:val="24"/>
          <w:szCs w:val="24"/>
        </w:rPr>
        <w:t>cela voudrait dire qu'elle l'a</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ce pénis entre d'autant moins en action que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nous dit que le rêve se termine sur ce vœu que devant le désappointement de la femme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pensait qu'elle devrait bien se masturber.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je vous ai expliqué que ce dont il s'agissait évidemment là est le </w:t>
      </w:r>
      <w:r w:rsidRPr="00C76EF4">
        <w:rPr>
          <w:rFonts w:ascii="Courier New" w:hAnsi="Courier New" w:cs="Courier New"/>
          <w:i/>
          <w:sz w:val="24"/>
          <w:szCs w:val="24"/>
        </w:rPr>
        <w:t>sens clef</w:t>
      </w:r>
      <w:r w:rsidRPr="006B5605">
        <w:rPr>
          <w:rFonts w:ascii="Courier New" w:hAnsi="Courier New" w:cs="Courier New"/>
          <w:sz w:val="28"/>
          <w:szCs w:val="28"/>
        </w:rPr>
        <w:t xml:space="preserve">, le </w:t>
      </w:r>
      <w:r w:rsidRPr="00C76EF4">
        <w:rPr>
          <w:rFonts w:ascii="Courier New" w:hAnsi="Courier New" w:cs="Courier New"/>
          <w:i/>
          <w:sz w:val="24"/>
          <w:szCs w:val="24"/>
        </w:rPr>
        <w:t>sens secret</w:t>
      </w:r>
      <w:r w:rsidRPr="006B5605">
        <w:rPr>
          <w:rFonts w:ascii="Courier New" w:hAnsi="Courier New" w:cs="Courier New"/>
          <w:sz w:val="28"/>
          <w:szCs w:val="28"/>
        </w:rPr>
        <w:t xml:space="preserve"> du rêve. Dans le rêve cela se manifeste par le fait que le sujet dit «</w:t>
      </w:r>
      <w:r w:rsidR="00C76EF4">
        <w:rPr>
          <w:rFonts w:ascii="Courier New" w:hAnsi="Courier New" w:cs="Courier New"/>
          <w:sz w:val="28"/>
          <w:szCs w:val="28"/>
        </w:rPr>
        <w:t xml:space="preserve"> </w:t>
      </w:r>
      <w:r w:rsidRPr="00C76EF4">
        <w:rPr>
          <w:rFonts w:ascii="Times New Roman" w:hAnsi="Times New Roman" w:cs="Times New Roman"/>
          <w:i/>
        </w:rPr>
        <w:t>Je voudrais bien la masturbe</w:t>
      </w:r>
      <w:r w:rsidR="00C76EF4" w:rsidRPr="00C76EF4">
        <w:rPr>
          <w:rFonts w:ascii="Times New Roman" w:hAnsi="Times New Roman" w:cs="Times New Roman"/>
          <w:i/>
        </w:rPr>
        <w:t>r</w:t>
      </w:r>
      <w:r w:rsidRPr="006B5605">
        <w:rPr>
          <w:rFonts w:ascii="Courier New" w:hAnsi="Courier New" w:cs="Courier New"/>
          <w:sz w:val="28"/>
          <w:szCs w:val="28"/>
        </w:rPr>
        <w:t xml:space="preserve"> »</w:t>
      </w:r>
      <w:r w:rsidR="00C76EF4">
        <w:rPr>
          <w:rFonts w:ascii="Courier New" w:hAnsi="Courier New" w:cs="Courier New"/>
          <w:sz w:val="28"/>
          <w:szCs w:val="28"/>
        </w:rPr>
        <w:t>.</w:t>
      </w:r>
      <w:r w:rsidRPr="006B5605">
        <w:rPr>
          <w:rFonts w:ascii="Courier New" w:hAnsi="Courier New" w:cs="Courier New"/>
          <w:sz w:val="28"/>
          <w:szCs w:val="28"/>
        </w:rPr>
        <w:t xml:space="preserve"> </w:t>
      </w:r>
      <w:r w:rsidR="00C76EF4" w:rsidRPr="00C76EF4">
        <w:rPr>
          <w:rFonts w:ascii="Garamond" w:hAnsi="Garamond" w:cs="Courier New"/>
          <w:color w:val="C00000"/>
          <w:sz w:val="20"/>
          <w:szCs w:val="20"/>
        </w:rPr>
        <w:t>[</w:t>
      </w:r>
      <w:r w:rsidR="00C76EF4">
        <w:rPr>
          <w:rFonts w:ascii="Garamond" w:hAnsi="Garamond" w:cs="Courier New"/>
          <w:color w:val="C00000"/>
          <w:sz w:val="20"/>
          <w:szCs w:val="20"/>
        </w:rPr>
        <w:t>...</w:t>
      </w:r>
      <w:r w:rsidR="00C76EF4" w:rsidRPr="00E14BE7">
        <w:rPr>
          <w:rFonts w:ascii="Garamond" w:hAnsi="Garamond" w:cs="Courier New"/>
          <w:color w:val="C00000"/>
          <w:sz w:val="20"/>
          <w:szCs w:val="20"/>
        </w:rPr>
        <w:t>I thought that I would masturbate her. p.133</w:t>
      </w:r>
      <w:r w:rsidR="00C76EF4" w:rsidRPr="00C76EF4">
        <w:rPr>
          <w:rFonts w:ascii="Garamond" w:hAnsi="Garamond" w:cs="Courier New"/>
          <w:color w:val="C00000"/>
          <w:sz w:val="20"/>
          <w:szCs w:val="20"/>
        </w:rPr>
        <w:t>]</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En fait il y a une véritable exploration de quelque chose qui est interprété</w:t>
      </w:r>
      <w:r w:rsidR="00C76EF4">
        <w:rPr>
          <w:rFonts w:ascii="Courier New" w:hAnsi="Courier New" w:cs="Courier New"/>
          <w:sz w:val="28"/>
          <w:szCs w:val="28"/>
        </w:rPr>
        <w:t>…</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avec beaucoup d'insistance et de soin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dans l'observation par Ella </w:t>
      </w:r>
      <w:r w:rsidR="00C76EF4">
        <w:rPr>
          <w:rFonts w:ascii="Courier New" w:hAnsi="Courier New" w:cs="Courier New"/>
          <w:sz w:val="28"/>
          <w:szCs w:val="28"/>
        </w:rPr>
        <w:t>SHARPE</w:t>
      </w:r>
      <w:r w:rsidRPr="006B5605">
        <w:rPr>
          <w:rFonts w:ascii="Courier New" w:hAnsi="Courier New" w:cs="Courier New"/>
          <w:sz w:val="28"/>
          <w:szCs w:val="28"/>
        </w:rPr>
        <w:t xml:space="preserve"> </w:t>
      </w:r>
    </w:p>
    <w:p w:rsidR="00C817FD" w:rsidRPr="006B5605" w:rsidRDefault="00C76EF4"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comme étant l'équivalent du chaperon.</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Quand on regarde de près, ce quelque chose mérite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retenir notre attention. C'est quelque chose qui montre que l'organe féminin est là comme une sorte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w:t>
      </w:r>
      <w:r w:rsidRPr="00C76EF4">
        <w:rPr>
          <w:rFonts w:ascii="Times New Roman" w:hAnsi="Times New Roman" w:cs="Times New Roman"/>
          <w:i/>
          <w:sz w:val="24"/>
          <w:szCs w:val="24"/>
        </w:rPr>
        <w:t>vagin retourné ou prolabé</w:t>
      </w:r>
      <w:r w:rsidRPr="006B5605">
        <w:rPr>
          <w:rFonts w:ascii="Courier New" w:hAnsi="Courier New" w:cs="Courier New"/>
          <w:sz w:val="28"/>
          <w:szCs w:val="28"/>
        </w:rPr>
        <w:t xml:space="preserve">. Il s'agit de </w:t>
      </w:r>
      <w:r w:rsidRPr="00C76EF4">
        <w:rPr>
          <w:rFonts w:ascii="Times New Roman" w:hAnsi="Times New Roman" w:cs="Times New Roman"/>
          <w:i/>
          <w:sz w:val="24"/>
          <w:szCs w:val="24"/>
        </w:rPr>
        <w:t>vagin, non pas de chaperon</w:t>
      </w:r>
      <w:r w:rsidRPr="006B5605">
        <w:rPr>
          <w:rFonts w:ascii="Courier New" w:hAnsi="Courier New" w:cs="Courier New"/>
          <w:sz w:val="28"/>
          <w:szCs w:val="28"/>
        </w:rPr>
        <w:t xml:space="preserve">.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i/>
          <w:sz w:val="24"/>
          <w:szCs w:val="24"/>
        </w:rPr>
      </w:pPr>
      <w:r w:rsidRPr="006B5605">
        <w:rPr>
          <w:rFonts w:ascii="Courier New" w:hAnsi="Courier New" w:cs="Courier New"/>
          <w:sz w:val="28"/>
          <w:szCs w:val="28"/>
        </w:rPr>
        <w:t xml:space="preserve">Et tout se poursuit comme si cette </w:t>
      </w:r>
      <w:r w:rsidRPr="00C76EF4">
        <w:rPr>
          <w:rFonts w:ascii="Courier New" w:hAnsi="Courier New" w:cs="Courier New"/>
          <w:i/>
          <w:sz w:val="24"/>
          <w:szCs w:val="24"/>
        </w:rPr>
        <w:t xml:space="preserve">pseudo-masturbation </w:t>
      </w:r>
    </w:p>
    <w:p w:rsidR="00C817FD" w:rsidRPr="006B5605" w:rsidRDefault="00C817FD" w:rsidP="00C817FD">
      <w:pPr>
        <w:pStyle w:val="Sansinterligne"/>
        <w:rPr>
          <w:rFonts w:ascii="Courier New" w:hAnsi="Courier New" w:cs="Courier New"/>
          <w:sz w:val="28"/>
          <w:szCs w:val="28"/>
        </w:rPr>
      </w:pPr>
      <w:r w:rsidRPr="00C76EF4">
        <w:rPr>
          <w:rFonts w:ascii="Courier New" w:hAnsi="Courier New" w:cs="Courier New"/>
          <w:sz w:val="28"/>
          <w:szCs w:val="28"/>
        </w:rPr>
        <w:t>du sujet</w:t>
      </w:r>
      <w:r w:rsidRPr="006B5605">
        <w:rPr>
          <w:rFonts w:ascii="Courier New" w:hAnsi="Courier New" w:cs="Courier New"/>
          <w:sz w:val="28"/>
          <w:szCs w:val="28"/>
        </w:rPr>
        <w:t xml:space="preserve"> n'était pas autre chose qu'une sorte de vérification de l'absence du phallus.</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Voilà dans quel sens j'ai dit que </w:t>
      </w:r>
      <w:r w:rsidRPr="008B3F36">
        <w:rPr>
          <w:rFonts w:ascii="Times New Roman" w:hAnsi="Times New Roman" w:cs="Times New Roman"/>
          <w:i/>
          <w:color w:val="0000CC"/>
          <w:sz w:val="24"/>
          <w:szCs w:val="24"/>
        </w:rPr>
        <w:t>la structure imaginaire</w:t>
      </w:r>
      <w:r w:rsidRPr="006B5605">
        <w:rPr>
          <w:rFonts w:ascii="Courier New" w:hAnsi="Courier New" w:cs="Courier New"/>
          <w:sz w:val="28"/>
          <w:szCs w:val="28"/>
        </w:rPr>
        <w:t xml:space="preserve">, l'articulation manifeste du </w:t>
      </w:r>
      <w:r w:rsidR="00C76EF4">
        <w:rPr>
          <w:rFonts w:ascii="Courier New" w:hAnsi="Courier New" w:cs="Courier New"/>
          <w:sz w:val="28"/>
          <w:szCs w:val="28"/>
        </w:rPr>
        <w:t>rêve</w:t>
      </w:r>
      <w:r w:rsidR="008B3F36">
        <w:rPr>
          <w:rFonts w:ascii="Courier New" w:hAnsi="Courier New" w:cs="Courier New"/>
          <w:sz w:val="28"/>
          <w:szCs w:val="28"/>
        </w:rPr>
        <w:t>,</w:t>
      </w:r>
      <w:r w:rsidRPr="006B5605">
        <w:rPr>
          <w:rFonts w:ascii="Courier New" w:hAnsi="Courier New" w:cs="Courier New"/>
          <w:sz w:val="28"/>
          <w:szCs w:val="28"/>
        </w:rPr>
        <w:t xml:space="preserve"> devait au moins nous obliger à limiter le caractère du signifiant. </w:t>
      </w:r>
    </w:p>
    <w:p w:rsidR="00C76EF4" w:rsidRDefault="00C76EF4"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je pose en somme la question de savoir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si par une méthode plus prudente</w:t>
      </w:r>
      <w:r w:rsidR="00C76EF4">
        <w:rPr>
          <w:rFonts w:ascii="Courier New" w:hAnsi="Courier New" w:cs="Courier New"/>
          <w:sz w:val="28"/>
          <w:szCs w:val="28"/>
        </w:rPr>
        <w:t>…</w:t>
      </w:r>
    </w:p>
    <w:p w:rsidR="00C76EF4" w:rsidRDefault="00C817FD" w:rsidP="00C76EF4">
      <w:pPr>
        <w:pStyle w:val="Sansinterligne"/>
        <w:ind w:firstLine="708"/>
        <w:rPr>
          <w:rFonts w:ascii="Courier New" w:hAnsi="Courier New" w:cs="Courier New"/>
          <w:sz w:val="28"/>
          <w:szCs w:val="28"/>
        </w:rPr>
      </w:pPr>
      <w:r w:rsidRPr="006B5605">
        <w:rPr>
          <w:rFonts w:ascii="Courier New" w:hAnsi="Courier New" w:cs="Courier New"/>
          <w:sz w:val="28"/>
          <w:szCs w:val="28"/>
        </w:rPr>
        <w:t>pouvant être considérée comme plus stricte</w:t>
      </w:r>
    </w:p>
    <w:p w:rsidR="008B3F36" w:rsidRDefault="00C76EF4"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nous ne pouvons pas arriver à une précision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plus grande dans l'interprétation, à condition que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les éléments structuraux avec lesquels nous avons ici pris le parti de nous familiariser soient </w:t>
      </w:r>
      <w:r w:rsidRPr="00C76EF4">
        <w:rPr>
          <w:rFonts w:ascii="Courier New" w:hAnsi="Courier New" w:cs="Courier New"/>
          <w:i/>
          <w:sz w:val="24"/>
          <w:szCs w:val="24"/>
        </w:rPr>
        <w:t>suffisamment</w:t>
      </w:r>
      <w:r w:rsidRPr="006B5605">
        <w:rPr>
          <w:rFonts w:ascii="Courier New" w:hAnsi="Courier New" w:cs="Courier New"/>
          <w:sz w:val="28"/>
          <w:szCs w:val="28"/>
        </w:rPr>
        <w:t xml:space="preserve"> mis en ligne de compte pour permettre justement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de différencier ce qui est le sens de ce cas.</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nous allons voir qu'à le faire, nous voyons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que comme d'habitude, les cas les plus particuliers sont les cas dont la valeur est la plus universelle</w:t>
      </w:r>
      <w:r w:rsidR="00C76EF4">
        <w:rPr>
          <w:rFonts w:ascii="Courier New" w:hAnsi="Courier New" w:cs="Courier New"/>
          <w:sz w:val="28"/>
          <w:szCs w:val="28"/>
        </w:rPr>
        <w:t>,</w:t>
      </w:r>
      <w:r w:rsidRPr="006B5605">
        <w:rPr>
          <w:rFonts w:ascii="Courier New" w:hAnsi="Courier New" w:cs="Courier New"/>
          <w:sz w:val="28"/>
          <w:szCs w:val="28"/>
        </w:rPr>
        <w:t xml:space="preserv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que ce que nous montre cette observation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est quelque chose qui n'est pas à négliger</w:t>
      </w:r>
      <w:r w:rsidR="00C76EF4">
        <w:rPr>
          <w:rFonts w:ascii="Courier New" w:hAnsi="Courier New" w:cs="Courier New"/>
          <w:sz w:val="28"/>
          <w:szCs w:val="28"/>
        </w:rPr>
        <w:t>.</w:t>
      </w:r>
      <w:r w:rsidRPr="006B5605">
        <w:rPr>
          <w:rFonts w:ascii="Courier New" w:hAnsi="Courier New" w:cs="Courier New"/>
          <w:sz w:val="28"/>
          <w:szCs w:val="28"/>
        </w:rPr>
        <w:t xml:space="preserve"> </w:t>
      </w:r>
    </w:p>
    <w:p w:rsidR="00C76EF4" w:rsidRDefault="00C76EF4" w:rsidP="00C817FD">
      <w:pPr>
        <w:pStyle w:val="Sansinterligne"/>
        <w:rPr>
          <w:rFonts w:ascii="Courier New" w:hAnsi="Courier New" w:cs="Courier New"/>
          <w:sz w:val="28"/>
          <w:szCs w:val="28"/>
        </w:rPr>
      </w:pPr>
    </w:p>
    <w:p w:rsidR="00C76EF4" w:rsidRDefault="00C76EF4"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 xml:space="preserve">ar il s'agit de rien moins que de préciser à cette occasion ce </w:t>
      </w:r>
      <w:r w:rsidR="00C817FD" w:rsidRPr="00C76EF4">
        <w:rPr>
          <w:rFonts w:ascii="Times New Roman" w:hAnsi="Times New Roman" w:cs="Times New Roman"/>
          <w:i/>
          <w:sz w:val="24"/>
          <w:szCs w:val="24"/>
        </w:rPr>
        <w:t xml:space="preserve">caractère de </w:t>
      </w:r>
      <w:r w:rsidR="00C817FD" w:rsidRPr="00C76EF4">
        <w:rPr>
          <w:rFonts w:ascii="Times New Roman" w:hAnsi="Times New Roman" w:cs="Times New Roman"/>
          <w:i/>
          <w:color w:val="0000CC"/>
          <w:sz w:val="24"/>
          <w:szCs w:val="24"/>
        </w:rPr>
        <w:t>signifiant</w:t>
      </w:r>
      <w:r w:rsidR="00C817FD" w:rsidRPr="006B5605">
        <w:rPr>
          <w:rFonts w:ascii="Courier New" w:hAnsi="Courier New" w:cs="Courier New"/>
          <w:sz w:val="28"/>
          <w:szCs w:val="28"/>
        </w:rPr>
        <w:t xml:space="preserve"> sans lequel on ne peut pas donner sa véritable position à la fonction du </w:t>
      </w:r>
      <w:r w:rsidR="00C817FD" w:rsidRPr="00C76EF4">
        <w:rPr>
          <w:rFonts w:ascii="Times New Roman" w:hAnsi="Times New Roman" w:cs="Times New Roman"/>
          <w:i/>
          <w:color w:val="0000CC"/>
          <w:sz w:val="24"/>
          <w:szCs w:val="24"/>
        </w:rPr>
        <w:t>phallus</w:t>
      </w:r>
      <w:r>
        <w:rPr>
          <w:rFonts w:ascii="Courier New" w:hAnsi="Courier New" w:cs="Courier New"/>
          <w:sz w:val="28"/>
          <w:szCs w:val="28"/>
        </w:rPr>
        <w:t>…</w:t>
      </w:r>
      <w:r w:rsidR="00C817FD" w:rsidRPr="006B5605">
        <w:rPr>
          <w:rFonts w:ascii="Courier New" w:hAnsi="Courier New" w:cs="Courier New"/>
          <w:sz w:val="28"/>
          <w:szCs w:val="28"/>
        </w:rPr>
        <w:t xml:space="preserve">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qui reste à la fois toujours si importante,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si immédiate, si </w:t>
      </w:r>
      <w:r w:rsidR="00C76EF4">
        <w:rPr>
          <w:rFonts w:ascii="Courier New" w:hAnsi="Courier New" w:cs="Courier New"/>
          <w:sz w:val="28"/>
          <w:szCs w:val="28"/>
        </w:rPr>
        <w:t>« </w:t>
      </w:r>
      <w:r w:rsidRPr="00C76EF4">
        <w:rPr>
          <w:rFonts w:ascii="Times New Roman" w:hAnsi="Times New Roman" w:cs="Times New Roman"/>
          <w:i/>
          <w:sz w:val="24"/>
          <w:szCs w:val="24"/>
        </w:rPr>
        <w:t>carrefour</w:t>
      </w:r>
      <w:r w:rsidR="00C76EF4">
        <w:rPr>
          <w:rFonts w:ascii="Courier New" w:hAnsi="Courier New" w:cs="Courier New"/>
          <w:sz w:val="28"/>
          <w:szCs w:val="28"/>
        </w:rPr>
        <w:t> »</w:t>
      </w:r>
      <w:r w:rsidRPr="006B5605">
        <w:rPr>
          <w:rFonts w:ascii="Courier New" w:hAnsi="Courier New" w:cs="Courier New"/>
          <w:sz w:val="28"/>
          <w:szCs w:val="28"/>
        </w:rPr>
        <w:t xml:space="preserve">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d</w:t>
      </w:r>
      <w:r w:rsidR="00C76EF4">
        <w:rPr>
          <w:rFonts w:ascii="Courier New" w:hAnsi="Courier New" w:cs="Courier New"/>
          <w:sz w:val="28"/>
          <w:szCs w:val="28"/>
        </w:rPr>
        <w:t>ans l'interprétation analytique</w:t>
      </w:r>
      <w:r w:rsidRPr="006B5605">
        <w:rPr>
          <w:rFonts w:ascii="Courier New" w:hAnsi="Courier New" w:cs="Courier New"/>
          <w:sz w:val="28"/>
          <w:szCs w:val="28"/>
        </w:rPr>
        <w:t xml:space="preserve"> </w:t>
      </w:r>
    </w:p>
    <w:p w:rsidR="00C76EF4" w:rsidRDefault="00C76EF4"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sans qu'à tout instant nous ne nous trouvions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propos de son maniement dans des impasses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dont le point le plus frappant est </w:t>
      </w:r>
      <w:r w:rsidR="00C76EF4">
        <w:rPr>
          <w:rFonts w:ascii="Courier New" w:hAnsi="Courier New" w:cs="Courier New"/>
          <w:sz w:val="28"/>
          <w:szCs w:val="28"/>
        </w:rPr>
        <w:t>« </w:t>
      </w:r>
      <w:r w:rsidRPr="00C76EF4">
        <w:rPr>
          <w:rFonts w:ascii="Times New Roman" w:hAnsi="Times New Roman" w:cs="Times New Roman"/>
          <w:i/>
          <w:sz w:val="24"/>
          <w:szCs w:val="24"/>
        </w:rPr>
        <w:t>traduit-trahi</w:t>
      </w:r>
      <w:r w:rsidR="00C76EF4">
        <w:rPr>
          <w:rFonts w:ascii="Courier New" w:hAnsi="Courier New" w:cs="Courier New"/>
          <w:sz w:val="28"/>
          <w:szCs w:val="28"/>
        </w:rPr>
        <w:t> »</w:t>
      </w:r>
      <w:r w:rsidRPr="006B5605">
        <w:rPr>
          <w:rFonts w:ascii="Courier New" w:hAnsi="Courier New" w:cs="Courier New"/>
          <w:sz w:val="28"/>
          <w:szCs w:val="28"/>
        </w:rPr>
        <w:t xml:space="preserve"> par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la théorie de M</w:t>
      </w:r>
      <w:r w:rsidRPr="00C76EF4">
        <w:rPr>
          <w:rFonts w:ascii="Courier New" w:hAnsi="Courier New" w:cs="Courier New"/>
          <w:sz w:val="28"/>
          <w:szCs w:val="28"/>
          <w:vertAlign w:val="superscript"/>
        </w:rPr>
        <w:t>me</w:t>
      </w:r>
      <w:r w:rsidRPr="006B5605">
        <w:rPr>
          <w:rFonts w:ascii="Courier New" w:hAnsi="Courier New" w:cs="Courier New"/>
          <w:sz w:val="28"/>
          <w:szCs w:val="28"/>
        </w:rPr>
        <w:t xml:space="preserve"> Mélanie </w:t>
      </w:r>
      <w:r w:rsidR="00F92A13" w:rsidRPr="006B5605">
        <w:rPr>
          <w:rFonts w:ascii="Courier New" w:hAnsi="Courier New" w:cs="Courier New"/>
          <w:sz w:val="28"/>
          <w:szCs w:val="28"/>
        </w:rPr>
        <w:t>KLEIN</w:t>
      </w:r>
      <w:r w:rsidRPr="006B5605">
        <w:rPr>
          <w:rFonts w:ascii="Courier New" w:hAnsi="Courier New" w:cs="Courier New"/>
          <w:sz w:val="28"/>
          <w:szCs w:val="28"/>
        </w:rPr>
        <w:t xml:space="preserve">, dont on sait qu'elle fait de l'objet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le plus important des objets.</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L'objet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s'introduit dans la théorie kleinienne, et dans son interprétation de l'expérience,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 quelque chose, dit-elle, qui est le substitut, le premier substitut qui vient à l'expérience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l'enfant, qu'il s'agisse de la petite fille ou du garçon, comme étant un signe plus commode,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plus maniable, plus satisfaisant.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quelque chose à provoquer des questions sur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 rôle, le mécanisme</w:t>
      </w:r>
      <w:r w:rsidR="00C76EF4">
        <w:rPr>
          <w:rFonts w:ascii="Courier New" w:hAnsi="Courier New" w:cs="Courier New"/>
          <w:sz w:val="28"/>
          <w:szCs w:val="28"/>
        </w:rPr>
        <w:t>…</w:t>
      </w:r>
      <w:r w:rsidRPr="006B5605">
        <w:rPr>
          <w:rFonts w:ascii="Courier New" w:hAnsi="Courier New" w:cs="Courier New"/>
          <w:sz w:val="28"/>
          <w:szCs w:val="28"/>
        </w:rPr>
        <w:t xml:space="preserv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Comment faut-il que nous concevions cette issue </w:t>
      </w:r>
    </w:p>
    <w:p w:rsidR="00C76EF4" w:rsidRDefault="00C817FD" w:rsidP="00C817FD">
      <w:pPr>
        <w:pStyle w:val="Sansinterligne"/>
        <w:rPr>
          <w:rFonts w:ascii="Courier New" w:hAnsi="Courier New" w:cs="Courier New"/>
          <w:sz w:val="28"/>
          <w:szCs w:val="28"/>
        </w:rPr>
      </w:pPr>
      <w:r w:rsidRPr="00C76EF4">
        <w:rPr>
          <w:rFonts w:ascii="Times New Roman" w:hAnsi="Times New Roman" w:cs="Times New Roman"/>
          <w:i/>
          <w:sz w:val="24"/>
          <w:szCs w:val="24"/>
        </w:rPr>
        <w:t>d'un fantasme</w:t>
      </w:r>
      <w:r w:rsidR="008B3F36">
        <w:rPr>
          <w:rFonts w:ascii="Times New Roman" w:hAnsi="Times New Roman" w:cs="Times New Roman"/>
          <w:i/>
          <w:sz w:val="24"/>
          <w:szCs w:val="24"/>
        </w:rPr>
        <w:t xml:space="preserve">  </w:t>
      </w:r>
      <w:r w:rsidRPr="00C76EF4">
        <w:rPr>
          <w:rFonts w:ascii="Times New Roman" w:hAnsi="Times New Roman" w:cs="Times New Roman"/>
          <w:i/>
          <w:sz w:val="24"/>
          <w:szCs w:val="24"/>
        </w:rPr>
        <w:t xml:space="preserve"> </w:t>
      </w:r>
      <w:r w:rsidRPr="006B5605">
        <w:rPr>
          <w:rFonts w:ascii="Courier New" w:hAnsi="Courier New" w:cs="Courier New"/>
          <w:sz w:val="28"/>
          <w:szCs w:val="28"/>
        </w:rPr>
        <w:t xml:space="preserve">tout à fait </w:t>
      </w:r>
      <w:r w:rsidRPr="00C76EF4">
        <w:rPr>
          <w:rFonts w:ascii="Times New Roman" w:hAnsi="Times New Roman" w:cs="Times New Roman"/>
          <w:i/>
          <w:sz w:val="24"/>
          <w:szCs w:val="24"/>
        </w:rPr>
        <w:t>primordial</w:t>
      </w:r>
      <w:r w:rsidRPr="006B5605">
        <w:rPr>
          <w:rFonts w:ascii="Courier New" w:hAnsi="Courier New" w:cs="Courier New"/>
          <w:sz w:val="28"/>
          <w:szCs w:val="28"/>
        </w:rPr>
        <w:t xml:space="preserve">, comme étant </w:t>
      </w:r>
      <w:r w:rsidRPr="00C76EF4">
        <w:rPr>
          <w:rFonts w:ascii="Times New Roman" w:hAnsi="Times New Roman" w:cs="Times New Roman"/>
          <w:i/>
          <w:color w:val="0000CC"/>
          <w:sz w:val="24"/>
          <w:szCs w:val="24"/>
        </w:rPr>
        <w:t>ce autour de quoi</w:t>
      </w:r>
      <w:r w:rsidRPr="006B5605">
        <w:rPr>
          <w:rFonts w:ascii="Courier New" w:hAnsi="Courier New" w:cs="Courier New"/>
          <w:sz w:val="28"/>
          <w:szCs w:val="28"/>
        </w:rPr>
        <w:t xml:space="preserve">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déjà va s'ordonner ce conflit très profondément </w:t>
      </w:r>
      <w:r w:rsidRPr="00C76EF4">
        <w:rPr>
          <w:rFonts w:ascii="Times New Roman" w:hAnsi="Times New Roman" w:cs="Times New Roman"/>
          <w:i/>
          <w:sz w:val="24"/>
          <w:szCs w:val="24"/>
        </w:rPr>
        <w:t>agressif</w:t>
      </w:r>
      <w:r w:rsidRPr="006B5605">
        <w:rPr>
          <w:rFonts w:ascii="Courier New" w:hAnsi="Courier New" w:cs="Courier New"/>
          <w:sz w:val="28"/>
          <w:szCs w:val="28"/>
        </w:rPr>
        <w:t xml:space="preserve"> qui met le sujet dans un certain rapport avec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contenant du corps de la mère ?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Pour autant que du contenant il convoite, il désire</w:t>
      </w:r>
      <w:r w:rsidR="00C76EF4">
        <w:rPr>
          <w:rFonts w:ascii="Courier New" w:hAnsi="Courier New" w:cs="Courier New"/>
          <w:sz w:val="28"/>
          <w:szCs w:val="28"/>
        </w:rPr>
        <w:t>…</w:t>
      </w:r>
      <w:r w:rsidRPr="006B5605">
        <w:rPr>
          <w:rFonts w:ascii="Courier New" w:hAnsi="Courier New" w:cs="Courier New"/>
          <w:sz w:val="28"/>
          <w:szCs w:val="28"/>
        </w:rPr>
        <w:t xml:space="preserve">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tous les termes sont employés, malheureusement toujours </w:t>
      </w:r>
      <w:r w:rsidRPr="00C76EF4">
        <w:rPr>
          <w:rFonts w:ascii="Courier New" w:hAnsi="Courier New" w:cs="Courier New"/>
          <w:i/>
          <w:sz w:val="24"/>
          <w:szCs w:val="24"/>
        </w:rPr>
        <w:t>avec difficulté</w:t>
      </w:r>
      <w:r w:rsidR="00C76EF4">
        <w:rPr>
          <w:rFonts w:ascii="Courier New" w:hAnsi="Courier New" w:cs="Courier New"/>
          <w:sz w:val="28"/>
          <w:szCs w:val="28"/>
        </w:rPr>
        <w:t xml:space="preserve"> </w:t>
      </w:r>
      <w:r w:rsidRPr="006B5605">
        <w:rPr>
          <w:rFonts w:ascii="Courier New" w:hAnsi="Courier New" w:cs="Courier New"/>
          <w:sz w:val="28"/>
          <w:szCs w:val="28"/>
        </w:rPr>
        <w:t xml:space="preserve">: c'est-à­dire juxtaposés </w:t>
      </w:r>
    </w:p>
    <w:p w:rsidR="00C76EF4" w:rsidRDefault="00C76EF4"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il veut arracher ces </w:t>
      </w:r>
      <w:r w:rsidR="00C817FD" w:rsidRPr="00C76EF4">
        <w:rPr>
          <w:rFonts w:ascii="Times New Roman" w:hAnsi="Times New Roman" w:cs="Times New Roman"/>
          <w:i/>
          <w:sz w:val="24"/>
          <w:szCs w:val="24"/>
        </w:rPr>
        <w:t>bons</w:t>
      </w:r>
      <w:r w:rsidR="00C817FD" w:rsidRPr="006B5605">
        <w:rPr>
          <w:rFonts w:ascii="Courier New" w:hAnsi="Courier New" w:cs="Courier New"/>
          <w:sz w:val="28"/>
          <w:szCs w:val="28"/>
        </w:rPr>
        <w:t xml:space="preserve"> et ces </w:t>
      </w:r>
      <w:r w:rsidR="00C817FD" w:rsidRPr="00C76EF4">
        <w:rPr>
          <w:rFonts w:ascii="Times New Roman" w:hAnsi="Times New Roman" w:cs="Times New Roman"/>
          <w:i/>
          <w:sz w:val="24"/>
          <w:szCs w:val="24"/>
        </w:rPr>
        <w:t>mauvais objets</w:t>
      </w:r>
      <w:r w:rsidR="00C817FD" w:rsidRPr="006B5605">
        <w:rPr>
          <w:rFonts w:ascii="Courier New" w:hAnsi="Courier New" w:cs="Courier New"/>
          <w:sz w:val="28"/>
          <w:szCs w:val="28"/>
        </w:rPr>
        <w:t xml:space="preserve"> qui sont là dans une sorte de primitif mélange à l'intérieur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du corps de la mère.</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pourquoi </w:t>
      </w:r>
      <w:r w:rsidRPr="00C76EF4">
        <w:rPr>
          <w:rFonts w:ascii="Times New Roman" w:hAnsi="Times New Roman" w:cs="Times New Roman"/>
          <w:i/>
          <w:sz w:val="24"/>
          <w:szCs w:val="24"/>
        </w:rPr>
        <w:t>à l'intérieur du corps</w:t>
      </w:r>
      <w:r w:rsidRPr="006B5605">
        <w:rPr>
          <w:rFonts w:ascii="Courier New" w:hAnsi="Courier New" w:cs="Courier New"/>
          <w:sz w:val="28"/>
          <w:szCs w:val="28"/>
        </w:rPr>
        <w:t xml:space="preserve">, le privilège accordé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cet objet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 </w:t>
      </w:r>
    </w:p>
    <w:p w:rsidR="00C76EF4" w:rsidRDefault="00C76EF4"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Assurément, si tout cela nous est apporté avec </w:t>
      </w:r>
    </w:p>
    <w:p w:rsidR="00C817FD" w:rsidRDefault="00C817FD" w:rsidP="00C817FD">
      <w:pPr>
        <w:pStyle w:val="Sansinterligne"/>
        <w:rPr>
          <w:rFonts w:ascii="Courier New" w:hAnsi="Courier New" w:cs="Courier New"/>
          <w:sz w:val="28"/>
          <w:szCs w:val="28"/>
        </w:rPr>
      </w:pPr>
      <w:r w:rsidRPr="00C76EF4">
        <w:rPr>
          <w:rFonts w:ascii="Courier New" w:hAnsi="Courier New" w:cs="Courier New"/>
          <w:i/>
          <w:sz w:val="24"/>
          <w:szCs w:val="24"/>
        </w:rPr>
        <w:t>la grande autorité</w:t>
      </w:r>
      <w:r>
        <w:rPr>
          <w:rFonts w:ascii="Courier New" w:hAnsi="Courier New" w:cs="Courier New"/>
          <w:sz w:val="28"/>
          <w:szCs w:val="28"/>
        </w:rPr>
        <w:t xml:space="preserve">, </w:t>
      </w:r>
      <w:r w:rsidRPr="00C76EF4">
        <w:rPr>
          <w:rFonts w:ascii="Courier New" w:hAnsi="Courier New" w:cs="Courier New"/>
          <w:i/>
          <w:sz w:val="24"/>
          <w:szCs w:val="24"/>
        </w:rPr>
        <w:t>le style</w:t>
      </w:r>
      <w:r>
        <w:rPr>
          <w:rFonts w:ascii="Courier New" w:hAnsi="Courier New" w:cs="Courier New"/>
          <w:sz w:val="28"/>
          <w:szCs w:val="28"/>
        </w:rPr>
        <w:t xml:space="preserve"> de des</w:t>
      </w:r>
      <w:r w:rsidRPr="006B5605">
        <w:rPr>
          <w:rFonts w:ascii="Courier New" w:hAnsi="Courier New" w:cs="Courier New"/>
          <w:sz w:val="28"/>
          <w:szCs w:val="28"/>
        </w:rPr>
        <w:t xml:space="preserve">cription si </w:t>
      </w:r>
      <w:r w:rsidRPr="00C76EF4">
        <w:rPr>
          <w:rFonts w:ascii="Courier New" w:hAnsi="Courier New" w:cs="Courier New"/>
          <w:i/>
          <w:sz w:val="24"/>
          <w:szCs w:val="24"/>
        </w:rPr>
        <w:t>tranché</w:t>
      </w:r>
      <w:r w:rsidRPr="006B5605">
        <w:rPr>
          <w:rFonts w:ascii="Courier New" w:hAnsi="Courier New" w:cs="Courier New"/>
          <w:sz w:val="28"/>
          <w:szCs w:val="28"/>
        </w:rPr>
        <w:t xml:space="preserve">, dans une sorte d'éblouissement par </w:t>
      </w:r>
      <w:r w:rsidRPr="00C76EF4">
        <w:rPr>
          <w:rFonts w:ascii="Courier New" w:hAnsi="Courier New" w:cs="Courier New"/>
          <w:i/>
          <w:sz w:val="24"/>
          <w:szCs w:val="24"/>
        </w:rPr>
        <w:t>le caractère déterminé</w:t>
      </w:r>
      <w:r w:rsidRPr="006B5605">
        <w:rPr>
          <w:rFonts w:ascii="Courier New" w:hAnsi="Courier New" w:cs="Courier New"/>
          <w:sz w:val="28"/>
          <w:szCs w:val="28"/>
        </w:rPr>
        <w:t xml:space="preserve"> des styles, je dirais presque non ouvert à aucune discussion des énoncés kleiniens, on ne peut pas manquer aussi de se reprendre après en avoir entendu attester et à chaque instant se demander</w:t>
      </w:r>
      <w:r>
        <w:rPr>
          <w:rFonts w:ascii="Courier New" w:hAnsi="Courier New" w:cs="Courier New"/>
          <w:sz w:val="28"/>
          <w:szCs w:val="28"/>
        </w:rPr>
        <w:t xml:space="preserve"> </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qu'est-ce qu'elle vise ?</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Est-ce que c'est l'enfant effectivement qui apporte le témoignage de cette prévalence de l'objet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ou bien au contraire c'est elle-même qui nous </w:t>
      </w: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donne, le signal du caractère </w:t>
      </w:r>
      <w:r w:rsidR="00C76EF4">
        <w:rPr>
          <w:rFonts w:ascii="Courier New" w:hAnsi="Courier New" w:cs="Courier New"/>
          <w:sz w:val="28"/>
          <w:szCs w:val="28"/>
        </w:rPr>
        <w:t xml:space="preserve">de </w:t>
      </w:r>
      <w:r w:rsidR="00C76EF4" w:rsidRPr="00C76EF4">
        <w:rPr>
          <w:rFonts w:ascii="Times New Roman" w:hAnsi="Times New Roman" w:cs="Times New Roman"/>
          <w:i/>
          <w:sz w:val="24"/>
          <w:szCs w:val="24"/>
        </w:rPr>
        <w:t>signifiant</w:t>
      </w:r>
      <w:r w:rsidRPr="006B5605">
        <w:rPr>
          <w:rFonts w:ascii="Courier New" w:hAnsi="Courier New" w:cs="Courier New"/>
          <w:sz w:val="28"/>
          <w:szCs w:val="28"/>
        </w:rPr>
        <w:t xml:space="preserv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 ayant le sens du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 </w:t>
      </w:r>
    </w:p>
    <w:p w:rsidR="00C76EF4" w:rsidRDefault="00C76EF4"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je dois dire que, dans de nombreux cas,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nous ne sommes pas éclairés sur le choix qu'il faut faire quant à l'interprétation. En fait je sais que certains d'entre vous se demandent où il faut placer ce </w:t>
      </w:r>
      <w:r w:rsidRPr="00C76EF4">
        <w:rPr>
          <w:rFonts w:ascii="Times New Roman" w:hAnsi="Times New Roman" w:cs="Times New Roman"/>
          <w:i/>
          <w:sz w:val="24"/>
          <w:szCs w:val="24"/>
        </w:rPr>
        <w:t xml:space="preserve">signe du </w:t>
      </w:r>
      <w:r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dans les différents éléments du graphe autour duquel nous essayons d'orienter l'expérience du désir et de son interprétation. </w:t>
      </w:r>
    </w:p>
    <w:p w:rsidR="00C76EF4" w:rsidRDefault="00C76EF4"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j'ai eu quelques échos de la forme qu'a pu prendre pour certains la question</w:t>
      </w:r>
      <w:r w:rsidR="00C76EF4">
        <w:rPr>
          <w:rFonts w:ascii="Courier New" w:hAnsi="Courier New" w:cs="Courier New"/>
          <w:sz w:val="28"/>
          <w:szCs w:val="28"/>
        </w:rPr>
        <w:t xml:space="preserve"> </w:t>
      </w:r>
      <w:r w:rsidRPr="006B5605">
        <w:rPr>
          <w:rFonts w:ascii="Courier New" w:hAnsi="Courier New" w:cs="Courier New"/>
          <w:sz w:val="28"/>
          <w:szCs w:val="28"/>
        </w:rPr>
        <w:t xml:space="preserve">: quel est le rapport de ce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avec l'Autre, le grand Autre dont nous parlons comme du lieu de la parole?</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y a un rapport entre le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et le grand Autre, mais ce n'est certainement pas un rapport au-delà, dans le sens où le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serait l'être du grand Autre, si tant est que quelqu'un a posé la question dans ces termes. Si le </w:t>
      </w:r>
      <w:r w:rsidR="00C76EF4" w:rsidRPr="00C76EF4">
        <w:rPr>
          <w:rFonts w:ascii="Times New Roman" w:hAnsi="Times New Roman" w:cs="Times New Roman"/>
          <w:i/>
          <w:color w:val="0000CC"/>
          <w:sz w:val="24"/>
          <w:szCs w:val="24"/>
        </w:rPr>
        <w:t>phallus</w:t>
      </w:r>
      <w:r w:rsidRPr="006B5605">
        <w:rPr>
          <w:rFonts w:ascii="Courier New" w:hAnsi="Courier New" w:cs="Courier New"/>
          <w:sz w:val="28"/>
          <w:szCs w:val="28"/>
        </w:rPr>
        <w:t xml:space="preserve"> a un rapport avec quelque chose, c'est bien plutôt avec </w:t>
      </w:r>
      <w:r w:rsidRPr="00C76EF4">
        <w:rPr>
          <w:rFonts w:ascii="Times New Roman" w:hAnsi="Times New Roman" w:cs="Times New Roman"/>
          <w:i/>
          <w:color w:val="0000CC"/>
          <w:sz w:val="24"/>
          <w:szCs w:val="24"/>
        </w:rPr>
        <w:t>l'être du sujet</w:t>
      </w:r>
      <w:r w:rsidRPr="006B5605">
        <w:rPr>
          <w:rFonts w:ascii="Courier New" w:hAnsi="Courier New" w:cs="Courier New"/>
          <w:sz w:val="28"/>
          <w:szCs w:val="28"/>
        </w:rPr>
        <w:t xml:space="preserve">.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Car je crois que c'est là le point nouveau, important que j'essaye de vous faire saisir dans l'introduction du sujet dans cette dialectique qui est celle qui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se poursuit dans le développement inconscient </w:t>
      </w: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des diverses étapes de l'identification, à travers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 rapport primitif avec la mère puis avec l'entrée du jeu de l'Œdipe et du jeu de la loi.</w:t>
      </w:r>
    </w:p>
    <w:p w:rsidR="00C817FD" w:rsidRPr="006B5605" w:rsidRDefault="00C817FD" w:rsidP="00C817FD">
      <w:pPr>
        <w:pStyle w:val="Sansinterligne"/>
        <w:rPr>
          <w:rFonts w:ascii="Courier New" w:hAnsi="Courier New" w:cs="Courier New"/>
          <w:sz w:val="28"/>
          <w:szCs w:val="28"/>
        </w:rPr>
      </w:pPr>
    </w:p>
    <w:p w:rsidR="00C76EF4"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que j'ai mis là en valeur est quelque chose qui est à la fois très sensible dans les observations</w:t>
      </w:r>
      <w:r w:rsidR="00C76EF4">
        <w:rPr>
          <w:rFonts w:ascii="Courier New" w:hAnsi="Courier New" w:cs="Courier New"/>
          <w:sz w:val="28"/>
          <w:szCs w:val="28"/>
        </w:rPr>
        <w:t>…</w:t>
      </w:r>
      <w:r w:rsidRPr="006B5605">
        <w:rPr>
          <w:rFonts w:ascii="Courier New" w:hAnsi="Courier New" w:cs="Courier New"/>
          <w:sz w:val="28"/>
          <w:szCs w:val="28"/>
        </w:rPr>
        <w:t xml:space="preserve">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 xml:space="preserve">très spécialement à propos </w:t>
      </w:r>
    </w:p>
    <w:p w:rsidR="00C76EF4" w:rsidRDefault="00C817FD" w:rsidP="00C76EF4">
      <w:pPr>
        <w:pStyle w:val="Sansinterligne"/>
        <w:ind w:left="708"/>
        <w:rPr>
          <w:rFonts w:ascii="Courier New" w:hAnsi="Courier New" w:cs="Courier New"/>
          <w:sz w:val="28"/>
          <w:szCs w:val="28"/>
        </w:rPr>
      </w:pPr>
      <w:r w:rsidRPr="006B5605">
        <w:rPr>
          <w:rFonts w:ascii="Courier New" w:hAnsi="Courier New" w:cs="Courier New"/>
          <w:sz w:val="28"/>
          <w:szCs w:val="28"/>
        </w:rPr>
        <w:t>de la genèse des perversions</w:t>
      </w:r>
    </w:p>
    <w:p w:rsidR="008B3F36" w:rsidRDefault="00C76EF4"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et qui est souvent voilé dans ce rapport avec </w:t>
      </w:r>
    </w:p>
    <w:p w:rsidR="00C76EF4" w:rsidRDefault="00C817FD" w:rsidP="00C817FD">
      <w:pPr>
        <w:pStyle w:val="Sansinterligne"/>
        <w:rPr>
          <w:rFonts w:ascii="Courier New" w:hAnsi="Courier New" w:cs="Courier New"/>
          <w:sz w:val="28"/>
          <w:szCs w:val="28"/>
        </w:rPr>
      </w:pPr>
      <w:r w:rsidRPr="008B3F36">
        <w:rPr>
          <w:rFonts w:ascii="Times New Roman" w:hAnsi="Times New Roman" w:cs="Times New Roman"/>
          <w:i/>
          <w:color w:val="0000CC"/>
          <w:sz w:val="24"/>
          <w:szCs w:val="24"/>
        </w:rPr>
        <w:t>le signifiant p</w:t>
      </w:r>
      <w:r w:rsidRPr="00C76EF4">
        <w:rPr>
          <w:rFonts w:ascii="Times New Roman" w:hAnsi="Times New Roman" w:cs="Times New Roman"/>
          <w:i/>
          <w:color w:val="0000CC"/>
          <w:sz w:val="24"/>
          <w:szCs w:val="24"/>
        </w:rPr>
        <w:t>hallus</w:t>
      </w:r>
      <w:r w:rsidRPr="006B5605">
        <w:rPr>
          <w:rFonts w:ascii="Courier New" w:hAnsi="Courier New" w:cs="Courier New"/>
          <w:sz w:val="28"/>
          <w:szCs w:val="28"/>
        </w:rPr>
        <w:t xml:space="preserve">. </w:t>
      </w:r>
    </w:p>
    <w:p w:rsidR="00C76EF4" w:rsidRDefault="00C76EF4"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qu'il y a deux choses très différentes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selon qu'il s'agit</w:t>
      </w:r>
      <w:r w:rsidR="00C52A22">
        <w:rPr>
          <w:rFonts w:ascii="Courier New" w:hAnsi="Courier New" w:cs="Courier New"/>
          <w:sz w:val="28"/>
          <w:szCs w:val="28"/>
        </w:rPr>
        <w:t>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pour le sujet d'</w:t>
      </w:r>
      <w:r w:rsidRPr="00C52A22">
        <w:rPr>
          <w:rFonts w:ascii="Times New Roman" w:hAnsi="Times New Roman" w:cs="Times New Roman"/>
          <w:i/>
          <w:sz w:val="24"/>
          <w:szCs w:val="24"/>
        </w:rPr>
        <w:t>être</w:t>
      </w:r>
      <w:r w:rsidRPr="006B5605">
        <w:rPr>
          <w:rFonts w:ascii="Courier New" w:hAnsi="Courier New" w:cs="Courier New"/>
          <w:sz w:val="28"/>
          <w:szCs w:val="28"/>
        </w:rPr>
        <w:t xml:space="preserve"> par rapport à l'Autre ce </w:t>
      </w:r>
      <w:r w:rsidR="00C52A22" w:rsidRPr="00C76EF4">
        <w:rPr>
          <w:rFonts w:ascii="Times New Roman" w:hAnsi="Times New Roman" w:cs="Times New Roman"/>
          <w:i/>
          <w:color w:val="0000CC"/>
          <w:sz w:val="24"/>
          <w:szCs w:val="24"/>
        </w:rPr>
        <w:t>phallus</w:t>
      </w:r>
      <w:r w:rsidRPr="006B5605">
        <w:rPr>
          <w:rFonts w:ascii="Courier New" w:hAnsi="Courier New" w:cs="Courier New"/>
          <w:sz w:val="28"/>
          <w:szCs w:val="28"/>
        </w:rPr>
        <w:t>,</w:t>
      </w:r>
    </w:p>
    <w:p w:rsidR="00C52A22" w:rsidRDefault="00C817FD" w:rsidP="00C52A22">
      <w:pPr>
        <w:pStyle w:val="Sansinterligne"/>
        <w:ind w:left="720"/>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ou bien par quelques </w:t>
      </w:r>
      <w:r w:rsidRPr="00C52A22">
        <w:rPr>
          <w:rFonts w:ascii="Courier New" w:hAnsi="Courier New" w:cs="Courier New"/>
          <w:i/>
          <w:sz w:val="24"/>
          <w:szCs w:val="24"/>
        </w:rPr>
        <w:t>voies</w:t>
      </w:r>
      <w:r w:rsidRPr="006B5605">
        <w:rPr>
          <w:rFonts w:ascii="Courier New" w:hAnsi="Courier New" w:cs="Courier New"/>
          <w:sz w:val="28"/>
          <w:szCs w:val="28"/>
        </w:rPr>
        <w:t xml:space="preserve">, </w:t>
      </w:r>
      <w:r w:rsidRPr="00C52A22">
        <w:rPr>
          <w:rFonts w:ascii="Courier New" w:hAnsi="Courier New" w:cs="Courier New"/>
          <w:i/>
          <w:sz w:val="24"/>
          <w:szCs w:val="24"/>
        </w:rPr>
        <w:t>ressorts</w:t>
      </w:r>
      <w:r w:rsidRPr="006B5605">
        <w:rPr>
          <w:rFonts w:ascii="Courier New" w:hAnsi="Courier New" w:cs="Courier New"/>
          <w:sz w:val="28"/>
          <w:szCs w:val="28"/>
        </w:rPr>
        <w:t xml:space="preserve"> ou </w:t>
      </w:r>
      <w:r w:rsidRPr="00C52A22">
        <w:rPr>
          <w:rFonts w:ascii="Courier New" w:hAnsi="Courier New" w:cs="Courier New"/>
          <w:i/>
          <w:sz w:val="24"/>
          <w:szCs w:val="24"/>
        </w:rPr>
        <w:t>mécanismes</w:t>
      </w:r>
      <w:r w:rsidRPr="006B5605">
        <w:rPr>
          <w:rFonts w:ascii="Courier New" w:hAnsi="Courier New" w:cs="Courier New"/>
          <w:sz w:val="28"/>
          <w:szCs w:val="28"/>
        </w:rPr>
        <w:t xml:space="preserve"> qui sont ceux que nous allons justement reprendre dans la suite de l'évolution du sujet, mais qui déjà sont là, ces rapports, installés dans l'Autre, dans la mère</w:t>
      </w:r>
      <w:r w:rsidR="00C52A22">
        <w:rPr>
          <w:rFonts w:ascii="Courier New" w:hAnsi="Courier New" w:cs="Courier New"/>
          <w:sz w:val="28"/>
          <w:szCs w:val="28"/>
        </w:rPr>
        <w:t>.</w:t>
      </w:r>
      <w:r w:rsidRPr="006B5605">
        <w:rPr>
          <w:rFonts w:ascii="Courier New" w:hAnsi="Courier New" w:cs="Courier New"/>
          <w:sz w:val="28"/>
          <w:szCs w:val="28"/>
        </w:rPr>
        <w:t xml:space="preserve"> </w:t>
      </w:r>
    </w:p>
    <w:p w:rsidR="00C52A22" w:rsidRDefault="00C52A22" w:rsidP="00C52A22">
      <w:pPr>
        <w:pStyle w:val="Sansinterligne"/>
        <w:rPr>
          <w:rFonts w:ascii="Courier New" w:hAnsi="Courier New" w:cs="Courier New"/>
          <w:sz w:val="28"/>
          <w:szCs w:val="28"/>
        </w:rPr>
      </w:pPr>
    </w:p>
    <w:p w:rsidR="00C52A22" w:rsidRDefault="00C52A22" w:rsidP="00C52A22">
      <w:pPr>
        <w:pStyle w:val="Sansinterligne"/>
        <w:rPr>
          <w:rFonts w:ascii="Courier New" w:hAnsi="Courier New" w:cs="Courier New"/>
          <w:sz w:val="28"/>
          <w:szCs w:val="28"/>
        </w:rPr>
      </w:pPr>
      <w:r>
        <w:rPr>
          <w:rFonts w:ascii="Courier New" w:hAnsi="Courier New" w:cs="Courier New"/>
          <w:sz w:val="28"/>
          <w:szCs w:val="28"/>
        </w:rPr>
        <w:t>P</w:t>
      </w:r>
      <w:r w:rsidR="00C817FD" w:rsidRPr="006B5605">
        <w:rPr>
          <w:rFonts w:ascii="Courier New" w:hAnsi="Courier New" w:cs="Courier New"/>
          <w:sz w:val="28"/>
          <w:szCs w:val="28"/>
        </w:rPr>
        <w:t xml:space="preserve">récisément la mère a un certain rapport avec </w:t>
      </w:r>
      <w:r w:rsidR="00C817FD" w:rsidRPr="00C52A22">
        <w:rPr>
          <w:rFonts w:ascii="Times New Roman" w:hAnsi="Times New Roman" w:cs="Times New Roman"/>
          <w:i/>
          <w:color w:val="0000CC"/>
          <w:sz w:val="24"/>
          <w:szCs w:val="24"/>
        </w:rPr>
        <w:t xml:space="preserve">le </w:t>
      </w:r>
      <w:r w:rsidRPr="00C52A22">
        <w:rPr>
          <w:rFonts w:ascii="Times New Roman" w:hAnsi="Times New Roman" w:cs="Times New Roman"/>
          <w:i/>
          <w:color w:val="0000CC"/>
          <w:sz w:val="24"/>
          <w:szCs w:val="24"/>
        </w:rPr>
        <w:t>phallus</w:t>
      </w:r>
      <w:r w:rsidR="00C817FD" w:rsidRPr="006B5605">
        <w:rPr>
          <w:rFonts w:ascii="Courier New" w:hAnsi="Courier New" w:cs="Courier New"/>
          <w:sz w:val="28"/>
          <w:szCs w:val="28"/>
        </w:rPr>
        <w:t xml:space="preserve">, et c'est dans ce rapport avec le </w:t>
      </w:r>
      <w:r w:rsidRPr="00C52A22">
        <w:rPr>
          <w:rFonts w:ascii="Times New Roman" w:hAnsi="Times New Roman" w:cs="Times New Roman"/>
          <w:i/>
          <w:color w:val="0000CC"/>
          <w:sz w:val="24"/>
          <w:szCs w:val="24"/>
        </w:rPr>
        <w:t>le phallus</w:t>
      </w:r>
      <w:r w:rsidR="00C817FD" w:rsidRPr="006B5605">
        <w:rPr>
          <w:rFonts w:ascii="Courier New" w:hAnsi="Courier New" w:cs="Courier New"/>
          <w:sz w:val="28"/>
          <w:szCs w:val="28"/>
        </w:rPr>
        <w:t xml:space="preserve"> que le sujet</w:t>
      </w:r>
      <w:r>
        <w:rPr>
          <w:rFonts w:ascii="Courier New" w:hAnsi="Courier New" w:cs="Courier New"/>
          <w:sz w:val="28"/>
          <w:szCs w:val="28"/>
        </w:rPr>
        <w:t> :</w:t>
      </w:r>
      <w:r w:rsidR="00C817FD"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a à se faire valoir,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à </w:t>
      </w:r>
      <w:r w:rsidRPr="00C52A22">
        <w:rPr>
          <w:rFonts w:ascii="Times New Roman" w:hAnsi="Times New Roman" w:cs="Times New Roman"/>
          <w:i/>
          <w:color w:val="0000CC"/>
          <w:sz w:val="24"/>
          <w:szCs w:val="24"/>
        </w:rPr>
        <w:t xml:space="preserve">entrer en concurrence avec </w:t>
      </w:r>
      <w:r w:rsidR="00C52A22" w:rsidRPr="00C52A22">
        <w:rPr>
          <w:rFonts w:ascii="Times New Roman" w:hAnsi="Times New Roman" w:cs="Times New Roman"/>
          <w:i/>
          <w:color w:val="0000CC"/>
          <w:sz w:val="24"/>
          <w:szCs w:val="24"/>
        </w:rPr>
        <w:t>le phallus</w:t>
      </w:r>
      <w:r w:rsidRPr="006B5605">
        <w:rPr>
          <w:rFonts w:ascii="Courier New" w:hAnsi="Courier New" w:cs="Courier New"/>
          <w:sz w:val="28"/>
          <w:szCs w:val="28"/>
        </w:rPr>
        <w:t xml:space="preserve">. </w:t>
      </w:r>
    </w:p>
    <w:p w:rsidR="00C52A22" w:rsidRDefault="00C52A22" w:rsidP="00C52A22">
      <w:pPr>
        <w:pStyle w:val="Sansinterligne"/>
        <w:rPr>
          <w:rFonts w:ascii="Courier New" w:hAnsi="Courier New" w:cs="Courier New"/>
          <w:sz w:val="28"/>
          <w:szCs w:val="28"/>
        </w:rPr>
      </w:pPr>
    </w:p>
    <w:p w:rsidR="00C817FD" w:rsidRPr="006B5605"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C'est de là que nous sommes partis il y a deux ans quand j'ai commencé de réviser cette relation.</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 dont il s'agit, de la fonction du </w:t>
      </w:r>
      <w:r w:rsidRPr="00C52A22">
        <w:rPr>
          <w:rFonts w:ascii="Times New Roman" w:hAnsi="Times New Roman" w:cs="Times New Roman"/>
          <w:i/>
          <w:color w:val="0000CC"/>
          <w:sz w:val="24"/>
          <w:szCs w:val="24"/>
        </w:rPr>
        <w:t>signifiant phallus</w:t>
      </w:r>
      <w:r w:rsidRPr="006B5605">
        <w:rPr>
          <w:rFonts w:ascii="Courier New" w:hAnsi="Courier New" w:cs="Courier New"/>
          <w:sz w:val="28"/>
          <w:szCs w:val="28"/>
        </w:rPr>
        <w:t xml:space="preserv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par rapport au sujet, l'opposition de ces deux possibilités du </w:t>
      </w:r>
      <w:r w:rsidR="00C52A22">
        <w:rPr>
          <w:rFonts w:ascii="Courier New" w:hAnsi="Courier New" w:cs="Courier New"/>
          <w:sz w:val="28"/>
          <w:szCs w:val="28"/>
        </w:rPr>
        <w:t>s</w:t>
      </w:r>
      <w:r w:rsidRPr="006B5605">
        <w:rPr>
          <w:rFonts w:ascii="Courier New" w:hAnsi="Courier New" w:cs="Courier New"/>
          <w:sz w:val="28"/>
          <w:szCs w:val="28"/>
        </w:rPr>
        <w:t xml:space="preserve">ujet par rapport au </w:t>
      </w:r>
      <w:r w:rsidR="00C52A22" w:rsidRPr="00C52A22">
        <w:rPr>
          <w:rFonts w:ascii="Times New Roman" w:hAnsi="Times New Roman" w:cs="Times New Roman"/>
          <w:i/>
          <w:color w:val="0000CC"/>
          <w:sz w:val="24"/>
          <w:szCs w:val="24"/>
        </w:rPr>
        <w:t>signifiant phallus</w:t>
      </w:r>
      <w:r w:rsidR="00C52A22">
        <w:rPr>
          <w:rFonts w:ascii="Times New Roman" w:hAnsi="Times New Roman" w:cs="Times New Roman"/>
          <w:i/>
          <w:color w:val="0000CC"/>
          <w:sz w:val="24"/>
          <w:szCs w:val="24"/>
        </w:rPr>
        <w:t xml:space="preserve">   </w:t>
      </w:r>
      <w:r w:rsidR="00C52A22">
        <w:rPr>
          <w:rFonts w:ascii="Courier New" w:hAnsi="Courier New" w:cs="Courier New"/>
          <w:sz w:val="28"/>
          <w:szCs w:val="28"/>
        </w:rPr>
        <w:t>:</w:t>
      </w:r>
      <w:r w:rsidRPr="006B5605">
        <w:rPr>
          <w:rFonts w:ascii="Courier New" w:hAnsi="Courier New" w:cs="Courier New"/>
          <w:sz w:val="28"/>
          <w:szCs w:val="28"/>
        </w:rPr>
        <w:t xml:space="preserve"> </w:t>
      </w:r>
    </w:p>
    <w:p w:rsidR="00C52A22" w:rsidRDefault="00C52A22" w:rsidP="00C817FD">
      <w:pPr>
        <w:pStyle w:val="Sansinterligne"/>
        <w:rPr>
          <w:rFonts w:ascii="Courier New" w:hAnsi="Courier New" w:cs="Courier New"/>
          <w:sz w:val="28"/>
          <w:szCs w:val="28"/>
        </w:rPr>
      </w:pP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de l'être </w:t>
      </w:r>
      <w:r w:rsidR="00C52A22" w:rsidRPr="00C52A22">
        <w:rPr>
          <w:rFonts w:ascii="Garamond" w:hAnsi="Garamond" w:cs="Courier New"/>
          <w:color w:val="C00000"/>
          <w:sz w:val="20"/>
          <w:szCs w:val="20"/>
        </w:rPr>
        <w:t>[le phallus]</w:t>
      </w:r>
      <w:r w:rsidR="00C52A22" w:rsidRPr="006B5605">
        <w:rPr>
          <w:rFonts w:ascii="Courier New" w:hAnsi="Courier New" w:cs="Courier New"/>
          <w:sz w:val="28"/>
          <w:szCs w:val="28"/>
        </w:rPr>
        <w:t>,</w:t>
      </w:r>
    </w:p>
    <w:p w:rsidR="00C52A22" w:rsidRDefault="00C52A22" w:rsidP="00C52A22">
      <w:pPr>
        <w:pStyle w:val="Sansinterligne"/>
        <w:ind w:left="720"/>
        <w:rPr>
          <w:rFonts w:ascii="Courier New" w:hAnsi="Courier New" w:cs="Courier New"/>
          <w:sz w:val="28"/>
          <w:szCs w:val="28"/>
        </w:rPr>
      </w:pP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ou de l'avoir</w:t>
      </w:r>
      <w:r w:rsidR="00C52A22">
        <w:rPr>
          <w:rFonts w:ascii="Courier New" w:hAnsi="Courier New" w:cs="Courier New"/>
          <w:sz w:val="28"/>
          <w:szCs w:val="28"/>
        </w:rPr>
        <w:t xml:space="preserve"> </w:t>
      </w:r>
      <w:r w:rsidR="00C52A22" w:rsidRPr="00C52A22">
        <w:rPr>
          <w:rFonts w:ascii="Garamond" w:hAnsi="Garamond" w:cs="Courier New"/>
          <w:color w:val="C00000"/>
          <w:sz w:val="20"/>
          <w:szCs w:val="20"/>
        </w:rPr>
        <w:t>[le phallus]</w:t>
      </w:r>
      <w:r w:rsidR="00C52A22" w:rsidRPr="006B5605">
        <w:rPr>
          <w:rFonts w:ascii="Courier New" w:hAnsi="Courier New" w:cs="Courier New"/>
          <w:sz w:val="28"/>
          <w:szCs w:val="28"/>
        </w:rPr>
        <w:t>,</w:t>
      </w:r>
    </w:p>
    <w:p w:rsidR="00C52A22" w:rsidRDefault="00C52A22" w:rsidP="00C52A22">
      <w:pPr>
        <w:pStyle w:val="Paragraphedeliste"/>
        <w:rPr>
          <w:rFonts w:ascii="Courier New" w:hAnsi="Courier New" w:cs="Courier New"/>
          <w:sz w:val="28"/>
          <w:szCs w:val="28"/>
        </w:rPr>
      </w:pPr>
    </w:p>
    <w:p w:rsidR="00C52A22" w:rsidRDefault="00C52A22" w:rsidP="00C52A22">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est là quelque chose qui est une distinction essentielle.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lastRenderedPageBreak/>
        <w:t>Essentielle pour autant</w:t>
      </w:r>
      <w:r w:rsidR="00C52A22">
        <w:rPr>
          <w:rFonts w:ascii="Courier New" w:hAnsi="Courier New" w:cs="Courier New"/>
          <w:sz w:val="28"/>
          <w:szCs w:val="28"/>
        </w:rPr>
        <w:t>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que les incidences ne sont pas les mêmes,</w:t>
      </w:r>
    </w:p>
    <w:p w:rsidR="00C52A22" w:rsidRDefault="00C817FD" w:rsidP="00C52A22">
      <w:pPr>
        <w:pStyle w:val="Sansinterligne"/>
        <w:ind w:left="720"/>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que ce n'est pas au même temps du rapport d'identification que </w:t>
      </w:r>
      <w:r w:rsidR="00C52A22" w:rsidRPr="00C52A22">
        <w:rPr>
          <w:rFonts w:ascii="Times New Roman" w:hAnsi="Times New Roman" w:cs="Times New Roman"/>
          <w:i/>
          <w:sz w:val="24"/>
          <w:szCs w:val="24"/>
        </w:rPr>
        <w:t>l'être</w:t>
      </w:r>
      <w:r w:rsidRPr="006B5605">
        <w:rPr>
          <w:rFonts w:ascii="Courier New" w:hAnsi="Courier New" w:cs="Courier New"/>
          <w:sz w:val="28"/>
          <w:szCs w:val="28"/>
        </w:rPr>
        <w:t xml:space="preserve"> et </w:t>
      </w:r>
      <w:r w:rsidR="00C52A22" w:rsidRPr="00C52A22">
        <w:rPr>
          <w:rFonts w:ascii="Times New Roman" w:hAnsi="Times New Roman" w:cs="Times New Roman"/>
          <w:i/>
          <w:sz w:val="24"/>
          <w:szCs w:val="24"/>
        </w:rPr>
        <w:t>l'avoir</w:t>
      </w:r>
      <w:r w:rsidR="00C52A22" w:rsidRPr="006B5605">
        <w:rPr>
          <w:rFonts w:ascii="Courier New" w:hAnsi="Courier New" w:cs="Courier New"/>
          <w:sz w:val="28"/>
          <w:szCs w:val="28"/>
        </w:rPr>
        <w:t xml:space="preserve"> </w:t>
      </w:r>
      <w:r w:rsidRPr="006B5605">
        <w:rPr>
          <w:rFonts w:ascii="Courier New" w:hAnsi="Courier New" w:cs="Courier New"/>
          <w:sz w:val="28"/>
          <w:szCs w:val="28"/>
        </w:rPr>
        <w:t>surviennent,</w:t>
      </w:r>
    </w:p>
    <w:p w:rsidR="00C52A22" w:rsidRDefault="00C52A22" w:rsidP="00C52A22">
      <w:pPr>
        <w:pStyle w:val="Paragraphedeliste"/>
        <w:rPr>
          <w:rFonts w:ascii="Courier New" w:hAnsi="Courier New" w:cs="Courier New"/>
          <w:sz w:val="28"/>
          <w:szCs w:val="28"/>
        </w:rPr>
      </w:pPr>
    </w:p>
    <w:p w:rsidR="00C52A22" w:rsidRPr="008B3F36"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qu'il y a entre les deux une véritable ligne </w:t>
      </w:r>
      <w:r w:rsidR="008B3F36">
        <w:rPr>
          <w:rFonts w:ascii="Courier New" w:hAnsi="Courier New" w:cs="Courier New"/>
          <w:sz w:val="28"/>
          <w:szCs w:val="28"/>
        </w:rPr>
        <w:t xml:space="preserve">                    </w:t>
      </w:r>
      <w:r w:rsidRPr="008B3F36">
        <w:rPr>
          <w:rFonts w:ascii="Courier New" w:hAnsi="Courier New" w:cs="Courier New"/>
          <w:sz w:val="28"/>
          <w:szCs w:val="28"/>
        </w:rPr>
        <w:t>de démarcation, une ligne de discernement,</w:t>
      </w:r>
    </w:p>
    <w:p w:rsidR="00C52A22" w:rsidRDefault="00C52A22" w:rsidP="00C52A22">
      <w:pPr>
        <w:pStyle w:val="Paragraphedeliste"/>
        <w:rPr>
          <w:rFonts w:ascii="Courier New" w:hAnsi="Courier New" w:cs="Courier New"/>
          <w:sz w:val="28"/>
          <w:szCs w:val="28"/>
        </w:rPr>
      </w:pP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qu'on ne peut pas </w:t>
      </w:r>
      <w:r w:rsidRPr="00C52A22">
        <w:rPr>
          <w:rFonts w:ascii="Times New Roman" w:hAnsi="Times New Roman" w:cs="Times New Roman"/>
          <w:i/>
          <w:sz w:val="24"/>
          <w:szCs w:val="24"/>
        </w:rPr>
        <w:t>l'être</w:t>
      </w:r>
      <w:r w:rsidRPr="006B5605">
        <w:rPr>
          <w:rFonts w:ascii="Courier New" w:hAnsi="Courier New" w:cs="Courier New"/>
          <w:sz w:val="28"/>
          <w:szCs w:val="28"/>
        </w:rPr>
        <w:t xml:space="preserve"> </w:t>
      </w:r>
      <w:r w:rsidRPr="00C52A22">
        <w:rPr>
          <w:rFonts w:ascii="Courier New" w:hAnsi="Courier New" w:cs="Courier New"/>
          <w:sz w:val="28"/>
          <w:szCs w:val="28"/>
          <w:u w:val="single"/>
        </w:rPr>
        <w:t>et</w:t>
      </w:r>
      <w:r w:rsidRPr="006B5605">
        <w:rPr>
          <w:rFonts w:ascii="Courier New" w:hAnsi="Courier New" w:cs="Courier New"/>
          <w:sz w:val="28"/>
          <w:szCs w:val="28"/>
        </w:rPr>
        <w:t xml:space="preserve"> </w:t>
      </w:r>
      <w:r w:rsidRPr="00C52A22">
        <w:rPr>
          <w:rFonts w:ascii="Times New Roman" w:hAnsi="Times New Roman" w:cs="Times New Roman"/>
          <w:i/>
          <w:sz w:val="24"/>
          <w:szCs w:val="24"/>
        </w:rPr>
        <w:t>l'avoir</w:t>
      </w:r>
      <w:r w:rsidRPr="006B5605">
        <w:rPr>
          <w:rFonts w:ascii="Courier New" w:hAnsi="Courier New" w:cs="Courier New"/>
          <w:sz w:val="28"/>
          <w:szCs w:val="28"/>
        </w:rPr>
        <w:t xml:space="preserve">, </w:t>
      </w:r>
    </w:p>
    <w:p w:rsidR="00C52A22" w:rsidRDefault="00C52A22" w:rsidP="00C52A22">
      <w:pPr>
        <w:pStyle w:val="Paragraphedeliste"/>
        <w:rPr>
          <w:rFonts w:ascii="Courier New" w:hAnsi="Courier New" w:cs="Courier New"/>
          <w:sz w:val="28"/>
          <w:szCs w:val="28"/>
        </w:rPr>
      </w:pPr>
    </w:p>
    <w:p w:rsidR="00C817FD" w:rsidRPr="006B5605"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et que pour que le sujet vienne</w:t>
      </w:r>
      <w:r w:rsidR="00C52A22">
        <w:rPr>
          <w:rFonts w:ascii="Courier New" w:hAnsi="Courier New" w:cs="Courier New"/>
          <w:sz w:val="28"/>
          <w:szCs w:val="28"/>
        </w:rPr>
        <w:t xml:space="preserve"> -</w:t>
      </w:r>
      <w:r w:rsidRPr="006B5605">
        <w:rPr>
          <w:rFonts w:ascii="Courier New" w:hAnsi="Courier New" w:cs="Courier New"/>
          <w:sz w:val="28"/>
          <w:szCs w:val="28"/>
        </w:rPr>
        <w:t xml:space="preserve"> dans certaines conditions</w:t>
      </w:r>
      <w:r w:rsidR="00C52A22">
        <w:rPr>
          <w:rFonts w:ascii="Courier New" w:hAnsi="Courier New" w:cs="Courier New"/>
          <w:sz w:val="28"/>
          <w:szCs w:val="28"/>
        </w:rPr>
        <w:t xml:space="preserve"> -</w:t>
      </w:r>
      <w:r w:rsidRPr="006B5605">
        <w:rPr>
          <w:rFonts w:ascii="Courier New" w:hAnsi="Courier New" w:cs="Courier New"/>
          <w:sz w:val="28"/>
          <w:szCs w:val="28"/>
        </w:rPr>
        <w:t xml:space="preserve"> à </w:t>
      </w:r>
      <w:r w:rsidR="00C52A22" w:rsidRPr="00C52A22">
        <w:rPr>
          <w:rFonts w:ascii="Times New Roman" w:hAnsi="Times New Roman" w:cs="Times New Roman"/>
          <w:i/>
          <w:sz w:val="24"/>
          <w:szCs w:val="24"/>
        </w:rPr>
        <w:t>l'avoir</w:t>
      </w:r>
      <w:r w:rsidRPr="006B5605">
        <w:rPr>
          <w:rFonts w:ascii="Courier New" w:hAnsi="Courier New" w:cs="Courier New"/>
          <w:sz w:val="28"/>
          <w:szCs w:val="28"/>
        </w:rPr>
        <w:t xml:space="preserve">, il faut de la même façon qu'il y ait renoncement à </w:t>
      </w:r>
      <w:r w:rsidR="00C52A22" w:rsidRPr="00C52A22">
        <w:rPr>
          <w:rFonts w:ascii="Times New Roman" w:hAnsi="Times New Roman" w:cs="Times New Roman"/>
          <w:i/>
          <w:sz w:val="24"/>
          <w:szCs w:val="24"/>
        </w:rPr>
        <w:t>l'être</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8B3F3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Les choses en fait sont beaucoup moins simples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formuler si nous cherchons à serrer d'aussi près que possible la dialectique dont il s'agit. </w:t>
      </w:r>
    </w:p>
    <w:p w:rsidR="00C52A22" w:rsidRDefault="00C52A22"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Si le </w:t>
      </w:r>
      <w:r w:rsidR="00C52A22" w:rsidRPr="00C52A22">
        <w:rPr>
          <w:rFonts w:ascii="Times New Roman" w:hAnsi="Times New Roman" w:cs="Times New Roman"/>
          <w:i/>
          <w:color w:val="0000CC"/>
          <w:sz w:val="24"/>
          <w:szCs w:val="24"/>
        </w:rPr>
        <w:t>phallus</w:t>
      </w:r>
      <w:r w:rsidRPr="006B5605">
        <w:rPr>
          <w:rFonts w:ascii="Courier New" w:hAnsi="Courier New" w:cs="Courier New"/>
          <w:sz w:val="28"/>
          <w:szCs w:val="28"/>
        </w:rPr>
        <w:t xml:space="preserve"> a un rapport à l'être du sujet</w:t>
      </w:r>
      <w:r w:rsidR="00C52A22">
        <w:rPr>
          <w:rFonts w:ascii="Courier New" w:hAnsi="Courier New" w:cs="Courier New"/>
          <w:sz w:val="28"/>
          <w:szCs w:val="28"/>
        </w:rPr>
        <w:t> :</w:t>
      </w: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 n'est pas avec l'être du sujet pur et simple,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 n'est pas par rapport à ce sujet </w:t>
      </w:r>
      <w:r w:rsidRPr="00C52A22">
        <w:rPr>
          <w:rFonts w:ascii="Times New Roman" w:hAnsi="Times New Roman" w:cs="Times New Roman"/>
          <w:i/>
          <w:sz w:val="24"/>
          <w:szCs w:val="24"/>
        </w:rPr>
        <w:t>prétendu sujet-de-la-connaissance</w:t>
      </w:r>
      <w:r w:rsidRPr="006B5605">
        <w:rPr>
          <w:rFonts w:ascii="Courier New" w:hAnsi="Courier New" w:cs="Courier New"/>
          <w:sz w:val="28"/>
          <w:szCs w:val="28"/>
        </w:rPr>
        <w:t xml:space="preserve">, support noétique de tous les objets,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c'est avec un sujet parlant, avec un sujet en tant qu'il assume son identité  et comme tel, </w:t>
      </w:r>
    </w:p>
    <w:p w:rsidR="00C52A22" w:rsidRDefault="00C817FD" w:rsidP="00C52A22">
      <w:pPr>
        <w:pStyle w:val="Sansinterligne"/>
        <w:ind w:left="720"/>
        <w:rPr>
          <w:rFonts w:ascii="Courier New" w:hAnsi="Courier New" w:cs="Courier New"/>
          <w:sz w:val="28"/>
          <w:szCs w:val="28"/>
        </w:rPr>
      </w:pPr>
      <w:r w:rsidRPr="006B5605">
        <w:rPr>
          <w:rFonts w:ascii="Courier New" w:hAnsi="Courier New" w:cs="Courier New"/>
          <w:sz w:val="28"/>
          <w:szCs w:val="28"/>
        </w:rPr>
        <w:t>je dirais</w:t>
      </w:r>
      <w:r w:rsidR="00C52A22">
        <w:rPr>
          <w:rFonts w:ascii="Courier New" w:hAnsi="Courier New" w:cs="Courier New"/>
          <w:sz w:val="28"/>
          <w:szCs w:val="28"/>
        </w:rPr>
        <w:t>…</w:t>
      </w:r>
    </w:p>
    <w:p w:rsidR="00C52A22" w:rsidRDefault="00C817FD" w:rsidP="00C52A22">
      <w:pPr>
        <w:pStyle w:val="Sansinterligne"/>
        <w:ind w:left="1416"/>
        <w:rPr>
          <w:rFonts w:ascii="Courier New" w:hAnsi="Courier New" w:cs="Courier New"/>
          <w:sz w:val="28"/>
          <w:szCs w:val="28"/>
        </w:rPr>
      </w:pPr>
      <w:r w:rsidRPr="006B5605">
        <w:rPr>
          <w:rFonts w:ascii="Courier New" w:hAnsi="Courier New" w:cs="Courier New"/>
          <w:sz w:val="28"/>
          <w:szCs w:val="28"/>
        </w:rPr>
        <w:t xml:space="preserve">c'est pour cela que </w:t>
      </w:r>
      <w:r w:rsidR="008B3F36" w:rsidRPr="008B3F36">
        <w:rPr>
          <w:rFonts w:ascii="Times New Roman" w:hAnsi="Times New Roman" w:cs="Times New Roman"/>
          <w:i/>
          <w:color w:val="0000CC"/>
          <w:sz w:val="24"/>
          <w:szCs w:val="24"/>
        </w:rPr>
        <w:t>le phallus</w:t>
      </w:r>
      <w:r w:rsidRPr="006B5605">
        <w:rPr>
          <w:rFonts w:ascii="Courier New" w:hAnsi="Courier New" w:cs="Courier New"/>
          <w:sz w:val="28"/>
          <w:szCs w:val="28"/>
        </w:rPr>
        <w:t xml:space="preserve"> joue sa fonction essentiellement signifiante</w:t>
      </w:r>
    </w:p>
    <w:p w:rsidR="00C817FD" w:rsidRPr="006B5605" w:rsidRDefault="00C52A22" w:rsidP="00C52A22">
      <w:pPr>
        <w:pStyle w:val="Sansinterligne"/>
        <w:ind w:left="720"/>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le </w:t>
      </w:r>
      <w:r>
        <w:rPr>
          <w:rFonts w:ascii="Courier New" w:hAnsi="Courier New" w:cs="Courier New"/>
          <w:sz w:val="28"/>
          <w:szCs w:val="28"/>
        </w:rPr>
        <w:t>s</w:t>
      </w:r>
      <w:r w:rsidR="00C817FD" w:rsidRPr="006B5605">
        <w:rPr>
          <w:rFonts w:ascii="Courier New" w:hAnsi="Courier New" w:cs="Courier New"/>
          <w:sz w:val="28"/>
          <w:szCs w:val="28"/>
        </w:rPr>
        <w:t>ujet à la fois l'est et ne l'est pas.</w:t>
      </w:r>
    </w:p>
    <w:p w:rsidR="00C817FD" w:rsidRPr="006B5605" w:rsidRDefault="00C817FD" w:rsidP="00C817FD">
      <w:pPr>
        <w:pStyle w:val="Sansinterligne"/>
        <w:rPr>
          <w:rFonts w:ascii="Courier New" w:hAnsi="Courier New" w:cs="Courier New"/>
          <w:sz w:val="28"/>
          <w:szCs w:val="28"/>
        </w:rPr>
      </w:pP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 xml:space="preserve">e m'excuse du </w:t>
      </w:r>
      <w:r w:rsidR="00C817FD" w:rsidRPr="00C52A22">
        <w:rPr>
          <w:rFonts w:ascii="Times New Roman" w:hAnsi="Times New Roman" w:cs="Times New Roman"/>
          <w:i/>
          <w:sz w:val="24"/>
          <w:szCs w:val="24"/>
        </w:rPr>
        <w:t>caractère algébrique</w:t>
      </w:r>
      <w:r w:rsidR="00C817FD" w:rsidRPr="006B5605">
        <w:rPr>
          <w:rFonts w:ascii="Courier New" w:hAnsi="Courier New" w:cs="Courier New"/>
          <w:sz w:val="28"/>
          <w:szCs w:val="28"/>
        </w:rPr>
        <w:t xml:space="preserve"> que prendront les choses, mais il faut bien que nous apprenions à </w:t>
      </w:r>
      <w:r w:rsidR="00C817FD" w:rsidRPr="00C52A22">
        <w:rPr>
          <w:rFonts w:ascii="Courier New" w:hAnsi="Courier New" w:cs="Courier New"/>
          <w:i/>
          <w:sz w:val="24"/>
          <w:szCs w:val="24"/>
        </w:rPr>
        <w:t>fixer les idées</w:t>
      </w:r>
      <w:r w:rsidR="00C817FD" w:rsidRPr="006B5605">
        <w:rPr>
          <w:rFonts w:ascii="Courier New" w:hAnsi="Courier New" w:cs="Courier New"/>
          <w:sz w:val="28"/>
          <w:szCs w:val="28"/>
        </w:rPr>
        <w:t xml:space="preserve"> puisque, pour certains, des questions se posent. </w:t>
      </w:r>
    </w:p>
    <w:p w:rsidR="00C52A22" w:rsidRDefault="00C52A22"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Si dans la notation quelque chose se présente</w:t>
      </w:r>
      <w:r w:rsidR="00C52A22">
        <w:rPr>
          <w:rFonts w:ascii="Courier New" w:hAnsi="Courier New" w:cs="Courier New"/>
          <w:sz w:val="28"/>
          <w:szCs w:val="28"/>
        </w:rPr>
        <w:t>…</w:t>
      </w:r>
    </w:p>
    <w:p w:rsidR="00C52A22" w:rsidRDefault="00C817FD" w:rsidP="00C52A22">
      <w:pPr>
        <w:pStyle w:val="Sansinterligne"/>
        <w:ind w:firstLine="708"/>
        <w:rPr>
          <w:rFonts w:ascii="Courier New" w:hAnsi="Courier New" w:cs="Courier New"/>
          <w:sz w:val="28"/>
          <w:szCs w:val="28"/>
        </w:rPr>
      </w:pPr>
      <w:r w:rsidRPr="006B5605">
        <w:rPr>
          <w:rFonts w:ascii="Courier New" w:hAnsi="Courier New" w:cs="Courier New"/>
          <w:sz w:val="28"/>
          <w:szCs w:val="28"/>
        </w:rPr>
        <w:t>et nous allons y revenir tout à l'heure</w:t>
      </w:r>
    </w:p>
    <w:p w:rsidR="008B3F36" w:rsidRDefault="00C52A22"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comme étant le sujet barré en face de l'objet</w:t>
      </w:r>
      <w:r>
        <w:rPr>
          <w:rFonts w:ascii="Courier New" w:hAnsi="Courier New" w:cs="Courier New"/>
          <w:sz w:val="28"/>
          <w:szCs w:val="28"/>
        </w:rPr>
        <w:t> :</w:t>
      </w:r>
      <w:r w:rsidR="00C817FD" w:rsidRPr="006B5605">
        <w:rPr>
          <w:rFonts w:ascii="Courier New" w:hAnsi="Courier New" w:cs="Courier New"/>
          <w:sz w:val="28"/>
          <w:szCs w:val="28"/>
        </w:rPr>
        <w:t xml:space="preserve"> </w:t>
      </w:r>
      <w:r w:rsidRPr="008B3F36">
        <w:rPr>
          <w:rFonts w:ascii="LACAN" w:hAnsi="LACAN"/>
          <w:bCs/>
          <w:color w:val="0000CC"/>
        </w:rPr>
        <w:t>S</w:t>
      </w:r>
      <w:r w:rsidRPr="008B3F36">
        <w:rPr>
          <w:rFonts w:ascii="LACAN" w:hAnsi="LACAN"/>
          <w:b/>
          <w:bCs/>
          <w:color w:val="0000CC"/>
        </w:rPr>
        <w:t xml:space="preserve"> </w:t>
      </w:r>
      <w:r w:rsidRPr="008B3F36">
        <w:rPr>
          <w:rFonts w:ascii="Courier New" w:hAnsi="Courier New" w:cs="Courier New"/>
          <w:b/>
          <w:bCs/>
          <w:iCs/>
          <w:noProof/>
          <w:color w:val="0000CC"/>
          <w:sz w:val="28"/>
        </w:rPr>
        <w:sym w:font="Symbol" w:char="F0E0"/>
      </w:r>
      <w:r w:rsidRPr="00C52A22">
        <w:rPr>
          <w:rFonts w:ascii="Courier New" w:hAnsi="Courier New" w:cs="Courier New"/>
          <w:b/>
          <w:bCs/>
          <w:iCs/>
          <w:noProof/>
          <w:color w:val="FF0000"/>
          <w:sz w:val="28"/>
        </w:rPr>
        <w:t xml:space="preserve"> </w:t>
      </w:r>
      <w:r w:rsidRPr="00C52A22">
        <w:rPr>
          <w:rFonts w:ascii="Times New Roman" w:hAnsi="Times New Roman" w:cs="Times New Roman"/>
          <w:bCs/>
          <w:i/>
          <w:iCs/>
          <w:noProof/>
          <w:color w:val="0000CC"/>
          <w:sz w:val="28"/>
        </w:rPr>
        <w:t>a,</w:t>
      </w:r>
      <w:r w:rsidRPr="006B5605">
        <w:rPr>
          <w:rFonts w:ascii="Courier New" w:hAnsi="Courier New" w:cs="Courier New"/>
          <w:sz w:val="28"/>
          <w:szCs w:val="28"/>
        </w:rPr>
        <w:t xml:space="preserve"> </w:t>
      </w:r>
      <w:r w:rsidR="00C817FD" w:rsidRPr="006B5605">
        <w:rPr>
          <w:rFonts w:ascii="Courier New" w:hAnsi="Courier New" w:cs="Courier New"/>
          <w:sz w:val="28"/>
          <w:szCs w:val="28"/>
        </w:rPr>
        <w:t xml:space="preserve">c'est-à-dire le sujet du désir, le sujet en tant que dans son rapport à l'objet, il est lui-même profondément mis en question et que c'est cela qui constitue la spécificité du rapport du désir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dans le sujet lui-même</w:t>
      </w:r>
      <w:r w:rsidR="00C52A22">
        <w:rPr>
          <w:rFonts w:ascii="Courier New" w:hAnsi="Courier New" w:cs="Courier New"/>
          <w:sz w:val="28"/>
          <w:szCs w:val="28"/>
        </w:rPr>
        <w:t>.</w:t>
      </w:r>
      <w:r w:rsidRPr="006B5605">
        <w:rPr>
          <w:rFonts w:ascii="Courier New" w:hAnsi="Courier New" w:cs="Courier New"/>
          <w:sz w:val="28"/>
          <w:szCs w:val="28"/>
        </w:rPr>
        <w:t xml:space="preserve"> </w:t>
      </w: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lastRenderedPageBreak/>
        <w:t>C</w:t>
      </w:r>
      <w:r w:rsidR="00C817FD" w:rsidRPr="006B5605">
        <w:rPr>
          <w:rFonts w:ascii="Courier New" w:hAnsi="Courier New" w:cs="Courier New"/>
          <w:sz w:val="28"/>
          <w:szCs w:val="28"/>
        </w:rPr>
        <w:t xml:space="preserve">'est en tant que le sujet est dans notre notation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barré, qu'on peut dire qu'il est possible, dans certaines conditions, de lui donner comme </w:t>
      </w:r>
      <w:r w:rsidRPr="00C52A22">
        <w:rPr>
          <w:rFonts w:ascii="Times New Roman" w:hAnsi="Times New Roman" w:cs="Times New Roman"/>
          <w:i/>
          <w:sz w:val="24"/>
          <w:szCs w:val="24"/>
        </w:rPr>
        <w:t>signifiant</w:t>
      </w:r>
      <w:r w:rsidRPr="006B5605">
        <w:rPr>
          <w:rFonts w:ascii="Courier New" w:hAnsi="Courier New" w:cs="Courier New"/>
          <w:sz w:val="28"/>
          <w:szCs w:val="28"/>
        </w:rPr>
        <w:t xml:space="preserve"> le </w:t>
      </w:r>
      <w:r w:rsidRPr="00C52A22">
        <w:rPr>
          <w:rFonts w:ascii="Times New Roman" w:hAnsi="Times New Roman" w:cs="Times New Roman"/>
          <w:i/>
          <w:color w:val="0000CC"/>
          <w:sz w:val="24"/>
          <w:szCs w:val="24"/>
        </w:rPr>
        <w:t>phallus</w:t>
      </w:r>
      <w:r w:rsidRPr="006B5605">
        <w:rPr>
          <w:rFonts w:ascii="Courier New" w:hAnsi="Courier New" w:cs="Courier New"/>
          <w:sz w:val="28"/>
          <w:szCs w:val="28"/>
        </w:rPr>
        <w:t xml:space="preserve">. Ceci en tant qu'il est </w:t>
      </w:r>
      <w:r w:rsidRPr="00C52A22">
        <w:rPr>
          <w:rFonts w:ascii="Times New Roman" w:hAnsi="Times New Roman" w:cs="Times New Roman"/>
          <w:i/>
          <w:sz w:val="24"/>
          <w:szCs w:val="24"/>
        </w:rPr>
        <w:t>le sujet parlant</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est et il n'est pas le </w:t>
      </w:r>
      <w:r w:rsidR="00C52A22" w:rsidRPr="00C52A22">
        <w:rPr>
          <w:rFonts w:ascii="Times New Roman" w:hAnsi="Times New Roman" w:cs="Times New Roman"/>
          <w:i/>
          <w:color w:val="0000CC"/>
          <w:sz w:val="24"/>
          <w:szCs w:val="24"/>
        </w:rPr>
        <w:t>phallus</w:t>
      </w:r>
      <w:r w:rsidR="00C52A22">
        <w:rPr>
          <w:rFonts w:ascii="Times New Roman" w:hAnsi="Times New Roman" w:cs="Times New Roman"/>
          <w:i/>
          <w:color w:val="0000CC"/>
          <w:sz w:val="24"/>
          <w:szCs w:val="24"/>
        </w:rPr>
        <w:t xml:space="preserve">   </w:t>
      </w:r>
      <w:r w:rsidR="00C52A22">
        <w:rPr>
          <w:rFonts w:ascii="Courier New" w:hAnsi="Courier New" w:cs="Courier New"/>
          <w:sz w:val="28"/>
          <w:szCs w:val="28"/>
        </w:rPr>
        <w:t>:</w:t>
      </w:r>
      <w:r w:rsidRPr="006B5605">
        <w:rPr>
          <w:rFonts w:ascii="Courier New" w:hAnsi="Courier New" w:cs="Courier New"/>
          <w:sz w:val="28"/>
          <w:szCs w:val="28"/>
        </w:rPr>
        <w:t xml:space="preserve"> </w:t>
      </w:r>
    </w:p>
    <w:p w:rsidR="00C52A22" w:rsidRDefault="00C52A22" w:rsidP="00C817FD">
      <w:pPr>
        <w:pStyle w:val="Sansinterligne"/>
        <w:rPr>
          <w:rFonts w:ascii="Courier New" w:hAnsi="Courier New" w:cs="Courier New"/>
          <w:sz w:val="28"/>
          <w:szCs w:val="28"/>
        </w:rPr>
      </w:pPr>
    </w:p>
    <w:p w:rsidR="00C52A22" w:rsidRDefault="00C52A22"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C817FD" w:rsidRPr="006B5605">
        <w:rPr>
          <w:rFonts w:ascii="Courier New" w:hAnsi="Courier New" w:cs="Courier New"/>
          <w:sz w:val="28"/>
          <w:szCs w:val="28"/>
        </w:rPr>
        <w:t xml:space="preserve">l l'est parce que c'est le signifiant sous lequel le langage le désigne, </w:t>
      </w:r>
    </w:p>
    <w:p w:rsidR="00C52A22" w:rsidRDefault="00C52A22" w:rsidP="00C52A22">
      <w:pPr>
        <w:pStyle w:val="Sansinterligne"/>
        <w:ind w:left="720"/>
        <w:rPr>
          <w:rFonts w:ascii="Courier New" w:hAnsi="Courier New" w:cs="Courier New"/>
          <w:sz w:val="28"/>
          <w:szCs w:val="28"/>
        </w:rPr>
      </w:pP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et il ne l'est pas pour autant que le langage, </w:t>
      </w:r>
      <w:r w:rsidR="008B3F36">
        <w:rPr>
          <w:rFonts w:ascii="Courier New" w:hAnsi="Courier New" w:cs="Courier New"/>
          <w:sz w:val="28"/>
          <w:szCs w:val="28"/>
        </w:rPr>
        <w:t xml:space="preserve">           </w:t>
      </w:r>
      <w:r w:rsidRPr="006B5605">
        <w:rPr>
          <w:rFonts w:ascii="Courier New" w:hAnsi="Courier New" w:cs="Courier New"/>
          <w:sz w:val="28"/>
          <w:szCs w:val="28"/>
        </w:rPr>
        <w:t xml:space="preserve">et justement la loi du langage, sur un autre plan le lui dérobe. </w:t>
      </w:r>
    </w:p>
    <w:p w:rsidR="00C52A22" w:rsidRDefault="00C52A22" w:rsidP="00C52A22">
      <w:pPr>
        <w:pStyle w:val="Paragraphedeliste"/>
        <w:rPr>
          <w:rFonts w:ascii="Courier New" w:hAnsi="Courier New" w:cs="Courier New"/>
          <w:sz w:val="28"/>
          <w:szCs w:val="28"/>
        </w:rPr>
      </w:pPr>
    </w:p>
    <w:p w:rsidR="00C52A22" w:rsidRDefault="00C817FD" w:rsidP="00C52A22">
      <w:pPr>
        <w:pStyle w:val="Sansinterligne"/>
        <w:rPr>
          <w:rFonts w:ascii="Courier New" w:hAnsi="Courier New" w:cs="Courier New"/>
          <w:sz w:val="28"/>
          <w:szCs w:val="28"/>
        </w:rPr>
      </w:pPr>
      <w:r w:rsidRPr="00C52A22">
        <w:rPr>
          <w:rFonts w:ascii="Courier New" w:hAnsi="Courier New" w:cs="Courier New"/>
          <w:i/>
          <w:sz w:val="24"/>
          <w:szCs w:val="24"/>
        </w:rPr>
        <w:t>En fait les choses ne se passent pas là sur le même plan</w:t>
      </w:r>
      <w:r w:rsidRPr="006B5605">
        <w:rPr>
          <w:rFonts w:ascii="Courier New" w:hAnsi="Courier New" w:cs="Courier New"/>
          <w:sz w:val="28"/>
          <w:szCs w:val="28"/>
        </w:rPr>
        <w:t xml:space="preserve">.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Si la loi le lui dérobe, c'est précisément pour arranger les choses, c'est qu'un certain choix</w:t>
      </w:r>
      <w:r w:rsidR="00C52A22">
        <w:rPr>
          <w:rFonts w:ascii="Courier New" w:hAnsi="Courier New" w:cs="Courier New"/>
          <w:sz w:val="28"/>
          <w:szCs w:val="28"/>
        </w:rPr>
        <w:t>,</w:t>
      </w:r>
      <w:r w:rsidRPr="006B5605">
        <w:rPr>
          <w:rFonts w:ascii="Courier New" w:hAnsi="Courier New" w:cs="Courier New"/>
          <w:sz w:val="28"/>
          <w:szCs w:val="28"/>
        </w:rPr>
        <w:t xml:space="preserve"> </w:t>
      </w:r>
    </w:p>
    <w:p w:rsidR="008B3F36"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à ce moment-là</w:t>
      </w:r>
      <w:r w:rsidR="00C52A22">
        <w:rPr>
          <w:rFonts w:ascii="Courier New" w:hAnsi="Courier New" w:cs="Courier New"/>
          <w:sz w:val="28"/>
          <w:szCs w:val="28"/>
        </w:rPr>
        <w:t>,</w:t>
      </w:r>
      <w:r w:rsidRPr="006B5605">
        <w:rPr>
          <w:rFonts w:ascii="Courier New" w:hAnsi="Courier New" w:cs="Courier New"/>
          <w:sz w:val="28"/>
          <w:szCs w:val="28"/>
        </w:rPr>
        <w:t xml:space="preserve"> est fait. La loi en fin de compte apporte dans la situation une définition, </w:t>
      </w:r>
    </w:p>
    <w:p w:rsidR="008B3F36"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une répartition, un changement de plan.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La loi lui rappelle qu'il l'a ou qu'il ne l'a pas. </w:t>
      </w:r>
    </w:p>
    <w:p w:rsidR="00C52A22" w:rsidRDefault="00C52A22" w:rsidP="00C52A22">
      <w:pPr>
        <w:pStyle w:val="Sansinterligne"/>
        <w:rPr>
          <w:rFonts w:ascii="Courier New" w:hAnsi="Courier New" w:cs="Courier New"/>
          <w:sz w:val="28"/>
          <w:szCs w:val="28"/>
        </w:rPr>
      </w:pP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Mais en fait ce qui se passe est quelque chose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qui joue tout entier dans </w:t>
      </w:r>
      <w:r w:rsidRPr="00C52A22">
        <w:rPr>
          <w:rFonts w:ascii="Times New Roman" w:hAnsi="Times New Roman" w:cs="Times New Roman"/>
          <w:i/>
          <w:sz w:val="24"/>
          <w:szCs w:val="24"/>
        </w:rPr>
        <w:t>l'intervalle</w:t>
      </w:r>
      <w:r w:rsidRPr="006B5605">
        <w:rPr>
          <w:rFonts w:ascii="Courier New" w:hAnsi="Courier New" w:cs="Courier New"/>
          <w:sz w:val="28"/>
          <w:szCs w:val="28"/>
        </w:rPr>
        <w:t xml:space="preserve"> entre</w:t>
      </w:r>
      <w:r w:rsidR="00C52A22">
        <w:rPr>
          <w:rFonts w:ascii="Courier New" w:hAnsi="Courier New" w:cs="Courier New"/>
          <w:sz w:val="28"/>
          <w:szCs w:val="28"/>
        </w:rPr>
        <w:t> :</w:t>
      </w:r>
      <w:r w:rsidRPr="006B5605">
        <w:rPr>
          <w:rFonts w:ascii="Courier New" w:hAnsi="Courier New" w:cs="Courier New"/>
          <w:sz w:val="28"/>
          <w:szCs w:val="28"/>
        </w:rPr>
        <w:t xml:space="preserve">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cette identification signifiante</w:t>
      </w:r>
      <w:r w:rsidR="00C52A22">
        <w:rPr>
          <w:rFonts w:ascii="Courier New" w:hAnsi="Courier New" w:cs="Courier New"/>
          <w:sz w:val="28"/>
          <w:szCs w:val="28"/>
        </w:rPr>
        <w:t>,</w:t>
      </w:r>
      <w:r w:rsidRPr="006B5605">
        <w:rPr>
          <w:rFonts w:ascii="Courier New" w:hAnsi="Courier New" w:cs="Courier New"/>
          <w:sz w:val="28"/>
          <w:szCs w:val="28"/>
        </w:rPr>
        <w:t xml:space="preserve">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et cette répartition des rôles</w:t>
      </w:r>
      <w:r w:rsidR="00C52A22">
        <w:rPr>
          <w:rFonts w:ascii="Courier New" w:hAnsi="Courier New" w:cs="Courier New"/>
          <w:sz w:val="28"/>
          <w:szCs w:val="28"/>
        </w:rPr>
        <w:t> :</w:t>
      </w:r>
    </w:p>
    <w:p w:rsidR="00C52A22" w:rsidRDefault="00C817FD" w:rsidP="00C52A22">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le sujet est le </w:t>
      </w:r>
      <w:r w:rsidR="00C52A22" w:rsidRPr="00C52A22">
        <w:rPr>
          <w:rFonts w:ascii="Times New Roman" w:hAnsi="Times New Roman" w:cs="Times New Roman"/>
          <w:i/>
          <w:color w:val="0000CC"/>
          <w:sz w:val="24"/>
          <w:szCs w:val="24"/>
        </w:rPr>
        <w:t>phallus</w:t>
      </w:r>
      <w:r w:rsidRPr="006B5605">
        <w:rPr>
          <w:rFonts w:ascii="Courier New" w:hAnsi="Courier New" w:cs="Courier New"/>
          <w:sz w:val="28"/>
          <w:szCs w:val="28"/>
        </w:rPr>
        <w:t>,</w:t>
      </w:r>
    </w:p>
    <w:p w:rsidR="00C817FD" w:rsidRPr="006B5605"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mais le sujet, bien entendu, n'est pas le </w:t>
      </w:r>
      <w:r w:rsidR="00C52A22" w:rsidRPr="00C52A22">
        <w:rPr>
          <w:rFonts w:ascii="Times New Roman" w:hAnsi="Times New Roman" w:cs="Times New Roman"/>
          <w:i/>
          <w:color w:val="0000CC"/>
          <w:sz w:val="24"/>
          <w:szCs w:val="24"/>
        </w:rPr>
        <w:t>phallus</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Je vais mettre l'accent sur quelque chose que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la forme même du jeu de la négation dans la langue nous permettra de saisir dans une formule où se passe le glissement concernant l'usage du verbe être. </w:t>
      </w:r>
    </w:p>
    <w:p w:rsidR="00C52A22" w:rsidRDefault="00C52A22"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On peut dire que le moment décisif, celui autour duquel tourne l'assomption de la </w:t>
      </w:r>
      <w:r w:rsidRPr="00C52A22">
        <w:rPr>
          <w:rFonts w:ascii="Times New Roman" w:hAnsi="Times New Roman" w:cs="Times New Roman"/>
          <w:i/>
          <w:sz w:val="24"/>
          <w:szCs w:val="24"/>
        </w:rPr>
        <w:t>castration</w:t>
      </w:r>
      <w:r w:rsidRPr="006B5605">
        <w:rPr>
          <w:rFonts w:ascii="Courier New" w:hAnsi="Courier New" w:cs="Courier New"/>
          <w:sz w:val="28"/>
          <w:szCs w:val="28"/>
        </w:rPr>
        <w:t xml:space="preserve"> est ceci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oui, on peut dire qu'</w:t>
      </w:r>
      <w:r w:rsidRPr="00C52A22">
        <w:rPr>
          <w:rFonts w:ascii="Times New Roman" w:hAnsi="Times New Roman" w:cs="Times New Roman"/>
          <w:i/>
          <w:sz w:val="24"/>
          <w:szCs w:val="24"/>
        </w:rPr>
        <w:t>il est</w:t>
      </w:r>
      <w:r w:rsidR="00C52A22">
        <w:rPr>
          <w:rFonts w:ascii="Times New Roman" w:hAnsi="Times New Roman" w:cs="Times New Roman"/>
          <w:i/>
          <w:sz w:val="24"/>
          <w:szCs w:val="24"/>
        </w:rPr>
        <w:t xml:space="preserve">  </w:t>
      </w:r>
      <w:r w:rsidRPr="00C52A22">
        <w:rPr>
          <w:rFonts w:ascii="Times New Roman" w:hAnsi="Times New Roman" w:cs="Times New Roman"/>
          <w:i/>
          <w:sz w:val="24"/>
          <w:szCs w:val="24"/>
        </w:rPr>
        <w:t xml:space="preserve"> </w:t>
      </w:r>
      <w:r w:rsidRPr="006B5605">
        <w:rPr>
          <w:rFonts w:ascii="Courier New" w:hAnsi="Courier New" w:cs="Courier New"/>
          <w:sz w:val="28"/>
          <w:szCs w:val="28"/>
        </w:rPr>
        <w:t>et qu'</w:t>
      </w:r>
      <w:r w:rsidRPr="00C52A22">
        <w:rPr>
          <w:rFonts w:ascii="Times New Roman" w:hAnsi="Times New Roman" w:cs="Times New Roman"/>
          <w:i/>
          <w:sz w:val="24"/>
          <w:szCs w:val="24"/>
        </w:rPr>
        <w:t xml:space="preserve">il n'est pas </w:t>
      </w:r>
      <w:r w:rsidRPr="006B5605">
        <w:rPr>
          <w:rFonts w:ascii="Courier New" w:hAnsi="Courier New" w:cs="Courier New"/>
          <w:sz w:val="28"/>
          <w:szCs w:val="28"/>
        </w:rPr>
        <w:t xml:space="preserve">le </w:t>
      </w:r>
      <w:r w:rsidR="00C52A22" w:rsidRPr="00C52A22">
        <w:rPr>
          <w:rFonts w:ascii="Times New Roman" w:hAnsi="Times New Roman" w:cs="Times New Roman"/>
          <w:i/>
          <w:color w:val="0000CC"/>
          <w:sz w:val="24"/>
          <w:szCs w:val="24"/>
        </w:rPr>
        <w:t>phallus</w:t>
      </w:r>
      <w:r w:rsidR="00C52A22">
        <w:rPr>
          <w:rFonts w:ascii="Courier New" w:hAnsi="Courier New" w:cs="Courier New"/>
          <w:sz w:val="28"/>
          <w:szCs w:val="28"/>
        </w:rPr>
        <w:t>…</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mais il n'est pas sans l'avoir.</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dans cette inflexion de </w:t>
      </w:r>
      <w:r w:rsidR="00C52A22">
        <w:rPr>
          <w:rFonts w:ascii="Courier New" w:hAnsi="Courier New" w:cs="Courier New"/>
          <w:sz w:val="28"/>
          <w:szCs w:val="28"/>
        </w:rPr>
        <w:t>« </w:t>
      </w:r>
      <w:r w:rsidRPr="00C52A22">
        <w:rPr>
          <w:rFonts w:ascii="Times New Roman" w:hAnsi="Times New Roman" w:cs="Times New Roman"/>
          <w:i/>
          <w:sz w:val="24"/>
          <w:szCs w:val="24"/>
        </w:rPr>
        <w:t>n'être pas sans</w:t>
      </w:r>
      <w:r w:rsidR="00C52A22">
        <w:rPr>
          <w:rFonts w:ascii="Courier New" w:hAnsi="Courier New" w:cs="Courier New"/>
          <w:sz w:val="28"/>
          <w:szCs w:val="28"/>
        </w:rPr>
        <w:t> »</w:t>
      </w:r>
      <w:r w:rsidRPr="006B5605">
        <w:rPr>
          <w:rFonts w:ascii="Courier New" w:hAnsi="Courier New" w:cs="Courier New"/>
          <w:sz w:val="28"/>
          <w:szCs w:val="28"/>
        </w:rPr>
        <w:t xml:space="preserv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autour de cette assomption subjective qui s'infléchit </w:t>
      </w:r>
      <w:r w:rsidRPr="00C52A22">
        <w:rPr>
          <w:rFonts w:ascii="Times New Roman" w:hAnsi="Times New Roman" w:cs="Times New Roman"/>
          <w:i/>
          <w:sz w:val="24"/>
          <w:szCs w:val="24"/>
        </w:rPr>
        <w:t>entre</w:t>
      </w:r>
      <w:r w:rsidRPr="006B5605">
        <w:rPr>
          <w:rFonts w:ascii="Courier New" w:hAnsi="Courier New" w:cs="Courier New"/>
          <w:sz w:val="28"/>
          <w:szCs w:val="28"/>
        </w:rPr>
        <w:t xml:space="preserve"> l'être et l'avoir, que joue la réalité de la castration.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C'est-à-dire que c'est pour autant que le </w:t>
      </w:r>
      <w:r w:rsidR="00C52A22" w:rsidRPr="00C52A22">
        <w:rPr>
          <w:rFonts w:ascii="Times New Roman" w:hAnsi="Times New Roman" w:cs="Times New Roman"/>
          <w:i/>
          <w:color w:val="0000CC"/>
          <w:sz w:val="24"/>
          <w:szCs w:val="24"/>
        </w:rPr>
        <w:t>phallus</w:t>
      </w:r>
      <w:r w:rsidRPr="006B5605">
        <w:rPr>
          <w:rFonts w:ascii="Courier New" w:hAnsi="Courier New" w:cs="Courier New"/>
          <w:sz w:val="28"/>
          <w:szCs w:val="28"/>
        </w:rPr>
        <w:t xml:space="preserv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que le pénis du sujet dans une certaine expérience, est quelque chose qui a été mis en balance</w:t>
      </w:r>
      <w:r w:rsidR="00C52A22">
        <w:rPr>
          <w:rFonts w:ascii="Courier New" w:hAnsi="Courier New" w:cs="Courier New"/>
          <w:sz w:val="28"/>
          <w:szCs w:val="28"/>
        </w:rPr>
        <w:t>…</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qui a pris une certaine fonction d'équivalent</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 xml:space="preserve"> ou d'étalon dans le rapport à l'objet</w:t>
      </w: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qu'il prend sa valeur centrale et que</w:t>
      </w:r>
      <w:r>
        <w:rPr>
          <w:rFonts w:ascii="Courier New" w:hAnsi="Courier New" w:cs="Courier New"/>
          <w:sz w:val="28"/>
          <w:szCs w:val="28"/>
        </w:rPr>
        <w:t xml:space="preserve"> -</w:t>
      </w:r>
      <w:r w:rsidR="00C817FD" w:rsidRPr="006B5605">
        <w:rPr>
          <w:rFonts w:ascii="Courier New" w:hAnsi="Courier New" w:cs="Courier New"/>
          <w:sz w:val="28"/>
          <w:szCs w:val="28"/>
        </w:rPr>
        <w:t xml:space="preserve"> jusqu'à un certain point</w:t>
      </w:r>
      <w:r>
        <w:rPr>
          <w:rFonts w:ascii="Courier New" w:hAnsi="Courier New" w:cs="Courier New"/>
          <w:sz w:val="28"/>
          <w:szCs w:val="28"/>
        </w:rPr>
        <w:t xml:space="preserve"> -</w:t>
      </w:r>
      <w:r w:rsidR="00C817FD" w:rsidRPr="006B5605">
        <w:rPr>
          <w:rFonts w:ascii="Courier New" w:hAnsi="Courier New" w:cs="Courier New"/>
          <w:sz w:val="28"/>
          <w:szCs w:val="28"/>
        </w:rPr>
        <w:t xml:space="preserve"> on peut dire que c'est en proportion d'un certain renoncement à son rapport au </w:t>
      </w:r>
      <w:r w:rsidRPr="00C52A22">
        <w:rPr>
          <w:rFonts w:ascii="Times New Roman" w:hAnsi="Times New Roman" w:cs="Times New Roman"/>
          <w:i/>
          <w:color w:val="0000CC"/>
          <w:sz w:val="24"/>
          <w:szCs w:val="24"/>
        </w:rPr>
        <w:t>phallus</w:t>
      </w:r>
      <w:r w:rsidR="00C817FD" w:rsidRPr="006B5605">
        <w:rPr>
          <w:rFonts w:ascii="Courier New" w:hAnsi="Courier New" w:cs="Courier New"/>
          <w:sz w:val="28"/>
          <w:szCs w:val="28"/>
        </w:rPr>
        <w:t xml:space="preserve"> que le sujet entre en possession de cette sorte d'infinité, de pluralité, d'omnitude du monde des objets</w:t>
      </w:r>
      <w:r>
        <w:rPr>
          <w:rFonts w:ascii="Courier New" w:hAnsi="Courier New" w:cs="Courier New"/>
          <w:sz w:val="28"/>
          <w:szCs w:val="28"/>
        </w:rPr>
        <w:t>,</w:t>
      </w:r>
      <w:r w:rsidR="00C817FD"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qui caractérise le monde de l'homme.</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Remarquez bien que cette formule, dont je vous prie de garder la modulation, l'accent, se retrouve sous d'autres formes dans toutes les langues</w:t>
      </w:r>
      <w:r w:rsidR="00C52A22">
        <w:rPr>
          <w:rFonts w:ascii="Courier New" w:hAnsi="Courier New" w:cs="Courier New"/>
          <w:sz w:val="28"/>
          <w:szCs w:val="28"/>
        </w:rPr>
        <w:t> :</w:t>
      </w:r>
      <w:r w:rsidRPr="006B5605">
        <w:rPr>
          <w:rFonts w:ascii="Courier New" w:hAnsi="Courier New" w:cs="Courier New"/>
          <w:sz w:val="28"/>
          <w:szCs w:val="28"/>
        </w:rPr>
        <w:t xml:space="preserve"> </w:t>
      </w:r>
    </w:p>
    <w:p w:rsidR="00C817FD" w:rsidRPr="006B5605" w:rsidRDefault="00C52A22" w:rsidP="00C817FD">
      <w:pPr>
        <w:pStyle w:val="Sansinterligne"/>
        <w:rPr>
          <w:rFonts w:ascii="Courier New" w:hAnsi="Courier New" w:cs="Courier New"/>
          <w:sz w:val="28"/>
          <w:szCs w:val="28"/>
        </w:rPr>
      </w:pPr>
      <w:r>
        <w:rPr>
          <w:rFonts w:ascii="Courier New" w:hAnsi="Courier New" w:cs="Courier New"/>
          <w:sz w:val="28"/>
          <w:szCs w:val="28"/>
        </w:rPr>
        <w:t>« </w:t>
      </w:r>
      <w:r w:rsidR="00C817FD" w:rsidRPr="00C52A22">
        <w:rPr>
          <w:rFonts w:ascii="Times New Roman" w:hAnsi="Times New Roman" w:cs="Times New Roman"/>
          <w:i/>
          <w:sz w:val="24"/>
          <w:szCs w:val="24"/>
        </w:rPr>
        <w:t>Il n'est pas sans l'avoir</w:t>
      </w:r>
      <w:r>
        <w:rPr>
          <w:rFonts w:ascii="Courier New" w:hAnsi="Courier New" w:cs="Courier New"/>
          <w:sz w:val="28"/>
          <w:szCs w:val="28"/>
        </w:rPr>
        <w:t> »</w:t>
      </w:r>
      <w:r w:rsidR="00C817FD" w:rsidRPr="006B5605">
        <w:rPr>
          <w:rFonts w:ascii="Courier New" w:hAnsi="Courier New" w:cs="Courier New"/>
          <w:sz w:val="28"/>
          <w:szCs w:val="28"/>
        </w:rPr>
        <w:t xml:space="preserve"> a son correspondant qui est clair, nous y reviendrons dans la suite.</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rapport de la femme au </w:t>
      </w:r>
      <w:r w:rsidR="00C52A22" w:rsidRPr="00C52A22">
        <w:rPr>
          <w:rFonts w:ascii="Times New Roman" w:hAnsi="Times New Roman" w:cs="Times New Roman"/>
          <w:i/>
          <w:color w:val="0000CC"/>
          <w:sz w:val="24"/>
          <w:szCs w:val="24"/>
        </w:rPr>
        <w:t>phallus</w:t>
      </w:r>
      <w:r w:rsidR="00C52A22">
        <w:rPr>
          <w:rFonts w:ascii="Times New Roman" w:hAnsi="Times New Roman" w:cs="Times New Roman"/>
          <w:i/>
          <w:color w:val="0000CC"/>
          <w:sz w:val="24"/>
          <w:szCs w:val="24"/>
        </w:rPr>
        <w:t>,</w:t>
      </w:r>
      <w:r w:rsidRPr="006B5605">
        <w:rPr>
          <w:rFonts w:ascii="Courier New" w:hAnsi="Courier New" w:cs="Courier New"/>
          <w:sz w:val="28"/>
          <w:szCs w:val="28"/>
        </w:rPr>
        <w:t xml:space="preserve"> et la fonction essentielle de </w:t>
      </w:r>
      <w:r w:rsidRPr="00C52A22">
        <w:rPr>
          <w:rFonts w:ascii="Times New Roman" w:hAnsi="Times New Roman" w:cs="Times New Roman"/>
          <w:i/>
          <w:sz w:val="24"/>
          <w:szCs w:val="24"/>
        </w:rPr>
        <w:t>la phase phallique</w:t>
      </w:r>
      <w:r w:rsidRPr="006B5605">
        <w:rPr>
          <w:rFonts w:ascii="Courier New" w:hAnsi="Courier New" w:cs="Courier New"/>
          <w:sz w:val="28"/>
          <w:szCs w:val="28"/>
        </w:rPr>
        <w:t xml:space="preserve"> dans le développement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la sexualité féminine s'articulent littéralement sous la forme différente, opposée, qui suffit à bien distinguer cette différence des départs du sujet </w:t>
      </w:r>
      <w:r w:rsidRPr="00C52A22">
        <w:rPr>
          <w:rFonts w:ascii="Times New Roman" w:hAnsi="Times New Roman" w:cs="Times New Roman"/>
          <w:i/>
          <w:sz w:val="24"/>
          <w:szCs w:val="24"/>
        </w:rPr>
        <w:t>masculin</w:t>
      </w:r>
      <w:r w:rsidRPr="006B5605">
        <w:rPr>
          <w:rFonts w:ascii="Courier New" w:hAnsi="Courier New" w:cs="Courier New"/>
          <w:sz w:val="28"/>
          <w:szCs w:val="28"/>
        </w:rPr>
        <w:t xml:space="preserve"> et du sujet </w:t>
      </w:r>
      <w:r w:rsidRPr="00C52A22">
        <w:rPr>
          <w:rFonts w:ascii="Times New Roman" w:hAnsi="Times New Roman" w:cs="Times New Roman"/>
          <w:i/>
          <w:sz w:val="24"/>
          <w:szCs w:val="24"/>
        </w:rPr>
        <w:t>féminin</w:t>
      </w:r>
      <w:r w:rsidRPr="006B5605">
        <w:rPr>
          <w:rFonts w:ascii="Courier New" w:hAnsi="Courier New" w:cs="Courier New"/>
          <w:sz w:val="28"/>
          <w:szCs w:val="28"/>
        </w:rPr>
        <w:t xml:space="preserve"> par rapport à la sexualité.</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La seule formule exacte, celle qui permet de sortir des impasses, des contradictions, des ambiguïtés autour desquelles nous tournons concernant</w:t>
      </w:r>
      <w:r w:rsidR="00C52A22">
        <w:rPr>
          <w:rFonts w:ascii="Courier New" w:hAnsi="Courier New" w:cs="Courier New"/>
          <w:sz w:val="28"/>
          <w:szCs w:val="28"/>
        </w:rPr>
        <w:t xml:space="preserve"> </w:t>
      </w:r>
      <w:r w:rsidR="00C52A22" w:rsidRPr="00C52A22">
        <w:rPr>
          <w:rFonts w:ascii="Times New Roman" w:hAnsi="Times New Roman" w:cs="Times New Roman"/>
          <w:i/>
          <w:sz w:val="24"/>
          <w:szCs w:val="24"/>
        </w:rPr>
        <w:t>la sexualité féminine</w:t>
      </w:r>
      <w:r w:rsidRPr="006B5605">
        <w:rPr>
          <w:rFonts w:ascii="Courier New" w:hAnsi="Courier New" w:cs="Courier New"/>
          <w:sz w:val="28"/>
          <w:szCs w:val="28"/>
        </w:rPr>
        <w:t>, c'est qu'</w:t>
      </w:r>
      <w:r w:rsidR="00C52A22">
        <w:rPr>
          <w:rFonts w:ascii="Courier New" w:hAnsi="Courier New" w:cs="Courier New"/>
          <w:sz w:val="28"/>
          <w:szCs w:val="28"/>
        </w:rPr>
        <w:t>« </w:t>
      </w:r>
      <w:r w:rsidRPr="00C52A22">
        <w:rPr>
          <w:rFonts w:ascii="Times New Roman" w:hAnsi="Times New Roman" w:cs="Times New Roman"/>
          <w:i/>
          <w:color w:val="0000CC"/>
          <w:sz w:val="24"/>
          <w:szCs w:val="24"/>
        </w:rPr>
        <w:t>elle est sans l'avoir</w:t>
      </w:r>
      <w:r w:rsidR="00C52A22">
        <w:rPr>
          <w:rFonts w:ascii="Courier New" w:hAnsi="Courier New" w:cs="Courier New"/>
          <w:sz w:val="28"/>
          <w:szCs w:val="28"/>
        </w:rPr>
        <w:t> »</w:t>
      </w:r>
      <w:r w:rsidRPr="006B5605">
        <w:rPr>
          <w:rFonts w:ascii="Courier New" w:hAnsi="Courier New" w:cs="Courier New"/>
          <w:sz w:val="28"/>
          <w:szCs w:val="28"/>
        </w:rPr>
        <w:t xml:space="preserve">. Le rapport du sujet féminin au </w:t>
      </w:r>
      <w:r w:rsidR="00C52A22" w:rsidRPr="00C52A22">
        <w:rPr>
          <w:rFonts w:ascii="Times New Roman" w:hAnsi="Times New Roman" w:cs="Times New Roman"/>
          <w:i/>
          <w:color w:val="0000CC"/>
          <w:sz w:val="24"/>
          <w:szCs w:val="24"/>
        </w:rPr>
        <w:t>phallus</w:t>
      </w:r>
      <w:r w:rsidRPr="006B5605">
        <w:rPr>
          <w:rFonts w:ascii="Courier New" w:hAnsi="Courier New" w:cs="Courier New"/>
          <w:sz w:val="28"/>
          <w:szCs w:val="28"/>
        </w:rPr>
        <w:t>, c'est d'</w:t>
      </w:r>
      <w:r w:rsidR="00C52A22">
        <w:rPr>
          <w:rFonts w:ascii="Courier New" w:hAnsi="Courier New" w:cs="Courier New"/>
          <w:sz w:val="28"/>
          <w:szCs w:val="28"/>
        </w:rPr>
        <w:t>« </w:t>
      </w:r>
      <w:r w:rsidRPr="00C52A22">
        <w:rPr>
          <w:rFonts w:ascii="Times New Roman" w:hAnsi="Times New Roman" w:cs="Times New Roman"/>
          <w:i/>
          <w:color w:val="0000CC"/>
          <w:sz w:val="24"/>
          <w:szCs w:val="24"/>
        </w:rPr>
        <w:t>être sans l'avoir</w:t>
      </w:r>
      <w:r w:rsidR="00C52A22">
        <w:rPr>
          <w:rFonts w:ascii="Courier New" w:hAnsi="Courier New" w:cs="Courier New"/>
          <w:sz w:val="28"/>
          <w:szCs w:val="28"/>
        </w:rPr>
        <w:t> »</w:t>
      </w:r>
      <w:r w:rsidRPr="006B5605">
        <w:rPr>
          <w:rFonts w:ascii="Courier New" w:hAnsi="Courier New" w:cs="Courier New"/>
          <w:sz w:val="28"/>
          <w:szCs w:val="28"/>
        </w:rPr>
        <w:t xml:space="preserve">. </w:t>
      </w:r>
    </w:p>
    <w:p w:rsidR="00C52A22" w:rsidRDefault="00C52A22"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c'est cela qui lui donne la transcendance de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sa position</w:t>
      </w:r>
      <w:r w:rsidR="00F92A13">
        <w:rPr>
          <w:rFonts w:ascii="Courier New" w:hAnsi="Courier New" w:cs="Courier New"/>
          <w:sz w:val="28"/>
          <w:szCs w:val="28"/>
        </w:rPr>
        <w:t>,</w:t>
      </w:r>
      <w:r w:rsidRPr="006B5605">
        <w:rPr>
          <w:rFonts w:ascii="Courier New" w:hAnsi="Courier New" w:cs="Courier New"/>
          <w:sz w:val="28"/>
          <w:szCs w:val="28"/>
        </w:rPr>
        <w:t xml:space="preserve"> car c'est à cela que nous arriverons. Nous arriverons à articuler, concernant </w:t>
      </w:r>
      <w:r w:rsidRPr="00C52A22">
        <w:rPr>
          <w:rFonts w:ascii="Times New Roman" w:hAnsi="Times New Roman" w:cs="Times New Roman"/>
          <w:i/>
          <w:sz w:val="24"/>
          <w:szCs w:val="24"/>
        </w:rPr>
        <w:t>la sexualité féminine</w:t>
      </w:r>
      <w:r w:rsidRPr="006B5605">
        <w:rPr>
          <w:rFonts w:ascii="Courier New" w:hAnsi="Courier New" w:cs="Courier New"/>
          <w:sz w:val="28"/>
          <w:szCs w:val="28"/>
        </w:rPr>
        <w:t xml:space="preserve">, ce rapport si particulier, si permanent, dont </w:t>
      </w:r>
      <w:r w:rsidR="00C52A22" w:rsidRPr="006B5605">
        <w:rPr>
          <w:rFonts w:ascii="Courier New" w:hAnsi="Courier New" w:cs="Courier New"/>
          <w:sz w:val="28"/>
          <w:szCs w:val="28"/>
        </w:rPr>
        <w:t>FREUD</w:t>
      </w:r>
      <w:r w:rsidRPr="006B5605">
        <w:rPr>
          <w:rFonts w:ascii="Courier New" w:hAnsi="Courier New" w:cs="Courier New"/>
          <w:sz w:val="28"/>
          <w:szCs w:val="28"/>
        </w:rPr>
        <w:t xml:space="preserve">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 insisté sur le caractère irréductible et qui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se traduit psychologiquement sous la forme du </w:t>
      </w:r>
      <w:r w:rsidRPr="00C52A22">
        <w:rPr>
          <w:rFonts w:ascii="Times New Roman" w:hAnsi="Times New Roman" w:cs="Times New Roman"/>
          <w:i/>
          <w:sz w:val="24"/>
          <w:szCs w:val="24"/>
        </w:rPr>
        <w:t>Penisneid</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t>En somme nous dirons…</w:t>
      </w:r>
      <w:r w:rsidR="00C817FD" w:rsidRPr="006B5605">
        <w:rPr>
          <w:rFonts w:ascii="Courier New" w:hAnsi="Courier New" w:cs="Courier New"/>
          <w:sz w:val="28"/>
          <w:szCs w:val="28"/>
        </w:rPr>
        <w:t xml:space="preserve"> </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pour pousser les choses à l'extrême</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et les bien faire entendre</w:t>
      </w: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pour l'homme son pénis lui est restitué par un certain acte dont à la limite on pourrait dire qu'il l'en prive.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Ce n'est pas exact, c'est pour vous faire ouvrir les oreilles, c'est-à-dire que ceux qui ont déjà entendu la précédente formule ne la dégradent pas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dans l'accent second que je lui donne. </w:t>
      </w:r>
    </w:p>
    <w:p w:rsidR="00C52A22" w:rsidRDefault="00C52A22"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cet accent second a son importance parce que c'est là que se fait la jonction avec l'élément d'abord développemental dont on part habituellement, et qui est celui que je vais essayer de réviser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l'instant avec vous en nous demandant</w:t>
      </w:r>
      <w:r w:rsidR="00C52A22">
        <w:rPr>
          <w:rFonts w:ascii="Courier New" w:hAnsi="Courier New" w:cs="Courier New"/>
          <w:sz w:val="28"/>
          <w:szCs w:val="28"/>
        </w:rPr>
        <w:t>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comment nous pouvons formuler, </w:t>
      </w:r>
      <w:r w:rsidRPr="00C52A22">
        <w:rPr>
          <w:rFonts w:ascii="Times New Roman" w:hAnsi="Times New Roman" w:cs="Times New Roman"/>
          <w:i/>
          <w:sz w:val="24"/>
          <w:szCs w:val="24"/>
        </w:rPr>
        <w:t>avec les éléments algébriques</w:t>
      </w:r>
      <w:r w:rsidRPr="006B5605">
        <w:rPr>
          <w:rFonts w:ascii="Courier New" w:hAnsi="Courier New" w:cs="Courier New"/>
          <w:sz w:val="28"/>
          <w:szCs w:val="28"/>
        </w:rPr>
        <w:t xml:space="preserve"> dont nous nous servons, ce dont il s'agit dans ces fameux premiers rapports de l'enfant avec </w:t>
      </w:r>
      <w:r w:rsidRPr="00C52A22">
        <w:rPr>
          <w:rFonts w:ascii="Times New Roman" w:hAnsi="Times New Roman" w:cs="Times New Roman"/>
          <w:i/>
          <w:color w:val="0000CC"/>
          <w:sz w:val="24"/>
          <w:szCs w:val="24"/>
        </w:rPr>
        <w:t>l'objet</w:t>
      </w:r>
      <w:r w:rsidRPr="006B5605">
        <w:rPr>
          <w:rFonts w:ascii="Courier New" w:hAnsi="Courier New" w:cs="Courier New"/>
          <w:sz w:val="28"/>
          <w:szCs w:val="28"/>
        </w:rPr>
        <w:t>, avec l'objet maternel nommément</w:t>
      </w:r>
      <w:r w:rsidR="00C52A22">
        <w:rPr>
          <w:rFonts w:ascii="Courier New" w:hAnsi="Courier New" w:cs="Courier New"/>
          <w:sz w:val="28"/>
          <w:szCs w:val="28"/>
        </w:rPr>
        <w:t>,</w:t>
      </w:r>
    </w:p>
    <w:p w:rsidR="00C52A22" w:rsidRDefault="00C817FD" w:rsidP="00C52A22">
      <w:pPr>
        <w:pStyle w:val="Sansinterligne"/>
        <w:ind w:left="720"/>
        <w:rPr>
          <w:rFonts w:ascii="Courier New" w:hAnsi="Courier New" w:cs="Courier New"/>
          <w:sz w:val="28"/>
          <w:szCs w:val="28"/>
        </w:rPr>
      </w:pPr>
      <w:r w:rsidRPr="006B5605">
        <w:rPr>
          <w:rFonts w:ascii="Courier New" w:hAnsi="Courier New" w:cs="Courier New"/>
          <w:sz w:val="28"/>
          <w:szCs w:val="28"/>
        </w:rPr>
        <w:t xml:space="preserve"> </w:t>
      </w:r>
    </w:p>
    <w:p w:rsidR="00C817FD" w:rsidRP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et comment à partir de là nous pouvons concevoir que vienne se faire la jonction avec ce </w:t>
      </w:r>
      <w:r w:rsidRPr="00C52A22">
        <w:rPr>
          <w:rFonts w:ascii="Times New Roman" w:hAnsi="Times New Roman" w:cs="Times New Roman"/>
          <w:i/>
          <w:color w:val="0000CC"/>
          <w:sz w:val="24"/>
          <w:szCs w:val="24"/>
        </w:rPr>
        <w:t>signifiant</w:t>
      </w:r>
      <w:r w:rsidRPr="006B5605">
        <w:rPr>
          <w:rFonts w:ascii="Courier New" w:hAnsi="Courier New" w:cs="Courier New"/>
          <w:sz w:val="28"/>
          <w:szCs w:val="28"/>
        </w:rPr>
        <w:t xml:space="preserve"> privilégié dont il s'agit et dont j'essaie ici </w:t>
      </w:r>
      <w:r w:rsidR="00C52A22">
        <w:rPr>
          <w:rFonts w:ascii="Courier New" w:hAnsi="Courier New" w:cs="Courier New"/>
          <w:sz w:val="28"/>
          <w:szCs w:val="28"/>
        </w:rPr>
        <w:t xml:space="preserve">                 </w:t>
      </w:r>
      <w:r w:rsidRPr="00C52A22">
        <w:rPr>
          <w:rFonts w:ascii="Courier New" w:hAnsi="Courier New" w:cs="Courier New"/>
          <w:sz w:val="28"/>
          <w:szCs w:val="28"/>
        </w:rPr>
        <w:t>de situer la fonction .</w:t>
      </w:r>
    </w:p>
    <w:p w:rsidR="00C817FD" w:rsidRPr="006B5605" w:rsidRDefault="00C817FD" w:rsidP="00C817FD">
      <w:pPr>
        <w:pStyle w:val="Sansinterligne"/>
        <w:rPr>
          <w:rFonts w:ascii="Courier New" w:hAnsi="Courier New" w:cs="Courier New"/>
          <w:sz w:val="28"/>
          <w:szCs w:val="28"/>
        </w:rPr>
      </w:pP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L'enfant</w:t>
      </w:r>
      <w:r w:rsidR="00C52A22">
        <w:rPr>
          <w:rFonts w:ascii="Courier New" w:hAnsi="Courier New" w:cs="Courier New"/>
          <w:sz w:val="28"/>
          <w:szCs w:val="28"/>
        </w:rPr>
        <w:t>…</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dans ce qui est articulé par les psychiatres, nommément M</w:t>
      </w:r>
      <w:r w:rsidRPr="00C52A22">
        <w:rPr>
          <w:rFonts w:ascii="Courier New" w:hAnsi="Courier New" w:cs="Courier New"/>
          <w:sz w:val="28"/>
          <w:szCs w:val="28"/>
          <w:vertAlign w:val="superscript"/>
        </w:rPr>
        <w:t>me</w:t>
      </w:r>
      <w:r w:rsidRPr="006B5605">
        <w:rPr>
          <w:rFonts w:ascii="Courier New" w:hAnsi="Courier New" w:cs="Courier New"/>
          <w:sz w:val="28"/>
          <w:szCs w:val="28"/>
        </w:rPr>
        <w:t xml:space="preserve"> Mélanie </w:t>
      </w:r>
      <w:r w:rsidR="00C52A22" w:rsidRPr="006B5605">
        <w:rPr>
          <w:rFonts w:ascii="Courier New" w:hAnsi="Courier New" w:cs="Courier New"/>
          <w:sz w:val="28"/>
          <w:szCs w:val="28"/>
        </w:rPr>
        <w:t>KLEIN</w:t>
      </w:r>
    </w:p>
    <w:p w:rsidR="00C52A22" w:rsidRDefault="00C52A22"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a toute une série de rapports premiers qui s'établissent avec </w:t>
      </w:r>
      <w:r w:rsidR="00C817FD" w:rsidRPr="00C52A22">
        <w:rPr>
          <w:rFonts w:ascii="Times New Roman" w:hAnsi="Times New Roman" w:cs="Times New Roman"/>
          <w:i/>
          <w:sz w:val="24"/>
          <w:szCs w:val="24"/>
        </w:rPr>
        <w:t>le corps de la mère</w:t>
      </w:r>
      <w:r w:rsidR="00C817FD" w:rsidRPr="006B5605">
        <w:rPr>
          <w:rFonts w:ascii="Courier New" w:hAnsi="Courier New" w:cs="Courier New"/>
          <w:sz w:val="28"/>
          <w:szCs w:val="28"/>
        </w:rPr>
        <w:t xml:space="preserve">, conçu ici, représenté dans une expérience primitive que nous saisissons mal d'après les comptes-rendus kleiniens :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rapport du </w:t>
      </w:r>
      <w:r w:rsidRPr="00C52A22">
        <w:rPr>
          <w:rFonts w:ascii="Times New Roman" w:hAnsi="Times New Roman" w:cs="Times New Roman"/>
          <w:i/>
          <w:color w:val="0000CC"/>
          <w:sz w:val="24"/>
          <w:szCs w:val="24"/>
        </w:rPr>
        <w:t>symbole</w:t>
      </w:r>
      <w:r w:rsidRPr="006B5605">
        <w:rPr>
          <w:rFonts w:ascii="Courier New" w:hAnsi="Courier New" w:cs="Courier New"/>
          <w:sz w:val="28"/>
          <w:szCs w:val="28"/>
        </w:rPr>
        <w:t xml:space="preserve"> et de l'</w:t>
      </w:r>
      <w:r w:rsidRPr="00C52A22">
        <w:rPr>
          <w:rFonts w:ascii="Times New Roman" w:hAnsi="Times New Roman" w:cs="Times New Roman"/>
          <w:i/>
          <w:color w:val="0000CC"/>
          <w:sz w:val="24"/>
          <w:szCs w:val="24"/>
        </w:rPr>
        <w:t>image</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chacun sait bien que c'est de cela qu'il s'agit dans les textes kleiniens, du rapport de </w:t>
      </w:r>
      <w:r w:rsidRPr="00C52A22">
        <w:rPr>
          <w:rFonts w:ascii="Times New Roman" w:hAnsi="Times New Roman" w:cs="Times New Roman"/>
          <w:i/>
          <w:color w:val="0000CC"/>
          <w:sz w:val="24"/>
          <w:szCs w:val="24"/>
        </w:rPr>
        <w:t>la forme</w:t>
      </w:r>
      <w:r w:rsidRPr="006B5605">
        <w:rPr>
          <w:rFonts w:ascii="Courier New" w:hAnsi="Courier New" w:cs="Courier New"/>
          <w:sz w:val="28"/>
          <w:szCs w:val="28"/>
        </w:rPr>
        <w:t xml:space="preserve"> au </w:t>
      </w:r>
      <w:r w:rsidRPr="00C52A22">
        <w:rPr>
          <w:rFonts w:ascii="Times New Roman" w:hAnsi="Times New Roman" w:cs="Times New Roman"/>
          <w:i/>
          <w:color w:val="0000CC"/>
          <w:sz w:val="24"/>
          <w:szCs w:val="24"/>
        </w:rPr>
        <w:t>symbole</w:t>
      </w:r>
      <w:r w:rsidR="00C52A22">
        <w:rPr>
          <w:rFonts w:ascii="Courier New" w:hAnsi="Courier New" w:cs="Courier New"/>
          <w:sz w:val="28"/>
          <w:szCs w:val="28"/>
        </w:rPr>
        <w:t>,</w:t>
      </w:r>
      <w:r w:rsidRPr="006B5605">
        <w:rPr>
          <w:rFonts w:ascii="Courier New" w:hAnsi="Courier New" w:cs="Courier New"/>
          <w:sz w:val="28"/>
          <w:szCs w:val="28"/>
        </w:rPr>
        <w:t xml:space="preserve"> encore que ce soit toujours un contenu </w:t>
      </w:r>
      <w:r w:rsidRPr="00C52A22">
        <w:rPr>
          <w:rFonts w:ascii="Times New Roman" w:hAnsi="Times New Roman" w:cs="Times New Roman"/>
          <w:i/>
          <w:color w:val="0000CC"/>
          <w:sz w:val="24"/>
          <w:szCs w:val="24"/>
        </w:rPr>
        <w:t>imaginaire</w:t>
      </w:r>
      <w:r w:rsidRPr="006B5605">
        <w:rPr>
          <w:rFonts w:ascii="Courier New" w:hAnsi="Courier New" w:cs="Courier New"/>
          <w:sz w:val="28"/>
          <w:szCs w:val="28"/>
        </w:rPr>
        <w:t xml:space="preserve"> qui soit ici promu.</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Quoi qu'il en soit nous pouvons dire que jusqu'à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certain point, quelque chose qui est </w:t>
      </w:r>
      <w:r w:rsidRPr="00C52A22">
        <w:rPr>
          <w:rFonts w:ascii="Times New Roman" w:hAnsi="Times New Roman" w:cs="Times New Roman"/>
          <w:i/>
          <w:color w:val="0000CC"/>
          <w:sz w:val="24"/>
          <w:szCs w:val="24"/>
        </w:rPr>
        <w:t>symbole</w:t>
      </w:r>
      <w:r w:rsidRPr="006B5605">
        <w:rPr>
          <w:rFonts w:ascii="Courier New" w:hAnsi="Courier New" w:cs="Courier New"/>
          <w:sz w:val="28"/>
          <w:szCs w:val="28"/>
        </w:rPr>
        <w:t xml:space="preserve"> ou </w:t>
      </w:r>
      <w:r w:rsidRPr="00C52A22">
        <w:rPr>
          <w:rFonts w:ascii="Times New Roman" w:hAnsi="Times New Roman" w:cs="Times New Roman"/>
          <w:i/>
          <w:color w:val="0000CC"/>
          <w:sz w:val="24"/>
          <w:szCs w:val="24"/>
        </w:rPr>
        <w:t>image</w:t>
      </w:r>
      <w:r w:rsidRPr="006B5605">
        <w:rPr>
          <w:rFonts w:ascii="Courier New" w:hAnsi="Courier New" w:cs="Courier New"/>
          <w:sz w:val="28"/>
          <w:szCs w:val="28"/>
        </w:rPr>
        <w:t>, mais qui assurément est une sorte de l'</w:t>
      </w:r>
      <w:r w:rsidRPr="00C52A22">
        <w:rPr>
          <w:rFonts w:ascii="Times New Roman" w:hAnsi="Times New Roman" w:cs="Times New Roman"/>
          <w:i/>
          <w:color w:val="0000CC"/>
          <w:sz w:val="24"/>
          <w:szCs w:val="24"/>
        </w:rPr>
        <w:t>Un</w:t>
      </w:r>
      <w:r w:rsidR="00C52A22">
        <w:rPr>
          <w:rFonts w:ascii="Courier New" w:hAnsi="Courier New" w:cs="Courier New"/>
          <w:sz w:val="28"/>
          <w:szCs w:val="28"/>
        </w:rPr>
        <w:t>…</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 xml:space="preserve">nous trouvons presque là une opposition </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qui r</w:t>
      </w:r>
      <w:r>
        <w:rPr>
          <w:rFonts w:ascii="Courier New" w:hAnsi="Courier New" w:cs="Courier New"/>
          <w:sz w:val="28"/>
          <w:szCs w:val="28"/>
        </w:rPr>
        <w:t>ecouvre des oppositions philoso</w:t>
      </w:r>
      <w:r w:rsidRPr="006B5605">
        <w:rPr>
          <w:rFonts w:ascii="Courier New" w:hAnsi="Courier New" w:cs="Courier New"/>
          <w:sz w:val="28"/>
          <w:szCs w:val="28"/>
        </w:rPr>
        <w:t xml:space="preserve">phiques, parce ce qui fait toujours le jeu </w:t>
      </w:r>
    </w:p>
    <w:p w:rsidR="00C52A22" w:rsidRDefault="00C817FD" w:rsidP="00C52A22">
      <w:pPr>
        <w:pStyle w:val="Sansinterligne"/>
        <w:ind w:left="708"/>
        <w:rPr>
          <w:rFonts w:ascii="Courier New" w:hAnsi="Courier New" w:cs="Courier New"/>
          <w:sz w:val="28"/>
          <w:szCs w:val="28"/>
        </w:rPr>
      </w:pPr>
      <w:r w:rsidRPr="006B5605">
        <w:rPr>
          <w:rFonts w:ascii="Courier New" w:hAnsi="Courier New" w:cs="Courier New"/>
          <w:sz w:val="28"/>
          <w:szCs w:val="28"/>
        </w:rPr>
        <w:t xml:space="preserve">du fameux </w:t>
      </w:r>
      <w:r w:rsidRPr="00C52A22">
        <w:rPr>
          <w:rFonts w:ascii="Times New Roman" w:hAnsi="Times New Roman" w:cs="Times New Roman"/>
          <w:i/>
          <w:sz w:val="24"/>
          <w:szCs w:val="24"/>
        </w:rPr>
        <w:t>Parménide</w:t>
      </w:r>
      <w:r w:rsidRPr="006B5605">
        <w:rPr>
          <w:rFonts w:ascii="Courier New" w:hAnsi="Courier New" w:cs="Courier New"/>
          <w:sz w:val="28"/>
          <w:szCs w:val="28"/>
        </w:rPr>
        <w:t xml:space="preserve"> entre l'Un et l'être</w:t>
      </w:r>
    </w:p>
    <w:p w:rsidR="00690EAB" w:rsidRDefault="00C52A22"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nous pouvons dire que l'expérience du rapport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la mère est une expérience entièrement centrée autour d'une appréhension de l'</w:t>
      </w:r>
      <w:r w:rsidRPr="00C52A22">
        <w:rPr>
          <w:rFonts w:ascii="Times New Roman" w:hAnsi="Times New Roman" w:cs="Times New Roman"/>
          <w:i/>
          <w:color w:val="0000CC"/>
          <w:sz w:val="24"/>
          <w:szCs w:val="24"/>
        </w:rPr>
        <w:t>unité</w:t>
      </w:r>
      <w:r w:rsidRPr="006B5605">
        <w:rPr>
          <w:rFonts w:ascii="Courier New" w:hAnsi="Courier New" w:cs="Courier New"/>
          <w:sz w:val="28"/>
          <w:szCs w:val="28"/>
        </w:rPr>
        <w:t xml:space="preserve"> ou de la </w:t>
      </w:r>
      <w:r w:rsidRPr="00C52A22">
        <w:rPr>
          <w:rFonts w:ascii="Times New Roman" w:hAnsi="Times New Roman" w:cs="Times New Roman"/>
          <w:i/>
          <w:color w:val="0000CC"/>
          <w:sz w:val="24"/>
          <w:szCs w:val="24"/>
        </w:rPr>
        <w:t>totalité</w:t>
      </w:r>
      <w:r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Tout le progrès primitif, que Mélanie </w:t>
      </w:r>
      <w:r w:rsidR="00C52A22">
        <w:rPr>
          <w:rFonts w:ascii="Courier New" w:hAnsi="Courier New" w:cs="Courier New"/>
          <w:sz w:val="28"/>
          <w:szCs w:val="28"/>
        </w:rPr>
        <w:t>KLEIN</w:t>
      </w:r>
      <w:r w:rsidRPr="006B5605">
        <w:rPr>
          <w:rFonts w:ascii="Courier New" w:hAnsi="Courier New" w:cs="Courier New"/>
          <w:sz w:val="28"/>
          <w:szCs w:val="28"/>
        </w:rPr>
        <w:t xml:space="preserve"> nous articule comme étant essentiel au développement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l'enfant, est celui d'un rapport du morcellement </w:t>
      </w:r>
    </w:p>
    <w:p w:rsidR="00C52A22"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quelque chose qui représente hors de lui</w:t>
      </w:r>
      <w:r w:rsidR="00C52A22">
        <w:rPr>
          <w:rFonts w:ascii="Courier New" w:hAnsi="Courier New" w:cs="Courier New"/>
          <w:sz w:val="28"/>
          <w:szCs w:val="28"/>
        </w:rPr>
        <w:t> :</w:t>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C52A22"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à la fois l'ensemble de tous ces objets morcelés, fragmentés qui semblent être là dans une sorte non de chaos mais de désordre primitif, </w:t>
      </w:r>
    </w:p>
    <w:p w:rsidR="00C52A22" w:rsidRDefault="00C52A22" w:rsidP="00C52A22">
      <w:pPr>
        <w:pStyle w:val="Sansinterligne"/>
        <w:ind w:left="720"/>
        <w:rPr>
          <w:rFonts w:ascii="Courier New" w:hAnsi="Courier New" w:cs="Courier New"/>
          <w:sz w:val="28"/>
          <w:szCs w:val="28"/>
        </w:rPr>
      </w:pPr>
    </w:p>
    <w:p w:rsidR="00690EAB"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et d'autre part qui progressivement lui apprendra à saisir</w:t>
      </w:r>
      <w:r w:rsidR="00C52A22">
        <w:rPr>
          <w:rFonts w:ascii="Courier New" w:hAnsi="Courier New" w:cs="Courier New"/>
          <w:sz w:val="28"/>
          <w:szCs w:val="28"/>
        </w:rPr>
        <w:t xml:space="preserve"> </w:t>
      </w:r>
      <w:r w:rsidRPr="00C52A22">
        <w:rPr>
          <w:rFonts w:ascii="Courier New" w:hAnsi="Courier New" w:cs="Courier New"/>
          <w:sz w:val="28"/>
          <w:szCs w:val="28"/>
        </w:rPr>
        <w:t>de ces rapports</w:t>
      </w:r>
      <w:r w:rsidR="008A0348">
        <w:rPr>
          <w:rFonts w:ascii="Courier New" w:hAnsi="Courier New" w:cs="Courier New"/>
          <w:sz w:val="28"/>
          <w:szCs w:val="28"/>
        </w:rPr>
        <w:t>, d</w:t>
      </w:r>
      <w:r w:rsidRPr="00C52A22">
        <w:rPr>
          <w:rFonts w:ascii="Courier New" w:hAnsi="Courier New" w:cs="Courier New"/>
          <w:sz w:val="28"/>
          <w:szCs w:val="28"/>
        </w:rPr>
        <w:t xml:space="preserve">e ces objets divers, de cette pluralité, dans </w:t>
      </w:r>
      <w:r w:rsidRPr="00690EAB">
        <w:rPr>
          <w:rFonts w:ascii="Times New Roman" w:hAnsi="Times New Roman" w:cs="Times New Roman"/>
          <w:i/>
          <w:sz w:val="24"/>
          <w:szCs w:val="24"/>
        </w:rPr>
        <w:t>l'unité de l'objet privilégié</w:t>
      </w:r>
      <w:r w:rsidRPr="00C52A22">
        <w:rPr>
          <w:rFonts w:ascii="Courier New" w:hAnsi="Courier New" w:cs="Courier New"/>
          <w:sz w:val="28"/>
          <w:szCs w:val="28"/>
        </w:rPr>
        <w:t xml:space="preserve"> </w:t>
      </w:r>
    </w:p>
    <w:p w:rsidR="008A0348" w:rsidRDefault="00C817FD" w:rsidP="00690EAB">
      <w:pPr>
        <w:pStyle w:val="Sansinterligne"/>
        <w:ind w:left="720"/>
        <w:rPr>
          <w:rFonts w:ascii="Courier New" w:hAnsi="Courier New" w:cs="Courier New"/>
          <w:sz w:val="28"/>
          <w:szCs w:val="28"/>
        </w:rPr>
      </w:pPr>
      <w:r w:rsidRPr="00C52A22">
        <w:rPr>
          <w:rFonts w:ascii="Courier New" w:hAnsi="Courier New" w:cs="Courier New"/>
          <w:sz w:val="28"/>
          <w:szCs w:val="28"/>
        </w:rPr>
        <w:t>qui est l'objet maternel</w:t>
      </w:r>
      <w:r w:rsidR="008A0348">
        <w:rPr>
          <w:rFonts w:ascii="Courier New" w:hAnsi="Courier New" w:cs="Courier New"/>
          <w:sz w:val="28"/>
          <w:szCs w:val="28"/>
        </w:rPr>
        <w:t xml:space="preserve">, </w:t>
      </w:r>
      <w:r w:rsidRPr="008A0348">
        <w:rPr>
          <w:rFonts w:ascii="Courier New" w:hAnsi="Courier New" w:cs="Courier New"/>
          <w:sz w:val="28"/>
          <w:szCs w:val="28"/>
        </w:rPr>
        <w:t xml:space="preserve">de saisir l'aspiration, le progrès, </w:t>
      </w:r>
      <w:r w:rsidRPr="00690EAB">
        <w:rPr>
          <w:rFonts w:ascii="Courier New" w:hAnsi="Courier New" w:cs="Courier New"/>
          <w:i/>
          <w:sz w:val="24"/>
          <w:szCs w:val="24"/>
        </w:rPr>
        <w:t>la voie vers sa propre unité</w:t>
      </w:r>
      <w:r w:rsidRPr="008A0348">
        <w:rPr>
          <w:rFonts w:ascii="Courier New" w:hAnsi="Courier New" w:cs="Courier New"/>
          <w:sz w:val="28"/>
          <w:szCs w:val="28"/>
        </w:rPr>
        <w:t xml:space="preserve">. </w:t>
      </w:r>
    </w:p>
    <w:p w:rsidR="008A0348" w:rsidRDefault="008A0348" w:rsidP="008A0348">
      <w:pPr>
        <w:pStyle w:val="Paragraphedeliste"/>
        <w:rPr>
          <w:rFonts w:ascii="Courier New" w:hAnsi="Courier New" w:cs="Courier New"/>
          <w:sz w:val="28"/>
          <w:szCs w:val="28"/>
        </w:rPr>
      </w:pPr>
    </w:p>
    <w:p w:rsidR="00690EAB" w:rsidRDefault="00C817FD" w:rsidP="008A0348">
      <w:pPr>
        <w:pStyle w:val="Sansinterligne"/>
        <w:rPr>
          <w:rFonts w:ascii="Courier New" w:hAnsi="Courier New" w:cs="Courier New"/>
          <w:sz w:val="28"/>
          <w:szCs w:val="28"/>
        </w:rPr>
      </w:pPr>
      <w:r w:rsidRPr="008A0348">
        <w:rPr>
          <w:rFonts w:ascii="Courier New" w:hAnsi="Courier New" w:cs="Courier New"/>
          <w:sz w:val="28"/>
          <w:szCs w:val="28"/>
        </w:rPr>
        <w:t xml:space="preserve">L'enfant, je le répète, appréhende les objets primordiaux comme étant contenus dans le corps </w:t>
      </w:r>
    </w:p>
    <w:p w:rsidR="00690EAB" w:rsidRDefault="00C817FD" w:rsidP="008A0348">
      <w:pPr>
        <w:pStyle w:val="Sansinterligne"/>
        <w:rPr>
          <w:rFonts w:ascii="Courier New" w:hAnsi="Courier New" w:cs="Courier New"/>
          <w:sz w:val="28"/>
          <w:szCs w:val="28"/>
        </w:rPr>
      </w:pPr>
      <w:r w:rsidRPr="008A0348">
        <w:rPr>
          <w:rFonts w:ascii="Courier New" w:hAnsi="Courier New" w:cs="Courier New"/>
          <w:sz w:val="28"/>
          <w:szCs w:val="28"/>
        </w:rPr>
        <w:t xml:space="preserve">de la mère, ce contenant universel qui se présente </w:t>
      </w:r>
    </w:p>
    <w:p w:rsidR="008A0348" w:rsidRDefault="00C817FD" w:rsidP="008A0348">
      <w:pPr>
        <w:pStyle w:val="Sansinterligne"/>
        <w:rPr>
          <w:rFonts w:ascii="Courier New" w:hAnsi="Courier New" w:cs="Courier New"/>
          <w:sz w:val="28"/>
          <w:szCs w:val="28"/>
        </w:rPr>
      </w:pPr>
      <w:r w:rsidRPr="008A0348">
        <w:rPr>
          <w:rFonts w:ascii="Courier New" w:hAnsi="Courier New" w:cs="Courier New"/>
          <w:sz w:val="28"/>
          <w:szCs w:val="28"/>
        </w:rPr>
        <w:t xml:space="preserve">à lui et qui serait le lieu idéal, si l'on peut dire, </w:t>
      </w:r>
    </w:p>
    <w:p w:rsidR="00C817FD" w:rsidRPr="008A0348" w:rsidRDefault="00C817FD" w:rsidP="008A0348">
      <w:pPr>
        <w:pStyle w:val="Sansinterligne"/>
        <w:rPr>
          <w:rFonts w:ascii="Courier New" w:hAnsi="Courier New" w:cs="Courier New"/>
          <w:sz w:val="28"/>
          <w:szCs w:val="28"/>
        </w:rPr>
      </w:pPr>
      <w:r w:rsidRPr="008A0348">
        <w:rPr>
          <w:rFonts w:ascii="Courier New" w:hAnsi="Courier New" w:cs="Courier New"/>
          <w:sz w:val="28"/>
          <w:szCs w:val="28"/>
        </w:rPr>
        <w:t>de ses premiers rapports imaginaires.</w:t>
      </w:r>
    </w:p>
    <w:p w:rsidR="00C817FD" w:rsidRPr="006B5605" w:rsidRDefault="00C817FD" w:rsidP="00C817FD">
      <w:pPr>
        <w:pStyle w:val="Sansinterligne"/>
        <w:rPr>
          <w:rFonts w:ascii="Courier New" w:hAnsi="Courier New" w:cs="Courier New"/>
          <w:sz w:val="28"/>
          <w:szCs w:val="28"/>
        </w:rPr>
      </w:pPr>
    </w:p>
    <w:p w:rsidR="008A034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Comment pouvons-nous essayer d'articuler ceci ?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Il y a évidemment là</w:t>
      </w:r>
      <w:r w:rsidR="000D4111">
        <w:rPr>
          <w:rFonts w:ascii="Courier New" w:hAnsi="Courier New" w:cs="Courier New"/>
          <w:sz w:val="28"/>
          <w:szCs w:val="28"/>
        </w:rPr>
        <w:t>,</w:t>
      </w:r>
      <w:r w:rsidRPr="006B5605">
        <w:rPr>
          <w:rFonts w:ascii="Courier New" w:hAnsi="Courier New" w:cs="Courier New"/>
          <w:sz w:val="28"/>
          <w:szCs w:val="28"/>
        </w:rPr>
        <w:t xml:space="preserve"> non pas </w:t>
      </w:r>
      <w:r w:rsidRPr="000D4111">
        <w:rPr>
          <w:rFonts w:ascii="Times New Roman" w:hAnsi="Times New Roman" w:cs="Times New Roman"/>
          <w:i/>
          <w:sz w:val="24"/>
          <w:szCs w:val="24"/>
        </w:rPr>
        <w:t>deux termes, mais quatre termes</w:t>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rapport de l'enfant au corps de la mère, si primordial, est le cadre où viennent s'inscrire ces rapports de l'enfant à son propre corps, qui sont ceux que depuis longtemps j'ai essayé d'articuler pour vous autour de la notion de </w:t>
      </w:r>
      <w:r w:rsidRPr="000D4111">
        <w:rPr>
          <w:rFonts w:ascii="Times New Roman" w:hAnsi="Times New Roman" w:cs="Times New Roman"/>
          <w:i/>
          <w:sz w:val="24"/>
          <w:szCs w:val="24"/>
        </w:rPr>
        <w:t>l'affect spéculaire</w:t>
      </w:r>
      <w:r w:rsidR="000D4111">
        <w:rPr>
          <w:rFonts w:ascii="Courier New" w:hAnsi="Courier New" w:cs="Courier New"/>
          <w:sz w:val="28"/>
          <w:szCs w:val="28"/>
        </w:rPr>
        <w:t xml:space="preserve">, </w:t>
      </w:r>
      <w:r w:rsidRPr="006B5605">
        <w:rPr>
          <w:rFonts w:ascii="Courier New" w:hAnsi="Courier New" w:cs="Courier New"/>
          <w:sz w:val="28"/>
          <w:szCs w:val="28"/>
        </w:rPr>
        <w:t xml:space="preserve">pour autant que c'est là le terme qui donne la structure de ce que l'on appelle </w:t>
      </w:r>
      <w:r w:rsidRPr="000D4111">
        <w:rPr>
          <w:rFonts w:ascii="Times New Roman" w:hAnsi="Times New Roman" w:cs="Times New Roman"/>
          <w:i/>
          <w:sz w:val="24"/>
          <w:szCs w:val="24"/>
        </w:rPr>
        <w:t>l'affect narcissique</w:t>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en tant qu'à partir d'un certain moment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w:t>
      </w:r>
      <w:r w:rsidR="000D4111">
        <w:rPr>
          <w:rFonts w:ascii="Courier New" w:hAnsi="Courier New" w:cs="Courier New"/>
          <w:sz w:val="28"/>
          <w:szCs w:val="28"/>
        </w:rPr>
        <w:t>s</w:t>
      </w:r>
      <w:r w:rsidRPr="006B5605">
        <w:rPr>
          <w:rFonts w:ascii="Courier New" w:hAnsi="Courier New" w:cs="Courier New"/>
          <w:sz w:val="28"/>
          <w:szCs w:val="28"/>
        </w:rPr>
        <w:t xml:space="preserve">ujet se reconnaît, dans une </w:t>
      </w:r>
      <w:r w:rsidRPr="000D4111">
        <w:rPr>
          <w:rFonts w:ascii="Times New Roman" w:hAnsi="Times New Roman" w:cs="Times New Roman"/>
          <w:i/>
          <w:sz w:val="24"/>
          <w:szCs w:val="24"/>
        </w:rPr>
        <w:t>expérience originale</w:t>
      </w:r>
      <w:r w:rsidR="000D4111">
        <w:rPr>
          <w:rFonts w:ascii="Courier New" w:hAnsi="Courier New" w:cs="Courier New"/>
          <w:sz w:val="28"/>
          <w:szCs w:val="28"/>
        </w:rPr>
        <w:t> :</w:t>
      </w:r>
      <w:r w:rsidRPr="006B5605">
        <w:rPr>
          <w:rFonts w:ascii="Courier New" w:hAnsi="Courier New" w:cs="Courier New"/>
          <w:sz w:val="28"/>
          <w:szCs w:val="28"/>
        </w:rPr>
        <w:t xml:space="preserve"> </w:t>
      </w:r>
    </w:p>
    <w:p w:rsidR="000D4111"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comme séparé de sa propre image, </w:t>
      </w:r>
    </w:p>
    <w:p w:rsidR="000D4111"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comme ayant un certain rapport électif </w:t>
      </w:r>
      <w:r w:rsidR="00690EAB">
        <w:rPr>
          <w:rFonts w:ascii="Courier New" w:hAnsi="Courier New" w:cs="Courier New"/>
          <w:sz w:val="28"/>
          <w:szCs w:val="28"/>
        </w:rPr>
        <w:t xml:space="preserve">                  </w:t>
      </w:r>
      <w:r w:rsidRPr="006B5605">
        <w:rPr>
          <w:rFonts w:ascii="Courier New" w:hAnsi="Courier New" w:cs="Courier New"/>
          <w:sz w:val="28"/>
          <w:szCs w:val="28"/>
        </w:rPr>
        <w:t>avec l'image de son propre corps</w:t>
      </w:r>
      <w:r w:rsidR="000D4111">
        <w:rPr>
          <w:rFonts w:ascii="Courier New" w:hAnsi="Courier New" w:cs="Courier New"/>
          <w:sz w:val="28"/>
          <w:szCs w:val="28"/>
        </w:rPr>
        <w:t>.</w:t>
      </w:r>
      <w:r w:rsidRPr="006B5605">
        <w:rPr>
          <w:rFonts w:ascii="Courier New" w:hAnsi="Courier New" w:cs="Courier New"/>
          <w:sz w:val="28"/>
          <w:szCs w:val="28"/>
        </w:rPr>
        <w:t xml:space="preserve"> </w:t>
      </w:r>
    </w:p>
    <w:p w:rsidR="00690EAB" w:rsidRDefault="00690EAB" w:rsidP="000D4111">
      <w:pPr>
        <w:pStyle w:val="Sansinterligne"/>
        <w:rPr>
          <w:rFonts w:ascii="Courier New" w:hAnsi="Courier New" w:cs="Courier New"/>
          <w:sz w:val="28"/>
          <w:szCs w:val="28"/>
        </w:rPr>
      </w:pPr>
    </w:p>
    <w:p w:rsidR="00690EAB" w:rsidRDefault="000D4111" w:rsidP="000D4111">
      <w:pPr>
        <w:pStyle w:val="Sansinterligne"/>
        <w:rPr>
          <w:rFonts w:ascii="Courier New" w:hAnsi="Courier New" w:cs="Courier New"/>
          <w:sz w:val="28"/>
          <w:szCs w:val="28"/>
        </w:rPr>
      </w:pPr>
      <w:r>
        <w:rPr>
          <w:rFonts w:ascii="Courier New" w:hAnsi="Courier New" w:cs="Courier New"/>
          <w:sz w:val="28"/>
          <w:szCs w:val="28"/>
        </w:rPr>
        <w:t>R</w:t>
      </w:r>
      <w:r w:rsidR="00C817FD" w:rsidRPr="006B5605">
        <w:rPr>
          <w:rFonts w:ascii="Courier New" w:hAnsi="Courier New" w:cs="Courier New"/>
          <w:sz w:val="28"/>
          <w:szCs w:val="28"/>
        </w:rPr>
        <w:t xml:space="preserve">apport spéculaire qui lui est donné soit dans l'expérience spéculaire comme telle, soit dans </w:t>
      </w:r>
    </w:p>
    <w:p w:rsidR="00690EAB" w:rsidRDefault="00C817FD" w:rsidP="000D4111">
      <w:pPr>
        <w:pStyle w:val="Sansinterligne"/>
        <w:rPr>
          <w:rFonts w:ascii="Courier New" w:hAnsi="Courier New" w:cs="Courier New"/>
          <w:sz w:val="28"/>
          <w:szCs w:val="28"/>
        </w:rPr>
      </w:pPr>
      <w:r w:rsidRPr="006B5605">
        <w:rPr>
          <w:rFonts w:ascii="Courier New" w:hAnsi="Courier New" w:cs="Courier New"/>
          <w:sz w:val="28"/>
          <w:szCs w:val="28"/>
        </w:rPr>
        <w:t xml:space="preserve">un certain rapport de castration transitif dans </w:t>
      </w:r>
    </w:p>
    <w:p w:rsidR="000D4111" w:rsidRDefault="00C817FD" w:rsidP="000D4111">
      <w:pPr>
        <w:pStyle w:val="Sansinterligne"/>
        <w:rPr>
          <w:rFonts w:ascii="Courier New" w:hAnsi="Courier New" w:cs="Courier New"/>
          <w:sz w:val="28"/>
          <w:szCs w:val="28"/>
        </w:rPr>
      </w:pPr>
      <w:r w:rsidRPr="006B5605">
        <w:rPr>
          <w:rFonts w:ascii="Courier New" w:hAnsi="Courier New" w:cs="Courier New"/>
          <w:sz w:val="28"/>
          <w:szCs w:val="28"/>
        </w:rPr>
        <w:t>les jeux avec l'</w:t>
      </w:r>
      <w:r w:rsidRPr="000D4111">
        <w:rPr>
          <w:rFonts w:ascii="Times New Roman" w:hAnsi="Times New Roman" w:cs="Times New Roman"/>
          <w:i/>
          <w:color w:val="0000CC"/>
          <w:sz w:val="24"/>
          <w:szCs w:val="24"/>
        </w:rPr>
        <w:t>autre</w:t>
      </w:r>
      <w:r w:rsidRPr="006B5605">
        <w:rPr>
          <w:rFonts w:ascii="Courier New" w:hAnsi="Courier New" w:cs="Courier New"/>
          <w:sz w:val="28"/>
          <w:szCs w:val="28"/>
        </w:rPr>
        <w:t xml:space="preserve"> d'un âge voisin</w:t>
      </w:r>
      <w:r w:rsidR="000D4111">
        <w:rPr>
          <w:rFonts w:ascii="Courier New" w:hAnsi="Courier New" w:cs="Courier New"/>
          <w:sz w:val="28"/>
          <w:szCs w:val="28"/>
        </w:rPr>
        <w:t xml:space="preserve"> -</w:t>
      </w:r>
      <w:r w:rsidRPr="006B5605">
        <w:rPr>
          <w:rFonts w:ascii="Courier New" w:hAnsi="Courier New" w:cs="Courier New"/>
          <w:sz w:val="28"/>
          <w:szCs w:val="28"/>
        </w:rPr>
        <w:t xml:space="preserve"> très voisin</w:t>
      </w:r>
      <w:r w:rsidR="000D4111">
        <w:rPr>
          <w:rFonts w:ascii="Courier New" w:hAnsi="Courier New" w:cs="Courier New"/>
          <w:sz w:val="28"/>
          <w:szCs w:val="28"/>
        </w:rPr>
        <w:t xml:space="preserve"> –</w:t>
      </w:r>
      <w:r w:rsidRPr="006B5605">
        <w:rPr>
          <w:rFonts w:ascii="Courier New" w:hAnsi="Courier New" w:cs="Courier New"/>
          <w:sz w:val="28"/>
          <w:szCs w:val="28"/>
        </w:rPr>
        <w:t xml:space="preserve"> </w:t>
      </w:r>
    </w:p>
    <w:p w:rsidR="000D4111" w:rsidRDefault="00C817FD" w:rsidP="000D4111">
      <w:pPr>
        <w:pStyle w:val="Sansinterligne"/>
        <w:rPr>
          <w:rFonts w:ascii="Courier New" w:hAnsi="Courier New" w:cs="Courier New"/>
          <w:sz w:val="28"/>
          <w:szCs w:val="28"/>
        </w:rPr>
      </w:pPr>
      <w:r w:rsidRPr="006B5605">
        <w:rPr>
          <w:rFonts w:ascii="Courier New" w:hAnsi="Courier New" w:cs="Courier New"/>
          <w:sz w:val="28"/>
          <w:szCs w:val="28"/>
        </w:rPr>
        <w:t>et qui oscille dans une certaine limite qui n'est pas à dépasser de maturation motrice</w:t>
      </w:r>
      <w:r w:rsidR="000D4111">
        <w:rPr>
          <w:rFonts w:ascii="Courier New" w:hAnsi="Courier New" w:cs="Courier New"/>
          <w:sz w:val="28"/>
          <w:szCs w:val="28"/>
        </w:rPr>
        <w:t>.</w:t>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lastRenderedPageBreak/>
        <w:t>C</w:t>
      </w:r>
      <w:r w:rsidR="00C817FD" w:rsidRPr="006B5605">
        <w:rPr>
          <w:rFonts w:ascii="Courier New" w:hAnsi="Courier New" w:cs="Courier New"/>
          <w:sz w:val="28"/>
          <w:szCs w:val="28"/>
        </w:rPr>
        <w:t xml:space="preserve">e n'est pas à n'importe quel type de </w:t>
      </w:r>
      <w:r w:rsidR="00C817FD" w:rsidRPr="000D4111">
        <w:rPr>
          <w:rFonts w:ascii="Courier New" w:hAnsi="Courier New" w:cs="Courier New"/>
          <w:color w:val="000000" w:themeColor="text1"/>
          <w:sz w:val="28"/>
          <w:szCs w:val="28"/>
        </w:rPr>
        <w:t>petit</w:t>
      </w:r>
      <w:r w:rsidR="00C817FD" w:rsidRPr="000D4111">
        <w:rPr>
          <w:rFonts w:ascii="Times New Roman" w:hAnsi="Times New Roman" w:cs="Times New Roman"/>
          <w:i/>
          <w:color w:val="000000" w:themeColor="text1"/>
          <w:sz w:val="24"/>
          <w:szCs w:val="24"/>
        </w:rPr>
        <w:t xml:space="preserve"> </w:t>
      </w:r>
      <w:r w:rsidR="00C817FD" w:rsidRPr="000D4111">
        <w:rPr>
          <w:rFonts w:ascii="Times New Roman" w:hAnsi="Times New Roman" w:cs="Times New Roman"/>
          <w:i/>
          <w:color w:val="0000CC"/>
          <w:sz w:val="24"/>
          <w:szCs w:val="24"/>
        </w:rPr>
        <w:t>autr</w:t>
      </w:r>
      <w:r>
        <w:rPr>
          <w:rFonts w:ascii="Times New Roman" w:hAnsi="Times New Roman" w:cs="Times New Roman"/>
          <w:i/>
          <w:color w:val="0000CC"/>
          <w:sz w:val="24"/>
          <w:szCs w:val="24"/>
        </w:rPr>
        <w:t>e</w:t>
      </w:r>
      <w:r>
        <w:rPr>
          <w:rFonts w:ascii="Courier New" w:hAnsi="Courier New" w:cs="Courier New"/>
          <w:sz w:val="28"/>
          <w:szCs w:val="28"/>
        </w:rPr>
        <w:t xml:space="preserve">…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ici le mot </w:t>
      </w:r>
      <w:r w:rsidR="000D4111">
        <w:rPr>
          <w:rFonts w:ascii="Courier New" w:hAnsi="Courier New" w:cs="Courier New"/>
          <w:sz w:val="28"/>
          <w:szCs w:val="28"/>
        </w:rPr>
        <w:t>« </w:t>
      </w:r>
      <w:r w:rsidRPr="006B5605">
        <w:rPr>
          <w:rFonts w:ascii="Courier New" w:hAnsi="Courier New" w:cs="Courier New"/>
          <w:sz w:val="28"/>
          <w:szCs w:val="28"/>
        </w:rPr>
        <w:t>petit</w:t>
      </w:r>
      <w:r w:rsidR="000D4111">
        <w:rPr>
          <w:rFonts w:ascii="Courier New" w:hAnsi="Courier New" w:cs="Courier New"/>
          <w:sz w:val="28"/>
          <w:szCs w:val="28"/>
        </w:rPr>
        <w:t xml:space="preserve"> » visant </w:t>
      </w:r>
    </w:p>
    <w:p w:rsidR="000D4111" w:rsidRDefault="000D4111" w:rsidP="000D4111">
      <w:pPr>
        <w:pStyle w:val="Sansinterligne"/>
        <w:ind w:left="708"/>
        <w:rPr>
          <w:rFonts w:ascii="Courier New" w:hAnsi="Courier New" w:cs="Courier New"/>
          <w:sz w:val="28"/>
          <w:szCs w:val="28"/>
        </w:rPr>
      </w:pPr>
      <w:r>
        <w:rPr>
          <w:rFonts w:ascii="Courier New" w:hAnsi="Courier New" w:cs="Courier New"/>
          <w:sz w:val="28"/>
          <w:szCs w:val="28"/>
        </w:rPr>
        <w:t xml:space="preserve">le fait </w:t>
      </w:r>
      <w:r w:rsidR="00C817FD" w:rsidRPr="006B5605">
        <w:rPr>
          <w:rFonts w:ascii="Courier New" w:hAnsi="Courier New" w:cs="Courier New"/>
          <w:sz w:val="28"/>
          <w:szCs w:val="28"/>
        </w:rPr>
        <w:t>de petits camarades</w:t>
      </w:r>
    </w:p>
    <w:p w:rsidR="00C817FD" w:rsidRPr="006B5605"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que le sujet peut faire cette expérience, ces jeux de prestance avec l'autre compagnon. L'âge joue ici un rôle sur lequel dans le temps j'ai insisté.</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rapport de ceci avec un </w:t>
      </w:r>
      <w:r w:rsidR="00690EAB" w:rsidRPr="003E619A">
        <w:rPr>
          <w:rFonts w:ascii="Palatino Linotype" w:hAnsi="Palatino Linotype"/>
          <w:color w:val="0000CC"/>
        </w:rPr>
        <w:t>Ἔ</w:t>
      </w:r>
      <w:r w:rsidR="00690EAB" w:rsidRPr="003E619A">
        <w:rPr>
          <w:rFonts w:ascii="Palatino Linotype" w:hAnsi="Palatino Linotype" w:cs="Courier New"/>
          <w:color w:val="0000CC"/>
          <w:sz w:val="28"/>
        </w:rPr>
        <w:t>ρως</w:t>
      </w:r>
      <w:r w:rsidR="00690EAB">
        <w:rPr>
          <w:rFonts w:ascii="Palatino Linotype" w:hAnsi="Palatino Linotype" w:cs="Courier New"/>
          <w:sz w:val="28"/>
        </w:rPr>
        <w:t xml:space="preserve">  </w:t>
      </w:r>
      <w:r w:rsidR="00690EAB">
        <w:rPr>
          <w:rFonts w:ascii="Garamond" w:hAnsi="Garamond" w:cs="Courier New"/>
          <w:sz w:val="18"/>
        </w:rPr>
        <w:t>[ Éros ]</w:t>
      </w:r>
      <w:r w:rsidRPr="006B5605">
        <w:rPr>
          <w:rFonts w:ascii="Courier New" w:hAnsi="Courier New" w:cs="Courier New"/>
          <w:sz w:val="28"/>
          <w:szCs w:val="28"/>
        </w:rPr>
        <w:t xml:space="preserve">, </w:t>
      </w:r>
      <w:r w:rsidRPr="00690EAB">
        <w:rPr>
          <w:rFonts w:ascii="Times New Roman" w:hAnsi="Times New Roman" w:cs="Times New Roman"/>
          <w:i/>
          <w:color w:val="0000CC"/>
          <w:sz w:val="24"/>
          <w:szCs w:val="24"/>
        </w:rPr>
        <w:t>la libido</w:t>
      </w:r>
      <w:r w:rsidRPr="006B5605">
        <w:rPr>
          <w:rFonts w:ascii="Courier New" w:hAnsi="Courier New" w:cs="Courier New"/>
          <w:sz w:val="28"/>
          <w:szCs w:val="28"/>
        </w:rPr>
        <w:t xml:space="preserve">, joue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rôle spécial. Est ici articulée toute la mesure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où le couple de l'enfant à l'autre qui lui représente </w:t>
      </w:r>
      <w:r w:rsidRPr="00690EAB">
        <w:rPr>
          <w:rFonts w:ascii="Times New Roman" w:hAnsi="Times New Roman" w:cs="Times New Roman"/>
          <w:i/>
          <w:sz w:val="24"/>
          <w:szCs w:val="24"/>
        </w:rPr>
        <w:t>sa propre image</w:t>
      </w:r>
      <w:r w:rsidRPr="006B5605">
        <w:rPr>
          <w:rFonts w:ascii="Courier New" w:hAnsi="Courier New" w:cs="Courier New"/>
          <w:sz w:val="28"/>
          <w:szCs w:val="28"/>
        </w:rPr>
        <w:t xml:space="preserve"> vient se juxtaposer, interférer, se mettre dans la dépendance d'un rapport plus large et plus obscur entre l'enfant, dans </w:t>
      </w:r>
      <w:r w:rsidR="000D4111">
        <w:rPr>
          <w:rFonts w:ascii="Courier New" w:hAnsi="Courier New" w:cs="Courier New"/>
          <w:sz w:val="28"/>
          <w:szCs w:val="28"/>
        </w:rPr>
        <w:t>s</w:t>
      </w:r>
      <w:r w:rsidRPr="006B5605">
        <w:rPr>
          <w:rFonts w:ascii="Courier New" w:hAnsi="Courier New" w:cs="Courier New"/>
          <w:sz w:val="28"/>
          <w:szCs w:val="28"/>
        </w:rPr>
        <w:t xml:space="preserve">es tentatives </w:t>
      </w:r>
      <w:r w:rsidRPr="00690EAB">
        <w:rPr>
          <w:rFonts w:ascii="Courier New" w:hAnsi="Courier New" w:cs="Courier New"/>
          <w:i/>
          <w:sz w:val="24"/>
          <w:szCs w:val="24"/>
        </w:rPr>
        <w:t>primitives</w:t>
      </w:r>
      <w:r w:rsidR="000D4111">
        <w:rPr>
          <w:rFonts w:ascii="Courier New" w:hAnsi="Courier New" w:cs="Courier New"/>
          <w:sz w:val="28"/>
          <w:szCs w:val="28"/>
        </w:rPr>
        <w:t>…</w:t>
      </w:r>
      <w:r w:rsidRPr="006B5605">
        <w:rPr>
          <w:rFonts w:ascii="Courier New" w:hAnsi="Courier New" w:cs="Courier New"/>
          <w:sz w:val="28"/>
          <w:szCs w:val="28"/>
        </w:rPr>
        <w:t xml:space="preserve"> </w:t>
      </w:r>
    </w:p>
    <w:p w:rsidR="000D4111" w:rsidRDefault="00C817FD" w:rsidP="000D4111">
      <w:pPr>
        <w:pStyle w:val="Sansinterligne"/>
        <w:ind w:firstLine="708"/>
        <w:rPr>
          <w:rFonts w:ascii="Courier New" w:hAnsi="Courier New" w:cs="Courier New"/>
          <w:sz w:val="28"/>
          <w:szCs w:val="28"/>
        </w:rPr>
      </w:pPr>
      <w:r w:rsidRPr="006B5605">
        <w:rPr>
          <w:rFonts w:ascii="Courier New" w:hAnsi="Courier New" w:cs="Courier New"/>
          <w:sz w:val="28"/>
          <w:szCs w:val="28"/>
        </w:rPr>
        <w:t>les tendances issues de son besoin</w:t>
      </w: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et </w:t>
      </w:r>
      <w:r w:rsidR="00C817FD" w:rsidRPr="000D4111">
        <w:rPr>
          <w:rFonts w:ascii="Times New Roman" w:hAnsi="Times New Roman" w:cs="Times New Roman"/>
          <w:i/>
          <w:sz w:val="24"/>
          <w:szCs w:val="24"/>
        </w:rPr>
        <w:t>le corps de la mère</w:t>
      </w:r>
      <w:r w:rsidR="00C817FD" w:rsidRPr="006B5605">
        <w:rPr>
          <w:rFonts w:ascii="Courier New" w:hAnsi="Courier New" w:cs="Courier New"/>
          <w:sz w:val="28"/>
          <w:szCs w:val="28"/>
        </w:rPr>
        <w:t xml:space="preserve"> en tant qu'il est effectivement,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en effet, </w:t>
      </w:r>
      <w:r w:rsidRPr="000D4111">
        <w:rPr>
          <w:rFonts w:ascii="Times New Roman" w:hAnsi="Times New Roman" w:cs="Times New Roman"/>
          <w:i/>
          <w:color w:val="0000CC"/>
          <w:sz w:val="24"/>
          <w:szCs w:val="24"/>
        </w:rPr>
        <w:t>l'objet de l'image</w:t>
      </w:r>
      <w:r w:rsidRPr="006B5605">
        <w:rPr>
          <w:rFonts w:ascii="Courier New" w:hAnsi="Courier New" w:cs="Courier New"/>
          <w:sz w:val="28"/>
          <w:szCs w:val="28"/>
        </w:rPr>
        <w:t xml:space="preserve">, l'identification primitive. </w:t>
      </w:r>
    </w:p>
    <w:p w:rsidR="000D4111" w:rsidRDefault="000D4111"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ce qui se passe, ce qui s'établit, gît tout entier dans le fait que ce qui se passe dans </w:t>
      </w:r>
      <w:r w:rsidRPr="000D4111">
        <w:rPr>
          <w:rFonts w:ascii="Times New Roman" w:hAnsi="Times New Roman" w:cs="Times New Roman"/>
          <w:i/>
          <w:sz w:val="24"/>
          <w:szCs w:val="24"/>
        </w:rPr>
        <w:t>le couple primitif</w:t>
      </w:r>
      <w:r w:rsidR="000D4111">
        <w:rPr>
          <w:rFonts w:ascii="Courier New" w:hAnsi="Courier New" w:cs="Courier New"/>
          <w:sz w:val="28"/>
          <w:szCs w:val="28"/>
        </w:rPr>
        <w:t>…</w:t>
      </w:r>
      <w:r w:rsidRPr="006B5605">
        <w:rPr>
          <w:rFonts w:ascii="Courier New" w:hAnsi="Courier New" w:cs="Courier New"/>
          <w:sz w:val="28"/>
          <w:szCs w:val="28"/>
        </w:rPr>
        <w:t xml:space="preserve">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c'est-à-dire la forme inconstituée dans laquelle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se présente le premier vagissement de l'enfant,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le cri, l'appel de son besoin</w:t>
      </w:r>
    </w:p>
    <w:p w:rsidR="00690EAB"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la façon dont s'établissent les rapports de cet état primitif encore inconstitué du sujet par rapport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quelque chose qui se présente alors comme un </w:t>
      </w:r>
      <w:r w:rsidRPr="000D4111">
        <w:rPr>
          <w:rFonts w:ascii="Times New Roman" w:hAnsi="Times New Roman" w:cs="Times New Roman"/>
          <w:i/>
          <w:color w:val="0000CC"/>
          <w:sz w:val="24"/>
          <w:szCs w:val="24"/>
        </w:rPr>
        <w:t>Un</w:t>
      </w:r>
      <w:r w:rsidRPr="006B5605">
        <w:rPr>
          <w:rFonts w:ascii="Courier New" w:hAnsi="Courier New" w:cs="Courier New"/>
          <w:sz w:val="28"/>
          <w:szCs w:val="28"/>
        </w:rPr>
        <w:t xml:space="preserv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au niveau de l'Autre, à savoir le corps maternel,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contenant universel, est ce qui va régler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d'une façon tout à fait primitive le rapport du sujet en tant qu'il se constitue d'une façon spéculaire</w:t>
      </w:r>
      <w:r w:rsidR="000D4111">
        <w:rPr>
          <w:rFonts w:ascii="Courier New" w:hAnsi="Courier New" w:cs="Courier New"/>
          <w:sz w:val="28"/>
          <w:szCs w:val="28"/>
        </w:rPr>
        <w:t>…</w:t>
      </w:r>
    </w:p>
    <w:p w:rsidR="000D4111" w:rsidRDefault="00C817FD" w:rsidP="000D4111">
      <w:pPr>
        <w:pStyle w:val="Sansinterligne"/>
        <w:ind w:firstLine="708"/>
        <w:rPr>
          <w:rFonts w:ascii="Courier New" w:hAnsi="Courier New" w:cs="Courier New"/>
          <w:sz w:val="28"/>
          <w:szCs w:val="28"/>
        </w:rPr>
      </w:pPr>
      <w:r w:rsidRPr="006B5605">
        <w:rPr>
          <w:rFonts w:ascii="Courier New" w:hAnsi="Courier New" w:cs="Courier New"/>
          <w:sz w:val="28"/>
          <w:szCs w:val="28"/>
        </w:rPr>
        <w:t xml:space="preserve">à savoir comme </w:t>
      </w:r>
      <w:r w:rsidRPr="000D4111">
        <w:rPr>
          <w:rFonts w:ascii="Times New Roman" w:hAnsi="Times New Roman" w:cs="Times New Roman"/>
          <w:i/>
          <w:color w:val="0000CC"/>
          <w:sz w:val="24"/>
          <w:szCs w:val="24"/>
        </w:rPr>
        <w:t>moi</w:t>
      </w:r>
      <w:r w:rsidR="000D4111">
        <w:rPr>
          <w:rFonts w:ascii="Courier New" w:hAnsi="Courier New" w:cs="Courier New"/>
          <w:sz w:val="28"/>
          <w:szCs w:val="28"/>
        </w:rPr>
        <w:t>,</w:t>
      </w:r>
      <w:r w:rsidRPr="006B5605">
        <w:rPr>
          <w:rFonts w:ascii="Courier New" w:hAnsi="Courier New" w:cs="Courier New"/>
          <w:sz w:val="28"/>
          <w:szCs w:val="28"/>
        </w:rPr>
        <w:t xml:space="preserve"> et </w:t>
      </w:r>
      <w:r w:rsidRPr="00690EAB">
        <w:rPr>
          <w:rFonts w:ascii="Times New Roman" w:hAnsi="Times New Roman" w:cs="Times New Roman"/>
          <w:i/>
          <w:color w:val="0000CC"/>
          <w:sz w:val="24"/>
          <w:szCs w:val="24"/>
        </w:rPr>
        <w:t>le moi c'est l'image de l'autre</w:t>
      </w: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avec un certain </w:t>
      </w:r>
      <w:r w:rsidR="00C817FD" w:rsidRPr="000D4111">
        <w:rPr>
          <w:rFonts w:ascii="Times New Roman" w:hAnsi="Times New Roman" w:cs="Times New Roman"/>
          <w:i/>
          <w:sz w:val="24"/>
          <w:szCs w:val="24"/>
        </w:rPr>
        <w:t>autre</w:t>
      </w:r>
      <w:r w:rsidR="00C817FD" w:rsidRPr="006B5605">
        <w:rPr>
          <w:rFonts w:ascii="Courier New" w:hAnsi="Courier New" w:cs="Courier New"/>
          <w:sz w:val="28"/>
          <w:szCs w:val="28"/>
        </w:rPr>
        <w:t xml:space="preserve"> qui doit être </w:t>
      </w:r>
      <w:r w:rsidR="00C817FD" w:rsidRPr="000D4111">
        <w:rPr>
          <w:rFonts w:ascii="Times New Roman" w:hAnsi="Times New Roman" w:cs="Times New Roman"/>
          <w:i/>
          <w:sz w:val="24"/>
          <w:szCs w:val="24"/>
        </w:rPr>
        <w:t>différent de la mère</w:t>
      </w:r>
      <w:r>
        <w:rPr>
          <w:rFonts w:ascii="Courier New" w:hAnsi="Courier New" w:cs="Courier New"/>
          <w:sz w:val="28"/>
          <w:szCs w:val="28"/>
        </w:rPr>
        <w:t>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dans le rapport spéculaire, c'est le petit autre. </w:t>
      </w:r>
    </w:p>
    <w:p w:rsidR="000D4111" w:rsidRDefault="000D4111"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vous allez le voir, c'est de tout autre chose dont il s'agit, étant donné que c'est dans </w:t>
      </w:r>
      <w:r w:rsidRPr="000D4111">
        <w:rPr>
          <w:rFonts w:ascii="Times New Roman" w:hAnsi="Times New Roman" w:cs="Times New Roman"/>
          <w:i/>
          <w:sz w:val="24"/>
          <w:szCs w:val="24"/>
        </w:rPr>
        <w:t>ce premier rapport quadripartite</w:t>
      </w:r>
      <w:r w:rsidRPr="006B5605">
        <w:rPr>
          <w:rFonts w:ascii="Courier New" w:hAnsi="Courier New" w:cs="Courier New"/>
          <w:sz w:val="28"/>
          <w:szCs w:val="28"/>
        </w:rPr>
        <w:t xml:space="preserve"> que vont se faire les premières adéquations du sujet à sa propre identité.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N'oubliez pas que </w:t>
      </w:r>
      <w:r w:rsidRPr="000D4111">
        <w:rPr>
          <w:rFonts w:ascii="Courier New" w:hAnsi="Courier New" w:cs="Courier New"/>
          <w:i/>
          <w:sz w:val="24"/>
          <w:szCs w:val="24"/>
        </w:rPr>
        <w:t>c'est à ce moment</w:t>
      </w:r>
      <w:r w:rsidRPr="006B5605">
        <w:rPr>
          <w:rFonts w:ascii="Courier New" w:hAnsi="Courier New" w:cs="Courier New"/>
          <w:sz w:val="28"/>
          <w:szCs w:val="28"/>
        </w:rPr>
        <w:t xml:space="preserve">, dans ce rapport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plus radical, </w:t>
      </w:r>
      <w:r w:rsidRPr="000D4111">
        <w:rPr>
          <w:rFonts w:ascii="Courier New" w:hAnsi="Courier New" w:cs="Courier New"/>
          <w:i/>
          <w:sz w:val="24"/>
          <w:szCs w:val="24"/>
        </w:rPr>
        <w:t>que tous les auteurs d'un commun accord</w:t>
      </w:r>
      <w:r w:rsidRPr="006B5605">
        <w:rPr>
          <w:rFonts w:ascii="Courier New" w:hAnsi="Courier New" w:cs="Courier New"/>
          <w:sz w:val="28"/>
          <w:szCs w:val="28"/>
        </w:rPr>
        <w:t xml:space="preserve">, </w:t>
      </w:r>
      <w:r w:rsidRPr="000D4111">
        <w:rPr>
          <w:rFonts w:ascii="Courier New" w:hAnsi="Courier New" w:cs="Courier New"/>
          <w:i/>
          <w:sz w:val="24"/>
          <w:szCs w:val="24"/>
        </w:rPr>
        <w:t xml:space="preserve">situent le lieu des </w:t>
      </w:r>
      <w:r w:rsidRPr="00690EAB">
        <w:rPr>
          <w:rFonts w:ascii="Times New Roman" w:hAnsi="Times New Roman" w:cs="Times New Roman"/>
          <w:i/>
          <w:sz w:val="24"/>
          <w:szCs w:val="24"/>
        </w:rPr>
        <w:t>anomalies psychotiques</w:t>
      </w:r>
      <w:r w:rsidRPr="000D4111">
        <w:rPr>
          <w:rFonts w:ascii="Courier New" w:hAnsi="Courier New" w:cs="Courier New"/>
          <w:i/>
          <w:sz w:val="24"/>
          <w:szCs w:val="24"/>
        </w:rPr>
        <w:t xml:space="preserve"> ou para-psychotiques</w:t>
      </w:r>
      <w:r w:rsidRPr="006B5605">
        <w:rPr>
          <w:rFonts w:ascii="Courier New" w:hAnsi="Courier New" w:cs="Courier New"/>
          <w:sz w:val="28"/>
          <w:szCs w:val="28"/>
        </w:rPr>
        <w:t xml:space="preserve"> de ce que l'on peut appeler l'intégration de tel ou tel terme des rapports auto­érotiques du sujet avec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lui-même</w:t>
      </w:r>
      <w:r w:rsidR="000D4111">
        <w:rPr>
          <w:rFonts w:ascii="Courier New" w:hAnsi="Courier New" w:cs="Courier New"/>
          <w:sz w:val="28"/>
          <w:szCs w:val="28"/>
        </w:rPr>
        <w:t>,</w:t>
      </w:r>
      <w:r w:rsidRPr="006B5605">
        <w:rPr>
          <w:rFonts w:ascii="Courier New" w:hAnsi="Courier New" w:cs="Courier New"/>
          <w:sz w:val="28"/>
          <w:szCs w:val="28"/>
        </w:rPr>
        <w:t xml:space="preserve"> dans les frontières de l'image du corps.</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petit schéma dont je me suis servi autrefois et que j'ai rappelé récemment, qui est celui du fameux miroir concave, en tant qu'il permet de concevoir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que puisse se produire</w:t>
      </w:r>
      <w:r w:rsidR="000D4111">
        <w:rPr>
          <w:rFonts w:ascii="Courier New" w:hAnsi="Courier New" w:cs="Courier New"/>
          <w:sz w:val="28"/>
          <w:szCs w:val="28"/>
        </w:rPr>
        <w:t>…</w:t>
      </w:r>
      <w:r w:rsidRPr="006B5605">
        <w:rPr>
          <w:rFonts w:ascii="Courier New" w:hAnsi="Courier New" w:cs="Courier New"/>
          <w:sz w:val="28"/>
          <w:szCs w:val="28"/>
        </w:rPr>
        <w:t xml:space="preserve">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à condition qu'on se place dans un point favorable déterminé, je veux dire à l'intérieur de quelque chose qui prolonge les limites du miroir concave à partir du moment où on les fait passer par le centre du miroir sphérique</w:t>
      </w: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quelque chose qui est imagé par l'expérience que j'ai fait connaître en son temps, celle qui provoque l'apparition</w:t>
      </w:r>
      <w:r>
        <w:rPr>
          <w:rFonts w:ascii="Courier New" w:hAnsi="Courier New" w:cs="Courier New"/>
          <w:sz w:val="28"/>
          <w:szCs w:val="28"/>
        </w:rPr>
        <w:t>…</w:t>
      </w:r>
    </w:p>
    <w:p w:rsidR="000D4111" w:rsidRDefault="00C817FD" w:rsidP="000D4111">
      <w:pPr>
        <w:pStyle w:val="Sansinterligne"/>
        <w:ind w:firstLine="708"/>
        <w:rPr>
          <w:rFonts w:ascii="Courier New" w:hAnsi="Courier New" w:cs="Courier New"/>
          <w:sz w:val="28"/>
          <w:szCs w:val="28"/>
        </w:rPr>
      </w:pPr>
      <w:r w:rsidRPr="006B5605">
        <w:rPr>
          <w:rFonts w:ascii="Courier New" w:hAnsi="Courier New" w:cs="Courier New"/>
          <w:sz w:val="28"/>
          <w:szCs w:val="28"/>
        </w:rPr>
        <w:t xml:space="preserve">qui n'est pas un fantasme mais </w:t>
      </w:r>
      <w:r w:rsidRPr="000D4111">
        <w:rPr>
          <w:rFonts w:ascii="Times New Roman" w:hAnsi="Times New Roman" w:cs="Times New Roman"/>
          <w:i/>
          <w:color w:val="0000CC"/>
          <w:sz w:val="24"/>
          <w:szCs w:val="24"/>
        </w:rPr>
        <w:t>une image réelle</w:t>
      </w:r>
      <w:r w:rsidR="000D4111">
        <w:rPr>
          <w:rFonts w:ascii="Courier New" w:hAnsi="Courier New" w:cs="Courier New"/>
          <w:sz w:val="28"/>
          <w:szCs w:val="28"/>
        </w:rPr>
        <w:t>,</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qui peut se produire, dans certaines conditions qui ne sont pas très difficiles à produire</w:t>
      </w:r>
    </w:p>
    <w:p w:rsidR="00690EAB"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celle qui se produit quand on fait surgir </w:t>
      </w:r>
      <w:r w:rsidRPr="000D4111">
        <w:rPr>
          <w:rFonts w:ascii="Times New Roman" w:hAnsi="Times New Roman" w:cs="Times New Roman"/>
          <w:i/>
          <w:color w:val="0000CC"/>
          <w:sz w:val="24"/>
          <w:szCs w:val="24"/>
        </w:rPr>
        <w:t>une image réelle</w:t>
      </w:r>
      <w:r w:rsidR="00C817FD" w:rsidRPr="006B5605">
        <w:rPr>
          <w:rFonts w:ascii="Courier New" w:hAnsi="Courier New" w:cs="Courier New"/>
          <w:sz w:val="28"/>
          <w:szCs w:val="28"/>
        </w:rPr>
        <w:t xml:space="preserve"> d'une fleur à l'intérieur d'un vase parfaitement existant grâce à la présence de ce miroir sphérique, à condition de regarder l'ensemble de l'appareil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d'un certain point</w:t>
      </w:r>
      <w:r w:rsidR="000D4111" w:rsidRPr="000D4111">
        <w:rPr>
          <w:rStyle w:val="Appelnotedebasdep"/>
          <w:rFonts w:ascii="Times New Roman" w:hAnsi="Times New Roman" w:cs="Times New Roman"/>
          <w:b/>
          <w:color w:val="C00000"/>
          <w:sz w:val="28"/>
          <w:szCs w:val="28"/>
        </w:rPr>
        <w:footnoteReference w:id="55"/>
      </w:r>
      <w:r w:rsidRPr="006B5605">
        <w:rPr>
          <w:rFonts w:ascii="Courier New" w:hAnsi="Courier New" w:cs="Courier New"/>
          <w:sz w:val="28"/>
          <w:szCs w:val="28"/>
        </w:rPr>
        <w:t>.</w:t>
      </w:r>
    </w:p>
    <w:p w:rsidR="000D4111" w:rsidRDefault="000D4111" w:rsidP="000D4111">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690EAB">
        <w:rPr>
          <w:rFonts w:ascii="Courier New" w:hAnsi="Courier New" w:cs="Courier New"/>
          <w:noProof/>
          <w:sz w:val="28"/>
          <w:szCs w:val="28"/>
          <w:lang w:eastAsia="fr-FR"/>
        </w:rPr>
        <w:drawing>
          <wp:inline distT="0" distB="0" distL="0" distR="0">
            <wp:extent cx="2907030" cy="2057283"/>
            <wp:effectExtent l="19050" t="0" r="7620" b="0"/>
            <wp:docPr id="26" name="Image 25"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47" cstate="print"/>
                    <a:stretch>
                      <a:fillRect/>
                    </a:stretch>
                  </pic:blipFill>
                  <pic:spPr>
                    <a:xfrm>
                      <a:off x="0" y="0"/>
                      <a:ext cx="2912418" cy="2061096"/>
                    </a:xfrm>
                    <a:prstGeom prst="rect">
                      <a:avLst/>
                    </a:prstGeom>
                  </pic:spPr>
                </pic:pic>
              </a:graphicData>
            </a:graphic>
          </wp:inline>
        </w:drawing>
      </w:r>
    </w:p>
    <w:p w:rsidR="000D4111" w:rsidRPr="006B5605" w:rsidRDefault="000D4111" w:rsidP="000D4111">
      <w:pPr>
        <w:pStyle w:val="Sansinterligne"/>
        <w:ind w:left="1416" w:firstLine="708"/>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un appareil qui nous permet d'imaginer ce dont il s'agit, à savoir que c'est pour autant que l'enfant s'identifie à une certaine position de son être dans les pouvoirs de la mère qu'il se réalise. </w:t>
      </w:r>
    </w:p>
    <w:p w:rsidR="000D4111" w:rsidRDefault="000D4111"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bien là-dessus que porte l'accent de tout ce que nous avons dit concernant l'importance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des premiers rapports concernant la mère.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C'est pour autant que c'est d'une façon satisfaisante qu'il s'intègre dans ce monde d'</w:t>
      </w:r>
      <w:r w:rsidRPr="000D4111">
        <w:rPr>
          <w:rFonts w:ascii="Times New Roman" w:hAnsi="Times New Roman" w:cs="Times New Roman"/>
          <w:i/>
          <w:sz w:val="24"/>
          <w:szCs w:val="24"/>
        </w:rPr>
        <w:t>insignes</w:t>
      </w:r>
      <w:r w:rsidRPr="006B5605">
        <w:rPr>
          <w:rFonts w:ascii="Courier New" w:hAnsi="Courier New" w:cs="Courier New"/>
          <w:sz w:val="28"/>
          <w:szCs w:val="28"/>
        </w:rPr>
        <w:t xml:space="preserve"> que représentent tous les comportements de la mère. </w:t>
      </w:r>
    </w:p>
    <w:p w:rsidR="000D4111" w:rsidRDefault="000D4111"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à partir de là</w:t>
      </w:r>
      <w:r w:rsidR="000D4111">
        <w:rPr>
          <w:rFonts w:ascii="Courier New" w:hAnsi="Courier New" w:cs="Courier New"/>
          <w:sz w:val="28"/>
          <w:szCs w:val="28"/>
        </w:rPr>
        <w:t>…</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pour autant qu'il ira ici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se situer d'une façon favorable</w:t>
      </w: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que pourra se placer</w:t>
      </w:r>
      <w:r>
        <w:rPr>
          <w:rFonts w:ascii="Courier New" w:hAnsi="Courier New" w:cs="Courier New"/>
          <w:sz w:val="28"/>
          <w:szCs w:val="28"/>
        </w:rPr>
        <w:t>…</w:t>
      </w:r>
      <w:r w:rsidR="00C817FD" w:rsidRPr="006B5605">
        <w:rPr>
          <w:rFonts w:ascii="Courier New" w:hAnsi="Courier New" w:cs="Courier New"/>
          <w:sz w:val="28"/>
          <w:szCs w:val="28"/>
        </w:rPr>
        <w:t xml:space="preserve"> </w:t>
      </w:r>
    </w:p>
    <w:p w:rsidR="000D4111"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soit </w:t>
      </w:r>
      <w:r w:rsidRPr="000D4111">
        <w:rPr>
          <w:rFonts w:ascii="Times New Roman" w:hAnsi="Times New Roman" w:cs="Times New Roman"/>
          <w:i/>
          <w:sz w:val="24"/>
          <w:szCs w:val="24"/>
        </w:rPr>
        <w:t>à l'intérieur</w:t>
      </w:r>
      <w:r w:rsidRPr="006B5605">
        <w:rPr>
          <w:rFonts w:ascii="Courier New" w:hAnsi="Courier New" w:cs="Courier New"/>
          <w:sz w:val="28"/>
          <w:szCs w:val="28"/>
        </w:rPr>
        <w:t xml:space="preserve"> de lui-même, </w:t>
      </w:r>
    </w:p>
    <w:p w:rsidR="000D4111"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soit </w:t>
      </w:r>
      <w:r w:rsidRPr="000D4111">
        <w:rPr>
          <w:rFonts w:ascii="Times New Roman" w:hAnsi="Times New Roman" w:cs="Times New Roman"/>
          <w:i/>
          <w:sz w:val="24"/>
          <w:szCs w:val="24"/>
        </w:rPr>
        <w:t>hors</w:t>
      </w:r>
      <w:r w:rsidRPr="000D4111">
        <w:rPr>
          <w:rFonts w:ascii="Courier New" w:hAnsi="Courier New" w:cs="Courier New"/>
          <w:i/>
          <w:sz w:val="24"/>
          <w:szCs w:val="24"/>
        </w:rPr>
        <w:t xml:space="preserve"> </w:t>
      </w:r>
      <w:r w:rsidRPr="000D4111">
        <w:rPr>
          <w:rFonts w:ascii="Courier New" w:hAnsi="Courier New" w:cs="Courier New"/>
          <w:sz w:val="28"/>
          <w:szCs w:val="28"/>
        </w:rPr>
        <w:t>de lui-même</w:t>
      </w:r>
      <w:r w:rsidRPr="006B5605">
        <w:rPr>
          <w:rFonts w:ascii="Courier New" w:hAnsi="Courier New" w:cs="Courier New"/>
          <w:sz w:val="28"/>
          <w:szCs w:val="28"/>
        </w:rPr>
        <w:t xml:space="preserve">, </w:t>
      </w:r>
    </w:p>
    <w:p w:rsidR="000D4111"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soit lui manquant si l'on peut dire, </w:t>
      </w:r>
    </w:p>
    <w:p w:rsidR="000D4111" w:rsidRDefault="000D4111" w:rsidP="000D4111">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ce quelque chose qui lui est à lui-même caché</w:t>
      </w:r>
      <w:r>
        <w:rPr>
          <w:rFonts w:ascii="Courier New" w:hAnsi="Courier New" w:cs="Courier New"/>
          <w:sz w:val="28"/>
          <w:szCs w:val="28"/>
        </w:rPr>
        <w:t>,</w:t>
      </w:r>
      <w:r w:rsidR="00C817FD"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savoir ses propres tendances, ses propres désirs, qu'il pourra dès le premier rapport être dans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rapport plus ou moins faussé, dévié,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avec ses propres pulsions.</w:t>
      </w:r>
    </w:p>
    <w:p w:rsidR="00C817FD" w:rsidRPr="006B5605" w:rsidRDefault="00C817FD"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n'est pas tellement compliqué d'imaginer cela. Rappelez-vous autour de quoi j'ai fait tourner l'explication narcissique</w:t>
      </w:r>
      <w:r w:rsidR="000D4111">
        <w:rPr>
          <w:rFonts w:ascii="Courier New" w:hAnsi="Courier New" w:cs="Courier New"/>
          <w:sz w:val="28"/>
          <w:szCs w:val="28"/>
        </w:rPr>
        <w:t xml:space="preserve"> </w:t>
      </w:r>
      <w:r w:rsidRPr="006B5605">
        <w:rPr>
          <w:rFonts w:ascii="Courier New" w:hAnsi="Courier New" w:cs="Courier New"/>
          <w:sz w:val="28"/>
          <w:szCs w:val="28"/>
        </w:rPr>
        <w:t xml:space="preserve">: </w:t>
      </w:r>
    </w:p>
    <w:p w:rsidR="00690EAB" w:rsidRDefault="00C817FD" w:rsidP="000D4111">
      <w:pPr>
        <w:pStyle w:val="Sansinterligne"/>
        <w:rPr>
          <w:rFonts w:ascii="Courier New" w:hAnsi="Courier New" w:cs="Courier New"/>
          <w:sz w:val="28"/>
          <w:szCs w:val="28"/>
        </w:rPr>
      </w:pPr>
      <w:r w:rsidRPr="006B5605">
        <w:rPr>
          <w:rFonts w:ascii="Courier New" w:hAnsi="Courier New" w:cs="Courier New"/>
          <w:sz w:val="28"/>
          <w:szCs w:val="28"/>
        </w:rPr>
        <w:t xml:space="preserve">une expérience manifeste, cruciale, depuis longtemps décrite, le fameux exemple mis en avant dans </w:t>
      </w:r>
    </w:p>
    <w:p w:rsidR="000D4111" w:rsidRDefault="00C817FD" w:rsidP="000D4111">
      <w:pPr>
        <w:pStyle w:val="Sansinterligne"/>
        <w:rPr>
          <w:rFonts w:ascii="Courier New" w:hAnsi="Courier New" w:cs="Courier New"/>
          <w:sz w:val="28"/>
          <w:szCs w:val="28"/>
        </w:rPr>
      </w:pPr>
      <w:r w:rsidRPr="006B5605">
        <w:rPr>
          <w:rFonts w:ascii="Courier New" w:hAnsi="Courier New" w:cs="Courier New"/>
          <w:sz w:val="28"/>
          <w:szCs w:val="28"/>
        </w:rPr>
        <w:t xml:space="preserve">les confessions de Saint </w:t>
      </w:r>
      <w:r w:rsidR="000D4111" w:rsidRPr="006B5605">
        <w:rPr>
          <w:rFonts w:ascii="Courier New" w:hAnsi="Courier New" w:cs="Courier New"/>
          <w:sz w:val="28"/>
          <w:szCs w:val="28"/>
        </w:rPr>
        <w:t>AUGUSTIN</w:t>
      </w:r>
      <w:r w:rsidRPr="006B5605">
        <w:rPr>
          <w:rFonts w:ascii="Courier New" w:hAnsi="Courier New" w:cs="Courier New"/>
          <w:sz w:val="28"/>
          <w:szCs w:val="28"/>
        </w:rPr>
        <w:t xml:space="preserve">, celui de l'enfant qui voit son </w:t>
      </w:r>
      <w:r w:rsidRPr="000D4111">
        <w:rPr>
          <w:rFonts w:ascii="Times New Roman" w:hAnsi="Times New Roman" w:cs="Times New Roman"/>
          <w:i/>
          <w:sz w:val="24"/>
          <w:szCs w:val="24"/>
        </w:rPr>
        <w:t>frère de lait</w:t>
      </w:r>
      <w:r w:rsidRPr="006B5605">
        <w:rPr>
          <w:rFonts w:ascii="Courier New" w:hAnsi="Courier New" w:cs="Courier New"/>
          <w:sz w:val="28"/>
          <w:szCs w:val="28"/>
        </w:rPr>
        <w:t xml:space="preserve"> en possession du sein maternel</w:t>
      </w:r>
      <w:r w:rsidR="000D4111">
        <w:rPr>
          <w:rFonts w:ascii="Courier New" w:hAnsi="Courier New" w:cs="Courier New"/>
          <w:sz w:val="28"/>
          <w:szCs w:val="28"/>
        </w:rPr>
        <w:t xml:space="preserve"> </w:t>
      </w:r>
      <w:r w:rsidRPr="006B5605">
        <w:rPr>
          <w:rFonts w:ascii="Courier New" w:hAnsi="Courier New" w:cs="Courier New"/>
          <w:sz w:val="28"/>
          <w:szCs w:val="28"/>
        </w:rPr>
        <w:t xml:space="preserve">: </w:t>
      </w:r>
    </w:p>
    <w:p w:rsidR="000D4111" w:rsidRDefault="000D4111" w:rsidP="000D4111">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w:t>
      </w:r>
      <w:r w:rsidR="000D4111">
        <w:rPr>
          <w:rFonts w:ascii="Courier New" w:hAnsi="Courier New" w:cs="Courier New"/>
          <w:sz w:val="28"/>
          <w:szCs w:val="28"/>
        </w:rPr>
        <w:t xml:space="preserve"> </w:t>
      </w:r>
      <w:r w:rsidR="000D4111" w:rsidRPr="000D4111">
        <w:rPr>
          <w:rFonts w:ascii="Times New Roman" w:hAnsi="Times New Roman" w:cs="Times New Roman"/>
          <w:i/>
        </w:rPr>
        <w:t>Vidi ego et expertus sum zelantem parvulum : nondum loquebatur et intuebatur pallidus amaro aspectu conlactaneum suum.</w:t>
      </w:r>
      <w:r w:rsidR="000D4111">
        <w:t xml:space="preserve">  </w:t>
      </w:r>
      <w:r w:rsidRPr="006B5605">
        <w:rPr>
          <w:rFonts w:ascii="Courier New" w:hAnsi="Courier New" w:cs="Courier New"/>
          <w:sz w:val="28"/>
          <w:szCs w:val="28"/>
        </w:rPr>
        <w:t>»</w:t>
      </w:r>
      <w:r w:rsidR="000D4111" w:rsidRPr="000D4111">
        <w:rPr>
          <w:rStyle w:val="Appelnotedebasdep"/>
          <w:rFonts w:ascii="Times New Roman" w:hAnsi="Times New Roman" w:cs="Times New Roman"/>
          <w:b/>
          <w:color w:val="C00000"/>
          <w:sz w:val="28"/>
          <w:szCs w:val="28"/>
        </w:rPr>
        <w:footnoteReference w:id="56"/>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0D4111" w:rsidRDefault="000D4111"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e que j'ai traduit par</w:t>
      </w:r>
      <w:r w:rsidR="00C817FD">
        <w:rPr>
          <w:rFonts w:ascii="Courier New" w:hAnsi="Courier New" w:cs="Courier New"/>
          <w:sz w:val="28"/>
          <w:szCs w:val="28"/>
        </w:rPr>
        <w:t xml:space="preserve"> </w:t>
      </w:r>
      <w:r w:rsidR="00C817FD"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690EAB" w:rsidRDefault="00C817FD" w:rsidP="00C817FD">
      <w:pPr>
        <w:pStyle w:val="Sansinterligne"/>
        <w:rPr>
          <w:rFonts w:ascii="Times New Roman" w:hAnsi="Times New Roman" w:cs="Times New Roman"/>
          <w:i/>
        </w:rPr>
      </w:pPr>
      <w:r w:rsidRPr="006B5605">
        <w:rPr>
          <w:rFonts w:ascii="Courier New" w:hAnsi="Courier New" w:cs="Courier New"/>
          <w:sz w:val="28"/>
          <w:szCs w:val="28"/>
        </w:rPr>
        <w:t>«</w:t>
      </w:r>
      <w:r>
        <w:rPr>
          <w:rFonts w:ascii="Courier New" w:hAnsi="Courier New" w:cs="Courier New"/>
          <w:sz w:val="28"/>
          <w:szCs w:val="28"/>
        </w:rPr>
        <w:t xml:space="preserve"> </w:t>
      </w:r>
      <w:r w:rsidRPr="00F92A13">
        <w:rPr>
          <w:rFonts w:ascii="Times New Roman" w:hAnsi="Times New Roman" w:cs="Times New Roman"/>
          <w:i/>
        </w:rPr>
        <w:t xml:space="preserve">J'ai vu de mes yeux et bien connu un tout petit en proie à la jalousie. Il ne parlait pas encore </w:t>
      </w:r>
    </w:p>
    <w:p w:rsidR="000D4111" w:rsidRDefault="00C817FD" w:rsidP="00C817FD">
      <w:pPr>
        <w:pStyle w:val="Sansinterligne"/>
        <w:rPr>
          <w:rFonts w:ascii="Courier New" w:hAnsi="Courier New" w:cs="Courier New"/>
          <w:sz w:val="28"/>
          <w:szCs w:val="28"/>
        </w:rPr>
      </w:pPr>
      <w:r w:rsidRPr="00F92A13">
        <w:rPr>
          <w:rFonts w:ascii="Times New Roman" w:hAnsi="Times New Roman" w:cs="Times New Roman"/>
          <w:i/>
        </w:rPr>
        <w:t>et déjà il contemplait d'un regard amer</w:t>
      </w:r>
      <w:r w:rsidR="000D4111">
        <w:rPr>
          <w:rFonts w:ascii="Courier New" w:hAnsi="Courier New" w:cs="Courier New"/>
          <w:sz w:val="28"/>
          <w:szCs w:val="28"/>
        </w:rPr>
        <w:t>…</w:t>
      </w:r>
      <w:r w:rsidRPr="006B5605">
        <w:rPr>
          <w:rFonts w:ascii="Courier New" w:hAnsi="Courier New" w:cs="Courier New"/>
          <w:sz w:val="28"/>
          <w:szCs w:val="28"/>
        </w:rPr>
        <w:t xml:space="preserve"> </w:t>
      </w:r>
    </w:p>
    <w:p w:rsidR="000D4111" w:rsidRDefault="000D4111" w:rsidP="00C817FD">
      <w:pPr>
        <w:pStyle w:val="Sansinterligne"/>
        <w:rPr>
          <w:rFonts w:ascii="Courier New" w:hAnsi="Courier New" w:cs="Courier New"/>
          <w:sz w:val="28"/>
          <w:szCs w:val="28"/>
        </w:rPr>
      </w:pPr>
    </w:p>
    <w:p w:rsidR="000D4111" w:rsidRDefault="000D4111" w:rsidP="000D4111">
      <w:pPr>
        <w:pStyle w:val="Sansinterligne"/>
        <w:ind w:left="708"/>
        <w:rPr>
          <w:rFonts w:ascii="Courier New" w:hAnsi="Courier New" w:cs="Courier New"/>
          <w:sz w:val="28"/>
          <w:szCs w:val="28"/>
        </w:rPr>
      </w:pPr>
      <w:r>
        <w:rPr>
          <w:rFonts w:ascii="Courier New" w:hAnsi="Courier New" w:cs="Courier New"/>
          <w:sz w:val="28"/>
          <w:szCs w:val="28"/>
        </w:rPr>
        <w:t>« </w:t>
      </w:r>
      <w:r w:rsidR="00C817FD" w:rsidRPr="000D4111">
        <w:rPr>
          <w:rFonts w:ascii="Times New Roman" w:hAnsi="Times New Roman" w:cs="Times New Roman"/>
          <w:i/>
          <w:sz w:val="24"/>
          <w:szCs w:val="24"/>
        </w:rPr>
        <w:t>amaro</w:t>
      </w:r>
      <w:r>
        <w:rPr>
          <w:rFonts w:ascii="Courier New" w:hAnsi="Courier New" w:cs="Courier New"/>
          <w:sz w:val="28"/>
          <w:szCs w:val="28"/>
        </w:rPr>
        <w:t> »</w:t>
      </w:r>
      <w:r w:rsidR="00C817FD" w:rsidRPr="006B5605">
        <w:rPr>
          <w:rFonts w:ascii="Courier New" w:hAnsi="Courier New" w:cs="Courier New"/>
          <w:sz w:val="28"/>
          <w:szCs w:val="28"/>
        </w:rPr>
        <w:t xml:space="preserve"> a un autre accent qu'en français </w:t>
      </w:r>
      <w:r>
        <w:rPr>
          <w:rFonts w:ascii="Courier New" w:hAnsi="Courier New" w:cs="Courier New"/>
          <w:sz w:val="28"/>
          <w:szCs w:val="28"/>
        </w:rPr>
        <w:t>« </w:t>
      </w:r>
      <w:r w:rsidR="00C817FD" w:rsidRPr="000D4111">
        <w:rPr>
          <w:rFonts w:ascii="Times New Roman" w:hAnsi="Times New Roman" w:cs="Times New Roman"/>
          <w:i/>
          <w:sz w:val="24"/>
          <w:szCs w:val="24"/>
        </w:rPr>
        <w:t>amer</w:t>
      </w:r>
      <w:r>
        <w:rPr>
          <w:rFonts w:ascii="Courier New" w:hAnsi="Courier New" w:cs="Courier New"/>
          <w:sz w:val="28"/>
          <w:szCs w:val="28"/>
        </w:rPr>
        <w:t> »</w:t>
      </w:r>
      <w:r w:rsidR="00C817FD" w:rsidRPr="006B5605">
        <w:rPr>
          <w:rFonts w:ascii="Courier New" w:hAnsi="Courier New" w:cs="Courier New"/>
          <w:sz w:val="28"/>
          <w:szCs w:val="28"/>
        </w:rPr>
        <w:t xml:space="preserve">, on pourrait traduire par </w:t>
      </w:r>
      <w:r>
        <w:rPr>
          <w:rFonts w:ascii="Courier New" w:hAnsi="Courier New" w:cs="Courier New"/>
          <w:sz w:val="28"/>
          <w:szCs w:val="28"/>
        </w:rPr>
        <w:t>« </w:t>
      </w:r>
      <w:r w:rsidR="00C817FD" w:rsidRPr="000D4111">
        <w:rPr>
          <w:rFonts w:ascii="Times New Roman" w:hAnsi="Times New Roman" w:cs="Times New Roman"/>
          <w:i/>
          <w:sz w:val="24"/>
          <w:szCs w:val="24"/>
        </w:rPr>
        <w:t>empoisonné</w:t>
      </w:r>
      <w:r>
        <w:rPr>
          <w:rFonts w:ascii="Courier New" w:hAnsi="Courier New" w:cs="Courier New"/>
          <w:sz w:val="28"/>
          <w:szCs w:val="28"/>
        </w:rPr>
        <w:t> »</w:t>
      </w:r>
      <w:r w:rsidR="00C817FD" w:rsidRPr="006B5605">
        <w:rPr>
          <w:rFonts w:ascii="Courier New" w:hAnsi="Courier New" w:cs="Courier New"/>
          <w:sz w:val="28"/>
          <w:szCs w:val="28"/>
        </w:rPr>
        <w:t xml:space="preserve"> mais cela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ne me satisfait pas non plus</w:t>
      </w:r>
      <w:r w:rsidR="000D4111">
        <w:rPr>
          <w:rFonts w:ascii="Courier New" w:hAnsi="Courier New" w:cs="Courier New"/>
          <w:sz w:val="28"/>
          <w:szCs w:val="28"/>
        </w:rPr>
        <w:t>.</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 </w:t>
      </w:r>
    </w:p>
    <w:p w:rsidR="00C817FD" w:rsidRPr="006B5605"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F92A13">
        <w:rPr>
          <w:rFonts w:ascii="Times New Roman" w:hAnsi="Times New Roman" w:cs="Times New Roman"/>
          <w:i/>
        </w:rPr>
        <w:t>son frère de lait.</w:t>
      </w:r>
      <w:r w:rsidR="00C817FD"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Cette expérience une fois formalisée, vous allez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la voir apparaître dans toute sa portée absolument générale.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Cette expérience est le rapport de sa propre image qui, pour autant que le sujet voit </w:t>
      </w:r>
      <w:r w:rsidR="000D4111">
        <w:rPr>
          <w:rFonts w:ascii="Courier New" w:hAnsi="Courier New" w:cs="Courier New"/>
          <w:sz w:val="28"/>
          <w:szCs w:val="28"/>
        </w:rPr>
        <w:t>s</w:t>
      </w:r>
      <w:r w:rsidRPr="006B5605">
        <w:rPr>
          <w:rFonts w:ascii="Courier New" w:hAnsi="Courier New" w:cs="Courier New"/>
          <w:sz w:val="28"/>
          <w:szCs w:val="28"/>
        </w:rPr>
        <w:t xml:space="preserve">on semblable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dans un certain rapport avec la mère comme primitive identification idéale, comme première forme de l'</w:t>
      </w:r>
      <w:r w:rsidRPr="00690EAB">
        <w:rPr>
          <w:rFonts w:ascii="Times New Roman" w:hAnsi="Times New Roman" w:cs="Times New Roman"/>
          <w:i/>
          <w:color w:val="0000CC"/>
          <w:sz w:val="24"/>
          <w:szCs w:val="24"/>
        </w:rPr>
        <w:t>Un</w:t>
      </w:r>
      <w:r w:rsidRPr="006B5605">
        <w:rPr>
          <w:rFonts w:ascii="Courier New" w:hAnsi="Courier New" w:cs="Courier New"/>
          <w:sz w:val="28"/>
          <w:szCs w:val="28"/>
        </w:rPr>
        <w:t>, de cette totalité dont</w:t>
      </w:r>
      <w:r w:rsidR="000D4111">
        <w:rPr>
          <w:rFonts w:ascii="Courier New" w:hAnsi="Courier New" w:cs="Courier New"/>
          <w:sz w:val="28"/>
          <w:szCs w:val="28"/>
        </w:rPr>
        <w:t>…</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 xml:space="preserve">à la suite des explorations concernant </w:t>
      </w:r>
    </w:p>
    <w:p w:rsidR="000D4111" w:rsidRDefault="00C817FD" w:rsidP="000D4111">
      <w:pPr>
        <w:pStyle w:val="Sansinterligne"/>
        <w:ind w:left="708"/>
        <w:rPr>
          <w:rFonts w:ascii="Courier New" w:hAnsi="Courier New" w:cs="Courier New"/>
          <w:sz w:val="28"/>
          <w:szCs w:val="28"/>
        </w:rPr>
      </w:pPr>
      <w:r w:rsidRPr="006B5605">
        <w:rPr>
          <w:rFonts w:ascii="Courier New" w:hAnsi="Courier New" w:cs="Courier New"/>
          <w:sz w:val="28"/>
          <w:szCs w:val="28"/>
        </w:rPr>
        <w:t>cette expérience primitive</w:t>
      </w:r>
    </w:p>
    <w:p w:rsidR="00690EAB" w:rsidRDefault="000D4111"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les analystes font un état tel qu'on ne parle que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totalité, que de notion de prise de conscience de la totalité, comme si portés sur ce versant nous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mettions à oublier de la façon la plus tenace</w:t>
      </w:r>
      <w:r w:rsidR="000D4111">
        <w:rPr>
          <w:rFonts w:ascii="Courier New" w:hAnsi="Courier New" w:cs="Courier New"/>
          <w:sz w:val="28"/>
          <w:szCs w:val="28"/>
        </w:rPr>
        <w:t>,</w:t>
      </w:r>
      <w:r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justement ce que l'expérience nous montre est poursuivi jusqu'au plus extrême de tout ce que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voyons dans les phénomènes</w:t>
      </w:r>
      <w:r w:rsidR="000D4111">
        <w:rPr>
          <w:rFonts w:ascii="Courier New" w:hAnsi="Courier New" w:cs="Courier New"/>
          <w:sz w:val="28"/>
          <w:szCs w:val="28"/>
        </w:rPr>
        <w:t xml:space="preserve"> </w:t>
      </w:r>
      <w:r w:rsidRPr="006B5605">
        <w:rPr>
          <w:rFonts w:ascii="Courier New" w:hAnsi="Courier New" w:cs="Courier New"/>
          <w:sz w:val="28"/>
          <w:szCs w:val="28"/>
        </w:rPr>
        <w:t xml:space="preserv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que justement il n'y a dans l'être humain aucune possibilité d'accéder à cette expérience de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la totalité, que l'être humain est divisé, déchiré,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qu'aucune analyse ne lui restitue cette totalité. </w:t>
      </w:r>
    </w:p>
    <w:p w:rsidR="000D4111" w:rsidRDefault="000D4111"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Parce que précisément autre chose est introduit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dans sa dialectique qui est justement celle que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nous essayons d'articuler parce qu'elle nous est littéralement </w:t>
      </w:r>
      <w:r w:rsidRPr="00690EAB">
        <w:rPr>
          <w:rFonts w:ascii="Times New Roman" w:hAnsi="Times New Roman" w:cs="Times New Roman"/>
          <w:i/>
          <w:sz w:val="24"/>
          <w:szCs w:val="24"/>
        </w:rPr>
        <w:t>imposée par l'expérience</w:t>
      </w:r>
      <w:r w:rsidR="000D4111">
        <w:rPr>
          <w:rFonts w:ascii="Courier New" w:hAnsi="Courier New" w:cs="Courier New"/>
          <w:sz w:val="28"/>
          <w:szCs w:val="28"/>
        </w:rPr>
        <w:t>,</w:t>
      </w:r>
      <w:r w:rsidR="00690EAB">
        <w:rPr>
          <w:rFonts w:ascii="Courier New" w:hAnsi="Courier New" w:cs="Courier New"/>
          <w:sz w:val="28"/>
          <w:szCs w:val="28"/>
        </w:rPr>
        <w:t xml:space="preserve"> et en premier l</w:t>
      </w:r>
      <w:r w:rsidRPr="006B5605">
        <w:rPr>
          <w:rFonts w:ascii="Courier New" w:hAnsi="Courier New" w:cs="Courier New"/>
          <w:sz w:val="28"/>
          <w:szCs w:val="28"/>
        </w:rPr>
        <w:t xml:space="preserve">ieu, </w:t>
      </w:r>
    </w:p>
    <w:p w:rsidR="000D4111"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par le fait que l'être humain, en tout état de cause, ne peut se considérer en rien de plus, </w:t>
      </w:r>
      <w:r w:rsidRPr="00690EAB">
        <w:rPr>
          <w:rFonts w:ascii="Courier New" w:hAnsi="Courier New" w:cs="Courier New"/>
          <w:i/>
          <w:sz w:val="24"/>
          <w:szCs w:val="24"/>
        </w:rPr>
        <w:t>au dernier terme</w:t>
      </w:r>
      <w:r w:rsidRPr="006B5605">
        <w:rPr>
          <w:rFonts w:ascii="Courier New" w:hAnsi="Courier New" w:cs="Courier New"/>
          <w:sz w:val="28"/>
          <w:szCs w:val="28"/>
        </w:rPr>
        <w:t xml:space="preserve">, que </w:t>
      </w:r>
      <w:r w:rsidRPr="00690EAB">
        <w:rPr>
          <w:rFonts w:ascii="Times New Roman" w:hAnsi="Times New Roman" w:cs="Times New Roman"/>
          <w:i/>
          <w:sz w:val="24"/>
          <w:szCs w:val="24"/>
        </w:rPr>
        <w:t>comme un</w:t>
      </w:r>
      <w:r w:rsidRPr="000D4111">
        <w:rPr>
          <w:rFonts w:ascii="Times New Roman" w:hAnsi="Times New Roman" w:cs="Times New Roman"/>
          <w:i/>
          <w:sz w:val="24"/>
          <w:szCs w:val="24"/>
        </w:rPr>
        <w:t xml:space="preserve"> être en qui il manque quelque chose</w:t>
      </w:r>
      <w:r w:rsidRPr="006B5605">
        <w:rPr>
          <w:rFonts w:ascii="Courier New" w:hAnsi="Courier New" w:cs="Courier New"/>
          <w:sz w:val="28"/>
          <w:szCs w:val="28"/>
        </w:rPr>
        <w:t>, un être</w:t>
      </w:r>
      <w:r w:rsidR="0021315A">
        <w:rPr>
          <w:rFonts w:ascii="Courier New" w:hAnsi="Courier New" w:cs="Courier New"/>
          <w:sz w:val="28"/>
          <w:szCs w:val="28"/>
        </w:rPr>
        <w:t xml:space="preserve"> -</w:t>
      </w:r>
      <w:r w:rsidRPr="006B5605">
        <w:rPr>
          <w:rFonts w:ascii="Courier New" w:hAnsi="Courier New" w:cs="Courier New"/>
          <w:sz w:val="28"/>
          <w:szCs w:val="28"/>
        </w:rPr>
        <w:t xml:space="preserve"> qu'il soit mâle ou femelle</w:t>
      </w:r>
      <w:r w:rsidR="0021315A">
        <w:rPr>
          <w:rFonts w:ascii="Courier New" w:hAnsi="Courier New" w:cs="Courier New"/>
          <w:sz w:val="28"/>
          <w:szCs w:val="28"/>
        </w:rPr>
        <w:t xml:space="preserve"> -</w:t>
      </w:r>
      <w:r w:rsidRPr="006B5605">
        <w:rPr>
          <w:rFonts w:ascii="Courier New" w:hAnsi="Courier New" w:cs="Courier New"/>
          <w:sz w:val="28"/>
          <w:szCs w:val="28"/>
        </w:rPr>
        <w:t xml:space="preserve"> châtré. </w:t>
      </w:r>
    </w:p>
    <w:p w:rsidR="000D4111" w:rsidRDefault="000D4111"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pour cela que c'est à la dialectique de l'être, à l'intérieur de cette expérience de </w:t>
      </w:r>
      <w:r w:rsidR="00690EAB" w:rsidRPr="006B5605">
        <w:rPr>
          <w:rFonts w:ascii="Courier New" w:hAnsi="Courier New" w:cs="Courier New"/>
          <w:sz w:val="28"/>
          <w:szCs w:val="28"/>
        </w:rPr>
        <w:t>l'</w:t>
      </w:r>
      <w:r w:rsidR="00690EAB" w:rsidRPr="00690EAB">
        <w:rPr>
          <w:rFonts w:ascii="Times New Roman" w:hAnsi="Times New Roman" w:cs="Times New Roman"/>
          <w:i/>
          <w:color w:val="0000CC"/>
          <w:sz w:val="24"/>
          <w:szCs w:val="24"/>
        </w:rPr>
        <w:t>Un</w:t>
      </w:r>
      <w:r w:rsidRPr="006B5605">
        <w:rPr>
          <w:rFonts w:ascii="Courier New" w:hAnsi="Courier New" w:cs="Courier New"/>
          <w:sz w:val="28"/>
          <w:szCs w:val="28"/>
        </w:rPr>
        <w:t xml:space="preserve">, que se rapporte essentiellement </w:t>
      </w:r>
      <w:r w:rsidRPr="00690EAB">
        <w:rPr>
          <w:rFonts w:ascii="Times New Roman" w:hAnsi="Times New Roman" w:cs="Times New Roman"/>
          <w:i/>
          <w:color w:val="0000CC"/>
          <w:sz w:val="24"/>
          <w:szCs w:val="24"/>
        </w:rPr>
        <w:t>le phallus</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ici nous avons donc cette </w:t>
      </w:r>
      <w:r w:rsidRPr="00690EAB">
        <w:rPr>
          <w:rFonts w:ascii="Times New Roman" w:hAnsi="Times New Roman" w:cs="Times New Roman"/>
          <w:i/>
          <w:color w:val="0000CC"/>
          <w:sz w:val="24"/>
          <w:szCs w:val="24"/>
        </w:rPr>
        <w:t>image du petit autre</w:t>
      </w:r>
      <w:r w:rsidRPr="006B5605">
        <w:rPr>
          <w:rFonts w:ascii="Courier New" w:hAnsi="Courier New" w:cs="Courier New"/>
          <w:sz w:val="28"/>
          <w:szCs w:val="28"/>
        </w:rPr>
        <w:t xml:space="preserve">,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cette </w:t>
      </w:r>
      <w:r w:rsidRPr="00690EAB">
        <w:rPr>
          <w:rFonts w:ascii="Times New Roman" w:hAnsi="Times New Roman" w:cs="Times New Roman"/>
          <w:i/>
          <w:color w:val="0000CC"/>
          <w:sz w:val="24"/>
          <w:szCs w:val="24"/>
        </w:rPr>
        <w:t>image du semblable</w:t>
      </w:r>
      <w:r w:rsidRPr="006B5605">
        <w:rPr>
          <w:rFonts w:ascii="Courier New" w:hAnsi="Courier New" w:cs="Courier New"/>
          <w:sz w:val="28"/>
          <w:szCs w:val="28"/>
        </w:rPr>
        <w:t xml:space="preserve">, dans un rapport avec cette </w:t>
      </w:r>
      <w:r w:rsidRPr="00690EAB">
        <w:rPr>
          <w:rFonts w:ascii="Times New Roman" w:hAnsi="Times New Roman" w:cs="Times New Roman"/>
          <w:i/>
          <w:sz w:val="24"/>
          <w:szCs w:val="24"/>
        </w:rPr>
        <w:t>totalité</w:t>
      </w:r>
      <w:r w:rsidRPr="006B5605">
        <w:rPr>
          <w:rFonts w:ascii="Courier New" w:hAnsi="Courier New" w:cs="Courier New"/>
          <w:sz w:val="28"/>
          <w:szCs w:val="28"/>
        </w:rPr>
        <w:t xml:space="preserve"> que le sujet a fini par assumer, </w:t>
      </w:r>
      <w:r w:rsidRPr="0021315A">
        <w:rPr>
          <w:rFonts w:ascii="Courier New" w:hAnsi="Courier New" w:cs="Courier New"/>
          <w:i/>
          <w:sz w:val="24"/>
          <w:szCs w:val="24"/>
        </w:rPr>
        <w:t>non pas sans lenteurs</w:t>
      </w:r>
      <w:r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c'est bien là-dessus, autour de cela que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Mélanie </w:t>
      </w:r>
      <w:r w:rsidR="00C52A22">
        <w:rPr>
          <w:rFonts w:ascii="Courier New" w:hAnsi="Courier New" w:cs="Courier New"/>
          <w:sz w:val="28"/>
          <w:szCs w:val="28"/>
        </w:rPr>
        <w:t>KLEIN</w:t>
      </w:r>
      <w:r w:rsidRPr="006B5605">
        <w:rPr>
          <w:rFonts w:ascii="Courier New" w:hAnsi="Courier New" w:cs="Courier New"/>
          <w:sz w:val="28"/>
          <w:szCs w:val="28"/>
        </w:rPr>
        <w:t xml:space="preserve"> fait pivoter l'évolution chez l'enfant.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le moment dit de la </w:t>
      </w:r>
      <w:r w:rsidR="0021315A">
        <w:rPr>
          <w:rFonts w:ascii="Courier New" w:hAnsi="Courier New" w:cs="Courier New"/>
          <w:sz w:val="28"/>
          <w:szCs w:val="28"/>
        </w:rPr>
        <w:t>« </w:t>
      </w:r>
      <w:r w:rsidRPr="0021315A">
        <w:rPr>
          <w:rFonts w:ascii="Times New Roman" w:hAnsi="Times New Roman" w:cs="Times New Roman"/>
          <w:i/>
          <w:sz w:val="24"/>
          <w:szCs w:val="24"/>
        </w:rPr>
        <w:t>phase dépressive</w:t>
      </w:r>
      <w:r w:rsidR="0021315A">
        <w:rPr>
          <w:rFonts w:ascii="Courier New" w:hAnsi="Courier New" w:cs="Courier New"/>
          <w:sz w:val="28"/>
          <w:szCs w:val="28"/>
        </w:rPr>
        <w:t> »</w:t>
      </w:r>
      <w:r w:rsidRPr="006B5605">
        <w:rPr>
          <w:rFonts w:ascii="Courier New" w:hAnsi="Courier New" w:cs="Courier New"/>
          <w:sz w:val="28"/>
          <w:szCs w:val="28"/>
        </w:rPr>
        <w:t xml:space="preserve"> qui est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moment crucial, quand la mère comme totalité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a été à un moment réalisée.</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de cette </w:t>
      </w:r>
      <w:r w:rsidRPr="0021315A">
        <w:rPr>
          <w:rFonts w:ascii="Times New Roman" w:hAnsi="Times New Roman" w:cs="Times New Roman"/>
          <w:i/>
          <w:sz w:val="24"/>
          <w:szCs w:val="24"/>
        </w:rPr>
        <w:t>première identification idéale</w:t>
      </w:r>
      <w:r w:rsidRPr="006B5605">
        <w:rPr>
          <w:rFonts w:ascii="Courier New" w:hAnsi="Courier New" w:cs="Courier New"/>
          <w:sz w:val="28"/>
          <w:szCs w:val="28"/>
        </w:rPr>
        <w:t xml:space="preserve"> qu'il s'agit.</w:t>
      </w:r>
    </w:p>
    <w:p w:rsidR="00C817FD" w:rsidRPr="006B5605" w:rsidRDefault="00C817FD" w:rsidP="00C817FD">
      <w:pPr>
        <w:pStyle w:val="Sansinterligne"/>
        <w:rPr>
          <w:rFonts w:ascii="Courier New" w:hAnsi="Courier New" w:cs="Courier New"/>
          <w:sz w:val="28"/>
          <w:szCs w:val="28"/>
        </w:rPr>
      </w:pP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Et qu'avons-nous en face de cela ?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avons la prise de conscience de l'objet désiré en tant que tel, à savoir que l'autre est en train de posséder le sein maternel. Et il prend cette valeur élective qui fait de cette expérience une</w:t>
      </w:r>
      <w:r w:rsidR="0021315A">
        <w:rPr>
          <w:rFonts w:ascii="Courier New" w:hAnsi="Courier New" w:cs="Courier New"/>
          <w:sz w:val="28"/>
          <w:szCs w:val="28"/>
        </w:rPr>
        <w:t xml:space="preserve"> </w:t>
      </w:r>
      <w:r w:rsidRPr="00690EAB">
        <w:rPr>
          <w:rFonts w:ascii="Times New Roman" w:hAnsi="Times New Roman" w:cs="Times New Roman"/>
          <w:i/>
          <w:sz w:val="24"/>
          <w:szCs w:val="24"/>
        </w:rPr>
        <w:t>expérience cruciale</w:t>
      </w:r>
      <w:r w:rsidRPr="006B5605">
        <w:rPr>
          <w:rFonts w:ascii="Courier New" w:hAnsi="Courier New" w:cs="Courier New"/>
          <w:sz w:val="28"/>
          <w:szCs w:val="28"/>
        </w:rPr>
        <w:t xml:space="preserve">, autour de laquelle je vous prie de vous arrêter comme étant essentielle pour notre formalisation, pour autant que dans ce rapport avec cet objet qui, dans cette occasion, s'appelle le sein maternel,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 sujet prend conscience de soi-même comme privé</w:t>
      </w:r>
      <w:r w:rsidR="0021315A">
        <w:rPr>
          <w:rFonts w:ascii="Courier New" w:hAnsi="Courier New" w:cs="Courier New"/>
          <w:sz w:val="28"/>
          <w:szCs w:val="28"/>
        </w:rPr>
        <w:t>.</w:t>
      </w:r>
      <w:r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 xml:space="preserve">ontrairement à ce qui est articulé dans </w:t>
      </w:r>
      <w:r w:rsidRPr="006B5605">
        <w:rPr>
          <w:rFonts w:ascii="Courier New" w:hAnsi="Courier New" w:cs="Courier New"/>
          <w:sz w:val="28"/>
          <w:szCs w:val="28"/>
        </w:rPr>
        <w:t>JONES</w:t>
      </w:r>
      <w:r>
        <w:rPr>
          <w:rFonts w:ascii="Courier New" w:hAnsi="Courier New" w:cs="Courier New"/>
          <w:sz w:val="28"/>
          <w:szCs w:val="28"/>
        </w:rPr>
        <w:t xml:space="preserve"> </w:t>
      </w:r>
      <w:r w:rsidR="00C817FD" w:rsidRPr="006B5605">
        <w:rPr>
          <w:rFonts w:ascii="Courier New" w:hAnsi="Courier New" w:cs="Courier New"/>
          <w:sz w:val="28"/>
          <w:szCs w:val="28"/>
        </w:rPr>
        <w:t>: toute privation, dit-il quelque part</w:t>
      </w:r>
      <w:r>
        <w:rPr>
          <w:rFonts w:ascii="Courier New" w:hAnsi="Courier New" w:cs="Courier New"/>
          <w:sz w:val="28"/>
          <w:szCs w:val="28"/>
        </w:rPr>
        <w:t>…</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 xml:space="preserve">et c'est toujours autour de la discussion </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de la phase phallique que c'est formulé</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engendre le sentiment de la frustration</w:t>
      </w:r>
      <w:r>
        <w:rPr>
          <w:rFonts w:ascii="Courier New" w:hAnsi="Courier New" w:cs="Courier New"/>
          <w:sz w:val="28"/>
          <w:szCs w:val="28"/>
        </w:rPr>
        <w:t>.</w:t>
      </w:r>
      <w:r w:rsidR="00C817FD"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'est exactement le contraire</w:t>
      </w:r>
      <w:r>
        <w:rPr>
          <w:rFonts w:ascii="Courier New" w:hAnsi="Courier New" w:cs="Courier New"/>
          <w:sz w:val="28"/>
          <w:szCs w:val="28"/>
        </w:rPr>
        <w:t> :</w:t>
      </w:r>
      <w:r w:rsidR="00C817FD"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 xml:space="preserve">'est dans la mesure où le sujet est imaginairement frustré, où il a la première expérience de quelque chose qui est devant lui à sa place, qui usurpe sa place, qui est dans ce </w:t>
      </w:r>
      <w:r w:rsidR="00C817FD" w:rsidRPr="0021315A">
        <w:rPr>
          <w:rFonts w:ascii="Times New Roman" w:hAnsi="Times New Roman" w:cs="Times New Roman"/>
          <w:i/>
          <w:sz w:val="24"/>
          <w:szCs w:val="24"/>
        </w:rPr>
        <w:t>rapport</w:t>
      </w:r>
      <w:r w:rsidR="00C817FD" w:rsidRPr="006B5605">
        <w:rPr>
          <w:rFonts w:ascii="Courier New" w:hAnsi="Courier New" w:cs="Courier New"/>
          <w:sz w:val="28"/>
          <w:szCs w:val="28"/>
        </w:rPr>
        <w:t xml:space="preserve"> avec la mère qui devrait être le sien et où il sent cet intervalle </w:t>
      </w:r>
      <w:r w:rsidRPr="0021315A">
        <w:rPr>
          <w:rFonts w:ascii="Times New Roman" w:hAnsi="Times New Roman" w:cs="Times New Roman"/>
          <w:i/>
          <w:color w:val="0000CC"/>
          <w:sz w:val="24"/>
          <w:szCs w:val="24"/>
        </w:rPr>
        <w:t>imaginaire</w:t>
      </w:r>
      <w:r w:rsidR="00C817FD" w:rsidRPr="006B5605">
        <w:rPr>
          <w:rFonts w:ascii="Courier New" w:hAnsi="Courier New" w:cs="Courier New"/>
          <w:sz w:val="28"/>
          <w:szCs w:val="28"/>
        </w:rPr>
        <w:t xml:space="preserve"> comme frustration</w:t>
      </w:r>
      <w:r>
        <w:rPr>
          <w:rFonts w:ascii="Courier New" w:hAnsi="Courier New" w:cs="Courier New"/>
          <w:sz w:val="28"/>
          <w:szCs w:val="28"/>
        </w:rPr>
        <w:t>…</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 xml:space="preserve">je dis </w:t>
      </w:r>
      <w:r w:rsidRPr="0021315A">
        <w:rPr>
          <w:rFonts w:ascii="Times New Roman" w:hAnsi="Times New Roman" w:cs="Times New Roman"/>
          <w:i/>
          <w:color w:val="0000CC"/>
          <w:sz w:val="24"/>
          <w:szCs w:val="24"/>
        </w:rPr>
        <w:t>imaginaire</w:t>
      </w:r>
      <w:r w:rsidRPr="006B5605">
        <w:rPr>
          <w:rFonts w:ascii="Courier New" w:hAnsi="Courier New" w:cs="Courier New"/>
          <w:sz w:val="28"/>
          <w:szCs w:val="28"/>
        </w:rPr>
        <w:t xml:space="preserve"> parce qu'après tout rien ne prouve qu'il soit lui-même privé, un autre peut être privé, ou on peut s'occuper de lui à son tour</w:t>
      </w:r>
    </w:p>
    <w:p w:rsidR="00690EAB" w:rsidRDefault="0021315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naît la première appréhension de l'objet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en tant que le sujet en est privé.</w:t>
      </w:r>
      <w:r w:rsidRPr="006B5605">
        <w:rPr>
          <w:rFonts w:ascii="Courier New" w:hAnsi="Courier New" w:cs="Courier New"/>
          <w:sz w:val="28"/>
          <w:szCs w:val="28"/>
        </w:rPr>
        <w:cr/>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là que s'amorce, que s'ouvre le quelque chose qui va permettre à cet objet d'entrer dans un certain rapport avec un sujet</w:t>
      </w:r>
      <w:r w:rsidR="0021315A">
        <w:rPr>
          <w:rFonts w:ascii="Courier New" w:hAnsi="Courier New" w:cs="Courier New"/>
          <w:sz w:val="28"/>
          <w:szCs w:val="28"/>
        </w:rPr>
        <w:t>,</w:t>
      </w:r>
      <w:r w:rsidRPr="006B5605">
        <w:rPr>
          <w:rFonts w:ascii="Courier New" w:hAnsi="Courier New" w:cs="Courier New"/>
          <w:sz w:val="28"/>
          <w:szCs w:val="28"/>
        </w:rPr>
        <w:t xml:space="preserve"> dont ici, nous ne savons pas effectivement si c'est un S auquel il faut que nous mettions l'indice petit i</w:t>
      </w:r>
      <w:r w:rsidR="0021315A">
        <w:rPr>
          <w:rFonts w:ascii="Courier New" w:hAnsi="Courier New" w:cs="Courier New"/>
          <w:sz w:val="28"/>
          <w:szCs w:val="28"/>
        </w:rPr>
        <w:t xml:space="preserve">… </w:t>
      </w:r>
      <w:r w:rsidR="0021315A" w:rsidRPr="0021315A">
        <w:rPr>
          <w:rFonts w:ascii="Garamond" w:hAnsi="Garamond" w:cs="Courier New"/>
          <w:color w:val="C00000"/>
          <w:sz w:val="28"/>
          <w:szCs w:val="28"/>
        </w:rPr>
        <w:t>[</w:t>
      </w:r>
      <w:r w:rsidR="0021315A">
        <w:rPr>
          <w:rFonts w:ascii="Garamond" w:hAnsi="Garamond" w:cs="Courier New"/>
          <w:color w:val="C00000"/>
          <w:sz w:val="28"/>
          <w:szCs w:val="28"/>
        </w:rPr>
        <w:t xml:space="preserve"> </w:t>
      </w:r>
      <w:r w:rsidR="0021315A" w:rsidRPr="0021315A">
        <w:rPr>
          <w:rFonts w:ascii="Garamond" w:hAnsi="Garamond" w:cs="Courier New"/>
          <w:color w:val="C00000"/>
          <w:sz w:val="28"/>
          <w:szCs w:val="28"/>
        </w:rPr>
        <w:t>S</w:t>
      </w:r>
      <w:r w:rsidR="0021315A" w:rsidRPr="0021315A">
        <w:rPr>
          <w:rFonts w:ascii="Garamond" w:hAnsi="Garamond" w:cs="Courier New"/>
          <w:color w:val="C00000"/>
          <w:sz w:val="28"/>
          <w:szCs w:val="28"/>
          <w:vertAlign w:val="subscript"/>
        </w:rPr>
        <w:t>i</w:t>
      </w:r>
      <w:r w:rsidR="0021315A">
        <w:rPr>
          <w:rFonts w:ascii="Garamond" w:hAnsi="Garamond" w:cs="Courier New"/>
          <w:color w:val="C00000"/>
          <w:sz w:val="28"/>
          <w:szCs w:val="28"/>
          <w:vertAlign w:val="subscript"/>
        </w:rPr>
        <w:t xml:space="preserve"> </w:t>
      </w:r>
      <w:r w:rsidR="0021315A" w:rsidRPr="0021315A">
        <w:rPr>
          <w:rFonts w:ascii="Garamond" w:hAnsi="Garamond" w:cs="Courier New"/>
          <w:color w:val="C00000"/>
          <w:sz w:val="28"/>
          <w:szCs w:val="28"/>
        </w:rPr>
        <w:t>]</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 xml:space="preserve">une sorte d'auto-destruction passionnelle absolument adhérant à cette pâleur, à cette décomposition que nous montre ici le pinceau littéraire de celui qui nous le débite, </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à savoir Saint</w:t>
      </w:r>
      <w:r w:rsidR="0021315A">
        <w:rPr>
          <w:rFonts w:ascii="Courier New" w:hAnsi="Courier New" w:cs="Courier New"/>
          <w:sz w:val="28"/>
          <w:szCs w:val="28"/>
        </w:rPr>
        <w:t xml:space="preserve"> </w:t>
      </w:r>
      <w:r w:rsidR="0021315A" w:rsidRPr="006B5605">
        <w:rPr>
          <w:rFonts w:ascii="Courier New" w:hAnsi="Courier New" w:cs="Courier New"/>
          <w:sz w:val="28"/>
          <w:szCs w:val="28"/>
        </w:rPr>
        <w:t>AUGUSTIN</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ou si c'est quelque chose que déjà nous pouvons concevoir comme à proprement parler une appréhension de l'ordre </w:t>
      </w:r>
      <w:r w:rsidR="00C817FD" w:rsidRPr="0021315A">
        <w:rPr>
          <w:rFonts w:ascii="Times New Roman" w:hAnsi="Times New Roman" w:cs="Times New Roman"/>
          <w:i/>
          <w:color w:val="0000CC"/>
          <w:sz w:val="24"/>
          <w:szCs w:val="24"/>
        </w:rPr>
        <w:t>symbolique</w:t>
      </w:r>
      <w:r>
        <w:rPr>
          <w:rFonts w:ascii="Courier New" w:hAnsi="Courier New" w:cs="Courier New"/>
          <w:sz w:val="28"/>
          <w:szCs w:val="28"/>
        </w:rPr>
        <w:t>.</w:t>
      </w:r>
      <w:r w:rsidR="00C817FD"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690EAB" w:rsidRDefault="00690EAB" w:rsidP="00C817FD">
      <w:pPr>
        <w:pStyle w:val="Sansinterligne"/>
        <w:rPr>
          <w:rFonts w:ascii="Courier New" w:hAnsi="Courier New" w:cs="Courier New"/>
          <w:sz w:val="28"/>
          <w:szCs w:val="28"/>
        </w:rPr>
      </w:pP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À</w:t>
      </w:r>
      <w:r w:rsidR="00C817FD" w:rsidRPr="006B5605">
        <w:rPr>
          <w:rFonts w:ascii="Courier New" w:hAnsi="Courier New" w:cs="Courier New"/>
          <w:sz w:val="28"/>
          <w:szCs w:val="28"/>
        </w:rPr>
        <w:t xml:space="preserve"> savoir qu'est-ce que cela veut dire</w:t>
      </w:r>
      <w:r>
        <w:rPr>
          <w:rFonts w:ascii="Courier New" w:hAnsi="Courier New" w:cs="Courier New"/>
          <w:sz w:val="28"/>
          <w:szCs w:val="28"/>
        </w:rPr>
        <w:t> ?</w:t>
      </w:r>
      <w:r w:rsidR="00C817FD"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À</w:t>
      </w:r>
      <w:r w:rsidR="00C817FD" w:rsidRPr="006B5605">
        <w:rPr>
          <w:rFonts w:ascii="Courier New" w:hAnsi="Courier New" w:cs="Courier New"/>
          <w:sz w:val="28"/>
          <w:szCs w:val="28"/>
        </w:rPr>
        <w:t xml:space="preserve"> savoir</w:t>
      </w:r>
      <w:r>
        <w:rPr>
          <w:rFonts w:ascii="Courier New" w:hAnsi="Courier New" w:cs="Courier New"/>
          <w:sz w:val="28"/>
          <w:szCs w:val="28"/>
        </w:rPr>
        <w:t> :</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 </w:t>
      </w:r>
    </w:p>
    <w:p w:rsidR="0021315A" w:rsidRPr="0021315A" w:rsidRDefault="00C817FD" w:rsidP="002D76E9">
      <w:pPr>
        <w:pStyle w:val="Sansinterligne"/>
        <w:numPr>
          <w:ilvl w:val="0"/>
          <w:numId w:val="6"/>
        </w:numPr>
        <w:rPr>
          <w:rFonts w:ascii="Times New Roman" w:hAnsi="Times New Roman" w:cs="Times New Roman"/>
          <w:i/>
          <w:sz w:val="24"/>
          <w:szCs w:val="24"/>
        </w:rPr>
      </w:pPr>
      <w:r w:rsidRPr="006B5605">
        <w:rPr>
          <w:rFonts w:ascii="Courier New" w:hAnsi="Courier New" w:cs="Courier New"/>
          <w:sz w:val="28"/>
          <w:szCs w:val="28"/>
        </w:rPr>
        <w:t xml:space="preserve">que déjà dans cette expérience </w:t>
      </w:r>
      <w:r w:rsidRPr="0021315A">
        <w:rPr>
          <w:rFonts w:ascii="Times New Roman" w:hAnsi="Times New Roman" w:cs="Times New Roman"/>
          <w:i/>
          <w:sz w:val="24"/>
          <w:szCs w:val="24"/>
        </w:rPr>
        <w:t>l'objet soit symbolisé</w:t>
      </w:r>
      <w:r w:rsidRPr="006B5605">
        <w:rPr>
          <w:rFonts w:ascii="Courier New" w:hAnsi="Courier New" w:cs="Courier New"/>
          <w:sz w:val="28"/>
          <w:szCs w:val="28"/>
        </w:rPr>
        <w:t xml:space="preserve">, d'une certaine façon </w:t>
      </w:r>
      <w:r w:rsidRPr="0021315A">
        <w:rPr>
          <w:rFonts w:ascii="Times New Roman" w:hAnsi="Times New Roman" w:cs="Times New Roman"/>
          <w:i/>
          <w:sz w:val="24"/>
          <w:szCs w:val="24"/>
        </w:rPr>
        <w:t xml:space="preserve">prenne valeur signifiante, </w:t>
      </w:r>
    </w:p>
    <w:p w:rsidR="0021315A" w:rsidRDefault="0021315A" w:rsidP="0021315A">
      <w:pPr>
        <w:pStyle w:val="Sansinterligne"/>
        <w:ind w:left="720"/>
        <w:rPr>
          <w:rFonts w:ascii="Courier New" w:hAnsi="Courier New" w:cs="Courier New"/>
          <w:sz w:val="28"/>
          <w:szCs w:val="28"/>
        </w:rPr>
      </w:pPr>
    </w:p>
    <w:p w:rsidR="00690EAB"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que déjà l'objet dont il s'agit</w:t>
      </w:r>
      <w:r w:rsidR="0021315A">
        <w:rPr>
          <w:rFonts w:ascii="Courier New" w:hAnsi="Courier New" w:cs="Courier New"/>
          <w:sz w:val="28"/>
          <w:szCs w:val="28"/>
        </w:rPr>
        <w:t xml:space="preserve"> -</w:t>
      </w:r>
      <w:r w:rsidRPr="006B5605">
        <w:rPr>
          <w:rFonts w:ascii="Courier New" w:hAnsi="Courier New" w:cs="Courier New"/>
          <w:sz w:val="28"/>
          <w:szCs w:val="28"/>
        </w:rPr>
        <w:t xml:space="preserve"> à savoir </w:t>
      </w:r>
    </w:p>
    <w:p w:rsidR="0021315A" w:rsidRDefault="00C817FD" w:rsidP="00690EAB">
      <w:pPr>
        <w:pStyle w:val="Sansinterligne"/>
        <w:ind w:left="720"/>
        <w:rPr>
          <w:rFonts w:ascii="Courier New" w:hAnsi="Courier New" w:cs="Courier New"/>
          <w:sz w:val="28"/>
          <w:szCs w:val="28"/>
        </w:rPr>
      </w:pPr>
      <w:r w:rsidRPr="006B5605">
        <w:rPr>
          <w:rFonts w:ascii="Courier New" w:hAnsi="Courier New" w:cs="Courier New"/>
          <w:sz w:val="28"/>
          <w:szCs w:val="28"/>
        </w:rPr>
        <w:t>le sein de la mère</w:t>
      </w:r>
      <w:r w:rsidR="0021315A">
        <w:rPr>
          <w:rFonts w:ascii="Courier New" w:hAnsi="Courier New" w:cs="Courier New"/>
          <w:sz w:val="28"/>
          <w:szCs w:val="28"/>
        </w:rPr>
        <w:t xml:space="preserve"> -</w:t>
      </w:r>
      <w:r w:rsidRPr="006B5605">
        <w:rPr>
          <w:rFonts w:ascii="Courier New" w:hAnsi="Courier New" w:cs="Courier New"/>
          <w:sz w:val="28"/>
          <w:szCs w:val="28"/>
        </w:rPr>
        <w:t xml:space="preserve"> non seulement puisse être conçu comme étant là ou n'étant pas là, </w:t>
      </w:r>
      <w:r w:rsidR="00690EAB">
        <w:rPr>
          <w:rFonts w:ascii="Courier New" w:hAnsi="Courier New" w:cs="Courier New"/>
          <w:sz w:val="28"/>
          <w:szCs w:val="28"/>
        </w:rPr>
        <w:t xml:space="preserve">                                </w:t>
      </w:r>
      <w:r w:rsidRPr="006B5605">
        <w:rPr>
          <w:rFonts w:ascii="Courier New" w:hAnsi="Courier New" w:cs="Courier New"/>
          <w:sz w:val="28"/>
          <w:szCs w:val="28"/>
        </w:rPr>
        <w:t>mais puisse être mis dans le rapport avec quelque chose d'autre qui puisse lui être substitué</w:t>
      </w:r>
      <w:r w:rsidR="00690EAB">
        <w:rPr>
          <w:rFonts w:ascii="Courier New" w:hAnsi="Courier New" w:cs="Courier New"/>
          <w:sz w:val="28"/>
          <w:szCs w:val="28"/>
        </w:rPr>
        <w:t>,</w:t>
      </w:r>
    </w:p>
    <w:p w:rsidR="00C817FD" w:rsidRPr="006B5605" w:rsidRDefault="00690EAB" w:rsidP="0021315A">
      <w:pPr>
        <w:pStyle w:val="Sansinterligne"/>
        <w:rPr>
          <w:rFonts w:ascii="Courier New" w:hAnsi="Courier New" w:cs="Courier New"/>
          <w:sz w:val="28"/>
          <w:szCs w:val="28"/>
        </w:rPr>
      </w:pPr>
      <w:r>
        <w:rPr>
          <w:rFonts w:ascii="Courier New" w:eastAsia="Times New Roman" w:hAnsi="Courier New" w:cs="Courier New"/>
          <w:sz w:val="28"/>
          <w:szCs w:val="28"/>
          <w:lang w:eastAsia="fr-FR"/>
        </w:rPr>
        <w:t>…c</w:t>
      </w:r>
      <w:r w:rsidR="00C817FD" w:rsidRPr="006B5605">
        <w:rPr>
          <w:rFonts w:ascii="Courier New" w:hAnsi="Courier New" w:cs="Courier New"/>
          <w:sz w:val="28"/>
          <w:szCs w:val="28"/>
        </w:rPr>
        <w:t xml:space="preserve">'est à partir de cela que cela devient </w:t>
      </w:r>
      <w:r w:rsidR="00C817FD" w:rsidRPr="0021315A">
        <w:rPr>
          <w:rFonts w:ascii="Times New Roman" w:hAnsi="Times New Roman" w:cs="Times New Roman"/>
          <w:i/>
          <w:sz w:val="24"/>
          <w:szCs w:val="24"/>
        </w:rPr>
        <w:t>un élément signifiant</w:t>
      </w:r>
      <w:r w:rsidR="00C817FD" w:rsidRPr="006B5605">
        <w:rPr>
          <w:rFonts w:ascii="Courier New" w:hAnsi="Courier New" w:cs="Courier New"/>
          <w:sz w:val="28"/>
          <w:szCs w:val="28"/>
        </w:rPr>
        <w:t>.</w:t>
      </w:r>
    </w:p>
    <w:p w:rsidR="00690EAB" w:rsidRDefault="00690EAB" w:rsidP="00C817FD">
      <w:pPr>
        <w:pStyle w:val="Sansinterligne"/>
        <w:rPr>
          <w:rFonts w:ascii="Courier New" w:hAnsi="Courier New" w:cs="Courier New"/>
          <w:sz w:val="28"/>
          <w:szCs w:val="28"/>
        </w:rPr>
      </w:pP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En tout cas Mélanie </w:t>
      </w:r>
      <w:r w:rsidR="00C52A22">
        <w:rPr>
          <w:rFonts w:ascii="Courier New" w:hAnsi="Courier New" w:cs="Courier New"/>
          <w:sz w:val="28"/>
          <w:szCs w:val="28"/>
        </w:rPr>
        <w:t>KLEIN</w:t>
      </w:r>
      <w:r w:rsidR="0021315A">
        <w:rPr>
          <w:rFonts w:ascii="Courier New" w:hAnsi="Courier New" w:cs="Courier New"/>
          <w:sz w:val="28"/>
          <w:szCs w:val="28"/>
        </w:rPr>
        <w:t>…</w:t>
      </w:r>
    </w:p>
    <w:p w:rsidR="0021315A" w:rsidRPr="0021315A" w:rsidRDefault="00C817FD" w:rsidP="0021315A">
      <w:pPr>
        <w:pStyle w:val="Sansinterligne"/>
        <w:ind w:left="708"/>
        <w:rPr>
          <w:rFonts w:ascii="Courier New" w:hAnsi="Courier New" w:cs="Courier New"/>
          <w:i/>
          <w:sz w:val="24"/>
          <w:szCs w:val="24"/>
        </w:rPr>
      </w:pPr>
      <w:r w:rsidRPr="0021315A">
        <w:rPr>
          <w:rFonts w:ascii="Courier New" w:hAnsi="Courier New" w:cs="Courier New"/>
          <w:i/>
          <w:sz w:val="24"/>
          <w:szCs w:val="24"/>
        </w:rPr>
        <w:t>sans savoir la portée de ce qu'elle dit à ce moment-là</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prend bien ce parti en disant qu'il peut y avoir quelque chose de meilleur, à savoir le </w:t>
      </w:r>
      <w:r w:rsidR="00C817FD" w:rsidRPr="0021315A">
        <w:rPr>
          <w:rFonts w:ascii="Times New Roman" w:hAnsi="Times New Roman" w:cs="Times New Roman"/>
          <w:i/>
          <w:color w:val="0000CC"/>
          <w:sz w:val="24"/>
          <w:szCs w:val="24"/>
        </w:rPr>
        <w:t>phallus</w:t>
      </w:r>
      <w:r w:rsidR="00C817FD" w:rsidRPr="006B5605">
        <w:rPr>
          <w:rFonts w:ascii="Courier New" w:hAnsi="Courier New" w:cs="Courier New"/>
          <w:sz w:val="28"/>
          <w:szCs w:val="28"/>
        </w:rPr>
        <w:t xml:space="preserve">. </w:t>
      </w:r>
    </w:p>
    <w:p w:rsidR="0021315A" w:rsidRDefault="0021315A"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elle ne nous explique pas pourquoi, c'est là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point qui reste mystérieux. Or, tout repose sur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 moment où naît l'activité d'une métaphore que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je vous ai pointée comme étant si essentielle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déceler dans le développement de l'enfant. </w:t>
      </w:r>
    </w:p>
    <w:p w:rsidR="0021315A" w:rsidRDefault="0021315A" w:rsidP="00C817FD">
      <w:pPr>
        <w:pStyle w:val="Sansinterligne"/>
        <w:rPr>
          <w:rFonts w:ascii="Courier New" w:hAnsi="Courier New" w:cs="Courier New"/>
          <w:sz w:val="28"/>
          <w:szCs w:val="28"/>
        </w:rPr>
      </w:pP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Rappelez-vous ce que je vous ai dit l'autre jour</w:t>
      </w:r>
      <w:r w:rsidR="0021315A">
        <w:rPr>
          <w:rFonts w:ascii="Courier New" w:hAnsi="Courier New" w:cs="Courier New"/>
          <w:sz w:val="28"/>
          <w:szCs w:val="28"/>
        </w:rPr>
        <w:t>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21315A" w:rsidRDefault="00C817FD" w:rsidP="002D76E9">
      <w:pPr>
        <w:pStyle w:val="Sansinterligne"/>
        <w:numPr>
          <w:ilvl w:val="0"/>
          <w:numId w:val="6"/>
        </w:numPr>
        <w:rPr>
          <w:rFonts w:ascii="Courier New" w:hAnsi="Courier New" w:cs="Courier New"/>
          <w:sz w:val="28"/>
          <w:szCs w:val="28"/>
        </w:rPr>
      </w:pPr>
      <w:r w:rsidRPr="0021315A">
        <w:rPr>
          <w:rFonts w:ascii="Courier New" w:hAnsi="Courier New" w:cs="Courier New"/>
          <w:sz w:val="28"/>
          <w:szCs w:val="28"/>
        </w:rPr>
        <w:t xml:space="preserve">de ces formes particulières de l'activité </w:t>
      </w:r>
      <w:r w:rsidR="00690EAB">
        <w:rPr>
          <w:rFonts w:ascii="Courier New" w:hAnsi="Courier New" w:cs="Courier New"/>
          <w:sz w:val="28"/>
          <w:szCs w:val="28"/>
        </w:rPr>
        <w:t xml:space="preserve">                  </w:t>
      </w:r>
      <w:r w:rsidRPr="0021315A">
        <w:rPr>
          <w:rFonts w:ascii="Courier New" w:hAnsi="Courier New" w:cs="Courier New"/>
          <w:sz w:val="28"/>
          <w:szCs w:val="28"/>
        </w:rPr>
        <w:t xml:space="preserve">de l'enfant devant lesquelles les adultes </w:t>
      </w:r>
      <w:r w:rsidR="00690EAB">
        <w:rPr>
          <w:rFonts w:ascii="Courier New" w:hAnsi="Courier New" w:cs="Courier New"/>
          <w:sz w:val="28"/>
          <w:szCs w:val="28"/>
        </w:rPr>
        <w:t xml:space="preserve">                 </w:t>
      </w:r>
      <w:r w:rsidRPr="0021315A">
        <w:rPr>
          <w:rFonts w:ascii="Courier New" w:hAnsi="Courier New" w:cs="Courier New"/>
          <w:sz w:val="28"/>
          <w:szCs w:val="28"/>
        </w:rPr>
        <w:t>sont à la fois si déconcertés et maladroits</w:t>
      </w:r>
    </w:p>
    <w:p w:rsidR="0021315A" w:rsidRPr="0021315A" w:rsidRDefault="0021315A" w:rsidP="0021315A">
      <w:pPr>
        <w:pStyle w:val="Sansinterligne"/>
        <w:ind w:left="720"/>
        <w:rPr>
          <w:rFonts w:ascii="Courier New" w:hAnsi="Courier New" w:cs="Courier New"/>
          <w:sz w:val="28"/>
          <w:szCs w:val="28"/>
        </w:rPr>
      </w:pPr>
    </w:p>
    <w:p w:rsidR="0021315A" w:rsidRDefault="00C817FD" w:rsidP="002D76E9">
      <w:pPr>
        <w:pStyle w:val="Sansinterligne"/>
        <w:numPr>
          <w:ilvl w:val="0"/>
          <w:numId w:val="6"/>
        </w:numPr>
        <w:rPr>
          <w:rFonts w:ascii="Courier New" w:hAnsi="Courier New" w:cs="Courier New"/>
          <w:sz w:val="28"/>
          <w:szCs w:val="28"/>
        </w:rPr>
      </w:pPr>
      <w:r w:rsidRPr="0021315A">
        <w:rPr>
          <w:rFonts w:ascii="Courier New" w:hAnsi="Courier New" w:cs="Courier New"/>
          <w:sz w:val="28"/>
          <w:szCs w:val="28"/>
        </w:rPr>
        <w:t xml:space="preserve">de celle de l'enfant qui, non content de s'être mis à appeler </w:t>
      </w:r>
      <w:r w:rsidR="0021315A" w:rsidRPr="0021315A">
        <w:rPr>
          <w:rFonts w:ascii="Courier New" w:hAnsi="Courier New" w:cs="Courier New"/>
          <w:sz w:val="28"/>
          <w:szCs w:val="28"/>
        </w:rPr>
        <w:t>« </w:t>
      </w:r>
      <w:r w:rsidRPr="0021315A">
        <w:rPr>
          <w:rFonts w:ascii="Times New Roman" w:hAnsi="Times New Roman" w:cs="Times New Roman"/>
          <w:i/>
          <w:sz w:val="24"/>
          <w:szCs w:val="24"/>
        </w:rPr>
        <w:t>ouah-ouah</w:t>
      </w:r>
      <w:r w:rsidR="0021315A" w:rsidRPr="0021315A">
        <w:rPr>
          <w:rFonts w:ascii="Courier New" w:hAnsi="Courier New" w:cs="Courier New"/>
          <w:sz w:val="28"/>
          <w:szCs w:val="28"/>
        </w:rPr>
        <w:t xml:space="preserve"> »…                                           </w:t>
      </w:r>
      <w:r w:rsidR="0021315A" w:rsidRPr="0021315A">
        <w:rPr>
          <w:rFonts w:ascii="Courier New" w:hAnsi="Courier New" w:cs="Courier New"/>
          <w:sz w:val="28"/>
          <w:szCs w:val="28"/>
        </w:rPr>
        <w:tab/>
        <w:t>c</w:t>
      </w:r>
      <w:r w:rsidRPr="0021315A">
        <w:rPr>
          <w:rFonts w:ascii="Courier New" w:hAnsi="Courier New" w:cs="Courier New"/>
          <w:sz w:val="28"/>
          <w:szCs w:val="28"/>
        </w:rPr>
        <w:t xml:space="preserve">'est-à-dire par un signifiant </w:t>
      </w:r>
      <w:r w:rsidR="0021315A" w:rsidRPr="0021315A">
        <w:rPr>
          <w:rFonts w:ascii="Courier New" w:hAnsi="Courier New" w:cs="Courier New"/>
          <w:sz w:val="28"/>
          <w:szCs w:val="28"/>
        </w:rPr>
        <w:t xml:space="preserve">                           </w:t>
      </w:r>
      <w:r w:rsidR="0021315A" w:rsidRPr="0021315A">
        <w:rPr>
          <w:rFonts w:ascii="Courier New" w:hAnsi="Courier New" w:cs="Courier New"/>
          <w:sz w:val="28"/>
          <w:szCs w:val="28"/>
        </w:rPr>
        <w:tab/>
        <w:t>q</w:t>
      </w:r>
      <w:r w:rsidRPr="0021315A">
        <w:rPr>
          <w:rFonts w:ascii="Courier New" w:hAnsi="Courier New" w:cs="Courier New"/>
          <w:sz w:val="28"/>
          <w:szCs w:val="28"/>
        </w:rPr>
        <w:t>u'il a invoqué comme tel</w:t>
      </w:r>
      <w:r w:rsidR="0021315A" w:rsidRPr="0021315A">
        <w:rPr>
          <w:rFonts w:ascii="Courier New" w:hAnsi="Courier New" w:cs="Courier New"/>
          <w:sz w:val="28"/>
          <w:szCs w:val="28"/>
        </w:rPr>
        <w:t xml:space="preserve">                                                                              …</w:t>
      </w:r>
      <w:r w:rsidRPr="0021315A">
        <w:rPr>
          <w:rFonts w:ascii="Courier New" w:hAnsi="Courier New" w:cs="Courier New"/>
          <w:sz w:val="28"/>
          <w:szCs w:val="28"/>
        </w:rPr>
        <w:t xml:space="preserve">ce que vous vous êtes obstiné à lui appeler </w:t>
      </w:r>
      <w:r w:rsidR="0021315A" w:rsidRPr="0021315A">
        <w:rPr>
          <w:rFonts w:ascii="Courier New" w:hAnsi="Courier New" w:cs="Courier New"/>
          <w:sz w:val="28"/>
          <w:szCs w:val="28"/>
        </w:rPr>
        <w:t xml:space="preserve">                          </w:t>
      </w:r>
      <w:r w:rsidRPr="0021315A">
        <w:rPr>
          <w:rFonts w:ascii="Courier New" w:hAnsi="Courier New" w:cs="Courier New"/>
          <w:sz w:val="28"/>
          <w:szCs w:val="28"/>
        </w:rPr>
        <w:t xml:space="preserve">un chien, se met à décréter que le chien fait </w:t>
      </w:r>
      <w:r w:rsidR="0021315A" w:rsidRPr="0021315A">
        <w:rPr>
          <w:rFonts w:ascii="Courier New" w:hAnsi="Courier New" w:cs="Courier New"/>
          <w:sz w:val="28"/>
          <w:szCs w:val="28"/>
        </w:rPr>
        <w:t>« </w:t>
      </w:r>
      <w:r w:rsidRPr="0021315A">
        <w:rPr>
          <w:rFonts w:ascii="Times New Roman" w:hAnsi="Times New Roman" w:cs="Times New Roman"/>
          <w:i/>
          <w:sz w:val="24"/>
          <w:szCs w:val="24"/>
        </w:rPr>
        <w:t>miaou</w:t>
      </w:r>
      <w:r w:rsidR="0021315A" w:rsidRPr="0021315A">
        <w:rPr>
          <w:rFonts w:ascii="Courier New" w:hAnsi="Courier New" w:cs="Courier New"/>
          <w:sz w:val="28"/>
          <w:szCs w:val="28"/>
        </w:rPr>
        <w:t> »</w:t>
      </w:r>
      <w:r w:rsidRPr="0021315A">
        <w:rPr>
          <w:rFonts w:ascii="Courier New" w:hAnsi="Courier New" w:cs="Courier New"/>
          <w:sz w:val="28"/>
          <w:szCs w:val="28"/>
        </w:rPr>
        <w:t xml:space="preserve"> et que le chat fait </w:t>
      </w:r>
      <w:r w:rsidR="0021315A" w:rsidRPr="0021315A">
        <w:rPr>
          <w:rFonts w:ascii="Courier New" w:hAnsi="Courier New" w:cs="Courier New"/>
          <w:sz w:val="28"/>
          <w:szCs w:val="28"/>
        </w:rPr>
        <w:t>« </w:t>
      </w:r>
      <w:r w:rsidRPr="0021315A">
        <w:rPr>
          <w:rFonts w:ascii="Times New Roman" w:hAnsi="Times New Roman" w:cs="Times New Roman"/>
          <w:i/>
          <w:sz w:val="24"/>
          <w:szCs w:val="24"/>
        </w:rPr>
        <w:t>ouah-ouah</w:t>
      </w:r>
      <w:r w:rsidR="0021315A" w:rsidRPr="0021315A">
        <w:rPr>
          <w:rFonts w:ascii="Courier New" w:hAnsi="Courier New" w:cs="Courier New"/>
          <w:sz w:val="28"/>
          <w:szCs w:val="28"/>
        </w:rPr>
        <w:t> »</w:t>
      </w:r>
      <w:r w:rsidRPr="0021315A">
        <w:rPr>
          <w:rFonts w:ascii="Courier New" w:hAnsi="Courier New" w:cs="Courier New"/>
          <w:sz w:val="28"/>
          <w:szCs w:val="28"/>
        </w:rPr>
        <w:t>.</w:t>
      </w:r>
    </w:p>
    <w:p w:rsidR="0021315A" w:rsidRDefault="0021315A" w:rsidP="0021315A">
      <w:pPr>
        <w:pStyle w:val="Paragraphedeliste"/>
        <w:rPr>
          <w:rFonts w:ascii="Courier New" w:hAnsi="Courier New" w:cs="Courier New"/>
          <w:sz w:val="28"/>
          <w:szCs w:val="28"/>
        </w:rPr>
      </w:pPr>
    </w:p>
    <w:p w:rsidR="0021315A" w:rsidRDefault="00C817FD" w:rsidP="0021315A">
      <w:pPr>
        <w:pStyle w:val="Sansinterligne"/>
        <w:rPr>
          <w:rFonts w:ascii="Courier New" w:hAnsi="Courier New" w:cs="Courier New"/>
          <w:sz w:val="28"/>
          <w:szCs w:val="28"/>
        </w:rPr>
      </w:pPr>
      <w:r w:rsidRPr="0021315A">
        <w:rPr>
          <w:rFonts w:ascii="Courier New" w:hAnsi="Courier New" w:cs="Courier New"/>
          <w:sz w:val="28"/>
          <w:szCs w:val="28"/>
        </w:rPr>
        <w:t xml:space="preserve">C'est dans cette activité de </w:t>
      </w:r>
      <w:r w:rsidRPr="0021315A">
        <w:rPr>
          <w:rFonts w:ascii="Times New Roman" w:hAnsi="Times New Roman" w:cs="Times New Roman"/>
          <w:i/>
          <w:sz w:val="24"/>
          <w:szCs w:val="24"/>
        </w:rPr>
        <w:t>substitution</w:t>
      </w:r>
      <w:r w:rsidRPr="0021315A">
        <w:rPr>
          <w:rFonts w:ascii="Courier New" w:hAnsi="Courier New" w:cs="Courier New"/>
          <w:sz w:val="28"/>
          <w:szCs w:val="28"/>
        </w:rPr>
        <w:t xml:space="preserve"> que g</w:t>
      </w:r>
      <w:r w:rsidR="0021315A" w:rsidRPr="0021315A">
        <w:rPr>
          <w:rFonts w:ascii="Courier New" w:hAnsi="Courier New" w:cs="Courier New"/>
          <w:sz w:val="28"/>
          <w:szCs w:val="28"/>
        </w:rPr>
        <w:t>î</w:t>
      </w:r>
      <w:r w:rsidRPr="0021315A">
        <w:rPr>
          <w:rFonts w:ascii="Courier New" w:hAnsi="Courier New" w:cs="Courier New"/>
          <w:sz w:val="28"/>
          <w:szCs w:val="28"/>
        </w:rPr>
        <w:t xml:space="preserve">t tout </w:t>
      </w:r>
    </w:p>
    <w:p w:rsidR="00C817FD" w:rsidRPr="0021315A" w:rsidRDefault="00C817FD" w:rsidP="0021315A">
      <w:pPr>
        <w:pStyle w:val="Sansinterligne"/>
        <w:rPr>
          <w:rFonts w:ascii="Courier New" w:hAnsi="Courier New" w:cs="Courier New"/>
          <w:sz w:val="28"/>
          <w:szCs w:val="28"/>
        </w:rPr>
      </w:pPr>
      <w:r w:rsidRPr="0021315A">
        <w:rPr>
          <w:rFonts w:ascii="Courier New" w:hAnsi="Courier New" w:cs="Courier New"/>
          <w:sz w:val="28"/>
          <w:szCs w:val="28"/>
        </w:rPr>
        <w:t xml:space="preserve">le rôle, le ressort du </w:t>
      </w:r>
      <w:r w:rsidRPr="0021315A">
        <w:rPr>
          <w:rFonts w:ascii="Times New Roman" w:hAnsi="Times New Roman" w:cs="Times New Roman"/>
          <w:i/>
          <w:sz w:val="24"/>
          <w:szCs w:val="24"/>
        </w:rPr>
        <w:t>progrès symbolique</w:t>
      </w:r>
      <w:r w:rsidR="0021315A" w:rsidRPr="0021315A">
        <w:rPr>
          <w:rFonts w:ascii="Courier New" w:hAnsi="Courier New" w:cs="Courier New"/>
          <w:sz w:val="28"/>
          <w:szCs w:val="28"/>
        </w:rPr>
        <w:t xml:space="preserve">, </w:t>
      </w:r>
      <w:r w:rsidR="0021315A">
        <w:rPr>
          <w:rFonts w:ascii="Courier New" w:hAnsi="Courier New" w:cs="Courier New"/>
          <w:sz w:val="28"/>
          <w:szCs w:val="28"/>
        </w:rPr>
        <w:t>e</w:t>
      </w:r>
      <w:r w:rsidRPr="0021315A">
        <w:rPr>
          <w:rFonts w:ascii="Courier New" w:hAnsi="Courier New" w:cs="Courier New"/>
          <w:sz w:val="28"/>
          <w:szCs w:val="28"/>
        </w:rPr>
        <w:t>t c'est</w:t>
      </w:r>
      <w:r w:rsidR="0021315A">
        <w:rPr>
          <w:rFonts w:ascii="Courier New" w:hAnsi="Courier New" w:cs="Courier New"/>
          <w:sz w:val="28"/>
          <w:szCs w:val="28"/>
        </w:rPr>
        <w:t>…</w:t>
      </w:r>
      <w:r w:rsidR="0021315A">
        <w:rPr>
          <w:rFonts w:ascii="Courier New" w:hAnsi="Courier New" w:cs="Courier New"/>
          <w:sz w:val="28"/>
          <w:szCs w:val="28"/>
        </w:rPr>
        <w:tab/>
        <w:t>b</w:t>
      </w:r>
      <w:r w:rsidRPr="0021315A">
        <w:rPr>
          <w:rFonts w:ascii="Courier New" w:hAnsi="Courier New" w:cs="Courier New"/>
          <w:sz w:val="28"/>
          <w:szCs w:val="28"/>
        </w:rPr>
        <w:t>eaucoup plus primitivement, bien entendu</w:t>
      </w:r>
      <w:r w:rsidR="0021315A">
        <w:rPr>
          <w:rFonts w:ascii="Courier New" w:hAnsi="Courier New" w:cs="Courier New"/>
          <w:sz w:val="28"/>
          <w:szCs w:val="28"/>
        </w:rPr>
        <w:t xml:space="preserve">                                 …</w:t>
      </w:r>
      <w:r w:rsidR="0021315A" w:rsidRPr="0021315A">
        <w:rPr>
          <w:rFonts w:ascii="Courier New" w:hAnsi="Courier New" w:cs="Courier New"/>
          <w:sz w:val="28"/>
          <w:szCs w:val="28"/>
        </w:rPr>
        <w:t xml:space="preserve">ce </w:t>
      </w:r>
      <w:r w:rsidRPr="0021315A">
        <w:rPr>
          <w:rFonts w:ascii="Courier New" w:hAnsi="Courier New" w:cs="Courier New"/>
          <w:sz w:val="28"/>
          <w:szCs w:val="28"/>
        </w:rPr>
        <w:t>que l'enfant articule.</w:t>
      </w:r>
    </w:p>
    <w:p w:rsidR="0035330A" w:rsidRDefault="0035330A" w:rsidP="00C817FD">
      <w:pPr>
        <w:pStyle w:val="Sansinterligne"/>
        <w:rPr>
          <w:rFonts w:ascii="Courier New" w:hAnsi="Courier New" w:cs="Courier New"/>
          <w:sz w:val="28"/>
          <w:szCs w:val="28"/>
        </w:rPr>
      </w:pP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dont il s'agit, c'est en tout cas de quelque chose qui dépasse cette expérience passionnelle de l'enfant qui se sent frustré, c'est-à-dire celle précisément que nous pouvons formaliser en ceci</w:t>
      </w:r>
      <w:r w:rsidR="0021315A">
        <w:rPr>
          <w:rFonts w:ascii="Courier New" w:hAnsi="Courier New" w:cs="Courier New"/>
          <w:sz w:val="28"/>
          <w:szCs w:val="28"/>
        </w:rPr>
        <w:t> :</w:t>
      </w:r>
      <w:r w:rsidRPr="006B5605">
        <w:rPr>
          <w:rFonts w:ascii="Courier New" w:hAnsi="Courier New" w:cs="Courier New"/>
          <w:sz w:val="28"/>
          <w:szCs w:val="28"/>
        </w:rPr>
        <w:t xml:space="preserve"> </w:t>
      </w:r>
    </w:p>
    <w:p w:rsidR="0021315A" w:rsidRDefault="00C817FD" w:rsidP="00C817FD">
      <w:pPr>
        <w:pStyle w:val="Sansinterligne"/>
        <w:rPr>
          <w:rFonts w:ascii="Courier New" w:hAnsi="Courier New" w:cs="Courier New"/>
          <w:sz w:val="28"/>
          <w:szCs w:val="28"/>
        </w:rPr>
      </w:pPr>
      <w:r w:rsidRPr="0021315A">
        <w:rPr>
          <w:rFonts w:ascii="Times New Roman" w:hAnsi="Times New Roman" w:cs="Times New Roman"/>
          <w:i/>
          <w:color w:val="0000CC"/>
          <w:sz w:val="24"/>
          <w:szCs w:val="24"/>
        </w:rPr>
        <w:t>que cette image de l'autre va pouvoir être substituée au sujet</w:t>
      </w:r>
      <w:r w:rsidR="0021315A">
        <w:rPr>
          <w:rFonts w:ascii="Courier New" w:hAnsi="Courier New" w:cs="Courier New"/>
          <w:sz w:val="28"/>
          <w:szCs w:val="28"/>
        </w:rPr>
        <w:t>…</w:t>
      </w:r>
    </w:p>
    <w:p w:rsidR="0021315A" w:rsidRDefault="00C817FD" w:rsidP="0021315A">
      <w:pPr>
        <w:pStyle w:val="Sansinterligne"/>
        <w:ind w:left="708"/>
        <w:rPr>
          <w:rFonts w:ascii="Courier New" w:hAnsi="Courier New" w:cs="Courier New"/>
          <w:sz w:val="28"/>
          <w:szCs w:val="28"/>
        </w:rPr>
      </w:pPr>
      <w:r w:rsidRPr="006B5605">
        <w:rPr>
          <w:rFonts w:ascii="Courier New" w:hAnsi="Courier New" w:cs="Courier New"/>
          <w:sz w:val="28"/>
          <w:szCs w:val="28"/>
        </w:rPr>
        <w:t xml:space="preserve">dans sa passion anéantissante, </w:t>
      </w:r>
      <w:r w:rsidR="00690EAB">
        <w:rPr>
          <w:rFonts w:ascii="Courier New" w:hAnsi="Courier New" w:cs="Courier New"/>
          <w:sz w:val="28"/>
          <w:szCs w:val="28"/>
        </w:rPr>
        <w:t xml:space="preserve">                                      </w:t>
      </w:r>
      <w:r w:rsidRPr="006B5605">
        <w:rPr>
          <w:rFonts w:ascii="Courier New" w:hAnsi="Courier New" w:cs="Courier New"/>
          <w:sz w:val="28"/>
          <w:szCs w:val="28"/>
        </w:rPr>
        <w:t>dans sa passion jalouse dans l'occasion</w:t>
      </w:r>
    </w:p>
    <w:p w:rsidR="0021315A" w:rsidRDefault="0021315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et se trouver dans un certain rapport à l'objet </w:t>
      </w: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en tant que lui est dans un certain rapport aussi avec la totalité qui peut ou non le concerner. </w:t>
      </w:r>
    </w:p>
    <w:p w:rsidR="0021315A" w:rsidRDefault="0021315A" w:rsidP="00C817FD">
      <w:pPr>
        <w:pStyle w:val="Sansinterligne"/>
        <w:rPr>
          <w:rFonts w:ascii="Courier New" w:hAnsi="Courier New" w:cs="Courier New"/>
          <w:sz w:val="28"/>
          <w:szCs w:val="28"/>
        </w:rPr>
      </w:pPr>
    </w:p>
    <w:p w:rsidR="0021315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c'est pour autant que l'objet est substituable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cette totalité, pour autant que </w:t>
      </w:r>
      <w:r w:rsidRPr="00690EAB">
        <w:rPr>
          <w:rFonts w:ascii="Times New Roman" w:hAnsi="Times New Roman" w:cs="Times New Roman"/>
          <w:i/>
          <w:color w:val="0000CC"/>
          <w:sz w:val="24"/>
          <w:szCs w:val="24"/>
        </w:rPr>
        <w:t>l'image de l'autre</w:t>
      </w:r>
      <w:r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est substituable au sujet, que nous entrons </w:t>
      </w:r>
    </w:p>
    <w:p w:rsidR="00C817FD"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proprement parler dans </w:t>
      </w:r>
      <w:r w:rsidRPr="0021315A">
        <w:rPr>
          <w:rFonts w:ascii="Times New Roman" w:hAnsi="Times New Roman" w:cs="Times New Roman"/>
          <w:i/>
          <w:sz w:val="24"/>
          <w:szCs w:val="24"/>
        </w:rPr>
        <w:t>l'activité symbolique</w:t>
      </w:r>
      <w:r w:rsidRPr="006B5605">
        <w:rPr>
          <w:rFonts w:ascii="Courier New" w:hAnsi="Courier New" w:cs="Courier New"/>
          <w:sz w:val="28"/>
          <w:szCs w:val="28"/>
        </w:rPr>
        <w:t>, dans celle qui fait de l'être humain un être parlant, ce qui va définir tout son rapport ultérieur à notre objet.</w:t>
      </w:r>
    </w:p>
    <w:p w:rsidR="0021315A" w:rsidRDefault="0021315A" w:rsidP="00C817FD">
      <w:pPr>
        <w:pStyle w:val="Sansinterligne"/>
        <w:rPr>
          <w:rFonts w:ascii="Courier New" w:hAnsi="Courier New" w:cs="Courier New"/>
          <w:sz w:val="28"/>
          <w:szCs w:val="28"/>
        </w:rPr>
      </w:pPr>
    </w:p>
    <w:p w:rsidR="0021315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Ceci dit, dans le cas qui est celui dont nous nous occupons, comment des distinctions si fondamentales</w:t>
      </w:r>
      <w:r>
        <w:rPr>
          <w:rFonts w:ascii="Courier New" w:hAnsi="Courier New" w:cs="Courier New"/>
          <w:sz w:val="28"/>
          <w:szCs w:val="28"/>
        </w:rPr>
        <w:t>…</w:t>
      </w:r>
      <w:r w:rsidRPr="008017C7">
        <w:rPr>
          <w:rFonts w:ascii="Courier New" w:hAnsi="Courier New" w:cs="Courier New"/>
          <w:sz w:val="28"/>
          <w:szCs w:val="28"/>
        </w:rPr>
        <w:t xml:space="preserve"> </w:t>
      </w:r>
    </w:p>
    <w:p w:rsidR="0021315A" w:rsidRDefault="0021315A" w:rsidP="0021315A">
      <w:pPr>
        <w:pStyle w:val="Sansinterligne"/>
        <w:ind w:firstLine="708"/>
        <w:rPr>
          <w:rFonts w:ascii="Courier New" w:hAnsi="Courier New" w:cs="Courier New"/>
          <w:sz w:val="28"/>
          <w:szCs w:val="28"/>
        </w:rPr>
      </w:pPr>
      <w:r w:rsidRPr="008017C7">
        <w:rPr>
          <w:rFonts w:ascii="Courier New" w:hAnsi="Courier New" w:cs="Courier New"/>
          <w:sz w:val="28"/>
          <w:szCs w:val="28"/>
        </w:rPr>
        <w:t>à rester dans leur caractère aussi primitif</w:t>
      </w:r>
    </w:p>
    <w:p w:rsidR="0021315A" w:rsidRDefault="0021315A" w:rsidP="0021315A">
      <w:pPr>
        <w:pStyle w:val="Sansinterligne"/>
        <w:rPr>
          <w:rFonts w:ascii="Courier New" w:hAnsi="Courier New" w:cs="Courier New"/>
          <w:sz w:val="28"/>
          <w:szCs w:val="28"/>
        </w:rPr>
      </w:pPr>
      <w:r>
        <w:rPr>
          <w:rFonts w:ascii="Courier New" w:hAnsi="Courier New" w:cs="Courier New"/>
          <w:sz w:val="28"/>
          <w:szCs w:val="28"/>
        </w:rPr>
        <w:t>…</w:t>
      </w:r>
      <w:r w:rsidRPr="008017C7">
        <w:rPr>
          <w:rFonts w:ascii="Courier New" w:hAnsi="Courier New" w:cs="Courier New"/>
          <w:sz w:val="28"/>
          <w:szCs w:val="28"/>
        </w:rPr>
        <w:t>peuvent nous servir à nous orienter</w:t>
      </w:r>
      <w:r>
        <w:rPr>
          <w:rFonts w:ascii="Courier New" w:hAnsi="Courier New" w:cs="Courier New"/>
          <w:sz w:val="28"/>
          <w:szCs w:val="28"/>
        </w:rPr>
        <w:t>,</w:t>
      </w:r>
      <w:r w:rsidRPr="008017C7">
        <w:rPr>
          <w:rFonts w:ascii="Courier New" w:hAnsi="Courier New" w:cs="Courier New"/>
          <w:sz w:val="28"/>
          <w:szCs w:val="28"/>
        </w:rPr>
        <w:t xml:space="preserve"> </w:t>
      </w:r>
      <w:r>
        <w:rPr>
          <w:rFonts w:ascii="Courier New" w:hAnsi="Courier New" w:cs="Courier New"/>
          <w:sz w:val="28"/>
          <w:szCs w:val="28"/>
        </w:rPr>
        <w:t>j</w:t>
      </w:r>
      <w:r w:rsidRPr="008017C7">
        <w:rPr>
          <w:rFonts w:ascii="Courier New" w:hAnsi="Courier New" w:cs="Courier New"/>
          <w:sz w:val="28"/>
          <w:szCs w:val="28"/>
        </w:rPr>
        <w:t xml:space="preserve">e veux dire </w:t>
      </w:r>
    </w:p>
    <w:p w:rsidR="0021315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à créer les discriminations qui nous permettent justement de tirer le maximum de profit de ces faits qui nous sont donnés dans l'expérience du rêve </w:t>
      </w:r>
    </w:p>
    <w:p w:rsidR="0021315A" w:rsidRPr="008017C7"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et du sujet particulier dont nous analysons le cas</w:t>
      </w:r>
      <w:r>
        <w:rPr>
          <w:rFonts w:ascii="Courier New" w:hAnsi="Courier New" w:cs="Courier New"/>
          <w:sz w:val="28"/>
          <w:szCs w:val="28"/>
        </w:rPr>
        <w:t> ?</w:t>
      </w:r>
      <w:r w:rsidRPr="008017C7">
        <w:rPr>
          <w:rFonts w:ascii="Courier New" w:hAnsi="Courier New" w:cs="Courier New"/>
          <w:sz w:val="28"/>
          <w:szCs w:val="28"/>
        </w:rPr>
        <w:t xml:space="preserve">                       </w:t>
      </w:r>
    </w:p>
    <w:p w:rsidR="0021315A" w:rsidRDefault="0021315A" w:rsidP="0021315A">
      <w:pPr>
        <w:pStyle w:val="Sansinterligne"/>
        <w:rPr>
          <w:rFonts w:ascii="Courier New" w:hAnsi="Courier New" w:cs="Courier New"/>
          <w:sz w:val="28"/>
          <w:szCs w:val="28"/>
        </w:rPr>
      </w:pPr>
    </w:p>
    <w:p w:rsidR="0021315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Voyons si ce rapport </w:t>
      </w:r>
      <w:r w:rsidRPr="0021315A">
        <w:rPr>
          <w:rFonts w:ascii="Times New Roman" w:hAnsi="Times New Roman" w:cs="Times New Roman"/>
          <w:i/>
          <w:sz w:val="24"/>
          <w:szCs w:val="24"/>
        </w:rPr>
        <w:t xml:space="preserve">au </w:t>
      </w:r>
      <w:r w:rsidRPr="0021315A">
        <w:rPr>
          <w:rFonts w:ascii="Times New Roman" w:hAnsi="Times New Roman" w:cs="Times New Roman"/>
          <w:i/>
          <w:color w:val="0000CC"/>
          <w:sz w:val="24"/>
          <w:szCs w:val="24"/>
        </w:rPr>
        <w:t>désir</w:t>
      </w:r>
      <w:r w:rsidRPr="008017C7">
        <w:rPr>
          <w:rFonts w:ascii="Courier New" w:hAnsi="Courier New" w:cs="Courier New"/>
          <w:sz w:val="28"/>
          <w:szCs w:val="28"/>
        </w:rPr>
        <w:t xml:space="preserve">, ce rapport appelé </w:t>
      </w:r>
      <w:r w:rsidRPr="0021315A">
        <w:rPr>
          <w:rFonts w:ascii="Times New Roman" w:hAnsi="Times New Roman" w:cs="Times New Roman"/>
          <w:i/>
          <w:color w:val="0000CC"/>
          <w:sz w:val="24"/>
          <w:szCs w:val="24"/>
        </w:rPr>
        <w:t>désir</w:t>
      </w:r>
      <w:r>
        <w:rPr>
          <w:rFonts w:ascii="Courier New" w:hAnsi="Courier New" w:cs="Courier New"/>
          <w:sz w:val="28"/>
          <w:szCs w:val="28"/>
        </w:rPr>
        <w:t>…</w:t>
      </w:r>
      <w:r w:rsidRPr="008017C7">
        <w:rPr>
          <w:rFonts w:ascii="Courier New" w:hAnsi="Courier New" w:cs="Courier New"/>
          <w:sz w:val="28"/>
          <w:szCs w:val="28"/>
        </w:rPr>
        <w:t xml:space="preserve"> </w:t>
      </w:r>
    </w:p>
    <w:p w:rsidR="0021315A" w:rsidRDefault="0021315A" w:rsidP="0021315A">
      <w:pPr>
        <w:pStyle w:val="Sansinterligne"/>
        <w:ind w:left="708"/>
        <w:rPr>
          <w:rFonts w:ascii="Courier New" w:hAnsi="Courier New" w:cs="Courier New"/>
          <w:sz w:val="28"/>
          <w:szCs w:val="28"/>
        </w:rPr>
      </w:pPr>
      <w:r w:rsidRPr="008017C7">
        <w:rPr>
          <w:rFonts w:ascii="Courier New" w:hAnsi="Courier New" w:cs="Courier New"/>
          <w:sz w:val="28"/>
          <w:szCs w:val="28"/>
        </w:rPr>
        <w:t xml:space="preserve">ce rapport à l'objet en tant </w:t>
      </w:r>
    </w:p>
    <w:p w:rsidR="0021315A" w:rsidRDefault="0021315A" w:rsidP="0021315A">
      <w:pPr>
        <w:pStyle w:val="Sansinterligne"/>
        <w:ind w:left="708"/>
        <w:rPr>
          <w:rFonts w:ascii="Courier New" w:hAnsi="Courier New" w:cs="Courier New"/>
          <w:sz w:val="28"/>
          <w:szCs w:val="28"/>
        </w:rPr>
      </w:pPr>
      <w:r w:rsidRPr="008017C7">
        <w:rPr>
          <w:rFonts w:ascii="Courier New" w:hAnsi="Courier New" w:cs="Courier New"/>
          <w:sz w:val="28"/>
          <w:szCs w:val="28"/>
        </w:rPr>
        <w:t>qu'il est rapport de désir humain</w:t>
      </w:r>
    </w:p>
    <w:p w:rsidR="00690EAB" w:rsidRDefault="0021315A" w:rsidP="0021315A">
      <w:pPr>
        <w:pStyle w:val="Sansinterligne"/>
        <w:rPr>
          <w:rFonts w:ascii="Courier New" w:hAnsi="Courier New" w:cs="Courier New"/>
          <w:sz w:val="28"/>
          <w:szCs w:val="28"/>
        </w:rPr>
      </w:pPr>
      <w:r>
        <w:rPr>
          <w:rFonts w:ascii="Courier New" w:hAnsi="Courier New" w:cs="Courier New"/>
          <w:sz w:val="28"/>
          <w:szCs w:val="28"/>
        </w:rPr>
        <w:t>…</w:t>
      </w:r>
      <w:r w:rsidRPr="008017C7">
        <w:rPr>
          <w:rFonts w:ascii="Courier New" w:hAnsi="Courier New" w:cs="Courier New"/>
          <w:sz w:val="28"/>
          <w:szCs w:val="28"/>
        </w:rPr>
        <w:t xml:space="preserve">nous devons à chaque instant nous proposer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de le saisir de près, et s'il est toujours exigible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que nous y trouvions ce rapport à un objet en tant que le sujet s'y avère comme à la limite anéanti. </w:t>
      </w:r>
    </w:p>
    <w:p w:rsidR="0035330A" w:rsidRDefault="0035330A" w:rsidP="0021315A">
      <w:pPr>
        <w:pStyle w:val="Sansinterligne"/>
        <w:rPr>
          <w:rFonts w:ascii="Courier New" w:hAnsi="Courier New" w:cs="Courier New"/>
          <w:sz w:val="28"/>
          <w:szCs w:val="28"/>
        </w:rPr>
      </w:pP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Si c'est </w:t>
      </w:r>
      <w:r w:rsidRPr="00690EAB">
        <w:rPr>
          <w:rFonts w:ascii="LACAN" w:hAnsi="LACAN" w:cs="Courier New"/>
          <w:iCs/>
          <w:color w:val="0000CC"/>
          <w:sz w:val="28"/>
          <w:szCs w:val="28"/>
        </w:rPr>
        <w:t>S</w:t>
      </w:r>
      <w:r w:rsidRPr="008017C7">
        <w:rPr>
          <w:rFonts w:ascii="Courier New" w:hAnsi="Courier New" w:cs="Courier New"/>
          <w:i/>
          <w:iCs/>
          <w:sz w:val="28"/>
          <w:szCs w:val="28"/>
        </w:rPr>
        <w:t xml:space="preserve"> </w:t>
      </w:r>
      <w:r w:rsidRPr="008017C7">
        <w:rPr>
          <w:rFonts w:ascii="Courier New" w:hAnsi="Courier New" w:cs="Courier New"/>
          <w:sz w:val="28"/>
          <w:szCs w:val="28"/>
        </w:rPr>
        <w:t xml:space="preserve">par rapport à </w:t>
      </w:r>
      <w:r w:rsidRPr="0035330A">
        <w:rPr>
          <w:rFonts w:ascii="Times New Roman" w:hAnsi="Times New Roman" w:cs="Times New Roman"/>
          <w:i/>
          <w:color w:val="0000CC"/>
          <w:sz w:val="24"/>
          <w:szCs w:val="24"/>
        </w:rPr>
        <w:t>(a)</w:t>
      </w:r>
      <w:r w:rsidRPr="008017C7">
        <w:rPr>
          <w:rFonts w:ascii="Courier New" w:hAnsi="Courier New" w:cs="Courier New"/>
          <w:sz w:val="28"/>
          <w:szCs w:val="28"/>
        </w:rPr>
        <w:t xml:space="preserve"> qui est </w:t>
      </w:r>
      <w:r w:rsidRPr="0035330A">
        <w:rPr>
          <w:rFonts w:ascii="Times New Roman" w:hAnsi="Times New Roman" w:cs="Times New Roman"/>
          <w:i/>
          <w:sz w:val="24"/>
          <w:szCs w:val="24"/>
        </w:rPr>
        <w:t>la formule du désir</w:t>
      </w:r>
      <w:r w:rsidRPr="008017C7">
        <w:rPr>
          <w:rFonts w:ascii="Courier New" w:hAnsi="Courier New" w:cs="Courier New"/>
          <w:sz w:val="28"/>
          <w:szCs w:val="28"/>
        </w:rPr>
        <w:t xml:space="preserve">,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et si tout ceci s'inscrit dans ce rapport quadruple qui fait que le sujet dans, l'</w:t>
      </w:r>
      <w:r w:rsidRPr="00690EAB">
        <w:rPr>
          <w:rFonts w:ascii="Times New Roman" w:hAnsi="Times New Roman" w:cs="Times New Roman"/>
          <w:i/>
          <w:color w:val="0000CC"/>
          <w:sz w:val="24"/>
          <w:szCs w:val="24"/>
        </w:rPr>
        <w:t>image de l'autre</w:t>
      </w:r>
      <w:r w:rsidR="00690EAB">
        <w:rPr>
          <w:rFonts w:ascii="Courier New" w:hAnsi="Courier New" w:cs="Courier New"/>
          <w:sz w:val="28"/>
          <w:szCs w:val="28"/>
        </w:rPr>
        <w:t xml:space="preserve"> </w:t>
      </w:r>
      <w:r w:rsidR="00690EAB" w:rsidRPr="00690EAB">
        <w:rPr>
          <w:rFonts w:ascii="Garamond" w:hAnsi="Garamond" w:cs="Courier New"/>
          <w:color w:val="C00000"/>
          <w:sz w:val="20"/>
          <w:szCs w:val="20"/>
        </w:rPr>
        <w:t>[</w:t>
      </w:r>
      <w:r w:rsidR="00690EAB">
        <w:rPr>
          <w:rFonts w:ascii="Garamond" w:hAnsi="Garamond" w:cs="Courier New"/>
          <w:color w:val="C00000"/>
          <w:sz w:val="20"/>
          <w:szCs w:val="20"/>
        </w:rPr>
        <w:t xml:space="preserve"> </w:t>
      </w:r>
      <w:r w:rsidR="00690EAB" w:rsidRPr="00690EAB">
        <w:rPr>
          <w:rFonts w:ascii="Times New Roman" w:hAnsi="Times New Roman" w:cs="Times New Roman"/>
          <w:i/>
          <w:color w:val="0000CC"/>
          <w:sz w:val="24"/>
          <w:szCs w:val="24"/>
        </w:rPr>
        <w:t>i(a)</w:t>
      </w:r>
      <w:r w:rsidR="00690EAB">
        <w:rPr>
          <w:rFonts w:ascii="Garamond" w:hAnsi="Garamond" w:cs="Courier New"/>
          <w:color w:val="C00000"/>
          <w:sz w:val="20"/>
          <w:szCs w:val="20"/>
        </w:rPr>
        <w:t xml:space="preserve"> </w:t>
      </w:r>
      <w:r w:rsidR="00690EAB" w:rsidRPr="00690EAB">
        <w:rPr>
          <w:rFonts w:ascii="Garamond" w:hAnsi="Garamond" w:cs="Courier New"/>
          <w:color w:val="C00000"/>
          <w:sz w:val="20"/>
          <w:szCs w:val="20"/>
        </w:rPr>
        <w:t>]</w:t>
      </w:r>
      <w:r w:rsidR="0035330A">
        <w:rPr>
          <w:rFonts w:ascii="Courier New" w:hAnsi="Courier New" w:cs="Courier New"/>
          <w:sz w:val="28"/>
          <w:szCs w:val="28"/>
        </w:rPr>
        <w:t>…</w:t>
      </w:r>
    </w:p>
    <w:p w:rsidR="0035330A" w:rsidRDefault="0021315A" w:rsidP="0035330A">
      <w:pPr>
        <w:pStyle w:val="Sansinterligne"/>
        <w:ind w:left="708"/>
        <w:rPr>
          <w:rFonts w:ascii="Courier New" w:hAnsi="Courier New" w:cs="Courier New"/>
          <w:sz w:val="28"/>
          <w:szCs w:val="28"/>
        </w:rPr>
      </w:pPr>
      <w:r w:rsidRPr="008017C7">
        <w:rPr>
          <w:rFonts w:ascii="Courier New" w:hAnsi="Courier New" w:cs="Courier New"/>
          <w:sz w:val="28"/>
          <w:szCs w:val="28"/>
        </w:rPr>
        <w:t>à savoir dans les successives</w:t>
      </w:r>
      <w:r w:rsidR="0035330A">
        <w:rPr>
          <w:rFonts w:ascii="Courier New" w:hAnsi="Courier New" w:cs="Courier New"/>
          <w:sz w:val="28"/>
          <w:szCs w:val="28"/>
        </w:rPr>
        <w:t xml:space="preserve"> </w:t>
      </w:r>
    </w:p>
    <w:p w:rsidR="0035330A" w:rsidRDefault="0021315A" w:rsidP="0035330A">
      <w:pPr>
        <w:pStyle w:val="Sansinterligne"/>
        <w:ind w:left="708"/>
        <w:rPr>
          <w:rFonts w:ascii="Courier New" w:hAnsi="Courier New" w:cs="Courier New"/>
          <w:sz w:val="28"/>
          <w:szCs w:val="28"/>
        </w:rPr>
      </w:pPr>
      <w:r w:rsidRPr="008017C7">
        <w:rPr>
          <w:rFonts w:ascii="Courier New" w:hAnsi="Courier New" w:cs="Courier New"/>
          <w:sz w:val="28"/>
          <w:szCs w:val="28"/>
        </w:rPr>
        <w:t xml:space="preserve">identifications qui vont s'appeler </w:t>
      </w:r>
      <w:r w:rsidR="0035330A">
        <w:rPr>
          <w:rFonts w:ascii="Courier New" w:hAnsi="Courier New" w:cs="Courier New"/>
          <w:sz w:val="28"/>
          <w:szCs w:val="28"/>
        </w:rPr>
        <w:t>« </w:t>
      </w:r>
      <w:r w:rsidRPr="0035330A">
        <w:rPr>
          <w:rFonts w:ascii="Times New Roman" w:hAnsi="Times New Roman" w:cs="Times New Roman"/>
          <w:i/>
          <w:color w:val="0000CC"/>
          <w:sz w:val="24"/>
          <w:szCs w:val="24"/>
        </w:rPr>
        <w:t>moi</w:t>
      </w:r>
      <w:r w:rsidR="0035330A">
        <w:rPr>
          <w:rFonts w:ascii="Courier New" w:hAnsi="Courier New" w:cs="Courier New"/>
          <w:sz w:val="28"/>
          <w:szCs w:val="28"/>
        </w:rPr>
        <w:t> »</w:t>
      </w:r>
      <w:r w:rsidR="00690EAB" w:rsidRPr="00690EAB">
        <w:rPr>
          <w:rFonts w:ascii="Garamond" w:hAnsi="Garamond" w:cs="Courier New"/>
          <w:color w:val="C00000"/>
          <w:sz w:val="20"/>
          <w:szCs w:val="20"/>
        </w:rPr>
        <w:t xml:space="preserve"> [</w:t>
      </w:r>
      <w:r w:rsidR="00690EAB">
        <w:rPr>
          <w:rFonts w:ascii="Garamond" w:hAnsi="Garamond" w:cs="Courier New"/>
          <w:color w:val="C00000"/>
          <w:sz w:val="20"/>
          <w:szCs w:val="20"/>
        </w:rPr>
        <w:t xml:space="preserve"> </w:t>
      </w:r>
      <w:r w:rsidR="00690EAB" w:rsidRPr="00690EAB">
        <w:rPr>
          <w:rFonts w:ascii="Times New Roman" w:hAnsi="Times New Roman" w:cs="Times New Roman"/>
          <w:i/>
          <w:color w:val="0000CC"/>
          <w:sz w:val="24"/>
          <w:szCs w:val="24"/>
        </w:rPr>
        <w:t>i(a)</w:t>
      </w:r>
      <w:r w:rsidR="00690EAB">
        <w:rPr>
          <w:rFonts w:ascii="Times New Roman" w:hAnsi="Times New Roman" w:cs="Times New Roman"/>
          <w:i/>
          <w:color w:val="0000CC"/>
          <w:sz w:val="24"/>
          <w:szCs w:val="24"/>
        </w:rPr>
        <w:t xml:space="preserve">→ </w:t>
      </w:r>
      <w:r w:rsidR="00690EAB" w:rsidRPr="00690EAB">
        <w:rPr>
          <w:rFonts w:ascii="Times New Roman" w:hAnsi="Times New Roman" w:cs="Times New Roman"/>
          <w:color w:val="0000CC"/>
          <w:sz w:val="24"/>
          <w:szCs w:val="24"/>
        </w:rPr>
        <w:t>I</w:t>
      </w:r>
      <w:r w:rsidR="00690EAB" w:rsidRPr="00690EAB">
        <w:rPr>
          <w:rFonts w:ascii="Garamond" w:hAnsi="Garamond" w:cs="Courier New"/>
          <w:color w:val="C00000"/>
          <w:sz w:val="20"/>
          <w:szCs w:val="20"/>
        </w:rPr>
        <w:t xml:space="preserve"> ]</w:t>
      </w:r>
    </w:p>
    <w:p w:rsidR="0035330A" w:rsidRDefault="0035330A" w:rsidP="0021315A">
      <w:pPr>
        <w:pStyle w:val="Sansinterligne"/>
        <w:rPr>
          <w:rFonts w:ascii="Courier New" w:hAnsi="Courier New" w:cs="Courier New"/>
          <w:sz w:val="28"/>
          <w:szCs w:val="28"/>
        </w:rPr>
      </w:pPr>
      <w:r>
        <w:rPr>
          <w:rFonts w:ascii="Courier New" w:hAnsi="Courier New" w:cs="Courier New"/>
          <w:sz w:val="28"/>
          <w:szCs w:val="28"/>
        </w:rPr>
        <w:t>…</w:t>
      </w:r>
      <w:r w:rsidR="0021315A" w:rsidRPr="008017C7">
        <w:rPr>
          <w:rFonts w:ascii="Courier New" w:hAnsi="Courier New" w:cs="Courier New"/>
          <w:sz w:val="28"/>
          <w:szCs w:val="28"/>
        </w:rPr>
        <w:t xml:space="preserve">trouve à se substituer une forme à ce quelque chose de foncièrement </w:t>
      </w:r>
      <w:r w:rsidR="0021315A" w:rsidRPr="0035330A">
        <w:rPr>
          <w:rFonts w:ascii="Courier New" w:hAnsi="Courier New" w:cs="Courier New"/>
          <w:sz w:val="28"/>
          <w:szCs w:val="28"/>
        </w:rPr>
        <w:t>pali</w:t>
      </w:r>
      <w:r w:rsidR="00690EAB">
        <w:rPr>
          <w:rFonts w:ascii="Courier New" w:hAnsi="Courier New" w:cs="Courier New"/>
          <w:sz w:val="28"/>
          <w:szCs w:val="28"/>
        </w:rPr>
        <w:t xml:space="preserve">, </w:t>
      </w:r>
      <w:r w:rsidR="0021315A" w:rsidRPr="0035330A">
        <w:rPr>
          <w:rFonts w:ascii="Courier New" w:hAnsi="Courier New" w:cs="Courier New"/>
          <w:sz w:val="28"/>
          <w:szCs w:val="28"/>
        </w:rPr>
        <w:t>de</w:t>
      </w:r>
      <w:r>
        <w:rPr>
          <w:rFonts w:ascii="Courier New" w:hAnsi="Courier New" w:cs="Courier New"/>
          <w:sz w:val="28"/>
          <w:szCs w:val="28"/>
        </w:rPr>
        <w:t> </w:t>
      </w:r>
      <w:r w:rsidR="0021315A" w:rsidRPr="008017C7">
        <w:rPr>
          <w:rFonts w:ascii="Courier New" w:hAnsi="Courier New" w:cs="Courier New"/>
          <w:sz w:val="28"/>
          <w:szCs w:val="28"/>
        </w:rPr>
        <w:t xml:space="preserve">foncièrement angoissé, </w:t>
      </w:r>
      <w:r>
        <w:rPr>
          <w:rFonts w:ascii="Courier New" w:hAnsi="Courier New" w:cs="Courier New"/>
          <w:sz w:val="28"/>
          <w:szCs w:val="28"/>
        </w:rPr>
        <w:t xml:space="preserve">                         </w:t>
      </w:r>
      <w:r w:rsidR="0021315A" w:rsidRPr="008017C7">
        <w:rPr>
          <w:rFonts w:ascii="Courier New" w:hAnsi="Courier New" w:cs="Courier New"/>
          <w:sz w:val="28"/>
          <w:szCs w:val="28"/>
        </w:rPr>
        <w:t>qu'est le rapport du sujet dans le désir</w:t>
      </w:r>
      <w:r w:rsidR="00690EAB">
        <w:rPr>
          <w:rFonts w:ascii="Courier New" w:hAnsi="Courier New" w:cs="Courier New"/>
          <w:sz w:val="28"/>
          <w:szCs w:val="28"/>
        </w:rPr>
        <w:t xml:space="preserve"> </w:t>
      </w:r>
      <w:r w:rsidR="00690EAB" w:rsidRPr="00690EAB">
        <w:rPr>
          <w:rFonts w:ascii="Garamond" w:hAnsi="Garamond" w:cs="Courier New"/>
          <w:color w:val="C00000"/>
          <w:sz w:val="20"/>
          <w:szCs w:val="20"/>
        </w:rPr>
        <w:t>[</w:t>
      </w:r>
      <w:r w:rsidR="00690EAB">
        <w:rPr>
          <w:rFonts w:ascii="Garamond" w:hAnsi="Garamond" w:cs="Courier New"/>
          <w:color w:val="C00000"/>
          <w:sz w:val="20"/>
          <w:szCs w:val="20"/>
        </w:rPr>
        <w:t xml:space="preserve"> </w:t>
      </w:r>
      <w:r w:rsidR="00690EAB" w:rsidRPr="00690EAB">
        <w:rPr>
          <w:rFonts w:ascii="LACAN" w:hAnsi="LACAN"/>
          <w:bCs/>
          <w:color w:val="0000CC"/>
        </w:rPr>
        <w:t xml:space="preserve">S </w:t>
      </w:r>
      <w:r w:rsidR="00690EAB" w:rsidRPr="00690EAB">
        <w:rPr>
          <w:rFonts w:ascii="Courier New" w:hAnsi="Courier New" w:cs="Courier New"/>
          <w:b/>
          <w:bCs/>
          <w:iCs/>
          <w:noProof/>
          <w:color w:val="0000CC"/>
        </w:rPr>
        <w:sym w:font="Symbol" w:char="F0E0"/>
      </w:r>
      <w:r w:rsidR="00690EAB" w:rsidRPr="00690EAB">
        <w:rPr>
          <w:rFonts w:ascii="Courier New" w:hAnsi="Courier New" w:cs="Courier New"/>
          <w:bCs/>
          <w:iCs/>
          <w:noProof/>
          <w:color w:val="0000CC"/>
        </w:rPr>
        <w:t xml:space="preserve"> </w:t>
      </w:r>
      <w:r w:rsidR="00690EAB" w:rsidRPr="00690EAB">
        <w:rPr>
          <w:rFonts w:ascii="Times New Roman" w:hAnsi="Times New Roman" w:cs="Times New Roman"/>
          <w:bCs/>
          <w:i/>
          <w:iCs/>
          <w:noProof/>
          <w:color w:val="0000CC"/>
        </w:rPr>
        <w:t>a</w:t>
      </w:r>
      <w:r w:rsidR="00690EAB">
        <w:rPr>
          <w:rFonts w:ascii="Garamond" w:hAnsi="Garamond" w:cs="Courier New"/>
          <w:color w:val="C00000"/>
          <w:sz w:val="20"/>
          <w:szCs w:val="20"/>
        </w:rPr>
        <w:t xml:space="preserve"> </w:t>
      </w:r>
      <w:r w:rsidR="00690EAB" w:rsidRPr="00690EAB">
        <w:rPr>
          <w:rFonts w:ascii="Garamond" w:hAnsi="Garamond" w:cs="Courier New"/>
          <w:color w:val="C00000"/>
          <w:sz w:val="20"/>
          <w:szCs w:val="20"/>
        </w:rPr>
        <w:t>]</w:t>
      </w:r>
      <w:r w:rsidR="0021315A" w:rsidRPr="008017C7">
        <w:rPr>
          <w:rFonts w:ascii="Courier New" w:hAnsi="Courier New" w:cs="Courier New"/>
          <w:sz w:val="28"/>
          <w:szCs w:val="28"/>
        </w:rPr>
        <w:t xml:space="preserve">. </w:t>
      </w:r>
    </w:p>
    <w:p w:rsidR="00690EAB" w:rsidRDefault="00690EAB" w:rsidP="0021315A">
      <w:pPr>
        <w:pStyle w:val="Sansinterligne"/>
        <w:rPr>
          <w:rFonts w:ascii="Courier New" w:hAnsi="Courier New" w:cs="Courier New"/>
          <w:sz w:val="28"/>
          <w:szCs w:val="28"/>
        </w:rPr>
      </w:pP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Qu'est-ce que nous trouvons dans les différents éléments symptomatiques qui nous sont apportés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ici dans cette observation ? </w:t>
      </w:r>
    </w:p>
    <w:p w:rsidR="00A070D7" w:rsidRDefault="00A070D7" w:rsidP="0021315A">
      <w:pPr>
        <w:pStyle w:val="Sansinterligne"/>
        <w:rPr>
          <w:rFonts w:ascii="Courier New" w:hAnsi="Courier New" w:cs="Courier New"/>
          <w:sz w:val="28"/>
          <w:szCs w:val="28"/>
        </w:rPr>
      </w:pP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Nous pouvons le prendre à bien des bouts ce matériel qui nous est apporté par le malade.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Prenons le autant que possible dans les bouts qui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ont le plus de relief, dans les bouts symptômatiques. </w:t>
      </w:r>
    </w:p>
    <w:p w:rsidR="0035330A" w:rsidRDefault="0035330A" w:rsidP="0021315A">
      <w:pPr>
        <w:pStyle w:val="Sansinterligne"/>
        <w:rPr>
          <w:rFonts w:ascii="Courier New" w:hAnsi="Courier New" w:cs="Courier New"/>
          <w:sz w:val="28"/>
          <w:szCs w:val="28"/>
        </w:rPr>
      </w:pPr>
    </w:p>
    <w:p w:rsidR="00690EAB"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Il y a un moment où il nous dit qu'il a coupé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les lanières, les courroies des sandales de sa sœur</w:t>
      </w:r>
      <w:r w:rsidR="0035330A">
        <w:rPr>
          <w:rFonts w:ascii="Courier New" w:hAnsi="Courier New" w:cs="Courier New"/>
          <w:sz w:val="28"/>
          <w:szCs w:val="28"/>
        </w:rPr>
        <w:t>.</w:t>
      </w:r>
      <w:r w:rsidRPr="008017C7">
        <w:rPr>
          <w:rFonts w:ascii="Courier New" w:hAnsi="Courier New" w:cs="Courier New"/>
          <w:sz w:val="28"/>
          <w:szCs w:val="28"/>
        </w:rPr>
        <w:t xml:space="preserve"> </w:t>
      </w:r>
    </w:p>
    <w:p w:rsidR="0035330A" w:rsidRDefault="0021315A" w:rsidP="0021315A">
      <w:pPr>
        <w:pStyle w:val="Sansinterligne"/>
        <w:rPr>
          <w:rFonts w:ascii="Courier New" w:hAnsi="Courier New" w:cs="Courier New"/>
          <w:sz w:val="28"/>
          <w:szCs w:val="28"/>
        </w:rPr>
      </w:pPr>
      <w:r w:rsidRPr="008017C7">
        <w:rPr>
          <w:rFonts w:ascii="Courier New" w:hAnsi="Courier New" w:cs="Courier New"/>
          <w:sz w:val="28"/>
          <w:szCs w:val="28"/>
        </w:rPr>
        <w:t xml:space="preserve">Ceci vient au cours de l'analyse du rêve, </w:t>
      </w:r>
    </w:p>
    <w:p w:rsidR="0035330A" w:rsidRDefault="0021315A" w:rsidP="0021315A">
      <w:pPr>
        <w:pStyle w:val="Sansinterligne"/>
        <w:rPr>
          <w:rFonts w:ascii="Courier New" w:hAnsi="Courier New" w:cs="Courier New"/>
          <w:color w:val="000000"/>
          <w:sz w:val="28"/>
          <w:szCs w:val="28"/>
        </w:rPr>
      </w:pPr>
      <w:r w:rsidRPr="008017C7">
        <w:rPr>
          <w:rFonts w:ascii="Courier New" w:hAnsi="Courier New" w:cs="Courier New"/>
          <w:sz w:val="28"/>
          <w:szCs w:val="28"/>
        </w:rPr>
        <w:t xml:space="preserve">c'est-à-dire après un certain nombre </w:t>
      </w:r>
      <w:r w:rsidRPr="0035330A">
        <w:rPr>
          <w:rFonts w:ascii="Courier New" w:hAnsi="Courier New" w:cs="Courier New"/>
          <w:sz w:val="28"/>
          <w:szCs w:val="28"/>
        </w:rPr>
        <w:t>d'interven</w:t>
      </w:r>
      <w:r w:rsidR="0035330A" w:rsidRPr="0035330A">
        <w:rPr>
          <w:rFonts w:ascii="Courier New" w:hAnsi="Courier New" w:cs="Courier New"/>
          <w:color w:val="000000"/>
          <w:sz w:val="28"/>
          <w:szCs w:val="28"/>
        </w:rPr>
        <w:t>tions</w:t>
      </w:r>
      <w:r w:rsidR="0035330A">
        <w:rPr>
          <w:rFonts w:ascii="Courier New" w:hAnsi="Courier New" w:cs="Courier New"/>
          <w:color w:val="000000"/>
          <w:sz w:val="28"/>
          <w:szCs w:val="28"/>
        </w:rPr>
        <w:t>…</w:t>
      </w:r>
      <w:r w:rsidR="0035330A" w:rsidRPr="0035330A">
        <w:rPr>
          <w:rFonts w:ascii="Courier New" w:hAnsi="Courier New" w:cs="Courier New"/>
          <w:color w:val="000000"/>
          <w:sz w:val="28"/>
          <w:szCs w:val="28"/>
        </w:rPr>
        <w:t xml:space="preserve"> </w:t>
      </w:r>
    </w:p>
    <w:p w:rsidR="0035330A" w:rsidRDefault="0035330A" w:rsidP="0035330A">
      <w:pPr>
        <w:pStyle w:val="Sansinterligne"/>
        <w:ind w:firstLine="708"/>
        <w:rPr>
          <w:rFonts w:ascii="Courier New" w:hAnsi="Courier New" w:cs="Courier New"/>
          <w:color w:val="000000"/>
          <w:sz w:val="28"/>
          <w:szCs w:val="28"/>
        </w:rPr>
      </w:pPr>
      <w:r w:rsidRPr="0035330A">
        <w:rPr>
          <w:rFonts w:ascii="Courier New" w:hAnsi="Courier New" w:cs="Courier New"/>
          <w:color w:val="000000"/>
          <w:sz w:val="28"/>
          <w:szCs w:val="28"/>
        </w:rPr>
        <w:t xml:space="preserve">sans doute minimales mais pour autant pas nulles </w:t>
      </w:r>
    </w:p>
    <w:p w:rsidR="0035330A" w:rsidRDefault="0035330A" w:rsidP="0021315A">
      <w:pPr>
        <w:pStyle w:val="Sansinterligne"/>
        <w:rPr>
          <w:rFonts w:ascii="Courier New" w:hAnsi="Courier New" w:cs="Courier New"/>
          <w:color w:val="000000"/>
          <w:sz w:val="28"/>
          <w:szCs w:val="28"/>
        </w:rPr>
      </w:pPr>
      <w:r>
        <w:rPr>
          <w:rFonts w:ascii="Courier New" w:hAnsi="Courier New" w:cs="Courier New"/>
          <w:color w:val="000000"/>
          <w:sz w:val="28"/>
          <w:szCs w:val="28"/>
        </w:rPr>
        <w:t>…</w:t>
      </w:r>
      <w:r w:rsidRPr="0035330A">
        <w:rPr>
          <w:rFonts w:ascii="Courier New" w:hAnsi="Courier New" w:cs="Courier New"/>
          <w:color w:val="000000"/>
          <w:sz w:val="28"/>
          <w:szCs w:val="28"/>
        </w:rPr>
        <w:t>de Ella SHARPE</w:t>
      </w:r>
      <w:r>
        <w:rPr>
          <w:rFonts w:ascii="Courier New" w:hAnsi="Courier New" w:cs="Courier New"/>
          <w:color w:val="000000"/>
          <w:sz w:val="28"/>
          <w:szCs w:val="28"/>
        </w:rPr>
        <w:t>,</w:t>
      </w:r>
      <w:r w:rsidRPr="0035330A">
        <w:rPr>
          <w:rFonts w:ascii="Courier New" w:hAnsi="Courier New" w:cs="Courier New"/>
          <w:color w:val="000000"/>
          <w:sz w:val="28"/>
          <w:szCs w:val="28"/>
        </w:rPr>
        <w:t xml:space="preserve"> l'analyste</w:t>
      </w:r>
      <w:r>
        <w:rPr>
          <w:rFonts w:ascii="Courier New" w:hAnsi="Courier New" w:cs="Courier New"/>
          <w:color w:val="000000"/>
          <w:sz w:val="28"/>
          <w:szCs w:val="28"/>
        </w:rPr>
        <w:t>.</w:t>
      </w:r>
      <w:r w:rsidRPr="0035330A">
        <w:rPr>
          <w:rFonts w:ascii="Courier New" w:hAnsi="Courier New" w:cs="Courier New"/>
          <w:color w:val="000000"/>
          <w:sz w:val="28"/>
          <w:szCs w:val="28"/>
        </w:rPr>
        <w:t xml:space="preserve"> </w:t>
      </w:r>
    </w:p>
    <w:p w:rsidR="0035330A" w:rsidRDefault="0035330A" w:rsidP="0021315A">
      <w:pPr>
        <w:pStyle w:val="Sansinterligne"/>
        <w:rPr>
          <w:rFonts w:ascii="Courier New" w:hAnsi="Courier New" w:cs="Courier New"/>
          <w:color w:val="000000"/>
          <w:sz w:val="28"/>
          <w:szCs w:val="28"/>
        </w:rPr>
      </w:pPr>
    </w:p>
    <w:p w:rsidR="0035330A" w:rsidRDefault="0035330A" w:rsidP="00C817FD">
      <w:pPr>
        <w:pStyle w:val="Sansinterligne"/>
        <w:rPr>
          <w:rFonts w:ascii="Courier New" w:hAnsi="Courier New" w:cs="Courier New"/>
          <w:sz w:val="28"/>
          <w:szCs w:val="28"/>
        </w:rPr>
      </w:pPr>
      <w:r w:rsidRPr="0035330A">
        <w:rPr>
          <w:rFonts w:ascii="Courier New" w:hAnsi="Courier New" w:cs="Courier New"/>
          <w:color w:val="000000"/>
          <w:sz w:val="28"/>
          <w:szCs w:val="28"/>
        </w:rPr>
        <w:t>De</w:t>
      </w:r>
      <w:r>
        <w:rPr>
          <w:rFonts w:ascii="Courier New" w:hAnsi="Courier New" w:cs="Courier New"/>
          <w:color w:val="000000"/>
          <w:sz w:val="28"/>
          <w:szCs w:val="28"/>
        </w:rPr>
        <w:t xml:space="preserve"> </w:t>
      </w:r>
      <w:r>
        <w:rPr>
          <w:rFonts w:ascii="Courier New" w:hAnsi="Courier New" w:cs="Courier New"/>
          <w:sz w:val="28"/>
          <w:szCs w:val="28"/>
        </w:rPr>
        <w:t>s</w:t>
      </w:r>
      <w:r w:rsidR="00C817FD" w:rsidRPr="006B5605">
        <w:rPr>
          <w:rFonts w:ascii="Courier New" w:hAnsi="Courier New" w:cs="Courier New"/>
          <w:sz w:val="28"/>
          <w:szCs w:val="28"/>
        </w:rPr>
        <w:t xml:space="preserve">imples relances ont fait arriver peu à peu, </w:t>
      </w:r>
    </w:p>
    <w:p w:rsidR="0035330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de fil en aiguille</w:t>
      </w:r>
      <w:r w:rsidR="0035330A">
        <w:rPr>
          <w:rFonts w:ascii="Courier New" w:hAnsi="Courier New" w:cs="Courier New"/>
          <w:sz w:val="28"/>
          <w:szCs w:val="28"/>
        </w:rPr>
        <w:t> :</w:t>
      </w:r>
    </w:p>
    <w:p w:rsidR="0035330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p>
    <w:p w:rsidR="0035330A"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après </w:t>
      </w:r>
      <w:r w:rsidRPr="0035330A">
        <w:rPr>
          <w:rFonts w:ascii="Times New Roman" w:hAnsi="Times New Roman" w:cs="Times New Roman"/>
          <w:i/>
          <w:sz w:val="24"/>
          <w:szCs w:val="24"/>
        </w:rPr>
        <w:t>le capuchon</w:t>
      </w:r>
      <w:r w:rsidR="0035330A">
        <w:rPr>
          <w:rFonts w:ascii="Courier New" w:hAnsi="Courier New" w:cs="Courier New"/>
          <w:sz w:val="28"/>
          <w:szCs w:val="28"/>
        </w:rPr>
        <w:t>…</w:t>
      </w:r>
    </w:p>
    <w:p w:rsidR="0035330A" w:rsidRDefault="00C817FD" w:rsidP="0035330A">
      <w:pPr>
        <w:pStyle w:val="Sansinterligne"/>
        <w:ind w:left="1416"/>
        <w:rPr>
          <w:rFonts w:ascii="Courier New" w:hAnsi="Courier New" w:cs="Courier New"/>
          <w:sz w:val="28"/>
          <w:szCs w:val="28"/>
        </w:rPr>
      </w:pPr>
      <w:r w:rsidRPr="006B5605">
        <w:rPr>
          <w:rFonts w:ascii="Courier New" w:hAnsi="Courier New" w:cs="Courier New"/>
          <w:sz w:val="28"/>
          <w:szCs w:val="28"/>
        </w:rPr>
        <w:t xml:space="preserve">le fait que </w:t>
      </w:r>
      <w:r w:rsidRPr="0035330A">
        <w:rPr>
          <w:rFonts w:ascii="Times New Roman" w:hAnsi="Times New Roman" w:cs="Times New Roman"/>
          <w:i/>
          <w:sz w:val="24"/>
          <w:szCs w:val="24"/>
        </w:rPr>
        <w:t>le capuchon</w:t>
      </w:r>
      <w:r w:rsidRPr="006B5605">
        <w:rPr>
          <w:rFonts w:ascii="Courier New" w:hAnsi="Courier New" w:cs="Courier New"/>
          <w:sz w:val="28"/>
          <w:szCs w:val="28"/>
        </w:rPr>
        <w:t xml:space="preserve"> ait la forme de </w:t>
      </w:r>
      <w:r w:rsidRPr="0035330A">
        <w:rPr>
          <w:rFonts w:ascii="Times New Roman" w:hAnsi="Times New Roman" w:cs="Times New Roman"/>
          <w:i/>
          <w:sz w:val="24"/>
          <w:szCs w:val="24"/>
        </w:rPr>
        <w:t>l'organe génital féminin</w:t>
      </w:r>
      <w:r w:rsidRPr="006B5605">
        <w:rPr>
          <w:rFonts w:ascii="Courier New" w:hAnsi="Courier New" w:cs="Courier New"/>
          <w:sz w:val="28"/>
          <w:szCs w:val="28"/>
        </w:rPr>
        <w:t xml:space="preserve"> dans ce rapport qui est celui du rêve</w:t>
      </w:r>
      <w:r w:rsidR="0035330A">
        <w:rPr>
          <w:rFonts w:ascii="Courier New" w:hAnsi="Courier New" w:cs="Courier New"/>
          <w:sz w:val="28"/>
          <w:szCs w:val="28"/>
        </w:rPr>
        <w:t>,</w:t>
      </w:r>
    </w:p>
    <w:p w:rsidR="0035330A" w:rsidRDefault="0035330A" w:rsidP="0035330A">
      <w:pPr>
        <w:pStyle w:val="Sansinterligne"/>
        <w:ind w:left="1416"/>
        <w:rPr>
          <w:rFonts w:ascii="Courier New" w:hAnsi="Courier New" w:cs="Courier New"/>
          <w:sz w:val="28"/>
          <w:szCs w:val="28"/>
        </w:rPr>
      </w:pPr>
    </w:p>
    <w:p w:rsidR="0035330A"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après </w:t>
      </w:r>
      <w:r w:rsidRPr="00690EAB">
        <w:rPr>
          <w:rFonts w:ascii="Times New Roman" w:hAnsi="Times New Roman" w:cs="Times New Roman"/>
          <w:i/>
          <w:sz w:val="24"/>
          <w:szCs w:val="24"/>
        </w:rPr>
        <w:t>la capote de la voiture</w:t>
      </w:r>
      <w:r w:rsidRPr="006B5605">
        <w:rPr>
          <w:rFonts w:ascii="Courier New" w:hAnsi="Courier New" w:cs="Courier New"/>
          <w:sz w:val="28"/>
          <w:szCs w:val="28"/>
        </w:rPr>
        <w:t>,</w:t>
      </w:r>
    </w:p>
    <w:p w:rsidR="0035330A" w:rsidRDefault="00C817FD" w:rsidP="0035330A">
      <w:pPr>
        <w:pStyle w:val="Sansinterligne"/>
        <w:ind w:left="720"/>
        <w:rPr>
          <w:rFonts w:ascii="Courier New" w:hAnsi="Courier New" w:cs="Courier New"/>
          <w:sz w:val="28"/>
          <w:szCs w:val="28"/>
        </w:rPr>
      </w:pPr>
      <w:r w:rsidRPr="006B5605">
        <w:rPr>
          <w:rFonts w:ascii="Courier New" w:hAnsi="Courier New" w:cs="Courier New"/>
          <w:sz w:val="28"/>
          <w:szCs w:val="28"/>
        </w:rPr>
        <w:t xml:space="preserve"> </w:t>
      </w:r>
    </w:p>
    <w:p w:rsidR="0035330A" w:rsidRDefault="00C817FD" w:rsidP="002D76E9">
      <w:pPr>
        <w:pStyle w:val="Sansinterligne"/>
        <w:numPr>
          <w:ilvl w:val="0"/>
          <w:numId w:val="6"/>
        </w:numPr>
        <w:rPr>
          <w:rFonts w:ascii="Courier New" w:hAnsi="Courier New" w:cs="Courier New"/>
          <w:sz w:val="28"/>
          <w:szCs w:val="28"/>
        </w:rPr>
      </w:pPr>
      <w:r w:rsidRPr="00690EAB">
        <w:rPr>
          <w:rFonts w:ascii="Times New Roman" w:hAnsi="Times New Roman" w:cs="Times New Roman"/>
          <w:i/>
          <w:sz w:val="24"/>
          <w:szCs w:val="24"/>
        </w:rPr>
        <w:t>les lanières</w:t>
      </w:r>
      <w:r w:rsidRPr="006B5605">
        <w:rPr>
          <w:rFonts w:ascii="Courier New" w:hAnsi="Courier New" w:cs="Courier New"/>
          <w:sz w:val="28"/>
          <w:szCs w:val="28"/>
        </w:rPr>
        <w:t xml:space="preserve"> qui servent à fixer, à arrimer cette </w:t>
      </w:r>
      <w:r w:rsidRPr="00690EAB">
        <w:rPr>
          <w:rFonts w:ascii="Times New Roman" w:hAnsi="Times New Roman" w:cs="Times New Roman"/>
          <w:i/>
          <w:sz w:val="24"/>
          <w:szCs w:val="24"/>
        </w:rPr>
        <w:t>capote</w:t>
      </w:r>
      <w:r w:rsidR="0035330A">
        <w:rPr>
          <w:rFonts w:ascii="Courier New" w:hAnsi="Courier New" w:cs="Courier New"/>
          <w:sz w:val="28"/>
          <w:szCs w:val="28"/>
        </w:rPr>
        <w:t>,</w:t>
      </w:r>
    </w:p>
    <w:p w:rsidR="0035330A" w:rsidRDefault="0035330A" w:rsidP="0035330A">
      <w:pPr>
        <w:pStyle w:val="Paragraphedeliste"/>
        <w:rPr>
          <w:rFonts w:ascii="Courier New" w:hAnsi="Courier New" w:cs="Courier New"/>
          <w:sz w:val="28"/>
          <w:szCs w:val="28"/>
        </w:rPr>
      </w:pPr>
    </w:p>
    <w:p w:rsidR="0035330A" w:rsidRPr="0035330A"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puis ces lanières qu'il coupait à un certain moment aux sandales de sa s</w:t>
      </w:r>
      <w:r w:rsidR="00D33A52">
        <w:rPr>
          <w:rFonts w:ascii="Courier New" w:hAnsi="Courier New" w:cs="Courier New"/>
          <w:sz w:val="28"/>
          <w:szCs w:val="28"/>
        </w:rPr>
        <w:t>œ</w:t>
      </w:r>
      <w:r w:rsidRPr="006B5605">
        <w:rPr>
          <w:rFonts w:ascii="Courier New" w:hAnsi="Courier New" w:cs="Courier New"/>
          <w:sz w:val="28"/>
          <w:szCs w:val="28"/>
        </w:rPr>
        <w:t xml:space="preserve">ur, sans pouvoir encore maintenant rendre compte de l'objectif </w:t>
      </w:r>
      <w:r w:rsidR="0035330A">
        <w:rPr>
          <w:rFonts w:ascii="Courier New" w:hAnsi="Courier New" w:cs="Courier New"/>
          <w:sz w:val="28"/>
          <w:szCs w:val="28"/>
        </w:rPr>
        <w:t xml:space="preserve">           </w:t>
      </w:r>
      <w:r w:rsidRPr="0035330A">
        <w:rPr>
          <w:rFonts w:ascii="Courier New" w:hAnsi="Courier New" w:cs="Courier New"/>
          <w:sz w:val="28"/>
          <w:szCs w:val="28"/>
        </w:rPr>
        <w:t xml:space="preserve">que sans aucun doute il poursuivait, qui lui paraissait bien utile sans qu'il puisse bien, </w:t>
      </w:r>
    </w:p>
    <w:p w:rsidR="00C817FD" w:rsidRPr="006B5605" w:rsidRDefault="00C817FD" w:rsidP="0035330A">
      <w:pPr>
        <w:pStyle w:val="Sansinterligne"/>
        <w:ind w:left="720"/>
        <w:rPr>
          <w:rFonts w:ascii="Courier New" w:hAnsi="Courier New" w:cs="Courier New"/>
          <w:sz w:val="28"/>
          <w:szCs w:val="28"/>
        </w:rPr>
      </w:pPr>
      <w:r w:rsidRPr="006B5605">
        <w:rPr>
          <w:rFonts w:ascii="Courier New" w:hAnsi="Courier New" w:cs="Courier New"/>
          <w:sz w:val="28"/>
          <w:szCs w:val="28"/>
        </w:rPr>
        <w:t>en quoi que ce soit, en montrer la nécessité.</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 sont très exactement les mêmes termes </w:t>
      </w:r>
    </w:p>
    <w:p w:rsidR="0035330A"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dont il se sert concernant sa propre voiture dont, dans une séance ultérieure, après la séance d'interprétation du rêve, il dit à l'analyste que cette voiture que le garagiste ne lui a pas remise</w:t>
      </w:r>
      <w:r w:rsidR="0035330A">
        <w:rPr>
          <w:rFonts w:ascii="Courier New" w:hAnsi="Courier New" w:cs="Courier New"/>
          <w:sz w:val="28"/>
          <w:szCs w:val="28"/>
        </w:rPr>
        <w:t>…</w:t>
      </w:r>
      <w:r w:rsidRPr="006B5605">
        <w:rPr>
          <w:rFonts w:ascii="Courier New" w:hAnsi="Courier New" w:cs="Courier New"/>
          <w:sz w:val="28"/>
          <w:szCs w:val="28"/>
        </w:rPr>
        <w:t xml:space="preserve"> </w:t>
      </w:r>
    </w:p>
    <w:p w:rsidR="0035330A" w:rsidRDefault="00C817FD" w:rsidP="0035330A">
      <w:pPr>
        <w:pStyle w:val="Sansinterligne"/>
        <w:ind w:left="708"/>
        <w:rPr>
          <w:rFonts w:ascii="Courier New" w:hAnsi="Courier New" w:cs="Courier New"/>
          <w:sz w:val="28"/>
          <w:szCs w:val="28"/>
        </w:rPr>
      </w:pPr>
      <w:r w:rsidRPr="006B5605">
        <w:rPr>
          <w:rFonts w:ascii="Courier New" w:hAnsi="Courier New" w:cs="Courier New"/>
          <w:sz w:val="28"/>
          <w:szCs w:val="28"/>
        </w:rPr>
        <w:t xml:space="preserve">et qu'il ne songe pas à en faire </w:t>
      </w:r>
      <w:r w:rsidR="00690EAB">
        <w:rPr>
          <w:rFonts w:ascii="Courier New" w:hAnsi="Courier New" w:cs="Courier New"/>
          <w:sz w:val="28"/>
          <w:szCs w:val="28"/>
        </w:rPr>
        <w:t xml:space="preserve">                                           </w:t>
      </w:r>
      <w:r w:rsidRPr="006B5605">
        <w:rPr>
          <w:rFonts w:ascii="Courier New" w:hAnsi="Courier New" w:cs="Courier New"/>
          <w:sz w:val="28"/>
          <w:szCs w:val="28"/>
        </w:rPr>
        <w:t>une affaire avec cet excellent brave homme</w:t>
      </w:r>
    </w:p>
    <w:p w:rsidR="00C817FD" w:rsidRPr="006B5605" w:rsidRDefault="0035330A"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et dont </w:t>
      </w:r>
      <w:r w:rsidR="00C817FD" w:rsidRPr="00A070D7">
        <w:rPr>
          <w:rFonts w:ascii="Times New Roman" w:hAnsi="Times New Roman" w:cs="Times New Roman"/>
          <w:i/>
          <w:sz w:val="24"/>
          <w:szCs w:val="24"/>
        </w:rPr>
        <w:t>il n'a aucun besoin</w:t>
      </w:r>
      <w:r w:rsidR="00C817FD" w:rsidRPr="006B5605">
        <w:rPr>
          <w:rFonts w:ascii="Courier New" w:hAnsi="Courier New" w:cs="Courier New"/>
          <w:sz w:val="28"/>
          <w:szCs w:val="28"/>
        </w:rPr>
        <w:t xml:space="preserve">, </w:t>
      </w:r>
      <w:r w:rsidR="00C817FD" w:rsidRPr="00A070D7">
        <w:rPr>
          <w:rFonts w:ascii="Times New Roman" w:hAnsi="Times New Roman" w:cs="Times New Roman"/>
          <w:i/>
          <w:sz w:val="24"/>
          <w:szCs w:val="24"/>
        </w:rPr>
        <w:t>il la voudrait bien</w:t>
      </w:r>
      <w:r w:rsidR="00C817FD" w:rsidRPr="006B5605">
        <w:rPr>
          <w:rFonts w:ascii="Courier New" w:hAnsi="Courier New" w:cs="Courier New"/>
          <w:sz w:val="28"/>
          <w:szCs w:val="28"/>
        </w:rPr>
        <w:t>, bien qu'elle ne lui soit pas nécess</w:t>
      </w:r>
      <w:r>
        <w:rPr>
          <w:rFonts w:ascii="Courier New" w:hAnsi="Courier New" w:cs="Courier New"/>
          <w:sz w:val="28"/>
          <w:szCs w:val="28"/>
        </w:rPr>
        <w:t xml:space="preserve">aire. Il dit qu'il « </w:t>
      </w:r>
      <w:r w:rsidRPr="0035330A">
        <w:rPr>
          <w:rFonts w:ascii="Times New Roman" w:hAnsi="Times New Roman" w:cs="Times New Roman"/>
          <w:i/>
          <w:sz w:val="24"/>
          <w:szCs w:val="24"/>
        </w:rPr>
        <w:t>aime cela</w:t>
      </w:r>
      <w:r>
        <w:rPr>
          <w:rFonts w:ascii="Courier New" w:hAnsi="Courier New" w:cs="Courier New"/>
          <w:sz w:val="28"/>
          <w:szCs w:val="28"/>
        </w:rPr>
        <w:t> »</w:t>
      </w:r>
      <w:r w:rsidR="00C817FD"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Voilà deux formes, semble-t-il, de l'objet avec lequel le sujet a bien entendu un rapport dont </w:t>
      </w: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lui-même articule le caractère singulier, à savoir que cela ne répond dans les deux cas à aucun besoin. </w:t>
      </w:r>
    </w:p>
    <w:p w:rsidR="00A070D7" w:rsidRDefault="00A070D7" w:rsidP="00C817FD">
      <w:pPr>
        <w:pStyle w:val="Sansinterligne"/>
        <w:rPr>
          <w:rFonts w:ascii="Courier New" w:hAnsi="Courier New" w:cs="Courier New"/>
          <w:sz w:val="28"/>
          <w:szCs w:val="28"/>
        </w:rPr>
      </w:pP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n'est pas nous qui le disons, nous ne disons pas</w:t>
      </w:r>
      <w:r w:rsidR="00A070D7">
        <w:rPr>
          <w:rFonts w:ascii="Courier New" w:hAnsi="Courier New" w:cs="Courier New"/>
          <w:sz w:val="28"/>
          <w:szCs w:val="28"/>
        </w:rPr>
        <w:t> :</w:t>
      </w:r>
      <w:r w:rsidRPr="006B5605">
        <w:rPr>
          <w:rFonts w:ascii="Courier New" w:hAnsi="Courier New" w:cs="Courier New"/>
          <w:sz w:val="28"/>
          <w:szCs w:val="28"/>
        </w:rPr>
        <w:t xml:space="preserve"> </w:t>
      </w:r>
      <w:r w:rsidR="00A070D7">
        <w:rPr>
          <w:rFonts w:ascii="Courier New" w:hAnsi="Courier New" w:cs="Courier New"/>
          <w:sz w:val="28"/>
          <w:szCs w:val="28"/>
        </w:rPr>
        <w:t>« </w:t>
      </w:r>
      <w:r w:rsidR="00A070D7" w:rsidRPr="00A070D7">
        <w:rPr>
          <w:rFonts w:ascii="Times New Roman" w:hAnsi="Times New Roman" w:cs="Times New Roman"/>
          <w:i/>
          <w:sz w:val="24"/>
          <w:szCs w:val="24"/>
        </w:rPr>
        <w:t>L</w:t>
      </w:r>
      <w:r w:rsidRPr="00A070D7">
        <w:rPr>
          <w:rFonts w:ascii="Times New Roman" w:hAnsi="Times New Roman" w:cs="Times New Roman"/>
          <w:i/>
          <w:sz w:val="24"/>
          <w:szCs w:val="24"/>
        </w:rPr>
        <w:t>'homme moderne n'a aucun besoin de sa voiture</w:t>
      </w:r>
      <w:r w:rsidR="00A070D7" w:rsidRPr="00A070D7">
        <w:rPr>
          <w:rFonts w:ascii="Times New Roman" w:hAnsi="Times New Roman" w:cs="Times New Roman"/>
          <w:i/>
          <w:sz w:val="24"/>
          <w:szCs w:val="24"/>
        </w:rPr>
        <w:t>.</w:t>
      </w:r>
      <w:r w:rsidR="00A070D7">
        <w:rPr>
          <w:rFonts w:ascii="Courier New" w:hAnsi="Courier New" w:cs="Courier New"/>
          <w:sz w:val="28"/>
          <w:szCs w:val="28"/>
        </w:rPr>
        <w:t> »</w:t>
      </w:r>
      <w:r w:rsidRPr="006B5605">
        <w:rPr>
          <w:rFonts w:ascii="Courier New" w:hAnsi="Courier New" w:cs="Courier New"/>
          <w:sz w:val="28"/>
          <w:szCs w:val="28"/>
        </w:rPr>
        <w:t xml:space="preserve"> encore que chacun en y regardant de près s'aperçoit que c'est trop </w:t>
      </w:r>
      <w:r w:rsidRPr="00690EAB">
        <w:rPr>
          <w:rFonts w:ascii="Times New Roman" w:hAnsi="Times New Roman" w:cs="Times New Roman"/>
          <w:i/>
          <w:sz w:val="24"/>
          <w:szCs w:val="24"/>
        </w:rPr>
        <w:t>évident</w:t>
      </w:r>
      <w:r w:rsidRPr="006B5605">
        <w:rPr>
          <w:rFonts w:ascii="Courier New" w:hAnsi="Courier New" w:cs="Courier New"/>
          <w:sz w:val="28"/>
          <w:szCs w:val="28"/>
        </w:rPr>
        <w:t xml:space="preserve">. </w:t>
      </w:r>
    </w:p>
    <w:p w:rsidR="00A070D7" w:rsidRDefault="00A070D7" w:rsidP="00C817FD">
      <w:pPr>
        <w:pStyle w:val="Sansinterligne"/>
        <w:rPr>
          <w:rFonts w:ascii="Courier New" w:hAnsi="Courier New" w:cs="Courier New"/>
          <w:sz w:val="28"/>
          <w:szCs w:val="28"/>
        </w:rPr>
      </w:pP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Ici c'est le sujet qui le dit</w:t>
      </w:r>
      <w:r w:rsidR="00A070D7">
        <w:rPr>
          <w:rFonts w:ascii="Courier New" w:hAnsi="Courier New" w:cs="Courier New"/>
          <w:sz w:val="28"/>
          <w:szCs w:val="28"/>
        </w:rPr>
        <w:t xml:space="preserve"> </w:t>
      </w:r>
      <w:r w:rsidRPr="006B5605">
        <w:rPr>
          <w:rFonts w:ascii="Courier New" w:hAnsi="Courier New" w:cs="Courier New"/>
          <w:sz w:val="28"/>
          <w:szCs w:val="28"/>
        </w:rPr>
        <w:t xml:space="preserve">: </w:t>
      </w:r>
    </w:p>
    <w:p w:rsidR="00A070D7" w:rsidRDefault="00A070D7" w:rsidP="00C817FD">
      <w:pPr>
        <w:pStyle w:val="Sansinterligne"/>
        <w:rPr>
          <w:rFonts w:ascii="Courier New" w:hAnsi="Courier New" w:cs="Courier New"/>
          <w:sz w:val="28"/>
          <w:szCs w:val="28"/>
        </w:rPr>
      </w:pP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r w:rsidRPr="00A070D7">
        <w:rPr>
          <w:rFonts w:ascii="Times New Roman" w:hAnsi="Times New Roman" w:cs="Times New Roman"/>
          <w:i/>
          <w:sz w:val="24"/>
          <w:szCs w:val="24"/>
        </w:rPr>
        <w:t>Je n'en ai pas besoin de ma voiture, seulement j'aime cela, je la désire</w:t>
      </w:r>
      <w:r w:rsidR="00A070D7" w:rsidRPr="00A070D7">
        <w:rPr>
          <w:rFonts w:ascii="Times New Roman" w:hAnsi="Times New Roman" w:cs="Times New Roman"/>
          <w:i/>
          <w:sz w:val="24"/>
          <w:szCs w:val="24"/>
        </w:rPr>
        <w:t>.</w:t>
      </w:r>
      <w:r w:rsidR="00A070D7">
        <w:rPr>
          <w:rFonts w:ascii="Courier New" w:hAnsi="Courier New" w:cs="Courier New"/>
          <w:sz w:val="28"/>
          <w:szCs w:val="28"/>
        </w:rPr>
        <w:t xml:space="preserve"> » </w:t>
      </w:r>
      <w:r w:rsidRPr="006B5605">
        <w:rPr>
          <w:rFonts w:ascii="Courier New" w:hAnsi="Courier New" w:cs="Courier New"/>
          <w:sz w:val="28"/>
          <w:szCs w:val="28"/>
        </w:rPr>
        <w:t xml:space="preserve"> </w:t>
      </w:r>
    </w:p>
    <w:p w:rsidR="00A070D7" w:rsidRDefault="00A070D7" w:rsidP="00C817FD">
      <w:pPr>
        <w:pStyle w:val="Sansinterligne"/>
        <w:rPr>
          <w:rFonts w:ascii="Courier New" w:hAnsi="Courier New" w:cs="Courier New"/>
          <w:sz w:val="28"/>
          <w:szCs w:val="28"/>
        </w:rPr>
      </w:pPr>
    </w:p>
    <w:p w:rsidR="00A070D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w:t>
      </w:r>
      <w:r w:rsidRPr="00A070D7">
        <w:rPr>
          <w:rFonts w:ascii="Courier New" w:hAnsi="Courier New" w:cs="Courier New"/>
          <w:i/>
          <w:sz w:val="24"/>
          <w:szCs w:val="24"/>
        </w:rPr>
        <w:t>comme vous le savez</w:t>
      </w:r>
      <w:r w:rsidRPr="006B5605">
        <w:rPr>
          <w:rFonts w:ascii="Courier New" w:hAnsi="Courier New" w:cs="Courier New"/>
          <w:sz w:val="28"/>
          <w:szCs w:val="28"/>
        </w:rPr>
        <w:t xml:space="preserve">, c'est là-dessus qu'Ella </w:t>
      </w:r>
      <w:r w:rsidR="00C76EF4">
        <w:rPr>
          <w:rFonts w:ascii="Courier New" w:hAnsi="Courier New" w:cs="Courier New"/>
          <w:sz w:val="28"/>
          <w:szCs w:val="28"/>
        </w:rPr>
        <w:t>SHARPE</w:t>
      </w:r>
      <w:r w:rsidR="00A070D7">
        <w:rPr>
          <w:rFonts w:ascii="Courier New" w:hAnsi="Courier New" w:cs="Courier New"/>
          <w:sz w:val="28"/>
          <w:szCs w:val="28"/>
        </w:rPr>
        <w:t>…</w:t>
      </w:r>
      <w:r w:rsidRPr="006B5605">
        <w:rPr>
          <w:rFonts w:ascii="Courier New" w:hAnsi="Courier New" w:cs="Courier New"/>
          <w:sz w:val="28"/>
          <w:szCs w:val="28"/>
        </w:rPr>
        <w:t xml:space="preserve"> </w:t>
      </w:r>
    </w:p>
    <w:p w:rsidR="00D64640" w:rsidRDefault="00C817FD" w:rsidP="00D64640">
      <w:pPr>
        <w:pStyle w:val="Sansinterligne"/>
        <w:ind w:left="708"/>
        <w:rPr>
          <w:rFonts w:ascii="Courier New" w:hAnsi="Courier New" w:cs="Courier New"/>
          <w:sz w:val="28"/>
          <w:szCs w:val="28"/>
        </w:rPr>
      </w:pPr>
      <w:r w:rsidRPr="006B5605">
        <w:rPr>
          <w:rFonts w:ascii="Courier New" w:hAnsi="Courier New" w:cs="Courier New"/>
          <w:sz w:val="28"/>
          <w:szCs w:val="28"/>
        </w:rPr>
        <w:t>saisie du mouvement du chasseur devant</w:t>
      </w:r>
    </w:p>
    <w:p w:rsidR="00A070D7" w:rsidRDefault="00C817FD" w:rsidP="00D64640">
      <w:pPr>
        <w:pStyle w:val="Sansinterligne"/>
        <w:ind w:left="708"/>
        <w:rPr>
          <w:rFonts w:ascii="Courier New" w:hAnsi="Courier New" w:cs="Courier New"/>
          <w:sz w:val="28"/>
          <w:szCs w:val="28"/>
        </w:rPr>
      </w:pPr>
      <w:r w:rsidRPr="006B5605">
        <w:rPr>
          <w:rFonts w:ascii="Courier New" w:hAnsi="Courier New" w:cs="Courier New"/>
          <w:sz w:val="28"/>
          <w:szCs w:val="28"/>
        </w:rPr>
        <w:t>le gibier, l'objet de la re</w:t>
      </w:r>
      <w:r w:rsidR="00A070D7">
        <w:rPr>
          <w:rFonts w:ascii="Courier New" w:hAnsi="Courier New" w:cs="Courier New"/>
          <w:sz w:val="28"/>
          <w:szCs w:val="28"/>
        </w:rPr>
        <w:t>cherche</w:t>
      </w:r>
      <w:r w:rsidRPr="006B5605">
        <w:rPr>
          <w:rFonts w:ascii="Courier New" w:hAnsi="Courier New" w:cs="Courier New"/>
          <w:sz w:val="28"/>
          <w:szCs w:val="28"/>
        </w:rPr>
        <w:t xml:space="preserve"> </w:t>
      </w:r>
    </w:p>
    <w:p w:rsidR="00C817FD" w:rsidRPr="006B5605" w:rsidRDefault="00A070D7"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nous dit qu'elle est intervenue avec la dernière énergie, sans nous dire</w:t>
      </w:r>
      <w:r>
        <w:rPr>
          <w:rFonts w:ascii="Courier New" w:hAnsi="Courier New" w:cs="Courier New"/>
          <w:sz w:val="28"/>
          <w:szCs w:val="28"/>
        </w:rPr>
        <w:t xml:space="preserve"> -</w:t>
      </w:r>
      <w:r w:rsidR="00C817FD" w:rsidRPr="006B5605">
        <w:rPr>
          <w:rFonts w:ascii="Courier New" w:hAnsi="Courier New" w:cs="Courier New"/>
          <w:sz w:val="28"/>
          <w:szCs w:val="28"/>
        </w:rPr>
        <w:t xml:space="preserve"> chose curieuse</w:t>
      </w:r>
      <w:r>
        <w:rPr>
          <w:rFonts w:ascii="Courier New" w:hAnsi="Courier New" w:cs="Courier New"/>
          <w:sz w:val="28"/>
          <w:szCs w:val="28"/>
        </w:rPr>
        <w:t xml:space="preserve"> -</w:t>
      </w:r>
      <w:r w:rsidR="00C817FD" w:rsidRPr="006B5605">
        <w:rPr>
          <w:rFonts w:ascii="Courier New" w:hAnsi="Courier New" w:cs="Courier New"/>
          <w:sz w:val="28"/>
          <w:szCs w:val="28"/>
        </w:rPr>
        <w:t xml:space="preserve"> dans quels termes elle l'a fait.</w:t>
      </w:r>
    </w:p>
    <w:p w:rsidR="00C817FD" w:rsidRPr="006B5605" w:rsidRDefault="00C817FD"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Commençons de décrire un peu </w:t>
      </w:r>
      <w:r w:rsidRPr="00D64640">
        <w:rPr>
          <w:rFonts w:ascii="Times New Roman" w:hAnsi="Times New Roman" w:cs="Times New Roman"/>
          <w:i/>
          <w:sz w:val="24"/>
          <w:szCs w:val="24"/>
        </w:rPr>
        <w:t>ces choses</w:t>
      </w:r>
      <w:r w:rsidRPr="006B5605">
        <w:rPr>
          <w:rFonts w:ascii="Courier New" w:hAnsi="Courier New" w:cs="Courier New"/>
          <w:sz w:val="28"/>
          <w:szCs w:val="28"/>
        </w:rPr>
        <w:t xml:space="preserve"> dont il s'agit.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puisque j'ai voulu partir de ce qui est le plus simple, le plus repérable dans une équation ancienne</w:t>
      </w:r>
      <w:r>
        <w:rPr>
          <w:rFonts w:ascii="Courier New" w:hAnsi="Courier New" w:cs="Courier New"/>
          <w:sz w:val="28"/>
          <w:szCs w:val="28"/>
        </w:rPr>
        <w:t xml:space="preserve"> </w:t>
      </w:r>
      <w:r w:rsidRPr="006B5605">
        <w:rPr>
          <w:rFonts w:ascii="Courier New" w:hAnsi="Courier New" w:cs="Courier New"/>
          <w:sz w:val="28"/>
          <w:szCs w:val="28"/>
        </w:rPr>
        <w:t xml:space="preserve">c'est que si elle a huit ans de plus que lui,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elle avait </w:t>
      </w:r>
      <w:r w:rsidR="00690EAB" w:rsidRPr="00690EAB">
        <w:rPr>
          <w:rFonts w:ascii="Garamond" w:hAnsi="Garamond" w:cs="Courier New"/>
          <w:sz w:val="24"/>
          <w:szCs w:val="24"/>
        </w:rPr>
        <w:t>11</w:t>
      </w:r>
      <w:r w:rsidRPr="006B5605">
        <w:rPr>
          <w:rFonts w:ascii="Courier New" w:hAnsi="Courier New" w:cs="Courier New"/>
          <w:sz w:val="28"/>
          <w:szCs w:val="28"/>
        </w:rPr>
        <w:t xml:space="preserve"> ans quand lui, le sujet, avait </w:t>
      </w:r>
      <w:r w:rsidR="00690EAB" w:rsidRPr="00690EAB">
        <w:rPr>
          <w:rFonts w:ascii="Garamond" w:hAnsi="Garamond" w:cs="Courier New"/>
          <w:sz w:val="24"/>
          <w:szCs w:val="24"/>
        </w:rPr>
        <w:t>3</w:t>
      </w:r>
      <w:r w:rsidRPr="006B5605">
        <w:rPr>
          <w:rFonts w:ascii="Courier New" w:hAnsi="Courier New" w:cs="Courier New"/>
          <w:sz w:val="28"/>
          <w:szCs w:val="28"/>
        </w:rPr>
        <w:t xml:space="preserve"> ans,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au moment de perdre son père.</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certain goût pour le signifiant a l'avantage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de nous faire faire de temps à autre de l'</w:t>
      </w:r>
      <w:r w:rsidRPr="00690EAB">
        <w:rPr>
          <w:rFonts w:ascii="Courier New" w:hAnsi="Courier New" w:cs="Courier New"/>
          <w:i/>
          <w:sz w:val="24"/>
          <w:szCs w:val="24"/>
        </w:rPr>
        <w:t>arithmétique</w:t>
      </w:r>
      <w:r w:rsidRPr="006B5605">
        <w:rPr>
          <w:rFonts w:ascii="Courier New" w:hAnsi="Courier New" w:cs="Courier New"/>
          <w:sz w:val="28"/>
          <w:szCs w:val="28"/>
        </w:rPr>
        <w:t xml:space="preserve">. Ce n'est pas quelque chose d'abusif car il n'est absolument pas douteux que dans l'âge le plus jeune, les enfants ne cessent pas d'en faire concernant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leur âge et leur rapport d'âge.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autres</w:t>
      </w:r>
      <w:r w:rsidR="00D64640">
        <w:rPr>
          <w:rFonts w:ascii="Courier New" w:hAnsi="Courier New" w:cs="Courier New"/>
          <w:sz w:val="28"/>
          <w:szCs w:val="28"/>
        </w:rPr>
        <w:t xml:space="preserve"> -</w:t>
      </w:r>
      <w:r w:rsidRPr="006B5605">
        <w:rPr>
          <w:rFonts w:ascii="Courier New" w:hAnsi="Courier New" w:cs="Courier New"/>
          <w:sz w:val="28"/>
          <w:szCs w:val="28"/>
        </w:rPr>
        <w:t xml:space="preserve"> Dieu merci</w:t>
      </w:r>
      <w:r w:rsidR="00D64640">
        <w:rPr>
          <w:rFonts w:ascii="Courier New" w:hAnsi="Courier New" w:cs="Courier New"/>
          <w:sz w:val="28"/>
          <w:szCs w:val="28"/>
        </w:rPr>
        <w:t xml:space="preserve"> </w:t>
      </w:r>
      <w:r w:rsidRPr="006B5605">
        <w:rPr>
          <w:rFonts w:ascii="Courier New" w:hAnsi="Courier New" w:cs="Courier New"/>
          <w:sz w:val="28"/>
          <w:szCs w:val="28"/>
        </w:rPr>
        <w:t>!</w:t>
      </w:r>
      <w:r w:rsidR="00D64640">
        <w:rPr>
          <w:rFonts w:ascii="Courier New" w:hAnsi="Courier New" w:cs="Courier New"/>
          <w:sz w:val="28"/>
          <w:szCs w:val="28"/>
        </w:rPr>
        <w:t xml:space="preserve"> -</w:t>
      </w:r>
      <w:r w:rsidRPr="006B5605">
        <w:rPr>
          <w:rFonts w:ascii="Courier New" w:hAnsi="Courier New" w:cs="Courier New"/>
          <w:sz w:val="28"/>
          <w:szCs w:val="28"/>
        </w:rPr>
        <w:t xml:space="preserve"> nous oublions que nous avons passé la cinquantaine, nous avons des raisons pour cela, mais les enfants tiennent beaucoup à savoir leur âge.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quand on fait ce petit calcul, on s'aperçoit d'une chose qui est très frappante, que le sujet nous dise que lui ne commence à avoir des souvenirs qu'à partir de </w:t>
      </w:r>
      <w:r w:rsidR="00690EAB" w:rsidRPr="00690EAB">
        <w:rPr>
          <w:rFonts w:ascii="Garamond" w:hAnsi="Garamond" w:cs="Courier New"/>
          <w:sz w:val="24"/>
          <w:szCs w:val="24"/>
        </w:rPr>
        <w:t>11</w:t>
      </w:r>
      <w:r w:rsidRPr="006B5605">
        <w:rPr>
          <w:rFonts w:ascii="Courier New" w:hAnsi="Courier New" w:cs="Courier New"/>
          <w:sz w:val="28"/>
          <w:szCs w:val="28"/>
        </w:rPr>
        <w:t xml:space="preserve"> ou </w:t>
      </w:r>
      <w:r w:rsidR="00690EAB" w:rsidRPr="00690EAB">
        <w:rPr>
          <w:rFonts w:ascii="Garamond" w:hAnsi="Garamond" w:cs="Courier New"/>
          <w:sz w:val="24"/>
          <w:szCs w:val="24"/>
        </w:rPr>
        <w:t>11</w:t>
      </w:r>
      <w:r w:rsidRPr="006B5605">
        <w:rPr>
          <w:rFonts w:ascii="Courier New" w:hAnsi="Courier New" w:cs="Courier New"/>
          <w:sz w:val="28"/>
          <w:szCs w:val="28"/>
        </w:rPr>
        <w:t xml:space="preserve"> ans. Ceci est dans l'observation.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On n'en tire pas un grand parti mais ce n'est pas simplement une espèce de trouvaille de hasard que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je vous donne là, parce que si vous lisez maintenant </w:t>
      </w:r>
      <w:r w:rsidRPr="00D64640">
        <w:rPr>
          <w:rFonts w:ascii="Times New Roman" w:hAnsi="Times New Roman" w:cs="Times New Roman"/>
          <w:i/>
          <w:sz w:val="24"/>
          <w:szCs w:val="24"/>
        </w:rPr>
        <w:t>l'observation</w:t>
      </w:r>
      <w:r w:rsidRPr="006B5605">
        <w:rPr>
          <w:rFonts w:ascii="Courier New" w:hAnsi="Courier New" w:cs="Courier New"/>
          <w:sz w:val="28"/>
          <w:szCs w:val="28"/>
        </w:rPr>
        <w:t xml:space="preserve">, vous verrez que cela va beaucoup plus loin.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C'est-à­dire que c'est au moment même où ceci est porté à notre connaissance par le sujet</w:t>
      </w:r>
      <w:r w:rsidR="00D64640">
        <w:rPr>
          <w:rFonts w:ascii="Courier New" w:hAnsi="Courier New" w:cs="Courier New"/>
          <w:sz w:val="28"/>
          <w:szCs w:val="28"/>
        </w:rPr>
        <w:t>…</w:t>
      </w:r>
    </w:p>
    <w:p w:rsidR="00D64640" w:rsidRDefault="00C817FD" w:rsidP="00D64640">
      <w:pPr>
        <w:pStyle w:val="Sansinterligne"/>
        <w:ind w:left="708"/>
        <w:rPr>
          <w:rFonts w:ascii="Courier New" w:hAnsi="Courier New" w:cs="Courier New"/>
          <w:sz w:val="28"/>
          <w:szCs w:val="28"/>
        </w:rPr>
      </w:pPr>
      <w:r w:rsidRPr="006B5605">
        <w:rPr>
          <w:rFonts w:ascii="Courier New" w:hAnsi="Courier New" w:cs="Courier New"/>
          <w:sz w:val="28"/>
          <w:szCs w:val="28"/>
        </w:rPr>
        <w:t>je veux dire qu'il avait une mauvaise mémoire pour tout ce qui est au-dessous de onze ans</w:t>
      </w:r>
    </w:p>
    <w:p w:rsidR="00690EAB" w:rsidRDefault="00D64640"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qu'il parle tout de suite après de sa </w:t>
      </w:r>
      <w:r w:rsidR="00C817FD" w:rsidRPr="00D64640">
        <w:rPr>
          <w:rFonts w:ascii="Times New Roman" w:hAnsi="Times New Roman" w:cs="Times New Roman"/>
          <w:i/>
          <w:sz w:val="24"/>
          <w:szCs w:val="24"/>
        </w:rPr>
        <w:t>girl friend</w:t>
      </w:r>
      <w:r w:rsidR="00C817FD"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qui est </w:t>
      </w:r>
      <w:r w:rsidRPr="00D64640">
        <w:rPr>
          <w:rFonts w:ascii="Times New Roman" w:hAnsi="Times New Roman" w:cs="Times New Roman"/>
          <w:i/>
          <w:sz w:val="24"/>
          <w:szCs w:val="24"/>
        </w:rPr>
        <w:t>rudement calée</w:t>
      </w:r>
      <w:r w:rsidRPr="006B5605">
        <w:rPr>
          <w:rFonts w:ascii="Courier New" w:hAnsi="Courier New" w:cs="Courier New"/>
          <w:sz w:val="28"/>
          <w:szCs w:val="28"/>
        </w:rPr>
        <w:t xml:space="preserve">, une fille </w:t>
      </w:r>
      <w:r w:rsidRPr="00D64640">
        <w:rPr>
          <w:rFonts w:ascii="Times New Roman" w:hAnsi="Times New Roman" w:cs="Times New Roman"/>
          <w:i/>
          <w:sz w:val="24"/>
          <w:szCs w:val="24"/>
        </w:rPr>
        <w:t>rudement chouette</w:t>
      </w:r>
      <w:r w:rsidRPr="006B5605">
        <w:rPr>
          <w:rFonts w:ascii="Courier New" w:hAnsi="Courier New" w:cs="Courier New"/>
          <w:sz w:val="28"/>
          <w:szCs w:val="28"/>
        </w:rPr>
        <w:t xml:space="preserve"> concernant les impersonations, c'est-à-dire </w:t>
      </w:r>
      <w:r w:rsidRPr="00690EAB">
        <w:rPr>
          <w:rFonts w:ascii="Times New Roman" w:hAnsi="Times New Roman" w:cs="Times New Roman"/>
          <w:i/>
          <w:sz w:val="24"/>
          <w:szCs w:val="24"/>
        </w:rPr>
        <w:t>pour imiter tout un chacun</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w:t>
      </w:r>
      <w:r w:rsidRPr="00D64640">
        <w:rPr>
          <w:rFonts w:ascii="Times New Roman" w:hAnsi="Times New Roman" w:cs="Times New Roman"/>
          <w:i/>
          <w:sz w:val="24"/>
          <w:szCs w:val="24"/>
        </w:rPr>
        <w:t>particulièrement les</w:t>
      </w:r>
      <w:r w:rsidRPr="006B5605">
        <w:rPr>
          <w:rFonts w:ascii="Courier New" w:hAnsi="Courier New" w:cs="Courier New"/>
          <w:sz w:val="28"/>
          <w:szCs w:val="28"/>
        </w:rPr>
        <w:t xml:space="preserve"> </w:t>
      </w:r>
      <w:r w:rsidRPr="00D64640">
        <w:rPr>
          <w:rFonts w:ascii="Times New Roman" w:hAnsi="Times New Roman" w:cs="Times New Roman"/>
          <w:i/>
          <w:sz w:val="24"/>
          <w:szCs w:val="24"/>
        </w:rPr>
        <w:t>hommes</w:t>
      </w:r>
      <w:r w:rsidRPr="006B5605">
        <w:rPr>
          <w:rFonts w:ascii="Courier New" w:hAnsi="Courier New" w:cs="Courier New"/>
          <w:sz w:val="28"/>
          <w:szCs w:val="28"/>
        </w:rPr>
        <w:t xml:space="preserve">, d'une façon épatante puisqu'on l'utilise à la </w:t>
      </w:r>
      <w:r w:rsidRPr="00D64640">
        <w:rPr>
          <w:rFonts w:ascii="Times New Roman" w:hAnsi="Times New Roman" w:cs="Times New Roman"/>
          <w:i/>
          <w:sz w:val="24"/>
          <w:szCs w:val="24"/>
        </w:rPr>
        <w:t>B.B.C.</w:t>
      </w:r>
    </w:p>
    <w:p w:rsidR="00C817FD" w:rsidRPr="006B5605" w:rsidRDefault="00C817FD"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frappant qu'il parle de cela tout à fait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au moment où il parle de quelque chose qui semble d'un autre registre, à savoir qu'au-dessous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w:t>
      </w:r>
      <w:r w:rsidR="00690EAB" w:rsidRPr="00690EAB">
        <w:rPr>
          <w:rFonts w:ascii="Garamond" w:hAnsi="Garamond" w:cs="Courier New"/>
          <w:sz w:val="24"/>
          <w:szCs w:val="24"/>
        </w:rPr>
        <w:t>11</w:t>
      </w:r>
      <w:r w:rsidRPr="006B5605">
        <w:rPr>
          <w:rFonts w:ascii="Courier New" w:hAnsi="Courier New" w:cs="Courier New"/>
          <w:sz w:val="28"/>
          <w:szCs w:val="28"/>
        </w:rPr>
        <w:t xml:space="preserve"> ans c'est le trou noir. </w:t>
      </w:r>
    </w:p>
    <w:p w:rsidR="00D64640" w:rsidRDefault="00D64640"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faut croire que ce n'est pas sans rapport avec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 certain rapport d'aliénation imaginaire </w:t>
      </w:r>
    </w:p>
    <w:p w:rsidR="00C817FD"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de lui-même dans ce personnes sororal</w:t>
      </w:r>
      <w:r w:rsidR="00D64640">
        <w:rPr>
          <w:rFonts w:ascii="Courier New" w:hAnsi="Courier New" w:cs="Courier New"/>
          <w:sz w:val="28"/>
          <w:szCs w:val="28"/>
        </w:rPr>
        <w:t> :</w:t>
      </w:r>
      <w:r w:rsidRPr="006B5605">
        <w:rPr>
          <w:rFonts w:ascii="Courier New" w:hAnsi="Courier New" w:cs="Courier New"/>
          <w:sz w:val="28"/>
          <w:szCs w:val="28"/>
        </w:rPr>
        <w:t xml:space="preserve"> </w:t>
      </w:r>
    </w:p>
    <w:p w:rsidR="00690EAB" w:rsidRDefault="00C817FD" w:rsidP="00C817FD">
      <w:pPr>
        <w:pStyle w:val="Sansinterligne"/>
        <w:rPr>
          <w:rFonts w:ascii="Courier New" w:hAnsi="Courier New" w:cs="Courier New"/>
          <w:sz w:val="28"/>
          <w:szCs w:val="28"/>
        </w:rPr>
      </w:pPr>
      <w:r w:rsidRPr="00D64640">
        <w:rPr>
          <w:rFonts w:ascii="Times New Roman" w:hAnsi="Times New Roman" w:cs="Times New Roman"/>
          <w:i/>
          <w:color w:val="0000CC"/>
          <w:sz w:val="24"/>
          <w:szCs w:val="24"/>
        </w:rPr>
        <w:t>i(a)</w:t>
      </w:r>
      <w:r w:rsidRPr="006B5605">
        <w:rPr>
          <w:rFonts w:ascii="Courier New" w:hAnsi="Courier New" w:cs="Courier New"/>
          <w:sz w:val="28"/>
          <w:szCs w:val="28"/>
        </w:rPr>
        <w:t xml:space="preserve"> c'est bien sa s</w:t>
      </w:r>
      <w:r w:rsidR="00D33A52">
        <w:rPr>
          <w:rFonts w:ascii="Courier New" w:hAnsi="Courier New" w:cs="Courier New"/>
          <w:sz w:val="28"/>
          <w:szCs w:val="28"/>
        </w:rPr>
        <w:t>œ</w:t>
      </w:r>
      <w:r w:rsidRPr="006B5605">
        <w:rPr>
          <w:rFonts w:ascii="Courier New" w:hAnsi="Courier New" w:cs="Courier New"/>
          <w:sz w:val="28"/>
          <w:szCs w:val="28"/>
        </w:rPr>
        <w:t xml:space="preserve">ur, et cela peut nous expliquer beaucoup de choses, y compris qu'il fera ensuite l'élision concernant l'existence dans sa famille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w:t>
      </w:r>
      <w:r w:rsidRPr="00D64640">
        <w:rPr>
          <w:rFonts w:ascii="Times New Roman" w:hAnsi="Times New Roman" w:cs="Times New Roman"/>
          <w:i/>
          <w:sz w:val="24"/>
          <w:szCs w:val="24"/>
        </w:rPr>
        <w:t>pram</w:t>
      </w:r>
      <w:r w:rsidRPr="006B5605">
        <w:rPr>
          <w:rFonts w:ascii="Courier New" w:hAnsi="Courier New" w:cs="Courier New"/>
          <w:sz w:val="28"/>
          <w:szCs w:val="28"/>
        </w:rPr>
        <w:t xml:space="preserve">, </w:t>
      </w:r>
      <w:r w:rsidR="00D64640">
        <w:rPr>
          <w:rFonts w:ascii="Courier New" w:hAnsi="Courier New" w:cs="Courier New"/>
          <w:sz w:val="28"/>
          <w:szCs w:val="28"/>
        </w:rPr>
        <w:t>« </w:t>
      </w:r>
      <w:r w:rsidRPr="00D64640">
        <w:rPr>
          <w:rFonts w:ascii="Times New Roman" w:hAnsi="Times New Roman" w:cs="Times New Roman"/>
          <w:i/>
          <w:sz w:val="24"/>
          <w:szCs w:val="24"/>
        </w:rPr>
        <w:t>voiture d'enfant</w:t>
      </w:r>
      <w:r w:rsidR="00D64640">
        <w:rPr>
          <w:rFonts w:ascii="Courier New" w:hAnsi="Courier New" w:cs="Courier New"/>
          <w:sz w:val="28"/>
          <w:szCs w:val="28"/>
        </w:rPr>
        <w:t> »</w:t>
      </w:r>
      <w:r w:rsidRPr="006B5605">
        <w:rPr>
          <w:rFonts w:ascii="Courier New" w:hAnsi="Courier New" w:cs="Courier New"/>
          <w:sz w:val="28"/>
          <w:szCs w:val="28"/>
        </w:rPr>
        <w:t xml:space="preserve">.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Sur ce plan-là, c'est le passé, c'est l'affaire de la s</w:t>
      </w:r>
      <w:r w:rsidR="00D33A52">
        <w:rPr>
          <w:rFonts w:ascii="Courier New" w:hAnsi="Courier New" w:cs="Courier New"/>
          <w:sz w:val="28"/>
          <w:szCs w:val="28"/>
        </w:rPr>
        <w:t>œ</w:t>
      </w:r>
      <w:r w:rsidRPr="006B5605">
        <w:rPr>
          <w:rFonts w:ascii="Courier New" w:hAnsi="Courier New" w:cs="Courier New"/>
          <w:sz w:val="28"/>
          <w:szCs w:val="28"/>
        </w:rPr>
        <w:t>ur. Enfin, il y a un moment où cette s</w:t>
      </w:r>
      <w:r w:rsidR="00D33A52">
        <w:rPr>
          <w:rFonts w:ascii="Courier New" w:hAnsi="Courier New" w:cs="Courier New"/>
          <w:sz w:val="28"/>
          <w:szCs w:val="28"/>
        </w:rPr>
        <w:t>œ</w:t>
      </w:r>
      <w:r w:rsidRPr="006B5605">
        <w:rPr>
          <w:rFonts w:ascii="Courier New" w:hAnsi="Courier New" w:cs="Courier New"/>
          <w:sz w:val="28"/>
          <w:szCs w:val="28"/>
        </w:rPr>
        <w:t xml:space="preserve">ur, il l'a rattrapée si l'on peut dire, c'est-à-dire qu'il est venu à la rencontrer au même point où il l'avait laissée, autour d'un événement qui est crucial. </w:t>
      </w:r>
    </w:p>
    <w:p w:rsidR="00D64640" w:rsidRDefault="00D64640" w:rsidP="00C817FD">
      <w:pPr>
        <w:pStyle w:val="Sansinterligne"/>
        <w:rPr>
          <w:rFonts w:ascii="Courier New" w:hAnsi="Courier New" w:cs="Courier New"/>
          <w:sz w:val="28"/>
          <w:szCs w:val="28"/>
        </w:rPr>
      </w:pP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Elle a raison, Ella </w:t>
      </w:r>
      <w:r w:rsidR="00C76EF4">
        <w:rPr>
          <w:rFonts w:ascii="Courier New" w:hAnsi="Courier New" w:cs="Courier New"/>
          <w:sz w:val="28"/>
          <w:szCs w:val="28"/>
        </w:rPr>
        <w:t>SHARPE</w:t>
      </w:r>
      <w:r w:rsidRPr="006B5605">
        <w:rPr>
          <w:rFonts w:ascii="Courier New" w:hAnsi="Courier New" w:cs="Courier New"/>
          <w:sz w:val="28"/>
          <w:szCs w:val="28"/>
        </w:rPr>
        <w:t xml:space="preserve">, de dire que la mort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du père est cruciale. La mort du père l'a laissé confronté avec toutes sortes d'éléments</w:t>
      </w:r>
      <w:r w:rsidR="00D64640">
        <w:rPr>
          <w:rFonts w:ascii="Courier New" w:hAnsi="Courier New" w:cs="Courier New"/>
          <w:sz w:val="28"/>
          <w:szCs w:val="28"/>
        </w:rPr>
        <w:t>,</w:t>
      </w:r>
      <w:r w:rsidRPr="006B5605">
        <w:rPr>
          <w:rFonts w:ascii="Courier New" w:hAnsi="Courier New" w:cs="Courier New"/>
          <w:sz w:val="28"/>
          <w:szCs w:val="28"/>
        </w:rPr>
        <w:t xml:space="preserve"> sauf un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qui lui aurait été probablement très précieux pour surmonter les diverses captations dont il va s'agir.</w:t>
      </w:r>
    </w:p>
    <w:p w:rsidR="00C817FD" w:rsidRPr="006B5605" w:rsidRDefault="00C817FD"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Ici de toutes façons, c'est le point qui bien entendu va nous être un peu mystérieux car le sujet lui-même le souligne, pourquoi ces lanières ? </w:t>
      </w:r>
      <w:r w:rsidR="00D64640">
        <w:rPr>
          <w:rFonts w:ascii="Courier New" w:hAnsi="Courier New" w:cs="Courier New"/>
          <w:sz w:val="28"/>
          <w:szCs w:val="28"/>
        </w:rPr>
        <w:t xml:space="preserve">                                    </w:t>
      </w:r>
      <w:r w:rsidRPr="006B5605">
        <w:rPr>
          <w:rFonts w:ascii="Courier New" w:hAnsi="Courier New" w:cs="Courier New"/>
          <w:sz w:val="28"/>
          <w:szCs w:val="28"/>
        </w:rPr>
        <w:t xml:space="preserve">Il n'en sait rien.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Dieu merci</w:t>
      </w:r>
      <w:r w:rsidR="00D64640">
        <w:rPr>
          <w:rFonts w:ascii="Courier New" w:hAnsi="Courier New" w:cs="Courier New"/>
          <w:sz w:val="28"/>
          <w:szCs w:val="28"/>
        </w:rPr>
        <w:t>,</w:t>
      </w:r>
      <w:r w:rsidRPr="006B5605">
        <w:rPr>
          <w:rFonts w:ascii="Courier New" w:hAnsi="Courier New" w:cs="Courier New"/>
          <w:sz w:val="28"/>
          <w:szCs w:val="28"/>
        </w:rPr>
        <w:t xml:space="preserve"> nous sommes analystes et nous devinons bien que c'est ce qui est là au niveau de l'</w:t>
      </w:r>
      <w:r w:rsidR="00D64640" w:rsidRPr="00690EAB">
        <w:rPr>
          <w:rFonts w:ascii="LACAN" w:hAnsi="LACAN" w:cs="Courier New"/>
          <w:color w:val="0000CC"/>
          <w:sz w:val="28"/>
          <w:szCs w:val="28"/>
        </w:rPr>
        <w:t>S</w:t>
      </w:r>
      <w:r w:rsidRPr="006B5605">
        <w:rPr>
          <w:rFonts w:ascii="Courier New" w:hAnsi="Courier New" w:cs="Courier New"/>
          <w:sz w:val="28"/>
          <w:szCs w:val="28"/>
        </w:rPr>
        <w:t xml:space="preserve">. </w:t>
      </w:r>
    </w:p>
    <w:p w:rsidR="00690EAB" w:rsidRDefault="00D64640"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 xml:space="preserve">e veux dire qu'il est exigible que nous </w:t>
      </w:r>
    </w:p>
    <w:p w:rsidR="00690EAB"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nous fassions une petite idée de ce qui est là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parce que nous connaissons d'autres observations</w:t>
      </w:r>
      <w:r w:rsidR="00D64640">
        <w:rPr>
          <w:rFonts w:ascii="Courier New" w:hAnsi="Courier New" w:cs="Courier New"/>
          <w:sz w:val="28"/>
          <w:szCs w:val="28"/>
        </w:rPr>
        <w:t>.</w:t>
      </w:r>
      <w:r w:rsidRPr="006B5605">
        <w:rPr>
          <w:rFonts w:ascii="Courier New" w:hAnsi="Courier New" w:cs="Courier New"/>
          <w:sz w:val="28"/>
          <w:szCs w:val="28"/>
        </w:rPr>
        <w:t xml:space="preserve"> </w:t>
      </w:r>
    </w:p>
    <w:p w:rsidR="00D64640" w:rsidRDefault="00D64640" w:rsidP="00C817FD">
      <w:pPr>
        <w:pStyle w:val="Sansinterligne"/>
        <w:rPr>
          <w:rFonts w:ascii="Courier New" w:hAnsi="Courier New" w:cs="Courier New"/>
          <w:sz w:val="28"/>
          <w:szCs w:val="28"/>
        </w:rPr>
      </w:pPr>
    </w:p>
    <w:p w:rsidR="00D64640" w:rsidRDefault="00D64640"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'est quelque chose qui a évidemment rapport avec, non la castration</w:t>
      </w:r>
      <w:r>
        <w:rPr>
          <w:rFonts w:ascii="Courier New" w:hAnsi="Courier New" w:cs="Courier New"/>
          <w:sz w:val="28"/>
          <w:szCs w:val="28"/>
        </w:rPr>
        <w:t>…</w:t>
      </w:r>
      <w:r w:rsidR="00C817FD" w:rsidRPr="006B5605">
        <w:rPr>
          <w:rFonts w:ascii="Courier New" w:hAnsi="Courier New" w:cs="Courier New"/>
          <w:sz w:val="28"/>
          <w:szCs w:val="28"/>
        </w:rPr>
        <w:t xml:space="preserve"> </w:t>
      </w:r>
    </w:p>
    <w:p w:rsidR="00D64640" w:rsidRDefault="00C817FD" w:rsidP="00D64640">
      <w:pPr>
        <w:pStyle w:val="Sansinterligne"/>
        <w:ind w:left="708"/>
        <w:rPr>
          <w:rFonts w:ascii="Courier New" w:hAnsi="Courier New" w:cs="Courier New"/>
          <w:sz w:val="28"/>
          <w:szCs w:val="28"/>
        </w:rPr>
      </w:pPr>
      <w:r w:rsidRPr="006B5605">
        <w:rPr>
          <w:rFonts w:ascii="Courier New" w:hAnsi="Courier New" w:cs="Courier New"/>
          <w:sz w:val="28"/>
          <w:szCs w:val="28"/>
        </w:rPr>
        <w:t xml:space="preserve">si c'était la castration bien assimilée, </w:t>
      </w:r>
    </w:p>
    <w:p w:rsidR="00D64640" w:rsidRDefault="00C817FD" w:rsidP="00D64640">
      <w:pPr>
        <w:pStyle w:val="Sansinterligne"/>
        <w:ind w:left="708"/>
        <w:rPr>
          <w:rFonts w:ascii="Courier New" w:hAnsi="Courier New" w:cs="Courier New"/>
          <w:sz w:val="28"/>
          <w:szCs w:val="28"/>
        </w:rPr>
      </w:pPr>
      <w:r w:rsidRPr="006B5605">
        <w:rPr>
          <w:rFonts w:ascii="Courier New" w:hAnsi="Courier New" w:cs="Courier New"/>
          <w:sz w:val="28"/>
          <w:szCs w:val="28"/>
        </w:rPr>
        <w:t>bien enregistrée, assumée par le sujet, il n'y aurait pas eu ce petit symptôme transitoire</w:t>
      </w:r>
    </w:p>
    <w:p w:rsidR="00D64640" w:rsidRDefault="00D64640"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mais à ce moment-là c'est tout de même bien autour de la castration que cela tournait, mais que nous n'avons pas le droit jusqu'à nouvel ordre, d'extrapoler, et qui est ici </w:t>
      </w:r>
      <w:r w:rsidRPr="00D64640">
        <w:rPr>
          <w:rFonts w:ascii="Courier New" w:hAnsi="Courier New" w:cs="Courier New"/>
          <w:color w:val="0000CC"/>
          <w:sz w:val="28"/>
          <w:szCs w:val="28"/>
        </w:rPr>
        <w:t>(</w:t>
      </w:r>
      <w:r w:rsidR="00C817FD" w:rsidRPr="00690EAB">
        <w:rPr>
          <w:rFonts w:ascii="Times New Roman" w:hAnsi="Times New Roman" w:cs="Times New Roman"/>
          <w:color w:val="0000CC"/>
          <w:sz w:val="24"/>
          <w:szCs w:val="24"/>
        </w:rPr>
        <w:t>I</w:t>
      </w:r>
      <w:r>
        <w:rPr>
          <w:rFonts w:ascii="Courier New" w:hAnsi="Courier New" w:cs="Courier New"/>
          <w:color w:val="0000CC"/>
          <w:sz w:val="28"/>
          <w:szCs w:val="28"/>
        </w:rPr>
        <w:t>)</w:t>
      </w:r>
      <w:r w:rsidR="00C817FD" w:rsidRPr="006B5605">
        <w:rPr>
          <w:rFonts w:ascii="Courier New" w:hAnsi="Courier New" w:cs="Courier New"/>
          <w:sz w:val="28"/>
          <w:szCs w:val="28"/>
        </w:rPr>
        <w:t xml:space="preserve">, à savoir ce qui a rapport à quelque chose que jusqu'à nouvel ordre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nous pouvons bien nous permettre de suspendre un peu dans nos conclusions.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Si nous sommes en analyse, c'est justement pour essayer un peu de comprendre, et comprendre ce qu'il en est</w:t>
      </w:r>
      <w:r w:rsidR="00D64640">
        <w:rPr>
          <w:rFonts w:ascii="Courier New" w:hAnsi="Courier New" w:cs="Courier New"/>
          <w:sz w:val="28"/>
          <w:szCs w:val="28"/>
        </w:rPr>
        <w:t xml:space="preserve">, </w:t>
      </w:r>
      <w:r w:rsidRPr="006B5605">
        <w:rPr>
          <w:rFonts w:ascii="Courier New" w:hAnsi="Courier New" w:cs="Courier New"/>
          <w:sz w:val="28"/>
          <w:szCs w:val="28"/>
        </w:rPr>
        <w:t xml:space="preserve">à savoir qu'est-ce que le </w:t>
      </w:r>
      <w:r w:rsidR="00D64640" w:rsidRPr="00D64640">
        <w:rPr>
          <w:rFonts w:ascii="Courier New" w:hAnsi="Courier New" w:cs="Courier New"/>
          <w:color w:val="0000CC"/>
          <w:sz w:val="28"/>
          <w:szCs w:val="28"/>
        </w:rPr>
        <w:t>(</w:t>
      </w:r>
      <w:r w:rsidR="00D64640" w:rsidRPr="00690EAB">
        <w:rPr>
          <w:rFonts w:ascii="Times New Roman" w:hAnsi="Times New Roman" w:cs="Times New Roman"/>
          <w:color w:val="0000CC"/>
          <w:sz w:val="24"/>
          <w:szCs w:val="24"/>
        </w:rPr>
        <w:t>I</w:t>
      </w:r>
      <w:r w:rsidR="00D64640">
        <w:rPr>
          <w:rFonts w:ascii="Courier New" w:hAnsi="Courier New" w:cs="Courier New"/>
          <w:color w:val="0000CC"/>
          <w:sz w:val="28"/>
          <w:szCs w:val="28"/>
        </w:rPr>
        <w:t>)</w:t>
      </w:r>
      <w:r w:rsidRPr="006B5605">
        <w:rPr>
          <w:rFonts w:ascii="Courier New" w:hAnsi="Courier New" w:cs="Courier New"/>
          <w:sz w:val="28"/>
          <w:szCs w:val="28"/>
        </w:rPr>
        <w:t xml:space="preserve"> du sujet,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son </w:t>
      </w:r>
      <w:r w:rsidRPr="00D64640">
        <w:rPr>
          <w:rFonts w:ascii="Times New Roman" w:hAnsi="Times New Roman" w:cs="Times New Roman"/>
          <w:i/>
          <w:color w:val="0000CC"/>
          <w:sz w:val="24"/>
          <w:szCs w:val="24"/>
        </w:rPr>
        <w:t>idéal</w:t>
      </w:r>
      <w:r w:rsidRPr="006B5605">
        <w:rPr>
          <w:rFonts w:ascii="Courier New" w:hAnsi="Courier New" w:cs="Courier New"/>
          <w:sz w:val="28"/>
          <w:szCs w:val="28"/>
        </w:rPr>
        <w:t xml:space="preserve">, cette identification extrêmement particulière à laquelle j'ai déjà indiqué la dernière fois qu'il convenait de s'arrêter. </w:t>
      </w:r>
    </w:p>
    <w:p w:rsidR="00D64640" w:rsidRDefault="00D64640" w:rsidP="00C817FD">
      <w:pPr>
        <w:pStyle w:val="Sansinterligne"/>
        <w:rPr>
          <w:rFonts w:ascii="Courier New" w:hAnsi="Courier New" w:cs="Courier New"/>
          <w:sz w:val="28"/>
          <w:szCs w:val="28"/>
        </w:rPr>
      </w:pPr>
    </w:p>
    <w:p w:rsidR="00D64640" w:rsidRDefault="00B517C1" w:rsidP="00B517C1">
      <w:pPr>
        <w:pStyle w:val="Sansinterligne"/>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358390" cy="646920"/>
            <wp:effectExtent l="19050" t="0" r="3810" b="0"/>
            <wp:docPr id="42" name="Image 41"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54" cstate="print"/>
                    <a:stretch>
                      <a:fillRect/>
                    </a:stretch>
                  </pic:blipFill>
                  <pic:spPr>
                    <a:xfrm>
                      <a:off x="0" y="0"/>
                      <a:ext cx="2364165" cy="648504"/>
                    </a:xfrm>
                    <a:prstGeom prst="rect">
                      <a:avLst/>
                    </a:prstGeom>
                  </pic:spPr>
                </pic:pic>
              </a:graphicData>
            </a:graphic>
          </wp:inline>
        </w:drawing>
      </w:r>
      <w:r w:rsidR="00690EAB">
        <w:rPr>
          <w:rFonts w:ascii="Courier New" w:hAnsi="Courier New" w:cs="Courier New"/>
          <w:noProof/>
          <w:sz w:val="28"/>
          <w:szCs w:val="28"/>
          <w:lang w:eastAsia="fr-FR"/>
        </w:rPr>
        <w:drawing>
          <wp:inline distT="0" distB="0" distL="0" distR="0">
            <wp:extent cx="3108254" cy="3550920"/>
            <wp:effectExtent l="19050" t="0" r="0" b="0"/>
            <wp:docPr id="28" name="Image 2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 cstate="print"/>
                    <a:stretch>
                      <a:fillRect/>
                    </a:stretch>
                  </pic:blipFill>
                  <pic:spPr>
                    <a:xfrm>
                      <a:off x="0" y="0"/>
                      <a:ext cx="3109062" cy="3551843"/>
                    </a:xfrm>
                    <a:prstGeom prst="rect">
                      <a:avLst/>
                    </a:prstGeom>
                  </pic:spPr>
                </pic:pic>
              </a:graphicData>
            </a:graphic>
          </wp:inline>
        </w:drawing>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Nous allons voir comment nous pouvons le préciser dans </w:t>
      </w:r>
      <w:r w:rsidRPr="00D64640">
        <w:rPr>
          <w:rFonts w:ascii="Times New Roman" w:hAnsi="Times New Roman" w:cs="Times New Roman"/>
          <w:i/>
          <w:sz w:val="24"/>
          <w:szCs w:val="24"/>
        </w:rPr>
        <w:t>un rapport</w:t>
      </w:r>
      <w:r w:rsidRPr="006B5605">
        <w:rPr>
          <w:rFonts w:ascii="Courier New" w:hAnsi="Courier New" w:cs="Courier New"/>
          <w:sz w:val="28"/>
          <w:szCs w:val="28"/>
        </w:rPr>
        <w:t xml:space="preserve"> qu'il a par rapport à la première</w:t>
      </w:r>
      <w:r w:rsidR="00D64640">
        <w:rPr>
          <w:rFonts w:ascii="Courier New" w:hAnsi="Courier New" w:cs="Courier New"/>
          <w:sz w:val="28"/>
          <w:szCs w:val="28"/>
        </w:rPr>
        <w:t xml:space="preserve"> </w:t>
      </w:r>
      <w:r w:rsidR="00D64640" w:rsidRPr="00D64640">
        <w:rPr>
          <w:rFonts w:ascii="Garamond" w:hAnsi="Garamond" w:cs="Courier New"/>
          <w:color w:val="C00000"/>
          <w:sz w:val="20"/>
          <w:szCs w:val="20"/>
        </w:rPr>
        <w:t>[identification]</w:t>
      </w:r>
      <w:r w:rsidRPr="006B5605">
        <w:rPr>
          <w:rFonts w:ascii="Courier New" w:hAnsi="Courier New" w:cs="Courier New"/>
          <w:sz w:val="28"/>
          <w:szCs w:val="28"/>
        </w:rPr>
        <w:t>, quelque chose de plus évolutif. Ce doit être quelque chose se rapportant à la situation actuelle dans l'analyse, et concernant les rapports avec l'</w:t>
      </w:r>
      <w:r w:rsidRPr="00D64640">
        <w:rPr>
          <w:rFonts w:ascii="Times New Roman" w:hAnsi="Times New Roman" w:cs="Times New Roman"/>
          <w:i/>
          <w:sz w:val="24"/>
          <w:szCs w:val="24"/>
        </w:rPr>
        <w:t>analyste</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Eh bien, recommençons à nous poser les questions concernant ce qu'il en est actuellement.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y aurait bien des façons à se poser ce problème car dans cette occasion, on peut dire que tous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les chemins mènent à Rome</w:t>
      </w:r>
      <w:r w:rsidR="00D64640">
        <w:rPr>
          <w:rFonts w:ascii="Courier New" w:hAnsi="Courier New" w:cs="Courier New"/>
          <w:sz w:val="28"/>
          <w:szCs w:val="28"/>
        </w:rPr>
        <w:t xml:space="preserve"> </w:t>
      </w:r>
      <w:r w:rsidRPr="006B5605">
        <w:rPr>
          <w:rFonts w:ascii="Courier New" w:hAnsi="Courier New" w:cs="Courier New"/>
          <w:sz w:val="28"/>
          <w:szCs w:val="28"/>
        </w:rPr>
        <w:t xml:space="preserv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On peut partir du rêve et de cette masse de choses que le sujet amène comme matériel en réaction aux interprétations qu'en fait l'analyste.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sommes d'accord avec le sujet que l'essentiel c'est la voiture, la voiture et les lanières - cela n'est évidemment pas la même chose, il y a eu quelque chose qui a évolué dans l'intervalle. Le sujet a pris des positions, lui-même a fait des réflexions concernant cette voiture, et des réflexions qui ne sont pas sans porter les traces de quelque ironie</w:t>
      </w:r>
      <w:r w:rsidR="00D64640">
        <w:rPr>
          <w:rFonts w:ascii="Courier New" w:hAnsi="Courier New" w:cs="Courier New"/>
          <w:sz w:val="28"/>
          <w:szCs w:val="28"/>
        </w:rPr>
        <w:t xml:space="preserve"> </w:t>
      </w:r>
      <w:r w:rsidRPr="006B5605">
        <w:rPr>
          <w:rFonts w:ascii="Courier New" w:hAnsi="Courier New" w:cs="Courier New"/>
          <w:sz w:val="28"/>
          <w:szCs w:val="28"/>
        </w:rPr>
        <w:t xml:space="preserv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r w:rsidR="00D64640" w:rsidRPr="00D64640">
        <w:rPr>
          <w:rFonts w:ascii="Times New Roman" w:hAnsi="Times New Roman" w:cs="Times New Roman"/>
          <w:i/>
          <w:sz w:val="24"/>
          <w:szCs w:val="24"/>
        </w:rPr>
        <w:t>C</w:t>
      </w:r>
      <w:r w:rsidRPr="00D64640">
        <w:rPr>
          <w:rFonts w:ascii="Times New Roman" w:hAnsi="Times New Roman" w:cs="Times New Roman"/>
          <w:i/>
          <w:sz w:val="24"/>
          <w:szCs w:val="24"/>
        </w:rPr>
        <w:t>'est drôle qu'on en parle comme de quelque chose de vivant</w:t>
      </w:r>
      <w:r w:rsidR="00D64640">
        <w:rPr>
          <w:rFonts w:ascii="Courier New" w:hAnsi="Courier New" w:cs="Courier New"/>
          <w:sz w:val="28"/>
          <w:szCs w:val="28"/>
        </w:rPr>
        <w:t>…</w:t>
      </w:r>
      <w:r w:rsidRPr="006B5605">
        <w:rPr>
          <w:rFonts w:ascii="Courier New" w:hAnsi="Courier New" w:cs="Courier New"/>
          <w:sz w:val="28"/>
          <w:szCs w:val="28"/>
        </w:rPr>
        <w:t xml:space="preserve"> ».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Là-dessus, je n'ai pas à insister, on sent</w:t>
      </w:r>
      <w:r w:rsidR="00D64640">
        <w:rPr>
          <w:rFonts w:ascii="Courier New" w:hAnsi="Courier New" w:cs="Courier New"/>
          <w:sz w:val="28"/>
          <w:szCs w:val="28"/>
        </w:rPr>
        <w:t>…</w:t>
      </w:r>
    </w:p>
    <w:p w:rsidR="00D64640" w:rsidRDefault="00C817FD" w:rsidP="00D64640">
      <w:pPr>
        <w:pStyle w:val="Sansinterligne"/>
        <w:ind w:firstLine="708"/>
        <w:rPr>
          <w:rFonts w:ascii="Courier New" w:hAnsi="Courier New" w:cs="Courier New"/>
          <w:sz w:val="28"/>
          <w:szCs w:val="28"/>
        </w:rPr>
      </w:pPr>
      <w:r w:rsidRPr="006B5605">
        <w:rPr>
          <w:rFonts w:ascii="Courier New" w:hAnsi="Courier New" w:cs="Courier New"/>
          <w:sz w:val="28"/>
          <w:szCs w:val="28"/>
        </w:rPr>
        <w:t>je l'ai déjà fait remarquer la dernière fois</w:t>
      </w:r>
    </w:p>
    <w:p w:rsidR="00D64640" w:rsidRDefault="00D64640"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le caractère évidemment symbolique de la voiture a son importance.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est certain qu'au cours de son existence le sujet a trouvé dans cette voiture un objet plus </w:t>
      </w:r>
      <w:r w:rsidRPr="00D64640">
        <w:rPr>
          <w:rFonts w:ascii="Courier New" w:hAnsi="Courier New" w:cs="Courier New"/>
          <w:i/>
          <w:sz w:val="24"/>
          <w:szCs w:val="24"/>
        </w:rPr>
        <w:t>satisfaisant</w:t>
      </w:r>
      <w:r w:rsidRPr="006B5605">
        <w:rPr>
          <w:rFonts w:ascii="Courier New" w:hAnsi="Courier New" w:cs="Courier New"/>
          <w:sz w:val="28"/>
          <w:szCs w:val="28"/>
        </w:rPr>
        <w:t>, semble-t-il, que les lanières. Pour la simple raison que</w:t>
      </w:r>
      <w:r w:rsidR="00D64640">
        <w:rPr>
          <w:rFonts w:ascii="Courier New" w:hAnsi="Courier New" w:cs="Courier New"/>
          <w:sz w:val="28"/>
          <w:szCs w:val="28"/>
        </w:rPr>
        <w:t xml:space="preserve"> -</w:t>
      </w:r>
      <w:r w:rsidRPr="006B5605">
        <w:rPr>
          <w:rFonts w:ascii="Courier New" w:hAnsi="Courier New" w:cs="Courier New"/>
          <w:sz w:val="28"/>
          <w:szCs w:val="28"/>
        </w:rPr>
        <w:t xml:space="preserve"> les lanières</w:t>
      </w:r>
      <w:r w:rsidR="00D64640">
        <w:rPr>
          <w:rFonts w:ascii="Courier New" w:hAnsi="Courier New" w:cs="Courier New"/>
          <w:sz w:val="28"/>
          <w:szCs w:val="28"/>
        </w:rPr>
        <w:t xml:space="preserve"> -</w:t>
      </w:r>
      <w:r w:rsidRPr="006B5605">
        <w:rPr>
          <w:rFonts w:ascii="Courier New" w:hAnsi="Courier New" w:cs="Courier New"/>
          <w:sz w:val="28"/>
          <w:szCs w:val="28"/>
        </w:rPr>
        <w:t xml:space="preserve"> il n'y comprend toujours rien actuellement, tandis qu'il est tout de même capable de dire qu'évidemment la voiture </w:t>
      </w:r>
      <w:r w:rsidRPr="00D64640">
        <w:rPr>
          <w:rFonts w:ascii="Courier New" w:hAnsi="Courier New" w:cs="Courier New"/>
          <w:i/>
          <w:sz w:val="24"/>
          <w:szCs w:val="24"/>
        </w:rPr>
        <w:t>ne sert pas tellement</w:t>
      </w:r>
      <w:r w:rsidRPr="006B5605">
        <w:rPr>
          <w:rFonts w:ascii="Courier New" w:hAnsi="Courier New" w:cs="Courier New"/>
          <w:sz w:val="28"/>
          <w:szCs w:val="28"/>
        </w:rPr>
        <w:t xml:space="preserv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satisfaire un besoin, mais qu'il y tient beaucoup</w:t>
      </w:r>
      <w:r w:rsidR="00D64640">
        <w:rPr>
          <w:rFonts w:ascii="Courier New" w:hAnsi="Courier New" w:cs="Courier New"/>
          <w:sz w:val="28"/>
          <w:szCs w:val="28"/>
        </w:rPr>
        <w:t xml:space="preserve"> </w:t>
      </w:r>
      <w:r w:rsidRPr="006B5605">
        <w:rPr>
          <w:rFonts w:ascii="Courier New" w:hAnsi="Courier New" w:cs="Courier New"/>
          <w:sz w:val="28"/>
          <w:szCs w:val="28"/>
        </w:rPr>
        <w:t xml:space="preserve">! Et puis il en joue, il en est maître, il est bien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l'intérieur de sa voiture.</w:t>
      </w:r>
    </w:p>
    <w:p w:rsidR="00C817FD" w:rsidRPr="006B5605" w:rsidRDefault="00C817FD"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Qu'allons nous trouver ici au niveau de l'image</w:t>
      </w:r>
      <w:r w:rsidR="00D64640">
        <w:rPr>
          <w:rFonts w:ascii="Courier New" w:hAnsi="Courier New" w:cs="Courier New"/>
          <w:sz w:val="28"/>
          <w:szCs w:val="28"/>
        </w:rPr>
        <w:t xml:space="preserve"> </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Au niveau de l'</w:t>
      </w:r>
      <w:r w:rsidRPr="00D64640">
        <w:rPr>
          <w:rFonts w:ascii="Times New Roman" w:hAnsi="Times New Roman" w:cs="Times New Roman"/>
          <w:i/>
          <w:sz w:val="24"/>
          <w:szCs w:val="24"/>
        </w:rPr>
        <w:t>image de a</w:t>
      </w:r>
      <w:r w:rsidRPr="006B5605">
        <w:rPr>
          <w:rFonts w:ascii="Courier New" w:hAnsi="Courier New" w:cs="Courier New"/>
          <w:sz w:val="28"/>
          <w:szCs w:val="28"/>
        </w:rPr>
        <w:t xml:space="preserve">, </w:t>
      </w:r>
      <w:r w:rsidRPr="00D64640">
        <w:rPr>
          <w:rFonts w:ascii="Times New Roman" w:hAnsi="Times New Roman" w:cs="Times New Roman"/>
          <w:i/>
          <w:color w:val="0000CC"/>
          <w:sz w:val="24"/>
          <w:szCs w:val="24"/>
        </w:rPr>
        <w:t>i(a)</w:t>
      </w:r>
      <w:r w:rsidRPr="006B5605">
        <w:rPr>
          <w:rFonts w:ascii="Courier New" w:hAnsi="Courier New" w:cs="Courier New"/>
          <w:sz w:val="28"/>
          <w:szCs w:val="28"/>
        </w:rPr>
        <w:t>, nous trouvons des choses qui sont évidemment différentes selon que nous prenons les choses au niveau du fantasme et du rêve, ou au niveau de ce qu'on peut appeler les fantasmes du rêve et du rêve éveillé.</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Dans le rêve éveillé, qui a bien son prix aussi,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nous savons ce qu'est </w:t>
      </w:r>
      <w:r w:rsidRPr="008D6B06">
        <w:rPr>
          <w:rFonts w:ascii="Times New Roman" w:hAnsi="Times New Roman" w:cs="Times New Roman"/>
          <w:i/>
          <w:color w:val="0000CC"/>
          <w:sz w:val="24"/>
          <w:szCs w:val="24"/>
        </w:rPr>
        <w:t>l'image de l'autre</w:t>
      </w:r>
      <w:r w:rsidR="008D6B06">
        <w:rPr>
          <w:rFonts w:ascii="Courier New" w:hAnsi="Courier New" w:cs="Courier New"/>
          <w:sz w:val="28"/>
          <w:szCs w:val="28"/>
        </w:rPr>
        <w:t> :</w:t>
      </w:r>
      <w:r w:rsidRPr="006B5605">
        <w:rPr>
          <w:rFonts w:ascii="Courier New" w:hAnsi="Courier New" w:cs="Courier New"/>
          <w:sz w:val="28"/>
          <w:szCs w:val="28"/>
        </w:rPr>
        <w:t xml:space="preserve">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quelque chose vis à vis de quoi il a pris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des attitudes bien particulières. </w:t>
      </w:r>
    </w:p>
    <w:p w:rsidR="00D64640" w:rsidRDefault="00D64640" w:rsidP="00C817FD">
      <w:pPr>
        <w:pStyle w:val="Sansinterligne"/>
        <w:rPr>
          <w:rFonts w:ascii="Courier New" w:hAnsi="Courier New" w:cs="Courier New"/>
          <w:sz w:val="28"/>
          <w:szCs w:val="28"/>
        </w:rPr>
      </w:pPr>
    </w:p>
    <w:p w:rsidR="00D64640" w:rsidRDefault="008D6B06" w:rsidP="00C817FD">
      <w:pPr>
        <w:pStyle w:val="Sansinterligne"/>
        <w:rPr>
          <w:rFonts w:ascii="Courier New" w:hAnsi="Courier New" w:cs="Courier New"/>
          <w:sz w:val="28"/>
          <w:szCs w:val="28"/>
        </w:rPr>
      </w:pPr>
      <w:r>
        <w:rPr>
          <w:rFonts w:ascii="Times New Roman" w:hAnsi="Times New Roman" w:cs="Times New Roman"/>
          <w:i/>
          <w:color w:val="0000CC"/>
          <w:sz w:val="24"/>
          <w:szCs w:val="24"/>
        </w:rPr>
        <w:t>L</w:t>
      </w:r>
      <w:r w:rsidRPr="008D6B06">
        <w:rPr>
          <w:rFonts w:ascii="Times New Roman" w:hAnsi="Times New Roman" w:cs="Times New Roman"/>
          <w:i/>
          <w:color w:val="0000CC"/>
          <w:sz w:val="24"/>
          <w:szCs w:val="24"/>
        </w:rPr>
        <w:t>'image de l'autre</w:t>
      </w:r>
      <w:r w:rsidR="00C817FD" w:rsidRPr="006B5605">
        <w:rPr>
          <w:rFonts w:ascii="Courier New" w:hAnsi="Courier New" w:cs="Courier New"/>
          <w:sz w:val="28"/>
          <w:szCs w:val="28"/>
        </w:rPr>
        <w:t xml:space="preserve">, c'est ce couple d'amants que, sous prétexte de ne pas déranger, remarquez-le, il ne manque jamais de déranger de la façon la plus effective, c'est-à-dire de sommer de se séparer. </w:t>
      </w:r>
    </w:p>
    <w:p w:rsidR="00D64640" w:rsidRDefault="00D64640" w:rsidP="00C817FD">
      <w:pPr>
        <w:pStyle w:val="Sansinterligne"/>
        <w:rPr>
          <w:rFonts w:ascii="Courier New" w:hAnsi="Courier New" w:cs="Courier New"/>
          <w:sz w:val="28"/>
          <w:szCs w:val="28"/>
        </w:rPr>
      </w:pPr>
    </w:p>
    <w:p w:rsidR="00D64640" w:rsidRDefault="008D6B06" w:rsidP="00C817FD">
      <w:pPr>
        <w:pStyle w:val="Sansinterligne"/>
        <w:rPr>
          <w:rFonts w:ascii="Courier New" w:hAnsi="Courier New" w:cs="Courier New"/>
          <w:sz w:val="28"/>
          <w:szCs w:val="28"/>
        </w:rPr>
      </w:pPr>
      <w:r>
        <w:rPr>
          <w:rFonts w:ascii="Times New Roman" w:hAnsi="Times New Roman" w:cs="Times New Roman"/>
          <w:i/>
          <w:color w:val="0000CC"/>
          <w:sz w:val="24"/>
          <w:szCs w:val="24"/>
        </w:rPr>
        <w:t>L</w:t>
      </w:r>
      <w:r w:rsidRPr="008D6B06">
        <w:rPr>
          <w:rFonts w:ascii="Times New Roman" w:hAnsi="Times New Roman" w:cs="Times New Roman"/>
          <w:i/>
          <w:color w:val="0000CC"/>
          <w:sz w:val="24"/>
          <w:szCs w:val="24"/>
        </w:rPr>
        <w:t>'image de l'autre</w:t>
      </w:r>
      <w:r w:rsidR="00C817FD" w:rsidRPr="006B5605">
        <w:rPr>
          <w:rFonts w:ascii="Courier New" w:hAnsi="Courier New" w:cs="Courier New"/>
          <w:sz w:val="28"/>
          <w:szCs w:val="28"/>
        </w:rPr>
        <w:t>, c'est cet autre dont tout le monde dira</w:t>
      </w:r>
      <w:r w:rsidR="00D64640">
        <w:rPr>
          <w:rFonts w:ascii="Courier New" w:hAnsi="Courier New" w:cs="Courier New"/>
          <w:sz w:val="28"/>
          <w:szCs w:val="28"/>
        </w:rPr>
        <w:t>…</w:t>
      </w:r>
      <w:r w:rsidR="00C817FD" w:rsidRPr="006B5605">
        <w:rPr>
          <w:rFonts w:ascii="Courier New" w:hAnsi="Courier New" w:cs="Courier New"/>
          <w:sz w:val="28"/>
          <w:szCs w:val="28"/>
        </w:rPr>
        <w:t xml:space="preserv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rappelez-vous ce fantasme assez piquant qu'il dit avoir eu encore il n'y a pas tellement longtemps</w:t>
      </w:r>
      <w:r w:rsidR="00D64640">
        <w:rPr>
          <w:rFonts w:ascii="Courier New" w:hAnsi="Courier New" w:cs="Courier New"/>
          <w:sz w:val="28"/>
          <w:szCs w:val="28"/>
        </w:rPr>
        <w:t> :</w:t>
      </w:r>
      <w:r w:rsidRPr="006B5605">
        <w:rPr>
          <w:rFonts w:ascii="Courier New" w:hAnsi="Courier New" w:cs="Courier New"/>
          <w:sz w:val="28"/>
          <w:szCs w:val="28"/>
        </w:rPr>
        <w:t xml:space="preserve">  oh pas la peine de vérifier ce qu'il y a dans cette pièce, « </w:t>
      </w:r>
      <w:r w:rsidRPr="00D64640">
        <w:rPr>
          <w:rFonts w:ascii="Times New Roman" w:hAnsi="Times New Roman" w:cs="Times New Roman"/>
          <w:i/>
          <w:sz w:val="24"/>
          <w:szCs w:val="24"/>
        </w:rPr>
        <w:t>ce n'est qu'un chien</w:t>
      </w:r>
      <w:r w:rsidRPr="006B5605">
        <w:rPr>
          <w:rFonts w:ascii="Courier New" w:hAnsi="Courier New" w:cs="Courier New"/>
          <w:sz w:val="28"/>
          <w:szCs w:val="28"/>
        </w:rPr>
        <w:t xml:space="preserve"> »</w:t>
      </w:r>
      <w:r w:rsidR="00774276">
        <w:rPr>
          <w:rFonts w:ascii="Courier New" w:hAnsi="Courier New" w:cs="Courier New"/>
          <w:sz w:val="28"/>
          <w:szCs w:val="28"/>
        </w:rPr>
        <w:t xml:space="preserve"> </w:t>
      </w:r>
      <w:r w:rsidR="00774276" w:rsidRPr="00774276">
        <w:rPr>
          <w:rFonts w:ascii="Times New Roman" w:hAnsi="Times New Roman" w:cs="Times New Roman"/>
          <w:color w:val="C00000"/>
          <w:sz w:val="20"/>
          <w:szCs w:val="20"/>
        </w:rPr>
        <w:t>[p.132]</w:t>
      </w:r>
      <w:r w:rsidRPr="006B5605">
        <w:rPr>
          <w:rFonts w:ascii="Courier New" w:hAnsi="Courier New" w:cs="Courier New"/>
          <w:sz w:val="28"/>
          <w:szCs w:val="28"/>
        </w:rPr>
        <w:t xml:space="preserve">. </w:t>
      </w:r>
    </w:p>
    <w:p w:rsidR="00D64640" w:rsidRDefault="00D64640" w:rsidP="00C817FD">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Bref, </w:t>
      </w:r>
      <w:r w:rsidR="008D6B06" w:rsidRPr="008D6B06">
        <w:rPr>
          <w:rFonts w:ascii="Times New Roman" w:hAnsi="Times New Roman" w:cs="Times New Roman"/>
          <w:i/>
          <w:color w:val="0000CC"/>
          <w:sz w:val="24"/>
          <w:szCs w:val="24"/>
        </w:rPr>
        <w:t>l'image de l'autre</w:t>
      </w:r>
      <w:r w:rsidRPr="006B5605">
        <w:rPr>
          <w:rFonts w:ascii="Courier New" w:hAnsi="Courier New" w:cs="Courier New"/>
          <w:sz w:val="28"/>
          <w:szCs w:val="28"/>
        </w:rPr>
        <w:t xml:space="preserve">, c'est quelque chose qui laisse en tout cas très peu de place à la conjonction sexuelle, qui exige ou bien la séparation ou bien,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au contraire, quelque chose qui est vraiment tout à fait en dehors du jeu, un phallus animal, un </w:t>
      </w:r>
      <w:r w:rsidRPr="00D64640">
        <w:rPr>
          <w:rFonts w:ascii="Times New Roman" w:hAnsi="Times New Roman" w:cs="Times New Roman"/>
          <w:i/>
          <w:color w:val="0000CC"/>
          <w:sz w:val="24"/>
          <w:szCs w:val="24"/>
        </w:rPr>
        <w:t>phallus</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lui, qui est tout à fait mis hors des limites du jeu. S'il y a un </w:t>
      </w:r>
      <w:r w:rsidRPr="00D64640">
        <w:rPr>
          <w:rFonts w:ascii="Times New Roman" w:hAnsi="Times New Roman" w:cs="Times New Roman"/>
          <w:i/>
          <w:color w:val="0000CC"/>
          <w:sz w:val="24"/>
          <w:szCs w:val="24"/>
        </w:rPr>
        <w:t>phallus</w:t>
      </w:r>
      <w:r w:rsidRPr="006B5605">
        <w:rPr>
          <w:rFonts w:ascii="Courier New" w:hAnsi="Courier New" w:cs="Courier New"/>
          <w:sz w:val="28"/>
          <w:szCs w:val="28"/>
        </w:rPr>
        <w:t xml:space="preserve">, c'est un </w:t>
      </w:r>
      <w:r w:rsidRPr="00D64640">
        <w:rPr>
          <w:rFonts w:ascii="Times New Roman" w:hAnsi="Times New Roman" w:cs="Times New Roman"/>
          <w:i/>
          <w:color w:val="0000CC"/>
          <w:sz w:val="24"/>
          <w:szCs w:val="24"/>
        </w:rPr>
        <w:t>phallus</w:t>
      </w:r>
      <w:r w:rsidRPr="006B5605">
        <w:rPr>
          <w:rFonts w:ascii="Courier New" w:hAnsi="Courier New" w:cs="Courier New"/>
          <w:sz w:val="28"/>
          <w:szCs w:val="28"/>
        </w:rPr>
        <w:t xml:space="preserve"> de chien.</w:t>
      </w:r>
    </w:p>
    <w:p w:rsidR="00C817FD" w:rsidRPr="006B5605" w:rsidRDefault="00C817FD" w:rsidP="00C817FD">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Cette situation, comme vous le voyez, semble avoir fait des progrès dans le sens de la désintégration. C'est-à-dire que si pendant longtemps, le sujet a été quelqu'un qui a pris son support dans une </w:t>
      </w:r>
      <w:r w:rsidRPr="00D64640">
        <w:rPr>
          <w:rFonts w:ascii="Times New Roman" w:hAnsi="Times New Roman" w:cs="Times New Roman"/>
          <w:i/>
          <w:sz w:val="24"/>
          <w:szCs w:val="24"/>
        </w:rPr>
        <w:t>identification féminine</w:t>
      </w:r>
      <w:r w:rsidRPr="006B5605">
        <w:rPr>
          <w:rFonts w:ascii="Courier New" w:hAnsi="Courier New" w:cs="Courier New"/>
          <w:sz w:val="28"/>
          <w:szCs w:val="28"/>
        </w:rPr>
        <w:t xml:space="preserve">, nous constatons que son rapport avec les possibilités de conjonction, le fait de l'étreinte, de la satisfaction génitale, se présente d'une façon qui en tout cas laisse béant, ouvert, le problème </w:t>
      </w: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ce que fait le </w:t>
      </w:r>
      <w:r w:rsidR="008D6B06" w:rsidRPr="00D64640">
        <w:rPr>
          <w:rFonts w:ascii="Times New Roman" w:hAnsi="Times New Roman" w:cs="Times New Roman"/>
          <w:i/>
          <w:color w:val="0000CC"/>
          <w:sz w:val="24"/>
          <w:szCs w:val="24"/>
        </w:rPr>
        <w:t>phallus</w:t>
      </w:r>
      <w:r w:rsidRPr="006B5605">
        <w:rPr>
          <w:rFonts w:ascii="Courier New" w:hAnsi="Courier New" w:cs="Courier New"/>
          <w:sz w:val="28"/>
          <w:szCs w:val="28"/>
        </w:rPr>
        <w:t xml:space="preserve"> là-dedans. </w:t>
      </w:r>
    </w:p>
    <w:p w:rsidR="00D64640" w:rsidRDefault="00D64640" w:rsidP="00C817FD">
      <w:pPr>
        <w:pStyle w:val="Sansinterligne"/>
        <w:rPr>
          <w:rFonts w:ascii="Courier New" w:hAnsi="Courier New" w:cs="Courier New"/>
          <w:sz w:val="28"/>
          <w:szCs w:val="28"/>
        </w:rPr>
      </w:pPr>
    </w:p>
    <w:p w:rsidR="00D6464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est très certain en tout cas que le sujet n'est pas à l'aise. La question du </w:t>
      </w:r>
      <w:r w:rsidRPr="00D64640">
        <w:rPr>
          <w:rFonts w:ascii="Times New Roman" w:hAnsi="Times New Roman" w:cs="Times New Roman"/>
          <w:i/>
          <w:sz w:val="24"/>
          <w:szCs w:val="24"/>
        </w:rPr>
        <w:t>double</w:t>
      </w:r>
      <w:r w:rsidRPr="006B5605">
        <w:rPr>
          <w:rFonts w:ascii="Courier New" w:hAnsi="Courier New" w:cs="Courier New"/>
          <w:sz w:val="28"/>
          <w:szCs w:val="28"/>
        </w:rPr>
        <w:t xml:space="preserve"> ou </w:t>
      </w:r>
      <w:r w:rsidRPr="00D64640">
        <w:rPr>
          <w:rFonts w:ascii="Times New Roman" w:hAnsi="Times New Roman" w:cs="Times New Roman"/>
          <w:i/>
          <w:sz w:val="24"/>
          <w:szCs w:val="24"/>
        </w:rPr>
        <w:t>simple</w:t>
      </w:r>
      <w:r w:rsidRPr="006B5605">
        <w:rPr>
          <w:rFonts w:ascii="Courier New" w:hAnsi="Courier New" w:cs="Courier New"/>
          <w:sz w:val="28"/>
          <w:szCs w:val="28"/>
        </w:rPr>
        <w:t xml:space="preserve"> est là</w:t>
      </w:r>
      <w:r w:rsidR="00D64640">
        <w:rPr>
          <w:rFonts w:ascii="Courier New" w:hAnsi="Courier New" w:cs="Courier New"/>
          <w:sz w:val="28"/>
          <w:szCs w:val="28"/>
        </w:rPr>
        <w:t> :</w:t>
      </w:r>
      <w:r w:rsidRPr="006B5605">
        <w:rPr>
          <w:rFonts w:ascii="Courier New" w:hAnsi="Courier New" w:cs="Courier New"/>
          <w:sz w:val="28"/>
          <w:szCs w:val="28"/>
        </w:rPr>
        <w:t xml:space="preserve"> </w:t>
      </w:r>
    </w:p>
    <w:p w:rsidR="00D64640"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si c'est double c'est séparé, </w:t>
      </w:r>
    </w:p>
    <w:p w:rsidR="00D64640"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si c'est simple c'est pas humain. </w:t>
      </w:r>
    </w:p>
    <w:p w:rsidR="00D64640" w:rsidRDefault="00D64640" w:rsidP="00D64640">
      <w:pPr>
        <w:pStyle w:val="Sansinterligne"/>
        <w:rPr>
          <w:rFonts w:ascii="Courier New" w:hAnsi="Courier New" w:cs="Courier New"/>
          <w:sz w:val="28"/>
          <w:szCs w:val="28"/>
        </w:rPr>
      </w:pPr>
    </w:p>
    <w:p w:rsidR="008D6B06" w:rsidRDefault="00C817FD" w:rsidP="00D64640">
      <w:pPr>
        <w:pStyle w:val="Sansinterligne"/>
        <w:rPr>
          <w:rFonts w:ascii="Courier New" w:hAnsi="Courier New" w:cs="Courier New"/>
          <w:sz w:val="28"/>
          <w:szCs w:val="28"/>
        </w:rPr>
      </w:pPr>
      <w:r w:rsidRPr="006B5605">
        <w:rPr>
          <w:rFonts w:ascii="Courier New" w:hAnsi="Courier New" w:cs="Courier New"/>
          <w:sz w:val="28"/>
          <w:szCs w:val="28"/>
        </w:rPr>
        <w:t xml:space="preserve">De toute façon cela ne s'arrange pas bien. </w:t>
      </w:r>
    </w:p>
    <w:p w:rsidR="008D6B06" w:rsidRDefault="00C817FD" w:rsidP="00D64640">
      <w:pPr>
        <w:pStyle w:val="Sansinterligne"/>
        <w:rPr>
          <w:rFonts w:ascii="Courier New" w:hAnsi="Courier New" w:cs="Courier New"/>
          <w:sz w:val="28"/>
          <w:szCs w:val="28"/>
        </w:rPr>
      </w:pPr>
      <w:r w:rsidRPr="006B5605">
        <w:rPr>
          <w:rFonts w:ascii="Courier New" w:hAnsi="Courier New" w:cs="Courier New"/>
          <w:sz w:val="28"/>
          <w:szCs w:val="28"/>
        </w:rPr>
        <w:t xml:space="preserve">Et quant au sujet dans cette occasion, </w:t>
      </w:r>
    </w:p>
    <w:p w:rsidR="008D6B06" w:rsidRDefault="00C817FD" w:rsidP="00D64640">
      <w:pPr>
        <w:pStyle w:val="Sansinterligne"/>
        <w:rPr>
          <w:rFonts w:ascii="Courier New" w:hAnsi="Courier New" w:cs="Courier New"/>
          <w:sz w:val="28"/>
          <w:szCs w:val="28"/>
        </w:rPr>
      </w:pPr>
      <w:r w:rsidRPr="006B5605">
        <w:rPr>
          <w:rFonts w:ascii="Courier New" w:hAnsi="Courier New" w:cs="Courier New"/>
          <w:sz w:val="28"/>
          <w:szCs w:val="28"/>
        </w:rPr>
        <w:t>il y a une chose tout à fait claire. Nous n'avons pas à nous demander comme dans l'autre cas ce qu'il est</w:t>
      </w:r>
      <w:r w:rsidR="008D6B06">
        <w:rPr>
          <w:rFonts w:ascii="Courier New" w:hAnsi="Courier New" w:cs="Courier New"/>
          <w:sz w:val="28"/>
          <w:szCs w:val="28"/>
        </w:rPr>
        <w:t>,</w:t>
      </w:r>
      <w:r w:rsidRPr="006B5605">
        <w:rPr>
          <w:rFonts w:ascii="Courier New" w:hAnsi="Courier New" w:cs="Courier New"/>
          <w:sz w:val="28"/>
          <w:szCs w:val="28"/>
        </w:rPr>
        <w:t xml:space="preserve"> </w:t>
      </w:r>
    </w:p>
    <w:p w:rsidR="00E14BE7" w:rsidRDefault="00C817FD" w:rsidP="00D64640">
      <w:pPr>
        <w:pStyle w:val="Sansinterligne"/>
        <w:rPr>
          <w:rFonts w:ascii="Courier New" w:hAnsi="Courier New" w:cs="Courier New"/>
          <w:sz w:val="28"/>
          <w:szCs w:val="28"/>
        </w:rPr>
      </w:pPr>
      <w:r w:rsidRPr="006B5605">
        <w:rPr>
          <w:rFonts w:ascii="Courier New" w:hAnsi="Courier New" w:cs="Courier New"/>
          <w:sz w:val="28"/>
          <w:szCs w:val="28"/>
        </w:rPr>
        <w:t xml:space="preserve">et où il est. </w:t>
      </w:r>
    </w:p>
    <w:p w:rsidR="00C817FD" w:rsidRPr="006B5605" w:rsidRDefault="00C817FD" w:rsidP="00D64640">
      <w:pPr>
        <w:pStyle w:val="Sansinterligne"/>
        <w:rPr>
          <w:rFonts w:ascii="Courier New" w:hAnsi="Courier New" w:cs="Courier New"/>
          <w:sz w:val="28"/>
          <w:szCs w:val="28"/>
        </w:rPr>
      </w:pPr>
      <w:r w:rsidRPr="006B5605">
        <w:rPr>
          <w:rFonts w:ascii="Courier New" w:hAnsi="Courier New" w:cs="Courier New"/>
          <w:sz w:val="28"/>
          <w:szCs w:val="28"/>
        </w:rPr>
        <w:lastRenderedPageBreak/>
        <w:t>C'est tout à fait clair, il n'y a plus personne, c'est vraiment le</w:t>
      </w:r>
      <w:r w:rsidR="00E14BE7">
        <w:rPr>
          <w:rFonts w:ascii="Courier New" w:hAnsi="Courier New" w:cs="Courier New"/>
          <w:sz w:val="28"/>
          <w:szCs w:val="28"/>
        </w:rPr>
        <w:t xml:space="preserve"> </w:t>
      </w:r>
      <w:r w:rsidR="00E14BE7" w:rsidRPr="00E14BE7">
        <w:rPr>
          <w:rStyle w:val="Accentuation"/>
          <w:rFonts w:ascii="Palatino Linotype" w:hAnsi="Palatino Linotype"/>
          <w:i w:val="0"/>
          <w:color w:val="0000CC"/>
          <w:sz w:val="28"/>
          <w:szCs w:val="28"/>
        </w:rPr>
        <w:t>ο</w:t>
      </w:r>
      <w:r w:rsidR="00E14BE7" w:rsidRPr="00E14BE7">
        <w:rPr>
          <w:rStyle w:val="Accentuation"/>
          <w:rFonts w:ascii="Palatino Linotype" w:hAnsi="Palatino Linotype" w:cs="Arial"/>
          <w:i w:val="0"/>
          <w:color w:val="0000CC"/>
          <w:sz w:val="28"/>
          <w:szCs w:val="28"/>
        </w:rPr>
        <w:t>ὔ</w:t>
      </w:r>
      <w:r w:rsidR="00E14BE7" w:rsidRPr="00E14BE7">
        <w:rPr>
          <w:rStyle w:val="Accentuation"/>
          <w:rFonts w:ascii="Palatino Linotype" w:hAnsi="Palatino Linotype"/>
          <w:i w:val="0"/>
          <w:color w:val="0000CC"/>
          <w:sz w:val="28"/>
          <w:szCs w:val="28"/>
        </w:rPr>
        <w:t>τις</w:t>
      </w:r>
      <w:r w:rsidR="00E14BE7">
        <w:rPr>
          <w:rStyle w:val="Accentuation"/>
          <w:rFonts w:ascii="Palatino Linotype" w:hAnsi="Palatino Linotype"/>
          <w:i w:val="0"/>
          <w:color w:val="0000CC"/>
          <w:sz w:val="28"/>
          <w:szCs w:val="28"/>
        </w:rPr>
        <w:t xml:space="preserve"> </w:t>
      </w:r>
      <w:r w:rsidR="00E14BE7" w:rsidRPr="00C63178">
        <w:rPr>
          <w:rFonts w:ascii="Garamond" w:hAnsi="Garamond" w:cs="Courier New"/>
          <w:sz w:val="20"/>
          <w:szCs w:val="20"/>
        </w:rPr>
        <w:t>[</w:t>
      </w:r>
      <w:r w:rsidRPr="00C63178">
        <w:rPr>
          <w:rFonts w:ascii="Garamond" w:hAnsi="Garamond" w:cs="Courier New"/>
          <w:sz w:val="20"/>
          <w:szCs w:val="20"/>
        </w:rPr>
        <w:t>outis</w:t>
      </w:r>
      <w:r w:rsidR="00E14BE7" w:rsidRPr="00C63178">
        <w:rPr>
          <w:rFonts w:ascii="Garamond" w:hAnsi="Garamond" w:cs="Courier New"/>
          <w:sz w:val="20"/>
          <w:szCs w:val="20"/>
        </w:rPr>
        <w:t>]</w:t>
      </w:r>
      <w:r w:rsidR="00E14BE7" w:rsidRPr="00E14BE7">
        <w:rPr>
          <w:rStyle w:val="Appelnotedebasdep"/>
          <w:rFonts w:ascii="Times New Roman" w:hAnsi="Times New Roman" w:cs="Times New Roman"/>
          <w:b/>
          <w:color w:val="C00000"/>
          <w:sz w:val="28"/>
          <w:szCs w:val="28"/>
        </w:rPr>
        <w:footnoteReference w:id="57"/>
      </w:r>
      <w:r w:rsidRPr="006B5605">
        <w:rPr>
          <w:rFonts w:ascii="Courier New" w:hAnsi="Courier New" w:cs="Courier New"/>
          <w:sz w:val="28"/>
          <w:szCs w:val="28"/>
        </w:rPr>
        <w:t xml:space="preserve"> dont nous avons fait état dans d'autres circonstances.</w:t>
      </w:r>
    </w:p>
    <w:p w:rsidR="00C817FD" w:rsidRPr="006B5605" w:rsidRDefault="00C817FD"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ce soit le rêve, où la femme fait tout pour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r w:rsidRPr="00774276">
        <w:rPr>
          <w:rFonts w:ascii="Times New Roman" w:hAnsi="Times New Roman" w:cs="Times New Roman"/>
          <w:i/>
          <w:sz w:val="24"/>
          <w:szCs w:val="24"/>
        </w:rPr>
        <w:t>to get my penis</w:t>
      </w:r>
      <w:r w:rsidRPr="006B5605">
        <w:rPr>
          <w:rFonts w:ascii="Courier New" w:hAnsi="Courier New" w:cs="Courier New"/>
          <w:sz w:val="28"/>
          <w:szCs w:val="28"/>
        </w:rPr>
        <w:t xml:space="preserve"> », où littéralement il n'y a rien de fait - on fera tout ce qu'on voudra avec la main, voire même de montrer qu'il n'y a rien dans les manches, mais quant à lui </w:t>
      </w:r>
      <w:r w:rsidR="00774276">
        <w:rPr>
          <w:rFonts w:ascii="Courier New" w:hAnsi="Courier New" w:cs="Courier New"/>
          <w:sz w:val="28"/>
          <w:szCs w:val="28"/>
        </w:rPr>
        <w:t>« </w:t>
      </w:r>
      <w:r w:rsidRPr="00774276">
        <w:rPr>
          <w:rFonts w:ascii="Times New Roman" w:hAnsi="Times New Roman" w:cs="Times New Roman"/>
          <w:i/>
          <w:sz w:val="24"/>
          <w:szCs w:val="24"/>
        </w:rPr>
        <w:t>personne</w:t>
      </w:r>
      <w:r w:rsidR="00774276">
        <w:rPr>
          <w:rFonts w:ascii="Courier New" w:hAnsi="Courier New" w:cs="Courier New"/>
          <w:sz w:val="28"/>
          <w:szCs w:val="28"/>
        </w:rPr>
        <w:t xml:space="preserve"> » </w:t>
      </w:r>
      <w:r w:rsidRPr="006B5605">
        <w:rPr>
          <w:rFonts w:ascii="Courier New" w:hAnsi="Courier New" w:cs="Courier New"/>
          <w:sz w:val="28"/>
          <w:szCs w:val="28"/>
        </w:rPr>
        <w:t xml:space="preserve">! </w:t>
      </w:r>
    </w:p>
    <w:p w:rsidR="00774276" w:rsidRDefault="00774276"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quant à ce qui est son fantasme, c'est à savoir</w:t>
      </w:r>
      <w:r w:rsidR="008D6B06">
        <w:rPr>
          <w:rFonts w:ascii="Courier New" w:hAnsi="Courier New" w:cs="Courier New"/>
          <w:sz w:val="28"/>
          <w:szCs w:val="28"/>
        </w:rPr>
        <w:t xml:space="preserve"> </w:t>
      </w:r>
      <w:r w:rsidRPr="006B5605">
        <w:rPr>
          <w:rFonts w:ascii="Courier New" w:hAnsi="Courier New" w:cs="Courier New"/>
          <w:sz w:val="28"/>
          <w:szCs w:val="28"/>
        </w:rPr>
        <w:t xml:space="preserve">: qu'est-ce qu'il y a dans ce lieu où il ne doit pas être, il n'y a en effet </w:t>
      </w:r>
      <w:r w:rsidR="00774276" w:rsidRPr="00774276">
        <w:rPr>
          <w:rFonts w:ascii="Times New Roman" w:hAnsi="Times New Roman" w:cs="Times New Roman"/>
          <w:i/>
          <w:sz w:val="24"/>
          <w:szCs w:val="24"/>
        </w:rPr>
        <w:t>personne</w:t>
      </w:r>
      <w:r w:rsidRPr="006B5605">
        <w:rPr>
          <w:rFonts w:ascii="Courier New" w:hAnsi="Courier New" w:cs="Courier New"/>
          <w:sz w:val="28"/>
          <w:szCs w:val="28"/>
        </w:rPr>
        <w:t xml:space="preserve">. Il n'y a </w:t>
      </w:r>
      <w:r w:rsidR="00774276" w:rsidRPr="00774276">
        <w:rPr>
          <w:rFonts w:ascii="Times New Roman" w:hAnsi="Times New Roman" w:cs="Times New Roman"/>
          <w:i/>
          <w:sz w:val="24"/>
          <w:szCs w:val="24"/>
        </w:rPr>
        <w:t>personne</w:t>
      </w:r>
      <w:r w:rsidRPr="006B5605">
        <w:rPr>
          <w:rFonts w:ascii="Courier New" w:hAnsi="Courier New" w:cs="Courier New"/>
          <w:sz w:val="28"/>
          <w:szCs w:val="28"/>
        </w:rPr>
        <w:t xml:space="preserve">, parce que, s'il y a un </w:t>
      </w:r>
      <w:r w:rsidRPr="00774276">
        <w:rPr>
          <w:rFonts w:ascii="Times New Roman" w:hAnsi="Times New Roman" w:cs="Times New Roman"/>
          <w:i/>
          <w:color w:val="0000CC"/>
          <w:sz w:val="24"/>
          <w:szCs w:val="24"/>
        </w:rPr>
        <w:t>phallus</w:t>
      </w:r>
      <w:r w:rsidRPr="006B5605">
        <w:rPr>
          <w:rFonts w:ascii="Courier New" w:hAnsi="Courier New" w:cs="Courier New"/>
          <w:sz w:val="28"/>
          <w:szCs w:val="28"/>
        </w:rPr>
        <w:t xml:space="preserve">, c'est le </w:t>
      </w:r>
      <w:r w:rsidRPr="00774276">
        <w:rPr>
          <w:rFonts w:ascii="Times New Roman" w:hAnsi="Times New Roman" w:cs="Times New Roman"/>
          <w:i/>
          <w:color w:val="0000CC"/>
          <w:sz w:val="24"/>
          <w:szCs w:val="24"/>
        </w:rPr>
        <w:t>phallus</w:t>
      </w:r>
      <w:r w:rsidRPr="006B5605">
        <w:rPr>
          <w:rFonts w:ascii="Courier New" w:hAnsi="Courier New" w:cs="Courier New"/>
          <w:sz w:val="28"/>
          <w:szCs w:val="28"/>
        </w:rPr>
        <w:t xml:space="preserve"> d'un chien qui se masturbait dans un endroit où il aurait été bien embêté qu'on entre - en tout cas pas lui</w:t>
      </w:r>
      <w:r>
        <w:rPr>
          <w:rFonts w:ascii="Courier New" w:hAnsi="Courier New" w:cs="Courier New"/>
          <w:sz w:val="28"/>
          <w:szCs w:val="28"/>
        </w:rPr>
        <w:t xml:space="preserve"> </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ici, qu'est-ce qu'il y a au niveau de I ? On peut dire, on est sûr qu'il y a M</w:t>
      </w:r>
      <w:r w:rsidR="00F92A13"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et que</w:t>
      </w:r>
      <w:r w:rsidR="00774276">
        <w:rPr>
          <w:rFonts w:ascii="Courier New" w:hAnsi="Courier New" w:cs="Courier New"/>
          <w:sz w:val="28"/>
          <w:szCs w:val="28"/>
        </w:rPr>
        <w:t xml:space="preserve"> </w:t>
      </w:r>
    </w:p>
    <w:p w:rsidR="00774276" w:rsidRDefault="00774276" w:rsidP="00C817FD">
      <w:pPr>
        <w:pStyle w:val="Sansinterligne"/>
        <w:rPr>
          <w:rFonts w:ascii="Courier New" w:hAnsi="Courier New" w:cs="Courier New"/>
          <w:sz w:val="28"/>
          <w:szCs w:val="28"/>
        </w:rPr>
      </w:pPr>
      <w:r w:rsidRPr="006B5605">
        <w:rPr>
          <w:rFonts w:ascii="Courier New" w:hAnsi="Courier New" w:cs="Courier New"/>
          <w:sz w:val="28"/>
          <w:szCs w:val="28"/>
        </w:rPr>
        <w:t>M</w:t>
      </w:r>
      <w:r w:rsidRPr="00FD2567">
        <w:rPr>
          <w:rFonts w:ascii="Courier New" w:hAnsi="Courier New" w:cs="Courier New"/>
          <w:sz w:val="28"/>
          <w:szCs w:val="28"/>
          <w:vertAlign w:val="superscript"/>
        </w:rPr>
        <w:t>me</w:t>
      </w:r>
      <w:r w:rsidR="00C817FD" w:rsidRPr="006B5605">
        <w:rPr>
          <w:rFonts w:ascii="Courier New" w:hAnsi="Courier New" w:cs="Courier New"/>
          <w:sz w:val="28"/>
          <w:szCs w:val="28"/>
        </w:rPr>
        <w:t xml:space="preserve"> Ella </w:t>
      </w:r>
      <w:r w:rsidR="00C76EF4">
        <w:rPr>
          <w:rFonts w:ascii="Courier New" w:hAnsi="Courier New" w:cs="Courier New"/>
          <w:sz w:val="28"/>
          <w:szCs w:val="28"/>
        </w:rPr>
        <w:t>SHARPE</w:t>
      </w:r>
      <w:r w:rsidR="00C817FD" w:rsidRPr="006B5605">
        <w:rPr>
          <w:rFonts w:ascii="Courier New" w:hAnsi="Courier New" w:cs="Courier New"/>
          <w:sz w:val="28"/>
          <w:szCs w:val="28"/>
        </w:rPr>
        <w:t xml:space="preserve"> n'est pas sans rapport avec tout ça.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on l'avertit à l'avance par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r w:rsidRPr="00774276">
        <w:rPr>
          <w:rFonts w:ascii="Times New Roman" w:hAnsi="Times New Roman" w:cs="Times New Roman"/>
          <w:i/>
          <w:sz w:val="24"/>
          <w:szCs w:val="24"/>
        </w:rPr>
        <w:t>une petite toux</w:t>
      </w:r>
      <w:r w:rsidRPr="006B5605">
        <w:rPr>
          <w:rFonts w:ascii="Courier New" w:hAnsi="Courier New" w:cs="Courier New"/>
          <w:sz w:val="28"/>
          <w:szCs w:val="28"/>
        </w:rPr>
        <w:t xml:space="preserve"> » de renverser la formule, de ne pas mettre son doigt, elle non plus, </w:t>
      </w:r>
      <w:r w:rsidRPr="00774276">
        <w:rPr>
          <w:rFonts w:ascii="Times New Roman" w:hAnsi="Times New Roman" w:cs="Times New Roman"/>
          <w:i/>
          <w:sz w:val="24"/>
          <w:szCs w:val="24"/>
        </w:rPr>
        <w:t>entre l'arbre et l'écorce</w:t>
      </w:r>
      <w:r w:rsidRPr="006B5605">
        <w:rPr>
          <w:rFonts w:ascii="Courier New" w:hAnsi="Courier New" w:cs="Courier New"/>
          <w:sz w:val="28"/>
          <w:szCs w:val="28"/>
        </w:rPr>
        <w:t xml:space="preserve">. </w:t>
      </w:r>
    </w:p>
    <w:p w:rsidR="00774276" w:rsidRDefault="00774276" w:rsidP="00C817FD">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774276">
        <w:rPr>
          <w:rFonts w:ascii="Courier New" w:hAnsi="Courier New" w:cs="Courier New"/>
          <w:sz w:val="28"/>
          <w:szCs w:val="28"/>
        </w:rPr>
        <w:t>C'est-à-dire que</w:t>
      </w:r>
      <w:r w:rsidR="00774276" w:rsidRPr="00774276">
        <w:rPr>
          <w:rFonts w:ascii="Courier New" w:hAnsi="Courier New" w:cs="Courier New"/>
          <w:sz w:val="28"/>
          <w:szCs w:val="28"/>
        </w:rPr>
        <w:t xml:space="preserve"> </w:t>
      </w:r>
      <w:r w:rsidRPr="006B5605">
        <w:rPr>
          <w:rFonts w:ascii="Courier New" w:hAnsi="Courier New" w:cs="Courier New"/>
          <w:sz w:val="28"/>
          <w:szCs w:val="28"/>
        </w:rPr>
        <w:t xml:space="preserve">si elle est en train d'opérer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sur elle-même d'une façon plus ou moins suspecte,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elle ait à rentrer ça avant que le sujet arrive.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Il faut, pour tout dire, que 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soit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tout à fait à l'abri des coups du sujet. </w:t>
      </w:r>
    </w:p>
    <w:p w:rsidR="00774276" w:rsidRDefault="00774276"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ce que j'ai appelé la dernière fois</w:t>
      </w:r>
      <w:r w:rsidR="00774276">
        <w:rPr>
          <w:rFonts w:ascii="Courier New" w:hAnsi="Courier New" w:cs="Courier New"/>
          <w:sz w:val="28"/>
          <w:szCs w:val="28"/>
        </w:rPr>
        <w:t>…</w:t>
      </w:r>
    </w:p>
    <w:p w:rsidR="00774276" w:rsidRDefault="00C817FD" w:rsidP="00774276">
      <w:pPr>
        <w:pStyle w:val="Sansinterligne"/>
        <w:ind w:left="708"/>
        <w:rPr>
          <w:rFonts w:ascii="Courier New" w:hAnsi="Courier New" w:cs="Courier New"/>
          <w:sz w:val="28"/>
          <w:szCs w:val="28"/>
        </w:rPr>
      </w:pPr>
      <w:r w:rsidRPr="006B5605">
        <w:rPr>
          <w:rFonts w:ascii="Courier New" w:hAnsi="Courier New" w:cs="Courier New"/>
          <w:sz w:val="28"/>
          <w:szCs w:val="28"/>
        </w:rPr>
        <w:t xml:space="preserve">en me référant aux propres comparaisons </w:t>
      </w:r>
    </w:p>
    <w:p w:rsidR="00774276" w:rsidRDefault="00C817FD" w:rsidP="00774276">
      <w:pPr>
        <w:pStyle w:val="Sansinterligne"/>
        <w:ind w:left="708"/>
        <w:rPr>
          <w:rFonts w:ascii="Courier New" w:hAnsi="Courier New" w:cs="Courier New"/>
          <w:sz w:val="28"/>
          <w:szCs w:val="28"/>
        </w:rPr>
      </w:pPr>
      <w:r w:rsidRPr="006B5605">
        <w:rPr>
          <w:rFonts w:ascii="Courier New" w:hAnsi="Courier New" w:cs="Courier New"/>
          <w:sz w:val="28"/>
          <w:szCs w:val="28"/>
        </w:rPr>
        <w:t>de 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qui considère l'analyse </w:t>
      </w:r>
    </w:p>
    <w:p w:rsidR="00774276" w:rsidRDefault="00C817FD" w:rsidP="00774276">
      <w:pPr>
        <w:pStyle w:val="Sansinterligne"/>
        <w:ind w:left="708"/>
        <w:rPr>
          <w:rFonts w:ascii="Courier New" w:hAnsi="Courier New" w:cs="Courier New"/>
          <w:sz w:val="28"/>
          <w:szCs w:val="28"/>
        </w:rPr>
      </w:pPr>
      <w:r w:rsidRPr="006B5605">
        <w:rPr>
          <w:rFonts w:ascii="Courier New" w:hAnsi="Courier New" w:cs="Courier New"/>
          <w:sz w:val="28"/>
          <w:szCs w:val="28"/>
        </w:rPr>
        <w:t xml:space="preserve">comme un jeu d'échecs </w:t>
      </w:r>
    </w:p>
    <w:p w:rsidR="00774276" w:rsidRDefault="00774276" w:rsidP="00774276">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le sujet ne veut pas perdre sa </w:t>
      </w:r>
      <w:r>
        <w:rPr>
          <w:rFonts w:ascii="Courier New" w:hAnsi="Courier New" w:cs="Courier New"/>
          <w:sz w:val="28"/>
          <w:szCs w:val="28"/>
        </w:rPr>
        <w:t>« </w:t>
      </w:r>
      <w:r w:rsidR="00C817FD" w:rsidRPr="00774276">
        <w:rPr>
          <w:rFonts w:ascii="Times New Roman" w:hAnsi="Times New Roman" w:cs="Times New Roman"/>
          <w:i/>
          <w:sz w:val="24"/>
          <w:szCs w:val="24"/>
        </w:rPr>
        <w:t>dame</w:t>
      </w:r>
      <w:r>
        <w:rPr>
          <w:rFonts w:ascii="Courier New" w:hAnsi="Courier New" w:cs="Courier New"/>
          <w:sz w:val="28"/>
          <w:szCs w:val="28"/>
        </w:rPr>
        <w:t> »</w:t>
      </w:r>
      <w:r w:rsidR="00C817FD" w:rsidRPr="006B5605">
        <w:rPr>
          <w:rFonts w:ascii="Courier New" w:hAnsi="Courier New" w:cs="Courier New"/>
          <w:sz w:val="28"/>
          <w:szCs w:val="28"/>
        </w:rPr>
        <w:t xml:space="preserve">. </w:t>
      </w:r>
    </w:p>
    <w:p w:rsidR="00774276" w:rsidRDefault="00774276" w:rsidP="00774276">
      <w:pPr>
        <w:pStyle w:val="Sansinterligne"/>
        <w:rPr>
          <w:rFonts w:ascii="Courier New" w:hAnsi="Courier New" w:cs="Courier New"/>
          <w:sz w:val="28"/>
          <w:szCs w:val="28"/>
        </w:rPr>
      </w:pPr>
    </w:p>
    <w:p w:rsidR="008D6B0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Il ne veut pas perdre sa </w:t>
      </w:r>
      <w:r w:rsidR="00774276">
        <w:rPr>
          <w:rFonts w:ascii="Courier New" w:hAnsi="Courier New" w:cs="Courier New"/>
          <w:sz w:val="28"/>
          <w:szCs w:val="28"/>
        </w:rPr>
        <w:t>« </w:t>
      </w:r>
      <w:r w:rsidR="00774276" w:rsidRPr="00774276">
        <w:rPr>
          <w:rFonts w:ascii="Times New Roman" w:hAnsi="Times New Roman" w:cs="Times New Roman"/>
          <w:i/>
          <w:sz w:val="24"/>
          <w:szCs w:val="24"/>
        </w:rPr>
        <w:t>dame</w:t>
      </w:r>
      <w:r w:rsidR="00774276">
        <w:rPr>
          <w:rFonts w:ascii="Courier New" w:hAnsi="Courier New" w:cs="Courier New"/>
          <w:sz w:val="28"/>
          <w:szCs w:val="28"/>
        </w:rPr>
        <w:t> »</w:t>
      </w:r>
      <w:r w:rsidRPr="006B5605">
        <w:rPr>
          <w:rFonts w:ascii="Courier New" w:hAnsi="Courier New" w:cs="Courier New"/>
          <w:sz w:val="28"/>
          <w:szCs w:val="28"/>
        </w:rPr>
        <w:t xml:space="preserve"> parce que, sans aucun doute, sa </w:t>
      </w:r>
      <w:r w:rsidR="00774276">
        <w:rPr>
          <w:rFonts w:ascii="Courier New" w:hAnsi="Courier New" w:cs="Courier New"/>
          <w:sz w:val="28"/>
          <w:szCs w:val="28"/>
        </w:rPr>
        <w:t>« </w:t>
      </w:r>
      <w:r w:rsidR="00774276" w:rsidRPr="00774276">
        <w:rPr>
          <w:rFonts w:ascii="Times New Roman" w:hAnsi="Times New Roman" w:cs="Times New Roman"/>
          <w:i/>
          <w:sz w:val="24"/>
          <w:szCs w:val="24"/>
        </w:rPr>
        <w:t>dame</w:t>
      </w:r>
      <w:r w:rsidR="00774276">
        <w:rPr>
          <w:rFonts w:ascii="Courier New" w:hAnsi="Courier New" w:cs="Courier New"/>
          <w:sz w:val="28"/>
          <w:szCs w:val="28"/>
        </w:rPr>
        <w:t> »</w:t>
      </w:r>
      <w:r w:rsidRPr="006B5605">
        <w:rPr>
          <w:rFonts w:ascii="Courier New" w:hAnsi="Courier New" w:cs="Courier New"/>
          <w:sz w:val="28"/>
          <w:szCs w:val="28"/>
        </w:rPr>
        <w:t xml:space="preserve"> est la clef de tout cela, </w:t>
      </w:r>
    </w:p>
    <w:p w:rsidR="008D6B0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que tout cela ne peut tenir debout que parce que c'est du côté de la </w:t>
      </w:r>
      <w:r w:rsidR="00774276">
        <w:rPr>
          <w:rFonts w:ascii="Courier New" w:hAnsi="Courier New" w:cs="Courier New"/>
          <w:sz w:val="28"/>
          <w:szCs w:val="28"/>
        </w:rPr>
        <w:t>« </w:t>
      </w:r>
      <w:r w:rsidR="00774276" w:rsidRPr="00774276">
        <w:rPr>
          <w:rFonts w:ascii="Times New Roman" w:hAnsi="Times New Roman" w:cs="Times New Roman"/>
          <w:i/>
          <w:sz w:val="24"/>
          <w:szCs w:val="24"/>
        </w:rPr>
        <w:t>dame</w:t>
      </w:r>
      <w:r w:rsidR="00774276">
        <w:rPr>
          <w:rFonts w:ascii="Courier New" w:hAnsi="Courier New" w:cs="Courier New"/>
          <w:sz w:val="28"/>
          <w:szCs w:val="28"/>
        </w:rPr>
        <w:t> »</w:t>
      </w:r>
      <w:r w:rsidRPr="006B5605">
        <w:rPr>
          <w:rFonts w:ascii="Courier New" w:hAnsi="Courier New" w:cs="Courier New"/>
          <w:sz w:val="28"/>
          <w:szCs w:val="28"/>
        </w:rPr>
        <w:t xml:space="preserve"> que rien ne doit être changé, parce que c'est du côté de la </w:t>
      </w:r>
      <w:r w:rsidR="00774276">
        <w:rPr>
          <w:rFonts w:ascii="Courier New" w:hAnsi="Courier New" w:cs="Courier New"/>
          <w:sz w:val="28"/>
          <w:szCs w:val="28"/>
        </w:rPr>
        <w:t>« </w:t>
      </w:r>
      <w:r w:rsidR="00774276" w:rsidRPr="00774276">
        <w:rPr>
          <w:rFonts w:ascii="Times New Roman" w:hAnsi="Times New Roman" w:cs="Times New Roman"/>
          <w:i/>
          <w:sz w:val="24"/>
          <w:szCs w:val="24"/>
        </w:rPr>
        <w:t>dame</w:t>
      </w:r>
      <w:r w:rsidR="00774276">
        <w:rPr>
          <w:rFonts w:ascii="Courier New" w:hAnsi="Courier New" w:cs="Courier New"/>
          <w:sz w:val="28"/>
          <w:szCs w:val="28"/>
        </w:rPr>
        <w:t> »</w:t>
      </w:r>
      <w:r w:rsidRPr="006B5605">
        <w:rPr>
          <w:rFonts w:ascii="Courier New" w:hAnsi="Courier New" w:cs="Courier New"/>
          <w:sz w:val="28"/>
          <w:szCs w:val="28"/>
        </w:rPr>
        <w:t xml:space="preserve"> </w:t>
      </w: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qu'est</w:t>
      </w:r>
      <w:r w:rsidR="008D6B06">
        <w:rPr>
          <w:rFonts w:ascii="Courier New" w:hAnsi="Courier New" w:cs="Courier New"/>
          <w:sz w:val="28"/>
          <w:szCs w:val="28"/>
        </w:rPr>
        <w:t xml:space="preserve"> </w:t>
      </w:r>
      <w:r w:rsidRPr="006B5605">
        <w:rPr>
          <w:rFonts w:ascii="Courier New" w:hAnsi="Courier New" w:cs="Courier New"/>
          <w:sz w:val="28"/>
          <w:szCs w:val="28"/>
        </w:rPr>
        <w:t xml:space="preserve">la </w:t>
      </w:r>
      <w:r w:rsidRPr="00774276">
        <w:rPr>
          <w:rFonts w:ascii="Times New Roman" w:hAnsi="Times New Roman" w:cs="Times New Roman"/>
          <w:i/>
          <w:sz w:val="24"/>
          <w:szCs w:val="24"/>
        </w:rPr>
        <w:t>toute puissance</w:t>
      </w:r>
      <w:r w:rsidRPr="006B5605">
        <w:rPr>
          <w:rFonts w:ascii="Courier New" w:hAnsi="Courier New" w:cs="Courier New"/>
          <w:sz w:val="28"/>
          <w:szCs w:val="28"/>
        </w:rPr>
        <w:t xml:space="preserve">. </w:t>
      </w: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La chose étrange, c'est que cette idée de </w:t>
      </w:r>
      <w:r w:rsidR="00774276" w:rsidRPr="00774276">
        <w:rPr>
          <w:rFonts w:ascii="Times New Roman" w:hAnsi="Times New Roman" w:cs="Times New Roman"/>
          <w:i/>
          <w:sz w:val="24"/>
          <w:szCs w:val="24"/>
        </w:rPr>
        <w:t>toute puissance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la flaire et la reconnaît partout. </w:t>
      </w:r>
    </w:p>
    <w:p w:rsidR="008D6B0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Au point de dire au sujet qu'il se croit </w:t>
      </w:r>
      <w:r w:rsidRPr="00774276">
        <w:rPr>
          <w:rFonts w:ascii="Times New Roman" w:hAnsi="Times New Roman" w:cs="Times New Roman"/>
          <w:i/>
          <w:sz w:val="24"/>
          <w:szCs w:val="24"/>
        </w:rPr>
        <w:t>tout puissant</w:t>
      </w:r>
      <w:r w:rsidRPr="006B5605">
        <w:rPr>
          <w:rFonts w:ascii="Courier New" w:hAnsi="Courier New" w:cs="Courier New"/>
          <w:sz w:val="28"/>
          <w:szCs w:val="28"/>
        </w:rPr>
        <w:t xml:space="preserve">, sous prétexte qu'il a fait « </w:t>
      </w:r>
      <w:r w:rsidRPr="00774276">
        <w:rPr>
          <w:rFonts w:ascii="Times New Roman" w:hAnsi="Times New Roman" w:cs="Times New Roman"/>
          <w:i/>
          <w:sz w:val="24"/>
          <w:szCs w:val="24"/>
        </w:rPr>
        <w:t>un rêve énorme</w:t>
      </w:r>
      <w:r w:rsidRPr="006B5605">
        <w:rPr>
          <w:rFonts w:ascii="Courier New" w:hAnsi="Courier New" w:cs="Courier New"/>
          <w:sz w:val="28"/>
          <w:szCs w:val="28"/>
        </w:rPr>
        <w:t xml:space="preserve"> » par exemple, alors qu'il n'est pas capable de dire plus que ce petit bout d'aventure qui se passe sur une route </w:t>
      </w: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de Tchécoslovaquie. </w:t>
      </w:r>
    </w:p>
    <w:p w:rsidR="00774276" w:rsidRDefault="00774276" w:rsidP="00774276">
      <w:pPr>
        <w:pStyle w:val="Sansinterligne"/>
        <w:rPr>
          <w:rFonts w:ascii="Courier New" w:hAnsi="Courier New" w:cs="Courier New"/>
          <w:sz w:val="28"/>
          <w:szCs w:val="28"/>
        </w:rPr>
      </w:pP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Mais ce n'est pas le sujet qui est tout puissant. </w:t>
      </w: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Ce qui est tout puissant, c'est l'Autre, </w:t>
      </w:r>
    </w:p>
    <w:p w:rsidR="008D6B0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et c'est bien pour cela que la situation </w:t>
      </w:r>
    </w:p>
    <w:p w:rsidR="00C817FD" w:rsidRPr="006B5605"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est plus spécialement redoutable!</w:t>
      </w:r>
    </w:p>
    <w:p w:rsidR="00C817FD" w:rsidRPr="006B5605" w:rsidRDefault="00C817FD" w:rsidP="00C817FD">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N'oublions quand même pas que c'est un sujet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qui ne peut pas arriver à plaider, il ne peut pas,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c'est tout de même quelque chose de très frappant. </w:t>
      </w:r>
    </w:p>
    <w:p w:rsidR="00774276" w:rsidRDefault="00774276"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La clef de la question est celle-ci</w:t>
      </w:r>
      <w:r w:rsidR="00774276">
        <w:rPr>
          <w:rFonts w:ascii="Courier New" w:hAnsi="Courier New" w:cs="Courier New"/>
          <w:sz w:val="28"/>
          <w:szCs w:val="28"/>
        </w:rPr>
        <w:t> :</w:t>
      </w:r>
      <w:r w:rsidRPr="006B5605">
        <w:rPr>
          <w:rFonts w:ascii="Courier New" w:hAnsi="Courier New" w:cs="Courier New"/>
          <w:sz w:val="28"/>
          <w:szCs w:val="28"/>
        </w:rPr>
        <w:t xml:space="preserve">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est-ce qu'il est vrai ou non que le sujet ne peut pas arriver à plaider parce que l'Autre</w:t>
      </w:r>
      <w:r w:rsidR="00774276">
        <w:rPr>
          <w:rFonts w:ascii="Courier New" w:hAnsi="Courier New" w:cs="Courier New"/>
          <w:sz w:val="28"/>
          <w:szCs w:val="28"/>
        </w:rPr>
        <w:t>…</w:t>
      </w:r>
    </w:p>
    <w:p w:rsidR="00774276" w:rsidRDefault="00C817FD" w:rsidP="00774276">
      <w:pPr>
        <w:pStyle w:val="Sansinterligne"/>
        <w:ind w:left="708"/>
        <w:rPr>
          <w:rFonts w:ascii="Courier New" w:hAnsi="Courier New" w:cs="Courier New"/>
          <w:sz w:val="28"/>
          <w:szCs w:val="28"/>
        </w:rPr>
      </w:pPr>
      <w:r w:rsidRPr="006B5605">
        <w:rPr>
          <w:rFonts w:ascii="Courier New" w:hAnsi="Courier New" w:cs="Courier New"/>
          <w:sz w:val="28"/>
          <w:szCs w:val="28"/>
        </w:rPr>
        <w:t>en lieu et place duquel nous nous plaçons toujours si nous avons à plaider</w:t>
      </w:r>
    </w:p>
    <w:p w:rsidR="00774276" w:rsidRDefault="00774276"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pour lui il ne faut pas y toucher ? </w:t>
      </w:r>
    </w:p>
    <w:p w:rsidR="00774276" w:rsidRDefault="00774276"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En d'autres termes l'Autre, lui</w:t>
      </w:r>
      <w:r w:rsidR="00774276">
        <w:rPr>
          <w:rFonts w:ascii="Courier New" w:hAnsi="Courier New" w:cs="Courier New"/>
          <w:sz w:val="28"/>
          <w:szCs w:val="28"/>
        </w:rPr>
        <w:t>…</w:t>
      </w:r>
      <w:r w:rsidRPr="006B5605">
        <w:rPr>
          <w:rFonts w:ascii="Courier New" w:hAnsi="Courier New" w:cs="Courier New"/>
          <w:sz w:val="28"/>
          <w:szCs w:val="28"/>
        </w:rPr>
        <w:t xml:space="preserve"> </w:t>
      </w:r>
    </w:p>
    <w:p w:rsidR="00774276" w:rsidRDefault="00C817FD" w:rsidP="00774276">
      <w:pPr>
        <w:pStyle w:val="Sansinterligne"/>
        <w:ind w:firstLine="708"/>
        <w:rPr>
          <w:rFonts w:ascii="Courier New" w:hAnsi="Courier New" w:cs="Courier New"/>
          <w:sz w:val="28"/>
          <w:szCs w:val="28"/>
        </w:rPr>
      </w:pPr>
      <w:r w:rsidRPr="006B5605">
        <w:rPr>
          <w:rFonts w:ascii="Courier New" w:hAnsi="Courier New" w:cs="Courier New"/>
          <w:sz w:val="28"/>
          <w:szCs w:val="28"/>
        </w:rPr>
        <w:t>et dans l'occasion c'est la femme</w:t>
      </w:r>
    </w:p>
    <w:p w:rsidR="00774276" w:rsidRDefault="00774276"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l'Autre ne doit être en aucun cas châtré.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je veux dire que l'Autre </w:t>
      </w:r>
      <w:r w:rsidR="00774276">
        <w:rPr>
          <w:rFonts w:ascii="Courier New" w:hAnsi="Courier New" w:cs="Courier New"/>
          <w:sz w:val="28"/>
          <w:szCs w:val="28"/>
        </w:rPr>
        <w:t>ap</w:t>
      </w:r>
      <w:r w:rsidRPr="006B5605">
        <w:rPr>
          <w:rFonts w:ascii="Courier New" w:hAnsi="Courier New" w:cs="Courier New"/>
          <w:sz w:val="28"/>
          <w:szCs w:val="28"/>
        </w:rPr>
        <w:t xml:space="preserve">porte en lui-même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 signifiant qui a toutes les valeurs. </w:t>
      </w:r>
    </w:p>
    <w:p w:rsidR="00774276" w:rsidRDefault="00774276"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c'est bien ici qu'il faut considérer le </w:t>
      </w:r>
      <w:r w:rsidRPr="00774276">
        <w:rPr>
          <w:rFonts w:ascii="Times New Roman" w:hAnsi="Times New Roman" w:cs="Times New Roman"/>
          <w:i/>
          <w:color w:val="0000CC"/>
          <w:sz w:val="24"/>
          <w:szCs w:val="24"/>
        </w:rPr>
        <w:t>phallus</w:t>
      </w:r>
      <w:r w:rsidR="00774276">
        <w:rPr>
          <w:rFonts w:ascii="Courier New" w:hAnsi="Courier New" w:cs="Courier New"/>
          <w:sz w:val="28"/>
          <w:szCs w:val="28"/>
        </w:rPr>
        <w:t>.</w:t>
      </w:r>
      <w:r w:rsidRPr="006B5605">
        <w:rPr>
          <w:rFonts w:ascii="Courier New" w:hAnsi="Courier New" w:cs="Courier New"/>
          <w:sz w:val="28"/>
          <w:szCs w:val="28"/>
        </w:rPr>
        <w:t xml:space="preserve"> </w:t>
      </w:r>
    </w:p>
    <w:p w:rsidR="00774276" w:rsidRDefault="00774276"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e ne suis pas le seul</w:t>
      </w:r>
      <w:r>
        <w:rPr>
          <w:rFonts w:ascii="Courier New" w:hAnsi="Courier New" w:cs="Courier New"/>
          <w:sz w:val="28"/>
          <w:szCs w:val="28"/>
        </w:rPr>
        <w:t> :</w:t>
      </w:r>
      <w:r w:rsidR="00C817FD" w:rsidRPr="006B5605">
        <w:rPr>
          <w:rFonts w:ascii="Courier New" w:hAnsi="Courier New" w:cs="Courier New"/>
          <w:sz w:val="28"/>
          <w:szCs w:val="28"/>
        </w:rPr>
        <w:t xml:space="preserve"> </w:t>
      </w:r>
    </w:p>
    <w:p w:rsidR="008D6B06" w:rsidRDefault="00774276" w:rsidP="00C817FD">
      <w:pPr>
        <w:pStyle w:val="Sansinterligne"/>
        <w:rPr>
          <w:rFonts w:ascii="Courier New" w:hAnsi="Courier New" w:cs="Courier New"/>
          <w:sz w:val="28"/>
          <w:szCs w:val="28"/>
        </w:rPr>
      </w:pPr>
      <w:r>
        <w:rPr>
          <w:rFonts w:ascii="Courier New" w:hAnsi="Courier New" w:cs="Courier New"/>
          <w:sz w:val="28"/>
          <w:szCs w:val="28"/>
        </w:rPr>
        <w:t>l</w:t>
      </w:r>
      <w:r w:rsidR="00C817FD" w:rsidRPr="006B5605">
        <w:rPr>
          <w:rFonts w:ascii="Courier New" w:hAnsi="Courier New" w:cs="Courier New"/>
          <w:sz w:val="28"/>
          <w:szCs w:val="28"/>
        </w:rPr>
        <w:t xml:space="preserve">isez à la page </w:t>
      </w:r>
      <w:r w:rsidR="00C817FD" w:rsidRPr="00FD2567">
        <w:rPr>
          <w:rFonts w:ascii="Garamond" w:hAnsi="Garamond" w:cs="Courier New"/>
          <w:sz w:val="24"/>
          <w:szCs w:val="24"/>
        </w:rPr>
        <w:t>272</w:t>
      </w:r>
      <w:r w:rsidR="00C817FD" w:rsidRPr="006B5605">
        <w:rPr>
          <w:rFonts w:ascii="Courier New" w:hAnsi="Courier New" w:cs="Courier New"/>
          <w:sz w:val="28"/>
          <w:szCs w:val="28"/>
        </w:rPr>
        <w:t xml:space="preserve"> de M</w:t>
      </w:r>
      <w:r w:rsidR="00C817FD" w:rsidRPr="00FD2567">
        <w:rPr>
          <w:rFonts w:ascii="Courier New" w:hAnsi="Courier New" w:cs="Courier New"/>
          <w:sz w:val="28"/>
          <w:szCs w:val="28"/>
          <w:vertAlign w:val="superscript"/>
        </w:rPr>
        <w:t>me</w:t>
      </w:r>
      <w:r w:rsidR="00C817FD" w:rsidRPr="006B5605">
        <w:rPr>
          <w:rFonts w:ascii="Courier New" w:hAnsi="Courier New" w:cs="Courier New"/>
          <w:sz w:val="28"/>
          <w:szCs w:val="28"/>
        </w:rPr>
        <w:t xml:space="preserve"> Mélanie </w:t>
      </w:r>
      <w:r w:rsidR="00C52A22">
        <w:rPr>
          <w:rFonts w:ascii="Courier New" w:hAnsi="Courier New" w:cs="Courier New"/>
          <w:sz w:val="28"/>
          <w:szCs w:val="28"/>
        </w:rPr>
        <w:t>KLEIN</w:t>
      </w:r>
      <w:r w:rsidRPr="00774276">
        <w:rPr>
          <w:rStyle w:val="Appelnotedebasdep"/>
          <w:rFonts w:ascii="Times New Roman" w:hAnsi="Times New Roman" w:cs="Times New Roman"/>
          <w:b/>
          <w:color w:val="C00000"/>
          <w:sz w:val="28"/>
          <w:szCs w:val="28"/>
        </w:rPr>
        <w:footnoteReference w:id="58"/>
      </w:r>
      <w:r w:rsidR="00C817FD" w:rsidRPr="006B5605">
        <w:rPr>
          <w:rFonts w:ascii="Courier New" w:hAnsi="Courier New" w:cs="Courier New"/>
          <w:sz w:val="28"/>
          <w:szCs w:val="28"/>
        </w:rPr>
        <w:t xml:space="preserve">: concernant l'évolution de la petite fille, elle dit très bien que le signifiant </w:t>
      </w:r>
      <w:r w:rsidRPr="00774276">
        <w:rPr>
          <w:rFonts w:ascii="Times New Roman" w:hAnsi="Times New Roman" w:cs="Times New Roman"/>
          <w:i/>
          <w:color w:val="0000CC"/>
          <w:sz w:val="24"/>
          <w:szCs w:val="24"/>
        </w:rPr>
        <w:t>phallus</w:t>
      </w:r>
      <w:r w:rsidR="00C817FD" w:rsidRPr="006B5605">
        <w:rPr>
          <w:rFonts w:ascii="Courier New" w:hAnsi="Courier New" w:cs="Courier New"/>
          <w:sz w:val="28"/>
          <w:szCs w:val="28"/>
        </w:rPr>
        <w:t xml:space="preserve">, primitivement, concentre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sur lui toutes les tendances que le sujet a pu avoir dans tous les ordres, </w:t>
      </w:r>
      <w:r w:rsidRPr="00774276">
        <w:rPr>
          <w:rFonts w:ascii="Times New Roman" w:hAnsi="Times New Roman" w:cs="Times New Roman"/>
          <w:i/>
          <w:sz w:val="24"/>
          <w:szCs w:val="24"/>
        </w:rPr>
        <w:t>oral</w:t>
      </w:r>
      <w:r w:rsidRPr="006B5605">
        <w:rPr>
          <w:rFonts w:ascii="Courier New" w:hAnsi="Courier New" w:cs="Courier New"/>
          <w:sz w:val="28"/>
          <w:szCs w:val="28"/>
        </w:rPr>
        <w:t xml:space="preserve">, </w:t>
      </w:r>
      <w:r w:rsidRPr="00774276">
        <w:rPr>
          <w:rFonts w:ascii="Times New Roman" w:hAnsi="Times New Roman" w:cs="Times New Roman"/>
          <w:i/>
          <w:sz w:val="24"/>
          <w:szCs w:val="24"/>
        </w:rPr>
        <w:t>anal</w:t>
      </w:r>
      <w:r w:rsidRPr="006B5605">
        <w:rPr>
          <w:rFonts w:ascii="Courier New" w:hAnsi="Courier New" w:cs="Courier New"/>
          <w:sz w:val="28"/>
          <w:szCs w:val="28"/>
        </w:rPr>
        <w:t xml:space="preserve">, </w:t>
      </w:r>
      <w:r w:rsidRPr="00774276">
        <w:rPr>
          <w:rFonts w:ascii="Times New Roman" w:hAnsi="Times New Roman" w:cs="Times New Roman"/>
          <w:i/>
          <w:sz w:val="24"/>
          <w:szCs w:val="24"/>
        </w:rPr>
        <w:t>urétral</w:t>
      </w:r>
      <w:r w:rsidRPr="006B5605">
        <w:rPr>
          <w:rFonts w:ascii="Courier New" w:hAnsi="Courier New" w:cs="Courier New"/>
          <w:sz w:val="28"/>
          <w:szCs w:val="28"/>
        </w:rPr>
        <w:t xml:space="preserve">, et qu'avant même qu'on puisse parler de génital, déjà le signifiant </w:t>
      </w:r>
      <w:r w:rsidR="00774276" w:rsidRPr="00774276">
        <w:rPr>
          <w:rFonts w:ascii="Times New Roman" w:hAnsi="Times New Roman" w:cs="Times New Roman"/>
          <w:i/>
          <w:color w:val="0000CC"/>
          <w:sz w:val="24"/>
          <w:szCs w:val="24"/>
        </w:rPr>
        <w:t>phallus</w:t>
      </w:r>
      <w:r w:rsidRPr="006B5605">
        <w:rPr>
          <w:rFonts w:ascii="Courier New" w:hAnsi="Courier New" w:cs="Courier New"/>
          <w:sz w:val="28"/>
          <w:szCs w:val="28"/>
        </w:rPr>
        <w:t xml:space="preserve"> concentre en lui toutes les valeurs,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spécialement les valeurs pulsionnelles, </w:t>
      </w:r>
    </w:p>
    <w:p w:rsidR="00C817FD" w:rsidRPr="006B5605" w:rsidRDefault="00774276" w:rsidP="00C817FD">
      <w:pPr>
        <w:pStyle w:val="Sansinterligne"/>
        <w:rPr>
          <w:rFonts w:ascii="Courier New" w:hAnsi="Courier New" w:cs="Courier New"/>
          <w:sz w:val="28"/>
          <w:szCs w:val="28"/>
        </w:rPr>
      </w:pPr>
      <w:r>
        <w:rPr>
          <w:rFonts w:ascii="Courier New" w:hAnsi="Courier New" w:cs="Courier New"/>
          <w:sz w:val="28"/>
          <w:szCs w:val="28"/>
        </w:rPr>
        <w:t>le</w:t>
      </w:r>
      <w:r w:rsidR="00C817FD" w:rsidRPr="006B5605">
        <w:rPr>
          <w:rFonts w:ascii="Courier New" w:hAnsi="Courier New" w:cs="Courier New"/>
          <w:sz w:val="28"/>
          <w:szCs w:val="28"/>
        </w:rPr>
        <w:t>s tendances agressives que le sujet a pu élaborer.</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C'est dans toute la mesure où</w:t>
      </w:r>
      <w:r w:rsidR="00774276">
        <w:rPr>
          <w:rFonts w:ascii="Courier New" w:hAnsi="Courier New" w:cs="Courier New"/>
          <w:sz w:val="28"/>
          <w:szCs w:val="28"/>
        </w:rPr>
        <w:t> :</w:t>
      </w:r>
      <w:r w:rsidRPr="006B5605">
        <w:rPr>
          <w:rFonts w:ascii="Courier New" w:hAnsi="Courier New" w:cs="Courier New"/>
          <w:sz w:val="28"/>
          <w:szCs w:val="28"/>
        </w:rPr>
        <w:t xml:space="preserve"> </w:t>
      </w:r>
    </w:p>
    <w:p w:rsidR="00774276" w:rsidRPr="00774276" w:rsidRDefault="00C817FD" w:rsidP="002D76E9">
      <w:pPr>
        <w:pStyle w:val="Sansinterligne"/>
        <w:numPr>
          <w:ilvl w:val="0"/>
          <w:numId w:val="6"/>
        </w:numPr>
        <w:rPr>
          <w:rFonts w:ascii="Courier New" w:hAnsi="Courier New" w:cs="Courier New"/>
          <w:sz w:val="28"/>
          <w:szCs w:val="28"/>
        </w:rPr>
      </w:pPr>
      <w:r w:rsidRPr="00774276">
        <w:rPr>
          <w:rFonts w:ascii="Courier New" w:hAnsi="Courier New" w:cs="Courier New"/>
          <w:sz w:val="28"/>
          <w:szCs w:val="28"/>
        </w:rPr>
        <w:t xml:space="preserve">le signifiant </w:t>
      </w:r>
      <w:r w:rsidR="00774276" w:rsidRPr="00774276">
        <w:rPr>
          <w:rFonts w:ascii="Times New Roman" w:hAnsi="Times New Roman" w:cs="Times New Roman"/>
          <w:i/>
          <w:color w:val="0000CC"/>
          <w:sz w:val="24"/>
          <w:szCs w:val="24"/>
        </w:rPr>
        <w:t>phallus</w:t>
      </w:r>
      <w:r w:rsidRPr="00774276">
        <w:rPr>
          <w:rFonts w:ascii="Courier New" w:hAnsi="Courier New" w:cs="Courier New"/>
          <w:sz w:val="28"/>
          <w:szCs w:val="28"/>
        </w:rPr>
        <w:t xml:space="preserve">, le sujet ne peut pas </w:t>
      </w:r>
      <w:r w:rsidR="00774276">
        <w:rPr>
          <w:rFonts w:ascii="Courier New" w:hAnsi="Courier New" w:cs="Courier New"/>
          <w:sz w:val="28"/>
          <w:szCs w:val="28"/>
        </w:rPr>
        <w:t xml:space="preserve">                    </w:t>
      </w:r>
      <w:r w:rsidRPr="00774276">
        <w:rPr>
          <w:rFonts w:ascii="Courier New" w:hAnsi="Courier New" w:cs="Courier New"/>
          <w:sz w:val="28"/>
          <w:szCs w:val="28"/>
        </w:rPr>
        <w:t xml:space="preserve">le mettre en jeu, </w:t>
      </w:r>
    </w:p>
    <w:p w:rsidR="00774276"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où le signifiant </w:t>
      </w:r>
      <w:r w:rsidR="00774276" w:rsidRPr="00774276">
        <w:rPr>
          <w:rFonts w:ascii="Times New Roman" w:hAnsi="Times New Roman" w:cs="Times New Roman"/>
          <w:i/>
          <w:color w:val="0000CC"/>
          <w:sz w:val="24"/>
          <w:szCs w:val="24"/>
        </w:rPr>
        <w:t>phallus</w:t>
      </w:r>
      <w:r w:rsidRPr="006B5605">
        <w:rPr>
          <w:rFonts w:ascii="Courier New" w:hAnsi="Courier New" w:cs="Courier New"/>
          <w:sz w:val="28"/>
          <w:szCs w:val="28"/>
        </w:rPr>
        <w:t xml:space="preserve"> reste inhérent à l'Autre comme tel, </w:t>
      </w:r>
    </w:p>
    <w:p w:rsidR="008D6B06" w:rsidRDefault="008D6B06" w:rsidP="00774276">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que le sujet se trouve lui-même dans une posture </w:t>
      </w:r>
    </w:p>
    <w:p w:rsidR="00774276" w:rsidRDefault="00C817FD" w:rsidP="00774276">
      <w:pPr>
        <w:pStyle w:val="Sansinterligne"/>
        <w:rPr>
          <w:rFonts w:ascii="Courier New" w:hAnsi="Courier New" w:cs="Courier New"/>
          <w:sz w:val="28"/>
          <w:szCs w:val="28"/>
        </w:rPr>
      </w:pPr>
      <w:r w:rsidRPr="006B5605">
        <w:rPr>
          <w:rFonts w:ascii="Courier New" w:hAnsi="Courier New" w:cs="Courier New"/>
          <w:sz w:val="28"/>
          <w:szCs w:val="28"/>
        </w:rPr>
        <w:t xml:space="preserve">qui est la posture en panne que nous voyons. </w:t>
      </w:r>
    </w:p>
    <w:p w:rsidR="00774276" w:rsidRDefault="00774276" w:rsidP="00774276">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ce qu'il y a de tout à fait frappant, </w:t>
      </w: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que, là comme dans tous les cas où nous </w:t>
      </w: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nous trouvons en présence d'une résistance du sujet, cette</w:t>
      </w:r>
      <w:r w:rsidR="00774276">
        <w:rPr>
          <w:rFonts w:ascii="Courier New" w:hAnsi="Courier New" w:cs="Courier New"/>
          <w:sz w:val="28"/>
          <w:szCs w:val="28"/>
        </w:rPr>
        <w:t xml:space="preserve"> </w:t>
      </w:r>
      <w:r w:rsidRPr="006B5605">
        <w:rPr>
          <w:rFonts w:ascii="Courier New" w:hAnsi="Courier New" w:cs="Courier New"/>
          <w:sz w:val="28"/>
          <w:szCs w:val="28"/>
        </w:rPr>
        <w:t xml:space="preserve">résistance est celle de l'analyste. </w:t>
      </w:r>
    </w:p>
    <w:p w:rsidR="00774276" w:rsidRDefault="00774276" w:rsidP="00C817FD">
      <w:pPr>
        <w:pStyle w:val="Sansinterligne"/>
        <w:rPr>
          <w:rFonts w:ascii="Courier New" w:hAnsi="Courier New" w:cs="Courier New"/>
          <w:sz w:val="28"/>
          <w:szCs w:val="28"/>
        </w:rPr>
      </w:pPr>
    </w:p>
    <w:p w:rsidR="0077427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Car effectivement, s'il y a quelque chose que </w:t>
      </w: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w:t>
      </w:r>
      <w:r w:rsidRPr="00774276">
        <w:rPr>
          <w:rFonts w:ascii="Times New Roman" w:hAnsi="Times New Roman" w:cs="Times New Roman"/>
          <w:i/>
          <w:sz w:val="24"/>
          <w:szCs w:val="24"/>
        </w:rPr>
        <w:t>s'interdit</w:t>
      </w:r>
      <w:r w:rsidR="00774276">
        <w:rPr>
          <w:rFonts w:ascii="Courier New" w:hAnsi="Courier New" w:cs="Courier New"/>
          <w:sz w:val="28"/>
          <w:szCs w:val="28"/>
        </w:rPr>
        <w:t>,</w:t>
      </w:r>
      <w:r w:rsidRPr="006B5605">
        <w:rPr>
          <w:rFonts w:ascii="Courier New" w:hAnsi="Courier New" w:cs="Courier New"/>
          <w:sz w:val="28"/>
          <w:szCs w:val="28"/>
        </w:rPr>
        <w:t xml:space="preserve"> dans l'occasion sévèrement</w:t>
      </w:r>
      <w:r w:rsidR="00774276">
        <w:rPr>
          <w:rFonts w:ascii="Courier New" w:hAnsi="Courier New" w:cs="Courier New"/>
          <w:sz w:val="28"/>
          <w:szCs w:val="28"/>
        </w:rPr>
        <w:t>…</w:t>
      </w:r>
      <w:r w:rsidRPr="006B5605">
        <w:rPr>
          <w:rFonts w:ascii="Courier New" w:hAnsi="Courier New" w:cs="Courier New"/>
          <w:sz w:val="28"/>
          <w:szCs w:val="28"/>
        </w:rPr>
        <w:t xml:space="preserve"> </w:t>
      </w:r>
    </w:p>
    <w:p w:rsidR="00037AC8" w:rsidRDefault="00C817FD" w:rsidP="00037AC8">
      <w:pPr>
        <w:pStyle w:val="Sansinterligne"/>
        <w:ind w:left="708"/>
        <w:rPr>
          <w:rFonts w:ascii="Courier New" w:hAnsi="Courier New" w:cs="Courier New"/>
          <w:sz w:val="28"/>
          <w:szCs w:val="28"/>
        </w:rPr>
      </w:pPr>
      <w:r w:rsidRPr="006B5605">
        <w:rPr>
          <w:rFonts w:ascii="Courier New" w:hAnsi="Courier New" w:cs="Courier New"/>
          <w:sz w:val="28"/>
          <w:szCs w:val="28"/>
        </w:rPr>
        <w:t xml:space="preserve">elle ne se rend pas compte pourquoi </w:t>
      </w:r>
    </w:p>
    <w:p w:rsidR="00037AC8" w:rsidRDefault="00C817FD" w:rsidP="00037AC8">
      <w:pPr>
        <w:pStyle w:val="Sansinterligne"/>
        <w:ind w:left="708"/>
        <w:rPr>
          <w:rFonts w:ascii="Courier New" w:hAnsi="Courier New" w:cs="Courier New"/>
          <w:sz w:val="28"/>
          <w:szCs w:val="28"/>
        </w:rPr>
      </w:pPr>
      <w:r w:rsidRPr="006B5605">
        <w:rPr>
          <w:rFonts w:ascii="Courier New" w:hAnsi="Courier New" w:cs="Courier New"/>
          <w:sz w:val="28"/>
          <w:szCs w:val="28"/>
        </w:rPr>
        <w:t xml:space="preserve">mais il est certain qu'elle l'avoue </w:t>
      </w:r>
    </w:p>
    <w:p w:rsidR="00774276" w:rsidRDefault="00C817FD" w:rsidP="00037AC8">
      <w:pPr>
        <w:pStyle w:val="Sansinterligne"/>
        <w:ind w:left="708"/>
        <w:rPr>
          <w:rFonts w:ascii="Courier New" w:hAnsi="Courier New" w:cs="Courier New"/>
          <w:sz w:val="28"/>
          <w:szCs w:val="28"/>
        </w:rPr>
      </w:pPr>
      <w:r w:rsidRPr="006B5605">
        <w:rPr>
          <w:rFonts w:ascii="Courier New" w:hAnsi="Courier New" w:cs="Courier New"/>
          <w:sz w:val="28"/>
          <w:szCs w:val="28"/>
        </w:rPr>
        <w:t>comme tel, qu'elle se l'interdit</w:t>
      </w:r>
    </w:p>
    <w:p w:rsidR="00037AC8" w:rsidRDefault="00774276"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c'est de plaider. </w:t>
      </w:r>
    </w:p>
    <w:p w:rsidR="00037AC8" w:rsidRDefault="00037AC8"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Dans cette occasion où justement une barrière </w:t>
      </w: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est offerte à franchir, qu'elle pourrait franchir, elle s'interdit de la franchir. </w:t>
      </w:r>
    </w:p>
    <w:p w:rsidR="00037AC8" w:rsidRDefault="00037AC8" w:rsidP="00C817FD">
      <w:pPr>
        <w:pStyle w:val="Sansinterligne"/>
        <w:rPr>
          <w:rFonts w:ascii="Courier New" w:hAnsi="Courier New" w:cs="Courier New"/>
          <w:sz w:val="28"/>
          <w:szCs w:val="28"/>
        </w:rPr>
      </w:pPr>
    </w:p>
    <w:p w:rsidR="008D6B06"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Elle s'y refuse car elle ne se rend pas compte </w:t>
      </w: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ce contre quoi le sujet </w:t>
      </w:r>
      <w:r w:rsidRPr="00037AC8">
        <w:rPr>
          <w:rFonts w:ascii="Times New Roman" w:hAnsi="Times New Roman" w:cs="Times New Roman"/>
          <w:i/>
          <w:sz w:val="24"/>
          <w:szCs w:val="24"/>
        </w:rPr>
        <w:t>se tient à carreau</w:t>
      </w:r>
      <w:r w:rsidR="00037AC8">
        <w:rPr>
          <w:rFonts w:ascii="Times New Roman" w:hAnsi="Times New Roman" w:cs="Times New Roman"/>
          <w:i/>
          <w:sz w:val="24"/>
          <w:szCs w:val="24"/>
        </w:rPr>
        <w:t xml:space="preserve">   </w:t>
      </w:r>
      <w:r w:rsidR="00037AC8">
        <w:rPr>
          <w:rFonts w:ascii="Courier New" w:hAnsi="Courier New" w:cs="Courier New"/>
          <w:sz w:val="28"/>
          <w:szCs w:val="28"/>
        </w:rPr>
        <w:t>:</w:t>
      </w:r>
    </w:p>
    <w:p w:rsidR="00037AC8" w:rsidRDefault="00037AC8" w:rsidP="00C817FD">
      <w:pPr>
        <w:pStyle w:val="Sansinterligne"/>
        <w:rPr>
          <w:rFonts w:ascii="Courier New" w:hAnsi="Courier New" w:cs="Courier New"/>
          <w:sz w:val="28"/>
          <w:szCs w:val="28"/>
        </w:rPr>
      </w:pPr>
    </w:p>
    <w:p w:rsidR="00037AC8"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 n'est pas comme elle le pense, quelque chose qui concernerait une prétendue </w:t>
      </w:r>
      <w:r w:rsidRPr="008D6B06">
        <w:rPr>
          <w:rFonts w:ascii="Courier New" w:hAnsi="Courier New" w:cs="Courier New"/>
          <w:i/>
          <w:sz w:val="24"/>
          <w:szCs w:val="24"/>
        </w:rPr>
        <w:t>agression paternelle</w:t>
      </w:r>
      <w:r w:rsidR="00037AC8">
        <w:rPr>
          <w:rFonts w:ascii="Courier New" w:hAnsi="Courier New" w:cs="Courier New"/>
          <w:sz w:val="28"/>
          <w:szCs w:val="28"/>
        </w:rPr>
        <w:t>…</w:t>
      </w:r>
    </w:p>
    <w:p w:rsidR="00037AC8" w:rsidRDefault="00C817FD" w:rsidP="00037AC8">
      <w:pPr>
        <w:pStyle w:val="Sansinterligne"/>
        <w:ind w:left="1416"/>
        <w:rPr>
          <w:rFonts w:ascii="Courier New" w:hAnsi="Courier New" w:cs="Courier New"/>
          <w:sz w:val="28"/>
          <w:szCs w:val="28"/>
        </w:rPr>
      </w:pPr>
      <w:r w:rsidRPr="006B5605">
        <w:rPr>
          <w:rFonts w:ascii="Courier New" w:hAnsi="Courier New" w:cs="Courier New"/>
          <w:sz w:val="28"/>
          <w:szCs w:val="28"/>
        </w:rPr>
        <w:t xml:space="preserve">le père, lui, il y a bien longtemps qu'il est mort, bel et bien mort, et on a eu toutes </w:t>
      </w:r>
      <w:r w:rsidR="008D6B06">
        <w:rPr>
          <w:rFonts w:ascii="Courier New" w:hAnsi="Courier New" w:cs="Courier New"/>
          <w:sz w:val="28"/>
          <w:szCs w:val="28"/>
        </w:rPr>
        <w:t xml:space="preserve">                  </w:t>
      </w:r>
      <w:r w:rsidRPr="006B5605">
        <w:rPr>
          <w:rFonts w:ascii="Courier New" w:hAnsi="Courier New" w:cs="Courier New"/>
          <w:sz w:val="28"/>
          <w:szCs w:val="28"/>
        </w:rPr>
        <w:t>les peines du monde à lui donner une petite réanimation à l'intérieur de l'analyse</w:t>
      </w:r>
      <w:r w:rsidR="00037AC8">
        <w:rPr>
          <w:rFonts w:ascii="Courier New" w:hAnsi="Courier New" w:cs="Courier New"/>
          <w:sz w:val="28"/>
          <w:szCs w:val="28"/>
        </w:rPr>
        <w:t>,</w:t>
      </w:r>
    </w:p>
    <w:p w:rsidR="00037AC8" w:rsidRDefault="00037AC8" w:rsidP="00037AC8">
      <w:pPr>
        <w:pStyle w:val="Sansinterligne"/>
        <w:ind w:left="1416"/>
        <w:rPr>
          <w:rFonts w:ascii="Courier New" w:hAnsi="Courier New" w:cs="Courier New"/>
          <w:sz w:val="28"/>
          <w:szCs w:val="28"/>
        </w:rPr>
      </w:pPr>
    </w:p>
    <w:p w:rsidR="00037AC8"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 n'est pas d'inciter le sujet à se servir </w:t>
      </w:r>
      <w:r w:rsidR="008D6B06">
        <w:rPr>
          <w:rFonts w:ascii="Courier New" w:hAnsi="Courier New" w:cs="Courier New"/>
          <w:sz w:val="28"/>
          <w:szCs w:val="28"/>
        </w:rPr>
        <w:t xml:space="preserve">                  </w:t>
      </w:r>
      <w:r w:rsidRPr="006B5605">
        <w:rPr>
          <w:rFonts w:ascii="Courier New" w:hAnsi="Courier New" w:cs="Courier New"/>
          <w:sz w:val="28"/>
          <w:szCs w:val="28"/>
        </w:rPr>
        <w:t xml:space="preserve">du </w:t>
      </w:r>
      <w:r w:rsidR="00037AC8" w:rsidRPr="00774276">
        <w:rPr>
          <w:rFonts w:ascii="Times New Roman" w:hAnsi="Times New Roman" w:cs="Times New Roman"/>
          <w:i/>
          <w:color w:val="0000CC"/>
          <w:sz w:val="24"/>
          <w:szCs w:val="24"/>
        </w:rPr>
        <w:t>phallus</w:t>
      </w:r>
      <w:r w:rsidRPr="006B5605">
        <w:rPr>
          <w:rFonts w:ascii="Courier New" w:hAnsi="Courier New" w:cs="Courier New"/>
          <w:sz w:val="28"/>
          <w:szCs w:val="28"/>
        </w:rPr>
        <w:t xml:space="preserve"> comme d'une arme qu'il s'agit,</w:t>
      </w:r>
    </w:p>
    <w:p w:rsidR="00037AC8" w:rsidRDefault="00C817FD" w:rsidP="00037AC8">
      <w:pPr>
        <w:pStyle w:val="Sansinterligne"/>
        <w:ind w:left="720"/>
        <w:rPr>
          <w:rFonts w:ascii="Courier New" w:hAnsi="Courier New" w:cs="Courier New"/>
          <w:sz w:val="28"/>
          <w:szCs w:val="28"/>
        </w:rPr>
      </w:pPr>
      <w:r w:rsidRPr="006B5605">
        <w:rPr>
          <w:rFonts w:ascii="Courier New" w:hAnsi="Courier New" w:cs="Courier New"/>
          <w:sz w:val="28"/>
          <w:szCs w:val="28"/>
        </w:rPr>
        <w:t xml:space="preserve"> </w:t>
      </w:r>
    </w:p>
    <w:p w:rsidR="00037AC8"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 xml:space="preserve">ce n'est pas de son conflit homosexuel, </w:t>
      </w:r>
    </w:p>
    <w:p w:rsidR="00037AC8" w:rsidRDefault="00037AC8" w:rsidP="00037AC8">
      <w:pPr>
        <w:pStyle w:val="Paragraphedeliste"/>
        <w:rPr>
          <w:rFonts w:ascii="Courier New" w:hAnsi="Courier New" w:cs="Courier New"/>
          <w:sz w:val="28"/>
          <w:szCs w:val="28"/>
        </w:rPr>
      </w:pPr>
    </w:p>
    <w:p w:rsidR="00C817FD" w:rsidRPr="006B5605" w:rsidRDefault="00C817FD" w:rsidP="002D76E9">
      <w:pPr>
        <w:pStyle w:val="Sansinterligne"/>
        <w:numPr>
          <w:ilvl w:val="0"/>
          <w:numId w:val="6"/>
        </w:numPr>
        <w:rPr>
          <w:rFonts w:ascii="Courier New" w:hAnsi="Courier New" w:cs="Courier New"/>
          <w:sz w:val="28"/>
          <w:szCs w:val="28"/>
        </w:rPr>
      </w:pPr>
      <w:r w:rsidRPr="006B5605">
        <w:rPr>
          <w:rFonts w:ascii="Courier New" w:hAnsi="Courier New" w:cs="Courier New"/>
          <w:sz w:val="28"/>
          <w:szCs w:val="28"/>
        </w:rPr>
        <w:t>ce n'est pas qu'il s'avère plus ou moins courageux, agressif en présence des gens qui se moquent de lui au tennis parce qu'il ne sait pas donner le dernier shot.</w:t>
      </w:r>
    </w:p>
    <w:p w:rsidR="00C817FD" w:rsidRPr="006B5605" w:rsidRDefault="00C817FD" w:rsidP="00C817FD">
      <w:pPr>
        <w:pStyle w:val="Sansinterligne"/>
        <w:rPr>
          <w:rFonts w:ascii="Courier New" w:hAnsi="Courier New" w:cs="Courier New"/>
          <w:sz w:val="28"/>
          <w:szCs w:val="28"/>
        </w:rPr>
      </w:pPr>
    </w:p>
    <w:p w:rsidR="00AE28F0" w:rsidRDefault="00AE28F0"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n'est pas du tout de cela qu'il s'agit, il est en deçà de ce moment où il doit consentir à s'apercevoir que la femme est châtrée</w:t>
      </w:r>
      <w:r w:rsidR="00037AC8">
        <w:rPr>
          <w:rFonts w:ascii="Courier New" w:hAnsi="Courier New" w:cs="Courier New"/>
          <w:sz w:val="28"/>
          <w:szCs w:val="28"/>
        </w:rPr>
        <w:t>.</w:t>
      </w:r>
      <w:r w:rsidRPr="006B5605">
        <w:rPr>
          <w:rFonts w:ascii="Courier New" w:hAnsi="Courier New" w:cs="Courier New"/>
          <w:sz w:val="28"/>
          <w:szCs w:val="28"/>
        </w:rPr>
        <w:t xml:space="preserve"> </w:t>
      </w:r>
    </w:p>
    <w:p w:rsidR="00AE28F0" w:rsidRDefault="00AE28F0" w:rsidP="00C817FD">
      <w:pPr>
        <w:pStyle w:val="Sansinterligne"/>
        <w:rPr>
          <w:rFonts w:ascii="Courier New" w:hAnsi="Courier New" w:cs="Courier New"/>
          <w:sz w:val="28"/>
          <w:szCs w:val="28"/>
        </w:rPr>
      </w:pPr>
    </w:p>
    <w:p w:rsidR="00037AC8" w:rsidRDefault="00037AC8"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 xml:space="preserve">e ne dis pas que la femme n'ait pas </w:t>
      </w:r>
      <w:r w:rsidR="00AE28F0" w:rsidRPr="00AE28F0">
        <w:rPr>
          <w:rFonts w:ascii="Times New Roman" w:hAnsi="Times New Roman" w:cs="Times New Roman"/>
          <w:i/>
          <w:color w:val="0000CC"/>
          <w:sz w:val="24"/>
          <w:szCs w:val="24"/>
        </w:rPr>
        <w:t>le  phallus</w:t>
      </w:r>
      <w:r w:rsidR="00AE28F0">
        <w:rPr>
          <w:rFonts w:ascii="Courier New" w:hAnsi="Courier New" w:cs="Courier New"/>
          <w:sz w:val="28"/>
          <w:szCs w:val="28"/>
        </w:rPr>
        <w:t xml:space="preserve"> </w:t>
      </w:r>
      <w:r>
        <w:rPr>
          <w:rFonts w:ascii="Courier New" w:hAnsi="Courier New" w:cs="Courier New"/>
          <w:sz w:val="28"/>
          <w:szCs w:val="28"/>
        </w:rPr>
        <w:t>…</w:t>
      </w:r>
      <w:r w:rsidR="00C817FD" w:rsidRPr="006B5605">
        <w:rPr>
          <w:rFonts w:ascii="Courier New" w:hAnsi="Courier New" w:cs="Courier New"/>
          <w:sz w:val="28"/>
          <w:szCs w:val="28"/>
        </w:rPr>
        <w:t xml:space="preserve"> </w:t>
      </w:r>
    </w:p>
    <w:p w:rsidR="00FD2567" w:rsidRDefault="00C817FD" w:rsidP="00FD2567">
      <w:pPr>
        <w:pStyle w:val="Sansinterligne"/>
        <w:ind w:left="708"/>
        <w:rPr>
          <w:rFonts w:ascii="Courier New" w:hAnsi="Courier New" w:cs="Courier New"/>
          <w:sz w:val="28"/>
          <w:szCs w:val="28"/>
        </w:rPr>
      </w:pPr>
      <w:r w:rsidRPr="006B5605">
        <w:rPr>
          <w:rFonts w:ascii="Courier New" w:hAnsi="Courier New" w:cs="Courier New"/>
          <w:sz w:val="28"/>
          <w:szCs w:val="28"/>
        </w:rPr>
        <w:t xml:space="preserve">ce qu'il démontre dans son fantasme </w:t>
      </w:r>
    </w:p>
    <w:p w:rsidR="00037AC8" w:rsidRDefault="00C817FD" w:rsidP="00FD2567">
      <w:pPr>
        <w:pStyle w:val="Sansinterligne"/>
        <w:ind w:left="708"/>
        <w:rPr>
          <w:rFonts w:ascii="Courier New" w:hAnsi="Courier New" w:cs="Courier New"/>
          <w:sz w:val="28"/>
          <w:szCs w:val="28"/>
        </w:rPr>
      </w:pPr>
      <w:r w:rsidRPr="006B5605">
        <w:rPr>
          <w:rFonts w:ascii="Courier New" w:hAnsi="Courier New" w:cs="Courier New"/>
          <w:sz w:val="28"/>
          <w:szCs w:val="28"/>
        </w:rPr>
        <w:t>de rêve tout à fait ironiquement</w:t>
      </w:r>
    </w:p>
    <w:p w:rsidR="00037AC8" w:rsidRDefault="00037AC8"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mais que l'autre comme tel, du fait même qu'il est dans l'Autre du langage, est soumis à ceci</w:t>
      </w:r>
      <w:r>
        <w:rPr>
          <w:rFonts w:ascii="Courier New" w:hAnsi="Courier New" w:cs="Courier New"/>
          <w:sz w:val="28"/>
          <w:szCs w:val="28"/>
        </w:rPr>
        <w:t xml:space="preserve">, </w:t>
      </w:r>
      <w:r w:rsidR="00C817FD" w:rsidRPr="006B5605">
        <w:rPr>
          <w:rFonts w:ascii="Courier New" w:hAnsi="Courier New" w:cs="Courier New"/>
          <w:sz w:val="28"/>
          <w:szCs w:val="28"/>
        </w:rPr>
        <w:t>pour ce qui est de la femme</w:t>
      </w:r>
      <w:r>
        <w:rPr>
          <w:rFonts w:ascii="Courier New" w:hAnsi="Courier New" w:cs="Courier New"/>
          <w:sz w:val="28"/>
          <w:szCs w:val="28"/>
        </w:rPr>
        <w:t> :</w:t>
      </w:r>
      <w:r w:rsidR="00C817FD" w:rsidRPr="006B5605">
        <w:rPr>
          <w:rFonts w:ascii="Courier New" w:hAnsi="Courier New" w:cs="Courier New"/>
          <w:sz w:val="28"/>
          <w:szCs w:val="28"/>
        </w:rPr>
        <w:t xml:space="preserve"> </w:t>
      </w:r>
    </w:p>
    <w:p w:rsidR="00037AC8" w:rsidRDefault="00037AC8" w:rsidP="00C817FD">
      <w:pPr>
        <w:pStyle w:val="Sansinterligne"/>
        <w:rPr>
          <w:rFonts w:ascii="Courier New" w:hAnsi="Courier New" w:cs="Courier New"/>
          <w:sz w:val="28"/>
          <w:szCs w:val="28"/>
        </w:rPr>
      </w:pPr>
    </w:p>
    <w:p w:rsidR="00037AC8" w:rsidRDefault="00037AC8" w:rsidP="00037AC8">
      <w:pPr>
        <w:pStyle w:val="Sansinterligne"/>
        <w:ind w:left="2832" w:firstLine="708"/>
        <w:rPr>
          <w:rFonts w:ascii="Courier New" w:hAnsi="Courier New" w:cs="Courier New"/>
          <w:sz w:val="28"/>
          <w:szCs w:val="28"/>
        </w:rPr>
      </w:pPr>
      <w:r>
        <w:rPr>
          <w:rFonts w:ascii="Courier New" w:hAnsi="Courier New" w:cs="Courier New"/>
          <w:sz w:val="28"/>
          <w:szCs w:val="28"/>
        </w:rPr>
        <w:t>« </w:t>
      </w:r>
      <w:r w:rsidRPr="00037AC8">
        <w:rPr>
          <w:rFonts w:ascii="Times New Roman" w:hAnsi="Times New Roman" w:cs="Times New Roman"/>
          <w:i/>
          <w:sz w:val="24"/>
          <w:szCs w:val="24"/>
        </w:rPr>
        <w:t>E</w:t>
      </w:r>
      <w:r w:rsidR="00C817FD" w:rsidRPr="00037AC8">
        <w:rPr>
          <w:rFonts w:ascii="Times New Roman" w:hAnsi="Times New Roman" w:cs="Times New Roman"/>
          <w:i/>
          <w:sz w:val="24"/>
          <w:szCs w:val="24"/>
        </w:rPr>
        <w:t>lle est sans l'avoir</w:t>
      </w:r>
      <w:r w:rsidRPr="00037AC8">
        <w:rPr>
          <w:rFonts w:ascii="Times New Roman" w:hAnsi="Times New Roman" w:cs="Times New Roman"/>
          <w:i/>
          <w:sz w:val="24"/>
          <w:szCs w:val="24"/>
        </w:rPr>
        <w:t>.</w:t>
      </w:r>
      <w:r>
        <w:rPr>
          <w:rFonts w:ascii="Courier New" w:hAnsi="Courier New" w:cs="Courier New"/>
          <w:sz w:val="28"/>
          <w:szCs w:val="28"/>
        </w:rPr>
        <w:t> »</w:t>
      </w:r>
      <w:r w:rsidR="00C817FD" w:rsidRPr="006B5605">
        <w:rPr>
          <w:rFonts w:ascii="Courier New" w:hAnsi="Courier New" w:cs="Courier New"/>
          <w:sz w:val="28"/>
          <w:szCs w:val="28"/>
        </w:rPr>
        <w:t xml:space="preserve"> </w:t>
      </w:r>
    </w:p>
    <w:p w:rsidR="00037AC8" w:rsidRDefault="00037AC8"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Or cela c'est justement ce qui ne peut pas être admis pour lui, en aucun cas. Pour lui elle ne doit pas </w:t>
      </w:r>
      <w:r w:rsidR="00037AC8">
        <w:rPr>
          <w:rFonts w:ascii="Courier New" w:hAnsi="Courier New" w:cs="Courier New"/>
          <w:sz w:val="28"/>
          <w:szCs w:val="28"/>
        </w:rPr>
        <w:t>« </w:t>
      </w:r>
      <w:r w:rsidRPr="00037AC8">
        <w:rPr>
          <w:rFonts w:ascii="Times New Roman" w:hAnsi="Times New Roman" w:cs="Times New Roman"/>
          <w:i/>
          <w:sz w:val="24"/>
          <w:szCs w:val="24"/>
        </w:rPr>
        <w:t>être sans l'avoir</w:t>
      </w:r>
      <w:r w:rsidR="00037AC8">
        <w:rPr>
          <w:rFonts w:ascii="Courier New" w:hAnsi="Courier New" w:cs="Courier New"/>
          <w:sz w:val="28"/>
          <w:szCs w:val="28"/>
        </w:rPr>
        <w:t> »</w:t>
      </w:r>
      <w:r w:rsidRPr="006B5605">
        <w:rPr>
          <w:rFonts w:ascii="Courier New" w:hAnsi="Courier New" w:cs="Courier New"/>
          <w:sz w:val="28"/>
          <w:szCs w:val="28"/>
        </w:rPr>
        <w:t xml:space="preserve"> et c'est pour cela qu'il ne veut à aucun prix qu'elle le risque. </w:t>
      </w:r>
    </w:p>
    <w:p w:rsidR="00037AC8" w:rsidRDefault="00037AC8"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Sa femme est </w:t>
      </w:r>
      <w:r w:rsidRPr="00037AC8">
        <w:rPr>
          <w:rFonts w:ascii="Times New Roman" w:hAnsi="Times New Roman" w:cs="Times New Roman"/>
          <w:i/>
          <w:sz w:val="24"/>
          <w:szCs w:val="24"/>
        </w:rPr>
        <w:t>hors du jeu</w:t>
      </w:r>
      <w:r w:rsidRPr="006B5605">
        <w:rPr>
          <w:rFonts w:ascii="Courier New" w:hAnsi="Courier New" w:cs="Courier New"/>
          <w:sz w:val="28"/>
          <w:szCs w:val="28"/>
        </w:rPr>
        <w:t xml:space="preserve"> dans le rêve, ne l'oubliez pas. Elle est là qui ne joue en apparence aucun rôle. </w:t>
      </w: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n'est même pas souligné qu'elle regarde. </w:t>
      </w: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là, si je puis dire, que </w:t>
      </w:r>
      <w:r w:rsidRPr="00AE28F0">
        <w:rPr>
          <w:rFonts w:ascii="Times New Roman" w:hAnsi="Times New Roman" w:cs="Times New Roman"/>
          <w:i/>
          <w:color w:val="0000CC"/>
          <w:sz w:val="24"/>
          <w:szCs w:val="24"/>
        </w:rPr>
        <w:t>le</w:t>
      </w:r>
      <w:r w:rsidR="00FD2567" w:rsidRPr="00AE28F0">
        <w:rPr>
          <w:rFonts w:ascii="Times New Roman" w:hAnsi="Times New Roman" w:cs="Times New Roman"/>
          <w:i/>
          <w:color w:val="0000CC"/>
          <w:sz w:val="24"/>
          <w:szCs w:val="24"/>
        </w:rPr>
        <w:t xml:space="preserve"> </w:t>
      </w:r>
      <w:r w:rsidRPr="00AE28F0">
        <w:rPr>
          <w:rFonts w:ascii="Times New Roman" w:hAnsi="Times New Roman" w:cs="Times New Roman"/>
          <w:i/>
          <w:color w:val="0000CC"/>
          <w:sz w:val="24"/>
          <w:szCs w:val="24"/>
        </w:rPr>
        <w:t xml:space="preserve"> </w:t>
      </w:r>
      <w:r w:rsidR="00037AC8" w:rsidRPr="00AE28F0">
        <w:rPr>
          <w:rFonts w:ascii="Times New Roman" w:hAnsi="Times New Roman" w:cs="Times New Roman"/>
          <w:i/>
          <w:color w:val="0000CC"/>
          <w:sz w:val="24"/>
          <w:szCs w:val="24"/>
        </w:rPr>
        <w:t>phallus</w:t>
      </w:r>
      <w:r w:rsidR="00FD2567" w:rsidRPr="00AE28F0">
        <w:rPr>
          <w:rFonts w:ascii="Times New Roman" w:hAnsi="Times New Roman" w:cs="Times New Roman"/>
          <w:i/>
          <w:color w:val="0000CC"/>
          <w:sz w:val="24"/>
          <w:szCs w:val="24"/>
        </w:rPr>
        <w:t xml:space="preserve"> </w:t>
      </w:r>
      <w:r w:rsidRPr="00AE28F0">
        <w:rPr>
          <w:rFonts w:ascii="Times New Roman" w:hAnsi="Times New Roman" w:cs="Times New Roman"/>
          <w:i/>
          <w:color w:val="0000CC"/>
          <w:sz w:val="24"/>
          <w:szCs w:val="24"/>
        </w:rPr>
        <w:t xml:space="preserve"> est mis à l'abri</w:t>
      </w:r>
      <w:r w:rsidRPr="006B5605">
        <w:rPr>
          <w:rFonts w:ascii="Courier New" w:hAnsi="Courier New" w:cs="Courier New"/>
          <w:sz w:val="28"/>
          <w:szCs w:val="28"/>
        </w:rPr>
        <w:t xml:space="preserve">. </w:t>
      </w:r>
    </w:p>
    <w:p w:rsidR="00037AC8" w:rsidRDefault="00037AC8"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n'a même pas lui-même à le risquer, </w:t>
      </w:r>
      <w:r w:rsidR="00AE28F0" w:rsidRPr="00AE28F0">
        <w:rPr>
          <w:rFonts w:ascii="Times New Roman" w:hAnsi="Times New Roman" w:cs="Times New Roman"/>
          <w:i/>
          <w:color w:val="0000CC"/>
          <w:sz w:val="24"/>
          <w:szCs w:val="24"/>
        </w:rPr>
        <w:t>le  phallus</w:t>
      </w:r>
      <w:r w:rsidRPr="006B5605">
        <w:rPr>
          <w:rFonts w:ascii="Courier New" w:hAnsi="Courier New" w:cs="Courier New"/>
          <w:sz w:val="28"/>
          <w:szCs w:val="28"/>
        </w:rPr>
        <w:t xml:space="preserve">, parce qu'il est tout entier en jeu dans un coin où personne n'irait songer à le chercher. </w:t>
      </w:r>
    </w:p>
    <w:p w:rsidR="00037AC8" w:rsidRDefault="00037AC8" w:rsidP="00C817FD">
      <w:pPr>
        <w:pStyle w:val="Sansinterligne"/>
        <w:rPr>
          <w:rFonts w:ascii="Courier New" w:hAnsi="Courier New" w:cs="Courier New"/>
          <w:sz w:val="28"/>
          <w:szCs w:val="28"/>
        </w:rPr>
      </w:pPr>
    </w:p>
    <w:p w:rsidR="00037AC8"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ne va pas jusqu'à dire qu'il est </w:t>
      </w:r>
      <w:r w:rsidRPr="00037AC8">
        <w:rPr>
          <w:rFonts w:ascii="Times New Roman" w:hAnsi="Times New Roman" w:cs="Times New Roman"/>
          <w:i/>
          <w:sz w:val="24"/>
          <w:szCs w:val="24"/>
        </w:rPr>
        <w:t>dans la femme</w:t>
      </w:r>
      <w:r w:rsidRPr="006B5605">
        <w:rPr>
          <w:rFonts w:ascii="Courier New" w:hAnsi="Courier New" w:cs="Courier New"/>
          <w:sz w:val="28"/>
          <w:szCs w:val="28"/>
        </w:rPr>
        <w:t xml:space="preserve">, et pourtant c'est bien </w:t>
      </w:r>
      <w:r w:rsidRPr="00037AC8">
        <w:rPr>
          <w:rFonts w:ascii="Times New Roman" w:hAnsi="Times New Roman" w:cs="Times New Roman"/>
          <w:i/>
          <w:sz w:val="24"/>
          <w:szCs w:val="24"/>
        </w:rPr>
        <w:t>dans la femme</w:t>
      </w:r>
      <w:r w:rsidRPr="006B5605">
        <w:rPr>
          <w:rFonts w:ascii="Courier New" w:hAnsi="Courier New" w:cs="Courier New"/>
          <w:sz w:val="28"/>
          <w:szCs w:val="28"/>
        </w:rPr>
        <w:t xml:space="preserve"> qu'il est. </w:t>
      </w:r>
    </w:p>
    <w:p w:rsidR="00037AC8" w:rsidRDefault="00037AC8" w:rsidP="00C817FD">
      <w:pPr>
        <w:pStyle w:val="Sansinterligne"/>
        <w:rPr>
          <w:rFonts w:ascii="Courier New" w:hAnsi="Courier New" w:cs="Courier New"/>
          <w:sz w:val="28"/>
          <w:szCs w:val="28"/>
        </w:rPr>
      </w:pPr>
    </w:p>
    <w:p w:rsidR="00AE28F0" w:rsidRDefault="00037AC8"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 xml:space="preserve">e veux dire que c'est pour autant qu'Ella </w:t>
      </w:r>
      <w:r w:rsidR="00C76EF4">
        <w:rPr>
          <w:rFonts w:ascii="Courier New" w:hAnsi="Courier New" w:cs="Courier New"/>
          <w:sz w:val="28"/>
          <w:szCs w:val="28"/>
        </w:rPr>
        <w:t>SHARPE</w:t>
      </w:r>
      <w:r w:rsidR="00C817FD" w:rsidRPr="006B5605">
        <w:rPr>
          <w:rFonts w:ascii="Courier New" w:hAnsi="Courier New" w:cs="Courier New"/>
          <w:sz w:val="28"/>
          <w:szCs w:val="28"/>
        </w:rPr>
        <w:t xml:space="preserve"> </w:t>
      </w:r>
      <w:r w:rsidR="00C817FD" w:rsidRPr="00037AC8">
        <w:rPr>
          <w:rFonts w:ascii="Times New Roman" w:hAnsi="Times New Roman" w:cs="Times New Roman"/>
          <w:i/>
          <w:sz w:val="24"/>
          <w:szCs w:val="24"/>
        </w:rPr>
        <w:t>est là.</w:t>
      </w:r>
      <w:r w:rsidR="00C817FD" w:rsidRPr="006B5605">
        <w:rPr>
          <w:rFonts w:ascii="Courier New" w:hAnsi="Courier New" w:cs="Courier New"/>
          <w:sz w:val="28"/>
          <w:szCs w:val="28"/>
        </w:rPr>
        <w:t xml:space="preserve"> Ce n'est pas spécialement inopportun </w:t>
      </w:r>
      <w:r w:rsidR="00C817FD" w:rsidRPr="00037AC8">
        <w:rPr>
          <w:rFonts w:ascii="Times New Roman" w:hAnsi="Times New Roman" w:cs="Times New Roman"/>
          <w:i/>
          <w:sz w:val="24"/>
          <w:szCs w:val="24"/>
        </w:rPr>
        <w:t>qu'elle soit une femme.</w:t>
      </w:r>
      <w:r w:rsidR="00C817FD" w:rsidRPr="006B5605">
        <w:rPr>
          <w:rFonts w:ascii="Courier New" w:hAnsi="Courier New" w:cs="Courier New"/>
          <w:sz w:val="28"/>
          <w:szCs w:val="28"/>
        </w:rPr>
        <w:t xml:space="preserve"> Cela pourrait être </w:t>
      </w:r>
      <w:r w:rsidR="00C817FD" w:rsidRPr="00AE28F0">
        <w:rPr>
          <w:rFonts w:ascii="Times New Roman" w:hAnsi="Times New Roman" w:cs="Times New Roman"/>
          <w:i/>
          <w:sz w:val="24"/>
          <w:szCs w:val="24"/>
        </w:rPr>
        <w:t>tout à fait opportun</w:t>
      </w:r>
      <w:r w:rsidR="00C817FD" w:rsidRPr="006B5605">
        <w:rPr>
          <w:rFonts w:ascii="Courier New" w:hAnsi="Courier New" w:cs="Courier New"/>
          <w:sz w:val="28"/>
          <w:szCs w:val="28"/>
        </w:rPr>
        <w:t xml:space="preserve"> si elle s'apercevait de ce qu'il y a à dire au sujet, à savoir qu'elle est là comme femme, et que ceci pose des questions,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le sujet ose devant elle plaider sa cause.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précisément ce qu'il ne fait pas. </w:t>
      </w:r>
    </w:p>
    <w:p w:rsidR="00FD2567" w:rsidRDefault="00FD2567"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précisément ce qu'elle s'aperçoit qu'il ne fait pas, et c'est autour de là que tourne ce moment critique de l'analyse.</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À ce moment-là elle l'incite à se servir du </w:t>
      </w:r>
      <w:r w:rsidR="00FD2567" w:rsidRPr="00037AC8">
        <w:rPr>
          <w:rFonts w:ascii="Times New Roman" w:hAnsi="Times New Roman" w:cs="Times New Roman"/>
          <w:i/>
          <w:color w:val="0000CC"/>
          <w:sz w:val="24"/>
          <w:szCs w:val="24"/>
        </w:rPr>
        <w:t>phallus</w:t>
      </w:r>
      <w:r w:rsidRPr="006B5605">
        <w:rPr>
          <w:rFonts w:ascii="Courier New" w:hAnsi="Courier New" w:cs="Courier New"/>
          <w:sz w:val="28"/>
          <w:szCs w:val="28"/>
        </w:rPr>
        <w:t xml:space="preserve"> comme d'une arme</w:t>
      </w:r>
      <w:r w:rsidR="00FD2567">
        <w:rPr>
          <w:rFonts w:ascii="Courier New" w:hAnsi="Courier New" w:cs="Courier New"/>
          <w:sz w:val="28"/>
          <w:szCs w:val="28"/>
        </w:rPr>
        <w:t>. E</w:t>
      </w:r>
      <w:r w:rsidRPr="006B5605">
        <w:rPr>
          <w:rFonts w:ascii="Courier New" w:hAnsi="Courier New" w:cs="Courier New"/>
          <w:sz w:val="28"/>
          <w:szCs w:val="28"/>
        </w:rPr>
        <w:t>lle dit</w:t>
      </w:r>
      <w:r w:rsidR="00FD2567">
        <w:rPr>
          <w:rFonts w:ascii="Courier New" w:hAnsi="Courier New" w:cs="Courier New"/>
          <w:sz w:val="28"/>
          <w:szCs w:val="28"/>
        </w:rPr>
        <w:t> :</w:t>
      </w:r>
      <w:r w:rsidRPr="006B5605">
        <w:rPr>
          <w:rFonts w:ascii="Courier New" w:hAnsi="Courier New" w:cs="Courier New"/>
          <w:sz w:val="28"/>
          <w:szCs w:val="28"/>
        </w:rPr>
        <w:t xml:space="preserve"> ce </w:t>
      </w:r>
      <w:r w:rsidR="00FD2567" w:rsidRPr="00037AC8">
        <w:rPr>
          <w:rFonts w:ascii="Times New Roman" w:hAnsi="Times New Roman" w:cs="Times New Roman"/>
          <w:i/>
          <w:color w:val="0000CC"/>
          <w:sz w:val="24"/>
          <w:szCs w:val="24"/>
        </w:rPr>
        <w:t>phallus</w:t>
      </w:r>
      <w:r w:rsidRPr="006B5605">
        <w:rPr>
          <w:rFonts w:ascii="Courier New" w:hAnsi="Courier New" w:cs="Courier New"/>
          <w:sz w:val="28"/>
          <w:szCs w:val="28"/>
        </w:rPr>
        <w:t xml:space="preserve"> c'est quelque chose qui a toujours été excessivement dangereux, n'ayez pas peur, c'est bien de cela qu'il s'agit, </w:t>
      </w:r>
    </w:p>
    <w:p w:rsidR="00FD2567" w:rsidRPr="00FD2567" w:rsidRDefault="00C817FD" w:rsidP="00C817FD">
      <w:pPr>
        <w:pStyle w:val="Sansinterligne"/>
        <w:rPr>
          <w:rFonts w:ascii="Courier New" w:hAnsi="Courier New" w:cs="Courier New"/>
          <w:sz w:val="28"/>
          <w:szCs w:val="28"/>
          <w:lang w:val="en-US"/>
        </w:rPr>
      </w:pPr>
      <w:r w:rsidRPr="00FD2567">
        <w:rPr>
          <w:rFonts w:ascii="Courier New" w:hAnsi="Courier New" w:cs="Courier New"/>
          <w:sz w:val="28"/>
          <w:szCs w:val="28"/>
          <w:lang w:val="en-US"/>
        </w:rPr>
        <w:t xml:space="preserve">il est « </w:t>
      </w:r>
      <w:r w:rsidRPr="00FD2567">
        <w:rPr>
          <w:rFonts w:ascii="Times New Roman" w:hAnsi="Times New Roman" w:cs="Times New Roman"/>
          <w:i/>
          <w:lang w:val="en-US"/>
        </w:rPr>
        <w:t>boring and biting</w:t>
      </w:r>
      <w:r w:rsidR="00FD2567" w:rsidRPr="00FD2567">
        <w:rPr>
          <w:rFonts w:ascii="Courier New" w:hAnsi="Courier New" w:cs="Courier New"/>
          <w:sz w:val="28"/>
          <w:szCs w:val="28"/>
          <w:lang w:val="en-US"/>
        </w:rPr>
        <w:t> »</w:t>
      </w:r>
      <w:r w:rsidRPr="00FD2567">
        <w:rPr>
          <w:rFonts w:ascii="Courier New" w:hAnsi="Courier New" w:cs="Courier New"/>
          <w:sz w:val="28"/>
          <w:szCs w:val="28"/>
          <w:lang w:val="en-US"/>
        </w:rPr>
        <w:t>.</w:t>
      </w:r>
    </w:p>
    <w:p w:rsidR="00FD2567" w:rsidRPr="00FD2567" w:rsidRDefault="00C817FD" w:rsidP="00C817FD">
      <w:pPr>
        <w:pStyle w:val="Sansinterligne"/>
        <w:rPr>
          <w:rFonts w:ascii="Courier New" w:hAnsi="Courier New" w:cs="Courier New"/>
          <w:sz w:val="28"/>
          <w:szCs w:val="28"/>
          <w:lang w:val="en-US"/>
        </w:rPr>
      </w:pPr>
      <w:r w:rsidRPr="00FD2567">
        <w:rPr>
          <w:rFonts w:ascii="Courier New" w:hAnsi="Courier New" w:cs="Courier New"/>
          <w:sz w:val="28"/>
          <w:szCs w:val="28"/>
          <w:lang w:val="en-US"/>
        </w:rPr>
        <w:t xml:space="preserve"> </w:t>
      </w:r>
    </w:p>
    <w:p w:rsidR="00FD2567" w:rsidRPr="00FD2567" w:rsidRDefault="00FD2567" w:rsidP="00C817FD">
      <w:pPr>
        <w:pStyle w:val="Sansinterligne"/>
        <w:rPr>
          <w:rFonts w:ascii="Garamond" w:hAnsi="Garamond" w:cs="Courier New"/>
          <w:color w:val="C00000"/>
          <w:sz w:val="20"/>
          <w:szCs w:val="20"/>
          <w:lang w:val="en-US"/>
        </w:rPr>
      </w:pPr>
      <w:r w:rsidRPr="00FD2567">
        <w:rPr>
          <w:rFonts w:ascii="Garamond" w:hAnsi="Garamond" w:cs="Courier New"/>
          <w:color w:val="C00000"/>
          <w:sz w:val="20"/>
          <w:szCs w:val="20"/>
          <w:lang w:val="en-US"/>
        </w:rPr>
        <w:t>[</w:t>
      </w:r>
      <w:r w:rsidRPr="00FD2567">
        <w:rPr>
          <w:rFonts w:ascii="Garamond" w:hAnsi="Garamond"/>
          <w:color w:val="C00000"/>
          <w:sz w:val="20"/>
          <w:szCs w:val="20"/>
          <w:lang w:val="en-US"/>
        </w:rPr>
        <w:t>I then affirmed my conviction of his actual sight of his mother's genitals and the projection on to them of revenge phantasies which were to be correlated with the phantasies of aggression associated with his own penis as a biting and boring thing, and with the power of his water. p. 146</w:t>
      </w:r>
      <w:r w:rsidRPr="00FD2567">
        <w:rPr>
          <w:rFonts w:ascii="Garamond" w:hAnsi="Garamond" w:cs="Courier New"/>
          <w:color w:val="C00000"/>
          <w:sz w:val="20"/>
          <w:szCs w:val="20"/>
          <w:lang w:val="en-US"/>
        </w:rPr>
        <w:t>]</w:t>
      </w:r>
    </w:p>
    <w:p w:rsidR="00FD2567" w:rsidRPr="00FD2567" w:rsidRDefault="00FD2567" w:rsidP="00C817FD">
      <w:pPr>
        <w:pStyle w:val="Sansinterligne"/>
        <w:rPr>
          <w:rFonts w:ascii="Courier New" w:hAnsi="Courier New" w:cs="Courier New"/>
          <w:sz w:val="28"/>
          <w:szCs w:val="28"/>
          <w:lang w:val="en-US"/>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n'y a rien dans le matériel qui nous donne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une indication du caractère agressif du</w:t>
      </w:r>
      <w:r>
        <w:rPr>
          <w:rFonts w:ascii="Courier New" w:hAnsi="Courier New" w:cs="Courier New"/>
          <w:sz w:val="28"/>
          <w:szCs w:val="28"/>
        </w:rPr>
        <w:t xml:space="preserve"> </w:t>
      </w:r>
      <w:r w:rsidR="00FD2567" w:rsidRPr="00037AC8">
        <w:rPr>
          <w:rFonts w:ascii="Times New Roman" w:hAnsi="Times New Roman" w:cs="Times New Roman"/>
          <w:i/>
          <w:color w:val="0000CC"/>
          <w:sz w:val="24"/>
          <w:szCs w:val="24"/>
        </w:rPr>
        <w:t>phallus</w:t>
      </w:r>
      <w:r w:rsidRPr="006B5605">
        <w:rPr>
          <w:rFonts w:ascii="Courier New" w:hAnsi="Courier New" w:cs="Courier New"/>
          <w:sz w:val="28"/>
          <w:szCs w:val="28"/>
        </w:rPr>
        <w:t xml:space="preserv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c'est pourtant </w:t>
      </w:r>
      <w:r w:rsidRPr="00FD2567">
        <w:rPr>
          <w:rFonts w:ascii="Times New Roman" w:hAnsi="Times New Roman" w:cs="Times New Roman"/>
          <w:i/>
          <w:sz w:val="24"/>
          <w:szCs w:val="24"/>
        </w:rPr>
        <w:t>dans ce sens qu'elle intervient</w:t>
      </w:r>
      <w:r w:rsidRPr="006B5605">
        <w:rPr>
          <w:rFonts w:ascii="Courier New" w:hAnsi="Courier New" w:cs="Courier New"/>
          <w:sz w:val="28"/>
          <w:szCs w:val="28"/>
        </w:rPr>
        <w:t xml:space="preserve"> par la parole. </w:t>
      </w:r>
    </w:p>
    <w:p w:rsidR="00FD2567" w:rsidRDefault="00FD2567" w:rsidP="00C817FD">
      <w:pPr>
        <w:pStyle w:val="Sansinterligne"/>
        <w:rPr>
          <w:rFonts w:ascii="Courier New" w:hAnsi="Courier New" w:cs="Courier New"/>
          <w:sz w:val="28"/>
          <w:szCs w:val="28"/>
        </w:rPr>
      </w:pPr>
    </w:p>
    <w:p w:rsidR="00FD2567" w:rsidRDefault="00FD2567" w:rsidP="00C817FD">
      <w:pPr>
        <w:pStyle w:val="Sansinterligne"/>
        <w:rPr>
          <w:rFonts w:ascii="Courier New" w:hAnsi="Courier New" w:cs="Courier New"/>
          <w:sz w:val="28"/>
          <w:szCs w:val="28"/>
        </w:rPr>
      </w:pPr>
      <w:r>
        <w:rPr>
          <w:rFonts w:ascii="Courier New" w:hAnsi="Courier New" w:cs="Courier New"/>
          <w:sz w:val="28"/>
          <w:szCs w:val="28"/>
        </w:rPr>
        <w:t>J</w:t>
      </w:r>
      <w:r w:rsidR="00C817FD" w:rsidRPr="006B5605">
        <w:rPr>
          <w:rFonts w:ascii="Courier New" w:hAnsi="Courier New" w:cs="Courier New"/>
          <w:sz w:val="28"/>
          <w:szCs w:val="28"/>
        </w:rPr>
        <w:t xml:space="preserve">e ne pense pas que ce soit là la meilleure chose. Pourquoi ? </w:t>
      </w:r>
    </w:p>
    <w:p w:rsidR="00FD2567" w:rsidRDefault="00FD256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Parce que la position qu'a le sujet, et que selon toute apparence il a gardée, qu'il gardera en tout cas encore plus </w:t>
      </w:r>
      <w:r w:rsidRPr="00FD2567">
        <w:rPr>
          <w:rFonts w:ascii="Times New Roman" w:hAnsi="Times New Roman" w:cs="Times New Roman"/>
          <w:i/>
          <w:sz w:val="24"/>
          <w:szCs w:val="24"/>
        </w:rPr>
        <w:t>après</w:t>
      </w:r>
      <w:r w:rsidRPr="00FD2567">
        <w:rPr>
          <w:rFonts w:ascii="Courier New" w:hAnsi="Courier New" w:cs="Courier New"/>
          <w:i/>
          <w:sz w:val="24"/>
          <w:szCs w:val="24"/>
        </w:rPr>
        <w:t xml:space="preserve"> l'intervention</w:t>
      </w:r>
      <w:r w:rsidRPr="006B5605">
        <w:rPr>
          <w:rFonts w:ascii="Courier New" w:hAnsi="Courier New" w:cs="Courier New"/>
          <w:sz w:val="28"/>
          <w:szCs w:val="28"/>
        </w:rPr>
        <w:t xml:space="preserve"> de 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c'est celle justement qu'il avait à un moment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son enfance qui est bien celui que nous essayons de préciser dans le fantasme des courroies coupées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de tout ce qui s'y rattache des identifications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la s</w:t>
      </w:r>
      <w:r w:rsidR="00D33A52">
        <w:rPr>
          <w:rFonts w:ascii="Courier New" w:hAnsi="Courier New" w:cs="Courier New"/>
          <w:sz w:val="28"/>
          <w:szCs w:val="28"/>
        </w:rPr>
        <w:t>œ</w:t>
      </w:r>
      <w:r w:rsidRPr="006B5605">
        <w:rPr>
          <w:rFonts w:ascii="Courier New" w:hAnsi="Courier New" w:cs="Courier New"/>
          <w:sz w:val="28"/>
          <w:szCs w:val="28"/>
        </w:rPr>
        <w:t>ur et de l'absence des voitures d'enfant, c'est quelque chose qui apparaît</w:t>
      </w:r>
      <w:r w:rsidR="00FD2567">
        <w:rPr>
          <w:rFonts w:ascii="Courier New" w:hAnsi="Courier New" w:cs="Courier New"/>
          <w:sz w:val="28"/>
          <w:szCs w:val="28"/>
        </w:rPr>
        <w:t>…</w:t>
      </w:r>
    </w:p>
    <w:p w:rsidR="00FD2567" w:rsidRDefault="00C817FD" w:rsidP="00FD2567">
      <w:pPr>
        <w:pStyle w:val="Sansinterligne"/>
        <w:ind w:left="708"/>
        <w:rPr>
          <w:rFonts w:ascii="Courier New" w:hAnsi="Courier New" w:cs="Courier New"/>
          <w:sz w:val="28"/>
          <w:szCs w:val="28"/>
        </w:rPr>
      </w:pPr>
      <w:r w:rsidRPr="006B5605">
        <w:rPr>
          <w:rFonts w:ascii="Courier New" w:hAnsi="Courier New" w:cs="Courier New"/>
          <w:sz w:val="28"/>
          <w:szCs w:val="28"/>
        </w:rPr>
        <w:t xml:space="preserve">vous le verrez si vous relisez </w:t>
      </w:r>
    </w:p>
    <w:p w:rsidR="00FD2567" w:rsidRDefault="00C817FD" w:rsidP="00FD2567">
      <w:pPr>
        <w:pStyle w:val="Sansinterligne"/>
        <w:ind w:left="708"/>
        <w:rPr>
          <w:rFonts w:ascii="Courier New" w:hAnsi="Courier New" w:cs="Courier New"/>
          <w:sz w:val="28"/>
          <w:szCs w:val="28"/>
        </w:rPr>
      </w:pPr>
      <w:r w:rsidRPr="006B5605">
        <w:rPr>
          <w:rFonts w:ascii="Courier New" w:hAnsi="Courier New" w:cs="Courier New"/>
          <w:sz w:val="28"/>
          <w:szCs w:val="28"/>
        </w:rPr>
        <w:t>bien attentivement ses associations</w:t>
      </w:r>
    </w:p>
    <w:p w:rsidR="00FD2567" w:rsidRDefault="00FD2567"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c'est une chose dont il est sûr qu'il a </w:t>
      </w:r>
      <w:r w:rsidR="00C817FD" w:rsidRPr="00FD2567">
        <w:rPr>
          <w:rFonts w:ascii="Courier New" w:hAnsi="Courier New" w:cs="Courier New"/>
          <w:i/>
          <w:sz w:val="24"/>
          <w:szCs w:val="24"/>
        </w:rPr>
        <w:t>l'expérience</w:t>
      </w:r>
      <w:r>
        <w:rPr>
          <w:rFonts w:ascii="Courier New" w:hAnsi="Courier New" w:cs="Courier New"/>
          <w:sz w:val="28"/>
          <w:szCs w:val="28"/>
        </w:rPr>
        <w:t xml:space="preserve"> </w:t>
      </w:r>
      <w:r w:rsidR="00C817FD" w:rsidRPr="006B5605">
        <w:rPr>
          <w:rFonts w:ascii="Courier New" w:hAnsi="Courier New" w:cs="Courier New"/>
          <w:sz w:val="28"/>
          <w:szCs w:val="28"/>
        </w:rPr>
        <w:t xml:space="preserve">: c'est lui ficelé, c'est lui « </w:t>
      </w:r>
      <w:r w:rsidR="00C817FD" w:rsidRPr="00FD2567">
        <w:rPr>
          <w:rFonts w:ascii="Times New Roman" w:hAnsi="Times New Roman" w:cs="Times New Roman"/>
          <w:i/>
          <w:sz w:val="24"/>
          <w:szCs w:val="24"/>
        </w:rPr>
        <w:t>pined up</w:t>
      </w:r>
      <w:r w:rsidR="00C817FD" w:rsidRPr="006B5605">
        <w:rPr>
          <w:rFonts w:ascii="Courier New" w:hAnsi="Courier New" w:cs="Courier New"/>
          <w:sz w:val="28"/>
          <w:szCs w:val="28"/>
        </w:rPr>
        <w:t xml:space="preserve"> » dans son lit. </w:t>
      </w:r>
    </w:p>
    <w:p w:rsidR="00FD2567" w:rsidRDefault="00FD256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lui en tant qu'on l'a certainement </w:t>
      </w:r>
      <w:r w:rsidRPr="00AE28F0">
        <w:rPr>
          <w:rFonts w:ascii="Times New Roman" w:hAnsi="Times New Roman" w:cs="Times New Roman"/>
          <w:i/>
          <w:sz w:val="24"/>
          <w:szCs w:val="24"/>
        </w:rPr>
        <w:t>contenu</w:t>
      </w:r>
      <w:r w:rsidRPr="006B5605">
        <w:rPr>
          <w:rFonts w:ascii="Courier New" w:hAnsi="Courier New" w:cs="Courier New"/>
          <w:sz w:val="28"/>
          <w:szCs w:val="28"/>
        </w:rPr>
        <w:t xml:space="preserve">, </w:t>
      </w:r>
      <w:r w:rsidRPr="00AE28F0">
        <w:rPr>
          <w:rFonts w:ascii="Times New Roman" w:hAnsi="Times New Roman" w:cs="Times New Roman"/>
          <w:i/>
          <w:sz w:val="24"/>
          <w:szCs w:val="24"/>
        </w:rPr>
        <w:t>maintenu</w:t>
      </w:r>
      <w:r w:rsidRPr="006B5605">
        <w:rPr>
          <w:rFonts w:ascii="Courier New" w:hAnsi="Courier New" w:cs="Courier New"/>
          <w:sz w:val="28"/>
          <w:szCs w:val="28"/>
        </w:rPr>
        <w:t xml:space="preserve"> dans des positions qui ne sont pas sans rapport</w:t>
      </w:r>
      <w:r w:rsidR="00AE28F0">
        <w:rPr>
          <w:rFonts w:ascii="Courier New" w:hAnsi="Courier New" w:cs="Courier New"/>
          <w:sz w:val="28"/>
          <w:szCs w:val="28"/>
        </w:rPr>
        <w:t>…</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à ce que nous pouvons présumer</w:t>
      </w:r>
    </w:p>
    <w:p w:rsidR="00AE28F0" w:rsidRDefault="00AE28F0"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 xml:space="preserve">avec quelque répression de la masturbation, en tout cas avec quelque expérience qui a été pour lui liée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à ses premiers abords d'émotions érogènes,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que tout laisse penser avoir été traumatiques.</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dans ce sens qu'Ella </w:t>
      </w:r>
      <w:r w:rsidR="00C76EF4">
        <w:rPr>
          <w:rFonts w:ascii="Courier New" w:hAnsi="Courier New" w:cs="Courier New"/>
          <w:sz w:val="28"/>
          <w:szCs w:val="28"/>
        </w:rPr>
        <w:t>SHARPE</w:t>
      </w:r>
      <w:r w:rsidRPr="006B5605">
        <w:rPr>
          <w:rFonts w:ascii="Courier New" w:hAnsi="Courier New" w:cs="Courier New"/>
          <w:sz w:val="28"/>
          <w:szCs w:val="28"/>
        </w:rPr>
        <w:t xml:space="preserve"> l'interprète.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Tout ce que le sujet produit, c'est quelque chose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qui a dû jouer un rôle, dit-elle, avec </w:t>
      </w:r>
      <w:r w:rsidRPr="00FD2567">
        <w:rPr>
          <w:rFonts w:ascii="Times New Roman" w:hAnsi="Times New Roman" w:cs="Times New Roman"/>
          <w:i/>
          <w:sz w:val="24"/>
          <w:szCs w:val="24"/>
        </w:rPr>
        <w:t>quelque scène primitive</w:t>
      </w:r>
      <w:r w:rsidRPr="006B5605">
        <w:rPr>
          <w:rFonts w:ascii="Courier New" w:hAnsi="Courier New" w:cs="Courier New"/>
          <w:sz w:val="28"/>
          <w:szCs w:val="28"/>
        </w:rPr>
        <w:t xml:space="preserve">, avec l'accouplement des parents.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Cet accouplement, sans aucun doute il l'a interrompu, soit par ses </w:t>
      </w:r>
      <w:r w:rsidRPr="00FD2567">
        <w:rPr>
          <w:rFonts w:ascii="Courier New" w:hAnsi="Courier New" w:cs="Courier New"/>
          <w:i/>
          <w:sz w:val="24"/>
          <w:szCs w:val="24"/>
        </w:rPr>
        <w:t>cris</w:t>
      </w:r>
      <w:r w:rsidRPr="006B5605">
        <w:rPr>
          <w:rFonts w:ascii="Courier New" w:hAnsi="Courier New" w:cs="Courier New"/>
          <w:sz w:val="28"/>
          <w:szCs w:val="28"/>
        </w:rPr>
        <w:t xml:space="preserve">, soit par quelque </w:t>
      </w:r>
      <w:r w:rsidRPr="00FD2567">
        <w:rPr>
          <w:rFonts w:ascii="Courier New" w:hAnsi="Courier New" w:cs="Courier New"/>
          <w:i/>
          <w:sz w:val="24"/>
          <w:szCs w:val="24"/>
        </w:rPr>
        <w:t>trouble intestinal</w:t>
      </w:r>
      <w:r w:rsidRPr="006B5605">
        <w:rPr>
          <w:rFonts w:ascii="Courier New" w:hAnsi="Courier New" w:cs="Courier New"/>
          <w:sz w:val="28"/>
          <w:szCs w:val="28"/>
        </w:rPr>
        <w:t xml:space="preserv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C'est là qu'elle retrouve même la preuve que cette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 </w:t>
      </w:r>
      <w:r w:rsidRPr="00FD2567">
        <w:rPr>
          <w:rFonts w:ascii="Times New Roman" w:hAnsi="Times New Roman" w:cs="Times New Roman"/>
          <w:i/>
          <w:sz w:val="24"/>
          <w:szCs w:val="24"/>
        </w:rPr>
        <w:t>petite colique</w:t>
      </w:r>
      <w:r w:rsidRPr="006B5605">
        <w:rPr>
          <w:rFonts w:ascii="Courier New" w:hAnsi="Courier New" w:cs="Courier New"/>
          <w:sz w:val="28"/>
          <w:szCs w:val="28"/>
        </w:rPr>
        <w:t xml:space="preserve"> » qui remplace la toux au moment de frapper est une confirmation de son interprétation.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n'est pas sûr</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qu'il soit petit ou pour autant que quelque chose se produit en écho comme symptôme transitoire au cours de l'analyse, lâche ce qu'il a à l'intérieur du corps.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cela</w:t>
      </w:r>
      <w:r w:rsidR="00FD2567">
        <w:rPr>
          <w:rFonts w:ascii="Courier New" w:hAnsi="Courier New" w:cs="Courier New"/>
          <w:sz w:val="28"/>
          <w:szCs w:val="28"/>
        </w:rPr>
        <w:t xml:space="preserve"> une «</w:t>
      </w:r>
      <w:r w:rsidRPr="006B5605">
        <w:rPr>
          <w:rFonts w:ascii="Courier New" w:hAnsi="Courier New" w:cs="Courier New"/>
          <w:sz w:val="28"/>
          <w:szCs w:val="28"/>
        </w:rPr>
        <w:t xml:space="preserve"> </w:t>
      </w:r>
      <w:r w:rsidRPr="00FD2567">
        <w:rPr>
          <w:rFonts w:ascii="Times New Roman" w:hAnsi="Times New Roman" w:cs="Times New Roman"/>
          <w:i/>
          <w:sz w:val="24"/>
          <w:szCs w:val="24"/>
        </w:rPr>
        <w:t>petite colique</w:t>
      </w:r>
      <w:r w:rsidRPr="006B5605">
        <w:rPr>
          <w:rFonts w:ascii="Courier New" w:hAnsi="Courier New" w:cs="Courier New"/>
          <w:sz w:val="28"/>
          <w:szCs w:val="28"/>
        </w:rPr>
        <w:t xml:space="preserve"> », ce n'est pas pour autant trancher la question de la fonction de cette </w:t>
      </w:r>
      <w:r w:rsidRPr="00FD2567">
        <w:rPr>
          <w:rFonts w:ascii="Times New Roman" w:hAnsi="Times New Roman" w:cs="Times New Roman"/>
          <w:i/>
          <w:sz w:val="24"/>
          <w:szCs w:val="24"/>
        </w:rPr>
        <w:t>incontinence</w:t>
      </w:r>
      <w:r w:rsidRPr="006B5605">
        <w:rPr>
          <w:rFonts w:ascii="Courier New" w:hAnsi="Courier New" w:cs="Courier New"/>
          <w:sz w:val="28"/>
          <w:szCs w:val="28"/>
        </w:rPr>
        <w:t xml:space="preserve">. Cette </w:t>
      </w:r>
      <w:r w:rsidR="00FD2567" w:rsidRPr="00FD2567">
        <w:rPr>
          <w:rFonts w:ascii="Times New Roman" w:hAnsi="Times New Roman" w:cs="Times New Roman"/>
          <w:i/>
          <w:sz w:val="24"/>
          <w:szCs w:val="24"/>
        </w:rPr>
        <w:t>incontinence</w:t>
      </w:r>
      <w:r w:rsidRPr="006B5605">
        <w:rPr>
          <w:rFonts w:ascii="Courier New" w:hAnsi="Courier New" w:cs="Courier New"/>
          <w:sz w:val="28"/>
          <w:szCs w:val="28"/>
        </w:rPr>
        <w:t xml:space="preserve">, vous le savez, se reproduira au niveau urétral, sans aucun doute avec </w:t>
      </w:r>
      <w:r w:rsidRPr="00FD2567">
        <w:rPr>
          <w:rFonts w:ascii="Courier New" w:hAnsi="Courier New" w:cs="Courier New"/>
          <w:i/>
          <w:sz w:val="24"/>
          <w:szCs w:val="24"/>
        </w:rPr>
        <w:t>une fonction</w:t>
      </w:r>
      <w:r w:rsidRPr="006B5605">
        <w:rPr>
          <w:rFonts w:ascii="Courier New" w:hAnsi="Courier New" w:cs="Courier New"/>
          <w:sz w:val="28"/>
          <w:szCs w:val="28"/>
        </w:rPr>
        <w:t xml:space="preserve"> différente. </w:t>
      </w:r>
    </w:p>
    <w:p w:rsidR="00FD2567" w:rsidRDefault="00FD256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j'ai déjà dit combien était important à noter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caractère en écho de la présence des parents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en train de consommer l'acte sexuel, à toute espèce de manifestation d'énurésie.</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Ici soyons prudents, il convient de ne pas toujours donner une finalité univoque à ce qui peut en effet avoir certains effets, être ensuite utilisé secondairement, par le sujet, comme constituant en effet une intervention entière dans les relations inter-parentales.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Mais là le sujet, tout récemment, c'est-à-dire à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une époque assez rapprochée de ce rêve de l'analyse, a eu un fantasme tout à fait spécial, et dont à cette occasion M</w:t>
      </w:r>
      <w:r w:rsidRPr="00FD2567">
        <w:rPr>
          <w:rFonts w:ascii="Courier New" w:hAnsi="Courier New" w:cs="Courier New"/>
          <w:sz w:val="28"/>
          <w:szCs w:val="28"/>
          <w:vertAlign w:val="superscript"/>
        </w:rPr>
        <w:t>me</w:t>
      </w:r>
      <w:r w:rsidRPr="006B5605">
        <w:rPr>
          <w:rFonts w:ascii="Courier New" w:hAnsi="Courier New" w:cs="Courier New"/>
          <w:sz w:val="28"/>
          <w:szCs w:val="28"/>
        </w:rPr>
        <w:t xml:space="preserve"> Ella </w:t>
      </w:r>
      <w:r w:rsidR="00C76EF4">
        <w:rPr>
          <w:rFonts w:ascii="Courier New" w:hAnsi="Courier New" w:cs="Courier New"/>
          <w:sz w:val="28"/>
          <w:szCs w:val="28"/>
        </w:rPr>
        <w:t>SHARPE</w:t>
      </w:r>
      <w:r w:rsidRPr="006B5605">
        <w:rPr>
          <w:rFonts w:ascii="Courier New" w:hAnsi="Courier New" w:cs="Courier New"/>
          <w:sz w:val="28"/>
          <w:szCs w:val="28"/>
        </w:rPr>
        <w:t xml:space="preserve"> fait grand état pour confirmer la notion de cette relation avec la conjonction parentale</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qu'il a craint un jour d'avoir une petite panne de sa fameuse voiture, décidément de plus en plus identifiée à sa propre personne, et de l'avoir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en travers de la route où devrait passer le couple royal, ni plus ni moins</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FD2567" w:rsidRDefault="00FD2567" w:rsidP="00C817FD">
      <w:pPr>
        <w:pStyle w:val="Sansinterligne"/>
        <w:rPr>
          <w:rFonts w:ascii="Courier New" w:hAnsi="Courier New" w:cs="Courier New"/>
          <w:sz w:val="28"/>
          <w:szCs w:val="28"/>
        </w:rPr>
      </w:pP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Comme s'il était là pour nous faire écho au </w:t>
      </w:r>
      <w:r w:rsidRPr="00AE28F0">
        <w:rPr>
          <w:rFonts w:ascii="Times New Roman" w:hAnsi="Times New Roman" w:cs="Times New Roman"/>
          <w:i/>
          <w:sz w:val="24"/>
          <w:szCs w:val="24"/>
        </w:rPr>
        <w:t>jeu d'échecs</w:t>
      </w:r>
      <w:r w:rsidRPr="006B5605">
        <w:rPr>
          <w:rFonts w:ascii="Courier New" w:hAnsi="Courier New" w:cs="Courier New"/>
          <w:sz w:val="28"/>
          <w:szCs w:val="28"/>
        </w:rPr>
        <w:t>. Mais, chaque fois que vous trouvez le roi, pensez moins au père qu'au sujet.</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Quoi qu'il en soit ce fantasme, cette petite angoisse que le sujet manifeste</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pourvu, s'il devait lui aussi se rendre à cette petite réunion d'inauguration où le couple royal</w:t>
      </w:r>
      <w:r w:rsidR="00FD2567">
        <w:rPr>
          <w:rFonts w:ascii="Courier New" w:hAnsi="Courier New" w:cs="Courier New"/>
          <w:sz w:val="28"/>
          <w:szCs w:val="28"/>
        </w:rPr>
        <w:t>…</w:t>
      </w:r>
      <w:r w:rsidRPr="006B5605">
        <w:rPr>
          <w:rFonts w:ascii="Courier New" w:hAnsi="Courier New" w:cs="Courier New"/>
          <w:sz w:val="28"/>
          <w:szCs w:val="28"/>
        </w:rPr>
        <w:t xml:space="preserve"> </w:t>
      </w:r>
    </w:p>
    <w:p w:rsidR="00FD2567" w:rsidRDefault="00FD2567" w:rsidP="00C817FD">
      <w:pPr>
        <w:pStyle w:val="Sansinterligne"/>
        <w:rPr>
          <w:rFonts w:ascii="Courier New" w:hAnsi="Courier New" w:cs="Courier New"/>
          <w:sz w:val="28"/>
          <w:szCs w:val="28"/>
        </w:rPr>
      </w:pPr>
      <w:r>
        <w:rPr>
          <w:rFonts w:ascii="Courier New" w:hAnsi="Courier New" w:cs="Courier New"/>
          <w:sz w:val="28"/>
          <w:szCs w:val="28"/>
        </w:rPr>
        <w:t>N</w:t>
      </w:r>
      <w:r w:rsidR="00C817FD" w:rsidRPr="006B5605">
        <w:rPr>
          <w:rFonts w:ascii="Courier New" w:hAnsi="Courier New" w:cs="Courier New"/>
          <w:sz w:val="28"/>
          <w:szCs w:val="28"/>
        </w:rPr>
        <w:t xml:space="preserve">ous sommes en </w:t>
      </w:r>
      <w:r w:rsidR="00C817FD" w:rsidRPr="00FD2567">
        <w:rPr>
          <w:rFonts w:ascii="Garamond" w:hAnsi="Garamond" w:cs="Courier New"/>
          <w:sz w:val="24"/>
          <w:szCs w:val="24"/>
        </w:rPr>
        <w:t>1934</w:t>
      </w:r>
      <w:r w:rsidR="00C817FD" w:rsidRPr="006B5605">
        <w:rPr>
          <w:rFonts w:ascii="Courier New" w:hAnsi="Courier New" w:cs="Courier New"/>
          <w:sz w:val="28"/>
          <w:szCs w:val="28"/>
        </w:rPr>
        <w:t xml:space="preserve">, la couronne anglaise n'est pas d'une reine et d'un petit consort, il y a bien un roi et une reine qui vont se trouver là bloqués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par la voiture du sujet.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 que nous devons nous contenter purement et simplement à cette occasion de dire, c'est</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voilà quelque chose qui renouvelle imaginairement, fantasmatiquement, purement et simplement,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une attitude agressive du sujet, une attitude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de rivalité, comparable, à la rigueur, à celle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qu'on peut donner au fait de mouiller son lit. </w:t>
      </w:r>
    </w:p>
    <w:p w:rsidR="00FD2567" w:rsidRDefault="00FD256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Cela n'est pas sûr</w:t>
      </w:r>
      <w:r w:rsidR="00FD2567">
        <w:rPr>
          <w:rFonts w:ascii="Courier New" w:hAnsi="Courier New" w:cs="Courier New"/>
          <w:sz w:val="28"/>
          <w:szCs w:val="28"/>
        </w:rPr>
        <w:t> !</w:t>
      </w:r>
      <w:r w:rsidRPr="006B5605">
        <w:rPr>
          <w:rFonts w:ascii="Courier New" w:hAnsi="Courier New" w:cs="Courier New"/>
          <w:sz w:val="28"/>
          <w:szCs w:val="28"/>
        </w:rPr>
        <w:t xml:space="preserve"> </w:t>
      </w:r>
    </w:p>
    <w:p w:rsidR="00E91527" w:rsidRDefault="00E91527"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Si cela doit éveiller en nous quelque écho,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quand même que le couple royal n'est pas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dans n'importe quelle condition</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va se trouver dans sa voiture arrêté,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exposé aux regards.</w:t>
      </w:r>
    </w:p>
    <w:p w:rsidR="00C817FD" w:rsidRPr="006B5605" w:rsidRDefault="00C817FD" w:rsidP="00C817FD">
      <w:pPr>
        <w:pStyle w:val="Sansinterligne"/>
        <w:rPr>
          <w:rFonts w:ascii="Courier New" w:hAnsi="Courier New" w:cs="Courier New"/>
          <w:sz w:val="28"/>
          <w:szCs w:val="28"/>
        </w:rPr>
      </w:pP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Il semble que ce dont il s'agit en cette occasion, c'est quand même quelque chose qui est beaucoup plus près de cette recherche éperdue du </w:t>
      </w:r>
      <w:r w:rsidR="00FD2567" w:rsidRPr="00037AC8">
        <w:rPr>
          <w:rFonts w:ascii="Times New Roman" w:hAnsi="Times New Roman" w:cs="Times New Roman"/>
          <w:i/>
          <w:color w:val="0000CC"/>
          <w:sz w:val="24"/>
          <w:szCs w:val="24"/>
        </w:rPr>
        <w:t>phallus</w:t>
      </w:r>
      <w:r w:rsidRPr="006B5605">
        <w:rPr>
          <w:rFonts w:ascii="Courier New" w:hAnsi="Courier New" w:cs="Courier New"/>
          <w:sz w:val="28"/>
          <w:szCs w:val="28"/>
        </w:rPr>
        <w:t xml:space="preserve">, furet qui n'est nulle part et qu'il s'agit de trouver,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et dont on est bien sûr qu'on ne le trouvera jamais</w:t>
      </w:r>
      <w:r w:rsidR="00FD2567">
        <w:rPr>
          <w:rFonts w:ascii="Courier New" w:hAnsi="Courier New" w:cs="Courier New"/>
          <w:sz w:val="28"/>
          <w:szCs w:val="28"/>
        </w:rPr>
        <w:t>.</w:t>
      </w:r>
      <w:r w:rsidRPr="006B5605">
        <w:rPr>
          <w:rFonts w:ascii="Courier New" w:hAnsi="Courier New" w:cs="Courier New"/>
          <w:sz w:val="28"/>
          <w:szCs w:val="28"/>
        </w:rPr>
        <w:t xml:space="preserve"> </w:t>
      </w:r>
    </w:p>
    <w:p w:rsidR="00FD2567" w:rsidRDefault="00FD2567" w:rsidP="00C817FD">
      <w:pPr>
        <w:pStyle w:val="Sansinterligne"/>
        <w:rPr>
          <w:rFonts w:ascii="Courier New" w:hAnsi="Courier New" w:cs="Courier New"/>
          <w:sz w:val="28"/>
          <w:szCs w:val="28"/>
        </w:rPr>
      </w:pPr>
    </w:p>
    <w:p w:rsidR="00FD2567" w:rsidRDefault="00FD2567" w:rsidP="00C817FD">
      <w:pPr>
        <w:pStyle w:val="Sansinterligne"/>
        <w:rPr>
          <w:rFonts w:ascii="Courier New" w:hAnsi="Courier New" w:cs="Courier New"/>
          <w:sz w:val="28"/>
          <w:szCs w:val="28"/>
        </w:rPr>
      </w:pPr>
      <w:r>
        <w:rPr>
          <w:rFonts w:ascii="Courier New" w:hAnsi="Courier New" w:cs="Courier New"/>
          <w:sz w:val="28"/>
          <w:szCs w:val="28"/>
        </w:rPr>
        <w:t>C</w:t>
      </w:r>
      <w:r w:rsidR="00C817FD" w:rsidRPr="006B5605">
        <w:rPr>
          <w:rFonts w:ascii="Courier New" w:hAnsi="Courier New" w:cs="Courier New"/>
          <w:sz w:val="28"/>
          <w:szCs w:val="28"/>
        </w:rPr>
        <w:t xml:space="preserve">'est à savoir que si ce sujet est là dans ce capuchon, dans cette protection construite depuis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temps autour de son moi par </w:t>
      </w:r>
      <w:r w:rsidRPr="00FD2567">
        <w:rPr>
          <w:rFonts w:ascii="Courier New" w:hAnsi="Courier New" w:cs="Courier New"/>
          <w:i/>
          <w:sz w:val="24"/>
          <w:szCs w:val="24"/>
        </w:rPr>
        <w:t>la capote de la voiture</w:t>
      </w:r>
      <w:r w:rsidRPr="006B5605">
        <w:rPr>
          <w:rFonts w:ascii="Courier New" w:hAnsi="Courier New" w:cs="Courier New"/>
          <w:sz w:val="28"/>
          <w:szCs w:val="28"/>
        </w:rPr>
        <w:t xml:space="preserve">, c'est aussi la possibilité de se dérober avec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une «</w:t>
      </w:r>
      <w:r>
        <w:rPr>
          <w:rFonts w:ascii="Courier New" w:hAnsi="Courier New" w:cs="Courier New"/>
          <w:sz w:val="28"/>
          <w:szCs w:val="28"/>
        </w:rPr>
        <w:t xml:space="preserve"> </w:t>
      </w:r>
      <w:r w:rsidRPr="00FD2567">
        <w:rPr>
          <w:rFonts w:ascii="Times New Roman" w:hAnsi="Times New Roman" w:cs="Times New Roman"/>
          <w:i/>
          <w:sz w:val="24"/>
          <w:szCs w:val="24"/>
        </w:rPr>
        <w:t>pin of speed</w:t>
      </w:r>
      <w:r w:rsidRPr="006B5605">
        <w:rPr>
          <w:rFonts w:ascii="Courier New" w:hAnsi="Courier New" w:cs="Courier New"/>
          <w:sz w:val="28"/>
          <w:szCs w:val="28"/>
        </w:rPr>
        <w:t xml:space="preserve"> », une </w:t>
      </w:r>
      <w:r w:rsidR="00FD2567">
        <w:rPr>
          <w:rFonts w:ascii="Courier New" w:hAnsi="Courier New" w:cs="Courier New"/>
          <w:sz w:val="28"/>
          <w:szCs w:val="28"/>
        </w:rPr>
        <w:t>« </w:t>
      </w:r>
      <w:r w:rsidRPr="00FD2567">
        <w:rPr>
          <w:rFonts w:ascii="Times New Roman" w:hAnsi="Times New Roman" w:cs="Times New Roman"/>
          <w:i/>
          <w:sz w:val="24"/>
          <w:szCs w:val="24"/>
        </w:rPr>
        <w:t>pointe de vitesse</w:t>
      </w:r>
      <w:r w:rsidR="00FD2567">
        <w:rPr>
          <w:rFonts w:ascii="Courier New" w:hAnsi="Courier New" w:cs="Courier New"/>
          <w:sz w:val="28"/>
          <w:szCs w:val="28"/>
        </w:rPr>
        <w:t> »</w:t>
      </w:r>
      <w:r w:rsidRPr="006B5605">
        <w:rPr>
          <w:rFonts w:ascii="Courier New" w:hAnsi="Courier New" w:cs="Courier New"/>
          <w:sz w:val="28"/>
          <w:szCs w:val="28"/>
        </w:rPr>
        <w:t xml:space="preserve">. </w:t>
      </w:r>
    </w:p>
    <w:p w:rsidR="00FD2567" w:rsidRDefault="00FD256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sujet va se trouver dans la même position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celle où nous avons autrefois entendu retentir </w:t>
      </w:r>
    </w:p>
    <w:p w:rsidR="00FD256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le rire des Olympiens</w:t>
      </w:r>
      <w:r w:rsidR="00FD2567">
        <w:rPr>
          <w:rFonts w:ascii="Courier New" w:hAnsi="Courier New" w:cs="Courier New"/>
          <w:sz w:val="28"/>
          <w:szCs w:val="28"/>
        </w:rPr>
        <w:t xml:space="preserve"> </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le </w:t>
      </w:r>
      <w:r w:rsidR="00FD2567" w:rsidRPr="006B5605">
        <w:rPr>
          <w:rFonts w:ascii="Courier New" w:hAnsi="Courier New" w:cs="Courier New"/>
          <w:sz w:val="28"/>
          <w:szCs w:val="28"/>
        </w:rPr>
        <w:t>VULCAIN</w:t>
      </w:r>
      <w:r w:rsidRPr="006B5605">
        <w:rPr>
          <w:rFonts w:ascii="Courier New" w:hAnsi="Courier New" w:cs="Courier New"/>
          <w:sz w:val="28"/>
          <w:szCs w:val="28"/>
        </w:rPr>
        <w:t xml:space="preserve"> qui nous saisit sous des rêts communs, </w:t>
      </w:r>
      <w:r w:rsidR="00FD2567" w:rsidRPr="006B5605">
        <w:rPr>
          <w:rFonts w:ascii="Courier New" w:hAnsi="Courier New" w:cs="Courier New"/>
          <w:sz w:val="28"/>
          <w:szCs w:val="28"/>
        </w:rPr>
        <w:t>MARS</w:t>
      </w:r>
      <w:r w:rsidRPr="006B5605">
        <w:rPr>
          <w:rFonts w:ascii="Courier New" w:hAnsi="Courier New" w:cs="Courier New"/>
          <w:sz w:val="28"/>
          <w:szCs w:val="28"/>
        </w:rPr>
        <w:t xml:space="preserve"> et </w:t>
      </w:r>
      <w:r w:rsidR="00FD2567" w:rsidRPr="006B5605">
        <w:rPr>
          <w:rFonts w:ascii="Courier New" w:hAnsi="Courier New" w:cs="Courier New"/>
          <w:sz w:val="28"/>
          <w:szCs w:val="28"/>
        </w:rPr>
        <w:t>VENUS</w:t>
      </w:r>
      <w:r w:rsidRPr="006B5605">
        <w:rPr>
          <w:rFonts w:ascii="Courier New" w:hAnsi="Courier New" w:cs="Courier New"/>
          <w:sz w:val="28"/>
          <w:szCs w:val="28"/>
        </w:rPr>
        <w:t>. Et chacun sait que le rire des dieux assemblés à cette occasion résonne encore dans nos oreilles et dans les vers d'</w:t>
      </w:r>
      <w:r w:rsidR="00FD2567" w:rsidRPr="006B5605">
        <w:rPr>
          <w:rFonts w:ascii="Courier New" w:hAnsi="Courier New" w:cs="Courier New"/>
          <w:sz w:val="28"/>
          <w:szCs w:val="28"/>
        </w:rPr>
        <w:t>HOM</w:t>
      </w:r>
      <w:r w:rsidR="00FD2567">
        <w:rPr>
          <w:rFonts w:ascii="Courier New" w:hAnsi="Courier New" w:cs="Courier New"/>
          <w:sz w:val="28"/>
          <w:szCs w:val="28"/>
        </w:rPr>
        <w:t>È</w:t>
      </w:r>
      <w:r w:rsidR="00FD2567" w:rsidRPr="006B5605">
        <w:rPr>
          <w:rFonts w:ascii="Courier New" w:hAnsi="Courier New" w:cs="Courier New"/>
          <w:sz w:val="28"/>
          <w:szCs w:val="28"/>
        </w:rPr>
        <w:t>RE</w:t>
      </w:r>
      <w:r w:rsidRPr="006B5605">
        <w:rPr>
          <w:rFonts w:ascii="Courier New" w:hAnsi="Courier New" w:cs="Courier New"/>
          <w:sz w:val="28"/>
          <w:szCs w:val="28"/>
        </w:rPr>
        <w:t>.</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lastRenderedPageBreak/>
        <w:t xml:space="preserve">Où est le </w:t>
      </w:r>
      <w:r w:rsidRPr="00E91527">
        <w:rPr>
          <w:rFonts w:ascii="Times New Roman" w:hAnsi="Times New Roman" w:cs="Times New Roman"/>
          <w:i/>
          <w:color w:val="0000CC"/>
          <w:sz w:val="24"/>
          <w:szCs w:val="24"/>
        </w:rPr>
        <w:t>phallus</w:t>
      </w:r>
      <w:r w:rsidRPr="006B5605">
        <w:rPr>
          <w:rFonts w:ascii="Courier New" w:hAnsi="Courier New" w:cs="Courier New"/>
          <w:sz w:val="28"/>
          <w:szCs w:val="28"/>
        </w:rPr>
        <w:t xml:space="preserve"> ? </w:t>
      </w:r>
    </w:p>
    <w:p w:rsidR="00E91527" w:rsidRDefault="00E91527" w:rsidP="00C817FD">
      <w:pPr>
        <w:pStyle w:val="Sansinterligne"/>
        <w:rPr>
          <w:rFonts w:ascii="Courier New" w:hAnsi="Courier New" w:cs="Courier New"/>
          <w:sz w:val="28"/>
          <w:szCs w:val="28"/>
        </w:rPr>
      </w:pP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C'est bien toujours le ressort majeur du comique</w:t>
      </w:r>
      <w:r w:rsidR="00E91527">
        <w:rPr>
          <w:rFonts w:ascii="Courier New" w:hAnsi="Courier New" w:cs="Courier New"/>
          <w:sz w:val="28"/>
          <w:szCs w:val="28"/>
        </w:rPr>
        <w:t>,</w:t>
      </w:r>
      <w:r w:rsidRPr="006B5605">
        <w:rPr>
          <w:rFonts w:ascii="Courier New" w:hAnsi="Courier New" w:cs="Courier New"/>
          <w:sz w:val="28"/>
          <w:szCs w:val="28"/>
        </w:rPr>
        <w:t xml:space="preserve">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après tout n'oublions pas que ce fantasme est avant tout un fantasme autour d'une notion d'incongruité beaucoup plus que d'autre chose. </w:t>
      </w:r>
    </w:p>
    <w:p w:rsidR="00E91527" w:rsidRDefault="00E91527" w:rsidP="00C817FD">
      <w:pPr>
        <w:pStyle w:val="Sansinterligne"/>
        <w:rPr>
          <w:rFonts w:ascii="Courier New" w:hAnsi="Courier New" w:cs="Courier New"/>
          <w:sz w:val="28"/>
          <w:szCs w:val="28"/>
        </w:rPr>
      </w:pPr>
    </w:p>
    <w:p w:rsidR="00E91527" w:rsidRDefault="00C817FD" w:rsidP="00E91527">
      <w:pPr>
        <w:rPr>
          <w:rFonts w:ascii="Garamond" w:hAnsi="Garamond"/>
          <w:sz w:val="20"/>
          <w:szCs w:val="20"/>
        </w:rPr>
      </w:pPr>
      <w:r w:rsidRPr="006B5605">
        <w:rPr>
          <w:rFonts w:ascii="Courier New" w:hAnsi="Courier New" w:cs="Courier New"/>
          <w:sz w:val="28"/>
          <w:szCs w:val="28"/>
        </w:rPr>
        <w:t xml:space="preserve">Il se raccorde de la façon la plus étroite à cette même situation fondamentale qui est celle qui va donner l'unité de ce rêve et de tout ce qui est autour, à savoir celle d'une </w:t>
      </w:r>
      <w:r w:rsidR="00E91527" w:rsidRPr="00E91527">
        <w:rPr>
          <w:rFonts w:ascii="Palatino Linotype" w:hAnsi="Palatino Linotype" w:cs="Courier New"/>
          <w:color w:val="0000CC"/>
          <w:sz w:val="28"/>
          <w:szCs w:val="28"/>
        </w:rPr>
        <w:t>ἀϕάνι</w:t>
      </w:r>
      <w:r w:rsidR="00E91527" w:rsidRPr="00E91527">
        <w:rPr>
          <w:rStyle w:val="Accentuation"/>
          <w:rFonts w:ascii="Palatino Linotype" w:hAnsi="Palatino Linotype"/>
          <w:i w:val="0"/>
          <w:color w:val="0000CC"/>
          <w:sz w:val="28"/>
          <w:szCs w:val="28"/>
        </w:rPr>
        <w:t>σ</w:t>
      </w:r>
      <w:r w:rsidR="00E91527" w:rsidRPr="00E91527">
        <w:rPr>
          <w:rFonts w:ascii="Palatino Linotype" w:hAnsi="Palatino Linotype" w:cs="Courier New"/>
          <w:color w:val="0000CC"/>
          <w:sz w:val="28"/>
          <w:szCs w:val="28"/>
        </w:rPr>
        <w:t xml:space="preserve">ις </w:t>
      </w:r>
      <w:r w:rsidR="00E91527" w:rsidRPr="00E91527">
        <w:rPr>
          <w:rFonts w:ascii="Garamond" w:hAnsi="Garamond" w:cs="Courier New"/>
          <w:sz w:val="20"/>
          <w:szCs w:val="20"/>
        </w:rPr>
        <w:t>[</w:t>
      </w:r>
      <w:r w:rsidR="00E91527" w:rsidRPr="00E91527">
        <w:rPr>
          <w:rFonts w:ascii="Garamond" w:hAnsi="Garamond"/>
          <w:sz w:val="20"/>
          <w:szCs w:val="20"/>
        </w:rPr>
        <w:t>aphanisis]</w:t>
      </w:r>
      <w:r w:rsidR="00E91527">
        <w:rPr>
          <w:rFonts w:ascii="Garamond" w:hAnsi="Garamond"/>
          <w:sz w:val="20"/>
          <w:szCs w:val="20"/>
        </w:rPr>
        <w:t xml:space="preserve">, </w:t>
      </w:r>
    </w:p>
    <w:p w:rsidR="00E91527" w:rsidRDefault="00C817FD" w:rsidP="00E91527">
      <w:pPr>
        <w:rPr>
          <w:rFonts w:ascii="Courier New" w:hAnsi="Courier New" w:cs="Courier New"/>
          <w:sz w:val="28"/>
          <w:szCs w:val="28"/>
        </w:rPr>
      </w:pPr>
      <w:r w:rsidRPr="006B5605">
        <w:rPr>
          <w:rFonts w:ascii="Courier New" w:hAnsi="Courier New" w:cs="Courier New"/>
          <w:sz w:val="28"/>
          <w:szCs w:val="28"/>
        </w:rPr>
        <w:t xml:space="preserve">non pas dans le sens de </w:t>
      </w:r>
      <w:r w:rsidR="00E91527">
        <w:rPr>
          <w:rFonts w:ascii="Courier New" w:hAnsi="Courier New" w:cs="Courier New"/>
          <w:sz w:val="28"/>
          <w:szCs w:val="28"/>
        </w:rPr>
        <w:t>« </w:t>
      </w:r>
      <w:r w:rsidRPr="00E91527">
        <w:rPr>
          <w:i/>
        </w:rPr>
        <w:t>disparition du désir</w:t>
      </w:r>
      <w:r w:rsidR="00E91527">
        <w:rPr>
          <w:rFonts w:ascii="Courier New" w:hAnsi="Courier New" w:cs="Courier New"/>
          <w:sz w:val="28"/>
          <w:szCs w:val="28"/>
        </w:rPr>
        <w:t> »</w:t>
      </w:r>
      <w:r w:rsidRPr="006B5605">
        <w:rPr>
          <w:rFonts w:ascii="Courier New" w:hAnsi="Courier New" w:cs="Courier New"/>
          <w:sz w:val="28"/>
          <w:szCs w:val="28"/>
        </w:rPr>
        <w:t xml:space="preserve">, mais dans </w:t>
      </w:r>
    </w:p>
    <w:p w:rsidR="00C817FD" w:rsidRPr="006B5605" w:rsidRDefault="00C817FD" w:rsidP="00E91527">
      <w:pPr>
        <w:rPr>
          <w:rFonts w:ascii="Courier New" w:hAnsi="Courier New" w:cs="Courier New"/>
          <w:sz w:val="28"/>
          <w:szCs w:val="28"/>
        </w:rPr>
      </w:pPr>
      <w:r w:rsidRPr="006B5605">
        <w:rPr>
          <w:rFonts w:ascii="Courier New" w:hAnsi="Courier New" w:cs="Courier New"/>
          <w:sz w:val="28"/>
          <w:szCs w:val="28"/>
        </w:rPr>
        <w:t>le sens propre que le mot mérite si nous en faisons le substantif d'</w:t>
      </w:r>
      <w:r w:rsidR="00E91527" w:rsidRPr="00E91527">
        <w:rPr>
          <w:rFonts w:ascii="Palatino Linotype" w:hAnsi="Palatino Linotype" w:cs="Courier New"/>
          <w:color w:val="0000CC"/>
          <w:sz w:val="28"/>
          <w:szCs w:val="28"/>
        </w:rPr>
        <w:t xml:space="preserve"> </w:t>
      </w:r>
      <w:r w:rsidR="00E91527" w:rsidRPr="002A01E5">
        <w:rPr>
          <w:rFonts w:ascii="Palatino Linotype" w:hAnsi="Palatino Linotype" w:cs="Courier New"/>
          <w:color w:val="0000CC"/>
          <w:sz w:val="28"/>
          <w:szCs w:val="28"/>
        </w:rPr>
        <w:t>ἀϕάνι</w:t>
      </w:r>
      <w:r w:rsidR="00E91527" w:rsidRPr="00E91527">
        <w:rPr>
          <w:rStyle w:val="Accentuation"/>
          <w:rFonts w:ascii="Palatino Linotype" w:hAnsi="Palatino Linotype"/>
          <w:i w:val="0"/>
          <w:color w:val="0000CC"/>
          <w:sz w:val="28"/>
          <w:szCs w:val="28"/>
        </w:rPr>
        <w:t>σ</w:t>
      </w:r>
      <w:r w:rsidR="00E91527">
        <w:rPr>
          <w:rFonts w:ascii="Palatino Linotype" w:hAnsi="Palatino Linotype" w:cs="Courier New"/>
          <w:color w:val="0000CC"/>
          <w:sz w:val="28"/>
          <w:szCs w:val="28"/>
        </w:rPr>
        <w:t>o</w:t>
      </w:r>
      <w:r w:rsidR="00E91527" w:rsidRPr="00E91527">
        <w:rPr>
          <w:rFonts w:ascii="Palatino Linotype" w:hAnsi="Palatino Linotype" w:cs="Courier New"/>
          <w:color w:val="0000CC"/>
          <w:sz w:val="28"/>
          <w:szCs w:val="28"/>
        </w:rPr>
        <w:t xml:space="preserve">ς </w:t>
      </w:r>
      <w:r w:rsidR="00E91527" w:rsidRPr="00E91527">
        <w:rPr>
          <w:rFonts w:ascii="Garamond" w:hAnsi="Garamond" w:cs="Courier New"/>
          <w:sz w:val="20"/>
          <w:szCs w:val="20"/>
        </w:rPr>
        <w:t>[</w:t>
      </w:r>
      <w:r w:rsidR="00E91527" w:rsidRPr="00E91527">
        <w:rPr>
          <w:rFonts w:ascii="Garamond" w:hAnsi="Garamond"/>
          <w:sz w:val="20"/>
          <w:szCs w:val="20"/>
        </w:rPr>
        <w:t>aphanis</w:t>
      </w:r>
      <w:r w:rsidR="00E91527">
        <w:rPr>
          <w:rFonts w:ascii="Garamond" w:hAnsi="Garamond"/>
          <w:sz w:val="20"/>
          <w:szCs w:val="20"/>
        </w:rPr>
        <w:t>o</w:t>
      </w:r>
      <w:r w:rsidR="00E91527" w:rsidRPr="00E91527">
        <w:rPr>
          <w:rFonts w:ascii="Garamond" w:hAnsi="Garamond"/>
          <w:sz w:val="20"/>
          <w:szCs w:val="20"/>
        </w:rPr>
        <w:t>s]</w:t>
      </w:r>
      <w:r w:rsidR="00E91527">
        <w:rPr>
          <w:rFonts w:ascii="Garamond" w:hAnsi="Garamond"/>
          <w:sz w:val="20"/>
          <w:szCs w:val="20"/>
        </w:rPr>
        <w:t xml:space="preserve"> [ ?</w:t>
      </w:r>
      <w:r w:rsidR="00C63178">
        <w:rPr>
          <w:rFonts w:ascii="Garamond" w:hAnsi="Garamond"/>
          <w:sz w:val="20"/>
          <w:szCs w:val="20"/>
        </w:rPr>
        <w:t xml:space="preserve"> </w:t>
      </w:r>
      <w:r w:rsidR="00E91527">
        <w:rPr>
          <w:rFonts w:ascii="Garamond" w:hAnsi="Garamond"/>
          <w:sz w:val="20"/>
          <w:szCs w:val="20"/>
        </w:rPr>
        <w:t xml:space="preserve">], </w:t>
      </w:r>
      <w:r w:rsidRPr="006B5605">
        <w:rPr>
          <w:rFonts w:ascii="Courier New" w:hAnsi="Courier New" w:cs="Courier New"/>
          <w:sz w:val="28"/>
          <w:szCs w:val="28"/>
        </w:rPr>
        <w:t xml:space="preserve">qui n'est pas tellement </w:t>
      </w:r>
      <w:r w:rsidR="00E91527">
        <w:rPr>
          <w:rFonts w:ascii="Courier New" w:hAnsi="Courier New" w:cs="Courier New"/>
          <w:sz w:val="28"/>
          <w:szCs w:val="28"/>
        </w:rPr>
        <w:t>« </w:t>
      </w:r>
      <w:r w:rsidRPr="00E91527">
        <w:rPr>
          <w:i/>
        </w:rPr>
        <w:t>disparaître</w:t>
      </w:r>
      <w:r w:rsidR="00E91527">
        <w:rPr>
          <w:rFonts w:ascii="Courier New" w:hAnsi="Courier New" w:cs="Courier New"/>
          <w:sz w:val="28"/>
          <w:szCs w:val="28"/>
        </w:rPr>
        <w:t> »</w:t>
      </w:r>
      <w:r w:rsidRPr="006B5605">
        <w:rPr>
          <w:rFonts w:ascii="Courier New" w:hAnsi="Courier New" w:cs="Courier New"/>
          <w:sz w:val="28"/>
          <w:szCs w:val="28"/>
        </w:rPr>
        <w:t xml:space="preserve">, que </w:t>
      </w:r>
      <w:r w:rsidR="00E91527">
        <w:rPr>
          <w:rFonts w:ascii="Courier New" w:hAnsi="Courier New" w:cs="Courier New"/>
          <w:sz w:val="28"/>
          <w:szCs w:val="28"/>
        </w:rPr>
        <w:t>« </w:t>
      </w:r>
      <w:r w:rsidRPr="00E91527">
        <w:rPr>
          <w:i/>
        </w:rPr>
        <w:t>faire disparaître</w:t>
      </w:r>
      <w:r w:rsidR="00E91527">
        <w:rPr>
          <w:rFonts w:ascii="Courier New" w:hAnsi="Courier New" w:cs="Courier New"/>
          <w:sz w:val="28"/>
          <w:szCs w:val="28"/>
        </w:rPr>
        <w:t> »</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Tout récemment un homme de talent, Raymond </w:t>
      </w:r>
      <w:r w:rsidR="00E91527" w:rsidRPr="006B5605">
        <w:rPr>
          <w:rFonts w:ascii="Courier New" w:hAnsi="Courier New" w:cs="Courier New"/>
          <w:sz w:val="28"/>
          <w:szCs w:val="28"/>
        </w:rPr>
        <w:t>QUENEAU</w:t>
      </w:r>
      <w:r w:rsidRPr="006B5605">
        <w:rPr>
          <w:rFonts w:ascii="Courier New" w:hAnsi="Courier New" w:cs="Courier New"/>
          <w:sz w:val="28"/>
          <w:szCs w:val="28"/>
        </w:rPr>
        <w:t xml:space="preserve">, </w:t>
      </w:r>
    </w:p>
    <w:p w:rsidR="00C817FD" w:rsidRPr="006B5605"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a mis en épigraphe à un très joli livre </w:t>
      </w:r>
      <w:r w:rsidRPr="00E91527">
        <w:rPr>
          <w:rFonts w:ascii="Times New Roman" w:hAnsi="Times New Roman" w:cs="Times New Roman"/>
          <w:i/>
          <w:sz w:val="24"/>
          <w:szCs w:val="24"/>
        </w:rPr>
        <w:t>Zazie dans le métro</w:t>
      </w:r>
      <w:r w:rsidR="00E91527">
        <w:rPr>
          <w:rFonts w:ascii="Times New Roman" w:hAnsi="Times New Roman" w:cs="Times New Roman"/>
          <w:i/>
          <w:sz w:val="24"/>
          <w:szCs w:val="24"/>
        </w:rPr>
        <w:t xml:space="preserve">  </w:t>
      </w:r>
      <w:r w:rsidRPr="006B5605">
        <w:rPr>
          <w:rFonts w:ascii="Courier New" w:hAnsi="Courier New" w:cs="Courier New"/>
          <w:sz w:val="28"/>
          <w:szCs w:val="28"/>
        </w:rPr>
        <w:t xml:space="preserve">: </w:t>
      </w:r>
      <w:r w:rsidR="00E91527">
        <w:rPr>
          <w:rFonts w:ascii="Courier New" w:hAnsi="Courier New" w:cs="Courier New"/>
          <w:sz w:val="28"/>
          <w:szCs w:val="28"/>
        </w:rPr>
        <w:t>« </w:t>
      </w:r>
      <w:r w:rsidR="00E91527">
        <w:rPr>
          <w:rFonts w:ascii="Times New Roman" w:hAnsi="Times New Roman" w:cs="Times New Roman"/>
          <w:i/>
        </w:rPr>
        <w:t>O</w:t>
      </w:r>
      <w:r w:rsidR="00E91527" w:rsidRPr="00E91527">
        <w:rPr>
          <w:rFonts w:ascii="Times New Roman" w:hAnsi="Times New Roman" w:cs="Times New Roman"/>
          <w:i/>
        </w:rPr>
        <w:t xml:space="preserve"> plasas </w:t>
      </w:r>
      <w:r w:rsidR="00E91527" w:rsidRPr="00E91527">
        <w:rPr>
          <w:rStyle w:val="Accentuation"/>
          <w:rFonts w:ascii="Times New Roman" w:hAnsi="Times New Roman" w:cs="Times New Roman"/>
          <w:i w:val="0"/>
        </w:rPr>
        <w:t>ephanisen</w:t>
      </w:r>
      <w:r w:rsidR="00E91527">
        <w:rPr>
          <w:rFonts w:ascii="Courier New" w:hAnsi="Courier New" w:cs="Courier New"/>
          <w:sz w:val="28"/>
          <w:szCs w:val="28"/>
        </w:rPr>
        <w:t> » « </w:t>
      </w:r>
      <w:r w:rsidRPr="00AE28F0">
        <w:rPr>
          <w:rFonts w:ascii="Times New Roman" w:hAnsi="Times New Roman" w:cs="Times New Roman"/>
          <w:i/>
          <w:sz w:val="24"/>
          <w:szCs w:val="24"/>
        </w:rPr>
        <w:t>celui qui a fait cela a soigneusement dissimulé ses ressorts</w:t>
      </w:r>
      <w:r w:rsidR="00E91527">
        <w:rPr>
          <w:rFonts w:ascii="Courier New" w:hAnsi="Courier New" w:cs="Courier New"/>
          <w:sz w:val="28"/>
          <w:szCs w:val="28"/>
        </w:rPr>
        <w:t> »</w:t>
      </w:r>
      <w:r w:rsidRPr="006B5605">
        <w:rPr>
          <w:rFonts w:ascii="Courier New" w:hAnsi="Courier New" w:cs="Courier New"/>
          <w:sz w:val="28"/>
          <w:szCs w:val="28"/>
        </w:rPr>
        <w:t>.</w:t>
      </w:r>
    </w:p>
    <w:p w:rsidR="00C817FD" w:rsidRPr="006B5605" w:rsidRDefault="00C817FD" w:rsidP="00C817FD">
      <w:pPr>
        <w:pStyle w:val="Sansinterligne"/>
        <w:rPr>
          <w:rFonts w:ascii="Courier New" w:hAnsi="Courier New" w:cs="Courier New"/>
          <w:sz w:val="28"/>
          <w:szCs w:val="28"/>
        </w:rPr>
      </w:pP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bien de cela qu'il s'agit en fin de compte. </w:t>
      </w:r>
    </w:p>
    <w:p w:rsidR="00E91527" w:rsidRDefault="00E9152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L'</w:t>
      </w:r>
      <w:r w:rsidR="00E91527" w:rsidRPr="00E91527">
        <w:rPr>
          <w:rFonts w:ascii="Palatino Linotype" w:hAnsi="Palatino Linotype" w:cs="Courier New"/>
          <w:color w:val="0000CC"/>
          <w:sz w:val="28"/>
          <w:szCs w:val="28"/>
        </w:rPr>
        <w:t>ἀϕάνι</w:t>
      </w:r>
      <w:r w:rsidR="00E91527" w:rsidRPr="00E91527">
        <w:rPr>
          <w:rStyle w:val="Accentuation"/>
          <w:rFonts w:ascii="Palatino Linotype" w:hAnsi="Palatino Linotype"/>
          <w:i w:val="0"/>
          <w:color w:val="0000CC"/>
          <w:sz w:val="28"/>
          <w:szCs w:val="28"/>
        </w:rPr>
        <w:t>σ</w:t>
      </w:r>
      <w:r w:rsidR="00E91527" w:rsidRPr="00E91527">
        <w:rPr>
          <w:rFonts w:ascii="Palatino Linotype" w:hAnsi="Palatino Linotype" w:cs="Courier New"/>
          <w:color w:val="0000CC"/>
          <w:sz w:val="28"/>
          <w:szCs w:val="28"/>
        </w:rPr>
        <w:t xml:space="preserve">ις </w:t>
      </w:r>
      <w:r w:rsidR="00E91527" w:rsidRPr="00E91527">
        <w:rPr>
          <w:rFonts w:ascii="Garamond" w:hAnsi="Garamond" w:cs="Courier New"/>
          <w:sz w:val="20"/>
          <w:szCs w:val="20"/>
        </w:rPr>
        <w:t>[</w:t>
      </w:r>
      <w:r w:rsidR="00E91527" w:rsidRPr="00E91527">
        <w:rPr>
          <w:rFonts w:ascii="Garamond" w:hAnsi="Garamond"/>
          <w:sz w:val="20"/>
          <w:szCs w:val="20"/>
        </w:rPr>
        <w:t>aphanisis]</w:t>
      </w:r>
      <w:r w:rsidRPr="006B5605">
        <w:rPr>
          <w:rFonts w:ascii="Courier New" w:hAnsi="Courier New" w:cs="Courier New"/>
          <w:sz w:val="28"/>
          <w:szCs w:val="28"/>
        </w:rPr>
        <w:t xml:space="preserve"> dont il s'agit ici, c'est l'escamotage de l'objet en question, à savoir le </w:t>
      </w:r>
      <w:r w:rsidRPr="00E91527">
        <w:rPr>
          <w:rFonts w:ascii="Times New Roman" w:hAnsi="Times New Roman" w:cs="Times New Roman"/>
          <w:i/>
          <w:color w:val="0000CC"/>
          <w:sz w:val="24"/>
          <w:szCs w:val="24"/>
        </w:rPr>
        <w:t>phallus</w:t>
      </w:r>
      <w:r w:rsidRPr="006B5605">
        <w:rPr>
          <w:rFonts w:ascii="Courier New" w:hAnsi="Courier New" w:cs="Courier New"/>
          <w:sz w:val="28"/>
          <w:szCs w:val="28"/>
        </w:rPr>
        <w:t xml:space="preserve">. </w:t>
      </w: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C'est pour autant que le </w:t>
      </w:r>
      <w:r w:rsidR="00E91527" w:rsidRPr="00E91527">
        <w:rPr>
          <w:rFonts w:ascii="Times New Roman" w:hAnsi="Times New Roman" w:cs="Times New Roman"/>
          <w:i/>
          <w:color w:val="0000CC"/>
          <w:sz w:val="24"/>
          <w:szCs w:val="24"/>
        </w:rPr>
        <w:t>phallus</w:t>
      </w:r>
      <w:r w:rsidRPr="006B5605">
        <w:rPr>
          <w:rFonts w:ascii="Courier New" w:hAnsi="Courier New" w:cs="Courier New"/>
          <w:sz w:val="28"/>
          <w:szCs w:val="28"/>
        </w:rPr>
        <w:t xml:space="preserve"> n'est pas mis dans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le jeu, que le </w:t>
      </w:r>
      <w:r w:rsidR="00E91527" w:rsidRPr="00E91527">
        <w:rPr>
          <w:rFonts w:ascii="Times New Roman" w:hAnsi="Times New Roman" w:cs="Times New Roman"/>
          <w:i/>
          <w:color w:val="0000CC"/>
          <w:sz w:val="24"/>
          <w:szCs w:val="24"/>
        </w:rPr>
        <w:t>phallus</w:t>
      </w:r>
      <w:r w:rsidRPr="006B5605">
        <w:rPr>
          <w:rFonts w:ascii="Courier New" w:hAnsi="Courier New" w:cs="Courier New"/>
          <w:sz w:val="28"/>
          <w:szCs w:val="28"/>
        </w:rPr>
        <w:t xml:space="preserve"> est réservé, qu'il est préservé,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que le sujet ne peut pas accéder au monde de l'Autre. </w:t>
      </w:r>
    </w:p>
    <w:p w:rsidR="00E91527" w:rsidRDefault="00E91527" w:rsidP="00C817FD">
      <w:pPr>
        <w:pStyle w:val="Sansinterligne"/>
        <w:rPr>
          <w:rFonts w:ascii="Courier New" w:hAnsi="Courier New" w:cs="Courier New"/>
          <w:sz w:val="28"/>
          <w:szCs w:val="28"/>
        </w:rPr>
      </w:pPr>
    </w:p>
    <w:p w:rsidR="00AE28F0"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 xml:space="preserve">Et vous le verrez, il n'y a rien de plus névrosant, non pas que la peur de perdre le </w:t>
      </w:r>
      <w:r w:rsidR="00E91527" w:rsidRPr="00E91527">
        <w:rPr>
          <w:rFonts w:ascii="Times New Roman" w:hAnsi="Times New Roman" w:cs="Times New Roman"/>
          <w:i/>
          <w:color w:val="0000CC"/>
          <w:sz w:val="24"/>
          <w:szCs w:val="24"/>
        </w:rPr>
        <w:t>phallus</w:t>
      </w:r>
      <w:r w:rsidRPr="006B5605">
        <w:rPr>
          <w:rFonts w:ascii="Courier New" w:hAnsi="Courier New" w:cs="Courier New"/>
          <w:sz w:val="28"/>
          <w:szCs w:val="28"/>
        </w:rPr>
        <w:t xml:space="preserve"> ou la peur </w:t>
      </w:r>
    </w:p>
    <w:p w:rsidR="00E91527" w:rsidRDefault="00C817FD" w:rsidP="00C817FD">
      <w:pPr>
        <w:pStyle w:val="Sansinterligne"/>
        <w:rPr>
          <w:rFonts w:ascii="Courier New" w:hAnsi="Courier New" w:cs="Courier New"/>
          <w:sz w:val="28"/>
          <w:szCs w:val="28"/>
        </w:rPr>
      </w:pPr>
      <w:r w:rsidRPr="006B5605">
        <w:rPr>
          <w:rFonts w:ascii="Courier New" w:hAnsi="Courier New" w:cs="Courier New"/>
          <w:sz w:val="28"/>
          <w:szCs w:val="28"/>
        </w:rPr>
        <w:t>de la castration</w:t>
      </w:r>
      <w:r w:rsidR="00E91527">
        <w:rPr>
          <w:rFonts w:ascii="Courier New" w:hAnsi="Courier New" w:cs="Courier New"/>
          <w:sz w:val="28"/>
          <w:szCs w:val="28"/>
        </w:rPr>
        <w:t>…</w:t>
      </w:r>
      <w:r w:rsidRPr="006B5605">
        <w:rPr>
          <w:rFonts w:ascii="Courier New" w:hAnsi="Courier New" w:cs="Courier New"/>
          <w:sz w:val="28"/>
          <w:szCs w:val="28"/>
        </w:rPr>
        <w:t xml:space="preserve"> </w:t>
      </w:r>
    </w:p>
    <w:p w:rsidR="00E91527" w:rsidRDefault="00C817FD" w:rsidP="00E91527">
      <w:pPr>
        <w:pStyle w:val="Sansinterligne"/>
        <w:ind w:firstLine="708"/>
        <w:rPr>
          <w:rFonts w:ascii="Courier New" w:hAnsi="Courier New" w:cs="Courier New"/>
          <w:sz w:val="28"/>
          <w:szCs w:val="28"/>
        </w:rPr>
      </w:pPr>
      <w:r w:rsidRPr="006B5605">
        <w:rPr>
          <w:rFonts w:ascii="Courier New" w:hAnsi="Courier New" w:cs="Courier New"/>
          <w:sz w:val="28"/>
          <w:szCs w:val="28"/>
        </w:rPr>
        <w:t>c'est là le ressort tout à fait fondamental</w:t>
      </w:r>
    </w:p>
    <w:p w:rsidR="00C817FD" w:rsidRPr="006B5605" w:rsidRDefault="00E91527" w:rsidP="00C817FD">
      <w:pPr>
        <w:pStyle w:val="Sansinterligne"/>
        <w:rPr>
          <w:rFonts w:ascii="Courier New" w:hAnsi="Courier New" w:cs="Courier New"/>
          <w:sz w:val="28"/>
          <w:szCs w:val="28"/>
        </w:rPr>
      </w:pPr>
      <w:r>
        <w:rPr>
          <w:rFonts w:ascii="Courier New" w:hAnsi="Courier New" w:cs="Courier New"/>
          <w:sz w:val="28"/>
          <w:szCs w:val="28"/>
        </w:rPr>
        <w:t>…</w:t>
      </w:r>
      <w:r w:rsidR="00C817FD" w:rsidRPr="006B5605">
        <w:rPr>
          <w:rFonts w:ascii="Courier New" w:hAnsi="Courier New" w:cs="Courier New"/>
          <w:sz w:val="28"/>
          <w:szCs w:val="28"/>
        </w:rPr>
        <w:t>mais que de ne pas vouloir que l'Autre soit châtré.</w:t>
      </w:r>
    </w:p>
    <w:p w:rsidR="00065C9A" w:rsidRDefault="002C3CB1">
      <w:pPr>
        <w:pStyle w:val="NormalWeb"/>
        <w:rPr>
          <w:rFonts w:ascii="Courier New" w:hAnsi="Courier New" w:cs="Courier New"/>
          <w:sz w:val="28"/>
        </w:rPr>
      </w:pPr>
      <w:r>
        <w:rPr>
          <w:rFonts w:ascii="Courier New" w:hAnsi="Courier New" w:cs="Courier New"/>
          <w:sz w:val="28"/>
        </w:rPr>
        <w:t xml:space="preserve"> </w:t>
      </w:r>
    </w:p>
    <w:p w:rsidR="00065C9A" w:rsidRDefault="00065C9A">
      <w:pPr>
        <w:pStyle w:val="NormalWeb"/>
        <w:spacing w:after="240"/>
        <w:rPr>
          <w:rFonts w:ascii="Courier New" w:hAnsi="Courier New" w:cs="Courier New"/>
          <w:sz w:val="28"/>
        </w:rPr>
      </w:pPr>
    </w:p>
    <w:p w:rsidR="00065C9A" w:rsidRDefault="002C3CB1">
      <w:pPr>
        <w:pStyle w:val="NormalWeb"/>
        <w:spacing w:after="240"/>
        <w:rPr>
          <w:rFonts w:ascii="Garamond" w:hAnsi="Garamond" w:cs="Courier New"/>
          <w:color w:val="FF3300"/>
          <w:sz w:val="28"/>
        </w:rPr>
      </w:pPr>
      <w:r>
        <w:rPr>
          <w:rFonts w:ascii="Courier New" w:hAnsi="Courier New" w:cs="Courier New"/>
          <w:sz w:val="28"/>
        </w:rPr>
        <w:br w:type="page"/>
      </w:r>
      <w:r w:rsidRPr="00B517C1">
        <w:rPr>
          <w:rFonts w:ascii="Courier New" w:hAnsi="Courier New" w:cs="Courier New"/>
          <w:color w:val="C00000"/>
          <w:sz w:val="28"/>
        </w:rPr>
        <w:lastRenderedPageBreak/>
        <w:t>0</w:t>
      </w:r>
      <w:r w:rsidRPr="00B517C1">
        <w:rPr>
          <w:rStyle w:val="lev"/>
          <w:rFonts w:ascii="Garamond" w:hAnsi="Garamond" w:cs="Courier New"/>
          <w:b w:val="0"/>
          <w:bCs w:val="0"/>
          <w:color w:val="C00000"/>
          <w:sz w:val="28"/>
          <w:szCs w:val="40"/>
        </w:rPr>
        <w:t>4 Mars</w:t>
      </w:r>
      <w:bookmarkStart w:id="26" w:name="Mars04"/>
      <w:bookmarkEnd w:id="26"/>
      <w:r w:rsidRPr="00B517C1">
        <w:rPr>
          <w:rStyle w:val="lev"/>
          <w:rFonts w:ascii="Garamond" w:hAnsi="Garamond" w:cs="Courier New"/>
          <w:b w:val="0"/>
          <w:bCs w:val="0"/>
          <w:color w:val="C00000"/>
          <w:sz w:val="28"/>
          <w:szCs w:val="40"/>
        </w:rPr>
        <w:t xml:space="preserve"> 1959</w:t>
      </w:r>
      <w:r>
        <w:rPr>
          <w:rStyle w:val="lev"/>
          <w:rFonts w:ascii="Garamond" w:hAnsi="Garamond" w:cs="Courier New"/>
          <w:b w:val="0"/>
          <w:bCs w:val="0"/>
          <w:color w:val="FF330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Pr="00B517C1" w:rsidRDefault="002C3CB1" w:rsidP="00B517C1">
      <w:pPr>
        <w:pStyle w:val="NormalWeb"/>
        <w:jc w:val="center"/>
        <w:outlineLvl w:val="0"/>
        <w:rPr>
          <w:rFonts w:ascii="Garamond" w:hAnsi="Garamond" w:cs="Courier New"/>
          <w:color w:val="C00000"/>
        </w:rPr>
      </w:pPr>
      <w:r w:rsidRPr="00B517C1">
        <w:rPr>
          <w:rFonts w:ascii="Garamond" w:hAnsi="Garamond" w:cs="Courier New"/>
          <w:color w:val="C00000"/>
        </w:rPr>
        <w:t>Hamlet</w:t>
      </w:r>
      <w:r w:rsidR="00B517C1" w:rsidRPr="00B517C1">
        <w:rPr>
          <w:rFonts w:ascii="Garamond" w:hAnsi="Garamond" w:cs="Courier New"/>
          <w:color w:val="C00000"/>
        </w:rPr>
        <w:t xml:space="preserve"> (</w:t>
      </w:r>
      <w:r w:rsidR="00CD32EE">
        <w:rPr>
          <w:rFonts w:ascii="Garamond" w:hAnsi="Garamond" w:cs="Courier New"/>
          <w:color w:val="C00000"/>
        </w:rPr>
        <w:t xml:space="preserve"> </w:t>
      </w:r>
      <w:r w:rsidRPr="00B517C1">
        <w:rPr>
          <w:rFonts w:ascii="Garamond" w:hAnsi="Garamond" w:cs="Courier New"/>
          <w:color w:val="C00000"/>
        </w:rPr>
        <w:t>1</w:t>
      </w:r>
      <w:r w:rsidR="00CD32EE">
        <w:rPr>
          <w:rFonts w:ascii="Garamond" w:hAnsi="Garamond" w:cs="Courier New"/>
          <w:color w:val="C00000"/>
        </w:rPr>
        <w:t xml:space="preserve"> </w:t>
      </w:r>
      <w:r w:rsidR="00B517C1" w:rsidRPr="00B517C1">
        <w:rPr>
          <w:rFonts w:ascii="Garamond" w:hAnsi="Garamond" w:cs="Courier New"/>
          <w:color w:val="C00000"/>
        </w:rPr>
        <w:t>)</w:t>
      </w:r>
    </w:p>
    <w:p w:rsidR="00065C9A" w:rsidRDefault="00065C9A">
      <w:pPr>
        <w:pStyle w:val="NormalWeb"/>
        <w:spacing w:after="240"/>
        <w:rPr>
          <w:rFonts w:ascii="Courier New" w:hAnsi="Courier New" w:cs="Courier New"/>
          <w:sz w:val="28"/>
        </w:rPr>
      </w:pPr>
    </w:p>
    <w:p w:rsidR="00065C9A" w:rsidRDefault="00065C9A">
      <w:pPr>
        <w:pStyle w:val="NormalWeb"/>
        <w:rPr>
          <w:rFonts w:ascii="Courier New" w:hAnsi="Courier New" w:cs="Courier New"/>
          <w:sz w:val="28"/>
        </w:rPr>
      </w:pPr>
    </w:p>
    <w:p w:rsidR="00B517C1" w:rsidRDefault="00B517C1" w:rsidP="00E86A5E">
      <w:pPr>
        <w:pStyle w:val="Sansinterligne"/>
        <w:rPr>
          <w:rFonts w:ascii="Courier New" w:hAnsi="Courier New" w:cs="Courier New"/>
          <w:sz w:val="28"/>
          <w:szCs w:val="28"/>
          <w:lang w:eastAsia="fr-FR"/>
        </w:rPr>
      </w:pPr>
    </w:p>
    <w:p w:rsidR="00B517C1" w:rsidRDefault="00E86A5E"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EE2652">
        <w:rPr>
          <w:rFonts w:ascii="Courier New" w:hAnsi="Courier New" w:cs="Courier New"/>
          <w:sz w:val="28"/>
          <w:szCs w:val="28"/>
          <w:lang w:eastAsia="fr-FR"/>
        </w:rPr>
        <w:t xml:space="preserve">e crois que nous avons poussé assez loin l'analyse structurale du rêve modèle qui se trouve dans </w:t>
      </w:r>
    </w:p>
    <w:p w:rsidR="00B517C1"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livre d'Ella </w:t>
      </w:r>
      <w:r w:rsidR="00B517C1" w:rsidRPr="00EE2652">
        <w:rPr>
          <w:rFonts w:ascii="Courier New" w:hAnsi="Courier New" w:cs="Courier New"/>
          <w:sz w:val="28"/>
          <w:szCs w:val="28"/>
          <w:lang w:eastAsia="fr-FR"/>
        </w:rPr>
        <w:t>SHARPE</w:t>
      </w:r>
      <w:r w:rsidRPr="00EE2652">
        <w:rPr>
          <w:rFonts w:ascii="Courier New" w:hAnsi="Courier New" w:cs="Courier New"/>
          <w:sz w:val="28"/>
          <w:szCs w:val="28"/>
          <w:lang w:eastAsia="fr-FR"/>
        </w:rPr>
        <w:t xml:space="preserve"> pour que voyiez au moins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quel point ce travail nous importait, sur la route de ce que nous essayons de faire, à savoir ce que nous devons considérer comme </w:t>
      </w:r>
      <w:r w:rsidRPr="00B517C1">
        <w:rPr>
          <w:rFonts w:ascii="Times New Roman" w:hAnsi="Times New Roman" w:cs="Times New Roman"/>
          <w:i/>
          <w:sz w:val="24"/>
          <w:szCs w:val="24"/>
          <w:lang w:eastAsia="fr-FR"/>
        </w:rPr>
        <w:t>le désir et son interprétation</w:t>
      </w:r>
      <w:r w:rsidRPr="00EE2652">
        <w:rPr>
          <w:rFonts w:ascii="Courier New" w:hAnsi="Courier New" w:cs="Courier New"/>
          <w:sz w:val="28"/>
          <w:szCs w:val="28"/>
          <w:lang w:eastAsia="fr-FR"/>
        </w:rPr>
        <w:t>.</w:t>
      </w:r>
    </w:p>
    <w:p w:rsidR="00B517C1" w:rsidRDefault="00B517C1" w:rsidP="00E86A5E">
      <w:pPr>
        <w:pStyle w:val="Sansinterligne"/>
        <w:rPr>
          <w:rFonts w:ascii="Courier New" w:hAnsi="Courier New" w:cs="Courier New"/>
          <w:sz w:val="28"/>
          <w:szCs w:val="28"/>
          <w:lang w:eastAsia="fr-FR"/>
        </w:rPr>
      </w:pPr>
    </w:p>
    <w:p w:rsidR="00B517C1"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Bien que certains aient dit n'avoir pas trouvé </w:t>
      </w:r>
    </w:p>
    <w:p w:rsidR="00B517C1"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référence à Lewis </w:t>
      </w:r>
      <w:r w:rsidR="00B517C1">
        <w:rPr>
          <w:rFonts w:ascii="Courier New" w:hAnsi="Courier New" w:cs="Courier New"/>
          <w:sz w:val="28"/>
          <w:szCs w:val="28"/>
          <w:lang w:eastAsia="fr-FR"/>
        </w:rPr>
        <w:t>CAR</w:t>
      </w:r>
      <w:r w:rsidR="00A720BE">
        <w:rPr>
          <w:rFonts w:ascii="Courier New" w:hAnsi="Courier New" w:cs="Courier New"/>
          <w:sz w:val="28"/>
          <w:szCs w:val="28"/>
          <w:lang w:eastAsia="fr-FR"/>
        </w:rPr>
        <w:t>R</w:t>
      </w:r>
      <w:r w:rsidR="00B517C1">
        <w:rPr>
          <w:rFonts w:ascii="Courier New" w:hAnsi="Courier New" w:cs="Courier New"/>
          <w:sz w:val="28"/>
          <w:szCs w:val="28"/>
          <w:lang w:eastAsia="fr-FR"/>
        </w:rPr>
        <w:t>OLL</w:t>
      </w:r>
      <w:r w:rsidRPr="00EE2652">
        <w:rPr>
          <w:rFonts w:ascii="Courier New" w:hAnsi="Courier New" w:cs="Courier New"/>
          <w:sz w:val="28"/>
          <w:szCs w:val="28"/>
          <w:lang w:eastAsia="fr-FR"/>
        </w:rPr>
        <w:t xml:space="preserve"> que j'avais donnée </w:t>
      </w:r>
    </w:p>
    <w:p w:rsidR="00B517C1"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dernière fois, je suis surpris que vous n'ayiez pas retenu la double règle de trois</w:t>
      </w:r>
      <w:r w:rsidR="00B517C1">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B517C1" w:rsidRDefault="00B517C1"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E86A5E" w:rsidRPr="00EE2652">
        <w:rPr>
          <w:rFonts w:ascii="Courier New" w:hAnsi="Courier New" w:cs="Courier New"/>
          <w:sz w:val="28"/>
          <w:szCs w:val="28"/>
          <w:lang w:eastAsia="fr-FR"/>
        </w:rPr>
        <w:t xml:space="preserve">uisque c'est là-dessus que j'ai terminé à propos de deux étapes de la relation du sujet à l'objet plus </w:t>
      </w: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z w:val="28"/>
          <w:szCs w:val="28"/>
          <w:lang w:eastAsia="fr-FR"/>
        </w:rPr>
        <w:t>ou moins fétiche, la chose qui s'expri</w:t>
      </w:r>
      <w:r w:rsidRPr="00EE2652">
        <w:rPr>
          <w:rFonts w:ascii="Courier New" w:hAnsi="Courier New" w:cs="Courier New"/>
          <w:sz w:val="28"/>
          <w:szCs w:val="28"/>
          <w:lang w:eastAsia="fr-FR"/>
        </w:rPr>
        <w:softHyphen/>
        <w:t>mait finalement comme le</w:t>
      </w:r>
      <w:r>
        <w:rPr>
          <w:rFonts w:ascii="Courier New" w:hAnsi="Courier New" w:cs="Courier New"/>
          <w:sz w:val="28"/>
          <w:szCs w:val="28"/>
          <w:lang w:eastAsia="fr-FR"/>
        </w:rPr>
        <w:t xml:space="preserve"> </w:t>
      </w:r>
      <w:r w:rsidR="00B517C1">
        <w:rPr>
          <w:rFonts w:ascii="Courier New" w:hAnsi="Courier New" w:cs="Courier New"/>
          <w:sz w:val="28"/>
          <w:szCs w:val="28"/>
          <w:lang w:eastAsia="fr-FR"/>
        </w:rPr>
        <w:t>(</w:t>
      </w:r>
      <w:r w:rsidRPr="00143F02">
        <w:rPr>
          <w:rFonts w:ascii="Times New Roman" w:hAnsi="Times New Roman" w:cs="Times New Roman"/>
          <w:color w:val="0000CC"/>
          <w:spacing w:val="-2"/>
          <w:sz w:val="28"/>
          <w:szCs w:val="28"/>
          <w:lang w:eastAsia="fr-FR"/>
        </w:rPr>
        <w:t>I</w:t>
      </w:r>
      <w:r w:rsidR="00B517C1">
        <w:rPr>
          <w:rFonts w:ascii="Courier New" w:hAnsi="Courier New" w:cs="Courier New"/>
          <w:spacing w:val="-2"/>
          <w:sz w:val="28"/>
          <w:szCs w:val="28"/>
          <w:lang w:eastAsia="fr-FR"/>
        </w:rPr>
        <w:t>)</w:t>
      </w:r>
      <w:r w:rsidRPr="00EE2652">
        <w:rPr>
          <w:rFonts w:ascii="Courier New" w:hAnsi="Courier New" w:cs="Courier New"/>
          <w:spacing w:val="-2"/>
          <w:sz w:val="28"/>
          <w:szCs w:val="28"/>
          <w:lang w:eastAsia="fr-FR"/>
        </w:rPr>
        <w:t xml:space="preserve">, </w:t>
      </w:r>
      <w:r w:rsidRPr="00B517C1">
        <w:rPr>
          <w:rFonts w:ascii="Times New Roman" w:hAnsi="Times New Roman" w:cs="Times New Roman"/>
          <w:i/>
          <w:spacing w:val="-2"/>
          <w:sz w:val="24"/>
          <w:szCs w:val="24"/>
          <w:lang w:eastAsia="fr-FR"/>
        </w:rPr>
        <w:t>l'identification idéale</w:t>
      </w:r>
      <w:r w:rsidRPr="00EE2652">
        <w:rPr>
          <w:rFonts w:ascii="Courier New" w:hAnsi="Courier New" w:cs="Courier New"/>
          <w:spacing w:val="-2"/>
          <w:sz w:val="28"/>
          <w:szCs w:val="28"/>
          <w:lang w:eastAsia="fr-FR"/>
        </w:rPr>
        <w:t xml:space="preserve"> que j'ai laissée ouverte, </w:t>
      </w:r>
    </w:p>
    <w:p w:rsidR="009C4D74" w:rsidRDefault="00E86A5E" w:rsidP="00E86A5E">
      <w:pPr>
        <w:pStyle w:val="Sansinterligne"/>
        <w:rPr>
          <w:rFonts w:ascii="Courier New" w:hAnsi="Courier New" w:cs="Courier New"/>
          <w:spacing w:val="-2"/>
          <w:sz w:val="28"/>
          <w:szCs w:val="28"/>
          <w:lang w:eastAsia="fr-FR"/>
        </w:rPr>
      </w:pPr>
      <w:r w:rsidRPr="00B517C1">
        <w:rPr>
          <w:rFonts w:ascii="Courier New" w:hAnsi="Courier New" w:cs="Courier New"/>
          <w:i/>
          <w:spacing w:val="-2"/>
          <w:sz w:val="24"/>
          <w:szCs w:val="24"/>
          <w:lang w:eastAsia="fr-FR"/>
        </w:rPr>
        <w:t>non sans intention</w:t>
      </w:r>
      <w:r w:rsidRPr="00EE2652">
        <w:rPr>
          <w:rFonts w:ascii="Courier New" w:hAnsi="Courier New" w:cs="Courier New"/>
          <w:spacing w:val="-2"/>
          <w:sz w:val="28"/>
          <w:szCs w:val="28"/>
          <w:lang w:eastAsia="fr-FR"/>
        </w:rPr>
        <w:t>, pour la pre</w:t>
      </w:r>
      <w:r w:rsidRPr="00EE2652">
        <w:rPr>
          <w:rFonts w:ascii="Courier New" w:hAnsi="Courier New" w:cs="Courier New"/>
          <w:spacing w:val="-2"/>
          <w:sz w:val="28"/>
          <w:szCs w:val="28"/>
          <w:lang w:eastAsia="fr-FR"/>
        </w:rPr>
        <w:softHyphen/>
        <w:t xml:space="preserve">mière des deux équations, pour celle des </w:t>
      </w:r>
      <w:r w:rsidRPr="00B517C1">
        <w:rPr>
          <w:rFonts w:ascii="Times New Roman" w:hAnsi="Times New Roman" w:cs="Times New Roman"/>
          <w:i/>
          <w:spacing w:val="-2"/>
          <w:sz w:val="24"/>
          <w:szCs w:val="24"/>
          <w:lang w:eastAsia="fr-FR"/>
        </w:rPr>
        <w:t>lanières</w:t>
      </w:r>
      <w:r w:rsidRPr="00EE2652">
        <w:rPr>
          <w:rFonts w:ascii="Courier New" w:hAnsi="Courier New" w:cs="Courier New"/>
          <w:spacing w:val="-2"/>
          <w:sz w:val="28"/>
          <w:szCs w:val="28"/>
          <w:lang w:eastAsia="fr-FR"/>
        </w:rPr>
        <w:t xml:space="preserve"> des sandales de </w:t>
      </w:r>
      <w:r w:rsidRPr="00B517C1">
        <w:rPr>
          <w:rFonts w:ascii="Times New Roman" w:hAnsi="Times New Roman" w:cs="Times New Roman"/>
          <w:i/>
          <w:spacing w:val="-2"/>
          <w:sz w:val="24"/>
          <w:szCs w:val="24"/>
          <w:lang w:eastAsia="fr-FR"/>
        </w:rPr>
        <w:t>la s</w:t>
      </w:r>
      <w:r w:rsidR="00D33A52">
        <w:rPr>
          <w:rFonts w:ascii="Times New Roman" w:hAnsi="Times New Roman" w:cs="Times New Roman"/>
          <w:i/>
          <w:spacing w:val="-2"/>
          <w:sz w:val="24"/>
          <w:szCs w:val="24"/>
          <w:lang w:eastAsia="fr-FR"/>
        </w:rPr>
        <w:t>œ</w:t>
      </w:r>
      <w:r w:rsidRPr="00B517C1">
        <w:rPr>
          <w:rFonts w:ascii="Times New Roman" w:hAnsi="Times New Roman" w:cs="Times New Roman"/>
          <w:i/>
          <w:spacing w:val="-2"/>
          <w:sz w:val="24"/>
          <w:szCs w:val="24"/>
          <w:lang w:eastAsia="fr-FR"/>
        </w:rPr>
        <w:t>ur</w:t>
      </w:r>
      <w:r w:rsidRPr="00EE2652">
        <w:rPr>
          <w:rFonts w:ascii="Courier New" w:hAnsi="Courier New" w:cs="Courier New"/>
          <w:spacing w:val="-2"/>
          <w:sz w:val="28"/>
          <w:szCs w:val="28"/>
          <w:lang w:eastAsia="fr-FR"/>
        </w:rPr>
        <w:t xml:space="preserve">, </w:t>
      </w:r>
    </w:p>
    <w:p w:rsidR="00E86A5E"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celle où à la place du </w:t>
      </w:r>
      <w:r w:rsidR="00B517C1">
        <w:rPr>
          <w:rFonts w:ascii="Courier New" w:hAnsi="Courier New" w:cs="Courier New"/>
          <w:sz w:val="28"/>
          <w:szCs w:val="28"/>
          <w:lang w:eastAsia="fr-FR"/>
        </w:rPr>
        <w:t>(</w:t>
      </w:r>
      <w:r w:rsidR="00B517C1" w:rsidRPr="00143F02">
        <w:rPr>
          <w:rFonts w:ascii="Times New Roman" w:hAnsi="Times New Roman" w:cs="Times New Roman"/>
          <w:color w:val="0000CC"/>
          <w:spacing w:val="-2"/>
          <w:sz w:val="28"/>
          <w:szCs w:val="28"/>
          <w:lang w:eastAsia="fr-FR"/>
        </w:rPr>
        <w:t>I</w:t>
      </w:r>
      <w:r w:rsidR="00B517C1">
        <w:rPr>
          <w:rFonts w:ascii="Courier New" w:hAnsi="Courier New" w:cs="Courier New"/>
          <w:spacing w:val="-2"/>
          <w:sz w:val="28"/>
          <w:szCs w:val="28"/>
          <w:lang w:eastAsia="fr-FR"/>
        </w:rPr>
        <w:t>)</w:t>
      </w:r>
      <w:r w:rsidRPr="00EE2652">
        <w:rPr>
          <w:rFonts w:ascii="Courier New" w:hAnsi="Courier New" w:cs="Courier New"/>
          <w:spacing w:val="-2"/>
          <w:sz w:val="28"/>
          <w:szCs w:val="28"/>
          <w:lang w:eastAsia="fr-FR"/>
        </w:rPr>
        <w:t xml:space="preserve"> nous avons un </w:t>
      </w:r>
      <w:r w:rsidRPr="00143F02">
        <w:rPr>
          <w:rFonts w:ascii="Times New Roman" w:hAnsi="Times New Roman" w:cs="Times New Roman"/>
          <w:color w:val="0000CC"/>
          <w:spacing w:val="-2"/>
          <w:sz w:val="28"/>
          <w:szCs w:val="28"/>
          <w:lang w:eastAsia="fr-FR"/>
        </w:rPr>
        <w:t>X</w:t>
      </w:r>
      <w:r w:rsidRPr="00EE2652">
        <w:rPr>
          <w:rFonts w:ascii="Courier New" w:hAnsi="Courier New" w:cs="Courier New"/>
          <w:spacing w:val="-2"/>
          <w:sz w:val="28"/>
          <w:szCs w:val="28"/>
          <w:lang w:eastAsia="fr-FR"/>
        </w:rPr>
        <w:t>.</w:t>
      </w:r>
    </w:p>
    <w:p w:rsidR="00B517C1" w:rsidRDefault="00B517C1" w:rsidP="00E86A5E">
      <w:pPr>
        <w:pStyle w:val="Sansinterligne"/>
        <w:rPr>
          <w:rFonts w:ascii="Courier New" w:hAnsi="Courier New" w:cs="Courier New"/>
          <w:spacing w:val="-2"/>
          <w:sz w:val="28"/>
          <w:szCs w:val="28"/>
          <w:lang w:eastAsia="fr-FR"/>
        </w:rPr>
      </w:pPr>
    </w:p>
    <w:p w:rsidR="00B517C1" w:rsidRDefault="00F42D04" w:rsidP="00633BC1">
      <w:pPr>
        <w:pStyle w:val="Sansinterligne"/>
        <w:ind w:left="708" w:firstLine="708"/>
        <w:rPr>
          <w:rFonts w:ascii="Courier New" w:hAnsi="Courier New" w:cs="Courier New"/>
          <w:spacing w:val="-2"/>
          <w:sz w:val="28"/>
          <w:szCs w:val="28"/>
          <w:lang w:eastAsia="fr-FR"/>
        </w:rPr>
      </w:pPr>
      <w:r>
        <w:rPr>
          <w:rFonts w:ascii="Courier New" w:hAnsi="Courier New" w:cs="Courier New"/>
          <w:spacing w:val="-2"/>
          <w:sz w:val="28"/>
          <w:szCs w:val="28"/>
          <w:lang w:eastAsia="fr-FR"/>
        </w:rPr>
        <w:t xml:space="preserve"> </w:t>
      </w:r>
      <w:r w:rsidR="00633BC1">
        <w:rPr>
          <w:rFonts w:ascii="Courier New" w:hAnsi="Courier New" w:cs="Courier New"/>
          <w:noProof/>
          <w:spacing w:val="-2"/>
          <w:sz w:val="28"/>
          <w:szCs w:val="28"/>
          <w:lang w:eastAsia="fr-FR"/>
        </w:rPr>
        <w:drawing>
          <wp:inline distT="0" distB="0" distL="0" distR="0">
            <wp:extent cx="3608070" cy="989714"/>
            <wp:effectExtent l="19050" t="0" r="0" b="0"/>
            <wp:docPr id="44" name="Image 43"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6" cstate="print"/>
                    <a:stretch>
                      <a:fillRect/>
                    </a:stretch>
                  </pic:blipFill>
                  <pic:spPr>
                    <a:xfrm>
                      <a:off x="0" y="0"/>
                      <a:ext cx="3615047" cy="991628"/>
                    </a:xfrm>
                    <a:prstGeom prst="rect">
                      <a:avLst/>
                    </a:prstGeom>
                  </pic:spPr>
                </pic:pic>
              </a:graphicData>
            </a:graphic>
          </wp:inline>
        </w:drawing>
      </w:r>
    </w:p>
    <w:p w:rsidR="00B517C1" w:rsidRDefault="00B517C1" w:rsidP="00E86A5E">
      <w:pPr>
        <w:pStyle w:val="Sansinterligne"/>
        <w:rPr>
          <w:rFonts w:ascii="Courier New" w:hAnsi="Courier New" w:cs="Courier New"/>
          <w:spacing w:val="-2"/>
          <w:sz w:val="28"/>
          <w:szCs w:val="28"/>
          <w:lang w:eastAsia="fr-FR"/>
        </w:rPr>
      </w:pP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Je ne pense pas qu'aucun d'entre vous ne se soit pas aperçu que cet </w:t>
      </w:r>
      <w:r w:rsidRPr="00143F02">
        <w:rPr>
          <w:rFonts w:ascii="Times New Roman" w:hAnsi="Times New Roman" w:cs="Times New Roman"/>
          <w:color w:val="0000CC"/>
          <w:spacing w:val="-2"/>
          <w:sz w:val="28"/>
          <w:szCs w:val="28"/>
          <w:lang w:eastAsia="fr-FR"/>
        </w:rPr>
        <w:t>X</w:t>
      </w:r>
      <w:r w:rsidR="00B517C1">
        <w:rPr>
          <w:rFonts w:ascii="Courier New" w:hAnsi="Courier New" w:cs="Courier New"/>
          <w:spacing w:val="-2"/>
          <w:sz w:val="28"/>
          <w:szCs w:val="28"/>
          <w:lang w:eastAsia="fr-FR"/>
        </w:rPr>
        <w:t>…</w:t>
      </w:r>
    </w:p>
    <w:p w:rsidR="00B517C1" w:rsidRDefault="00E86A5E" w:rsidP="00B517C1">
      <w:pPr>
        <w:pStyle w:val="Sansinterligne"/>
        <w:ind w:firstLine="708"/>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comme de bien entendu</w:t>
      </w:r>
    </w:p>
    <w:p w:rsidR="00B517C1" w:rsidRDefault="00B517C1" w:rsidP="00E86A5E">
      <w:pPr>
        <w:pStyle w:val="Sansinterligne"/>
        <w:rPr>
          <w:rFonts w:ascii="Courier New" w:hAnsi="Courier New" w:cs="Courier New"/>
          <w:spacing w:val="-2"/>
          <w:sz w:val="28"/>
          <w:szCs w:val="28"/>
          <w:lang w:eastAsia="fr-FR"/>
        </w:rPr>
      </w:pPr>
      <w:r>
        <w:rPr>
          <w:rFonts w:ascii="Courier New" w:hAnsi="Courier New" w:cs="Courier New"/>
          <w:spacing w:val="-2"/>
          <w:sz w:val="28"/>
          <w:szCs w:val="28"/>
          <w:lang w:eastAsia="fr-FR"/>
        </w:rPr>
        <w:t>…</w:t>
      </w:r>
      <w:r w:rsidR="00E86A5E" w:rsidRPr="00EE2652">
        <w:rPr>
          <w:rFonts w:ascii="Courier New" w:hAnsi="Courier New" w:cs="Courier New"/>
          <w:spacing w:val="-2"/>
          <w:sz w:val="28"/>
          <w:szCs w:val="28"/>
          <w:lang w:eastAsia="fr-FR"/>
        </w:rPr>
        <w:t xml:space="preserve">est quelque chose qui était le </w:t>
      </w:r>
      <w:r w:rsidR="00E86A5E" w:rsidRPr="00B517C1">
        <w:rPr>
          <w:rFonts w:ascii="Times New Roman" w:hAnsi="Times New Roman" w:cs="Times New Roman"/>
          <w:i/>
          <w:color w:val="0000CC"/>
          <w:spacing w:val="-2"/>
          <w:sz w:val="24"/>
          <w:szCs w:val="24"/>
          <w:lang w:eastAsia="fr-FR"/>
        </w:rPr>
        <w:t>phallus</w:t>
      </w:r>
      <w:r w:rsidR="00E86A5E" w:rsidRPr="00EE2652">
        <w:rPr>
          <w:rFonts w:ascii="Courier New" w:hAnsi="Courier New" w:cs="Courier New"/>
          <w:spacing w:val="-2"/>
          <w:sz w:val="28"/>
          <w:szCs w:val="28"/>
          <w:lang w:eastAsia="fr-FR"/>
        </w:rPr>
        <w:t xml:space="preserve">. </w:t>
      </w:r>
    </w:p>
    <w:p w:rsidR="00B517C1" w:rsidRDefault="00B517C1" w:rsidP="00E86A5E">
      <w:pPr>
        <w:pStyle w:val="Sansinterligne"/>
        <w:rPr>
          <w:rFonts w:ascii="Courier New" w:hAnsi="Courier New" w:cs="Courier New"/>
          <w:spacing w:val="-2"/>
          <w:sz w:val="28"/>
          <w:szCs w:val="28"/>
          <w:lang w:eastAsia="fr-FR"/>
        </w:rPr>
      </w:pP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Mais l'important c'est la place où était ce </w:t>
      </w:r>
      <w:r w:rsidR="00B517C1" w:rsidRPr="00B517C1">
        <w:rPr>
          <w:rFonts w:ascii="Times New Roman" w:hAnsi="Times New Roman" w:cs="Times New Roman"/>
          <w:i/>
          <w:color w:val="0000CC"/>
          <w:spacing w:val="-2"/>
          <w:sz w:val="24"/>
          <w:szCs w:val="24"/>
          <w:lang w:eastAsia="fr-FR"/>
        </w:rPr>
        <w:t>phallus</w:t>
      </w:r>
      <w:r w:rsidRPr="00EE2652">
        <w:rPr>
          <w:rFonts w:ascii="Courier New" w:hAnsi="Courier New" w:cs="Courier New"/>
          <w:spacing w:val="-2"/>
          <w:sz w:val="28"/>
          <w:szCs w:val="28"/>
          <w:lang w:eastAsia="fr-FR"/>
        </w:rPr>
        <w:t xml:space="preserve">. Précisément à la place de I, de </w:t>
      </w:r>
      <w:r w:rsidRPr="00B517C1">
        <w:rPr>
          <w:rFonts w:ascii="Times New Roman" w:hAnsi="Times New Roman" w:cs="Times New Roman"/>
          <w:i/>
          <w:spacing w:val="-2"/>
          <w:sz w:val="24"/>
          <w:szCs w:val="24"/>
          <w:lang w:eastAsia="fr-FR"/>
        </w:rPr>
        <w:t>l'identification primitive</w:t>
      </w:r>
      <w:r w:rsidRPr="00EE2652">
        <w:rPr>
          <w:rFonts w:ascii="Courier New" w:hAnsi="Courier New" w:cs="Courier New"/>
          <w:spacing w:val="-2"/>
          <w:sz w:val="28"/>
          <w:szCs w:val="28"/>
          <w:lang w:eastAsia="fr-FR"/>
        </w:rPr>
        <w:t xml:space="preserve">, </w:t>
      </w: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de </w:t>
      </w:r>
      <w:r w:rsidRPr="00B517C1">
        <w:rPr>
          <w:rFonts w:ascii="Times New Roman" w:hAnsi="Times New Roman" w:cs="Times New Roman"/>
          <w:i/>
          <w:spacing w:val="-2"/>
          <w:sz w:val="24"/>
          <w:szCs w:val="24"/>
          <w:lang w:eastAsia="fr-FR"/>
        </w:rPr>
        <w:t>l'identification à la mère</w:t>
      </w:r>
      <w:r w:rsidRPr="00EE2652">
        <w:rPr>
          <w:rFonts w:ascii="Courier New" w:hAnsi="Courier New" w:cs="Courier New"/>
          <w:spacing w:val="-2"/>
          <w:sz w:val="28"/>
          <w:szCs w:val="28"/>
          <w:lang w:eastAsia="fr-FR"/>
        </w:rPr>
        <w:t xml:space="preserve">, précisément à cette place où </w:t>
      </w: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le </w:t>
      </w:r>
      <w:r w:rsidR="00B517C1" w:rsidRPr="00B517C1">
        <w:rPr>
          <w:rFonts w:ascii="Times New Roman" w:hAnsi="Times New Roman" w:cs="Times New Roman"/>
          <w:i/>
          <w:color w:val="0000CC"/>
          <w:spacing w:val="-2"/>
          <w:sz w:val="24"/>
          <w:szCs w:val="24"/>
          <w:lang w:eastAsia="fr-FR"/>
        </w:rPr>
        <w:t>phallus</w:t>
      </w:r>
      <w:r w:rsidRPr="00EE2652">
        <w:rPr>
          <w:rFonts w:ascii="Courier New" w:hAnsi="Courier New" w:cs="Courier New"/>
          <w:spacing w:val="-2"/>
          <w:sz w:val="28"/>
          <w:szCs w:val="28"/>
          <w:lang w:eastAsia="fr-FR"/>
        </w:rPr>
        <w:t xml:space="preserve">, le sujet ne veut pas le dénier à la mère. </w:t>
      </w:r>
    </w:p>
    <w:p w:rsidR="00B517C1"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lastRenderedPageBreak/>
        <w:t>Le sujet</w:t>
      </w:r>
      <w:r w:rsidR="00B517C1">
        <w:rPr>
          <w:rFonts w:ascii="Courier New" w:hAnsi="Courier New" w:cs="Courier New"/>
          <w:spacing w:val="-2"/>
          <w:sz w:val="28"/>
          <w:szCs w:val="28"/>
          <w:lang w:eastAsia="fr-FR"/>
        </w:rPr>
        <w:t>…</w:t>
      </w:r>
    </w:p>
    <w:p w:rsidR="00B517C1" w:rsidRDefault="00E86A5E" w:rsidP="00B517C1">
      <w:pPr>
        <w:pStyle w:val="Sansinterligne"/>
        <w:ind w:firstLine="708"/>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comme l'enseigne la doctrine depuis tou</w:t>
      </w:r>
      <w:r w:rsidRPr="00EE2652">
        <w:rPr>
          <w:rFonts w:ascii="Courier New" w:hAnsi="Courier New" w:cs="Courier New"/>
          <w:spacing w:val="-2"/>
          <w:sz w:val="28"/>
          <w:szCs w:val="28"/>
          <w:lang w:eastAsia="fr-FR"/>
        </w:rPr>
        <w:softHyphen/>
        <w:t>jours</w:t>
      </w:r>
    </w:p>
    <w:p w:rsidR="00B517C1" w:rsidRDefault="00B517C1" w:rsidP="00E86A5E">
      <w:pPr>
        <w:pStyle w:val="Sansinterligne"/>
        <w:rPr>
          <w:rFonts w:ascii="Courier New" w:hAnsi="Courier New" w:cs="Courier New"/>
          <w:spacing w:val="-2"/>
          <w:sz w:val="28"/>
          <w:szCs w:val="28"/>
          <w:lang w:eastAsia="fr-FR"/>
        </w:rPr>
      </w:pPr>
      <w:r>
        <w:rPr>
          <w:rFonts w:ascii="Courier New" w:hAnsi="Courier New" w:cs="Courier New"/>
          <w:spacing w:val="-2"/>
          <w:sz w:val="28"/>
          <w:szCs w:val="28"/>
          <w:lang w:eastAsia="fr-FR"/>
        </w:rPr>
        <w:t>…</w:t>
      </w:r>
      <w:r w:rsidR="00E86A5E" w:rsidRPr="00EE2652">
        <w:rPr>
          <w:rFonts w:ascii="Courier New" w:hAnsi="Courier New" w:cs="Courier New"/>
          <w:spacing w:val="-2"/>
          <w:sz w:val="28"/>
          <w:szCs w:val="28"/>
          <w:lang w:eastAsia="fr-FR"/>
        </w:rPr>
        <w:t xml:space="preserve">veut maintenir le </w:t>
      </w:r>
      <w:r w:rsidRPr="00B517C1">
        <w:rPr>
          <w:rFonts w:ascii="Times New Roman" w:hAnsi="Times New Roman" w:cs="Times New Roman"/>
          <w:i/>
          <w:color w:val="0000CC"/>
          <w:spacing w:val="-2"/>
          <w:sz w:val="24"/>
          <w:szCs w:val="24"/>
          <w:lang w:eastAsia="fr-FR"/>
        </w:rPr>
        <w:t>phallus</w:t>
      </w:r>
      <w:r w:rsidR="00E86A5E" w:rsidRPr="00EE2652">
        <w:rPr>
          <w:rFonts w:ascii="Courier New" w:hAnsi="Courier New" w:cs="Courier New"/>
          <w:spacing w:val="-2"/>
          <w:sz w:val="28"/>
          <w:szCs w:val="28"/>
          <w:lang w:eastAsia="fr-FR"/>
        </w:rPr>
        <w:t xml:space="preserve"> de la mère</w:t>
      </w:r>
      <w:r>
        <w:rPr>
          <w:rFonts w:ascii="Courier New" w:hAnsi="Courier New" w:cs="Courier New"/>
          <w:spacing w:val="-2"/>
          <w:sz w:val="28"/>
          <w:szCs w:val="28"/>
          <w:lang w:eastAsia="fr-FR"/>
        </w:rPr>
        <w:t>.</w:t>
      </w:r>
      <w:r w:rsidR="00E86A5E" w:rsidRPr="00EE2652">
        <w:rPr>
          <w:rFonts w:ascii="Courier New" w:hAnsi="Courier New" w:cs="Courier New"/>
          <w:spacing w:val="-2"/>
          <w:sz w:val="28"/>
          <w:szCs w:val="28"/>
          <w:lang w:eastAsia="fr-FR"/>
        </w:rPr>
        <w:t xml:space="preserve"> </w:t>
      </w:r>
    </w:p>
    <w:p w:rsidR="00F42D04" w:rsidRDefault="00F42D04" w:rsidP="00E86A5E">
      <w:pPr>
        <w:pStyle w:val="Sansinterligne"/>
        <w:rPr>
          <w:rFonts w:ascii="Courier New" w:hAnsi="Courier New" w:cs="Courier New"/>
          <w:spacing w:val="-2"/>
          <w:sz w:val="28"/>
          <w:szCs w:val="28"/>
          <w:lang w:eastAsia="fr-FR"/>
        </w:rPr>
      </w:pPr>
    </w:p>
    <w:p w:rsidR="00B517C1" w:rsidRDefault="00B517C1" w:rsidP="00E86A5E">
      <w:pPr>
        <w:pStyle w:val="Sansinterligne"/>
        <w:rPr>
          <w:rFonts w:ascii="Courier New" w:hAnsi="Courier New" w:cs="Courier New"/>
          <w:spacing w:val="-2"/>
          <w:sz w:val="28"/>
          <w:szCs w:val="28"/>
          <w:lang w:eastAsia="fr-FR"/>
        </w:rPr>
      </w:pPr>
      <w:r>
        <w:rPr>
          <w:rFonts w:ascii="Courier New" w:hAnsi="Courier New" w:cs="Courier New"/>
          <w:spacing w:val="-2"/>
          <w:sz w:val="28"/>
          <w:szCs w:val="28"/>
          <w:lang w:eastAsia="fr-FR"/>
        </w:rPr>
        <w:t>L</w:t>
      </w:r>
      <w:r w:rsidR="00E86A5E" w:rsidRPr="00EE2652">
        <w:rPr>
          <w:rFonts w:ascii="Courier New" w:hAnsi="Courier New" w:cs="Courier New"/>
          <w:spacing w:val="-2"/>
          <w:sz w:val="28"/>
          <w:szCs w:val="28"/>
          <w:lang w:eastAsia="fr-FR"/>
        </w:rPr>
        <w:t xml:space="preserve">e sujet refuse la castration de l'Autre. </w:t>
      </w:r>
    </w:p>
    <w:p w:rsidR="00F42D04" w:rsidRDefault="00E86A5E" w:rsidP="00E86A5E">
      <w:pPr>
        <w:pStyle w:val="Sansinterligne"/>
        <w:rPr>
          <w:rFonts w:ascii="Courier New" w:hAnsi="Courier New" w:cs="Courier New"/>
          <w:spacing w:val="-2"/>
          <w:sz w:val="28"/>
          <w:szCs w:val="28"/>
          <w:lang w:eastAsia="fr-FR"/>
        </w:rPr>
      </w:pPr>
      <w:r w:rsidRPr="00EE2652">
        <w:rPr>
          <w:rFonts w:ascii="Courier New" w:hAnsi="Courier New" w:cs="Courier New"/>
          <w:spacing w:val="-2"/>
          <w:sz w:val="28"/>
          <w:szCs w:val="28"/>
          <w:lang w:eastAsia="fr-FR"/>
        </w:rPr>
        <w:t xml:space="preserve">Le sujet, comme je vous le disais, ne veut pas perdre sa </w:t>
      </w:r>
      <w:r w:rsidR="00B517C1">
        <w:rPr>
          <w:rFonts w:ascii="Courier New" w:hAnsi="Courier New" w:cs="Courier New"/>
          <w:spacing w:val="-2"/>
          <w:sz w:val="28"/>
          <w:szCs w:val="28"/>
          <w:lang w:eastAsia="fr-FR"/>
        </w:rPr>
        <w:t>« </w:t>
      </w:r>
      <w:r w:rsidRPr="00B517C1">
        <w:rPr>
          <w:rFonts w:ascii="Times New Roman" w:hAnsi="Times New Roman" w:cs="Times New Roman"/>
          <w:i/>
          <w:spacing w:val="-2"/>
          <w:sz w:val="24"/>
          <w:szCs w:val="24"/>
          <w:lang w:eastAsia="fr-FR"/>
        </w:rPr>
        <w:t>dame</w:t>
      </w:r>
      <w:r w:rsidR="00B517C1">
        <w:rPr>
          <w:rFonts w:ascii="Courier New" w:hAnsi="Courier New" w:cs="Courier New"/>
          <w:spacing w:val="-2"/>
          <w:sz w:val="28"/>
          <w:szCs w:val="28"/>
          <w:lang w:eastAsia="fr-FR"/>
        </w:rPr>
        <w:t> »</w:t>
      </w:r>
      <w:r w:rsidRPr="00EE2652">
        <w:rPr>
          <w:rFonts w:ascii="Courier New" w:hAnsi="Courier New" w:cs="Courier New"/>
          <w:spacing w:val="-2"/>
          <w:sz w:val="28"/>
          <w:szCs w:val="28"/>
          <w:lang w:eastAsia="fr-FR"/>
        </w:rPr>
        <w:t xml:space="preserve">, puisque c'est du </w:t>
      </w:r>
      <w:r w:rsidRPr="00B517C1">
        <w:rPr>
          <w:rFonts w:ascii="Times New Roman" w:hAnsi="Times New Roman" w:cs="Times New Roman"/>
          <w:i/>
          <w:spacing w:val="-2"/>
          <w:sz w:val="24"/>
          <w:szCs w:val="24"/>
          <w:lang w:eastAsia="fr-FR"/>
        </w:rPr>
        <w:t>jeu d'échecs</w:t>
      </w:r>
      <w:r w:rsidRPr="00EE2652">
        <w:rPr>
          <w:rFonts w:ascii="Courier New" w:hAnsi="Courier New" w:cs="Courier New"/>
          <w:spacing w:val="-2"/>
          <w:sz w:val="28"/>
          <w:szCs w:val="28"/>
          <w:lang w:eastAsia="fr-FR"/>
        </w:rPr>
        <w:t xml:space="preserve"> qu'il s'agissait</w:t>
      </w:r>
      <w:r w:rsidR="00B517C1">
        <w:rPr>
          <w:rFonts w:ascii="Courier New" w:hAnsi="Courier New" w:cs="Courier New"/>
          <w:spacing w:val="-2"/>
          <w:sz w:val="28"/>
          <w:szCs w:val="28"/>
          <w:lang w:eastAsia="fr-FR"/>
        </w:rPr>
        <w:t>.</w:t>
      </w:r>
      <w:r w:rsidRPr="00EE2652">
        <w:rPr>
          <w:rFonts w:ascii="Courier New" w:hAnsi="Courier New" w:cs="Courier New"/>
          <w:spacing w:val="-2"/>
          <w:sz w:val="28"/>
          <w:szCs w:val="28"/>
          <w:lang w:eastAsia="fr-FR"/>
        </w:rPr>
        <w:t xml:space="preserve"> </w:t>
      </w:r>
    </w:p>
    <w:p w:rsidR="00F42D04" w:rsidRDefault="00F42D04" w:rsidP="00E86A5E">
      <w:pPr>
        <w:pStyle w:val="Sansinterligne"/>
        <w:rPr>
          <w:rFonts w:ascii="Courier New" w:hAnsi="Courier New" w:cs="Courier New"/>
          <w:spacing w:val="-2"/>
          <w:sz w:val="28"/>
          <w:szCs w:val="28"/>
          <w:lang w:eastAsia="fr-FR"/>
        </w:rPr>
      </w:pPr>
    </w:p>
    <w:p w:rsidR="00143F02" w:rsidRDefault="00B517C1" w:rsidP="00E86A5E">
      <w:pPr>
        <w:pStyle w:val="Sansinterligne"/>
        <w:rPr>
          <w:rFonts w:ascii="Courier New" w:hAnsi="Courier New" w:cs="Courier New"/>
          <w:sz w:val="28"/>
          <w:szCs w:val="28"/>
          <w:lang w:eastAsia="fr-FR"/>
        </w:rPr>
      </w:pPr>
      <w:r>
        <w:rPr>
          <w:rFonts w:ascii="Courier New" w:hAnsi="Courier New" w:cs="Courier New"/>
          <w:spacing w:val="-2"/>
          <w:sz w:val="28"/>
          <w:szCs w:val="28"/>
          <w:lang w:eastAsia="fr-FR"/>
        </w:rPr>
        <w:t>Il</w:t>
      </w:r>
      <w:r w:rsidR="00E86A5E" w:rsidRPr="00EE2652">
        <w:rPr>
          <w:rFonts w:ascii="Courier New" w:hAnsi="Courier New" w:cs="Courier New"/>
          <w:spacing w:val="-2"/>
          <w:sz w:val="28"/>
          <w:szCs w:val="28"/>
          <w:lang w:eastAsia="fr-FR"/>
        </w:rPr>
        <w:t xml:space="preserve"> ne veut pas, dans l'occasion, mettre Ella </w:t>
      </w:r>
      <w:r>
        <w:rPr>
          <w:rFonts w:ascii="Courier New" w:hAnsi="Courier New" w:cs="Courier New"/>
          <w:spacing w:val="-2"/>
          <w:sz w:val="28"/>
          <w:szCs w:val="28"/>
          <w:lang w:eastAsia="fr-FR"/>
        </w:rPr>
        <w:t>SHARPE</w:t>
      </w:r>
      <w:r w:rsidR="00E86A5E" w:rsidRPr="00EE2652">
        <w:rPr>
          <w:rFonts w:ascii="Courier New" w:hAnsi="Courier New" w:cs="Courier New"/>
          <w:spacing w:val="-2"/>
          <w:sz w:val="28"/>
          <w:szCs w:val="28"/>
          <w:lang w:eastAsia="fr-FR"/>
        </w:rPr>
        <w:t xml:space="preserve"> </w:t>
      </w:r>
      <w:r w:rsidR="00E86A5E" w:rsidRPr="00EE2652">
        <w:rPr>
          <w:rFonts w:ascii="Courier New" w:hAnsi="Courier New" w:cs="Courier New"/>
          <w:sz w:val="28"/>
          <w:szCs w:val="28"/>
          <w:lang w:eastAsia="fr-FR"/>
        </w:rPr>
        <w:t xml:space="preserve">dans une autre position que la position de </w:t>
      </w:r>
      <w:r w:rsidRPr="00B517C1">
        <w:rPr>
          <w:rFonts w:ascii="Times New Roman" w:hAnsi="Times New Roman" w:cs="Times New Roman"/>
          <w:i/>
          <w:color w:val="0000CC"/>
          <w:spacing w:val="-2"/>
          <w:sz w:val="24"/>
          <w:szCs w:val="24"/>
          <w:lang w:eastAsia="fr-FR"/>
        </w:rPr>
        <w:t>phallus</w:t>
      </w:r>
      <w:r w:rsidR="00E86A5E" w:rsidRPr="00EE2652">
        <w:rPr>
          <w:rFonts w:ascii="Courier New" w:hAnsi="Courier New" w:cs="Courier New"/>
          <w:sz w:val="28"/>
          <w:szCs w:val="28"/>
          <w:lang w:eastAsia="fr-FR"/>
        </w:rPr>
        <w:t xml:space="preserve"> idéalisé qui est celle dont il l'avertit </w:t>
      </w:r>
    </w:p>
    <w:p w:rsidR="00143F0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par une « </w:t>
      </w:r>
      <w:r w:rsidRPr="00B517C1">
        <w:rPr>
          <w:rFonts w:ascii="Times New Roman" w:hAnsi="Times New Roman" w:cs="Times New Roman"/>
          <w:i/>
          <w:sz w:val="24"/>
          <w:szCs w:val="24"/>
          <w:lang w:eastAsia="fr-FR"/>
        </w:rPr>
        <w:t>petite toux</w:t>
      </w:r>
      <w:r w:rsidRPr="00EE2652">
        <w:rPr>
          <w:rFonts w:ascii="Courier New" w:hAnsi="Courier New" w:cs="Courier New"/>
          <w:sz w:val="28"/>
          <w:szCs w:val="28"/>
          <w:lang w:eastAsia="fr-FR"/>
        </w:rPr>
        <w:t xml:space="preserve"> » avant d'entrer dans la pièce,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d'avoir à faire dispa</w:t>
      </w:r>
      <w:r w:rsidRPr="00EE2652">
        <w:rPr>
          <w:rFonts w:ascii="Courier New" w:hAnsi="Courier New" w:cs="Courier New"/>
          <w:sz w:val="28"/>
          <w:szCs w:val="28"/>
          <w:lang w:eastAsia="fr-FR"/>
        </w:rPr>
        <w:softHyphen/>
        <w:t>raître les [</w:t>
      </w:r>
      <w:r w:rsidR="00B517C1">
        <w:rPr>
          <w:rFonts w:ascii="Courier New" w:hAnsi="Courier New" w:cs="Courier New"/>
          <w:sz w:val="28"/>
          <w:szCs w:val="28"/>
          <w:lang w:eastAsia="fr-FR"/>
        </w:rPr>
        <w:t>…</w:t>
      </w:r>
      <w:r w:rsidRPr="00EE2652">
        <w:rPr>
          <w:rFonts w:ascii="Courier New" w:hAnsi="Courier New" w:cs="Courier New"/>
          <w:sz w:val="28"/>
          <w:szCs w:val="28"/>
          <w:lang w:eastAsia="fr-FR"/>
        </w:rPr>
        <w:t>] de façon qu'il n'ait point, d'aucune façon, à les mettre en jeu.</w:t>
      </w:r>
    </w:p>
    <w:p w:rsidR="00B517C1" w:rsidRDefault="00B517C1" w:rsidP="00E86A5E">
      <w:pPr>
        <w:pStyle w:val="Sansinterligne"/>
        <w:rPr>
          <w:rFonts w:ascii="Courier New" w:hAnsi="Courier New" w:cs="Courier New"/>
          <w:sz w:val="28"/>
          <w:szCs w:val="28"/>
          <w:lang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Nous aurons peut-être l'occasion cette année de revenir à Lewis </w:t>
      </w:r>
      <w:r w:rsidR="00B517C1">
        <w:rPr>
          <w:rFonts w:ascii="Courier New" w:hAnsi="Courier New" w:cs="Courier New"/>
          <w:sz w:val="28"/>
          <w:szCs w:val="28"/>
          <w:lang w:eastAsia="fr-FR"/>
        </w:rPr>
        <w:t>CA</w:t>
      </w:r>
      <w:r w:rsidR="00490106">
        <w:rPr>
          <w:rFonts w:ascii="Courier New" w:hAnsi="Courier New" w:cs="Courier New"/>
          <w:sz w:val="28"/>
          <w:szCs w:val="28"/>
          <w:lang w:eastAsia="fr-FR"/>
        </w:rPr>
        <w:t>R</w:t>
      </w:r>
      <w:r w:rsidR="00B517C1">
        <w:rPr>
          <w:rFonts w:ascii="Courier New" w:hAnsi="Courier New" w:cs="Courier New"/>
          <w:sz w:val="28"/>
          <w:szCs w:val="28"/>
          <w:lang w:eastAsia="fr-FR"/>
        </w:rPr>
        <w:t>ROLL</w:t>
      </w:r>
      <w:r w:rsidR="00F42D04" w:rsidRPr="00F42D04">
        <w:rPr>
          <w:rStyle w:val="Appelnotedebasdep"/>
          <w:rFonts w:ascii="Times New Roman" w:hAnsi="Times New Roman" w:cs="Times New Roman"/>
          <w:b/>
          <w:color w:val="C00000"/>
          <w:sz w:val="28"/>
          <w:szCs w:val="28"/>
          <w:lang w:eastAsia="fr-FR"/>
        </w:rPr>
        <w:footnoteReference w:id="59"/>
      </w:r>
      <w:r w:rsidR="00F42D04">
        <w:rPr>
          <w:rFonts w:ascii="Courier New" w:hAnsi="Courier New" w:cs="Courier New"/>
          <w:sz w:val="28"/>
          <w:szCs w:val="28"/>
          <w:lang w:eastAsia="fr-FR"/>
        </w:rPr>
        <w:t>,</w:t>
      </w:r>
      <w:r w:rsidRPr="00EE2652">
        <w:rPr>
          <w:rFonts w:ascii="Courier New" w:hAnsi="Courier New" w:cs="Courier New"/>
          <w:sz w:val="28"/>
          <w:szCs w:val="28"/>
          <w:lang w:eastAsia="fr-FR"/>
        </w:rPr>
        <w:t xml:space="preserve"> vous verrez qu'il ne s'agit pas, littéralement, d'autre chose dans les deux grands </w:t>
      </w:r>
      <w:r w:rsidRPr="00F42D04">
        <w:rPr>
          <w:rFonts w:ascii="Times New Roman" w:hAnsi="Times New Roman" w:cs="Times New Roman"/>
          <w:i/>
          <w:sz w:val="24"/>
          <w:szCs w:val="24"/>
          <w:lang w:eastAsia="fr-FR"/>
        </w:rPr>
        <w:t>Alice</w:t>
      </w:r>
      <w:r w:rsidR="00B517C1">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F42D04" w:rsidRPr="00F42D04" w:rsidRDefault="00E86A5E" w:rsidP="00E86A5E">
      <w:pPr>
        <w:pStyle w:val="Sansinterligne"/>
        <w:rPr>
          <w:rFonts w:ascii="Courier New" w:hAnsi="Courier New" w:cs="Courier New"/>
          <w:i/>
          <w:iCs/>
          <w:sz w:val="28"/>
          <w:szCs w:val="28"/>
          <w:lang w:val="en-US" w:eastAsia="fr-FR"/>
        </w:rPr>
      </w:pPr>
      <w:r w:rsidRPr="00F42D04">
        <w:rPr>
          <w:rFonts w:ascii="Times New Roman" w:hAnsi="Times New Roman" w:cs="Times New Roman"/>
          <w:i/>
          <w:iCs/>
          <w:sz w:val="24"/>
          <w:szCs w:val="24"/>
          <w:lang w:val="en-US" w:eastAsia="fr-FR"/>
        </w:rPr>
        <w:t>Alice in Wonderland</w:t>
      </w:r>
      <w:r w:rsidR="00F42D04" w:rsidRPr="00F42D04">
        <w:rPr>
          <w:rFonts w:ascii="Times New Roman" w:hAnsi="Times New Roman" w:cs="Times New Roman"/>
          <w:i/>
          <w:iCs/>
          <w:sz w:val="24"/>
          <w:szCs w:val="24"/>
          <w:lang w:val="en-US" w:eastAsia="fr-FR"/>
        </w:rPr>
        <w:t xml:space="preserve"> </w:t>
      </w:r>
      <w:r w:rsidRPr="00F42D04">
        <w:rPr>
          <w:rFonts w:ascii="Courier New" w:hAnsi="Courier New" w:cs="Courier New"/>
          <w:i/>
          <w:iCs/>
          <w:sz w:val="28"/>
          <w:szCs w:val="28"/>
          <w:lang w:val="en-US" w:eastAsia="fr-FR"/>
        </w:rPr>
        <w:t xml:space="preserve"> </w:t>
      </w:r>
      <w:r w:rsidRPr="00F42D04">
        <w:rPr>
          <w:rFonts w:ascii="Courier New" w:hAnsi="Courier New" w:cs="Courier New"/>
          <w:sz w:val="28"/>
          <w:szCs w:val="28"/>
          <w:lang w:val="en-US" w:eastAsia="fr-FR"/>
        </w:rPr>
        <w:t xml:space="preserve">et </w:t>
      </w:r>
      <w:r w:rsidRPr="00F42D04">
        <w:rPr>
          <w:rFonts w:ascii="Times New Roman" w:hAnsi="Times New Roman" w:cs="Times New Roman"/>
          <w:i/>
          <w:iCs/>
          <w:sz w:val="24"/>
          <w:szCs w:val="24"/>
          <w:lang w:val="en-US" w:eastAsia="fr-FR"/>
        </w:rPr>
        <w:t>Through the</w:t>
      </w:r>
      <w:r w:rsidRPr="00F42D04">
        <w:rPr>
          <w:rFonts w:ascii="Courier New" w:hAnsi="Courier New" w:cs="Courier New"/>
          <w:i/>
          <w:iCs/>
          <w:sz w:val="28"/>
          <w:szCs w:val="28"/>
          <w:lang w:val="en-US" w:eastAsia="fr-FR"/>
        </w:rPr>
        <w:t xml:space="preserve"> </w:t>
      </w:r>
      <w:r w:rsidRPr="00F42D04">
        <w:rPr>
          <w:rFonts w:ascii="Times New Roman" w:hAnsi="Times New Roman" w:cs="Times New Roman"/>
          <w:i/>
          <w:iCs/>
          <w:sz w:val="24"/>
          <w:szCs w:val="24"/>
          <w:lang w:val="en-US" w:eastAsia="fr-FR"/>
        </w:rPr>
        <w:t>Looking-glass</w:t>
      </w:r>
      <w:r w:rsidRPr="00F42D04">
        <w:rPr>
          <w:rFonts w:ascii="Courier New" w:hAnsi="Courier New" w:cs="Courier New"/>
          <w:i/>
          <w:iCs/>
          <w:sz w:val="28"/>
          <w:szCs w:val="28"/>
          <w:lang w:val="en-US" w:eastAsia="fr-FR"/>
        </w:rPr>
        <w:t xml:space="preserve">. </w:t>
      </w:r>
    </w:p>
    <w:p w:rsidR="00F42D04" w:rsidRPr="00F42D04" w:rsidRDefault="00F42D04" w:rsidP="00E86A5E">
      <w:pPr>
        <w:pStyle w:val="Sansinterligne"/>
        <w:rPr>
          <w:rFonts w:ascii="Courier New" w:hAnsi="Courier New" w:cs="Courier New"/>
          <w:sz w:val="28"/>
          <w:szCs w:val="28"/>
          <w:lang w:val="en-US"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presque un poème des avatars phalliques, </w:t>
      </w: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ces deux Alice. Vous pouvez d'ores et déjà </w:t>
      </w: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vous mettre à les bouquiner un petit peu, de façon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à vous préparer à certaines choses que je pourrais être amené à en dire.</w:t>
      </w:r>
    </w:p>
    <w:p w:rsidR="00F42D04" w:rsidRDefault="00F42D04" w:rsidP="00E86A5E">
      <w:pPr>
        <w:pStyle w:val="Sansinterligne"/>
        <w:rPr>
          <w:rFonts w:ascii="Courier New" w:hAnsi="Courier New" w:cs="Courier New"/>
          <w:sz w:val="28"/>
          <w:szCs w:val="28"/>
          <w:lang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Une chose a pu vous frapper dans ce que je vous ai dit, qui concerne la posi</w:t>
      </w:r>
      <w:r w:rsidRPr="00EE2652">
        <w:rPr>
          <w:rFonts w:ascii="Courier New" w:hAnsi="Courier New" w:cs="Courier New"/>
          <w:sz w:val="28"/>
          <w:szCs w:val="28"/>
          <w:lang w:eastAsia="fr-FR"/>
        </w:rPr>
        <w:softHyphen/>
        <w:t xml:space="preserve">tion de ce sujet par rapport au </w:t>
      </w:r>
      <w:r w:rsidR="00F42D04" w:rsidRPr="00B517C1">
        <w:rPr>
          <w:rFonts w:ascii="Times New Roman" w:hAnsi="Times New Roman" w:cs="Times New Roman"/>
          <w:i/>
          <w:color w:val="0000CC"/>
          <w:spacing w:val="-2"/>
          <w:sz w:val="24"/>
          <w:szCs w:val="24"/>
          <w:lang w:eastAsia="fr-FR"/>
        </w:rPr>
        <w:t>phallus</w:t>
      </w:r>
      <w:r w:rsidRPr="00EE2652">
        <w:rPr>
          <w:rFonts w:ascii="Courier New" w:hAnsi="Courier New" w:cs="Courier New"/>
          <w:sz w:val="28"/>
          <w:szCs w:val="28"/>
          <w:lang w:eastAsia="fr-FR"/>
        </w:rPr>
        <w:t>, qui est ce que je vous ai souligné</w:t>
      </w:r>
      <w:r w:rsidR="00F42D04">
        <w:rPr>
          <w:rFonts w:ascii="Courier New" w:hAnsi="Courier New" w:cs="Courier New"/>
          <w:sz w:val="28"/>
          <w:szCs w:val="28"/>
          <w:lang w:eastAsia="fr-FR"/>
        </w:rPr>
        <w:t xml:space="preserve"> </w:t>
      </w:r>
      <w:r w:rsidRPr="00EE2652">
        <w:rPr>
          <w:rFonts w:ascii="Courier New" w:hAnsi="Courier New" w:cs="Courier New"/>
          <w:sz w:val="28"/>
          <w:szCs w:val="28"/>
          <w:lang w:eastAsia="fr-FR"/>
        </w:rPr>
        <w:t>:</w:t>
      </w: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l'oppo</w:t>
      </w:r>
      <w:r w:rsidRPr="00EE2652">
        <w:rPr>
          <w:rFonts w:ascii="Courier New" w:hAnsi="Courier New" w:cs="Courier New"/>
          <w:sz w:val="28"/>
          <w:szCs w:val="28"/>
          <w:lang w:eastAsia="fr-FR"/>
        </w:rPr>
        <w:softHyphen/>
        <w:t xml:space="preserve">sition entre l'être et l'avoir. </w:t>
      </w:r>
    </w:p>
    <w:p w:rsidR="00F42D04" w:rsidRDefault="00F42D04" w:rsidP="00E86A5E">
      <w:pPr>
        <w:pStyle w:val="Sansinterligne"/>
        <w:rPr>
          <w:rFonts w:ascii="Courier New" w:hAnsi="Courier New" w:cs="Courier New"/>
          <w:sz w:val="28"/>
          <w:szCs w:val="28"/>
          <w:lang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Quand je vous ai dit que c'était parce que pour lui, c'était la question de l'être qui se posait, </w:t>
      </w: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qu'il eût fallu </w:t>
      </w:r>
      <w:r w:rsidR="00F42D04">
        <w:rPr>
          <w:rFonts w:ascii="Courier New" w:hAnsi="Courier New" w:cs="Courier New"/>
          <w:sz w:val="28"/>
          <w:szCs w:val="28"/>
          <w:lang w:eastAsia="fr-FR"/>
        </w:rPr>
        <w:t>« </w:t>
      </w:r>
      <w:r w:rsidRPr="00F42D04">
        <w:rPr>
          <w:rFonts w:ascii="Times New Roman" w:hAnsi="Times New Roman" w:cs="Times New Roman"/>
          <w:i/>
          <w:sz w:val="24"/>
          <w:szCs w:val="24"/>
          <w:lang w:eastAsia="fr-FR"/>
        </w:rPr>
        <w:t>l'être sans l'avoir</w:t>
      </w:r>
      <w:r w:rsidR="00F42D04">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F42D04" w:rsidRDefault="00E86A5E" w:rsidP="00F42D04">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ce qui est par quoi j'ai défini </w:t>
      </w:r>
      <w:r w:rsidRPr="00F42D04">
        <w:rPr>
          <w:rFonts w:ascii="Times New Roman" w:hAnsi="Times New Roman" w:cs="Times New Roman"/>
          <w:i/>
          <w:sz w:val="24"/>
          <w:szCs w:val="24"/>
          <w:lang w:eastAsia="fr-FR"/>
        </w:rPr>
        <w:t>la position féminine</w:t>
      </w:r>
      <w:r w:rsidRPr="00EE2652">
        <w:rPr>
          <w:rFonts w:ascii="Courier New" w:hAnsi="Courier New" w:cs="Courier New"/>
          <w:sz w:val="28"/>
          <w:szCs w:val="28"/>
          <w:lang w:eastAsia="fr-FR"/>
        </w:rPr>
        <w:t xml:space="preserve"> </w:t>
      </w:r>
    </w:p>
    <w:p w:rsidR="00F42D04" w:rsidRDefault="00F42D04" w:rsidP="00F42D0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il ne se peut pas qu'à propos de cet </w:t>
      </w:r>
      <w:r>
        <w:rPr>
          <w:rFonts w:ascii="Courier New" w:hAnsi="Courier New" w:cs="Courier New"/>
          <w:sz w:val="28"/>
          <w:szCs w:val="28"/>
          <w:lang w:eastAsia="fr-FR"/>
        </w:rPr>
        <w:t>« </w:t>
      </w:r>
      <w:r w:rsidR="00E86A5E" w:rsidRPr="00F42D04">
        <w:rPr>
          <w:rFonts w:ascii="Times New Roman" w:hAnsi="Times New Roman" w:cs="Times New Roman"/>
          <w:i/>
          <w:sz w:val="24"/>
          <w:szCs w:val="24"/>
          <w:lang w:eastAsia="fr-FR"/>
        </w:rPr>
        <w:t>être et ne pas l'être</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le </w:t>
      </w:r>
      <w:r w:rsidRPr="00B517C1">
        <w:rPr>
          <w:rFonts w:ascii="Times New Roman" w:hAnsi="Times New Roman" w:cs="Times New Roman"/>
          <w:i/>
          <w:color w:val="0000CC"/>
          <w:spacing w:val="-2"/>
          <w:sz w:val="24"/>
          <w:szCs w:val="24"/>
          <w:lang w:eastAsia="fr-FR"/>
        </w:rPr>
        <w:t>phallus</w:t>
      </w:r>
      <w:r w:rsidR="00E86A5E" w:rsidRPr="00EE2652">
        <w:rPr>
          <w:rFonts w:ascii="Courier New" w:hAnsi="Courier New" w:cs="Courier New"/>
          <w:sz w:val="28"/>
          <w:szCs w:val="28"/>
          <w:lang w:eastAsia="fr-FR"/>
        </w:rPr>
        <w:t>, ne se</w:t>
      </w:r>
      <w:r>
        <w:rPr>
          <w:rFonts w:ascii="Courier New" w:hAnsi="Courier New" w:cs="Courier New"/>
          <w:sz w:val="28"/>
          <w:szCs w:val="28"/>
          <w:lang w:eastAsia="fr-FR"/>
        </w:rPr>
        <w:t xml:space="preserve"> soit pas élevé en vous l'écho </w:t>
      </w:r>
      <w:r w:rsidR="00E86A5E" w:rsidRPr="00EE2652">
        <w:rPr>
          <w:rFonts w:ascii="Courier New" w:hAnsi="Courier New" w:cs="Courier New"/>
          <w:sz w:val="28"/>
          <w:szCs w:val="28"/>
          <w:lang w:eastAsia="fr-FR"/>
        </w:rPr>
        <w:t>qui vérita</w:t>
      </w:r>
      <w:r w:rsidR="00E86A5E" w:rsidRPr="00EE2652">
        <w:rPr>
          <w:rFonts w:ascii="Courier New" w:hAnsi="Courier New" w:cs="Courier New"/>
          <w:sz w:val="28"/>
          <w:szCs w:val="28"/>
          <w:lang w:eastAsia="fr-FR"/>
        </w:rPr>
        <w:softHyphen/>
        <w:t xml:space="preserve">blement s'impose même à propos de toute cette observation, du « </w:t>
      </w:r>
      <w:r w:rsidR="00E86A5E" w:rsidRPr="00F42D04">
        <w:rPr>
          <w:rFonts w:ascii="Times New Roman" w:hAnsi="Times New Roman" w:cs="Times New Roman"/>
          <w:i/>
          <w:sz w:val="24"/>
          <w:szCs w:val="24"/>
          <w:lang w:eastAsia="fr-FR"/>
        </w:rPr>
        <w:t xml:space="preserve">To </w:t>
      </w:r>
      <w:r w:rsidR="00E86A5E" w:rsidRPr="00F42D04">
        <w:rPr>
          <w:rFonts w:ascii="Times New Roman" w:hAnsi="Times New Roman" w:cs="Times New Roman"/>
          <w:i/>
          <w:iCs/>
          <w:sz w:val="24"/>
          <w:szCs w:val="24"/>
          <w:lang w:eastAsia="fr-FR"/>
        </w:rPr>
        <w:t>be or not to be</w:t>
      </w:r>
      <w:r w:rsidR="00E86A5E" w:rsidRPr="00EE2652">
        <w:rPr>
          <w:rFonts w:ascii="Courier New" w:hAnsi="Courier New" w:cs="Courier New"/>
          <w:i/>
          <w:iCs/>
          <w:sz w:val="28"/>
          <w:szCs w:val="28"/>
          <w:lang w:eastAsia="fr-FR"/>
        </w:rPr>
        <w:t xml:space="preserve"> </w:t>
      </w:r>
      <w:r w:rsidR="00E86A5E" w:rsidRPr="00F42D04">
        <w:rPr>
          <w:rFonts w:ascii="Courier New" w:hAnsi="Courier New" w:cs="Courier New"/>
          <w:iCs/>
          <w:sz w:val="28"/>
          <w:szCs w:val="28"/>
          <w:lang w:eastAsia="fr-FR"/>
        </w:rPr>
        <w:t>»</w:t>
      </w:r>
      <w:r w:rsidR="00E86A5E" w:rsidRPr="00EE2652">
        <w:rPr>
          <w:rFonts w:ascii="Courier New" w:hAnsi="Courier New" w:cs="Courier New"/>
          <w:i/>
          <w:iCs/>
          <w:sz w:val="28"/>
          <w:szCs w:val="28"/>
          <w:lang w:eastAsia="fr-FR"/>
        </w:rPr>
        <w:t xml:space="preserve">, </w:t>
      </w:r>
      <w:r w:rsidR="00E86A5E" w:rsidRPr="00EE2652">
        <w:rPr>
          <w:rFonts w:ascii="Courier New" w:hAnsi="Courier New" w:cs="Courier New"/>
          <w:sz w:val="28"/>
          <w:szCs w:val="28"/>
          <w:lang w:eastAsia="fr-FR"/>
        </w:rPr>
        <w:t xml:space="preserve">toujours si </w:t>
      </w:r>
      <w:r w:rsidR="00E86A5E" w:rsidRPr="00F42D04">
        <w:rPr>
          <w:rFonts w:ascii="Times New Roman" w:hAnsi="Times New Roman" w:cs="Times New Roman"/>
          <w:i/>
          <w:sz w:val="24"/>
          <w:szCs w:val="24"/>
          <w:lang w:eastAsia="fr-FR"/>
        </w:rPr>
        <w:t>énigmatique</w:t>
      </w:r>
      <w:r w:rsidR="00E86A5E" w:rsidRPr="00EE2652">
        <w:rPr>
          <w:rFonts w:ascii="Courier New" w:hAnsi="Courier New" w:cs="Courier New"/>
          <w:sz w:val="28"/>
          <w:szCs w:val="28"/>
          <w:lang w:eastAsia="fr-FR"/>
        </w:rPr>
        <w:t xml:space="preserve">, devenu presque un canular, qui nous donne le style </w:t>
      </w: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w:t>
      </w:r>
      <w:r w:rsidRPr="00F42D04">
        <w:rPr>
          <w:rFonts w:ascii="Courier New" w:hAnsi="Courier New" w:cs="Courier New"/>
          <w:sz w:val="28"/>
          <w:szCs w:val="28"/>
          <w:lang w:eastAsia="fr-FR"/>
        </w:rPr>
        <w:t>la position</w:t>
      </w:r>
      <w:r w:rsidRPr="00EE2652">
        <w:rPr>
          <w:rFonts w:ascii="Courier New" w:hAnsi="Courier New" w:cs="Courier New"/>
          <w:sz w:val="28"/>
          <w:szCs w:val="28"/>
          <w:lang w:eastAsia="fr-FR"/>
        </w:rPr>
        <w:t xml:space="preserve">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w:t>
      </w:r>
      <w:r w:rsidR="00F42D04">
        <w:rPr>
          <w:rFonts w:ascii="Courier New" w:hAnsi="Courier New" w:cs="Courier New"/>
          <w:sz w:val="28"/>
          <w:szCs w:val="28"/>
          <w:lang w:eastAsia="fr-FR"/>
        </w:rPr>
        <w:t xml:space="preserve">                                                 </w:t>
      </w:r>
    </w:p>
    <w:p w:rsidR="00F42D04" w:rsidRDefault="00F42D04" w:rsidP="00F42D04">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E</w:t>
      </w:r>
      <w:r w:rsidR="00E86A5E" w:rsidRPr="00EE2652">
        <w:rPr>
          <w:rFonts w:ascii="Courier New" w:hAnsi="Courier New" w:cs="Courier New"/>
          <w:sz w:val="28"/>
          <w:szCs w:val="28"/>
          <w:lang w:eastAsia="fr-FR"/>
        </w:rPr>
        <w:t>t qui</w:t>
      </w:r>
      <w:r>
        <w:rPr>
          <w:rFonts w:ascii="Courier New" w:hAnsi="Courier New" w:cs="Courier New"/>
          <w:sz w:val="28"/>
          <w:szCs w:val="28"/>
          <w:lang w:eastAsia="fr-FR"/>
        </w:rPr>
        <w:t>…</w:t>
      </w:r>
    </w:p>
    <w:p w:rsidR="00F42D04" w:rsidRDefault="00E86A5E" w:rsidP="00F42D04">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si nous nous engagions dans cette ouver</w:t>
      </w:r>
      <w:r w:rsidRPr="00EE2652">
        <w:rPr>
          <w:rFonts w:ascii="Courier New" w:hAnsi="Courier New" w:cs="Courier New"/>
          <w:sz w:val="28"/>
          <w:szCs w:val="28"/>
          <w:lang w:eastAsia="fr-FR"/>
        </w:rPr>
        <w:softHyphen/>
        <w:t>ture</w:t>
      </w:r>
    </w:p>
    <w:p w:rsidR="00F42D04" w:rsidRDefault="00F42D04" w:rsidP="00F42D0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ne ferait que nous ramener à l'un des thèmes </w:t>
      </w: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plus primitifs de la pensée de </w:t>
      </w:r>
      <w:r w:rsidR="00F42D04" w:rsidRPr="00EE2652">
        <w:rPr>
          <w:rFonts w:ascii="Courier New" w:hAnsi="Courier New" w:cs="Courier New"/>
          <w:sz w:val="28"/>
          <w:szCs w:val="28"/>
          <w:lang w:eastAsia="fr-FR"/>
        </w:rPr>
        <w:t>FREUD</w:t>
      </w:r>
      <w:r w:rsidR="00F42D04">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143F02"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ce quelque chose où s'organise la position du </w:t>
      </w:r>
      <w:r w:rsidRPr="00143F02">
        <w:rPr>
          <w:rFonts w:ascii="Times New Roman" w:hAnsi="Times New Roman" w:cs="Times New Roman"/>
          <w:i/>
          <w:color w:val="0000CC"/>
          <w:sz w:val="24"/>
          <w:szCs w:val="24"/>
          <w:lang w:eastAsia="fr-FR"/>
        </w:rPr>
        <w:t>désir</w:t>
      </w:r>
      <w:r w:rsidRPr="00EE2652">
        <w:rPr>
          <w:rFonts w:ascii="Courier New" w:hAnsi="Courier New" w:cs="Courier New"/>
          <w:sz w:val="28"/>
          <w:szCs w:val="28"/>
          <w:lang w:eastAsia="fr-FR"/>
        </w:rPr>
        <w:t xml:space="preserve">, où s'avère le fait que c'est dès la première édition de la </w:t>
      </w:r>
      <w:r w:rsidRPr="00C22125">
        <w:rPr>
          <w:rFonts w:ascii="Times New Roman" w:hAnsi="Times New Roman" w:cs="Times New Roman"/>
          <w:i/>
          <w:iCs/>
          <w:sz w:val="24"/>
          <w:szCs w:val="24"/>
          <w:lang w:eastAsia="fr-FR"/>
        </w:rPr>
        <w:t>Traumdeutung</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que </w:t>
      </w:r>
      <w:r w:rsidRPr="00F42D04">
        <w:rPr>
          <w:rFonts w:ascii="Times New Roman" w:hAnsi="Times New Roman" w:cs="Times New Roman"/>
          <w:i/>
          <w:sz w:val="24"/>
          <w:szCs w:val="24"/>
          <w:lang w:eastAsia="fr-FR"/>
        </w:rPr>
        <w:t>le thème d'</w:t>
      </w:r>
      <w:r w:rsidR="00F42D04">
        <w:rPr>
          <w:rFonts w:ascii="Times New Roman" w:hAnsi="Times New Roman" w:cs="Times New Roman"/>
          <w:i/>
          <w:sz w:val="24"/>
          <w:szCs w:val="24"/>
          <w:lang w:eastAsia="fr-FR"/>
        </w:rPr>
        <w:t xml:space="preserv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a été promu par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à un rang équivalent à celui du thème </w:t>
      </w:r>
      <w:r w:rsidR="00527A9E">
        <w:rPr>
          <w:rFonts w:ascii="Courier New" w:hAnsi="Courier New" w:cs="Courier New"/>
          <w:sz w:val="28"/>
          <w:szCs w:val="28"/>
          <w:lang w:eastAsia="fr-FR"/>
        </w:rPr>
        <w:t>œ</w:t>
      </w:r>
      <w:r w:rsidRPr="00EE2652">
        <w:rPr>
          <w:rFonts w:ascii="Courier New" w:hAnsi="Courier New" w:cs="Courier New"/>
          <w:sz w:val="28"/>
          <w:szCs w:val="28"/>
          <w:lang w:eastAsia="fr-FR"/>
        </w:rPr>
        <w:t xml:space="preserve">dipien </w:t>
      </w:r>
    </w:p>
    <w:p w:rsidR="00143F02"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qui appa</w:t>
      </w:r>
      <w:r w:rsidRPr="00EE2652">
        <w:rPr>
          <w:rFonts w:ascii="Courier New" w:hAnsi="Courier New" w:cs="Courier New"/>
          <w:sz w:val="28"/>
          <w:szCs w:val="28"/>
          <w:lang w:eastAsia="fr-FR"/>
        </w:rPr>
        <w:softHyphen/>
        <w:t xml:space="preserve">raissait alors pour la première fois </w:t>
      </w:r>
    </w:p>
    <w:p w:rsidR="00F42D04" w:rsidRDefault="00E86A5E" w:rsidP="00F42D04">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dans la </w:t>
      </w:r>
      <w:r w:rsidRPr="00F42D04">
        <w:rPr>
          <w:rFonts w:ascii="Times New Roman" w:hAnsi="Times New Roman" w:cs="Times New Roman"/>
          <w:i/>
          <w:iCs/>
          <w:sz w:val="24"/>
          <w:szCs w:val="24"/>
          <w:lang w:eastAsia="fr-FR"/>
        </w:rPr>
        <w:t>Traumdeutung</w:t>
      </w:r>
      <w:r w:rsidRPr="00EE2652">
        <w:rPr>
          <w:rFonts w:ascii="Courier New" w:hAnsi="Courier New" w:cs="Courier New"/>
          <w:i/>
          <w:iCs/>
          <w:sz w:val="28"/>
          <w:szCs w:val="28"/>
          <w:lang w:eastAsia="fr-FR"/>
        </w:rPr>
        <w:t xml:space="preserve">. </w:t>
      </w:r>
    </w:p>
    <w:p w:rsidR="00F42D04" w:rsidRDefault="00F42D04" w:rsidP="00F42D04">
      <w:pPr>
        <w:pStyle w:val="Sansinterligne"/>
        <w:rPr>
          <w:rFonts w:ascii="Courier New" w:hAnsi="Courier New" w:cs="Courier New"/>
          <w:i/>
          <w:iCs/>
          <w:sz w:val="28"/>
          <w:szCs w:val="28"/>
          <w:lang w:eastAsia="fr-FR"/>
        </w:rPr>
      </w:pP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Bien sûr nous savons que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y pensait depuis </w:t>
      </w: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un bout de temps mais c'est par des lettres </w:t>
      </w: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n'étaient pas destinées à être publiées. </w:t>
      </w:r>
    </w:p>
    <w:p w:rsidR="00F42D04" w:rsidRDefault="00F42D04" w:rsidP="00F42D04">
      <w:pPr>
        <w:pStyle w:val="Sansinterligne"/>
        <w:rPr>
          <w:rFonts w:ascii="Courier New" w:hAnsi="Courier New" w:cs="Courier New"/>
          <w:sz w:val="28"/>
          <w:szCs w:val="28"/>
          <w:lang w:eastAsia="fr-FR"/>
        </w:rPr>
      </w:pPr>
    </w:p>
    <w:p w:rsidR="00F42D04"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première apparition du </w:t>
      </w:r>
      <w:r w:rsidR="00F42D04">
        <w:rPr>
          <w:rFonts w:ascii="Courier New" w:hAnsi="Courier New" w:cs="Courier New"/>
          <w:sz w:val="28"/>
          <w:szCs w:val="28"/>
          <w:lang w:eastAsia="fr-FR"/>
        </w:rPr>
        <w:t>« </w:t>
      </w:r>
      <w:r w:rsidRPr="00F42D04">
        <w:rPr>
          <w:rFonts w:ascii="Times New Roman" w:hAnsi="Times New Roman" w:cs="Times New Roman"/>
          <w:i/>
          <w:sz w:val="24"/>
          <w:szCs w:val="24"/>
          <w:lang w:eastAsia="fr-FR"/>
        </w:rPr>
        <w:t>complexe d'Œdipe</w:t>
      </w:r>
      <w:r w:rsidR="00F42D04">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E86A5E" w:rsidRPr="00EE2652" w:rsidRDefault="00E86A5E" w:rsidP="00F42D04">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dans la </w:t>
      </w:r>
      <w:r w:rsidRPr="00F42D04">
        <w:rPr>
          <w:rFonts w:ascii="Times New Roman" w:hAnsi="Times New Roman" w:cs="Times New Roman"/>
          <w:i/>
          <w:iCs/>
          <w:sz w:val="24"/>
          <w:szCs w:val="24"/>
          <w:lang w:eastAsia="fr-FR"/>
        </w:rPr>
        <w:t>Traumdeutung</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en </w:t>
      </w:r>
      <w:r w:rsidRPr="00F42D04">
        <w:rPr>
          <w:rFonts w:ascii="Garamond" w:hAnsi="Garamond" w:cs="Courier New"/>
          <w:iCs/>
          <w:sz w:val="24"/>
          <w:szCs w:val="24"/>
          <w:lang w:eastAsia="fr-FR"/>
        </w:rPr>
        <w:t>1900</w:t>
      </w:r>
      <w:r w:rsidRPr="00EE2652">
        <w:rPr>
          <w:rFonts w:ascii="Courier New" w:hAnsi="Courier New" w:cs="Courier New"/>
          <w:i/>
          <w:iCs/>
          <w:sz w:val="28"/>
          <w:szCs w:val="28"/>
          <w:lang w:eastAsia="fr-FR"/>
        </w:rPr>
        <w:t>.</w:t>
      </w:r>
    </w:p>
    <w:p w:rsidR="00F42D04" w:rsidRDefault="00F42D04" w:rsidP="00E86A5E">
      <w:pPr>
        <w:pStyle w:val="Sansinterligne"/>
        <w:rPr>
          <w:rFonts w:ascii="Courier New" w:hAnsi="Courier New" w:cs="Courier New"/>
          <w:sz w:val="28"/>
          <w:szCs w:val="28"/>
          <w:lang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w:t>
      </w:r>
      <w:r w:rsidR="00580A7D">
        <w:rPr>
          <w:rFonts w:ascii="Courier New" w:hAnsi="Courier New" w:cs="Courier New"/>
          <w:sz w:val="28"/>
          <w:szCs w:val="28"/>
          <w:lang w:eastAsia="fr-FR"/>
        </w:rPr>
        <w:t>’observation</w:t>
      </w:r>
      <w:r w:rsidRPr="00EE2652">
        <w:rPr>
          <w:rFonts w:ascii="Courier New" w:hAnsi="Courier New" w:cs="Courier New"/>
          <w:sz w:val="28"/>
          <w:szCs w:val="28"/>
          <w:lang w:eastAsia="fr-FR"/>
        </w:rPr>
        <w:t xml:space="preserve"> sur </w:t>
      </w:r>
      <w:r w:rsidR="00F42D04" w:rsidRPr="00F42D04">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à ce moment-là est publiée aussi en </w:t>
      </w:r>
      <w:r w:rsidR="00F42D04" w:rsidRPr="00F42D04">
        <w:rPr>
          <w:rFonts w:ascii="Garamond" w:hAnsi="Garamond" w:cs="Courier New"/>
          <w:iCs/>
          <w:sz w:val="24"/>
          <w:szCs w:val="24"/>
          <w:lang w:eastAsia="fr-FR"/>
        </w:rPr>
        <w:t>1900</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dans la forme où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l'a laissée </w:t>
      </w:r>
    </w:p>
    <w:p w:rsidR="00F42D04" w:rsidRDefault="00E86A5E" w:rsidP="00E86A5E">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par la suite, mais en note, et c'est en </w:t>
      </w:r>
      <w:r w:rsidRPr="00F42D04">
        <w:rPr>
          <w:rFonts w:ascii="Garamond" w:hAnsi="Garamond" w:cs="Courier New"/>
          <w:iCs/>
          <w:sz w:val="24"/>
          <w:szCs w:val="24"/>
          <w:lang w:eastAsia="fr-FR"/>
        </w:rPr>
        <w:t>1910-1914</w:t>
      </w:r>
      <w:r w:rsidRPr="00EE2652">
        <w:rPr>
          <w:rFonts w:ascii="Courier New" w:hAnsi="Courier New" w:cs="Courier New"/>
          <w:i/>
          <w:iCs/>
          <w:sz w:val="28"/>
          <w:szCs w:val="28"/>
          <w:lang w:eastAsia="fr-FR"/>
        </w:rPr>
        <w:t xml:space="preserve"> </w:t>
      </w: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cela passe dans le corps du texte. </w:t>
      </w:r>
    </w:p>
    <w:p w:rsidR="00F42D04" w:rsidRDefault="00F42D04" w:rsidP="00E86A5E">
      <w:pPr>
        <w:pStyle w:val="Sansinterligne"/>
        <w:rPr>
          <w:rFonts w:ascii="Courier New" w:hAnsi="Courier New" w:cs="Courier New"/>
          <w:sz w:val="28"/>
          <w:szCs w:val="28"/>
          <w:lang w:eastAsia="fr-FR"/>
        </w:rPr>
      </w:pPr>
    </w:p>
    <w:p w:rsidR="00F42D0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crois que </w:t>
      </w:r>
      <w:r w:rsidR="00F42D04" w:rsidRPr="00F42D04">
        <w:rPr>
          <w:rFonts w:ascii="Times New Roman" w:hAnsi="Times New Roman" w:cs="Times New Roman"/>
          <w:i/>
          <w:sz w:val="24"/>
          <w:szCs w:val="24"/>
          <w:lang w:eastAsia="fr-FR"/>
        </w:rPr>
        <w:t>le thème d'</w:t>
      </w:r>
      <w:r w:rsidR="00F42D04">
        <w:rPr>
          <w:rFonts w:ascii="Times New Roman" w:hAnsi="Times New Roman" w:cs="Times New Roman"/>
          <w:i/>
          <w:sz w:val="24"/>
          <w:szCs w:val="24"/>
          <w:lang w:eastAsia="fr-FR"/>
        </w:rPr>
        <w:t xml:space="preserve"> </w:t>
      </w:r>
      <w:r w:rsidR="00F42D04">
        <w:rPr>
          <w:rFonts w:ascii="Courier New" w:hAnsi="Courier New" w:cs="Courier New"/>
          <w:sz w:val="28"/>
          <w:szCs w:val="28"/>
          <w:lang w:eastAsia="fr-FR"/>
        </w:rPr>
        <w:t>HAMLET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peut nous ser</w:t>
      </w:r>
      <w:r w:rsidRPr="00EE2652">
        <w:rPr>
          <w:rFonts w:ascii="Courier New" w:hAnsi="Courier New" w:cs="Courier New"/>
          <w:sz w:val="28"/>
          <w:szCs w:val="28"/>
          <w:lang w:eastAsia="fr-FR"/>
        </w:rPr>
        <w:softHyphen/>
        <w:t xml:space="preserve">vir </w:t>
      </w:r>
      <w:r w:rsidRPr="00C63178">
        <w:rPr>
          <w:rFonts w:ascii="Courier New" w:hAnsi="Courier New" w:cs="Courier New"/>
          <w:i/>
          <w:sz w:val="24"/>
          <w:szCs w:val="24"/>
          <w:lang w:eastAsia="fr-FR"/>
        </w:rPr>
        <w:t>à renforcer</w:t>
      </w:r>
      <w:r w:rsidRPr="00EE2652">
        <w:rPr>
          <w:rFonts w:ascii="Courier New" w:hAnsi="Courier New" w:cs="Courier New"/>
          <w:sz w:val="28"/>
          <w:szCs w:val="28"/>
          <w:lang w:eastAsia="fr-FR"/>
        </w:rPr>
        <w:t xml:space="preserve"> cette sorte d'élaboration de ce </w:t>
      </w:r>
      <w:r w:rsidRPr="00C63178">
        <w:rPr>
          <w:rFonts w:ascii="Times New Roman" w:hAnsi="Times New Roman" w:cs="Times New Roman"/>
          <w:i/>
          <w:sz w:val="24"/>
          <w:szCs w:val="24"/>
          <w:lang w:eastAsia="fr-FR"/>
        </w:rPr>
        <w:t>complexe de castration</w:t>
      </w:r>
      <w:r w:rsidRPr="00EE2652">
        <w:rPr>
          <w:rFonts w:ascii="Courier New" w:hAnsi="Courier New" w:cs="Courier New"/>
          <w:sz w:val="28"/>
          <w:szCs w:val="28"/>
          <w:lang w:eastAsia="fr-FR"/>
        </w:rPr>
        <w:t xml:space="preserve">. Comment le complexe s'articule-t-il dans le concret, dans le cheminement de l'analyse ? </w:t>
      </w:r>
    </w:p>
    <w:p w:rsidR="00F42D04" w:rsidRDefault="00F42D04" w:rsidP="00E86A5E">
      <w:pPr>
        <w:pStyle w:val="Sansinterligne"/>
        <w:rPr>
          <w:rFonts w:ascii="Courier New" w:hAnsi="Courier New" w:cs="Courier New"/>
          <w:sz w:val="28"/>
          <w:szCs w:val="28"/>
          <w:lang w:eastAsia="fr-FR"/>
        </w:rPr>
      </w:pPr>
    </w:p>
    <w:p w:rsidR="00AB4BA9" w:rsidRDefault="00F42D04" w:rsidP="00E86A5E">
      <w:pPr>
        <w:pStyle w:val="Sansinterligne"/>
        <w:rPr>
          <w:rFonts w:ascii="Courier New" w:hAnsi="Courier New" w:cs="Courier New"/>
          <w:sz w:val="28"/>
          <w:szCs w:val="28"/>
          <w:lang w:eastAsia="fr-FR"/>
        </w:rPr>
      </w:pPr>
      <w:r>
        <w:rPr>
          <w:rFonts w:ascii="Times New Roman" w:hAnsi="Times New Roman" w:cs="Times New Roman"/>
          <w:i/>
          <w:sz w:val="24"/>
          <w:szCs w:val="24"/>
          <w:lang w:eastAsia="fr-FR"/>
        </w:rPr>
        <w:t>L</w:t>
      </w:r>
      <w:r w:rsidRPr="00F42D04">
        <w:rPr>
          <w:rFonts w:ascii="Times New Roman" w:hAnsi="Times New Roman" w:cs="Times New Roman"/>
          <w:i/>
          <w:sz w:val="24"/>
          <w:szCs w:val="24"/>
          <w:lang w:eastAsia="fr-FR"/>
        </w:rPr>
        <w:t>e thème d'</w:t>
      </w:r>
      <w:r>
        <w:rPr>
          <w:rFonts w:ascii="Times New Roman" w:hAnsi="Times New Roman" w:cs="Times New Roman"/>
          <w:i/>
          <w:sz w:val="24"/>
          <w:szCs w:val="24"/>
          <w:lang w:eastAsia="fr-FR"/>
        </w:rPr>
        <w:t xml:space="preserve"> </w:t>
      </w:r>
      <w:r>
        <w:rPr>
          <w:rFonts w:ascii="Courier New" w:hAnsi="Courier New" w:cs="Courier New"/>
          <w:sz w:val="28"/>
          <w:szCs w:val="28"/>
          <w:lang w:eastAsia="fr-FR"/>
        </w:rPr>
        <w:t>HAMLET</w:t>
      </w:r>
      <w:r w:rsidR="00E86A5E" w:rsidRPr="00EE2652">
        <w:rPr>
          <w:rFonts w:ascii="Courier New" w:hAnsi="Courier New" w:cs="Courier New"/>
          <w:i/>
          <w:iCs/>
          <w:sz w:val="28"/>
          <w:szCs w:val="28"/>
          <w:lang w:eastAsia="fr-FR"/>
        </w:rPr>
        <w:t xml:space="preserve">, </w:t>
      </w:r>
      <w:r w:rsidR="00E86A5E" w:rsidRPr="00EE2652">
        <w:rPr>
          <w:rFonts w:ascii="Courier New" w:hAnsi="Courier New" w:cs="Courier New"/>
          <w:sz w:val="28"/>
          <w:szCs w:val="28"/>
          <w:lang w:eastAsia="fr-FR"/>
        </w:rPr>
        <w:t xml:space="preserve">après </w:t>
      </w:r>
      <w:r>
        <w:rPr>
          <w:rFonts w:ascii="Courier New" w:hAnsi="Courier New" w:cs="Courier New"/>
          <w:sz w:val="28"/>
          <w:szCs w:val="28"/>
          <w:lang w:eastAsia="fr-FR"/>
        </w:rPr>
        <w:t>FREUD</w:t>
      </w:r>
      <w:r w:rsidR="00E86A5E" w:rsidRPr="00EE2652">
        <w:rPr>
          <w:rFonts w:ascii="Courier New" w:hAnsi="Courier New" w:cs="Courier New"/>
          <w:sz w:val="28"/>
          <w:szCs w:val="28"/>
          <w:lang w:eastAsia="fr-FR"/>
        </w:rPr>
        <w:t xml:space="preserve">, a été repris maintes fois, je ne ferai probablement pas le tour de </w:t>
      </w:r>
      <w:r w:rsidR="00E86A5E" w:rsidRPr="00AB4BA9">
        <w:rPr>
          <w:rFonts w:ascii="Courier New" w:hAnsi="Courier New" w:cs="Courier New"/>
          <w:i/>
          <w:sz w:val="24"/>
          <w:szCs w:val="24"/>
          <w:lang w:eastAsia="fr-FR"/>
        </w:rPr>
        <w:t>tous les auteurs</w:t>
      </w:r>
      <w:r w:rsidR="00E86A5E" w:rsidRPr="00EE2652">
        <w:rPr>
          <w:rFonts w:ascii="Courier New" w:hAnsi="Courier New" w:cs="Courier New"/>
          <w:sz w:val="28"/>
          <w:szCs w:val="28"/>
          <w:lang w:eastAsia="fr-FR"/>
        </w:rPr>
        <w:t xml:space="preserve"> qui l'ont repris</w:t>
      </w:r>
      <w:r w:rsidR="00AB4BA9">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 </w:t>
      </w:r>
      <w:r w:rsidR="00AB4BA9">
        <w:rPr>
          <w:rFonts w:ascii="Courier New" w:hAnsi="Courier New" w:cs="Courier New"/>
          <w:sz w:val="28"/>
          <w:szCs w:val="28"/>
          <w:lang w:eastAsia="fr-FR"/>
        </w:rPr>
        <w:t>V</w:t>
      </w:r>
      <w:r w:rsidR="00E86A5E" w:rsidRPr="00EE2652">
        <w:rPr>
          <w:rFonts w:ascii="Courier New" w:hAnsi="Courier New" w:cs="Courier New"/>
          <w:sz w:val="28"/>
          <w:szCs w:val="28"/>
          <w:lang w:eastAsia="fr-FR"/>
        </w:rPr>
        <w:t xml:space="preserve">ous savez que </w:t>
      </w:r>
      <w:r w:rsidR="00E86A5E" w:rsidRPr="00AB4BA9">
        <w:rPr>
          <w:rFonts w:ascii="Courier New" w:hAnsi="Courier New" w:cs="Courier New"/>
          <w:i/>
          <w:sz w:val="24"/>
          <w:szCs w:val="24"/>
          <w:lang w:eastAsia="fr-FR"/>
        </w:rPr>
        <w:t>le premier</w:t>
      </w:r>
      <w:r w:rsidR="00E86A5E" w:rsidRPr="00EE2652">
        <w:rPr>
          <w:rFonts w:ascii="Courier New" w:hAnsi="Courier New" w:cs="Courier New"/>
          <w:sz w:val="28"/>
          <w:szCs w:val="28"/>
          <w:lang w:eastAsia="fr-FR"/>
        </w:rPr>
        <w:t xml:space="preserve"> est </w:t>
      </w:r>
      <w:r w:rsidR="00AB4BA9" w:rsidRPr="00EE2652">
        <w:rPr>
          <w:rFonts w:ascii="Courier New" w:hAnsi="Courier New" w:cs="Courier New"/>
          <w:sz w:val="28"/>
          <w:szCs w:val="28"/>
          <w:lang w:eastAsia="fr-FR"/>
        </w:rPr>
        <w:t>JONES</w:t>
      </w:r>
      <w:r w:rsidR="00E86A5E" w:rsidRPr="00EE2652">
        <w:rPr>
          <w:rFonts w:ascii="Courier New" w:hAnsi="Courier New" w:cs="Courier New"/>
          <w:sz w:val="28"/>
          <w:szCs w:val="28"/>
          <w:lang w:eastAsia="fr-FR"/>
        </w:rPr>
        <w:t xml:space="preserve">. </w:t>
      </w:r>
    </w:p>
    <w:p w:rsidR="00AB4BA9" w:rsidRDefault="00AB4BA9" w:rsidP="00E86A5E">
      <w:pPr>
        <w:pStyle w:val="Sansinterligne"/>
        <w:rPr>
          <w:rFonts w:ascii="Courier New" w:hAnsi="Courier New" w:cs="Courier New"/>
          <w:sz w:val="28"/>
          <w:szCs w:val="28"/>
          <w:lang w:eastAsia="fr-FR"/>
        </w:rPr>
      </w:pPr>
    </w:p>
    <w:p w:rsidR="00AB4BA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Ella </w:t>
      </w:r>
      <w:r w:rsidR="00B517C1">
        <w:rPr>
          <w:rFonts w:ascii="Courier New" w:hAnsi="Courier New" w:cs="Courier New"/>
          <w:sz w:val="28"/>
          <w:szCs w:val="28"/>
          <w:lang w:eastAsia="fr-FR"/>
        </w:rPr>
        <w:t>SHARPE</w:t>
      </w:r>
      <w:r w:rsidRPr="00EE2652">
        <w:rPr>
          <w:rFonts w:ascii="Courier New" w:hAnsi="Courier New" w:cs="Courier New"/>
          <w:sz w:val="28"/>
          <w:szCs w:val="28"/>
          <w:lang w:eastAsia="fr-FR"/>
        </w:rPr>
        <w:t xml:space="preserve"> a également avancé sur </w:t>
      </w:r>
      <w:r w:rsidR="00F42D04" w:rsidRPr="00AB4BA9">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un certain nombre de choses qui ne sont pas sans intérêt, </w:t>
      </w:r>
    </w:p>
    <w:p w:rsidR="00AB4BA9" w:rsidRDefault="00E86A5E" w:rsidP="00E86A5E">
      <w:pPr>
        <w:pStyle w:val="Sansinterligne"/>
        <w:rPr>
          <w:rFonts w:ascii="Courier New" w:hAnsi="Courier New" w:cs="Courier New"/>
          <w:sz w:val="28"/>
          <w:szCs w:val="28"/>
          <w:lang w:eastAsia="fr-FR"/>
        </w:rPr>
      </w:pPr>
      <w:r w:rsidRPr="00AB4BA9">
        <w:rPr>
          <w:rFonts w:ascii="Times New Roman" w:hAnsi="Times New Roman" w:cs="Times New Roman"/>
          <w:i/>
          <w:sz w:val="24"/>
          <w:szCs w:val="24"/>
          <w:lang w:eastAsia="fr-FR"/>
        </w:rPr>
        <w:t>la pensée</w:t>
      </w:r>
      <w:r w:rsidRPr="00EE2652">
        <w:rPr>
          <w:rFonts w:ascii="Courier New" w:hAnsi="Courier New" w:cs="Courier New"/>
          <w:sz w:val="28"/>
          <w:szCs w:val="28"/>
          <w:lang w:eastAsia="fr-FR"/>
        </w:rPr>
        <w:t xml:space="preserve"> de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et </w:t>
      </w:r>
      <w:r w:rsidRPr="00AB4BA9">
        <w:rPr>
          <w:rFonts w:ascii="Times New Roman" w:hAnsi="Times New Roman" w:cs="Times New Roman"/>
          <w:i/>
          <w:sz w:val="24"/>
          <w:szCs w:val="24"/>
          <w:lang w:eastAsia="fr-FR"/>
        </w:rPr>
        <w:t>la pratique</w:t>
      </w:r>
      <w:r w:rsidRPr="00EE2652">
        <w:rPr>
          <w:rFonts w:ascii="Courier New" w:hAnsi="Courier New" w:cs="Courier New"/>
          <w:sz w:val="28"/>
          <w:szCs w:val="28"/>
          <w:lang w:eastAsia="fr-FR"/>
        </w:rPr>
        <w:t xml:space="preserve"> de</w:t>
      </w:r>
      <w:r w:rsidR="00AB4BA9">
        <w:rPr>
          <w:rFonts w:ascii="Courier New" w:hAnsi="Courier New" w:cs="Courier New"/>
          <w:sz w:val="28"/>
          <w:szCs w:val="28"/>
          <w:lang w:eastAsia="fr-FR"/>
        </w:rPr>
        <w:t xml:space="preserv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étant tout à fait au centre de la formation de cette </w:t>
      </w:r>
      <w:r w:rsidRPr="00AB4BA9">
        <w:rPr>
          <w:rFonts w:ascii="Times New Roman" w:hAnsi="Times New Roman" w:cs="Times New Roman"/>
          <w:i/>
          <w:sz w:val="24"/>
          <w:szCs w:val="24"/>
          <w:lang w:eastAsia="fr-FR"/>
        </w:rPr>
        <w:t>analyste</w:t>
      </w:r>
      <w:r w:rsidRPr="00EE2652">
        <w:rPr>
          <w:rFonts w:ascii="Courier New" w:hAnsi="Courier New" w:cs="Courier New"/>
          <w:sz w:val="28"/>
          <w:szCs w:val="28"/>
          <w:lang w:eastAsia="fr-FR"/>
        </w:rPr>
        <w:t xml:space="preserve">. </w:t>
      </w:r>
    </w:p>
    <w:p w:rsidR="00AB4BA9" w:rsidRDefault="00AB4BA9" w:rsidP="00E86A5E">
      <w:pPr>
        <w:pStyle w:val="Sansinterligne"/>
        <w:rPr>
          <w:rFonts w:ascii="Courier New" w:hAnsi="Courier New" w:cs="Courier New"/>
          <w:sz w:val="28"/>
          <w:szCs w:val="28"/>
          <w:lang w:eastAsia="fr-FR"/>
        </w:rPr>
      </w:pPr>
    </w:p>
    <w:p w:rsidR="00AB4BA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Nous aurons peut-être l'occasion d'y venir. </w:t>
      </w:r>
    </w:p>
    <w:p w:rsidR="00AB4BA9" w:rsidRDefault="00AB4BA9" w:rsidP="00E86A5E">
      <w:pPr>
        <w:pStyle w:val="Sansinterligne"/>
        <w:rPr>
          <w:rFonts w:ascii="Courier New" w:hAnsi="Courier New" w:cs="Courier New"/>
          <w:sz w:val="28"/>
          <w:szCs w:val="28"/>
          <w:lang w:eastAsia="fr-FR"/>
        </w:rPr>
      </w:pPr>
    </w:p>
    <w:p w:rsidR="00FD71D3"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Il s'agit aujourd'hui de commencer à défri</w:t>
      </w:r>
      <w:r w:rsidRPr="00EE2652">
        <w:rPr>
          <w:rFonts w:ascii="Courier New" w:hAnsi="Courier New" w:cs="Courier New"/>
          <w:sz w:val="28"/>
          <w:szCs w:val="28"/>
          <w:lang w:eastAsia="fr-FR"/>
        </w:rPr>
        <w:softHyphen/>
        <w:t xml:space="preserve">cher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terrain, à nous demander ce que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lui-même a voulu dire en intro</w:t>
      </w:r>
      <w:r w:rsidRPr="00EE2652">
        <w:rPr>
          <w:rFonts w:ascii="Courier New" w:hAnsi="Courier New" w:cs="Courier New"/>
          <w:sz w:val="28"/>
          <w:szCs w:val="28"/>
          <w:lang w:eastAsia="fr-FR"/>
        </w:rPr>
        <w:softHyphen/>
        <w:t xml:space="preserve">duisant </w:t>
      </w:r>
      <w:r w:rsidR="00F42D04" w:rsidRPr="00AB4BA9">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et ce que démontre ce qui a pu s'en dire ultérieurement dans les œuvres d'autres auteurs.</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Voici le texte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qui vaut la peine d'être lu au début de cette recherche, je le donne dans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traduction française</w:t>
      </w:r>
      <w:r w:rsidR="00C22125" w:rsidRPr="00C22125">
        <w:rPr>
          <w:rStyle w:val="Appelnotedebasdep"/>
          <w:rFonts w:ascii="Times New Roman" w:hAnsi="Times New Roman" w:cs="Times New Roman"/>
          <w:b/>
          <w:color w:val="C00000"/>
          <w:sz w:val="28"/>
          <w:szCs w:val="28"/>
          <w:lang w:eastAsia="fr-FR"/>
        </w:rPr>
        <w:footnoteReference w:id="60"/>
      </w:r>
      <w:r w:rsidRPr="00EE2652">
        <w:rPr>
          <w:rFonts w:ascii="Courier New" w:hAnsi="Courier New" w:cs="Courier New"/>
          <w:sz w:val="28"/>
          <w:szCs w:val="28"/>
          <w:lang w:eastAsia="fr-FR"/>
        </w:rPr>
        <w:t xml:space="preserve">. </w:t>
      </w:r>
    </w:p>
    <w:p w:rsidR="00C22125" w:rsidRDefault="00C22125" w:rsidP="00E86A5E">
      <w:pPr>
        <w:pStyle w:val="Sansinterligne"/>
        <w:rPr>
          <w:rFonts w:ascii="Courier New" w:hAnsi="Courier New" w:cs="Courier New"/>
          <w:sz w:val="28"/>
          <w:szCs w:val="28"/>
          <w:lang w:eastAsia="fr-FR"/>
        </w:rPr>
      </w:pP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Après avoir parlé du </w:t>
      </w:r>
      <w:r w:rsidRPr="00C22125">
        <w:rPr>
          <w:rFonts w:ascii="Times New Roman" w:hAnsi="Times New Roman" w:cs="Times New Roman"/>
          <w:i/>
          <w:sz w:val="24"/>
          <w:szCs w:val="24"/>
          <w:lang w:eastAsia="fr-FR"/>
        </w:rPr>
        <w:t>complexe d'Œdipe</w:t>
      </w:r>
      <w:r w:rsidRPr="00EE2652">
        <w:rPr>
          <w:rFonts w:ascii="Courier New" w:hAnsi="Courier New" w:cs="Courier New"/>
          <w:sz w:val="28"/>
          <w:szCs w:val="28"/>
          <w:lang w:eastAsia="fr-FR"/>
        </w:rPr>
        <w:t xml:space="preserve"> pour la première fois, et il n'est pas vain de remarquer ici que </w:t>
      </w:r>
    </w:p>
    <w:p w:rsidR="00C22125" w:rsidRDefault="00E86A5E" w:rsidP="00E86A5E">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ce </w:t>
      </w:r>
      <w:r w:rsidRPr="00C22125">
        <w:rPr>
          <w:rFonts w:ascii="Times New Roman" w:hAnsi="Times New Roman" w:cs="Times New Roman"/>
          <w:i/>
          <w:sz w:val="24"/>
          <w:szCs w:val="24"/>
          <w:lang w:eastAsia="fr-FR"/>
        </w:rPr>
        <w:t>com</w:t>
      </w:r>
      <w:r w:rsidRPr="00C22125">
        <w:rPr>
          <w:rFonts w:ascii="Times New Roman" w:hAnsi="Times New Roman" w:cs="Times New Roman"/>
          <w:i/>
          <w:sz w:val="24"/>
          <w:szCs w:val="24"/>
          <w:lang w:eastAsia="fr-FR"/>
        </w:rPr>
        <w:softHyphen/>
        <w:t>plexe d'Œdipe</w:t>
      </w:r>
      <w:r w:rsidRPr="00EE2652">
        <w:rPr>
          <w:rFonts w:ascii="Courier New" w:hAnsi="Courier New" w:cs="Courier New"/>
          <w:sz w:val="28"/>
          <w:szCs w:val="28"/>
          <w:lang w:eastAsia="fr-FR"/>
        </w:rPr>
        <w:t xml:space="preserve">, il l'introduit dans la </w:t>
      </w:r>
      <w:r w:rsidRPr="00C22125">
        <w:rPr>
          <w:rFonts w:ascii="Times New Roman" w:hAnsi="Times New Roman" w:cs="Times New Roman"/>
          <w:i/>
          <w:iCs/>
          <w:sz w:val="24"/>
          <w:szCs w:val="24"/>
          <w:lang w:eastAsia="fr-FR"/>
        </w:rPr>
        <w:t>Science des rêves</w:t>
      </w:r>
      <w:r w:rsidRPr="00EE2652">
        <w:rPr>
          <w:rFonts w:ascii="Courier New" w:hAnsi="Courier New" w:cs="Courier New"/>
          <w:i/>
          <w:iCs/>
          <w:sz w:val="28"/>
          <w:szCs w:val="28"/>
          <w:lang w:eastAsia="fr-FR"/>
        </w:rPr>
        <w:t xml:space="preserve">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propos des « </w:t>
      </w:r>
      <w:r w:rsidRPr="00C22125">
        <w:rPr>
          <w:rFonts w:ascii="Times New Roman" w:hAnsi="Times New Roman" w:cs="Times New Roman"/>
          <w:i/>
          <w:sz w:val="24"/>
          <w:szCs w:val="24"/>
          <w:lang w:eastAsia="fr-FR"/>
        </w:rPr>
        <w:t>rêves de mort des personnes qui nous sont chères</w:t>
      </w:r>
      <w:r w:rsidRPr="00EE2652">
        <w:rPr>
          <w:rFonts w:ascii="Courier New" w:hAnsi="Courier New" w:cs="Courier New"/>
          <w:sz w:val="28"/>
          <w:szCs w:val="28"/>
          <w:lang w:eastAsia="fr-FR"/>
        </w:rPr>
        <w:t xml:space="preserve"> »,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c'est-à-dire à propos précisément de ce qui nous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a servi cette année de départ et de premier guide dans la mise en valeur de quelque chose qui s'est présenté d'abord tout naturellement dans ce rêve </w:t>
      </w:r>
    </w:p>
    <w:p w:rsidR="00FD71D3"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j'ai choisi pour être un des plus simples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se rapportant à un mort</w:t>
      </w:r>
      <w:r w:rsidR="00C2212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C22125" w:rsidRDefault="00C22125" w:rsidP="00E86A5E">
      <w:pPr>
        <w:pStyle w:val="Sansinterligne"/>
        <w:rPr>
          <w:rFonts w:ascii="Courier New" w:hAnsi="Courier New" w:cs="Courier New"/>
          <w:sz w:val="28"/>
          <w:szCs w:val="28"/>
          <w:lang w:eastAsia="fr-FR"/>
        </w:rPr>
      </w:pPr>
    </w:p>
    <w:p w:rsidR="00C22125" w:rsidRDefault="00C2212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E86A5E" w:rsidRPr="00EE2652">
        <w:rPr>
          <w:rFonts w:ascii="Courier New" w:hAnsi="Courier New" w:cs="Courier New"/>
          <w:sz w:val="28"/>
          <w:szCs w:val="28"/>
          <w:lang w:eastAsia="fr-FR"/>
        </w:rPr>
        <w:t>e rêve qui nous a servi à montrer comment s'instituait sur deux lignes d'intersub</w:t>
      </w:r>
      <w:r w:rsidR="00E86A5E" w:rsidRPr="00EE2652">
        <w:rPr>
          <w:rFonts w:ascii="Courier New" w:hAnsi="Courier New" w:cs="Courier New"/>
          <w:sz w:val="28"/>
          <w:szCs w:val="28"/>
          <w:lang w:eastAsia="fr-FR"/>
        </w:rPr>
        <w:softHyphen/>
        <w:t xml:space="preserve">jectivité superposées, doublées l'une par rapport à l'autre,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fameux « </w:t>
      </w:r>
      <w:r w:rsidRPr="00C22125">
        <w:rPr>
          <w:rFonts w:ascii="Times New Roman" w:hAnsi="Times New Roman" w:cs="Times New Roman"/>
          <w:i/>
          <w:sz w:val="24"/>
          <w:szCs w:val="24"/>
          <w:lang w:eastAsia="fr-FR"/>
        </w:rPr>
        <w:t>il ne sa</w:t>
      </w:r>
      <w:r w:rsidR="00C22125" w:rsidRPr="00C22125">
        <w:rPr>
          <w:rFonts w:ascii="Times New Roman" w:hAnsi="Times New Roman" w:cs="Times New Roman"/>
          <w:i/>
          <w:sz w:val="24"/>
          <w:szCs w:val="24"/>
          <w:lang w:eastAsia="fr-FR"/>
        </w:rPr>
        <w:t>vai</w:t>
      </w:r>
      <w:r w:rsidRPr="00C22125">
        <w:rPr>
          <w:rFonts w:ascii="Times New Roman" w:hAnsi="Times New Roman" w:cs="Times New Roman"/>
          <w:i/>
          <w:sz w:val="24"/>
          <w:szCs w:val="24"/>
          <w:lang w:eastAsia="fr-FR"/>
        </w:rPr>
        <w:t>t pas</w:t>
      </w:r>
      <w:r w:rsidRPr="00EE2652">
        <w:rPr>
          <w:rFonts w:ascii="Courier New" w:hAnsi="Courier New" w:cs="Courier New"/>
          <w:sz w:val="28"/>
          <w:szCs w:val="28"/>
          <w:lang w:eastAsia="fr-FR"/>
        </w:rPr>
        <w:t xml:space="preserve"> » que nous avons placé sur </w:t>
      </w:r>
    </w:p>
    <w:p w:rsidR="00C2212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une ligne, la ligne de la position du sujet</w:t>
      </w:r>
      <w:r w:rsidR="00C2212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C22125" w:rsidRDefault="00E86A5E" w:rsidP="00C2212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le sujet paternel dans l'occasion étant </w:t>
      </w:r>
    </w:p>
    <w:p w:rsidR="00C22125" w:rsidRDefault="00E86A5E" w:rsidP="00C2212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ce qui est évoqué par le sujet rêveur</w:t>
      </w:r>
    </w:p>
    <w:p w:rsidR="00E86A5E" w:rsidRPr="00EE2652" w:rsidRDefault="00C2212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c'est-à-dire le quelque part où se situe, sous une forme en quelque sorte incarnée par le père lui-même et à la place du père, sous la forme d'</w:t>
      </w:r>
      <w:r w:rsidR="009060CB" w:rsidRPr="00EE2652">
        <w:rPr>
          <w:rFonts w:ascii="Courier New" w:hAnsi="Courier New" w:cs="Courier New"/>
          <w:sz w:val="28"/>
          <w:szCs w:val="28"/>
          <w:lang w:eastAsia="fr-FR"/>
        </w:rPr>
        <w:t xml:space="preserve">« </w:t>
      </w:r>
      <w:r w:rsidR="009060CB" w:rsidRPr="00C22125">
        <w:rPr>
          <w:rFonts w:ascii="Times New Roman" w:hAnsi="Times New Roman" w:cs="Times New Roman"/>
          <w:i/>
          <w:sz w:val="24"/>
          <w:szCs w:val="24"/>
          <w:lang w:eastAsia="fr-FR"/>
        </w:rPr>
        <w:t>il ne savait pas</w:t>
      </w:r>
      <w:r w:rsidR="009060CB" w:rsidRPr="00EE2652">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 précisément le fait que le père est inconscient et incarne ici l'image, l'inconscient même du sujet</w:t>
      </w:r>
      <w:r w:rsidR="009060CB">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 xml:space="preserve"> et de quoi ?</w:t>
      </w:r>
      <w:r w:rsidR="009060CB">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 xml:space="preserve"> de son propre vœu, du vœu de mort contre son père.</w:t>
      </w:r>
    </w:p>
    <w:p w:rsidR="00B517C1" w:rsidRDefault="00B517C1"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Bien entendu il en connaît un autre, une sorte de vœu bienveillant, d'appel à une mort consolatrice.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Mais justement cette inconscience</w:t>
      </w:r>
      <w:r w:rsidR="00BB19D4">
        <w:rPr>
          <w:rFonts w:ascii="Courier New" w:hAnsi="Courier New" w:cs="Courier New"/>
          <w:sz w:val="28"/>
          <w:szCs w:val="28"/>
          <w:lang w:eastAsia="fr-FR"/>
        </w:rPr>
        <w:t>…</w:t>
      </w: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qui est celle du sujet concernant </w:t>
      </w: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son vœu de mort œdipien</w:t>
      </w:r>
    </w:p>
    <w:p w:rsidR="00BB19D4" w:rsidRDefault="00BB19D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est en quelque sorte incarnée, dans l'image du rêve, sous cette forme</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w:t>
      </w:r>
    </w:p>
    <w:p w:rsidR="00143F0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le père ne doit même pas savoir que le fils </w:t>
      </w:r>
    </w:p>
    <w:p w:rsidR="009060C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a fait contre lui ce vœu bienveillant de mort. </w:t>
      </w:r>
    </w:p>
    <w:p w:rsidR="00BB19D4" w:rsidRDefault="00BB19D4" w:rsidP="00E86A5E">
      <w:pPr>
        <w:pStyle w:val="Sansinterligne"/>
        <w:rPr>
          <w:rFonts w:ascii="Courier New" w:hAnsi="Courier New" w:cs="Courier New"/>
          <w:sz w:val="28"/>
          <w:szCs w:val="28"/>
          <w:lang w:eastAsia="fr-FR"/>
        </w:rPr>
      </w:pPr>
    </w:p>
    <w:p w:rsidR="00BB19D4" w:rsidRDefault="009060CB"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 </w:t>
      </w:r>
      <w:r w:rsidR="00BB19D4">
        <w:rPr>
          <w:rFonts w:ascii="Times New Roman" w:hAnsi="Times New Roman" w:cs="Times New Roman"/>
          <w:i/>
          <w:sz w:val="24"/>
          <w:szCs w:val="24"/>
          <w:lang w:eastAsia="fr-FR"/>
        </w:rPr>
        <w:t>I</w:t>
      </w:r>
      <w:r w:rsidRPr="00C22125">
        <w:rPr>
          <w:rFonts w:ascii="Times New Roman" w:hAnsi="Times New Roman" w:cs="Times New Roman"/>
          <w:i/>
          <w:sz w:val="24"/>
          <w:szCs w:val="24"/>
          <w:lang w:eastAsia="fr-FR"/>
        </w:rPr>
        <w:t>l ne savait pas</w:t>
      </w:r>
      <w:r w:rsidRPr="00EE2652">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 dit le rêve absur</w:t>
      </w:r>
      <w:r w:rsidR="00E86A5E" w:rsidRPr="00EE2652">
        <w:rPr>
          <w:rFonts w:ascii="Courier New" w:hAnsi="Courier New" w:cs="Courier New"/>
          <w:sz w:val="28"/>
          <w:szCs w:val="28"/>
          <w:lang w:eastAsia="fr-FR"/>
        </w:rPr>
        <w:softHyphen/>
        <w:t xml:space="preserve">dement, « </w:t>
      </w:r>
      <w:r w:rsidR="00E86A5E" w:rsidRPr="00BB19D4">
        <w:rPr>
          <w:rFonts w:ascii="Times New Roman" w:hAnsi="Times New Roman" w:cs="Times New Roman"/>
          <w:i/>
          <w:sz w:val="24"/>
          <w:szCs w:val="24"/>
          <w:lang w:eastAsia="fr-FR"/>
        </w:rPr>
        <w:t>qu'il était mort</w:t>
      </w:r>
      <w:r w:rsidR="00E86A5E" w:rsidRPr="00EE2652">
        <w:rPr>
          <w:rFonts w:ascii="Courier New" w:hAnsi="Courier New" w:cs="Courier New"/>
          <w:sz w:val="28"/>
          <w:szCs w:val="28"/>
          <w:lang w:eastAsia="fr-FR"/>
        </w:rPr>
        <w:t xml:space="preserve"> ». C'est là que s'arrête le texte du rêve. </w:t>
      </w:r>
    </w:p>
    <w:p w:rsidR="00E86A5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Et ce qui est refoulé pour le sujet, qui n'est pas ignoré du père fantasmatique, c'est le « </w:t>
      </w:r>
      <w:r w:rsidRPr="00BB19D4">
        <w:rPr>
          <w:rFonts w:ascii="Times New Roman" w:hAnsi="Times New Roman" w:cs="Times New Roman"/>
          <w:i/>
          <w:sz w:val="24"/>
          <w:szCs w:val="24"/>
          <w:lang w:eastAsia="fr-FR"/>
        </w:rPr>
        <w:t>selon son vœu</w:t>
      </w:r>
      <w:r w:rsidRPr="00EE2652">
        <w:rPr>
          <w:rFonts w:ascii="Courier New" w:hAnsi="Courier New" w:cs="Courier New"/>
          <w:sz w:val="28"/>
          <w:szCs w:val="28"/>
          <w:lang w:eastAsia="fr-FR"/>
        </w:rPr>
        <w:t xml:space="preserve"> » dont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nous dit qu'il est le signifiant que nous devons considé</w:t>
      </w:r>
      <w:r w:rsidRPr="00EE2652">
        <w:rPr>
          <w:rFonts w:ascii="Courier New" w:hAnsi="Courier New" w:cs="Courier New"/>
          <w:sz w:val="28"/>
          <w:szCs w:val="28"/>
          <w:lang w:eastAsia="fr-FR"/>
        </w:rPr>
        <w:softHyphen/>
        <w:t>rer comme refoulé.</w:t>
      </w:r>
    </w:p>
    <w:p w:rsidR="00BB19D4" w:rsidRPr="00EE2652" w:rsidRDefault="00BB19D4" w:rsidP="00E86A5E">
      <w:pPr>
        <w:pStyle w:val="Sansinterligne"/>
        <w:rPr>
          <w:rFonts w:ascii="Courier New" w:hAnsi="Courier New" w:cs="Courier New"/>
          <w:sz w:val="28"/>
          <w:szCs w:val="28"/>
          <w:lang w:eastAsia="fr-FR"/>
        </w:rPr>
      </w:pPr>
    </w:p>
    <w:p w:rsidR="00BB19D4" w:rsidRPr="00527A9E" w:rsidRDefault="00E86A5E" w:rsidP="00E86A5E">
      <w:pPr>
        <w:pStyle w:val="Sansinterligne"/>
        <w:rPr>
          <w:rFonts w:ascii="Times New Roman" w:hAnsi="Times New Roman" w:cs="Times New Roman"/>
          <w:i/>
          <w:lang w:eastAsia="fr-FR"/>
        </w:rPr>
      </w:pPr>
      <w:r w:rsidRPr="00EE2652">
        <w:rPr>
          <w:rFonts w:ascii="Courier New" w:hAnsi="Courier New" w:cs="Courier New"/>
          <w:sz w:val="28"/>
          <w:szCs w:val="28"/>
          <w:lang w:eastAsia="fr-FR"/>
        </w:rPr>
        <w:t xml:space="preserve">« </w:t>
      </w:r>
      <w:r w:rsidRPr="00BB19D4">
        <w:rPr>
          <w:rFonts w:ascii="Times New Roman" w:hAnsi="Times New Roman" w:cs="Times New Roman"/>
          <w:i/>
          <w:lang w:eastAsia="fr-FR"/>
        </w:rPr>
        <w:t>Une autre de nos grandes œuvres tragiques</w:t>
      </w:r>
      <w:r w:rsidR="00BB19D4" w:rsidRPr="00BB19D4">
        <w:rPr>
          <w:rFonts w:ascii="Times New Roman" w:hAnsi="Times New Roman" w:cs="Times New Roman"/>
          <w:i/>
          <w:lang w:eastAsia="fr-FR"/>
        </w:rPr>
        <w:t xml:space="preserve"> -</w:t>
      </w:r>
      <w:r w:rsidRPr="00BB19D4">
        <w:rPr>
          <w:rFonts w:ascii="Times New Roman" w:hAnsi="Times New Roman" w:cs="Times New Roman"/>
          <w:i/>
          <w:lang w:eastAsia="fr-FR"/>
        </w:rPr>
        <w:t xml:space="preserve"> </w:t>
      </w:r>
      <w:r w:rsidRPr="00BB19D4">
        <w:rPr>
          <w:rFonts w:ascii="Garamond" w:hAnsi="Garamond" w:cs="Times New Roman"/>
          <w:sz w:val="24"/>
          <w:szCs w:val="24"/>
          <w:lang w:eastAsia="fr-FR"/>
        </w:rPr>
        <w:t xml:space="preserve">nous dit </w:t>
      </w:r>
      <w:r w:rsidR="00F42D04" w:rsidRPr="00BB19D4">
        <w:rPr>
          <w:rFonts w:ascii="Times New Roman" w:hAnsi="Times New Roman" w:cs="Times New Roman"/>
          <w:i/>
          <w:sz w:val="20"/>
          <w:szCs w:val="20"/>
          <w:lang w:eastAsia="fr-FR"/>
        </w:rPr>
        <w:t>FREUD</w:t>
      </w:r>
      <w:r w:rsidR="00BB19D4" w:rsidRPr="00BB19D4">
        <w:rPr>
          <w:rFonts w:ascii="Times New Roman" w:hAnsi="Times New Roman" w:cs="Times New Roman"/>
          <w:i/>
          <w:lang w:eastAsia="fr-FR"/>
        </w:rPr>
        <w:t xml:space="preserve"> -</w:t>
      </w:r>
      <w:r w:rsidRPr="00BB19D4">
        <w:rPr>
          <w:rFonts w:ascii="Times New Roman" w:hAnsi="Times New Roman" w:cs="Times New Roman"/>
          <w:i/>
          <w:lang w:eastAsia="fr-FR"/>
        </w:rPr>
        <w:t xml:space="preserve"> </w:t>
      </w:r>
      <w:r w:rsidR="00F42D04" w:rsidRPr="00BB19D4">
        <w:rPr>
          <w:rFonts w:ascii="Times New Roman" w:hAnsi="Times New Roman" w:cs="Times New Roman"/>
          <w:i/>
          <w:iCs/>
          <w:lang w:eastAsia="fr-FR"/>
        </w:rPr>
        <w:t>H</w:t>
      </w:r>
      <w:r w:rsidR="00BB19D4" w:rsidRPr="00BB19D4">
        <w:rPr>
          <w:rFonts w:ascii="Times New Roman" w:hAnsi="Times New Roman" w:cs="Times New Roman"/>
          <w:i/>
          <w:iCs/>
          <w:lang w:eastAsia="fr-FR"/>
        </w:rPr>
        <w:t>amlet</w:t>
      </w:r>
      <w:r w:rsidRPr="00BB19D4">
        <w:rPr>
          <w:rFonts w:ascii="Times New Roman" w:hAnsi="Times New Roman" w:cs="Times New Roman"/>
          <w:i/>
          <w:iCs/>
          <w:lang w:eastAsia="fr-FR"/>
        </w:rPr>
        <w:t xml:space="preserve"> </w:t>
      </w:r>
      <w:r w:rsidRPr="00BB19D4">
        <w:rPr>
          <w:rFonts w:ascii="Times New Roman" w:hAnsi="Times New Roman" w:cs="Times New Roman"/>
          <w:i/>
          <w:lang w:eastAsia="fr-FR"/>
        </w:rPr>
        <w:t xml:space="preserve">de </w:t>
      </w:r>
      <w:r w:rsidR="00F42D04" w:rsidRPr="00BB19D4">
        <w:rPr>
          <w:rFonts w:ascii="Times New Roman" w:hAnsi="Times New Roman" w:cs="Times New Roman"/>
          <w:i/>
          <w:sz w:val="20"/>
          <w:szCs w:val="20"/>
          <w:lang w:eastAsia="fr-FR"/>
        </w:rPr>
        <w:t>SHAKESPEARE</w:t>
      </w:r>
      <w:r w:rsidRPr="00BB19D4">
        <w:rPr>
          <w:rFonts w:ascii="Times New Roman" w:hAnsi="Times New Roman" w:cs="Times New Roman"/>
          <w:i/>
          <w:lang w:eastAsia="fr-FR"/>
        </w:rPr>
        <w:t>, a les mêmes racines qu</w:t>
      </w:r>
      <w:r w:rsidR="00BB19D4" w:rsidRPr="00BB19D4">
        <w:rPr>
          <w:rFonts w:ascii="Times New Roman" w:hAnsi="Times New Roman" w:cs="Times New Roman"/>
          <w:i/>
          <w:lang w:eastAsia="fr-FR"/>
        </w:rPr>
        <w:t>’</w:t>
      </w:r>
      <w:r w:rsidRPr="00BB19D4">
        <w:rPr>
          <w:rFonts w:ascii="Times New Roman" w:hAnsi="Times New Roman" w:cs="Times New Roman"/>
          <w:i/>
          <w:iCs/>
          <w:lang w:eastAsia="fr-FR"/>
        </w:rPr>
        <w:t>Œdipe</w:t>
      </w:r>
      <w:r w:rsidR="00BB19D4" w:rsidRPr="00BB19D4">
        <w:rPr>
          <w:rFonts w:ascii="Times New Roman" w:hAnsi="Times New Roman" w:cs="Times New Roman"/>
          <w:i/>
          <w:iCs/>
          <w:lang w:eastAsia="fr-FR"/>
        </w:rPr>
        <w:t xml:space="preserve"> </w:t>
      </w:r>
      <w:r w:rsidRPr="00BB19D4">
        <w:rPr>
          <w:rFonts w:ascii="Times New Roman" w:hAnsi="Times New Roman" w:cs="Times New Roman"/>
          <w:i/>
          <w:iCs/>
          <w:lang w:eastAsia="fr-FR"/>
        </w:rPr>
        <w:t xml:space="preserve">Roi. </w:t>
      </w:r>
      <w:r w:rsidRPr="00BB19D4">
        <w:rPr>
          <w:rFonts w:ascii="Times New Roman" w:hAnsi="Times New Roman" w:cs="Times New Roman"/>
          <w:i/>
          <w:lang w:eastAsia="fr-FR"/>
        </w:rPr>
        <w:t>La mise en œuvre toute diffé</w:t>
      </w:r>
      <w:r w:rsidRPr="00BB19D4">
        <w:rPr>
          <w:rFonts w:ascii="Times New Roman" w:hAnsi="Times New Roman" w:cs="Times New Roman"/>
          <w:i/>
          <w:lang w:eastAsia="fr-FR"/>
        </w:rPr>
        <w:softHyphen/>
        <w:t>rente montre, d'une manière identique, quelles différences il y a dans la vie intel</w:t>
      </w:r>
      <w:r w:rsidRPr="00BB19D4">
        <w:rPr>
          <w:rFonts w:ascii="Times New Roman" w:hAnsi="Times New Roman" w:cs="Times New Roman"/>
          <w:i/>
          <w:lang w:eastAsia="fr-FR"/>
        </w:rPr>
        <w:softHyphen/>
        <w:t xml:space="preserve">lectuelle </w:t>
      </w:r>
      <w:r w:rsidR="00BB19D4">
        <w:rPr>
          <w:rFonts w:ascii="Times New Roman" w:hAnsi="Times New Roman" w:cs="Times New Roman"/>
          <w:i/>
          <w:iCs/>
          <w:lang w:eastAsia="fr-FR"/>
        </w:rPr>
        <w:t>(</w:t>
      </w:r>
      <w:r w:rsidRPr="00BB19D4">
        <w:rPr>
          <w:rFonts w:ascii="Times New Roman" w:hAnsi="Times New Roman" w:cs="Times New Roman"/>
          <w:i/>
          <w:iCs/>
          <w:lang w:eastAsia="fr-FR"/>
        </w:rPr>
        <w:t>Seelenleben</w:t>
      </w:r>
      <w:r w:rsidR="00BB19D4">
        <w:rPr>
          <w:rFonts w:ascii="Times New Roman" w:hAnsi="Times New Roman" w:cs="Times New Roman"/>
          <w:i/>
          <w:iCs/>
          <w:lang w:eastAsia="fr-FR"/>
        </w:rPr>
        <w:t>)</w:t>
      </w:r>
      <w:r w:rsidRPr="00BB19D4">
        <w:rPr>
          <w:rFonts w:ascii="Times New Roman" w:hAnsi="Times New Roman" w:cs="Times New Roman"/>
          <w:i/>
          <w:iCs/>
          <w:lang w:eastAsia="fr-FR"/>
        </w:rPr>
        <w:t xml:space="preserve"> </w:t>
      </w:r>
      <w:r w:rsidRPr="00BB19D4">
        <w:rPr>
          <w:rFonts w:ascii="Times New Roman" w:hAnsi="Times New Roman" w:cs="Times New Roman"/>
          <w:i/>
          <w:lang w:eastAsia="fr-FR"/>
        </w:rPr>
        <w:t>de ces deux époques, et quel progrès le refoulement a fait dans la vie sentimentale</w:t>
      </w:r>
      <w:r w:rsidR="00BB19D4">
        <w:rPr>
          <w:rFonts w:ascii="Courier New" w:hAnsi="Courier New" w:cs="Courier New"/>
          <w:sz w:val="28"/>
          <w:szCs w:val="28"/>
          <w:lang w:eastAsia="fr-FR"/>
        </w:rPr>
        <w:t>…</w:t>
      </w:r>
    </w:p>
    <w:p w:rsidR="00BB19D4" w:rsidRDefault="00BB19D4" w:rsidP="00E86A5E">
      <w:pPr>
        <w:pStyle w:val="Sansinterligne"/>
        <w:rPr>
          <w:rFonts w:ascii="Courier New" w:hAnsi="Courier New" w:cs="Courier New"/>
          <w:sz w:val="28"/>
          <w:szCs w:val="28"/>
          <w:lang w:eastAsia="fr-FR"/>
        </w:rPr>
      </w:pPr>
    </w:p>
    <w:p w:rsidR="00BB19D4" w:rsidRDefault="00E86A5E" w:rsidP="00F80F66">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le mot </w:t>
      </w:r>
      <w:r w:rsidR="00BB19D4">
        <w:rPr>
          <w:rFonts w:ascii="Courier New" w:hAnsi="Courier New" w:cs="Courier New"/>
          <w:sz w:val="28"/>
          <w:szCs w:val="28"/>
          <w:lang w:eastAsia="fr-FR"/>
        </w:rPr>
        <w:t>« </w:t>
      </w:r>
      <w:r w:rsidRPr="00BB19D4">
        <w:rPr>
          <w:rFonts w:ascii="Times New Roman" w:hAnsi="Times New Roman" w:cs="Times New Roman"/>
          <w:i/>
          <w:sz w:val="24"/>
          <w:szCs w:val="24"/>
          <w:lang w:eastAsia="fr-FR"/>
        </w:rPr>
        <w:t>sentimental</w:t>
      </w:r>
      <w:r w:rsidR="00BB19D4" w:rsidRPr="00BB19D4">
        <w:rPr>
          <w:rFonts w:ascii="Times New Roman" w:hAnsi="Times New Roman" w:cs="Times New Roman"/>
          <w:i/>
          <w:sz w:val="24"/>
          <w:szCs w:val="24"/>
          <w:lang w:eastAsia="fr-FR"/>
        </w:rPr>
        <w:t>e</w:t>
      </w:r>
      <w:r w:rsidR="00BB19D4">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r w:rsidRPr="00BB19D4">
        <w:rPr>
          <w:rFonts w:ascii="Times New Roman" w:hAnsi="Times New Roman" w:cs="Times New Roman"/>
          <w:i/>
          <w:iCs/>
          <w:sz w:val="24"/>
          <w:szCs w:val="24"/>
          <w:lang w:eastAsia="fr-FR"/>
        </w:rPr>
        <w:t>Gemütsleben</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est approximatif</w:t>
      </w:r>
    </w:p>
    <w:p w:rsidR="00E86A5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  </w:t>
      </w:r>
    </w:p>
    <w:p w:rsidR="00E86A5E" w:rsidRDefault="00BB19D4" w:rsidP="00BB19D4">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BB19D4">
        <w:rPr>
          <w:rFonts w:ascii="Times New Roman" w:hAnsi="Times New Roman" w:cs="Times New Roman"/>
          <w:i/>
          <w:lang w:eastAsia="fr-FR"/>
        </w:rPr>
        <w:t>Dans Œdipe, les désirs de l'enfant apparaissent et sont réalisés comme dans le rêve</w:t>
      </w:r>
      <w:r>
        <w:rPr>
          <w:rFonts w:ascii="Times New Roman" w:hAnsi="Times New Roman" w:cs="Times New Roman"/>
          <w:i/>
          <w:lang w:eastAsia="fr-FR"/>
        </w:rPr>
        <w:t> </w:t>
      </w:r>
      <w:r w:rsidRPr="00BB19D4">
        <w:rPr>
          <w:rFonts w:ascii="Times New Roman" w:hAnsi="Times New Roman" w:cs="Times New Roman"/>
          <w:lang w:eastAsia="fr-FR"/>
        </w:rPr>
        <w:t>;</w:t>
      </w:r>
      <w:r>
        <w:rPr>
          <w:rFonts w:ascii="Times New Roman" w:hAnsi="Times New Roman" w:cs="Times New Roman"/>
          <w:lang w:eastAsia="fr-FR"/>
        </w:rPr>
        <w:t xml:space="preserve"> </w:t>
      </w:r>
      <w:r w:rsidRPr="00BB19D4">
        <w:rPr>
          <w:rFonts w:ascii="Garamond" w:hAnsi="Garamond" w:cs="Courier New"/>
          <w:color w:val="C00000"/>
          <w:sz w:val="20"/>
          <w:szCs w:val="20"/>
          <w:lang w:eastAsia="fr-FR"/>
        </w:rPr>
        <w:t>[p.23</w:t>
      </w:r>
      <w:r>
        <w:rPr>
          <w:rFonts w:ascii="Garamond" w:hAnsi="Garamond" w:cs="Courier New"/>
          <w:color w:val="C00000"/>
          <w:sz w:val="20"/>
          <w:szCs w:val="20"/>
          <w:lang w:eastAsia="fr-FR"/>
        </w:rPr>
        <w:t>0</w:t>
      </w:r>
      <w:r w:rsidRPr="00BB19D4">
        <w:rPr>
          <w:rFonts w:ascii="Garamond" w:hAnsi="Garamond" w:cs="Courier New"/>
          <w:color w:val="C00000"/>
          <w:sz w:val="20"/>
          <w:szCs w:val="20"/>
          <w:lang w:eastAsia="fr-FR"/>
        </w:rPr>
        <w:t>]</w:t>
      </w:r>
      <w:r>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w:t>
      </w:r>
    </w:p>
    <w:p w:rsidR="00BB19D4" w:rsidRPr="00EE2652" w:rsidRDefault="00BB19D4" w:rsidP="00E86A5E">
      <w:pPr>
        <w:pStyle w:val="Sansinterligne"/>
        <w:rPr>
          <w:rFonts w:ascii="Courier New" w:hAnsi="Courier New" w:cs="Courier New"/>
          <w:sz w:val="28"/>
          <w:szCs w:val="28"/>
          <w:lang w:eastAsia="fr-FR"/>
        </w:rPr>
      </w:pPr>
    </w:p>
    <w:p w:rsidR="00BB19D4" w:rsidRDefault="00F42D0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E86A5E" w:rsidRPr="00EE2652">
        <w:rPr>
          <w:rFonts w:ascii="Courier New" w:hAnsi="Courier New" w:cs="Courier New"/>
          <w:sz w:val="28"/>
          <w:szCs w:val="28"/>
          <w:lang w:eastAsia="fr-FR"/>
        </w:rPr>
        <w:t xml:space="preserve"> a en effet beaucoup insisté sur le fait que </w:t>
      </w:r>
    </w:p>
    <w:p w:rsidR="00BB19D4" w:rsidRDefault="00E86A5E" w:rsidP="00E86A5E">
      <w:pPr>
        <w:pStyle w:val="Sansinterligne"/>
        <w:rPr>
          <w:rFonts w:ascii="Courier New" w:hAnsi="Courier New" w:cs="Courier New"/>
          <w:sz w:val="28"/>
          <w:szCs w:val="28"/>
          <w:lang w:eastAsia="fr-FR"/>
        </w:rPr>
      </w:pPr>
      <w:r w:rsidRPr="00BB19D4">
        <w:rPr>
          <w:rFonts w:ascii="Times New Roman" w:hAnsi="Times New Roman" w:cs="Times New Roman"/>
          <w:i/>
          <w:sz w:val="24"/>
          <w:szCs w:val="24"/>
          <w:lang w:eastAsia="fr-FR"/>
        </w:rPr>
        <w:t xml:space="preserve">les rêves </w:t>
      </w:r>
      <w:r w:rsidR="00D33A52">
        <w:rPr>
          <w:rFonts w:ascii="Times New Roman" w:hAnsi="Times New Roman" w:cs="Times New Roman"/>
          <w:i/>
          <w:sz w:val="24"/>
          <w:szCs w:val="24"/>
          <w:lang w:eastAsia="fr-FR"/>
        </w:rPr>
        <w:t>œ</w:t>
      </w:r>
      <w:r w:rsidRPr="00BB19D4">
        <w:rPr>
          <w:rFonts w:ascii="Times New Roman" w:hAnsi="Times New Roman" w:cs="Times New Roman"/>
          <w:i/>
          <w:sz w:val="24"/>
          <w:szCs w:val="24"/>
          <w:lang w:eastAsia="fr-FR"/>
        </w:rPr>
        <w:t>dipiens</w:t>
      </w:r>
      <w:r w:rsidRPr="00EE2652">
        <w:rPr>
          <w:rFonts w:ascii="Courier New" w:hAnsi="Courier New" w:cs="Courier New"/>
          <w:sz w:val="28"/>
          <w:szCs w:val="28"/>
          <w:lang w:eastAsia="fr-FR"/>
        </w:rPr>
        <w:t xml:space="preserve"> sont là en quelque sorte comme le rejeton, la source fondamentale de ces désirs incons</w:t>
      </w:r>
      <w:r w:rsidRPr="00EE2652">
        <w:rPr>
          <w:rFonts w:ascii="Courier New" w:hAnsi="Courier New" w:cs="Courier New"/>
          <w:sz w:val="28"/>
          <w:szCs w:val="28"/>
          <w:lang w:eastAsia="fr-FR"/>
        </w:rPr>
        <w:softHyphen/>
        <w:t xml:space="preserve">cients </w:t>
      </w:r>
    </w:p>
    <w:p w:rsidR="00BB19D4" w:rsidRDefault="00E86A5E" w:rsidP="00E86A5E">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qui réapparaissent toujours, et </w:t>
      </w:r>
      <w:r w:rsidRPr="00BB19D4">
        <w:rPr>
          <w:rFonts w:ascii="Courier New" w:hAnsi="Courier New" w:cs="Courier New"/>
          <w:iCs/>
          <w:sz w:val="28"/>
          <w:szCs w:val="28"/>
          <w:lang w:eastAsia="fr-FR"/>
        </w:rPr>
        <w:t>l'</w:t>
      </w:r>
      <w:r w:rsidRPr="00BB19D4">
        <w:rPr>
          <w:rFonts w:ascii="Times New Roman" w:hAnsi="Times New Roman" w:cs="Times New Roman"/>
          <w:i/>
          <w:iCs/>
          <w:sz w:val="24"/>
          <w:szCs w:val="24"/>
          <w:lang w:eastAsia="fr-FR"/>
        </w:rPr>
        <w:t>Œdipe</w:t>
      </w:r>
      <w:r w:rsidR="00BB19D4">
        <w:rPr>
          <w:rFonts w:ascii="Courier New" w:hAnsi="Courier New" w:cs="Courier New"/>
          <w:sz w:val="28"/>
          <w:szCs w:val="28"/>
          <w:lang w:eastAsia="fr-FR"/>
        </w:rPr>
        <w:t>…</w:t>
      </w:r>
      <w:r w:rsidRPr="00EE2652">
        <w:rPr>
          <w:rFonts w:ascii="Courier New" w:hAnsi="Courier New" w:cs="Courier New"/>
          <w:i/>
          <w:iCs/>
          <w:sz w:val="28"/>
          <w:szCs w:val="28"/>
          <w:lang w:eastAsia="fr-FR"/>
        </w:rPr>
        <w:t xml:space="preserve"> </w:t>
      </w:r>
    </w:p>
    <w:p w:rsidR="00BB19D4" w:rsidRDefault="00E86A5E" w:rsidP="00BB19D4">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je parle de </w:t>
      </w:r>
      <w:r w:rsidR="00BB19D4" w:rsidRPr="00BB19D4">
        <w:rPr>
          <w:rFonts w:ascii="Courier New" w:hAnsi="Courier New" w:cs="Courier New"/>
          <w:iCs/>
          <w:sz w:val="28"/>
          <w:szCs w:val="28"/>
          <w:lang w:eastAsia="fr-FR"/>
        </w:rPr>
        <w:t>l'</w:t>
      </w:r>
      <w:r w:rsidR="00BB19D4" w:rsidRPr="00BB19D4">
        <w:rPr>
          <w:rFonts w:ascii="Times New Roman" w:hAnsi="Times New Roman" w:cs="Times New Roman"/>
          <w:i/>
          <w:iCs/>
          <w:sz w:val="24"/>
          <w:szCs w:val="24"/>
          <w:lang w:eastAsia="fr-FR"/>
        </w:rPr>
        <w:t>Œdipe</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de </w:t>
      </w:r>
      <w:r w:rsidR="00BB19D4" w:rsidRPr="00EE2652">
        <w:rPr>
          <w:rFonts w:ascii="Courier New" w:hAnsi="Courier New" w:cs="Courier New"/>
          <w:sz w:val="28"/>
          <w:szCs w:val="28"/>
          <w:lang w:eastAsia="fr-FR"/>
        </w:rPr>
        <w:t>SOPHOCLE</w:t>
      </w:r>
      <w:r w:rsidRPr="00EE2652">
        <w:rPr>
          <w:rFonts w:ascii="Courier New" w:hAnsi="Courier New" w:cs="Courier New"/>
          <w:sz w:val="28"/>
          <w:szCs w:val="28"/>
          <w:lang w:eastAsia="fr-FR"/>
        </w:rPr>
        <w:t xml:space="preserve"> </w:t>
      </w:r>
    </w:p>
    <w:p w:rsidR="00BB19D4" w:rsidRDefault="00E86A5E" w:rsidP="00BB19D4">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ou de la tragédie grecque</w:t>
      </w:r>
    </w:p>
    <w:p w:rsidR="00BB19D4" w:rsidRDefault="00BB19D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comme l'affabulation, l'élaboration de ce qui surgit toujours de ces désirs inconscients.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ainsi que textuellement les choses sont articulées dans la </w:t>
      </w:r>
      <w:r w:rsidRPr="00BB19D4">
        <w:rPr>
          <w:rFonts w:ascii="Times New Roman" w:hAnsi="Times New Roman" w:cs="Times New Roman"/>
          <w:i/>
          <w:iCs/>
          <w:sz w:val="24"/>
          <w:szCs w:val="24"/>
          <w:lang w:eastAsia="fr-FR"/>
        </w:rPr>
        <w:t>Science des rêves</w:t>
      </w:r>
      <w:r w:rsidRPr="00EE2652">
        <w:rPr>
          <w:rFonts w:ascii="Courier New" w:hAnsi="Courier New" w:cs="Courier New"/>
          <w:i/>
          <w:iCs/>
          <w:sz w:val="28"/>
          <w:szCs w:val="28"/>
          <w:lang w:eastAsia="fr-FR"/>
        </w:rPr>
        <w:t>.</w:t>
      </w:r>
    </w:p>
    <w:p w:rsidR="00BB19D4" w:rsidRDefault="00BB19D4" w:rsidP="00E86A5E">
      <w:pPr>
        <w:pStyle w:val="Sansinterligne"/>
        <w:rPr>
          <w:rFonts w:ascii="Courier New" w:hAnsi="Courier New" w:cs="Courier New"/>
          <w:sz w:val="28"/>
          <w:szCs w:val="28"/>
          <w:lang w:eastAsia="fr-FR"/>
        </w:rPr>
      </w:pPr>
    </w:p>
    <w:p w:rsidR="00527A9E" w:rsidRDefault="00E86A5E" w:rsidP="00E86A5E">
      <w:pPr>
        <w:pStyle w:val="Sansinterligne"/>
        <w:rPr>
          <w:rFonts w:ascii="Times New Roman" w:hAnsi="Times New Roman" w:cs="Times New Roman"/>
          <w:i/>
          <w:lang w:eastAsia="fr-FR"/>
        </w:rPr>
      </w:pPr>
      <w:r w:rsidRPr="00EE2652">
        <w:rPr>
          <w:rFonts w:ascii="Courier New" w:hAnsi="Courier New" w:cs="Courier New"/>
          <w:sz w:val="28"/>
          <w:szCs w:val="28"/>
          <w:lang w:eastAsia="fr-FR"/>
        </w:rPr>
        <w:t xml:space="preserve">« </w:t>
      </w:r>
      <w:r w:rsidR="00BB19D4">
        <w:rPr>
          <w:rFonts w:ascii="Courier New" w:hAnsi="Courier New" w:cs="Courier New"/>
          <w:sz w:val="28"/>
          <w:szCs w:val="28"/>
          <w:lang w:eastAsia="fr-FR"/>
        </w:rPr>
        <w:t>…</w:t>
      </w:r>
      <w:r w:rsidRPr="00BB19D4">
        <w:rPr>
          <w:rFonts w:ascii="Times New Roman" w:hAnsi="Times New Roman" w:cs="Times New Roman"/>
          <w:i/>
          <w:lang w:eastAsia="fr-FR"/>
        </w:rPr>
        <w:t xml:space="preserve">dans </w:t>
      </w:r>
      <w:r w:rsidR="00BB19D4" w:rsidRPr="00BB19D4">
        <w:rPr>
          <w:rFonts w:ascii="Times New Roman" w:hAnsi="Times New Roman" w:cs="Times New Roman"/>
          <w:i/>
          <w:iCs/>
          <w:lang w:eastAsia="fr-FR"/>
        </w:rPr>
        <w:t>Hamlet</w:t>
      </w:r>
      <w:r w:rsidRPr="00BB19D4">
        <w:rPr>
          <w:rFonts w:ascii="Times New Roman" w:hAnsi="Times New Roman" w:cs="Times New Roman"/>
          <w:i/>
          <w:iCs/>
          <w:lang w:eastAsia="fr-FR"/>
        </w:rPr>
        <w:t xml:space="preserve">, </w:t>
      </w:r>
      <w:r w:rsidRPr="00BB19D4">
        <w:rPr>
          <w:rFonts w:ascii="Times New Roman" w:hAnsi="Times New Roman" w:cs="Times New Roman"/>
          <w:i/>
          <w:lang w:eastAsia="fr-FR"/>
        </w:rPr>
        <w:t>ces mêmes désirs de l'enfant sont refoulés, et nous n'apprenons leur existence, tout comme dans les névroses, que par leur action d'inhibition</w:t>
      </w:r>
      <w:r w:rsidR="00BB19D4">
        <w:rPr>
          <w:rFonts w:ascii="Times New Roman" w:hAnsi="Times New Roman" w:cs="Times New Roman"/>
          <w:i/>
          <w:lang w:eastAsia="fr-FR"/>
        </w:rPr>
        <w:t xml:space="preserve"> (</w:t>
      </w:r>
      <w:r w:rsidRPr="00BB19D4">
        <w:rPr>
          <w:rFonts w:ascii="Times New Roman" w:hAnsi="Times New Roman" w:cs="Times New Roman"/>
          <w:i/>
          <w:iCs/>
          <w:lang w:eastAsia="fr-FR"/>
        </w:rPr>
        <w:t>Hemmungswirkungen</w:t>
      </w:r>
      <w:r w:rsidR="00BB19D4">
        <w:rPr>
          <w:rFonts w:ascii="Times New Roman" w:hAnsi="Times New Roman" w:cs="Times New Roman"/>
          <w:i/>
          <w:iCs/>
          <w:lang w:eastAsia="fr-FR"/>
        </w:rPr>
        <w:t>)</w:t>
      </w:r>
      <w:r w:rsidRPr="00BB19D4">
        <w:rPr>
          <w:rFonts w:ascii="Times New Roman" w:hAnsi="Times New Roman" w:cs="Times New Roman"/>
          <w:i/>
          <w:lang w:eastAsia="fr-FR"/>
        </w:rPr>
        <w:t>. Fait singulier, tandis que ce drame a tou</w:t>
      </w:r>
      <w:r w:rsidRPr="00BB19D4">
        <w:rPr>
          <w:rFonts w:ascii="Times New Roman" w:hAnsi="Times New Roman" w:cs="Times New Roman"/>
          <w:i/>
          <w:lang w:eastAsia="fr-FR"/>
        </w:rPr>
        <w:softHyphen/>
        <w:t>jours exercé une action considérable, on n'a jamais pu se mettre d'accord sur le caractère de son héros. La pièce est fondée sur les hésitations d'</w:t>
      </w:r>
      <w:r w:rsidR="00F42D04" w:rsidRPr="00BB19D4">
        <w:rPr>
          <w:rFonts w:ascii="Times New Roman" w:hAnsi="Times New Roman" w:cs="Times New Roman"/>
          <w:i/>
          <w:lang w:eastAsia="fr-FR"/>
        </w:rPr>
        <w:t>HAMLET</w:t>
      </w:r>
      <w:r w:rsidRPr="00BB19D4">
        <w:rPr>
          <w:rFonts w:ascii="Times New Roman" w:hAnsi="Times New Roman" w:cs="Times New Roman"/>
          <w:i/>
          <w:lang w:eastAsia="fr-FR"/>
        </w:rPr>
        <w:t xml:space="preserve"> à accom</w:t>
      </w:r>
      <w:r w:rsidRPr="00BB19D4">
        <w:rPr>
          <w:rFonts w:ascii="Times New Roman" w:hAnsi="Times New Roman" w:cs="Times New Roman"/>
          <w:i/>
          <w:lang w:eastAsia="fr-FR"/>
        </w:rPr>
        <w:softHyphen/>
        <w:t xml:space="preserve">plir </w:t>
      </w:r>
    </w:p>
    <w:p w:rsidR="00527A9E" w:rsidRDefault="00E86A5E" w:rsidP="00E86A5E">
      <w:pPr>
        <w:pStyle w:val="Sansinterligne"/>
        <w:rPr>
          <w:rFonts w:ascii="Times New Roman" w:hAnsi="Times New Roman" w:cs="Times New Roman"/>
          <w:i/>
          <w:lang w:eastAsia="fr-FR"/>
        </w:rPr>
      </w:pPr>
      <w:r w:rsidRPr="00BB19D4">
        <w:rPr>
          <w:rFonts w:ascii="Times New Roman" w:hAnsi="Times New Roman" w:cs="Times New Roman"/>
          <w:i/>
          <w:lang w:eastAsia="fr-FR"/>
        </w:rPr>
        <w:t>la vengeance dont il est chargé; le texte ne dit pas quelles sont les raisons et les motifs de ces hésitations; les nombreux essais d'explication n'ont pu les découvrir. Selon G</w:t>
      </w:r>
      <w:r w:rsidR="00D33A52">
        <w:rPr>
          <w:rFonts w:ascii="Times New Roman" w:hAnsi="Times New Roman" w:cs="Times New Roman"/>
          <w:i/>
          <w:lang w:eastAsia="fr-FR"/>
        </w:rPr>
        <w:t>œ</w:t>
      </w:r>
      <w:r w:rsidRPr="00BB19D4">
        <w:rPr>
          <w:rFonts w:ascii="Times New Roman" w:hAnsi="Times New Roman" w:cs="Times New Roman"/>
          <w:i/>
          <w:lang w:eastAsia="fr-FR"/>
        </w:rPr>
        <w:t xml:space="preserve">the, et c'est maintenant encore la conception dominante, </w:t>
      </w:r>
      <w:r w:rsidR="00F42D04" w:rsidRPr="00BB19D4">
        <w:rPr>
          <w:rFonts w:ascii="Times New Roman" w:hAnsi="Times New Roman" w:cs="Times New Roman"/>
          <w:i/>
          <w:lang w:eastAsia="fr-FR"/>
        </w:rPr>
        <w:t>HAMLET</w:t>
      </w:r>
      <w:r w:rsidRPr="00BB19D4">
        <w:rPr>
          <w:rFonts w:ascii="Times New Roman" w:hAnsi="Times New Roman" w:cs="Times New Roman"/>
          <w:i/>
          <w:lang w:eastAsia="fr-FR"/>
        </w:rPr>
        <w:t xml:space="preserve"> représenterait l'homme dont l'activité est dominée par </w:t>
      </w:r>
    </w:p>
    <w:p w:rsidR="00527A9E" w:rsidRDefault="00E86A5E" w:rsidP="00E86A5E">
      <w:pPr>
        <w:pStyle w:val="Sansinterligne"/>
        <w:rPr>
          <w:rFonts w:ascii="Times New Roman" w:hAnsi="Times New Roman" w:cs="Times New Roman"/>
          <w:i/>
          <w:lang w:eastAsia="fr-FR"/>
        </w:rPr>
      </w:pPr>
      <w:r w:rsidRPr="00BB19D4">
        <w:rPr>
          <w:rFonts w:ascii="Times New Roman" w:hAnsi="Times New Roman" w:cs="Times New Roman"/>
          <w:i/>
          <w:lang w:eastAsia="fr-FR"/>
        </w:rPr>
        <w:t>un développe</w:t>
      </w:r>
      <w:r w:rsidRPr="00BB19D4">
        <w:rPr>
          <w:rFonts w:ascii="Times New Roman" w:hAnsi="Times New Roman" w:cs="Times New Roman"/>
          <w:i/>
          <w:lang w:eastAsia="fr-FR"/>
        </w:rPr>
        <w:softHyphen/>
        <w:t xml:space="preserve">ment excessif de la pensée, </w:t>
      </w:r>
      <w:r w:rsidRPr="00BB19D4">
        <w:rPr>
          <w:rFonts w:ascii="Times New Roman" w:hAnsi="Times New Roman" w:cs="Times New Roman"/>
          <w:i/>
          <w:iCs/>
          <w:lang w:eastAsia="fr-FR"/>
        </w:rPr>
        <w:t xml:space="preserve">Gedankentätigkeit, </w:t>
      </w:r>
      <w:r w:rsidRPr="00BB19D4">
        <w:rPr>
          <w:rFonts w:ascii="Times New Roman" w:hAnsi="Times New Roman" w:cs="Times New Roman"/>
          <w:i/>
          <w:lang w:eastAsia="fr-FR"/>
        </w:rPr>
        <w:t>dont la force d'action est para</w:t>
      </w:r>
      <w:r w:rsidRPr="00BB19D4">
        <w:rPr>
          <w:rFonts w:ascii="Times New Roman" w:hAnsi="Times New Roman" w:cs="Times New Roman"/>
          <w:i/>
          <w:lang w:eastAsia="fr-FR"/>
        </w:rPr>
        <w:softHyphen/>
        <w:t xml:space="preserve">lysée, </w:t>
      </w:r>
    </w:p>
    <w:p w:rsidR="00527A9E" w:rsidRDefault="00BB19D4" w:rsidP="00E86A5E">
      <w:pPr>
        <w:pStyle w:val="Sansinterligne"/>
        <w:rPr>
          <w:rFonts w:ascii="Times New Roman" w:hAnsi="Times New Roman" w:cs="Times New Roman"/>
          <w:i/>
          <w:lang w:eastAsia="fr-FR"/>
        </w:rPr>
      </w:pPr>
      <w:r w:rsidRPr="00BB19D4">
        <w:rPr>
          <w:rFonts w:ascii="Times New Roman" w:hAnsi="Times New Roman" w:cs="Times New Roman"/>
          <w:i/>
          <w:iCs/>
          <w:lang w:eastAsia="fr-FR"/>
        </w:rPr>
        <w:t>« </w:t>
      </w:r>
      <w:r w:rsidR="00E86A5E" w:rsidRPr="00BB19D4">
        <w:rPr>
          <w:rFonts w:ascii="Times New Roman" w:hAnsi="Times New Roman" w:cs="Times New Roman"/>
          <w:i/>
          <w:iCs/>
          <w:lang w:eastAsia="fr-FR"/>
        </w:rPr>
        <w:t>Von des Gedankens Blüsse angekränkelt</w:t>
      </w:r>
      <w:r w:rsidRPr="00BB19D4">
        <w:rPr>
          <w:rFonts w:ascii="Times New Roman" w:hAnsi="Times New Roman" w:cs="Times New Roman"/>
          <w:i/>
          <w:iCs/>
          <w:lang w:eastAsia="fr-FR"/>
        </w:rPr>
        <w:t> »</w:t>
      </w:r>
      <w:r w:rsidR="00E86A5E" w:rsidRPr="00BB19D4">
        <w:rPr>
          <w:rFonts w:ascii="Times New Roman" w:hAnsi="Times New Roman" w:cs="Times New Roman"/>
          <w:i/>
          <w:iCs/>
          <w:lang w:eastAsia="fr-FR"/>
        </w:rPr>
        <w:t xml:space="preserve">, </w:t>
      </w:r>
      <w:r w:rsidRPr="00BB19D4">
        <w:rPr>
          <w:rFonts w:ascii="Times New Roman" w:hAnsi="Times New Roman" w:cs="Times New Roman"/>
          <w:i/>
          <w:iCs/>
          <w:lang w:eastAsia="fr-FR"/>
        </w:rPr>
        <w:t>« </w:t>
      </w:r>
      <w:r w:rsidR="00E86A5E" w:rsidRPr="00BB19D4">
        <w:rPr>
          <w:rFonts w:ascii="Times New Roman" w:hAnsi="Times New Roman" w:cs="Times New Roman"/>
          <w:i/>
          <w:iCs/>
          <w:lang w:eastAsia="fr-FR"/>
        </w:rPr>
        <w:t xml:space="preserve">Il </w:t>
      </w:r>
      <w:r w:rsidR="00E86A5E" w:rsidRPr="00BB19D4">
        <w:rPr>
          <w:rFonts w:ascii="Times New Roman" w:hAnsi="Times New Roman" w:cs="Times New Roman"/>
          <w:i/>
          <w:lang w:eastAsia="fr-FR"/>
        </w:rPr>
        <w:t>se ressent de la pâleur de la pensée</w:t>
      </w:r>
      <w:r w:rsidRPr="00BB19D4">
        <w:rPr>
          <w:rFonts w:ascii="Times New Roman" w:hAnsi="Times New Roman" w:cs="Times New Roman"/>
          <w:i/>
          <w:lang w:eastAsia="fr-FR"/>
        </w:rPr>
        <w:t> »</w:t>
      </w:r>
      <w:r w:rsidR="00E86A5E" w:rsidRPr="00BB19D4">
        <w:rPr>
          <w:rFonts w:ascii="Times New Roman" w:hAnsi="Times New Roman" w:cs="Times New Roman"/>
          <w:i/>
          <w:lang w:eastAsia="fr-FR"/>
        </w:rPr>
        <w:t>. Selon d'autres, le poète aurait voulu représenter un caractère mala</w:t>
      </w:r>
      <w:r w:rsidR="00E86A5E" w:rsidRPr="00BB19D4">
        <w:rPr>
          <w:rFonts w:ascii="Times New Roman" w:hAnsi="Times New Roman" w:cs="Times New Roman"/>
          <w:i/>
          <w:lang w:eastAsia="fr-FR"/>
        </w:rPr>
        <w:softHyphen/>
        <w:t xml:space="preserve">dif, irrésolu et neurasthénique. </w:t>
      </w:r>
    </w:p>
    <w:p w:rsidR="00E86A5E" w:rsidRPr="00BB19D4" w:rsidRDefault="00E86A5E" w:rsidP="00E86A5E">
      <w:pPr>
        <w:pStyle w:val="Sansinterligne"/>
        <w:rPr>
          <w:rFonts w:ascii="Times New Roman" w:hAnsi="Times New Roman" w:cs="Times New Roman"/>
          <w:i/>
          <w:lang w:eastAsia="fr-FR"/>
        </w:rPr>
      </w:pPr>
      <w:r w:rsidRPr="00BB19D4">
        <w:rPr>
          <w:rFonts w:ascii="Times New Roman" w:hAnsi="Times New Roman" w:cs="Times New Roman"/>
          <w:i/>
          <w:lang w:eastAsia="fr-FR"/>
        </w:rPr>
        <w:t>Mais nous voyons dans la pièce qu'</w:t>
      </w:r>
      <w:r w:rsidR="00F42D04" w:rsidRPr="00BB19D4">
        <w:rPr>
          <w:rFonts w:ascii="Times New Roman" w:hAnsi="Times New Roman" w:cs="Times New Roman"/>
          <w:i/>
          <w:lang w:eastAsia="fr-FR"/>
        </w:rPr>
        <w:t>HAMLET</w:t>
      </w:r>
      <w:r w:rsidRPr="00BB19D4">
        <w:rPr>
          <w:rFonts w:ascii="Times New Roman" w:hAnsi="Times New Roman" w:cs="Times New Roman"/>
          <w:i/>
          <w:lang w:eastAsia="fr-FR"/>
        </w:rPr>
        <w:t xml:space="preserve"> n'est pas incapable d'agir. Il agit par deux fois</w:t>
      </w:r>
      <w:r w:rsidR="00BB19D4">
        <w:rPr>
          <w:rFonts w:ascii="Times New Roman" w:hAnsi="Times New Roman" w:cs="Times New Roman"/>
          <w:i/>
          <w:lang w:eastAsia="fr-FR"/>
        </w:rPr>
        <w:t> :</w:t>
      </w:r>
    </w:p>
    <w:p w:rsidR="00BB19D4" w:rsidRDefault="00E86A5E" w:rsidP="00E86A5E">
      <w:pPr>
        <w:pStyle w:val="Sansinterligne"/>
        <w:rPr>
          <w:rFonts w:ascii="Courier New" w:hAnsi="Courier New" w:cs="Courier New"/>
          <w:sz w:val="28"/>
          <w:szCs w:val="28"/>
          <w:lang w:eastAsia="fr-FR"/>
        </w:rPr>
      </w:pPr>
      <w:r w:rsidRPr="00BB19D4">
        <w:rPr>
          <w:rFonts w:ascii="Times New Roman" w:hAnsi="Times New Roman" w:cs="Times New Roman"/>
          <w:i/>
          <w:lang w:eastAsia="fr-FR"/>
        </w:rPr>
        <w:t>- d'abord dans un mouvement de passion violente, quand il tue l'homme qui écoute derrière la tapisserie</w:t>
      </w:r>
      <w:r w:rsidR="00BB19D4">
        <w:rPr>
          <w:rFonts w:ascii="Times New Roman" w:hAnsi="Times New Roman" w:cs="Times New Roman"/>
          <w:i/>
          <w:lang w:eastAsia="fr-FR"/>
        </w:rPr>
        <w:t> ;</w:t>
      </w:r>
      <w:r w:rsidR="00BB19D4">
        <w:rPr>
          <w:rFonts w:ascii="Courier New" w:hAnsi="Courier New" w:cs="Courier New"/>
          <w:sz w:val="28"/>
          <w:szCs w:val="28"/>
          <w:lang w:eastAsia="fr-FR"/>
        </w:rPr>
        <w:t xml:space="preserve"> </w:t>
      </w:r>
      <w:r w:rsidR="00BB19D4" w:rsidRPr="00BB19D4">
        <w:rPr>
          <w:rFonts w:ascii="Garamond" w:hAnsi="Garamond" w:cs="Courier New"/>
          <w:color w:val="C00000"/>
          <w:sz w:val="20"/>
          <w:szCs w:val="20"/>
          <w:lang w:eastAsia="fr-FR"/>
        </w:rPr>
        <w:t>[p.23</w:t>
      </w:r>
      <w:r w:rsidR="00BB19D4">
        <w:rPr>
          <w:rFonts w:ascii="Garamond" w:hAnsi="Garamond" w:cs="Courier New"/>
          <w:color w:val="C00000"/>
          <w:sz w:val="20"/>
          <w:szCs w:val="20"/>
          <w:lang w:eastAsia="fr-FR"/>
        </w:rPr>
        <w:t>0-231</w:t>
      </w:r>
      <w:r w:rsidR="00BB19D4" w:rsidRPr="00BB19D4">
        <w:rPr>
          <w:rFonts w:ascii="Garamond" w:hAnsi="Garamond" w:cs="Courier New"/>
          <w:color w:val="C00000"/>
          <w:sz w:val="20"/>
          <w:szCs w:val="20"/>
          <w:lang w:eastAsia="fr-FR"/>
        </w:rPr>
        <w:t>]</w:t>
      </w:r>
      <w:r w:rsidRPr="00527A9E">
        <w:rPr>
          <w:rFonts w:ascii="Courier New" w:hAnsi="Courier New" w:cs="Courier New"/>
          <w:lang w:eastAsia="fr-FR"/>
        </w:rPr>
        <w:t>»</w:t>
      </w:r>
      <w:r w:rsidRPr="00EE2652">
        <w:rPr>
          <w:rFonts w:ascii="Courier New" w:hAnsi="Courier New" w:cs="Courier New"/>
          <w:sz w:val="28"/>
          <w:szCs w:val="28"/>
          <w:lang w:eastAsia="fr-FR"/>
        </w:rPr>
        <w:t xml:space="preserve"> </w:t>
      </w:r>
    </w:p>
    <w:p w:rsidR="00BB19D4" w:rsidRDefault="00BB19D4"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Vous savez qu'il s'agit de </w:t>
      </w:r>
      <w:r w:rsidR="00BB19D4" w:rsidRPr="00EE2652">
        <w:rPr>
          <w:rFonts w:ascii="Courier New" w:hAnsi="Courier New" w:cs="Courier New"/>
          <w:sz w:val="28"/>
          <w:szCs w:val="28"/>
          <w:lang w:eastAsia="fr-FR"/>
        </w:rPr>
        <w:t>POLONIUS</w:t>
      </w:r>
      <w:r w:rsidRPr="00EE2652">
        <w:rPr>
          <w:rFonts w:ascii="Courier New" w:hAnsi="Courier New" w:cs="Courier New"/>
          <w:sz w:val="28"/>
          <w:szCs w:val="28"/>
          <w:lang w:eastAsia="fr-FR"/>
        </w:rPr>
        <w:t xml:space="preserve">, et que c'est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au moment où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a avec sa mère un entretien qui est loin d'être crucial puisque rien dans cette pièce ne l'est jamais, sauf sa terminaison mortelle où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en quelques instants s'accumule, sous forme de </w:t>
      </w:r>
      <w:r w:rsidRPr="00BB19D4">
        <w:rPr>
          <w:rFonts w:ascii="Times New Roman" w:hAnsi="Times New Roman" w:cs="Times New Roman"/>
          <w:i/>
          <w:sz w:val="24"/>
          <w:szCs w:val="24"/>
          <w:lang w:eastAsia="fr-FR"/>
        </w:rPr>
        <w:t>cadavres</w:t>
      </w:r>
      <w:r w:rsidRPr="00EE2652">
        <w:rPr>
          <w:rFonts w:ascii="Courier New" w:hAnsi="Courier New" w:cs="Courier New"/>
          <w:sz w:val="28"/>
          <w:szCs w:val="28"/>
          <w:lang w:eastAsia="fr-FR"/>
        </w:rPr>
        <w:t>, tout ce qui, des nœuds de l'action, était jusqu'alors retardé.</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w:t>
      </w:r>
      <w:r w:rsidR="00BB19D4">
        <w:rPr>
          <w:rFonts w:ascii="Courier New" w:hAnsi="Courier New" w:cs="Courier New"/>
          <w:sz w:val="28"/>
          <w:szCs w:val="28"/>
          <w:lang w:eastAsia="fr-FR"/>
        </w:rPr>
        <w:t xml:space="preserve"> … </w:t>
      </w:r>
      <w:r w:rsidRPr="00BB19D4">
        <w:rPr>
          <w:rFonts w:ascii="Times New Roman" w:hAnsi="Times New Roman" w:cs="Times New Roman"/>
          <w:i/>
          <w:lang w:eastAsia="fr-FR"/>
        </w:rPr>
        <w:t>ensuite d'une manière réfléchie et astucieuse, quand, avec l'indifférence totale d'un prince de la Renaissance, il livre les deux courtisans</w:t>
      </w:r>
      <w:r w:rsidR="00BB19D4">
        <w:rPr>
          <w:rFonts w:ascii="Courier New" w:hAnsi="Courier New" w:cs="Courier New"/>
          <w:sz w:val="28"/>
          <w:szCs w:val="28"/>
          <w:lang w:eastAsia="fr-FR"/>
        </w:rPr>
        <w:t>…</w:t>
      </w:r>
    </w:p>
    <w:p w:rsidR="00BB19D4" w:rsidRDefault="00BB19D4" w:rsidP="00E86A5E">
      <w:pPr>
        <w:pStyle w:val="Sansinterligne"/>
        <w:rPr>
          <w:rFonts w:ascii="Courier New" w:hAnsi="Courier New" w:cs="Courier New"/>
          <w:sz w:val="28"/>
          <w:szCs w:val="28"/>
          <w:lang w:eastAsia="fr-FR"/>
        </w:rPr>
      </w:pPr>
    </w:p>
    <w:p w:rsidR="00BB19D4" w:rsidRDefault="00BB19D4" w:rsidP="00BB19D4">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I</w:t>
      </w:r>
      <w:r w:rsidR="00E86A5E" w:rsidRPr="00EE2652">
        <w:rPr>
          <w:rFonts w:ascii="Courier New" w:hAnsi="Courier New" w:cs="Courier New"/>
          <w:sz w:val="28"/>
          <w:szCs w:val="28"/>
          <w:lang w:eastAsia="fr-FR"/>
        </w:rPr>
        <w:t xml:space="preserve">l s'agit de </w:t>
      </w:r>
      <w:r w:rsidRPr="00A92AA7">
        <w:rPr>
          <w:rFonts w:ascii="Courier New" w:hAnsi="Courier New" w:cs="Courier New"/>
          <w:sz w:val="24"/>
          <w:szCs w:val="24"/>
          <w:lang w:eastAsia="fr-FR"/>
        </w:rPr>
        <w:t>ROSENCRANTZ</w:t>
      </w:r>
      <w:r w:rsidR="00E86A5E" w:rsidRPr="00EE2652">
        <w:rPr>
          <w:rFonts w:ascii="Courier New" w:hAnsi="Courier New" w:cs="Courier New"/>
          <w:sz w:val="28"/>
          <w:szCs w:val="28"/>
          <w:lang w:eastAsia="fr-FR"/>
        </w:rPr>
        <w:t xml:space="preserve"> et de </w:t>
      </w:r>
      <w:r w:rsidRPr="00A92AA7">
        <w:rPr>
          <w:rFonts w:ascii="Courier New" w:hAnsi="Courier New" w:cs="Courier New"/>
          <w:sz w:val="24"/>
          <w:szCs w:val="24"/>
          <w:lang w:eastAsia="fr-FR"/>
        </w:rPr>
        <w:t>GUILDENSTERN</w:t>
      </w:r>
      <w:r w:rsidR="00E86A5E" w:rsidRPr="00EE2652">
        <w:rPr>
          <w:rFonts w:ascii="Courier New" w:hAnsi="Courier New" w:cs="Courier New"/>
          <w:sz w:val="28"/>
          <w:szCs w:val="28"/>
          <w:lang w:eastAsia="fr-FR"/>
        </w:rPr>
        <w:t xml:space="preserve"> </w:t>
      </w: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qui représentent des sortes de faux-frères</w:t>
      </w:r>
      <w:r w:rsidR="00BB19D4">
        <w:rPr>
          <w:rFonts w:ascii="Courier New" w:hAnsi="Courier New" w:cs="Courier New"/>
          <w:sz w:val="28"/>
          <w:szCs w:val="28"/>
          <w:lang w:eastAsia="fr-FR"/>
        </w:rPr>
        <w:t>.</w:t>
      </w:r>
    </w:p>
    <w:p w:rsidR="00BB19D4" w:rsidRDefault="00BB19D4" w:rsidP="00BB19D4">
      <w:pPr>
        <w:pStyle w:val="Sansinterligne"/>
        <w:ind w:left="708"/>
        <w:rPr>
          <w:rFonts w:ascii="Courier New" w:hAnsi="Courier New" w:cs="Courier New"/>
          <w:sz w:val="28"/>
          <w:szCs w:val="28"/>
          <w:lang w:eastAsia="fr-FR"/>
        </w:rPr>
      </w:pPr>
    </w:p>
    <w:p w:rsidR="00BB19D4" w:rsidRDefault="00BB19D4" w:rsidP="00E86A5E">
      <w:pPr>
        <w:pStyle w:val="Sansinterligne"/>
        <w:rPr>
          <w:rFonts w:ascii="Times New Roman" w:hAnsi="Times New Roman" w:cs="Times New Roman"/>
          <w:i/>
          <w:lang w:eastAsia="fr-FR"/>
        </w:rPr>
      </w:pPr>
      <w:r>
        <w:rPr>
          <w:rFonts w:ascii="Courier New" w:hAnsi="Courier New" w:cs="Courier New"/>
          <w:sz w:val="28"/>
          <w:szCs w:val="28"/>
          <w:lang w:eastAsia="fr-FR"/>
        </w:rPr>
        <w:t>…</w:t>
      </w:r>
      <w:r w:rsidR="00E86A5E" w:rsidRPr="00BB19D4">
        <w:rPr>
          <w:rFonts w:ascii="Times New Roman" w:hAnsi="Times New Roman" w:cs="Times New Roman"/>
          <w:i/>
          <w:lang w:eastAsia="fr-FR"/>
        </w:rPr>
        <w:t xml:space="preserve">à la mort qu'on lui avait destinée. Qu'est-ce qui l'empêche donc d'accomplir la tâche </w:t>
      </w:r>
    </w:p>
    <w:p w:rsidR="00BB19D4" w:rsidRDefault="00E86A5E" w:rsidP="00E86A5E">
      <w:pPr>
        <w:pStyle w:val="Sansinterligne"/>
        <w:rPr>
          <w:rFonts w:ascii="Courier New" w:hAnsi="Courier New" w:cs="Courier New"/>
          <w:sz w:val="28"/>
          <w:szCs w:val="28"/>
          <w:lang w:eastAsia="fr-FR"/>
        </w:rPr>
      </w:pPr>
      <w:r w:rsidRPr="00BB19D4">
        <w:rPr>
          <w:rFonts w:ascii="Times New Roman" w:hAnsi="Times New Roman" w:cs="Times New Roman"/>
          <w:i/>
          <w:lang w:eastAsia="fr-FR"/>
        </w:rPr>
        <w:t>que lui a donnée le fantôme de son père</w:t>
      </w:r>
      <w:r w:rsidRPr="00EE2652">
        <w:rPr>
          <w:rFonts w:ascii="Courier New" w:hAnsi="Courier New" w:cs="Courier New"/>
          <w:sz w:val="28"/>
          <w:szCs w:val="28"/>
          <w:lang w:eastAsia="fr-FR"/>
        </w:rPr>
        <w:t xml:space="preserve"> ?</w:t>
      </w:r>
      <w:r w:rsidR="00F80F66">
        <w:rPr>
          <w:rFonts w:ascii="Courier New" w:hAnsi="Courier New" w:cs="Courier New"/>
          <w:sz w:val="28"/>
          <w:szCs w:val="28"/>
          <w:lang w:eastAsia="fr-FR"/>
        </w:rPr>
        <w:t xml:space="preserve"> </w:t>
      </w:r>
      <w:r w:rsidR="00F80F66" w:rsidRPr="00BB19D4">
        <w:rPr>
          <w:rFonts w:ascii="Garamond" w:hAnsi="Garamond" w:cs="Courier New"/>
          <w:color w:val="C00000"/>
          <w:sz w:val="20"/>
          <w:szCs w:val="20"/>
          <w:lang w:eastAsia="fr-FR"/>
        </w:rPr>
        <w:t>[p.</w:t>
      </w:r>
      <w:r w:rsidR="00F80F66">
        <w:rPr>
          <w:rFonts w:ascii="Garamond" w:hAnsi="Garamond" w:cs="Courier New"/>
          <w:color w:val="C00000"/>
          <w:sz w:val="20"/>
          <w:szCs w:val="20"/>
          <w:lang w:eastAsia="fr-FR"/>
        </w:rPr>
        <w:t>231</w:t>
      </w:r>
      <w:r w:rsidR="00F80F66" w:rsidRPr="00BB19D4">
        <w:rPr>
          <w:rFonts w:ascii="Garamond" w:hAnsi="Garamond" w:cs="Courier New"/>
          <w:color w:val="C00000"/>
          <w:sz w:val="20"/>
          <w:szCs w:val="20"/>
          <w:lang w:eastAsia="fr-FR"/>
        </w:rPr>
        <w:t>]</w:t>
      </w:r>
      <w:r w:rsidR="00BB19D4">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BB19D4" w:rsidRDefault="00BB19D4" w:rsidP="00E86A5E">
      <w:pPr>
        <w:pStyle w:val="Sansinterligne"/>
        <w:rPr>
          <w:rFonts w:ascii="Courier New" w:hAnsi="Courier New" w:cs="Courier New"/>
          <w:sz w:val="28"/>
          <w:szCs w:val="28"/>
          <w:lang w:eastAsia="fr-FR"/>
        </w:rPr>
      </w:pP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Vous savez que la pièce s'ouvre sur la terrasse d'Elseneur par l'apparition de ce </w:t>
      </w:r>
      <w:r w:rsidR="00BB19D4" w:rsidRPr="00BB19D4">
        <w:rPr>
          <w:rFonts w:ascii="Times New Roman" w:hAnsi="Times New Roman" w:cs="Times New Roman"/>
          <w:i/>
          <w:lang w:eastAsia="fr-FR"/>
        </w:rPr>
        <w:t>fantôme</w:t>
      </w:r>
      <w:r w:rsidRPr="00EE2652">
        <w:rPr>
          <w:rFonts w:ascii="Courier New" w:hAnsi="Courier New" w:cs="Courier New"/>
          <w:sz w:val="28"/>
          <w:szCs w:val="28"/>
          <w:lang w:eastAsia="fr-FR"/>
        </w:rPr>
        <w:t xml:space="preserve"> à deux gardes qui en avertiront, bientôt après,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w:t>
      </w:r>
    </w:p>
    <w:p w:rsidR="00BB19D4" w:rsidRDefault="00BB19D4" w:rsidP="00E86A5E">
      <w:pPr>
        <w:pStyle w:val="Sansinterligne"/>
        <w:rPr>
          <w:rFonts w:ascii="Courier New" w:hAnsi="Courier New" w:cs="Courier New"/>
          <w:sz w:val="28"/>
          <w:szCs w:val="28"/>
          <w:lang w:eastAsia="fr-FR"/>
        </w:rPr>
      </w:pPr>
    </w:p>
    <w:p w:rsidR="00BB19D4" w:rsidRDefault="00BB19D4" w:rsidP="00E86A5E">
      <w:pPr>
        <w:pStyle w:val="Sansinterligne"/>
        <w:rPr>
          <w:rFonts w:ascii="Times New Roman" w:hAnsi="Times New Roman" w:cs="Times New Roman"/>
          <w:i/>
          <w:lang w:eastAsia="fr-FR"/>
        </w:rPr>
      </w:pPr>
      <w:r>
        <w:rPr>
          <w:rFonts w:ascii="Courier New" w:hAnsi="Courier New" w:cs="Courier New"/>
          <w:sz w:val="28"/>
          <w:szCs w:val="28"/>
          <w:lang w:eastAsia="fr-FR"/>
        </w:rPr>
        <w:t>« </w:t>
      </w:r>
      <w:r w:rsidR="00E86A5E" w:rsidRPr="00BB19D4">
        <w:rPr>
          <w:rFonts w:ascii="Times New Roman" w:hAnsi="Times New Roman" w:cs="Times New Roman"/>
          <w:i/>
          <w:lang w:eastAsia="fr-FR"/>
        </w:rPr>
        <w:t xml:space="preserve">Il faut bien convenir que c'est la nature de cette tâche. </w:t>
      </w:r>
      <w:r w:rsidR="00F42D04" w:rsidRPr="00BB19D4">
        <w:rPr>
          <w:rFonts w:ascii="Times New Roman" w:hAnsi="Times New Roman" w:cs="Times New Roman"/>
          <w:i/>
          <w:sz w:val="20"/>
          <w:szCs w:val="20"/>
          <w:lang w:eastAsia="fr-FR"/>
        </w:rPr>
        <w:t>HAMLET</w:t>
      </w:r>
      <w:r w:rsidR="00E86A5E" w:rsidRPr="00BB19D4">
        <w:rPr>
          <w:rFonts w:ascii="Times New Roman" w:hAnsi="Times New Roman" w:cs="Times New Roman"/>
          <w:i/>
          <w:lang w:eastAsia="fr-FR"/>
        </w:rPr>
        <w:t xml:space="preserve"> peut agir, mais il ne saurait </w:t>
      </w:r>
    </w:p>
    <w:p w:rsidR="00BB19D4" w:rsidRDefault="00E86A5E" w:rsidP="00E86A5E">
      <w:pPr>
        <w:pStyle w:val="Sansinterligne"/>
        <w:rPr>
          <w:rFonts w:ascii="Times New Roman" w:hAnsi="Times New Roman" w:cs="Times New Roman"/>
          <w:i/>
          <w:lang w:eastAsia="fr-FR"/>
        </w:rPr>
      </w:pPr>
      <w:r w:rsidRPr="00BB19D4">
        <w:rPr>
          <w:rFonts w:ascii="Times New Roman" w:hAnsi="Times New Roman" w:cs="Times New Roman"/>
          <w:i/>
          <w:lang w:eastAsia="fr-FR"/>
        </w:rPr>
        <w:t>se venger d'un homme qui a écarté son père et pris la place de celui-ci auprès de sa mère</w:t>
      </w:r>
      <w:r w:rsidR="00BB19D4" w:rsidRPr="00BB19D4">
        <w:rPr>
          <w:rFonts w:ascii="Times New Roman" w:hAnsi="Times New Roman" w:cs="Times New Roman"/>
          <w:i/>
          <w:lang w:eastAsia="fr-FR"/>
        </w:rPr>
        <w:t xml:space="preserve"> …//…</w:t>
      </w:r>
      <w:r w:rsidRPr="00BB19D4">
        <w:rPr>
          <w:rFonts w:ascii="Times New Roman" w:hAnsi="Times New Roman" w:cs="Times New Roman"/>
          <w:i/>
          <w:lang w:eastAsia="fr-FR"/>
        </w:rPr>
        <w:t xml:space="preserve"> </w:t>
      </w:r>
    </w:p>
    <w:p w:rsidR="00E86A5E" w:rsidRPr="00EE2652" w:rsidRDefault="00E86A5E" w:rsidP="00E86A5E">
      <w:pPr>
        <w:pStyle w:val="Sansinterligne"/>
        <w:rPr>
          <w:rFonts w:ascii="Courier New" w:hAnsi="Courier New" w:cs="Courier New"/>
          <w:sz w:val="28"/>
          <w:szCs w:val="28"/>
          <w:lang w:eastAsia="fr-FR"/>
        </w:rPr>
      </w:pPr>
      <w:r w:rsidRPr="00BB19D4">
        <w:rPr>
          <w:rFonts w:ascii="Times New Roman" w:hAnsi="Times New Roman" w:cs="Times New Roman"/>
          <w:i/>
          <w:lang w:eastAsia="fr-FR"/>
        </w:rPr>
        <w:t>En réalité, c'est l'horreur qui devrait le pousser à la vengeance, qui est remplacée par des remords, des scrupules de conscience</w:t>
      </w:r>
      <w:r w:rsidR="00BB19D4" w:rsidRPr="00BB19D4">
        <w:rPr>
          <w:rFonts w:ascii="Times New Roman" w:hAnsi="Times New Roman" w:cs="Times New Roman"/>
          <w:i/>
          <w:lang w:eastAsia="fr-FR"/>
        </w:rPr>
        <w:t>,</w:t>
      </w:r>
      <w:r w:rsidRPr="00BB19D4">
        <w:rPr>
          <w:rFonts w:ascii="Times New Roman" w:hAnsi="Times New Roman" w:cs="Times New Roman"/>
          <w:i/>
          <w:lang w:eastAsia="fr-FR"/>
        </w:rPr>
        <w:t xml:space="preserve"> </w:t>
      </w:r>
      <w:r w:rsidR="00BB19D4" w:rsidRPr="00BB19D4">
        <w:rPr>
          <w:rFonts w:ascii="Times New Roman" w:hAnsi="Times New Roman" w:cs="Times New Roman"/>
          <w:i/>
          <w:lang w:eastAsia="fr-FR"/>
        </w:rPr>
        <w:t>…//…</w:t>
      </w:r>
      <w:r w:rsidRPr="00BB19D4">
        <w:rPr>
          <w:rFonts w:ascii="Times New Roman" w:hAnsi="Times New Roman" w:cs="Times New Roman"/>
          <w:i/>
          <w:lang w:eastAsia="fr-FR"/>
        </w:rPr>
        <w:t xml:space="preserve"> Je viens de traduire en termes conscients ce qui demeure inconscient dans l'âme du héros</w:t>
      </w:r>
      <w:r w:rsidR="00BB19D4" w:rsidRPr="00BB19D4">
        <w:rPr>
          <w:rFonts w:ascii="Times New Roman" w:hAnsi="Times New Roman" w:cs="Times New Roman"/>
          <w:i/>
          <w:lang w:eastAsia="fr-FR"/>
        </w:rPr>
        <w:t>;</w:t>
      </w:r>
      <w:r w:rsidR="00F80F66">
        <w:rPr>
          <w:rFonts w:ascii="Times New Roman" w:hAnsi="Times New Roman" w:cs="Times New Roman"/>
          <w:i/>
          <w:lang w:eastAsia="fr-FR"/>
        </w:rPr>
        <w:t xml:space="preserve"> </w:t>
      </w:r>
      <w:r w:rsidR="00F80F66" w:rsidRPr="00BB19D4">
        <w:rPr>
          <w:rFonts w:ascii="Garamond" w:hAnsi="Garamond" w:cs="Courier New"/>
          <w:color w:val="C00000"/>
          <w:sz w:val="20"/>
          <w:szCs w:val="20"/>
          <w:lang w:eastAsia="fr-FR"/>
        </w:rPr>
        <w:t>[p.</w:t>
      </w:r>
      <w:r w:rsidR="00F80F66">
        <w:rPr>
          <w:rFonts w:ascii="Garamond" w:hAnsi="Garamond" w:cs="Courier New"/>
          <w:color w:val="C00000"/>
          <w:sz w:val="20"/>
          <w:szCs w:val="20"/>
          <w:lang w:eastAsia="fr-FR"/>
        </w:rPr>
        <w:t>231</w:t>
      </w:r>
      <w:r w:rsidR="00F80F66" w:rsidRPr="00BB19D4">
        <w:rPr>
          <w:rFonts w:ascii="Garamond" w:hAnsi="Garamond" w:cs="Courier New"/>
          <w:color w:val="C00000"/>
          <w:sz w:val="20"/>
          <w:szCs w:val="20"/>
          <w:lang w:eastAsia="fr-FR"/>
        </w:rPr>
        <w:t>]</w:t>
      </w:r>
      <w:r w:rsidR="00BB19D4">
        <w:rPr>
          <w:rFonts w:ascii="Courier New" w:hAnsi="Courier New" w:cs="Courier New"/>
          <w:sz w:val="28"/>
          <w:szCs w:val="28"/>
          <w:lang w:eastAsia="fr-FR"/>
        </w:rPr>
        <w:t xml:space="preserve"> </w:t>
      </w:r>
      <w:r w:rsidRPr="00EE2652">
        <w:rPr>
          <w:rFonts w:ascii="Courier New" w:hAnsi="Courier New" w:cs="Courier New"/>
          <w:sz w:val="28"/>
          <w:szCs w:val="28"/>
          <w:lang w:eastAsia="fr-FR"/>
        </w:rPr>
        <w:t>»</w:t>
      </w:r>
    </w:p>
    <w:p w:rsidR="00BB19D4" w:rsidRDefault="00BB19D4" w:rsidP="00E86A5E">
      <w:pPr>
        <w:pStyle w:val="Sansinterligne"/>
        <w:rPr>
          <w:rFonts w:ascii="Courier New" w:hAnsi="Courier New" w:cs="Courier New"/>
          <w:sz w:val="28"/>
          <w:szCs w:val="28"/>
          <w:lang w:eastAsia="fr-FR"/>
        </w:rPr>
      </w:pP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premier apport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se présente avec </w:t>
      </w:r>
      <w:r w:rsidRPr="00527A9E">
        <w:rPr>
          <w:rFonts w:ascii="Times New Roman" w:hAnsi="Times New Roman" w:cs="Times New Roman"/>
          <w:i/>
          <w:sz w:val="24"/>
          <w:szCs w:val="24"/>
          <w:lang w:eastAsia="fr-FR"/>
        </w:rPr>
        <w:t>un caractère</w:t>
      </w:r>
      <w:r w:rsidRPr="00EE2652">
        <w:rPr>
          <w:rFonts w:ascii="Courier New" w:hAnsi="Courier New" w:cs="Courier New"/>
          <w:sz w:val="28"/>
          <w:szCs w:val="28"/>
          <w:lang w:eastAsia="fr-FR"/>
        </w:rPr>
        <w:t xml:space="preserve"> d'une justesse d'équilibre qui, si je puis dire,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nous conserve la voie droite pour situer,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pour maintenir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à la place où il l'a mis. </w:t>
      </w:r>
    </w:p>
    <w:p w:rsidR="00BB19D4" w:rsidRDefault="00BB19D4"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Ici cela est tout à fait clair. </w:t>
      </w: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Mais c'est aussi par rapport à ce premier jet </w:t>
      </w: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la perception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que devra se situer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par la suite tout ce qui s'imposera comme </w:t>
      </w:r>
      <w:r w:rsidRPr="00BB19D4">
        <w:rPr>
          <w:rFonts w:ascii="Courier New" w:hAnsi="Courier New" w:cs="Courier New"/>
          <w:i/>
          <w:sz w:val="24"/>
          <w:szCs w:val="24"/>
          <w:lang w:eastAsia="fr-FR"/>
        </w:rPr>
        <w:t>excursions</w:t>
      </w:r>
      <w:r w:rsidRPr="00EE2652">
        <w:rPr>
          <w:rFonts w:ascii="Courier New" w:hAnsi="Courier New" w:cs="Courier New"/>
          <w:sz w:val="28"/>
          <w:szCs w:val="28"/>
          <w:lang w:eastAsia="fr-FR"/>
        </w:rPr>
        <w:t xml:space="preserve"> autour de cela, et comme broderies et</w:t>
      </w:r>
      <w:r w:rsidR="00BB19D4">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vous verrez</w:t>
      </w:r>
      <w:r w:rsidR="00BB19D4">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quelquefois assez distantes.</w:t>
      </w:r>
    </w:p>
    <w:p w:rsidR="00BB19D4" w:rsidRDefault="00BB19D4" w:rsidP="00E86A5E">
      <w:pPr>
        <w:pStyle w:val="Sansinterligne"/>
        <w:rPr>
          <w:rFonts w:ascii="Courier New" w:hAnsi="Courier New" w:cs="Courier New"/>
          <w:sz w:val="28"/>
          <w:szCs w:val="28"/>
          <w:lang w:eastAsia="fr-FR"/>
        </w:rPr>
      </w:pP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auteurs, au gré justement de l'avancement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l'exploration analytique, centrent l'intérêt sur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des points qui d'ailleurs, dans </w:t>
      </w:r>
      <w:r w:rsidR="00F42D04" w:rsidRPr="00BB19D4">
        <w:rPr>
          <w:rFonts w:ascii="Times New Roman" w:hAnsi="Times New Roman" w:cs="Times New Roman"/>
          <w:i/>
          <w:iCs/>
          <w:sz w:val="24"/>
          <w:szCs w:val="24"/>
          <w:lang w:eastAsia="fr-FR"/>
        </w:rPr>
        <w:t>H</w:t>
      </w:r>
      <w:r w:rsidR="00BB19D4" w:rsidRPr="00BB19D4">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se retrouvent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quel</w:t>
      </w:r>
      <w:r w:rsidRPr="00EE2652">
        <w:rPr>
          <w:rFonts w:ascii="Courier New" w:hAnsi="Courier New" w:cs="Courier New"/>
          <w:sz w:val="28"/>
          <w:szCs w:val="28"/>
          <w:lang w:eastAsia="fr-FR"/>
        </w:rPr>
        <w:softHyphen/>
        <w:t xml:space="preserve">quefois valablement, mais </w:t>
      </w:r>
      <w:r w:rsidRPr="00BB19D4">
        <w:rPr>
          <w:rFonts w:ascii="Times New Roman" w:hAnsi="Times New Roman" w:cs="Times New Roman"/>
          <w:i/>
          <w:sz w:val="24"/>
          <w:szCs w:val="24"/>
          <w:lang w:eastAsia="fr-FR"/>
        </w:rPr>
        <w:t>au détriment de cette sorte de rigueur</w:t>
      </w:r>
      <w:r w:rsidRPr="00EE2652">
        <w:rPr>
          <w:rFonts w:ascii="Courier New" w:hAnsi="Courier New" w:cs="Courier New"/>
          <w:sz w:val="28"/>
          <w:szCs w:val="28"/>
          <w:lang w:eastAsia="fr-FR"/>
        </w:rPr>
        <w:t xml:space="preserve"> avec laquelle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dès le départ, le situe. </w:t>
      </w:r>
    </w:p>
    <w:p w:rsidR="00BB19D4" w:rsidRDefault="00BB19D4"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 je dirais qu'en même temps</w:t>
      </w:r>
      <w:r w:rsidR="00BB19D4">
        <w:rPr>
          <w:rFonts w:ascii="Courier New" w:hAnsi="Courier New" w:cs="Courier New"/>
          <w:sz w:val="28"/>
          <w:szCs w:val="28"/>
          <w:lang w:eastAsia="fr-FR"/>
        </w:rPr>
        <w:t>…</w:t>
      </w: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et c'est ceci qui est le caractère en somme </w:t>
      </w:r>
    </w:p>
    <w:p w:rsidR="00BB19D4" w:rsidRDefault="00E86A5E" w:rsidP="00BB19D4">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le moins exploité, le moins interrogé</w:t>
      </w:r>
    </w:p>
    <w:p w:rsidR="00527A9E" w:rsidRDefault="00BB19D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tout est là, quelque chose qui se trouve situé </w:t>
      </w: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sur le plan des « </w:t>
      </w:r>
      <w:r w:rsidRPr="00BB19D4">
        <w:rPr>
          <w:rFonts w:ascii="Times New Roman" w:hAnsi="Times New Roman" w:cs="Times New Roman"/>
          <w:i/>
          <w:lang w:eastAsia="fr-FR"/>
        </w:rPr>
        <w:t>scrupules de conscience</w:t>
      </w:r>
      <w:r w:rsidRPr="00EE2652">
        <w:rPr>
          <w:rFonts w:ascii="Courier New" w:hAnsi="Courier New" w:cs="Courier New"/>
          <w:sz w:val="28"/>
          <w:szCs w:val="28"/>
          <w:lang w:eastAsia="fr-FR"/>
        </w:rPr>
        <w:t xml:space="preserve"> », quelque chose </w:t>
      </w: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de toute façon ne peut être considéré que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comme une élaboration.</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Si on nous présente comme étant ce qui se passe</w:t>
      </w:r>
      <w:r w:rsidR="00BB19D4">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527A9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façon dont on peut exprimer sur le plan </w:t>
      </w:r>
      <w:r w:rsidRPr="00BB19D4">
        <w:rPr>
          <w:rFonts w:ascii="Times New Roman" w:hAnsi="Times New Roman" w:cs="Times New Roman"/>
          <w:i/>
          <w:sz w:val="24"/>
          <w:szCs w:val="24"/>
          <w:lang w:eastAsia="fr-FR"/>
        </w:rPr>
        <w:t>conscient</w:t>
      </w:r>
      <w:r w:rsidRPr="00EE2652">
        <w:rPr>
          <w:rFonts w:ascii="Courier New" w:hAnsi="Courier New" w:cs="Courier New"/>
          <w:sz w:val="28"/>
          <w:szCs w:val="28"/>
          <w:lang w:eastAsia="fr-FR"/>
        </w:rPr>
        <w:t xml:space="preserve"> </w:t>
      </w: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qui demeure </w:t>
      </w:r>
      <w:r w:rsidRPr="00BB19D4">
        <w:rPr>
          <w:rFonts w:ascii="Times New Roman" w:hAnsi="Times New Roman" w:cs="Times New Roman"/>
          <w:i/>
          <w:sz w:val="24"/>
          <w:szCs w:val="24"/>
          <w:lang w:eastAsia="fr-FR"/>
        </w:rPr>
        <w:t>inconscient</w:t>
      </w:r>
      <w:r w:rsidRPr="00EE2652">
        <w:rPr>
          <w:rFonts w:ascii="Courier New" w:hAnsi="Courier New" w:cs="Courier New"/>
          <w:sz w:val="28"/>
          <w:szCs w:val="28"/>
          <w:lang w:eastAsia="fr-FR"/>
        </w:rPr>
        <w:t xml:space="preserve"> dans l'âme du héros, il semble que c'est à juste titre que nous pourrons tout de même demander com</w:t>
      </w:r>
      <w:r w:rsidRPr="00EE2652">
        <w:rPr>
          <w:rFonts w:ascii="Courier New" w:hAnsi="Courier New" w:cs="Courier New"/>
          <w:sz w:val="28"/>
          <w:szCs w:val="28"/>
          <w:lang w:eastAsia="fr-FR"/>
        </w:rPr>
        <w:softHyphen/>
        <w:t xml:space="preserve">ment l'articuler dans </w:t>
      </w:r>
      <w:r w:rsidRPr="00BB19D4">
        <w:rPr>
          <w:rFonts w:ascii="Times New Roman" w:hAnsi="Times New Roman" w:cs="Times New Roman"/>
          <w:i/>
          <w:sz w:val="24"/>
          <w:szCs w:val="24"/>
          <w:lang w:eastAsia="fr-FR"/>
        </w:rPr>
        <w:t>l'inconscient</w:t>
      </w:r>
      <w:r w:rsidRPr="00EE2652">
        <w:rPr>
          <w:rFonts w:ascii="Courier New" w:hAnsi="Courier New" w:cs="Courier New"/>
          <w:sz w:val="28"/>
          <w:szCs w:val="28"/>
          <w:lang w:eastAsia="fr-FR"/>
        </w:rPr>
        <w:t xml:space="preserv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Car il y a une chose certaine, c'est qu'</w:t>
      </w:r>
      <w:r w:rsidRPr="00BB19D4">
        <w:rPr>
          <w:rFonts w:ascii="Times New Roman" w:hAnsi="Times New Roman" w:cs="Times New Roman"/>
          <w:i/>
          <w:sz w:val="24"/>
          <w:szCs w:val="24"/>
          <w:lang w:eastAsia="fr-FR"/>
        </w:rPr>
        <w:t>une éla</w:t>
      </w:r>
      <w:r w:rsidRPr="00BB19D4">
        <w:rPr>
          <w:rFonts w:ascii="Times New Roman" w:hAnsi="Times New Roman" w:cs="Times New Roman"/>
          <w:i/>
          <w:sz w:val="24"/>
          <w:szCs w:val="24"/>
          <w:lang w:eastAsia="fr-FR"/>
        </w:rPr>
        <w:softHyphen/>
        <w:t>boration symptomatique</w:t>
      </w:r>
      <w:r w:rsidRPr="00EE2652">
        <w:rPr>
          <w:rFonts w:ascii="Courier New" w:hAnsi="Courier New" w:cs="Courier New"/>
          <w:sz w:val="28"/>
          <w:szCs w:val="28"/>
          <w:lang w:eastAsia="fr-FR"/>
        </w:rPr>
        <w:t xml:space="preserve"> comme un </w:t>
      </w:r>
      <w:r w:rsidR="00F80F66">
        <w:rPr>
          <w:rFonts w:ascii="Courier New" w:hAnsi="Courier New" w:cs="Courier New"/>
          <w:sz w:val="28"/>
          <w:szCs w:val="28"/>
          <w:lang w:eastAsia="fr-FR"/>
        </w:rPr>
        <w:t>« </w:t>
      </w:r>
      <w:r w:rsidRPr="00F80F66">
        <w:rPr>
          <w:rFonts w:ascii="Times New Roman" w:hAnsi="Times New Roman" w:cs="Times New Roman"/>
          <w:i/>
          <w:lang w:eastAsia="fr-FR"/>
        </w:rPr>
        <w:t>scrupule de conscience</w:t>
      </w:r>
      <w:r w:rsidR="00F80F66">
        <w:rPr>
          <w:rFonts w:ascii="Courier New" w:hAnsi="Courier New" w:cs="Courier New"/>
          <w:sz w:val="28"/>
          <w:szCs w:val="28"/>
          <w:lang w:eastAsia="fr-FR"/>
        </w:rPr>
        <w:t> »</w:t>
      </w:r>
      <w:r w:rsidRPr="00EE2652">
        <w:rPr>
          <w:rFonts w:ascii="Courier New" w:hAnsi="Courier New" w:cs="Courier New"/>
          <w:sz w:val="28"/>
          <w:szCs w:val="28"/>
          <w:lang w:eastAsia="fr-FR"/>
        </w:rPr>
        <w:t xml:space="preserve"> n'est tout de même pas dans </w:t>
      </w:r>
      <w:r w:rsidRPr="00F80F66">
        <w:rPr>
          <w:rFonts w:ascii="Times New Roman" w:hAnsi="Times New Roman" w:cs="Times New Roman"/>
          <w:i/>
          <w:sz w:val="24"/>
          <w:szCs w:val="24"/>
          <w:lang w:eastAsia="fr-FR"/>
        </w:rPr>
        <w:t>l'inconscient</w:t>
      </w:r>
      <w:r w:rsidR="00BB19D4">
        <w:rPr>
          <w:rFonts w:ascii="Courier New" w:hAnsi="Courier New" w:cs="Courier New"/>
          <w:sz w:val="28"/>
          <w:szCs w:val="28"/>
          <w:lang w:eastAsia="fr-FR"/>
        </w:rPr>
        <w:t>,</w:t>
      </w:r>
      <w:r w:rsidRPr="00EE2652">
        <w:rPr>
          <w:rFonts w:ascii="Courier New" w:hAnsi="Courier New" w:cs="Courier New"/>
          <w:sz w:val="28"/>
          <w:szCs w:val="28"/>
          <w:lang w:eastAsia="fr-FR"/>
        </w:rPr>
        <w:t xml:space="preserve"> s'il est dans le </w:t>
      </w:r>
      <w:r w:rsidRPr="00F80F66">
        <w:rPr>
          <w:rFonts w:ascii="Times New Roman" w:hAnsi="Times New Roman" w:cs="Times New Roman"/>
          <w:i/>
          <w:sz w:val="24"/>
          <w:szCs w:val="24"/>
          <w:lang w:eastAsia="fr-FR"/>
        </w:rPr>
        <w:t>conscient</w:t>
      </w:r>
      <w:r w:rsidRPr="00EE2652">
        <w:rPr>
          <w:rFonts w:ascii="Courier New" w:hAnsi="Courier New" w:cs="Courier New"/>
          <w:sz w:val="28"/>
          <w:szCs w:val="28"/>
          <w:lang w:eastAsia="fr-FR"/>
        </w:rPr>
        <w:t xml:space="preserve">, si c'est construit de quelque façon par les moyens de la défense, il faudrait tout de même nous demander ce qui répond dans </w:t>
      </w:r>
      <w:r w:rsidR="00F80F66" w:rsidRPr="00F80F66">
        <w:rPr>
          <w:rFonts w:ascii="Times New Roman" w:hAnsi="Times New Roman" w:cs="Times New Roman"/>
          <w:i/>
          <w:sz w:val="24"/>
          <w:szCs w:val="24"/>
          <w:lang w:eastAsia="fr-FR"/>
        </w:rPr>
        <w:t>l'inconscient</w:t>
      </w:r>
      <w:r w:rsidRPr="00EE2652">
        <w:rPr>
          <w:rFonts w:ascii="Courier New" w:hAnsi="Courier New" w:cs="Courier New"/>
          <w:sz w:val="28"/>
          <w:szCs w:val="28"/>
          <w:lang w:eastAsia="fr-FR"/>
        </w:rPr>
        <w:t xml:space="preserve"> à la </w:t>
      </w:r>
      <w:r w:rsidRPr="00F80F66">
        <w:rPr>
          <w:rFonts w:ascii="Times New Roman" w:hAnsi="Times New Roman" w:cs="Times New Roman"/>
          <w:i/>
          <w:sz w:val="24"/>
          <w:szCs w:val="24"/>
          <w:lang w:eastAsia="fr-FR"/>
        </w:rPr>
        <w:t>structure consciente</w:t>
      </w:r>
      <w:r w:rsidRPr="00EE2652">
        <w:rPr>
          <w:rFonts w:ascii="Courier New" w:hAnsi="Courier New" w:cs="Courier New"/>
          <w:sz w:val="28"/>
          <w:szCs w:val="28"/>
          <w:lang w:eastAsia="fr-FR"/>
        </w:rPr>
        <w:t>. C'est donc cela que nous sommes en train d'essayer de faire.</w:t>
      </w:r>
    </w:p>
    <w:p w:rsidR="00BB19D4" w:rsidRDefault="00BB19D4"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Je termine le peu qui reste du paragraphe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Il ne lui en faut pas long pour jeter</w:t>
      </w:r>
      <w:r w:rsidR="00BB19D4">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de toutes façons</w:t>
      </w:r>
      <w:r w:rsidR="00BB19D4">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ce qui aura été </w:t>
      </w:r>
      <w:r w:rsidRPr="00BB19D4">
        <w:rPr>
          <w:rFonts w:ascii="Times New Roman" w:hAnsi="Times New Roman" w:cs="Times New Roman"/>
          <w:i/>
          <w:sz w:val="24"/>
          <w:szCs w:val="24"/>
          <w:lang w:eastAsia="fr-FR"/>
        </w:rPr>
        <w:t xml:space="preserve">le pont sur l'abîme </w:t>
      </w:r>
      <w:r w:rsidRPr="00BB19D4">
        <w:rPr>
          <w:rFonts w:ascii="Courier New" w:hAnsi="Courier New" w:cs="Courier New"/>
          <w:iCs/>
          <w:sz w:val="24"/>
          <w:szCs w:val="24"/>
          <w:lang w:eastAsia="fr-FR"/>
        </w:rPr>
        <w:t>d'</w:t>
      </w:r>
      <w:r w:rsidR="00F42D04" w:rsidRPr="00BB19D4">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la vérité, c'est tout à fait frappant en effet </w:t>
      </w:r>
      <w:r w:rsidRPr="00BB19D4">
        <w:rPr>
          <w:rFonts w:ascii="Courier New" w:hAnsi="Courier New" w:cs="Courier New"/>
          <w:iCs/>
          <w:sz w:val="28"/>
          <w:szCs w:val="28"/>
          <w:lang w:eastAsia="fr-FR"/>
        </w:rPr>
        <w:t>qu'</w:t>
      </w:r>
      <w:r w:rsidR="00F42D04" w:rsidRPr="00BB19D4">
        <w:rPr>
          <w:rFonts w:ascii="Times New Roman" w:hAnsi="Times New Roman" w:cs="Times New Roman"/>
          <w:i/>
          <w:iCs/>
          <w:sz w:val="24"/>
          <w:szCs w:val="24"/>
          <w:lang w:eastAsia="fr-FR"/>
        </w:rPr>
        <w:t>H</w:t>
      </w:r>
      <w:r w:rsidR="00BB19D4" w:rsidRPr="00BB19D4">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soit resté une totale énigme littéraire jusqu'à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Cela ne veut pas dire qu'il ne l'est pas encore, mais il y a eu </w:t>
      </w:r>
      <w:r w:rsidRPr="00BB19D4">
        <w:rPr>
          <w:rFonts w:ascii="Times New Roman" w:hAnsi="Times New Roman" w:cs="Times New Roman"/>
          <w:i/>
          <w:sz w:val="24"/>
          <w:szCs w:val="24"/>
          <w:lang w:eastAsia="fr-FR"/>
        </w:rPr>
        <w:t>ce pont</w:t>
      </w:r>
      <w:r w:rsidRPr="00EE2652">
        <w:rPr>
          <w:rFonts w:ascii="Courier New" w:hAnsi="Courier New" w:cs="Courier New"/>
          <w:sz w:val="28"/>
          <w:szCs w:val="28"/>
          <w:lang w:eastAsia="fr-FR"/>
        </w:rPr>
        <w:t xml:space="preserve">. Cela est vrai pour d'autres </w:t>
      </w:r>
      <w:r w:rsidR="00D33A52">
        <w:rPr>
          <w:rFonts w:ascii="Courier New" w:hAnsi="Courier New" w:cs="Courier New"/>
          <w:sz w:val="28"/>
          <w:szCs w:val="28"/>
          <w:lang w:eastAsia="fr-FR"/>
        </w:rPr>
        <w:t>œ</w:t>
      </w:r>
      <w:r w:rsidRPr="00EE2652">
        <w:rPr>
          <w:rFonts w:ascii="Courier New" w:hAnsi="Courier New" w:cs="Courier New"/>
          <w:sz w:val="28"/>
          <w:szCs w:val="28"/>
          <w:lang w:eastAsia="fr-FR"/>
        </w:rPr>
        <w:t xml:space="preserve">uvres, </w:t>
      </w:r>
      <w:r w:rsidRPr="00BB19D4">
        <w:rPr>
          <w:rFonts w:ascii="Times New Roman" w:hAnsi="Times New Roman" w:cs="Times New Roman"/>
          <w:i/>
          <w:iCs/>
          <w:sz w:val="24"/>
          <w:szCs w:val="24"/>
          <w:lang w:eastAsia="fr-FR"/>
        </w:rPr>
        <w:t>Le Misanthrope</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est le même genre d'</w:t>
      </w:r>
      <w:r w:rsidRPr="00BB19D4">
        <w:rPr>
          <w:rFonts w:ascii="Times New Roman" w:hAnsi="Times New Roman" w:cs="Times New Roman"/>
          <w:i/>
          <w:sz w:val="24"/>
          <w:szCs w:val="24"/>
          <w:lang w:eastAsia="fr-FR"/>
        </w:rPr>
        <w:t>énigme</w:t>
      </w:r>
      <w:r w:rsidRPr="00EE2652">
        <w:rPr>
          <w:rFonts w:ascii="Courier New" w:hAnsi="Courier New" w:cs="Courier New"/>
          <w:sz w:val="28"/>
          <w:szCs w:val="28"/>
          <w:lang w:eastAsia="fr-FR"/>
        </w:rPr>
        <w:t>.</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w:t>
      </w:r>
    </w:p>
    <w:p w:rsidR="00E86A5E" w:rsidRPr="00BB19D4" w:rsidRDefault="00E86A5E" w:rsidP="00E86A5E">
      <w:pPr>
        <w:pStyle w:val="Sansinterligne"/>
        <w:rPr>
          <w:rFonts w:ascii="Courier New" w:hAnsi="Courier New" w:cs="Courier New"/>
          <w:lang w:eastAsia="fr-FR"/>
        </w:rPr>
      </w:pPr>
      <w:r w:rsidRPr="00BB19D4">
        <w:rPr>
          <w:rFonts w:ascii="Courier New" w:hAnsi="Courier New" w:cs="Courier New"/>
          <w:lang w:eastAsia="fr-FR"/>
        </w:rPr>
        <w:t xml:space="preserve">« </w:t>
      </w:r>
      <w:r w:rsidRPr="00BB19D4">
        <w:rPr>
          <w:rFonts w:ascii="Times New Roman" w:hAnsi="Times New Roman" w:cs="Times New Roman"/>
          <w:i/>
          <w:lang w:eastAsia="fr-FR"/>
        </w:rPr>
        <w:t xml:space="preserve">L'aversion pour les actes sexuels </w:t>
      </w:r>
      <w:r w:rsidR="00BB19D4" w:rsidRPr="00BB19D4">
        <w:rPr>
          <w:rFonts w:ascii="Times New Roman" w:hAnsi="Times New Roman" w:cs="Times New Roman"/>
          <w:i/>
          <w:lang w:eastAsia="fr-FR"/>
        </w:rPr>
        <w:t>…//…</w:t>
      </w:r>
      <w:r w:rsidRPr="00BB19D4">
        <w:rPr>
          <w:rFonts w:ascii="Times New Roman" w:hAnsi="Times New Roman" w:cs="Times New Roman"/>
          <w:i/>
          <w:lang w:eastAsia="fr-FR"/>
        </w:rPr>
        <w:t xml:space="preserve"> concorde avec ce symptôme. Ce dégoût devait grandir toujours davantage chez le poète et jusqu'à ce qu'il l'expri</w:t>
      </w:r>
      <w:r w:rsidRPr="00BB19D4">
        <w:rPr>
          <w:rFonts w:ascii="Times New Roman" w:hAnsi="Times New Roman" w:cs="Times New Roman"/>
          <w:i/>
          <w:lang w:eastAsia="fr-FR"/>
        </w:rPr>
        <w:softHyphen/>
        <w:t xml:space="preserve">mât complètement dans </w:t>
      </w:r>
      <w:r w:rsidRPr="00BB19D4">
        <w:rPr>
          <w:rFonts w:ascii="Times New Roman" w:hAnsi="Times New Roman" w:cs="Times New Roman"/>
          <w:i/>
          <w:iCs/>
          <w:lang w:eastAsia="fr-FR"/>
        </w:rPr>
        <w:t>Timon d'Athènes.</w:t>
      </w:r>
      <w:r w:rsidRPr="00BB19D4">
        <w:rPr>
          <w:rFonts w:ascii="Courier New" w:hAnsi="Courier New" w:cs="Courier New"/>
          <w:i/>
          <w:iCs/>
          <w:lang w:eastAsia="fr-FR"/>
        </w:rPr>
        <w:t xml:space="preserve"> </w:t>
      </w:r>
      <w:r w:rsidRPr="00BB19D4">
        <w:rPr>
          <w:rFonts w:ascii="Courier New" w:hAnsi="Courier New" w:cs="Courier New"/>
          <w:iCs/>
          <w:lang w:eastAsia="fr-FR"/>
        </w:rPr>
        <w:t>»</w:t>
      </w:r>
    </w:p>
    <w:p w:rsidR="00BB19D4" w:rsidRDefault="00BB19D4" w:rsidP="00E86A5E">
      <w:pPr>
        <w:pStyle w:val="Sansinterligne"/>
        <w:rPr>
          <w:rFonts w:ascii="Courier New" w:hAnsi="Courier New" w:cs="Courier New"/>
          <w:sz w:val="28"/>
          <w:szCs w:val="28"/>
          <w:lang w:eastAsia="fr-FR"/>
        </w:rPr>
      </w:pPr>
    </w:p>
    <w:p w:rsidR="00BB19D4"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lis ce passage jusqu'au bout car il est important et ouvre la voie en deux lignes pour ceux qui dans la suite ont essayé d'ordonner autour du problème </w:t>
      </w:r>
      <w:r w:rsidRPr="00BB19D4">
        <w:rPr>
          <w:rFonts w:ascii="Times New Roman" w:hAnsi="Times New Roman" w:cs="Times New Roman"/>
          <w:i/>
          <w:sz w:val="24"/>
          <w:szCs w:val="24"/>
          <w:lang w:eastAsia="fr-FR"/>
        </w:rPr>
        <w:t>d'un refoulement personnel</w:t>
      </w:r>
      <w:r w:rsidRPr="00EE2652">
        <w:rPr>
          <w:rFonts w:ascii="Courier New" w:hAnsi="Courier New" w:cs="Courier New"/>
          <w:sz w:val="28"/>
          <w:szCs w:val="28"/>
          <w:lang w:eastAsia="fr-FR"/>
        </w:rPr>
        <w:t xml:space="preserve"> l'ensemble de l'œuvre de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w:t>
      </w:r>
    </w:p>
    <w:p w:rsidR="00BB19D4" w:rsidRDefault="00BB19D4"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C'est effec</w:t>
      </w:r>
      <w:r w:rsidRPr="00EE2652">
        <w:rPr>
          <w:rFonts w:ascii="Courier New" w:hAnsi="Courier New" w:cs="Courier New"/>
          <w:sz w:val="28"/>
          <w:szCs w:val="28"/>
          <w:lang w:eastAsia="fr-FR"/>
        </w:rPr>
        <w:softHyphen/>
        <w:t xml:space="preserve">tivement ce </w:t>
      </w:r>
      <w:r w:rsidRPr="00BB19D4">
        <w:rPr>
          <w:rFonts w:ascii="Courier New" w:hAnsi="Courier New" w:cs="Courier New"/>
          <w:i/>
          <w:sz w:val="24"/>
          <w:szCs w:val="24"/>
          <w:lang w:eastAsia="fr-FR"/>
        </w:rPr>
        <w:t>qu'a essayé de faire</w:t>
      </w:r>
      <w:r w:rsidRPr="00EE2652">
        <w:rPr>
          <w:rFonts w:ascii="Courier New" w:hAnsi="Courier New" w:cs="Courier New"/>
          <w:sz w:val="28"/>
          <w:szCs w:val="28"/>
          <w:lang w:eastAsia="fr-FR"/>
        </w:rPr>
        <w:t xml:space="preserve"> Ella </w:t>
      </w:r>
      <w:r w:rsidR="00B517C1">
        <w:rPr>
          <w:rFonts w:ascii="Courier New" w:hAnsi="Courier New" w:cs="Courier New"/>
          <w:sz w:val="28"/>
          <w:szCs w:val="28"/>
          <w:lang w:eastAsia="fr-FR"/>
        </w:rPr>
        <w:t>SHARPE</w:t>
      </w:r>
      <w:r w:rsidR="00BB19D4">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r w:rsidR="00BB19D4">
        <w:rPr>
          <w:rFonts w:ascii="Courier New" w:hAnsi="Courier New" w:cs="Courier New"/>
          <w:sz w:val="28"/>
          <w:szCs w:val="28"/>
          <w:lang w:eastAsia="fr-FR"/>
        </w:rPr>
        <w:t>C</w:t>
      </w:r>
      <w:r w:rsidRPr="00EE2652">
        <w:rPr>
          <w:rFonts w:ascii="Courier New" w:hAnsi="Courier New" w:cs="Courier New"/>
          <w:sz w:val="28"/>
          <w:szCs w:val="28"/>
          <w:lang w:eastAsia="fr-FR"/>
        </w:rPr>
        <w:t xml:space="preserve">e qui a été indiqué dans ce qui a été publié après sa mort sous la forme des </w:t>
      </w:r>
      <w:r w:rsidRPr="00BB19D4">
        <w:rPr>
          <w:rFonts w:ascii="Times New Roman" w:hAnsi="Times New Roman" w:cs="Times New Roman"/>
          <w:i/>
          <w:iCs/>
          <w:sz w:val="24"/>
          <w:szCs w:val="24"/>
          <w:lang w:eastAsia="fr-FR"/>
        </w:rPr>
        <w:t>Unfinished Papers</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dont son </w:t>
      </w:r>
      <w:r w:rsidR="00F42D04" w:rsidRPr="00BB19D4">
        <w:rPr>
          <w:rFonts w:ascii="Times New Roman" w:hAnsi="Times New Roman" w:cs="Times New Roman"/>
          <w:i/>
          <w:iCs/>
          <w:sz w:val="24"/>
          <w:szCs w:val="24"/>
          <w:lang w:eastAsia="fr-FR"/>
        </w:rPr>
        <w:t>H</w:t>
      </w:r>
      <w:r w:rsidR="00BB19D4" w:rsidRPr="00BB19D4">
        <w:rPr>
          <w:rFonts w:ascii="Times New Roman" w:hAnsi="Times New Roman" w:cs="Times New Roman"/>
          <w:i/>
          <w:iCs/>
          <w:sz w:val="24"/>
          <w:szCs w:val="24"/>
          <w:lang w:eastAsia="fr-FR"/>
        </w:rPr>
        <w:t>amlet</w:t>
      </w:r>
      <w:r w:rsidR="00F80F66">
        <w:rPr>
          <w:rFonts w:ascii="Times New Roman" w:hAnsi="Times New Roman" w:cs="Times New Roman"/>
          <w:i/>
          <w:iCs/>
          <w:sz w:val="24"/>
          <w:szCs w:val="24"/>
          <w:lang w:eastAsia="fr-FR"/>
        </w:rPr>
        <w:t xml:space="preserve"> </w:t>
      </w:r>
      <w:r w:rsidR="00F80F66" w:rsidRPr="00F80F66">
        <w:rPr>
          <w:rStyle w:val="Appelnotedebasdep"/>
          <w:rFonts w:ascii="Times New Roman" w:hAnsi="Times New Roman" w:cs="Times New Roman"/>
          <w:b/>
          <w:iCs/>
          <w:color w:val="C00000"/>
          <w:sz w:val="28"/>
          <w:szCs w:val="28"/>
          <w:lang w:eastAsia="fr-FR"/>
        </w:rPr>
        <w:footnoteReference w:id="61"/>
      </w:r>
      <w:r w:rsidR="00BB19D4">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qui est paru d'abord dans le </w:t>
      </w:r>
      <w:r w:rsidRPr="00BB19D4">
        <w:rPr>
          <w:rFonts w:ascii="Times New Roman" w:hAnsi="Times New Roman" w:cs="Times New Roman"/>
          <w:i/>
          <w:iCs/>
          <w:sz w:val="24"/>
          <w:szCs w:val="24"/>
          <w:lang w:eastAsia="fr-FR"/>
        </w:rPr>
        <w:t>International Journal of Psycho-analysis</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et qui res</w:t>
      </w:r>
      <w:r w:rsidRPr="00EE2652">
        <w:rPr>
          <w:rFonts w:ascii="Courier New" w:hAnsi="Courier New" w:cs="Courier New"/>
          <w:sz w:val="28"/>
          <w:szCs w:val="28"/>
          <w:lang w:eastAsia="fr-FR"/>
        </w:rPr>
        <w:softHyphen/>
        <w:t xml:space="preserve">semble à une tentative de prendre dans l'ensemble l'évolution de l'œuvre de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comme significative de </w:t>
      </w:r>
      <w:r w:rsidRPr="00F80F66">
        <w:rPr>
          <w:rFonts w:ascii="Times New Roman" w:hAnsi="Times New Roman" w:cs="Times New Roman"/>
          <w:i/>
          <w:sz w:val="24"/>
          <w:szCs w:val="24"/>
          <w:lang w:eastAsia="fr-FR"/>
        </w:rPr>
        <w:t>quelque chose</w:t>
      </w:r>
      <w:r w:rsidR="00F80F66">
        <w:rPr>
          <w:rFonts w:ascii="Times New Roman" w:hAnsi="Times New Roman" w:cs="Times New Roman"/>
          <w:i/>
          <w:sz w:val="24"/>
          <w:szCs w:val="24"/>
          <w:lang w:eastAsia="fr-FR"/>
        </w:rPr>
        <w:t xml:space="preserve">,  </w:t>
      </w:r>
      <w:r w:rsidRPr="00EE2652">
        <w:rPr>
          <w:rFonts w:ascii="Courier New" w:hAnsi="Courier New" w:cs="Courier New"/>
          <w:sz w:val="28"/>
          <w:szCs w:val="28"/>
          <w:lang w:eastAsia="fr-FR"/>
        </w:rPr>
        <w:t>dont je crois qu'en vou</w:t>
      </w:r>
      <w:r w:rsidRPr="00EE2652">
        <w:rPr>
          <w:rFonts w:ascii="Courier New" w:hAnsi="Courier New" w:cs="Courier New"/>
          <w:sz w:val="28"/>
          <w:szCs w:val="28"/>
          <w:lang w:eastAsia="fr-FR"/>
        </w:rPr>
        <w:softHyphen/>
        <w:t xml:space="preserve">lant donner un certain schéma, Ella </w:t>
      </w:r>
      <w:r w:rsidR="00B517C1">
        <w:rPr>
          <w:rFonts w:ascii="Courier New" w:hAnsi="Courier New" w:cs="Courier New"/>
          <w:sz w:val="28"/>
          <w:szCs w:val="28"/>
          <w:lang w:eastAsia="fr-FR"/>
        </w:rPr>
        <w:t>SHARPE</w:t>
      </w:r>
      <w:r w:rsidRPr="00EE2652">
        <w:rPr>
          <w:rFonts w:ascii="Courier New" w:hAnsi="Courier New" w:cs="Courier New"/>
          <w:sz w:val="28"/>
          <w:szCs w:val="28"/>
          <w:lang w:eastAsia="fr-FR"/>
        </w:rPr>
        <w:t xml:space="preserve"> a fait certainement quelque chose d'imprudent, en tout cas de critiquable du point de vue méthodique,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 qui n'exclut pas qu'elle ait trouvé effectivement quelque chose de valable.</w:t>
      </w:r>
    </w:p>
    <w:p w:rsidR="00F80F66" w:rsidRDefault="00E86A5E" w:rsidP="00E86A5E">
      <w:pPr>
        <w:pStyle w:val="Sansinterligne"/>
        <w:rPr>
          <w:rFonts w:ascii="Times New Roman" w:hAnsi="Times New Roman" w:cs="Times New Roman"/>
          <w:i/>
          <w:lang w:eastAsia="fr-FR"/>
        </w:rPr>
      </w:pPr>
      <w:r w:rsidRPr="00EE2652">
        <w:rPr>
          <w:rFonts w:ascii="Courier New" w:hAnsi="Courier New" w:cs="Courier New"/>
          <w:sz w:val="28"/>
          <w:szCs w:val="28"/>
          <w:lang w:eastAsia="fr-FR"/>
        </w:rPr>
        <w:lastRenderedPageBreak/>
        <w:t xml:space="preserve">« </w:t>
      </w:r>
      <w:r w:rsidRPr="00F80F66">
        <w:rPr>
          <w:rFonts w:ascii="Times New Roman" w:hAnsi="Times New Roman" w:cs="Times New Roman"/>
          <w:i/>
          <w:lang w:eastAsia="fr-FR"/>
        </w:rPr>
        <w:t xml:space="preserve">Le poète ne peut avoir exprimé dans </w:t>
      </w:r>
      <w:r w:rsidR="00F42D04" w:rsidRPr="00F80F66">
        <w:rPr>
          <w:rFonts w:ascii="Times New Roman" w:hAnsi="Times New Roman" w:cs="Times New Roman"/>
          <w:i/>
          <w:iCs/>
          <w:lang w:eastAsia="fr-FR"/>
        </w:rPr>
        <w:t>H</w:t>
      </w:r>
      <w:r w:rsidR="00F80F66" w:rsidRPr="00F80F66">
        <w:rPr>
          <w:rFonts w:ascii="Times New Roman" w:hAnsi="Times New Roman" w:cs="Times New Roman"/>
          <w:i/>
          <w:iCs/>
          <w:lang w:eastAsia="fr-FR"/>
        </w:rPr>
        <w:t>amlet</w:t>
      </w:r>
      <w:r w:rsidRPr="00F80F66">
        <w:rPr>
          <w:rFonts w:ascii="Times New Roman" w:hAnsi="Times New Roman" w:cs="Times New Roman"/>
          <w:i/>
          <w:iCs/>
          <w:lang w:eastAsia="fr-FR"/>
        </w:rPr>
        <w:t xml:space="preserve"> </w:t>
      </w:r>
      <w:r w:rsidRPr="00F80F66">
        <w:rPr>
          <w:rFonts w:ascii="Times New Roman" w:hAnsi="Times New Roman" w:cs="Times New Roman"/>
          <w:i/>
          <w:lang w:eastAsia="fr-FR"/>
        </w:rPr>
        <w:t xml:space="preserve">que ses propres sentiments. Georg </w:t>
      </w:r>
      <w:r w:rsidR="00F80F66" w:rsidRPr="00F80F66">
        <w:rPr>
          <w:rFonts w:ascii="Times New Roman" w:hAnsi="Times New Roman" w:cs="Times New Roman"/>
          <w:i/>
          <w:sz w:val="20"/>
          <w:szCs w:val="20"/>
          <w:lang w:eastAsia="fr-FR"/>
        </w:rPr>
        <w:t>BRANDES</w:t>
      </w:r>
      <w:r w:rsidRPr="00F80F66">
        <w:rPr>
          <w:rFonts w:ascii="Times New Roman" w:hAnsi="Times New Roman" w:cs="Times New Roman"/>
          <w:i/>
          <w:lang w:eastAsia="fr-FR"/>
        </w:rPr>
        <w:t xml:space="preserve"> indique dans son </w:t>
      </w:r>
      <w:r w:rsidR="00F42D04" w:rsidRPr="00F80F66">
        <w:rPr>
          <w:rFonts w:ascii="Times New Roman" w:hAnsi="Times New Roman" w:cs="Times New Roman"/>
          <w:i/>
          <w:iCs/>
          <w:lang w:eastAsia="fr-FR"/>
        </w:rPr>
        <w:t>S</w:t>
      </w:r>
      <w:r w:rsidR="00F80F66" w:rsidRPr="00F80F66">
        <w:rPr>
          <w:rFonts w:ascii="Times New Roman" w:hAnsi="Times New Roman" w:cs="Times New Roman"/>
          <w:i/>
          <w:iCs/>
          <w:lang w:eastAsia="fr-FR"/>
        </w:rPr>
        <w:t>hakespeare</w:t>
      </w:r>
      <w:r w:rsidRPr="00F80F66">
        <w:rPr>
          <w:rFonts w:ascii="Times New Roman" w:hAnsi="Times New Roman" w:cs="Times New Roman"/>
          <w:i/>
          <w:iCs/>
          <w:lang w:eastAsia="fr-FR"/>
        </w:rPr>
        <w:t xml:space="preserve"> </w:t>
      </w:r>
      <w:r w:rsidR="00F80F66" w:rsidRPr="00F80F66">
        <w:rPr>
          <w:rFonts w:ascii="Times New Roman" w:hAnsi="Times New Roman" w:cs="Times New Roman"/>
          <w:i/>
          <w:lang w:eastAsia="fr-FR"/>
        </w:rPr>
        <w:t>(</w:t>
      </w:r>
      <w:r w:rsidRPr="00F80F66">
        <w:rPr>
          <w:rFonts w:ascii="Times New Roman" w:hAnsi="Times New Roman" w:cs="Times New Roman"/>
          <w:i/>
          <w:lang w:eastAsia="fr-FR"/>
        </w:rPr>
        <w:t xml:space="preserve">c'est en </w:t>
      </w:r>
      <w:r w:rsidRPr="00F80F66">
        <w:rPr>
          <w:rFonts w:ascii="Times New Roman" w:hAnsi="Times New Roman" w:cs="Times New Roman"/>
          <w:i/>
          <w:iCs/>
          <w:lang w:eastAsia="fr-FR"/>
        </w:rPr>
        <w:t>1896</w:t>
      </w:r>
      <w:r w:rsidR="00F80F66" w:rsidRPr="00F80F66">
        <w:rPr>
          <w:rFonts w:ascii="Times New Roman" w:hAnsi="Times New Roman" w:cs="Times New Roman"/>
          <w:i/>
          <w:iCs/>
          <w:lang w:eastAsia="fr-FR"/>
        </w:rPr>
        <w:t>)</w:t>
      </w:r>
      <w:r w:rsidRPr="00F80F66">
        <w:rPr>
          <w:rFonts w:ascii="Times New Roman" w:hAnsi="Times New Roman" w:cs="Times New Roman"/>
          <w:i/>
          <w:iCs/>
          <w:lang w:eastAsia="fr-FR"/>
        </w:rPr>
        <w:t xml:space="preserve"> </w:t>
      </w:r>
      <w:r w:rsidRPr="00F80F66">
        <w:rPr>
          <w:rFonts w:ascii="Times New Roman" w:hAnsi="Times New Roman" w:cs="Times New Roman"/>
          <w:i/>
          <w:lang w:eastAsia="fr-FR"/>
        </w:rPr>
        <w:t xml:space="preserve">que ce drame fut écrit aussitôt après la mort du père de </w:t>
      </w:r>
      <w:r w:rsidR="00F42D04" w:rsidRPr="00F80F66">
        <w:rPr>
          <w:rFonts w:ascii="Times New Roman" w:hAnsi="Times New Roman" w:cs="Times New Roman"/>
          <w:i/>
          <w:sz w:val="20"/>
          <w:szCs w:val="20"/>
          <w:lang w:eastAsia="fr-FR"/>
        </w:rPr>
        <w:t>SHAKESPEARE</w:t>
      </w:r>
      <w:r w:rsidRPr="00F80F66">
        <w:rPr>
          <w:rFonts w:ascii="Times New Roman" w:hAnsi="Times New Roman" w:cs="Times New Roman"/>
          <w:i/>
          <w:lang w:eastAsia="fr-FR"/>
        </w:rPr>
        <w:t xml:space="preserve"> </w:t>
      </w:r>
      <w:r w:rsidRPr="00F80F66">
        <w:rPr>
          <w:rFonts w:ascii="Times New Roman" w:hAnsi="Times New Roman" w:cs="Times New Roman"/>
          <w:i/>
          <w:iCs/>
          <w:lang w:eastAsia="fr-FR"/>
        </w:rPr>
        <w:t xml:space="preserve">(1601), </w:t>
      </w:r>
      <w:r w:rsidR="00F80F66" w:rsidRPr="00F80F66">
        <w:rPr>
          <w:rFonts w:ascii="Times New Roman" w:hAnsi="Times New Roman" w:cs="Times New Roman"/>
          <w:i/>
          <w:iCs/>
          <w:lang w:eastAsia="fr-FR"/>
        </w:rPr>
        <w:t>…//…</w:t>
      </w:r>
      <w:r w:rsidRPr="00F80F66">
        <w:rPr>
          <w:rFonts w:ascii="Times New Roman" w:hAnsi="Times New Roman" w:cs="Times New Roman"/>
          <w:i/>
          <w:iCs/>
          <w:lang w:eastAsia="fr-FR"/>
        </w:rPr>
        <w:t xml:space="preserve"> </w:t>
      </w:r>
      <w:r w:rsidRPr="00F80F66">
        <w:rPr>
          <w:rFonts w:ascii="Times New Roman" w:hAnsi="Times New Roman" w:cs="Times New Roman"/>
          <w:i/>
          <w:lang w:eastAsia="fr-FR"/>
        </w:rPr>
        <w:t xml:space="preserve">et nous pouvons admettre qu'à ce moment, les impressions d'enfance </w:t>
      </w:r>
    </w:p>
    <w:p w:rsidR="00F80F66" w:rsidRDefault="00E86A5E" w:rsidP="00E86A5E">
      <w:pPr>
        <w:pStyle w:val="Sansinterligne"/>
        <w:rPr>
          <w:rFonts w:ascii="Times New Roman" w:hAnsi="Times New Roman" w:cs="Times New Roman"/>
          <w:i/>
          <w:lang w:eastAsia="fr-FR"/>
        </w:rPr>
      </w:pPr>
      <w:r w:rsidRPr="00F80F66">
        <w:rPr>
          <w:rFonts w:ascii="Times New Roman" w:hAnsi="Times New Roman" w:cs="Times New Roman"/>
          <w:i/>
          <w:lang w:eastAsia="fr-FR"/>
        </w:rPr>
        <w:t xml:space="preserve">qui se rapportaient à son père étaient particulièrement vives. On sait d'ailleurs que le fils </w:t>
      </w:r>
    </w:p>
    <w:p w:rsidR="00E86A5E" w:rsidRPr="00EE2652" w:rsidRDefault="00E86A5E" w:rsidP="00E86A5E">
      <w:pPr>
        <w:pStyle w:val="Sansinterligne"/>
        <w:rPr>
          <w:rFonts w:ascii="Courier New" w:hAnsi="Courier New" w:cs="Courier New"/>
          <w:sz w:val="28"/>
          <w:szCs w:val="28"/>
          <w:lang w:eastAsia="fr-FR"/>
        </w:rPr>
      </w:pPr>
      <w:r w:rsidRPr="00F80F66">
        <w:rPr>
          <w:rFonts w:ascii="Times New Roman" w:hAnsi="Times New Roman" w:cs="Times New Roman"/>
          <w:i/>
          <w:lang w:eastAsia="fr-FR"/>
        </w:rPr>
        <w:t xml:space="preserve">de </w:t>
      </w:r>
      <w:r w:rsidR="00F42D04" w:rsidRPr="00F80F66">
        <w:rPr>
          <w:rFonts w:ascii="Times New Roman" w:hAnsi="Times New Roman" w:cs="Times New Roman"/>
          <w:i/>
          <w:lang w:eastAsia="fr-FR"/>
        </w:rPr>
        <w:t>SHAKESPEARE</w:t>
      </w:r>
      <w:r w:rsidR="00527A9E">
        <w:rPr>
          <w:rFonts w:ascii="Times New Roman" w:hAnsi="Times New Roman" w:cs="Times New Roman"/>
          <w:i/>
          <w:lang w:eastAsia="fr-FR"/>
        </w:rPr>
        <w:t xml:space="preserve"> -</w:t>
      </w:r>
      <w:r w:rsidRPr="00F80F66">
        <w:rPr>
          <w:rFonts w:ascii="Times New Roman" w:hAnsi="Times New Roman" w:cs="Times New Roman"/>
          <w:i/>
          <w:lang w:eastAsia="fr-FR"/>
        </w:rPr>
        <w:t xml:space="preserve"> mort de bonne heure</w:t>
      </w:r>
      <w:r w:rsidR="00527A9E">
        <w:rPr>
          <w:rFonts w:ascii="Times New Roman" w:hAnsi="Times New Roman" w:cs="Times New Roman"/>
          <w:i/>
          <w:lang w:eastAsia="fr-FR"/>
        </w:rPr>
        <w:t xml:space="preserve"> -</w:t>
      </w:r>
      <w:r w:rsidRPr="00F80F66">
        <w:rPr>
          <w:rFonts w:ascii="Times New Roman" w:hAnsi="Times New Roman" w:cs="Times New Roman"/>
          <w:i/>
          <w:lang w:eastAsia="fr-FR"/>
        </w:rPr>
        <w:t xml:space="preserve"> s'appelait Hamnet.</w:t>
      </w:r>
      <w:r w:rsidR="00D33A52">
        <w:rPr>
          <w:rFonts w:ascii="Courier New" w:hAnsi="Courier New" w:cs="Courier New"/>
          <w:sz w:val="28"/>
          <w:szCs w:val="28"/>
          <w:lang w:eastAsia="fr-FR"/>
        </w:rPr>
        <w:t xml:space="preserve"> </w:t>
      </w:r>
      <w:r w:rsidR="00F80F66" w:rsidRPr="00BB19D4">
        <w:rPr>
          <w:rFonts w:ascii="Garamond" w:hAnsi="Garamond" w:cs="Courier New"/>
          <w:color w:val="C00000"/>
          <w:sz w:val="20"/>
          <w:szCs w:val="20"/>
          <w:lang w:eastAsia="fr-FR"/>
        </w:rPr>
        <w:t>[p.</w:t>
      </w:r>
      <w:r w:rsidR="00F80F66">
        <w:rPr>
          <w:rFonts w:ascii="Garamond" w:hAnsi="Garamond" w:cs="Courier New"/>
          <w:color w:val="C00000"/>
          <w:sz w:val="20"/>
          <w:szCs w:val="20"/>
          <w:lang w:eastAsia="fr-FR"/>
        </w:rPr>
        <w:t>231</w:t>
      </w:r>
      <w:r w:rsidR="00F80F66" w:rsidRPr="00BB19D4">
        <w:rPr>
          <w:rFonts w:ascii="Garamond" w:hAnsi="Garamond" w:cs="Courier New"/>
          <w:color w:val="C00000"/>
          <w:sz w:val="20"/>
          <w:szCs w:val="20"/>
          <w:lang w:eastAsia="fr-FR"/>
        </w:rPr>
        <w:t>]</w:t>
      </w:r>
      <w:r w:rsidRPr="00EE2652">
        <w:rPr>
          <w:rFonts w:ascii="Courier New" w:hAnsi="Courier New" w:cs="Courier New"/>
          <w:sz w:val="28"/>
          <w:szCs w:val="28"/>
          <w:lang w:eastAsia="fr-FR"/>
        </w:rPr>
        <w:t xml:space="preserve">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crois que nous pouvons ici terminer avec ce passage qui nous montre à quel point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déjà,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par de simples indications, laisse loin derrière lui les choses dans lesquelles les auteurs se sont engagés depuis</w:t>
      </w:r>
      <w:r w:rsidR="00F80F66">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Je voudrais ici engager le problème comme nous pouvons le faire à partir des données qui ont été celles que, depuis le début de cette année, je me trouve devant vous avoir produites.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Car je crois que ces données nous permettent</w:t>
      </w:r>
      <w:r w:rsidR="00F80F66">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F80F66" w:rsidRDefault="00F80F66" w:rsidP="00E86A5E">
      <w:pPr>
        <w:pStyle w:val="Sansinterligne"/>
        <w:rPr>
          <w:rFonts w:ascii="Courier New" w:hAnsi="Courier New" w:cs="Courier New"/>
          <w:sz w:val="28"/>
          <w:szCs w:val="28"/>
          <w:lang w:eastAsia="fr-FR"/>
        </w:rPr>
      </w:pPr>
    </w:p>
    <w:p w:rsidR="00D33A52"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 xml:space="preserve">de rassembler d'une façon plus synthétique, </w:t>
      </w:r>
    </w:p>
    <w:p w:rsidR="00F80F66" w:rsidRPr="00F80F66" w:rsidRDefault="00E86A5E" w:rsidP="00D33A52">
      <w:pPr>
        <w:pStyle w:val="Sansinterligne"/>
        <w:ind w:left="720"/>
        <w:rPr>
          <w:rFonts w:ascii="Courier New" w:hAnsi="Courier New" w:cs="Courier New"/>
          <w:sz w:val="28"/>
          <w:szCs w:val="28"/>
          <w:lang w:eastAsia="fr-FR"/>
        </w:rPr>
      </w:pPr>
      <w:r w:rsidRPr="00EE2652">
        <w:rPr>
          <w:rFonts w:ascii="Courier New" w:hAnsi="Courier New" w:cs="Courier New"/>
          <w:sz w:val="28"/>
          <w:szCs w:val="28"/>
          <w:lang w:eastAsia="fr-FR"/>
        </w:rPr>
        <w:t xml:space="preserve">plus saisissante, les différents ressorts de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ce qui se passe dans </w:t>
      </w:r>
      <w:r w:rsidR="00F42D04" w:rsidRPr="00F80F66">
        <w:rPr>
          <w:rFonts w:ascii="Times New Roman" w:hAnsi="Times New Roman" w:cs="Times New Roman"/>
          <w:i/>
          <w:iCs/>
          <w:sz w:val="24"/>
          <w:szCs w:val="24"/>
          <w:lang w:eastAsia="fr-FR"/>
        </w:rPr>
        <w:t>H</w:t>
      </w:r>
      <w:r w:rsidR="00F80F66" w:rsidRPr="00F80F66">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w:t>
      </w:r>
    </w:p>
    <w:p w:rsidR="00F80F66" w:rsidRPr="00F80F66" w:rsidRDefault="00E86A5E" w:rsidP="00F80F66">
      <w:pPr>
        <w:pStyle w:val="Sansinterligne"/>
        <w:ind w:left="720"/>
        <w:rPr>
          <w:rFonts w:ascii="Courier New" w:hAnsi="Courier New" w:cs="Courier New"/>
          <w:sz w:val="28"/>
          <w:szCs w:val="28"/>
          <w:lang w:eastAsia="fr-FR"/>
        </w:rPr>
      </w:pPr>
      <w:r w:rsidRPr="00EE2652">
        <w:rPr>
          <w:rFonts w:ascii="Courier New" w:hAnsi="Courier New" w:cs="Courier New"/>
          <w:i/>
          <w:iCs/>
          <w:sz w:val="28"/>
          <w:szCs w:val="28"/>
          <w:lang w:eastAsia="fr-FR"/>
        </w:rPr>
        <w:t xml:space="preserve"> </w:t>
      </w:r>
    </w:p>
    <w:p w:rsidR="00E86A5E" w:rsidRPr="00F80F66" w:rsidRDefault="00E86A5E" w:rsidP="002D76E9">
      <w:pPr>
        <w:pStyle w:val="Sansinterligne"/>
        <w:numPr>
          <w:ilvl w:val="0"/>
          <w:numId w:val="6"/>
        </w:numPr>
        <w:rPr>
          <w:rFonts w:ascii="Courier New" w:hAnsi="Courier New" w:cs="Courier New"/>
          <w:sz w:val="28"/>
          <w:szCs w:val="28"/>
          <w:lang w:eastAsia="fr-FR"/>
        </w:rPr>
      </w:pPr>
      <w:r w:rsidRPr="00F80F66">
        <w:rPr>
          <w:rFonts w:ascii="Courier New" w:hAnsi="Courier New" w:cs="Courier New"/>
          <w:sz w:val="28"/>
          <w:szCs w:val="28"/>
          <w:lang w:eastAsia="fr-FR"/>
        </w:rPr>
        <w:t>de simplifier en quelque sorte cette multiplicité d'instances à laquelle nous nous trouvons</w:t>
      </w:r>
      <w:r w:rsidR="00F80F66">
        <w:rPr>
          <w:rFonts w:ascii="Courier New" w:hAnsi="Courier New" w:cs="Courier New"/>
          <w:sz w:val="28"/>
          <w:szCs w:val="28"/>
          <w:lang w:eastAsia="fr-FR"/>
        </w:rPr>
        <w:t>,</w:t>
      </w:r>
      <w:r w:rsidRPr="00F80F66">
        <w:rPr>
          <w:rFonts w:ascii="Courier New" w:hAnsi="Courier New" w:cs="Courier New"/>
          <w:sz w:val="28"/>
          <w:szCs w:val="28"/>
          <w:lang w:eastAsia="fr-FR"/>
        </w:rPr>
        <w:t xml:space="preserve"> </w:t>
      </w:r>
      <w:r w:rsidR="00D33A52">
        <w:rPr>
          <w:rFonts w:ascii="Courier New" w:hAnsi="Courier New" w:cs="Courier New"/>
          <w:sz w:val="28"/>
          <w:szCs w:val="28"/>
          <w:lang w:eastAsia="fr-FR"/>
        </w:rPr>
        <w:t xml:space="preserve">                         </w:t>
      </w:r>
      <w:r w:rsidRPr="00F80F66">
        <w:rPr>
          <w:rFonts w:ascii="Courier New" w:hAnsi="Courier New" w:cs="Courier New"/>
          <w:sz w:val="28"/>
          <w:szCs w:val="28"/>
          <w:lang w:eastAsia="fr-FR"/>
        </w:rPr>
        <w:t>dans la situation présente</w:t>
      </w:r>
      <w:r w:rsidR="00F80F66" w:rsidRPr="00F80F66">
        <w:rPr>
          <w:rFonts w:ascii="Courier New" w:hAnsi="Courier New" w:cs="Courier New"/>
          <w:sz w:val="28"/>
          <w:szCs w:val="28"/>
          <w:lang w:eastAsia="fr-FR"/>
        </w:rPr>
        <w:t xml:space="preserve"> </w:t>
      </w:r>
      <w:r w:rsidRPr="00F80F66">
        <w:rPr>
          <w:rFonts w:ascii="Courier New" w:hAnsi="Courier New" w:cs="Courier New"/>
          <w:sz w:val="28"/>
          <w:szCs w:val="28"/>
          <w:lang w:eastAsia="fr-FR"/>
        </w:rPr>
        <w:t>souvent confrontés</w:t>
      </w:r>
      <w:r w:rsidR="00F80F66" w:rsidRPr="00F80F66">
        <w:rPr>
          <w:rFonts w:ascii="Courier New" w:hAnsi="Courier New" w:cs="Courier New"/>
          <w:sz w:val="28"/>
          <w:szCs w:val="28"/>
          <w:lang w:eastAsia="fr-FR"/>
        </w:rPr>
        <w:t xml:space="preserve">, </w:t>
      </w:r>
      <w:r w:rsidR="00D33A52">
        <w:rPr>
          <w:rFonts w:ascii="Courier New" w:hAnsi="Courier New" w:cs="Courier New"/>
          <w:sz w:val="28"/>
          <w:szCs w:val="28"/>
          <w:lang w:eastAsia="fr-FR"/>
        </w:rPr>
        <w:t xml:space="preserve">           </w:t>
      </w:r>
      <w:r w:rsidRPr="00F80F66">
        <w:rPr>
          <w:rFonts w:ascii="Courier New" w:hAnsi="Courier New" w:cs="Courier New"/>
          <w:sz w:val="28"/>
          <w:szCs w:val="28"/>
          <w:lang w:eastAsia="fr-FR"/>
        </w:rPr>
        <w:t xml:space="preserve">je veux dire qui donne je ne sais quel caractère de reduplication aux commentaires analytiques sur quelque observation que ce soit, quand nous [les] voyons reprises simultanément, par exemple dans le registre de l'opposition de </w:t>
      </w:r>
      <w:r w:rsidRPr="00F80F66">
        <w:rPr>
          <w:rFonts w:ascii="Times New Roman" w:hAnsi="Times New Roman" w:cs="Times New Roman"/>
          <w:i/>
          <w:color w:val="0000CC"/>
          <w:sz w:val="24"/>
          <w:szCs w:val="24"/>
          <w:lang w:eastAsia="fr-FR"/>
        </w:rPr>
        <w:t>l'inconscient</w:t>
      </w:r>
      <w:r w:rsidRPr="00F80F66">
        <w:rPr>
          <w:rFonts w:ascii="Courier New" w:hAnsi="Courier New" w:cs="Courier New"/>
          <w:sz w:val="28"/>
          <w:szCs w:val="28"/>
          <w:lang w:eastAsia="fr-FR"/>
        </w:rPr>
        <w:t xml:space="preserve"> et de </w:t>
      </w:r>
      <w:r w:rsidR="00F80F66">
        <w:rPr>
          <w:rFonts w:ascii="Courier New" w:hAnsi="Courier New" w:cs="Courier New"/>
          <w:sz w:val="28"/>
          <w:szCs w:val="28"/>
          <w:lang w:eastAsia="fr-FR"/>
        </w:rPr>
        <w:t xml:space="preserve">                        </w:t>
      </w:r>
      <w:r w:rsidRPr="00F80F66">
        <w:rPr>
          <w:rFonts w:ascii="Courier New" w:hAnsi="Courier New" w:cs="Courier New"/>
          <w:sz w:val="28"/>
          <w:szCs w:val="28"/>
          <w:lang w:eastAsia="fr-FR"/>
        </w:rPr>
        <w:t xml:space="preserve">la défense, puis ensuite du </w:t>
      </w:r>
      <w:r w:rsidR="00F80F66" w:rsidRPr="00F80F66">
        <w:rPr>
          <w:rFonts w:ascii="Courier New" w:hAnsi="Courier New" w:cs="Courier New"/>
          <w:sz w:val="28"/>
          <w:szCs w:val="28"/>
          <w:lang w:eastAsia="fr-FR"/>
        </w:rPr>
        <w:t>« </w:t>
      </w:r>
      <w:r w:rsidRPr="00F80F66">
        <w:rPr>
          <w:rFonts w:ascii="Times New Roman" w:hAnsi="Times New Roman" w:cs="Times New Roman"/>
          <w:i/>
          <w:color w:val="0000CC"/>
          <w:sz w:val="24"/>
          <w:szCs w:val="24"/>
          <w:lang w:eastAsia="fr-FR"/>
        </w:rPr>
        <w:t>moi</w:t>
      </w:r>
      <w:r w:rsidR="00F80F66" w:rsidRPr="00F80F66">
        <w:rPr>
          <w:rFonts w:ascii="Courier New" w:hAnsi="Courier New" w:cs="Courier New"/>
          <w:sz w:val="28"/>
          <w:szCs w:val="28"/>
          <w:lang w:eastAsia="fr-FR"/>
        </w:rPr>
        <w:t> »</w:t>
      </w:r>
      <w:r w:rsidRPr="00F80F66">
        <w:rPr>
          <w:rFonts w:ascii="Courier New" w:hAnsi="Courier New" w:cs="Courier New"/>
          <w:sz w:val="28"/>
          <w:szCs w:val="28"/>
          <w:lang w:eastAsia="fr-FR"/>
        </w:rPr>
        <w:t xml:space="preserve"> et du </w:t>
      </w:r>
      <w:r w:rsidR="00F80F66" w:rsidRPr="00F80F66">
        <w:rPr>
          <w:rFonts w:ascii="Courier New" w:hAnsi="Courier New" w:cs="Courier New"/>
          <w:sz w:val="28"/>
          <w:szCs w:val="28"/>
          <w:lang w:eastAsia="fr-FR"/>
        </w:rPr>
        <w:t>« </w:t>
      </w:r>
      <w:r w:rsidRPr="00F80F66">
        <w:rPr>
          <w:rFonts w:ascii="Times New Roman" w:hAnsi="Times New Roman" w:cs="Times New Roman"/>
          <w:i/>
          <w:color w:val="0000CC"/>
          <w:sz w:val="24"/>
          <w:szCs w:val="24"/>
          <w:lang w:eastAsia="fr-FR"/>
        </w:rPr>
        <w:t>ça</w:t>
      </w:r>
      <w:r w:rsidR="00F80F66" w:rsidRPr="00F80F66">
        <w:rPr>
          <w:rFonts w:ascii="Courier New" w:hAnsi="Courier New" w:cs="Courier New"/>
          <w:sz w:val="28"/>
          <w:szCs w:val="28"/>
          <w:lang w:eastAsia="fr-FR"/>
        </w:rPr>
        <w:t> »</w:t>
      </w:r>
      <w:r w:rsidRPr="00F80F66">
        <w:rPr>
          <w:rFonts w:ascii="Courier New" w:hAnsi="Courier New" w:cs="Courier New"/>
          <w:sz w:val="28"/>
          <w:szCs w:val="28"/>
          <w:lang w:eastAsia="fr-FR"/>
        </w:rPr>
        <w:t xml:space="preserve"> et, je pense, tout ce</w:t>
      </w:r>
      <w:r w:rsidR="00F80F66" w:rsidRPr="00F80F66">
        <w:rPr>
          <w:rFonts w:ascii="Courier New" w:hAnsi="Courier New" w:cs="Courier New"/>
          <w:sz w:val="28"/>
          <w:szCs w:val="28"/>
          <w:lang w:eastAsia="fr-FR"/>
        </w:rPr>
        <w:t xml:space="preserve"> </w:t>
      </w:r>
      <w:r w:rsidRPr="00F80F66">
        <w:rPr>
          <w:rFonts w:ascii="Courier New" w:hAnsi="Courier New" w:cs="Courier New"/>
          <w:sz w:val="28"/>
          <w:szCs w:val="28"/>
          <w:lang w:eastAsia="fr-FR"/>
        </w:rPr>
        <w:t xml:space="preserve">qui peut se produire quand on y ajoute encore l'instance du </w:t>
      </w:r>
      <w:r w:rsidR="00F80F66" w:rsidRPr="00F80F66">
        <w:rPr>
          <w:rFonts w:ascii="Courier New" w:hAnsi="Courier New" w:cs="Courier New"/>
          <w:sz w:val="28"/>
          <w:szCs w:val="28"/>
          <w:lang w:eastAsia="fr-FR"/>
        </w:rPr>
        <w:t>« </w:t>
      </w:r>
      <w:r w:rsidRPr="00F80F66">
        <w:rPr>
          <w:rFonts w:ascii="Times New Roman" w:hAnsi="Times New Roman" w:cs="Times New Roman"/>
          <w:i/>
          <w:color w:val="0000CC"/>
          <w:sz w:val="24"/>
          <w:szCs w:val="24"/>
          <w:lang w:eastAsia="fr-FR"/>
        </w:rPr>
        <w:t>surmoi</w:t>
      </w:r>
      <w:r w:rsidR="00F80F66" w:rsidRPr="00F80F66">
        <w:rPr>
          <w:rFonts w:ascii="Courier New" w:hAnsi="Courier New" w:cs="Courier New"/>
          <w:sz w:val="28"/>
          <w:szCs w:val="28"/>
          <w:lang w:eastAsia="fr-FR"/>
        </w:rPr>
        <w:t> »,</w:t>
      </w:r>
      <w:r w:rsidRPr="00F80F66">
        <w:rPr>
          <w:rFonts w:ascii="Courier New" w:hAnsi="Courier New" w:cs="Courier New"/>
          <w:sz w:val="28"/>
          <w:szCs w:val="28"/>
          <w:lang w:eastAsia="fr-FR"/>
        </w:rPr>
        <w:t xml:space="preserve">  sans que jamais soient unifiés ces différents points de vue qui donnent quelquefois à ces travaux je ne sais quel flou, quelle surcharge qui ne semble pas faite pour être quelque chose qui doive être utilisable pour nous dans notre expérience.</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que nous essayons ici de saisir, ce sont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des guides qui, en nous permettant d'y resituer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ces différents organes, ces différentes étapes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des appareils mentaux que nous a donnés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nous permettent de les resituer d'une façon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qui tienne compte du fait qu'ils ne se superposent sémantiquement que d'une façon par</w:t>
      </w:r>
      <w:r w:rsidRPr="00EE2652">
        <w:rPr>
          <w:rFonts w:ascii="Courier New" w:hAnsi="Courier New" w:cs="Courier New"/>
          <w:sz w:val="28"/>
          <w:szCs w:val="28"/>
          <w:lang w:eastAsia="fr-FR"/>
        </w:rPr>
        <w:softHyphen/>
        <w:t xml:space="preserve">tielle.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n'est pas en les additionnant les unes aux autres, en en faisant une sorte de réunion et d'ensemble, qu'on peut les faire fonctionner normalement.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si vous voulez, en les reportant sur </w:t>
      </w:r>
    </w:p>
    <w:p w:rsidR="00D33A52" w:rsidRDefault="00E86A5E" w:rsidP="00E86A5E">
      <w:pPr>
        <w:pStyle w:val="Sansinterligne"/>
        <w:rPr>
          <w:rFonts w:ascii="Courier New" w:hAnsi="Courier New" w:cs="Courier New"/>
          <w:sz w:val="28"/>
          <w:szCs w:val="28"/>
          <w:lang w:eastAsia="fr-FR"/>
        </w:rPr>
      </w:pPr>
      <w:r w:rsidRPr="00D33A52">
        <w:rPr>
          <w:rFonts w:ascii="Times New Roman" w:hAnsi="Times New Roman" w:cs="Times New Roman"/>
          <w:i/>
          <w:sz w:val="24"/>
          <w:szCs w:val="24"/>
          <w:lang w:eastAsia="fr-FR"/>
        </w:rPr>
        <w:t>un canevas</w:t>
      </w:r>
      <w:r w:rsidRPr="00EE2652">
        <w:rPr>
          <w:rFonts w:ascii="Courier New" w:hAnsi="Courier New" w:cs="Courier New"/>
          <w:sz w:val="28"/>
          <w:szCs w:val="28"/>
          <w:lang w:eastAsia="fr-FR"/>
        </w:rPr>
        <w:t xml:space="preserve"> que nous essayons de faire plus fondamental, de façon à ce que nous sachions ce que nous faisons de chacun de ces ordres de références quand nous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les faisons entrer enjeu.</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i/>
          <w:iCs/>
          <w:sz w:val="28"/>
          <w:szCs w:val="28"/>
          <w:lang w:eastAsia="fr-FR"/>
        </w:rPr>
      </w:pPr>
      <w:r w:rsidRPr="00EE2652">
        <w:rPr>
          <w:rFonts w:ascii="Courier New" w:hAnsi="Courier New" w:cs="Courier New"/>
          <w:sz w:val="28"/>
          <w:szCs w:val="28"/>
          <w:lang w:eastAsia="fr-FR"/>
        </w:rPr>
        <w:t xml:space="preserve">Commençons d'épeler ce grand drame </w:t>
      </w:r>
      <w:r w:rsidRPr="00F80F66">
        <w:rPr>
          <w:rFonts w:ascii="Courier New" w:hAnsi="Courier New" w:cs="Courier New"/>
          <w:iCs/>
          <w:sz w:val="28"/>
          <w:szCs w:val="28"/>
          <w:lang w:eastAsia="fr-FR"/>
        </w:rPr>
        <w:t>d</w:t>
      </w:r>
      <w:r w:rsidRPr="00EE2652">
        <w:rPr>
          <w:rFonts w:ascii="Courier New" w:hAnsi="Courier New" w:cs="Courier New"/>
          <w:i/>
          <w:iCs/>
          <w:sz w:val="28"/>
          <w:szCs w:val="28"/>
          <w:lang w:eastAsia="fr-FR"/>
        </w:rPr>
        <w:t>'</w:t>
      </w:r>
      <w:r w:rsidR="00F42D04" w:rsidRPr="00F80F66">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Si évocateur qu'ait été le texte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faut bien que je rappelle de quoi il s'agit.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s'agit d'une pièce qui s'ouvre peu après la mort d'un roi qui fut, nous dit son fils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un roi très admirable, l'idéal du roi comme du père,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et qui est mort mystérieusement. </w:t>
      </w:r>
    </w:p>
    <w:p w:rsidR="00F80F66" w:rsidRDefault="00F80F66" w:rsidP="00E86A5E">
      <w:pPr>
        <w:pStyle w:val="Sansinterligne"/>
        <w:rPr>
          <w:rFonts w:ascii="Courier New" w:hAnsi="Courier New" w:cs="Courier New"/>
          <w:sz w:val="28"/>
          <w:szCs w:val="28"/>
          <w:lang w:eastAsia="fr-FR"/>
        </w:rPr>
      </w:pP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version qui a été donnée de sa mort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est qu'il a été piqué par un serpent dans un verger</w:t>
      </w:r>
      <w:r w:rsidR="00F80F66">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w:t>
      </w:r>
      <w:r w:rsidR="00F80F66">
        <w:rPr>
          <w:rFonts w:ascii="Courier New" w:hAnsi="Courier New" w:cs="Courier New"/>
          <w:sz w:val="28"/>
          <w:szCs w:val="28"/>
          <w:lang w:eastAsia="fr-FR"/>
        </w:rPr>
        <w:t>« </w:t>
      </w:r>
      <w:r w:rsidRPr="00F80F66">
        <w:rPr>
          <w:rFonts w:ascii="Times New Roman" w:hAnsi="Times New Roman" w:cs="Times New Roman"/>
          <w:i/>
          <w:iCs/>
          <w:sz w:val="24"/>
          <w:szCs w:val="24"/>
          <w:lang w:eastAsia="fr-FR"/>
        </w:rPr>
        <w:t>orchard</w:t>
      </w:r>
      <w:r w:rsidR="00F80F66">
        <w:rPr>
          <w:rFonts w:ascii="Courier New" w:hAnsi="Courier New" w:cs="Courier New"/>
          <w:iCs/>
          <w:sz w:val="28"/>
          <w:szCs w:val="28"/>
          <w:lang w:eastAsia="fr-FR"/>
        </w:rPr>
        <w:t> »</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qui est ici interprété par les analystes.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Puis </w:t>
      </w:r>
      <w:r w:rsidRPr="00F80F66">
        <w:rPr>
          <w:rFonts w:ascii="Times New Roman" w:hAnsi="Times New Roman" w:cs="Times New Roman"/>
          <w:i/>
          <w:sz w:val="24"/>
          <w:szCs w:val="24"/>
          <w:lang w:eastAsia="fr-FR"/>
        </w:rPr>
        <w:t>très vite</w:t>
      </w:r>
      <w:r w:rsidR="00F80F66">
        <w:rPr>
          <w:rFonts w:ascii="Courier New" w:hAnsi="Courier New" w:cs="Courier New"/>
          <w:sz w:val="28"/>
          <w:szCs w:val="28"/>
          <w:lang w:eastAsia="fr-FR"/>
        </w:rPr>
        <w:t>…</w:t>
      </w:r>
    </w:p>
    <w:p w:rsidR="00F80F66" w:rsidRDefault="00E86A5E" w:rsidP="00F80F66">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quelques mois après sa mort</w:t>
      </w:r>
    </w:p>
    <w:p w:rsidR="00F80F66" w:rsidRDefault="00F80F66"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la mère d'</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a épousé celui qui est son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beau</w:t>
      </w:r>
      <w:r w:rsidR="00F80F66">
        <w:rPr>
          <w:rFonts w:ascii="Courier New" w:hAnsi="Courier New" w:cs="Courier New"/>
          <w:sz w:val="28"/>
          <w:szCs w:val="28"/>
          <w:lang w:eastAsia="fr-FR"/>
        </w:rPr>
        <w:t>-</w:t>
      </w:r>
      <w:r w:rsidRPr="00EE2652">
        <w:rPr>
          <w:rFonts w:ascii="Courier New" w:hAnsi="Courier New" w:cs="Courier New"/>
          <w:sz w:val="28"/>
          <w:szCs w:val="28"/>
          <w:lang w:eastAsia="fr-FR"/>
        </w:rPr>
        <w:softHyphen/>
        <w:t>frère</w:t>
      </w:r>
      <w:r w:rsidR="00F80F66">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r w:rsidR="0078642C">
        <w:rPr>
          <w:rFonts w:ascii="Courier New" w:hAnsi="Courier New" w:cs="Courier New"/>
          <w:sz w:val="28"/>
          <w:szCs w:val="28"/>
          <w:lang w:eastAsia="fr-FR"/>
        </w:rPr>
        <w:t>CLAUDIUS</w:t>
      </w:r>
      <w:r w:rsidR="00F80F66">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F80F66" w:rsidRDefault="00F80F66" w:rsidP="00E86A5E">
      <w:pPr>
        <w:pStyle w:val="Sansinterligne"/>
        <w:rPr>
          <w:rFonts w:ascii="Courier New" w:hAnsi="Courier New" w:cs="Courier New"/>
          <w:sz w:val="28"/>
          <w:szCs w:val="28"/>
          <w:lang w:eastAsia="fr-FR"/>
        </w:rPr>
      </w:pPr>
    </w:p>
    <w:p w:rsidR="00F80F66" w:rsidRDefault="00F80F66"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E86A5E" w:rsidRPr="00EE2652">
        <w:rPr>
          <w:rFonts w:ascii="Courier New" w:hAnsi="Courier New" w:cs="Courier New"/>
          <w:sz w:val="28"/>
          <w:szCs w:val="28"/>
          <w:lang w:eastAsia="fr-FR"/>
        </w:rPr>
        <w:t xml:space="preserve">e </w:t>
      </w:r>
      <w:r w:rsidR="0078642C">
        <w:rPr>
          <w:rFonts w:ascii="Courier New" w:hAnsi="Courier New" w:cs="Courier New"/>
          <w:sz w:val="28"/>
          <w:szCs w:val="28"/>
          <w:lang w:eastAsia="fr-FR"/>
        </w:rPr>
        <w:t>CLAUDIUS</w:t>
      </w:r>
      <w:r w:rsidR="00E86A5E" w:rsidRPr="00EE2652">
        <w:rPr>
          <w:rFonts w:ascii="Courier New" w:hAnsi="Courier New" w:cs="Courier New"/>
          <w:sz w:val="28"/>
          <w:szCs w:val="28"/>
          <w:lang w:eastAsia="fr-FR"/>
        </w:rPr>
        <w:t xml:space="preserve"> objet de toutes les exécrations du héros central, d'</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est celui sur qui en somme,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ferai porter non seulement les motifs de rivalité que peut avoir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à son égard,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en somme écarté du trône par cet oncle, mais encore tout ce qu'il entrevoit, tout ce qu'il soupçonne du caractère scandaleux de cette substitution.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Bien plus encore, le père qui apparaît comme </w:t>
      </w:r>
      <w:r w:rsidRPr="00F80F66">
        <w:rPr>
          <w:rFonts w:ascii="Times New Roman" w:hAnsi="Times New Roman" w:cs="Times New Roman"/>
          <w:i/>
          <w:iCs/>
          <w:sz w:val="24"/>
          <w:szCs w:val="24"/>
          <w:lang w:eastAsia="fr-FR"/>
        </w:rPr>
        <w:t>ghost</w:t>
      </w:r>
      <w:r w:rsidRPr="00EE2652">
        <w:rPr>
          <w:rFonts w:ascii="Courier New" w:hAnsi="Courier New" w:cs="Courier New"/>
          <w:i/>
          <w:iCs/>
          <w:sz w:val="28"/>
          <w:szCs w:val="28"/>
          <w:lang w:eastAsia="fr-FR"/>
        </w:rPr>
        <w:t xml:space="preserve">, </w:t>
      </w:r>
      <w:r w:rsidR="00F80F66">
        <w:rPr>
          <w:rFonts w:ascii="Courier New" w:hAnsi="Courier New" w:cs="Courier New"/>
          <w:sz w:val="28"/>
          <w:szCs w:val="28"/>
          <w:lang w:eastAsia="fr-FR"/>
        </w:rPr>
        <w:t>« </w:t>
      </w:r>
      <w:r w:rsidRPr="00F80F66">
        <w:rPr>
          <w:rFonts w:ascii="Times New Roman" w:hAnsi="Times New Roman" w:cs="Times New Roman"/>
          <w:i/>
          <w:sz w:val="24"/>
          <w:szCs w:val="24"/>
          <w:lang w:eastAsia="fr-FR"/>
        </w:rPr>
        <w:t>fantôme</w:t>
      </w:r>
      <w:r w:rsidR="00F80F66">
        <w:rPr>
          <w:rFonts w:ascii="Courier New" w:hAnsi="Courier New" w:cs="Courier New"/>
          <w:sz w:val="28"/>
          <w:szCs w:val="28"/>
          <w:lang w:eastAsia="fr-FR"/>
        </w:rPr>
        <w:t> »</w:t>
      </w:r>
      <w:r w:rsidRPr="00EE2652">
        <w:rPr>
          <w:rFonts w:ascii="Courier New" w:hAnsi="Courier New" w:cs="Courier New"/>
          <w:sz w:val="28"/>
          <w:szCs w:val="28"/>
          <w:lang w:eastAsia="fr-FR"/>
        </w:rPr>
        <w:t>, pour lui dire dans quelles conditions de trahison dra</w:t>
      </w:r>
      <w:r w:rsidRPr="00EE2652">
        <w:rPr>
          <w:rFonts w:ascii="Courier New" w:hAnsi="Courier New" w:cs="Courier New"/>
          <w:sz w:val="28"/>
          <w:szCs w:val="28"/>
          <w:lang w:eastAsia="fr-FR"/>
        </w:rPr>
        <w:softHyphen/>
        <w:t>matique s'est opéré ce qui</w:t>
      </w:r>
      <w:r w:rsidR="00F80F66">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le fantôme le lui dit</w:t>
      </w:r>
      <w:r w:rsidR="00F80F66">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a été bel et bien un attentat.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C'est à savoir</w:t>
      </w:r>
      <w:r w:rsidR="00F80F66">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F80F66" w:rsidRDefault="00E86A5E" w:rsidP="00F80F66">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c'est là le texte et il n'a pas manqué </w:t>
      </w:r>
    </w:p>
    <w:p w:rsidR="00F80F66" w:rsidRDefault="00E86A5E" w:rsidP="00F80F66">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non plus d'exercer la curiosité des analystes</w:t>
      </w:r>
    </w:p>
    <w:p w:rsidR="00F80F66" w:rsidRDefault="00F80F66" w:rsidP="00E86A5E">
      <w:pPr>
        <w:pStyle w:val="Sansinterligne"/>
        <w:rPr>
          <w:rFonts w:ascii="Courier New" w:hAnsi="Courier New" w:cs="Courier New"/>
          <w:i/>
          <w:iCs/>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qu'on a versé dans son oreille durant son sommeil, un poison nommé mystérieusement </w:t>
      </w:r>
      <w:r>
        <w:rPr>
          <w:rFonts w:ascii="Courier New" w:hAnsi="Courier New" w:cs="Courier New"/>
          <w:sz w:val="28"/>
          <w:szCs w:val="28"/>
          <w:lang w:eastAsia="fr-FR"/>
        </w:rPr>
        <w:t>« </w:t>
      </w:r>
      <w:r w:rsidR="00E86A5E" w:rsidRPr="00F80F66">
        <w:rPr>
          <w:rFonts w:ascii="Times New Roman" w:hAnsi="Times New Roman" w:cs="Times New Roman"/>
          <w:i/>
          <w:iCs/>
          <w:sz w:val="24"/>
          <w:szCs w:val="24"/>
          <w:lang w:eastAsia="fr-FR"/>
        </w:rPr>
        <w:t>hebenon</w:t>
      </w:r>
      <w:r>
        <w:rPr>
          <w:rFonts w:ascii="Courier New" w:hAnsi="Courier New" w:cs="Courier New"/>
          <w:iCs/>
          <w:sz w:val="28"/>
          <w:szCs w:val="28"/>
          <w:lang w:eastAsia="fr-FR"/>
        </w:rPr>
        <w:t> »</w:t>
      </w:r>
      <w:r w:rsidR="00E86A5E" w:rsidRPr="00EE2652">
        <w:rPr>
          <w:rFonts w:ascii="Courier New" w:hAnsi="Courier New" w:cs="Courier New"/>
          <w:i/>
          <w:iCs/>
          <w:sz w:val="28"/>
          <w:szCs w:val="28"/>
          <w:lang w:eastAsia="fr-FR"/>
        </w:rPr>
        <w:t xml:space="preserve">. </w:t>
      </w:r>
    </w:p>
    <w:p w:rsidR="00F80F66" w:rsidRDefault="00F80F66"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 </w:t>
      </w:r>
      <w:r>
        <w:rPr>
          <w:rFonts w:ascii="Times New Roman" w:hAnsi="Times New Roman" w:cs="Times New Roman"/>
          <w:i/>
          <w:iCs/>
          <w:sz w:val="24"/>
          <w:szCs w:val="24"/>
          <w:lang w:eastAsia="fr-FR"/>
        </w:rPr>
        <w:t>H</w:t>
      </w:r>
      <w:r w:rsidRPr="00F80F66">
        <w:rPr>
          <w:rFonts w:ascii="Times New Roman" w:hAnsi="Times New Roman" w:cs="Times New Roman"/>
          <w:i/>
          <w:iCs/>
          <w:sz w:val="24"/>
          <w:szCs w:val="24"/>
          <w:lang w:eastAsia="fr-FR"/>
        </w:rPr>
        <w:t>ebenon</w:t>
      </w:r>
      <w:r>
        <w:rPr>
          <w:rFonts w:ascii="Courier New" w:hAnsi="Courier New" w:cs="Courier New"/>
          <w:iCs/>
          <w:sz w:val="28"/>
          <w:szCs w:val="28"/>
          <w:lang w:eastAsia="fr-FR"/>
        </w:rPr>
        <w:t> »</w:t>
      </w:r>
      <w:r w:rsidR="00E86A5E" w:rsidRPr="00EE2652">
        <w:rPr>
          <w:rFonts w:ascii="Courier New" w:hAnsi="Courier New" w:cs="Courier New"/>
          <w:i/>
          <w:iCs/>
          <w:sz w:val="28"/>
          <w:szCs w:val="28"/>
          <w:lang w:eastAsia="fr-FR"/>
        </w:rPr>
        <w:t xml:space="preserve"> </w:t>
      </w:r>
      <w:r w:rsidR="00E86A5E" w:rsidRPr="00EE2652">
        <w:rPr>
          <w:rFonts w:ascii="Courier New" w:hAnsi="Courier New" w:cs="Courier New"/>
          <w:sz w:val="28"/>
          <w:szCs w:val="28"/>
          <w:lang w:eastAsia="fr-FR"/>
        </w:rPr>
        <w:t xml:space="preserve">qui est une sorte de mot formé, forgé,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ne sais s'il se retrouve dans un autre texte.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On a essayé de lui donner des équivalents, un mot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est proche et qui désigne, de la façon dont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il est ordi</w:t>
      </w:r>
      <w:r w:rsidRPr="00EE2652">
        <w:rPr>
          <w:rFonts w:ascii="Courier New" w:hAnsi="Courier New" w:cs="Courier New"/>
          <w:sz w:val="28"/>
          <w:szCs w:val="28"/>
          <w:lang w:eastAsia="fr-FR"/>
        </w:rPr>
        <w:softHyphen/>
        <w:t xml:space="preserve">nairement traduit, </w:t>
      </w:r>
      <w:r w:rsidRPr="00F80F66">
        <w:rPr>
          <w:rFonts w:ascii="Times New Roman" w:hAnsi="Times New Roman" w:cs="Times New Roman"/>
          <w:i/>
          <w:sz w:val="24"/>
          <w:szCs w:val="24"/>
          <w:lang w:eastAsia="fr-FR"/>
        </w:rPr>
        <w:t>la jusquiame</w:t>
      </w:r>
      <w:r w:rsidRPr="00EE2652">
        <w:rPr>
          <w:rFonts w:ascii="Courier New" w:hAnsi="Courier New" w:cs="Courier New"/>
          <w:sz w:val="28"/>
          <w:szCs w:val="28"/>
          <w:lang w:eastAsia="fr-FR"/>
        </w:rPr>
        <w:t xml:space="preserve">.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est bien certain que cet attentat par l'oreille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ne saurait de toute façon satisfaire un toxicologue, ce qui donne par ailleurs matière à beaucoup d'interprétations à l'analyste.</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Voyons tout de suite quelque chose qui, pour nous,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se présente comme sai</w:t>
      </w:r>
      <w:r w:rsidRPr="00EE2652">
        <w:rPr>
          <w:rFonts w:ascii="Courier New" w:hAnsi="Courier New" w:cs="Courier New"/>
          <w:sz w:val="28"/>
          <w:szCs w:val="28"/>
          <w:lang w:eastAsia="fr-FR"/>
        </w:rPr>
        <w:softHyphen/>
        <w:t xml:space="preserve">sissant, je veux dire à partir des critères, des articulations que nous avons mises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en valeur. </w:t>
      </w:r>
    </w:p>
    <w:p w:rsidR="00F80F66" w:rsidRDefault="00F80F66" w:rsidP="00E86A5E">
      <w:pPr>
        <w:pStyle w:val="Sansinterligne"/>
        <w:rPr>
          <w:rFonts w:ascii="Courier New" w:hAnsi="Courier New" w:cs="Courier New"/>
          <w:sz w:val="28"/>
          <w:szCs w:val="28"/>
          <w:lang w:eastAsia="fr-FR"/>
        </w:rPr>
      </w:pP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Servons-nous de ces clefs, si particulières qu'elles puissent vous apparaître dans leur surgissement. </w:t>
      </w:r>
    </w:p>
    <w:p w:rsidR="00F80F66"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Cela a été fait à ce propos très particulier,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très déterminé, mais cela n'exclut pas</w:t>
      </w:r>
      <w:r w:rsidR="00D33A52">
        <w:rPr>
          <w:rFonts w:ascii="Courier New" w:hAnsi="Courier New" w:cs="Courier New"/>
          <w:sz w:val="28"/>
          <w:szCs w:val="28"/>
          <w:lang w:eastAsia="fr-FR"/>
        </w:rPr>
        <w:t>…</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 c'est là l'une des phases les plus claires de l'expérience analytique</w:t>
      </w:r>
    </w:p>
    <w:p w:rsidR="00E86A5E" w:rsidRPr="00EE2652" w:rsidRDefault="00D33A52"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que ce </w:t>
      </w:r>
      <w:r w:rsidR="00E86A5E" w:rsidRPr="00D33A52">
        <w:rPr>
          <w:rFonts w:ascii="Times New Roman" w:hAnsi="Times New Roman" w:cs="Times New Roman"/>
          <w:i/>
          <w:sz w:val="24"/>
          <w:szCs w:val="24"/>
          <w:lang w:eastAsia="fr-FR"/>
        </w:rPr>
        <w:t>particulier</w:t>
      </w:r>
      <w:r w:rsidR="00E86A5E" w:rsidRPr="00EE2652">
        <w:rPr>
          <w:rFonts w:ascii="Courier New" w:hAnsi="Courier New" w:cs="Courier New"/>
          <w:sz w:val="28"/>
          <w:szCs w:val="28"/>
          <w:lang w:eastAsia="fr-FR"/>
        </w:rPr>
        <w:t xml:space="preserve"> est ce qui </w:t>
      </w:r>
      <w:r w:rsidR="00E86A5E" w:rsidRPr="00D33A52">
        <w:rPr>
          <w:rFonts w:ascii="Times New Roman" w:hAnsi="Times New Roman" w:cs="Times New Roman"/>
          <w:i/>
          <w:sz w:val="24"/>
          <w:szCs w:val="24"/>
          <w:lang w:eastAsia="fr-FR"/>
        </w:rPr>
        <w:t>a la valeur</w:t>
      </w:r>
      <w:r w:rsidR="00E86A5E" w:rsidRPr="00EE2652">
        <w:rPr>
          <w:rFonts w:ascii="Courier New" w:hAnsi="Courier New" w:cs="Courier New"/>
          <w:sz w:val="28"/>
          <w:szCs w:val="28"/>
          <w:lang w:eastAsia="fr-FR"/>
        </w:rPr>
        <w:t xml:space="preserve"> la plus </w:t>
      </w:r>
      <w:r w:rsidR="00E86A5E" w:rsidRPr="00D33A52">
        <w:rPr>
          <w:rFonts w:ascii="Times New Roman" w:hAnsi="Times New Roman" w:cs="Times New Roman"/>
          <w:i/>
          <w:sz w:val="24"/>
          <w:szCs w:val="24"/>
          <w:lang w:eastAsia="fr-FR"/>
        </w:rPr>
        <w:t>uni</w:t>
      </w:r>
      <w:r w:rsidR="00E86A5E" w:rsidRPr="00D33A52">
        <w:rPr>
          <w:rFonts w:ascii="Times New Roman" w:hAnsi="Times New Roman" w:cs="Times New Roman"/>
          <w:i/>
          <w:sz w:val="24"/>
          <w:szCs w:val="24"/>
          <w:lang w:eastAsia="fr-FR"/>
        </w:rPr>
        <w:softHyphen/>
        <w:t>verselle</w:t>
      </w:r>
      <w:r w:rsidR="00E86A5E" w:rsidRPr="00EE2652">
        <w:rPr>
          <w:rFonts w:ascii="Courier New" w:hAnsi="Courier New" w:cs="Courier New"/>
          <w:sz w:val="28"/>
          <w:szCs w:val="28"/>
          <w:lang w:eastAsia="fr-FR"/>
        </w:rPr>
        <w:t>.</w:t>
      </w:r>
    </w:p>
    <w:p w:rsidR="00F80F66" w:rsidRDefault="00F80F66"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est tout à fait clair que ce que nous avons mis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en évidence en écrivant le « </w:t>
      </w:r>
      <w:r w:rsidRPr="00F80F66">
        <w:rPr>
          <w:rFonts w:ascii="Times New Roman" w:hAnsi="Times New Roman" w:cs="Times New Roman"/>
          <w:i/>
          <w:sz w:val="24"/>
          <w:szCs w:val="24"/>
          <w:lang w:eastAsia="fr-FR"/>
        </w:rPr>
        <w:t>il ne savait pas qu'il était mort</w:t>
      </w:r>
      <w:r w:rsidRPr="00EE2652">
        <w:rPr>
          <w:rFonts w:ascii="Courier New" w:hAnsi="Courier New" w:cs="Courier New"/>
          <w:sz w:val="28"/>
          <w:szCs w:val="28"/>
          <w:lang w:eastAsia="fr-FR"/>
        </w:rPr>
        <w:t xml:space="preserve"> » est quelque chose assurément de tout à fait fon</w:t>
      </w:r>
      <w:r w:rsidRPr="00EE2652">
        <w:rPr>
          <w:rFonts w:ascii="Courier New" w:hAnsi="Courier New" w:cs="Courier New"/>
          <w:sz w:val="28"/>
          <w:szCs w:val="28"/>
          <w:lang w:eastAsia="fr-FR"/>
        </w:rPr>
        <w:softHyphen/>
        <w:t xml:space="preserve">damental.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Dans le rapport à l'Autre, A en tant que tel, l'ignorance où est tenu cet Autre d'une situation quelconque est quelque chose d'absolument originel.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Vous le savez bien puisqu'on vous apprend même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que c'est l'une des révolutions de l'âme enfantine, que le moment où l'enfant</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après avoir cru que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toutes ses pensées</w:t>
      </w:r>
      <w:r w:rsidR="003E551C">
        <w:rPr>
          <w:rFonts w:ascii="Courier New" w:hAnsi="Courier New" w:cs="Courier New"/>
          <w:sz w:val="28"/>
          <w:szCs w:val="28"/>
          <w:lang w:eastAsia="fr-FR"/>
        </w:rPr>
        <w:t>…</w:t>
      </w:r>
    </w:p>
    <w:p w:rsidR="003E551C" w:rsidRDefault="003E551C" w:rsidP="003E551C">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w:t>
      </w:r>
      <w:r w:rsidR="00E86A5E" w:rsidRPr="003E551C">
        <w:rPr>
          <w:rFonts w:ascii="Times New Roman" w:hAnsi="Times New Roman" w:cs="Times New Roman"/>
          <w:i/>
          <w:sz w:val="24"/>
          <w:szCs w:val="24"/>
          <w:lang w:eastAsia="fr-FR"/>
        </w:rPr>
        <w:t>toutes ses pensées</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c'est quelque chose qui doit toujours nous inci</w:t>
      </w:r>
      <w:r w:rsidR="00E86A5E" w:rsidRPr="00EE2652">
        <w:rPr>
          <w:rFonts w:ascii="Courier New" w:hAnsi="Courier New" w:cs="Courier New"/>
          <w:sz w:val="28"/>
          <w:szCs w:val="28"/>
          <w:lang w:eastAsia="fr-FR"/>
        </w:rPr>
        <w:softHyphen/>
        <w:t xml:space="preserve">ter à une grande réserve, </w:t>
      </w:r>
    </w:p>
    <w:p w:rsidR="003E551C" w:rsidRDefault="00E86A5E" w:rsidP="003E551C">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je veux dire que les pensées, c'est nous qui </w:t>
      </w:r>
    </w:p>
    <w:p w:rsidR="003E551C" w:rsidRDefault="00E86A5E" w:rsidP="003E551C">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les appelons ainsi</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pour ce qui est vécu par </w:t>
      </w:r>
    </w:p>
    <w:p w:rsidR="003E551C" w:rsidRDefault="00E86A5E" w:rsidP="003E551C">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le sujet, les pensées, c'est </w:t>
      </w:r>
      <w:r w:rsidR="003E551C">
        <w:rPr>
          <w:rFonts w:ascii="Courier New" w:hAnsi="Courier New" w:cs="Courier New"/>
          <w:sz w:val="28"/>
          <w:szCs w:val="28"/>
          <w:lang w:eastAsia="fr-FR"/>
        </w:rPr>
        <w:t>« </w:t>
      </w:r>
      <w:r w:rsidRPr="003E551C">
        <w:rPr>
          <w:rFonts w:ascii="Times New Roman" w:hAnsi="Times New Roman" w:cs="Times New Roman"/>
          <w:i/>
          <w:sz w:val="24"/>
          <w:szCs w:val="24"/>
          <w:lang w:eastAsia="fr-FR"/>
        </w:rPr>
        <w:t>tout ce qui est</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E86A5E" w:rsidRPr="003E551C">
        <w:rPr>
          <w:rFonts w:ascii="Times New Roman" w:hAnsi="Times New Roman" w:cs="Times New Roman"/>
          <w:i/>
          <w:sz w:val="24"/>
          <w:szCs w:val="24"/>
          <w:lang w:eastAsia="fr-FR"/>
        </w:rPr>
        <w:t>tout ce qui est</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est connu de ses parents, ses moindres mouvements intérieurs sont connus</w:t>
      </w: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 s'aperçoit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l'Autre peut </w:t>
      </w:r>
      <w:r w:rsidR="003E551C">
        <w:rPr>
          <w:rFonts w:ascii="Courier New" w:hAnsi="Courier New" w:cs="Courier New"/>
          <w:sz w:val="28"/>
          <w:szCs w:val="28"/>
          <w:lang w:eastAsia="fr-FR"/>
        </w:rPr>
        <w:t>« </w:t>
      </w:r>
      <w:r w:rsidRPr="003E551C">
        <w:rPr>
          <w:rFonts w:ascii="Times New Roman" w:hAnsi="Times New Roman" w:cs="Times New Roman"/>
          <w:i/>
          <w:sz w:val="24"/>
          <w:szCs w:val="24"/>
          <w:lang w:eastAsia="fr-FR"/>
        </w:rPr>
        <w:t>ne pas savoir</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Il est indispensable de tenir compte de cette corrélation du </w:t>
      </w:r>
      <w:r w:rsidR="003E551C">
        <w:rPr>
          <w:rFonts w:ascii="Courier New" w:hAnsi="Courier New" w:cs="Courier New"/>
          <w:sz w:val="28"/>
          <w:szCs w:val="28"/>
          <w:lang w:eastAsia="fr-FR"/>
        </w:rPr>
        <w:t>« </w:t>
      </w:r>
      <w:r w:rsidR="003E551C" w:rsidRPr="003E551C">
        <w:rPr>
          <w:rFonts w:ascii="Times New Roman" w:hAnsi="Times New Roman" w:cs="Times New Roman"/>
          <w:i/>
          <w:sz w:val="24"/>
          <w:szCs w:val="24"/>
          <w:lang w:eastAsia="fr-FR"/>
        </w:rPr>
        <w:t>ne pas savoir</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chez l'Autre,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avec justement la constitution de l'inconscient</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l'un est en quelque sorte l'envers de l'autre</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peut-être</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son fondement. Car en effet cette formulation ne suffit pas à les constituer.</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Mais enfin, il y a quelque chose, qui est tout à fait clair et qui nous sert de guide dans le drame </w:t>
      </w:r>
      <w:r w:rsidRPr="003E551C">
        <w:rPr>
          <w:rFonts w:ascii="Courier New" w:hAnsi="Courier New" w:cs="Courier New"/>
          <w:iCs/>
          <w:sz w:val="28"/>
          <w:szCs w:val="28"/>
          <w:lang w:eastAsia="fr-FR"/>
        </w:rPr>
        <w:t>d'</w:t>
      </w:r>
      <w:r w:rsidR="00F42D04" w:rsidRPr="003E551C">
        <w:rPr>
          <w:rFonts w:ascii="Times New Roman" w:hAnsi="Times New Roman" w:cs="Times New Roman"/>
          <w:i/>
          <w:iCs/>
          <w:sz w:val="24"/>
          <w:szCs w:val="24"/>
          <w:lang w:eastAsia="fr-FR"/>
        </w:rPr>
        <w:t>H</w:t>
      </w:r>
      <w:r w:rsidR="003E551C" w:rsidRPr="003E551C">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nous allons essayer de donner corps à cette notion historique, tout de même un petit peu superficielle dans l'</w:t>
      </w:r>
      <w:r w:rsidRPr="003E551C">
        <w:rPr>
          <w:rFonts w:ascii="Courier New" w:hAnsi="Courier New" w:cs="Courier New"/>
          <w:i/>
          <w:sz w:val="24"/>
          <w:szCs w:val="24"/>
          <w:lang w:eastAsia="fr-FR"/>
        </w:rPr>
        <w:t>atmosphère</w:t>
      </w:r>
      <w:r w:rsidRPr="00EE2652">
        <w:rPr>
          <w:rFonts w:ascii="Courier New" w:hAnsi="Courier New" w:cs="Courier New"/>
          <w:sz w:val="28"/>
          <w:szCs w:val="28"/>
          <w:lang w:eastAsia="fr-FR"/>
        </w:rPr>
        <w:t xml:space="preserve">, dans le </w:t>
      </w:r>
      <w:r w:rsidRPr="003E551C">
        <w:rPr>
          <w:rFonts w:ascii="Courier New" w:hAnsi="Courier New" w:cs="Courier New"/>
          <w:i/>
          <w:sz w:val="24"/>
          <w:szCs w:val="24"/>
          <w:lang w:eastAsia="fr-FR"/>
        </w:rPr>
        <w:t>style</w:t>
      </w:r>
      <w:r w:rsidRPr="00EE2652">
        <w:rPr>
          <w:rFonts w:ascii="Courier New" w:hAnsi="Courier New" w:cs="Courier New"/>
          <w:sz w:val="28"/>
          <w:szCs w:val="28"/>
          <w:lang w:eastAsia="fr-FR"/>
        </w:rPr>
        <w:t xml:space="preserve"> du temps, qu'il s'agit de je ne sais quelle fabulation </w:t>
      </w:r>
      <w:r w:rsidRPr="003E551C">
        <w:rPr>
          <w:rFonts w:ascii="Times New Roman" w:hAnsi="Times New Roman" w:cs="Times New Roman"/>
          <w:i/>
          <w:sz w:val="24"/>
          <w:szCs w:val="24"/>
          <w:lang w:eastAsia="fr-FR"/>
        </w:rPr>
        <w:t>moderne</w:t>
      </w:r>
      <w:r w:rsidR="003E551C">
        <w:rPr>
          <w:rFonts w:ascii="Courier New" w:hAnsi="Courier New" w:cs="Courier New"/>
          <w:sz w:val="28"/>
          <w:szCs w:val="28"/>
          <w:lang w:eastAsia="fr-FR"/>
        </w:rPr>
        <w:t>…</w:t>
      </w:r>
    </w:p>
    <w:p w:rsidR="003E551C" w:rsidRDefault="00E86A5E" w:rsidP="003E551C">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par rapport à la stature des anciens, </w:t>
      </w:r>
    </w:p>
    <w:p w:rsidR="003E551C" w:rsidRDefault="00E86A5E" w:rsidP="003E551C">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ce seraient de pauvres dégénérés</w:t>
      </w:r>
      <w:r w:rsidR="003E551C">
        <w:rPr>
          <w:rFonts w:ascii="Courier New" w:hAnsi="Courier New" w:cs="Courier New"/>
          <w:sz w:val="28"/>
          <w:szCs w:val="28"/>
          <w:lang w:eastAsia="fr-FR"/>
        </w:rPr>
        <w:t> </w:t>
      </w: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…n</w:t>
      </w:r>
      <w:r w:rsidR="00E86A5E" w:rsidRPr="00EE2652">
        <w:rPr>
          <w:rFonts w:ascii="Courier New" w:hAnsi="Courier New" w:cs="Courier New"/>
          <w:sz w:val="28"/>
          <w:szCs w:val="28"/>
          <w:lang w:eastAsia="fr-FR"/>
        </w:rPr>
        <w:t>ous sommes dans le style du XIX</w:t>
      </w:r>
      <w:r w:rsidRPr="003E551C">
        <w:rPr>
          <w:rFonts w:ascii="Courier New" w:hAnsi="Courier New" w:cs="Courier New"/>
          <w:sz w:val="28"/>
          <w:szCs w:val="28"/>
          <w:vertAlign w:val="superscript"/>
          <w:lang w:eastAsia="fr-FR"/>
        </w:rPr>
        <w:t>ème</w:t>
      </w:r>
      <w:r w:rsidR="00E86A5E" w:rsidRPr="00EE2652">
        <w:rPr>
          <w:rFonts w:ascii="Courier New" w:hAnsi="Courier New" w:cs="Courier New"/>
          <w:sz w:val="28"/>
          <w:szCs w:val="28"/>
          <w:lang w:eastAsia="fr-FR"/>
        </w:rPr>
        <w:t xml:space="preserve"> siècle,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n'est pas pour rien que Georg </w:t>
      </w:r>
      <w:r w:rsidR="003E551C" w:rsidRPr="00EE2652">
        <w:rPr>
          <w:rFonts w:ascii="Courier New" w:hAnsi="Courier New" w:cs="Courier New"/>
          <w:sz w:val="28"/>
          <w:szCs w:val="28"/>
          <w:lang w:eastAsia="fr-FR"/>
        </w:rPr>
        <w:t>BRANDES</w:t>
      </w:r>
      <w:r w:rsidRPr="00EE2652">
        <w:rPr>
          <w:rFonts w:ascii="Courier New" w:hAnsi="Courier New" w:cs="Courier New"/>
          <w:sz w:val="28"/>
          <w:szCs w:val="28"/>
          <w:lang w:eastAsia="fr-FR"/>
        </w:rPr>
        <w:t xml:space="preserve"> est cité là, et nous ne saurons jamais si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à cette époque, encore que ce soit probable, connaissait </w:t>
      </w:r>
      <w:r w:rsidR="003E551C" w:rsidRPr="00EE2652">
        <w:rPr>
          <w:rFonts w:ascii="Courier New" w:hAnsi="Courier New" w:cs="Courier New"/>
          <w:sz w:val="28"/>
          <w:szCs w:val="28"/>
          <w:lang w:eastAsia="fr-FR"/>
        </w:rPr>
        <w:t>NIETZSCHE</w:t>
      </w:r>
      <w:r w:rsidRPr="00EE2652">
        <w:rPr>
          <w:rFonts w:ascii="Courier New" w:hAnsi="Courier New" w:cs="Courier New"/>
          <w:sz w:val="28"/>
          <w:szCs w:val="28"/>
          <w:lang w:eastAsia="fr-FR"/>
        </w:rPr>
        <w:t xml:space="preserve">.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Mais cela</w:t>
      </w:r>
      <w:r w:rsidR="003E551C">
        <w:rPr>
          <w:rFonts w:ascii="Courier New" w:hAnsi="Courier New" w:cs="Courier New"/>
          <w:sz w:val="28"/>
          <w:szCs w:val="28"/>
          <w:lang w:eastAsia="fr-FR"/>
        </w:rPr>
        <w:t>…</w:t>
      </w:r>
    </w:p>
    <w:p w:rsidR="003E551C" w:rsidRDefault="00E86A5E" w:rsidP="003E551C">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cette référence aux modernes</w:t>
      </w: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peut ne pas nous suffire</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w:t>
      </w:r>
    </w:p>
    <w:p w:rsidR="00D33A52"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E86A5E" w:rsidRPr="00EE2652">
        <w:rPr>
          <w:rFonts w:ascii="Courier New" w:hAnsi="Courier New" w:cs="Courier New"/>
          <w:sz w:val="28"/>
          <w:szCs w:val="28"/>
          <w:lang w:eastAsia="fr-FR"/>
        </w:rPr>
        <w:t xml:space="preserve">ourquoi les modernes seraient-ils plus névrosés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les anciens ?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en tout cas une pétition de principe.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que nous essayons de voir, c'est quelque chose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aille plus loin que cette pétition de principe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ou cette explication par l'explication</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E86A5E" w:rsidRPr="00EE2652"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E86A5E" w:rsidRPr="003E551C">
        <w:rPr>
          <w:rFonts w:ascii="Times New Roman" w:hAnsi="Times New Roman" w:cs="Times New Roman"/>
          <w:i/>
          <w:sz w:val="24"/>
          <w:szCs w:val="24"/>
          <w:lang w:eastAsia="fr-FR"/>
        </w:rPr>
        <w:t>cela va mal parce que cela va mal</w:t>
      </w:r>
      <w:r w:rsidRPr="003E551C">
        <w:rPr>
          <w:rFonts w:ascii="Times New Roman" w:hAnsi="Times New Roman" w:cs="Times New Roman"/>
          <w:i/>
          <w:sz w:val="24"/>
          <w:szCs w:val="24"/>
          <w:lang w:eastAsia="fr-FR"/>
        </w:rPr>
        <w:t xml:space="preserve"> </w:t>
      </w:r>
      <w:r w:rsidR="00E86A5E" w:rsidRPr="003E551C">
        <w:rPr>
          <w:rFonts w:ascii="Times New Roman" w:hAnsi="Times New Roman" w:cs="Times New Roman"/>
          <w:i/>
          <w:sz w:val="24"/>
          <w:szCs w:val="24"/>
          <w:lang w:eastAsia="fr-FR"/>
        </w:rPr>
        <w:t>!</w:t>
      </w:r>
      <w:r>
        <w:rPr>
          <w:rFonts w:ascii="Courier New" w:hAnsi="Courier New" w:cs="Courier New"/>
          <w:sz w:val="28"/>
          <w:szCs w:val="28"/>
          <w:lang w:eastAsia="fr-FR"/>
        </w:rPr>
        <w:t> »</w:t>
      </w:r>
    </w:p>
    <w:p w:rsidR="003E551C" w:rsidRDefault="003E551C" w:rsidP="00E86A5E">
      <w:pPr>
        <w:pStyle w:val="Sansinterligne"/>
        <w:rPr>
          <w:rFonts w:ascii="Courier New" w:hAnsi="Courier New" w:cs="Courier New"/>
          <w:sz w:val="28"/>
          <w:szCs w:val="28"/>
          <w:lang w:eastAsia="fr-FR"/>
        </w:rPr>
      </w:pP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que nous avons devant nous, c'est une </w:t>
      </w:r>
      <w:r w:rsidR="00D33A52">
        <w:rPr>
          <w:rFonts w:ascii="Courier New" w:hAnsi="Courier New" w:cs="Courier New"/>
          <w:sz w:val="28"/>
          <w:szCs w:val="28"/>
          <w:lang w:eastAsia="fr-FR"/>
        </w:rPr>
        <w:t>œ</w:t>
      </w:r>
      <w:r w:rsidRPr="00EE2652">
        <w:rPr>
          <w:rFonts w:ascii="Courier New" w:hAnsi="Courier New" w:cs="Courier New"/>
          <w:sz w:val="28"/>
          <w:szCs w:val="28"/>
          <w:lang w:eastAsia="fr-FR"/>
        </w:rPr>
        <w:t xml:space="preserve">uvre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dont nous allons essayer de commencer à séparer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fibres, les premières fibres.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Première fibre, le père </w:t>
      </w:r>
      <w:r w:rsidRPr="003E551C">
        <w:rPr>
          <w:rFonts w:ascii="Times New Roman" w:hAnsi="Times New Roman" w:cs="Times New Roman"/>
          <w:i/>
          <w:sz w:val="24"/>
          <w:szCs w:val="24"/>
          <w:lang w:eastAsia="fr-FR"/>
        </w:rPr>
        <w:t>ici sait</w:t>
      </w:r>
      <w:r w:rsidRPr="00EE2652">
        <w:rPr>
          <w:rFonts w:ascii="Courier New" w:hAnsi="Courier New" w:cs="Courier New"/>
          <w:sz w:val="28"/>
          <w:szCs w:val="28"/>
          <w:lang w:eastAsia="fr-FR"/>
        </w:rPr>
        <w:t xml:space="preserve"> très bien qu'il est mort, mort </w:t>
      </w:r>
      <w:r w:rsidRPr="003E551C">
        <w:rPr>
          <w:rFonts w:ascii="Times New Roman" w:hAnsi="Times New Roman" w:cs="Times New Roman"/>
          <w:i/>
          <w:sz w:val="24"/>
          <w:szCs w:val="24"/>
          <w:lang w:eastAsia="fr-FR"/>
        </w:rPr>
        <w:t>selon le vœu</w:t>
      </w:r>
      <w:r w:rsidRPr="00EE2652">
        <w:rPr>
          <w:rFonts w:ascii="Courier New" w:hAnsi="Courier New" w:cs="Courier New"/>
          <w:sz w:val="28"/>
          <w:szCs w:val="28"/>
          <w:lang w:eastAsia="fr-FR"/>
        </w:rPr>
        <w:t xml:space="preserve"> de celui qui voulait prendre sa place,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savoir </w:t>
      </w:r>
      <w:r w:rsidR="0078642C">
        <w:rPr>
          <w:rFonts w:ascii="Courier New" w:hAnsi="Courier New" w:cs="Courier New"/>
          <w:sz w:val="28"/>
          <w:szCs w:val="28"/>
          <w:lang w:eastAsia="fr-FR"/>
        </w:rPr>
        <w:t>CLAUDIUS</w:t>
      </w:r>
      <w:r w:rsidRPr="00EE2652">
        <w:rPr>
          <w:rFonts w:ascii="Courier New" w:hAnsi="Courier New" w:cs="Courier New"/>
          <w:sz w:val="28"/>
          <w:szCs w:val="28"/>
          <w:lang w:eastAsia="fr-FR"/>
        </w:rPr>
        <w:t xml:space="preserve"> qui est son frère.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crime est caché assurément pour le centre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la scène, pour le monde de la scène.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là un point qui est tout à fait essentiel, </w:t>
      </w:r>
      <w:r w:rsidR="00D33A52">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sans lequel bien entendu le drame </w:t>
      </w:r>
      <w:r w:rsidRPr="003E551C">
        <w:rPr>
          <w:rFonts w:ascii="Courier New" w:hAnsi="Courier New" w:cs="Courier New"/>
          <w:iCs/>
          <w:sz w:val="28"/>
          <w:szCs w:val="28"/>
          <w:lang w:eastAsia="fr-FR"/>
        </w:rPr>
        <w:t>d'</w:t>
      </w:r>
      <w:r w:rsidR="00F42D04" w:rsidRPr="003E551C">
        <w:rPr>
          <w:rFonts w:ascii="Times New Roman" w:hAnsi="Times New Roman" w:cs="Times New Roman"/>
          <w:i/>
          <w:iCs/>
          <w:sz w:val="24"/>
          <w:szCs w:val="24"/>
          <w:lang w:eastAsia="fr-FR"/>
        </w:rPr>
        <w:t>H</w:t>
      </w:r>
      <w:r w:rsidR="003E551C" w:rsidRPr="003E551C">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n'aurait même pas lieu de se situer et d'exister.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Et c'est ceci qui dans cet article de </w:t>
      </w:r>
      <w:r w:rsidR="003E551C" w:rsidRPr="00EE2652">
        <w:rPr>
          <w:rFonts w:ascii="Courier New" w:hAnsi="Courier New" w:cs="Courier New"/>
          <w:sz w:val="28"/>
          <w:szCs w:val="28"/>
          <w:lang w:eastAsia="fr-FR"/>
        </w:rPr>
        <w:t>JONES</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lui accessible</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r w:rsidRPr="003E551C">
        <w:rPr>
          <w:rFonts w:ascii="Times New Roman" w:hAnsi="Times New Roman" w:cs="Times New Roman"/>
          <w:i/>
          <w:iCs/>
          <w:sz w:val="24"/>
          <w:szCs w:val="24"/>
          <w:lang w:eastAsia="fr-FR"/>
        </w:rPr>
        <w:t xml:space="preserve">The death of </w:t>
      </w:r>
      <w:r w:rsidR="00F42D04" w:rsidRPr="003E551C">
        <w:rPr>
          <w:rFonts w:ascii="Times New Roman" w:hAnsi="Times New Roman" w:cs="Times New Roman"/>
          <w:i/>
          <w:iCs/>
          <w:lang w:eastAsia="fr-FR"/>
        </w:rPr>
        <w:t>HAMLET</w:t>
      </w:r>
      <w:r w:rsidRPr="003E551C">
        <w:rPr>
          <w:rFonts w:ascii="Times New Roman" w:hAnsi="Times New Roman" w:cs="Times New Roman"/>
          <w:i/>
          <w:iCs/>
          <w:sz w:val="24"/>
          <w:szCs w:val="24"/>
          <w:lang w:eastAsia="fr-FR"/>
        </w:rPr>
        <w:t>'s father</w:t>
      </w:r>
      <w:r w:rsidR="003E551C">
        <w:rPr>
          <w:rFonts w:ascii="Times New Roman" w:hAnsi="Times New Roman" w:cs="Times New Roman"/>
          <w:i/>
          <w:iCs/>
          <w:sz w:val="24"/>
          <w:szCs w:val="24"/>
          <w:lang w:eastAsia="fr-FR"/>
        </w:rPr>
        <w:t xml:space="preserve"> </w:t>
      </w:r>
      <w:r w:rsidR="003E551C" w:rsidRPr="003E551C">
        <w:rPr>
          <w:rStyle w:val="Appelnotedebasdep"/>
          <w:rFonts w:ascii="Times New Roman" w:hAnsi="Times New Roman" w:cs="Times New Roman"/>
          <w:b/>
          <w:iCs/>
          <w:color w:val="C00000"/>
          <w:sz w:val="28"/>
          <w:szCs w:val="28"/>
          <w:lang w:eastAsia="fr-FR"/>
        </w:rPr>
        <w:footnoteReference w:id="62"/>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est mis en relief,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savoir la différence essentielle que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a introduite par rapport à la saga primitive</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où le massacre de celui qui</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dans la saga</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porte un nom différent mais qui est le roi, a lieu devant tous au nom d'un prétexte qui regarde en effet ses relations à son épouse.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 roi est mas</w:t>
      </w:r>
      <w:r w:rsidRPr="00EE2652">
        <w:rPr>
          <w:rFonts w:ascii="Courier New" w:hAnsi="Courier New" w:cs="Courier New"/>
          <w:sz w:val="28"/>
          <w:szCs w:val="28"/>
          <w:lang w:eastAsia="fr-FR"/>
        </w:rPr>
        <w:softHyphen/>
        <w:t xml:space="preserve">sacré aussi par son frère, mais tout le monde le sait. Là, dans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la chose est cachée mais, c'est le point important, le père, lui,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connaît, et c'est lui qui vient nous le dire</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3E551C" w:rsidRDefault="003E551C" w:rsidP="00E86A5E">
      <w:pPr>
        <w:pStyle w:val="Sansinterligne"/>
        <w:rPr>
          <w:rFonts w:ascii="Courier New" w:hAnsi="Courier New" w:cs="Courier New"/>
          <w:sz w:val="28"/>
          <w:szCs w:val="28"/>
          <w:lang w:eastAsia="fr-FR"/>
        </w:rPr>
      </w:pPr>
    </w:p>
    <w:p w:rsidR="003E551C" w:rsidRDefault="00E86A5E" w:rsidP="000470E5">
      <w:pPr>
        <w:pStyle w:val="Sansinterligne"/>
        <w:ind w:left="2124" w:firstLine="708"/>
        <w:rPr>
          <w:rFonts w:ascii="Times New Roman" w:hAnsi="Times New Roman" w:cs="Times New Roman"/>
          <w:i/>
          <w:iCs/>
          <w:lang w:val="en-US" w:eastAsia="fr-FR"/>
        </w:rPr>
      </w:pPr>
      <w:r w:rsidRPr="003E551C">
        <w:rPr>
          <w:rFonts w:ascii="Courier New" w:hAnsi="Courier New" w:cs="Courier New"/>
          <w:sz w:val="28"/>
          <w:szCs w:val="28"/>
          <w:lang w:val="en-US" w:eastAsia="fr-FR"/>
        </w:rPr>
        <w:t xml:space="preserve">« </w:t>
      </w:r>
      <w:r w:rsidRPr="003E551C">
        <w:rPr>
          <w:rFonts w:ascii="Times New Roman" w:hAnsi="Times New Roman" w:cs="Times New Roman"/>
          <w:i/>
          <w:iCs/>
          <w:lang w:val="en-US" w:eastAsia="fr-FR"/>
        </w:rPr>
        <w:t>There need</w:t>
      </w:r>
      <w:r w:rsidR="003E551C">
        <w:rPr>
          <w:rFonts w:ascii="Times New Roman" w:hAnsi="Times New Roman" w:cs="Times New Roman"/>
          <w:i/>
          <w:iCs/>
          <w:lang w:val="en-US" w:eastAsia="fr-FR"/>
        </w:rPr>
        <w:t>e</w:t>
      </w:r>
      <w:r w:rsidRPr="003E551C">
        <w:rPr>
          <w:rFonts w:ascii="Times New Roman" w:hAnsi="Times New Roman" w:cs="Times New Roman"/>
          <w:i/>
          <w:iCs/>
          <w:lang w:val="en-US" w:eastAsia="fr-FR"/>
        </w:rPr>
        <w:t>s no ghost my lord</w:t>
      </w:r>
      <w:r w:rsidR="003E551C">
        <w:rPr>
          <w:rFonts w:ascii="Times New Roman" w:hAnsi="Times New Roman" w:cs="Times New Roman"/>
          <w:i/>
          <w:iCs/>
          <w:lang w:val="en-US" w:eastAsia="fr-FR"/>
        </w:rPr>
        <w:t>, come from the grave</w:t>
      </w:r>
    </w:p>
    <w:p w:rsidR="003E551C" w:rsidRPr="003E551C" w:rsidRDefault="003E551C" w:rsidP="003E551C">
      <w:pPr>
        <w:pStyle w:val="Sansinterligne"/>
        <w:ind w:left="1416" w:firstLine="708"/>
        <w:rPr>
          <w:rFonts w:ascii="Courier New" w:hAnsi="Courier New" w:cs="Courier New"/>
          <w:iCs/>
          <w:sz w:val="28"/>
          <w:szCs w:val="28"/>
          <w:lang w:val="en-US" w:eastAsia="fr-FR"/>
        </w:rPr>
      </w:pPr>
      <w:r>
        <w:rPr>
          <w:rFonts w:ascii="Times New Roman" w:hAnsi="Times New Roman" w:cs="Times New Roman"/>
          <w:i/>
          <w:iCs/>
          <w:lang w:val="en-US" w:eastAsia="fr-FR"/>
        </w:rPr>
        <w:t xml:space="preserve">     </w:t>
      </w:r>
      <w:r w:rsidR="000470E5">
        <w:rPr>
          <w:rFonts w:ascii="Times New Roman" w:hAnsi="Times New Roman" w:cs="Times New Roman"/>
          <w:i/>
          <w:iCs/>
          <w:lang w:val="en-US" w:eastAsia="fr-FR"/>
        </w:rPr>
        <w:tab/>
      </w:r>
      <w:r>
        <w:rPr>
          <w:rFonts w:ascii="Times New Roman" w:hAnsi="Times New Roman" w:cs="Times New Roman"/>
          <w:i/>
          <w:iCs/>
          <w:lang w:val="en-US" w:eastAsia="fr-FR"/>
        </w:rPr>
        <w:t xml:space="preserve"> T</w:t>
      </w:r>
      <w:r w:rsidR="00E86A5E" w:rsidRPr="003E551C">
        <w:rPr>
          <w:rFonts w:ascii="Times New Roman" w:hAnsi="Times New Roman" w:cs="Times New Roman"/>
          <w:i/>
          <w:iCs/>
          <w:lang w:val="en-US" w:eastAsia="fr-FR"/>
        </w:rPr>
        <w:t>o tell us this</w:t>
      </w:r>
      <w:r w:rsidRPr="003E551C">
        <w:rPr>
          <w:rFonts w:ascii="Times New Roman" w:hAnsi="Times New Roman" w:cs="Times New Roman"/>
          <w:i/>
          <w:iCs/>
          <w:lang w:val="en-US" w:eastAsia="fr-FR"/>
        </w:rPr>
        <w:t>.</w:t>
      </w:r>
      <w:r w:rsidR="00E86A5E" w:rsidRPr="003E551C">
        <w:rPr>
          <w:rFonts w:ascii="Courier New" w:hAnsi="Courier New" w:cs="Courier New"/>
          <w:i/>
          <w:iCs/>
          <w:sz w:val="28"/>
          <w:szCs w:val="28"/>
          <w:lang w:val="en-US" w:eastAsia="fr-FR"/>
        </w:rPr>
        <w:t xml:space="preserve"> </w:t>
      </w:r>
      <w:r w:rsidR="00E86A5E" w:rsidRPr="003E551C">
        <w:rPr>
          <w:rFonts w:ascii="Courier New" w:hAnsi="Courier New" w:cs="Courier New"/>
          <w:iCs/>
          <w:sz w:val="28"/>
          <w:szCs w:val="28"/>
          <w:lang w:val="en-US" w:eastAsia="fr-FR"/>
        </w:rPr>
        <w:t>»</w:t>
      </w:r>
      <w:r w:rsidR="00E86A5E" w:rsidRPr="003E551C">
        <w:rPr>
          <w:rFonts w:ascii="Courier New" w:hAnsi="Courier New" w:cs="Courier New"/>
          <w:i/>
          <w:iCs/>
          <w:sz w:val="28"/>
          <w:szCs w:val="28"/>
          <w:lang w:val="en-US" w:eastAsia="fr-FR"/>
        </w:rPr>
        <w:t>.</w:t>
      </w:r>
      <w:r>
        <w:rPr>
          <w:rFonts w:ascii="Courier New" w:hAnsi="Courier New" w:cs="Courier New"/>
          <w:i/>
          <w:iCs/>
          <w:sz w:val="28"/>
          <w:szCs w:val="28"/>
          <w:lang w:val="en-US" w:eastAsia="fr-FR"/>
        </w:rPr>
        <w:t xml:space="preserve"> </w:t>
      </w:r>
      <w:r w:rsidRPr="003E551C">
        <w:rPr>
          <w:rFonts w:ascii="Garamond" w:hAnsi="Garamond" w:cs="Courier New"/>
          <w:iCs/>
          <w:color w:val="C00000"/>
          <w:sz w:val="20"/>
          <w:szCs w:val="20"/>
          <w:lang w:val="en-US" w:eastAsia="fr-FR"/>
        </w:rPr>
        <w:t>[Horatio, Acte I, Scène 5, 126]</w:t>
      </w:r>
    </w:p>
    <w:p w:rsidR="003E551C" w:rsidRDefault="003E551C" w:rsidP="00E86A5E">
      <w:pPr>
        <w:pStyle w:val="Sansinterligne"/>
        <w:rPr>
          <w:rFonts w:ascii="Courier New" w:hAnsi="Courier New" w:cs="Courier New"/>
          <w:i/>
          <w:iCs/>
          <w:sz w:val="28"/>
          <w:szCs w:val="28"/>
          <w:lang w:val="en-US" w:eastAsia="fr-FR"/>
        </w:rPr>
      </w:pPr>
    </w:p>
    <w:p w:rsidR="003E551C" w:rsidRDefault="00F42D0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E86A5E" w:rsidRPr="00EE2652">
        <w:rPr>
          <w:rFonts w:ascii="Courier New" w:hAnsi="Courier New" w:cs="Courier New"/>
          <w:sz w:val="28"/>
          <w:szCs w:val="28"/>
          <w:lang w:eastAsia="fr-FR"/>
        </w:rPr>
        <w:t xml:space="preserve"> le cite à plusieurs reprises parce que cela fait proverbe</w:t>
      </w:r>
      <w:r w:rsidR="003E551C">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w:t>
      </w:r>
    </w:p>
    <w:p w:rsidR="003E551C" w:rsidRDefault="00E86A5E" w:rsidP="000470E5">
      <w:pPr>
        <w:pStyle w:val="Sansinterligne"/>
        <w:ind w:left="2124" w:firstLine="708"/>
        <w:rPr>
          <w:rFonts w:ascii="Times New Roman" w:hAnsi="Times New Roman" w:cs="Times New Roman"/>
          <w:i/>
          <w:lang w:eastAsia="fr-FR"/>
        </w:rPr>
      </w:pPr>
      <w:r w:rsidRPr="003E551C">
        <w:rPr>
          <w:rFonts w:ascii="Courier New" w:hAnsi="Courier New" w:cs="Courier New"/>
          <w:lang w:eastAsia="fr-FR"/>
        </w:rPr>
        <w:t xml:space="preserve">« </w:t>
      </w:r>
      <w:r w:rsidRPr="003E551C">
        <w:rPr>
          <w:rFonts w:ascii="Times New Roman" w:hAnsi="Times New Roman" w:cs="Times New Roman"/>
          <w:i/>
          <w:lang w:eastAsia="fr-FR"/>
        </w:rPr>
        <w:t>Il n'y a pas besoin de fantôme mon bon seigneur,</w:t>
      </w:r>
    </w:p>
    <w:p w:rsidR="003E551C" w:rsidRDefault="00E86A5E" w:rsidP="000470E5">
      <w:pPr>
        <w:pStyle w:val="Sansinterligne"/>
        <w:ind w:left="2832"/>
        <w:rPr>
          <w:rFonts w:ascii="Courier New" w:hAnsi="Courier New" w:cs="Courier New"/>
          <w:sz w:val="28"/>
          <w:szCs w:val="28"/>
          <w:lang w:eastAsia="fr-FR"/>
        </w:rPr>
      </w:pPr>
      <w:r w:rsidRPr="003E551C">
        <w:rPr>
          <w:rFonts w:ascii="Times New Roman" w:hAnsi="Times New Roman" w:cs="Times New Roman"/>
          <w:i/>
          <w:lang w:eastAsia="fr-FR"/>
        </w:rPr>
        <w:t xml:space="preserve"> il n'y a pas besoin de fantôme pour nous dire cela</w:t>
      </w:r>
      <w:r w:rsidRPr="003E551C">
        <w:rPr>
          <w:rFonts w:ascii="Courier New" w:hAnsi="Courier New" w:cs="Courier New"/>
          <w:vertAlign w:val="superscript"/>
          <w:lang w:eastAsia="fr-FR"/>
        </w:rPr>
        <w:t xml:space="preserve"> </w:t>
      </w:r>
      <w:r w:rsidRPr="003E551C">
        <w:rPr>
          <w:rFonts w:ascii="Courier New" w:hAnsi="Courier New" w:cs="Courier New"/>
          <w:lang w:eastAsia="fr-FR"/>
        </w:rPr>
        <w:t>»</w:t>
      </w:r>
      <w:r w:rsidRPr="00EE2652">
        <w:rPr>
          <w:rFonts w:ascii="Courier New" w:hAnsi="Courier New" w:cs="Courier New"/>
          <w:sz w:val="28"/>
          <w:szCs w:val="28"/>
          <w:lang w:eastAsia="fr-FR"/>
        </w:rPr>
        <w:t xml:space="preserve"> </w:t>
      </w:r>
    </w:p>
    <w:p w:rsidR="003E551C" w:rsidRDefault="003E551C" w:rsidP="00E86A5E">
      <w:pPr>
        <w:pStyle w:val="Sansinterligne"/>
        <w:rPr>
          <w:rFonts w:ascii="Courier New" w:hAnsi="Courier New" w:cs="Courier New"/>
          <w:sz w:val="28"/>
          <w:szCs w:val="28"/>
          <w:lang w:eastAsia="fr-FR"/>
        </w:rPr>
      </w:pP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E</w:t>
      </w:r>
      <w:r w:rsidR="00E86A5E" w:rsidRPr="00EE2652">
        <w:rPr>
          <w:rFonts w:ascii="Courier New" w:hAnsi="Courier New" w:cs="Courier New"/>
          <w:sz w:val="28"/>
          <w:szCs w:val="28"/>
          <w:lang w:eastAsia="fr-FR"/>
        </w:rPr>
        <w:t xml:space="preserve">t en effet s'il s'agit du thème </w:t>
      </w:r>
      <w:r w:rsidR="00D33A52">
        <w:rPr>
          <w:rFonts w:ascii="Courier New" w:hAnsi="Courier New" w:cs="Courier New"/>
          <w:sz w:val="28"/>
          <w:szCs w:val="28"/>
          <w:lang w:eastAsia="fr-FR"/>
        </w:rPr>
        <w:t>œ</w:t>
      </w:r>
      <w:r w:rsidR="00E86A5E" w:rsidRPr="00EE2652">
        <w:rPr>
          <w:rFonts w:ascii="Courier New" w:hAnsi="Courier New" w:cs="Courier New"/>
          <w:sz w:val="28"/>
          <w:szCs w:val="28"/>
          <w:lang w:eastAsia="fr-FR"/>
        </w:rPr>
        <w:t xml:space="preserve">dipien,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nous en savons, nous, déjà long.</w:t>
      </w:r>
      <w:r w:rsidR="00D33A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Mais il est clair que dans la construction du thème </w:t>
      </w:r>
      <w:r w:rsidRPr="003E551C">
        <w:rPr>
          <w:rFonts w:ascii="Courier New" w:hAnsi="Courier New" w:cs="Courier New"/>
          <w:iCs/>
          <w:sz w:val="28"/>
          <w:szCs w:val="28"/>
          <w:lang w:eastAsia="fr-FR"/>
        </w:rPr>
        <w:t>d'</w:t>
      </w:r>
      <w:r w:rsidR="00F42D04" w:rsidRPr="003E551C">
        <w:rPr>
          <w:rFonts w:ascii="Courier New" w:hAnsi="Courier New" w:cs="Courier New"/>
          <w:iCs/>
          <w:sz w:val="28"/>
          <w:szCs w:val="28"/>
          <w:lang w:eastAsia="fr-FR"/>
        </w:rPr>
        <w:t>HAMLET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nous n'en sommes pas encore à le savoir. </w:t>
      </w:r>
    </w:p>
    <w:p w:rsidR="003E551C" w:rsidRDefault="003E551C" w:rsidP="00E86A5E">
      <w:pPr>
        <w:pStyle w:val="Sansinterligne"/>
        <w:rPr>
          <w:rFonts w:ascii="Courier New" w:hAnsi="Courier New" w:cs="Courier New"/>
          <w:sz w:val="28"/>
          <w:szCs w:val="28"/>
          <w:lang w:eastAsia="fr-FR"/>
        </w:rPr>
      </w:pP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 il y a quelque chose de significatif dans le fait que dans la construc</w:t>
      </w:r>
      <w:r w:rsidRPr="00EE2652">
        <w:rPr>
          <w:rFonts w:ascii="Courier New" w:hAnsi="Courier New" w:cs="Courier New"/>
          <w:sz w:val="28"/>
          <w:szCs w:val="28"/>
          <w:lang w:eastAsia="fr-FR"/>
        </w:rPr>
        <w:softHyphen/>
        <w:t>tion de la fable, ce soit le père qui vienne le dire, que le père, lui, le sache.</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crois que c'est là quelque chose de tout à fait essentiel.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 c'est une pre</w:t>
      </w:r>
      <w:r w:rsidRPr="00EE2652">
        <w:rPr>
          <w:rFonts w:ascii="Courier New" w:hAnsi="Courier New" w:cs="Courier New"/>
          <w:sz w:val="28"/>
          <w:szCs w:val="28"/>
          <w:lang w:eastAsia="fr-FR"/>
        </w:rPr>
        <w:softHyphen/>
        <w:t xml:space="preserve">mière différence dans </w:t>
      </w:r>
      <w:r w:rsidR="003E551C">
        <w:rPr>
          <w:rFonts w:ascii="Courier New" w:hAnsi="Courier New" w:cs="Courier New"/>
          <w:sz w:val="28"/>
          <w:szCs w:val="28"/>
          <w:lang w:eastAsia="fr-FR"/>
        </w:rPr>
        <w:t>« </w:t>
      </w:r>
      <w:r w:rsidRPr="003E551C">
        <w:rPr>
          <w:rFonts w:ascii="Times New Roman" w:hAnsi="Times New Roman" w:cs="Times New Roman"/>
          <w:i/>
          <w:sz w:val="24"/>
          <w:szCs w:val="24"/>
          <w:lang w:eastAsia="fr-FR"/>
        </w:rPr>
        <w:t>la f</w:t>
      </w:r>
      <w:r w:rsidR="003E551C" w:rsidRPr="003E551C">
        <w:rPr>
          <w:rFonts w:ascii="Times New Roman" w:hAnsi="Times New Roman" w:cs="Times New Roman"/>
          <w:i/>
          <w:sz w:val="24"/>
          <w:szCs w:val="24"/>
          <w:lang w:eastAsia="fr-FR"/>
        </w:rPr>
        <w:t>i</w:t>
      </w:r>
      <w:r w:rsidRPr="003E551C">
        <w:rPr>
          <w:rFonts w:ascii="Times New Roman" w:hAnsi="Times New Roman" w:cs="Times New Roman"/>
          <w:i/>
          <w:sz w:val="24"/>
          <w:szCs w:val="24"/>
          <w:lang w:eastAsia="fr-FR"/>
        </w:rPr>
        <w:t>b</w:t>
      </w:r>
      <w:r w:rsidR="003E551C" w:rsidRPr="003E551C">
        <w:rPr>
          <w:rFonts w:ascii="Times New Roman" w:hAnsi="Times New Roman" w:cs="Times New Roman"/>
          <w:i/>
          <w:sz w:val="24"/>
          <w:szCs w:val="24"/>
          <w:lang w:eastAsia="fr-FR"/>
        </w:rPr>
        <w:t>r</w:t>
      </w:r>
      <w:r w:rsidRPr="003E551C">
        <w:rPr>
          <w:rFonts w:ascii="Times New Roman" w:hAnsi="Times New Roman" w:cs="Times New Roman"/>
          <w:i/>
          <w:sz w:val="24"/>
          <w:szCs w:val="24"/>
          <w:lang w:eastAsia="fr-FR"/>
        </w:rPr>
        <w:t>e</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avec la situation, la construction, la fabulation fondamentale, première, du drame d'Œdipe</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E86A5E" w:rsidRPr="00EE2652">
        <w:rPr>
          <w:rFonts w:ascii="Courier New" w:hAnsi="Courier New" w:cs="Courier New"/>
          <w:sz w:val="28"/>
          <w:szCs w:val="28"/>
          <w:lang w:eastAsia="fr-FR"/>
        </w:rPr>
        <w:t xml:space="preserve">ar Œdipe, lui, ne sait pas.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Quand il sait tout, le drame se déchaîne qui va jusqu'à son auto-châtiment, c'est-à-dire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liquidation par lui-même d'une situation.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Mais le crime </w:t>
      </w:r>
      <w:r w:rsidR="003E551C">
        <w:rPr>
          <w:rFonts w:ascii="Courier New" w:hAnsi="Courier New" w:cs="Courier New"/>
          <w:sz w:val="28"/>
          <w:szCs w:val="28"/>
          <w:lang w:eastAsia="fr-FR"/>
        </w:rPr>
        <w:t>œ</w:t>
      </w:r>
      <w:r w:rsidRPr="00EE2652">
        <w:rPr>
          <w:rFonts w:ascii="Courier New" w:hAnsi="Courier New" w:cs="Courier New"/>
          <w:sz w:val="28"/>
          <w:szCs w:val="28"/>
          <w:lang w:eastAsia="fr-FR"/>
        </w:rPr>
        <w:t xml:space="preserve">dipien est commis par Œdipe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dans l'inconscience.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Ici le crime </w:t>
      </w:r>
      <w:r w:rsidR="003E551C">
        <w:rPr>
          <w:rFonts w:ascii="Courier New" w:hAnsi="Courier New" w:cs="Courier New"/>
          <w:sz w:val="28"/>
          <w:szCs w:val="28"/>
          <w:lang w:eastAsia="fr-FR"/>
        </w:rPr>
        <w:t>œ</w:t>
      </w:r>
      <w:r w:rsidRPr="00EE2652">
        <w:rPr>
          <w:rFonts w:ascii="Courier New" w:hAnsi="Courier New" w:cs="Courier New"/>
          <w:sz w:val="28"/>
          <w:szCs w:val="28"/>
          <w:lang w:eastAsia="fr-FR"/>
        </w:rPr>
        <w:t xml:space="preserve">dipien est su, et il est su de qui ? </w:t>
      </w:r>
    </w:p>
    <w:p w:rsidR="00E86A5E" w:rsidRPr="00EE2652"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D</w:t>
      </w:r>
      <w:r w:rsidR="00E86A5E" w:rsidRPr="00EE2652">
        <w:rPr>
          <w:rFonts w:ascii="Courier New" w:hAnsi="Courier New" w:cs="Courier New"/>
          <w:sz w:val="28"/>
          <w:szCs w:val="28"/>
          <w:lang w:eastAsia="fr-FR"/>
        </w:rPr>
        <w:t xml:space="preserve">e </w:t>
      </w:r>
      <w:r w:rsidR="00E86A5E" w:rsidRPr="003E551C">
        <w:rPr>
          <w:rFonts w:ascii="Times New Roman" w:hAnsi="Times New Roman" w:cs="Times New Roman"/>
          <w:i/>
          <w:sz w:val="24"/>
          <w:szCs w:val="24"/>
          <w:lang w:eastAsia="fr-FR"/>
        </w:rPr>
        <w:t>l'autre</w:t>
      </w:r>
      <w:r w:rsidR="00E86A5E" w:rsidRPr="00EE2652">
        <w:rPr>
          <w:rFonts w:ascii="Courier New" w:hAnsi="Courier New" w:cs="Courier New"/>
          <w:sz w:val="28"/>
          <w:szCs w:val="28"/>
          <w:lang w:eastAsia="fr-FR"/>
        </w:rPr>
        <w:t xml:space="preserve">, de celui qui en est </w:t>
      </w:r>
      <w:r w:rsidR="00E86A5E" w:rsidRPr="003E551C">
        <w:rPr>
          <w:rFonts w:ascii="Times New Roman" w:hAnsi="Times New Roman" w:cs="Times New Roman"/>
          <w:i/>
          <w:sz w:val="24"/>
          <w:szCs w:val="24"/>
          <w:lang w:eastAsia="fr-FR"/>
        </w:rPr>
        <w:t>la victime</w:t>
      </w:r>
      <w:r w:rsidR="00E86A5E" w:rsidRPr="00EE2652">
        <w:rPr>
          <w:rFonts w:ascii="Courier New" w:hAnsi="Courier New" w:cs="Courier New"/>
          <w:sz w:val="28"/>
          <w:szCs w:val="28"/>
          <w:lang w:eastAsia="fr-FR"/>
        </w:rPr>
        <w:t xml:space="preserve"> et qui vient surgir pour le porter à la connais</w:t>
      </w:r>
      <w:r w:rsidR="00E86A5E" w:rsidRPr="00EE2652">
        <w:rPr>
          <w:rFonts w:ascii="Courier New" w:hAnsi="Courier New" w:cs="Courier New"/>
          <w:sz w:val="28"/>
          <w:szCs w:val="28"/>
          <w:lang w:eastAsia="fr-FR"/>
        </w:rPr>
        <w:softHyphen/>
        <w:t>sance du sujet.</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En somme, vous voyez dans quel chemin nous avançons, dans une méthode si je puis dire de comparaison,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corrélation entre ces différentes </w:t>
      </w:r>
      <w:r w:rsidR="003E551C">
        <w:rPr>
          <w:rFonts w:ascii="Courier New" w:hAnsi="Courier New" w:cs="Courier New"/>
          <w:sz w:val="28"/>
          <w:szCs w:val="28"/>
          <w:lang w:eastAsia="fr-FR"/>
        </w:rPr>
        <w:t>« </w:t>
      </w:r>
      <w:r w:rsidR="003E551C" w:rsidRPr="003E551C">
        <w:rPr>
          <w:rFonts w:ascii="Times New Roman" w:hAnsi="Times New Roman" w:cs="Times New Roman"/>
          <w:i/>
          <w:sz w:val="24"/>
          <w:szCs w:val="24"/>
          <w:lang w:eastAsia="fr-FR"/>
        </w:rPr>
        <w:t>fibre</w:t>
      </w:r>
      <w:r w:rsidR="003E551C">
        <w:rPr>
          <w:rFonts w:ascii="Times New Roman" w:hAnsi="Times New Roman" w:cs="Times New Roman"/>
          <w:i/>
          <w:sz w:val="24"/>
          <w:szCs w:val="24"/>
          <w:lang w:eastAsia="fr-FR"/>
        </w:rPr>
        <w:t>s</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la structure, qui est une méthode classique,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celle qui consiste dans un tout articulé</w:t>
      </w:r>
      <w:r w:rsidR="003E551C">
        <w:rPr>
          <w:rFonts w:ascii="Courier New" w:hAnsi="Courier New" w:cs="Courier New"/>
          <w:sz w:val="28"/>
          <w:szCs w:val="28"/>
          <w:lang w:eastAsia="fr-FR"/>
        </w:rPr>
        <w:t>,</w:t>
      </w:r>
      <w:r w:rsidRPr="00EE2652">
        <w:rPr>
          <w:rFonts w:ascii="Courier New" w:hAnsi="Courier New" w:cs="Courier New"/>
          <w:sz w:val="28"/>
          <w:szCs w:val="28"/>
          <w:lang w:eastAsia="fr-FR"/>
        </w:rPr>
        <w:t xml:space="preserve"> et nulle part il n'y a plus d'articulation que dans ce qui est du domaine du signifiant.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notion même d'articulation</w:t>
      </w:r>
      <w:r w:rsidR="003E551C">
        <w:rPr>
          <w:rFonts w:ascii="Courier New" w:hAnsi="Courier New" w:cs="Courier New"/>
          <w:sz w:val="28"/>
          <w:szCs w:val="28"/>
          <w:lang w:eastAsia="fr-FR"/>
        </w:rPr>
        <w:t>…</w:t>
      </w:r>
    </w:p>
    <w:p w:rsidR="003E551C" w:rsidRDefault="00E86A5E" w:rsidP="003E551C">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je le souligne sans cesse</w:t>
      </w:r>
    </w:p>
    <w:p w:rsidR="003E551C" w:rsidRDefault="003E551C"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lui est en somme consubstantielle.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Après tout, on ne parle d'articulation dans le monde que parce que le signifiant donne à ce terme un sens. Autrement il n'y a rien que continu ou discontinu, mais non point articulation.</w:t>
      </w:r>
    </w:p>
    <w:p w:rsidR="003E551C" w:rsidRDefault="003E551C" w:rsidP="00E86A5E">
      <w:pPr>
        <w:pStyle w:val="Sansinterligne"/>
        <w:rPr>
          <w:rFonts w:ascii="Courier New" w:hAnsi="Courier New" w:cs="Courier New"/>
          <w:sz w:val="28"/>
          <w:szCs w:val="28"/>
          <w:lang w:eastAsia="fr-FR"/>
        </w:rPr>
      </w:pP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Nous essayons de voir, de saisir par une sorte de comparaison des fibres homologues d</w:t>
      </w:r>
      <w:r w:rsidR="003E551C">
        <w:rPr>
          <w:rFonts w:ascii="Courier New" w:hAnsi="Courier New" w:cs="Courier New"/>
          <w:sz w:val="28"/>
          <w:szCs w:val="28"/>
          <w:lang w:eastAsia="fr-FR"/>
        </w:rPr>
        <w:t>ans l'une et l'autre phases, de l</w:t>
      </w:r>
      <w:r w:rsidRPr="003E551C">
        <w:rPr>
          <w:rFonts w:ascii="Courier New" w:hAnsi="Courier New" w:cs="Courier New"/>
          <w:iCs/>
          <w:sz w:val="28"/>
          <w:szCs w:val="28"/>
          <w:lang w:eastAsia="fr-FR"/>
        </w:rPr>
        <w:t>'</w:t>
      </w:r>
      <w:r w:rsidRPr="003E551C">
        <w:rPr>
          <w:rFonts w:ascii="Times New Roman" w:hAnsi="Times New Roman" w:cs="Times New Roman"/>
          <w:i/>
          <w:iCs/>
          <w:sz w:val="24"/>
          <w:szCs w:val="24"/>
          <w:lang w:eastAsia="fr-FR"/>
        </w:rPr>
        <w:t>Œdipe</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et de </w:t>
      </w:r>
      <w:r w:rsidRPr="00EE2652">
        <w:rPr>
          <w:rFonts w:ascii="Courier New" w:hAnsi="Courier New" w:cs="Courier New"/>
          <w:iCs/>
          <w:sz w:val="28"/>
          <w:szCs w:val="28"/>
          <w:lang w:eastAsia="fr-FR"/>
        </w:rPr>
        <w:t>d</w:t>
      </w:r>
      <w:r>
        <w:rPr>
          <w:rFonts w:ascii="Courier New" w:hAnsi="Courier New" w:cs="Courier New"/>
          <w:i/>
          <w:iCs/>
          <w:sz w:val="28"/>
          <w:szCs w:val="28"/>
          <w:lang w:eastAsia="fr-FR"/>
        </w:rPr>
        <w:t>’</w:t>
      </w:r>
      <w:r w:rsidR="00F42D04" w:rsidRPr="003E551C">
        <w:rPr>
          <w:rFonts w:ascii="Times New Roman" w:hAnsi="Times New Roman" w:cs="Times New Roman"/>
          <w:i/>
          <w:iCs/>
          <w:sz w:val="24"/>
          <w:szCs w:val="24"/>
          <w:lang w:eastAsia="fr-FR"/>
        </w:rPr>
        <w:t>H</w:t>
      </w:r>
      <w:r w:rsidR="003E551C" w:rsidRPr="003E551C">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en tant que</w:t>
      </w:r>
    </w:p>
    <w:p w:rsidR="003E551C" w:rsidRDefault="00F42D0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E86A5E" w:rsidRPr="00EE2652">
        <w:rPr>
          <w:rFonts w:ascii="Courier New" w:hAnsi="Courier New" w:cs="Courier New"/>
          <w:sz w:val="28"/>
          <w:szCs w:val="28"/>
          <w:lang w:eastAsia="fr-FR"/>
        </w:rPr>
        <w:t xml:space="preserve"> les a rapprochés, ce qui va nous permettre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concevoir la cohérence des choses.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savoir comment, dans quelle mesure, pourquoi,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est concevable que, dans la mesure même où une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des touches du clavier se trouve sous un signe opposé à celui où elle est dans l'autre des deux drames,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se produit </w:t>
      </w:r>
      <w:r w:rsidRPr="00D33A52">
        <w:rPr>
          <w:rFonts w:ascii="Courier New" w:hAnsi="Courier New" w:cs="Courier New"/>
          <w:i/>
          <w:sz w:val="24"/>
          <w:szCs w:val="24"/>
          <w:lang w:eastAsia="fr-FR"/>
        </w:rPr>
        <w:t>une modi</w:t>
      </w:r>
      <w:r w:rsidRPr="00D33A52">
        <w:rPr>
          <w:rFonts w:ascii="Courier New" w:hAnsi="Courier New" w:cs="Courier New"/>
          <w:i/>
          <w:sz w:val="24"/>
          <w:szCs w:val="24"/>
          <w:lang w:eastAsia="fr-FR"/>
        </w:rPr>
        <w:softHyphen/>
        <w:t>fication</w:t>
      </w:r>
      <w:r w:rsidRPr="00EE2652">
        <w:rPr>
          <w:rFonts w:ascii="Courier New" w:hAnsi="Courier New" w:cs="Courier New"/>
          <w:sz w:val="28"/>
          <w:szCs w:val="28"/>
          <w:lang w:eastAsia="fr-FR"/>
        </w:rPr>
        <w:t xml:space="preserve"> strictement corrélative. </w:t>
      </w: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Et cette corrélation est là ce qui doit nous mettre au joint de la sorte de causalité dont il s'agit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dans ces drames. </w:t>
      </w:r>
    </w:p>
    <w:p w:rsidR="003E551C" w:rsidRDefault="003E551C" w:rsidP="00E86A5E">
      <w:pPr>
        <w:pStyle w:val="Sansinterligne"/>
        <w:rPr>
          <w:rFonts w:ascii="Courier New" w:hAnsi="Courier New" w:cs="Courier New"/>
          <w:sz w:val="28"/>
          <w:szCs w:val="28"/>
          <w:lang w:eastAsia="fr-FR"/>
        </w:rPr>
      </w:pPr>
    </w:p>
    <w:p w:rsidR="00D33A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partir de l'idée même que ce sont ces modifications corrélatives qui sont pour nous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plus instructives, qui nous permet de rassembler les ressorts du signifiant d'une manière qui soit pour nous plus ou moins utilisable. </w:t>
      </w:r>
    </w:p>
    <w:p w:rsidR="003E551C" w:rsidRDefault="003E551C" w:rsidP="00E86A5E">
      <w:pPr>
        <w:pStyle w:val="Sansinterligne"/>
        <w:rPr>
          <w:rFonts w:ascii="Courier New" w:hAnsi="Courier New" w:cs="Courier New"/>
          <w:sz w:val="28"/>
          <w:szCs w:val="28"/>
          <w:lang w:eastAsia="fr-FR"/>
        </w:rPr>
      </w:pP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doit y avoir un rapport saisissable et finalement notable d'une façon quasi algébrique entre ces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pre</w:t>
      </w:r>
      <w:r w:rsidRPr="00EE2652">
        <w:rPr>
          <w:rFonts w:ascii="Courier New" w:hAnsi="Courier New" w:cs="Courier New"/>
          <w:sz w:val="28"/>
          <w:szCs w:val="28"/>
          <w:lang w:eastAsia="fr-FR"/>
        </w:rPr>
        <w:softHyphen/>
        <w:t>mières modifications du signe et ce qui se passe.</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Si vous voulez, sur cette ligne du haut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du qu'« </w:t>
      </w:r>
      <w:r w:rsidRPr="003E551C">
        <w:rPr>
          <w:rFonts w:ascii="Times New Roman" w:hAnsi="Times New Roman" w:cs="Times New Roman"/>
          <w:i/>
          <w:sz w:val="24"/>
          <w:szCs w:val="24"/>
          <w:lang w:eastAsia="fr-FR"/>
        </w:rPr>
        <w:t>il ne le savait pas</w:t>
      </w:r>
      <w:r w:rsidRPr="00EE2652">
        <w:rPr>
          <w:rFonts w:ascii="Courier New" w:hAnsi="Courier New" w:cs="Courier New"/>
          <w:sz w:val="28"/>
          <w:szCs w:val="28"/>
          <w:lang w:eastAsia="fr-FR"/>
        </w:rPr>
        <w:t xml:space="preserve"> », là c'est </w:t>
      </w:r>
      <w:r w:rsidR="003E551C">
        <w:rPr>
          <w:rFonts w:ascii="Courier New" w:hAnsi="Courier New" w:cs="Courier New"/>
          <w:sz w:val="28"/>
          <w:szCs w:val="28"/>
          <w:lang w:eastAsia="fr-FR"/>
        </w:rPr>
        <w:t>« </w:t>
      </w:r>
      <w:r w:rsidRPr="003E551C">
        <w:rPr>
          <w:rFonts w:ascii="Times New Roman" w:hAnsi="Times New Roman" w:cs="Times New Roman"/>
          <w:i/>
          <w:sz w:val="24"/>
          <w:szCs w:val="24"/>
          <w:lang w:eastAsia="fr-FR"/>
        </w:rPr>
        <w:t>il savait qu'il était mort</w:t>
      </w:r>
      <w:r w:rsidR="003E551C">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E86A5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Il était mort selon le vœu meurtrier qui l'a poussé dans la tombe, celui de son frère. Nous allons voir quelles sont les relations avec le héros du drame.</w:t>
      </w:r>
    </w:p>
    <w:p w:rsidR="003E551C" w:rsidRDefault="003E551C" w:rsidP="00E86A5E">
      <w:pPr>
        <w:pStyle w:val="Sansinterligne"/>
        <w:rPr>
          <w:rFonts w:ascii="Courier New" w:hAnsi="Courier New" w:cs="Courier New"/>
          <w:sz w:val="28"/>
          <w:szCs w:val="28"/>
          <w:lang w:eastAsia="fr-FR"/>
        </w:rPr>
      </w:pPr>
    </w:p>
    <w:p w:rsidR="003E551C" w:rsidRDefault="005D5B6B" w:rsidP="003E551C">
      <w:pPr>
        <w:pStyle w:val="Sansinterligne"/>
        <w:ind w:left="1416" w:firstLine="708"/>
        <w:rPr>
          <w:rFonts w:ascii="Courier New" w:hAnsi="Courier New" w:cs="Courier New"/>
          <w:sz w:val="28"/>
          <w:szCs w:val="28"/>
          <w:lang w:eastAsia="fr-FR"/>
        </w:rPr>
      </w:pPr>
      <w:r>
        <w:rPr>
          <w:rFonts w:ascii="Courier New" w:hAnsi="Courier New" w:cs="Courier New"/>
          <w:noProof/>
          <w:sz w:val="28"/>
          <w:szCs w:val="28"/>
          <w:lang w:eastAsia="fr-FR"/>
        </w:rPr>
        <w:drawing>
          <wp:inline distT="0" distB="0" distL="0" distR="0">
            <wp:extent cx="3021330" cy="3451616"/>
            <wp:effectExtent l="19050" t="0" r="7620" b="0"/>
            <wp:docPr id="6" name="Image 5"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57" cstate="print"/>
                    <a:stretch>
                      <a:fillRect/>
                    </a:stretch>
                  </pic:blipFill>
                  <pic:spPr>
                    <a:xfrm>
                      <a:off x="0" y="0"/>
                      <a:ext cx="3029024" cy="3460406"/>
                    </a:xfrm>
                    <a:prstGeom prst="rect">
                      <a:avLst/>
                    </a:prstGeom>
                  </pic:spPr>
                </pic:pic>
              </a:graphicData>
            </a:graphic>
          </wp:inline>
        </w:drawing>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Mais avant de nous lancer d'une façon toujours un peu précipitée dans la ligne de </w:t>
      </w:r>
      <w:r w:rsidRPr="003E551C">
        <w:rPr>
          <w:rFonts w:ascii="Times New Roman" w:hAnsi="Times New Roman" w:cs="Times New Roman"/>
          <w:i/>
          <w:sz w:val="24"/>
          <w:szCs w:val="24"/>
          <w:lang w:eastAsia="fr-FR"/>
        </w:rPr>
        <w:t>superposition des identifi</w:t>
      </w:r>
      <w:r w:rsidRPr="003E551C">
        <w:rPr>
          <w:rFonts w:ascii="Times New Roman" w:hAnsi="Times New Roman" w:cs="Times New Roman"/>
          <w:i/>
          <w:sz w:val="24"/>
          <w:szCs w:val="24"/>
          <w:lang w:eastAsia="fr-FR"/>
        </w:rPr>
        <w:softHyphen/>
        <w:t>cations</w:t>
      </w:r>
      <w:r w:rsidRPr="00EE2652">
        <w:rPr>
          <w:rFonts w:ascii="Courier New" w:hAnsi="Courier New" w:cs="Courier New"/>
          <w:sz w:val="28"/>
          <w:szCs w:val="28"/>
          <w:lang w:eastAsia="fr-FR"/>
        </w:rPr>
        <w:t xml:space="preserve">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qui est dans la tradition</w:t>
      </w:r>
      <w:r w:rsidR="003E551C">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y a des concepts, et les plus commodes sont </w:t>
      </w:r>
    </w:p>
    <w:p w:rsidR="003E551C"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moins élaborés, et Dieu sait ce qu'on ne fait pas avec des </w:t>
      </w:r>
      <w:r w:rsidR="003E551C">
        <w:rPr>
          <w:rFonts w:ascii="Courier New" w:hAnsi="Courier New" w:cs="Courier New"/>
          <w:sz w:val="28"/>
          <w:szCs w:val="28"/>
          <w:lang w:eastAsia="fr-FR"/>
        </w:rPr>
        <w:t>« </w:t>
      </w:r>
      <w:r w:rsidRPr="003E551C">
        <w:rPr>
          <w:rFonts w:ascii="Times New Roman" w:hAnsi="Times New Roman" w:cs="Times New Roman"/>
          <w:i/>
          <w:sz w:val="24"/>
          <w:szCs w:val="24"/>
          <w:lang w:eastAsia="fr-FR"/>
        </w:rPr>
        <w:t>identifica</w:t>
      </w:r>
      <w:r w:rsidRPr="003E551C">
        <w:rPr>
          <w:rFonts w:ascii="Times New Roman" w:hAnsi="Times New Roman" w:cs="Times New Roman"/>
          <w:i/>
          <w:sz w:val="24"/>
          <w:szCs w:val="24"/>
          <w:lang w:eastAsia="fr-FR"/>
        </w:rPr>
        <w:softHyphen/>
        <w:t>tions</w:t>
      </w:r>
      <w:r w:rsidR="003E551C">
        <w:rPr>
          <w:rFonts w:ascii="Courier New" w:hAnsi="Courier New" w:cs="Courier New"/>
          <w:sz w:val="28"/>
          <w:szCs w:val="28"/>
          <w:lang w:eastAsia="fr-FR"/>
        </w:rPr>
        <w:t> »</w:t>
      </w:r>
      <w:r w:rsidR="00A83C49">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A83C49" w:rsidRDefault="00A83C49" w:rsidP="00A83C49">
      <w:pPr>
        <w:pStyle w:val="Sansinterligne"/>
        <w:rPr>
          <w:rFonts w:ascii="Courier New" w:hAnsi="Courier New" w:cs="Courier New"/>
          <w:sz w:val="28"/>
          <w:szCs w:val="28"/>
          <w:lang w:eastAsia="fr-FR"/>
        </w:rPr>
      </w:pPr>
    </w:p>
    <w:p w:rsidR="00A83C49" w:rsidRPr="00A83C49" w:rsidRDefault="00A83C49" w:rsidP="00A83C49">
      <w:pPr>
        <w:pStyle w:val="Sansinterligne"/>
        <w:rPr>
          <w:rFonts w:ascii="Courier New" w:hAnsi="Courier New" w:cs="Courier New"/>
          <w:lang w:eastAsia="fr-FR"/>
        </w:rPr>
      </w:pPr>
      <w:r w:rsidRPr="00A83C49">
        <w:rPr>
          <w:rFonts w:ascii="Courier New" w:hAnsi="Courier New" w:cs="Courier New"/>
          <w:lang w:eastAsia="fr-FR"/>
        </w:rPr>
        <w:t>« </w:t>
      </w:r>
      <w:r w:rsidR="00E86A5E" w:rsidRPr="00A83C49">
        <w:rPr>
          <w:rFonts w:ascii="Times New Roman" w:hAnsi="Times New Roman" w:cs="Times New Roman"/>
          <w:i/>
          <w:lang w:eastAsia="fr-FR"/>
        </w:rPr>
        <w:t xml:space="preserve">Et </w:t>
      </w:r>
      <w:r w:rsidR="0078642C">
        <w:rPr>
          <w:rFonts w:ascii="Times New Roman" w:hAnsi="Times New Roman" w:cs="Times New Roman"/>
          <w:i/>
          <w:sz w:val="18"/>
          <w:szCs w:val="18"/>
          <w:lang w:eastAsia="fr-FR"/>
        </w:rPr>
        <w:t>CLAUDIUS</w:t>
      </w:r>
      <w:r w:rsidR="00E86A5E" w:rsidRPr="00A83C49">
        <w:rPr>
          <w:rFonts w:ascii="Times New Roman" w:hAnsi="Times New Roman" w:cs="Times New Roman"/>
          <w:i/>
          <w:lang w:eastAsia="fr-FR"/>
        </w:rPr>
        <w:t xml:space="preserve"> en fin de compte, ce qu'il a fait,</w:t>
      </w:r>
      <w:r w:rsidRPr="00A83C49">
        <w:rPr>
          <w:rFonts w:ascii="Times New Roman" w:hAnsi="Times New Roman" w:cs="Times New Roman"/>
          <w:i/>
          <w:lang w:eastAsia="fr-FR"/>
        </w:rPr>
        <w:t xml:space="preserve"> </w:t>
      </w:r>
      <w:r w:rsidR="00E86A5E" w:rsidRPr="00A83C49">
        <w:rPr>
          <w:rFonts w:ascii="Times New Roman" w:hAnsi="Times New Roman" w:cs="Times New Roman"/>
          <w:i/>
          <w:lang w:eastAsia="fr-FR"/>
        </w:rPr>
        <w:t xml:space="preserve"> c'est une forme d'</w:t>
      </w:r>
      <w:r w:rsidR="00F42D04" w:rsidRPr="00A83C49">
        <w:rPr>
          <w:rFonts w:ascii="Times New Roman" w:hAnsi="Times New Roman" w:cs="Times New Roman"/>
          <w:i/>
          <w:sz w:val="18"/>
          <w:szCs w:val="18"/>
          <w:lang w:eastAsia="fr-FR"/>
        </w:rPr>
        <w:t>HAMLET</w:t>
      </w:r>
      <w:r w:rsidR="00E86A5E" w:rsidRPr="00A83C49">
        <w:rPr>
          <w:rFonts w:ascii="Times New Roman" w:hAnsi="Times New Roman" w:cs="Times New Roman"/>
          <w:i/>
          <w:lang w:eastAsia="fr-FR"/>
        </w:rPr>
        <w:t>, c'est le désir d'</w:t>
      </w:r>
      <w:r w:rsidR="00F42D04" w:rsidRPr="00A83C49">
        <w:rPr>
          <w:rFonts w:ascii="Times New Roman" w:hAnsi="Times New Roman" w:cs="Times New Roman"/>
          <w:i/>
          <w:sz w:val="18"/>
          <w:szCs w:val="18"/>
          <w:lang w:eastAsia="fr-FR"/>
        </w:rPr>
        <w:t>HAMLET</w:t>
      </w:r>
      <w:r w:rsidR="00E86A5E" w:rsidRPr="00A83C49">
        <w:rPr>
          <w:rFonts w:ascii="Times New Roman" w:hAnsi="Times New Roman" w:cs="Times New Roman"/>
          <w:i/>
          <w:lang w:eastAsia="fr-FR"/>
        </w:rPr>
        <w:t xml:space="preserve"> !</w:t>
      </w:r>
      <w:r w:rsidRPr="00A83C49">
        <w:rPr>
          <w:rFonts w:ascii="Courier New" w:hAnsi="Courier New" w:cs="Courier New"/>
          <w:lang w:eastAsia="fr-FR"/>
        </w:rPr>
        <w:t> »</w:t>
      </w:r>
      <w:r w:rsidR="00E86A5E" w:rsidRPr="00A83C49">
        <w:rPr>
          <w:rFonts w:ascii="Courier New" w:hAnsi="Courier New" w:cs="Courier New"/>
          <w:lang w:eastAsia="fr-FR"/>
        </w:rPr>
        <w:t xml:space="preserve"> </w:t>
      </w:r>
    </w:p>
    <w:p w:rsidR="00A83C49" w:rsidRDefault="00A83C49" w:rsidP="00E86A5E">
      <w:pPr>
        <w:pStyle w:val="Sansinterligne"/>
        <w:rPr>
          <w:rFonts w:ascii="Courier New" w:hAnsi="Courier New" w:cs="Courier New"/>
          <w:sz w:val="28"/>
          <w:szCs w:val="28"/>
          <w:lang w:eastAsia="fr-FR"/>
        </w:rPr>
      </w:pPr>
    </w:p>
    <w:p w:rsidR="00A83C4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Cela est vite dit puisque pour situer la position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vis à vis de ce désir, nous nous trouvons dans cette posi</w:t>
      </w:r>
      <w:r w:rsidRPr="00EE2652">
        <w:rPr>
          <w:rFonts w:ascii="Courier New" w:hAnsi="Courier New" w:cs="Courier New"/>
          <w:sz w:val="28"/>
          <w:szCs w:val="28"/>
          <w:lang w:eastAsia="fr-FR"/>
        </w:rPr>
        <w:softHyphen/>
        <w:t xml:space="preserve">tion de devoir faire intervenir ici tout d'un coup le </w:t>
      </w:r>
      <w:r w:rsidR="00A83C49">
        <w:rPr>
          <w:rFonts w:ascii="Courier New" w:hAnsi="Courier New" w:cs="Courier New"/>
          <w:sz w:val="28"/>
          <w:szCs w:val="28"/>
          <w:lang w:eastAsia="fr-FR"/>
        </w:rPr>
        <w:t>« </w:t>
      </w:r>
      <w:r w:rsidRPr="00A83C49">
        <w:rPr>
          <w:rFonts w:ascii="Times New Roman" w:hAnsi="Times New Roman" w:cs="Times New Roman"/>
          <w:i/>
          <w:sz w:val="24"/>
          <w:szCs w:val="24"/>
          <w:lang w:eastAsia="fr-FR"/>
        </w:rPr>
        <w:t>scrupule de conscience</w:t>
      </w:r>
      <w:r w:rsidR="00A83C49">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A83C49" w:rsidRDefault="00A83C49"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C’est à savoir quelque chose qui intro</w:t>
      </w:r>
      <w:r w:rsidRPr="00EE2652">
        <w:rPr>
          <w:rFonts w:ascii="Courier New" w:hAnsi="Courier New" w:cs="Courier New"/>
          <w:sz w:val="28"/>
          <w:szCs w:val="28"/>
          <w:lang w:eastAsia="fr-FR"/>
        </w:rPr>
        <w:softHyphen/>
        <w:t>duit dans les rapports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à ce </w:t>
      </w:r>
      <w:r w:rsidR="0078642C">
        <w:rPr>
          <w:rFonts w:ascii="Courier New" w:hAnsi="Courier New" w:cs="Courier New"/>
          <w:sz w:val="28"/>
          <w:szCs w:val="28"/>
          <w:lang w:eastAsia="fr-FR"/>
        </w:rPr>
        <w:t>CLAUDIUS</w:t>
      </w:r>
      <w:r w:rsidRPr="00EE2652">
        <w:rPr>
          <w:rFonts w:ascii="Courier New" w:hAnsi="Courier New" w:cs="Courier New"/>
          <w:sz w:val="28"/>
          <w:szCs w:val="28"/>
          <w:lang w:eastAsia="fr-FR"/>
        </w:rPr>
        <w:t xml:space="preserve"> une position double, profondé</w:t>
      </w:r>
      <w:r w:rsidRPr="00EE2652">
        <w:rPr>
          <w:rFonts w:ascii="Courier New" w:hAnsi="Courier New" w:cs="Courier New"/>
          <w:sz w:val="28"/>
          <w:szCs w:val="28"/>
          <w:lang w:eastAsia="fr-FR"/>
        </w:rPr>
        <w:softHyphen/>
        <w:t xml:space="preserve">ment ambivalente, qui est celle par rapport </w:t>
      </w:r>
    </w:p>
    <w:p w:rsidR="00A83C4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à un rival, mais dont on sent bien que cette rivalité est singulière, au second degré</w:t>
      </w:r>
      <w:r w:rsidR="00A83C49">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A83C4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celui qui en réalité, est celui qui a fait ce que </w:t>
      </w:r>
    </w:p>
    <w:p w:rsidR="00A83C4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lui n'aurait pas osé faire.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Et dans ces conditions, il se trouve environné de</w:t>
      </w:r>
      <w:r w:rsidR="00A83C49">
        <w:rPr>
          <w:rFonts w:ascii="Courier New" w:hAnsi="Courier New" w:cs="Courier New"/>
          <w:sz w:val="28"/>
          <w:szCs w:val="28"/>
          <w:lang w:eastAsia="fr-FR"/>
        </w:rPr>
        <w:t xml:space="preserve"> </w:t>
      </w:r>
    </w:p>
    <w:p w:rsidR="00E86A5E" w:rsidRPr="00EE2652" w:rsidRDefault="00A83C49" w:rsidP="00E86A5E">
      <w:pPr>
        <w:pStyle w:val="Sansinterligne"/>
        <w:rPr>
          <w:rFonts w:ascii="Courier New" w:hAnsi="Courier New" w:cs="Courier New"/>
          <w:sz w:val="28"/>
          <w:szCs w:val="28"/>
          <w:lang w:eastAsia="fr-FR"/>
        </w:rPr>
      </w:pPr>
      <w:r w:rsidRPr="005D5B6B">
        <w:rPr>
          <w:rFonts w:ascii="Courier New" w:hAnsi="Courier New" w:cs="Courier New"/>
          <w:i/>
          <w:sz w:val="24"/>
          <w:szCs w:val="24"/>
          <w:lang w:eastAsia="fr-FR"/>
        </w:rPr>
        <w:t>j</w:t>
      </w:r>
      <w:r w:rsidR="00E86A5E" w:rsidRPr="005D5B6B">
        <w:rPr>
          <w:rFonts w:ascii="Courier New" w:hAnsi="Courier New" w:cs="Courier New"/>
          <w:i/>
          <w:sz w:val="24"/>
          <w:szCs w:val="24"/>
          <w:lang w:eastAsia="fr-FR"/>
        </w:rPr>
        <w:t>e ne sais quelle</w:t>
      </w:r>
      <w:r w:rsidR="00E86A5E" w:rsidRPr="00EE2652">
        <w:rPr>
          <w:rFonts w:ascii="Courier New" w:hAnsi="Courier New" w:cs="Courier New"/>
          <w:sz w:val="28"/>
          <w:szCs w:val="28"/>
          <w:lang w:eastAsia="fr-FR"/>
        </w:rPr>
        <w:t xml:space="preserve"> </w:t>
      </w:r>
      <w:r w:rsidR="00E86A5E" w:rsidRPr="00A83C49">
        <w:rPr>
          <w:rFonts w:ascii="Times New Roman" w:hAnsi="Times New Roman" w:cs="Times New Roman"/>
          <w:i/>
          <w:sz w:val="24"/>
          <w:szCs w:val="24"/>
          <w:lang w:eastAsia="fr-FR"/>
        </w:rPr>
        <w:t>mystérieuse protection</w:t>
      </w:r>
      <w:r w:rsidR="00E86A5E" w:rsidRPr="00EE2652">
        <w:rPr>
          <w:rFonts w:ascii="Courier New" w:hAnsi="Courier New" w:cs="Courier New"/>
          <w:sz w:val="28"/>
          <w:szCs w:val="28"/>
          <w:lang w:eastAsia="fr-FR"/>
        </w:rPr>
        <w:t xml:space="preserve"> qu'il s'agit de définir</w:t>
      </w:r>
      <w:r w:rsidR="005D5B6B">
        <w:rPr>
          <w:rFonts w:ascii="Courier New" w:hAnsi="Courier New" w:cs="Courier New"/>
          <w:sz w:val="28"/>
          <w:szCs w:val="28"/>
          <w:lang w:eastAsia="fr-FR"/>
        </w:rPr>
        <w:t>…</w:t>
      </w:r>
    </w:p>
    <w:p w:rsidR="00A83C49" w:rsidRDefault="005D5B6B" w:rsidP="005D5B6B">
      <w:pPr>
        <w:pStyle w:val="Sansinterligne"/>
        <w:ind w:firstLine="708"/>
        <w:rPr>
          <w:rFonts w:ascii="Courier New" w:hAnsi="Courier New" w:cs="Courier New"/>
          <w:sz w:val="28"/>
          <w:szCs w:val="28"/>
          <w:lang w:eastAsia="fr-FR"/>
        </w:rPr>
      </w:pPr>
      <w:r>
        <w:rPr>
          <w:rFonts w:ascii="Courier New" w:hAnsi="Courier New" w:cs="Courier New"/>
          <w:sz w:val="28"/>
          <w:szCs w:val="28"/>
          <w:lang w:eastAsia="fr-FR"/>
        </w:rPr>
        <w:t>a</w:t>
      </w:r>
      <w:r w:rsidR="00E86A5E" w:rsidRPr="00EE2652">
        <w:rPr>
          <w:rFonts w:ascii="Courier New" w:hAnsi="Courier New" w:cs="Courier New"/>
          <w:sz w:val="28"/>
          <w:szCs w:val="28"/>
          <w:lang w:eastAsia="fr-FR"/>
        </w:rPr>
        <w:t>u nom d</w:t>
      </w:r>
      <w:r>
        <w:rPr>
          <w:rFonts w:ascii="Courier New" w:hAnsi="Courier New" w:cs="Courier New"/>
          <w:sz w:val="28"/>
          <w:szCs w:val="28"/>
          <w:lang w:eastAsia="fr-FR"/>
        </w:rPr>
        <w:t>u</w:t>
      </w:r>
      <w:r w:rsidR="00E86A5E" w:rsidRPr="00EE2652">
        <w:rPr>
          <w:rFonts w:ascii="Courier New" w:hAnsi="Courier New" w:cs="Courier New"/>
          <w:sz w:val="28"/>
          <w:szCs w:val="28"/>
          <w:lang w:eastAsia="fr-FR"/>
        </w:rPr>
        <w:t xml:space="preserve"> </w:t>
      </w:r>
      <w:r w:rsidR="00A83C49">
        <w:rPr>
          <w:rFonts w:ascii="Courier New" w:hAnsi="Courier New" w:cs="Courier New"/>
          <w:sz w:val="28"/>
          <w:szCs w:val="28"/>
          <w:lang w:eastAsia="fr-FR"/>
        </w:rPr>
        <w:t>« </w:t>
      </w:r>
      <w:r w:rsidR="00A83C49" w:rsidRPr="00A83C49">
        <w:rPr>
          <w:rFonts w:ascii="Times New Roman" w:hAnsi="Times New Roman" w:cs="Times New Roman"/>
          <w:i/>
          <w:sz w:val="24"/>
          <w:szCs w:val="24"/>
          <w:lang w:eastAsia="fr-FR"/>
        </w:rPr>
        <w:t>scrupule de conscience</w:t>
      </w:r>
      <w:r w:rsidR="00A83C49">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dit-on ? </w:t>
      </w:r>
    </w:p>
    <w:p w:rsidR="00A83C49" w:rsidRDefault="005D5B6B"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…p</w:t>
      </w:r>
      <w:r w:rsidR="00E86A5E" w:rsidRPr="00EE2652">
        <w:rPr>
          <w:rFonts w:ascii="Courier New" w:hAnsi="Courier New" w:cs="Courier New"/>
          <w:sz w:val="28"/>
          <w:szCs w:val="28"/>
          <w:lang w:eastAsia="fr-FR"/>
        </w:rPr>
        <w:t xml:space="preserve">ar rapport à ce qui s'impose à </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et ce qui s'impose d'autant plus qu'à partir de la rencontre primitive avec l</w:t>
      </w:r>
      <w:r w:rsidR="00A83C49">
        <w:rPr>
          <w:rFonts w:ascii="Courier New" w:hAnsi="Courier New" w:cs="Courier New"/>
          <w:sz w:val="28"/>
          <w:szCs w:val="28"/>
          <w:lang w:eastAsia="fr-FR"/>
        </w:rPr>
        <w:t>e</w:t>
      </w:r>
      <w:r w:rsidR="00E86A5E" w:rsidRPr="00EE2652">
        <w:rPr>
          <w:rFonts w:ascii="Courier New" w:hAnsi="Courier New" w:cs="Courier New"/>
          <w:sz w:val="28"/>
          <w:szCs w:val="28"/>
          <w:lang w:eastAsia="fr-FR"/>
        </w:rPr>
        <w:t xml:space="preserve"> </w:t>
      </w:r>
      <w:r w:rsidR="00E86A5E" w:rsidRPr="00A83C49">
        <w:rPr>
          <w:rFonts w:ascii="Times New Roman" w:hAnsi="Times New Roman" w:cs="Times New Roman"/>
          <w:i/>
          <w:sz w:val="24"/>
          <w:szCs w:val="24"/>
          <w:lang w:eastAsia="fr-FR"/>
        </w:rPr>
        <w:t>ghost</w:t>
      </w:r>
      <w:r w:rsidR="00E86A5E" w:rsidRPr="00EE2652">
        <w:rPr>
          <w:rFonts w:ascii="Courier New" w:hAnsi="Courier New" w:cs="Courier New"/>
          <w:sz w:val="28"/>
          <w:szCs w:val="28"/>
          <w:lang w:eastAsia="fr-FR"/>
        </w:rPr>
        <w:t xml:space="preserve">, c'est-à-dire littéralement </w:t>
      </w:r>
    </w:p>
    <w:p w:rsidR="00A83C49"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commandement de le venger, </w:t>
      </w:r>
      <w:r w:rsidRPr="00A83C49">
        <w:rPr>
          <w:rFonts w:ascii="Times New Roman" w:hAnsi="Times New Roman" w:cs="Times New Roman"/>
          <w:i/>
          <w:sz w:val="24"/>
          <w:szCs w:val="24"/>
          <w:lang w:eastAsia="fr-FR"/>
        </w:rPr>
        <w:t>le fan</w:t>
      </w:r>
      <w:r w:rsidRPr="00A83C49">
        <w:rPr>
          <w:rFonts w:ascii="Times New Roman" w:hAnsi="Times New Roman" w:cs="Times New Roman"/>
          <w:i/>
          <w:sz w:val="24"/>
          <w:szCs w:val="24"/>
          <w:lang w:eastAsia="fr-FR"/>
        </w:rPr>
        <w:softHyphen/>
        <w:t>tôme</w:t>
      </w:r>
      <w:r w:rsidRPr="00EE2652">
        <w:rPr>
          <w:rFonts w:ascii="Courier New" w:hAnsi="Courier New" w:cs="Courier New"/>
          <w:sz w:val="28"/>
          <w:szCs w:val="28"/>
          <w:lang w:eastAsia="fr-FR"/>
        </w:rPr>
        <w:t xml:space="preserv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pour agir contre le meurtrier de son père est armé de tous les sen</w:t>
      </w:r>
      <w:r w:rsidRPr="00EE2652">
        <w:rPr>
          <w:rFonts w:ascii="Courier New" w:hAnsi="Courier New" w:cs="Courier New"/>
          <w:sz w:val="28"/>
          <w:szCs w:val="28"/>
          <w:lang w:eastAsia="fr-FR"/>
        </w:rPr>
        <w:softHyphen/>
        <w:t>timents</w:t>
      </w:r>
      <w:r w:rsidR="00A83C49">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il a été dépossédé</w:t>
      </w:r>
      <w:r w:rsidR="005D5B6B">
        <w:rPr>
          <w:rFonts w:ascii="Courier New" w:hAnsi="Courier New" w:cs="Courier New"/>
          <w:sz w:val="28"/>
          <w:szCs w:val="28"/>
          <w:lang w:eastAsia="fr-FR"/>
        </w:rPr>
        <w:t> : sentiment d'usurpation,</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 xml:space="preserve">sentiment de rivalité, </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 xml:space="preserve">sentiment de vengeance, </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 xml:space="preserve">et bien plus encore </w:t>
      </w:r>
      <w:r w:rsidRPr="00A83C49">
        <w:rPr>
          <w:rFonts w:ascii="Times New Roman" w:hAnsi="Times New Roman" w:cs="Times New Roman"/>
          <w:i/>
          <w:sz w:val="24"/>
          <w:szCs w:val="24"/>
          <w:lang w:eastAsia="fr-FR"/>
        </w:rPr>
        <w:t>l'ordre exprès</w:t>
      </w:r>
      <w:r w:rsidRPr="00EE2652">
        <w:rPr>
          <w:rFonts w:ascii="Courier New" w:hAnsi="Courier New" w:cs="Courier New"/>
          <w:sz w:val="28"/>
          <w:szCs w:val="28"/>
          <w:lang w:eastAsia="fr-FR"/>
        </w:rPr>
        <w:t xml:space="preserve"> de son père </w:t>
      </w:r>
    </w:p>
    <w:p w:rsidR="00A83C49" w:rsidRDefault="00E86A5E" w:rsidP="005D5B6B">
      <w:pPr>
        <w:pStyle w:val="Sansinterligne"/>
        <w:ind w:left="720"/>
        <w:rPr>
          <w:rFonts w:ascii="Courier New" w:hAnsi="Courier New" w:cs="Courier New"/>
          <w:sz w:val="28"/>
          <w:szCs w:val="28"/>
          <w:lang w:eastAsia="fr-FR"/>
        </w:rPr>
      </w:pPr>
      <w:r w:rsidRPr="00EE2652">
        <w:rPr>
          <w:rFonts w:ascii="Courier New" w:hAnsi="Courier New" w:cs="Courier New"/>
          <w:sz w:val="28"/>
          <w:szCs w:val="28"/>
          <w:lang w:eastAsia="fr-FR"/>
        </w:rPr>
        <w:t>par-des</w:t>
      </w:r>
      <w:r w:rsidRPr="00EE2652">
        <w:rPr>
          <w:rFonts w:ascii="Courier New" w:hAnsi="Courier New" w:cs="Courier New"/>
          <w:sz w:val="28"/>
          <w:szCs w:val="28"/>
          <w:lang w:eastAsia="fr-FR"/>
        </w:rPr>
        <w:softHyphen/>
        <w:t xml:space="preserve">sus tout admiré. </w:t>
      </w:r>
    </w:p>
    <w:p w:rsidR="00A83C49" w:rsidRDefault="00A83C49" w:rsidP="00E86A5E">
      <w:pPr>
        <w:pStyle w:val="Sansinterligne"/>
        <w:rPr>
          <w:rFonts w:ascii="Courier New" w:hAnsi="Courier New" w:cs="Courier New"/>
          <w:sz w:val="28"/>
          <w:szCs w:val="28"/>
          <w:lang w:eastAsia="fr-FR"/>
        </w:rPr>
      </w:pP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Sûrement,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tout est d'accord pour qu'il </w:t>
      </w:r>
      <w:r w:rsidRPr="00A83C49">
        <w:rPr>
          <w:rFonts w:ascii="Times New Roman" w:hAnsi="Times New Roman" w:cs="Times New Roman"/>
          <w:i/>
          <w:sz w:val="24"/>
          <w:szCs w:val="24"/>
          <w:lang w:eastAsia="fr-FR"/>
        </w:rPr>
        <w:t>agisse</w:t>
      </w:r>
      <w:r w:rsidR="00A83C49">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r w:rsidR="00A83C49">
        <w:rPr>
          <w:rFonts w:ascii="Courier New" w:hAnsi="Courier New" w:cs="Courier New"/>
          <w:sz w:val="28"/>
          <w:szCs w:val="28"/>
          <w:lang w:eastAsia="fr-FR"/>
        </w:rPr>
        <w:t>E</w:t>
      </w:r>
      <w:r w:rsidRPr="00EE2652">
        <w:rPr>
          <w:rFonts w:ascii="Courier New" w:hAnsi="Courier New" w:cs="Courier New"/>
          <w:sz w:val="28"/>
          <w:szCs w:val="28"/>
          <w:lang w:eastAsia="fr-FR"/>
        </w:rPr>
        <w:t>t il n'agit pas</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w:t>
      </w:r>
    </w:p>
    <w:p w:rsidR="00A83C49" w:rsidRDefault="00A83C49"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C'est évidemment ici que commence le problème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et que la voie de progres</w:t>
      </w:r>
      <w:r w:rsidRPr="00EE2652">
        <w:rPr>
          <w:rFonts w:ascii="Courier New" w:hAnsi="Courier New" w:cs="Courier New"/>
          <w:sz w:val="28"/>
          <w:szCs w:val="28"/>
          <w:lang w:eastAsia="fr-FR"/>
        </w:rPr>
        <w:softHyphen/>
        <w:t>sion doit s'armer de la plus grande simplicité. Je veux dire que toujours ce qui nous perd, ce qui nous égare, c'est de substituer, au franchissement de la ques</w:t>
      </w:r>
      <w:r w:rsidRPr="00EE2652">
        <w:rPr>
          <w:rFonts w:ascii="Courier New" w:hAnsi="Courier New" w:cs="Courier New"/>
          <w:sz w:val="28"/>
          <w:szCs w:val="28"/>
          <w:lang w:eastAsia="fr-FR"/>
        </w:rPr>
        <w:softHyphen/>
        <w:t xml:space="preserve">tion, des </w:t>
      </w:r>
      <w:r w:rsidR="005D5B6B" w:rsidRPr="005D5B6B">
        <w:rPr>
          <w:rFonts w:ascii="Times New Roman" w:hAnsi="Times New Roman" w:cs="Times New Roman"/>
          <w:i/>
          <w:sz w:val="24"/>
          <w:szCs w:val="24"/>
          <w:lang w:eastAsia="fr-FR"/>
        </w:rPr>
        <w:t>clés</w:t>
      </w:r>
      <w:r w:rsidRPr="00EE2652">
        <w:rPr>
          <w:rFonts w:ascii="Courier New" w:hAnsi="Courier New" w:cs="Courier New"/>
          <w:sz w:val="28"/>
          <w:szCs w:val="28"/>
          <w:lang w:eastAsia="fr-FR"/>
        </w:rPr>
        <w:t xml:space="preserve"> toutes faites. </w:t>
      </w:r>
    </w:p>
    <w:p w:rsidR="005D5B6B" w:rsidRDefault="005D5B6B" w:rsidP="00E86A5E">
      <w:pPr>
        <w:pStyle w:val="Sansinterligne"/>
        <w:rPr>
          <w:rFonts w:ascii="Courier New" w:hAnsi="Courier New" w:cs="Courier New"/>
          <w:sz w:val="28"/>
          <w:szCs w:val="28"/>
          <w:lang w:eastAsia="fr-FR"/>
        </w:rPr>
      </w:pPr>
    </w:p>
    <w:p w:rsidR="000470E5" w:rsidRDefault="00F42D0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FREUD</w:t>
      </w:r>
      <w:r w:rsidR="00E86A5E" w:rsidRPr="00EE2652">
        <w:rPr>
          <w:rFonts w:ascii="Courier New" w:hAnsi="Courier New" w:cs="Courier New"/>
          <w:sz w:val="28"/>
          <w:szCs w:val="28"/>
          <w:lang w:eastAsia="fr-FR"/>
        </w:rPr>
        <w:t xml:space="preserve"> nous le dit, il s'agit là de la représentation consciente de quelque chose qui doit s'articuler dans l'inconscient. Ce que nous essayons d'articuler,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situer quelque part et comme tel dans </w:t>
      </w:r>
      <w:r w:rsidRPr="000470E5">
        <w:rPr>
          <w:rFonts w:ascii="Courier New" w:hAnsi="Courier New" w:cs="Courier New"/>
          <w:i/>
          <w:sz w:val="24"/>
          <w:szCs w:val="24"/>
          <w:lang w:eastAsia="fr-FR"/>
        </w:rPr>
        <w:t>l'inconscient</w:t>
      </w:r>
      <w:r w:rsidRPr="00EE2652">
        <w:rPr>
          <w:rFonts w:ascii="Courier New" w:hAnsi="Courier New" w:cs="Courier New"/>
          <w:sz w:val="28"/>
          <w:szCs w:val="28"/>
          <w:lang w:eastAsia="fr-FR"/>
        </w:rPr>
        <w:t xml:space="preserve">, c'est ce que veut dire un désir. </w:t>
      </w:r>
    </w:p>
    <w:p w:rsidR="000470E5" w:rsidRDefault="000470E5" w:rsidP="00E86A5E">
      <w:pPr>
        <w:pStyle w:val="Sansinterligne"/>
        <w:rPr>
          <w:rFonts w:ascii="Courier New" w:hAnsi="Courier New" w:cs="Courier New"/>
          <w:sz w:val="28"/>
          <w:szCs w:val="28"/>
          <w:lang w:eastAsia="fr-FR"/>
        </w:rPr>
      </w:pPr>
    </w:p>
    <w:p w:rsidR="00E86A5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En tout cas, disons avec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qu'il y a quelque chose qui ne va pas à partir du moment où les choses sont engagées d'une telle sorte. Il y a quelque chose qui ne va pas dans le désir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ici que nous allons choisir le chemin.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Cela n'est pas facile car nous n'en sommes pas beaucoup plus loin que le point où on a toujours été. </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Ici, il faut prendre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sa conduite dans la tragédie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dans son ensemble. Et puisque nous avons parlé du désir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il faut s'apercevoir de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qui n'a pas échappé aux analystes, naturellement, mais qui n'est peut-être pas du même registre, </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du même ordre.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Il s'agit de situer ce qu'il en est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comme d'un [</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qui pour nous est l'axe, l'âme, le centre, la pierre de touche du désir. Ce n'est pas exacte</w:t>
      </w:r>
      <w:r w:rsidRPr="00EE2652">
        <w:rPr>
          <w:rFonts w:ascii="Courier New" w:hAnsi="Courier New" w:cs="Courier New"/>
          <w:sz w:val="28"/>
          <w:szCs w:val="28"/>
          <w:lang w:eastAsia="fr-FR"/>
        </w:rPr>
        <w:softHyphen/>
        <w:t>ment cela, à savoir les rapports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à ce qui peut être l'objet conscient de son désir. </w:t>
      </w:r>
    </w:p>
    <w:p w:rsidR="000470E5" w:rsidRDefault="000470E5" w:rsidP="00E86A5E">
      <w:pPr>
        <w:pStyle w:val="Sansinterligne"/>
        <w:rPr>
          <w:rFonts w:ascii="Courier New" w:hAnsi="Courier New" w:cs="Courier New"/>
          <w:sz w:val="28"/>
          <w:szCs w:val="28"/>
          <w:lang w:eastAsia="fr-FR"/>
        </w:rPr>
      </w:pP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Là-dessus rien ne nous est, par l'auteur, refusé.</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Nous avons dans la pièce comme le baromètre de la position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par rapport au désir, nous l'avons de la façon la plus évidente et la plus claire sous la forme du personnage d'</w:t>
      </w:r>
      <w:r w:rsidR="000470E5" w:rsidRPr="00EE2652">
        <w:rPr>
          <w:rFonts w:ascii="Courier New" w:hAnsi="Courier New" w:cs="Courier New"/>
          <w:sz w:val="28"/>
          <w:szCs w:val="28"/>
          <w:lang w:eastAsia="fr-FR"/>
        </w:rPr>
        <w:t>OPH</w:t>
      </w:r>
      <w:r w:rsidR="000470E5">
        <w:rPr>
          <w:rFonts w:ascii="Courier New" w:hAnsi="Courier New" w:cs="Courier New"/>
          <w:sz w:val="28"/>
          <w:szCs w:val="28"/>
          <w:lang w:eastAsia="fr-FR"/>
        </w:rPr>
        <w:t>É</w:t>
      </w:r>
      <w:r w:rsidR="000470E5" w:rsidRPr="00EE2652">
        <w:rPr>
          <w:rFonts w:ascii="Courier New" w:hAnsi="Courier New" w:cs="Courier New"/>
          <w:sz w:val="28"/>
          <w:szCs w:val="28"/>
          <w:lang w:eastAsia="fr-FR"/>
        </w:rPr>
        <w:t>LIE</w:t>
      </w:r>
      <w:r w:rsidRPr="00EE2652">
        <w:rPr>
          <w:rFonts w:ascii="Courier New" w:hAnsi="Courier New" w:cs="Courier New"/>
          <w:sz w:val="28"/>
          <w:szCs w:val="28"/>
          <w:lang w:eastAsia="fr-FR"/>
        </w:rPr>
        <w:t xml:space="preserve">. </w:t>
      </w:r>
    </w:p>
    <w:p w:rsidR="000470E5" w:rsidRDefault="000470E5" w:rsidP="00E86A5E">
      <w:pPr>
        <w:pStyle w:val="Sansinterligne"/>
        <w:rPr>
          <w:rFonts w:ascii="Courier New" w:hAnsi="Courier New" w:cs="Courier New"/>
          <w:sz w:val="28"/>
          <w:szCs w:val="28"/>
          <w:lang w:eastAsia="fr-FR"/>
        </w:rPr>
      </w:pPr>
    </w:p>
    <w:p w:rsidR="005D5B6B" w:rsidRDefault="000470E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OPHÉLIE</w:t>
      </w:r>
      <w:r w:rsidR="00E86A5E" w:rsidRPr="00EE2652">
        <w:rPr>
          <w:rFonts w:ascii="Courier New" w:hAnsi="Courier New" w:cs="Courier New"/>
          <w:sz w:val="28"/>
          <w:szCs w:val="28"/>
          <w:lang w:eastAsia="fr-FR"/>
        </w:rPr>
        <w:t xml:space="preserve"> est très évidemment une des créations les plus fascinantes qui ait été proposée à l'imagination humaine. Quelque chose que nous pouvons appeler</w:t>
      </w:r>
      <w:r w:rsidR="005D5B6B">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 xml:space="preserve">le drame de l'objet féminin, </w:t>
      </w:r>
    </w:p>
    <w:p w:rsidR="005D5B6B" w:rsidRDefault="00E86A5E" w:rsidP="002D76E9">
      <w:pPr>
        <w:pStyle w:val="Sansinterligne"/>
        <w:numPr>
          <w:ilvl w:val="0"/>
          <w:numId w:val="6"/>
        </w:numPr>
        <w:rPr>
          <w:rFonts w:ascii="Courier New" w:hAnsi="Courier New" w:cs="Courier New"/>
          <w:sz w:val="28"/>
          <w:szCs w:val="28"/>
          <w:lang w:eastAsia="fr-FR"/>
        </w:rPr>
      </w:pPr>
      <w:r w:rsidRPr="00EE2652">
        <w:rPr>
          <w:rFonts w:ascii="Courier New" w:hAnsi="Courier New" w:cs="Courier New"/>
          <w:sz w:val="28"/>
          <w:szCs w:val="28"/>
          <w:lang w:eastAsia="fr-FR"/>
        </w:rPr>
        <w:t>le drame du désir du monde</w:t>
      </w:r>
      <w:r w:rsidR="005D5B6B">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5D5B6B" w:rsidRDefault="005D5B6B" w:rsidP="005D5B6B">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qui apparaît à l'orée d'une civilisation sous </w:t>
      </w:r>
    </w:p>
    <w:p w:rsidR="000470E5" w:rsidRDefault="00E86A5E" w:rsidP="005D5B6B">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forme d'</w:t>
      </w:r>
      <w:r w:rsidR="000470E5" w:rsidRPr="00EE2652">
        <w:rPr>
          <w:rFonts w:ascii="Courier New" w:hAnsi="Courier New" w:cs="Courier New"/>
          <w:sz w:val="28"/>
          <w:szCs w:val="28"/>
          <w:lang w:eastAsia="fr-FR"/>
        </w:rPr>
        <w:t>H</w:t>
      </w:r>
      <w:r w:rsidR="000470E5">
        <w:rPr>
          <w:rFonts w:ascii="Courier New" w:hAnsi="Courier New" w:cs="Courier New"/>
          <w:sz w:val="28"/>
          <w:szCs w:val="28"/>
          <w:lang w:eastAsia="fr-FR"/>
        </w:rPr>
        <w:t>É</w:t>
      </w:r>
      <w:r w:rsidR="000470E5" w:rsidRPr="00EE2652">
        <w:rPr>
          <w:rFonts w:ascii="Courier New" w:hAnsi="Courier New" w:cs="Courier New"/>
          <w:sz w:val="28"/>
          <w:szCs w:val="28"/>
          <w:lang w:eastAsia="fr-FR"/>
        </w:rPr>
        <w:t>L</w:t>
      </w:r>
      <w:r w:rsidR="000470E5">
        <w:rPr>
          <w:rFonts w:ascii="Courier New" w:hAnsi="Courier New" w:cs="Courier New"/>
          <w:sz w:val="28"/>
          <w:szCs w:val="28"/>
          <w:lang w:eastAsia="fr-FR"/>
        </w:rPr>
        <w:t>È</w:t>
      </w:r>
      <w:r w:rsidR="000470E5" w:rsidRPr="00EE2652">
        <w:rPr>
          <w:rFonts w:ascii="Courier New" w:hAnsi="Courier New" w:cs="Courier New"/>
          <w:sz w:val="28"/>
          <w:szCs w:val="28"/>
          <w:lang w:eastAsia="fr-FR"/>
        </w:rPr>
        <w:t>NE</w:t>
      </w:r>
      <w:r w:rsidRPr="00EE2652">
        <w:rPr>
          <w:rFonts w:ascii="Courier New" w:hAnsi="Courier New" w:cs="Courier New"/>
          <w:sz w:val="28"/>
          <w:szCs w:val="28"/>
          <w:lang w:eastAsia="fr-FR"/>
        </w:rPr>
        <w:t>, c'est remarquable de le voir dans un point, qui est peut-être aussi un point sommet, incarné dans le drame et le malheur d'</w:t>
      </w:r>
      <w:r w:rsidR="000470E5">
        <w:rPr>
          <w:rFonts w:ascii="Courier New" w:hAnsi="Courier New" w:cs="Courier New"/>
          <w:sz w:val="28"/>
          <w:szCs w:val="28"/>
          <w:lang w:eastAsia="fr-FR"/>
        </w:rPr>
        <w:t>OPHÉLIE</w:t>
      </w:r>
      <w:r w:rsidRPr="00EE2652">
        <w:rPr>
          <w:rFonts w:ascii="Courier New" w:hAnsi="Courier New" w:cs="Courier New"/>
          <w:sz w:val="28"/>
          <w:szCs w:val="28"/>
          <w:lang w:eastAsia="fr-FR"/>
        </w:rPr>
        <w:t xml:space="preserve">. </w:t>
      </w:r>
    </w:p>
    <w:p w:rsidR="000470E5" w:rsidRDefault="000470E5"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Vous savez qu'il a été repris sous maintes formes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par la création esthétique, artistique, soit par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poètes, soit par les peintres, tout au moins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à l'époque pré</w:t>
      </w:r>
      <w:r w:rsidR="005D5B6B">
        <w:rPr>
          <w:rFonts w:ascii="Courier New" w:hAnsi="Courier New" w:cs="Courier New"/>
          <w:sz w:val="28"/>
          <w:szCs w:val="28"/>
          <w:lang w:eastAsia="fr-FR"/>
        </w:rPr>
        <w:t>-</w:t>
      </w:r>
      <w:r w:rsidRPr="00EE2652">
        <w:rPr>
          <w:rFonts w:ascii="Courier New" w:hAnsi="Courier New" w:cs="Courier New"/>
          <w:sz w:val="28"/>
          <w:szCs w:val="28"/>
          <w:lang w:eastAsia="fr-FR"/>
        </w:rPr>
        <w:t xml:space="preserve">raphaélite, jusqu'à nous donner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des tableaux fignolés où les termes mêmes de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description que donne </w:t>
      </w:r>
      <w:r w:rsidR="00F42D04">
        <w:rPr>
          <w:rFonts w:ascii="Courier New" w:hAnsi="Courier New" w:cs="Courier New"/>
          <w:sz w:val="28"/>
          <w:szCs w:val="28"/>
          <w:lang w:eastAsia="fr-FR"/>
        </w:rPr>
        <w:t>SHAKESPEARE</w:t>
      </w:r>
      <w:r w:rsidRPr="00EE2652">
        <w:rPr>
          <w:rFonts w:ascii="Courier New" w:hAnsi="Courier New" w:cs="Courier New"/>
          <w:sz w:val="28"/>
          <w:szCs w:val="28"/>
          <w:lang w:eastAsia="fr-FR"/>
        </w:rPr>
        <w:t xml:space="preserve"> de cette </w:t>
      </w:r>
      <w:r w:rsidR="000470E5">
        <w:rPr>
          <w:rFonts w:ascii="Courier New" w:hAnsi="Courier New" w:cs="Courier New"/>
          <w:sz w:val="28"/>
          <w:szCs w:val="28"/>
          <w:lang w:eastAsia="fr-FR"/>
        </w:rPr>
        <w:t>OPHÉLIE</w:t>
      </w:r>
      <w:r w:rsidRPr="00EE2652">
        <w:rPr>
          <w:rFonts w:ascii="Courier New" w:hAnsi="Courier New" w:cs="Courier New"/>
          <w:sz w:val="28"/>
          <w:szCs w:val="28"/>
          <w:lang w:eastAsia="fr-FR"/>
        </w:rPr>
        <w:t xml:space="preserve"> flottant dans sa robe au fil de l'eau où elle s'est laissée, dans sa folie, glisser - car le suicide d'</w:t>
      </w:r>
      <w:r w:rsidR="000470E5">
        <w:rPr>
          <w:rFonts w:ascii="Courier New" w:hAnsi="Courier New" w:cs="Courier New"/>
          <w:sz w:val="28"/>
          <w:szCs w:val="28"/>
          <w:lang w:eastAsia="fr-FR"/>
        </w:rPr>
        <w:t>OPHÉLIE</w:t>
      </w:r>
      <w:r w:rsidRPr="00EE2652">
        <w:rPr>
          <w:rFonts w:ascii="Courier New" w:hAnsi="Courier New" w:cs="Courier New"/>
          <w:sz w:val="28"/>
          <w:szCs w:val="28"/>
          <w:lang w:eastAsia="fr-FR"/>
        </w:rPr>
        <w:t xml:space="preserve"> est ambigu.</w:t>
      </w:r>
      <w:r w:rsidR="005D5B6B">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Ce qui se passe dans la pièce c'est que tout de suite, </w:t>
      </w:r>
      <w:r w:rsidRPr="005D5B6B">
        <w:rPr>
          <w:rFonts w:ascii="Times New Roman" w:hAnsi="Times New Roman" w:cs="Times New Roman"/>
          <w:i/>
          <w:sz w:val="24"/>
          <w:szCs w:val="24"/>
          <w:lang w:eastAsia="fr-FR"/>
        </w:rPr>
        <w:t>corrélativement</w:t>
      </w:r>
      <w:r w:rsidRPr="00EE2652">
        <w:rPr>
          <w:rFonts w:ascii="Courier New" w:hAnsi="Courier New" w:cs="Courier New"/>
          <w:sz w:val="28"/>
          <w:szCs w:val="28"/>
          <w:lang w:eastAsia="fr-FR"/>
        </w:rPr>
        <w:t xml:space="preserve"> en somme </w:t>
      </w:r>
      <w:r w:rsidRPr="005D5B6B">
        <w:rPr>
          <w:rFonts w:ascii="Times New Roman" w:hAnsi="Times New Roman" w:cs="Times New Roman"/>
          <w:i/>
          <w:sz w:val="24"/>
          <w:szCs w:val="24"/>
          <w:lang w:eastAsia="fr-FR"/>
        </w:rPr>
        <w:t>au drame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E86A5E" w:rsidP="000470E5">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c'est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qui nous l'indique </w:t>
      </w:r>
    </w:p>
    <w:p w:rsidR="000470E5" w:rsidRDefault="000470E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nous voyons cette horreur de </w:t>
      </w:r>
      <w:r w:rsidR="00E86A5E" w:rsidRPr="000470E5">
        <w:rPr>
          <w:rFonts w:ascii="Courier New" w:hAnsi="Courier New" w:cs="Courier New"/>
          <w:i/>
          <w:sz w:val="24"/>
          <w:szCs w:val="24"/>
          <w:lang w:eastAsia="fr-FR"/>
        </w:rPr>
        <w:t>la féminité</w:t>
      </w:r>
      <w:r w:rsidR="00E86A5E" w:rsidRPr="00EE2652">
        <w:rPr>
          <w:rFonts w:ascii="Courier New" w:hAnsi="Courier New" w:cs="Courier New"/>
          <w:sz w:val="28"/>
          <w:szCs w:val="28"/>
          <w:lang w:eastAsia="fr-FR"/>
        </w:rPr>
        <w:t xml:space="preserve"> comme telle.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Les termes en sont articulés au sens le plus propre du terme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0470E5" w:rsidP="00E86A5E">
      <w:pPr>
        <w:pStyle w:val="Sansinterligne"/>
        <w:rPr>
          <w:rFonts w:ascii="Courier New" w:hAnsi="Courier New" w:cs="Courier New"/>
          <w:sz w:val="28"/>
          <w:szCs w:val="28"/>
          <w:lang w:eastAsia="fr-FR"/>
        </w:rPr>
      </w:pPr>
    </w:p>
    <w:p w:rsidR="005D5B6B" w:rsidRDefault="000470E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E86A5E" w:rsidRPr="00EE2652">
        <w:rPr>
          <w:rFonts w:ascii="Courier New" w:hAnsi="Courier New" w:cs="Courier New"/>
          <w:sz w:val="28"/>
          <w:szCs w:val="28"/>
          <w:lang w:eastAsia="fr-FR"/>
        </w:rPr>
        <w:t xml:space="preserve">'est-à-dire ce qu'il </w:t>
      </w:r>
      <w:r w:rsidR="00E86A5E" w:rsidRPr="005D5B6B">
        <w:rPr>
          <w:rFonts w:ascii="Courier New" w:hAnsi="Courier New" w:cs="Courier New"/>
          <w:i/>
          <w:sz w:val="24"/>
          <w:szCs w:val="24"/>
          <w:lang w:eastAsia="fr-FR"/>
        </w:rPr>
        <w:t>découvre</w:t>
      </w:r>
      <w:r w:rsidR="00E86A5E" w:rsidRPr="00EE2652">
        <w:rPr>
          <w:rFonts w:ascii="Courier New" w:hAnsi="Courier New" w:cs="Courier New"/>
          <w:sz w:val="28"/>
          <w:szCs w:val="28"/>
          <w:lang w:eastAsia="fr-FR"/>
        </w:rPr>
        <w:t xml:space="preserve">, ce qu'il </w:t>
      </w:r>
      <w:r w:rsidR="00E86A5E" w:rsidRPr="005D5B6B">
        <w:rPr>
          <w:rFonts w:ascii="Courier New" w:hAnsi="Courier New" w:cs="Courier New"/>
          <w:i/>
          <w:sz w:val="24"/>
          <w:szCs w:val="24"/>
          <w:lang w:eastAsia="fr-FR"/>
        </w:rPr>
        <w:t>met en valeur</w:t>
      </w:r>
      <w:r w:rsidR="00E86A5E" w:rsidRPr="00EE2652">
        <w:rPr>
          <w:rFonts w:ascii="Courier New" w:hAnsi="Courier New" w:cs="Courier New"/>
          <w:sz w:val="28"/>
          <w:szCs w:val="28"/>
          <w:lang w:eastAsia="fr-FR"/>
        </w:rPr>
        <w:t xml:space="preserve">, ce qu'il </w:t>
      </w:r>
      <w:r w:rsidR="00E86A5E" w:rsidRPr="005D5B6B">
        <w:rPr>
          <w:rFonts w:ascii="Courier New" w:hAnsi="Courier New" w:cs="Courier New"/>
          <w:i/>
          <w:sz w:val="24"/>
          <w:szCs w:val="24"/>
          <w:lang w:eastAsia="fr-FR"/>
        </w:rPr>
        <w:t>fait jouer</w:t>
      </w:r>
      <w:r w:rsidR="00E86A5E" w:rsidRPr="00EE2652">
        <w:rPr>
          <w:rFonts w:ascii="Courier New" w:hAnsi="Courier New" w:cs="Courier New"/>
          <w:sz w:val="28"/>
          <w:szCs w:val="28"/>
          <w:lang w:eastAsia="fr-FR"/>
        </w:rPr>
        <w:t xml:space="preserve"> devant les yeux mêmes d'</w:t>
      </w:r>
      <w:r>
        <w:rPr>
          <w:rFonts w:ascii="Courier New" w:hAnsi="Courier New" w:cs="Courier New"/>
          <w:sz w:val="28"/>
          <w:szCs w:val="28"/>
          <w:lang w:eastAsia="fr-FR"/>
        </w:rPr>
        <w:t>OPHÉLIE</w:t>
      </w:r>
      <w:r w:rsidR="00E86A5E" w:rsidRPr="00EE2652">
        <w:rPr>
          <w:rFonts w:ascii="Courier New" w:hAnsi="Courier New" w:cs="Courier New"/>
          <w:sz w:val="28"/>
          <w:szCs w:val="28"/>
          <w:lang w:eastAsia="fr-FR"/>
        </w:rPr>
        <w:t xml:space="preserve"> comme étant toutes les possibilités de dégra</w:t>
      </w:r>
      <w:r w:rsidR="00E86A5E" w:rsidRPr="00EE2652">
        <w:rPr>
          <w:rFonts w:ascii="Courier New" w:hAnsi="Courier New" w:cs="Courier New"/>
          <w:sz w:val="28"/>
          <w:szCs w:val="28"/>
          <w:lang w:eastAsia="fr-FR"/>
        </w:rPr>
        <w:softHyphen/>
        <w:t>dation, de variation, de corruption, qui sont liées à l'évolution de la vie même de la femme</w:t>
      </w: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 pour autant qu'elle se laisse entraîner à tous les actes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qui peu à peu font d'elle une mère.</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C'est au nom de ceci qu'</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repousse </w:t>
      </w:r>
      <w:r w:rsidR="000470E5">
        <w:rPr>
          <w:rFonts w:ascii="Courier New" w:hAnsi="Courier New" w:cs="Courier New"/>
          <w:sz w:val="28"/>
          <w:szCs w:val="28"/>
          <w:lang w:eastAsia="fr-FR"/>
        </w:rPr>
        <w:t>OPHÉLIE</w:t>
      </w:r>
      <w:r w:rsidRPr="00EE2652">
        <w:rPr>
          <w:rFonts w:ascii="Courier New" w:hAnsi="Courier New" w:cs="Courier New"/>
          <w:sz w:val="28"/>
          <w:szCs w:val="28"/>
          <w:lang w:eastAsia="fr-FR"/>
        </w:rPr>
        <w:t xml:space="preserv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la façon qui apparaît dans la pièce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la plus </w:t>
      </w:r>
      <w:r w:rsidRPr="005D5B6B">
        <w:rPr>
          <w:rFonts w:ascii="Times New Roman" w:hAnsi="Times New Roman" w:cs="Times New Roman"/>
          <w:i/>
          <w:sz w:val="24"/>
          <w:szCs w:val="24"/>
          <w:lang w:eastAsia="fr-FR"/>
        </w:rPr>
        <w:t>sarcastique</w:t>
      </w:r>
      <w:r w:rsidRPr="00EE2652">
        <w:rPr>
          <w:rFonts w:ascii="Courier New" w:hAnsi="Courier New" w:cs="Courier New"/>
          <w:sz w:val="28"/>
          <w:szCs w:val="28"/>
          <w:lang w:eastAsia="fr-FR"/>
        </w:rPr>
        <w:t xml:space="preserve"> et la plus </w:t>
      </w:r>
      <w:r w:rsidRPr="005D5B6B">
        <w:rPr>
          <w:rFonts w:ascii="Times New Roman" w:hAnsi="Times New Roman" w:cs="Times New Roman"/>
          <w:i/>
          <w:sz w:val="24"/>
          <w:szCs w:val="24"/>
          <w:lang w:eastAsia="fr-FR"/>
        </w:rPr>
        <w:t>cruelle</w:t>
      </w:r>
      <w:r w:rsidRPr="00EE2652">
        <w:rPr>
          <w:rFonts w:ascii="Courier New" w:hAnsi="Courier New" w:cs="Courier New"/>
          <w:sz w:val="28"/>
          <w:szCs w:val="28"/>
          <w:lang w:eastAsia="fr-FR"/>
        </w:rPr>
        <w:t>.</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Nous avons ici une première corrélation de quelque chose qui marque bien l'évolution et les</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une évolution et une corrélation comme essentielles de quelque chose qui porte le cas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sur sa position à l'endroit du désir. </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Remarquez que nous nous trouvons là tout de suite confrontés, au passage, avec le </w:t>
      </w:r>
      <w:r w:rsidR="005D5B6B">
        <w:rPr>
          <w:rFonts w:ascii="Courier New" w:hAnsi="Courier New" w:cs="Courier New"/>
          <w:sz w:val="28"/>
          <w:szCs w:val="28"/>
          <w:lang w:eastAsia="fr-FR"/>
        </w:rPr>
        <w:t>« </w:t>
      </w:r>
      <w:r w:rsidRPr="005D5B6B">
        <w:rPr>
          <w:rFonts w:ascii="Times New Roman" w:hAnsi="Times New Roman" w:cs="Times New Roman"/>
          <w:i/>
          <w:sz w:val="24"/>
          <w:szCs w:val="24"/>
          <w:lang w:eastAsia="fr-FR"/>
        </w:rPr>
        <w:t>psychanalyste sauvage</w:t>
      </w:r>
      <w:r w:rsidR="005D5B6B">
        <w:rPr>
          <w:rFonts w:ascii="Courier New" w:hAnsi="Courier New" w:cs="Courier New"/>
          <w:sz w:val="24"/>
          <w:szCs w:val="24"/>
          <w:lang w:eastAsia="fr-FR"/>
        </w:rPr>
        <w:t> »</w:t>
      </w:r>
      <w:r w:rsidRPr="00EE2652">
        <w:rPr>
          <w:rFonts w:ascii="Courier New" w:hAnsi="Courier New" w:cs="Courier New"/>
          <w:sz w:val="28"/>
          <w:szCs w:val="28"/>
          <w:lang w:eastAsia="fr-FR"/>
        </w:rPr>
        <w:t xml:space="preserve">, </w:t>
      </w:r>
      <w:r w:rsidR="000470E5">
        <w:rPr>
          <w:rFonts w:ascii="Courier New" w:hAnsi="Courier New" w:cs="Courier New"/>
          <w:sz w:val="28"/>
          <w:szCs w:val="28"/>
          <w:lang w:eastAsia="fr-FR"/>
        </w:rPr>
        <w:t>POLONIUS</w:t>
      </w:r>
      <w:r w:rsidRPr="00EE2652">
        <w:rPr>
          <w:rFonts w:ascii="Courier New" w:hAnsi="Courier New" w:cs="Courier New"/>
          <w:sz w:val="28"/>
          <w:szCs w:val="28"/>
          <w:lang w:eastAsia="fr-FR"/>
        </w:rPr>
        <w:t>, le père d'</w:t>
      </w:r>
      <w:r w:rsidR="000470E5">
        <w:rPr>
          <w:rFonts w:ascii="Courier New" w:hAnsi="Courier New" w:cs="Courier New"/>
          <w:sz w:val="28"/>
          <w:szCs w:val="28"/>
          <w:lang w:eastAsia="fr-FR"/>
        </w:rPr>
        <w:t>OPHÉLIE</w:t>
      </w:r>
      <w:r w:rsidRPr="00EE2652">
        <w:rPr>
          <w:rFonts w:ascii="Courier New" w:hAnsi="Courier New" w:cs="Courier New"/>
          <w:sz w:val="28"/>
          <w:szCs w:val="28"/>
          <w:lang w:eastAsia="fr-FR"/>
        </w:rPr>
        <w:t xml:space="preserve"> qui lui, a tout de suite mis le doigt dessus</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la mélancolie d'</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 </w:t>
      </w:r>
    </w:p>
    <w:p w:rsidR="000470E5" w:rsidRDefault="000470E5"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parce qu'il a écrit des lettres d'amour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sa fille et que lui, </w:t>
      </w:r>
      <w:r w:rsidR="000470E5">
        <w:rPr>
          <w:rFonts w:ascii="Courier New" w:hAnsi="Courier New" w:cs="Courier New"/>
          <w:sz w:val="28"/>
          <w:szCs w:val="28"/>
          <w:lang w:eastAsia="fr-FR"/>
        </w:rPr>
        <w:t>POLONIUS</w:t>
      </w:r>
      <w:r w:rsidRPr="00EE2652">
        <w:rPr>
          <w:rFonts w:ascii="Courier New" w:hAnsi="Courier New" w:cs="Courier New"/>
          <w:sz w:val="28"/>
          <w:szCs w:val="28"/>
          <w:lang w:eastAsia="fr-FR"/>
        </w:rPr>
        <w:t xml:space="preserve">, ne manquant pas d'accomplir son devoir de père, a fait répondre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par sa fille, vertement.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Autrement dit</w:t>
      </w:r>
      <w:r w:rsidR="005D5B6B">
        <w:rPr>
          <w:rFonts w:ascii="Courier New" w:hAnsi="Courier New" w:cs="Courier New"/>
          <w:sz w:val="28"/>
          <w:szCs w:val="28"/>
          <w:lang w:eastAsia="fr-FR"/>
        </w:rPr>
        <w:t> :</w:t>
      </w:r>
      <w:r w:rsidRPr="00EE2652">
        <w:rPr>
          <w:rFonts w:ascii="Courier New" w:hAnsi="Courier New" w:cs="Courier New"/>
          <w:sz w:val="28"/>
          <w:szCs w:val="28"/>
          <w:lang w:eastAsia="fr-FR"/>
        </w:rPr>
        <w:t xml:space="preserve"> notre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est malade d'amour</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personnage </w:t>
      </w:r>
      <w:r w:rsidRPr="000470E5">
        <w:rPr>
          <w:rFonts w:ascii="Courier New" w:hAnsi="Courier New" w:cs="Courier New"/>
          <w:i/>
          <w:sz w:val="24"/>
          <w:szCs w:val="24"/>
          <w:lang w:eastAsia="fr-FR"/>
        </w:rPr>
        <w:t>caricatural</w:t>
      </w:r>
      <w:r w:rsidRPr="00EE2652">
        <w:rPr>
          <w:rFonts w:ascii="Courier New" w:hAnsi="Courier New" w:cs="Courier New"/>
          <w:sz w:val="28"/>
          <w:szCs w:val="28"/>
          <w:lang w:eastAsia="fr-FR"/>
        </w:rPr>
        <w:t xml:space="preserve"> est là pour nous représenter l'accompagnement ironique de ce qui s'offre toujours de pente facile à </w:t>
      </w:r>
      <w:r w:rsidRPr="000470E5">
        <w:rPr>
          <w:rFonts w:ascii="Times New Roman" w:hAnsi="Times New Roman" w:cs="Times New Roman"/>
          <w:i/>
          <w:sz w:val="24"/>
          <w:szCs w:val="24"/>
          <w:lang w:eastAsia="fr-FR"/>
        </w:rPr>
        <w:t>l'inter</w:t>
      </w:r>
      <w:r w:rsidRPr="000470E5">
        <w:rPr>
          <w:rFonts w:ascii="Times New Roman" w:hAnsi="Times New Roman" w:cs="Times New Roman"/>
          <w:i/>
          <w:sz w:val="24"/>
          <w:szCs w:val="24"/>
          <w:lang w:eastAsia="fr-FR"/>
        </w:rPr>
        <w:softHyphen/>
        <w:t xml:space="preserve">prétation </w:t>
      </w:r>
      <w:r w:rsidR="00580A7D">
        <w:rPr>
          <w:rFonts w:ascii="Times New Roman" w:hAnsi="Times New Roman" w:cs="Times New Roman"/>
          <w:i/>
          <w:sz w:val="24"/>
          <w:szCs w:val="24"/>
          <w:lang w:eastAsia="fr-FR"/>
        </w:rPr>
        <w:t xml:space="preserve"> </w:t>
      </w:r>
      <w:r w:rsidRPr="000470E5">
        <w:rPr>
          <w:rFonts w:ascii="Times New Roman" w:hAnsi="Times New Roman" w:cs="Times New Roman"/>
          <w:i/>
          <w:sz w:val="24"/>
          <w:szCs w:val="24"/>
          <w:lang w:eastAsia="fr-FR"/>
        </w:rPr>
        <w:t>externe</w:t>
      </w:r>
      <w:r w:rsidRPr="00EE2652">
        <w:rPr>
          <w:rFonts w:ascii="Courier New" w:hAnsi="Courier New" w:cs="Courier New"/>
          <w:sz w:val="28"/>
          <w:szCs w:val="28"/>
          <w:lang w:eastAsia="fr-FR"/>
        </w:rPr>
        <w:t xml:space="preserve"> des événements.</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choses se </w:t>
      </w:r>
      <w:r w:rsidRPr="000470E5">
        <w:rPr>
          <w:rFonts w:ascii="Courier New" w:hAnsi="Courier New" w:cs="Courier New"/>
          <w:i/>
          <w:sz w:val="24"/>
          <w:szCs w:val="24"/>
          <w:lang w:eastAsia="fr-FR"/>
        </w:rPr>
        <w:t>structurent</w:t>
      </w:r>
      <w:r w:rsidRPr="00EE2652">
        <w:rPr>
          <w:rFonts w:ascii="Courier New" w:hAnsi="Courier New" w:cs="Courier New"/>
          <w:sz w:val="28"/>
          <w:szCs w:val="28"/>
          <w:lang w:eastAsia="fr-FR"/>
        </w:rPr>
        <w:t xml:space="preserve"> un tout petit peu autrement, comme personne n'en doute. </w:t>
      </w:r>
    </w:p>
    <w:p w:rsidR="005D5B6B" w:rsidRDefault="005D5B6B"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Il s'agit bien entendu de quelque chose qui concerne les rapports d'</w:t>
      </w:r>
      <w:r w:rsidR="00F42D04">
        <w:rPr>
          <w:rFonts w:ascii="Courier New" w:hAnsi="Courier New" w:cs="Courier New"/>
          <w:sz w:val="28"/>
          <w:szCs w:val="28"/>
          <w:lang w:eastAsia="fr-FR"/>
        </w:rPr>
        <w:t>HAMLET</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avec quoi ?</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Avec son acte essentiellement. Bien sûr, le changement profond de sa position sexuelle est tout à fait capital, mais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est à </w:t>
      </w:r>
      <w:r w:rsidRPr="005D5B6B">
        <w:rPr>
          <w:rFonts w:ascii="Times New Roman" w:hAnsi="Times New Roman" w:cs="Times New Roman"/>
          <w:i/>
          <w:sz w:val="24"/>
          <w:szCs w:val="24"/>
          <w:lang w:eastAsia="fr-FR"/>
        </w:rPr>
        <w:t>articuler</w:t>
      </w:r>
      <w:r w:rsidRPr="00EE2652">
        <w:rPr>
          <w:rFonts w:ascii="Courier New" w:hAnsi="Courier New" w:cs="Courier New"/>
          <w:sz w:val="28"/>
          <w:szCs w:val="28"/>
          <w:lang w:eastAsia="fr-FR"/>
        </w:rPr>
        <w:t xml:space="preserve">, à </w:t>
      </w:r>
      <w:r w:rsidRPr="005D5B6B">
        <w:rPr>
          <w:rFonts w:ascii="Times New Roman" w:hAnsi="Times New Roman" w:cs="Times New Roman"/>
          <w:i/>
          <w:sz w:val="24"/>
          <w:szCs w:val="24"/>
          <w:lang w:eastAsia="fr-FR"/>
        </w:rPr>
        <w:t>orga</w:t>
      </w:r>
      <w:r w:rsidRPr="005D5B6B">
        <w:rPr>
          <w:rFonts w:ascii="Times New Roman" w:hAnsi="Times New Roman" w:cs="Times New Roman"/>
          <w:i/>
          <w:sz w:val="24"/>
          <w:szCs w:val="24"/>
          <w:lang w:eastAsia="fr-FR"/>
        </w:rPr>
        <w:softHyphen/>
        <w:t>niser</w:t>
      </w:r>
      <w:r w:rsidRPr="00EE2652">
        <w:rPr>
          <w:rFonts w:ascii="Courier New" w:hAnsi="Courier New" w:cs="Courier New"/>
          <w:sz w:val="28"/>
          <w:szCs w:val="28"/>
          <w:lang w:eastAsia="fr-FR"/>
        </w:rPr>
        <w:t xml:space="preserve"> un tant soit peu autrement. </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s'agit d'un acte à faire, et il en dépend dans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sa position d'ensemble. Et très précisément de ce quelque chose qui se manifeste tout au long de cette pièce, qui en fait la pièce de </w:t>
      </w:r>
      <w:r w:rsidRPr="005D5B6B">
        <w:rPr>
          <w:rFonts w:ascii="Times New Roman" w:hAnsi="Times New Roman" w:cs="Times New Roman"/>
          <w:i/>
          <w:sz w:val="24"/>
          <w:szCs w:val="24"/>
          <w:lang w:eastAsia="fr-FR"/>
        </w:rPr>
        <w:t>cette position</w:t>
      </w:r>
      <w:r w:rsidRPr="00EE2652">
        <w:rPr>
          <w:rFonts w:ascii="Courier New" w:hAnsi="Courier New" w:cs="Courier New"/>
          <w:sz w:val="28"/>
          <w:szCs w:val="28"/>
          <w:lang w:eastAsia="fr-FR"/>
        </w:rPr>
        <w:t xml:space="preserve"> fondamentale </w:t>
      </w:r>
      <w:r w:rsidRPr="005D5B6B">
        <w:rPr>
          <w:rFonts w:ascii="Times New Roman" w:hAnsi="Times New Roman" w:cs="Times New Roman"/>
          <w:i/>
          <w:sz w:val="24"/>
          <w:szCs w:val="24"/>
          <w:lang w:eastAsia="fr-FR"/>
        </w:rPr>
        <w:t>par rapport à l'acte</w:t>
      </w:r>
      <w:r w:rsidRPr="00EE2652">
        <w:rPr>
          <w:rFonts w:ascii="Courier New" w:hAnsi="Courier New" w:cs="Courier New"/>
          <w:sz w:val="28"/>
          <w:szCs w:val="28"/>
          <w:lang w:eastAsia="fr-FR"/>
        </w:rPr>
        <w:t xml:space="preserve">, qui en anglais </w:t>
      </w:r>
      <w:r w:rsidR="005D5B6B">
        <w:rPr>
          <w:rFonts w:ascii="Courier New" w:hAnsi="Courier New" w:cs="Courier New"/>
          <w:sz w:val="28"/>
          <w:szCs w:val="28"/>
          <w:lang w:eastAsia="fr-FR"/>
        </w:rPr>
        <w:t xml:space="preserve">a </w:t>
      </w:r>
      <w:r w:rsidRPr="00EE2652">
        <w:rPr>
          <w:rFonts w:ascii="Courier New" w:hAnsi="Courier New" w:cs="Courier New"/>
          <w:sz w:val="28"/>
          <w:szCs w:val="28"/>
          <w:lang w:eastAsia="fr-FR"/>
        </w:rPr>
        <w:t>un mot d'usage beaucoup plus courant qu'en français</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E86A5E" w:rsidP="000470E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c'est ce qu'on appelle, en français, </w:t>
      </w:r>
    </w:p>
    <w:p w:rsidR="000470E5" w:rsidRDefault="00E86A5E" w:rsidP="000470E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ajournement, retardement</w:t>
      </w:r>
    </w:p>
    <w:p w:rsidR="000470E5" w:rsidRDefault="000470E5" w:rsidP="00E86A5E">
      <w:pPr>
        <w:pStyle w:val="Sansinterligne"/>
        <w:rPr>
          <w:rFonts w:ascii="Courier New" w:hAnsi="Courier New" w:cs="Courier New"/>
          <w:i/>
          <w:iCs/>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et qui s'exprime en anglais par </w:t>
      </w:r>
      <w:r w:rsidR="00E86A5E" w:rsidRPr="000470E5">
        <w:rPr>
          <w:rFonts w:ascii="Times New Roman" w:hAnsi="Times New Roman" w:cs="Times New Roman"/>
          <w:i/>
          <w:iCs/>
          <w:sz w:val="24"/>
          <w:szCs w:val="24"/>
          <w:lang w:eastAsia="fr-FR"/>
        </w:rPr>
        <w:t>procrastinate</w:t>
      </w:r>
      <w:r>
        <w:rPr>
          <w:rFonts w:ascii="Times New Roman" w:hAnsi="Times New Roman" w:cs="Times New Roman"/>
          <w:i/>
          <w:iCs/>
          <w:sz w:val="24"/>
          <w:szCs w:val="24"/>
          <w:lang w:eastAsia="fr-FR"/>
        </w:rPr>
        <w:t> </w:t>
      </w:r>
      <w:r>
        <w:rPr>
          <w:rFonts w:ascii="Courier New" w:hAnsi="Courier New" w:cs="Courier New"/>
          <w:i/>
          <w:iCs/>
          <w:sz w:val="28"/>
          <w:szCs w:val="28"/>
          <w:lang w:eastAsia="fr-FR"/>
        </w:rPr>
        <w:t>:</w:t>
      </w:r>
      <w:r w:rsidR="00E86A5E" w:rsidRPr="00EE2652">
        <w:rPr>
          <w:rFonts w:ascii="Courier New" w:hAnsi="Courier New" w:cs="Courier New"/>
          <w:i/>
          <w:iCs/>
          <w:sz w:val="28"/>
          <w:szCs w:val="28"/>
          <w:lang w:eastAsia="fr-FR"/>
        </w:rPr>
        <w:t xml:space="preserve"> </w:t>
      </w:r>
    </w:p>
    <w:p w:rsidR="00E86A5E" w:rsidRPr="00EE2652" w:rsidRDefault="000470E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E86A5E" w:rsidRPr="000470E5">
        <w:rPr>
          <w:rFonts w:ascii="Times New Roman" w:hAnsi="Times New Roman" w:cs="Times New Roman"/>
          <w:i/>
          <w:sz w:val="24"/>
          <w:szCs w:val="24"/>
          <w:lang w:eastAsia="fr-FR"/>
        </w:rPr>
        <w:t>renvoyer au lendemain</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en effet de cela qu'il s'agit.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Notre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tout au long de la pièce, </w:t>
      </w:r>
      <w:r w:rsidRPr="005D5B6B">
        <w:rPr>
          <w:rFonts w:ascii="Times New Roman" w:hAnsi="Times New Roman" w:cs="Times New Roman"/>
          <w:i/>
          <w:sz w:val="24"/>
          <w:szCs w:val="24"/>
          <w:lang w:eastAsia="fr-FR"/>
        </w:rPr>
        <w:t>pro</w:t>
      </w:r>
      <w:r w:rsidRPr="005D5B6B">
        <w:rPr>
          <w:rFonts w:ascii="Times New Roman" w:hAnsi="Times New Roman" w:cs="Times New Roman"/>
          <w:i/>
          <w:sz w:val="24"/>
          <w:szCs w:val="24"/>
          <w:lang w:eastAsia="fr-FR"/>
        </w:rPr>
        <w:softHyphen/>
        <w:t>crastine</w:t>
      </w:r>
      <w:r w:rsidRPr="00EE2652">
        <w:rPr>
          <w:rFonts w:ascii="Courier New" w:hAnsi="Courier New" w:cs="Courier New"/>
          <w:sz w:val="28"/>
          <w:szCs w:val="28"/>
          <w:lang w:eastAsia="fr-FR"/>
        </w:rPr>
        <w:t xml:space="preserv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s'agit de savoir ce que vont vouloir dire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les divers renvois qu'il va faire de l'acte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chaque fois qu'il va en avoir l'occasion, et ce qui va être déterminant à la fin, dans le fait que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cet acte à commettre, il va le franchir. </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crois qu'ici en tout cas, </w:t>
      </w:r>
      <w:r w:rsidR="000470E5">
        <w:rPr>
          <w:rFonts w:ascii="Courier New" w:hAnsi="Courier New" w:cs="Courier New"/>
          <w:sz w:val="28"/>
          <w:szCs w:val="28"/>
          <w:lang w:eastAsia="fr-FR"/>
        </w:rPr>
        <w:t>s’</w:t>
      </w:r>
      <w:r w:rsidRPr="00EE2652">
        <w:rPr>
          <w:rFonts w:ascii="Courier New" w:hAnsi="Courier New" w:cs="Courier New"/>
          <w:sz w:val="28"/>
          <w:szCs w:val="28"/>
          <w:lang w:eastAsia="fr-FR"/>
        </w:rPr>
        <w:t xml:space="preserve">il y a quelque chose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mettre en relief, c'est justement la question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se pose à propos de ce que signifie l'acte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qui se propose à lui.</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L'acte qui se propose à lui n'a rien à faire en fin de compte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E86A5E" w:rsidP="000470E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et c'est là ce qui est suffisamment indiqué </w:t>
      </w:r>
    </w:p>
    <w:p w:rsidR="000470E5" w:rsidRDefault="00E86A5E" w:rsidP="000470E5">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dans ce que je vous ai fait remarquer</w:t>
      </w:r>
    </w:p>
    <w:p w:rsidR="000470E5" w:rsidRDefault="000470E5"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avec l'acte </w:t>
      </w:r>
      <w:r w:rsidR="00D33A52">
        <w:rPr>
          <w:rFonts w:ascii="Courier New" w:hAnsi="Courier New" w:cs="Courier New"/>
          <w:sz w:val="28"/>
          <w:szCs w:val="28"/>
          <w:lang w:eastAsia="fr-FR"/>
        </w:rPr>
        <w:t>œ</w:t>
      </w:r>
      <w:r w:rsidR="00E86A5E" w:rsidRPr="00EE2652">
        <w:rPr>
          <w:rFonts w:ascii="Courier New" w:hAnsi="Courier New" w:cs="Courier New"/>
          <w:sz w:val="28"/>
          <w:szCs w:val="28"/>
          <w:lang w:eastAsia="fr-FR"/>
        </w:rPr>
        <w:t>di</w:t>
      </w:r>
      <w:r w:rsidR="00E86A5E" w:rsidRPr="00EE2652">
        <w:rPr>
          <w:rFonts w:ascii="Courier New" w:hAnsi="Courier New" w:cs="Courier New"/>
          <w:sz w:val="28"/>
          <w:szCs w:val="28"/>
          <w:lang w:eastAsia="fr-FR"/>
        </w:rPr>
        <w:softHyphen/>
        <w:t xml:space="preserve">pien en révolte contre le père. </w:t>
      </w:r>
    </w:p>
    <w:p w:rsidR="000470E5" w:rsidRDefault="000470E5"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conflit avec le père, au sens où il est, dans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le psychisme, créateur, ce n'est pas l'acte d'</w:t>
      </w:r>
      <w:r w:rsidR="000470E5" w:rsidRPr="00EE2652">
        <w:rPr>
          <w:rFonts w:ascii="Courier New" w:hAnsi="Courier New" w:cs="Courier New"/>
          <w:sz w:val="28"/>
          <w:szCs w:val="28"/>
          <w:lang w:eastAsia="fr-FR"/>
        </w:rPr>
        <w:t>ŒDIPE</w:t>
      </w:r>
      <w:r w:rsidRPr="00EE2652">
        <w:rPr>
          <w:rFonts w:ascii="Courier New" w:hAnsi="Courier New" w:cs="Courier New"/>
          <w:sz w:val="28"/>
          <w:szCs w:val="28"/>
          <w:lang w:eastAsia="fr-FR"/>
        </w:rPr>
        <w:t xml:space="preserve">, pour autant que </w:t>
      </w:r>
      <w:r w:rsidRPr="000470E5">
        <w:rPr>
          <w:rFonts w:ascii="Times New Roman" w:hAnsi="Times New Roman" w:cs="Times New Roman"/>
          <w:i/>
          <w:sz w:val="24"/>
          <w:szCs w:val="24"/>
          <w:lang w:eastAsia="fr-FR"/>
        </w:rPr>
        <w:t xml:space="preserve">l'acte </w:t>
      </w:r>
      <w:r w:rsidRPr="00EE2652">
        <w:rPr>
          <w:rFonts w:ascii="Courier New" w:hAnsi="Courier New" w:cs="Courier New"/>
          <w:sz w:val="28"/>
          <w:szCs w:val="28"/>
          <w:lang w:eastAsia="fr-FR"/>
        </w:rPr>
        <w:t>d'</w:t>
      </w:r>
      <w:r w:rsidR="000470E5" w:rsidRPr="00EE2652">
        <w:rPr>
          <w:rFonts w:ascii="Courier New" w:hAnsi="Courier New" w:cs="Courier New"/>
          <w:sz w:val="28"/>
          <w:szCs w:val="28"/>
          <w:lang w:eastAsia="fr-FR"/>
        </w:rPr>
        <w:t>ŒDIPE</w:t>
      </w:r>
      <w:r w:rsidRPr="00EE2652">
        <w:rPr>
          <w:rFonts w:ascii="Courier New" w:hAnsi="Courier New" w:cs="Courier New"/>
          <w:sz w:val="28"/>
          <w:szCs w:val="28"/>
          <w:lang w:eastAsia="fr-FR"/>
        </w:rPr>
        <w:t xml:space="preserve"> </w:t>
      </w:r>
      <w:r w:rsidRPr="000470E5">
        <w:rPr>
          <w:rFonts w:ascii="Times New Roman" w:hAnsi="Times New Roman" w:cs="Times New Roman"/>
          <w:i/>
          <w:sz w:val="24"/>
          <w:szCs w:val="24"/>
          <w:lang w:eastAsia="fr-FR"/>
        </w:rPr>
        <w:t xml:space="preserve">soutient la vie </w:t>
      </w:r>
      <w:r w:rsidRPr="00EE2652">
        <w:rPr>
          <w:rFonts w:ascii="Courier New" w:hAnsi="Courier New" w:cs="Courier New"/>
          <w:sz w:val="28"/>
          <w:szCs w:val="28"/>
          <w:lang w:eastAsia="fr-FR"/>
        </w:rPr>
        <w:t>d'</w:t>
      </w:r>
      <w:r w:rsidR="000470E5" w:rsidRPr="00EE2652">
        <w:rPr>
          <w:rFonts w:ascii="Courier New" w:hAnsi="Courier New" w:cs="Courier New"/>
          <w:sz w:val="28"/>
          <w:szCs w:val="28"/>
          <w:lang w:eastAsia="fr-FR"/>
        </w:rPr>
        <w:t>ŒDIPE</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et qu'il en fait ce héros qu'il est avant sa chute, tant qu'il ne sait rien, qui fait l'Œdipe conclure sur le dramatique. </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Lui,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sait qu'il est coupable d'être,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il est insupportable d'être. Avant tout commencement du drame d'</w:t>
      </w:r>
      <w:r w:rsidR="00F42D04" w:rsidRPr="000470E5">
        <w:rPr>
          <w:rFonts w:ascii="Times New Roman" w:hAnsi="Times New Roman" w:cs="Times New Roman"/>
          <w:i/>
          <w:sz w:val="24"/>
          <w:szCs w:val="24"/>
          <w:lang w:eastAsia="fr-FR"/>
        </w:rPr>
        <w:t>H</w:t>
      </w:r>
      <w:r w:rsidR="000470E5" w:rsidRPr="000470E5">
        <w:rPr>
          <w:rFonts w:ascii="Times New Roman" w:hAnsi="Times New Roman" w:cs="Times New Roman"/>
          <w:i/>
          <w:sz w:val="24"/>
          <w:szCs w:val="24"/>
          <w:lang w:eastAsia="fr-FR"/>
        </w:rPr>
        <w:t>amlet</w:t>
      </w:r>
      <w:r w:rsidRPr="00EE2652">
        <w:rPr>
          <w:rFonts w:ascii="Courier New" w:hAnsi="Courier New" w:cs="Courier New"/>
          <w:sz w:val="28"/>
          <w:szCs w:val="28"/>
          <w:lang w:eastAsia="fr-FR"/>
        </w:rPr>
        <w:t xml:space="preserv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connaît le crime d'exister, et c'est à partir de ce com</w:t>
      </w:r>
      <w:r w:rsidRPr="00EE2652">
        <w:rPr>
          <w:rFonts w:ascii="Courier New" w:hAnsi="Courier New" w:cs="Courier New"/>
          <w:sz w:val="28"/>
          <w:szCs w:val="28"/>
          <w:lang w:eastAsia="fr-FR"/>
        </w:rPr>
        <w:softHyphen/>
        <w:t>mencement qu'il lui faut choisir, et pour lui le problème d'exister à partir de ce commencement se pose dans des termes qui sont les siens</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à savoir le </w:t>
      </w:r>
      <w:r w:rsidR="000470E5">
        <w:rPr>
          <w:rFonts w:ascii="Courier New" w:hAnsi="Courier New" w:cs="Courier New"/>
          <w:sz w:val="28"/>
          <w:szCs w:val="28"/>
          <w:lang w:eastAsia="fr-FR"/>
        </w:rPr>
        <w:t>« </w:t>
      </w:r>
      <w:r w:rsidRPr="00580A7D">
        <w:rPr>
          <w:rFonts w:ascii="Times New Roman" w:hAnsi="Times New Roman" w:cs="Times New Roman"/>
          <w:i/>
          <w:sz w:val="24"/>
          <w:szCs w:val="24"/>
          <w:lang w:eastAsia="fr-FR"/>
        </w:rPr>
        <w:t>To</w:t>
      </w:r>
      <w:r w:rsidRPr="000470E5">
        <w:rPr>
          <w:rFonts w:ascii="Times New Roman" w:hAnsi="Times New Roman" w:cs="Times New Roman"/>
          <w:sz w:val="24"/>
          <w:szCs w:val="24"/>
          <w:lang w:eastAsia="fr-FR"/>
        </w:rPr>
        <w:t xml:space="preserve"> </w:t>
      </w:r>
      <w:r w:rsidRPr="000470E5">
        <w:rPr>
          <w:rFonts w:ascii="Times New Roman" w:hAnsi="Times New Roman" w:cs="Times New Roman"/>
          <w:i/>
          <w:iCs/>
          <w:sz w:val="24"/>
          <w:szCs w:val="24"/>
          <w:lang w:eastAsia="fr-FR"/>
        </w:rPr>
        <w:t>be, or not to be</w:t>
      </w:r>
      <w:r w:rsidR="000470E5">
        <w:rPr>
          <w:rFonts w:ascii="Courier New" w:hAnsi="Courier New" w:cs="Courier New"/>
          <w:iCs/>
          <w:sz w:val="28"/>
          <w:szCs w:val="28"/>
          <w:lang w:eastAsia="fr-FR"/>
        </w:rPr>
        <w:t> »</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qui est quelque chose qui l'engage irrémédiablement dans l'être comme il l'articule fort bien.</w:t>
      </w:r>
    </w:p>
    <w:p w:rsidR="000470E5" w:rsidRDefault="000470E5" w:rsidP="00E86A5E">
      <w:pPr>
        <w:pStyle w:val="Sansinterligne"/>
        <w:rPr>
          <w:rFonts w:ascii="Courier New" w:hAnsi="Courier New" w:cs="Courier New"/>
          <w:sz w:val="28"/>
          <w:szCs w:val="28"/>
          <w:lang w:eastAsia="fr-FR"/>
        </w:rPr>
      </w:pP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justement parce que pour lui le drame </w:t>
      </w:r>
      <w:r w:rsidR="00D33A52">
        <w:rPr>
          <w:rFonts w:ascii="Courier New" w:hAnsi="Courier New" w:cs="Courier New"/>
          <w:sz w:val="28"/>
          <w:szCs w:val="28"/>
          <w:lang w:eastAsia="fr-FR"/>
        </w:rPr>
        <w:t>œ</w:t>
      </w:r>
      <w:r w:rsidRPr="00EE2652">
        <w:rPr>
          <w:rFonts w:ascii="Courier New" w:hAnsi="Courier New" w:cs="Courier New"/>
          <w:sz w:val="28"/>
          <w:szCs w:val="28"/>
          <w:lang w:eastAsia="fr-FR"/>
        </w:rPr>
        <w:t>dipien est ouvert au commen</w:t>
      </w:r>
      <w:r w:rsidRPr="00EE2652">
        <w:rPr>
          <w:rFonts w:ascii="Courier New" w:hAnsi="Courier New" w:cs="Courier New"/>
          <w:sz w:val="28"/>
          <w:szCs w:val="28"/>
          <w:lang w:eastAsia="fr-FR"/>
        </w:rPr>
        <w:softHyphen/>
        <w:t xml:space="preserve">cement et non pas à la fin,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le choix se propose entre </w:t>
      </w:r>
      <w:r w:rsidR="000470E5">
        <w:rPr>
          <w:rFonts w:ascii="Courier New" w:hAnsi="Courier New" w:cs="Courier New"/>
          <w:sz w:val="28"/>
          <w:szCs w:val="28"/>
          <w:lang w:eastAsia="fr-FR"/>
        </w:rPr>
        <w:t>« </w:t>
      </w:r>
      <w:r w:rsidRPr="000470E5">
        <w:rPr>
          <w:rFonts w:ascii="Times New Roman" w:hAnsi="Times New Roman" w:cs="Times New Roman"/>
          <w:i/>
          <w:sz w:val="24"/>
          <w:szCs w:val="24"/>
          <w:lang w:eastAsia="fr-FR"/>
        </w:rPr>
        <w:t>être</w:t>
      </w:r>
      <w:r w:rsidR="000470E5">
        <w:rPr>
          <w:rFonts w:ascii="Courier New" w:hAnsi="Courier New" w:cs="Courier New"/>
          <w:sz w:val="28"/>
          <w:szCs w:val="28"/>
          <w:lang w:eastAsia="fr-FR"/>
        </w:rPr>
        <w:t> »</w:t>
      </w:r>
      <w:r w:rsidRPr="00EE2652">
        <w:rPr>
          <w:rFonts w:ascii="Courier New" w:hAnsi="Courier New" w:cs="Courier New"/>
          <w:sz w:val="28"/>
          <w:szCs w:val="28"/>
          <w:lang w:eastAsia="fr-FR"/>
        </w:rPr>
        <w:t xml:space="preserve"> et </w:t>
      </w:r>
      <w:r w:rsidR="000470E5">
        <w:rPr>
          <w:rFonts w:ascii="Courier New" w:hAnsi="Courier New" w:cs="Courier New"/>
          <w:sz w:val="28"/>
          <w:szCs w:val="28"/>
          <w:lang w:eastAsia="fr-FR"/>
        </w:rPr>
        <w:t>« </w:t>
      </w:r>
      <w:r w:rsidRPr="000470E5">
        <w:rPr>
          <w:rFonts w:ascii="Times New Roman" w:hAnsi="Times New Roman" w:cs="Times New Roman"/>
          <w:i/>
          <w:sz w:val="24"/>
          <w:szCs w:val="24"/>
          <w:lang w:eastAsia="fr-FR"/>
        </w:rPr>
        <w:t>ne pas être</w:t>
      </w:r>
      <w:r w:rsidR="000470E5">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p>
    <w:p w:rsidR="005D5B6B" w:rsidRDefault="005D5B6B"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Et c'est justement parce qu'il y a cet </w:t>
      </w:r>
      <w:r w:rsidR="000470E5">
        <w:rPr>
          <w:rFonts w:ascii="Courier New" w:hAnsi="Courier New" w:cs="Courier New"/>
          <w:sz w:val="28"/>
          <w:szCs w:val="28"/>
          <w:lang w:eastAsia="fr-FR"/>
        </w:rPr>
        <w:t>« </w:t>
      </w:r>
      <w:r w:rsidRPr="000470E5">
        <w:rPr>
          <w:rFonts w:ascii="Times New Roman" w:hAnsi="Times New Roman" w:cs="Times New Roman"/>
          <w:i/>
          <w:sz w:val="24"/>
          <w:szCs w:val="24"/>
          <w:lang w:eastAsia="fr-FR"/>
        </w:rPr>
        <w:t>ou bien</w:t>
      </w:r>
      <w:r w:rsidR="000470E5" w:rsidRPr="000470E5">
        <w:rPr>
          <w:rFonts w:ascii="Courier New" w:hAnsi="Courier New" w:cs="Courier New"/>
          <w:sz w:val="24"/>
          <w:szCs w:val="24"/>
          <w:lang w:eastAsia="fr-FR"/>
        </w:rPr>
        <w:t>…</w:t>
      </w:r>
      <w:r w:rsidRPr="000470E5">
        <w:rPr>
          <w:rFonts w:ascii="Courier New" w:hAnsi="Courier New" w:cs="Courier New"/>
          <w:sz w:val="24"/>
          <w:szCs w:val="24"/>
          <w:lang w:eastAsia="fr-FR"/>
        </w:rPr>
        <w:t xml:space="preserve"> </w:t>
      </w:r>
      <w:r w:rsidRPr="000470E5">
        <w:rPr>
          <w:rFonts w:ascii="Times New Roman" w:hAnsi="Times New Roman" w:cs="Times New Roman"/>
          <w:i/>
          <w:sz w:val="24"/>
          <w:szCs w:val="24"/>
          <w:lang w:eastAsia="fr-FR"/>
        </w:rPr>
        <w:t>ou bien</w:t>
      </w:r>
      <w:r w:rsidR="000470E5" w:rsidRPr="000470E5">
        <w:rPr>
          <w:rFonts w:ascii="Courier New" w:hAnsi="Courier New" w:cs="Courier New"/>
          <w:sz w:val="24"/>
          <w:szCs w:val="24"/>
          <w:lang w:eastAsia="fr-FR"/>
        </w:rPr>
        <w:t>… </w:t>
      </w:r>
      <w:r w:rsidR="000470E5">
        <w:rPr>
          <w:rFonts w:ascii="Courier New" w:hAnsi="Courier New" w:cs="Courier New"/>
          <w:sz w:val="28"/>
          <w:szCs w:val="28"/>
          <w:lang w:eastAsia="fr-FR"/>
        </w:rPr>
        <w:t>»</w:t>
      </w:r>
      <w:r w:rsidRPr="00EE2652">
        <w:rPr>
          <w:rFonts w:ascii="Courier New" w:hAnsi="Courier New" w:cs="Courier New"/>
          <w:sz w:val="28"/>
          <w:szCs w:val="28"/>
          <w:lang w:eastAsia="fr-FR"/>
        </w:rPr>
        <w:t xml:space="preserve"> qu'il s'avère qu'il est pris de toutes façons dans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chaîne du signifiant, dans quelque chose qui fait que, de ce choix, il est de toutes façons la victime.</w:t>
      </w:r>
    </w:p>
    <w:p w:rsidR="000470E5"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Je donnerai la traduction de </w:t>
      </w:r>
      <w:r w:rsidR="00E7195F" w:rsidRPr="00EE2652">
        <w:rPr>
          <w:rFonts w:ascii="Courier New" w:hAnsi="Courier New" w:cs="Courier New"/>
          <w:sz w:val="28"/>
          <w:szCs w:val="28"/>
          <w:lang w:eastAsia="fr-FR"/>
        </w:rPr>
        <w:t>LETOURNEUR</w:t>
      </w:r>
      <w:r w:rsidRPr="00EE2652">
        <w:rPr>
          <w:rFonts w:ascii="Courier New" w:hAnsi="Courier New" w:cs="Courier New"/>
          <w:sz w:val="28"/>
          <w:szCs w:val="28"/>
          <w:lang w:eastAsia="fr-FR"/>
        </w:rPr>
        <w:t xml:space="preserve"> qui me semble la meilleure</w:t>
      </w:r>
      <w:r w:rsidR="000470E5">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w:t>
      </w:r>
    </w:p>
    <w:p w:rsidR="00111E57" w:rsidRDefault="00111E57" w:rsidP="00E86A5E">
      <w:pPr>
        <w:pStyle w:val="Sansinterligne"/>
        <w:rPr>
          <w:rFonts w:ascii="Courier New" w:hAnsi="Courier New" w:cs="Courier New"/>
          <w:sz w:val="28"/>
          <w:szCs w:val="28"/>
          <w:lang w:eastAsia="fr-FR"/>
        </w:rPr>
      </w:pPr>
    </w:p>
    <w:p w:rsidR="00CD32EE" w:rsidRDefault="00E86A5E" w:rsidP="00E86A5E">
      <w:pPr>
        <w:pStyle w:val="Sansinterligne"/>
        <w:rPr>
          <w:rFonts w:ascii="Times New Roman" w:hAnsi="Times New Roman" w:cs="Times New Roman"/>
          <w:i/>
          <w:lang w:eastAsia="fr-FR"/>
        </w:rPr>
      </w:pPr>
      <w:r w:rsidRPr="00EE2652">
        <w:rPr>
          <w:rFonts w:ascii="Courier New" w:hAnsi="Courier New" w:cs="Courier New"/>
          <w:sz w:val="28"/>
          <w:szCs w:val="28"/>
          <w:lang w:eastAsia="fr-FR"/>
        </w:rPr>
        <w:t xml:space="preserve">« </w:t>
      </w:r>
      <w:r w:rsidRPr="00111E57">
        <w:rPr>
          <w:rFonts w:ascii="Times New Roman" w:hAnsi="Times New Roman" w:cs="Times New Roman"/>
          <w:i/>
          <w:lang w:eastAsia="fr-FR"/>
        </w:rPr>
        <w:t>Être ou ne pas être</w:t>
      </w:r>
      <w:r w:rsidR="00CD32EE">
        <w:rPr>
          <w:rFonts w:ascii="Times New Roman" w:hAnsi="Times New Roman" w:cs="Times New Roman"/>
          <w:i/>
          <w:lang w:eastAsia="fr-FR"/>
        </w:rPr>
        <w:t xml:space="preserve"> </w:t>
      </w:r>
      <w:r w:rsidRPr="00111E57">
        <w:rPr>
          <w:rFonts w:ascii="Times New Roman" w:hAnsi="Times New Roman" w:cs="Times New Roman"/>
          <w:i/>
          <w:lang w:eastAsia="fr-FR"/>
        </w:rPr>
        <w:t xml:space="preserve">! C'est là la question. </w:t>
      </w:r>
    </w:p>
    <w:p w:rsidR="00CD32EE" w:rsidRDefault="00E86A5E" w:rsidP="00E86A5E">
      <w:pPr>
        <w:pStyle w:val="Sansinterligne"/>
        <w:rPr>
          <w:rFonts w:ascii="Times New Roman" w:hAnsi="Times New Roman" w:cs="Times New Roman"/>
          <w:i/>
          <w:lang w:eastAsia="fr-FR"/>
        </w:rPr>
      </w:pPr>
      <w:r w:rsidRPr="00111E57">
        <w:rPr>
          <w:rFonts w:ascii="Times New Roman" w:hAnsi="Times New Roman" w:cs="Times New Roman"/>
          <w:i/>
          <w:lang w:eastAsia="fr-FR"/>
        </w:rPr>
        <w:t>S'il est plus noble à l'âme de souffrir les traits poignants de l'injuste fortune, ou</w:t>
      </w:r>
      <w:r w:rsidR="00CD32EE">
        <w:rPr>
          <w:rFonts w:ascii="Times New Roman" w:hAnsi="Times New Roman" w:cs="Times New Roman"/>
          <w:i/>
          <w:lang w:eastAsia="fr-FR"/>
        </w:rPr>
        <w:t>,</w:t>
      </w:r>
      <w:r w:rsidRPr="00111E57">
        <w:rPr>
          <w:rFonts w:ascii="Times New Roman" w:hAnsi="Times New Roman" w:cs="Times New Roman"/>
          <w:i/>
          <w:lang w:eastAsia="fr-FR"/>
        </w:rPr>
        <w:t xml:space="preserve"> se révoltant contre cette multitude de maux</w:t>
      </w:r>
      <w:r w:rsidR="00CD32EE" w:rsidRPr="00CD32EE">
        <w:rPr>
          <w:rFonts w:ascii="Courier New" w:hAnsi="Courier New" w:cs="Courier New"/>
          <w:lang w:eastAsia="fr-FR"/>
        </w:rPr>
        <w:t>…</w:t>
      </w:r>
      <w:r w:rsidRPr="00111E57">
        <w:rPr>
          <w:rFonts w:ascii="Times New Roman" w:hAnsi="Times New Roman" w:cs="Times New Roman"/>
          <w:i/>
          <w:lang w:eastAsia="fr-FR"/>
        </w:rPr>
        <w:t xml:space="preserve"> </w:t>
      </w:r>
    </w:p>
    <w:p w:rsidR="00CD32EE" w:rsidRPr="00CD32EE" w:rsidRDefault="00111E57" w:rsidP="00E86A5E">
      <w:pPr>
        <w:pStyle w:val="Sansinterligne"/>
        <w:rPr>
          <w:rFonts w:ascii="Times New Roman" w:hAnsi="Times New Roman" w:cs="Times New Roman"/>
          <w:i/>
          <w:lang w:eastAsia="fr-FR"/>
        </w:rPr>
      </w:pPr>
      <w:r w:rsidRPr="00CD32EE">
        <w:rPr>
          <w:rFonts w:ascii="Times New Roman" w:hAnsi="Times New Roman" w:cs="Times New Roman"/>
          <w:i/>
          <w:lang w:val="en-US"/>
        </w:rPr>
        <w:t xml:space="preserve">Or to take arms against a sea of troubles, </w:t>
      </w:r>
      <w:r w:rsidR="00CD32EE">
        <w:rPr>
          <w:rFonts w:ascii="Times New Roman" w:hAnsi="Times New Roman" w:cs="Times New Roman"/>
          <w:i/>
          <w:lang w:val="en-US"/>
        </w:rPr>
        <w:t>a</w:t>
      </w:r>
      <w:r w:rsidRPr="00CD32EE">
        <w:rPr>
          <w:rFonts w:ascii="Times New Roman" w:hAnsi="Times New Roman" w:cs="Times New Roman"/>
          <w:i/>
          <w:lang w:val="en-US"/>
        </w:rPr>
        <w:t>nd by opposing</w:t>
      </w:r>
      <w:r w:rsidR="00CD32EE">
        <w:rPr>
          <w:rFonts w:ascii="Times New Roman" w:hAnsi="Times New Roman" w:cs="Times New Roman"/>
          <w:i/>
          <w:lang w:val="en-US"/>
        </w:rPr>
        <w:t>,</w:t>
      </w:r>
      <w:r w:rsidRPr="00CD32EE">
        <w:rPr>
          <w:rFonts w:ascii="Times New Roman" w:hAnsi="Times New Roman" w:cs="Times New Roman"/>
          <w:i/>
          <w:lang w:val="en-US"/>
        </w:rPr>
        <w:t xml:space="preserve"> end them. </w:t>
      </w:r>
      <w:r w:rsidRPr="00CD32EE">
        <w:rPr>
          <w:rFonts w:ascii="Times New Roman" w:hAnsi="Times New Roman" w:cs="Times New Roman"/>
          <w:i/>
        </w:rPr>
        <w:t>To die- to sleep</w:t>
      </w:r>
      <w:r w:rsidR="00CD32EE">
        <w:rPr>
          <w:rFonts w:ascii="Times New Roman" w:hAnsi="Times New Roman" w:cs="Times New Roman"/>
          <w:i/>
        </w:rPr>
        <w:t xml:space="preserve"> </w:t>
      </w:r>
      <w:r w:rsidRPr="00CD32EE">
        <w:rPr>
          <w:rFonts w:ascii="Times New Roman" w:hAnsi="Times New Roman" w:cs="Times New Roman"/>
          <w:i/>
        </w:rPr>
        <w:t xml:space="preserve">- </w:t>
      </w:r>
      <w:r w:rsidR="00CD32EE">
        <w:rPr>
          <w:rFonts w:ascii="Times New Roman" w:hAnsi="Times New Roman" w:cs="Times New Roman"/>
          <w:i/>
        </w:rPr>
        <w:t>n</w:t>
      </w:r>
      <w:r w:rsidRPr="00CD32EE">
        <w:rPr>
          <w:rFonts w:ascii="Times New Roman" w:hAnsi="Times New Roman" w:cs="Times New Roman"/>
          <w:i/>
        </w:rPr>
        <w:t>o more</w:t>
      </w:r>
      <w:r w:rsidR="00CD32EE" w:rsidRPr="00CD32EE">
        <w:rPr>
          <w:rFonts w:ascii="Times New Roman" w:hAnsi="Times New Roman" w:cs="Times New Roman"/>
          <w:i/>
        </w:rPr>
        <w:t xml:space="preserve"> </w:t>
      </w:r>
      <w:r w:rsidRPr="00CD32EE">
        <w:rPr>
          <w:rFonts w:ascii="Times New Roman" w:hAnsi="Times New Roman" w:cs="Times New Roman"/>
          <w:i/>
        </w:rPr>
        <w:t>;</w:t>
      </w:r>
      <w:r w:rsidR="00CD32EE" w:rsidRPr="00CD32EE">
        <w:rPr>
          <w:rFonts w:ascii="Times New Roman" w:hAnsi="Times New Roman" w:cs="Times New Roman"/>
          <w:i/>
        </w:rPr>
        <w:t xml:space="preserve"> </w:t>
      </w:r>
      <w:r w:rsidR="00E86A5E" w:rsidRPr="00CD32EE">
        <w:rPr>
          <w:rFonts w:ascii="Times New Roman" w:hAnsi="Times New Roman" w:cs="Times New Roman"/>
          <w:i/>
          <w:iCs/>
          <w:vertAlign w:val="superscript"/>
          <w:lang w:eastAsia="fr-FR"/>
        </w:rPr>
        <w:t xml:space="preserve"> </w:t>
      </w:r>
      <w:r w:rsidR="00E86A5E" w:rsidRPr="00CD32EE">
        <w:rPr>
          <w:rFonts w:ascii="Times New Roman" w:hAnsi="Times New Roman" w:cs="Times New Roman"/>
          <w:i/>
          <w:lang w:eastAsia="fr-FR"/>
        </w:rPr>
        <w:t>Mourir, - dormir, - rien de plus, et par ce sommeil dire</w:t>
      </w:r>
      <w:r w:rsidR="00CD32EE" w:rsidRPr="00CD32EE">
        <w:rPr>
          <w:rFonts w:ascii="Times New Roman" w:hAnsi="Times New Roman" w:cs="Times New Roman"/>
          <w:i/>
          <w:lang w:eastAsia="fr-FR"/>
        </w:rPr>
        <w:t> :</w:t>
      </w:r>
      <w:r w:rsidR="00E86A5E" w:rsidRPr="00CD32EE">
        <w:rPr>
          <w:rFonts w:ascii="Times New Roman" w:hAnsi="Times New Roman" w:cs="Times New Roman"/>
          <w:i/>
          <w:lang w:eastAsia="fr-FR"/>
        </w:rPr>
        <w:t xml:space="preserve"> nous mettons un terme aux angoisses du cœur</w:t>
      </w:r>
      <w:r w:rsidR="00CD32EE" w:rsidRPr="00CD32EE">
        <w:rPr>
          <w:rFonts w:ascii="Times New Roman" w:hAnsi="Times New Roman" w:cs="Times New Roman"/>
          <w:i/>
          <w:lang w:eastAsia="fr-FR"/>
        </w:rPr>
        <w:t>,</w:t>
      </w:r>
      <w:r w:rsidR="00E86A5E" w:rsidRPr="00CD32EE">
        <w:rPr>
          <w:rFonts w:ascii="Times New Roman" w:hAnsi="Times New Roman" w:cs="Times New Roman"/>
          <w:i/>
          <w:lang w:eastAsia="fr-FR"/>
        </w:rPr>
        <w:t xml:space="preserve"> et à cette foule de plaies et de douleurs</w:t>
      </w:r>
      <w:r w:rsidR="00CD32EE" w:rsidRPr="00CD32EE">
        <w:rPr>
          <w:rFonts w:ascii="Times New Roman" w:hAnsi="Times New Roman" w:cs="Times New Roman"/>
          <w:i/>
          <w:lang w:eastAsia="fr-FR"/>
        </w:rPr>
        <w:t>…</w:t>
      </w:r>
    </w:p>
    <w:p w:rsidR="00CD32EE" w:rsidRDefault="00111E57" w:rsidP="00E86A5E">
      <w:pPr>
        <w:pStyle w:val="Sansinterligne"/>
        <w:rPr>
          <w:rFonts w:ascii="Times New Roman" w:hAnsi="Times New Roman" w:cs="Times New Roman"/>
          <w:i/>
          <w:lang w:val="en-US"/>
        </w:rPr>
      </w:pPr>
      <w:r w:rsidRPr="00CD32EE">
        <w:rPr>
          <w:rFonts w:ascii="Times New Roman" w:hAnsi="Times New Roman" w:cs="Times New Roman"/>
          <w:i/>
          <w:lang w:val="en-US"/>
        </w:rPr>
        <w:t xml:space="preserve">and by a sleep to say we end </w:t>
      </w:r>
      <w:r w:rsidR="00CD32EE">
        <w:rPr>
          <w:rFonts w:ascii="Times New Roman" w:hAnsi="Times New Roman" w:cs="Times New Roman"/>
          <w:i/>
          <w:lang w:val="en-US"/>
        </w:rPr>
        <w:t>t</w:t>
      </w:r>
      <w:r w:rsidRPr="00CD32EE">
        <w:rPr>
          <w:rFonts w:ascii="Times New Roman" w:hAnsi="Times New Roman" w:cs="Times New Roman"/>
          <w:i/>
          <w:lang w:val="en-US"/>
        </w:rPr>
        <w:t xml:space="preserve">he heartache, and the thousand natural shocks </w:t>
      </w:r>
      <w:r w:rsidR="00CD32EE">
        <w:rPr>
          <w:rFonts w:ascii="Times New Roman" w:hAnsi="Times New Roman" w:cs="Times New Roman"/>
          <w:i/>
          <w:lang w:val="en-US"/>
        </w:rPr>
        <w:t>t</w:t>
      </w:r>
      <w:r w:rsidRPr="00CD32EE">
        <w:rPr>
          <w:rFonts w:ascii="Times New Roman" w:hAnsi="Times New Roman" w:cs="Times New Roman"/>
          <w:i/>
          <w:lang w:val="en-US"/>
        </w:rPr>
        <w:t>hat flesh is heir to.</w:t>
      </w:r>
    </w:p>
    <w:p w:rsidR="00111E57" w:rsidRPr="00CD32EE" w:rsidRDefault="00E86A5E" w:rsidP="00E86A5E">
      <w:pPr>
        <w:pStyle w:val="Sansinterligne"/>
        <w:rPr>
          <w:rFonts w:ascii="Courier New" w:hAnsi="Courier New" w:cs="Courier New"/>
          <w:sz w:val="28"/>
          <w:szCs w:val="28"/>
          <w:lang w:eastAsia="fr-FR"/>
        </w:rPr>
      </w:pPr>
      <w:r w:rsidRPr="00CD32EE">
        <w:rPr>
          <w:rFonts w:ascii="Times New Roman" w:hAnsi="Times New Roman" w:cs="Times New Roman"/>
          <w:i/>
          <w:iCs/>
          <w:lang w:val="en-US" w:eastAsia="fr-FR"/>
        </w:rPr>
        <w:t xml:space="preserve"> </w:t>
      </w:r>
      <w:r w:rsidR="00111E57" w:rsidRPr="00CD32EE">
        <w:rPr>
          <w:rFonts w:ascii="Courier New" w:hAnsi="Courier New" w:cs="Courier New"/>
          <w:lang w:eastAsia="fr-FR"/>
        </w:rPr>
        <w:t>…</w:t>
      </w:r>
      <w:r w:rsidR="00CD32EE" w:rsidRPr="00CD32EE">
        <w:rPr>
          <w:rFonts w:ascii="Times New Roman" w:hAnsi="Times New Roman" w:cs="Times New Roman"/>
          <w:i/>
          <w:lang w:eastAsia="fr-FR"/>
        </w:rPr>
        <w:t>l’héritage naturel de cette masse de chair</w:t>
      </w:r>
      <w:r w:rsidR="00CD32EE" w:rsidRPr="00CD32EE">
        <w:rPr>
          <w:rFonts w:ascii="Courier New" w:hAnsi="Courier New" w:cs="Courier New"/>
          <w:lang w:eastAsia="fr-FR"/>
        </w:rPr>
        <w:t>…</w:t>
      </w:r>
      <w:r w:rsidRPr="00CD32EE">
        <w:rPr>
          <w:rFonts w:ascii="Courier New" w:hAnsi="Courier New" w:cs="Courier New"/>
          <w:sz w:val="28"/>
          <w:szCs w:val="28"/>
          <w:lang w:eastAsia="fr-FR"/>
        </w:rPr>
        <w:t xml:space="preserve"> </w:t>
      </w:r>
    </w:p>
    <w:p w:rsidR="00111E57" w:rsidRPr="00CD32EE" w:rsidRDefault="00111E57" w:rsidP="00E86A5E">
      <w:pPr>
        <w:pStyle w:val="Sansinterligne"/>
        <w:rPr>
          <w:rFonts w:ascii="Courier New" w:hAnsi="Courier New" w:cs="Courier New"/>
          <w:sz w:val="28"/>
          <w:szCs w:val="28"/>
          <w:lang w:eastAsia="fr-FR"/>
        </w:rPr>
      </w:pP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Je pense que ces mots ne sont pas </w:t>
      </w: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faits pour nous être indif</w:t>
      </w:r>
      <w:r w:rsidRPr="00EE2652">
        <w:rPr>
          <w:rFonts w:ascii="Courier New" w:hAnsi="Courier New" w:cs="Courier New"/>
          <w:sz w:val="28"/>
          <w:szCs w:val="28"/>
          <w:lang w:eastAsia="fr-FR"/>
        </w:rPr>
        <w:softHyphen/>
        <w:t>férents</w:t>
      </w:r>
    </w:p>
    <w:p w:rsidR="00111E57" w:rsidRDefault="00111E57" w:rsidP="00E86A5E">
      <w:pPr>
        <w:pStyle w:val="Sansinterligne"/>
        <w:rPr>
          <w:rFonts w:ascii="Courier New" w:hAnsi="Courier New" w:cs="Courier New"/>
          <w:sz w:val="28"/>
          <w:szCs w:val="28"/>
          <w:lang w:eastAsia="fr-FR"/>
        </w:rPr>
      </w:pPr>
    </w:p>
    <w:p w:rsidR="00111E57" w:rsidRDefault="00111E57" w:rsidP="00E86A5E">
      <w:pPr>
        <w:pStyle w:val="Sansinterligne"/>
        <w:rPr>
          <w:rFonts w:ascii="Times New Roman" w:hAnsi="Times New Roman" w:cs="Times New Roman"/>
          <w:i/>
          <w:lang w:eastAsia="fr-FR"/>
        </w:rPr>
      </w:pPr>
      <w:r w:rsidRPr="00CD32EE">
        <w:rPr>
          <w:rFonts w:ascii="Courier New" w:hAnsi="Courier New" w:cs="Courier New"/>
          <w:lang w:eastAsia="fr-FR"/>
        </w:rPr>
        <w:t>…</w:t>
      </w:r>
      <w:r w:rsidR="00CD32EE" w:rsidRPr="00CD32EE">
        <w:rPr>
          <w:rFonts w:ascii="Courier New" w:hAnsi="Courier New" w:cs="Courier New"/>
          <w:lang w:eastAsia="fr-FR"/>
        </w:rPr>
        <w:t>//…</w:t>
      </w:r>
      <w:r w:rsidR="00CD32EE">
        <w:rPr>
          <w:rFonts w:ascii="Courier New" w:hAnsi="Courier New" w:cs="Courier New"/>
          <w:sz w:val="28"/>
          <w:szCs w:val="28"/>
          <w:lang w:eastAsia="fr-FR"/>
        </w:rPr>
        <w:t xml:space="preserve"> </w:t>
      </w:r>
      <w:r w:rsidR="00E86A5E" w:rsidRPr="00111E57">
        <w:rPr>
          <w:rFonts w:ascii="Times New Roman" w:hAnsi="Times New Roman" w:cs="Times New Roman"/>
          <w:i/>
          <w:lang w:eastAsia="fr-FR"/>
        </w:rPr>
        <w:t xml:space="preserve">Mourir </w:t>
      </w:r>
      <w:r w:rsidR="00CD32EE">
        <w:rPr>
          <w:rFonts w:ascii="Times New Roman" w:hAnsi="Times New Roman" w:cs="Times New Roman"/>
          <w:i/>
          <w:lang w:eastAsia="fr-FR"/>
        </w:rPr>
        <w:t>–</w:t>
      </w:r>
      <w:r w:rsidR="00E86A5E" w:rsidRPr="00111E57">
        <w:rPr>
          <w:rFonts w:ascii="Times New Roman" w:hAnsi="Times New Roman" w:cs="Times New Roman"/>
          <w:i/>
          <w:lang w:eastAsia="fr-FR"/>
        </w:rPr>
        <w:t xml:space="preserve"> dormir</w:t>
      </w:r>
      <w:r w:rsidR="00CD32EE">
        <w:rPr>
          <w:rFonts w:ascii="Times New Roman" w:hAnsi="Times New Roman" w:cs="Times New Roman"/>
          <w:i/>
          <w:lang w:eastAsia="fr-FR"/>
        </w:rPr>
        <w:t>.</w:t>
      </w:r>
      <w:r w:rsidR="00E86A5E" w:rsidRPr="00111E57">
        <w:rPr>
          <w:rFonts w:ascii="Times New Roman" w:hAnsi="Times New Roman" w:cs="Times New Roman"/>
          <w:i/>
          <w:lang w:eastAsia="fr-FR"/>
        </w:rPr>
        <w:t xml:space="preserve"> Dormir ? Rêver peut-être</w:t>
      </w:r>
      <w:r w:rsidR="00CD32EE">
        <w:rPr>
          <w:rFonts w:ascii="Times New Roman" w:hAnsi="Times New Roman" w:cs="Times New Roman"/>
          <w:i/>
          <w:lang w:eastAsia="fr-FR"/>
        </w:rPr>
        <w:t xml:space="preserve"> </w:t>
      </w:r>
      <w:r w:rsidR="00E86A5E" w:rsidRPr="00111E57">
        <w:rPr>
          <w:rFonts w:ascii="Times New Roman" w:hAnsi="Times New Roman" w:cs="Times New Roman"/>
          <w:i/>
          <w:lang w:eastAsia="fr-FR"/>
        </w:rPr>
        <w:t>; oui, voilà le grand obs</w:t>
      </w:r>
      <w:r w:rsidR="00E86A5E" w:rsidRPr="00111E57">
        <w:rPr>
          <w:rFonts w:ascii="Times New Roman" w:hAnsi="Times New Roman" w:cs="Times New Roman"/>
          <w:i/>
          <w:lang w:eastAsia="fr-FR"/>
        </w:rPr>
        <w:softHyphen/>
        <w:t>tacle.</w:t>
      </w:r>
    </w:p>
    <w:p w:rsidR="00111E57" w:rsidRDefault="00E86A5E" w:rsidP="00E86A5E">
      <w:pPr>
        <w:pStyle w:val="Sansinterligne"/>
        <w:rPr>
          <w:rFonts w:ascii="Courier New" w:hAnsi="Courier New" w:cs="Courier New"/>
          <w:sz w:val="28"/>
          <w:szCs w:val="28"/>
          <w:lang w:eastAsia="fr-FR"/>
        </w:rPr>
      </w:pPr>
      <w:r w:rsidRPr="00111E57">
        <w:rPr>
          <w:rFonts w:ascii="Times New Roman" w:hAnsi="Times New Roman" w:cs="Times New Roman"/>
          <w:i/>
          <w:lang w:eastAsia="fr-FR"/>
        </w:rPr>
        <w:t xml:space="preserve"> Car de savoir quels songes peuvent survenir dans ce sommeil de la mort,</w:t>
      </w:r>
      <w:r w:rsidR="00111E57" w:rsidRPr="00111E57">
        <w:rPr>
          <w:rFonts w:ascii="Times New Roman" w:hAnsi="Times New Roman" w:cs="Times New Roman"/>
          <w:i/>
          <w:lang w:eastAsia="fr-FR"/>
        </w:rPr>
        <w:t xml:space="preserve"> </w:t>
      </w:r>
      <w:r w:rsidRPr="00111E57">
        <w:rPr>
          <w:rFonts w:ascii="Times New Roman" w:hAnsi="Times New Roman" w:cs="Times New Roman"/>
          <w:i/>
          <w:lang w:eastAsia="fr-FR"/>
        </w:rPr>
        <w:t>après que nous sommes dépouillés de cette enveloppe mortelle</w:t>
      </w:r>
      <w:r w:rsidR="00111E57">
        <w:rPr>
          <w:rFonts w:ascii="Courier New" w:hAnsi="Courier New" w:cs="Courier New"/>
          <w:sz w:val="28"/>
          <w:szCs w:val="28"/>
          <w:lang w:eastAsia="fr-FR"/>
        </w:rPr>
        <w:t>…</w:t>
      </w:r>
    </w:p>
    <w:p w:rsidR="00111E57" w:rsidRDefault="00111E57" w:rsidP="00E86A5E">
      <w:pPr>
        <w:pStyle w:val="Sansinterligne"/>
        <w:rPr>
          <w:rFonts w:ascii="Courier New" w:hAnsi="Courier New" w:cs="Courier New"/>
          <w:sz w:val="28"/>
          <w:szCs w:val="28"/>
          <w:lang w:eastAsia="fr-FR"/>
        </w:rPr>
      </w:pPr>
    </w:p>
    <w:p w:rsidR="00111E57" w:rsidRDefault="00111E57" w:rsidP="00111E57">
      <w:pPr>
        <w:pStyle w:val="Sansinterligne"/>
        <w:ind w:left="708"/>
        <w:rPr>
          <w:rFonts w:ascii="Courier New" w:hAnsi="Courier New" w:cs="Courier New"/>
          <w:sz w:val="28"/>
          <w:szCs w:val="28"/>
          <w:lang w:eastAsia="fr-FR"/>
        </w:rPr>
      </w:pPr>
      <w:r>
        <w:rPr>
          <w:rFonts w:ascii="Courier New" w:hAnsi="Courier New" w:cs="Courier New"/>
          <w:sz w:val="28"/>
          <w:szCs w:val="28"/>
          <w:lang w:eastAsia="fr-FR"/>
        </w:rPr>
        <w:t>« </w:t>
      </w:r>
      <w:r w:rsidR="00E86A5E" w:rsidRPr="00111E57">
        <w:rPr>
          <w:rFonts w:ascii="Times New Roman" w:hAnsi="Times New Roman" w:cs="Times New Roman"/>
          <w:i/>
          <w:sz w:val="24"/>
          <w:szCs w:val="24"/>
          <w:lang w:eastAsia="fr-FR"/>
        </w:rPr>
        <w:t>This mortal coil</w:t>
      </w:r>
      <w:r w:rsidR="005D5B6B">
        <w:rPr>
          <w:rFonts w:ascii="Times New Roman" w:hAnsi="Times New Roman" w:cs="Times New Roman"/>
          <w:i/>
          <w:sz w:val="24"/>
          <w:szCs w:val="24"/>
          <w:lang w:eastAsia="fr-FR"/>
        </w:rPr>
        <w:t xml:space="preserve"> </w:t>
      </w:r>
      <w:r w:rsidRPr="00111E57">
        <w:rPr>
          <w:rFonts w:ascii="Times New Roman" w:hAnsi="Times New Roman" w:cs="Times New Roman"/>
          <w:i/>
          <w:sz w:val="24"/>
          <w:szCs w:val="24"/>
          <w:lang w:eastAsia="fr-FR"/>
        </w:rPr>
        <w:t> </w:t>
      </w: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 n'est pas tout à fait </w:t>
      </w:r>
      <w:r>
        <w:rPr>
          <w:rFonts w:ascii="Courier New" w:hAnsi="Courier New" w:cs="Courier New"/>
          <w:sz w:val="28"/>
          <w:szCs w:val="28"/>
          <w:lang w:eastAsia="fr-FR"/>
        </w:rPr>
        <w:t>« </w:t>
      </w:r>
      <w:r w:rsidR="00E86A5E" w:rsidRPr="00111E57">
        <w:rPr>
          <w:rFonts w:ascii="Times New Roman" w:hAnsi="Times New Roman" w:cs="Times New Roman"/>
          <w:i/>
          <w:sz w:val="24"/>
          <w:szCs w:val="24"/>
          <w:lang w:eastAsia="fr-FR"/>
        </w:rPr>
        <w:t>l'enveloppe</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c'est cette espèce de torsion de quelque chose d'enroulé qu'il y a autour de nous</w:t>
      </w:r>
    </w:p>
    <w:p w:rsidR="00111E57" w:rsidRDefault="00111E57" w:rsidP="00111E57">
      <w:pPr>
        <w:pStyle w:val="Sansinterligne"/>
        <w:ind w:left="708"/>
        <w:rPr>
          <w:rFonts w:ascii="Courier New" w:hAnsi="Courier New" w:cs="Courier New"/>
          <w:sz w:val="28"/>
          <w:szCs w:val="28"/>
          <w:lang w:eastAsia="fr-FR"/>
        </w:rPr>
      </w:pPr>
    </w:p>
    <w:p w:rsidR="00CD32EE" w:rsidRDefault="00111E57" w:rsidP="00E86A5E">
      <w:pPr>
        <w:pStyle w:val="Sansinterligne"/>
        <w:rPr>
          <w:rFonts w:ascii="Times New Roman" w:hAnsi="Times New Roman" w:cs="Times New Roman"/>
          <w:i/>
          <w:lang w:eastAsia="fr-FR"/>
        </w:rPr>
      </w:pPr>
      <w:r>
        <w:rPr>
          <w:rFonts w:ascii="Courier New" w:hAnsi="Courier New" w:cs="Courier New"/>
          <w:sz w:val="28"/>
          <w:szCs w:val="28"/>
          <w:lang w:eastAsia="fr-FR"/>
        </w:rPr>
        <w:t>…</w:t>
      </w:r>
      <w:r w:rsidR="00E86A5E" w:rsidRPr="00111E57">
        <w:rPr>
          <w:rFonts w:ascii="Times New Roman" w:hAnsi="Times New Roman" w:cs="Times New Roman"/>
          <w:i/>
          <w:lang w:eastAsia="fr-FR"/>
        </w:rPr>
        <w:t>c'est de quoi nous forcer à faire une pause. Voilà l'idée qui donne une si longue vie à la calamité</w:t>
      </w:r>
      <w:r w:rsidR="00CD32EE">
        <w:rPr>
          <w:rFonts w:ascii="Times New Roman" w:hAnsi="Times New Roman" w:cs="Times New Roman"/>
          <w:i/>
          <w:lang w:eastAsia="fr-FR"/>
        </w:rPr>
        <w:t>.</w:t>
      </w:r>
      <w:r w:rsidR="00E86A5E" w:rsidRPr="00111E57">
        <w:rPr>
          <w:rFonts w:ascii="Times New Roman" w:hAnsi="Times New Roman" w:cs="Times New Roman"/>
          <w:i/>
          <w:lang w:eastAsia="fr-FR"/>
        </w:rPr>
        <w:t xml:space="preserve"> </w:t>
      </w:r>
      <w:r w:rsidR="00CD32EE">
        <w:rPr>
          <w:rFonts w:ascii="Times New Roman" w:hAnsi="Times New Roman" w:cs="Times New Roman"/>
          <w:i/>
          <w:lang w:eastAsia="fr-FR"/>
        </w:rPr>
        <w:t>C</w:t>
      </w:r>
      <w:r w:rsidR="00E86A5E" w:rsidRPr="00111E57">
        <w:rPr>
          <w:rFonts w:ascii="Times New Roman" w:hAnsi="Times New Roman" w:cs="Times New Roman"/>
          <w:i/>
          <w:lang w:eastAsia="fr-FR"/>
        </w:rPr>
        <w:t>ar qu</w:t>
      </w:r>
      <w:r w:rsidR="00CD32EE">
        <w:rPr>
          <w:rFonts w:ascii="Times New Roman" w:hAnsi="Times New Roman" w:cs="Times New Roman"/>
          <w:i/>
          <w:lang w:eastAsia="fr-FR"/>
        </w:rPr>
        <w:t xml:space="preserve">el homme voudrait </w:t>
      </w:r>
      <w:r w:rsidR="00E86A5E" w:rsidRPr="00111E57">
        <w:rPr>
          <w:rFonts w:ascii="Times New Roman" w:hAnsi="Times New Roman" w:cs="Times New Roman"/>
          <w:i/>
          <w:lang w:eastAsia="fr-FR"/>
        </w:rPr>
        <w:t xml:space="preserve"> supporter</w:t>
      </w:r>
      <w:r w:rsidR="00CD32EE">
        <w:rPr>
          <w:rFonts w:ascii="Times New Roman" w:hAnsi="Times New Roman" w:cs="Times New Roman"/>
          <w:i/>
          <w:lang w:eastAsia="fr-FR"/>
        </w:rPr>
        <w:t xml:space="preserve"> les traits et </w:t>
      </w:r>
      <w:r w:rsidR="00E86A5E" w:rsidRPr="00111E57">
        <w:rPr>
          <w:rFonts w:ascii="Times New Roman" w:hAnsi="Times New Roman" w:cs="Times New Roman"/>
          <w:i/>
          <w:lang w:eastAsia="fr-FR"/>
        </w:rPr>
        <w:t xml:space="preserve"> les inju</w:t>
      </w:r>
      <w:r w:rsidR="00CD32EE">
        <w:rPr>
          <w:rFonts w:ascii="Times New Roman" w:hAnsi="Times New Roman" w:cs="Times New Roman"/>
          <w:i/>
          <w:lang w:eastAsia="fr-FR"/>
        </w:rPr>
        <w:t>r</w:t>
      </w:r>
      <w:r w:rsidR="00E86A5E" w:rsidRPr="00111E57">
        <w:rPr>
          <w:rFonts w:ascii="Times New Roman" w:hAnsi="Times New Roman" w:cs="Times New Roman"/>
          <w:i/>
          <w:lang w:eastAsia="fr-FR"/>
        </w:rPr>
        <w:t xml:space="preserve">es du temps, </w:t>
      </w:r>
      <w:r w:rsidRPr="00111E57">
        <w:rPr>
          <w:rFonts w:ascii="Times New Roman" w:hAnsi="Times New Roman" w:cs="Times New Roman"/>
          <w:i/>
          <w:lang w:eastAsia="fr-FR"/>
        </w:rPr>
        <w:t>l</w:t>
      </w:r>
      <w:r w:rsidR="00CD32EE">
        <w:rPr>
          <w:rFonts w:ascii="Times New Roman" w:hAnsi="Times New Roman" w:cs="Times New Roman"/>
          <w:i/>
          <w:lang w:eastAsia="fr-FR"/>
        </w:rPr>
        <w:t>es injustices de l’</w:t>
      </w:r>
      <w:r w:rsidR="00E86A5E" w:rsidRPr="00111E57">
        <w:rPr>
          <w:rFonts w:ascii="Times New Roman" w:hAnsi="Times New Roman" w:cs="Times New Roman"/>
          <w:i/>
          <w:lang w:eastAsia="fr-FR"/>
        </w:rPr>
        <w:t>oppresseur, les outrages de l'orgueil</w:t>
      </w:r>
      <w:r w:rsidR="00CD32EE">
        <w:rPr>
          <w:rFonts w:ascii="Times New Roman" w:hAnsi="Times New Roman" w:cs="Times New Roman"/>
          <w:i/>
          <w:lang w:eastAsia="fr-FR"/>
        </w:rPr>
        <w:t>leux,</w:t>
      </w:r>
      <w:r w:rsidR="00E86A5E" w:rsidRPr="00111E57">
        <w:rPr>
          <w:rFonts w:ascii="Times New Roman" w:hAnsi="Times New Roman" w:cs="Times New Roman"/>
          <w:i/>
          <w:lang w:eastAsia="fr-FR"/>
        </w:rPr>
        <w:t xml:space="preserve"> </w:t>
      </w:r>
      <w:r w:rsidR="00CD32EE">
        <w:rPr>
          <w:rFonts w:ascii="Times New Roman" w:hAnsi="Times New Roman" w:cs="Times New Roman"/>
          <w:i/>
          <w:lang w:eastAsia="fr-FR"/>
        </w:rPr>
        <w:t xml:space="preserve">les tortures de l’amour </w:t>
      </w:r>
      <w:r w:rsidR="00E86A5E" w:rsidRPr="00111E57">
        <w:rPr>
          <w:rFonts w:ascii="Times New Roman" w:hAnsi="Times New Roman" w:cs="Times New Roman"/>
          <w:i/>
          <w:lang w:eastAsia="fr-FR"/>
        </w:rPr>
        <w:t xml:space="preserve">méprisé </w:t>
      </w:r>
      <w:r w:rsidRPr="00111E57">
        <w:rPr>
          <w:rFonts w:ascii="Times New Roman" w:hAnsi="Times New Roman" w:cs="Times New Roman"/>
          <w:i/>
          <w:iCs/>
          <w:lang w:eastAsia="fr-FR"/>
        </w:rPr>
        <w:t>…//…</w:t>
      </w:r>
      <w:r w:rsidR="00E86A5E" w:rsidRPr="00111E57">
        <w:rPr>
          <w:rFonts w:ascii="Times New Roman" w:hAnsi="Times New Roman" w:cs="Times New Roman"/>
          <w:i/>
          <w:lang w:eastAsia="fr-FR"/>
        </w:rPr>
        <w:t xml:space="preserve"> L'insolence des g</w:t>
      </w:r>
      <w:r w:rsidR="00CD32EE">
        <w:rPr>
          <w:rFonts w:ascii="Times New Roman" w:hAnsi="Times New Roman" w:cs="Times New Roman"/>
          <w:i/>
          <w:lang w:eastAsia="fr-FR"/>
        </w:rPr>
        <w:t>rand</w:t>
      </w:r>
      <w:r w:rsidR="00E86A5E" w:rsidRPr="00111E57">
        <w:rPr>
          <w:rFonts w:ascii="Times New Roman" w:hAnsi="Times New Roman" w:cs="Times New Roman"/>
          <w:i/>
          <w:lang w:eastAsia="fr-FR"/>
        </w:rPr>
        <w:t xml:space="preserve">s en place </w:t>
      </w:r>
    </w:p>
    <w:p w:rsidR="00CD32EE" w:rsidRDefault="00CD32EE" w:rsidP="00E86A5E">
      <w:pPr>
        <w:pStyle w:val="Sansinterligne"/>
        <w:rPr>
          <w:rFonts w:ascii="Times New Roman" w:hAnsi="Times New Roman" w:cs="Times New Roman"/>
          <w:i/>
          <w:lang w:eastAsia="fr-FR"/>
        </w:rPr>
      </w:pPr>
      <w:r>
        <w:rPr>
          <w:rFonts w:ascii="Times New Roman" w:hAnsi="Times New Roman" w:cs="Times New Roman"/>
          <w:i/>
          <w:iCs/>
          <w:lang w:eastAsia="fr-FR"/>
        </w:rPr>
        <w:t>et les avilissants rebuts q</w:t>
      </w:r>
      <w:r w:rsidR="00E86A5E" w:rsidRPr="00111E57">
        <w:rPr>
          <w:rFonts w:ascii="Times New Roman" w:hAnsi="Times New Roman" w:cs="Times New Roman"/>
          <w:i/>
          <w:lang w:eastAsia="fr-FR"/>
        </w:rPr>
        <w:t xml:space="preserve">ue le mérite patient </w:t>
      </w:r>
      <w:r>
        <w:rPr>
          <w:rFonts w:ascii="Times New Roman" w:hAnsi="Times New Roman" w:cs="Times New Roman"/>
          <w:i/>
          <w:lang w:eastAsia="fr-FR"/>
        </w:rPr>
        <w:t>essuie</w:t>
      </w:r>
      <w:r w:rsidR="00E86A5E" w:rsidRPr="00111E57">
        <w:rPr>
          <w:rFonts w:ascii="Times New Roman" w:hAnsi="Times New Roman" w:cs="Times New Roman"/>
          <w:i/>
          <w:lang w:eastAsia="fr-FR"/>
        </w:rPr>
        <w:t xml:space="preserve"> de l'homme sans âme, lorsque avec un poinçon </w:t>
      </w:r>
    </w:p>
    <w:p w:rsidR="00E86A5E" w:rsidRPr="00EE2652" w:rsidRDefault="00E86A5E" w:rsidP="00E86A5E">
      <w:pPr>
        <w:pStyle w:val="Sansinterligne"/>
        <w:rPr>
          <w:rFonts w:ascii="Courier New" w:hAnsi="Courier New" w:cs="Courier New"/>
          <w:sz w:val="28"/>
          <w:szCs w:val="28"/>
          <w:lang w:eastAsia="fr-FR"/>
        </w:rPr>
      </w:pPr>
      <w:r w:rsidRPr="00111E57">
        <w:rPr>
          <w:rFonts w:ascii="Times New Roman" w:hAnsi="Times New Roman" w:cs="Times New Roman"/>
          <w:i/>
          <w:lang w:eastAsia="fr-FR"/>
        </w:rPr>
        <w:t>il pourrait lui-même se pro</w:t>
      </w:r>
      <w:r w:rsidRPr="00111E57">
        <w:rPr>
          <w:rFonts w:ascii="Times New Roman" w:hAnsi="Times New Roman" w:cs="Times New Roman"/>
          <w:i/>
          <w:lang w:eastAsia="fr-FR"/>
        </w:rPr>
        <w:softHyphen/>
        <w:t>curer le repos ?</w:t>
      </w:r>
      <w:r w:rsidRPr="00EE2652">
        <w:rPr>
          <w:rFonts w:ascii="Courier New" w:hAnsi="Courier New" w:cs="Courier New"/>
          <w:sz w:val="28"/>
          <w:szCs w:val="28"/>
          <w:lang w:eastAsia="fr-FR"/>
        </w:rPr>
        <w:t xml:space="preserve"> »</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 devant quoi se trouve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dans ce </w:t>
      </w:r>
      <w:r w:rsidRPr="00111E57">
        <w:rPr>
          <w:rFonts w:ascii="Courier New" w:hAnsi="Courier New" w:cs="Courier New"/>
          <w:lang w:eastAsia="fr-FR"/>
        </w:rPr>
        <w:t xml:space="preserve">« </w:t>
      </w:r>
      <w:r w:rsidRPr="00111E57">
        <w:rPr>
          <w:rFonts w:ascii="Times New Roman" w:hAnsi="Times New Roman" w:cs="Times New Roman"/>
          <w:i/>
          <w:lang w:eastAsia="fr-FR"/>
        </w:rPr>
        <w:t>Être, ou ne pas être</w:t>
      </w:r>
      <w:r w:rsidRPr="00111E57">
        <w:rPr>
          <w:rFonts w:ascii="Courier New" w:hAnsi="Courier New" w:cs="Courier New"/>
          <w:lang w:eastAsia="fr-FR"/>
        </w:rPr>
        <w:t xml:space="preserve"> »</w:t>
      </w:r>
      <w:r w:rsidRPr="00EE2652">
        <w:rPr>
          <w:rFonts w:ascii="Courier New" w:hAnsi="Courier New" w:cs="Courier New"/>
          <w:sz w:val="28"/>
          <w:szCs w:val="28"/>
          <w:lang w:eastAsia="fr-FR"/>
        </w:rPr>
        <w:t xml:space="preserve"> c'est ren</w:t>
      </w:r>
      <w:r w:rsidRPr="00EE2652">
        <w:rPr>
          <w:rFonts w:ascii="Courier New" w:hAnsi="Courier New" w:cs="Courier New"/>
          <w:sz w:val="28"/>
          <w:szCs w:val="28"/>
          <w:lang w:eastAsia="fr-FR"/>
        </w:rPr>
        <w:softHyphen/>
        <w:t xml:space="preserve">contrer la place prise par ce que lui a dit son père. Et ce que son père lui a dit </w:t>
      </w:r>
      <w:r w:rsidRPr="00CD32EE">
        <w:rPr>
          <w:rFonts w:ascii="Times New Roman" w:hAnsi="Times New Roman" w:cs="Times New Roman"/>
          <w:i/>
          <w:sz w:val="24"/>
          <w:szCs w:val="24"/>
          <w:lang w:eastAsia="fr-FR"/>
        </w:rPr>
        <w:t>en tant que fantôme</w:t>
      </w:r>
      <w:r w:rsidRPr="00EE2652">
        <w:rPr>
          <w:rFonts w:ascii="Courier New" w:hAnsi="Courier New" w:cs="Courier New"/>
          <w:sz w:val="28"/>
          <w:szCs w:val="28"/>
          <w:lang w:eastAsia="fr-FR"/>
        </w:rPr>
        <w:t>, c'est que</w:t>
      </w:r>
      <w:r w:rsidR="00CD32EE">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r w:rsidRPr="00CD32EE">
        <w:rPr>
          <w:rFonts w:ascii="Times New Roman" w:hAnsi="Times New Roman" w:cs="Times New Roman"/>
          <w:i/>
          <w:sz w:val="24"/>
          <w:szCs w:val="24"/>
          <w:lang w:eastAsia="fr-FR"/>
        </w:rPr>
        <w:t>lui a été surpris par la mort</w:t>
      </w:r>
      <w:r w:rsidRPr="00EE2652">
        <w:rPr>
          <w:rFonts w:ascii="Courier New" w:hAnsi="Courier New" w:cs="Courier New"/>
          <w:sz w:val="28"/>
          <w:szCs w:val="28"/>
          <w:lang w:eastAsia="fr-FR"/>
        </w:rPr>
        <w:t xml:space="preserve"> « </w:t>
      </w:r>
      <w:r w:rsidRPr="00111E57">
        <w:rPr>
          <w:rFonts w:ascii="Times New Roman" w:hAnsi="Times New Roman" w:cs="Times New Roman"/>
          <w:i/>
          <w:lang w:eastAsia="fr-FR"/>
        </w:rPr>
        <w:t>dans la fleur de ses péchés</w:t>
      </w:r>
      <w:r w:rsidRPr="00EE2652">
        <w:rPr>
          <w:rFonts w:ascii="Courier New" w:hAnsi="Courier New" w:cs="Courier New"/>
          <w:sz w:val="28"/>
          <w:szCs w:val="28"/>
          <w:lang w:eastAsia="fr-FR"/>
        </w:rPr>
        <w:t xml:space="preserve"> ». </w:t>
      </w:r>
    </w:p>
    <w:p w:rsidR="005D5B6B" w:rsidRDefault="005D5B6B"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Il s'agit de rencontrer la place prise par le péché de l'autre, le péché non payé. Celui </w:t>
      </w:r>
      <w:r w:rsidRPr="00CD32EE">
        <w:rPr>
          <w:rFonts w:ascii="Times New Roman" w:hAnsi="Times New Roman" w:cs="Times New Roman"/>
          <w:i/>
          <w:sz w:val="24"/>
          <w:szCs w:val="24"/>
          <w:lang w:eastAsia="fr-FR"/>
        </w:rPr>
        <w:t>qui sait</w:t>
      </w:r>
      <w:r w:rsidRPr="00EE2652">
        <w:rPr>
          <w:rFonts w:ascii="Courier New" w:hAnsi="Courier New" w:cs="Courier New"/>
          <w:sz w:val="28"/>
          <w:szCs w:val="28"/>
          <w:lang w:eastAsia="fr-FR"/>
        </w:rPr>
        <w:t xml:space="preserve"> est par contre</w:t>
      </w:r>
      <w:r w:rsidR="00CD32EE">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contrairement à </w:t>
      </w:r>
      <w:r w:rsidR="005D5B6B" w:rsidRPr="00EE2652">
        <w:rPr>
          <w:rFonts w:ascii="Courier New" w:hAnsi="Courier New" w:cs="Courier New"/>
          <w:sz w:val="28"/>
          <w:szCs w:val="28"/>
          <w:lang w:eastAsia="fr-FR"/>
        </w:rPr>
        <w:t>ŒDIPE</w:t>
      </w:r>
      <w:r w:rsidR="00CD32EE">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 quelqu'un qui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n'a pas payé ce crime d'exister. </w:t>
      </w:r>
    </w:p>
    <w:p w:rsidR="00111E57" w:rsidRDefault="00111E57"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Les conséquences, d'ailleurs, à la génération suivante ne sont pas légères</w:t>
      </w:r>
      <w:r w:rsidR="00CD32EE">
        <w:rPr>
          <w:rFonts w:ascii="Courier New" w:hAnsi="Courier New" w:cs="Courier New"/>
          <w:sz w:val="28"/>
          <w:szCs w:val="28"/>
          <w:lang w:eastAsia="fr-FR"/>
        </w:rPr>
        <w:t> :</w:t>
      </w:r>
      <w:r w:rsidRPr="00EE2652">
        <w:rPr>
          <w:rFonts w:ascii="Courier New" w:hAnsi="Courier New" w:cs="Courier New"/>
          <w:sz w:val="28"/>
          <w:szCs w:val="28"/>
          <w:lang w:eastAsia="fr-FR"/>
        </w:rPr>
        <w:t xml:space="preserve"> </w:t>
      </w:r>
      <w:r w:rsidR="00CD32EE">
        <w:rPr>
          <w:rFonts w:ascii="Courier New" w:hAnsi="Courier New" w:cs="Courier New"/>
          <w:sz w:val="28"/>
          <w:szCs w:val="28"/>
          <w:lang w:eastAsia="fr-FR"/>
        </w:rPr>
        <w:t>l</w:t>
      </w:r>
      <w:r w:rsidRPr="00EE2652">
        <w:rPr>
          <w:rFonts w:ascii="Courier New" w:hAnsi="Courier New" w:cs="Courier New"/>
          <w:sz w:val="28"/>
          <w:szCs w:val="28"/>
          <w:lang w:eastAsia="fr-FR"/>
        </w:rPr>
        <w:t>es deux fils d'</w:t>
      </w:r>
      <w:r w:rsidR="005D5B6B" w:rsidRPr="00EE2652">
        <w:rPr>
          <w:rFonts w:ascii="Courier New" w:hAnsi="Courier New" w:cs="Courier New"/>
          <w:sz w:val="28"/>
          <w:szCs w:val="28"/>
          <w:lang w:eastAsia="fr-FR"/>
        </w:rPr>
        <w:t>ŒDIPE</w:t>
      </w:r>
      <w:r w:rsidRPr="00EE2652">
        <w:rPr>
          <w:rFonts w:ascii="Courier New" w:hAnsi="Courier New" w:cs="Courier New"/>
          <w:sz w:val="28"/>
          <w:szCs w:val="28"/>
          <w:lang w:eastAsia="fr-FR"/>
        </w:rPr>
        <w:t xml:space="preserve"> ne songent qu'à se massacrer entre eux avec toute </w:t>
      </w:r>
    </w:p>
    <w:p w:rsidR="00CD32E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la vigueur et la conviction désirables</w:t>
      </w:r>
      <w:r w:rsidR="00CD32EE">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CD32EE" w:rsidRDefault="00CD32EE" w:rsidP="00E86A5E">
      <w:pPr>
        <w:pStyle w:val="Sansinterligne"/>
        <w:rPr>
          <w:rFonts w:ascii="Courier New" w:hAnsi="Courier New" w:cs="Courier New"/>
          <w:sz w:val="28"/>
          <w:szCs w:val="28"/>
          <w:lang w:eastAsia="fr-FR"/>
        </w:rPr>
      </w:pPr>
    </w:p>
    <w:p w:rsidR="00CD32EE" w:rsidRDefault="00CD32EE"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A</w:t>
      </w:r>
      <w:r w:rsidR="00E86A5E" w:rsidRPr="00EE2652">
        <w:rPr>
          <w:rFonts w:ascii="Courier New" w:hAnsi="Courier New" w:cs="Courier New"/>
          <w:sz w:val="28"/>
          <w:szCs w:val="28"/>
          <w:lang w:eastAsia="fr-FR"/>
        </w:rPr>
        <w:t xml:space="preserve">lors que pour </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il en est tout autrement</w:t>
      </w:r>
      <w:r>
        <w:rPr>
          <w:rFonts w:ascii="Courier New" w:hAnsi="Courier New" w:cs="Courier New"/>
          <w:sz w:val="28"/>
          <w:szCs w:val="28"/>
          <w:lang w:eastAsia="fr-FR"/>
        </w:rPr>
        <w:t> :</w:t>
      </w:r>
      <w:r w:rsidR="00E86A5E" w:rsidRPr="00EE2652">
        <w:rPr>
          <w:rFonts w:ascii="Courier New" w:hAnsi="Courier New" w:cs="Courier New"/>
          <w:sz w:val="28"/>
          <w:szCs w:val="28"/>
          <w:lang w:eastAsia="fr-FR"/>
        </w:rPr>
        <w:t xml:space="preserve"> </w:t>
      </w:r>
    </w:p>
    <w:p w:rsidR="00111E57" w:rsidRDefault="00F42D04"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w:t>
      </w:r>
      <w:r w:rsidR="00E86A5E" w:rsidRPr="00CD32EE">
        <w:rPr>
          <w:rFonts w:ascii="Times New Roman" w:hAnsi="Times New Roman" w:cs="Times New Roman"/>
          <w:i/>
          <w:color w:val="0000CC"/>
          <w:sz w:val="24"/>
          <w:szCs w:val="24"/>
          <w:lang w:eastAsia="fr-FR"/>
        </w:rPr>
        <w:t>ne peut ni payer à sa place, ni laisser la dette ouverte</w:t>
      </w:r>
      <w:r w:rsidR="00E86A5E" w:rsidRPr="00EE2652">
        <w:rPr>
          <w:rFonts w:ascii="Courier New" w:hAnsi="Courier New" w:cs="Courier New"/>
          <w:sz w:val="28"/>
          <w:szCs w:val="28"/>
          <w:lang w:eastAsia="fr-FR"/>
        </w:rPr>
        <w:t xml:space="preserve">. </w:t>
      </w:r>
    </w:p>
    <w:p w:rsidR="00111E57" w:rsidRDefault="00E86A5E" w:rsidP="00111E57">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En fin de compte, il doit la faire payer, mais dans les conditions où il est placé, le coup passe à travers lui-même. Et c'est</w:t>
      </w:r>
      <w:r w:rsidR="00111E57">
        <w:rPr>
          <w:rFonts w:ascii="Courier New" w:hAnsi="Courier New" w:cs="Courier New"/>
          <w:sz w:val="28"/>
          <w:szCs w:val="28"/>
          <w:lang w:eastAsia="fr-FR"/>
        </w:rPr>
        <w:t xml:space="preserve"> </w:t>
      </w:r>
      <w:r w:rsidRPr="00EE2652">
        <w:rPr>
          <w:rFonts w:ascii="Courier New" w:hAnsi="Courier New" w:cs="Courier New"/>
          <w:sz w:val="28"/>
          <w:szCs w:val="28"/>
          <w:lang w:eastAsia="fr-FR"/>
        </w:rPr>
        <w:t>de l'arme même</w:t>
      </w:r>
      <w:r w:rsidR="00111E57">
        <w:rPr>
          <w:rFonts w:ascii="Courier New" w:hAnsi="Courier New" w:cs="Courier New"/>
          <w:sz w:val="28"/>
          <w:szCs w:val="28"/>
          <w:lang w:eastAsia="fr-FR"/>
        </w:rPr>
        <w:t>…</w:t>
      </w:r>
    </w:p>
    <w:p w:rsidR="00111E57" w:rsidRDefault="00E86A5E" w:rsidP="00111E57">
      <w:pPr>
        <w:pStyle w:val="Sansinterligne"/>
        <w:ind w:left="1416"/>
        <w:rPr>
          <w:rFonts w:ascii="Courier New" w:hAnsi="Courier New" w:cs="Courier New"/>
          <w:sz w:val="28"/>
          <w:szCs w:val="28"/>
          <w:lang w:eastAsia="fr-FR"/>
        </w:rPr>
      </w:pPr>
      <w:r w:rsidRPr="00EE2652">
        <w:rPr>
          <w:rFonts w:ascii="Courier New" w:hAnsi="Courier New" w:cs="Courier New"/>
          <w:sz w:val="28"/>
          <w:szCs w:val="28"/>
          <w:lang w:eastAsia="fr-FR"/>
        </w:rPr>
        <w:t xml:space="preserve">à la suite d'une sombre trame sur laquelle </w:t>
      </w:r>
    </w:p>
    <w:p w:rsidR="00111E57" w:rsidRDefault="00E86A5E" w:rsidP="00111E57">
      <w:pPr>
        <w:pStyle w:val="Sansinterligne"/>
        <w:ind w:left="1416"/>
        <w:rPr>
          <w:rFonts w:ascii="Courier New" w:hAnsi="Courier New" w:cs="Courier New"/>
          <w:sz w:val="28"/>
          <w:szCs w:val="28"/>
          <w:lang w:eastAsia="fr-FR"/>
        </w:rPr>
      </w:pPr>
      <w:r w:rsidRPr="00EE2652">
        <w:rPr>
          <w:rFonts w:ascii="Courier New" w:hAnsi="Courier New" w:cs="Courier New"/>
          <w:sz w:val="28"/>
          <w:szCs w:val="28"/>
          <w:lang w:eastAsia="fr-FR"/>
        </w:rPr>
        <w:t>nous aurons à nous étendre largement</w:t>
      </w:r>
    </w:p>
    <w:p w:rsidR="005D5B6B" w:rsidRDefault="00111E57"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dont </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se trouve blessé</w:t>
      </w:r>
      <w:r>
        <w:rPr>
          <w:rFonts w:ascii="Courier New" w:hAnsi="Courier New" w:cs="Courier New"/>
          <w:sz w:val="28"/>
          <w:szCs w:val="28"/>
          <w:lang w:eastAsia="fr-FR"/>
        </w:rPr>
        <w:t xml:space="preserve">, </w:t>
      </w:r>
      <w:r w:rsidR="00E86A5E" w:rsidRPr="00EE2652">
        <w:rPr>
          <w:rFonts w:ascii="Courier New" w:hAnsi="Courier New" w:cs="Courier New"/>
          <w:sz w:val="28"/>
          <w:szCs w:val="28"/>
          <w:lang w:eastAsia="fr-FR"/>
        </w:rPr>
        <w:t xml:space="preserve">uniquement après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que lui,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soit </w:t>
      </w:r>
      <w:r w:rsidRPr="00111E57">
        <w:rPr>
          <w:rFonts w:ascii="Times New Roman" w:hAnsi="Times New Roman" w:cs="Times New Roman"/>
          <w:i/>
          <w:sz w:val="24"/>
          <w:szCs w:val="24"/>
          <w:lang w:eastAsia="fr-FR"/>
        </w:rPr>
        <w:t>touché à mort</w:t>
      </w:r>
      <w:r w:rsidRPr="00EE2652">
        <w:rPr>
          <w:rFonts w:ascii="Courier New" w:hAnsi="Courier New" w:cs="Courier New"/>
          <w:sz w:val="28"/>
          <w:szCs w:val="28"/>
          <w:lang w:eastAsia="fr-FR"/>
        </w:rPr>
        <w:t xml:space="preserve">, qu'il peut toucher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le criminel qui est là </w:t>
      </w:r>
      <w:r w:rsidRPr="00111E57">
        <w:rPr>
          <w:rFonts w:ascii="Courier New" w:hAnsi="Courier New" w:cs="Courier New"/>
          <w:i/>
          <w:sz w:val="24"/>
          <w:szCs w:val="24"/>
          <w:lang w:eastAsia="fr-FR"/>
        </w:rPr>
        <w:t>à sa portée</w:t>
      </w:r>
      <w:r w:rsidRPr="00EE2652">
        <w:rPr>
          <w:rFonts w:ascii="Courier New" w:hAnsi="Courier New" w:cs="Courier New"/>
          <w:sz w:val="28"/>
          <w:szCs w:val="28"/>
          <w:lang w:eastAsia="fr-FR"/>
        </w:rPr>
        <w:t xml:space="preserve">, à savoir </w:t>
      </w:r>
      <w:r w:rsidR="0078642C">
        <w:rPr>
          <w:rFonts w:ascii="Courier New" w:hAnsi="Courier New" w:cs="Courier New"/>
          <w:sz w:val="28"/>
          <w:szCs w:val="28"/>
          <w:lang w:eastAsia="fr-FR"/>
        </w:rPr>
        <w:t>CLAUDIUS</w:t>
      </w:r>
      <w:r w:rsidRPr="00EE2652">
        <w:rPr>
          <w:rFonts w:ascii="Courier New" w:hAnsi="Courier New" w:cs="Courier New"/>
          <w:sz w:val="28"/>
          <w:szCs w:val="28"/>
          <w:lang w:eastAsia="fr-FR"/>
        </w:rPr>
        <w:t>.</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C'est cette communauté de décillement</w:t>
      </w:r>
      <w:r w:rsidR="00111E57">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le fait que le père et le fils, </w:t>
      </w: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l'un et l'autre savent</w:t>
      </w:r>
    </w:p>
    <w:p w:rsidR="00111E57" w:rsidRDefault="00111E57" w:rsidP="00E86A5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 xml:space="preserve">qui est ici le ressort qui fait toute la difficulté du problème de l'assomption par </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de son acte. </w:t>
      </w:r>
    </w:p>
    <w:p w:rsidR="00111E57" w:rsidRDefault="00111E57"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Et les voies par lesquelles il pourra le rejoindre, qui rendront possible cet acte en lui-même impossible dans la mesure même où l'autre sait, ce sont les voies de détour qui lui rendront possible fina</w:t>
      </w:r>
      <w:r w:rsidRPr="00EE2652">
        <w:rPr>
          <w:rFonts w:ascii="Courier New" w:hAnsi="Courier New" w:cs="Courier New"/>
          <w:sz w:val="28"/>
          <w:szCs w:val="28"/>
          <w:lang w:eastAsia="fr-FR"/>
        </w:rPr>
        <w:softHyphen/>
        <w:t xml:space="preserve">lement d'accomplir ce qui doit être accompli, ce sont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ces voies qui doivent faire l'objet de notre intérêt parce que ce sont elles qui vont nous instruire.</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Puisque c'est cela qui est le véritable problème qu'il s'agissait aujourd'hui d'introduire, il faut bien que je vous porte en quelque sorte au terme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la chose, je veux dire </w:t>
      </w:r>
      <w:r w:rsidRPr="00111E57">
        <w:rPr>
          <w:rFonts w:ascii="Times New Roman" w:hAnsi="Times New Roman" w:cs="Times New Roman"/>
          <w:i/>
          <w:sz w:val="24"/>
          <w:szCs w:val="24"/>
          <w:lang w:eastAsia="fr-FR"/>
        </w:rPr>
        <w:t>ce par quoi</w:t>
      </w:r>
      <w:r w:rsidRPr="00EE2652">
        <w:rPr>
          <w:rFonts w:ascii="Courier New" w:hAnsi="Courier New" w:cs="Courier New"/>
          <w:sz w:val="28"/>
          <w:szCs w:val="28"/>
          <w:lang w:eastAsia="fr-FR"/>
        </w:rPr>
        <w:t xml:space="preserve"> finalement, </w:t>
      </w:r>
    </w:p>
    <w:p w:rsidR="00111E57" w:rsidRDefault="00E86A5E" w:rsidP="00E86A5E">
      <w:pPr>
        <w:pStyle w:val="Sansinterligne"/>
        <w:rPr>
          <w:rFonts w:ascii="Courier New" w:hAnsi="Courier New" w:cs="Courier New"/>
          <w:sz w:val="28"/>
          <w:szCs w:val="28"/>
          <w:lang w:eastAsia="fr-FR"/>
        </w:rPr>
      </w:pPr>
      <w:r w:rsidRPr="00111E57">
        <w:rPr>
          <w:rFonts w:ascii="Times New Roman" w:hAnsi="Times New Roman" w:cs="Times New Roman"/>
          <w:i/>
          <w:sz w:val="24"/>
          <w:szCs w:val="24"/>
          <w:lang w:eastAsia="fr-FR"/>
        </w:rPr>
        <w:t>et par quelles voies</w:t>
      </w:r>
      <w:r w:rsidRPr="00EE2652">
        <w:rPr>
          <w:rFonts w:ascii="Courier New" w:hAnsi="Courier New" w:cs="Courier New"/>
          <w:sz w:val="28"/>
          <w:szCs w:val="28"/>
          <w:lang w:eastAsia="fr-FR"/>
        </w:rPr>
        <w:t xml:space="preserve">,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arrive à accom</w:t>
      </w:r>
      <w:r w:rsidRPr="00EE2652">
        <w:rPr>
          <w:rFonts w:ascii="Courier New" w:hAnsi="Courier New" w:cs="Courier New"/>
          <w:sz w:val="28"/>
          <w:szCs w:val="28"/>
          <w:lang w:eastAsia="fr-FR"/>
        </w:rPr>
        <w:softHyphen/>
        <w:t xml:space="preserve">plir son acte. </w:t>
      </w:r>
    </w:p>
    <w:p w:rsidR="00111E57" w:rsidRDefault="00111E57"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N'oublions quand même pas que s'il y arrive,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si </w:t>
      </w:r>
      <w:r w:rsidR="0078642C">
        <w:rPr>
          <w:rFonts w:ascii="Courier New" w:hAnsi="Courier New" w:cs="Courier New"/>
          <w:sz w:val="28"/>
          <w:szCs w:val="28"/>
          <w:lang w:eastAsia="fr-FR"/>
        </w:rPr>
        <w:t>CLAUDIUS</w:t>
      </w:r>
      <w:r w:rsidRPr="00EE2652">
        <w:rPr>
          <w:rFonts w:ascii="Courier New" w:hAnsi="Courier New" w:cs="Courier New"/>
          <w:sz w:val="28"/>
          <w:szCs w:val="28"/>
          <w:lang w:eastAsia="fr-FR"/>
        </w:rPr>
        <w:t xml:space="preserve"> à la fin tombe frappé, c'est tout de même du boulot bousillé. Cela n'est rien de moins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qu'après être passé au travers du corps de quelqu'un qu'il se trouve certaine</w:t>
      </w:r>
      <w:r w:rsidRPr="00EE2652">
        <w:rPr>
          <w:rFonts w:ascii="Courier New" w:hAnsi="Courier New" w:cs="Courier New"/>
          <w:sz w:val="28"/>
          <w:szCs w:val="28"/>
          <w:lang w:eastAsia="fr-FR"/>
        </w:rPr>
        <w:softHyphen/>
        <w:t xml:space="preserve">ment, vous le verrez,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avoir plongé dans l'abîme. </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À savoir l'ami, le compagnon, </w:t>
      </w:r>
      <w:r w:rsidR="00111E57" w:rsidRPr="00EE2652">
        <w:rPr>
          <w:rFonts w:ascii="Courier New" w:hAnsi="Courier New" w:cs="Courier New"/>
          <w:sz w:val="28"/>
          <w:szCs w:val="28"/>
          <w:lang w:eastAsia="fr-FR"/>
        </w:rPr>
        <w:t>LAËRTE</w:t>
      </w:r>
      <w:r w:rsidRPr="00EE2652">
        <w:rPr>
          <w:rFonts w:ascii="Courier New" w:hAnsi="Courier New" w:cs="Courier New"/>
          <w:sz w:val="28"/>
          <w:szCs w:val="28"/>
          <w:lang w:eastAsia="fr-FR"/>
        </w:rPr>
        <w:t xml:space="preserve">, après que sa mère, par suite d'une méprise, se soit empoisonnée avec la coupe même qui devait lui servir d'attentat, de sécurité, pour le cas où la pointe du fleuret empoisonnée n'aurait pas touché </w:t>
      </w:r>
      <w:r w:rsidR="00F42D04">
        <w:rPr>
          <w:rFonts w:ascii="Courier New" w:hAnsi="Courier New" w:cs="Courier New"/>
          <w:sz w:val="28"/>
          <w:szCs w:val="28"/>
          <w:lang w:eastAsia="fr-FR"/>
        </w:rPr>
        <w:t>HAMLET</w:t>
      </w:r>
      <w:r w:rsidRPr="00EE2652">
        <w:rPr>
          <w:rFonts w:ascii="Courier New" w:hAnsi="Courier New" w:cs="Courier New"/>
          <w:sz w:val="28"/>
          <w:szCs w:val="28"/>
          <w:lang w:eastAsia="fr-FR"/>
        </w:rPr>
        <w:t xml:space="preserve">, c'est après un certain nombre d'autres victimes, et ce n'est pas avant d'avoir été, lui-même, frappé à mort qu'il peut porter le coup.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lastRenderedPageBreak/>
        <w:t xml:space="preserve">Il y a pourtant là quelque chose qui pour nous, </w:t>
      </w:r>
    </w:p>
    <w:p w:rsidR="00E86A5E" w:rsidRPr="00EE2652"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doit faire problème.</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Si effectivement quelque chose s'accomplit, </w:t>
      </w:r>
    </w:p>
    <w:p w:rsidR="00CD32EE"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s'il y a eu </w:t>
      </w:r>
      <w:r w:rsidRPr="00CD32EE">
        <w:rPr>
          <w:rFonts w:ascii="Times New Roman" w:hAnsi="Times New Roman" w:cs="Times New Roman"/>
          <w:i/>
          <w:iCs/>
          <w:sz w:val="24"/>
          <w:szCs w:val="24"/>
          <w:lang w:eastAsia="fr-FR"/>
        </w:rPr>
        <w:t>in extremis</w:t>
      </w:r>
      <w:r w:rsidRPr="00EE2652">
        <w:rPr>
          <w:rFonts w:ascii="Courier New" w:hAnsi="Courier New" w:cs="Courier New"/>
          <w:i/>
          <w:iCs/>
          <w:sz w:val="28"/>
          <w:szCs w:val="28"/>
          <w:lang w:eastAsia="fr-FR"/>
        </w:rPr>
        <w:t xml:space="preserve"> </w:t>
      </w:r>
      <w:r w:rsidRPr="00EE2652">
        <w:rPr>
          <w:rFonts w:ascii="Courier New" w:hAnsi="Courier New" w:cs="Courier New"/>
          <w:sz w:val="28"/>
          <w:szCs w:val="28"/>
          <w:lang w:eastAsia="fr-FR"/>
        </w:rPr>
        <w:t xml:space="preserve">cette sorte de rectification </w:t>
      </w: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du désir qui a rendu l'acte possible,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comment a-t-il été accom</w:t>
      </w:r>
      <w:r w:rsidRPr="00EE2652">
        <w:rPr>
          <w:rFonts w:ascii="Courier New" w:hAnsi="Courier New" w:cs="Courier New"/>
          <w:sz w:val="28"/>
          <w:szCs w:val="28"/>
          <w:lang w:eastAsia="fr-FR"/>
        </w:rPr>
        <w:softHyphen/>
        <w:t xml:space="preserve">pli ? </w:t>
      </w:r>
    </w:p>
    <w:p w:rsidR="00111E57" w:rsidRDefault="00111E57" w:rsidP="00E86A5E">
      <w:pPr>
        <w:pStyle w:val="Sansinterligne"/>
        <w:rPr>
          <w:rFonts w:ascii="Courier New" w:hAnsi="Courier New" w:cs="Courier New"/>
          <w:sz w:val="28"/>
          <w:szCs w:val="28"/>
          <w:lang w:eastAsia="fr-FR"/>
        </w:rPr>
      </w:pPr>
    </w:p>
    <w:p w:rsidR="005D5B6B"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justement là que porte la clef, ce qui fait que cette pièce géniale n'a jamais été remplacée par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une autre mieux faite. Car en somme qu'est-ce que c'est que ces grands thèmes mythiques sur lesquels s'essaient au cours des âges les créations des </w:t>
      </w:r>
      <w:r w:rsidRPr="00111E57">
        <w:rPr>
          <w:rFonts w:ascii="Times New Roman" w:hAnsi="Times New Roman" w:cs="Times New Roman"/>
          <w:i/>
          <w:sz w:val="24"/>
          <w:szCs w:val="24"/>
          <w:lang w:eastAsia="fr-FR"/>
        </w:rPr>
        <w:t>poètes</w:t>
      </w:r>
      <w:r w:rsidRPr="00EE2652">
        <w:rPr>
          <w:rFonts w:ascii="Courier New" w:hAnsi="Courier New" w:cs="Courier New"/>
          <w:sz w:val="28"/>
          <w:szCs w:val="28"/>
          <w:lang w:eastAsia="fr-FR"/>
        </w:rPr>
        <w:t xml:space="preserve">, si ce n'est une espèce de longue approximation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qui fait que le mythe, à le serrer au plus près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de ses possibilités, finit par entrer à proprement parler dans la subjectivité et dans la psychologie. </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Je </w:t>
      </w:r>
      <w:r w:rsidR="00111E57">
        <w:rPr>
          <w:rFonts w:ascii="Courier New" w:hAnsi="Courier New" w:cs="Courier New"/>
          <w:sz w:val="28"/>
          <w:szCs w:val="28"/>
          <w:lang w:eastAsia="fr-FR"/>
        </w:rPr>
        <w:t>s</w:t>
      </w:r>
      <w:r w:rsidRPr="00EE2652">
        <w:rPr>
          <w:rFonts w:ascii="Courier New" w:hAnsi="Courier New" w:cs="Courier New"/>
          <w:sz w:val="28"/>
          <w:szCs w:val="28"/>
          <w:lang w:eastAsia="fr-FR"/>
        </w:rPr>
        <w:t>outiens, et je soutiendrai sans ambiguïté</w:t>
      </w:r>
      <w:r w:rsidR="00111E57">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5D5B6B" w:rsidRDefault="00E86A5E" w:rsidP="00111E57">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et je pense être dans </w:t>
      </w:r>
    </w:p>
    <w:p w:rsidR="00111E57" w:rsidRDefault="00E86A5E" w:rsidP="00111E57">
      <w:pPr>
        <w:pStyle w:val="Sansinterligne"/>
        <w:ind w:firstLine="708"/>
        <w:rPr>
          <w:rFonts w:ascii="Courier New" w:hAnsi="Courier New" w:cs="Courier New"/>
          <w:sz w:val="28"/>
          <w:szCs w:val="28"/>
          <w:lang w:eastAsia="fr-FR"/>
        </w:rPr>
      </w:pPr>
      <w:r w:rsidRPr="00EE2652">
        <w:rPr>
          <w:rFonts w:ascii="Courier New" w:hAnsi="Courier New" w:cs="Courier New"/>
          <w:sz w:val="28"/>
          <w:szCs w:val="28"/>
          <w:lang w:eastAsia="fr-FR"/>
        </w:rPr>
        <w:t xml:space="preserve">la ligne de </w:t>
      </w:r>
      <w:r w:rsidR="00F42D04">
        <w:rPr>
          <w:rFonts w:ascii="Courier New" w:hAnsi="Courier New" w:cs="Courier New"/>
          <w:sz w:val="28"/>
          <w:szCs w:val="28"/>
          <w:lang w:eastAsia="fr-FR"/>
        </w:rPr>
        <w:t>FREUD</w:t>
      </w:r>
      <w:r w:rsidRPr="00EE2652">
        <w:rPr>
          <w:rFonts w:ascii="Courier New" w:hAnsi="Courier New" w:cs="Courier New"/>
          <w:sz w:val="28"/>
          <w:szCs w:val="28"/>
          <w:lang w:eastAsia="fr-FR"/>
        </w:rPr>
        <w:t xml:space="preserve"> en le faisant </w:t>
      </w:r>
    </w:p>
    <w:p w:rsidR="00E86A5E" w:rsidRPr="00EE2652" w:rsidRDefault="00111E57" w:rsidP="00111E57">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E86A5E" w:rsidRPr="00111E57">
        <w:rPr>
          <w:rFonts w:ascii="Times New Roman" w:hAnsi="Times New Roman" w:cs="Times New Roman"/>
          <w:i/>
          <w:color w:val="0000CC"/>
          <w:sz w:val="24"/>
          <w:szCs w:val="24"/>
          <w:lang w:eastAsia="fr-FR"/>
        </w:rPr>
        <w:t xml:space="preserve">que </w:t>
      </w:r>
      <w:r w:rsidR="00E86A5E" w:rsidRPr="005D5B6B">
        <w:rPr>
          <w:rFonts w:ascii="Garamond" w:hAnsi="Garamond" w:cs="Times New Roman"/>
          <w:i/>
          <w:color w:val="0000CC"/>
          <w:sz w:val="24"/>
          <w:szCs w:val="24"/>
          <w:lang w:eastAsia="fr-FR"/>
        </w:rPr>
        <w:t>les créations poétiques engendrent</w:t>
      </w:r>
      <w:r w:rsidR="00E86A5E" w:rsidRPr="00111E57">
        <w:rPr>
          <w:rFonts w:ascii="Times New Roman" w:hAnsi="Times New Roman" w:cs="Times New Roman"/>
          <w:i/>
          <w:color w:val="0000CC"/>
          <w:sz w:val="24"/>
          <w:szCs w:val="24"/>
          <w:lang w:eastAsia="fr-FR"/>
        </w:rPr>
        <w:t xml:space="preserve"> plus qu'elles ne reflètent </w:t>
      </w:r>
      <w:r w:rsidR="00E86A5E" w:rsidRPr="005D5B6B">
        <w:rPr>
          <w:rFonts w:ascii="Garamond" w:hAnsi="Garamond" w:cs="Times New Roman"/>
          <w:i/>
          <w:color w:val="0000CC"/>
          <w:sz w:val="24"/>
          <w:szCs w:val="24"/>
          <w:lang w:eastAsia="fr-FR"/>
        </w:rPr>
        <w:t>les créations</w:t>
      </w:r>
      <w:r w:rsidR="00E86A5E" w:rsidRPr="00111E57">
        <w:rPr>
          <w:rFonts w:ascii="Garamond" w:hAnsi="Garamond" w:cs="Times New Roman"/>
          <w:i/>
          <w:color w:val="0000CC"/>
          <w:sz w:val="24"/>
          <w:szCs w:val="24"/>
          <w:lang w:eastAsia="fr-FR"/>
        </w:rPr>
        <w:t xml:space="preserve"> psycho</w:t>
      </w:r>
      <w:r w:rsidR="00E86A5E" w:rsidRPr="00111E57">
        <w:rPr>
          <w:rFonts w:ascii="Garamond" w:hAnsi="Garamond" w:cs="Times New Roman"/>
          <w:i/>
          <w:color w:val="0000CC"/>
          <w:sz w:val="24"/>
          <w:szCs w:val="24"/>
          <w:lang w:eastAsia="fr-FR"/>
        </w:rPr>
        <w:softHyphen/>
        <w:t>logiques</w:t>
      </w:r>
      <w:r w:rsidR="00E86A5E" w:rsidRPr="00111E57">
        <w:rPr>
          <w:rFonts w:ascii="Times New Roman" w:hAnsi="Times New Roman" w:cs="Times New Roman"/>
          <w:i/>
          <w:color w:val="0000CC"/>
          <w:sz w:val="24"/>
          <w:szCs w:val="24"/>
          <w:lang w:eastAsia="fr-FR"/>
        </w:rPr>
        <w:t>.</w:t>
      </w:r>
    </w:p>
    <w:p w:rsidR="00111E57" w:rsidRDefault="00111E57" w:rsidP="00E86A5E">
      <w:pPr>
        <w:pStyle w:val="Sansinterligne"/>
        <w:rPr>
          <w:rFonts w:ascii="Courier New" w:hAnsi="Courier New" w:cs="Courier New"/>
          <w:sz w:val="28"/>
          <w:szCs w:val="28"/>
          <w:lang w:eastAsia="fr-FR"/>
        </w:rPr>
      </w:pPr>
    </w:p>
    <w:p w:rsidR="00111E57" w:rsidRDefault="00E86A5E" w:rsidP="00E86A5E">
      <w:pPr>
        <w:pStyle w:val="Sansinterligne"/>
        <w:rPr>
          <w:rFonts w:ascii="Courier New" w:hAnsi="Courier New" w:cs="Courier New"/>
          <w:i/>
          <w:iCs/>
          <w:sz w:val="28"/>
          <w:szCs w:val="28"/>
          <w:lang w:eastAsia="fr-FR"/>
        </w:rPr>
      </w:pPr>
      <w:r w:rsidRPr="00111E57">
        <w:rPr>
          <w:rFonts w:ascii="Times New Roman" w:hAnsi="Times New Roman" w:cs="Times New Roman"/>
          <w:i/>
          <w:sz w:val="24"/>
          <w:szCs w:val="24"/>
          <w:lang w:eastAsia="fr-FR"/>
        </w:rPr>
        <w:t>Ce canevas diffus</w:t>
      </w:r>
      <w:r w:rsidRPr="00EE2652">
        <w:rPr>
          <w:rFonts w:ascii="Courier New" w:hAnsi="Courier New" w:cs="Courier New"/>
          <w:sz w:val="28"/>
          <w:szCs w:val="28"/>
          <w:lang w:eastAsia="fr-FR"/>
        </w:rPr>
        <w:t xml:space="preserve">, en quelque sorte, qui vaguement flotte dans </w:t>
      </w:r>
      <w:r w:rsidRPr="00111E57">
        <w:rPr>
          <w:rFonts w:ascii="Times New Roman" w:hAnsi="Times New Roman" w:cs="Times New Roman"/>
          <w:i/>
          <w:sz w:val="24"/>
          <w:szCs w:val="24"/>
          <w:lang w:eastAsia="fr-FR"/>
        </w:rPr>
        <w:t>ce rapport pri</w:t>
      </w:r>
      <w:r w:rsidRPr="00111E57">
        <w:rPr>
          <w:rFonts w:ascii="Times New Roman" w:hAnsi="Times New Roman" w:cs="Times New Roman"/>
          <w:i/>
          <w:sz w:val="24"/>
          <w:szCs w:val="24"/>
          <w:lang w:eastAsia="fr-FR"/>
        </w:rPr>
        <w:softHyphen/>
        <w:t>mordial de la rivalité du fils et du père</w:t>
      </w:r>
      <w:r w:rsidRPr="00EE2652">
        <w:rPr>
          <w:rFonts w:ascii="Courier New" w:hAnsi="Courier New" w:cs="Courier New"/>
          <w:sz w:val="28"/>
          <w:szCs w:val="28"/>
          <w:lang w:eastAsia="fr-FR"/>
        </w:rPr>
        <w:t xml:space="preserve">, est quelque chose qui ici lui donne tout son relief et qui fait le véritable cœur de la pièce </w:t>
      </w:r>
      <w:r w:rsidRPr="00111E57">
        <w:rPr>
          <w:rFonts w:ascii="Courier New" w:hAnsi="Courier New" w:cs="Courier New"/>
          <w:iCs/>
          <w:sz w:val="28"/>
          <w:szCs w:val="28"/>
          <w:lang w:eastAsia="fr-FR"/>
        </w:rPr>
        <w:t>d'</w:t>
      </w:r>
      <w:r w:rsidR="00F42D04" w:rsidRPr="00111E57">
        <w:rPr>
          <w:rFonts w:ascii="Times New Roman" w:hAnsi="Times New Roman" w:cs="Times New Roman"/>
          <w:i/>
          <w:iCs/>
          <w:sz w:val="24"/>
          <w:szCs w:val="24"/>
          <w:lang w:eastAsia="fr-FR"/>
        </w:rPr>
        <w:t>H</w:t>
      </w:r>
      <w:r w:rsidR="00111E57" w:rsidRPr="00111E57">
        <w:rPr>
          <w:rFonts w:ascii="Times New Roman" w:hAnsi="Times New Roman" w:cs="Times New Roman"/>
          <w:i/>
          <w:iCs/>
          <w:sz w:val="24"/>
          <w:szCs w:val="24"/>
          <w:lang w:eastAsia="fr-FR"/>
        </w:rPr>
        <w:t>amlet</w:t>
      </w:r>
      <w:r w:rsidRPr="00EE2652">
        <w:rPr>
          <w:rFonts w:ascii="Courier New" w:hAnsi="Courier New" w:cs="Courier New"/>
          <w:i/>
          <w:iCs/>
          <w:sz w:val="28"/>
          <w:szCs w:val="28"/>
          <w:lang w:eastAsia="fr-FR"/>
        </w:rPr>
        <w:t xml:space="preserve">. </w:t>
      </w:r>
    </w:p>
    <w:p w:rsidR="00111E57" w:rsidRDefault="00111E57" w:rsidP="00E86A5E">
      <w:pPr>
        <w:pStyle w:val="Sansinterligne"/>
        <w:rPr>
          <w:rFonts w:ascii="Courier New" w:hAnsi="Courier New" w:cs="Courier New"/>
          <w:i/>
          <w:iCs/>
          <w:sz w:val="28"/>
          <w:szCs w:val="28"/>
          <w:lang w:eastAsia="fr-FR"/>
        </w:rPr>
      </w:pP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 xml:space="preserve">C'est dans la mesure où quelque chose vient à </w:t>
      </w:r>
      <w:r w:rsidRPr="00111E57">
        <w:rPr>
          <w:rFonts w:ascii="Times New Roman" w:hAnsi="Times New Roman" w:cs="Times New Roman"/>
          <w:i/>
          <w:sz w:val="24"/>
          <w:szCs w:val="24"/>
          <w:lang w:eastAsia="fr-FR"/>
        </w:rPr>
        <w:t>équivaloir</w:t>
      </w:r>
      <w:r w:rsidRPr="00EE2652">
        <w:rPr>
          <w:rFonts w:ascii="Courier New" w:hAnsi="Courier New" w:cs="Courier New"/>
          <w:sz w:val="28"/>
          <w:szCs w:val="28"/>
          <w:lang w:eastAsia="fr-FR"/>
        </w:rPr>
        <w:t xml:space="preserve"> </w:t>
      </w:r>
    </w:p>
    <w:p w:rsidR="00111E57" w:rsidRDefault="00E86A5E" w:rsidP="00E86A5E">
      <w:pPr>
        <w:pStyle w:val="Sansinterligne"/>
        <w:rPr>
          <w:rFonts w:ascii="Courier New" w:hAnsi="Courier New" w:cs="Courier New"/>
          <w:sz w:val="28"/>
          <w:szCs w:val="28"/>
          <w:lang w:eastAsia="fr-FR"/>
        </w:rPr>
      </w:pPr>
      <w:r w:rsidRPr="00EE2652">
        <w:rPr>
          <w:rFonts w:ascii="Courier New" w:hAnsi="Courier New" w:cs="Courier New"/>
          <w:sz w:val="28"/>
          <w:szCs w:val="28"/>
          <w:lang w:eastAsia="fr-FR"/>
        </w:rPr>
        <w:t>à ce qui a manqué</w:t>
      </w:r>
      <w:r w:rsidR="00111E57">
        <w:rPr>
          <w:rFonts w:ascii="Courier New" w:hAnsi="Courier New" w:cs="Courier New"/>
          <w:sz w:val="28"/>
          <w:szCs w:val="28"/>
          <w:lang w:eastAsia="fr-FR"/>
        </w:rPr>
        <w:t>…</w:t>
      </w:r>
      <w:r w:rsidRPr="00EE2652">
        <w:rPr>
          <w:rFonts w:ascii="Courier New" w:hAnsi="Courier New" w:cs="Courier New"/>
          <w:sz w:val="28"/>
          <w:szCs w:val="28"/>
          <w:lang w:eastAsia="fr-FR"/>
        </w:rPr>
        <w:t xml:space="preserve"> </w:t>
      </w: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à ce qui a manqué en raison même </w:t>
      </w:r>
    </w:p>
    <w:p w:rsidR="005D5B6B"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de cette situation originelle, initiale, distincte par rapport à l'</w:t>
      </w:r>
      <w:r w:rsidR="005D5B6B" w:rsidRPr="00EE2652">
        <w:rPr>
          <w:rFonts w:ascii="Courier New" w:hAnsi="Courier New" w:cs="Courier New"/>
          <w:sz w:val="28"/>
          <w:szCs w:val="28"/>
          <w:lang w:eastAsia="fr-FR"/>
        </w:rPr>
        <w:t>œ</w:t>
      </w:r>
      <w:r w:rsidRPr="00EE2652">
        <w:rPr>
          <w:rFonts w:ascii="Courier New" w:hAnsi="Courier New" w:cs="Courier New"/>
          <w:sz w:val="28"/>
          <w:szCs w:val="28"/>
          <w:lang w:eastAsia="fr-FR"/>
        </w:rPr>
        <w:t>dipe</w:t>
      </w:r>
      <w:r w:rsidR="00111E57">
        <w:rPr>
          <w:rFonts w:ascii="Courier New" w:hAnsi="Courier New" w:cs="Courier New"/>
          <w:sz w:val="28"/>
          <w:szCs w:val="28"/>
          <w:lang w:eastAsia="fr-FR"/>
        </w:rPr>
        <w:t xml:space="preserve">, </w:t>
      </w:r>
      <w:r w:rsidRPr="00EE2652">
        <w:rPr>
          <w:rFonts w:ascii="Courier New" w:hAnsi="Courier New" w:cs="Courier New"/>
          <w:sz w:val="28"/>
          <w:szCs w:val="28"/>
          <w:lang w:eastAsia="fr-FR"/>
        </w:rPr>
        <w:t xml:space="preserve">c'est-à-dire </w:t>
      </w:r>
    </w:p>
    <w:p w:rsidR="005D5B6B"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la castration, en raison même du fait </w:t>
      </w:r>
    </w:p>
    <w:p w:rsidR="00111E57" w:rsidRDefault="00E86A5E" w:rsidP="00111E57">
      <w:pPr>
        <w:pStyle w:val="Sansinterligne"/>
        <w:ind w:left="708"/>
        <w:rPr>
          <w:rFonts w:ascii="Courier New" w:hAnsi="Courier New" w:cs="Courier New"/>
          <w:sz w:val="28"/>
          <w:szCs w:val="28"/>
          <w:lang w:eastAsia="fr-FR"/>
        </w:rPr>
      </w:pPr>
      <w:r w:rsidRPr="00EE2652">
        <w:rPr>
          <w:rFonts w:ascii="Courier New" w:hAnsi="Courier New" w:cs="Courier New"/>
          <w:sz w:val="28"/>
          <w:szCs w:val="28"/>
          <w:lang w:eastAsia="fr-FR"/>
        </w:rPr>
        <w:t xml:space="preserve">qu'à l'intérieur de la pièce les choses se présentent comme une espèce de lent cheminement en zigzag, </w:t>
      </w:r>
      <w:r w:rsidR="00650C0C">
        <w:rPr>
          <w:rFonts w:ascii="Courier New" w:hAnsi="Courier New" w:cs="Courier New"/>
          <w:sz w:val="28"/>
          <w:szCs w:val="28"/>
          <w:lang w:eastAsia="fr-FR"/>
        </w:rPr>
        <w:t>d</w:t>
      </w:r>
      <w:r w:rsidRPr="00EE2652">
        <w:rPr>
          <w:rFonts w:ascii="Courier New" w:hAnsi="Courier New" w:cs="Courier New"/>
          <w:sz w:val="28"/>
          <w:szCs w:val="28"/>
          <w:lang w:eastAsia="fr-FR"/>
        </w:rPr>
        <w:t>e lent accouchement et par des voies détournées de la castration nécessaire</w:t>
      </w:r>
    </w:p>
    <w:p w:rsidR="00E86A5E" w:rsidRPr="00EE2652" w:rsidRDefault="00650C0C" w:rsidP="00E86A5E">
      <w:pPr>
        <w:pStyle w:val="Sansinterligne"/>
        <w:rPr>
          <w:rFonts w:ascii="Courier New" w:hAnsi="Courier New" w:cs="Courier New"/>
          <w:sz w:val="28"/>
          <w:szCs w:val="28"/>
        </w:rPr>
      </w:pPr>
      <w:r>
        <w:rPr>
          <w:rFonts w:ascii="Courier New" w:hAnsi="Courier New" w:cs="Courier New"/>
          <w:sz w:val="28"/>
          <w:szCs w:val="28"/>
          <w:lang w:eastAsia="fr-FR"/>
        </w:rPr>
        <w:t>…</w:t>
      </w:r>
      <w:r w:rsidR="00E86A5E" w:rsidRPr="00EE2652">
        <w:rPr>
          <w:rFonts w:ascii="Courier New" w:hAnsi="Courier New" w:cs="Courier New"/>
          <w:sz w:val="28"/>
          <w:szCs w:val="28"/>
          <w:lang w:eastAsia="fr-FR"/>
        </w:rPr>
        <w:t>dans cette mesure même et dans cette mesure où ceci est réalisé au dernier terme, qu'</w:t>
      </w:r>
      <w:r w:rsidR="00F42D04">
        <w:rPr>
          <w:rFonts w:ascii="Courier New" w:hAnsi="Courier New" w:cs="Courier New"/>
          <w:sz w:val="28"/>
          <w:szCs w:val="28"/>
          <w:lang w:eastAsia="fr-FR"/>
        </w:rPr>
        <w:t>HAMLET</w:t>
      </w:r>
      <w:r w:rsidR="00E86A5E" w:rsidRPr="00EE2652">
        <w:rPr>
          <w:rFonts w:ascii="Courier New" w:hAnsi="Courier New" w:cs="Courier New"/>
          <w:sz w:val="28"/>
          <w:szCs w:val="28"/>
          <w:lang w:eastAsia="fr-FR"/>
        </w:rPr>
        <w:t xml:space="preserve"> fait jaillir l'action terminale où il succombe et où les choses étant poussées à ne pouvoir </w:t>
      </w:r>
      <w:r>
        <w:rPr>
          <w:rFonts w:ascii="Courier New" w:hAnsi="Courier New" w:cs="Courier New"/>
          <w:sz w:val="28"/>
          <w:szCs w:val="28"/>
          <w:lang w:eastAsia="fr-FR"/>
        </w:rPr>
        <w:t>échapper à ce</w:t>
      </w:r>
      <w:r w:rsidR="00E86A5E" w:rsidRPr="00EE2652">
        <w:rPr>
          <w:rFonts w:ascii="Courier New" w:hAnsi="Courier New" w:cs="Courier New"/>
          <w:sz w:val="28"/>
          <w:szCs w:val="28"/>
          <w:lang w:eastAsia="fr-FR"/>
        </w:rPr>
        <w:t xml:space="preserve"> que d'autres, les </w:t>
      </w:r>
      <w:r w:rsidR="00111E57" w:rsidRPr="00EE2652">
        <w:rPr>
          <w:rFonts w:ascii="Courier New" w:hAnsi="Courier New" w:cs="Courier New"/>
          <w:sz w:val="28"/>
          <w:szCs w:val="28"/>
          <w:lang w:eastAsia="fr-FR"/>
        </w:rPr>
        <w:t>FORTINBRAS</w:t>
      </w:r>
      <w:r w:rsidR="00E86A5E" w:rsidRPr="00EE2652">
        <w:rPr>
          <w:rFonts w:ascii="Courier New" w:hAnsi="Courier New" w:cs="Courier New"/>
          <w:sz w:val="28"/>
          <w:szCs w:val="28"/>
          <w:lang w:eastAsia="fr-FR"/>
        </w:rPr>
        <w:t>, toujours prêts à recueillir l'héritage, vien</w:t>
      </w:r>
      <w:r>
        <w:rPr>
          <w:rFonts w:ascii="Courier New" w:hAnsi="Courier New" w:cs="Courier New"/>
          <w:sz w:val="28"/>
          <w:szCs w:val="28"/>
          <w:lang w:eastAsia="fr-FR"/>
        </w:rPr>
        <w:t>ne</w:t>
      </w:r>
      <w:r w:rsidR="00E86A5E" w:rsidRPr="00EE2652">
        <w:rPr>
          <w:rFonts w:ascii="Courier New" w:hAnsi="Courier New" w:cs="Courier New"/>
          <w:sz w:val="28"/>
          <w:szCs w:val="28"/>
          <w:lang w:eastAsia="fr-FR"/>
        </w:rPr>
        <w:t>nt à lui succéder.</w:t>
      </w:r>
      <w:r w:rsidR="00111E57" w:rsidRPr="00EE2652">
        <w:rPr>
          <w:rFonts w:ascii="Courier New" w:hAnsi="Courier New" w:cs="Courier New"/>
          <w:sz w:val="28"/>
          <w:szCs w:val="28"/>
        </w:rPr>
        <w:t xml:space="preserve"> </w:t>
      </w:r>
    </w:p>
    <w:p w:rsidR="00065C9A" w:rsidRDefault="002C3CB1">
      <w:pPr>
        <w:pStyle w:val="NormalWeb"/>
        <w:pageBreakBefore/>
        <w:rPr>
          <w:rFonts w:ascii="Garamond" w:hAnsi="Garamond" w:cs="Courier New"/>
          <w:color w:val="FF3300"/>
          <w:sz w:val="28"/>
        </w:rPr>
      </w:pPr>
      <w:r w:rsidRPr="00580A7D">
        <w:rPr>
          <w:rFonts w:ascii="Garamond" w:hAnsi="Garamond" w:cs="Courier New"/>
          <w:color w:val="C00000"/>
          <w:sz w:val="28"/>
          <w:szCs w:val="40"/>
        </w:rPr>
        <w:lastRenderedPageBreak/>
        <w:t>11 Mars</w:t>
      </w:r>
      <w:bookmarkStart w:id="27" w:name="Mars11"/>
      <w:bookmarkEnd w:id="27"/>
      <w:r w:rsidRPr="00580A7D">
        <w:rPr>
          <w:rFonts w:ascii="Garamond" w:hAnsi="Garamond" w:cs="Courier New"/>
          <w:color w:val="C00000"/>
          <w:sz w:val="28"/>
          <w:szCs w:val="40"/>
        </w:rPr>
        <w:t xml:space="preserve"> 1959</w:t>
      </w:r>
      <w:r>
        <w:rPr>
          <w:rFonts w:ascii="Garamond" w:hAnsi="Garamond" w:cs="Courier New"/>
          <w:color w:val="FF330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Pr="00E7195F" w:rsidRDefault="00F42D04" w:rsidP="00E7195F">
      <w:pPr>
        <w:pStyle w:val="NormalWeb"/>
        <w:jc w:val="center"/>
        <w:outlineLvl w:val="0"/>
        <w:rPr>
          <w:rFonts w:ascii="Garamond" w:hAnsi="Garamond" w:cs="Courier New"/>
          <w:i/>
          <w:iCs/>
          <w:color w:val="C00000"/>
        </w:rPr>
      </w:pPr>
      <w:r w:rsidRPr="00E7195F">
        <w:rPr>
          <w:rStyle w:val="Accentuation"/>
          <w:rFonts w:ascii="Garamond" w:hAnsi="Garamond" w:cs="Courier New"/>
          <w:i w:val="0"/>
          <w:iCs w:val="0"/>
          <w:color w:val="C00000"/>
        </w:rPr>
        <w:t>H</w:t>
      </w:r>
      <w:r w:rsidR="00E7195F" w:rsidRPr="00E7195F">
        <w:rPr>
          <w:rStyle w:val="Accentuation"/>
          <w:rFonts w:ascii="Garamond" w:hAnsi="Garamond" w:cs="Courier New"/>
          <w:i w:val="0"/>
          <w:iCs w:val="0"/>
          <w:color w:val="C00000"/>
        </w:rPr>
        <w:t>amlet (</w:t>
      </w:r>
      <w:r w:rsidR="00CD32EE">
        <w:rPr>
          <w:rStyle w:val="Accentuation"/>
          <w:rFonts w:ascii="Garamond" w:hAnsi="Garamond" w:cs="Courier New"/>
          <w:i w:val="0"/>
          <w:iCs w:val="0"/>
          <w:color w:val="C00000"/>
        </w:rPr>
        <w:t xml:space="preserve"> </w:t>
      </w:r>
      <w:r w:rsidR="002C3CB1" w:rsidRPr="00E7195F">
        <w:rPr>
          <w:rStyle w:val="Accentuation"/>
          <w:rFonts w:ascii="Garamond" w:hAnsi="Garamond" w:cs="Courier New"/>
          <w:i w:val="0"/>
          <w:iCs w:val="0"/>
          <w:color w:val="C00000"/>
        </w:rPr>
        <w:t>2</w:t>
      </w:r>
      <w:r w:rsidR="00CD32EE">
        <w:rPr>
          <w:rStyle w:val="Accentuation"/>
          <w:rFonts w:ascii="Garamond" w:hAnsi="Garamond" w:cs="Courier New"/>
          <w:i w:val="0"/>
          <w:iCs w:val="0"/>
          <w:color w:val="C00000"/>
        </w:rPr>
        <w:t xml:space="preserve"> </w:t>
      </w:r>
      <w:r w:rsidR="00E7195F" w:rsidRPr="00E7195F">
        <w:rPr>
          <w:rStyle w:val="Accentuation"/>
          <w:rFonts w:ascii="Garamond" w:hAnsi="Garamond" w:cs="Courier New"/>
          <w:i w:val="0"/>
          <w:iCs w:val="0"/>
          <w:color w:val="C00000"/>
        </w:rPr>
        <w:t>)</w:t>
      </w:r>
    </w:p>
    <w:p w:rsidR="00065C9A" w:rsidRDefault="00065C9A">
      <w:pPr>
        <w:pStyle w:val="NormalWeb"/>
        <w:spacing w:after="240"/>
        <w:rPr>
          <w:rFonts w:ascii="Courier New" w:hAnsi="Courier New" w:cs="Courier New"/>
          <w:sz w:val="28"/>
        </w:rPr>
      </w:pPr>
    </w:p>
    <w:p w:rsidR="00650C0C" w:rsidRDefault="00650C0C"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voici donc depuis la dernière fois dans </w:t>
      </w:r>
      <w:r w:rsidR="00650C0C">
        <w:rPr>
          <w:rFonts w:ascii="Courier New" w:hAnsi="Courier New" w:cs="Courier New"/>
          <w:sz w:val="28"/>
          <w:szCs w:val="28"/>
        </w:rPr>
        <w:t>HAMLET</w:t>
      </w:r>
      <w:r w:rsidRPr="002A3870">
        <w:rPr>
          <w:rFonts w:ascii="Courier New" w:hAnsi="Courier New" w:cs="Courier New"/>
          <w:sz w:val="28"/>
          <w:szCs w:val="28"/>
        </w:rPr>
        <w:t xml:space="preserve">. </w:t>
      </w:r>
      <w:r w:rsidR="00650C0C">
        <w:rPr>
          <w:rFonts w:ascii="Courier New" w:hAnsi="Courier New" w:cs="Courier New"/>
          <w:sz w:val="28"/>
          <w:szCs w:val="28"/>
        </w:rPr>
        <w:t>HAMLET</w:t>
      </w:r>
      <w:r w:rsidRPr="002A3870">
        <w:rPr>
          <w:rFonts w:ascii="Courier New" w:hAnsi="Courier New" w:cs="Courier New"/>
          <w:sz w:val="28"/>
          <w:szCs w:val="28"/>
        </w:rPr>
        <w:t xml:space="preserve"> ne vient pas là par hasard, encore que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vous aie dit qu'il était introduit à cette place par la formule du </w:t>
      </w:r>
      <w:r w:rsidR="00650C0C">
        <w:rPr>
          <w:rFonts w:ascii="Courier New" w:hAnsi="Courier New" w:cs="Courier New"/>
          <w:sz w:val="28"/>
          <w:szCs w:val="28"/>
        </w:rPr>
        <w:t>« </w:t>
      </w:r>
      <w:r w:rsidRPr="00650C0C">
        <w:rPr>
          <w:rFonts w:ascii="Times New Roman" w:hAnsi="Times New Roman" w:cs="Times New Roman"/>
          <w:i/>
          <w:sz w:val="24"/>
          <w:szCs w:val="24"/>
        </w:rPr>
        <w:t>Être ou ne pas être</w:t>
      </w:r>
      <w:r w:rsidR="00650C0C">
        <w:rPr>
          <w:rFonts w:ascii="Courier New" w:hAnsi="Courier New" w:cs="Courier New"/>
          <w:sz w:val="28"/>
          <w:szCs w:val="28"/>
        </w:rPr>
        <w:t> »</w:t>
      </w:r>
      <w:r w:rsidRPr="002A3870">
        <w:rPr>
          <w:rFonts w:ascii="Courier New" w:hAnsi="Courier New" w:cs="Courier New"/>
          <w:sz w:val="28"/>
          <w:szCs w:val="28"/>
        </w:rPr>
        <w:t xml:space="preserve"> qui s'était imposée à moi à propos du rêve d'Ella </w:t>
      </w:r>
      <w:r w:rsidR="00650C0C">
        <w:rPr>
          <w:rFonts w:ascii="Courier New" w:hAnsi="Courier New" w:cs="Courier New"/>
          <w:sz w:val="28"/>
          <w:szCs w:val="28"/>
        </w:rPr>
        <w:t>SHARPE</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J'ai été amené à relire une part de ce qui a été écrit d'</w:t>
      </w:r>
      <w:r w:rsidR="00650C0C">
        <w:rPr>
          <w:rFonts w:ascii="Courier New" w:hAnsi="Courier New" w:cs="Courier New"/>
          <w:sz w:val="28"/>
          <w:szCs w:val="28"/>
        </w:rPr>
        <w:t>HAMLET</w:t>
      </w:r>
      <w:r w:rsidRPr="002A3870">
        <w:rPr>
          <w:rFonts w:ascii="Courier New" w:hAnsi="Courier New" w:cs="Courier New"/>
          <w:sz w:val="28"/>
          <w:szCs w:val="28"/>
        </w:rPr>
        <w:t xml:space="preserve"> sur le plan analytique, et aussi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ce qui en a été écrit avant. </w:t>
      </w:r>
    </w:p>
    <w:p w:rsidR="00650C0C" w:rsidRDefault="00650C0C" w:rsidP="00580A7D">
      <w:pPr>
        <w:pStyle w:val="Sansinterligne"/>
        <w:rPr>
          <w:rFonts w:ascii="Courier New" w:hAnsi="Courier New" w:cs="Courier New"/>
          <w:sz w:val="28"/>
          <w:szCs w:val="28"/>
        </w:rPr>
      </w:pP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auteurs, du moins les meilleurs, ne sont pas, bien entendu, sans faire état de ce qui en a été écrit bien avant, et je dois dire que nous sommes amenés fort loin, quitte de temps en temps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me perdre un petit peu, non sans plaisir. </w:t>
      </w:r>
    </w:p>
    <w:p w:rsidR="00650C0C" w:rsidRDefault="00650C0C"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problème est de rassembler ce dont il s'agit </w:t>
      </w: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pour ce qui est de notre but précis</w:t>
      </w:r>
      <w:r w:rsidR="00BF7C7C">
        <w:rPr>
          <w:rFonts w:ascii="Courier New" w:hAnsi="Courier New" w:cs="Courier New"/>
          <w:sz w:val="28"/>
          <w:szCs w:val="28"/>
        </w:rPr>
        <w:t>.</w:t>
      </w:r>
      <w:r w:rsidRPr="002A3870">
        <w:rPr>
          <w:rFonts w:ascii="Courier New" w:hAnsi="Courier New" w:cs="Courier New"/>
          <w:sz w:val="28"/>
          <w:szCs w:val="28"/>
        </w:rPr>
        <w:t xml:space="preserve"> </w:t>
      </w:r>
    </w:p>
    <w:p w:rsidR="00650C0C" w:rsidRDefault="00BF7C7C" w:rsidP="00580A7D">
      <w:pPr>
        <w:pStyle w:val="Sansinterligne"/>
        <w:rPr>
          <w:rFonts w:ascii="Courier New" w:hAnsi="Courier New" w:cs="Courier New"/>
          <w:sz w:val="28"/>
          <w:szCs w:val="28"/>
        </w:rPr>
      </w:pPr>
      <w:r w:rsidRPr="00BF7C7C">
        <w:rPr>
          <w:rFonts w:ascii="Times New Roman" w:hAnsi="Times New Roman" w:cs="Times New Roman"/>
          <w:i/>
          <w:sz w:val="24"/>
          <w:szCs w:val="24"/>
        </w:rPr>
        <w:t>N</w:t>
      </w:r>
      <w:r w:rsidR="00580A7D" w:rsidRPr="00BF7C7C">
        <w:rPr>
          <w:rFonts w:ascii="Times New Roman" w:hAnsi="Times New Roman" w:cs="Times New Roman"/>
          <w:i/>
          <w:sz w:val="24"/>
          <w:szCs w:val="24"/>
        </w:rPr>
        <w:t>otre but précis étant de donner</w:t>
      </w:r>
      <w:r w:rsidR="00580A7D" w:rsidRPr="002A3870">
        <w:rPr>
          <w:rFonts w:ascii="Courier New" w:hAnsi="Courier New" w:cs="Courier New"/>
          <w:sz w:val="28"/>
          <w:szCs w:val="28"/>
        </w:rPr>
        <w:t>, ou de redonner</w:t>
      </w:r>
      <w:r>
        <w:rPr>
          <w:rFonts w:ascii="Courier New" w:hAnsi="Courier New" w:cs="Courier New"/>
          <w:sz w:val="28"/>
          <w:szCs w:val="28"/>
        </w:rPr>
        <w:t>,</w:t>
      </w:r>
      <w:r w:rsidR="00580A7D" w:rsidRPr="002A3870">
        <w:rPr>
          <w:rFonts w:ascii="Courier New" w:hAnsi="Courier New" w:cs="Courier New"/>
          <w:sz w:val="28"/>
          <w:szCs w:val="28"/>
        </w:rPr>
        <w:t xml:space="preserve"> </w:t>
      </w:r>
      <w:r w:rsidR="00580A7D" w:rsidRPr="00BF7C7C">
        <w:rPr>
          <w:rFonts w:ascii="Times New Roman" w:hAnsi="Times New Roman" w:cs="Times New Roman"/>
          <w:i/>
          <w:sz w:val="24"/>
          <w:szCs w:val="24"/>
        </w:rPr>
        <w:t xml:space="preserve">son sens à la fonction du </w:t>
      </w:r>
      <w:r w:rsidR="00580A7D" w:rsidRPr="00BF7C7C">
        <w:rPr>
          <w:rFonts w:ascii="Times New Roman" w:hAnsi="Times New Roman" w:cs="Times New Roman"/>
          <w:i/>
          <w:color w:val="0000CC"/>
          <w:sz w:val="24"/>
          <w:szCs w:val="24"/>
        </w:rPr>
        <w:t>désir</w:t>
      </w:r>
      <w:r w:rsidR="00580A7D" w:rsidRPr="00BF7C7C">
        <w:rPr>
          <w:rFonts w:ascii="Times New Roman" w:hAnsi="Times New Roman" w:cs="Times New Roman"/>
          <w:i/>
          <w:sz w:val="24"/>
          <w:szCs w:val="24"/>
        </w:rPr>
        <w:t xml:space="preserve"> dans l'analyse et l'interprétation analytique</w:t>
      </w:r>
      <w:r w:rsidR="00580A7D" w:rsidRPr="002A3870">
        <w:rPr>
          <w:rFonts w:ascii="Courier New" w:hAnsi="Courier New" w:cs="Courier New"/>
          <w:sz w:val="28"/>
          <w:szCs w:val="28"/>
        </w:rPr>
        <w:t xml:space="preserve">. </w:t>
      </w:r>
    </w:p>
    <w:p w:rsidR="00650C0C" w:rsidRDefault="00650C0C"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Il est clair que pour cela nous ne devons pas avoir une trop grande peine car</w:t>
      </w:r>
      <w:r w:rsidR="00650C0C">
        <w:rPr>
          <w:rFonts w:ascii="Courier New" w:hAnsi="Courier New" w:cs="Courier New"/>
          <w:sz w:val="28"/>
          <w:szCs w:val="28"/>
        </w:rPr>
        <w: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j'espère vous le faire sentir et je vous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donne ici tout de suite mon propos</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je crois que ce qui distingue La </w:t>
      </w:r>
      <w:r w:rsidR="00BF7C7C">
        <w:rPr>
          <w:rFonts w:ascii="Courier New" w:hAnsi="Courier New" w:cs="Courier New"/>
          <w:sz w:val="28"/>
          <w:szCs w:val="28"/>
        </w:rPr>
        <w:t>t</w:t>
      </w:r>
      <w:r w:rsidR="00580A7D" w:rsidRPr="002A3870">
        <w:rPr>
          <w:rFonts w:ascii="Courier New" w:hAnsi="Courier New" w:cs="Courier New"/>
          <w:sz w:val="28"/>
          <w:szCs w:val="28"/>
        </w:rPr>
        <w:t>ragédie d'</w:t>
      </w:r>
      <w:r>
        <w:rPr>
          <w:rFonts w:ascii="Courier New" w:hAnsi="Courier New" w:cs="Courier New"/>
          <w:sz w:val="28"/>
          <w:szCs w:val="28"/>
        </w:rPr>
        <w:t>HAMLET</w:t>
      </w:r>
      <w:r w:rsidR="00580A7D" w:rsidRPr="002A3870">
        <w:rPr>
          <w:rFonts w:ascii="Courier New" w:hAnsi="Courier New" w:cs="Courier New"/>
          <w:sz w:val="28"/>
          <w:szCs w:val="28"/>
        </w:rPr>
        <w:t xml:space="preserve">, prince de Danemark, c'est essentiellement d'être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la tragédie du désir.</w:t>
      </w:r>
    </w:p>
    <w:p w:rsidR="00580A7D" w:rsidRPr="002A3870" w:rsidRDefault="00580A7D" w:rsidP="00580A7D">
      <w:pPr>
        <w:pStyle w:val="Sansinterligne"/>
        <w:rPr>
          <w:rFonts w:ascii="Courier New" w:hAnsi="Courier New" w:cs="Courier New"/>
          <w:sz w:val="28"/>
          <w:szCs w:val="28"/>
        </w:rPr>
      </w:pP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HAMLET</w:t>
      </w:r>
      <w:r w:rsidR="00580A7D" w:rsidRPr="002A3870">
        <w:rPr>
          <w:rFonts w:ascii="Courier New" w:hAnsi="Courier New" w:cs="Courier New"/>
          <w:sz w:val="28"/>
          <w:szCs w:val="28"/>
        </w:rPr>
        <w:t xml:space="preserve"> qui</w:t>
      </w:r>
      <w:r>
        <w:rPr>
          <w:rFonts w:ascii="Courier New" w:hAnsi="Courier New" w:cs="Courier New"/>
          <w:sz w:val="28"/>
          <w:szCs w:val="28"/>
        </w:rPr>
        <w: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sans qu'on en soit absolument sûr,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mais enfin, selon les recoupements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vraiment les plus rigoureux</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devrait avoir été joué à Londres pour la première fois pendant la saison d'hiver </w:t>
      </w:r>
      <w:r w:rsidR="00580A7D" w:rsidRPr="00650C0C">
        <w:rPr>
          <w:rFonts w:ascii="Garamond" w:hAnsi="Garamond" w:cs="Courier New"/>
          <w:sz w:val="24"/>
          <w:szCs w:val="24"/>
        </w:rPr>
        <w:t>1601</w:t>
      </w:r>
      <w:r w:rsidR="00580A7D" w:rsidRPr="002A3870">
        <w:rPr>
          <w:rFonts w:ascii="Courier New" w:hAnsi="Courier New" w:cs="Courier New"/>
          <w:sz w:val="28"/>
          <w:szCs w:val="28"/>
        </w:rPr>
        <w:t xml:space="preserve">. </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lastRenderedPageBreak/>
        <w:t>HAMLET</w:t>
      </w:r>
      <w:r w:rsidR="00580A7D" w:rsidRPr="002A3870">
        <w:rPr>
          <w:rFonts w:ascii="Courier New" w:hAnsi="Courier New" w:cs="Courier New"/>
          <w:sz w:val="28"/>
          <w:szCs w:val="28"/>
        </w:rPr>
        <w:t xml:space="preserve"> dont</w:t>
      </w:r>
      <w:r>
        <w:rPr>
          <w:rFonts w:ascii="Courier New" w:hAnsi="Courier New" w:cs="Courier New"/>
          <w:sz w:val="28"/>
          <w:szCs w:val="28"/>
        </w:rPr>
        <w:t xml:space="preserve"> la première édition </w:t>
      </w:r>
      <w:r w:rsidRPr="00CD32EE">
        <w:rPr>
          <w:rFonts w:ascii="Times New Roman" w:hAnsi="Times New Roman" w:cs="Times New Roman"/>
          <w:i/>
          <w:sz w:val="24"/>
          <w:szCs w:val="24"/>
        </w:rPr>
        <w:t>in-quarto</w:t>
      </w:r>
      <w:r>
        <w:rPr>
          <w:rFonts w:ascii="Courier New" w:hAnsi="Courier New" w:cs="Courier New"/>
          <w:sz w:val="28"/>
          <w:szCs w:val="28"/>
        </w:rPr>
        <w: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cette fameuse édition qui a été quasiment ce que l'on appelle une </w:t>
      </w:r>
      <w:r w:rsidR="00650C0C">
        <w:rPr>
          <w:rFonts w:ascii="Courier New" w:hAnsi="Courier New" w:cs="Courier New"/>
          <w:sz w:val="28"/>
          <w:szCs w:val="28"/>
        </w:rPr>
        <w:t>« </w:t>
      </w:r>
      <w:r w:rsidRPr="00650C0C">
        <w:rPr>
          <w:rFonts w:ascii="Times New Roman" w:hAnsi="Times New Roman" w:cs="Times New Roman"/>
          <w:i/>
          <w:sz w:val="24"/>
          <w:szCs w:val="24"/>
        </w:rPr>
        <w:t>édition pirate</w:t>
      </w:r>
      <w:r w:rsidR="00650C0C">
        <w:rPr>
          <w:rFonts w:ascii="Courier New" w:hAnsi="Courier New" w:cs="Courier New"/>
          <w:sz w:val="28"/>
          <w:szCs w:val="28"/>
        </w:rPr>
        <w:t> »</w:t>
      </w:r>
      <w:r w:rsidRPr="002A3870">
        <w:rPr>
          <w:rFonts w:ascii="Courier New" w:hAnsi="Courier New" w:cs="Courier New"/>
          <w:sz w:val="28"/>
          <w:szCs w:val="28"/>
        </w:rPr>
        <w:t xml:space="preserve"> à l'époque, à savoir qu'elle n'était point faite sous le contrôle de l'auteur mais empruntée à ce que l'on appelait les </w:t>
      </w:r>
      <w:r w:rsidRPr="00650C0C">
        <w:rPr>
          <w:rFonts w:ascii="Times New Roman" w:hAnsi="Times New Roman" w:cs="Times New Roman"/>
          <w:i/>
          <w:sz w:val="24"/>
          <w:szCs w:val="24"/>
        </w:rPr>
        <w:t>prompt-books</w:t>
      </w:r>
      <w:r w:rsidRPr="002A3870">
        <w:rPr>
          <w:rFonts w:ascii="Courier New" w:hAnsi="Courier New" w:cs="Courier New"/>
          <w:sz w:val="28"/>
          <w:szCs w:val="28"/>
        </w:rPr>
        <w:t>, les livrets à usage du souffleur</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cette édition</w:t>
      </w:r>
      <w:r>
        <w:rPr>
          <w:rFonts w:ascii="Courier New" w:hAnsi="Courier New" w:cs="Courier New"/>
          <w:sz w:val="28"/>
          <w:szCs w:val="28"/>
        </w:rPr>
        <w: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c'est amusant quand même de savoir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ces petits traits d'histoire littéraire</w:t>
      </w:r>
    </w:p>
    <w:p w:rsidR="00BF7C7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est resté inconnue jusqu'en </w:t>
      </w:r>
      <w:r w:rsidR="00580A7D" w:rsidRPr="00650C0C">
        <w:rPr>
          <w:rFonts w:ascii="Garamond" w:hAnsi="Garamond" w:cs="Courier New"/>
          <w:sz w:val="24"/>
          <w:szCs w:val="24"/>
        </w:rPr>
        <w:t>1823</w:t>
      </w:r>
      <w:r w:rsidR="00580A7D" w:rsidRPr="002A3870">
        <w:rPr>
          <w:rFonts w:ascii="Courier New" w:hAnsi="Courier New" w:cs="Courier New"/>
          <w:sz w:val="28"/>
          <w:szCs w:val="28"/>
        </w:rPr>
        <w:t xml:space="preserve">, lorsqu'on a mis </w:t>
      </w: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main sur un de ces exemplaires sordides,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qui tient à ce qu'ils ont été beaucoup manipulés, emportés probablement aux représentations. </w:t>
      </w:r>
    </w:p>
    <w:p w:rsidR="00650C0C" w:rsidRDefault="00650C0C" w:rsidP="00580A7D">
      <w:pPr>
        <w:pStyle w:val="Sansinterligne"/>
        <w:rPr>
          <w:rFonts w:ascii="Courier New" w:hAnsi="Courier New" w:cs="Courier New"/>
          <w:sz w:val="28"/>
          <w:szCs w:val="28"/>
        </w:rPr>
      </w:pP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l'édition </w:t>
      </w:r>
      <w:r w:rsidRPr="00650C0C">
        <w:rPr>
          <w:rFonts w:ascii="Times New Roman" w:hAnsi="Times New Roman" w:cs="Times New Roman"/>
          <w:i/>
          <w:sz w:val="24"/>
          <w:szCs w:val="24"/>
        </w:rPr>
        <w:t>in-folio</w:t>
      </w:r>
      <w:r w:rsidRPr="002A3870">
        <w:rPr>
          <w:rFonts w:ascii="Courier New" w:hAnsi="Courier New" w:cs="Courier New"/>
          <w:sz w:val="28"/>
          <w:szCs w:val="28"/>
        </w:rPr>
        <w:t xml:space="preserve">, la grande édition de </w:t>
      </w:r>
      <w:r w:rsidR="00650C0C">
        <w:rPr>
          <w:rFonts w:ascii="Courier New" w:hAnsi="Courier New" w:cs="Courier New"/>
          <w:sz w:val="28"/>
          <w:szCs w:val="28"/>
        </w:rPr>
        <w:t>SHAKESPEARE</w:t>
      </w:r>
      <w:r w:rsidRPr="002A3870">
        <w:rPr>
          <w:rFonts w:ascii="Courier New" w:hAnsi="Courier New" w:cs="Courier New"/>
          <w:sz w:val="28"/>
          <w:szCs w:val="28"/>
        </w:rPr>
        <w:t xml:space="preserve">, n'a commencé à paraître qu'après sa mort en </w:t>
      </w:r>
      <w:r w:rsidRPr="00650C0C">
        <w:rPr>
          <w:rFonts w:ascii="Garamond" w:hAnsi="Garamond" w:cs="Courier New"/>
          <w:sz w:val="24"/>
          <w:szCs w:val="24"/>
        </w:rPr>
        <w:t>1623</w:t>
      </w:r>
      <w:r w:rsidRPr="002A3870">
        <w:rPr>
          <w:rFonts w:ascii="Courier New" w:hAnsi="Courier New" w:cs="Courier New"/>
          <w:sz w:val="28"/>
          <w:szCs w:val="28"/>
        </w:rPr>
        <w:t xml:space="preserve">, précédant la grande édition où l'on trouve la division en actes. Ce qui explique que la division </w:t>
      </w: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 actes soit beaucoup moins décisive et claire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w:t>
      </w:r>
      <w:r w:rsidR="00650C0C">
        <w:rPr>
          <w:rFonts w:ascii="Courier New" w:hAnsi="Courier New" w:cs="Courier New"/>
          <w:sz w:val="28"/>
          <w:szCs w:val="28"/>
        </w:rPr>
        <w:t>SHAKESPEARE</w:t>
      </w:r>
      <w:r w:rsidRPr="002A3870">
        <w:rPr>
          <w:rFonts w:ascii="Courier New" w:hAnsi="Courier New" w:cs="Courier New"/>
          <w:sz w:val="28"/>
          <w:szCs w:val="28"/>
        </w:rPr>
        <w:t xml:space="preserve"> qu'ailleurs. </w:t>
      </w:r>
    </w:p>
    <w:p w:rsidR="00650C0C" w:rsidRDefault="00650C0C"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650C0C">
        <w:rPr>
          <w:rFonts w:ascii="Times New Roman" w:hAnsi="Times New Roman" w:cs="Times New Roman"/>
          <w:i/>
          <w:sz w:val="24"/>
          <w:szCs w:val="24"/>
        </w:rPr>
        <w:t xml:space="preserve">En fait, on ne croit pas que </w:t>
      </w:r>
      <w:r w:rsidR="00650C0C" w:rsidRPr="00650C0C">
        <w:rPr>
          <w:rFonts w:ascii="Times New Roman" w:hAnsi="Times New Roman" w:cs="Times New Roman"/>
          <w:i/>
          <w:sz w:val="24"/>
          <w:szCs w:val="24"/>
        </w:rPr>
        <w:t>SHAKESPEARE</w:t>
      </w:r>
      <w:r w:rsidRPr="00650C0C">
        <w:rPr>
          <w:rFonts w:ascii="Times New Roman" w:hAnsi="Times New Roman" w:cs="Times New Roman"/>
          <w:i/>
          <w:sz w:val="24"/>
          <w:szCs w:val="24"/>
        </w:rPr>
        <w:t xml:space="preserve"> ait songé à diviser ses pièces en cinq actes</w:t>
      </w:r>
      <w:r w:rsidRPr="002A3870">
        <w:rPr>
          <w:rFonts w:ascii="Courier New" w:hAnsi="Courier New" w:cs="Courier New"/>
          <w:sz w:val="28"/>
          <w:szCs w:val="28"/>
        </w:rPr>
        <w:t>. Cela a son importance parce que nous allons voir comment se répartit cette pièce.</w:t>
      </w:r>
    </w:p>
    <w:p w:rsidR="00580A7D" w:rsidRPr="002A3870" w:rsidRDefault="00580A7D"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L'hiver </w:t>
      </w:r>
      <w:r w:rsidRPr="00650C0C">
        <w:rPr>
          <w:rFonts w:ascii="Garamond" w:hAnsi="Garamond" w:cs="Courier New"/>
          <w:sz w:val="24"/>
          <w:szCs w:val="24"/>
        </w:rPr>
        <w:t>1601</w:t>
      </w:r>
      <w:r w:rsidRPr="002A3870">
        <w:rPr>
          <w:rFonts w:ascii="Courier New" w:hAnsi="Courier New" w:cs="Courier New"/>
          <w:sz w:val="28"/>
          <w:szCs w:val="28"/>
        </w:rPr>
        <w:t xml:space="preserve">, c'est deux ans avant la mort de la reine </w:t>
      </w:r>
      <w:r w:rsidR="00650C0C" w:rsidRPr="002A3870">
        <w:rPr>
          <w:rFonts w:ascii="Courier New" w:hAnsi="Courier New" w:cs="Courier New"/>
          <w:sz w:val="28"/>
          <w:szCs w:val="28"/>
        </w:rPr>
        <w:t>ELISABETH</w:t>
      </w:r>
      <w:r w:rsidRPr="002A3870">
        <w:rPr>
          <w:rFonts w:ascii="Courier New" w:hAnsi="Courier New" w:cs="Courier New"/>
          <w:sz w:val="28"/>
          <w:szCs w:val="28"/>
        </w:rPr>
        <w:t xml:space="preserve">. Et en effet on peut </w:t>
      </w:r>
      <w:r w:rsidRPr="00650C0C">
        <w:rPr>
          <w:rFonts w:ascii="Times New Roman" w:hAnsi="Times New Roman" w:cs="Times New Roman"/>
          <w:i/>
          <w:sz w:val="24"/>
          <w:szCs w:val="24"/>
        </w:rPr>
        <w:t>considérer</w:t>
      </w:r>
      <w:r w:rsidRPr="002A3870">
        <w:rPr>
          <w:rFonts w:ascii="Courier New" w:hAnsi="Courier New" w:cs="Courier New"/>
          <w:sz w:val="28"/>
          <w:szCs w:val="28"/>
        </w:rPr>
        <w:t xml:space="preserve"> </w:t>
      </w:r>
      <w:r w:rsidRPr="00650C0C">
        <w:rPr>
          <w:rFonts w:ascii="Courier New" w:hAnsi="Courier New" w:cs="Courier New"/>
          <w:i/>
          <w:sz w:val="24"/>
          <w:szCs w:val="24"/>
        </w:rPr>
        <w:t>approximativement</w:t>
      </w:r>
      <w:r w:rsidRPr="002A3870">
        <w:rPr>
          <w:rFonts w:ascii="Courier New" w:hAnsi="Courier New" w:cs="Courier New"/>
          <w:sz w:val="28"/>
          <w:szCs w:val="28"/>
        </w:rPr>
        <w:t xml:space="preserve"> qu'</w:t>
      </w:r>
      <w:r w:rsidR="00650C0C">
        <w:rPr>
          <w:rFonts w:ascii="Courier New" w:hAnsi="Courier New" w:cs="Courier New"/>
          <w:sz w:val="28"/>
          <w:szCs w:val="28"/>
        </w:rPr>
        <w:t>HAMLET…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qui a une importance capitale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la vie de </w:t>
      </w:r>
      <w:r w:rsidR="00650C0C">
        <w:rPr>
          <w:rFonts w:ascii="Courier New" w:hAnsi="Courier New" w:cs="Courier New"/>
          <w:sz w:val="28"/>
          <w:szCs w:val="28"/>
        </w:rPr>
        <w:t>SHAKESPEARE</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redouble</w:t>
      </w:r>
      <w:r>
        <w:rPr>
          <w:rFonts w:ascii="Courier New" w:hAnsi="Courier New" w:cs="Courier New"/>
          <w:sz w:val="28"/>
          <w:szCs w:val="28"/>
        </w:rPr>
        <w:t>,</w:t>
      </w:r>
      <w:r w:rsidR="00580A7D" w:rsidRPr="002A3870">
        <w:rPr>
          <w:rFonts w:ascii="Courier New" w:hAnsi="Courier New" w:cs="Courier New"/>
          <w:sz w:val="28"/>
          <w:szCs w:val="28"/>
        </w:rPr>
        <w:t xml:space="preserve"> si l'on peut dire, le drame de cette jointure entre deux époques, deux versants de la vie du poète, car le ton change complètement lorsque apparaît sur le trône </w:t>
      </w:r>
      <w:r w:rsidR="00CD32EE" w:rsidRPr="002A3870">
        <w:rPr>
          <w:rFonts w:ascii="Courier New" w:hAnsi="Courier New" w:cs="Courier New"/>
          <w:sz w:val="28"/>
          <w:szCs w:val="28"/>
        </w:rPr>
        <w:t>JACQUES</w:t>
      </w:r>
      <w:r w:rsidR="00580A7D" w:rsidRPr="002A3870">
        <w:rPr>
          <w:rFonts w:ascii="Courier New" w:hAnsi="Courier New" w:cs="Courier New"/>
          <w:sz w:val="28"/>
          <w:szCs w:val="28"/>
        </w:rPr>
        <w:t xml:space="preserve"> </w:t>
      </w:r>
      <w:r>
        <w:rPr>
          <w:rFonts w:ascii="Courier New" w:hAnsi="Courier New" w:cs="Courier New"/>
          <w:sz w:val="28"/>
          <w:szCs w:val="28"/>
        </w:rPr>
        <w:t>I</w:t>
      </w:r>
      <w:r w:rsidR="00580A7D" w:rsidRPr="00650C0C">
        <w:rPr>
          <w:rFonts w:ascii="Courier New" w:hAnsi="Courier New" w:cs="Courier New"/>
          <w:sz w:val="28"/>
          <w:szCs w:val="28"/>
          <w:vertAlign w:val="superscript"/>
        </w:rPr>
        <w:t>er</w:t>
      </w:r>
      <w:r>
        <w:rPr>
          <w:rFonts w:ascii="Courier New" w:hAnsi="Courier New" w:cs="Courier New"/>
          <w:sz w:val="28"/>
          <w:szCs w:val="28"/>
        </w:rPr>
        <w:t>.</w:t>
      </w:r>
      <w:r w:rsidR="00580A7D" w:rsidRPr="002A3870">
        <w:rPr>
          <w:rFonts w:ascii="Courier New" w:hAnsi="Courier New" w:cs="Courier New"/>
          <w:sz w:val="28"/>
          <w:szCs w:val="28"/>
        </w:rPr>
        <w:t xml:space="preserve"> </w:t>
      </w:r>
    </w:p>
    <w:p w:rsidR="00650C0C" w:rsidRDefault="00650C0C" w:rsidP="00580A7D">
      <w:pPr>
        <w:pStyle w:val="Sansinterligne"/>
        <w:rPr>
          <w:rFonts w:ascii="Courier New" w:hAnsi="Courier New" w:cs="Courier New"/>
          <w:sz w:val="28"/>
          <w:szCs w:val="28"/>
        </w:rPr>
      </w:pP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E</w:t>
      </w:r>
      <w:r w:rsidR="00580A7D" w:rsidRPr="002A3870">
        <w:rPr>
          <w:rFonts w:ascii="Courier New" w:hAnsi="Courier New" w:cs="Courier New"/>
          <w:sz w:val="28"/>
          <w:szCs w:val="28"/>
        </w:rPr>
        <w:t>t déjà quelque chose s'annonce, comme dit un auteur, qui brise ce charme cristallin du règne d'</w:t>
      </w:r>
      <w:r w:rsidRPr="002A3870">
        <w:rPr>
          <w:rFonts w:ascii="Courier New" w:hAnsi="Courier New" w:cs="Courier New"/>
          <w:sz w:val="28"/>
          <w:szCs w:val="28"/>
        </w:rPr>
        <w:t>ELISABETH</w:t>
      </w:r>
      <w:r w:rsidR="00580A7D" w:rsidRPr="002A3870">
        <w:rPr>
          <w:rFonts w:ascii="Courier New" w:hAnsi="Courier New" w:cs="Courier New"/>
          <w:sz w:val="28"/>
          <w:szCs w:val="28"/>
        </w:rPr>
        <w:t xml:space="preserve">, de </w:t>
      </w:r>
      <w:r>
        <w:rPr>
          <w:rFonts w:ascii="Courier New" w:hAnsi="Courier New" w:cs="Courier New"/>
          <w:sz w:val="28"/>
          <w:szCs w:val="28"/>
        </w:rPr>
        <w:t>« </w:t>
      </w:r>
      <w:r w:rsidR="00580A7D" w:rsidRPr="00650C0C">
        <w:rPr>
          <w:rFonts w:ascii="Times New Roman" w:hAnsi="Times New Roman" w:cs="Times New Roman"/>
          <w:i/>
          <w:sz w:val="24"/>
          <w:szCs w:val="24"/>
        </w:rPr>
        <w:t>la reine vierge</w:t>
      </w:r>
      <w:r>
        <w:rPr>
          <w:rFonts w:ascii="Courier New" w:hAnsi="Courier New" w:cs="Courier New"/>
          <w:sz w:val="28"/>
          <w:szCs w:val="28"/>
        </w:rPr>
        <w:t> »</w:t>
      </w:r>
      <w:r w:rsidR="00580A7D" w:rsidRPr="002A3870">
        <w:rPr>
          <w:rFonts w:ascii="Courier New" w:hAnsi="Courier New" w:cs="Courier New"/>
          <w:sz w:val="28"/>
          <w:szCs w:val="28"/>
        </w:rPr>
        <w:t xml:space="preserve">, celle qui réussira </w:t>
      </w:r>
      <w:r w:rsidR="00580A7D" w:rsidRPr="00650C0C">
        <w:rPr>
          <w:rFonts w:ascii="Courier New" w:hAnsi="Courier New" w:cs="Courier New"/>
          <w:i/>
          <w:sz w:val="24"/>
          <w:szCs w:val="24"/>
        </w:rPr>
        <w:t>ces longues années de paix miraculeuses</w:t>
      </w:r>
      <w:r w:rsidR="00580A7D" w:rsidRPr="002A3870">
        <w:rPr>
          <w:rFonts w:ascii="Courier New" w:hAnsi="Courier New" w:cs="Courier New"/>
          <w:sz w:val="28"/>
          <w:szCs w:val="28"/>
        </w:rPr>
        <w:t xml:space="preserve"> au sortir de ce qui constituait</w:t>
      </w:r>
      <w:r>
        <w:rPr>
          <w:rFonts w:ascii="Courier New" w:hAnsi="Courier New" w:cs="Courier New"/>
          <w:sz w:val="28"/>
          <w:szCs w:val="28"/>
        </w:rPr>
        <w:t>…</w:t>
      </w:r>
      <w:r w:rsidR="00580A7D" w:rsidRPr="002A3870">
        <w:rPr>
          <w:rFonts w:ascii="Courier New" w:hAnsi="Courier New" w:cs="Courier New"/>
          <w:sz w:val="28"/>
          <w:szCs w:val="28"/>
        </w:rPr>
        <w:t xml:space="preserve">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l'histoire d'Angleterre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comme dans beaucoup de pays</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une période de chaos dans laquelle elle devait promptement rentrer, avec tout le drame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de la révolution puritaine.</w:t>
      </w:r>
    </w:p>
    <w:p w:rsidR="00BB57B7" w:rsidRDefault="00BB57B7"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Bref, </w:t>
      </w:r>
      <w:r w:rsidRPr="00650C0C">
        <w:rPr>
          <w:rFonts w:ascii="Garamond" w:hAnsi="Garamond" w:cs="Courier New"/>
          <w:sz w:val="24"/>
          <w:szCs w:val="24"/>
        </w:rPr>
        <w:t>1601</w:t>
      </w:r>
      <w:r w:rsidRPr="002A3870">
        <w:rPr>
          <w:rFonts w:ascii="Courier New" w:hAnsi="Courier New" w:cs="Courier New"/>
          <w:sz w:val="28"/>
          <w:szCs w:val="28"/>
        </w:rPr>
        <w:t xml:space="preserve"> annonce déjà cette mort de la reine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qu'on ne pouvait assurément pas prévoir,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par l'exécution de son amant, le comte d'Essex,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qui se place la même année que la pièce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650C0C" w:rsidRDefault="00650C0C" w:rsidP="00580A7D">
      <w:pPr>
        <w:pStyle w:val="Sansinterligne"/>
        <w:rPr>
          <w:rFonts w:ascii="Courier New" w:hAnsi="Courier New" w:cs="Courier New"/>
          <w:sz w:val="28"/>
          <w:szCs w:val="28"/>
        </w:rPr>
      </w:pP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 repères ne sont pas absolument vains à évoquer, d'autant plus que nous ne sommes pas les seuls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avoir essayé de restituer </w:t>
      </w:r>
      <w:r w:rsidR="00650C0C">
        <w:rPr>
          <w:rFonts w:ascii="Courier New" w:hAnsi="Courier New" w:cs="Courier New"/>
          <w:sz w:val="28"/>
          <w:szCs w:val="28"/>
        </w:rPr>
        <w:t>HAMLET</w:t>
      </w:r>
      <w:r w:rsidRPr="002A3870">
        <w:rPr>
          <w:rFonts w:ascii="Courier New" w:hAnsi="Courier New" w:cs="Courier New"/>
          <w:sz w:val="28"/>
          <w:szCs w:val="28"/>
        </w:rPr>
        <w:t xml:space="preserve"> dans son contexte. Ce que je vous dis là, je ne l'ai vu dans aucun auteur </w:t>
      </w:r>
      <w:r w:rsidRPr="00BF7C7C">
        <w:rPr>
          <w:rFonts w:ascii="Times New Roman" w:hAnsi="Times New Roman" w:cs="Times New Roman"/>
          <w:i/>
          <w:sz w:val="24"/>
          <w:szCs w:val="24"/>
        </w:rPr>
        <w:t>analytique</w:t>
      </w:r>
      <w:r w:rsidRPr="002A3870">
        <w:rPr>
          <w:rFonts w:ascii="Courier New" w:hAnsi="Courier New" w:cs="Courier New"/>
          <w:sz w:val="28"/>
          <w:szCs w:val="28"/>
        </w:rPr>
        <w:t>, souligné</w:t>
      </w:r>
      <w:r w:rsidR="00650C0C">
        <w:rPr>
          <w:rFonts w:ascii="Courier New" w:hAnsi="Courier New" w:cs="Courier New"/>
          <w:sz w:val="28"/>
          <w:szCs w:val="28"/>
        </w:rPr>
        <w:t>.</w:t>
      </w:r>
      <w:r w:rsidRPr="002A3870">
        <w:rPr>
          <w:rFonts w:ascii="Courier New" w:hAnsi="Courier New" w:cs="Courier New"/>
          <w:sz w:val="28"/>
          <w:szCs w:val="28"/>
        </w:rPr>
        <w:t xml:space="preserve"> </w:t>
      </w:r>
      <w:r w:rsidR="00650C0C">
        <w:rPr>
          <w:rFonts w:ascii="Courier New" w:hAnsi="Courier New" w:cs="Courier New"/>
          <w:sz w:val="28"/>
          <w:szCs w:val="28"/>
        </w:rPr>
        <w:t>C</w:t>
      </w:r>
      <w:r w:rsidRPr="002A3870">
        <w:rPr>
          <w:rFonts w:ascii="Courier New" w:hAnsi="Courier New" w:cs="Courier New"/>
          <w:sz w:val="28"/>
          <w:szCs w:val="28"/>
        </w:rPr>
        <w:t>e sont pourtant des espèces de faits premiers qui ont bien leur importance.</w:t>
      </w:r>
    </w:p>
    <w:p w:rsidR="00580A7D" w:rsidRPr="002A3870" w:rsidRDefault="00580A7D" w:rsidP="00580A7D">
      <w:pPr>
        <w:pStyle w:val="Sansinterligne"/>
        <w:rPr>
          <w:rFonts w:ascii="Courier New" w:hAnsi="Courier New" w:cs="Courier New"/>
          <w:sz w:val="28"/>
          <w:szCs w:val="28"/>
        </w:rPr>
      </w:pP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la vérité, ce qui a été écrit chez les auteurs </w:t>
      </w:r>
      <w:r w:rsidRPr="00BF7C7C">
        <w:rPr>
          <w:rFonts w:ascii="Times New Roman" w:hAnsi="Times New Roman" w:cs="Times New Roman"/>
          <w:i/>
          <w:sz w:val="24"/>
          <w:szCs w:val="24"/>
        </w:rPr>
        <w:t>analytiques</w:t>
      </w:r>
      <w:r w:rsidRPr="002A3870">
        <w:rPr>
          <w:rFonts w:ascii="Courier New" w:hAnsi="Courier New" w:cs="Courier New"/>
          <w:sz w:val="28"/>
          <w:szCs w:val="28"/>
        </w:rPr>
        <w:t xml:space="preserve"> ne peut pas être dit avoir été éclaircissant, et ce n'est pas d'aujourd'hui que je ferai </w:t>
      </w: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critique de ce vers quoi a versé une espèce d'interprétation </w:t>
      </w:r>
      <w:r w:rsidRPr="00650C0C">
        <w:rPr>
          <w:rFonts w:ascii="Times New Roman" w:hAnsi="Times New Roman" w:cs="Times New Roman"/>
          <w:i/>
          <w:sz w:val="24"/>
          <w:szCs w:val="24"/>
        </w:rPr>
        <w:t>analytique</w:t>
      </w:r>
      <w:r w:rsidRPr="002A3870">
        <w:rPr>
          <w:rFonts w:ascii="Courier New" w:hAnsi="Courier New" w:cs="Courier New"/>
          <w:sz w:val="28"/>
          <w:szCs w:val="28"/>
        </w:rPr>
        <w:t>, à la ligne,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650C0C" w:rsidRDefault="00650C0C"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Je veux dire</w:t>
      </w:r>
      <w:r w:rsidR="00650C0C">
        <w:rPr>
          <w:rFonts w:ascii="Courier New" w:hAnsi="Courier New" w:cs="Courier New"/>
          <w:sz w:val="28"/>
          <w:szCs w:val="28"/>
        </w:rPr>
        <w:t>…</w:t>
      </w:r>
      <w:r w:rsidRPr="002A3870">
        <w:rPr>
          <w:rFonts w:ascii="Courier New" w:hAnsi="Courier New" w:cs="Courier New"/>
          <w:sz w:val="28"/>
          <w:szCs w:val="28"/>
        </w:rPr>
        <w:t xml:space="preserve"> </w:t>
      </w:r>
    </w:p>
    <w:p w:rsidR="00650C0C" w:rsidRDefault="00650C0C" w:rsidP="00650C0C">
      <w:pPr>
        <w:pStyle w:val="Sansinterligne"/>
        <w:ind w:left="708"/>
        <w:rPr>
          <w:rFonts w:ascii="Courier New" w:hAnsi="Courier New" w:cs="Courier New"/>
          <w:sz w:val="28"/>
          <w:szCs w:val="28"/>
        </w:rPr>
      </w:pPr>
      <w:r>
        <w:rPr>
          <w:rFonts w:ascii="Courier New" w:hAnsi="Courier New" w:cs="Courier New"/>
          <w:sz w:val="28"/>
          <w:szCs w:val="28"/>
        </w:rPr>
        <w:t>« </w:t>
      </w:r>
      <w:r w:rsidRPr="00650C0C">
        <w:rPr>
          <w:rFonts w:ascii="Times New Roman" w:hAnsi="Times New Roman" w:cs="Times New Roman"/>
          <w:i/>
          <w:sz w:val="24"/>
          <w:szCs w:val="24"/>
        </w:rPr>
        <w:t>J</w:t>
      </w:r>
      <w:r w:rsidR="00580A7D" w:rsidRPr="00650C0C">
        <w:rPr>
          <w:rFonts w:ascii="Times New Roman" w:hAnsi="Times New Roman" w:cs="Times New Roman"/>
          <w:i/>
          <w:sz w:val="24"/>
          <w:szCs w:val="24"/>
        </w:rPr>
        <w:t>'essaye de retrouver tel ou tel élément</w:t>
      </w:r>
      <w:r>
        <w:rPr>
          <w:rFonts w:ascii="Courier New" w:hAnsi="Courier New" w:cs="Courier New"/>
          <w:sz w:val="28"/>
          <w:szCs w:val="28"/>
        </w:rPr>
        <w:t xml:space="preserve"> », </w:t>
      </w:r>
      <w:r w:rsidR="00580A7D" w:rsidRPr="002A3870">
        <w:rPr>
          <w:rFonts w:ascii="Courier New" w:hAnsi="Courier New" w:cs="Courier New"/>
          <w:sz w:val="28"/>
          <w:szCs w:val="28"/>
        </w:rPr>
        <w:t xml:space="preserve">sans à vrai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dire qu'on puisse en dire autre chose</w:t>
      </w:r>
    </w:p>
    <w:p w:rsidR="00650C0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que s'éloigne de plus en plus, à mesure que les auteurs insistent, la compréhension de l'ensemble,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la cohérence du texte.</w:t>
      </w:r>
    </w:p>
    <w:p w:rsidR="00580A7D" w:rsidRPr="002A3870" w:rsidRDefault="00580A7D" w:rsidP="00580A7D">
      <w:pPr>
        <w:pStyle w:val="Sansinterligne"/>
        <w:rPr>
          <w:rFonts w:ascii="Courier New" w:hAnsi="Courier New" w:cs="Courier New"/>
          <w:sz w:val="28"/>
          <w:szCs w:val="28"/>
        </w:rPr>
      </w:pPr>
    </w:p>
    <w:p w:rsidR="00650C0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dois dire aussi de notre Ella </w:t>
      </w:r>
      <w:r w:rsidR="00650C0C">
        <w:rPr>
          <w:rFonts w:ascii="Courier New" w:hAnsi="Courier New" w:cs="Courier New"/>
          <w:sz w:val="28"/>
          <w:szCs w:val="28"/>
        </w:rPr>
        <w:t>SHARPE</w:t>
      </w:r>
      <w:r w:rsidR="00BF7C7C">
        <w:rPr>
          <w:rFonts w:ascii="Courier New" w:hAnsi="Courier New" w:cs="Courier New"/>
          <w:sz w:val="28"/>
          <w:szCs w:val="28"/>
        </w:rPr>
        <w:t>,</w:t>
      </w:r>
      <w:r w:rsidRPr="002A3870">
        <w:rPr>
          <w:rFonts w:ascii="Courier New" w:hAnsi="Courier New" w:cs="Courier New"/>
          <w:sz w:val="28"/>
          <w:szCs w:val="28"/>
        </w:rPr>
        <w:t xml:space="preserve"> dont je fais grand cas</w:t>
      </w:r>
      <w:r w:rsidR="00BF7C7C">
        <w:rPr>
          <w:rFonts w:ascii="Courier New" w:hAnsi="Courier New" w:cs="Courier New"/>
          <w:sz w:val="28"/>
          <w:szCs w:val="28"/>
        </w:rPr>
        <w:t>,</w:t>
      </w:r>
      <w:r w:rsidRPr="002A3870">
        <w:rPr>
          <w:rFonts w:ascii="Courier New" w:hAnsi="Courier New" w:cs="Courier New"/>
          <w:sz w:val="28"/>
          <w:szCs w:val="28"/>
        </w:rPr>
        <w:t xml:space="preserve"> que là-dessus</w:t>
      </w:r>
      <w:r w:rsidR="00650C0C">
        <w:rPr>
          <w:rFonts w:ascii="Courier New" w:hAnsi="Courier New" w:cs="Courier New"/>
          <w:sz w:val="28"/>
          <w:szCs w:val="28"/>
        </w:rPr>
        <w:t>…</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son </w:t>
      </w:r>
      <w:r w:rsidRPr="00650C0C">
        <w:rPr>
          <w:rFonts w:ascii="Times New Roman" w:hAnsi="Times New Roman" w:cs="Times New Roman"/>
          <w:i/>
          <w:sz w:val="24"/>
          <w:szCs w:val="24"/>
        </w:rPr>
        <w:t>paper</w:t>
      </w:r>
      <w:r w:rsidRPr="002A3870">
        <w:rPr>
          <w:rFonts w:ascii="Courier New" w:hAnsi="Courier New" w:cs="Courier New"/>
          <w:sz w:val="28"/>
          <w:szCs w:val="28"/>
        </w:rPr>
        <w:t xml:space="preserve">, il est vrai </w:t>
      </w:r>
      <w:r w:rsidR="00650C0C">
        <w:rPr>
          <w:rFonts w:ascii="Courier New" w:hAnsi="Courier New" w:cs="Courier New"/>
          <w:sz w:val="28"/>
          <w:szCs w:val="28"/>
        </w:rPr>
        <w:t>« </w:t>
      </w:r>
      <w:r w:rsidRPr="00650C0C">
        <w:rPr>
          <w:rFonts w:ascii="Times New Roman" w:hAnsi="Times New Roman" w:cs="Times New Roman"/>
          <w:i/>
          <w:sz w:val="24"/>
          <w:szCs w:val="24"/>
        </w:rPr>
        <w:t>unfinished</w:t>
      </w:r>
      <w:r w:rsidR="00650C0C">
        <w:rPr>
          <w:rFonts w:ascii="Courier New" w:hAnsi="Courier New" w:cs="Courier New"/>
          <w:sz w:val="28"/>
          <w:szCs w:val="28"/>
        </w:rPr>
        <w:t> »</w:t>
      </w:r>
      <w:r w:rsidRPr="002A3870">
        <w:rPr>
          <w:rFonts w:ascii="Courier New" w:hAnsi="Courier New" w:cs="Courier New"/>
          <w:sz w:val="28"/>
          <w:szCs w:val="28"/>
        </w:rPr>
        <w:t xml:space="preserve"> </w:t>
      </w:r>
    </w:p>
    <w:p w:rsidR="00650C0C" w:rsidRDefault="00580A7D" w:rsidP="00650C0C">
      <w:pPr>
        <w:pStyle w:val="Sansinterligne"/>
        <w:ind w:left="708"/>
        <w:rPr>
          <w:rFonts w:ascii="Courier New" w:hAnsi="Courier New" w:cs="Courier New"/>
          <w:sz w:val="28"/>
          <w:szCs w:val="28"/>
        </w:rPr>
      </w:pPr>
      <w:r w:rsidRPr="002A3870">
        <w:rPr>
          <w:rFonts w:ascii="Courier New" w:hAnsi="Courier New" w:cs="Courier New"/>
          <w:sz w:val="28"/>
          <w:szCs w:val="28"/>
        </w:rPr>
        <w:t>que l'on a trouvé après sa mort</w:t>
      </w:r>
    </w:p>
    <w:p w:rsidR="00BF7C7C" w:rsidRDefault="00650C0C"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elle m'a grandement déçu. J'en ferai état quand même parce que c'est </w:t>
      </w:r>
      <w:r w:rsidRPr="00650C0C">
        <w:rPr>
          <w:rFonts w:ascii="Times New Roman" w:hAnsi="Times New Roman" w:cs="Times New Roman"/>
          <w:i/>
          <w:sz w:val="24"/>
          <w:szCs w:val="24"/>
        </w:rPr>
        <w:t>s</w:t>
      </w:r>
      <w:r w:rsidR="00580A7D" w:rsidRPr="00650C0C">
        <w:rPr>
          <w:rFonts w:ascii="Times New Roman" w:hAnsi="Times New Roman" w:cs="Times New Roman"/>
          <w:i/>
          <w:sz w:val="24"/>
          <w:szCs w:val="24"/>
        </w:rPr>
        <w:t>ignificatif</w:t>
      </w:r>
      <w:r w:rsidR="00580A7D" w:rsidRPr="002A3870">
        <w:rPr>
          <w:rFonts w:ascii="Courier New" w:hAnsi="Courier New" w:cs="Courier New"/>
          <w:sz w:val="28"/>
          <w:szCs w:val="28"/>
        </w:rPr>
        <w:t>. C'est</w:t>
      </w:r>
      <w:r>
        <w:rPr>
          <w:rFonts w:ascii="Courier New" w:hAnsi="Courier New" w:cs="Courier New"/>
          <w:sz w:val="28"/>
          <w:szCs w:val="28"/>
        </w:rPr>
        <w:t xml:space="preserve"> </w:t>
      </w:r>
      <w:r w:rsidR="00580A7D" w:rsidRPr="002A3870">
        <w:rPr>
          <w:rFonts w:ascii="Courier New" w:hAnsi="Courier New" w:cs="Courier New"/>
          <w:sz w:val="28"/>
          <w:szCs w:val="28"/>
        </w:rPr>
        <w:t xml:space="preserve">tellement dans la ligne que nous sommes amenés à expliquer, eu égard à </w:t>
      </w:r>
    </w:p>
    <w:p w:rsidR="00BF7C7C"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tendance qu'on voit prise par </w:t>
      </w:r>
      <w:r w:rsidRPr="00BF7C7C">
        <w:rPr>
          <w:rFonts w:ascii="Courier New" w:hAnsi="Courier New" w:cs="Courier New"/>
          <w:i/>
          <w:sz w:val="24"/>
          <w:szCs w:val="24"/>
        </w:rPr>
        <w:t>la théorie analytique</w:t>
      </w:r>
      <w:r w:rsidRPr="002A3870">
        <w:rPr>
          <w:rFonts w:ascii="Courier New" w:hAnsi="Courier New" w:cs="Courier New"/>
          <w:sz w:val="28"/>
          <w:szCs w:val="28"/>
        </w:rPr>
        <w:t xml:space="preserve">, que cela vaut la peine d'être mis en valeur.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Mais nous n'allons pas commencer par là.</w:t>
      </w:r>
    </w:p>
    <w:p w:rsidR="00580A7D" w:rsidRPr="002A3870" w:rsidRDefault="00580A7D" w:rsidP="00580A7D">
      <w:pPr>
        <w:pStyle w:val="Sansinterligne"/>
        <w:rPr>
          <w:rFonts w:ascii="Courier New" w:hAnsi="Courier New" w:cs="Courier New"/>
          <w:sz w:val="28"/>
          <w:szCs w:val="28"/>
        </w:rPr>
      </w:pPr>
    </w:p>
    <w:p w:rsidR="00C6317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allons commencer par </w:t>
      </w:r>
      <w:hyperlink w:anchor="Jones_The_Œdipus_Complex" w:history="1">
        <w:r w:rsidRPr="00C63178">
          <w:rPr>
            <w:rStyle w:val="Lienhypertexte"/>
            <w:rFonts w:ascii="Times New Roman" w:hAnsi="Times New Roman" w:cs="Times New Roman"/>
            <w:i/>
            <w:sz w:val="24"/>
            <w:szCs w:val="24"/>
          </w:rPr>
          <w:t xml:space="preserve">l'article de </w:t>
        </w:r>
        <w:r w:rsidR="00650C0C" w:rsidRPr="00BB57B7">
          <w:rPr>
            <w:rStyle w:val="Lienhypertexte"/>
            <w:rFonts w:ascii="Courier New" w:hAnsi="Courier New" w:cs="Courier New"/>
            <w:sz w:val="28"/>
            <w:szCs w:val="28"/>
          </w:rPr>
          <w:t>JON</w:t>
        </w:r>
        <w:bookmarkStart w:id="28" w:name="Retour_11_03"/>
        <w:bookmarkEnd w:id="28"/>
        <w:r w:rsidR="00650C0C" w:rsidRPr="00BB57B7">
          <w:rPr>
            <w:rStyle w:val="Lienhypertexte"/>
            <w:rFonts w:ascii="Courier New" w:hAnsi="Courier New" w:cs="Courier New"/>
            <w:sz w:val="28"/>
            <w:szCs w:val="28"/>
          </w:rPr>
          <w:t>ES</w:t>
        </w:r>
      </w:hyperlink>
      <w:r w:rsidR="002A1F56">
        <w:rPr>
          <w:rFonts w:ascii="Courier New" w:hAnsi="Courier New" w:cs="Courier New"/>
          <w:sz w:val="28"/>
          <w:szCs w:val="28"/>
        </w:rPr>
        <w:t xml:space="preserve"> </w:t>
      </w:r>
      <w:r w:rsidR="002A1F56" w:rsidRPr="002A1F56">
        <w:rPr>
          <w:rStyle w:val="Appelnotedebasdep"/>
          <w:rFonts w:ascii="Times New Roman" w:hAnsi="Times New Roman" w:cs="Times New Roman"/>
          <w:b/>
          <w:color w:val="C00000"/>
          <w:sz w:val="28"/>
          <w:szCs w:val="28"/>
        </w:rPr>
        <w:footnoteReference w:id="63"/>
      </w:r>
      <w:r w:rsidR="002A1F56">
        <w:rPr>
          <w:rFonts w:ascii="Courier New" w:hAnsi="Courier New" w:cs="Courier New"/>
          <w:sz w:val="28"/>
          <w:szCs w:val="28"/>
        </w:rPr>
        <w:t xml:space="preserve"> </w:t>
      </w:r>
      <w:r w:rsidRPr="002A3870">
        <w:rPr>
          <w:rFonts w:ascii="Courier New" w:hAnsi="Courier New" w:cs="Courier New"/>
          <w:sz w:val="28"/>
          <w:szCs w:val="28"/>
        </w:rPr>
        <w:t xml:space="preserve">paru en </w:t>
      </w:r>
      <w:r w:rsidRPr="00650C0C">
        <w:rPr>
          <w:rFonts w:ascii="Garamond" w:hAnsi="Garamond" w:cs="Courier New"/>
          <w:sz w:val="24"/>
          <w:szCs w:val="24"/>
        </w:rPr>
        <w:t>1910</w:t>
      </w:r>
      <w:r w:rsidRPr="002A3870">
        <w:rPr>
          <w:rFonts w:ascii="Courier New" w:hAnsi="Courier New" w:cs="Courier New"/>
          <w:sz w:val="28"/>
          <w:szCs w:val="28"/>
        </w:rPr>
        <w:t xml:space="preserve"> dans le </w:t>
      </w:r>
      <w:r w:rsidRPr="002A1F56">
        <w:rPr>
          <w:rFonts w:ascii="Times New Roman" w:hAnsi="Times New Roman" w:cs="Times New Roman"/>
          <w:i/>
          <w:sz w:val="24"/>
          <w:szCs w:val="24"/>
        </w:rPr>
        <w:t>American journal of Psychology</w:t>
      </w:r>
      <w:r w:rsidRPr="002A3870">
        <w:rPr>
          <w:rFonts w:ascii="Courier New" w:hAnsi="Courier New" w:cs="Courier New"/>
          <w:sz w:val="28"/>
          <w:szCs w:val="28"/>
        </w:rPr>
        <w:t xml:space="preserve"> - qui est une date et un monument, et qu'il est essentiel d'avoir lu. </w:t>
      </w:r>
      <w:r w:rsidR="002A1F56">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n'est pas facile actuellement de se le procurer.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Et dans la petite réédition qu'il en a faite, </w:t>
      </w:r>
    </w:p>
    <w:p w:rsidR="002A1F56" w:rsidRDefault="00650C0C" w:rsidP="00580A7D">
      <w:pPr>
        <w:pStyle w:val="Sansinterligne"/>
        <w:rPr>
          <w:rFonts w:ascii="Courier New" w:hAnsi="Courier New" w:cs="Courier New"/>
          <w:sz w:val="28"/>
          <w:szCs w:val="28"/>
        </w:rPr>
      </w:pPr>
      <w:r>
        <w:rPr>
          <w:rFonts w:ascii="Courier New" w:hAnsi="Courier New" w:cs="Courier New"/>
          <w:sz w:val="28"/>
          <w:szCs w:val="28"/>
        </w:rPr>
        <w:t>JONES</w:t>
      </w:r>
      <w:r w:rsidR="00580A7D" w:rsidRPr="002A3870">
        <w:rPr>
          <w:rFonts w:ascii="Courier New" w:hAnsi="Courier New" w:cs="Courier New"/>
          <w:sz w:val="28"/>
          <w:szCs w:val="28"/>
        </w:rPr>
        <w:t xml:space="preserve"> a</w:t>
      </w:r>
      <w:r w:rsidR="002A1F56">
        <w:rPr>
          <w:rFonts w:ascii="Courier New" w:hAnsi="Courier New" w:cs="Courier New"/>
          <w:sz w:val="28"/>
          <w:szCs w:val="28"/>
        </w:rPr>
        <w:t xml:space="preserve"> -</w:t>
      </w:r>
      <w:r w:rsidR="00580A7D" w:rsidRPr="002A3870">
        <w:rPr>
          <w:rFonts w:ascii="Courier New" w:hAnsi="Courier New" w:cs="Courier New"/>
          <w:sz w:val="28"/>
          <w:szCs w:val="28"/>
        </w:rPr>
        <w:t xml:space="preserve"> </w:t>
      </w:r>
      <w:r>
        <w:rPr>
          <w:rFonts w:ascii="Courier New" w:hAnsi="Courier New" w:cs="Courier New"/>
          <w:sz w:val="28"/>
          <w:szCs w:val="28"/>
        </w:rPr>
        <w:t>j</w:t>
      </w:r>
      <w:r w:rsidR="00580A7D" w:rsidRPr="002A3870">
        <w:rPr>
          <w:rFonts w:ascii="Courier New" w:hAnsi="Courier New" w:cs="Courier New"/>
          <w:sz w:val="28"/>
          <w:szCs w:val="28"/>
        </w:rPr>
        <w:t>e crois</w:t>
      </w:r>
      <w:r w:rsidR="002A1F56">
        <w:rPr>
          <w:rFonts w:ascii="Courier New" w:hAnsi="Courier New" w:cs="Courier New"/>
          <w:sz w:val="28"/>
          <w:szCs w:val="28"/>
        </w:rPr>
        <w:t xml:space="preserve"> -</w:t>
      </w:r>
      <w:r w:rsidR="00580A7D" w:rsidRPr="002A3870">
        <w:rPr>
          <w:rFonts w:ascii="Courier New" w:hAnsi="Courier New" w:cs="Courier New"/>
          <w:sz w:val="28"/>
          <w:szCs w:val="28"/>
        </w:rPr>
        <w:t xml:space="preserve"> ajouté autre chose,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quelques compléments à sa théorie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2A1F56" w:rsidRDefault="002A1F56" w:rsidP="00580A7D">
      <w:pPr>
        <w:pStyle w:val="Sansinterligne"/>
        <w:rPr>
          <w:rFonts w:ascii="Courier New" w:hAnsi="Courier New" w:cs="Courier New"/>
          <w:sz w:val="28"/>
          <w:szCs w:val="28"/>
        </w:rPr>
      </w:pP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cet article</w:t>
      </w:r>
      <w:r w:rsidR="002A1F56">
        <w:rPr>
          <w:rFonts w:ascii="Courier New" w:hAnsi="Courier New" w:cs="Courier New"/>
          <w:sz w:val="28"/>
          <w:szCs w:val="28"/>
        </w:rPr>
        <w:t xml:space="preserve"> </w:t>
      </w:r>
      <w:r w:rsidRPr="002A3870">
        <w:rPr>
          <w:rFonts w:ascii="Courier New" w:hAnsi="Courier New" w:cs="Courier New"/>
          <w:sz w:val="28"/>
          <w:szCs w:val="28"/>
        </w:rPr>
        <w:t>:</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2A1F56" w:rsidRPr="002A1F56" w:rsidRDefault="00580A7D" w:rsidP="002D76E9">
      <w:pPr>
        <w:pStyle w:val="Sansinterligne"/>
        <w:numPr>
          <w:ilvl w:val="0"/>
          <w:numId w:val="6"/>
        </w:numPr>
        <w:rPr>
          <w:rFonts w:ascii="Courier New" w:hAnsi="Courier New" w:cs="Courier New"/>
          <w:sz w:val="28"/>
          <w:szCs w:val="28"/>
          <w:lang w:val="en-US"/>
        </w:rPr>
      </w:pPr>
      <w:r w:rsidRPr="002A1F56">
        <w:rPr>
          <w:rFonts w:ascii="Times New Roman" w:hAnsi="Times New Roman" w:cs="Times New Roman"/>
          <w:i/>
          <w:sz w:val="24"/>
          <w:szCs w:val="24"/>
          <w:lang w:val="en-US"/>
        </w:rPr>
        <w:t xml:space="preserve">The Œdipus Complex as an explanation of </w:t>
      </w:r>
      <w:r w:rsidR="00650C0C" w:rsidRPr="002A1F56">
        <w:rPr>
          <w:rFonts w:ascii="Times New Roman" w:hAnsi="Times New Roman" w:cs="Times New Roman"/>
          <w:i/>
          <w:sz w:val="24"/>
          <w:szCs w:val="24"/>
          <w:lang w:val="en-US"/>
        </w:rPr>
        <w:t>HAMLET</w:t>
      </w:r>
      <w:r w:rsidRPr="002A1F56">
        <w:rPr>
          <w:rFonts w:ascii="Times New Roman" w:hAnsi="Times New Roman" w:cs="Times New Roman"/>
          <w:i/>
          <w:sz w:val="24"/>
          <w:szCs w:val="24"/>
          <w:lang w:val="en-US"/>
        </w:rPr>
        <w:t>'s Mystery</w:t>
      </w:r>
      <w:r w:rsidRPr="002A1F56">
        <w:rPr>
          <w:rFonts w:ascii="Courier New" w:hAnsi="Courier New" w:cs="Courier New"/>
          <w:sz w:val="28"/>
          <w:szCs w:val="28"/>
          <w:lang w:val="en-US"/>
        </w:rPr>
        <w:t xml:space="preserve">, </w:t>
      </w:r>
    </w:p>
    <w:p w:rsidR="00833169" w:rsidRDefault="00580A7D" w:rsidP="002D76E9">
      <w:pPr>
        <w:pStyle w:val="Sansinterligne"/>
        <w:numPr>
          <w:ilvl w:val="0"/>
          <w:numId w:val="6"/>
        </w:numPr>
        <w:rPr>
          <w:rFonts w:ascii="Courier New" w:hAnsi="Courier New" w:cs="Courier New"/>
          <w:sz w:val="28"/>
          <w:szCs w:val="28"/>
        </w:rPr>
      </w:pPr>
      <w:r w:rsidRPr="002A1F56">
        <w:rPr>
          <w:rFonts w:ascii="Times New Roman" w:hAnsi="Times New Roman" w:cs="Times New Roman"/>
          <w:i/>
          <w:sz w:val="24"/>
          <w:szCs w:val="24"/>
        </w:rPr>
        <w:t>Le complexe d'Œdipe en tant qu'explication du mystère d'</w:t>
      </w:r>
      <w:r w:rsidR="00650C0C" w:rsidRPr="002A1F56">
        <w:rPr>
          <w:rFonts w:ascii="Times New Roman" w:hAnsi="Times New Roman" w:cs="Times New Roman"/>
          <w:i/>
          <w:sz w:val="24"/>
          <w:szCs w:val="24"/>
        </w:rPr>
        <w:t>HAMLET</w:t>
      </w:r>
      <w:r w:rsidRPr="002A3870">
        <w:rPr>
          <w:rFonts w:ascii="Courier New" w:hAnsi="Courier New" w:cs="Courier New"/>
          <w:sz w:val="28"/>
          <w:szCs w:val="28"/>
        </w:rPr>
        <w:t>,</w:t>
      </w:r>
    </w:p>
    <w:p w:rsidR="002A1F56" w:rsidRDefault="00580A7D" w:rsidP="00833169">
      <w:pPr>
        <w:pStyle w:val="Sansinterligne"/>
        <w:ind w:left="720"/>
        <w:rPr>
          <w:rFonts w:ascii="Courier New" w:hAnsi="Courier New" w:cs="Courier New"/>
          <w:sz w:val="28"/>
          <w:szCs w:val="28"/>
        </w:rPr>
      </w:pPr>
      <w:r w:rsidRPr="002A3870">
        <w:rPr>
          <w:rFonts w:ascii="Courier New" w:hAnsi="Courier New" w:cs="Courier New"/>
          <w:sz w:val="28"/>
          <w:szCs w:val="28"/>
        </w:rPr>
        <w:t xml:space="preserve"> </w:t>
      </w:r>
    </w:p>
    <w:p w:rsidR="002A1F56"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il ajoute comme sous-titre</w:t>
      </w:r>
      <w:r w:rsidR="002A1F56">
        <w:rPr>
          <w:rFonts w:ascii="Courier New" w:hAnsi="Courier New" w:cs="Courier New"/>
          <w:sz w:val="28"/>
          <w:szCs w:val="28"/>
        </w:rPr>
        <w:t xml:space="preserve"> </w:t>
      </w:r>
      <w:r w:rsidRPr="002A3870">
        <w:rPr>
          <w:rFonts w:ascii="Courier New" w:hAnsi="Courier New" w:cs="Courier New"/>
          <w:sz w:val="28"/>
          <w:szCs w:val="28"/>
        </w:rPr>
        <w:t>:</w:t>
      </w:r>
    </w:p>
    <w:p w:rsidR="00580A7D" w:rsidRPr="002A1F56" w:rsidRDefault="00580A7D" w:rsidP="002D76E9">
      <w:pPr>
        <w:pStyle w:val="Sansinterligne"/>
        <w:numPr>
          <w:ilvl w:val="0"/>
          <w:numId w:val="6"/>
        </w:numPr>
        <w:rPr>
          <w:rFonts w:ascii="Courier New" w:hAnsi="Courier New" w:cs="Courier New"/>
          <w:sz w:val="28"/>
          <w:szCs w:val="28"/>
        </w:rPr>
      </w:pPr>
      <w:r w:rsidRPr="002A1F56">
        <w:rPr>
          <w:rFonts w:ascii="Times New Roman" w:hAnsi="Times New Roman" w:cs="Times New Roman"/>
          <w:i/>
          <w:sz w:val="24"/>
          <w:szCs w:val="24"/>
        </w:rPr>
        <w:t>A study in Motive</w:t>
      </w:r>
      <w:r w:rsidRPr="002A1F56">
        <w:rPr>
          <w:rFonts w:ascii="Courier New" w:hAnsi="Courier New" w:cs="Courier New"/>
          <w:sz w:val="28"/>
          <w:szCs w:val="28"/>
        </w:rPr>
        <w:t xml:space="preserve">, </w:t>
      </w:r>
      <w:r w:rsidR="002A1F56" w:rsidRPr="002A1F56">
        <w:rPr>
          <w:rFonts w:ascii="Times New Roman" w:hAnsi="Times New Roman" w:cs="Times New Roman"/>
          <w:i/>
          <w:sz w:val="24"/>
          <w:szCs w:val="24"/>
        </w:rPr>
        <w:t>U</w:t>
      </w:r>
      <w:r w:rsidRPr="002A1F56">
        <w:rPr>
          <w:rFonts w:ascii="Times New Roman" w:hAnsi="Times New Roman" w:cs="Times New Roman"/>
          <w:i/>
          <w:sz w:val="24"/>
          <w:szCs w:val="24"/>
        </w:rPr>
        <w:t>ne étude de motivation</w:t>
      </w:r>
      <w:r w:rsidRPr="002A1F56">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 </w:t>
      </w:r>
      <w:r w:rsidRPr="00650C0C">
        <w:rPr>
          <w:rFonts w:ascii="Garamond" w:hAnsi="Garamond" w:cs="Courier New"/>
          <w:sz w:val="24"/>
          <w:szCs w:val="24"/>
        </w:rPr>
        <w:t>1910</w:t>
      </w:r>
      <w:r w:rsidRPr="002A3870">
        <w:rPr>
          <w:rFonts w:ascii="Courier New" w:hAnsi="Courier New" w:cs="Courier New"/>
          <w:sz w:val="28"/>
          <w:szCs w:val="28"/>
        </w:rPr>
        <w:t xml:space="preserve"> </w:t>
      </w:r>
      <w:r w:rsidR="00650C0C">
        <w:rPr>
          <w:rFonts w:ascii="Courier New" w:hAnsi="Courier New" w:cs="Courier New"/>
          <w:sz w:val="28"/>
          <w:szCs w:val="28"/>
        </w:rPr>
        <w:t>JONES</w:t>
      </w:r>
      <w:r w:rsidRPr="002A3870">
        <w:rPr>
          <w:rFonts w:ascii="Courier New" w:hAnsi="Courier New" w:cs="Courier New"/>
          <w:sz w:val="28"/>
          <w:szCs w:val="28"/>
        </w:rPr>
        <w:t xml:space="preserve"> aborde </w:t>
      </w:r>
      <w:r w:rsidRPr="00BB57B7">
        <w:rPr>
          <w:rFonts w:ascii="Times New Roman" w:hAnsi="Times New Roman" w:cs="Times New Roman"/>
          <w:i/>
          <w:sz w:val="24"/>
          <w:szCs w:val="24"/>
        </w:rPr>
        <w:t>le problème magistralement indiqué par</w:t>
      </w:r>
      <w:r w:rsidR="002A1F56">
        <w:rPr>
          <w:rFonts w:ascii="Courier New" w:hAnsi="Courier New" w:cs="Courier New"/>
          <w:sz w:val="28"/>
          <w:szCs w:val="28"/>
        </w:rPr>
        <w:t xml:space="preserve"> FREUD</w:t>
      </w:r>
      <w:r w:rsidRPr="002A3870">
        <w:rPr>
          <w:rFonts w:ascii="Courier New" w:hAnsi="Courier New" w:cs="Courier New"/>
          <w:sz w:val="28"/>
          <w:szCs w:val="28"/>
        </w:rPr>
        <w:t xml:space="preserve">, comme je vous l'ai montré la dernière fois,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cette demi-page sur laquelle on peut dire qu'en fin de compte tout est déjà, puisque même </w:t>
      </w:r>
      <w:r w:rsidRPr="002A1F56">
        <w:rPr>
          <w:rFonts w:ascii="Times New Roman" w:hAnsi="Times New Roman" w:cs="Times New Roman"/>
          <w:i/>
          <w:sz w:val="24"/>
          <w:szCs w:val="24"/>
        </w:rPr>
        <w:t>les points d'horizon</w:t>
      </w:r>
      <w:r w:rsidRPr="002A3870">
        <w:rPr>
          <w:rFonts w:ascii="Courier New" w:hAnsi="Courier New" w:cs="Courier New"/>
          <w:sz w:val="28"/>
          <w:szCs w:val="28"/>
        </w:rPr>
        <w:t xml:space="preserve"> sont marqués, à savoir les rapports de </w:t>
      </w:r>
      <w:r w:rsidR="00650C0C">
        <w:rPr>
          <w:rFonts w:ascii="Courier New" w:hAnsi="Courier New" w:cs="Courier New"/>
          <w:sz w:val="28"/>
          <w:szCs w:val="28"/>
        </w:rPr>
        <w:t>SHAKESPEARE</w:t>
      </w:r>
      <w:r w:rsidRPr="002A3870">
        <w:rPr>
          <w:rFonts w:ascii="Courier New" w:hAnsi="Courier New" w:cs="Courier New"/>
          <w:sz w:val="28"/>
          <w:szCs w:val="28"/>
        </w:rPr>
        <w:t xml:space="preserve"> avec le sens du problème qui se pose pour lui</w:t>
      </w:r>
      <w:r w:rsidR="002A1F56">
        <w:rPr>
          <w:rFonts w:ascii="Courier New" w:hAnsi="Courier New" w:cs="Courier New"/>
          <w:sz w:val="28"/>
          <w:szCs w:val="28"/>
        </w:rPr>
        <w:t xml:space="preserve"> </w:t>
      </w:r>
      <w:r w:rsidRPr="002A3870">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signification de l'objet féminin. </w:t>
      </w:r>
    </w:p>
    <w:p w:rsidR="002A1F56" w:rsidRDefault="002A1F56"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crois que c'est là quelque chose de </w:t>
      </w:r>
      <w:r w:rsidRPr="00BB57B7">
        <w:rPr>
          <w:rFonts w:ascii="Times New Roman" w:hAnsi="Times New Roman" w:cs="Times New Roman"/>
          <w:i/>
          <w:sz w:val="24"/>
          <w:szCs w:val="24"/>
        </w:rPr>
        <w:t>tout à fait</w:t>
      </w:r>
      <w:r w:rsidRPr="002A3870">
        <w:rPr>
          <w:rFonts w:ascii="Courier New" w:hAnsi="Courier New" w:cs="Courier New"/>
          <w:sz w:val="28"/>
          <w:szCs w:val="28"/>
        </w:rPr>
        <w:t xml:space="preserve"> </w:t>
      </w:r>
      <w:r w:rsidRPr="00BB57B7">
        <w:rPr>
          <w:rFonts w:ascii="Times New Roman" w:hAnsi="Times New Roman" w:cs="Times New Roman"/>
          <w:i/>
          <w:sz w:val="24"/>
          <w:szCs w:val="24"/>
        </w:rPr>
        <w:t>central</w:t>
      </w:r>
      <w:r w:rsidRPr="002A3870">
        <w:rPr>
          <w:rFonts w:ascii="Courier New" w:hAnsi="Courier New" w:cs="Courier New"/>
          <w:sz w:val="28"/>
          <w:szCs w:val="28"/>
        </w:rPr>
        <w:t xml:space="preserv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si </w:t>
      </w:r>
      <w:r w:rsidR="002A1F56">
        <w:rPr>
          <w:rFonts w:ascii="Courier New" w:hAnsi="Courier New" w:cs="Courier New"/>
          <w:sz w:val="28"/>
          <w:szCs w:val="28"/>
        </w:rPr>
        <w:t>FREUD</w:t>
      </w:r>
      <w:r w:rsidRPr="002A3870">
        <w:rPr>
          <w:rFonts w:ascii="Courier New" w:hAnsi="Courier New" w:cs="Courier New"/>
          <w:sz w:val="28"/>
          <w:szCs w:val="28"/>
        </w:rPr>
        <w:t xml:space="preserve"> nous pointe à l'horizon </w:t>
      </w:r>
      <w:r w:rsidRPr="002A1F56">
        <w:rPr>
          <w:rFonts w:ascii="Times New Roman" w:hAnsi="Times New Roman" w:cs="Times New Roman"/>
          <w:i/>
          <w:sz w:val="24"/>
          <w:szCs w:val="24"/>
        </w:rPr>
        <w:t>Timon d'Athènes</w:t>
      </w:r>
      <w:r w:rsidRPr="002A3870">
        <w:rPr>
          <w:rFonts w:ascii="Courier New" w:hAnsi="Courier New" w:cs="Courier New"/>
          <w:sz w:val="28"/>
          <w:szCs w:val="28"/>
        </w:rPr>
        <w:t xml:space="preserv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une voie dans laquelle assurément Ella </w:t>
      </w:r>
      <w:r w:rsidR="00650C0C">
        <w:rPr>
          <w:rFonts w:ascii="Courier New" w:hAnsi="Courier New" w:cs="Courier New"/>
          <w:sz w:val="28"/>
          <w:szCs w:val="28"/>
        </w:rPr>
        <w:t>SHARPE</w:t>
      </w:r>
      <w:r w:rsidRPr="002A3870">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 essayé de s'engager</w:t>
      </w:r>
      <w:r w:rsidR="002A1F56">
        <w:rPr>
          <w:rFonts w:ascii="Courier New" w:hAnsi="Courier New" w:cs="Courier New"/>
          <w:sz w:val="28"/>
          <w:szCs w:val="28"/>
        </w:rPr>
        <w:t>.</w:t>
      </w:r>
      <w:r w:rsidRPr="002A3870">
        <w:rPr>
          <w:rFonts w:ascii="Courier New" w:hAnsi="Courier New" w:cs="Courier New"/>
          <w:sz w:val="28"/>
          <w:szCs w:val="28"/>
        </w:rPr>
        <w:t xml:space="preserve"> </w:t>
      </w:r>
    </w:p>
    <w:p w:rsidR="002A1F56" w:rsidRDefault="002A1F56" w:rsidP="00580A7D">
      <w:pPr>
        <w:pStyle w:val="Sansinterligne"/>
        <w:rPr>
          <w:rFonts w:ascii="Courier New" w:hAnsi="Courier New" w:cs="Courier New"/>
          <w:sz w:val="28"/>
          <w:szCs w:val="28"/>
        </w:rPr>
      </w:pPr>
    </w:p>
    <w:p w:rsidR="00BB57B7" w:rsidRDefault="002A1F56" w:rsidP="00580A7D">
      <w:pPr>
        <w:pStyle w:val="Sansinterligne"/>
        <w:rPr>
          <w:rFonts w:ascii="Courier New" w:hAnsi="Courier New" w:cs="Courier New"/>
          <w:sz w:val="28"/>
          <w:szCs w:val="28"/>
        </w:rPr>
      </w:pPr>
      <w:r>
        <w:rPr>
          <w:rFonts w:ascii="Courier New" w:hAnsi="Courier New" w:cs="Courier New"/>
          <w:sz w:val="28"/>
          <w:szCs w:val="28"/>
        </w:rPr>
        <w:t>E</w:t>
      </w:r>
      <w:r w:rsidR="00580A7D" w:rsidRPr="002A3870">
        <w:rPr>
          <w:rFonts w:ascii="Courier New" w:hAnsi="Courier New" w:cs="Courier New"/>
          <w:sz w:val="28"/>
          <w:szCs w:val="28"/>
        </w:rPr>
        <w:t xml:space="preserve">lle a fait de toute l'œuvre de </w:t>
      </w:r>
      <w:r w:rsidR="00650C0C">
        <w:rPr>
          <w:rFonts w:ascii="Courier New" w:hAnsi="Courier New" w:cs="Courier New"/>
          <w:sz w:val="28"/>
          <w:szCs w:val="28"/>
        </w:rPr>
        <w:t>SHAKESPEARE</w:t>
      </w:r>
      <w:r w:rsidR="00580A7D" w:rsidRPr="002A3870">
        <w:rPr>
          <w:rFonts w:ascii="Courier New" w:hAnsi="Courier New" w:cs="Courier New"/>
          <w:sz w:val="28"/>
          <w:szCs w:val="28"/>
        </w:rPr>
        <w:t xml:space="preserve"> une sorte de vaste oscillation </w:t>
      </w:r>
      <w:r w:rsidR="00580A7D" w:rsidRPr="002A1F56">
        <w:rPr>
          <w:rFonts w:ascii="Times New Roman" w:hAnsi="Times New Roman" w:cs="Times New Roman"/>
          <w:i/>
          <w:sz w:val="24"/>
          <w:szCs w:val="24"/>
        </w:rPr>
        <w:t>cyclothymique</w:t>
      </w:r>
      <w:r w:rsidR="00580A7D" w:rsidRPr="002A3870">
        <w:rPr>
          <w:rFonts w:ascii="Courier New" w:hAnsi="Courier New" w:cs="Courier New"/>
          <w:sz w:val="28"/>
          <w:szCs w:val="28"/>
        </w:rPr>
        <w:t xml:space="preserve">, y montrant les pièces </w:t>
      </w:r>
      <w:r w:rsidR="00580A7D" w:rsidRPr="002A1F56">
        <w:rPr>
          <w:rFonts w:ascii="Times New Roman" w:hAnsi="Times New Roman" w:cs="Times New Roman"/>
          <w:i/>
          <w:sz w:val="24"/>
          <w:szCs w:val="24"/>
        </w:rPr>
        <w:t>ascendantes</w:t>
      </w:r>
      <w:r w:rsidR="00580A7D" w:rsidRPr="002A3870">
        <w:rPr>
          <w:rFonts w:ascii="Courier New" w:hAnsi="Courier New" w:cs="Courier New"/>
          <w:sz w:val="28"/>
          <w:szCs w:val="28"/>
        </w:rPr>
        <w:t xml:space="preserve">, c'est-à-dire qu'on pourrait croire </w:t>
      </w:r>
      <w:r w:rsidR="00580A7D" w:rsidRPr="00BB57B7">
        <w:rPr>
          <w:rFonts w:ascii="Courier New" w:hAnsi="Courier New" w:cs="Courier New"/>
          <w:i/>
          <w:sz w:val="24"/>
          <w:szCs w:val="24"/>
        </w:rPr>
        <w:t>optimistes</w:t>
      </w:r>
      <w:r w:rsidR="00580A7D" w:rsidRPr="002A3870">
        <w:rPr>
          <w:rFonts w:ascii="Courier New" w:hAnsi="Courier New" w:cs="Courier New"/>
          <w:sz w:val="28"/>
          <w:szCs w:val="28"/>
        </w:rPr>
        <w:t xml:space="preserve">, les pièces où l'agression va vers le dehors,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celles où l'agression revient vers le héros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ou le poète, celles de la phase </w:t>
      </w:r>
      <w:r w:rsidRPr="002A1F56">
        <w:rPr>
          <w:rFonts w:ascii="Times New Roman" w:hAnsi="Times New Roman" w:cs="Times New Roman"/>
          <w:i/>
          <w:sz w:val="24"/>
          <w:szCs w:val="24"/>
        </w:rPr>
        <w:t>descendante</w:t>
      </w:r>
      <w:r w:rsidRPr="002A3870">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Voilà comment nous pourrions classer les pièces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w:t>
      </w:r>
      <w:r w:rsidR="00650C0C">
        <w:rPr>
          <w:rFonts w:ascii="Courier New" w:hAnsi="Courier New" w:cs="Courier New"/>
          <w:sz w:val="28"/>
          <w:szCs w:val="28"/>
        </w:rPr>
        <w:t>SHAKESPEARE</w:t>
      </w:r>
      <w:r w:rsidRPr="002A3870">
        <w:rPr>
          <w:rFonts w:ascii="Courier New" w:hAnsi="Courier New" w:cs="Courier New"/>
          <w:sz w:val="28"/>
          <w:szCs w:val="28"/>
        </w:rPr>
        <w:t>, voire même à l'occasion les dater.</w:t>
      </w:r>
    </w:p>
    <w:p w:rsidR="00580A7D" w:rsidRPr="002A3870" w:rsidRDefault="00580A7D" w:rsidP="00580A7D">
      <w:pPr>
        <w:pStyle w:val="Sansinterligne"/>
        <w:rPr>
          <w:rFonts w:ascii="Courier New" w:hAnsi="Courier New" w:cs="Courier New"/>
          <w:sz w:val="28"/>
          <w:szCs w:val="28"/>
        </w:rPr>
      </w:pP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Je ne crois pas que ce soit là quelque chose d'entièrement valable, et nous allons nous en tenir pour le moment au point où nous en sommes</w:t>
      </w:r>
      <w:r w:rsidR="002A1F56">
        <w:rPr>
          <w:rFonts w:ascii="Courier New" w:hAnsi="Courier New" w:cs="Courier New"/>
          <w:sz w:val="28"/>
          <w:szCs w:val="28"/>
        </w:rPr>
        <w:t>.</w:t>
      </w:r>
      <w:r w:rsidRPr="002A3870">
        <w:rPr>
          <w:rFonts w:ascii="Courier New" w:hAnsi="Courier New" w:cs="Courier New"/>
          <w:sz w:val="28"/>
          <w:szCs w:val="28"/>
        </w:rPr>
        <w:t xml:space="preserve"> </w:t>
      </w:r>
    </w:p>
    <w:p w:rsidR="002A1F56" w:rsidRDefault="002A1F56"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'est-à-dire d'abord à </w:t>
      </w:r>
      <w:r w:rsidR="00650C0C">
        <w:rPr>
          <w:rFonts w:ascii="Courier New" w:hAnsi="Courier New" w:cs="Courier New"/>
          <w:sz w:val="28"/>
          <w:szCs w:val="28"/>
        </w:rPr>
        <w:t>HAMLET</w:t>
      </w:r>
      <w:r w:rsidR="00580A7D" w:rsidRPr="002A3870">
        <w:rPr>
          <w:rFonts w:ascii="Courier New" w:hAnsi="Courier New" w:cs="Courier New"/>
          <w:sz w:val="28"/>
          <w:szCs w:val="28"/>
        </w:rPr>
        <w:t xml:space="preserve"> pour essayer</w:t>
      </w:r>
      <w:r>
        <w:rPr>
          <w:rFonts w:ascii="Courier New" w:hAnsi="Courier New" w:cs="Courier New"/>
          <w:sz w:val="28"/>
          <w:szCs w:val="28"/>
        </w:rPr>
        <w:t>…</w:t>
      </w:r>
      <w:r w:rsidR="00580A7D" w:rsidRPr="002A3870">
        <w:rPr>
          <w:rFonts w:ascii="Courier New" w:hAnsi="Courier New" w:cs="Courier New"/>
          <w:sz w:val="28"/>
          <w:szCs w:val="28"/>
        </w:rPr>
        <w:t xml:space="preserve"> </w:t>
      </w:r>
    </w:p>
    <w:p w:rsidR="002A1F56" w:rsidRDefault="002A1F56" w:rsidP="00580A7D">
      <w:pPr>
        <w:pStyle w:val="Sansinterligne"/>
        <w:rPr>
          <w:rFonts w:ascii="Courier New" w:hAnsi="Courier New" w:cs="Courier New"/>
          <w:sz w:val="28"/>
          <w:szCs w:val="28"/>
        </w:rPr>
      </w:pPr>
      <w:r>
        <w:rPr>
          <w:rFonts w:ascii="Courier New" w:hAnsi="Courier New" w:cs="Courier New"/>
          <w:sz w:val="28"/>
          <w:szCs w:val="28"/>
        </w:rPr>
        <w:t>J</w:t>
      </w:r>
      <w:r w:rsidR="00580A7D" w:rsidRPr="002A3870">
        <w:rPr>
          <w:rFonts w:ascii="Courier New" w:hAnsi="Courier New" w:cs="Courier New"/>
          <w:sz w:val="28"/>
          <w:szCs w:val="28"/>
        </w:rPr>
        <w:t xml:space="preserve">e donnerai peut-être quelques indications sur ce qui suit ou précède, sur </w:t>
      </w:r>
      <w:r w:rsidR="00580A7D" w:rsidRPr="002A1F56">
        <w:rPr>
          <w:rFonts w:ascii="Times New Roman" w:hAnsi="Times New Roman" w:cs="Times New Roman"/>
          <w:i/>
          <w:sz w:val="24"/>
          <w:szCs w:val="24"/>
        </w:rPr>
        <w:t>La douzième nuit</w:t>
      </w:r>
      <w:r w:rsidR="00580A7D" w:rsidRPr="002A3870">
        <w:rPr>
          <w:rFonts w:ascii="Courier New" w:hAnsi="Courier New" w:cs="Courier New"/>
          <w:sz w:val="28"/>
          <w:szCs w:val="28"/>
        </w:rPr>
        <w:t xml:space="preserve"> et </w:t>
      </w:r>
      <w:r w:rsidR="00580A7D" w:rsidRPr="00BB57B7">
        <w:rPr>
          <w:rFonts w:ascii="Times New Roman" w:hAnsi="Times New Roman" w:cs="Times New Roman"/>
          <w:i/>
          <w:sz w:val="24"/>
          <w:szCs w:val="24"/>
        </w:rPr>
        <w:t>Troylus and Cressida</w:t>
      </w:r>
      <w:r w:rsidR="00580A7D" w:rsidRPr="002A3870">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car je crois que c'est presque impossible de ne pas en tenir compte, cela éclaire grandement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problèmes que nous allons d'abord introduire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sur le seul texte d'</w:t>
      </w:r>
      <w:r w:rsidR="00650C0C">
        <w:rPr>
          <w:rFonts w:ascii="Courier New" w:hAnsi="Courier New" w:cs="Courier New"/>
          <w:sz w:val="28"/>
          <w:szCs w:val="28"/>
        </w:rPr>
        <w:t>HAMLET</w:t>
      </w:r>
      <w:r w:rsidRPr="002A3870">
        <w:rPr>
          <w:rFonts w:ascii="Courier New" w:hAnsi="Courier New" w:cs="Courier New"/>
          <w:sz w:val="28"/>
          <w:szCs w:val="28"/>
        </w:rPr>
        <w:t>.</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Avec ce grand style de documentation qui caractérise ses écrits</w:t>
      </w:r>
      <w:r w:rsidR="002A1F56">
        <w:rPr>
          <w:rFonts w:ascii="Courier New" w:hAnsi="Courier New" w:cs="Courier New"/>
          <w:sz w:val="28"/>
          <w:szCs w:val="28"/>
        </w:rPr>
        <w:t>…</w:t>
      </w:r>
      <w:r w:rsidRPr="002A3870">
        <w:rPr>
          <w:rFonts w:ascii="Courier New" w:hAnsi="Courier New" w:cs="Courier New"/>
          <w:sz w:val="28"/>
          <w:szCs w:val="28"/>
        </w:rPr>
        <w:t xml:space="preserve"> </w:t>
      </w:r>
    </w:p>
    <w:p w:rsidR="00CD32EE" w:rsidRDefault="002A1F56" w:rsidP="002A1F56">
      <w:pPr>
        <w:pStyle w:val="Sansinterligne"/>
        <w:ind w:left="708"/>
        <w:rPr>
          <w:rFonts w:ascii="Courier New" w:hAnsi="Courier New" w:cs="Courier New"/>
          <w:sz w:val="28"/>
          <w:szCs w:val="28"/>
        </w:rPr>
      </w:pPr>
      <w:r>
        <w:rPr>
          <w:rFonts w:ascii="Courier New" w:hAnsi="Courier New" w:cs="Courier New"/>
          <w:sz w:val="28"/>
          <w:szCs w:val="28"/>
        </w:rPr>
        <w:t>i</w:t>
      </w:r>
      <w:r w:rsidR="00580A7D" w:rsidRPr="002A3870">
        <w:rPr>
          <w:rFonts w:ascii="Courier New" w:hAnsi="Courier New" w:cs="Courier New"/>
          <w:sz w:val="28"/>
          <w:szCs w:val="28"/>
        </w:rPr>
        <w:t xml:space="preserve">l y a chez </w:t>
      </w:r>
      <w:r w:rsidR="00650C0C">
        <w:rPr>
          <w:rFonts w:ascii="Courier New" w:hAnsi="Courier New" w:cs="Courier New"/>
          <w:sz w:val="28"/>
          <w:szCs w:val="28"/>
        </w:rPr>
        <w:t>JONES</w:t>
      </w:r>
      <w:r w:rsidR="00580A7D" w:rsidRPr="002A3870">
        <w:rPr>
          <w:rFonts w:ascii="Courier New" w:hAnsi="Courier New" w:cs="Courier New"/>
          <w:sz w:val="28"/>
          <w:szCs w:val="28"/>
        </w:rPr>
        <w:t xml:space="preserve"> une solidité, une certaine ampleur de style dans la documentation </w:t>
      </w:r>
    </w:p>
    <w:p w:rsidR="002A1F56" w:rsidRDefault="00580A7D" w:rsidP="002A1F56">
      <w:pPr>
        <w:pStyle w:val="Sansinterligne"/>
        <w:ind w:left="708"/>
        <w:rPr>
          <w:rFonts w:ascii="Courier New" w:hAnsi="Courier New" w:cs="Courier New"/>
          <w:sz w:val="28"/>
          <w:szCs w:val="28"/>
        </w:rPr>
      </w:pPr>
      <w:r w:rsidRPr="002A3870">
        <w:rPr>
          <w:rFonts w:ascii="Courier New" w:hAnsi="Courier New" w:cs="Courier New"/>
          <w:sz w:val="28"/>
          <w:szCs w:val="28"/>
        </w:rPr>
        <w:t>qui distingue hautement ses contributions</w:t>
      </w:r>
    </w:p>
    <w:p w:rsidR="00580A7D" w:rsidRPr="002A3870" w:rsidRDefault="002A1F56" w:rsidP="00580A7D">
      <w:pPr>
        <w:pStyle w:val="Sansinterligne"/>
        <w:rPr>
          <w:rFonts w:ascii="Courier New" w:hAnsi="Courier New" w:cs="Courier New"/>
          <w:sz w:val="28"/>
          <w:szCs w:val="28"/>
        </w:rPr>
      </w:pPr>
      <w:r>
        <w:rPr>
          <w:rFonts w:ascii="Courier New" w:hAnsi="Courier New" w:cs="Courier New"/>
          <w:sz w:val="28"/>
          <w:szCs w:val="28"/>
        </w:rPr>
        <w:t>…</w:t>
      </w:r>
      <w:r w:rsidR="00650C0C">
        <w:rPr>
          <w:rFonts w:ascii="Courier New" w:hAnsi="Courier New" w:cs="Courier New"/>
          <w:sz w:val="28"/>
          <w:szCs w:val="28"/>
        </w:rPr>
        <w:t>JONES</w:t>
      </w:r>
      <w:r w:rsidR="00580A7D" w:rsidRPr="002A3870">
        <w:rPr>
          <w:rFonts w:ascii="Courier New" w:hAnsi="Courier New" w:cs="Courier New"/>
          <w:sz w:val="28"/>
          <w:szCs w:val="28"/>
        </w:rPr>
        <w:t xml:space="preserve"> fait une sorte de résumé de ce qu'il appelle, à très juste titre, le mystère d'</w:t>
      </w:r>
      <w:r w:rsidR="00650C0C">
        <w:rPr>
          <w:rFonts w:ascii="Courier New" w:hAnsi="Courier New" w:cs="Courier New"/>
          <w:sz w:val="28"/>
          <w:szCs w:val="28"/>
        </w:rPr>
        <w:t>HAMLET</w:t>
      </w:r>
      <w:r w:rsidR="00580A7D"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De deux choses l'une</w:t>
      </w:r>
      <w:r w:rsidR="002A1F56">
        <w:rPr>
          <w:rFonts w:ascii="Courier New" w:hAnsi="Courier New" w:cs="Courier New"/>
          <w:sz w:val="28"/>
          <w:szCs w:val="28"/>
        </w:rPr>
        <w:t> :</w:t>
      </w:r>
      <w:r w:rsidRPr="002A3870">
        <w:rPr>
          <w:rFonts w:ascii="Courier New" w:hAnsi="Courier New" w:cs="Courier New"/>
          <w:sz w:val="28"/>
          <w:szCs w:val="28"/>
        </w:rPr>
        <w:t xml:space="preserve"> </w:t>
      </w:r>
    </w:p>
    <w:p w:rsidR="002A1F56"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ou vous vous rendez compte de l'ampleur </w:t>
      </w:r>
      <w:r w:rsidR="00BB57B7">
        <w:rPr>
          <w:rFonts w:ascii="Courier New" w:hAnsi="Courier New" w:cs="Courier New"/>
          <w:sz w:val="28"/>
          <w:szCs w:val="28"/>
        </w:rPr>
        <w:t xml:space="preserve">                               </w:t>
      </w:r>
      <w:r w:rsidRPr="002A3870">
        <w:rPr>
          <w:rFonts w:ascii="Courier New" w:hAnsi="Courier New" w:cs="Courier New"/>
          <w:sz w:val="28"/>
          <w:szCs w:val="28"/>
        </w:rPr>
        <w:t xml:space="preserve">qu'a prise la question, </w:t>
      </w:r>
    </w:p>
    <w:p w:rsidR="002A1F56"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ou vous ne vous en rendez pas compte. </w:t>
      </w:r>
    </w:p>
    <w:p w:rsidR="002A1F56" w:rsidRDefault="002A1F56" w:rsidP="002A1F56">
      <w:pPr>
        <w:pStyle w:val="Sansinterligne"/>
        <w:rPr>
          <w:rFonts w:ascii="Courier New" w:hAnsi="Courier New" w:cs="Courier New"/>
          <w:sz w:val="28"/>
          <w:szCs w:val="28"/>
        </w:rPr>
      </w:pPr>
    </w:p>
    <w:p w:rsidR="002A1F56"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 xml:space="preserve">Pour ceux qui ne s'en rendent pas compte, je ne vais pas répéter là ce qu'il y a dans l'article de </w:t>
      </w:r>
      <w:r w:rsidR="00650C0C">
        <w:rPr>
          <w:rFonts w:ascii="Courier New" w:hAnsi="Courier New" w:cs="Courier New"/>
          <w:sz w:val="28"/>
          <w:szCs w:val="28"/>
        </w:rPr>
        <w:t>JONES</w:t>
      </w:r>
      <w:r w:rsidRPr="002A3870">
        <w:rPr>
          <w:rFonts w:ascii="Courier New" w:hAnsi="Courier New" w:cs="Courier New"/>
          <w:sz w:val="28"/>
          <w:szCs w:val="28"/>
        </w:rPr>
        <w:t xml:space="preserve">, d'une façon ou d'une autre, informez-vous. </w:t>
      </w:r>
    </w:p>
    <w:p w:rsidR="002A1F56" w:rsidRDefault="002A1F56" w:rsidP="002A1F56">
      <w:pPr>
        <w:pStyle w:val="Sansinterligne"/>
        <w:rPr>
          <w:rFonts w:ascii="Courier New" w:hAnsi="Courier New" w:cs="Courier New"/>
          <w:sz w:val="28"/>
          <w:szCs w:val="28"/>
        </w:rPr>
      </w:pPr>
    </w:p>
    <w:p w:rsidR="002A1F56"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 xml:space="preserve">Il faut que je dise que la masse des écrits sur </w:t>
      </w:r>
      <w:r w:rsidR="00650C0C">
        <w:rPr>
          <w:rFonts w:ascii="Courier New" w:hAnsi="Courier New" w:cs="Courier New"/>
          <w:sz w:val="28"/>
          <w:szCs w:val="28"/>
        </w:rPr>
        <w:t>HAMLET</w:t>
      </w:r>
      <w:r w:rsidRPr="002A3870">
        <w:rPr>
          <w:rFonts w:ascii="Courier New" w:hAnsi="Courier New" w:cs="Courier New"/>
          <w:sz w:val="28"/>
          <w:szCs w:val="28"/>
        </w:rPr>
        <w:t xml:space="preserve"> est quelque chose de </w:t>
      </w:r>
      <w:r w:rsidRPr="002A1F56">
        <w:rPr>
          <w:rFonts w:ascii="Times New Roman" w:hAnsi="Times New Roman" w:cs="Times New Roman"/>
          <w:i/>
          <w:sz w:val="24"/>
          <w:szCs w:val="24"/>
        </w:rPr>
        <w:t>sans équivalent</w:t>
      </w:r>
      <w:r w:rsidRPr="002A3870">
        <w:rPr>
          <w:rFonts w:ascii="Courier New" w:hAnsi="Courier New" w:cs="Courier New"/>
          <w:sz w:val="28"/>
          <w:szCs w:val="28"/>
        </w:rPr>
        <w:t xml:space="preserve">, l'abondance </w:t>
      </w:r>
    </w:p>
    <w:p w:rsidR="00CD32EE"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 xml:space="preserve">de la littérature est quelque chose d'incroyable. Mais ce qui est plus incroyable encore, </w:t>
      </w:r>
    </w:p>
    <w:p w:rsidR="00BB57B7"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 xml:space="preserve">c'est l'extraordinaire diversité des interprétations qui en ont été données. Je veux dire que </w:t>
      </w:r>
    </w:p>
    <w:p w:rsidR="00BB57B7"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 xml:space="preserve">les interprétations les plus contradictoires </w:t>
      </w:r>
    </w:p>
    <w:p w:rsidR="002A1F56" w:rsidRDefault="00580A7D" w:rsidP="002A1F56">
      <w:pPr>
        <w:pStyle w:val="Sansinterligne"/>
        <w:rPr>
          <w:rFonts w:ascii="Courier New" w:hAnsi="Courier New" w:cs="Courier New"/>
          <w:sz w:val="28"/>
          <w:szCs w:val="28"/>
        </w:rPr>
      </w:pPr>
      <w:r w:rsidRPr="002A3870">
        <w:rPr>
          <w:rFonts w:ascii="Courier New" w:hAnsi="Courier New" w:cs="Courier New"/>
          <w:sz w:val="28"/>
          <w:szCs w:val="28"/>
        </w:rPr>
        <w:t>se sont succédée, ont déferlé à travers l'histoire, instaurant le problème du problème, à savoir</w:t>
      </w:r>
      <w:r w:rsidR="002A1F56">
        <w:rPr>
          <w:rFonts w:ascii="Courier New" w:hAnsi="Courier New" w:cs="Courier New"/>
          <w:sz w:val="28"/>
          <w:szCs w:val="28"/>
        </w:rPr>
        <w:t> :</w:t>
      </w:r>
      <w:r w:rsidRPr="002A3870">
        <w:rPr>
          <w:rFonts w:ascii="Courier New" w:hAnsi="Courier New" w:cs="Courier New"/>
          <w:sz w:val="28"/>
          <w:szCs w:val="28"/>
        </w:rPr>
        <w:t xml:space="preserve"> </w:t>
      </w:r>
    </w:p>
    <w:p w:rsidR="00580A7D" w:rsidRPr="002A3870" w:rsidRDefault="00580A7D" w:rsidP="002A1F56">
      <w:pPr>
        <w:pStyle w:val="Sansinterligne"/>
        <w:rPr>
          <w:rFonts w:ascii="Courier New" w:hAnsi="Courier New" w:cs="Courier New"/>
          <w:sz w:val="28"/>
          <w:szCs w:val="28"/>
        </w:rPr>
      </w:pPr>
      <w:r w:rsidRPr="002A1F56">
        <w:rPr>
          <w:rFonts w:ascii="Times New Roman" w:hAnsi="Times New Roman" w:cs="Times New Roman"/>
          <w:i/>
          <w:sz w:val="24"/>
          <w:szCs w:val="24"/>
        </w:rPr>
        <w:t>pourquoi tout le monde s'acharne-t-il à y comprendre quelque chose</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CD32EE"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elles donnent les résultats les plus extravagants, les plus incohérents, les plus divers. On ne peut pas dire que cela n'aille excessivement </w:t>
      </w:r>
      <w:r w:rsidRPr="002A1F56">
        <w:rPr>
          <w:rFonts w:ascii="Times New Roman" w:hAnsi="Times New Roman" w:cs="Times New Roman"/>
          <w:i/>
          <w:sz w:val="24"/>
          <w:szCs w:val="24"/>
        </w:rPr>
        <w:t>loin</w:t>
      </w:r>
      <w:r w:rsidRPr="002A3870">
        <w:rPr>
          <w:rFonts w:ascii="Courier New" w:hAnsi="Courier New" w:cs="Courier New"/>
          <w:sz w:val="28"/>
          <w:szCs w:val="28"/>
        </w:rPr>
        <w:t xml:space="preserve">, nous aurons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y revenir à l'intérieur même de ce que je vais rapidement rappeler des versants de cette explication que résume </w:t>
      </w:r>
      <w:r w:rsidR="00650C0C">
        <w:rPr>
          <w:rFonts w:ascii="Courier New" w:hAnsi="Courier New" w:cs="Courier New"/>
          <w:sz w:val="28"/>
          <w:szCs w:val="28"/>
        </w:rPr>
        <w:t>JONES</w:t>
      </w:r>
      <w:r w:rsidRPr="002A3870">
        <w:rPr>
          <w:rFonts w:ascii="Courier New" w:hAnsi="Courier New" w:cs="Courier New"/>
          <w:sz w:val="28"/>
          <w:szCs w:val="28"/>
        </w:rPr>
        <w:t xml:space="preserve"> dans son article. </w:t>
      </w:r>
    </w:p>
    <w:p w:rsidR="002A1F56" w:rsidRDefault="002A1F56" w:rsidP="00580A7D">
      <w:pPr>
        <w:pStyle w:val="Sansinterligne"/>
        <w:rPr>
          <w:rFonts w:ascii="Courier New" w:hAnsi="Courier New" w:cs="Courier New"/>
          <w:sz w:val="28"/>
          <w:szCs w:val="28"/>
        </w:rPr>
      </w:pP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peu près tout a été dit.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pour aller à l'extrême, il y a un </w:t>
      </w:r>
      <w:r w:rsidRPr="002A1F56">
        <w:rPr>
          <w:rFonts w:ascii="Times New Roman" w:hAnsi="Times New Roman" w:cs="Times New Roman"/>
          <w:i/>
          <w:sz w:val="24"/>
          <w:szCs w:val="24"/>
        </w:rPr>
        <w:t>Popular Science Monthly</w:t>
      </w:r>
      <w:r w:rsidR="00CD32EE">
        <w:rPr>
          <w:rFonts w:ascii="Courier New" w:hAnsi="Courier New" w:cs="Courier New"/>
          <w:sz w:val="28"/>
          <w:szCs w:val="28"/>
        </w:rPr>
        <w:t>…</w:t>
      </w:r>
      <w:r w:rsidRPr="002A3870">
        <w:rPr>
          <w:rFonts w:ascii="Courier New" w:hAnsi="Courier New" w:cs="Courier New"/>
          <w:sz w:val="28"/>
          <w:szCs w:val="28"/>
        </w:rPr>
        <w:t xml:space="preserve"> </w:t>
      </w:r>
    </w:p>
    <w:p w:rsidR="00833169" w:rsidRDefault="00580A7D" w:rsidP="00833169">
      <w:pPr>
        <w:pStyle w:val="Sansinterligne"/>
        <w:ind w:left="708"/>
        <w:rPr>
          <w:rFonts w:ascii="Courier New" w:hAnsi="Courier New" w:cs="Courier New"/>
          <w:sz w:val="28"/>
          <w:szCs w:val="28"/>
        </w:rPr>
      </w:pPr>
      <w:r w:rsidRPr="002A3870">
        <w:rPr>
          <w:rFonts w:ascii="Courier New" w:hAnsi="Courier New" w:cs="Courier New"/>
          <w:sz w:val="28"/>
          <w:szCs w:val="28"/>
        </w:rPr>
        <w:t xml:space="preserve">qui doit être une espèce de publication </w:t>
      </w:r>
    </w:p>
    <w:p w:rsidR="00CD32EE" w:rsidRDefault="00580A7D" w:rsidP="00833169">
      <w:pPr>
        <w:pStyle w:val="Sansinterligne"/>
        <w:ind w:left="708"/>
        <w:rPr>
          <w:rFonts w:ascii="Courier New" w:hAnsi="Courier New" w:cs="Courier New"/>
          <w:sz w:val="28"/>
          <w:szCs w:val="28"/>
        </w:rPr>
      </w:pPr>
      <w:r w:rsidRPr="002A3870">
        <w:rPr>
          <w:rFonts w:ascii="Courier New" w:hAnsi="Courier New" w:cs="Courier New"/>
          <w:sz w:val="28"/>
          <w:szCs w:val="28"/>
        </w:rPr>
        <w:t>de vulgarisation plus ou moins médicale</w:t>
      </w:r>
    </w:p>
    <w:p w:rsidR="00CD32EE" w:rsidRDefault="00CD32EE"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qui a fait quelque chose en </w:t>
      </w:r>
      <w:r w:rsidR="00580A7D" w:rsidRPr="00CD32EE">
        <w:rPr>
          <w:rFonts w:ascii="Garamond" w:hAnsi="Garamond" w:cs="Courier New"/>
          <w:sz w:val="24"/>
          <w:szCs w:val="24"/>
        </w:rPr>
        <w:t>1880</w:t>
      </w:r>
      <w:r w:rsidR="00580A7D" w:rsidRPr="002A3870">
        <w:rPr>
          <w:rFonts w:ascii="Courier New" w:hAnsi="Courier New" w:cs="Courier New"/>
          <w:sz w:val="28"/>
          <w:szCs w:val="28"/>
        </w:rPr>
        <w:t xml:space="preserve"> qui s'appelle </w:t>
      </w:r>
      <w:r>
        <w:rPr>
          <w:rFonts w:ascii="Courier New" w:hAnsi="Courier New" w:cs="Courier New"/>
          <w:sz w:val="28"/>
          <w:szCs w:val="28"/>
        </w:rPr>
        <w:t xml:space="preserve">                      </w:t>
      </w:r>
      <w:r w:rsidR="00580A7D" w:rsidRPr="002A1F56">
        <w:rPr>
          <w:rFonts w:ascii="Times New Roman" w:hAnsi="Times New Roman" w:cs="Times New Roman"/>
          <w:i/>
          <w:sz w:val="24"/>
          <w:szCs w:val="24"/>
        </w:rPr>
        <w:t>The Impediment of adipose</w:t>
      </w:r>
      <w:r w:rsidR="00580A7D" w:rsidRPr="002A3870">
        <w:rPr>
          <w:rFonts w:ascii="Courier New" w:hAnsi="Courier New" w:cs="Courier New"/>
          <w:sz w:val="28"/>
          <w:szCs w:val="28"/>
        </w:rPr>
        <w:t xml:space="preserve">, </w:t>
      </w:r>
      <w:r w:rsidR="00580A7D" w:rsidRPr="002A1F56">
        <w:rPr>
          <w:rFonts w:ascii="Times New Roman" w:hAnsi="Times New Roman" w:cs="Times New Roman"/>
          <w:i/>
          <w:sz w:val="24"/>
          <w:szCs w:val="24"/>
        </w:rPr>
        <w:t>Les embêtements de l'adipose</w:t>
      </w:r>
      <w:r w:rsidR="00580A7D" w:rsidRPr="002A3870">
        <w:rPr>
          <w:rFonts w:ascii="Courier New" w:hAnsi="Courier New" w:cs="Courier New"/>
          <w:sz w:val="28"/>
          <w:szCs w:val="28"/>
        </w:rPr>
        <w:t xml:space="preserve">. </w:t>
      </w:r>
    </w:p>
    <w:p w:rsidR="002A1F5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la fin d'</w:t>
      </w:r>
      <w:r w:rsidR="00650C0C">
        <w:rPr>
          <w:rFonts w:ascii="Courier New" w:hAnsi="Courier New" w:cs="Courier New"/>
          <w:sz w:val="28"/>
          <w:szCs w:val="28"/>
        </w:rPr>
        <w:t>HAMLET</w:t>
      </w:r>
      <w:r w:rsidRPr="002A3870">
        <w:rPr>
          <w:rFonts w:ascii="Courier New" w:hAnsi="Courier New" w:cs="Courier New"/>
          <w:sz w:val="28"/>
          <w:szCs w:val="28"/>
        </w:rPr>
        <w:t xml:space="preserve"> on nous dit qu'</w:t>
      </w:r>
      <w:r w:rsidR="00650C0C">
        <w:rPr>
          <w:rFonts w:ascii="Courier New" w:hAnsi="Courier New" w:cs="Courier New"/>
          <w:sz w:val="28"/>
          <w:szCs w:val="28"/>
        </w:rPr>
        <w:t>HAMLET</w:t>
      </w:r>
      <w:r w:rsidRPr="002A3870">
        <w:rPr>
          <w:rFonts w:ascii="Courier New" w:hAnsi="Courier New" w:cs="Courier New"/>
          <w:sz w:val="28"/>
          <w:szCs w:val="28"/>
        </w:rPr>
        <w:t xml:space="preserve"> est gros </w:t>
      </w:r>
      <w:r w:rsidR="00CD32EE">
        <w:rPr>
          <w:rFonts w:ascii="Courier New" w:hAnsi="Courier New" w:cs="Courier New"/>
          <w:sz w:val="28"/>
          <w:szCs w:val="28"/>
        </w:rPr>
        <w:t xml:space="preserve">             </w:t>
      </w:r>
      <w:r w:rsidRPr="002A3870">
        <w:rPr>
          <w:rFonts w:ascii="Courier New" w:hAnsi="Courier New" w:cs="Courier New"/>
          <w:sz w:val="28"/>
          <w:szCs w:val="28"/>
        </w:rPr>
        <w:t>et court de souffle, et dans cette revue il y a tout un développement sur l'adipose d'</w:t>
      </w:r>
      <w:r w:rsidR="00650C0C">
        <w:rPr>
          <w:rFonts w:ascii="Courier New" w:hAnsi="Courier New" w:cs="Courier New"/>
          <w:sz w:val="28"/>
          <w:szCs w:val="28"/>
        </w:rPr>
        <w:t>HAMLET</w:t>
      </w:r>
      <w:r w:rsidR="002A1F56">
        <w:rPr>
          <w:rFonts w:ascii="Courier New" w:hAnsi="Courier New" w:cs="Courier New"/>
          <w:sz w:val="28"/>
          <w:szCs w:val="28"/>
        </w:rPr>
        <w:t xml:space="preserve"> </w:t>
      </w:r>
      <w:r w:rsidRPr="002A3870">
        <w:rPr>
          <w:rFonts w:ascii="Courier New" w:hAnsi="Courier New" w:cs="Courier New"/>
          <w:sz w:val="28"/>
          <w:szCs w:val="28"/>
        </w:rPr>
        <w:t xml:space="preserve">!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Il y a un certain </w:t>
      </w:r>
      <w:r w:rsidR="002A1F56" w:rsidRPr="002A3870">
        <w:rPr>
          <w:rFonts w:ascii="Courier New" w:hAnsi="Courier New" w:cs="Courier New"/>
          <w:sz w:val="28"/>
          <w:szCs w:val="28"/>
        </w:rPr>
        <w:t>VINING</w:t>
      </w:r>
      <w:r w:rsidR="00CD32EE" w:rsidRPr="00833169">
        <w:rPr>
          <w:rStyle w:val="Appelnotedebasdep"/>
          <w:rFonts w:ascii="Times New Roman" w:hAnsi="Times New Roman" w:cs="Times New Roman"/>
          <w:b/>
          <w:color w:val="C00000"/>
          <w:sz w:val="28"/>
          <w:szCs w:val="28"/>
        </w:rPr>
        <w:footnoteReference w:id="64"/>
      </w:r>
      <w:r w:rsidRPr="002A3870">
        <w:rPr>
          <w:rFonts w:ascii="Courier New" w:hAnsi="Courier New" w:cs="Courier New"/>
          <w:sz w:val="28"/>
          <w:szCs w:val="28"/>
        </w:rPr>
        <w:t xml:space="preserve"> qui, en </w:t>
      </w:r>
      <w:r w:rsidRPr="00CD32EE">
        <w:rPr>
          <w:rFonts w:ascii="Garamond" w:hAnsi="Garamond" w:cs="Courier New"/>
          <w:sz w:val="24"/>
          <w:szCs w:val="24"/>
        </w:rPr>
        <w:t>1881</w:t>
      </w:r>
      <w:r w:rsidRPr="002A3870">
        <w:rPr>
          <w:rFonts w:ascii="Courier New" w:hAnsi="Courier New" w:cs="Courier New"/>
          <w:sz w:val="28"/>
          <w:szCs w:val="28"/>
        </w:rPr>
        <w:t>, a découvert qu'</w:t>
      </w:r>
      <w:r w:rsidR="00650C0C">
        <w:rPr>
          <w:rFonts w:ascii="Courier New" w:hAnsi="Courier New" w:cs="Courier New"/>
          <w:sz w:val="28"/>
          <w:szCs w:val="28"/>
        </w:rPr>
        <w:t>HAMLET</w:t>
      </w:r>
      <w:r w:rsidRPr="002A3870">
        <w:rPr>
          <w:rFonts w:ascii="Courier New" w:hAnsi="Courier New" w:cs="Courier New"/>
          <w:sz w:val="28"/>
          <w:szCs w:val="28"/>
        </w:rPr>
        <w:t xml:space="preserve"> était une femme déguisée en homme, dont </w:t>
      </w:r>
    </w:p>
    <w:p w:rsidR="00CD32EE"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but à travers toute la pièce était la séduction d'</w:t>
      </w:r>
      <w:r w:rsidR="00CD32EE">
        <w:rPr>
          <w:rFonts w:ascii="Courier New" w:hAnsi="Courier New" w:cs="Courier New"/>
          <w:sz w:val="28"/>
          <w:szCs w:val="28"/>
        </w:rPr>
        <w:t>HORATIO</w:t>
      </w:r>
      <w:r w:rsidRPr="002A3870">
        <w:rPr>
          <w:rFonts w:ascii="Courier New" w:hAnsi="Courier New" w:cs="Courier New"/>
          <w:sz w:val="28"/>
          <w:szCs w:val="28"/>
        </w:rPr>
        <w:t>, et que c'était pour atteindre le cœur d'</w:t>
      </w:r>
      <w:r w:rsidR="00CD32EE">
        <w:rPr>
          <w:rFonts w:ascii="Courier New" w:hAnsi="Courier New" w:cs="Courier New"/>
          <w:sz w:val="28"/>
          <w:szCs w:val="28"/>
        </w:rPr>
        <w:t>HORATIO</w:t>
      </w:r>
      <w:r w:rsidRPr="002A3870">
        <w:rPr>
          <w:rFonts w:ascii="Courier New" w:hAnsi="Courier New" w:cs="Courier New"/>
          <w:sz w:val="28"/>
          <w:szCs w:val="28"/>
        </w:rPr>
        <w:t xml:space="preserve"> qu'</w:t>
      </w:r>
      <w:r w:rsidR="00650C0C">
        <w:rPr>
          <w:rFonts w:ascii="Courier New" w:hAnsi="Courier New" w:cs="Courier New"/>
          <w:sz w:val="28"/>
          <w:szCs w:val="28"/>
        </w:rPr>
        <w:t>HAMLET</w:t>
      </w:r>
      <w:r w:rsidRPr="002A3870">
        <w:rPr>
          <w:rFonts w:ascii="Courier New" w:hAnsi="Courier New" w:cs="Courier New"/>
          <w:sz w:val="28"/>
          <w:szCs w:val="28"/>
        </w:rPr>
        <w:t xml:space="preserve"> manigançait toute son histoire. C'est tout de même une assez jolie histoire</w:t>
      </w:r>
      <w:r w:rsidR="00CD32EE">
        <w:rPr>
          <w:rFonts w:ascii="Courier New" w:hAnsi="Courier New" w:cs="Courier New"/>
          <w:sz w:val="28"/>
          <w:szCs w:val="28"/>
        </w:rPr>
        <w:t xml:space="preserve"> </w:t>
      </w:r>
      <w:r w:rsidRPr="002A3870">
        <w:rPr>
          <w:rFonts w:ascii="Courier New" w:hAnsi="Courier New" w:cs="Courier New"/>
          <w:sz w:val="28"/>
          <w:szCs w:val="28"/>
        </w:rPr>
        <w:t xml:space="preserve">! </w:t>
      </w:r>
    </w:p>
    <w:p w:rsidR="00CD32EE" w:rsidRDefault="00CD32EE"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 même temps, on ne peut pas dire que ce soit absolument sans écho pour nous, il est certain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que les rapports d'</w:t>
      </w:r>
      <w:r w:rsidR="00650C0C">
        <w:rPr>
          <w:rFonts w:ascii="Courier New" w:hAnsi="Courier New" w:cs="Courier New"/>
          <w:sz w:val="28"/>
          <w:szCs w:val="28"/>
        </w:rPr>
        <w:t>HAMLET</w:t>
      </w:r>
      <w:r w:rsidRPr="002A3870">
        <w:rPr>
          <w:rFonts w:ascii="Courier New" w:hAnsi="Courier New" w:cs="Courier New"/>
          <w:sz w:val="28"/>
          <w:szCs w:val="28"/>
        </w:rPr>
        <w:t xml:space="preserve"> avec les gens de son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propre sexe sont quand même étroitement tissés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le problème de la pièce.</w:t>
      </w:r>
    </w:p>
    <w:p w:rsidR="00580A7D" w:rsidRPr="002A3870" w:rsidRDefault="00580A7D"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Revenons à des choses sérieuses et, avec </w:t>
      </w:r>
      <w:r w:rsidR="00650C0C">
        <w:rPr>
          <w:rFonts w:ascii="Courier New" w:hAnsi="Courier New" w:cs="Courier New"/>
          <w:sz w:val="28"/>
          <w:szCs w:val="28"/>
        </w:rPr>
        <w:t>JONES</w:t>
      </w:r>
      <w:r w:rsidRPr="002A3870">
        <w:rPr>
          <w:rFonts w:ascii="Courier New" w:hAnsi="Courier New" w:cs="Courier New"/>
          <w:sz w:val="28"/>
          <w:szCs w:val="28"/>
        </w:rPr>
        <w:t xml:space="preserve">, rappelons que ces efforts de la critique se sont groupés autour de deux versants. Quand il y a deux versants dans la logique, il y a toujours un </w:t>
      </w:r>
      <w:r w:rsidRPr="00833169">
        <w:rPr>
          <w:rFonts w:ascii="Courier New" w:hAnsi="Courier New" w:cs="Courier New"/>
          <w:i/>
          <w:sz w:val="24"/>
          <w:szCs w:val="24"/>
        </w:rPr>
        <w:t>troisième</w:t>
      </w:r>
      <w:r w:rsidRPr="002A3870">
        <w:rPr>
          <w:rFonts w:ascii="Courier New" w:hAnsi="Courier New" w:cs="Courier New"/>
          <w:sz w:val="28"/>
          <w:szCs w:val="28"/>
        </w:rPr>
        <w:t xml:space="preserve"> versant, contrairement à ce qu'on croit, le tiers n'est pas </w:t>
      </w:r>
      <w:r w:rsidRPr="00833169">
        <w:rPr>
          <w:rFonts w:ascii="Times New Roman" w:hAnsi="Times New Roman" w:cs="Times New Roman"/>
          <w:i/>
          <w:sz w:val="24"/>
          <w:szCs w:val="24"/>
        </w:rPr>
        <w:t>si exclu</w:t>
      </w:r>
      <w:r w:rsidRPr="002A3870">
        <w:rPr>
          <w:rFonts w:ascii="Courier New" w:hAnsi="Courier New" w:cs="Courier New"/>
          <w:sz w:val="28"/>
          <w:szCs w:val="28"/>
        </w:rPr>
        <w:t xml:space="preserve"> que cela. Et c'est évidemment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tiers qui, dans le cas, est intéressant.</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deux versants n'ont pas eu de minces tenants. Dans le premier versant, il y a ceux qui ont,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en somme, interrogé la psychologie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évidemment à eux qu'appartient la primauté,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doit être donné le haut du pavé de notre estime. </w:t>
      </w:r>
    </w:p>
    <w:p w:rsidR="00833169" w:rsidRDefault="00833169"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y rencontrons </w:t>
      </w:r>
      <w:r w:rsidR="00833169" w:rsidRPr="002A3870">
        <w:rPr>
          <w:rFonts w:ascii="Courier New" w:hAnsi="Courier New" w:cs="Courier New"/>
          <w:sz w:val="28"/>
          <w:szCs w:val="28"/>
        </w:rPr>
        <w:t>G</w:t>
      </w:r>
      <w:r w:rsidR="00D33A52">
        <w:rPr>
          <w:rFonts w:ascii="Courier New" w:hAnsi="Courier New" w:cs="Courier New"/>
          <w:sz w:val="28"/>
          <w:szCs w:val="28"/>
        </w:rPr>
        <w:t>Œ</w:t>
      </w:r>
      <w:r w:rsidR="00833169" w:rsidRPr="002A3870">
        <w:rPr>
          <w:rFonts w:ascii="Courier New" w:hAnsi="Courier New" w:cs="Courier New"/>
          <w:sz w:val="28"/>
          <w:szCs w:val="28"/>
        </w:rPr>
        <w:t>THE</w:t>
      </w:r>
      <w:r w:rsidRPr="002A3870">
        <w:rPr>
          <w:rFonts w:ascii="Courier New" w:hAnsi="Courier New" w:cs="Courier New"/>
          <w:sz w:val="28"/>
          <w:szCs w:val="28"/>
        </w:rPr>
        <w:t xml:space="preserve">, et </w:t>
      </w:r>
      <w:r w:rsidR="00833169" w:rsidRPr="002A3870">
        <w:rPr>
          <w:rFonts w:ascii="Courier New" w:hAnsi="Courier New" w:cs="Courier New"/>
          <w:sz w:val="28"/>
          <w:szCs w:val="28"/>
        </w:rPr>
        <w:t>COLERIDGE</w:t>
      </w:r>
      <w:r w:rsidRPr="002A3870">
        <w:rPr>
          <w:rFonts w:ascii="Courier New" w:hAnsi="Courier New" w:cs="Courier New"/>
          <w:sz w:val="28"/>
          <w:szCs w:val="28"/>
        </w:rPr>
        <w:t xml:space="preserve"> qui dans ses </w:t>
      </w:r>
      <w:r w:rsidRPr="00833169">
        <w:rPr>
          <w:rFonts w:ascii="Times New Roman" w:hAnsi="Times New Roman" w:cs="Times New Roman"/>
          <w:i/>
          <w:sz w:val="24"/>
          <w:szCs w:val="24"/>
        </w:rPr>
        <w:t>Lectures on</w:t>
      </w:r>
      <w:r w:rsidR="00CD32EE" w:rsidRPr="00833169">
        <w:rPr>
          <w:rFonts w:ascii="Times New Roman" w:hAnsi="Times New Roman" w:cs="Times New Roman"/>
          <w:i/>
          <w:sz w:val="24"/>
          <w:szCs w:val="24"/>
        </w:rPr>
        <w:t xml:space="preserve"> </w:t>
      </w:r>
      <w:r w:rsidR="00650C0C" w:rsidRPr="00833169">
        <w:rPr>
          <w:rFonts w:ascii="Times New Roman" w:hAnsi="Times New Roman" w:cs="Times New Roman"/>
          <w:i/>
        </w:rPr>
        <w:t>SHAKESPEARE</w:t>
      </w:r>
      <w:r w:rsidRPr="002A3870">
        <w:rPr>
          <w:rFonts w:ascii="Courier New" w:hAnsi="Courier New" w:cs="Courier New"/>
          <w:sz w:val="28"/>
          <w:szCs w:val="28"/>
        </w:rPr>
        <w:t xml:space="preserve"> a pris une position très </w:t>
      </w:r>
      <w:r w:rsidRPr="00833169">
        <w:rPr>
          <w:rFonts w:ascii="Times New Roman" w:hAnsi="Times New Roman" w:cs="Times New Roman"/>
          <w:i/>
          <w:sz w:val="24"/>
          <w:szCs w:val="24"/>
        </w:rPr>
        <w:t>caractéristique</w:t>
      </w:r>
      <w:r w:rsidRPr="002A3870">
        <w:rPr>
          <w:rFonts w:ascii="Courier New" w:hAnsi="Courier New" w:cs="Courier New"/>
          <w:sz w:val="28"/>
          <w:szCs w:val="28"/>
        </w:rPr>
        <w:t xml:space="preserve"> dont je trouve que </w:t>
      </w:r>
      <w:r w:rsidR="00650C0C">
        <w:rPr>
          <w:rFonts w:ascii="Courier New" w:hAnsi="Courier New" w:cs="Courier New"/>
          <w:sz w:val="28"/>
          <w:szCs w:val="28"/>
        </w:rPr>
        <w:t>JONES</w:t>
      </w:r>
      <w:r w:rsidRPr="002A3870">
        <w:rPr>
          <w:rFonts w:ascii="Courier New" w:hAnsi="Courier New" w:cs="Courier New"/>
          <w:sz w:val="28"/>
          <w:szCs w:val="28"/>
        </w:rPr>
        <w:t xml:space="preserve"> aurait pu peut-être faire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un plus ample état. </w:t>
      </w:r>
    </w:p>
    <w:p w:rsidR="00833169" w:rsidRDefault="00833169"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Car </w:t>
      </w:r>
      <w:r w:rsidR="00650C0C">
        <w:rPr>
          <w:rFonts w:ascii="Courier New" w:hAnsi="Courier New" w:cs="Courier New"/>
          <w:sz w:val="28"/>
          <w:szCs w:val="28"/>
        </w:rPr>
        <w:t>JONES</w:t>
      </w:r>
      <w:r w:rsidRPr="002A3870">
        <w:rPr>
          <w:rFonts w:ascii="Courier New" w:hAnsi="Courier New" w:cs="Courier New"/>
          <w:sz w:val="28"/>
          <w:szCs w:val="28"/>
        </w:rPr>
        <w:t xml:space="preserve">, chose curieuse, s'est surtout lancé dans un extraordinairement abondant commentaire de ce qui a été fait en allemand, qui a été proliférant,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voire prolixe. </w:t>
      </w:r>
    </w:p>
    <w:p w:rsidR="00833169" w:rsidRDefault="00833169"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positions de </w:t>
      </w:r>
      <w:r w:rsidR="00833169" w:rsidRPr="002A3870">
        <w:rPr>
          <w:rFonts w:ascii="Courier New" w:hAnsi="Courier New" w:cs="Courier New"/>
          <w:sz w:val="28"/>
          <w:szCs w:val="28"/>
        </w:rPr>
        <w:t>G</w:t>
      </w:r>
      <w:r w:rsidR="00D33A52">
        <w:rPr>
          <w:rFonts w:ascii="Courier New" w:hAnsi="Courier New" w:cs="Courier New"/>
          <w:sz w:val="28"/>
          <w:szCs w:val="28"/>
        </w:rPr>
        <w:t>Œ</w:t>
      </w:r>
      <w:r w:rsidR="00833169" w:rsidRPr="002A3870">
        <w:rPr>
          <w:rFonts w:ascii="Courier New" w:hAnsi="Courier New" w:cs="Courier New"/>
          <w:sz w:val="28"/>
          <w:szCs w:val="28"/>
        </w:rPr>
        <w:t>THE</w:t>
      </w:r>
      <w:r w:rsidRPr="002A3870">
        <w:rPr>
          <w:rFonts w:ascii="Courier New" w:hAnsi="Courier New" w:cs="Courier New"/>
          <w:sz w:val="28"/>
          <w:szCs w:val="28"/>
        </w:rPr>
        <w:t xml:space="preserve"> et de </w:t>
      </w:r>
      <w:r w:rsidR="00833169" w:rsidRPr="002A3870">
        <w:rPr>
          <w:rFonts w:ascii="Courier New" w:hAnsi="Courier New" w:cs="Courier New"/>
          <w:sz w:val="28"/>
          <w:szCs w:val="28"/>
        </w:rPr>
        <w:t>COLERIDGE</w:t>
      </w:r>
      <w:r w:rsidRPr="002A3870">
        <w:rPr>
          <w:rFonts w:ascii="Courier New" w:hAnsi="Courier New" w:cs="Courier New"/>
          <w:sz w:val="28"/>
          <w:szCs w:val="28"/>
        </w:rPr>
        <w:t xml:space="preserve"> ne sont pas identiques. Elles ont cependant une grande parenté qui consiste à mettre l'accent sur la forme spirituelle du personnage d'</w:t>
      </w:r>
      <w:r w:rsidR="00650C0C">
        <w:rPr>
          <w:rFonts w:ascii="Courier New" w:hAnsi="Courier New" w:cs="Courier New"/>
          <w:sz w:val="28"/>
          <w:szCs w:val="28"/>
        </w:rPr>
        <w:t>HAMLET</w:t>
      </w:r>
      <w:r w:rsidRPr="002A3870">
        <w:rPr>
          <w:rFonts w:ascii="Courier New" w:hAnsi="Courier New" w:cs="Courier New"/>
          <w:sz w:val="28"/>
          <w:szCs w:val="28"/>
        </w:rPr>
        <w:t>.</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En gros, disons que pour </w:t>
      </w:r>
      <w:r w:rsidR="00833169">
        <w:rPr>
          <w:rFonts w:ascii="Courier New" w:hAnsi="Courier New" w:cs="Courier New"/>
          <w:sz w:val="28"/>
          <w:szCs w:val="28"/>
        </w:rPr>
        <w:t>G</w:t>
      </w:r>
      <w:r w:rsidR="00D33A52">
        <w:rPr>
          <w:rFonts w:ascii="Courier New" w:hAnsi="Courier New" w:cs="Courier New"/>
          <w:sz w:val="28"/>
          <w:szCs w:val="28"/>
        </w:rPr>
        <w:t>Œ</w:t>
      </w:r>
      <w:r w:rsidR="00833169">
        <w:rPr>
          <w:rFonts w:ascii="Courier New" w:hAnsi="Courier New" w:cs="Courier New"/>
          <w:sz w:val="28"/>
          <w:szCs w:val="28"/>
        </w:rPr>
        <w:t>THE</w:t>
      </w:r>
      <w:r w:rsidRPr="002A3870">
        <w:rPr>
          <w:rFonts w:ascii="Courier New" w:hAnsi="Courier New" w:cs="Courier New"/>
          <w:sz w:val="28"/>
          <w:szCs w:val="28"/>
        </w:rPr>
        <w:t xml:space="preserve">, c'est </w:t>
      </w:r>
      <w:r w:rsidR="00BB57B7">
        <w:rPr>
          <w:rFonts w:ascii="Courier New" w:hAnsi="Courier New" w:cs="Courier New"/>
          <w:sz w:val="28"/>
          <w:szCs w:val="28"/>
        </w:rPr>
        <w:t>« </w:t>
      </w:r>
      <w:r w:rsidRPr="00BB57B7">
        <w:rPr>
          <w:rFonts w:ascii="Times New Roman" w:hAnsi="Times New Roman" w:cs="Times New Roman"/>
          <w:i/>
          <w:sz w:val="24"/>
          <w:szCs w:val="24"/>
        </w:rPr>
        <w:t>l'action paralysée par la pensée</w:t>
      </w:r>
      <w:r w:rsidR="00BB57B7">
        <w:rPr>
          <w:rFonts w:ascii="Courier New" w:hAnsi="Courier New" w:cs="Courier New"/>
          <w:sz w:val="28"/>
          <w:szCs w:val="28"/>
        </w:rPr>
        <w:t> »</w:t>
      </w:r>
      <w:r w:rsidRPr="002A3870">
        <w:rPr>
          <w:rFonts w:ascii="Courier New" w:hAnsi="Courier New" w:cs="Courier New"/>
          <w:sz w:val="28"/>
          <w:szCs w:val="28"/>
        </w:rPr>
        <w:t>. Comme on le sait, ceci a une longue lignée. On s'est rappelé</w:t>
      </w:r>
      <w:r w:rsidR="00833169">
        <w:rPr>
          <w:rFonts w:ascii="Courier New" w:hAnsi="Courier New" w:cs="Courier New"/>
          <w:sz w:val="28"/>
          <w:szCs w:val="28"/>
        </w:rPr>
        <w:t>…</w:t>
      </w:r>
    </w:p>
    <w:p w:rsidR="00833169" w:rsidRDefault="00580A7D" w:rsidP="00833169">
      <w:pPr>
        <w:pStyle w:val="Sansinterligne"/>
        <w:ind w:firstLine="708"/>
        <w:rPr>
          <w:rFonts w:ascii="Courier New" w:hAnsi="Courier New" w:cs="Courier New"/>
          <w:sz w:val="28"/>
          <w:szCs w:val="28"/>
        </w:rPr>
      </w:pPr>
      <w:r w:rsidRPr="002A3870">
        <w:rPr>
          <w:rFonts w:ascii="Courier New" w:hAnsi="Courier New" w:cs="Courier New"/>
          <w:sz w:val="28"/>
          <w:szCs w:val="28"/>
        </w:rPr>
        <w:t>et non en vain bien sûr</w:t>
      </w:r>
    </w:p>
    <w:p w:rsidR="00833169" w:rsidRDefault="00833169"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qu'</w:t>
      </w:r>
      <w:r w:rsidR="00650C0C">
        <w:rPr>
          <w:rFonts w:ascii="Courier New" w:hAnsi="Courier New" w:cs="Courier New"/>
          <w:sz w:val="28"/>
          <w:szCs w:val="28"/>
        </w:rPr>
        <w:t>HAMLET</w:t>
      </w:r>
      <w:r w:rsidR="00580A7D" w:rsidRPr="002A3870">
        <w:rPr>
          <w:rFonts w:ascii="Courier New" w:hAnsi="Courier New" w:cs="Courier New"/>
          <w:sz w:val="28"/>
          <w:szCs w:val="28"/>
        </w:rPr>
        <w:t xml:space="preserve"> avait vécu un peu longtemps à Wittenberg. </w:t>
      </w:r>
    </w:p>
    <w:p w:rsidR="00833169" w:rsidRDefault="00833169"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ce terme renvoyant l'intellectuel et ses problèmes à une fréquentation un peu abusive de Wittenberg représenté, non sans raison, comme l'un des centres d'un certain style de formation de la jeunesse étudiante allemande, est une chose qui a eu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une très grande postérité. </w:t>
      </w:r>
    </w:p>
    <w:p w:rsidR="00833169" w:rsidRDefault="00833169" w:rsidP="00580A7D">
      <w:pPr>
        <w:pStyle w:val="Sansinterligne"/>
        <w:rPr>
          <w:rFonts w:ascii="Courier New" w:hAnsi="Courier New" w:cs="Courier New"/>
          <w:sz w:val="28"/>
          <w:szCs w:val="28"/>
        </w:rPr>
      </w:pPr>
    </w:p>
    <w:p w:rsidR="00833169" w:rsidRDefault="00650C0C" w:rsidP="00580A7D">
      <w:pPr>
        <w:pStyle w:val="Sansinterligne"/>
        <w:rPr>
          <w:rFonts w:ascii="Courier New" w:hAnsi="Courier New" w:cs="Courier New"/>
          <w:sz w:val="28"/>
          <w:szCs w:val="28"/>
        </w:rPr>
      </w:pPr>
      <w:r>
        <w:rPr>
          <w:rFonts w:ascii="Courier New" w:hAnsi="Courier New" w:cs="Courier New"/>
          <w:sz w:val="28"/>
          <w:szCs w:val="28"/>
        </w:rPr>
        <w:t>HAMLET</w:t>
      </w:r>
      <w:r w:rsidR="00580A7D" w:rsidRPr="002A3870">
        <w:rPr>
          <w:rFonts w:ascii="Courier New" w:hAnsi="Courier New" w:cs="Courier New"/>
          <w:sz w:val="28"/>
          <w:szCs w:val="28"/>
        </w:rPr>
        <w:t xml:space="preserve"> est en somme l'homme qui voit tous </w:t>
      </w:r>
      <w:r w:rsidR="00580A7D" w:rsidRPr="00BB57B7">
        <w:rPr>
          <w:rFonts w:ascii="Courier New" w:hAnsi="Courier New" w:cs="Courier New"/>
          <w:i/>
          <w:sz w:val="24"/>
          <w:szCs w:val="24"/>
        </w:rPr>
        <w:t>les éléments</w:t>
      </w:r>
      <w:r w:rsidR="00580A7D" w:rsidRPr="002A3870">
        <w:rPr>
          <w:rFonts w:ascii="Courier New" w:hAnsi="Courier New" w:cs="Courier New"/>
          <w:sz w:val="28"/>
          <w:szCs w:val="28"/>
        </w:rPr>
        <w:t xml:space="preserve">, toutes </w:t>
      </w:r>
      <w:r w:rsidR="00580A7D" w:rsidRPr="00BB57B7">
        <w:rPr>
          <w:rFonts w:ascii="Courier New" w:hAnsi="Courier New" w:cs="Courier New"/>
          <w:i/>
          <w:sz w:val="24"/>
          <w:szCs w:val="24"/>
        </w:rPr>
        <w:t>les complexités</w:t>
      </w:r>
      <w:r w:rsidR="00580A7D" w:rsidRPr="002A3870">
        <w:rPr>
          <w:rFonts w:ascii="Courier New" w:hAnsi="Courier New" w:cs="Courier New"/>
          <w:sz w:val="28"/>
          <w:szCs w:val="28"/>
        </w:rPr>
        <w:t xml:space="preserve">, </w:t>
      </w:r>
      <w:r w:rsidR="00580A7D" w:rsidRPr="00BB57B7">
        <w:rPr>
          <w:rFonts w:ascii="Courier New" w:hAnsi="Courier New" w:cs="Courier New"/>
          <w:i/>
          <w:sz w:val="24"/>
          <w:szCs w:val="24"/>
        </w:rPr>
        <w:t>les motifs</w:t>
      </w:r>
      <w:r w:rsidR="00580A7D" w:rsidRPr="002A3870">
        <w:rPr>
          <w:rFonts w:ascii="Courier New" w:hAnsi="Courier New" w:cs="Courier New"/>
          <w:sz w:val="28"/>
          <w:szCs w:val="28"/>
        </w:rPr>
        <w:t xml:space="preserve"> du jeu de la vie, et qui est en somme suspendu, paralysé dans son action par cette connaissance. </w:t>
      </w:r>
    </w:p>
    <w:p w:rsidR="00833169" w:rsidRDefault="00833169"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un problème à proprement parler g</w:t>
      </w:r>
      <w:r w:rsidR="00D33A52">
        <w:rPr>
          <w:rFonts w:ascii="Courier New" w:hAnsi="Courier New" w:cs="Courier New"/>
          <w:sz w:val="28"/>
          <w:szCs w:val="28"/>
        </w:rPr>
        <w:t>œ</w:t>
      </w:r>
      <w:r w:rsidRPr="002A3870">
        <w:rPr>
          <w:rFonts w:ascii="Courier New" w:hAnsi="Courier New" w:cs="Courier New"/>
          <w:sz w:val="28"/>
          <w:szCs w:val="28"/>
        </w:rPr>
        <w:t xml:space="preserve">théen,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qui n'a pas été sans profondément retentir, surtout si vous y ajoutez le charme et la séduction du style de </w:t>
      </w:r>
      <w:r w:rsidR="00833169">
        <w:rPr>
          <w:rFonts w:ascii="Courier New" w:hAnsi="Courier New" w:cs="Courier New"/>
          <w:sz w:val="28"/>
          <w:szCs w:val="28"/>
        </w:rPr>
        <w:t>G</w:t>
      </w:r>
      <w:r w:rsidR="00D33A52">
        <w:rPr>
          <w:rFonts w:ascii="Courier New" w:hAnsi="Courier New" w:cs="Courier New"/>
          <w:sz w:val="28"/>
          <w:szCs w:val="28"/>
        </w:rPr>
        <w:t>Œ</w:t>
      </w:r>
      <w:r w:rsidR="00833169">
        <w:rPr>
          <w:rFonts w:ascii="Courier New" w:hAnsi="Courier New" w:cs="Courier New"/>
          <w:sz w:val="28"/>
          <w:szCs w:val="28"/>
        </w:rPr>
        <w:t>THE</w:t>
      </w:r>
      <w:r w:rsidRPr="002A3870">
        <w:rPr>
          <w:rFonts w:ascii="Courier New" w:hAnsi="Courier New" w:cs="Courier New"/>
          <w:sz w:val="28"/>
          <w:szCs w:val="28"/>
        </w:rPr>
        <w:t xml:space="preserve"> et de sa personne.</w:t>
      </w:r>
    </w:p>
    <w:p w:rsidR="00580A7D" w:rsidRPr="002A3870" w:rsidRDefault="00580A7D"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Quant à </w:t>
      </w:r>
      <w:r w:rsidR="00833169">
        <w:rPr>
          <w:rFonts w:ascii="Courier New" w:hAnsi="Courier New" w:cs="Courier New"/>
          <w:sz w:val="28"/>
          <w:szCs w:val="28"/>
        </w:rPr>
        <w:t>COLERIDGE…</w:t>
      </w:r>
    </w:p>
    <w:p w:rsidR="00833169" w:rsidRDefault="00580A7D" w:rsidP="00833169">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un long passage que </w:t>
      </w:r>
    </w:p>
    <w:p w:rsidR="00833169" w:rsidRDefault="00580A7D" w:rsidP="00833169">
      <w:pPr>
        <w:pStyle w:val="Sansinterligne"/>
        <w:ind w:left="708"/>
        <w:rPr>
          <w:rFonts w:ascii="Courier New" w:hAnsi="Courier New" w:cs="Courier New"/>
          <w:sz w:val="28"/>
          <w:szCs w:val="28"/>
        </w:rPr>
      </w:pPr>
      <w:r w:rsidRPr="002A3870">
        <w:rPr>
          <w:rFonts w:ascii="Courier New" w:hAnsi="Courier New" w:cs="Courier New"/>
          <w:sz w:val="28"/>
          <w:szCs w:val="28"/>
        </w:rPr>
        <w:t>je n'ai pas le temps de vous lire</w:t>
      </w:r>
    </w:p>
    <w:p w:rsidR="00833169" w:rsidRDefault="00833169"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il abonde dans le même sens, avec un caractère beaucoup moins </w:t>
      </w:r>
      <w:r w:rsidR="00580A7D" w:rsidRPr="00833169">
        <w:rPr>
          <w:rFonts w:ascii="Courier New" w:hAnsi="Courier New" w:cs="Courier New"/>
          <w:i/>
          <w:sz w:val="24"/>
          <w:szCs w:val="24"/>
        </w:rPr>
        <w:t>sociologique</w:t>
      </w:r>
      <w:r w:rsidR="00580A7D" w:rsidRPr="002A3870">
        <w:rPr>
          <w:rFonts w:ascii="Courier New" w:hAnsi="Courier New" w:cs="Courier New"/>
          <w:sz w:val="28"/>
          <w:szCs w:val="28"/>
        </w:rPr>
        <w:t xml:space="preserve">, beaucoup plus </w:t>
      </w:r>
      <w:r w:rsidR="00580A7D" w:rsidRPr="00833169">
        <w:rPr>
          <w:rFonts w:ascii="Courier New" w:hAnsi="Courier New" w:cs="Courier New"/>
          <w:i/>
          <w:sz w:val="24"/>
          <w:szCs w:val="24"/>
        </w:rPr>
        <w:t>psychologique</w:t>
      </w:r>
      <w:r w:rsidR="00580A7D" w:rsidRPr="002A3870">
        <w:rPr>
          <w:rFonts w:ascii="Courier New" w:hAnsi="Courier New" w:cs="Courier New"/>
          <w:sz w:val="28"/>
          <w:szCs w:val="28"/>
        </w:rPr>
        <w:t xml:space="preserve">. </w:t>
      </w:r>
    </w:p>
    <w:p w:rsidR="00833169" w:rsidRDefault="00833169"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quelque chose à mon avis qui domine là,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tout le passage de </w:t>
      </w:r>
      <w:r w:rsidR="00833169">
        <w:rPr>
          <w:rFonts w:ascii="Courier New" w:hAnsi="Courier New" w:cs="Courier New"/>
          <w:sz w:val="28"/>
          <w:szCs w:val="28"/>
        </w:rPr>
        <w:t>COLERIDGE</w:t>
      </w:r>
      <w:r w:rsidRPr="002A3870">
        <w:rPr>
          <w:rFonts w:ascii="Courier New" w:hAnsi="Courier New" w:cs="Courier New"/>
          <w:sz w:val="28"/>
          <w:szCs w:val="28"/>
        </w:rPr>
        <w:t xml:space="preserve"> sur cette question, et que je me plais à retenir</w:t>
      </w:r>
      <w:r w:rsidR="00833169">
        <w:rPr>
          <w:rFonts w:ascii="Courier New" w:hAnsi="Courier New" w:cs="Courier New"/>
          <w:sz w:val="28"/>
          <w:szCs w:val="28"/>
        </w:rPr>
        <w:t xml:space="preserve"> </w:t>
      </w:r>
      <w:r w:rsidRPr="002A3870">
        <w:rPr>
          <w:rFonts w:ascii="Courier New" w:hAnsi="Courier New" w:cs="Courier New"/>
          <w:sz w:val="28"/>
          <w:szCs w:val="28"/>
        </w:rPr>
        <w:t xml:space="preserve">: </w:t>
      </w:r>
    </w:p>
    <w:p w:rsidR="00833169" w:rsidRDefault="00833169"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833169">
        <w:rPr>
          <w:rFonts w:ascii="Times New Roman" w:hAnsi="Times New Roman" w:cs="Times New Roman"/>
          <w:i/>
        </w:rPr>
        <w:t>Il faut bien que je vous avoue que je ressens en moi quelque goût de la même chose</w:t>
      </w:r>
      <w:r w:rsidR="00833169" w:rsidRPr="00833169">
        <w:rPr>
          <w:rFonts w:ascii="Times New Roman" w:hAnsi="Times New Roman" w:cs="Times New Roman"/>
          <w:i/>
        </w:rPr>
        <w:t>.</w:t>
      </w:r>
      <w:r w:rsidRPr="002A3870">
        <w:rPr>
          <w:rFonts w:ascii="Courier New" w:hAnsi="Courier New" w:cs="Courier New"/>
          <w:sz w:val="28"/>
          <w:szCs w:val="28"/>
        </w:rPr>
        <w:t xml:space="preserve"> »</w:t>
      </w:r>
    </w:p>
    <w:p w:rsidR="00833169" w:rsidRDefault="00833169" w:rsidP="00580A7D">
      <w:pPr>
        <w:pStyle w:val="Sansinterligne"/>
        <w:rPr>
          <w:rFonts w:ascii="Courier New" w:hAnsi="Courier New" w:cs="Courier New"/>
          <w:sz w:val="28"/>
          <w:szCs w:val="28"/>
        </w:rPr>
      </w:pPr>
    </w:p>
    <w:p w:rsidR="00580A7D" w:rsidRPr="002A3870" w:rsidRDefault="00833169"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'est ce qui dessine chez lui le caractère </w:t>
      </w:r>
      <w:r w:rsidR="00580A7D" w:rsidRPr="00833169">
        <w:rPr>
          <w:rFonts w:ascii="Times New Roman" w:hAnsi="Times New Roman" w:cs="Times New Roman"/>
          <w:i/>
          <w:sz w:val="24"/>
          <w:szCs w:val="24"/>
        </w:rPr>
        <w:t>psychasthénique</w:t>
      </w:r>
      <w:r w:rsidR="00580A7D" w:rsidRPr="002A3870">
        <w:rPr>
          <w:rFonts w:ascii="Courier New" w:hAnsi="Courier New" w:cs="Courier New"/>
          <w:sz w:val="28"/>
          <w:szCs w:val="28"/>
        </w:rPr>
        <w:t>, l'impossibilité de s'engager dans une voie, et une fois y être entré, engagé, d'y rester jusqu'au bout.</w:t>
      </w:r>
    </w:p>
    <w:p w:rsidR="00580A7D" w:rsidRPr="002A3870" w:rsidRDefault="00580A7D" w:rsidP="00580A7D">
      <w:pPr>
        <w:pStyle w:val="Sansinterligne"/>
        <w:rPr>
          <w:rFonts w:ascii="Courier New" w:hAnsi="Courier New" w:cs="Courier New"/>
          <w:sz w:val="28"/>
          <w:szCs w:val="28"/>
        </w:rPr>
      </w:pP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L'intervention de l'hésitation, des motifs multiples, est un morceau brillant de psychologie qui donne pour nous l'essentiel, le ressort, le suc de son essence, dans cette remarque dite au passage par </w:t>
      </w:r>
      <w:r w:rsidR="00833169">
        <w:rPr>
          <w:rFonts w:ascii="Courier New" w:hAnsi="Courier New" w:cs="Courier New"/>
          <w:sz w:val="28"/>
          <w:szCs w:val="28"/>
        </w:rPr>
        <w:t>COLERIDGE</w:t>
      </w:r>
      <w:r w:rsidRPr="002A3870">
        <w:rPr>
          <w:rFonts w:ascii="Courier New" w:hAnsi="Courier New" w:cs="Courier New"/>
          <w:sz w:val="28"/>
          <w:szCs w:val="28"/>
        </w:rPr>
        <w:t xml:space="preserve"> : </w:t>
      </w:r>
    </w:p>
    <w:p w:rsidR="00833169" w:rsidRDefault="00833169" w:rsidP="00580A7D">
      <w:pPr>
        <w:pStyle w:val="Sansinterligne"/>
        <w:rPr>
          <w:rFonts w:ascii="Courier New" w:hAnsi="Courier New" w:cs="Courier New"/>
          <w:sz w:val="28"/>
          <w:szCs w:val="28"/>
        </w:rPr>
      </w:pPr>
      <w:r>
        <w:rPr>
          <w:rFonts w:ascii="Courier New" w:hAnsi="Courier New" w:cs="Courier New"/>
          <w:sz w:val="28"/>
          <w:szCs w:val="28"/>
        </w:rPr>
        <w:t>« </w:t>
      </w:r>
      <w:r w:rsidRPr="00833169">
        <w:rPr>
          <w:rFonts w:ascii="Times New Roman" w:hAnsi="Times New Roman" w:cs="Times New Roman"/>
          <w:i/>
          <w:sz w:val="24"/>
          <w:szCs w:val="24"/>
        </w:rPr>
        <w:t>A</w:t>
      </w:r>
      <w:r w:rsidR="00580A7D" w:rsidRPr="00833169">
        <w:rPr>
          <w:rFonts w:ascii="Times New Roman" w:hAnsi="Times New Roman" w:cs="Times New Roman"/>
          <w:i/>
          <w:sz w:val="24"/>
          <w:szCs w:val="24"/>
        </w:rPr>
        <w:t>près tout j'ai quelque goût de cela</w:t>
      </w:r>
      <w:r>
        <w:rPr>
          <w:rFonts w:ascii="Times New Roman" w:hAnsi="Times New Roman" w:cs="Times New Roman"/>
          <w:i/>
          <w:sz w:val="24"/>
          <w:szCs w:val="24"/>
        </w:rPr>
        <w:t xml:space="preserve"> </w:t>
      </w:r>
      <w:r w:rsidRPr="00833169">
        <w:rPr>
          <w:rFonts w:ascii="Garamond" w:hAnsi="Garamond" w:cs="Times New Roman"/>
          <w:sz w:val="24"/>
          <w:szCs w:val="24"/>
        </w:rPr>
        <w:t>- c</w:t>
      </w:r>
      <w:r w:rsidR="00580A7D" w:rsidRPr="00833169">
        <w:rPr>
          <w:rFonts w:ascii="Garamond" w:hAnsi="Garamond" w:cs="Courier New"/>
          <w:sz w:val="24"/>
          <w:szCs w:val="24"/>
        </w:rPr>
        <w:t>'est-à-dire</w:t>
      </w:r>
      <w:r w:rsidRPr="00833169">
        <w:rPr>
          <w:rFonts w:ascii="Garamond" w:hAnsi="Garamond" w:cs="Courier New"/>
          <w:sz w:val="24"/>
          <w:szCs w:val="24"/>
        </w:rPr>
        <w:t xml:space="preserve"> -</w:t>
      </w:r>
      <w:r>
        <w:rPr>
          <w:rFonts w:ascii="Garamond" w:hAnsi="Garamond" w:cs="Courier New"/>
          <w:sz w:val="24"/>
          <w:szCs w:val="24"/>
        </w:rPr>
        <w:t xml:space="preserve"> </w:t>
      </w:r>
      <w:r w:rsidR="00580A7D" w:rsidRPr="00C63178">
        <w:rPr>
          <w:rFonts w:ascii="Times New Roman" w:hAnsi="Times New Roman" w:cs="Times New Roman"/>
          <w:i/>
          <w:sz w:val="24"/>
          <w:szCs w:val="24"/>
        </w:rPr>
        <w:t>je me retrouve là-dedans</w:t>
      </w:r>
      <w:r>
        <w:rPr>
          <w:rFonts w:ascii="Courier New" w:hAnsi="Courier New" w:cs="Courier New"/>
          <w:sz w:val="28"/>
          <w:szCs w:val="28"/>
        </w:rPr>
        <w:t>… »</w:t>
      </w:r>
      <w:r w:rsidR="00580A7D" w:rsidRPr="002A3870">
        <w:rPr>
          <w:rFonts w:ascii="Courier New" w:hAnsi="Courier New" w:cs="Courier New"/>
          <w:sz w:val="28"/>
          <w:szCs w:val="28"/>
        </w:rPr>
        <w:t xml:space="preserve"> </w:t>
      </w:r>
    </w:p>
    <w:p w:rsidR="00833169" w:rsidRDefault="00833169" w:rsidP="00580A7D">
      <w:pPr>
        <w:pStyle w:val="Sansinterligne"/>
        <w:rPr>
          <w:rFonts w:ascii="Courier New" w:hAnsi="Courier New" w:cs="Courier New"/>
          <w:sz w:val="28"/>
          <w:szCs w:val="28"/>
        </w:rPr>
      </w:pPr>
    </w:p>
    <w:p w:rsidR="00833169" w:rsidRDefault="00833169" w:rsidP="00580A7D">
      <w:pPr>
        <w:pStyle w:val="Sansinterligne"/>
        <w:rPr>
          <w:rFonts w:ascii="Courier New" w:hAnsi="Courier New" w:cs="Courier New"/>
          <w:sz w:val="28"/>
          <w:szCs w:val="28"/>
        </w:rPr>
      </w:pPr>
      <w:r>
        <w:rPr>
          <w:rFonts w:ascii="Courier New" w:hAnsi="Courier New" w:cs="Courier New"/>
          <w:sz w:val="28"/>
          <w:szCs w:val="28"/>
        </w:rPr>
        <w:t>I</w:t>
      </w:r>
      <w:r w:rsidR="00580A7D" w:rsidRPr="002A3870">
        <w:rPr>
          <w:rFonts w:ascii="Courier New" w:hAnsi="Courier New" w:cs="Courier New"/>
          <w:sz w:val="28"/>
          <w:szCs w:val="28"/>
        </w:rPr>
        <w:t>l l'avoue au passage, et il n'est pas le seul</w:t>
      </w:r>
      <w:r>
        <w:rPr>
          <w:rFonts w:ascii="Courier New" w:hAnsi="Courier New" w:cs="Courier New"/>
          <w:sz w:val="28"/>
          <w:szCs w:val="28"/>
        </w:rPr>
        <w:t>.</w:t>
      </w:r>
      <w:r w:rsidR="00580A7D" w:rsidRPr="002A3870">
        <w:rPr>
          <w:rFonts w:ascii="Courier New" w:hAnsi="Courier New" w:cs="Courier New"/>
          <w:sz w:val="28"/>
          <w:szCs w:val="28"/>
        </w:rPr>
        <w:t xml:space="preserve"> </w:t>
      </w:r>
    </w:p>
    <w:p w:rsidR="00833169" w:rsidRDefault="00833169" w:rsidP="00580A7D">
      <w:pPr>
        <w:pStyle w:val="Sansinterligne"/>
        <w:rPr>
          <w:rFonts w:ascii="Courier New" w:hAnsi="Courier New" w:cs="Courier New"/>
          <w:sz w:val="28"/>
          <w:szCs w:val="28"/>
        </w:rPr>
      </w:pPr>
      <w:r>
        <w:rPr>
          <w:rFonts w:ascii="Courier New" w:hAnsi="Courier New" w:cs="Courier New"/>
          <w:sz w:val="28"/>
          <w:szCs w:val="28"/>
        </w:rPr>
        <w:t>O</w:t>
      </w:r>
      <w:r w:rsidR="00580A7D" w:rsidRPr="002A3870">
        <w:rPr>
          <w:rFonts w:ascii="Courier New" w:hAnsi="Courier New" w:cs="Courier New"/>
          <w:sz w:val="28"/>
          <w:szCs w:val="28"/>
        </w:rPr>
        <w:t xml:space="preserve">n trouve une remarque analogue chez quelqu'un qui est quasi contemporain de </w:t>
      </w:r>
      <w:r>
        <w:rPr>
          <w:rFonts w:ascii="Courier New" w:hAnsi="Courier New" w:cs="Courier New"/>
          <w:sz w:val="28"/>
          <w:szCs w:val="28"/>
        </w:rPr>
        <w:t>COLERIDGE</w:t>
      </w:r>
      <w:r w:rsidR="00580A7D" w:rsidRPr="002A3870">
        <w:rPr>
          <w:rFonts w:ascii="Courier New" w:hAnsi="Courier New" w:cs="Courier New"/>
          <w:sz w:val="28"/>
          <w:szCs w:val="28"/>
        </w:rPr>
        <w:t xml:space="preserve">, et qui a écrit des </w:t>
      </w:r>
      <w:r w:rsidR="00580A7D" w:rsidRPr="008B7EBA">
        <w:rPr>
          <w:rFonts w:ascii="Times New Roman" w:hAnsi="Times New Roman" w:cs="Times New Roman"/>
          <w:i/>
          <w:sz w:val="24"/>
          <w:szCs w:val="24"/>
        </w:rPr>
        <w:t>choses remarquables</w:t>
      </w:r>
      <w:r w:rsidR="00580A7D" w:rsidRPr="002A3870">
        <w:rPr>
          <w:rFonts w:ascii="Courier New" w:hAnsi="Courier New" w:cs="Courier New"/>
          <w:sz w:val="28"/>
          <w:szCs w:val="28"/>
        </w:rPr>
        <w:t xml:space="preserve"> sur </w:t>
      </w:r>
      <w:r w:rsidR="00650C0C">
        <w:rPr>
          <w:rFonts w:ascii="Courier New" w:hAnsi="Courier New" w:cs="Courier New"/>
          <w:sz w:val="28"/>
          <w:szCs w:val="28"/>
        </w:rPr>
        <w:t>SHAKESPEARE</w:t>
      </w:r>
      <w:r w:rsidR="00580A7D" w:rsidRPr="002A3870">
        <w:rPr>
          <w:rFonts w:ascii="Courier New" w:hAnsi="Courier New" w:cs="Courier New"/>
          <w:sz w:val="28"/>
          <w:szCs w:val="28"/>
        </w:rPr>
        <w:t xml:space="preserve"> dans ses </w:t>
      </w:r>
    </w:p>
    <w:p w:rsidR="00833169" w:rsidRDefault="00580A7D" w:rsidP="00580A7D">
      <w:pPr>
        <w:pStyle w:val="Sansinterligne"/>
        <w:rPr>
          <w:rFonts w:ascii="Courier New" w:hAnsi="Courier New" w:cs="Courier New"/>
          <w:sz w:val="28"/>
          <w:szCs w:val="28"/>
        </w:rPr>
      </w:pPr>
      <w:r w:rsidRPr="00833169">
        <w:rPr>
          <w:rFonts w:ascii="Times New Roman" w:hAnsi="Times New Roman" w:cs="Times New Roman"/>
          <w:i/>
          <w:sz w:val="24"/>
          <w:szCs w:val="24"/>
        </w:rPr>
        <w:t xml:space="preserve">Essays on </w:t>
      </w:r>
      <w:r w:rsidR="00650C0C" w:rsidRPr="00833169">
        <w:rPr>
          <w:rFonts w:ascii="Times New Roman" w:hAnsi="Times New Roman" w:cs="Times New Roman"/>
          <w:i/>
        </w:rPr>
        <w:t>SHAKESPEARE</w:t>
      </w:r>
      <w:r w:rsidRPr="002A3870">
        <w:rPr>
          <w:rFonts w:ascii="Courier New" w:hAnsi="Courier New" w:cs="Courier New"/>
          <w:sz w:val="28"/>
          <w:szCs w:val="28"/>
        </w:rPr>
        <w:t xml:space="preserve">, c'est </w:t>
      </w:r>
      <w:r w:rsidR="00833169" w:rsidRPr="002A3870">
        <w:rPr>
          <w:rFonts w:ascii="Courier New" w:hAnsi="Courier New" w:cs="Courier New"/>
          <w:sz w:val="28"/>
          <w:szCs w:val="28"/>
        </w:rPr>
        <w:t>HAZLITT</w:t>
      </w:r>
      <w:r w:rsidRPr="002A3870">
        <w:rPr>
          <w:rFonts w:ascii="Courier New" w:hAnsi="Courier New" w:cs="Courier New"/>
          <w:sz w:val="28"/>
          <w:szCs w:val="28"/>
        </w:rPr>
        <w:t xml:space="preserve">, dont </w:t>
      </w:r>
      <w:r w:rsidR="00650C0C">
        <w:rPr>
          <w:rFonts w:ascii="Courier New" w:hAnsi="Courier New" w:cs="Courier New"/>
          <w:sz w:val="28"/>
          <w:szCs w:val="28"/>
        </w:rPr>
        <w:t>JONES</w:t>
      </w:r>
      <w:r w:rsidR="00833169">
        <w:rPr>
          <w:rFonts w:ascii="Courier New" w:hAnsi="Courier New" w:cs="Courier New"/>
          <w:sz w:val="28"/>
          <w:szCs w:val="28"/>
        </w:rPr>
        <w:t xml:space="preserve"> -</w:t>
      </w:r>
      <w:r w:rsidRPr="002A3870">
        <w:rPr>
          <w:rFonts w:ascii="Courier New" w:hAnsi="Courier New" w:cs="Courier New"/>
          <w:sz w:val="28"/>
          <w:szCs w:val="28"/>
        </w:rPr>
        <w:t xml:space="preserve"> à tort</w:t>
      </w:r>
      <w:r w:rsidR="00833169">
        <w:rPr>
          <w:rFonts w:ascii="Courier New" w:hAnsi="Courier New" w:cs="Courier New"/>
          <w:sz w:val="28"/>
          <w:szCs w:val="28"/>
        </w:rPr>
        <w:t xml:space="preserve"> -</w:t>
      </w:r>
      <w:r w:rsidRPr="002A3870">
        <w:rPr>
          <w:rFonts w:ascii="Courier New" w:hAnsi="Courier New" w:cs="Courier New"/>
          <w:sz w:val="28"/>
          <w:szCs w:val="28"/>
        </w:rPr>
        <w:t xml:space="preserve"> ne fait pas du tout état, car c'est quelqu'un qui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 écrit </w:t>
      </w:r>
      <w:r w:rsidRPr="008B7EBA">
        <w:rPr>
          <w:rFonts w:ascii="Times New Roman" w:hAnsi="Times New Roman" w:cs="Times New Roman"/>
          <w:i/>
          <w:sz w:val="24"/>
          <w:szCs w:val="24"/>
        </w:rPr>
        <w:t>les choses les plus remarquables</w:t>
      </w:r>
      <w:r w:rsidRPr="002A3870">
        <w:rPr>
          <w:rFonts w:ascii="Courier New" w:hAnsi="Courier New" w:cs="Courier New"/>
          <w:sz w:val="28"/>
          <w:szCs w:val="28"/>
        </w:rPr>
        <w:t xml:space="preserve"> sur ce sujet à l'époque.</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Il va plus loin encore, il dit qu'en fin de compte parler de cette tragédie</w:t>
      </w:r>
      <w:r w:rsidR="008B7EBA">
        <w:rPr>
          <w:rFonts w:ascii="Courier New" w:hAnsi="Courier New" w:cs="Courier New"/>
          <w:sz w:val="28"/>
          <w:szCs w:val="28"/>
        </w:rPr>
        <w:t>…</w:t>
      </w:r>
      <w:r w:rsidRPr="002A3870">
        <w:rPr>
          <w:rFonts w:ascii="Courier New" w:hAnsi="Courier New" w:cs="Courier New"/>
          <w:sz w:val="28"/>
          <w:szCs w:val="28"/>
        </w:rPr>
        <w:t xml:space="preserve"> elle nous a été </w:t>
      </w:r>
    </w:p>
    <w:p w:rsidR="0083316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si rebattue, cette tragédie, que nous pouvons à peine</w:t>
      </w:r>
      <w:r w:rsidR="00833169">
        <w:rPr>
          <w:rFonts w:ascii="Courier New" w:hAnsi="Courier New" w:cs="Courier New"/>
          <w:sz w:val="28"/>
          <w:szCs w:val="28"/>
        </w:rPr>
        <w:t xml:space="preserve"> </w:t>
      </w:r>
      <w:r w:rsidRPr="002A3870">
        <w:rPr>
          <w:rFonts w:ascii="Courier New" w:hAnsi="Courier New" w:cs="Courier New"/>
          <w:sz w:val="28"/>
          <w:szCs w:val="28"/>
        </w:rPr>
        <w:t>savoir comment en faire la critique, pas plus que nous ne saurions décrire notre</w:t>
      </w:r>
      <w:r>
        <w:rPr>
          <w:rFonts w:ascii="Courier New" w:hAnsi="Courier New" w:cs="Courier New"/>
          <w:sz w:val="28"/>
          <w:szCs w:val="28"/>
        </w:rPr>
        <w:t xml:space="preserve"> </w:t>
      </w:r>
      <w:r w:rsidRPr="002A3870">
        <w:rPr>
          <w:rFonts w:ascii="Courier New" w:hAnsi="Courier New" w:cs="Courier New"/>
          <w:sz w:val="28"/>
          <w:szCs w:val="28"/>
        </w:rPr>
        <w:t xml:space="preserve">propre visage.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une autre </w:t>
      </w:r>
      <w:r w:rsidRPr="008B7EBA">
        <w:rPr>
          <w:rFonts w:ascii="Times New Roman" w:hAnsi="Times New Roman" w:cs="Times New Roman"/>
          <w:i/>
          <w:sz w:val="24"/>
          <w:szCs w:val="24"/>
        </w:rPr>
        <w:t>note</w:t>
      </w:r>
      <w:r w:rsidRPr="002A3870">
        <w:rPr>
          <w:rFonts w:ascii="Courier New" w:hAnsi="Courier New" w:cs="Courier New"/>
          <w:sz w:val="28"/>
          <w:szCs w:val="28"/>
        </w:rPr>
        <w:t xml:space="preserve"> qui va dans le même sens, et ce sont là des lignes dont je vais faire grand état.</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passe assez vite l'autre versant, celui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d'une difficulté extérieure qui a été instaurée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par un groupe de critiques allemands dont les deux principaux sont </w:t>
      </w:r>
      <w:r w:rsidR="008B7EBA" w:rsidRPr="002A3870">
        <w:rPr>
          <w:rFonts w:ascii="Courier New" w:hAnsi="Courier New" w:cs="Courier New"/>
          <w:sz w:val="28"/>
          <w:szCs w:val="28"/>
        </w:rPr>
        <w:t>KLEIN</w:t>
      </w:r>
      <w:r w:rsidRPr="002A3870">
        <w:rPr>
          <w:rFonts w:ascii="Courier New" w:hAnsi="Courier New" w:cs="Courier New"/>
          <w:sz w:val="28"/>
          <w:szCs w:val="28"/>
        </w:rPr>
        <w:t xml:space="preserve"> et </w:t>
      </w:r>
      <w:r w:rsidR="008B7EBA" w:rsidRPr="002A3870">
        <w:rPr>
          <w:rFonts w:ascii="Courier New" w:hAnsi="Courier New" w:cs="Courier New"/>
          <w:sz w:val="28"/>
          <w:szCs w:val="28"/>
        </w:rPr>
        <w:t>WERDER</w:t>
      </w:r>
      <w:r w:rsidRPr="002A3870">
        <w:rPr>
          <w:rFonts w:ascii="Courier New" w:hAnsi="Courier New" w:cs="Courier New"/>
          <w:sz w:val="28"/>
          <w:szCs w:val="28"/>
        </w:rPr>
        <w:t xml:space="preserve"> qui écrivaient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la fin du XIX</w:t>
      </w:r>
      <w:r w:rsidR="008B7EBA" w:rsidRPr="008B7EBA">
        <w:rPr>
          <w:rFonts w:ascii="Courier New" w:hAnsi="Courier New" w:cs="Courier New"/>
          <w:sz w:val="28"/>
          <w:szCs w:val="28"/>
          <w:vertAlign w:val="superscript"/>
        </w:rPr>
        <w:t>ème</w:t>
      </w:r>
      <w:r w:rsidRPr="002A3870">
        <w:rPr>
          <w:rFonts w:ascii="Courier New" w:hAnsi="Courier New" w:cs="Courier New"/>
          <w:sz w:val="28"/>
          <w:szCs w:val="28"/>
        </w:rPr>
        <w:t xml:space="preserve"> siècle à Berlin. C'est à peu près comme cela que </w:t>
      </w:r>
      <w:r w:rsidR="00650C0C">
        <w:rPr>
          <w:rFonts w:ascii="Courier New" w:hAnsi="Courier New" w:cs="Courier New"/>
          <w:sz w:val="28"/>
          <w:szCs w:val="28"/>
        </w:rPr>
        <w:t>JONES</w:t>
      </w:r>
      <w:r w:rsidRPr="002A3870">
        <w:rPr>
          <w:rFonts w:ascii="Courier New" w:hAnsi="Courier New" w:cs="Courier New"/>
          <w:sz w:val="28"/>
          <w:szCs w:val="28"/>
        </w:rPr>
        <w:t xml:space="preserve"> les groupe, et il a raison. </w:t>
      </w:r>
    </w:p>
    <w:p w:rsidR="008B7EBA" w:rsidRDefault="008B7EBA" w:rsidP="00580A7D">
      <w:pPr>
        <w:pStyle w:val="Sansinterligne"/>
        <w:rPr>
          <w:rFonts w:ascii="Courier New" w:hAnsi="Courier New" w:cs="Courier New"/>
          <w:sz w:val="28"/>
          <w:szCs w:val="28"/>
        </w:rPr>
      </w:pP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Il s'agit de mettre en relief les causes extérieures de la difficulté de la tâche qu'</w:t>
      </w:r>
      <w:r w:rsidR="00650C0C">
        <w:rPr>
          <w:rFonts w:ascii="Courier New" w:hAnsi="Courier New" w:cs="Courier New"/>
          <w:sz w:val="28"/>
          <w:szCs w:val="28"/>
        </w:rPr>
        <w:t>HAMLET</w:t>
      </w:r>
      <w:r w:rsidRPr="002A3870">
        <w:rPr>
          <w:rFonts w:ascii="Courier New" w:hAnsi="Courier New" w:cs="Courier New"/>
          <w:sz w:val="28"/>
          <w:szCs w:val="28"/>
        </w:rPr>
        <w:t xml:space="preserve"> s'est donnée, et les formes que la tâche d'</w:t>
      </w:r>
      <w:r w:rsidR="00650C0C">
        <w:rPr>
          <w:rFonts w:ascii="Courier New" w:hAnsi="Courier New" w:cs="Courier New"/>
          <w:sz w:val="28"/>
          <w:szCs w:val="28"/>
        </w:rPr>
        <w:t>HAMLET</w:t>
      </w:r>
      <w:r w:rsidRPr="002A3870">
        <w:rPr>
          <w:rFonts w:ascii="Courier New" w:hAnsi="Courier New" w:cs="Courier New"/>
          <w:sz w:val="28"/>
          <w:szCs w:val="28"/>
        </w:rPr>
        <w:t xml:space="preserve"> aurait. </w:t>
      </w:r>
    </w:p>
    <w:p w:rsidR="008B7EBA" w:rsidRDefault="008B7EBA" w:rsidP="00580A7D">
      <w:pPr>
        <w:pStyle w:val="Sansinterligne"/>
        <w:rPr>
          <w:rFonts w:ascii="Courier New" w:hAnsi="Courier New" w:cs="Courier New"/>
          <w:sz w:val="28"/>
          <w:szCs w:val="28"/>
        </w:rPr>
      </w:pP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Elle serait de faire reconnaître à son peuple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culpabilité de </w:t>
      </w:r>
      <w:r w:rsidR="0078642C">
        <w:rPr>
          <w:rFonts w:ascii="Courier New" w:hAnsi="Courier New" w:cs="Courier New"/>
          <w:sz w:val="28"/>
          <w:szCs w:val="28"/>
        </w:rPr>
        <w:t>CLAUDIUS</w:t>
      </w:r>
      <w:r w:rsidRPr="002A3870">
        <w:rPr>
          <w:rFonts w:ascii="Courier New" w:hAnsi="Courier New" w:cs="Courier New"/>
          <w:sz w:val="28"/>
          <w:szCs w:val="28"/>
        </w:rPr>
        <w:t xml:space="preserve">, de celui qui, après avoir </w:t>
      </w:r>
      <w:r w:rsidRPr="008B7EBA">
        <w:rPr>
          <w:rFonts w:ascii="Times New Roman" w:hAnsi="Times New Roman" w:cs="Times New Roman"/>
          <w:i/>
          <w:sz w:val="24"/>
          <w:szCs w:val="24"/>
        </w:rPr>
        <w:t>tué</w:t>
      </w:r>
      <w:r w:rsidRPr="002A3870">
        <w:rPr>
          <w:rFonts w:ascii="Courier New" w:hAnsi="Courier New" w:cs="Courier New"/>
          <w:sz w:val="28"/>
          <w:szCs w:val="28"/>
        </w:rPr>
        <w:t xml:space="preserve"> son père et </w:t>
      </w:r>
      <w:r w:rsidRPr="008B7EBA">
        <w:rPr>
          <w:rFonts w:ascii="Times New Roman" w:hAnsi="Times New Roman" w:cs="Times New Roman"/>
          <w:i/>
          <w:sz w:val="24"/>
          <w:szCs w:val="24"/>
        </w:rPr>
        <w:t>épousé</w:t>
      </w:r>
      <w:r w:rsidRPr="002A3870">
        <w:rPr>
          <w:rFonts w:ascii="Courier New" w:hAnsi="Courier New" w:cs="Courier New"/>
          <w:sz w:val="28"/>
          <w:szCs w:val="28"/>
        </w:rPr>
        <w:t xml:space="preserve"> sa mère, </w:t>
      </w:r>
      <w:r w:rsidRPr="008B7EBA">
        <w:rPr>
          <w:rFonts w:ascii="Times New Roman" w:hAnsi="Times New Roman" w:cs="Times New Roman"/>
          <w:i/>
          <w:sz w:val="24"/>
          <w:szCs w:val="24"/>
        </w:rPr>
        <w:t>règne</w:t>
      </w:r>
      <w:r w:rsidRPr="002A3870">
        <w:rPr>
          <w:rFonts w:ascii="Courier New" w:hAnsi="Courier New" w:cs="Courier New"/>
          <w:sz w:val="28"/>
          <w:szCs w:val="28"/>
        </w:rPr>
        <w:t xml:space="preserve"> sur le Danemark. </w:t>
      </w:r>
    </w:p>
    <w:p w:rsidR="008B7EBA" w:rsidRDefault="008B7EBA" w:rsidP="00580A7D">
      <w:pPr>
        <w:pStyle w:val="Sansinterligne"/>
        <w:rPr>
          <w:rFonts w:ascii="Courier New" w:hAnsi="Courier New" w:cs="Courier New"/>
          <w:sz w:val="28"/>
          <w:szCs w:val="28"/>
        </w:rPr>
      </w:pP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là quelque chose qui ne soutient pas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critique, car les difficultés qu'aurait </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accomplir sa tâche</w:t>
      </w:r>
      <w:r w:rsidR="008B7EBA">
        <w:rPr>
          <w:rFonts w:ascii="Courier New" w:hAnsi="Courier New" w:cs="Courier New"/>
          <w:sz w:val="28"/>
          <w:szCs w:val="28"/>
        </w:rPr>
        <w:t>…</w:t>
      </w:r>
      <w:r w:rsidRPr="002A3870">
        <w:rPr>
          <w:rFonts w:ascii="Courier New" w:hAnsi="Courier New" w:cs="Courier New"/>
          <w:sz w:val="28"/>
          <w:szCs w:val="28"/>
        </w:rPr>
        <w:t xml:space="preserve"> </w:t>
      </w:r>
    </w:p>
    <w:p w:rsidR="00BB57B7" w:rsidRDefault="00580A7D" w:rsidP="008B7EBA">
      <w:pPr>
        <w:pStyle w:val="Sansinterligne"/>
        <w:ind w:left="708"/>
        <w:rPr>
          <w:rFonts w:ascii="Courier New" w:hAnsi="Courier New" w:cs="Courier New"/>
          <w:sz w:val="28"/>
          <w:szCs w:val="28"/>
        </w:rPr>
      </w:pPr>
      <w:r w:rsidRPr="002A3870">
        <w:rPr>
          <w:rFonts w:ascii="Courier New" w:hAnsi="Courier New" w:cs="Courier New"/>
          <w:sz w:val="28"/>
          <w:szCs w:val="28"/>
        </w:rPr>
        <w:t xml:space="preserve">c'est-à-dire à faire reconnaître la culpabilité d'un roi, ou bien de deux choses l'une, </w:t>
      </w:r>
    </w:p>
    <w:p w:rsidR="008B7EBA" w:rsidRDefault="00580A7D" w:rsidP="008B7EBA">
      <w:pPr>
        <w:pStyle w:val="Sansinterligne"/>
        <w:ind w:left="708"/>
        <w:rPr>
          <w:rFonts w:ascii="Courier New" w:hAnsi="Courier New" w:cs="Courier New"/>
          <w:sz w:val="28"/>
          <w:szCs w:val="28"/>
        </w:rPr>
      </w:pPr>
      <w:r w:rsidRPr="002A3870">
        <w:rPr>
          <w:rFonts w:ascii="Courier New" w:hAnsi="Courier New" w:cs="Courier New"/>
          <w:sz w:val="28"/>
          <w:szCs w:val="28"/>
        </w:rPr>
        <w:t xml:space="preserve">à intervenir déjà de la façon dont il s'agit qu'il intervienne, </w:t>
      </w:r>
      <w:r w:rsidRPr="00BB57B7">
        <w:rPr>
          <w:rFonts w:ascii="Courier New" w:hAnsi="Courier New" w:cs="Courier New"/>
          <w:i/>
          <w:sz w:val="24"/>
          <w:szCs w:val="24"/>
        </w:rPr>
        <w:t>par le meurtre</w:t>
      </w:r>
      <w:r w:rsidRPr="002A3870">
        <w:rPr>
          <w:rFonts w:ascii="Courier New" w:hAnsi="Courier New" w:cs="Courier New"/>
          <w:sz w:val="28"/>
          <w:szCs w:val="28"/>
        </w:rPr>
        <w:t xml:space="preserve">, et ensuite d'être dans la possibilité de justifier </w:t>
      </w:r>
      <w:r w:rsidRPr="00BB57B7">
        <w:rPr>
          <w:rFonts w:ascii="Courier New" w:hAnsi="Courier New" w:cs="Courier New"/>
          <w:i/>
          <w:sz w:val="24"/>
          <w:szCs w:val="24"/>
        </w:rPr>
        <w:t>ce meurtre</w:t>
      </w:r>
    </w:p>
    <w:p w:rsidR="008B7EBA" w:rsidRDefault="008B7EBA"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sont évidemment très facilement levées par la seule lecture du texte</w:t>
      </w:r>
      <w:r>
        <w:rPr>
          <w:rFonts w:ascii="Courier New" w:hAnsi="Courier New" w:cs="Courier New"/>
          <w:sz w:val="28"/>
          <w:szCs w:val="28"/>
        </w:rPr>
        <w:t xml:space="preserve"> </w:t>
      </w:r>
      <w:r w:rsidR="00580A7D"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jamais </w:t>
      </w:r>
      <w:r w:rsidR="00650C0C">
        <w:rPr>
          <w:rFonts w:ascii="Courier New" w:hAnsi="Courier New" w:cs="Courier New"/>
          <w:sz w:val="28"/>
          <w:szCs w:val="28"/>
        </w:rPr>
        <w:t>HAMLET</w:t>
      </w:r>
      <w:r w:rsidRPr="002A3870">
        <w:rPr>
          <w:rFonts w:ascii="Courier New" w:hAnsi="Courier New" w:cs="Courier New"/>
          <w:sz w:val="28"/>
          <w:szCs w:val="28"/>
        </w:rPr>
        <w:t xml:space="preserve"> ne se pose un problème semblable</w:t>
      </w:r>
      <w:r w:rsidR="008B7EBA">
        <w:rPr>
          <w:rFonts w:ascii="Courier New" w:hAnsi="Courier New" w:cs="Courier New"/>
          <w:sz w:val="28"/>
          <w:szCs w:val="28"/>
        </w:rPr>
        <w:t xml:space="preserve"> </w:t>
      </w:r>
      <w:r w:rsidRPr="002A3870">
        <w:rPr>
          <w:rFonts w:ascii="Courier New" w:hAnsi="Courier New" w:cs="Courier New"/>
          <w:sz w:val="28"/>
          <w:szCs w:val="28"/>
        </w:rPr>
        <w:t>!</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Le principe de son action, à savoir que ce qu'il doit venger</w:t>
      </w:r>
      <w:r w:rsidR="008B7EBA">
        <w:rPr>
          <w:rFonts w:ascii="Courier New" w:hAnsi="Courier New" w:cs="Courier New"/>
          <w:sz w:val="28"/>
          <w:szCs w:val="28"/>
        </w:rPr>
        <w:t>…</w:t>
      </w:r>
      <w:r w:rsidRPr="002A3870">
        <w:rPr>
          <w:rFonts w:ascii="Courier New" w:hAnsi="Courier New" w:cs="Courier New"/>
          <w:sz w:val="28"/>
          <w:szCs w:val="28"/>
        </w:rPr>
        <w:t xml:space="preserve"> </w:t>
      </w:r>
    </w:p>
    <w:p w:rsidR="008B7EBA" w:rsidRDefault="00580A7D" w:rsidP="008B7EBA">
      <w:pPr>
        <w:pStyle w:val="Sansinterligne"/>
        <w:ind w:left="708"/>
        <w:rPr>
          <w:rFonts w:ascii="Courier New" w:hAnsi="Courier New" w:cs="Courier New"/>
          <w:sz w:val="28"/>
          <w:szCs w:val="28"/>
        </w:rPr>
      </w:pPr>
      <w:r w:rsidRPr="002A3870">
        <w:rPr>
          <w:rFonts w:ascii="Courier New" w:hAnsi="Courier New" w:cs="Courier New"/>
          <w:sz w:val="28"/>
          <w:szCs w:val="28"/>
        </w:rPr>
        <w:t>sur celui qui est le meurtrier de son père et qui, en même temps, a pris son trône et sa place auprès de la femme qu'il aimait par dessus tout</w:t>
      </w:r>
    </w:p>
    <w:p w:rsidR="00BB57B7" w:rsidRDefault="008B7EBA"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doit se purger par </w:t>
      </w:r>
      <w:r w:rsidR="00580A7D" w:rsidRPr="008B7EBA">
        <w:rPr>
          <w:rFonts w:ascii="Times New Roman" w:hAnsi="Times New Roman" w:cs="Times New Roman"/>
          <w:i/>
          <w:sz w:val="24"/>
          <w:szCs w:val="24"/>
        </w:rPr>
        <w:t>l'action la plus violente</w:t>
      </w:r>
      <w:r w:rsidR="00580A7D" w:rsidRPr="002A3870">
        <w:rPr>
          <w:rFonts w:ascii="Courier New" w:hAnsi="Courier New" w:cs="Courier New"/>
          <w:sz w:val="28"/>
          <w:szCs w:val="28"/>
        </w:rPr>
        <w:t xml:space="preserve"> et par </w:t>
      </w:r>
      <w:r w:rsidR="00580A7D" w:rsidRPr="008B7EBA">
        <w:rPr>
          <w:rFonts w:ascii="Times New Roman" w:hAnsi="Times New Roman" w:cs="Times New Roman"/>
          <w:i/>
          <w:sz w:val="24"/>
          <w:szCs w:val="24"/>
        </w:rPr>
        <w:t>le meurtre</w:t>
      </w:r>
      <w:r w:rsidR="00580A7D" w:rsidRPr="002A3870">
        <w:rPr>
          <w:rFonts w:ascii="Courier New" w:hAnsi="Courier New" w:cs="Courier New"/>
          <w:sz w:val="28"/>
          <w:szCs w:val="28"/>
        </w:rPr>
        <w:t xml:space="preserve">, n'est non seulement jamais mis en cause chez </w:t>
      </w:r>
      <w:r w:rsidR="00650C0C">
        <w:rPr>
          <w:rFonts w:ascii="Courier New" w:hAnsi="Courier New" w:cs="Courier New"/>
          <w:sz w:val="28"/>
          <w:szCs w:val="28"/>
        </w:rPr>
        <w:t>HAMLET</w:t>
      </w:r>
      <w:r w:rsidR="00580A7D" w:rsidRPr="002A3870">
        <w:rPr>
          <w:rFonts w:ascii="Courier New" w:hAnsi="Courier New" w:cs="Courier New"/>
          <w:sz w:val="28"/>
          <w:szCs w:val="28"/>
        </w:rPr>
        <w:t xml:space="preserve">, mais je crois que je vous lirai là-dessus des passages qui vous montrent qu'il se traite de lâche, de couard, il écume sur la scène du désespoir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ne pouvoir se décider à cette action. </w:t>
      </w:r>
    </w:p>
    <w:p w:rsidR="008B7EBA" w:rsidRDefault="008B7EBA"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le principe de la chose ne fait aucune espèce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de doute, il ne se pose pas le moindre problème concernant la validité de cet acte, de cette tâche.</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là-dessus il y a un nommé </w:t>
      </w:r>
      <w:r w:rsidR="0074722B" w:rsidRPr="002A3870">
        <w:rPr>
          <w:rFonts w:ascii="Courier New" w:hAnsi="Courier New" w:cs="Courier New"/>
          <w:sz w:val="28"/>
          <w:szCs w:val="28"/>
        </w:rPr>
        <w:t>L</w:t>
      </w:r>
      <w:r w:rsidR="00D33A52">
        <w:rPr>
          <w:rFonts w:ascii="Courier New" w:hAnsi="Courier New" w:cs="Courier New"/>
          <w:sz w:val="28"/>
          <w:szCs w:val="28"/>
        </w:rPr>
        <w:t>Œ</w:t>
      </w:r>
      <w:r w:rsidR="0074722B" w:rsidRPr="002A3870">
        <w:rPr>
          <w:rFonts w:ascii="Courier New" w:hAnsi="Courier New" w:cs="Courier New"/>
          <w:sz w:val="28"/>
          <w:szCs w:val="28"/>
        </w:rPr>
        <w:t>NING</w:t>
      </w:r>
      <w:r w:rsidRPr="002A3870">
        <w:rPr>
          <w:rFonts w:ascii="Courier New" w:hAnsi="Courier New" w:cs="Courier New"/>
          <w:sz w:val="28"/>
          <w:szCs w:val="28"/>
        </w:rPr>
        <w:t xml:space="preserve">, dont </w:t>
      </w:r>
      <w:r w:rsidR="00650C0C">
        <w:rPr>
          <w:rFonts w:ascii="Courier New" w:hAnsi="Courier New" w:cs="Courier New"/>
          <w:sz w:val="28"/>
          <w:szCs w:val="28"/>
        </w:rPr>
        <w:t>JONES</w:t>
      </w:r>
      <w:r w:rsidRPr="002A3870">
        <w:rPr>
          <w:rFonts w:ascii="Courier New" w:hAnsi="Courier New" w:cs="Courier New"/>
          <w:sz w:val="28"/>
          <w:szCs w:val="28"/>
        </w:rPr>
        <w:t xml:space="preserve"> fait grand état, qui a fait une remarque à la même période, discutant les théories de </w:t>
      </w:r>
      <w:r w:rsidR="0074722B" w:rsidRPr="002A3870">
        <w:rPr>
          <w:rFonts w:ascii="Courier New" w:hAnsi="Courier New" w:cs="Courier New"/>
          <w:sz w:val="28"/>
          <w:szCs w:val="28"/>
        </w:rPr>
        <w:t>KLEIN</w:t>
      </w:r>
      <w:r w:rsidRPr="002A3870">
        <w:rPr>
          <w:rFonts w:ascii="Courier New" w:hAnsi="Courier New" w:cs="Courier New"/>
          <w:sz w:val="28"/>
          <w:szCs w:val="28"/>
        </w:rPr>
        <w:t xml:space="preserve"> et </w:t>
      </w:r>
      <w:r w:rsidR="0074722B" w:rsidRPr="002A3870">
        <w:rPr>
          <w:rFonts w:ascii="Courier New" w:hAnsi="Courier New" w:cs="Courier New"/>
          <w:sz w:val="28"/>
          <w:szCs w:val="28"/>
        </w:rPr>
        <w:t>WERDER</w:t>
      </w:r>
      <w:r w:rsidRPr="002A3870">
        <w:rPr>
          <w:rFonts w:ascii="Courier New" w:hAnsi="Courier New" w:cs="Courier New"/>
          <w:sz w:val="28"/>
          <w:szCs w:val="28"/>
        </w:rPr>
        <w:t xml:space="preserv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façon décisive. Je signale au passage que c'est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plus chaude recommandation que </w:t>
      </w:r>
      <w:r w:rsidR="00650C0C">
        <w:rPr>
          <w:rFonts w:ascii="Courier New" w:hAnsi="Courier New" w:cs="Courier New"/>
          <w:sz w:val="28"/>
          <w:szCs w:val="28"/>
        </w:rPr>
        <w:t>JONES</w:t>
      </w:r>
      <w:r w:rsidRPr="002A3870">
        <w:rPr>
          <w:rFonts w:ascii="Courier New" w:hAnsi="Courier New" w:cs="Courier New"/>
          <w:sz w:val="28"/>
          <w:szCs w:val="28"/>
        </w:rPr>
        <w:t xml:space="preserve"> apporte sur ces remarques. En effet, il en cite quelques unes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qui paraissent fort pénétrantes.</w:t>
      </w:r>
    </w:p>
    <w:p w:rsidR="00580A7D" w:rsidRPr="002A3870" w:rsidRDefault="00580A7D" w:rsidP="00580A7D">
      <w:pPr>
        <w:pStyle w:val="Sansinterligne"/>
        <w:rPr>
          <w:rFonts w:ascii="Courier New" w:hAnsi="Courier New" w:cs="Courier New"/>
          <w:sz w:val="28"/>
          <w:szCs w:val="28"/>
        </w:rPr>
      </w:pP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tout ceci n'a pas une extraordinaire importance puisque la question est véritablement dépassée </w:t>
      </w:r>
    </w:p>
    <w:p w:rsidR="008B7EBA"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partir du moment où nous prenons la troisième position, celle par laquelle </w:t>
      </w:r>
      <w:r w:rsidR="00650C0C">
        <w:rPr>
          <w:rFonts w:ascii="Courier New" w:hAnsi="Courier New" w:cs="Courier New"/>
          <w:sz w:val="28"/>
          <w:szCs w:val="28"/>
        </w:rPr>
        <w:t>JONES</w:t>
      </w:r>
      <w:r w:rsidRPr="002A3870">
        <w:rPr>
          <w:rFonts w:ascii="Courier New" w:hAnsi="Courier New" w:cs="Courier New"/>
          <w:sz w:val="28"/>
          <w:szCs w:val="28"/>
        </w:rPr>
        <w:t xml:space="preserve"> introduit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position analytique. </w:t>
      </w:r>
      <w:r w:rsidRPr="0074722B">
        <w:rPr>
          <w:rFonts w:ascii="Times New Roman" w:hAnsi="Times New Roman" w:cs="Times New Roman"/>
          <w:i/>
          <w:sz w:val="24"/>
          <w:szCs w:val="24"/>
        </w:rPr>
        <w:t>Ces lenteurs d'exposé sont nécessaires</w:t>
      </w:r>
      <w:r w:rsidRPr="002A3870">
        <w:rPr>
          <w:rFonts w:ascii="Courier New" w:hAnsi="Courier New" w:cs="Courier New"/>
          <w:sz w:val="28"/>
          <w:szCs w:val="28"/>
        </w:rPr>
        <w:t xml:space="preserv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car elles doivent être suivies pour que nous ayons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fond sur lequel se pose le problème d'</w:t>
      </w:r>
      <w:r w:rsidR="00650C0C">
        <w:rPr>
          <w:rFonts w:ascii="Courier New" w:hAnsi="Courier New" w:cs="Courier New"/>
          <w:sz w:val="28"/>
          <w:szCs w:val="28"/>
        </w:rPr>
        <w:t>HAMLET</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La troisième position est celle-ci</w:t>
      </w:r>
      <w:r w:rsidR="0074722B">
        <w:rPr>
          <w:rFonts w:ascii="Courier New" w:hAnsi="Courier New" w:cs="Courier New"/>
          <w:sz w:val="28"/>
          <w:szCs w:val="28"/>
        </w:rPr>
        <w:t xml:space="preserve"> </w:t>
      </w:r>
      <w:r w:rsidRPr="002A3870">
        <w:rPr>
          <w:rFonts w:ascii="Courier New" w:hAnsi="Courier New" w:cs="Courier New"/>
          <w:sz w:val="28"/>
          <w:szCs w:val="28"/>
        </w:rPr>
        <w:t xml:space="preserv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bien que le sujet ne doute pas un instant d'avoir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l'accomplir, pour quelque raison inconnue de lui cette tâche lui répugne.</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Autrement dit, c'est dans la tâche même et non pas </w:t>
      </w:r>
    </w:p>
    <w:p w:rsidR="0074722B"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ni dans le sujet, </w:t>
      </w:r>
    </w:p>
    <w:p w:rsidR="0074722B"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ni dans ce qui se passe à l'extérieur. </w:t>
      </w:r>
    </w:p>
    <w:p w:rsidR="0074722B" w:rsidRDefault="0074722B" w:rsidP="0074722B">
      <w:pPr>
        <w:pStyle w:val="Sansinterligne"/>
        <w:rPr>
          <w:rFonts w:ascii="Courier New" w:hAnsi="Courier New" w:cs="Courier New"/>
          <w:sz w:val="28"/>
          <w:szCs w:val="28"/>
        </w:rPr>
      </w:pPr>
    </w:p>
    <w:p w:rsidR="00580A7D" w:rsidRPr="002A3870" w:rsidRDefault="00580A7D" w:rsidP="0074722B">
      <w:pPr>
        <w:pStyle w:val="Sansinterligne"/>
        <w:rPr>
          <w:rFonts w:ascii="Courier New" w:hAnsi="Courier New" w:cs="Courier New"/>
          <w:sz w:val="28"/>
          <w:szCs w:val="28"/>
        </w:rPr>
      </w:pPr>
      <w:r w:rsidRPr="002A3870">
        <w:rPr>
          <w:rFonts w:ascii="Courier New" w:hAnsi="Courier New" w:cs="Courier New"/>
          <w:sz w:val="28"/>
          <w:szCs w:val="28"/>
        </w:rPr>
        <w:t xml:space="preserve">Inutile de dire que pour </w:t>
      </w:r>
      <w:r w:rsidRPr="0074722B">
        <w:rPr>
          <w:rFonts w:ascii="Courier New" w:hAnsi="Courier New" w:cs="Courier New"/>
          <w:i/>
          <w:sz w:val="24"/>
          <w:szCs w:val="24"/>
        </w:rPr>
        <w:t>ce qui se passe à l'extérieur</w:t>
      </w:r>
      <w:r w:rsidRPr="002A3870">
        <w:rPr>
          <w:rFonts w:ascii="Courier New" w:hAnsi="Courier New" w:cs="Courier New"/>
          <w:sz w:val="28"/>
          <w:szCs w:val="28"/>
        </w:rPr>
        <w:t xml:space="preserve">, </w:t>
      </w:r>
      <w:r w:rsidR="0074722B">
        <w:rPr>
          <w:rFonts w:ascii="Courier New" w:hAnsi="Courier New" w:cs="Courier New"/>
          <w:sz w:val="28"/>
          <w:szCs w:val="28"/>
        </w:rPr>
        <w:t xml:space="preserve">      </w:t>
      </w:r>
      <w:r w:rsidRPr="002A3870">
        <w:rPr>
          <w:rFonts w:ascii="Courier New" w:hAnsi="Courier New" w:cs="Courier New"/>
          <w:sz w:val="28"/>
          <w:szCs w:val="28"/>
        </w:rPr>
        <w:t>il peut y avoir des versions beaucoup plus subtiles que celle que je vous ai amorcée pour déblayer.</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donc là une position essentiellement conflictuelle par rapport à la tâche elle-même.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c'est de cette façon</w:t>
      </w:r>
      <w:r w:rsidR="0074722B">
        <w:rPr>
          <w:rFonts w:ascii="Courier New" w:hAnsi="Courier New" w:cs="Courier New"/>
          <w:sz w:val="28"/>
          <w:szCs w:val="28"/>
        </w:rPr>
        <w:t>…</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en somme très solide et qui doit tout de même nous donner une leçon de méthode</w:t>
      </w:r>
    </w:p>
    <w:p w:rsidR="0074722B" w:rsidRDefault="0074722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que </w:t>
      </w:r>
      <w:r w:rsidR="00650C0C">
        <w:rPr>
          <w:rFonts w:ascii="Courier New" w:hAnsi="Courier New" w:cs="Courier New"/>
          <w:sz w:val="28"/>
          <w:szCs w:val="28"/>
        </w:rPr>
        <w:t>JONES</w:t>
      </w:r>
      <w:r w:rsidR="00580A7D" w:rsidRPr="002A3870">
        <w:rPr>
          <w:rFonts w:ascii="Courier New" w:hAnsi="Courier New" w:cs="Courier New"/>
          <w:sz w:val="28"/>
          <w:szCs w:val="28"/>
        </w:rPr>
        <w:t xml:space="preserve"> introduit la théorie analytique. </w:t>
      </w:r>
    </w:p>
    <w:p w:rsidR="0074722B" w:rsidRDefault="0074722B"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montre que la notion du conflit n'est pas du tout nouvelle, à savoir la contradiction interne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la tâche a déjà été apportée par un certain nombre d'auteurs qui ont très bien vu</w:t>
      </w:r>
      <w:r w:rsidR="0074722B">
        <w:rPr>
          <w:rFonts w:ascii="Courier New" w:hAnsi="Courier New" w:cs="Courier New"/>
          <w:sz w:val="28"/>
          <w:szCs w:val="28"/>
        </w:rPr>
        <w:t>…</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 xml:space="preserve">comme </w:t>
      </w:r>
      <w:r w:rsidR="0074722B" w:rsidRPr="002A3870">
        <w:rPr>
          <w:rFonts w:ascii="Courier New" w:hAnsi="Courier New" w:cs="Courier New"/>
          <w:sz w:val="28"/>
          <w:szCs w:val="28"/>
        </w:rPr>
        <w:t>L</w:t>
      </w:r>
      <w:r w:rsidR="00D33A52">
        <w:rPr>
          <w:rFonts w:ascii="Courier New" w:hAnsi="Courier New" w:cs="Courier New"/>
          <w:sz w:val="28"/>
          <w:szCs w:val="28"/>
        </w:rPr>
        <w:t>Œ</w:t>
      </w:r>
      <w:r w:rsidR="0074722B" w:rsidRPr="002A3870">
        <w:rPr>
          <w:rFonts w:ascii="Courier New" w:hAnsi="Courier New" w:cs="Courier New"/>
          <w:sz w:val="28"/>
          <w:szCs w:val="28"/>
        </w:rPr>
        <w:t>NING</w:t>
      </w:r>
      <w:r w:rsidRPr="002A3870">
        <w:rPr>
          <w:rFonts w:ascii="Courier New" w:hAnsi="Courier New" w:cs="Courier New"/>
          <w:sz w:val="28"/>
          <w:szCs w:val="28"/>
        </w:rPr>
        <w:t xml:space="preserve">, si nous en croyons </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 xml:space="preserve">les citations que </w:t>
      </w:r>
      <w:r w:rsidR="00650C0C">
        <w:rPr>
          <w:rFonts w:ascii="Courier New" w:hAnsi="Courier New" w:cs="Courier New"/>
          <w:sz w:val="28"/>
          <w:szCs w:val="28"/>
        </w:rPr>
        <w:t>JONES</w:t>
      </w:r>
      <w:r w:rsidRPr="002A3870">
        <w:rPr>
          <w:rFonts w:ascii="Courier New" w:hAnsi="Courier New" w:cs="Courier New"/>
          <w:sz w:val="28"/>
          <w:szCs w:val="28"/>
        </w:rPr>
        <w:t xml:space="preserve"> en donne</w:t>
      </w:r>
    </w:p>
    <w:p w:rsidR="0074722B" w:rsidRDefault="0074722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qu'on peut saisir le caractère problématique, conflictuel, de la tâche à certains signes</w:t>
      </w:r>
      <w:r>
        <w:rPr>
          <w:rFonts w:ascii="Courier New" w:hAnsi="Courier New" w:cs="Courier New"/>
          <w:sz w:val="28"/>
          <w:szCs w:val="28"/>
        </w:rPr>
        <w:t>,</w:t>
      </w:r>
      <w:r w:rsidR="00580A7D" w:rsidRPr="002A3870">
        <w:rPr>
          <w:rFonts w:ascii="Courier New" w:hAnsi="Courier New" w:cs="Courier New"/>
          <w:sz w:val="28"/>
          <w:szCs w:val="28"/>
        </w:rPr>
        <w:t xml:space="preserv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dont on n'a pas attendu l'analyse pour s'apercevoir de leur caractère </w:t>
      </w:r>
      <w:r w:rsidRPr="0074722B">
        <w:rPr>
          <w:rFonts w:ascii="Courier New" w:hAnsi="Courier New" w:cs="Courier New"/>
          <w:i/>
          <w:sz w:val="24"/>
          <w:szCs w:val="24"/>
        </w:rPr>
        <w:t>signalétique</w:t>
      </w:r>
      <w:r w:rsidRPr="002A3870">
        <w:rPr>
          <w:rFonts w:ascii="Courier New" w:hAnsi="Courier New" w:cs="Courier New"/>
          <w:sz w:val="28"/>
          <w:szCs w:val="28"/>
        </w:rPr>
        <w:t xml:space="preserve">, à savoir la diversité, la multiplicité, la contradiction, la fausse consistance des raisons que peut donner le sujet d'atermoyer cette tâche, de ne pas l'accomplir au moment où elle se présente à lui. </w:t>
      </w:r>
    </w:p>
    <w:p w:rsidR="0074722B" w:rsidRDefault="0074722B"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notion en somme du caractère superstructural, rationalisé, rationalisant des motifs que donne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sujet, avait déjà été aperçu par les psychologues bien avant l'analyse, et </w:t>
      </w:r>
      <w:r w:rsidR="00650C0C">
        <w:rPr>
          <w:rFonts w:ascii="Courier New" w:hAnsi="Courier New" w:cs="Courier New"/>
          <w:sz w:val="28"/>
          <w:szCs w:val="28"/>
        </w:rPr>
        <w:t>JONES</w:t>
      </w:r>
      <w:r w:rsidRPr="002A3870">
        <w:rPr>
          <w:rFonts w:ascii="Courier New" w:hAnsi="Courier New" w:cs="Courier New"/>
          <w:sz w:val="28"/>
          <w:szCs w:val="28"/>
        </w:rPr>
        <w:t xml:space="preserve"> sait très bien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mettre en valeur, en relief.</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Seulement, il s'agit de savoir où gît le conflit, dont les auteurs qui sont sur cette voie ne laissent pas d'apercevoir qu'il y a quelque chose qui se présente au premier plan, et une sorte de difficulté sous-jacente qui, sans être à proprement parler articulée comme inconsciente, est considérée comme plus profonde et en partie non maîtrisée,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pas complètement élucidée ni aperçue par le sujet.</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la discussion de </w:t>
      </w:r>
      <w:r w:rsidR="00650C0C">
        <w:rPr>
          <w:rFonts w:ascii="Courier New" w:hAnsi="Courier New" w:cs="Courier New"/>
          <w:sz w:val="28"/>
          <w:szCs w:val="28"/>
        </w:rPr>
        <w:t>JONES</w:t>
      </w:r>
      <w:r w:rsidRPr="002A3870">
        <w:rPr>
          <w:rFonts w:ascii="Courier New" w:hAnsi="Courier New" w:cs="Courier New"/>
          <w:sz w:val="28"/>
          <w:szCs w:val="28"/>
        </w:rPr>
        <w:t xml:space="preserve"> présente ce caractère tout à fait caractéristique de ce qui, chez lui, donnera un des traits dont il sait le mieux faire usage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ses articles qui ont joué le plus grand rôle pour rendre valable à un large public intellectuel </w:t>
      </w:r>
      <w:r w:rsidR="0074722B">
        <w:rPr>
          <w:rFonts w:ascii="Courier New" w:hAnsi="Courier New" w:cs="Courier New"/>
          <w:sz w:val="28"/>
          <w:szCs w:val="28"/>
        </w:rPr>
        <w:t xml:space="preserve"> </w:t>
      </w:r>
      <w:r w:rsidRPr="002A3870">
        <w:rPr>
          <w:rFonts w:ascii="Courier New" w:hAnsi="Courier New" w:cs="Courier New"/>
          <w:sz w:val="28"/>
          <w:szCs w:val="28"/>
        </w:rPr>
        <w:t xml:space="preserve">la notion même d'inconscient.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Il articule puissamment que ce que les auteurs, certains subtils, ont mis en valeur, c'est à savoir que le motif sous-jacent, contrariant pour l'action d'</w:t>
      </w:r>
      <w:r w:rsidR="00650C0C">
        <w:rPr>
          <w:rFonts w:ascii="Courier New" w:hAnsi="Courier New" w:cs="Courier New"/>
          <w:sz w:val="28"/>
          <w:szCs w:val="28"/>
        </w:rPr>
        <w:t>HAMLET</w:t>
      </w:r>
      <w:r w:rsidRPr="002A3870">
        <w:rPr>
          <w:rFonts w:ascii="Courier New" w:hAnsi="Courier New" w:cs="Courier New"/>
          <w:sz w:val="28"/>
          <w:szCs w:val="28"/>
        </w:rPr>
        <w:t xml:space="preserve">, est par exemple un motif de droit, </w:t>
      </w:r>
    </w:p>
    <w:p w:rsidR="00D757EF"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savoir</w:t>
      </w:r>
      <w:r w:rsidR="0074722B">
        <w:rPr>
          <w:rFonts w:ascii="Courier New" w:hAnsi="Courier New" w:cs="Courier New"/>
          <w:sz w:val="28"/>
          <w:szCs w:val="28"/>
        </w:rPr>
        <w:t> :</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a-t-il le droit de faire ceci ?</w:t>
      </w:r>
    </w:p>
    <w:p w:rsidR="00580A7D" w:rsidRPr="002A3870" w:rsidRDefault="00580A7D"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Dieu sait si les auteurs allemands n'ont pas manqué</w:t>
      </w:r>
      <w:r w:rsidR="0074722B">
        <w:rPr>
          <w:rFonts w:ascii="Courier New" w:hAnsi="Courier New" w:cs="Courier New"/>
          <w:sz w:val="28"/>
          <w:szCs w:val="28"/>
        </w:rPr>
        <w:t>…</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 xml:space="preserve">surtout alors que ceci se passait </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en pleine période d'hégélianisme</w:t>
      </w:r>
    </w:p>
    <w:p w:rsidR="0074722B" w:rsidRDefault="0074722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de faire état de toutes sortes de </w:t>
      </w:r>
      <w:r w:rsidR="00580A7D" w:rsidRPr="0074722B">
        <w:rPr>
          <w:rFonts w:ascii="Times New Roman" w:hAnsi="Times New Roman" w:cs="Times New Roman"/>
          <w:i/>
          <w:sz w:val="24"/>
          <w:szCs w:val="24"/>
        </w:rPr>
        <w:t>registres</w:t>
      </w:r>
      <w:r w:rsidR="00580A7D" w:rsidRPr="002A3870">
        <w:rPr>
          <w:rFonts w:ascii="Courier New" w:hAnsi="Courier New" w:cs="Courier New"/>
          <w:sz w:val="28"/>
          <w:szCs w:val="28"/>
        </w:rPr>
        <w:t xml:space="preserve"> sur lesquels </w:t>
      </w:r>
      <w:r w:rsidR="00650C0C">
        <w:rPr>
          <w:rFonts w:ascii="Courier New" w:hAnsi="Courier New" w:cs="Courier New"/>
          <w:sz w:val="28"/>
          <w:szCs w:val="28"/>
        </w:rPr>
        <w:t>JONES</w:t>
      </w:r>
      <w:r w:rsidR="00580A7D" w:rsidRPr="002A3870">
        <w:rPr>
          <w:rFonts w:ascii="Courier New" w:hAnsi="Courier New" w:cs="Courier New"/>
          <w:sz w:val="28"/>
          <w:szCs w:val="28"/>
        </w:rPr>
        <w:t xml:space="preserve"> a beau jeu d'ironiser, montrant que si quelque chose doit entrer dans les ressorts inconscients,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ne sont pas des motifs d'ordre élevé, d'un haut caractère d'abstraction, faisant entrer en jeu </w:t>
      </w:r>
    </w:p>
    <w:p w:rsidR="0074722B" w:rsidRDefault="00580A7D" w:rsidP="00580A7D">
      <w:pPr>
        <w:pStyle w:val="Sansinterligne"/>
        <w:rPr>
          <w:rFonts w:ascii="Courier New" w:hAnsi="Courier New" w:cs="Courier New"/>
          <w:sz w:val="28"/>
          <w:szCs w:val="28"/>
        </w:rPr>
      </w:pPr>
      <w:r w:rsidRPr="0074722B">
        <w:rPr>
          <w:rFonts w:ascii="Times New Roman" w:hAnsi="Times New Roman" w:cs="Times New Roman"/>
          <w:i/>
          <w:sz w:val="24"/>
          <w:szCs w:val="24"/>
        </w:rPr>
        <w:t>la morale</w:t>
      </w:r>
      <w:r w:rsidRPr="002A3870">
        <w:rPr>
          <w:rFonts w:ascii="Courier New" w:hAnsi="Courier New" w:cs="Courier New"/>
          <w:sz w:val="28"/>
          <w:szCs w:val="28"/>
        </w:rPr>
        <w:t xml:space="preserve">, </w:t>
      </w:r>
      <w:r w:rsidRPr="0074722B">
        <w:rPr>
          <w:rFonts w:ascii="Times New Roman" w:hAnsi="Times New Roman" w:cs="Times New Roman"/>
          <w:i/>
          <w:sz w:val="24"/>
          <w:szCs w:val="24"/>
        </w:rPr>
        <w:t>l'État</w:t>
      </w:r>
      <w:r w:rsidRPr="002A3870">
        <w:rPr>
          <w:rFonts w:ascii="Courier New" w:hAnsi="Courier New" w:cs="Courier New"/>
          <w:sz w:val="28"/>
          <w:szCs w:val="28"/>
        </w:rPr>
        <w:t xml:space="preserve">, </w:t>
      </w:r>
      <w:r w:rsidRPr="0074722B">
        <w:rPr>
          <w:rFonts w:ascii="Times New Roman" w:hAnsi="Times New Roman" w:cs="Times New Roman"/>
          <w:i/>
          <w:sz w:val="24"/>
          <w:szCs w:val="24"/>
        </w:rPr>
        <w:t>le savoir absolu</w:t>
      </w:r>
      <w:r w:rsidRPr="002A3870">
        <w:rPr>
          <w:rFonts w:ascii="Courier New" w:hAnsi="Courier New" w:cs="Courier New"/>
          <w:sz w:val="28"/>
          <w:szCs w:val="28"/>
        </w:rPr>
        <w:t>, mais qu'il doit y avoir quelque chose de beaucoup plus radical, de plus concret</w:t>
      </w:r>
      <w:r w:rsidR="00BB57B7">
        <w:rPr>
          <w:rFonts w:ascii="Courier New" w:hAnsi="Courier New" w:cs="Courier New"/>
          <w:sz w:val="28"/>
          <w:szCs w:val="28"/>
        </w:rPr>
        <w:t>,</w:t>
      </w:r>
      <w:r w:rsidRPr="002A3870">
        <w:rPr>
          <w:rFonts w:ascii="Courier New" w:hAnsi="Courier New" w:cs="Courier New"/>
          <w:sz w:val="28"/>
          <w:szCs w:val="28"/>
        </w:rPr>
        <w:t xml:space="preserve"> et que ce dont il s'agit c'est précisément ce que </w:t>
      </w:r>
      <w:r w:rsidR="00650C0C">
        <w:rPr>
          <w:rFonts w:ascii="Courier New" w:hAnsi="Courier New" w:cs="Courier New"/>
          <w:sz w:val="28"/>
          <w:szCs w:val="28"/>
        </w:rPr>
        <w:t>JONES</w:t>
      </w:r>
      <w:r w:rsidRPr="002A3870">
        <w:rPr>
          <w:rFonts w:ascii="Courier New" w:hAnsi="Courier New" w:cs="Courier New"/>
          <w:sz w:val="28"/>
          <w:szCs w:val="28"/>
        </w:rPr>
        <w:t xml:space="preserve"> va alors produire</w:t>
      </w:r>
      <w:r w:rsidR="0074722B">
        <w:rPr>
          <w:rFonts w:ascii="Courier New" w:hAnsi="Courier New" w:cs="Courier New"/>
          <w:sz w:val="28"/>
          <w:szCs w:val="28"/>
        </w:rPr>
        <w:t>.</w:t>
      </w:r>
      <w:r w:rsidRPr="002A3870">
        <w:rPr>
          <w:rFonts w:ascii="Courier New" w:hAnsi="Courier New" w:cs="Courier New"/>
          <w:sz w:val="28"/>
          <w:szCs w:val="28"/>
        </w:rPr>
        <w:t xml:space="preserve"> </w:t>
      </w:r>
    </w:p>
    <w:p w:rsidR="0074722B" w:rsidRDefault="0074722B" w:rsidP="00580A7D">
      <w:pPr>
        <w:pStyle w:val="Sansinterligne"/>
        <w:rPr>
          <w:rFonts w:ascii="Courier New" w:hAnsi="Courier New" w:cs="Courier New"/>
          <w:sz w:val="28"/>
          <w:szCs w:val="28"/>
        </w:rPr>
      </w:pPr>
    </w:p>
    <w:p w:rsidR="00BB57B7" w:rsidRDefault="0074722B" w:rsidP="00580A7D">
      <w:pPr>
        <w:pStyle w:val="Sansinterligne"/>
        <w:rPr>
          <w:rFonts w:ascii="Courier New" w:hAnsi="Courier New" w:cs="Courier New"/>
          <w:sz w:val="28"/>
          <w:szCs w:val="28"/>
        </w:rPr>
      </w:pPr>
      <w:r>
        <w:rPr>
          <w:rFonts w:ascii="Courier New" w:hAnsi="Courier New" w:cs="Courier New"/>
          <w:sz w:val="28"/>
          <w:szCs w:val="28"/>
        </w:rPr>
        <w:t>P</w:t>
      </w:r>
      <w:r w:rsidR="00580A7D" w:rsidRPr="002A3870">
        <w:rPr>
          <w:rFonts w:ascii="Courier New" w:hAnsi="Courier New" w:cs="Courier New"/>
          <w:sz w:val="28"/>
          <w:szCs w:val="28"/>
        </w:rPr>
        <w:t xml:space="preserve">uisque c'est à peu près vers cette année-là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commencent à s'introduire en Amérique les points de vue </w:t>
      </w:r>
      <w:r w:rsidR="0074722B">
        <w:rPr>
          <w:rFonts w:ascii="Courier New" w:hAnsi="Courier New" w:cs="Courier New"/>
          <w:sz w:val="28"/>
          <w:szCs w:val="28"/>
        </w:rPr>
        <w:t>freud</w:t>
      </w:r>
      <w:r w:rsidRPr="002A3870">
        <w:rPr>
          <w:rFonts w:ascii="Courier New" w:hAnsi="Courier New" w:cs="Courier New"/>
          <w:sz w:val="28"/>
          <w:szCs w:val="28"/>
        </w:rPr>
        <w:t xml:space="preserve">iens, c'est cette même année qu'il publie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un compte-rendu de la théorie de </w:t>
      </w:r>
      <w:r w:rsidR="002A1F56">
        <w:rPr>
          <w:rFonts w:ascii="Courier New" w:hAnsi="Courier New" w:cs="Courier New"/>
          <w:sz w:val="28"/>
          <w:szCs w:val="28"/>
        </w:rPr>
        <w:t>FREUD</w:t>
      </w:r>
      <w:r w:rsidRPr="002A3870">
        <w:rPr>
          <w:rFonts w:ascii="Courier New" w:hAnsi="Courier New" w:cs="Courier New"/>
          <w:sz w:val="28"/>
          <w:szCs w:val="28"/>
        </w:rPr>
        <w:t xml:space="preserve"> sur les rêves, que </w:t>
      </w:r>
      <w:r w:rsidR="002A1F56">
        <w:rPr>
          <w:rFonts w:ascii="Courier New" w:hAnsi="Courier New" w:cs="Courier New"/>
          <w:sz w:val="28"/>
          <w:szCs w:val="28"/>
        </w:rPr>
        <w:t>FREUD</w:t>
      </w:r>
      <w:r w:rsidRPr="002A3870">
        <w:rPr>
          <w:rFonts w:ascii="Courier New" w:hAnsi="Courier New" w:cs="Courier New"/>
          <w:sz w:val="28"/>
          <w:szCs w:val="28"/>
        </w:rPr>
        <w:t xml:space="preserve"> donne son article sur les </w:t>
      </w:r>
      <w:r w:rsidR="00BB57B7">
        <w:rPr>
          <w:rFonts w:ascii="Courier New" w:hAnsi="Courier New" w:cs="Courier New"/>
          <w:sz w:val="28"/>
          <w:szCs w:val="28"/>
        </w:rPr>
        <w:t>o</w:t>
      </w:r>
      <w:r w:rsidRPr="002A3870">
        <w:rPr>
          <w:rFonts w:ascii="Courier New" w:hAnsi="Courier New" w:cs="Courier New"/>
          <w:sz w:val="28"/>
          <w:szCs w:val="28"/>
        </w:rPr>
        <w:t>rigines et le d</w:t>
      </w:r>
      <w:r w:rsidR="0074722B">
        <w:rPr>
          <w:rFonts w:ascii="Courier New" w:hAnsi="Courier New" w:cs="Courier New"/>
          <w:sz w:val="28"/>
          <w:szCs w:val="28"/>
        </w:rPr>
        <w:t>éveloppement de la psychanalyse</w:t>
      </w:r>
      <w:r w:rsidRPr="002A3870">
        <w:rPr>
          <w:rFonts w:ascii="Courier New" w:hAnsi="Courier New" w:cs="Courier New"/>
          <w:sz w:val="28"/>
          <w:szCs w:val="28"/>
        </w:rPr>
        <w:t xml:space="preserve">, directement écrit en anglais si mon souvenir est bon, puisqu'il s'agit des fameuses </w:t>
      </w:r>
      <w:r w:rsidR="0074722B" w:rsidRPr="0074722B">
        <w:rPr>
          <w:rFonts w:ascii="Times New Roman" w:hAnsi="Times New Roman" w:cs="Times New Roman"/>
          <w:i/>
          <w:sz w:val="24"/>
          <w:szCs w:val="24"/>
        </w:rPr>
        <w:t>C</w:t>
      </w:r>
      <w:r w:rsidRPr="0074722B">
        <w:rPr>
          <w:rFonts w:ascii="Times New Roman" w:hAnsi="Times New Roman" w:cs="Times New Roman"/>
          <w:i/>
          <w:sz w:val="24"/>
          <w:szCs w:val="24"/>
        </w:rPr>
        <w:t>onférences de la Clark University</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crois qu'on ne peut pas toucher du doigt,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une analyse qui va vraiment aussi loin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qu'on peut aller à cette époque, qui met en valeur</w:t>
      </w:r>
      <w:r w:rsidR="0074722B">
        <w:rPr>
          <w:rFonts w:ascii="Courier New" w:hAnsi="Courier New" w:cs="Courier New"/>
          <w:sz w:val="28"/>
          <w:szCs w:val="28"/>
        </w:rPr>
        <w:t>…</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le texte de la pièce, dans le déroulement </w:t>
      </w:r>
    </w:p>
    <w:p w:rsidR="0074722B" w:rsidRDefault="00580A7D" w:rsidP="0074722B">
      <w:pPr>
        <w:pStyle w:val="Sansinterligne"/>
        <w:ind w:left="708"/>
        <w:rPr>
          <w:rFonts w:ascii="Courier New" w:hAnsi="Courier New" w:cs="Courier New"/>
          <w:sz w:val="28"/>
          <w:szCs w:val="28"/>
        </w:rPr>
      </w:pPr>
      <w:r w:rsidRPr="002A3870">
        <w:rPr>
          <w:rFonts w:ascii="Courier New" w:hAnsi="Courier New" w:cs="Courier New"/>
          <w:sz w:val="28"/>
          <w:szCs w:val="28"/>
        </w:rPr>
        <w:t xml:space="preserve">du drame, pour en montrer </w:t>
      </w:r>
      <w:r w:rsidRPr="0074722B">
        <w:rPr>
          <w:rFonts w:ascii="Courier New" w:hAnsi="Courier New" w:cs="Courier New"/>
          <w:i/>
          <w:sz w:val="24"/>
          <w:szCs w:val="24"/>
        </w:rPr>
        <w:t xml:space="preserve">la signification </w:t>
      </w:r>
      <w:r w:rsidR="00D33A52">
        <w:rPr>
          <w:rFonts w:ascii="Times New Roman" w:hAnsi="Times New Roman" w:cs="Times New Roman"/>
          <w:i/>
          <w:sz w:val="24"/>
          <w:szCs w:val="24"/>
        </w:rPr>
        <w:t>œ</w:t>
      </w:r>
      <w:r w:rsidRPr="0074722B">
        <w:rPr>
          <w:rFonts w:ascii="Times New Roman" w:hAnsi="Times New Roman" w:cs="Times New Roman"/>
          <w:i/>
          <w:sz w:val="24"/>
          <w:szCs w:val="24"/>
        </w:rPr>
        <w:t>dipienne</w:t>
      </w:r>
    </w:p>
    <w:p w:rsidR="0074722B" w:rsidRDefault="0074722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qui met en valeur ce que nous pouvons appeler la structure mythique de l'œdipe. </w:t>
      </w:r>
    </w:p>
    <w:p w:rsidR="0074722B" w:rsidRDefault="0074722B" w:rsidP="00580A7D">
      <w:pPr>
        <w:pStyle w:val="Sansinterligne"/>
        <w:rPr>
          <w:rFonts w:ascii="Courier New" w:hAnsi="Courier New" w:cs="Courier New"/>
          <w:sz w:val="28"/>
          <w:szCs w:val="28"/>
        </w:rPr>
      </w:pP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Je dois dire que nous ne sommes pas si débarbouillés mentalement que de pouvoir tous si aisément sourire de voir amener à propos d'</w:t>
      </w:r>
      <w:r w:rsidR="00650C0C">
        <w:rPr>
          <w:rFonts w:ascii="Courier New" w:hAnsi="Courier New" w:cs="Courier New"/>
          <w:sz w:val="28"/>
          <w:szCs w:val="28"/>
        </w:rPr>
        <w:t>HAMLET</w:t>
      </w:r>
      <w:r w:rsidR="0074722B">
        <w:rPr>
          <w:rFonts w:ascii="Courier New" w:hAnsi="Courier New" w:cs="Courier New"/>
          <w:sz w:val="28"/>
          <w:szCs w:val="28"/>
        </w:rPr>
        <w:t xml:space="preserve"> </w:t>
      </w:r>
      <w:r w:rsidRPr="002A3870">
        <w:rPr>
          <w:rFonts w:ascii="Courier New" w:hAnsi="Courier New" w:cs="Courier New"/>
          <w:sz w:val="28"/>
          <w:szCs w:val="28"/>
        </w:rPr>
        <w:t xml:space="preserve">: </w:t>
      </w:r>
    </w:p>
    <w:p w:rsidR="00D757EF" w:rsidRDefault="0074722B" w:rsidP="00580A7D">
      <w:pPr>
        <w:pStyle w:val="Sansinterligne"/>
        <w:rPr>
          <w:rFonts w:ascii="Courier New" w:hAnsi="Courier New" w:cs="Courier New"/>
          <w:sz w:val="28"/>
          <w:szCs w:val="28"/>
        </w:rPr>
      </w:pPr>
      <w:r w:rsidRPr="002A3870">
        <w:rPr>
          <w:rFonts w:ascii="Courier New" w:hAnsi="Courier New" w:cs="Courier New"/>
          <w:sz w:val="28"/>
          <w:szCs w:val="28"/>
        </w:rPr>
        <w:t>TELESPHORE, AMPHION, MOÏSE, PHARAON, ZOROASTRE, JESUS, HERODE</w:t>
      </w:r>
      <w:r w:rsidR="00D757EF">
        <w:rPr>
          <w:rFonts w:ascii="Courier New" w:hAnsi="Courier New" w:cs="Courier New"/>
          <w:sz w:val="28"/>
          <w:szCs w:val="28"/>
        </w:rPr>
        <w:t>…</w:t>
      </w:r>
    </w:p>
    <w:p w:rsidR="0074722B" w:rsidRDefault="00580A7D" w:rsidP="00D757EF">
      <w:pPr>
        <w:pStyle w:val="Sansinterligne"/>
        <w:ind w:firstLine="708"/>
        <w:rPr>
          <w:rFonts w:ascii="Courier New" w:hAnsi="Courier New" w:cs="Courier New"/>
          <w:sz w:val="28"/>
          <w:szCs w:val="28"/>
        </w:rPr>
      </w:pPr>
      <w:r w:rsidRPr="002A3870">
        <w:rPr>
          <w:rFonts w:ascii="Courier New" w:hAnsi="Courier New" w:cs="Courier New"/>
          <w:sz w:val="28"/>
          <w:szCs w:val="28"/>
        </w:rPr>
        <w:t>tout le monde vient dans le paquet</w:t>
      </w:r>
    </w:p>
    <w:p w:rsidR="00E551BB" w:rsidRDefault="00D757EF" w:rsidP="00580A7D">
      <w:pPr>
        <w:pStyle w:val="Sansinterligne"/>
        <w:rPr>
          <w:rFonts w:ascii="Courier New" w:hAnsi="Courier New" w:cs="Courier New"/>
          <w:sz w:val="28"/>
          <w:szCs w:val="28"/>
        </w:rPr>
      </w:pPr>
      <w:r>
        <w:rPr>
          <w:rFonts w:ascii="Courier New" w:hAnsi="Courier New" w:cs="Courier New"/>
          <w:sz w:val="28"/>
          <w:szCs w:val="28"/>
        </w:rPr>
        <w:lastRenderedPageBreak/>
        <w:t>…</w:t>
      </w:r>
      <w:r w:rsidR="00580A7D" w:rsidRPr="002A3870">
        <w:rPr>
          <w:rFonts w:ascii="Courier New" w:hAnsi="Courier New" w:cs="Courier New"/>
          <w:sz w:val="28"/>
          <w:szCs w:val="28"/>
        </w:rPr>
        <w:t xml:space="preserve">et en fin de compte, ce qui est </w:t>
      </w:r>
      <w:r w:rsidR="0074722B">
        <w:rPr>
          <w:rFonts w:ascii="Courier New" w:hAnsi="Courier New" w:cs="Courier New"/>
          <w:sz w:val="28"/>
          <w:szCs w:val="28"/>
        </w:rPr>
        <w:t>l’</w:t>
      </w:r>
      <w:r w:rsidR="00580A7D" w:rsidRPr="002A3870">
        <w:rPr>
          <w:rFonts w:ascii="Courier New" w:hAnsi="Courier New" w:cs="Courier New"/>
          <w:sz w:val="28"/>
          <w:szCs w:val="28"/>
        </w:rPr>
        <w:t xml:space="preserve">essentiel,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deux auteurs qui ont écrit à peu près vers </w:t>
      </w:r>
      <w:r w:rsidRPr="00E551BB">
        <w:rPr>
          <w:rFonts w:ascii="Times New Roman" w:hAnsi="Times New Roman" w:cs="Times New Roman"/>
          <w:sz w:val="24"/>
          <w:szCs w:val="24"/>
        </w:rPr>
        <w:t>1900</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ont fait un </w:t>
      </w:r>
      <w:r w:rsidR="00650C0C" w:rsidRPr="0074722B">
        <w:rPr>
          <w:rFonts w:ascii="Times New Roman" w:hAnsi="Times New Roman" w:cs="Times New Roman"/>
          <w:i/>
          <w:sz w:val="24"/>
          <w:szCs w:val="24"/>
        </w:rPr>
        <w:t>HAMLET</w:t>
      </w:r>
      <w:r w:rsidRPr="0074722B">
        <w:rPr>
          <w:rFonts w:ascii="Times New Roman" w:hAnsi="Times New Roman" w:cs="Times New Roman"/>
          <w:i/>
          <w:sz w:val="24"/>
          <w:szCs w:val="24"/>
        </w:rPr>
        <w:t xml:space="preserve"> in Iran</w:t>
      </w:r>
      <w:r w:rsidRPr="002A3870">
        <w:rPr>
          <w:rFonts w:ascii="Courier New" w:hAnsi="Courier New" w:cs="Courier New"/>
          <w:sz w:val="28"/>
          <w:szCs w:val="28"/>
        </w:rPr>
        <w:t xml:space="preserve"> dans une revue fort connue,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une référence du mythe d'</w:t>
      </w:r>
      <w:r w:rsidR="00650C0C">
        <w:rPr>
          <w:rFonts w:ascii="Courier New" w:hAnsi="Courier New" w:cs="Courier New"/>
          <w:sz w:val="28"/>
          <w:szCs w:val="28"/>
        </w:rPr>
        <w:t>HAMLET</w:t>
      </w:r>
      <w:r w:rsidRPr="002A3870">
        <w:rPr>
          <w:rFonts w:ascii="Courier New" w:hAnsi="Courier New" w:cs="Courier New"/>
          <w:sz w:val="28"/>
          <w:szCs w:val="28"/>
        </w:rPr>
        <w:t xml:space="preserve"> aux mythes iraniens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 sont autour de la légende de </w:t>
      </w:r>
      <w:r w:rsidR="0074722B" w:rsidRPr="002A3870">
        <w:rPr>
          <w:rFonts w:ascii="Courier New" w:hAnsi="Courier New" w:cs="Courier New"/>
          <w:sz w:val="28"/>
          <w:szCs w:val="28"/>
        </w:rPr>
        <w:t>PYRRHUS</w:t>
      </w:r>
      <w:r w:rsidRPr="002A3870">
        <w:rPr>
          <w:rFonts w:ascii="Courier New" w:hAnsi="Courier New" w:cs="Courier New"/>
          <w:sz w:val="28"/>
          <w:szCs w:val="28"/>
        </w:rPr>
        <w:t xml:space="preserv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dont un autre auteur a fait aussi grand état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une revue inconnue et introuvable</w:t>
      </w:r>
      <w:r w:rsidR="00BB57B7">
        <w:rPr>
          <w:rFonts w:ascii="Courier New" w:hAnsi="Courier New" w:cs="Courier New"/>
          <w:sz w:val="28"/>
          <w:szCs w:val="28"/>
        </w:rPr>
        <w:t xml:space="preserve"> </w:t>
      </w:r>
      <w:r w:rsidR="00BB57B7" w:rsidRPr="00BB57B7">
        <w:rPr>
          <w:rFonts w:ascii="Garamond" w:hAnsi="Garamond" w:cs="Courier New"/>
          <w:sz w:val="24"/>
          <w:szCs w:val="24"/>
        </w:rPr>
        <w:t>[ </w:t>
      </w:r>
      <w:r w:rsidR="00BB57B7" w:rsidRPr="00BB57B7">
        <w:rPr>
          <w:rFonts w:ascii="Times New Roman" w:hAnsi="Times New Roman" w:cs="Times New Roman"/>
          <w:sz w:val="24"/>
          <w:szCs w:val="24"/>
        </w:rPr>
        <w:t>?</w:t>
      </w:r>
      <w:r w:rsidR="00BB57B7">
        <w:rPr>
          <w:rFonts w:ascii="Garamond" w:hAnsi="Garamond" w:cs="Courier New"/>
          <w:sz w:val="24"/>
          <w:szCs w:val="24"/>
        </w:rPr>
        <w:t xml:space="preserve"> </w:t>
      </w:r>
      <w:r w:rsidR="00BB57B7" w:rsidRPr="00BB57B7">
        <w:rPr>
          <w:rFonts w:ascii="Garamond" w:hAnsi="Garamond" w:cs="Courier New"/>
          <w:sz w:val="24"/>
          <w:szCs w:val="24"/>
        </w:rPr>
        <w:t>]</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L'important c'est que dans l'introduction par </w:t>
      </w:r>
      <w:r w:rsidR="00650C0C">
        <w:rPr>
          <w:rFonts w:ascii="Courier New" w:hAnsi="Courier New" w:cs="Courier New"/>
          <w:sz w:val="28"/>
          <w:szCs w:val="28"/>
        </w:rPr>
        <w:t>JONES</w:t>
      </w:r>
      <w:r w:rsidR="00E551BB">
        <w:rPr>
          <w:rFonts w:ascii="Courier New" w:hAnsi="Courier New" w:cs="Courier New"/>
          <w:sz w:val="28"/>
          <w:szCs w:val="28"/>
        </w:rPr>
        <w:t>,</w:t>
      </w:r>
      <w:r w:rsidRPr="002A3870">
        <w:rPr>
          <w:rFonts w:ascii="Courier New" w:hAnsi="Courier New" w:cs="Courier New"/>
          <w:sz w:val="28"/>
          <w:szCs w:val="28"/>
        </w:rPr>
        <w:t xml:space="preserve"> à la date de 1910</w:t>
      </w:r>
      <w:r w:rsidR="00E551BB">
        <w:rPr>
          <w:rFonts w:ascii="Courier New" w:hAnsi="Courier New" w:cs="Courier New"/>
          <w:sz w:val="28"/>
          <w:szCs w:val="28"/>
        </w:rPr>
        <w:t>,</w:t>
      </w:r>
      <w:r w:rsidRPr="002A3870">
        <w:rPr>
          <w:rFonts w:ascii="Courier New" w:hAnsi="Courier New" w:cs="Courier New"/>
          <w:sz w:val="28"/>
          <w:szCs w:val="28"/>
        </w:rPr>
        <w:t xml:space="preserve"> d'une nouvelle critique d'</w:t>
      </w:r>
      <w:r w:rsidR="00650C0C">
        <w:rPr>
          <w:rFonts w:ascii="Courier New" w:hAnsi="Courier New" w:cs="Courier New"/>
          <w:sz w:val="28"/>
          <w:szCs w:val="28"/>
        </w:rPr>
        <w:t>HAMLET</w:t>
      </w:r>
      <w:r w:rsidRPr="002A3870">
        <w:rPr>
          <w:rFonts w:ascii="Courier New" w:hAnsi="Courier New" w:cs="Courier New"/>
          <w:sz w:val="28"/>
          <w:szCs w:val="28"/>
        </w:rPr>
        <w:t xml:space="preserve">, et d'une critique qui va consister toute entière </w:t>
      </w:r>
    </w:p>
    <w:p w:rsidR="0074722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nous amener à cette conclusion</w:t>
      </w:r>
      <w:r w:rsidR="0074722B">
        <w:rPr>
          <w:rFonts w:ascii="Courier New" w:hAnsi="Courier New" w:cs="Courier New"/>
          <w:sz w:val="28"/>
          <w:szCs w:val="28"/>
        </w:rPr>
        <w:t xml:space="preserve"> </w:t>
      </w:r>
      <w:r w:rsidRPr="002A3870">
        <w:rPr>
          <w:rFonts w:ascii="Courier New" w:hAnsi="Courier New" w:cs="Courier New"/>
          <w:sz w:val="28"/>
          <w:szCs w:val="28"/>
        </w:rPr>
        <w:t xml:space="preserve">: </w:t>
      </w:r>
    </w:p>
    <w:p w:rsidR="0074722B" w:rsidRDefault="0074722B" w:rsidP="00580A7D">
      <w:pPr>
        <w:pStyle w:val="Sansinterligne"/>
        <w:rPr>
          <w:rFonts w:ascii="Courier New" w:hAnsi="Courier New" w:cs="Courier New"/>
          <w:sz w:val="28"/>
          <w:szCs w:val="28"/>
        </w:rPr>
      </w:pPr>
    </w:p>
    <w:p w:rsidR="00464699" w:rsidRDefault="00580A7D" w:rsidP="00580A7D">
      <w:pPr>
        <w:pStyle w:val="Sansinterligne"/>
        <w:rPr>
          <w:rFonts w:ascii="Times New Roman" w:hAnsi="Times New Roman" w:cs="Times New Roman"/>
          <w:i/>
        </w:rPr>
      </w:pPr>
      <w:r w:rsidRPr="002A3870">
        <w:rPr>
          <w:rFonts w:ascii="Courier New" w:hAnsi="Courier New" w:cs="Courier New"/>
          <w:sz w:val="28"/>
          <w:szCs w:val="28"/>
        </w:rPr>
        <w:t xml:space="preserve">« </w:t>
      </w:r>
      <w:r w:rsidRPr="00E551BB">
        <w:rPr>
          <w:rFonts w:ascii="Times New Roman" w:hAnsi="Times New Roman" w:cs="Times New Roman"/>
          <w:i/>
        </w:rPr>
        <w:t>Nous arrivons à ce paradoxe apparent que le poète et l'audience sont tous deux profondément remués par des sentiments dus à un conflit de la source duquel ils ne sont pas conscients</w:t>
      </w:r>
      <w:r w:rsidR="00464699">
        <w:rPr>
          <w:rFonts w:ascii="Times New Roman" w:hAnsi="Times New Roman" w:cs="Times New Roman"/>
          <w:i/>
        </w:rPr>
        <w:t>,</w:t>
      </w:r>
    </w:p>
    <w:p w:rsidR="00580A7D" w:rsidRPr="002A3870" w:rsidRDefault="00580A7D" w:rsidP="00580A7D">
      <w:pPr>
        <w:pStyle w:val="Sansinterligne"/>
        <w:rPr>
          <w:rFonts w:ascii="Courier New" w:hAnsi="Courier New" w:cs="Courier New"/>
          <w:sz w:val="28"/>
          <w:szCs w:val="28"/>
        </w:rPr>
      </w:pPr>
      <w:r w:rsidRPr="00E551BB">
        <w:rPr>
          <w:rFonts w:ascii="Times New Roman" w:hAnsi="Times New Roman" w:cs="Times New Roman"/>
          <w:i/>
        </w:rPr>
        <w:t xml:space="preserve"> ils ne sont pas éveillés, ils ne savent pas de quoi il s'agit.</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pense qu'il est essentiel de remarquer le pas franchi à ce niveau. Je ne dis pas que ce soit le seul pas possible, mais que le premier pas analytique consiste à transformer une référence psychologique non pas en une référence à </w:t>
      </w:r>
      <w:r w:rsidRPr="00E551BB">
        <w:rPr>
          <w:rFonts w:ascii="Courier New" w:hAnsi="Courier New" w:cs="Courier New"/>
          <w:i/>
          <w:sz w:val="24"/>
          <w:szCs w:val="24"/>
        </w:rPr>
        <w:t>une psychologie plus profonde</w:t>
      </w:r>
      <w:r w:rsidRPr="002A3870">
        <w:rPr>
          <w:rFonts w:ascii="Courier New" w:hAnsi="Courier New" w:cs="Courier New"/>
          <w:sz w:val="28"/>
          <w:szCs w:val="28"/>
        </w:rPr>
        <w:t xml:space="preserve">, mais en une référence à un arrangement mythique censé avoir le même sens pour tous les êtres humains.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il faut tout de même bien quelque chose de plus, car </w:t>
      </w:r>
      <w:r w:rsidR="00650C0C">
        <w:rPr>
          <w:rFonts w:ascii="Courier New" w:hAnsi="Courier New" w:cs="Courier New"/>
          <w:sz w:val="28"/>
          <w:szCs w:val="28"/>
        </w:rPr>
        <w:t>HAMLET</w:t>
      </w:r>
      <w:r w:rsidRPr="002A3870">
        <w:rPr>
          <w:rFonts w:ascii="Courier New" w:hAnsi="Courier New" w:cs="Courier New"/>
          <w:sz w:val="28"/>
          <w:szCs w:val="28"/>
        </w:rPr>
        <w:t xml:space="preserve"> ce n'est tout de même pas les </w:t>
      </w:r>
      <w:r w:rsidRPr="00E551BB">
        <w:rPr>
          <w:rFonts w:ascii="Times New Roman" w:hAnsi="Times New Roman" w:cs="Times New Roman"/>
          <w:i/>
          <w:sz w:val="24"/>
          <w:szCs w:val="24"/>
        </w:rPr>
        <w:t>Pyrrhus Saga</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histoires de </w:t>
      </w:r>
      <w:r w:rsidR="00E551BB" w:rsidRPr="002A3870">
        <w:rPr>
          <w:rFonts w:ascii="Courier New" w:hAnsi="Courier New" w:cs="Courier New"/>
          <w:sz w:val="28"/>
          <w:szCs w:val="28"/>
        </w:rPr>
        <w:t>CYRUS</w:t>
      </w:r>
      <w:r w:rsidRPr="002A3870">
        <w:rPr>
          <w:rFonts w:ascii="Courier New" w:hAnsi="Courier New" w:cs="Courier New"/>
          <w:sz w:val="28"/>
          <w:szCs w:val="28"/>
        </w:rPr>
        <w:t xml:space="preserve"> </w:t>
      </w:r>
      <w:r w:rsidRPr="00E551BB">
        <w:rPr>
          <w:rFonts w:ascii="Times New Roman" w:hAnsi="Times New Roman" w:cs="Times New Roman"/>
          <w:i/>
          <w:sz w:val="24"/>
          <w:szCs w:val="24"/>
        </w:rPr>
        <w:t>avec</w:t>
      </w:r>
      <w:r w:rsidRPr="002A3870">
        <w:rPr>
          <w:rFonts w:ascii="Courier New" w:hAnsi="Courier New" w:cs="Courier New"/>
          <w:sz w:val="28"/>
          <w:szCs w:val="28"/>
        </w:rPr>
        <w:t xml:space="preserve"> </w:t>
      </w:r>
      <w:r w:rsidR="00E551BB" w:rsidRPr="002A3870">
        <w:rPr>
          <w:rFonts w:ascii="Courier New" w:hAnsi="Courier New" w:cs="Courier New"/>
          <w:sz w:val="28"/>
          <w:szCs w:val="28"/>
        </w:rPr>
        <w:t>CAMBYSE</w:t>
      </w:r>
      <w:r w:rsidRPr="002A3870">
        <w:rPr>
          <w:rFonts w:ascii="Courier New" w:hAnsi="Courier New" w:cs="Courier New"/>
          <w:sz w:val="28"/>
          <w:szCs w:val="28"/>
        </w:rPr>
        <w:t xml:space="preserve">, ni de </w:t>
      </w:r>
      <w:r w:rsidR="00E551BB" w:rsidRPr="002A3870">
        <w:rPr>
          <w:rFonts w:ascii="Courier New" w:hAnsi="Courier New" w:cs="Courier New"/>
          <w:sz w:val="28"/>
          <w:szCs w:val="28"/>
        </w:rPr>
        <w:t>PERS</w:t>
      </w:r>
      <w:r w:rsidR="00E551BB">
        <w:rPr>
          <w:rFonts w:ascii="Courier New" w:hAnsi="Courier New" w:cs="Courier New"/>
          <w:sz w:val="28"/>
          <w:szCs w:val="28"/>
        </w:rPr>
        <w:t>É</w:t>
      </w:r>
      <w:r w:rsidR="00E551BB" w:rsidRPr="002A3870">
        <w:rPr>
          <w:rFonts w:ascii="Courier New" w:hAnsi="Courier New" w:cs="Courier New"/>
          <w:sz w:val="28"/>
          <w:szCs w:val="28"/>
        </w:rPr>
        <w:t xml:space="preserve">E </w:t>
      </w:r>
    </w:p>
    <w:p w:rsidR="00580A7D" w:rsidRPr="002A3870" w:rsidRDefault="00580A7D" w:rsidP="00580A7D">
      <w:pPr>
        <w:pStyle w:val="Sansinterligne"/>
        <w:rPr>
          <w:rFonts w:ascii="Courier New" w:hAnsi="Courier New" w:cs="Courier New"/>
          <w:sz w:val="28"/>
          <w:szCs w:val="28"/>
        </w:rPr>
      </w:pPr>
      <w:r w:rsidRPr="00E551BB">
        <w:rPr>
          <w:rFonts w:ascii="Times New Roman" w:hAnsi="Times New Roman" w:cs="Times New Roman"/>
          <w:i/>
          <w:sz w:val="24"/>
          <w:szCs w:val="24"/>
        </w:rPr>
        <w:t>avec son grand-père</w:t>
      </w:r>
      <w:r w:rsidRPr="002A3870">
        <w:rPr>
          <w:rFonts w:ascii="Courier New" w:hAnsi="Courier New" w:cs="Courier New"/>
          <w:sz w:val="28"/>
          <w:szCs w:val="28"/>
        </w:rPr>
        <w:t xml:space="preserve"> </w:t>
      </w:r>
      <w:r w:rsidR="00E551BB" w:rsidRPr="002A3870">
        <w:rPr>
          <w:rFonts w:ascii="Courier New" w:hAnsi="Courier New" w:cs="Courier New"/>
          <w:sz w:val="28"/>
          <w:szCs w:val="28"/>
        </w:rPr>
        <w:t>ACRISIOS</w:t>
      </w:r>
      <w:r w:rsidRPr="002A3870">
        <w:rPr>
          <w:rFonts w:ascii="Courier New" w:hAnsi="Courier New" w:cs="Courier New"/>
          <w:sz w:val="28"/>
          <w:szCs w:val="28"/>
        </w:rPr>
        <w:t>, c'est quand même autre chose.</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Si nous en parlons, ce n'est pas seulement parce qu'il y a eu des myriades de critiques, mais aussi parce que c'est intéressant de voir ce que cela fait d'</w:t>
      </w:r>
      <w:r w:rsidR="00650C0C">
        <w:rPr>
          <w:rFonts w:ascii="Courier New" w:hAnsi="Courier New" w:cs="Courier New"/>
          <w:sz w:val="28"/>
          <w:szCs w:val="28"/>
        </w:rPr>
        <w:t>HAMLET</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Vous n'en avez, en fin de compte, aucune espèce d'idée parce que, par une espèce de chose tout à fait curieuse, je crois pouvoir dire d'après ma propre expérience que c'est injouable en français. Je n'ai jamais vu un bon </w:t>
      </w:r>
      <w:r w:rsidR="00650C0C">
        <w:rPr>
          <w:rFonts w:ascii="Courier New" w:hAnsi="Courier New" w:cs="Courier New"/>
          <w:sz w:val="28"/>
          <w:szCs w:val="28"/>
        </w:rPr>
        <w:t>HAMLET</w:t>
      </w:r>
      <w:r w:rsidRPr="002A3870">
        <w:rPr>
          <w:rFonts w:ascii="Courier New" w:hAnsi="Courier New" w:cs="Courier New"/>
          <w:sz w:val="28"/>
          <w:szCs w:val="28"/>
        </w:rPr>
        <w:t xml:space="preserve"> en français, ni quelqu'un qui joue bien </w:t>
      </w:r>
      <w:r w:rsidR="00650C0C">
        <w:rPr>
          <w:rFonts w:ascii="Courier New" w:hAnsi="Courier New" w:cs="Courier New"/>
          <w:sz w:val="28"/>
          <w:szCs w:val="28"/>
        </w:rPr>
        <w:t>HAMLET</w:t>
      </w:r>
      <w:r w:rsidRPr="002A3870">
        <w:rPr>
          <w:rFonts w:ascii="Courier New" w:hAnsi="Courier New" w:cs="Courier New"/>
          <w:sz w:val="28"/>
          <w:szCs w:val="28"/>
        </w:rPr>
        <w:t>, ni un texte qu'on puisse entendre.</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Pour ceux qui lisent le texte, c'est quelque chose </w:t>
      </w:r>
    </w:p>
    <w:p w:rsidR="00E551BB" w:rsidRDefault="00580A7D" w:rsidP="00580A7D">
      <w:pPr>
        <w:pStyle w:val="Sansinterligne"/>
        <w:rPr>
          <w:rFonts w:ascii="Courier New" w:hAnsi="Courier New" w:cs="Courier New"/>
          <w:sz w:val="28"/>
          <w:szCs w:val="28"/>
        </w:rPr>
      </w:pPr>
      <w:r w:rsidRPr="00BB57B7">
        <w:rPr>
          <w:rFonts w:ascii="Courier New" w:hAnsi="Courier New" w:cs="Courier New"/>
          <w:i/>
          <w:sz w:val="24"/>
          <w:szCs w:val="24"/>
        </w:rPr>
        <w:t>à tomber à la renverse, à mordre le tapis, à se rouler par terre</w:t>
      </w:r>
      <w:r w:rsidRPr="002A3870">
        <w:rPr>
          <w:rFonts w:ascii="Courier New" w:hAnsi="Courier New" w:cs="Courier New"/>
          <w:sz w:val="28"/>
          <w:szCs w:val="28"/>
        </w:rPr>
        <w:t>, c'est quelque chose d'inimaginable</w:t>
      </w:r>
      <w:r w:rsidR="00E551BB">
        <w:rPr>
          <w:rFonts w:ascii="Courier New" w:hAnsi="Courier New" w:cs="Courier New"/>
          <w:sz w:val="28"/>
          <w:szCs w:val="28"/>
        </w:rPr>
        <w:t xml:space="preserve"> </w:t>
      </w:r>
      <w:r w:rsidRPr="002A3870">
        <w:rPr>
          <w:rFonts w:ascii="Courier New" w:hAnsi="Courier New" w:cs="Courier New"/>
          <w:sz w:val="28"/>
          <w:szCs w:val="28"/>
        </w:rPr>
        <w:t xml:space="preserv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Il n'y a pas un vers d'</w:t>
      </w:r>
      <w:r w:rsidR="00650C0C">
        <w:rPr>
          <w:rFonts w:ascii="Courier New" w:hAnsi="Courier New" w:cs="Courier New"/>
          <w:sz w:val="28"/>
          <w:szCs w:val="28"/>
        </w:rPr>
        <w:t>HAMLET</w:t>
      </w:r>
      <w:r w:rsidRPr="002A3870">
        <w:rPr>
          <w:rFonts w:ascii="Courier New" w:hAnsi="Courier New" w:cs="Courier New"/>
          <w:sz w:val="28"/>
          <w:szCs w:val="28"/>
        </w:rPr>
        <w:t xml:space="preserve">, ni une réplique qui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ne soit, en anglais, d'une puissance de percussion,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violence de termes qui en fait quelque chose où,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tout instant, on est absolument stupéfait.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On croit que c'est écrit d'hier, qu'on ne pouvait pas écrire comme cela il y a trois siècles.</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En Angleterre, c'est-à-dire là où la pièce est jouée dans sa langue, une représentation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toujours un événement. J'irai même plus loin</w:t>
      </w:r>
      <w:r w:rsidR="00E551BB">
        <w:rPr>
          <w:rFonts w:ascii="Courier New" w:hAnsi="Courier New" w:cs="Courier New"/>
          <w:sz w:val="28"/>
          <w:szCs w:val="28"/>
        </w:rPr>
        <w:t>…</w:t>
      </w:r>
      <w:r w:rsidRPr="002A3870">
        <w:rPr>
          <w:rFonts w:ascii="Courier New" w:hAnsi="Courier New" w:cs="Courier New"/>
          <w:sz w:val="28"/>
          <w:szCs w:val="28"/>
        </w:rPr>
        <w:t xml:space="preserv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parce qu'après tout on ne peut pas mesurer </w:t>
      </w:r>
      <w:r w:rsidRPr="00E551BB">
        <w:rPr>
          <w:rFonts w:ascii="Times New Roman" w:hAnsi="Times New Roman" w:cs="Times New Roman"/>
          <w:i/>
          <w:sz w:val="24"/>
          <w:szCs w:val="24"/>
        </w:rPr>
        <w:t>la tension psychologique</w:t>
      </w:r>
      <w:r w:rsidRPr="002A3870">
        <w:rPr>
          <w:rFonts w:ascii="Courier New" w:hAnsi="Courier New" w:cs="Courier New"/>
          <w:sz w:val="28"/>
          <w:szCs w:val="28"/>
        </w:rPr>
        <w:t xml:space="preserve"> du public, si ce n'est au </w:t>
      </w:r>
      <w:r w:rsidRPr="00E551BB">
        <w:rPr>
          <w:rFonts w:ascii="Times New Roman" w:hAnsi="Times New Roman" w:cs="Times New Roman"/>
          <w:i/>
          <w:sz w:val="24"/>
          <w:szCs w:val="24"/>
        </w:rPr>
        <w:t>bureau de location</w:t>
      </w:r>
    </w:p>
    <w:p w:rsidR="00E551BB" w:rsidRDefault="00E551B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et je dirai ce que c'est pour les acteurs,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 qui nous enseigne doublement</w:t>
      </w:r>
      <w:r w:rsidR="00E551BB">
        <w:rPr>
          <w:rFonts w:ascii="Courier New" w:hAnsi="Courier New" w:cs="Courier New"/>
          <w:sz w:val="28"/>
          <w:szCs w:val="28"/>
        </w:rPr>
        <w:t>.</w:t>
      </w:r>
      <w:r w:rsidRPr="002A3870">
        <w:rPr>
          <w:rFonts w:ascii="Courier New" w:hAnsi="Courier New" w:cs="Courier New"/>
          <w:sz w:val="28"/>
          <w:szCs w:val="28"/>
        </w:rPr>
        <w:t xml:space="preserve"> </w:t>
      </w:r>
    </w:p>
    <w:p w:rsidR="00E551BB" w:rsidRDefault="00E551BB" w:rsidP="00580A7D">
      <w:pPr>
        <w:pStyle w:val="Sansinterligne"/>
        <w:rPr>
          <w:rFonts w:ascii="Courier New" w:hAnsi="Courier New" w:cs="Courier New"/>
          <w:sz w:val="28"/>
          <w:szCs w:val="28"/>
        </w:rPr>
      </w:pPr>
    </w:p>
    <w:p w:rsidR="00BB57B7" w:rsidRDefault="00E551BB" w:rsidP="00580A7D">
      <w:pPr>
        <w:pStyle w:val="Sansinterligne"/>
        <w:rPr>
          <w:rFonts w:ascii="Courier New" w:hAnsi="Courier New" w:cs="Courier New"/>
          <w:sz w:val="28"/>
          <w:szCs w:val="28"/>
        </w:rPr>
      </w:pPr>
      <w:r>
        <w:rPr>
          <w:rFonts w:ascii="Courier New" w:hAnsi="Courier New" w:cs="Courier New"/>
          <w:sz w:val="28"/>
          <w:szCs w:val="28"/>
        </w:rPr>
        <w:t>D</w:t>
      </w:r>
      <w:r w:rsidR="00580A7D" w:rsidRPr="002A3870">
        <w:rPr>
          <w:rFonts w:ascii="Courier New" w:hAnsi="Courier New" w:cs="Courier New"/>
          <w:sz w:val="28"/>
          <w:szCs w:val="28"/>
        </w:rPr>
        <w:t xml:space="preserve">'abord parce qu'il est tout à fait clair que jouer </w:t>
      </w:r>
      <w:r w:rsidR="00650C0C">
        <w:rPr>
          <w:rFonts w:ascii="Courier New" w:hAnsi="Courier New" w:cs="Courier New"/>
          <w:sz w:val="28"/>
          <w:szCs w:val="28"/>
        </w:rPr>
        <w:t>HAMLET</w:t>
      </w:r>
      <w:r w:rsidR="00580A7D" w:rsidRPr="002A3870">
        <w:rPr>
          <w:rFonts w:ascii="Courier New" w:hAnsi="Courier New" w:cs="Courier New"/>
          <w:sz w:val="28"/>
          <w:szCs w:val="28"/>
        </w:rPr>
        <w:t xml:space="preserve"> pour un acteur anglais c'est le couronnement de sa carrière, et que lorsque ce n'est pas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couronnement de sa carrière, c'est tout de même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qu'il veut se retirer avec bonheur, en donnant ainsi sa représentation d'adieu, même si son rôle consiste à jouer le premier fossoyeur. Il y a là quelque chose qui est important et nous aurons à nous apercevoir de ce que cela veut dire, car je ne le dis pas </w:t>
      </w:r>
      <w:r w:rsidRPr="00E551BB">
        <w:rPr>
          <w:rFonts w:ascii="Courier New" w:hAnsi="Courier New" w:cs="Courier New"/>
          <w:i/>
          <w:sz w:val="24"/>
          <w:szCs w:val="24"/>
        </w:rPr>
        <w:t>au hasard</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une chose curieuse, c'est qu'en fin de compte lorsque l'acteur anglais arrive à jouer </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le joue bien, ils le jouent tous bien.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Une chose encore plus étrange est que l'on parle de </w:t>
      </w:r>
      <w:r w:rsidR="00E551BB">
        <w:rPr>
          <w:rFonts w:ascii="Courier New" w:hAnsi="Courier New" w:cs="Courier New"/>
          <w:sz w:val="28"/>
          <w:szCs w:val="28"/>
        </w:rPr>
        <w:t>l</w:t>
      </w:r>
      <w:r w:rsidRPr="002A3870">
        <w:rPr>
          <w:rFonts w:ascii="Courier New" w:hAnsi="Courier New" w:cs="Courier New"/>
          <w:sz w:val="28"/>
          <w:szCs w:val="28"/>
        </w:rPr>
        <w:t>’</w:t>
      </w:r>
      <w:r w:rsidR="00650C0C">
        <w:rPr>
          <w:rFonts w:ascii="Courier New" w:hAnsi="Courier New" w:cs="Courier New"/>
          <w:sz w:val="28"/>
          <w:szCs w:val="28"/>
        </w:rPr>
        <w:t>HAMLET</w:t>
      </w:r>
      <w:r w:rsidRPr="002A3870">
        <w:rPr>
          <w:rFonts w:ascii="Courier New" w:hAnsi="Courier New" w:cs="Courier New"/>
          <w:sz w:val="28"/>
          <w:szCs w:val="28"/>
        </w:rPr>
        <w:t xml:space="preserve"> de tel ou tel, d'autant d'</w:t>
      </w:r>
      <w:r w:rsidR="00650C0C">
        <w:rPr>
          <w:rFonts w:ascii="Courier New" w:hAnsi="Courier New" w:cs="Courier New"/>
          <w:sz w:val="28"/>
          <w:szCs w:val="28"/>
        </w:rPr>
        <w:t>HAMLET</w:t>
      </w:r>
      <w:r w:rsidRPr="002A3870">
        <w:rPr>
          <w:rFonts w:ascii="Courier New" w:hAnsi="Courier New" w:cs="Courier New"/>
          <w:sz w:val="28"/>
          <w:szCs w:val="28"/>
        </w:rPr>
        <w:t xml:space="preserve"> qu'il y a de grands acteurs. On évoque encore </w:t>
      </w:r>
      <w:r w:rsidR="00E551BB">
        <w:rPr>
          <w:rFonts w:ascii="Courier New" w:hAnsi="Courier New" w:cs="Courier New"/>
          <w:sz w:val="28"/>
          <w:szCs w:val="28"/>
        </w:rPr>
        <w:t>l</w:t>
      </w:r>
      <w:r w:rsidRPr="002A3870">
        <w:rPr>
          <w:rFonts w:ascii="Courier New" w:hAnsi="Courier New" w:cs="Courier New"/>
          <w:sz w:val="28"/>
          <w:szCs w:val="28"/>
        </w:rPr>
        <w:t>’</w:t>
      </w:r>
      <w:r w:rsidR="00650C0C">
        <w:rPr>
          <w:rFonts w:ascii="Courier New" w:hAnsi="Courier New" w:cs="Courier New"/>
          <w:sz w:val="28"/>
          <w:szCs w:val="28"/>
        </w:rPr>
        <w:t>HAMLET</w:t>
      </w:r>
      <w:r w:rsidRPr="002A3870">
        <w:rPr>
          <w:rFonts w:ascii="Courier New" w:hAnsi="Courier New" w:cs="Courier New"/>
          <w:sz w:val="28"/>
          <w:szCs w:val="28"/>
        </w:rPr>
        <w:t xml:space="preserve"> de </w:t>
      </w:r>
      <w:r w:rsidR="00E551BB" w:rsidRPr="002A3870">
        <w:rPr>
          <w:rFonts w:ascii="Courier New" w:hAnsi="Courier New" w:cs="Courier New"/>
          <w:sz w:val="28"/>
          <w:szCs w:val="28"/>
        </w:rPr>
        <w:t>GARRICK</w:t>
      </w:r>
      <w:r w:rsidRPr="002A3870">
        <w:rPr>
          <w:rFonts w:ascii="Courier New" w:hAnsi="Courier New" w:cs="Courier New"/>
          <w:sz w:val="28"/>
          <w:szCs w:val="28"/>
        </w:rPr>
        <w:t>, d’</w:t>
      </w:r>
      <w:r w:rsidR="00650C0C">
        <w:rPr>
          <w:rFonts w:ascii="Courier New" w:hAnsi="Courier New" w:cs="Courier New"/>
          <w:sz w:val="28"/>
          <w:szCs w:val="28"/>
        </w:rPr>
        <w:t>HAMLET</w:t>
      </w:r>
      <w:r w:rsidRPr="002A3870">
        <w:rPr>
          <w:rFonts w:ascii="Courier New" w:hAnsi="Courier New" w:cs="Courier New"/>
          <w:sz w:val="28"/>
          <w:szCs w:val="28"/>
        </w:rPr>
        <w:t xml:space="preserve"> de </w:t>
      </w:r>
      <w:r w:rsidR="00E551BB" w:rsidRPr="002A3870">
        <w:rPr>
          <w:rFonts w:ascii="Courier New" w:hAnsi="Courier New" w:cs="Courier New"/>
          <w:sz w:val="28"/>
          <w:szCs w:val="28"/>
        </w:rPr>
        <w:t>KENNS</w:t>
      </w:r>
      <w:r w:rsidRPr="002A3870">
        <w:rPr>
          <w:rFonts w:ascii="Courier New" w:hAnsi="Courier New" w:cs="Courier New"/>
          <w:sz w:val="28"/>
          <w:szCs w:val="28"/>
        </w:rPr>
        <w:t xml:space="preserve"> etc.</w:t>
      </w:r>
      <w:r w:rsidR="00E551BB">
        <w:rPr>
          <w:rFonts w:ascii="Courier New" w:hAnsi="Courier New" w:cs="Courier New"/>
          <w:sz w:val="28"/>
          <w:szCs w:val="28"/>
        </w:rPr>
        <w:t>,</w:t>
      </w:r>
      <w:r w:rsidRPr="002A3870">
        <w:rPr>
          <w:rFonts w:ascii="Courier New" w:hAnsi="Courier New" w:cs="Courier New"/>
          <w:sz w:val="28"/>
          <w:szCs w:val="28"/>
        </w:rPr>
        <w:t xml:space="preserve"> c'est là aussi quelque chose d'extraordinairement indicatif.</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S'il y a autant d'</w:t>
      </w:r>
      <w:r w:rsidR="00650C0C">
        <w:rPr>
          <w:rFonts w:ascii="Courier New" w:hAnsi="Courier New" w:cs="Courier New"/>
          <w:sz w:val="28"/>
          <w:szCs w:val="28"/>
        </w:rPr>
        <w:t>HAMLET</w:t>
      </w:r>
      <w:r w:rsidRPr="002A3870">
        <w:rPr>
          <w:rFonts w:ascii="Courier New" w:hAnsi="Courier New" w:cs="Courier New"/>
          <w:sz w:val="28"/>
          <w:szCs w:val="28"/>
        </w:rPr>
        <w:t xml:space="preserve"> qu'il y a de grands acteurs, je crois que c'est pour une raison analogue</w:t>
      </w:r>
      <w:r w:rsidR="00E551BB">
        <w:rPr>
          <w:rFonts w:ascii="Courier New" w:hAnsi="Courier New" w:cs="Courier New"/>
          <w:sz w:val="28"/>
          <w:szCs w:val="28"/>
        </w:rPr>
        <w:t>.</w:t>
      </w:r>
      <w:r w:rsidRPr="002A3870">
        <w:rPr>
          <w:rFonts w:ascii="Courier New" w:hAnsi="Courier New" w:cs="Courier New"/>
          <w:sz w:val="28"/>
          <w:szCs w:val="28"/>
        </w:rPr>
        <w:t xml:space="preserve"> </w:t>
      </w:r>
    </w:p>
    <w:p w:rsidR="00E551BB" w:rsidRDefault="00E551BB"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 n'est pas la même parce que c'est autre chose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jouer </w:t>
      </w:r>
      <w:r w:rsidR="00650C0C">
        <w:rPr>
          <w:rFonts w:ascii="Courier New" w:hAnsi="Courier New" w:cs="Courier New"/>
          <w:sz w:val="28"/>
          <w:szCs w:val="28"/>
        </w:rPr>
        <w:t>HAMLET</w:t>
      </w:r>
      <w:r w:rsidRPr="002A3870">
        <w:rPr>
          <w:rFonts w:ascii="Courier New" w:hAnsi="Courier New" w:cs="Courier New"/>
          <w:sz w:val="28"/>
          <w:szCs w:val="28"/>
        </w:rPr>
        <w:t xml:space="preserve"> et d'être intéressé comme spectateur et comme critique.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la pointe de convergence de tout cela,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qui frappe particulièrement et que je vous prie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retenir, c'est qu'on peut croire en fin de compte que c'est en raison de </w:t>
      </w:r>
      <w:r w:rsidRPr="00E551BB">
        <w:rPr>
          <w:rFonts w:ascii="Courier New" w:hAnsi="Courier New" w:cs="Courier New"/>
          <w:i/>
          <w:sz w:val="24"/>
          <w:szCs w:val="24"/>
        </w:rPr>
        <w:t xml:space="preserve">la structure du </w:t>
      </w:r>
      <w:r w:rsidRPr="00E551BB">
        <w:rPr>
          <w:rFonts w:ascii="Times New Roman" w:hAnsi="Times New Roman" w:cs="Times New Roman"/>
          <w:i/>
          <w:sz w:val="24"/>
          <w:szCs w:val="24"/>
        </w:rPr>
        <w:t>problème</w:t>
      </w:r>
      <w:r w:rsidRPr="002A3870">
        <w:rPr>
          <w:rFonts w:ascii="Courier New" w:hAnsi="Courier New" w:cs="Courier New"/>
          <w:sz w:val="28"/>
          <w:szCs w:val="28"/>
        </w:rPr>
        <w:t xml:space="preserve"> qu'</w:t>
      </w:r>
      <w:r w:rsidR="00650C0C">
        <w:rPr>
          <w:rFonts w:ascii="Courier New" w:hAnsi="Courier New" w:cs="Courier New"/>
          <w:sz w:val="28"/>
          <w:szCs w:val="28"/>
        </w:rPr>
        <w:t>HAMLET</w:t>
      </w:r>
      <w:r w:rsidRPr="002A3870">
        <w:rPr>
          <w:rFonts w:ascii="Courier New" w:hAnsi="Courier New" w:cs="Courier New"/>
          <w:sz w:val="28"/>
          <w:szCs w:val="28"/>
        </w:rPr>
        <w:t xml:space="preserve">, comme tel, pose à propos du </w:t>
      </w:r>
      <w:r w:rsidRPr="00E551BB">
        <w:rPr>
          <w:rFonts w:ascii="Times New Roman" w:hAnsi="Times New Roman" w:cs="Times New Roman"/>
          <w:i/>
          <w:color w:val="0000CC"/>
          <w:sz w:val="24"/>
          <w:szCs w:val="24"/>
        </w:rPr>
        <w:t>désir</w:t>
      </w:r>
      <w:r w:rsidR="00E551BB">
        <w:rPr>
          <w:rFonts w:ascii="Courier New" w:hAnsi="Courier New" w:cs="Courier New"/>
          <w:sz w:val="28"/>
          <w:szCs w:val="28"/>
        </w:rPr>
        <w:t>.</w:t>
      </w:r>
      <w:r w:rsidRPr="002A3870">
        <w:rPr>
          <w:rFonts w:ascii="Courier New" w:hAnsi="Courier New" w:cs="Courier New"/>
          <w:sz w:val="28"/>
          <w:szCs w:val="28"/>
        </w:rPr>
        <w:t xml:space="preserve"> </w:t>
      </w:r>
      <w:r w:rsidR="00E551BB">
        <w:rPr>
          <w:rFonts w:ascii="Courier New" w:hAnsi="Courier New" w:cs="Courier New"/>
          <w:sz w:val="28"/>
          <w:szCs w:val="28"/>
        </w:rPr>
        <w:t xml:space="preserve">           </w:t>
      </w:r>
    </w:p>
    <w:p w:rsidR="00E551BB" w:rsidRDefault="00E551BB" w:rsidP="00E551BB">
      <w:pPr>
        <w:pStyle w:val="Sansinterligne"/>
        <w:rPr>
          <w:rFonts w:ascii="Courier New" w:hAnsi="Courier New" w:cs="Courier New"/>
          <w:sz w:val="28"/>
          <w:szCs w:val="28"/>
        </w:rPr>
      </w:pPr>
      <w:r>
        <w:rPr>
          <w:rFonts w:ascii="Courier New" w:hAnsi="Courier New" w:cs="Courier New"/>
          <w:sz w:val="28"/>
          <w:szCs w:val="28"/>
        </w:rPr>
        <w:lastRenderedPageBreak/>
        <w:t>À</w:t>
      </w:r>
      <w:r w:rsidR="00580A7D" w:rsidRPr="002A3870">
        <w:rPr>
          <w:rFonts w:ascii="Courier New" w:hAnsi="Courier New" w:cs="Courier New"/>
          <w:sz w:val="28"/>
          <w:szCs w:val="28"/>
        </w:rPr>
        <w:t xml:space="preserve"> savoir</w:t>
      </w:r>
      <w:r>
        <w:rPr>
          <w:rFonts w:ascii="Courier New" w:hAnsi="Courier New" w:cs="Courier New"/>
          <w:sz w:val="28"/>
          <w:szCs w:val="28"/>
        </w:rPr>
        <w:t xml:space="preserve">, </w:t>
      </w:r>
      <w:r w:rsidR="00580A7D" w:rsidRPr="002A3870">
        <w:rPr>
          <w:rFonts w:ascii="Courier New" w:hAnsi="Courier New" w:cs="Courier New"/>
          <w:sz w:val="28"/>
          <w:szCs w:val="28"/>
        </w:rPr>
        <w:t>ce qui est la thèse que j'avance ici</w:t>
      </w:r>
      <w:r>
        <w:rPr>
          <w:rFonts w:ascii="Courier New" w:hAnsi="Courier New" w:cs="Courier New"/>
          <w:sz w:val="28"/>
          <w:szCs w:val="28"/>
        </w:rPr>
        <w:t>,</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w:t>
      </w:r>
      <w:r w:rsidR="00650C0C">
        <w:rPr>
          <w:rFonts w:ascii="Courier New" w:hAnsi="Courier New" w:cs="Courier New"/>
          <w:sz w:val="28"/>
          <w:szCs w:val="28"/>
        </w:rPr>
        <w:t>HAMLET</w:t>
      </w:r>
      <w:r w:rsidRPr="002A3870">
        <w:rPr>
          <w:rFonts w:ascii="Courier New" w:hAnsi="Courier New" w:cs="Courier New"/>
          <w:sz w:val="28"/>
          <w:szCs w:val="28"/>
        </w:rPr>
        <w:t xml:space="preserve"> fait jouer les différents plans,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cadre même auquel j'essaye de vous introduire ici, dans lequel vient se situer </w:t>
      </w:r>
      <w:r w:rsidRPr="00E551BB">
        <w:rPr>
          <w:rFonts w:ascii="Times New Roman" w:hAnsi="Times New Roman" w:cs="Times New Roman"/>
          <w:i/>
          <w:color w:val="0000CC"/>
          <w:sz w:val="24"/>
          <w:szCs w:val="24"/>
        </w:rPr>
        <w:t>le désir</w:t>
      </w:r>
      <w:r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parce que cette place y est exceptionnellement bien articulée</w:t>
      </w:r>
      <w:r w:rsidR="00E551BB">
        <w:rPr>
          <w:rFonts w:ascii="Courier New" w:hAnsi="Courier New" w:cs="Courier New"/>
          <w:sz w:val="28"/>
          <w:szCs w:val="28"/>
        </w:rPr>
        <w:t>…</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aussi bien je dirais, de façon telle que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tout un chacun y vient trouver sa place,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vient s'y reconnaître</w:t>
      </w:r>
    </w:p>
    <w:p w:rsidR="00BB57B7" w:rsidRDefault="00E551B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que l'appareil, le filet de la pièce d'</w:t>
      </w:r>
      <w:r w:rsidR="00650C0C">
        <w:rPr>
          <w:rFonts w:ascii="Courier New" w:hAnsi="Courier New" w:cs="Courier New"/>
          <w:sz w:val="28"/>
          <w:szCs w:val="28"/>
        </w:rPr>
        <w:t>HAMLET</w:t>
      </w:r>
      <w:r w:rsidR="00580A7D"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est cette espèce de réseau, de filet d'oiseleur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où le désir de l'homme</w:t>
      </w:r>
      <w:r w:rsidR="00E551BB">
        <w:rPr>
          <w:rFonts w:ascii="Courier New" w:hAnsi="Courier New" w:cs="Courier New"/>
          <w:sz w:val="28"/>
          <w:szCs w:val="28"/>
        </w:rPr>
        <w:t>…</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les coordonnées que justement </w:t>
      </w:r>
      <w:r w:rsidR="002A1F56">
        <w:rPr>
          <w:rFonts w:ascii="Courier New" w:hAnsi="Courier New" w:cs="Courier New"/>
          <w:sz w:val="28"/>
          <w:szCs w:val="28"/>
        </w:rPr>
        <w:t>FREUD</w:t>
      </w:r>
      <w:r w:rsidRPr="002A3870">
        <w:rPr>
          <w:rFonts w:ascii="Courier New" w:hAnsi="Courier New" w:cs="Courier New"/>
          <w:sz w:val="28"/>
          <w:szCs w:val="28"/>
        </w:rPr>
        <w:t xml:space="preserv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nous découvre, à savoir son rapport</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 à l'œdipe et à la castration</w:t>
      </w:r>
    </w:p>
    <w:p w:rsidR="00580A7D" w:rsidRPr="002A3870" w:rsidRDefault="00E551B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est là articulé essentiellement.</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ceci suppose que ce n'est pas simplement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une autre édition, un autre tirage de l'éternel type drame-conflit, de la lutte du héros contre le père, contre le tyran, contre le bon ou le mauvais père.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Là, j'introduis des choses que nous allons voir se développer par la suite. C'est que les choses sont poussées par </w:t>
      </w:r>
      <w:r w:rsidR="00650C0C">
        <w:rPr>
          <w:rFonts w:ascii="Courier New" w:hAnsi="Courier New" w:cs="Courier New"/>
          <w:sz w:val="28"/>
          <w:szCs w:val="28"/>
        </w:rPr>
        <w:t>SHAKESPEARE</w:t>
      </w:r>
      <w:r w:rsidRPr="002A3870">
        <w:rPr>
          <w:rFonts w:ascii="Courier New" w:hAnsi="Courier New" w:cs="Courier New"/>
          <w:sz w:val="28"/>
          <w:szCs w:val="28"/>
        </w:rPr>
        <w:t xml:space="preserve"> à un point tel que ce qui est important ici, c'est de montrer les caractères atypiques du conflit, la façon modifiée dont se présente la structure fondamentale de l'éternelle </w:t>
      </w:r>
      <w:r w:rsidRPr="00E551BB">
        <w:rPr>
          <w:rFonts w:ascii="Times New Roman" w:hAnsi="Times New Roman" w:cs="Times New Roman"/>
          <w:i/>
          <w:sz w:val="24"/>
          <w:szCs w:val="24"/>
        </w:rPr>
        <w:t>saga</w:t>
      </w:r>
      <w:r w:rsidRPr="002A3870">
        <w:rPr>
          <w:rFonts w:ascii="Courier New" w:hAnsi="Courier New" w:cs="Courier New"/>
          <w:sz w:val="28"/>
          <w:szCs w:val="28"/>
        </w:rPr>
        <w:t xml:space="preserve"> que l'on retrouve depuis l'origine des âges</w:t>
      </w:r>
      <w:r w:rsidR="00E551BB">
        <w:rPr>
          <w:rFonts w:ascii="Courier New" w:hAnsi="Courier New" w:cs="Courier New"/>
          <w:sz w:val="28"/>
          <w:szCs w:val="28"/>
        </w:rPr>
        <w:t>.</w:t>
      </w:r>
      <w:r w:rsidRPr="002A3870">
        <w:rPr>
          <w:rFonts w:ascii="Courier New" w:hAnsi="Courier New" w:cs="Courier New"/>
          <w:sz w:val="28"/>
          <w:szCs w:val="28"/>
        </w:rPr>
        <w:t xml:space="preserve"> </w:t>
      </w:r>
    </w:p>
    <w:p w:rsidR="00E551BB" w:rsidRDefault="00E551BB"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par conséquent dans la fonction où, d'une certaine façon, les coordonnées de ce conflit sont modifiées par </w:t>
      </w:r>
      <w:r w:rsidR="00650C0C">
        <w:rPr>
          <w:rFonts w:ascii="Courier New" w:hAnsi="Courier New" w:cs="Courier New"/>
          <w:sz w:val="28"/>
          <w:szCs w:val="28"/>
        </w:rPr>
        <w:t>SHAKESPEARE</w:t>
      </w:r>
      <w:r w:rsidRPr="002A3870">
        <w:rPr>
          <w:rFonts w:ascii="Courier New" w:hAnsi="Courier New" w:cs="Courier New"/>
          <w:sz w:val="28"/>
          <w:szCs w:val="28"/>
        </w:rPr>
        <w:t xml:space="preserve"> de façon à pouvoir faire apparaître comment, dans ces conditions atypiques, vient jouer, de tout son caractère le plus essentiellement problématique, le problème du désir, pour autant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l'homme n'est pas simplement possédé, investi, mais que ce désir, il a à le situer, à le trouver. </w:t>
      </w:r>
    </w:p>
    <w:p w:rsidR="00E551BB" w:rsidRDefault="00E551BB"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le trouver à ses plus lourds dépens et à sa plus lourde peine, au point de ne pouvoir le trouver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qu'à la limite, à savoir dans une action qui ne peut pour lui s'achever, se réaliser, </w:t>
      </w:r>
      <w:r w:rsidRPr="00E551BB">
        <w:rPr>
          <w:rFonts w:ascii="Times New Roman" w:hAnsi="Times New Roman" w:cs="Times New Roman"/>
          <w:i/>
          <w:sz w:val="24"/>
          <w:szCs w:val="24"/>
        </w:rPr>
        <w:t>qu'à condition d'être mortel</w:t>
      </w:r>
      <w:r w:rsidRPr="002A3870">
        <w:rPr>
          <w:rFonts w:ascii="Courier New" w:hAnsi="Courier New" w:cs="Courier New"/>
          <w:sz w:val="28"/>
          <w:szCs w:val="28"/>
        </w:rPr>
        <w:t>.</w:t>
      </w:r>
    </w:p>
    <w:p w:rsidR="0046469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Ceci nous incite à regarder de plus près </w:t>
      </w:r>
    </w:p>
    <w:p w:rsidR="0046469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déroulement de la pièce. Je ne voudrais pas trop vous faire tarder, mais il faut quand même que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j'en mette les traits saillants principaux.</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L'acte </w:t>
      </w:r>
      <w:r w:rsidR="00E551BB">
        <w:rPr>
          <w:rFonts w:ascii="Courier New" w:hAnsi="Courier New" w:cs="Courier New"/>
          <w:sz w:val="28"/>
          <w:szCs w:val="28"/>
        </w:rPr>
        <w:t>I</w:t>
      </w:r>
      <w:r w:rsidRPr="002A3870">
        <w:rPr>
          <w:rFonts w:ascii="Courier New" w:hAnsi="Courier New" w:cs="Courier New"/>
          <w:sz w:val="28"/>
          <w:szCs w:val="28"/>
        </w:rPr>
        <w:t xml:space="preserve"> concerne quelque chose qu'on peut appeler l'introduction du problème, et là tout de même,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au point de recoupement, d'accumulation, de confusion où tourne la pièce, il faut bien quand même que nous revenions à quelque chose de simple qui est le texte. </w:t>
      </w:r>
    </w:p>
    <w:p w:rsidR="00E551BB" w:rsidRDefault="00E551BB"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Nous allons voir que cette composition mérite d'être retenue, qu'elle n'est pas quelque chose qui flotte ni qui aille à droite ou à gauche.</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Comme vous le savez, les choses s'ouvrent sur </w:t>
      </w:r>
      <w:r w:rsidRPr="00E551BB">
        <w:rPr>
          <w:rFonts w:ascii="Times New Roman" w:hAnsi="Times New Roman" w:cs="Times New Roman"/>
          <w:i/>
          <w:sz w:val="24"/>
          <w:szCs w:val="24"/>
        </w:rPr>
        <w:t>une garde</w:t>
      </w:r>
      <w:r w:rsidRPr="002A3870">
        <w:rPr>
          <w:rFonts w:ascii="Courier New" w:hAnsi="Courier New" w:cs="Courier New"/>
          <w:sz w:val="28"/>
          <w:szCs w:val="28"/>
        </w:rPr>
        <w:t xml:space="preserve">, une relève de la garde sur la terrasse d'Elseneur,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je dois dire que c'est une des entrées les plus magistrales de toutes les pièces de </w:t>
      </w:r>
      <w:r w:rsidR="00650C0C">
        <w:rPr>
          <w:rFonts w:ascii="Courier New" w:hAnsi="Courier New" w:cs="Courier New"/>
          <w:sz w:val="28"/>
          <w:szCs w:val="28"/>
        </w:rPr>
        <w:t>SHAKESPEARE</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car toutes ne sont pas aussi magistrales à l'entrée. </w:t>
      </w:r>
    </w:p>
    <w:p w:rsidR="00E551BB" w:rsidRDefault="00E551BB"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à minuit que se fait la relève, une relève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où il y a des choses très jolies, très frappantes.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Ainsi c'est ceux qui viennent pour la relève qui demandent « </w:t>
      </w:r>
      <w:r w:rsidRPr="00BB57B7">
        <w:rPr>
          <w:rFonts w:ascii="Times New Roman" w:hAnsi="Times New Roman" w:cs="Times New Roman"/>
          <w:i/>
          <w:sz w:val="24"/>
          <w:szCs w:val="24"/>
        </w:rPr>
        <w:t>Qui est là ?</w:t>
      </w:r>
      <w:r w:rsidRPr="002A3870">
        <w:rPr>
          <w:rFonts w:ascii="Courier New" w:hAnsi="Courier New" w:cs="Courier New"/>
          <w:sz w:val="28"/>
          <w:szCs w:val="28"/>
        </w:rPr>
        <w:t xml:space="preserve"> », alors que ce devrait être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contraire. C'est qu'en effet, tout se passe anormalement, ils sont tous angoissés par quelque chose qu'ils attendent, et cette chose ne se fait pas attendre plus de quarante vers.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Alors</w:t>
      </w:r>
      <w:r w:rsidR="00E551BB">
        <w:rPr>
          <w:rFonts w:ascii="Courier New" w:hAnsi="Courier New" w:cs="Courier New"/>
          <w:sz w:val="28"/>
          <w:szCs w:val="28"/>
        </w:rPr>
        <w:t xml:space="preserve"> </w:t>
      </w:r>
      <w:r w:rsidRPr="002A3870">
        <w:rPr>
          <w:rFonts w:ascii="Courier New" w:hAnsi="Courier New" w:cs="Courier New"/>
          <w:sz w:val="28"/>
          <w:szCs w:val="28"/>
        </w:rPr>
        <w:t>qu'il est minuit quand la relève a lieu, une heure sonne à une cloche lorsque le spectre apparaît</w:t>
      </w:r>
      <w:r w:rsidR="00E551BB">
        <w:rPr>
          <w:rFonts w:ascii="Courier New" w:hAnsi="Courier New" w:cs="Courier New"/>
          <w:sz w:val="28"/>
          <w:szCs w:val="28"/>
        </w:rPr>
        <w:t>.</w:t>
      </w:r>
      <w:r w:rsidRPr="002A3870">
        <w:rPr>
          <w:rFonts w:ascii="Courier New" w:hAnsi="Courier New" w:cs="Courier New"/>
          <w:sz w:val="28"/>
          <w:szCs w:val="28"/>
        </w:rPr>
        <w:t xml:space="preserve"> </w:t>
      </w:r>
      <w:r w:rsidR="00E551BB">
        <w:rPr>
          <w:rFonts w:ascii="Courier New" w:hAnsi="Courier New" w:cs="Courier New"/>
          <w:sz w:val="28"/>
          <w:szCs w:val="28"/>
        </w:rPr>
        <w:t>E</w:t>
      </w:r>
      <w:r w:rsidRPr="002A3870">
        <w:rPr>
          <w:rFonts w:ascii="Courier New" w:hAnsi="Courier New" w:cs="Courier New"/>
          <w:sz w:val="28"/>
          <w:szCs w:val="28"/>
        </w:rPr>
        <w:t xml:space="preserve">t à partir du moment où le spectre apparaît,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nous sommes entrés dans un mouvement fort rapide, avec d'assez curieuses stagnations.</w:t>
      </w:r>
    </w:p>
    <w:p w:rsidR="00580A7D" w:rsidRPr="002A3870" w:rsidRDefault="00580A7D"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Tout de suite après, la scène où apparaissent le roi et la reine, le roi dit qu'il est tout à fait temps de quitter notre deuil, «</w:t>
      </w:r>
      <w:r w:rsidR="00E551BB">
        <w:rPr>
          <w:rFonts w:ascii="Courier New" w:hAnsi="Courier New" w:cs="Courier New"/>
          <w:sz w:val="28"/>
          <w:szCs w:val="28"/>
        </w:rPr>
        <w:t xml:space="preserve"> </w:t>
      </w:r>
      <w:r w:rsidRPr="00E551BB">
        <w:rPr>
          <w:rFonts w:ascii="Times New Roman" w:hAnsi="Times New Roman" w:cs="Times New Roman"/>
          <w:i/>
          <w:sz w:val="24"/>
          <w:szCs w:val="24"/>
        </w:rPr>
        <w:t xml:space="preserve">Nous pouvons pleurer d'un </w:t>
      </w:r>
      <w:r w:rsidR="00D33A52">
        <w:rPr>
          <w:rFonts w:ascii="Times New Roman" w:hAnsi="Times New Roman" w:cs="Times New Roman"/>
          <w:i/>
          <w:sz w:val="24"/>
          <w:szCs w:val="24"/>
        </w:rPr>
        <w:t>œ</w:t>
      </w:r>
      <w:r w:rsidRPr="00E551BB">
        <w:rPr>
          <w:rFonts w:ascii="Times New Roman" w:hAnsi="Times New Roman" w:cs="Times New Roman"/>
          <w:i/>
          <w:sz w:val="24"/>
          <w:szCs w:val="24"/>
        </w:rPr>
        <w:t>il, mais rions de l'autre</w:t>
      </w:r>
      <w:r w:rsidRPr="002A3870">
        <w:rPr>
          <w:rFonts w:ascii="Courier New" w:hAnsi="Courier New" w:cs="Courier New"/>
          <w:sz w:val="28"/>
          <w:szCs w:val="28"/>
        </w:rPr>
        <w:t xml:space="preserve"> », et où </w:t>
      </w:r>
      <w:r w:rsidR="00650C0C">
        <w:rPr>
          <w:rFonts w:ascii="Courier New" w:hAnsi="Courier New" w:cs="Courier New"/>
          <w:sz w:val="28"/>
          <w:szCs w:val="28"/>
        </w:rPr>
        <w:t>HAMLET</w:t>
      </w:r>
      <w:r w:rsidRPr="002A3870">
        <w:rPr>
          <w:rFonts w:ascii="Courier New" w:hAnsi="Courier New" w:cs="Courier New"/>
          <w:sz w:val="28"/>
          <w:szCs w:val="28"/>
        </w:rPr>
        <w:t xml:space="preserve"> qui est là, fait apparaître ses sentiments de révolte devant la rapidité du remariage de sa mère et du fait qu'elle s'est remariée avec quelqu'un qui, auprès de ce qu'était son père,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est un personnage absolument inférieur.</w:t>
      </w:r>
    </w:p>
    <w:p w:rsidR="00580A7D" w:rsidRPr="002A3870" w:rsidRDefault="00580A7D" w:rsidP="00580A7D">
      <w:pPr>
        <w:pStyle w:val="Sansinterligne"/>
        <w:rPr>
          <w:rFonts w:ascii="Courier New" w:hAnsi="Courier New" w:cs="Courier New"/>
          <w:sz w:val="28"/>
          <w:szCs w:val="28"/>
        </w:rPr>
      </w:pPr>
    </w:p>
    <w:p w:rsidR="0046469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tout instant dans les propos d'</w:t>
      </w:r>
      <w:r w:rsidR="00650C0C">
        <w:rPr>
          <w:rFonts w:ascii="Courier New" w:hAnsi="Courier New" w:cs="Courier New"/>
          <w:sz w:val="28"/>
          <w:szCs w:val="28"/>
        </w:rPr>
        <w:t>HAMLET</w:t>
      </w:r>
      <w:r w:rsidRPr="002A3870">
        <w:rPr>
          <w:rFonts w:ascii="Courier New" w:hAnsi="Courier New" w:cs="Courier New"/>
          <w:sz w:val="28"/>
          <w:szCs w:val="28"/>
        </w:rPr>
        <w:t xml:space="preserve"> nous verrons mise en valeur l'exaltation de son père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comme d'un être dont il dira plus tard que</w:t>
      </w:r>
      <w:r w:rsidR="00E551BB">
        <w:rPr>
          <w:rFonts w:ascii="Courier New" w:hAnsi="Courier New" w:cs="Courier New"/>
          <w:sz w:val="28"/>
          <w:szCs w:val="28"/>
        </w:rPr>
        <w:t> :</w:t>
      </w:r>
      <w:r w:rsidRPr="002A3870">
        <w:rPr>
          <w:rFonts w:ascii="Courier New" w:hAnsi="Courier New" w:cs="Courier New"/>
          <w:sz w:val="28"/>
          <w:szCs w:val="28"/>
        </w:rPr>
        <w:t xml:space="preserve">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BB57B7">
        <w:rPr>
          <w:rFonts w:ascii="Times New Roman" w:hAnsi="Times New Roman" w:cs="Times New Roman"/>
          <w:i/>
          <w:sz w:val="24"/>
          <w:szCs w:val="24"/>
        </w:rPr>
        <w:t>Tous les dieux semblaient avoir sur lui marqué leurs sceaux, pour montrer jusqu'où la perfection</w:t>
      </w:r>
      <w:r w:rsidR="00E551BB" w:rsidRPr="00BB57B7">
        <w:rPr>
          <w:rFonts w:ascii="Times New Roman" w:hAnsi="Times New Roman" w:cs="Times New Roman"/>
          <w:i/>
          <w:sz w:val="24"/>
          <w:szCs w:val="24"/>
        </w:rPr>
        <w:t xml:space="preserve"> d'un homme pouvait être portée</w:t>
      </w:r>
      <w:r w:rsidRPr="00BB57B7">
        <w:rPr>
          <w:rFonts w:ascii="Times New Roman" w:hAnsi="Times New Roman" w:cs="Times New Roman"/>
          <w:i/>
          <w:sz w:val="24"/>
          <w:szCs w:val="24"/>
        </w:rPr>
        <w:t>.</w:t>
      </w:r>
      <w:r w:rsidRPr="002A3870">
        <w:rPr>
          <w:rFonts w:ascii="Courier New" w:hAnsi="Courier New" w:cs="Courier New"/>
          <w:sz w:val="28"/>
          <w:szCs w:val="28"/>
        </w:rPr>
        <w:t xml:space="preserve"> »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sensiblement plus tard dans le texte que cette phrase sera dite par </w:t>
      </w:r>
      <w:r w:rsidR="00650C0C">
        <w:rPr>
          <w:rFonts w:ascii="Courier New" w:hAnsi="Courier New" w:cs="Courier New"/>
          <w:sz w:val="28"/>
          <w:szCs w:val="28"/>
        </w:rPr>
        <w:t>HAMLET</w:t>
      </w:r>
      <w:r w:rsidRPr="002A3870">
        <w:rPr>
          <w:rFonts w:ascii="Courier New" w:hAnsi="Courier New" w:cs="Courier New"/>
          <w:sz w:val="28"/>
          <w:szCs w:val="28"/>
        </w:rPr>
        <w:t xml:space="preserve">, mais dès la première scène, il y a des mots analogues.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essentiellement dans cette sorte de trahison, et aussi de déchéance</w:t>
      </w:r>
      <w:r w:rsidR="00E551BB">
        <w:rPr>
          <w:rFonts w:ascii="Courier New" w:hAnsi="Courier New" w:cs="Courier New"/>
          <w:sz w:val="28"/>
          <w:szCs w:val="28"/>
        </w:rPr>
        <w:t>…</w:t>
      </w:r>
      <w:r w:rsidRPr="002A3870">
        <w:rPr>
          <w:rFonts w:ascii="Courier New" w:hAnsi="Courier New" w:cs="Courier New"/>
          <w:sz w:val="28"/>
          <w:szCs w:val="28"/>
        </w:rPr>
        <w:t xml:space="preserv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sentiments que lui inspire la conduite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de sa mère, ce mariage hâtif, deux mois,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nous dit-on, après la mort de son père</w:t>
      </w:r>
    </w:p>
    <w:p w:rsidR="00E551BB" w:rsidRDefault="00E551B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qu'</w:t>
      </w:r>
      <w:r w:rsidR="00650C0C">
        <w:rPr>
          <w:rFonts w:ascii="Courier New" w:hAnsi="Courier New" w:cs="Courier New"/>
          <w:sz w:val="28"/>
          <w:szCs w:val="28"/>
        </w:rPr>
        <w:t>HAMLET</w:t>
      </w:r>
      <w:r w:rsidR="00580A7D" w:rsidRPr="002A3870">
        <w:rPr>
          <w:rFonts w:ascii="Courier New" w:hAnsi="Courier New" w:cs="Courier New"/>
          <w:sz w:val="28"/>
          <w:szCs w:val="28"/>
        </w:rPr>
        <w:t xml:space="preserve"> se présente.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là le fameux dialogue avec </w:t>
      </w:r>
      <w:r w:rsidR="00CD32EE">
        <w:rPr>
          <w:rFonts w:ascii="Courier New" w:hAnsi="Courier New" w:cs="Courier New"/>
          <w:sz w:val="28"/>
          <w:szCs w:val="28"/>
        </w:rPr>
        <w:t>HORATIO</w:t>
      </w:r>
      <w:r w:rsidRPr="002A3870">
        <w:rPr>
          <w:rFonts w:ascii="Courier New" w:hAnsi="Courier New" w:cs="Courier New"/>
          <w:sz w:val="28"/>
          <w:szCs w:val="28"/>
        </w:rPr>
        <w:t xml:space="preserve"> : </w:t>
      </w:r>
    </w:p>
    <w:p w:rsidR="00E551BB" w:rsidRDefault="00E551BB" w:rsidP="00580A7D">
      <w:pPr>
        <w:pStyle w:val="Sansinterligne"/>
        <w:rPr>
          <w:rFonts w:ascii="Courier New" w:hAnsi="Courier New" w:cs="Courier New"/>
          <w:sz w:val="28"/>
          <w:szCs w:val="28"/>
        </w:rPr>
      </w:pP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E551BB">
        <w:rPr>
          <w:rFonts w:ascii="Times New Roman" w:hAnsi="Times New Roman" w:cs="Times New Roman"/>
          <w:i/>
        </w:rPr>
        <w:t>Économie, économie</w:t>
      </w:r>
      <w:r w:rsidR="00E551BB" w:rsidRPr="00E551BB">
        <w:rPr>
          <w:rFonts w:ascii="Times New Roman" w:hAnsi="Times New Roman" w:cs="Times New Roman"/>
          <w:i/>
        </w:rPr>
        <w:t xml:space="preserve"> </w:t>
      </w:r>
      <w:r w:rsidRPr="00E551BB">
        <w:rPr>
          <w:rFonts w:ascii="Times New Roman" w:hAnsi="Times New Roman" w:cs="Times New Roman"/>
          <w:i/>
        </w:rPr>
        <w:t>! Le rôti des funérailles n'aura pas le temps de refroidir pour servir au repas des noces.</w:t>
      </w:r>
      <w:r w:rsidRPr="002A3870">
        <w:rPr>
          <w:rFonts w:ascii="Courier New" w:hAnsi="Courier New" w:cs="Courier New"/>
          <w:sz w:val="28"/>
          <w:szCs w:val="28"/>
        </w:rPr>
        <w:t xml:space="preserve"> » </w:t>
      </w:r>
    </w:p>
    <w:p w:rsidR="00E551BB" w:rsidRDefault="00E551BB"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Je n'ai pas besoin de rappeler ces thèmes célèbres.</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Ensuite, tout de suite, nous avons l'introduction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deux personnages, </w:t>
      </w:r>
      <w:r w:rsidR="00E551BB" w:rsidRPr="002A3870">
        <w:rPr>
          <w:rFonts w:ascii="Courier New" w:hAnsi="Courier New" w:cs="Courier New"/>
          <w:sz w:val="28"/>
          <w:szCs w:val="28"/>
        </w:rPr>
        <w:t>OPH</w:t>
      </w:r>
      <w:r w:rsidR="00E551BB">
        <w:rPr>
          <w:rFonts w:ascii="Courier New" w:hAnsi="Courier New" w:cs="Courier New"/>
          <w:sz w:val="28"/>
          <w:szCs w:val="28"/>
        </w:rPr>
        <w:t>É</w:t>
      </w:r>
      <w:r w:rsidR="00E551BB" w:rsidRPr="002A3870">
        <w:rPr>
          <w:rFonts w:ascii="Courier New" w:hAnsi="Courier New" w:cs="Courier New"/>
          <w:sz w:val="28"/>
          <w:szCs w:val="28"/>
        </w:rPr>
        <w:t>LIE</w:t>
      </w:r>
      <w:r w:rsidRPr="002A3870">
        <w:rPr>
          <w:rFonts w:ascii="Courier New" w:hAnsi="Courier New" w:cs="Courier New"/>
          <w:sz w:val="28"/>
          <w:szCs w:val="28"/>
        </w:rPr>
        <w:t xml:space="preserve"> et </w:t>
      </w:r>
      <w:r w:rsidR="00E551BB">
        <w:rPr>
          <w:rFonts w:ascii="Courier New" w:hAnsi="Courier New" w:cs="Courier New"/>
          <w:sz w:val="28"/>
          <w:szCs w:val="28"/>
        </w:rPr>
        <w:t>POLONIUS</w:t>
      </w:r>
      <w:r w:rsidRPr="002A3870">
        <w:rPr>
          <w:rFonts w:ascii="Courier New" w:hAnsi="Courier New" w:cs="Courier New"/>
          <w:sz w:val="28"/>
          <w:szCs w:val="28"/>
        </w:rPr>
        <w:t xml:space="preserv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ceci à propos d'une sorte de petite mercuriale </w:t>
      </w:r>
    </w:p>
    <w:p w:rsidR="00E551BB"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w:t>
      </w:r>
      <w:r w:rsidR="00E551BB">
        <w:rPr>
          <w:rFonts w:ascii="Courier New" w:hAnsi="Courier New" w:cs="Courier New"/>
          <w:sz w:val="28"/>
          <w:szCs w:val="28"/>
        </w:rPr>
        <w:t>LAERTE…</w:t>
      </w:r>
      <w:r w:rsidRPr="002A3870">
        <w:rPr>
          <w:rFonts w:ascii="Courier New" w:hAnsi="Courier New" w:cs="Courier New"/>
          <w:sz w:val="28"/>
          <w:szCs w:val="28"/>
        </w:rPr>
        <w:t xml:space="preserv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qui est un personnage tout à fait important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dans notre histoire d'</w:t>
      </w:r>
      <w:r w:rsidR="00650C0C">
        <w:rPr>
          <w:rFonts w:ascii="Courier New" w:hAnsi="Courier New" w:cs="Courier New"/>
          <w:sz w:val="28"/>
          <w:szCs w:val="28"/>
        </w:rPr>
        <w:t>HAMLET</w:t>
      </w:r>
      <w:r w:rsidRPr="002A3870">
        <w:rPr>
          <w:rFonts w:ascii="Courier New" w:hAnsi="Courier New" w:cs="Courier New"/>
          <w:sz w:val="28"/>
          <w:szCs w:val="28"/>
        </w:rPr>
        <w:t xml:space="preserve">, dont on a voulu faire </w:t>
      </w:r>
      <w:r w:rsidR="00E551BB">
        <w:rPr>
          <w:rFonts w:ascii="Courier New" w:hAnsi="Courier New" w:cs="Courier New"/>
          <w:sz w:val="28"/>
          <w:szCs w:val="28"/>
        </w:rPr>
        <w:t xml:space="preserve">- </w:t>
      </w:r>
      <w:r w:rsidRPr="002A3870">
        <w:rPr>
          <w:rFonts w:ascii="Courier New" w:hAnsi="Courier New" w:cs="Courier New"/>
          <w:sz w:val="28"/>
          <w:szCs w:val="28"/>
        </w:rPr>
        <w:t>nous y viendrons</w:t>
      </w:r>
      <w:r w:rsidR="00E551BB">
        <w:rPr>
          <w:rFonts w:ascii="Courier New" w:hAnsi="Courier New" w:cs="Courier New"/>
          <w:sz w:val="28"/>
          <w:szCs w:val="28"/>
        </w:rPr>
        <w:t xml:space="preserve"> -</w:t>
      </w:r>
      <w:r w:rsidRPr="002A3870">
        <w:rPr>
          <w:rFonts w:ascii="Courier New" w:hAnsi="Courier New" w:cs="Courier New"/>
          <w:sz w:val="28"/>
          <w:szCs w:val="28"/>
        </w:rPr>
        <w:t xml:space="preserve"> quelqu'un qui joue </w:t>
      </w:r>
    </w:p>
    <w:p w:rsidR="00BB57B7"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un certain rôle par rapport à </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AA02D2"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le déroulement mythique de l'histoire, </w:t>
      </w:r>
    </w:p>
    <w:p w:rsidR="00E551BB" w:rsidRDefault="00580A7D" w:rsidP="00E551BB">
      <w:pPr>
        <w:pStyle w:val="Sansinterligne"/>
        <w:ind w:left="708"/>
        <w:rPr>
          <w:rFonts w:ascii="Courier New" w:hAnsi="Courier New" w:cs="Courier New"/>
          <w:sz w:val="28"/>
          <w:szCs w:val="28"/>
        </w:rPr>
      </w:pPr>
      <w:r w:rsidRPr="002A3870">
        <w:rPr>
          <w:rFonts w:ascii="Courier New" w:hAnsi="Courier New" w:cs="Courier New"/>
          <w:sz w:val="28"/>
          <w:szCs w:val="28"/>
        </w:rPr>
        <w:t>et à juste titre bien entendu</w:t>
      </w:r>
    </w:p>
    <w:p w:rsidR="00BB57B7" w:rsidRDefault="00E551BB"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adresse à </w:t>
      </w:r>
      <w:r>
        <w:rPr>
          <w:rFonts w:ascii="Courier New" w:hAnsi="Courier New" w:cs="Courier New"/>
          <w:sz w:val="28"/>
          <w:szCs w:val="28"/>
        </w:rPr>
        <w:t>OPHÉLIE</w:t>
      </w:r>
      <w:r w:rsidR="00580A7D" w:rsidRPr="002A3870">
        <w:rPr>
          <w:rFonts w:ascii="Courier New" w:hAnsi="Courier New" w:cs="Courier New"/>
          <w:sz w:val="28"/>
          <w:szCs w:val="28"/>
        </w:rPr>
        <w:t xml:space="preserve"> qui est la jeune fille dont </w:t>
      </w:r>
      <w:r w:rsidR="00650C0C">
        <w:rPr>
          <w:rFonts w:ascii="Courier New" w:hAnsi="Courier New" w:cs="Courier New"/>
          <w:sz w:val="28"/>
          <w:szCs w:val="28"/>
        </w:rPr>
        <w:t>HAMLET</w:t>
      </w:r>
      <w:r w:rsidR="00580A7D" w:rsidRPr="002A3870">
        <w:rPr>
          <w:rFonts w:ascii="Courier New" w:hAnsi="Courier New" w:cs="Courier New"/>
          <w:sz w:val="28"/>
          <w:szCs w:val="28"/>
        </w:rPr>
        <w:t xml:space="preserve"> fut</w:t>
      </w:r>
      <w:r w:rsidR="00AA02D2">
        <w:rPr>
          <w:rFonts w:ascii="Courier New" w:hAnsi="Courier New" w:cs="Courier New"/>
          <w:sz w:val="28"/>
          <w:szCs w:val="28"/>
        </w:rPr>
        <w:t xml:space="preserve"> -</w:t>
      </w:r>
      <w:r w:rsidR="00580A7D" w:rsidRPr="002A3870">
        <w:rPr>
          <w:rFonts w:ascii="Courier New" w:hAnsi="Courier New" w:cs="Courier New"/>
          <w:sz w:val="28"/>
          <w:szCs w:val="28"/>
        </w:rPr>
        <w:t xml:space="preserve"> comme il le dit lui-même</w:t>
      </w:r>
      <w:r w:rsidR="00AA02D2">
        <w:rPr>
          <w:rFonts w:ascii="Courier New" w:hAnsi="Courier New" w:cs="Courier New"/>
          <w:sz w:val="28"/>
          <w:szCs w:val="28"/>
        </w:rPr>
        <w:t xml:space="preserve"> -</w:t>
      </w:r>
      <w:r w:rsidR="00580A7D" w:rsidRPr="002A3870">
        <w:rPr>
          <w:rFonts w:ascii="Courier New" w:hAnsi="Courier New" w:cs="Courier New"/>
          <w:sz w:val="28"/>
          <w:szCs w:val="28"/>
        </w:rPr>
        <w:t xml:space="preserve"> amoureux,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qu'actuellement, dans l'état où il est,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repousse avec beaucoup de sarcasmes. </w:t>
      </w:r>
    </w:p>
    <w:p w:rsidR="00AA02D2" w:rsidRDefault="00AA02D2" w:rsidP="00580A7D">
      <w:pPr>
        <w:pStyle w:val="Sansinterligne"/>
        <w:rPr>
          <w:rFonts w:ascii="Courier New" w:hAnsi="Courier New" w:cs="Courier New"/>
          <w:sz w:val="28"/>
          <w:szCs w:val="28"/>
        </w:rPr>
      </w:pPr>
    </w:p>
    <w:p w:rsidR="00580A7D" w:rsidRPr="002A3870" w:rsidRDefault="00E551BB" w:rsidP="00580A7D">
      <w:pPr>
        <w:pStyle w:val="Sansinterligne"/>
        <w:rPr>
          <w:rFonts w:ascii="Courier New" w:hAnsi="Courier New" w:cs="Courier New"/>
          <w:sz w:val="28"/>
          <w:szCs w:val="28"/>
        </w:rPr>
      </w:pPr>
      <w:r>
        <w:rPr>
          <w:rFonts w:ascii="Courier New" w:hAnsi="Courier New" w:cs="Courier New"/>
          <w:sz w:val="28"/>
          <w:szCs w:val="28"/>
        </w:rPr>
        <w:t>POLONIUS</w:t>
      </w:r>
      <w:r w:rsidR="00580A7D" w:rsidRPr="002A3870">
        <w:rPr>
          <w:rFonts w:ascii="Courier New" w:hAnsi="Courier New" w:cs="Courier New"/>
          <w:sz w:val="28"/>
          <w:szCs w:val="28"/>
        </w:rPr>
        <w:t xml:space="preserve"> et </w:t>
      </w:r>
      <w:r w:rsidR="00AA02D2">
        <w:rPr>
          <w:rFonts w:ascii="Courier New" w:hAnsi="Courier New" w:cs="Courier New"/>
          <w:sz w:val="28"/>
          <w:szCs w:val="28"/>
        </w:rPr>
        <w:t>LAERTE</w:t>
      </w:r>
      <w:r w:rsidR="00580A7D" w:rsidRPr="002A3870">
        <w:rPr>
          <w:rFonts w:ascii="Courier New" w:hAnsi="Courier New" w:cs="Courier New"/>
          <w:sz w:val="28"/>
          <w:szCs w:val="28"/>
        </w:rPr>
        <w:t xml:space="preserve"> se succèdent auprès de cette malheureuse </w:t>
      </w:r>
      <w:r>
        <w:rPr>
          <w:rFonts w:ascii="Courier New" w:hAnsi="Courier New" w:cs="Courier New"/>
          <w:sz w:val="28"/>
          <w:szCs w:val="28"/>
        </w:rPr>
        <w:t>OPHÉLIE</w:t>
      </w:r>
      <w:r w:rsidR="00580A7D" w:rsidRPr="002A3870">
        <w:rPr>
          <w:rFonts w:ascii="Courier New" w:hAnsi="Courier New" w:cs="Courier New"/>
          <w:sz w:val="28"/>
          <w:szCs w:val="28"/>
        </w:rPr>
        <w:t xml:space="preserve"> pour lui donner tous les sermons de la prudence, pour l'inviter </w:t>
      </w:r>
      <w:r w:rsidR="00580A7D" w:rsidRPr="00AA02D2">
        <w:rPr>
          <w:rFonts w:ascii="Times New Roman" w:hAnsi="Times New Roman" w:cs="Times New Roman"/>
          <w:i/>
          <w:sz w:val="24"/>
          <w:szCs w:val="24"/>
        </w:rPr>
        <w:t>à se méfier de cet</w:t>
      </w:r>
      <w:r w:rsidR="00580A7D" w:rsidRPr="002A3870">
        <w:rPr>
          <w:rFonts w:ascii="Courier New" w:hAnsi="Courier New" w:cs="Courier New"/>
          <w:sz w:val="28"/>
          <w:szCs w:val="28"/>
        </w:rPr>
        <w:t xml:space="preserve"> </w:t>
      </w:r>
      <w:r w:rsidR="00650C0C">
        <w:rPr>
          <w:rFonts w:ascii="Courier New" w:hAnsi="Courier New" w:cs="Courier New"/>
          <w:sz w:val="28"/>
          <w:szCs w:val="28"/>
        </w:rPr>
        <w:t>HAMLET</w:t>
      </w:r>
      <w:r w:rsidR="00580A7D" w:rsidRPr="002A3870">
        <w:rPr>
          <w:rFonts w:ascii="Courier New" w:hAnsi="Courier New" w:cs="Courier New"/>
          <w:sz w:val="28"/>
          <w:szCs w:val="28"/>
        </w:rPr>
        <w:t>.</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Vient ensuite la quatrième scène.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La rencontre sur la terrasse d'Elseneur d'</w:t>
      </w:r>
      <w:r w:rsidR="00650C0C">
        <w:rPr>
          <w:rFonts w:ascii="Courier New" w:hAnsi="Courier New" w:cs="Courier New"/>
          <w:sz w:val="28"/>
          <w:szCs w:val="28"/>
        </w:rPr>
        <w:t>HAMLET</w:t>
      </w:r>
      <w:r w:rsidR="00AA02D2">
        <w:rPr>
          <w:rFonts w:ascii="Courier New" w:hAnsi="Courier New" w:cs="Courier New"/>
          <w:sz w:val="28"/>
          <w:szCs w:val="28"/>
        </w:rPr>
        <w:t>…</w:t>
      </w:r>
      <w:r w:rsidRPr="002A3870">
        <w:rPr>
          <w:rFonts w:ascii="Courier New" w:hAnsi="Courier New" w:cs="Courier New"/>
          <w:sz w:val="28"/>
          <w:szCs w:val="28"/>
        </w:rPr>
        <w:t xml:space="preserve"> </w:t>
      </w:r>
    </w:p>
    <w:p w:rsidR="00AA02D2" w:rsidRDefault="00580A7D" w:rsidP="00AA02D2">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qui a été rejoint par </w:t>
      </w:r>
      <w:r w:rsidR="00CD32EE">
        <w:rPr>
          <w:rFonts w:ascii="Courier New" w:hAnsi="Courier New" w:cs="Courier New"/>
          <w:sz w:val="28"/>
          <w:szCs w:val="28"/>
        </w:rPr>
        <w:t>HORATIO</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avec le spectre de son père.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cette rencontre il se montre passionné, courageux puisqu'il n'hésite pas à suivre le spectre dans le coin où le spectre l'entraîne, à avoir avec lui un dialogue assez horrifiant. Et je souligne que le caractère d'horreur est articulé par le spectre lui-même</w:t>
      </w:r>
      <w:r w:rsidR="00AA02D2">
        <w:rPr>
          <w:rFonts w:ascii="Courier New" w:hAnsi="Courier New" w:cs="Courier New"/>
          <w:sz w:val="28"/>
          <w:szCs w:val="28"/>
        </w:rPr>
        <w:t> :</w:t>
      </w:r>
      <w:r w:rsidRPr="002A3870">
        <w:rPr>
          <w:rFonts w:ascii="Courier New" w:hAnsi="Courier New" w:cs="Courier New"/>
          <w:sz w:val="28"/>
          <w:szCs w:val="28"/>
        </w:rPr>
        <w:t xml:space="preserve"> il ne peut pas révéler à </w:t>
      </w:r>
      <w:r w:rsidR="00650C0C">
        <w:rPr>
          <w:rFonts w:ascii="Courier New" w:hAnsi="Courier New" w:cs="Courier New"/>
          <w:sz w:val="28"/>
          <w:szCs w:val="28"/>
        </w:rPr>
        <w:t>HAMLET</w:t>
      </w:r>
      <w:r w:rsidRPr="002A3870">
        <w:rPr>
          <w:rFonts w:ascii="Courier New" w:hAnsi="Courier New" w:cs="Courier New"/>
          <w:sz w:val="28"/>
          <w:szCs w:val="28"/>
        </w:rPr>
        <w:t xml:space="preserve"> l'</w:t>
      </w:r>
      <w:r w:rsidRPr="00AA02D2">
        <w:rPr>
          <w:rFonts w:ascii="Times New Roman" w:hAnsi="Times New Roman" w:cs="Times New Roman"/>
          <w:i/>
          <w:sz w:val="24"/>
          <w:szCs w:val="24"/>
        </w:rPr>
        <w:t>horreur</w:t>
      </w:r>
      <w:r w:rsidRPr="002A3870">
        <w:rPr>
          <w:rFonts w:ascii="Courier New" w:hAnsi="Courier New" w:cs="Courier New"/>
          <w:sz w:val="28"/>
          <w:szCs w:val="28"/>
        </w:rPr>
        <w:t xml:space="preserve"> et l'</w:t>
      </w:r>
      <w:r w:rsidRPr="00AA02D2">
        <w:rPr>
          <w:rFonts w:ascii="Times New Roman" w:hAnsi="Times New Roman" w:cs="Times New Roman"/>
          <w:i/>
          <w:sz w:val="24"/>
          <w:szCs w:val="24"/>
        </w:rPr>
        <w:t>abomination</w:t>
      </w:r>
      <w:r w:rsidRPr="002A3870">
        <w:rPr>
          <w:rFonts w:ascii="Courier New" w:hAnsi="Courier New" w:cs="Courier New"/>
          <w:sz w:val="28"/>
          <w:szCs w:val="28"/>
        </w:rPr>
        <w:t xml:space="preserve"> du lieu où il vit et de ce qu'il souffre, car ses organes mortels ne pourraient le supporter.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il lui donne une consigne, un commandement.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est intéressant de noter tout de suite que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commandement consiste en ce que, de quelque façon qu'il s'y prenne, il ait à faire cesser le scandale de la luxure de la reine, et qu'en tout ceci,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au reste, il contienne ses pensées et ses mouvements, qu'il n'aille pas se laisser aller à je ne sais quels excès concernant des pensées à l'endroit de sa mère.</w:t>
      </w:r>
    </w:p>
    <w:p w:rsidR="00580A7D" w:rsidRPr="002A3870" w:rsidRDefault="00580A7D"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Bien sûr les auteurs ont fait grand état de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cet espèce d'arrière-plan trouble dans les consignes données par le spectre à </w:t>
      </w:r>
      <w:r w:rsidR="00650C0C">
        <w:rPr>
          <w:rFonts w:ascii="Courier New" w:hAnsi="Courier New" w:cs="Courier New"/>
          <w:sz w:val="28"/>
          <w:szCs w:val="28"/>
        </w:rPr>
        <w:t>HAMLET</w:t>
      </w:r>
      <w:r w:rsidRPr="002A3870">
        <w:rPr>
          <w:rFonts w:ascii="Courier New" w:hAnsi="Courier New" w:cs="Courier New"/>
          <w:sz w:val="28"/>
          <w:szCs w:val="28"/>
        </w:rPr>
        <w:t xml:space="preserve">, d'avoir en somme à se garder de lui-même dans ses rapports avec sa mère.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il y a une chose dont il ne semble pas qu'on ait articulé ce dont il s'agissait, qu'en somme d'ores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déjà et tout de suite, c'est autour d'une question à résoudre</w:t>
      </w:r>
      <w:r w:rsidR="00AA02D2">
        <w:rPr>
          <w:rFonts w:ascii="Courier New" w:hAnsi="Courier New" w:cs="Courier New"/>
          <w:sz w:val="28"/>
          <w:szCs w:val="28"/>
        </w:rPr>
        <w:t xml:space="preserve"> </w:t>
      </w:r>
      <w:r w:rsidRPr="002A3870">
        <w:rPr>
          <w:rFonts w:ascii="Courier New" w:hAnsi="Courier New" w:cs="Courier New"/>
          <w:sz w:val="28"/>
          <w:szCs w:val="28"/>
        </w:rPr>
        <w:t xml:space="preserv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faire par rapport à quelque chose qui apparaît ici être l'essentiel, malgré l'horreur de ce qui est articulé, les accusations formellement prononcées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par le spectre contre le personnage de </w:t>
      </w:r>
      <w:r w:rsidR="0078642C">
        <w:rPr>
          <w:rFonts w:ascii="Courier New" w:hAnsi="Courier New" w:cs="Courier New"/>
          <w:sz w:val="28"/>
          <w:szCs w:val="28"/>
        </w:rPr>
        <w:t>CLAUDIUS</w:t>
      </w:r>
      <w:r w:rsidRPr="002A3870">
        <w:rPr>
          <w:rFonts w:ascii="Courier New" w:hAnsi="Courier New" w:cs="Courier New"/>
          <w:sz w:val="28"/>
          <w:szCs w:val="28"/>
        </w:rPr>
        <w:t xml:space="preserve">, c'est-à-dire l'assassin. C'est là qu'il révèle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son fils qu'il a été tué par lui.</w:t>
      </w:r>
    </w:p>
    <w:p w:rsidR="00580A7D" w:rsidRPr="002A3870" w:rsidRDefault="00580A7D"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consigne que donne le </w:t>
      </w:r>
      <w:r w:rsidRPr="00AA02D2">
        <w:rPr>
          <w:rFonts w:ascii="Times New Roman" w:hAnsi="Times New Roman" w:cs="Times New Roman"/>
          <w:i/>
          <w:sz w:val="24"/>
          <w:szCs w:val="24"/>
        </w:rPr>
        <w:t>ghost</w:t>
      </w:r>
      <w:r w:rsidRPr="002A3870">
        <w:rPr>
          <w:rFonts w:ascii="Courier New" w:hAnsi="Courier New" w:cs="Courier New"/>
          <w:sz w:val="28"/>
          <w:szCs w:val="28"/>
        </w:rPr>
        <w:t xml:space="preserve"> n'est pas une consigne en elle-même</w:t>
      </w:r>
      <w:r w:rsidR="00AA02D2">
        <w:rPr>
          <w:rFonts w:ascii="Courier New" w:hAnsi="Courier New" w:cs="Courier New"/>
          <w:sz w:val="28"/>
          <w:szCs w:val="28"/>
        </w:rPr>
        <w:t>,</w:t>
      </w:r>
      <w:r w:rsidRPr="002A3870">
        <w:rPr>
          <w:rFonts w:ascii="Courier New" w:hAnsi="Courier New" w:cs="Courier New"/>
          <w:sz w:val="28"/>
          <w:szCs w:val="28"/>
        </w:rPr>
        <w:t xml:space="preserve"> c'est quelque chose qui d'ores et déjà met au premier plan, et comme tel, </w:t>
      </w:r>
      <w:r w:rsidRPr="00AA02D2">
        <w:rPr>
          <w:rFonts w:ascii="Times New Roman" w:hAnsi="Times New Roman" w:cs="Times New Roman"/>
          <w:i/>
          <w:sz w:val="24"/>
          <w:szCs w:val="24"/>
        </w:rPr>
        <w:t>le désir de la mère</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absolument essentiel, d'ailleurs nous y reviendrons.</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Le deuxième acte est constitué par ce qu'on peut appeler </w:t>
      </w:r>
      <w:r w:rsidRPr="00AA02D2">
        <w:rPr>
          <w:rFonts w:ascii="Courier New" w:hAnsi="Courier New" w:cs="Courier New"/>
          <w:i/>
          <w:sz w:val="24"/>
          <w:szCs w:val="24"/>
        </w:rPr>
        <w:t>l'organisation de la surveillance autour</w:t>
      </w:r>
      <w:r w:rsidRPr="002A3870">
        <w:rPr>
          <w:rFonts w:ascii="Courier New" w:hAnsi="Courier New" w:cs="Courier New"/>
          <w:sz w:val="28"/>
          <w:szCs w:val="28"/>
        </w:rPr>
        <w:t xml:space="preserv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en avons en somme, une sorte de prodrome sous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la forme</w:t>
      </w:r>
      <w:r w:rsidR="00AA02D2">
        <w:rPr>
          <w:rFonts w:ascii="Courier New" w:hAnsi="Courier New" w:cs="Courier New"/>
          <w:sz w:val="28"/>
          <w:szCs w:val="28"/>
        </w:rPr>
        <w:t>…</w:t>
      </w:r>
      <w:r w:rsidRPr="002A3870">
        <w:rPr>
          <w:rFonts w:ascii="Courier New" w:hAnsi="Courier New" w:cs="Courier New"/>
          <w:sz w:val="28"/>
          <w:szCs w:val="28"/>
        </w:rPr>
        <w:t xml:space="preserve"> </w:t>
      </w:r>
    </w:p>
    <w:p w:rsidR="00AA02D2" w:rsidRDefault="00580A7D" w:rsidP="00AA02D2">
      <w:pPr>
        <w:pStyle w:val="Sansinterligne"/>
        <w:ind w:firstLine="360"/>
        <w:rPr>
          <w:rFonts w:ascii="Courier New" w:hAnsi="Courier New" w:cs="Courier New"/>
          <w:sz w:val="28"/>
          <w:szCs w:val="28"/>
        </w:rPr>
      </w:pPr>
      <w:r w:rsidRPr="002A3870">
        <w:rPr>
          <w:rFonts w:ascii="Courier New" w:hAnsi="Courier New" w:cs="Courier New"/>
          <w:sz w:val="28"/>
          <w:szCs w:val="28"/>
        </w:rPr>
        <w:t xml:space="preserve">c'est assez amusant et cela montre </w:t>
      </w:r>
      <w:r w:rsidRPr="00AA02D2">
        <w:rPr>
          <w:rFonts w:ascii="Times New Roman" w:hAnsi="Times New Roman" w:cs="Times New Roman"/>
          <w:i/>
          <w:sz w:val="24"/>
          <w:szCs w:val="24"/>
        </w:rPr>
        <w:t>le caractère de doublet</w:t>
      </w:r>
      <w:r w:rsidRPr="002A3870">
        <w:rPr>
          <w:rFonts w:ascii="Courier New" w:hAnsi="Courier New" w:cs="Courier New"/>
          <w:sz w:val="28"/>
          <w:szCs w:val="28"/>
        </w:rPr>
        <w:t xml:space="preserve"> </w:t>
      </w:r>
    </w:p>
    <w:p w:rsidR="00AA02D2"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du </w:t>
      </w:r>
      <w:r w:rsidRPr="00AA02D2">
        <w:rPr>
          <w:rFonts w:ascii="Times New Roman" w:hAnsi="Times New Roman" w:cs="Times New Roman"/>
          <w:i/>
          <w:sz w:val="24"/>
          <w:szCs w:val="24"/>
        </w:rPr>
        <w:t>groupe</w:t>
      </w:r>
      <w:r w:rsidRPr="002A3870">
        <w:rPr>
          <w:rFonts w:ascii="Courier New" w:hAnsi="Courier New" w:cs="Courier New"/>
          <w:sz w:val="28"/>
          <w:szCs w:val="28"/>
        </w:rPr>
        <w:t xml:space="preserve"> </w:t>
      </w:r>
      <w:r w:rsidR="00E551BB">
        <w:rPr>
          <w:rFonts w:ascii="Courier New" w:hAnsi="Courier New" w:cs="Courier New"/>
          <w:sz w:val="28"/>
          <w:szCs w:val="28"/>
        </w:rPr>
        <w:t>POLONIUS</w:t>
      </w:r>
      <w:r w:rsidRPr="002A3870">
        <w:rPr>
          <w:rFonts w:ascii="Courier New" w:hAnsi="Courier New" w:cs="Courier New"/>
          <w:sz w:val="28"/>
          <w:szCs w:val="28"/>
        </w:rPr>
        <w:t xml:space="preserve">, </w:t>
      </w:r>
      <w:r w:rsidR="00AA02D2" w:rsidRPr="002A3870">
        <w:rPr>
          <w:rFonts w:ascii="Courier New" w:hAnsi="Courier New" w:cs="Courier New"/>
          <w:sz w:val="28"/>
          <w:szCs w:val="28"/>
        </w:rPr>
        <w:t>LA</w:t>
      </w:r>
      <w:r w:rsidR="00AA02D2">
        <w:rPr>
          <w:rFonts w:ascii="Courier New" w:hAnsi="Courier New" w:cs="Courier New"/>
          <w:sz w:val="28"/>
          <w:szCs w:val="28"/>
        </w:rPr>
        <w:t>E</w:t>
      </w:r>
      <w:r w:rsidR="00AA02D2" w:rsidRPr="002A3870">
        <w:rPr>
          <w:rFonts w:ascii="Courier New" w:hAnsi="Courier New" w:cs="Courier New"/>
          <w:sz w:val="28"/>
          <w:szCs w:val="28"/>
        </w:rPr>
        <w:t>RTE</w:t>
      </w:r>
      <w:r w:rsidRPr="002A3870">
        <w:rPr>
          <w:rFonts w:ascii="Courier New" w:hAnsi="Courier New" w:cs="Courier New"/>
          <w:sz w:val="28"/>
          <w:szCs w:val="28"/>
        </w:rPr>
        <w:t xml:space="preserve">, </w:t>
      </w:r>
      <w:r w:rsidR="00E551BB">
        <w:rPr>
          <w:rFonts w:ascii="Courier New" w:hAnsi="Courier New" w:cs="Courier New"/>
          <w:sz w:val="28"/>
          <w:szCs w:val="28"/>
        </w:rPr>
        <w:t>OPHÉLIE</w:t>
      </w:r>
      <w:r w:rsidRPr="002A3870">
        <w:rPr>
          <w:rFonts w:ascii="Courier New" w:hAnsi="Courier New" w:cs="Courier New"/>
          <w:sz w:val="28"/>
          <w:szCs w:val="28"/>
        </w:rPr>
        <w:t xml:space="preserve">, </w:t>
      </w:r>
    </w:p>
    <w:p w:rsidR="00AA02D2"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par rapport au </w:t>
      </w:r>
      <w:r w:rsidRPr="00AA02D2">
        <w:rPr>
          <w:rFonts w:ascii="Times New Roman" w:hAnsi="Times New Roman" w:cs="Times New Roman"/>
          <w:i/>
          <w:sz w:val="24"/>
          <w:szCs w:val="24"/>
        </w:rPr>
        <w:t>groupe</w:t>
      </w:r>
      <w:r w:rsidRPr="002A3870">
        <w:rPr>
          <w:rFonts w:ascii="Courier New" w:hAnsi="Courier New" w:cs="Courier New"/>
          <w:sz w:val="28"/>
          <w:szCs w:val="28"/>
        </w:rPr>
        <w:t xml:space="preserve"> </w:t>
      </w:r>
      <w:r w:rsidR="00650C0C">
        <w:rPr>
          <w:rFonts w:ascii="Courier New" w:hAnsi="Courier New" w:cs="Courier New"/>
          <w:sz w:val="28"/>
          <w:szCs w:val="28"/>
        </w:rPr>
        <w:t>HAMLET</w:t>
      </w:r>
      <w:r w:rsidRPr="002A3870">
        <w:rPr>
          <w:rFonts w:ascii="Courier New" w:hAnsi="Courier New" w:cs="Courier New"/>
          <w:sz w:val="28"/>
          <w:szCs w:val="28"/>
        </w:rPr>
        <w:t xml:space="preserve">, </w:t>
      </w:r>
      <w:r w:rsidR="0078642C">
        <w:rPr>
          <w:rFonts w:ascii="Courier New" w:hAnsi="Courier New" w:cs="Courier New"/>
          <w:sz w:val="28"/>
          <w:szCs w:val="28"/>
        </w:rPr>
        <w:t>CLAUDIUS</w:t>
      </w:r>
      <w:r w:rsidRPr="002A3870">
        <w:rPr>
          <w:rFonts w:ascii="Courier New" w:hAnsi="Courier New" w:cs="Courier New"/>
          <w:sz w:val="28"/>
          <w:szCs w:val="28"/>
        </w:rPr>
        <w:t xml:space="preserve"> et </w:t>
      </w:r>
      <w:r w:rsidR="00BB57B7">
        <w:rPr>
          <w:rFonts w:ascii="Courier New" w:hAnsi="Courier New" w:cs="Courier New"/>
          <w:sz w:val="28"/>
          <w:szCs w:val="28"/>
        </w:rPr>
        <w:t>L</w:t>
      </w:r>
      <w:r w:rsidR="00BB57B7" w:rsidRPr="002A3870">
        <w:rPr>
          <w:rFonts w:ascii="Courier New" w:hAnsi="Courier New" w:cs="Courier New"/>
          <w:sz w:val="28"/>
          <w:szCs w:val="28"/>
        </w:rPr>
        <w:t>A REINE</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des instructions que </w:t>
      </w:r>
      <w:r w:rsidR="00E551BB">
        <w:rPr>
          <w:rFonts w:ascii="Courier New" w:hAnsi="Courier New" w:cs="Courier New"/>
          <w:sz w:val="28"/>
          <w:szCs w:val="28"/>
        </w:rPr>
        <w:t>POLONIUS</w:t>
      </w:r>
      <w:r w:rsidR="00580A7D" w:rsidRPr="002A3870">
        <w:rPr>
          <w:rFonts w:ascii="Courier New" w:hAnsi="Courier New" w:cs="Courier New"/>
          <w:sz w:val="28"/>
          <w:szCs w:val="28"/>
        </w:rPr>
        <w:t xml:space="preserve">, premier ministre, donne à quelqu'un pour la surveillance de son fils qui est parti à Paris.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lui dit comment il faut procéder pour se renseigner sur son fils.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là une espèce de petit morceau de bravoure du genre vérités éternelles de la police, sur lequel je n'ai pas à insister.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Puis interviennent</w:t>
      </w:r>
      <w:r w:rsidR="00AA02D2">
        <w:rPr>
          <w:rFonts w:ascii="Courier New" w:hAnsi="Courier New" w:cs="Courier New"/>
          <w:sz w:val="28"/>
          <w:szCs w:val="28"/>
        </w:rPr>
        <w:t>…</w:t>
      </w:r>
    </w:p>
    <w:p w:rsidR="00AA02D2" w:rsidRDefault="00580A7D" w:rsidP="00AA02D2">
      <w:pPr>
        <w:pStyle w:val="Sansinterligne"/>
        <w:ind w:firstLine="708"/>
        <w:rPr>
          <w:rFonts w:ascii="Courier New" w:hAnsi="Courier New" w:cs="Courier New"/>
          <w:sz w:val="28"/>
          <w:szCs w:val="28"/>
        </w:rPr>
      </w:pPr>
      <w:r w:rsidRPr="002A3870">
        <w:rPr>
          <w:rFonts w:ascii="Courier New" w:hAnsi="Courier New" w:cs="Courier New"/>
          <w:sz w:val="28"/>
          <w:szCs w:val="28"/>
        </w:rPr>
        <w:t>c'est déjà préparé au premier acte</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Pr="002A3870">
        <w:rPr>
          <w:rFonts w:ascii="Courier New" w:hAnsi="Courier New" w:cs="Courier New"/>
          <w:sz w:val="28"/>
          <w:szCs w:val="28"/>
        </w:rPr>
        <w:t>GUILDENSTERN</w:t>
      </w:r>
      <w:r w:rsidR="00580A7D" w:rsidRPr="002A3870">
        <w:rPr>
          <w:rFonts w:ascii="Courier New" w:hAnsi="Courier New" w:cs="Courier New"/>
          <w:sz w:val="28"/>
          <w:szCs w:val="28"/>
        </w:rPr>
        <w:t xml:space="preserve"> et </w:t>
      </w:r>
      <w:r w:rsidRPr="002A3870">
        <w:rPr>
          <w:rFonts w:ascii="Courier New" w:hAnsi="Courier New" w:cs="Courier New"/>
          <w:sz w:val="28"/>
          <w:szCs w:val="28"/>
        </w:rPr>
        <w:t>ROSENCRANTZ</w:t>
      </w:r>
      <w:r w:rsidR="00580A7D" w:rsidRPr="002A3870">
        <w:rPr>
          <w:rFonts w:ascii="Courier New" w:hAnsi="Courier New" w:cs="Courier New"/>
          <w:sz w:val="28"/>
          <w:szCs w:val="28"/>
        </w:rPr>
        <w:t xml:space="preserve">, qui ne sont pas simplement les personnages soufflés qu'on pense.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 sont des personnages qui sont d'</w:t>
      </w:r>
      <w:r w:rsidRPr="00AA02D2">
        <w:rPr>
          <w:rFonts w:ascii="Times New Roman" w:hAnsi="Times New Roman" w:cs="Times New Roman"/>
          <w:i/>
          <w:sz w:val="24"/>
          <w:szCs w:val="24"/>
        </w:rPr>
        <w:t xml:space="preserve">anciens amis </w:t>
      </w:r>
      <w:r w:rsidRPr="002A3870">
        <w:rPr>
          <w:rFonts w:ascii="Courier New" w:hAnsi="Courier New" w:cs="Courier New"/>
          <w:sz w:val="28"/>
          <w:szCs w:val="28"/>
        </w:rPr>
        <w:t>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w:t>
      </w:r>
      <w:r w:rsidR="00650C0C">
        <w:rPr>
          <w:rFonts w:ascii="Courier New" w:hAnsi="Courier New" w:cs="Courier New"/>
          <w:sz w:val="28"/>
          <w:szCs w:val="28"/>
        </w:rPr>
        <w:t>HAMLET</w:t>
      </w:r>
      <w:r w:rsidRPr="002A3870">
        <w:rPr>
          <w:rFonts w:ascii="Courier New" w:hAnsi="Courier New" w:cs="Courier New"/>
          <w:sz w:val="28"/>
          <w:szCs w:val="28"/>
        </w:rPr>
        <w:t xml:space="preserve"> qui se méfie d'eux, qui les raille,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tourne en dérision, les déroute et joue avec eux un jeu extrêmement subtil sous l'apparence de </w:t>
      </w:r>
      <w:r w:rsidRPr="00AA02D2">
        <w:rPr>
          <w:rFonts w:ascii="Times New Roman" w:hAnsi="Times New Roman" w:cs="Times New Roman"/>
          <w:i/>
          <w:sz w:val="24"/>
          <w:szCs w:val="24"/>
        </w:rPr>
        <w:t>la folie</w:t>
      </w:r>
      <w:r w:rsidR="00AA02D2">
        <w:rPr>
          <w:rFonts w:ascii="Courier New" w:hAnsi="Courier New" w:cs="Courier New"/>
          <w:sz w:val="28"/>
          <w:szCs w:val="28"/>
        </w:rPr>
        <w:t>…</w:t>
      </w:r>
      <w:r w:rsidRPr="002A3870">
        <w:rPr>
          <w:rFonts w:ascii="Courier New" w:hAnsi="Courier New" w:cs="Courier New"/>
          <w:sz w:val="28"/>
          <w:szCs w:val="28"/>
        </w:rPr>
        <w:t xml:space="preserve"> </w:t>
      </w:r>
    </w:p>
    <w:p w:rsidR="00580A7D" w:rsidRPr="002A3870" w:rsidRDefault="00580A7D" w:rsidP="00AA02D2">
      <w:pPr>
        <w:pStyle w:val="Sansinterligne"/>
        <w:ind w:left="708"/>
        <w:rPr>
          <w:rFonts w:ascii="Courier New" w:hAnsi="Courier New" w:cs="Courier New"/>
          <w:sz w:val="28"/>
          <w:szCs w:val="28"/>
        </w:rPr>
      </w:pPr>
      <w:r w:rsidRPr="002A3870">
        <w:rPr>
          <w:rFonts w:ascii="Courier New" w:hAnsi="Courier New" w:cs="Courier New"/>
          <w:sz w:val="28"/>
          <w:szCs w:val="28"/>
        </w:rPr>
        <w:t xml:space="preserve">nous verrons aussi ce que veux dire  </w:t>
      </w:r>
    </w:p>
    <w:p w:rsidR="00AA02D2" w:rsidRDefault="00580A7D" w:rsidP="00AA02D2">
      <w:pPr>
        <w:pStyle w:val="Sansinterligne"/>
        <w:ind w:left="708"/>
        <w:rPr>
          <w:rFonts w:ascii="Courier New" w:hAnsi="Courier New" w:cs="Courier New"/>
          <w:sz w:val="28"/>
          <w:szCs w:val="28"/>
        </w:rPr>
      </w:pPr>
      <w:r w:rsidRPr="002A3870">
        <w:rPr>
          <w:rFonts w:ascii="Courier New" w:hAnsi="Courier New" w:cs="Courier New"/>
          <w:sz w:val="28"/>
          <w:szCs w:val="28"/>
        </w:rPr>
        <w:t xml:space="preserve">ce problème de la </w:t>
      </w:r>
      <w:r w:rsidRPr="00AA02D2">
        <w:rPr>
          <w:rFonts w:ascii="Times New Roman" w:hAnsi="Times New Roman" w:cs="Times New Roman"/>
          <w:i/>
          <w:sz w:val="24"/>
          <w:szCs w:val="24"/>
        </w:rPr>
        <w:t>folie</w:t>
      </w:r>
      <w:r w:rsidRPr="002A3870">
        <w:rPr>
          <w:rFonts w:ascii="Courier New" w:hAnsi="Courier New" w:cs="Courier New"/>
          <w:sz w:val="28"/>
          <w:szCs w:val="28"/>
        </w:rPr>
        <w:t xml:space="preserve"> ou </w:t>
      </w:r>
      <w:r w:rsidRPr="00AA02D2">
        <w:rPr>
          <w:rFonts w:ascii="Times New Roman" w:hAnsi="Times New Roman" w:cs="Times New Roman"/>
          <w:i/>
          <w:sz w:val="24"/>
          <w:szCs w:val="24"/>
        </w:rPr>
        <w:t>pseudo-folie</w:t>
      </w:r>
      <w:r w:rsidRPr="002A3870">
        <w:rPr>
          <w:rFonts w:ascii="Courier New" w:hAnsi="Courier New" w:cs="Courier New"/>
          <w:sz w:val="28"/>
          <w:szCs w:val="28"/>
        </w:rPr>
        <w:t xml:space="preserve"> d'</w:t>
      </w:r>
      <w:r w:rsidR="00650C0C">
        <w:rPr>
          <w:rFonts w:ascii="Courier New" w:hAnsi="Courier New" w:cs="Courier New"/>
          <w:sz w:val="28"/>
          <w:szCs w:val="28"/>
        </w:rPr>
        <w:t>HAMLET</w:t>
      </w:r>
    </w:p>
    <w:p w:rsidR="00464699"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fait véritablement appel, à un moment, à leur vieille et ancienne </w:t>
      </w:r>
      <w:r w:rsidR="00580A7D" w:rsidRPr="00AA02D2">
        <w:rPr>
          <w:rFonts w:ascii="Times New Roman" w:hAnsi="Times New Roman" w:cs="Times New Roman"/>
          <w:i/>
          <w:sz w:val="24"/>
          <w:szCs w:val="24"/>
        </w:rPr>
        <w:t>amitié</w:t>
      </w:r>
      <w:r w:rsidR="00580A7D" w:rsidRPr="002A3870">
        <w:rPr>
          <w:rFonts w:ascii="Courier New" w:hAnsi="Courier New" w:cs="Courier New"/>
          <w:sz w:val="28"/>
          <w:szCs w:val="28"/>
        </w:rPr>
        <w:t xml:space="preserve">, avec un ton et un accent </w:t>
      </w:r>
    </w:p>
    <w:p w:rsidR="00464699"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 lui aussi mériterait d'être mis en valeur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si nous avions le temps, et qui mérite d'être retenu, qui prouve qu'il le fait sans aucune confiance. </w:t>
      </w:r>
    </w:p>
    <w:p w:rsidR="00AA02D2" w:rsidRDefault="00AA02D2"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il ne perd pas un seul instant sa posi</w:t>
      </w:r>
      <w:r w:rsidR="00AA02D2">
        <w:rPr>
          <w:rFonts w:ascii="Courier New" w:hAnsi="Courier New" w:cs="Courier New"/>
          <w:sz w:val="28"/>
          <w:szCs w:val="28"/>
        </w:rPr>
        <w:t>tion de ruse et de jeu avec eux,</w:t>
      </w:r>
      <w:r w:rsidRPr="002A3870">
        <w:rPr>
          <w:rFonts w:ascii="Courier New" w:hAnsi="Courier New" w:cs="Courier New"/>
          <w:sz w:val="28"/>
          <w:szCs w:val="28"/>
        </w:rPr>
        <w:t xml:space="preserve"> pourtant, il y a un moment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où il peut leur parler sur ce certain ton.</w:t>
      </w:r>
    </w:p>
    <w:p w:rsidR="00580A7D" w:rsidRPr="002A3870" w:rsidRDefault="00580A7D" w:rsidP="00580A7D">
      <w:pPr>
        <w:pStyle w:val="Sansinterligne"/>
        <w:rPr>
          <w:rFonts w:ascii="Courier New" w:hAnsi="Courier New" w:cs="Courier New"/>
          <w:sz w:val="28"/>
          <w:szCs w:val="28"/>
        </w:rPr>
      </w:pPr>
    </w:p>
    <w:p w:rsidR="00BB57B7" w:rsidRDefault="00AA02D2" w:rsidP="00580A7D">
      <w:pPr>
        <w:pStyle w:val="Sansinterligne"/>
        <w:rPr>
          <w:rFonts w:ascii="Courier New" w:hAnsi="Courier New" w:cs="Courier New"/>
          <w:sz w:val="28"/>
          <w:szCs w:val="28"/>
        </w:rPr>
      </w:pPr>
      <w:r>
        <w:rPr>
          <w:rFonts w:ascii="Courier New" w:hAnsi="Courier New" w:cs="Courier New"/>
          <w:sz w:val="28"/>
          <w:szCs w:val="28"/>
        </w:rPr>
        <w:t>ROSENCRANTZ</w:t>
      </w:r>
      <w:r w:rsidR="00580A7D" w:rsidRPr="002A3870">
        <w:rPr>
          <w:rFonts w:ascii="Courier New" w:hAnsi="Courier New" w:cs="Courier New"/>
          <w:sz w:val="28"/>
          <w:szCs w:val="28"/>
        </w:rPr>
        <w:t xml:space="preserve"> et </w:t>
      </w:r>
      <w:r>
        <w:rPr>
          <w:rFonts w:ascii="Courier New" w:hAnsi="Courier New" w:cs="Courier New"/>
          <w:sz w:val="28"/>
          <w:szCs w:val="28"/>
        </w:rPr>
        <w:t>GUILDENSTERN</w:t>
      </w:r>
      <w:r w:rsidR="00580A7D" w:rsidRPr="002A3870">
        <w:rPr>
          <w:rFonts w:ascii="Courier New" w:hAnsi="Courier New" w:cs="Courier New"/>
          <w:sz w:val="28"/>
          <w:szCs w:val="28"/>
        </w:rPr>
        <w:t xml:space="preserve"> sont, en venant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sonder, les véhicules du roi, et c'est bien ce que sent </w:t>
      </w:r>
      <w:r w:rsidR="00650C0C">
        <w:rPr>
          <w:rFonts w:ascii="Courier New" w:hAnsi="Courier New" w:cs="Courier New"/>
          <w:sz w:val="28"/>
          <w:szCs w:val="28"/>
        </w:rPr>
        <w:t>HAMLET</w:t>
      </w:r>
      <w:r w:rsidRPr="002A3870">
        <w:rPr>
          <w:rFonts w:ascii="Courier New" w:hAnsi="Courier New" w:cs="Courier New"/>
          <w:sz w:val="28"/>
          <w:szCs w:val="28"/>
        </w:rPr>
        <w:t xml:space="preserve"> qui les incite vraiment à lui avouer</w:t>
      </w:r>
      <w:r w:rsidR="00AA02D2">
        <w:rPr>
          <w:rFonts w:ascii="Courier New" w:hAnsi="Courier New" w:cs="Courier New"/>
          <w:sz w:val="28"/>
          <w:szCs w:val="28"/>
        </w:rPr>
        <w:t xml:space="preserve"> </w:t>
      </w:r>
      <w:r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AA02D2" w:rsidRDefault="00580A7D" w:rsidP="00AA02D2">
      <w:pPr>
        <w:pStyle w:val="Sansinterligne"/>
        <w:ind w:left="708" w:firstLine="708"/>
        <w:rPr>
          <w:rFonts w:ascii="Courier New" w:hAnsi="Courier New" w:cs="Courier New"/>
          <w:sz w:val="28"/>
          <w:szCs w:val="28"/>
        </w:rPr>
      </w:pPr>
      <w:r w:rsidRPr="002A3870">
        <w:rPr>
          <w:rFonts w:ascii="Courier New" w:hAnsi="Courier New" w:cs="Courier New"/>
          <w:sz w:val="28"/>
          <w:szCs w:val="28"/>
        </w:rPr>
        <w:t xml:space="preserve">« </w:t>
      </w:r>
      <w:r w:rsidRPr="00AA02D2">
        <w:rPr>
          <w:rFonts w:ascii="Times New Roman" w:hAnsi="Times New Roman" w:cs="Times New Roman"/>
          <w:i/>
        </w:rPr>
        <w:t>Êtes-vous envoyés près de moi ? Qu'avez-vous à faire près de moi ?</w:t>
      </w:r>
      <w:r w:rsidRPr="002A3870">
        <w:rPr>
          <w:rFonts w:ascii="Courier New" w:hAnsi="Courier New" w:cs="Courier New"/>
          <w:sz w:val="28"/>
          <w:szCs w:val="28"/>
        </w:rPr>
        <w:t xml:space="preserve"> » </w:t>
      </w:r>
      <w:r w:rsidR="00AA02D2">
        <w:rPr>
          <w:rFonts w:ascii="Courier New" w:hAnsi="Courier New" w:cs="Courier New"/>
          <w:sz w:val="28"/>
          <w:szCs w:val="28"/>
        </w:rPr>
        <w:t xml:space="preserv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Et les autres sont suffisamment ébranlés pour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qu'un deux demande à l'autre</w:t>
      </w:r>
      <w:r w:rsidR="00AA02D2">
        <w:rPr>
          <w:rFonts w:ascii="Courier New" w:hAnsi="Courier New" w:cs="Courier New"/>
          <w:sz w:val="28"/>
          <w:szCs w:val="28"/>
        </w:rPr>
        <w:t xml:space="preserve"> </w:t>
      </w:r>
      <w:r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AA02D2" w:rsidRDefault="00580A7D" w:rsidP="00AA02D2">
      <w:pPr>
        <w:pStyle w:val="Sansinterligne"/>
        <w:ind w:left="708" w:firstLine="708"/>
        <w:rPr>
          <w:rFonts w:ascii="Courier New" w:hAnsi="Courier New" w:cs="Courier New"/>
          <w:sz w:val="28"/>
          <w:szCs w:val="28"/>
        </w:rPr>
      </w:pPr>
      <w:r w:rsidRPr="002A3870">
        <w:rPr>
          <w:rFonts w:ascii="Courier New" w:hAnsi="Courier New" w:cs="Courier New"/>
          <w:sz w:val="28"/>
          <w:szCs w:val="28"/>
        </w:rPr>
        <w:t xml:space="preserve">« </w:t>
      </w:r>
      <w:r w:rsidRPr="00AA02D2">
        <w:rPr>
          <w:rFonts w:ascii="Times New Roman" w:hAnsi="Times New Roman" w:cs="Times New Roman"/>
          <w:i/>
        </w:rPr>
        <w:t>Qu'est-</w:t>
      </w:r>
      <w:r w:rsidR="00AA02D2" w:rsidRPr="00AA02D2">
        <w:rPr>
          <w:rFonts w:ascii="Times New Roman" w:hAnsi="Times New Roman" w:cs="Times New Roman"/>
          <w:i/>
        </w:rPr>
        <w:t xml:space="preserve">ce qu'on lui dit </w:t>
      </w:r>
      <w:r w:rsidRPr="00AA02D2">
        <w:rPr>
          <w:rFonts w:ascii="Times New Roman" w:hAnsi="Times New Roman" w:cs="Times New Roman"/>
          <w:i/>
        </w:rPr>
        <w:t>?</w:t>
      </w:r>
      <w:r w:rsidRPr="002A3870">
        <w:rPr>
          <w:rFonts w:ascii="Courier New" w:hAnsi="Courier New" w:cs="Courier New"/>
          <w:sz w:val="28"/>
          <w:szCs w:val="28"/>
        </w:rPr>
        <w:t xml:space="preserve"> »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cela passe, car tout toujours se passe d'une </w:t>
      </w:r>
      <w:r w:rsidRPr="00AA02D2">
        <w:rPr>
          <w:rFonts w:ascii="Times New Roman" w:hAnsi="Times New Roman" w:cs="Times New Roman"/>
          <w:i/>
          <w:sz w:val="24"/>
          <w:szCs w:val="24"/>
        </w:rPr>
        <w:t>certaine façon</w:t>
      </w:r>
      <w:r w:rsidRPr="002A3870">
        <w:rPr>
          <w:rFonts w:ascii="Courier New" w:hAnsi="Courier New" w:cs="Courier New"/>
          <w:sz w:val="28"/>
          <w:szCs w:val="28"/>
        </w:rPr>
        <w:t xml:space="preserve">, c'est-à-dire </w:t>
      </w:r>
      <w:r w:rsidRPr="00AA02D2">
        <w:rPr>
          <w:rFonts w:ascii="Times New Roman" w:hAnsi="Times New Roman" w:cs="Times New Roman"/>
          <w:i/>
          <w:sz w:val="24"/>
          <w:szCs w:val="24"/>
        </w:rPr>
        <w:t>pour que jamais ne soit franchi un certain mur</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qui détendrait une situation qui apparaît essentiellement, et d'un bout à l'autre, nouée.</w:t>
      </w:r>
    </w:p>
    <w:p w:rsidR="00580A7D" w:rsidRPr="002A3870" w:rsidRDefault="00580A7D"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ce moment </w:t>
      </w:r>
      <w:r w:rsidR="00AA02D2">
        <w:rPr>
          <w:rFonts w:ascii="Courier New" w:hAnsi="Courier New" w:cs="Courier New"/>
          <w:sz w:val="28"/>
          <w:szCs w:val="28"/>
        </w:rPr>
        <w:t>ROSENCRANTZ</w:t>
      </w:r>
      <w:r w:rsidRPr="002A3870">
        <w:rPr>
          <w:rFonts w:ascii="Courier New" w:hAnsi="Courier New" w:cs="Courier New"/>
          <w:sz w:val="28"/>
          <w:szCs w:val="28"/>
        </w:rPr>
        <w:t xml:space="preserve"> et </w:t>
      </w:r>
      <w:r w:rsidR="00AA02D2">
        <w:rPr>
          <w:rFonts w:ascii="Courier New" w:hAnsi="Courier New" w:cs="Courier New"/>
          <w:sz w:val="28"/>
          <w:szCs w:val="28"/>
        </w:rPr>
        <w:t>GUILDENSTERN</w:t>
      </w:r>
      <w:r w:rsidRPr="002A3870">
        <w:rPr>
          <w:rFonts w:ascii="Courier New" w:hAnsi="Courier New" w:cs="Courier New"/>
          <w:sz w:val="28"/>
          <w:szCs w:val="28"/>
        </w:rPr>
        <w:t xml:space="preserve"> introduisent les comédiens qu'ils ont rencontrés en route et qu'</w:t>
      </w:r>
      <w:r w:rsidR="00650C0C">
        <w:rPr>
          <w:rFonts w:ascii="Courier New" w:hAnsi="Courier New" w:cs="Courier New"/>
          <w:sz w:val="28"/>
          <w:szCs w:val="28"/>
        </w:rPr>
        <w:t>HAMLET</w:t>
      </w:r>
      <w:r w:rsidRPr="002A3870">
        <w:rPr>
          <w:rFonts w:ascii="Courier New" w:hAnsi="Courier New" w:cs="Courier New"/>
          <w:sz w:val="28"/>
          <w:szCs w:val="28"/>
        </w:rPr>
        <w:t xml:space="preserve"> connaît. </w:t>
      </w:r>
    </w:p>
    <w:p w:rsidR="00AA02D2" w:rsidRDefault="00AA02D2" w:rsidP="00580A7D">
      <w:pPr>
        <w:pStyle w:val="Sansinterligne"/>
        <w:rPr>
          <w:rFonts w:ascii="Courier New" w:hAnsi="Courier New" w:cs="Courier New"/>
          <w:sz w:val="28"/>
          <w:szCs w:val="28"/>
        </w:rPr>
      </w:pPr>
    </w:p>
    <w:p w:rsidR="00AA02D2" w:rsidRDefault="00650C0C" w:rsidP="00580A7D">
      <w:pPr>
        <w:pStyle w:val="Sansinterligne"/>
        <w:rPr>
          <w:rFonts w:ascii="Courier New" w:hAnsi="Courier New" w:cs="Courier New"/>
          <w:sz w:val="28"/>
          <w:szCs w:val="28"/>
        </w:rPr>
      </w:pPr>
      <w:r>
        <w:rPr>
          <w:rFonts w:ascii="Courier New" w:hAnsi="Courier New" w:cs="Courier New"/>
          <w:sz w:val="28"/>
          <w:szCs w:val="28"/>
        </w:rPr>
        <w:t>HAMLET</w:t>
      </w:r>
      <w:r w:rsidR="00580A7D" w:rsidRPr="002A3870">
        <w:rPr>
          <w:rFonts w:ascii="Courier New" w:hAnsi="Courier New" w:cs="Courier New"/>
          <w:sz w:val="28"/>
          <w:szCs w:val="28"/>
        </w:rPr>
        <w:t xml:space="preserve"> s'est toujours intéressé au théâtre et, ces comédiens, il va les accueillir d'une façon qui est remarquable. Là aussi il faudrait lire les premiers échantillons qu'ils lui donnent de leur talent. </w:t>
      </w:r>
    </w:p>
    <w:p w:rsidR="00AA02D2" w:rsidRDefault="00AA02D2"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L'un portant sur une tragédie concernant la fin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Troie, le meurtre de </w:t>
      </w:r>
      <w:r w:rsidR="00AA02D2" w:rsidRPr="002A3870">
        <w:rPr>
          <w:rFonts w:ascii="Courier New" w:hAnsi="Courier New" w:cs="Courier New"/>
          <w:sz w:val="28"/>
          <w:szCs w:val="28"/>
        </w:rPr>
        <w:t>PRIAM</w:t>
      </w:r>
      <w:r w:rsidRPr="002A3870">
        <w:rPr>
          <w:rFonts w:ascii="Courier New" w:hAnsi="Courier New" w:cs="Courier New"/>
          <w:sz w:val="28"/>
          <w:szCs w:val="28"/>
        </w:rPr>
        <w:t xml:space="preserve"> - et concernant ce meurtre, nous avons une scène fort belle en anglais, où nous voyons </w:t>
      </w:r>
      <w:r w:rsidR="00AA02D2" w:rsidRPr="002A3870">
        <w:rPr>
          <w:rFonts w:ascii="Courier New" w:hAnsi="Courier New" w:cs="Courier New"/>
          <w:sz w:val="28"/>
          <w:szCs w:val="28"/>
        </w:rPr>
        <w:t>PYRRHUS</w:t>
      </w:r>
      <w:r w:rsidRPr="002A3870">
        <w:rPr>
          <w:rFonts w:ascii="Courier New" w:hAnsi="Courier New" w:cs="Courier New"/>
          <w:sz w:val="28"/>
          <w:szCs w:val="28"/>
        </w:rPr>
        <w:t xml:space="preserve"> suspendre un poignard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au-dessus du personnage de </w:t>
      </w:r>
      <w:r w:rsidR="00AA02D2" w:rsidRPr="002A3870">
        <w:rPr>
          <w:rFonts w:ascii="Courier New" w:hAnsi="Courier New" w:cs="Courier New"/>
          <w:sz w:val="28"/>
          <w:szCs w:val="28"/>
        </w:rPr>
        <w:t>PRIAM</w:t>
      </w:r>
      <w:r w:rsidRPr="002A3870">
        <w:rPr>
          <w:rFonts w:ascii="Courier New" w:hAnsi="Courier New" w:cs="Courier New"/>
          <w:sz w:val="28"/>
          <w:szCs w:val="28"/>
        </w:rPr>
        <w:t>, et rester ainsi:</w:t>
      </w:r>
    </w:p>
    <w:p w:rsidR="00580A7D" w:rsidRPr="002A3870" w:rsidRDefault="00580A7D"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lang w:val="en-US"/>
        </w:rPr>
        <w:t xml:space="preserve">« </w:t>
      </w:r>
      <w:r w:rsidRPr="00AA02D2">
        <w:rPr>
          <w:rFonts w:ascii="Times New Roman" w:hAnsi="Times New Roman" w:cs="Times New Roman"/>
          <w:i/>
          <w:lang w:val="en-US"/>
        </w:rPr>
        <w:t>So as a painted tyrant, Pyrrhus stood And like a neutral to bis will and matter, Did nothing.</w:t>
      </w:r>
      <w:r w:rsidRPr="002A3870">
        <w:rPr>
          <w:rFonts w:ascii="Courier New" w:hAnsi="Courier New" w:cs="Courier New"/>
          <w:sz w:val="28"/>
          <w:szCs w:val="28"/>
          <w:lang w:val="en-US"/>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AA02D2">
        <w:rPr>
          <w:rFonts w:ascii="Times New Roman" w:hAnsi="Times New Roman" w:cs="Times New Roman"/>
          <w:i/>
        </w:rPr>
        <w:t>C'est ainsi que, comme un tyran en peinture, Pyrrhus s'arrêta Et, comme neutralisé entre sa volonté et ce qu'il y avait à faire, Ne fit rien</w:t>
      </w:r>
      <w:r w:rsidRPr="002A3870">
        <w:rPr>
          <w:rFonts w:ascii="Courier New" w:hAnsi="Courier New" w:cs="Courier New"/>
          <w:sz w:val="28"/>
          <w:szCs w:val="28"/>
        </w:rPr>
        <w:t>. »</w:t>
      </w:r>
    </w:p>
    <w:p w:rsidR="00AA02D2" w:rsidRDefault="00AA02D2" w:rsidP="00580A7D">
      <w:pPr>
        <w:pStyle w:val="Sansinterligne"/>
        <w:rPr>
          <w:rFonts w:ascii="Courier New" w:hAnsi="Courier New" w:cs="Courier New"/>
          <w:sz w:val="28"/>
          <w:szCs w:val="28"/>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Comme c'est un des thèmes fondamentaux de l'affaire, cela mérite d'être relevé dans cette première image, celle des comédiens à propos desquels va venir</w:t>
      </w:r>
      <w:r w:rsidR="00BB57B7">
        <w:rPr>
          <w:rFonts w:ascii="Courier New" w:hAnsi="Courier New" w:cs="Courier New"/>
          <w:sz w:val="28"/>
          <w:szCs w:val="28"/>
        </w:rPr>
        <w:t>,</w:t>
      </w:r>
      <w:r w:rsidR="00AA02D2">
        <w:rPr>
          <w:rFonts w:ascii="Courier New" w:hAnsi="Courier New" w:cs="Courier New"/>
          <w:sz w:val="28"/>
          <w:szCs w:val="28"/>
        </w:rPr>
        <w:t xml:space="preserv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chez notre </w:t>
      </w:r>
      <w:r w:rsidR="00650C0C">
        <w:rPr>
          <w:rFonts w:ascii="Courier New" w:hAnsi="Courier New" w:cs="Courier New"/>
          <w:sz w:val="28"/>
          <w:szCs w:val="28"/>
        </w:rPr>
        <w:t>HAMLET</w:t>
      </w:r>
      <w:r w:rsidR="00BB57B7">
        <w:rPr>
          <w:rFonts w:ascii="Courier New" w:hAnsi="Courier New" w:cs="Courier New"/>
          <w:sz w:val="28"/>
          <w:szCs w:val="28"/>
        </w:rPr>
        <w:t>,</w:t>
      </w:r>
      <w:r w:rsidRPr="002A3870">
        <w:rPr>
          <w:rFonts w:ascii="Courier New" w:hAnsi="Courier New" w:cs="Courier New"/>
          <w:sz w:val="28"/>
          <w:szCs w:val="28"/>
        </w:rPr>
        <w:t xml:space="preserve"> l'idée de les utiliser dans ce qui va constituer le corps du troisième acte</w:t>
      </w:r>
      <w:r w:rsidR="00AA02D2">
        <w:rPr>
          <w:rFonts w:ascii="Courier New" w:hAnsi="Courier New" w:cs="Courier New"/>
          <w:sz w:val="28"/>
          <w:szCs w:val="28"/>
        </w:rPr>
        <w:t>…</w:t>
      </w:r>
      <w:r w:rsidRPr="002A3870">
        <w:rPr>
          <w:rFonts w:ascii="Courier New" w:hAnsi="Courier New" w:cs="Courier New"/>
          <w:sz w:val="28"/>
          <w:szCs w:val="28"/>
        </w:rPr>
        <w:t xml:space="preserve"> </w:t>
      </w:r>
    </w:p>
    <w:p w:rsidR="00AA02D2" w:rsidRDefault="00580A7D" w:rsidP="00AA02D2">
      <w:pPr>
        <w:pStyle w:val="Sansinterligne"/>
        <w:ind w:firstLine="708"/>
        <w:rPr>
          <w:rFonts w:ascii="Courier New" w:hAnsi="Courier New" w:cs="Courier New"/>
          <w:sz w:val="28"/>
          <w:szCs w:val="28"/>
        </w:rPr>
      </w:pPr>
      <w:r w:rsidRPr="002A3870">
        <w:rPr>
          <w:rFonts w:ascii="Courier New" w:hAnsi="Courier New" w:cs="Courier New"/>
          <w:sz w:val="28"/>
          <w:szCs w:val="28"/>
        </w:rPr>
        <w:t>ceci est absolument essentiel</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ce que les anglais appellent d'un terme stéréotypé, </w:t>
      </w:r>
      <w:r>
        <w:rPr>
          <w:rFonts w:ascii="Courier New" w:hAnsi="Courier New" w:cs="Courier New"/>
          <w:sz w:val="28"/>
          <w:szCs w:val="28"/>
        </w:rPr>
        <w:t>« </w:t>
      </w:r>
      <w:r w:rsidR="00580A7D" w:rsidRPr="00AA02D2">
        <w:rPr>
          <w:rFonts w:ascii="Times New Roman" w:hAnsi="Times New Roman" w:cs="Times New Roman"/>
          <w:i/>
          <w:sz w:val="24"/>
          <w:szCs w:val="24"/>
        </w:rPr>
        <w:t>the play scene</w:t>
      </w:r>
      <w:r>
        <w:rPr>
          <w:rFonts w:ascii="Courier New" w:hAnsi="Courier New" w:cs="Courier New"/>
          <w:sz w:val="28"/>
          <w:szCs w:val="28"/>
        </w:rPr>
        <w:t> »</w:t>
      </w:r>
      <w:r w:rsidR="00580A7D" w:rsidRPr="002A3870">
        <w:rPr>
          <w:rFonts w:ascii="Courier New" w:hAnsi="Courier New" w:cs="Courier New"/>
          <w:sz w:val="28"/>
          <w:szCs w:val="28"/>
        </w:rPr>
        <w:t xml:space="preserve">, </w:t>
      </w:r>
      <w:r>
        <w:rPr>
          <w:rFonts w:ascii="Courier New" w:hAnsi="Courier New" w:cs="Courier New"/>
          <w:sz w:val="28"/>
          <w:szCs w:val="28"/>
        </w:rPr>
        <w:t>« </w:t>
      </w:r>
      <w:r w:rsidR="00580A7D" w:rsidRPr="00AA02D2">
        <w:rPr>
          <w:rFonts w:ascii="Times New Roman" w:hAnsi="Times New Roman" w:cs="Times New Roman"/>
          <w:i/>
          <w:sz w:val="24"/>
          <w:szCs w:val="24"/>
        </w:rPr>
        <w:t>le théâtre sur le théâtre</w:t>
      </w:r>
      <w:r>
        <w:rPr>
          <w:rFonts w:ascii="Courier New" w:hAnsi="Courier New" w:cs="Courier New"/>
          <w:sz w:val="28"/>
          <w:szCs w:val="28"/>
        </w:rPr>
        <w:t> »</w:t>
      </w:r>
      <w:r w:rsidR="00580A7D"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580A7D" w:rsidRPr="002A3870" w:rsidRDefault="00650C0C" w:rsidP="00580A7D">
      <w:pPr>
        <w:pStyle w:val="Sansinterligne"/>
        <w:rPr>
          <w:rFonts w:ascii="Courier New" w:hAnsi="Courier New" w:cs="Courier New"/>
          <w:sz w:val="28"/>
          <w:szCs w:val="28"/>
          <w:lang w:val="en-US"/>
        </w:rPr>
      </w:pPr>
      <w:r>
        <w:rPr>
          <w:rFonts w:ascii="Courier New" w:hAnsi="Courier New" w:cs="Courier New"/>
          <w:sz w:val="28"/>
          <w:szCs w:val="28"/>
          <w:lang w:val="en-US"/>
        </w:rPr>
        <w:t>HAMLET</w:t>
      </w:r>
      <w:r w:rsidR="00580A7D" w:rsidRPr="002A3870">
        <w:rPr>
          <w:rFonts w:ascii="Courier New" w:hAnsi="Courier New" w:cs="Courier New"/>
          <w:sz w:val="28"/>
          <w:szCs w:val="28"/>
          <w:lang w:val="en-US"/>
        </w:rPr>
        <w:t xml:space="preserve"> là conclut:</w:t>
      </w:r>
    </w:p>
    <w:p w:rsidR="00580A7D" w:rsidRPr="002A3870" w:rsidRDefault="00580A7D" w:rsidP="00580A7D">
      <w:pPr>
        <w:pStyle w:val="Sansinterligne"/>
        <w:rPr>
          <w:rFonts w:ascii="Courier New" w:hAnsi="Courier New" w:cs="Courier New"/>
          <w:sz w:val="28"/>
          <w:szCs w:val="28"/>
          <w:lang w:val="en-US"/>
        </w:rPr>
      </w:pPr>
    </w:p>
    <w:p w:rsidR="00580A7D" w:rsidRPr="002A3870"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lang w:val="en-US"/>
        </w:rPr>
        <w:t xml:space="preserve">« </w:t>
      </w:r>
      <w:r w:rsidRPr="00AA02D2">
        <w:rPr>
          <w:rFonts w:ascii="Times New Roman" w:hAnsi="Times New Roman" w:cs="Times New Roman"/>
          <w:i/>
          <w:lang w:val="en-US"/>
        </w:rPr>
        <w:t>The play's the thing</w:t>
      </w:r>
      <w:r w:rsidR="00AA02D2" w:rsidRPr="00AA02D2">
        <w:rPr>
          <w:rFonts w:ascii="Times New Roman" w:hAnsi="Times New Roman" w:cs="Times New Roman"/>
          <w:i/>
          <w:lang w:val="en-US"/>
        </w:rPr>
        <w:t xml:space="preserve"> </w:t>
      </w:r>
      <w:r w:rsidRPr="00AA02D2">
        <w:rPr>
          <w:rFonts w:ascii="Times New Roman" w:hAnsi="Times New Roman" w:cs="Times New Roman"/>
          <w:i/>
          <w:lang w:val="en-US"/>
        </w:rPr>
        <w:t xml:space="preserve">Wherein </w:t>
      </w:r>
      <w:r w:rsidR="00AA02D2" w:rsidRPr="00AA02D2">
        <w:rPr>
          <w:rFonts w:ascii="Times New Roman" w:hAnsi="Times New Roman" w:cs="Times New Roman"/>
          <w:i/>
          <w:lang w:val="en-US"/>
        </w:rPr>
        <w:t xml:space="preserve">I’ll </w:t>
      </w:r>
      <w:r w:rsidRPr="00AA02D2">
        <w:rPr>
          <w:rFonts w:ascii="Times New Roman" w:hAnsi="Times New Roman" w:cs="Times New Roman"/>
          <w:i/>
          <w:lang w:val="en-US"/>
        </w:rPr>
        <w:t>catch the conscience of the king.</w:t>
      </w:r>
      <w:r w:rsidR="00AA02D2">
        <w:rPr>
          <w:rFonts w:ascii="Times New Roman" w:hAnsi="Times New Roman" w:cs="Times New Roman"/>
          <w:i/>
          <w:lang w:val="en-US"/>
        </w:rPr>
        <w:t xml:space="preserve"> </w:t>
      </w:r>
      <w:r w:rsidRPr="002A3870">
        <w:rPr>
          <w:rFonts w:ascii="Courier New" w:hAnsi="Courier New" w:cs="Courier New"/>
          <w:sz w:val="28"/>
          <w:szCs w:val="28"/>
          <w:lang w:val="en-US"/>
        </w:rPr>
        <w:t>»</w:t>
      </w:r>
      <w:r w:rsidR="00AA02D2" w:rsidRPr="00AA02D2">
        <w:rPr>
          <w:rStyle w:val="Appelnotedebasdep"/>
          <w:rFonts w:ascii="Times New Roman" w:hAnsi="Times New Roman" w:cs="Times New Roman"/>
          <w:b/>
          <w:color w:val="C00000"/>
          <w:sz w:val="28"/>
          <w:szCs w:val="28"/>
          <w:lang w:val="en-US"/>
        </w:rPr>
        <w:footnoteReference w:id="65"/>
      </w:r>
    </w:p>
    <w:p w:rsidR="00580A7D" w:rsidRPr="002A3870" w:rsidRDefault="00580A7D" w:rsidP="00580A7D">
      <w:pPr>
        <w:pStyle w:val="Sansinterligne"/>
        <w:rPr>
          <w:rFonts w:ascii="Courier New" w:hAnsi="Courier New" w:cs="Courier New"/>
          <w:sz w:val="28"/>
          <w:szCs w:val="28"/>
          <w:lang w:val="en-US"/>
        </w:rPr>
      </w:pP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Cet</w:t>
      </w:r>
      <w:r w:rsidR="00BB57B7">
        <w:rPr>
          <w:rFonts w:ascii="Courier New" w:hAnsi="Courier New" w:cs="Courier New"/>
          <w:sz w:val="28"/>
          <w:szCs w:val="28"/>
        </w:rPr>
        <w:t>te</w:t>
      </w:r>
      <w:r w:rsidRPr="002A3870">
        <w:rPr>
          <w:rFonts w:ascii="Courier New" w:hAnsi="Courier New" w:cs="Courier New"/>
          <w:sz w:val="28"/>
          <w:szCs w:val="28"/>
        </w:rPr>
        <w:t xml:space="preserve"> espèce de bruit de cymbales qui termine là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une longue tirade d'</w:t>
      </w:r>
      <w:r w:rsidR="00650C0C">
        <w:rPr>
          <w:rFonts w:ascii="Courier New" w:hAnsi="Courier New" w:cs="Courier New"/>
          <w:sz w:val="28"/>
          <w:szCs w:val="28"/>
        </w:rPr>
        <w:t>HAMLET</w:t>
      </w:r>
      <w:r w:rsidRPr="002A3870">
        <w:rPr>
          <w:rFonts w:ascii="Courier New" w:hAnsi="Courier New" w:cs="Courier New"/>
          <w:sz w:val="28"/>
          <w:szCs w:val="28"/>
        </w:rPr>
        <w:t xml:space="preserve"> qui est écrite toute entière en vers blancs</w:t>
      </w:r>
      <w:r w:rsidR="00BB57B7">
        <w:rPr>
          <w:rFonts w:ascii="Courier New" w:hAnsi="Courier New" w:cs="Courier New"/>
          <w:sz w:val="28"/>
          <w:szCs w:val="28"/>
        </w:rPr>
        <w:t xml:space="preserve"> </w:t>
      </w:r>
      <w:r w:rsidR="00BB57B7" w:rsidRPr="00BB57B7">
        <w:rPr>
          <w:rFonts w:ascii="Garamond" w:hAnsi="Garamond" w:cs="Courier New"/>
          <w:color w:val="C00000"/>
          <w:sz w:val="18"/>
          <w:szCs w:val="18"/>
        </w:rPr>
        <w:t>[ vers non rimés ]</w:t>
      </w:r>
      <w:r w:rsidRPr="002A3870">
        <w:rPr>
          <w:rFonts w:ascii="Courier New" w:hAnsi="Courier New" w:cs="Courier New"/>
          <w:sz w:val="28"/>
          <w:szCs w:val="28"/>
        </w:rPr>
        <w:t xml:space="preserve">, je le signale,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où nous trouvons ce couple de rimes, </w:t>
      </w:r>
    </w:p>
    <w:p w:rsidR="00BB57B7"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est quelque chose qui a toute sa valeur introductive.</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J</w:t>
      </w:r>
      <w:r w:rsidR="00580A7D" w:rsidRPr="002A3870">
        <w:rPr>
          <w:rFonts w:ascii="Courier New" w:hAnsi="Courier New" w:cs="Courier New"/>
          <w:sz w:val="28"/>
          <w:szCs w:val="28"/>
        </w:rPr>
        <w:t xml:space="preserve">e veux dire que c'est là-dessus que se termine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deuxième acte et que le troisième, où va justement se réaliser </w:t>
      </w:r>
      <w:r w:rsidR="00AA02D2">
        <w:rPr>
          <w:rFonts w:ascii="Courier New" w:hAnsi="Courier New" w:cs="Courier New"/>
          <w:sz w:val="28"/>
          <w:szCs w:val="28"/>
        </w:rPr>
        <w:t>« </w:t>
      </w:r>
      <w:r w:rsidRPr="00AA02D2">
        <w:rPr>
          <w:rFonts w:ascii="Times New Roman" w:hAnsi="Times New Roman" w:cs="Times New Roman"/>
          <w:i/>
          <w:sz w:val="24"/>
          <w:szCs w:val="24"/>
        </w:rPr>
        <w:t>the play scene</w:t>
      </w:r>
      <w:r w:rsidR="00AA02D2">
        <w:rPr>
          <w:rFonts w:ascii="Courier New" w:hAnsi="Courier New" w:cs="Courier New"/>
          <w:sz w:val="28"/>
          <w:szCs w:val="28"/>
        </w:rPr>
        <w:t> »</w:t>
      </w:r>
      <w:r w:rsidRPr="002A3870">
        <w:rPr>
          <w:rFonts w:ascii="Courier New" w:hAnsi="Courier New" w:cs="Courier New"/>
          <w:sz w:val="28"/>
          <w:szCs w:val="28"/>
        </w:rPr>
        <w:t>, est introduit.</w:t>
      </w:r>
    </w:p>
    <w:p w:rsidR="00580A7D" w:rsidRPr="002A3870" w:rsidRDefault="00580A7D"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 monologue est essentiel. Par là nous voyons</w:t>
      </w:r>
      <w:r w:rsidR="00AA02D2">
        <w:rPr>
          <w:rFonts w:ascii="Courier New" w:hAnsi="Courier New" w:cs="Courier New"/>
          <w:sz w:val="28"/>
          <w:szCs w:val="28"/>
        </w:rPr>
        <w:t>,</w:t>
      </w:r>
      <w:r w:rsidRPr="002A3870">
        <w:rPr>
          <w:rFonts w:ascii="Courier New" w:hAnsi="Courier New" w:cs="Courier New"/>
          <w:sz w:val="28"/>
          <w:szCs w:val="28"/>
        </w:rPr>
        <w:t xml:space="preserve"> </w:t>
      </w:r>
    </w:p>
    <w:p w:rsidR="00AA02D2"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et la violence des sentiments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580A7D" w:rsidRPr="002A3870"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et la violence des accusations qu'il porte contre lui-même d'une part</w:t>
      </w:r>
      <w:r w:rsidR="00AA02D2">
        <w:rPr>
          <w:rFonts w:ascii="Courier New" w:hAnsi="Courier New" w:cs="Courier New"/>
          <w:sz w:val="28"/>
          <w:szCs w:val="28"/>
        </w:rPr>
        <w:t> :</w:t>
      </w:r>
    </w:p>
    <w:p w:rsidR="00580A7D" w:rsidRPr="002A3870" w:rsidRDefault="00580A7D" w:rsidP="00580A7D">
      <w:pPr>
        <w:pStyle w:val="Sansinterligne"/>
        <w:rPr>
          <w:rFonts w:ascii="Courier New" w:hAnsi="Courier New" w:cs="Courier New"/>
          <w:sz w:val="28"/>
          <w:szCs w:val="28"/>
        </w:rPr>
      </w:pPr>
    </w:p>
    <w:p w:rsidR="00AA02D2" w:rsidRPr="00AA02D2" w:rsidRDefault="00580A7D" w:rsidP="00580A7D">
      <w:pPr>
        <w:pStyle w:val="Sansinterligne"/>
        <w:rPr>
          <w:rFonts w:ascii="Times New Roman" w:hAnsi="Times New Roman" w:cs="Times New Roman"/>
          <w:i/>
          <w:lang w:val="en-US"/>
        </w:rPr>
      </w:pPr>
      <w:r w:rsidRPr="002A3870">
        <w:rPr>
          <w:rFonts w:ascii="Courier New" w:hAnsi="Courier New" w:cs="Courier New"/>
          <w:sz w:val="28"/>
          <w:szCs w:val="28"/>
          <w:lang w:val="en-US"/>
        </w:rPr>
        <w:t xml:space="preserve">« </w:t>
      </w:r>
      <w:r w:rsidRPr="00AA02D2">
        <w:rPr>
          <w:rFonts w:ascii="Times New Roman" w:hAnsi="Times New Roman" w:cs="Times New Roman"/>
          <w:i/>
          <w:lang w:val="en-US"/>
        </w:rPr>
        <w:t xml:space="preserve">Am </w:t>
      </w:r>
      <w:r w:rsidR="00AA02D2" w:rsidRPr="00AA02D2">
        <w:rPr>
          <w:rFonts w:ascii="Times New Roman" w:hAnsi="Times New Roman" w:cs="Times New Roman"/>
          <w:i/>
          <w:lang w:val="en-US"/>
        </w:rPr>
        <w:t>I</w:t>
      </w:r>
      <w:r w:rsidRPr="00AA02D2">
        <w:rPr>
          <w:rFonts w:ascii="Times New Roman" w:hAnsi="Times New Roman" w:cs="Times New Roman"/>
          <w:i/>
          <w:lang w:val="en-US"/>
        </w:rPr>
        <w:t xml:space="preserve"> a coward ?</w:t>
      </w:r>
      <w:r w:rsidR="00AA02D2" w:rsidRPr="00AA02D2">
        <w:rPr>
          <w:rFonts w:ascii="Times New Roman" w:hAnsi="Times New Roman" w:cs="Times New Roman"/>
          <w:i/>
          <w:lang w:val="en-US"/>
        </w:rPr>
        <w:t xml:space="preserve"> </w:t>
      </w:r>
    </w:p>
    <w:p w:rsidR="00580A7D" w:rsidRPr="002A3870" w:rsidRDefault="00AA02D2" w:rsidP="00580A7D">
      <w:pPr>
        <w:pStyle w:val="Sansinterligne"/>
        <w:rPr>
          <w:rFonts w:ascii="Courier New" w:hAnsi="Courier New" w:cs="Courier New"/>
          <w:sz w:val="28"/>
          <w:szCs w:val="28"/>
        </w:rPr>
      </w:pPr>
      <w:r w:rsidRPr="00AA02D2">
        <w:rPr>
          <w:rFonts w:ascii="Times New Roman" w:hAnsi="Times New Roman" w:cs="Times New Roman"/>
          <w:i/>
          <w:lang w:val="en-US"/>
        </w:rPr>
        <w:t>Who calls me villain</w:t>
      </w:r>
      <w:r w:rsidR="00464699">
        <w:rPr>
          <w:rFonts w:ascii="Times New Roman" w:hAnsi="Times New Roman" w:cs="Times New Roman"/>
          <w:i/>
          <w:lang w:val="en-US"/>
        </w:rPr>
        <w:t xml:space="preserve"> </w:t>
      </w:r>
      <w:r w:rsidRPr="00AA02D2">
        <w:rPr>
          <w:rFonts w:ascii="Times New Roman" w:hAnsi="Times New Roman" w:cs="Times New Roman"/>
          <w:i/>
          <w:lang w:val="en-US"/>
        </w:rPr>
        <w:t xml:space="preserve">? breaks my pate across ? </w:t>
      </w:r>
      <w:r w:rsidRPr="00AA02D2">
        <w:rPr>
          <w:rFonts w:ascii="Times New Roman" w:hAnsi="Times New Roman" w:cs="Times New Roman"/>
          <w:i/>
          <w:lang w:val="en-US"/>
        </w:rPr>
        <w:br/>
        <w:t xml:space="preserve">Plucks off my beard and blows it in my face ? </w:t>
      </w:r>
      <w:r w:rsidRPr="00AA02D2">
        <w:rPr>
          <w:rFonts w:ascii="Times New Roman" w:hAnsi="Times New Roman" w:cs="Times New Roman"/>
          <w:i/>
          <w:lang w:val="en-US"/>
        </w:rPr>
        <w:br/>
        <w:t>Tweaks me by th' nose</w:t>
      </w:r>
      <w:r w:rsidR="00464699">
        <w:rPr>
          <w:rFonts w:ascii="Times New Roman" w:hAnsi="Times New Roman" w:cs="Times New Roman"/>
          <w:i/>
          <w:lang w:val="en-US"/>
        </w:rPr>
        <w:t xml:space="preserve"> </w:t>
      </w:r>
      <w:r w:rsidRPr="00AA02D2">
        <w:rPr>
          <w:rFonts w:ascii="Times New Roman" w:hAnsi="Times New Roman" w:cs="Times New Roman"/>
          <w:i/>
          <w:lang w:val="en-US"/>
        </w:rPr>
        <w:t xml:space="preserve">? gives me the lie i' th' throat </w:t>
      </w:r>
      <w:r w:rsidRPr="00AA02D2">
        <w:rPr>
          <w:rFonts w:ascii="Times New Roman" w:hAnsi="Times New Roman" w:cs="Times New Roman"/>
          <w:i/>
          <w:lang w:val="en-US"/>
        </w:rPr>
        <w:br/>
        <w:t>As deep as to the lungs</w:t>
      </w:r>
      <w:r w:rsidR="00464699">
        <w:rPr>
          <w:rFonts w:ascii="Times New Roman" w:hAnsi="Times New Roman" w:cs="Times New Roman"/>
          <w:i/>
          <w:lang w:val="en-US"/>
        </w:rPr>
        <w:t xml:space="preserve"> </w:t>
      </w:r>
      <w:r w:rsidRPr="00AA02D2">
        <w:rPr>
          <w:rFonts w:ascii="Times New Roman" w:hAnsi="Times New Roman" w:cs="Times New Roman"/>
          <w:i/>
          <w:lang w:val="en-US"/>
        </w:rPr>
        <w:t xml:space="preserve">? </w:t>
      </w:r>
      <w:r w:rsidRPr="00AA02D2">
        <w:rPr>
          <w:rFonts w:ascii="Times New Roman" w:hAnsi="Times New Roman" w:cs="Times New Roman"/>
          <w:i/>
        </w:rPr>
        <w:t>Who d</w:t>
      </w:r>
      <w:r w:rsidR="00D33A52">
        <w:rPr>
          <w:rFonts w:ascii="Times New Roman" w:hAnsi="Times New Roman" w:cs="Times New Roman"/>
          <w:i/>
        </w:rPr>
        <w:t>œ</w:t>
      </w:r>
      <w:r w:rsidRPr="00AA02D2">
        <w:rPr>
          <w:rFonts w:ascii="Times New Roman" w:hAnsi="Times New Roman" w:cs="Times New Roman"/>
          <w:i/>
        </w:rPr>
        <w:t>s me this, ha</w:t>
      </w:r>
      <w:r w:rsidR="00464699">
        <w:rPr>
          <w:rFonts w:ascii="Times New Roman" w:hAnsi="Times New Roman" w:cs="Times New Roman"/>
          <w:i/>
        </w:rPr>
        <w:t xml:space="preserve"> </w:t>
      </w:r>
      <w:r w:rsidRPr="00AA02D2">
        <w:rPr>
          <w:rFonts w:ascii="Times New Roman" w:hAnsi="Times New Roman" w:cs="Times New Roman"/>
          <w:i/>
        </w:rPr>
        <w:t>?</w:t>
      </w:r>
      <w:r>
        <w:t xml:space="preserve">  </w:t>
      </w:r>
      <w:r w:rsidR="00580A7D" w:rsidRPr="002A3870">
        <w:rPr>
          <w:rFonts w:ascii="Courier New" w:hAnsi="Courier New" w:cs="Courier New"/>
          <w:sz w:val="28"/>
          <w:szCs w:val="28"/>
        </w:rPr>
        <w:t>»</w:t>
      </w:r>
    </w:p>
    <w:p w:rsidR="00BB57B7" w:rsidRDefault="00BB57B7" w:rsidP="00580A7D">
      <w:pPr>
        <w:pStyle w:val="Sansinterligne"/>
        <w:rPr>
          <w:rFonts w:ascii="Courier New" w:hAnsi="Courier New" w:cs="Courier New"/>
          <w:sz w:val="28"/>
          <w:szCs w:val="28"/>
        </w:rPr>
      </w:pPr>
    </w:p>
    <w:p w:rsidR="00580A7D" w:rsidRPr="00AA02D2" w:rsidRDefault="00580A7D" w:rsidP="00580A7D">
      <w:pPr>
        <w:pStyle w:val="Sansinterligne"/>
        <w:rPr>
          <w:rFonts w:ascii="Times New Roman" w:hAnsi="Times New Roman" w:cs="Times New Roman"/>
          <w:i/>
        </w:rPr>
      </w:pPr>
      <w:r w:rsidRPr="002A3870">
        <w:rPr>
          <w:rFonts w:ascii="Courier New" w:hAnsi="Courier New" w:cs="Courier New"/>
          <w:sz w:val="28"/>
          <w:szCs w:val="28"/>
        </w:rPr>
        <w:t xml:space="preserve">« </w:t>
      </w:r>
      <w:r w:rsidRPr="00AA02D2">
        <w:rPr>
          <w:rFonts w:ascii="Times New Roman" w:hAnsi="Times New Roman" w:cs="Times New Roman"/>
          <w:i/>
        </w:rPr>
        <w:t>Suis-je un lâche ?</w:t>
      </w:r>
    </w:p>
    <w:p w:rsidR="00AA02D2" w:rsidRPr="00AA02D2" w:rsidRDefault="00580A7D" w:rsidP="00580A7D">
      <w:pPr>
        <w:pStyle w:val="Sansinterligne"/>
        <w:rPr>
          <w:rFonts w:ascii="Times New Roman" w:hAnsi="Times New Roman" w:cs="Times New Roman"/>
          <w:i/>
        </w:rPr>
      </w:pPr>
      <w:r w:rsidRPr="00AA02D2">
        <w:rPr>
          <w:rFonts w:ascii="Times New Roman" w:hAnsi="Times New Roman" w:cs="Times New Roman"/>
          <w:i/>
        </w:rPr>
        <w:t xml:space="preserve">Qui m'appelle à l'occasion vilain ? </w:t>
      </w:r>
    </w:p>
    <w:p w:rsidR="00580A7D" w:rsidRPr="00AA02D2" w:rsidRDefault="00580A7D" w:rsidP="00580A7D">
      <w:pPr>
        <w:pStyle w:val="Sansinterligne"/>
        <w:rPr>
          <w:rFonts w:ascii="Times New Roman" w:hAnsi="Times New Roman" w:cs="Times New Roman"/>
          <w:i/>
        </w:rPr>
      </w:pPr>
      <w:r w:rsidRPr="00AA02D2">
        <w:rPr>
          <w:rFonts w:ascii="Times New Roman" w:hAnsi="Times New Roman" w:cs="Times New Roman"/>
          <w:i/>
        </w:rPr>
        <w:t>Qu</w:t>
      </w:r>
      <w:r w:rsidR="00AA02D2">
        <w:rPr>
          <w:rFonts w:ascii="Times New Roman" w:hAnsi="Times New Roman" w:cs="Times New Roman"/>
          <w:i/>
        </w:rPr>
        <w:t xml:space="preserve">i </w:t>
      </w:r>
      <w:r w:rsidRPr="00AA02D2">
        <w:rPr>
          <w:rFonts w:ascii="Times New Roman" w:hAnsi="Times New Roman" w:cs="Times New Roman"/>
          <w:i/>
        </w:rPr>
        <w:t>est-ce qui me démolit la caboche ?</w:t>
      </w:r>
    </w:p>
    <w:p w:rsidR="00580A7D" w:rsidRPr="00AA02D2" w:rsidRDefault="00580A7D" w:rsidP="00580A7D">
      <w:pPr>
        <w:pStyle w:val="Sansinterligne"/>
        <w:rPr>
          <w:rFonts w:ascii="Times New Roman" w:hAnsi="Times New Roman" w:cs="Times New Roman"/>
          <w:i/>
        </w:rPr>
      </w:pPr>
      <w:r w:rsidRPr="00AA02D2">
        <w:rPr>
          <w:rFonts w:ascii="Times New Roman" w:hAnsi="Times New Roman" w:cs="Times New Roman"/>
          <w:i/>
        </w:rPr>
        <w:t>Qu</w:t>
      </w:r>
      <w:r w:rsidR="00AA02D2">
        <w:rPr>
          <w:rFonts w:ascii="Times New Roman" w:hAnsi="Times New Roman" w:cs="Times New Roman"/>
          <w:i/>
        </w:rPr>
        <w:t xml:space="preserve">i </w:t>
      </w:r>
      <w:r w:rsidRPr="00AA02D2">
        <w:rPr>
          <w:rFonts w:ascii="Times New Roman" w:hAnsi="Times New Roman" w:cs="Times New Roman"/>
          <w:i/>
        </w:rPr>
        <w:t>est-ce qui m'arrache la barbe, et m'en jette des petits morceaux à la face ?</w:t>
      </w:r>
    </w:p>
    <w:p w:rsidR="00AA02D2" w:rsidRPr="00AA02D2" w:rsidRDefault="00AA02D2" w:rsidP="00580A7D">
      <w:pPr>
        <w:pStyle w:val="Sansinterligne"/>
        <w:rPr>
          <w:rFonts w:ascii="Times New Roman" w:hAnsi="Times New Roman" w:cs="Times New Roman"/>
          <w:i/>
        </w:rPr>
      </w:pPr>
      <w:r w:rsidRPr="00AA02D2">
        <w:rPr>
          <w:rFonts w:ascii="Times New Roman" w:hAnsi="Times New Roman" w:cs="Times New Roman"/>
          <w:i/>
        </w:rPr>
        <w:t>Qu</w:t>
      </w:r>
      <w:r>
        <w:rPr>
          <w:rFonts w:ascii="Times New Roman" w:hAnsi="Times New Roman" w:cs="Times New Roman"/>
          <w:i/>
        </w:rPr>
        <w:t xml:space="preserve">i </w:t>
      </w:r>
      <w:r w:rsidRPr="00AA02D2">
        <w:rPr>
          <w:rFonts w:ascii="Times New Roman" w:hAnsi="Times New Roman" w:cs="Times New Roman"/>
          <w:i/>
        </w:rPr>
        <w:t>e</w:t>
      </w:r>
      <w:r w:rsidR="00580A7D" w:rsidRPr="00AA02D2">
        <w:rPr>
          <w:rFonts w:ascii="Times New Roman" w:hAnsi="Times New Roman" w:cs="Times New Roman"/>
          <w:i/>
        </w:rPr>
        <w:t xml:space="preserve">st-ce qui me tord le nez ? </w:t>
      </w:r>
    </w:p>
    <w:p w:rsidR="00AA02D2" w:rsidRDefault="00AA02D2" w:rsidP="00580A7D">
      <w:pPr>
        <w:pStyle w:val="Sansinterligne"/>
        <w:rPr>
          <w:rFonts w:ascii="Times New Roman" w:hAnsi="Times New Roman" w:cs="Times New Roman"/>
          <w:i/>
        </w:rPr>
      </w:pPr>
      <w:r w:rsidRPr="00AA02D2">
        <w:rPr>
          <w:rFonts w:ascii="Times New Roman" w:hAnsi="Times New Roman" w:cs="Times New Roman"/>
          <w:i/>
        </w:rPr>
        <w:t>Qu</w:t>
      </w:r>
      <w:r>
        <w:rPr>
          <w:rFonts w:ascii="Times New Roman" w:hAnsi="Times New Roman" w:cs="Times New Roman"/>
          <w:i/>
        </w:rPr>
        <w:t xml:space="preserve">i </w:t>
      </w:r>
      <w:r w:rsidRPr="00AA02D2">
        <w:rPr>
          <w:rFonts w:ascii="Times New Roman" w:hAnsi="Times New Roman" w:cs="Times New Roman"/>
          <w:i/>
        </w:rPr>
        <w:t>e</w:t>
      </w:r>
      <w:r>
        <w:rPr>
          <w:rFonts w:ascii="Times New Roman" w:hAnsi="Times New Roman" w:cs="Times New Roman"/>
          <w:i/>
        </w:rPr>
        <w:t>s</w:t>
      </w:r>
      <w:r w:rsidR="00580A7D" w:rsidRPr="00AA02D2">
        <w:rPr>
          <w:rFonts w:ascii="Times New Roman" w:hAnsi="Times New Roman" w:cs="Times New Roman"/>
          <w:i/>
        </w:rPr>
        <w:t>t-ce qui m'enfonce dans la gorge me</w:t>
      </w:r>
      <w:r>
        <w:rPr>
          <w:rFonts w:ascii="Times New Roman" w:hAnsi="Times New Roman" w:cs="Times New Roman"/>
          <w:i/>
        </w:rPr>
        <w:t>s</w:t>
      </w:r>
      <w:r w:rsidR="00580A7D" w:rsidRPr="00AA02D2">
        <w:rPr>
          <w:rFonts w:ascii="Times New Roman" w:hAnsi="Times New Roman" w:cs="Times New Roman"/>
          <w:i/>
        </w:rPr>
        <w:t xml:space="preserve"> mensonges jusqu'au niveau des poumons ? </w:t>
      </w:r>
    </w:p>
    <w:p w:rsidR="00580A7D" w:rsidRPr="002A3870" w:rsidRDefault="00AA02D2" w:rsidP="00580A7D">
      <w:pPr>
        <w:pStyle w:val="Sansinterligne"/>
        <w:rPr>
          <w:rFonts w:ascii="Courier New" w:hAnsi="Courier New" w:cs="Courier New"/>
          <w:sz w:val="28"/>
          <w:szCs w:val="28"/>
        </w:rPr>
      </w:pPr>
      <w:r w:rsidRPr="00AA02D2">
        <w:rPr>
          <w:rFonts w:ascii="Times New Roman" w:hAnsi="Times New Roman" w:cs="Times New Roman"/>
          <w:i/>
        </w:rPr>
        <w:t>Qu</w:t>
      </w:r>
      <w:r>
        <w:rPr>
          <w:rFonts w:ascii="Times New Roman" w:hAnsi="Times New Roman" w:cs="Times New Roman"/>
          <w:i/>
        </w:rPr>
        <w:t xml:space="preserve">i </w:t>
      </w:r>
      <w:r w:rsidRPr="00AA02D2">
        <w:rPr>
          <w:rFonts w:ascii="Times New Roman" w:hAnsi="Times New Roman" w:cs="Times New Roman"/>
          <w:i/>
        </w:rPr>
        <w:t>e</w:t>
      </w:r>
      <w:r w:rsidR="00580A7D" w:rsidRPr="00AA02D2">
        <w:rPr>
          <w:rFonts w:ascii="Times New Roman" w:hAnsi="Times New Roman" w:cs="Times New Roman"/>
          <w:i/>
        </w:rPr>
        <w:t>st-ce qui me fait tout cela</w:t>
      </w:r>
      <w:r w:rsidRPr="00AA02D2">
        <w:rPr>
          <w:rFonts w:ascii="Times New Roman" w:hAnsi="Times New Roman" w:cs="Times New Roman"/>
          <w:i/>
        </w:rPr>
        <w:t> ?</w:t>
      </w:r>
      <w:r>
        <w:rPr>
          <w:rFonts w:ascii="Courier New" w:hAnsi="Courier New" w:cs="Courier New"/>
          <w:sz w:val="28"/>
          <w:szCs w:val="28"/>
        </w:rPr>
        <w:t> »</w:t>
      </w:r>
    </w:p>
    <w:p w:rsidR="00580A7D" w:rsidRPr="002A3870" w:rsidRDefault="00580A7D"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Cela nous donne le style général de cette pièce qui est à se rouler par terre. Et tout de suite après,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il parle de son beau-père actuel</w:t>
      </w:r>
    </w:p>
    <w:p w:rsidR="00580A7D" w:rsidRPr="002A3870" w:rsidRDefault="00580A7D" w:rsidP="00580A7D">
      <w:pPr>
        <w:pStyle w:val="Sansinterligne"/>
        <w:rPr>
          <w:rFonts w:ascii="Courier New" w:hAnsi="Courier New" w:cs="Courier New"/>
          <w:sz w:val="28"/>
          <w:szCs w:val="28"/>
        </w:rPr>
      </w:pPr>
    </w:p>
    <w:p w:rsidR="00580A7D" w:rsidRPr="00AA02D2"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lang w:val="en-US"/>
        </w:rPr>
        <w:t xml:space="preserve">« </w:t>
      </w:r>
      <w:r w:rsidR="00AA02D2" w:rsidRPr="00AA02D2">
        <w:rPr>
          <w:rFonts w:ascii="Times New Roman" w:hAnsi="Times New Roman" w:cs="Times New Roman"/>
          <w:i/>
          <w:lang w:val="en-US"/>
        </w:rPr>
        <w:t xml:space="preserve">'Swounds, I should take it! for it cannot be </w:t>
      </w:r>
      <w:r w:rsidR="00AA02D2" w:rsidRPr="00AA02D2">
        <w:rPr>
          <w:rFonts w:ascii="Times New Roman" w:hAnsi="Times New Roman" w:cs="Times New Roman"/>
          <w:i/>
          <w:lang w:val="en-US"/>
        </w:rPr>
        <w:br/>
        <w:t xml:space="preserve">But I am pigeon-liver'd and lack gall </w:t>
      </w:r>
      <w:r w:rsidR="00AA02D2" w:rsidRPr="00AA02D2">
        <w:rPr>
          <w:rFonts w:ascii="Times New Roman" w:hAnsi="Times New Roman" w:cs="Times New Roman"/>
          <w:i/>
          <w:lang w:val="en-US"/>
        </w:rPr>
        <w:br/>
        <w:t xml:space="preserve">To make oppression bitter, or ere this </w:t>
      </w:r>
      <w:r w:rsidR="00AA02D2" w:rsidRPr="00AA02D2">
        <w:rPr>
          <w:rFonts w:ascii="Times New Roman" w:hAnsi="Times New Roman" w:cs="Times New Roman"/>
          <w:i/>
          <w:lang w:val="en-US"/>
        </w:rPr>
        <w:br/>
        <w:t xml:space="preserve">I should have fatted all the region kites </w:t>
      </w:r>
      <w:r w:rsidR="00AA02D2" w:rsidRPr="00AA02D2">
        <w:rPr>
          <w:rFonts w:ascii="Times New Roman" w:hAnsi="Times New Roman" w:cs="Times New Roman"/>
          <w:i/>
          <w:lang w:val="en-US"/>
        </w:rPr>
        <w:br/>
        <w:t>With this slave's offal.</w:t>
      </w:r>
      <w:r w:rsidRPr="00AA02D2">
        <w:rPr>
          <w:rFonts w:ascii="Courier New" w:hAnsi="Courier New" w:cs="Courier New"/>
          <w:sz w:val="28"/>
          <w:szCs w:val="28"/>
          <w:lang w:val="en-US"/>
        </w:rPr>
        <w:t xml:space="preserve"> »</w:t>
      </w:r>
      <w:r w:rsidR="00AA02D2">
        <w:rPr>
          <w:rFonts w:ascii="Courier New" w:hAnsi="Courier New" w:cs="Courier New"/>
          <w:sz w:val="28"/>
          <w:szCs w:val="28"/>
          <w:lang w:val="en-US"/>
        </w:rPr>
        <w:t xml:space="preserve"> </w:t>
      </w:r>
      <w:r w:rsidR="00AA02D2" w:rsidRPr="00AA02D2">
        <w:rPr>
          <w:rStyle w:val="Appelnotedebasdep"/>
          <w:rFonts w:ascii="Times New Roman" w:hAnsi="Times New Roman" w:cs="Times New Roman"/>
          <w:b/>
          <w:color w:val="C00000"/>
          <w:sz w:val="28"/>
          <w:szCs w:val="28"/>
          <w:lang w:val="en-US"/>
        </w:rPr>
        <w:footnoteReference w:id="66"/>
      </w:r>
    </w:p>
    <w:p w:rsidR="00580A7D" w:rsidRPr="00AA02D2" w:rsidRDefault="00580A7D" w:rsidP="00580A7D">
      <w:pPr>
        <w:pStyle w:val="Sansinterligne"/>
        <w:rPr>
          <w:rFonts w:ascii="Courier New" w:hAnsi="Courier New" w:cs="Courier New"/>
          <w:sz w:val="28"/>
          <w:szCs w:val="28"/>
          <w:lang w:val="en-US"/>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avions parlé de ces </w:t>
      </w:r>
      <w:r w:rsidR="00AA02D2">
        <w:rPr>
          <w:rFonts w:ascii="Courier New" w:hAnsi="Courier New" w:cs="Courier New"/>
          <w:sz w:val="28"/>
          <w:szCs w:val="28"/>
        </w:rPr>
        <w:t>« </w:t>
      </w:r>
      <w:r w:rsidRPr="00AA02D2">
        <w:rPr>
          <w:rFonts w:ascii="Times New Roman" w:hAnsi="Times New Roman" w:cs="Times New Roman"/>
          <w:i/>
        </w:rPr>
        <w:t>kites</w:t>
      </w:r>
      <w:r w:rsidR="00AA02D2">
        <w:rPr>
          <w:rFonts w:ascii="Courier New" w:hAnsi="Courier New" w:cs="Courier New"/>
          <w:sz w:val="28"/>
          <w:szCs w:val="28"/>
        </w:rPr>
        <w:t> »</w:t>
      </w:r>
      <w:r w:rsidRPr="002A3870">
        <w:rPr>
          <w:rFonts w:ascii="Courier New" w:hAnsi="Courier New" w:cs="Courier New"/>
          <w:sz w:val="28"/>
          <w:szCs w:val="28"/>
        </w:rPr>
        <w:t xml:space="preserve">, à propos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w:t>
      </w:r>
      <w:r w:rsidR="00AA02D2">
        <w:rPr>
          <w:rFonts w:ascii="Courier New" w:hAnsi="Courier New" w:cs="Courier New"/>
          <w:sz w:val="28"/>
          <w:szCs w:val="28"/>
        </w:rPr>
        <w:t>’</w:t>
      </w:r>
      <w:r w:rsidR="00AA02D2" w:rsidRPr="00AA02D2">
        <w:rPr>
          <w:rFonts w:ascii="Times New Roman" w:hAnsi="Times New Roman" w:cs="Times New Roman"/>
          <w:i/>
          <w:sz w:val="24"/>
          <w:szCs w:val="24"/>
        </w:rPr>
        <w:t>Un</w:t>
      </w:r>
      <w:r w:rsidRPr="00AA02D2">
        <w:rPr>
          <w:rFonts w:ascii="Times New Roman" w:hAnsi="Times New Roman" w:cs="Times New Roman"/>
          <w:i/>
          <w:sz w:val="24"/>
          <w:szCs w:val="24"/>
        </w:rPr>
        <w:t xml:space="preserve"> </w:t>
      </w:r>
      <w:r w:rsidR="00AA02D2" w:rsidRPr="00AA02D2">
        <w:rPr>
          <w:rFonts w:ascii="Times New Roman" w:hAnsi="Times New Roman" w:cs="Times New Roman"/>
          <w:i/>
          <w:sz w:val="24"/>
          <w:szCs w:val="24"/>
        </w:rPr>
        <w:t>s</w:t>
      </w:r>
      <w:r w:rsidRPr="00AA02D2">
        <w:rPr>
          <w:rFonts w:ascii="Times New Roman" w:hAnsi="Times New Roman" w:cs="Times New Roman"/>
          <w:i/>
          <w:sz w:val="24"/>
          <w:szCs w:val="24"/>
        </w:rPr>
        <w:t>ouvenir de Léonard de Vinci</w:t>
      </w:r>
      <w:r w:rsidRPr="002A3870">
        <w:rPr>
          <w:rFonts w:ascii="Courier New" w:hAnsi="Courier New" w:cs="Courier New"/>
          <w:sz w:val="28"/>
          <w:szCs w:val="28"/>
        </w:rPr>
        <w:t xml:space="preserv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pense que c'est une sorte de milan.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s'agit de son beau-père et de cette victime, </w:t>
      </w:r>
      <w:r w:rsidR="00AA02D2">
        <w:rPr>
          <w:rFonts w:ascii="Courier New" w:hAnsi="Courier New" w:cs="Courier New"/>
          <w:sz w:val="28"/>
          <w:szCs w:val="28"/>
        </w:rPr>
        <w:t xml:space="preserve">                                 </w:t>
      </w:r>
      <w:r w:rsidRPr="002A3870">
        <w:rPr>
          <w:rFonts w:ascii="Courier New" w:hAnsi="Courier New" w:cs="Courier New"/>
          <w:sz w:val="28"/>
          <w:szCs w:val="28"/>
        </w:rPr>
        <w:t xml:space="preserve">et de cet esclave fait pour être, justement, offert en victime aux muses.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Et là commence une série d'injures</w:t>
      </w:r>
      <w:r w:rsidR="00AA02D2">
        <w:rPr>
          <w:rFonts w:ascii="Courier New" w:hAnsi="Courier New" w:cs="Courier New"/>
          <w:sz w:val="28"/>
          <w:szCs w:val="28"/>
        </w:rPr>
        <w:t> :</w:t>
      </w:r>
    </w:p>
    <w:p w:rsidR="00580A7D" w:rsidRPr="002A3870" w:rsidRDefault="00580A7D" w:rsidP="00580A7D">
      <w:pPr>
        <w:pStyle w:val="Sansinterligne"/>
        <w:rPr>
          <w:rFonts w:ascii="Courier New" w:hAnsi="Courier New" w:cs="Courier New"/>
          <w:sz w:val="28"/>
          <w:szCs w:val="28"/>
        </w:rPr>
      </w:pPr>
    </w:p>
    <w:p w:rsidR="00580A7D" w:rsidRPr="002A3870" w:rsidRDefault="00580A7D" w:rsidP="00AA02D2">
      <w:pPr>
        <w:pStyle w:val="Sansinterligne"/>
        <w:rPr>
          <w:rFonts w:ascii="Courier New" w:hAnsi="Courier New" w:cs="Courier New"/>
          <w:sz w:val="28"/>
          <w:szCs w:val="28"/>
          <w:lang w:val="en-US"/>
        </w:rPr>
      </w:pPr>
      <w:r w:rsidRPr="00AA02D2">
        <w:rPr>
          <w:rFonts w:ascii="Courier New" w:hAnsi="Courier New" w:cs="Courier New"/>
          <w:sz w:val="28"/>
          <w:szCs w:val="28"/>
          <w:lang w:val="en-US"/>
        </w:rPr>
        <w:t>«</w:t>
      </w:r>
      <w:r w:rsidR="00AA02D2">
        <w:rPr>
          <w:rFonts w:ascii="Courier New" w:hAnsi="Courier New" w:cs="Courier New"/>
          <w:sz w:val="28"/>
          <w:szCs w:val="28"/>
          <w:lang w:val="en-US"/>
        </w:rPr>
        <w:t xml:space="preserve"> </w:t>
      </w:r>
      <w:r w:rsidR="00AA02D2" w:rsidRPr="00AA02D2">
        <w:rPr>
          <w:rFonts w:ascii="Times New Roman" w:hAnsi="Times New Roman" w:cs="Times New Roman"/>
          <w:i/>
          <w:lang w:val="en-US"/>
        </w:rPr>
        <w:t xml:space="preserve">Bloody bawdy villain ! </w:t>
      </w:r>
      <w:r w:rsidR="00AA02D2" w:rsidRPr="00AA02D2">
        <w:rPr>
          <w:rFonts w:ascii="Times New Roman" w:hAnsi="Times New Roman" w:cs="Times New Roman"/>
          <w:i/>
          <w:lang w:val="en-US"/>
        </w:rPr>
        <w:br/>
        <w:t xml:space="preserve">      Remorseless, treacherous, lecherous, kindless villain !</w:t>
      </w:r>
      <w:r w:rsidRPr="002A3870">
        <w:rPr>
          <w:rFonts w:ascii="Courier New" w:hAnsi="Courier New" w:cs="Courier New"/>
          <w:sz w:val="28"/>
          <w:szCs w:val="28"/>
          <w:lang w:val="en-US"/>
        </w:rPr>
        <w:t xml:space="preserve"> »</w:t>
      </w:r>
    </w:p>
    <w:p w:rsidR="00580A7D" w:rsidRPr="002A3870" w:rsidRDefault="00580A7D" w:rsidP="00580A7D">
      <w:pPr>
        <w:pStyle w:val="Sansinterligne"/>
        <w:rPr>
          <w:rFonts w:ascii="Courier New" w:hAnsi="Courier New" w:cs="Courier New"/>
          <w:sz w:val="28"/>
          <w:szCs w:val="28"/>
          <w:lang w:val="en-US"/>
        </w:rPr>
      </w:pPr>
    </w:p>
    <w:p w:rsidR="00580A7D" w:rsidRPr="00AA02D2" w:rsidRDefault="00580A7D" w:rsidP="00580A7D">
      <w:pPr>
        <w:pStyle w:val="Sansinterligne"/>
        <w:rPr>
          <w:rFonts w:ascii="Times New Roman" w:hAnsi="Times New Roman" w:cs="Times New Roman"/>
          <w:i/>
        </w:rPr>
      </w:pPr>
      <w:r w:rsidRPr="002A3870">
        <w:rPr>
          <w:rFonts w:ascii="Courier New" w:hAnsi="Courier New" w:cs="Courier New"/>
          <w:sz w:val="28"/>
          <w:szCs w:val="28"/>
        </w:rPr>
        <w:t xml:space="preserve">« </w:t>
      </w:r>
      <w:r w:rsidRPr="00AA02D2">
        <w:rPr>
          <w:rFonts w:ascii="Times New Roman" w:hAnsi="Times New Roman" w:cs="Times New Roman"/>
          <w:i/>
        </w:rPr>
        <w:t>Sanglant, putassier vilain!</w:t>
      </w:r>
    </w:p>
    <w:p w:rsidR="00580A7D" w:rsidRPr="002A3870" w:rsidRDefault="00AA02D2" w:rsidP="00580A7D">
      <w:pPr>
        <w:pStyle w:val="Sansinterligne"/>
        <w:rPr>
          <w:rFonts w:ascii="Courier New" w:hAnsi="Courier New" w:cs="Courier New"/>
          <w:sz w:val="28"/>
          <w:szCs w:val="28"/>
        </w:rPr>
      </w:pPr>
      <w:r w:rsidRPr="00AA02D2">
        <w:rPr>
          <w:rFonts w:ascii="Times New Roman" w:hAnsi="Times New Roman" w:cs="Times New Roman"/>
          <w:i/>
        </w:rPr>
        <w:t xml:space="preserve">  </w:t>
      </w:r>
      <w:r>
        <w:rPr>
          <w:rFonts w:ascii="Times New Roman" w:hAnsi="Times New Roman" w:cs="Times New Roman"/>
          <w:i/>
        </w:rPr>
        <w:t xml:space="preserve">    </w:t>
      </w:r>
      <w:r w:rsidRPr="00AA02D2">
        <w:rPr>
          <w:rFonts w:ascii="Times New Roman" w:hAnsi="Times New Roman" w:cs="Times New Roman"/>
          <w:i/>
        </w:rPr>
        <w:t>S</w:t>
      </w:r>
      <w:r w:rsidR="00580A7D" w:rsidRPr="00AA02D2">
        <w:rPr>
          <w:rFonts w:ascii="Times New Roman" w:hAnsi="Times New Roman" w:cs="Times New Roman"/>
          <w:i/>
        </w:rPr>
        <w:t>ans rem</w:t>
      </w:r>
      <w:r w:rsidRPr="00AA02D2">
        <w:rPr>
          <w:rFonts w:ascii="Times New Roman" w:hAnsi="Times New Roman" w:cs="Times New Roman"/>
          <w:i/>
        </w:rPr>
        <w:t xml:space="preserve">ord, très bas et ignoble vilain </w:t>
      </w:r>
      <w:r w:rsidR="00580A7D" w:rsidRPr="00AA02D2">
        <w:rPr>
          <w:rFonts w:ascii="Times New Roman" w:hAnsi="Times New Roman" w:cs="Times New Roman"/>
          <w:i/>
        </w:rPr>
        <w:t>!</w:t>
      </w:r>
      <w:r w:rsidR="00580A7D"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Mais ces cris, ces injures, s'adressent tout autant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lui qu'à celui auquel l'entend le contexte.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point est tout à fait important, c'est le </w:t>
      </w:r>
      <w:r w:rsidRPr="00AA02D2">
        <w:rPr>
          <w:rFonts w:ascii="Times New Roman" w:hAnsi="Times New Roman" w:cs="Times New Roman"/>
          <w:i/>
          <w:sz w:val="24"/>
          <w:szCs w:val="24"/>
        </w:rPr>
        <w:t>culmen</w:t>
      </w:r>
      <w:r w:rsidRPr="002A3870">
        <w:rPr>
          <w:rFonts w:ascii="Courier New" w:hAnsi="Courier New" w:cs="Courier New"/>
          <w:sz w:val="28"/>
          <w:szCs w:val="28"/>
        </w:rPr>
        <w:t xml:space="preserv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du deuxième acte.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ce qui constitue l'essentiel de son désespoir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est ceci qu'il a vu les acteurs pleurer en décrivant le triste sort d'</w:t>
      </w:r>
      <w:r w:rsidR="00AA02D2" w:rsidRPr="002A3870">
        <w:rPr>
          <w:rFonts w:ascii="Courier New" w:hAnsi="Courier New" w:cs="Courier New"/>
          <w:sz w:val="28"/>
          <w:szCs w:val="28"/>
        </w:rPr>
        <w:t>H</w:t>
      </w:r>
      <w:r w:rsidR="00AA02D2">
        <w:rPr>
          <w:rFonts w:ascii="Courier New" w:hAnsi="Courier New" w:cs="Courier New"/>
          <w:sz w:val="28"/>
          <w:szCs w:val="28"/>
        </w:rPr>
        <w:t>É</w:t>
      </w:r>
      <w:r w:rsidR="00AA02D2" w:rsidRPr="002A3870">
        <w:rPr>
          <w:rFonts w:ascii="Courier New" w:hAnsi="Courier New" w:cs="Courier New"/>
          <w:sz w:val="28"/>
          <w:szCs w:val="28"/>
        </w:rPr>
        <w:t>CUBE</w:t>
      </w:r>
      <w:r w:rsidRPr="002A3870">
        <w:rPr>
          <w:rFonts w:ascii="Courier New" w:hAnsi="Courier New" w:cs="Courier New"/>
          <w:sz w:val="28"/>
          <w:szCs w:val="28"/>
        </w:rPr>
        <w:t xml:space="preserve"> devant laquelle on découpe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 petits morceaux son </w:t>
      </w:r>
      <w:r w:rsidR="00AA02D2" w:rsidRPr="002A3870">
        <w:rPr>
          <w:rFonts w:ascii="Courier New" w:hAnsi="Courier New" w:cs="Courier New"/>
          <w:sz w:val="28"/>
          <w:szCs w:val="28"/>
        </w:rPr>
        <w:t>PRIAM</w:t>
      </w:r>
      <w:r w:rsidRPr="002A3870">
        <w:rPr>
          <w:rFonts w:ascii="Courier New" w:hAnsi="Courier New" w:cs="Courier New"/>
          <w:sz w:val="28"/>
          <w:szCs w:val="28"/>
        </w:rPr>
        <w:t xml:space="preserve"> de mari.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Car après avoir longtemps gardé la position figée, son poignard suspendu, le </w:t>
      </w:r>
      <w:r w:rsidR="00AA02D2" w:rsidRPr="002A3870">
        <w:rPr>
          <w:rFonts w:ascii="Courier New" w:hAnsi="Courier New" w:cs="Courier New"/>
          <w:sz w:val="28"/>
          <w:szCs w:val="28"/>
        </w:rPr>
        <w:t>PYRRHUS</w:t>
      </w:r>
      <w:r w:rsidRPr="002A3870">
        <w:rPr>
          <w:rFonts w:ascii="Courier New" w:hAnsi="Courier New" w:cs="Courier New"/>
          <w:sz w:val="28"/>
          <w:szCs w:val="28"/>
        </w:rPr>
        <w:t xml:space="preserve"> prend un plaisir malicieux</w:t>
      </w:r>
      <w:r w:rsidR="00AA02D2">
        <w:rPr>
          <w:rFonts w:ascii="Courier New" w:hAnsi="Courier New" w:cs="Courier New"/>
          <w:sz w:val="28"/>
          <w:szCs w:val="28"/>
        </w:rPr>
        <w:t>…</w:t>
      </w:r>
      <w:r w:rsidRPr="002A3870">
        <w:rPr>
          <w:rFonts w:ascii="Courier New" w:hAnsi="Courier New" w:cs="Courier New"/>
          <w:sz w:val="28"/>
          <w:szCs w:val="28"/>
        </w:rPr>
        <w:t xml:space="preserve"> </w:t>
      </w:r>
    </w:p>
    <w:p w:rsidR="00580A7D" w:rsidRPr="002A3870" w:rsidRDefault="00580A7D" w:rsidP="00AA02D2">
      <w:pPr>
        <w:pStyle w:val="Sansinterligne"/>
        <w:ind w:firstLine="708"/>
        <w:rPr>
          <w:rFonts w:ascii="Courier New" w:hAnsi="Courier New" w:cs="Courier New"/>
          <w:sz w:val="28"/>
          <w:szCs w:val="28"/>
        </w:rPr>
      </w:pPr>
      <w:r w:rsidRPr="002A3870">
        <w:rPr>
          <w:rFonts w:ascii="Courier New" w:hAnsi="Courier New" w:cs="Courier New"/>
          <w:sz w:val="28"/>
          <w:szCs w:val="28"/>
        </w:rPr>
        <w:t>c'est le texte qui nous le dit</w:t>
      </w:r>
      <w:r w:rsidR="00AA02D2">
        <w:rPr>
          <w:rFonts w:ascii="Courier New" w:hAnsi="Courier New" w:cs="Courier New"/>
          <w:sz w:val="28"/>
          <w:szCs w:val="28"/>
        </w:rPr>
        <w:t> :</w:t>
      </w:r>
    </w:p>
    <w:p w:rsidR="00580A7D" w:rsidRPr="002A3870" w:rsidRDefault="00580A7D" w:rsidP="00AA02D2">
      <w:pPr>
        <w:pStyle w:val="Sansinterligne"/>
        <w:ind w:left="708"/>
        <w:rPr>
          <w:rFonts w:ascii="Courier New" w:hAnsi="Courier New" w:cs="Courier New"/>
          <w:sz w:val="28"/>
          <w:szCs w:val="28"/>
          <w:lang w:val="en-US"/>
        </w:rPr>
      </w:pPr>
      <w:r w:rsidRPr="002A3870">
        <w:rPr>
          <w:rFonts w:ascii="Courier New" w:hAnsi="Courier New" w:cs="Courier New"/>
          <w:sz w:val="28"/>
          <w:szCs w:val="28"/>
          <w:lang w:val="en-US"/>
        </w:rPr>
        <w:t xml:space="preserve">« </w:t>
      </w:r>
      <w:r w:rsidR="00AA02D2" w:rsidRPr="00AA02D2">
        <w:rPr>
          <w:rFonts w:ascii="Times New Roman" w:hAnsi="Times New Roman" w:cs="Times New Roman"/>
          <w:i/>
          <w:lang w:val="en-US"/>
        </w:rPr>
        <w:t xml:space="preserve">When she saw Pyrrhus make malicious sport </w:t>
      </w:r>
      <w:r w:rsidR="00AA02D2" w:rsidRPr="00AA02D2">
        <w:rPr>
          <w:rFonts w:ascii="Times New Roman" w:hAnsi="Times New Roman" w:cs="Times New Roman"/>
          <w:i/>
          <w:lang w:val="en-US"/>
        </w:rPr>
        <w:br/>
        <w:t xml:space="preserve">       In Mincing with his sword her husband's limbs</w:t>
      </w:r>
      <w:r w:rsidRPr="002A3870">
        <w:rPr>
          <w:rFonts w:ascii="Courier New" w:hAnsi="Courier New" w:cs="Courier New"/>
          <w:sz w:val="28"/>
          <w:szCs w:val="28"/>
          <w:lang w:val="en-US"/>
        </w:rPr>
        <w:t xml:space="preserve"> »</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à découper</w:t>
      </w:r>
      <w:r>
        <w:rPr>
          <w:rFonts w:ascii="Courier New" w:hAnsi="Courier New" w:cs="Courier New"/>
          <w:sz w:val="28"/>
          <w:szCs w:val="28"/>
        </w:rPr>
        <w:t>…</w:t>
      </w:r>
    </w:p>
    <w:p w:rsidR="00AA02D2" w:rsidRDefault="00AA02D2" w:rsidP="00AA02D2">
      <w:pPr>
        <w:pStyle w:val="Sansinterligne"/>
        <w:ind w:firstLine="708"/>
        <w:rPr>
          <w:rFonts w:ascii="Courier New" w:hAnsi="Courier New" w:cs="Courier New"/>
          <w:sz w:val="28"/>
          <w:szCs w:val="28"/>
        </w:rPr>
      </w:pPr>
      <w:r>
        <w:rPr>
          <w:rFonts w:ascii="Courier New" w:hAnsi="Courier New" w:cs="Courier New"/>
          <w:sz w:val="28"/>
          <w:szCs w:val="28"/>
        </w:rPr>
        <w:t>« </w:t>
      </w:r>
      <w:r w:rsidR="00580A7D" w:rsidRPr="00AA02D2">
        <w:rPr>
          <w:rFonts w:ascii="Times New Roman" w:hAnsi="Times New Roman" w:cs="Times New Roman"/>
          <w:i/>
          <w:sz w:val="24"/>
          <w:szCs w:val="24"/>
        </w:rPr>
        <w:t>mincing</w:t>
      </w:r>
      <w:r>
        <w:rPr>
          <w:rFonts w:ascii="Courier New" w:hAnsi="Courier New" w:cs="Courier New"/>
          <w:sz w:val="28"/>
          <w:szCs w:val="28"/>
        </w:rPr>
        <w:t> »</w:t>
      </w:r>
      <w:r w:rsidR="00580A7D" w:rsidRPr="002A3870">
        <w:rPr>
          <w:rFonts w:ascii="Courier New" w:hAnsi="Courier New" w:cs="Courier New"/>
          <w:sz w:val="28"/>
          <w:szCs w:val="28"/>
        </w:rPr>
        <w:t xml:space="preserve"> est, je pense, le même </w:t>
      </w:r>
    </w:p>
    <w:p w:rsidR="00AA02D2" w:rsidRDefault="00580A7D" w:rsidP="00AA02D2">
      <w:pPr>
        <w:pStyle w:val="Sansinterligne"/>
        <w:ind w:firstLine="708"/>
        <w:rPr>
          <w:rFonts w:ascii="Courier New" w:hAnsi="Courier New" w:cs="Courier New"/>
          <w:sz w:val="28"/>
          <w:szCs w:val="28"/>
        </w:rPr>
      </w:pPr>
      <w:r w:rsidRPr="002A3870">
        <w:rPr>
          <w:rFonts w:ascii="Courier New" w:hAnsi="Courier New" w:cs="Courier New"/>
          <w:sz w:val="28"/>
          <w:szCs w:val="28"/>
        </w:rPr>
        <w:t>mot qu'</w:t>
      </w:r>
      <w:r w:rsidR="00AA02D2">
        <w:rPr>
          <w:rFonts w:ascii="Courier New" w:hAnsi="Courier New" w:cs="Courier New"/>
          <w:sz w:val="28"/>
          <w:szCs w:val="28"/>
        </w:rPr>
        <w:t>« </w:t>
      </w:r>
      <w:r w:rsidRPr="00AA02D2">
        <w:rPr>
          <w:rFonts w:ascii="Times New Roman" w:hAnsi="Times New Roman" w:cs="Times New Roman"/>
          <w:i/>
          <w:sz w:val="24"/>
          <w:szCs w:val="24"/>
        </w:rPr>
        <w:t>émincer</w:t>
      </w:r>
      <w:r w:rsidR="00AA02D2">
        <w:rPr>
          <w:rFonts w:ascii="Courier New" w:hAnsi="Courier New" w:cs="Courier New"/>
          <w:sz w:val="28"/>
          <w:szCs w:val="28"/>
        </w:rPr>
        <w:t> »</w:t>
      </w:r>
      <w:r w:rsidRPr="002A3870">
        <w:rPr>
          <w:rFonts w:ascii="Courier New" w:hAnsi="Courier New" w:cs="Courier New"/>
          <w:sz w:val="28"/>
          <w:szCs w:val="28"/>
        </w:rPr>
        <w:t xml:space="preserve"> en français</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devant cette femme</w:t>
      </w:r>
      <w:r>
        <w:rPr>
          <w:rFonts w:ascii="Courier New" w:hAnsi="Courier New" w:cs="Courier New"/>
          <w:sz w:val="28"/>
          <w:szCs w:val="28"/>
        </w:rPr>
        <w:t>…</w:t>
      </w:r>
    </w:p>
    <w:p w:rsidR="00AA02D2" w:rsidRDefault="00580A7D" w:rsidP="00AA02D2">
      <w:pPr>
        <w:pStyle w:val="Sansinterligne"/>
        <w:ind w:left="708"/>
        <w:rPr>
          <w:rFonts w:ascii="Courier New" w:hAnsi="Courier New" w:cs="Courier New"/>
          <w:sz w:val="28"/>
          <w:szCs w:val="28"/>
        </w:rPr>
      </w:pPr>
      <w:r w:rsidRPr="002A3870">
        <w:rPr>
          <w:rFonts w:ascii="Courier New" w:hAnsi="Courier New" w:cs="Courier New"/>
          <w:sz w:val="28"/>
          <w:szCs w:val="28"/>
        </w:rPr>
        <w:t xml:space="preserve">qu'on nous décrit très bien enroulée </w:t>
      </w:r>
    </w:p>
    <w:p w:rsidR="00AA02D2" w:rsidRDefault="00580A7D" w:rsidP="00AA02D2">
      <w:pPr>
        <w:pStyle w:val="Sansinterligne"/>
        <w:ind w:left="708"/>
        <w:rPr>
          <w:rFonts w:ascii="Courier New" w:hAnsi="Courier New" w:cs="Courier New"/>
          <w:sz w:val="28"/>
          <w:szCs w:val="28"/>
        </w:rPr>
      </w:pPr>
      <w:r w:rsidRPr="002A3870">
        <w:rPr>
          <w:rFonts w:ascii="Courier New" w:hAnsi="Courier New" w:cs="Courier New"/>
          <w:sz w:val="28"/>
          <w:szCs w:val="28"/>
        </w:rPr>
        <w:t xml:space="preserve">dans </w:t>
      </w:r>
      <w:r w:rsidR="00AA02D2">
        <w:rPr>
          <w:rFonts w:ascii="Courier New" w:hAnsi="Courier New" w:cs="Courier New"/>
          <w:sz w:val="28"/>
          <w:szCs w:val="28"/>
        </w:rPr>
        <w:t>j</w:t>
      </w:r>
      <w:r w:rsidRPr="002A3870">
        <w:rPr>
          <w:rFonts w:ascii="Courier New" w:hAnsi="Courier New" w:cs="Courier New"/>
          <w:sz w:val="28"/>
          <w:szCs w:val="28"/>
        </w:rPr>
        <w:t xml:space="preserve">e ne sais quelle sorte d'édredon </w:t>
      </w:r>
    </w:p>
    <w:p w:rsidR="00AA02D2" w:rsidRDefault="00580A7D" w:rsidP="00AA02D2">
      <w:pPr>
        <w:pStyle w:val="Sansinterligne"/>
        <w:ind w:left="708"/>
        <w:rPr>
          <w:rFonts w:ascii="Courier New" w:hAnsi="Courier New" w:cs="Courier New"/>
          <w:sz w:val="28"/>
          <w:szCs w:val="28"/>
        </w:rPr>
      </w:pPr>
      <w:r w:rsidRPr="002A3870">
        <w:rPr>
          <w:rFonts w:ascii="Courier New" w:hAnsi="Courier New" w:cs="Courier New"/>
          <w:sz w:val="28"/>
          <w:szCs w:val="28"/>
        </w:rPr>
        <w:t>autour de ses flancs efflanqués</w:t>
      </w:r>
    </w:p>
    <w:p w:rsidR="00AA02D2" w:rsidRDefault="00AA02D2"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le corps de </w:t>
      </w:r>
      <w:r w:rsidR="00851528" w:rsidRPr="002A3870">
        <w:rPr>
          <w:rFonts w:ascii="Courier New" w:hAnsi="Courier New" w:cs="Courier New"/>
          <w:sz w:val="28"/>
          <w:szCs w:val="28"/>
        </w:rPr>
        <w:t>PRIAM</w:t>
      </w:r>
      <w:r w:rsidR="00580A7D" w:rsidRPr="002A3870">
        <w:rPr>
          <w:rFonts w:ascii="Courier New" w:hAnsi="Courier New" w:cs="Courier New"/>
          <w:sz w:val="28"/>
          <w:szCs w:val="28"/>
        </w:rPr>
        <w:t xml:space="preserve">.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thème c'est tout cela pour </w:t>
      </w:r>
      <w:r w:rsidR="00851528" w:rsidRPr="002A3870">
        <w:rPr>
          <w:rFonts w:ascii="Courier New" w:hAnsi="Courier New" w:cs="Courier New"/>
          <w:sz w:val="28"/>
          <w:szCs w:val="28"/>
        </w:rPr>
        <w:t>H</w:t>
      </w:r>
      <w:r w:rsidR="00851528">
        <w:rPr>
          <w:rFonts w:ascii="Courier New" w:hAnsi="Courier New" w:cs="Courier New"/>
          <w:sz w:val="28"/>
          <w:szCs w:val="28"/>
        </w:rPr>
        <w:t>É</w:t>
      </w:r>
      <w:r w:rsidR="00851528" w:rsidRPr="002A3870">
        <w:rPr>
          <w:rFonts w:ascii="Courier New" w:hAnsi="Courier New" w:cs="Courier New"/>
          <w:sz w:val="28"/>
          <w:szCs w:val="28"/>
        </w:rPr>
        <w:t>CUBE</w:t>
      </w:r>
      <w:r w:rsidRPr="002A3870">
        <w:rPr>
          <w:rFonts w:ascii="Courier New" w:hAnsi="Courier New" w:cs="Courier New"/>
          <w:sz w:val="28"/>
          <w:szCs w:val="28"/>
        </w:rPr>
        <w:t xml:space="preserve">, mais qu'est-ce que </w:t>
      </w:r>
      <w:r w:rsidR="00851528" w:rsidRPr="002A3870">
        <w:rPr>
          <w:rFonts w:ascii="Courier New" w:hAnsi="Courier New" w:cs="Courier New"/>
          <w:sz w:val="28"/>
          <w:szCs w:val="28"/>
        </w:rPr>
        <w:t>H</w:t>
      </w:r>
      <w:r w:rsidR="00851528">
        <w:rPr>
          <w:rFonts w:ascii="Courier New" w:hAnsi="Courier New" w:cs="Courier New"/>
          <w:sz w:val="28"/>
          <w:szCs w:val="28"/>
        </w:rPr>
        <w:t>É</w:t>
      </w:r>
      <w:r w:rsidR="00851528" w:rsidRPr="002A3870">
        <w:rPr>
          <w:rFonts w:ascii="Courier New" w:hAnsi="Courier New" w:cs="Courier New"/>
          <w:sz w:val="28"/>
          <w:szCs w:val="28"/>
        </w:rPr>
        <w:t>CUBE</w:t>
      </w:r>
      <w:r w:rsidRPr="002A3870">
        <w:rPr>
          <w:rFonts w:ascii="Courier New" w:hAnsi="Courier New" w:cs="Courier New"/>
          <w:sz w:val="28"/>
          <w:szCs w:val="28"/>
        </w:rPr>
        <w:t xml:space="preserve"> pour ces gens ? Voilà des gens qui en viennent à cette extrémité d'émotion pour quelque chose qui ne les concerne en rien. </w:t>
      </w:r>
    </w:p>
    <w:p w:rsidR="00AA02D2" w:rsidRDefault="00AA02D2" w:rsidP="00580A7D">
      <w:pPr>
        <w:pStyle w:val="Sansinterligne"/>
        <w:rPr>
          <w:rFonts w:ascii="Courier New" w:hAnsi="Courier New" w:cs="Courier New"/>
          <w:sz w:val="28"/>
          <w:szCs w:val="28"/>
        </w:rPr>
      </w:pP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là que se déclenche pour </w:t>
      </w:r>
      <w:r w:rsidR="00650C0C">
        <w:rPr>
          <w:rFonts w:ascii="Courier New" w:hAnsi="Courier New" w:cs="Courier New"/>
          <w:sz w:val="28"/>
          <w:szCs w:val="28"/>
        </w:rPr>
        <w:t>HAMLET</w:t>
      </w:r>
      <w:r w:rsidRPr="002A3870">
        <w:rPr>
          <w:rFonts w:ascii="Courier New" w:hAnsi="Courier New" w:cs="Courier New"/>
          <w:sz w:val="28"/>
          <w:szCs w:val="28"/>
        </w:rPr>
        <w:t xml:space="preserve"> ce désespoir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ne rien ressentir d'équivalent. Ceci est important pour introduire ce dont il s'agit, c'est-à-dire </w:t>
      </w:r>
    </w:p>
    <w:p w:rsidR="00AA02D2"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w:t>
      </w:r>
      <w:r w:rsidR="00AA02D2">
        <w:rPr>
          <w:rFonts w:ascii="Courier New" w:hAnsi="Courier New" w:cs="Courier New"/>
          <w:sz w:val="28"/>
          <w:szCs w:val="28"/>
        </w:rPr>
        <w:t>« </w:t>
      </w:r>
      <w:r w:rsidRPr="00AA02D2">
        <w:rPr>
          <w:rFonts w:ascii="Times New Roman" w:hAnsi="Times New Roman" w:cs="Times New Roman"/>
          <w:i/>
          <w:sz w:val="24"/>
          <w:szCs w:val="24"/>
        </w:rPr>
        <w:t>play scene</w:t>
      </w:r>
      <w:r w:rsidR="00AA02D2">
        <w:rPr>
          <w:rFonts w:ascii="Courier New" w:hAnsi="Courier New" w:cs="Courier New"/>
          <w:sz w:val="28"/>
          <w:szCs w:val="28"/>
        </w:rPr>
        <w:t> »</w:t>
      </w:r>
      <w:r w:rsidRPr="002A3870">
        <w:rPr>
          <w:rFonts w:ascii="Courier New" w:hAnsi="Courier New" w:cs="Courier New"/>
          <w:sz w:val="28"/>
          <w:szCs w:val="28"/>
        </w:rPr>
        <w:t xml:space="preserve"> dont il donne la raison. Comme attrapé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l'atmosphère, il semble s'apercevoir tout d'un coup de ce qu'on peut en faire.</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Quelle est la raison qui le pousse ?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Assurément il y a là une motivation rationnelle</w:t>
      </w:r>
      <w:r w:rsidR="009112A0">
        <w:rPr>
          <w:rFonts w:ascii="Courier New" w:hAnsi="Courier New" w:cs="Courier New"/>
          <w:sz w:val="28"/>
          <w:szCs w:val="28"/>
        </w:rPr>
        <w:t xml:space="preserve"> </w:t>
      </w:r>
      <w:r w:rsidRPr="002A3870">
        <w:rPr>
          <w:rFonts w:ascii="Courier New" w:hAnsi="Courier New" w:cs="Courier New"/>
          <w:sz w:val="28"/>
          <w:szCs w:val="28"/>
        </w:rPr>
        <w:t xml:space="preserv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9112A0">
        <w:rPr>
          <w:rFonts w:ascii="Times New Roman" w:hAnsi="Times New Roman" w:cs="Times New Roman"/>
          <w:i/>
          <w:sz w:val="24"/>
          <w:szCs w:val="24"/>
        </w:rPr>
        <w:t>attraper la conscience du roi</w:t>
      </w:r>
      <w:r w:rsidRPr="002A3870">
        <w:rPr>
          <w:rFonts w:ascii="Courier New" w:hAnsi="Courier New" w:cs="Courier New"/>
          <w:sz w:val="28"/>
          <w:szCs w:val="28"/>
        </w:rPr>
        <w:t xml:space="preserve"> ».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C'est-à-dire</w:t>
      </w:r>
      <w:r w:rsidR="009112A0">
        <w:rPr>
          <w:rFonts w:ascii="Courier New" w:hAnsi="Courier New" w:cs="Courier New"/>
          <w:sz w:val="28"/>
          <w:szCs w:val="28"/>
        </w:rPr>
        <w:t>…</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en faisant jouer cette pièce avec quelques modifications introduites par lui-même</w:t>
      </w:r>
    </w:p>
    <w:p w:rsidR="00851528"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s'apercevoir de ce qui va émouvoir le roi,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faire se trahir.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en effet, c'est ainsi que les choses se passent,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un moment, avec un grand bruit, le roi </w:t>
      </w:r>
      <w:r w:rsidRPr="009112A0">
        <w:rPr>
          <w:rFonts w:ascii="Times New Roman" w:hAnsi="Times New Roman" w:cs="Times New Roman"/>
          <w:i/>
          <w:sz w:val="24"/>
          <w:szCs w:val="24"/>
        </w:rPr>
        <w:t>ne peut plus y tenir</w:t>
      </w:r>
      <w:r w:rsidRPr="002A3870">
        <w:rPr>
          <w:rFonts w:ascii="Courier New" w:hAnsi="Courier New" w:cs="Courier New"/>
          <w:sz w:val="28"/>
          <w:szCs w:val="28"/>
        </w:rPr>
        <w:t xml:space="preserv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On lui représente d'une façon tellement exacte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crime qu'il a commis, avec commentaires d'</w:t>
      </w:r>
      <w:r w:rsidR="00650C0C">
        <w:rPr>
          <w:rFonts w:ascii="Courier New" w:hAnsi="Courier New" w:cs="Courier New"/>
          <w:sz w:val="28"/>
          <w:szCs w:val="28"/>
        </w:rPr>
        <w:t>HAMLET</w:t>
      </w:r>
      <w:r w:rsidRPr="002A3870">
        <w:rPr>
          <w:rFonts w:ascii="Courier New" w:hAnsi="Courier New" w:cs="Courier New"/>
          <w:sz w:val="28"/>
          <w:szCs w:val="28"/>
        </w:rPr>
        <w:t>, qu'il fait brusquement</w:t>
      </w:r>
      <w:r w:rsidR="009112A0">
        <w:rPr>
          <w:rFonts w:ascii="Courier New" w:hAnsi="Courier New" w:cs="Courier New"/>
          <w:sz w:val="28"/>
          <w:szCs w:val="28"/>
        </w:rPr>
        <w:t xml:space="preserve"> </w:t>
      </w:r>
      <w:r w:rsidRPr="002A3870">
        <w:rPr>
          <w:rFonts w:ascii="Courier New" w:hAnsi="Courier New" w:cs="Courier New"/>
          <w:sz w:val="28"/>
          <w:szCs w:val="28"/>
        </w:rPr>
        <w:t xml:space="preserve">: « </w:t>
      </w:r>
      <w:r w:rsidRPr="009112A0">
        <w:rPr>
          <w:rFonts w:ascii="Times New Roman" w:hAnsi="Times New Roman" w:cs="Times New Roman"/>
          <w:i/>
        </w:rPr>
        <w:t>Lumières, lumières</w:t>
      </w:r>
      <w:r w:rsidR="009112A0">
        <w:rPr>
          <w:rFonts w:ascii="Courier New" w:hAnsi="Courier New" w:cs="Courier New"/>
          <w:sz w:val="28"/>
          <w:szCs w:val="28"/>
        </w:rPr>
        <w:t>…</w:t>
      </w:r>
      <w:r w:rsidRPr="002A3870">
        <w:rPr>
          <w:rFonts w:ascii="Courier New" w:hAnsi="Courier New" w:cs="Courier New"/>
          <w:sz w:val="28"/>
          <w:szCs w:val="28"/>
        </w:rPr>
        <w:t xml:space="preserve"> » et qu'il s'en va avec un grand bruit, et qu'</w:t>
      </w:r>
      <w:r w:rsidR="00650C0C">
        <w:rPr>
          <w:rFonts w:ascii="Courier New" w:hAnsi="Courier New" w:cs="Courier New"/>
          <w:sz w:val="28"/>
          <w:szCs w:val="28"/>
        </w:rPr>
        <w:t>HAMLET</w:t>
      </w:r>
      <w:r w:rsidRPr="002A3870">
        <w:rPr>
          <w:rFonts w:ascii="Courier New" w:hAnsi="Courier New" w:cs="Courier New"/>
          <w:sz w:val="28"/>
          <w:szCs w:val="28"/>
        </w:rPr>
        <w:t xml:space="preserve"> dit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w:t>
      </w:r>
      <w:r w:rsidR="00CD32EE">
        <w:rPr>
          <w:rFonts w:ascii="Courier New" w:hAnsi="Courier New" w:cs="Courier New"/>
          <w:sz w:val="28"/>
          <w:szCs w:val="28"/>
        </w:rPr>
        <w:t>HORATIO</w:t>
      </w:r>
      <w:r w:rsidR="009112A0">
        <w:rPr>
          <w:rFonts w:ascii="Courier New" w:hAnsi="Courier New" w:cs="Courier New"/>
          <w:sz w:val="28"/>
          <w:szCs w:val="28"/>
        </w:rPr>
        <w:t xml:space="preserve"> : « </w:t>
      </w:r>
      <w:r w:rsidR="009112A0" w:rsidRPr="009112A0">
        <w:rPr>
          <w:rFonts w:ascii="Times New Roman" w:hAnsi="Times New Roman" w:cs="Times New Roman"/>
          <w:i/>
        </w:rPr>
        <w:t>Il n'y a plus de doute.</w:t>
      </w:r>
      <w:r w:rsidRPr="002A3870">
        <w:rPr>
          <w:rFonts w:ascii="Courier New" w:hAnsi="Courier New" w:cs="Courier New"/>
          <w:sz w:val="28"/>
          <w:szCs w:val="28"/>
        </w:rPr>
        <w:t xml:space="preserve"> »</w:t>
      </w:r>
      <w:r w:rsidR="009112A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Ceci est essentiel.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je ne suis pas le premier à avoir posé</w:t>
      </w:r>
      <w:r w:rsidR="009112A0">
        <w:rPr>
          <w:rFonts w:ascii="Courier New" w:hAnsi="Courier New" w:cs="Courier New"/>
          <w:sz w:val="28"/>
          <w:szCs w:val="28"/>
        </w:rPr>
        <w:t>…</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dans le registre analytique qui est le nôtre</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la question de la fonction de ce </w:t>
      </w:r>
      <w:r>
        <w:rPr>
          <w:rFonts w:ascii="Courier New" w:hAnsi="Courier New" w:cs="Courier New"/>
          <w:sz w:val="28"/>
          <w:szCs w:val="28"/>
        </w:rPr>
        <w:t>« </w:t>
      </w:r>
      <w:r w:rsidR="00580A7D" w:rsidRPr="009112A0">
        <w:rPr>
          <w:rFonts w:ascii="Times New Roman" w:hAnsi="Times New Roman" w:cs="Times New Roman"/>
          <w:i/>
          <w:sz w:val="24"/>
          <w:szCs w:val="24"/>
        </w:rPr>
        <w:t>play scene</w:t>
      </w:r>
      <w:r>
        <w:rPr>
          <w:rFonts w:ascii="Courier New" w:hAnsi="Courier New" w:cs="Courier New"/>
          <w:sz w:val="28"/>
          <w:szCs w:val="28"/>
        </w:rPr>
        <w:t> »</w:t>
      </w:r>
      <w:r w:rsidR="00580A7D"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580A7D" w:rsidRPr="002A3870" w:rsidRDefault="009112A0" w:rsidP="00580A7D">
      <w:pPr>
        <w:pStyle w:val="Sansinterligne"/>
        <w:rPr>
          <w:rFonts w:ascii="Courier New" w:hAnsi="Courier New" w:cs="Courier New"/>
          <w:sz w:val="28"/>
          <w:szCs w:val="28"/>
        </w:rPr>
      </w:pPr>
      <w:r w:rsidRPr="002A3870">
        <w:rPr>
          <w:rFonts w:ascii="Courier New" w:hAnsi="Courier New" w:cs="Courier New"/>
          <w:sz w:val="28"/>
          <w:szCs w:val="28"/>
        </w:rPr>
        <w:t>RANK</w:t>
      </w:r>
      <w:r w:rsidR="00580A7D" w:rsidRPr="002A3870">
        <w:rPr>
          <w:rFonts w:ascii="Courier New" w:hAnsi="Courier New" w:cs="Courier New"/>
          <w:sz w:val="28"/>
          <w:szCs w:val="28"/>
        </w:rPr>
        <w:t xml:space="preserve"> l'a fait avant moi dans un article qui s'appelle </w:t>
      </w:r>
      <w:hyperlink r:id="rId58" w:history="1">
        <w:r w:rsidR="00580A7D" w:rsidRPr="00851528">
          <w:rPr>
            <w:rStyle w:val="Lienhypertexte"/>
            <w:rFonts w:ascii="Times New Roman" w:hAnsi="Times New Roman" w:cs="Times New Roman"/>
            <w:i/>
            <w:sz w:val="24"/>
            <w:szCs w:val="24"/>
          </w:rPr>
          <w:t xml:space="preserve">Das </w:t>
        </w:r>
        <w:r w:rsidRPr="00851528">
          <w:rPr>
            <w:rStyle w:val="Lienhypertexte"/>
            <w:rFonts w:ascii="Times New Roman" w:hAnsi="Times New Roman" w:cs="Times New Roman"/>
            <w:i/>
            <w:sz w:val="24"/>
            <w:szCs w:val="24"/>
          </w:rPr>
          <w:t>« </w:t>
        </w:r>
        <w:r w:rsidR="00580A7D" w:rsidRPr="00851528">
          <w:rPr>
            <w:rStyle w:val="Lienhypertexte"/>
            <w:rFonts w:ascii="Times New Roman" w:hAnsi="Times New Roman" w:cs="Times New Roman"/>
            <w:i/>
            <w:sz w:val="24"/>
            <w:szCs w:val="24"/>
          </w:rPr>
          <w:t>Schauspiel</w:t>
        </w:r>
        <w:r w:rsidRPr="00851528">
          <w:rPr>
            <w:rStyle w:val="Lienhypertexte"/>
            <w:rFonts w:ascii="Times New Roman" w:hAnsi="Times New Roman" w:cs="Times New Roman"/>
            <w:i/>
            <w:sz w:val="24"/>
            <w:szCs w:val="24"/>
          </w:rPr>
          <w:t> »</w:t>
        </w:r>
        <w:r w:rsidR="00580A7D" w:rsidRPr="00851528">
          <w:rPr>
            <w:rStyle w:val="Lienhypertexte"/>
            <w:rFonts w:ascii="Times New Roman" w:hAnsi="Times New Roman" w:cs="Times New Roman"/>
            <w:i/>
            <w:sz w:val="24"/>
            <w:szCs w:val="24"/>
          </w:rPr>
          <w:t xml:space="preserve"> in </w:t>
        </w:r>
        <w:r w:rsidR="00650C0C" w:rsidRPr="00851528">
          <w:rPr>
            <w:rStyle w:val="Lienhypertexte"/>
            <w:rFonts w:ascii="Times New Roman" w:hAnsi="Times New Roman" w:cs="Times New Roman"/>
            <w:i/>
          </w:rPr>
          <w:t>HAMLET</w:t>
        </w:r>
      </w:hyperlink>
      <w:r w:rsidR="00580A7D" w:rsidRPr="002A3870">
        <w:rPr>
          <w:rFonts w:ascii="Courier New" w:hAnsi="Courier New" w:cs="Courier New"/>
          <w:sz w:val="28"/>
          <w:szCs w:val="28"/>
        </w:rPr>
        <w:t xml:space="preserve">, paru dans </w:t>
      </w:r>
      <w:r w:rsidR="00580A7D" w:rsidRPr="009112A0">
        <w:rPr>
          <w:rFonts w:ascii="Times New Roman" w:hAnsi="Times New Roman" w:cs="Times New Roman"/>
          <w:i/>
          <w:sz w:val="24"/>
          <w:szCs w:val="24"/>
        </w:rPr>
        <w:t>Psychoanalytische Bewegung Myth</w:t>
      </w:r>
      <w:r>
        <w:rPr>
          <w:rFonts w:ascii="Courier New" w:hAnsi="Courier New" w:cs="Courier New"/>
          <w:sz w:val="28"/>
          <w:szCs w:val="28"/>
        </w:rPr>
        <w:t>,</w:t>
      </w:r>
      <w:r w:rsidR="00580A7D" w:rsidRPr="002A3870">
        <w:rPr>
          <w:rFonts w:ascii="Courier New" w:hAnsi="Courier New" w:cs="Courier New"/>
          <w:sz w:val="28"/>
          <w:szCs w:val="28"/>
        </w:rPr>
        <w:t xml:space="preserve"> en 1919, à Vienne-Leipzig, p</w:t>
      </w:r>
      <w:r>
        <w:rPr>
          <w:rFonts w:ascii="Courier New" w:hAnsi="Courier New" w:cs="Courier New"/>
          <w:sz w:val="28"/>
          <w:szCs w:val="28"/>
        </w:rPr>
        <w:t>ages</w:t>
      </w:r>
      <w:r w:rsidR="00580A7D" w:rsidRPr="002A3870">
        <w:rPr>
          <w:rFonts w:ascii="Courier New" w:hAnsi="Courier New" w:cs="Courier New"/>
          <w:sz w:val="28"/>
          <w:szCs w:val="28"/>
        </w:rPr>
        <w:t xml:space="preserve"> </w:t>
      </w:r>
      <w:r w:rsidR="00580A7D" w:rsidRPr="009112A0">
        <w:rPr>
          <w:rFonts w:ascii="Garamond" w:hAnsi="Garamond" w:cs="Courier New"/>
          <w:sz w:val="24"/>
          <w:szCs w:val="24"/>
        </w:rPr>
        <w:t>72</w:t>
      </w:r>
      <w:r>
        <w:rPr>
          <w:rFonts w:ascii="Courier New" w:hAnsi="Courier New" w:cs="Courier New"/>
          <w:sz w:val="28"/>
          <w:szCs w:val="28"/>
        </w:rPr>
        <w:t xml:space="preserve"> à </w:t>
      </w:r>
      <w:r w:rsidR="00580A7D" w:rsidRPr="009112A0">
        <w:rPr>
          <w:rFonts w:ascii="Garamond" w:hAnsi="Garamond" w:cs="Courier New"/>
          <w:sz w:val="24"/>
          <w:szCs w:val="24"/>
        </w:rPr>
        <w:t>85</w:t>
      </w:r>
      <w:r w:rsidR="00580A7D"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fonction de ce </w:t>
      </w:r>
      <w:r w:rsidR="009112A0">
        <w:rPr>
          <w:rFonts w:ascii="Courier New" w:hAnsi="Courier New" w:cs="Courier New"/>
          <w:sz w:val="28"/>
          <w:szCs w:val="28"/>
        </w:rPr>
        <w:t>« </w:t>
      </w:r>
      <w:r w:rsidR="009112A0" w:rsidRPr="009112A0">
        <w:rPr>
          <w:rFonts w:ascii="Times New Roman" w:hAnsi="Times New Roman" w:cs="Times New Roman"/>
          <w:i/>
          <w:sz w:val="24"/>
          <w:szCs w:val="24"/>
        </w:rPr>
        <w:t>Schauspiel</w:t>
      </w:r>
      <w:r w:rsidR="009112A0">
        <w:rPr>
          <w:rFonts w:ascii="Courier New" w:hAnsi="Courier New" w:cs="Courier New"/>
          <w:sz w:val="28"/>
          <w:szCs w:val="28"/>
        </w:rPr>
        <w:t> »</w:t>
      </w:r>
      <w:r w:rsidRPr="002A3870">
        <w:rPr>
          <w:rFonts w:ascii="Courier New" w:hAnsi="Courier New" w:cs="Courier New"/>
          <w:sz w:val="28"/>
          <w:szCs w:val="28"/>
        </w:rPr>
        <w:t xml:space="preserve"> a été articulée par </w:t>
      </w:r>
      <w:r w:rsidR="009112A0" w:rsidRPr="002A3870">
        <w:rPr>
          <w:rFonts w:ascii="Courier New" w:hAnsi="Courier New" w:cs="Courier New"/>
          <w:sz w:val="28"/>
          <w:szCs w:val="28"/>
        </w:rPr>
        <w:t>RANK</w:t>
      </w:r>
      <w:r w:rsidRPr="002A3870">
        <w:rPr>
          <w:rFonts w:ascii="Courier New" w:hAnsi="Courier New" w:cs="Courier New"/>
          <w:sz w:val="28"/>
          <w:szCs w:val="28"/>
        </w:rPr>
        <w:t xml:space="preserve"> d'une </w:t>
      </w:r>
      <w:r w:rsidRPr="009112A0">
        <w:rPr>
          <w:rFonts w:ascii="Times New Roman" w:hAnsi="Times New Roman" w:cs="Times New Roman"/>
          <w:i/>
          <w:sz w:val="24"/>
          <w:szCs w:val="24"/>
        </w:rPr>
        <w:t>certaine façon</w:t>
      </w:r>
      <w:r w:rsidRPr="002A3870">
        <w:rPr>
          <w:rFonts w:ascii="Courier New" w:hAnsi="Courier New" w:cs="Courier New"/>
          <w:sz w:val="28"/>
          <w:szCs w:val="28"/>
        </w:rPr>
        <w:t xml:space="preserve"> sur laquelle nous aurons à revenir.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est clair de toute façon qu'elle pose un problème qui va au-delà de son rôle fonctionnel dans l'articulation de la pièce. </w:t>
      </w:r>
    </w:p>
    <w:p w:rsidR="009112A0" w:rsidRDefault="009112A0"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Beaucoup de détails montrent qu'il s'agit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tout de même de savoir jusqu'où et comment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pouvons interpréter ces détails. </w:t>
      </w:r>
    </w:p>
    <w:p w:rsidR="009112A0" w:rsidRDefault="009112A0"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à savoir, s'il nous suffit de faire ce dont </w:t>
      </w:r>
      <w:r w:rsidR="009112A0" w:rsidRPr="002A3870">
        <w:rPr>
          <w:rFonts w:ascii="Courier New" w:hAnsi="Courier New" w:cs="Courier New"/>
          <w:sz w:val="28"/>
          <w:szCs w:val="28"/>
        </w:rPr>
        <w:t>RANK</w:t>
      </w:r>
      <w:r w:rsidRPr="002A3870">
        <w:rPr>
          <w:rFonts w:ascii="Courier New" w:hAnsi="Courier New" w:cs="Courier New"/>
          <w:sz w:val="28"/>
          <w:szCs w:val="28"/>
        </w:rPr>
        <w:t xml:space="preserve"> se contente, c'est-à-dire d'y relever tous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traits qui montrent que dans la structure même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du fait de regarder une pièce, il y a quelque chose qui évoque les premières observations par l'enfant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la copulation parentale.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C'est la position que prend </w:t>
      </w:r>
      <w:r w:rsidR="009112A0" w:rsidRPr="002A3870">
        <w:rPr>
          <w:rFonts w:ascii="Courier New" w:hAnsi="Courier New" w:cs="Courier New"/>
          <w:sz w:val="28"/>
          <w:szCs w:val="28"/>
        </w:rPr>
        <w:t>RANK</w:t>
      </w:r>
      <w:r w:rsidRPr="002A3870">
        <w:rPr>
          <w:rFonts w:ascii="Courier New" w:hAnsi="Courier New" w:cs="Courier New"/>
          <w:sz w:val="28"/>
          <w:szCs w:val="28"/>
        </w:rPr>
        <w:t xml:space="preserve">, je ne dis pas qu'elle soit sans valeur, </w:t>
      </w:r>
      <w:r w:rsidR="009112A0">
        <w:rPr>
          <w:rFonts w:ascii="Courier New" w:hAnsi="Courier New" w:cs="Courier New"/>
          <w:sz w:val="28"/>
          <w:szCs w:val="28"/>
        </w:rPr>
        <w:t xml:space="preserve">ni même </w:t>
      </w:r>
      <w:r w:rsidRPr="002A3870">
        <w:rPr>
          <w:rFonts w:ascii="Courier New" w:hAnsi="Courier New" w:cs="Courier New"/>
          <w:sz w:val="28"/>
          <w:szCs w:val="28"/>
        </w:rPr>
        <w:t xml:space="preserve">qu'elle soit </w:t>
      </w:r>
      <w:r w:rsidRPr="009112A0">
        <w:rPr>
          <w:rFonts w:ascii="Courier New" w:hAnsi="Courier New" w:cs="Courier New"/>
          <w:i/>
          <w:sz w:val="24"/>
          <w:szCs w:val="24"/>
        </w:rPr>
        <w:t>fausse</w:t>
      </w:r>
      <w:r w:rsidRPr="002A3870">
        <w:rPr>
          <w:rFonts w:ascii="Courier New" w:hAnsi="Courier New" w:cs="Courier New"/>
          <w:sz w:val="28"/>
          <w:szCs w:val="28"/>
        </w:rPr>
        <w:t xml:space="preserve">, je crois qu'elle est incomplète et qu'en tout cas, elle mérite d'être articulée dans l'ensemble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du mouvement</w:t>
      </w:r>
      <w:r w:rsidR="009112A0">
        <w:rPr>
          <w:rFonts w:ascii="Courier New" w:hAnsi="Courier New" w:cs="Courier New"/>
          <w:sz w:val="28"/>
          <w:szCs w:val="28"/>
        </w:rPr>
        <w:t>.</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À</w:t>
      </w:r>
      <w:r w:rsidR="00580A7D" w:rsidRPr="002A3870">
        <w:rPr>
          <w:rFonts w:ascii="Courier New" w:hAnsi="Courier New" w:cs="Courier New"/>
          <w:sz w:val="28"/>
          <w:szCs w:val="28"/>
        </w:rPr>
        <w:t xml:space="preserve"> savoir dans ce par quoi </w:t>
      </w:r>
      <w:r w:rsidR="00650C0C">
        <w:rPr>
          <w:rFonts w:ascii="Courier New" w:hAnsi="Courier New" w:cs="Courier New"/>
          <w:sz w:val="28"/>
          <w:szCs w:val="28"/>
        </w:rPr>
        <w:t>HAMLET</w:t>
      </w:r>
      <w:r w:rsidR="00580A7D" w:rsidRPr="002A3870">
        <w:rPr>
          <w:rFonts w:ascii="Courier New" w:hAnsi="Courier New" w:cs="Courier New"/>
          <w:sz w:val="28"/>
          <w:szCs w:val="28"/>
        </w:rPr>
        <w:t xml:space="preserve"> essaye d'ordonner, de donner une structure, de donner justement cette dimension que j'ai appelée quelque part</w:t>
      </w:r>
      <w:r>
        <w:rPr>
          <w:rFonts w:ascii="Courier New" w:hAnsi="Courier New" w:cs="Courier New"/>
          <w:sz w:val="28"/>
          <w:szCs w:val="28"/>
        </w:rPr>
        <w:t> :</w:t>
      </w:r>
      <w:r w:rsidR="00580A7D"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 </w:t>
      </w:r>
      <w:r w:rsidR="00580A7D" w:rsidRPr="009112A0">
        <w:rPr>
          <w:rFonts w:ascii="Times New Roman" w:hAnsi="Times New Roman" w:cs="Times New Roman"/>
          <w:i/>
          <w:sz w:val="24"/>
          <w:szCs w:val="24"/>
        </w:rPr>
        <w:t>de la vérité déguisée, sa structure de fiction</w:t>
      </w:r>
      <w:r>
        <w:rPr>
          <w:rFonts w:ascii="Courier New" w:hAnsi="Courier New" w:cs="Courier New"/>
          <w:sz w:val="28"/>
          <w:szCs w:val="28"/>
        </w:rPr>
        <w:t> »</w:t>
      </w:r>
      <w:r w:rsidR="00580A7D" w:rsidRPr="002A3870">
        <w:rPr>
          <w:rFonts w:ascii="Courier New" w:hAnsi="Courier New" w:cs="Courier New"/>
          <w:sz w:val="28"/>
          <w:szCs w:val="28"/>
        </w:rPr>
        <w:t xml:space="preserve"> par rapport à quoi seulement il trouve à se réorienter, au-delà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du caractère plus ou moins efficace de l'action,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pour faire se dévoiler, se trahir </w:t>
      </w:r>
      <w:r w:rsidR="0078642C">
        <w:rPr>
          <w:rFonts w:ascii="Courier New" w:hAnsi="Courier New" w:cs="Courier New"/>
          <w:sz w:val="28"/>
          <w:szCs w:val="28"/>
        </w:rPr>
        <w:t>CLAUDIUS</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quelque chose ici, et </w:t>
      </w:r>
      <w:r w:rsidR="009112A0" w:rsidRPr="002A3870">
        <w:rPr>
          <w:rFonts w:ascii="Courier New" w:hAnsi="Courier New" w:cs="Courier New"/>
          <w:sz w:val="28"/>
          <w:szCs w:val="28"/>
        </w:rPr>
        <w:t>RANK</w:t>
      </w:r>
      <w:r w:rsidRPr="002A3870">
        <w:rPr>
          <w:rFonts w:ascii="Courier New" w:hAnsi="Courier New" w:cs="Courier New"/>
          <w:sz w:val="28"/>
          <w:szCs w:val="28"/>
        </w:rPr>
        <w:t xml:space="preserve"> a touché un point juste en ce qui concerne sa propre orientation par rapport à lui-même. </w:t>
      </w:r>
      <w:r w:rsidR="009112A0">
        <w:rPr>
          <w:rFonts w:ascii="Courier New" w:hAnsi="Courier New" w:cs="Courier New"/>
          <w:sz w:val="28"/>
          <w:szCs w:val="28"/>
        </w:rPr>
        <w:t>J</w:t>
      </w:r>
      <w:r w:rsidRPr="002A3870">
        <w:rPr>
          <w:rFonts w:ascii="Courier New" w:hAnsi="Courier New" w:cs="Courier New"/>
          <w:sz w:val="28"/>
          <w:szCs w:val="28"/>
        </w:rPr>
        <w:t xml:space="preserve">e ne fais que l'indiquer pour montrer </w:t>
      </w:r>
      <w:r w:rsidRPr="009112A0">
        <w:rPr>
          <w:rFonts w:ascii="Courier New" w:hAnsi="Courier New" w:cs="Courier New"/>
          <w:i/>
          <w:sz w:val="24"/>
          <w:szCs w:val="24"/>
        </w:rPr>
        <w:t>l'intérêt des problèmes</w:t>
      </w:r>
      <w:r w:rsidRPr="002A3870">
        <w:rPr>
          <w:rFonts w:ascii="Courier New" w:hAnsi="Courier New" w:cs="Courier New"/>
          <w:sz w:val="28"/>
          <w:szCs w:val="28"/>
        </w:rPr>
        <w:t xml:space="preserve"> qui sont ici soulevés.</w:t>
      </w:r>
    </w:p>
    <w:p w:rsidR="00580A7D" w:rsidRPr="002A3870" w:rsidRDefault="00580A7D"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choses ne vont pas tout simplement,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le troisième acte ne s'achève pas sans que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les suites de cette articulation n'apparaissent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sous la forme suivante</w:t>
      </w:r>
      <w:r w:rsidR="00851528">
        <w:rPr>
          <w:rFonts w:ascii="Courier New" w:hAnsi="Courier New" w:cs="Courier New"/>
          <w:sz w:val="28"/>
          <w:szCs w:val="28"/>
        </w:rPr>
        <w:t> :</w:t>
      </w:r>
      <w:r w:rsidRPr="002A3870">
        <w:rPr>
          <w:rFonts w:ascii="Courier New" w:hAnsi="Courier New" w:cs="Courier New"/>
          <w:sz w:val="28"/>
          <w:szCs w:val="28"/>
        </w:rPr>
        <w:t xml:space="preserve"> c'est qu'il est convoqué, </w:t>
      </w:r>
      <w:r w:rsidR="00650C0C">
        <w:rPr>
          <w:rFonts w:ascii="Courier New" w:hAnsi="Courier New" w:cs="Courier New"/>
          <w:sz w:val="28"/>
          <w:szCs w:val="28"/>
        </w:rPr>
        <w:t>HAMLET</w:t>
      </w:r>
      <w:r w:rsidRPr="002A3870">
        <w:rPr>
          <w:rFonts w:ascii="Courier New" w:hAnsi="Courier New" w:cs="Courier New"/>
          <w:sz w:val="28"/>
          <w:szCs w:val="28"/>
        </w:rPr>
        <w:t xml:space="preserve">, de toute urgence auprès de la mère qui,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bien entendu, n'en peut plus</w:t>
      </w:r>
      <w:r w:rsidR="009112A0">
        <w:rPr>
          <w:rFonts w:ascii="Courier New" w:hAnsi="Courier New" w:cs="Courier New"/>
          <w:sz w:val="28"/>
          <w:szCs w:val="28"/>
        </w:rPr>
        <w:t>…</w:t>
      </w:r>
      <w:r w:rsidRPr="002A3870">
        <w:rPr>
          <w:rFonts w:ascii="Courier New" w:hAnsi="Courier New" w:cs="Courier New"/>
          <w:sz w:val="28"/>
          <w:szCs w:val="28"/>
        </w:rPr>
        <w:t xml:space="preserve"> </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c'est littéralement les mots qui sont employés</w:t>
      </w:r>
      <w:r w:rsidR="009112A0">
        <w:rPr>
          <w:rFonts w:ascii="Courier New" w:hAnsi="Courier New" w:cs="Courier New"/>
          <w:sz w:val="28"/>
          <w:szCs w:val="28"/>
        </w:rPr>
        <w:t> :</w:t>
      </w:r>
      <w:r w:rsidRPr="002A3870">
        <w:rPr>
          <w:rFonts w:ascii="Courier New" w:hAnsi="Courier New" w:cs="Courier New"/>
          <w:sz w:val="28"/>
          <w:szCs w:val="28"/>
        </w:rPr>
        <w:t xml:space="preserve"> « </w:t>
      </w:r>
      <w:r w:rsidR="009112A0">
        <w:rPr>
          <w:rFonts w:ascii="Courier New" w:hAnsi="Courier New" w:cs="Courier New"/>
          <w:sz w:val="28"/>
          <w:szCs w:val="28"/>
        </w:rPr>
        <w:t>…</w:t>
      </w:r>
      <w:r w:rsidRPr="009112A0">
        <w:rPr>
          <w:rFonts w:ascii="Times New Roman" w:hAnsi="Times New Roman" w:cs="Times New Roman"/>
          <w:i/>
        </w:rPr>
        <w:t>speak no more</w:t>
      </w:r>
      <w:r w:rsidR="009112A0" w:rsidRPr="009112A0">
        <w:rPr>
          <w:rFonts w:ascii="Times New Roman" w:hAnsi="Times New Roman" w:cs="Times New Roman"/>
          <w:i/>
        </w:rPr>
        <w:t> !</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et qu'au cours de cette scène, il voit </w:t>
      </w:r>
      <w:r w:rsidR="0078642C">
        <w:rPr>
          <w:rFonts w:ascii="Courier New" w:hAnsi="Courier New" w:cs="Courier New"/>
          <w:sz w:val="28"/>
          <w:szCs w:val="28"/>
        </w:rPr>
        <w:t>CLAUDIUS</w:t>
      </w:r>
      <w:r>
        <w:rPr>
          <w:rFonts w:ascii="Courier New" w:hAnsi="Courier New" w:cs="Courier New"/>
          <w:sz w:val="28"/>
          <w:szCs w:val="28"/>
        </w:rPr>
        <w:t>…</w:t>
      </w:r>
      <w:r w:rsidR="00580A7D" w:rsidRPr="002A3870">
        <w:rPr>
          <w:rFonts w:ascii="Courier New" w:hAnsi="Courier New" w:cs="Courier New"/>
          <w:sz w:val="28"/>
          <w:szCs w:val="28"/>
        </w:rPr>
        <w:t xml:space="preserve"> </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alors qu'il marche vers l'appartement de sa mère</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en train de venir, sinon à résipiscence du moins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repentir, et que nous assistons à toute la scène dite de </w:t>
      </w:r>
      <w:r w:rsidR="00851528">
        <w:rPr>
          <w:rFonts w:ascii="Courier New" w:hAnsi="Courier New" w:cs="Courier New"/>
          <w:sz w:val="28"/>
          <w:szCs w:val="28"/>
        </w:rPr>
        <w:t>« </w:t>
      </w:r>
      <w:r w:rsidRPr="00851528">
        <w:rPr>
          <w:rFonts w:ascii="Times New Roman" w:hAnsi="Times New Roman" w:cs="Times New Roman"/>
          <w:i/>
          <w:sz w:val="24"/>
          <w:szCs w:val="24"/>
        </w:rPr>
        <w:t>la prière repentante</w:t>
      </w:r>
      <w:r w:rsidR="00851528">
        <w:rPr>
          <w:rFonts w:ascii="Courier New" w:hAnsi="Courier New" w:cs="Courier New"/>
          <w:sz w:val="28"/>
          <w:szCs w:val="28"/>
        </w:rPr>
        <w:t> »</w:t>
      </w:r>
      <w:r w:rsidRPr="002A3870">
        <w:rPr>
          <w:rFonts w:ascii="Courier New" w:hAnsi="Courier New" w:cs="Courier New"/>
          <w:sz w:val="28"/>
          <w:szCs w:val="28"/>
        </w:rPr>
        <w:t xml:space="preserve"> de cet homme qui se trouve ici en quelque sorte pris dans les rets mêmes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ce qu'il garde, les fruits de son crime,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qui élève vers Dieu je ne sais quelle prière, d'avoir la force de s'en dépêtrer.</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le </w:t>
      </w:r>
      <w:r w:rsidR="009112A0">
        <w:rPr>
          <w:rFonts w:ascii="Courier New" w:hAnsi="Courier New" w:cs="Courier New"/>
          <w:sz w:val="28"/>
          <w:szCs w:val="28"/>
        </w:rPr>
        <w:t>sur</w:t>
      </w:r>
      <w:r w:rsidRPr="002A3870">
        <w:rPr>
          <w:rFonts w:ascii="Courier New" w:hAnsi="Courier New" w:cs="Courier New"/>
          <w:sz w:val="28"/>
          <w:szCs w:val="28"/>
        </w:rPr>
        <w:t xml:space="preserve">prenant littéralement à genoux et </w:t>
      </w:r>
      <w:r w:rsidRPr="009112A0">
        <w:rPr>
          <w:rFonts w:ascii="Times New Roman" w:hAnsi="Times New Roman" w:cs="Times New Roman"/>
          <w:i/>
          <w:sz w:val="24"/>
          <w:szCs w:val="24"/>
        </w:rPr>
        <w:t>à sa merci</w:t>
      </w:r>
      <w:r w:rsidRPr="002A3870">
        <w:rPr>
          <w:rFonts w:ascii="Courier New" w:hAnsi="Courier New" w:cs="Courier New"/>
          <w:sz w:val="28"/>
          <w:szCs w:val="28"/>
        </w:rPr>
        <w:t xml:space="preserve">, sans être vu par le roi, </w:t>
      </w:r>
      <w:r w:rsidR="00650C0C">
        <w:rPr>
          <w:rFonts w:ascii="Courier New" w:hAnsi="Courier New" w:cs="Courier New"/>
          <w:sz w:val="28"/>
          <w:szCs w:val="28"/>
        </w:rPr>
        <w:t>HAMLET</w:t>
      </w:r>
      <w:r w:rsidRPr="002A3870">
        <w:rPr>
          <w:rFonts w:ascii="Courier New" w:hAnsi="Courier New" w:cs="Courier New"/>
          <w:sz w:val="28"/>
          <w:szCs w:val="28"/>
        </w:rPr>
        <w:t xml:space="preserve"> a la vengeance à sa portée. C'est là qu'il s'arrête avec cette </w:t>
      </w:r>
      <w:r w:rsidRPr="009112A0">
        <w:rPr>
          <w:rFonts w:ascii="Courier New" w:hAnsi="Courier New" w:cs="Courier New"/>
          <w:i/>
          <w:sz w:val="24"/>
          <w:szCs w:val="24"/>
        </w:rPr>
        <w:t>réflexion</w:t>
      </w:r>
      <w:r w:rsidR="009112A0">
        <w:rPr>
          <w:rFonts w:ascii="Courier New" w:hAnsi="Courier New" w:cs="Courier New"/>
          <w:sz w:val="28"/>
          <w:szCs w:val="28"/>
        </w:rPr>
        <w:t xml:space="preserve"> </w:t>
      </w:r>
      <w:r w:rsidRPr="002A3870">
        <w:rPr>
          <w:rFonts w:ascii="Courier New" w:hAnsi="Courier New" w:cs="Courier New"/>
          <w:sz w:val="28"/>
          <w:szCs w:val="28"/>
        </w:rPr>
        <w:t xml:space="preserve">: est­ce qu'en le tuant maintenant il ne va pas l'envoyer </w:t>
      </w:r>
      <w:r w:rsidRPr="009112A0">
        <w:rPr>
          <w:rFonts w:ascii="Times New Roman" w:hAnsi="Times New Roman" w:cs="Times New Roman"/>
          <w:i/>
          <w:sz w:val="24"/>
          <w:szCs w:val="24"/>
        </w:rPr>
        <w:t>au ciel</w:t>
      </w:r>
      <w:r w:rsidRPr="002A3870">
        <w:rPr>
          <w:rFonts w:ascii="Courier New" w:hAnsi="Courier New" w:cs="Courier New"/>
          <w:sz w:val="28"/>
          <w:szCs w:val="28"/>
        </w:rPr>
        <w:t xml:space="preserve">, alors que son père a beaucoup insisté sur le fait qu'il souffrait tous les tourments </w:t>
      </w:r>
      <w:r w:rsidR="00851528">
        <w:rPr>
          <w:rFonts w:ascii="Courier New" w:hAnsi="Courier New" w:cs="Courier New"/>
          <w:sz w:val="28"/>
          <w:szCs w:val="28"/>
        </w:rPr>
        <w:t xml:space="preserve">                </w:t>
      </w:r>
      <w:r w:rsidRPr="002A3870">
        <w:rPr>
          <w:rFonts w:ascii="Courier New" w:hAnsi="Courier New" w:cs="Courier New"/>
          <w:sz w:val="28"/>
          <w:szCs w:val="28"/>
        </w:rPr>
        <w:t xml:space="preserve">d'on ne sait pas très bien </w:t>
      </w:r>
      <w:r w:rsidRPr="009112A0">
        <w:rPr>
          <w:rFonts w:ascii="Times New Roman" w:hAnsi="Times New Roman" w:cs="Times New Roman"/>
          <w:i/>
          <w:sz w:val="24"/>
          <w:szCs w:val="24"/>
        </w:rPr>
        <w:t>quel enfer ou quel purgatoire</w:t>
      </w:r>
      <w:r w:rsidRPr="002A3870">
        <w:rPr>
          <w:rFonts w:ascii="Courier New" w:hAnsi="Courier New" w:cs="Courier New"/>
          <w:sz w:val="28"/>
          <w:szCs w:val="28"/>
        </w:rPr>
        <w:t xml:space="preserve"> ?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Est-ce qu'il ne va pas l'envoyer droit </w:t>
      </w:r>
      <w:r w:rsidRPr="009112A0">
        <w:rPr>
          <w:rFonts w:ascii="Times New Roman" w:hAnsi="Times New Roman" w:cs="Times New Roman"/>
          <w:i/>
          <w:sz w:val="24"/>
          <w:szCs w:val="24"/>
        </w:rPr>
        <w:t>au bonheur éternel</w:t>
      </w:r>
      <w:r w:rsidRPr="002A3870">
        <w:rPr>
          <w:rFonts w:ascii="Courier New" w:hAnsi="Courier New" w:cs="Courier New"/>
          <w:sz w:val="28"/>
          <w:szCs w:val="28"/>
        </w:rPr>
        <w:t xml:space="preserve"> ?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 justement ce qu'il ne faut pas que je fasse</w:t>
      </w:r>
      <w:r w:rsidR="009112A0">
        <w:rPr>
          <w:rFonts w:ascii="Courier New" w:hAnsi="Courier New" w:cs="Courier New"/>
          <w:sz w:val="28"/>
          <w:szCs w:val="28"/>
        </w:rPr>
        <w:t> !</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C'était bien l'occasion de régler l'affaire,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je dirai même que tout est là de « </w:t>
      </w:r>
      <w:r w:rsidRPr="009112A0">
        <w:rPr>
          <w:rFonts w:ascii="Times New Roman" w:hAnsi="Times New Roman" w:cs="Times New Roman"/>
          <w:i/>
          <w:sz w:val="24"/>
          <w:szCs w:val="24"/>
        </w:rPr>
        <w:t>To be or not to be</w:t>
      </w:r>
      <w:r w:rsidRPr="002A3870">
        <w:rPr>
          <w:rFonts w:ascii="Courier New" w:hAnsi="Courier New" w:cs="Courier New"/>
          <w:sz w:val="28"/>
          <w:szCs w:val="28"/>
        </w:rPr>
        <w:t xml:space="preserve"> » qui</w:t>
      </w:r>
      <w:r w:rsidR="009112A0">
        <w:rPr>
          <w:rFonts w:ascii="Courier New" w:hAnsi="Courier New" w:cs="Courier New"/>
          <w:sz w:val="28"/>
          <w:szCs w:val="28"/>
        </w:rPr>
        <w:t>…</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 xml:space="preserve">je vous l'ai introduit </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la dernière fois, ce n'est pas pour rien</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est essentiel à mes yeux</w:t>
      </w:r>
      <w:r>
        <w:rPr>
          <w:rFonts w:ascii="Courier New" w:hAnsi="Courier New" w:cs="Courier New"/>
          <w:sz w:val="28"/>
          <w:szCs w:val="28"/>
        </w:rPr>
        <w:t>.</w:t>
      </w:r>
      <w:r w:rsidR="00580A7D"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L</w:t>
      </w:r>
      <w:r w:rsidR="00580A7D" w:rsidRPr="002A3870">
        <w:rPr>
          <w:rFonts w:ascii="Courier New" w:hAnsi="Courier New" w:cs="Courier New"/>
          <w:sz w:val="28"/>
          <w:szCs w:val="28"/>
        </w:rPr>
        <w:t>'essentiel est là en effet tout entier, je veux dire qu'en raison du fait que ce qui est arrivé au père, c'est justement ceci</w:t>
      </w:r>
      <w:r>
        <w:rPr>
          <w:rFonts w:ascii="Courier New" w:hAnsi="Courier New" w:cs="Courier New"/>
          <w:sz w:val="28"/>
          <w:szCs w:val="28"/>
        </w:rPr>
        <w:t> :</w:t>
      </w:r>
      <w:r w:rsidR="00580A7D" w:rsidRPr="002A3870">
        <w:rPr>
          <w:rFonts w:ascii="Courier New" w:hAnsi="Courier New" w:cs="Courier New"/>
          <w:sz w:val="28"/>
          <w:szCs w:val="28"/>
        </w:rPr>
        <w:t xml:space="preserv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de venir nous dire qu'il est figé à tout jamais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ce moment</w:t>
      </w:r>
      <w:r w:rsidR="009112A0">
        <w:rPr>
          <w:rFonts w:ascii="Courier New" w:hAnsi="Courier New" w:cs="Courier New"/>
          <w:sz w:val="28"/>
          <w:szCs w:val="28"/>
        </w:rPr>
        <w:t xml:space="preserve">, </w:t>
      </w:r>
      <w:r w:rsidRPr="002A3870">
        <w:rPr>
          <w:rFonts w:ascii="Courier New" w:hAnsi="Courier New" w:cs="Courier New"/>
          <w:sz w:val="28"/>
          <w:szCs w:val="28"/>
        </w:rPr>
        <w:t xml:space="preserve">cette barre tirée au bas des comptes de la vie fait qu'il reste en somme identique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la somme de ses crimes. C'est là aussi ce devant quoi </w:t>
      </w:r>
      <w:r w:rsidR="00650C0C">
        <w:rPr>
          <w:rFonts w:ascii="Courier New" w:hAnsi="Courier New" w:cs="Courier New"/>
          <w:sz w:val="28"/>
          <w:szCs w:val="28"/>
        </w:rPr>
        <w:t>HAMLET</w:t>
      </w:r>
      <w:r w:rsidRPr="002A3870">
        <w:rPr>
          <w:rFonts w:ascii="Courier New" w:hAnsi="Courier New" w:cs="Courier New"/>
          <w:sz w:val="28"/>
          <w:szCs w:val="28"/>
        </w:rPr>
        <w:t xml:space="preserve"> s'est arrêté avec son </w:t>
      </w:r>
      <w:r w:rsidR="009112A0" w:rsidRPr="002A3870">
        <w:rPr>
          <w:rFonts w:ascii="Courier New" w:hAnsi="Courier New" w:cs="Courier New"/>
          <w:sz w:val="28"/>
          <w:szCs w:val="28"/>
        </w:rPr>
        <w:t xml:space="preserve">« </w:t>
      </w:r>
      <w:r w:rsidR="009112A0" w:rsidRPr="009112A0">
        <w:rPr>
          <w:rFonts w:ascii="Times New Roman" w:hAnsi="Times New Roman" w:cs="Times New Roman"/>
          <w:i/>
          <w:sz w:val="24"/>
          <w:szCs w:val="24"/>
        </w:rPr>
        <w:t>To be or not to be</w:t>
      </w:r>
      <w:r w:rsidR="009112A0" w:rsidRPr="002A3870">
        <w:rPr>
          <w:rFonts w:ascii="Courier New" w:hAnsi="Courier New" w:cs="Courier New"/>
          <w:sz w:val="28"/>
          <w:szCs w:val="28"/>
        </w:rPr>
        <w:t xml:space="preserve"> »</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Le suicide, ce n'est pas si simple. </w:t>
      </w:r>
    </w:p>
    <w:p w:rsidR="009112A0" w:rsidRDefault="009112A0"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ne sommes pas tellement en train de rêver avec lui à ce qui se passe dans l'au-delà, mais simplement ceci, c'est que de mettre le point terminal à quelque chose n'empêche pas que l'être reste identique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tout ce qu'il articulait par le discours de sa vie,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que là il n'y a pas de « </w:t>
      </w:r>
      <w:r w:rsidRPr="009112A0">
        <w:rPr>
          <w:rFonts w:ascii="Times New Roman" w:hAnsi="Times New Roman" w:cs="Times New Roman"/>
          <w:i/>
          <w:sz w:val="24"/>
          <w:szCs w:val="24"/>
        </w:rPr>
        <w:t>To be or not to be</w:t>
      </w:r>
      <w:r w:rsidRPr="002A3870">
        <w:rPr>
          <w:rFonts w:ascii="Courier New" w:hAnsi="Courier New" w:cs="Courier New"/>
          <w:sz w:val="28"/>
          <w:szCs w:val="28"/>
        </w:rPr>
        <w:t xml:space="preserve"> »,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que le « </w:t>
      </w:r>
      <w:r w:rsidRPr="009112A0">
        <w:rPr>
          <w:rFonts w:ascii="Times New Roman" w:hAnsi="Times New Roman" w:cs="Times New Roman"/>
          <w:i/>
          <w:sz w:val="24"/>
          <w:szCs w:val="24"/>
        </w:rPr>
        <w:t>To be</w:t>
      </w:r>
      <w:r w:rsidRPr="002A3870">
        <w:rPr>
          <w:rFonts w:ascii="Courier New" w:hAnsi="Courier New" w:cs="Courier New"/>
          <w:sz w:val="28"/>
          <w:szCs w:val="28"/>
        </w:rPr>
        <w:t xml:space="preserve"> », quoi qu'il en soit, reste éternel.</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c'est justement pour lui aussi, </w:t>
      </w:r>
      <w:r w:rsidR="00650C0C">
        <w:rPr>
          <w:rFonts w:ascii="Courier New" w:hAnsi="Courier New" w:cs="Courier New"/>
          <w:sz w:val="28"/>
          <w:szCs w:val="28"/>
        </w:rPr>
        <w:t>HAMLET</w:t>
      </w:r>
      <w:r w:rsidRPr="002A3870">
        <w:rPr>
          <w:rFonts w:ascii="Courier New" w:hAnsi="Courier New" w:cs="Courier New"/>
          <w:sz w:val="28"/>
          <w:szCs w:val="28"/>
        </w:rPr>
        <w:t>, être confronté avec cela, c'est-à-dire n'être pas purement et simplement le véhicule du drame, celui à travers lequel passent les passions, celui qui</w:t>
      </w:r>
      <w:r w:rsidR="009112A0">
        <w:rPr>
          <w:rFonts w:ascii="Courier New" w:hAnsi="Courier New" w:cs="Courier New"/>
          <w:sz w:val="28"/>
          <w:szCs w:val="28"/>
        </w:rPr>
        <w:t>…</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comme </w:t>
      </w:r>
      <w:r w:rsidR="009112A0" w:rsidRPr="002A3870">
        <w:rPr>
          <w:rFonts w:ascii="Courier New" w:hAnsi="Courier New" w:cs="Courier New"/>
          <w:sz w:val="28"/>
          <w:szCs w:val="28"/>
        </w:rPr>
        <w:t>ÉT</w:t>
      </w:r>
      <w:r w:rsidR="009112A0">
        <w:rPr>
          <w:rFonts w:ascii="Courier New" w:hAnsi="Courier New" w:cs="Courier New"/>
          <w:sz w:val="28"/>
          <w:szCs w:val="28"/>
        </w:rPr>
        <w:t>É</w:t>
      </w:r>
      <w:r w:rsidR="009112A0" w:rsidRPr="002A3870">
        <w:rPr>
          <w:rFonts w:ascii="Courier New" w:hAnsi="Courier New" w:cs="Courier New"/>
          <w:sz w:val="28"/>
          <w:szCs w:val="28"/>
        </w:rPr>
        <w:t>OCLE</w:t>
      </w:r>
      <w:r w:rsidRPr="002A3870">
        <w:rPr>
          <w:rFonts w:ascii="Courier New" w:hAnsi="Courier New" w:cs="Courier New"/>
          <w:sz w:val="28"/>
          <w:szCs w:val="28"/>
        </w:rPr>
        <w:t xml:space="preserve"> et </w:t>
      </w:r>
      <w:r w:rsidR="009112A0" w:rsidRPr="002A3870">
        <w:rPr>
          <w:rFonts w:ascii="Courier New" w:hAnsi="Courier New" w:cs="Courier New"/>
          <w:sz w:val="28"/>
          <w:szCs w:val="28"/>
        </w:rPr>
        <w:t>POLYNICE</w:t>
      </w:r>
    </w:p>
    <w:p w:rsidR="00851528"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continue dans le crime ce que le père a achevé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dans la castration</w:t>
      </w:r>
      <w:r w:rsidR="009112A0">
        <w:rPr>
          <w:rFonts w:ascii="Courier New" w:hAnsi="Courier New" w:cs="Courier New"/>
          <w:sz w:val="28"/>
          <w:szCs w:val="28"/>
        </w:rPr>
        <w:t>.</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'est parce que justement, il se préoccupe du « </w:t>
      </w:r>
      <w:r w:rsidR="00580A7D" w:rsidRPr="009112A0">
        <w:rPr>
          <w:rFonts w:ascii="Times New Roman" w:hAnsi="Times New Roman" w:cs="Times New Roman"/>
          <w:i/>
          <w:sz w:val="24"/>
          <w:szCs w:val="24"/>
        </w:rPr>
        <w:t>To be</w:t>
      </w:r>
      <w:r w:rsidR="00580A7D" w:rsidRPr="002A3870">
        <w:rPr>
          <w:rFonts w:ascii="Courier New" w:hAnsi="Courier New" w:cs="Courier New"/>
          <w:sz w:val="28"/>
          <w:szCs w:val="28"/>
        </w:rPr>
        <w:t xml:space="preserve"> » éternel dudit </w:t>
      </w:r>
      <w:r w:rsidR="0078642C">
        <w:rPr>
          <w:rFonts w:ascii="Courier New" w:hAnsi="Courier New" w:cs="Courier New"/>
          <w:sz w:val="28"/>
          <w:szCs w:val="28"/>
        </w:rPr>
        <w:t>CLAUDIUS</w:t>
      </w:r>
      <w:r w:rsidR="00580A7D" w:rsidRPr="002A3870">
        <w:rPr>
          <w:rFonts w:ascii="Courier New" w:hAnsi="Courier New" w:cs="Courier New"/>
          <w:sz w:val="28"/>
          <w:szCs w:val="28"/>
        </w:rPr>
        <w:t xml:space="preserve"> que</w:t>
      </w:r>
      <w:r>
        <w:rPr>
          <w:rFonts w:ascii="Courier New" w:hAnsi="Courier New" w:cs="Courier New"/>
          <w:sz w:val="28"/>
          <w:szCs w:val="28"/>
        </w:rPr>
        <w:t>…</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d'une façon tout à fait cohérente en effet</w:t>
      </w:r>
    </w:p>
    <w:p w:rsidR="00580A7D" w:rsidRPr="002A387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à ce moment là, il ne tire même pas son épée du fourreau.</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Ceci est en effet un point clef, un point essentiel.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Ce qu'il veut, c'est attendre, surprendre l'autre dans l'excès de ses plaisirs, autrement dit dans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sa situation toujours par rapport à cette mère qui est là le point clef, à savoir ce désir de la mère, et qu'il va avoir en effet avec la mère cette scène pathétique, une des choses les plus extraordinaires qui puisse être donnée, cette scène où est montré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elle-même le miroir de ce qu'elle est, et où, </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entre ce fils qui incontestablement aime sa mère comme sa mère l'aime - ceci nous est dit - au-delà de toute expression, se produit ce dialogue dans lequel il l'incite, à proprement parler, à rompre les liens de ce qu'il appelle </w:t>
      </w:r>
      <w:r w:rsidR="00851528">
        <w:rPr>
          <w:rFonts w:ascii="Courier New" w:hAnsi="Courier New" w:cs="Courier New"/>
          <w:sz w:val="28"/>
          <w:szCs w:val="28"/>
        </w:rPr>
        <w:t>« </w:t>
      </w:r>
      <w:r w:rsidRPr="00851528">
        <w:rPr>
          <w:rFonts w:ascii="Times New Roman" w:hAnsi="Times New Roman" w:cs="Times New Roman"/>
          <w:i/>
          <w:sz w:val="24"/>
          <w:szCs w:val="24"/>
        </w:rPr>
        <w:t>ce monstre damné de l'habitude</w:t>
      </w:r>
      <w:r w:rsidR="00851528">
        <w:rPr>
          <w:rFonts w:ascii="Courier New" w:hAnsi="Courier New" w:cs="Courier New"/>
          <w:sz w:val="28"/>
          <w:szCs w:val="28"/>
        </w:rPr>
        <w:t> »</w:t>
      </w:r>
      <w:r w:rsidR="009112A0">
        <w:rPr>
          <w:rFonts w:ascii="Courier New" w:hAnsi="Courier New" w:cs="Courier New"/>
          <w:sz w:val="28"/>
          <w:szCs w:val="28"/>
        </w:rPr>
        <w:t xml:space="preserve"> </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Times New Roman" w:hAnsi="Times New Roman" w:cs="Times New Roman"/>
          <w:i/>
        </w:rPr>
      </w:pPr>
      <w:r w:rsidRPr="002A3870">
        <w:rPr>
          <w:rFonts w:ascii="Courier New" w:hAnsi="Courier New" w:cs="Courier New"/>
          <w:sz w:val="28"/>
          <w:szCs w:val="28"/>
        </w:rPr>
        <w:t xml:space="preserve">« </w:t>
      </w:r>
      <w:r w:rsidRPr="009112A0">
        <w:rPr>
          <w:rFonts w:ascii="Times New Roman" w:hAnsi="Times New Roman" w:cs="Times New Roman"/>
          <w:i/>
        </w:rPr>
        <w:t xml:space="preserve">Ce monstre, l'accoutumance, qui dévore toute conscience de nos actes, ce démon de l'habitude </w:t>
      </w:r>
    </w:p>
    <w:p w:rsidR="009112A0" w:rsidRDefault="00580A7D" w:rsidP="00580A7D">
      <w:pPr>
        <w:pStyle w:val="Sansinterligne"/>
        <w:rPr>
          <w:rFonts w:ascii="Times New Roman" w:hAnsi="Times New Roman" w:cs="Times New Roman"/>
          <w:i/>
        </w:rPr>
      </w:pPr>
      <w:r w:rsidRPr="009112A0">
        <w:rPr>
          <w:rFonts w:ascii="Times New Roman" w:hAnsi="Times New Roman" w:cs="Times New Roman"/>
          <w:i/>
        </w:rPr>
        <w:t xml:space="preserve">est ange encore en ceci qu'il joue aussi pour les bonnes actions. Commence à te déprendre. </w:t>
      </w:r>
    </w:p>
    <w:p w:rsidR="009112A0" w:rsidRDefault="00580A7D" w:rsidP="00580A7D">
      <w:pPr>
        <w:pStyle w:val="Sansinterligne"/>
        <w:rPr>
          <w:rFonts w:ascii="Courier New" w:hAnsi="Courier New" w:cs="Courier New"/>
          <w:sz w:val="28"/>
          <w:szCs w:val="28"/>
        </w:rPr>
      </w:pPr>
      <w:r w:rsidRPr="009112A0">
        <w:rPr>
          <w:rFonts w:ascii="Times New Roman" w:hAnsi="Times New Roman" w:cs="Times New Roman"/>
          <w:i/>
        </w:rPr>
        <w:t>Ne couche plus</w:t>
      </w:r>
      <w:r w:rsidR="009112A0">
        <w:rPr>
          <w:rFonts w:ascii="Courier New" w:hAnsi="Courier New" w:cs="Courier New"/>
          <w:sz w:val="28"/>
          <w:szCs w:val="28"/>
        </w:rPr>
        <w:t>…</w:t>
      </w:r>
      <w:r w:rsidRPr="002A3870">
        <w:rPr>
          <w:rFonts w:ascii="Courier New" w:hAnsi="Courier New" w:cs="Courier New"/>
          <w:sz w:val="28"/>
          <w:szCs w:val="28"/>
        </w:rPr>
        <w:t xml:space="preserve"> </w:t>
      </w:r>
    </w:p>
    <w:p w:rsidR="009112A0" w:rsidRDefault="009112A0" w:rsidP="009112A0">
      <w:pPr>
        <w:pStyle w:val="Sansinterligne"/>
        <w:ind w:firstLine="708"/>
        <w:rPr>
          <w:rFonts w:ascii="Courier New" w:hAnsi="Courier New" w:cs="Courier New"/>
          <w:sz w:val="28"/>
          <w:szCs w:val="28"/>
        </w:rPr>
      </w:pPr>
      <w:r>
        <w:rPr>
          <w:rFonts w:ascii="Courier New" w:hAnsi="Courier New" w:cs="Courier New"/>
          <w:sz w:val="28"/>
          <w:szCs w:val="28"/>
        </w:rPr>
        <w:t>tout cela nous est dit</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avec une crudité merveilleuse</w:t>
      </w:r>
    </w:p>
    <w:p w:rsidR="009112A0" w:rsidRDefault="00580A7D" w:rsidP="009112A0">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 </w:t>
      </w:r>
    </w:p>
    <w:p w:rsidR="009112A0" w:rsidRDefault="009112A0" w:rsidP="009112A0">
      <w:pPr>
        <w:pStyle w:val="Sansinterligne"/>
        <w:rPr>
          <w:rFonts w:ascii="Courier New" w:hAnsi="Courier New" w:cs="Courier New"/>
          <w:sz w:val="28"/>
          <w:szCs w:val="28"/>
        </w:rPr>
      </w:pPr>
      <w:r>
        <w:rPr>
          <w:rFonts w:ascii="Courier New" w:hAnsi="Courier New" w:cs="Courier New"/>
          <w:sz w:val="28"/>
          <w:szCs w:val="28"/>
        </w:rPr>
        <w:t>…</w:t>
      </w:r>
      <w:r w:rsidR="00580A7D" w:rsidRPr="009112A0">
        <w:rPr>
          <w:rFonts w:ascii="Times New Roman" w:hAnsi="Times New Roman" w:cs="Times New Roman"/>
          <w:i/>
        </w:rPr>
        <w:t xml:space="preserve">avec le </w:t>
      </w:r>
      <w:r w:rsidR="0078642C">
        <w:rPr>
          <w:rFonts w:ascii="Times New Roman" w:hAnsi="Times New Roman" w:cs="Times New Roman"/>
          <w:i/>
        </w:rPr>
        <w:t>CLAUDIUS</w:t>
      </w:r>
      <w:r w:rsidR="00580A7D" w:rsidRPr="009112A0">
        <w:rPr>
          <w:rFonts w:ascii="Times New Roman" w:hAnsi="Times New Roman" w:cs="Times New Roman"/>
          <w:i/>
        </w:rPr>
        <w:t>, tu verras ce se</w:t>
      </w:r>
      <w:r w:rsidRPr="009112A0">
        <w:rPr>
          <w:rFonts w:ascii="Times New Roman" w:hAnsi="Times New Roman" w:cs="Times New Roman"/>
          <w:i/>
        </w:rPr>
        <w:t>ra de plus en plus facile</w:t>
      </w:r>
      <w:r>
        <w:rPr>
          <w:rFonts w:ascii="Courier New" w:hAnsi="Courier New" w:cs="Courier New"/>
          <w:sz w:val="28"/>
          <w:szCs w:val="28"/>
        </w:rPr>
        <w:t xml:space="preserve"> »</w:t>
      </w:r>
      <w:r w:rsidR="00580A7D"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580A7D" w:rsidRPr="002A3870" w:rsidRDefault="009112A0"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'est là le point sur lequel je veux vous introduire.</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deux répliques qui me paraissent tout à fait essentielles. Je n'ai pas encore beaucoup parlé de la pauvre </w:t>
      </w:r>
      <w:r w:rsidR="00E551BB">
        <w:rPr>
          <w:rFonts w:ascii="Courier New" w:hAnsi="Courier New" w:cs="Courier New"/>
          <w:sz w:val="28"/>
          <w:szCs w:val="28"/>
        </w:rPr>
        <w:t>OPHÉLIE</w:t>
      </w:r>
      <w:r w:rsidRPr="002A3870">
        <w:rPr>
          <w:rFonts w:ascii="Courier New" w:hAnsi="Courier New" w:cs="Courier New"/>
          <w:sz w:val="28"/>
          <w:szCs w:val="28"/>
        </w:rPr>
        <w:t xml:space="preserve">, c'est tout autour de cela que cela va tourner. </w:t>
      </w:r>
    </w:p>
    <w:p w:rsidR="009112A0" w:rsidRDefault="009112A0"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un moment </w:t>
      </w:r>
      <w:r w:rsidR="00E551BB">
        <w:rPr>
          <w:rFonts w:ascii="Courier New" w:hAnsi="Courier New" w:cs="Courier New"/>
          <w:sz w:val="28"/>
          <w:szCs w:val="28"/>
        </w:rPr>
        <w:t>OPHÉLIE</w:t>
      </w:r>
      <w:r w:rsidRPr="002A3870">
        <w:rPr>
          <w:rFonts w:ascii="Courier New" w:hAnsi="Courier New" w:cs="Courier New"/>
          <w:sz w:val="28"/>
          <w:szCs w:val="28"/>
        </w:rPr>
        <w:t xml:space="preserve"> lui dit</w:t>
      </w:r>
      <w:r w:rsidR="009112A0">
        <w:rPr>
          <w:rFonts w:ascii="Courier New" w:hAnsi="Courier New" w:cs="Courier New"/>
          <w:sz w:val="28"/>
          <w:szCs w:val="28"/>
        </w:rPr>
        <w:t xml:space="preserve"> </w:t>
      </w:r>
      <w:r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9112A0" w:rsidRPr="009112A0"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rPr>
        <w:t>«</w:t>
      </w:r>
      <w:r w:rsidR="009112A0">
        <w:rPr>
          <w:rFonts w:ascii="Courier New" w:hAnsi="Courier New" w:cs="Courier New"/>
          <w:sz w:val="28"/>
          <w:szCs w:val="28"/>
        </w:rPr>
        <w:t xml:space="preserve"> </w:t>
      </w:r>
      <w:r w:rsidRPr="009112A0">
        <w:rPr>
          <w:rFonts w:ascii="Times New Roman" w:hAnsi="Times New Roman" w:cs="Times New Roman"/>
          <w:i/>
        </w:rPr>
        <w:t>Mais vous êtes un très bon chœur, chorus</w:t>
      </w:r>
      <w:r w:rsidR="009112A0">
        <w:rPr>
          <w:rFonts w:ascii="Courier New" w:hAnsi="Courier New" w:cs="Courier New"/>
          <w:sz w:val="28"/>
          <w:szCs w:val="28"/>
        </w:rPr>
        <w:t>…</w:t>
      </w:r>
      <w:r w:rsidRPr="002A3870">
        <w:rPr>
          <w:rFonts w:ascii="Courier New" w:hAnsi="Courier New" w:cs="Courier New"/>
          <w:sz w:val="28"/>
          <w:szCs w:val="28"/>
        </w:rPr>
        <w:t xml:space="preserve"> » </w:t>
      </w:r>
      <w:r w:rsidR="009112A0" w:rsidRPr="009112A0">
        <w:rPr>
          <w:rFonts w:ascii="Garamond" w:hAnsi="Garamond" w:cs="Courier New"/>
          <w:color w:val="C00000"/>
          <w:sz w:val="20"/>
          <w:szCs w:val="20"/>
          <w:lang w:val="en-US"/>
        </w:rPr>
        <w:t>[</w:t>
      </w:r>
      <w:r w:rsidR="009112A0" w:rsidRPr="009112A0">
        <w:rPr>
          <w:rFonts w:ascii="Garamond" w:hAnsi="Garamond"/>
          <w:iCs/>
          <w:color w:val="C00000"/>
          <w:sz w:val="20"/>
          <w:szCs w:val="20"/>
          <w:lang w:val="en-US"/>
        </w:rPr>
        <w:t>You are as good as a chorus, my lord.</w:t>
      </w:r>
      <w:r w:rsidR="009112A0" w:rsidRPr="009112A0">
        <w:rPr>
          <w:rFonts w:ascii="Garamond" w:hAnsi="Garamond" w:cs="Courier New"/>
          <w:color w:val="C00000"/>
          <w:sz w:val="20"/>
          <w:szCs w:val="20"/>
          <w:lang w:val="en-US"/>
        </w:rPr>
        <w:t>]</w:t>
      </w:r>
    </w:p>
    <w:p w:rsidR="009112A0" w:rsidRPr="009112A0" w:rsidRDefault="009112A0" w:rsidP="00580A7D">
      <w:pPr>
        <w:pStyle w:val="Sansinterligne"/>
        <w:rPr>
          <w:rFonts w:ascii="Courier New" w:hAnsi="Courier New" w:cs="Courier New"/>
          <w:sz w:val="28"/>
          <w:szCs w:val="28"/>
          <w:lang w:val="en-US"/>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c'est-à-dire </w:t>
      </w:r>
      <w:r w:rsidR="009112A0">
        <w:rPr>
          <w:rFonts w:ascii="Courier New" w:hAnsi="Courier New" w:cs="Courier New"/>
          <w:sz w:val="28"/>
          <w:szCs w:val="28"/>
        </w:rPr>
        <w:t>« </w:t>
      </w:r>
      <w:r w:rsidRPr="009112A0">
        <w:rPr>
          <w:rFonts w:ascii="Times New Roman" w:hAnsi="Times New Roman" w:cs="Times New Roman"/>
          <w:i/>
          <w:sz w:val="24"/>
          <w:szCs w:val="24"/>
        </w:rPr>
        <w:t>vous</w:t>
      </w:r>
      <w:r w:rsidR="009112A0" w:rsidRPr="009112A0">
        <w:rPr>
          <w:rFonts w:ascii="Times New Roman" w:hAnsi="Times New Roman" w:cs="Times New Roman"/>
          <w:i/>
          <w:sz w:val="24"/>
          <w:szCs w:val="24"/>
        </w:rPr>
        <w:t xml:space="preserve"> </w:t>
      </w:r>
      <w:r w:rsidRPr="009112A0">
        <w:rPr>
          <w:rFonts w:ascii="Times New Roman" w:hAnsi="Times New Roman" w:cs="Times New Roman"/>
          <w:i/>
          <w:sz w:val="24"/>
          <w:szCs w:val="24"/>
        </w:rPr>
        <w:t>commentez très bien cette</w:t>
      </w:r>
      <w:r w:rsidRPr="002A3870">
        <w:rPr>
          <w:rFonts w:ascii="Courier New" w:hAnsi="Courier New" w:cs="Courier New"/>
          <w:sz w:val="28"/>
          <w:szCs w:val="28"/>
        </w:rPr>
        <w:t xml:space="preserve"> </w:t>
      </w:r>
      <w:r w:rsidRPr="009112A0">
        <w:rPr>
          <w:rFonts w:ascii="Times New Roman" w:hAnsi="Times New Roman" w:cs="Times New Roman"/>
          <w:i/>
          <w:sz w:val="24"/>
          <w:szCs w:val="24"/>
        </w:rPr>
        <w:t>pièce</w:t>
      </w:r>
      <w:r w:rsidR="009112A0">
        <w:rPr>
          <w:rFonts w:ascii="Courier New" w:hAnsi="Courier New" w:cs="Courier New"/>
          <w:sz w:val="28"/>
          <w:szCs w:val="28"/>
        </w:rPr>
        <w:t> »</w:t>
      </w:r>
      <w:r w:rsidRPr="002A3870">
        <w:rPr>
          <w:rFonts w:ascii="Courier New" w:hAnsi="Courier New" w:cs="Courier New"/>
          <w:sz w:val="28"/>
          <w:szCs w:val="28"/>
        </w:rPr>
        <w:t xml:space="preserve">. </w:t>
      </w:r>
    </w:p>
    <w:p w:rsidR="009112A0" w:rsidRPr="00EC4618" w:rsidRDefault="009112A0"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lang w:val="en-US"/>
        </w:rPr>
        <w:t>Il répond</w:t>
      </w:r>
      <w:r w:rsidR="009112A0">
        <w:rPr>
          <w:rFonts w:ascii="Courier New" w:hAnsi="Courier New" w:cs="Courier New"/>
          <w:sz w:val="28"/>
          <w:szCs w:val="28"/>
          <w:lang w:val="en-US"/>
        </w:rPr>
        <w:t xml:space="preserve"> :</w:t>
      </w:r>
    </w:p>
    <w:p w:rsidR="00580A7D" w:rsidRPr="002A3870" w:rsidRDefault="00580A7D" w:rsidP="00580A7D">
      <w:pPr>
        <w:pStyle w:val="Sansinterligne"/>
        <w:rPr>
          <w:rFonts w:ascii="Courier New" w:hAnsi="Courier New" w:cs="Courier New"/>
          <w:sz w:val="28"/>
          <w:szCs w:val="28"/>
          <w:lang w:val="en-US"/>
        </w:rPr>
      </w:pPr>
    </w:p>
    <w:p w:rsidR="00580A7D" w:rsidRPr="002A3870" w:rsidRDefault="00580A7D" w:rsidP="00580A7D">
      <w:pPr>
        <w:pStyle w:val="Sansinterligne"/>
        <w:rPr>
          <w:rFonts w:ascii="Courier New" w:hAnsi="Courier New" w:cs="Courier New"/>
          <w:sz w:val="28"/>
          <w:szCs w:val="28"/>
          <w:lang w:val="en-US"/>
        </w:rPr>
      </w:pPr>
      <w:r w:rsidRPr="002A3870">
        <w:rPr>
          <w:rFonts w:ascii="Courier New" w:hAnsi="Courier New" w:cs="Courier New"/>
          <w:sz w:val="28"/>
          <w:szCs w:val="28"/>
          <w:lang w:val="en-US"/>
        </w:rPr>
        <w:t xml:space="preserve">« </w:t>
      </w:r>
      <w:bookmarkStart w:id="29" w:name="2139"/>
      <w:bookmarkEnd w:id="29"/>
      <w:r w:rsidR="009112A0" w:rsidRPr="009112A0">
        <w:rPr>
          <w:rFonts w:ascii="Times New Roman" w:hAnsi="Times New Roman" w:cs="Times New Roman"/>
          <w:i/>
          <w:iCs/>
          <w:lang w:val="en-US"/>
        </w:rPr>
        <w:t>I could interpret between you and your love, if I could see the puppets dallying.</w:t>
      </w:r>
      <w:r w:rsidR="009112A0">
        <w:rPr>
          <w:rFonts w:ascii="Times New Roman" w:hAnsi="Times New Roman" w:cs="Times New Roman"/>
          <w:i/>
          <w:iCs/>
          <w:lang w:val="en-US"/>
        </w:rPr>
        <w:t xml:space="preserve"> </w:t>
      </w:r>
      <w:r w:rsidRPr="002A3870">
        <w:rPr>
          <w:rFonts w:ascii="Courier New" w:hAnsi="Courier New" w:cs="Courier New"/>
          <w:sz w:val="28"/>
          <w:szCs w:val="28"/>
          <w:lang w:val="en-US"/>
        </w:rPr>
        <w:t>»</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r w:rsidRPr="009112A0">
        <w:rPr>
          <w:rFonts w:ascii="Times New Roman" w:hAnsi="Times New Roman" w:cs="Times New Roman"/>
          <w:i/>
        </w:rPr>
        <w:t xml:space="preserve">Je pourrais entrer dans l'interprétation entre vous et votre amour, </w:t>
      </w:r>
      <w:r w:rsidR="009112A0">
        <w:rPr>
          <w:rFonts w:ascii="Times New Roman" w:hAnsi="Times New Roman" w:cs="Times New Roman"/>
          <w:i/>
        </w:rPr>
        <w:t>d</w:t>
      </w:r>
      <w:r w:rsidRPr="009112A0">
        <w:rPr>
          <w:rFonts w:ascii="Times New Roman" w:hAnsi="Times New Roman" w:cs="Times New Roman"/>
          <w:i/>
        </w:rPr>
        <w:t>ans toute la mesure où je suis en train de voir les puppets jouer leur petit jeu.</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savoir de ce qu'il s'agit sur la scène.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s'agit en tout cas de quelque chose qui se passe entre </w:t>
      </w:r>
      <w:r w:rsidR="009112A0">
        <w:rPr>
          <w:rFonts w:ascii="Courier New" w:hAnsi="Courier New" w:cs="Courier New"/>
          <w:sz w:val="28"/>
          <w:szCs w:val="28"/>
        </w:rPr>
        <w:t>« </w:t>
      </w:r>
      <w:r w:rsidR="009112A0" w:rsidRPr="009112A0">
        <w:rPr>
          <w:rFonts w:ascii="Times New Roman" w:hAnsi="Times New Roman" w:cs="Times New Roman"/>
          <w:i/>
          <w:iCs/>
        </w:rPr>
        <w:t>you and your love</w:t>
      </w:r>
      <w:r w:rsidR="009112A0">
        <w:rPr>
          <w:rFonts w:ascii="Courier New" w:hAnsi="Courier New" w:cs="Courier New"/>
          <w:sz w:val="28"/>
          <w:szCs w:val="28"/>
        </w:rPr>
        <w:t> »</w:t>
      </w:r>
      <w:r w:rsidRPr="002A3870">
        <w:rPr>
          <w:rFonts w:ascii="Courier New" w:hAnsi="Courier New" w:cs="Courier New"/>
          <w:sz w:val="28"/>
          <w:szCs w:val="28"/>
        </w:rPr>
        <w:t>.</w:t>
      </w: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De même, dans la scène avec la mère, quand le spectre apparaît</w:t>
      </w:r>
      <w:r w:rsidR="009112A0">
        <w:rPr>
          <w:rFonts w:ascii="Courier New" w:hAnsi="Courier New" w:cs="Courier New"/>
          <w:sz w:val="28"/>
          <w:szCs w:val="28"/>
        </w:rPr>
        <w:t>…</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car le spectre apparaît à un moment où, justement, les objurgations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 xml:space="preserve">vont commencer à fléchir </w:t>
      </w:r>
    </w:p>
    <w:p w:rsidR="00580A7D" w:rsidRPr="002A387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il</w:t>
      </w:r>
      <w:r>
        <w:rPr>
          <w:rFonts w:ascii="Courier New" w:hAnsi="Courier New" w:cs="Courier New"/>
          <w:sz w:val="28"/>
          <w:szCs w:val="28"/>
        </w:rPr>
        <w:t xml:space="preserve"> </w:t>
      </w:r>
      <w:r w:rsidRPr="009112A0">
        <w:rPr>
          <w:rFonts w:ascii="Garamond" w:hAnsi="Garamond" w:cs="Courier New"/>
          <w:color w:val="C00000"/>
          <w:sz w:val="20"/>
          <w:szCs w:val="20"/>
        </w:rPr>
        <w:t>[</w:t>
      </w:r>
      <w:r w:rsidR="00464699">
        <w:rPr>
          <w:rFonts w:ascii="Garamond" w:hAnsi="Garamond" w:cs="Courier New"/>
          <w:color w:val="C00000"/>
          <w:sz w:val="20"/>
          <w:szCs w:val="20"/>
        </w:rPr>
        <w:t xml:space="preserve"> </w:t>
      </w:r>
      <w:r w:rsidRPr="009112A0">
        <w:rPr>
          <w:rFonts w:ascii="Garamond" w:hAnsi="Garamond" w:cs="Courier New"/>
          <w:color w:val="C00000"/>
          <w:sz w:val="20"/>
          <w:szCs w:val="20"/>
        </w:rPr>
        <w:t>le spectre</w:t>
      </w:r>
      <w:r w:rsidR="00464699">
        <w:rPr>
          <w:rFonts w:ascii="Garamond" w:hAnsi="Garamond" w:cs="Courier New"/>
          <w:color w:val="C00000"/>
          <w:sz w:val="20"/>
          <w:szCs w:val="20"/>
        </w:rPr>
        <w:t xml:space="preserve"> </w:t>
      </w:r>
      <w:r w:rsidRPr="009112A0">
        <w:rPr>
          <w:rFonts w:ascii="Garamond" w:hAnsi="Garamond" w:cs="Courier New"/>
          <w:color w:val="C00000"/>
          <w:sz w:val="20"/>
          <w:szCs w:val="20"/>
        </w:rPr>
        <w:t>]</w:t>
      </w:r>
      <w:r>
        <w:rPr>
          <w:rFonts w:ascii="Garamond" w:hAnsi="Garamond" w:cs="Courier New"/>
          <w:color w:val="C00000"/>
          <w:sz w:val="20"/>
          <w:szCs w:val="20"/>
        </w:rPr>
        <w:t xml:space="preserve">   </w:t>
      </w:r>
      <w:r w:rsidR="00580A7D" w:rsidRPr="002A3870">
        <w:rPr>
          <w:rFonts w:ascii="Courier New" w:hAnsi="Courier New" w:cs="Courier New"/>
          <w:sz w:val="28"/>
          <w:szCs w:val="28"/>
        </w:rPr>
        <w:t>dit</w:t>
      </w:r>
      <w:r>
        <w:rPr>
          <w:rFonts w:ascii="Courier New" w:hAnsi="Courier New" w:cs="Courier New"/>
          <w:sz w:val="28"/>
          <w:szCs w:val="28"/>
        </w:rPr>
        <w:t xml:space="preserve"> :</w:t>
      </w:r>
    </w:p>
    <w:p w:rsidR="00580A7D" w:rsidRPr="009112A0" w:rsidRDefault="00580A7D" w:rsidP="00580A7D">
      <w:pPr>
        <w:pStyle w:val="Sansinterligne"/>
        <w:rPr>
          <w:rFonts w:ascii="Courier New" w:hAnsi="Courier New" w:cs="Courier New"/>
          <w:sz w:val="28"/>
          <w:szCs w:val="28"/>
        </w:rPr>
      </w:pPr>
    </w:p>
    <w:p w:rsidR="00580A7D" w:rsidRPr="00EC4618" w:rsidRDefault="00580A7D" w:rsidP="00FB2FA6">
      <w:pPr>
        <w:pStyle w:val="Sansinterligne"/>
        <w:ind w:firstLine="708"/>
      </w:pPr>
      <w:r w:rsidRPr="009112A0">
        <w:rPr>
          <w:rFonts w:ascii="Courier New" w:hAnsi="Courier New" w:cs="Courier New"/>
          <w:sz w:val="28"/>
          <w:szCs w:val="28"/>
          <w:lang w:val="en-US"/>
        </w:rPr>
        <w:t>«</w:t>
      </w:r>
      <w:r w:rsidR="009112A0">
        <w:rPr>
          <w:rFonts w:ascii="Courier New" w:hAnsi="Courier New" w:cs="Courier New"/>
          <w:sz w:val="28"/>
          <w:szCs w:val="28"/>
          <w:lang w:val="en-US"/>
        </w:rPr>
        <w:t xml:space="preserve"> </w:t>
      </w:r>
      <w:r w:rsidR="009112A0" w:rsidRPr="009112A0">
        <w:rPr>
          <w:rFonts w:ascii="Times New Roman" w:hAnsi="Times New Roman" w:cs="Times New Roman"/>
          <w:i/>
          <w:lang w:val="en-US"/>
        </w:rPr>
        <w:t xml:space="preserve">O, step between her and her fighting soul </w:t>
      </w:r>
      <w:r w:rsidR="009112A0" w:rsidRPr="009112A0">
        <w:rPr>
          <w:rFonts w:ascii="Times New Roman" w:hAnsi="Times New Roman" w:cs="Times New Roman"/>
          <w:i/>
          <w:lang w:val="en-US"/>
        </w:rPr>
        <w:br/>
        <w:t xml:space="preserve">     </w:t>
      </w:r>
      <w:r w:rsidR="00FB2FA6">
        <w:rPr>
          <w:rFonts w:ascii="Times New Roman" w:hAnsi="Times New Roman" w:cs="Times New Roman"/>
          <w:i/>
          <w:lang w:val="en-US"/>
        </w:rPr>
        <w:tab/>
      </w:r>
      <w:r w:rsidR="009112A0" w:rsidRPr="009112A0">
        <w:rPr>
          <w:rFonts w:ascii="Times New Roman" w:hAnsi="Times New Roman" w:cs="Times New Roman"/>
          <w:i/>
          <w:lang w:val="en-US"/>
        </w:rPr>
        <w:t xml:space="preserve"> </w:t>
      </w:r>
      <w:r w:rsidR="00FB2FA6">
        <w:rPr>
          <w:rFonts w:ascii="Times New Roman" w:hAnsi="Times New Roman" w:cs="Times New Roman"/>
          <w:i/>
          <w:lang w:val="en-US"/>
        </w:rPr>
        <w:t xml:space="preserve">    </w:t>
      </w:r>
      <w:r w:rsidR="009112A0" w:rsidRPr="009112A0">
        <w:rPr>
          <w:rFonts w:ascii="Times New Roman" w:hAnsi="Times New Roman" w:cs="Times New Roman"/>
          <w:i/>
          <w:lang w:val="en-US"/>
        </w:rPr>
        <w:t xml:space="preserve">Conceit in weakest bodies strongest works. </w:t>
      </w:r>
      <w:r w:rsidR="009112A0" w:rsidRPr="009112A0">
        <w:rPr>
          <w:rFonts w:ascii="Times New Roman" w:hAnsi="Times New Roman" w:cs="Times New Roman"/>
          <w:i/>
          <w:lang w:val="en-US"/>
        </w:rPr>
        <w:br/>
        <w:t xml:space="preserve">     </w:t>
      </w:r>
      <w:r w:rsidR="00FB2FA6">
        <w:rPr>
          <w:rFonts w:ascii="Times New Roman" w:hAnsi="Times New Roman" w:cs="Times New Roman"/>
          <w:i/>
          <w:lang w:val="en-US"/>
        </w:rPr>
        <w:tab/>
      </w:r>
      <w:r w:rsidR="009112A0" w:rsidRPr="009112A0">
        <w:rPr>
          <w:rFonts w:ascii="Times New Roman" w:hAnsi="Times New Roman" w:cs="Times New Roman"/>
          <w:i/>
          <w:lang w:val="en-US"/>
        </w:rPr>
        <w:t xml:space="preserve"> </w:t>
      </w:r>
      <w:r w:rsidR="00FB2FA6">
        <w:rPr>
          <w:rFonts w:ascii="Times New Roman" w:hAnsi="Times New Roman" w:cs="Times New Roman"/>
          <w:i/>
          <w:lang w:val="en-US"/>
        </w:rPr>
        <w:t xml:space="preserve">    </w:t>
      </w:r>
      <w:r w:rsidR="009112A0" w:rsidRPr="00EC4618">
        <w:rPr>
          <w:rFonts w:ascii="Times New Roman" w:hAnsi="Times New Roman" w:cs="Times New Roman"/>
          <w:i/>
        </w:rPr>
        <w:t>Speak to her, Hamlet.</w:t>
      </w:r>
      <w:r w:rsidR="009112A0" w:rsidRPr="00EC4618">
        <w:t xml:space="preserve">   </w:t>
      </w:r>
      <w:r w:rsidRPr="00EC4618">
        <w:rPr>
          <w:rFonts w:ascii="Courier New" w:hAnsi="Courier New" w:cs="Courier New"/>
          <w:sz w:val="28"/>
          <w:szCs w:val="28"/>
        </w:rPr>
        <w:t>»</w:t>
      </w:r>
    </w:p>
    <w:p w:rsidR="00580A7D" w:rsidRPr="00EC4618" w:rsidRDefault="00580A7D" w:rsidP="00580A7D">
      <w:pPr>
        <w:pStyle w:val="Sansinterligne"/>
        <w:rPr>
          <w:rFonts w:ascii="Courier New" w:hAnsi="Courier New" w:cs="Courier New"/>
          <w:sz w:val="28"/>
          <w:szCs w:val="28"/>
        </w:rPr>
      </w:pPr>
    </w:p>
    <w:p w:rsidR="009112A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C'est-à-dire que le spectre, qui apparaît là uniquement pour lui</w:t>
      </w:r>
      <w:r w:rsidR="009112A0">
        <w:rPr>
          <w:rFonts w:ascii="Courier New" w:hAnsi="Courier New" w:cs="Courier New"/>
          <w:sz w:val="28"/>
          <w:szCs w:val="28"/>
        </w:rPr>
        <w:t>…</w:t>
      </w:r>
      <w:r w:rsidRPr="002A3870">
        <w:rPr>
          <w:rFonts w:ascii="Courier New" w:hAnsi="Courier New" w:cs="Courier New"/>
          <w:sz w:val="28"/>
          <w:szCs w:val="28"/>
        </w:rPr>
        <w:t xml:space="preserve"> </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 xml:space="preserve">car habituellement quand le spectre </w:t>
      </w:r>
    </w:p>
    <w:p w:rsidR="009112A0" w:rsidRDefault="00580A7D" w:rsidP="009112A0">
      <w:pPr>
        <w:pStyle w:val="Sansinterligne"/>
        <w:ind w:left="708"/>
        <w:rPr>
          <w:rFonts w:ascii="Courier New" w:hAnsi="Courier New" w:cs="Courier New"/>
          <w:sz w:val="28"/>
          <w:szCs w:val="28"/>
        </w:rPr>
      </w:pPr>
      <w:r w:rsidRPr="002A3870">
        <w:rPr>
          <w:rFonts w:ascii="Courier New" w:hAnsi="Courier New" w:cs="Courier New"/>
          <w:sz w:val="28"/>
          <w:szCs w:val="28"/>
        </w:rPr>
        <w:t>apparaît tout le monde le voit</w:t>
      </w:r>
    </w:p>
    <w:p w:rsidR="009112A0" w:rsidRDefault="009112A0"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vient lui dire</w:t>
      </w:r>
      <w:r>
        <w:rPr>
          <w:rFonts w:ascii="Courier New" w:hAnsi="Courier New" w:cs="Courier New"/>
          <w:sz w:val="28"/>
          <w:szCs w:val="28"/>
        </w:rPr>
        <w:t xml:space="preserve"> </w:t>
      </w:r>
      <w:r w:rsidR="00580A7D" w:rsidRPr="002A3870">
        <w:rPr>
          <w:rFonts w:ascii="Courier New" w:hAnsi="Courier New" w:cs="Courier New"/>
          <w:sz w:val="28"/>
          <w:szCs w:val="28"/>
        </w:rPr>
        <w:t xml:space="preserve">: </w:t>
      </w:r>
    </w:p>
    <w:p w:rsidR="009112A0" w:rsidRDefault="009112A0" w:rsidP="00580A7D">
      <w:pPr>
        <w:pStyle w:val="Sansinterligne"/>
        <w:rPr>
          <w:rFonts w:ascii="Courier New" w:hAnsi="Courier New" w:cs="Courier New"/>
          <w:sz w:val="28"/>
          <w:szCs w:val="28"/>
        </w:rPr>
      </w:pPr>
    </w:p>
    <w:p w:rsidR="00580A7D" w:rsidRPr="002A3870" w:rsidRDefault="00580A7D" w:rsidP="00FB2FA6">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 </w:t>
      </w:r>
      <w:r w:rsidR="009112A0">
        <w:rPr>
          <w:rFonts w:ascii="Courier New" w:hAnsi="Courier New" w:cs="Courier New"/>
          <w:sz w:val="28"/>
          <w:szCs w:val="28"/>
        </w:rPr>
        <w:t>…</w:t>
      </w:r>
      <w:r w:rsidRPr="009112A0">
        <w:rPr>
          <w:rFonts w:ascii="Times New Roman" w:hAnsi="Times New Roman" w:cs="Times New Roman"/>
          <w:i/>
        </w:rPr>
        <w:t>glisse-toi entre elle e</w:t>
      </w:r>
      <w:r w:rsidR="009112A0" w:rsidRPr="009112A0">
        <w:rPr>
          <w:rFonts w:ascii="Times New Roman" w:hAnsi="Times New Roman" w:cs="Times New Roman"/>
          <w:i/>
        </w:rPr>
        <w:t>t son âme en train de combattre</w:t>
      </w:r>
      <w:r w:rsidR="009112A0">
        <w:rPr>
          <w:rFonts w:ascii="Courier New" w:hAnsi="Courier New" w:cs="Courier New"/>
          <w:sz w:val="28"/>
          <w:szCs w:val="28"/>
        </w:rPr>
        <w:t>…</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FB2FA6" w:rsidRDefault="00FB2FA6" w:rsidP="00580A7D">
      <w:pPr>
        <w:pStyle w:val="Sansinterligne"/>
        <w:rPr>
          <w:rFonts w:ascii="Courier New" w:hAnsi="Courier New" w:cs="Courier New"/>
          <w:sz w:val="28"/>
          <w:szCs w:val="28"/>
        </w:rPr>
      </w:pPr>
      <w:r>
        <w:rPr>
          <w:rFonts w:ascii="Courier New" w:hAnsi="Courier New" w:cs="Courier New"/>
          <w:sz w:val="28"/>
          <w:szCs w:val="28"/>
        </w:rPr>
        <w:t>« </w:t>
      </w:r>
      <w:r w:rsidRPr="00FB2FA6">
        <w:rPr>
          <w:rFonts w:ascii="Times New Roman" w:hAnsi="Times New Roman" w:cs="Times New Roman"/>
          <w:i/>
        </w:rPr>
        <w:t>Conceit</w:t>
      </w:r>
      <w:r>
        <w:rPr>
          <w:rFonts w:ascii="Courier New" w:hAnsi="Courier New" w:cs="Courier New"/>
          <w:sz w:val="28"/>
          <w:szCs w:val="28"/>
        </w:rPr>
        <w:t> »</w:t>
      </w:r>
      <w:r w:rsidR="00580A7D" w:rsidRPr="002A3870">
        <w:rPr>
          <w:rFonts w:ascii="Courier New" w:hAnsi="Courier New" w:cs="Courier New"/>
          <w:sz w:val="28"/>
          <w:szCs w:val="28"/>
        </w:rPr>
        <w:t xml:space="preserve"> est univoque. </w:t>
      </w:r>
      <w:r>
        <w:rPr>
          <w:rFonts w:ascii="Courier New" w:hAnsi="Courier New" w:cs="Courier New"/>
          <w:sz w:val="28"/>
          <w:szCs w:val="28"/>
        </w:rPr>
        <w:t>« </w:t>
      </w:r>
      <w:r w:rsidRPr="00FB2FA6">
        <w:rPr>
          <w:rFonts w:ascii="Times New Roman" w:hAnsi="Times New Roman" w:cs="Times New Roman"/>
          <w:i/>
        </w:rPr>
        <w:t>Conceit</w:t>
      </w:r>
      <w:r>
        <w:rPr>
          <w:rFonts w:ascii="Courier New" w:hAnsi="Courier New" w:cs="Courier New"/>
          <w:sz w:val="28"/>
          <w:szCs w:val="28"/>
        </w:rPr>
        <w:t> »</w:t>
      </w:r>
      <w:r w:rsidR="00580A7D" w:rsidRPr="002A3870">
        <w:rPr>
          <w:rFonts w:ascii="Courier New" w:hAnsi="Courier New" w:cs="Courier New"/>
          <w:sz w:val="28"/>
          <w:szCs w:val="28"/>
        </w:rPr>
        <w:t xml:space="preserve"> est employé tout le temps dans cette pièce, et justement à propos de ceci qui est l'âme. Le </w:t>
      </w:r>
      <w:r>
        <w:rPr>
          <w:rFonts w:ascii="Courier New" w:hAnsi="Courier New" w:cs="Courier New"/>
          <w:sz w:val="28"/>
          <w:szCs w:val="28"/>
        </w:rPr>
        <w:t>« </w:t>
      </w:r>
      <w:r w:rsidRPr="00FB2FA6">
        <w:rPr>
          <w:rFonts w:ascii="Times New Roman" w:hAnsi="Times New Roman" w:cs="Times New Roman"/>
          <w:i/>
        </w:rPr>
        <w:t>Conceit</w:t>
      </w:r>
      <w:r>
        <w:rPr>
          <w:rFonts w:ascii="Courier New" w:hAnsi="Courier New" w:cs="Courier New"/>
          <w:sz w:val="28"/>
          <w:szCs w:val="28"/>
        </w:rPr>
        <w:t> »</w:t>
      </w:r>
      <w:r w:rsidR="00580A7D" w:rsidRPr="002A3870">
        <w:rPr>
          <w:rFonts w:ascii="Courier New" w:hAnsi="Courier New" w:cs="Courier New"/>
          <w:sz w:val="28"/>
          <w:szCs w:val="28"/>
        </w:rPr>
        <w:t xml:space="preserve"> c'est justement le </w:t>
      </w:r>
      <w:r w:rsidR="00580A7D" w:rsidRPr="00FB2FA6">
        <w:rPr>
          <w:rFonts w:ascii="Times New Roman" w:hAnsi="Times New Roman" w:cs="Times New Roman"/>
          <w:i/>
          <w:sz w:val="24"/>
          <w:szCs w:val="24"/>
        </w:rPr>
        <w:t>concetti</w:t>
      </w:r>
      <w:r w:rsidR="00580A7D" w:rsidRPr="002A3870">
        <w:rPr>
          <w:rFonts w:ascii="Courier New" w:hAnsi="Courier New" w:cs="Courier New"/>
          <w:sz w:val="28"/>
          <w:szCs w:val="28"/>
        </w:rPr>
        <w:t xml:space="preserve">  la pointe du style, et c'est le mot qui est employé pour parler du style précieux. </w:t>
      </w:r>
    </w:p>
    <w:p w:rsidR="00FB2FA6" w:rsidRDefault="00FB2FA6" w:rsidP="00580A7D">
      <w:pPr>
        <w:pStyle w:val="Sansinterligne"/>
        <w:rPr>
          <w:rFonts w:ascii="Courier New" w:hAnsi="Courier New" w:cs="Courier New"/>
          <w:sz w:val="28"/>
          <w:szCs w:val="28"/>
        </w:rPr>
      </w:pPr>
    </w:p>
    <w:p w:rsidR="00FB2FA6" w:rsidRDefault="00580A7D" w:rsidP="00FB2FA6">
      <w:pPr>
        <w:pStyle w:val="Sansinterligne"/>
        <w:ind w:left="708"/>
        <w:rPr>
          <w:rFonts w:ascii="Courier New" w:hAnsi="Courier New" w:cs="Courier New"/>
          <w:sz w:val="28"/>
          <w:szCs w:val="28"/>
        </w:rPr>
      </w:pPr>
      <w:r w:rsidRPr="002A3870">
        <w:rPr>
          <w:rFonts w:ascii="Courier New" w:hAnsi="Courier New" w:cs="Courier New"/>
          <w:sz w:val="28"/>
          <w:szCs w:val="28"/>
        </w:rPr>
        <w:t xml:space="preserve">« </w:t>
      </w:r>
      <w:r w:rsidR="00FB2FA6">
        <w:rPr>
          <w:rFonts w:ascii="Courier New" w:hAnsi="Courier New" w:cs="Courier New"/>
          <w:sz w:val="28"/>
          <w:szCs w:val="28"/>
        </w:rPr>
        <w:t>…</w:t>
      </w:r>
      <w:r w:rsidRPr="00FB2FA6">
        <w:rPr>
          <w:rFonts w:ascii="Times New Roman" w:hAnsi="Times New Roman" w:cs="Times New Roman"/>
          <w:i/>
        </w:rPr>
        <w:t xml:space="preserve">Le Conceit opère le plus puissamment dans les corps fatigués. Parle lui, </w:t>
      </w:r>
      <w:r w:rsidR="00650C0C" w:rsidRPr="00FB2FA6">
        <w:rPr>
          <w:rFonts w:ascii="Times New Roman" w:hAnsi="Times New Roman" w:cs="Times New Roman"/>
          <w:i/>
        </w:rPr>
        <w:t>HAMLET</w:t>
      </w:r>
      <w:r w:rsidR="00FB2FA6" w:rsidRPr="00FB2FA6">
        <w:rPr>
          <w:rFonts w:ascii="Times New Roman" w:hAnsi="Times New Roman" w:cs="Times New Roman"/>
          <w:i/>
        </w:rPr>
        <w:t>.</w:t>
      </w:r>
      <w:r w:rsidRPr="002A3870">
        <w:rPr>
          <w:rFonts w:ascii="Courier New" w:hAnsi="Courier New" w:cs="Courier New"/>
          <w:sz w:val="28"/>
          <w:szCs w:val="28"/>
        </w:rPr>
        <w:t xml:space="preserve"> » </w:t>
      </w:r>
    </w:p>
    <w:p w:rsidR="00FB2FA6" w:rsidRDefault="00FB2FA6"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Cet endroit où il est toujours demandé à </w:t>
      </w:r>
      <w:r w:rsidR="00650C0C">
        <w:rPr>
          <w:rFonts w:ascii="Courier New" w:hAnsi="Courier New" w:cs="Courier New"/>
          <w:sz w:val="28"/>
          <w:szCs w:val="28"/>
        </w:rPr>
        <w:t>HAMLET</w:t>
      </w:r>
      <w:r w:rsidRPr="002A3870">
        <w:rPr>
          <w:rFonts w:ascii="Courier New" w:hAnsi="Courier New" w:cs="Courier New"/>
          <w:sz w:val="28"/>
          <w:szCs w:val="28"/>
        </w:rPr>
        <w:t xml:space="preserve"> d'entrer, de jouer, d'intervenir, c'est là quelque chose qui nous donne la véritable situation du drame. </w:t>
      </w:r>
    </w:p>
    <w:p w:rsidR="00FB2FA6" w:rsidRDefault="00FB2FA6"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malgré l'intervention, l'appel significatif</w:t>
      </w:r>
      <w:r w:rsidR="00FB2FA6">
        <w:rPr>
          <w:rFonts w:ascii="Courier New" w:hAnsi="Courier New" w:cs="Courier New"/>
          <w:sz w:val="28"/>
          <w:szCs w:val="28"/>
        </w:rPr>
        <w:t>…</w:t>
      </w:r>
    </w:p>
    <w:p w:rsidR="00580A7D" w:rsidRPr="002A3870" w:rsidRDefault="00FB2FA6"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'est significatif </w:t>
      </w:r>
      <w:r w:rsidR="00580A7D" w:rsidRPr="00FB2FA6">
        <w:rPr>
          <w:rFonts w:ascii="Times New Roman" w:hAnsi="Times New Roman" w:cs="Times New Roman"/>
          <w:i/>
          <w:sz w:val="24"/>
          <w:szCs w:val="24"/>
        </w:rPr>
        <w:t>pour nous</w:t>
      </w:r>
      <w:r w:rsidR="00580A7D" w:rsidRPr="002A3870">
        <w:rPr>
          <w:rFonts w:ascii="Courier New" w:hAnsi="Courier New" w:cs="Courier New"/>
          <w:sz w:val="28"/>
          <w:szCs w:val="28"/>
        </w:rPr>
        <w:t xml:space="preserve"> parce que c'est bien de cela qu'il s'agit, d'intervenir pour nous «</w:t>
      </w:r>
      <w:r>
        <w:rPr>
          <w:rFonts w:ascii="Courier New" w:hAnsi="Courier New" w:cs="Courier New"/>
          <w:sz w:val="28"/>
          <w:szCs w:val="28"/>
        </w:rPr>
        <w:t xml:space="preserve"> </w:t>
      </w:r>
      <w:r w:rsidRPr="00FB2FA6">
        <w:rPr>
          <w:rFonts w:ascii="Times New Roman" w:hAnsi="Times New Roman" w:cs="Times New Roman"/>
          <w:i/>
        </w:rPr>
        <w:t>between her and her</w:t>
      </w:r>
      <w:r w:rsidR="00580A7D" w:rsidRPr="002A3870">
        <w:rPr>
          <w:rFonts w:ascii="Courier New" w:hAnsi="Courier New" w:cs="Courier New"/>
          <w:sz w:val="28"/>
          <w:szCs w:val="28"/>
        </w:rPr>
        <w:t xml:space="preserve"> », c'est notre travail cela, «</w:t>
      </w:r>
      <w:r w:rsidR="00851528">
        <w:rPr>
          <w:rFonts w:ascii="Courier New" w:hAnsi="Courier New" w:cs="Courier New"/>
          <w:sz w:val="28"/>
          <w:szCs w:val="28"/>
        </w:rPr>
        <w:t xml:space="preserve"> </w:t>
      </w:r>
      <w:r w:rsidRPr="00FB2FA6">
        <w:rPr>
          <w:rFonts w:ascii="Times New Roman" w:hAnsi="Times New Roman" w:cs="Times New Roman"/>
          <w:i/>
        </w:rPr>
        <w:t>Conceit in weakest bodies strongest works</w:t>
      </w:r>
      <w:r w:rsidR="00580A7D" w:rsidRPr="002A3870">
        <w:rPr>
          <w:rFonts w:ascii="Courier New" w:hAnsi="Courier New" w:cs="Courier New"/>
          <w:sz w:val="28"/>
          <w:szCs w:val="28"/>
        </w:rPr>
        <w:t xml:space="preserve"> », c'est à l'analyste que c'est adressé, cet appel</w:t>
      </w:r>
      <w:r>
        <w:rPr>
          <w:rFonts w:ascii="Courier New" w:hAnsi="Courier New" w:cs="Courier New"/>
          <w:sz w:val="28"/>
          <w:szCs w:val="28"/>
        </w:rPr>
        <w:t xml:space="preserve"> </w:t>
      </w:r>
      <w:r w:rsidR="00580A7D" w:rsidRPr="002A3870">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Ici, une fois de plus, </w:t>
      </w:r>
      <w:r w:rsidR="00650C0C">
        <w:rPr>
          <w:rFonts w:ascii="Courier New" w:hAnsi="Courier New" w:cs="Courier New"/>
          <w:sz w:val="28"/>
          <w:szCs w:val="28"/>
        </w:rPr>
        <w:t>HAMLET</w:t>
      </w:r>
      <w:r w:rsidRPr="002A3870">
        <w:rPr>
          <w:rFonts w:ascii="Courier New" w:hAnsi="Courier New" w:cs="Courier New"/>
          <w:sz w:val="28"/>
          <w:szCs w:val="28"/>
        </w:rPr>
        <w:t xml:space="preserve"> fléchit et quitte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sa mère en disant</w:t>
      </w:r>
      <w:r w:rsidR="00FB2FA6">
        <w:rPr>
          <w:rFonts w:ascii="Courier New" w:hAnsi="Courier New" w:cs="Courier New"/>
          <w:sz w:val="28"/>
          <w:szCs w:val="28"/>
        </w:rPr>
        <w:t xml:space="preserve"> </w:t>
      </w:r>
      <w:r w:rsidRPr="002A3870">
        <w:rPr>
          <w:rFonts w:ascii="Courier New" w:hAnsi="Courier New" w:cs="Courier New"/>
          <w:sz w:val="28"/>
          <w:szCs w:val="28"/>
        </w:rPr>
        <w:t>: après tout, laisse-toi caresser, il va venir, va te donner un baiser gras sur la joue et te caresser la nuque</w:t>
      </w:r>
      <w:r w:rsidR="00FB2FA6">
        <w:rPr>
          <w:rFonts w:ascii="Courier New" w:hAnsi="Courier New" w:cs="Courier New"/>
          <w:sz w:val="28"/>
          <w:szCs w:val="28"/>
        </w:rPr>
        <w:t xml:space="preserve"> </w:t>
      </w:r>
      <w:r w:rsidRPr="002A3870">
        <w:rPr>
          <w:rFonts w:ascii="Courier New" w:hAnsi="Courier New" w:cs="Courier New"/>
          <w:sz w:val="28"/>
          <w:szCs w:val="28"/>
        </w:rPr>
        <w:t xml:space="preserv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abandonne sa mère, il la laisse littéralement glisser, retourner, si l'on peut dire, à l'abandon </w:t>
      </w:r>
      <w:r w:rsidR="00FB2FA6">
        <w:rPr>
          <w:rFonts w:ascii="Courier New" w:hAnsi="Courier New" w:cs="Courier New"/>
          <w:sz w:val="28"/>
          <w:szCs w:val="28"/>
        </w:rPr>
        <w:t xml:space="preserve">        </w:t>
      </w:r>
      <w:r w:rsidRPr="002A3870">
        <w:rPr>
          <w:rFonts w:ascii="Courier New" w:hAnsi="Courier New" w:cs="Courier New"/>
          <w:sz w:val="28"/>
          <w:szCs w:val="28"/>
        </w:rPr>
        <w:t xml:space="preserve">de son désir.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Et voilà comment se termine cet acte, à ceci près que, dans l'intervalle, le malheureux </w:t>
      </w:r>
      <w:r w:rsidR="00E551BB">
        <w:rPr>
          <w:rFonts w:ascii="Courier New" w:hAnsi="Courier New" w:cs="Courier New"/>
          <w:sz w:val="28"/>
          <w:szCs w:val="28"/>
        </w:rPr>
        <w:t>POLONIUS</w:t>
      </w:r>
      <w:r w:rsidRPr="002A3870">
        <w:rPr>
          <w:rFonts w:ascii="Courier New" w:hAnsi="Courier New" w:cs="Courier New"/>
          <w:sz w:val="28"/>
          <w:szCs w:val="28"/>
        </w:rPr>
        <w:t xml:space="preserv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a eu le malheur de faire un mouvement derrière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la tapisserie et qu'</w:t>
      </w:r>
      <w:r w:rsidR="00650C0C">
        <w:rPr>
          <w:rFonts w:ascii="Courier New" w:hAnsi="Courier New" w:cs="Courier New"/>
          <w:sz w:val="28"/>
          <w:szCs w:val="28"/>
        </w:rPr>
        <w:t>HAMLET</w:t>
      </w:r>
      <w:r w:rsidRPr="002A3870">
        <w:rPr>
          <w:rFonts w:ascii="Courier New" w:hAnsi="Courier New" w:cs="Courier New"/>
          <w:sz w:val="28"/>
          <w:szCs w:val="28"/>
        </w:rPr>
        <w:t xml:space="preserve"> lui a passé son épée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à travers le corps.</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On arrive au quatrième acte. </w:t>
      </w:r>
    </w:p>
    <w:p w:rsidR="00FB2FA6" w:rsidRDefault="00FB2FA6"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s'agit à ce moment-là de quelque chose qui commence assez joliment, à savoir la chasse au corps. Car </w:t>
      </w:r>
      <w:r w:rsidR="00650C0C">
        <w:rPr>
          <w:rFonts w:ascii="Courier New" w:hAnsi="Courier New" w:cs="Courier New"/>
          <w:sz w:val="28"/>
          <w:szCs w:val="28"/>
        </w:rPr>
        <w:t>HAMLET</w:t>
      </w:r>
      <w:r w:rsidRPr="002A3870">
        <w:rPr>
          <w:rFonts w:ascii="Courier New" w:hAnsi="Courier New" w:cs="Courier New"/>
          <w:sz w:val="28"/>
          <w:szCs w:val="28"/>
        </w:rPr>
        <w:t xml:space="preserve"> a caché le cadavre quelque part,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véritablement il s'agit au début d'une chasse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au corps qu'</w:t>
      </w:r>
      <w:r w:rsidR="00650C0C">
        <w:rPr>
          <w:rFonts w:ascii="Courier New" w:hAnsi="Courier New" w:cs="Courier New"/>
          <w:sz w:val="28"/>
          <w:szCs w:val="28"/>
        </w:rPr>
        <w:t>HAMLET</w:t>
      </w:r>
      <w:r w:rsidRPr="002A3870">
        <w:rPr>
          <w:rFonts w:ascii="Courier New" w:hAnsi="Courier New" w:cs="Courier New"/>
          <w:sz w:val="28"/>
          <w:szCs w:val="28"/>
        </w:rPr>
        <w:t xml:space="preserve"> a l'air de trouver très amusante</w:t>
      </w:r>
      <w:r w:rsidR="00FB2FA6">
        <w:rPr>
          <w:rFonts w:ascii="Courier New" w:hAnsi="Courier New" w:cs="Courier New"/>
          <w:sz w:val="28"/>
          <w:szCs w:val="28"/>
        </w:rPr>
        <w:t>.</w:t>
      </w:r>
      <w:r w:rsidRPr="002A3870">
        <w:rPr>
          <w:rFonts w:ascii="Courier New" w:hAnsi="Courier New" w:cs="Courier New"/>
          <w:sz w:val="28"/>
          <w:szCs w:val="28"/>
        </w:rPr>
        <w:t xml:space="preserve"> </w:t>
      </w:r>
    </w:p>
    <w:p w:rsidR="00FB2FA6" w:rsidRDefault="00FB2FA6" w:rsidP="00580A7D">
      <w:pPr>
        <w:pStyle w:val="Sansinterligne"/>
        <w:rPr>
          <w:rFonts w:ascii="Courier New" w:hAnsi="Courier New" w:cs="Courier New"/>
          <w:sz w:val="28"/>
          <w:szCs w:val="28"/>
        </w:rPr>
      </w:pPr>
    </w:p>
    <w:p w:rsidR="00FB2FA6" w:rsidRDefault="00FB2FA6" w:rsidP="00580A7D">
      <w:pPr>
        <w:pStyle w:val="Sansinterligne"/>
        <w:rPr>
          <w:rFonts w:ascii="Courier New" w:hAnsi="Courier New" w:cs="Courier New"/>
          <w:sz w:val="28"/>
          <w:szCs w:val="28"/>
        </w:rPr>
      </w:pPr>
      <w:r>
        <w:rPr>
          <w:rFonts w:ascii="Courier New" w:hAnsi="Courier New" w:cs="Courier New"/>
          <w:sz w:val="28"/>
          <w:szCs w:val="28"/>
        </w:rPr>
        <w:t>I</w:t>
      </w:r>
      <w:r w:rsidR="00580A7D" w:rsidRPr="002A3870">
        <w:rPr>
          <w:rFonts w:ascii="Courier New" w:hAnsi="Courier New" w:cs="Courier New"/>
          <w:sz w:val="28"/>
          <w:szCs w:val="28"/>
        </w:rPr>
        <w:t>l crie</w:t>
      </w:r>
      <w:r>
        <w:rPr>
          <w:rFonts w:ascii="Courier New" w:hAnsi="Courier New" w:cs="Courier New"/>
          <w:sz w:val="28"/>
          <w:szCs w:val="28"/>
        </w:rPr>
        <w:t xml:space="preserve"> </w:t>
      </w:r>
      <w:r w:rsidR="00580A7D" w:rsidRPr="002A3870">
        <w:rPr>
          <w:rFonts w:ascii="Courier New" w:hAnsi="Courier New" w:cs="Courier New"/>
          <w:sz w:val="28"/>
          <w:szCs w:val="28"/>
        </w:rPr>
        <w:t xml:space="preserve">: </w:t>
      </w:r>
    </w:p>
    <w:p w:rsidR="00FB2FA6" w:rsidRDefault="00FB2FA6" w:rsidP="00FB2FA6">
      <w:pPr>
        <w:pStyle w:val="Sansinterligne"/>
        <w:rPr>
          <w:rFonts w:ascii="Courier New" w:hAnsi="Courier New" w:cs="Courier New"/>
          <w:sz w:val="28"/>
          <w:szCs w:val="28"/>
        </w:rPr>
      </w:pPr>
    </w:p>
    <w:p w:rsidR="00FB2FA6" w:rsidRDefault="00580A7D" w:rsidP="00FB2FA6">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 </w:t>
      </w:r>
      <w:r w:rsidRPr="00FB2FA6">
        <w:rPr>
          <w:rFonts w:ascii="Times New Roman" w:hAnsi="Times New Roman" w:cs="Times New Roman"/>
          <w:i/>
        </w:rPr>
        <w:t>On joue à cache-rena</w:t>
      </w:r>
      <w:r w:rsidR="00FB2FA6" w:rsidRPr="00FB2FA6">
        <w:rPr>
          <w:rFonts w:ascii="Times New Roman" w:hAnsi="Times New Roman" w:cs="Times New Roman"/>
          <w:i/>
        </w:rPr>
        <w:t>rd et tout le monde court après.</w:t>
      </w:r>
      <w:r w:rsidRPr="002A3870">
        <w:rPr>
          <w:rFonts w:ascii="Courier New" w:hAnsi="Courier New" w:cs="Courier New"/>
          <w:sz w:val="28"/>
          <w:szCs w:val="28"/>
        </w:rPr>
        <w:t xml:space="preserve"> » </w:t>
      </w:r>
    </w:p>
    <w:p w:rsidR="00FB2FA6" w:rsidRDefault="00FB2FA6"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Finalement, il leur dit</w:t>
      </w:r>
      <w:r w:rsidR="00FB2FA6">
        <w:rPr>
          <w:rFonts w:ascii="Courier New" w:hAnsi="Courier New" w:cs="Courier New"/>
          <w:sz w:val="28"/>
          <w:szCs w:val="28"/>
        </w:rPr>
        <w:t xml:space="preserve"> </w:t>
      </w:r>
      <w:r w:rsidRPr="002A3870">
        <w:rPr>
          <w:rFonts w:ascii="Courier New" w:hAnsi="Courier New" w:cs="Courier New"/>
          <w:sz w:val="28"/>
          <w:szCs w:val="28"/>
        </w:rPr>
        <w:t xml:space="preserve">: </w:t>
      </w:r>
    </w:p>
    <w:p w:rsidR="00FB2FA6" w:rsidRDefault="00FB2FA6" w:rsidP="00580A7D">
      <w:pPr>
        <w:pStyle w:val="Sansinterligne"/>
        <w:rPr>
          <w:rFonts w:ascii="Courier New" w:hAnsi="Courier New" w:cs="Courier New"/>
          <w:sz w:val="28"/>
          <w:szCs w:val="28"/>
        </w:rPr>
      </w:pPr>
    </w:p>
    <w:p w:rsidR="00FB2FA6" w:rsidRDefault="00580A7D" w:rsidP="00FB2FA6">
      <w:pPr>
        <w:pStyle w:val="Sansinterligne"/>
        <w:ind w:left="708"/>
        <w:rPr>
          <w:rFonts w:ascii="Times New Roman" w:hAnsi="Times New Roman" w:cs="Times New Roman"/>
          <w:i/>
        </w:rPr>
      </w:pPr>
      <w:r w:rsidRPr="002A3870">
        <w:rPr>
          <w:rFonts w:ascii="Courier New" w:hAnsi="Courier New" w:cs="Courier New"/>
          <w:sz w:val="28"/>
          <w:szCs w:val="28"/>
        </w:rPr>
        <w:t xml:space="preserve">« </w:t>
      </w:r>
      <w:r w:rsidRPr="00FB2FA6">
        <w:rPr>
          <w:rFonts w:ascii="Times New Roman" w:hAnsi="Times New Roman" w:cs="Times New Roman"/>
          <w:i/>
        </w:rPr>
        <w:t>Ne vous fatiguez pas, dans quinze jours vous commencerez à le sentir,</w:t>
      </w:r>
    </w:p>
    <w:p w:rsidR="00580A7D" w:rsidRPr="002A3870" w:rsidRDefault="00FB2FA6" w:rsidP="00FB2FA6">
      <w:pPr>
        <w:pStyle w:val="Sansinterligne"/>
        <w:ind w:left="708"/>
        <w:rPr>
          <w:rFonts w:ascii="Courier New" w:hAnsi="Courier New" w:cs="Courier New"/>
          <w:sz w:val="28"/>
          <w:szCs w:val="28"/>
        </w:rPr>
      </w:pPr>
      <w:r>
        <w:rPr>
          <w:rFonts w:ascii="Times New Roman" w:hAnsi="Times New Roman" w:cs="Times New Roman"/>
          <w:i/>
        </w:rPr>
        <w:t xml:space="preserve">     </w:t>
      </w:r>
      <w:r w:rsidR="00580A7D" w:rsidRPr="00FB2FA6">
        <w:rPr>
          <w:rFonts w:ascii="Times New Roman" w:hAnsi="Times New Roman" w:cs="Times New Roman"/>
          <w:i/>
        </w:rPr>
        <w:t xml:space="preserve"> il est là sou</w:t>
      </w:r>
      <w:r w:rsidRPr="00FB2FA6">
        <w:rPr>
          <w:rFonts w:ascii="Times New Roman" w:hAnsi="Times New Roman" w:cs="Times New Roman"/>
          <w:i/>
        </w:rPr>
        <w:t>s l'escalier, n'en parlons plus</w:t>
      </w:r>
      <w:r w:rsidR="00580A7D" w:rsidRPr="00FB2FA6">
        <w:rPr>
          <w:rFonts w:ascii="Times New Roman" w:hAnsi="Times New Roman" w:cs="Times New Roman"/>
          <w:i/>
        </w:rPr>
        <w:t>.</w:t>
      </w:r>
      <w:r w:rsidR="00580A7D"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Il y a là une réplique qui est importante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sur laquelle nous reviendrons :</w:t>
      </w:r>
    </w:p>
    <w:p w:rsidR="00580A7D" w:rsidRPr="002A3870" w:rsidRDefault="00580A7D" w:rsidP="00580A7D">
      <w:pPr>
        <w:pStyle w:val="Sansinterligne"/>
        <w:rPr>
          <w:rFonts w:ascii="Courier New" w:hAnsi="Courier New" w:cs="Courier New"/>
          <w:sz w:val="28"/>
          <w:szCs w:val="28"/>
        </w:rPr>
      </w:pPr>
    </w:p>
    <w:p w:rsidR="00580A7D" w:rsidRPr="002A3870" w:rsidRDefault="00580A7D" w:rsidP="00FB2FA6">
      <w:pPr>
        <w:pStyle w:val="Sansinterligne"/>
        <w:ind w:firstLine="708"/>
        <w:rPr>
          <w:rFonts w:ascii="Courier New" w:hAnsi="Courier New" w:cs="Courier New"/>
          <w:sz w:val="28"/>
          <w:szCs w:val="28"/>
          <w:lang w:val="en-US"/>
        </w:rPr>
      </w:pPr>
      <w:r w:rsidRPr="002A3870">
        <w:rPr>
          <w:rFonts w:ascii="Courier New" w:hAnsi="Courier New" w:cs="Courier New"/>
          <w:sz w:val="28"/>
          <w:szCs w:val="28"/>
          <w:lang w:val="en-US"/>
        </w:rPr>
        <w:t xml:space="preserve">« </w:t>
      </w:r>
      <w:r w:rsidRPr="00FB2FA6">
        <w:rPr>
          <w:rFonts w:ascii="Times New Roman" w:hAnsi="Times New Roman" w:cs="Times New Roman"/>
          <w:i/>
          <w:lang w:val="en-US"/>
        </w:rPr>
        <w:t>The body is with the king, but the king is not with the body. The king is a thing.</w:t>
      </w:r>
      <w:r w:rsidRPr="002A3870">
        <w:rPr>
          <w:rFonts w:ascii="Courier New" w:hAnsi="Courier New" w:cs="Courier New"/>
          <w:sz w:val="28"/>
          <w:szCs w:val="28"/>
          <w:lang w:val="en-US"/>
        </w:rPr>
        <w:t xml:space="preserve"> »</w:t>
      </w:r>
    </w:p>
    <w:p w:rsidR="00580A7D" w:rsidRPr="002A3870" w:rsidRDefault="00580A7D" w:rsidP="00FB2FA6">
      <w:pPr>
        <w:pStyle w:val="Sansinterligne"/>
        <w:ind w:firstLine="708"/>
        <w:rPr>
          <w:rFonts w:ascii="Courier New" w:hAnsi="Courier New" w:cs="Courier New"/>
          <w:sz w:val="28"/>
          <w:szCs w:val="28"/>
        </w:rPr>
      </w:pPr>
      <w:r w:rsidRPr="002A3870">
        <w:rPr>
          <w:rFonts w:ascii="Courier New" w:hAnsi="Courier New" w:cs="Courier New"/>
          <w:sz w:val="28"/>
          <w:szCs w:val="28"/>
        </w:rPr>
        <w:t xml:space="preserve">« </w:t>
      </w:r>
      <w:r w:rsidRPr="00FB2FA6">
        <w:rPr>
          <w:rFonts w:ascii="Times New Roman" w:hAnsi="Times New Roman" w:cs="Times New Roman"/>
          <w:i/>
        </w:rPr>
        <w:t>Le corps est avec le roi, mais le roi n'est pas avec le corps, le roi est une chose.</w:t>
      </w: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Ceci fait vraiment partie </w:t>
      </w:r>
      <w:r w:rsidRPr="00FB2FA6">
        <w:rPr>
          <w:rFonts w:ascii="Times New Roman" w:hAnsi="Times New Roman" w:cs="Times New Roman"/>
          <w:i/>
          <w:sz w:val="24"/>
          <w:szCs w:val="24"/>
        </w:rPr>
        <w:t>des propos schizophréniques</w:t>
      </w:r>
      <w:r w:rsidRPr="002A3870">
        <w:rPr>
          <w:rFonts w:ascii="Courier New" w:hAnsi="Courier New" w:cs="Courier New"/>
          <w:sz w:val="28"/>
          <w:szCs w:val="28"/>
        </w:rPr>
        <w:t xml:space="preserve"> d'</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FB2FA6" w:rsidRDefault="00FB2FA6"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Ce n'est pas non plus sans pouvoir nous livrer quelque chose dans l'interprétation, nous le verrons dans la suite.</w:t>
      </w:r>
    </w:p>
    <w:p w:rsidR="00580A7D" w:rsidRPr="002A3870" w:rsidRDefault="00580A7D"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L'acte IV est un acte où il se passe beaucoup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de choses rapidement</w:t>
      </w:r>
      <w:r w:rsidR="00FB2FA6">
        <w:rPr>
          <w:rFonts w:ascii="Courier New" w:hAnsi="Courier New" w:cs="Courier New"/>
          <w:sz w:val="28"/>
          <w:szCs w:val="28"/>
        </w:rPr>
        <w:t xml:space="preserve"> </w:t>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FB2FA6"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l'envoi d'</w:t>
      </w:r>
      <w:r w:rsidR="00650C0C">
        <w:rPr>
          <w:rFonts w:ascii="Courier New" w:hAnsi="Courier New" w:cs="Courier New"/>
          <w:sz w:val="28"/>
          <w:szCs w:val="28"/>
        </w:rPr>
        <w:t>HAMLET</w:t>
      </w:r>
      <w:r w:rsidRPr="002A3870">
        <w:rPr>
          <w:rFonts w:ascii="Courier New" w:hAnsi="Courier New" w:cs="Courier New"/>
          <w:sz w:val="28"/>
          <w:szCs w:val="28"/>
        </w:rPr>
        <w:t xml:space="preserve"> en Angleterre,</w:t>
      </w:r>
    </w:p>
    <w:p w:rsidR="00FB2FA6" w:rsidRDefault="00580A7D" w:rsidP="00FB2FA6">
      <w:pPr>
        <w:pStyle w:val="Sansinterligne"/>
        <w:ind w:left="720"/>
        <w:rPr>
          <w:rFonts w:ascii="Courier New" w:hAnsi="Courier New" w:cs="Courier New"/>
          <w:sz w:val="28"/>
          <w:szCs w:val="28"/>
        </w:rPr>
      </w:pPr>
      <w:r w:rsidRPr="002A3870">
        <w:rPr>
          <w:rFonts w:ascii="Courier New" w:hAnsi="Courier New" w:cs="Courier New"/>
          <w:sz w:val="28"/>
          <w:szCs w:val="28"/>
        </w:rPr>
        <w:t xml:space="preserve"> </w:t>
      </w:r>
    </w:p>
    <w:p w:rsidR="00FB2FA6"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son retour avant qu'on </w:t>
      </w:r>
      <w:r w:rsidR="00FB2FA6">
        <w:rPr>
          <w:rFonts w:ascii="Courier New" w:hAnsi="Courier New" w:cs="Courier New"/>
          <w:sz w:val="28"/>
          <w:szCs w:val="28"/>
        </w:rPr>
        <w:t>ait eu le temps de se retourner.</w:t>
      </w:r>
      <w:r w:rsidRPr="002A3870">
        <w:rPr>
          <w:rFonts w:ascii="Courier New" w:hAnsi="Courier New" w:cs="Courier New"/>
          <w:sz w:val="28"/>
          <w:szCs w:val="28"/>
        </w:rPr>
        <w:t xml:space="preserve"> </w:t>
      </w:r>
      <w:r w:rsidR="00FB2FA6">
        <w:rPr>
          <w:rFonts w:ascii="Courier New" w:hAnsi="Courier New" w:cs="Courier New"/>
          <w:sz w:val="28"/>
          <w:szCs w:val="28"/>
        </w:rPr>
        <w:t>O</w:t>
      </w:r>
      <w:r w:rsidRPr="002A3870">
        <w:rPr>
          <w:rFonts w:ascii="Courier New" w:hAnsi="Courier New" w:cs="Courier New"/>
          <w:sz w:val="28"/>
          <w:szCs w:val="28"/>
        </w:rPr>
        <w:t>n sait pourquoi</w:t>
      </w:r>
      <w:r w:rsidR="00FB2FA6">
        <w:rPr>
          <w:rFonts w:ascii="Courier New" w:hAnsi="Courier New" w:cs="Courier New"/>
          <w:sz w:val="28"/>
          <w:szCs w:val="28"/>
        </w:rPr>
        <w:t> :</w:t>
      </w:r>
      <w:r w:rsidRPr="002A3870">
        <w:rPr>
          <w:rFonts w:ascii="Courier New" w:hAnsi="Courier New" w:cs="Courier New"/>
          <w:sz w:val="28"/>
          <w:szCs w:val="28"/>
        </w:rPr>
        <w:t xml:space="preserve"> </w:t>
      </w:r>
    </w:p>
    <w:p w:rsidR="00FB2FA6" w:rsidRDefault="00580A7D" w:rsidP="00FB2FA6">
      <w:pPr>
        <w:pStyle w:val="Sansinterligne"/>
        <w:ind w:left="720"/>
        <w:rPr>
          <w:rFonts w:ascii="Courier New" w:hAnsi="Courier New" w:cs="Courier New"/>
          <w:sz w:val="28"/>
          <w:szCs w:val="28"/>
        </w:rPr>
      </w:pPr>
      <w:r w:rsidRPr="002A3870">
        <w:rPr>
          <w:rFonts w:ascii="Courier New" w:hAnsi="Courier New" w:cs="Courier New"/>
          <w:sz w:val="28"/>
          <w:szCs w:val="28"/>
        </w:rPr>
        <w:t xml:space="preserve">il a découvert le pot aux roses, qu'on l'envoyait à la mort. </w:t>
      </w:r>
    </w:p>
    <w:p w:rsidR="00FB2FA6" w:rsidRDefault="00580A7D" w:rsidP="00FB2FA6">
      <w:pPr>
        <w:pStyle w:val="Sansinterligne"/>
        <w:rPr>
          <w:rFonts w:ascii="Courier New" w:hAnsi="Courier New" w:cs="Courier New"/>
          <w:sz w:val="28"/>
          <w:szCs w:val="28"/>
        </w:rPr>
      </w:pPr>
      <w:r w:rsidRPr="002A3870">
        <w:rPr>
          <w:rFonts w:ascii="Courier New" w:hAnsi="Courier New" w:cs="Courier New"/>
          <w:sz w:val="28"/>
          <w:szCs w:val="28"/>
        </w:rPr>
        <w:lastRenderedPageBreak/>
        <w:t>Son retour s'accompagne de quelque</w:t>
      </w:r>
      <w:r w:rsidR="00FB2FA6">
        <w:rPr>
          <w:rFonts w:ascii="Courier New" w:hAnsi="Courier New" w:cs="Courier New"/>
          <w:sz w:val="28"/>
          <w:szCs w:val="28"/>
        </w:rPr>
        <w:t>s</w:t>
      </w:r>
      <w:r w:rsidRPr="002A3870">
        <w:rPr>
          <w:rFonts w:ascii="Courier New" w:hAnsi="Courier New" w:cs="Courier New"/>
          <w:sz w:val="28"/>
          <w:szCs w:val="28"/>
        </w:rPr>
        <w:t xml:space="preserve"> drame</w:t>
      </w:r>
      <w:r w:rsidR="00FB2FA6">
        <w:rPr>
          <w:rFonts w:ascii="Courier New" w:hAnsi="Courier New" w:cs="Courier New"/>
          <w:sz w:val="28"/>
          <w:szCs w:val="28"/>
        </w:rPr>
        <w:t>s :</w:t>
      </w:r>
    </w:p>
    <w:p w:rsidR="00FB2FA6" w:rsidRDefault="00580A7D" w:rsidP="00FB2FA6">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851528"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à savoir qu'</w:t>
      </w:r>
      <w:r w:rsidR="00E551BB">
        <w:rPr>
          <w:rFonts w:ascii="Courier New" w:hAnsi="Courier New" w:cs="Courier New"/>
          <w:sz w:val="28"/>
          <w:szCs w:val="28"/>
        </w:rPr>
        <w:t>OPHÉLIE</w:t>
      </w:r>
      <w:r w:rsidRPr="002A3870">
        <w:rPr>
          <w:rFonts w:ascii="Courier New" w:hAnsi="Courier New" w:cs="Courier New"/>
          <w:sz w:val="28"/>
          <w:szCs w:val="28"/>
        </w:rPr>
        <w:t xml:space="preserve"> dans l'intervalle est devenue folle</w:t>
      </w:r>
      <w:r w:rsidR="00FB2FA6">
        <w:rPr>
          <w:rFonts w:ascii="Courier New" w:hAnsi="Courier New" w:cs="Courier New"/>
          <w:sz w:val="28"/>
          <w:szCs w:val="28"/>
        </w:rPr>
        <w:t>,</w:t>
      </w:r>
      <w:r w:rsidRPr="002A3870">
        <w:rPr>
          <w:rFonts w:ascii="Courier New" w:hAnsi="Courier New" w:cs="Courier New"/>
          <w:sz w:val="28"/>
          <w:szCs w:val="28"/>
        </w:rPr>
        <w:t xml:space="preserve"> disons de la mort de son père </w:t>
      </w:r>
    </w:p>
    <w:p w:rsidR="00FB2FA6" w:rsidRDefault="00580A7D" w:rsidP="00851528">
      <w:pPr>
        <w:pStyle w:val="Sansinterligne"/>
        <w:ind w:left="720"/>
        <w:rPr>
          <w:rFonts w:ascii="Courier New" w:hAnsi="Courier New" w:cs="Courier New"/>
          <w:sz w:val="28"/>
          <w:szCs w:val="28"/>
        </w:rPr>
      </w:pPr>
      <w:r w:rsidRPr="002A3870">
        <w:rPr>
          <w:rFonts w:ascii="Courier New" w:hAnsi="Courier New" w:cs="Courier New"/>
          <w:sz w:val="28"/>
          <w:szCs w:val="28"/>
        </w:rPr>
        <w:t>et probablement d'autre chose encore</w:t>
      </w:r>
      <w:r w:rsidR="00FB2FA6">
        <w:rPr>
          <w:rFonts w:ascii="Courier New" w:hAnsi="Courier New" w:cs="Courier New"/>
          <w:sz w:val="28"/>
          <w:szCs w:val="28"/>
        </w:rPr>
        <w:t>,</w:t>
      </w:r>
    </w:p>
    <w:p w:rsidR="00FB2FA6" w:rsidRDefault="00FB2FA6" w:rsidP="00FB2FA6">
      <w:pPr>
        <w:pStyle w:val="Sansinterligne"/>
        <w:ind w:left="720"/>
        <w:rPr>
          <w:rFonts w:ascii="Courier New" w:hAnsi="Courier New" w:cs="Courier New"/>
          <w:sz w:val="28"/>
          <w:szCs w:val="28"/>
        </w:rPr>
      </w:pPr>
    </w:p>
    <w:p w:rsidR="00FB2FA6" w:rsidRDefault="00580A7D" w:rsidP="002D76E9">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que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Pr="002A3870">
        <w:rPr>
          <w:rFonts w:ascii="Courier New" w:hAnsi="Courier New" w:cs="Courier New"/>
          <w:sz w:val="28"/>
          <w:szCs w:val="28"/>
        </w:rPr>
        <w:t xml:space="preserve"> s'est révolté, qu'il a combiné </w:t>
      </w:r>
      <w:r w:rsidR="00FB2FA6">
        <w:rPr>
          <w:rFonts w:ascii="Courier New" w:hAnsi="Courier New" w:cs="Courier New"/>
          <w:sz w:val="28"/>
          <w:szCs w:val="28"/>
        </w:rPr>
        <w:t xml:space="preserve">                    </w:t>
      </w:r>
      <w:r w:rsidRPr="002A3870">
        <w:rPr>
          <w:rFonts w:ascii="Courier New" w:hAnsi="Courier New" w:cs="Courier New"/>
          <w:sz w:val="28"/>
          <w:szCs w:val="28"/>
        </w:rPr>
        <w:t>un petit coup</w:t>
      </w:r>
      <w:r w:rsidR="00FB2FA6">
        <w:rPr>
          <w:rFonts w:ascii="Courier New" w:hAnsi="Courier New" w:cs="Courier New"/>
          <w:sz w:val="28"/>
          <w:szCs w:val="28"/>
        </w:rPr>
        <w:t>,</w:t>
      </w:r>
      <w:r w:rsidRPr="002A3870">
        <w:rPr>
          <w:rFonts w:ascii="Courier New" w:hAnsi="Courier New" w:cs="Courier New"/>
          <w:sz w:val="28"/>
          <w:szCs w:val="28"/>
        </w:rPr>
        <w:t xml:space="preserve"> </w:t>
      </w:r>
    </w:p>
    <w:p w:rsidR="00FB2FA6" w:rsidRDefault="00FB2FA6" w:rsidP="00FB2FA6">
      <w:pPr>
        <w:pStyle w:val="Paragraphedeliste"/>
        <w:rPr>
          <w:rFonts w:ascii="Courier New" w:hAnsi="Courier New" w:cs="Courier New"/>
          <w:sz w:val="28"/>
          <w:szCs w:val="28"/>
        </w:rPr>
      </w:pPr>
    </w:p>
    <w:p w:rsidR="00580A7D" w:rsidRPr="00851528" w:rsidRDefault="00580A7D" w:rsidP="00851528">
      <w:pPr>
        <w:pStyle w:val="Sansinterligne"/>
        <w:numPr>
          <w:ilvl w:val="0"/>
          <w:numId w:val="6"/>
        </w:numPr>
        <w:rPr>
          <w:rFonts w:ascii="Courier New" w:hAnsi="Courier New" w:cs="Courier New"/>
          <w:sz w:val="28"/>
          <w:szCs w:val="28"/>
        </w:rPr>
      </w:pPr>
      <w:r w:rsidRPr="002A3870">
        <w:rPr>
          <w:rFonts w:ascii="Courier New" w:hAnsi="Courier New" w:cs="Courier New"/>
          <w:sz w:val="28"/>
          <w:szCs w:val="28"/>
        </w:rPr>
        <w:t xml:space="preserve">que le roi a empêché sa révolte en disant que c'est </w:t>
      </w:r>
      <w:r w:rsidR="00650C0C">
        <w:rPr>
          <w:rFonts w:ascii="Courier New" w:hAnsi="Courier New" w:cs="Courier New"/>
          <w:sz w:val="28"/>
          <w:szCs w:val="28"/>
        </w:rPr>
        <w:t>HAMLET</w:t>
      </w:r>
      <w:r w:rsidRPr="002A3870">
        <w:rPr>
          <w:rFonts w:ascii="Courier New" w:hAnsi="Courier New" w:cs="Courier New"/>
          <w:sz w:val="28"/>
          <w:szCs w:val="28"/>
        </w:rPr>
        <w:t xml:space="preserve"> qui est coupable, qu'on ne peut </w:t>
      </w:r>
      <w:r w:rsidR="00851528">
        <w:rPr>
          <w:rFonts w:ascii="Courier New" w:hAnsi="Courier New" w:cs="Courier New"/>
          <w:sz w:val="28"/>
          <w:szCs w:val="28"/>
        </w:rPr>
        <w:t xml:space="preserve">                </w:t>
      </w:r>
      <w:r w:rsidRPr="00851528">
        <w:rPr>
          <w:rFonts w:ascii="Courier New" w:hAnsi="Courier New" w:cs="Courier New"/>
          <w:sz w:val="28"/>
          <w:szCs w:val="28"/>
        </w:rPr>
        <w:t xml:space="preserve">le dire à personne parce que </w:t>
      </w:r>
      <w:r w:rsidR="00650C0C" w:rsidRPr="00851528">
        <w:rPr>
          <w:rFonts w:ascii="Courier New" w:hAnsi="Courier New" w:cs="Courier New"/>
          <w:sz w:val="28"/>
          <w:szCs w:val="28"/>
        </w:rPr>
        <w:t>HAMLET</w:t>
      </w:r>
      <w:r w:rsidRPr="00851528">
        <w:rPr>
          <w:rFonts w:ascii="Courier New" w:hAnsi="Courier New" w:cs="Courier New"/>
          <w:sz w:val="28"/>
          <w:szCs w:val="28"/>
        </w:rPr>
        <w:t xml:space="preserve"> est trop populaire, mais qu'on peut régler la chose en douce en faisant un petit duel truqué où périra </w:t>
      </w:r>
      <w:r w:rsidR="00650C0C" w:rsidRPr="00851528">
        <w:rPr>
          <w:rFonts w:ascii="Courier New" w:hAnsi="Courier New" w:cs="Courier New"/>
          <w:sz w:val="28"/>
          <w:szCs w:val="28"/>
        </w:rPr>
        <w:t>HAMLET</w:t>
      </w:r>
      <w:r w:rsidRPr="00851528">
        <w:rPr>
          <w:rFonts w:ascii="Courier New" w:hAnsi="Courier New" w:cs="Courier New"/>
          <w:sz w:val="28"/>
          <w:szCs w:val="28"/>
        </w:rPr>
        <w:t>.</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C'est vraiment ce qui va se passer.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première scène du dernier acte est constituée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par la scène du cimetière. </w:t>
      </w:r>
      <w:r w:rsidR="00FB2FA6">
        <w:rPr>
          <w:rFonts w:ascii="Courier New" w:hAnsi="Courier New" w:cs="Courier New"/>
          <w:sz w:val="28"/>
          <w:szCs w:val="28"/>
        </w:rPr>
        <w:t>J</w:t>
      </w:r>
      <w:r w:rsidRPr="002A3870">
        <w:rPr>
          <w:rFonts w:ascii="Courier New" w:hAnsi="Courier New" w:cs="Courier New"/>
          <w:sz w:val="28"/>
          <w:szCs w:val="28"/>
        </w:rPr>
        <w:t>e faisais appel tout à l'heure au premier fossoyeur, vous avez à peu près tous dans les oreilles ces propos stupéfiants qui s'échangent entre ces personnages qui sont en train de creuser la tombe d'</w:t>
      </w:r>
      <w:r w:rsidR="00E551BB">
        <w:rPr>
          <w:rFonts w:ascii="Courier New" w:hAnsi="Courier New" w:cs="Courier New"/>
          <w:sz w:val="28"/>
          <w:szCs w:val="28"/>
        </w:rPr>
        <w:t>OPHÉLIE</w:t>
      </w:r>
      <w:r w:rsidRPr="002A3870">
        <w:rPr>
          <w:rFonts w:ascii="Courier New" w:hAnsi="Courier New" w:cs="Courier New"/>
          <w:sz w:val="28"/>
          <w:szCs w:val="28"/>
        </w:rPr>
        <w:t xml:space="preserve"> et qui font sauter à chaque mot un crâne dont un est recueilli par </w:t>
      </w:r>
      <w:r w:rsidR="00650C0C">
        <w:rPr>
          <w:rFonts w:ascii="Courier New" w:hAnsi="Courier New" w:cs="Courier New"/>
          <w:sz w:val="28"/>
          <w:szCs w:val="28"/>
        </w:rPr>
        <w:t>HAMLET</w:t>
      </w:r>
      <w:r w:rsidRPr="002A3870">
        <w:rPr>
          <w:rFonts w:ascii="Courier New" w:hAnsi="Courier New" w:cs="Courier New"/>
          <w:sz w:val="28"/>
          <w:szCs w:val="28"/>
        </w:rPr>
        <w:t xml:space="preserve"> qui fait un discours là-dessus.</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Puisque je parlais des acteurs, de mémoire d'habilleur de théâtre, on n'a jamais vu un </w:t>
      </w:r>
      <w:r w:rsidR="00650C0C">
        <w:rPr>
          <w:rFonts w:ascii="Courier New" w:hAnsi="Courier New" w:cs="Courier New"/>
          <w:sz w:val="28"/>
          <w:szCs w:val="28"/>
        </w:rPr>
        <w:t>HAMLET</w:t>
      </w:r>
      <w:r w:rsidRPr="002A3870">
        <w:rPr>
          <w:rFonts w:ascii="Courier New" w:hAnsi="Courier New" w:cs="Courier New"/>
          <w:sz w:val="28"/>
          <w:szCs w:val="28"/>
        </w:rPr>
        <w:t xml:space="preserv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et un premier fossoyeur qui n'étaient pas </w:t>
      </w:r>
      <w:r w:rsidRPr="00FB2FA6">
        <w:rPr>
          <w:rFonts w:ascii="Times New Roman" w:hAnsi="Times New Roman" w:cs="Times New Roman"/>
          <w:i/>
          <w:sz w:val="24"/>
          <w:szCs w:val="24"/>
        </w:rPr>
        <w:t>à couteaux tirés</w:t>
      </w:r>
      <w:r w:rsidRPr="002A3870">
        <w:rPr>
          <w:rFonts w:ascii="Courier New" w:hAnsi="Courier New" w:cs="Courier New"/>
          <w:sz w:val="28"/>
          <w:szCs w:val="28"/>
        </w:rPr>
        <w:t xml:space="preserve">. </w:t>
      </w:r>
      <w:r w:rsidR="00FB2FA6">
        <w:rPr>
          <w:rFonts w:ascii="Courier New" w:hAnsi="Courier New" w:cs="Courier New"/>
          <w:sz w:val="28"/>
          <w:szCs w:val="28"/>
        </w:rPr>
        <w:t>J</w:t>
      </w:r>
      <w:r w:rsidRPr="002A3870">
        <w:rPr>
          <w:rFonts w:ascii="Courier New" w:hAnsi="Courier New" w:cs="Courier New"/>
          <w:sz w:val="28"/>
          <w:szCs w:val="28"/>
        </w:rPr>
        <w:t xml:space="preserve">amais le premier fossoyeur n'a pu supporter le ton sur lequel lui parle </w:t>
      </w:r>
      <w:r w:rsidR="00650C0C">
        <w:rPr>
          <w:rFonts w:ascii="Courier New" w:hAnsi="Courier New" w:cs="Courier New"/>
          <w:sz w:val="28"/>
          <w:szCs w:val="28"/>
        </w:rPr>
        <w:t>HAMLET</w:t>
      </w:r>
      <w:r w:rsidRPr="002A3870">
        <w:rPr>
          <w:rFonts w:ascii="Courier New" w:hAnsi="Courier New" w:cs="Courier New"/>
          <w:sz w:val="28"/>
          <w:szCs w:val="28"/>
        </w:rPr>
        <w:t xml:space="preserve">, ce qui est un petit trait qui vaut la peine d'être noté au passage,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qui nous montre jusqu'où peut aller la puissance des relations mises en valeur dans ce drame.</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Venons à ceci sur lequel j'attirerai votre attention la prochaine fois, c'est que c'est après cette longue et puissante préparation que se trouve effectivement, dans le cinquième acte, le </w:t>
      </w:r>
      <w:r w:rsidRPr="00851528">
        <w:rPr>
          <w:rFonts w:ascii="Times New Roman" w:hAnsi="Times New Roman" w:cs="Times New Roman"/>
          <w:i/>
          <w:sz w:val="24"/>
          <w:szCs w:val="24"/>
        </w:rPr>
        <w:t>quelque chose</w:t>
      </w:r>
      <w:r w:rsidRPr="002A3870">
        <w:rPr>
          <w:rFonts w:ascii="Courier New" w:hAnsi="Courier New" w:cs="Courier New"/>
          <w:sz w:val="28"/>
          <w:szCs w:val="28"/>
        </w:rPr>
        <w:t xml:space="preserve"> dont il s'agit, ce désir toujours retombant, ce </w:t>
      </w:r>
      <w:r w:rsidRPr="00851528">
        <w:rPr>
          <w:rFonts w:ascii="Times New Roman" w:hAnsi="Times New Roman" w:cs="Times New Roman"/>
          <w:i/>
          <w:sz w:val="24"/>
          <w:szCs w:val="24"/>
        </w:rPr>
        <w:t>quelque chose</w:t>
      </w:r>
      <w:r w:rsidRPr="002A3870">
        <w:rPr>
          <w:rFonts w:ascii="Courier New" w:hAnsi="Courier New" w:cs="Courier New"/>
          <w:sz w:val="28"/>
          <w:szCs w:val="28"/>
        </w:rPr>
        <w:t xml:space="preserve"> d'épuisé, d'inachevé, d'inachevable qu'il y a dans la position d'</w:t>
      </w:r>
      <w:r w:rsidR="00650C0C">
        <w:rPr>
          <w:rFonts w:ascii="Courier New" w:hAnsi="Courier New" w:cs="Courier New"/>
          <w:sz w:val="28"/>
          <w:szCs w:val="28"/>
        </w:rPr>
        <w:t>HAMLET</w:t>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Pourquoi allons-nous le voir, tout d'un coup</w:t>
      </w:r>
      <w:r w:rsidR="00FB2FA6">
        <w:rPr>
          <w:rFonts w:ascii="Courier New" w:hAnsi="Courier New" w:cs="Courier New"/>
          <w:sz w:val="28"/>
          <w:szCs w:val="28"/>
        </w:rPr>
        <w:t xml:space="preserve"> </w:t>
      </w:r>
      <w:r w:rsidRPr="002A3870">
        <w:rPr>
          <w:rFonts w:ascii="Courier New" w:hAnsi="Courier New" w:cs="Courier New"/>
          <w:sz w:val="28"/>
          <w:szCs w:val="28"/>
        </w:rPr>
        <w:t xml:space="preserve"> </w:t>
      </w:r>
      <w:r w:rsidRPr="00FB2FA6">
        <w:rPr>
          <w:rFonts w:ascii="Times New Roman" w:hAnsi="Times New Roman" w:cs="Times New Roman"/>
          <w:i/>
          <w:sz w:val="24"/>
          <w:szCs w:val="24"/>
        </w:rPr>
        <w:t>possible</w:t>
      </w:r>
      <w:r w:rsidR="00FB2FA6">
        <w:rPr>
          <w:rFonts w:ascii="Courier New" w:hAnsi="Courier New" w:cs="Courier New"/>
          <w:sz w:val="28"/>
          <w:szCs w:val="28"/>
        </w:rPr>
        <w:t xml:space="preserve"> </w:t>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C'est-à-dire, pourquoi allons-nous voir tout d'un coup </w:t>
      </w:r>
      <w:r w:rsidR="00650C0C">
        <w:rPr>
          <w:rFonts w:ascii="Courier New" w:hAnsi="Courier New" w:cs="Courier New"/>
          <w:sz w:val="28"/>
          <w:szCs w:val="28"/>
        </w:rPr>
        <w:t>HAMLET</w:t>
      </w:r>
      <w:r w:rsidRPr="002A3870">
        <w:rPr>
          <w:rFonts w:ascii="Courier New" w:hAnsi="Courier New" w:cs="Courier New"/>
          <w:sz w:val="28"/>
          <w:szCs w:val="28"/>
        </w:rPr>
        <w:t xml:space="preserve"> accepter, dans les conditions les plus invraisemblables, le défi de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Pr="002A3870">
        <w:rPr>
          <w:rFonts w:ascii="Courier New" w:hAnsi="Courier New" w:cs="Courier New"/>
          <w:sz w:val="28"/>
          <w:szCs w:val="28"/>
        </w:rPr>
        <w:t xml:space="preserve"> ?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Dans des conditions d'autant plus curieuses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qu'il se trouve là être le champion de </w:t>
      </w:r>
      <w:r w:rsidR="0078642C">
        <w:rPr>
          <w:rFonts w:ascii="Courier New" w:hAnsi="Courier New" w:cs="Courier New"/>
          <w:sz w:val="28"/>
          <w:szCs w:val="28"/>
        </w:rPr>
        <w:t>CLAUDIUS</w:t>
      </w:r>
      <w:r w:rsidRPr="002A3870">
        <w:rPr>
          <w:rFonts w:ascii="Courier New" w:hAnsi="Courier New" w:cs="Courier New"/>
          <w:sz w:val="28"/>
          <w:szCs w:val="28"/>
        </w:rPr>
        <w:t xml:space="preserve">. </w:t>
      </w:r>
    </w:p>
    <w:p w:rsidR="00FB2FA6" w:rsidRDefault="00FB2FA6"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Nous le voyons défaire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Pr="002A3870">
        <w:rPr>
          <w:rFonts w:ascii="Courier New" w:hAnsi="Courier New" w:cs="Courier New"/>
          <w:sz w:val="28"/>
          <w:szCs w:val="28"/>
        </w:rPr>
        <w:t xml:space="preserve"> dans tous les rounds</w:t>
      </w:r>
      <w:r w:rsidR="00FB2FA6">
        <w:rPr>
          <w:rFonts w:ascii="Courier New" w:hAnsi="Courier New" w:cs="Courier New"/>
          <w:sz w:val="28"/>
          <w:szCs w:val="28"/>
        </w:rPr>
        <w:t xml:space="preserve">… </w:t>
      </w:r>
    </w:p>
    <w:p w:rsidR="00FB2FA6" w:rsidRDefault="00580A7D" w:rsidP="00FB2FA6">
      <w:pPr>
        <w:pStyle w:val="Sansinterligne"/>
        <w:ind w:left="708"/>
        <w:rPr>
          <w:rFonts w:ascii="Courier New" w:hAnsi="Courier New" w:cs="Courier New"/>
          <w:sz w:val="28"/>
          <w:szCs w:val="28"/>
        </w:rPr>
      </w:pPr>
      <w:r w:rsidRPr="002A3870">
        <w:rPr>
          <w:rFonts w:ascii="Courier New" w:hAnsi="Courier New" w:cs="Courier New"/>
          <w:sz w:val="28"/>
          <w:szCs w:val="28"/>
        </w:rPr>
        <w:t xml:space="preserve">il le touche quatre ou cinq fois </w:t>
      </w:r>
    </w:p>
    <w:p w:rsidR="00FB2FA6" w:rsidRDefault="00580A7D" w:rsidP="00FB2FA6">
      <w:pPr>
        <w:pStyle w:val="Sansinterligne"/>
        <w:ind w:left="708"/>
        <w:rPr>
          <w:rFonts w:ascii="Courier New" w:hAnsi="Courier New" w:cs="Courier New"/>
          <w:sz w:val="28"/>
          <w:szCs w:val="28"/>
        </w:rPr>
      </w:pPr>
      <w:r w:rsidRPr="002A3870">
        <w:rPr>
          <w:rFonts w:ascii="Courier New" w:hAnsi="Courier New" w:cs="Courier New"/>
          <w:sz w:val="28"/>
          <w:szCs w:val="28"/>
        </w:rPr>
        <w:t xml:space="preserve">alors qu'on avait fait le pari </w:t>
      </w:r>
    </w:p>
    <w:p w:rsidR="00FB2FA6" w:rsidRDefault="00580A7D" w:rsidP="00FB2FA6">
      <w:pPr>
        <w:pStyle w:val="Sansinterligne"/>
        <w:ind w:left="708"/>
        <w:rPr>
          <w:rFonts w:ascii="Courier New" w:hAnsi="Courier New" w:cs="Courier New"/>
          <w:sz w:val="28"/>
          <w:szCs w:val="28"/>
        </w:rPr>
      </w:pPr>
      <w:r w:rsidRPr="002A3870">
        <w:rPr>
          <w:rFonts w:ascii="Courier New" w:hAnsi="Courier New" w:cs="Courier New"/>
          <w:sz w:val="28"/>
          <w:szCs w:val="28"/>
        </w:rPr>
        <w:t xml:space="preserve">qu'il le toucherait au plus « </w:t>
      </w:r>
      <w:r w:rsidRPr="00FB2FA6">
        <w:rPr>
          <w:rFonts w:ascii="Times New Roman" w:hAnsi="Times New Roman" w:cs="Times New Roman"/>
          <w:i/>
          <w:sz w:val="24"/>
          <w:szCs w:val="24"/>
        </w:rPr>
        <w:t>cinq contre douze</w:t>
      </w:r>
      <w:r w:rsidRPr="002A3870">
        <w:rPr>
          <w:rFonts w:ascii="Courier New" w:hAnsi="Courier New" w:cs="Courier New"/>
          <w:sz w:val="28"/>
          <w:szCs w:val="28"/>
        </w:rPr>
        <w:t xml:space="preserve"> » </w:t>
      </w:r>
    </w:p>
    <w:p w:rsidR="00851528" w:rsidRDefault="00FB2FA6" w:rsidP="00580A7D">
      <w:pPr>
        <w:pStyle w:val="Sansinterligne"/>
        <w:rPr>
          <w:rFonts w:ascii="Courier New" w:hAnsi="Courier New" w:cs="Courier New"/>
          <w:sz w:val="28"/>
          <w:szCs w:val="28"/>
        </w:rPr>
      </w:pPr>
      <w:r>
        <w:rPr>
          <w:rFonts w:ascii="Courier New" w:hAnsi="Courier New" w:cs="Courier New"/>
          <w:sz w:val="28"/>
          <w:szCs w:val="28"/>
        </w:rPr>
        <w:t>…</w:t>
      </w:r>
      <w:r w:rsidR="00580A7D" w:rsidRPr="002A3870">
        <w:rPr>
          <w:rFonts w:ascii="Courier New" w:hAnsi="Courier New" w:cs="Courier New"/>
          <w:sz w:val="28"/>
          <w:szCs w:val="28"/>
        </w:rPr>
        <w:t xml:space="preserve">et venir s'embrocher, comme il est prévu,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sur la pointe empoisonnée - non sans qu'il y ait eu une sorte de confusion, où cette pointe lui revient dans la main, et où il blesse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Pr="002A3870">
        <w:rPr>
          <w:rFonts w:ascii="Courier New" w:hAnsi="Courier New" w:cs="Courier New"/>
          <w:sz w:val="28"/>
          <w:szCs w:val="28"/>
        </w:rPr>
        <w:t xml:space="preserve"> aussi. </w:t>
      </w:r>
    </w:p>
    <w:p w:rsidR="00FB2FA6" w:rsidRDefault="00FB2FA6" w:rsidP="00580A7D">
      <w:pPr>
        <w:pStyle w:val="Sansinterligne"/>
        <w:rPr>
          <w:rFonts w:ascii="Courier New" w:hAnsi="Courier New" w:cs="Courier New"/>
          <w:sz w:val="28"/>
          <w:szCs w:val="28"/>
        </w:rPr>
      </w:pP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Et c'est dans la mesure où ils sont tous les deux blessés à mort, qu'arrive le dernier coup qui est porté à celui que depuis le début il s'agit d'estoquer</w:t>
      </w:r>
      <w:r w:rsidR="00FB2FA6">
        <w:rPr>
          <w:rFonts w:ascii="Courier New" w:hAnsi="Courier New" w:cs="Courier New"/>
          <w:sz w:val="28"/>
          <w:szCs w:val="28"/>
        </w:rPr>
        <w:t> :</w:t>
      </w:r>
      <w:r w:rsidRPr="002A3870">
        <w:rPr>
          <w:rFonts w:ascii="Courier New" w:hAnsi="Courier New" w:cs="Courier New"/>
          <w:sz w:val="28"/>
          <w:szCs w:val="28"/>
        </w:rPr>
        <w:t xml:space="preserve"> </w:t>
      </w:r>
      <w:r w:rsidR="0078642C">
        <w:rPr>
          <w:rFonts w:ascii="Courier New" w:hAnsi="Courier New" w:cs="Courier New"/>
          <w:sz w:val="28"/>
          <w:szCs w:val="28"/>
        </w:rPr>
        <w:t>CLAUDIUS</w:t>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n'est pas pour rien que j'ai évoqué la dernière fois une sorte de tableau qui est celui de </w:t>
      </w:r>
      <w:r w:rsidR="00FB2FA6" w:rsidRPr="002A3870">
        <w:rPr>
          <w:rFonts w:ascii="Courier New" w:hAnsi="Courier New" w:cs="Courier New"/>
          <w:sz w:val="28"/>
          <w:szCs w:val="28"/>
        </w:rPr>
        <w:t>MILLAIS</w:t>
      </w:r>
      <w:r w:rsidRPr="002A3870">
        <w:rPr>
          <w:rFonts w:ascii="Courier New" w:hAnsi="Courier New" w:cs="Courier New"/>
          <w:sz w:val="28"/>
          <w:szCs w:val="28"/>
        </w:rPr>
        <w:t xml:space="preserve"> avec l'</w:t>
      </w:r>
      <w:r w:rsidR="00E551BB">
        <w:rPr>
          <w:rFonts w:ascii="Courier New" w:hAnsi="Courier New" w:cs="Courier New"/>
          <w:sz w:val="28"/>
          <w:szCs w:val="28"/>
        </w:rPr>
        <w:t>OPHÉLIE</w:t>
      </w:r>
      <w:r w:rsidR="00FB2FA6">
        <w:rPr>
          <w:rFonts w:ascii="Courier New" w:hAnsi="Courier New" w:cs="Courier New"/>
          <w:sz w:val="28"/>
          <w:szCs w:val="28"/>
        </w:rPr>
        <w:t xml:space="preserve"> flottant sur les eaux</w:t>
      </w:r>
      <w:r w:rsidRPr="002A3870">
        <w:rPr>
          <w:rFonts w:ascii="Courier New" w:hAnsi="Courier New" w:cs="Courier New"/>
          <w:sz w:val="28"/>
          <w:szCs w:val="28"/>
        </w:rPr>
        <w:t xml:space="preserve">. </w:t>
      </w:r>
    </w:p>
    <w:p w:rsidR="00FB2FA6" w:rsidRDefault="00FB2FA6" w:rsidP="00580A7D">
      <w:pPr>
        <w:pStyle w:val="Sansinterligne"/>
        <w:rPr>
          <w:rFonts w:ascii="Courier New" w:hAnsi="Courier New" w:cs="Courier New"/>
          <w:sz w:val="28"/>
          <w:szCs w:val="28"/>
        </w:rPr>
      </w:pPr>
    </w:p>
    <w:p w:rsidR="00FB2FA6" w:rsidRDefault="00FB2FA6" w:rsidP="00FB2FA6">
      <w:pPr>
        <w:pStyle w:val="Sansinterligne"/>
        <w:ind w:left="1416"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577999" cy="1812753"/>
            <wp:effectExtent l="19050" t="0" r="0" b="0"/>
            <wp:docPr id="50" name="Image 2" descr="C:\Users\ALAIN\LACAN séminaires\S6 Doc\Illustrations\Ophelia-floating-Millai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S6 Doc\Illustrations\Ophelia-floating-Millais-BIG.jpg"/>
                    <pic:cNvPicPr>
                      <a:picLocks noChangeAspect="1" noChangeArrowheads="1"/>
                    </pic:cNvPicPr>
                  </pic:nvPicPr>
                  <pic:blipFill>
                    <a:blip r:embed="rId59" cstate="print"/>
                    <a:srcRect/>
                    <a:stretch>
                      <a:fillRect/>
                    </a:stretch>
                  </pic:blipFill>
                  <pic:spPr bwMode="auto">
                    <a:xfrm>
                      <a:off x="0" y="0"/>
                      <a:ext cx="2582389" cy="1815840"/>
                    </a:xfrm>
                    <a:prstGeom prst="rect">
                      <a:avLst/>
                    </a:prstGeom>
                    <a:noFill/>
                    <a:ln w="9525">
                      <a:noFill/>
                      <a:miter lim="800000"/>
                      <a:headEnd/>
                      <a:tailEnd/>
                    </a:ln>
                  </pic:spPr>
                </pic:pic>
              </a:graphicData>
            </a:graphic>
          </wp:inline>
        </w:drawing>
      </w:r>
    </w:p>
    <w:p w:rsidR="00FB2FA6" w:rsidRDefault="00FB2FA6"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Je voudrais vous en proposer un autre pour terminer nos propos d'aujourd'hui. Je voudrais que quelqu'un fasse un tableau où l'on verrait le cimetière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à l'horizon et ici le trou de la tombe, des gens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s'en allant comme les gens à la fin de la tragédie </w:t>
      </w:r>
      <w:r w:rsidR="00D33A52">
        <w:rPr>
          <w:rFonts w:ascii="Courier New" w:hAnsi="Courier New" w:cs="Courier New"/>
          <w:sz w:val="28"/>
          <w:szCs w:val="28"/>
        </w:rPr>
        <w:t>œ</w:t>
      </w:r>
      <w:r w:rsidRPr="002A3870">
        <w:rPr>
          <w:rFonts w:ascii="Courier New" w:hAnsi="Courier New" w:cs="Courier New"/>
          <w:sz w:val="28"/>
          <w:szCs w:val="28"/>
        </w:rPr>
        <w:t xml:space="preserve">dipienne se dispersent et se couvrent les yeux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pour ne pas voir ce qui se passe, à savoir quelque chose qui, par rapport à l'Œdipe, est à peu près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la liquéfaction de M. </w:t>
      </w:r>
      <w:r w:rsidR="00FB2FA6" w:rsidRPr="002A3870">
        <w:rPr>
          <w:rFonts w:ascii="Courier New" w:hAnsi="Courier New" w:cs="Courier New"/>
          <w:sz w:val="28"/>
          <w:szCs w:val="28"/>
        </w:rPr>
        <w:t>VALDEMAR</w:t>
      </w:r>
      <w:r w:rsidR="00FB2FA6" w:rsidRPr="00FB2FA6">
        <w:rPr>
          <w:rStyle w:val="Appelnotedebasdep"/>
          <w:rFonts w:ascii="Times New Roman" w:hAnsi="Times New Roman" w:cs="Times New Roman"/>
          <w:b/>
          <w:color w:val="C00000"/>
          <w:sz w:val="28"/>
          <w:szCs w:val="28"/>
        </w:rPr>
        <w:footnoteReference w:id="67"/>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lastRenderedPageBreak/>
        <w:t xml:space="preserve">Ici c'est autre chose. Il s'est passé quelque chose sur lequel on n'a pas attaché assez d'importance. </w:t>
      </w:r>
      <w:r w:rsidR="00650C0C">
        <w:rPr>
          <w:rFonts w:ascii="Courier New" w:hAnsi="Courier New" w:cs="Courier New"/>
          <w:sz w:val="28"/>
          <w:szCs w:val="28"/>
        </w:rPr>
        <w:t>HAMLET</w:t>
      </w:r>
      <w:r w:rsidRPr="002A3870">
        <w:rPr>
          <w:rFonts w:ascii="Courier New" w:hAnsi="Courier New" w:cs="Courier New"/>
          <w:sz w:val="28"/>
          <w:szCs w:val="28"/>
        </w:rPr>
        <w:t>, qui vient de redébarquer d'urgence grâce aux pirates qui lui ont permis d'échapper à l'attentat, tombe sur l'enterrement d'</w:t>
      </w:r>
      <w:r w:rsidR="00E551BB">
        <w:rPr>
          <w:rFonts w:ascii="Courier New" w:hAnsi="Courier New" w:cs="Courier New"/>
          <w:sz w:val="28"/>
          <w:szCs w:val="28"/>
        </w:rPr>
        <w:t>OPHÉLIE</w:t>
      </w:r>
      <w:r w:rsidRPr="002A3870">
        <w:rPr>
          <w:rFonts w:ascii="Courier New" w:hAnsi="Courier New" w:cs="Courier New"/>
          <w:sz w:val="28"/>
          <w:szCs w:val="28"/>
        </w:rPr>
        <w:t xml:space="preserv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Pour lui</w:t>
      </w:r>
      <w:r w:rsidR="00FB2FA6">
        <w:rPr>
          <w:rFonts w:ascii="Courier New" w:hAnsi="Courier New" w:cs="Courier New"/>
          <w:sz w:val="28"/>
          <w:szCs w:val="28"/>
        </w:rPr>
        <w:t> :</w:t>
      </w:r>
      <w:r w:rsidRPr="002A3870">
        <w:rPr>
          <w:rFonts w:ascii="Courier New" w:hAnsi="Courier New" w:cs="Courier New"/>
          <w:sz w:val="28"/>
          <w:szCs w:val="28"/>
        </w:rPr>
        <w:t xml:space="preserve"> première nouvelle</w:t>
      </w:r>
      <w:r w:rsidR="00FB2FA6">
        <w:rPr>
          <w:rFonts w:ascii="Courier New" w:hAnsi="Courier New" w:cs="Courier New"/>
          <w:sz w:val="28"/>
          <w:szCs w:val="28"/>
        </w:rPr>
        <w:t xml:space="preserve"> </w:t>
      </w:r>
      <w:r w:rsidRPr="002A3870">
        <w:rPr>
          <w:rFonts w:ascii="Courier New" w:hAnsi="Courier New" w:cs="Courier New"/>
          <w:sz w:val="28"/>
          <w:szCs w:val="28"/>
        </w:rPr>
        <w:t xml:space="preserve">! </w:t>
      </w:r>
      <w:r w:rsidR="00FB2FA6">
        <w:rPr>
          <w:rFonts w:ascii="Courier New" w:hAnsi="Courier New" w:cs="Courier New"/>
          <w:sz w:val="28"/>
          <w:szCs w:val="28"/>
        </w:rPr>
        <w:t>I</w:t>
      </w:r>
      <w:r w:rsidRPr="002A3870">
        <w:rPr>
          <w:rFonts w:ascii="Courier New" w:hAnsi="Courier New" w:cs="Courier New"/>
          <w:sz w:val="28"/>
          <w:szCs w:val="28"/>
        </w:rPr>
        <w:t xml:space="preserve">l ne savait pas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ce qui était arrivé pendant sa courte absence. </w:t>
      </w:r>
    </w:p>
    <w:p w:rsidR="00FB2FA6" w:rsidRDefault="00FB2FA6" w:rsidP="00580A7D">
      <w:pPr>
        <w:pStyle w:val="Sansinterligne"/>
        <w:rPr>
          <w:rFonts w:ascii="Courier New" w:hAnsi="Courier New" w:cs="Courier New"/>
          <w:sz w:val="28"/>
          <w:szCs w:val="28"/>
        </w:rPr>
      </w:pP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On voit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Pr="002A3870">
        <w:rPr>
          <w:rFonts w:ascii="Courier New" w:hAnsi="Courier New" w:cs="Courier New"/>
          <w:sz w:val="28"/>
          <w:szCs w:val="28"/>
        </w:rPr>
        <w:t xml:space="preserve"> se déchirer la poitrine, et bondir dans le trou pour étreindre une dernière fois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le cadavre de sa s</w:t>
      </w:r>
      <w:r w:rsidR="00D33A52">
        <w:rPr>
          <w:rFonts w:ascii="Courier New" w:hAnsi="Courier New" w:cs="Courier New"/>
          <w:sz w:val="28"/>
          <w:szCs w:val="28"/>
        </w:rPr>
        <w:t>œ</w:t>
      </w:r>
      <w:r w:rsidRPr="002A3870">
        <w:rPr>
          <w:rFonts w:ascii="Courier New" w:hAnsi="Courier New" w:cs="Courier New"/>
          <w:sz w:val="28"/>
          <w:szCs w:val="28"/>
        </w:rPr>
        <w:t xml:space="preserve">ur en clamant de la voix la plus haute son désespoir. </w:t>
      </w:r>
    </w:p>
    <w:p w:rsidR="00FB2FA6" w:rsidRDefault="00FB2FA6" w:rsidP="00580A7D">
      <w:pPr>
        <w:pStyle w:val="Sansinterligne"/>
        <w:rPr>
          <w:rFonts w:ascii="Courier New" w:hAnsi="Courier New" w:cs="Courier New"/>
          <w:sz w:val="28"/>
          <w:szCs w:val="28"/>
        </w:rPr>
      </w:pPr>
    </w:p>
    <w:p w:rsidR="00FB2FA6" w:rsidRDefault="00650C0C" w:rsidP="00580A7D">
      <w:pPr>
        <w:pStyle w:val="Sansinterligne"/>
        <w:rPr>
          <w:rFonts w:ascii="Courier New" w:hAnsi="Courier New" w:cs="Courier New"/>
          <w:sz w:val="28"/>
          <w:szCs w:val="28"/>
        </w:rPr>
      </w:pPr>
      <w:r>
        <w:rPr>
          <w:rFonts w:ascii="Courier New" w:hAnsi="Courier New" w:cs="Courier New"/>
          <w:sz w:val="28"/>
          <w:szCs w:val="28"/>
        </w:rPr>
        <w:t>HAMLET</w:t>
      </w:r>
      <w:r w:rsidR="00580A7D" w:rsidRPr="002A3870">
        <w:rPr>
          <w:rFonts w:ascii="Courier New" w:hAnsi="Courier New" w:cs="Courier New"/>
          <w:sz w:val="28"/>
          <w:szCs w:val="28"/>
        </w:rPr>
        <w:t xml:space="preserve">, littéralement, non seulement ne peut pas tolérer cette manifestation par rapport à une fille, comme vous le savez, qu'il a fort mal traitée jusque là, mais il se précipite à la suite de </w:t>
      </w:r>
      <w:r w:rsidR="00FB2FA6" w:rsidRPr="002A3870">
        <w:rPr>
          <w:rFonts w:ascii="Courier New" w:hAnsi="Courier New" w:cs="Courier New"/>
          <w:sz w:val="28"/>
          <w:szCs w:val="28"/>
        </w:rPr>
        <w:t>LA</w:t>
      </w:r>
      <w:r w:rsidR="00FB2FA6">
        <w:rPr>
          <w:rFonts w:ascii="Courier New" w:hAnsi="Courier New" w:cs="Courier New"/>
          <w:sz w:val="28"/>
          <w:szCs w:val="28"/>
        </w:rPr>
        <w:t>E</w:t>
      </w:r>
      <w:r w:rsidR="00FB2FA6" w:rsidRPr="002A3870">
        <w:rPr>
          <w:rFonts w:ascii="Courier New" w:hAnsi="Courier New" w:cs="Courier New"/>
          <w:sz w:val="28"/>
          <w:szCs w:val="28"/>
        </w:rPr>
        <w:t>RTE</w:t>
      </w:r>
      <w:r w:rsidR="00580A7D" w:rsidRPr="002A3870">
        <w:rPr>
          <w:rFonts w:ascii="Courier New" w:hAnsi="Courier New" w:cs="Courier New"/>
          <w:sz w:val="28"/>
          <w:szCs w:val="28"/>
        </w:rPr>
        <w:t xml:space="preserve"> après avoir poussé un véritable rugissement, cri de guerre dans lequel il dit la chose la plus inattendue, </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il conclut en disant</w:t>
      </w:r>
      <w:r w:rsidR="00FB2FA6">
        <w:rPr>
          <w:rFonts w:ascii="Courier New" w:hAnsi="Courier New" w:cs="Courier New"/>
          <w:sz w:val="28"/>
          <w:szCs w:val="28"/>
        </w:rPr>
        <w:t xml:space="preserve"> </w:t>
      </w:r>
      <w:r w:rsidRPr="002A3870">
        <w:rPr>
          <w:rFonts w:ascii="Courier New" w:hAnsi="Courier New" w:cs="Courier New"/>
          <w:sz w:val="28"/>
          <w:szCs w:val="28"/>
        </w:rPr>
        <w:t>:</w:t>
      </w: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 </w:t>
      </w:r>
    </w:p>
    <w:p w:rsidR="00FB2FA6" w:rsidRPr="00FB2FA6" w:rsidRDefault="00851528" w:rsidP="00851528">
      <w:pPr>
        <w:pStyle w:val="Sansinterligne"/>
        <w:ind w:left="1416"/>
        <w:rPr>
          <w:rFonts w:ascii="Courier New" w:hAnsi="Courier New" w:cs="Courier New"/>
        </w:rPr>
      </w:pPr>
      <w:r>
        <w:rPr>
          <w:rFonts w:ascii="Courier New" w:hAnsi="Courier New" w:cs="Courier New"/>
        </w:rPr>
        <w:t xml:space="preserve">  </w:t>
      </w:r>
      <w:r w:rsidR="00580A7D" w:rsidRPr="00FB2FA6">
        <w:rPr>
          <w:rFonts w:ascii="Courier New" w:hAnsi="Courier New" w:cs="Courier New"/>
        </w:rPr>
        <w:t xml:space="preserve">« </w:t>
      </w:r>
      <w:r w:rsidR="00580A7D" w:rsidRPr="00FB2FA6">
        <w:rPr>
          <w:rFonts w:ascii="Times New Roman" w:hAnsi="Times New Roman" w:cs="Times New Roman"/>
          <w:i/>
        </w:rPr>
        <w:t>Qui pousse ces cris de désespoir à propos de la mort de cette jeune fille ?</w:t>
      </w:r>
      <w:r w:rsidR="00580A7D" w:rsidRPr="00FB2FA6">
        <w:rPr>
          <w:rFonts w:ascii="Courier New" w:hAnsi="Courier New" w:cs="Courier New"/>
        </w:rPr>
        <w:t xml:space="preserve"> » </w:t>
      </w:r>
    </w:p>
    <w:p w:rsidR="00FB2FA6" w:rsidRDefault="00FB2FA6" w:rsidP="00580A7D">
      <w:pPr>
        <w:pStyle w:val="Sansinterligne"/>
        <w:rPr>
          <w:rFonts w:ascii="Courier New" w:hAnsi="Courier New" w:cs="Courier New"/>
          <w:sz w:val="28"/>
          <w:szCs w:val="28"/>
        </w:rPr>
      </w:pPr>
      <w:r>
        <w:rPr>
          <w:rFonts w:ascii="Courier New" w:hAnsi="Courier New" w:cs="Courier New"/>
          <w:sz w:val="28"/>
          <w:szCs w:val="28"/>
        </w:rPr>
        <w:t>E</w:t>
      </w:r>
      <w:r w:rsidR="00580A7D" w:rsidRPr="002A3870">
        <w:rPr>
          <w:rFonts w:ascii="Courier New" w:hAnsi="Courier New" w:cs="Courier New"/>
          <w:sz w:val="28"/>
          <w:szCs w:val="28"/>
        </w:rPr>
        <w:t>t il dit</w:t>
      </w:r>
      <w:r>
        <w:rPr>
          <w:rFonts w:ascii="Courier New" w:hAnsi="Courier New" w:cs="Courier New"/>
          <w:sz w:val="28"/>
          <w:szCs w:val="28"/>
        </w:rPr>
        <w:t xml:space="preserve"> </w:t>
      </w:r>
      <w:r w:rsidR="00580A7D" w:rsidRPr="002A3870">
        <w:rPr>
          <w:rFonts w:ascii="Courier New" w:hAnsi="Courier New" w:cs="Courier New"/>
          <w:sz w:val="28"/>
          <w:szCs w:val="28"/>
        </w:rPr>
        <w:t xml:space="preserve">: </w:t>
      </w:r>
    </w:p>
    <w:p w:rsidR="00580A7D" w:rsidRPr="002A3870" w:rsidRDefault="00851528" w:rsidP="00FB2FA6">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00580A7D" w:rsidRPr="002A3870">
        <w:rPr>
          <w:rFonts w:ascii="Courier New" w:hAnsi="Courier New" w:cs="Courier New"/>
          <w:sz w:val="28"/>
          <w:szCs w:val="28"/>
        </w:rPr>
        <w:t xml:space="preserve">« </w:t>
      </w:r>
      <w:r w:rsidR="00580A7D" w:rsidRPr="00FB2FA6">
        <w:rPr>
          <w:rFonts w:ascii="Times New Roman" w:hAnsi="Times New Roman" w:cs="Times New Roman"/>
          <w:i/>
        </w:rPr>
        <w:t xml:space="preserve">Celui qui crie cela, c'est moi, </w:t>
      </w:r>
      <w:r w:rsidR="00650C0C" w:rsidRPr="00FB2FA6">
        <w:rPr>
          <w:rFonts w:ascii="Times New Roman" w:hAnsi="Times New Roman" w:cs="Times New Roman"/>
          <w:i/>
        </w:rPr>
        <w:t>HAMLET</w:t>
      </w:r>
      <w:r w:rsidR="00FB2FA6" w:rsidRPr="00FB2FA6">
        <w:rPr>
          <w:rFonts w:ascii="Times New Roman" w:hAnsi="Times New Roman" w:cs="Times New Roman"/>
          <w:i/>
        </w:rPr>
        <w:t xml:space="preserve"> le danois</w:t>
      </w:r>
      <w:r w:rsidR="00580A7D" w:rsidRPr="00FB2FA6">
        <w:rPr>
          <w:rFonts w:ascii="Times New Roman" w:hAnsi="Times New Roman" w:cs="Times New Roman"/>
          <w:i/>
        </w:rPr>
        <w:t>.</w:t>
      </w:r>
      <w:r w:rsidR="00580A7D" w:rsidRPr="002A3870">
        <w:rPr>
          <w:rFonts w:ascii="Courier New" w:hAnsi="Courier New" w:cs="Courier New"/>
          <w:sz w:val="28"/>
          <w:szCs w:val="28"/>
        </w:rPr>
        <w:t xml:space="preserve"> »</w:t>
      </w:r>
    </w:p>
    <w:p w:rsidR="00580A7D" w:rsidRPr="002A3870" w:rsidRDefault="00580A7D" w:rsidP="00580A7D">
      <w:pPr>
        <w:pStyle w:val="Sansinterligne"/>
        <w:rPr>
          <w:rFonts w:ascii="Courier New" w:hAnsi="Courier New" w:cs="Courier New"/>
          <w:sz w:val="28"/>
          <w:szCs w:val="28"/>
        </w:rPr>
      </w:pPr>
    </w:p>
    <w:p w:rsidR="00FB2FA6"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Jamais on a entendu dire qu'il est danois, il les vomit les Danois. Tout d'un coup le voilà absolument révolutionné par quelque chose dont je peux dire qu'il est tout à fait significatif par rapport à notre schéma</w:t>
      </w:r>
      <w:r w:rsidR="00FB2FA6">
        <w:rPr>
          <w:rFonts w:ascii="Courier New" w:hAnsi="Courier New" w:cs="Courier New"/>
          <w:sz w:val="28"/>
          <w:szCs w:val="28"/>
        </w:rPr>
        <w:t> :</w:t>
      </w:r>
      <w:r w:rsidRPr="002A3870">
        <w:rPr>
          <w:rFonts w:ascii="Courier New" w:hAnsi="Courier New" w:cs="Courier New"/>
          <w:sz w:val="28"/>
          <w:szCs w:val="28"/>
        </w:rPr>
        <w:t xml:space="preserve"> </w:t>
      </w:r>
    </w:p>
    <w:p w:rsidR="00851528" w:rsidRDefault="00FB2FA6" w:rsidP="00580A7D">
      <w:pPr>
        <w:pStyle w:val="Sansinterligne"/>
        <w:rPr>
          <w:rFonts w:ascii="Courier New" w:hAnsi="Courier New" w:cs="Courier New"/>
          <w:sz w:val="28"/>
          <w:szCs w:val="28"/>
        </w:rPr>
      </w:pPr>
      <w:r>
        <w:rPr>
          <w:rFonts w:ascii="Courier New" w:hAnsi="Courier New" w:cs="Courier New"/>
          <w:sz w:val="28"/>
          <w:szCs w:val="28"/>
        </w:rPr>
        <w:t>c</w:t>
      </w:r>
      <w:r w:rsidR="00580A7D" w:rsidRPr="002A3870">
        <w:rPr>
          <w:rFonts w:ascii="Courier New" w:hAnsi="Courier New" w:cs="Courier New"/>
          <w:sz w:val="28"/>
          <w:szCs w:val="28"/>
        </w:rPr>
        <w:t xml:space="preserve">'est dans la mesure où quelque chose, </w:t>
      </w:r>
      <w:r w:rsidRPr="00851528">
        <w:rPr>
          <w:rFonts w:ascii="LACAN" w:hAnsi="LACAN" w:cs="Courier New"/>
          <w:color w:val="0000CC"/>
          <w:sz w:val="28"/>
          <w:szCs w:val="28"/>
        </w:rPr>
        <w:t>S</w:t>
      </w:r>
      <w:r w:rsidR="00580A7D" w:rsidRPr="002A3870">
        <w:rPr>
          <w:rFonts w:ascii="Courier New" w:hAnsi="Courier New" w:cs="Courier New"/>
          <w:sz w:val="28"/>
          <w:szCs w:val="28"/>
        </w:rPr>
        <w:t xml:space="preserv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est là dans un certain rapport avec </w:t>
      </w:r>
      <w:r w:rsidR="00FB2FA6" w:rsidRPr="00FB2FA6">
        <w:rPr>
          <w:rFonts w:ascii="Times New Roman" w:hAnsi="Times New Roman" w:cs="Times New Roman"/>
          <w:i/>
          <w:color w:val="0000CC"/>
          <w:sz w:val="24"/>
          <w:szCs w:val="24"/>
        </w:rPr>
        <w:t>(</w:t>
      </w:r>
      <w:r w:rsidRPr="00FB2FA6">
        <w:rPr>
          <w:rFonts w:ascii="Times New Roman" w:hAnsi="Times New Roman" w:cs="Times New Roman"/>
          <w:i/>
          <w:color w:val="0000CC"/>
          <w:sz w:val="24"/>
          <w:szCs w:val="24"/>
        </w:rPr>
        <w:t>a</w:t>
      </w:r>
      <w:r w:rsidR="00FB2FA6" w:rsidRPr="00FB2FA6">
        <w:rPr>
          <w:rFonts w:ascii="Times New Roman" w:hAnsi="Times New Roman" w:cs="Times New Roman"/>
          <w:i/>
          <w:color w:val="0000CC"/>
          <w:sz w:val="24"/>
          <w:szCs w:val="24"/>
        </w:rPr>
        <w:t>)</w:t>
      </w:r>
      <w:r w:rsidRPr="002A3870">
        <w:rPr>
          <w:rFonts w:ascii="Courier New" w:hAnsi="Courier New" w:cs="Courier New"/>
          <w:sz w:val="28"/>
          <w:szCs w:val="28"/>
        </w:rPr>
        <w:t xml:space="preserve">,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qu'il fait tout d'un coup cette identification </w:t>
      </w:r>
    </w:p>
    <w:p w:rsidR="00851528"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 xml:space="preserve">qui lui fait retrouver pour la première fois </w:t>
      </w:r>
    </w:p>
    <w:p w:rsidR="00580A7D" w:rsidRPr="002A3870" w:rsidRDefault="00580A7D" w:rsidP="00580A7D">
      <w:pPr>
        <w:pStyle w:val="Sansinterligne"/>
        <w:rPr>
          <w:rFonts w:ascii="Courier New" w:hAnsi="Courier New" w:cs="Courier New"/>
          <w:sz w:val="28"/>
          <w:szCs w:val="28"/>
        </w:rPr>
      </w:pPr>
      <w:r w:rsidRPr="002A3870">
        <w:rPr>
          <w:rFonts w:ascii="Courier New" w:hAnsi="Courier New" w:cs="Courier New"/>
          <w:sz w:val="28"/>
          <w:szCs w:val="28"/>
        </w:rPr>
        <w:t>son désir dans sa totalité.</w:t>
      </w:r>
    </w:p>
    <w:p w:rsidR="00851528" w:rsidRDefault="00580A7D" w:rsidP="00580A7D">
      <w:pPr>
        <w:pStyle w:val="NormalWeb"/>
        <w:rPr>
          <w:rFonts w:ascii="Courier New" w:hAnsi="Courier New" w:cs="Courier New"/>
          <w:sz w:val="28"/>
          <w:szCs w:val="28"/>
        </w:rPr>
      </w:pPr>
      <w:r w:rsidRPr="002A3870">
        <w:rPr>
          <w:rFonts w:ascii="Courier New" w:hAnsi="Courier New" w:cs="Courier New"/>
          <w:sz w:val="28"/>
          <w:szCs w:val="28"/>
        </w:rPr>
        <w:t xml:space="preserve">Cela dure un certain temps qu'ils sont dans le trou à se colleter, on les voit disparaître dans le trou et à la fin on les tire pour les séparer. </w:t>
      </w:r>
      <w:r w:rsidR="00FB2FA6">
        <w:rPr>
          <w:rFonts w:ascii="Courier New" w:hAnsi="Courier New" w:cs="Courier New"/>
          <w:sz w:val="28"/>
          <w:szCs w:val="28"/>
        </w:rPr>
        <w:t xml:space="preserve">                                   </w:t>
      </w:r>
    </w:p>
    <w:p w:rsidR="00BB57B7" w:rsidRDefault="00580A7D" w:rsidP="00580A7D">
      <w:pPr>
        <w:pStyle w:val="NormalWeb"/>
        <w:rPr>
          <w:rFonts w:ascii="Courier New" w:hAnsi="Courier New" w:cs="Courier New"/>
          <w:sz w:val="28"/>
        </w:rPr>
      </w:pPr>
      <w:r w:rsidRPr="002A3870">
        <w:rPr>
          <w:rFonts w:ascii="Courier New" w:hAnsi="Courier New" w:cs="Courier New"/>
          <w:sz w:val="28"/>
          <w:szCs w:val="28"/>
        </w:rPr>
        <w:t>Ce serait ce que l'on verrait dans le tableau</w:t>
      </w:r>
      <w:r w:rsidR="00FB2FA6">
        <w:rPr>
          <w:rFonts w:ascii="Courier New" w:hAnsi="Courier New" w:cs="Courier New"/>
          <w:sz w:val="28"/>
          <w:szCs w:val="28"/>
        </w:rPr>
        <w:t xml:space="preserve"> </w:t>
      </w:r>
      <w:r w:rsidRPr="002A3870">
        <w:rPr>
          <w:rFonts w:ascii="Courier New" w:hAnsi="Courier New" w:cs="Courier New"/>
          <w:sz w:val="28"/>
          <w:szCs w:val="28"/>
        </w:rPr>
        <w:t xml:space="preserve">: </w:t>
      </w:r>
      <w:r w:rsidR="00FB2FA6">
        <w:rPr>
          <w:rFonts w:ascii="Courier New" w:hAnsi="Courier New" w:cs="Courier New"/>
          <w:sz w:val="28"/>
          <w:szCs w:val="28"/>
        </w:rPr>
        <w:t xml:space="preserve">                       </w:t>
      </w:r>
      <w:r w:rsidRPr="002A3870">
        <w:rPr>
          <w:rFonts w:ascii="Courier New" w:hAnsi="Courier New" w:cs="Courier New"/>
          <w:sz w:val="28"/>
          <w:szCs w:val="28"/>
        </w:rPr>
        <w:t xml:space="preserve">ce trou d'où l'on verrait des choses s'échapper. </w:t>
      </w:r>
      <w:r w:rsidR="00FB2FA6">
        <w:rPr>
          <w:rFonts w:ascii="Courier New" w:hAnsi="Courier New" w:cs="Courier New"/>
          <w:sz w:val="28"/>
          <w:szCs w:val="28"/>
        </w:rPr>
        <w:t xml:space="preserve">       </w:t>
      </w:r>
      <w:r w:rsidRPr="002A3870">
        <w:rPr>
          <w:rFonts w:ascii="Courier New" w:hAnsi="Courier New" w:cs="Courier New"/>
          <w:sz w:val="28"/>
          <w:szCs w:val="28"/>
        </w:rPr>
        <w:t>Nous verrons comment on peut concevoir ce que cela peut vouloir dire.</w:t>
      </w:r>
      <w:r w:rsidR="002C3CB1">
        <w:rPr>
          <w:rFonts w:ascii="Courier New" w:hAnsi="Courier New" w:cs="Courier New"/>
          <w:sz w:val="28"/>
        </w:rPr>
        <w:t xml:space="preserve"> </w:t>
      </w:r>
    </w:p>
    <w:p w:rsidR="00BB57B7" w:rsidRDefault="00663A01" w:rsidP="00BB57B7">
      <w:pPr>
        <w:spacing w:before="100" w:beforeAutospacing="1" w:after="100" w:afterAutospacing="1"/>
        <w:rPr>
          <w:rFonts w:ascii="Garamond" w:hAnsi="Garamond"/>
          <w:color w:val="C00000"/>
          <w:sz w:val="20"/>
          <w:szCs w:val="20"/>
          <w:lang w:val="en-US"/>
        </w:rPr>
      </w:pPr>
      <w:hyperlink w:anchor="Table" w:history="1">
        <w:r w:rsidR="00BB57B7" w:rsidRPr="00BB57B7">
          <w:rPr>
            <w:rStyle w:val="Lienhypertexte"/>
            <w:rFonts w:ascii="Garamond" w:hAnsi="Garamond"/>
            <w:bCs/>
            <w:sz w:val="20"/>
            <w:szCs w:val="20"/>
            <w:lang w:val="en-US"/>
          </w:rPr>
          <w:t>Ernest Jon</w:t>
        </w:r>
        <w:bookmarkStart w:id="30" w:name="Jones_The_Œdipus_Complex"/>
        <w:bookmarkEnd w:id="30"/>
        <w:r w:rsidR="00BB57B7" w:rsidRPr="00BB57B7">
          <w:rPr>
            <w:rStyle w:val="Lienhypertexte"/>
            <w:rFonts w:ascii="Garamond" w:hAnsi="Garamond"/>
            <w:bCs/>
            <w:sz w:val="20"/>
            <w:szCs w:val="20"/>
            <w:lang w:val="en-US"/>
          </w:rPr>
          <w:t>es : The Œdipus-Complex as An Explanation of Hamlet's Mystery – A Study in Motive.</w:t>
        </w:r>
      </w:hyperlink>
      <w:r w:rsidR="00BB57B7" w:rsidRPr="00150500">
        <w:rPr>
          <w:rFonts w:ascii="Garamond" w:hAnsi="Garamond"/>
          <w:color w:val="C00000"/>
          <w:sz w:val="20"/>
          <w:szCs w:val="20"/>
          <w:lang w:val="en-US"/>
        </w:rPr>
        <w:t xml:space="preserve"> </w:t>
      </w:r>
      <w:r w:rsidR="00BB57B7">
        <w:rPr>
          <w:rFonts w:ascii="Garamond" w:hAnsi="Garamond"/>
          <w:color w:val="C00000"/>
          <w:sz w:val="20"/>
          <w:szCs w:val="20"/>
          <w:lang w:val="en-US"/>
        </w:rPr>
        <w:t xml:space="preserve"> </w:t>
      </w:r>
      <w:r w:rsidR="00BB57B7" w:rsidRPr="00BB57B7">
        <w:rPr>
          <w:rFonts w:ascii="Garamond" w:hAnsi="Garamond"/>
          <w:color w:val="C00000"/>
          <w:sz w:val="18"/>
          <w:szCs w:val="18"/>
          <w:lang w:val="en-US"/>
        </w:rPr>
        <w:t xml:space="preserve">[ </w:t>
      </w:r>
      <w:hyperlink w:anchor="Retour_11_03" w:history="1">
        <w:r w:rsidR="00BB57B7" w:rsidRPr="00BB57B7">
          <w:rPr>
            <w:rStyle w:val="Lienhypertexte"/>
            <w:rFonts w:ascii="Garamond" w:hAnsi="Garamond"/>
            <w:sz w:val="18"/>
            <w:szCs w:val="18"/>
            <w:lang w:val="en-US"/>
          </w:rPr>
          <w:t>Retour 11-03</w:t>
        </w:r>
      </w:hyperlink>
      <w:r w:rsidR="00BB57B7" w:rsidRPr="00BB57B7">
        <w:rPr>
          <w:rFonts w:ascii="Garamond" w:hAnsi="Garamond"/>
          <w:color w:val="C00000"/>
          <w:sz w:val="18"/>
          <w:szCs w:val="18"/>
          <w:lang w:val="en-US"/>
        </w:rPr>
        <w:t xml:space="preserve"> ]</w:t>
      </w:r>
    </w:p>
    <w:p w:rsidR="00BB57B7"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American Journal of Psychology, Vol. 21,</w:t>
      </w:r>
      <w:r>
        <w:rPr>
          <w:rFonts w:ascii="Garamond" w:hAnsi="Garamond"/>
          <w:color w:val="C00000"/>
          <w:sz w:val="20"/>
          <w:szCs w:val="20"/>
          <w:lang w:val="en-US"/>
        </w:rPr>
        <w:t xml:space="preserve"> No. 1 (Jan., 1910), pp. 72-113.</w:t>
      </w:r>
    </w:p>
    <w:p w:rsidR="00BB57B7" w:rsidRPr="00150500" w:rsidRDefault="00BB57B7" w:rsidP="00BB57B7">
      <w:pPr>
        <w:spacing w:before="100" w:beforeAutospacing="1" w:after="100" w:afterAutospacing="1"/>
        <w:rPr>
          <w:rFonts w:ascii="Garamond" w:hAnsi="Garamond"/>
          <w:bCs/>
          <w:color w:val="C00000"/>
          <w:sz w:val="20"/>
          <w:szCs w:val="20"/>
          <w:lang w:val="en-US"/>
        </w:rPr>
      </w:pP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English-speaking psychologists have as yet paid relatively little attention to the study of genius and of artistic creativeness, at least so far as the method of analysing in detail the life-history of individual men of genius is concerned. In Germany, stimulated by Moebius' example, many workers have obtained valuable results by following this biographical line of investigation. Within the past few years this study has been infused with fresh interest by the luminous writings of Professor Freud, who has laid bare some of the fundamental mechanisms by which artistic and poetic creativeness proceeds.[1] He has shewn that the main characteristics of these mechanisms are common to many apparently dissimiliar mental processes, such as dreams, wit, psycho-neurotic smptoms, etc.[2] and further that all these processes bear an intimate relation to fantasy, to the realisation of non-conscious wishes, to psychological "repression" (Verdrängüng), to the re-awakening of childhood memories, and to psycho-sexual life of the subject. His analysis of Jensen's novel Gradiva will serve as a model to all future studies of the kind.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is generally recognised that although great writers and poets have frequently made the most penetrating generalisations in practical psychology, the world has always been slow to profit by their discoveries. Of the various reasons for this fact one may here be mentioned, for it is cognate to the present argument. It is that the artist is often not distinctly aware of the real meaning of what he is seeking to express, and is never aware of its source. The difficulty experienced by the artist in arriving at the precise meaning of the creation to which he is labouring to give birth has been brilliantly demonstrated by Bernard Shaw[3] in the case of Ibsen and Wagner. The artist works under the impulsion of an apparently external force; indeed, being unaware of the origin of his inspiration, it frequently happens that he ascribes it to an actual external agency, divine or otherwise. We now know that this origin is to be found in mental processes which have been forgotten by the subject, but which are still operative; in Freud's language, the creative output is a sublimated manifestation of various thwarted and repressed wishes, of which the subject is no longer conscious. The artist, therefore, gives expression to the creative impulse in a form which satisfies his internal need, but in terms which he cannot translate into easily comprehensible language; he must express it directly as it feels to him, and without taking into consideration his possible audience. An evident corollary of this is that the farther away the artist's meaning from the minds of those not in possession of any of his inspiration the more difficult and open to doubt is the interpretation of it; hence the flood of quite silly criticism that follows in the wake of such men as Schopenhauer and Nietzche.</w:t>
      </w:r>
    </w:p>
    <w:p w:rsidR="00BB57B7" w:rsidRPr="00150500" w:rsidRDefault="00BB57B7" w:rsidP="002D76E9">
      <w:pPr>
        <w:numPr>
          <w:ilvl w:val="1"/>
          <w:numId w:val="7"/>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Freud: Der Wahn und die Träme in W. Jensen's Gradiva, 1907. </w:t>
      </w:r>
      <w:r w:rsidRPr="00150500">
        <w:rPr>
          <w:rFonts w:ascii="Garamond" w:hAnsi="Garamond"/>
          <w:color w:val="C00000"/>
          <w:sz w:val="20"/>
          <w:szCs w:val="20"/>
        </w:rPr>
        <w:t>Der Dichter und das Phantasieren. Neue Revue, 1908. No. 10, S. 716.</w:t>
      </w:r>
    </w:p>
    <w:p w:rsidR="00BB57B7" w:rsidRPr="00150500" w:rsidRDefault="00BB57B7" w:rsidP="002D76E9">
      <w:pPr>
        <w:numPr>
          <w:ilvl w:val="1"/>
          <w:numId w:val="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Freud: Traumdeutung, 1900. Der Witz und seine Beziehung zum Unbewussten, 1905. Drei Abhandlungen zur Sexualtheorie, 1905. Sammlung kleiner Schriften zur Neurosenlehre, 1906. Zweite Folge, etc.</w:t>
      </w:r>
    </w:p>
    <w:p w:rsidR="00BB57B7" w:rsidRPr="00150500" w:rsidRDefault="00BB57B7" w:rsidP="002D76E9">
      <w:pPr>
        <w:numPr>
          <w:ilvl w:val="1"/>
          <w:numId w:val="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Bernard Shaw: The Quintessence of Ibsenism, 1891. The Perfect Wagnerite, 2nd ed., 1901.</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is to be expected that the knowledge so laboriously gained by the psycho-analytic method of investigation would prove of great value in the attempt to solve the psychological problems concerned with the obscurer motives of human action and desire. In fact one can see no other scientific mode of approach to such problems than through the patient unravelling of the deeper and hidden layers of the mind by means of the dissecting procedures employed in this method. The stimulating results already obtained by Muthmann,[1] Rank,[2] Riklin,[3] Sadger,[4] Abraham,[5] and others are only a foretoken of the applications that will be possible when this method has been employed over a larger field than has hitherto been the case.</w:t>
      </w:r>
    </w:p>
    <w:p w:rsidR="00BB57B7" w:rsidRPr="00150500" w:rsidRDefault="00BB57B7" w:rsidP="002D76E9">
      <w:pPr>
        <w:numPr>
          <w:ilvl w:val="1"/>
          <w:numId w:val="8"/>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Muthmann: Psychiatrisch-Theologische Grenzfragen. Zeitschr. f. Religions-psychologie. Bd. I. Ht. 2u. 3.</w:t>
      </w:r>
    </w:p>
    <w:p w:rsidR="00BB57B7" w:rsidRPr="00150500" w:rsidRDefault="00BB57B7" w:rsidP="002D76E9">
      <w:pPr>
        <w:numPr>
          <w:ilvl w:val="1"/>
          <w:numId w:val="8"/>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Otto Rank: Der Künstler. Ansätze zu einer Sexual-psychologie, 1907. Der Mythus von der Geburt des Helden, 1909.</w:t>
      </w:r>
    </w:p>
    <w:p w:rsidR="00BB57B7" w:rsidRPr="00150500" w:rsidRDefault="00BB57B7" w:rsidP="002D76E9">
      <w:pPr>
        <w:numPr>
          <w:ilvl w:val="1"/>
          <w:numId w:val="8"/>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Riklin: Wunscherfüllung und Symbolik im Märchen, 1908.</w:t>
      </w:r>
    </w:p>
    <w:p w:rsidR="00BB57B7" w:rsidRPr="00150500" w:rsidRDefault="00BB57B7" w:rsidP="002D76E9">
      <w:pPr>
        <w:numPr>
          <w:ilvl w:val="1"/>
          <w:numId w:val="8"/>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Sadger: Konrad Ferdinand Meyer. Eine pathographisch-psychologische Studie, 1908. Aus dem Liebesleben Nicolaus Lenaus, 1909.</w:t>
      </w:r>
    </w:p>
    <w:p w:rsidR="00BB57B7" w:rsidRPr="00150500" w:rsidRDefault="00BB57B7" w:rsidP="002D76E9">
      <w:pPr>
        <w:numPr>
          <w:ilvl w:val="1"/>
          <w:numId w:val="8"/>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Abraham: Traum und Mythus. Eine Studie zur Völkerpsychologie, 1909.</w:t>
      </w:r>
    </w:p>
    <w:p w:rsidR="00BB57B7" w:rsidRDefault="00BB57B7" w:rsidP="00BB57B7">
      <w:pPr>
        <w:rPr>
          <w:rFonts w:ascii="Garamond" w:hAnsi="Garamond"/>
          <w:color w:val="C00000"/>
          <w:sz w:val="20"/>
          <w:szCs w:val="20"/>
          <w:lang w:val="en-US"/>
        </w:rPr>
      </w:pPr>
      <w:r>
        <w:rPr>
          <w:rFonts w:ascii="Garamond" w:hAnsi="Garamond"/>
          <w:color w:val="C00000"/>
          <w:sz w:val="20"/>
          <w:szCs w:val="20"/>
          <w:lang w:val="en-US"/>
        </w:rPr>
        <w:br w:type="page"/>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lastRenderedPageBreak/>
        <w:t>The particular problem of Hamlet, with which this paper is concerned, is intimately related to some of the most frequently recurring problems that are presented in the course of psychoanalysis, and it has thus seemed possible to secure a new point of view from which an answer might be offered to questions that have baffled attempts made along less technical routes. Some of the most competent literary authorities have freely acknowledged the inadequacy of all the solutions of the problem that have up to the present been offered, and from a psychological point of view this inadequacy is still more evident. The aim of the present paper is to expound an hypothesis which Freud some nine years ago suggested in one of the footnotes to his Traumdeutung;[1] so far as I am aware it has not been critically discussed since its publication. Before attempting this it will be necessary to make a few general remarks about the nature of the problem and the previous solutions that have been offered.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problem presented by the tragedy of Hamlet is one of peculiar interest in at least two respects. In the first place the play is almost universally considered to be the chief masterpiece of one of the greatest minds the world has known. It probably expresses the core of Shakspere's philosophy and outlook on life as no other work of his does, and so far excels all his other writings that many competent critics would place it on an entirely separate level from them. it may be expected, therefore, that anything which will give us the key to the inner meaning of the play will necessarily give us the clue to much of the deeper workings of Shakspere's mind. In the second place the intrinsic interest of the play is exceedingly great. The central mystery in it, namely the cause of Hamlet's hesitancy in seeking to obtain revenge for the murder of his father, has well been called the Sphinx of modern Literature.[2] It has given rise to a regiment of hypotheses, and to a large library of critical and controversial literature; this is mainly German and for the most part has grown up in the past fifty years. No review of the literature will here be attempted, for this is obtainable in the writings of Loening,[3] Döring,[4] and others, but the main points of view that have been adopted must be briefly mentioned.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Of the solutions that have been offered many will probably live on account of their very extravagance.[5] Allied if not belonging to this group are the hypotheses that see in Hamlet allegorical tendencies of various kinds. Thus Gerth[6] sees in the play an elaborate defence of Protestantism,</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S. 183.</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is but fitting that Freud should have solved the riddle of this Sphinx, as he has that of the Theban one.</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Loening: Die Hamlet-Tragödie Shakespeares, 1893. This book is warmly to be recommended, for it is by far the most critical work on the subject.</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Döring: Ein Jahrhundert deutscher Hamlet-Kritik. </w:t>
      </w:r>
      <w:r w:rsidRPr="00150500">
        <w:rPr>
          <w:rFonts w:ascii="Garamond" w:hAnsi="Garamond"/>
          <w:color w:val="C00000"/>
          <w:sz w:val="20"/>
          <w:szCs w:val="20"/>
        </w:rPr>
        <w:t>Die Kritik, 1897, Nr. 131.</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Such, for instance, is the view developed by Vining (The Mystery of Hamlet, 1881) that Hamlet's weakness is to be explained by the fact that he was a woman wrongly brought up as a man.</w:t>
      </w:r>
    </w:p>
    <w:p w:rsidR="00BB57B7" w:rsidRPr="00150500" w:rsidRDefault="00BB57B7" w:rsidP="002D76E9">
      <w:pPr>
        <w:numPr>
          <w:ilvl w:val="1"/>
          <w:numId w:val="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Gerth: Der Hamlet von Shakespeare, 1861.</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Rio[1] and Spanier[2] on the contrary a defence of Roman Catholicism. Stedefeld[3] regards it as a protest against the scepticism of Montaigne, Feis[4] as one against his mysticism and bigotry. A writer under the name of Mercade[5] maintains that the play is an allegorical philosophy of history; Hamlet is the spirit of truth-seeking which realises itself historically as progress, Claudius is the type of evil and error, Ophelia is the Church, Polonius its Absolutism and Tradition, the Ghost is the ideal voice of Christianity, Fortinbras is Liberty, and so on. Many writers, including Plumptre[6] and Silerschlag,[7] have read the play as a satire on Mary, Queen of Scots, and her marriage with Bothwell after the murder of Darnley, while Elze,[8] Isaac,[9] and others have found in it a relation to the Earl of Essex's domestic history. Such hypotheses overlook the great characteristic of all Shakspere's works, namely the absence in them of any conscious tendencies, allegorical or otherwise. In his capacity to describe human conduct directly as he observed it, and without any reference to the past or future evolution of motive, lay at the same time his strength and his weakness. In a more conscious age than his or ours Shakspere's works would necessarily lose much of their interest.</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Rio: Shakespeare, 1864.</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Spanier: Der "Papist" Shakespeare im Hamlet, 1890.</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Stedefeld: Hamlet, ein Tendenzdrama Sheakespeare's gegen die skeptische und kosmopolitische Weltanschauung des M. de Montaigne, 1871.</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Feis: Shakespere and Montaigne, 1884. The importance of Montaigne's influence on Shakspere, as shewn in Hamlet, was first remarked by Sterling (London and Westminster Review, 1838, p. 321), and has been clearly pointed out by J. M. Robertson in his book, Montaigne and Shakspere, 1897.</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Mercade: Hamlet; or Shakespeare's Philosophy of History, 1875.</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Plumptre: Observations on Hamlet, being an attempt to prove that Shakespeare designed his tragedie as an indirect censure on Mary, Queen of Scots, 1796.</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Silberschlag: Shakespeare's Hamlet. Morgenblatt, 1860, Nr. 46.</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lastRenderedPageBreak/>
        <w:t>Elze: Shakespeare's Jahrbuch, Bd. III.</w:t>
      </w:r>
    </w:p>
    <w:p w:rsidR="00BB57B7" w:rsidRPr="00150500" w:rsidRDefault="00BB57B7" w:rsidP="002D76E9">
      <w:pPr>
        <w:numPr>
          <w:ilvl w:val="1"/>
          <w:numId w:val="1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Isaac: Shakespeare's Jahrbuch, Bd. XVI.</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most important hypotheses that have been put forward are sub-varieties of three main points of view. The first of these sees the difficulty in the performance of the task in Hamlet's temperament, which is not suited to effective action of any kind; the second sees it in the nature of the task, which is such as to be almost impossible of performance by any one; and the third in some special feature in the nature of the task which renders it peculiarly difficult or repugnant to Hamlet.</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The first of these views, which would trace the inhibition to some defect in Hamlet's constitution, was independently elaborated more than a century ago by Goethe,[1] Schlegel[2] and Coleridge.[3] Owing mainly to Goethe's advocacy it has been the most widely-held view of Hamlet, though in different hands it has undergone innumerable modifications. Goethe promulgated the view as a young man and when under the influence of Herder,[4] who later abandoned it.[5] It essentially maintains that Hamlet, for temperamental reasons, was fundamentally incapable of decisive action of any kind. These temperamental reasons are variously described by different writers, by Coleridge as "overbalance in the contemplative faculty," by Schlegel as "reflective deliberation – often a pretext to cover cowardice and lack of decision," by Vischer[6] as "melancholic disposition," and so on. A view fairly representative of the pure Goethe school would run as follows: Owing to his highly developed intellectual powers, and his broad and many-sided sympathies, Hamlet could never take a simple view of any question, but always saw a number of different aspects and possible explanations of every problem. A given course of action never seemed to him unequivocal and obvious, so that in practical life his scpeticism and reflective powers paralysed his conduct. He thus stands for what may roughly be called the type of an intellect over-developed at the expense of the will, and in Germany he has frequently been held up as a warning example to university professors who shew signs of losing themselves in abstract trains of thought at the expense of contact with reality.[7] </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Goethe: Wilhelm Meister's Lehrjahre, 1795.</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Schlegel: Vorlesungen über dramatische Kunst und Litteratur, III, 1809.</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Coleridge: Lectures on Shakespeare, 1808.</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Herder: Von deutscher Art und Kunst, 1773.</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Herder: Aufsatz über Shakespeare im dritten Stück der Adrastea, 1801.</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Vischer: Kritische Gänge. N. F., Ht. 2, 1861.</w:t>
      </w:r>
    </w:p>
    <w:p w:rsidR="00BB57B7" w:rsidRPr="00150500" w:rsidRDefault="00BB57B7" w:rsidP="002D76E9">
      <w:pPr>
        <w:numPr>
          <w:ilvl w:val="1"/>
          <w:numId w:val="1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See for instance Köstlin: Shakespeare und Hamlet. Morgenblatt, 1864, Nr. 25, 26. Already in 1816 Börne in his Dramaturgischen Blättern had cleverly developed this idea. He closes one article with the words "Hätte ein Deutscher den Hamlet gemacht, so würde ich mich gar nicht darüber wundern. Ein Deutscher braucht nur eine schöne, leserliche Hand dazu. Er schreibt sich ab und Hamlet ist fertig."</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There are at least three grave objections to this view of Hamlet's hesitancy, one based on general psychological considerations and the others on objective evidence furnished by the play. It is true that at first sight increasing scepticism and reflexion apparently tend to weaken motive, in that they tear aside common illusions as to the value of certain lines of conduct. This is well seen, for instance, in a matter such as social reform, where a man's energy in carrying out minor philanthropic undertakings wanes in proportion to the amount of clear thought he devotes to the subject. But closer consideration will shew that this debilitation is a qualitative rather than a quantitative one. Scepticism leads to a simplification of motive in general and to a reduction in the number of those motives that are efficacious; it brings about a lack of adherence to certain conventional ones rather than a general failure in the springs of action. Every student of clinical psychology knows that any such general weakening in energy is invariably due to another cause than intellectual scepticism, namely, to the functioning of abnormal unconscious complexes. This train of thought need not here be further developed, for it is really irrelevant to discuss the cause of Hamlet's general aboulia if, as will presently be maintained, this did not exist; the argument, then, must remain unconvincing except to those who already accept it. Attempts to attribute Hamlet's general aboulia to less constitutional causes, such as grief due to the death of his father and the adultery of his mother,[1] are similarly inefficacious, for psycho-pathology has clearly demonstrated that such grief is in itself quite inadequate as an explanation of this condition.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Unequivocal evidence of the inadequacy of the hypothesis under discussion may further be obtained from perusal of the play. In the first place there is every reason to believe that, apart from the task in question, Hamlet is a man capable of very decisive action. This could be not only impulsive, as in the killing of Polonius, but deliberate, as in the arranging for the death of Guildenstern and Rosencrantz. His biting scorn and mockery towards his enemies, and even towards Ophelia, his cutting denunciation of his mother, his lack of remorse after the death of Polonius, are not signs of a gentle, yielding or weak nature. His mind was as rapidly made up about the organisation of the drama to be acted before his uncle, as it was resolutely made up when the unpleasant task had to be performed of breaking with the uncongenial Ophelia. He shews no trace of hesitation when he stabs the listener behind the curtain,[2] when </w:t>
      </w:r>
      <w:r w:rsidRPr="00150500">
        <w:rPr>
          <w:rFonts w:ascii="Garamond" w:hAnsi="Garamond"/>
          <w:color w:val="C00000"/>
          <w:sz w:val="20"/>
          <w:szCs w:val="20"/>
          <w:lang w:val="en-US"/>
        </w:rPr>
        <w:lastRenderedPageBreak/>
        <w:t>he makes his violent onslaught on the pirates, leaps into the grave with Laertes or accepts his challenge to the fencing match, or when he follows his father's ghost on to the battlements; nor is there any lack of determination in his resolution to meet the ghost;</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"I'll speak to it, though hell itself should gape</w:t>
      </w:r>
      <w:r w:rsidRPr="00150500">
        <w:rPr>
          <w:rFonts w:ascii="Garamond" w:hAnsi="Garamond"/>
          <w:color w:val="C00000"/>
          <w:sz w:val="20"/>
          <w:szCs w:val="20"/>
          <w:lang w:val="en-US"/>
        </w:rPr>
        <w:br/>
        <w:t>And bid me hold my peace,"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or in his cry when Horatio clings to him,</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"Unhand me, gentlemen;</w:t>
      </w:r>
      <w:r w:rsidRPr="00150500">
        <w:rPr>
          <w:rFonts w:ascii="Garamond" w:hAnsi="Garamond"/>
          <w:color w:val="C00000"/>
          <w:sz w:val="20"/>
          <w:szCs w:val="20"/>
          <w:lang w:val="en-US"/>
        </w:rPr>
        <w:br/>
        <w:t>By heaven, I'll make a ghost of him that lets me;</w:t>
      </w:r>
      <w:r w:rsidRPr="00150500">
        <w:rPr>
          <w:rFonts w:ascii="Garamond" w:hAnsi="Garamond"/>
          <w:color w:val="C00000"/>
          <w:sz w:val="20"/>
          <w:szCs w:val="20"/>
          <w:lang w:val="en-US"/>
        </w:rPr>
        <w:br/>
        <w:t>I say, away!"</w:t>
      </w:r>
    </w:p>
    <w:p w:rsidR="00BB57B7" w:rsidRPr="00150500" w:rsidRDefault="00BB57B7" w:rsidP="002D76E9">
      <w:pPr>
        <w:numPr>
          <w:ilvl w:val="1"/>
          <w:numId w:val="12"/>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 suggestion first proffered by Herder. Op. cit., 1801.</w:t>
      </w:r>
    </w:p>
    <w:p w:rsidR="00BB57B7" w:rsidRPr="00150500" w:rsidRDefault="00BB57B7" w:rsidP="002D76E9">
      <w:pPr>
        <w:numPr>
          <w:ilvl w:val="1"/>
          <w:numId w:val="12"/>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I find Loening's argument quite conclusive that Hamlet did not have the king in his mind when he committed his deed. </w:t>
      </w:r>
      <w:r w:rsidRPr="00150500">
        <w:rPr>
          <w:rFonts w:ascii="Garamond" w:hAnsi="Garamond"/>
          <w:color w:val="C00000"/>
          <w:sz w:val="20"/>
          <w:szCs w:val="20"/>
        </w:rPr>
        <w:t>(Op. cit., S., 242-244, 362-363.)</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On none of these occasions do we find any sign of that paralysis of doubt which has so frequently been imputed to him. On the contrary, not once is there any sort of failure in moral or physical courage except only in the matter of revenge. In the second place, as will later be expounded, Hamlet's attitude is never that of a man who feels himself not equal to the task, but rather that of a man who for some reason cannot bring himself to perform his plain duty. The whole picture is not, as Goethe depicted, that of a gentle soul crushed beneath a colossal task, but that of a strong man tortured by some mysterious inhibition.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Already in 1827 a protest was raised by Hermes[1] against Goethe's interpretation, and since then a number of hypotheses have been put forward in which Hamlet's tempermental deficiencies are made to play a very subordinate part. The second view here discussed goes in fact to the opposite extreme, and finds in the difficulty of the task itself the sole reason for the non-performance of it. This view was first hinted by Fletcher,[2] and was independently developed by Klein[3] and Werder.[4] It maintains that the extrinsic difficulties inherent in the task were so stupendous as to have deterred any one, however determined. To do this it is necessary to conceive the task in a different light from that in which it is usually conceived. As a development largely of the Hegelian teachings on the subject of abstract justice, Klein, and to a lesser extent Werder, contended that the essence of Hamlet's revenge consisted not merely in slaying the murderer, but of convicting him of his crime in the eyes of the nation. The argument, then, runs as follows: The nature of Claudius' crime was so frightful and so unnatural as to render it incredible unless supported by a very considerable body of evidence. If Hamlet had simply slain his uncle, and then proclaimed, without a shred of supporting evidence, that he had done it to avenge a fratricide, the nation would infallibly have cried out upon him, not onlyfor murdering his uncle to seize the throne himself, but also for selfishly seeking to cast an infamous slur on the memory of a man who could no longer defend his honour. This would have resulted in the sanctification of the uncle, and so the frustration of the revenge. In other words it was the difficulty not so much of the act itself that deterred Hamlet as of the situation that would necessarily result from the act.</w:t>
      </w:r>
    </w:p>
    <w:p w:rsidR="00BB57B7" w:rsidRPr="00150500" w:rsidRDefault="00BB57B7" w:rsidP="002D76E9">
      <w:pPr>
        <w:numPr>
          <w:ilvl w:val="1"/>
          <w:numId w:val="13"/>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Hermes: Ueber Shakespeare's Hamlet und seine Beurteiler, 1827.</w:t>
      </w:r>
    </w:p>
    <w:p w:rsidR="00BB57B7" w:rsidRPr="00150500" w:rsidRDefault="00BB57B7" w:rsidP="002D76E9">
      <w:pPr>
        <w:numPr>
          <w:ilvl w:val="1"/>
          <w:numId w:val="13"/>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Fletcher: Westminster Review, Sept., 1845.</w:t>
      </w:r>
    </w:p>
    <w:p w:rsidR="00BB57B7" w:rsidRPr="00150500" w:rsidRDefault="00BB57B7" w:rsidP="002D76E9">
      <w:pPr>
        <w:numPr>
          <w:ilvl w:val="1"/>
          <w:numId w:val="13"/>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Klein: Emil Devrient's Hamlet. Berliner Modenspiegel, eine Zeitschrift für die elegante Weit, 1846, Nr. 23, 24.</w:t>
      </w:r>
    </w:p>
    <w:p w:rsidR="00BB57B7" w:rsidRPr="00150500" w:rsidRDefault="00BB57B7" w:rsidP="002D76E9">
      <w:pPr>
        <w:numPr>
          <w:ilvl w:val="1"/>
          <w:numId w:val="13"/>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Werder: Vorlesungen über Shakespeare's Hamlet, 1875. Translated by E. Wilder, 1907, under the title of "The Heart of Hamlet's Mystery."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Thanks mainly to Werder's ingenious presentation of this view, several prominent critics, including Rolfe,[1] Corson,[2] Furness,[3] Hudson[4] and Halliwell-Phillips[5] have given it their adherence. It has not found much favour in the Hamlet-literature itself, and has been crushingly refuted by a number of able critics, particularly by Toman,[6] Loening,[7] Hebler,[8] Ribbeck,[9] Bradley,[10] Baumgart,[11] and Bulthaupt.[12] I need, therefore, do no more than mention one or two of the objections that can be raised to it. It will be seen that to support this hypothesis the task has in two respects been made to appear more difficult than is really the case; first it is assumed to be not simple revenge in the ordinary sense of the word, but a complicated bringing to judgement in a more or less legal way; and secondly the importance of the external obstacles have been exaggerated. This distortion of the meaning of the revenge is purely gratuitous and has no warrant in any passage of the play, or elsewhere where the word is used in Shakspere.[13] Hamlet never doubted that he was the legitimately appointed instrument of punishment, and when at the end of the play he secures his revenge, the dramatic situation is correctly resolved, although the nation is not even informed, let alone convinced, of the murder that is being avenged. To secure </w:t>
      </w:r>
      <w:r w:rsidRPr="00150500">
        <w:rPr>
          <w:rFonts w:ascii="Garamond" w:hAnsi="Garamond"/>
          <w:color w:val="C00000"/>
          <w:sz w:val="20"/>
          <w:szCs w:val="20"/>
          <w:lang w:val="en-US"/>
        </w:rPr>
        <w:lastRenderedPageBreak/>
        <w:t>evidence that would convict the uncle in a court of law was from the nature of the case impossible, and no tragical situation can arise from an attempt to achieve the impossible, nor can the interest of the spectator be aroused for an obviously one-sided struggle. The external situation is similarly distorted for the needs of this hypothesis. On which side the people would have been in any conflict is clearly enough perceived by Claudius, who dare not even punish Hamlet for killing Polonius. (Act IV, Sc. 3),</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"Yet must not we put the strong law on him;</w:t>
      </w:r>
      <w:r w:rsidRPr="00150500">
        <w:rPr>
          <w:rFonts w:ascii="Garamond" w:hAnsi="Garamond"/>
          <w:color w:val="C00000"/>
          <w:sz w:val="20"/>
          <w:szCs w:val="20"/>
          <w:lang w:val="en-US"/>
        </w:rPr>
        <w:br/>
        <w:t>He's loved of the distracted multitude,</w:t>
      </w:r>
      <w:r w:rsidRPr="00150500">
        <w:rPr>
          <w:rFonts w:ascii="Garamond" w:hAnsi="Garamond"/>
          <w:color w:val="C00000"/>
          <w:sz w:val="20"/>
          <w:szCs w:val="20"/>
          <w:lang w:val="en-US"/>
        </w:rPr>
        <w:br/>
        <w:t>Who like not in their judgment, but in their eyes;"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and again in Act IV, Sc. 7,</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other motive,</w:t>
      </w:r>
      <w:r w:rsidRPr="00150500">
        <w:rPr>
          <w:rFonts w:ascii="Garamond" w:hAnsi="Garamond"/>
          <w:color w:val="C00000"/>
          <w:sz w:val="20"/>
          <w:szCs w:val="20"/>
          <w:lang w:val="en-US"/>
        </w:rPr>
        <w:br/>
        <w:t>Why to a public count I might not go,</w:t>
      </w:r>
      <w:r w:rsidRPr="00150500">
        <w:rPr>
          <w:rFonts w:ascii="Garamond" w:hAnsi="Garamond"/>
          <w:color w:val="C00000"/>
          <w:sz w:val="20"/>
          <w:szCs w:val="20"/>
          <w:lang w:val="en-US"/>
        </w:rPr>
        <w:br/>
        <w:t>Is the great love the general gender bear him;</w:t>
      </w:r>
      <w:r w:rsidRPr="00150500">
        <w:rPr>
          <w:rFonts w:ascii="Garamond" w:hAnsi="Garamond"/>
          <w:color w:val="C00000"/>
          <w:sz w:val="20"/>
          <w:szCs w:val="20"/>
          <w:lang w:val="en-US"/>
        </w:rPr>
        <w:br/>
        <w:t>Who, dipping all his faults in their affection</w:t>
      </w:r>
      <w:r w:rsidRPr="00150500">
        <w:rPr>
          <w:rFonts w:ascii="Garamond" w:hAnsi="Garamond"/>
          <w:color w:val="C00000"/>
          <w:sz w:val="20"/>
          <w:szCs w:val="20"/>
          <w:lang w:val="en-US"/>
        </w:rPr>
        <w:br/>
        <w:t>Would, like the spring that turneth wood to stone,</w:t>
      </w:r>
      <w:r w:rsidRPr="00150500">
        <w:rPr>
          <w:rFonts w:ascii="Garamond" w:hAnsi="Garamond"/>
          <w:color w:val="C00000"/>
          <w:sz w:val="20"/>
          <w:szCs w:val="20"/>
          <w:lang w:val="en-US"/>
        </w:rPr>
        <w:br/>
        <w:t>Convert his gyves to graces; so that my arrows,</w:t>
      </w:r>
      <w:r w:rsidRPr="00150500">
        <w:rPr>
          <w:rFonts w:ascii="Garamond" w:hAnsi="Garamond"/>
          <w:color w:val="C00000"/>
          <w:sz w:val="20"/>
          <w:szCs w:val="20"/>
          <w:lang w:val="en-US"/>
        </w:rPr>
        <w:br/>
        <w:t>Too slightly timber'd for so loud a wind,</w:t>
      </w:r>
      <w:r w:rsidRPr="00150500">
        <w:rPr>
          <w:rFonts w:ascii="Garamond" w:hAnsi="Garamond"/>
          <w:color w:val="C00000"/>
          <w:sz w:val="20"/>
          <w:szCs w:val="20"/>
          <w:lang w:val="en-US"/>
        </w:rPr>
        <w:br/>
        <w:t>Would have reverted to my bow again,</w:t>
      </w:r>
      <w:r w:rsidRPr="00150500">
        <w:rPr>
          <w:rFonts w:ascii="Garamond" w:hAnsi="Garamond"/>
          <w:color w:val="C00000"/>
          <w:sz w:val="20"/>
          <w:szCs w:val="20"/>
          <w:lang w:val="en-US"/>
        </w:rPr>
        <w:br/>
        <w:t>And not where I had aim'd them."</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Rolfe: Introduction to the English Translation of Werder, 1907.</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Corson: Cited by Rolfe. Loc. cit.</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Furness: A New Var. Ed. of Shakespeare, Vol. </w:t>
      </w:r>
      <w:r w:rsidRPr="00150500">
        <w:rPr>
          <w:rFonts w:ascii="Garamond" w:hAnsi="Garamond"/>
          <w:color w:val="C00000"/>
          <w:sz w:val="20"/>
          <w:szCs w:val="20"/>
        </w:rPr>
        <w:t>III and IV, 1877.</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Hudson: Shakespeare's Life, Art, and Characters, 2nd ed., 1882.</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Halliwell-Phillips: Memoranda on the tragedy of Hamlet, 1879.</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Tolman: Views about Hamlet and Other Essays, 1904.</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Loening: Op. cit., S. 110-113 and 220-224.</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Hebler: Aufsatze über Shakespeare, 2e Ausg., 1874, S. 258-278.</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Ribbeck: Hamlet und seine Ausleger, 1891, S. 567.</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Bradley: Shakespearian Tragedy, 1904, Art. Hamlet.</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Baumgart: Die Hamlet-Tragödie und ihre Kritik, 1877, S. 7-29.</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Bulthaupt: Dramaturgie des Schauspiels, 4e Aufl., 1891, II, S. 237.</w:t>
      </w:r>
    </w:p>
    <w:p w:rsidR="00BB57B7" w:rsidRPr="00150500" w:rsidRDefault="00BB57B7" w:rsidP="002D76E9">
      <w:pPr>
        <w:numPr>
          <w:ilvl w:val="1"/>
          <w:numId w:val="1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Loening: (Op. cit., Cap. VI), has made a detailed study of the significance of revenge in Shakspere's period and as illustrated throughout his works; his conclusion on the point admits of no questioning.</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ease with which the people could be roused against Claudius is well demonstrated after Polonius' death, when Laertes carried them with him in an irresistible demand for vengeance, which would promptly have been consummated had not the king convinced the avenger that he was innocent. Here the people, the "false Danish dogs" whose loyalty to Claudius was so feather-light that they gladly hailed as king even Laertes, a man who had no sort of claim on the throne, were ready enough to believe in the murderous guilt of their monarch without any shred of supporting evidence, when the accusation was not even true, and where no motive for murder could be discerned at all approaching in weight the two powerful ones that had actually led him to kill his brother. Where Laertes succeeded, it is not likely that Hamlet, the darling of the people, would have failed. Can we not imagine the march of events during the play before the court had Laertes been at the head instead of Hamlet; the straining observation of the fore-warned nobles, the starting-up of the guilty monarch who can bear the spectacle no longer, the open murmuring of the audience, the resistless impeachment by the avenger, and the instant execution effected by him and his devoted friends? Indeed, the whole Laertes episode seems almost to have been purposely woven into the drama so as to shew the world how a pious son should really deal with his father's murderer, how possible was the vengeance under these particular circumstances, and by contrast to illuminate the ignoble vacillation of Hamlet whose honour had been doubly wounded by the same treacherous villain.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Most convincing proof of all that the tragedy cannot be interpreted as residing in difficulties produced by the external situation is Hamlet's own attitude toward his task. He never behaves as a man confronted with a straight-forward task, in which there are merely external difficulties to overcome. If this had been the case surely he would from the first have confided in Horatio and his other friends who so implicitly believed in him, and would deliberately have set to work with them to formulate plans by means of which these obstacles might be overcome. Instead of this he never makes any serious attempt to deal with the external situation, and indeed throughout the </w:t>
      </w:r>
      <w:r w:rsidRPr="00150500">
        <w:rPr>
          <w:rFonts w:ascii="Garamond" w:hAnsi="Garamond"/>
          <w:color w:val="C00000"/>
          <w:sz w:val="20"/>
          <w:szCs w:val="20"/>
          <w:lang w:val="en-US"/>
        </w:rPr>
        <w:lastRenderedPageBreak/>
        <w:t>play makes no concrete reference to it as such, even in the significant prayer scene when he had every opportunity for disclosing the reasons for his non-action. There is therefore no escape from the conclusion that so far as the external situation is concerned the task was a possible one.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If Hamlet is a man capable of action, and the task is one capable of achievement, what then can be the reason that he does not execute it? Critics who have realised the inadequacy of the above-mentioned hypotheses have been hard pressed to answer this question. Some, struck by Klein's suggestion that the task is not really what it is generally supposed to be, have offered novel interpretations of it. Thus Mauerhof[1] maintains that the Ghost's command to Hamlet was not to kill the king but to put an end to the life of depravity his mother was still leading, and that Hamlet's problem was how to do this without tarnishing her fair name. Dietrich[2] put forward the singular view that Hamlet's task was to restore to Fortinbras the lands that had been unjustly filched from the latter's father. When straits such as these are reached it is no wonder that many competent critics have taken refuge in the conclusion that the tragedy is in its essence inexplicable, incongruous and incoherent. This view, first sustained in 1846 by Rapp,[3] has been developed by a number of writers, including Rümelin,[4] Benedix,[5] Von Friefen,[6] and many others. The causes of the dramatic imperfections of the play have been variously stated, by Dowden[7] as a conscious interpolation by Shakespeare of some secret, by Reichel[8] as the defacement by an uneducated actor called Shakspere of a play by an unknown poet called Shakespeare, etc.</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Mauerhof: Ueber Hamlet, 1882.</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Dietrich: Hamlet, der Konstabel der Vorsehung; eine Shakespeare-Studie, 1883.</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Rapp: Shakespeare's Schauspiele übersetzt und erläutert. </w:t>
      </w:r>
      <w:r w:rsidRPr="00150500">
        <w:rPr>
          <w:rFonts w:ascii="Garamond" w:hAnsi="Garamond"/>
          <w:color w:val="C00000"/>
          <w:sz w:val="20"/>
          <w:szCs w:val="20"/>
        </w:rPr>
        <w:t>Bd. VIII, 1846.</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Rümelin: Shakespeare-Studien, 1866.</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Benedix: Die Shakespearomanie, 1873.</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Von Friefen: Briefe über Shakespeare's Hamlet.</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Dowden: Shakespeare; his development in his works, 1875.</w:t>
      </w:r>
    </w:p>
    <w:p w:rsidR="00BB57B7" w:rsidRPr="00150500" w:rsidRDefault="00BB57B7" w:rsidP="002D76E9">
      <w:pPr>
        <w:numPr>
          <w:ilvl w:val="1"/>
          <w:numId w:val="15"/>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Reichel: Shakespeare-Litteratur, 1887.</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Many upholders of this conclusion have consoled themselves that in this very obscurity, so characteristic of life in general, lies the power and attractiveness of the play. Even Grillparzer[1] saw in its impenetrability the reason for its colossal effectiveness; he adds "It becomes thereby a true picture of universal happenings and produces the same sense of immensity as these do." Now, vagueness and obfuscation may or may not be characteristic of life in general, but they are certainly not the attributes of a successful drama. No disconnected and meaningless drama could have produced the effects on its audiences that Hamlet has continuously done for the past three centuries. The underlying meaning of the drama may be totally obscure, but that there is one, and one which touches on problems of vital interest to the human heart, is empirically demonstrated by the uniform success with which the drama appeals to the most diverse audiences. To hold the contrary is to deny all the canons of dramatic art accepted since the time of Aristotle. Hamlet as a masterpiece stands or falls by these canons.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We are compelled then to take the position that there is some cause for Hamlet's vacillation which has not yet been fathomed. If this lies neither in his incapacity for action in general, nor in the inordinate difficulty of the task in question, then it must of necessity lie in the third possibility, namely in some special feature of the task that renders it repugnant to him. This conclusion, that Hamlet at heart does not want to carry out the task, seems so obvious that it is hard to see how any critical reader of the play could avoid making it.[2] Some of the direct evidence for it furnished in the play will presently be brought forward when we discuss the problem of the cause for his repugnance, but it will first be necessary to mention some of the views that have been expressed on this subject. The first writer clearly to recognise that Hamlet was a man not baffled in his endeavours but struggling in an internal conflict was Ulrici[3] in 1839. The details of Ulrici's hypothesis, which like Klein's, originated in the Hegelian views of morality, are hard to follow, but the essence of it is the contention that Hamlet gravely doubted the moral legitimacy of revenge. </w:t>
      </w:r>
    </w:p>
    <w:p w:rsidR="00BB57B7" w:rsidRPr="00150500" w:rsidRDefault="00BB57B7" w:rsidP="002D76E9">
      <w:pPr>
        <w:numPr>
          <w:ilvl w:val="1"/>
          <w:numId w:val="16"/>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Grillparzer: Studien zur Litteraturgeschichte, 3e Ausg., 1880.</w:t>
      </w:r>
    </w:p>
    <w:p w:rsidR="00BB57B7" w:rsidRPr="00150500" w:rsidRDefault="00BB57B7" w:rsidP="002D76E9">
      <w:pPr>
        <w:numPr>
          <w:ilvl w:val="1"/>
          <w:numId w:val="16"/>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Anyone who doubts this conclusion is recommended to read Loening's convincing chapter (XII), "Hamlet's Verhalten gegen seiner Aufgabe."</w:t>
      </w:r>
    </w:p>
    <w:p w:rsidR="00BB57B7" w:rsidRPr="00150500" w:rsidRDefault="00BB57B7" w:rsidP="002D76E9">
      <w:pPr>
        <w:numPr>
          <w:ilvl w:val="1"/>
          <w:numId w:val="16"/>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Ulrici: Shakespeare's dramatische Kunst; Geschichte und Characteristik des Shakespeare'schen Dramas, 1839.</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He was thus plunged in a struggle between his natural tendency to avenge his father and his highly developed ethical and Christian views, which forbade the indulging of this instinctive desire. This hypothesis has been much developed of late years, most extensively by Liebau,[1] Mézières,[2] Gerth,[3] Baumgart,[4] and Robertson,[5] on moral, ethical and religious lines. Kohler[6] ingeniously transferred the conflict to the sphere of jurisprudence, maintaining that </w:t>
      </w:r>
      <w:r w:rsidRPr="00150500">
        <w:rPr>
          <w:rFonts w:ascii="Garamond" w:hAnsi="Garamond"/>
          <w:color w:val="C00000"/>
          <w:sz w:val="20"/>
          <w:szCs w:val="20"/>
          <w:lang w:val="en-US"/>
        </w:rPr>
        <w:lastRenderedPageBreak/>
        <w:t>Hamlet was in advance of his time in recognizing the superiority of legal punishment to private revenge, and was thus a fighter in the van of progress. This special pleading has been effectually refuted by Loening[7] and Fuld,[8] and is contradicted by all historical considerations. Finally Schipper[9] and, more recently, Gelber[10] have suggested that the conflict was a purely intellectual one, in that Hamlet was unable to satisfy himself of the adequacy or reliability of the Ghost's evidence.</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Liebau: Studien über William Shakespeares Trauerspiel Hamlet. Date not stated.</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Mézières: Shakspeare, ses oeuvres et ses critiques, 1860.</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Gerth: Op. cit.</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Baumgart: Op. cit.</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Robertson: Montaigne and Shakspere, 1879, p. 129.</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Kohler: Shakespeare vor dem Forum der Jurisprudenz, 1883, and Zur Lehre von der Blutrache, 1885. </w:t>
      </w:r>
      <w:r w:rsidRPr="00150500">
        <w:rPr>
          <w:rFonts w:ascii="Garamond" w:hAnsi="Garamond"/>
          <w:color w:val="C00000"/>
          <w:sz w:val="20"/>
          <w:szCs w:val="20"/>
        </w:rPr>
        <w:t>Sell also Zeitschr. f. vergleichende Rechtswissenschaft, Bd. V, S. 330.</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Loening: Zeitschrift für die gesmate Strafrechtswissenschaft, Bd. </w:t>
      </w:r>
      <w:r w:rsidRPr="00150500">
        <w:rPr>
          <w:rFonts w:ascii="Garamond" w:hAnsi="Garamond"/>
          <w:color w:val="C00000"/>
          <w:sz w:val="20"/>
          <w:szCs w:val="20"/>
        </w:rPr>
        <w:t>V, S. 191.</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Fuld: Shakespeare und die Blutrache. Dramaturgische Blätter und Bühnen-Rundschau, 1888, Nr. 44.</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Schipper: Shakespeare's Hamlet; aesthetische Erläuterung des Hamlet, etc., 1862.</w:t>
      </w:r>
    </w:p>
    <w:p w:rsidR="00BB57B7" w:rsidRPr="00150500" w:rsidRDefault="00BB57B7" w:rsidP="002D76E9">
      <w:pPr>
        <w:numPr>
          <w:ilvl w:val="1"/>
          <w:numId w:val="1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Gelber: Shakespeare'sche Probleme, Plan und Einheit im Hamlet, 1891.</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obvious question that one puts to the upholders of any of the above hypotheses is: why did Hamlet in his monologues give us no indication of the nature of the conflict in his mind? As we shall presently see, he gave several excuses for his hesitancy, but never once did he hint at any doubt about what his duty was in the matter. He was always clear about enough about what he ought to do; the conflict in his mind ranged about the question why he couldn't bring himself to do it. If Hamlet had at any time been asked whether it was right for him to kill his uncle, or whether he definitely intended to do so, no one can seriously doubt what his instant answer would have been. Throughout the play we see his mind irrevocably made up as to the necessity of a given course of action, which he fully accepts as being his bounden duty; indeed, he would have resented the mere insinuation of doubt on this point as an untrue slur on his filial piety. Ulrici, Baumgart and Kohler try to meet this difficulty by assuming that the ethical objection to personal revenge was never clearly present to Hamlet's mind; it was a deep and undeveloped feeling that had not fully dawned. I would agree that in no other way can the difficulty be logically met, and further, that in the recognition of Hamlet's non-consciousness of the cause of the repugnance to his task we are nearing the core of the mystery. But an invincible difficulty in the way of accepting any of the causes of repugnance suggested above is that the nature of them is such that a keen and introspective thinker, as Hamlet was, would infalliby have recognised them, and would have openly debated them instead of deceiving himself with a number of false pretexts in the way we shall presently mention. Loening[1] well states this in the sentence: "If it been a question of a conflict between the duty of revenge imposed from without and an inner moral or juristic counter-impluse, this discord and its cause must have been brought into the region of reflection in a man so capable of thought, and so accustomed to it, as Hamlet was."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In spite of this difficulty the hint of an approaching solution encourages us to pursue more closely the argument at that point. The hypothesis stated above may be correct up to a certain stage and then have failed for lack of special knowledge to guide it further. Thus Hamlet's hesitancy may have been due to an internal conflict betwen the need to fulfil his task on the one hand, and some special cause of repugnance to it on the other; further, the explanation of his not disclosing this cause of repugnance may be that he was not conscious of its nature; and yet the cause may be one that doesn't happen to have been considered by any of the upholders of the hypothesis. In other words the first two stages in the argument may be correct, but not the third. This is the view that will now be developed, but before dealing with the third stage in the argument it is first necessary to establish the probability of the first two, namely that Hamlet's hesitancy was due to some special cause of repugnance for his task, and that he was unaware of the nature of this repugnance.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 preliminary obstruction to this line of thought, based on some common prejudices on the subject of mental dynamics, may first be considered. If Hamlet was not aware of the cause of his inhibition, doubt may be felt as to the possibility of our penetrating to it. This pessimistic thought was thus expressed by Baumgart:[2] "What hinders Hamlet in his revenge is for him himself a problem and therefore it must remain a problem for us all."</w:t>
      </w:r>
    </w:p>
    <w:p w:rsidR="00BB57B7" w:rsidRPr="00150500" w:rsidRDefault="00BB57B7" w:rsidP="002D76E9">
      <w:pPr>
        <w:numPr>
          <w:ilvl w:val="1"/>
          <w:numId w:val="18"/>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Loening: Die Hamlet-Tragödie Shakespeares, 1893, S. 78.</w:t>
      </w:r>
    </w:p>
    <w:p w:rsidR="00BB57B7" w:rsidRPr="00150500" w:rsidRDefault="00BB57B7" w:rsidP="002D76E9">
      <w:pPr>
        <w:numPr>
          <w:ilvl w:val="1"/>
          <w:numId w:val="18"/>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Baumgart: Op. cit. S. 48.</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Fortunately for our investigation, however, psycho-analytic study has proved beyond doubt that mental trends hidden from the subject himself may come to external expression in a way that reveals their nature to a trained </w:t>
      </w:r>
      <w:r w:rsidRPr="00150500">
        <w:rPr>
          <w:rFonts w:ascii="Garamond" w:hAnsi="Garamond"/>
          <w:color w:val="C00000"/>
          <w:sz w:val="20"/>
          <w:szCs w:val="20"/>
          <w:lang w:val="en-US"/>
        </w:rPr>
        <w:lastRenderedPageBreak/>
        <w:t>observer, so that the possibility of success is not to be thus excluded. Loening1 has further objected that the poet himself has not revealed this hidden mental trend, or even given any indication of it. The first part of this objection is certainly true, otherwise there would be no problem to discuss, but we shall presently see that the second is by no means true. It may be asked: why has the poet not put in a clearer light the mental trend we are trying to discover? Strange as it may appear, the answer is the same as in the case of Hamlet himself, namely, he could not, because he was unaware of its nature. We shall later deal with this matter in connection with the relation of the poet to the play. But, if the motive of the play is so obscure, to what can we attribute its powerful effect on the audience, for, as Kohler[2] asks, "Who has ever seen Hamlet and not felt the fearful conflict that moves the soul of the hero?" This can only be because the hero's conflict finds its echo in a smilar inner conflict in the mind of the hearer, and the more intense is this already present conflict the greater is the effect of the drama.[3] Again, the hearer himself does not know the inner cause of the conflict in his mind, but experiences only the outer manifestations of it. We thus reach the apparent paradox that the hero, the poet, and the audience are all profoundly moved by feelings due to a conflict of the source of which they are unaware.</w:t>
      </w:r>
    </w:p>
    <w:p w:rsidR="00BB57B7" w:rsidRPr="00150500" w:rsidRDefault="00BB57B7" w:rsidP="002D76E9">
      <w:pPr>
        <w:numPr>
          <w:ilvl w:val="1"/>
          <w:numId w:val="19"/>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Loening: Op. cit., S. 78, 79.</w:t>
      </w:r>
    </w:p>
    <w:p w:rsidR="00BB57B7" w:rsidRPr="00150500" w:rsidRDefault="00BB57B7" w:rsidP="002D76E9">
      <w:pPr>
        <w:numPr>
          <w:ilvl w:val="1"/>
          <w:numId w:val="1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Kohler: Shakespeare vor dem Forum des Jurisprudenz, 1883, S. 195.</w:t>
      </w:r>
    </w:p>
    <w:p w:rsidR="00BB57B7" w:rsidRPr="00150500" w:rsidRDefault="00BB57B7" w:rsidP="002D76E9">
      <w:pPr>
        <w:numPr>
          <w:ilvl w:val="1"/>
          <w:numId w:val="1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need hardly be said that the play appeals to its audience in a number of different respects. We are here considering only the main appeal, the central conflict in the tragedy.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fact, however, that such a conclusion should seem paradoxical is in itself a censure on popular views of the actual workings of the human mind, and, before undertaking to sustain the assertions made in the preceding paragraph, it will first be necessary to make a few observations on prevailing views of motive and conduct in general. The new science of clinical psychology stands nowhere in sharper contrast to the older attitudes towards mental functioning than on this very matter. Whereas the generally accepted view of man's mind, usually implicit and frequently explicit in psychological writings, regards it as an interplay of various processes that are for the most part known to the subject, or are at all events accessible to careful introspection on his part, the analytic methods of clinical psychology have on the contrary decisively proved that a far greater number of these processes than is commonly surmised arise from origins that he never suspects. Man's belief that he is a self-conscious animal, alive to the desires that impel or inhibit his actions, and aware of all of the springs of his conduct, is the last stronghold of that anthropomorphic outlook on life which so long has dominated his philosophy, his theology and, above all, his psychology. In other words, the tendency to take man at his own valuation is rarely resisted, and we assume that the surest way of finding out why a person does a given thing is simply to ask him, relying on the knowledge that he, like ourselves in a like circumstance, will feel certain of the answer and will infallibly provide a plausible reason for his conduct. Special objective methods of penetrating into obscure mental processes, however, disclose the most formidable obstacles in the way of this direct introspective route, and reveal powers of self-deception in the human mind to which a limit has yet to be found. If I may be allowed to quote from a former paper:[1] "We are beginning to see man not as the smooth, self-acting agent he pretends to be, but as he really is, a creature only dimly conscious of the various influences that mould his thought and action, and blindly resisting with all the means at his command the forces that are making for a higher and fuller consciousness."</w:t>
      </w:r>
    </w:p>
    <w:p w:rsidR="00BB57B7" w:rsidRPr="00150500" w:rsidRDefault="00BB57B7" w:rsidP="002D76E9">
      <w:pPr>
        <w:numPr>
          <w:ilvl w:val="1"/>
          <w:numId w:val="2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Rationalisation in Every Day Life. Journal of Abnormal Psychology, Aug. – Sept., 1908, Vol. III, p. 168.</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That Hamlet is suffering from an internal conflict, the es- sential nature of which is inaccessible to his introspection, is evidenced by the following considerations. Throughout the play we have the clearest picture of a man who sees his duty plain before him, but who shirks it at every opportunity, and suffers in consequence the most intense remorse. To paraphrase Sir James Paget's famous description of hysterical paralysis: Hamlet's advocates say he cannot do his duty, his detractors say he will not, whereas the truth is that he cannot will. Further than this, the defective will-power is localised to the one question of killing his uncle; it is what may be termed a specific aboulia. Now instances of such specific aboulias in real life invariably prove, when analysed, to be due to an unconscious repulsion against the act that cannot be performed. In other words, whenever a person cannot bring himself to do something that every conscious consideration tells him he should do, it is always because for some reason he doesn't want to do it; this reason he will not own to himself and is only dimly if at all aware of. That is exactly the case with Hamlet. Time and again he works himself up, points out to himself his obvious duty, with the cruellest self-reproaches lashes himself to agonies of remorse, and once more falls away into inaction. He eagerly seizes every excuse for occupying himself with any question rather than the performance of his duty, just as on a lesser plane a schoolboy faced with a distasteful task whittles away his time in arranging his books, sharpening his pencils, and fidgetting with any little occupation that will serve as a pretext for putting off the task.</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Highly significant is the fact that the grounds Hamlet gives for his hesitancy are grounds none of which will stand a moment's serious consideration, and which continually change from one time to another. One moment he pretends </w:t>
      </w:r>
      <w:r w:rsidRPr="00150500">
        <w:rPr>
          <w:rFonts w:ascii="Garamond" w:hAnsi="Garamond"/>
          <w:color w:val="C00000"/>
          <w:sz w:val="20"/>
          <w:szCs w:val="20"/>
          <w:lang w:val="en-US"/>
        </w:rPr>
        <w:lastRenderedPageBreak/>
        <w:t xml:space="preserve">he is too cowardly to perform the deed or that his reason is paralysed by "bestial oblivion," at another he questions the truthfulness of the ghost, in another, when the opportunity presents itself in its naked form, he thinks the time is unsuited, – it would be better to wait till the king was in some evil act and then to kill him, and so on. When a man gives at different times a different reason for his conduct it is safe to infer that, whether purposely or not, he is concealing the true reason. Wetz,[1] discussing a similar problem in reference to Iago, penetratingly observed, "Nothing proves so well how false are the motives with which Iago tries to persuade himself as the constant change in these motives." We can therefore safely dismiss all the alleged motives that Hamlet propounds, as being more or less successful attempts on his part to blind himself with self-deception. Loening's[2] summing-up of them is not too emphatic, when he says, "They are all mutually contradictory; they are one and all false pretexts." The more specious the explanation Hamlet puts forth the more easily does it satisfy him, and the more readily will the reader accept it as the real motive. The alleged motives excellently illustrate the mechanisms of psychological evasion and rationalisation I have elsewhere described.[3] It is not necessary, however, to discuss them individually, for Loening has with the greatest perspicacity done this in detail, and has effectually demonstrated how utterly untenable they all are.[4] </w:t>
      </w:r>
    </w:p>
    <w:p w:rsidR="00BB57B7" w:rsidRPr="00150500" w:rsidRDefault="00BB57B7" w:rsidP="002D76E9">
      <w:pPr>
        <w:numPr>
          <w:ilvl w:val="1"/>
          <w:numId w:val="2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Wetz: Shakespeare vom Standpunkt der vergleichenden Litteraturgeschichte, 1890, Bd. I, S. 186</w:t>
      </w:r>
    </w:p>
    <w:p w:rsidR="00BB57B7" w:rsidRPr="00150500" w:rsidRDefault="00BB57B7" w:rsidP="002D76E9">
      <w:pPr>
        <w:numPr>
          <w:ilvl w:val="1"/>
          <w:numId w:val="21"/>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Loening: Op. cit., S. 245.</w:t>
      </w:r>
    </w:p>
    <w:p w:rsidR="00BB57B7" w:rsidRPr="00150500" w:rsidRDefault="00BB57B7" w:rsidP="002D76E9">
      <w:pPr>
        <w:numPr>
          <w:ilvl w:val="1"/>
          <w:numId w:val="21"/>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Op. cit., p. 161.</w:t>
      </w:r>
    </w:p>
    <w:p w:rsidR="00BB57B7" w:rsidRPr="00150500" w:rsidRDefault="00BB57B7" w:rsidP="002D76E9">
      <w:pPr>
        <w:numPr>
          <w:ilvl w:val="1"/>
          <w:numId w:val="21"/>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See especially his analysis of Hamlet's pretext for non-action in the prayer scene. </w:t>
      </w:r>
      <w:r w:rsidRPr="00150500">
        <w:rPr>
          <w:rFonts w:ascii="Garamond" w:hAnsi="Garamond"/>
          <w:color w:val="C00000"/>
          <w:sz w:val="20"/>
          <w:szCs w:val="20"/>
        </w:rPr>
        <w:t>Op. cit., S. 240-242.</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Still, in his moments of self-reproach Hamlet sees clearly enough the recalcitrancy of his conduct, and renews his efforts to achieve action. It is interesting to notice how his outbursts of remorse are evoked by external happenings which bring back to his mind that which he would so gladly forget; particularly effective in this respect are incidents that contrast with his own conduct, as when the player is so moved over the fate of Hecuba (Act II, Sc. 2), or when Fortinbras takes the field and "finds quarrel in a straw when honour's at the stake." (Act IV, Sc. 4.) On the former occasion, stung by the "monstrous" way in which the player pours out his feeling at the thought of Hecuba, he arraigns himself in words which surely should effectually dispose of the view that he has any doubt where his duty lies.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"What's Hecuba to him, or he to Hecuba,</w:t>
      </w:r>
      <w:r w:rsidRPr="00150500">
        <w:rPr>
          <w:rFonts w:ascii="Garamond" w:hAnsi="Garamond"/>
          <w:color w:val="C00000"/>
          <w:sz w:val="20"/>
          <w:szCs w:val="20"/>
          <w:lang w:val="en-US"/>
        </w:rPr>
        <w:br/>
        <w:t>That he should weep for her? What would he do,</w:t>
      </w:r>
      <w:r w:rsidRPr="00150500">
        <w:rPr>
          <w:rFonts w:ascii="Garamond" w:hAnsi="Garamond"/>
          <w:color w:val="C00000"/>
          <w:sz w:val="20"/>
          <w:szCs w:val="20"/>
          <w:lang w:val="en-US"/>
        </w:rPr>
        <w:br/>
        <w:t>Had he the motive and the cue for passion</w:t>
      </w:r>
      <w:r w:rsidRPr="00150500">
        <w:rPr>
          <w:rFonts w:ascii="Garamond" w:hAnsi="Garamond"/>
          <w:color w:val="C00000"/>
          <w:sz w:val="20"/>
          <w:szCs w:val="20"/>
          <w:lang w:val="en-US"/>
        </w:rPr>
        <w:br/>
        <w:t>That I have? He would drown the stage with tears,</w:t>
      </w:r>
      <w:r w:rsidRPr="00150500">
        <w:rPr>
          <w:rFonts w:ascii="Garamond" w:hAnsi="Garamond"/>
          <w:color w:val="C00000"/>
          <w:sz w:val="20"/>
          <w:szCs w:val="20"/>
          <w:lang w:val="en-US"/>
        </w:rPr>
        <w:br/>
        <w:t>And cleave the general ear with horrid speech,</w:t>
      </w:r>
      <w:r w:rsidRPr="00150500">
        <w:rPr>
          <w:rFonts w:ascii="Garamond" w:hAnsi="Garamond"/>
          <w:color w:val="C00000"/>
          <w:sz w:val="20"/>
          <w:szCs w:val="20"/>
          <w:lang w:val="en-US"/>
        </w:rPr>
        <w:br/>
        <w:t>Make mad the guilty and appal the free,</w:t>
      </w:r>
      <w:r w:rsidRPr="00150500">
        <w:rPr>
          <w:rFonts w:ascii="Garamond" w:hAnsi="Garamond"/>
          <w:color w:val="C00000"/>
          <w:sz w:val="20"/>
          <w:szCs w:val="20"/>
          <w:lang w:val="en-US"/>
        </w:rPr>
        <w:br/>
        <w:t>Confound the ignorant, and amaze indeed</w:t>
      </w:r>
      <w:r w:rsidRPr="00150500">
        <w:rPr>
          <w:rFonts w:ascii="Garamond" w:hAnsi="Garamond"/>
          <w:color w:val="C00000"/>
          <w:sz w:val="20"/>
          <w:szCs w:val="20"/>
          <w:lang w:val="en-US"/>
        </w:rPr>
        <w:br/>
        <w:t>The very faculties of eyes and ears.</w:t>
      </w:r>
      <w:r w:rsidRPr="00150500">
        <w:rPr>
          <w:rFonts w:ascii="Garamond" w:hAnsi="Garamond"/>
          <w:color w:val="C00000"/>
          <w:sz w:val="20"/>
          <w:szCs w:val="20"/>
          <w:lang w:val="en-US"/>
        </w:rPr>
        <w:br/>
        <w:t>Yet I,</w:t>
      </w:r>
      <w:r w:rsidRPr="00150500">
        <w:rPr>
          <w:rFonts w:ascii="Garamond" w:hAnsi="Garamond"/>
          <w:color w:val="C00000"/>
          <w:sz w:val="20"/>
          <w:szCs w:val="20"/>
          <w:lang w:val="en-US"/>
        </w:rPr>
        <w:br/>
        <w:t>A dull and muddy-mettled rascal, peak,</w:t>
      </w:r>
      <w:r w:rsidRPr="00150500">
        <w:rPr>
          <w:rFonts w:ascii="Garamond" w:hAnsi="Garamond"/>
          <w:color w:val="C00000"/>
          <w:sz w:val="20"/>
          <w:szCs w:val="20"/>
          <w:lang w:val="en-US"/>
        </w:rPr>
        <w:br/>
        <w:t xml:space="preserve">Like John-a-dreams, unpregnant of my cause,[1] </w:t>
      </w:r>
      <w:r w:rsidRPr="00150500">
        <w:rPr>
          <w:rFonts w:ascii="Garamond" w:hAnsi="Garamond"/>
          <w:color w:val="C00000"/>
          <w:sz w:val="20"/>
          <w:szCs w:val="20"/>
          <w:lang w:val="en-US"/>
        </w:rPr>
        <w:br/>
        <w:t>And can say nothing; no, not for a king,</w:t>
      </w:r>
      <w:r w:rsidRPr="00150500">
        <w:rPr>
          <w:rFonts w:ascii="Garamond" w:hAnsi="Garamond"/>
          <w:color w:val="C00000"/>
          <w:sz w:val="20"/>
          <w:szCs w:val="20"/>
          <w:lang w:val="en-US"/>
        </w:rPr>
        <w:br/>
        <w:t>Upon whose property and most dear life</w:t>
      </w:r>
      <w:r w:rsidRPr="00150500">
        <w:rPr>
          <w:rFonts w:ascii="Garamond" w:hAnsi="Garamond"/>
          <w:color w:val="C00000"/>
          <w:sz w:val="20"/>
          <w:szCs w:val="20"/>
          <w:lang w:val="en-US"/>
        </w:rPr>
        <w:br/>
        <w:t>A damn'd defeat was made. Am I a coward?</w:t>
      </w:r>
      <w:r w:rsidRPr="00150500">
        <w:rPr>
          <w:rFonts w:ascii="Garamond" w:hAnsi="Garamond"/>
          <w:color w:val="C00000"/>
          <w:sz w:val="20"/>
          <w:szCs w:val="20"/>
          <w:lang w:val="en-US"/>
        </w:rPr>
        <w:br/>
        <w:t>Who calls me villain? breaks my pate across?</w:t>
      </w:r>
      <w:r w:rsidRPr="00150500">
        <w:rPr>
          <w:rFonts w:ascii="Garamond" w:hAnsi="Garamond"/>
          <w:color w:val="C00000"/>
          <w:sz w:val="20"/>
          <w:szCs w:val="20"/>
          <w:lang w:val="en-US"/>
        </w:rPr>
        <w:br/>
        <w:t>Plucks off my beard, and blows it in my face?</w:t>
      </w:r>
      <w:r w:rsidRPr="00150500">
        <w:rPr>
          <w:rFonts w:ascii="Garamond" w:hAnsi="Garamond"/>
          <w:color w:val="C00000"/>
          <w:sz w:val="20"/>
          <w:szCs w:val="20"/>
          <w:lang w:val="en-US"/>
        </w:rPr>
        <w:br/>
        <w:t>Tweaks me by the nose? gives me the lie i' the throat,</w:t>
      </w:r>
      <w:r w:rsidRPr="00150500">
        <w:rPr>
          <w:rFonts w:ascii="Garamond" w:hAnsi="Garamond"/>
          <w:color w:val="C00000"/>
          <w:sz w:val="20"/>
          <w:szCs w:val="20"/>
          <w:lang w:val="en-US"/>
        </w:rPr>
        <w:br/>
        <w:t>As deep as to the lungs? who does me this?</w:t>
      </w:r>
      <w:r w:rsidRPr="00150500">
        <w:rPr>
          <w:rFonts w:ascii="Garamond" w:hAnsi="Garamond"/>
          <w:color w:val="C00000"/>
          <w:sz w:val="20"/>
          <w:szCs w:val="20"/>
          <w:lang w:val="en-US"/>
        </w:rPr>
        <w:br/>
        <w:t>Ha!</w:t>
      </w:r>
      <w:r w:rsidRPr="00150500">
        <w:rPr>
          <w:rFonts w:ascii="Garamond" w:hAnsi="Garamond"/>
          <w:color w:val="C00000"/>
          <w:sz w:val="20"/>
          <w:szCs w:val="20"/>
          <w:lang w:val="en-US"/>
        </w:rPr>
        <w:br/>
        <w:t>'Swounds, I should take it: for it cannot be</w:t>
      </w:r>
      <w:r w:rsidRPr="00150500">
        <w:rPr>
          <w:rFonts w:ascii="Garamond" w:hAnsi="Garamond"/>
          <w:color w:val="C00000"/>
          <w:sz w:val="20"/>
          <w:szCs w:val="20"/>
          <w:lang w:val="en-US"/>
        </w:rPr>
        <w:br/>
        <w:t>But I am pigeon-liver'd and lack gall</w:t>
      </w:r>
      <w:r w:rsidRPr="00150500">
        <w:rPr>
          <w:rFonts w:ascii="Garamond" w:hAnsi="Garamond"/>
          <w:color w:val="C00000"/>
          <w:sz w:val="20"/>
          <w:szCs w:val="20"/>
          <w:lang w:val="en-US"/>
        </w:rPr>
        <w:br/>
        <w:t>To make oppression bitter, or ere this</w:t>
      </w:r>
      <w:r w:rsidRPr="00150500">
        <w:rPr>
          <w:rFonts w:ascii="Garamond" w:hAnsi="Garamond"/>
          <w:color w:val="C00000"/>
          <w:sz w:val="20"/>
          <w:szCs w:val="20"/>
          <w:lang w:val="en-US"/>
        </w:rPr>
        <w:br/>
        <w:t>I should have fatted all the region kites</w:t>
      </w:r>
      <w:r w:rsidRPr="00150500">
        <w:rPr>
          <w:rFonts w:ascii="Garamond" w:hAnsi="Garamond"/>
          <w:color w:val="C00000"/>
          <w:sz w:val="20"/>
          <w:szCs w:val="20"/>
          <w:lang w:val="en-US"/>
        </w:rPr>
        <w:br/>
        <w:t>With this slave's offal: bloody, bawdy villain!</w:t>
      </w:r>
      <w:r w:rsidRPr="00150500">
        <w:rPr>
          <w:rFonts w:ascii="Garamond" w:hAnsi="Garamond"/>
          <w:color w:val="C00000"/>
          <w:sz w:val="20"/>
          <w:szCs w:val="20"/>
          <w:lang w:val="en-US"/>
        </w:rPr>
        <w:br/>
        <w:t>Remorseless, treacherous, lecherous, kindless villain!</w:t>
      </w:r>
      <w:r w:rsidRPr="00150500">
        <w:rPr>
          <w:rFonts w:ascii="Garamond" w:hAnsi="Garamond"/>
          <w:color w:val="C00000"/>
          <w:sz w:val="20"/>
          <w:szCs w:val="20"/>
          <w:lang w:val="en-US"/>
        </w:rPr>
        <w:br/>
        <w:t>O, vengeance!</w:t>
      </w:r>
      <w:r w:rsidRPr="00150500">
        <w:rPr>
          <w:rFonts w:ascii="Garamond" w:hAnsi="Garamond"/>
          <w:color w:val="C00000"/>
          <w:sz w:val="20"/>
          <w:szCs w:val="20"/>
          <w:lang w:val="en-US"/>
        </w:rPr>
        <w:br/>
        <w:t>Why, what an ass am I! This is most brave,</w:t>
      </w:r>
      <w:r w:rsidRPr="00150500">
        <w:rPr>
          <w:rFonts w:ascii="Garamond" w:hAnsi="Garamond"/>
          <w:color w:val="C00000"/>
          <w:sz w:val="20"/>
          <w:szCs w:val="20"/>
          <w:lang w:val="en-US"/>
        </w:rPr>
        <w:br/>
        <w:t>That I, the son of a dear father murder'd,</w:t>
      </w:r>
      <w:r w:rsidRPr="00150500">
        <w:rPr>
          <w:rFonts w:ascii="Garamond" w:hAnsi="Garamond"/>
          <w:color w:val="C00000"/>
          <w:sz w:val="20"/>
          <w:szCs w:val="20"/>
          <w:lang w:val="en-US"/>
        </w:rPr>
        <w:br/>
        <w:t>Prompted to my revenge by heaven and hell,</w:t>
      </w:r>
      <w:r w:rsidRPr="00150500">
        <w:rPr>
          <w:rFonts w:ascii="Garamond" w:hAnsi="Garamond"/>
          <w:color w:val="C00000"/>
          <w:sz w:val="20"/>
          <w:szCs w:val="20"/>
          <w:lang w:val="en-US"/>
        </w:rPr>
        <w:br/>
        <w:t>Must, like a whore, unpack my heart with words,</w:t>
      </w:r>
      <w:r w:rsidRPr="00150500">
        <w:rPr>
          <w:rFonts w:ascii="Garamond" w:hAnsi="Garamond"/>
          <w:color w:val="C00000"/>
          <w:sz w:val="20"/>
          <w:szCs w:val="20"/>
          <w:lang w:val="en-US"/>
        </w:rPr>
        <w:br/>
        <w:t>And fall a-cursing, like a very drab,</w:t>
      </w:r>
      <w:r w:rsidRPr="00150500">
        <w:rPr>
          <w:rFonts w:ascii="Garamond" w:hAnsi="Garamond"/>
          <w:color w:val="C00000"/>
          <w:sz w:val="20"/>
          <w:szCs w:val="20"/>
          <w:lang w:val="en-US"/>
        </w:rPr>
        <w:br/>
        <w:t>A scullion!"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lastRenderedPageBreak/>
        <w:t>The readiness with which his guilty conscience is stirred into activity is again evidenced on the second appearance of the Ghost when Hamlet cries,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"Do you not come your tardy son to chide,</w:t>
      </w:r>
      <w:r w:rsidRPr="00150500">
        <w:rPr>
          <w:rFonts w:ascii="Garamond" w:hAnsi="Garamond"/>
          <w:color w:val="C00000"/>
          <w:sz w:val="20"/>
          <w:szCs w:val="20"/>
          <w:lang w:val="en-US"/>
        </w:rPr>
        <w:br/>
        <w:t>That, lapsed in time and passion, lets go by</w:t>
      </w:r>
      <w:r w:rsidRPr="00150500">
        <w:rPr>
          <w:rFonts w:ascii="Garamond" w:hAnsi="Garamond"/>
          <w:color w:val="C00000"/>
          <w:sz w:val="20"/>
          <w:szCs w:val="20"/>
          <w:lang w:val="en-US"/>
        </w:rPr>
        <w:br/>
        <w:t>The important acting of your dread command?</w:t>
      </w:r>
      <w:r w:rsidRPr="00150500">
        <w:rPr>
          <w:rFonts w:ascii="Garamond" w:hAnsi="Garamond"/>
          <w:color w:val="C00000"/>
          <w:sz w:val="20"/>
          <w:szCs w:val="20"/>
          <w:lang w:val="en-US"/>
        </w:rPr>
        <w:br/>
        <w:t>Oh, say!"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Ghost at once confirms this misgiving by answering,</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"Do not forget: this visitation Is but to whet thy almost blunted purpose."</w:t>
      </w:r>
    </w:p>
    <w:p w:rsidR="00BB57B7" w:rsidRPr="00150500" w:rsidRDefault="00BB57B7" w:rsidP="002D76E9">
      <w:pPr>
        <w:numPr>
          <w:ilvl w:val="1"/>
          <w:numId w:val="22"/>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How the very core of the problem is contained in these four words!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In short, the whole picture presented by Hamlet, his deep depression, the hopeless note in his attitude towards the world and towards the value of life, his dread of death,[1] his repeated reference to bad dreams, his self-accusations, his desperate efforts to get away from the thoughts of his duty, and his vain attempts to find an excuse for his recalcitrancy; all this unequivocally points to a tortured conscience, to some hidden ground for shirking his task, a ground which he dare not or cannot avow to himself. We have, therefore, again to take up the argument at this point, and to seek for some evidence that may serve to bring to the light of day the hidden motive.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extensive experience of the psycho-analytic researches carried out by Freud and his school during the past twenty years has amply demonstrated that certain kinds of mental processes shew a greater tendency to be "repressed" (verdrängt) than others. In other words, it is harder for a person to own to himself the existence in his mind of some mental trends that it is of others. In order to gain a correct perspective it is therefore desirable briefly to enquire into the relative frequency with which various sets of mental processes are "repressed." One might in this connection venture the generalisation that those processes are most likely to be "repressed" by the individual which are most disapproved of by the particular circle of society to whose influence he has chiefly been subjected. Biologically stated, this law would run: "That which is inacceptable to the herd becomes inacceptable to the individual unit," it being understood that the term herd is intended in the sense of the particular circle above defined, which is by no means necessarily the community at large. It is for this reason that moral, social, ethical or religious influences are hardly ever "repressed," for as the individual originally received them from this herd, they can never come into conflict with the dicta of the latter. This merely says that a man cannot be ashamed of that which he respects; the apparent exceptions to this need not here be explained. The contrary is equally true, namely that mental trends "repressed" by the individual are those least acceptable to his herd; they are, therefore, those which are, curiously enough, distinguished as "natural" instincts, as contrasted with secondarily acquired mental trends. Loening[2] seems very discerningly to have grasped this, for, in commenting on a remark of Kohler's to the effect that "where a feeling impels us to action or to omission, it is replete with a hundred reasons – with reasons that are as light as soap-bubbles, but which through self-deception appear to us as highly respectable and compelling motives, because they are hugely magnified in the mirror of our own feeling," he writes: "But this does not hold good, as Kohler and others believe, when we are impelled by moral feelings of which reason approves (for these we admit to ourselves, they need no excuse), only for feelings that arise from our natural man, those the gratification of which is opposed by our reason." It only remains to add the obvious corollary that, as the herd unquestioningly selects from the "natural" instincts the sexual ones on which to lay its heaviest ban, so is it the various psycho-sexual trends that most often are "repressed" by the individual. We have here an explanation of the clinical experience that the more intense and the more obscure is a given case of deep mental conflict the more certainly will it be found, on adequate analysis, to centre about a sexual problem. On the surface, of course, this does not appear so, for, by means of various psychological defensive mechanisms, the depression, doubt, and other manifestations of the conflict are transferred on to more acceptable subjects, such as the problems of immortality, future of the world, salvation of the soul, and so on.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Bearing these considerations in mind, let us return to Hamlet. It should now be evident that the conflict hypotheses above mentioned, which see Hamlet's "natural" instinct for revenge inhibited by an unconscious misgiving of a highly ethical kind, are based on ignorance of what actually happens in real life, for misgivings of this kind are in fact readily accessible to introspection. Hamlet's self-study would speedily have made him conscious of any such ethical misgivings, and although he might subsequently have ignored them, it would almost certainly have been by the aid of a process of rationalisation which would have enabled him to deceive himself into believ- ing that such misgivings were really ill founded; he would in any case have remained conscious of the nature of them. We must therefore invert these hypotheses, and realise that the positive striving for revenge was to him the moral and social one, and that the suppressed negative striving against revenge arose in some hidden source connected with his more personal, </w:t>
      </w:r>
      <w:r w:rsidRPr="00150500">
        <w:rPr>
          <w:rFonts w:ascii="Garamond" w:hAnsi="Garamond"/>
          <w:color w:val="C00000"/>
          <w:sz w:val="20"/>
          <w:szCs w:val="20"/>
          <w:lang w:val="en-US"/>
        </w:rPr>
        <w:lastRenderedPageBreak/>
        <w:t>"natural" instincts. The former striving has already been considered, and indeed is manifest in every speech in which Hamlet debates the matter; the second is, from its nature, more obscure and has next to be investigated.</w:t>
      </w:r>
    </w:p>
    <w:p w:rsidR="00BB57B7" w:rsidRPr="00150500" w:rsidRDefault="00BB57B7" w:rsidP="002D76E9">
      <w:pPr>
        <w:numPr>
          <w:ilvl w:val="1"/>
          <w:numId w:val="23"/>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Tieck (Dramaturgische Blätter, II, 1826) saw in Hamlet's cowardly fear of death a chief reason for his hesitancy in executing his vengeance.</w:t>
      </w:r>
    </w:p>
    <w:p w:rsidR="00BB57B7" w:rsidRPr="00150500" w:rsidRDefault="00BB57B7" w:rsidP="002D76E9">
      <w:pPr>
        <w:numPr>
          <w:ilvl w:val="1"/>
          <w:numId w:val="23"/>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Op. cit.,S. 245, 246.</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This is perhaps most easily done by inquiring more intently into Hamlet's precise attitude towards the object of his vengeance, Claudius, and towards the crimes that have to be avenged. These are two, Claudius' incest with the Queen, and his murder of his brother. It is of great importance to note the fundamental difference in Hamlet's attitude towards these two crimes. Intellectually of course he abhors both, but there can be no question as to which arouses in him the deeper loathing. Whereas the murder of his father evokes in him indignation, and a plain recognition of his obvious duty to avenge it, his mother's guilty conduct awakes in him the intensest horror. Furnivall[1] well remarks, in speaking of the Queen, "Her disgraceful adultery and incest, and treason to his noble father's memory, Hamlet has felt in his inmost soul. Compared to their ingrain die, Claudius' murder of his father – notwithstanding all his protestations – is only a skin-deep stain." Now, in trying to define Hamlet's attitude towards his uncle we have to guard against assuming offhand that this is a simple one of mere execration, for there is a possibility of complexity arising in the following way: The uncle has not merely committed each crime, he has committed both crimes, a distinction of considerable importance, for the combination of crimes allows the admittance of a new factor, produced by the possible inter-relation of the two, which prevents the result from being simply one of summation. In addition it has to be borne in mind that the perpetrator of the crimes is a relative, and an exceedingly near relative. The possible inter-relation of the crimes, and the fact that the author of them is an actual member of the family on which they are perpetrated, gives scope for a confusion in their influence on Hamlet's mind that may be the cause of the very obscurity we are seeking to clarify.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We must first pursue further the effect on Hamlet of his mother's misconduct. Before he even knows that his father has been murdered he is in the deepest depression, and evidently on account of this misconduct. The connection between the two is umistakable in the monologue in Act I, Sc. 2, in reference to which Furnivall[2] writes, "One must insist on this, that before any revelation of his father's murder is made to Hamlet, before any burden of revenging that murder is laid upon him, he thinks of suicide as a welcome means of escape from this fair world of God's, made abominable to his diseased and weak imagination by his mother's lust, and the dishonour done by his father's memory."</w:t>
      </w:r>
    </w:p>
    <w:p w:rsidR="00BB57B7" w:rsidRPr="00150500" w:rsidRDefault="00BB57B7" w:rsidP="002D76E9">
      <w:pPr>
        <w:numPr>
          <w:ilvl w:val="1"/>
          <w:numId w:val="2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Furnivall: Introduction to the "Leopold" Shakespeare, p. 72.</w:t>
      </w:r>
    </w:p>
    <w:p w:rsidR="00BB57B7" w:rsidRPr="00150500" w:rsidRDefault="00BB57B7" w:rsidP="002D76E9">
      <w:pPr>
        <w:numPr>
          <w:ilvl w:val="1"/>
          <w:numId w:val="24"/>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Furnivall: Op. cit., p. 70.</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"O! that this too solid flesh would melt,</w:t>
      </w:r>
      <w:r w:rsidRPr="00150500">
        <w:rPr>
          <w:rFonts w:ascii="Garamond" w:hAnsi="Garamond"/>
          <w:color w:val="C00000"/>
          <w:sz w:val="20"/>
          <w:szCs w:val="20"/>
          <w:lang w:val="en-US"/>
        </w:rPr>
        <w:br/>
        <w:t>Thaw and resolve itself into a dew;</w:t>
      </w:r>
      <w:r w:rsidRPr="00150500">
        <w:rPr>
          <w:rFonts w:ascii="Garamond" w:hAnsi="Garamond"/>
          <w:color w:val="C00000"/>
          <w:sz w:val="20"/>
          <w:szCs w:val="20"/>
          <w:lang w:val="en-US"/>
        </w:rPr>
        <w:br/>
        <w:t>Or that the Everlasting had not fix'd</w:t>
      </w:r>
      <w:r w:rsidRPr="00150500">
        <w:rPr>
          <w:rFonts w:ascii="Garamond" w:hAnsi="Garamond"/>
          <w:color w:val="C00000"/>
          <w:sz w:val="20"/>
          <w:szCs w:val="20"/>
          <w:lang w:val="en-US"/>
        </w:rPr>
        <w:br/>
        <w:t>His canon 'gainst self-slaughter! O God! O God!</w:t>
      </w:r>
      <w:r w:rsidRPr="00150500">
        <w:rPr>
          <w:rFonts w:ascii="Garamond" w:hAnsi="Garamond"/>
          <w:color w:val="C00000"/>
          <w:sz w:val="20"/>
          <w:szCs w:val="20"/>
          <w:lang w:val="en-US"/>
        </w:rPr>
        <w:br/>
        <w:t>How weary, stale, flat, and unprofitable</w:t>
      </w:r>
      <w:r w:rsidRPr="00150500">
        <w:rPr>
          <w:rFonts w:ascii="Garamond" w:hAnsi="Garamond"/>
          <w:color w:val="C00000"/>
          <w:sz w:val="20"/>
          <w:szCs w:val="20"/>
          <w:lang w:val="en-US"/>
        </w:rPr>
        <w:br/>
        <w:t>Seem to me all the uses of this world!</w:t>
      </w:r>
      <w:r w:rsidRPr="00150500">
        <w:rPr>
          <w:rFonts w:ascii="Garamond" w:hAnsi="Garamond"/>
          <w:color w:val="C00000"/>
          <w:sz w:val="20"/>
          <w:szCs w:val="20"/>
          <w:lang w:val="en-US"/>
        </w:rPr>
        <w:br/>
        <w:t>Fie on't! ah fie! 'tis an unweeded garden,</w:t>
      </w:r>
      <w:r w:rsidRPr="00150500">
        <w:rPr>
          <w:rFonts w:ascii="Garamond" w:hAnsi="Garamond"/>
          <w:color w:val="C00000"/>
          <w:sz w:val="20"/>
          <w:szCs w:val="20"/>
          <w:lang w:val="en-US"/>
        </w:rPr>
        <w:br/>
        <w:t>That grows to seed; things rank and gross in nature</w:t>
      </w:r>
      <w:r w:rsidRPr="00150500">
        <w:rPr>
          <w:rFonts w:ascii="Garamond" w:hAnsi="Garamond"/>
          <w:color w:val="C00000"/>
          <w:sz w:val="20"/>
          <w:szCs w:val="20"/>
          <w:lang w:val="en-US"/>
        </w:rPr>
        <w:br/>
        <w:t>Possess it merely. That it should come to this!</w:t>
      </w:r>
      <w:r w:rsidRPr="00150500">
        <w:rPr>
          <w:rFonts w:ascii="Garamond" w:hAnsi="Garamond"/>
          <w:color w:val="C00000"/>
          <w:sz w:val="20"/>
          <w:szCs w:val="20"/>
          <w:lang w:val="en-US"/>
        </w:rPr>
        <w:br/>
        <w:t>But two months dead: nay, not so much, not two:</w:t>
      </w:r>
      <w:r w:rsidRPr="00150500">
        <w:rPr>
          <w:rFonts w:ascii="Garamond" w:hAnsi="Garamond"/>
          <w:color w:val="C00000"/>
          <w:sz w:val="20"/>
          <w:szCs w:val="20"/>
          <w:lang w:val="en-US"/>
        </w:rPr>
        <w:br/>
        <w:t>So excellent a king; that was, to this,</w:t>
      </w:r>
      <w:r w:rsidRPr="00150500">
        <w:rPr>
          <w:rFonts w:ascii="Garamond" w:hAnsi="Garamond"/>
          <w:color w:val="C00000"/>
          <w:sz w:val="20"/>
          <w:szCs w:val="20"/>
          <w:lang w:val="en-US"/>
        </w:rPr>
        <w:br/>
        <w:t>Hyperion to a satyr; so loving to my mother</w:t>
      </w:r>
      <w:r w:rsidRPr="00150500">
        <w:rPr>
          <w:rFonts w:ascii="Garamond" w:hAnsi="Garamond"/>
          <w:color w:val="C00000"/>
          <w:sz w:val="20"/>
          <w:szCs w:val="20"/>
          <w:lang w:val="en-US"/>
        </w:rPr>
        <w:br/>
        <w:t>That he might not beteem the winds of heaven</w:t>
      </w:r>
      <w:r w:rsidRPr="00150500">
        <w:rPr>
          <w:rFonts w:ascii="Garamond" w:hAnsi="Garamond"/>
          <w:color w:val="C00000"/>
          <w:sz w:val="20"/>
          <w:szCs w:val="20"/>
          <w:lang w:val="en-US"/>
        </w:rPr>
        <w:br/>
        <w:t>Visit her face too roughly. Heaven and earth!</w:t>
      </w:r>
      <w:r w:rsidRPr="00150500">
        <w:rPr>
          <w:rFonts w:ascii="Garamond" w:hAnsi="Garamond"/>
          <w:color w:val="C00000"/>
          <w:sz w:val="20"/>
          <w:szCs w:val="20"/>
          <w:lang w:val="en-US"/>
        </w:rPr>
        <w:br/>
        <w:t>Must I remember? why, she would hang on him,</w:t>
      </w:r>
      <w:r w:rsidRPr="00150500">
        <w:rPr>
          <w:rFonts w:ascii="Garamond" w:hAnsi="Garamond"/>
          <w:color w:val="C00000"/>
          <w:sz w:val="20"/>
          <w:szCs w:val="20"/>
          <w:lang w:val="en-US"/>
        </w:rPr>
        <w:br/>
        <w:t>As if increase of appetite had grown</w:t>
      </w:r>
      <w:r w:rsidRPr="00150500">
        <w:rPr>
          <w:rFonts w:ascii="Garamond" w:hAnsi="Garamond"/>
          <w:color w:val="C00000"/>
          <w:sz w:val="20"/>
          <w:szCs w:val="20"/>
          <w:lang w:val="en-US"/>
        </w:rPr>
        <w:br/>
        <w:t xml:space="preserve">By what it fed on: and yet, within a month – </w:t>
      </w:r>
      <w:r w:rsidRPr="00150500">
        <w:rPr>
          <w:rFonts w:ascii="Garamond" w:hAnsi="Garamond"/>
          <w:color w:val="C00000"/>
          <w:sz w:val="20"/>
          <w:szCs w:val="20"/>
          <w:lang w:val="en-US"/>
        </w:rPr>
        <w:br/>
        <w:t xml:space="preserve">Let me not think on't – Frailty, thy name is woman! – </w:t>
      </w:r>
      <w:r w:rsidRPr="00150500">
        <w:rPr>
          <w:rFonts w:ascii="Garamond" w:hAnsi="Garamond"/>
          <w:color w:val="C00000"/>
          <w:sz w:val="20"/>
          <w:szCs w:val="20"/>
          <w:lang w:val="en-US"/>
        </w:rPr>
        <w:br/>
        <w:t>A little month, or ere those shoes were old</w:t>
      </w:r>
      <w:r w:rsidRPr="00150500">
        <w:rPr>
          <w:rFonts w:ascii="Garamond" w:hAnsi="Garamond"/>
          <w:color w:val="C00000"/>
          <w:sz w:val="20"/>
          <w:szCs w:val="20"/>
          <w:lang w:val="en-US"/>
        </w:rPr>
        <w:br/>
        <w:t>With which she follow'd my poor father's body,</w:t>
      </w:r>
      <w:r w:rsidRPr="00150500">
        <w:rPr>
          <w:rFonts w:ascii="Garamond" w:hAnsi="Garamond"/>
          <w:color w:val="C00000"/>
          <w:sz w:val="20"/>
          <w:szCs w:val="20"/>
          <w:lang w:val="en-US"/>
        </w:rPr>
        <w:br/>
        <w:t xml:space="preserve">Like Niobe, all tears: – why she, even she – </w:t>
      </w:r>
      <w:r w:rsidRPr="00150500">
        <w:rPr>
          <w:rFonts w:ascii="Garamond" w:hAnsi="Garamond"/>
          <w:color w:val="C00000"/>
          <w:sz w:val="20"/>
          <w:szCs w:val="20"/>
          <w:lang w:val="en-US"/>
        </w:rPr>
        <w:br/>
        <w:t>O, God! a beast, that wants discourse of reason,</w:t>
      </w:r>
      <w:r w:rsidRPr="00150500">
        <w:rPr>
          <w:rFonts w:ascii="Garamond" w:hAnsi="Garamond"/>
          <w:color w:val="C00000"/>
          <w:sz w:val="20"/>
          <w:szCs w:val="20"/>
          <w:lang w:val="en-US"/>
        </w:rPr>
        <w:br/>
        <w:t>Would have mourn'd longer – married with my uncle,</w:t>
      </w:r>
      <w:r w:rsidRPr="00150500">
        <w:rPr>
          <w:rFonts w:ascii="Garamond" w:hAnsi="Garamond"/>
          <w:color w:val="C00000"/>
          <w:sz w:val="20"/>
          <w:szCs w:val="20"/>
          <w:lang w:val="en-US"/>
        </w:rPr>
        <w:br/>
        <w:t>My father's brother, but no more like my father</w:t>
      </w:r>
      <w:r w:rsidRPr="00150500">
        <w:rPr>
          <w:rFonts w:ascii="Garamond" w:hAnsi="Garamond"/>
          <w:color w:val="C00000"/>
          <w:sz w:val="20"/>
          <w:szCs w:val="20"/>
          <w:lang w:val="en-US"/>
        </w:rPr>
        <w:br/>
        <w:t>Than I to Hercules: within a month:</w:t>
      </w:r>
      <w:r w:rsidRPr="00150500">
        <w:rPr>
          <w:rFonts w:ascii="Garamond" w:hAnsi="Garamond"/>
          <w:color w:val="C00000"/>
          <w:sz w:val="20"/>
          <w:szCs w:val="20"/>
          <w:lang w:val="en-US"/>
        </w:rPr>
        <w:br/>
      </w:r>
      <w:r w:rsidRPr="00150500">
        <w:rPr>
          <w:rFonts w:ascii="Garamond" w:hAnsi="Garamond"/>
          <w:color w:val="C00000"/>
          <w:sz w:val="20"/>
          <w:szCs w:val="20"/>
          <w:lang w:val="en-US"/>
        </w:rPr>
        <w:lastRenderedPageBreak/>
        <w:t>Ere yet the salt of most unrighteous tears</w:t>
      </w:r>
      <w:r w:rsidRPr="00150500">
        <w:rPr>
          <w:rFonts w:ascii="Garamond" w:hAnsi="Garamond"/>
          <w:color w:val="C00000"/>
          <w:sz w:val="20"/>
          <w:szCs w:val="20"/>
          <w:lang w:val="en-US"/>
        </w:rPr>
        <w:br/>
        <w:t>Had left the flushing in her galled eyes,</w:t>
      </w:r>
      <w:r w:rsidRPr="00150500">
        <w:rPr>
          <w:rFonts w:ascii="Garamond" w:hAnsi="Garamond"/>
          <w:color w:val="C00000"/>
          <w:sz w:val="20"/>
          <w:szCs w:val="20"/>
          <w:lang w:val="en-US"/>
        </w:rPr>
        <w:br/>
        <w:t>She married. O, most wicked speed, to post</w:t>
      </w:r>
      <w:r w:rsidRPr="00150500">
        <w:rPr>
          <w:rFonts w:ascii="Garamond" w:hAnsi="Garamond"/>
          <w:color w:val="C00000"/>
          <w:sz w:val="20"/>
          <w:szCs w:val="20"/>
          <w:lang w:val="en-US"/>
        </w:rPr>
        <w:br/>
        <w:t>With such dexterity to incestuous sheets!</w:t>
      </w:r>
      <w:r w:rsidRPr="00150500">
        <w:rPr>
          <w:rFonts w:ascii="Garamond" w:hAnsi="Garamond"/>
          <w:color w:val="C00000"/>
          <w:sz w:val="20"/>
          <w:szCs w:val="20"/>
          <w:lang w:val="en-US"/>
        </w:rPr>
        <w:br/>
        <w:t>It is not nor it cannot come to good:</w:t>
      </w:r>
      <w:r w:rsidRPr="00150500">
        <w:rPr>
          <w:rFonts w:ascii="Garamond" w:hAnsi="Garamond"/>
          <w:color w:val="C00000"/>
          <w:sz w:val="20"/>
          <w:szCs w:val="20"/>
          <w:lang w:val="en-US"/>
        </w:rPr>
        <w:br/>
        <w:t>But break, my heart; for I must hold my tongue."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But we can rest satisfied that this seemingly adequate explanation of Hamlet's weariness of life is a complete one only if we unquestionably accept the conventional standards of the causes of deep emotion. The very fact that Hamlet is content with the explanation arouses our gravest suspicions, for, as will presently be explained, from the very nature of the emotion he cannot be aware of the true cause of it. If we ask, not what ought to produce such soul-paralysing grief and dis- taste for life, but what in actual fact does produce it, we must go beyond this explanation and seek for some deeper cause. In real life speedy second marriages occur commonly enough without leading to any such result as is here depicted, and when we see them followed by this result we invariably find, if the opportunity for an analysis of the subject's mind presents itself, that there is some other and more hidden reason why the event is followed by this inordinately great effect. The reason is always that the event has awakened to increased activity mental processes that have been "repressed" from the subject's consciousness. His mind has been prepared for the catastrophe by previous mental processes, with which those directly resulting from the event have entered into association. This is perhaps what Furnivall means when he speaks of the world being made abominable to Hamlet's "diseased imagination." Further, to those who have devoted much time to the study of such conditions the self-description given here by Hamlet will be recognised as a wonderfully accurate picture of a particular mental state that is often loosely and incorrectly classified under the name of "neurasthenia."[1] Analysis of such states always reveals the operative activity of some forgotten group of mental processes, which on account of their inacceptable nature have been "repressed" from the subject's conscious memory. Therefore, if Hamlet has been plunged into this abnormal state by the news of his mother's second marriage it must be because the news has awakened into activity some slumbering memory, which is so painful that it may not become conscious.</w:t>
      </w:r>
    </w:p>
    <w:p w:rsidR="00BB57B7" w:rsidRPr="00150500" w:rsidRDefault="00BB57B7" w:rsidP="002D76E9">
      <w:pPr>
        <w:numPr>
          <w:ilvl w:val="1"/>
          <w:numId w:val="2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Hamlet's state of mind more accurately corresponds, as Freud has pointed out, with that characteristic of a certain form of hysteria.</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For some deep-seated reason, which is to him inacceptable, Hamlet is plunged into anguish at the thought of his father being replaced in his mother's affection by some one else. It is as though his devotion to his mother had made him so jealous for her affection that he had found it hard enough to share this even with his father, and could not endure to share it with still another man. Against this thought, suggestive as it is, may be urged three objections. First, if it were in itself a full statement of the case, Hamlet would easily have become aware of the jealousy, whereas we have concluded that the mental process we are seeking is hidden from him; secondly, we see in it no evidence of the arousing of old and forgotten memory; and thirdly, Hamlet is being deprived by Claudius of no greater share of the Queen's affection than he had been by his own father, for the two brothers made exactly similar claims in this respect, namely those of a loved husband. The last-named objection, however, has led us to the heart of the situation. How if, in fact, Hamlet had in years gone by bit- terly resented having to share his mother's affection even with his father, had regarded him as a rival, and had secretly wished him out of the way so that he might enjoy undisputed the monopoly of that affection? If such thoughts had been present to him in his child days they evidently would have been gradually suppressed, and all traces of them obliterated, by filial piety and other educative influences. The actual realisation of his early wish in the death of his father would then have stimulated into activity these suppressed memories, which would have produced, in the form of depression and other suffering, an obscure aftermath of his childhood's conflict.</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 am aware that to those Shaksperian critics, who have enjoyed no special opportunities for penetrating into the obscurer sides of mental activities, and who base their views of human motive on the surface valuation given by the agents themselves – to whom all conduct whether good or evil at all events springs from conscious sources, – are likely to regard the suggestions put forward above as merely constituting one more of the extravagent and fanciful hypotheses of which the Hamlet literature in particular is so full. For the sake, however, of those who may be interested to apprehend the point of view from which this strange hypothesis seems probable I feel constrained to interpolate a few considerations on two matters that are not commonly appreciated, namely a child's feelings of jealousy and his ideas of death.</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The whole subject of jealousy in children is one which arouses such prejudice that even well-known facts are either ignored or are not estimated at their true significance. Stanley Hall[1] in his encyclopaedic treatise makes a number of very just remarks on the importance of the subject in adolescents, but implies that before the age of puberty this passion is of relatively little consequence. The close relation between jealousy and the desire for the removal of a rival by death, as well as the common process of suppression of these feelings, is clearly illustrated in a remark of his </w:t>
      </w:r>
      <w:r w:rsidRPr="00150500">
        <w:rPr>
          <w:rFonts w:ascii="Garamond" w:hAnsi="Garamond"/>
          <w:color w:val="C00000"/>
          <w:sz w:val="20"/>
          <w:szCs w:val="20"/>
          <w:lang w:val="en-US"/>
        </w:rPr>
        <w:lastRenderedPageBreak/>
        <w:t>to the effect that: "Many a noble and even great man has confessed that mingled with profound grief for the death and misfortune of their best friends, they were often appalled to find a vein of secret joy and satisfaction, as if their own sphere were larger or better." A similar thought is more openly expressed by Bernard Shaw[2] when he makes Don Juan, in the Hell Scene, remark: "You may remember that on earth – though of course we never confessed it – the death of any one we knew, even those we liked best, was always mingled with a certain satisfaction at being finally done with them." Such cynicism in the adult is exceeded to an incomparable extent by that of the child with its notorious, and to the parents often heartbreaking, egotism, with its undeveloped social instincts and with its ignorance of the dread significance of death. A child unreasoningly inter- prets the various encroachments on its privileges, and the obstacles interposed to the immediate gratification of its desires, as meaningless cruelty, and the more imperative is the desire that has been thwarted the more pronounced is the hostility towards the agent of this cruelty. For a reason that will presently be mentioned, the most important encroachment in this respect, and the most frequent, is that made on the child's desire for affection. This hostility is very often seen on the occasion of the birth of a subsequent child, and is usually regarded with amusement as an added contribution to the general gaiety called forth by the happy event. When a child, on being told that the doctor has brought him another playfellow, responds with the cry "Tell him to take it away again," he intends this, not, as is commonly believed, as a joke for the entertainment of his elders, but as an earnest expression of his intuition that in future he will have to renounce his previously unquestioned pre-eminence in the family circle, a matter that to him is serious enough.</w:t>
      </w:r>
    </w:p>
    <w:p w:rsidR="00BB57B7" w:rsidRPr="00150500" w:rsidRDefault="00BB57B7" w:rsidP="002D76E9">
      <w:pPr>
        <w:numPr>
          <w:ilvl w:val="1"/>
          <w:numId w:val="26"/>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Stanley Hall: Adolescence, 1908, Vol. I, p. 358.</w:t>
      </w:r>
    </w:p>
    <w:p w:rsidR="00BB57B7" w:rsidRPr="00150500" w:rsidRDefault="00BB57B7" w:rsidP="002D76E9">
      <w:pPr>
        <w:numPr>
          <w:ilvl w:val="1"/>
          <w:numId w:val="26"/>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Bernard Shaw: Man and Superman, 1903, p. 94.</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second matter, on which there is also much misunderstanding, is that of the attitude of a child towards the subject of death, it being commonly assumed that this is necessarily the same as that of an adult. When a child first hears of any one's death, the only part of its meaning that he realises is that the person is no longer there,[1] a consummation which in many cases he fervently desires. It is only gradually that the more dread implications of the phenomenon are borne in upon him. When, therefore, a child expresses the wish that a given person, even a near relative, would die, our feelings would not be so shocked as in fact they are, were we to interpret this wish from the point of view of the child. The same remark applies to the frequent dreams of adults in which the death of a near and dear relative takes place, for the wish here expressed is in most cases a long forgotten one, and no longer directly operative.</w:t>
      </w:r>
    </w:p>
    <w:p w:rsidR="00BB57B7" w:rsidRPr="00150500" w:rsidRDefault="00BB57B7" w:rsidP="00BB57B7">
      <w:pPr>
        <w:spacing w:before="100" w:beforeAutospacing="1" w:after="100" w:afterAutospacing="1"/>
        <w:rPr>
          <w:rFonts w:ascii="Garamond" w:hAnsi="Garamond"/>
          <w:bCs/>
          <w:color w:val="C00000"/>
          <w:sz w:val="20"/>
          <w:szCs w:val="20"/>
          <w:lang w:val="en-US"/>
        </w:rPr>
      </w:pPr>
      <w:r w:rsidRPr="00150500">
        <w:rPr>
          <w:rFonts w:ascii="Garamond" w:hAnsi="Garamond"/>
          <w:color w:val="C00000"/>
          <w:sz w:val="20"/>
          <w:szCs w:val="20"/>
          <w:lang w:val="en-US"/>
        </w:rPr>
        <w:t>Of the infantile jealousies the one with which we are here occupied is that experienced by a boy towards his father. The precise form of early relationship between child and father is in general a matter of vast importance in both sexes, and plays a predominating part in the future development of the child's character; this theme has been brilliantly expounded by Jung[2] in a recent essay. The only point that at present concerns us is the resentment felt by a boy towards his father when the latter disturbs his enjoyment of his mother's affection. This feeling, which occurs frequently enough, is the deepest source of the world-old conflict between father and son, between the young and old, the favourite theme of so many poets and writers. The fundamental importance that this conflict, and the accompanying breaking away of the child from the authority of his parents, has both for the individual and for society is clearly stated in the following passage of Freud's:[3] "The detachment of the growing individual from the authority of the parents is one of the most necessary, but also one of the most painful, achievements of development. It is absolutely necessary for it to be carried out, and we may assume that every normal human has to a certain extent managed to achieve it. Indeed, the progress of society depends in general on this opposition of the two generations."</w:t>
      </w:r>
    </w:p>
    <w:p w:rsidR="00BB57B7" w:rsidRPr="00150500" w:rsidRDefault="00BB57B7" w:rsidP="002D76E9">
      <w:pPr>
        <w:numPr>
          <w:ilvl w:val="1"/>
          <w:numId w:val="27"/>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See Freud: Traumdeutung, 1900, S. 175.</w:t>
      </w:r>
    </w:p>
    <w:p w:rsidR="00BB57B7" w:rsidRPr="00150500" w:rsidRDefault="00BB57B7" w:rsidP="002D76E9">
      <w:pPr>
        <w:numPr>
          <w:ilvl w:val="1"/>
          <w:numId w:val="27"/>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Jung: Die Bedeutung des Vaters für das Schicksal des Einzelnen. </w:t>
      </w:r>
      <w:r w:rsidRPr="00150500">
        <w:rPr>
          <w:rFonts w:ascii="Garamond" w:hAnsi="Garamond"/>
          <w:color w:val="C00000"/>
          <w:sz w:val="20"/>
          <w:szCs w:val="20"/>
        </w:rPr>
        <w:t>Jahrbuch f. psychoanalytische u. psychopathologische Forschungen. 1909, Bd. I, Ie Hälfte.</w:t>
      </w:r>
    </w:p>
    <w:p w:rsidR="00BB57B7" w:rsidRPr="00150500" w:rsidRDefault="00BB57B7" w:rsidP="002D76E9">
      <w:pPr>
        <w:numPr>
          <w:ilvl w:val="1"/>
          <w:numId w:val="2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Personal communication quoted by Rank, Der Mythus von der Geburt des Helden, 1909, S. 64.</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That the conflict in question rests in the last resort on sexual grounds was first demonstrated by Freud,[1] when dealing with the subject of the earliest manifestations of the sexual instinct in children. He has shewn[2] that this instinct does not, as is generally supposed, differ from other biological functions by suddenly leaping into being at the age of puberty in all its full and developed activity, but that like other functions it undergoes a gradual evolution and only slowly attains the form in which we know it in the adult. In other words a child has to learn how to love just as it has to learn how to run, although the former function is so much intricate and delicate in its adjustment than the latter that the development of it is a correspondingly slower and more involved process. The earliest sexual manifestations are so palpably non-adapted to what is generally considered the ultimate aim and object of the function, and are so general and tentative in contrast to the relative precision of the later manifestations, that the sexual nature of them is commonly not recognised at all. This theme, important as it is, cannot be further pursued here, but it must mentioned how frequently these earliest dim awakenings are evoked by the intimate physical </w:t>
      </w:r>
      <w:r w:rsidRPr="00150500">
        <w:rPr>
          <w:rFonts w:ascii="Garamond" w:hAnsi="Garamond"/>
          <w:color w:val="C00000"/>
          <w:sz w:val="20"/>
          <w:szCs w:val="20"/>
          <w:lang w:val="en-US"/>
        </w:rPr>
        <w:lastRenderedPageBreak/>
        <w:t>relations existing between the child and the persons of his immediate environment, above all, therefore, his parents. As Freud has put it, "The mother is the first seductress of her boy." There is a great variability in both the date and the intensity of the early sexual manifestations, a fact that depends partly on the boy's constitution and partly on the mother's. When the attraction exercised by the mother is excessive it may exert a controlling influence over the boy's later destiny. Of the various results that may be caused by the complicated interaction between this and other influences only one or two need be mentioned. If the awakened passion undergoes but little "repression" – an event most fequent when the mother is a widow – then the boy may remain throughout life abnormally attached to his mother and unable to love any other woman, a not uncommon cause of bachelorhood. He may be gradually weaned from this attachment, if it less strong, though it often happens</w:t>
      </w:r>
    </w:p>
    <w:p w:rsidR="00BB57B7" w:rsidRPr="00150500" w:rsidRDefault="00BB57B7" w:rsidP="002D76E9">
      <w:pPr>
        <w:numPr>
          <w:ilvl w:val="1"/>
          <w:numId w:val="28"/>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Freud: Traumdeutung, 1900, S. 176-180. He has strikingly illustrated the subject in a recent detailed study, "Analyse der Phobie eines fünfjährigen Knabes." </w:t>
      </w:r>
      <w:r w:rsidRPr="00150500">
        <w:rPr>
          <w:rFonts w:ascii="Garamond" w:hAnsi="Garamond"/>
          <w:color w:val="C00000"/>
          <w:sz w:val="20"/>
          <w:szCs w:val="20"/>
        </w:rPr>
        <w:t>Jahrbuch f. psychoanalytische u. psychopathologische Forschungen, 1909, Bd. I, Ie Hälfte.</w:t>
      </w:r>
    </w:p>
    <w:p w:rsidR="00BB57B7" w:rsidRPr="00150500" w:rsidRDefault="00BB57B7" w:rsidP="002D76E9">
      <w:pPr>
        <w:numPr>
          <w:ilvl w:val="1"/>
          <w:numId w:val="28"/>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Freud: Drei Abhandlungen zur Sexualtheorie, 1905.</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that the weaning is incomplete so that he is able to fall in love only with women that resemble the mother; the latter occurrence is a frequent cause of marriage between relatives, as has been interestingly pointed out by Abraham.[1] The maternal influence may also manifest itself by imparting a strikingly tender feminine side to the later character.[2] When the aroused feeling is intensely "repressed" and associated with shame, guilt, etc., the memory of it may be so completely submerged that it becomes impossible not only to revive it but even to experience any similar feeling, i.e., of attraction for the opposite sex. This may declare itself in pronounced misogyny, or even, when combined with other factors, in actual homosexuality, as Sadger[3] has shewn.</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attitude towards the successful rival, namely the father, also varies with the extent to which the aroused feelings have been "repressed." If this is only slight, then the natural resentment against the father may later on be more or less openly manifested, a rebellion which occurs commonly enough, though the original source of it is not recognised. To this source many social revolutionaries owe the original impetus of their rebellion against authority, as can often be plainly traced – for instance in Shelley's case. If the "repression" is more intense, then the hostility towards the father is also concealed; this is usually brought about by the development of the opposite sentiment, namely of an exaggerated regard and respect for him, and a morbid solicitude for his welfare, which completely cover the true underlying relation. The illustration of the attitude of son to parent is so transpicuous in the Oedipus legend,[4] as developed for instance in Sophocles' tragedy, that the group of mental processes concerned is generally known under the name of "Oedipus-complex."</w:t>
      </w:r>
    </w:p>
    <w:p w:rsidR="00BB57B7" w:rsidRPr="00150500" w:rsidRDefault="00BB57B7" w:rsidP="002D76E9">
      <w:pPr>
        <w:numPr>
          <w:ilvl w:val="1"/>
          <w:numId w:val="29"/>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Abraham: Verwandtenehe und Neurose. Berl. Gesell. f. Psychiatr. u. Nervenkrankh, Nov. 8, 1908. </w:t>
      </w:r>
      <w:r w:rsidRPr="00150500">
        <w:rPr>
          <w:rFonts w:ascii="Garamond" w:hAnsi="Garamond"/>
          <w:color w:val="C00000"/>
          <w:sz w:val="20"/>
          <w:szCs w:val="20"/>
        </w:rPr>
        <w:t>Neurolog. Centralbl., 1908, S. 1150.</w:t>
      </w:r>
    </w:p>
    <w:p w:rsidR="00BB57B7" w:rsidRPr="00150500" w:rsidRDefault="00BB57B7" w:rsidP="002D76E9">
      <w:pPr>
        <w:numPr>
          <w:ilvl w:val="1"/>
          <w:numId w:val="2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This trait in Hamlet's character has often been the subject of com- ment. See especially Bodenstedt, Hamlet. Westermann's illustrierte Monatshefte, 1865; we mentioned above Vining's suggestion that Hamlet was really a woman. That the same trait was prominent in Shakespeare himself is well known, a fact which the appellation of "gentle Will" sufficiently recalls.</w:t>
      </w:r>
    </w:p>
    <w:p w:rsidR="00BB57B7" w:rsidRPr="00150500" w:rsidRDefault="00BB57B7" w:rsidP="002D76E9">
      <w:pPr>
        <w:numPr>
          <w:ilvl w:val="1"/>
          <w:numId w:val="29"/>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 xml:space="preserve">Sadger: Fragment der Psychoanalyse eines Homosexuellen. </w:t>
      </w:r>
      <w:r w:rsidRPr="00150500">
        <w:rPr>
          <w:rFonts w:ascii="Garamond" w:hAnsi="Garamond"/>
          <w:color w:val="C00000"/>
          <w:sz w:val="20"/>
          <w:szCs w:val="20"/>
          <w:lang w:val="en-US"/>
        </w:rPr>
        <w:t xml:space="preserve">Jahrbuch f. sex. Zwischenstufen, 1908, Bd. IX. Ist die Kontäre Sexualempfindung heilbar? Zeitschr. f. Sexualwissenschaft, Dez., 1908. Zur ätiologie der konträren Sexualempfindung. </w:t>
      </w:r>
      <w:r w:rsidRPr="00150500">
        <w:rPr>
          <w:rFonts w:ascii="Garamond" w:hAnsi="Garamond"/>
          <w:color w:val="C00000"/>
          <w:sz w:val="20"/>
          <w:szCs w:val="20"/>
        </w:rPr>
        <w:t>Mediz. Klinik, 1909. Nr. 2.</w:t>
      </w:r>
    </w:p>
    <w:p w:rsidR="00BB57B7" w:rsidRPr="00150500" w:rsidRDefault="00BB57B7" w:rsidP="002D76E9">
      <w:pPr>
        <w:numPr>
          <w:ilvl w:val="1"/>
          <w:numId w:val="2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See Freud: Traumdeutung, 1900, S. 181. Interesting expositions of the mythological aspects of the subject are given by Abraham, Traum und Mythus, 1909, and Rank, Op. cit.</w:t>
      </w:r>
    </w:p>
    <w:p w:rsidR="00BB57B7" w:rsidRPr="00150500" w:rsidRDefault="00BB57B7" w:rsidP="00BB57B7">
      <w:pPr>
        <w:spacing w:before="100" w:beforeAutospacing="1" w:after="100" w:afterAutospacing="1"/>
        <w:rPr>
          <w:rFonts w:ascii="Garamond" w:hAnsi="Garamond"/>
          <w:bCs/>
          <w:color w:val="C00000"/>
          <w:sz w:val="20"/>
          <w:szCs w:val="20"/>
          <w:lang w:val="en-US"/>
        </w:rPr>
      </w:pPr>
      <w:r w:rsidRPr="00150500">
        <w:rPr>
          <w:rFonts w:ascii="Garamond" w:hAnsi="Garamond"/>
          <w:color w:val="C00000"/>
          <w:sz w:val="20"/>
          <w:szCs w:val="20"/>
          <w:lang w:val="en-US"/>
        </w:rPr>
        <w:t xml:space="preserve">We are now in a position to expand and complete the suggestions offered above in connection with the Hamlet problem.[1] The story thus interpreted would run somewhat as follows: As a child Hamlet had experienced the warmest affection for his mother, and this, as is always the case, had contained elements of a more or less dimly defined erotic quality. The presence of two traits in the Queen's character go to corroborate this assumption, namely her markedly sensual nature, and her passionate fondness for her son. The former is indicated in too many places in the play to need specific reference, and is generally recognised. The latter is equally manifest; as Claudius says (Act IV, Sc. 7, l. 11), "The Queen his mother lives almost by his looks." Hamlet seems, however, to have with more or less success weaned himself from her, and to have fallen in love with Ophelia. The precise nature of his original feeling for Ophelia is a little obscure. We may assume that at least in part it was composed of a normal love for a prospective bride, but there are indications that even here the influence of the old attraction for his mother is still exerting itself. Although some writers, following Goethe,[2] see in Ophelia many traits of resemblance to the Queen, surely more striking are the traits contrasting with those of the Queen. Whatever truth there may be in the many German conceptions of Ophelia as a sensual wanton[3] – misconceptions that have been adequately disproved by Loening[4] and others – still the very fact that it needed what Goethe happily called the "innocence of insanity" to reveal the presence of any such libidinous thoughts in itself demonstrates the modesty and chasteness of her habitual </w:t>
      </w:r>
      <w:r w:rsidRPr="00150500">
        <w:rPr>
          <w:rFonts w:ascii="Garamond" w:hAnsi="Garamond"/>
          <w:color w:val="C00000"/>
          <w:sz w:val="20"/>
          <w:szCs w:val="20"/>
          <w:lang w:val="en-US"/>
        </w:rPr>
        <w:lastRenderedPageBreak/>
        <w:t>demeanour. Her naïve piety, her obedient resignation and her unreflecting simplicity sharply contrast with the Queen's character, and seems to indicate that Hamlet by a characteristic reaction towards the opposite extreme had unknowingly been impelled to choose a woman who would least remind him of his mother. A case might further be made out for the view that part of Hamlet's courtship of Ophelia originated not so much in direct attraction for her as in a half-conscious desire to play her off against his mother, just as a disappointed and piqued lover is so often thrown into the arms of a more willing rival. When in the play scene he replies to his mother's request to sit by her with the words, "No, good mother, here's metal more attractive," and proceeds to lie at Ophelia's feet, we seem to have a direct indication of this attitude, and his coarse familiarity and bandying of ambiguous jests are hardly intelligible unless we bear in mind that they were carried out under the heedful gaze of the Queen. It is as though Hamlet is unconsciously expressing to her the following thought: "You give yourself to other men whom you prefer to me. Let me assure you that I can dispense with your favours, and indeed prefer those of a different type of woman."</w:t>
      </w:r>
    </w:p>
    <w:p w:rsidR="00BB57B7" w:rsidRPr="00150500" w:rsidRDefault="00BB57B7" w:rsidP="002D76E9">
      <w:pPr>
        <w:numPr>
          <w:ilvl w:val="1"/>
          <w:numId w:val="3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Here, as throughout the essay, I closely follow Freud's interpretation given in the footnote previously referred to. He there points out the inadequacy of the earlier explanations, deals with Hamlet's feelings toward his mother, father and uncle, and mentions two other matters that will presently be discussed, the significance of Hamlet's reaction against Ophelia and of the fact that the play was written immediately after the death of Shakespeare's father.</w:t>
      </w:r>
    </w:p>
    <w:p w:rsidR="00BB57B7" w:rsidRPr="00150500" w:rsidRDefault="00BB57B7" w:rsidP="002D76E9">
      <w:pPr>
        <w:numPr>
          <w:ilvl w:val="1"/>
          <w:numId w:val="3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Goethe: Wilhelm Meister, IV, 14. "Her whole being hovers in ripe, sweet voluptuousness." "Her fancy is moved, her quiet modesty breathes loving desire, and should the gentle Goddess Opportunity shake the tree the fruit would at once fall."</w:t>
      </w:r>
    </w:p>
    <w:p w:rsidR="00BB57B7" w:rsidRPr="00150500" w:rsidRDefault="00BB57B7" w:rsidP="002D76E9">
      <w:pPr>
        <w:numPr>
          <w:ilvl w:val="1"/>
          <w:numId w:val="30"/>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Storffrich: Psychologische Aufschüsse über Shakespeare's Hamlet, 1859, S. 131; Dietrich, Op. cit., S. 129; Tieck: Dramaturgische Blätter, II, S. 85, etc.</w:t>
      </w:r>
    </w:p>
    <w:p w:rsidR="00BB57B7" w:rsidRPr="00150500" w:rsidRDefault="00BB57B7" w:rsidP="002D76E9">
      <w:pPr>
        <w:numPr>
          <w:ilvl w:val="1"/>
          <w:numId w:val="30"/>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Loening: Op. cit., Cap. XIII. </w:t>
      </w:r>
      <w:r w:rsidRPr="00150500">
        <w:rPr>
          <w:rFonts w:ascii="Garamond" w:hAnsi="Garamond"/>
          <w:color w:val="C00000"/>
          <w:sz w:val="20"/>
          <w:szCs w:val="20"/>
        </w:rPr>
        <w:t>Charakter und Liebe Ophelias.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Now comes the father's death and the mother's second marriage. The long "repressed" desire to take his father's place in his mother's affection is stimulated to unconscious activity by the sight of some one usurping this place exactly as he himself had once longed to do. More, this someone was a member of the same family, so that the actual usurpation further resembled the imaginary one in being incestuous. Without his being at all aware of it these ancient desires are ringing in his mind, are once more struggling to find expression, and need such an expenditure of energy again to "repress" them that he is reduced to the deplorable mental state he himself so vividly depicts. Then comes the Ghost's announcement of the murder. Hamlet, having at the moment his mind filled with natural indignation at the news, answers with (Act I. Sc. 5. l. 29.),</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"Haste me to know't, that I, with wings as swift</w:t>
      </w:r>
      <w:r w:rsidRPr="00150500">
        <w:rPr>
          <w:rFonts w:ascii="Garamond" w:hAnsi="Garamond"/>
          <w:color w:val="C00000"/>
          <w:sz w:val="20"/>
          <w:szCs w:val="20"/>
          <w:lang w:val="en-US"/>
        </w:rPr>
        <w:br/>
        <w:t>As meditation or the thoughts of love,</w:t>
      </w:r>
      <w:r w:rsidRPr="00150500">
        <w:rPr>
          <w:rFonts w:ascii="Garamond" w:hAnsi="Garamond"/>
          <w:color w:val="C00000"/>
          <w:sz w:val="20"/>
          <w:szCs w:val="20"/>
          <w:lang w:val="en-US"/>
        </w:rPr>
        <w:br/>
        <w:t>May sweep to my revenge."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momentous words follow revealing who was the guilty person, namely a relative who had committed the deed at the bidding of lust.[1] Hamlet's second guilty wish had thus also been realised by his uncle, namely to procure the fulfilment of the first – the replacement of his father – by a personal deed, in fact by murder.[2] The two recent events, the father's death and the mother's second marriage, seemed to the world not to be causally related to each other, but they represented ideas which in Hamlet's unconscious fantasy had for many years been closely associated. These ideas now in a moment forced their way to conscious recognition in spite of all "repressing" forces, and found immediate expression in his almost reflex cry: "O my prophetic soul! My uncle?" For the rest of the interview Hamlet is stunned by the effect of the internal conflict in his mind, which from now on never ceases, and into the nature of which he never penetrates.</w:t>
      </w:r>
    </w:p>
    <w:p w:rsidR="00BB57B7" w:rsidRPr="00150500" w:rsidRDefault="00BB57B7" w:rsidP="002D76E9">
      <w:pPr>
        <w:numPr>
          <w:ilvl w:val="1"/>
          <w:numId w:val="3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is not maintained that this was by any means Claudius' whole motive, but it evidently was a powerful one, and the one that most impressed Hamlet.</w:t>
      </w:r>
    </w:p>
    <w:p w:rsidR="00BB57B7" w:rsidRPr="00150500" w:rsidRDefault="00BB57B7" w:rsidP="002D76E9">
      <w:pPr>
        <w:numPr>
          <w:ilvl w:val="1"/>
          <w:numId w:val="3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Such murderous thoughts, directed against rival members of the same family, are surprisingly common in children, though of course it is relatively rare that they come to expression. Some years ago, in two editorial articles entitled "Infant Murderers" in the Brit. Jour. of Children's Diseases (Nov. 1904, p. 510, and June, 1905, p. 270), I collected a series of such cases, and, mentioning the constant occurrence of jealousy between young children in the same family, pointed out the possible dangers arising from the non-realisation by children of the significance of death.</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One of the first manifestations of the awakening in Hamlet's mind of the old conflict is the reaction against Ophelia. This is doubly conditioned, first by his reaction against woman in general, which culminates in the bitter misogyny of </w:t>
      </w:r>
      <w:r w:rsidRPr="00150500">
        <w:rPr>
          <w:rFonts w:ascii="Garamond" w:hAnsi="Garamond"/>
          <w:color w:val="C00000"/>
          <w:sz w:val="20"/>
          <w:szCs w:val="20"/>
          <w:lang w:val="en-US"/>
        </w:rPr>
        <w:lastRenderedPageBreak/>
        <w:t>his outburst against her,[1] and secondly by the hypocritical prudishness with which Ophelia follows her father and brother in seeing evil in his natural affection, and which poisons his love in exactly the same way that the love of his childhood had been poisoned. On only one occasion does he for a moment escape from the sordid implication with which his love has been impregnated, and achieve a healthier attitude towards Ophelia, namely at the open grave when in remorse he breaks out at Laertes for presuming to pretend that his feeling for Ophelia could ever equal that of her lover. The intensity of the previous repulsion against women in general, and Ophelia in particular, is an index of the powerful "repression" to which his sexual feeling is being subjected. The outlet for that feeling in the direction of his mother has always been firmly dammed by the forces making for "repression," and, now that the thin outlet for it in Ophelia's direction has also been closed, the increase of desire in the original direction consequent on the awakening of early memories tasks all his energy to maintain the "repression."</w:t>
      </w:r>
    </w:p>
    <w:p w:rsidR="00BB57B7" w:rsidRPr="00150500" w:rsidRDefault="00BB57B7" w:rsidP="002D76E9">
      <w:pPr>
        <w:numPr>
          <w:ilvl w:val="1"/>
          <w:numId w:val="32"/>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Act III, Sc. I, l. 149: "I have heard of your paintings too, well enough; God has given you one face, and you make yourselves another; you jig, you amble, and you lisp, and nickname God's creatures, and make your wantonness your ignorance. Go to, I'll no more on't; it hath made me mad."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will be seen from the foregoing that Hamlet's attitude towards his uncle is far more complex than is generally sup- posed. He of course detests his uncle, but it is the jealous detestation of one evil-doer towards his successful fellow.</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Much as he hates him, he can never denounce him with the ardent indignation that boils straight from his blood when he reproaches his mother, for the more vigorously he denounces his uncle the more powerfully does he stimulate to activity his own unconscious and "repressed" complexes. He is therefore in a dilemma between on the one hand allowing his natural detestation of his uncle to have free play, a consummation which would make him aware of his own horrible wishes, and on the other ignoring the imperative call for vengeance that his obvious duty demands. He must either realise his own evil in denouncing his uncle's, or strive to ignore, to condone and if possible even to forget the latter in continuing to "repress" the former; his moral fate is bound up with his uncle's for good or ill. The call of duty to slay his uncle cannot be obeyed because it links itself with the call of his nature to slay his mother's husband, whether this is the first or the second; the latter call is strongly "repressed," and therefore necessarily the former also. It is no mere chance that he says of himself that he is prompted to the revenge "by heaven and hell," though the true significance of the expression of course quite escapes him.</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Hamlet's dammed-up feeling finds a partial vent in other directions, the natural one being blocked. The petulant irascibility and explosive outbursts called forth by the vexation of Guildenstern and Rosencrantz, and especially of Polonius, are evidently to be interpreted in this way, as also is in part the burning nature of his reproaches to his mother. Indeed towards the end of the interview with his mother the thought of her misconduct expresses itself in that almost physical disgust which is so often the manifestation of intensely "repressed" sexual feeling.</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"Let the bloat king tempt you again to bed; Pinch wanton on your cheek; call you his mouse; And let him, for a pair of reechy kisses, Or paddling in your neck with his damn'd fingers, Make you to ravel all this matter out."</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His attitude towards Polonius is highly instructive. Here the absence of family tie, and of other influences, enables him to indulge to a relatively unrestrained degree his hostility towards the prating and sententious dotard. The analogy he effects between Polonius and Jephthah[1] is in this connection especially pointed. It is here that we see his fundamental attitude towards moralising elders who use their power to thwart the happiness of the young, and not in the over-drawn and melodramatic portrait in which he delineates his father: "A combination and a form indeed, where every god did seem to set his seal to give the world assurance of a man."</w:t>
      </w:r>
    </w:p>
    <w:p w:rsidR="00BB57B7" w:rsidRPr="00150500" w:rsidRDefault="00BB57B7" w:rsidP="002D76E9">
      <w:pPr>
        <w:numPr>
          <w:ilvl w:val="1"/>
          <w:numId w:val="33"/>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What Shakspere thought of Jephthah's behaviour towards his daughter may be gathered from a reference in Henry VI, Part II, Act V, Sc. I. See also on the subject Wordsworth, On Shakespeare's knowledge and use of the Bible, 1864, p.67.</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In this discussion of the motives that move or restrain Hamlet we have purposely depreciated the subsidiary ones, which also play a part, so as to bring out in greater relief the deeper and effective ones that are of preponderating importance. These, as we have seen, spring from sources of which Hamlet is unaware, and we might summarise the internal conflict of which he is victim as consisting in a struggle of the "repressed" mental processses to become conscious. The call of duty, which automatically arouses to activity these unconscious processes, conflicts with the necessity for "repressing" then still further; for the more urgent is the need for external action the greater is the effort demanded of the "repressing" forces. Action is paralysed at its very inception, and there is thus produced the picture of causeless inhibition which is so inexplicable both to Hamlet[1] and to readers of the play. This paralysis arises, </w:t>
      </w:r>
      <w:r w:rsidRPr="00150500">
        <w:rPr>
          <w:rFonts w:ascii="Garamond" w:hAnsi="Garamond"/>
          <w:color w:val="C00000"/>
          <w:sz w:val="20"/>
          <w:szCs w:val="20"/>
          <w:lang w:val="en-US"/>
        </w:rPr>
        <w:lastRenderedPageBreak/>
        <w:t>however, not from physical or moral cowardice, but from that intellectual cowardice, that reluctance to dare the exploration of his inner mind, which Hamlet shares with the rest of the human race.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We have finally to return to the subject with which we started, namely poetic creation, and in this connection to enquire into the relation of Hamlet's conflict to the inner workings of Shakspere's mind. It is here maintained that this conflict is an echo of a similar one in Shakspere himself,[2] as to a greater or less extent it is in all men. It is, therefore, as much beside the point to enquire into Shakspere's conscious intention, moral or otherwise, in the play as it is in the case of most works of genius. The play is the form in which his feeling finds its spontaneous expression, without any inquiry being possible on his part as to the essential nature or source of that feeling.</w:t>
      </w:r>
    </w:p>
    <w:p w:rsidR="00BB57B7" w:rsidRPr="00150500" w:rsidRDefault="00BB57B7" w:rsidP="002D76E9">
      <w:pPr>
        <w:numPr>
          <w:ilvl w:val="1"/>
          <w:numId w:val="3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The situation is perfectly depicted by Hamlet in his cry (Act IV, Sc. 4): </w:t>
      </w:r>
    </w:p>
    <w:p w:rsidR="00BB57B7" w:rsidRPr="00150500" w:rsidRDefault="00BB57B7" w:rsidP="002D76E9">
      <w:pPr>
        <w:numPr>
          <w:ilvl w:val="2"/>
          <w:numId w:val="34"/>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"I do not know</w:t>
      </w:r>
    </w:p>
    <w:p w:rsidR="00BB57B7" w:rsidRPr="00150500" w:rsidRDefault="00BB57B7" w:rsidP="002D76E9">
      <w:pPr>
        <w:numPr>
          <w:ilvl w:val="2"/>
          <w:numId w:val="3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Why yet I live to say 'This thing's to do,'</w:t>
      </w:r>
    </w:p>
    <w:p w:rsidR="00BB57B7" w:rsidRPr="00150500" w:rsidRDefault="00BB57B7" w:rsidP="002D76E9">
      <w:pPr>
        <w:numPr>
          <w:ilvl w:val="2"/>
          <w:numId w:val="3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Sith I have cause, and will, and strength, and means,</w:t>
      </w:r>
    </w:p>
    <w:p w:rsidR="00BB57B7" w:rsidRPr="00150500" w:rsidRDefault="00BB57B7" w:rsidP="002D76E9">
      <w:pPr>
        <w:numPr>
          <w:ilvl w:val="2"/>
          <w:numId w:val="34"/>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To do't."</w:t>
      </w:r>
    </w:p>
    <w:p w:rsidR="00BB57B7" w:rsidRPr="00150500" w:rsidRDefault="00BB57B7" w:rsidP="00BB57B7">
      <w:pPr>
        <w:spacing w:beforeAutospacing="1" w:afterAutospacing="1"/>
        <w:ind w:left="1440"/>
        <w:rPr>
          <w:rFonts w:ascii="Garamond" w:hAnsi="Garamond"/>
          <w:color w:val="C00000"/>
          <w:sz w:val="20"/>
          <w:szCs w:val="20"/>
          <w:lang w:val="en-US"/>
        </w:rPr>
      </w:pPr>
      <w:r w:rsidRPr="00150500">
        <w:rPr>
          <w:rFonts w:ascii="Garamond" w:hAnsi="Garamond"/>
          <w:color w:val="C00000"/>
          <w:sz w:val="20"/>
          <w:szCs w:val="20"/>
          <w:lang w:val="en-US"/>
        </w:rPr>
        <w:br/>
        <w:t>With greater insight he could have replaced the word "will" by "pious wish," which, as Loening (Op. cit., S. 246) points out, it obviously means. Curiously enough, Rolfe (Op. cit., p. 23) quotes this very passage in support of Werder's hypothesis that Hamlet was inhibited by the external difficulties of the situation.</w:t>
      </w:r>
    </w:p>
    <w:p w:rsidR="00BB57B7" w:rsidRPr="00150500" w:rsidRDefault="00BB57B7" w:rsidP="002D76E9">
      <w:pPr>
        <w:numPr>
          <w:ilvl w:val="1"/>
          <w:numId w:val="34"/>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view that Shakspere depicted in Hamlet his own inner self is a wide-spread one. See especially Döring, Shakespeare's Hamlet seinem Grundgedanken und Inhalte nach erläutert, 1865; Hermann, Ergänzungen und Berichtigungen der hergebrachten Shakespeare-Biographie, 1884; Taine, Histoire de la litérature anglaise; Vischer, Altes und Neues, 1882, Ht. 3.</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This conclusion is amply supported by a historical study of the external circumstances of the play. It is well known that Shakespeare took not only the skeleton but also a surprising amount of detail from earlier writings.[1] It is probable that he had read both the original saga as told early in the thirteenth century by Saxo Grammaticus, and the translation and modification of this published by Belleforest.[2] For at least a dozen years before Shakspere wrote Hamlet a play of the same name was extant in England, which modern evidence[3] has clearly shewn to have been written by Thomas Kyd. Ruder accounts of the story, of Irish and Norse origin, were probably still more widely spread in England, and the name Hamlet itself, or some modification of it, was very common in the Stratford district;[4] as is well known, Shakspere in 1585 christened his own son Hamnet, a frequent variation of the name. Thus the plot of the tragedy must have been present in his mind for some years before it actually took form as a play. In all probability this was in the winter of 1601-[2] , for the play was registered on July 26, 1602, and the first, piratical, edition appeared in quarto in 1603. Highly suggestive, therefore, of the subjective origin of the psychical conflict in the play is the fact that it was in September, 1601, that Shakspere's father died, an event which might well have had the same awakening effect on old "repressed" memories that the death of Hamlet's father had with Hamlet; his mother lived till some seven years later. There are many indications that the disposition of Shakspere's father was of that masterful and authoritative kind so apt to provoke rebellion, particularly in a first-born son.</w:t>
      </w:r>
    </w:p>
    <w:p w:rsidR="00BB57B7" w:rsidRPr="00150500" w:rsidRDefault="00BB57B7" w:rsidP="002D76E9">
      <w:pPr>
        <w:numPr>
          <w:ilvl w:val="1"/>
          <w:numId w:val="3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No doubt much detail was also introduced by Shakspere from personal experience. For instance there is much evidence to shew that in painting the character of Hamlet he had in mind some of his contemporaries, notably William Herbert, later Lord Pembroke, (Döring, Hamlet, 1898, S. 35) and Robert Essex (Isaac, Hamlet's Familie. Shakespeare's Jahrbuch, Bd. XVI, S. 274). The repeated allusion to the danger of Ophelia's conceiving illegitimately may be connected with both Herbert, who was imprisoned for being the father of an illegitimate child, and the poet himself, who hastily married in order to avoid the same stigma.</w:t>
      </w:r>
    </w:p>
    <w:p w:rsidR="00BB57B7" w:rsidRPr="00150500" w:rsidRDefault="00BB57B7" w:rsidP="002D76E9">
      <w:pPr>
        <w:numPr>
          <w:ilvl w:val="1"/>
          <w:numId w:val="3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rPr>
        <w:t xml:space="preserve">Belleforest: Histoires tragiques, T. V., 1564. </w:t>
      </w:r>
      <w:r w:rsidRPr="00150500">
        <w:rPr>
          <w:rFonts w:ascii="Garamond" w:hAnsi="Garamond"/>
          <w:color w:val="C00000"/>
          <w:sz w:val="20"/>
          <w:szCs w:val="20"/>
          <w:lang w:val="en-US"/>
        </w:rPr>
        <w:t>This translation was made from the Italian of Bandello.</w:t>
      </w:r>
    </w:p>
    <w:p w:rsidR="00BB57B7" w:rsidRPr="00150500" w:rsidRDefault="00BB57B7" w:rsidP="002D76E9">
      <w:pPr>
        <w:numPr>
          <w:ilvl w:val="1"/>
          <w:numId w:val="3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See Fleay: Chronicle of the English Drama, 1891; Sarrazin: Thomas Kyd und sein Kreis, 1892; and Corbin: The Elizabethan Hamlet, 1895.</w:t>
      </w:r>
    </w:p>
    <w:p w:rsidR="00BB57B7" w:rsidRPr="00150500" w:rsidRDefault="00BB57B7" w:rsidP="002D76E9">
      <w:pPr>
        <w:numPr>
          <w:ilvl w:val="1"/>
          <w:numId w:val="35"/>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Elton: William Shakespeare. His Family and Friends, 1904 p. 223.</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It is for two reasons desirable here to interpolate a short account of the mythological relations of the original Hamlet legend, first so as to observe the personal contribution to it made by Shakspere, and secondly because knowledge of it serves to confirm and expand the psychological interpretation given above. Up to the present point in this essay an attempt has been made to drive the argument along a dry, logical path, and to show that all the explanations of the </w:t>
      </w:r>
      <w:r w:rsidRPr="00150500">
        <w:rPr>
          <w:rFonts w:ascii="Garamond" w:hAnsi="Garamond"/>
          <w:color w:val="C00000"/>
          <w:sz w:val="20"/>
          <w:szCs w:val="20"/>
          <w:lang w:val="en-US"/>
        </w:rPr>
        <w:lastRenderedPageBreak/>
        <w:t xml:space="preserve">mystery prior to Freud's end in blind alleys. So far as I can see, there is no escape possible from the conclusion that the cause of Hamlet's hesitancy lies in some unconscious source of repugnance to his task; the next step of the argument, however, in which is supplied a motive for this repugnance, is avowedly based on considerations that are not generally appreciated, though I have tried to minimise the difficulty by assimilating the argument to some commonly accepted facts. Now, there is another point of view from which this labour would have been superfluous, in that Freud's explanation would appear directly obvious. To any one familiar with the modern interpretation, based on psycho-analytic study, of myths and legends, that explanation of the Hamlet problem would immediately occur on the first reading through of the play. The reason why this strong statement can be made is that the story of Hamlet is merely an unusually elaborated form of a vast group of legends, the psychological significance of which is now, thanks to Freud and his co-workers, quite plain. It would absorb too much space to discuss in detail the historical relationship of the Hamlet legend to the other members of this group, and I shall here content myself with pointing out the psychological resemblances; Jiriczek[1] and Lessmann[2] have adduced much evidence to shew that the Norse and Irish variants of it are descended from the ancient Iranian legend of Kaikhosrav, and there is no doubt of the antiquity of the whole group, some members of which can be traced back for several thousand years.[3] </w:t>
      </w:r>
    </w:p>
    <w:p w:rsidR="00BB57B7" w:rsidRPr="00150500" w:rsidRDefault="00BB57B7" w:rsidP="002D76E9">
      <w:pPr>
        <w:numPr>
          <w:ilvl w:val="1"/>
          <w:numId w:val="36"/>
        </w:numPr>
        <w:spacing w:before="100" w:beforeAutospacing="1" w:after="100" w:afterAutospacing="1"/>
        <w:rPr>
          <w:rFonts w:ascii="Garamond" w:hAnsi="Garamond"/>
          <w:color w:val="C00000"/>
          <w:sz w:val="20"/>
          <w:szCs w:val="20"/>
        </w:rPr>
      </w:pPr>
      <w:r w:rsidRPr="00150500">
        <w:rPr>
          <w:rFonts w:ascii="Garamond" w:hAnsi="Garamond"/>
          <w:color w:val="C00000"/>
          <w:sz w:val="20"/>
          <w:szCs w:val="20"/>
        </w:rPr>
        <w:t>Jiriczek: Hamlet in Iran, Zeitschr. des Vereius für Volkskunde, 1900, Bd. X.</w:t>
      </w:r>
    </w:p>
    <w:p w:rsidR="00BB57B7" w:rsidRPr="00150500" w:rsidRDefault="00BB57B7" w:rsidP="002D76E9">
      <w:pPr>
        <w:numPr>
          <w:ilvl w:val="1"/>
          <w:numId w:val="36"/>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Lessmann: Die Kyrossage in Europa. Wissenschaftliche Beil. z. Jahresbericht d. städt. </w:t>
      </w:r>
      <w:r w:rsidRPr="00150500">
        <w:rPr>
          <w:rFonts w:ascii="Garamond" w:hAnsi="Garamond"/>
          <w:color w:val="C00000"/>
          <w:sz w:val="20"/>
          <w:szCs w:val="20"/>
        </w:rPr>
        <w:t>Realschule zu Charlottenburg, 1906.</w:t>
      </w:r>
    </w:p>
    <w:p w:rsidR="00BB57B7" w:rsidRPr="00150500" w:rsidRDefault="00BB57B7" w:rsidP="002D76E9">
      <w:pPr>
        <w:numPr>
          <w:ilvl w:val="1"/>
          <w:numId w:val="36"/>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In the exposition of this group of myths I am especially indebted to Otto Rank's excellent volume, Der Mythus von der Geburt des Helden, 1909, in which the original references may also be found.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theme common to all members of the group is the success of a young hero in displacing a rival father. In its simplest form, the hero is persecuted by a tyrannical father who has been warned of his approaching eclipse, but after marvellously escaping from various dangers he avenges himself, often unwittingly, by slaying the father. The persecution mainly takes the form of attempts to destroy the hero's life just after his birth, by orders that he is to be drowned, exposed to cold and starvation, or otherwise done away with. A good instance of this simple form is the Oedipus legend, in which the underlying motive is betrayed by the hero subsequently marrying his mother; the same occurs in many Christian variants of this legend, for example, in the Judas Iscariot and St. Gregory one. The intimate relation of the hero to the mother is also shewn in certain types of the legend (for example, the Ferdun, Perseus and Telephos ones) by the fact that the mother and son are together exposed to the same dangers. In some types the hostility towards the father is the predominating theme, in others the afection for the mother, but as a rule both of these are more or less plainly to be traced.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elaboration of the more complex variants of the myth is brought about chiefly by three factors, namely: an increasing degree of distortion engendered by greater psychological "repression," complication of the main theme by other allied ones, and expansion of the story by repetition due to the creator's decorative fancy. In giving a description of these three processes it is difficult sharply to separate them, but they will all be illustrated in the following examples.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The first disturbing factor, that of more pronounced "repression," manifests itself by the same mechanisms that Freud has described in connection with normal dreams,[1] psychoneurotic symptoms, etc. The most interesting of these mechanisms in myth formation is that of "decomposition" (Auseinanderlegung), which is the opposite to the "condensation" (Verdichtung) mechanism so characteristic of normal dreams. Whereas in the latter process attributes of several individuals are fused in the creation of one figure, much as in the production of a composite photograph, in the former process various attributes of a given person are disunited and several individuals are invented, each endowed with one group of the original attributes. In this way one person, of complex character, gets replaced by several, each of whom possess a different aspect of the character that in a simpler form of the myth was combined in one being; usually the different individuals closely resemble one another in other respects, for instance in age. A good example of this process is seen by the figure of the tyrannical father becoming split into two, a father and a tyrant. The resolution of the original figure is most often incomplete, so that the two resulting ones stand in a close relation to each other, being indeed as a rule members of the same family. The tyrant who seeks to destroy the hero is then most commonly the grandfather, as in the legends of Cyrus, Gilgam, Perseus, Telephos and others, or the grand-uncle, as in those of Romulus and Remus and their Greek predecessors, Amphion and Zethos; less often is he the uncle, as in the Hamlet legend. When the decomposition is more complete, the tyrant is not of the same family as the father, though he may be socially related, as in the case of Abraham whose father Therachs was the tyrant Nimrod's commander-in-chief; as a rule the tyrant is in this sub-group a stranger, as in the cases of Moses and Pharaoh, Feridun and Zohäk, Jesus and Herod, and others. In the last two instances, and in many others, not only are the mother and son, but also the father, persecuted by the tyrant, and we thus reach a still more complex variant, well represented by the Feridun legend, in which the son adores his father and avenges him by slaying their common enemy. The picture of the son as avenger instead of as slayer of the father therefore illustrates the highest degree of psychological "repression," in which the true meaning of the story is concealed by the identical mechanism that in </w:t>
      </w:r>
      <w:r w:rsidRPr="00150500">
        <w:rPr>
          <w:rFonts w:ascii="Garamond" w:hAnsi="Garamond"/>
          <w:color w:val="C00000"/>
          <w:sz w:val="20"/>
          <w:szCs w:val="20"/>
          <w:lang w:val="en-US"/>
        </w:rPr>
        <w:lastRenderedPageBreak/>
        <w:t>real life conceals "repressed" hostility and jealousy in so many families, namely, exaggerated solicitude, care and respect. The dutiful Laertes avenging his murdered father Polonius is probably also an instance of the same stage in the development of the myth. Suppressed hate towards a father would seem to be adequately concealed by being thus masked by devotion and desire to avenge, and Shakspere's modification of the Hamlet legend is the only instance in which intense "repression" has produced still further distortion of the hero's attitude; in this legend, however, the matter is more complicated by the unusual prominence of the love for the mother over the hate for the father, and by the appearance of other factors such as the relationship of the tyrant to the father and to the mother.</w:t>
      </w:r>
    </w:p>
    <w:p w:rsidR="00BB57B7" w:rsidRPr="00150500" w:rsidRDefault="00BB57B7" w:rsidP="002D76E9">
      <w:pPr>
        <w:numPr>
          <w:ilvl w:val="1"/>
          <w:numId w:val="37"/>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See Abraham: Traum und Mythus, 1908.</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Not only may the two above-mentioned attributes of the parent, fatherliness and tyranny, be split off so as to give rise to the creation of separate figures, but others also. For instance, the power and authority of the parent may be invested in the person of a king or other distinguished man, who may be contrasted with the lowly-born father.[1] In the present legend I think it probable that the figure of Polonius may be thus regarded as resulting from the "decomposition" of the parental archetype, and as representing a certain group of qualities which the young not infrequently find an irritating feature in their elders. The senile nonentity, concealed behind a show of fussy pomposity, who has developed a rare capacity to bore his audience with the repetition of sententious platitudes in which profound ignorance of life is but thinly disguised by a would-be worldly-wise air; the prying busybody whose meddling is, as usual, excused by his "well-meaning" intentions, constitutes a figure that is sympathetic only to those who submissively accept the world's estimate concerning the superiority of the merely decrepit.</w:t>
      </w:r>
    </w:p>
    <w:p w:rsidR="00BB57B7" w:rsidRPr="00150500" w:rsidRDefault="00BB57B7" w:rsidP="002D76E9">
      <w:pPr>
        <w:numPr>
          <w:ilvl w:val="1"/>
          <w:numId w:val="38"/>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This important theme, which is fully dealt with by Freud and Rank, I have not here discussed, for it does not enter into the present legend. Abraham (Op. cit., S. 40) has interestingly pointed out the significance of it in the development of paranoiac delusions.</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second disturbing factor is that due to the interweaving of the main theme of jealousy and incest between parent and child with other allied ones of a similar kind. We noted above that in the simplest form of decomposition of the paternal attributes the tyrannical rle is most often relegated to the grandfather. It is no mere chance that this is so, and it is not fully to be accounted for by incompleteness of the decomposition. There is a deeper reason why the grandfather is most often chosen to play the part of tyrant, and this will be readily perceived when we recollect the large number of legends in which he has previously interposed all manner of obstacles to the marriage of his daughter. He opposes the advances of the would-be suitor, sets in his way various apparently impossible tasks and conditions – usually these are miraculously carried out by the lover, – and even locks up his daughter in an inaccessible spot, as in the legends of Gilgamos, Perseus, Romulus, Telephos and others. The motive is at bottom that he grudges to give up his daughter to another man, not wishing to part with her himself (Father-daughter complex). When his commands are disobeyed or circumvented, his love for his daughter turns to bitterness, and he pursues her and her offspring with insatiable hate. We are here once more reminded of events that may be observed in daily life by those who open their eyes to the facts. When the grandson in the myth avenges himself and his mother by slaying her tyrannical father, it is as though he clearly realised the motive of the persecution, for in truth he slays the man who endeavoured to possess and retain the mother's affection; thus in this sense we again come back to the father, and see that from the hero's point of view the distinction between the father and grandfather is not so radical as it at first sight appears. We perceive, therefore, that for two reasons the resolution of the original parent into a kind father and a tyrannical grandfather is not a very extensive one.</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foregoing considerations throw more light on the figure of Polonius in the present legend. In his attitude towards the relation between Ophelia and Hamlet are many of the traits that we have just mentioned to be characteristic of the Father-daughter complex, though by the mechanism of rationalisation they are here skilfully cloaked under the guise of worldly-wise advice. Hamlet's resentment towards him is thus doubly conditioned, in that first Polonius, by the mechanism of "decomposition," personates a group of obnoxious elderly attributes, and secondly presents the equally objectional attitude of the dog-in-the-manger father who grudges to others what he possesses, but cannot enjoy, himself. In this way, therefore, Polonius represents the repellant characteristics of both the father and the grandfather of mythology, and we are not surprised to find that, just as Perseus accidentally slew his grandfather Acrisios, who had locked up his daughter Danae so as to preserve her virginity, so does Hamlet "accidentally" slay Polonius, by a deed that resolves the situation as correctly from the dramatic as from the mythological point of view. With truth has this act been called the turning point of the play, for from then on the tragedy relentlessly proceeds to its culmination in the doom of the hero and his adversary.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The characteristics that constitute the Father-daughter complex are found in a similar one, the Brother-sister complex. This also may be seen in the present play, where the attitude of Laertes towards his sister Ophelia is quite indistinguishable from that of their father Polonius. Further, Hamlet not only keenly resents Laertes' open </w:t>
      </w:r>
      <w:r w:rsidRPr="00150500">
        <w:rPr>
          <w:rFonts w:ascii="Garamond" w:hAnsi="Garamond"/>
          <w:color w:val="C00000"/>
          <w:sz w:val="20"/>
          <w:szCs w:val="20"/>
          <w:lang w:val="en-US"/>
        </w:rPr>
        <w:lastRenderedPageBreak/>
        <w:t>expression of his devoted affection for Ophelia – in the grave scene, – but at the end of the play kills him, as he had previously killed Polonius, in an accurate consummation of the mythological motve. That the Brother-sister complex was operative in the formation of the Hamlet legend is also evidenced by the incest between Claudius and the Queen, for from a religious point of view the two stood to each other in exactly the same relationship as do brother and sister. This conclusion may be further supported by the fol- lowing – avowedly more tentative – considerations. The preceding remark about the two main traits in Polonius, those characteristic of a pompous father of a son and a grudging father of a daughter, gives room for the supposition that his family was in a sense a rough duplicate of the main family in the legend. This notion of duplication of the principal characters will be mentioned in more detail in the next paragraph, and the present line of thought will then perhaps become clearer. In the sense here taken Laertes would therefore represent a brother of Hamlet, and Ophelia a sister. This being so, we would seem to trace a still deeper ground for the original motives of both Hamlet's misogynous turning from Ophelia, and his jealous resentment of Laertes. As, however, this theme of the relation between siblings is of only secondary interest in the Hamlet legend, discussion of it will be reserved for other legends in which it is more prominent (e.g., those of Cyrus, Karna, etc.).</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third factor to be considered is the process technically known to mythologists as "doubling" of the principal characters. The chief motive for its occurrence seems to be the desire to exalt the importance of these, and especially to glorify the hero, by decoratively filling in the stage with lay figures of colourless copies whose neutral movements contrast with the vivid activities of the principals. This factor is sometimes hard to distinguish from the first one, for a given multiplication of figures may subserve at the same time the function of decomposition and that of doubling. In general it may be said that the former function is more often fulfilled by the creation of a new person who is a relative of the principal characters, the latter by the creation of a person who is not a relative; this rule however has many exceptions. In the present legend Claudius seems to subserve both functions, and it is interesting to note that in many legends it is not the father's figure who is doubled by the creation of a brother, but the grandfather's. This is so in some versions of the Perseus legend, and, as was mentioned above, in those of Romulus and Amphion; in all three of these the creation of the king's brother, as in the Hamlet legend, subserves the functions of both decomposition and doubling. Good instances of the simple doubling processes are seen in the case of the maid of Pharaoh's daughter in the Moses legend, or of many of the figures in the Cyrus one.[1] Perhaps the purest examples of doubling in the present play are the colourless copies of Hamlet presented by the figures of Horatio, Marcellus and Bernardo. Laertes and the younger Fortinbras, on the other hand, are examples of both doubling and decomposition of the main figure. The figure of Laertes is more complex than that of Fortinbras in that it is composed of three components instead of two; he evinces, namely, the influence of Brother-sister complex in a way that contrasts with the "repressed" form in which this is manifested in the central figures of the play. Hamlet's jealousy of Laertes' interference in connection with Ophelia is further to be compared with his resentment of the meddling of Guildenstern and Rosencrantz. These are therefore only copies of the Brother of mythology, and, like him, are killed by the hero; in them is further to be detected a play on the "Twin" motive so often found in mythology, but which need not be further developed here. Both Laertes and Fortinbras represent one "decomposed" aspect of the hero, namely that concerned with revenge for a murdered or injured father.</w:t>
      </w:r>
    </w:p>
    <w:p w:rsidR="00BB57B7" w:rsidRPr="00150500" w:rsidRDefault="00BB57B7" w:rsidP="002D76E9">
      <w:pPr>
        <w:numPr>
          <w:ilvl w:val="1"/>
          <w:numId w:val="39"/>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This is very clearly pointed out by Rank, Op.cit., S. 84, 85.</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It is instructive to note that neither of them shew any sign of inhibition in the performance of this task, and that with neither is any reference made to his mother. In Hamlet, on the other hand, in whom "repressed" love for the mother is even more powerful than "repressed" hostility towards the father, inhi- bition appears; this is because the stronger complex is stimulated by the fact that the object of revenge owes his guilt to the desire to win the mother.</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important subject of the actual mode of origin of myths and legends, and the relation of them to infantile fantasies, will not here be considered,[1] as our interest in the topic is secondary to the main one of the play of Hamlet as given to us by Shakspere. Enough perhaps has been said of the comparative mythology of the Hamlet legend to shew that in it are to be found ample indications of the working of all forms of incestuous fantasy. We may summarise the foregoing considerations of this part of the subject by saying that the main theme of this story is a highly elaborated and distorted account of a boy's love for his mother and consequent jealousy of and hostility towards his father; the allied one in which the sister and brother respectively play the same part as the mother and father in the main theme is also told, though with secondary interest.</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 xml:space="preserve">Last of all in this connection may be mentioned on account of its general psychological interest a matter which has provoked much discussion, namely Hamlet's so-called "simulation of madness."[2] The traits in Hamlet's behaviour thus designated are brought to expression by Shakspere in such a refined and subtle way as to be not very transpicuous unless one studies them in the original saga. In the play Hamlet's feigning mainly takes the form of fine irony, and serves the purpose of enabling him to express contempt and hostility in an indirect and disguised form (indirekte Darstellung). His conversations with Polonius beautifully illustrate the mechanism. The irony in the play is </w:t>
      </w:r>
      <w:r w:rsidRPr="00150500">
        <w:rPr>
          <w:rFonts w:ascii="Garamond" w:hAnsi="Garamond"/>
          <w:color w:val="C00000"/>
          <w:sz w:val="20"/>
          <w:szCs w:val="20"/>
          <w:lang w:val="en-US"/>
        </w:rPr>
        <w:lastRenderedPageBreak/>
        <w:t>a transmutation of the still more concealed mode of expression adopted in the saga, where the hero's audience commonly fails to apprehend his meaning. Of this, Saxo Grammaticus writes,[3] "He was loth to be thought prone to lying about any matter, and wished to be held a stranger to falsehood; and accordingly he mingled craft and candour in such wise that, though his words did not lack truth, yet there was nothing to betoken the truth and betray how far his keeness went." Here Hamlet plainly adopts his curious behaviour in order to further his scheme of revenge, to which, as we shall presently note, he had in the saga whole-heartedly devoted himself.</w:t>
      </w:r>
    </w:p>
    <w:p w:rsidR="00BB57B7" w:rsidRPr="00150500" w:rsidRDefault="00BB57B7" w:rsidP="002D76E9">
      <w:pPr>
        <w:numPr>
          <w:ilvl w:val="1"/>
          <w:numId w:val="4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Those interested in this subject are referred to the writings of Freud, Abraham, Rank and Riklin.</w:t>
      </w:r>
    </w:p>
    <w:p w:rsidR="00BB57B7" w:rsidRPr="00150500" w:rsidRDefault="00BB57B7" w:rsidP="002D76E9">
      <w:pPr>
        <w:numPr>
          <w:ilvl w:val="1"/>
          <w:numId w:val="4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My attention was kindly called to this point by a personal communication from Professor Freud.</w:t>
      </w:r>
    </w:p>
    <w:p w:rsidR="00BB57B7" w:rsidRPr="00150500" w:rsidRDefault="00BB57B7" w:rsidP="002D76E9">
      <w:pPr>
        <w:numPr>
          <w:ilvl w:val="1"/>
          <w:numId w:val="40"/>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Quoted after Loening: Op. cit., S. 249.</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actual mode of operation of his simulation here is very instructive to observe, for it gives us the clue to a deeper psychological interpretation of the process. His conduct in this respect has three characteristics, first the obscure and disguised manner of speech just referred to, secondly a demeanour of indolent inertia and purposelessness, and thirdly conduct of childish and at times almost imbecillic foolishness (Dummstellen); the third of these is well exemplified by the way he rides into the palace seated backwards on a donkey. His motive in so acting was, by playing the part of a harmless fool, to deceive the king and court as to his projects of revenge, and unobserved to get to know their plans and intentions; in this he admirably succeeded. It has been maintained that even in the play this motive of spying on the king and disarming his suspicions was at work, but even if this was the case, and there are grave reasons for doubting it,[1] it is certainly more evident in the saga. Now, in observing the kind of foolishness simulated by Hamlet in the saga, we cannot help being impressed by the childish characteristics it throughout manifests, and Freud points out how accurately it resembles a certain type of demeanour adopted at times by some children. The motive with these children is further a like one, namely to simulate innocence and an exaggerated childishness, even foolishness, in order to delude their elders into regarding them as being "too young to understand" and even into altogether ignoring their presence. The reason for the artifice with such children most frequently is that by this means they may view and overhear various private things which they are not supposed to. It need hardly be said that the curiosity thus indulged in is in most cases concerned with matters of a directly sexual nature; even marital embraces are in this way investigated by quite young children far more frequently than is generally supposed. The subject is one that would bear much exposition, but it would be too far from the main theme of this essay to render justifiable its inclusion here.</w:t>
      </w:r>
    </w:p>
    <w:p w:rsidR="00BB57B7" w:rsidRPr="00150500" w:rsidRDefault="00BB57B7" w:rsidP="00BB57B7">
      <w:p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t xml:space="preserve">It is highly instructive now to note the respects in which Shakspere's plot deviates from that of the original saga; we are, of course, not here concerned with the poetic and literary representation, which not merely revivified an old story, but created an entirely new work of genius. </w:t>
      </w:r>
      <w:r w:rsidRPr="00150500">
        <w:rPr>
          <w:rFonts w:ascii="Garamond" w:hAnsi="Garamond"/>
          <w:color w:val="C00000"/>
          <w:sz w:val="20"/>
          <w:szCs w:val="20"/>
        </w:rPr>
        <w:t>The changes are mainly two[2] in number.</w:t>
      </w:r>
    </w:p>
    <w:p w:rsidR="00BB57B7" w:rsidRPr="00150500" w:rsidRDefault="00BB57B7" w:rsidP="002D76E9">
      <w:pPr>
        <w:numPr>
          <w:ilvl w:val="1"/>
          <w:numId w:val="4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See on the point Loening. Loc. cit., and S. 387.</w:t>
      </w:r>
    </w:p>
    <w:p w:rsidR="00BB57B7" w:rsidRPr="00150500" w:rsidRDefault="00BB57B7" w:rsidP="002D76E9">
      <w:pPr>
        <w:numPr>
          <w:ilvl w:val="1"/>
          <w:numId w:val="41"/>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Lesser points, important as they are, cannot here be followed out. Such is for instance the way Shakspere accepts Belleforest's alteration of the original saga in making the Queen commit incest during the life of her first husband. The significance of this will be obvious to those who have followed the argument above presented.</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first is as follows: in the saga Claudius(or Fengo, as he is here called) had murdered his brother in public, so that the deed was generally known, and further had with lies and false witnesses sought to justify it in that he pretended it was done to save the Queen from the threats of her husband.[1] This view he successfully imposed on the nation so that, as Belleforest[2] has it, "his sin found excuse among the people and was considered justice by the nobility – so that instead of prosecuting him as one guilty of parricide[3] and incest, all of the courtiers applauded him and flattered him on his good fortune." When Shakspere altered this to a secret murder known only to Hamlet it would seem as though it was done, consciously or unconsciously, to minimise the external difficulties of Hamlet's task, for it is obviously harder to rouse a nation to condemn a crime that has been openly explained and universally forgiven than one which has been guiltily concealed. If Shakspere had retained the original plot in this respect there would have been more excuse for the Klein-Werder hypothesis, though it is to be observed that even in the saga Hamlet unhesitatingly executed his task, herculean as it was. Shakspere's rendering makes still more conspicuous Hamlet's recalcitrancy, in that it disposes of the only justifiable plea for non-action.</w:t>
      </w:r>
    </w:p>
    <w:p w:rsidR="00BB57B7" w:rsidRPr="00150500" w:rsidRDefault="00BB57B7" w:rsidP="002D76E9">
      <w:pPr>
        <w:numPr>
          <w:ilvl w:val="1"/>
          <w:numId w:val="42"/>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Those who are acquainted with Freud's work will have no difficulty in discerning the sadistic origin of this pretext. (See Sammlung kleiner Schriften, Zweite Folge, 1909, S. 169.) The interpretation of an overheard coitus as an act of violence offered to the mother is frequently an aggravating cause of hostility towards the father.</w:t>
      </w:r>
    </w:p>
    <w:p w:rsidR="00BB57B7" w:rsidRPr="00150500" w:rsidRDefault="00BB57B7" w:rsidP="002D76E9">
      <w:pPr>
        <w:numPr>
          <w:ilvl w:val="1"/>
          <w:numId w:val="42"/>
        </w:num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Quoted after Loening, Op. cit., S. 248.</w:t>
      </w:r>
    </w:p>
    <w:p w:rsidR="00BB57B7" w:rsidRPr="00150500" w:rsidRDefault="00BB57B7" w:rsidP="002D76E9">
      <w:pPr>
        <w:numPr>
          <w:ilvl w:val="1"/>
          <w:numId w:val="42"/>
        </w:numPr>
        <w:spacing w:before="100" w:beforeAutospacing="1" w:after="100" w:afterAutospacing="1"/>
        <w:rPr>
          <w:rFonts w:ascii="Garamond" w:hAnsi="Garamond"/>
          <w:color w:val="C00000"/>
          <w:sz w:val="20"/>
          <w:szCs w:val="20"/>
        </w:rPr>
      </w:pPr>
      <w:r w:rsidRPr="00150500">
        <w:rPr>
          <w:rFonts w:ascii="Garamond" w:hAnsi="Garamond"/>
          <w:color w:val="C00000"/>
          <w:sz w:val="20"/>
          <w:szCs w:val="20"/>
          <w:lang w:val="en-US"/>
        </w:rPr>
        <w:lastRenderedPageBreak/>
        <w:t xml:space="preserve">This should of course be fratricide, though the word parricide was occasionally used in old French to denote a murder of any elder relative. It is conceivable that the mistake is a "Verschreiben," unconsciously motived in Freud's sense. </w:t>
      </w:r>
      <w:r w:rsidRPr="00150500">
        <w:rPr>
          <w:rFonts w:ascii="Garamond" w:hAnsi="Garamond"/>
          <w:color w:val="C00000"/>
          <w:sz w:val="20"/>
          <w:szCs w:val="20"/>
        </w:rPr>
        <w:t>(See Psychopathologie des Alltagslebens, 1907, Cap. VI.)</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 second and all-important respect in which Shakspere changed the story, and thus revolutionised the tragedy, is the vacillation and hesitancy he introduced into Hamlet's attitude towards his task, with the consequent paralysis of his action. In all the previous versions Hamlet was throughout a man of rapid decision and action, not – as with Shakspere's version – in everything except in the task of vengeance. He had, as Shakspere's Hamlet felt he should have, swept to his revenge unimpeded by any doubts or scruples, and had never flinched from the straightforward path of duty. With him duty and natural inclination went hand in hand; from his heart he wanted to do that which he believed he ought to do, and was thus harmoniously impelled by both the summons of his conscience and the cry of his blood. There was none of the deep-reaching conflict that was so disastrous to Shakspere's Hamlet. It is as though Shakspere had read the previous story and realised that had he been placed in a similar situation he would not have found the path of action so obvious as was supposed, but on the contrary would have been torn in a conflict which was all the more intense for the fact that he could not explain its nature. In this transformation Shakspere exactly reversed the plot of the tragedy, for, whereas in the saga this consisted in the overcoming external difficulties and dangers by a single-hearted hero, in the play these are removed and the plot lies in the fateful unrolling of the consequences that result from an internal conflict in the hero's soul. From the struggles of the hero issue dangers which at first did not exist, but which, as the effect of his untoward essays, loom increasingly portentous until at the end they close and involve him in final destruction. More than this, every action he so reluctantly engages in for the fulfilment of his obvious task seems half-wittingly to be disposed in such a way as to provoke destiny, in that, by arousing suspicion and hostility in his enemy, it defeats its own object and helps to encompass his own ruin. The conflict in his soul is to him insoluble, and the only steps he can make are those that inexorably draw him nearer and nearer to his doom. In him, as in every victim of a powerful unconscious conflict, the Will to Death is fundamentally stronger than the Will to Life, and his struggle is at heart one long despairing fight against suicide, the least intolerable solution of the problem. Being unable to free himself from the ascendency of his past he can travel – to Death. In thus vividly exhibiting the desperate but unavailing struggle of a strong man against Fate, Shakspere achieved the very essence of the Greek conception of tragedy.</w:t>
      </w:r>
    </w:p>
    <w:p w:rsidR="00BB57B7" w:rsidRPr="00150500" w:rsidRDefault="00BB57B7" w:rsidP="00BB57B7">
      <w:pPr>
        <w:spacing w:before="100" w:beforeAutospacing="1" w:after="100" w:afterAutospacing="1"/>
        <w:rPr>
          <w:rFonts w:ascii="Garamond" w:hAnsi="Garamond"/>
          <w:color w:val="C00000"/>
          <w:sz w:val="20"/>
          <w:szCs w:val="20"/>
          <w:lang w:val="en-US"/>
        </w:rPr>
      </w:pPr>
      <w:r w:rsidRPr="00150500">
        <w:rPr>
          <w:rFonts w:ascii="Garamond" w:hAnsi="Garamond"/>
          <w:color w:val="C00000"/>
          <w:sz w:val="20"/>
          <w:szCs w:val="20"/>
          <w:lang w:val="en-US"/>
        </w:rPr>
        <w:t>There is therefore reason to believe that the new life which Shakspere poured into the old tragedy was the outcome of inspirations that took their origin in the deepest and most hidden parts of his mind. He responded to the peculiar appeal of the story by projecting into it his profoundest thoughts in a way that has ever since wrung wonder from all who have heard or read the tragedy. It is only fitting that the greatest work of the world-poet should have been concerned with the deepest problem and the intensest conflict that has occupied the mind of man since the beginning of time, the revolt of youth and of the impulse to love against the restraints imposed by the jealous eld.</w:t>
      </w:r>
    </w:p>
    <w:p w:rsidR="00BB57B7" w:rsidRPr="00150500" w:rsidRDefault="00BB57B7" w:rsidP="00BB57B7">
      <w:pPr>
        <w:spacing w:before="100" w:beforeAutospacing="1" w:after="100" w:afterAutospacing="1"/>
        <w:outlineLvl w:val="4"/>
        <w:rPr>
          <w:rFonts w:ascii="Garamond" w:hAnsi="Garamond"/>
          <w:bCs/>
          <w:color w:val="C00000"/>
          <w:sz w:val="20"/>
          <w:szCs w:val="20"/>
          <w:lang w:val="en-US"/>
        </w:rPr>
      </w:pPr>
    </w:p>
    <w:p w:rsidR="00BB57B7" w:rsidRPr="00150500" w:rsidRDefault="00BB57B7" w:rsidP="00BB57B7">
      <w:pPr>
        <w:spacing w:before="100" w:beforeAutospacing="1" w:after="100" w:afterAutospacing="1"/>
        <w:rPr>
          <w:rFonts w:ascii="Garamond" w:hAnsi="Garamond"/>
          <w:color w:val="C00000"/>
          <w:sz w:val="20"/>
          <w:szCs w:val="20"/>
          <w:lang w:val="en-US"/>
        </w:rPr>
      </w:pPr>
    </w:p>
    <w:p w:rsidR="00BB57B7" w:rsidRPr="00150500" w:rsidRDefault="00BB57B7" w:rsidP="00BB57B7">
      <w:pPr>
        <w:rPr>
          <w:rFonts w:ascii="Garamond" w:hAnsi="Garamond"/>
          <w:color w:val="C00000"/>
          <w:sz w:val="20"/>
          <w:szCs w:val="20"/>
          <w:lang w:val="en-US"/>
        </w:rPr>
      </w:pPr>
    </w:p>
    <w:p w:rsidR="00BB57B7" w:rsidRPr="00BB57B7" w:rsidRDefault="00BB57B7">
      <w:pPr>
        <w:rPr>
          <w:rFonts w:ascii="Garamond" w:eastAsia="Arial Unicode MS" w:hAnsi="Garamond" w:cs="Courier New"/>
          <w:color w:val="C00000"/>
          <w:sz w:val="28"/>
          <w:szCs w:val="40"/>
          <w:lang w:val="en-US"/>
        </w:rPr>
      </w:pPr>
      <w:r w:rsidRPr="00BB57B7">
        <w:rPr>
          <w:rFonts w:ascii="Garamond" w:hAnsi="Garamond" w:cs="Courier New"/>
          <w:color w:val="C00000"/>
          <w:sz w:val="28"/>
          <w:szCs w:val="40"/>
          <w:lang w:val="en-US"/>
        </w:rPr>
        <w:br w:type="page"/>
      </w:r>
    </w:p>
    <w:p w:rsidR="00065C9A" w:rsidRDefault="002C3CB1">
      <w:pPr>
        <w:pStyle w:val="NormalWeb"/>
        <w:pageBreakBefore/>
        <w:rPr>
          <w:rFonts w:ascii="Courier New" w:hAnsi="Courier New" w:cs="Courier New"/>
          <w:sz w:val="28"/>
        </w:rPr>
      </w:pPr>
      <w:r w:rsidRPr="00FB2FA6">
        <w:rPr>
          <w:rFonts w:ascii="Garamond" w:hAnsi="Garamond" w:cs="Courier New"/>
          <w:color w:val="C00000"/>
          <w:sz w:val="28"/>
          <w:szCs w:val="40"/>
        </w:rPr>
        <w:lastRenderedPageBreak/>
        <w:t>18 Mars</w:t>
      </w:r>
      <w:bookmarkStart w:id="31" w:name="Mars18"/>
      <w:bookmarkEnd w:id="31"/>
      <w:r w:rsidRPr="00FB2FA6">
        <w:rPr>
          <w:rFonts w:ascii="Garamond" w:hAnsi="Garamond" w:cs="Courier New"/>
          <w:color w:val="C00000"/>
          <w:sz w:val="28"/>
          <w:szCs w:val="40"/>
        </w:rPr>
        <w:t xml:space="preserve"> 1959</w:t>
      </w:r>
      <w:r>
        <w:rPr>
          <w:rFonts w:ascii="Courier New" w:hAnsi="Courier New" w:cs="Courier New"/>
          <w:sz w:val="28"/>
          <w:szCs w:val="40"/>
        </w:rPr>
        <w:t xml:space="preserve">                              </w:t>
      </w:r>
      <w:r w:rsidR="00FB2FA6">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Pr="00FB2FA6" w:rsidRDefault="00650C0C" w:rsidP="00FB2FA6">
      <w:pPr>
        <w:pStyle w:val="NormalWeb"/>
        <w:jc w:val="center"/>
        <w:outlineLvl w:val="0"/>
        <w:rPr>
          <w:rFonts w:ascii="Garamond" w:hAnsi="Garamond" w:cs="Courier New"/>
          <w:color w:val="C00000"/>
        </w:rPr>
      </w:pPr>
      <w:r w:rsidRPr="00FB2FA6">
        <w:rPr>
          <w:rStyle w:val="lev"/>
          <w:rFonts w:ascii="Garamond" w:hAnsi="Garamond" w:cs="Courier New"/>
          <w:b w:val="0"/>
          <w:bCs w:val="0"/>
          <w:color w:val="C00000"/>
        </w:rPr>
        <w:t>HAMLET</w:t>
      </w:r>
      <w:r w:rsidR="002C3CB1" w:rsidRPr="00FB2FA6">
        <w:rPr>
          <w:rStyle w:val="lev"/>
          <w:rFonts w:ascii="Garamond" w:hAnsi="Garamond" w:cs="Courier New"/>
          <w:b w:val="0"/>
          <w:bCs w:val="0"/>
          <w:color w:val="C00000"/>
        </w:rPr>
        <w:t xml:space="preserve"> </w:t>
      </w:r>
      <w:r w:rsidR="00FB2FA6" w:rsidRPr="00FB2FA6">
        <w:rPr>
          <w:rStyle w:val="lev"/>
          <w:rFonts w:ascii="Garamond" w:hAnsi="Garamond" w:cs="Courier New"/>
          <w:b w:val="0"/>
          <w:bCs w:val="0"/>
          <w:color w:val="C00000"/>
        </w:rPr>
        <w:t xml:space="preserve">( </w:t>
      </w:r>
      <w:r w:rsidR="002C3CB1" w:rsidRPr="00FB2FA6">
        <w:rPr>
          <w:rStyle w:val="lev"/>
          <w:rFonts w:ascii="Garamond" w:hAnsi="Garamond" w:cs="Courier New"/>
          <w:b w:val="0"/>
          <w:bCs w:val="0"/>
          <w:color w:val="C00000"/>
        </w:rPr>
        <w:t>3</w:t>
      </w:r>
      <w:r w:rsidR="00FB2FA6" w:rsidRPr="00FB2FA6">
        <w:rPr>
          <w:rStyle w:val="lev"/>
          <w:rFonts w:ascii="Garamond" w:hAnsi="Garamond" w:cs="Courier New"/>
          <w:b w:val="0"/>
          <w:bCs w:val="0"/>
          <w:color w:val="C00000"/>
        </w:rPr>
        <w:t xml:space="preserve"> )</w:t>
      </w: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Les principes analytiques sont tout de même tels que, pour arriver au but, il ne faut pas se bousculer. Peut-être certains d'entre vous croient-ils</w:t>
      </w:r>
      <w:r>
        <w:rPr>
          <w:rFonts w:ascii="Courier New" w:hAnsi="Courier New" w:cs="Courier New"/>
          <w:sz w:val="28"/>
          <w:szCs w:val="28"/>
        </w:rPr>
        <w:t>…</w:t>
      </w:r>
      <w:r w:rsidRPr="0095073A">
        <w:rPr>
          <w:rFonts w:ascii="Courier New" w:hAnsi="Courier New" w:cs="Courier New"/>
          <w:sz w:val="28"/>
          <w:szCs w:val="28"/>
        </w:rPr>
        <w:t xml:space="preserve"> </w:t>
      </w:r>
    </w:p>
    <w:p w:rsidR="00EC4618" w:rsidRDefault="00EC4618" w:rsidP="00EC4618">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je pense qu'il n'y en a </w:t>
      </w:r>
    </w:p>
    <w:p w:rsidR="00EC4618" w:rsidRDefault="00EC4618" w:rsidP="00EC4618">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pas beaucoup de cette sorte </w:t>
      </w:r>
    </w:p>
    <w:p w:rsidR="00EC4618" w:rsidRDefault="00EC4618" w:rsidP="00EC4618">
      <w:pPr>
        <w:pStyle w:val="Sansinterligne"/>
        <w:rPr>
          <w:rFonts w:ascii="Courier New" w:hAnsi="Courier New" w:cs="Courier New"/>
          <w:sz w:val="28"/>
          <w:szCs w:val="28"/>
        </w:rPr>
      </w:pPr>
      <w:r>
        <w:rPr>
          <w:rFonts w:ascii="Courier New" w:hAnsi="Courier New" w:cs="Courier New"/>
          <w:sz w:val="28"/>
          <w:szCs w:val="28"/>
        </w:rPr>
        <w:t>…</w:t>
      </w:r>
      <w:r w:rsidRPr="0095073A">
        <w:rPr>
          <w:rFonts w:ascii="Courier New" w:hAnsi="Courier New" w:cs="Courier New"/>
          <w:sz w:val="28"/>
          <w:szCs w:val="28"/>
        </w:rPr>
        <w:t xml:space="preserve">que nous sommes loin de la clinique. </w:t>
      </w:r>
    </w:p>
    <w:p w:rsidR="00EC4618"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n'est pas vrai du tout</w:t>
      </w:r>
      <w:r>
        <w:rPr>
          <w:rFonts w:ascii="Courier New" w:hAnsi="Courier New" w:cs="Courier New"/>
          <w:sz w:val="28"/>
          <w:szCs w:val="28"/>
        </w:rPr>
        <w:t xml:space="preserve"> </w:t>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Nous y sommes en plein parce que ce dont il s'agit étant de situer le sens du désir, du désir humain,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mode de repérage auquel nous procédons</w:t>
      </w:r>
      <w:r>
        <w:rPr>
          <w:rFonts w:ascii="Courier New" w:hAnsi="Courier New" w:cs="Courier New"/>
          <w:sz w:val="28"/>
          <w:szCs w:val="28"/>
        </w:rPr>
        <w:t>…</w:t>
      </w:r>
    </w:p>
    <w:p w:rsidR="00EC4618" w:rsidRDefault="00EC4618" w:rsidP="00EC4618">
      <w:pPr>
        <w:pStyle w:val="Sansinterligne"/>
        <w:ind w:left="708"/>
        <w:rPr>
          <w:rFonts w:ascii="Courier New" w:hAnsi="Courier New" w:cs="Courier New"/>
          <w:sz w:val="28"/>
          <w:szCs w:val="28"/>
        </w:rPr>
      </w:pPr>
      <w:r w:rsidRPr="0095073A">
        <w:rPr>
          <w:rFonts w:ascii="Courier New" w:hAnsi="Courier New" w:cs="Courier New"/>
          <w:sz w:val="28"/>
          <w:szCs w:val="28"/>
        </w:rPr>
        <w:t xml:space="preserve">sur ce qui est, au reste, depuis le début, </w:t>
      </w:r>
    </w:p>
    <w:p w:rsidR="00EC4618" w:rsidRDefault="00EC4618" w:rsidP="00EC4618">
      <w:pPr>
        <w:pStyle w:val="Sansinterligne"/>
        <w:ind w:left="708"/>
        <w:rPr>
          <w:rFonts w:ascii="Courier New" w:hAnsi="Courier New" w:cs="Courier New"/>
          <w:sz w:val="28"/>
          <w:szCs w:val="28"/>
        </w:rPr>
      </w:pPr>
      <w:r w:rsidRPr="0095073A">
        <w:rPr>
          <w:rFonts w:ascii="Courier New" w:hAnsi="Courier New" w:cs="Courier New"/>
          <w:sz w:val="28"/>
          <w:szCs w:val="28"/>
        </w:rPr>
        <w:t>un des grands thèmes de la pensée analytique</w:t>
      </w:r>
    </w:p>
    <w:p w:rsidR="00EC4618" w:rsidRPr="0095073A" w:rsidRDefault="00EC4618" w:rsidP="00EC4618">
      <w:pPr>
        <w:pStyle w:val="Sansinterligne"/>
        <w:rPr>
          <w:rFonts w:ascii="Courier New" w:hAnsi="Courier New" w:cs="Courier New"/>
          <w:sz w:val="28"/>
          <w:szCs w:val="28"/>
        </w:rPr>
      </w:pPr>
      <w:r>
        <w:rPr>
          <w:rFonts w:ascii="Courier New" w:hAnsi="Courier New" w:cs="Courier New"/>
          <w:sz w:val="28"/>
          <w:szCs w:val="28"/>
        </w:rPr>
        <w:t>…</w:t>
      </w:r>
      <w:r w:rsidRPr="0095073A">
        <w:rPr>
          <w:rFonts w:ascii="Courier New" w:hAnsi="Courier New" w:cs="Courier New"/>
          <w:sz w:val="28"/>
          <w:szCs w:val="28"/>
        </w:rPr>
        <w:t>est quelque chose qui ne saurait d'aucune façon nous détourner de ce qui est de nous requis comme le plus urgent.</w:t>
      </w:r>
    </w:p>
    <w:p w:rsidR="00EC4618" w:rsidRPr="0095073A"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a été dit beaucoup de choses sur </w:t>
      </w:r>
      <w:r>
        <w:rPr>
          <w:rFonts w:ascii="Courier New" w:hAnsi="Courier New" w:cs="Courier New"/>
          <w:sz w:val="28"/>
          <w:szCs w:val="28"/>
        </w:rPr>
        <w:t>HAMLET,</w:t>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j'y ai fait allusion la dernière fois.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J'ai essayé de montrer l'épaisseur de l'accumulation des commentaires sur </w:t>
      </w:r>
      <w:r>
        <w:rPr>
          <w:rFonts w:ascii="Courier New" w:hAnsi="Courier New" w:cs="Courier New"/>
          <w:sz w:val="28"/>
          <w:szCs w:val="28"/>
        </w:rPr>
        <w:t>HAMLET</w:t>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m'est arrivé, dans l'intervalle, un document après lequel je gémissais dans mon désir de </w:t>
      </w:r>
      <w:r w:rsidRPr="00EC4618">
        <w:rPr>
          <w:rFonts w:ascii="Courier New" w:hAnsi="Courier New" w:cs="Courier New"/>
          <w:i/>
          <w:sz w:val="24"/>
          <w:szCs w:val="24"/>
        </w:rPr>
        <w:t>perfectionnisme</w:t>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savoir le </w:t>
      </w:r>
      <w:r w:rsidRPr="00EC4618">
        <w:rPr>
          <w:rFonts w:ascii="Times New Roman" w:hAnsi="Times New Roman" w:cs="Times New Roman"/>
          <w:i/>
          <w:sz w:val="20"/>
          <w:szCs w:val="20"/>
        </w:rPr>
        <w:t>H</w:t>
      </w:r>
      <w:r w:rsidR="00C53594" w:rsidRPr="00EC4618">
        <w:rPr>
          <w:rFonts w:ascii="Times New Roman" w:hAnsi="Times New Roman" w:cs="Times New Roman"/>
          <w:i/>
          <w:sz w:val="20"/>
          <w:szCs w:val="20"/>
        </w:rPr>
        <w:t>amlet</w:t>
      </w:r>
      <w:r w:rsidRPr="00EC4618">
        <w:rPr>
          <w:rFonts w:ascii="Times New Roman" w:hAnsi="Times New Roman" w:cs="Times New Roman"/>
          <w:i/>
          <w:sz w:val="24"/>
          <w:szCs w:val="24"/>
        </w:rPr>
        <w:t xml:space="preserve"> and </w:t>
      </w:r>
      <w:r w:rsidRPr="00EC4618">
        <w:rPr>
          <w:rFonts w:ascii="Times New Roman" w:hAnsi="Times New Roman" w:cs="Times New Roman"/>
          <w:i/>
          <w:sz w:val="20"/>
          <w:szCs w:val="20"/>
        </w:rPr>
        <w:t>Œ</w:t>
      </w:r>
      <w:r w:rsidR="00C53594" w:rsidRPr="00EC4618">
        <w:rPr>
          <w:rFonts w:ascii="Times New Roman" w:hAnsi="Times New Roman" w:cs="Times New Roman"/>
          <w:i/>
          <w:sz w:val="20"/>
          <w:szCs w:val="20"/>
        </w:rPr>
        <w:t>dipus</w:t>
      </w:r>
      <w:r w:rsidRPr="0095073A">
        <w:rPr>
          <w:rFonts w:ascii="Courier New" w:hAnsi="Courier New" w:cs="Courier New"/>
          <w:sz w:val="28"/>
          <w:szCs w:val="28"/>
        </w:rPr>
        <w:t xml:space="preserve"> d'Ernest </w:t>
      </w:r>
      <w:r>
        <w:rPr>
          <w:rFonts w:ascii="Courier New" w:hAnsi="Courier New" w:cs="Courier New"/>
          <w:sz w:val="28"/>
          <w:szCs w:val="28"/>
        </w:rPr>
        <w:t>JONES</w:t>
      </w:r>
      <w:r w:rsidRPr="0095073A">
        <w:rPr>
          <w:rFonts w:ascii="Courier New" w:hAnsi="Courier New" w:cs="Courier New"/>
          <w:sz w:val="28"/>
          <w:szCs w:val="28"/>
        </w:rPr>
        <w:t>.</w:t>
      </w:r>
      <w:r w:rsidRPr="00EC4618">
        <w:rPr>
          <w:rStyle w:val="Appelnotedebasdep"/>
          <w:rFonts w:ascii="Times New Roman" w:hAnsi="Times New Roman" w:cs="Times New Roman"/>
          <w:b/>
          <w:color w:val="C00000"/>
          <w:sz w:val="28"/>
          <w:szCs w:val="28"/>
        </w:rPr>
        <w:footnoteReference w:id="68"/>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l'ai lu pour m'apercevoir qu'en somme, </w:t>
      </w:r>
      <w:r>
        <w:rPr>
          <w:rFonts w:ascii="Courier New" w:hAnsi="Courier New" w:cs="Courier New"/>
          <w:sz w:val="28"/>
          <w:szCs w:val="28"/>
        </w:rPr>
        <w:t>JONES</w:t>
      </w:r>
      <w:r w:rsidRPr="0095073A">
        <w:rPr>
          <w:rFonts w:ascii="Courier New" w:hAnsi="Courier New" w:cs="Courier New"/>
          <w:sz w:val="28"/>
          <w:szCs w:val="28"/>
        </w:rPr>
        <w:t xml:space="preserve"> avait tenu son bouquin au courant de ce qui s'est passé depuis </w:t>
      </w:r>
      <w:r w:rsidRPr="00EC4618">
        <w:rPr>
          <w:rFonts w:ascii="Garamond" w:hAnsi="Garamond" w:cs="Times New Roman"/>
          <w:sz w:val="24"/>
          <w:szCs w:val="24"/>
        </w:rPr>
        <w:t>1909</w:t>
      </w:r>
      <w:r w:rsidRPr="0095073A">
        <w:rPr>
          <w:rFonts w:ascii="Courier New" w:hAnsi="Courier New" w:cs="Courier New"/>
          <w:sz w:val="28"/>
          <w:szCs w:val="28"/>
        </w:rPr>
        <w:t>. Et ce n'est plus à LŒNING</w:t>
      </w:r>
      <w:r>
        <w:rPr>
          <w:rFonts w:ascii="Courier New" w:hAnsi="Courier New" w:cs="Courier New"/>
          <w:sz w:val="28"/>
          <w:szCs w:val="28"/>
        </w:rPr>
        <w:t xml:space="preserve"> </w:t>
      </w:r>
      <w:r w:rsidRPr="00EC4618">
        <w:rPr>
          <w:rStyle w:val="Appelnotedebasdep"/>
          <w:rFonts w:ascii="Times New Roman" w:hAnsi="Times New Roman" w:cs="Times New Roman"/>
          <w:b/>
          <w:color w:val="C00000"/>
          <w:sz w:val="28"/>
          <w:szCs w:val="28"/>
        </w:rPr>
        <w:footnoteReference w:id="69"/>
      </w:r>
      <w:r w:rsidRPr="0095073A">
        <w:rPr>
          <w:rFonts w:ascii="Courier New" w:hAnsi="Courier New" w:cs="Courier New"/>
          <w:sz w:val="28"/>
          <w:szCs w:val="28"/>
        </w:rPr>
        <w:t xml:space="preserve"> qu'il fait allusion comme référence recommandable, mais à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Dover WILSON</w:t>
      </w:r>
      <w:r>
        <w:rPr>
          <w:rFonts w:ascii="Courier New" w:hAnsi="Courier New" w:cs="Courier New"/>
          <w:sz w:val="28"/>
          <w:szCs w:val="28"/>
        </w:rPr>
        <w:t xml:space="preserve"> </w:t>
      </w:r>
      <w:r w:rsidRPr="00EC4618">
        <w:rPr>
          <w:rStyle w:val="Appelnotedebasdep"/>
          <w:rFonts w:ascii="Times New Roman" w:hAnsi="Times New Roman" w:cs="Times New Roman"/>
          <w:b/>
          <w:color w:val="C00000"/>
          <w:sz w:val="28"/>
          <w:szCs w:val="28"/>
        </w:rPr>
        <w:footnoteReference w:id="70"/>
      </w:r>
      <w:r w:rsidRPr="0095073A">
        <w:rPr>
          <w:rFonts w:ascii="Courier New" w:hAnsi="Courier New" w:cs="Courier New"/>
          <w:sz w:val="28"/>
          <w:szCs w:val="28"/>
        </w:rPr>
        <w:t xml:space="preserve"> qui a écrit beaucoup sur </w:t>
      </w:r>
      <w:r>
        <w:rPr>
          <w:rFonts w:ascii="Courier New" w:hAnsi="Courier New" w:cs="Courier New"/>
          <w:sz w:val="28"/>
          <w:szCs w:val="28"/>
        </w:rPr>
        <w:t>HAMLET</w:t>
      </w:r>
      <w:r w:rsidRPr="0095073A">
        <w:rPr>
          <w:rFonts w:ascii="Courier New" w:hAnsi="Courier New" w:cs="Courier New"/>
          <w:sz w:val="28"/>
          <w:szCs w:val="28"/>
        </w:rPr>
        <w:t xml:space="preserve"> </w:t>
      </w:r>
      <w:r>
        <w:rPr>
          <w:rFonts w:ascii="Courier New" w:hAnsi="Courier New" w:cs="Courier New"/>
          <w:sz w:val="28"/>
          <w:szCs w:val="28"/>
        </w:rPr>
        <w:t xml:space="preserve">             </w:t>
      </w:r>
      <w:r w:rsidRPr="0095073A">
        <w:rPr>
          <w:rFonts w:ascii="Courier New" w:hAnsi="Courier New" w:cs="Courier New"/>
          <w:sz w:val="28"/>
          <w:szCs w:val="28"/>
        </w:rPr>
        <w:t xml:space="preserve">et qui a fort bien écrit. </w:t>
      </w:r>
    </w:p>
    <w:p w:rsidR="00E21BA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Dans l'intervalle, comme j'avais lu moi-même </w:t>
      </w:r>
    </w:p>
    <w:p w:rsidR="00E21BA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une partie de l'œuvre de Dover WILSON, je crois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je vous en ai donné à peu près la substance.</w:t>
      </w:r>
    </w:p>
    <w:p w:rsidR="00EC4618" w:rsidRPr="0095073A"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plutôt un certain recul qu'il s'agirait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prendre maintenant par rapport à tout cela,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la spéculation de </w:t>
      </w:r>
      <w:r>
        <w:rPr>
          <w:rFonts w:ascii="Courier New" w:hAnsi="Courier New" w:cs="Courier New"/>
          <w:sz w:val="28"/>
          <w:szCs w:val="28"/>
        </w:rPr>
        <w:t>JONES</w:t>
      </w:r>
      <w:r w:rsidRPr="0095073A">
        <w:rPr>
          <w:rFonts w:ascii="Courier New" w:hAnsi="Courier New" w:cs="Courier New"/>
          <w:sz w:val="28"/>
          <w:szCs w:val="28"/>
        </w:rPr>
        <w:t xml:space="preserve"> qui, je dois le dire,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est fort pénétrante et</w:t>
      </w:r>
      <w:r>
        <w:rPr>
          <w:rFonts w:ascii="Courier New" w:hAnsi="Courier New" w:cs="Courier New"/>
          <w:sz w:val="28"/>
          <w:szCs w:val="28"/>
        </w:rPr>
        <w:t xml:space="preserve"> - </w:t>
      </w:r>
      <w:r w:rsidRPr="0095073A">
        <w:rPr>
          <w:rFonts w:ascii="Courier New" w:hAnsi="Courier New" w:cs="Courier New"/>
          <w:sz w:val="28"/>
          <w:szCs w:val="28"/>
        </w:rPr>
        <w:t>on peut dire</w:t>
      </w:r>
      <w:r>
        <w:rPr>
          <w:rFonts w:ascii="Courier New" w:hAnsi="Courier New" w:cs="Courier New"/>
          <w:sz w:val="28"/>
          <w:szCs w:val="28"/>
        </w:rPr>
        <w:t xml:space="preserve"> -</w:t>
      </w:r>
      <w:r w:rsidRPr="0095073A">
        <w:rPr>
          <w:rFonts w:ascii="Courier New" w:hAnsi="Courier New" w:cs="Courier New"/>
          <w:sz w:val="28"/>
          <w:szCs w:val="28"/>
        </w:rPr>
        <w:t xml:space="preserve"> </w:t>
      </w:r>
      <w:r w:rsidRPr="00EC4618">
        <w:rPr>
          <w:rFonts w:ascii="Courier New" w:hAnsi="Courier New" w:cs="Courier New"/>
          <w:i/>
          <w:sz w:val="24"/>
          <w:szCs w:val="24"/>
        </w:rPr>
        <w:t>dans l'ensemble</w:t>
      </w:r>
      <w:r w:rsidRPr="0095073A">
        <w:rPr>
          <w:rFonts w:ascii="Courier New" w:hAnsi="Courier New" w:cs="Courier New"/>
          <w:sz w:val="28"/>
          <w:szCs w:val="28"/>
        </w:rPr>
        <w:t xml:space="preserve">, d'un autre style que tout ce qui, dans la famille analytique, a pu être écrit, ajouté sur le sujet. </w:t>
      </w:r>
    </w:p>
    <w:p w:rsidR="00EC4618"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fait des remarques très justes que je me trouve simplement reprendre en l'occasion. </w:t>
      </w:r>
    </w:p>
    <w:p w:rsidR="00692558" w:rsidRDefault="00692558"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fait en particulier cette remarque de simple bon sens qu'</w:t>
      </w:r>
      <w:r>
        <w:rPr>
          <w:rFonts w:ascii="Courier New" w:hAnsi="Courier New" w:cs="Courier New"/>
          <w:sz w:val="28"/>
          <w:szCs w:val="28"/>
        </w:rPr>
        <w:t>HAMLET</w:t>
      </w:r>
      <w:r w:rsidRPr="0095073A">
        <w:rPr>
          <w:rFonts w:ascii="Courier New" w:hAnsi="Courier New" w:cs="Courier New"/>
          <w:sz w:val="28"/>
          <w:szCs w:val="28"/>
        </w:rPr>
        <w:t xml:space="preserve"> n'est pas un personnage réel et que, tout de même, nous poser les questions les plus profondes concernant le caractère d'</w:t>
      </w:r>
      <w:r>
        <w:rPr>
          <w:rFonts w:ascii="Courier New" w:hAnsi="Courier New" w:cs="Courier New"/>
          <w:sz w:val="28"/>
          <w:szCs w:val="28"/>
        </w:rPr>
        <w:t>HAMLET</w:t>
      </w:r>
      <w:r w:rsidRPr="0095073A">
        <w:rPr>
          <w:rFonts w:ascii="Courier New" w:hAnsi="Courier New" w:cs="Courier New"/>
          <w:sz w:val="28"/>
          <w:szCs w:val="28"/>
        </w:rPr>
        <w:t>, c'est peut-être quelque chose qui mérite qu'on s'y arrête un peu plus sérieusement qu'on ne le fait d'habitude.</w:t>
      </w:r>
    </w:p>
    <w:p w:rsidR="00EC4618" w:rsidRPr="0095073A"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Comme toujours, quand nous sommes dans un domaine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 concerne</w:t>
      </w:r>
      <w:r>
        <w:rPr>
          <w:rFonts w:ascii="Courier New" w:hAnsi="Courier New" w:cs="Courier New"/>
          <w:sz w:val="28"/>
          <w:szCs w:val="28"/>
        </w:rPr>
        <w:t> :</w:t>
      </w:r>
      <w:r w:rsidRPr="0095073A">
        <w:rPr>
          <w:rFonts w:ascii="Courier New" w:hAnsi="Courier New" w:cs="Courier New"/>
          <w:sz w:val="28"/>
          <w:szCs w:val="28"/>
        </w:rPr>
        <w:t xml:space="preserve"> </w:t>
      </w:r>
    </w:p>
    <w:p w:rsidR="00EC4618"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d'une part notre exploration</w:t>
      </w:r>
      <w:r>
        <w:rPr>
          <w:rFonts w:ascii="Courier New" w:hAnsi="Courier New" w:cs="Courier New"/>
          <w:sz w:val="28"/>
          <w:szCs w:val="28"/>
        </w:rPr>
        <w:t>,</w:t>
      </w:r>
      <w:r w:rsidRPr="0095073A">
        <w:rPr>
          <w:rFonts w:ascii="Courier New" w:hAnsi="Courier New" w:cs="Courier New"/>
          <w:sz w:val="28"/>
          <w:szCs w:val="28"/>
        </w:rPr>
        <w:t xml:space="preserve"> </w:t>
      </w:r>
    </w:p>
    <w:p w:rsidR="00692558" w:rsidRPr="00692558" w:rsidRDefault="00EC4618" w:rsidP="002D76E9">
      <w:pPr>
        <w:pStyle w:val="Sansinterligne"/>
        <w:numPr>
          <w:ilvl w:val="0"/>
          <w:numId w:val="6"/>
        </w:numPr>
        <w:rPr>
          <w:rFonts w:ascii="Courier New" w:hAnsi="Courier New" w:cs="Courier New"/>
          <w:sz w:val="28"/>
          <w:szCs w:val="28"/>
        </w:rPr>
      </w:pPr>
      <w:r w:rsidRPr="00692558">
        <w:rPr>
          <w:rFonts w:ascii="Courier New" w:hAnsi="Courier New" w:cs="Courier New"/>
          <w:sz w:val="28"/>
          <w:szCs w:val="28"/>
        </w:rPr>
        <w:t>et aussi d'autre part un objet,</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y a une double voie à suivre. </w:t>
      </w:r>
    </w:p>
    <w:p w:rsidR="00E21BA0" w:rsidRDefault="00E21BA0"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Notre voie nous engage dans une certaine spéculation fondée sur l'idée que nous nous faisons de l'objet. </w:t>
      </w:r>
    </w:p>
    <w:p w:rsidR="00EC4618" w:rsidRDefault="00EC4618" w:rsidP="00EC4618">
      <w:pPr>
        <w:pStyle w:val="Sansinterligne"/>
        <w:rPr>
          <w:rFonts w:ascii="Courier New" w:hAnsi="Courier New" w:cs="Courier New"/>
          <w:sz w:val="28"/>
          <w:szCs w:val="28"/>
        </w:rPr>
      </w:pP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est bien évident qu'il y a des choses, je dirais, à déblayer au tout premier plan. </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particulier, par exemple, que ce à quoi nous avons affaire dans les </w:t>
      </w:r>
      <w:r w:rsidR="00D33A52">
        <w:rPr>
          <w:rFonts w:ascii="Courier New" w:hAnsi="Courier New" w:cs="Courier New"/>
          <w:sz w:val="28"/>
          <w:szCs w:val="28"/>
        </w:rPr>
        <w:t>œ</w:t>
      </w:r>
      <w:r w:rsidRPr="0095073A">
        <w:rPr>
          <w:rFonts w:ascii="Courier New" w:hAnsi="Courier New" w:cs="Courier New"/>
          <w:sz w:val="28"/>
          <w:szCs w:val="28"/>
        </w:rPr>
        <w:t>uvres d'art</w:t>
      </w:r>
      <w:r>
        <w:rPr>
          <w:rFonts w:ascii="Courier New" w:hAnsi="Courier New" w:cs="Courier New"/>
          <w:sz w:val="28"/>
          <w:szCs w:val="28"/>
        </w:rPr>
        <w:t>…</w:t>
      </w:r>
    </w:p>
    <w:p w:rsidR="00EC461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spécialement dans les </w:t>
      </w:r>
      <w:r w:rsidR="00D33A52">
        <w:rPr>
          <w:rFonts w:ascii="Courier New" w:hAnsi="Courier New" w:cs="Courier New"/>
          <w:sz w:val="28"/>
          <w:szCs w:val="28"/>
        </w:rPr>
        <w:t>œ</w:t>
      </w:r>
      <w:r w:rsidRPr="0095073A">
        <w:rPr>
          <w:rFonts w:ascii="Courier New" w:hAnsi="Courier New" w:cs="Courier New"/>
          <w:sz w:val="28"/>
          <w:szCs w:val="28"/>
        </w:rPr>
        <w:t>uvres dramatiques</w:t>
      </w:r>
    </w:p>
    <w:p w:rsidR="00EC4618" w:rsidRDefault="00EC4618" w:rsidP="00EC4618">
      <w:pPr>
        <w:pStyle w:val="Sansinterligne"/>
        <w:rPr>
          <w:rFonts w:ascii="Courier New" w:hAnsi="Courier New" w:cs="Courier New"/>
          <w:sz w:val="28"/>
          <w:szCs w:val="28"/>
        </w:rPr>
      </w:pPr>
      <w:r>
        <w:rPr>
          <w:rFonts w:ascii="Courier New" w:hAnsi="Courier New" w:cs="Courier New"/>
          <w:sz w:val="28"/>
          <w:szCs w:val="28"/>
        </w:rPr>
        <w:t>…</w:t>
      </w:r>
      <w:r w:rsidRPr="0095073A">
        <w:rPr>
          <w:rFonts w:ascii="Courier New" w:hAnsi="Courier New" w:cs="Courier New"/>
          <w:sz w:val="28"/>
          <w:szCs w:val="28"/>
        </w:rPr>
        <w:t xml:space="preserve">ce sont </w:t>
      </w:r>
      <w:r w:rsidRPr="00EC4618">
        <w:rPr>
          <w:rFonts w:ascii="Times New Roman" w:hAnsi="Times New Roman" w:cs="Times New Roman"/>
          <w:i/>
          <w:sz w:val="24"/>
          <w:szCs w:val="24"/>
        </w:rPr>
        <w:t>des caractères</w:t>
      </w:r>
      <w:r w:rsidRPr="0095073A">
        <w:rPr>
          <w:rFonts w:ascii="Courier New" w:hAnsi="Courier New" w:cs="Courier New"/>
          <w:sz w:val="28"/>
          <w:szCs w:val="28"/>
        </w:rPr>
        <w:t xml:space="preserve">, au sens où on l'entend </w:t>
      </w:r>
      <w:r w:rsidRPr="00EC4618">
        <w:rPr>
          <w:rFonts w:ascii="Courier New" w:hAnsi="Courier New" w:cs="Courier New"/>
          <w:i/>
          <w:sz w:val="24"/>
          <w:szCs w:val="24"/>
        </w:rPr>
        <w:t>en français</w:t>
      </w:r>
      <w:r w:rsidRPr="0095073A">
        <w:rPr>
          <w:rFonts w:ascii="Courier New" w:hAnsi="Courier New" w:cs="Courier New"/>
          <w:sz w:val="28"/>
          <w:szCs w:val="28"/>
        </w:rPr>
        <w:t xml:space="preserve">. </w:t>
      </w:r>
    </w:p>
    <w:p w:rsidR="00EC4618" w:rsidRDefault="00EC461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Des caractères, c'est­à-dire quelque chose dont nous supposons que l'auteur, lui, en possède toute </w:t>
      </w:r>
      <w:r w:rsidRPr="00EC4618">
        <w:rPr>
          <w:rFonts w:ascii="Times New Roman" w:hAnsi="Times New Roman" w:cs="Times New Roman"/>
          <w:i/>
          <w:sz w:val="24"/>
          <w:szCs w:val="24"/>
        </w:rPr>
        <w:t>l'épaisseur</w:t>
      </w:r>
      <w:r>
        <w:rPr>
          <w:rFonts w:ascii="Courier New" w:hAnsi="Courier New" w:cs="Courier New"/>
          <w:sz w:val="28"/>
          <w:szCs w:val="28"/>
        </w:rPr>
        <w:t>,</w:t>
      </w:r>
      <w:r w:rsidRPr="0095073A">
        <w:rPr>
          <w:rFonts w:ascii="Courier New" w:hAnsi="Courier New" w:cs="Courier New"/>
          <w:sz w:val="28"/>
          <w:szCs w:val="28"/>
        </w:rPr>
        <w:t xml:space="preserve"> qu'il a fait un bonhomme, un caractère et il serait censé nous émouvoir par la transmission des caractères de ce caractère.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Et par cette seule signalisation, nous serions déjà introduits à une </w:t>
      </w:r>
      <w:r>
        <w:rPr>
          <w:rFonts w:ascii="Courier New" w:hAnsi="Courier New" w:cs="Courier New"/>
          <w:sz w:val="28"/>
          <w:szCs w:val="28"/>
        </w:rPr>
        <w:t>e</w:t>
      </w:r>
      <w:r w:rsidRPr="0095073A">
        <w:rPr>
          <w:rFonts w:ascii="Courier New" w:hAnsi="Courier New" w:cs="Courier New"/>
          <w:sz w:val="28"/>
          <w:szCs w:val="28"/>
        </w:rPr>
        <w:t xml:space="preserve">spèce de réalité supposée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serait au-delà de ce qu'il nous est donné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dans l'œuvre d'art.</w:t>
      </w:r>
    </w:p>
    <w:p w:rsidR="00EC4618" w:rsidRPr="0095073A" w:rsidRDefault="00EC461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Je dirai qu'</w:t>
      </w:r>
      <w:r>
        <w:rPr>
          <w:rFonts w:ascii="Courier New" w:hAnsi="Courier New" w:cs="Courier New"/>
          <w:sz w:val="28"/>
          <w:szCs w:val="28"/>
        </w:rPr>
        <w:t>HAMLET</w:t>
      </w:r>
      <w:r w:rsidRPr="0095073A">
        <w:rPr>
          <w:rFonts w:ascii="Courier New" w:hAnsi="Courier New" w:cs="Courier New"/>
          <w:sz w:val="28"/>
          <w:szCs w:val="28"/>
        </w:rPr>
        <w:t xml:space="preserve"> a déjà cette propriété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très importante de nous faire sentir à quel point, cette vue pourtant commune que nous appliquons à tout propos spontanément quand il s'agit d'une </w:t>
      </w:r>
      <w:r w:rsidR="00D33A52">
        <w:rPr>
          <w:rFonts w:ascii="Courier New" w:hAnsi="Courier New" w:cs="Courier New"/>
          <w:sz w:val="28"/>
          <w:szCs w:val="28"/>
        </w:rPr>
        <w:t>œ</w:t>
      </w:r>
      <w:r w:rsidRPr="0095073A">
        <w:rPr>
          <w:rFonts w:ascii="Courier New" w:hAnsi="Courier New" w:cs="Courier New"/>
          <w:sz w:val="28"/>
          <w:szCs w:val="28"/>
        </w:rPr>
        <w:t xml:space="preserve">uvre d'art, est tout de même tout au moins sinon à réfuter, du moins à suspendre.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Car en fait, dans tout art il y a deux points sur lesquels nous pouvons nous accrocher solidement de la main, comme à des repères absolument certains, c'est qu'il ne suffit pas de dire comme je l'ai dit, qu'</w:t>
      </w:r>
      <w:r>
        <w:rPr>
          <w:rFonts w:ascii="Courier New" w:hAnsi="Courier New" w:cs="Courier New"/>
          <w:sz w:val="28"/>
          <w:szCs w:val="28"/>
        </w:rPr>
        <w:t>HAMLET</w:t>
      </w:r>
      <w:r w:rsidRPr="0095073A">
        <w:rPr>
          <w:rFonts w:ascii="Courier New" w:hAnsi="Courier New" w:cs="Courier New"/>
          <w:sz w:val="28"/>
          <w:szCs w:val="28"/>
        </w:rPr>
        <w:t xml:space="preserve"> est une espèce de miroir où chacun s'est vu à sa façon, lecteur ou spectateur. </w:t>
      </w:r>
    </w:p>
    <w:p w:rsidR="00692558" w:rsidRDefault="00692558"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Mais laissons les spectateurs qui sont insondables</w:t>
      </w:r>
      <w:r w:rsidR="00692558">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En tout cas la diversité des interprétations critiques qui en ont été données suggère qu'il y a quelque mystère, car la somme de ce qui a été avancé, affirmé à propos d'</w:t>
      </w:r>
      <w:r>
        <w:rPr>
          <w:rFonts w:ascii="Courier New" w:hAnsi="Courier New" w:cs="Courier New"/>
          <w:sz w:val="28"/>
          <w:szCs w:val="28"/>
        </w:rPr>
        <w:t>HAMLET</w:t>
      </w:r>
      <w:r w:rsidRPr="0095073A">
        <w:rPr>
          <w:rFonts w:ascii="Courier New" w:hAnsi="Courier New" w:cs="Courier New"/>
          <w:sz w:val="28"/>
          <w:szCs w:val="28"/>
        </w:rPr>
        <w:t xml:space="preserve">, est à proprement parler inconciliable, contradictoire, je pense déjà vous l'avoir suffisamment montré la dernière fois.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J'ai articulé que la diversité des interprétations était strictement de l'ordre du </w:t>
      </w:r>
      <w:r w:rsidRPr="00692558">
        <w:rPr>
          <w:rFonts w:ascii="Courier New" w:hAnsi="Courier New" w:cs="Courier New"/>
          <w:i/>
          <w:sz w:val="24"/>
          <w:szCs w:val="24"/>
        </w:rPr>
        <w:t>contraire au contraire</w:t>
      </w:r>
      <w:r w:rsidRPr="0095073A">
        <w:rPr>
          <w:rFonts w:ascii="Courier New" w:hAnsi="Courier New" w:cs="Courier New"/>
          <w:sz w:val="28"/>
          <w:szCs w:val="28"/>
        </w:rPr>
        <w:t xml:space="preserve">.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J'ai aussi un peu indiqué ce que pouvait être </w:t>
      </w:r>
      <w:r>
        <w:rPr>
          <w:rFonts w:ascii="Courier New" w:hAnsi="Courier New" w:cs="Courier New"/>
          <w:sz w:val="28"/>
          <w:szCs w:val="28"/>
        </w:rPr>
        <w:t>HAMLET</w:t>
      </w:r>
      <w:r w:rsidRPr="0095073A">
        <w:rPr>
          <w:rFonts w:ascii="Courier New" w:hAnsi="Courier New" w:cs="Courier New"/>
          <w:sz w:val="28"/>
          <w:szCs w:val="28"/>
        </w:rPr>
        <w:t xml:space="preserve"> pour les acteurs, c'est un domaine sur lequel nous aurons peut-être à revenir tout à l'heure, qui est très significatif.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J'ai dit que c'était le rôle par excellence et qu'en même temps, on disait </w:t>
      </w:r>
      <w:r w:rsidR="00692558">
        <w:rPr>
          <w:rFonts w:ascii="Courier New" w:hAnsi="Courier New" w:cs="Courier New"/>
          <w:sz w:val="28"/>
          <w:szCs w:val="28"/>
        </w:rPr>
        <w:t>« </w:t>
      </w:r>
      <w:r w:rsidRPr="00692558">
        <w:rPr>
          <w:rFonts w:ascii="Times New Roman" w:hAnsi="Times New Roman" w:cs="Times New Roman"/>
          <w:i/>
          <w:sz w:val="24"/>
          <w:szCs w:val="24"/>
        </w:rPr>
        <w:t>l'</w:t>
      </w:r>
      <w:r w:rsidRPr="00692558">
        <w:rPr>
          <w:rFonts w:ascii="Times New Roman" w:hAnsi="Times New Roman" w:cs="Times New Roman"/>
          <w:i/>
          <w:sz w:val="20"/>
          <w:szCs w:val="20"/>
        </w:rPr>
        <w:t>HAMLET</w:t>
      </w:r>
      <w:r w:rsidRPr="00692558">
        <w:rPr>
          <w:rFonts w:ascii="Times New Roman" w:hAnsi="Times New Roman" w:cs="Times New Roman"/>
          <w:i/>
          <w:sz w:val="24"/>
          <w:szCs w:val="24"/>
        </w:rPr>
        <w:t xml:space="preserve"> d'un tel, d'un tel, d'un tel</w:t>
      </w:r>
      <w:r w:rsidR="00692558">
        <w:rPr>
          <w:rFonts w:ascii="Courier New" w:hAnsi="Courier New" w:cs="Courier New"/>
          <w:sz w:val="28"/>
          <w:szCs w:val="28"/>
        </w:rPr>
        <w:t>… »</w:t>
      </w:r>
      <w:r w:rsidRPr="0095073A">
        <w:rPr>
          <w:rFonts w:ascii="Courier New" w:hAnsi="Courier New" w:cs="Courier New"/>
          <w:sz w:val="28"/>
          <w:szCs w:val="28"/>
        </w:rPr>
        <w:t xml:space="preserve">. </w:t>
      </w:r>
    </w:p>
    <w:p w:rsidR="00692558" w:rsidRDefault="00692558"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C'est-à-dire qu'autant il y a d'acteurs d'une certaine puissance personnelle, autant il y a d'</w:t>
      </w:r>
      <w:r>
        <w:rPr>
          <w:rFonts w:ascii="Courier New" w:hAnsi="Courier New" w:cs="Courier New"/>
          <w:sz w:val="28"/>
          <w:szCs w:val="28"/>
        </w:rPr>
        <w:t>HAMLET</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Mais cela va plus loin.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Certains ont été jusqu'à soutenir</w:t>
      </w:r>
      <w:r w:rsidR="00692558">
        <w:rPr>
          <w:rFonts w:ascii="Courier New" w:hAnsi="Courier New" w:cs="Courier New"/>
          <w:sz w:val="28"/>
          <w:szCs w:val="28"/>
        </w:rPr>
        <w:t>…</w:t>
      </w:r>
      <w:r w:rsidRPr="0095073A">
        <w:rPr>
          <w:rFonts w:ascii="Courier New" w:hAnsi="Courier New" w:cs="Courier New"/>
          <w:sz w:val="28"/>
          <w:szCs w:val="28"/>
        </w:rPr>
        <w:t xml:space="preserve"> </w:t>
      </w:r>
    </w:p>
    <w:p w:rsidR="005E5451"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en particulier </w:t>
      </w:r>
      <w:r w:rsidR="00692558" w:rsidRPr="0095073A">
        <w:rPr>
          <w:rFonts w:ascii="Courier New" w:hAnsi="Courier New" w:cs="Courier New"/>
          <w:sz w:val="28"/>
          <w:szCs w:val="28"/>
        </w:rPr>
        <w:t>ROBERTSON</w:t>
      </w:r>
      <w:r w:rsidRPr="0095073A">
        <w:rPr>
          <w:rFonts w:ascii="Courier New" w:hAnsi="Courier New" w:cs="Courier New"/>
          <w:sz w:val="28"/>
          <w:szCs w:val="28"/>
        </w:rPr>
        <w:t xml:space="preserve"> au niveau du troisième centenaire, supportés un peu sans doute par une espèce de </w:t>
      </w:r>
      <w:r w:rsidRPr="00692558">
        <w:rPr>
          <w:rFonts w:ascii="Times New Roman" w:hAnsi="Times New Roman" w:cs="Times New Roman"/>
          <w:i/>
          <w:sz w:val="24"/>
          <w:szCs w:val="24"/>
        </w:rPr>
        <w:t>rush</w:t>
      </w:r>
      <w:r w:rsidRPr="0095073A">
        <w:rPr>
          <w:rFonts w:ascii="Courier New" w:hAnsi="Courier New" w:cs="Courier New"/>
          <w:sz w:val="28"/>
          <w:szCs w:val="28"/>
        </w:rPr>
        <w:t xml:space="preserve">, qu'il y a eu à ce moment-là sur les thèmes shakespeariens, l'exaltation passionnelle avec laquelle tout le monde littéraire anglais </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a fait revivre ce thème</w:t>
      </w:r>
    </w:p>
    <w:p w:rsidR="00692558" w:rsidRDefault="00692558" w:rsidP="0069255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certains ont fait entendre une voix qui s'opposait pour dire que</w:t>
      </w:r>
      <w:r>
        <w:rPr>
          <w:rFonts w:ascii="Courier New" w:hAnsi="Courier New" w:cs="Courier New"/>
          <w:sz w:val="28"/>
          <w:szCs w:val="28"/>
        </w:rPr>
        <w:t> :</w:t>
      </w:r>
      <w:r w:rsidR="00EC4618" w:rsidRPr="0095073A">
        <w:rPr>
          <w:rFonts w:ascii="Courier New" w:hAnsi="Courier New" w:cs="Courier New"/>
          <w:sz w:val="28"/>
          <w:szCs w:val="28"/>
        </w:rPr>
        <w:t xml:space="preserve"> strictement,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c'était le vide, </w:t>
      </w:r>
    </w:p>
    <w:p w:rsidR="00692558"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cela ne tenait pas debout, qu'il n'y a pas de clef d'</w:t>
      </w:r>
      <w:r>
        <w:rPr>
          <w:rFonts w:ascii="Courier New" w:hAnsi="Courier New" w:cs="Courier New"/>
          <w:sz w:val="28"/>
          <w:szCs w:val="28"/>
        </w:rPr>
        <w:t>HAMLET</w:t>
      </w:r>
      <w:r w:rsidRPr="0095073A">
        <w:rPr>
          <w:rFonts w:ascii="Courier New" w:hAnsi="Courier New" w:cs="Courier New"/>
          <w:sz w:val="28"/>
          <w:szCs w:val="28"/>
        </w:rPr>
        <w:t xml:space="preserve">, que </w:t>
      </w:r>
      <w:r w:rsidR="00692558" w:rsidRPr="0095073A">
        <w:rPr>
          <w:rFonts w:ascii="Courier New" w:hAnsi="Courier New" w:cs="Courier New"/>
          <w:sz w:val="28"/>
          <w:szCs w:val="28"/>
        </w:rPr>
        <w:t>SHAKESPEARE</w:t>
      </w:r>
      <w:r w:rsidRPr="0095073A">
        <w:rPr>
          <w:rFonts w:ascii="Courier New" w:hAnsi="Courier New" w:cs="Courier New"/>
          <w:sz w:val="28"/>
          <w:szCs w:val="28"/>
        </w:rPr>
        <w:t xml:space="preserve"> avait fait comme il avait pu pour rapetasser un thème dont l'exploration philologique, qui est allée assez loin, montre</w:t>
      </w:r>
      <w:r w:rsidR="00692558">
        <w:rPr>
          <w:rFonts w:ascii="Courier New" w:hAnsi="Courier New" w:cs="Courier New"/>
          <w:sz w:val="28"/>
          <w:szCs w:val="28"/>
        </w:rPr>
        <w:t>…</w:t>
      </w:r>
    </w:p>
    <w:p w:rsidR="005E5451"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on savait qu'il y avait déjà un </w:t>
      </w:r>
      <w:r>
        <w:rPr>
          <w:rFonts w:ascii="Courier New" w:hAnsi="Courier New" w:cs="Courier New"/>
          <w:sz w:val="28"/>
          <w:szCs w:val="28"/>
        </w:rPr>
        <w:t>HAMLET</w:t>
      </w:r>
      <w:r w:rsidRPr="0095073A">
        <w:rPr>
          <w:rFonts w:ascii="Courier New" w:hAnsi="Courier New" w:cs="Courier New"/>
          <w:sz w:val="28"/>
          <w:szCs w:val="28"/>
        </w:rPr>
        <w:t xml:space="preserve"> qu'on attribue à </w:t>
      </w:r>
      <w:r w:rsidR="00692558" w:rsidRPr="0095073A">
        <w:rPr>
          <w:rFonts w:ascii="Courier New" w:hAnsi="Courier New" w:cs="Courier New"/>
          <w:sz w:val="28"/>
          <w:szCs w:val="28"/>
        </w:rPr>
        <w:t>KYD</w:t>
      </w:r>
      <w:r w:rsidRPr="0095073A">
        <w:rPr>
          <w:rFonts w:ascii="Courier New" w:hAnsi="Courier New" w:cs="Courier New"/>
          <w:sz w:val="28"/>
          <w:szCs w:val="28"/>
        </w:rPr>
        <w:t xml:space="preserve">, qui aurait été joué une douzaine d'années avant cet automne de </w:t>
      </w:r>
      <w:r w:rsidRPr="00692558">
        <w:rPr>
          <w:rFonts w:ascii="Garamond" w:hAnsi="Garamond" w:cs="Courier New"/>
          <w:sz w:val="24"/>
          <w:szCs w:val="24"/>
        </w:rPr>
        <w:t>1601</w:t>
      </w:r>
      <w:r w:rsidRPr="0095073A">
        <w:rPr>
          <w:rFonts w:ascii="Courier New" w:hAnsi="Courier New" w:cs="Courier New"/>
          <w:sz w:val="28"/>
          <w:szCs w:val="28"/>
        </w:rPr>
        <w:t xml:space="preserve"> où nous avons </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à peu près la certitude que pour la première fois apparut cet </w:t>
      </w:r>
      <w:r>
        <w:rPr>
          <w:rFonts w:ascii="Courier New" w:hAnsi="Courier New" w:cs="Courier New"/>
          <w:sz w:val="28"/>
          <w:szCs w:val="28"/>
        </w:rPr>
        <w:t>HAMLET</w:t>
      </w:r>
    </w:p>
    <w:p w:rsidR="00692558" w:rsidRDefault="00692558" w:rsidP="0069255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on a pu aller jusqu'à dire</w:t>
      </w:r>
      <w:r>
        <w:rPr>
          <w:rFonts w:ascii="Courier New" w:hAnsi="Courier New" w:cs="Courier New"/>
          <w:sz w:val="28"/>
          <w:szCs w:val="28"/>
        </w:rPr>
        <w:t>…</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et je dirai que c'est là-dessus que se termine </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le premier chapitre du livre de </w:t>
      </w:r>
      <w:r>
        <w:rPr>
          <w:rFonts w:ascii="Courier New" w:hAnsi="Courier New" w:cs="Courier New"/>
          <w:sz w:val="28"/>
          <w:szCs w:val="28"/>
        </w:rPr>
        <w:t>JONES</w:t>
      </w:r>
    </w:p>
    <w:p w:rsidR="005E5451" w:rsidRDefault="00692558" w:rsidP="0069255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il a été proprement articulé jusque par </w:t>
      </w:r>
      <w:r w:rsidRPr="0095073A">
        <w:rPr>
          <w:rFonts w:ascii="Courier New" w:hAnsi="Courier New" w:cs="Courier New"/>
          <w:sz w:val="28"/>
          <w:szCs w:val="28"/>
        </w:rPr>
        <w:t>GRILLPARZER</w:t>
      </w:r>
      <w:r w:rsidR="00EC4618" w:rsidRPr="0095073A">
        <w:rPr>
          <w:rFonts w:ascii="Courier New" w:hAnsi="Courier New" w:cs="Courier New"/>
          <w:sz w:val="28"/>
          <w:szCs w:val="28"/>
        </w:rPr>
        <w:t xml:space="preserve">, qui est un dramaturge autrichien auquel </w:t>
      </w:r>
      <w:r w:rsidRPr="0095073A">
        <w:rPr>
          <w:rFonts w:ascii="Courier New" w:hAnsi="Courier New" w:cs="Courier New"/>
          <w:sz w:val="28"/>
          <w:szCs w:val="28"/>
        </w:rPr>
        <w:t>FREUD</w:t>
      </w:r>
      <w:r w:rsidR="00EC4618" w:rsidRPr="0095073A">
        <w:rPr>
          <w:rFonts w:ascii="Courier New" w:hAnsi="Courier New" w:cs="Courier New"/>
          <w:sz w:val="28"/>
          <w:szCs w:val="28"/>
        </w:rPr>
        <w:t xml:space="preserve"> fait </w:t>
      </w:r>
    </w:p>
    <w:p w:rsidR="005E5451"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à l'occasion une référence très importante et qui dit que ce qui était la raison même d'</w:t>
      </w:r>
      <w:r>
        <w:rPr>
          <w:rFonts w:ascii="Courier New" w:hAnsi="Courier New" w:cs="Courier New"/>
          <w:sz w:val="28"/>
          <w:szCs w:val="28"/>
        </w:rPr>
        <w:t>HAMLET</w:t>
      </w:r>
      <w:r w:rsidRPr="0095073A">
        <w:rPr>
          <w:rFonts w:ascii="Courier New" w:hAnsi="Courier New" w:cs="Courier New"/>
          <w:sz w:val="28"/>
          <w:szCs w:val="28"/>
        </w:rPr>
        <w:t xml:space="preserve"> c'était </w:t>
      </w:r>
    </w:p>
    <w:p w:rsidR="00692558"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son impénétrabilité, ce qui est tout de même assez curieux comme opinion</w:t>
      </w:r>
      <w:r w:rsidR="00692558">
        <w:rPr>
          <w:rFonts w:ascii="Courier New" w:hAnsi="Courier New" w:cs="Courier New"/>
          <w:sz w:val="28"/>
          <w:szCs w:val="28"/>
        </w:rPr>
        <w:t xml:space="preserve"> </w:t>
      </w:r>
      <w:r w:rsidRPr="0095073A">
        <w:rPr>
          <w:rFonts w:ascii="Courier New" w:hAnsi="Courier New" w:cs="Courier New"/>
          <w:sz w:val="28"/>
          <w:szCs w:val="28"/>
        </w:rPr>
        <w:t xml:space="preserve">! </w:t>
      </w:r>
    </w:p>
    <w:p w:rsidR="00692558" w:rsidRDefault="00692558" w:rsidP="00692558">
      <w:pPr>
        <w:pStyle w:val="Sansinterligne"/>
        <w:rPr>
          <w:rFonts w:ascii="Courier New" w:hAnsi="Courier New" w:cs="Courier New"/>
          <w:sz w:val="28"/>
          <w:szCs w:val="28"/>
        </w:rPr>
      </w:pPr>
    </w:p>
    <w:p w:rsidR="00692558"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Que cela ait pu être avancé</w:t>
      </w:r>
      <w:r w:rsidR="00692558">
        <w:rPr>
          <w:rFonts w:ascii="Courier New" w:hAnsi="Courier New" w:cs="Courier New"/>
          <w:sz w:val="28"/>
          <w:szCs w:val="28"/>
        </w:rPr>
        <w:t>…</w:t>
      </w:r>
    </w:p>
    <w:p w:rsidR="00692558"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on ne peut pas dire que ce ne soit pas une opinion strictement anti-aristotélicienne</w:t>
      </w:r>
      <w:r w:rsidR="00692558">
        <w:rPr>
          <w:rFonts w:ascii="Courier New" w:hAnsi="Courier New" w:cs="Courier New"/>
          <w:sz w:val="28"/>
          <w:szCs w:val="28"/>
        </w:rPr>
        <w:t>, p</w:t>
      </w:r>
      <w:r w:rsidRPr="0095073A">
        <w:rPr>
          <w:rFonts w:ascii="Courier New" w:hAnsi="Courier New" w:cs="Courier New"/>
          <w:sz w:val="28"/>
          <w:szCs w:val="28"/>
        </w:rPr>
        <w:t xml:space="preserve">our autant que </w:t>
      </w:r>
    </w:p>
    <w:p w:rsidR="005E5451"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le caractère</w:t>
      </w:r>
      <w:r w:rsidR="00692558">
        <w:rPr>
          <w:rFonts w:ascii="Courier New" w:hAnsi="Courier New" w:cs="Courier New"/>
          <w:sz w:val="28"/>
          <w:szCs w:val="28"/>
        </w:rPr>
        <w:t xml:space="preserve"> </w:t>
      </w:r>
      <w:r w:rsidR="00692558" w:rsidRPr="00464699">
        <w:rPr>
          <w:rFonts w:ascii="Palatino Linotype" w:hAnsi="Palatino Linotype" w:cs="Arial"/>
          <w:color w:val="0000CC"/>
          <w:sz w:val="28"/>
          <w:szCs w:val="28"/>
        </w:rPr>
        <w:t>ὅ</w:t>
      </w:r>
      <w:r w:rsidR="00692558" w:rsidRPr="00464699">
        <w:rPr>
          <w:rFonts w:ascii="Palatino Linotype" w:hAnsi="Palatino Linotype"/>
          <w:color w:val="0000CC"/>
          <w:sz w:val="28"/>
          <w:szCs w:val="28"/>
        </w:rPr>
        <w:t>μοιός</w:t>
      </w:r>
      <w:r w:rsidR="00692558">
        <w:rPr>
          <w:rFonts w:ascii="Palatino Linotype" w:hAnsi="Palatino Linotype"/>
          <w:color w:val="0000CC"/>
          <w:sz w:val="28"/>
          <w:szCs w:val="28"/>
        </w:rPr>
        <w:t xml:space="preserve"> </w:t>
      </w:r>
      <w:r w:rsidR="00692558" w:rsidRPr="00692558">
        <w:rPr>
          <w:rFonts w:ascii="Garamond" w:hAnsi="Garamond" w:cs="Courier New"/>
          <w:sz w:val="20"/>
          <w:szCs w:val="20"/>
        </w:rPr>
        <w:t>[</w:t>
      </w:r>
      <w:r w:rsidRPr="00692558">
        <w:rPr>
          <w:rFonts w:ascii="Garamond" w:hAnsi="Garamond" w:cs="Courier New"/>
          <w:sz w:val="20"/>
          <w:szCs w:val="20"/>
        </w:rPr>
        <w:t>omo</w:t>
      </w:r>
      <w:r w:rsidR="00692558" w:rsidRPr="00692558">
        <w:rPr>
          <w:rFonts w:ascii="Garamond" w:hAnsi="Garamond" w:cs="Courier New"/>
          <w:sz w:val="20"/>
          <w:szCs w:val="20"/>
        </w:rPr>
        <w:t>ï</w:t>
      </w:r>
      <w:r w:rsidRPr="00692558">
        <w:rPr>
          <w:rFonts w:ascii="Garamond" w:hAnsi="Garamond" w:cs="Courier New"/>
          <w:sz w:val="20"/>
          <w:szCs w:val="20"/>
        </w:rPr>
        <w:t>os</w:t>
      </w:r>
      <w:r w:rsidR="00692558" w:rsidRPr="00692558">
        <w:rPr>
          <w:rFonts w:ascii="Garamond" w:hAnsi="Garamond" w:cs="Courier New"/>
          <w:sz w:val="20"/>
          <w:szCs w:val="20"/>
        </w:rPr>
        <w:t>]</w:t>
      </w:r>
      <w:r w:rsidR="00692558">
        <w:rPr>
          <w:rFonts w:ascii="Garamond" w:hAnsi="Garamond" w:cs="Courier New"/>
          <w:sz w:val="20"/>
          <w:szCs w:val="20"/>
        </w:rPr>
        <w:t xml:space="preserve"> </w:t>
      </w:r>
      <w:r w:rsidR="00692558" w:rsidRPr="005E5451">
        <w:rPr>
          <w:rFonts w:ascii="Garamond" w:hAnsi="Garamond" w:cs="Courier New"/>
          <w:color w:val="C00000"/>
          <w:sz w:val="18"/>
          <w:szCs w:val="18"/>
        </w:rPr>
        <w:t>[</w:t>
      </w:r>
      <w:r w:rsidR="00692558" w:rsidRPr="005E5451">
        <w:rPr>
          <w:color w:val="C00000"/>
          <w:sz w:val="18"/>
          <w:szCs w:val="18"/>
        </w:rPr>
        <w:t xml:space="preserve"> </w:t>
      </w:r>
      <w:r w:rsidR="00692558" w:rsidRPr="005E5451">
        <w:rPr>
          <w:rFonts w:ascii="Palatino Linotype" w:hAnsi="Palatino Linotype" w:cs="Arial"/>
          <w:color w:val="C00000"/>
          <w:sz w:val="18"/>
          <w:szCs w:val="18"/>
        </w:rPr>
        <w:t>ὅ</w:t>
      </w:r>
      <w:r w:rsidR="00692558" w:rsidRPr="005E5451">
        <w:rPr>
          <w:rFonts w:ascii="Palatino Linotype" w:hAnsi="Palatino Linotype"/>
          <w:color w:val="C00000"/>
          <w:sz w:val="18"/>
          <w:szCs w:val="18"/>
        </w:rPr>
        <w:t>μοι</w:t>
      </w:r>
      <w:r w:rsidR="00692558" w:rsidRPr="005E5451">
        <w:rPr>
          <w:rFonts w:ascii="Palatino Linotype" w:hAnsi="Palatino Linotype" w:cs="Arial"/>
          <w:color w:val="C00000"/>
          <w:sz w:val="18"/>
          <w:szCs w:val="18"/>
        </w:rPr>
        <w:t>ό</w:t>
      </w:r>
      <w:r w:rsidR="00692558" w:rsidRPr="005E5451">
        <w:rPr>
          <w:rFonts w:ascii="Palatino Linotype" w:hAnsi="Palatino Linotype"/>
          <w:color w:val="C00000"/>
          <w:sz w:val="18"/>
          <w:szCs w:val="18"/>
        </w:rPr>
        <w:t>ς,α,ον</w:t>
      </w:r>
      <w:r w:rsidR="00692558" w:rsidRPr="005E5451">
        <w:rPr>
          <w:color w:val="C00000"/>
          <w:sz w:val="18"/>
          <w:szCs w:val="18"/>
        </w:rPr>
        <w:t xml:space="preserve">  </w:t>
      </w:r>
      <w:r w:rsidR="00692558" w:rsidRPr="005E5451">
        <w:rPr>
          <w:rFonts w:ascii="Garamond" w:hAnsi="Garamond"/>
          <w:color w:val="C00000"/>
          <w:sz w:val="18"/>
          <w:szCs w:val="18"/>
        </w:rPr>
        <w:t>+datif  : semblable à…</w:t>
      </w:r>
      <w:r w:rsidR="00692558" w:rsidRPr="005E5451">
        <w:rPr>
          <w:rFonts w:ascii="Garamond" w:hAnsi="Garamond" w:cs="Courier New"/>
          <w:color w:val="C00000"/>
          <w:sz w:val="18"/>
          <w:szCs w:val="18"/>
        </w:rPr>
        <w:t>]</w:t>
      </w:r>
      <w:r w:rsidR="00692558" w:rsidRPr="00692558">
        <w:rPr>
          <w:rFonts w:ascii="Courier New" w:hAnsi="Courier New" w:cs="Courier New"/>
          <w:color w:val="C00000"/>
          <w:sz w:val="28"/>
          <w:szCs w:val="28"/>
        </w:rPr>
        <w:t xml:space="preserve"> </w:t>
      </w:r>
      <w:r w:rsidRPr="0095073A">
        <w:rPr>
          <w:rFonts w:ascii="Courier New" w:hAnsi="Courier New" w:cs="Courier New"/>
          <w:sz w:val="28"/>
          <w:szCs w:val="28"/>
        </w:rPr>
        <w:t xml:space="preserve">du héros </w:t>
      </w:r>
    </w:p>
    <w:p w:rsidR="00EC4618" w:rsidRPr="0095073A" w:rsidRDefault="00EC4618" w:rsidP="00692558">
      <w:pPr>
        <w:pStyle w:val="Sansinterligne"/>
        <w:rPr>
          <w:rFonts w:ascii="Courier New" w:hAnsi="Courier New" w:cs="Courier New"/>
          <w:sz w:val="28"/>
          <w:szCs w:val="28"/>
        </w:rPr>
      </w:pPr>
      <w:r w:rsidRPr="0095073A">
        <w:rPr>
          <w:rFonts w:ascii="Courier New" w:hAnsi="Courier New" w:cs="Courier New"/>
          <w:sz w:val="28"/>
          <w:szCs w:val="28"/>
        </w:rPr>
        <w:t xml:space="preserve">par rapport à nous est ce qu'on met au premier plan pour expliquer, sur la base même de l'explication aristotélicienne, </w:t>
      </w:r>
      <w:r w:rsidRPr="00692558">
        <w:rPr>
          <w:rFonts w:ascii="Times New Roman" w:hAnsi="Times New Roman" w:cs="Times New Roman"/>
          <w:i/>
          <w:sz w:val="24"/>
          <w:szCs w:val="24"/>
        </w:rPr>
        <w:t>l'effet</w:t>
      </w:r>
      <w:r w:rsidRPr="00692558">
        <w:rPr>
          <w:rFonts w:ascii="Courier New" w:hAnsi="Courier New" w:cs="Courier New"/>
          <w:i/>
          <w:sz w:val="24"/>
          <w:szCs w:val="24"/>
        </w:rPr>
        <w:t xml:space="preserve"> de la comédie et de la tragédie</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tout ceci ait pu être avancé au sujet d'</w:t>
      </w:r>
      <w:r>
        <w:rPr>
          <w:rFonts w:ascii="Courier New" w:hAnsi="Courier New" w:cs="Courier New"/>
          <w:sz w:val="28"/>
          <w:szCs w:val="28"/>
        </w:rPr>
        <w:t>HAMLET</w:t>
      </w:r>
      <w:r w:rsidRPr="0095073A">
        <w:rPr>
          <w:rFonts w:ascii="Courier New" w:hAnsi="Courier New" w:cs="Courier New"/>
          <w:sz w:val="28"/>
          <w:szCs w:val="28"/>
        </w:rPr>
        <w:t xml:space="preserve"> est quelque chose qui a bien son prix.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faut dire qu'il y a là-dessus toute une gamme d'opinions qui ne s'équivalent pas, qui présentent toute une série de nuances concernant ce qu'on peut en dire</w:t>
      </w:r>
      <w:r w:rsidR="00692558">
        <w:rPr>
          <w:rFonts w:ascii="Courier New" w:hAnsi="Courier New" w:cs="Courier New"/>
          <w:sz w:val="28"/>
          <w:szCs w:val="28"/>
        </w:rPr>
        <w:t>,</w:t>
      </w:r>
      <w:r w:rsidRPr="0095073A">
        <w:rPr>
          <w:rFonts w:ascii="Courier New" w:hAnsi="Courier New" w:cs="Courier New"/>
          <w:sz w:val="28"/>
          <w:szCs w:val="28"/>
        </w:rPr>
        <w:t xml:space="preserve"> et que ce n'est pas la même chose de dire qu'</w:t>
      </w:r>
      <w:r>
        <w:rPr>
          <w:rFonts w:ascii="Courier New" w:hAnsi="Courier New" w:cs="Courier New"/>
          <w:sz w:val="28"/>
          <w:szCs w:val="28"/>
        </w:rPr>
        <w:t>HAMLET</w:t>
      </w:r>
      <w:r w:rsidRPr="0095073A">
        <w:rPr>
          <w:rFonts w:ascii="Courier New" w:hAnsi="Courier New" w:cs="Courier New"/>
          <w:sz w:val="28"/>
          <w:szCs w:val="28"/>
        </w:rPr>
        <w:t xml:space="preserve"> est une pièce ratée.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Dites-vous bien que quelqu'un qui n'est rien de moins que T.S. </w:t>
      </w:r>
      <w:r w:rsidR="00692558" w:rsidRPr="0095073A">
        <w:rPr>
          <w:rFonts w:ascii="Courier New" w:hAnsi="Courier New" w:cs="Courier New"/>
          <w:sz w:val="28"/>
          <w:szCs w:val="28"/>
        </w:rPr>
        <w:t>ELIOT</w:t>
      </w:r>
      <w:r w:rsidR="00692558">
        <w:rPr>
          <w:rFonts w:ascii="Courier New" w:hAnsi="Courier New" w:cs="Courier New"/>
          <w:sz w:val="28"/>
          <w:szCs w:val="28"/>
        </w:rPr>
        <w:t>…</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 xml:space="preserve">qui pour un certain milieu est plus ou moins </w:t>
      </w:r>
    </w:p>
    <w:p w:rsidR="00692558" w:rsidRDefault="00EC4618" w:rsidP="00692558">
      <w:pPr>
        <w:pStyle w:val="Sansinterligne"/>
        <w:ind w:left="708"/>
        <w:rPr>
          <w:rFonts w:ascii="Courier New" w:hAnsi="Courier New" w:cs="Courier New"/>
          <w:sz w:val="28"/>
          <w:szCs w:val="28"/>
        </w:rPr>
      </w:pPr>
      <w:r w:rsidRPr="0095073A">
        <w:rPr>
          <w:rFonts w:ascii="Courier New" w:hAnsi="Courier New" w:cs="Courier New"/>
          <w:sz w:val="28"/>
          <w:szCs w:val="28"/>
        </w:rPr>
        <w:t>le plus grand poète anglais moderne</w:t>
      </w:r>
    </w:p>
    <w:p w:rsidR="00692558" w:rsidRDefault="00692558"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pense lui aussi</w:t>
      </w:r>
      <w:r>
        <w:rPr>
          <w:rFonts w:ascii="Courier New" w:hAnsi="Courier New" w:cs="Courier New"/>
          <w:sz w:val="28"/>
          <w:szCs w:val="28"/>
        </w:rPr>
        <w:t xml:space="preserve"> -</w:t>
      </w:r>
      <w:r w:rsidR="00EC4618" w:rsidRPr="0095073A">
        <w:rPr>
          <w:rFonts w:ascii="Courier New" w:hAnsi="Courier New" w:cs="Courier New"/>
          <w:sz w:val="28"/>
          <w:szCs w:val="28"/>
        </w:rPr>
        <w:t xml:space="preserve"> et il l'a dit</w:t>
      </w:r>
      <w:r>
        <w:rPr>
          <w:rFonts w:ascii="Courier New" w:hAnsi="Courier New" w:cs="Courier New"/>
          <w:sz w:val="28"/>
          <w:szCs w:val="28"/>
        </w:rPr>
        <w:t xml:space="preserve"> -</w:t>
      </w:r>
      <w:r w:rsidR="00EC4618" w:rsidRPr="0095073A">
        <w:rPr>
          <w:rFonts w:ascii="Courier New" w:hAnsi="Courier New" w:cs="Courier New"/>
          <w:sz w:val="28"/>
          <w:szCs w:val="28"/>
        </w:rPr>
        <w:t xml:space="preserve"> que </w:t>
      </w:r>
      <w:r>
        <w:rPr>
          <w:rFonts w:ascii="Courier New" w:hAnsi="Courier New" w:cs="Courier New"/>
          <w:sz w:val="28"/>
          <w:szCs w:val="28"/>
        </w:rPr>
        <w:t>SHAKESPEARE</w:t>
      </w:r>
      <w:r w:rsidR="00EC4618" w:rsidRPr="0095073A">
        <w:rPr>
          <w:rFonts w:ascii="Courier New" w:hAnsi="Courier New" w:cs="Courier New"/>
          <w:sz w:val="28"/>
          <w:szCs w:val="28"/>
        </w:rPr>
        <w:t xml:space="preserve"> n'a pas été à la hauteur de son héros</w:t>
      </w:r>
      <w:r>
        <w:rPr>
          <w:rFonts w:ascii="Courier New" w:hAnsi="Courier New" w:cs="Courier New"/>
          <w:sz w:val="28"/>
          <w:szCs w:val="28"/>
        </w:rPr>
        <w:t>.</w:t>
      </w:r>
      <w:r w:rsidR="00EC4618" w:rsidRPr="0095073A">
        <w:rPr>
          <w:rFonts w:ascii="Courier New" w:hAnsi="Courier New" w:cs="Courier New"/>
          <w:sz w:val="28"/>
          <w:szCs w:val="28"/>
        </w:rPr>
        <w:t xml:space="preserve"> </w:t>
      </w:r>
    </w:p>
    <w:p w:rsidR="005E5451" w:rsidRDefault="00692558" w:rsidP="00EC4618">
      <w:pPr>
        <w:pStyle w:val="Sansinterligne"/>
        <w:rPr>
          <w:rFonts w:ascii="Courier New" w:hAnsi="Courier New" w:cs="Courier New"/>
          <w:sz w:val="28"/>
          <w:szCs w:val="28"/>
        </w:rPr>
      </w:pPr>
      <w:r>
        <w:rPr>
          <w:rFonts w:ascii="Courier New" w:hAnsi="Courier New" w:cs="Courier New"/>
          <w:sz w:val="28"/>
          <w:szCs w:val="28"/>
        </w:rPr>
        <w:t>J</w:t>
      </w:r>
      <w:r w:rsidR="00EC4618" w:rsidRPr="0095073A">
        <w:rPr>
          <w:rFonts w:ascii="Courier New" w:hAnsi="Courier New" w:cs="Courier New"/>
          <w:sz w:val="28"/>
          <w:szCs w:val="28"/>
        </w:rPr>
        <w:t xml:space="preserve">e veux dire que si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est quelqu'un qui est inégal à sa tâche, </w:t>
      </w:r>
      <w:r>
        <w:rPr>
          <w:rFonts w:ascii="Courier New" w:hAnsi="Courier New" w:cs="Courier New"/>
          <w:sz w:val="28"/>
          <w:szCs w:val="28"/>
        </w:rPr>
        <w:t>SHAKESPEARE</w:t>
      </w:r>
      <w:r w:rsidR="00EC4618" w:rsidRPr="0095073A">
        <w:rPr>
          <w:rFonts w:ascii="Courier New" w:hAnsi="Courier New" w:cs="Courier New"/>
          <w:sz w:val="28"/>
          <w:szCs w:val="28"/>
        </w:rPr>
        <w:t xml:space="preserve"> a été aussi inégal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à l'articulation du rôle d'</w:t>
      </w:r>
      <w:r>
        <w:rPr>
          <w:rFonts w:ascii="Courier New" w:hAnsi="Courier New" w:cs="Courier New"/>
          <w:sz w:val="28"/>
          <w:szCs w:val="28"/>
        </w:rPr>
        <w:t>HAMLET</w:t>
      </w:r>
      <w:r w:rsidRPr="0095073A">
        <w:rPr>
          <w:rFonts w:ascii="Courier New" w:hAnsi="Courier New" w:cs="Courier New"/>
          <w:sz w:val="28"/>
          <w:szCs w:val="28"/>
        </w:rPr>
        <w:t xml:space="preserve">. </w:t>
      </w:r>
    </w:p>
    <w:p w:rsidR="00692558" w:rsidRDefault="00692558" w:rsidP="00EC4618">
      <w:pPr>
        <w:pStyle w:val="Sansinterligne"/>
        <w:rPr>
          <w:rFonts w:ascii="Courier New" w:hAnsi="Courier New" w:cs="Courier New"/>
          <w:sz w:val="28"/>
          <w:szCs w:val="28"/>
        </w:rPr>
      </w:pP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sont là des opinions qu'on peut dire tout de même problématiques, je vous les énumère pour vous mener vers ce dont il s'agit. C'est l'opinion la plus nuancée qui est, je crois, ici la plus juste</w:t>
      </w:r>
      <w:r w:rsidR="00692558">
        <w:rPr>
          <w:rFonts w:ascii="Courier New" w:hAnsi="Courier New" w:cs="Courier New"/>
          <w:sz w:val="28"/>
          <w:szCs w:val="28"/>
        </w:rPr>
        <w:t> :</w:t>
      </w:r>
      <w:r w:rsidRPr="0095073A">
        <w:rPr>
          <w:rFonts w:ascii="Courier New" w:hAnsi="Courier New" w:cs="Courier New"/>
          <w:sz w:val="28"/>
          <w:szCs w:val="28"/>
        </w:rPr>
        <w:t xml:space="preserve">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w:t>
      </w:r>
      <w:r w:rsidR="00692558">
        <w:rPr>
          <w:rFonts w:ascii="Courier New" w:hAnsi="Courier New" w:cs="Courier New"/>
          <w:sz w:val="28"/>
          <w:szCs w:val="28"/>
        </w:rPr>
        <w:t>,</w:t>
      </w:r>
      <w:r w:rsidRPr="0095073A">
        <w:rPr>
          <w:rFonts w:ascii="Courier New" w:hAnsi="Courier New" w:cs="Courier New"/>
          <w:sz w:val="28"/>
          <w:szCs w:val="28"/>
        </w:rPr>
        <w:t xml:space="preserve"> dans le rapport d'</w:t>
      </w:r>
      <w:r>
        <w:rPr>
          <w:rFonts w:ascii="Courier New" w:hAnsi="Courier New" w:cs="Courier New"/>
          <w:sz w:val="28"/>
          <w:szCs w:val="28"/>
        </w:rPr>
        <w:t>HAMLET</w:t>
      </w:r>
      <w:r w:rsidRPr="0095073A">
        <w:rPr>
          <w:rFonts w:ascii="Courier New" w:hAnsi="Courier New" w:cs="Courier New"/>
          <w:sz w:val="28"/>
          <w:szCs w:val="28"/>
        </w:rPr>
        <w:t xml:space="preserve"> à celui qui l'appréhende</w:t>
      </w:r>
      <w:r w:rsidR="00692558">
        <w:rPr>
          <w:rFonts w:ascii="Courier New" w:hAnsi="Courier New" w:cs="Courier New"/>
          <w:sz w:val="28"/>
          <w:szCs w:val="28"/>
        </w:rPr>
        <w:t>…</w:t>
      </w:r>
    </w:p>
    <w:p w:rsidR="00692558" w:rsidRDefault="00EC4618" w:rsidP="00692558">
      <w:pPr>
        <w:pStyle w:val="Sansinterligne"/>
        <w:ind w:firstLine="708"/>
        <w:rPr>
          <w:rFonts w:ascii="Courier New" w:hAnsi="Courier New" w:cs="Courier New"/>
          <w:sz w:val="28"/>
          <w:szCs w:val="28"/>
        </w:rPr>
      </w:pPr>
      <w:r w:rsidRPr="0095073A">
        <w:rPr>
          <w:rFonts w:ascii="Courier New" w:hAnsi="Courier New" w:cs="Courier New"/>
          <w:sz w:val="28"/>
          <w:szCs w:val="28"/>
        </w:rPr>
        <w:t>soit comme lecteur, soit comme spectateur</w:t>
      </w:r>
    </w:p>
    <w:p w:rsidR="00EC4618" w:rsidRPr="0095073A" w:rsidRDefault="00692558" w:rsidP="00EC4618">
      <w:pPr>
        <w:pStyle w:val="Sansinterligne"/>
        <w:rPr>
          <w:rFonts w:ascii="Courier New" w:hAnsi="Courier New" w:cs="Courier New"/>
          <w:sz w:val="28"/>
          <w:szCs w:val="28"/>
        </w:rPr>
      </w:pPr>
      <w:r>
        <w:rPr>
          <w:rFonts w:ascii="Courier New" w:hAnsi="Courier New" w:cs="Courier New"/>
          <w:sz w:val="28"/>
          <w:szCs w:val="28"/>
        </w:rPr>
        <w:t>…</w:t>
      </w:r>
      <w:r w:rsidR="00EC4618" w:rsidRPr="00692558">
        <w:rPr>
          <w:rFonts w:ascii="Times New Roman" w:hAnsi="Times New Roman" w:cs="Times New Roman"/>
          <w:i/>
          <w:color w:val="0000CC"/>
          <w:sz w:val="24"/>
          <w:szCs w:val="24"/>
        </w:rPr>
        <w:t>quelque chose qui est de l'ordre d'une illusion</w:t>
      </w:r>
      <w:r w:rsidR="00EC4618"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autre chose que de dire qu'</w:t>
      </w:r>
      <w:r>
        <w:rPr>
          <w:rFonts w:ascii="Courier New" w:hAnsi="Courier New" w:cs="Courier New"/>
          <w:sz w:val="28"/>
          <w:szCs w:val="28"/>
        </w:rPr>
        <w:t>HAMLET</w:t>
      </w:r>
      <w:r w:rsidRPr="0095073A">
        <w:rPr>
          <w:rFonts w:ascii="Courier New" w:hAnsi="Courier New" w:cs="Courier New"/>
          <w:sz w:val="28"/>
          <w:szCs w:val="28"/>
        </w:rPr>
        <w:t xml:space="preserve"> c'est simplement </w:t>
      </w:r>
      <w:r w:rsidR="00692558">
        <w:rPr>
          <w:rFonts w:ascii="Courier New" w:hAnsi="Courier New" w:cs="Courier New"/>
          <w:sz w:val="28"/>
          <w:szCs w:val="28"/>
        </w:rPr>
        <w:t>« </w:t>
      </w:r>
      <w:r w:rsidRPr="00692558">
        <w:rPr>
          <w:rFonts w:ascii="Times New Roman" w:hAnsi="Times New Roman" w:cs="Times New Roman"/>
          <w:i/>
          <w:sz w:val="24"/>
          <w:szCs w:val="24"/>
        </w:rPr>
        <w:t>le vide</w:t>
      </w:r>
      <w:r w:rsidR="00692558">
        <w:rPr>
          <w:rFonts w:ascii="Courier New" w:hAnsi="Courier New" w:cs="Courier New"/>
          <w:sz w:val="28"/>
          <w:szCs w:val="28"/>
        </w:rPr>
        <w:t> »</w:t>
      </w:r>
      <w:r w:rsidRPr="0095073A">
        <w:rPr>
          <w:rFonts w:ascii="Courier New" w:hAnsi="Courier New" w:cs="Courier New"/>
          <w:sz w:val="28"/>
          <w:szCs w:val="28"/>
        </w:rPr>
        <w:t xml:space="preserve">. Une illusion, ce n'est pas </w:t>
      </w:r>
      <w:r w:rsidRPr="00692558">
        <w:rPr>
          <w:rFonts w:ascii="Times New Roman" w:hAnsi="Times New Roman" w:cs="Times New Roman"/>
          <w:i/>
          <w:sz w:val="24"/>
          <w:szCs w:val="24"/>
        </w:rPr>
        <w:t>le vide</w:t>
      </w:r>
      <w:r w:rsidRPr="0095073A">
        <w:rPr>
          <w:rFonts w:ascii="Courier New" w:hAnsi="Courier New" w:cs="Courier New"/>
          <w:sz w:val="28"/>
          <w:szCs w:val="28"/>
        </w:rPr>
        <w:t>. Pour pouvoir produire sur la scène un effet</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fantomatique de l'ordre de ce que représenterait, </w:t>
      </w:r>
    </w:p>
    <w:p w:rsidR="0069255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vous voulez, mon petit miroir concave avec l'image réelle qui surgit et qui ne peut se voir que d'un certain angle et d'un certain point, il faut toute une machinerie. </w:t>
      </w:r>
    </w:p>
    <w:p w:rsidR="005E5451" w:rsidRDefault="005E5451" w:rsidP="00EC4618">
      <w:pPr>
        <w:pStyle w:val="Sansinterligne"/>
        <w:rPr>
          <w:rFonts w:ascii="Courier New" w:hAnsi="Courier New" w:cs="Courier New"/>
          <w:sz w:val="28"/>
          <w:szCs w:val="28"/>
        </w:rPr>
      </w:pPr>
    </w:p>
    <w:p w:rsidR="00692558" w:rsidRDefault="005E5451" w:rsidP="005E5451">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562639" cy="1813560"/>
            <wp:effectExtent l="19050" t="0" r="9111" b="0"/>
            <wp:docPr id="30" name="Image 29"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47" cstate="print"/>
                    <a:stretch>
                      <a:fillRect/>
                    </a:stretch>
                  </pic:blipFill>
                  <pic:spPr>
                    <a:xfrm>
                      <a:off x="0" y="0"/>
                      <a:ext cx="2562639" cy="1813560"/>
                    </a:xfrm>
                    <a:prstGeom prst="rect">
                      <a:avLst/>
                    </a:prstGeom>
                  </pic:spPr>
                </pic:pic>
              </a:graphicData>
            </a:graphic>
          </wp:inline>
        </w:drawing>
      </w:r>
    </w:p>
    <w:p w:rsidR="00692558" w:rsidRDefault="00692558" w:rsidP="00EC4618">
      <w:pPr>
        <w:pStyle w:val="Sansinterligne"/>
        <w:rPr>
          <w:rFonts w:ascii="Courier New" w:hAnsi="Courier New" w:cs="Courier New"/>
          <w:sz w:val="28"/>
          <w:szCs w:val="28"/>
        </w:rPr>
      </w:pPr>
    </w:p>
    <w:p w:rsidR="005E5451" w:rsidRDefault="005E5451"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w:t>
      </w:r>
      <w:r>
        <w:rPr>
          <w:rFonts w:ascii="Courier New" w:hAnsi="Courier New" w:cs="Courier New"/>
          <w:sz w:val="28"/>
          <w:szCs w:val="28"/>
        </w:rPr>
        <w:t>HAMLET</w:t>
      </w:r>
      <w:r w:rsidRPr="0095073A">
        <w:rPr>
          <w:rFonts w:ascii="Courier New" w:hAnsi="Courier New" w:cs="Courier New"/>
          <w:sz w:val="28"/>
          <w:szCs w:val="28"/>
        </w:rPr>
        <w:t xml:space="preserve"> soit une </w:t>
      </w:r>
      <w:r w:rsidRPr="00692558">
        <w:rPr>
          <w:rFonts w:ascii="Times New Roman" w:hAnsi="Times New Roman" w:cs="Times New Roman"/>
          <w:i/>
          <w:sz w:val="24"/>
          <w:szCs w:val="24"/>
        </w:rPr>
        <w:t>illusion</w:t>
      </w:r>
      <w:r w:rsidRPr="0095073A">
        <w:rPr>
          <w:rFonts w:ascii="Courier New" w:hAnsi="Courier New" w:cs="Courier New"/>
          <w:sz w:val="28"/>
          <w:szCs w:val="28"/>
        </w:rPr>
        <w:t xml:space="preserve">, l'organisation de </w:t>
      </w:r>
      <w:r w:rsidRPr="00692558">
        <w:rPr>
          <w:rFonts w:ascii="Times New Roman" w:hAnsi="Times New Roman" w:cs="Times New Roman"/>
          <w:i/>
          <w:sz w:val="24"/>
          <w:szCs w:val="24"/>
        </w:rPr>
        <w:t>l'illusion</w:t>
      </w:r>
      <w:r w:rsidRPr="0095073A">
        <w:rPr>
          <w:rFonts w:ascii="Courier New" w:hAnsi="Courier New" w:cs="Courier New"/>
          <w:sz w:val="28"/>
          <w:szCs w:val="28"/>
        </w:rPr>
        <w:t xml:space="preserve">, voilà quelque chose qui n'est pas </w:t>
      </w:r>
      <w:r w:rsidRPr="00692558">
        <w:rPr>
          <w:rFonts w:ascii="Courier New" w:hAnsi="Courier New" w:cs="Courier New"/>
          <w:i/>
          <w:sz w:val="24"/>
          <w:szCs w:val="24"/>
        </w:rPr>
        <w:t>le même ordre d'</w:t>
      </w:r>
      <w:r w:rsidRPr="00692558">
        <w:rPr>
          <w:rFonts w:ascii="Times New Roman" w:hAnsi="Times New Roman" w:cs="Times New Roman"/>
          <w:i/>
          <w:sz w:val="24"/>
          <w:szCs w:val="24"/>
        </w:rPr>
        <w:t>illusion</w:t>
      </w:r>
      <w:r w:rsidRPr="0095073A">
        <w:rPr>
          <w:rFonts w:ascii="Courier New" w:hAnsi="Courier New" w:cs="Courier New"/>
          <w:sz w:val="28"/>
          <w:szCs w:val="28"/>
        </w:rPr>
        <w:t xml:space="preserve"> que si tout le monde rêve à propos du vide. Il est tout de même important de faire cette distinction.</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qu'il y a de sûr en tout cas, c'est que tout confirme qu'il y a quelque chose de cet ordre.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Cela donne, c'est le premier point, la poignée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laquelle nous pouvons solidement nous accrocher. </w:t>
      </w:r>
    </w:p>
    <w:p w:rsidR="00AA029F" w:rsidRDefault="00AA029F"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Par exemple quelqu'un qui est </w:t>
      </w:r>
      <w:r w:rsidR="00AA029F" w:rsidRPr="0095073A">
        <w:rPr>
          <w:rFonts w:ascii="Courier New" w:hAnsi="Courier New" w:cs="Courier New"/>
          <w:sz w:val="28"/>
          <w:szCs w:val="28"/>
        </w:rPr>
        <w:t>TRENCH</w:t>
      </w:r>
      <w:r w:rsidR="00AA029F">
        <w:rPr>
          <w:rFonts w:ascii="Courier New" w:hAnsi="Courier New" w:cs="Courier New"/>
          <w:sz w:val="28"/>
          <w:szCs w:val="28"/>
        </w:rPr>
        <w:t xml:space="preserve"> </w:t>
      </w:r>
      <w:r w:rsidR="00AA029F" w:rsidRPr="00AA029F">
        <w:rPr>
          <w:rStyle w:val="Appelnotedebasdep"/>
          <w:rFonts w:ascii="Times New Roman" w:hAnsi="Times New Roman" w:cs="Times New Roman"/>
          <w:b/>
          <w:color w:val="C00000"/>
          <w:sz w:val="28"/>
          <w:szCs w:val="28"/>
        </w:rPr>
        <w:footnoteReference w:id="71"/>
      </w:r>
      <w:r w:rsidRPr="0095073A">
        <w:rPr>
          <w:rFonts w:ascii="Courier New" w:hAnsi="Courier New" w:cs="Courier New"/>
          <w:sz w:val="28"/>
          <w:szCs w:val="28"/>
        </w:rPr>
        <w:t xml:space="preserve"> qui est cité par </w:t>
      </w:r>
      <w:r>
        <w:rPr>
          <w:rFonts w:ascii="Courier New" w:hAnsi="Courier New" w:cs="Courier New"/>
          <w:sz w:val="28"/>
          <w:szCs w:val="28"/>
        </w:rPr>
        <w:t>JONES</w:t>
      </w:r>
      <w:r w:rsidR="005E5451">
        <w:rPr>
          <w:rFonts w:ascii="Courier New" w:hAnsi="Courier New" w:cs="Courier New"/>
          <w:sz w:val="28"/>
          <w:szCs w:val="28"/>
        </w:rPr>
        <w:t xml:space="preserve"> -</w:t>
      </w:r>
      <w:r w:rsidRPr="0095073A">
        <w:rPr>
          <w:rFonts w:ascii="Courier New" w:hAnsi="Courier New" w:cs="Courier New"/>
          <w:sz w:val="28"/>
          <w:szCs w:val="28"/>
        </w:rPr>
        <w:t xml:space="preserve"> on verra dans quels termes</w:t>
      </w:r>
      <w:r w:rsidR="005E5451">
        <w:rPr>
          <w:rFonts w:ascii="Courier New" w:hAnsi="Courier New" w:cs="Courier New"/>
          <w:sz w:val="28"/>
          <w:szCs w:val="28"/>
        </w:rPr>
        <w:t xml:space="preserv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écrit quelque chose comme ceci</w:t>
      </w:r>
      <w:r w:rsidR="00AA029F">
        <w:rPr>
          <w:rFonts w:ascii="Courier New" w:hAnsi="Courier New" w:cs="Courier New"/>
          <w:sz w:val="28"/>
          <w:szCs w:val="28"/>
        </w:rPr>
        <w:t> :</w:t>
      </w:r>
      <w:r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r w:rsidRPr="00AA029F">
        <w:rPr>
          <w:rFonts w:ascii="Times New Roman" w:hAnsi="Times New Roman" w:cs="Times New Roman"/>
          <w:i/>
        </w:rPr>
        <w:t xml:space="preserve">Nous trouvons la plus grande difficulté, avec l'aide même de </w:t>
      </w:r>
      <w:r w:rsidR="00692558" w:rsidRPr="00AA029F">
        <w:rPr>
          <w:rFonts w:ascii="Times New Roman" w:hAnsi="Times New Roman" w:cs="Times New Roman"/>
          <w:i/>
          <w:sz w:val="20"/>
          <w:szCs w:val="20"/>
        </w:rPr>
        <w:t>SHAKESPEARE</w:t>
      </w:r>
      <w:r w:rsidRPr="00AA029F">
        <w:rPr>
          <w:rFonts w:ascii="Times New Roman" w:hAnsi="Times New Roman" w:cs="Times New Roman"/>
          <w:i/>
        </w:rPr>
        <w:t xml:space="preserve">, à comprendre </w:t>
      </w:r>
      <w:r w:rsidRPr="00AA029F">
        <w:rPr>
          <w:rFonts w:ascii="Times New Roman" w:hAnsi="Times New Roman" w:cs="Times New Roman"/>
          <w:i/>
          <w:sz w:val="20"/>
          <w:szCs w:val="20"/>
        </w:rPr>
        <w:t>HAMLET</w:t>
      </w:r>
      <w:r w:rsidR="005E5451">
        <w:rPr>
          <w:rFonts w:ascii="Times New Roman" w:hAnsi="Times New Roman" w:cs="Times New Roman"/>
          <w:i/>
          <w:sz w:val="20"/>
          <w:szCs w:val="20"/>
        </w:rPr>
        <w:t>.</w:t>
      </w:r>
      <w:r w:rsidRPr="00AA029F">
        <w:rPr>
          <w:rFonts w:ascii="Times New Roman" w:hAnsi="Times New Roman" w:cs="Times New Roman"/>
          <w:i/>
        </w:rPr>
        <w:t xml:space="preserve"> </w:t>
      </w:r>
      <w:r w:rsidR="005E5451">
        <w:rPr>
          <w:rFonts w:ascii="Times New Roman" w:hAnsi="Times New Roman" w:cs="Times New Roman"/>
          <w:i/>
        </w:rPr>
        <w:t>M</w:t>
      </w:r>
      <w:r w:rsidRPr="00AA029F">
        <w:rPr>
          <w:rFonts w:ascii="Times New Roman" w:hAnsi="Times New Roman" w:cs="Times New Roman"/>
          <w:i/>
        </w:rPr>
        <w:t xml:space="preserve">ême </w:t>
      </w:r>
      <w:r w:rsidR="00692558" w:rsidRPr="00AA029F">
        <w:rPr>
          <w:rFonts w:ascii="Times New Roman" w:hAnsi="Times New Roman" w:cs="Times New Roman"/>
          <w:i/>
          <w:sz w:val="20"/>
          <w:szCs w:val="20"/>
        </w:rPr>
        <w:t>SHAKESPEARE</w:t>
      </w:r>
      <w:r w:rsidRPr="00AA029F">
        <w:rPr>
          <w:rFonts w:ascii="Times New Roman" w:hAnsi="Times New Roman" w:cs="Times New Roman"/>
          <w:i/>
        </w:rPr>
        <w:t xml:space="preserve"> peut-être trouvai</w:t>
      </w:r>
      <w:r w:rsidR="005E5451">
        <w:rPr>
          <w:rFonts w:ascii="Times New Roman" w:hAnsi="Times New Roman" w:cs="Times New Roman"/>
          <w:i/>
        </w:rPr>
        <w:t>t-il difficile de le comprendre</w:t>
      </w:r>
      <w:r w:rsidRPr="00AA029F">
        <w:rPr>
          <w:rFonts w:ascii="Times New Roman" w:hAnsi="Times New Roman" w:cs="Times New Roman"/>
          <w:i/>
        </w:rPr>
        <w:t xml:space="preserve"> </w:t>
      </w:r>
      <w:r w:rsidRPr="00AA029F">
        <w:rPr>
          <w:rFonts w:ascii="Times New Roman" w:hAnsi="Times New Roman" w:cs="Times New Roman"/>
          <w:i/>
          <w:sz w:val="20"/>
          <w:szCs w:val="20"/>
        </w:rPr>
        <w:t>HAMLET</w:t>
      </w:r>
      <w:r w:rsidRPr="00AA029F">
        <w:rPr>
          <w:rFonts w:ascii="Times New Roman" w:hAnsi="Times New Roman" w:cs="Times New Roman"/>
          <w:i/>
        </w:rPr>
        <w:t xml:space="preserve"> lui-même</w:t>
      </w:r>
      <w:r w:rsidR="00AA029F">
        <w:rPr>
          <w:rFonts w:ascii="Courier New" w:hAnsi="Courier New" w:cs="Courier New"/>
          <w:sz w:val="28"/>
          <w:szCs w:val="28"/>
        </w:rPr>
        <w:t>…</w:t>
      </w:r>
    </w:p>
    <w:p w:rsidR="00AA029F" w:rsidRDefault="00AA029F" w:rsidP="00EC4618">
      <w:pPr>
        <w:pStyle w:val="Sansinterligne"/>
        <w:rPr>
          <w:rFonts w:ascii="Courier New" w:hAnsi="Courier New" w:cs="Courier New"/>
          <w:sz w:val="28"/>
          <w:szCs w:val="28"/>
        </w:rPr>
      </w:pP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on voit que ce passage est amusant, le glissement de la plume ou de la pensée va vers ceci</w:t>
      </w:r>
      <w:r w:rsidR="00AA029F">
        <w:rPr>
          <w:rFonts w:ascii="Courier New" w:hAnsi="Courier New" w:cs="Courier New"/>
          <w:sz w:val="28"/>
          <w:szCs w:val="28"/>
        </w:rPr>
        <w:t> :</w:t>
      </w:r>
    </w:p>
    <w:p w:rsidR="00AA029F" w:rsidRDefault="00AA029F" w:rsidP="00EC4618">
      <w:pPr>
        <w:pStyle w:val="Sansinterligne"/>
        <w:rPr>
          <w:rFonts w:ascii="Courier New" w:hAnsi="Courier New" w:cs="Courier New"/>
          <w:sz w:val="28"/>
          <w:szCs w:val="28"/>
        </w:rPr>
      </w:pP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t>…</w:t>
      </w:r>
      <w:r w:rsidR="00EC4618" w:rsidRPr="00AA029F">
        <w:rPr>
          <w:rFonts w:ascii="Times New Roman" w:hAnsi="Times New Roman" w:cs="Times New Roman"/>
          <w:i/>
          <w:sz w:val="20"/>
          <w:szCs w:val="20"/>
        </w:rPr>
        <w:t>HAMLET</w:t>
      </w:r>
      <w:r w:rsidR="00EC4618" w:rsidRPr="00AA029F">
        <w:rPr>
          <w:rFonts w:ascii="Times New Roman" w:hAnsi="Times New Roman" w:cs="Times New Roman"/>
          <w:i/>
        </w:rPr>
        <w:t xml:space="preserve"> lui-même se trouvait, c'est possible, dans l'impossibilité de se comprendre lui-même.</w:t>
      </w:r>
      <w:r w:rsidR="00EC4618" w:rsidRPr="0095073A">
        <w:rPr>
          <w:rFonts w:ascii="Courier New" w:hAnsi="Courier New" w:cs="Courier New"/>
          <w:sz w:val="28"/>
          <w:szCs w:val="28"/>
        </w:rPr>
        <w:t xml:space="preserve"> »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w:t>
      </w:r>
      <w:r w:rsidR="00AA029F">
        <w:rPr>
          <w:rFonts w:ascii="Courier New" w:hAnsi="Courier New" w:cs="Courier New"/>
          <w:sz w:val="28"/>
          <w:szCs w:val="28"/>
        </w:rPr>
        <w:t> :</w:t>
      </w:r>
      <w:r w:rsidRPr="0095073A">
        <w:rPr>
          <w:rFonts w:ascii="Courier New" w:hAnsi="Courier New" w:cs="Courier New"/>
          <w:sz w:val="28"/>
          <w:szCs w:val="28"/>
        </w:rPr>
        <w:t xml:space="preserve"> « </w:t>
      </w:r>
      <w:r w:rsidRPr="00AA029F">
        <w:rPr>
          <w:rFonts w:ascii="Times New Roman" w:hAnsi="Times New Roman" w:cs="Times New Roman"/>
          <w:i/>
        </w:rPr>
        <w:t>Plus capable que les autres hommes de lire dans le cœur et les motifs des autres</w:t>
      </w:r>
      <w:r w:rsidR="00AA029F">
        <w:rPr>
          <w:rFonts w:ascii="Courier New" w:hAnsi="Courier New" w:cs="Courier New"/>
          <w:sz w:val="28"/>
          <w:szCs w:val="28"/>
        </w:rPr>
        <w:t>…</w:t>
      </w:r>
      <w:r w:rsidRPr="0095073A">
        <w:rPr>
          <w:rFonts w:ascii="Courier New" w:hAnsi="Courier New" w:cs="Courier New"/>
          <w:sz w:val="28"/>
          <w:szCs w:val="28"/>
        </w:rPr>
        <w:t xml:space="preserve"> » </w:t>
      </w:r>
    </w:p>
    <w:p w:rsidR="00AA029F" w:rsidRDefault="00AA029F" w:rsidP="00EC4618">
      <w:pPr>
        <w:pStyle w:val="Sansinterligne"/>
        <w:rPr>
          <w:rFonts w:ascii="Courier New" w:hAnsi="Courier New" w:cs="Courier New"/>
          <w:sz w:val="28"/>
          <w:szCs w:val="28"/>
        </w:rPr>
      </w:pPr>
    </w:p>
    <w:p w:rsidR="005E5451" w:rsidRDefault="00AA029F" w:rsidP="00EC4618">
      <w:pPr>
        <w:pStyle w:val="Sansinterligne"/>
        <w:rPr>
          <w:rFonts w:ascii="Courier New" w:hAnsi="Courier New" w:cs="Courier New"/>
          <w:sz w:val="28"/>
          <w:szCs w:val="28"/>
        </w:rPr>
      </w:pPr>
      <w:r>
        <w:rPr>
          <w:rFonts w:ascii="Courier New" w:hAnsi="Courier New" w:cs="Courier New"/>
          <w:sz w:val="28"/>
          <w:szCs w:val="28"/>
        </w:rPr>
        <w:t>C</w:t>
      </w:r>
      <w:r w:rsidR="00EC4618" w:rsidRPr="0095073A">
        <w:rPr>
          <w:rFonts w:ascii="Courier New" w:hAnsi="Courier New" w:cs="Courier New"/>
          <w:sz w:val="28"/>
          <w:szCs w:val="28"/>
        </w:rPr>
        <w:t xml:space="preserve">ette fin de phrase ne se rapporte ni à nous-mêmes, ni à </w:t>
      </w:r>
      <w:r w:rsidR="00692558">
        <w:rPr>
          <w:rFonts w:ascii="Courier New" w:hAnsi="Courier New" w:cs="Courier New"/>
          <w:sz w:val="28"/>
          <w:szCs w:val="28"/>
        </w:rPr>
        <w:t>SHAKESPEARE</w:t>
      </w:r>
      <w:r w:rsidR="00EC4618" w:rsidRPr="0095073A">
        <w:rPr>
          <w:rFonts w:ascii="Courier New" w:hAnsi="Courier New" w:cs="Courier New"/>
          <w:sz w:val="28"/>
          <w:szCs w:val="28"/>
        </w:rPr>
        <w:t xml:space="preserve">, mais à </w:t>
      </w:r>
      <w:r w:rsidR="00EC4618">
        <w:rPr>
          <w:rFonts w:ascii="Courier New" w:hAnsi="Courier New" w:cs="Courier New"/>
          <w:sz w:val="28"/>
          <w:szCs w:val="28"/>
        </w:rPr>
        <w:t>HAMLET</w:t>
      </w:r>
      <w:r w:rsidR="00EC4618" w:rsidRPr="0095073A">
        <w:rPr>
          <w:rFonts w:ascii="Courier New" w:hAnsi="Courier New" w:cs="Courier New"/>
          <w:sz w:val="28"/>
          <w:szCs w:val="28"/>
        </w:rPr>
        <w:t>, vous savez qu'</w:t>
      </w:r>
      <w:r w:rsidR="00EC4618">
        <w:rPr>
          <w:rFonts w:ascii="Courier New" w:hAnsi="Courier New" w:cs="Courier New"/>
          <w:sz w:val="28"/>
          <w:szCs w:val="28"/>
        </w:rPr>
        <w:t>HAMLET</w:t>
      </w:r>
      <w:r w:rsidR="00EC4618" w:rsidRPr="0095073A">
        <w:rPr>
          <w:rFonts w:ascii="Courier New" w:hAnsi="Courier New" w:cs="Courier New"/>
          <w:sz w:val="28"/>
          <w:szCs w:val="28"/>
        </w:rPr>
        <w:t xml:space="preserve"> tout le temps, se livre à ce jeu de démontage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avec ses interlocuteurs, avec ceux qui viennent l'interroger, lui tendre des pièges.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w:t>
      </w:r>
      <w:r w:rsidR="00AA029F">
        <w:rPr>
          <w:rFonts w:ascii="Courier New" w:hAnsi="Courier New" w:cs="Courier New"/>
          <w:sz w:val="28"/>
          <w:szCs w:val="28"/>
        </w:rPr>
        <w:t xml:space="preserve"> : </w:t>
      </w:r>
      <w:r w:rsidRPr="0095073A">
        <w:rPr>
          <w:rFonts w:ascii="Courier New" w:hAnsi="Courier New" w:cs="Courier New"/>
          <w:sz w:val="28"/>
          <w:szCs w:val="28"/>
        </w:rPr>
        <w:t xml:space="preserve">« </w:t>
      </w:r>
      <w:r w:rsidR="00AA029F">
        <w:rPr>
          <w:rFonts w:ascii="Courier New" w:hAnsi="Courier New" w:cs="Courier New"/>
          <w:sz w:val="28"/>
          <w:szCs w:val="28"/>
        </w:rPr>
        <w:t>…</w:t>
      </w:r>
      <w:r w:rsidRPr="00AA029F">
        <w:rPr>
          <w:rFonts w:ascii="Times New Roman" w:hAnsi="Times New Roman" w:cs="Times New Roman"/>
          <w:i/>
        </w:rPr>
        <w:t>il est tout à fait incapable de lire ses propres motifs.</w:t>
      </w:r>
      <w:r w:rsidRPr="0095073A">
        <w:rPr>
          <w:rFonts w:ascii="Courier New" w:hAnsi="Courier New" w:cs="Courier New"/>
          <w:sz w:val="28"/>
          <w:szCs w:val="28"/>
        </w:rPr>
        <w:t xml:space="preserve"> » </w:t>
      </w:r>
    </w:p>
    <w:p w:rsidR="00AA029F" w:rsidRDefault="00AA029F"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Voilà ce qui est dit.</w:t>
      </w:r>
    </w:p>
    <w:p w:rsidR="00EC4618" w:rsidRPr="0095073A" w:rsidRDefault="00EC4618"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vous signale que tout de suite après, </w:t>
      </w:r>
    </w:p>
    <w:p w:rsidR="005E5451" w:rsidRDefault="00EC4618" w:rsidP="00EC4618">
      <w:pPr>
        <w:pStyle w:val="Sansinterligne"/>
        <w:rPr>
          <w:rFonts w:ascii="Courier New" w:hAnsi="Courier New" w:cs="Courier New"/>
          <w:sz w:val="28"/>
          <w:szCs w:val="28"/>
        </w:rPr>
      </w:pPr>
      <w:r>
        <w:rPr>
          <w:rFonts w:ascii="Courier New" w:hAnsi="Courier New" w:cs="Courier New"/>
          <w:sz w:val="28"/>
          <w:szCs w:val="28"/>
        </w:rPr>
        <w:t>JONES</w:t>
      </w:r>
      <w:r w:rsidRPr="0095073A">
        <w:rPr>
          <w:rFonts w:ascii="Courier New" w:hAnsi="Courier New" w:cs="Courier New"/>
          <w:sz w:val="28"/>
          <w:szCs w:val="28"/>
        </w:rPr>
        <w:t xml:space="preserve"> qui a justement commencé par faire toutes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les réserves en disant qu'il ne faut pas nous laisser entraîner à parler d'</w:t>
      </w:r>
      <w:r>
        <w:rPr>
          <w:rFonts w:ascii="Courier New" w:hAnsi="Courier New" w:cs="Courier New"/>
          <w:sz w:val="28"/>
          <w:szCs w:val="28"/>
        </w:rPr>
        <w:t>HAMLET</w:t>
      </w:r>
      <w:r w:rsidRPr="0095073A">
        <w:rPr>
          <w:rFonts w:ascii="Courier New" w:hAnsi="Courier New" w:cs="Courier New"/>
          <w:sz w:val="28"/>
          <w:szCs w:val="28"/>
        </w:rPr>
        <w:t xml:space="preserve"> comme d'un personnage </w:t>
      </w:r>
      <w:r w:rsidRPr="005E5451">
        <w:rPr>
          <w:rFonts w:ascii="Times New Roman" w:hAnsi="Times New Roman" w:cs="Times New Roman"/>
          <w:i/>
          <w:sz w:val="24"/>
          <w:szCs w:val="24"/>
        </w:rPr>
        <w:t>réel</w:t>
      </w:r>
      <w:r w:rsidRPr="0095073A">
        <w:rPr>
          <w:rFonts w:ascii="Courier New" w:hAnsi="Courier New" w:cs="Courier New"/>
          <w:sz w:val="28"/>
          <w:szCs w:val="28"/>
        </w:rPr>
        <w:t xml:space="preserve">, c'est ailleurs qu'il faut chercher l'articulation,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que</w:t>
      </w:r>
      <w:r w:rsidR="00AA029F">
        <w:rPr>
          <w:rFonts w:ascii="Courier New" w:hAnsi="Courier New" w:cs="Courier New"/>
          <w:sz w:val="28"/>
          <w:szCs w:val="28"/>
        </w:rPr>
        <w:t xml:space="preserve"> c’est</w:t>
      </w:r>
      <w:r w:rsidRPr="0095073A">
        <w:rPr>
          <w:rFonts w:ascii="Courier New" w:hAnsi="Courier New" w:cs="Courier New"/>
          <w:sz w:val="28"/>
          <w:szCs w:val="28"/>
        </w:rPr>
        <w:t xml:space="preserve"> au-delà nous devons trouver</w:t>
      </w:r>
      <w:r w:rsidR="00AA029F">
        <w:rPr>
          <w:rFonts w:ascii="Courier New" w:hAnsi="Courier New" w:cs="Courier New"/>
          <w:sz w:val="28"/>
          <w:szCs w:val="28"/>
        </w:rPr>
        <w:t>…</w:t>
      </w:r>
      <w:r w:rsidRPr="0095073A">
        <w:rPr>
          <w:rFonts w:ascii="Courier New" w:hAnsi="Courier New" w:cs="Courier New"/>
          <w:sz w:val="28"/>
          <w:szCs w:val="28"/>
        </w:rPr>
        <w:t xml:space="preserve"> </w:t>
      </w:r>
    </w:p>
    <w:p w:rsidR="00AA029F" w:rsidRDefault="005E5451" w:rsidP="00EC4618">
      <w:pPr>
        <w:pStyle w:val="Sansinterligne"/>
        <w:rPr>
          <w:rFonts w:ascii="Courier New" w:hAnsi="Courier New" w:cs="Courier New"/>
          <w:sz w:val="28"/>
          <w:szCs w:val="28"/>
        </w:rPr>
      </w:pPr>
      <w:r>
        <w:rPr>
          <w:rFonts w:ascii="Courier New" w:hAnsi="Courier New" w:cs="Courier New"/>
          <w:sz w:val="28"/>
          <w:szCs w:val="28"/>
        </w:rPr>
        <w:t>C</w:t>
      </w:r>
      <w:r w:rsidR="00EC4618" w:rsidRPr="0095073A">
        <w:rPr>
          <w:rFonts w:ascii="Courier New" w:hAnsi="Courier New" w:cs="Courier New"/>
          <w:sz w:val="28"/>
          <w:szCs w:val="28"/>
        </w:rPr>
        <w:t xml:space="preserve">'est la position traditionnelle en matière d'interprétation psychanalytique mais qui, je crois, contient quelque erreur, quelque fallace, sur laquelle je veux d'abord attirer votre attention. </w:t>
      </w:r>
    </w:p>
    <w:p w:rsidR="005E5451" w:rsidRDefault="00EC4618" w:rsidP="00EC4618">
      <w:pPr>
        <w:pStyle w:val="Sansinterligne"/>
        <w:rPr>
          <w:rFonts w:ascii="Courier New" w:hAnsi="Courier New" w:cs="Courier New"/>
          <w:sz w:val="28"/>
          <w:szCs w:val="28"/>
        </w:rPr>
      </w:pPr>
      <w:r>
        <w:rPr>
          <w:rFonts w:ascii="Courier New" w:hAnsi="Courier New" w:cs="Courier New"/>
          <w:sz w:val="28"/>
          <w:szCs w:val="28"/>
        </w:rPr>
        <w:lastRenderedPageBreak/>
        <w:t>JONES</w:t>
      </w:r>
      <w:r w:rsidRPr="0095073A">
        <w:rPr>
          <w:rFonts w:ascii="Courier New" w:hAnsi="Courier New" w:cs="Courier New"/>
          <w:sz w:val="28"/>
          <w:szCs w:val="28"/>
        </w:rPr>
        <w:t xml:space="preserve"> fait cette remarque et à la suite de cette citation, il ne manque pas de glisser lui-même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dans quelque chose qui s'exprime à peu près ainsi</w:t>
      </w:r>
      <w:r w:rsidR="00AA029F">
        <w:rPr>
          <w:rFonts w:ascii="Courier New" w:hAnsi="Courier New" w:cs="Courier New"/>
          <w:sz w:val="28"/>
          <w:szCs w:val="28"/>
        </w:rPr>
        <w:t> :</w:t>
      </w:r>
      <w:r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p>
    <w:p w:rsidR="005E5451" w:rsidRDefault="00EC4618" w:rsidP="00EC4618">
      <w:pPr>
        <w:pStyle w:val="Sansinterligne"/>
        <w:rPr>
          <w:rFonts w:ascii="Times New Roman" w:hAnsi="Times New Roman" w:cs="Times New Roman"/>
          <w:i/>
        </w:rPr>
      </w:pPr>
      <w:r w:rsidRPr="00AA029F">
        <w:rPr>
          <w:rFonts w:ascii="Courier New" w:hAnsi="Courier New" w:cs="Courier New"/>
        </w:rPr>
        <w:t>«</w:t>
      </w:r>
      <w:r w:rsidR="00AA029F" w:rsidRPr="00AA029F">
        <w:rPr>
          <w:rFonts w:ascii="Courier New" w:hAnsi="Courier New" w:cs="Courier New"/>
        </w:rPr>
        <w:t xml:space="preserve"> </w:t>
      </w:r>
      <w:r w:rsidRPr="00AA029F">
        <w:rPr>
          <w:rFonts w:ascii="Times New Roman" w:hAnsi="Times New Roman" w:cs="Times New Roman"/>
          <w:i/>
        </w:rPr>
        <w:t xml:space="preserve">Je ne connais pas de jugement plus authentique que celui-ci dans toute la littérature </w:t>
      </w:r>
    </w:p>
    <w:p w:rsidR="00AA029F" w:rsidRDefault="00EC4618" w:rsidP="00EC4618">
      <w:pPr>
        <w:pStyle w:val="Sansinterligne"/>
        <w:rPr>
          <w:rFonts w:ascii="Courier New" w:hAnsi="Courier New" w:cs="Courier New"/>
          <w:sz w:val="28"/>
          <w:szCs w:val="28"/>
        </w:rPr>
      </w:pPr>
      <w:r w:rsidRPr="00AA029F">
        <w:rPr>
          <w:rFonts w:ascii="Times New Roman" w:hAnsi="Times New Roman" w:cs="Times New Roman"/>
          <w:i/>
        </w:rPr>
        <w:t>sur le problème</w:t>
      </w:r>
      <w:r w:rsidR="00AA029F" w:rsidRPr="00AA029F">
        <w:rPr>
          <w:rFonts w:ascii="Times New Roman" w:hAnsi="Times New Roman" w:cs="Times New Roman"/>
          <w:i/>
        </w:rPr>
        <w:t>.</w:t>
      </w:r>
      <w:r w:rsidR="00AA029F" w:rsidRPr="00AA029F">
        <w:rPr>
          <w:rFonts w:ascii="Courier New" w:hAnsi="Courier New" w:cs="Courier New"/>
        </w:rPr>
        <w:t xml:space="preserve"> </w:t>
      </w:r>
      <w:r w:rsidRPr="00AA029F">
        <w:rPr>
          <w:rFonts w:ascii="Courier New" w:hAnsi="Courier New" w:cs="Courier New"/>
        </w:rPr>
        <w:t>»</w:t>
      </w:r>
      <w:r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 xml:space="preserve">À un autre endroit, le même </w:t>
      </w:r>
      <w:r>
        <w:rPr>
          <w:rFonts w:ascii="Courier New" w:hAnsi="Courier New" w:cs="Courier New"/>
          <w:sz w:val="28"/>
          <w:szCs w:val="28"/>
        </w:rPr>
        <w:t>JONES</w:t>
      </w:r>
      <w:r w:rsidRPr="0095073A">
        <w:rPr>
          <w:rFonts w:ascii="Courier New" w:hAnsi="Courier New" w:cs="Courier New"/>
          <w:sz w:val="28"/>
          <w:szCs w:val="28"/>
        </w:rPr>
        <w:t xml:space="preserve"> </w:t>
      </w: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nous dira qu'en somme</w:t>
      </w:r>
      <w:r w:rsidR="00AA029F">
        <w:rPr>
          <w:rFonts w:ascii="Courier New" w:hAnsi="Courier New" w:cs="Courier New"/>
          <w:sz w:val="28"/>
          <w:szCs w:val="28"/>
        </w:rPr>
        <w:t> :</w:t>
      </w:r>
    </w:p>
    <w:p w:rsidR="00AA029F" w:rsidRDefault="00AA029F" w:rsidP="00EC4618">
      <w:pPr>
        <w:pStyle w:val="Sansinterligne"/>
        <w:rPr>
          <w:rFonts w:ascii="Courier New" w:hAnsi="Courier New" w:cs="Courier New"/>
          <w:sz w:val="28"/>
          <w:szCs w:val="28"/>
        </w:rPr>
      </w:pPr>
    </w:p>
    <w:p w:rsidR="005E5451" w:rsidRDefault="00EC4618" w:rsidP="00EC4618">
      <w:pPr>
        <w:pStyle w:val="Sansinterligne"/>
        <w:rPr>
          <w:rFonts w:ascii="Times New Roman" w:hAnsi="Times New Roman" w:cs="Times New Roman"/>
          <w:i/>
        </w:rPr>
      </w:pPr>
      <w:r w:rsidRPr="0095073A">
        <w:rPr>
          <w:rFonts w:ascii="Courier New" w:hAnsi="Courier New" w:cs="Courier New"/>
          <w:sz w:val="28"/>
          <w:szCs w:val="28"/>
        </w:rPr>
        <w:t xml:space="preserve"> « </w:t>
      </w:r>
      <w:r w:rsidR="00AA029F">
        <w:rPr>
          <w:rFonts w:ascii="Courier New" w:hAnsi="Courier New" w:cs="Courier New"/>
          <w:sz w:val="28"/>
          <w:szCs w:val="28"/>
        </w:rPr>
        <w:t>…</w:t>
      </w:r>
      <w:r w:rsidRPr="00AA029F">
        <w:rPr>
          <w:rFonts w:ascii="Times New Roman" w:hAnsi="Times New Roman" w:cs="Times New Roman"/>
          <w:i/>
        </w:rPr>
        <w:t>le poète,</w:t>
      </w:r>
      <w:r w:rsidR="00AA029F" w:rsidRPr="00AA029F">
        <w:rPr>
          <w:rFonts w:ascii="Times New Roman" w:hAnsi="Times New Roman" w:cs="Times New Roman"/>
          <w:i/>
        </w:rPr>
        <w:t xml:space="preserve"> </w:t>
      </w:r>
      <w:r w:rsidRPr="00AA029F">
        <w:rPr>
          <w:rFonts w:ascii="Times New Roman" w:hAnsi="Times New Roman" w:cs="Times New Roman"/>
          <w:i/>
        </w:rPr>
        <w:t xml:space="preserve">le héros, et l'audience, sont profondément émus par des sentiments qui les touchent </w:t>
      </w:r>
    </w:p>
    <w:p w:rsidR="00EC4618" w:rsidRPr="0095073A" w:rsidRDefault="00EC4618" w:rsidP="00EC4618">
      <w:pPr>
        <w:pStyle w:val="Sansinterligne"/>
        <w:rPr>
          <w:rFonts w:ascii="Courier New" w:hAnsi="Courier New" w:cs="Courier New"/>
          <w:sz w:val="28"/>
          <w:szCs w:val="28"/>
        </w:rPr>
      </w:pPr>
      <w:r w:rsidRPr="00AA029F">
        <w:rPr>
          <w:rFonts w:ascii="Times New Roman" w:hAnsi="Times New Roman" w:cs="Times New Roman"/>
          <w:i/>
        </w:rPr>
        <w:t>à leur insu.</w:t>
      </w:r>
      <w:r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y a là donc quelque chose qui nous fait toucher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du doigt la stricte équivalence de certains termes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cette question, à savoir le poète et le héros, avec quelque chose</w:t>
      </w:r>
      <w:r w:rsidR="00AA029F">
        <w:rPr>
          <w:rFonts w:ascii="Courier New" w:hAnsi="Courier New" w:cs="Courier New"/>
          <w:sz w:val="28"/>
          <w:szCs w:val="28"/>
        </w:rPr>
        <w:t>…</w:t>
      </w:r>
    </w:p>
    <w:p w:rsidR="005E5451"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 xml:space="preserve">il suffit de s'arrêter </w:t>
      </w: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un instant pour s'en apercevoir</w:t>
      </w: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c'est qu'ils ne sont vraiment là que par </w:t>
      </w:r>
      <w:r w:rsidR="00EC4618" w:rsidRPr="005E5451">
        <w:rPr>
          <w:rFonts w:ascii="Times New Roman" w:hAnsi="Times New Roman" w:cs="Times New Roman"/>
          <w:i/>
          <w:sz w:val="24"/>
          <w:szCs w:val="24"/>
        </w:rPr>
        <w:t>leur discours</w:t>
      </w:r>
      <w:r w:rsidR="00EC4618"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S'il s'agit de quelque chose qui est la communication de ce qui est dans l'inconscient de ceux qui sont avancés là comme étant les premiers termes, à savoir le poète et le héros, on ne peut pas dire que cette communication de l'inconscient</w:t>
      </w:r>
      <w:r w:rsidR="005E5451">
        <w:rPr>
          <w:rFonts w:ascii="Courier New" w:hAnsi="Courier New" w:cs="Courier New"/>
          <w:sz w:val="28"/>
          <w:szCs w:val="28"/>
        </w:rPr>
        <w:t>,</w:t>
      </w:r>
      <w:r w:rsidRPr="0095073A">
        <w:rPr>
          <w:rFonts w:ascii="Courier New" w:hAnsi="Courier New" w:cs="Courier New"/>
          <w:sz w:val="28"/>
          <w:szCs w:val="28"/>
        </w:rPr>
        <w:t xml:space="preserve"> en tout cas puisse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se concevoir, n'est présentifiée par rien d'autre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par l'articulation du discours dramatique.</w:t>
      </w:r>
    </w:p>
    <w:p w:rsidR="00EC4618" w:rsidRPr="0095073A" w:rsidRDefault="00EC4618"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Ne parlons pas </w:t>
      </w:r>
      <w:r w:rsidRPr="005E5451">
        <w:rPr>
          <w:rFonts w:ascii="Times New Roman" w:hAnsi="Times New Roman" w:cs="Times New Roman"/>
          <w:i/>
          <w:sz w:val="24"/>
          <w:szCs w:val="24"/>
        </w:rPr>
        <w:t>du héros qui à vrai dire</w:t>
      </w:r>
      <w:r w:rsidR="00AA029F">
        <w:rPr>
          <w:rFonts w:ascii="Courier New" w:hAnsi="Courier New" w:cs="Courier New"/>
          <w:sz w:val="28"/>
          <w:szCs w:val="28"/>
        </w:rPr>
        <w:t>…</w:t>
      </w: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 xml:space="preserve">si vous me suivez dans le chemin </w:t>
      </w: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où j'essaye de vous induire</w:t>
      </w: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t>…</w:t>
      </w:r>
      <w:r w:rsidR="00EC4618" w:rsidRPr="005E5451">
        <w:rPr>
          <w:rFonts w:ascii="Times New Roman" w:hAnsi="Times New Roman" w:cs="Times New Roman"/>
          <w:i/>
          <w:sz w:val="24"/>
          <w:szCs w:val="24"/>
        </w:rPr>
        <w:t>n'est strictement identique qu'à des mots</w:t>
      </w:r>
      <w:r w:rsidR="00EC4618" w:rsidRPr="0095073A">
        <w:rPr>
          <w:rFonts w:ascii="Courier New" w:hAnsi="Courier New" w:cs="Courier New"/>
          <w:sz w:val="28"/>
          <w:szCs w:val="28"/>
        </w:rPr>
        <w:t xml:space="preserve">. </w:t>
      </w:r>
    </w:p>
    <w:p w:rsidR="005E5451" w:rsidRDefault="005E5451"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Surtout si nous commençons de prendre le sentiment que ce qui fait la plus haute valeur dramatique,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l'occasion, de ce héros, c'est </w:t>
      </w:r>
      <w:r w:rsidR="00AA029F">
        <w:rPr>
          <w:rFonts w:ascii="Courier New" w:hAnsi="Courier New" w:cs="Courier New"/>
          <w:sz w:val="28"/>
          <w:szCs w:val="28"/>
        </w:rPr>
        <w:t>« </w:t>
      </w:r>
      <w:r w:rsidRPr="00AA029F">
        <w:rPr>
          <w:rFonts w:ascii="Times New Roman" w:hAnsi="Times New Roman" w:cs="Times New Roman"/>
          <w:i/>
          <w:sz w:val="24"/>
          <w:szCs w:val="24"/>
        </w:rPr>
        <w:t>un mode</w:t>
      </w:r>
      <w:r w:rsidR="00AA029F">
        <w:rPr>
          <w:rFonts w:ascii="Courier New" w:hAnsi="Courier New" w:cs="Courier New"/>
          <w:sz w:val="28"/>
          <w:szCs w:val="28"/>
        </w:rPr>
        <w:t> »</w:t>
      </w:r>
      <w:r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bien là la seconde poignée à laquelle je vous demande de vous accrocher, c'est du même ordre que ce côté qui se dérobe de tout ce que nous pouvons dire de sa consistance. </w:t>
      </w:r>
    </w:p>
    <w:p w:rsidR="005E5451" w:rsidRDefault="005E5451"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d'autres termes, </w:t>
      </w:r>
      <w:r w:rsidRPr="00AA029F">
        <w:rPr>
          <w:rFonts w:ascii="Times New Roman" w:hAnsi="Times New Roman" w:cs="Times New Roman"/>
          <w:i/>
          <w:sz w:val="24"/>
          <w:szCs w:val="24"/>
        </w:rPr>
        <w:t>H</w:t>
      </w:r>
      <w:r w:rsidR="00AA029F" w:rsidRPr="00AA029F">
        <w:rPr>
          <w:rFonts w:ascii="Times New Roman" w:hAnsi="Times New Roman" w:cs="Times New Roman"/>
          <w:i/>
          <w:sz w:val="24"/>
          <w:szCs w:val="24"/>
        </w:rPr>
        <w:t>amlet</w:t>
      </w:r>
      <w:r w:rsidRPr="0095073A">
        <w:rPr>
          <w:rFonts w:ascii="Courier New" w:hAnsi="Courier New" w:cs="Courier New"/>
          <w:sz w:val="28"/>
          <w:szCs w:val="28"/>
        </w:rPr>
        <w:t xml:space="preserve"> ici devient </w:t>
      </w:r>
      <w:r w:rsidRPr="005E5451">
        <w:rPr>
          <w:rFonts w:ascii="Courier New" w:hAnsi="Courier New" w:cs="Courier New"/>
          <w:i/>
          <w:sz w:val="24"/>
          <w:szCs w:val="24"/>
        </w:rPr>
        <w:t>l'œuvre exemplaire</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w:t>
      </w:r>
      <w:r w:rsidR="00AA029F">
        <w:rPr>
          <w:rFonts w:ascii="Courier New" w:hAnsi="Courier New" w:cs="Courier New"/>
          <w:sz w:val="28"/>
          <w:szCs w:val="28"/>
        </w:rPr>
        <w:t>« </w:t>
      </w:r>
      <w:r w:rsidR="00AA029F">
        <w:rPr>
          <w:rFonts w:ascii="Times New Roman" w:hAnsi="Times New Roman" w:cs="Times New Roman"/>
          <w:i/>
          <w:sz w:val="24"/>
          <w:szCs w:val="24"/>
        </w:rPr>
        <w:t>le</w:t>
      </w:r>
      <w:r w:rsidR="00AA029F" w:rsidRPr="00AA029F">
        <w:rPr>
          <w:rFonts w:ascii="Times New Roman" w:hAnsi="Times New Roman" w:cs="Times New Roman"/>
          <w:i/>
          <w:sz w:val="24"/>
          <w:szCs w:val="24"/>
        </w:rPr>
        <w:t xml:space="preserve"> mode</w:t>
      </w:r>
      <w:r w:rsidR="00AA029F">
        <w:rPr>
          <w:rFonts w:ascii="Courier New" w:hAnsi="Courier New" w:cs="Courier New"/>
          <w:sz w:val="28"/>
          <w:szCs w:val="28"/>
        </w:rPr>
        <w:t> »</w:t>
      </w:r>
      <w:r w:rsidRPr="0095073A">
        <w:rPr>
          <w:rFonts w:ascii="Courier New" w:hAnsi="Courier New" w:cs="Courier New"/>
          <w:sz w:val="28"/>
          <w:szCs w:val="28"/>
        </w:rPr>
        <w:t xml:space="preserve"> sur lequel une œuvre nous touche</w:t>
      </w:r>
      <w:r w:rsidR="00AA029F">
        <w:rPr>
          <w:rFonts w:ascii="Courier New" w:hAnsi="Courier New" w:cs="Courier New"/>
          <w:sz w:val="28"/>
          <w:szCs w:val="28"/>
        </w:rPr>
        <w:t>…</w:t>
      </w:r>
      <w:r w:rsidRPr="0095073A">
        <w:rPr>
          <w:rFonts w:ascii="Courier New" w:hAnsi="Courier New" w:cs="Courier New"/>
          <w:sz w:val="28"/>
          <w:szCs w:val="28"/>
        </w:rPr>
        <w:t xml:space="preserve"> </w:t>
      </w:r>
    </w:p>
    <w:p w:rsidR="00AA029F"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 xml:space="preserve">nous touche précisément de la façon </w:t>
      </w:r>
    </w:p>
    <w:p w:rsidR="005E5451" w:rsidRDefault="00EC4618" w:rsidP="00AA029F">
      <w:pPr>
        <w:pStyle w:val="Sansinterligne"/>
        <w:ind w:left="708"/>
        <w:rPr>
          <w:rFonts w:ascii="Courier New" w:hAnsi="Courier New" w:cs="Courier New"/>
          <w:sz w:val="28"/>
          <w:szCs w:val="28"/>
        </w:rPr>
      </w:pPr>
      <w:r w:rsidRPr="0095073A">
        <w:rPr>
          <w:rFonts w:ascii="Courier New" w:hAnsi="Courier New" w:cs="Courier New"/>
          <w:sz w:val="28"/>
          <w:szCs w:val="28"/>
        </w:rPr>
        <w:t>la plus profonde, c'est-à-di</w:t>
      </w:r>
      <w:r w:rsidR="00AA029F">
        <w:rPr>
          <w:rFonts w:ascii="Courier New" w:hAnsi="Courier New" w:cs="Courier New"/>
          <w:sz w:val="28"/>
          <w:szCs w:val="28"/>
        </w:rPr>
        <w:t xml:space="preserve">re </w:t>
      </w:r>
    </w:p>
    <w:p w:rsidR="00AA029F" w:rsidRDefault="00AA029F" w:rsidP="00AA029F">
      <w:pPr>
        <w:pStyle w:val="Sansinterligne"/>
        <w:ind w:left="708"/>
        <w:rPr>
          <w:rFonts w:ascii="Courier New" w:hAnsi="Courier New" w:cs="Courier New"/>
          <w:sz w:val="28"/>
          <w:szCs w:val="28"/>
        </w:rPr>
      </w:pPr>
      <w:r>
        <w:rPr>
          <w:rFonts w:ascii="Courier New" w:hAnsi="Courier New" w:cs="Courier New"/>
          <w:sz w:val="28"/>
          <w:szCs w:val="28"/>
        </w:rPr>
        <w:t>sur le plan de l'inconscient</w:t>
      </w:r>
      <w:r w:rsidR="00EC4618"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est quelque chose qui tient à cet arrangement,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une composition de l'œuvre, qui sans aucun doute, fait que nous sommes intéressés très précisément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au niveau de l'inconscient, mais que cela n'est pas en raison de la présence de quelque chose qui </w:t>
      </w:r>
      <w:r w:rsidRPr="00AA029F">
        <w:rPr>
          <w:rFonts w:ascii="Times New Roman" w:hAnsi="Times New Roman" w:cs="Times New Roman"/>
          <w:i/>
          <w:sz w:val="24"/>
          <w:szCs w:val="24"/>
        </w:rPr>
        <w:t>réellement</w:t>
      </w:r>
      <w:r w:rsidRPr="0095073A">
        <w:rPr>
          <w:rFonts w:ascii="Courier New" w:hAnsi="Courier New" w:cs="Courier New"/>
          <w:sz w:val="28"/>
          <w:szCs w:val="28"/>
        </w:rPr>
        <w:t xml:space="preserve"> supporte en face de nous un inconscient.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Je veux dire que nous n'avons affaire, ni</w:t>
      </w:r>
      <w:r w:rsidR="00AA029F">
        <w:rPr>
          <w:rFonts w:ascii="Courier New" w:hAnsi="Courier New" w:cs="Courier New"/>
          <w:sz w:val="28"/>
          <w:szCs w:val="28"/>
        </w:rPr>
        <w:t>…</w:t>
      </w:r>
      <w:r w:rsidRPr="0095073A">
        <w:rPr>
          <w:rFonts w:ascii="Courier New" w:hAnsi="Courier New" w:cs="Courier New"/>
          <w:sz w:val="28"/>
          <w:szCs w:val="28"/>
        </w:rPr>
        <w:t xml:space="preserve"> </w:t>
      </w:r>
    </w:p>
    <w:p w:rsidR="00AA029F" w:rsidRDefault="00EC4618" w:rsidP="00AA029F">
      <w:pPr>
        <w:pStyle w:val="Sansinterligne"/>
        <w:ind w:firstLine="708"/>
        <w:rPr>
          <w:rFonts w:ascii="Courier New" w:hAnsi="Courier New" w:cs="Courier New"/>
          <w:sz w:val="28"/>
          <w:szCs w:val="28"/>
        </w:rPr>
      </w:pPr>
      <w:r w:rsidRPr="0095073A">
        <w:rPr>
          <w:rFonts w:ascii="Courier New" w:hAnsi="Courier New" w:cs="Courier New"/>
          <w:sz w:val="28"/>
          <w:szCs w:val="28"/>
        </w:rPr>
        <w:t>contrairement à ce qu'on croit</w:t>
      </w: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à l'inconscient du poète, même s'il témoigne de sa présence</w:t>
      </w:r>
      <w:r>
        <w:rPr>
          <w:rFonts w:ascii="Courier New" w:hAnsi="Courier New" w:cs="Courier New"/>
          <w:sz w:val="28"/>
          <w:szCs w:val="28"/>
        </w:rPr>
        <w:t> :</w:t>
      </w:r>
      <w:r w:rsidR="00EC4618" w:rsidRPr="0095073A">
        <w:rPr>
          <w:rFonts w:ascii="Courier New" w:hAnsi="Courier New" w:cs="Courier New"/>
          <w:sz w:val="28"/>
          <w:szCs w:val="28"/>
        </w:rPr>
        <w:t xml:space="preserve"> </w:t>
      </w:r>
    </w:p>
    <w:p w:rsidR="00AA029F"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par quelques </w:t>
      </w:r>
      <w:r w:rsidRPr="00AA029F">
        <w:rPr>
          <w:rFonts w:ascii="Courier New" w:hAnsi="Courier New" w:cs="Courier New"/>
          <w:i/>
          <w:sz w:val="24"/>
          <w:szCs w:val="24"/>
        </w:rPr>
        <w:t>traces non concertées</w:t>
      </w:r>
      <w:r w:rsidRPr="0095073A">
        <w:rPr>
          <w:rFonts w:ascii="Courier New" w:hAnsi="Courier New" w:cs="Courier New"/>
          <w:sz w:val="28"/>
          <w:szCs w:val="28"/>
        </w:rPr>
        <w:t xml:space="preserve"> dans son </w:t>
      </w:r>
      <w:r w:rsidR="00D33A52">
        <w:rPr>
          <w:rFonts w:ascii="Courier New" w:hAnsi="Courier New" w:cs="Courier New"/>
          <w:sz w:val="28"/>
          <w:szCs w:val="28"/>
        </w:rPr>
        <w:t>œ</w:t>
      </w:r>
      <w:r w:rsidRPr="0095073A">
        <w:rPr>
          <w:rFonts w:ascii="Courier New" w:hAnsi="Courier New" w:cs="Courier New"/>
          <w:sz w:val="28"/>
          <w:szCs w:val="28"/>
        </w:rPr>
        <w:t xml:space="preserve">uvre, </w:t>
      </w:r>
    </w:p>
    <w:p w:rsidR="00AA029F"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par des éléments de </w:t>
      </w:r>
      <w:r w:rsidRPr="00AA029F">
        <w:rPr>
          <w:rFonts w:ascii="Times New Roman" w:hAnsi="Times New Roman" w:cs="Times New Roman"/>
          <w:i/>
          <w:sz w:val="24"/>
          <w:szCs w:val="24"/>
        </w:rPr>
        <w:t>lapsus</w:t>
      </w:r>
      <w:r w:rsidRPr="0095073A">
        <w:rPr>
          <w:rFonts w:ascii="Courier New" w:hAnsi="Courier New" w:cs="Courier New"/>
          <w:sz w:val="28"/>
          <w:szCs w:val="28"/>
        </w:rPr>
        <w:t xml:space="preserve">, </w:t>
      </w:r>
    </w:p>
    <w:p w:rsidR="00AA029F"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par des éléments </w:t>
      </w:r>
      <w:r w:rsidRPr="00AA029F">
        <w:rPr>
          <w:rFonts w:ascii="Times New Roman" w:hAnsi="Times New Roman" w:cs="Times New Roman"/>
          <w:i/>
          <w:sz w:val="24"/>
          <w:szCs w:val="24"/>
        </w:rPr>
        <w:t>symboliques</w:t>
      </w:r>
      <w:r w:rsidRPr="0095073A">
        <w:rPr>
          <w:rFonts w:ascii="Courier New" w:hAnsi="Courier New" w:cs="Courier New"/>
          <w:sz w:val="28"/>
          <w:szCs w:val="28"/>
        </w:rPr>
        <w:t xml:space="preserve"> de lui-même inaperçus, </w:t>
      </w:r>
    </w:p>
    <w:p w:rsidR="00AA029F" w:rsidRDefault="00AA029F" w:rsidP="00AA029F">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ce n'est pas cela qui nous intéresse de </w:t>
      </w:r>
      <w:r w:rsidR="00EC4618" w:rsidRPr="00AA029F">
        <w:rPr>
          <w:rFonts w:ascii="Courier New" w:hAnsi="Courier New" w:cs="Courier New"/>
          <w:i/>
          <w:sz w:val="24"/>
          <w:szCs w:val="24"/>
        </w:rPr>
        <w:t>façon majeure</w:t>
      </w:r>
      <w:r>
        <w:rPr>
          <w:rFonts w:ascii="Courier New" w:hAnsi="Courier New" w:cs="Courier New"/>
          <w:sz w:val="28"/>
          <w:szCs w:val="28"/>
        </w:rPr>
        <w:t>.</w:t>
      </w:r>
      <w:r w:rsidR="00EC4618" w:rsidRPr="0095073A">
        <w:rPr>
          <w:rFonts w:ascii="Courier New" w:hAnsi="Courier New" w:cs="Courier New"/>
          <w:sz w:val="28"/>
          <w:szCs w:val="28"/>
        </w:rPr>
        <w:t xml:space="preserve"> </w:t>
      </w:r>
    </w:p>
    <w:p w:rsidR="00AA029F" w:rsidRDefault="00AA029F" w:rsidP="00AA029F">
      <w:pPr>
        <w:pStyle w:val="Sansinterligne"/>
        <w:rPr>
          <w:rFonts w:ascii="Courier New" w:hAnsi="Courier New" w:cs="Courier New"/>
          <w:sz w:val="28"/>
          <w:szCs w:val="28"/>
        </w:rPr>
      </w:pPr>
    </w:p>
    <w:p w:rsidR="00AA029F" w:rsidRDefault="00AA029F" w:rsidP="00AA029F">
      <w:pPr>
        <w:pStyle w:val="Sansinterligne"/>
        <w:rPr>
          <w:rFonts w:ascii="Courier New" w:hAnsi="Courier New" w:cs="Courier New"/>
          <w:sz w:val="28"/>
          <w:szCs w:val="28"/>
        </w:rPr>
      </w:pPr>
      <w:r>
        <w:rPr>
          <w:rFonts w:ascii="Courier New" w:hAnsi="Courier New" w:cs="Courier New"/>
          <w:sz w:val="28"/>
          <w:szCs w:val="28"/>
        </w:rPr>
        <w:t>O</w:t>
      </w:r>
      <w:r w:rsidR="00EC4618" w:rsidRPr="0095073A">
        <w:rPr>
          <w:rFonts w:ascii="Courier New" w:hAnsi="Courier New" w:cs="Courier New"/>
          <w:sz w:val="28"/>
          <w:szCs w:val="28"/>
        </w:rPr>
        <w:t xml:space="preserve">n peut en trouver dans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quelques traces, </w:t>
      </w:r>
    </w:p>
    <w:p w:rsidR="00AA029F" w:rsidRDefault="00EC4618" w:rsidP="00AA029F">
      <w:pPr>
        <w:pStyle w:val="Sansinterligne"/>
        <w:rPr>
          <w:rFonts w:ascii="Courier New" w:hAnsi="Courier New" w:cs="Courier New"/>
          <w:sz w:val="28"/>
          <w:szCs w:val="28"/>
        </w:rPr>
      </w:pPr>
      <w:r w:rsidRPr="0095073A">
        <w:rPr>
          <w:rFonts w:ascii="Courier New" w:hAnsi="Courier New" w:cs="Courier New"/>
          <w:sz w:val="28"/>
          <w:szCs w:val="28"/>
        </w:rPr>
        <w:t xml:space="preserve">c'est à cela que s'est employée, au dernier terme, Ella </w:t>
      </w:r>
      <w:r w:rsidR="00AA029F" w:rsidRPr="0095073A">
        <w:rPr>
          <w:rFonts w:ascii="Courier New" w:hAnsi="Courier New" w:cs="Courier New"/>
          <w:sz w:val="28"/>
          <w:szCs w:val="28"/>
        </w:rPr>
        <w:t>SHARPE</w:t>
      </w:r>
      <w:r w:rsidRPr="0095073A">
        <w:rPr>
          <w:rFonts w:ascii="Courier New" w:hAnsi="Courier New" w:cs="Courier New"/>
          <w:sz w:val="28"/>
          <w:szCs w:val="28"/>
        </w:rPr>
        <w:t xml:space="preserve"> comme je vous l'ai dit la dernière fois.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à savoir qu'elle va chercher à écheniller</w:t>
      </w:r>
      <w:r w:rsidR="00AA029F">
        <w:rPr>
          <w:rFonts w:ascii="Courier New" w:hAnsi="Courier New" w:cs="Courier New"/>
          <w:sz w:val="28"/>
          <w:szCs w:val="28"/>
        </w:rPr>
        <w:t>,</w:t>
      </w:r>
      <w:r w:rsidRPr="0095073A">
        <w:rPr>
          <w:rFonts w:ascii="Courier New" w:hAnsi="Courier New" w:cs="Courier New"/>
          <w:sz w:val="28"/>
          <w:szCs w:val="28"/>
        </w:rPr>
        <w:t xml:space="preserve">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ci de là</w:t>
      </w:r>
      <w:r w:rsidR="005E5451">
        <w:rPr>
          <w:rFonts w:ascii="Courier New" w:hAnsi="Courier New" w:cs="Courier New"/>
          <w:sz w:val="28"/>
          <w:szCs w:val="28"/>
        </w:rPr>
        <w:t>,</w:t>
      </w:r>
      <w:r w:rsidRPr="0095073A">
        <w:rPr>
          <w:rFonts w:ascii="Courier New" w:hAnsi="Courier New" w:cs="Courier New"/>
          <w:sz w:val="28"/>
          <w:szCs w:val="28"/>
        </w:rPr>
        <w:t xml:space="preserve"> ce qui dans le caractère d'</w:t>
      </w:r>
      <w:r>
        <w:rPr>
          <w:rFonts w:ascii="Courier New" w:hAnsi="Courier New" w:cs="Courier New"/>
          <w:sz w:val="28"/>
          <w:szCs w:val="28"/>
        </w:rPr>
        <w:t>HAMLET</w:t>
      </w:r>
      <w:r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peut faire apercevoir je ne sais quel accrochage, quelle fixation de la métaphore autour de thèmes féminins, ou de thèmes oraux. Je vous assure qu'au regard du problème que pose </w:t>
      </w:r>
      <w:r>
        <w:rPr>
          <w:rFonts w:ascii="Courier New" w:hAnsi="Courier New" w:cs="Courier New"/>
          <w:sz w:val="28"/>
          <w:szCs w:val="28"/>
        </w:rPr>
        <w:t>HAMLET</w:t>
      </w:r>
      <w:r w:rsidRPr="0095073A">
        <w:rPr>
          <w:rFonts w:ascii="Courier New" w:hAnsi="Courier New" w:cs="Courier New"/>
          <w:sz w:val="28"/>
          <w:szCs w:val="28"/>
        </w:rPr>
        <w:t>, c'est vraiment là quelque chose qui paraît secondaire, presque puéril, sans perdre naturellement tout intérêt.</w:t>
      </w:r>
    </w:p>
    <w:p w:rsidR="00EC4618" w:rsidRPr="0095073A" w:rsidRDefault="00EC4618"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beaucoup d'œuvres, en allant ainsi chercher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sous cet angle quelques traces, quelque chose qui peut vous renseigner sur un auteur, vous faites </w:t>
      </w:r>
      <w:r w:rsidR="00D33A52">
        <w:rPr>
          <w:rFonts w:ascii="Courier New" w:hAnsi="Courier New" w:cs="Courier New"/>
          <w:sz w:val="28"/>
          <w:szCs w:val="28"/>
        </w:rPr>
        <w:t>œ</w:t>
      </w:r>
      <w:r w:rsidRPr="0095073A">
        <w:rPr>
          <w:rFonts w:ascii="Courier New" w:hAnsi="Courier New" w:cs="Courier New"/>
          <w:sz w:val="28"/>
          <w:szCs w:val="28"/>
        </w:rPr>
        <w:t xml:space="preserve">uvre d'investigation biographique sur l'auteur,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vous n'analysez pas la portée de l'œuvre comme telle. </w:t>
      </w:r>
    </w:p>
    <w:p w:rsidR="00AA029F" w:rsidRDefault="00AA029F" w:rsidP="00EC4618">
      <w:pPr>
        <w:pStyle w:val="Sansinterligne"/>
        <w:rPr>
          <w:rFonts w:ascii="Courier New" w:hAnsi="Courier New" w:cs="Courier New"/>
          <w:sz w:val="28"/>
          <w:szCs w:val="28"/>
        </w:rPr>
      </w:pP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la portée de premier plan que prend pour nous </w:t>
      </w:r>
      <w:r>
        <w:rPr>
          <w:rFonts w:ascii="Courier New" w:hAnsi="Courier New" w:cs="Courier New"/>
          <w:sz w:val="28"/>
          <w:szCs w:val="28"/>
        </w:rPr>
        <w:t>HAMLET</w:t>
      </w:r>
      <w:r w:rsidRPr="0095073A">
        <w:rPr>
          <w:rFonts w:ascii="Courier New" w:hAnsi="Courier New" w:cs="Courier New"/>
          <w:sz w:val="28"/>
          <w:szCs w:val="28"/>
        </w:rPr>
        <w:t xml:space="preserve"> est celle qui lui donne la valeur de structure équivalente à celle d'Œdipe. </w:t>
      </w:r>
      <w:r w:rsidR="00AA029F">
        <w:rPr>
          <w:rFonts w:ascii="Courier New" w:hAnsi="Courier New" w:cs="Courier New"/>
          <w:sz w:val="28"/>
          <w:szCs w:val="28"/>
        </w:rPr>
        <w:t xml:space="preserve">                                          </w:t>
      </w:r>
      <w:r w:rsidRPr="0095073A">
        <w:rPr>
          <w:rFonts w:ascii="Courier New" w:hAnsi="Courier New" w:cs="Courier New"/>
          <w:sz w:val="28"/>
          <w:szCs w:val="28"/>
        </w:rPr>
        <w:t>Quelque chose qui peut nous permettre de nous intéresser au plus profond de la trame</w:t>
      </w:r>
      <w:r w:rsidR="00AA029F">
        <w:rPr>
          <w:rFonts w:ascii="Courier New" w:hAnsi="Courier New" w:cs="Courier New"/>
          <w:sz w:val="28"/>
          <w:szCs w:val="28"/>
        </w:rPr>
        <w:t>.</w:t>
      </w:r>
      <w:r w:rsidRPr="0095073A">
        <w:rPr>
          <w:rFonts w:ascii="Courier New" w:hAnsi="Courier New" w:cs="Courier New"/>
          <w:sz w:val="28"/>
          <w:szCs w:val="28"/>
        </w:rPr>
        <w:t xml:space="preserve"> </w:t>
      </w:r>
    </w:p>
    <w:p w:rsidR="00AA029F" w:rsidRDefault="00AA029F" w:rsidP="00EC4618">
      <w:pPr>
        <w:pStyle w:val="Sansinterligne"/>
        <w:rPr>
          <w:rFonts w:ascii="Courier New" w:hAnsi="Courier New" w:cs="Courier New"/>
          <w:sz w:val="28"/>
          <w:szCs w:val="28"/>
        </w:rPr>
      </w:pPr>
      <w:r>
        <w:rPr>
          <w:rFonts w:ascii="Courier New" w:hAnsi="Courier New" w:cs="Courier New"/>
          <w:sz w:val="28"/>
          <w:szCs w:val="28"/>
        </w:rPr>
        <w:lastRenderedPageBreak/>
        <w:t>C</w:t>
      </w:r>
      <w:r w:rsidR="00EC4618" w:rsidRPr="0095073A">
        <w:rPr>
          <w:rFonts w:ascii="Courier New" w:hAnsi="Courier New" w:cs="Courier New"/>
          <w:sz w:val="28"/>
          <w:szCs w:val="28"/>
        </w:rPr>
        <w:t>e qui pour nous permet de structurer certains problèmes, c'est évidemment autre chose que tel ou tel aveu fugace</w:t>
      </w:r>
      <w:r>
        <w:rPr>
          <w:rFonts w:ascii="Courier New" w:hAnsi="Courier New" w:cs="Courier New"/>
          <w:sz w:val="28"/>
          <w:szCs w:val="28"/>
        </w:rPr>
        <w:t>,</w:t>
      </w:r>
      <w:r w:rsidR="00EC4618" w:rsidRPr="0095073A">
        <w:rPr>
          <w:rFonts w:ascii="Courier New" w:hAnsi="Courier New" w:cs="Courier New"/>
          <w:sz w:val="28"/>
          <w:szCs w:val="28"/>
        </w:rPr>
        <w:t xml:space="preserve"> </w:t>
      </w:r>
      <w:r>
        <w:rPr>
          <w:rFonts w:ascii="Courier New" w:hAnsi="Courier New" w:cs="Courier New"/>
          <w:sz w:val="28"/>
          <w:szCs w:val="28"/>
        </w:rPr>
        <w:t>c</w:t>
      </w:r>
      <w:r w:rsidR="00EC4618" w:rsidRPr="0095073A">
        <w:rPr>
          <w:rFonts w:ascii="Courier New" w:hAnsi="Courier New" w:cs="Courier New"/>
          <w:sz w:val="28"/>
          <w:szCs w:val="28"/>
        </w:rPr>
        <w:t xml:space="preserve">'est bien évidemment l'ensemble, l'articulation de la tragédie en elle-même qui est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qui nous intéresse, c'est cela que je suis </w:t>
      </w:r>
    </w:p>
    <w:p w:rsidR="00AA029F"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train d'accentuer. </w:t>
      </w:r>
    </w:p>
    <w:p w:rsidR="00AA029F" w:rsidRDefault="00AA029F"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Cela vaut par son organisation, par ce que cela instaure de plans superposés à l'intérieur de quoi peut trouver place la dimension propre de </w:t>
      </w: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la subjectivité humaine</w:t>
      </w:r>
      <w:r w:rsidR="00AA029F">
        <w:rPr>
          <w:rFonts w:ascii="Courier New" w:hAnsi="Courier New" w:cs="Courier New"/>
          <w:sz w:val="28"/>
          <w:szCs w:val="28"/>
        </w:rPr>
        <w:t>, e</w:t>
      </w:r>
      <w:r w:rsidRPr="0095073A">
        <w:rPr>
          <w:rFonts w:ascii="Courier New" w:hAnsi="Courier New" w:cs="Courier New"/>
          <w:sz w:val="28"/>
          <w:szCs w:val="28"/>
        </w:rPr>
        <w:t>t ce qui fait que</w:t>
      </w:r>
      <w:r w:rsidR="00EC09ED">
        <w:rPr>
          <w:rFonts w:ascii="Courier New" w:hAnsi="Courier New" w:cs="Courier New"/>
          <w:sz w:val="28"/>
          <w:szCs w:val="28"/>
        </w:rPr>
        <w:t>…</w:t>
      </w:r>
    </w:p>
    <w:p w:rsidR="00EC09ED" w:rsidRDefault="00EC4618" w:rsidP="00EC09ED">
      <w:pPr>
        <w:pStyle w:val="Sansinterligne"/>
        <w:ind w:left="708"/>
        <w:rPr>
          <w:rFonts w:ascii="Courier New" w:hAnsi="Courier New" w:cs="Courier New"/>
          <w:sz w:val="28"/>
          <w:szCs w:val="28"/>
        </w:rPr>
      </w:pPr>
      <w:r w:rsidRPr="0095073A">
        <w:rPr>
          <w:rFonts w:ascii="Courier New" w:hAnsi="Courier New" w:cs="Courier New"/>
          <w:sz w:val="28"/>
          <w:szCs w:val="28"/>
        </w:rPr>
        <w:t xml:space="preserve">si vous voulez, dans </w:t>
      </w:r>
      <w:r w:rsidRPr="00AA029F">
        <w:rPr>
          <w:rFonts w:ascii="Times New Roman" w:hAnsi="Times New Roman" w:cs="Times New Roman"/>
          <w:i/>
          <w:sz w:val="24"/>
          <w:szCs w:val="24"/>
        </w:rPr>
        <w:t>cette machinerie</w:t>
      </w:r>
      <w:r w:rsidRPr="0095073A">
        <w:rPr>
          <w:rFonts w:ascii="Courier New" w:hAnsi="Courier New" w:cs="Courier New"/>
          <w:sz w:val="28"/>
          <w:szCs w:val="28"/>
        </w:rPr>
        <w:t xml:space="preserve">, ou encore </w:t>
      </w:r>
    </w:p>
    <w:p w:rsidR="00EC09ED" w:rsidRDefault="00EC4618" w:rsidP="00EC09ED">
      <w:pPr>
        <w:pStyle w:val="Sansinterligne"/>
        <w:ind w:left="708"/>
        <w:rPr>
          <w:rFonts w:ascii="Courier New" w:hAnsi="Courier New" w:cs="Courier New"/>
          <w:sz w:val="28"/>
          <w:szCs w:val="28"/>
        </w:rPr>
      </w:pPr>
      <w:r w:rsidRPr="0095073A">
        <w:rPr>
          <w:rFonts w:ascii="Courier New" w:hAnsi="Courier New" w:cs="Courier New"/>
          <w:sz w:val="28"/>
          <w:szCs w:val="28"/>
        </w:rPr>
        <w:t xml:space="preserve">dans </w:t>
      </w:r>
      <w:r w:rsidRPr="00AA029F">
        <w:rPr>
          <w:rFonts w:ascii="Times New Roman" w:hAnsi="Times New Roman" w:cs="Times New Roman"/>
          <w:i/>
          <w:sz w:val="24"/>
          <w:szCs w:val="24"/>
        </w:rPr>
        <w:t>ces portants</w:t>
      </w:r>
      <w:r w:rsidR="00EC09ED">
        <w:rPr>
          <w:rFonts w:ascii="Courier New" w:hAnsi="Courier New" w:cs="Courier New"/>
          <w:sz w:val="28"/>
          <w:szCs w:val="28"/>
        </w:rPr>
        <w:t xml:space="preserve">, </w:t>
      </w:r>
      <w:r w:rsidRPr="0095073A">
        <w:rPr>
          <w:rFonts w:ascii="Courier New" w:hAnsi="Courier New" w:cs="Courier New"/>
          <w:sz w:val="28"/>
          <w:szCs w:val="28"/>
        </w:rPr>
        <w:t>pour métaphoriser ce que je veux vous dire</w:t>
      </w:r>
      <w:r w:rsidR="00EC09ED">
        <w:rPr>
          <w:rFonts w:ascii="Courier New" w:hAnsi="Courier New" w:cs="Courier New"/>
          <w:sz w:val="28"/>
          <w:szCs w:val="28"/>
        </w:rPr>
        <w:t>,</w:t>
      </w:r>
      <w:r w:rsidR="005E5451">
        <w:rPr>
          <w:rFonts w:ascii="Courier New" w:hAnsi="Courier New" w:cs="Courier New"/>
          <w:sz w:val="28"/>
          <w:szCs w:val="28"/>
        </w:rPr>
        <w:t xml:space="preserve"> </w:t>
      </w:r>
      <w:r w:rsidRPr="0095073A">
        <w:rPr>
          <w:rFonts w:ascii="Courier New" w:hAnsi="Courier New" w:cs="Courier New"/>
          <w:sz w:val="28"/>
          <w:szCs w:val="28"/>
        </w:rPr>
        <w:t>dans la nécessité d'un certain nombre de plans superposés</w:t>
      </w:r>
    </w:p>
    <w:p w:rsidR="00EC4618" w:rsidRPr="0095073A" w:rsidRDefault="00EC09ED"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la profondeur d'une pièce, d'une salle, d'une scène, la profondeur est donnée, à l'intérieur de quoi peut se poser de la façon la plus ample le problème pour nous de l'articulation du désir.</w:t>
      </w:r>
    </w:p>
    <w:p w:rsidR="00EC4618" w:rsidRPr="0095073A" w:rsidRDefault="00EC4618" w:rsidP="00EC4618">
      <w:pPr>
        <w:pStyle w:val="Sansinterligne"/>
        <w:rPr>
          <w:rFonts w:ascii="Courier New" w:hAnsi="Courier New" w:cs="Courier New"/>
          <w:sz w:val="28"/>
          <w:szCs w:val="28"/>
        </w:rPr>
      </w:pP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Donc</w:t>
      </w:r>
      <w:r w:rsidR="00EC09ED">
        <w:rPr>
          <w:rFonts w:ascii="Courier New" w:hAnsi="Courier New" w:cs="Courier New"/>
          <w:sz w:val="28"/>
          <w:szCs w:val="28"/>
        </w:rPr>
        <w:t>…</w:t>
      </w:r>
    </w:p>
    <w:p w:rsidR="00EC09ED" w:rsidRDefault="00EC4618" w:rsidP="00EC09ED">
      <w:pPr>
        <w:pStyle w:val="Sansinterligne"/>
        <w:ind w:firstLine="708"/>
        <w:rPr>
          <w:rFonts w:ascii="Courier New" w:hAnsi="Courier New" w:cs="Courier New"/>
          <w:sz w:val="28"/>
          <w:szCs w:val="28"/>
        </w:rPr>
      </w:pPr>
      <w:r w:rsidRPr="0095073A">
        <w:rPr>
          <w:rFonts w:ascii="Courier New" w:hAnsi="Courier New" w:cs="Courier New"/>
          <w:sz w:val="28"/>
          <w:szCs w:val="28"/>
        </w:rPr>
        <w:t>je me fais bien comprendre</w:t>
      </w:r>
    </w:p>
    <w:p w:rsidR="00EC09ED" w:rsidRDefault="00EC09ED"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je dis que si </w:t>
      </w:r>
      <w:r w:rsidR="00EC4618" w:rsidRPr="00EC09ED">
        <w:rPr>
          <w:rFonts w:ascii="Times New Roman" w:hAnsi="Times New Roman" w:cs="Times New Roman"/>
          <w:i/>
          <w:sz w:val="24"/>
          <w:szCs w:val="24"/>
        </w:rPr>
        <w:t>H</w:t>
      </w:r>
      <w:r w:rsidRPr="00EC09ED">
        <w:rPr>
          <w:rFonts w:ascii="Times New Roman" w:hAnsi="Times New Roman" w:cs="Times New Roman"/>
          <w:i/>
          <w:sz w:val="24"/>
          <w:szCs w:val="24"/>
        </w:rPr>
        <w:t>amlet</w:t>
      </w:r>
      <w:r>
        <w:rPr>
          <w:rFonts w:ascii="Courier New" w:hAnsi="Courier New" w:cs="Courier New"/>
          <w:sz w:val="28"/>
          <w:szCs w:val="28"/>
        </w:rPr>
        <w:t>…</w:t>
      </w:r>
    </w:p>
    <w:p w:rsidR="00EC09ED" w:rsidRDefault="00EC4618" w:rsidP="00EC09ED">
      <w:pPr>
        <w:pStyle w:val="Sansinterligne"/>
        <w:ind w:firstLine="708"/>
        <w:rPr>
          <w:rFonts w:ascii="Courier New" w:hAnsi="Courier New" w:cs="Courier New"/>
          <w:sz w:val="28"/>
          <w:szCs w:val="28"/>
        </w:rPr>
      </w:pPr>
      <w:r w:rsidRPr="0095073A">
        <w:rPr>
          <w:rFonts w:ascii="Courier New" w:hAnsi="Courier New" w:cs="Courier New"/>
          <w:sz w:val="28"/>
          <w:szCs w:val="28"/>
        </w:rPr>
        <w:t>c'est là le point essentiel</w:t>
      </w:r>
    </w:p>
    <w:p w:rsidR="00EC09ED" w:rsidRDefault="00EC09ED"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a une portée pour nous privilégiée, je veux dire si </w:t>
      </w:r>
      <w:r w:rsidRPr="00EC09ED">
        <w:rPr>
          <w:rFonts w:ascii="Times New Roman" w:hAnsi="Times New Roman" w:cs="Times New Roman"/>
          <w:i/>
          <w:sz w:val="24"/>
          <w:szCs w:val="24"/>
        </w:rPr>
        <w:t>Hamlet</w:t>
      </w:r>
      <w:r w:rsidR="00EC4618" w:rsidRPr="0095073A">
        <w:rPr>
          <w:rFonts w:ascii="Courier New" w:hAnsi="Courier New" w:cs="Courier New"/>
          <w:sz w:val="28"/>
          <w:szCs w:val="28"/>
        </w:rPr>
        <w:t xml:space="preserve"> est bien le plus grand drame</w:t>
      </w:r>
      <w:r>
        <w:rPr>
          <w:rFonts w:ascii="Courier New" w:hAnsi="Courier New" w:cs="Courier New"/>
          <w:sz w:val="28"/>
          <w:szCs w:val="28"/>
        </w:rPr>
        <w:t xml:space="preserve">, </w:t>
      </w:r>
      <w:r w:rsidR="00EC4618" w:rsidRPr="0095073A">
        <w:rPr>
          <w:rFonts w:ascii="Courier New" w:hAnsi="Courier New" w:cs="Courier New"/>
          <w:sz w:val="28"/>
          <w:szCs w:val="28"/>
        </w:rPr>
        <w:t>ou l'un des plus grands drames de la tragédie moderne</w:t>
      </w:r>
      <w:r>
        <w:rPr>
          <w:rFonts w:ascii="Courier New" w:hAnsi="Courier New" w:cs="Courier New"/>
          <w:sz w:val="28"/>
          <w:szCs w:val="28"/>
        </w:rPr>
        <w:t>…</w:t>
      </w:r>
    </w:p>
    <w:p w:rsidR="00EC09ED" w:rsidRDefault="00EC4618" w:rsidP="00EC09ED">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en mettant </w:t>
      </w:r>
      <w:r w:rsidRPr="00EC09ED">
        <w:rPr>
          <w:rFonts w:ascii="Times New Roman" w:hAnsi="Times New Roman" w:cs="Times New Roman"/>
          <w:i/>
          <w:sz w:val="24"/>
          <w:szCs w:val="24"/>
        </w:rPr>
        <w:t>Faust</w:t>
      </w:r>
      <w:r w:rsidRPr="0095073A">
        <w:rPr>
          <w:rFonts w:ascii="Courier New" w:hAnsi="Courier New" w:cs="Courier New"/>
          <w:sz w:val="28"/>
          <w:szCs w:val="28"/>
        </w:rPr>
        <w:t xml:space="preserve"> de l'autre côté</w:t>
      </w:r>
    </w:p>
    <w:p w:rsidR="00EC09ED" w:rsidRDefault="00EC09ED"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ce n'est pas simplement parce qu'il y a </w:t>
      </w:r>
      <w:r w:rsidR="00692558">
        <w:rPr>
          <w:rFonts w:ascii="Courier New" w:hAnsi="Courier New" w:cs="Courier New"/>
          <w:sz w:val="28"/>
          <w:szCs w:val="28"/>
        </w:rPr>
        <w:t>SHAKESPEARE</w:t>
      </w:r>
      <w:r>
        <w:rPr>
          <w:rFonts w:ascii="Courier New" w:hAnsi="Courier New" w:cs="Courier New"/>
          <w:sz w:val="28"/>
          <w:szCs w:val="28"/>
        </w:rPr>
        <w:t>…</w:t>
      </w:r>
      <w:r w:rsidR="00EC4618" w:rsidRPr="0095073A">
        <w:rPr>
          <w:rFonts w:ascii="Courier New" w:hAnsi="Courier New" w:cs="Courier New"/>
          <w:sz w:val="28"/>
          <w:szCs w:val="28"/>
        </w:rPr>
        <w:t xml:space="preserve"> </w:t>
      </w:r>
    </w:p>
    <w:p w:rsidR="00EC09ED" w:rsidRDefault="00EC4618" w:rsidP="00EC09ED">
      <w:pPr>
        <w:pStyle w:val="Sansinterligne"/>
        <w:ind w:firstLine="708"/>
        <w:rPr>
          <w:rFonts w:ascii="Courier New" w:hAnsi="Courier New" w:cs="Courier New"/>
          <w:sz w:val="28"/>
          <w:szCs w:val="28"/>
        </w:rPr>
      </w:pPr>
      <w:r w:rsidRPr="0095073A">
        <w:rPr>
          <w:rFonts w:ascii="Courier New" w:hAnsi="Courier New" w:cs="Courier New"/>
          <w:sz w:val="28"/>
          <w:szCs w:val="28"/>
        </w:rPr>
        <w:t>si génial que nous le supposions</w:t>
      </w:r>
    </w:p>
    <w:p w:rsidR="00EC09ED" w:rsidRDefault="00EC09ED"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et tel tournant de sa vie. </w:t>
      </w:r>
    </w:p>
    <w:p w:rsidR="00EC09ED" w:rsidRDefault="00EC09ED" w:rsidP="00EC4618">
      <w:pPr>
        <w:pStyle w:val="Sansinterligne"/>
        <w:rPr>
          <w:rFonts w:ascii="Courier New" w:hAnsi="Courier New" w:cs="Courier New"/>
          <w:sz w:val="28"/>
          <w:szCs w:val="28"/>
        </w:rPr>
      </w:pP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Car bien évidemment aussi, nous pouvons dire qu'</w:t>
      </w:r>
      <w:r>
        <w:rPr>
          <w:rFonts w:ascii="Courier New" w:hAnsi="Courier New" w:cs="Courier New"/>
          <w:sz w:val="28"/>
          <w:szCs w:val="28"/>
        </w:rPr>
        <w:t>HAMLET</w:t>
      </w:r>
      <w:r w:rsidRPr="0095073A">
        <w:rPr>
          <w:rFonts w:ascii="Courier New" w:hAnsi="Courier New" w:cs="Courier New"/>
          <w:sz w:val="28"/>
          <w:szCs w:val="28"/>
        </w:rPr>
        <w:t xml:space="preserve"> est un point où il s'est passé quelque chose dans la vie de </w:t>
      </w:r>
      <w:r w:rsidR="00692558">
        <w:rPr>
          <w:rFonts w:ascii="Courier New" w:hAnsi="Courier New" w:cs="Courier New"/>
          <w:sz w:val="28"/>
          <w:szCs w:val="28"/>
        </w:rPr>
        <w:t>SHAKESPEARE</w:t>
      </w:r>
      <w:r w:rsidRPr="0095073A">
        <w:rPr>
          <w:rFonts w:ascii="Courier New" w:hAnsi="Courier New" w:cs="Courier New"/>
          <w:sz w:val="28"/>
          <w:szCs w:val="28"/>
        </w:rPr>
        <w:t xml:space="preserve">. Ceci se résume peut-être à cela, tout ce que nous pouvons en dire, car ce quelque chose qui s'est passé, nous le savons, c'est la mort de son père, et nous contenter de cela nous fait nous contenter de peu de choses. </w:t>
      </w:r>
    </w:p>
    <w:p w:rsidR="00EC09ED" w:rsidRDefault="00EC09ED" w:rsidP="00EC4618">
      <w:pPr>
        <w:pStyle w:val="Sansinterligne"/>
        <w:rPr>
          <w:rFonts w:ascii="Courier New" w:hAnsi="Courier New" w:cs="Courier New"/>
          <w:sz w:val="28"/>
          <w:szCs w:val="28"/>
        </w:rPr>
      </w:pP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nous supposons aussi qu'autour de cet événement </w:t>
      </w: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y a d</w:t>
      </w:r>
      <w:r w:rsidR="00EC09ED">
        <w:rPr>
          <w:rFonts w:ascii="Courier New" w:hAnsi="Courier New" w:cs="Courier New"/>
          <w:sz w:val="28"/>
          <w:szCs w:val="28"/>
        </w:rPr>
        <w:t>û</w:t>
      </w:r>
      <w:r w:rsidRPr="0095073A">
        <w:rPr>
          <w:rFonts w:ascii="Courier New" w:hAnsi="Courier New" w:cs="Courier New"/>
          <w:sz w:val="28"/>
          <w:szCs w:val="28"/>
        </w:rPr>
        <w:t xml:space="preserve"> y avoir d'autres choses dans sa vie, </w:t>
      </w:r>
    </w:p>
    <w:p w:rsidR="00EC09ED"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car le virage, l'orientation, le tournant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sa production est véritablement manifeste.</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Avant il n'y a rien que cette suite de comédies ou ces drames historiques qui sont vraiment deux genres qu'il a poussés, l'un et l'autre, à leur dernier degré de beauté, de perfection, d'aisance. </w:t>
      </w:r>
    </w:p>
    <w:p w:rsidR="005E5451" w:rsidRDefault="00286B8B" w:rsidP="00EC4618">
      <w:pPr>
        <w:pStyle w:val="Sansinterligne"/>
        <w:rPr>
          <w:rFonts w:ascii="Courier New" w:hAnsi="Courier New" w:cs="Courier New"/>
          <w:sz w:val="28"/>
          <w:szCs w:val="28"/>
        </w:rPr>
      </w:pPr>
      <w:r>
        <w:rPr>
          <w:rFonts w:ascii="Courier New" w:hAnsi="Courier New" w:cs="Courier New"/>
          <w:sz w:val="28"/>
          <w:szCs w:val="28"/>
        </w:rPr>
        <w:t>J</w:t>
      </w:r>
      <w:r w:rsidR="00EC4618" w:rsidRPr="0095073A">
        <w:rPr>
          <w:rFonts w:ascii="Courier New" w:hAnsi="Courier New" w:cs="Courier New"/>
          <w:sz w:val="28"/>
          <w:szCs w:val="28"/>
        </w:rPr>
        <w:t xml:space="preserve">usque là c'est presque un auteur avec deux grandes spécialités sur lesquelles il joue avec une </w:t>
      </w:r>
      <w:r w:rsidR="00EC4618" w:rsidRPr="005E5451">
        <w:rPr>
          <w:rFonts w:ascii="Times New Roman" w:hAnsi="Times New Roman" w:cs="Times New Roman"/>
          <w:i/>
          <w:sz w:val="24"/>
          <w:szCs w:val="24"/>
        </w:rPr>
        <w:t>maestria</w:t>
      </w:r>
      <w:r w:rsidR="00EC4618"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un </w:t>
      </w:r>
      <w:r w:rsidRPr="005E5451">
        <w:rPr>
          <w:rFonts w:ascii="Times New Roman" w:hAnsi="Times New Roman" w:cs="Times New Roman"/>
          <w:i/>
          <w:sz w:val="24"/>
          <w:szCs w:val="24"/>
        </w:rPr>
        <w:t>brio</w:t>
      </w:r>
      <w:r w:rsidRPr="0095073A">
        <w:rPr>
          <w:rFonts w:ascii="Courier New" w:hAnsi="Courier New" w:cs="Courier New"/>
          <w:sz w:val="28"/>
          <w:szCs w:val="28"/>
        </w:rPr>
        <w:t>, un bonheur qui nous le met de l'ordre des auteurs à succès.</w:t>
      </w:r>
    </w:p>
    <w:p w:rsidR="00EC4618" w:rsidRPr="0095073A" w:rsidRDefault="00EC4618"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À partir d'</w:t>
      </w:r>
      <w:r w:rsidR="00286B8B" w:rsidRPr="00EC09ED">
        <w:rPr>
          <w:rFonts w:ascii="Times New Roman" w:hAnsi="Times New Roman" w:cs="Times New Roman"/>
          <w:i/>
          <w:sz w:val="24"/>
          <w:szCs w:val="24"/>
        </w:rPr>
        <w:t>Hamlet</w:t>
      </w:r>
      <w:r w:rsidRPr="0095073A">
        <w:rPr>
          <w:rFonts w:ascii="Courier New" w:hAnsi="Courier New" w:cs="Courier New"/>
          <w:sz w:val="28"/>
          <w:szCs w:val="28"/>
        </w:rPr>
        <w:t xml:space="preserve"> le ciel change, et nous touchons à ces choses au-delà de toute limite, qui n'ont plus rien à faire avec aucune espèce de canon,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ne sont plus du même ordre. </w:t>
      </w:r>
    </w:p>
    <w:p w:rsidR="00286B8B" w:rsidRDefault="00286B8B"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Après </w:t>
      </w:r>
      <w:r w:rsidR="00286B8B" w:rsidRPr="00EC09ED">
        <w:rPr>
          <w:rFonts w:ascii="Times New Roman" w:hAnsi="Times New Roman" w:cs="Times New Roman"/>
          <w:i/>
          <w:sz w:val="24"/>
          <w:szCs w:val="24"/>
        </w:rPr>
        <w:t>Hamlet</w:t>
      </w:r>
      <w:r w:rsidRPr="0095073A">
        <w:rPr>
          <w:rFonts w:ascii="Courier New" w:hAnsi="Courier New" w:cs="Courier New"/>
          <w:sz w:val="28"/>
          <w:szCs w:val="28"/>
        </w:rPr>
        <w:t xml:space="preserve">, c'est le </w:t>
      </w:r>
      <w:r w:rsidRPr="00286B8B">
        <w:rPr>
          <w:rFonts w:ascii="Times New Roman" w:hAnsi="Times New Roman" w:cs="Times New Roman"/>
          <w:i/>
          <w:sz w:val="24"/>
          <w:szCs w:val="24"/>
        </w:rPr>
        <w:t>King Lear</w:t>
      </w:r>
      <w:r w:rsidRPr="0095073A">
        <w:rPr>
          <w:rFonts w:ascii="Courier New" w:hAnsi="Courier New" w:cs="Courier New"/>
          <w:sz w:val="28"/>
          <w:szCs w:val="28"/>
        </w:rPr>
        <w:t xml:space="preserve"> et bien d'autres choses encore pour aboutir à la </w:t>
      </w:r>
      <w:r w:rsidRPr="00286B8B">
        <w:rPr>
          <w:rFonts w:ascii="Times New Roman" w:hAnsi="Times New Roman" w:cs="Times New Roman"/>
          <w:i/>
          <w:sz w:val="24"/>
          <w:szCs w:val="24"/>
        </w:rPr>
        <w:t>Tempest</w:t>
      </w:r>
      <w:r w:rsidRPr="0095073A">
        <w:rPr>
          <w:rFonts w:ascii="Courier New" w:hAnsi="Courier New" w:cs="Courier New"/>
          <w:sz w:val="28"/>
          <w:szCs w:val="28"/>
        </w:rPr>
        <w:t xml:space="preserv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Nous sentons là tout autre chose, un drame humain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se développe, d'un tout autre registre.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en fin de compte le </w:t>
      </w:r>
      <w:r w:rsidR="00692558">
        <w:rPr>
          <w:rFonts w:ascii="Courier New" w:hAnsi="Courier New" w:cs="Courier New"/>
          <w:sz w:val="28"/>
          <w:szCs w:val="28"/>
        </w:rPr>
        <w:t>SHAKESPEARE</w:t>
      </w:r>
      <w:r w:rsidRPr="0095073A">
        <w:rPr>
          <w:rFonts w:ascii="Courier New" w:hAnsi="Courier New" w:cs="Courier New"/>
          <w:sz w:val="28"/>
          <w:szCs w:val="28"/>
        </w:rPr>
        <w:t xml:space="preserv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joyau de l'histoire humaine et du drame humain,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ouvre une nouvelle dimension sur l'homme. </w:t>
      </w:r>
    </w:p>
    <w:p w:rsidR="00286B8B" w:rsidRDefault="00286B8B"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Donc il s'est bien passé </w:t>
      </w:r>
      <w:r w:rsidRPr="00286B8B">
        <w:rPr>
          <w:rFonts w:ascii="Courier New" w:hAnsi="Courier New" w:cs="Courier New"/>
          <w:i/>
          <w:sz w:val="24"/>
          <w:szCs w:val="24"/>
        </w:rPr>
        <w:t>quelque chose</w:t>
      </w:r>
      <w:r w:rsidRPr="0095073A">
        <w:rPr>
          <w:rFonts w:ascii="Courier New" w:hAnsi="Courier New" w:cs="Courier New"/>
          <w:sz w:val="28"/>
          <w:szCs w:val="28"/>
        </w:rPr>
        <w:t xml:space="preserve"> à ce moment-là. Mais est-ce qu'il suffit que nous en soyons certains pour penser que ce soit cela ?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Bien sûr, d'une certaine façon. </w:t>
      </w:r>
    </w:p>
    <w:p w:rsidR="00286B8B" w:rsidRDefault="00286B8B"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Mais observons tout de même que si </w:t>
      </w:r>
      <w:r w:rsidR="00286B8B" w:rsidRPr="00EC09ED">
        <w:rPr>
          <w:rFonts w:ascii="Times New Roman" w:hAnsi="Times New Roman" w:cs="Times New Roman"/>
          <w:i/>
          <w:sz w:val="24"/>
          <w:szCs w:val="24"/>
        </w:rPr>
        <w:t>Hamlet</w:t>
      </w:r>
      <w:r w:rsidRPr="0095073A">
        <w:rPr>
          <w:rFonts w:ascii="Courier New" w:hAnsi="Courier New" w:cs="Courier New"/>
          <w:sz w:val="28"/>
          <w:szCs w:val="28"/>
        </w:rPr>
        <w:t xml:space="preserve"> est la pièce qui se présente le plus comme une énigme,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n'est que trop évident que toute pièce qui fait problème n'est pas pour autant une bonne pièce.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Une pièce fort mauvaise peut l'être aussi. Et dans une mauvaise pièce, il y a probablement à l'occasion, un inconscient tout aussi présent, et encore plus présent qu'il peut y en avoir dans une bonne. </w:t>
      </w:r>
    </w:p>
    <w:p w:rsidR="00286B8B" w:rsidRDefault="00286B8B"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nous sommes émus par une pièce de théâtre,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n'est pas en raison de ce qu'elle représente d'efforts difficiles, de ce qu'à son insu un auteur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y laisse passer, c'est en raison, je le répète,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des dimensions du développement qu'elle offre à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 place à prendre, pour nous, </w:t>
      </w:r>
      <w:r w:rsidR="00286B8B">
        <w:rPr>
          <w:rFonts w:ascii="Courier New" w:hAnsi="Courier New" w:cs="Courier New"/>
          <w:sz w:val="28"/>
          <w:szCs w:val="28"/>
        </w:rPr>
        <w:t xml:space="preserve">à </w:t>
      </w:r>
      <w:r w:rsidRPr="0095073A">
        <w:rPr>
          <w:rFonts w:ascii="Courier New" w:hAnsi="Courier New" w:cs="Courier New"/>
          <w:sz w:val="28"/>
          <w:szCs w:val="28"/>
        </w:rPr>
        <w:t xml:space="preserve">ce qu'à proprement parler recèle en nous notre propre rapport avec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notre propre désir.</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Et ceci nous est offert d'une façon si éminente dans une pièce qui, par certains côtés, réalise au maximum ces nécessités de dimension, cet ordre et cette superposition de plans qui donnent sa place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ce qui doit là, en nous, venir retentir. </w:t>
      </w:r>
    </w:p>
    <w:p w:rsidR="00286B8B" w:rsidRDefault="00286B8B" w:rsidP="00EC4618">
      <w:pPr>
        <w:pStyle w:val="Sansinterligne"/>
        <w:rPr>
          <w:rFonts w:ascii="Courier New" w:hAnsi="Courier New" w:cs="Courier New"/>
          <w:sz w:val="28"/>
          <w:szCs w:val="28"/>
        </w:rPr>
      </w:pP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Cela n'est pas parce que </w:t>
      </w:r>
      <w:r w:rsidR="00692558">
        <w:rPr>
          <w:rFonts w:ascii="Courier New" w:hAnsi="Courier New" w:cs="Courier New"/>
          <w:sz w:val="28"/>
          <w:szCs w:val="28"/>
        </w:rPr>
        <w:t>SHAKESPEARE</w:t>
      </w:r>
      <w:r w:rsidRPr="0095073A">
        <w:rPr>
          <w:rFonts w:ascii="Courier New" w:hAnsi="Courier New" w:cs="Courier New"/>
          <w:sz w:val="28"/>
          <w:szCs w:val="28"/>
        </w:rPr>
        <w:t xml:space="preserve"> est à ce moment là pris dans un drame personnel.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l'on pousse les choses à leurs dernières limites, ce drame personnel on croit le </w:t>
      </w:r>
      <w:r w:rsidRPr="00286B8B">
        <w:rPr>
          <w:rFonts w:ascii="Courier New" w:hAnsi="Courier New" w:cs="Courier New"/>
          <w:i/>
          <w:sz w:val="24"/>
          <w:szCs w:val="24"/>
        </w:rPr>
        <w:t>saisir</w:t>
      </w:r>
      <w:r w:rsidRPr="0095073A">
        <w:rPr>
          <w:rFonts w:ascii="Courier New" w:hAnsi="Courier New" w:cs="Courier New"/>
          <w:sz w:val="28"/>
          <w:szCs w:val="28"/>
        </w:rPr>
        <w:t xml:space="preserve"> et il se </w:t>
      </w:r>
      <w:r w:rsidRPr="00286B8B">
        <w:rPr>
          <w:rFonts w:ascii="Courier New" w:hAnsi="Courier New" w:cs="Courier New"/>
          <w:i/>
          <w:sz w:val="24"/>
          <w:szCs w:val="24"/>
        </w:rPr>
        <w:t>dérobe</w:t>
      </w:r>
      <w:r w:rsidR="00286B8B">
        <w:rPr>
          <w:rFonts w:ascii="Courier New" w:hAnsi="Courier New" w:cs="Courier New"/>
          <w:sz w:val="28"/>
          <w:szCs w:val="28"/>
        </w:rPr>
        <w:t>.</w:t>
      </w:r>
      <w:r w:rsidRPr="0095073A">
        <w:rPr>
          <w:rFonts w:ascii="Courier New" w:hAnsi="Courier New" w:cs="Courier New"/>
          <w:sz w:val="28"/>
          <w:szCs w:val="28"/>
        </w:rPr>
        <w:t xml:space="preserve"> </w:t>
      </w:r>
    </w:p>
    <w:p w:rsidR="00286B8B" w:rsidRDefault="00286B8B" w:rsidP="00EC4618">
      <w:pPr>
        <w:pStyle w:val="Sansinterligne"/>
        <w:rPr>
          <w:rFonts w:ascii="Courier New" w:hAnsi="Courier New" w:cs="Courier New"/>
          <w:sz w:val="28"/>
          <w:szCs w:val="28"/>
        </w:rPr>
      </w:pPr>
    </w:p>
    <w:p w:rsidR="00286B8B" w:rsidRDefault="00286B8B" w:rsidP="00EC4618">
      <w:pPr>
        <w:pStyle w:val="Sansinterligne"/>
        <w:rPr>
          <w:rFonts w:ascii="Courier New" w:hAnsi="Courier New" w:cs="Courier New"/>
          <w:sz w:val="28"/>
          <w:szCs w:val="28"/>
        </w:rPr>
      </w:pPr>
      <w:r>
        <w:rPr>
          <w:rFonts w:ascii="Courier New" w:hAnsi="Courier New" w:cs="Courier New"/>
          <w:sz w:val="28"/>
          <w:szCs w:val="28"/>
        </w:rPr>
        <w:t>O</w:t>
      </w:r>
      <w:r w:rsidR="00EC4618" w:rsidRPr="0095073A">
        <w:rPr>
          <w:rFonts w:ascii="Courier New" w:hAnsi="Courier New" w:cs="Courier New"/>
          <w:sz w:val="28"/>
          <w:szCs w:val="28"/>
        </w:rPr>
        <w:t xml:space="preserve">n a été jusqu'à dire que c'était le drame qui était dans les </w:t>
      </w:r>
      <w:r w:rsidR="00EC4618" w:rsidRPr="00286B8B">
        <w:rPr>
          <w:rFonts w:ascii="Times New Roman" w:hAnsi="Times New Roman" w:cs="Times New Roman"/>
          <w:i/>
          <w:sz w:val="24"/>
          <w:szCs w:val="24"/>
        </w:rPr>
        <w:t>Sonnets</w:t>
      </w:r>
      <w:r w:rsidR="00EC4618" w:rsidRPr="0095073A">
        <w:rPr>
          <w:rFonts w:ascii="Courier New" w:hAnsi="Courier New" w:cs="Courier New"/>
          <w:sz w:val="28"/>
          <w:szCs w:val="28"/>
        </w:rPr>
        <w:t xml:space="preserve">, les rapports avec son protecteur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sa maîtresse</w:t>
      </w:r>
      <w:r w:rsidR="00286B8B">
        <w:rPr>
          <w:rFonts w:ascii="Courier New" w:hAnsi="Courier New" w:cs="Courier New"/>
          <w:sz w:val="28"/>
          <w:szCs w:val="28"/>
        </w:rPr>
        <w:t>…</w:t>
      </w:r>
    </w:p>
    <w:p w:rsidR="00286B8B" w:rsidRDefault="00EC4618" w:rsidP="00286B8B">
      <w:pPr>
        <w:pStyle w:val="Sansinterligne"/>
        <w:ind w:left="708"/>
        <w:rPr>
          <w:rFonts w:ascii="Courier New" w:hAnsi="Courier New" w:cs="Courier New"/>
          <w:sz w:val="28"/>
          <w:szCs w:val="28"/>
        </w:rPr>
      </w:pPr>
      <w:r w:rsidRPr="0095073A">
        <w:rPr>
          <w:rFonts w:ascii="Courier New" w:hAnsi="Courier New" w:cs="Courier New"/>
          <w:sz w:val="28"/>
          <w:szCs w:val="28"/>
        </w:rPr>
        <w:t xml:space="preserve">vous savez qu'il s'est trouvé à la fois doublement trompé, du côté de son ami </w:t>
      </w:r>
    </w:p>
    <w:p w:rsidR="00286B8B" w:rsidRDefault="00EC4618" w:rsidP="00286B8B">
      <w:pPr>
        <w:pStyle w:val="Sansinterligne"/>
        <w:ind w:left="708"/>
        <w:rPr>
          <w:rFonts w:ascii="Courier New" w:hAnsi="Courier New" w:cs="Courier New"/>
          <w:sz w:val="28"/>
          <w:szCs w:val="28"/>
        </w:rPr>
      </w:pPr>
      <w:r w:rsidRPr="0095073A">
        <w:rPr>
          <w:rFonts w:ascii="Courier New" w:hAnsi="Courier New" w:cs="Courier New"/>
          <w:sz w:val="28"/>
          <w:szCs w:val="28"/>
        </w:rPr>
        <w:t>et du côté de sa maîtresse</w:t>
      </w:r>
      <w:r w:rsidR="005E5451">
        <w:rPr>
          <w:rFonts w:ascii="Courier New" w:hAnsi="Courier New" w:cs="Courier New"/>
          <w:sz w:val="28"/>
          <w:szCs w:val="28"/>
        </w:rPr>
        <w:t>.</w:t>
      </w:r>
    </w:p>
    <w:p w:rsidR="00286B8B" w:rsidRDefault="005E5451" w:rsidP="00EC4618">
      <w:pPr>
        <w:pStyle w:val="Sansinterligne"/>
        <w:rPr>
          <w:rFonts w:ascii="Courier New" w:hAnsi="Courier New" w:cs="Courier New"/>
          <w:sz w:val="28"/>
          <w:szCs w:val="28"/>
        </w:rPr>
      </w:pPr>
      <w:r>
        <w:rPr>
          <w:rFonts w:ascii="Courier New" w:hAnsi="Courier New" w:cs="Courier New"/>
          <w:sz w:val="28"/>
          <w:szCs w:val="28"/>
        </w:rPr>
        <w:t>O</w:t>
      </w:r>
      <w:r w:rsidR="00EC4618" w:rsidRPr="0095073A">
        <w:rPr>
          <w:rFonts w:ascii="Courier New" w:hAnsi="Courier New" w:cs="Courier New"/>
          <w:sz w:val="28"/>
          <w:szCs w:val="28"/>
        </w:rPr>
        <w:t>n est allé jusqu'à dire</w:t>
      </w:r>
      <w:r w:rsidR="00286B8B">
        <w:rPr>
          <w:rFonts w:ascii="Courier New" w:hAnsi="Courier New" w:cs="Courier New"/>
          <w:sz w:val="28"/>
          <w:szCs w:val="28"/>
        </w:rPr>
        <w:t>…</w:t>
      </w:r>
      <w:r w:rsidR="00EC4618" w:rsidRPr="0095073A">
        <w:rPr>
          <w:rFonts w:ascii="Courier New" w:hAnsi="Courier New" w:cs="Courier New"/>
          <w:sz w:val="28"/>
          <w:szCs w:val="28"/>
        </w:rPr>
        <w:t xml:space="preserv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encore que le drame de ce moment-là se soit très probablement passé à une autre période plus tempérée de la vie de </w:t>
      </w:r>
      <w:r w:rsidR="00692558">
        <w:rPr>
          <w:rFonts w:ascii="Courier New" w:hAnsi="Courier New" w:cs="Courier New"/>
          <w:sz w:val="28"/>
          <w:szCs w:val="28"/>
        </w:rPr>
        <w:t>SHAKESPEARE</w:t>
      </w:r>
      <w:r w:rsidRPr="0095073A">
        <w:rPr>
          <w:rFonts w:ascii="Courier New" w:hAnsi="Courier New" w:cs="Courier New"/>
          <w:sz w:val="28"/>
          <w:szCs w:val="28"/>
        </w:rPr>
        <w:t xml:space="preserve">, on n'a aucune certitude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sur cette histoire, on n'a que le témoignage des </w:t>
      </w:r>
      <w:r w:rsidR="00286B8B" w:rsidRPr="00286B8B">
        <w:rPr>
          <w:rFonts w:ascii="Times New Roman" w:hAnsi="Times New Roman" w:cs="Times New Roman"/>
          <w:i/>
          <w:sz w:val="24"/>
          <w:szCs w:val="24"/>
        </w:rPr>
        <w:t>Sonnets</w:t>
      </w:r>
      <w:r w:rsidRPr="0095073A">
        <w:rPr>
          <w:rFonts w:ascii="Courier New" w:hAnsi="Courier New" w:cs="Courier New"/>
          <w:sz w:val="28"/>
          <w:szCs w:val="28"/>
        </w:rPr>
        <w:t xml:space="preserve"> qui lui-même est singulièrement élaboré.</w:t>
      </w:r>
    </w:p>
    <w:p w:rsidR="007A7BE3" w:rsidRDefault="007A7BE3" w:rsidP="00EC4618">
      <w:pPr>
        <w:pStyle w:val="Sansinterligne"/>
        <w:rPr>
          <w:rFonts w:ascii="Courier New" w:hAnsi="Courier New" w:cs="Courier New"/>
          <w:sz w:val="28"/>
          <w:szCs w:val="28"/>
        </w:rPr>
      </w:pPr>
    </w:p>
    <w:p w:rsidR="00286B8B" w:rsidRDefault="00286B8B" w:rsidP="00EC4618">
      <w:pPr>
        <w:pStyle w:val="Sansinterligne"/>
        <w:rPr>
          <w:rFonts w:ascii="Courier New" w:hAnsi="Courier New" w:cs="Courier New"/>
          <w:sz w:val="28"/>
          <w:szCs w:val="28"/>
        </w:rPr>
      </w:pPr>
      <w:r>
        <w:rPr>
          <w:rFonts w:ascii="Courier New" w:hAnsi="Courier New" w:cs="Courier New"/>
          <w:sz w:val="28"/>
          <w:szCs w:val="28"/>
        </w:rPr>
        <w:t>J</w:t>
      </w:r>
      <w:r w:rsidR="00EC4618" w:rsidRPr="0095073A">
        <w:rPr>
          <w:rFonts w:ascii="Courier New" w:hAnsi="Courier New" w:cs="Courier New"/>
          <w:sz w:val="28"/>
          <w:szCs w:val="28"/>
        </w:rPr>
        <w:t xml:space="preserve">e crois qu'il s'agit d'une autre cause que celle là. Ce n'est pas la présence, le point derrière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tout ce que nous pouvons, à l'occasion, rêver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est en cause, c'est </w:t>
      </w:r>
      <w:r w:rsidRPr="00286B8B">
        <w:rPr>
          <w:rFonts w:ascii="Times New Roman" w:hAnsi="Times New Roman" w:cs="Times New Roman"/>
          <w:i/>
          <w:sz w:val="24"/>
          <w:szCs w:val="24"/>
        </w:rPr>
        <w:t>la composition</w:t>
      </w:r>
      <w:r w:rsidRPr="0095073A">
        <w:rPr>
          <w:rFonts w:ascii="Courier New" w:hAnsi="Courier New" w:cs="Courier New"/>
          <w:sz w:val="28"/>
          <w:szCs w:val="28"/>
        </w:rPr>
        <w:t xml:space="preserve">. </w:t>
      </w:r>
    </w:p>
    <w:p w:rsidR="00286B8B" w:rsidRDefault="00286B8B"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Sans doute, cette composition, l'auteur est-il parvenu à la pousser à ce haut degré de perfection, qui fait d</w:t>
      </w:r>
      <w:r w:rsidR="007A7BE3">
        <w:rPr>
          <w:rFonts w:ascii="Courier New" w:hAnsi="Courier New" w:cs="Courier New"/>
          <w:sz w:val="28"/>
          <w:szCs w:val="28"/>
        </w:rPr>
        <w:t>’</w:t>
      </w:r>
      <w:r>
        <w:rPr>
          <w:rFonts w:ascii="Courier New" w:hAnsi="Courier New" w:cs="Courier New"/>
          <w:sz w:val="28"/>
          <w:szCs w:val="28"/>
        </w:rPr>
        <w:t>HAMLET</w:t>
      </w:r>
      <w:r w:rsidRPr="0095073A">
        <w:rPr>
          <w:rFonts w:ascii="Courier New" w:hAnsi="Courier New" w:cs="Courier New"/>
          <w:sz w:val="28"/>
          <w:szCs w:val="28"/>
        </w:rPr>
        <w:t xml:space="preserve"> quelque chose qui se distingue </w:t>
      </w:r>
    </w:p>
    <w:p w:rsidR="00286B8B"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tous les pré-</w:t>
      </w:r>
      <w:r>
        <w:rPr>
          <w:rFonts w:ascii="Courier New" w:hAnsi="Courier New" w:cs="Courier New"/>
          <w:sz w:val="28"/>
          <w:szCs w:val="28"/>
        </w:rPr>
        <w:t>HAMLET</w:t>
      </w:r>
      <w:r w:rsidRPr="0095073A">
        <w:rPr>
          <w:rFonts w:ascii="Courier New" w:hAnsi="Courier New" w:cs="Courier New"/>
          <w:sz w:val="28"/>
          <w:szCs w:val="28"/>
        </w:rPr>
        <w:t xml:space="preserve"> que nous avons pu</w:t>
      </w:r>
      <w:r w:rsidR="005E5451">
        <w:rPr>
          <w:rFonts w:ascii="Courier New" w:hAnsi="Courier New" w:cs="Courier New"/>
          <w:sz w:val="28"/>
          <w:szCs w:val="28"/>
        </w:rPr>
        <w:t>,</w:t>
      </w:r>
      <w:r w:rsidRPr="0095073A">
        <w:rPr>
          <w:rFonts w:ascii="Courier New" w:hAnsi="Courier New" w:cs="Courier New"/>
          <w:sz w:val="28"/>
          <w:szCs w:val="28"/>
        </w:rPr>
        <w:t xml:space="preserve"> avec notre philologie</w:t>
      </w:r>
      <w:r w:rsidR="005E5451">
        <w:rPr>
          <w:rFonts w:ascii="Courier New" w:hAnsi="Courier New" w:cs="Courier New"/>
          <w:sz w:val="28"/>
          <w:szCs w:val="28"/>
        </w:rPr>
        <w:t>,</w:t>
      </w:r>
      <w:r w:rsidRPr="0095073A">
        <w:rPr>
          <w:rFonts w:ascii="Courier New" w:hAnsi="Courier New" w:cs="Courier New"/>
          <w:sz w:val="28"/>
          <w:szCs w:val="28"/>
        </w:rPr>
        <w:t xml:space="preserve"> découvrir par une articulation tellement singulière, tellement exceptionnelle que c'est là justement ce qui doit faire </w:t>
      </w:r>
      <w:r w:rsidRPr="00286B8B">
        <w:rPr>
          <w:rFonts w:ascii="Courier New" w:hAnsi="Courier New" w:cs="Courier New"/>
          <w:i/>
          <w:sz w:val="24"/>
          <w:szCs w:val="24"/>
        </w:rPr>
        <w:t>l'objet de notre réflexion</w:t>
      </w:r>
      <w:r w:rsidRPr="0095073A">
        <w:rPr>
          <w:rFonts w:ascii="Courier New" w:hAnsi="Courier New" w:cs="Courier New"/>
          <w:sz w:val="28"/>
          <w:szCs w:val="28"/>
        </w:rPr>
        <w:t xml:space="preserve">. </w:t>
      </w:r>
    </w:p>
    <w:p w:rsidR="00286B8B" w:rsidRDefault="00286B8B"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w:t>
      </w:r>
      <w:r w:rsidR="00692558">
        <w:rPr>
          <w:rFonts w:ascii="Courier New" w:hAnsi="Courier New" w:cs="Courier New"/>
          <w:sz w:val="28"/>
          <w:szCs w:val="28"/>
        </w:rPr>
        <w:t>SHAKESPEARE</w:t>
      </w:r>
      <w:r w:rsidRPr="0095073A">
        <w:rPr>
          <w:rFonts w:ascii="Courier New" w:hAnsi="Courier New" w:cs="Courier New"/>
          <w:sz w:val="28"/>
          <w:szCs w:val="28"/>
        </w:rPr>
        <w:t xml:space="preserve"> a été capable de le faire jusqu'à ce degré, c'est probablement en raison d'un </w:t>
      </w:r>
      <w:r w:rsidRPr="007A7BE3">
        <w:rPr>
          <w:rFonts w:ascii="Times New Roman" w:hAnsi="Times New Roman" w:cs="Times New Roman"/>
          <w:i/>
          <w:sz w:val="24"/>
          <w:szCs w:val="24"/>
        </w:rPr>
        <w:t>approfondissement</w:t>
      </w:r>
      <w:r w:rsidRPr="0095073A">
        <w:rPr>
          <w:rFonts w:ascii="Courier New" w:hAnsi="Courier New" w:cs="Courier New"/>
          <w:sz w:val="28"/>
          <w:szCs w:val="28"/>
        </w:rPr>
        <w:t xml:space="preserve"> qui est tout autant l'</w:t>
      </w:r>
      <w:r w:rsidRPr="007A7BE3">
        <w:rPr>
          <w:rFonts w:ascii="Times New Roman" w:hAnsi="Times New Roman" w:cs="Times New Roman"/>
          <w:i/>
          <w:sz w:val="24"/>
          <w:szCs w:val="24"/>
        </w:rPr>
        <w:t>approfondissement</w:t>
      </w:r>
      <w:r w:rsidRPr="0095073A">
        <w:rPr>
          <w:rFonts w:ascii="Courier New" w:hAnsi="Courier New" w:cs="Courier New"/>
          <w:sz w:val="28"/>
          <w:szCs w:val="28"/>
        </w:rPr>
        <w:t xml:space="preserve"> du métier d</w:t>
      </w:r>
      <w:r w:rsidR="007A7BE3">
        <w:rPr>
          <w:rFonts w:ascii="Courier New" w:hAnsi="Courier New" w:cs="Courier New"/>
          <w:sz w:val="28"/>
          <w:szCs w:val="28"/>
        </w:rPr>
        <w:t>’</w:t>
      </w:r>
      <w:r w:rsidRPr="0095073A">
        <w:rPr>
          <w:rFonts w:ascii="Courier New" w:hAnsi="Courier New" w:cs="Courier New"/>
          <w:sz w:val="28"/>
          <w:szCs w:val="28"/>
        </w:rPr>
        <w:t>auteur, que l'</w:t>
      </w:r>
      <w:r w:rsidRPr="007A7BE3">
        <w:rPr>
          <w:rFonts w:ascii="Times New Roman" w:hAnsi="Times New Roman" w:cs="Times New Roman"/>
          <w:i/>
          <w:sz w:val="24"/>
          <w:szCs w:val="24"/>
        </w:rPr>
        <w:t>approfondissement</w:t>
      </w:r>
      <w:r w:rsidRPr="0095073A">
        <w:rPr>
          <w:rFonts w:ascii="Courier New" w:hAnsi="Courier New" w:cs="Courier New"/>
          <w:sz w:val="28"/>
          <w:szCs w:val="28"/>
        </w:rPr>
        <w:t xml:space="preserve"> de l'expérience vécue d'un homme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assurément a vécu et dont toute la vie a été heureuse, dont tout nous indique que sa vie a été traversée par </w:t>
      </w:r>
      <w:r w:rsidRPr="007A7BE3">
        <w:rPr>
          <w:rFonts w:ascii="Times New Roman" w:hAnsi="Times New Roman" w:cs="Times New Roman"/>
          <w:i/>
          <w:sz w:val="24"/>
          <w:szCs w:val="24"/>
        </w:rPr>
        <w:t>toutes les sollicitations et toutes les passions</w:t>
      </w:r>
      <w:r w:rsidRPr="0095073A">
        <w:rPr>
          <w:rFonts w:ascii="Courier New" w:hAnsi="Courier New" w:cs="Courier New"/>
          <w:sz w:val="28"/>
          <w:szCs w:val="28"/>
        </w:rPr>
        <w:t xml:space="preserv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Qu'il y ait le drame de </w:t>
      </w:r>
      <w:r w:rsidR="00692558">
        <w:rPr>
          <w:rFonts w:ascii="Courier New" w:hAnsi="Courier New" w:cs="Courier New"/>
          <w:sz w:val="28"/>
          <w:szCs w:val="28"/>
        </w:rPr>
        <w:t>SHAKESPEARE</w:t>
      </w:r>
      <w:r w:rsidRPr="0095073A">
        <w:rPr>
          <w:rFonts w:ascii="Courier New" w:hAnsi="Courier New" w:cs="Courier New"/>
          <w:sz w:val="28"/>
          <w:szCs w:val="28"/>
        </w:rPr>
        <w:t xml:space="preserve"> derrière </w:t>
      </w:r>
      <w:r>
        <w:rPr>
          <w:rFonts w:ascii="Courier New" w:hAnsi="Courier New" w:cs="Courier New"/>
          <w:sz w:val="28"/>
          <w:szCs w:val="28"/>
        </w:rPr>
        <w:t>HAMLET</w:t>
      </w:r>
      <w:r w:rsidRPr="0095073A">
        <w:rPr>
          <w:rFonts w:ascii="Courier New" w:hAnsi="Courier New" w:cs="Courier New"/>
          <w:sz w:val="28"/>
          <w:szCs w:val="28"/>
        </w:rPr>
        <w:t xml:space="preserve">, c'est secondaire au regard de ce qui compose </w:t>
      </w:r>
      <w:r w:rsidRPr="007A7BE3">
        <w:rPr>
          <w:rFonts w:ascii="Times New Roman" w:hAnsi="Times New Roman" w:cs="Times New Roman"/>
          <w:i/>
          <w:sz w:val="24"/>
          <w:szCs w:val="24"/>
        </w:rPr>
        <w:t>la structure</w:t>
      </w:r>
      <w:r w:rsidRPr="0095073A">
        <w:rPr>
          <w:rFonts w:ascii="Courier New" w:hAnsi="Courier New" w:cs="Courier New"/>
          <w:sz w:val="28"/>
          <w:szCs w:val="28"/>
        </w:rPr>
        <w:t>, c'est cette structure qui répond de l'effet d'</w:t>
      </w:r>
      <w:r w:rsidRPr="007A7BE3">
        <w:rPr>
          <w:rFonts w:ascii="Times New Roman" w:hAnsi="Times New Roman" w:cs="Times New Roman"/>
          <w:i/>
          <w:sz w:val="24"/>
          <w:szCs w:val="24"/>
        </w:rPr>
        <w:t>H</w:t>
      </w:r>
      <w:r w:rsidR="007A7BE3" w:rsidRPr="007A7BE3">
        <w:rPr>
          <w:rFonts w:ascii="Times New Roman" w:hAnsi="Times New Roman" w:cs="Times New Roman"/>
          <w:i/>
          <w:sz w:val="24"/>
          <w:szCs w:val="24"/>
        </w:rPr>
        <w:t>amlet</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ceci d'autant plus qu'</w:t>
      </w:r>
      <w:r>
        <w:rPr>
          <w:rFonts w:ascii="Courier New" w:hAnsi="Courier New" w:cs="Courier New"/>
          <w:sz w:val="28"/>
          <w:szCs w:val="28"/>
        </w:rPr>
        <w:t>HAMLET</w:t>
      </w:r>
      <w:r w:rsidRPr="0095073A">
        <w:rPr>
          <w:rFonts w:ascii="Courier New" w:hAnsi="Courier New" w:cs="Courier New"/>
          <w:sz w:val="28"/>
          <w:szCs w:val="28"/>
        </w:rPr>
        <w:t xml:space="preserve"> lui-même</w:t>
      </w:r>
      <w:r w:rsidR="007A7BE3">
        <w:rPr>
          <w:rFonts w:ascii="Courier New" w:hAnsi="Courier New" w:cs="Courier New"/>
          <w:sz w:val="28"/>
          <w:szCs w:val="28"/>
        </w:rPr>
        <w:t>…</w:t>
      </w:r>
    </w:p>
    <w:p w:rsidR="007A7BE3" w:rsidRDefault="00EC4618" w:rsidP="007A7BE3">
      <w:pPr>
        <w:pStyle w:val="Sansinterligne"/>
        <w:ind w:firstLine="708"/>
        <w:rPr>
          <w:rFonts w:ascii="Courier New" w:hAnsi="Courier New" w:cs="Courier New"/>
          <w:sz w:val="28"/>
          <w:szCs w:val="28"/>
        </w:rPr>
      </w:pPr>
      <w:r w:rsidRPr="0095073A">
        <w:rPr>
          <w:rFonts w:ascii="Courier New" w:hAnsi="Courier New" w:cs="Courier New"/>
          <w:sz w:val="28"/>
          <w:szCs w:val="28"/>
        </w:rPr>
        <w:t>comme s'expriment métaphoriquement les auteurs</w:t>
      </w:r>
    </w:p>
    <w:p w:rsidR="007A7BE3"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après tout, est un personnage dont ce n'est pas simplement en raison de notre ignorance que nous ne connaissons pas les profondeurs.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Effectivement c'est un personnage qui est composé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quelque chose qui est </w:t>
      </w:r>
      <w:r w:rsidRPr="005E5451">
        <w:rPr>
          <w:rFonts w:ascii="Times New Roman" w:hAnsi="Times New Roman" w:cs="Times New Roman"/>
          <w:i/>
          <w:color w:val="0000CC"/>
          <w:sz w:val="24"/>
          <w:szCs w:val="24"/>
        </w:rPr>
        <w:t>la place vide pour situer</w:t>
      </w:r>
      <w:r w:rsidR="007A7BE3">
        <w:rPr>
          <w:rFonts w:ascii="Courier New" w:hAnsi="Courier New" w:cs="Courier New"/>
          <w:sz w:val="28"/>
          <w:szCs w:val="28"/>
        </w:rPr>
        <w:t>…</w:t>
      </w:r>
      <w:r w:rsidRPr="0095073A">
        <w:rPr>
          <w:rFonts w:ascii="Courier New" w:hAnsi="Courier New" w:cs="Courier New"/>
          <w:sz w:val="28"/>
          <w:szCs w:val="28"/>
        </w:rPr>
        <w:t xml:space="preserve"> </w:t>
      </w:r>
    </w:p>
    <w:p w:rsidR="007A7BE3" w:rsidRDefault="00EC4618" w:rsidP="007A7BE3">
      <w:pPr>
        <w:pStyle w:val="Sansinterligne"/>
        <w:ind w:firstLine="708"/>
        <w:rPr>
          <w:rFonts w:ascii="Courier New" w:hAnsi="Courier New" w:cs="Courier New"/>
          <w:sz w:val="28"/>
          <w:szCs w:val="28"/>
        </w:rPr>
      </w:pPr>
      <w:r w:rsidRPr="0095073A">
        <w:rPr>
          <w:rFonts w:ascii="Courier New" w:hAnsi="Courier New" w:cs="Courier New"/>
          <w:sz w:val="28"/>
          <w:szCs w:val="28"/>
        </w:rPr>
        <w:t>car c'est là l'important</w:t>
      </w:r>
    </w:p>
    <w:p w:rsidR="00EC4618" w:rsidRPr="0095073A"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5E5451">
        <w:rPr>
          <w:rFonts w:ascii="Times New Roman" w:hAnsi="Times New Roman" w:cs="Times New Roman"/>
          <w:i/>
          <w:color w:val="0000CC"/>
          <w:sz w:val="24"/>
          <w:szCs w:val="24"/>
        </w:rPr>
        <w:t>notre ignorance</w:t>
      </w:r>
      <w:r w:rsidR="00EC4618"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Une </w:t>
      </w:r>
      <w:r w:rsidRPr="007A7BE3">
        <w:rPr>
          <w:rFonts w:ascii="Times New Roman" w:hAnsi="Times New Roman" w:cs="Times New Roman"/>
          <w:i/>
          <w:sz w:val="24"/>
          <w:szCs w:val="24"/>
        </w:rPr>
        <w:t>ignorance située</w:t>
      </w:r>
      <w:r w:rsidRPr="0095073A">
        <w:rPr>
          <w:rFonts w:ascii="Courier New" w:hAnsi="Courier New" w:cs="Courier New"/>
          <w:sz w:val="28"/>
          <w:szCs w:val="28"/>
        </w:rPr>
        <w:t xml:space="preserve"> est autre chose que quelque chose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purement négatif. Cette </w:t>
      </w:r>
      <w:r w:rsidRPr="007A7BE3">
        <w:rPr>
          <w:rFonts w:ascii="Times New Roman" w:hAnsi="Times New Roman" w:cs="Times New Roman"/>
          <w:i/>
          <w:sz w:val="24"/>
          <w:szCs w:val="24"/>
        </w:rPr>
        <w:t>ignorance située</w:t>
      </w:r>
      <w:r w:rsidRPr="0095073A">
        <w:rPr>
          <w:rFonts w:ascii="Courier New" w:hAnsi="Courier New" w:cs="Courier New"/>
          <w:sz w:val="28"/>
          <w:szCs w:val="28"/>
        </w:rPr>
        <w:t xml:space="preserve"> après tout, n'est justement rien d'autre que </w:t>
      </w:r>
      <w:r w:rsidRPr="005E5451">
        <w:rPr>
          <w:rFonts w:ascii="Times New Roman" w:hAnsi="Times New Roman" w:cs="Times New Roman"/>
          <w:i/>
          <w:color w:val="0000CC"/>
          <w:sz w:val="24"/>
          <w:szCs w:val="24"/>
        </w:rPr>
        <w:t>cette présentification de l'inconscient</w:t>
      </w:r>
      <w:r w:rsidRPr="0095073A">
        <w:rPr>
          <w:rFonts w:ascii="Courier New" w:hAnsi="Courier New" w:cs="Courier New"/>
          <w:sz w:val="28"/>
          <w:szCs w:val="28"/>
        </w:rPr>
        <w:t xml:space="preserve">. Elle donne à </w:t>
      </w:r>
      <w:r>
        <w:rPr>
          <w:rFonts w:ascii="Courier New" w:hAnsi="Courier New" w:cs="Courier New"/>
          <w:sz w:val="28"/>
          <w:szCs w:val="28"/>
        </w:rPr>
        <w:t>HAMLET</w:t>
      </w:r>
      <w:r w:rsidRPr="0095073A">
        <w:rPr>
          <w:rFonts w:ascii="Courier New" w:hAnsi="Courier New" w:cs="Courier New"/>
          <w:sz w:val="28"/>
          <w:szCs w:val="28"/>
        </w:rPr>
        <w:t xml:space="preserve"> sa portée et sa force.</w:t>
      </w:r>
    </w:p>
    <w:p w:rsidR="00EC4618" w:rsidRPr="0095073A" w:rsidRDefault="00EC4618"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pense avoir réussi à vous communiquer avec le plus de nuances, sans rien écarter, sans nier la dimension proprement psychologique qui est intéressée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une pièce comme celle-là, qui est une question de ce qu'on appelle </w:t>
      </w:r>
      <w:r w:rsidR="005E5451">
        <w:rPr>
          <w:rFonts w:ascii="Courier New" w:hAnsi="Courier New" w:cs="Courier New"/>
          <w:sz w:val="28"/>
          <w:szCs w:val="28"/>
        </w:rPr>
        <w:t>« </w:t>
      </w:r>
      <w:r w:rsidRPr="005E5451">
        <w:rPr>
          <w:rFonts w:ascii="Courier New" w:hAnsi="Courier New" w:cs="Courier New"/>
          <w:i/>
          <w:sz w:val="24"/>
          <w:szCs w:val="24"/>
        </w:rPr>
        <w:t>la psychanalyse appliquée</w:t>
      </w:r>
      <w:r w:rsidR="005E5451">
        <w:rPr>
          <w:rFonts w:ascii="Courier New" w:hAnsi="Courier New" w:cs="Courier New"/>
          <w:sz w:val="28"/>
          <w:szCs w:val="28"/>
        </w:rPr>
        <w:t>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Alors que c'est bien tout le contraire, au niveau </w:t>
      </w:r>
    </w:p>
    <w:p w:rsidR="005E545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où nous sommes, c'est bien de psychanalyse théorique qu'il s'agit, et au regard de la question théorique que pose l'adéquation de notre analyse à une </w:t>
      </w:r>
      <w:r w:rsidR="00D33A52">
        <w:rPr>
          <w:rFonts w:ascii="Times New Roman" w:hAnsi="Times New Roman" w:cs="Times New Roman"/>
          <w:i/>
          <w:sz w:val="24"/>
          <w:szCs w:val="24"/>
        </w:rPr>
        <w:t>œ</w:t>
      </w:r>
      <w:r w:rsidRPr="007A7BE3">
        <w:rPr>
          <w:rFonts w:ascii="Times New Roman" w:hAnsi="Times New Roman" w:cs="Times New Roman"/>
          <w:i/>
          <w:sz w:val="24"/>
          <w:szCs w:val="24"/>
        </w:rPr>
        <w:t>uvre d'art</w:t>
      </w:r>
      <w:r w:rsidRPr="0095073A">
        <w:rPr>
          <w:rFonts w:ascii="Courier New" w:hAnsi="Courier New" w:cs="Courier New"/>
          <w:sz w:val="28"/>
          <w:szCs w:val="28"/>
        </w:rPr>
        <w:t xml:space="preserve">, toute espèce de question clinique est une question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psychanalyse appliquée. </w:t>
      </w:r>
    </w:p>
    <w:p w:rsidR="005E5451" w:rsidRDefault="005E5451" w:rsidP="00EC4618">
      <w:pPr>
        <w:pStyle w:val="Sansinterligne"/>
        <w:rPr>
          <w:rFonts w:ascii="Courier New" w:hAnsi="Courier New" w:cs="Courier New"/>
          <w:sz w:val="28"/>
          <w:szCs w:val="28"/>
        </w:rPr>
      </w:pPr>
    </w:p>
    <w:p w:rsidR="007A7BE3" w:rsidRDefault="007A7BE3" w:rsidP="00EC4618">
      <w:pPr>
        <w:pStyle w:val="Sansinterligne"/>
        <w:rPr>
          <w:rFonts w:ascii="Courier New" w:hAnsi="Courier New" w:cs="Courier New"/>
          <w:sz w:val="28"/>
          <w:szCs w:val="28"/>
        </w:rPr>
      </w:pPr>
      <w:r>
        <w:rPr>
          <w:rFonts w:ascii="Courier New" w:hAnsi="Courier New" w:cs="Courier New"/>
          <w:sz w:val="28"/>
          <w:szCs w:val="28"/>
        </w:rPr>
        <w:t>I</w:t>
      </w:r>
      <w:r w:rsidR="00EC4618" w:rsidRPr="0095073A">
        <w:rPr>
          <w:rFonts w:ascii="Courier New" w:hAnsi="Courier New" w:cs="Courier New"/>
          <w:sz w:val="28"/>
          <w:szCs w:val="28"/>
        </w:rPr>
        <w:t>l y a des personnes qui m'écoutent et qui auront sans doute besoin que j'en dise quand même un petit peu plus dans un certain sens</w:t>
      </w:r>
      <w:r>
        <w:rPr>
          <w:rFonts w:ascii="Courier New" w:hAnsi="Courier New" w:cs="Courier New"/>
          <w:sz w:val="28"/>
          <w:szCs w:val="28"/>
        </w:rPr>
        <w:t> :</w:t>
      </w:r>
      <w:r w:rsidR="00EC4618"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qu'elles me posent des questions</w:t>
      </w:r>
      <w:r w:rsidR="007A7BE3">
        <w:rPr>
          <w:rFonts w:ascii="Courier New" w:hAnsi="Courier New" w:cs="Courier New"/>
          <w:sz w:val="28"/>
          <w:szCs w:val="28"/>
        </w:rPr>
        <w:t> !</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w:t>
      </w:r>
      <w:r>
        <w:rPr>
          <w:rFonts w:ascii="Courier New" w:hAnsi="Courier New" w:cs="Courier New"/>
          <w:sz w:val="28"/>
          <w:szCs w:val="28"/>
        </w:rPr>
        <w:t>HAMLET</w:t>
      </w:r>
      <w:r w:rsidRPr="0095073A">
        <w:rPr>
          <w:rFonts w:ascii="Courier New" w:hAnsi="Courier New" w:cs="Courier New"/>
          <w:sz w:val="28"/>
          <w:szCs w:val="28"/>
        </w:rPr>
        <w:t xml:space="preserve"> est vraiment ce que je vous dis,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savoir </w:t>
      </w:r>
      <w:r w:rsidRPr="007A7BE3">
        <w:rPr>
          <w:rFonts w:ascii="Times New Roman" w:hAnsi="Times New Roman" w:cs="Times New Roman"/>
          <w:i/>
          <w:sz w:val="24"/>
          <w:szCs w:val="24"/>
        </w:rPr>
        <w:t>une composition</w:t>
      </w:r>
      <w:r w:rsidRPr="0095073A">
        <w:rPr>
          <w:rFonts w:ascii="Courier New" w:hAnsi="Courier New" w:cs="Courier New"/>
          <w:sz w:val="28"/>
          <w:szCs w:val="28"/>
        </w:rPr>
        <w:t xml:space="preserve">, une structure telle que là,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désir puisse trouver sa place suffisamment correctement, rigoureusement posée pour que tous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les désirs ou, plus exactement, tous les problèmes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rapport du sujet au désir puissent s'y projeter, il suffirait en quelque sorte de le lire.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Je fais donc allusion aux gens qui pourraient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me poser la question de la fonction de l'acteur. </w:t>
      </w:r>
    </w:p>
    <w:p w:rsidR="00EC4618" w:rsidRPr="007A7BE3" w:rsidRDefault="00EC4618" w:rsidP="00EC4618">
      <w:pPr>
        <w:pStyle w:val="Sansinterligne"/>
        <w:rPr>
          <w:rFonts w:ascii="Times New Roman" w:hAnsi="Times New Roman" w:cs="Times New Roman"/>
          <w:i/>
          <w:sz w:val="24"/>
          <w:szCs w:val="24"/>
        </w:rPr>
      </w:pPr>
      <w:r w:rsidRPr="007A7BE3">
        <w:rPr>
          <w:rFonts w:ascii="Times New Roman" w:hAnsi="Times New Roman" w:cs="Times New Roman"/>
          <w:i/>
          <w:sz w:val="24"/>
          <w:szCs w:val="24"/>
        </w:rPr>
        <w:t xml:space="preserve">Où est la fonction du théâtre, de </w:t>
      </w:r>
      <w:r w:rsidR="007A7BE3" w:rsidRPr="007A7BE3">
        <w:rPr>
          <w:rFonts w:ascii="Times New Roman" w:hAnsi="Times New Roman" w:cs="Times New Roman"/>
          <w:sz w:val="24"/>
          <w:szCs w:val="24"/>
        </w:rPr>
        <w:t>«</w:t>
      </w:r>
      <w:r w:rsidR="007A7BE3" w:rsidRPr="007A7BE3">
        <w:rPr>
          <w:rFonts w:ascii="Times New Roman" w:hAnsi="Times New Roman" w:cs="Times New Roman"/>
          <w:i/>
          <w:sz w:val="24"/>
          <w:szCs w:val="24"/>
        </w:rPr>
        <w:t> </w:t>
      </w:r>
      <w:r w:rsidRPr="007A7BE3">
        <w:rPr>
          <w:rFonts w:ascii="Times New Roman" w:hAnsi="Times New Roman" w:cs="Times New Roman"/>
          <w:i/>
          <w:color w:val="0000CC"/>
          <w:sz w:val="24"/>
          <w:szCs w:val="24"/>
        </w:rPr>
        <w:t>la représentation</w:t>
      </w:r>
      <w:r w:rsidR="007A7BE3" w:rsidRPr="007A7BE3">
        <w:rPr>
          <w:rFonts w:ascii="Times New Roman" w:hAnsi="Times New Roman" w:cs="Times New Roman"/>
          <w:i/>
          <w:sz w:val="24"/>
          <w:szCs w:val="24"/>
        </w:rPr>
        <w:t> </w:t>
      </w:r>
      <w:r w:rsidR="007A7BE3" w:rsidRPr="007A7BE3">
        <w:rPr>
          <w:rFonts w:ascii="Times New Roman" w:hAnsi="Times New Roman" w:cs="Times New Roman"/>
          <w:sz w:val="24"/>
          <w:szCs w:val="24"/>
        </w:rPr>
        <w:t>»</w:t>
      </w:r>
      <w:r w:rsidRPr="007A7BE3">
        <w:rPr>
          <w:rFonts w:ascii="Times New Roman" w:hAnsi="Times New Roman" w:cs="Times New Roman"/>
          <w:i/>
          <w:sz w:val="24"/>
          <w:szCs w:val="24"/>
        </w:rPr>
        <w:t xml:space="preserv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est clair que ce n'est pas du tout la même chose de lire </w:t>
      </w:r>
      <w:r>
        <w:rPr>
          <w:rFonts w:ascii="Courier New" w:hAnsi="Courier New" w:cs="Courier New"/>
          <w:sz w:val="28"/>
          <w:szCs w:val="28"/>
        </w:rPr>
        <w:t>HAMLET</w:t>
      </w:r>
      <w:r w:rsidRPr="0095073A">
        <w:rPr>
          <w:rFonts w:ascii="Courier New" w:hAnsi="Courier New" w:cs="Courier New"/>
          <w:sz w:val="28"/>
          <w:szCs w:val="28"/>
        </w:rPr>
        <w:t xml:space="preserve"> et de le voir </w:t>
      </w:r>
      <w:r w:rsidRPr="007A7BE3">
        <w:rPr>
          <w:rFonts w:ascii="Times New Roman" w:hAnsi="Times New Roman" w:cs="Times New Roman"/>
          <w:i/>
          <w:color w:val="0000CC"/>
          <w:sz w:val="24"/>
          <w:szCs w:val="24"/>
        </w:rPr>
        <w:t>représenté</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Je ne pense pas non plus que ceci</w:t>
      </w:r>
      <w:r w:rsidR="007A7BE3">
        <w:rPr>
          <w:rFonts w:ascii="Courier New" w:hAnsi="Courier New" w:cs="Courier New"/>
          <w:sz w:val="28"/>
          <w:szCs w:val="28"/>
        </w:rPr>
        <w:t>,</w:t>
      </w:r>
      <w:r w:rsidRPr="0095073A">
        <w:rPr>
          <w:rFonts w:ascii="Courier New" w:hAnsi="Courier New" w:cs="Courier New"/>
          <w:sz w:val="28"/>
          <w:szCs w:val="28"/>
        </w:rPr>
        <w:t xml:space="preserve"> pour vous</w:t>
      </w:r>
      <w:r w:rsidR="007A7BE3">
        <w:rPr>
          <w:rFonts w:ascii="Courier New" w:hAnsi="Courier New" w:cs="Courier New"/>
          <w:sz w:val="28"/>
          <w:szCs w:val="28"/>
        </w:rPr>
        <w:t>,</w:t>
      </w:r>
      <w:r w:rsidRPr="0095073A">
        <w:rPr>
          <w:rFonts w:ascii="Courier New" w:hAnsi="Courier New" w:cs="Courier New"/>
          <w:sz w:val="28"/>
          <w:szCs w:val="28"/>
        </w:rPr>
        <w:t xml:space="preserve"> puisse faire longtemps problème et que, dans la perspective qui est celle que j'essaye de développer devant vous concernant en somme la fonction de l'inconscient</w:t>
      </w:r>
      <w:r w:rsidR="007A7BE3">
        <w:rPr>
          <w:rFonts w:ascii="Courier New" w:hAnsi="Courier New" w:cs="Courier New"/>
          <w:sz w:val="28"/>
          <w:szCs w:val="28"/>
        </w:rPr>
        <w:t>…</w:t>
      </w:r>
      <w:r w:rsidRPr="0095073A">
        <w:rPr>
          <w:rFonts w:ascii="Courier New" w:hAnsi="Courier New" w:cs="Courier New"/>
          <w:sz w:val="28"/>
          <w:szCs w:val="28"/>
        </w:rPr>
        <w:t xml:space="preserve"> </w:t>
      </w:r>
    </w:p>
    <w:p w:rsidR="007A7BE3" w:rsidRDefault="00EC4618" w:rsidP="007A7BE3">
      <w:pPr>
        <w:pStyle w:val="Sansinterligne"/>
        <w:ind w:left="708"/>
        <w:rPr>
          <w:rFonts w:ascii="Courier New" w:hAnsi="Courier New" w:cs="Courier New"/>
          <w:sz w:val="28"/>
          <w:szCs w:val="28"/>
        </w:rPr>
      </w:pPr>
      <w:r w:rsidRPr="0095073A">
        <w:rPr>
          <w:rFonts w:ascii="Courier New" w:hAnsi="Courier New" w:cs="Courier New"/>
          <w:sz w:val="28"/>
          <w:szCs w:val="28"/>
        </w:rPr>
        <w:t xml:space="preserve">la fonction de l'inconscient que </w:t>
      </w:r>
    </w:p>
    <w:p w:rsidR="007A7BE3" w:rsidRDefault="00EC4618" w:rsidP="007A7BE3">
      <w:pPr>
        <w:pStyle w:val="Sansinterligne"/>
        <w:ind w:left="708"/>
        <w:rPr>
          <w:rFonts w:ascii="Courier New" w:hAnsi="Courier New" w:cs="Courier New"/>
          <w:sz w:val="28"/>
          <w:szCs w:val="28"/>
        </w:rPr>
      </w:pPr>
      <w:r w:rsidRPr="0095073A">
        <w:rPr>
          <w:rFonts w:ascii="Courier New" w:hAnsi="Courier New" w:cs="Courier New"/>
          <w:sz w:val="28"/>
          <w:szCs w:val="28"/>
        </w:rPr>
        <w:t>j'ai défini comme discours de l'Autre</w:t>
      </w:r>
    </w:p>
    <w:p w:rsidR="00847DB7"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on ne peut pas mieux l'illustrer que dans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 perspective que nous donne une expérience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comme celle du rapport de l'audience à </w:t>
      </w:r>
      <w:r>
        <w:rPr>
          <w:rFonts w:ascii="Courier New" w:hAnsi="Courier New" w:cs="Courier New"/>
          <w:sz w:val="28"/>
          <w:szCs w:val="28"/>
        </w:rPr>
        <w:t>HAMLET</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est clair que là </w:t>
      </w:r>
      <w:r w:rsidRPr="00847DB7">
        <w:rPr>
          <w:rFonts w:ascii="Times New Roman" w:hAnsi="Times New Roman" w:cs="Times New Roman"/>
          <w:i/>
          <w:color w:val="0000CC"/>
          <w:sz w:val="24"/>
          <w:szCs w:val="24"/>
        </w:rPr>
        <w:t>l'inconscient se présentifie</w:t>
      </w:r>
      <w:r w:rsidRPr="0095073A">
        <w:rPr>
          <w:rFonts w:ascii="Courier New" w:hAnsi="Courier New" w:cs="Courier New"/>
          <w:sz w:val="28"/>
          <w:szCs w:val="28"/>
        </w:rPr>
        <w:t xml:space="preserve"> sous la forme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du discours de l'Autre qui est un discours parfaitement composé. Le héros n'est là présent que par ce discours, de même que le poète</w:t>
      </w:r>
      <w:r w:rsidR="007A7BE3">
        <w:rPr>
          <w:rFonts w:ascii="Courier New" w:hAnsi="Courier New" w:cs="Courier New"/>
          <w:sz w:val="28"/>
          <w:szCs w:val="28"/>
        </w:rPr>
        <w:t>,</w:t>
      </w:r>
      <w:r w:rsidRPr="0095073A">
        <w:rPr>
          <w:rFonts w:ascii="Courier New" w:hAnsi="Courier New" w:cs="Courier New"/>
          <w:sz w:val="28"/>
          <w:szCs w:val="28"/>
        </w:rPr>
        <w:t xml:space="preserve"> </w:t>
      </w:r>
      <w:r w:rsidR="007A7BE3">
        <w:rPr>
          <w:rFonts w:ascii="Courier New" w:hAnsi="Courier New" w:cs="Courier New"/>
          <w:sz w:val="28"/>
          <w:szCs w:val="28"/>
        </w:rPr>
        <w:t>m</w:t>
      </w:r>
      <w:r w:rsidRPr="0095073A">
        <w:rPr>
          <w:rFonts w:ascii="Courier New" w:hAnsi="Courier New" w:cs="Courier New"/>
          <w:sz w:val="28"/>
          <w:szCs w:val="28"/>
        </w:rPr>
        <w:t>ort depuis longtemps, en fin de compte, c'est son discours qu'il nous lègue. Mais bien sûr, cette dimension qu'ajoute</w:t>
      </w:r>
      <w:r w:rsidR="00847DB7">
        <w:rPr>
          <w:rFonts w:ascii="Courier New" w:hAnsi="Courier New" w:cs="Courier New"/>
          <w:sz w:val="28"/>
          <w:szCs w:val="28"/>
        </w:rPr>
        <w:t xml:space="preserve"> </w:t>
      </w:r>
      <w:r w:rsidR="007A7BE3" w:rsidRPr="007A7BE3">
        <w:rPr>
          <w:rFonts w:ascii="Times New Roman" w:hAnsi="Times New Roman" w:cs="Times New Roman"/>
          <w:i/>
          <w:color w:val="0000CC"/>
          <w:sz w:val="24"/>
          <w:szCs w:val="24"/>
        </w:rPr>
        <w:t>la représentation</w:t>
      </w:r>
      <w:r w:rsidR="007A7BE3">
        <w:rPr>
          <w:rFonts w:ascii="Courier New" w:hAnsi="Courier New" w:cs="Courier New"/>
          <w:sz w:val="28"/>
          <w:szCs w:val="28"/>
        </w:rPr>
        <w:t>…</w:t>
      </w:r>
      <w:r w:rsidRPr="0095073A">
        <w:rPr>
          <w:rFonts w:ascii="Courier New" w:hAnsi="Courier New" w:cs="Courier New"/>
          <w:sz w:val="28"/>
          <w:szCs w:val="28"/>
        </w:rPr>
        <w:t xml:space="preserve"> </w:t>
      </w:r>
    </w:p>
    <w:p w:rsidR="007A7BE3" w:rsidRDefault="00EC4618" w:rsidP="007A7BE3">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à savoir les acteurs qui vont </w:t>
      </w:r>
      <w:r w:rsidRPr="007A7BE3">
        <w:rPr>
          <w:rFonts w:ascii="Times New Roman" w:hAnsi="Times New Roman" w:cs="Times New Roman"/>
          <w:i/>
          <w:sz w:val="24"/>
          <w:szCs w:val="24"/>
        </w:rPr>
        <w:t>jouer</w:t>
      </w:r>
      <w:r w:rsidRPr="0095073A">
        <w:rPr>
          <w:rFonts w:ascii="Courier New" w:hAnsi="Courier New" w:cs="Courier New"/>
          <w:sz w:val="28"/>
          <w:szCs w:val="28"/>
        </w:rPr>
        <w:t xml:space="preserve"> cet </w:t>
      </w:r>
      <w:r>
        <w:rPr>
          <w:rFonts w:ascii="Courier New" w:hAnsi="Courier New" w:cs="Courier New"/>
          <w:sz w:val="28"/>
          <w:szCs w:val="28"/>
        </w:rPr>
        <w:t>HAMLET</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c'est strictement analogue de ce par quoi nous-mêmes sommes intéressés dans notre propre inconscient.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si je vous dis que ce qui constitue notre rapport à l'inconscient, c'est ceci par quoi notre </w:t>
      </w:r>
      <w:r w:rsidRPr="007A7BE3">
        <w:rPr>
          <w:rFonts w:ascii="Times New Roman" w:hAnsi="Times New Roman" w:cs="Times New Roman"/>
          <w:i/>
          <w:color w:val="0000CC"/>
          <w:sz w:val="24"/>
          <w:szCs w:val="24"/>
        </w:rPr>
        <w:t>imaginaire</w:t>
      </w:r>
      <w:r w:rsidRPr="0095073A">
        <w:rPr>
          <w:rFonts w:ascii="Courier New" w:hAnsi="Courier New" w:cs="Courier New"/>
          <w:sz w:val="28"/>
          <w:szCs w:val="28"/>
        </w:rPr>
        <w:t xml:space="preserv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je veux dire notre rapport avec notre propre corps</w:t>
      </w:r>
      <w:r w:rsidR="007A7BE3">
        <w:rPr>
          <w:rFonts w:ascii="Courier New" w:hAnsi="Courier New" w:cs="Courier New"/>
          <w:sz w:val="28"/>
          <w:szCs w:val="28"/>
        </w:rPr>
        <w:t>…</w:t>
      </w:r>
      <w:r w:rsidRPr="0095073A">
        <w:rPr>
          <w:rFonts w:ascii="Courier New" w:hAnsi="Courier New" w:cs="Courier New"/>
          <w:sz w:val="28"/>
          <w:szCs w:val="28"/>
        </w:rPr>
        <w:t xml:space="preserve"> </w:t>
      </w:r>
    </w:p>
    <w:p w:rsidR="007A7BE3" w:rsidRDefault="00EC4618" w:rsidP="007A7BE3">
      <w:pPr>
        <w:pStyle w:val="Sansinterligne"/>
        <w:ind w:left="708"/>
        <w:rPr>
          <w:rFonts w:ascii="Courier New" w:hAnsi="Courier New" w:cs="Courier New"/>
          <w:sz w:val="28"/>
          <w:szCs w:val="28"/>
        </w:rPr>
      </w:pPr>
      <w:r w:rsidRPr="0095073A">
        <w:rPr>
          <w:rFonts w:ascii="Courier New" w:hAnsi="Courier New" w:cs="Courier New"/>
          <w:sz w:val="28"/>
          <w:szCs w:val="28"/>
        </w:rPr>
        <w:t>j'ignore parait-il l'existence du corps, j'ai une théorie de l'analyse incorporelle, c'est ce qu'on découvre, du moins, à entendre le rayonnement de ce que j'articule ici, à une certaine distance</w:t>
      </w:r>
      <w:r>
        <w:rPr>
          <w:rFonts w:ascii="Courier New" w:hAnsi="Courier New" w:cs="Courier New"/>
          <w:sz w:val="28"/>
          <w:szCs w:val="28"/>
        </w:rPr>
        <w:t xml:space="preserve"> </w:t>
      </w:r>
      <w:r w:rsidRPr="0095073A">
        <w:rPr>
          <w:rFonts w:ascii="Courier New" w:hAnsi="Courier New" w:cs="Courier New"/>
          <w:sz w:val="28"/>
          <w:szCs w:val="28"/>
        </w:rPr>
        <w:t>!</w:t>
      </w:r>
    </w:p>
    <w:p w:rsidR="007A7BE3"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le </w:t>
      </w:r>
      <w:r>
        <w:rPr>
          <w:rFonts w:ascii="Courier New" w:hAnsi="Courier New" w:cs="Courier New"/>
          <w:sz w:val="28"/>
          <w:szCs w:val="28"/>
        </w:rPr>
        <w:t>« </w:t>
      </w:r>
      <w:r w:rsidR="00EC4618" w:rsidRPr="007A7BE3">
        <w:rPr>
          <w:rFonts w:ascii="Times New Roman" w:hAnsi="Times New Roman" w:cs="Times New Roman"/>
          <w:i/>
          <w:sz w:val="24"/>
          <w:szCs w:val="24"/>
        </w:rPr>
        <w:t>signifiant</w:t>
      </w:r>
      <w:r>
        <w:rPr>
          <w:rFonts w:ascii="Courier New" w:hAnsi="Courier New" w:cs="Courier New"/>
          <w:sz w:val="28"/>
          <w:szCs w:val="28"/>
        </w:rPr>
        <w:t> »</w:t>
      </w:r>
      <w:r w:rsidR="00EC4618" w:rsidRPr="0095073A">
        <w:rPr>
          <w:rFonts w:ascii="Courier New" w:hAnsi="Courier New" w:cs="Courier New"/>
          <w:sz w:val="28"/>
          <w:szCs w:val="28"/>
        </w:rPr>
        <w:t xml:space="preserve"> pour dire le mot, c'est nous qui en fournissons le matériel</w:t>
      </w:r>
      <w:r>
        <w:rPr>
          <w:rFonts w:ascii="Courier New" w:hAnsi="Courier New" w:cs="Courier New"/>
          <w:sz w:val="28"/>
          <w:szCs w:val="28"/>
        </w:rPr>
        <w:t>…</w:t>
      </w:r>
    </w:p>
    <w:p w:rsidR="007A7BE3" w:rsidRDefault="00EC4618" w:rsidP="007A7BE3">
      <w:pPr>
        <w:pStyle w:val="Sansinterligne"/>
        <w:ind w:left="708"/>
        <w:rPr>
          <w:rFonts w:ascii="Courier New" w:hAnsi="Courier New" w:cs="Courier New"/>
          <w:sz w:val="28"/>
          <w:szCs w:val="28"/>
        </w:rPr>
      </w:pPr>
      <w:r w:rsidRPr="0095073A">
        <w:rPr>
          <w:rFonts w:ascii="Courier New" w:hAnsi="Courier New" w:cs="Courier New"/>
          <w:sz w:val="28"/>
          <w:szCs w:val="28"/>
        </w:rPr>
        <w:t xml:space="preserve">c'est cela même que j'enseigne et </w:t>
      </w:r>
    </w:p>
    <w:p w:rsidR="007A7BE3" w:rsidRDefault="00EC4618" w:rsidP="007A7BE3">
      <w:pPr>
        <w:pStyle w:val="Sansinterligne"/>
        <w:ind w:left="708"/>
        <w:rPr>
          <w:rFonts w:ascii="Courier New" w:hAnsi="Courier New" w:cs="Courier New"/>
          <w:sz w:val="28"/>
          <w:szCs w:val="28"/>
        </w:rPr>
      </w:pPr>
      <w:r w:rsidRPr="0095073A">
        <w:rPr>
          <w:rFonts w:ascii="Courier New" w:hAnsi="Courier New" w:cs="Courier New"/>
          <w:sz w:val="28"/>
          <w:szCs w:val="28"/>
        </w:rPr>
        <w:t>que je passe mon temps à vous dire</w:t>
      </w:r>
    </w:p>
    <w:p w:rsidR="007A7BE3"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847DB7">
        <w:rPr>
          <w:rFonts w:ascii="Times New Roman" w:hAnsi="Times New Roman" w:cs="Times New Roman"/>
          <w:i/>
          <w:color w:val="0000CC"/>
          <w:sz w:val="24"/>
          <w:szCs w:val="24"/>
        </w:rPr>
        <w:t>c'est avec nos propres membres</w:t>
      </w:r>
      <w:r>
        <w:rPr>
          <w:rFonts w:ascii="Courier New" w:hAnsi="Courier New" w:cs="Courier New"/>
          <w:sz w:val="28"/>
          <w:szCs w:val="28"/>
        </w:rPr>
        <w:t>…</w:t>
      </w:r>
      <w:r w:rsidR="00EC4618" w:rsidRPr="0095073A">
        <w:rPr>
          <w:rFonts w:ascii="Courier New" w:hAnsi="Courier New" w:cs="Courier New"/>
          <w:sz w:val="28"/>
          <w:szCs w:val="28"/>
        </w:rPr>
        <w:t xml:space="preserve"> </w:t>
      </w:r>
    </w:p>
    <w:p w:rsidR="007A7BE3" w:rsidRDefault="00EC4618" w:rsidP="007A7BE3">
      <w:pPr>
        <w:pStyle w:val="Sansinterligne"/>
        <w:ind w:firstLine="708"/>
        <w:rPr>
          <w:rFonts w:ascii="Courier New" w:hAnsi="Courier New" w:cs="Courier New"/>
          <w:sz w:val="28"/>
          <w:szCs w:val="28"/>
        </w:rPr>
      </w:pPr>
      <w:r w:rsidRPr="007A7BE3">
        <w:rPr>
          <w:rFonts w:ascii="Times New Roman" w:hAnsi="Times New Roman" w:cs="Times New Roman"/>
          <w:i/>
          <w:color w:val="0000CC"/>
          <w:sz w:val="24"/>
          <w:szCs w:val="24"/>
        </w:rPr>
        <w:t>l'imaginaire</w:t>
      </w:r>
      <w:r w:rsidRPr="0095073A">
        <w:rPr>
          <w:rFonts w:ascii="Courier New" w:hAnsi="Courier New" w:cs="Courier New"/>
          <w:sz w:val="28"/>
          <w:szCs w:val="28"/>
        </w:rPr>
        <w:t xml:space="preserve"> c'est cela</w:t>
      </w:r>
    </w:p>
    <w:p w:rsidR="00847DB7"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847DB7">
        <w:rPr>
          <w:rFonts w:ascii="Times New Roman" w:hAnsi="Times New Roman" w:cs="Times New Roman"/>
          <w:i/>
          <w:color w:val="0000CC"/>
          <w:sz w:val="24"/>
          <w:szCs w:val="24"/>
        </w:rPr>
        <w:t>que nous faisons l'alphabet de ce discours qui est inconscient</w:t>
      </w:r>
      <w:r w:rsidR="00EC4618" w:rsidRPr="0095073A">
        <w:rPr>
          <w:rFonts w:ascii="Courier New" w:hAnsi="Courier New" w:cs="Courier New"/>
          <w:sz w:val="28"/>
          <w:szCs w:val="28"/>
        </w:rPr>
        <w:t xml:space="preserve"> et, bien entendu, chacun de nous dans des rapports divers,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car nous ne nous servons pas des mêmes éléments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pour être pris dans l'inconscient.</w:t>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c'est </w:t>
      </w:r>
      <w:r w:rsidR="007A7BE3">
        <w:rPr>
          <w:rFonts w:ascii="Courier New" w:hAnsi="Courier New" w:cs="Courier New"/>
          <w:sz w:val="28"/>
          <w:szCs w:val="28"/>
        </w:rPr>
        <w:t>« </w:t>
      </w:r>
      <w:r w:rsidRPr="007A7BE3">
        <w:rPr>
          <w:rFonts w:ascii="Times New Roman" w:hAnsi="Times New Roman" w:cs="Times New Roman"/>
          <w:i/>
          <w:sz w:val="24"/>
          <w:szCs w:val="24"/>
        </w:rPr>
        <w:t>l'analogue</w:t>
      </w:r>
      <w:r w:rsidR="007A7BE3">
        <w:rPr>
          <w:rFonts w:ascii="Courier New" w:hAnsi="Courier New" w:cs="Courier New"/>
          <w:sz w:val="28"/>
          <w:szCs w:val="28"/>
        </w:rPr>
        <w:t> »</w:t>
      </w:r>
      <w:r w:rsidRPr="0095073A">
        <w:rPr>
          <w:rFonts w:ascii="Courier New" w:hAnsi="Courier New" w:cs="Courier New"/>
          <w:sz w:val="28"/>
          <w:szCs w:val="28"/>
        </w:rPr>
        <w:t xml:space="preserve">, </w:t>
      </w:r>
      <w:r w:rsidR="007A7BE3">
        <w:rPr>
          <w:rFonts w:ascii="Courier New" w:hAnsi="Courier New" w:cs="Courier New"/>
          <w:sz w:val="28"/>
          <w:szCs w:val="28"/>
        </w:rPr>
        <w:t>« </w:t>
      </w:r>
      <w:r w:rsidRPr="007A7BE3">
        <w:rPr>
          <w:rFonts w:ascii="Times New Roman" w:hAnsi="Times New Roman" w:cs="Times New Roman"/>
          <w:i/>
          <w:sz w:val="24"/>
          <w:szCs w:val="24"/>
        </w:rPr>
        <w:t>l'acteur</w:t>
      </w:r>
      <w:r w:rsidR="007A7BE3">
        <w:rPr>
          <w:rFonts w:ascii="Courier New" w:hAnsi="Courier New" w:cs="Courier New"/>
          <w:sz w:val="28"/>
          <w:szCs w:val="28"/>
        </w:rPr>
        <w:t> » qui</w:t>
      </w:r>
      <w:r w:rsidRPr="0095073A">
        <w:rPr>
          <w:rFonts w:ascii="Courier New" w:hAnsi="Courier New" w:cs="Courier New"/>
          <w:sz w:val="28"/>
          <w:szCs w:val="28"/>
        </w:rPr>
        <w:t xml:space="preserve"> prête ses membres, sa présence, non pas simplement comme une </w:t>
      </w:r>
      <w:r w:rsidRPr="007A7BE3">
        <w:rPr>
          <w:rFonts w:ascii="Courier New" w:hAnsi="Courier New" w:cs="Courier New"/>
          <w:i/>
          <w:sz w:val="24"/>
          <w:szCs w:val="24"/>
        </w:rPr>
        <w:t>marionnette</w:t>
      </w:r>
      <w:r w:rsidRPr="0095073A">
        <w:rPr>
          <w:rFonts w:ascii="Courier New" w:hAnsi="Courier New" w:cs="Courier New"/>
          <w:sz w:val="28"/>
          <w:szCs w:val="28"/>
        </w:rPr>
        <w:t xml:space="preserve">, mais avec son inconscient bel et bien réel, à savoir le rapport de ses membres avec une certaine histoire qui est la sienne.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Chacun sait que s'il y a de </w:t>
      </w:r>
      <w:r w:rsidRPr="007A7BE3">
        <w:rPr>
          <w:rFonts w:ascii="Courier New" w:hAnsi="Courier New" w:cs="Courier New"/>
          <w:i/>
          <w:sz w:val="24"/>
          <w:szCs w:val="24"/>
        </w:rPr>
        <w:t>bons</w:t>
      </w:r>
      <w:r w:rsidRPr="0095073A">
        <w:rPr>
          <w:rFonts w:ascii="Courier New" w:hAnsi="Courier New" w:cs="Courier New"/>
          <w:sz w:val="28"/>
          <w:szCs w:val="28"/>
        </w:rPr>
        <w:t xml:space="preserve"> et de </w:t>
      </w:r>
      <w:r w:rsidRPr="007A7BE3">
        <w:rPr>
          <w:rFonts w:ascii="Courier New" w:hAnsi="Courier New" w:cs="Courier New"/>
          <w:i/>
          <w:sz w:val="24"/>
          <w:szCs w:val="24"/>
        </w:rPr>
        <w:t>mauvais</w:t>
      </w:r>
      <w:r w:rsidRPr="0095073A">
        <w:rPr>
          <w:rFonts w:ascii="Courier New" w:hAnsi="Courier New" w:cs="Courier New"/>
          <w:sz w:val="28"/>
          <w:szCs w:val="28"/>
        </w:rPr>
        <w:t xml:space="preserve"> acteurs, c'est dans la mesure, je crois, où l'inconscient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d'un acteur est plus ou moins compatible avec ce prêt de sa marionnette.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Ou il s'y prête ou ne s'y prête pas, c'est ce qui fait qu'un acteur a plus ou moins de talent,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génie, voire qu'il est plus ou moins compatible avec certains rôles, pourquoi pas</w:t>
      </w:r>
      <w:r w:rsidR="007A7BE3">
        <w:rPr>
          <w:rFonts w:ascii="Courier New" w:hAnsi="Courier New" w:cs="Courier New"/>
          <w:sz w:val="28"/>
          <w:szCs w:val="28"/>
        </w:rPr>
        <w:t xml:space="preserve">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Même ceux qui ont </w:t>
      </w:r>
      <w:r w:rsidRPr="007A7BE3">
        <w:rPr>
          <w:rFonts w:ascii="Courier New" w:hAnsi="Courier New" w:cs="Courier New"/>
          <w:i/>
          <w:sz w:val="24"/>
          <w:szCs w:val="24"/>
        </w:rPr>
        <w:t>la gamme</w:t>
      </w:r>
      <w:r w:rsidRPr="0095073A">
        <w:rPr>
          <w:rFonts w:ascii="Courier New" w:hAnsi="Courier New" w:cs="Courier New"/>
          <w:sz w:val="28"/>
          <w:szCs w:val="28"/>
        </w:rPr>
        <w:t xml:space="preserve"> la plus étendue, après tout, peuvent jouer certains rôles mieux que d'autres.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d'autres termes, bien sûr, l'acteur est là.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dans la mesure de la convenance de quelque chose qui en effet peut bien avoir le rapport le plus étroit avec son inconscient, avec ce qu'il a à nous représenter, qu'il donne à cela une pointe qui ajoute incontestablement quelque chose, mais qui est loin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constituer l'essentiel de ce qui est communiqué, la représentation du drame.</w:t>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Ceci nous ouvrirait, je crois, la porte assez loin vers la psychologie de l'acteur. Bien entendu il y a des lois de compatibilité générale, le rapport de l'acteur avec la possibilité de l'exhibition est quelque chose qui pose un problème de psychologie particulière à l'acteur, le problème qui a pu être abordé du rapport entre certaines textures psychologiques et le théâtre.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Quelqu'un a écrit il y a quelques années un article qui donnait de l'espoir sur ce qu'il appelait </w:t>
      </w:r>
    </w:p>
    <w:p w:rsidR="007A7BE3" w:rsidRDefault="00EC4618" w:rsidP="00EC4618">
      <w:pPr>
        <w:pStyle w:val="Sansinterligne"/>
        <w:rPr>
          <w:rFonts w:ascii="Courier New" w:hAnsi="Courier New" w:cs="Courier New"/>
          <w:sz w:val="28"/>
          <w:szCs w:val="28"/>
        </w:rPr>
      </w:pPr>
      <w:r w:rsidRPr="007A7BE3">
        <w:rPr>
          <w:rFonts w:ascii="Times New Roman" w:hAnsi="Times New Roman" w:cs="Times New Roman"/>
          <w:i/>
          <w:sz w:val="24"/>
          <w:szCs w:val="24"/>
        </w:rPr>
        <w:t>L'hystérie et le théâtre</w:t>
      </w:r>
      <w:r w:rsidRPr="0095073A">
        <w:rPr>
          <w:rFonts w:ascii="Courier New" w:hAnsi="Courier New" w:cs="Courier New"/>
          <w:sz w:val="28"/>
          <w:szCs w:val="28"/>
        </w:rPr>
        <w:t xml:space="preserve">. </w:t>
      </w:r>
      <w:r w:rsidR="00847DB7">
        <w:rPr>
          <w:rFonts w:ascii="Courier New" w:hAnsi="Courier New" w:cs="Courier New"/>
          <w:sz w:val="28"/>
          <w:szCs w:val="28"/>
        </w:rPr>
        <w:t>J</w:t>
      </w:r>
      <w:r w:rsidRPr="0095073A">
        <w:rPr>
          <w:rFonts w:ascii="Courier New" w:hAnsi="Courier New" w:cs="Courier New"/>
          <w:sz w:val="28"/>
          <w:szCs w:val="28"/>
        </w:rPr>
        <w:t xml:space="preserve">e l'ai revu récemment. Nous aurons peut-être l'occasion d'en parler avec intérêt,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sinon sans doute avec un certain </w:t>
      </w:r>
      <w:r w:rsidRPr="007A7BE3">
        <w:rPr>
          <w:rFonts w:ascii="Courier New" w:hAnsi="Courier New" w:cs="Courier New"/>
          <w:sz w:val="28"/>
          <w:szCs w:val="28"/>
        </w:rPr>
        <w:t>acquiescement</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Cette parenthèse fermée, reprenons le fil de notre propos.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Quelle est donc cette </w:t>
      </w:r>
      <w:r w:rsidRPr="007A7BE3">
        <w:rPr>
          <w:rFonts w:ascii="Times New Roman" w:hAnsi="Times New Roman" w:cs="Times New Roman"/>
          <w:i/>
          <w:sz w:val="24"/>
          <w:szCs w:val="24"/>
        </w:rPr>
        <w:t>structure</w:t>
      </w:r>
      <w:r w:rsidRPr="0095073A">
        <w:rPr>
          <w:rFonts w:ascii="Courier New" w:hAnsi="Courier New" w:cs="Courier New"/>
          <w:sz w:val="28"/>
          <w:szCs w:val="28"/>
        </w:rPr>
        <w:t xml:space="preserve"> autour de quoi se compose la mise en place qui est essentielle dans ce que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cherche à vous faire comprendre de </w:t>
      </w:r>
      <w:r w:rsidRPr="007A7BE3">
        <w:rPr>
          <w:rFonts w:ascii="Times New Roman" w:hAnsi="Times New Roman" w:cs="Times New Roman"/>
          <w:i/>
          <w:sz w:val="24"/>
          <w:szCs w:val="24"/>
        </w:rPr>
        <w:t>l'effet d'H</w:t>
      </w:r>
      <w:r w:rsidR="007A7BE3" w:rsidRPr="007A7BE3">
        <w:rPr>
          <w:rFonts w:ascii="Times New Roman" w:hAnsi="Times New Roman" w:cs="Times New Roman"/>
          <w:i/>
          <w:sz w:val="24"/>
          <w:szCs w:val="24"/>
        </w:rPr>
        <w:t>amlet</w:t>
      </w:r>
      <w:r w:rsidR="00286B8B">
        <w:rPr>
          <w:rFonts w:ascii="Courier New" w:hAnsi="Courier New" w:cs="Courier New"/>
          <w:sz w:val="28"/>
          <w:szCs w:val="28"/>
        </w:rPr>
        <w:t xml:space="preserve"> </w:t>
      </w:r>
      <w:r w:rsidRPr="0095073A">
        <w:rPr>
          <w:rFonts w:ascii="Courier New" w:hAnsi="Courier New" w:cs="Courier New"/>
          <w:sz w:val="28"/>
          <w:szCs w:val="28"/>
        </w:rPr>
        <w:t xml:space="preserve">? Cette mise en place de l'intérieur, à l'intérieur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quoi le désir peut et doit prendre sa place.</w:t>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Au premier aspect, nous allons voir que ce qui est donné communément dans le registre analytique comme articulation, compréhension de ce qu'est </w:t>
      </w:r>
      <w:r>
        <w:rPr>
          <w:rFonts w:ascii="Courier New" w:hAnsi="Courier New" w:cs="Courier New"/>
          <w:sz w:val="28"/>
          <w:szCs w:val="28"/>
        </w:rPr>
        <w:t>HAMLET</w:t>
      </w:r>
      <w:r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est quelque chose qui a l'air d'aller dans ce sens.</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Est-ce que c'est pour rejoindre des thématiques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tout à fait </w:t>
      </w:r>
      <w:r w:rsidRPr="00847DB7">
        <w:rPr>
          <w:rFonts w:ascii="Times New Roman" w:hAnsi="Times New Roman" w:cs="Times New Roman"/>
          <w:i/>
          <w:sz w:val="24"/>
          <w:szCs w:val="24"/>
        </w:rPr>
        <w:t>classiques</w:t>
      </w:r>
      <w:r w:rsidRPr="0095073A">
        <w:rPr>
          <w:rFonts w:ascii="Courier New" w:hAnsi="Courier New" w:cs="Courier New"/>
          <w:sz w:val="28"/>
          <w:szCs w:val="28"/>
        </w:rPr>
        <w:t xml:space="preserve">, voire </w:t>
      </w:r>
      <w:r w:rsidRPr="00847DB7">
        <w:rPr>
          <w:rFonts w:ascii="Times New Roman" w:hAnsi="Times New Roman" w:cs="Times New Roman"/>
          <w:i/>
          <w:sz w:val="24"/>
          <w:szCs w:val="24"/>
        </w:rPr>
        <w:t>banales</w:t>
      </w:r>
      <w:r w:rsidRPr="0095073A">
        <w:rPr>
          <w:rFonts w:ascii="Courier New" w:hAnsi="Courier New" w:cs="Courier New"/>
          <w:sz w:val="28"/>
          <w:szCs w:val="28"/>
        </w:rPr>
        <w:t xml:space="preserve">, que je vous ai fait toutes ces remarques introductives ?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Vous allez voir qu'il n'en est rien. </w:t>
      </w:r>
    </w:p>
    <w:p w:rsidR="007A7BE3" w:rsidRDefault="007A7BE3"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Néanmoins commençons d'aborder les choses par ce qui nous est d'habitude présenté. Et ne croyez pas que ce soit si simple, ni si univoque, une certaine </w:t>
      </w:r>
      <w:r w:rsidRPr="007A7BE3">
        <w:rPr>
          <w:rFonts w:ascii="Courier New" w:hAnsi="Courier New" w:cs="Courier New"/>
          <w:i/>
          <w:sz w:val="24"/>
          <w:szCs w:val="24"/>
        </w:rPr>
        <w:t>rectitude</w:t>
      </w:r>
      <w:r w:rsidRPr="0095073A">
        <w:rPr>
          <w:rFonts w:ascii="Courier New" w:hAnsi="Courier New" w:cs="Courier New"/>
          <w:sz w:val="28"/>
          <w:szCs w:val="28"/>
        </w:rPr>
        <w:t xml:space="preserve"> est tout ce qu'il y a de plus difficile à maintenir pour les auteurs eux-mêmes dans le développement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leur pensée, car tout le temps il y a une sorte de fuite, d'oscillation, dont vous allez voir quelques exemples autour de ce que je vais vous énoncer.</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une première approximation qui est celle à laquelle tout le monde est accordé, </w:t>
      </w:r>
      <w:r>
        <w:rPr>
          <w:rFonts w:ascii="Courier New" w:hAnsi="Courier New" w:cs="Courier New"/>
          <w:sz w:val="28"/>
          <w:szCs w:val="28"/>
        </w:rPr>
        <w:t>HAMLET</w:t>
      </w:r>
      <w:r w:rsidRPr="0095073A">
        <w:rPr>
          <w:rFonts w:ascii="Courier New" w:hAnsi="Courier New" w:cs="Courier New"/>
          <w:sz w:val="28"/>
          <w:szCs w:val="28"/>
        </w:rPr>
        <w:t xml:space="preserve"> est celui qui </w:t>
      </w:r>
      <w:r w:rsidR="007A7BE3">
        <w:rPr>
          <w:rFonts w:ascii="Courier New" w:hAnsi="Courier New" w:cs="Courier New"/>
          <w:sz w:val="28"/>
          <w:szCs w:val="28"/>
        </w:rPr>
        <w:t>« </w:t>
      </w:r>
      <w:r w:rsidRPr="007A7BE3">
        <w:rPr>
          <w:rFonts w:ascii="Times New Roman" w:hAnsi="Times New Roman" w:cs="Times New Roman"/>
          <w:i/>
          <w:sz w:val="24"/>
          <w:szCs w:val="24"/>
        </w:rPr>
        <w:t>ne sait pas ce qu'il veut</w:t>
      </w:r>
      <w:r w:rsidR="007A7BE3">
        <w:rPr>
          <w:rFonts w:ascii="Courier New" w:hAnsi="Courier New" w:cs="Courier New"/>
          <w:sz w:val="28"/>
          <w:szCs w:val="28"/>
        </w:rPr>
        <w:t> »</w:t>
      </w:r>
      <w:r w:rsidRPr="0095073A">
        <w:rPr>
          <w:rFonts w:ascii="Courier New" w:hAnsi="Courier New" w:cs="Courier New"/>
          <w:sz w:val="28"/>
          <w:szCs w:val="28"/>
        </w:rPr>
        <w:t xml:space="preserve">, celui qui amèrement s'arrête au moment où il voit partir les troupes du jeune </w:t>
      </w:r>
      <w:r w:rsidR="007A7BE3" w:rsidRPr="0095073A">
        <w:rPr>
          <w:rFonts w:ascii="Courier New" w:hAnsi="Courier New" w:cs="Courier New"/>
          <w:sz w:val="28"/>
          <w:szCs w:val="28"/>
        </w:rPr>
        <w:t>FORTINBRAS</w:t>
      </w:r>
      <w:r w:rsidRPr="0095073A">
        <w:rPr>
          <w:rFonts w:ascii="Courier New" w:hAnsi="Courier New" w:cs="Courier New"/>
          <w:sz w:val="28"/>
          <w:szCs w:val="28"/>
        </w:rPr>
        <w:t xml:space="preserve"> qui passent à un moment à l'horizon de la scène, et qui est tout d'un coup heurté par le fait que voilà des gens qui vont faire une grande action pour trois fois rien, pour un petit bout de Pologne, et qui vont tout sacrifier, leur vie, alors que lui est là qui ne fait rien, alors qu'il a tout pour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faire</w:t>
      </w:r>
      <w:r w:rsidR="007A7BE3">
        <w:rPr>
          <w:rFonts w:ascii="Courier New" w:hAnsi="Courier New" w:cs="Courier New"/>
          <w:sz w:val="28"/>
          <w:szCs w:val="28"/>
        </w:rPr>
        <w:t>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Default="00EC4618" w:rsidP="007A7BE3">
      <w:pPr>
        <w:pStyle w:val="Sansinterligne"/>
        <w:ind w:left="708" w:firstLine="708"/>
        <w:rPr>
          <w:rFonts w:ascii="Courier New" w:hAnsi="Courier New" w:cs="Courier New"/>
          <w:sz w:val="28"/>
          <w:szCs w:val="28"/>
        </w:rPr>
      </w:pPr>
      <w:r w:rsidRPr="0095073A">
        <w:rPr>
          <w:rFonts w:ascii="Courier New" w:hAnsi="Courier New" w:cs="Courier New"/>
          <w:sz w:val="28"/>
          <w:szCs w:val="28"/>
        </w:rPr>
        <w:t xml:space="preserve">« </w:t>
      </w:r>
      <w:r w:rsidRPr="007A7BE3">
        <w:rPr>
          <w:rFonts w:ascii="Times New Roman" w:hAnsi="Times New Roman" w:cs="Times New Roman"/>
          <w:i/>
        </w:rPr>
        <w:t>la cause</w:t>
      </w:r>
      <w:r w:rsidR="00847DB7">
        <w:rPr>
          <w:rFonts w:ascii="Times New Roman" w:hAnsi="Times New Roman" w:cs="Times New Roman"/>
          <w:i/>
        </w:rPr>
        <w:t>,</w:t>
      </w:r>
      <w:r w:rsidRPr="007A7BE3">
        <w:rPr>
          <w:rFonts w:ascii="Times New Roman" w:hAnsi="Times New Roman" w:cs="Times New Roman"/>
          <w:i/>
        </w:rPr>
        <w:t xml:space="preserve"> la volonté, la force et les moyens</w:t>
      </w:r>
      <w:r w:rsidR="007A7BE3">
        <w:rPr>
          <w:rFonts w:ascii="Times New Roman" w:hAnsi="Times New Roman" w:cs="Times New Roman"/>
          <w:i/>
        </w:rPr>
        <w:t xml:space="preserve">.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Comme il le dit lui-même</w:t>
      </w:r>
      <w:r w:rsidR="007A7BE3">
        <w:rPr>
          <w:rFonts w:ascii="Courier New" w:hAnsi="Courier New" w:cs="Courier New"/>
          <w:sz w:val="28"/>
          <w:szCs w:val="28"/>
        </w:rPr>
        <w:t xml:space="preserve">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EC4618" w:rsidRPr="0095073A" w:rsidRDefault="00EC4618" w:rsidP="007A7BE3">
      <w:pPr>
        <w:pStyle w:val="Sansinterligne"/>
        <w:ind w:left="708" w:firstLine="708"/>
        <w:rPr>
          <w:rFonts w:ascii="Courier New" w:hAnsi="Courier New" w:cs="Courier New"/>
          <w:sz w:val="28"/>
          <w:szCs w:val="28"/>
        </w:rPr>
      </w:pPr>
      <w:r w:rsidRPr="0095073A">
        <w:rPr>
          <w:rFonts w:ascii="Courier New" w:hAnsi="Courier New" w:cs="Courier New"/>
          <w:sz w:val="28"/>
          <w:szCs w:val="28"/>
        </w:rPr>
        <w:t xml:space="preserve">« </w:t>
      </w:r>
      <w:r w:rsidRPr="007A7BE3">
        <w:rPr>
          <w:rFonts w:ascii="Times New Roman" w:hAnsi="Times New Roman" w:cs="Times New Roman"/>
          <w:i/>
        </w:rPr>
        <w:t>J'en reste toujours à dire, c</w:t>
      </w:r>
      <w:r w:rsidR="007A7BE3" w:rsidRPr="007A7BE3">
        <w:rPr>
          <w:rFonts w:ascii="Times New Roman" w:hAnsi="Times New Roman" w:cs="Times New Roman"/>
          <w:i/>
        </w:rPr>
        <w:t>'est la chose qui reste à faire</w:t>
      </w:r>
      <w:r w:rsidRPr="007A7BE3">
        <w:rPr>
          <w:rFonts w:ascii="Times New Roman" w:hAnsi="Times New Roman" w:cs="Times New Roman"/>
          <w:i/>
        </w:rPr>
        <w:t>.</w:t>
      </w:r>
      <w:r w:rsidRPr="0095073A">
        <w:rPr>
          <w:rFonts w:ascii="Courier New" w:hAnsi="Courier New" w:cs="Courier New"/>
          <w:sz w:val="28"/>
          <w:szCs w:val="28"/>
        </w:rPr>
        <w:t xml:space="preserve"> »</w:t>
      </w:r>
      <w:r w:rsidR="007A7BE3" w:rsidRPr="007A7BE3">
        <w:rPr>
          <w:rStyle w:val="Appelnotedebasdep"/>
          <w:rFonts w:ascii="Times New Roman" w:hAnsi="Times New Roman" w:cs="Times New Roman"/>
          <w:b/>
          <w:color w:val="C00000"/>
          <w:sz w:val="28"/>
          <w:szCs w:val="28"/>
        </w:rPr>
        <w:footnoteReference w:id="72"/>
      </w:r>
    </w:p>
    <w:p w:rsidR="00EC4618" w:rsidRPr="0095073A" w:rsidRDefault="00EC4618"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Voilà le problème qui se pose à chacun</w:t>
      </w:r>
      <w:r w:rsidR="007A7BE3">
        <w:rPr>
          <w:rFonts w:ascii="Courier New" w:hAnsi="Courier New" w:cs="Courier New"/>
          <w:sz w:val="28"/>
          <w:szCs w:val="28"/>
        </w:rPr>
        <w:t xml:space="preserve"> </w:t>
      </w:r>
      <w:r w:rsidRPr="0095073A">
        <w:rPr>
          <w:rFonts w:ascii="Courier New" w:hAnsi="Courier New" w:cs="Courier New"/>
          <w:sz w:val="28"/>
          <w:szCs w:val="28"/>
        </w:rPr>
        <w:t xml:space="preserv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Pourquoi </w:t>
      </w:r>
      <w:r>
        <w:rPr>
          <w:rFonts w:ascii="Courier New" w:hAnsi="Courier New" w:cs="Courier New"/>
          <w:sz w:val="28"/>
          <w:szCs w:val="28"/>
        </w:rPr>
        <w:t>HAMLET</w:t>
      </w:r>
      <w:r w:rsidRPr="0095073A">
        <w:rPr>
          <w:rFonts w:ascii="Courier New" w:hAnsi="Courier New" w:cs="Courier New"/>
          <w:sz w:val="28"/>
          <w:szCs w:val="28"/>
        </w:rPr>
        <w:t xml:space="preserve"> n'agit-il pas ? </w:t>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Pourquoi ce </w:t>
      </w:r>
      <w:r w:rsidR="007A7BE3">
        <w:rPr>
          <w:rFonts w:ascii="Courier New" w:hAnsi="Courier New" w:cs="Courier New"/>
          <w:sz w:val="28"/>
          <w:szCs w:val="28"/>
        </w:rPr>
        <w:t>« </w:t>
      </w:r>
      <w:r w:rsidRPr="007A7BE3">
        <w:rPr>
          <w:rFonts w:ascii="Times New Roman" w:hAnsi="Times New Roman" w:cs="Times New Roman"/>
          <w:i/>
          <w:sz w:val="24"/>
          <w:szCs w:val="24"/>
        </w:rPr>
        <w:t>will</w:t>
      </w:r>
      <w:r w:rsidR="007A7BE3">
        <w:rPr>
          <w:rFonts w:ascii="Courier New" w:hAnsi="Courier New" w:cs="Courier New"/>
          <w:sz w:val="28"/>
          <w:szCs w:val="28"/>
        </w:rPr>
        <w:t> »</w:t>
      </w:r>
      <w:r w:rsidRPr="0095073A">
        <w:rPr>
          <w:rFonts w:ascii="Courier New" w:hAnsi="Courier New" w:cs="Courier New"/>
          <w:sz w:val="28"/>
          <w:szCs w:val="28"/>
        </w:rPr>
        <w:t xml:space="preserve">, ce désir, cette volonté,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est quelque chose qui en lui, paraît suspendu,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si vous voulez rejoint ce que Sir James </w:t>
      </w:r>
      <w:r w:rsidR="007A7BE3" w:rsidRPr="0095073A">
        <w:rPr>
          <w:rFonts w:ascii="Courier New" w:hAnsi="Courier New" w:cs="Courier New"/>
          <w:sz w:val="28"/>
          <w:szCs w:val="28"/>
        </w:rPr>
        <w:t>PAGET</w:t>
      </w:r>
      <w:r w:rsidRPr="0095073A">
        <w:rPr>
          <w:rFonts w:ascii="Courier New" w:hAnsi="Courier New" w:cs="Courier New"/>
          <w:sz w:val="28"/>
          <w:szCs w:val="28"/>
        </w:rPr>
        <w:t xml:space="preserve">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a écrit de l'hystérique</w:t>
      </w:r>
      <w:r w:rsidR="007A7BE3">
        <w:rPr>
          <w:rFonts w:ascii="Courier New" w:hAnsi="Courier New" w:cs="Courier New"/>
          <w:sz w:val="28"/>
          <w:szCs w:val="28"/>
        </w:rPr>
        <w:t> :</w:t>
      </w:r>
      <w:r w:rsidRPr="0095073A">
        <w:rPr>
          <w:rFonts w:ascii="Courier New" w:hAnsi="Courier New" w:cs="Courier New"/>
          <w:sz w:val="28"/>
          <w:szCs w:val="28"/>
        </w:rPr>
        <w:t xml:space="preserve"> </w:t>
      </w:r>
    </w:p>
    <w:p w:rsidR="007A7BE3" w:rsidRDefault="007A7BE3" w:rsidP="00EC4618">
      <w:pPr>
        <w:pStyle w:val="Sansinterligne"/>
        <w:rPr>
          <w:rFonts w:ascii="Courier New" w:hAnsi="Courier New" w:cs="Courier New"/>
          <w:sz w:val="28"/>
          <w:szCs w:val="28"/>
        </w:rPr>
      </w:pPr>
    </w:p>
    <w:p w:rsidR="007A7BE3" w:rsidRPr="007A7BE3" w:rsidRDefault="00EC4618" w:rsidP="007A7BE3">
      <w:pPr>
        <w:pStyle w:val="Sansinterligne"/>
        <w:ind w:left="2124"/>
        <w:rPr>
          <w:rFonts w:ascii="Times New Roman" w:hAnsi="Times New Roman" w:cs="Times New Roman"/>
          <w:i/>
        </w:rPr>
      </w:pPr>
      <w:r w:rsidRPr="0095073A">
        <w:rPr>
          <w:rFonts w:ascii="Courier New" w:hAnsi="Courier New" w:cs="Courier New"/>
          <w:sz w:val="28"/>
          <w:szCs w:val="28"/>
        </w:rPr>
        <w:t xml:space="preserve">« </w:t>
      </w:r>
      <w:r w:rsidR="007A7BE3" w:rsidRPr="007A7BE3">
        <w:rPr>
          <w:rFonts w:ascii="Times New Roman" w:hAnsi="Times New Roman" w:cs="Times New Roman"/>
          <w:i/>
        </w:rPr>
        <w:t>L</w:t>
      </w:r>
      <w:r w:rsidRPr="007A7BE3">
        <w:rPr>
          <w:rFonts w:ascii="Times New Roman" w:hAnsi="Times New Roman" w:cs="Times New Roman"/>
          <w:i/>
        </w:rPr>
        <w:t>es uns disent qu'il ne le veut pas</w:t>
      </w:r>
      <w:r w:rsidR="007A7BE3" w:rsidRPr="007A7BE3">
        <w:rPr>
          <w:rFonts w:ascii="Times New Roman" w:hAnsi="Times New Roman" w:cs="Times New Roman"/>
          <w:i/>
        </w:rPr>
        <w:t>.</w:t>
      </w:r>
      <w:r w:rsidRPr="007A7BE3">
        <w:rPr>
          <w:rFonts w:ascii="Times New Roman" w:hAnsi="Times New Roman" w:cs="Times New Roman"/>
          <w:i/>
        </w:rPr>
        <w:t xml:space="preserve"> </w:t>
      </w:r>
    </w:p>
    <w:p w:rsidR="007A7BE3" w:rsidRPr="007A7BE3" w:rsidRDefault="007A7BE3" w:rsidP="007A7BE3">
      <w:pPr>
        <w:pStyle w:val="Sansinterligne"/>
        <w:ind w:left="2124"/>
        <w:rPr>
          <w:rFonts w:ascii="Times New Roman" w:hAnsi="Times New Roman" w:cs="Times New Roman"/>
          <w:i/>
        </w:rPr>
      </w:pPr>
      <w:r w:rsidRPr="007A7BE3">
        <w:rPr>
          <w:rFonts w:ascii="Times New Roman" w:hAnsi="Times New Roman" w:cs="Times New Roman"/>
          <w:i/>
        </w:rPr>
        <w:t xml:space="preserve"> </w:t>
      </w:r>
      <w:r>
        <w:rPr>
          <w:rFonts w:ascii="Times New Roman" w:hAnsi="Times New Roman" w:cs="Times New Roman"/>
          <w:i/>
        </w:rPr>
        <w:t xml:space="preserve">   </w:t>
      </w:r>
      <w:r w:rsidRPr="007A7BE3">
        <w:rPr>
          <w:rFonts w:ascii="Times New Roman" w:hAnsi="Times New Roman" w:cs="Times New Roman"/>
          <w:i/>
        </w:rPr>
        <w:t xml:space="preserve"> </w:t>
      </w:r>
      <w:r w:rsidR="00847DB7">
        <w:rPr>
          <w:rFonts w:ascii="Times New Roman" w:hAnsi="Times New Roman" w:cs="Times New Roman"/>
          <w:i/>
        </w:rPr>
        <w:t xml:space="preserve"> </w:t>
      </w:r>
      <w:r w:rsidRPr="007A7BE3">
        <w:rPr>
          <w:rFonts w:ascii="Times New Roman" w:hAnsi="Times New Roman" w:cs="Times New Roman"/>
          <w:i/>
        </w:rPr>
        <w:t>L</w:t>
      </w:r>
      <w:r w:rsidR="00EC4618" w:rsidRPr="007A7BE3">
        <w:rPr>
          <w:rFonts w:ascii="Times New Roman" w:hAnsi="Times New Roman" w:cs="Times New Roman"/>
          <w:i/>
        </w:rPr>
        <w:t>ui dit qu'il ne peut pas</w:t>
      </w:r>
      <w:r w:rsidRPr="007A7BE3">
        <w:rPr>
          <w:rFonts w:ascii="Times New Roman" w:hAnsi="Times New Roman" w:cs="Times New Roman"/>
          <w:i/>
        </w:rPr>
        <w:t>.</w:t>
      </w:r>
      <w:r w:rsidR="00EC4618" w:rsidRPr="007A7BE3">
        <w:rPr>
          <w:rFonts w:ascii="Times New Roman" w:hAnsi="Times New Roman" w:cs="Times New Roman"/>
          <w:i/>
        </w:rPr>
        <w:t xml:space="preserve"> </w:t>
      </w:r>
    </w:p>
    <w:p w:rsidR="007A7BE3" w:rsidRDefault="007A7BE3" w:rsidP="007A7BE3">
      <w:pPr>
        <w:pStyle w:val="Sansinterligne"/>
        <w:ind w:left="2124"/>
        <w:rPr>
          <w:rFonts w:ascii="Courier New" w:hAnsi="Courier New" w:cs="Courier New"/>
          <w:sz w:val="28"/>
          <w:szCs w:val="28"/>
        </w:rPr>
      </w:pPr>
      <w:r w:rsidRPr="007A7BE3">
        <w:rPr>
          <w:rFonts w:ascii="Times New Roman" w:hAnsi="Times New Roman" w:cs="Times New Roman"/>
          <w:i/>
        </w:rPr>
        <w:t xml:space="preserve"> </w:t>
      </w:r>
      <w:r>
        <w:rPr>
          <w:rFonts w:ascii="Times New Roman" w:hAnsi="Times New Roman" w:cs="Times New Roman"/>
          <w:i/>
        </w:rPr>
        <w:t xml:space="preserve"> </w:t>
      </w:r>
      <w:r w:rsidR="00847DB7">
        <w:rPr>
          <w:rFonts w:ascii="Times New Roman" w:hAnsi="Times New Roman" w:cs="Times New Roman"/>
          <w:i/>
        </w:rPr>
        <w:t xml:space="preserve">  </w:t>
      </w:r>
      <w:r w:rsidRPr="007A7BE3">
        <w:rPr>
          <w:rFonts w:ascii="Times New Roman" w:hAnsi="Times New Roman" w:cs="Times New Roman"/>
          <w:i/>
        </w:rPr>
        <w:t xml:space="preserve"> C</w:t>
      </w:r>
      <w:r w:rsidR="00EC4618" w:rsidRPr="007A7BE3">
        <w:rPr>
          <w:rFonts w:ascii="Times New Roman" w:hAnsi="Times New Roman" w:cs="Times New Roman"/>
          <w:i/>
        </w:rPr>
        <w:t>e dont il s'agit c'est qu'il ne peut pas vouloir</w:t>
      </w:r>
      <w:r w:rsidR="00EC4618" w:rsidRPr="0095073A">
        <w:rPr>
          <w:rFonts w:ascii="Courier New" w:hAnsi="Courier New" w:cs="Courier New"/>
          <w:sz w:val="28"/>
          <w:szCs w:val="28"/>
        </w:rPr>
        <w:t>. »</w:t>
      </w:r>
      <w:r w:rsidRPr="007A7BE3">
        <w:rPr>
          <w:rStyle w:val="Appelnotedebasdep"/>
          <w:rFonts w:ascii="Times New Roman" w:hAnsi="Times New Roman" w:cs="Times New Roman"/>
          <w:b/>
          <w:color w:val="C00000"/>
          <w:sz w:val="28"/>
          <w:szCs w:val="28"/>
        </w:rPr>
        <w:footnoteReference w:id="73"/>
      </w:r>
    </w:p>
    <w:p w:rsidR="007A7BE3" w:rsidRDefault="007A7BE3" w:rsidP="00EC4618">
      <w:pPr>
        <w:pStyle w:val="Sansinterligne"/>
        <w:rPr>
          <w:rFonts w:ascii="Courier New" w:hAnsi="Courier New" w:cs="Courier New"/>
          <w:sz w:val="28"/>
          <w:szCs w:val="28"/>
        </w:rPr>
      </w:pP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nous dit là-dessus la tradition analytique ?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 tradition analytique dit que tout repose en cette occasion sur le désir pour la mère, que ce désir est refoulé, que c'est cela qui est la cause,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le héros ne saurait s'avancer vers l'action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 lui est commandée, à savoir la vengeance contre un homme qui est l'actuel possesseur</w:t>
      </w:r>
      <w:r w:rsidR="007A7BE3">
        <w:rPr>
          <w:rFonts w:ascii="Courier New" w:hAnsi="Courier New" w:cs="Courier New"/>
          <w:sz w:val="28"/>
          <w:szCs w:val="28"/>
        </w:rPr>
        <w:t>…</w:t>
      </w:r>
    </w:p>
    <w:p w:rsidR="007A7BE3" w:rsidRDefault="00EC4618" w:rsidP="007A7BE3">
      <w:pPr>
        <w:pStyle w:val="Sansinterligne"/>
        <w:ind w:firstLine="708"/>
        <w:rPr>
          <w:rFonts w:ascii="Courier New" w:hAnsi="Courier New" w:cs="Courier New"/>
          <w:sz w:val="28"/>
          <w:szCs w:val="28"/>
        </w:rPr>
      </w:pPr>
      <w:r w:rsidRPr="0095073A">
        <w:rPr>
          <w:rFonts w:ascii="Courier New" w:hAnsi="Courier New" w:cs="Courier New"/>
          <w:sz w:val="28"/>
          <w:szCs w:val="28"/>
        </w:rPr>
        <w:t>illégitime ô combien puisque criminel</w:t>
      </w:r>
      <w:r w:rsidR="007A7BE3">
        <w:rPr>
          <w:rFonts w:ascii="Courier New" w:hAnsi="Courier New" w:cs="Courier New"/>
          <w:sz w:val="28"/>
          <w:szCs w:val="28"/>
        </w:rPr>
        <w:t xml:space="preserve"> </w:t>
      </w:r>
      <w:r w:rsidRPr="0095073A">
        <w:rPr>
          <w:rFonts w:ascii="Courier New" w:hAnsi="Courier New" w:cs="Courier New"/>
          <w:sz w:val="28"/>
          <w:szCs w:val="28"/>
        </w:rPr>
        <w:t xml:space="preserve">! </w:t>
      </w:r>
    </w:p>
    <w:p w:rsidR="00847DB7" w:rsidRDefault="007A7BE3"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de l'objet maternel</w:t>
      </w:r>
      <w:r>
        <w:rPr>
          <w:rFonts w:ascii="Courier New" w:hAnsi="Courier New" w:cs="Courier New"/>
          <w:sz w:val="28"/>
          <w:szCs w:val="28"/>
        </w:rPr>
        <w:t>,</w:t>
      </w:r>
      <w:r w:rsidR="00EC4618" w:rsidRPr="0095073A">
        <w:rPr>
          <w:rFonts w:ascii="Courier New" w:hAnsi="Courier New" w:cs="Courier New"/>
          <w:sz w:val="28"/>
          <w:szCs w:val="28"/>
        </w:rPr>
        <w:t xml:space="preserve"> et que s'il ne peut pas frapper celui qui est désigné à sa vindicte,</w:t>
      </w:r>
      <w:r>
        <w:rPr>
          <w:rFonts w:ascii="Courier New" w:hAnsi="Courier New" w:cs="Courier New"/>
          <w:sz w:val="28"/>
          <w:szCs w:val="28"/>
        </w:rPr>
        <w:t xml:space="preserve"> </w:t>
      </w:r>
      <w:r w:rsidR="00EC4618" w:rsidRPr="0095073A">
        <w:rPr>
          <w:rFonts w:ascii="Courier New" w:hAnsi="Courier New" w:cs="Courier New"/>
          <w:sz w:val="28"/>
          <w:szCs w:val="28"/>
        </w:rPr>
        <w:t xml:space="preserve">c'est dans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 mesure où lui-même, en somme, aurait déjà commis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crime qu'il s'agit de venger.</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pour autant, nous dit-on,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dans l'arrière-plan, il y a le souvenir</w:t>
      </w:r>
      <w:r w:rsidR="007A7BE3">
        <w:rPr>
          <w:rFonts w:ascii="Courier New" w:hAnsi="Courier New" w:cs="Courier New"/>
          <w:sz w:val="28"/>
          <w:szCs w:val="28"/>
        </w:rPr>
        <w:t> :</w:t>
      </w:r>
    </w:p>
    <w:p w:rsidR="007A7BE3"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p>
    <w:p w:rsidR="007A7BE3"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du désir infantile pour la mère, </w:t>
      </w:r>
    </w:p>
    <w:p w:rsidR="007A7BE3"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du désir </w:t>
      </w:r>
      <w:r w:rsidR="00D33A52">
        <w:rPr>
          <w:rFonts w:ascii="Courier New" w:hAnsi="Courier New" w:cs="Courier New"/>
          <w:sz w:val="28"/>
          <w:szCs w:val="28"/>
        </w:rPr>
        <w:t>œ</w:t>
      </w:r>
      <w:r w:rsidRPr="0095073A">
        <w:rPr>
          <w:rFonts w:ascii="Courier New" w:hAnsi="Courier New" w:cs="Courier New"/>
          <w:sz w:val="28"/>
          <w:szCs w:val="28"/>
        </w:rPr>
        <w:t>dipien du meurtre du père,</w:t>
      </w:r>
    </w:p>
    <w:p w:rsidR="007A7BE3" w:rsidRDefault="00EC4618" w:rsidP="007A7BE3">
      <w:pPr>
        <w:pStyle w:val="Sansinterligne"/>
        <w:ind w:left="720"/>
        <w:rPr>
          <w:rFonts w:ascii="Courier New" w:hAnsi="Courier New" w:cs="Courier New"/>
          <w:sz w:val="28"/>
          <w:szCs w:val="28"/>
        </w:rPr>
      </w:pPr>
      <w:r w:rsidRPr="0095073A">
        <w:rPr>
          <w:rFonts w:ascii="Courier New" w:hAnsi="Courier New" w:cs="Courier New"/>
          <w:sz w:val="28"/>
          <w:szCs w:val="28"/>
        </w:rPr>
        <w:t xml:space="preserve"> </w:t>
      </w:r>
    </w:p>
    <w:p w:rsidR="00847DB7" w:rsidRDefault="007A7BE3" w:rsidP="007A7BE3">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c'est dans cette mesure qu'</w:t>
      </w:r>
      <w:r w:rsidR="00EC4618">
        <w:rPr>
          <w:rFonts w:ascii="Courier New" w:hAnsi="Courier New" w:cs="Courier New"/>
          <w:sz w:val="28"/>
          <w:szCs w:val="28"/>
        </w:rPr>
        <w:t>HAMLET</w:t>
      </w:r>
      <w:r w:rsidR="00EC4618" w:rsidRPr="0095073A">
        <w:rPr>
          <w:rFonts w:ascii="Courier New" w:hAnsi="Courier New" w:cs="Courier New"/>
          <w:sz w:val="28"/>
          <w:szCs w:val="28"/>
        </w:rPr>
        <w:t xml:space="preserve"> se trouve </w:t>
      </w:r>
    </w:p>
    <w:p w:rsidR="007A7BE3" w:rsidRDefault="00EC4618" w:rsidP="007A7BE3">
      <w:pPr>
        <w:pStyle w:val="Sansinterligne"/>
        <w:rPr>
          <w:rFonts w:ascii="Courier New" w:hAnsi="Courier New" w:cs="Courier New"/>
          <w:sz w:val="28"/>
          <w:szCs w:val="28"/>
        </w:rPr>
      </w:pPr>
      <w:r w:rsidRPr="0095073A">
        <w:rPr>
          <w:rFonts w:ascii="Courier New" w:hAnsi="Courier New" w:cs="Courier New"/>
          <w:sz w:val="28"/>
          <w:szCs w:val="28"/>
        </w:rPr>
        <w:t xml:space="preserve">en quelque </w:t>
      </w:r>
      <w:r w:rsidR="007A7BE3">
        <w:rPr>
          <w:rFonts w:ascii="Courier New" w:hAnsi="Courier New" w:cs="Courier New"/>
          <w:sz w:val="28"/>
          <w:szCs w:val="28"/>
        </w:rPr>
        <w:t>s</w:t>
      </w:r>
      <w:r w:rsidRPr="0095073A">
        <w:rPr>
          <w:rFonts w:ascii="Courier New" w:hAnsi="Courier New" w:cs="Courier New"/>
          <w:sz w:val="28"/>
          <w:szCs w:val="28"/>
        </w:rPr>
        <w:t xml:space="preserve">orte complice de l'actuel possédant, </w:t>
      </w:r>
    </w:p>
    <w:p w:rsidR="007A7BE3" w:rsidRDefault="00EC4618" w:rsidP="007A7BE3">
      <w:pPr>
        <w:pStyle w:val="Sansinterligne"/>
        <w:rPr>
          <w:rFonts w:ascii="Courier New" w:hAnsi="Courier New" w:cs="Courier New"/>
          <w:sz w:val="28"/>
          <w:szCs w:val="28"/>
        </w:rPr>
      </w:pPr>
      <w:r w:rsidRPr="0095073A">
        <w:rPr>
          <w:rFonts w:ascii="Courier New" w:hAnsi="Courier New" w:cs="Courier New"/>
          <w:sz w:val="28"/>
          <w:szCs w:val="28"/>
        </w:rPr>
        <w:t xml:space="preserve">que ce possédant est à ses yeux un </w:t>
      </w:r>
      <w:r w:rsidRPr="007A7BE3">
        <w:rPr>
          <w:rFonts w:ascii="Times New Roman" w:hAnsi="Times New Roman" w:cs="Times New Roman"/>
          <w:i/>
          <w:sz w:val="24"/>
          <w:szCs w:val="24"/>
        </w:rPr>
        <w:t>beatus possidens</w:t>
      </w:r>
      <w:r w:rsidRPr="0095073A">
        <w:rPr>
          <w:rFonts w:ascii="Courier New" w:hAnsi="Courier New" w:cs="Courier New"/>
          <w:sz w:val="28"/>
          <w:szCs w:val="28"/>
        </w:rPr>
        <w:t xml:space="preserve">, </w:t>
      </w:r>
    </w:p>
    <w:p w:rsidR="007A7BE3" w:rsidRDefault="00EC4618" w:rsidP="007A7BE3">
      <w:pPr>
        <w:pStyle w:val="Sansinterligne"/>
        <w:rPr>
          <w:rFonts w:ascii="Courier New" w:hAnsi="Courier New" w:cs="Courier New"/>
          <w:sz w:val="28"/>
          <w:szCs w:val="28"/>
        </w:rPr>
      </w:pPr>
      <w:r w:rsidRPr="0095073A">
        <w:rPr>
          <w:rFonts w:ascii="Courier New" w:hAnsi="Courier New" w:cs="Courier New"/>
          <w:sz w:val="28"/>
          <w:szCs w:val="28"/>
        </w:rPr>
        <w:t xml:space="preserve">qu'il en est complice, qu'il ne peut donc s'attaquer à ce possesseur sans s'attaquer lui-même. </w:t>
      </w:r>
    </w:p>
    <w:p w:rsidR="007A7BE3" w:rsidRDefault="007A7BE3" w:rsidP="007A7BE3">
      <w:pPr>
        <w:pStyle w:val="Sansinterligne"/>
        <w:rPr>
          <w:rFonts w:ascii="Courier New" w:hAnsi="Courier New" w:cs="Courier New"/>
          <w:sz w:val="28"/>
          <w:szCs w:val="28"/>
        </w:rPr>
      </w:pPr>
    </w:p>
    <w:p w:rsidR="00EC4618" w:rsidRPr="0095073A" w:rsidRDefault="00EC4618" w:rsidP="007A7BE3">
      <w:pPr>
        <w:pStyle w:val="Sansinterligne"/>
        <w:rPr>
          <w:rFonts w:ascii="Courier New" w:hAnsi="Courier New" w:cs="Courier New"/>
          <w:sz w:val="28"/>
          <w:szCs w:val="28"/>
        </w:rPr>
      </w:pPr>
      <w:r w:rsidRPr="0095073A">
        <w:rPr>
          <w:rFonts w:ascii="Courier New" w:hAnsi="Courier New" w:cs="Courier New"/>
          <w:sz w:val="28"/>
          <w:szCs w:val="28"/>
        </w:rPr>
        <w:t xml:space="preserve">Mais est-ce cela qu'on veut dire, ou bien qu'il ne peut s'attaquer à ce possesseur sans réveiller en lui le désir ancien, c'est-à-dire un désir ressenti comme coupable, mécanisme qui tout de même est plus </w:t>
      </w:r>
      <w:r w:rsidRPr="007A7BE3">
        <w:rPr>
          <w:rFonts w:ascii="Courier New" w:hAnsi="Courier New" w:cs="Courier New"/>
          <w:i/>
          <w:sz w:val="24"/>
          <w:szCs w:val="24"/>
        </w:rPr>
        <w:t>sensible</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Mais après tout, est-ce que tout cela ne permet pas</w:t>
      </w:r>
      <w:r w:rsidR="005541CE">
        <w:rPr>
          <w:rFonts w:ascii="Courier New" w:hAnsi="Courier New" w:cs="Courier New"/>
          <w:sz w:val="28"/>
          <w:szCs w:val="28"/>
        </w:rPr>
        <w:t>…</w:t>
      </w:r>
      <w:r w:rsidRPr="0095073A">
        <w:rPr>
          <w:rFonts w:ascii="Courier New" w:hAnsi="Courier New" w:cs="Courier New"/>
          <w:sz w:val="28"/>
          <w:szCs w:val="28"/>
        </w:rPr>
        <w:t xml:space="preserve"> </w:t>
      </w:r>
    </w:p>
    <w:p w:rsidR="00847DB7"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 xml:space="preserve">fascinés devant une sorte d'insondable lié à un schéma qui pour nous est environné d'une sorte </w:t>
      </w:r>
    </w:p>
    <w:p w:rsidR="005541CE"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de caractère intouchable, non dialectique</w:t>
      </w:r>
    </w:p>
    <w:p w:rsidR="00847DB7" w:rsidRDefault="005541CE"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que nous puissions dire que tout ceci en somme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se renverse ?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Je veux dire qu'on pourrait aussi bien</w:t>
      </w:r>
      <w:r w:rsidR="005541CE">
        <w:rPr>
          <w:rFonts w:ascii="Courier New" w:hAnsi="Courier New" w:cs="Courier New"/>
          <w:sz w:val="28"/>
          <w:szCs w:val="28"/>
        </w:rPr>
        <w:t>…</w:t>
      </w:r>
    </w:p>
    <w:p w:rsidR="005541CE" w:rsidRDefault="00EC4618" w:rsidP="005541CE">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si </w:t>
      </w:r>
      <w:r>
        <w:rPr>
          <w:rFonts w:ascii="Courier New" w:hAnsi="Courier New" w:cs="Courier New"/>
          <w:sz w:val="28"/>
          <w:szCs w:val="28"/>
        </w:rPr>
        <w:t>HAMLET</w:t>
      </w:r>
      <w:r w:rsidRPr="0095073A">
        <w:rPr>
          <w:rFonts w:ascii="Courier New" w:hAnsi="Courier New" w:cs="Courier New"/>
          <w:sz w:val="28"/>
          <w:szCs w:val="28"/>
        </w:rPr>
        <w:t xml:space="preserve"> se précipitait </w:t>
      </w:r>
    </w:p>
    <w:p w:rsidR="005541CE" w:rsidRDefault="00EC4618" w:rsidP="005541CE">
      <w:pPr>
        <w:pStyle w:val="Sansinterligne"/>
        <w:ind w:firstLine="708"/>
        <w:rPr>
          <w:rFonts w:ascii="Courier New" w:hAnsi="Courier New" w:cs="Courier New"/>
          <w:sz w:val="28"/>
          <w:szCs w:val="28"/>
        </w:rPr>
      </w:pPr>
      <w:r w:rsidRPr="0095073A">
        <w:rPr>
          <w:rFonts w:ascii="Courier New" w:hAnsi="Courier New" w:cs="Courier New"/>
          <w:sz w:val="28"/>
          <w:szCs w:val="28"/>
        </w:rPr>
        <w:t>tout de suite sur son beau-père</w:t>
      </w:r>
    </w:p>
    <w:p w:rsidR="00847DB7" w:rsidRDefault="005541CE"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dire qu'il y trouve, après tout, l'occasion d'étancher sa propre culpabilité en trouvant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hors de lui le véritable coupable.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tout de même</w:t>
      </w:r>
      <w:r w:rsidR="005541CE">
        <w:rPr>
          <w:rFonts w:ascii="Courier New" w:hAnsi="Courier New" w:cs="Courier New"/>
          <w:sz w:val="28"/>
          <w:szCs w:val="28"/>
        </w:rPr>
        <w:t>…</w:t>
      </w:r>
    </w:p>
    <w:p w:rsidR="005541CE" w:rsidRDefault="00EC4618" w:rsidP="005541CE">
      <w:pPr>
        <w:pStyle w:val="Sansinterligne"/>
        <w:ind w:firstLine="708"/>
        <w:rPr>
          <w:rFonts w:ascii="Courier New" w:hAnsi="Courier New" w:cs="Courier New"/>
          <w:sz w:val="28"/>
          <w:szCs w:val="28"/>
        </w:rPr>
      </w:pPr>
      <w:r w:rsidRPr="0095073A">
        <w:rPr>
          <w:rFonts w:ascii="Courier New" w:hAnsi="Courier New" w:cs="Courier New"/>
          <w:sz w:val="28"/>
          <w:szCs w:val="28"/>
        </w:rPr>
        <w:t>pour appeler les choses par leur nom</w:t>
      </w:r>
    </w:p>
    <w:p w:rsidR="00847DB7" w:rsidRDefault="005541CE"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tout le porte à agir, au contraire, et va dans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même sens, car le père revient de l'au-delà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sous la forme d'un fantôme pour lui commander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cet acte de vindicte, cela ne fait aucun doute.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commandement du </w:t>
      </w:r>
      <w:r w:rsidRPr="00847DB7">
        <w:rPr>
          <w:rFonts w:ascii="Times New Roman" w:hAnsi="Times New Roman" w:cs="Times New Roman"/>
          <w:i/>
          <w:color w:val="0000CC"/>
          <w:sz w:val="24"/>
          <w:szCs w:val="24"/>
        </w:rPr>
        <w:t>surmoi</w:t>
      </w:r>
      <w:r w:rsidRPr="0095073A">
        <w:rPr>
          <w:rFonts w:ascii="Courier New" w:hAnsi="Courier New" w:cs="Courier New"/>
          <w:sz w:val="28"/>
          <w:szCs w:val="28"/>
        </w:rPr>
        <w:t xml:space="preserve"> est là en quelque sorte matérialisé et pourvu de tout le caractère sacré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celui-là même qui revient d'</w:t>
      </w:r>
      <w:r w:rsidRPr="005541CE">
        <w:rPr>
          <w:rFonts w:ascii="Courier New" w:hAnsi="Courier New" w:cs="Courier New"/>
          <w:i/>
          <w:sz w:val="24"/>
          <w:szCs w:val="24"/>
        </w:rPr>
        <w:t>outre-tombe</w:t>
      </w:r>
      <w:r w:rsidRPr="0095073A">
        <w:rPr>
          <w:rFonts w:ascii="Courier New" w:hAnsi="Courier New" w:cs="Courier New"/>
          <w:sz w:val="28"/>
          <w:szCs w:val="28"/>
        </w:rPr>
        <w:t xml:space="preserve">, avec ce que lui ajouta d'autorité </w:t>
      </w:r>
      <w:r w:rsidR="005541CE">
        <w:rPr>
          <w:rFonts w:ascii="Courier New" w:hAnsi="Courier New" w:cs="Courier New"/>
          <w:sz w:val="28"/>
          <w:szCs w:val="28"/>
        </w:rPr>
        <w:t>de</w:t>
      </w:r>
      <w:r w:rsidRPr="0095073A">
        <w:rPr>
          <w:rFonts w:ascii="Courier New" w:hAnsi="Courier New" w:cs="Courier New"/>
          <w:sz w:val="28"/>
          <w:szCs w:val="28"/>
        </w:rPr>
        <w:t xml:space="preserve"> grandeur, </w:t>
      </w:r>
      <w:r w:rsidR="005541CE">
        <w:rPr>
          <w:rFonts w:ascii="Courier New" w:hAnsi="Courier New" w:cs="Courier New"/>
          <w:sz w:val="28"/>
          <w:szCs w:val="28"/>
        </w:rPr>
        <w:t>de</w:t>
      </w:r>
      <w:r w:rsidRPr="0095073A">
        <w:rPr>
          <w:rFonts w:ascii="Courier New" w:hAnsi="Courier New" w:cs="Courier New"/>
          <w:sz w:val="28"/>
          <w:szCs w:val="28"/>
        </w:rPr>
        <w:t xml:space="preserve"> séduction,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fait d'être </w:t>
      </w:r>
      <w:r w:rsidRPr="005541CE">
        <w:rPr>
          <w:rFonts w:ascii="Times New Roman" w:hAnsi="Times New Roman" w:cs="Times New Roman"/>
          <w:i/>
          <w:sz w:val="24"/>
          <w:szCs w:val="24"/>
        </w:rPr>
        <w:t>la victime</w:t>
      </w:r>
      <w:r w:rsidR="005541CE">
        <w:rPr>
          <w:rFonts w:ascii="Times New Roman" w:hAnsi="Times New Roman" w:cs="Times New Roman"/>
          <w:i/>
          <w:sz w:val="24"/>
          <w:szCs w:val="24"/>
        </w:rPr>
        <w:t xml:space="preserve">  </w:t>
      </w:r>
      <w:r w:rsidR="005541CE">
        <w:rPr>
          <w:rFonts w:ascii="Courier New" w:hAnsi="Courier New" w:cs="Courier New"/>
          <w:sz w:val="28"/>
          <w:szCs w:val="28"/>
        </w:rPr>
        <w:t>:</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fait d'avoir été vraiment atrocement dépossédé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non seulement</w:t>
      </w:r>
      <w:r w:rsidR="005541CE">
        <w:rPr>
          <w:rFonts w:ascii="Courier New" w:hAnsi="Courier New" w:cs="Courier New"/>
          <w:sz w:val="28"/>
          <w:szCs w:val="28"/>
        </w:rPr>
        <w:t> :</w:t>
      </w:r>
      <w:r w:rsidRPr="0095073A">
        <w:rPr>
          <w:rFonts w:ascii="Courier New" w:hAnsi="Courier New" w:cs="Courier New"/>
          <w:sz w:val="28"/>
          <w:szCs w:val="28"/>
        </w:rPr>
        <w:t xml:space="preserve"> </w:t>
      </w:r>
    </w:p>
    <w:p w:rsidR="005541CE"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de l'objet de son amour, </w:t>
      </w:r>
    </w:p>
    <w:p w:rsidR="005541CE"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mais de sa puissance, de son trône, </w:t>
      </w:r>
    </w:p>
    <w:p w:rsidR="005541CE"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de la vie même, </w:t>
      </w:r>
    </w:p>
    <w:p w:rsidR="00EC4618" w:rsidRPr="0095073A"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de son salut, de son bonheur éternel.</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y a cela, et en plus viendrait jouer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le même sens quelque chose qu'on pourrait appeler dans l'occasion </w:t>
      </w:r>
      <w:r w:rsidR="005541CE">
        <w:rPr>
          <w:rFonts w:ascii="Courier New" w:hAnsi="Courier New" w:cs="Courier New"/>
          <w:sz w:val="28"/>
          <w:szCs w:val="28"/>
        </w:rPr>
        <w:t>« </w:t>
      </w:r>
      <w:r w:rsidRPr="005541CE">
        <w:rPr>
          <w:rFonts w:ascii="Times New Roman" w:hAnsi="Times New Roman" w:cs="Times New Roman"/>
          <w:i/>
          <w:sz w:val="24"/>
          <w:szCs w:val="24"/>
        </w:rPr>
        <w:t>le désir naturel d'</w:t>
      </w:r>
      <w:r w:rsidRPr="005541CE">
        <w:rPr>
          <w:rFonts w:ascii="Times New Roman" w:hAnsi="Times New Roman" w:cs="Times New Roman"/>
          <w:i/>
        </w:rPr>
        <w:t>HAMLET</w:t>
      </w:r>
      <w:r w:rsidR="005541CE">
        <w:rPr>
          <w:rFonts w:ascii="Courier New" w:hAnsi="Courier New" w:cs="Courier New"/>
          <w:sz w:val="28"/>
          <w:szCs w:val="28"/>
        </w:rPr>
        <w:t> »</w:t>
      </w:r>
      <w:r w:rsidRPr="0095073A">
        <w:rPr>
          <w:rFonts w:ascii="Courier New" w:hAnsi="Courier New" w:cs="Courier New"/>
          <w:sz w:val="28"/>
          <w:szCs w:val="28"/>
        </w:rPr>
        <w:t xml:space="preserve">. </w:t>
      </w:r>
    </w:p>
    <w:p w:rsidR="005541CE" w:rsidRDefault="005541CE"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Si en effet c'est quelque chose qu'il n'a pas pu ressentir encore</w:t>
      </w:r>
      <w:r w:rsidR="005541CE">
        <w:rPr>
          <w:rFonts w:ascii="Courier New" w:hAnsi="Courier New" w:cs="Courier New"/>
          <w:sz w:val="28"/>
          <w:szCs w:val="28"/>
        </w:rPr>
        <w:t>,</w:t>
      </w:r>
      <w:r w:rsidRPr="0095073A">
        <w:rPr>
          <w:rFonts w:ascii="Courier New" w:hAnsi="Courier New" w:cs="Courier New"/>
          <w:sz w:val="28"/>
          <w:szCs w:val="28"/>
        </w:rPr>
        <w:t xml:space="preserve"> qu'il est séparé de cette mère, qu'incontestablement, le moins qu'on puisse dire, compte pour lui qu'il soit fixé à sa mère</w:t>
      </w:r>
      <w:r w:rsidR="005541CE">
        <w:rPr>
          <w:rFonts w:ascii="Courier New" w:hAnsi="Courier New" w:cs="Courier New"/>
          <w:sz w:val="28"/>
          <w:szCs w:val="28"/>
        </w:rPr>
        <w:t>,</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la chose la plus certaine et la plus apparente du rôle d'</w:t>
      </w:r>
      <w:r>
        <w:rPr>
          <w:rFonts w:ascii="Courier New" w:hAnsi="Courier New" w:cs="Courier New"/>
          <w:sz w:val="28"/>
          <w:szCs w:val="28"/>
        </w:rPr>
        <w:t>HAMLET</w:t>
      </w:r>
      <w:r w:rsidRPr="0095073A">
        <w:rPr>
          <w:rFonts w:ascii="Courier New" w:hAnsi="Courier New" w:cs="Courier New"/>
          <w:sz w:val="28"/>
          <w:szCs w:val="28"/>
        </w:rPr>
        <w:t xml:space="preserv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Donc ce </w:t>
      </w:r>
      <w:r w:rsidRPr="005541CE">
        <w:rPr>
          <w:rFonts w:ascii="Times New Roman" w:hAnsi="Times New Roman" w:cs="Times New Roman"/>
          <w:i/>
          <w:sz w:val="24"/>
          <w:szCs w:val="24"/>
        </w:rPr>
        <w:t>désir</w:t>
      </w:r>
      <w:r w:rsidRPr="0095073A">
        <w:rPr>
          <w:rFonts w:ascii="Courier New" w:hAnsi="Courier New" w:cs="Courier New"/>
          <w:sz w:val="28"/>
          <w:szCs w:val="28"/>
        </w:rPr>
        <w:t xml:space="preserve">, que j'appelle à cette occasion </w:t>
      </w:r>
      <w:r w:rsidR="005541CE">
        <w:rPr>
          <w:rFonts w:ascii="Courier New" w:hAnsi="Courier New" w:cs="Courier New"/>
          <w:sz w:val="28"/>
          <w:szCs w:val="28"/>
        </w:rPr>
        <w:t>« </w:t>
      </w:r>
      <w:r w:rsidRPr="005541CE">
        <w:rPr>
          <w:rFonts w:ascii="Times New Roman" w:hAnsi="Times New Roman" w:cs="Times New Roman"/>
          <w:i/>
          <w:sz w:val="24"/>
          <w:szCs w:val="24"/>
        </w:rPr>
        <w:t>naturel</w:t>
      </w:r>
      <w:r w:rsidR="005541CE">
        <w:rPr>
          <w:rFonts w:ascii="Courier New" w:hAnsi="Courier New" w:cs="Courier New"/>
          <w:sz w:val="28"/>
          <w:szCs w:val="28"/>
        </w:rPr>
        <w:t> »</w:t>
      </w:r>
      <w:r w:rsidRPr="0095073A">
        <w:rPr>
          <w:rFonts w:ascii="Courier New" w:hAnsi="Courier New" w:cs="Courier New"/>
          <w:sz w:val="28"/>
          <w:szCs w:val="28"/>
        </w:rPr>
        <w:t xml:space="preserve">, et non sans intention, car à l'heure où </w:t>
      </w:r>
      <w:r>
        <w:rPr>
          <w:rFonts w:ascii="Courier New" w:hAnsi="Courier New" w:cs="Courier New"/>
          <w:sz w:val="28"/>
          <w:szCs w:val="28"/>
        </w:rPr>
        <w:t>JONES</w:t>
      </w:r>
      <w:r w:rsidRPr="0095073A">
        <w:rPr>
          <w:rFonts w:ascii="Courier New" w:hAnsi="Courier New" w:cs="Courier New"/>
          <w:sz w:val="28"/>
          <w:szCs w:val="28"/>
        </w:rPr>
        <w:t xml:space="preserve"> écrit son article sur </w:t>
      </w:r>
      <w:r>
        <w:rPr>
          <w:rFonts w:ascii="Courier New" w:hAnsi="Courier New" w:cs="Courier New"/>
          <w:sz w:val="28"/>
          <w:szCs w:val="28"/>
        </w:rPr>
        <w:t>HAMLET</w:t>
      </w:r>
      <w:r w:rsidRPr="0095073A">
        <w:rPr>
          <w:rFonts w:ascii="Courier New" w:hAnsi="Courier New" w:cs="Courier New"/>
          <w:sz w:val="28"/>
          <w:szCs w:val="28"/>
        </w:rPr>
        <w:t xml:space="preserve">, il en est encore à devoir plaider devant le public cette dimension du refoulement et de la censure, et toutes les pages qu'il écrit à cette occasion tendent à donner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à cette censure une origine sociale.</w:t>
      </w:r>
    </w:p>
    <w:p w:rsidR="00EC4618" w:rsidRPr="0095073A" w:rsidRDefault="00EC4618" w:rsidP="00EC4618">
      <w:pPr>
        <w:pStyle w:val="Sansinterligne"/>
        <w:rPr>
          <w:rFonts w:ascii="Courier New" w:hAnsi="Courier New" w:cs="Courier New"/>
          <w:sz w:val="28"/>
          <w:szCs w:val="28"/>
        </w:rPr>
      </w:pPr>
    </w:p>
    <w:p w:rsidR="005541CE" w:rsidRDefault="005541CE" w:rsidP="00EC4618">
      <w:pPr>
        <w:pStyle w:val="Sansinterligne"/>
        <w:rPr>
          <w:rFonts w:ascii="Courier New" w:hAnsi="Courier New" w:cs="Courier New"/>
          <w:sz w:val="28"/>
          <w:szCs w:val="28"/>
        </w:rPr>
      </w:pPr>
      <w:r>
        <w:rPr>
          <w:rFonts w:ascii="Courier New" w:hAnsi="Courier New" w:cs="Courier New"/>
          <w:sz w:val="28"/>
          <w:szCs w:val="28"/>
        </w:rPr>
        <w:t>« </w:t>
      </w:r>
      <w:r w:rsidR="00EC4618" w:rsidRPr="005541CE">
        <w:rPr>
          <w:rFonts w:ascii="Times New Roman" w:hAnsi="Times New Roman" w:cs="Times New Roman"/>
          <w:i/>
        </w:rPr>
        <w:t>Il est tout de</w:t>
      </w:r>
      <w:r w:rsidR="003F4FE3">
        <w:rPr>
          <w:rFonts w:ascii="Times New Roman" w:hAnsi="Times New Roman" w:cs="Times New Roman"/>
          <w:i/>
        </w:rPr>
        <w:t xml:space="preserve"> même curieux - curiously enough</w:t>
      </w:r>
      <w:r w:rsidR="00EC4618" w:rsidRPr="005541CE">
        <w:rPr>
          <w:rFonts w:ascii="Times New Roman" w:hAnsi="Times New Roman" w:cs="Times New Roman"/>
          <w:i/>
        </w:rPr>
        <w:t>, dit-il</w:t>
      </w:r>
      <w:r w:rsidR="003F4FE3">
        <w:rPr>
          <w:rFonts w:ascii="Times New Roman" w:hAnsi="Times New Roman" w:cs="Times New Roman"/>
          <w:i/>
        </w:rPr>
        <w:t xml:space="preserve"> -</w:t>
      </w:r>
      <w:r w:rsidR="00EC4618" w:rsidRPr="005541CE">
        <w:rPr>
          <w:rFonts w:ascii="Times New Roman" w:hAnsi="Times New Roman" w:cs="Times New Roman"/>
          <w:i/>
        </w:rPr>
        <w:t xml:space="preserve"> que les choses qui évidemment sont les plus censurées par l'organisation sociale, ce soient les désirs les plus naturels.</w:t>
      </w:r>
      <w:r>
        <w:rPr>
          <w:rFonts w:ascii="Courier New" w:hAnsi="Courier New" w:cs="Courier New"/>
          <w:sz w:val="28"/>
          <w:szCs w:val="28"/>
        </w:rPr>
        <w:t> »</w:t>
      </w:r>
      <w:r w:rsidR="00EC4618" w:rsidRPr="0095073A">
        <w:rPr>
          <w:rFonts w:ascii="Courier New" w:hAnsi="Courier New" w:cs="Courier New"/>
          <w:sz w:val="28"/>
          <w:szCs w:val="28"/>
        </w:rPr>
        <w:t xml:space="preserve"> </w:t>
      </w:r>
      <w:r w:rsidRPr="005541CE">
        <w:rPr>
          <w:rStyle w:val="Appelnotedebasdep"/>
          <w:rFonts w:ascii="Times New Roman" w:hAnsi="Times New Roman" w:cs="Times New Roman"/>
          <w:b/>
          <w:color w:val="C00000"/>
          <w:sz w:val="28"/>
          <w:szCs w:val="28"/>
        </w:rPr>
        <w:footnoteReference w:id="74"/>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vérité cela pose en effet une question.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Pourquoi après tout la société ne s'est-elle pas organisée pour la satisfaction de ces désirs les plus naturels, si c'est vraiment de la société que surgit la dimension du refoulement et de la censure.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Ceci pourrait peut-être nous conduire </w:t>
      </w:r>
      <w:r w:rsidRPr="005541CE">
        <w:rPr>
          <w:rFonts w:ascii="Courier New" w:hAnsi="Courier New" w:cs="Courier New"/>
          <w:i/>
          <w:sz w:val="24"/>
          <w:szCs w:val="24"/>
        </w:rPr>
        <w:t>un peu plus loin</w:t>
      </w:r>
      <w:r w:rsidRPr="0095073A">
        <w:rPr>
          <w:rFonts w:ascii="Courier New" w:hAnsi="Courier New" w:cs="Courier New"/>
          <w:sz w:val="28"/>
          <w:szCs w:val="28"/>
        </w:rPr>
        <w:t xml:space="preserve">, à savoir que c'est quelque chose de tout à fait sensible que les choses dont on n'a jamais l'air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s'apercevoir, les nécessités de la vie, de la vie du groupe, les nécessités sociologiques ne sont pas du tout exhaustives pour expliquer cette sorte d'interdit d'où surgit, chez les êtres humains,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la dimension de l'inconscient.</w:t>
      </w:r>
    </w:p>
    <w:p w:rsidR="00EC4618" w:rsidRPr="0095073A" w:rsidRDefault="00EC4618"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Cela suffit si peu qu'il a fallu que </w:t>
      </w:r>
      <w:r w:rsidR="005541CE" w:rsidRPr="0095073A">
        <w:rPr>
          <w:rFonts w:ascii="Courier New" w:hAnsi="Courier New" w:cs="Courier New"/>
          <w:sz w:val="28"/>
          <w:szCs w:val="28"/>
        </w:rPr>
        <w:t>FREUD</w:t>
      </w:r>
      <w:r w:rsidRPr="0095073A">
        <w:rPr>
          <w:rFonts w:ascii="Courier New" w:hAnsi="Courier New" w:cs="Courier New"/>
          <w:sz w:val="28"/>
          <w:szCs w:val="28"/>
        </w:rPr>
        <w:t xml:space="preserve"> invente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un mythe originel</w:t>
      </w:r>
      <w:r w:rsidR="005541CE">
        <w:rPr>
          <w:rFonts w:ascii="Courier New" w:hAnsi="Courier New" w:cs="Courier New"/>
          <w:sz w:val="28"/>
          <w:szCs w:val="28"/>
        </w:rPr>
        <w:t>…</w:t>
      </w:r>
    </w:p>
    <w:p w:rsidR="005541CE"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 xml:space="preserve">pré-social, ne l'oublions pas puisque </w:t>
      </w:r>
    </w:p>
    <w:p w:rsidR="005541CE"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c'est lui qui fonde la société</w:t>
      </w:r>
    </w:p>
    <w:p w:rsidR="005541CE" w:rsidRDefault="005541CE"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à savoir </w:t>
      </w:r>
      <w:r w:rsidR="00EC4618" w:rsidRPr="005541CE">
        <w:rPr>
          <w:rFonts w:ascii="Times New Roman" w:hAnsi="Times New Roman" w:cs="Times New Roman"/>
          <w:i/>
          <w:sz w:val="24"/>
          <w:szCs w:val="24"/>
        </w:rPr>
        <w:t>Totem et Tabou</w:t>
      </w:r>
      <w:r w:rsidR="00EC4618" w:rsidRPr="0095073A">
        <w:rPr>
          <w:rFonts w:ascii="Courier New" w:hAnsi="Courier New" w:cs="Courier New"/>
          <w:sz w:val="28"/>
          <w:szCs w:val="28"/>
        </w:rPr>
        <w:t xml:space="preserve">, pour expliquer les principes mêmes du refoulement.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le commentaire de </w:t>
      </w:r>
      <w:r>
        <w:rPr>
          <w:rFonts w:ascii="Courier New" w:hAnsi="Courier New" w:cs="Courier New"/>
          <w:sz w:val="28"/>
          <w:szCs w:val="28"/>
        </w:rPr>
        <w:t>JONES</w:t>
      </w:r>
      <w:r w:rsidRPr="0095073A">
        <w:rPr>
          <w:rFonts w:ascii="Courier New" w:hAnsi="Courier New" w:cs="Courier New"/>
          <w:sz w:val="28"/>
          <w:szCs w:val="28"/>
        </w:rPr>
        <w:t xml:space="preserve"> à la date à laquelle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la fait et où curieusement, malheureusement,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la conserve, cette genèse sociologique des </w:t>
      </w:r>
      <w:r w:rsidRPr="005541CE">
        <w:rPr>
          <w:rFonts w:ascii="Times New Roman" w:hAnsi="Times New Roman" w:cs="Times New Roman"/>
          <w:i/>
          <w:sz w:val="24"/>
          <w:szCs w:val="24"/>
        </w:rPr>
        <w:t>interdits</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au niveau de l'inconscient, très exactement à savoir de la censure, très exactement de la source de l'œdipe, est une erreur de la part de </w:t>
      </w:r>
      <w:r>
        <w:rPr>
          <w:rFonts w:ascii="Courier New" w:hAnsi="Courier New" w:cs="Courier New"/>
          <w:sz w:val="28"/>
          <w:szCs w:val="28"/>
        </w:rPr>
        <w:t>JONES</w:t>
      </w:r>
      <w:r w:rsidRPr="0095073A">
        <w:rPr>
          <w:rFonts w:ascii="Courier New" w:hAnsi="Courier New" w:cs="Courier New"/>
          <w:sz w:val="28"/>
          <w:szCs w:val="28"/>
        </w:rPr>
        <w:t xml:space="preserv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C'est une erreur peut-être assez délibérée, </w:t>
      </w:r>
      <w:r w:rsidRPr="005541CE">
        <w:rPr>
          <w:rFonts w:ascii="Times New Roman" w:hAnsi="Times New Roman" w:cs="Times New Roman"/>
          <w:i/>
          <w:sz w:val="24"/>
          <w:szCs w:val="24"/>
        </w:rPr>
        <w:t>apologétique</w:t>
      </w:r>
      <w:r w:rsidRPr="0095073A">
        <w:rPr>
          <w:rFonts w:ascii="Courier New" w:hAnsi="Courier New" w:cs="Courier New"/>
          <w:sz w:val="28"/>
          <w:szCs w:val="28"/>
        </w:rPr>
        <w:t xml:space="preserve">, l'erreur de quelqu'un qui veut convaincre, qui veut conquérir un certain public de psycho-sociologues,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n'est pas du tout quelque chose qui ne soit pas sans poser un problème.</w:t>
      </w:r>
    </w:p>
    <w:p w:rsidR="00EC4618" w:rsidRPr="0095073A" w:rsidRDefault="00EC4618"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Mais revenons à notre </w:t>
      </w:r>
      <w:r>
        <w:rPr>
          <w:rFonts w:ascii="Courier New" w:hAnsi="Courier New" w:cs="Courier New"/>
          <w:sz w:val="28"/>
          <w:szCs w:val="28"/>
        </w:rPr>
        <w:t>HAMLET</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Nous le voyons en fin de compte avec deux tendances</w:t>
      </w:r>
      <w:r w:rsidR="005541CE">
        <w:rPr>
          <w:rFonts w:ascii="Courier New" w:hAnsi="Courier New" w:cs="Courier New"/>
          <w:sz w:val="28"/>
          <w:szCs w:val="28"/>
        </w:rPr>
        <w:t xml:space="preserve"> </w:t>
      </w:r>
      <w:r w:rsidRPr="0095073A">
        <w:rPr>
          <w:rFonts w:ascii="Courier New" w:hAnsi="Courier New" w:cs="Courier New"/>
          <w:sz w:val="28"/>
          <w:szCs w:val="28"/>
        </w:rPr>
        <w:t>:</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p>
    <w:p w:rsidR="005541CE" w:rsidRDefault="00EC4618" w:rsidP="002D76E9">
      <w:pPr>
        <w:pStyle w:val="Sansinterligne"/>
        <w:numPr>
          <w:ilvl w:val="0"/>
          <w:numId w:val="6"/>
        </w:numPr>
        <w:rPr>
          <w:rFonts w:ascii="Courier New" w:hAnsi="Courier New" w:cs="Courier New"/>
          <w:sz w:val="28"/>
          <w:szCs w:val="28"/>
        </w:rPr>
      </w:pPr>
      <w:r w:rsidRPr="005541CE">
        <w:rPr>
          <w:rFonts w:ascii="Courier New" w:hAnsi="Courier New" w:cs="Courier New"/>
          <w:sz w:val="28"/>
          <w:szCs w:val="28"/>
        </w:rPr>
        <w:t xml:space="preserve">la tendance impérative qui est pour lui doublement commandée par l'autorité du père </w:t>
      </w:r>
      <w:r w:rsidR="00847DB7">
        <w:rPr>
          <w:rFonts w:ascii="Courier New" w:hAnsi="Courier New" w:cs="Courier New"/>
          <w:sz w:val="28"/>
          <w:szCs w:val="28"/>
        </w:rPr>
        <w:t xml:space="preserve">                </w:t>
      </w:r>
      <w:r w:rsidRPr="005541CE">
        <w:rPr>
          <w:rFonts w:ascii="Courier New" w:hAnsi="Courier New" w:cs="Courier New"/>
          <w:sz w:val="28"/>
          <w:szCs w:val="28"/>
        </w:rPr>
        <w:t>et l'amour qu'il lui porte</w:t>
      </w:r>
      <w:r w:rsidR="005541CE" w:rsidRPr="005541CE">
        <w:rPr>
          <w:rFonts w:ascii="Courier New" w:hAnsi="Courier New" w:cs="Courier New"/>
          <w:sz w:val="28"/>
          <w:szCs w:val="28"/>
        </w:rPr>
        <w:t>,</w:t>
      </w:r>
    </w:p>
    <w:p w:rsidR="005541CE" w:rsidRPr="005541CE" w:rsidRDefault="00EC4618" w:rsidP="005541CE">
      <w:pPr>
        <w:pStyle w:val="Sansinterligne"/>
        <w:ind w:left="720"/>
        <w:rPr>
          <w:rFonts w:ascii="Courier New" w:hAnsi="Courier New" w:cs="Courier New"/>
          <w:sz w:val="28"/>
          <w:szCs w:val="28"/>
        </w:rPr>
      </w:pPr>
      <w:r w:rsidRPr="005541CE">
        <w:rPr>
          <w:rFonts w:ascii="Courier New" w:hAnsi="Courier New" w:cs="Courier New"/>
          <w:sz w:val="28"/>
          <w:szCs w:val="28"/>
        </w:rPr>
        <w:t xml:space="preserve"> </w:t>
      </w:r>
    </w:p>
    <w:p w:rsidR="00847DB7"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et la deuxième de vouloir défendre sa mère </w:t>
      </w:r>
      <w:r w:rsidR="00847DB7">
        <w:rPr>
          <w:rFonts w:ascii="Courier New" w:hAnsi="Courier New" w:cs="Courier New"/>
          <w:sz w:val="28"/>
          <w:szCs w:val="28"/>
        </w:rPr>
        <w:t xml:space="preserve">                    </w:t>
      </w:r>
      <w:r w:rsidRPr="0095073A">
        <w:rPr>
          <w:rFonts w:ascii="Courier New" w:hAnsi="Courier New" w:cs="Courier New"/>
          <w:sz w:val="28"/>
          <w:szCs w:val="28"/>
        </w:rPr>
        <w:t xml:space="preserve">et de se la garder, </w:t>
      </w:r>
    </w:p>
    <w:p w:rsidR="00847DB7" w:rsidRDefault="00847DB7" w:rsidP="00847DB7">
      <w:pPr>
        <w:pStyle w:val="Sansinterligne"/>
        <w:rPr>
          <w:rFonts w:ascii="Courier New" w:eastAsia="Times New Roman" w:hAnsi="Courier New" w:cs="Courier New"/>
          <w:sz w:val="28"/>
          <w:szCs w:val="28"/>
          <w:lang w:eastAsia="fr-FR"/>
        </w:rPr>
      </w:pPr>
    </w:p>
    <w:p w:rsidR="005541CE" w:rsidRDefault="00847DB7" w:rsidP="00847DB7">
      <w:pPr>
        <w:pStyle w:val="Sansinterligne"/>
        <w:rPr>
          <w:rFonts w:ascii="Courier New" w:hAnsi="Courier New" w:cs="Courier New"/>
          <w:sz w:val="28"/>
          <w:szCs w:val="28"/>
        </w:rPr>
      </w:pPr>
      <w:r>
        <w:rPr>
          <w:rFonts w:ascii="Courier New" w:eastAsia="Times New Roman" w:hAnsi="Courier New" w:cs="Courier New"/>
          <w:sz w:val="28"/>
          <w:szCs w:val="28"/>
          <w:lang w:eastAsia="fr-FR"/>
        </w:rPr>
        <w:t>…</w:t>
      </w:r>
      <w:r w:rsidR="00EC4618" w:rsidRPr="0095073A">
        <w:rPr>
          <w:rFonts w:ascii="Courier New" w:hAnsi="Courier New" w:cs="Courier New"/>
          <w:sz w:val="28"/>
          <w:szCs w:val="28"/>
        </w:rPr>
        <w:t xml:space="preserve">qui doivent le faire aller dans le même sens pour tuer </w:t>
      </w:r>
      <w:r w:rsidR="0078642C">
        <w:rPr>
          <w:rFonts w:ascii="Courier New" w:hAnsi="Courier New" w:cs="Courier New"/>
          <w:sz w:val="28"/>
          <w:szCs w:val="28"/>
        </w:rPr>
        <w:t>CLAUDIUS</w:t>
      </w:r>
      <w:r w:rsidR="00EC4618" w:rsidRPr="0095073A">
        <w:rPr>
          <w:rFonts w:ascii="Courier New" w:hAnsi="Courier New" w:cs="Courier New"/>
          <w:sz w:val="28"/>
          <w:szCs w:val="28"/>
        </w:rPr>
        <w:t xml:space="preserve">. </w:t>
      </w:r>
    </w:p>
    <w:p w:rsidR="005541CE" w:rsidRDefault="005541CE" w:rsidP="005541CE">
      <w:pPr>
        <w:pStyle w:val="Sansinterligne"/>
        <w:rPr>
          <w:rFonts w:ascii="Courier New" w:hAnsi="Courier New" w:cs="Courier New"/>
          <w:sz w:val="28"/>
          <w:szCs w:val="28"/>
        </w:rPr>
      </w:pP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Donc deux choses positives</w:t>
      </w:r>
      <w:r w:rsidR="005541CE">
        <w:rPr>
          <w:rFonts w:ascii="Courier New" w:hAnsi="Courier New" w:cs="Courier New"/>
          <w:sz w:val="28"/>
          <w:szCs w:val="28"/>
        </w:rPr>
        <w:t xml:space="preserve"> -</w:t>
      </w:r>
      <w:r w:rsidRPr="0095073A">
        <w:rPr>
          <w:rFonts w:ascii="Courier New" w:hAnsi="Courier New" w:cs="Courier New"/>
          <w:sz w:val="28"/>
          <w:szCs w:val="28"/>
        </w:rPr>
        <w:t xml:space="preserve"> chose curieuse</w:t>
      </w:r>
      <w:r w:rsidR="005541CE">
        <w:rPr>
          <w:rFonts w:ascii="Courier New" w:hAnsi="Courier New" w:cs="Courier New"/>
          <w:sz w:val="28"/>
          <w:szCs w:val="28"/>
        </w:rPr>
        <w:t xml:space="preserve"> -</w:t>
      </w:r>
      <w:r w:rsidRPr="0095073A">
        <w:rPr>
          <w:rFonts w:ascii="Courier New" w:hAnsi="Courier New" w:cs="Courier New"/>
          <w:sz w:val="28"/>
          <w:szCs w:val="28"/>
        </w:rPr>
        <w:t xml:space="preserve"> donneraient un résultat zéro.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Je sais bien que cela arrive. </w:t>
      </w:r>
    </w:p>
    <w:p w:rsidR="00847DB7"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J'avais trouvé un très joli exemple à un moment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où je venais de me casser la jambe</w:t>
      </w:r>
      <w:r w:rsidR="005541CE">
        <w:rPr>
          <w:rFonts w:ascii="Courier New" w:hAnsi="Courier New" w:cs="Courier New"/>
          <w:sz w:val="28"/>
          <w:szCs w:val="28"/>
        </w:rPr>
        <w:t xml:space="preserve"> </w:t>
      </w:r>
      <w:r w:rsidRPr="0095073A">
        <w:rPr>
          <w:rFonts w:ascii="Courier New" w:hAnsi="Courier New" w:cs="Courier New"/>
          <w:sz w:val="28"/>
          <w:szCs w:val="28"/>
        </w:rPr>
        <w:t xml:space="preserve">: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un </w:t>
      </w:r>
      <w:r w:rsidRPr="005541CE">
        <w:rPr>
          <w:rFonts w:ascii="Times New Roman" w:hAnsi="Times New Roman" w:cs="Times New Roman"/>
          <w:i/>
          <w:sz w:val="24"/>
          <w:szCs w:val="24"/>
        </w:rPr>
        <w:t>raccourcissement</w:t>
      </w:r>
      <w:r w:rsidRPr="0095073A">
        <w:rPr>
          <w:rFonts w:ascii="Courier New" w:hAnsi="Courier New" w:cs="Courier New"/>
          <w:sz w:val="28"/>
          <w:szCs w:val="28"/>
        </w:rPr>
        <w:t xml:space="preserve"> plus un autre </w:t>
      </w:r>
      <w:r w:rsidRPr="005541CE">
        <w:rPr>
          <w:rFonts w:ascii="Times New Roman" w:hAnsi="Times New Roman" w:cs="Times New Roman"/>
          <w:i/>
          <w:sz w:val="24"/>
          <w:szCs w:val="24"/>
        </w:rPr>
        <w:t>raccourcissement</w:t>
      </w:r>
      <w:r w:rsidR="005541CE">
        <w:rPr>
          <w:rFonts w:ascii="Courier New" w:hAnsi="Courier New" w:cs="Courier New"/>
          <w:sz w:val="28"/>
          <w:szCs w:val="28"/>
        </w:rPr>
        <w:t xml:space="preserve"> -</w:t>
      </w:r>
      <w:r w:rsidRPr="0095073A">
        <w:rPr>
          <w:rFonts w:ascii="Courier New" w:hAnsi="Courier New" w:cs="Courier New"/>
          <w:sz w:val="28"/>
          <w:szCs w:val="28"/>
        </w:rPr>
        <w:t xml:space="preserve"> celui de l'autre jambe</w:t>
      </w:r>
      <w:r w:rsidR="005541CE">
        <w:rPr>
          <w:rFonts w:ascii="Courier New" w:hAnsi="Courier New" w:cs="Courier New"/>
          <w:sz w:val="28"/>
          <w:szCs w:val="28"/>
        </w:rPr>
        <w:t xml:space="preserve"> -</w:t>
      </w:r>
      <w:r w:rsidRPr="0095073A">
        <w:rPr>
          <w:rFonts w:ascii="Courier New" w:hAnsi="Courier New" w:cs="Courier New"/>
          <w:sz w:val="28"/>
          <w:szCs w:val="28"/>
        </w:rPr>
        <w:t xml:space="preserve"> et il n'y a </w:t>
      </w:r>
      <w:r w:rsidRPr="005541CE">
        <w:rPr>
          <w:rFonts w:ascii="Times New Roman" w:hAnsi="Times New Roman" w:cs="Times New Roman"/>
          <w:i/>
          <w:sz w:val="24"/>
          <w:szCs w:val="24"/>
        </w:rPr>
        <w:t>plus de raccourcissement</w:t>
      </w:r>
      <w:r w:rsidR="005541CE">
        <w:rPr>
          <w:rFonts w:ascii="Courier New" w:hAnsi="Courier New" w:cs="Courier New"/>
          <w:sz w:val="28"/>
          <w:szCs w:val="28"/>
        </w:rPr>
        <w:t xml:space="preserve"> </w:t>
      </w:r>
      <w:r w:rsidRPr="0095073A">
        <w:rPr>
          <w:rFonts w:ascii="Courier New" w:hAnsi="Courier New" w:cs="Courier New"/>
          <w:sz w:val="28"/>
          <w:szCs w:val="28"/>
        </w:rPr>
        <w:t xml:space="preserve">! </w:t>
      </w:r>
    </w:p>
    <w:p w:rsidR="005541CE" w:rsidRDefault="005541CE" w:rsidP="005541CE">
      <w:pPr>
        <w:pStyle w:val="Sansinterligne"/>
        <w:rPr>
          <w:rFonts w:ascii="Courier New" w:hAnsi="Courier New" w:cs="Courier New"/>
          <w:sz w:val="28"/>
          <w:szCs w:val="28"/>
        </w:rPr>
      </w:pP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C'est un très bon exercice pour nous, car nous avons affaire à des choses de cet ordre. </w:t>
      </w:r>
    </w:p>
    <w:p w:rsidR="005541CE" w:rsidRDefault="005541CE" w:rsidP="005541CE">
      <w:pPr>
        <w:pStyle w:val="Sansinterligne"/>
        <w:rPr>
          <w:rFonts w:ascii="Courier New" w:hAnsi="Courier New" w:cs="Courier New"/>
          <w:sz w:val="28"/>
          <w:szCs w:val="28"/>
        </w:rPr>
      </w:pP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Est-ce que c'est de cela qu'il s'agit ? </w:t>
      </w:r>
    </w:p>
    <w:p w:rsidR="00EC4618" w:rsidRPr="0095073A"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Non, je ne le crois pas.</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crois plutôt que nous nous engageons dans une </w:t>
      </w:r>
      <w:r w:rsidRPr="005541CE">
        <w:rPr>
          <w:rFonts w:ascii="Times New Roman" w:hAnsi="Times New Roman" w:cs="Times New Roman"/>
          <w:i/>
          <w:sz w:val="24"/>
          <w:szCs w:val="24"/>
        </w:rPr>
        <w:t>dialectique illusoire</w:t>
      </w:r>
      <w:r w:rsidRPr="0095073A">
        <w:rPr>
          <w:rFonts w:ascii="Courier New" w:hAnsi="Courier New" w:cs="Courier New"/>
          <w:sz w:val="28"/>
          <w:szCs w:val="28"/>
        </w:rPr>
        <w:t>, que nous nous satisfaisons de quelque chose qui, après tout, ne se justifie sans doute pas, à savoir qu'</w:t>
      </w:r>
      <w:r>
        <w:rPr>
          <w:rFonts w:ascii="Courier New" w:hAnsi="Courier New" w:cs="Courier New"/>
          <w:sz w:val="28"/>
          <w:szCs w:val="28"/>
        </w:rPr>
        <w:t>HAMLET</w:t>
      </w:r>
      <w:r w:rsidRPr="0095073A">
        <w:rPr>
          <w:rFonts w:ascii="Courier New" w:hAnsi="Courier New" w:cs="Courier New"/>
          <w:sz w:val="28"/>
          <w:szCs w:val="28"/>
        </w:rPr>
        <w:t xml:space="preserve"> est là, </w:t>
      </w:r>
      <w:r w:rsidRPr="005541CE">
        <w:rPr>
          <w:rFonts w:ascii="Courier New" w:hAnsi="Courier New" w:cs="Courier New"/>
          <w:i/>
          <w:sz w:val="24"/>
          <w:szCs w:val="24"/>
        </w:rPr>
        <w:t>qu'il faut bien l'expliquer</w:t>
      </w:r>
      <w:r w:rsidRPr="0095073A">
        <w:rPr>
          <w:rFonts w:ascii="Courier New" w:hAnsi="Courier New" w:cs="Courier New"/>
          <w:sz w:val="28"/>
          <w:szCs w:val="28"/>
        </w:rPr>
        <w:t xml:space="preserve">.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nous touchons quand même quelque chose d'</w:t>
      </w:r>
      <w:r w:rsidRPr="005541CE">
        <w:rPr>
          <w:rFonts w:ascii="Times New Roman" w:hAnsi="Times New Roman" w:cs="Times New Roman"/>
          <w:i/>
          <w:sz w:val="24"/>
          <w:szCs w:val="24"/>
        </w:rPr>
        <w:t>essentiel</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savoir qu'il y a un rapport qui rend cet acte difficile, qui rend la tâche répugnante pour </w:t>
      </w:r>
      <w:r>
        <w:rPr>
          <w:rFonts w:ascii="Courier New" w:hAnsi="Courier New" w:cs="Courier New"/>
          <w:sz w:val="28"/>
          <w:szCs w:val="28"/>
        </w:rPr>
        <w:t>HAMLET</w:t>
      </w:r>
      <w:r w:rsidRPr="0095073A">
        <w:rPr>
          <w:rFonts w:ascii="Courier New" w:hAnsi="Courier New" w:cs="Courier New"/>
          <w:sz w:val="28"/>
          <w:szCs w:val="28"/>
        </w:rPr>
        <w:t xml:space="preserve">, qui le met effectivement dans </w:t>
      </w:r>
      <w:r w:rsidRPr="005541CE">
        <w:rPr>
          <w:rFonts w:ascii="Courier New" w:hAnsi="Courier New" w:cs="Courier New"/>
          <w:i/>
          <w:sz w:val="24"/>
          <w:szCs w:val="24"/>
        </w:rPr>
        <w:t>un caractère</w:t>
      </w:r>
      <w:r w:rsidRPr="0095073A">
        <w:rPr>
          <w:rFonts w:ascii="Courier New" w:hAnsi="Courier New" w:cs="Courier New"/>
          <w:sz w:val="28"/>
          <w:szCs w:val="28"/>
        </w:rPr>
        <w:t xml:space="preserve"> </w:t>
      </w:r>
      <w:r w:rsidRPr="005541CE">
        <w:rPr>
          <w:rFonts w:ascii="Courier New" w:hAnsi="Courier New" w:cs="Courier New"/>
          <w:i/>
          <w:sz w:val="24"/>
          <w:szCs w:val="24"/>
        </w:rPr>
        <w:t>problématique</w:t>
      </w:r>
      <w:r w:rsidRPr="0095073A">
        <w:rPr>
          <w:rFonts w:ascii="Courier New" w:hAnsi="Courier New" w:cs="Courier New"/>
          <w:sz w:val="28"/>
          <w:szCs w:val="28"/>
        </w:rPr>
        <w:t xml:space="preserve"> vis à vis de sa propre action, et que ce soit son </w:t>
      </w:r>
      <w:r w:rsidRPr="005541CE">
        <w:rPr>
          <w:rFonts w:ascii="Times New Roman" w:hAnsi="Times New Roman" w:cs="Times New Roman"/>
          <w:i/>
          <w:color w:val="0000CC"/>
          <w:sz w:val="24"/>
          <w:szCs w:val="24"/>
        </w:rPr>
        <w:t>désir</w:t>
      </w:r>
      <w:r w:rsidRPr="0095073A">
        <w:rPr>
          <w:rFonts w:ascii="Courier New" w:hAnsi="Courier New" w:cs="Courier New"/>
          <w:sz w:val="28"/>
          <w:szCs w:val="28"/>
        </w:rPr>
        <w:t xml:space="preserve">, qu'en quelque sorte ce soit le caractère impur de son désir qui joue le rôle essentiel, mais </w:t>
      </w:r>
      <w:r w:rsidRPr="005541CE">
        <w:rPr>
          <w:rFonts w:ascii="Times New Roman" w:hAnsi="Times New Roman" w:cs="Times New Roman"/>
          <w:i/>
          <w:sz w:val="24"/>
          <w:szCs w:val="24"/>
        </w:rPr>
        <w:t>à l'insu</w:t>
      </w:r>
      <w:r w:rsidRPr="0095073A">
        <w:rPr>
          <w:rFonts w:ascii="Courier New" w:hAnsi="Courier New" w:cs="Courier New"/>
          <w:sz w:val="28"/>
          <w:szCs w:val="28"/>
        </w:rPr>
        <w:t xml:space="preserve"> d'</w:t>
      </w:r>
      <w:r>
        <w:rPr>
          <w:rFonts w:ascii="Courier New" w:hAnsi="Courier New" w:cs="Courier New"/>
          <w:sz w:val="28"/>
          <w:szCs w:val="28"/>
        </w:rPr>
        <w:t>HAMLET</w:t>
      </w:r>
      <w:r w:rsidRPr="0095073A">
        <w:rPr>
          <w:rFonts w:ascii="Courier New" w:hAnsi="Courier New" w:cs="Courier New"/>
          <w:sz w:val="28"/>
          <w:szCs w:val="28"/>
        </w:rPr>
        <w:t xml:space="preserv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Qu'en quelque sorte, c'est pour autant que son action n'est pas désintéressée</w:t>
      </w:r>
      <w:r w:rsidR="00847DB7">
        <w:rPr>
          <w:rFonts w:ascii="Courier New" w:hAnsi="Courier New" w:cs="Courier New"/>
          <w:sz w:val="28"/>
          <w:szCs w:val="28"/>
        </w:rPr>
        <w:t>,</w:t>
      </w:r>
      <w:r w:rsidRPr="0095073A">
        <w:rPr>
          <w:rFonts w:ascii="Courier New" w:hAnsi="Courier New" w:cs="Courier New"/>
          <w:sz w:val="28"/>
          <w:szCs w:val="28"/>
        </w:rPr>
        <w:t xml:space="preserve"> qu'elle est an</w:t>
      </w:r>
      <w:r w:rsidR="00847DB7">
        <w:rPr>
          <w:rFonts w:ascii="Courier New" w:hAnsi="Courier New" w:cs="Courier New"/>
          <w:sz w:val="28"/>
          <w:szCs w:val="28"/>
        </w:rPr>
        <w:t>c</w:t>
      </w:r>
      <w:r w:rsidRPr="0095073A">
        <w:rPr>
          <w:rFonts w:ascii="Courier New" w:hAnsi="Courier New" w:cs="Courier New"/>
          <w:sz w:val="28"/>
          <w:szCs w:val="28"/>
        </w:rPr>
        <w:t>iennement motivée, qu'</w:t>
      </w:r>
      <w:r>
        <w:rPr>
          <w:rFonts w:ascii="Courier New" w:hAnsi="Courier New" w:cs="Courier New"/>
          <w:sz w:val="28"/>
          <w:szCs w:val="28"/>
        </w:rPr>
        <w:t>HAMLET</w:t>
      </w:r>
      <w:r w:rsidRPr="0095073A">
        <w:rPr>
          <w:rFonts w:ascii="Courier New" w:hAnsi="Courier New" w:cs="Courier New"/>
          <w:sz w:val="28"/>
          <w:szCs w:val="28"/>
        </w:rPr>
        <w:t xml:space="preserve"> ne peut pas accomplir son acte,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je crois qu'en gros c'est là quelque chose en effet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 nous pouvons dire, mais qui est, à la vérité, alors presque accessible avant l'investigation psychanalytique, et dont nous avons les traces</w:t>
      </w:r>
      <w:r w:rsidR="005541CE">
        <w:rPr>
          <w:rFonts w:ascii="Courier New" w:hAnsi="Courier New" w:cs="Courier New"/>
          <w:sz w:val="28"/>
          <w:szCs w:val="28"/>
        </w:rPr>
        <w:t> :</w:t>
      </w:r>
      <w:r w:rsidRPr="0095073A">
        <w:rPr>
          <w:rFonts w:ascii="Courier New" w:hAnsi="Courier New" w:cs="Courier New"/>
          <w:sz w:val="28"/>
          <w:szCs w:val="28"/>
        </w:rPr>
        <w:t xml:space="preserve"> c'est l'intérêt de </w:t>
      </w:r>
      <w:r w:rsidRPr="005541CE">
        <w:rPr>
          <w:rFonts w:ascii="Times New Roman" w:hAnsi="Times New Roman" w:cs="Times New Roman"/>
          <w:i/>
          <w:sz w:val="24"/>
          <w:szCs w:val="24"/>
        </w:rPr>
        <w:t>la bibliographie</w:t>
      </w:r>
      <w:r w:rsidRPr="0095073A">
        <w:rPr>
          <w:rFonts w:ascii="Courier New" w:hAnsi="Courier New" w:cs="Courier New"/>
          <w:sz w:val="28"/>
          <w:szCs w:val="28"/>
        </w:rPr>
        <w:t xml:space="preserve"> de </w:t>
      </w:r>
      <w:r>
        <w:rPr>
          <w:rFonts w:ascii="Courier New" w:hAnsi="Courier New" w:cs="Courier New"/>
          <w:sz w:val="28"/>
          <w:szCs w:val="28"/>
        </w:rPr>
        <w:t>JONES</w:t>
      </w:r>
      <w:r w:rsidRPr="0095073A">
        <w:rPr>
          <w:rFonts w:ascii="Courier New" w:hAnsi="Courier New" w:cs="Courier New"/>
          <w:sz w:val="28"/>
          <w:szCs w:val="28"/>
        </w:rPr>
        <w:t xml:space="preserve"> de le montrer.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Certains</w:t>
      </w:r>
      <w:r w:rsidR="005541CE">
        <w:rPr>
          <w:rFonts w:ascii="Courier New" w:hAnsi="Courier New" w:cs="Courier New"/>
          <w:sz w:val="28"/>
          <w:szCs w:val="28"/>
        </w:rPr>
        <w:t>…</w:t>
      </w:r>
    </w:p>
    <w:p w:rsidR="005541CE"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 xml:space="preserve">bien avant que </w:t>
      </w:r>
      <w:r w:rsidR="005541CE" w:rsidRPr="0095073A">
        <w:rPr>
          <w:rFonts w:ascii="Courier New" w:hAnsi="Courier New" w:cs="Courier New"/>
          <w:sz w:val="28"/>
          <w:szCs w:val="28"/>
        </w:rPr>
        <w:t>FREUD</w:t>
      </w:r>
      <w:r w:rsidRPr="0095073A">
        <w:rPr>
          <w:rFonts w:ascii="Courier New" w:hAnsi="Courier New" w:cs="Courier New"/>
          <w:sz w:val="28"/>
          <w:szCs w:val="28"/>
        </w:rPr>
        <w:t xml:space="preserve"> ait commencé à articuler [l'Œdipe], dans des écrits de </w:t>
      </w:r>
      <w:r w:rsidRPr="005541CE">
        <w:rPr>
          <w:rFonts w:ascii="Garamond" w:hAnsi="Garamond" w:cs="Courier New"/>
          <w:sz w:val="24"/>
          <w:szCs w:val="24"/>
        </w:rPr>
        <w:t>1880</w:t>
      </w:r>
      <w:r w:rsidRPr="0095073A">
        <w:rPr>
          <w:rFonts w:ascii="Courier New" w:hAnsi="Courier New" w:cs="Courier New"/>
          <w:sz w:val="28"/>
          <w:szCs w:val="28"/>
        </w:rPr>
        <w:t xml:space="preserve"> ou </w:t>
      </w:r>
      <w:r w:rsidRPr="005541CE">
        <w:rPr>
          <w:rFonts w:ascii="Garamond" w:hAnsi="Garamond" w:cs="Courier New"/>
          <w:sz w:val="24"/>
          <w:szCs w:val="24"/>
        </w:rPr>
        <w:t>1890</w:t>
      </w:r>
    </w:p>
    <w:p w:rsidR="00EC4618" w:rsidRPr="0095073A" w:rsidRDefault="005541CE"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certains auteurs l'ont entrevu.</w:t>
      </w:r>
    </w:p>
    <w:p w:rsidR="00EC4618" w:rsidRPr="0095073A" w:rsidRDefault="00EC4618"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Néanmoins, je crois que nous pouvons analytiquement formuler quelque chose de plus juste et aller plus loin que ce à quoi</w:t>
      </w:r>
      <w:r w:rsidR="005541CE">
        <w:rPr>
          <w:rFonts w:ascii="Courier New" w:hAnsi="Courier New" w:cs="Courier New"/>
          <w:sz w:val="28"/>
          <w:szCs w:val="28"/>
        </w:rPr>
        <w:t xml:space="preserve"> -</w:t>
      </w:r>
      <w:r w:rsidRPr="0095073A">
        <w:rPr>
          <w:rFonts w:ascii="Courier New" w:hAnsi="Courier New" w:cs="Courier New"/>
          <w:sz w:val="28"/>
          <w:szCs w:val="28"/>
        </w:rPr>
        <w:t xml:space="preserve"> je crois</w:t>
      </w:r>
      <w:r w:rsidR="005541CE">
        <w:rPr>
          <w:rFonts w:ascii="Courier New" w:hAnsi="Courier New" w:cs="Courier New"/>
          <w:sz w:val="28"/>
          <w:szCs w:val="28"/>
        </w:rPr>
        <w:t xml:space="preserve"> -</w:t>
      </w:r>
      <w:r w:rsidRPr="0095073A">
        <w:rPr>
          <w:rFonts w:ascii="Courier New" w:hAnsi="Courier New" w:cs="Courier New"/>
          <w:sz w:val="28"/>
          <w:szCs w:val="28"/>
        </w:rPr>
        <w:t xml:space="preserve"> se réduit ce qui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 été formulé analytiquement sur ce plan. </w:t>
      </w:r>
    </w:p>
    <w:p w:rsidR="005541CE" w:rsidRDefault="005541CE"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je crois que pour le faire, nous n'avons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qu'à suivre vraiment le texte de la pièce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à nous apercevoir de ce qui va suivre. </w:t>
      </w:r>
    </w:p>
    <w:p w:rsidR="005541CE" w:rsidRDefault="005541CE"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qui va suivre consiste à vous faire remarquer </w:t>
      </w: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ce à quoi </w:t>
      </w:r>
      <w:r>
        <w:rPr>
          <w:rFonts w:ascii="Courier New" w:hAnsi="Courier New" w:cs="Courier New"/>
          <w:sz w:val="28"/>
          <w:szCs w:val="28"/>
        </w:rPr>
        <w:t>HAMLET</w:t>
      </w:r>
      <w:r w:rsidRPr="0095073A">
        <w:rPr>
          <w:rFonts w:ascii="Courier New" w:hAnsi="Courier New" w:cs="Courier New"/>
          <w:sz w:val="28"/>
          <w:szCs w:val="28"/>
        </w:rPr>
        <w:t xml:space="preserve"> a affaire</w:t>
      </w:r>
      <w:r w:rsidR="005541CE">
        <w:rPr>
          <w:rFonts w:ascii="Courier New" w:hAnsi="Courier New" w:cs="Courier New"/>
          <w:sz w:val="28"/>
          <w:szCs w:val="28"/>
        </w:rPr>
        <w:t>…</w:t>
      </w:r>
    </w:p>
    <w:p w:rsidR="00847DB7" w:rsidRDefault="00EC4618" w:rsidP="005541CE">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et tout le temps, ce avec quoi </w:t>
      </w:r>
      <w:r>
        <w:rPr>
          <w:rFonts w:ascii="Courier New" w:hAnsi="Courier New" w:cs="Courier New"/>
          <w:sz w:val="28"/>
          <w:szCs w:val="28"/>
        </w:rPr>
        <w:t>HAMLET</w:t>
      </w:r>
      <w:r w:rsidRPr="0095073A">
        <w:rPr>
          <w:rFonts w:ascii="Courier New" w:hAnsi="Courier New" w:cs="Courier New"/>
          <w:sz w:val="28"/>
          <w:szCs w:val="28"/>
        </w:rPr>
        <w:t xml:space="preserve"> se collete </w:t>
      </w:r>
      <w:r w:rsidR="005541CE">
        <w:rPr>
          <w:rFonts w:ascii="Courier New" w:hAnsi="Courier New" w:cs="Courier New"/>
          <w:sz w:val="28"/>
          <w:szCs w:val="28"/>
        </w:rPr>
        <w:t>…</w:t>
      </w:r>
      <w:r w:rsidRPr="0095073A">
        <w:rPr>
          <w:rFonts w:ascii="Courier New" w:hAnsi="Courier New" w:cs="Courier New"/>
          <w:sz w:val="28"/>
          <w:szCs w:val="28"/>
        </w:rPr>
        <w:t xml:space="preserve">c'est un désir qui doit être regardé, considéré </w:t>
      </w:r>
    </w:p>
    <w:p w:rsidR="005541CE" w:rsidRDefault="00EC4618" w:rsidP="00847DB7">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là où il est dans la pièce, c'est-à-dire </w:t>
      </w:r>
    </w:p>
    <w:p w:rsidR="005541CE" w:rsidRDefault="00EC4618" w:rsidP="005541CE">
      <w:pPr>
        <w:pStyle w:val="Sansinterligne"/>
        <w:ind w:left="708"/>
        <w:rPr>
          <w:rFonts w:ascii="Courier New" w:hAnsi="Courier New" w:cs="Courier New"/>
          <w:sz w:val="28"/>
          <w:szCs w:val="28"/>
        </w:rPr>
      </w:pPr>
      <w:r w:rsidRPr="0095073A">
        <w:rPr>
          <w:rFonts w:ascii="Courier New" w:hAnsi="Courier New" w:cs="Courier New"/>
          <w:sz w:val="28"/>
          <w:szCs w:val="28"/>
        </w:rPr>
        <w:t>très différent, bien loin du sien</w:t>
      </w:r>
    </w:p>
    <w:p w:rsidR="00847DB7" w:rsidRDefault="005541CE" w:rsidP="005541CE">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que c'est le désir non pas pour sa mère,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mais </w:t>
      </w:r>
      <w:r w:rsidRPr="005541CE">
        <w:rPr>
          <w:rFonts w:ascii="Times New Roman" w:hAnsi="Times New Roman" w:cs="Times New Roman"/>
          <w:i/>
          <w:color w:val="0000CC"/>
          <w:sz w:val="24"/>
          <w:szCs w:val="24"/>
        </w:rPr>
        <w:t>le désir de sa mère</w:t>
      </w:r>
      <w:r w:rsidRPr="0095073A">
        <w:rPr>
          <w:rFonts w:ascii="Courier New" w:hAnsi="Courier New" w:cs="Courier New"/>
          <w:sz w:val="28"/>
          <w:szCs w:val="28"/>
        </w:rPr>
        <w:t xml:space="preserve">. </w:t>
      </w:r>
    </w:p>
    <w:p w:rsidR="005541CE" w:rsidRDefault="005541CE" w:rsidP="005541CE">
      <w:pPr>
        <w:pStyle w:val="Sansinterligne"/>
        <w:rPr>
          <w:rFonts w:ascii="Courier New" w:hAnsi="Courier New" w:cs="Courier New"/>
          <w:sz w:val="28"/>
          <w:szCs w:val="28"/>
        </w:rPr>
      </w:pP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Il ne s'agit vraiment que de cela. </w:t>
      </w:r>
    </w:p>
    <w:p w:rsidR="005541CE" w:rsidRDefault="005541CE" w:rsidP="005541CE">
      <w:pPr>
        <w:pStyle w:val="Sansinterligne"/>
        <w:rPr>
          <w:rFonts w:ascii="Courier New" w:hAnsi="Courier New" w:cs="Courier New"/>
          <w:sz w:val="28"/>
          <w:szCs w:val="28"/>
        </w:rPr>
      </w:pPr>
    </w:p>
    <w:p w:rsidR="00847DB7"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Le point pivot, celui sur lequel il faudrait qu'avec vous je lise toute la scène, c'est celui de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la rencontre avec sa mère après la </w:t>
      </w:r>
      <w:r w:rsidRPr="005541CE">
        <w:rPr>
          <w:rFonts w:ascii="Times New Roman" w:hAnsi="Times New Roman" w:cs="Times New Roman"/>
          <w:i/>
          <w:sz w:val="24"/>
          <w:szCs w:val="24"/>
        </w:rPr>
        <w:t>play scene</w:t>
      </w:r>
      <w:r w:rsidRPr="0095073A">
        <w:rPr>
          <w:rFonts w:ascii="Courier New" w:hAnsi="Courier New" w:cs="Courier New"/>
          <w:sz w:val="28"/>
          <w:szCs w:val="28"/>
        </w:rPr>
        <w:t xml:space="preserve">, la scène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de la pièce qu'il a fait jouer et avec laquelle </w:t>
      </w:r>
    </w:p>
    <w:p w:rsidR="005541CE"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 xml:space="preserve">il a surpris la conscience du roi, et où </w:t>
      </w:r>
      <w:r w:rsidRPr="005541CE">
        <w:rPr>
          <w:rFonts w:ascii="Courier New" w:hAnsi="Courier New" w:cs="Courier New"/>
          <w:i/>
          <w:sz w:val="24"/>
          <w:szCs w:val="24"/>
        </w:rPr>
        <w:t>tout le monde</w:t>
      </w:r>
      <w:r w:rsidR="005541CE">
        <w:rPr>
          <w:rFonts w:ascii="Courier New" w:hAnsi="Courier New" w:cs="Courier New"/>
          <w:sz w:val="28"/>
          <w:szCs w:val="28"/>
        </w:rPr>
        <w:t xml:space="preserve"> est</w:t>
      </w:r>
      <w:r w:rsidRPr="0095073A">
        <w:rPr>
          <w:rFonts w:ascii="Courier New" w:hAnsi="Courier New" w:cs="Courier New"/>
          <w:sz w:val="28"/>
          <w:szCs w:val="28"/>
        </w:rPr>
        <w:t xml:space="preserve"> de plus en plus angoissé à propos de ses intentions à lui, </w:t>
      </w:r>
      <w:r>
        <w:rPr>
          <w:rFonts w:ascii="Courier New" w:hAnsi="Courier New" w:cs="Courier New"/>
          <w:sz w:val="28"/>
          <w:szCs w:val="28"/>
        </w:rPr>
        <w:t>HAMLET</w:t>
      </w:r>
      <w:r w:rsidR="005541CE">
        <w:rPr>
          <w:rFonts w:ascii="Courier New" w:hAnsi="Courier New" w:cs="Courier New"/>
          <w:sz w:val="28"/>
          <w:szCs w:val="28"/>
        </w:rPr>
        <w:t> :</w:t>
      </w:r>
      <w:r w:rsidRPr="0095073A">
        <w:rPr>
          <w:rFonts w:ascii="Courier New" w:hAnsi="Courier New" w:cs="Courier New"/>
          <w:sz w:val="28"/>
          <w:szCs w:val="28"/>
        </w:rPr>
        <w:t xml:space="preserve"> </w:t>
      </w:r>
    </w:p>
    <w:p w:rsidR="00EC4618" w:rsidRPr="0095073A" w:rsidRDefault="00EC4618" w:rsidP="005541CE">
      <w:pPr>
        <w:pStyle w:val="Sansinterligne"/>
        <w:rPr>
          <w:rFonts w:ascii="Courier New" w:hAnsi="Courier New" w:cs="Courier New"/>
          <w:sz w:val="28"/>
          <w:szCs w:val="28"/>
        </w:rPr>
      </w:pPr>
      <w:r w:rsidRPr="0095073A">
        <w:rPr>
          <w:rFonts w:ascii="Courier New" w:hAnsi="Courier New" w:cs="Courier New"/>
          <w:sz w:val="28"/>
          <w:szCs w:val="28"/>
        </w:rPr>
        <w:t>on décide de le faire appeler, d'avoir un entretien avec sa mère.</w:t>
      </w:r>
    </w:p>
    <w:p w:rsidR="00EC4618" w:rsidRPr="0095073A" w:rsidRDefault="00EC4618" w:rsidP="00EC4618">
      <w:pPr>
        <w:pStyle w:val="Sansinterligne"/>
        <w:rPr>
          <w:rFonts w:ascii="Courier New" w:hAnsi="Courier New" w:cs="Courier New"/>
          <w:sz w:val="28"/>
          <w:szCs w:val="28"/>
        </w:rPr>
      </w:pPr>
    </w:p>
    <w:p w:rsidR="005541CE"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Lui-même, </w:t>
      </w:r>
      <w:r>
        <w:rPr>
          <w:rFonts w:ascii="Courier New" w:hAnsi="Courier New" w:cs="Courier New"/>
          <w:sz w:val="28"/>
          <w:szCs w:val="28"/>
        </w:rPr>
        <w:t>HAMLET</w:t>
      </w:r>
      <w:r w:rsidRPr="0095073A">
        <w:rPr>
          <w:rFonts w:ascii="Courier New" w:hAnsi="Courier New" w:cs="Courier New"/>
          <w:sz w:val="28"/>
          <w:szCs w:val="28"/>
        </w:rPr>
        <w:t xml:space="preserve">, c'est tout ce qu'il désire.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cette occasion il va, dit-il, retourner le fer </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dans la plaie, il parle de « </w:t>
      </w:r>
      <w:r w:rsidRPr="00BA3A32">
        <w:rPr>
          <w:rFonts w:ascii="Times New Roman" w:hAnsi="Times New Roman" w:cs="Times New Roman"/>
          <w:i/>
          <w:sz w:val="24"/>
          <w:szCs w:val="24"/>
        </w:rPr>
        <w:t>dague</w:t>
      </w:r>
      <w:r w:rsidRPr="0095073A">
        <w:rPr>
          <w:rFonts w:ascii="Courier New" w:hAnsi="Courier New" w:cs="Courier New"/>
          <w:sz w:val="28"/>
          <w:szCs w:val="28"/>
        </w:rPr>
        <w:t xml:space="preserve"> »</w:t>
      </w:r>
      <w:r w:rsidR="00BA3A32" w:rsidRPr="00BA3A32">
        <w:rPr>
          <w:rStyle w:val="Appelnotedebasdep"/>
          <w:rFonts w:ascii="Times New Roman" w:hAnsi="Times New Roman" w:cs="Times New Roman"/>
          <w:b/>
          <w:color w:val="C00000"/>
          <w:sz w:val="28"/>
          <w:szCs w:val="28"/>
        </w:rPr>
        <w:footnoteReference w:id="75"/>
      </w:r>
      <w:r w:rsidRPr="0095073A">
        <w:rPr>
          <w:rFonts w:ascii="Courier New" w:hAnsi="Courier New" w:cs="Courier New"/>
          <w:sz w:val="28"/>
          <w:szCs w:val="28"/>
        </w:rPr>
        <w:t xml:space="preserve"> </w:t>
      </w:r>
      <w:r w:rsidRPr="00BA3A32">
        <w:rPr>
          <w:rFonts w:ascii="Times New Roman" w:hAnsi="Times New Roman" w:cs="Times New Roman"/>
          <w:i/>
          <w:sz w:val="24"/>
          <w:szCs w:val="24"/>
        </w:rPr>
        <w:t>dans le cœur de sa mère</w:t>
      </w:r>
      <w:r w:rsidRPr="0095073A">
        <w:rPr>
          <w:rFonts w:ascii="Courier New" w:hAnsi="Courier New" w:cs="Courier New"/>
          <w:sz w:val="28"/>
          <w:szCs w:val="28"/>
        </w:rPr>
        <w:t xml:space="preserve">. </w:t>
      </w:r>
    </w:p>
    <w:p w:rsidR="00BA3A32" w:rsidRDefault="00BA3A32" w:rsidP="00EC4618">
      <w:pPr>
        <w:pStyle w:val="Sansinterligne"/>
        <w:rPr>
          <w:rFonts w:ascii="Courier New" w:hAnsi="Courier New" w:cs="Courier New"/>
          <w:sz w:val="28"/>
          <w:szCs w:val="28"/>
        </w:rPr>
      </w:pP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se passe cette longue scène qui est une espèce de sommet du théâtre, ce quelque chose à propos de quoi, la dernière fois, je vous disais que cette lecture est à la limite du supportable, où il va adjurer pathétiquement sa mère de prendre conscience du point où elle en est</w:t>
      </w:r>
      <w:r w:rsidR="00BA3A32">
        <w:rPr>
          <w:rFonts w:ascii="Courier New" w:hAnsi="Courier New" w:cs="Courier New"/>
          <w:sz w:val="28"/>
          <w:szCs w:val="28"/>
        </w:rPr>
        <w:t>…</w:t>
      </w:r>
    </w:p>
    <w:p w:rsidR="00BA3A32" w:rsidRDefault="00EC4618" w:rsidP="00BA3A32">
      <w:pPr>
        <w:pStyle w:val="Sansinterligne"/>
        <w:ind w:left="708"/>
        <w:rPr>
          <w:rFonts w:ascii="Courier New" w:hAnsi="Courier New" w:cs="Courier New"/>
          <w:sz w:val="28"/>
          <w:szCs w:val="28"/>
        </w:rPr>
      </w:pPr>
      <w:r w:rsidRPr="0095073A">
        <w:rPr>
          <w:rFonts w:ascii="Courier New" w:hAnsi="Courier New" w:cs="Courier New"/>
          <w:sz w:val="28"/>
          <w:szCs w:val="28"/>
        </w:rPr>
        <w:t xml:space="preserve">je regrette de ne pas pouvoir lire </w:t>
      </w:r>
    </w:p>
    <w:p w:rsidR="00BA3A32" w:rsidRDefault="00EC4618" w:rsidP="00BA3A32">
      <w:pPr>
        <w:pStyle w:val="Sansinterligne"/>
        <w:ind w:left="708"/>
        <w:rPr>
          <w:rFonts w:ascii="Courier New" w:hAnsi="Courier New" w:cs="Courier New"/>
          <w:sz w:val="28"/>
          <w:szCs w:val="28"/>
        </w:rPr>
      </w:pPr>
      <w:r w:rsidRPr="0095073A">
        <w:rPr>
          <w:rFonts w:ascii="Courier New" w:hAnsi="Courier New" w:cs="Courier New"/>
          <w:sz w:val="28"/>
          <w:szCs w:val="28"/>
        </w:rPr>
        <w:t xml:space="preserve">toute cette scène, mais faites-le et comme </w:t>
      </w:r>
    </w:p>
    <w:p w:rsidR="00BA3A32" w:rsidRDefault="00EC4618" w:rsidP="00BA3A32">
      <w:pPr>
        <w:pStyle w:val="Sansinterligne"/>
        <w:ind w:left="708"/>
        <w:rPr>
          <w:rFonts w:ascii="Courier New" w:hAnsi="Courier New" w:cs="Courier New"/>
          <w:sz w:val="28"/>
          <w:szCs w:val="28"/>
        </w:rPr>
      </w:pPr>
      <w:r w:rsidRPr="0095073A">
        <w:rPr>
          <w:rFonts w:ascii="Courier New" w:hAnsi="Courier New" w:cs="Courier New"/>
          <w:sz w:val="28"/>
          <w:szCs w:val="28"/>
        </w:rPr>
        <w:t xml:space="preserve">on le fait à l'école, la plume à la main </w:t>
      </w:r>
    </w:p>
    <w:p w:rsidR="00BA3A32" w:rsidRDefault="00BA3A32" w:rsidP="00EC4618">
      <w:pPr>
        <w:pStyle w:val="Sansinterligne"/>
        <w:rPr>
          <w:rFonts w:ascii="Courier New" w:hAnsi="Courier New" w:cs="Courier New"/>
          <w:sz w:val="28"/>
          <w:szCs w:val="28"/>
        </w:rPr>
      </w:pPr>
      <w:r>
        <w:rPr>
          <w:rFonts w:ascii="Courier New" w:hAnsi="Courier New" w:cs="Courier New"/>
          <w:sz w:val="28"/>
          <w:szCs w:val="28"/>
        </w:rPr>
        <w:t>…i</w:t>
      </w:r>
      <w:r w:rsidR="00EC4618" w:rsidRPr="0095073A">
        <w:rPr>
          <w:rFonts w:ascii="Courier New" w:hAnsi="Courier New" w:cs="Courier New"/>
          <w:sz w:val="28"/>
          <w:szCs w:val="28"/>
        </w:rPr>
        <w:t>l lui explique</w:t>
      </w:r>
      <w:r>
        <w:rPr>
          <w:rFonts w:ascii="Courier New" w:hAnsi="Courier New" w:cs="Courier New"/>
          <w:sz w:val="28"/>
          <w:szCs w:val="28"/>
        </w:rPr>
        <w:t xml:space="preserve"> </w:t>
      </w:r>
      <w:r w:rsidR="00EC4618" w:rsidRPr="0095073A">
        <w:rPr>
          <w:rFonts w:ascii="Courier New" w:hAnsi="Courier New" w:cs="Courier New"/>
          <w:sz w:val="28"/>
          <w:szCs w:val="28"/>
        </w:rPr>
        <w:t>:</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p>
    <w:p w:rsidR="00BA3A32"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à quoi est-ce que cela ressemble, cette vie</w:t>
      </w:r>
      <w:r w:rsidR="00BA3A32">
        <w:rPr>
          <w:rFonts w:ascii="Courier New" w:hAnsi="Courier New" w:cs="Courier New"/>
          <w:sz w:val="28"/>
          <w:szCs w:val="28"/>
        </w:rPr>
        <w:t xml:space="preserve"> </w:t>
      </w:r>
      <w:r w:rsidRPr="0095073A">
        <w:rPr>
          <w:rFonts w:ascii="Courier New" w:hAnsi="Courier New" w:cs="Courier New"/>
          <w:sz w:val="28"/>
          <w:szCs w:val="28"/>
        </w:rPr>
        <w:t xml:space="preserve">! </w:t>
      </w:r>
    </w:p>
    <w:p w:rsidR="00BA3A32"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Et puis tu n'es pas de la toute première jeunesse quand même, cela do</w:t>
      </w:r>
      <w:r w:rsidR="00BA3A32">
        <w:rPr>
          <w:rFonts w:ascii="Courier New" w:hAnsi="Courier New" w:cs="Courier New"/>
          <w:sz w:val="28"/>
          <w:szCs w:val="28"/>
        </w:rPr>
        <w:t>it un peu se calmer chez toi!</w:t>
      </w:r>
    </w:p>
    <w:p w:rsidR="00BA3A32" w:rsidRDefault="00BA3A32" w:rsidP="00BA3A32">
      <w:pPr>
        <w:pStyle w:val="Sansinterligne"/>
        <w:rPr>
          <w:rFonts w:ascii="Courier New" w:hAnsi="Courier New" w:cs="Courier New"/>
          <w:sz w:val="28"/>
          <w:szCs w:val="28"/>
        </w:rPr>
      </w:pPr>
    </w:p>
    <w:p w:rsidR="00BA3A32" w:rsidRDefault="00EC4618" w:rsidP="00BA3A32">
      <w:pPr>
        <w:pStyle w:val="Sansinterligne"/>
        <w:rPr>
          <w:rFonts w:ascii="Courier New" w:hAnsi="Courier New" w:cs="Courier New"/>
          <w:sz w:val="28"/>
          <w:szCs w:val="28"/>
        </w:rPr>
      </w:pPr>
      <w:r w:rsidRPr="0095073A">
        <w:rPr>
          <w:rFonts w:ascii="Courier New" w:hAnsi="Courier New" w:cs="Courier New"/>
          <w:sz w:val="28"/>
          <w:szCs w:val="28"/>
        </w:rPr>
        <w:t xml:space="preserve">Ce sont des choses de cet ordre-là qu'il lui dit dans cette langue admirable. Ce sont des choses qu'on ne croit pas pouvoir entendre d'une façon qui soit plus pénétrante et qui réponde mieux à ce qu'en effet </w:t>
      </w:r>
      <w:r>
        <w:rPr>
          <w:rFonts w:ascii="Courier New" w:hAnsi="Courier New" w:cs="Courier New"/>
          <w:sz w:val="28"/>
          <w:szCs w:val="28"/>
        </w:rPr>
        <w:t>HAMLET</w:t>
      </w:r>
      <w:r w:rsidRPr="0095073A">
        <w:rPr>
          <w:rFonts w:ascii="Courier New" w:hAnsi="Courier New" w:cs="Courier New"/>
          <w:sz w:val="28"/>
          <w:szCs w:val="28"/>
        </w:rPr>
        <w:t xml:space="preserve"> est parti comme </w:t>
      </w:r>
      <w:r w:rsidRPr="00847DB7">
        <w:rPr>
          <w:rFonts w:ascii="Courier New" w:hAnsi="Courier New" w:cs="Courier New"/>
          <w:i/>
          <w:sz w:val="24"/>
          <w:szCs w:val="24"/>
        </w:rPr>
        <w:t>un dard</w:t>
      </w:r>
      <w:r w:rsidRPr="0095073A">
        <w:rPr>
          <w:rFonts w:ascii="Courier New" w:hAnsi="Courier New" w:cs="Courier New"/>
          <w:sz w:val="28"/>
          <w:szCs w:val="28"/>
        </w:rPr>
        <w:t xml:space="preserve"> pour le dire à sa mère, à savoir des choses qui sont destinées à lui ouvrir le cœur, et qu'elle ressent comme telles. </w:t>
      </w:r>
    </w:p>
    <w:p w:rsidR="00BA3A32" w:rsidRDefault="00EC4618" w:rsidP="00BA3A32">
      <w:pPr>
        <w:pStyle w:val="Sansinterligne"/>
        <w:rPr>
          <w:rFonts w:ascii="Courier New" w:hAnsi="Courier New" w:cs="Courier New"/>
          <w:sz w:val="28"/>
          <w:szCs w:val="28"/>
        </w:rPr>
      </w:pPr>
      <w:r w:rsidRPr="0095073A">
        <w:rPr>
          <w:rFonts w:ascii="Courier New" w:hAnsi="Courier New" w:cs="Courier New"/>
          <w:sz w:val="28"/>
          <w:szCs w:val="28"/>
        </w:rPr>
        <w:t>C'est-à-dire qu'elle-même lui dit</w:t>
      </w:r>
      <w:r w:rsidR="00BA3A32">
        <w:rPr>
          <w:rFonts w:ascii="Courier New" w:hAnsi="Courier New" w:cs="Courier New"/>
          <w:sz w:val="28"/>
          <w:szCs w:val="28"/>
        </w:rPr>
        <w:t xml:space="preserve"> </w:t>
      </w:r>
      <w:r w:rsidRPr="0095073A">
        <w:rPr>
          <w:rFonts w:ascii="Courier New" w:hAnsi="Courier New" w:cs="Courier New"/>
          <w:sz w:val="28"/>
          <w:szCs w:val="28"/>
        </w:rPr>
        <w:t xml:space="preserve">: </w:t>
      </w:r>
      <w:r w:rsidR="00BA3A32">
        <w:rPr>
          <w:rFonts w:ascii="Courier New" w:hAnsi="Courier New" w:cs="Courier New"/>
          <w:sz w:val="28"/>
          <w:szCs w:val="28"/>
        </w:rPr>
        <w:t>« </w:t>
      </w:r>
      <w:r w:rsidRPr="00BA3A32">
        <w:rPr>
          <w:rFonts w:ascii="Times New Roman" w:hAnsi="Times New Roman" w:cs="Times New Roman"/>
          <w:i/>
        </w:rPr>
        <w:t>Tu m'ouvres le cœur</w:t>
      </w:r>
      <w:r w:rsidR="00BA3A32">
        <w:rPr>
          <w:rFonts w:ascii="Courier New" w:hAnsi="Courier New" w:cs="Courier New"/>
          <w:sz w:val="28"/>
          <w:szCs w:val="28"/>
        </w:rPr>
        <w:t>… »</w:t>
      </w:r>
      <w:r w:rsidR="00BA3A32" w:rsidRPr="00BA3A32">
        <w:rPr>
          <w:rStyle w:val="Appelnotedebasdep"/>
          <w:rFonts w:ascii="Times New Roman" w:hAnsi="Times New Roman" w:cs="Times New Roman"/>
          <w:b/>
          <w:color w:val="C00000"/>
          <w:sz w:val="28"/>
          <w:szCs w:val="28"/>
        </w:rPr>
        <w:footnoteReference w:id="76"/>
      </w:r>
    </w:p>
    <w:p w:rsidR="00BA3A32" w:rsidRDefault="00BA3A32" w:rsidP="00BA3A32">
      <w:pPr>
        <w:pStyle w:val="Sansinterligne"/>
        <w:rPr>
          <w:rFonts w:ascii="Courier New" w:hAnsi="Courier New" w:cs="Courier New"/>
          <w:sz w:val="28"/>
          <w:szCs w:val="28"/>
        </w:rPr>
      </w:pPr>
    </w:p>
    <w:p w:rsidR="00EC4618" w:rsidRPr="0095073A" w:rsidRDefault="00BA3A32" w:rsidP="00BA3A32">
      <w:pPr>
        <w:pStyle w:val="Sansinterligne"/>
        <w:rPr>
          <w:rFonts w:ascii="Courier New" w:hAnsi="Courier New" w:cs="Courier New"/>
          <w:sz w:val="28"/>
          <w:szCs w:val="28"/>
        </w:rPr>
      </w:pPr>
      <w:r>
        <w:rPr>
          <w:rFonts w:ascii="Courier New" w:hAnsi="Courier New" w:cs="Courier New"/>
          <w:sz w:val="28"/>
          <w:szCs w:val="28"/>
        </w:rPr>
        <w:t>E</w:t>
      </w:r>
      <w:r w:rsidR="00EC4618" w:rsidRPr="0095073A">
        <w:rPr>
          <w:rFonts w:ascii="Courier New" w:hAnsi="Courier New" w:cs="Courier New"/>
          <w:sz w:val="28"/>
          <w:szCs w:val="28"/>
        </w:rPr>
        <w:t>lle gémit littéralement sous la pression.</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On est à peu près certain qu'</w:t>
      </w:r>
      <w:r>
        <w:rPr>
          <w:rFonts w:ascii="Courier New" w:hAnsi="Courier New" w:cs="Courier New"/>
          <w:sz w:val="28"/>
          <w:szCs w:val="28"/>
        </w:rPr>
        <w:t>HAMLET</w:t>
      </w:r>
      <w:r w:rsidRPr="0095073A">
        <w:rPr>
          <w:rFonts w:ascii="Courier New" w:hAnsi="Courier New" w:cs="Courier New"/>
          <w:sz w:val="28"/>
          <w:szCs w:val="28"/>
        </w:rPr>
        <w:t xml:space="preserve"> a </w:t>
      </w:r>
      <w:r w:rsidRPr="00847DB7">
        <w:rPr>
          <w:rFonts w:ascii="Times New Roman" w:hAnsi="Times New Roman" w:cs="Times New Roman"/>
          <w:i/>
          <w:sz w:val="24"/>
          <w:szCs w:val="24"/>
        </w:rPr>
        <w:t>trente ans</w:t>
      </w:r>
      <w:r w:rsidRPr="0095073A">
        <w:rPr>
          <w:rFonts w:ascii="Courier New" w:hAnsi="Courier New" w:cs="Courier New"/>
          <w:sz w:val="28"/>
          <w:szCs w:val="28"/>
        </w:rPr>
        <w:t xml:space="preserv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Cela peut se discuter, mais on peut dire qu'il y a dans la scène du cimetière une indication, quelque chose dont on peut déduire qu'</w:t>
      </w:r>
      <w:r>
        <w:rPr>
          <w:rFonts w:ascii="Courier New" w:hAnsi="Courier New" w:cs="Courier New"/>
          <w:sz w:val="28"/>
          <w:szCs w:val="28"/>
        </w:rPr>
        <w:t>HAMLET</w:t>
      </w:r>
      <w:r w:rsidRPr="0095073A">
        <w:rPr>
          <w:rFonts w:ascii="Courier New" w:hAnsi="Courier New" w:cs="Courier New"/>
          <w:sz w:val="28"/>
          <w:szCs w:val="28"/>
        </w:rPr>
        <w:t xml:space="preserve"> en a un tout petit peu moins, la mère en a au moins </w:t>
      </w:r>
      <w:r w:rsidRPr="00847DB7">
        <w:rPr>
          <w:rFonts w:ascii="Times New Roman" w:hAnsi="Times New Roman" w:cs="Times New Roman"/>
          <w:i/>
          <w:sz w:val="24"/>
          <w:szCs w:val="24"/>
        </w:rPr>
        <w:t>quarante cinq</w:t>
      </w:r>
      <w:r w:rsidR="00BA3A32">
        <w:rPr>
          <w:rFonts w:ascii="Courier New" w:hAnsi="Courier New" w:cs="Courier New"/>
          <w:sz w:val="28"/>
          <w:szCs w:val="28"/>
        </w:rPr>
        <w:t>.</w:t>
      </w:r>
      <w:r w:rsidRPr="0095073A">
        <w:rPr>
          <w:rFonts w:ascii="Courier New" w:hAnsi="Courier New" w:cs="Courier New"/>
          <w:sz w:val="28"/>
          <w:szCs w:val="28"/>
        </w:rPr>
        <w:t xml:space="preserve"> </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si </w:t>
      </w:r>
      <w:r>
        <w:rPr>
          <w:rFonts w:ascii="Courier New" w:hAnsi="Courier New" w:cs="Courier New"/>
          <w:sz w:val="28"/>
          <w:szCs w:val="28"/>
        </w:rPr>
        <w:t>HAMLET</w:t>
      </w:r>
      <w:r w:rsidRPr="0095073A">
        <w:rPr>
          <w:rFonts w:ascii="Courier New" w:hAnsi="Courier New" w:cs="Courier New"/>
          <w:sz w:val="28"/>
          <w:szCs w:val="28"/>
        </w:rPr>
        <w:t xml:space="preserve"> en a un tout petit peu moins, il est bien clair que comme il se souvient du pauvre </w:t>
      </w:r>
      <w:r w:rsidR="00BA3A32" w:rsidRPr="0095073A">
        <w:rPr>
          <w:rFonts w:ascii="Courier New" w:hAnsi="Courier New" w:cs="Courier New"/>
          <w:sz w:val="28"/>
          <w:szCs w:val="28"/>
        </w:rPr>
        <w:t>YORICK</w:t>
      </w:r>
      <w:r w:rsidR="00BA3A32">
        <w:rPr>
          <w:rFonts w:ascii="Courier New" w:hAnsi="Courier New" w:cs="Courier New"/>
          <w:sz w:val="28"/>
          <w:szCs w:val="28"/>
        </w:rPr>
        <w:t xml:space="preserve"> </w:t>
      </w:r>
      <w:r w:rsidR="00BA3A32" w:rsidRPr="00BA3A32">
        <w:rPr>
          <w:rFonts w:ascii="Garamond" w:hAnsi="Garamond" w:cs="Courier New"/>
          <w:color w:val="C00000"/>
          <w:sz w:val="20"/>
          <w:szCs w:val="20"/>
        </w:rPr>
        <w:t>[V,1]</w:t>
      </w:r>
      <w:r w:rsidRPr="0095073A">
        <w:rPr>
          <w:rFonts w:ascii="Courier New" w:hAnsi="Courier New" w:cs="Courier New"/>
          <w:sz w:val="28"/>
          <w:szCs w:val="28"/>
        </w:rPr>
        <w:t xml:space="preserve">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qui est mort il y a une trentaine d'années et qui l'a embrassé sur les lèvres, on peut dire qu'il a </w:t>
      </w:r>
      <w:r w:rsidRPr="00847DB7">
        <w:rPr>
          <w:rFonts w:ascii="Times New Roman" w:hAnsi="Times New Roman" w:cs="Times New Roman"/>
          <w:i/>
          <w:sz w:val="24"/>
          <w:szCs w:val="24"/>
        </w:rPr>
        <w:t>trente ans</w:t>
      </w:r>
      <w:r w:rsidR="00BA3A32">
        <w:rPr>
          <w:rFonts w:ascii="Courier New" w:hAnsi="Courier New" w:cs="Courier New"/>
          <w:sz w:val="28"/>
          <w:szCs w:val="28"/>
        </w:rPr>
        <w:t>.</w:t>
      </w:r>
      <w:r w:rsidRPr="0095073A">
        <w:rPr>
          <w:rFonts w:ascii="Courier New" w:hAnsi="Courier New" w:cs="Courier New"/>
          <w:sz w:val="28"/>
          <w:szCs w:val="28"/>
        </w:rPr>
        <w:t xml:space="preserve"> </w:t>
      </w:r>
      <w:r w:rsidR="00BA3A32">
        <w:rPr>
          <w:rFonts w:ascii="Courier New" w:hAnsi="Courier New" w:cs="Courier New"/>
          <w:sz w:val="28"/>
          <w:szCs w:val="28"/>
        </w:rPr>
        <w:t>C</w:t>
      </w:r>
      <w:r w:rsidRPr="0095073A">
        <w:rPr>
          <w:rFonts w:ascii="Courier New" w:hAnsi="Courier New" w:cs="Courier New"/>
          <w:sz w:val="28"/>
          <w:szCs w:val="28"/>
        </w:rPr>
        <w:t>'est important de savoir qu'</w:t>
      </w:r>
      <w:r>
        <w:rPr>
          <w:rFonts w:ascii="Courier New" w:hAnsi="Courier New" w:cs="Courier New"/>
          <w:sz w:val="28"/>
          <w:szCs w:val="28"/>
        </w:rPr>
        <w:t>HAMLET</w:t>
      </w:r>
      <w:r w:rsidRPr="0095073A">
        <w:rPr>
          <w:rFonts w:ascii="Courier New" w:hAnsi="Courier New" w:cs="Courier New"/>
          <w:sz w:val="28"/>
          <w:szCs w:val="28"/>
        </w:rPr>
        <w:t xml:space="preserve"> n'est pas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un petit jeune homme.</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Après il compare son père à </w:t>
      </w:r>
      <w:r w:rsidR="00BA3A32" w:rsidRPr="0095073A">
        <w:rPr>
          <w:rFonts w:ascii="Courier New" w:hAnsi="Courier New" w:cs="Courier New"/>
          <w:sz w:val="28"/>
          <w:szCs w:val="28"/>
        </w:rPr>
        <w:t>HYP</w:t>
      </w:r>
      <w:r w:rsidR="00BA3A32">
        <w:rPr>
          <w:rFonts w:ascii="Courier New" w:hAnsi="Courier New" w:cs="Courier New"/>
          <w:sz w:val="28"/>
          <w:szCs w:val="28"/>
        </w:rPr>
        <w:t>É</w:t>
      </w:r>
      <w:r w:rsidR="00BA3A32" w:rsidRPr="0095073A">
        <w:rPr>
          <w:rFonts w:ascii="Courier New" w:hAnsi="Courier New" w:cs="Courier New"/>
          <w:sz w:val="28"/>
          <w:szCs w:val="28"/>
        </w:rPr>
        <w:t>RION</w:t>
      </w:r>
      <w:r w:rsidRPr="0095073A">
        <w:rPr>
          <w:rFonts w:ascii="Courier New" w:hAnsi="Courier New" w:cs="Courier New"/>
          <w:sz w:val="28"/>
          <w:szCs w:val="28"/>
        </w:rPr>
        <w:t xml:space="preserve">, celui sur qui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r w:rsidRPr="00BA3A32">
        <w:rPr>
          <w:rFonts w:ascii="Times New Roman" w:hAnsi="Times New Roman" w:cs="Times New Roman"/>
          <w:i/>
        </w:rPr>
        <w:t>les dieux ont marqué tous leurs sceaux.</w:t>
      </w:r>
      <w:r w:rsidRPr="0095073A">
        <w:rPr>
          <w:rFonts w:ascii="Courier New" w:hAnsi="Courier New" w:cs="Courier New"/>
          <w:sz w:val="28"/>
          <w:szCs w:val="28"/>
        </w:rPr>
        <w:t xml:space="preserve"> »</w:t>
      </w:r>
      <w:r w:rsidR="00BA3A32" w:rsidRPr="00BA3A32">
        <w:rPr>
          <w:rStyle w:val="Appelnotedebasdep"/>
          <w:rFonts w:ascii="Times New Roman" w:hAnsi="Times New Roman" w:cs="Times New Roman"/>
          <w:b/>
          <w:color w:val="C00000"/>
          <w:sz w:val="28"/>
          <w:szCs w:val="28"/>
        </w:rPr>
        <w:footnoteReference w:id="77"/>
      </w:r>
      <w:r w:rsidR="0085228C">
        <w:rPr>
          <w:rFonts w:ascii="Courier New" w:hAnsi="Courier New" w:cs="Courier New"/>
          <w:sz w:val="28"/>
          <w:szCs w:val="28"/>
        </w:rPr>
        <w:t>.</w:t>
      </w:r>
      <w:r w:rsidR="00847DB7">
        <w:rPr>
          <w:rFonts w:ascii="Courier New" w:hAnsi="Courier New" w:cs="Courier New"/>
          <w:sz w:val="28"/>
          <w:szCs w:val="28"/>
        </w:rPr>
        <w:t xml:space="preserve"> </w:t>
      </w:r>
      <w:r w:rsidRPr="0095073A">
        <w:rPr>
          <w:rFonts w:ascii="Courier New" w:hAnsi="Courier New" w:cs="Courier New"/>
          <w:sz w:val="28"/>
          <w:szCs w:val="28"/>
        </w:rPr>
        <w:t xml:space="preserve">Et à côté, voilà cette espèce de </w:t>
      </w:r>
      <w:r w:rsidRPr="00847DB7">
        <w:rPr>
          <w:rFonts w:ascii="Courier New" w:hAnsi="Courier New" w:cs="Courier New"/>
          <w:i/>
          <w:sz w:val="24"/>
          <w:szCs w:val="24"/>
        </w:rPr>
        <w:t>déchet, roi de haillons et de chiffes perdus</w:t>
      </w:r>
      <w:r w:rsidRPr="0095073A">
        <w:rPr>
          <w:rFonts w:ascii="Courier New" w:hAnsi="Courier New" w:cs="Courier New"/>
          <w:sz w:val="28"/>
          <w:szCs w:val="28"/>
        </w:rPr>
        <w:t xml:space="preserve">, </w:t>
      </w:r>
    </w:p>
    <w:p w:rsidR="00847DB7" w:rsidRDefault="00EC4618" w:rsidP="00EC4618">
      <w:pPr>
        <w:pStyle w:val="Sansinterligne"/>
        <w:rPr>
          <w:rFonts w:ascii="Courier New" w:hAnsi="Courier New" w:cs="Courier New"/>
          <w:sz w:val="28"/>
          <w:szCs w:val="28"/>
        </w:rPr>
      </w:pPr>
      <w:r w:rsidRPr="00847DB7">
        <w:rPr>
          <w:rFonts w:ascii="Courier New" w:hAnsi="Courier New" w:cs="Courier New"/>
          <w:i/>
          <w:sz w:val="24"/>
          <w:szCs w:val="24"/>
        </w:rPr>
        <w:t>une ordure, un faisan, un maquereau</w:t>
      </w:r>
      <w:r w:rsidRPr="0095073A">
        <w:rPr>
          <w:rFonts w:ascii="Courier New" w:hAnsi="Courier New" w:cs="Courier New"/>
          <w:sz w:val="28"/>
          <w:szCs w:val="28"/>
        </w:rPr>
        <w:t>, cet autre, et c'est avec cela que vous vous roulez dans l'ordure</w:t>
      </w:r>
      <w:r w:rsidR="00847DB7">
        <w:rPr>
          <w:rFonts w:ascii="Courier New" w:hAnsi="Courier New" w:cs="Courier New"/>
          <w:sz w:val="28"/>
          <w:szCs w:val="28"/>
        </w:rPr>
        <w:t xml:space="preserve"> </w:t>
      </w:r>
      <w:r w:rsidRPr="0095073A">
        <w:rPr>
          <w:rFonts w:ascii="Courier New" w:hAnsi="Courier New" w:cs="Courier New"/>
          <w:sz w:val="28"/>
          <w:szCs w:val="28"/>
        </w:rPr>
        <w:t xml:space="preserve">! </w:t>
      </w:r>
    </w:p>
    <w:p w:rsidR="00847DB7" w:rsidRDefault="00847DB7" w:rsidP="00EC4618">
      <w:pPr>
        <w:pStyle w:val="Sansinterligne"/>
        <w:rPr>
          <w:rFonts w:ascii="Courier New" w:hAnsi="Courier New" w:cs="Courier New"/>
          <w:sz w:val="28"/>
          <w:szCs w:val="28"/>
        </w:rPr>
      </w:pP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ne s'agit que de cela, et il y a lieu de l'articuler, vous verrez plus loin ce dont il s'agit, mais quoi qu'il en soit, il s'agit du désir de la mère, d'une adjuration d'</w:t>
      </w:r>
      <w:r>
        <w:rPr>
          <w:rFonts w:ascii="Courier New" w:hAnsi="Courier New" w:cs="Courier New"/>
          <w:sz w:val="28"/>
          <w:szCs w:val="28"/>
        </w:rPr>
        <w:t>HAMLET</w:t>
      </w:r>
      <w:r w:rsidRPr="0095073A">
        <w:rPr>
          <w:rFonts w:ascii="Courier New" w:hAnsi="Courier New" w:cs="Courier New"/>
          <w:sz w:val="28"/>
          <w:szCs w:val="28"/>
        </w:rPr>
        <w:t xml:space="preserve"> qui est une demande du style</w:t>
      </w:r>
      <w:r w:rsidR="00BA3A32">
        <w:rPr>
          <w:rFonts w:ascii="Courier New" w:hAnsi="Courier New" w:cs="Courier New"/>
          <w:sz w:val="28"/>
          <w:szCs w:val="28"/>
        </w:rPr>
        <w:t xml:space="preserve"> </w:t>
      </w:r>
      <w:r w:rsidRPr="0095073A">
        <w:rPr>
          <w:rFonts w:ascii="Courier New" w:hAnsi="Courier New" w:cs="Courier New"/>
          <w:sz w:val="28"/>
          <w:szCs w:val="28"/>
        </w:rPr>
        <w:t xml:space="preserve">: </w:t>
      </w:r>
      <w:r w:rsidR="00847DB7">
        <w:rPr>
          <w:rFonts w:ascii="Courier New" w:hAnsi="Courier New" w:cs="Courier New"/>
          <w:sz w:val="28"/>
          <w:szCs w:val="28"/>
        </w:rPr>
        <w:t>« </w:t>
      </w:r>
      <w:r w:rsidRPr="00847DB7">
        <w:rPr>
          <w:rFonts w:ascii="Times New Roman" w:hAnsi="Times New Roman" w:cs="Times New Roman"/>
          <w:i/>
          <w:sz w:val="24"/>
          <w:szCs w:val="24"/>
        </w:rPr>
        <w:t>reprenez cette voie, dominez-vous, prenez, vous disais-je la dernière fois, la voie des bonnes mœurs, commencez par ne plus coucher avec mon oncle</w:t>
      </w:r>
      <w:r w:rsidR="00847DB7">
        <w:rPr>
          <w:rFonts w:ascii="Courier New" w:hAnsi="Courier New" w:cs="Courier New"/>
          <w:sz w:val="28"/>
          <w:szCs w:val="28"/>
        </w:rPr>
        <w:t> »</w:t>
      </w:r>
      <w:r w:rsidRPr="0095073A">
        <w:rPr>
          <w:rFonts w:ascii="Courier New" w:hAnsi="Courier New" w:cs="Courier New"/>
          <w:sz w:val="28"/>
          <w:szCs w:val="28"/>
        </w:rPr>
        <w:t>.</w:t>
      </w:r>
      <w:r w:rsidR="00BA3A32" w:rsidRPr="00BA3A32">
        <w:rPr>
          <w:rStyle w:val="Appelnotedebasdep"/>
          <w:rFonts w:ascii="Times New Roman" w:hAnsi="Times New Roman" w:cs="Times New Roman"/>
          <w:b/>
          <w:color w:val="C00000"/>
          <w:sz w:val="28"/>
          <w:szCs w:val="28"/>
        </w:rPr>
        <w:footnoteReference w:id="78"/>
      </w:r>
      <w:r w:rsidRPr="0095073A">
        <w:rPr>
          <w:rFonts w:ascii="Courier New" w:hAnsi="Courier New" w:cs="Courier New"/>
          <w:sz w:val="28"/>
          <w:szCs w:val="28"/>
        </w:rPr>
        <w:t xml:space="preserve"> </w:t>
      </w:r>
    </w:p>
    <w:p w:rsidR="00BA3A32" w:rsidRDefault="00BA3A32" w:rsidP="00EC4618">
      <w:pPr>
        <w:pStyle w:val="Sansinterligne"/>
        <w:rPr>
          <w:rFonts w:ascii="Courier New" w:hAnsi="Courier New" w:cs="Courier New"/>
          <w:sz w:val="28"/>
          <w:szCs w:val="28"/>
        </w:rPr>
      </w:pP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Les choses sont dites comme cela. </w:t>
      </w: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puis chacun sait, dit-il, que l'appétit vient </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mangeant, que ce démon, l'habitude, qui nous lie aux choses les plus mauvaises, s'exerce aussi dans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sens contraire, à savoir en apprenant à vous tenir mieux, cela v</w:t>
      </w:r>
      <w:r w:rsidR="00BA3A32">
        <w:rPr>
          <w:rFonts w:ascii="Courier New" w:hAnsi="Courier New" w:cs="Courier New"/>
          <w:sz w:val="28"/>
          <w:szCs w:val="28"/>
        </w:rPr>
        <w:t>ous sera de plus en plus facile</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Nous voyons quoi ? L'articulation d'une demande qui est faite par </w:t>
      </w:r>
      <w:r>
        <w:rPr>
          <w:rFonts w:ascii="Courier New" w:hAnsi="Courier New" w:cs="Courier New"/>
          <w:sz w:val="28"/>
          <w:szCs w:val="28"/>
        </w:rPr>
        <w:t>HAMLET</w:t>
      </w:r>
      <w:r w:rsidRPr="0095073A">
        <w:rPr>
          <w:rFonts w:ascii="Courier New" w:hAnsi="Courier New" w:cs="Courier New"/>
          <w:sz w:val="28"/>
          <w:szCs w:val="28"/>
        </w:rPr>
        <w:t xml:space="preserve"> manifestement au nom de quelque chose qui est de </w:t>
      </w:r>
      <w:r w:rsidRPr="00BA3A32">
        <w:rPr>
          <w:rFonts w:ascii="Times New Roman" w:hAnsi="Times New Roman" w:cs="Times New Roman"/>
          <w:i/>
          <w:color w:val="000000" w:themeColor="text1"/>
          <w:sz w:val="24"/>
          <w:szCs w:val="24"/>
        </w:rPr>
        <w:t>l'ordre</w:t>
      </w:r>
      <w:r w:rsidRPr="0095073A">
        <w:rPr>
          <w:rFonts w:ascii="Courier New" w:hAnsi="Courier New" w:cs="Courier New"/>
          <w:sz w:val="28"/>
          <w:szCs w:val="28"/>
        </w:rPr>
        <w:t xml:space="preserve">, pas simplement de </w:t>
      </w:r>
      <w:r w:rsidRPr="00BA3A32">
        <w:rPr>
          <w:rFonts w:ascii="Times New Roman" w:hAnsi="Times New Roman" w:cs="Times New Roman"/>
          <w:i/>
          <w:color w:val="000000" w:themeColor="text1"/>
          <w:sz w:val="24"/>
          <w:szCs w:val="24"/>
        </w:rPr>
        <w:t>la loi</w:t>
      </w:r>
      <w:r w:rsidRPr="0095073A">
        <w:rPr>
          <w:rFonts w:ascii="Courier New" w:hAnsi="Courier New" w:cs="Courier New"/>
          <w:sz w:val="28"/>
          <w:szCs w:val="28"/>
        </w:rPr>
        <w:t xml:space="preserve">, mais de </w:t>
      </w:r>
      <w:r w:rsidRPr="00BA3A32">
        <w:rPr>
          <w:rFonts w:ascii="Times New Roman" w:hAnsi="Times New Roman" w:cs="Times New Roman"/>
          <w:i/>
          <w:color w:val="000000" w:themeColor="text1"/>
          <w:sz w:val="24"/>
          <w:szCs w:val="24"/>
        </w:rPr>
        <w:t>la dignité</w:t>
      </w:r>
      <w:r w:rsidRPr="0095073A">
        <w:rPr>
          <w:rFonts w:ascii="Courier New" w:hAnsi="Courier New" w:cs="Courier New"/>
          <w:sz w:val="28"/>
          <w:szCs w:val="28"/>
        </w:rPr>
        <w:t xml:space="preserve">, et qui est menée avec une force, une vigueur, une cruauté même, dont le moins qu'on puisse dire </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est que cela déclenche plutôt la gêne. </w:t>
      </w:r>
    </w:p>
    <w:p w:rsidR="00BA3A32" w:rsidRDefault="00BA3A32" w:rsidP="00EC4618">
      <w:pPr>
        <w:pStyle w:val="Sansinterligne"/>
        <w:rPr>
          <w:rFonts w:ascii="Courier New" w:hAnsi="Courier New" w:cs="Courier New"/>
          <w:sz w:val="28"/>
          <w:szCs w:val="28"/>
        </w:rPr>
      </w:pPr>
    </w:p>
    <w:p w:rsidR="00847DB7"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Puis arrivé là, alors que l'autre est littéralement pantelante, au point qu'on a pu se demander </w:t>
      </w:r>
    </w:p>
    <w:p w:rsidR="00BA3A3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si l'apparition qui se produit alors du spectre</w:t>
      </w:r>
      <w:r w:rsidR="00BA3A32">
        <w:rPr>
          <w:rFonts w:ascii="Courier New" w:hAnsi="Courier New" w:cs="Courier New"/>
          <w:sz w:val="28"/>
          <w:szCs w:val="28"/>
        </w:rPr>
        <w:t>…</w:t>
      </w:r>
      <w:r w:rsidRPr="0095073A">
        <w:rPr>
          <w:rFonts w:ascii="Courier New" w:hAnsi="Courier New" w:cs="Courier New"/>
          <w:sz w:val="28"/>
          <w:szCs w:val="28"/>
        </w:rPr>
        <w:t xml:space="preserve"> </w:t>
      </w:r>
    </w:p>
    <w:p w:rsidR="00BA3A32" w:rsidRDefault="00EC4618" w:rsidP="00BA3A32">
      <w:pPr>
        <w:pStyle w:val="Sansinterligne"/>
        <w:ind w:left="708"/>
        <w:rPr>
          <w:rFonts w:ascii="Courier New" w:hAnsi="Courier New" w:cs="Courier New"/>
          <w:sz w:val="28"/>
          <w:szCs w:val="28"/>
        </w:rPr>
      </w:pPr>
      <w:r w:rsidRPr="0095073A">
        <w:rPr>
          <w:rFonts w:ascii="Courier New" w:hAnsi="Courier New" w:cs="Courier New"/>
          <w:sz w:val="28"/>
          <w:szCs w:val="28"/>
        </w:rPr>
        <w:t xml:space="preserve">car vous savez que le spectre réapparaît </w:t>
      </w:r>
    </w:p>
    <w:p w:rsidR="00BA3A32" w:rsidRDefault="00EC4618" w:rsidP="00BA3A32">
      <w:pPr>
        <w:pStyle w:val="Sansinterligne"/>
        <w:ind w:left="708"/>
        <w:rPr>
          <w:rFonts w:ascii="Courier New" w:hAnsi="Courier New" w:cs="Courier New"/>
          <w:sz w:val="28"/>
          <w:szCs w:val="28"/>
        </w:rPr>
      </w:pPr>
      <w:r w:rsidRPr="0095073A">
        <w:rPr>
          <w:rFonts w:ascii="Courier New" w:hAnsi="Courier New" w:cs="Courier New"/>
          <w:sz w:val="28"/>
          <w:szCs w:val="28"/>
        </w:rPr>
        <w:t>dans la scène de la chambre à coucher</w:t>
      </w:r>
    </w:p>
    <w:p w:rsidR="00847DB7" w:rsidRDefault="00847DB7"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n'est pas quelque chose qui consiste à dire à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w:t>
      </w:r>
      <w:r w:rsidR="0085228C">
        <w:rPr>
          <w:rFonts w:ascii="Courier New" w:hAnsi="Courier New" w:cs="Courier New"/>
          <w:sz w:val="28"/>
          <w:szCs w:val="28"/>
        </w:rPr>
        <w:t>« </w:t>
      </w:r>
      <w:r w:rsidR="0085228C" w:rsidRPr="0085228C">
        <w:rPr>
          <w:rFonts w:ascii="Times New Roman" w:hAnsi="Times New Roman" w:cs="Times New Roman"/>
          <w:i/>
          <w:sz w:val="24"/>
          <w:szCs w:val="24"/>
        </w:rPr>
        <w:t>T</w:t>
      </w:r>
      <w:r w:rsidR="00EC4618" w:rsidRPr="0085228C">
        <w:rPr>
          <w:rFonts w:ascii="Times New Roman" w:hAnsi="Times New Roman" w:cs="Times New Roman"/>
          <w:i/>
          <w:sz w:val="24"/>
          <w:szCs w:val="24"/>
        </w:rPr>
        <w:t>aïaut, taïaut ! Vas-y, continue</w:t>
      </w:r>
      <w:r w:rsidR="0085228C" w:rsidRPr="0085228C">
        <w:rPr>
          <w:rFonts w:ascii="Times New Roman" w:hAnsi="Times New Roman" w:cs="Times New Roman"/>
          <w:i/>
          <w:sz w:val="24"/>
          <w:szCs w:val="24"/>
        </w:rPr>
        <w:t> </w:t>
      </w:r>
      <w:r w:rsidR="00EC4618" w:rsidRPr="0085228C">
        <w:rPr>
          <w:rFonts w:ascii="Times New Roman" w:hAnsi="Times New Roman" w:cs="Times New Roman"/>
          <w:i/>
          <w:sz w:val="24"/>
          <w:szCs w:val="24"/>
        </w:rPr>
        <w:t>!</w:t>
      </w:r>
      <w:r w:rsidR="0085228C">
        <w:rPr>
          <w:rFonts w:ascii="Courier New" w:hAnsi="Courier New" w:cs="Courier New"/>
          <w:sz w:val="28"/>
          <w:szCs w:val="28"/>
        </w:rPr>
        <w:t> »</w:t>
      </w:r>
      <w:r w:rsidR="00EC4618" w:rsidRPr="0095073A">
        <w:rPr>
          <w:rFonts w:ascii="Courier New" w:hAnsi="Courier New" w:cs="Courier New"/>
          <w:sz w:val="28"/>
          <w:szCs w:val="28"/>
        </w:rPr>
        <w:t xml:space="preserve"> Mais aussi, jusqu'à un certain point à le rappeler à l'ordre de protéger sa mère contre je-ne-sais-quoi qui serait </w:t>
      </w:r>
      <w:r>
        <w:rPr>
          <w:rFonts w:ascii="Courier New" w:hAnsi="Courier New" w:cs="Courier New"/>
          <w:sz w:val="28"/>
          <w:szCs w:val="28"/>
        </w:rPr>
        <w:t>u</w:t>
      </w:r>
      <w:r w:rsidR="00EC4618" w:rsidRPr="0095073A">
        <w:rPr>
          <w:rFonts w:ascii="Courier New" w:hAnsi="Courier New" w:cs="Courier New"/>
          <w:sz w:val="28"/>
          <w:szCs w:val="28"/>
        </w:rPr>
        <w:t xml:space="preserve">ne espèce de débordement agressif qui est celui devant quoi </w:t>
      </w: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la mère elle-même à un moment a tremblé</w:t>
      </w:r>
      <w:r w:rsidR="00847DB7">
        <w:rPr>
          <w:rFonts w:ascii="Courier New" w:hAnsi="Courier New" w:cs="Courier New"/>
          <w:sz w:val="28"/>
          <w:szCs w:val="28"/>
        </w:rPr>
        <w:t xml:space="preserve"> </w:t>
      </w:r>
      <w:r w:rsidRPr="0095073A">
        <w:rPr>
          <w:rFonts w:ascii="Courier New" w:hAnsi="Courier New" w:cs="Courier New"/>
          <w:sz w:val="28"/>
          <w:szCs w:val="28"/>
        </w:rPr>
        <w:t xml:space="preserve">: </w:t>
      </w:r>
    </w:p>
    <w:p w:rsidR="0085228C" w:rsidRDefault="0085228C" w:rsidP="00EC4618">
      <w:pPr>
        <w:pStyle w:val="Sansinterligne"/>
        <w:rPr>
          <w:rFonts w:ascii="Courier New" w:hAnsi="Courier New" w:cs="Courier New"/>
          <w:sz w:val="28"/>
          <w:szCs w:val="28"/>
        </w:rPr>
      </w:pPr>
    </w:p>
    <w:p w:rsidR="00EC4618" w:rsidRPr="009913E2" w:rsidRDefault="00EC4618" w:rsidP="00EC4618">
      <w:pPr>
        <w:pStyle w:val="Sansinterligne"/>
        <w:rPr>
          <w:rFonts w:ascii="Courier New" w:hAnsi="Courier New" w:cs="Courier New"/>
          <w:sz w:val="28"/>
          <w:szCs w:val="28"/>
          <w:lang w:val="en-US"/>
        </w:rPr>
      </w:pPr>
      <w:r w:rsidRPr="0095073A">
        <w:rPr>
          <w:rFonts w:ascii="Courier New" w:hAnsi="Courier New" w:cs="Courier New"/>
          <w:sz w:val="28"/>
          <w:szCs w:val="28"/>
        </w:rPr>
        <w:t xml:space="preserve">« </w:t>
      </w:r>
      <w:r w:rsidRPr="0085228C">
        <w:rPr>
          <w:rFonts w:ascii="Times New Roman" w:hAnsi="Times New Roman" w:cs="Times New Roman"/>
          <w:i/>
        </w:rPr>
        <w:t>Est-ce que tu veux me tuer</w:t>
      </w:r>
      <w:r w:rsidR="0085228C" w:rsidRPr="0085228C">
        <w:rPr>
          <w:rFonts w:ascii="Times New Roman" w:hAnsi="Times New Roman" w:cs="Times New Roman"/>
          <w:i/>
        </w:rPr>
        <w:t xml:space="preserve"> </w:t>
      </w:r>
      <w:r w:rsidRPr="0085228C">
        <w:rPr>
          <w:rFonts w:ascii="Times New Roman" w:hAnsi="Times New Roman" w:cs="Times New Roman"/>
          <w:i/>
        </w:rPr>
        <w:t xml:space="preserve">? </w:t>
      </w:r>
      <w:r w:rsidRPr="009913E2">
        <w:rPr>
          <w:rFonts w:ascii="Times New Roman" w:hAnsi="Times New Roman" w:cs="Times New Roman"/>
          <w:i/>
          <w:lang w:val="en-US"/>
        </w:rPr>
        <w:t>Jusqu'où vas-tu aller  ?</w:t>
      </w:r>
      <w:r w:rsidRPr="009913E2">
        <w:rPr>
          <w:rFonts w:ascii="Courier New" w:hAnsi="Courier New" w:cs="Courier New"/>
          <w:sz w:val="28"/>
          <w:szCs w:val="28"/>
          <w:lang w:val="en-US"/>
        </w:rPr>
        <w:t xml:space="preserve"> </w:t>
      </w:r>
      <w:r w:rsidRPr="009913E2">
        <w:rPr>
          <w:rFonts w:ascii="Garamond" w:hAnsi="Garamond" w:cs="Courier New"/>
          <w:sz w:val="18"/>
          <w:szCs w:val="18"/>
          <w:lang w:val="en-US"/>
        </w:rPr>
        <w:t>»</w:t>
      </w:r>
      <w:r w:rsidR="009913E2" w:rsidRPr="009913E2">
        <w:rPr>
          <w:rFonts w:ascii="Garamond" w:hAnsi="Garamond" w:cs="Courier New"/>
          <w:sz w:val="18"/>
          <w:szCs w:val="18"/>
          <w:lang w:val="en-US"/>
        </w:rPr>
        <w:t xml:space="preserve"> </w:t>
      </w:r>
      <w:r w:rsidR="009913E2" w:rsidRPr="009913E2">
        <w:rPr>
          <w:rFonts w:ascii="Garamond" w:hAnsi="Garamond" w:cs="Courier New"/>
          <w:color w:val="C00000"/>
          <w:sz w:val="18"/>
          <w:szCs w:val="18"/>
          <w:lang w:val="en-US"/>
        </w:rPr>
        <w:t>[</w:t>
      </w:r>
      <w:r w:rsidR="009913E2" w:rsidRPr="009913E2">
        <w:rPr>
          <w:rFonts w:ascii="Garamond" w:hAnsi="Garamond"/>
          <w:color w:val="C00000"/>
          <w:sz w:val="18"/>
          <w:szCs w:val="18"/>
          <w:lang w:val="en-US"/>
        </w:rPr>
        <w:t xml:space="preserve"> </w:t>
      </w:r>
      <w:r w:rsidR="009913E2" w:rsidRPr="009913E2">
        <w:rPr>
          <w:rStyle w:val="lev"/>
          <w:rFonts w:ascii="Garamond" w:hAnsi="Garamond"/>
          <w:color w:val="C00000"/>
          <w:sz w:val="18"/>
          <w:szCs w:val="18"/>
          <w:lang w:val="en-US"/>
        </w:rPr>
        <w:t xml:space="preserve"> </w:t>
      </w:r>
      <w:bookmarkStart w:id="32" w:name="2407"/>
      <w:bookmarkEnd w:id="32"/>
      <w:r w:rsidR="009913E2" w:rsidRPr="009913E2">
        <w:rPr>
          <w:rFonts w:ascii="Garamond" w:hAnsi="Garamond"/>
          <w:color w:val="C00000"/>
          <w:sz w:val="18"/>
          <w:szCs w:val="18"/>
          <w:lang w:val="en-US"/>
        </w:rPr>
        <w:t xml:space="preserve">What wilt thou do? Thou wilt not murther me ? </w:t>
      </w:r>
      <w:r w:rsidR="009913E2" w:rsidRPr="009913E2">
        <w:rPr>
          <w:rFonts w:ascii="Garamond" w:hAnsi="Garamond" w:cs="Courier New"/>
          <w:color w:val="C00000"/>
          <w:sz w:val="18"/>
          <w:szCs w:val="18"/>
          <w:lang w:val="en-US"/>
        </w:rPr>
        <w:t>]</w:t>
      </w: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l'Autre, si le discours du sujet qui est celui qui </w:t>
      </w: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se poursuit pour autant qu'au­delà de cette première étape, de ce premier rapport à l'Autre, ce qu'il s'agit pour lui de trouver dans ce discours qui </w:t>
      </w: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modèle, qui le structure, dans ce discours déjà structuré, c'est de retrouver à l'intérieur de cela ce qu'il veut vraiment</w:t>
      </w:r>
      <w:r w:rsidR="0085228C">
        <w:rPr>
          <w:rFonts w:ascii="Courier New" w:hAnsi="Courier New" w:cs="Courier New"/>
          <w:sz w:val="28"/>
          <w:szCs w:val="28"/>
        </w:rPr>
        <w:t>.</w:t>
      </w:r>
      <w:r w:rsidRPr="0095073A">
        <w:rPr>
          <w:rFonts w:ascii="Courier New" w:hAnsi="Courier New" w:cs="Courier New"/>
          <w:sz w:val="28"/>
          <w:szCs w:val="28"/>
        </w:rPr>
        <w:t xml:space="preserve"> </w:t>
      </w:r>
    </w:p>
    <w:p w:rsidR="0085228C" w:rsidRDefault="0085228C" w:rsidP="00EC4618">
      <w:pPr>
        <w:pStyle w:val="Sansinterligne"/>
        <w:rPr>
          <w:rFonts w:ascii="Courier New" w:hAnsi="Courier New" w:cs="Courier New"/>
          <w:sz w:val="28"/>
          <w:szCs w:val="28"/>
        </w:rPr>
      </w:pPr>
    </w:p>
    <w:p w:rsidR="00EC4618" w:rsidRPr="0095073A" w:rsidRDefault="0085228C" w:rsidP="00EC4618">
      <w:pPr>
        <w:pStyle w:val="Sansinterligne"/>
        <w:rPr>
          <w:rFonts w:ascii="Courier New" w:hAnsi="Courier New" w:cs="Courier New"/>
          <w:sz w:val="28"/>
          <w:szCs w:val="28"/>
        </w:rPr>
      </w:pPr>
      <w:r>
        <w:rPr>
          <w:rFonts w:ascii="Courier New" w:hAnsi="Courier New" w:cs="Courier New"/>
          <w:sz w:val="28"/>
          <w:szCs w:val="28"/>
        </w:rPr>
        <w:t>C</w:t>
      </w:r>
      <w:r w:rsidR="00EC4618" w:rsidRPr="0095073A">
        <w:rPr>
          <w:rFonts w:ascii="Courier New" w:hAnsi="Courier New" w:cs="Courier New"/>
          <w:sz w:val="28"/>
          <w:szCs w:val="28"/>
        </w:rPr>
        <w:t xml:space="preserve">ar c'est la première étape et l'étape fondamentale de tout repérage du sujet par rapport à ce qu'on appelle son </w:t>
      </w:r>
      <w:r w:rsidR="00EC4618" w:rsidRPr="00286B8B">
        <w:rPr>
          <w:rFonts w:ascii="Times New Roman" w:hAnsi="Times New Roman" w:cs="Times New Roman"/>
          <w:i/>
          <w:sz w:val="24"/>
          <w:szCs w:val="24"/>
        </w:rPr>
        <w:t>will</w:t>
      </w:r>
      <w:r w:rsidR="00EC4618" w:rsidRPr="0095073A">
        <w:rPr>
          <w:rFonts w:ascii="Courier New" w:hAnsi="Courier New" w:cs="Courier New"/>
          <w:sz w:val="28"/>
          <w:szCs w:val="28"/>
        </w:rPr>
        <w:t>, sa propre volonté.</w:t>
      </w:r>
    </w:p>
    <w:p w:rsidR="00481B39" w:rsidRDefault="00481B39" w:rsidP="00EC4618">
      <w:pPr>
        <w:pStyle w:val="Sansinterligne"/>
        <w:rPr>
          <w:rFonts w:ascii="Courier New" w:hAnsi="Courier New" w:cs="Courier New"/>
          <w:sz w:val="28"/>
          <w:szCs w:val="28"/>
        </w:rPr>
      </w:pP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Sa propre volonté, c'est d'abord cette chose</w:t>
      </w:r>
      <w:r w:rsidR="0085228C">
        <w:rPr>
          <w:rFonts w:ascii="Courier New" w:hAnsi="Courier New" w:cs="Courier New"/>
          <w:sz w:val="28"/>
          <w:szCs w:val="28"/>
        </w:rPr>
        <w:t>…</w:t>
      </w:r>
    </w:p>
    <w:p w:rsidR="0085228C" w:rsidRDefault="00EC4618" w:rsidP="0085228C">
      <w:pPr>
        <w:pStyle w:val="Sansinterligne"/>
        <w:ind w:firstLine="708"/>
        <w:rPr>
          <w:rFonts w:ascii="Courier New" w:hAnsi="Courier New" w:cs="Courier New"/>
          <w:sz w:val="28"/>
          <w:szCs w:val="28"/>
        </w:rPr>
      </w:pPr>
      <w:r w:rsidRPr="0095073A">
        <w:rPr>
          <w:rFonts w:ascii="Courier New" w:hAnsi="Courier New" w:cs="Courier New"/>
          <w:sz w:val="28"/>
          <w:szCs w:val="28"/>
        </w:rPr>
        <w:t>nous le savons nous autres analystes</w:t>
      </w:r>
    </w:p>
    <w:p w:rsidR="0085228C" w:rsidRDefault="0085228C"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la plus problématique, à savoir ce qu'il </w:t>
      </w:r>
      <w:r w:rsidR="00EC4618" w:rsidRPr="0085228C">
        <w:rPr>
          <w:rFonts w:ascii="Times New Roman" w:hAnsi="Times New Roman" w:cs="Times New Roman"/>
          <w:i/>
          <w:sz w:val="24"/>
          <w:szCs w:val="24"/>
        </w:rPr>
        <w:t>désire vraiment</w:t>
      </w:r>
      <w:r w:rsidR="00EC4618" w:rsidRPr="0095073A">
        <w:rPr>
          <w:rFonts w:ascii="Courier New" w:hAnsi="Courier New" w:cs="Courier New"/>
          <w:sz w:val="28"/>
          <w:szCs w:val="28"/>
        </w:rPr>
        <w:t xml:space="preserve">. </w:t>
      </w:r>
    </w:p>
    <w:p w:rsidR="0085228C" w:rsidRDefault="0085228C" w:rsidP="00EC4618">
      <w:pPr>
        <w:pStyle w:val="Sansinterligne"/>
        <w:rPr>
          <w:rFonts w:ascii="Courier New" w:hAnsi="Courier New" w:cs="Courier New"/>
          <w:sz w:val="28"/>
          <w:szCs w:val="28"/>
        </w:rPr>
      </w:pPr>
    </w:p>
    <w:p w:rsidR="0085228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Car il est tout à fait clair qu'au-delà des </w:t>
      </w:r>
      <w:r w:rsidRPr="0085228C">
        <w:rPr>
          <w:rFonts w:ascii="Courier New" w:hAnsi="Courier New" w:cs="Courier New"/>
          <w:i/>
          <w:sz w:val="24"/>
          <w:szCs w:val="24"/>
        </w:rPr>
        <w:t>nécessités</w:t>
      </w:r>
      <w:r w:rsidRPr="0095073A">
        <w:rPr>
          <w:rFonts w:ascii="Courier New" w:hAnsi="Courier New" w:cs="Courier New"/>
          <w:sz w:val="28"/>
          <w:szCs w:val="28"/>
        </w:rPr>
        <w:t xml:space="preserve"> de </w:t>
      </w:r>
      <w:r w:rsidRPr="0085228C">
        <w:rPr>
          <w:rFonts w:ascii="Times New Roman" w:hAnsi="Times New Roman" w:cs="Times New Roman"/>
          <w:i/>
          <w:sz w:val="24"/>
          <w:szCs w:val="24"/>
        </w:rPr>
        <w:t>la demande</w:t>
      </w:r>
      <w:r w:rsidRPr="0095073A">
        <w:rPr>
          <w:rFonts w:ascii="Courier New" w:hAnsi="Courier New" w:cs="Courier New"/>
          <w:sz w:val="28"/>
          <w:szCs w:val="28"/>
        </w:rPr>
        <w:t xml:space="preserve">, pour autant qu'elle morcelle et fracture ce sujet, la retrouvaille du désir dans son caractère ingénu est quelque chose qui est le problème auquel nous avons constamment affaire. </w:t>
      </w:r>
    </w:p>
    <w:p w:rsidR="0085228C" w:rsidRDefault="0085228C" w:rsidP="00EC4618">
      <w:pPr>
        <w:pStyle w:val="Sansinterligne"/>
        <w:rPr>
          <w:rFonts w:ascii="Courier New" w:hAnsi="Courier New" w:cs="Courier New"/>
          <w:sz w:val="28"/>
          <w:szCs w:val="28"/>
        </w:rPr>
      </w:pPr>
    </w:p>
    <w:p w:rsidR="00481B39"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L'analyse nous dit qu'au delà de ce rapport </w:t>
      </w:r>
    </w:p>
    <w:p w:rsidR="00481B39"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l'Autre, cette interrogation du sujet sur ce qu'il veut n'est pas simplement celle du </w:t>
      </w:r>
      <w:r w:rsidRPr="0085228C">
        <w:rPr>
          <w:rFonts w:ascii="Times New Roman" w:hAnsi="Times New Roman" w:cs="Times New Roman"/>
          <w:i/>
          <w:sz w:val="24"/>
          <w:szCs w:val="24"/>
        </w:rPr>
        <w:t>crochet interrogatif</w:t>
      </w:r>
      <w:r w:rsidRPr="0095073A">
        <w:rPr>
          <w:rFonts w:ascii="Courier New" w:hAnsi="Courier New" w:cs="Courier New"/>
          <w:sz w:val="28"/>
          <w:szCs w:val="28"/>
        </w:rPr>
        <w:t xml:space="preserve"> qui est ici dessiné dans le second plan du graphe</w:t>
      </w:r>
      <w:r w:rsidR="00481B39">
        <w:rPr>
          <w:rFonts w:ascii="Courier New" w:hAnsi="Courier New" w:cs="Courier New"/>
          <w:sz w:val="28"/>
          <w:szCs w:val="28"/>
        </w:rPr>
        <w:t> :</w:t>
      </w:r>
    </w:p>
    <w:p w:rsidR="00481B39" w:rsidRDefault="00481B39" w:rsidP="00EC4618">
      <w:pPr>
        <w:pStyle w:val="Sansinterligne"/>
        <w:rPr>
          <w:rFonts w:ascii="Courier New" w:hAnsi="Courier New" w:cs="Courier New"/>
          <w:sz w:val="28"/>
          <w:szCs w:val="28"/>
        </w:rPr>
      </w:pPr>
    </w:p>
    <w:p w:rsidR="00481B39" w:rsidRDefault="00481B39" w:rsidP="00481B39">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EC4618" w:rsidRPr="0095073A">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526031" cy="3139440"/>
            <wp:effectExtent l="19050" t="0" r="7619" b="0"/>
            <wp:docPr id="34" name="Image 3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0" cstate="print"/>
                    <a:stretch>
                      <a:fillRect/>
                    </a:stretch>
                  </pic:blipFill>
                  <pic:spPr>
                    <a:xfrm>
                      <a:off x="0" y="0"/>
                      <a:ext cx="2527489" cy="3141253"/>
                    </a:xfrm>
                    <a:prstGeom prst="rect">
                      <a:avLst/>
                    </a:prstGeom>
                  </pic:spPr>
                </pic:pic>
              </a:graphicData>
            </a:graphic>
          </wp:inline>
        </w:drawing>
      </w:r>
    </w:p>
    <w:p w:rsidR="00481B39" w:rsidRDefault="00481B39" w:rsidP="00EC4618">
      <w:pPr>
        <w:pStyle w:val="Sansinterligne"/>
        <w:rPr>
          <w:rFonts w:ascii="Courier New" w:hAnsi="Courier New" w:cs="Courier New"/>
          <w:sz w:val="28"/>
          <w:szCs w:val="28"/>
        </w:rPr>
      </w:pPr>
    </w:p>
    <w:p w:rsidR="0085228C" w:rsidRDefault="00481B39" w:rsidP="00EC4618">
      <w:pPr>
        <w:pStyle w:val="Sansinterligne"/>
        <w:rPr>
          <w:rFonts w:ascii="Courier New" w:hAnsi="Courier New" w:cs="Courier New"/>
          <w:sz w:val="28"/>
          <w:szCs w:val="28"/>
        </w:rPr>
      </w:pPr>
      <w:r>
        <w:rPr>
          <w:rFonts w:ascii="Courier New" w:hAnsi="Courier New" w:cs="Courier New"/>
          <w:sz w:val="28"/>
          <w:szCs w:val="28"/>
        </w:rPr>
        <w:lastRenderedPageBreak/>
        <w:t>M</w:t>
      </w:r>
      <w:r w:rsidR="00EC4618" w:rsidRPr="0095073A">
        <w:rPr>
          <w:rFonts w:ascii="Courier New" w:hAnsi="Courier New" w:cs="Courier New"/>
          <w:sz w:val="28"/>
          <w:szCs w:val="28"/>
        </w:rPr>
        <w:t>ais qu'il y a là-dessus quelque chose pour se retrouver, à savoir que</w:t>
      </w:r>
      <w:r w:rsidR="0085228C">
        <w:rPr>
          <w:rFonts w:ascii="Courier New" w:hAnsi="Courier New" w:cs="Courier New"/>
          <w:sz w:val="28"/>
          <w:szCs w:val="28"/>
        </w:rPr>
        <w:t>,</w:t>
      </w:r>
      <w:r w:rsidR="00EC4618" w:rsidRPr="0095073A">
        <w:rPr>
          <w:rFonts w:ascii="Courier New" w:hAnsi="Courier New" w:cs="Courier New"/>
          <w:sz w:val="28"/>
          <w:szCs w:val="28"/>
        </w:rPr>
        <w:t xml:space="preserve"> </w:t>
      </w:r>
      <w:r w:rsidR="00EC4618" w:rsidRPr="00481B39">
        <w:rPr>
          <w:rFonts w:ascii="Courier New" w:hAnsi="Courier New" w:cs="Courier New"/>
          <w:i/>
          <w:sz w:val="24"/>
          <w:szCs w:val="24"/>
        </w:rPr>
        <w:t>comme dans le premier étage</w:t>
      </w:r>
      <w:r w:rsidR="0085228C">
        <w:rPr>
          <w:rFonts w:ascii="Courier New" w:hAnsi="Courier New" w:cs="Courier New"/>
          <w:sz w:val="28"/>
          <w:szCs w:val="28"/>
        </w:rPr>
        <w:t> :</w:t>
      </w:r>
      <w:r w:rsidR="00EC4618" w:rsidRPr="0095073A">
        <w:rPr>
          <w:rFonts w:ascii="Courier New" w:hAnsi="Courier New" w:cs="Courier New"/>
          <w:sz w:val="28"/>
          <w:szCs w:val="28"/>
        </w:rPr>
        <w:t xml:space="preserve"> </w:t>
      </w:r>
    </w:p>
    <w:p w:rsidR="0085228C" w:rsidRPr="00481B39" w:rsidRDefault="00EC4618" w:rsidP="0085228C">
      <w:pPr>
        <w:pStyle w:val="Sansinterligne"/>
        <w:numPr>
          <w:ilvl w:val="0"/>
          <w:numId w:val="6"/>
        </w:numPr>
        <w:rPr>
          <w:rFonts w:ascii="Courier New" w:hAnsi="Courier New" w:cs="Courier New"/>
          <w:sz w:val="28"/>
          <w:szCs w:val="28"/>
        </w:rPr>
      </w:pPr>
      <w:r w:rsidRPr="00481B39">
        <w:rPr>
          <w:rFonts w:ascii="Courier New" w:hAnsi="Courier New" w:cs="Courier New"/>
          <w:sz w:val="28"/>
          <w:szCs w:val="28"/>
        </w:rPr>
        <w:t xml:space="preserve">il y a quelque part installée </w:t>
      </w:r>
      <w:r w:rsidRPr="00481B39">
        <w:rPr>
          <w:rFonts w:ascii="Times New Roman" w:hAnsi="Times New Roman" w:cs="Times New Roman"/>
          <w:i/>
          <w:sz w:val="24"/>
          <w:szCs w:val="24"/>
        </w:rPr>
        <w:t>une ch</w:t>
      </w:r>
      <w:r w:rsidR="0085228C" w:rsidRPr="00481B39">
        <w:rPr>
          <w:rFonts w:ascii="Times New Roman" w:hAnsi="Times New Roman" w:cs="Times New Roman"/>
          <w:i/>
          <w:sz w:val="24"/>
          <w:szCs w:val="24"/>
        </w:rPr>
        <w:t>aî</w:t>
      </w:r>
      <w:r w:rsidRPr="00481B39">
        <w:rPr>
          <w:rFonts w:ascii="Times New Roman" w:hAnsi="Times New Roman" w:cs="Times New Roman"/>
          <w:i/>
          <w:sz w:val="24"/>
          <w:szCs w:val="24"/>
        </w:rPr>
        <w:t>ne signifiante</w:t>
      </w:r>
      <w:r w:rsidRPr="00481B39">
        <w:rPr>
          <w:rFonts w:ascii="Courier New" w:hAnsi="Courier New" w:cs="Courier New"/>
          <w:sz w:val="28"/>
          <w:szCs w:val="28"/>
        </w:rPr>
        <w:t xml:space="preserve"> qui s'appelle à proprement parler </w:t>
      </w:r>
      <w:r w:rsidRPr="00481B39">
        <w:rPr>
          <w:rFonts w:ascii="Times New Roman" w:hAnsi="Times New Roman" w:cs="Times New Roman"/>
          <w:i/>
          <w:sz w:val="24"/>
          <w:szCs w:val="24"/>
        </w:rPr>
        <w:t>l'inconscient</w:t>
      </w:r>
      <w:r w:rsidRPr="00481B39">
        <w:rPr>
          <w:rFonts w:ascii="Courier New" w:hAnsi="Courier New" w:cs="Courier New"/>
          <w:sz w:val="28"/>
          <w:szCs w:val="28"/>
        </w:rPr>
        <w:t xml:space="preserve"> et qui donne déjà à cela son support signifiant, </w:t>
      </w:r>
      <w:r w:rsidR="00481B39" w:rsidRPr="00481B39">
        <w:rPr>
          <w:rFonts w:ascii="Courier New" w:hAnsi="Courier New" w:cs="Courier New"/>
          <w:sz w:val="28"/>
          <w:szCs w:val="28"/>
        </w:rPr>
        <w:t xml:space="preserve">               </w:t>
      </w:r>
      <w:r w:rsidRPr="00481B39">
        <w:rPr>
          <w:rFonts w:ascii="Courier New" w:hAnsi="Courier New" w:cs="Courier New"/>
          <w:sz w:val="28"/>
          <w:szCs w:val="28"/>
        </w:rPr>
        <w:t xml:space="preserve">qu'on peut s'y retrouver quelque part, </w:t>
      </w:r>
    </w:p>
    <w:p w:rsidR="0085228C" w:rsidRPr="00481B39" w:rsidRDefault="00EC4618" w:rsidP="0085228C">
      <w:pPr>
        <w:pStyle w:val="Sansinterligne"/>
        <w:numPr>
          <w:ilvl w:val="0"/>
          <w:numId w:val="6"/>
        </w:numPr>
        <w:rPr>
          <w:rFonts w:ascii="Courier New" w:hAnsi="Courier New" w:cs="Courier New"/>
          <w:sz w:val="28"/>
          <w:szCs w:val="28"/>
        </w:rPr>
      </w:pPr>
      <w:r w:rsidRPr="00481B39">
        <w:rPr>
          <w:rFonts w:ascii="Courier New" w:hAnsi="Courier New" w:cs="Courier New"/>
          <w:sz w:val="28"/>
          <w:szCs w:val="28"/>
        </w:rPr>
        <w:t xml:space="preserve">il y a là inscrit un code qui est le rapport </w:t>
      </w:r>
      <w:r w:rsidR="0085228C" w:rsidRPr="00481B39">
        <w:rPr>
          <w:rFonts w:ascii="Courier New" w:hAnsi="Courier New" w:cs="Courier New"/>
          <w:sz w:val="28"/>
          <w:szCs w:val="28"/>
        </w:rPr>
        <w:t xml:space="preserve">                    </w:t>
      </w:r>
      <w:r w:rsidRPr="00481B39">
        <w:rPr>
          <w:rFonts w:ascii="Courier New" w:hAnsi="Courier New" w:cs="Courier New"/>
          <w:sz w:val="28"/>
          <w:szCs w:val="28"/>
        </w:rPr>
        <w:t xml:space="preserve">du sujet à sa propre demande. </w:t>
      </w:r>
    </w:p>
    <w:p w:rsidR="0085228C" w:rsidRPr="0085228C"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Il y a déjà un registre qui est instauré, </w:t>
      </w:r>
      <w:r w:rsidR="0085228C">
        <w:rPr>
          <w:rFonts w:ascii="Courier New" w:hAnsi="Courier New" w:cs="Courier New"/>
          <w:sz w:val="28"/>
          <w:szCs w:val="28"/>
        </w:rPr>
        <w:t xml:space="preserve">                        </w:t>
      </w:r>
      <w:r w:rsidRPr="0085228C">
        <w:rPr>
          <w:rFonts w:ascii="Courier New" w:hAnsi="Courier New" w:cs="Courier New"/>
          <w:sz w:val="28"/>
          <w:szCs w:val="28"/>
        </w:rPr>
        <w:t xml:space="preserve">grâce à quoi le sujet peut percevoir quoi ? </w:t>
      </w:r>
    </w:p>
    <w:p w:rsidR="0085228C" w:rsidRDefault="0085228C" w:rsidP="0085228C">
      <w:pPr>
        <w:pStyle w:val="Sansinterligne"/>
        <w:rPr>
          <w:rFonts w:ascii="Courier New" w:hAnsi="Courier New" w:cs="Courier New"/>
          <w:sz w:val="28"/>
          <w:szCs w:val="28"/>
        </w:rPr>
      </w:pPr>
    </w:p>
    <w:p w:rsidR="0085228C" w:rsidRDefault="00EC4618" w:rsidP="0085228C">
      <w:pPr>
        <w:pStyle w:val="Sansinterligne"/>
        <w:rPr>
          <w:rFonts w:ascii="Courier New" w:hAnsi="Courier New" w:cs="Courier New"/>
          <w:sz w:val="28"/>
          <w:szCs w:val="28"/>
        </w:rPr>
      </w:pPr>
      <w:r w:rsidRPr="0095073A">
        <w:rPr>
          <w:rFonts w:ascii="Courier New" w:hAnsi="Courier New" w:cs="Courier New"/>
          <w:sz w:val="28"/>
          <w:szCs w:val="28"/>
        </w:rPr>
        <w:t xml:space="preserve">Non pas comme on le dit que sa demande est </w:t>
      </w:r>
      <w:r w:rsidRPr="00156646">
        <w:rPr>
          <w:rFonts w:ascii="Times New Roman" w:hAnsi="Times New Roman" w:cs="Times New Roman"/>
          <w:i/>
          <w:sz w:val="24"/>
          <w:szCs w:val="24"/>
        </w:rPr>
        <w:t>orale</w:t>
      </w:r>
      <w:r w:rsidRPr="0095073A">
        <w:rPr>
          <w:rFonts w:ascii="Courier New" w:hAnsi="Courier New" w:cs="Courier New"/>
          <w:sz w:val="28"/>
          <w:szCs w:val="28"/>
        </w:rPr>
        <w:t xml:space="preserve">, </w:t>
      </w:r>
    </w:p>
    <w:p w:rsidR="00481B39" w:rsidRDefault="00EC4618" w:rsidP="0085228C">
      <w:pPr>
        <w:pStyle w:val="Sansinterligne"/>
        <w:rPr>
          <w:rFonts w:ascii="Courier New" w:hAnsi="Courier New" w:cs="Courier New"/>
          <w:sz w:val="28"/>
          <w:szCs w:val="28"/>
        </w:rPr>
      </w:pPr>
      <w:r w:rsidRPr="0095073A">
        <w:rPr>
          <w:rFonts w:ascii="Courier New" w:hAnsi="Courier New" w:cs="Courier New"/>
          <w:sz w:val="28"/>
          <w:szCs w:val="28"/>
        </w:rPr>
        <w:t xml:space="preserve">ou </w:t>
      </w:r>
      <w:r w:rsidRPr="00156646">
        <w:rPr>
          <w:rFonts w:ascii="Times New Roman" w:hAnsi="Times New Roman" w:cs="Times New Roman"/>
          <w:i/>
          <w:sz w:val="24"/>
          <w:szCs w:val="24"/>
        </w:rPr>
        <w:t>anale</w:t>
      </w:r>
      <w:r w:rsidRPr="0095073A">
        <w:rPr>
          <w:rFonts w:ascii="Courier New" w:hAnsi="Courier New" w:cs="Courier New"/>
          <w:sz w:val="28"/>
          <w:szCs w:val="28"/>
        </w:rPr>
        <w:t>, ou ceci ou cela, car ce n'est pas de cela qu'il s'agit</w:t>
      </w:r>
      <w:r w:rsidR="0085228C">
        <w:rPr>
          <w:rFonts w:ascii="Courier New" w:hAnsi="Courier New" w:cs="Courier New"/>
          <w:sz w:val="28"/>
          <w:szCs w:val="28"/>
        </w:rPr>
        <w:t> :</w:t>
      </w:r>
      <w:r w:rsidRPr="0095073A">
        <w:rPr>
          <w:rFonts w:ascii="Courier New" w:hAnsi="Courier New" w:cs="Courier New"/>
          <w:sz w:val="28"/>
          <w:szCs w:val="28"/>
        </w:rPr>
        <w:t xml:space="preserve"> qu'il est dans un certain rapport privilégié en tant que sujet. Et c'est pour cela </w:t>
      </w:r>
    </w:p>
    <w:p w:rsidR="0085228C" w:rsidRDefault="00EC4618" w:rsidP="0085228C">
      <w:pPr>
        <w:pStyle w:val="Sansinterligne"/>
        <w:rPr>
          <w:rFonts w:ascii="Courier New" w:hAnsi="Courier New" w:cs="Courier New"/>
          <w:sz w:val="28"/>
          <w:szCs w:val="28"/>
        </w:rPr>
      </w:pPr>
      <w:r w:rsidRPr="0095073A">
        <w:rPr>
          <w:rFonts w:ascii="Courier New" w:hAnsi="Courier New" w:cs="Courier New"/>
          <w:sz w:val="28"/>
          <w:szCs w:val="28"/>
        </w:rPr>
        <w:t xml:space="preserve">que j'ai inscrit ainsi, avec une certaine forme de demande, cette ligne au-delà de l'Autre où se pose l'interrogation du sujet. C'est une ligne consciente. </w:t>
      </w:r>
    </w:p>
    <w:p w:rsidR="0085228C" w:rsidRDefault="0085228C" w:rsidP="0085228C">
      <w:pPr>
        <w:pStyle w:val="Sansinterligne"/>
        <w:rPr>
          <w:rFonts w:ascii="Courier New" w:hAnsi="Courier New" w:cs="Courier New"/>
          <w:sz w:val="28"/>
          <w:szCs w:val="28"/>
        </w:rPr>
      </w:pPr>
    </w:p>
    <w:p w:rsidR="00481B39"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Avant qu'il y ait eu une analyse et des analystes, les êtres humains se sont posés la question</w:t>
      </w:r>
      <w:r w:rsidR="00481B39">
        <w:rPr>
          <w:rFonts w:ascii="Courier New" w:hAnsi="Courier New" w:cs="Courier New"/>
          <w:sz w:val="28"/>
          <w:szCs w:val="28"/>
        </w:rPr>
        <w:t>…</w:t>
      </w:r>
    </w:p>
    <w:p w:rsidR="00481B39" w:rsidRDefault="00EC4618" w:rsidP="00481B39">
      <w:pPr>
        <w:pStyle w:val="Sansinterligne"/>
        <w:ind w:left="708"/>
        <w:rPr>
          <w:rFonts w:ascii="Courier New" w:hAnsi="Courier New" w:cs="Courier New"/>
          <w:sz w:val="28"/>
          <w:szCs w:val="28"/>
        </w:rPr>
      </w:pPr>
      <w:r w:rsidRPr="0095073A">
        <w:rPr>
          <w:rFonts w:ascii="Courier New" w:hAnsi="Courier New" w:cs="Courier New"/>
          <w:sz w:val="28"/>
          <w:szCs w:val="28"/>
        </w:rPr>
        <w:t xml:space="preserve">et se la posaient sans cesse, croyez-le bien, comme de notre temps, comme depuis </w:t>
      </w:r>
      <w:r w:rsidR="0085228C" w:rsidRPr="0095073A">
        <w:rPr>
          <w:rFonts w:ascii="Courier New" w:hAnsi="Courier New" w:cs="Courier New"/>
          <w:sz w:val="28"/>
          <w:szCs w:val="28"/>
        </w:rPr>
        <w:t>FREUD</w:t>
      </w:r>
    </w:p>
    <w:p w:rsidR="00481B39" w:rsidRDefault="00481B39"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de savoir où était leur véritable volonté.</w:t>
      </w:r>
      <w:r w:rsidR="00156646">
        <w:rPr>
          <w:rFonts w:ascii="Courier New" w:hAnsi="Courier New" w:cs="Courier New"/>
          <w:sz w:val="28"/>
          <w:szCs w:val="28"/>
        </w:rPr>
        <w:t xml:space="preserve"> </w:t>
      </w:r>
    </w:p>
    <w:p w:rsidR="00481B39" w:rsidRDefault="00481B39"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pour cela que cette ligne nous la traçons d'un trait plein. Elle appartient au système de la personnalité, appelez la </w:t>
      </w:r>
      <w:r w:rsidRPr="00481B39">
        <w:rPr>
          <w:rFonts w:ascii="Times New Roman" w:hAnsi="Times New Roman" w:cs="Times New Roman"/>
          <w:i/>
          <w:sz w:val="24"/>
          <w:szCs w:val="24"/>
        </w:rPr>
        <w:t>consciente</w:t>
      </w:r>
      <w:r w:rsidRPr="0095073A">
        <w:rPr>
          <w:rFonts w:ascii="Courier New" w:hAnsi="Courier New" w:cs="Courier New"/>
          <w:sz w:val="28"/>
          <w:szCs w:val="28"/>
        </w:rPr>
        <w:t xml:space="preserve"> ou </w:t>
      </w:r>
      <w:r w:rsidRPr="00481B39">
        <w:rPr>
          <w:rFonts w:ascii="Times New Roman" w:hAnsi="Times New Roman" w:cs="Times New Roman"/>
          <w:i/>
          <w:sz w:val="24"/>
          <w:szCs w:val="24"/>
        </w:rPr>
        <w:t>préconsciente</w:t>
      </w:r>
      <w:r w:rsidRPr="0095073A">
        <w:rPr>
          <w:rFonts w:ascii="Courier New" w:hAnsi="Courier New" w:cs="Courier New"/>
          <w:sz w:val="28"/>
          <w:szCs w:val="28"/>
        </w:rPr>
        <w:t>, pour l'instant je ne vais pas entrer dans plus de détails.</w:t>
      </w:r>
    </w:p>
    <w:p w:rsidR="00EC4618" w:rsidRPr="0095073A" w:rsidRDefault="00EC4618" w:rsidP="00EC4618">
      <w:pPr>
        <w:pStyle w:val="Sansinterligne"/>
        <w:rPr>
          <w:rFonts w:ascii="Courier New" w:hAnsi="Courier New" w:cs="Courier New"/>
          <w:sz w:val="28"/>
          <w:szCs w:val="28"/>
        </w:rPr>
      </w:pPr>
    </w:p>
    <w:p w:rsidR="00156646"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Mais qu'est-ce que nous indique ici le graphe</w:t>
      </w:r>
      <w:r w:rsidR="00156646">
        <w:rPr>
          <w:rFonts w:ascii="Courier New" w:hAnsi="Courier New" w:cs="Courier New"/>
          <w:sz w:val="28"/>
          <w:szCs w:val="28"/>
        </w:rPr>
        <w:t xml:space="preserve"> </w:t>
      </w:r>
      <w:r w:rsidRPr="0095073A">
        <w:rPr>
          <w:rFonts w:ascii="Courier New" w:hAnsi="Courier New" w:cs="Courier New"/>
          <w:sz w:val="28"/>
          <w:szCs w:val="28"/>
        </w:rPr>
        <w:t xml:space="preserve">? </w:t>
      </w:r>
    </w:p>
    <w:p w:rsidR="00156646" w:rsidRDefault="00156646" w:rsidP="00481B39">
      <w:pPr>
        <w:pStyle w:val="Sansinterligne"/>
        <w:rPr>
          <w:rFonts w:ascii="Courier New" w:hAnsi="Courier New" w:cs="Courier New"/>
          <w:sz w:val="28"/>
          <w:szCs w:val="28"/>
        </w:rPr>
      </w:pP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que c'est évidemment sur cette ligne que quelque part va se situer le </w:t>
      </w:r>
      <w:r w:rsidR="00156646">
        <w:rPr>
          <w:rFonts w:ascii="Courier New" w:hAnsi="Courier New" w:cs="Courier New"/>
          <w:sz w:val="28"/>
          <w:szCs w:val="28"/>
        </w:rPr>
        <w:t>X</w:t>
      </w:r>
      <w:r w:rsidRPr="0095073A">
        <w:rPr>
          <w:rFonts w:ascii="Courier New" w:hAnsi="Courier New" w:cs="Courier New"/>
          <w:sz w:val="28"/>
          <w:szCs w:val="28"/>
        </w:rPr>
        <w:t xml:space="preserve"> qu'est le désir</w:t>
      </w:r>
      <w:r w:rsidR="00C175F4">
        <w:rPr>
          <w:rFonts w:ascii="Courier New" w:hAnsi="Courier New" w:cs="Courier New"/>
          <w:sz w:val="28"/>
          <w:szCs w:val="28"/>
        </w:rPr>
        <w:t>.</w:t>
      </w:r>
      <w:r w:rsidRPr="0095073A">
        <w:rPr>
          <w:rFonts w:ascii="Courier New" w:hAnsi="Courier New" w:cs="Courier New"/>
          <w:sz w:val="28"/>
          <w:szCs w:val="28"/>
        </w:rPr>
        <w:t xml:space="preserve"> </w:t>
      </w:r>
    </w:p>
    <w:p w:rsidR="00156646" w:rsidRDefault="00C175F4" w:rsidP="00EC4618">
      <w:pPr>
        <w:pStyle w:val="Sansinterligne"/>
        <w:rPr>
          <w:rFonts w:ascii="Courier New" w:hAnsi="Courier New" w:cs="Courier New"/>
          <w:sz w:val="28"/>
          <w:szCs w:val="28"/>
        </w:rPr>
      </w:pPr>
      <w:r>
        <w:rPr>
          <w:rFonts w:ascii="Courier New" w:hAnsi="Courier New" w:cs="Courier New"/>
          <w:sz w:val="28"/>
          <w:szCs w:val="28"/>
        </w:rPr>
        <w:t>Q</w:t>
      </w:r>
      <w:r w:rsidR="00EC4618" w:rsidRPr="0095073A">
        <w:rPr>
          <w:rFonts w:ascii="Courier New" w:hAnsi="Courier New" w:cs="Courier New"/>
          <w:sz w:val="28"/>
          <w:szCs w:val="28"/>
        </w:rPr>
        <w:t xml:space="preserve">ue ce désir a un rapport avec quelque chose qui doit se situer sur la ligne de retour, en face de cette ligne intentionnelle. C'est en cela qu'il est l'homologue du rapport du </w:t>
      </w:r>
      <w:r w:rsidR="00EC4618" w:rsidRPr="00156646">
        <w:rPr>
          <w:rFonts w:ascii="Times New Roman" w:hAnsi="Times New Roman" w:cs="Times New Roman"/>
          <w:i/>
          <w:color w:val="0000CC"/>
          <w:sz w:val="24"/>
          <w:szCs w:val="24"/>
        </w:rPr>
        <w:t>moi</w:t>
      </w:r>
      <w:r w:rsidR="00156646">
        <w:rPr>
          <w:rFonts w:ascii="Courier New" w:hAnsi="Courier New" w:cs="Courier New"/>
          <w:sz w:val="28"/>
          <w:szCs w:val="28"/>
        </w:rPr>
        <w:t xml:space="preserve"> </w:t>
      </w:r>
      <w:r w:rsidR="00156646" w:rsidRPr="00CC5CF1">
        <w:rPr>
          <w:rFonts w:ascii="Garamond" w:hAnsi="Garamond" w:cs="Courier New"/>
          <w:color w:val="C00000"/>
          <w:sz w:val="20"/>
          <w:szCs w:val="20"/>
        </w:rPr>
        <w:t>[</w:t>
      </w:r>
      <w:r w:rsidR="00156646">
        <w:rPr>
          <w:rFonts w:ascii="Garamond" w:hAnsi="Garamond" w:cs="Courier New"/>
          <w:b/>
          <w:color w:val="C00000"/>
          <w:sz w:val="20"/>
          <w:szCs w:val="20"/>
        </w:rPr>
        <w:t xml:space="preserve"> </w:t>
      </w:r>
      <w:r w:rsidR="00156646" w:rsidRPr="00481B39">
        <w:rPr>
          <w:rFonts w:ascii="Times New Roman" w:hAnsi="Times New Roman" w:cs="Times New Roman"/>
          <w:i/>
          <w:color w:val="0000CC"/>
          <w:sz w:val="20"/>
          <w:szCs w:val="20"/>
        </w:rPr>
        <w:t xml:space="preserve">m </w:t>
      </w:r>
      <w:r w:rsidR="00156646" w:rsidRPr="00CC5CF1">
        <w:rPr>
          <w:rFonts w:ascii="Garamond" w:hAnsi="Garamond" w:cs="Courier New"/>
          <w:color w:val="C00000"/>
          <w:sz w:val="20"/>
          <w:szCs w:val="20"/>
        </w:rPr>
        <w:t>]</w:t>
      </w:r>
      <w:r w:rsidR="00EC4618" w:rsidRPr="0095073A">
        <w:rPr>
          <w:rFonts w:ascii="Courier New" w:hAnsi="Courier New" w:cs="Courier New"/>
          <w:sz w:val="28"/>
          <w:szCs w:val="28"/>
        </w:rPr>
        <w:t xml:space="preserve"> avec l'</w:t>
      </w:r>
      <w:r w:rsidR="00EC4618" w:rsidRPr="00156646">
        <w:rPr>
          <w:rFonts w:ascii="Times New Roman" w:hAnsi="Times New Roman" w:cs="Times New Roman"/>
          <w:i/>
          <w:sz w:val="24"/>
          <w:szCs w:val="24"/>
        </w:rPr>
        <w:t>image</w:t>
      </w:r>
      <w:r w:rsidR="00156646">
        <w:rPr>
          <w:rFonts w:ascii="Times New Roman" w:hAnsi="Times New Roman" w:cs="Times New Roman"/>
          <w:i/>
          <w:sz w:val="24"/>
          <w:szCs w:val="24"/>
        </w:rPr>
        <w:t xml:space="preserve"> </w:t>
      </w:r>
      <w:r w:rsidR="00481B39">
        <w:rPr>
          <w:rFonts w:ascii="Times New Roman" w:hAnsi="Times New Roman" w:cs="Times New Roman"/>
          <w:i/>
          <w:sz w:val="24"/>
          <w:szCs w:val="24"/>
        </w:rPr>
        <w:t xml:space="preserve"> </w:t>
      </w:r>
      <w:r w:rsidR="00156646" w:rsidRPr="00CC5CF1">
        <w:rPr>
          <w:rFonts w:ascii="Garamond" w:hAnsi="Garamond" w:cs="Times New Roman"/>
          <w:color w:val="C00000"/>
          <w:sz w:val="20"/>
          <w:szCs w:val="20"/>
        </w:rPr>
        <w:t>[</w:t>
      </w:r>
      <w:r w:rsidR="00156646">
        <w:rPr>
          <w:rFonts w:ascii="Times New Roman" w:hAnsi="Times New Roman" w:cs="Times New Roman"/>
          <w:sz w:val="20"/>
          <w:szCs w:val="20"/>
        </w:rPr>
        <w:t xml:space="preserve"> </w:t>
      </w:r>
      <w:r w:rsidR="00156646" w:rsidRPr="00481B39">
        <w:rPr>
          <w:rFonts w:ascii="Times New Roman" w:hAnsi="Times New Roman" w:cs="Times New Roman"/>
          <w:i/>
          <w:color w:val="0000CC"/>
          <w:sz w:val="20"/>
          <w:szCs w:val="20"/>
        </w:rPr>
        <w:t>i(a</w:t>
      </w:r>
      <w:r w:rsidR="00156646" w:rsidRPr="00CC5CF1">
        <w:rPr>
          <w:rFonts w:ascii="Times New Roman" w:hAnsi="Times New Roman" w:cs="Times New Roman"/>
          <w:i/>
          <w:color w:val="0000CC"/>
          <w:sz w:val="20"/>
          <w:szCs w:val="20"/>
        </w:rPr>
        <w:t>)</w:t>
      </w:r>
      <w:r w:rsidR="00156646">
        <w:rPr>
          <w:rFonts w:ascii="Times New Roman" w:hAnsi="Times New Roman" w:cs="Times New Roman"/>
          <w:sz w:val="20"/>
          <w:szCs w:val="20"/>
        </w:rPr>
        <w:t xml:space="preserve"> </w:t>
      </w:r>
      <w:r w:rsidR="00156646" w:rsidRPr="00CC5CF1">
        <w:rPr>
          <w:rFonts w:ascii="Garamond" w:hAnsi="Garamond" w:cs="Times New Roman"/>
          <w:color w:val="C00000"/>
          <w:sz w:val="20"/>
          <w:szCs w:val="20"/>
        </w:rPr>
        <w:t>]</w:t>
      </w:r>
      <w:r w:rsidR="00EC4618" w:rsidRPr="0095073A">
        <w:rPr>
          <w:rFonts w:ascii="Courier New" w:hAnsi="Courier New" w:cs="Courier New"/>
          <w:sz w:val="28"/>
          <w:szCs w:val="28"/>
        </w:rPr>
        <w:t xml:space="preserve">. </w:t>
      </w:r>
    </w:p>
    <w:p w:rsidR="00481B39" w:rsidRDefault="00481B39" w:rsidP="00EC4618">
      <w:pPr>
        <w:pStyle w:val="Sansinterligne"/>
        <w:rPr>
          <w:rFonts w:ascii="Courier New" w:hAnsi="Courier New" w:cs="Courier New"/>
          <w:sz w:val="28"/>
          <w:szCs w:val="28"/>
        </w:rPr>
      </w:pP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graphe nous apprend que ce désir qui, flottant là, quelque part, mais toujours dans cet au-delà de l'Autre, ce désir est soumis à une certaine régulation, à une certaine hauteur, si l'on peut dire, de fixation qui est déterminé</w:t>
      </w:r>
      <w:r w:rsidR="00C175F4">
        <w:rPr>
          <w:rFonts w:ascii="Courier New" w:hAnsi="Courier New" w:cs="Courier New"/>
          <w:sz w:val="28"/>
          <w:szCs w:val="28"/>
        </w:rPr>
        <w:t>e</w:t>
      </w:r>
      <w:r w:rsidRPr="0095073A">
        <w:rPr>
          <w:rFonts w:ascii="Courier New" w:hAnsi="Courier New" w:cs="Courier New"/>
          <w:sz w:val="28"/>
          <w:szCs w:val="28"/>
        </w:rPr>
        <w:t xml:space="preserve">. </w:t>
      </w:r>
    </w:p>
    <w:p w:rsidR="00C175F4" w:rsidRDefault="00C175F4" w:rsidP="00EC4618">
      <w:pPr>
        <w:pStyle w:val="Sansinterligne"/>
        <w:rPr>
          <w:rFonts w:ascii="Courier New" w:hAnsi="Courier New" w:cs="Courier New"/>
          <w:sz w:val="28"/>
          <w:szCs w:val="28"/>
        </w:rPr>
      </w:pP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Déterminé</w:t>
      </w:r>
      <w:r w:rsidR="00C175F4">
        <w:rPr>
          <w:rFonts w:ascii="Courier New" w:hAnsi="Courier New" w:cs="Courier New"/>
          <w:sz w:val="28"/>
          <w:szCs w:val="28"/>
        </w:rPr>
        <w:t>e</w:t>
      </w:r>
      <w:r w:rsidRPr="0095073A">
        <w:rPr>
          <w:rFonts w:ascii="Courier New" w:hAnsi="Courier New" w:cs="Courier New"/>
          <w:sz w:val="28"/>
          <w:szCs w:val="28"/>
        </w:rPr>
        <w:t xml:space="preserve"> par quoi ? </w:t>
      </w:r>
    </w:p>
    <w:p w:rsidR="00C175F4" w:rsidRDefault="00C175F4" w:rsidP="00EC4618">
      <w:pPr>
        <w:pStyle w:val="Sansinterligne"/>
        <w:rPr>
          <w:rFonts w:ascii="Courier New" w:hAnsi="Courier New" w:cs="Courier New"/>
          <w:sz w:val="28"/>
          <w:szCs w:val="28"/>
        </w:rPr>
      </w:pP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Par quelque chose qui se dessine ainsi</w:t>
      </w:r>
      <w:r w:rsidR="00C175F4">
        <w:rPr>
          <w:rFonts w:ascii="Courier New" w:hAnsi="Courier New" w:cs="Courier New"/>
          <w:sz w:val="28"/>
          <w:szCs w:val="28"/>
        </w:rPr>
        <w:t> :</w:t>
      </w:r>
    </w:p>
    <w:p w:rsidR="00C175F4" w:rsidRDefault="00C175F4" w:rsidP="00C175F4">
      <w:pPr>
        <w:pStyle w:val="Sansinterligne"/>
        <w:ind w:left="708" w:firstLine="708"/>
        <w:rPr>
          <w:rFonts w:ascii="Courier New" w:hAnsi="Courier New" w:cs="Courier New"/>
          <w:noProof/>
          <w:sz w:val="28"/>
          <w:szCs w:val="28"/>
          <w:lang w:eastAsia="fr-FR"/>
        </w:rPr>
      </w:pPr>
      <w:r>
        <w:rPr>
          <w:rFonts w:ascii="Courier New" w:hAnsi="Courier New" w:cs="Courier New"/>
          <w:sz w:val="28"/>
          <w:szCs w:val="28"/>
        </w:rPr>
        <w:t xml:space="preserve">   </w:t>
      </w:r>
    </w:p>
    <w:p w:rsidR="00767498" w:rsidRDefault="00767498" w:rsidP="00C175F4">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838450" cy="3464837"/>
            <wp:effectExtent l="19050" t="0" r="0" b="0"/>
            <wp:docPr id="35" name="Image 3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 cstate="print"/>
                    <a:stretch>
                      <a:fillRect/>
                    </a:stretch>
                  </pic:blipFill>
                  <pic:spPr>
                    <a:xfrm>
                      <a:off x="0" y="0"/>
                      <a:ext cx="2841590" cy="3468670"/>
                    </a:xfrm>
                    <a:prstGeom prst="rect">
                      <a:avLst/>
                    </a:prstGeom>
                  </pic:spPr>
                </pic:pic>
              </a:graphicData>
            </a:graphic>
          </wp:inline>
        </w:drawing>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p>
    <w:p w:rsidR="00C175F4" w:rsidRDefault="00767498" w:rsidP="00EC4618">
      <w:pPr>
        <w:pStyle w:val="Sansinterligne"/>
        <w:rPr>
          <w:rFonts w:ascii="Courier New" w:hAnsi="Courier New" w:cs="Courier New"/>
          <w:sz w:val="28"/>
          <w:szCs w:val="28"/>
        </w:rPr>
      </w:pPr>
      <w:r>
        <w:rPr>
          <w:rFonts w:ascii="Courier New" w:hAnsi="Courier New" w:cs="Courier New"/>
          <w:sz w:val="28"/>
          <w:szCs w:val="28"/>
        </w:rPr>
        <w:t>À</w:t>
      </w:r>
      <w:r w:rsidR="00EC4618" w:rsidRPr="0095073A">
        <w:rPr>
          <w:rFonts w:ascii="Courier New" w:hAnsi="Courier New" w:cs="Courier New"/>
          <w:sz w:val="28"/>
          <w:szCs w:val="28"/>
        </w:rPr>
        <w:t xml:space="preserve"> savoir d'une voie de retour du </w:t>
      </w:r>
      <w:r w:rsidR="00EC4618" w:rsidRPr="00C175F4">
        <w:rPr>
          <w:rFonts w:ascii="Times New Roman" w:hAnsi="Times New Roman" w:cs="Times New Roman"/>
          <w:i/>
          <w:sz w:val="24"/>
          <w:szCs w:val="24"/>
        </w:rPr>
        <w:t>code de l'inconscient</w:t>
      </w:r>
      <w:r w:rsidR="00EC4618" w:rsidRPr="0095073A">
        <w:rPr>
          <w:rFonts w:ascii="Courier New" w:hAnsi="Courier New" w:cs="Courier New"/>
          <w:sz w:val="28"/>
          <w:szCs w:val="28"/>
        </w:rPr>
        <w:t xml:space="preserve"> </w:t>
      </w:r>
      <w:r w:rsidR="00C175F4" w:rsidRPr="00C175F4">
        <w:rPr>
          <w:rFonts w:ascii="Courier New" w:hAnsi="Courier New" w:cs="Courier New"/>
          <w:color w:val="C00000"/>
          <w:sz w:val="24"/>
          <w:szCs w:val="24"/>
        </w:rPr>
        <w:t>[</w:t>
      </w:r>
      <w:r w:rsidR="00C175F4" w:rsidRPr="00C175F4">
        <w:rPr>
          <w:rFonts w:ascii="LACAN" w:hAnsi="LACAN"/>
          <w:b/>
          <w:bCs/>
          <w:color w:val="0000CC"/>
          <w:sz w:val="24"/>
          <w:szCs w:val="24"/>
        </w:rPr>
        <w:t xml:space="preserve">S </w:t>
      </w:r>
      <w:r w:rsidR="00C175F4" w:rsidRPr="00C175F4">
        <w:rPr>
          <w:rFonts w:ascii="Courier New" w:hAnsi="Courier New" w:cs="Courier New"/>
          <w:b/>
          <w:bCs/>
          <w:iCs/>
          <w:noProof/>
          <w:color w:val="0000CC"/>
          <w:sz w:val="24"/>
          <w:szCs w:val="24"/>
        </w:rPr>
        <w:sym w:font="Symbol" w:char="F0E0"/>
      </w:r>
      <w:r w:rsidR="00C175F4" w:rsidRPr="00C175F4">
        <w:rPr>
          <w:rFonts w:ascii="Courier New" w:hAnsi="Courier New" w:cs="Courier New"/>
          <w:b/>
          <w:bCs/>
          <w:iCs/>
          <w:noProof/>
          <w:color w:val="0000CC"/>
          <w:sz w:val="24"/>
          <w:szCs w:val="24"/>
        </w:rPr>
        <w:t xml:space="preserve"> </w:t>
      </w:r>
      <w:r w:rsidR="00C175F4" w:rsidRPr="00C175F4">
        <w:rPr>
          <w:rFonts w:ascii="Times New Roman" w:hAnsi="Times New Roman" w:cs="Times New Roman"/>
          <w:bCs/>
          <w:iCs/>
          <w:noProof/>
          <w:color w:val="0000CC"/>
          <w:sz w:val="24"/>
          <w:szCs w:val="24"/>
        </w:rPr>
        <w:t>D</w:t>
      </w:r>
      <w:r w:rsidR="00C175F4" w:rsidRPr="00C175F4">
        <w:rPr>
          <w:rFonts w:ascii="Courier New" w:hAnsi="Courier New" w:cs="Courier New"/>
          <w:color w:val="C00000"/>
          <w:sz w:val="24"/>
          <w:szCs w:val="24"/>
        </w:rPr>
        <w:t>]</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vers le message de l'inconscient sur le plan </w:t>
      </w:r>
      <w:r w:rsidRPr="00C175F4">
        <w:rPr>
          <w:rFonts w:ascii="Times New Roman" w:hAnsi="Times New Roman" w:cs="Times New Roman"/>
          <w:i/>
          <w:color w:val="0000CC"/>
          <w:sz w:val="24"/>
          <w:szCs w:val="24"/>
        </w:rPr>
        <w:t>imaginaire</w:t>
      </w:r>
      <w:r w:rsidRPr="0095073A">
        <w:rPr>
          <w:rFonts w:ascii="Courier New" w:hAnsi="Courier New" w:cs="Courier New"/>
          <w:sz w:val="28"/>
          <w:szCs w:val="28"/>
        </w:rPr>
        <w:t xml:space="preserve">. </w:t>
      </w:r>
    </w:p>
    <w:p w:rsidR="00C175F4" w:rsidRDefault="00C175F4" w:rsidP="00EC4618">
      <w:pPr>
        <w:pStyle w:val="Sansinterligne"/>
        <w:rPr>
          <w:rFonts w:ascii="Courier New" w:hAnsi="Courier New" w:cs="Courier New"/>
          <w:sz w:val="28"/>
          <w:szCs w:val="28"/>
        </w:rPr>
      </w:pPr>
    </w:p>
    <w:p w:rsidR="00C175F4" w:rsidRP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le circuit pointillé, autrement dit inconscient, qui commence ici </w:t>
      </w:r>
      <w:r w:rsidR="00C175F4" w:rsidRPr="00C175F4">
        <w:rPr>
          <w:rFonts w:ascii="Garamond" w:hAnsi="Garamond" w:cs="Courier New"/>
          <w:color w:val="C00000"/>
          <w:sz w:val="20"/>
          <w:szCs w:val="20"/>
        </w:rPr>
        <w:t>[</w:t>
      </w:r>
      <w:r w:rsidRPr="00767498">
        <w:rPr>
          <w:rFonts w:ascii="Times New Roman" w:hAnsi="Times New Roman" w:cs="Times New Roman"/>
          <w:color w:val="C00000"/>
          <w:sz w:val="20"/>
          <w:szCs w:val="20"/>
        </w:rPr>
        <w:t>1</w:t>
      </w:r>
      <w:r w:rsidR="00C175F4" w:rsidRPr="00C175F4">
        <w:rPr>
          <w:rFonts w:ascii="Garamond" w:hAnsi="Garamond" w:cs="Courier New"/>
          <w:color w:val="C00000"/>
          <w:sz w:val="20"/>
          <w:szCs w:val="20"/>
        </w:rPr>
        <w:t>]</w:t>
      </w:r>
      <w:r w:rsidRPr="0095073A">
        <w:rPr>
          <w:rFonts w:ascii="Courier New" w:hAnsi="Courier New" w:cs="Courier New"/>
          <w:sz w:val="28"/>
          <w:szCs w:val="28"/>
        </w:rPr>
        <w:t xml:space="preserve"> et qui passant, au niveau du message </w:t>
      </w:r>
      <w:r w:rsidRPr="00C175F4">
        <w:rPr>
          <w:rFonts w:ascii="Courier New" w:hAnsi="Courier New" w:cs="Courier New"/>
          <w:color w:val="0000CC"/>
          <w:sz w:val="28"/>
          <w:szCs w:val="28"/>
        </w:rPr>
        <w:t>S(</w:t>
      </w:r>
      <w:r w:rsidRPr="00C175F4">
        <w:rPr>
          <w:rFonts w:ascii="LACAN" w:hAnsi="LACAN" w:cs="Courier New"/>
          <w:color w:val="0000CC"/>
          <w:sz w:val="28"/>
          <w:szCs w:val="28"/>
        </w:rPr>
        <w:t>A</w:t>
      </w:r>
      <w:r w:rsidRPr="00C175F4">
        <w:rPr>
          <w:rFonts w:ascii="Courier New" w:hAnsi="Courier New" w:cs="Courier New"/>
          <w:color w:val="0000CC"/>
          <w:sz w:val="28"/>
          <w:szCs w:val="28"/>
        </w:rPr>
        <w:t>)</w:t>
      </w:r>
      <w:r w:rsidRPr="0095073A">
        <w:rPr>
          <w:rFonts w:ascii="Courier New" w:hAnsi="Courier New" w:cs="Courier New"/>
          <w:sz w:val="28"/>
          <w:szCs w:val="28"/>
        </w:rPr>
        <w:t xml:space="preserve"> </w:t>
      </w:r>
      <w:r w:rsidR="00C175F4" w:rsidRPr="00C175F4">
        <w:rPr>
          <w:rFonts w:ascii="Garamond" w:hAnsi="Garamond" w:cs="Courier New"/>
          <w:color w:val="C00000"/>
          <w:sz w:val="20"/>
          <w:szCs w:val="20"/>
        </w:rPr>
        <w:t>[</w:t>
      </w:r>
      <w:r w:rsidRPr="00767498">
        <w:rPr>
          <w:rFonts w:ascii="Times New Roman" w:hAnsi="Times New Roman" w:cs="Times New Roman"/>
          <w:color w:val="C00000"/>
          <w:sz w:val="20"/>
          <w:szCs w:val="20"/>
        </w:rPr>
        <w:t>2</w:t>
      </w:r>
      <w:r w:rsidR="00C175F4" w:rsidRPr="00C175F4">
        <w:rPr>
          <w:rFonts w:ascii="Garamond" w:hAnsi="Garamond" w:cs="Courier New"/>
          <w:color w:val="C00000"/>
          <w:sz w:val="20"/>
          <w:szCs w:val="20"/>
        </w:rPr>
        <w:t>]</w:t>
      </w:r>
      <w:r w:rsidRPr="0095073A">
        <w:rPr>
          <w:rFonts w:ascii="Courier New" w:hAnsi="Courier New" w:cs="Courier New"/>
          <w:sz w:val="28"/>
          <w:szCs w:val="28"/>
        </w:rPr>
        <w:t xml:space="preserve">, va au niveau du </w:t>
      </w:r>
      <w:r w:rsidR="00C175F4" w:rsidRPr="00C175F4">
        <w:rPr>
          <w:rFonts w:ascii="Times New Roman" w:hAnsi="Times New Roman" w:cs="Times New Roman"/>
          <w:i/>
          <w:sz w:val="24"/>
          <w:szCs w:val="24"/>
        </w:rPr>
        <w:t>code de l'inconscient</w:t>
      </w:r>
      <w:r w:rsidRPr="0095073A">
        <w:rPr>
          <w:rFonts w:ascii="Courier New" w:hAnsi="Courier New" w:cs="Courier New"/>
          <w:sz w:val="28"/>
          <w:szCs w:val="28"/>
        </w:rPr>
        <w:t xml:space="preserve"> </w:t>
      </w:r>
      <w:r w:rsidR="00C175F4" w:rsidRPr="00C175F4">
        <w:rPr>
          <w:rFonts w:ascii="LACAN" w:hAnsi="LACAN"/>
          <w:b/>
          <w:bCs/>
          <w:color w:val="0000CC"/>
          <w:sz w:val="28"/>
          <w:szCs w:val="28"/>
        </w:rPr>
        <w:t>S</w:t>
      </w:r>
      <w:r w:rsidR="00C175F4" w:rsidRPr="00C175F4">
        <w:rPr>
          <w:rFonts w:ascii="LACAN" w:hAnsi="LACAN"/>
          <w:b/>
          <w:bCs/>
          <w:color w:val="0000CC"/>
        </w:rPr>
        <w:t xml:space="preserve"> </w:t>
      </w:r>
      <w:r w:rsidR="00C175F4" w:rsidRPr="00C175F4">
        <w:rPr>
          <w:rFonts w:ascii="Courier New" w:hAnsi="Courier New" w:cs="Courier New"/>
          <w:b/>
          <w:bCs/>
          <w:iCs/>
          <w:noProof/>
          <w:color w:val="0000CC"/>
          <w:sz w:val="28"/>
        </w:rPr>
        <w:sym w:font="Symbol" w:char="F0E0"/>
      </w:r>
      <w:r w:rsidR="00C175F4" w:rsidRPr="00C175F4">
        <w:rPr>
          <w:rFonts w:ascii="Courier New" w:hAnsi="Courier New" w:cs="Courier New"/>
          <w:b/>
          <w:bCs/>
          <w:iCs/>
          <w:noProof/>
          <w:color w:val="0000CC"/>
          <w:sz w:val="28"/>
        </w:rPr>
        <w:t xml:space="preserve"> </w:t>
      </w:r>
      <w:r w:rsidR="00C175F4" w:rsidRPr="00C175F4">
        <w:rPr>
          <w:rFonts w:ascii="Times New Roman" w:hAnsi="Times New Roman" w:cs="Times New Roman"/>
          <w:bCs/>
          <w:iCs/>
          <w:noProof/>
          <w:color w:val="0000CC"/>
          <w:sz w:val="28"/>
        </w:rPr>
        <w:t>D</w:t>
      </w:r>
      <w:r w:rsidR="00C175F4">
        <w:rPr>
          <w:rFonts w:ascii="Times New Roman" w:hAnsi="Times New Roman" w:cs="Times New Roman"/>
          <w:bCs/>
          <w:iCs/>
          <w:noProof/>
          <w:color w:val="0000CC"/>
          <w:sz w:val="28"/>
        </w:rPr>
        <w:t xml:space="preserve"> </w:t>
      </w:r>
      <w:r w:rsidR="00C175F4" w:rsidRPr="00C175F4">
        <w:rPr>
          <w:rFonts w:ascii="Garamond" w:hAnsi="Garamond" w:cs="Courier New"/>
          <w:color w:val="C00000"/>
          <w:sz w:val="20"/>
          <w:szCs w:val="20"/>
        </w:rPr>
        <w:t>[</w:t>
      </w:r>
      <w:r w:rsidR="00C175F4" w:rsidRPr="00767498">
        <w:rPr>
          <w:rFonts w:ascii="Times New Roman" w:hAnsi="Times New Roman" w:cs="Times New Roman"/>
          <w:color w:val="C00000"/>
          <w:sz w:val="20"/>
          <w:szCs w:val="20"/>
        </w:rPr>
        <w:t>3</w:t>
      </w:r>
      <w:r w:rsidR="00C175F4" w:rsidRPr="00C175F4">
        <w:rPr>
          <w:rFonts w:ascii="Garamond" w:hAnsi="Garamond" w:cs="Courier New"/>
          <w:color w:val="C00000"/>
          <w:sz w:val="20"/>
          <w:szCs w:val="20"/>
        </w:rPr>
        <w:t>]</w:t>
      </w:r>
      <w:r w:rsidR="00C175F4">
        <w:rPr>
          <w:rFonts w:ascii="Garamond" w:hAnsi="Garamond" w:cs="Courier New"/>
          <w:color w:val="C00000"/>
          <w:sz w:val="20"/>
          <w:szCs w:val="20"/>
        </w:rPr>
        <w:t>,</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face de la demande, revient vers le désir </w:t>
      </w:r>
      <w:r w:rsidR="00C175F4">
        <w:rPr>
          <w:rFonts w:ascii="Courier New" w:hAnsi="Courier New" w:cs="Courier New"/>
          <w:sz w:val="28"/>
          <w:szCs w:val="28"/>
        </w:rPr>
        <w:t>(</w:t>
      </w:r>
      <w:r w:rsidRPr="00C175F4">
        <w:rPr>
          <w:rFonts w:ascii="Times New Roman" w:hAnsi="Times New Roman" w:cs="Times New Roman"/>
          <w:i/>
          <w:color w:val="0000CC"/>
          <w:sz w:val="28"/>
          <w:szCs w:val="28"/>
        </w:rPr>
        <w:t>d</w:t>
      </w:r>
      <w:r w:rsidR="00C175F4">
        <w:rPr>
          <w:rFonts w:ascii="Courier New" w:hAnsi="Courier New" w:cs="Courier New"/>
          <w:sz w:val="28"/>
          <w:szCs w:val="28"/>
        </w:rPr>
        <w:t>)</w:t>
      </w:r>
      <w:r w:rsidR="00C175F4" w:rsidRPr="00C175F4">
        <w:rPr>
          <w:rFonts w:ascii="Garamond" w:hAnsi="Garamond" w:cs="Courier New"/>
          <w:color w:val="C00000"/>
          <w:sz w:val="20"/>
          <w:szCs w:val="20"/>
        </w:rPr>
        <w:t>[</w:t>
      </w:r>
      <w:r w:rsidR="00C175F4" w:rsidRPr="00767498">
        <w:rPr>
          <w:rFonts w:ascii="Times New Roman" w:hAnsi="Times New Roman" w:cs="Times New Roman"/>
          <w:color w:val="C00000"/>
          <w:sz w:val="20"/>
          <w:szCs w:val="20"/>
        </w:rPr>
        <w:t>4</w:t>
      </w:r>
      <w:r w:rsidR="00C175F4" w:rsidRPr="00C175F4">
        <w:rPr>
          <w:rFonts w:ascii="Garamond" w:hAnsi="Garamond" w:cs="Courier New"/>
          <w:color w:val="C00000"/>
          <w:sz w:val="20"/>
          <w:szCs w:val="20"/>
        </w:rPr>
        <w:t>]</w:t>
      </w:r>
      <w:r w:rsidRPr="0095073A">
        <w:rPr>
          <w:rFonts w:ascii="Courier New" w:hAnsi="Courier New" w:cs="Courier New"/>
          <w:sz w:val="28"/>
          <w:szCs w:val="28"/>
        </w:rPr>
        <w:t xml:space="preserve">,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là vers le fantasme</w:t>
      </w:r>
      <w:r w:rsidR="00C175F4">
        <w:rPr>
          <w:rFonts w:ascii="Courier New" w:hAnsi="Courier New" w:cs="Courier New"/>
          <w:sz w:val="28"/>
          <w:szCs w:val="28"/>
        </w:rPr>
        <w:t xml:space="preserve"> </w:t>
      </w:r>
      <w:r w:rsidR="00C175F4" w:rsidRPr="00C175F4">
        <w:rPr>
          <w:rFonts w:ascii="LACAN" w:hAnsi="LACAN"/>
          <w:b/>
          <w:bCs/>
          <w:color w:val="0000CC"/>
          <w:sz w:val="28"/>
          <w:szCs w:val="28"/>
        </w:rPr>
        <w:t>S</w:t>
      </w:r>
      <w:r w:rsidR="00C175F4" w:rsidRPr="00C175F4">
        <w:rPr>
          <w:rFonts w:ascii="LACAN" w:hAnsi="LACAN"/>
          <w:b/>
          <w:bCs/>
          <w:color w:val="0000CC"/>
        </w:rPr>
        <w:t xml:space="preserve"> </w:t>
      </w:r>
      <w:r w:rsidR="00C175F4" w:rsidRPr="00C175F4">
        <w:rPr>
          <w:rFonts w:ascii="Courier New" w:hAnsi="Courier New" w:cs="Courier New"/>
          <w:b/>
          <w:bCs/>
          <w:iCs/>
          <w:noProof/>
          <w:color w:val="0000CC"/>
          <w:sz w:val="28"/>
        </w:rPr>
        <w:sym w:font="Symbol" w:char="F0E0"/>
      </w:r>
      <w:r w:rsidR="00C175F4" w:rsidRPr="00C175F4">
        <w:rPr>
          <w:rFonts w:ascii="Courier New" w:hAnsi="Courier New" w:cs="Courier New"/>
          <w:b/>
          <w:bCs/>
          <w:iCs/>
          <w:noProof/>
          <w:color w:val="0000CC"/>
          <w:sz w:val="28"/>
        </w:rPr>
        <w:t xml:space="preserve"> </w:t>
      </w:r>
      <w:r w:rsidR="00C175F4" w:rsidRPr="00C175F4">
        <w:rPr>
          <w:rFonts w:ascii="Times New Roman" w:hAnsi="Times New Roman" w:cs="Times New Roman"/>
          <w:bCs/>
          <w:i/>
          <w:iCs/>
          <w:noProof/>
          <w:color w:val="0000CC"/>
          <w:sz w:val="28"/>
        </w:rPr>
        <w:t>a</w:t>
      </w:r>
      <w:r w:rsidRPr="0095073A">
        <w:rPr>
          <w:rFonts w:ascii="Courier New" w:hAnsi="Courier New" w:cs="Courier New"/>
          <w:sz w:val="28"/>
          <w:szCs w:val="28"/>
        </w:rPr>
        <w:t xml:space="preserve"> </w:t>
      </w:r>
      <w:r w:rsidR="00C175F4" w:rsidRPr="00C175F4">
        <w:rPr>
          <w:rFonts w:ascii="Garamond" w:hAnsi="Garamond" w:cs="Courier New"/>
          <w:color w:val="C00000"/>
          <w:sz w:val="20"/>
          <w:szCs w:val="20"/>
        </w:rPr>
        <w:t>[</w:t>
      </w:r>
      <w:r w:rsidR="00C175F4" w:rsidRPr="00767498">
        <w:rPr>
          <w:rFonts w:ascii="Times New Roman" w:hAnsi="Times New Roman" w:cs="Times New Roman"/>
          <w:color w:val="C00000"/>
          <w:sz w:val="20"/>
          <w:szCs w:val="20"/>
        </w:rPr>
        <w:t>5</w:t>
      </w:r>
      <w:r w:rsidR="00C175F4" w:rsidRPr="00C175F4">
        <w:rPr>
          <w:rFonts w:ascii="Garamond" w:hAnsi="Garamond" w:cs="Courier New"/>
          <w:color w:val="C00000"/>
          <w:sz w:val="20"/>
          <w:szCs w:val="20"/>
        </w:rPr>
        <w:t>]</w:t>
      </w:r>
      <w:r w:rsidR="00C175F4">
        <w:rPr>
          <w:rFonts w:ascii="Courier New" w:hAnsi="Courier New" w:cs="Courier New"/>
          <w:sz w:val="28"/>
          <w:szCs w:val="28"/>
        </w:rPr>
        <w:t>.</w:t>
      </w:r>
      <w:r w:rsidRPr="0095073A">
        <w:rPr>
          <w:rFonts w:ascii="Courier New" w:hAnsi="Courier New" w:cs="Courier New"/>
          <w:sz w:val="28"/>
          <w:szCs w:val="28"/>
        </w:rPr>
        <w:t xml:space="preserve"> </w:t>
      </w:r>
    </w:p>
    <w:p w:rsidR="00C175F4" w:rsidRDefault="00C175F4" w:rsidP="00EC4618">
      <w:pPr>
        <w:pStyle w:val="Sansinterligne"/>
        <w:rPr>
          <w:rFonts w:ascii="Courier New" w:hAnsi="Courier New" w:cs="Courier New"/>
          <w:sz w:val="28"/>
          <w:szCs w:val="28"/>
        </w:rPr>
      </w:pPr>
    </w:p>
    <w:p w:rsidR="00C175F4" w:rsidRDefault="00C175F4" w:rsidP="00EC4618">
      <w:pPr>
        <w:pStyle w:val="Sansinterligne"/>
        <w:rPr>
          <w:rFonts w:ascii="Courier New" w:hAnsi="Courier New" w:cs="Courier New"/>
          <w:sz w:val="28"/>
          <w:szCs w:val="28"/>
        </w:rPr>
      </w:pPr>
      <w:r>
        <w:rPr>
          <w:rFonts w:ascii="Courier New" w:hAnsi="Courier New" w:cs="Courier New"/>
          <w:sz w:val="28"/>
          <w:szCs w:val="28"/>
        </w:rPr>
        <w:t>Q</w:t>
      </w:r>
      <w:r w:rsidR="00EC4618" w:rsidRPr="0095073A">
        <w:rPr>
          <w:rFonts w:ascii="Courier New" w:hAnsi="Courier New" w:cs="Courier New"/>
          <w:sz w:val="28"/>
          <w:szCs w:val="28"/>
        </w:rPr>
        <w:t>ue c'est, en d'autres termes, essentiellement par rapport à ce qui règle sur cette ligne, la hauteur, la situation du désir, et dans une voie qui est une voie de retour par rapport à l'inconscient</w:t>
      </w:r>
      <w:r>
        <w:rPr>
          <w:rFonts w:ascii="Courier New" w:hAnsi="Courier New" w:cs="Courier New"/>
          <w:sz w:val="28"/>
          <w:szCs w:val="28"/>
        </w:rPr>
        <w:t>…</w:t>
      </w:r>
    </w:p>
    <w:p w:rsidR="00C175F4" w:rsidRDefault="00EC4618" w:rsidP="00C175F4">
      <w:pPr>
        <w:pStyle w:val="Sansinterligne"/>
        <w:ind w:left="708"/>
        <w:rPr>
          <w:rFonts w:ascii="Courier New" w:hAnsi="Courier New" w:cs="Courier New"/>
          <w:sz w:val="28"/>
          <w:szCs w:val="28"/>
        </w:rPr>
      </w:pPr>
      <w:r w:rsidRPr="0095073A">
        <w:rPr>
          <w:rFonts w:ascii="Courier New" w:hAnsi="Courier New" w:cs="Courier New"/>
          <w:sz w:val="28"/>
          <w:szCs w:val="28"/>
        </w:rPr>
        <w:t>car si vous remarquez comment est fait le graphe, vous verrez que le trait n'a pas de retour</w:t>
      </w:r>
    </w:p>
    <w:p w:rsidR="00EC4618" w:rsidRPr="0095073A" w:rsidRDefault="00C175F4"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c'est dans ce sens que se produit le circuit de la formation du désir au niveau de l'inconscient.</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Qu'est-ce que nous pouvons articuler à ce propos même, et à nous en tenir à cette scène d'</w:t>
      </w:r>
      <w:r>
        <w:rPr>
          <w:rFonts w:ascii="Courier New" w:hAnsi="Courier New" w:cs="Courier New"/>
          <w:sz w:val="28"/>
          <w:szCs w:val="28"/>
        </w:rPr>
        <w:t>HAMLET</w:t>
      </w:r>
      <w:r w:rsidRPr="0095073A">
        <w:rPr>
          <w:rFonts w:ascii="Courier New" w:hAnsi="Courier New" w:cs="Courier New"/>
          <w:sz w:val="28"/>
          <w:szCs w:val="28"/>
        </w:rPr>
        <w:t xml:space="preserve">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face de sa mère ?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C'est essentiellement ceci</w:t>
      </w:r>
      <w:r w:rsidR="00C175F4">
        <w:rPr>
          <w:rFonts w:ascii="Courier New" w:hAnsi="Courier New" w:cs="Courier New"/>
          <w:sz w:val="28"/>
          <w:szCs w:val="28"/>
        </w:rPr>
        <w:t> :</w:t>
      </w:r>
      <w:r w:rsidRPr="0095073A">
        <w:rPr>
          <w:rFonts w:ascii="Courier New" w:hAnsi="Courier New" w:cs="Courier New"/>
          <w:sz w:val="28"/>
          <w:szCs w:val="28"/>
        </w:rPr>
        <w:t xml:space="preserve">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qu'il n'y a pas de moment où</w:t>
      </w:r>
      <w:r w:rsidR="00C175F4">
        <w:rPr>
          <w:rFonts w:ascii="Courier New" w:hAnsi="Courier New" w:cs="Courier New"/>
          <w:sz w:val="28"/>
          <w:szCs w:val="28"/>
        </w:rPr>
        <w:t>…</w:t>
      </w:r>
    </w:p>
    <w:p w:rsidR="00C175F4" w:rsidRDefault="00EC4618" w:rsidP="00C175F4">
      <w:pPr>
        <w:pStyle w:val="Sansinterligne"/>
        <w:ind w:left="708"/>
        <w:rPr>
          <w:rFonts w:ascii="Courier New" w:hAnsi="Courier New" w:cs="Courier New"/>
          <w:sz w:val="28"/>
          <w:szCs w:val="28"/>
        </w:rPr>
      </w:pPr>
      <w:r w:rsidRPr="0095073A">
        <w:rPr>
          <w:rFonts w:ascii="Courier New" w:hAnsi="Courier New" w:cs="Courier New"/>
          <w:sz w:val="28"/>
          <w:szCs w:val="28"/>
        </w:rPr>
        <w:t>d'une façon plus complète et</w:t>
      </w:r>
      <w:r>
        <w:rPr>
          <w:rFonts w:ascii="Courier New" w:hAnsi="Courier New" w:cs="Courier New"/>
          <w:sz w:val="28"/>
          <w:szCs w:val="28"/>
        </w:rPr>
        <w:t xml:space="preserve"> de façon </w:t>
      </w:r>
    </w:p>
    <w:p w:rsidR="00C175F4" w:rsidRDefault="00EC4618" w:rsidP="00C175F4">
      <w:pPr>
        <w:pStyle w:val="Sansinterligne"/>
        <w:ind w:left="708"/>
        <w:rPr>
          <w:rFonts w:ascii="Courier New" w:hAnsi="Courier New" w:cs="Courier New"/>
          <w:sz w:val="28"/>
          <w:szCs w:val="28"/>
        </w:rPr>
      </w:pPr>
      <w:r>
        <w:rPr>
          <w:rFonts w:ascii="Courier New" w:hAnsi="Courier New" w:cs="Courier New"/>
          <w:sz w:val="28"/>
          <w:szCs w:val="28"/>
        </w:rPr>
        <w:t>justement à plus annu</w:t>
      </w:r>
      <w:r w:rsidRPr="0095073A">
        <w:rPr>
          <w:rFonts w:ascii="Courier New" w:hAnsi="Courier New" w:cs="Courier New"/>
          <w:sz w:val="28"/>
          <w:szCs w:val="28"/>
        </w:rPr>
        <w:t>ler le sujet</w:t>
      </w:r>
    </w:p>
    <w:p w:rsidR="00C175F4" w:rsidRDefault="00C175F4"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la formule de ceci</w:t>
      </w:r>
      <w:r>
        <w:rPr>
          <w:rFonts w:ascii="Courier New" w:hAnsi="Courier New" w:cs="Courier New"/>
          <w:sz w:val="28"/>
          <w:szCs w:val="28"/>
        </w:rPr>
        <w:t> :</w:t>
      </w:r>
      <w:r w:rsidR="00EC4618"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w:t>
      </w:r>
      <w:r w:rsidR="00C175F4">
        <w:rPr>
          <w:rFonts w:ascii="Courier New" w:hAnsi="Courier New" w:cs="Courier New"/>
          <w:sz w:val="28"/>
          <w:szCs w:val="28"/>
        </w:rPr>
        <w:t>« </w:t>
      </w:r>
      <w:r w:rsidRPr="00C175F4">
        <w:rPr>
          <w:rFonts w:ascii="Times New Roman" w:hAnsi="Times New Roman" w:cs="Times New Roman"/>
          <w:i/>
          <w:color w:val="0000CC"/>
          <w:sz w:val="24"/>
          <w:szCs w:val="24"/>
        </w:rPr>
        <w:t>le désir de l'homme est le désir de l'Autre</w:t>
      </w:r>
      <w:r w:rsidR="00C175F4">
        <w:rPr>
          <w:rFonts w:ascii="Courier New" w:hAnsi="Courier New" w:cs="Courier New"/>
          <w:sz w:val="28"/>
          <w:szCs w:val="28"/>
        </w:rPr>
        <w:t> »</w:t>
      </w:r>
      <w:r w:rsidRPr="0095073A">
        <w:rPr>
          <w:rFonts w:ascii="Courier New" w:hAnsi="Courier New" w:cs="Courier New"/>
          <w:sz w:val="28"/>
          <w:szCs w:val="28"/>
        </w:rPr>
        <w:t xml:space="preserve">, ne soit </w:t>
      </w:r>
      <w:r w:rsidR="00C175F4">
        <w:rPr>
          <w:rFonts w:ascii="Courier New" w:hAnsi="Courier New" w:cs="Courier New"/>
          <w:sz w:val="28"/>
          <w:szCs w:val="28"/>
        </w:rPr>
        <w:t>plus</w:t>
      </w:r>
      <w:r w:rsidRPr="0095073A">
        <w:rPr>
          <w:rFonts w:ascii="Courier New" w:hAnsi="Courier New" w:cs="Courier New"/>
          <w:sz w:val="28"/>
          <w:szCs w:val="28"/>
        </w:rPr>
        <w:t xml:space="preserve"> sensible, manifeste, accomplie.</w:t>
      </w:r>
    </w:p>
    <w:p w:rsidR="00EC4618" w:rsidRPr="0095073A" w:rsidRDefault="00EC4618"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En d'autres termes, ce dont il s'agit c'est que dans la mesure où c'est à l'Autre que le sujet s'adresse, non pas avec </w:t>
      </w:r>
      <w:r w:rsidRPr="00C175F4">
        <w:rPr>
          <w:rFonts w:ascii="Courier New" w:hAnsi="Courier New" w:cs="Courier New"/>
          <w:i/>
          <w:sz w:val="24"/>
          <w:szCs w:val="24"/>
        </w:rPr>
        <w:t>sa propre volonté</w:t>
      </w:r>
      <w:r w:rsidRPr="0095073A">
        <w:rPr>
          <w:rFonts w:ascii="Courier New" w:hAnsi="Courier New" w:cs="Courier New"/>
          <w:sz w:val="28"/>
          <w:szCs w:val="28"/>
        </w:rPr>
        <w:t xml:space="preserve">, mais avec celle dont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est à ce moment-là </w:t>
      </w:r>
      <w:r w:rsidRPr="00C175F4">
        <w:rPr>
          <w:rFonts w:ascii="Times New Roman" w:hAnsi="Times New Roman" w:cs="Times New Roman"/>
          <w:i/>
          <w:sz w:val="24"/>
          <w:szCs w:val="24"/>
        </w:rPr>
        <w:t>le support</w:t>
      </w:r>
      <w:r w:rsidRPr="0095073A">
        <w:rPr>
          <w:rFonts w:ascii="Courier New" w:hAnsi="Courier New" w:cs="Courier New"/>
          <w:sz w:val="28"/>
          <w:szCs w:val="28"/>
        </w:rPr>
        <w:t xml:space="preserve"> et </w:t>
      </w:r>
      <w:r w:rsidRPr="00C175F4">
        <w:rPr>
          <w:rFonts w:ascii="Times New Roman" w:hAnsi="Times New Roman" w:cs="Times New Roman"/>
          <w:i/>
          <w:sz w:val="24"/>
          <w:szCs w:val="24"/>
        </w:rPr>
        <w:t>le représentant</w:t>
      </w:r>
      <w:r w:rsidRPr="0095073A">
        <w:rPr>
          <w:rFonts w:ascii="Courier New" w:hAnsi="Courier New" w:cs="Courier New"/>
          <w:sz w:val="28"/>
          <w:szCs w:val="28"/>
        </w:rPr>
        <w:t>, à savoir</w:t>
      </w:r>
      <w:r w:rsidR="00C175F4">
        <w:rPr>
          <w:rFonts w:ascii="Courier New" w:hAnsi="Courier New" w:cs="Courier New"/>
          <w:sz w:val="28"/>
          <w:szCs w:val="28"/>
        </w:rPr>
        <w:t> :</w:t>
      </w:r>
    </w:p>
    <w:p w:rsidR="00C175F4"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 </w:t>
      </w:r>
    </w:p>
    <w:p w:rsidR="00C175F4"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celle du père, </w:t>
      </w:r>
    </w:p>
    <w:p w:rsidR="00C175F4"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 xml:space="preserve">et aussi bien celle de l'ordre, </w:t>
      </w:r>
    </w:p>
    <w:p w:rsidR="00C175F4" w:rsidRDefault="00EC4618" w:rsidP="002D76E9">
      <w:pPr>
        <w:pStyle w:val="Sansinterligne"/>
        <w:numPr>
          <w:ilvl w:val="0"/>
          <w:numId w:val="6"/>
        </w:numPr>
        <w:rPr>
          <w:rFonts w:ascii="Courier New" w:hAnsi="Courier New" w:cs="Courier New"/>
          <w:sz w:val="28"/>
          <w:szCs w:val="28"/>
        </w:rPr>
      </w:pPr>
      <w:r w:rsidRPr="0095073A">
        <w:rPr>
          <w:rFonts w:ascii="Courier New" w:hAnsi="Courier New" w:cs="Courier New"/>
          <w:sz w:val="28"/>
          <w:szCs w:val="28"/>
        </w:rPr>
        <w:t>et aussi bien celle de la pudeur, de la décence</w:t>
      </w:r>
      <w:r w:rsidR="00C175F4">
        <w:rPr>
          <w:rFonts w:ascii="Courier New" w:hAnsi="Courier New" w:cs="Courier New"/>
          <w:sz w:val="28"/>
          <w:szCs w:val="28"/>
        </w:rPr>
        <w:t>…</w:t>
      </w:r>
    </w:p>
    <w:p w:rsidR="00C175F4" w:rsidRDefault="00EC4618" w:rsidP="00C175F4">
      <w:pPr>
        <w:pStyle w:val="Sansinterligne"/>
        <w:ind w:left="1416"/>
        <w:rPr>
          <w:rFonts w:ascii="Courier New" w:hAnsi="Courier New" w:cs="Courier New"/>
          <w:sz w:val="28"/>
          <w:szCs w:val="28"/>
        </w:rPr>
      </w:pPr>
      <w:r w:rsidRPr="0095073A">
        <w:rPr>
          <w:rFonts w:ascii="Courier New" w:hAnsi="Courier New" w:cs="Courier New"/>
          <w:sz w:val="28"/>
          <w:szCs w:val="28"/>
        </w:rPr>
        <w:t xml:space="preserve">je reviendrai sur ces termes, ils ne sont pas là donnés pour le </w:t>
      </w:r>
      <w:r w:rsidRPr="00767498">
        <w:rPr>
          <w:rFonts w:ascii="Courier New" w:hAnsi="Courier New" w:cs="Courier New"/>
          <w:i/>
          <w:sz w:val="24"/>
          <w:szCs w:val="24"/>
        </w:rPr>
        <w:t>chic</w:t>
      </w:r>
      <w:r w:rsidR="00C175F4">
        <w:rPr>
          <w:rFonts w:ascii="Courier New" w:hAnsi="Courier New" w:cs="Courier New"/>
          <w:sz w:val="28"/>
          <w:szCs w:val="28"/>
        </w:rPr>
        <w:t>,</w:t>
      </w:r>
      <w:r w:rsidRPr="0095073A">
        <w:rPr>
          <w:rFonts w:ascii="Courier New" w:hAnsi="Courier New" w:cs="Courier New"/>
          <w:sz w:val="28"/>
          <w:szCs w:val="28"/>
        </w:rPr>
        <w:t xml:space="preserve"> j'ai déjà fait intervenir le démon de la pudeur et vous verrez quelle place il tiendra dans la suite</w:t>
      </w:r>
    </w:p>
    <w:p w:rsidR="00C175F4" w:rsidRDefault="00C175F4" w:rsidP="00C175F4">
      <w:pPr>
        <w:pStyle w:val="Sansinterligne"/>
        <w:ind w:left="1416"/>
        <w:rPr>
          <w:rFonts w:ascii="Courier New" w:hAnsi="Courier New" w:cs="Courier New"/>
          <w:sz w:val="28"/>
          <w:szCs w:val="28"/>
        </w:rPr>
      </w:pPr>
    </w:p>
    <w:p w:rsidR="00C175F4" w:rsidRDefault="00C175F4" w:rsidP="00C175F4">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et que c'est pour autant qu'il tient devant la mère ce discours au-delà d'elle-même qu'il en retombe </w:t>
      </w:r>
    </w:p>
    <w:p w:rsidR="00C175F4" w:rsidRDefault="00EC4618" w:rsidP="00C175F4">
      <w:pPr>
        <w:pStyle w:val="Sansinterligne"/>
        <w:rPr>
          <w:rFonts w:ascii="Courier New" w:hAnsi="Courier New" w:cs="Courier New"/>
          <w:sz w:val="28"/>
          <w:szCs w:val="28"/>
        </w:rPr>
      </w:pPr>
      <w:r w:rsidRPr="0095073A">
        <w:rPr>
          <w:rFonts w:ascii="Courier New" w:hAnsi="Courier New" w:cs="Courier New"/>
          <w:sz w:val="28"/>
          <w:szCs w:val="28"/>
        </w:rPr>
        <w:t xml:space="preserve">au niveau strict de cet Autre devant laquelle </w:t>
      </w:r>
    </w:p>
    <w:p w:rsidR="00C175F4" w:rsidRDefault="00EC4618" w:rsidP="00C175F4">
      <w:pPr>
        <w:pStyle w:val="Sansinterligne"/>
        <w:rPr>
          <w:rFonts w:ascii="Courier New" w:hAnsi="Courier New" w:cs="Courier New"/>
          <w:sz w:val="28"/>
          <w:szCs w:val="28"/>
        </w:rPr>
      </w:pPr>
      <w:r w:rsidRPr="0095073A">
        <w:rPr>
          <w:rFonts w:ascii="Courier New" w:hAnsi="Courier New" w:cs="Courier New"/>
          <w:sz w:val="28"/>
          <w:szCs w:val="28"/>
        </w:rPr>
        <w:t xml:space="preserve">il ne peut que se courber. </w:t>
      </w:r>
    </w:p>
    <w:p w:rsidR="00C175F4" w:rsidRDefault="00C175F4" w:rsidP="00C175F4">
      <w:pPr>
        <w:pStyle w:val="Sansinterligne"/>
        <w:rPr>
          <w:rFonts w:ascii="Courier New" w:hAnsi="Courier New" w:cs="Courier New"/>
          <w:sz w:val="28"/>
          <w:szCs w:val="28"/>
        </w:rPr>
      </w:pPr>
    </w:p>
    <w:p w:rsidR="00C175F4" w:rsidRDefault="00EC4618" w:rsidP="00C175F4">
      <w:pPr>
        <w:pStyle w:val="Sansinterligne"/>
        <w:rPr>
          <w:rFonts w:ascii="Courier New" w:hAnsi="Courier New" w:cs="Courier New"/>
          <w:sz w:val="28"/>
          <w:szCs w:val="28"/>
        </w:rPr>
      </w:pPr>
      <w:r w:rsidRPr="0095073A">
        <w:rPr>
          <w:rFonts w:ascii="Courier New" w:hAnsi="Courier New" w:cs="Courier New"/>
          <w:sz w:val="28"/>
          <w:szCs w:val="28"/>
        </w:rPr>
        <w:t>Que tracé, si l'on peut dire, le mouvement de cette scène est à peu près celui-ci, qu'au-delà de l'Autre l'adjuration du sujet essaye de rejoindre au niveau du code, de la loi, et qu'il retombe</w:t>
      </w:r>
      <w:r w:rsidR="00C175F4">
        <w:rPr>
          <w:rFonts w:ascii="Courier New" w:hAnsi="Courier New" w:cs="Courier New"/>
          <w:sz w:val="28"/>
          <w:szCs w:val="28"/>
        </w:rPr>
        <w:t>…</w:t>
      </w:r>
    </w:p>
    <w:p w:rsidR="00C175F4" w:rsidRDefault="00EC4618" w:rsidP="00C175F4">
      <w:pPr>
        <w:pStyle w:val="Sansinterligne"/>
        <w:ind w:left="708"/>
        <w:rPr>
          <w:rFonts w:ascii="Courier New" w:hAnsi="Courier New" w:cs="Courier New"/>
          <w:sz w:val="28"/>
          <w:szCs w:val="28"/>
        </w:rPr>
      </w:pPr>
      <w:r w:rsidRPr="0095073A">
        <w:rPr>
          <w:rFonts w:ascii="Courier New" w:hAnsi="Courier New" w:cs="Courier New"/>
          <w:sz w:val="28"/>
          <w:szCs w:val="28"/>
        </w:rPr>
        <w:t>non pas vers un point où quelque chose l'arrête, où il se rencontre lui-même avec son propre désir</w:t>
      </w:r>
      <w:r w:rsidR="00C175F4">
        <w:rPr>
          <w:rFonts w:ascii="Courier New" w:hAnsi="Courier New" w:cs="Courier New"/>
          <w:sz w:val="28"/>
          <w:szCs w:val="28"/>
        </w:rPr>
        <w:t xml:space="preserve">, </w:t>
      </w:r>
      <w:r w:rsidRPr="0095073A">
        <w:rPr>
          <w:rFonts w:ascii="Courier New" w:hAnsi="Courier New" w:cs="Courier New"/>
          <w:sz w:val="28"/>
          <w:szCs w:val="28"/>
        </w:rPr>
        <w:t xml:space="preserve">il n'a plus de désir, </w:t>
      </w:r>
      <w:r w:rsidR="00C175F4" w:rsidRPr="0095073A">
        <w:rPr>
          <w:rFonts w:ascii="Courier New" w:hAnsi="Courier New" w:cs="Courier New"/>
          <w:sz w:val="28"/>
          <w:szCs w:val="28"/>
        </w:rPr>
        <w:t>OPH</w:t>
      </w:r>
      <w:r w:rsidR="00C175F4">
        <w:rPr>
          <w:rFonts w:ascii="Courier New" w:hAnsi="Courier New" w:cs="Courier New"/>
          <w:sz w:val="28"/>
          <w:szCs w:val="28"/>
        </w:rPr>
        <w:t>É</w:t>
      </w:r>
      <w:r w:rsidR="00C175F4" w:rsidRPr="0095073A">
        <w:rPr>
          <w:rFonts w:ascii="Courier New" w:hAnsi="Courier New" w:cs="Courier New"/>
          <w:sz w:val="28"/>
          <w:szCs w:val="28"/>
        </w:rPr>
        <w:t>LIE</w:t>
      </w:r>
      <w:r w:rsidRPr="0095073A">
        <w:rPr>
          <w:rFonts w:ascii="Courier New" w:hAnsi="Courier New" w:cs="Courier New"/>
          <w:sz w:val="28"/>
          <w:szCs w:val="28"/>
        </w:rPr>
        <w:t xml:space="preserve"> a été rejetée, et nous verrons la prochaine fois </w:t>
      </w:r>
      <w:r w:rsidR="00767498">
        <w:rPr>
          <w:rFonts w:ascii="Courier New" w:hAnsi="Courier New" w:cs="Courier New"/>
          <w:sz w:val="28"/>
          <w:szCs w:val="28"/>
        </w:rPr>
        <w:t xml:space="preserve">                             </w:t>
      </w:r>
      <w:r w:rsidRPr="0095073A">
        <w:rPr>
          <w:rFonts w:ascii="Courier New" w:hAnsi="Courier New" w:cs="Courier New"/>
          <w:sz w:val="28"/>
          <w:szCs w:val="28"/>
        </w:rPr>
        <w:t>quelle est la fonction d'</w:t>
      </w:r>
      <w:r w:rsidR="00C175F4" w:rsidRPr="0095073A">
        <w:rPr>
          <w:rFonts w:ascii="Courier New" w:hAnsi="Courier New" w:cs="Courier New"/>
          <w:sz w:val="28"/>
          <w:szCs w:val="28"/>
        </w:rPr>
        <w:t>OPH</w:t>
      </w:r>
      <w:r w:rsidR="00C175F4">
        <w:rPr>
          <w:rFonts w:ascii="Courier New" w:hAnsi="Courier New" w:cs="Courier New"/>
          <w:sz w:val="28"/>
          <w:szCs w:val="28"/>
        </w:rPr>
        <w:t>É</w:t>
      </w:r>
      <w:r w:rsidR="00C175F4" w:rsidRPr="0095073A">
        <w:rPr>
          <w:rFonts w:ascii="Courier New" w:hAnsi="Courier New" w:cs="Courier New"/>
          <w:sz w:val="28"/>
          <w:szCs w:val="28"/>
        </w:rPr>
        <w:t>LIE</w:t>
      </w:r>
      <w:r w:rsidRPr="0095073A">
        <w:rPr>
          <w:rFonts w:ascii="Courier New" w:hAnsi="Courier New" w:cs="Courier New"/>
          <w:sz w:val="28"/>
          <w:szCs w:val="28"/>
        </w:rPr>
        <w:t xml:space="preserve"> là-dedans</w:t>
      </w:r>
    </w:p>
    <w:p w:rsidR="00C175F4" w:rsidRDefault="00C175F4" w:rsidP="00C175F4">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mais tout se passe, si vous voulez, pour </w:t>
      </w:r>
      <w:r w:rsidR="00EC4618" w:rsidRPr="00C175F4">
        <w:rPr>
          <w:rFonts w:ascii="Courier New" w:hAnsi="Courier New" w:cs="Courier New"/>
          <w:i/>
          <w:sz w:val="24"/>
          <w:szCs w:val="24"/>
        </w:rPr>
        <w:t>schématiser</w:t>
      </w:r>
      <w:r w:rsidR="00EC4618" w:rsidRPr="0095073A">
        <w:rPr>
          <w:rFonts w:ascii="Courier New" w:hAnsi="Courier New" w:cs="Courier New"/>
          <w:sz w:val="28"/>
          <w:szCs w:val="28"/>
        </w:rPr>
        <w:t xml:space="preserve">, comme si cette voie de retour revenait purement </w:t>
      </w:r>
    </w:p>
    <w:p w:rsidR="00C175F4" w:rsidRDefault="00EC4618" w:rsidP="00C175F4">
      <w:pPr>
        <w:pStyle w:val="Sansinterligne"/>
        <w:rPr>
          <w:rFonts w:ascii="Courier New" w:hAnsi="Courier New" w:cs="Courier New"/>
          <w:sz w:val="28"/>
          <w:szCs w:val="28"/>
        </w:rPr>
      </w:pPr>
      <w:r w:rsidRPr="0095073A">
        <w:rPr>
          <w:rFonts w:ascii="Courier New" w:hAnsi="Courier New" w:cs="Courier New"/>
          <w:sz w:val="28"/>
          <w:szCs w:val="28"/>
        </w:rPr>
        <w:t xml:space="preserve">et simplement de l'articulation de l'Autre, comme s'il ne pouvait en recevoir d'autre message qu'ici </w:t>
      </w:r>
    </w:p>
    <w:p w:rsidR="00C175F4" w:rsidRDefault="00EC4618" w:rsidP="00C175F4">
      <w:pPr>
        <w:pStyle w:val="Sansinterligne"/>
        <w:rPr>
          <w:rFonts w:ascii="Courier New" w:hAnsi="Courier New" w:cs="Courier New"/>
          <w:sz w:val="28"/>
          <w:szCs w:val="28"/>
        </w:rPr>
      </w:pPr>
      <w:r w:rsidRPr="0095073A">
        <w:rPr>
          <w:rFonts w:ascii="Courier New" w:hAnsi="Courier New" w:cs="Courier New"/>
          <w:sz w:val="28"/>
          <w:szCs w:val="28"/>
        </w:rPr>
        <w:t xml:space="preserve">le </w:t>
      </w:r>
      <w:r w:rsidRPr="00C175F4">
        <w:rPr>
          <w:rFonts w:ascii="Times New Roman" w:hAnsi="Times New Roman" w:cs="Times New Roman"/>
          <w:i/>
          <w:sz w:val="24"/>
          <w:szCs w:val="24"/>
        </w:rPr>
        <w:t>signifié</w:t>
      </w:r>
      <w:r w:rsidRPr="0095073A">
        <w:rPr>
          <w:rFonts w:ascii="Courier New" w:hAnsi="Courier New" w:cs="Courier New"/>
          <w:sz w:val="28"/>
          <w:szCs w:val="28"/>
        </w:rPr>
        <w:t xml:space="preserve"> de l'Autre, à savoir la réponse de la mère</w:t>
      </w:r>
      <w:r w:rsidR="00C175F4">
        <w:rPr>
          <w:rFonts w:ascii="Courier New" w:hAnsi="Courier New" w:cs="Courier New"/>
          <w:sz w:val="28"/>
          <w:szCs w:val="28"/>
        </w:rPr>
        <w:t> :</w:t>
      </w:r>
      <w:r w:rsidRPr="0095073A">
        <w:rPr>
          <w:rFonts w:ascii="Courier New" w:hAnsi="Courier New" w:cs="Courier New"/>
          <w:sz w:val="28"/>
          <w:szCs w:val="28"/>
        </w:rPr>
        <w:t xml:space="preserve"> </w:t>
      </w:r>
    </w:p>
    <w:p w:rsidR="00C175F4" w:rsidRDefault="00C175F4" w:rsidP="00C175F4">
      <w:pPr>
        <w:pStyle w:val="Sansinterligne"/>
        <w:rPr>
          <w:rFonts w:ascii="Courier New" w:hAnsi="Courier New" w:cs="Courier New"/>
          <w:sz w:val="28"/>
          <w:szCs w:val="28"/>
        </w:rPr>
      </w:pPr>
      <w:r>
        <w:rPr>
          <w:rFonts w:ascii="Courier New" w:hAnsi="Courier New" w:cs="Courier New"/>
          <w:sz w:val="28"/>
          <w:szCs w:val="28"/>
        </w:rPr>
        <w:t>« </w:t>
      </w:r>
      <w:r w:rsidRPr="009913E2">
        <w:rPr>
          <w:rFonts w:ascii="Times New Roman" w:hAnsi="Times New Roman" w:cs="Times New Roman"/>
          <w:i/>
        </w:rPr>
        <w:t>J</w:t>
      </w:r>
      <w:r w:rsidR="00EC4618" w:rsidRPr="009913E2">
        <w:rPr>
          <w:rFonts w:ascii="Times New Roman" w:hAnsi="Times New Roman" w:cs="Times New Roman"/>
          <w:i/>
        </w:rPr>
        <w:t>e suis ce que je suis, avec moi il n'y a rien à faire, je suis une vraie génitale</w:t>
      </w:r>
      <w:r>
        <w:rPr>
          <w:rFonts w:ascii="Courier New" w:hAnsi="Courier New" w:cs="Courier New"/>
          <w:sz w:val="28"/>
          <w:szCs w:val="28"/>
        </w:rPr>
        <w:t xml:space="preserve">… </w:t>
      </w:r>
    </w:p>
    <w:p w:rsidR="00C175F4" w:rsidRDefault="00EC4618" w:rsidP="00C175F4">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au sens du premier volume de </w:t>
      </w:r>
      <w:r w:rsidRPr="00C175F4">
        <w:rPr>
          <w:rFonts w:ascii="Times New Roman" w:hAnsi="Times New Roman" w:cs="Times New Roman"/>
          <w:i/>
          <w:sz w:val="24"/>
          <w:szCs w:val="24"/>
        </w:rPr>
        <w:t>La Psychanalyse d'aujourd'hui</w:t>
      </w:r>
      <w:r w:rsidRPr="0095073A">
        <w:rPr>
          <w:rFonts w:ascii="Courier New" w:hAnsi="Courier New" w:cs="Courier New"/>
          <w:sz w:val="28"/>
          <w:szCs w:val="28"/>
        </w:rPr>
        <w:t xml:space="preserve"> </w:t>
      </w:r>
    </w:p>
    <w:p w:rsidR="00EC4618" w:rsidRPr="0095073A" w:rsidRDefault="00C175F4" w:rsidP="00C175F4">
      <w:pPr>
        <w:pStyle w:val="Sansinterligne"/>
        <w:rPr>
          <w:rFonts w:ascii="Courier New" w:hAnsi="Courier New" w:cs="Courier New"/>
          <w:sz w:val="28"/>
          <w:szCs w:val="28"/>
        </w:rPr>
      </w:pPr>
      <w:r>
        <w:rPr>
          <w:rFonts w:ascii="Courier New" w:hAnsi="Courier New" w:cs="Courier New"/>
          <w:sz w:val="28"/>
          <w:szCs w:val="28"/>
        </w:rPr>
        <w:t>…</w:t>
      </w:r>
      <w:r w:rsidR="00EC4618" w:rsidRPr="009913E2">
        <w:rPr>
          <w:rFonts w:ascii="Times New Roman" w:hAnsi="Times New Roman" w:cs="Times New Roman"/>
          <w:i/>
        </w:rPr>
        <w:t>moi je ne connais pas le deuil</w:t>
      </w:r>
      <w:r>
        <w:rPr>
          <w:rFonts w:ascii="Courier New" w:hAnsi="Courier New" w:cs="Courier New"/>
          <w:sz w:val="28"/>
          <w:szCs w:val="28"/>
        </w:rPr>
        <w:t> »</w:t>
      </w:r>
      <w:r w:rsidR="00EC4618"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767498" w:rsidRDefault="00767498" w:rsidP="00EC4618">
      <w:pPr>
        <w:pStyle w:val="Sansinterligne"/>
        <w:rPr>
          <w:rFonts w:ascii="Courier New" w:hAnsi="Courier New" w:cs="Courier New"/>
          <w:sz w:val="28"/>
          <w:szCs w:val="28"/>
        </w:rPr>
      </w:pPr>
    </w:p>
    <w:p w:rsidR="00CC5CF1"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repas des funérailles sert le lendemain aux noces, « </w:t>
      </w:r>
      <w:r w:rsidRPr="009913E2">
        <w:rPr>
          <w:rFonts w:ascii="Times New Roman" w:hAnsi="Times New Roman" w:cs="Times New Roman"/>
          <w:i/>
          <w:sz w:val="24"/>
          <w:szCs w:val="24"/>
        </w:rPr>
        <w:t>Économie, économie</w:t>
      </w:r>
      <w:r w:rsidR="009913E2" w:rsidRPr="009913E2">
        <w:rPr>
          <w:rFonts w:ascii="Times New Roman" w:hAnsi="Times New Roman" w:cs="Times New Roman"/>
          <w:i/>
          <w:sz w:val="24"/>
          <w:szCs w:val="24"/>
        </w:rPr>
        <w:t xml:space="preserve"> </w:t>
      </w:r>
      <w:r w:rsidRPr="009913E2">
        <w:rPr>
          <w:rFonts w:ascii="Times New Roman" w:hAnsi="Times New Roman" w:cs="Times New Roman"/>
          <w:i/>
          <w:sz w:val="24"/>
          <w:szCs w:val="24"/>
        </w:rPr>
        <w:t>!</w:t>
      </w:r>
      <w:r w:rsidRPr="0095073A">
        <w:rPr>
          <w:rFonts w:ascii="Courier New" w:hAnsi="Courier New" w:cs="Courier New"/>
          <w:sz w:val="28"/>
          <w:szCs w:val="28"/>
        </w:rPr>
        <w:t xml:space="preserve"> » la réflexion est d'</w:t>
      </w:r>
      <w:r>
        <w:rPr>
          <w:rFonts w:ascii="Courier New" w:hAnsi="Courier New" w:cs="Courier New"/>
          <w:sz w:val="28"/>
          <w:szCs w:val="28"/>
        </w:rPr>
        <w:t>HAMLET</w:t>
      </w:r>
      <w:r w:rsidRPr="0095073A">
        <w:rPr>
          <w:rFonts w:ascii="Courier New" w:hAnsi="Courier New" w:cs="Courier New"/>
          <w:sz w:val="28"/>
          <w:szCs w:val="28"/>
        </w:rPr>
        <w:t xml:space="preserve">. </w:t>
      </w:r>
    </w:p>
    <w:p w:rsidR="00767498" w:rsidRDefault="00EC4618" w:rsidP="00EC4618">
      <w:pPr>
        <w:pStyle w:val="Sansinterligne"/>
        <w:rPr>
          <w:rFonts w:ascii="Courier New" w:hAnsi="Courier New" w:cs="Courier New"/>
          <w:sz w:val="28"/>
          <w:szCs w:val="28"/>
        </w:rPr>
      </w:pPr>
      <w:r w:rsidRPr="009913E2">
        <w:rPr>
          <w:rFonts w:ascii="Courier New" w:hAnsi="Courier New" w:cs="Courier New"/>
          <w:i/>
          <w:sz w:val="24"/>
          <w:szCs w:val="24"/>
        </w:rPr>
        <w:t>Pour elle</w:t>
      </w:r>
      <w:r w:rsidRPr="0095073A">
        <w:rPr>
          <w:rFonts w:ascii="Courier New" w:hAnsi="Courier New" w:cs="Courier New"/>
          <w:sz w:val="28"/>
          <w:szCs w:val="28"/>
        </w:rPr>
        <w:t xml:space="preserve">, elle est simplement un con béant.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Quand l'un est parti, l'autre arrive,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de cela qu'il s'agit. </w:t>
      </w:r>
    </w:p>
    <w:p w:rsidR="009913E2" w:rsidRDefault="009913E2"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 drame d'</w:t>
      </w:r>
      <w:r>
        <w:rPr>
          <w:rFonts w:ascii="Courier New" w:hAnsi="Courier New" w:cs="Courier New"/>
          <w:sz w:val="28"/>
          <w:szCs w:val="28"/>
        </w:rPr>
        <w:t>HAMLET</w:t>
      </w:r>
      <w:r w:rsidRPr="0095073A">
        <w:rPr>
          <w:rFonts w:ascii="Courier New" w:hAnsi="Courier New" w:cs="Courier New"/>
          <w:sz w:val="28"/>
          <w:szCs w:val="28"/>
        </w:rPr>
        <w:t>, l'articulation d'</w:t>
      </w:r>
      <w:r>
        <w:rPr>
          <w:rFonts w:ascii="Courier New" w:hAnsi="Courier New" w:cs="Courier New"/>
          <w:sz w:val="28"/>
          <w:szCs w:val="28"/>
        </w:rPr>
        <w:t>HAMLET</w:t>
      </w:r>
      <w:r w:rsidRPr="0095073A">
        <w:rPr>
          <w:rFonts w:ascii="Courier New" w:hAnsi="Courier New" w:cs="Courier New"/>
          <w:sz w:val="28"/>
          <w:szCs w:val="28"/>
        </w:rPr>
        <w:t xml:space="preserv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si c'est le drame du désir c'est</w:t>
      </w:r>
      <w:r w:rsidR="009913E2">
        <w:rPr>
          <w:rFonts w:ascii="Courier New" w:hAnsi="Courier New" w:cs="Courier New"/>
          <w:sz w:val="28"/>
          <w:szCs w:val="28"/>
        </w:rPr>
        <w:t>…</w:t>
      </w:r>
    </w:p>
    <w:p w:rsidR="009913E2" w:rsidRDefault="00EC4618" w:rsidP="00767498">
      <w:pPr>
        <w:pStyle w:val="Sansinterligne"/>
        <w:ind w:firstLine="708"/>
        <w:rPr>
          <w:rFonts w:ascii="Courier New" w:hAnsi="Courier New" w:cs="Courier New"/>
          <w:sz w:val="28"/>
          <w:szCs w:val="28"/>
        </w:rPr>
      </w:pPr>
      <w:r w:rsidRPr="0095073A">
        <w:rPr>
          <w:rFonts w:ascii="Courier New" w:hAnsi="Courier New" w:cs="Courier New"/>
          <w:sz w:val="28"/>
          <w:szCs w:val="28"/>
        </w:rPr>
        <w:t>nous l'avons vu tout au long de cette scène</w:t>
      </w:r>
    </w:p>
    <w:p w:rsidR="009913E2" w:rsidRDefault="009913E2" w:rsidP="009913E2">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le drame</w:t>
      </w:r>
      <w:r>
        <w:rPr>
          <w:rFonts w:ascii="Courier New" w:hAnsi="Courier New" w:cs="Courier New"/>
          <w:sz w:val="28"/>
          <w:szCs w:val="28"/>
        </w:rPr>
        <w:t>…</w:t>
      </w:r>
    </w:p>
    <w:p w:rsidR="00767498" w:rsidRDefault="00EC4618" w:rsidP="00767498">
      <w:pPr>
        <w:pStyle w:val="Sansinterligne"/>
        <w:ind w:left="708"/>
        <w:rPr>
          <w:rFonts w:ascii="Courier New" w:hAnsi="Courier New" w:cs="Courier New"/>
          <w:sz w:val="28"/>
          <w:szCs w:val="28"/>
        </w:rPr>
      </w:pPr>
      <w:r w:rsidRPr="0095073A">
        <w:rPr>
          <w:rFonts w:ascii="Courier New" w:hAnsi="Courier New" w:cs="Courier New"/>
          <w:sz w:val="28"/>
          <w:szCs w:val="28"/>
        </w:rPr>
        <w:t xml:space="preserve">pourquoi ne pas le dire, c'est très curieux </w:t>
      </w:r>
    </w:p>
    <w:p w:rsidR="009913E2" w:rsidRDefault="00EC4618" w:rsidP="00767498">
      <w:pPr>
        <w:pStyle w:val="Sansinterligne"/>
        <w:ind w:left="708"/>
        <w:rPr>
          <w:rFonts w:ascii="Courier New" w:hAnsi="Courier New" w:cs="Courier New"/>
          <w:sz w:val="28"/>
          <w:szCs w:val="28"/>
        </w:rPr>
      </w:pPr>
      <w:r w:rsidRPr="0095073A">
        <w:rPr>
          <w:rFonts w:ascii="Courier New" w:hAnsi="Courier New" w:cs="Courier New"/>
          <w:sz w:val="28"/>
          <w:szCs w:val="28"/>
        </w:rPr>
        <w:t xml:space="preserve">qu'on se serve tout le temps de mots comme </w:t>
      </w:r>
      <w:r w:rsidRPr="009913E2">
        <w:rPr>
          <w:rFonts w:ascii="Times New Roman" w:hAnsi="Times New Roman" w:cs="Times New Roman"/>
          <w:i/>
          <w:sz w:val="24"/>
          <w:szCs w:val="24"/>
        </w:rPr>
        <w:t>objet</w:t>
      </w:r>
      <w:r w:rsidR="009913E2">
        <w:rPr>
          <w:rFonts w:ascii="Courier New" w:hAnsi="Courier New" w:cs="Courier New"/>
          <w:sz w:val="28"/>
          <w:szCs w:val="28"/>
        </w:rPr>
        <w:t>,</w:t>
      </w:r>
      <w:r w:rsidRPr="0095073A">
        <w:rPr>
          <w:rFonts w:ascii="Courier New" w:hAnsi="Courier New" w:cs="Courier New"/>
          <w:sz w:val="28"/>
          <w:szCs w:val="28"/>
        </w:rPr>
        <w:t xml:space="preserve"> mais que la première fois qu'on le rencontre, </w:t>
      </w:r>
    </w:p>
    <w:p w:rsidR="009913E2" w:rsidRDefault="00EC4618" w:rsidP="009913E2">
      <w:pPr>
        <w:pStyle w:val="Sansinterligne"/>
        <w:ind w:left="708"/>
        <w:rPr>
          <w:rFonts w:ascii="Courier New" w:hAnsi="Courier New" w:cs="Courier New"/>
          <w:sz w:val="28"/>
          <w:szCs w:val="28"/>
        </w:rPr>
      </w:pPr>
      <w:r w:rsidRPr="0095073A">
        <w:rPr>
          <w:rFonts w:ascii="Courier New" w:hAnsi="Courier New" w:cs="Courier New"/>
          <w:sz w:val="28"/>
          <w:szCs w:val="28"/>
        </w:rPr>
        <w:t>on ne le reconnaisse pas du début jusqu'à la fin on ne parle que de cela</w:t>
      </w: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t xml:space="preserve">…c’est </w:t>
      </w:r>
      <w:r w:rsidR="00EC4618" w:rsidRPr="0095073A">
        <w:rPr>
          <w:rFonts w:ascii="Courier New" w:hAnsi="Courier New" w:cs="Courier New"/>
          <w:sz w:val="28"/>
          <w:szCs w:val="28"/>
        </w:rPr>
        <w:t xml:space="preserve">qu'il y a un </w:t>
      </w:r>
      <w:r w:rsidR="00EC4618" w:rsidRPr="009913E2">
        <w:rPr>
          <w:rFonts w:ascii="Times New Roman" w:hAnsi="Times New Roman" w:cs="Times New Roman"/>
          <w:i/>
          <w:sz w:val="24"/>
          <w:szCs w:val="24"/>
        </w:rPr>
        <w:t>objet digne</w:t>
      </w:r>
      <w:r w:rsidR="00EC4618" w:rsidRPr="0095073A">
        <w:rPr>
          <w:rFonts w:ascii="Courier New" w:hAnsi="Courier New" w:cs="Courier New"/>
          <w:sz w:val="28"/>
          <w:szCs w:val="28"/>
        </w:rPr>
        <w:t xml:space="preserve"> et un </w:t>
      </w:r>
      <w:r w:rsidR="00EC4618" w:rsidRPr="009913E2">
        <w:rPr>
          <w:rFonts w:ascii="Times New Roman" w:hAnsi="Times New Roman" w:cs="Times New Roman"/>
          <w:i/>
          <w:sz w:val="24"/>
          <w:szCs w:val="24"/>
        </w:rPr>
        <w:t>objet indigne</w:t>
      </w:r>
      <w:r w:rsidR="00EC4618" w:rsidRPr="0095073A">
        <w:rPr>
          <w:rFonts w:ascii="Courier New" w:hAnsi="Courier New" w:cs="Courier New"/>
          <w:sz w:val="28"/>
          <w:szCs w:val="28"/>
        </w:rPr>
        <w:t xml:space="preserve">. </w:t>
      </w:r>
    </w:p>
    <w:p w:rsidR="009913E2" w:rsidRDefault="009913E2" w:rsidP="009913E2">
      <w:pPr>
        <w:pStyle w:val="Sansinterligne"/>
        <w:rPr>
          <w:rFonts w:ascii="Courier New" w:hAnsi="Courier New" w:cs="Courier New"/>
        </w:rPr>
      </w:pPr>
    </w:p>
    <w:p w:rsidR="009913E2" w:rsidRDefault="009913E2" w:rsidP="009913E2">
      <w:pPr>
        <w:pStyle w:val="Sansinterligne"/>
        <w:rPr>
          <w:rFonts w:ascii="Times New Roman" w:hAnsi="Times New Roman" w:cs="Times New Roman"/>
          <w:i/>
        </w:rPr>
      </w:pPr>
      <w:r w:rsidRPr="009913E2">
        <w:rPr>
          <w:rFonts w:ascii="Courier New" w:hAnsi="Courier New" w:cs="Courier New"/>
        </w:rPr>
        <w:t>«</w:t>
      </w:r>
      <w:r w:rsidRPr="009913E2">
        <w:rPr>
          <w:rFonts w:ascii="Times New Roman" w:hAnsi="Times New Roman" w:cs="Times New Roman"/>
        </w:rPr>
        <w:t> </w:t>
      </w:r>
      <w:r w:rsidR="00EC4618" w:rsidRPr="009913E2">
        <w:rPr>
          <w:rFonts w:ascii="Times New Roman" w:hAnsi="Times New Roman" w:cs="Times New Roman"/>
          <w:i/>
        </w:rPr>
        <w:t>Madame, un peu de propreté, je vous prie,</w:t>
      </w:r>
    </w:p>
    <w:p w:rsidR="009913E2" w:rsidRPr="009913E2" w:rsidRDefault="00EC4618" w:rsidP="009913E2">
      <w:pPr>
        <w:pStyle w:val="Sansinterligne"/>
        <w:rPr>
          <w:rFonts w:ascii="Courier New" w:hAnsi="Courier New" w:cs="Courier New"/>
        </w:rPr>
      </w:pPr>
      <w:r w:rsidRPr="009913E2">
        <w:rPr>
          <w:rFonts w:ascii="Times New Roman" w:hAnsi="Times New Roman" w:cs="Times New Roman"/>
          <w:i/>
        </w:rPr>
        <w:t xml:space="preserve"> il y a tout de même une différence entre ce dieu et cette ordure</w:t>
      </w:r>
      <w:r w:rsidR="009913E2" w:rsidRPr="009913E2">
        <w:rPr>
          <w:rFonts w:ascii="Times New Roman" w:hAnsi="Times New Roman" w:cs="Times New Roman"/>
          <w:i/>
        </w:rPr>
        <w:t xml:space="preserve"> </w:t>
      </w:r>
      <w:r w:rsidRPr="009913E2">
        <w:rPr>
          <w:rFonts w:ascii="Times New Roman" w:hAnsi="Times New Roman" w:cs="Times New Roman"/>
          <w:i/>
        </w:rPr>
        <w:t>!</w:t>
      </w:r>
      <w:r w:rsidR="009913E2" w:rsidRPr="009913E2">
        <w:rPr>
          <w:rFonts w:ascii="Courier New" w:hAnsi="Courier New" w:cs="Courier New"/>
        </w:rPr>
        <w:t> »</w:t>
      </w:r>
      <w:r w:rsidRPr="009913E2">
        <w:rPr>
          <w:rFonts w:ascii="Courier New" w:hAnsi="Courier New" w:cs="Courier New"/>
        </w:rPr>
        <w:t xml:space="preserve"> </w:t>
      </w:r>
    </w:p>
    <w:p w:rsidR="009913E2" w:rsidRDefault="009913E2"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de cela qu'il s'agit, et personne n'a jamais parlé de </w:t>
      </w:r>
      <w:r w:rsidRPr="009913E2">
        <w:rPr>
          <w:rFonts w:ascii="Times New Roman" w:hAnsi="Times New Roman" w:cs="Times New Roman"/>
          <w:i/>
          <w:sz w:val="24"/>
          <w:szCs w:val="24"/>
        </w:rPr>
        <w:t>relation d'objet</w:t>
      </w:r>
      <w:r w:rsidRPr="0095073A">
        <w:rPr>
          <w:rFonts w:ascii="Courier New" w:hAnsi="Courier New" w:cs="Courier New"/>
          <w:sz w:val="28"/>
          <w:szCs w:val="28"/>
        </w:rPr>
        <w:t xml:space="preserve"> à propos d'</w:t>
      </w:r>
      <w:r>
        <w:rPr>
          <w:rFonts w:ascii="Courier New" w:hAnsi="Courier New" w:cs="Courier New"/>
          <w:sz w:val="28"/>
          <w:szCs w:val="28"/>
        </w:rPr>
        <w:t>HAMLET</w:t>
      </w:r>
      <w:r w:rsidRPr="0095073A">
        <w:rPr>
          <w:rFonts w:ascii="Courier New" w:hAnsi="Courier New" w:cs="Courier New"/>
          <w:sz w:val="28"/>
          <w:szCs w:val="28"/>
        </w:rPr>
        <w:t>.</w:t>
      </w:r>
      <w:r w:rsidR="009913E2">
        <w:rPr>
          <w:rFonts w:ascii="Courier New" w:hAnsi="Courier New" w:cs="Courier New"/>
          <w:sz w:val="28"/>
          <w:szCs w:val="28"/>
        </w:rPr>
        <w:t xml:space="preserv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On en reste confondu</w:t>
      </w:r>
      <w:r w:rsidR="009913E2">
        <w:rPr>
          <w:rFonts w:ascii="Courier New" w:hAnsi="Courier New" w:cs="Courier New"/>
          <w:sz w:val="28"/>
          <w:szCs w:val="28"/>
        </w:rPr>
        <w:t>.</w:t>
      </w:r>
      <w:r w:rsidRPr="0095073A">
        <w:rPr>
          <w:rFonts w:ascii="Courier New" w:hAnsi="Courier New" w:cs="Courier New"/>
          <w:sz w:val="28"/>
          <w:szCs w:val="28"/>
        </w:rPr>
        <w:t xml:space="preserve"> </w:t>
      </w: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t>I</w:t>
      </w:r>
      <w:r w:rsidR="00EC4618" w:rsidRPr="0095073A">
        <w:rPr>
          <w:rFonts w:ascii="Courier New" w:hAnsi="Courier New" w:cs="Courier New"/>
          <w:sz w:val="28"/>
          <w:szCs w:val="28"/>
        </w:rPr>
        <w:t>l ne s'agit pourtant que de cela</w:t>
      </w:r>
      <w:r>
        <w:rPr>
          <w:rFonts w:ascii="Courier New" w:hAnsi="Courier New" w:cs="Courier New"/>
          <w:sz w:val="28"/>
          <w:szCs w:val="28"/>
        </w:rPr>
        <w:t xml:space="preserve"> </w:t>
      </w:r>
      <w:r w:rsidR="00EC4618" w:rsidRPr="0095073A">
        <w:rPr>
          <w:rFonts w:ascii="Courier New" w:hAnsi="Courier New" w:cs="Courier New"/>
          <w:sz w:val="28"/>
          <w:szCs w:val="28"/>
        </w:rPr>
        <w:t xml:space="preserve">! </w:t>
      </w:r>
    </w:p>
    <w:p w:rsidR="00767498" w:rsidRDefault="00767498"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discours auquel j'ai fait allusion tout à l'heure concernant la véritable, ou </w:t>
      </w:r>
      <w:r w:rsidRPr="009913E2">
        <w:rPr>
          <w:rFonts w:ascii="Times New Roman" w:hAnsi="Times New Roman" w:cs="Times New Roman"/>
          <w:i/>
          <w:sz w:val="24"/>
          <w:szCs w:val="24"/>
        </w:rPr>
        <w:t>le véritable génital</w:t>
      </w:r>
      <w:r w:rsidRPr="0095073A">
        <w:rPr>
          <w:rFonts w:ascii="Courier New" w:hAnsi="Courier New" w:cs="Courier New"/>
          <w:sz w:val="28"/>
          <w:szCs w:val="28"/>
        </w:rPr>
        <w:t xml:space="preserv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est </w:t>
      </w:r>
      <w:r w:rsidRPr="009913E2">
        <w:rPr>
          <w:rFonts w:ascii="Courier New" w:hAnsi="Courier New" w:cs="Courier New"/>
          <w:i/>
          <w:sz w:val="24"/>
          <w:szCs w:val="24"/>
        </w:rPr>
        <w:t>un discours cohérent</w:t>
      </w:r>
      <w:r w:rsidRPr="0095073A">
        <w:rPr>
          <w:rFonts w:ascii="Courier New" w:hAnsi="Courier New" w:cs="Courier New"/>
          <w:sz w:val="28"/>
          <w:szCs w:val="28"/>
        </w:rPr>
        <w:t xml:space="preserve">, car vous pourrez y lire que la caractéristique du génital, c'est qu'il ait </w:t>
      </w:r>
      <w:r w:rsidRPr="009913E2">
        <w:rPr>
          <w:rFonts w:ascii="Times New Roman" w:hAnsi="Times New Roman" w:cs="Times New Roman"/>
          <w:i/>
          <w:sz w:val="24"/>
          <w:szCs w:val="24"/>
        </w:rPr>
        <w:t>le deuil léger</w:t>
      </w:r>
      <w:r w:rsidRPr="0095073A">
        <w:rPr>
          <w:rFonts w:ascii="Courier New" w:hAnsi="Courier New" w:cs="Courier New"/>
          <w:sz w:val="28"/>
          <w:szCs w:val="28"/>
        </w:rPr>
        <w:t xml:space="preserv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écrit dans </w:t>
      </w:r>
      <w:r w:rsidRPr="009913E2">
        <w:rPr>
          <w:rFonts w:ascii="Times New Roman" w:hAnsi="Times New Roman" w:cs="Times New Roman"/>
          <w:i/>
          <w:sz w:val="24"/>
          <w:szCs w:val="24"/>
        </w:rPr>
        <w:t>le premier volume de La Psychanalyse aujourd'hui</w:t>
      </w:r>
      <w:r w:rsidRPr="0095073A">
        <w:rPr>
          <w:rFonts w:ascii="Courier New" w:hAnsi="Courier New" w:cs="Courier New"/>
          <w:sz w:val="28"/>
          <w:szCs w:val="28"/>
        </w:rPr>
        <w:t xml:space="preserv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un merveilleux </w:t>
      </w:r>
      <w:r w:rsidRPr="009913E2">
        <w:rPr>
          <w:rFonts w:ascii="Courier New" w:hAnsi="Courier New" w:cs="Courier New"/>
          <w:i/>
          <w:sz w:val="24"/>
          <w:szCs w:val="24"/>
        </w:rPr>
        <w:t xml:space="preserve">commentaire de la </w:t>
      </w:r>
      <w:r w:rsidRPr="009913E2">
        <w:rPr>
          <w:rFonts w:ascii="Times New Roman" w:hAnsi="Times New Roman" w:cs="Times New Roman"/>
          <w:i/>
          <w:sz w:val="24"/>
          <w:szCs w:val="24"/>
        </w:rPr>
        <w:t>dialectique</w:t>
      </w:r>
      <w:r w:rsidRPr="009913E2">
        <w:rPr>
          <w:rFonts w:ascii="Courier New" w:hAnsi="Courier New" w:cs="Courier New"/>
          <w:i/>
          <w:sz w:val="24"/>
          <w:szCs w:val="24"/>
        </w:rPr>
        <w:t xml:space="preserve"> d'</w:t>
      </w:r>
      <w:r w:rsidRPr="009913E2">
        <w:rPr>
          <w:rFonts w:ascii="Times New Roman" w:hAnsi="Times New Roman" w:cs="Times New Roman"/>
          <w:i/>
          <w:sz w:val="24"/>
          <w:szCs w:val="24"/>
        </w:rPr>
        <w:t>H</w:t>
      </w:r>
      <w:r w:rsidR="009913E2" w:rsidRPr="009913E2">
        <w:rPr>
          <w:rFonts w:ascii="Times New Roman" w:hAnsi="Times New Roman" w:cs="Times New Roman"/>
          <w:i/>
          <w:sz w:val="24"/>
          <w:szCs w:val="24"/>
        </w:rPr>
        <w:t>amlet</w:t>
      </w:r>
      <w:r w:rsidRPr="0095073A">
        <w:rPr>
          <w:rFonts w:ascii="Courier New" w:hAnsi="Courier New" w:cs="Courier New"/>
          <w:sz w:val="28"/>
          <w:szCs w:val="28"/>
        </w:rPr>
        <w:t>.</w:t>
      </w:r>
    </w:p>
    <w:p w:rsidR="00EC4618" w:rsidRPr="0095073A" w:rsidRDefault="00EC4618"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Or on ne peut qu'être frappé de ceci</w:t>
      </w:r>
      <w:r w:rsidR="009913E2">
        <w:rPr>
          <w:rFonts w:ascii="Courier New" w:hAnsi="Courier New" w:cs="Courier New"/>
          <w:sz w:val="28"/>
          <w:szCs w:val="28"/>
        </w:rPr>
        <w:t>…</w:t>
      </w:r>
      <w:r w:rsidRPr="0095073A">
        <w:rPr>
          <w:rFonts w:ascii="Courier New" w:hAnsi="Courier New" w:cs="Courier New"/>
          <w:sz w:val="28"/>
          <w:szCs w:val="28"/>
        </w:rPr>
        <w:t xml:space="preserve"> </w:t>
      </w:r>
    </w:p>
    <w:p w:rsidR="009913E2" w:rsidRDefault="009913E2" w:rsidP="009913E2">
      <w:pPr>
        <w:pStyle w:val="Sansinterligne"/>
        <w:ind w:left="708"/>
        <w:rPr>
          <w:rFonts w:ascii="Courier New" w:hAnsi="Courier New" w:cs="Courier New"/>
          <w:sz w:val="28"/>
          <w:szCs w:val="28"/>
        </w:rPr>
      </w:pPr>
      <w:r>
        <w:rPr>
          <w:rFonts w:ascii="Courier New" w:hAnsi="Courier New" w:cs="Courier New"/>
          <w:sz w:val="28"/>
          <w:szCs w:val="28"/>
        </w:rPr>
        <w:t>j</w:t>
      </w:r>
      <w:r w:rsidR="00EC4618" w:rsidRPr="0095073A">
        <w:rPr>
          <w:rFonts w:ascii="Courier New" w:hAnsi="Courier New" w:cs="Courier New"/>
          <w:sz w:val="28"/>
          <w:szCs w:val="28"/>
        </w:rPr>
        <w:t xml:space="preserve">e vais un peu vite parce qu'il faut que je vous donne un aperçu des </w:t>
      </w:r>
      <w:r w:rsidR="00EC4618" w:rsidRPr="009913E2">
        <w:rPr>
          <w:rFonts w:ascii="Times New Roman" w:hAnsi="Times New Roman" w:cs="Times New Roman"/>
          <w:i/>
          <w:sz w:val="24"/>
          <w:szCs w:val="24"/>
        </w:rPr>
        <w:t>horizons</w:t>
      </w:r>
      <w:r w:rsidR="00EC4618" w:rsidRPr="0095073A">
        <w:rPr>
          <w:rFonts w:ascii="Courier New" w:hAnsi="Courier New" w:cs="Courier New"/>
          <w:sz w:val="28"/>
          <w:szCs w:val="28"/>
        </w:rPr>
        <w:t xml:space="preserve"> vers lesquels je tends </w:t>
      </w:r>
    </w:p>
    <w:p w:rsidR="009913E2" w:rsidRDefault="009913E2" w:rsidP="009913E2">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que si c'est bien un problème de </w:t>
      </w:r>
      <w:r w:rsidR="00EC4618" w:rsidRPr="009913E2">
        <w:rPr>
          <w:rFonts w:ascii="Times New Roman" w:hAnsi="Times New Roman" w:cs="Times New Roman"/>
          <w:i/>
          <w:sz w:val="24"/>
          <w:szCs w:val="24"/>
        </w:rPr>
        <w:t>deuil</w:t>
      </w:r>
      <w:r w:rsidR="00EC4618" w:rsidRPr="0095073A">
        <w:rPr>
          <w:rFonts w:ascii="Courier New" w:hAnsi="Courier New" w:cs="Courier New"/>
          <w:sz w:val="28"/>
          <w:szCs w:val="28"/>
        </w:rPr>
        <w:t xml:space="preserve"> dont il s'agit, voilà que nous voyons entrer par l'intermédiaire, </w:t>
      </w:r>
    </w:p>
    <w:p w:rsidR="00767498" w:rsidRDefault="00EC4618" w:rsidP="009913E2">
      <w:pPr>
        <w:pStyle w:val="Sansinterligne"/>
        <w:rPr>
          <w:rFonts w:ascii="Courier New" w:hAnsi="Courier New" w:cs="Courier New"/>
          <w:sz w:val="28"/>
          <w:szCs w:val="28"/>
        </w:rPr>
      </w:pPr>
      <w:r w:rsidRPr="0095073A">
        <w:rPr>
          <w:rFonts w:ascii="Courier New" w:hAnsi="Courier New" w:cs="Courier New"/>
          <w:sz w:val="28"/>
          <w:szCs w:val="28"/>
        </w:rPr>
        <w:t xml:space="preserve">et lié au problème du deuil, le problème de l'objet, ce qui peut-être nous permettra de donner </w:t>
      </w:r>
    </w:p>
    <w:p w:rsidR="009913E2" w:rsidRDefault="00EC4618" w:rsidP="009913E2">
      <w:pPr>
        <w:pStyle w:val="Sansinterligne"/>
        <w:rPr>
          <w:rFonts w:ascii="Courier New" w:hAnsi="Courier New" w:cs="Courier New"/>
          <w:sz w:val="28"/>
          <w:szCs w:val="28"/>
        </w:rPr>
      </w:pPr>
      <w:r w:rsidRPr="0095073A">
        <w:rPr>
          <w:rFonts w:ascii="Courier New" w:hAnsi="Courier New" w:cs="Courier New"/>
          <w:sz w:val="28"/>
          <w:szCs w:val="28"/>
        </w:rPr>
        <w:t xml:space="preserve">une </w:t>
      </w:r>
      <w:r w:rsidR="009913E2">
        <w:rPr>
          <w:rFonts w:ascii="Courier New" w:hAnsi="Courier New" w:cs="Courier New"/>
          <w:sz w:val="28"/>
          <w:szCs w:val="28"/>
        </w:rPr>
        <w:t>a</w:t>
      </w:r>
      <w:r w:rsidRPr="0095073A">
        <w:rPr>
          <w:rFonts w:ascii="Courier New" w:hAnsi="Courier New" w:cs="Courier New"/>
          <w:sz w:val="28"/>
          <w:szCs w:val="28"/>
        </w:rPr>
        <w:t>rticulation de plus à ce qui nous est appo</w:t>
      </w:r>
      <w:r w:rsidR="009913E2">
        <w:rPr>
          <w:rFonts w:ascii="Courier New" w:hAnsi="Courier New" w:cs="Courier New"/>
          <w:sz w:val="28"/>
          <w:szCs w:val="28"/>
        </w:rPr>
        <w:t xml:space="preserve">rté dans </w:t>
      </w:r>
      <w:r w:rsidR="009913E2" w:rsidRPr="009913E2">
        <w:rPr>
          <w:rFonts w:ascii="Times New Roman" w:hAnsi="Times New Roman" w:cs="Times New Roman"/>
          <w:i/>
          <w:sz w:val="24"/>
          <w:szCs w:val="24"/>
        </w:rPr>
        <w:t>Trauer und Melancholie</w:t>
      </w:r>
      <w:r w:rsidR="009913E2">
        <w:rPr>
          <w:rFonts w:ascii="Times New Roman" w:hAnsi="Times New Roman" w:cs="Times New Roman"/>
          <w:i/>
          <w:sz w:val="24"/>
          <w:szCs w:val="24"/>
        </w:rPr>
        <w:t xml:space="preserve"> </w:t>
      </w:r>
      <w:r w:rsidR="009913E2" w:rsidRPr="009913E2">
        <w:rPr>
          <w:rStyle w:val="Appelnotedebasdep"/>
          <w:rFonts w:ascii="Times New Roman" w:hAnsi="Times New Roman" w:cs="Times New Roman"/>
          <w:b/>
          <w:color w:val="C00000"/>
          <w:sz w:val="28"/>
          <w:szCs w:val="28"/>
        </w:rPr>
        <w:footnoteReference w:id="79"/>
      </w:r>
      <w:r w:rsidRPr="0095073A">
        <w:rPr>
          <w:rFonts w:ascii="Courier New" w:hAnsi="Courier New" w:cs="Courier New"/>
          <w:sz w:val="28"/>
          <w:szCs w:val="28"/>
        </w:rPr>
        <w:t xml:space="preserve">. </w:t>
      </w:r>
    </w:p>
    <w:p w:rsidR="009913E2" w:rsidRDefault="009913E2"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C'est à savoir que si le deuil a lieu</w:t>
      </w:r>
      <w:r w:rsidR="009913E2">
        <w:rPr>
          <w:rFonts w:ascii="Courier New" w:hAnsi="Courier New" w:cs="Courier New"/>
          <w:sz w:val="28"/>
          <w:szCs w:val="28"/>
        </w:rPr>
        <w:t>…</w:t>
      </w:r>
      <w:r w:rsidRPr="0095073A">
        <w:rPr>
          <w:rFonts w:ascii="Courier New" w:hAnsi="Courier New" w:cs="Courier New"/>
          <w:sz w:val="28"/>
          <w:szCs w:val="28"/>
        </w:rPr>
        <w:t xml:space="preserve"> </w:t>
      </w:r>
    </w:p>
    <w:p w:rsidR="009913E2" w:rsidRDefault="00EC4618" w:rsidP="009913E2">
      <w:pPr>
        <w:pStyle w:val="Sansinterligne"/>
        <w:ind w:left="708"/>
        <w:rPr>
          <w:rFonts w:ascii="Courier New" w:hAnsi="Courier New" w:cs="Courier New"/>
          <w:sz w:val="28"/>
          <w:szCs w:val="28"/>
        </w:rPr>
      </w:pPr>
      <w:r w:rsidRPr="0095073A">
        <w:rPr>
          <w:rFonts w:ascii="Courier New" w:hAnsi="Courier New" w:cs="Courier New"/>
          <w:sz w:val="28"/>
          <w:szCs w:val="28"/>
        </w:rPr>
        <w:t xml:space="preserve">et on nous dit que c'est en raison </w:t>
      </w:r>
    </w:p>
    <w:p w:rsidR="009913E2" w:rsidRDefault="00EC4618" w:rsidP="009913E2">
      <w:pPr>
        <w:pStyle w:val="Sansinterligne"/>
        <w:ind w:left="708"/>
        <w:rPr>
          <w:rFonts w:ascii="Courier New" w:hAnsi="Courier New" w:cs="Courier New"/>
          <w:sz w:val="28"/>
          <w:szCs w:val="28"/>
        </w:rPr>
      </w:pPr>
      <w:r w:rsidRPr="0095073A">
        <w:rPr>
          <w:rFonts w:ascii="Courier New" w:hAnsi="Courier New" w:cs="Courier New"/>
          <w:sz w:val="28"/>
          <w:szCs w:val="28"/>
        </w:rPr>
        <w:t>d'une introjection de l'objet perdu</w:t>
      </w: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pour qu'il soit introjecté peut-être y a-t-il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une condition préalable, c'est à savoir qu'il soit constitué en tant qu'objet et que, dès lors,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la question de la constitution en tant qu'objet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n'est peut-être pas purement et simplement liée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la conception, aux étapes co­instinctuelles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comme on nous les donne.</w:t>
      </w:r>
    </w:p>
    <w:p w:rsidR="00EC4618" w:rsidRPr="0095073A" w:rsidRDefault="00EC4618"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Mais il y a quelque chose qui d'ores et déjà nous donne </w:t>
      </w:r>
      <w:r w:rsidRPr="009913E2">
        <w:rPr>
          <w:rFonts w:ascii="Courier New" w:hAnsi="Courier New" w:cs="Courier New"/>
          <w:i/>
          <w:sz w:val="24"/>
          <w:szCs w:val="24"/>
        </w:rPr>
        <w:t>l'indice</w:t>
      </w:r>
      <w:r w:rsidRPr="0095073A">
        <w:rPr>
          <w:rFonts w:ascii="Courier New" w:hAnsi="Courier New" w:cs="Courier New"/>
          <w:sz w:val="28"/>
          <w:szCs w:val="28"/>
        </w:rPr>
        <w:t xml:space="preserve"> que nous sommes là au cœur du problème. C'est ce quelque chose sur quoi j'ai terminé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la dernière séance, et sur quoi va se dérouler toute la suite de nos rencontres, c'est ceci</w:t>
      </w:r>
      <w:r w:rsidR="009913E2">
        <w:rPr>
          <w:rFonts w:ascii="Courier New" w:hAnsi="Courier New" w:cs="Courier New"/>
          <w:sz w:val="28"/>
          <w:szCs w:val="28"/>
        </w:rPr>
        <w:t xml:space="preserve"> </w:t>
      </w:r>
      <w:r w:rsidRPr="0095073A">
        <w:rPr>
          <w:rFonts w:ascii="Courier New" w:hAnsi="Courier New" w:cs="Courier New"/>
          <w:sz w:val="28"/>
          <w:szCs w:val="28"/>
        </w:rPr>
        <w:t xml:space="preserv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que le point clef, le point décisif à partir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quoi </w:t>
      </w:r>
      <w:r>
        <w:rPr>
          <w:rFonts w:ascii="Courier New" w:hAnsi="Courier New" w:cs="Courier New"/>
          <w:sz w:val="28"/>
          <w:szCs w:val="28"/>
        </w:rPr>
        <w:t>HAMLET</w:t>
      </w:r>
      <w:r w:rsidRPr="0095073A">
        <w:rPr>
          <w:rFonts w:ascii="Courier New" w:hAnsi="Courier New" w:cs="Courier New"/>
          <w:sz w:val="28"/>
          <w:szCs w:val="28"/>
        </w:rPr>
        <w:t xml:space="preserve">, si l'on peut dire, </w:t>
      </w:r>
      <w:r w:rsidRPr="00767498">
        <w:rPr>
          <w:rFonts w:ascii="Times New Roman" w:hAnsi="Times New Roman" w:cs="Times New Roman"/>
          <w:i/>
          <w:sz w:val="24"/>
          <w:szCs w:val="24"/>
        </w:rPr>
        <w:t>prend le mors aux dents</w:t>
      </w:r>
      <w:r w:rsidR="00767498">
        <w:rPr>
          <w:rFonts w:ascii="Courier New" w:hAnsi="Courier New" w:cs="Courier New"/>
          <w:sz w:val="28"/>
          <w:szCs w:val="28"/>
        </w:rPr>
        <w:t>.</w:t>
      </w:r>
    </w:p>
    <w:p w:rsidR="00767498" w:rsidRDefault="00767498" w:rsidP="00EC4618">
      <w:pPr>
        <w:pStyle w:val="Sansinterligne"/>
        <w:rPr>
          <w:rFonts w:ascii="Courier New" w:hAnsi="Courier New" w:cs="Courier New"/>
          <w:sz w:val="28"/>
          <w:szCs w:val="28"/>
        </w:rPr>
      </w:pPr>
    </w:p>
    <w:p w:rsidR="009913E2" w:rsidRDefault="00767498" w:rsidP="00EC4618">
      <w:pPr>
        <w:pStyle w:val="Sansinterligne"/>
        <w:rPr>
          <w:rFonts w:ascii="Courier New" w:hAnsi="Courier New" w:cs="Courier New"/>
          <w:sz w:val="28"/>
          <w:szCs w:val="28"/>
        </w:rPr>
      </w:pPr>
      <w:r>
        <w:rPr>
          <w:rFonts w:ascii="Courier New" w:hAnsi="Courier New" w:cs="Courier New"/>
          <w:sz w:val="28"/>
          <w:szCs w:val="28"/>
        </w:rPr>
        <w:t>C</w:t>
      </w:r>
      <w:r w:rsidR="00EC4618" w:rsidRPr="0095073A">
        <w:rPr>
          <w:rFonts w:ascii="Courier New" w:hAnsi="Courier New" w:cs="Courier New"/>
          <w:sz w:val="28"/>
          <w:szCs w:val="28"/>
        </w:rPr>
        <w:t>ar en effet</w:t>
      </w:r>
      <w:r>
        <w:rPr>
          <w:rFonts w:ascii="Courier New" w:hAnsi="Courier New" w:cs="Courier New"/>
          <w:sz w:val="28"/>
          <w:szCs w:val="28"/>
        </w:rPr>
        <w:t>,</w:t>
      </w:r>
      <w:r w:rsidR="00EC4618" w:rsidRPr="0095073A">
        <w:rPr>
          <w:rFonts w:ascii="Courier New" w:hAnsi="Courier New" w:cs="Courier New"/>
          <w:sz w:val="28"/>
          <w:szCs w:val="28"/>
        </w:rPr>
        <w:t xml:space="preserve"> on l'a très bien remarqué, après avoir longtemps lanterné, tout d'un coup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a mangé du tigre, il se lance dans une affaire qui se présente dans des conditions invraisemblables</w:t>
      </w:r>
      <w:r>
        <w:rPr>
          <w:rFonts w:ascii="Courier New" w:hAnsi="Courier New" w:cs="Courier New"/>
          <w:sz w:val="28"/>
          <w:szCs w:val="28"/>
        </w:rPr>
        <w:t>.</w:t>
      </w:r>
    </w:p>
    <w:p w:rsidR="00767498" w:rsidRDefault="00767498" w:rsidP="00EC4618">
      <w:pPr>
        <w:pStyle w:val="Sansinterligne"/>
        <w:rPr>
          <w:rFonts w:ascii="Courier New" w:hAnsi="Courier New" w:cs="Courier New"/>
          <w:sz w:val="28"/>
          <w:szCs w:val="28"/>
        </w:rPr>
      </w:pP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t>I</w:t>
      </w:r>
      <w:r w:rsidR="00EC4618" w:rsidRPr="0095073A">
        <w:rPr>
          <w:rFonts w:ascii="Courier New" w:hAnsi="Courier New" w:cs="Courier New"/>
          <w:sz w:val="28"/>
          <w:szCs w:val="28"/>
        </w:rPr>
        <w:t xml:space="preserve">l a à tuer son beau-père, on vient lui proposer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w:t>
      </w:r>
      <w:r w:rsidRPr="009913E2">
        <w:rPr>
          <w:rFonts w:ascii="Times New Roman" w:hAnsi="Times New Roman" w:cs="Times New Roman"/>
          <w:i/>
          <w:sz w:val="24"/>
          <w:szCs w:val="24"/>
        </w:rPr>
        <w:t>soutenir</w:t>
      </w:r>
      <w:r w:rsidRPr="0095073A">
        <w:rPr>
          <w:rFonts w:ascii="Courier New" w:hAnsi="Courier New" w:cs="Courier New"/>
          <w:sz w:val="28"/>
          <w:szCs w:val="28"/>
        </w:rPr>
        <w:t xml:space="preserve"> pour ce beau-père une sorte de gageure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 va consister à se battre au fleuret, sans doute avec un monsieur dont il sait que la moindre des choses pour lui c'est qu'à l'heure où cela se passe ce</w:t>
      </w:r>
      <w:r w:rsidR="009913E2">
        <w:rPr>
          <w:rFonts w:ascii="Courier New" w:hAnsi="Courier New" w:cs="Courier New"/>
          <w:sz w:val="28"/>
          <w:szCs w:val="28"/>
        </w:rPr>
        <w:t xml:space="preserve"> </w:t>
      </w:r>
      <w:r w:rsidRPr="0095073A">
        <w:rPr>
          <w:rFonts w:ascii="Courier New" w:hAnsi="Courier New" w:cs="Courier New"/>
          <w:sz w:val="28"/>
          <w:szCs w:val="28"/>
        </w:rPr>
        <w:t xml:space="preserve">monsieur ne lui veut pas beaucoup de bien,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n'est ni plus ni moins que le frère d'</w:t>
      </w:r>
      <w:r w:rsidR="009913E2" w:rsidRPr="0095073A">
        <w:rPr>
          <w:rFonts w:ascii="Courier New" w:hAnsi="Courier New" w:cs="Courier New"/>
          <w:sz w:val="28"/>
          <w:szCs w:val="28"/>
        </w:rPr>
        <w:t>OPH</w:t>
      </w:r>
      <w:r w:rsidR="009913E2">
        <w:rPr>
          <w:rFonts w:ascii="Courier New" w:hAnsi="Courier New" w:cs="Courier New"/>
          <w:sz w:val="28"/>
          <w:szCs w:val="28"/>
        </w:rPr>
        <w:t>É</w:t>
      </w:r>
      <w:r w:rsidR="009913E2" w:rsidRPr="0095073A">
        <w:rPr>
          <w:rFonts w:ascii="Courier New" w:hAnsi="Courier New" w:cs="Courier New"/>
          <w:sz w:val="28"/>
          <w:szCs w:val="28"/>
        </w:rPr>
        <w:t>LIE</w:t>
      </w:r>
      <w:r w:rsidRPr="0095073A">
        <w:rPr>
          <w:rFonts w:ascii="Courier New" w:hAnsi="Courier New" w:cs="Courier New"/>
          <w:sz w:val="28"/>
          <w:szCs w:val="28"/>
        </w:rPr>
        <w:t xml:space="preserve">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 vient de mettre fin à ses jours, nettement dans un trouble où il n'est pas pour rien</w:t>
      </w:r>
      <w:r w:rsidR="009913E2">
        <w:rPr>
          <w:rFonts w:ascii="Courier New" w:hAnsi="Courier New" w:cs="Courier New"/>
          <w:sz w:val="28"/>
          <w:szCs w:val="28"/>
        </w:rPr>
        <w:t>.</w:t>
      </w:r>
      <w:r w:rsidRPr="0095073A">
        <w:rPr>
          <w:rFonts w:ascii="Courier New" w:hAnsi="Courier New" w:cs="Courier New"/>
          <w:sz w:val="28"/>
          <w:szCs w:val="28"/>
        </w:rPr>
        <w:t xml:space="preserve"> </w:t>
      </w:r>
    </w:p>
    <w:p w:rsidR="009913E2" w:rsidRDefault="009913E2" w:rsidP="00EC4618">
      <w:pPr>
        <w:pStyle w:val="Sansinterligne"/>
        <w:rPr>
          <w:rFonts w:ascii="Courier New" w:hAnsi="Courier New" w:cs="Courier New"/>
          <w:sz w:val="28"/>
          <w:szCs w:val="28"/>
        </w:rPr>
      </w:pP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t>I</w:t>
      </w:r>
      <w:r w:rsidR="00EC4618" w:rsidRPr="0095073A">
        <w:rPr>
          <w:rFonts w:ascii="Courier New" w:hAnsi="Courier New" w:cs="Courier New"/>
          <w:sz w:val="28"/>
          <w:szCs w:val="28"/>
        </w:rPr>
        <w:t xml:space="preserve">l sait en tout cas que ce monsieur lui en veut. </w:t>
      </w: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Lui, </w:t>
      </w:r>
      <w:r>
        <w:rPr>
          <w:rFonts w:ascii="Courier New" w:hAnsi="Courier New" w:cs="Courier New"/>
          <w:sz w:val="28"/>
          <w:szCs w:val="28"/>
        </w:rPr>
        <w:t>HAMLET</w:t>
      </w:r>
      <w:r w:rsidRPr="0095073A">
        <w:rPr>
          <w:rFonts w:ascii="Courier New" w:hAnsi="Courier New" w:cs="Courier New"/>
          <w:sz w:val="28"/>
          <w:szCs w:val="28"/>
        </w:rPr>
        <w:t xml:space="preserve">, </w:t>
      </w:r>
      <w:r w:rsidRPr="00767498">
        <w:rPr>
          <w:rFonts w:ascii="Courier New" w:hAnsi="Courier New" w:cs="Courier New"/>
          <w:i/>
          <w:sz w:val="24"/>
          <w:szCs w:val="24"/>
        </w:rPr>
        <w:t>aime beaucoup</w:t>
      </w:r>
      <w:r w:rsidRPr="0095073A">
        <w:rPr>
          <w:rFonts w:ascii="Courier New" w:hAnsi="Courier New" w:cs="Courier New"/>
          <w:sz w:val="28"/>
          <w:szCs w:val="28"/>
        </w:rPr>
        <w:t xml:space="preserve"> ce monsieur, il le lui dit, et nous y reviendrons, et pourtant c'est avec lui qu'il va croiser le fer pour le compte de la personne qu'il a en principe à massacrer. </w:t>
      </w:r>
    </w:p>
    <w:p w:rsidR="009913E2" w:rsidRDefault="009913E2"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à ce moment, il se révèle un vrai tueur, absolument sans précédent, il ne laisse même pas faire une touche à l'autre, c'est une véritable fuite en avant qui est là tout à fait manifeste</w:t>
      </w:r>
      <w:r w:rsidR="009913E2">
        <w:rPr>
          <w:rFonts w:ascii="Courier New" w:hAnsi="Courier New" w:cs="Courier New"/>
          <w:sz w:val="28"/>
          <w:szCs w:val="28"/>
        </w:rPr>
        <w:t>.</w:t>
      </w:r>
      <w:r w:rsidRPr="0095073A">
        <w:rPr>
          <w:rFonts w:ascii="Courier New" w:hAnsi="Courier New" w:cs="Courier New"/>
          <w:sz w:val="28"/>
          <w:szCs w:val="28"/>
        </w:rPr>
        <w:t xml:space="preserve"> </w:t>
      </w:r>
    </w:p>
    <w:p w:rsidR="009913E2" w:rsidRDefault="009913E2" w:rsidP="00EC4618">
      <w:pPr>
        <w:pStyle w:val="Sansinterligne"/>
        <w:rPr>
          <w:rFonts w:ascii="Courier New" w:hAnsi="Courier New" w:cs="Courier New"/>
          <w:sz w:val="28"/>
          <w:szCs w:val="28"/>
        </w:rPr>
      </w:pPr>
      <w:r>
        <w:rPr>
          <w:rFonts w:ascii="Courier New" w:hAnsi="Courier New" w:cs="Courier New"/>
          <w:sz w:val="28"/>
          <w:szCs w:val="28"/>
        </w:rPr>
        <w:lastRenderedPageBreak/>
        <w:t>L</w:t>
      </w:r>
      <w:r w:rsidR="00EC4618" w:rsidRPr="0095073A">
        <w:rPr>
          <w:rFonts w:ascii="Courier New" w:hAnsi="Courier New" w:cs="Courier New"/>
          <w:sz w:val="28"/>
          <w:szCs w:val="28"/>
        </w:rPr>
        <w:t xml:space="preserve">e point sur lequel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prend le mors aux dents, c'est celui sur lequel j'ai terminé avec mon petit plan du cimetière et de ces gens qui se collettent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au fond d'une tombe, ce qui est quand même une drôle de scène, entièrement du cru de </w:t>
      </w:r>
      <w:r w:rsidR="00692558">
        <w:rPr>
          <w:rFonts w:ascii="Courier New" w:hAnsi="Courier New" w:cs="Courier New"/>
          <w:sz w:val="28"/>
          <w:szCs w:val="28"/>
        </w:rPr>
        <w:t>SHAKESPEARE</w:t>
      </w:r>
      <w:r w:rsidRPr="0095073A">
        <w:rPr>
          <w:rFonts w:ascii="Courier New" w:hAnsi="Courier New" w:cs="Courier New"/>
          <w:sz w:val="28"/>
          <w:szCs w:val="28"/>
        </w:rPr>
        <w:t xml:space="preserve"> car dans les </w:t>
      </w:r>
      <w:r w:rsidR="009913E2">
        <w:rPr>
          <w:rFonts w:ascii="Courier New" w:hAnsi="Courier New" w:cs="Courier New"/>
          <w:sz w:val="28"/>
          <w:szCs w:val="28"/>
        </w:rPr>
        <w:t>« </w:t>
      </w:r>
      <w:r w:rsidRPr="009913E2">
        <w:rPr>
          <w:rFonts w:ascii="Times New Roman" w:hAnsi="Times New Roman" w:cs="Times New Roman"/>
          <w:i/>
          <w:sz w:val="24"/>
          <w:szCs w:val="24"/>
        </w:rPr>
        <w:t>pré-H</w:t>
      </w:r>
      <w:r w:rsidR="009913E2" w:rsidRPr="009913E2">
        <w:rPr>
          <w:rFonts w:ascii="Times New Roman" w:hAnsi="Times New Roman" w:cs="Times New Roman"/>
          <w:i/>
          <w:sz w:val="24"/>
          <w:szCs w:val="24"/>
        </w:rPr>
        <w:t>amlet</w:t>
      </w:r>
      <w:r w:rsidR="009913E2">
        <w:rPr>
          <w:rFonts w:ascii="Courier New" w:hAnsi="Courier New" w:cs="Courier New"/>
          <w:sz w:val="28"/>
          <w:szCs w:val="28"/>
        </w:rPr>
        <w:t> »</w:t>
      </w:r>
      <w:r w:rsidRPr="0095073A">
        <w:rPr>
          <w:rFonts w:ascii="Courier New" w:hAnsi="Courier New" w:cs="Courier New"/>
          <w:sz w:val="28"/>
          <w:szCs w:val="28"/>
        </w:rPr>
        <w:t xml:space="preserve"> il n'y en a pas trace.</w:t>
      </w:r>
    </w:p>
    <w:p w:rsidR="00EC4618" w:rsidRPr="0095073A" w:rsidRDefault="00EC461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Qu'est-ce qui se passe et pourquoi </w:t>
      </w:r>
      <w:r>
        <w:rPr>
          <w:rFonts w:ascii="Courier New" w:hAnsi="Courier New" w:cs="Courier New"/>
          <w:sz w:val="28"/>
          <w:szCs w:val="28"/>
        </w:rPr>
        <w:t>HAMLET</w:t>
      </w:r>
      <w:r w:rsidRPr="0095073A">
        <w:rPr>
          <w:rFonts w:ascii="Courier New" w:hAnsi="Courier New" w:cs="Courier New"/>
          <w:sz w:val="28"/>
          <w:szCs w:val="28"/>
        </w:rPr>
        <w:t xml:space="preserve"> est-il allé se fourrer là ? </w:t>
      </w:r>
    </w:p>
    <w:p w:rsidR="00767498" w:rsidRDefault="00767498"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Parce qu'il n'a pas pu supporter de voir </w:t>
      </w:r>
      <w:r w:rsidRPr="00767498">
        <w:rPr>
          <w:rFonts w:ascii="Times New Roman" w:hAnsi="Times New Roman" w:cs="Times New Roman"/>
          <w:i/>
          <w:sz w:val="24"/>
          <w:szCs w:val="24"/>
        </w:rPr>
        <w:t>un autre que lui-même</w:t>
      </w:r>
      <w:r w:rsidRPr="0095073A">
        <w:rPr>
          <w:rFonts w:ascii="Courier New" w:hAnsi="Courier New" w:cs="Courier New"/>
          <w:sz w:val="28"/>
          <w:szCs w:val="28"/>
        </w:rPr>
        <w:t xml:space="preserve"> afficher, étaler justement un deuil </w:t>
      </w:r>
      <w:r w:rsidR="009913E2">
        <w:rPr>
          <w:rFonts w:ascii="Courier New" w:hAnsi="Courier New" w:cs="Courier New"/>
          <w:sz w:val="28"/>
          <w:szCs w:val="28"/>
        </w:rPr>
        <w:t>débordant ?</w:t>
      </w:r>
    </w:p>
    <w:p w:rsidR="009913E2" w:rsidRDefault="009913E2" w:rsidP="00EC4618">
      <w:pPr>
        <w:pStyle w:val="Sansinterligne"/>
        <w:rPr>
          <w:rFonts w:ascii="Courier New" w:hAnsi="Courier New" w:cs="Courier New"/>
          <w:sz w:val="28"/>
          <w:szCs w:val="28"/>
        </w:rPr>
      </w:pPr>
    </w:p>
    <w:p w:rsidR="009913E2"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Les mots que je vous dis, il faudrait les supporter chacun avec une lecture d'</w:t>
      </w:r>
      <w:r>
        <w:rPr>
          <w:rFonts w:ascii="Courier New" w:hAnsi="Courier New" w:cs="Courier New"/>
          <w:sz w:val="28"/>
          <w:szCs w:val="28"/>
        </w:rPr>
        <w:t>HAMLET</w:t>
      </w:r>
      <w:r w:rsidRPr="0095073A">
        <w:rPr>
          <w:rFonts w:ascii="Courier New" w:hAnsi="Courier New" w:cs="Courier New"/>
          <w:sz w:val="28"/>
          <w:szCs w:val="28"/>
        </w:rPr>
        <w:t xml:space="preserve">, mais c'est assez long pour que je ne puisse pas le faire. </w:t>
      </w:r>
    </w:p>
    <w:p w:rsidR="00D75ADC"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n'y a pas un seul de ces mots qui ne soit soutenu par quelque chose qui est en substance dans le texte. </w:t>
      </w:r>
    </w:p>
    <w:p w:rsidR="00D75ADC" w:rsidRDefault="00D75ADC" w:rsidP="00EC4618">
      <w:pPr>
        <w:pStyle w:val="Sansinterligne"/>
        <w:rPr>
          <w:rFonts w:ascii="Courier New" w:hAnsi="Courier New" w:cs="Courier New"/>
          <w:sz w:val="28"/>
          <w:szCs w:val="28"/>
        </w:rPr>
      </w:pPr>
    </w:p>
    <w:p w:rsidR="009913E2" w:rsidRDefault="00EC4618" w:rsidP="001601B0">
      <w:pPr>
        <w:pStyle w:val="Sansinterligne"/>
        <w:rPr>
          <w:rFonts w:ascii="Courier New" w:hAnsi="Courier New" w:cs="Courier New"/>
          <w:sz w:val="28"/>
          <w:szCs w:val="28"/>
        </w:rPr>
      </w:pPr>
      <w:r w:rsidRPr="0095073A">
        <w:rPr>
          <w:rFonts w:ascii="Courier New" w:hAnsi="Courier New" w:cs="Courier New"/>
          <w:sz w:val="28"/>
          <w:szCs w:val="28"/>
        </w:rPr>
        <w:t>Il le dit</w:t>
      </w:r>
      <w:r w:rsidR="009913E2">
        <w:rPr>
          <w:rFonts w:ascii="Courier New" w:hAnsi="Courier New" w:cs="Courier New"/>
          <w:sz w:val="28"/>
          <w:szCs w:val="28"/>
        </w:rPr>
        <w:t xml:space="preserve"> </w:t>
      </w:r>
      <w:r w:rsidRPr="0095073A">
        <w:rPr>
          <w:rFonts w:ascii="Courier New" w:hAnsi="Courier New" w:cs="Courier New"/>
          <w:sz w:val="28"/>
          <w:szCs w:val="28"/>
        </w:rPr>
        <w:t xml:space="preserve">: </w:t>
      </w:r>
      <w:r w:rsidR="00D75ADC">
        <w:rPr>
          <w:rFonts w:ascii="Courier New" w:hAnsi="Courier New" w:cs="Courier New"/>
          <w:sz w:val="28"/>
          <w:szCs w:val="28"/>
        </w:rPr>
        <w:t>« </w:t>
      </w:r>
      <w:r w:rsidR="00D75ADC" w:rsidRPr="00D75ADC">
        <w:rPr>
          <w:rFonts w:ascii="Times New Roman" w:hAnsi="Times New Roman" w:cs="Times New Roman"/>
          <w:i/>
        </w:rPr>
        <w:t>J</w:t>
      </w:r>
      <w:r w:rsidRPr="00D75ADC">
        <w:rPr>
          <w:rFonts w:ascii="Times New Roman" w:hAnsi="Times New Roman" w:cs="Times New Roman"/>
          <w:i/>
        </w:rPr>
        <w:t>e n'ai pas supporté qu'il fasse autant d'esbrouffe autour de son deuil</w:t>
      </w:r>
      <w:r w:rsidR="009913E2" w:rsidRPr="00D75ADC">
        <w:rPr>
          <w:rFonts w:ascii="Times New Roman" w:hAnsi="Times New Roman" w:cs="Times New Roman"/>
          <w:i/>
        </w:rPr>
        <w:t>.</w:t>
      </w:r>
      <w:r w:rsidR="00D75ADC">
        <w:rPr>
          <w:rFonts w:ascii="Courier New" w:hAnsi="Courier New" w:cs="Courier New"/>
          <w:sz w:val="28"/>
          <w:szCs w:val="28"/>
        </w:rPr>
        <w:t> »</w:t>
      </w:r>
      <w:r w:rsidR="009913E2" w:rsidRPr="00D75ADC">
        <w:rPr>
          <w:rStyle w:val="Appelnotedebasdep"/>
          <w:rFonts w:ascii="Times New Roman" w:hAnsi="Times New Roman" w:cs="Times New Roman"/>
          <w:b/>
          <w:color w:val="C00000"/>
          <w:sz w:val="28"/>
          <w:szCs w:val="28"/>
        </w:rPr>
        <w:footnoteReference w:id="80"/>
      </w:r>
    </w:p>
    <w:p w:rsidR="009913E2" w:rsidRDefault="009913E2"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l'explique après</w:t>
      </w:r>
      <w:r w:rsidR="00767498">
        <w:rPr>
          <w:rFonts w:ascii="Courier New" w:hAnsi="Courier New" w:cs="Courier New"/>
          <w:sz w:val="28"/>
          <w:szCs w:val="28"/>
        </w:rPr>
        <w:t>,</w:t>
      </w:r>
      <w:r w:rsidRPr="0095073A">
        <w:rPr>
          <w:rFonts w:ascii="Courier New" w:hAnsi="Courier New" w:cs="Courier New"/>
          <w:sz w:val="28"/>
          <w:szCs w:val="28"/>
        </w:rPr>
        <w:t xml:space="preserve"> pour s'excuser d'avoir été si violent. C'est-à-dire devant ce que </w:t>
      </w:r>
      <w:r w:rsidR="003A64BC" w:rsidRPr="0095073A">
        <w:rPr>
          <w:rFonts w:ascii="Courier New" w:hAnsi="Courier New" w:cs="Courier New"/>
          <w:sz w:val="28"/>
          <w:szCs w:val="28"/>
        </w:rPr>
        <w:t>LA</w:t>
      </w:r>
      <w:r w:rsidR="003A64BC">
        <w:rPr>
          <w:rFonts w:ascii="Courier New" w:hAnsi="Courier New" w:cs="Courier New"/>
          <w:sz w:val="28"/>
          <w:szCs w:val="28"/>
        </w:rPr>
        <w:t>E</w:t>
      </w:r>
      <w:r w:rsidR="003A64BC" w:rsidRPr="0095073A">
        <w:rPr>
          <w:rFonts w:ascii="Courier New" w:hAnsi="Courier New" w:cs="Courier New"/>
          <w:sz w:val="28"/>
          <w:szCs w:val="28"/>
        </w:rPr>
        <w:t>RTE</w:t>
      </w:r>
      <w:r w:rsidRPr="0095073A">
        <w:rPr>
          <w:rFonts w:ascii="Courier New" w:hAnsi="Courier New" w:cs="Courier New"/>
          <w:sz w:val="28"/>
          <w:szCs w:val="28"/>
        </w:rPr>
        <w:t xml:space="preserve"> a fait,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sauter dans la tombe pour étreindre sa s</w:t>
      </w:r>
      <w:r w:rsidR="00D33A52">
        <w:rPr>
          <w:rFonts w:ascii="Courier New" w:hAnsi="Courier New" w:cs="Courier New"/>
          <w:sz w:val="28"/>
          <w:szCs w:val="28"/>
        </w:rPr>
        <w:t>œ</w:t>
      </w:r>
      <w:r w:rsidRPr="0095073A">
        <w:rPr>
          <w:rFonts w:ascii="Courier New" w:hAnsi="Courier New" w:cs="Courier New"/>
          <w:sz w:val="28"/>
          <w:szCs w:val="28"/>
        </w:rPr>
        <w:t xml:space="preserve">ur,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sauter lui à sa suite pour étreindre </w:t>
      </w:r>
      <w:r w:rsidR="003A64BC" w:rsidRPr="0095073A">
        <w:rPr>
          <w:rFonts w:ascii="Courier New" w:hAnsi="Courier New" w:cs="Courier New"/>
          <w:sz w:val="28"/>
          <w:szCs w:val="28"/>
        </w:rPr>
        <w:t>OPH</w:t>
      </w:r>
      <w:r w:rsidR="003A64BC">
        <w:rPr>
          <w:rFonts w:ascii="Courier New" w:hAnsi="Courier New" w:cs="Courier New"/>
          <w:sz w:val="28"/>
          <w:szCs w:val="28"/>
        </w:rPr>
        <w:t>É</w:t>
      </w:r>
      <w:r w:rsidR="003A64BC" w:rsidRPr="0095073A">
        <w:rPr>
          <w:rFonts w:ascii="Courier New" w:hAnsi="Courier New" w:cs="Courier New"/>
          <w:sz w:val="28"/>
          <w:szCs w:val="28"/>
        </w:rPr>
        <w:t>LIE</w:t>
      </w:r>
      <w:r w:rsidR="001601B0">
        <w:rPr>
          <w:rFonts w:ascii="Courier New" w:hAnsi="Courier New" w:cs="Courier New"/>
          <w:sz w:val="28"/>
          <w:szCs w:val="28"/>
        </w:rPr>
        <w:t>.</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faut dire qu'on se fait </w:t>
      </w:r>
      <w:r w:rsidRPr="001601B0">
        <w:rPr>
          <w:rFonts w:ascii="Courier New" w:hAnsi="Courier New" w:cs="Courier New"/>
          <w:i/>
          <w:sz w:val="24"/>
          <w:szCs w:val="24"/>
        </w:rPr>
        <w:t>une curieuse idée</w:t>
      </w:r>
      <w:r w:rsidRPr="0095073A">
        <w:rPr>
          <w:rFonts w:ascii="Courier New" w:hAnsi="Courier New" w:cs="Courier New"/>
          <w:sz w:val="28"/>
          <w:szCs w:val="28"/>
        </w:rPr>
        <w:t xml:space="preserve"> de ce qui doit se passer à l'intérieur</w:t>
      </w:r>
      <w:r w:rsidR="003A64BC">
        <w:rPr>
          <w:rFonts w:ascii="Courier New" w:hAnsi="Courier New" w:cs="Courier New"/>
          <w:sz w:val="28"/>
          <w:szCs w:val="28"/>
        </w:rPr>
        <w:t>,</w:t>
      </w:r>
      <w:r w:rsidRPr="0095073A">
        <w:rPr>
          <w:rFonts w:ascii="Courier New" w:hAnsi="Courier New" w:cs="Courier New"/>
          <w:sz w:val="28"/>
          <w:szCs w:val="28"/>
        </w:rPr>
        <w:t xml:space="preserve"> je vous l'ai suggéré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la dernière fois avec mon petit tableau imaginaire.</w:t>
      </w:r>
    </w:p>
    <w:p w:rsidR="00EC4618" w:rsidRPr="0095073A" w:rsidRDefault="00EC4618"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par la voie du deuil autrement dit, et du deuil assumé dans le même rapport narcissique qu'il y a entre le </w:t>
      </w:r>
      <w:r w:rsidRPr="001601B0">
        <w:rPr>
          <w:rFonts w:ascii="Times New Roman" w:hAnsi="Times New Roman" w:cs="Times New Roman"/>
          <w:i/>
          <w:color w:val="0000CC"/>
          <w:sz w:val="24"/>
          <w:szCs w:val="24"/>
        </w:rPr>
        <w:t>moi</w:t>
      </w:r>
      <w:r w:rsidRPr="0095073A">
        <w:rPr>
          <w:rFonts w:ascii="Courier New" w:hAnsi="Courier New" w:cs="Courier New"/>
          <w:sz w:val="28"/>
          <w:szCs w:val="28"/>
        </w:rPr>
        <w:t xml:space="preserve"> et l'</w:t>
      </w:r>
      <w:r w:rsidRPr="001601B0">
        <w:rPr>
          <w:rFonts w:ascii="Times New Roman" w:hAnsi="Times New Roman" w:cs="Times New Roman"/>
          <w:i/>
          <w:sz w:val="24"/>
          <w:szCs w:val="24"/>
        </w:rPr>
        <w:t>image de l'autre</w:t>
      </w:r>
      <w:r w:rsidR="001601B0">
        <w:rPr>
          <w:rFonts w:ascii="Times New Roman" w:hAnsi="Times New Roman" w:cs="Times New Roman"/>
          <w:i/>
          <w:sz w:val="24"/>
          <w:szCs w:val="24"/>
        </w:rPr>
        <w:t xml:space="preserve"> </w:t>
      </w:r>
      <w:r w:rsidR="001601B0" w:rsidRPr="001601B0">
        <w:rPr>
          <w:rFonts w:ascii="Garamond" w:hAnsi="Garamond" w:cs="Times New Roman"/>
          <w:color w:val="C00000"/>
          <w:sz w:val="24"/>
          <w:szCs w:val="24"/>
        </w:rPr>
        <w:t>[</w:t>
      </w:r>
      <w:r w:rsidR="001601B0">
        <w:rPr>
          <w:rFonts w:ascii="Garamond" w:hAnsi="Garamond" w:cs="Times New Roman"/>
          <w:sz w:val="24"/>
          <w:szCs w:val="24"/>
        </w:rPr>
        <w:t xml:space="preserve"> </w:t>
      </w:r>
      <w:r w:rsidR="001601B0" w:rsidRPr="001601B0">
        <w:rPr>
          <w:rFonts w:ascii="Garamond" w:hAnsi="Garamond" w:cs="Times New Roman"/>
          <w:i/>
          <w:color w:val="0000CC"/>
          <w:sz w:val="24"/>
          <w:szCs w:val="24"/>
        </w:rPr>
        <w:t>i(a)</w:t>
      </w:r>
      <w:r w:rsidR="001601B0">
        <w:rPr>
          <w:rFonts w:ascii="Garamond" w:hAnsi="Garamond" w:cs="Times New Roman"/>
          <w:sz w:val="24"/>
          <w:szCs w:val="24"/>
        </w:rPr>
        <w:t xml:space="preserve"> </w:t>
      </w:r>
      <w:r w:rsidR="001601B0" w:rsidRPr="001601B0">
        <w:rPr>
          <w:rFonts w:ascii="Garamond" w:hAnsi="Garamond" w:cs="Times New Roman"/>
          <w:color w:val="C00000"/>
          <w:sz w:val="24"/>
          <w:szCs w:val="24"/>
        </w:rPr>
        <w:t>]</w:t>
      </w:r>
      <w:r w:rsidR="001601B0">
        <w:rPr>
          <w:rFonts w:ascii="Courier New" w:hAnsi="Courier New" w:cs="Courier New"/>
          <w:sz w:val="28"/>
          <w:szCs w:val="28"/>
        </w:rPr>
        <w:t>,</w:t>
      </w:r>
      <w:r w:rsidRPr="0095073A">
        <w:rPr>
          <w:rFonts w:ascii="Courier New" w:hAnsi="Courier New" w:cs="Courier New"/>
          <w:sz w:val="28"/>
          <w:szCs w:val="28"/>
        </w:rPr>
        <w:t xml:space="preserve"> c'est en fonction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ce que lui représente tout d'un coup dans un autre ce rapport passionnel d'un sujet avec un objet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qui est au fond du tableau</w:t>
      </w:r>
      <w:r w:rsidR="001601B0">
        <w:rPr>
          <w:rFonts w:ascii="Courier New" w:hAnsi="Courier New" w:cs="Courier New"/>
          <w:sz w:val="28"/>
          <w:szCs w:val="28"/>
        </w:rPr>
        <w:t>…</w:t>
      </w:r>
      <w:r w:rsidRPr="0095073A">
        <w:rPr>
          <w:rFonts w:ascii="Courier New" w:hAnsi="Courier New" w:cs="Courier New"/>
          <w:sz w:val="28"/>
          <w:szCs w:val="28"/>
        </w:rPr>
        <w:t xml:space="preserve"> </w:t>
      </w:r>
    </w:p>
    <w:p w:rsidR="00767498" w:rsidRDefault="00EC4618" w:rsidP="00767498">
      <w:pPr>
        <w:pStyle w:val="Sansinterligne"/>
        <w:ind w:left="708"/>
        <w:rPr>
          <w:rFonts w:ascii="Courier New" w:hAnsi="Courier New" w:cs="Courier New"/>
          <w:sz w:val="28"/>
          <w:szCs w:val="28"/>
        </w:rPr>
      </w:pPr>
      <w:r w:rsidRPr="0095073A">
        <w:rPr>
          <w:rFonts w:ascii="Courier New" w:hAnsi="Courier New" w:cs="Courier New"/>
          <w:sz w:val="28"/>
          <w:szCs w:val="28"/>
        </w:rPr>
        <w:t xml:space="preserve">la présence de </w:t>
      </w:r>
      <w:r w:rsidR="001601B0" w:rsidRPr="001601B0">
        <w:rPr>
          <w:rFonts w:ascii="LACAN" w:hAnsi="LACAN" w:cs="Courier New"/>
          <w:color w:val="0000CC"/>
          <w:sz w:val="28"/>
          <w:szCs w:val="28"/>
        </w:rPr>
        <w:t>S</w:t>
      </w:r>
      <w:r w:rsidRPr="0095073A">
        <w:rPr>
          <w:rFonts w:ascii="Courier New" w:hAnsi="Courier New" w:cs="Courier New"/>
          <w:sz w:val="28"/>
          <w:szCs w:val="28"/>
        </w:rPr>
        <w:t xml:space="preserve"> qui met devant lui tout à coup </w:t>
      </w:r>
    </w:p>
    <w:p w:rsidR="00767498" w:rsidRDefault="00EC4618" w:rsidP="00767498">
      <w:pPr>
        <w:pStyle w:val="Sansinterligne"/>
        <w:ind w:left="708"/>
        <w:rPr>
          <w:rFonts w:ascii="Courier New" w:hAnsi="Courier New" w:cs="Courier New"/>
          <w:sz w:val="28"/>
          <w:szCs w:val="28"/>
        </w:rPr>
      </w:pPr>
      <w:r w:rsidRPr="001601B0">
        <w:rPr>
          <w:rFonts w:ascii="Times New Roman" w:hAnsi="Times New Roman" w:cs="Times New Roman"/>
          <w:i/>
          <w:sz w:val="24"/>
          <w:szCs w:val="24"/>
        </w:rPr>
        <w:t xml:space="preserve">un support </w:t>
      </w:r>
      <w:r w:rsidRPr="0095073A">
        <w:rPr>
          <w:rFonts w:ascii="Courier New" w:hAnsi="Courier New" w:cs="Courier New"/>
          <w:sz w:val="28"/>
          <w:szCs w:val="28"/>
        </w:rPr>
        <w:t xml:space="preserve">où cet </w:t>
      </w:r>
      <w:r w:rsidRPr="001601B0">
        <w:rPr>
          <w:rFonts w:ascii="Times New Roman" w:hAnsi="Times New Roman" w:cs="Times New Roman"/>
          <w:i/>
          <w:color w:val="0000CC"/>
          <w:sz w:val="24"/>
          <w:szCs w:val="24"/>
        </w:rPr>
        <w:t>objet</w:t>
      </w:r>
      <w:r w:rsidRPr="0095073A">
        <w:rPr>
          <w:rFonts w:ascii="Courier New" w:hAnsi="Courier New" w:cs="Courier New"/>
          <w:sz w:val="28"/>
          <w:szCs w:val="28"/>
        </w:rPr>
        <w:t xml:space="preserve"> qui, pour lui, est rejeté </w:t>
      </w:r>
    </w:p>
    <w:p w:rsidR="001601B0" w:rsidRDefault="00EC4618" w:rsidP="00767498">
      <w:pPr>
        <w:pStyle w:val="Sansinterligne"/>
        <w:ind w:left="708"/>
        <w:rPr>
          <w:rFonts w:ascii="Courier New" w:hAnsi="Courier New" w:cs="Courier New"/>
          <w:sz w:val="28"/>
          <w:szCs w:val="28"/>
        </w:rPr>
      </w:pPr>
      <w:r w:rsidRPr="0095073A">
        <w:rPr>
          <w:rFonts w:ascii="Courier New" w:hAnsi="Courier New" w:cs="Courier New"/>
          <w:sz w:val="28"/>
          <w:szCs w:val="28"/>
        </w:rPr>
        <w:t xml:space="preserve">à cause de </w:t>
      </w:r>
      <w:r w:rsidRPr="00767498">
        <w:rPr>
          <w:rFonts w:ascii="Times New Roman" w:hAnsi="Times New Roman" w:cs="Times New Roman"/>
          <w:i/>
          <w:sz w:val="24"/>
          <w:szCs w:val="24"/>
        </w:rPr>
        <w:t xml:space="preserve">la confusion des </w:t>
      </w:r>
      <w:r w:rsidRPr="00767498">
        <w:rPr>
          <w:rFonts w:ascii="Times New Roman" w:hAnsi="Times New Roman" w:cs="Times New Roman"/>
          <w:i/>
          <w:color w:val="0000CC"/>
          <w:sz w:val="24"/>
          <w:szCs w:val="24"/>
        </w:rPr>
        <w:t>objets</w:t>
      </w:r>
      <w:r w:rsidRPr="0095073A">
        <w:rPr>
          <w:rFonts w:ascii="Courier New" w:hAnsi="Courier New" w:cs="Courier New"/>
          <w:sz w:val="28"/>
          <w:szCs w:val="28"/>
        </w:rPr>
        <w:t xml:space="preserve">, de </w:t>
      </w:r>
      <w:r w:rsidRPr="00767498">
        <w:rPr>
          <w:rFonts w:ascii="Times New Roman" w:hAnsi="Times New Roman" w:cs="Times New Roman"/>
          <w:i/>
          <w:sz w:val="24"/>
          <w:szCs w:val="24"/>
        </w:rPr>
        <w:t xml:space="preserve">la mixtion des </w:t>
      </w:r>
      <w:r w:rsidRPr="00767498">
        <w:rPr>
          <w:rFonts w:ascii="Times New Roman" w:hAnsi="Times New Roman" w:cs="Times New Roman"/>
          <w:i/>
          <w:color w:val="0000CC"/>
          <w:sz w:val="24"/>
          <w:szCs w:val="24"/>
        </w:rPr>
        <w:t>o</w:t>
      </w:r>
      <w:r w:rsidRPr="001601B0">
        <w:rPr>
          <w:rFonts w:ascii="Times New Roman" w:hAnsi="Times New Roman" w:cs="Times New Roman"/>
          <w:i/>
          <w:color w:val="0000CC"/>
          <w:sz w:val="24"/>
          <w:szCs w:val="24"/>
        </w:rPr>
        <w:t>bjets</w:t>
      </w:r>
    </w:p>
    <w:p w:rsidR="00767498" w:rsidRDefault="001601B0"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c'est dans la mesure où quelque chose là, tout à coup, l'accroche, que ce niveau peut tout d'un coup être rétabli qui de lui, pour un court instant,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va faire un homme.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À savoir quelque chose qui va en faire quelqu'un capable</w:t>
      </w:r>
      <w:r w:rsidR="001601B0">
        <w:rPr>
          <w:rFonts w:ascii="Courier New" w:hAnsi="Courier New" w:cs="Courier New"/>
          <w:sz w:val="28"/>
          <w:szCs w:val="28"/>
        </w:rPr>
        <w:t>…</w:t>
      </w:r>
      <w:r w:rsidRPr="0095073A">
        <w:rPr>
          <w:rFonts w:ascii="Courier New" w:hAnsi="Courier New" w:cs="Courier New"/>
          <w:sz w:val="28"/>
          <w:szCs w:val="28"/>
        </w:rPr>
        <w:t xml:space="preserve"> </w:t>
      </w:r>
    </w:p>
    <w:p w:rsidR="001601B0" w:rsidRDefault="00EC4618" w:rsidP="001601B0">
      <w:pPr>
        <w:pStyle w:val="Sansinterligne"/>
        <w:ind w:left="708"/>
        <w:rPr>
          <w:rFonts w:ascii="Courier New" w:hAnsi="Courier New" w:cs="Courier New"/>
          <w:sz w:val="28"/>
          <w:szCs w:val="28"/>
        </w:rPr>
      </w:pPr>
      <w:r w:rsidRPr="0095073A">
        <w:rPr>
          <w:rFonts w:ascii="Courier New" w:hAnsi="Courier New" w:cs="Courier New"/>
          <w:sz w:val="28"/>
          <w:szCs w:val="28"/>
        </w:rPr>
        <w:t>pour un court instant sans aucun doute, mais un instant qui suffit pour que la pièce se termine</w:t>
      </w:r>
    </w:p>
    <w:p w:rsidR="00EC4618" w:rsidRPr="0095073A" w:rsidRDefault="001601B0" w:rsidP="001601B0">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capable de se battre et capable de tuer.</w:t>
      </w:r>
    </w:p>
    <w:p w:rsidR="00EC4618" w:rsidRPr="0095073A" w:rsidRDefault="00EC461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 que je veux vous dire, c'est</w:t>
      </w:r>
      <w:r w:rsidR="001601B0">
        <w:rPr>
          <w:rFonts w:ascii="Courier New" w:hAnsi="Courier New" w:cs="Courier New"/>
          <w:sz w:val="28"/>
          <w:szCs w:val="28"/>
        </w:rPr>
        <w:t>…</w:t>
      </w:r>
      <w:r w:rsidRPr="0095073A">
        <w:rPr>
          <w:rFonts w:ascii="Courier New" w:hAnsi="Courier New" w:cs="Courier New"/>
          <w:sz w:val="28"/>
          <w:szCs w:val="28"/>
        </w:rPr>
        <w:t xml:space="preserve"> </w:t>
      </w:r>
    </w:p>
    <w:p w:rsidR="001601B0" w:rsidRDefault="00EC4618" w:rsidP="001601B0">
      <w:pPr>
        <w:pStyle w:val="Sansinterligne"/>
        <w:ind w:left="708"/>
        <w:rPr>
          <w:rFonts w:ascii="Courier New" w:hAnsi="Courier New" w:cs="Courier New"/>
          <w:sz w:val="28"/>
          <w:szCs w:val="28"/>
        </w:rPr>
      </w:pPr>
      <w:r w:rsidRPr="0095073A">
        <w:rPr>
          <w:rFonts w:ascii="Courier New" w:hAnsi="Courier New" w:cs="Courier New"/>
          <w:sz w:val="28"/>
          <w:szCs w:val="28"/>
        </w:rPr>
        <w:t xml:space="preserve">non pas que </w:t>
      </w:r>
      <w:r w:rsidR="00692558">
        <w:rPr>
          <w:rFonts w:ascii="Courier New" w:hAnsi="Courier New" w:cs="Courier New"/>
          <w:sz w:val="28"/>
          <w:szCs w:val="28"/>
        </w:rPr>
        <w:t>SHAKESPEARE</w:t>
      </w:r>
      <w:r w:rsidRPr="0095073A">
        <w:rPr>
          <w:rFonts w:ascii="Courier New" w:hAnsi="Courier New" w:cs="Courier New"/>
          <w:sz w:val="28"/>
          <w:szCs w:val="28"/>
        </w:rPr>
        <w:t xml:space="preserve">, bien entendu, </w:t>
      </w:r>
    </w:p>
    <w:p w:rsidR="001601B0" w:rsidRDefault="00EC4618" w:rsidP="001601B0">
      <w:pPr>
        <w:pStyle w:val="Sansinterligne"/>
        <w:ind w:left="708"/>
        <w:rPr>
          <w:rFonts w:ascii="Courier New" w:hAnsi="Courier New" w:cs="Courier New"/>
          <w:sz w:val="28"/>
          <w:szCs w:val="28"/>
        </w:rPr>
      </w:pPr>
      <w:r w:rsidRPr="0095073A">
        <w:rPr>
          <w:rFonts w:ascii="Courier New" w:hAnsi="Courier New" w:cs="Courier New"/>
          <w:sz w:val="28"/>
          <w:szCs w:val="28"/>
        </w:rPr>
        <w:t>s'est dit toutes ces jolies choses</w:t>
      </w:r>
    </w:p>
    <w:p w:rsidR="001601B0" w:rsidRDefault="001601B0" w:rsidP="00EC4618">
      <w:pPr>
        <w:pStyle w:val="Sansinterligne"/>
        <w:rPr>
          <w:rFonts w:ascii="Courier New" w:hAnsi="Courier New" w:cs="Courier New"/>
          <w:sz w:val="28"/>
          <w:szCs w:val="28"/>
        </w:rPr>
      </w:pPr>
      <w:r>
        <w:rPr>
          <w:rFonts w:ascii="Courier New" w:hAnsi="Courier New" w:cs="Courier New"/>
          <w:sz w:val="28"/>
          <w:szCs w:val="28"/>
        </w:rPr>
        <w:t>…c</w:t>
      </w:r>
      <w:r w:rsidR="00EC4618" w:rsidRPr="0095073A">
        <w:rPr>
          <w:rFonts w:ascii="Courier New" w:hAnsi="Courier New" w:cs="Courier New"/>
          <w:sz w:val="28"/>
          <w:szCs w:val="28"/>
        </w:rPr>
        <w:t xml:space="preserve">'est que, s'il a mis quelque part dans l'articulation de sa pièce quelque chose d'aussi singulier que le personnage de </w:t>
      </w:r>
      <w:r w:rsidRPr="0095073A">
        <w:rPr>
          <w:rFonts w:ascii="Courier New" w:hAnsi="Courier New" w:cs="Courier New"/>
          <w:sz w:val="28"/>
          <w:szCs w:val="28"/>
        </w:rPr>
        <w:t>LA</w:t>
      </w:r>
      <w:r>
        <w:rPr>
          <w:rFonts w:ascii="Courier New" w:hAnsi="Courier New" w:cs="Courier New"/>
          <w:sz w:val="28"/>
          <w:szCs w:val="28"/>
        </w:rPr>
        <w:t>E</w:t>
      </w:r>
      <w:r w:rsidRPr="0095073A">
        <w:rPr>
          <w:rFonts w:ascii="Courier New" w:hAnsi="Courier New" w:cs="Courier New"/>
          <w:sz w:val="28"/>
          <w:szCs w:val="28"/>
        </w:rPr>
        <w:t>RTE</w:t>
      </w:r>
      <w:r w:rsidR="00EC4618" w:rsidRPr="0095073A">
        <w:rPr>
          <w:rFonts w:ascii="Courier New" w:hAnsi="Courier New" w:cs="Courier New"/>
          <w:sz w:val="28"/>
          <w:szCs w:val="28"/>
        </w:rPr>
        <w:t xml:space="preserve"> pour lui faire jouer, au moment du sommet crucial de la pièce,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rôle d'exemple et de support vers lequel </w:t>
      </w:r>
      <w:r>
        <w:rPr>
          <w:rFonts w:ascii="Courier New" w:hAnsi="Courier New" w:cs="Courier New"/>
          <w:sz w:val="28"/>
          <w:szCs w:val="28"/>
        </w:rPr>
        <w:t>HAMLET</w:t>
      </w:r>
      <w:r w:rsidRPr="0095073A">
        <w:rPr>
          <w:rFonts w:ascii="Courier New" w:hAnsi="Courier New" w:cs="Courier New"/>
          <w:sz w:val="28"/>
          <w:szCs w:val="28"/>
        </w:rPr>
        <w:t xml:space="preserv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se précipite dans une étreinte passionnée,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et d'où il sort littéralement autre</w:t>
      </w:r>
      <w:r w:rsidR="001601B0">
        <w:rPr>
          <w:rFonts w:ascii="Courier New" w:hAnsi="Courier New" w:cs="Courier New"/>
          <w:sz w:val="28"/>
          <w:szCs w:val="28"/>
        </w:rPr>
        <w:t>…</w:t>
      </w:r>
      <w:r w:rsidRPr="0095073A">
        <w:rPr>
          <w:rFonts w:ascii="Courier New" w:hAnsi="Courier New" w:cs="Courier New"/>
          <w:sz w:val="28"/>
          <w:szCs w:val="28"/>
        </w:rPr>
        <w:t xml:space="preserve"> </w:t>
      </w:r>
    </w:p>
    <w:p w:rsidR="001601B0" w:rsidRDefault="00EC4618" w:rsidP="001601B0">
      <w:pPr>
        <w:pStyle w:val="Sansinterligne"/>
        <w:ind w:left="708"/>
        <w:rPr>
          <w:rFonts w:ascii="Courier New" w:hAnsi="Courier New" w:cs="Courier New"/>
          <w:sz w:val="28"/>
          <w:szCs w:val="28"/>
        </w:rPr>
      </w:pPr>
      <w:r w:rsidRPr="0095073A">
        <w:rPr>
          <w:rFonts w:ascii="Courier New" w:hAnsi="Courier New" w:cs="Courier New"/>
          <w:sz w:val="28"/>
          <w:szCs w:val="28"/>
        </w:rPr>
        <w:t xml:space="preserve">ce </w:t>
      </w:r>
      <w:r w:rsidRPr="001601B0">
        <w:rPr>
          <w:rFonts w:ascii="Courier New" w:hAnsi="Courier New" w:cs="Courier New"/>
          <w:i/>
          <w:sz w:val="24"/>
          <w:szCs w:val="24"/>
        </w:rPr>
        <w:t xml:space="preserve">cri </w:t>
      </w:r>
      <w:r w:rsidRPr="001601B0">
        <w:rPr>
          <w:rFonts w:ascii="Times New Roman" w:hAnsi="Times New Roman" w:cs="Times New Roman"/>
          <w:i/>
          <w:sz w:val="24"/>
          <w:szCs w:val="24"/>
        </w:rPr>
        <w:t>accompagné de commentaires</w:t>
      </w:r>
      <w:r w:rsidR="001601B0">
        <w:rPr>
          <w:rFonts w:ascii="Courier New" w:hAnsi="Courier New" w:cs="Courier New"/>
          <w:sz w:val="28"/>
          <w:szCs w:val="28"/>
        </w:rPr>
        <w:t xml:space="preserve"> </w:t>
      </w:r>
      <w:r w:rsidRPr="0095073A">
        <w:rPr>
          <w:rFonts w:ascii="Courier New" w:hAnsi="Courier New" w:cs="Courier New"/>
          <w:sz w:val="28"/>
          <w:szCs w:val="28"/>
        </w:rPr>
        <w:t xml:space="preserve">qui vont tellement dans le sens que je vous dis qu'il faut les lire </w:t>
      </w:r>
    </w:p>
    <w:p w:rsidR="001601B0" w:rsidRDefault="001601B0"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que c'est là dans </w:t>
      </w:r>
      <w:r w:rsidR="00EC4618">
        <w:rPr>
          <w:rFonts w:ascii="Courier New" w:hAnsi="Courier New" w:cs="Courier New"/>
          <w:sz w:val="28"/>
          <w:szCs w:val="28"/>
        </w:rPr>
        <w:t>HAMLET</w:t>
      </w:r>
      <w:r w:rsidR="00EC4618" w:rsidRPr="0095073A">
        <w:rPr>
          <w:rFonts w:ascii="Courier New" w:hAnsi="Courier New" w:cs="Courier New"/>
          <w:sz w:val="28"/>
          <w:szCs w:val="28"/>
        </w:rPr>
        <w:t xml:space="preserve"> que se produit le moment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où il peut ressaisir son désir.</w:t>
      </w:r>
    </w:p>
    <w:p w:rsidR="00EC4618" w:rsidRPr="0095073A" w:rsidRDefault="00EC4618"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qui vous prouve que nous sommes là au cœur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l'économie de ce dont il s'agit. Bien entendu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ceci n'a presque qu'un intérêt limité après tout,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pour nous montrer vers quel point sont tirées toutes les avenues de l'articulation de la pièce.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c'est dans ces </w:t>
      </w:r>
      <w:r w:rsidRPr="00767498">
        <w:rPr>
          <w:rFonts w:ascii="Courier New" w:hAnsi="Courier New" w:cs="Courier New"/>
          <w:i/>
          <w:sz w:val="24"/>
          <w:szCs w:val="24"/>
        </w:rPr>
        <w:t>avenues</w:t>
      </w:r>
      <w:r w:rsidRPr="0095073A">
        <w:rPr>
          <w:rFonts w:ascii="Courier New" w:hAnsi="Courier New" w:cs="Courier New"/>
          <w:sz w:val="28"/>
          <w:szCs w:val="28"/>
        </w:rPr>
        <w:t xml:space="preserve"> qu'à tout instant pour nous, notre intérêt est suspendu, c'est ce qui fait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notre participation au drame d'</w:t>
      </w:r>
      <w:r>
        <w:rPr>
          <w:rFonts w:ascii="Courier New" w:hAnsi="Courier New" w:cs="Courier New"/>
          <w:sz w:val="28"/>
          <w:szCs w:val="28"/>
        </w:rPr>
        <w:t>HAMLET</w:t>
      </w:r>
      <w:r w:rsidRPr="0095073A">
        <w:rPr>
          <w:rFonts w:ascii="Courier New" w:hAnsi="Courier New" w:cs="Courier New"/>
          <w:sz w:val="28"/>
          <w:szCs w:val="28"/>
        </w:rPr>
        <w:t xml:space="preserve">. </w:t>
      </w:r>
    </w:p>
    <w:p w:rsidR="001601B0" w:rsidRDefault="001601B0"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Bien entendu cela n'a d'intérêt d'en arriver là que parce qu'il y a eu avant quatre actes qui ont précédé cette scène du cimetière. Dans ces quatre actes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y a eu d'autres choses que nous allons revoir maintenant en remontant en arrière.</w:t>
      </w:r>
    </w:p>
    <w:p w:rsidR="00EC4618" w:rsidRPr="0095073A" w:rsidRDefault="00EC461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Au premier plan il y a le rôle de la </w:t>
      </w:r>
      <w:r w:rsidRPr="00286B8B">
        <w:rPr>
          <w:rFonts w:ascii="Times New Roman" w:hAnsi="Times New Roman" w:cs="Times New Roman"/>
          <w:i/>
          <w:sz w:val="24"/>
          <w:szCs w:val="24"/>
        </w:rPr>
        <w:t>play scene</w:t>
      </w:r>
      <w:r w:rsidRPr="0095073A">
        <w:rPr>
          <w:rFonts w:ascii="Courier New" w:hAnsi="Courier New" w:cs="Courier New"/>
          <w:sz w:val="28"/>
          <w:szCs w:val="28"/>
        </w:rPr>
        <w:t xml:space="preserv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Qu'est-ce que c'est que cette représentation,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qu'est-ce qu'elle veut dire ?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Pourquoi est-ce que </w:t>
      </w:r>
      <w:r w:rsidR="00692558">
        <w:rPr>
          <w:rFonts w:ascii="Courier New" w:hAnsi="Courier New" w:cs="Courier New"/>
          <w:sz w:val="28"/>
          <w:szCs w:val="28"/>
        </w:rPr>
        <w:t>SHAKESPEARE</w:t>
      </w:r>
      <w:r w:rsidRPr="0095073A">
        <w:rPr>
          <w:rFonts w:ascii="Courier New" w:hAnsi="Courier New" w:cs="Courier New"/>
          <w:sz w:val="28"/>
          <w:szCs w:val="28"/>
        </w:rPr>
        <w:t xml:space="preserve"> l'a conçue comme indispensable</w:t>
      </w:r>
      <w:r w:rsidR="001601B0">
        <w:rPr>
          <w:rFonts w:ascii="Courier New" w:hAnsi="Courier New" w:cs="Courier New"/>
          <w:sz w:val="28"/>
          <w:szCs w:val="28"/>
        </w:rPr>
        <w:t xml:space="preserve"> </w:t>
      </w:r>
      <w:r w:rsidRPr="0095073A">
        <w:rPr>
          <w:rFonts w:ascii="Courier New" w:hAnsi="Courier New" w:cs="Courier New"/>
          <w:sz w:val="28"/>
          <w:szCs w:val="28"/>
        </w:rPr>
        <w:t xml:space="preserv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Elle a plus d'un motif, plus d'un prétexte,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mais ce que nous essayerons de voir,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son prétexte le plus profond.</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Bref, je pense aujourd'hui vous avoir suffisamment indiqué dans quel sens d'expérience, d'articulation de la structure se pose pour nous le problème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 l'étude d'</w:t>
      </w:r>
      <w:r>
        <w:rPr>
          <w:rFonts w:ascii="Courier New" w:hAnsi="Courier New" w:cs="Courier New"/>
          <w:sz w:val="28"/>
          <w:szCs w:val="28"/>
        </w:rPr>
        <w:t>HAMLET</w:t>
      </w:r>
      <w:r w:rsidRPr="0095073A">
        <w:rPr>
          <w:rFonts w:ascii="Courier New" w:hAnsi="Courier New" w:cs="Courier New"/>
          <w:sz w:val="28"/>
          <w:szCs w:val="28"/>
        </w:rPr>
        <w:t xml:space="preserve">, à savoir ce que nous,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quand nous l'aurons finie, pourrons en garder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pour nous d'utilisable, de maniable, de schématique pour notre propre repérage concernant le désir</w:t>
      </w:r>
      <w:r w:rsidR="001601B0">
        <w:rPr>
          <w:rFonts w:ascii="Courier New" w:hAnsi="Courier New" w:cs="Courier New"/>
          <w:sz w:val="28"/>
          <w:szCs w:val="28"/>
        </w:rPr>
        <w:t>.</w:t>
      </w:r>
      <w:r w:rsidRPr="0095073A">
        <w:rPr>
          <w:rFonts w:ascii="Courier New" w:hAnsi="Courier New" w:cs="Courier New"/>
          <w:sz w:val="28"/>
          <w:szCs w:val="28"/>
        </w:rPr>
        <w:t xml:space="preserve"> </w:t>
      </w:r>
    </w:p>
    <w:p w:rsidR="001601B0" w:rsidRDefault="001601B0" w:rsidP="00EC4618">
      <w:pPr>
        <w:pStyle w:val="Sansinterligne"/>
        <w:rPr>
          <w:rFonts w:ascii="Courier New" w:hAnsi="Courier New" w:cs="Courier New"/>
          <w:sz w:val="28"/>
          <w:szCs w:val="28"/>
        </w:rPr>
      </w:pPr>
    </w:p>
    <w:p w:rsidR="00767498" w:rsidRDefault="001601B0" w:rsidP="00EC4618">
      <w:pPr>
        <w:pStyle w:val="Sansinterligne"/>
        <w:rPr>
          <w:rFonts w:ascii="Courier New" w:hAnsi="Courier New" w:cs="Courier New"/>
          <w:sz w:val="28"/>
          <w:szCs w:val="28"/>
        </w:rPr>
      </w:pPr>
      <w:r>
        <w:rPr>
          <w:rFonts w:ascii="Courier New" w:hAnsi="Courier New" w:cs="Courier New"/>
          <w:sz w:val="28"/>
          <w:szCs w:val="28"/>
        </w:rPr>
        <w:t>L</w:t>
      </w:r>
      <w:r w:rsidR="00EC4618" w:rsidRPr="0095073A">
        <w:rPr>
          <w:rFonts w:ascii="Courier New" w:hAnsi="Courier New" w:cs="Courier New"/>
          <w:sz w:val="28"/>
          <w:szCs w:val="28"/>
        </w:rPr>
        <w:t>equel ?</w:t>
      </w:r>
      <w:r>
        <w:rPr>
          <w:rFonts w:ascii="Courier New" w:hAnsi="Courier New" w:cs="Courier New"/>
          <w:sz w:val="28"/>
          <w:szCs w:val="28"/>
        </w:rPr>
        <w:t xml:space="preserve"> </w:t>
      </w:r>
      <w:r w:rsidR="00767498">
        <w:rPr>
          <w:rFonts w:ascii="Courier New" w:hAnsi="Courier New" w:cs="Courier New"/>
          <w:sz w:val="28"/>
          <w:szCs w:val="28"/>
        </w:rPr>
        <w:t>J</w:t>
      </w:r>
      <w:r w:rsidR="00EC4618" w:rsidRPr="0095073A">
        <w:rPr>
          <w:rFonts w:ascii="Courier New" w:hAnsi="Courier New" w:cs="Courier New"/>
          <w:sz w:val="28"/>
          <w:szCs w:val="28"/>
        </w:rPr>
        <w:t xml:space="preserve">e vous le dirai le désir du névrosé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à chaque instant de son incidence</w:t>
      </w:r>
      <w:r w:rsidR="00767498">
        <w:rPr>
          <w:rFonts w:ascii="Courier New" w:hAnsi="Courier New" w:cs="Courier New"/>
          <w:sz w:val="28"/>
          <w:szCs w:val="28"/>
        </w:rPr>
        <w:t>, j</w:t>
      </w:r>
      <w:r w:rsidRPr="0095073A">
        <w:rPr>
          <w:rFonts w:ascii="Courier New" w:hAnsi="Courier New" w:cs="Courier New"/>
          <w:sz w:val="28"/>
          <w:szCs w:val="28"/>
        </w:rPr>
        <w:t>e vous le montrerai ce désir d'</w:t>
      </w:r>
      <w:r>
        <w:rPr>
          <w:rFonts w:ascii="Courier New" w:hAnsi="Courier New" w:cs="Courier New"/>
          <w:sz w:val="28"/>
          <w:szCs w:val="28"/>
        </w:rPr>
        <w:t>HAMLET</w:t>
      </w:r>
      <w:r w:rsidRPr="0095073A">
        <w:rPr>
          <w:rFonts w:ascii="Courier New" w:hAnsi="Courier New" w:cs="Courier New"/>
          <w:sz w:val="28"/>
          <w:szCs w:val="28"/>
        </w:rPr>
        <w:t xml:space="preserve">. </w:t>
      </w:r>
    </w:p>
    <w:p w:rsidR="001601B0" w:rsidRDefault="001601B0"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On l'a dit, c'est le désir d'un hystérique.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peut-être bien vrai.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le désir d'un obsessionnel, on peut le dire, c'est un fait qu</w:t>
      </w:r>
      <w:r>
        <w:rPr>
          <w:rFonts w:ascii="Courier New" w:hAnsi="Courier New" w:cs="Courier New"/>
          <w:sz w:val="28"/>
          <w:szCs w:val="28"/>
        </w:rPr>
        <w:t xml:space="preserve">'il est bourré de </w:t>
      </w:r>
      <w:r w:rsidRPr="001601B0">
        <w:rPr>
          <w:rFonts w:ascii="Times New Roman" w:hAnsi="Times New Roman" w:cs="Times New Roman"/>
          <w:i/>
          <w:sz w:val="24"/>
          <w:szCs w:val="24"/>
        </w:rPr>
        <w:t>symptômes psychasthéniques</w:t>
      </w:r>
      <w:r w:rsidRPr="0095073A">
        <w:rPr>
          <w:rFonts w:ascii="Courier New" w:hAnsi="Courier New" w:cs="Courier New"/>
          <w:sz w:val="28"/>
          <w:szCs w:val="28"/>
        </w:rPr>
        <w:t>, même sévères, mais la question n'est pas là.</w:t>
      </w:r>
    </w:p>
    <w:p w:rsidR="00EC4618" w:rsidRPr="0095073A" w:rsidRDefault="00EC461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la vérité il est les deux.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Il est purement et simplement </w:t>
      </w:r>
      <w:r w:rsidRPr="00767498">
        <w:rPr>
          <w:rFonts w:ascii="Times New Roman" w:hAnsi="Times New Roman" w:cs="Times New Roman"/>
          <w:i/>
          <w:color w:val="0000CC"/>
          <w:sz w:val="24"/>
          <w:szCs w:val="24"/>
        </w:rPr>
        <w:t>la place de ce désir</w:t>
      </w:r>
      <w:r w:rsidRPr="0095073A">
        <w:rPr>
          <w:rFonts w:ascii="Courier New" w:hAnsi="Courier New" w:cs="Courier New"/>
          <w:sz w:val="28"/>
          <w:szCs w:val="28"/>
        </w:rPr>
        <w:t xml:space="preserve">. </w:t>
      </w:r>
    </w:p>
    <w:p w:rsidR="001601B0" w:rsidRDefault="00EC4618" w:rsidP="00EC4618">
      <w:pPr>
        <w:pStyle w:val="Sansinterligne"/>
        <w:rPr>
          <w:rFonts w:ascii="Courier New" w:hAnsi="Courier New" w:cs="Courier New"/>
          <w:sz w:val="28"/>
          <w:szCs w:val="28"/>
        </w:rPr>
      </w:pPr>
      <w:r>
        <w:rPr>
          <w:rFonts w:ascii="Courier New" w:hAnsi="Courier New" w:cs="Courier New"/>
          <w:sz w:val="28"/>
          <w:szCs w:val="28"/>
        </w:rPr>
        <w:t>HAMLET</w:t>
      </w:r>
      <w:r w:rsidRPr="0095073A">
        <w:rPr>
          <w:rFonts w:ascii="Courier New" w:hAnsi="Courier New" w:cs="Courier New"/>
          <w:sz w:val="28"/>
          <w:szCs w:val="28"/>
        </w:rPr>
        <w:t xml:space="preserve"> n'est pas un cas clinique. </w:t>
      </w:r>
    </w:p>
    <w:p w:rsidR="001601B0" w:rsidRDefault="001601B0"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Pr>
          <w:rFonts w:ascii="Courier New" w:hAnsi="Courier New" w:cs="Courier New"/>
          <w:sz w:val="28"/>
          <w:szCs w:val="28"/>
        </w:rPr>
        <w:t>HAMLET</w:t>
      </w:r>
      <w:r w:rsidRPr="0095073A">
        <w:rPr>
          <w:rFonts w:ascii="Courier New" w:hAnsi="Courier New" w:cs="Courier New"/>
          <w:sz w:val="28"/>
          <w:szCs w:val="28"/>
        </w:rPr>
        <w:t>, bien entendu</w:t>
      </w:r>
      <w:r w:rsidR="00767498">
        <w:rPr>
          <w:rFonts w:ascii="Courier New" w:hAnsi="Courier New" w:cs="Courier New"/>
          <w:sz w:val="28"/>
          <w:szCs w:val="28"/>
        </w:rPr>
        <w:t>…</w:t>
      </w:r>
    </w:p>
    <w:p w:rsidR="00767498" w:rsidRDefault="00EC4618" w:rsidP="00767498">
      <w:pPr>
        <w:pStyle w:val="Sansinterligne"/>
        <w:ind w:firstLine="708"/>
        <w:rPr>
          <w:rFonts w:ascii="Courier New" w:hAnsi="Courier New" w:cs="Courier New"/>
          <w:sz w:val="28"/>
          <w:szCs w:val="28"/>
        </w:rPr>
      </w:pPr>
      <w:r w:rsidRPr="0095073A">
        <w:rPr>
          <w:rFonts w:ascii="Courier New" w:hAnsi="Courier New" w:cs="Courier New"/>
          <w:sz w:val="28"/>
          <w:szCs w:val="28"/>
        </w:rPr>
        <w:t xml:space="preserve">il est </w:t>
      </w:r>
      <w:r w:rsidRPr="001601B0">
        <w:rPr>
          <w:rFonts w:ascii="Times New Roman" w:hAnsi="Times New Roman" w:cs="Times New Roman"/>
          <w:i/>
          <w:sz w:val="24"/>
          <w:szCs w:val="24"/>
        </w:rPr>
        <w:t>trop évident</w:t>
      </w:r>
      <w:r w:rsidRPr="0095073A">
        <w:rPr>
          <w:rFonts w:ascii="Courier New" w:hAnsi="Courier New" w:cs="Courier New"/>
          <w:sz w:val="28"/>
          <w:szCs w:val="28"/>
        </w:rPr>
        <w:t xml:space="preserve"> de le rappeler</w:t>
      </w:r>
    </w:p>
    <w:p w:rsidR="001601B0" w:rsidRDefault="00767498" w:rsidP="00EC4618">
      <w:pPr>
        <w:pStyle w:val="Sansinterligne"/>
        <w:rPr>
          <w:rFonts w:ascii="Courier New" w:hAnsi="Courier New" w:cs="Courier New"/>
          <w:sz w:val="28"/>
          <w:szCs w:val="28"/>
        </w:rPr>
      </w:pPr>
      <w:r>
        <w:rPr>
          <w:rFonts w:ascii="Courier New" w:hAnsi="Courier New" w:cs="Courier New"/>
          <w:sz w:val="28"/>
          <w:szCs w:val="28"/>
        </w:rPr>
        <w:t>…</w:t>
      </w:r>
      <w:r w:rsidR="00EC4618" w:rsidRPr="0095073A">
        <w:rPr>
          <w:rFonts w:ascii="Courier New" w:hAnsi="Courier New" w:cs="Courier New"/>
          <w:sz w:val="28"/>
          <w:szCs w:val="28"/>
        </w:rPr>
        <w:t xml:space="preserve">n'est pas un être réel, c'est un drame qui permet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situer, si vous voulez, comme une plaque tournante où se situe un désir, où nous pourrons </w:t>
      </w:r>
      <w:r>
        <w:rPr>
          <w:rFonts w:ascii="Courier New" w:hAnsi="Courier New" w:cs="Courier New"/>
          <w:sz w:val="28"/>
          <w:szCs w:val="28"/>
        </w:rPr>
        <w:t>retrou</w:t>
      </w:r>
      <w:r w:rsidRPr="0095073A">
        <w:rPr>
          <w:rFonts w:ascii="Courier New" w:hAnsi="Courier New" w:cs="Courier New"/>
          <w:sz w:val="28"/>
          <w:szCs w:val="28"/>
        </w:rPr>
        <w:t xml:space="preserve">ver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tous les traits du désir, c'est-à-dire l'orienter, l'interpréter dans le sens de ce qui se passe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l'insu d'un rêve pour le désir de l'hystérique,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savoir ce désir que l'hystérique est forcé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de se construire. </w:t>
      </w:r>
    </w:p>
    <w:p w:rsidR="001601B0" w:rsidRDefault="001601B0"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pour cela que je dirai que le problème d'</w:t>
      </w:r>
      <w:r>
        <w:rPr>
          <w:rFonts w:ascii="Courier New" w:hAnsi="Courier New" w:cs="Courier New"/>
          <w:sz w:val="28"/>
          <w:szCs w:val="28"/>
        </w:rPr>
        <w:t>HAMLET</w:t>
      </w:r>
      <w:r w:rsidRPr="0095073A">
        <w:rPr>
          <w:rFonts w:ascii="Courier New" w:hAnsi="Courier New" w:cs="Courier New"/>
          <w:sz w:val="28"/>
          <w:szCs w:val="28"/>
        </w:rPr>
        <w:t xml:space="preserve"> est plus près du désir de l'hystérique, parce qu'en quelque sorte le problème d'</w:t>
      </w:r>
      <w:r>
        <w:rPr>
          <w:rFonts w:ascii="Courier New" w:hAnsi="Courier New" w:cs="Courier New"/>
          <w:sz w:val="28"/>
          <w:szCs w:val="28"/>
        </w:rPr>
        <w:t>HAMLET</w:t>
      </w:r>
      <w:r w:rsidRPr="0095073A">
        <w:rPr>
          <w:rFonts w:ascii="Courier New" w:hAnsi="Courier New" w:cs="Courier New"/>
          <w:sz w:val="28"/>
          <w:szCs w:val="28"/>
        </w:rPr>
        <w:t xml:space="preserve"> est de retrouver la place de son désir. Cela ressemble beaucoup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ce qu'un hystérique est capable de faire,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à dire de se créer un désir insatisfait.</w:t>
      </w:r>
    </w:p>
    <w:p w:rsidR="00EC4618" w:rsidRPr="0095073A" w:rsidRDefault="00EC4618"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Mais c'est aussi vrai que c'est le désir de l'</w:t>
      </w:r>
      <w:r w:rsidRPr="001601B0">
        <w:rPr>
          <w:rFonts w:ascii="Times New Roman" w:hAnsi="Times New Roman" w:cs="Times New Roman"/>
          <w:i/>
          <w:sz w:val="24"/>
          <w:szCs w:val="24"/>
        </w:rPr>
        <w:t>obsessionnel</w:t>
      </w:r>
      <w:r w:rsidRPr="0095073A">
        <w:rPr>
          <w:rFonts w:ascii="Courier New" w:hAnsi="Courier New" w:cs="Courier New"/>
          <w:sz w:val="28"/>
          <w:szCs w:val="28"/>
        </w:rPr>
        <w:t>, pour autant que le problème de l'</w:t>
      </w:r>
      <w:r w:rsidRPr="001601B0">
        <w:rPr>
          <w:rFonts w:ascii="Times New Roman" w:hAnsi="Times New Roman" w:cs="Times New Roman"/>
          <w:i/>
          <w:sz w:val="24"/>
          <w:szCs w:val="24"/>
        </w:rPr>
        <w:t>obsessionnel</w:t>
      </w:r>
      <w:r w:rsidRPr="0095073A">
        <w:rPr>
          <w:rFonts w:ascii="Courier New" w:hAnsi="Courier New" w:cs="Courier New"/>
          <w:sz w:val="28"/>
          <w:szCs w:val="28"/>
        </w:rPr>
        <w:t xml:space="preserve">, c'est de se supporter sur un </w:t>
      </w:r>
      <w:r w:rsidRPr="001601B0">
        <w:rPr>
          <w:rFonts w:ascii="Times New Roman" w:hAnsi="Times New Roman" w:cs="Times New Roman"/>
          <w:i/>
          <w:sz w:val="24"/>
          <w:szCs w:val="24"/>
        </w:rPr>
        <w:t>désir impossible</w:t>
      </w:r>
      <w:r w:rsidRPr="0095073A">
        <w:rPr>
          <w:rFonts w:ascii="Courier New" w:hAnsi="Courier New" w:cs="Courier New"/>
          <w:sz w:val="28"/>
          <w:szCs w:val="28"/>
        </w:rPr>
        <w:t xml:space="preserve">. </w:t>
      </w: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 n'est pas tout à fait pareil. Les deux sont vrais.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lastRenderedPageBreak/>
        <w:t xml:space="preserve">Vous verrez que nous ferons virer autant d'un côté que de l'autre l'interprétation des propos et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des actes d'</w:t>
      </w:r>
      <w:r>
        <w:rPr>
          <w:rFonts w:ascii="Courier New" w:hAnsi="Courier New" w:cs="Courier New"/>
          <w:sz w:val="28"/>
          <w:szCs w:val="28"/>
        </w:rPr>
        <w:t>HAMLET</w:t>
      </w:r>
      <w:r w:rsidRPr="0095073A">
        <w:rPr>
          <w:rFonts w:ascii="Courier New" w:hAnsi="Courier New" w:cs="Courier New"/>
          <w:sz w:val="28"/>
          <w:szCs w:val="28"/>
        </w:rPr>
        <w:t xml:space="preserve">. Ce qu'il faut que vous arriviez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à saisir, c'est quelque chose de plus radical que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le désir de tel ou tel, que le désir avec lequel </w:t>
      </w: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vous épinglez un hystérique, ou un obsessionnel.</w:t>
      </w:r>
    </w:p>
    <w:p w:rsidR="00EC4618" w:rsidRPr="0095073A" w:rsidRDefault="00EC461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w:t>
      </w:r>
      <w:r w:rsidR="001601B0">
        <w:rPr>
          <w:rFonts w:ascii="Courier New" w:hAnsi="Courier New" w:cs="Courier New"/>
          <w:sz w:val="28"/>
          <w:szCs w:val="28"/>
        </w:rPr>
        <w:t>Untel ?</w:t>
      </w:r>
      <w:r w:rsidRPr="0095073A">
        <w:rPr>
          <w:rFonts w:ascii="Courier New" w:hAnsi="Courier New" w:cs="Courier New"/>
          <w:sz w:val="28"/>
          <w:szCs w:val="28"/>
        </w:rPr>
        <w:t xml:space="preserve">] lorsqu'il s'adresse au personnage de l'hystérique, dit que chacun sait qu'un hystérique est incapable d'aimer. </w:t>
      </w:r>
    </w:p>
    <w:p w:rsidR="001601B0" w:rsidRDefault="001601B0"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Quand je lis des choses comme cela, j'ai toujours envie de dire à l'auteur</w:t>
      </w:r>
      <w:r w:rsidR="001601B0">
        <w:rPr>
          <w:rFonts w:ascii="Courier New" w:hAnsi="Courier New" w:cs="Courier New"/>
          <w:sz w:val="28"/>
          <w:szCs w:val="28"/>
        </w:rPr>
        <w:t> :</w:t>
      </w:r>
      <w:r w:rsidRPr="0095073A">
        <w:rPr>
          <w:rFonts w:ascii="Courier New" w:hAnsi="Courier New" w:cs="Courier New"/>
          <w:sz w:val="28"/>
          <w:szCs w:val="28"/>
        </w:rPr>
        <w:t xml:space="preserve"> </w:t>
      </w:r>
    </w:p>
    <w:p w:rsidR="001601B0" w:rsidRDefault="001601B0" w:rsidP="001601B0">
      <w:pPr>
        <w:pStyle w:val="Sansinterligne"/>
        <w:ind w:left="708" w:firstLine="708"/>
        <w:rPr>
          <w:rFonts w:ascii="Courier New" w:hAnsi="Courier New" w:cs="Courier New"/>
          <w:sz w:val="28"/>
          <w:szCs w:val="28"/>
        </w:rPr>
      </w:pPr>
      <w:r>
        <w:rPr>
          <w:rFonts w:ascii="Courier New" w:hAnsi="Courier New" w:cs="Courier New"/>
          <w:sz w:val="28"/>
          <w:szCs w:val="28"/>
        </w:rPr>
        <w:t>« </w:t>
      </w:r>
      <w:r w:rsidRPr="001601B0">
        <w:rPr>
          <w:rFonts w:ascii="Times New Roman" w:hAnsi="Times New Roman" w:cs="Times New Roman"/>
          <w:i/>
          <w:sz w:val="24"/>
          <w:szCs w:val="24"/>
        </w:rPr>
        <w:t>E</w:t>
      </w:r>
      <w:r w:rsidR="00EC4618" w:rsidRPr="001601B0">
        <w:rPr>
          <w:rFonts w:ascii="Times New Roman" w:hAnsi="Times New Roman" w:cs="Times New Roman"/>
          <w:i/>
          <w:sz w:val="24"/>
          <w:szCs w:val="24"/>
        </w:rPr>
        <w:t>t vous, êtes-vous capable d'aimer</w:t>
      </w:r>
      <w:r w:rsidRPr="001601B0">
        <w:rPr>
          <w:rFonts w:ascii="Times New Roman" w:hAnsi="Times New Roman" w:cs="Times New Roman"/>
          <w:i/>
          <w:sz w:val="24"/>
          <w:szCs w:val="24"/>
        </w:rPr>
        <w:t xml:space="preserve"> </w:t>
      </w:r>
      <w:r w:rsidR="00EC4618" w:rsidRPr="001601B0">
        <w:rPr>
          <w:rFonts w:ascii="Times New Roman" w:hAnsi="Times New Roman" w:cs="Times New Roman"/>
          <w:i/>
          <w:sz w:val="24"/>
          <w:szCs w:val="24"/>
        </w:rPr>
        <w:t>?</w:t>
      </w:r>
      <w:r>
        <w:rPr>
          <w:rFonts w:ascii="Courier New" w:hAnsi="Courier New" w:cs="Courier New"/>
          <w:sz w:val="28"/>
          <w:szCs w:val="28"/>
        </w:rPr>
        <w:t> »</w:t>
      </w:r>
      <w:r w:rsidR="00EC4618" w:rsidRPr="0095073A">
        <w:rPr>
          <w:rFonts w:ascii="Courier New" w:hAnsi="Courier New" w:cs="Courier New"/>
          <w:sz w:val="28"/>
          <w:szCs w:val="28"/>
        </w:rPr>
        <w:t xml:space="preserve"> </w:t>
      </w:r>
    </w:p>
    <w:p w:rsidR="001601B0" w:rsidRDefault="001601B0"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Il dit qu'un hystérique vit dans l'irréel</w:t>
      </w:r>
      <w:r w:rsidR="00767498">
        <w:rPr>
          <w:rFonts w:ascii="Courier New" w:hAnsi="Courier New" w:cs="Courier New"/>
          <w:sz w:val="28"/>
          <w:szCs w:val="28"/>
        </w:rPr>
        <w:t>.</w:t>
      </w:r>
      <w:r w:rsidR="001601B0">
        <w:rPr>
          <w:rFonts w:ascii="Courier New" w:hAnsi="Courier New" w:cs="Courier New"/>
          <w:sz w:val="28"/>
          <w:szCs w:val="28"/>
        </w:rPr>
        <w:t xml:space="preserve"> </w:t>
      </w:r>
      <w:r w:rsidR="00767498">
        <w:rPr>
          <w:rFonts w:ascii="Courier New" w:hAnsi="Courier New" w:cs="Courier New"/>
          <w:sz w:val="28"/>
          <w:szCs w:val="28"/>
        </w:rPr>
        <w:t>E</w:t>
      </w:r>
      <w:r w:rsidRPr="0095073A">
        <w:rPr>
          <w:rFonts w:ascii="Courier New" w:hAnsi="Courier New" w:cs="Courier New"/>
          <w:sz w:val="28"/>
          <w:szCs w:val="28"/>
        </w:rPr>
        <w:t xml:space="preserve">t lui ? Le médecin parle toujours comme si il était, lui, bien enfoncé dans ses bottes, les bottes de l'amour, du désir, de la volonté et tout ce qui s'ensuit. </w:t>
      </w:r>
    </w:p>
    <w:p w:rsidR="001601B0" w:rsidRDefault="001601B0" w:rsidP="00EC4618">
      <w:pPr>
        <w:pStyle w:val="Sansinterligne"/>
        <w:rPr>
          <w:rFonts w:ascii="Courier New" w:hAnsi="Courier New" w:cs="Courier New"/>
          <w:sz w:val="28"/>
          <w:szCs w:val="28"/>
        </w:rPr>
      </w:pP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quand même une position très curieuse,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et nous devons savoir depuis un certain temps </w:t>
      </w:r>
    </w:p>
    <w:p w:rsidR="00767498"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que c'est une position dangereuse. </w:t>
      </w:r>
    </w:p>
    <w:p w:rsidR="00767498" w:rsidRDefault="00767498" w:rsidP="00EC4618">
      <w:pPr>
        <w:pStyle w:val="Sansinterligne"/>
        <w:rPr>
          <w:rFonts w:ascii="Courier New" w:hAnsi="Courier New" w:cs="Courier New"/>
          <w:sz w:val="28"/>
          <w:szCs w:val="28"/>
        </w:rPr>
      </w:pPr>
    </w:p>
    <w:p w:rsidR="001601B0"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 xml:space="preserve">C'est grâce à elle qu'on prend des positions de contre-transfert grâce auxquelles on ne comprend rien au malade auquel on a affaire. </w:t>
      </w:r>
    </w:p>
    <w:p w:rsidR="001601B0" w:rsidRDefault="001601B0" w:rsidP="00EC4618">
      <w:pPr>
        <w:pStyle w:val="Sansinterligne"/>
        <w:rPr>
          <w:rFonts w:ascii="Courier New" w:hAnsi="Courier New" w:cs="Courier New"/>
          <w:sz w:val="28"/>
          <w:szCs w:val="28"/>
        </w:rPr>
      </w:pPr>
    </w:p>
    <w:p w:rsidR="00EC4618" w:rsidRPr="0095073A" w:rsidRDefault="00EC4618" w:rsidP="00EC4618">
      <w:pPr>
        <w:pStyle w:val="Sansinterligne"/>
        <w:rPr>
          <w:rFonts w:ascii="Courier New" w:hAnsi="Courier New" w:cs="Courier New"/>
          <w:sz w:val="28"/>
          <w:szCs w:val="28"/>
        </w:rPr>
      </w:pPr>
      <w:r w:rsidRPr="0095073A">
        <w:rPr>
          <w:rFonts w:ascii="Courier New" w:hAnsi="Courier New" w:cs="Courier New"/>
          <w:sz w:val="28"/>
          <w:szCs w:val="28"/>
        </w:rPr>
        <w:t>C'est exactement de cet ordre</w:t>
      </w:r>
      <w:r>
        <w:rPr>
          <w:rFonts w:ascii="Courier New" w:hAnsi="Courier New" w:cs="Courier New"/>
          <w:sz w:val="28"/>
          <w:szCs w:val="28"/>
        </w:rPr>
        <w:t xml:space="preserve"> </w:t>
      </w:r>
      <w:r w:rsidRPr="0095073A">
        <w:rPr>
          <w:rFonts w:ascii="Courier New" w:hAnsi="Courier New" w:cs="Courier New"/>
          <w:sz w:val="28"/>
          <w:szCs w:val="28"/>
        </w:rPr>
        <w:t>là que sont les choses, et c'est pour cela qu'il est essentiel d'articuler, de situer où se place le désir.</w:t>
      </w: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065C9A">
      <w:pPr>
        <w:pStyle w:val="NormalWeb"/>
        <w:spacing w:after="240"/>
        <w:rPr>
          <w:rFonts w:ascii="Courier New" w:hAnsi="Courier New" w:cs="Courier New"/>
          <w:sz w:val="28"/>
        </w:rPr>
      </w:pPr>
    </w:p>
    <w:p w:rsidR="00065C9A" w:rsidRDefault="002C3CB1">
      <w:pPr>
        <w:pStyle w:val="NormalWeb"/>
        <w:pageBreakBefore/>
        <w:rPr>
          <w:rFonts w:ascii="Courier New" w:hAnsi="Courier New" w:cs="Courier New"/>
          <w:sz w:val="28"/>
        </w:rPr>
      </w:pPr>
      <w:r w:rsidRPr="00162388">
        <w:rPr>
          <w:rFonts w:ascii="Garamond" w:hAnsi="Garamond" w:cs="Courier New"/>
          <w:color w:val="C00000"/>
          <w:sz w:val="28"/>
          <w:szCs w:val="40"/>
        </w:rPr>
        <w:lastRenderedPageBreak/>
        <w:t>08 Avr</w:t>
      </w:r>
      <w:bookmarkStart w:id="33" w:name="Avr08"/>
      <w:bookmarkEnd w:id="33"/>
      <w:r w:rsidRPr="00162388">
        <w:rPr>
          <w:rFonts w:ascii="Garamond" w:hAnsi="Garamond" w:cs="Courier New"/>
          <w:color w:val="C00000"/>
          <w:sz w:val="28"/>
          <w:szCs w:val="40"/>
        </w:rPr>
        <w:t>il 1959</w:t>
      </w:r>
      <w:r>
        <w:rPr>
          <w:rFonts w:ascii="Courier New" w:hAnsi="Courier New" w:cs="Courier New"/>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Default="00162388" w:rsidP="00162388">
      <w:pPr>
        <w:pStyle w:val="NormalWeb"/>
        <w:jc w:val="center"/>
        <w:outlineLvl w:val="0"/>
        <w:rPr>
          <w:rFonts w:ascii="Courier New" w:hAnsi="Courier New" w:cs="Courier New"/>
          <w:i/>
          <w:iCs/>
          <w:sz w:val="28"/>
        </w:rPr>
      </w:pPr>
      <w:r w:rsidRPr="00FB2FA6">
        <w:rPr>
          <w:rStyle w:val="lev"/>
          <w:rFonts w:ascii="Garamond" w:hAnsi="Garamond" w:cs="Courier New"/>
          <w:b w:val="0"/>
          <w:bCs w:val="0"/>
          <w:color w:val="C00000"/>
        </w:rPr>
        <w:t xml:space="preserve">HAMLET ( </w:t>
      </w:r>
      <w:r>
        <w:rPr>
          <w:rStyle w:val="lev"/>
          <w:rFonts w:ascii="Garamond" w:hAnsi="Garamond" w:cs="Courier New"/>
          <w:b w:val="0"/>
          <w:bCs w:val="0"/>
          <w:color w:val="C00000"/>
        </w:rPr>
        <w:t>4</w:t>
      </w:r>
      <w:r w:rsidRPr="00FB2FA6">
        <w:rPr>
          <w:rStyle w:val="lev"/>
          <w:rFonts w:ascii="Garamond" w:hAnsi="Garamond" w:cs="Courier New"/>
          <w:b w:val="0"/>
          <w:bCs w:val="0"/>
          <w:color w:val="C00000"/>
        </w:rPr>
        <w:t xml:space="preserve"> )</w:t>
      </w:r>
    </w:p>
    <w:p w:rsidR="00065C9A" w:rsidRDefault="00065C9A">
      <w:pPr>
        <w:pStyle w:val="NormalWeb"/>
        <w:spacing w:after="240"/>
        <w:rPr>
          <w:rFonts w:ascii="Courier New" w:hAnsi="Courier New" w:cs="Courier New"/>
          <w:sz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Qu'on me donne mon désir</w:t>
      </w:r>
      <w:r>
        <w:rPr>
          <w:rFonts w:ascii="Courier New" w:hAnsi="Courier New" w:cs="Courier New"/>
          <w:sz w:val="28"/>
          <w:szCs w:val="28"/>
        </w:rPr>
        <w:t xml:space="preserve"> </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Tel est le sens que je vous ai dit qu'avait </w:t>
      </w:r>
      <w:r>
        <w:rPr>
          <w:rFonts w:ascii="Courier New" w:hAnsi="Courier New" w:cs="Courier New"/>
          <w:sz w:val="28"/>
          <w:szCs w:val="28"/>
        </w:rPr>
        <w:t>HAMLET</w:t>
      </w:r>
      <w:r w:rsidR="00957E18">
        <w:rPr>
          <w:rFonts w:ascii="Courier New" w:hAnsi="Courier New" w:cs="Courier New"/>
          <w:sz w:val="28"/>
          <w:szCs w:val="28"/>
        </w:rPr>
        <w:t>,</w:t>
      </w:r>
      <w:r w:rsidRPr="00036853">
        <w:rPr>
          <w:rFonts w:ascii="Courier New" w:hAnsi="Courier New" w:cs="Courier New"/>
          <w:sz w:val="28"/>
          <w:szCs w:val="28"/>
        </w:rPr>
        <w:t xml:space="preserve"> pour tous ceux, critiques, acteurs ou spectateurs, qui s'en emparent. </w:t>
      </w:r>
    </w:p>
    <w:p w:rsidR="001C20C8" w:rsidRDefault="001C20C8"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vous ai dit que c'était ainsi en raison de l'exceptionnelle, de la géniale rigueur structurale où le thème d'</w:t>
      </w:r>
      <w:r>
        <w:rPr>
          <w:rFonts w:ascii="Courier New" w:hAnsi="Courier New" w:cs="Courier New"/>
          <w:sz w:val="28"/>
          <w:szCs w:val="28"/>
        </w:rPr>
        <w:t>HAMLET</w:t>
      </w:r>
      <w:r w:rsidRPr="00036853">
        <w:rPr>
          <w:rFonts w:ascii="Courier New" w:hAnsi="Courier New" w:cs="Courier New"/>
          <w:sz w:val="28"/>
          <w:szCs w:val="28"/>
        </w:rPr>
        <w:t xml:space="preserve"> arrive après une élaboration ténébreuse, qui commence aux XII</w:t>
      </w:r>
      <w:r w:rsidRPr="001C20C8">
        <w:rPr>
          <w:rFonts w:ascii="Courier New" w:hAnsi="Courier New" w:cs="Courier New"/>
          <w:sz w:val="28"/>
          <w:szCs w:val="28"/>
          <w:vertAlign w:val="superscript"/>
        </w:rPr>
        <w:t>ème</w:t>
      </w:r>
      <w:r w:rsidRPr="00036853">
        <w:rPr>
          <w:rFonts w:ascii="Courier New" w:hAnsi="Courier New" w:cs="Courier New"/>
          <w:sz w:val="28"/>
          <w:szCs w:val="28"/>
        </w:rPr>
        <w:t xml:space="preserve"> et XIII</w:t>
      </w:r>
      <w:r w:rsidRPr="001C20C8">
        <w:rPr>
          <w:rFonts w:ascii="Courier New" w:hAnsi="Courier New" w:cs="Courier New"/>
          <w:sz w:val="28"/>
          <w:szCs w:val="28"/>
          <w:vertAlign w:val="superscript"/>
        </w:rPr>
        <w:t>ème</w:t>
      </w:r>
      <w:r w:rsidRPr="00036853">
        <w:rPr>
          <w:rFonts w:ascii="Courier New" w:hAnsi="Courier New" w:cs="Courier New"/>
          <w:sz w:val="28"/>
          <w:szCs w:val="28"/>
        </w:rPr>
        <w:t xml:space="preserve"> siècles chez SAXO GRAMMATICUS</w:t>
      </w:r>
      <w:r w:rsidR="00957E18">
        <w:rPr>
          <w:rFonts w:ascii="Courier New" w:hAnsi="Courier New" w:cs="Courier New"/>
          <w:sz w:val="28"/>
          <w:szCs w:val="28"/>
        </w:rPr>
        <w:t>,</w:t>
      </w:r>
      <w:r w:rsidRPr="00036853">
        <w:rPr>
          <w:rFonts w:ascii="Courier New" w:hAnsi="Courier New" w:cs="Courier New"/>
          <w:sz w:val="28"/>
          <w:szCs w:val="28"/>
        </w:rPr>
        <w:t xml:space="preserve"> puis ensuite dans la version romancée de BELLEFOREST</w:t>
      </w:r>
      <w:r w:rsidR="00957E18">
        <w:rPr>
          <w:rFonts w:ascii="Courier New" w:hAnsi="Courier New" w:cs="Courier New"/>
          <w:sz w:val="28"/>
          <w:szCs w:val="28"/>
        </w:rPr>
        <w:t>,</w:t>
      </w:r>
      <w:r w:rsidRPr="00036853">
        <w:rPr>
          <w:rFonts w:ascii="Courier New" w:hAnsi="Courier New" w:cs="Courier New"/>
          <w:sz w:val="28"/>
          <w:szCs w:val="28"/>
        </w:rPr>
        <w:t xml:space="preserve"> et sans doute dans une esquisse de KYD et une première esquisse aussi, semble-t-il, de SHAKESPEARE, pour aboutir à la forme que nous en avons.</w:t>
      </w:r>
    </w:p>
    <w:p w:rsidR="001C20C8" w:rsidRPr="00036853" w:rsidRDefault="001C20C8" w:rsidP="001C20C8">
      <w:pPr>
        <w:pStyle w:val="Sansinterligne"/>
        <w:rPr>
          <w:rFonts w:ascii="Courier New" w:hAnsi="Courier New" w:cs="Courier New"/>
          <w:sz w:val="28"/>
          <w:szCs w:val="28"/>
        </w:rPr>
      </w:pP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Cette forme se caractérise à nos yeux</w:t>
      </w:r>
      <w:r w:rsidR="00957E18">
        <w:rPr>
          <w:rFonts w:ascii="Courier New" w:hAnsi="Courier New" w:cs="Courier New"/>
          <w:sz w:val="28"/>
          <w:szCs w:val="28"/>
        </w:rPr>
        <w:t>…</w:t>
      </w:r>
      <w:r w:rsidRPr="00036853">
        <w:rPr>
          <w:rFonts w:ascii="Courier New" w:hAnsi="Courier New" w:cs="Courier New"/>
          <w:sz w:val="28"/>
          <w:szCs w:val="28"/>
        </w:rPr>
        <w:t xml:space="preserve"> </w:t>
      </w:r>
    </w:p>
    <w:p w:rsidR="00957E18" w:rsidRDefault="001C20C8" w:rsidP="00957E18">
      <w:pPr>
        <w:pStyle w:val="Sansinterligne"/>
        <w:ind w:firstLine="708"/>
        <w:rPr>
          <w:rFonts w:ascii="Courier New" w:hAnsi="Courier New" w:cs="Courier New"/>
          <w:sz w:val="28"/>
          <w:szCs w:val="28"/>
        </w:rPr>
      </w:pPr>
      <w:r w:rsidRPr="00036853">
        <w:rPr>
          <w:rFonts w:ascii="Courier New" w:hAnsi="Courier New" w:cs="Courier New"/>
          <w:sz w:val="28"/>
          <w:szCs w:val="28"/>
        </w:rPr>
        <w:t>avec la méthode que nous employons ici</w:t>
      </w:r>
    </w:p>
    <w:p w:rsidR="001C20C8" w:rsidRPr="00036853" w:rsidRDefault="00957E18"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par quelque chose</w:t>
      </w:r>
      <w:r>
        <w:rPr>
          <w:rFonts w:ascii="Courier New" w:hAnsi="Courier New" w:cs="Courier New"/>
          <w:sz w:val="28"/>
          <w:szCs w:val="28"/>
        </w:rPr>
        <w:t xml:space="preserve"> </w:t>
      </w:r>
      <w:r w:rsidR="001C20C8" w:rsidRPr="00036853">
        <w:rPr>
          <w:rFonts w:ascii="Courier New" w:hAnsi="Courier New" w:cs="Courier New"/>
          <w:sz w:val="28"/>
          <w:szCs w:val="28"/>
        </w:rPr>
        <w:t xml:space="preserve">que j'appelle </w:t>
      </w:r>
      <w:r w:rsidR="001C20C8" w:rsidRPr="001C20C8">
        <w:rPr>
          <w:rFonts w:ascii="Times New Roman" w:hAnsi="Times New Roman" w:cs="Times New Roman"/>
          <w:i/>
          <w:sz w:val="24"/>
          <w:szCs w:val="24"/>
        </w:rPr>
        <w:t>la structure</w:t>
      </w:r>
      <w:r w:rsidR="001C20C8" w:rsidRPr="00036853">
        <w:rPr>
          <w:rFonts w:ascii="Courier New" w:hAnsi="Courier New" w:cs="Courier New"/>
          <w:sz w:val="28"/>
          <w:szCs w:val="28"/>
        </w:rPr>
        <w:t>, qui est précisément ce dans quoi j'essaie de vous donner une cl</w:t>
      </w:r>
      <w:r>
        <w:rPr>
          <w:rFonts w:ascii="Courier New" w:hAnsi="Courier New" w:cs="Courier New"/>
          <w:sz w:val="28"/>
          <w:szCs w:val="28"/>
        </w:rPr>
        <w:t xml:space="preserve">é </w:t>
      </w:r>
      <w:r w:rsidR="001C20C8" w:rsidRPr="00036853">
        <w:rPr>
          <w:rFonts w:ascii="Courier New" w:hAnsi="Courier New" w:cs="Courier New"/>
          <w:sz w:val="28"/>
          <w:szCs w:val="28"/>
        </w:rPr>
        <w:t xml:space="preserve">qui vous permette de vous repérer avec certitude dans cette forme topologique que j'ai appelée </w:t>
      </w:r>
      <w:r w:rsidR="001C20C8" w:rsidRPr="001C20C8">
        <w:rPr>
          <w:rFonts w:ascii="Times New Roman" w:hAnsi="Times New Roman" w:cs="Times New Roman"/>
          <w:i/>
          <w:sz w:val="24"/>
          <w:szCs w:val="24"/>
        </w:rPr>
        <w:t>le graphe</w:t>
      </w:r>
      <w:r w:rsidR="001C20C8" w:rsidRPr="00036853">
        <w:rPr>
          <w:rFonts w:ascii="Courier New" w:hAnsi="Courier New" w:cs="Courier New"/>
          <w:sz w:val="28"/>
          <w:szCs w:val="28"/>
        </w:rPr>
        <w:t xml:space="preserve">, qu'on pourrait peut-être appeler </w:t>
      </w:r>
      <w:r w:rsidR="001C20C8" w:rsidRPr="001C20C8">
        <w:rPr>
          <w:rFonts w:ascii="Times New Roman" w:hAnsi="Times New Roman" w:cs="Times New Roman"/>
          <w:i/>
          <w:sz w:val="24"/>
          <w:szCs w:val="24"/>
        </w:rPr>
        <w:t>le gramme</w:t>
      </w:r>
      <w:r w:rsidR="001C20C8"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Reprenons notre </w:t>
      </w:r>
      <w:r>
        <w:rPr>
          <w:rFonts w:ascii="Courier New" w:hAnsi="Courier New" w:cs="Courier New"/>
          <w:sz w:val="28"/>
          <w:szCs w:val="28"/>
        </w:rPr>
        <w:t>HAMLET</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Je pense que depuis trois fois que je vous en parle, vous l'avez tous lu au moins une fois.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Essayons de ressaisir, dans ce mouvement à la fois simple et profondément marqué de tous les détours qui ont permis à tant de pensées humaines de s'y loger, ce mouvement d'</w:t>
      </w:r>
      <w:r>
        <w:rPr>
          <w:rFonts w:ascii="Courier New" w:hAnsi="Courier New" w:cs="Courier New"/>
          <w:sz w:val="28"/>
          <w:szCs w:val="28"/>
        </w:rPr>
        <w:t>HAMLET</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Si ce peut être à la fois simple et si jamais fini, ce n'est pas très difficile de savoir pourquoi.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drame d'</w:t>
      </w:r>
      <w:r>
        <w:rPr>
          <w:rFonts w:ascii="Courier New" w:hAnsi="Courier New" w:cs="Courier New"/>
          <w:sz w:val="28"/>
          <w:szCs w:val="28"/>
        </w:rPr>
        <w:t>HAMLET</w:t>
      </w:r>
      <w:r w:rsidRPr="00036853">
        <w:rPr>
          <w:rFonts w:ascii="Courier New" w:hAnsi="Courier New" w:cs="Courier New"/>
          <w:sz w:val="28"/>
          <w:szCs w:val="28"/>
        </w:rPr>
        <w:t>, c'est la rencontre avec la mort.</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D'autres ont insisté</w:t>
      </w:r>
      <w:r>
        <w:rPr>
          <w:rFonts w:ascii="Courier New" w:hAnsi="Courier New" w:cs="Courier New"/>
          <w:sz w:val="28"/>
          <w:szCs w:val="28"/>
        </w:rPr>
        <w:t>…</w:t>
      </w:r>
      <w:r w:rsidRPr="00036853">
        <w:rPr>
          <w:rFonts w:ascii="Courier New" w:hAnsi="Courier New" w:cs="Courier New"/>
          <w:sz w:val="28"/>
          <w:szCs w:val="28"/>
        </w:rPr>
        <w:t xml:space="preserve"> </w:t>
      </w:r>
    </w:p>
    <w:p w:rsidR="001C20C8" w:rsidRDefault="001C20C8" w:rsidP="001C20C8">
      <w:pPr>
        <w:pStyle w:val="Sansinterligne"/>
        <w:ind w:left="708"/>
        <w:rPr>
          <w:rFonts w:ascii="Courier New" w:hAnsi="Courier New" w:cs="Courier New"/>
          <w:sz w:val="28"/>
          <w:szCs w:val="28"/>
        </w:rPr>
      </w:pPr>
      <w:r w:rsidRPr="00036853">
        <w:rPr>
          <w:rFonts w:ascii="Courier New" w:hAnsi="Courier New" w:cs="Courier New"/>
          <w:sz w:val="28"/>
          <w:szCs w:val="28"/>
        </w:rPr>
        <w:t xml:space="preserve">j'y ai fait allusion d'ailleurs </w:t>
      </w:r>
    </w:p>
    <w:p w:rsidR="001C20C8" w:rsidRDefault="001C20C8" w:rsidP="001C20C8">
      <w:pPr>
        <w:pStyle w:val="Sansinterligne"/>
        <w:ind w:left="708"/>
        <w:rPr>
          <w:rFonts w:ascii="Courier New" w:hAnsi="Courier New" w:cs="Courier New"/>
          <w:sz w:val="28"/>
          <w:szCs w:val="28"/>
        </w:rPr>
      </w:pPr>
      <w:r w:rsidRPr="00036853">
        <w:rPr>
          <w:rFonts w:ascii="Courier New" w:hAnsi="Courier New" w:cs="Courier New"/>
          <w:sz w:val="28"/>
          <w:szCs w:val="28"/>
        </w:rPr>
        <w:t>dans nos précédentes approches</w:t>
      </w:r>
    </w:p>
    <w:p w:rsidR="001C20C8" w:rsidRDefault="001C20C8" w:rsidP="001C20C8">
      <w:pPr>
        <w:pStyle w:val="Sansinterligne"/>
        <w:rPr>
          <w:rFonts w:ascii="Courier New" w:hAnsi="Courier New" w:cs="Courier New"/>
          <w:sz w:val="28"/>
          <w:szCs w:val="28"/>
        </w:rPr>
      </w:pPr>
      <w:r>
        <w:rPr>
          <w:rFonts w:ascii="Courier New" w:hAnsi="Courier New" w:cs="Courier New"/>
          <w:sz w:val="28"/>
          <w:szCs w:val="28"/>
        </w:rPr>
        <w:t>…</w:t>
      </w:r>
      <w:r w:rsidRPr="00036853">
        <w:rPr>
          <w:rFonts w:ascii="Courier New" w:hAnsi="Courier New" w:cs="Courier New"/>
          <w:sz w:val="28"/>
          <w:szCs w:val="28"/>
        </w:rPr>
        <w:t xml:space="preserve">sur le caractère prodigieusement fixant, pertinent, de la première scène sur la terrasse d'Elseneur, </w:t>
      </w: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cette scène sur ce qui va revenir,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que les sentinelles ont déjà vu une fois</w:t>
      </w:r>
      <w:r>
        <w:rPr>
          <w:rFonts w:ascii="Courier New" w:hAnsi="Courier New" w:cs="Courier New"/>
          <w:sz w:val="28"/>
          <w:szCs w:val="28"/>
        </w:rPr>
        <w:t> :</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Pr>
          <w:rFonts w:ascii="Courier New" w:hAnsi="Courier New" w:cs="Courier New"/>
          <w:sz w:val="28"/>
          <w:szCs w:val="28"/>
        </w:rPr>
        <w:t>c</w:t>
      </w:r>
      <w:r w:rsidRPr="00036853">
        <w:rPr>
          <w:rFonts w:ascii="Courier New" w:hAnsi="Courier New" w:cs="Courier New"/>
          <w:sz w:val="28"/>
          <w:szCs w:val="28"/>
        </w:rPr>
        <w:t>'est la rencontre avec le spectre, avec cette forme d'en bas dont on ne sait pas encore alors</w:t>
      </w:r>
      <w:r w:rsidR="00957E18">
        <w:rPr>
          <w:rFonts w:ascii="Courier New" w:hAnsi="Courier New" w:cs="Courier New"/>
          <w:sz w:val="28"/>
          <w:szCs w:val="28"/>
        </w:rPr>
        <w:t>,</w:t>
      </w:r>
      <w:r w:rsidRPr="00036853">
        <w:rPr>
          <w:rFonts w:ascii="Courier New" w:hAnsi="Courier New" w:cs="Courier New"/>
          <w:sz w:val="28"/>
          <w:szCs w:val="28"/>
        </w:rPr>
        <w:t xml:space="preserve"> ce qu'elle est, ce qu'elle apporte, ce qu'elle veut dire.</w:t>
      </w:r>
    </w:p>
    <w:p w:rsidR="001C20C8" w:rsidRPr="00036853" w:rsidRDefault="001C20C8" w:rsidP="001C20C8">
      <w:pPr>
        <w:pStyle w:val="Sansinterligne"/>
        <w:rPr>
          <w:rFonts w:ascii="Courier New" w:hAnsi="Courier New" w:cs="Courier New"/>
          <w:sz w:val="28"/>
          <w:szCs w:val="28"/>
        </w:rPr>
      </w:pP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COLERIDGE dit dans ses notes sur </w:t>
      </w:r>
      <w:r>
        <w:rPr>
          <w:rFonts w:ascii="Courier New" w:hAnsi="Courier New" w:cs="Courier New"/>
          <w:sz w:val="28"/>
          <w:szCs w:val="28"/>
        </w:rPr>
        <w:t>HAMLET</w:t>
      </w:r>
      <w:r w:rsidRPr="00036853">
        <w:rPr>
          <w:rFonts w:ascii="Courier New" w:hAnsi="Courier New" w:cs="Courier New"/>
          <w:sz w:val="28"/>
          <w:szCs w:val="28"/>
        </w:rPr>
        <w:t xml:space="preserve"> </w:t>
      </w: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sont si jolies et que l'on trouve facilement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dans les </w:t>
      </w:r>
      <w:r w:rsidRPr="001C20C8">
        <w:rPr>
          <w:rFonts w:ascii="Times New Roman" w:hAnsi="Times New Roman" w:cs="Times New Roman"/>
          <w:i/>
          <w:sz w:val="24"/>
          <w:szCs w:val="24"/>
        </w:rPr>
        <w:t>Lectures on Shakespeare</w:t>
      </w:r>
      <w:r>
        <w:rPr>
          <w:rFonts w:ascii="Courier New" w:hAnsi="Courier New" w:cs="Courier New"/>
          <w:sz w:val="28"/>
          <w:szCs w:val="28"/>
        </w:rPr>
        <w:t>…</w:t>
      </w:r>
    </w:p>
    <w:p w:rsidR="001C20C8" w:rsidRDefault="001C20C8" w:rsidP="001C20C8">
      <w:pPr>
        <w:pStyle w:val="Sansinterligne"/>
        <w:ind w:left="708"/>
        <w:rPr>
          <w:rFonts w:ascii="Courier New" w:hAnsi="Courier New" w:cs="Courier New"/>
          <w:sz w:val="28"/>
          <w:szCs w:val="28"/>
        </w:rPr>
      </w:pPr>
      <w:r w:rsidRPr="00036853">
        <w:rPr>
          <w:rFonts w:ascii="Courier New" w:hAnsi="Courier New" w:cs="Courier New"/>
          <w:sz w:val="28"/>
          <w:szCs w:val="28"/>
        </w:rPr>
        <w:t xml:space="preserve">j'y reviens car je vous ai peut-être donné l'impression d'en médire, je veux dire qu'en vous disant qu'après tout COLERIDGE ne fait </w:t>
      </w:r>
      <w:r w:rsidRPr="001C20C8">
        <w:rPr>
          <w:rFonts w:ascii="Times New Roman" w:hAnsi="Times New Roman" w:cs="Times New Roman"/>
          <w:i/>
          <w:sz w:val="24"/>
          <w:szCs w:val="24"/>
        </w:rPr>
        <w:t>que s'y retrouver</w:t>
      </w:r>
      <w:r w:rsidRPr="00036853">
        <w:rPr>
          <w:rFonts w:ascii="Courier New" w:hAnsi="Courier New" w:cs="Courier New"/>
          <w:sz w:val="28"/>
          <w:szCs w:val="28"/>
        </w:rPr>
        <w:t>, j'avais l'air de minimiser ce qu'il en disait</w:t>
      </w:r>
    </w:p>
    <w:p w:rsidR="001C20C8" w:rsidRDefault="001C20C8" w:rsidP="001C20C8">
      <w:pPr>
        <w:pStyle w:val="Sansinterligne"/>
        <w:rPr>
          <w:rFonts w:ascii="Courier New" w:hAnsi="Courier New" w:cs="Courier New"/>
          <w:sz w:val="28"/>
          <w:szCs w:val="28"/>
        </w:rPr>
      </w:pPr>
      <w:r>
        <w:rPr>
          <w:rFonts w:ascii="Courier New" w:hAnsi="Courier New" w:cs="Courier New"/>
          <w:sz w:val="28"/>
          <w:szCs w:val="28"/>
        </w:rPr>
        <w:t>…c</w:t>
      </w:r>
      <w:r w:rsidRPr="00036853">
        <w:rPr>
          <w:rFonts w:ascii="Courier New" w:hAnsi="Courier New" w:cs="Courier New"/>
          <w:sz w:val="28"/>
          <w:szCs w:val="28"/>
        </w:rPr>
        <w:t>'est le premier qui ait sondé</w:t>
      </w:r>
      <w:r>
        <w:rPr>
          <w:rFonts w:ascii="Courier New" w:hAnsi="Courier New" w:cs="Courier New"/>
          <w:sz w:val="28"/>
          <w:szCs w:val="28"/>
        </w:rPr>
        <w:t>…</w:t>
      </w:r>
    </w:p>
    <w:p w:rsidR="001C20C8" w:rsidRDefault="001C20C8" w:rsidP="001C20C8">
      <w:pPr>
        <w:pStyle w:val="Sansinterligne"/>
        <w:ind w:firstLine="708"/>
        <w:rPr>
          <w:rFonts w:ascii="Courier New" w:hAnsi="Courier New" w:cs="Courier New"/>
          <w:sz w:val="28"/>
          <w:szCs w:val="28"/>
        </w:rPr>
      </w:pPr>
      <w:r w:rsidRPr="00036853">
        <w:rPr>
          <w:rFonts w:ascii="Courier New" w:hAnsi="Courier New" w:cs="Courier New"/>
          <w:sz w:val="28"/>
          <w:szCs w:val="28"/>
        </w:rPr>
        <w:t>comme dans bien d'autres domaines</w:t>
      </w:r>
    </w:p>
    <w:p w:rsidR="001C20C8" w:rsidRDefault="001C20C8" w:rsidP="001C20C8">
      <w:pPr>
        <w:pStyle w:val="Sansinterligne"/>
        <w:rPr>
          <w:rFonts w:ascii="Courier New" w:hAnsi="Courier New" w:cs="Courier New"/>
          <w:sz w:val="28"/>
          <w:szCs w:val="28"/>
        </w:rPr>
      </w:pPr>
      <w:r>
        <w:rPr>
          <w:rFonts w:ascii="Courier New" w:hAnsi="Courier New" w:cs="Courier New"/>
          <w:sz w:val="28"/>
          <w:szCs w:val="28"/>
        </w:rPr>
        <w:t>…</w:t>
      </w:r>
      <w:r w:rsidRPr="00036853">
        <w:rPr>
          <w:rFonts w:ascii="Courier New" w:hAnsi="Courier New" w:cs="Courier New"/>
          <w:sz w:val="28"/>
          <w:szCs w:val="28"/>
        </w:rPr>
        <w:t xml:space="preserve">la profondeur de ce qu'il y a dans </w:t>
      </w:r>
      <w:r>
        <w:rPr>
          <w:rFonts w:ascii="Courier New" w:hAnsi="Courier New" w:cs="Courier New"/>
          <w:sz w:val="28"/>
          <w:szCs w:val="28"/>
        </w:rPr>
        <w:t>HAMLET</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propos de cette première scène, </w:t>
      </w:r>
      <w:r w:rsidR="00957E18" w:rsidRPr="00036853">
        <w:rPr>
          <w:rFonts w:ascii="Courier New" w:hAnsi="Courier New" w:cs="Courier New"/>
          <w:sz w:val="28"/>
          <w:szCs w:val="28"/>
        </w:rPr>
        <w:t>HUME</w:t>
      </w:r>
      <w:r w:rsidRPr="00036853">
        <w:rPr>
          <w:rFonts w:ascii="Courier New" w:hAnsi="Courier New" w:cs="Courier New"/>
          <w:sz w:val="28"/>
          <w:szCs w:val="28"/>
        </w:rPr>
        <w:t xml:space="preserve"> lui-même, qui était tellement contre les </w:t>
      </w:r>
      <w:r w:rsidRPr="00957E18">
        <w:rPr>
          <w:rFonts w:ascii="Times New Roman" w:hAnsi="Times New Roman" w:cs="Times New Roman"/>
          <w:i/>
          <w:sz w:val="24"/>
          <w:szCs w:val="24"/>
        </w:rPr>
        <w:t>fantômes</w:t>
      </w:r>
      <w:r w:rsidRPr="00036853">
        <w:rPr>
          <w:rFonts w:ascii="Courier New" w:hAnsi="Courier New" w:cs="Courier New"/>
          <w:sz w:val="28"/>
          <w:szCs w:val="28"/>
        </w:rPr>
        <w:t xml:space="preserve">, croyait à celui-là, que l'art de </w:t>
      </w:r>
      <w:r>
        <w:rPr>
          <w:rFonts w:ascii="Courier New" w:hAnsi="Courier New" w:cs="Courier New"/>
          <w:sz w:val="28"/>
          <w:szCs w:val="28"/>
        </w:rPr>
        <w:t>SHAKESPEARE</w:t>
      </w:r>
      <w:r w:rsidRPr="00036853">
        <w:rPr>
          <w:rFonts w:ascii="Courier New" w:hAnsi="Courier New" w:cs="Courier New"/>
          <w:sz w:val="28"/>
          <w:szCs w:val="28"/>
        </w:rPr>
        <w:t xml:space="preserve"> arrivait à l'y faire croire malgré sa résistance.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Times New Roman" w:hAnsi="Times New Roman" w:cs="Times New Roman"/>
          <w:i/>
        </w:rPr>
      </w:pPr>
      <w:r w:rsidRPr="00036853">
        <w:rPr>
          <w:rFonts w:ascii="Courier New" w:hAnsi="Courier New" w:cs="Courier New"/>
          <w:sz w:val="28"/>
          <w:szCs w:val="28"/>
        </w:rPr>
        <w:t xml:space="preserve">« </w:t>
      </w:r>
      <w:r w:rsidRPr="001C20C8">
        <w:rPr>
          <w:rFonts w:ascii="Times New Roman" w:hAnsi="Times New Roman" w:cs="Times New Roman"/>
          <w:i/>
        </w:rPr>
        <w:t xml:space="preserve">La force qu'il déployait contre les fantômes - </w:t>
      </w:r>
      <w:r w:rsidRPr="001C20C8">
        <w:rPr>
          <w:rFonts w:ascii="Garamond" w:hAnsi="Garamond" w:cs="Times New Roman"/>
          <w:sz w:val="24"/>
          <w:szCs w:val="24"/>
        </w:rPr>
        <w:t>dit-il</w:t>
      </w:r>
      <w:r w:rsidRPr="001C20C8">
        <w:rPr>
          <w:rFonts w:ascii="Times New Roman" w:hAnsi="Times New Roman" w:cs="Times New Roman"/>
          <w:i/>
        </w:rPr>
        <w:t xml:space="preserve"> - est semblable à celle d'un Samson. </w:t>
      </w:r>
    </w:p>
    <w:p w:rsidR="001C20C8" w:rsidRPr="00036853" w:rsidRDefault="001C20C8" w:rsidP="001C20C8">
      <w:pPr>
        <w:pStyle w:val="Sansinterligne"/>
        <w:rPr>
          <w:rFonts w:ascii="Courier New" w:hAnsi="Courier New" w:cs="Courier New"/>
          <w:sz w:val="28"/>
          <w:szCs w:val="28"/>
        </w:rPr>
      </w:pPr>
      <w:r>
        <w:rPr>
          <w:rFonts w:ascii="Times New Roman" w:hAnsi="Times New Roman" w:cs="Times New Roman"/>
          <w:i/>
        </w:rPr>
        <w:t xml:space="preserve">     </w:t>
      </w:r>
      <w:r w:rsidRPr="001C20C8">
        <w:rPr>
          <w:rFonts w:ascii="Times New Roman" w:hAnsi="Times New Roman" w:cs="Times New Roman"/>
          <w:i/>
        </w:rPr>
        <w:t>Et là le Samson est terrassé</w:t>
      </w:r>
      <w:r w:rsidRPr="00036853">
        <w:rPr>
          <w:rFonts w:ascii="Courier New" w:hAnsi="Courier New" w:cs="Courier New"/>
          <w:sz w:val="28"/>
          <w:szCs w:val="28"/>
        </w:rPr>
        <w:t>. »</w:t>
      </w:r>
    </w:p>
    <w:p w:rsidR="001C20C8" w:rsidRPr="00036853"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est clair que c'est bien parce que </w:t>
      </w:r>
      <w:r>
        <w:rPr>
          <w:rFonts w:ascii="Courier New" w:hAnsi="Courier New" w:cs="Courier New"/>
          <w:sz w:val="28"/>
          <w:szCs w:val="28"/>
        </w:rPr>
        <w:t>SHAKESPEARE</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 approché de très près </w:t>
      </w:r>
      <w:r w:rsidRPr="001C20C8">
        <w:rPr>
          <w:rFonts w:ascii="Times New Roman" w:hAnsi="Times New Roman" w:cs="Times New Roman"/>
          <w:i/>
          <w:sz w:val="24"/>
          <w:szCs w:val="24"/>
        </w:rPr>
        <w:t>quelque chose</w:t>
      </w:r>
      <w:r w:rsidRPr="00036853">
        <w:rPr>
          <w:rFonts w:ascii="Courier New" w:hAnsi="Courier New" w:cs="Courier New"/>
          <w:sz w:val="28"/>
          <w:szCs w:val="28"/>
        </w:rPr>
        <w:t xml:space="preserve"> qui n'était pas </w:t>
      </w: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w:t>
      </w:r>
      <w:r w:rsidRPr="001C20C8">
        <w:rPr>
          <w:rFonts w:ascii="Times New Roman" w:hAnsi="Times New Roman" w:cs="Times New Roman"/>
          <w:i/>
          <w:sz w:val="24"/>
          <w:szCs w:val="24"/>
        </w:rPr>
        <w:t>ghost</w:t>
      </w:r>
      <w:r w:rsidRPr="00036853">
        <w:rPr>
          <w:rFonts w:ascii="Courier New" w:hAnsi="Courier New" w:cs="Courier New"/>
          <w:sz w:val="28"/>
          <w:szCs w:val="28"/>
        </w:rPr>
        <w:t xml:space="preserve">, mais qui était effectivement cette rencontre non avec le mort, mais avec la mort, qui en somme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est le point crucial de cette pièce. </w:t>
      </w:r>
    </w:p>
    <w:p w:rsidR="001C20C8"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L'aller d'</w:t>
      </w:r>
      <w:r>
        <w:rPr>
          <w:rFonts w:ascii="Courier New" w:hAnsi="Courier New" w:cs="Courier New"/>
          <w:sz w:val="28"/>
          <w:szCs w:val="28"/>
        </w:rPr>
        <w:t>HAMLET</w:t>
      </w:r>
      <w:r w:rsidRPr="00036853">
        <w:rPr>
          <w:rFonts w:ascii="Courier New" w:hAnsi="Courier New" w:cs="Courier New"/>
          <w:sz w:val="28"/>
          <w:szCs w:val="28"/>
        </w:rPr>
        <w:t xml:space="preserve"> au devant de la mort, c'est là d'où nous devons partir pour concevoir ce qui nous est promis dès cette première scène où </w:t>
      </w:r>
      <w:r w:rsidRPr="001C20C8">
        <w:rPr>
          <w:rFonts w:ascii="Times New Roman" w:hAnsi="Times New Roman" w:cs="Times New Roman"/>
          <w:i/>
          <w:sz w:val="24"/>
          <w:szCs w:val="24"/>
        </w:rPr>
        <w:t>le spectre</w:t>
      </w:r>
      <w:r w:rsidRPr="00036853">
        <w:rPr>
          <w:rFonts w:ascii="Courier New" w:hAnsi="Courier New" w:cs="Courier New"/>
          <w:sz w:val="28"/>
          <w:szCs w:val="28"/>
        </w:rPr>
        <w:t xml:space="preserve"> apparaît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au moment même où l'on dit qu'il est apparu</w:t>
      </w:r>
      <w:r>
        <w:rPr>
          <w:rFonts w:ascii="Courier New" w:hAnsi="Courier New" w:cs="Courier New"/>
          <w:sz w:val="28"/>
          <w:szCs w:val="28"/>
        </w:rPr>
        <w:t> :</w:t>
      </w:r>
      <w:r w:rsidRPr="00036853">
        <w:rPr>
          <w:rFonts w:ascii="Courier New" w:hAnsi="Courier New" w:cs="Courier New"/>
          <w:sz w:val="28"/>
          <w:szCs w:val="28"/>
        </w:rPr>
        <w:t xml:space="preserve"> </w:t>
      </w:r>
    </w:p>
    <w:p w:rsidR="001C20C8" w:rsidRDefault="001C20C8" w:rsidP="001C20C8">
      <w:pPr>
        <w:pStyle w:val="Sansinterligne"/>
        <w:rPr>
          <w:rFonts w:ascii="Courier New" w:hAnsi="Courier New" w:cs="Courier New"/>
          <w:sz w:val="28"/>
          <w:szCs w:val="28"/>
        </w:rPr>
      </w:pPr>
    </w:p>
    <w:p w:rsidR="001C20C8" w:rsidRPr="001C20C8" w:rsidRDefault="001C20C8" w:rsidP="00F507FD">
      <w:pPr>
        <w:pStyle w:val="Sansinterligne"/>
        <w:ind w:left="708" w:firstLine="708"/>
        <w:rPr>
          <w:rFonts w:ascii="Garamond" w:hAnsi="Garamond" w:cs="Courier New"/>
          <w:color w:val="FF0000"/>
          <w:sz w:val="20"/>
          <w:szCs w:val="20"/>
        </w:rPr>
      </w:pPr>
      <w:r w:rsidRPr="00F507FD">
        <w:rPr>
          <w:rFonts w:ascii="Courier New" w:hAnsi="Courier New" w:cs="Courier New"/>
          <w:sz w:val="28"/>
          <w:szCs w:val="28"/>
          <w:lang w:val="en-US"/>
        </w:rPr>
        <w:t xml:space="preserve">« </w:t>
      </w:r>
      <w:r w:rsidRPr="00F507FD">
        <w:rPr>
          <w:rFonts w:ascii="Times New Roman" w:hAnsi="Times New Roman" w:cs="Times New Roman"/>
          <w:i/>
          <w:lang w:val="en-US"/>
        </w:rPr>
        <w:t xml:space="preserve">The bell then beating one. </w:t>
      </w:r>
      <w:r w:rsidRPr="001C20C8">
        <w:rPr>
          <w:rFonts w:ascii="Times New Roman" w:hAnsi="Times New Roman" w:cs="Times New Roman"/>
          <w:i/>
        </w:rPr>
        <w:t>La cloche sonnant une heure</w:t>
      </w:r>
      <w:r w:rsidRPr="00036853">
        <w:rPr>
          <w:rFonts w:ascii="Courier New" w:hAnsi="Courier New" w:cs="Courier New"/>
          <w:sz w:val="28"/>
          <w:szCs w:val="28"/>
        </w:rPr>
        <w:t>. »</w:t>
      </w:r>
      <w:r>
        <w:rPr>
          <w:rFonts w:ascii="Courier New" w:hAnsi="Courier New" w:cs="Courier New"/>
          <w:sz w:val="28"/>
          <w:szCs w:val="28"/>
        </w:rPr>
        <w:t xml:space="preserve"> </w:t>
      </w:r>
      <w:r w:rsidRPr="00C53594">
        <w:rPr>
          <w:rFonts w:ascii="Garamond" w:hAnsi="Garamond" w:cs="Courier New"/>
          <w:color w:val="C00000"/>
          <w:sz w:val="18"/>
          <w:szCs w:val="18"/>
        </w:rPr>
        <w:t>[ I, 1 ]</w:t>
      </w:r>
    </w:p>
    <w:p w:rsidR="001C20C8" w:rsidRPr="00036853"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Ce « </w:t>
      </w:r>
      <w:r w:rsidRPr="001C20C8">
        <w:rPr>
          <w:rFonts w:ascii="Times New Roman" w:hAnsi="Times New Roman" w:cs="Times New Roman"/>
          <w:i/>
        </w:rPr>
        <w:t>one</w:t>
      </w:r>
      <w:r w:rsidRPr="00036853">
        <w:rPr>
          <w:rFonts w:ascii="Courier New" w:hAnsi="Courier New" w:cs="Courier New"/>
          <w:sz w:val="28"/>
          <w:szCs w:val="28"/>
        </w:rPr>
        <w:t xml:space="preserve"> » nous le retrouverons à la fin de la pièce quand</w:t>
      </w:r>
      <w:r>
        <w:rPr>
          <w:rFonts w:ascii="Courier New" w:hAnsi="Courier New" w:cs="Courier New"/>
          <w:sz w:val="28"/>
          <w:szCs w:val="28"/>
        </w:rPr>
        <w:t>…</w:t>
      </w:r>
    </w:p>
    <w:p w:rsidR="001C20C8" w:rsidRDefault="001C20C8" w:rsidP="001C20C8">
      <w:pPr>
        <w:pStyle w:val="Sansinterligne"/>
        <w:ind w:firstLine="708"/>
        <w:rPr>
          <w:rFonts w:ascii="Courier New" w:hAnsi="Courier New" w:cs="Courier New"/>
          <w:sz w:val="28"/>
          <w:szCs w:val="28"/>
        </w:rPr>
      </w:pPr>
      <w:r w:rsidRPr="00036853">
        <w:rPr>
          <w:rFonts w:ascii="Courier New" w:hAnsi="Courier New" w:cs="Courier New"/>
          <w:sz w:val="28"/>
          <w:szCs w:val="28"/>
        </w:rPr>
        <w:t>après le cheminement contourné</w:t>
      </w:r>
    </w:p>
    <w:p w:rsidR="001C20C8" w:rsidRDefault="001C20C8" w:rsidP="001C20C8">
      <w:pPr>
        <w:pStyle w:val="Sansinterligne"/>
        <w:rPr>
          <w:rFonts w:ascii="Courier New" w:hAnsi="Courier New" w:cs="Courier New"/>
          <w:sz w:val="28"/>
          <w:szCs w:val="28"/>
        </w:rPr>
      </w:pPr>
      <w:r>
        <w:rPr>
          <w:rFonts w:ascii="Courier New" w:hAnsi="Courier New" w:cs="Courier New"/>
          <w:sz w:val="28"/>
          <w:szCs w:val="28"/>
        </w:rPr>
        <w:t>…HAMLET</w:t>
      </w:r>
      <w:r w:rsidRPr="00036853">
        <w:rPr>
          <w:rFonts w:ascii="Courier New" w:hAnsi="Courier New" w:cs="Courier New"/>
          <w:sz w:val="28"/>
          <w:szCs w:val="28"/>
        </w:rPr>
        <w:t xml:space="preserve"> se trouve tout proche de faire l'acte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doit en même temps achever son destin et où,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en quelque sorte, il s'avance en fermant les yeux vers celui qu'il doit atteindre, disant à HORATIO</w:t>
      </w:r>
      <w:r>
        <w:rPr>
          <w:rFonts w:ascii="Courier New" w:hAnsi="Courier New" w:cs="Courier New"/>
          <w:sz w:val="28"/>
          <w:szCs w:val="28"/>
        </w:rPr>
        <w:t>,</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ce n'est pas à n'importe quel moment qu'il finit par le lui dire</w:t>
      </w:r>
      <w:r w:rsidR="00957E18">
        <w:rPr>
          <w:rFonts w:ascii="Courier New" w:hAnsi="Courier New" w:cs="Courier New"/>
          <w:sz w:val="28"/>
          <w:szCs w:val="28"/>
        </w:rPr>
        <w:t> :</w:t>
      </w:r>
    </w:p>
    <w:p w:rsidR="001C20C8" w:rsidRDefault="001C20C8" w:rsidP="001C20C8">
      <w:pPr>
        <w:pStyle w:val="Sansinterligne"/>
        <w:rPr>
          <w:rFonts w:ascii="Courier New" w:hAnsi="Courier New" w:cs="Courier New"/>
          <w:sz w:val="28"/>
          <w:szCs w:val="28"/>
        </w:rPr>
      </w:pPr>
    </w:p>
    <w:p w:rsidR="001C20C8" w:rsidRPr="00036853" w:rsidRDefault="001C20C8" w:rsidP="00C53594">
      <w:pPr>
        <w:pStyle w:val="Sansinterligne"/>
        <w:ind w:firstLine="708"/>
        <w:rPr>
          <w:rFonts w:ascii="Courier New" w:hAnsi="Courier New" w:cs="Courier New"/>
          <w:sz w:val="28"/>
          <w:szCs w:val="28"/>
        </w:rPr>
      </w:pPr>
      <w:r w:rsidRPr="00036853">
        <w:rPr>
          <w:rFonts w:ascii="Courier New" w:hAnsi="Courier New" w:cs="Courier New"/>
          <w:sz w:val="28"/>
          <w:szCs w:val="28"/>
        </w:rPr>
        <w:t xml:space="preserve">« </w:t>
      </w:r>
      <w:r w:rsidRPr="001C20C8">
        <w:rPr>
          <w:rFonts w:ascii="Times New Roman" w:hAnsi="Times New Roman" w:cs="Times New Roman"/>
          <w:i/>
        </w:rPr>
        <w:t xml:space="preserve">Qu'est-ce que c'est de tuer un homme, le temps de dire </w:t>
      </w:r>
      <w:r>
        <w:rPr>
          <w:rFonts w:ascii="Times New Roman" w:hAnsi="Times New Roman" w:cs="Times New Roman"/>
          <w:i/>
        </w:rPr>
        <w:t>« </w:t>
      </w:r>
      <w:r w:rsidRPr="001C20C8">
        <w:rPr>
          <w:rFonts w:ascii="Times New Roman" w:hAnsi="Times New Roman" w:cs="Times New Roman"/>
          <w:i/>
        </w:rPr>
        <w:t>one</w:t>
      </w:r>
      <w:r>
        <w:rPr>
          <w:rFonts w:ascii="Times New Roman" w:hAnsi="Times New Roman" w:cs="Times New Roman"/>
          <w:i/>
        </w:rPr>
        <w:t> »</w:t>
      </w:r>
      <w:r w:rsidRPr="001C20C8">
        <w:rPr>
          <w:rFonts w:ascii="Times New Roman" w:hAnsi="Times New Roman" w:cs="Times New Roman"/>
          <w:i/>
        </w:rPr>
        <w:t>.</w:t>
      </w:r>
      <w:r w:rsidRPr="00036853">
        <w:rPr>
          <w:rFonts w:ascii="Courier New" w:hAnsi="Courier New" w:cs="Courier New"/>
          <w:sz w:val="28"/>
          <w:szCs w:val="28"/>
        </w:rPr>
        <w:t xml:space="preserve"> »</w:t>
      </w:r>
      <w:r>
        <w:rPr>
          <w:rFonts w:ascii="Courier New" w:hAnsi="Courier New" w:cs="Courier New"/>
          <w:sz w:val="28"/>
          <w:szCs w:val="28"/>
        </w:rPr>
        <w:t xml:space="preserve"> </w:t>
      </w:r>
      <w:r w:rsidRPr="001C20C8">
        <w:rPr>
          <w:rStyle w:val="Appelnotedebasdep"/>
          <w:rFonts w:ascii="Times New Roman" w:hAnsi="Times New Roman" w:cs="Times New Roman"/>
          <w:b/>
          <w:color w:val="FF0000"/>
          <w:sz w:val="28"/>
          <w:szCs w:val="28"/>
        </w:rPr>
        <w:footnoteReference w:id="81"/>
      </w:r>
    </w:p>
    <w:p w:rsidR="001C20C8" w:rsidRPr="00036853"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Evidemment pour s'y acheminer il prend des chemins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traverse, il fait comme on dit </w:t>
      </w:r>
      <w:r>
        <w:rPr>
          <w:rFonts w:ascii="Courier New" w:hAnsi="Courier New" w:cs="Courier New"/>
          <w:sz w:val="28"/>
          <w:szCs w:val="28"/>
        </w:rPr>
        <w:t>« </w:t>
      </w:r>
      <w:r w:rsidRPr="001C20C8">
        <w:rPr>
          <w:rFonts w:ascii="Times New Roman" w:hAnsi="Times New Roman" w:cs="Times New Roman"/>
          <w:i/>
          <w:sz w:val="24"/>
          <w:szCs w:val="24"/>
        </w:rPr>
        <w:t>l'école buissonnière</w:t>
      </w:r>
      <w:r>
        <w:rPr>
          <w:rFonts w:ascii="Courier New" w:hAnsi="Courier New" w:cs="Courier New"/>
          <w:sz w:val="28"/>
          <w:szCs w:val="28"/>
        </w:rPr>
        <w:t> »</w:t>
      </w:r>
      <w:r w:rsidRPr="00036853">
        <w:rPr>
          <w:rFonts w:ascii="Courier New" w:hAnsi="Courier New" w:cs="Courier New"/>
          <w:sz w:val="28"/>
          <w:szCs w:val="28"/>
        </w:rPr>
        <w:t xml:space="preserve">. </w:t>
      </w: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qui me permet d'emprunter un mot qui est dans </w:t>
      </w: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texte. Il s'agit d'HORATIO à qui</w:t>
      </w:r>
      <w:r>
        <w:rPr>
          <w:rFonts w:ascii="Courier New" w:hAnsi="Courier New" w:cs="Courier New"/>
          <w:sz w:val="28"/>
          <w:szCs w:val="28"/>
        </w:rPr>
        <w:t>…</w:t>
      </w:r>
    </w:p>
    <w:p w:rsidR="001C20C8" w:rsidRDefault="001C20C8" w:rsidP="001C20C8">
      <w:pPr>
        <w:pStyle w:val="Sansinterligne"/>
        <w:ind w:left="708"/>
        <w:rPr>
          <w:rFonts w:ascii="Courier New" w:hAnsi="Courier New" w:cs="Courier New"/>
          <w:sz w:val="28"/>
          <w:szCs w:val="28"/>
        </w:rPr>
      </w:pPr>
      <w:r w:rsidRPr="00036853">
        <w:rPr>
          <w:rFonts w:ascii="Courier New" w:hAnsi="Courier New" w:cs="Courier New"/>
          <w:sz w:val="28"/>
          <w:szCs w:val="28"/>
        </w:rPr>
        <w:t xml:space="preserve">tout modeste et tout gentil, alors </w:t>
      </w:r>
    </w:p>
    <w:p w:rsidR="001C20C8" w:rsidRDefault="001C20C8" w:rsidP="001C20C8">
      <w:pPr>
        <w:pStyle w:val="Sansinterligne"/>
        <w:ind w:left="708"/>
        <w:rPr>
          <w:rFonts w:ascii="Courier New" w:hAnsi="Courier New" w:cs="Courier New"/>
          <w:sz w:val="28"/>
          <w:szCs w:val="28"/>
        </w:rPr>
      </w:pPr>
      <w:r w:rsidRPr="00036853">
        <w:rPr>
          <w:rFonts w:ascii="Courier New" w:hAnsi="Courier New" w:cs="Courier New"/>
          <w:sz w:val="28"/>
          <w:szCs w:val="28"/>
        </w:rPr>
        <w:t>qu'il vient de lui apporter son aide</w:t>
      </w:r>
    </w:p>
    <w:p w:rsidR="001C20C8" w:rsidRPr="00F507FD" w:rsidRDefault="001C20C8" w:rsidP="00F507FD">
      <w:pPr>
        <w:pStyle w:val="Sansinterligne"/>
        <w:rPr>
          <w:rFonts w:ascii="Courier New" w:hAnsi="Courier New" w:cs="Courier New"/>
          <w:sz w:val="28"/>
          <w:szCs w:val="28"/>
        </w:rPr>
      </w:pPr>
      <w:r>
        <w:rPr>
          <w:rFonts w:ascii="Courier New" w:hAnsi="Courier New" w:cs="Courier New"/>
          <w:sz w:val="28"/>
          <w:szCs w:val="28"/>
        </w:rPr>
        <w:t>…</w:t>
      </w:r>
      <w:r w:rsidRPr="00036853">
        <w:rPr>
          <w:rFonts w:ascii="Courier New" w:hAnsi="Courier New" w:cs="Courier New"/>
          <w:sz w:val="28"/>
          <w:szCs w:val="28"/>
        </w:rPr>
        <w:t xml:space="preserve">il dit </w:t>
      </w:r>
      <w:r w:rsidRPr="00F507FD">
        <w:rPr>
          <w:rFonts w:ascii="Courier New" w:hAnsi="Courier New" w:cs="Courier New"/>
        </w:rPr>
        <w:t xml:space="preserve">« </w:t>
      </w:r>
      <w:r w:rsidRPr="00F507FD">
        <w:rPr>
          <w:rFonts w:ascii="Times New Roman" w:hAnsi="Times New Roman" w:cs="Times New Roman"/>
          <w:i/>
        </w:rPr>
        <w:t>Je suis ici un truant scholar, je musarde.</w:t>
      </w:r>
      <w:r w:rsidRPr="00F507FD">
        <w:rPr>
          <w:rFonts w:ascii="Courier New" w:hAnsi="Courier New" w:cs="Courier New"/>
        </w:rPr>
        <w:t xml:space="preserve"> »</w:t>
      </w:r>
      <w:r w:rsidRPr="00C53594">
        <w:rPr>
          <w:rFonts w:ascii="Garamond" w:hAnsi="Garamond" w:cs="Courier New"/>
          <w:color w:val="C00000"/>
          <w:sz w:val="18"/>
          <w:szCs w:val="18"/>
        </w:rPr>
        <w:t>[</w:t>
      </w:r>
      <w:r w:rsidRPr="00C53594">
        <w:rPr>
          <w:rStyle w:val="lev"/>
          <w:rFonts w:ascii="Garamond" w:hAnsi="Garamond"/>
          <w:b w:val="0"/>
          <w:color w:val="C00000"/>
          <w:sz w:val="18"/>
          <w:szCs w:val="18"/>
        </w:rPr>
        <w:t>Horatio.</w:t>
      </w:r>
      <w:r w:rsidRPr="00C53594">
        <w:rPr>
          <w:rStyle w:val="lev"/>
          <w:rFonts w:ascii="Garamond" w:hAnsi="Garamond"/>
          <w:color w:val="C00000"/>
          <w:sz w:val="18"/>
          <w:szCs w:val="18"/>
        </w:rPr>
        <w:t xml:space="preserve"> </w:t>
      </w:r>
      <w:bookmarkStart w:id="34" w:name="375"/>
      <w:bookmarkEnd w:id="34"/>
      <w:r w:rsidRPr="00C53594">
        <w:rPr>
          <w:rFonts w:ascii="Garamond" w:hAnsi="Garamond"/>
          <w:color w:val="C00000"/>
          <w:sz w:val="18"/>
          <w:szCs w:val="18"/>
          <w:lang w:val="en-US"/>
        </w:rPr>
        <w:t xml:space="preserve">A truant disposition, good my lord. </w:t>
      </w:r>
      <w:r w:rsidRPr="00C53594">
        <w:rPr>
          <w:rFonts w:ascii="Garamond" w:hAnsi="Garamond"/>
          <w:color w:val="C00000"/>
          <w:sz w:val="18"/>
          <w:szCs w:val="18"/>
        </w:rPr>
        <w:t xml:space="preserve">I, 2 </w:t>
      </w:r>
      <w:r w:rsidRPr="00C53594">
        <w:rPr>
          <w:rFonts w:ascii="Garamond" w:hAnsi="Garamond" w:cs="Courier New"/>
          <w:color w:val="C00000"/>
          <w:sz w:val="18"/>
          <w:szCs w:val="18"/>
        </w:rPr>
        <w:t>]</w:t>
      </w:r>
      <w:r w:rsidRPr="00F507FD">
        <w:rPr>
          <w:rFonts w:ascii="Garamond" w:hAnsi="Garamond" w:cs="Courier New"/>
          <w:color w:val="C00000"/>
          <w:sz w:val="18"/>
          <w:szCs w:val="18"/>
        </w:rPr>
        <w:t xml:space="preserve"> </w:t>
      </w:r>
      <w:r w:rsidRPr="00F507FD">
        <w:rPr>
          <w:rFonts w:ascii="Courier New" w:hAnsi="Courier New" w:cs="Courier New"/>
          <w:sz w:val="28"/>
          <w:szCs w:val="28"/>
        </w:rPr>
        <w:t xml:space="preserve"> </w:t>
      </w:r>
    </w:p>
    <w:p w:rsidR="001C20C8" w:rsidRPr="00F507FD" w:rsidRDefault="001C20C8" w:rsidP="001C20C8">
      <w:pPr>
        <w:pStyle w:val="Sansinterligne"/>
        <w:rPr>
          <w:rFonts w:ascii="Courier New" w:hAnsi="Courier New" w:cs="Courier New"/>
          <w:sz w:val="28"/>
          <w:szCs w:val="28"/>
        </w:rPr>
      </w:pPr>
    </w:p>
    <w:p w:rsidR="001C20C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Personne ne le croit, mais c'est bien en effet ce qui toujours a</w:t>
      </w:r>
      <w:r>
        <w:rPr>
          <w:rFonts w:ascii="Courier New" w:hAnsi="Courier New" w:cs="Courier New"/>
          <w:sz w:val="28"/>
          <w:szCs w:val="28"/>
        </w:rPr>
        <w:t xml:space="preserve"> </w:t>
      </w:r>
      <w:r w:rsidRPr="00036853">
        <w:rPr>
          <w:rFonts w:ascii="Courier New" w:hAnsi="Courier New" w:cs="Courier New"/>
          <w:sz w:val="28"/>
          <w:szCs w:val="28"/>
        </w:rPr>
        <w:t>frappé les critiques</w:t>
      </w:r>
      <w:r>
        <w:rPr>
          <w:rFonts w:ascii="Courier New" w:hAnsi="Courier New" w:cs="Courier New"/>
          <w:sz w:val="28"/>
          <w:szCs w:val="28"/>
        </w:rPr>
        <w:t xml:space="preserve"> </w:t>
      </w:r>
      <w:r w:rsidRPr="00036853">
        <w:rPr>
          <w:rFonts w:ascii="Courier New" w:hAnsi="Courier New" w:cs="Courier New"/>
          <w:sz w:val="28"/>
          <w:szCs w:val="28"/>
        </w:rPr>
        <w:t xml:space="preserve">: cet </w:t>
      </w:r>
      <w:r>
        <w:rPr>
          <w:rFonts w:ascii="Courier New" w:hAnsi="Courier New" w:cs="Courier New"/>
          <w:sz w:val="28"/>
          <w:szCs w:val="28"/>
        </w:rPr>
        <w:t xml:space="preserve">HAMLET, </w:t>
      </w:r>
      <w:r w:rsidRPr="001C20C8">
        <w:rPr>
          <w:rFonts w:ascii="Times New Roman" w:hAnsi="Times New Roman" w:cs="Times New Roman"/>
          <w:i/>
          <w:sz w:val="24"/>
          <w:szCs w:val="24"/>
        </w:rPr>
        <w:t>il musarde</w:t>
      </w:r>
      <w:r w:rsidRPr="00036853">
        <w:rPr>
          <w:rFonts w:ascii="Courier New" w:hAnsi="Courier New" w:cs="Courier New"/>
          <w:sz w:val="28"/>
          <w:szCs w:val="28"/>
        </w:rPr>
        <w:t xml:space="preserve">. Que n'y va-t-il tout droit ?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En somme ce que nous essayons de faire ici, d'approfondir, c'est de savoir </w:t>
      </w:r>
      <w:r w:rsidRPr="001C20C8">
        <w:rPr>
          <w:rFonts w:ascii="Times New Roman" w:hAnsi="Times New Roman" w:cs="Times New Roman"/>
          <w:i/>
          <w:sz w:val="24"/>
          <w:szCs w:val="24"/>
        </w:rPr>
        <w:t>pourquoi</w:t>
      </w:r>
      <w:r w:rsidRPr="00036853">
        <w:rPr>
          <w:rFonts w:ascii="Courier New" w:hAnsi="Courier New" w:cs="Courier New"/>
          <w:sz w:val="28"/>
          <w:szCs w:val="28"/>
        </w:rPr>
        <w:t xml:space="preserve"> il en est ainsi.</w:t>
      </w:r>
    </w:p>
    <w:p w:rsidR="001C20C8" w:rsidRPr="00036853" w:rsidRDefault="001C20C8" w:rsidP="001C20C8">
      <w:pPr>
        <w:pStyle w:val="Sansinterligne"/>
        <w:rPr>
          <w:rFonts w:ascii="Courier New" w:hAnsi="Courier New" w:cs="Courier New"/>
          <w:sz w:val="28"/>
          <w:szCs w:val="28"/>
        </w:rPr>
      </w:pPr>
    </w:p>
    <w:p w:rsidR="00C2179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Là-dessus ce que nous faisons n'est pas quelque chose qui soit une route à côté, c'est une route qui est différente de celle suivie par ceux qui ont parlé avant nous, mais elle est différente pour autant qu'elle reporte peut-être la question </w:t>
      </w:r>
      <w:r w:rsidRPr="00C2179F">
        <w:rPr>
          <w:rFonts w:ascii="Courier New" w:hAnsi="Courier New" w:cs="Courier New"/>
          <w:i/>
          <w:sz w:val="24"/>
          <w:szCs w:val="24"/>
        </w:rPr>
        <w:t>un peu plus loin</w:t>
      </w:r>
      <w:r w:rsidRPr="00036853">
        <w:rPr>
          <w:rFonts w:ascii="Courier New" w:hAnsi="Courier New" w:cs="Courier New"/>
          <w:sz w:val="28"/>
          <w:szCs w:val="28"/>
        </w:rPr>
        <w:t xml:space="preserve">. </w:t>
      </w:r>
    </w:p>
    <w:p w:rsidR="00C2179F" w:rsidRDefault="00C2179F" w:rsidP="001C20C8">
      <w:pPr>
        <w:pStyle w:val="Sansinterligne"/>
        <w:rPr>
          <w:rFonts w:ascii="Courier New" w:hAnsi="Courier New" w:cs="Courier New"/>
          <w:sz w:val="28"/>
          <w:szCs w:val="28"/>
        </w:rPr>
      </w:pP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qu'ils ont dit ne perd pas pour autant sa portée, ce qu'ils ont senti est ce que </w:t>
      </w:r>
      <w:r w:rsidR="00C2179F" w:rsidRPr="00036853">
        <w:rPr>
          <w:rFonts w:ascii="Courier New" w:hAnsi="Courier New" w:cs="Courier New"/>
          <w:sz w:val="28"/>
          <w:szCs w:val="28"/>
        </w:rPr>
        <w:t>FREUD</w:t>
      </w:r>
      <w:r w:rsidRPr="00036853">
        <w:rPr>
          <w:rFonts w:ascii="Courier New" w:hAnsi="Courier New" w:cs="Courier New"/>
          <w:sz w:val="28"/>
          <w:szCs w:val="28"/>
        </w:rPr>
        <w:t xml:space="preserve"> a mis </w:t>
      </w: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tout de suite au premier plan. </w:t>
      </w:r>
    </w:p>
    <w:p w:rsidR="00F507FD" w:rsidRDefault="00F507FD"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que dans cette action en cause, l'action </w:t>
      </w:r>
      <w:r w:rsidR="00F507FD">
        <w:rPr>
          <w:rFonts w:ascii="Courier New" w:hAnsi="Courier New" w:cs="Courier New"/>
          <w:sz w:val="28"/>
          <w:szCs w:val="28"/>
        </w:rPr>
        <w:t xml:space="preserve">                      </w:t>
      </w:r>
      <w:r w:rsidRPr="00036853">
        <w:rPr>
          <w:rFonts w:ascii="Courier New" w:hAnsi="Courier New" w:cs="Courier New"/>
          <w:sz w:val="28"/>
          <w:szCs w:val="28"/>
        </w:rPr>
        <w:t xml:space="preserve">de porter la mort, dont on ne sait pas pourquoi une action si pressante et en fin de compte si brève à exécuter demande tant de temps à </w:t>
      </w:r>
      <w:r>
        <w:rPr>
          <w:rFonts w:ascii="Courier New" w:hAnsi="Courier New" w:cs="Courier New"/>
          <w:sz w:val="28"/>
          <w:szCs w:val="28"/>
        </w:rPr>
        <w:t>HAMLET</w:t>
      </w:r>
      <w:r w:rsidR="00957E18">
        <w:rPr>
          <w:rFonts w:ascii="Courier New" w:hAnsi="Courier New" w:cs="Courier New"/>
          <w:sz w:val="28"/>
          <w:szCs w:val="28"/>
        </w:rPr>
        <w:t>.</w:t>
      </w:r>
      <w:r w:rsidRPr="00036853">
        <w:rPr>
          <w:rFonts w:ascii="Courier New" w:hAnsi="Courier New" w:cs="Courier New"/>
          <w:sz w:val="28"/>
          <w:szCs w:val="28"/>
        </w:rPr>
        <w:t xml:space="preserve"> </w:t>
      </w:r>
      <w:r w:rsidR="00957E18">
        <w:rPr>
          <w:rFonts w:ascii="Courier New" w:hAnsi="Courier New" w:cs="Courier New"/>
          <w:sz w:val="28"/>
          <w:szCs w:val="28"/>
        </w:rPr>
        <w:t>C</w:t>
      </w:r>
      <w:r w:rsidRPr="00036853">
        <w:rPr>
          <w:rFonts w:ascii="Courier New" w:hAnsi="Courier New" w:cs="Courier New"/>
          <w:sz w:val="28"/>
          <w:szCs w:val="28"/>
        </w:rPr>
        <w:t xml:space="preserve">e que l'on nous en dit d'abord, c'est que cette action de porter la mort rencontre chez </w:t>
      </w:r>
      <w:r>
        <w:rPr>
          <w:rFonts w:ascii="Courier New" w:hAnsi="Courier New" w:cs="Courier New"/>
          <w:sz w:val="28"/>
          <w:szCs w:val="28"/>
        </w:rPr>
        <w:t>HAMLET</w:t>
      </w:r>
      <w:r w:rsidRPr="00036853">
        <w:rPr>
          <w:rFonts w:ascii="Courier New" w:hAnsi="Courier New" w:cs="Courier New"/>
          <w:sz w:val="28"/>
          <w:szCs w:val="28"/>
        </w:rPr>
        <w:t xml:space="preserve"> l'obstacle du désir.</w:t>
      </w:r>
    </w:p>
    <w:p w:rsidR="00F507FD" w:rsidRDefault="001C20C8" w:rsidP="00F507FD">
      <w:pPr>
        <w:pStyle w:val="Sansinterligne"/>
        <w:rPr>
          <w:rFonts w:ascii="Courier New" w:hAnsi="Courier New" w:cs="Courier New"/>
          <w:sz w:val="28"/>
          <w:szCs w:val="28"/>
        </w:rPr>
      </w:pPr>
      <w:r w:rsidRPr="00036853">
        <w:rPr>
          <w:rFonts w:ascii="Courier New" w:hAnsi="Courier New" w:cs="Courier New"/>
          <w:sz w:val="28"/>
          <w:szCs w:val="28"/>
        </w:rPr>
        <w:lastRenderedPageBreak/>
        <w:t>Ceci est la découverte</w:t>
      </w:r>
      <w:r w:rsidR="00F507FD">
        <w:rPr>
          <w:rFonts w:ascii="Courier New" w:hAnsi="Courier New" w:cs="Courier New"/>
          <w:sz w:val="28"/>
          <w:szCs w:val="28"/>
        </w:rPr>
        <w:t xml:space="preserve">, </w:t>
      </w:r>
      <w:r w:rsidRPr="00036853">
        <w:rPr>
          <w:rFonts w:ascii="Courier New" w:hAnsi="Courier New" w:cs="Courier New"/>
          <w:sz w:val="28"/>
          <w:szCs w:val="28"/>
        </w:rPr>
        <w:t>la raison et le paradoxe</w:t>
      </w:r>
      <w:r w:rsidR="00F507FD">
        <w:rPr>
          <w:rFonts w:ascii="Courier New" w:hAnsi="Courier New" w:cs="Courier New"/>
          <w:sz w:val="28"/>
          <w:szCs w:val="28"/>
        </w:rPr>
        <w:t xml:space="preserve">, </w:t>
      </w:r>
    </w:p>
    <w:p w:rsidR="00F507FD" w:rsidRDefault="001C20C8" w:rsidP="00F507FD">
      <w:pPr>
        <w:pStyle w:val="Sansinterligne"/>
        <w:rPr>
          <w:rFonts w:ascii="Courier New" w:hAnsi="Courier New" w:cs="Courier New"/>
          <w:sz w:val="28"/>
          <w:szCs w:val="28"/>
        </w:rPr>
      </w:pPr>
      <w:r w:rsidRPr="00036853">
        <w:rPr>
          <w:rFonts w:ascii="Courier New" w:hAnsi="Courier New" w:cs="Courier New"/>
          <w:sz w:val="28"/>
          <w:szCs w:val="28"/>
        </w:rPr>
        <w:t>puisque ce que je vous ai montré</w:t>
      </w:r>
      <w:r w:rsidR="00F507FD">
        <w:rPr>
          <w:rFonts w:ascii="Courier New" w:hAnsi="Courier New" w:cs="Courier New"/>
          <w:sz w:val="28"/>
          <w:szCs w:val="28"/>
        </w:rPr>
        <w:t>…</w:t>
      </w:r>
    </w:p>
    <w:p w:rsidR="00F507FD" w:rsidRDefault="001C20C8" w:rsidP="00F507FD">
      <w:pPr>
        <w:pStyle w:val="Sansinterligne"/>
        <w:ind w:firstLine="708"/>
        <w:rPr>
          <w:rFonts w:ascii="Courier New" w:hAnsi="Courier New" w:cs="Courier New"/>
          <w:sz w:val="28"/>
          <w:szCs w:val="28"/>
        </w:rPr>
      </w:pPr>
      <w:r w:rsidRPr="00036853">
        <w:rPr>
          <w:rFonts w:ascii="Courier New" w:hAnsi="Courier New" w:cs="Courier New"/>
          <w:sz w:val="28"/>
          <w:szCs w:val="28"/>
        </w:rPr>
        <w:t>et qui reste l'énigme irrésolue d'</w:t>
      </w:r>
      <w:r>
        <w:rPr>
          <w:rFonts w:ascii="Courier New" w:hAnsi="Courier New" w:cs="Courier New"/>
          <w:sz w:val="28"/>
          <w:szCs w:val="28"/>
        </w:rPr>
        <w:t>HAMLET</w:t>
      </w:r>
      <w:r w:rsidRPr="00036853">
        <w:rPr>
          <w:rFonts w:ascii="Courier New" w:hAnsi="Courier New" w:cs="Courier New"/>
          <w:sz w:val="28"/>
          <w:szCs w:val="28"/>
        </w:rPr>
        <w:t xml:space="preserve"> </w:t>
      </w:r>
    </w:p>
    <w:p w:rsidR="00F507FD" w:rsidRDefault="001C20C8" w:rsidP="00F507FD">
      <w:pPr>
        <w:pStyle w:val="Sansinterligne"/>
        <w:ind w:firstLine="708"/>
        <w:rPr>
          <w:rFonts w:ascii="Courier New" w:hAnsi="Courier New" w:cs="Courier New"/>
          <w:sz w:val="28"/>
          <w:szCs w:val="28"/>
        </w:rPr>
      </w:pPr>
      <w:r w:rsidRPr="00036853">
        <w:rPr>
          <w:rFonts w:ascii="Courier New" w:hAnsi="Courier New" w:cs="Courier New"/>
          <w:sz w:val="28"/>
          <w:szCs w:val="28"/>
        </w:rPr>
        <w:t xml:space="preserve">l'énigme que nous essayons de résoudre </w:t>
      </w:r>
    </w:p>
    <w:p w:rsidR="00F507FD" w:rsidRDefault="00F507FD" w:rsidP="00F507FD">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c'est justement cette chose à quoi il semble que l'esprit doive s'arrêter, c'est que </w:t>
      </w:r>
      <w:r w:rsidR="001C20C8" w:rsidRPr="00F507FD">
        <w:rPr>
          <w:rFonts w:ascii="Times New Roman" w:hAnsi="Times New Roman" w:cs="Times New Roman"/>
          <w:i/>
          <w:sz w:val="24"/>
          <w:szCs w:val="24"/>
        </w:rPr>
        <w:t>le désir en cause</w:t>
      </w:r>
      <w:r>
        <w:rPr>
          <w:rFonts w:ascii="Courier New" w:hAnsi="Courier New" w:cs="Courier New"/>
          <w:sz w:val="28"/>
          <w:szCs w:val="28"/>
        </w:rPr>
        <w:t>…</w:t>
      </w:r>
    </w:p>
    <w:p w:rsidR="00F507FD" w:rsidRDefault="001C20C8" w:rsidP="00F507FD">
      <w:pPr>
        <w:pStyle w:val="Sansinterligne"/>
        <w:ind w:left="708"/>
        <w:rPr>
          <w:rFonts w:ascii="Courier New" w:hAnsi="Courier New" w:cs="Courier New"/>
          <w:sz w:val="28"/>
          <w:szCs w:val="28"/>
        </w:rPr>
      </w:pPr>
      <w:r w:rsidRPr="00036853">
        <w:rPr>
          <w:rFonts w:ascii="Courier New" w:hAnsi="Courier New" w:cs="Courier New"/>
          <w:sz w:val="28"/>
          <w:szCs w:val="28"/>
        </w:rPr>
        <w:t xml:space="preserve">puisque c'est le désir découvert par </w:t>
      </w:r>
      <w:r w:rsidR="00F507FD" w:rsidRPr="00036853">
        <w:rPr>
          <w:rFonts w:ascii="Courier New" w:hAnsi="Courier New" w:cs="Courier New"/>
          <w:sz w:val="28"/>
          <w:szCs w:val="28"/>
        </w:rPr>
        <w:t>FREUD</w:t>
      </w:r>
      <w:r w:rsidRPr="00036853">
        <w:rPr>
          <w:rFonts w:ascii="Courier New" w:hAnsi="Courier New" w:cs="Courier New"/>
          <w:sz w:val="28"/>
          <w:szCs w:val="28"/>
        </w:rPr>
        <w:t xml:space="preserve">, </w:t>
      </w:r>
    </w:p>
    <w:p w:rsidR="00F507FD" w:rsidRDefault="001C20C8" w:rsidP="00F507FD">
      <w:pPr>
        <w:pStyle w:val="Sansinterligne"/>
        <w:ind w:left="708"/>
        <w:rPr>
          <w:rFonts w:ascii="Courier New" w:hAnsi="Courier New" w:cs="Courier New"/>
          <w:sz w:val="28"/>
          <w:szCs w:val="28"/>
        </w:rPr>
      </w:pPr>
      <w:r w:rsidRPr="00036853">
        <w:rPr>
          <w:rFonts w:ascii="Courier New" w:hAnsi="Courier New" w:cs="Courier New"/>
          <w:sz w:val="28"/>
          <w:szCs w:val="28"/>
        </w:rPr>
        <w:t>le désir pour la mère, le désir en tant qu'il suscite la rivalité avec celui qui la possède</w:t>
      </w:r>
    </w:p>
    <w:p w:rsidR="00F507FD" w:rsidRDefault="00F507FD" w:rsidP="001C20C8">
      <w:pPr>
        <w:pStyle w:val="Sansinterligne"/>
        <w:rPr>
          <w:rFonts w:ascii="Courier New" w:hAnsi="Courier New" w:cs="Courier New"/>
          <w:sz w:val="28"/>
          <w:szCs w:val="28"/>
        </w:rPr>
      </w:pPr>
      <w:r>
        <w:rPr>
          <w:rFonts w:ascii="Courier New" w:hAnsi="Courier New" w:cs="Courier New"/>
          <w:sz w:val="28"/>
          <w:szCs w:val="28"/>
        </w:rPr>
        <w:t>…</w:t>
      </w:r>
      <w:r w:rsidR="001C20C8" w:rsidRPr="00F507FD">
        <w:rPr>
          <w:rFonts w:ascii="Times New Roman" w:hAnsi="Times New Roman" w:cs="Times New Roman"/>
          <w:i/>
          <w:sz w:val="24"/>
          <w:szCs w:val="24"/>
        </w:rPr>
        <w:t>ce désir</w:t>
      </w:r>
      <w:r w:rsidR="001C20C8" w:rsidRPr="00036853">
        <w:rPr>
          <w:rFonts w:ascii="Courier New" w:hAnsi="Courier New" w:cs="Courier New"/>
          <w:sz w:val="28"/>
          <w:szCs w:val="28"/>
        </w:rPr>
        <w:t xml:space="preserve">, mon dieu, devrait aller dans le même sens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que l'action.</w:t>
      </w:r>
    </w:p>
    <w:p w:rsidR="001C20C8" w:rsidRPr="00036853" w:rsidRDefault="001C20C8" w:rsidP="001C20C8">
      <w:pPr>
        <w:pStyle w:val="Sansinterligne"/>
        <w:rPr>
          <w:rFonts w:ascii="Courier New" w:hAnsi="Courier New" w:cs="Courier New"/>
          <w:sz w:val="28"/>
          <w:szCs w:val="28"/>
        </w:rPr>
      </w:pP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Pour commencer de déchiffrer ce que ceci peut vouloir dire</w:t>
      </w:r>
      <w:r w:rsidR="00F507FD">
        <w:rPr>
          <w:rFonts w:ascii="Courier New" w:hAnsi="Courier New" w:cs="Courier New"/>
          <w:sz w:val="28"/>
          <w:szCs w:val="28"/>
        </w:rPr>
        <w:t>…</w:t>
      </w:r>
    </w:p>
    <w:p w:rsidR="00F507FD" w:rsidRDefault="001C20C8" w:rsidP="00F507FD">
      <w:pPr>
        <w:pStyle w:val="Sansinterligne"/>
        <w:ind w:left="708"/>
        <w:rPr>
          <w:rFonts w:ascii="Courier New" w:hAnsi="Courier New" w:cs="Courier New"/>
          <w:sz w:val="28"/>
          <w:szCs w:val="28"/>
        </w:rPr>
      </w:pPr>
      <w:r w:rsidRPr="00036853">
        <w:rPr>
          <w:rFonts w:ascii="Courier New" w:hAnsi="Courier New" w:cs="Courier New"/>
          <w:sz w:val="28"/>
          <w:szCs w:val="28"/>
        </w:rPr>
        <w:t xml:space="preserve">donc en fin de compte </w:t>
      </w:r>
      <w:r w:rsidRPr="00F507FD">
        <w:rPr>
          <w:rFonts w:ascii="Times New Roman" w:hAnsi="Times New Roman" w:cs="Times New Roman"/>
          <w:i/>
          <w:sz w:val="24"/>
          <w:szCs w:val="24"/>
        </w:rPr>
        <w:t>la fonction mythique</w:t>
      </w:r>
      <w:r w:rsidRPr="00036853">
        <w:rPr>
          <w:rFonts w:ascii="Courier New" w:hAnsi="Courier New" w:cs="Courier New"/>
          <w:sz w:val="28"/>
          <w:szCs w:val="28"/>
        </w:rPr>
        <w:t xml:space="preserve"> d'</w:t>
      </w:r>
      <w:r>
        <w:rPr>
          <w:rFonts w:ascii="Courier New" w:hAnsi="Courier New" w:cs="Courier New"/>
          <w:sz w:val="28"/>
          <w:szCs w:val="28"/>
        </w:rPr>
        <w:t>HAMLET</w:t>
      </w:r>
      <w:r w:rsidRPr="00036853">
        <w:rPr>
          <w:rFonts w:ascii="Courier New" w:hAnsi="Courier New" w:cs="Courier New"/>
          <w:sz w:val="28"/>
          <w:szCs w:val="28"/>
        </w:rPr>
        <w:t xml:space="preserve"> </w:t>
      </w:r>
    </w:p>
    <w:p w:rsidR="00F507FD" w:rsidRDefault="001C20C8" w:rsidP="00F507FD">
      <w:pPr>
        <w:pStyle w:val="Sansinterligne"/>
        <w:ind w:left="708"/>
        <w:rPr>
          <w:rFonts w:ascii="Courier New" w:hAnsi="Courier New" w:cs="Courier New"/>
          <w:sz w:val="28"/>
          <w:szCs w:val="28"/>
        </w:rPr>
      </w:pPr>
      <w:r w:rsidRPr="00036853">
        <w:rPr>
          <w:rFonts w:ascii="Courier New" w:hAnsi="Courier New" w:cs="Courier New"/>
          <w:sz w:val="28"/>
          <w:szCs w:val="28"/>
        </w:rPr>
        <w:t>qui en fait un thème égal à celui</w:t>
      </w:r>
      <w:r w:rsidR="00F507FD">
        <w:rPr>
          <w:rFonts w:ascii="Courier New" w:hAnsi="Courier New" w:cs="Courier New"/>
          <w:sz w:val="28"/>
          <w:szCs w:val="28"/>
        </w:rPr>
        <w:t xml:space="preserve"> </w:t>
      </w:r>
      <w:r w:rsidRPr="00036853">
        <w:rPr>
          <w:rFonts w:ascii="Courier New" w:hAnsi="Courier New" w:cs="Courier New"/>
          <w:sz w:val="28"/>
          <w:szCs w:val="28"/>
        </w:rPr>
        <w:t>d'</w:t>
      </w:r>
      <w:r w:rsidR="00F507FD" w:rsidRPr="00036853">
        <w:rPr>
          <w:rFonts w:ascii="Courier New" w:hAnsi="Courier New" w:cs="Courier New"/>
          <w:sz w:val="28"/>
          <w:szCs w:val="28"/>
        </w:rPr>
        <w:t>ŒDIPE</w:t>
      </w:r>
    </w:p>
    <w:p w:rsidR="00F507FD" w:rsidRDefault="00F507FD"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ce qui nous apparaît d'abord c'est ce que nous lisons dans le mythe, le lien intime qu'il y a en somme entre ce meurtre à faire, ce meurtre juste, </w:t>
      </w: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 meurtre qu'il veut faire</w:t>
      </w:r>
      <w:r w:rsidR="00F507FD">
        <w:rPr>
          <w:rFonts w:ascii="Courier New" w:hAnsi="Courier New" w:cs="Courier New"/>
          <w:sz w:val="28"/>
          <w:szCs w:val="28"/>
        </w:rPr>
        <w:t>…</w:t>
      </w:r>
      <w:r w:rsidRPr="00036853">
        <w:rPr>
          <w:rFonts w:ascii="Courier New" w:hAnsi="Courier New" w:cs="Courier New"/>
          <w:sz w:val="28"/>
          <w:szCs w:val="28"/>
        </w:rPr>
        <w:t xml:space="preserve"> </w:t>
      </w:r>
    </w:p>
    <w:p w:rsidR="00F507FD" w:rsidRDefault="00F507FD" w:rsidP="001C20C8">
      <w:pPr>
        <w:pStyle w:val="Sansinterligne"/>
        <w:rPr>
          <w:rFonts w:ascii="Courier New" w:hAnsi="Courier New" w:cs="Courier New"/>
          <w:sz w:val="28"/>
          <w:szCs w:val="28"/>
        </w:rPr>
      </w:pPr>
    </w:p>
    <w:p w:rsidR="00F507FD"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 xml:space="preserve">il n'y a pas de conflit chez lui de droit ou d'ordre, concernant, comme l'ont suggéré certains auteurs, je vous l'ai rappelé, les fondements </w:t>
      </w:r>
      <w:r w:rsidR="00957E18">
        <w:rPr>
          <w:rFonts w:ascii="Courier New" w:hAnsi="Courier New" w:cs="Courier New"/>
          <w:sz w:val="28"/>
          <w:szCs w:val="28"/>
        </w:rPr>
        <w:t xml:space="preserve">                 </w:t>
      </w:r>
      <w:r w:rsidRPr="00036853">
        <w:rPr>
          <w:rFonts w:ascii="Courier New" w:hAnsi="Courier New" w:cs="Courier New"/>
          <w:sz w:val="28"/>
          <w:szCs w:val="28"/>
        </w:rPr>
        <w:t>de l'exécution de la justice</w:t>
      </w:r>
      <w:r w:rsidR="00F507FD">
        <w:rPr>
          <w:rFonts w:ascii="Courier New" w:hAnsi="Courier New" w:cs="Courier New"/>
          <w:sz w:val="28"/>
          <w:szCs w:val="28"/>
        </w:rPr>
        <w:t>.</w:t>
      </w:r>
    </w:p>
    <w:p w:rsidR="00F507FD" w:rsidRDefault="001C20C8" w:rsidP="00F507FD">
      <w:pPr>
        <w:pStyle w:val="Sansinterligne"/>
        <w:ind w:left="720"/>
        <w:rPr>
          <w:rFonts w:ascii="Courier New" w:hAnsi="Courier New" w:cs="Courier New"/>
          <w:sz w:val="28"/>
          <w:szCs w:val="28"/>
        </w:rPr>
      </w:pPr>
      <w:r w:rsidRPr="00036853">
        <w:rPr>
          <w:rFonts w:ascii="Courier New" w:hAnsi="Courier New" w:cs="Courier New"/>
          <w:sz w:val="28"/>
          <w:szCs w:val="28"/>
        </w:rPr>
        <w:t xml:space="preserve"> </w:t>
      </w:r>
    </w:p>
    <w:p w:rsidR="00F507FD" w:rsidRDefault="00F507FD"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1C20C8" w:rsidRPr="00036853">
        <w:rPr>
          <w:rFonts w:ascii="Courier New" w:hAnsi="Courier New" w:cs="Courier New"/>
          <w:sz w:val="28"/>
          <w:szCs w:val="28"/>
        </w:rPr>
        <w:t>l n'y a pas d'ambiguïté chez lui entre l'ordre public, la main de la loi, et les tâches privées</w:t>
      </w:r>
      <w:r>
        <w:rPr>
          <w:rFonts w:ascii="Courier New" w:hAnsi="Courier New" w:cs="Courier New"/>
          <w:sz w:val="28"/>
          <w:szCs w:val="28"/>
        </w:rPr>
        <w:t>.</w:t>
      </w:r>
    </w:p>
    <w:p w:rsidR="00F507FD" w:rsidRDefault="00F507FD" w:rsidP="00F507FD">
      <w:pPr>
        <w:pStyle w:val="Paragraphedeliste"/>
        <w:rPr>
          <w:rFonts w:ascii="Courier New" w:hAnsi="Courier New" w:cs="Courier New"/>
          <w:sz w:val="28"/>
          <w:szCs w:val="28"/>
        </w:rPr>
      </w:pPr>
    </w:p>
    <w:p w:rsidR="00F507FD" w:rsidRDefault="00F507FD"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1C20C8" w:rsidRPr="00036853">
        <w:rPr>
          <w:rFonts w:ascii="Courier New" w:hAnsi="Courier New" w:cs="Courier New"/>
          <w:sz w:val="28"/>
          <w:szCs w:val="28"/>
        </w:rPr>
        <w:t>l ne fait aucun doute pour lui que ce meurtre est là toute la loi,</w:t>
      </w:r>
      <w:r>
        <w:rPr>
          <w:rFonts w:ascii="Courier New" w:hAnsi="Courier New" w:cs="Courier New"/>
          <w:sz w:val="28"/>
          <w:szCs w:val="28"/>
        </w:rPr>
        <w:t xml:space="preserve"> que</w:t>
      </w:r>
      <w:r w:rsidR="001C20C8" w:rsidRPr="00036853">
        <w:rPr>
          <w:rFonts w:ascii="Courier New" w:hAnsi="Courier New" w:cs="Courier New"/>
          <w:sz w:val="28"/>
          <w:szCs w:val="28"/>
        </w:rPr>
        <w:t xml:space="preserve"> ce meurtre ne fait pas question</w:t>
      </w:r>
      <w:r>
        <w:rPr>
          <w:rFonts w:ascii="Courier New" w:hAnsi="Courier New" w:cs="Courier New"/>
          <w:sz w:val="28"/>
          <w:szCs w:val="28"/>
        </w:rPr>
        <w:t>.</w:t>
      </w:r>
    </w:p>
    <w:p w:rsidR="00F507FD" w:rsidRDefault="00F507FD" w:rsidP="00F507FD">
      <w:pPr>
        <w:pStyle w:val="Sansinterligne"/>
        <w:ind w:left="720"/>
        <w:rPr>
          <w:rFonts w:ascii="Courier New" w:hAnsi="Courier New" w:cs="Courier New"/>
          <w:sz w:val="28"/>
          <w:szCs w:val="28"/>
        </w:rPr>
      </w:pPr>
    </w:p>
    <w:p w:rsidR="001C20C8" w:rsidRPr="00036853" w:rsidRDefault="00F507FD" w:rsidP="00F507FD">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et sa propre mort. Ce meurtre ne s'exécutera que lorsque déjà </w:t>
      </w:r>
      <w:r w:rsidR="001C20C8">
        <w:rPr>
          <w:rFonts w:ascii="Courier New" w:hAnsi="Courier New" w:cs="Courier New"/>
          <w:sz w:val="28"/>
          <w:szCs w:val="28"/>
        </w:rPr>
        <w:t>HAMLET</w:t>
      </w:r>
      <w:r w:rsidR="001C20C8" w:rsidRPr="00036853">
        <w:rPr>
          <w:rFonts w:ascii="Courier New" w:hAnsi="Courier New" w:cs="Courier New"/>
          <w:sz w:val="28"/>
          <w:szCs w:val="28"/>
        </w:rPr>
        <w:t xml:space="preserve"> est frappé à mort, dans ce court intervalle qui lui reste entre cette mort reçue et le moment où il s'y perd.</w:t>
      </w:r>
    </w:p>
    <w:p w:rsidR="001C20C8" w:rsidRPr="00036853" w:rsidRDefault="001C20C8" w:rsidP="001C20C8">
      <w:pPr>
        <w:pStyle w:val="Sansinterligne"/>
        <w:rPr>
          <w:rFonts w:ascii="Courier New" w:hAnsi="Courier New" w:cs="Courier New"/>
          <w:sz w:val="28"/>
          <w:szCs w:val="28"/>
        </w:rPr>
      </w:pP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donc de là qu'il faut partir. </w:t>
      </w: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ce </w:t>
      </w:r>
      <w:r w:rsidRPr="00F507FD">
        <w:rPr>
          <w:rFonts w:ascii="Times New Roman" w:hAnsi="Times New Roman" w:cs="Times New Roman"/>
          <w:i/>
          <w:sz w:val="24"/>
          <w:szCs w:val="24"/>
        </w:rPr>
        <w:t>rendez-vous</w:t>
      </w:r>
      <w:r w:rsidRPr="00036853">
        <w:rPr>
          <w:rFonts w:ascii="Courier New" w:hAnsi="Courier New" w:cs="Courier New"/>
          <w:sz w:val="28"/>
          <w:szCs w:val="28"/>
        </w:rPr>
        <w:t xml:space="preserve"> auquel nous pouvons donner tout </w:t>
      </w:r>
      <w:r w:rsidRPr="00F507FD">
        <w:rPr>
          <w:rFonts w:ascii="Times New Roman" w:hAnsi="Times New Roman" w:cs="Times New Roman"/>
          <w:i/>
          <w:sz w:val="24"/>
          <w:szCs w:val="24"/>
        </w:rPr>
        <w:t>son sens</w:t>
      </w:r>
      <w:r w:rsidRPr="00036853">
        <w:rPr>
          <w:rFonts w:ascii="Courier New" w:hAnsi="Courier New" w:cs="Courier New"/>
          <w:sz w:val="28"/>
          <w:szCs w:val="28"/>
        </w:rPr>
        <w:t xml:space="preserve">. </w:t>
      </w:r>
    </w:p>
    <w:p w:rsidR="00F507FD" w:rsidRDefault="00F507FD" w:rsidP="001C20C8">
      <w:pPr>
        <w:pStyle w:val="Sansinterligne"/>
        <w:rPr>
          <w:rFonts w:ascii="Courier New" w:hAnsi="Courier New" w:cs="Courier New"/>
          <w:sz w:val="28"/>
          <w:szCs w:val="28"/>
        </w:rPr>
      </w:pP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L'acte d'</w:t>
      </w:r>
      <w:r>
        <w:rPr>
          <w:rFonts w:ascii="Courier New" w:hAnsi="Courier New" w:cs="Courier New"/>
          <w:sz w:val="28"/>
          <w:szCs w:val="28"/>
        </w:rPr>
        <w:t>HAMLET</w:t>
      </w:r>
      <w:r w:rsidRPr="00036853">
        <w:rPr>
          <w:rFonts w:ascii="Courier New" w:hAnsi="Courier New" w:cs="Courier New"/>
          <w:sz w:val="28"/>
          <w:szCs w:val="28"/>
        </w:rPr>
        <w:t xml:space="preserve"> se projette, se situe à son terme </w:t>
      </w:r>
    </w:p>
    <w:p w:rsidR="00957E18"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au rendez-vous dernier de tous les rendez-vous, </w:t>
      </w:r>
    </w:p>
    <w:p w:rsidR="00F507FD"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en ce point par rapport</w:t>
      </w:r>
      <w:r w:rsidR="00F507FD">
        <w:rPr>
          <w:rFonts w:ascii="Courier New" w:hAnsi="Courier New" w:cs="Courier New"/>
          <w:sz w:val="28"/>
          <w:szCs w:val="28"/>
        </w:rPr>
        <w:t> :</w:t>
      </w:r>
      <w:r w:rsidRPr="00036853">
        <w:rPr>
          <w:rFonts w:ascii="Courier New" w:hAnsi="Courier New" w:cs="Courier New"/>
          <w:sz w:val="28"/>
          <w:szCs w:val="28"/>
        </w:rPr>
        <w:t xml:space="preserve"> </w:t>
      </w:r>
    </w:p>
    <w:p w:rsidR="00F507FD"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lastRenderedPageBreak/>
        <w:t>au sujet tel qu'ici nous essayons de l'articuler, de le définir,</w:t>
      </w:r>
    </w:p>
    <w:p w:rsidR="00F507FD" w:rsidRDefault="001C20C8" w:rsidP="00F507FD">
      <w:pPr>
        <w:pStyle w:val="Sansinterligne"/>
        <w:ind w:left="720"/>
        <w:rPr>
          <w:rFonts w:ascii="Courier New" w:hAnsi="Courier New" w:cs="Courier New"/>
          <w:sz w:val="28"/>
          <w:szCs w:val="28"/>
        </w:rPr>
      </w:pPr>
      <w:r w:rsidRPr="00036853">
        <w:rPr>
          <w:rFonts w:ascii="Courier New" w:hAnsi="Courier New" w:cs="Courier New"/>
          <w:sz w:val="28"/>
          <w:szCs w:val="28"/>
        </w:rPr>
        <w:t xml:space="preserve"> </w:t>
      </w:r>
    </w:p>
    <w:p w:rsidR="00F507FD"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au sujet pour autant qu'il n'est</w:t>
      </w:r>
      <w:r>
        <w:rPr>
          <w:rFonts w:ascii="Courier New" w:hAnsi="Courier New" w:cs="Courier New"/>
          <w:sz w:val="28"/>
          <w:szCs w:val="28"/>
        </w:rPr>
        <w:t xml:space="preserve"> </w:t>
      </w:r>
      <w:r w:rsidRPr="00036853">
        <w:rPr>
          <w:rFonts w:ascii="Courier New" w:hAnsi="Courier New" w:cs="Courier New"/>
          <w:sz w:val="28"/>
          <w:szCs w:val="28"/>
        </w:rPr>
        <w:t>pas encore venu au jour</w:t>
      </w:r>
      <w:r w:rsidR="00F507FD">
        <w:rPr>
          <w:rFonts w:ascii="Courier New" w:hAnsi="Courier New" w:cs="Courier New"/>
          <w:sz w:val="28"/>
          <w:szCs w:val="28"/>
        </w:rPr>
        <w:t> :</w:t>
      </w:r>
      <w:r w:rsidRPr="00036853">
        <w:rPr>
          <w:rFonts w:ascii="Courier New" w:hAnsi="Courier New" w:cs="Courier New"/>
          <w:sz w:val="28"/>
          <w:szCs w:val="28"/>
        </w:rPr>
        <w:t xml:space="preserve"> son avènement est retardé dans l'articulation proprement philosophique</w:t>
      </w:r>
      <w:r w:rsidR="00F507FD">
        <w:rPr>
          <w:rFonts w:ascii="Courier New" w:hAnsi="Courier New" w:cs="Courier New"/>
          <w:sz w:val="28"/>
          <w:szCs w:val="28"/>
        </w:rPr>
        <w:t>,</w:t>
      </w:r>
    </w:p>
    <w:p w:rsidR="00F507FD" w:rsidRDefault="00F507FD" w:rsidP="00F507FD">
      <w:pPr>
        <w:pStyle w:val="Paragraphedeliste"/>
        <w:rPr>
          <w:rFonts w:ascii="Courier New" w:hAnsi="Courier New" w:cs="Courier New"/>
          <w:sz w:val="28"/>
          <w:szCs w:val="28"/>
        </w:rPr>
      </w:pPr>
    </w:p>
    <w:p w:rsidR="00F507FD"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 xml:space="preserve">au sujet tel que </w:t>
      </w:r>
      <w:r w:rsidR="00D74C85" w:rsidRPr="00036853">
        <w:rPr>
          <w:rFonts w:ascii="Courier New" w:hAnsi="Courier New" w:cs="Courier New"/>
          <w:sz w:val="28"/>
          <w:szCs w:val="28"/>
        </w:rPr>
        <w:t>FREUD</w:t>
      </w:r>
      <w:r w:rsidRPr="00036853">
        <w:rPr>
          <w:rFonts w:ascii="Courier New" w:hAnsi="Courier New" w:cs="Courier New"/>
          <w:sz w:val="28"/>
          <w:szCs w:val="28"/>
        </w:rPr>
        <w:t xml:space="preserve"> nous a appris qu'il est construit. </w:t>
      </w:r>
    </w:p>
    <w:p w:rsidR="00F507FD" w:rsidRDefault="00F507FD" w:rsidP="00F507FD">
      <w:pPr>
        <w:pStyle w:val="Sansinterligne"/>
        <w:ind w:left="720"/>
        <w:rPr>
          <w:rFonts w:ascii="Courier New" w:hAnsi="Courier New" w:cs="Courier New"/>
          <w:sz w:val="28"/>
          <w:szCs w:val="28"/>
        </w:rPr>
      </w:pPr>
    </w:p>
    <w:p w:rsidR="00F507FD" w:rsidRPr="00F507FD" w:rsidRDefault="001C20C8" w:rsidP="002D76E9">
      <w:pPr>
        <w:pStyle w:val="Sansinterligne"/>
        <w:numPr>
          <w:ilvl w:val="0"/>
          <w:numId w:val="6"/>
        </w:numPr>
        <w:rPr>
          <w:rFonts w:ascii="Courier New" w:hAnsi="Courier New" w:cs="Courier New"/>
          <w:sz w:val="28"/>
          <w:szCs w:val="28"/>
        </w:rPr>
      </w:pPr>
      <w:r w:rsidRPr="00F507FD">
        <w:rPr>
          <w:rFonts w:ascii="Courier New" w:hAnsi="Courier New" w:cs="Courier New"/>
          <w:sz w:val="28"/>
          <w:szCs w:val="28"/>
        </w:rPr>
        <w:t>Un sujet qui se distingue du sujet dont la philosophie occidentale parle depuis que théorie de la connaissance il y a</w:t>
      </w:r>
      <w:r w:rsidR="00F507FD" w:rsidRPr="00F507FD">
        <w:rPr>
          <w:rFonts w:ascii="Courier New" w:hAnsi="Courier New" w:cs="Courier New"/>
          <w:sz w:val="28"/>
          <w:szCs w:val="28"/>
        </w:rPr>
        <w:t>, s</w:t>
      </w:r>
      <w:r w:rsidRPr="00F507FD">
        <w:rPr>
          <w:rFonts w:ascii="Courier New" w:hAnsi="Courier New" w:cs="Courier New"/>
          <w:sz w:val="28"/>
          <w:szCs w:val="28"/>
        </w:rPr>
        <w:t>ujet qui n'est point le support universel des objets, et en quelque sorte son négatif, son omniprésent support</w:t>
      </w:r>
      <w:r w:rsidR="00F507FD" w:rsidRPr="00F507FD">
        <w:rPr>
          <w:rFonts w:ascii="Courier New" w:hAnsi="Courier New" w:cs="Courier New"/>
          <w:sz w:val="28"/>
          <w:szCs w:val="28"/>
        </w:rPr>
        <w:t>.</w:t>
      </w:r>
      <w:r w:rsidRPr="00F507FD">
        <w:rPr>
          <w:rFonts w:ascii="Courier New" w:hAnsi="Courier New" w:cs="Courier New"/>
          <w:sz w:val="28"/>
          <w:szCs w:val="28"/>
        </w:rPr>
        <w:t xml:space="preserve"> </w:t>
      </w:r>
    </w:p>
    <w:p w:rsidR="00F507FD" w:rsidRDefault="00F507FD" w:rsidP="00F507FD">
      <w:pPr>
        <w:pStyle w:val="Paragraphedeliste"/>
        <w:rPr>
          <w:rFonts w:ascii="Courier New" w:hAnsi="Courier New" w:cs="Courier New"/>
          <w:sz w:val="28"/>
          <w:szCs w:val="28"/>
        </w:rPr>
      </w:pPr>
    </w:p>
    <w:p w:rsidR="001C20C8" w:rsidRPr="00036853" w:rsidRDefault="00F507FD"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U</w:t>
      </w:r>
      <w:r w:rsidR="001C20C8" w:rsidRPr="00036853">
        <w:rPr>
          <w:rFonts w:ascii="Courier New" w:hAnsi="Courier New" w:cs="Courier New"/>
          <w:sz w:val="28"/>
          <w:szCs w:val="28"/>
        </w:rPr>
        <w:t>n sujet en tant qu'il parle et en tant qu'il est structuré dans un rapport complexe avec le signifiant qui est très exactement celui que nous essayons d'articuler ici.</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pour le représenter une fois de plus</w:t>
      </w:r>
      <w:r w:rsidR="00F507FD">
        <w:rPr>
          <w:rFonts w:ascii="Courier New" w:hAnsi="Courier New" w:cs="Courier New"/>
          <w:sz w:val="28"/>
          <w:szCs w:val="28"/>
        </w:rPr>
        <w:t> :</w:t>
      </w:r>
    </w:p>
    <w:p w:rsidR="00411744" w:rsidRDefault="00411744" w:rsidP="001C20C8">
      <w:pPr>
        <w:pStyle w:val="Sansinterligne"/>
        <w:rPr>
          <w:rFonts w:ascii="Courier New" w:hAnsi="Courier New" w:cs="Courier New"/>
          <w:sz w:val="28"/>
          <w:szCs w:val="28"/>
        </w:rPr>
      </w:pPr>
    </w:p>
    <w:p w:rsidR="00F507FD" w:rsidRDefault="00411744" w:rsidP="00957E18">
      <w:pPr>
        <w:pStyle w:val="Sansinterligne"/>
        <w:ind w:left="1416"/>
        <w:rPr>
          <w:rFonts w:ascii="Courier New" w:hAnsi="Courier New" w:cs="Courier New"/>
          <w:sz w:val="28"/>
          <w:szCs w:val="28"/>
        </w:rPr>
      </w:pPr>
      <w:r>
        <w:rPr>
          <w:rFonts w:ascii="Courier New" w:hAnsi="Courier New" w:cs="Courier New"/>
          <w:sz w:val="28"/>
          <w:szCs w:val="28"/>
        </w:rPr>
        <w:t xml:space="preserve"> </w:t>
      </w:r>
      <w:r w:rsidR="00D74C85">
        <w:rPr>
          <w:rFonts w:ascii="Courier New" w:hAnsi="Courier New" w:cs="Courier New"/>
          <w:sz w:val="28"/>
          <w:szCs w:val="28"/>
        </w:rPr>
        <w:t xml:space="preserve">  </w:t>
      </w:r>
      <w:r>
        <w:rPr>
          <w:rFonts w:ascii="Courier New" w:hAnsi="Courier New" w:cs="Courier New"/>
          <w:sz w:val="28"/>
          <w:szCs w:val="28"/>
        </w:rPr>
        <w:t xml:space="preserve"> </w:t>
      </w:r>
      <w:r w:rsidR="00957E18">
        <w:rPr>
          <w:rFonts w:ascii="Courier New" w:hAnsi="Courier New" w:cs="Courier New"/>
          <w:noProof/>
          <w:sz w:val="28"/>
          <w:szCs w:val="28"/>
          <w:lang w:eastAsia="fr-FR"/>
        </w:rPr>
        <w:drawing>
          <wp:inline distT="0" distB="0" distL="0" distR="0">
            <wp:extent cx="2744484" cy="3213393"/>
            <wp:effectExtent l="19050" t="0" r="0" b="0"/>
            <wp:docPr id="36" name="Image 3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2" cstate="print"/>
                    <a:stretch>
                      <a:fillRect/>
                    </a:stretch>
                  </pic:blipFill>
                  <pic:spPr>
                    <a:xfrm>
                      <a:off x="0" y="0"/>
                      <a:ext cx="2745547" cy="3214637"/>
                    </a:xfrm>
                    <a:prstGeom prst="rect">
                      <a:avLst/>
                    </a:prstGeom>
                  </pic:spPr>
                </pic:pic>
              </a:graphicData>
            </a:graphic>
          </wp:inline>
        </w:drawing>
      </w:r>
      <w:r w:rsidR="001C20C8" w:rsidRPr="00036853">
        <w:rPr>
          <w:rFonts w:ascii="Courier New" w:hAnsi="Courier New" w:cs="Courier New"/>
          <w:sz w:val="28"/>
          <w:szCs w:val="28"/>
        </w:rPr>
        <w:t xml:space="preserve"> </w:t>
      </w:r>
    </w:p>
    <w:p w:rsidR="00D74C85" w:rsidRDefault="00D74C85" w:rsidP="00957E18">
      <w:pPr>
        <w:pStyle w:val="Sansinterligne"/>
        <w:ind w:left="1416"/>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si tant est que le point entrecroisé de </w:t>
      </w:r>
      <w:r w:rsidRPr="00411744">
        <w:rPr>
          <w:rFonts w:ascii="Times New Roman" w:hAnsi="Times New Roman" w:cs="Times New Roman"/>
          <w:i/>
          <w:sz w:val="24"/>
          <w:szCs w:val="24"/>
        </w:rPr>
        <w:t>l'intention de la demande</w:t>
      </w:r>
      <w:r w:rsidRPr="00036853">
        <w:rPr>
          <w:rFonts w:ascii="Courier New" w:hAnsi="Courier New" w:cs="Courier New"/>
          <w:sz w:val="28"/>
          <w:szCs w:val="28"/>
        </w:rPr>
        <w:t xml:space="preserve"> et de </w:t>
      </w:r>
      <w:r w:rsidRPr="00411744">
        <w:rPr>
          <w:rFonts w:ascii="Times New Roman" w:hAnsi="Times New Roman" w:cs="Times New Roman"/>
          <w:i/>
          <w:sz w:val="24"/>
          <w:szCs w:val="24"/>
        </w:rPr>
        <w:t>la chaîne signifiante</w:t>
      </w:r>
      <w:r w:rsidRPr="00036853">
        <w:rPr>
          <w:rFonts w:ascii="Courier New" w:hAnsi="Courier New" w:cs="Courier New"/>
          <w:sz w:val="28"/>
          <w:szCs w:val="28"/>
        </w:rPr>
        <w:t xml:space="preserve"> se fait pour la première fois au point </w:t>
      </w:r>
      <w:r w:rsidRPr="00D74C85">
        <w:rPr>
          <w:rFonts w:ascii="Times New Roman" w:hAnsi="Times New Roman" w:cs="Times New Roman"/>
          <w:color w:val="0000CC"/>
          <w:sz w:val="28"/>
          <w:szCs w:val="28"/>
        </w:rPr>
        <w:t>A</w:t>
      </w:r>
      <w:r w:rsidRPr="00036853">
        <w:rPr>
          <w:rFonts w:ascii="Courier New" w:hAnsi="Courier New" w:cs="Courier New"/>
          <w:sz w:val="28"/>
          <w:szCs w:val="28"/>
        </w:rPr>
        <w:t xml:space="preserve"> que nous avons défini comme le grand Autre en tant que </w:t>
      </w:r>
      <w:r w:rsidRPr="00F507FD">
        <w:rPr>
          <w:rFonts w:ascii="Times New Roman" w:hAnsi="Times New Roman" w:cs="Times New Roman"/>
          <w:i/>
          <w:color w:val="0000CC"/>
          <w:sz w:val="24"/>
          <w:szCs w:val="24"/>
        </w:rPr>
        <w:t>lieu de la vérité</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lastRenderedPageBreak/>
        <w:t>J</w:t>
      </w:r>
      <w:r w:rsidR="001C20C8" w:rsidRPr="00036853">
        <w:rPr>
          <w:rFonts w:ascii="Courier New" w:hAnsi="Courier New" w:cs="Courier New"/>
          <w:sz w:val="28"/>
          <w:szCs w:val="28"/>
        </w:rPr>
        <w:t xml:space="preserve">e veux dire en tant que lieu où la parole se situe en prenant place, instaure cet ordre évoqué, invoqué chaque fois que le sujet articule quelque chose, chaque fois qu'il parle et qu'il fait ce quelque chose qui se distingue de toutes les autres formes immanentes de captivation où de l'un par rapport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l'autre rien n'équivaut à ce qui dans la parole instaure toujours cet élément tiers, à savoir ce lieu de l'Autre où la parole, même mensongère, s'inscrit comme </w:t>
      </w:r>
      <w:r w:rsidRPr="00D74C85">
        <w:rPr>
          <w:rFonts w:ascii="Times New Roman" w:hAnsi="Times New Roman" w:cs="Times New Roman"/>
          <w:i/>
          <w:color w:val="0000CC"/>
          <w:sz w:val="24"/>
          <w:szCs w:val="24"/>
        </w:rPr>
        <w:t>vérité</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discours pour l'Autre, cette référence à l'Autre, se prolonge au-delà, dans ceci qu'elle est reprise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partir de l'Autre pour constituer la question</w:t>
      </w:r>
      <w:r w:rsidR="00411744">
        <w:rPr>
          <w:rFonts w:ascii="Courier New" w:hAnsi="Courier New" w:cs="Courier New"/>
          <w:sz w:val="28"/>
          <w:szCs w:val="28"/>
        </w:rPr>
        <w:t xml:space="preserve"> </w:t>
      </w:r>
      <w:r w:rsidRPr="00036853">
        <w:rPr>
          <w:rFonts w:ascii="Courier New" w:hAnsi="Courier New" w:cs="Courier New"/>
          <w:sz w:val="28"/>
          <w:szCs w:val="28"/>
        </w:rPr>
        <w:t>:</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 </w:t>
      </w:r>
      <w:r w:rsidR="001C20C8" w:rsidRPr="00411744">
        <w:rPr>
          <w:rFonts w:ascii="Times New Roman" w:hAnsi="Times New Roman" w:cs="Times New Roman"/>
          <w:i/>
          <w:sz w:val="24"/>
          <w:szCs w:val="24"/>
        </w:rPr>
        <w:t>Qu'est-ce que je veux ?</w:t>
      </w:r>
      <w:r>
        <w:rPr>
          <w:rFonts w:ascii="Courier New" w:hAnsi="Courier New" w:cs="Courier New"/>
          <w:sz w:val="28"/>
          <w:szCs w:val="28"/>
        </w:rPr>
        <w:t> »</w:t>
      </w:r>
      <w:r w:rsidR="001C20C8"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O</w:t>
      </w:r>
      <w:r w:rsidR="001C20C8" w:rsidRPr="00036853">
        <w:rPr>
          <w:rFonts w:ascii="Courier New" w:hAnsi="Courier New" w:cs="Courier New"/>
          <w:sz w:val="28"/>
          <w:szCs w:val="28"/>
        </w:rPr>
        <w:t>u plus exactement la question qui se pose au sujet sous une forme déjà négative</w:t>
      </w:r>
      <w:r>
        <w:rPr>
          <w:rFonts w:ascii="Courier New" w:hAnsi="Courier New" w:cs="Courier New"/>
          <w:sz w:val="28"/>
          <w:szCs w:val="28"/>
        </w:rPr>
        <w:t xml:space="preserve"> </w:t>
      </w:r>
      <w:r w:rsidR="001C20C8"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 </w:t>
      </w:r>
      <w:r w:rsidRPr="00411744">
        <w:rPr>
          <w:rFonts w:ascii="Times New Roman" w:hAnsi="Times New Roman" w:cs="Times New Roman"/>
          <w:i/>
          <w:sz w:val="24"/>
          <w:szCs w:val="24"/>
        </w:rPr>
        <w:t>Que veux-tu ?</w:t>
      </w:r>
      <w:r>
        <w:rPr>
          <w:rFonts w:ascii="Courier New" w:hAnsi="Courier New" w:cs="Courier New"/>
          <w:sz w:val="28"/>
          <w:szCs w:val="28"/>
        </w:rPr>
        <w:t>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question de ce que</w:t>
      </w:r>
      <w:r w:rsidR="00411744">
        <w:rPr>
          <w:rFonts w:ascii="Courier New" w:hAnsi="Courier New" w:cs="Courier New"/>
          <w:sz w:val="28"/>
          <w:szCs w:val="28"/>
        </w:rPr>
        <w:t>…</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au-delà de cette demande aliénée dans le système du discours en tant qu'il est là, reposant au lieu de l'Autre</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le sujet</w:t>
      </w:r>
      <w:r>
        <w:rPr>
          <w:rFonts w:ascii="Courier New" w:hAnsi="Courier New" w:cs="Courier New"/>
          <w:sz w:val="28"/>
          <w:szCs w:val="28"/>
        </w:rPr>
        <w:t xml:space="preserve"> -</w:t>
      </w:r>
      <w:r w:rsidR="001C20C8" w:rsidRPr="00036853">
        <w:rPr>
          <w:rFonts w:ascii="Courier New" w:hAnsi="Courier New" w:cs="Courier New"/>
          <w:sz w:val="28"/>
          <w:szCs w:val="28"/>
        </w:rPr>
        <w:t xml:space="preserve"> prolongeant son élan</w:t>
      </w:r>
      <w:r>
        <w:rPr>
          <w:rFonts w:ascii="Courier New" w:hAnsi="Courier New" w:cs="Courier New"/>
          <w:sz w:val="28"/>
          <w:szCs w:val="28"/>
        </w:rPr>
        <w:t xml:space="preserve"> -</w:t>
      </w:r>
      <w:r w:rsidR="001C20C8" w:rsidRPr="00036853">
        <w:rPr>
          <w:rFonts w:ascii="Courier New" w:hAnsi="Courier New" w:cs="Courier New"/>
          <w:sz w:val="28"/>
          <w:szCs w:val="28"/>
        </w:rPr>
        <w:t xml:space="preserve"> se demande là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qu'il est comme sujet, et où il a en somme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rencontrer quoi au-delà du lieu de la vérité ? </w:t>
      </w:r>
    </w:p>
    <w:p w:rsidR="00411744" w:rsidRDefault="00411744"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 que le génie même</w:t>
      </w:r>
      <w:r w:rsidR="00411744">
        <w:rPr>
          <w:rFonts w:ascii="Courier New" w:hAnsi="Courier New" w:cs="Courier New"/>
          <w:sz w:val="28"/>
          <w:szCs w:val="28"/>
        </w:rPr>
        <w:t xml:space="preserve">, </w:t>
      </w:r>
      <w:r w:rsidRPr="00036853">
        <w:rPr>
          <w:rFonts w:ascii="Courier New" w:hAnsi="Courier New" w:cs="Courier New"/>
          <w:sz w:val="28"/>
          <w:szCs w:val="28"/>
        </w:rPr>
        <w:t xml:space="preserve">non de la langue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mais de la métaph</w:t>
      </w:r>
      <w:r w:rsidR="00411744">
        <w:rPr>
          <w:rFonts w:ascii="Courier New" w:hAnsi="Courier New" w:cs="Courier New"/>
          <w:sz w:val="28"/>
          <w:szCs w:val="28"/>
        </w:rPr>
        <w:t>ore extrême…</w:t>
      </w:r>
    </w:p>
    <w:p w:rsidR="00411744" w:rsidRDefault="00411744" w:rsidP="00411744">
      <w:pPr>
        <w:pStyle w:val="Sansinterligne"/>
        <w:ind w:left="708"/>
        <w:rPr>
          <w:rFonts w:ascii="Courier New" w:hAnsi="Courier New" w:cs="Courier New"/>
          <w:sz w:val="28"/>
          <w:szCs w:val="28"/>
        </w:rPr>
      </w:pPr>
      <w:r>
        <w:rPr>
          <w:rFonts w:ascii="Courier New" w:hAnsi="Courier New" w:cs="Courier New"/>
          <w:sz w:val="28"/>
          <w:szCs w:val="28"/>
        </w:rPr>
        <w:t>qui tend devant cer</w:t>
      </w:r>
      <w:r w:rsidR="001C20C8" w:rsidRPr="00036853">
        <w:rPr>
          <w:rFonts w:ascii="Courier New" w:hAnsi="Courier New" w:cs="Courier New"/>
          <w:sz w:val="28"/>
          <w:szCs w:val="28"/>
        </w:rPr>
        <w:t xml:space="preserve">tains spectacles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significatifs à se formuler</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appelle d'un nom que nous reconnaîtrons ici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au passage</w:t>
      </w:r>
      <w:r w:rsidR="00411744">
        <w:rPr>
          <w:rFonts w:ascii="Courier New" w:hAnsi="Courier New" w:cs="Courier New"/>
          <w:sz w:val="28"/>
          <w:szCs w:val="28"/>
        </w:rPr>
        <w:t> :</w:t>
      </w:r>
      <w:r w:rsidRPr="00036853">
        <w:rPr>
          <w:rFonts w:ascii="Courier New" w:hAnsi="Courier New" w:cs="Courier New"/>
          <w:sz w:val="28"/>
          <w:szCs w:val="28"/>
        </w:rPr>
        <w:t xml:space="preserve"> </w:t>
      </w:r>
      <w:r w:rsidR="00411744">
        <w:rPr>
          <w:rFonts w:ascii="Courier New" w:hAnsi="Courier New" w:cs="Courier New"/>
          <w:sz w:val="28"/>
          <w:szCs w:val="28"/>
        </w:rPr>
        <w:t>« </w:t>
      </w:r>
      <w:r w:rsidRPr="00411744">
        <w:rPr>
          <w:rFonts w:ascii="Times New Roman" w:hAnsi="Times New Roman" w:cs="Times New Roman"/>
          <w:i/>
          <w:color w:val="0000CC"/>
          <w:sz w:val="24"/>
          <w:szCs w:val="24"/>
        </w:rPr>
        <w:t>l'heure de la vérité</w:t>
      </w:r>
      <w:r w:rsidR="00411744">
        <w:rPr>
          <w:rFonts w:ascii="Courier New" w:hAnsi="Courier New" w:cs="Courier New"/>
          <w:sz w:val="28"/>
          <w:szCs w:val="28"/>
        </w:rPr>
        <w:t> »</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Car n'oublions pas</w:t>
      </w:r>
      <w:r w:rsidR="00411744">
        <w:rPr>
          <w:rFonts w:ascii="Courier New" w:hAnsi="Courier New" w:cs="Courier New"/>
          <w:sz w:val="28"/>
          <w:szCs w:val="28"/>
        </w:rPr>
        <w:t>…</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 xml:space="preserve">en un temps où toute philosophie s'est engagée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à articuler ce qui lie le temps à l'être</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qu'il est tout à fait simple de s'apercevoir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 </w:t>
      </w:r>
      <w:r w:rsidRPr="00D74C85">
        <w:rPr>
          <w:rFonts w:ascii="Times New Roman" w:hAnsi="Times New Roman" w:cs="Times New Roman"/>
          <w:i/>
          <w:color w:val="0000CC"/>
          <w:sz w:val="24"/>
          <w:szCs w:val="24"/>
        </w:rPr>
        <w:t>le temps</w:t>
      </w:r>
      <w:r w:rsidR="00411744">
        <w:rPr>
          <w:rFonts w:ascii="Courier New" w:hAnsi="Courier New" w:cs="Courier New"/>
          <w:sz w:val="28"/>
          <w:szCs w:val="28"/>
        </w:rPr>
        <w:t>…</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dans sa constitution même</w:t>
      </w:r>
      <w:r w:rsidR="00411744">
        <w:rPr>
          <w:rFonts w:ascii="Courier New" w:hAnsi="Courier New" w:cs="Courier New"/>
          <w:sz w:val="28"/>
          <w:szCs w:val="28"/>
        </w:rPr>
        <w:t> :</w:t>
      </w:r>
      <w:r w:rsidRPr="00036853">
        <w:rPr>
          <w:rFonts w:ascii="Courier New" w:hAnsi="Courier New" w:cs="Courier New"/>
          <w:sz w:val="28"/>
          <w:szCs w:val="28"/>
        </w:rPr>
        <w:t xml:space="preserve"> passé-présent-futur</w:t>
      </w:r>
      <w:r w:rsidR="00411744">
        <w:rPr>
          <w:rFonts w:ascii="Courier New" w:hAnsi="Courier New" w:cs="Courier New"/>
          <w:sz w:val="28"/>
          <w:szCs w:val="28"/>
        </w:rPr>
        <w:t>,</w:t>
      </w:r>
      <w:r w:rsidRPr="00036853">
        <w:rPr>
          <w:rFonts w:ascii="Courier New" w:hAnsi="Courier New" w:cs="Courier New"/>
          <w:sz w:val="28"/>
          <w:szCs w:val="28"/>
        </w:rPr>
        <w:t xml:space="preserve"> </w:t>
      </w:r>
      <w:r w:rsidR="00411744">
        <w:rPr>
          <w:rFonts w:ascii="Courier New" w:hAnsi="Courier New" w:cs="Courier New"/>
          <w:sz w:val="28"/>
          <w:szCs w:val="28"/>
        </w:rPr>
        <w:t>ceux de la grammaire</w:t>
      </w: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D74C85">
        <w:rPr>
          <w:rFonts w:ascii="Times New Roman" w:hAnsi="Times New Roman" w:cs="Times New Roman"/>
          <w:i/>
          <w:color w:val="0000CC"/>
          <w:sz w:val="24"/>
          <w:szCs w:val="24"/>
        </w:rPr>
        <w:t>se repère, et à rien d'autre qu'à l'acte de la parole</w:t>
      </w:r>
      <w:r w:rsidR="001C20C8" w:rsidRPr="00036853">
        <w:rPr>
          <w:rFonts w:ascii="Courier New" w:hAnsi="Courier New" w:cs="Courier New"/>
          <w:sz w:val="28"/>
          <w:szCs w:val="28"/>
        </w:rPr>
        <w:t xml:space="preserv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Le </w:t>
      </w:r>
      <w:r w:rsidRPr="00411744">
        <w:rPr>
          <w:rFonts w:ascii="Times New Roman" w:hAnsi="Times New Roman" w:cs="Times New Roman"/>
          <w:i/>
          <w:sz w:val="24"/>
          <w:szCs w:val="24"/>
        </w:rPr>
        <w:t>présent</w:t>
      </w:r>
      <w:r w:rsidR="00411744">
        <w:rPr>
          <w:rFonts w:ascii="Courier New" w:hAnsi="Courier New" w:cs="Courier New"/>
          <w:sz w:val="28"/>
          <w:szCs w:val="28"/>
        </w:rPr>
        <w:t> </w:t>
      </w:r>
      <w:r w:rsidRPr="00036853">
        <w:rPr>
          <w:rFonts w:ascii="Courier New" w:hAnsi="Courier New" w:cs="Courier New"/>
          <w:sz w:val="28"/>
          <w:szCs w:val="28"/>
        </w:rPr>
        <w:t xml:space="preserve">c'est ce moment où je parle et rien d'autre. Il nous est strictement impossible de concevoir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une temporalité dans une dimension animale,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c'est-à-dire dans une dimension de l'appétit. </w:t>
      </w:r>
    </w:p>
    <w:p w:rsidR="00411744" w:rsidRDefault="00411744"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w:t>
      </w:r>
      <w:r w:rsidRPr="00411744">
        <w:rPr>
          <w:rFonts w:ascii="Times New Roman" w:hAnsi="Times New Roman" w:cs="Times New Roman"/>
          <w:i/>
          <w:sz w:val="24"/>
          <w:szCs w:val="24"/>
        </w:rPr>
        <w:t>b, a, ba de la temporalité</w:t>
      </w:r>
      <w:r w:rsidRPr="00036853">
        <w:rPr>
          <w:rFonts w:ascii="Courier New" w:hAnsi="Courier New" w:cs="Courier New"/>
          <w:sz w:val="28"/>
          <w:szCs w:val="28"/>
        </w:rPr>
        <w:t xml:space="preserve"> exige même la structure en langage. Dans cet au-delà de l'Autre, dans ce discours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n'est plus discours pour l'Autre, mais discours de l'Autre à proprement parler, dans lequel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va se constituer cette ligne brisée des signifiants de l'inconscient</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D</w:t>
      </w:r>
      <w:r w:rsidR="001C20C8" w:rsidRPr="00036853">
        <w:rPr>
          <w:rFonts w:ascii="Courier New" w:hAnsi="Courier New" w:cs="Courier New"/>
          <w:sz w:val="28"/>
          <w:szCs w:val="28"/>
        </w:rPr>
        <w:t xml:space="preserve">ans cet Autre dans lequel le sujet s'avance avec </w:t>
      </w:r>
    </w:p>
    <w:p w:rsidR="00411744" w:rsidRDefault="001C20C8" w:rsidP="001C20C8">
      <w:pPr>
        <w:pStyle w:val="Sansinterligne"/>
        <w:rPr>
          <w:rFonts w:ascii="Courier New" w:hAnsi="Courier New" w:cs="Courier New"/>
          <w:sz w:val="28"/>
          <w:szCs w:val="28"/>
        </w:rPr>
      </w:pPr>
      <w:r w:rsidRPr="00411744">
        <w:rPr>
          <w:rFonts w:ascii="Times New Roman" w:hAnsi="Times New Roman" w:cs="Times New Roman"/>
          <w:i/>
          <w:sz w:val="24"/>
          <w:szCs w:val="24"/>
        </w:rPr>
        <w:t>sa question</w:t>
      </w:r>
      <w:r w:rsidRPr="00036853">
        <w:rPr>
          <w:rFonts w:ascii="Courier New" w:hAnsi="Courier New" w:cs="Courier New"/>
          <w:sz w:val="28"/>
          <w:szCs w:val="28"/>
        </w:rPr>
        <w:t xml:space="preserve"> comme telle, ce qu'il vise au dernier terme</w:t>
      </w:r>
      <w:r w:rsidR="00411744">
        <w:rPr>
          <w:rFonts w:ascii="Courier New" w:hAnsi="Courier New" w:cs="Courier New"/>
          <w:sz w:val="28"/>
          <w:szCs w:val="28"/>
        </w:rPr>
        <w:t>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 </w:t>
      </w:r>
    </w:p>
    <w:p w:rsidR="00411744"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c'est l'heure de</w:t>
      </w:r>
      <w:r w:rsidR="00411744">
        <w:rPr>
          <w:rFonts w:ascii="Courier New" w:hAnsi="Courier New" w:cs="Courier New"/>
          <w:sz w:val="28"/>
          <w:szCs w:val="28"/>
        </w:rPr>
        <w:t xml:space="preserve"> cette rencontre avec lui-même,</w:t>
      </w:r>
    </w:p>
    <w:p w:rsidR="00411744" w:rsidRDefault="00411744" w:rsidP="00411744">
      <w:pPr>
        <w:pStyle w:val="Sansinterligne"/>
        <w:ind w:left="720"/>
        <w:rPr>
          <w:rFonts w:ascii="Courier New" w:hAnsi="Courier New" w:cs="Courier New"/>
          <w:sz w:val="28"/>
          <w:szCs w:val="28"/>
        </w:rPr>
      </w:pPr>
    </w:p>
    <w:p w:rsidR="00411744" w:rsidRDefault="001C20C8" w:rsidP="002D76E9">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de cette rencontre avec son vouloir,</w:t>
      </w:r>
    </w:p>
    <w:p w:rsidR="00411744" w:rsidRDefault="001C20C8" w:rsidP="00411744">
      <w:pPr>
        <w:pStyle w:val="Sansinterligne"/>
        <w:ind w:left="720"/>
        <w:rPr>
          <w:rFonts w:ascii="Courier New" w:hAnsi="Courier New" w:cs="Courier New"/>
          <w:sz w:val="28"/>
          <w:szCs w:val="28"/>
        </w:rPr>
      </w:pPr>
      <w:r w:rsidRPr="00036853">
        <w:rPr>
          <w:rFonts w:ascii="Courier New" w:hAnsi="Courier New" w:cs="Courier New"/>
          <w:sz w:val="28"/>
          <w:szCs w:val="28"/>
        </w:rPr>
        <w:t xml:space="preserve"> </w:t>
      </w:r>
    </w:p>
    <w:p w:rsidR="00D74C85" w:rsidRDefault="001C20C8" w:rsidP="00D74C85">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 xml:space="preserve">de cette rencontre avec </w:t>
      </w:r>
      <w:r w:rsidRPr="00411744">
        <w:rPr>
          <w:rFonts w:ascii="Times New Roman" w:hAnsi="Times New Roman" w:cs="Times New Roman"/>
          <w:i/>
          <w:sz w:val="24"/>
          <w:szCs w:val="24"/>
        </w:rPr>
        <w:t>quelque chose</w:t>
      </w:r>
      <w:r w:rsidRPr="00036853">
        <w:rPr>
          <w:rFonts w:ascii="Courier New" w:hAnsi="Courier New" w:cs="Courier New"/>
          <w:sz w:val="28"/>
          <w:szCs w:val="28"/>
        </w:rPr>
        <w:t xml:space="preserve"> que nous allons au dernier terme essayer de formuler, et dont nous ne pouvons même pas tout de suite donner </w:t>
      </w:r>
      <w:r w:rsidRPr="00D74C85">
        <w:rPr>
          <w:rFonts w:ascii="Courier New" w:hAnsi="Courier New" w:cs="Courier New"/>
          <w:sz w:val="28"/>
          <w:szCs w:val="28"/>
        </w:rPr>
        <w:t>les éléments, si tant est tout de même que certains signes ici nous les représentent et sont en quelque sorte pour vous le repère, la pré</w:t>
      </w:r>
      <w:r w:rsidR="00D74C85">
        <w:rPr>
          <w:rFonts w:ascii="Courier New" w:hAnsi="Courier New" w:cs="Courier New"/>
          <w:sz w:val="28"/>
          <w:szCs w:val="28"/>
        </w:rPr>
        <w:t>-</w:t>
      </w:r>
      <w:r w:rsidRPr="00D74C85">
        <w:rPr>
          <w:rFonts w:ascii="Courier New" w:hAnsi="Courier New" w:cs="Courier New"/>
          <w:sz w:val="28"/>
          <w:szCs w:val="28"/>
        </w:rPr>
        <w:t xml:space="preserve">figure de l'étagement de ce qui nous attend dans </w:t>
      </w:r>
    </w:p>
    <w:p w:rsidR="001C20C8" w:rsidRPr="00D74C85" w:rsidRDefault="001C20C8" w:rsidP="00D74C85">
      <w:pPr>
        <w:pStyle w:val="Sansinterligne"/>
        <w:ind w:left="720"/>
        <w:rPr>
          <w:rFonts w:ascii="Courier New" w:hAnsi="Courier New" w:cs="Courier New"/>
          <w:sz w:val="28"/>
          <w:szCs w:val="28"/>
        </w:rPr>
      </w:pPr>
      <w:r w:rsidRPr="00D74C85">
        <w:rPr>
          <w:rFonts w:ascii="Courier New" w:hAnsi="Courier New" w:cs="Courier New"/>
          <w:sz w:val="28"/>
          <w:szCs w:val="28"/>
        </w:rPr>
        <w:t>ce qu'on peut appeler les pas, les étapes nécessaires de la question.</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Remarquons quand même que si </w:t>
      </w:r>
      <w:r>
        <w:rPr>
          <w:rFonts w:ascii="Courier New" w:hAnsi="Courier New" w:cs="Courier New"/>
          <w:sz w:val="28"/>
          <w:szCs w:val="28"/>
        </w:rPr>
        <w:t>HAMLET</w:t>
      </w:r>
      <w:r w:rsidR="00411744">
        <w:rPr>
          <w:rFonts w:ascii="Courier New" w:hAnsi="Courier New" w:cs="Courier New"/>
          <w:sz w:val="28"/>
          <w:szCs w:val="28"/>
        </w:rPr>
        <w:t>…</w:t>
      </w:r>
    </w:p>
    <w:p w:rsidR="00411744" w:rsidRDefault="00411744" w:rsidP="001C20C8">
      <w:pPr>
        <w:pStyle w:val="Sansinterligne"/>
        <w:rPr>
          <w:rFonts w:ascii="Courier New" w:hAnsi="Courier New" w:cs="Courier New"/>
          <w:sz w:val="28"/>
          <w:szCs w:val="28"/>
        </w:rPr>
      </w:pPr>
    </w:p>
    <w:p w:rsidR="00411744" w:rsidRDefault="00411744" w:rsidP="00411744">
      <w:pPr>
        <w:pStyle w:val="Sansinterligne"/>
        <w:ind w:left="708"/>
        <w:rPr>
          <w:rFonts w:ascii="Courier New" w:hAnsi="Courier New" w:cs="Courier New"/>
          <w:sz w:val="28"/>
          <w:szCs w:val="28"/>
        </w:rPr>
      </w:pPr>
      <w:r>
        <w:rPr>
          <w:rFonts w:ascii="Courier New" w:hAnsi="Courier New" w:cs="Courier New"/>
          <w:sz w:val="28"/>
          <w:szCs w:val="28"/>
        </w:rPr>
        <w:t>q</w:t>
      </w:r>
      <w:r w:rsidR="001C20C8" w:rsidRPr="00036853">
        <w:rPr>
          <w:rFonts w:ascii="Courier New" w:hAnsi="Courier New" w:cs="Courier New"/>
          <w:sz w:val="28"/>
          <w:szCs w:val="28"/>
        </w:rPr>
        <w:t>ui</w:t>
      </w:r>
      <w:r>
        <w:rPr>
          <w:rFonts w:ascii="Courier New" w:hAnsi="Courier New" w:cs="Courier New"/>
          <w:sz w:val="28"/>
          <w:szCs w:val="28"/>
        </w:rPr>
        <w:t xml:space="preserve"> -</w:t>
      </w:r>
      <w:r w:rsidR="001C20C8" w:rsidRPr="00036853">
        <w:rPr>
          <w:rFonts w:ascii="Courier New" w:hAnsi="Courier New" w:cs="Courier New"/>
          <w:sz w:val="28"/>
          <w:szCs w:val="28"/>
        </w:rPr>
        <w:t xml:space="preserve"> je vous l'ai dit</w:t>
      </w:r>
      <w:r>
        <w:rPr>
          <w:rFonts w:ascii="Courier New" w:hAnsi="Courier New" w:cs="Courier New"/>
          <w:sz w:val="28"/>
          <w:szCs w:val="28"/>
        </w:rPr>
        <w:t xml:space="preserve"> -</w:t>
      </w:r>
      <w:r w:rsidR="001C20C8" w:rsidRPr="00036853">
        <w:rPr>
          <w:rFonts w:ascii="Courier New" w:hAnsi="Courier New" w:cs="Courier New"/>
          <w:sz w:val="28"/>
          <w:szCs w:val="28"/>
        </w:rPr>
        <w:t xml:space="preserve"> n'est pas ceci ou cela, n'est pas un </w:t>
      </w:r>
      <w:r w:rsidR="001C20C8" w:rsidRPr="00411744">
        <w:rPr>
          <w:rFonts w:ascii="Times New Roman" w:hAnsi="Times New Roman" w:cs="Times New Roman"/>
          <w:i/>
          <w:sz w:val="24"/>
          <w:szCs w:val="24"/>
        </w:rPr>
        <w:t>obsessionnel</w:t>
      </w:r>
      <w:r w:rsidR="001C20C8" w:rsidRPr="00036853">
        <w:rPr>
          <w:rFonts w:ascii="Courier New" w:hAnsi="Courier New" w:cs="Courier New"/>
          <w:sz w:val="28"/>
          <w:szCs w:val="28"/>
        </w:rPr>
        <w:t xml:space="preserve"> pour la bonne raison d'abord qu'il est une création poétique. </w:t>
      </w:r>
    </w:p>
    <w:p w:rsidR="00411744" w:rsidRDefault="001C20C8" w:rsidP="00411744">
      <w:pPr>
        <w:pStyle w:val="Sansinterligne"/>
        <w:ind w:left="708"/>
        <w:rPr>
          <w:rFonts w:ascii="Courier New" w:hAnsi="Courier New" w:cs="Courier New"/>
          <w:sz w:val="28"/>
          <w:szCs w:val="28"/>
        </w:rPr>
      </w:pPr>
      <w:r>
        <w:rPr>
          <w:rFonts w:ascii="Courier New" w:hAnsi="Courier New" w:cs="Courier New"/>
          <w:sz w:val="28"/>
          <w:szCs w:val="28"/>
        </w:rPr>
        <w:t>HAMLET</w:t>
      </w:r>
      <w:r w:rsidRPr="00036853">
        <w:rPr>
          <w:rFonts w:ascii="Courier New" w:hAnsi="Courier New" w:cs="Courier New"/>
          <w:sz w:val="28"/>
          <w:szCs w:val="28"/>
        </w:rPr>
        <w:t xml:space="preserve"> n'a pas de névrose, </w:t>
      </w:r>
      <w:r>
        <w:rPr>
          <w:rFonts w:ascii="Courier New" w:hAnsi="Courier New" w:cs="Courier New"/>
          <w:sz w:val="28"/>
          <w:szCs w:val="28"/>
        </w:rPr>
        <w:t>HAMLET</w:t>
      </w:r>
      <w:r w:rsidRPr="00036853">
        <w:rPr>
          <w:rFonts w:ascii="Courier New" w:hAnsi="Courier New" w:cs="Courier New"/>
          <w:sz w:val="28"/>
          <w:szCs w:val="28"/>
        </w:rPr>
        <w:t xml:space="preserve"> nous démontre de la névrose, et </w:t>
      </w:r>
      <w:r w:rsidRPr="00411744">
        <w:rPr>
          <w:rFonts w:ascii="Courier New" w:hAnsi="Courier New" w:cs="Courier New"/>
          <w:i/>
          <w:sz w:val="24"/>
          <w:szCs w:val="24"/>
        </w:rPr>
        <w:t>c'est tout autre chose que de l'être</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si </w:t>
      </w:r>
      <w:r w:rsidR="001C20C8">
        <w:rPr>
          <w:rFonts w:ascii="Courier New" w:hAnsi="Courier New" w:cs="Courier New"/>
          <w:sz w:val="28"/>
          <w:szCs w:val="28"/>
        </w:rPr>
        <w:t>HAMLET</w:t>
      </w:r>
      <w:r w:rsidR="001C20C8" w:rsidRPr="00036853">
        <w:rPr>
          <w:rFonts w:ascii="Courier New" w:hAnsi="Courier New" w:cs="Courier New"/>
          <w:sz w:val="28"/>
          <w:szCs w:val="28"/>
        </w:rPr>
        <w:t>, par certaines phrases</w:t>
      </w:r>
      <w:r>
        <w:rPr>
          <w:rFonts w:ascii="Courier New" w:hAnsi="Courier New" w:cs="Courier New"/>
          <w:sz w:val="28"/>
          <w:szCs w:val="28"/>
        </w:rPr>
        <w:t>…</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quand nous nous</w:t>
      </w:r>
      <w:r w:rsidR="00411744">
        <w:rPr>
          <w:rFonts w:ascii="Courier New" w:hAnsi="Courier New" w:cs="Courier New"/>
          <w:sz w:val="28"/>
          <w:szCs w:val="28"/>
        </w:rPr>
        <w:t xml:space="preserve"> </w:t>
      </w:r>
      <w:r w:rsidRPr="00036853">
        <w:rPr>
          <w:rFonts w:ascii="Courier New" w:hAnsi="Courier New" w:cs="Courier New"/>
          <w:sz w:val="28"/>
          <w:szCs w:val="28"/>
        </w:rPr>
        <w:t xml:space="preserve">regardons dans </w:t>
      </w:r>
      <w:r>
        <w:rPr>
          <w:rFonts w:ascii="Courier New" w:hAnsi="Courier New" w:cs="Courier New"/>
          <w:sz w:val="28"/>
          <w:szCs w:val="28"/>
        </w:rPr>
        <w:t>HAMLET</w:t>
      </w:r>
      <w:r w:rsidRPr="00036853">
        <w:rPr>
          <w:rFonts w:ascii="Courier New" w:hAnsi="Courier New" w:cs="Courier New"/>
          <w:sz w:val="28"/>
          <w:szCs w:val="28"/>
        </w:rPr>
        <w:t xml:space="preserve">,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sous un certain éclairage du miroir</w:t>
      </w:r>
    </w:p>
    <w:p w:rsidR="00411744" w:rsidRDefault="00411744" w:rsidP="00411744">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nous apparaît plus près que tout de la structure de l'</w:t>
      </w:r>
      <w:r w:rsidR="001C20C8" w:rsidRPr="00411744">
        <w:rPr>
          <w:rFonts w:ascii="Times New Roman" w:hAnsi="Times New Roman" w:cs="Times New Roman"/>
          <w:i/>
          <w:sz w:val="24"/>
          <w:szCs w:val="24"/>
        </w:rPr>
        <w:t>obsessionnel</w:t>
      </w:r>
      <w:r w:rsidR="001C20C8" w:rsidRPr="00036853">
        <w:rPr>
          <w:rFonts w:ascii="Courier New" w:hAnsi="Courier New" w:cs="Courier New"/>
          <w:sz w:val="28"/>
          <w:szCs w:val="28"/>
        </w:rPr>
        <w:t xml:space="preserve">, c'est déjà en ceci que </w:t>
      </w:r>
      <w:r w:rsidR="001C20C8" w:rsidRPr="00411744">
        <w:rPr>
          <w:rFonts w:ascii="Times New Roman" w:hAnsi="Times New Roman" w:cs="Times New Roman"/>
          <w:i/>
          <w:sz w:val="24"/>
          <w:szCs w:val="24"/>
        </w:rPr>
        <w:t>la fonction du désir</w:t>
      </w:r>
      <w:r>
        <w:rPr>
          <w:rFonts w:ascii="Courier New" w:hAnsi="Courier New" w:cs="Courier New"/>
          <w:sz w:val="28"/>
          <w:szCs w:val="28"/>
        </w:rPr>
        <w:t>…</w:t>
      </w:r>
      <w:r w:rsidR="001C20C8" w:rsidRPr="00036853">
        <w:rPr>
          <w:rFonts w:ascii="Courier New" w:hAnsi="Courier New" w:cs="Courier New"/>
          <w:sz w:val="28"/>
          <w:szCs w:val="28"/>
        </w:rPr>
        <w:t xml:space="preserve"> </w:t>
      </w:r>
      <w:r>
        <w:rPr>
          <w:rFonts w:ascii="Courier New" w:hAnsi="Courier New" w:cs="Courier New"/>
          <w:sz w:val="28"/>
          <w:szCs w:val="28"/>
        </w:rPr>
        <w:t xml:space="preserve">                                                                  </w:t>
      </w:r>
    </w:p>
    <w:p w:rsidR="00411744" w:rsidRDefault="001C20C8" w:rsidP="00411744">
      <w:pPr>
        <w:pStyle w:val="Sansinterligne"/>
        <w:ind w:firstLine="708"/>
        <w:rPr>
          <w:rFonts w:ascii="Courier New" w:hAnsi="Courier New" w:cs="Courier New"/>
          <w:sz w:val="28"/>
          <w:szCs w:val="28"/>
        </w:rPr>
      </w:pPr>
      <w:r w:rsidRPr="00036853">
        <w:rPr>
          <w:rFonts w:ascii="Courier New" w:hAnsi="Courier New" w:cs="Courier New"/>
          <w:sz w:val="28"/>
          <w:szCs w:val="28"/>
        </w:rPr>
        <w:t xml:space="preserve">puisque c'est là la question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que nous posons à propos d'</w:t>
      </w:r>
      <w:r>
        <w:rPr>
          <w:rFonts w:ascii="Courier New" w:hAnsi="Courier New" w:cs="Courier New"/>
          <w:sz w:val="28"/>
          <w:szCs w:val="28"/>
        </w:rPr>
        <w:t>HAMLET</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lastRenderedPageBreak/>
        <w:t>…</w:t>
      </w:r>
      <w:r w:rsidR="001C20C8" w:rsidRPr="00036853">
        <w:rPr>
          <w:rFonts w:ascii="Courier New" w:hAnsi="Courier New" w:cs="Courier New"/>
          <w:sz w:val="28"/>
          <w:szCs w:val="28"/>
        </w:rPr>
        <w:t xml:space="preserve">nous apparaît justement en ceci qui est révélateur de l'élément essentiel de la structure, qui est celui justement mis en valeur au maximum par la </w:t>
      </w:r>
      <w:r w:rsidR="001C20C8" w:rsidRPr="00411744">
        <w:rPr>
          <w:rFonts w:ascii="Times New Roman" w:hAnsi="Times New Roman" w:cs="Times New Roman"/>
          <w:i/>
          <w:sz w:val="24"/>
          <w:szCs w:val="24"/>
        </w:rPr>
        <w:t>névrose obsessionnelle</w:t>
      </w:r>
      <w:r w:rsidR="001C20C8" w:rsidRPr="00036853">
        <w:rPr>
          <w:rFonts w:ascii="Courier New" w:hAnsi="Courier New" w:cs="Courier New"/>
          <w:sz w:val="28"/>
          <w:szCs w:val="28"/>
        </w:rPr>
        <w:t xml:space="preserve">, c'est qu'une des fonctions du désir,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fonction majeure chez l'</w:t>
      </w:r>
      <w:r w:rsidRPr="00411744">
        <w:rPr>
          <w:rFonts w:ascii="Times New Roman" w:hAnsi="Times New Roman" w:cs="Times New Roman"/>
          <w:i/>
          <w:sz w:val="24"/>
          <w:szCs w:val="24"/>
        </w:rPr>
        <w:t>obsessionnel</w:t>
      </w:r>
      <w:r w:rsidRPr="00036853">
        <w:rPr>
          <w:rFonts w:ascii="Courier New" w:hAnsi="Courier New" w:cs="Courier New"/>
          <w:sz w:val="28"/>
          <w:szCs w:val="28"/>
        </w:rPr>
        <w:t>, c'est</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1C20C8" w:rsidP="00411744">
      <w:pPr>
        <w:pStyle w:val="Sansinterligne"/>
        <w:ind w:firstLine="708"/>
        <w:rPr>
          <w:rFonts w:ascii="Courier New" w:hAnsi="Courier New" w:cs="Courier New"/>
          <w:sz w:val="28"/>
          <w:szCs w:val="28"/>
        </w:rPr>
      </w:pPr>
      <w:r w:rsidRPr="00036853">
        <w:rPr>
          <w:rFonts w:ascii="Courier New" w:hAnsi="Courier New" w:cs="Courier New"/>
          <w:sz w:val="28"/>
          <w:szCs w:val="28"/>
        </w:rPr>
        <w:t>cette heure de la rencontre désirée</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la maintenir à distance, l'attendre.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ici j'emploie le terme que </w:t>
      </w:r>
      <w:r w:rsidR="00411744" w:rsidRPr="00036853">
        <w:rPr>
          <w:rFonts w:ascii="Courier New" w:hAnsi="Courier New" w:cs="Courier New"/>
          <w:sz w:val="28"/>
          <w:szCs w:val="28"/>
        </w:rPr>
        <w:t>FREUD</w:t>
      </w:r>
      <w:r w:rsidRPr="00036853">
        <w:rPr>
          <w:rFonts w:ascii="Courier New" w:hAnsi="Courier New" w:cs="Courier New"/>
          <w:sz w:val="28"/>
          <w:szCs w:val="28"/>
        </w:rPr>
        <w:t xml:space="preserve"> offre dans </w:t>
      </w:r>
    </w:p>
    <w:p w:rsidR="00411744" w:rsidRDefault="001C20C8" w:rsidP="001C20C8">
      <w:pPr>
        <w:pStyle w:val="Sansinterligne"/>
        <w:rPr>
          <w:rFonts w:ascii="Courier New" w:hAnsi="Courier New" w:cs="Courier New"/>
          <w:sz w:val="28"/>
          <w:szCs w:val="28"/>
        </w:rPr>
      </w:pPr>
      <w:r w:rsidRPr="00411744">
        <w:rPr>
          <w:rFonts w:ascii="Times New Roman" w:hAnsi="Times New Roman" w:cs="Times New Roman"/>
          <w:i/>
          <w:sz w:val="24"/>
          <w:szCs w:val="24"/>
        </w:rPr>
        <w:t>Inhibition, Symptôme, Angoisse</w:t>
      </w:r>
      <w:r w:rsidR="00411744">
        <w:rPr>
          <w:rFonts w:ascii="Courier New" w:hAnsi="Courier New" w:cs="Courier New"/>
          <w:sz w:val="28"/>
          <w:szCs w:val="28"/>
        </w:rPr>
        <w:t> :</w:t>
      </w:r>
      <w:r w:rsidRPr="00036853">
        <w:rPr>
          <w:rFonts w:ascii="Courier New" w:hAnsi="Courier New" w:cs="Courier New"/>
          <w:sz w:val="28"/>
          <w:szCs w:val="28"/>
        </w:rPr>
        <w:t xml:space="preserve"> </w:t>
      </w:r>
      <w:r w:rsidR="00411744">
        <w:rPr>
          <w:rFonts w:ascii="Courier New" w:hAnsi="Courier New" w:cs="Courier New"/>
          <w:sz w:val="28"/>
          <w:szCs w:val="28"/>
        </w:rPr>
        <w:t>« </w:t>
      </w:r>
      <w:r w:rsidRPr="00411744">
        <w:rPr>
          <w:rFonts w:ascii="Times New Roman" w:hAnsi="Times New Roman" w:cs="Times New Roman"/>
          <w:i/>
          <w:sz w:val="24"/>
          <w:szCs w:val="24"/>
        </w:rPr>
        <w:t>Erwartung</w:t>
      </w:r>
      <w:r w:rsidR="00411744">
        <w:rPr>
          <w:rFonts w:ascii="Courier New" w:hAnsi="Courier New" w:cs="Courier New"/>
          <w:sz w:val="28"/>
          <w:szCs w:val="28"/>
        </w:rPr>
        <w:t>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 xml:space="preserve">qu'il distingue expressément </w:t>
      </w:r>
    </w:p>
    <w:p w:rsidR="00411744" w:rsidRDefault="001C20C8" w:rsidP="00411744">
      <w:pPr>
        <w:pStyle w:val="Sansinterligne"/>
        <w:ind w:left="708"/>
        <w:rPr>
          <w:rFonts w:ascii="Courier New" w:hAnsi="Courier New" w:cs="Courier New"/>
          <w:sz w:val="28"/>
          <w:szCs w:val="28"/>
        </w:rPr>
      </w:pPr>
      <w:r w:rsidRPr="00036853">
        <w:rPr>
          <w:rFonts w:ascii="Courier New" w:hAnsi="Courier New" w:cs="Courier New"/>
          <w:sz w:val="28"/>
          <w:szCs w:val="28"/>
        </w:rPr>
        <w:t xml:space="preserve">de </w:t>
      </w:r>
      <w:r w:rsidR="00411744">
        <w:rPr>
          <w:rFonts w:ascii="Courier New" w:hAnsi="Courier New" w:cs="Courier New"/>
          <w:sz w:val="28"/>
          <w:szCs w:val="28"/>
        </w:rPr>
        <w:t>« </w:t>
      </w:r>
      <w:r w:rsidRPr="00411744">
        <w:rPr>
          <w:rFonts w:ascii="Times New Roman" w:hAnsi="Times New Roman" w:cs="Times New Roman"/>
          <w:i/>
          <w:sz w:val="24"/>
          <w:szCs w:val="24"/>
        </w:rPr>
        <w:t>abwarten</w:t>
      </w:r>
      <w:r w:rsidR="00411744">
        <w:rPr>
          <w:rFonts w:ascii="Courier New" w:hAnsi="Courier New" w:cs="Courier New"/>
          <w:sz w:val="28"/>
          <w:szCs w:val="28"/>
        </w:rPr>
        <w:t> »</w:t>
      </w:r>
      <w:r w:rsidRPr="00036853">
        <w:rPr>
          <w:rFonts w:ascii="Courier New" w:hAnsi="Courier New" w:cs="Courier New"/>
          <w:sz w:val="28"/>
          <w:szCs w:val="28"/>
        </w:rPr>
        <w:t xml:space="preserve">, </w:t>
      </w:r>
      <w:r w:rsidR="00411744">
        <w:rPr>
          <w:rFonts w:ascii="Courier New" w:hAnsi="Courier New" w:cs="Courier New"/>
          <w:sz w:val="28"/>
          <w:szCs w:val="28"/>
        </w:rPr>
        <w:t>« </w:t>
      </w:r>
      <w:r w:rsidRPr="00411744">
        <w:rPr>
          <w:rFonts w:ascii="Times New Roman" w:hAnsi="Times New Roman" w:cs="Times New Roman"/>
          <w:i/>
          <w:sz w:val="24"/>
          <w:szCs w:val="24"/>
        </w:rPr>
        <w:t>tendre le dos</w:t>
      </w:r>
      <w:r w:rsidR="00411744">
        <w:rPr>
          <w:rFonts w:ascii="Courier New" w:hAnsi="Courier New" w:cs="Courier New"/>
          <w:sz w:val="28"/>
          <w:szCs w:val="28"/>
        </w:rPr>
        <w:t> »</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 </w:t>
      </w:r>
      <w:r w:rsidRPr="00411744">
        <w:rPr>
          <w:rFonts w:ascii="Times New Roman" w:hAnsi="Times New Roman" w:cs="Times New Roman"/>
          <w:i/>
          <w:sz w:val="24"/>
          <w:szCs w:val="24"/>
        </w:rPr>
        <w:t>Erwartung</w:t>
      </w:r>
      <w:r>
        <w:rPr>
          <w:rFonts w:ascii="Courier New" w:hAnsi="Courier New" w:cs="Courier New"/>
          <w:sz w:val="28"/>
          <w:szCs w:val="28"/>
        </w:rPr>
        <w:t> »</w:t>
      </w:r>
      <w:r w:rsidR="001C20C8" w:rsidRPr="00036853">
        <w:rPr>
          <w:rFonts w:ascii="Courier New" w:hAnsi="Courier New" w:cs="Courier New"/>
          <w:sz w:val="28"/>
          <w:szCs w:val="28"/>
        </w:rPr>
        <w:t xml:space="preserve">, </w:t>
      </w:r>
      <w:r>
        <w:rPr>
          <w:rFonts w:ascii="Courier New" w:hAnsi="Courier New" w:cs="Courier New"/>
          <w:sz w:val="28"/>
          <w:szCs w:val="28"/>
        </w:rPr>
        <w:t>« </w:t>
      </w:r>
      <w:r w:rsidR="001C20C8" w:rsidRPr="00411744">
        <w:rPr>
          <w:rFonts w:ascii="Times New Roman" w:hAnsi="Times New Roman" w:cs="Times New Roman"/>
          <w:i/>
          <w:sz w:val="24"/>
          <w:szCs w:val="24"/>
        </w:rPr>
        <w:t>l'attendre</w:t>
      </w:r>
      <w:r>
        <w:rPr>
          <w:rFonts w:ascii="Courier New" w:hAnsi="Courier New" w:cs="Courier New"/>
          <w:sz w:val="28"/>
          <w:szCs w:val="28"/>
        </w:rPr>
        <w:t> »</w:t>
      </w:r>
      <w:r w:rsidR="001C20C8" w:rsidRPr="00036853">
        <w:rPr>
          <w:rFonts w:ascii="Courier New" w:hAnsi="Courier New" w:cs="Courier New"/>
          <w:sz w:val="28"/>
          <w:szCs w:val="28"/>
        </w:rPr>
        <w:t xml:space="preserve"> au sens actif c'est aussi </w:t>
      </w:r>
      <w:r>
        <w:rPr>
          <w:rFonts w:ascii="Courier New" w:hAnsi="Courier New" w:cs="Courier New"/>
          <w:sz w:val="28"/>
          <w:szCs w:val="28"/>
        </w:rPr>
        <w:t xml:space="preserve">                   « </w:t>
      </w:r>
      <w:r w:rsidR="001C20C8" w:rsidRPr="00411744">
        <w:rPr>
          <w:rFonts w:ascii="Times New Roman" w:hAnsi="Times New Roman" w:cs="Times New Roman"/>
          <w:i/>
          <w:sz w:val="24"/>
          <w:szCs w:val="24"/>
        </w:rPr>
        <w:t>la faire attendre</w:t>
      </w:r>
      <w:r>
        <w:rPr>
          <w:rFonts w:ascii="Courier New" w:hAnsi="Courier New" w:cs="Courier New"/>
          <w:sz w:val="28"/>
          <w:szCs w:val="28"/>
        </w:rPr>
        <w:t> »</w:t>
      </w:r>
      <w:r w:rsidR="001C20C8" w:rsidRPr="00036853">
        <w:rPr>
          <w:rFonts w:ascii="Courier New" w:hAnsi="Courier New" w:cs="Courier New"/>
          <w:sz w:val="28"/>
          <w:szCs w:val="28"/>
        </w:rPr>
        <w:t xml:space="preserve">. Ce jeu avec </w:t>
      </w:r>
      <w:r w:rsidR="001C20C8" w:rsidRPr="00411744">
        <w:rPr>
          <w:rFonts w:ascii="Times New Roman" w:hAnsi="Times New Roman" w:cs="Times New Roman"/>
          <w:i/>
          <w:color w:val="0000CC"/>
          <w:sz w:val="24"/>
          <w:szCs w:val="24"/>
        </w:rPr>
        <w:t>l'heure de la rencontre</w:t>
      </w:r>
      <w:r w:rsidR="001C20C8" w:rsidRPr="00036853">
        <w:rPr>
          <w:rFonts w:ascii="Courier New" w:hAnsi="Courier New" w:cs="Courier New"/>
          <w:sz w:val="28"/>
          <w:szCs w:val="28"/>
        </w:rPr>
        <w:t xml:space="preserve"> domine essentiellement le rapport de l'obsessionnel.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Sans doute </w:t>
      </w:r>
      <w:r>
        <w:rPr>
          <w:rFonts w:ascii="Courier New" w:hAnsi="Courier New" w:cs="Courier New"/>
          <w:sz w:val="28"/>
          <w:szCs w:val="28"/>
        </w:rPr>
        <w:t>HAMLET</w:t>
      </w:r>
      <w:r w:rsidRPr="00036853">
        <w:rPr>
          <w:rFonts w:ascii="Courier New" w:hAnsi="Courier New" w:cs="Courier New"/>
          <w:sz w:val="28"/>
          <w:szCs w:val="28"/>
        </w:rPr>
        <w:t xml:space="preserve"> nous démontre-t-il toute cette dialectique, tout ce dépliant qui joue avec l'objet sous bien d'autres faces encore, mais celle-ci est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plus évidente, celle qui apparaît en surface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qui frappe, qui donne le style de cette pièce,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qui en a fait toujours l'énigme.</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Essayons de voir maintenant dans d'autres éléments les coordonnées que nous donne la pièce.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Qu'est-ce qui distingue la position d'</w:t>
      </w:r>
      <w:r>
        <w:rPr>
          <w:rFonts w:ascii="Courier New" w:hAnsi="Courier New" w:cs="Courier New"/>
          <w:sz w:val="28"/>
          <w:szCs w:val="28"/>
        </w:rPr>
        <w:t>HAMLET</w:t>
      </w:r>
      <w:r w:rsidRPr="00036853">
        <w:rPr>
          <w:rFonts w:ascii="Courier New" w:hAnsi="Courier New" w:cs="Courier New"/>
          <w:sz w:val="28"/>
          <w:szCs w:val="28"/>
        </w:rPr>
        <w:t xml:space="preserv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par rapport en somme à une trame fondamentale</w:t>
      </w:r>
      <w:r w:rsidR="00411744">
        <w:rPr>
          <w:rFonts w:ascii="Courier New" w:hAnsi="Courier New" w:cs="Courier New"/>
          <w:sz w:val="28"/>
          <w:szCs w:val="28"/>
        </w:rPr>
        <w:t xml:space="preserve"> </w:t>
      </w:r>
      <w:r w:rsidRPr="00036853">
        <w:rPr>
          <w:rFonts w:ascii="Courier New" w:hAnsi="Courier New" w:cs="Courier New"/>
          <w:sz w:val="28"/>
          <w:szCs w:val="28"/>
        </w:rPr>
        <w:t xml:space="preserv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Qu'est-ce qui en fait cette variante de l'</w:t>
      </w:r>
      <w:r w:rsidR="00D74C85" w:rsidRPr="00036853">
        <w:rPr>
          <w:rFonts w:ascii="Courier New" w:hAnsi="Courier New" w:cs="Courier New"/>
          <w:sz w:val="28"/>
          <w:szCs w:val="28"/>
        </w:rPr>
        <w:t>œ</w:t>
      </w:r>
      <w:r w:rsidRPr="00036853">
        <w:rPr>
          <w:rFonts w:ascii="Courier New" w:hAnsi="Courier New" w:cs="Courier New"/>
          <w:sz w:val="28"/>
          <w:szCs w:val="28"/>
        </w:rPr>
        <w:t xml:space="preserve">dipe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si frappante dans son caractère de variation ? </w:t>
      </w:r>
    </w:p>
    <w:p w:rsidR="00411744" w:rsidRDefault="00411744"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Car enfin </w:t>
      </w:r>
      <w:r w:rsidR="00411744" w:rsidRPr="00036853">
        <w:rPr>
          <w:rFonts w:ascii="Courier New" w:hAnsi="Courier New" w:cs="Courier New"/>
          <w:sz w:val="28"/>
          <w:szCs w:val="28"/>
        </w:rPr>
        <w:t>ŒDIPE</w:t>
      </w:r>
      <w:r w:rsidRPr="00036853">
        <w:rPr>
          <w:rFonts w:ascii="Courier New" w:hAnsi="Courier New" w:cs="Courier New"/>
          <w:sz w:val="28"/>
          <w:szCs w:val="28"/>
        </w:rPr>
        <w:t xml:space="preserve">, lui, n'y faisait pas tant de façons, comme l'a fort bien remarqué </w:t>
      </w:r>
      <w:r w:rsidR="00411744" w:rsidRPr="00036853">
        <w:rPr>
          <w:rFonts w:ascii="Courier New" w:hAnsi="Courier New" w:cs="Courier New"/>
          <w:sz w:val="28"/>
          <w:szCs w:val="28"/>
        </w:rPr>
        <w:t>FREUD</w:t>
      </w:r>
      <w:r w:rsidRPr="00036853">
        <w:rPr>
          <w:rFonts w:ascii="Courier New" w:hAnsi="Courier New" w:cs="Courier New"/>
          <w:sz w:val="28"/>
          <w:szCs w:val="28"/>
        </w:rPr>
        <w:t xml:space="preserve"> dans la petite note d'explication à laquelle on recourt quand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on donne sa langue au chat, à savoir</w:t>
      </w:r>
      <w:r w:rsidR="00411744">
        <w:rPr>
          <w:rFonts w:ascii="Courier New" w:hAnsi="Courier New" w:cs="Courier New"/>
          <w:sz w:val="28"/>
          <w:szCs w:val="28"/>
        </w:rPr>
        <w:t xml:space="preserve"> </w:t>
      </w: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 </w:t>
      </w:r>
      <w:r w:rsidR="001C20C8" w:rsidRPr="00411744">
        <w:rPr>
          <w:rFonts w:ascii="Times New Roman" w:hAnsi="Times New Roman" w:cs="Times New Roman"/>
          <w:i/>
        </w:rPr>
        <w:t xml:space="preserve">Mon Dieu, tout se dégrade, nous sommes dans la période de décadence nous autres modernes, nous nous tortillons six cents fois avant de faire ce que les autres, les bons, les braves, les anciens, faisaient tout </w:t>
      </w:r>
      <w:r>
        <w:rPr>
          <w:rFonts w:ascii="Times New Roman" w:hAnsi="Times New Roman" w:cs="Times New Roman"/>
          <w:i/>
        </w:rPr>
        <w:t>« </w:t>
      </w:r>
      <w:r w:rsidR="001C20C8" w:rsidRPr="00411744">
        <w:rPr>
          <w:rFonts w:ascii="Times New Roman" w:hAnsi="Times New Roman" w:cs="Times New Roman"/>
          <w:i/>
        </w:rPr>
        <w:t>dret</w:t>
      </w:r>
      <w:r>
        <w:rPr>
          <w:rFonts w:ascii="Times New Roman" w:hAnsi="Times New Roman" w:cs="Times New Roman"/>
          <w:i/>
        </w:rPr>
        <w:t> »</w:t>
      </w:r>
      <w:r w:rsidRPr="00411744">
        <w:rPr>
          <w:rFonts w:ascii="Times New Roman" w:hAnsi="Times New Roman" w:cs="Times New Roman"/>
          <w:i/>
        </w:rPr>
        <w:t xml:space="preserve"> </w:t>
      </w:r>
      <w:r w:rsidR="001C20C8" w:rsidRPr="00411744">
        <w:rPr>
          <w:rFonts w:ascii="Times New Roman" w:hAnsi="Times New Roman" w:cs="Times New Roman"/>
          <w:i/>
        </w:rPr>
        <w:t>!</w:t>
      </w:r>
      <w:r>
        <w:rPr>
          <w:rFonts w:ascii="Courier New" w:hAnsi="Courier New" w:cs="Courier New"/>
          <w:sz w:val="28"/>
          <w:szCs w:val="28"/>
        </w:rPr>
        <w:t> »</w:t>
      </w:r>
      <w:r w:rsidR="001C20C8"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n'est pas une explication, cette référence à l'idée de décadence doit nous être suspecte, nous pouvons la prendre par d'autres côtés. </w:t>
      </w:r>
      <w:r w:rsidR="00411744">
        <w:rPr>
          <w:rFonts w:ascii="Courier New" w:hAnsi="Courier New" w:cs="Courier New"/>
          <w:sz w:val="28"/>
          <w:szCs w:val="28"/>
        </w:rPr>
        <w:t>J</w:t>
      </w:r>
      <w:r w:rsidRPr="00036853">
        <w:rPr>
          <w:rFonts w:ascii="Courier New" w:hAnsi="Courier New" w:cs="Courier New"/>
          <w:sz w:val="28"/>
          <w:szCs w:val="28"/>
        </w:rPr>
        <w:t>e crois qu'il convient de reporter la question plus loin.</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S'il est vrai qu'en soient là les modernes, cela doit être pour une raison</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1C20C8" w:rsidP="00411744">
      <w:pPr>
        <w:pStyle w:val="Sansinterligne"/>
        <w:ind w:firstLine="708"/>
        <w:rPr>
          <w:rFonts w:ascii="Courier New" w:hAnsi="Courier New" w:cs="Courier New"/>
          <w:sz w:val="28"/>
          <w:szCs w:val="28"/>
        </w:rPr>
      </w:pPr>
      <w:r w:rsidRPr="00036853">
        <w:rPr>
          <w:rFonts w:ascii="Courier New" w:hAnsi="Courier New" w:cs="Courier New"/>
          <w:sz w:val="28"/>
          <w:szCs w:val="28"/>
        </w:rPr>
        <w:t>du moins si nous sommes psychanalystes</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autre que pour la raison qu'ils n'ont pas les nerfs aussi solides que les avaient leurs pères.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Non</w:t>
      </w:r>
      <w:r w:rsidR="00411744">
        <w:rPr>
          <w:rFonts w:ascii="Courier New" w:hAnsi="Courier New" w:cs="Courier New"/>
          <w:sz w:val="28"/>
          <w:szCs w:val="28"/>
        </w:rPr>
        <w:t xml:space="preserve"> </w:t>
      </w:r>
      <w:r w:rsidRPr="00036853">
        <w:rPr>
          <w:rFonts w:ascii="Courier New" w:hAnsi="Courier New" w:cs="Courier New"/>
          <w:sz w:val="28"/>
          <w:szCs w:val="28"/>
        </w:rPr>
        <w:t xml:space="preserve">! Déjà </w:t>
      </w:r>
      <w:r w:rsidRPr="00411744">
        <w:rPr>
          <w:rFonts w:ascii="Courier New" w:hAnsi="Courier New" w:cs="Courier New"/>
          <w:i/>
          <w:sz w:val="24"/>
          <w:szCs w:val="24"/>
        </w:rPr>
        <w:t>quelque chose</w:t>
      </w:r>
      <w:r w:rsidRPr="00036853">
        <w:rPr>
          <w:rFonts w:ascii="Courier New" w:hAnsi="Courier New" w:cs="Courier New"/>
          <w:sz w:val="28"/>
          <w:szCs w:val="28"/>
        </w:rPr>
        <w:t xml:space="preserve"> sur quoi j'ai attiré votre attention est essentiel</w:t>
      </w:r>
      <w:r w:rsidR="00411744">
        <w:rPr>
          <w:rFonts w:ascii="Courier New" w:hAnsi="Courier New" w:cs="Courier New"/>
          <w:sz w:val="28"/>
          <w:szCs w:val="28"/>
        </w:rPr>
        <w:t> :</w:t>
      </w:r>
      <w:r w:rsidRPr="00036853">
        <w:rPr>
          <w:rFonts w:ascii="Courier New" w:hAnsi="Courier New" w:cs="Courier New"/>
          <w:sz w:val="28"/>
          <w:szCs w:val="28"/>
        </w:rPr>
        <w:t xml:space="preserve"> </w:t>
      </w:r>
      <w:r w:rsidR="00411744" w:rsidRPr="00036853">
        <w:rPr>
          <w:rFonts w:ascii="Courier New" w:hAnsi="Courier New" w:cs="Courier New"/>
          <w:sz w:val="28"/>
          <w:szCs w:val="28"/>
        </w:rPr>
        <w:t>ŒDIPE</w:t>
      </w:r>
      <w:r w:rsidRPr="00036853">
        <w:rPr>
          <w:rFonts w:ascii="Courier New" w:hAnsi="Courier New" w:cs="Courier New"/>
          <w:sz w:val="28"/>
          <w:szCs w:val="28"/>
        </w:rPr>
        <w:t xml:space="preserve">, lui, n'avait pas </w:t>
      </w:r>
    </w:p>
    <w:p w:rsidR="00411744" w:rsidRDefault="001C20C8" w:rsidP="001C20C8">
      <w:pPr>
        <w:pStyle w:val="Sansinterligne"/>
        <w:rPr>
          <w:rFonts w:ascii="Courier New" w:hAnsi="Courier New" w:cs="Courier New"/>
          <w:sz w:val="28"/>
          <w:szCs w:val="28"/>
        </w:rPr>
      </w:pPr>
      <w:r w:rsidRPr="00411744">
        <w:rPr>
          <w:rFonts w:ascii="Times New Roman" w:hAnsi="Times New Roman" w:cs="Times New Roman"/>
          <w:i/>
          <w:sz w:val="24"/>
          <w:szCs w:val="24"/>
        </w:rPr>
        <w:t>à barguigner trente six fois devant l'acte</w:t>
      </w:r>
      <w:r w:rsidRPr="00036853">
        <w:rPr>
          <w:rFonts w:ascii="Courier New" w:hAnsi="Courier New" w:cs="Courier New"/>
          <w:sz w:val="28"/>
          <w:szCs w:val="28"/>
        </w:rPr>
        <w:t xml:space="preserve">, il l'avait fait avant même d'y penser et </w:t>
      </w:r>
      <w:r w:rsidRPr="00411744">
        <w:rPr>
          <w:rFonts w:ascii="Times New Roman" w:hAnsi="Times New Roman" w:cs="Times New Roman"/>
          <w:i/>
          <w:sz w:val="24"/>
          <w:szCs w:val="24"/>
        </w:rPr>
        <w:t>sans le savoir</w:t>
      </w:r>
      <w:r w:rsidRPr="00036853">
        <w:rPr>
          <w:rFonts w:ascii="Courier New" w:hAnsi="Courier New" w:cs="Courier New"/>
          <w:sz w:val="28"/>
          <w:szCs w:val="28"/>
        </w:rPr>
        <w:t>. La structure du mythe d'</w:t>
      </w:r>
      <w:r w:rsidR="00411744" w:rsidRPr="00036853">
        <w:rPr>
          <w:rFonts w:ascii="Courier New" w:hAnsi="Courier New" w:cs="Courier New"/>
          <w:sz w:val="28"/>
          <w:szCs w:val="28"/>
        </w:rPr>
        <w:t>ŒDIPE</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est essentiellement constituée par cela.</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Eh bien il est tout à fait clair et évident qu'il y a ici quelque chose, quelque chose qui est justement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 par quoi je vous ai introduit cette année</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1C20C8" w:rsidP="00411744">
      <w:pPr>
        <w:pStyle w:val="Sansinterligne"/>
        <w:ind w:firstLine="708"/>
        <w:rPr>
          <w:rFonts w:ascii="Courier New" w:hAnsi="Courier New" w:cs="Courier New"/>
          <w:sz w:val="28"/>
          <w:szCs w:val="28"/>
        </w:rPr>
      </w:pPr>
      <w:r w:rsidRPr="00036853">
        <w:rPr>
          <w:rFonts w:ascii="Courier New" w:hAnsi="Courier New" w:cs="Courier New"/>
          <w:sz w:val="28"/>
          <w:szCs w:val="28"/>
        </w:rPr>
        <w:t>et ce n'est pas par hasard</w:t>
      </w:r>
    </w:p>
    <w:p w:rsidR="00411744" w:rsidRDefault="00411744"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dans </w:t>
      </w:r>
      <w:r w:rsidR="001C20C8" w:rsidRPr="00411744">
        <w:rPr>
          <w:rFonts w:ascii="Times New Roman" w:hAnsi="Times New Roman" w:cs="Times New Roman"/>
          <w:i/>
          <w:sz w:val="24"/>
          <w:szCs w:val="24"/>
        </w:rPr>
        <w:t>cette initiation au gramme comme clef du problème du désir</w:t>
      </w:r>
      <w:r w:rsidR="001C20C8"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Rappelez-vous le rêve très simple du </w:t>
      </w:r>
      <w:r w:rsidRPr="00411744">
        <w:rPr>
          <w:rFonts w:ascii="Times New Roman" w:hAnsi="Times New Roman" w:cs="Times New Roman"/>
          <w:i/>
          <w:color w:val="0000CC"/>
          <w:sz w:val="24"/>
          <w:szCs w:val="24"/>
        </w:rPr>
        <w:t>Principe du plaisir</w:t>
      </w:r>
      <w:r w:rsidRPr="00036853">
        <w:rPr>
          <w:rFonts w:ascii="Courier New" w:hAnsi="Courier New" w:cs="Courier New"/>
          <w:sz w:val="28"/>
          <w:szCs w:val="28"/>
        </w:rPr>
        <w:t xml:space="preserv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de la réalité, le rêve où le père mort apparaît</w:t>
      </w:r>
      <w:r w:rsidR="00411744">
        <w:rPr>
          <w:rFonts w:ascii="Courier New" w:hAnsi="Courier New" w:cs="Courier New"/>
          <w:sz w:val="28"/>
          <w:szCs w:val="28"/>
        </w:rPr>
        <w:t>,</w:t>
      </w:r>
      <w:r w:rsidRPr="00036853">
        <w:rPr>
          <w:rFonts w:ascii="Courier New" w:hAnsi="Courier New" w:cs="Courier New"/>
          <w:sz w:val="28"/>
          <w:szCs w:val="28"/>
        </w:rPr>
        <w:t xml:space="preserve"> et je vous ai marqué sur la ligne supérieure,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ligne d'énonciation dans le rêve</w:t>
      </w:r>
      <w:r w:rsidR="00411744">
        <w:rPr>
          <w:rFonts w:ascii="Courier New" w:hAnsi="Courier New" w:cs="Courier New"/>
          <w:sz w:val="28"/>
          <w:szCs w:val="28"/>
        </w:rPr>
        <w:t xml:space="preserve"> </w:t>
      </w:r>
      <w:r w:rsidRPr="00036853">
        <w:rPr>
          <w:rFonts w:ascii="Courier New" w:hAnsi="Courier New" w:cs="Courier New"/>
          <w:sz w:val="28"/>
          <w:szCs w:val="28"/>
        </w:rPr>
        <w:t xml:space="preserve">: « </w:t>
      </w:r>
      <w:r w:rsidR="00411744" w:rsidRPr="00411744">
        <w:rPr>
          <w:rFonts w:ascii="Times New Roman" w:hAnsi="Times New Roman" w:cs="Times New Roman"/>
          <w:i/>
          <w:color w:val="0000CC"/>
          <w:sz w:val="24"/>
          <w:szCs w:val="24"/>
        </w:rPr>
        <w:t>I</w:t>
      </w:r>
      <w:r w:rsidRPr="00411744">
        <w:rPr>
          <w:rFonts w:ascii="Times New Roman" w:hAnsi="Times New Roman" w:cs="Times New Roman"/>
          <w:i/>
          <w:color w:val="0000CC"/>
          <w:sz w:val="24"/>
          <w:szCs w:val="24"/>
        </w:rPr>
        <w:t>l ne savait pas</w:t>
      </w:r>
      <w:r w:rsidRPr="00036853">
        <w:rPr>
          <w:rFonts w:ascii="Courier New" w:hAnsi="Courier New" w:cs="Courier New"/>
          <w:sz w:val="28"/>
          <w:szCs w:val="28"/>
        </w:rPr>
        <w:t xml:space="preserve"> ». </w:t>
      </w:r>
    </w:p>
    <w:p w:rsidR="00411744" w:rsidRDefault="00411744"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bienheureuse ignorance de ceux qui sont plongés dans le drame nécessaire qui s'ensuit du fait que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sujet qui parle est soumis au signifiant,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ignorance est ici. Je vous fais remarquer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en passant que personne ne vous explique pourquoi.</w:t>
      </w:r>
    </w:p>
    <w:p w:rsidR="001C20C8" w:rsidRPr="00036853" w:rsidRDefault="001C20C8" w:rsidP="001C20C8">
      <w:pPr>
        <w:pStyle w:val="Sansinterligne"/>
        <w:rPr>
          <w:rFonts w:ascii="Courier New" w:hAnsi="Courier New" w:cs="Courier New"/>
          <w:sz w:val="28"/>
          <w:szCs w:val="28"/>
        </w:rPr>
      </w:pP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Car enfin, si le père endormi au jardin a été meurtri par le fait qu'on lui a versé dans l'oreille - comme on dit dans </w:t>
      </w:r>
      <w:r w:rsidR="00411744" w:rsidRPr="00036853">
        <w:rPr>
          <w:rFonts w:ascii="Courier New" w:hAnsi="Courier New" w:cs="Courier New"/>
          <w:sz w:val="28"/>
          <w:szCs w:val="28"/>
        </w:rPr>
        <w:t>JARRY</w:t>
      </w:r>
      <w:r w:rsidRPr="00036853">
        <w:rPr>
          <w:rFonts w:ascii="Courier New" w:hAnsi="Courier New" w:cs="Courier New"/>
          <w:sz w:val="28"/>
          <w:szCs w:val="28"/>
        </w:rPr>
        <w:t xml:space="preserve"> - ce délicat suc, « </w:t>
      </w:r>
      <w:r w:rsidRPr="00411744">
        <w:rPr>
          <w:rFonts w:ascii="Times New Roman" w:hAnsi="Times New Roman" w:cs="Times New Roman"/>
          <w:i/>
          <w:sz w:val="24"/>
          <w:szCs w:val="24"/>
        </w:rPr>
        <w:t>hébénon</w:t>
      </w:r>
      <w:r w:rsidRPr="00036853">
        <w:rPr>
          <w:rFonts w:ascii="Courier New" w:hAnsi="Courier New" w:cs="Courier New"/>
          <w:sz w:val="28"/>
          <w:szCs w:val="28"/>
        </w:rPr>
        <w:t xml:space="preserve"> »,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semble que la chose ait dû lui échapper,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car rien ne nous dit qu'il est sorti de son sommeil pour en constater le dégât, que les dartres qui couvrirent son corps ne furent jamais vues que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par ceux qui découvrirent son cadavre</w:t>
      </w:r>
      <w:r w:rsidR="00411744">
        <w:rPr>
          <w:rFonts w:ascii="Courier New" w:hAnsi="Courier New" w:cs="Courier New"/>
          <w:sz w:val="28"/>
          <w:szCs w:val="28"/>
        </w:rPr>
        <w:t>.</w:t>
      </w:r>
      <w:r w:rsidRPr="00036853">
        <w:rPr>
          <w:rFonts w:ascii="Courier New" w:hAnsi="Courier New" w:cs="Courier New"/>
          <w:sz w:val="28"/>
          <w:szCs w:val="28"/>
        </w:rPr>
        <w:t xml:space="preserve"> </w:t>
      </w:r>
    </w:p>
    <w:p w:rsidR="00411744" w:rsidRDefault="00411744" w:rsidP="001C20C8">
      <w:pPr>
        <w:pStyle w:val="Sansinterligne"/>
        <w:rPr>
          <w:rFonts w:ascii="Courier New" w:hAnsi="Courier New" w:cs="Courier New"/>
          <w:sz w:val="28"/>
          <w:szCs w:val="28"/>
        </w:rPr>
      </w:pPr>
    </w:p>
    <w:p w:rsidR="00D74C85" w:rsidRDefault="00411744" w:rsidP="001C20C8">
      <w:pPr>
        <w:pStyle w:val="Sansinterligne"/>
        <w:rPr>
          <w:rFonts w:ascii="Courier New" w:hAnsi="Courier New" w:cs="Courier New"/>
          <w:sz w:val="28"/>
          <w:szCs w:val="28"/>
        </w:rPr>
      </w:pPr>
      <w:r>
        <w:rPr>
          <w:rFonts w:ascii="Courier New" w:hAnsi="Courier New" w:cs="Courier New"/>
          <w:sz w:val="28"/>
          <w:szCs w:val="28"/>
        </w:rPr>
        <w:t>E</w:t>
      </w:r>
      <w:r w:rsidR="001C20C8" w:rsidRPr="00036853">
        <w:rPr>
          <w:rFonts w:ascii="Courier New" w:hAnsi="Courier New" w:cs="Courier New"/>
          <w:sz w:val="28"/>
          <w:szCs w:val="28"/>
        </w:rPr>
        <w:t xml:space="preserve">t donc ceci suppose que dans le domaine de l'au-delà on a des informations très précises sur la façon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dont on y est parvenu, ce qui peut en effet être une hypothèse de principe, ce qui n'est pas non plus quelque chose que nous devions d'emblée tenir pour certain.</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Tout ceci pour souligner l'arbitraire de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révélation initiale, de celle dont parle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tout le grand mouvement d'</w:t>
      </w:r>
      <w:r>
        <w:rPr>
          <w:rFonts w:ascii="Courier New" w:hAnsi="Courier New" w:cs="Courier New"/>
          <w:sz w:val="28"/>
          <w:szCs w:val="28"/>
        </w:rPr>
        <w:t>HAMLET</w:t>
      </w:r>
      <w:r w:rsidR="00411744">
        <w:rPr>
          <w:rFonts w:ascii="Courier New" w:hAnsi="Courier New" w:cs="Courier New"/>
          <w:sz w:val="28"/>
          <w:szCs w:val="28"/>
        </w:rPr>
        <w:t> :</w:t>
      </w:r>
      <w:r w:rsidRPr="00036853">
        <w:rPr>
          <w:rFonts w:ascii="Courier New" w:hAnsi="Courier New" w:cs="Courier New"/>
          <w:sz w:val="28"/>
          <w:szCs w:val="28"/>
        </w:rPr>
        <w:t xml:space="preserve"> </w:t>
      </w:r>
    </w:p>
    <w:p w:rsidR="00D74C85" w:rsidRDefault="00411744" w:rsidP="001C20C8">
      <w:pPr>
        <w:pStyle w:val="Sansinterligne"/>
        <w:rPr>
          <w:rFonts w:ascii="Courier New" w:hAnsi="Courier New" w:cs="Courier New"/>
          <w:sz w:val="28"/>
          <w:szCs w:val="28"/>
        </w:rPr>
      </w:pPr>
      <w:r>
        <w:rPr>
          <w:rFonts w:ascii="Courier New" w:hAnsi="Courier New" w:cs="Courier New"/>
          <w:sz w:val="28"/>
          <w:szCs w:val="28"/>
        </w:rPr>
        <w:t>l</w:t>
      </w:r>
      <w:r w:rsidR="001C20C8" w:rsidRPr="00036853">
        <w:rPr>
          <w:rFonts w:ascii="Courier New" w:hAnsi="Courier New" w:cs="Courier New"/>
          <w:sz w:val="28"/>
          <w:szCs w:val="28"/>
        </w:rPr>
        <w:t xml:space="preserve">a révélation par le père de la vérité sur sa mort distingue essentiellement une coordonnée du mythe </w:t>
      </w:r>
    </w:p>
    <w:p w:rsidR="0041174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ce qui se passe dans le mythe d'Œdipe. </w:t>
      </w:r>
    </w:p>
    <w:p w:rsidR="00411744" w:rsidRDefault="00411744"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Quelque chose est levé, un voile, celui qui pèse justement sur l'articulation de </w:t>
      </w:r>
      <w:r w:rsidRPr="000F6A61">
        <w:rPr>
          <w:rFonts w:ascii="Times New Roman" w:hAnsi="Times New Roman" w:cs="Times New Roman"/>
          <w:i/>
          <w:sz w:val="24"/>
          <w:szCs w:val="24"/>
        </w:rPr>
        <w:t>la ligne inconsciente</w:t>
      </w:r>
      <w:r w:rsidRPr="00036853">
        <w:rPr>
          <w:rFonts w:ascii="Courier New" w:hAnsi="Courier New" w:cs="Courier New"/>
          <w:sz w:val="28"/>
          <w:szCs w:val="28"/>
        </w:rPr>
        <w:t xml:space="preserve">, ce voile que nous-mêmes essayons de lever, non sans qu'il nous donne, vous le savez, quelque fil à retordre. </w:t>
      </w:r>
    </w:p>
    <w:p w:rsidR="000F6A61" w:rsidRDefault="000F6A61"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Car il est clair qu'il doit bien avoir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quelque </w:t>
      </w:r>
      <w:r w:rsidRPr="000F6A61">
        <w:rPr>
          <w:rFonts w:ascii="Times New Roman" w:hAnsi="Times New Roman" w:cs="Times New Roman"/>
          <w:i/>
          <w:sz w:val="24"/>
          <w:szCs w:val="24"/>
        </w:rPr>
        <w:t>fonction essentielle</w:t>
      </w:r>
      <w:r w:rsidR="000F6A61">
        <w:rPr>
          <w:rFonts w:ascii="Courier New" w:hAnsi="Courier New" w:cs="Courier New"/>
          <w:sz w:val="28"/>
          <w:szCs w:val="28"/>
        </w:rPr>
        <w:t>…</w:t>
      </w:r>
    </w:p>
    <w:p w:rsidR="000F6A61" w:rsidRDefault="001C20C8" w:rsidP="000F6A61">
      <w:pPr>
        <w:pStyle w:val="Sansinterligne"/>
        <w:ind w:left="708"/>
        <w:rPr>
          <w:rFonts w:ascii="Courier New" w:hAnsi="Courier New" w:cs="Courier New"/>
          <w:sz w:val="28"/>
          <w:szCs w:val="28"/>
        </w:rPr>
      </w:pPr>
      <w:r w:rsidRPr="00036853">
        <w:rPr>
          <w:rFonts w:ascii="Courier New" w:hAnsi="Courier New" w:cs="Courier New"/>
          <w:sz w:val="28"/>
          <w:szCs w:val="28"/>
        </w:rPr>
        <w:t xml:space="preserve">je dirais, pour la sécurité </w:t>
      </w:r>
    </w:p>
    <w:p w:rsidR="000F6A61" w:rsidRDefault="001C20C8" w:rsidP="000F6A61">
      <w:pPr>
        <w:pStyle w:val="Sansinterligne"/>
        <w:ind w:left="708"/>
        <w:rPr>
          <w:rFonts w:ascii="Courier New" w:hAnsi="Courier New" w:cs="Courier New"/>
          <w:sz w:val="28"/>
          <w:szCs w:val="28"/>
        </w:rPr>
      </w:pPr>
      <w:r w:rsidRPr="00036853">
        <w:rPr>
          <w:rFonts w:ascii="Courier New" w:hAnsi="Courier New" w:cs="Courier New"/>
          <w:sz w:val="28"/>
          <w:szCs w:val="28"/>
        </w:rPr>
        <w:t>du sujet en tant qu'il parle</w:t>
      </w:r>
    </w:p>
    <w:p w:rsidR="00D74C85" w:rsidRDefault="000F6A61" w:rsidP="001C20C8">
      <w:pPr>
        <w:pStyle w:val="Sansinterligne"/>
        <w:rPr>
          <w:rFonts w:ascii="Courier New" w:hAnsi="Courier New" w:cs="Courier New"/>
          <w:sz w:val="28"/>
          <w:szCs w:val="28"/>
        </w:rPr>
      </w:pPr>
      <w:r>
        <w:rPr>
          <w:rFonts w:ascii="Courier New" w:hAnsi="Courier New" w:cs="Courier New"/>
          <w:sz w:val="28"/>
          <w:szCs w:val="28"/>
        </w:rPr>
        <w:t>…p</w:t>
      </w:r>
      <w:r w:rsidR="001C20C8" w:rsidRPr="00036853">
        <w:rPr>
          <w:rFonts w:ascii="Courier New" w:hAnsi="Courier New" w:cs="Courier New"/>
          <w:sz w:val="28"/>
          <w:szCs w:val="28"/>
        </w:rPr>
        <w:t xml:space="preserve">our que nos interventions pour rétablir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cohérence de la chaîne signifiante au niveau de l'inconscient présentent toutes ces difficultés, reçoivent de la part du sujet toute cette opposition, ces refus</w:t>
      </w:r>
      <w:r w:rsidR="000F6A61">
        <w:rPr>
          <w:rFonts w:ascii="Courier New" w:hAnsi="Courier New" w:cs="Courier New"/>
          <w:sz w:val="28"/>
          <w:szCs w:val="28"/>
        </w:rPr>
        <w:t>.</w:t>
      </w:r>
    </w:p>
    <w:p w:rsidR="000F6A61" w:rsidRDefault="000F6A61"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 xml:space="preserve">'est quelque chose que nous appelons </w:t>
      </w:r>
      <w:r>
        <w:rPr>
          <w:rFonts w:ascii="Courier New" w:hAnsi="Courier New" w:cs="Courier New"/>
          <w:sz w:val="28"/>
          <w:szCs w:val="28"/>
        </w:rPr>
        <w:t>« </w:t>
      </w:r>
      <w:r w:rsidR="001C20C8" w:rsidRPr="000F6A61">
        <w:rPr>
          <w:rFonts w:ascii="Times New Roman" w:hAnsi="Times New Roman" w:cs="Times New Roman"/>
          <w:i/>
          <w:sz w:val="24"/>
          <w:szCs w:val="24"/>
        </w:rPr>
        <w:t>résistance</w:t>
      </w:r>
      <w:r>
        <w:rPr>
          <w:rFonts w:ascii="Courier New" w:hAnsi="Courier New" w:cs="Courier New"/>
          <w:sz w:val="28"/>
          <w:szCs w:val="28"/>
        </w:rPr>
        <w:t> »</w:t>
      </w:r>
      <w:r w:rsidR="001C20C8"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qui est le pivot de toute l'histoire de l'analyse.</w:t>
      </w:r>
    </w:p>
    <w:p w:rsidR="001C20C8" w:rsidRPr="00036853" w:rsidRDefault="001C20C8"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Ici la question est résolue</w:t>
      </w:r>
      <w:r w:rsidR="000F6A61">
        <w:rPr>
          <w:rFonts w:ascii="Courier New" w:hAnsi="Courier New" w:cs="Courier New"/>
          <w:sz w:val="28"/>
          <w:szCs w:val="28"/>
        </w:rPr>
        <w:t> :</w:t>
      </w:r>
      <w:r w:rsidRPr="00036853">
        <w:rPr>
          <w:rFonts w:ascii="Courier New" w:hAnsi="Courier New" w:cs="Courier New"/>
          <w:sz w:val="28"/>
          <w:szCs w:val="28"/>
        </w:rPr>
        <w:t xml:space="preserve"> </w:t>
      </w:r>
      <w:r w:rsidR="000F6A61" w:rsidRPr="000F6A61">
        <w:rPr>
          <w:rFonts w:ascii="Times New Roman" w:hAnsi="Times New Roman" w:cs="Times New Roman"/>
          <w:i/>
          <w:color w:val="0000CC"/>
          <w:sz w:val="24"/>
          <w:szCs w:val="24"/>
        </w:rPr>
        <w:t>l</w:t>
      </w:r>
      <w:r w:rsidRPr="000F6A61">
        <w:rPr>
          <w:rFonts w:ascii="Times New Roman" w:hAnsi="Times New Roman" w:cs="Times New Roman"/>
          <w:i/>
          <w:color w:val="0000CC"/>
          <w:sz w:val="24"/>
          <w:szCs w:val="24"/>
        </w:rPr>
        <w:t>e père savait</w:t>
      </w:r>
      <w:r w:rsidR="000F6A61">
        <w:rPr>
          <w:rFonts w:ascii="Courier New" w:hAnsi="Courier New" w:cs="Courier New"/>
          <w:sz w:val="28"/>
          <w:szCs w:val="28"/>
        </w:rPr>
        <w:t>.</w:t>
      </w:r>
      <w:r w:rsidRPr="00036853">
        <w:rPr>
          <w:rFonts w:ascii="Courier New" w:hAnsi="Courier New" w:cs="Courier New"/>
          <w:sz w:val="28"/>
          <w:szCs w:val="28"/>
        </w:rPr>
        <w:t xml:space="preserve"> </w:t>
      </w:r>
    </w:p>
    <w:p w:rsidR="000F6A61" w:rsidRDefault="000F6A61" w:rsidP="001C20C8">
      <w:pPr>
        <w:pStyle w:val="Sansinterligne"/>
        <w:rPr>
          <w:rFonts w:ascii="Courier New" w:hAnsi="Courier New" w:cs="Courier New"/>
          <w:sz w:val="28"/>
          <w:szCs w:val="28"/>
        </w:rPr>
      </w:pPr>
      <w:r>
        <w:rPr>
          <w:rFonts w:ascii="Courier New" w:hAnsi="Courier New" w:cs="Courier New"/>
          <w:sz w:val="28"/>
          <w:szCs w:val="28"/>
        </w:rPr>
        <w:t>E</w:t>
      </w:r>
      <w:r w:rsidR="001C20C8" w:rsidRPr="00036853">
        <w:rPr>
          <w:rFonts w:ascii="Courier New" w:hAnsi="Courier New" w:cs="Courier New"/>
          <w:sz w:val="28"/>
          <w:szCs w:val="28"/>
        </w:rPr>
        <w:t xml:space="preserve">t du fait qu'il savait, </w:t>
      </w:r>
      <w:r w:rsidR="001C20C8" w:rsidRPr="000F6A61">
        <w:rPr>
          <w:rFonts w:ascii="Times New Roman" w:hAnsi="Times New Roman" w:cs="Times New Roman"/>
          <w:i/>
          <w:color w:val="0000CC"/>
        </w:rPr>
        <w:t>HAMLET</w:t>
      </w:r>
      <w:r w:rsidR="001C20C8" w:rsidRPr="000F6A61">
        <w:rPr>
          <w:rFonts w:ascii="Times New Roman" w:hAnsi="Times New Roman" w:cs="Times New Roman"/>
          <w:i/>
          <w:color w:val="0000CC"/>
          <w:sz w:val="24"/>
          <w:szCs w:val="24"/>
        </w:rPr>
        <w:t xml:space="preserve"> sait aussi</w:t>
      </w:r>
      <w:r w:rsidR="001C20C8" w:rsidRPr="00036853">
        <w:rPr>
          <w:rFonts w:ascii="Courier New" w:hAnsi="Courier New" w:cs="Courier New"/>
          <w:sz w:val="28"/>
          <w:szCs w:val="28"/>
        </w:rPr>
        <w:t xml:space="preserv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C'est-à-dire qu'il a la réponse.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a </w:t>
      </w:r>
      <w:r w:rsidRPr="000F6A61">
        <w:rPr>
          <w:rFonts w:ascii="Times New Roman" w:hAnsi="Times New Roman" w:cs="Times New Roman"/>
          <w:i/>
          <w:sz w:val="24"/>
          <w:szCs w:val="24"/>
          <w:u w:val="single"/>
        </w:rPr>
        <w:t>la</w:t>
      </w:r>
      <w:r w:rsidRPr="00036853">
        <w:rPr>
          <w:rFonts w:ascii="Courier New" w:hAnsi="Courier New" w:cs="Courier New"/>
          <w:sz w:val="28"/>
          <w:szCs w:val="28"/>
        </w:rPr>
        <w:t xml:space="preserve"> réponse, et il ne peut y avoir qu'</w:t>
      </w:r>
      <w:r w:rsidRPr="000F6A61">
        <w:rPr>
          <w:rFonts w:ascii="Times New Roman" w:hAnsi="Times New Roman" w:cs="Times New Roman"/>
          <w:i/>
          <w:sz w:val="24"/>
          <w:szCs w:val="24"/>
          <w:u w:val="single"/>
        </w:rPr>
        <w:t>une</w:t>
      </w:r>
      <w:r w:rsidRPr="00036853">
        <w:rPr>
          <w:rFonts w:ascii="Courier New" w:hAnsi="Courier New" w:cs="Courier New"/>
          <w:sz w:val="28"/>
          <w:szCs w:val="28"/>
        </w:rPr>
        <w:t xml:space="preserve"> réponse. </w:t>
      </w:r>
    </w:p>
    <w:p w:rsidR="000F6A61" w:rsidRDefault="000F6A61"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Elle n'est pas obligatoirement dicible en termes psychologiques</w:t>
      </w:r>
      <w:r w:rsidR="000F6A61">
        <w:rPr>
          <w:rFonts w:ascii="Courier New" w:hAnsi="Courier New" w:cs="Courier New"/>
          <w:sz w:val="28"/>
          <w:szCs w:val="28"/>
        </w:rPr>
        <w:t>,</w:t>
      </w:r>
      <w:r w:rsidRPr="00036853">
        <w:rPr>
          <w:rFonts w:ascii="Courier New" w:hAnsi="Courier New" w:cs="Courier New"/>
          <w:sz w:val="28"/>
          <w:szCs w:val="28"/>
        </w:rPr>
        <w:t xml:space="preserve"> je veux dire que cela n'est pas une réponse forcément compréhensible, encore bien moins qui vous prenne aux tripes, mais cela n'en est pas moins une réponse du type fatal.</w:t>
      </w:r>
    </w:p>
    <w:p w:rsidR="001C20C8" w:rsidRPr="00036853" w:rsidRDefault="001C20C8"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Cette réponse essayons de voir ce que c'est.</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réponse qui est en somme le message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au point où il se constitue dans la ligne supérieure, dans la ligne de l'inconscient</w:t>
      </w:r>
      <w:r w:rsidR="000F6A61">
        <w:rPr>
          <w:rFonts w:ascii="Courier New" w:hAnsi="Courier New" w:cs="Courier New"/>
          <w:sz w:val="28"/>
          <w:szCs w:val="28"/>
        </w:rPr>
        <w:t>.</w:t>
      </w:r>
      <w:r w:rsidRPr="00036853">
        <w:rPr>
          <w:rFonts w:ascii="Courier New" w:hAnsi="Courier New" w:cs="Courier New"/>
          <w:sz w:val="28"/>
          <w:szCs w:val="28"/>
        </w:rPr>
        <w:t xml:space="preserve"> </w:t>
      </w:r>
    </w:p>
    <w:p w:rsidR="000F6A61" w:rsidRDefault="000F6A61" w:rsidP="001C20C8">
      <w:pPr>
        <w:pStyle w:val="Sansinterligne"/>
        <w:rPr>
          <w:rFonts w:ascii="Courier New" w:hAnsi="Courier New" w:cs="Courier New"/>
          <w:sz w:val="28"/>
          <w:szCs w:val="28"/>
        </w:rPr>
      </w:pPr>
    </w:p>
    <w:p w:rsidR="000F6A61" w:rsidRDefault="000F6A61"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 xml:space="preserve">ette réponse que j'ai déjà symbolisée pour vous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l'avance et non</w:t>
      </w:r>
      <w:r w:rsidR="000F6A61">
        <w:rPr>
          <w:rFonts w:ascii="Courier New" w:hAnsi="Courier New" w:cs="Courier New"/>
          <w:sz w:val="28"/>
          <w:szCs w:val="28"/>
        </w:rPr>
        <w:t xml:space="preserve"> -</w:t>
      </w:r>
      <w:r w:rsidRPr="00036853">
        <w:rPr>
          <w:rFonts w:ascii="Courier New" w:hAnsi="Courier New" w:cs="Courier New"/>
          <w:sz w:val="28"/>
          <w:szCs w:val="28"/>
        </w:rPr>
        <w:t xml:space="preserve"> bien entendu</w:t>
      </w:r>
      <w:r w:rsidR="000F6A61">
        <w:rPr>
          <w:rFonts w:ascii="Courier New" w:hAnsi="Courier New" w:cs="Courier New"/>
          <w:sz w:val="28"/>
          <w:szCs w:val="28"/>
        </w:rPr>
        <w:t xml:space="preserve"> -</w:t>
      </w:r>
      <w:r w:rsidRPr="00036853">
        <w:rPr>
          <w:rFonts w:ascii="Courier New" w:hAnsi="Courier New" w:cs="Courier New"/>
          <w:sz w:val="28"/>
          <w:szCs w:val="28"/>
        </w:rPr>
        <w:t xml:space="preserve"> sans être forcé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ce fait de vous demander de me faire crédit.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Mais il est plus facile, plus honnête de demander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quelqu'un de vous faire crédit sur quelque chose </w:t>
      </w:r>
      <w:r w:rsidR="000F6A61">
        <w:rPr>
          <w:rFonts w:ascii="Courier New" w:hAnsi="Courier New" w:cs="Courier New"/>
          <w:sz w:val="28"/>
          <w:szCs w:val="28"/>
        </w:rPr>
        <w:t xml:space="preserve">           </w:t>
      </w:r>
      <w:r w:rsidRPr="00036853">
        <w:rPr>
          <w:rFonts w:ascii="Courier New" w:hAnsi="Courier New" w:cs="Courier New"/>
          <w:sz w:val="28"/>
          <w:szCs w:val="28"/>
        </w:rPr>
        <w:t xml:space="preserve">qui d'abord n'a aucune espèce de sens.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Cela ne vous engage à rien, si ce n'est peut-être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le chercher, ce qui laisse tout de même une liberté de le créer par vous-mêmes. </w:t>
      </w:r>
    </w:p>
    <w:p w:rsidR="000F6A61" w:rsidRDefault="000F6A61" w:rsidP="001C20C8">
      <w:pPr>
        <w:pStyle w:val="Sansinterligne"/>
        <w:rPr>
          <w:rFonts w:ascii="Courier New" w:hAnsi="Courier New" w:cs="Courier New"/>
          <w:sz w:val="28"/>
          <w:szCs w:val="28"/>
        </w:rPr>
      </w:pPr>
    </w:p>
    <w:p w:rsidR="000F6A61" w:rsidRDefault="00D74C85" w:rsidP="000F6A61">
      <w:pPr>
        <w:pStyle w:val="Sansinterligne"/>
        <w:ind w:left="1416"/>
        <w:rPr>
          <w:rFonts w:ascii="Courier New" w:hAnsi="Courier New" w:cs="Courier New"/>
          <w:sz w:val="28"/>
          <w:szCs w:val="28"/>
        </w:rPr>
      </w:pPr>
      <w:r>
        <w:rPr>
          <w:rFonts w:ascii="Courier New" w:hAnsi="Courier New" w:cs="Courier New"/>
          <w:sz w:val="28"/>
          <w:szCs w:val="28"/>
        </w:rPr>
        <w:t xml:space="preserve">    </w:t>
      </w:r>
      <w:r w:rsidRPr="00D74C85">
        <w:rPr>
          <w:rFonts w:ascii="Courier New" w:hAnsi="Courier New" w:cs="Courier New"/>
          <w:noProof/>
          <w:sz w:val="28"/>
          <w:szCs w:val="28"/>
          <w:lang w:eastAsia="fr-FR"/>
        </w:rPr>
        <w:drawing>
          <wp:inline distT="0" distB="0" distL="0" distR="0">
            <wp:extent cx="2975610" cy="3484006"/>
            <wp:effectExtent l="19050" t="0" r="0" b="0"/>
            <wp:docPr id="37" name="Image 3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3" cstate="print"/>
                    <a:stretch>
                      <a:fillRect/>
                    </a:stretch>
                  </pic:blipFill>
                  <pic:spPr>
                    <a:xfrm>
                      <a:off x="0" y="0"/>
                      <a:ext cx="2974682" cy="3482920"/>
                    </a:xfrm>
                    <a:prstGeom prst="rect">
                      <a:avLst/>
                    </a:prstGeom>
                  </pic:spPr>
                </pic:pic>
              </a:graphicData>
            </a:graphic>
          </wp:inline>
        </w:drawing>
      </w:r>
      <w:r w:rsidR="000F6A61">
        <w:rPr>
          <w:rFonts w:ascii="Courier New" w:hAnsi="Courier New" w:cs="Courier New"/>
          <w:sz w:val="28"/>
          <w:szCs w:val="28"/>
        </w:rPr>
        <w:t xml:space="preserve">   </w:t>
      </w:r>
    </w:p>
    <w:p w:rsidR="000F6A61" w:rsidRDefault="000F6A61" w:rsidP="001C20C8">
      <w:pPr>
        <w:pStyle w:val="Sansinterligne"/>
        <w:rPr>
          <w:rFonts w:ascii="Courier New" w:hAnsi="Courier New" w:cs="Courier New"/>
          <w:sz w:val="28"/>
          <w:szCs w:val="28"/>
        </w:rPr>
      </w:pP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réponse, j'ai commencé à l'articuler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sous la forme suivante</w:t>
      </w:r>
      <w:r w:rsidR="000F6A61">
        <w:rPr>
          <w:rFonts w:ascii="Courier New" w:hAnsi="Courier New" w:cs="Courier New"/>
          <w:sz w:val="28"/>
          <w:szCs w:val="28"/>
        </w:rPr>
        <w:t xml:space="preserve"> </w:t>
      </w:r>
      <w:r w:rsidRPr="00036853">
        <w:rPr>
          <w:rFonts w:ascii="Courier New" w:hAnsi="Courier New" w:cs="Courier New"/>
          <w:sz w:val="28"/>
          <w:szCs w:val="28"/>
        </w:rPr>
        <w:t xml:space="preserve">: </w:t>
      </w:r>
    </w:p>
    <w:p w:rsidR="00D74C85" w:rsidRDefault="00D74C85" w:rsidP="001C20C8">
      <w:pPr>
        <w:pStyle w:val="Sansinterligne"/>
        <w:rPr>
          <w:rFonts w:ascii="Courier New" w:hAnsi="Courier New" w:cs="Courier New"/>
          <w:sz w:val="28"/>
          <w:szCs w:val="28"/>
        </w:rPr>
      </w:pPr>
      <w:r>
        <w:rPr>
          <w:rFonts w:ascii="Courier New" w:hAnsi="Courier New" w:cs="Courier New"/>
          <w:sz w:val="28"/>
          <w:szCs w:val="28"/>
        </w:rPr>
        <w:t>s</w:t>
      </w:r>
      <w:r w:rsidR="001C20C8" w:rsidRPr="00036853">
        <w:rPr>
          <w:rFonts w:ascii="Courier New" w:hAnsi="Courier New" w:cs="Courier New"/>
          <w:sz w:val="28"/>
          <w:szCs w:val="28"/>
        </w:rPr>
        <w:t>ignifiant</w:t>
      </w:r>
      <w:r>
        <w:rPr>
          <w:rFonts w:ascii="Courier New" w:hAnsi="Courier New" w:cs="Courier New"/>
          <w:sz w:val="28"/>
          <w:szCs w:val="28"/>
        </w:rPr>
        <w:t xml:space="preserve"> de l’Autre, </w:t>
      </w:r>
      <w:r w:rsidR="001C20C8" w:rsidRPr="00D74C85">
        <w:rPr>
          <w:rFonts w:ascii="Times New Roman" w:hAnsi="Times New Roman" w:cs="Times New Roman"/>
          <w:color w:val="0000CC"/>
          <w:sz w:val="28"/>
          <w:szCs w:val="28"/>
        </w:rPr>
        <w:t>S</w:t>
      </w:r>
      <w:r w:rsidRPr="00D74C85">
        <w:rPr>
          <w:rFonts w:ascii="Times New Roman" w:hAnsi="Times New Roman" w:cs="Times New Roman"/>
          <w:color w:val="0000CC"/>
          <w:sz w:val="28"/>
          <w:szCs w:val="28"/>
        </w:rPr>
        <w:t>(</w:t>
      </w:r>
      <w:r w:rsidRPr="00D74C85">
        <w:rPr>
          <w:rFonts w:ascii="LACAN" w:hAnsi="LACAN" w:cs="Times New Roman"/>
          <w:color w:val="0000CC"/>
          <w:sz w:val="28"/>
          <w:szCs w:val="28"/>
        </w:rPr>
        <w:t>A</w:t>
      </w:r>
      <w:r w:rsidRPr="00D74C85">
        <w:rPr>
          <w:rFonts w:ascii="Times New Roman" w:hAnsi="Times New Roman" w:cs="Times New Roman"/>
          <w:color w:val="0000CC"/>
          <w:sz w:val="28"/>
          <w:szCs w:val="28"/>
        </w:rPr>
        <w:t>)</w:t>
      </w:r>
      <w:r>
        <w:rPr>
          <w:rFonts w:ascii="Courier New" w:hAnsi="Courier New" w:cs="Courier New"/>
          <w:sz w:val="28"/>
          <w:szCs w:val="28"/>
        </w:rPr>
        <w:t>,</w:t>
      </w:r>
      <w:r w:rsidR="001C20C8" w:rsidRPr="00036853">
        <w:rPr>
          <w:rFonts w:ascii="Courier New" w:hAnsi="Courier New" w:cs="Courier New"/>
          <w:sz w:val="28"/>
          <w:szCs w:val="28"/>
        </w:rPr>
        <w:t xml:space="preserve"> ce qui distingue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réponse au niveau de la ligne supérieure de celle au niveau de la ligne inférieure.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Au niveau de la ligne inférieure la réponse c'est toujours le </w:t>
      </w:r>
      <w:r w:rsidRPr="000F6A61">
        <w:rPr>
          <w:rFonts w:ascii="Times New Roman" w:hAnsi="Times New Roman" w:cs="Times New Roman"/>
          <w:i/>
          <w:color w:val="0000CC"/>
          <w:sz w:val="24"/>
          <w:szCs w:val="24"/>
        </w:rPr>
        <w:t>signifié de l'Autre</w:t>
      </w:r>
      <w:r w:rsidRPr="00036853">
        <w:rPr>
          <w:rFonts w:ascii="Courier New" w:hAnsi="Courier New" w:cs="Courier New"/>
          <w:sz w:val="28"/>
          <w:szCs w:val="28"/>
        </w:rPr>
        <w:t xml:space="preserve">, </w:t>
      </w:r>
      <w:r w:rsidRPr="000F6A61">
        <w:rPr>
          <w:rFonts w:ascii="Times New Roman" w:hAnsi="Times New Roman" w:cs="Times New Roman"/>
          <w:i/>
          <w:color w:val="0000CC"/>
          <w:sz w:val="24"/>
          <w:szCs w:val="24"/>
        </w:rPr>
        <w:t>s(A)</w:t>
      </w:r>
      <w:r w:rsidRPr="00036853">
        <w:rPr>
          <w:rFonts w:ascii="Courier New" w:hAnsi="Courier New" w:cs="Courier New"/>
          <w:sz w:val="28"/>
          <w:szCs w:val="28"/>
        </w:rPr>
        <w:t xml:space="preserve"> c'est toujours par rapport à cette parole qui se déroule au niveau de l'Autre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qui modèle </w:t>
      </w:r>
      <w:r w:rsidRPr="00D74C85">
        <w:rPr>
          <w:rFonts w:ascii="Courier New" w:hAnsi="Courier New" w:cs="Courier New"/>
          <w:i/>
          <w:sz w:val="24"/>
          <w:szCs w:val="24"/>
        </w:rPr>
        <w:t>le sens</w:t>
      </w:r>
      <w:r w:rsidRPr="00036853">
        <w:rPr>
          <w:rFonts w:ascii="Courier New" w:hAnsi="Courier New" w:cs="Courier New"/>
          <w:sz w:val="28"/>
          <w:szCs w:val="28"/>
        </w:rPr>
        <w:t xml:space="preserve"> de ce que nous avons voulu dire. </w:t>
      </w:r>
    </w:p>
    <w:p w:rsidR="000F6A61" w:rsidRDefault="000F6A61"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Mais </w:t>
      </w:r>
      <w:r w:rsidRPr="00C53594">
        <w:rPr>
          <w:rFonts w:ascii="Times New Roman" w:hAnsi="Times New Roman" w:cs="Times New Roman"/>
          <w:i/>
          <w:sz w:val="24"/>
          <w:szCs w:val="24"/>
        </w:rPr>
        <w:t>qui</w:t>
      </w:r>
      <w:r w:rsidRPr="00036853">
        <w:rPr>
          <w:rFonts w:ascii="Courier New" w:hAnsi="Courier New" w:cs="Courier New"/>
          <w:sz w:val="28"/>
          <w:szCs w:val="28"/>
        </w:rPr>
        <w:t xml:space="preserve"> aura voulu dire cela au niveau de l'Autre ? C'est signifié au niveau du discours simple,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mais au niveau de l'</w:t>
      </w:r>
      <w:r w:rsidRPr="000F6A61">
        <w:rPr>
          <w:rFonts w:ascii="Times New Roman" w:hAnsi="Times New Roman" w:cs="Times New Roman"/>
          <w:i/>
          <w:color w:val="0000CC"/>
          <w:sz w:val="24"/>
          <w:szCs w:val="24"/>
        </w:rPr>
        <w:t>au-delà de ce discours</w:t>
      </w:r>
      <w:r w:rsidR="000F6A61">
        <w:rPr>
          <w:rFonts w:ascii="Courier New" w:hAnsi="Courier New" w:cs="Courier New"/>
          <w:sz w:val="28"/>
          <w:szCs w:val="28"/>
        </w:rPr>
        <w:t xml:space="preserve"> </w:t>
      </w:r>
      <w:r w:rsidR="000F6A61" w:rsidRPr="000F6A61">
        <w:rPr>
          <w:rFonts w:ascii="Courier New" w:hAnsi="Courier New" w:cs="Courier New"/>
          <w:sz w:val="20"/>
          <w:szCs w:val="20"/>
        </w:rPr>
        <w:t>[</w:t>
      </w:r>
      <w:r w:rsidR="000F6A61" w:rsidRPr="000F6A61">
        <w:rPr>
          <w:rFonts w:ascii="Times New Roman" w:hAnsi="Times New Roman" w:cs="Times New Roman"/>
          <w:i/>
          <w:color w:val="0000CC"/>
          <w:sz w:val="20"/>
          <w:szCs w:val="20"/>
        </w:rPr>
        <w:t xml:space="preserve">d </w:t>
      </w:r>
      <w:r w:rsidR="000F6A61" w:rsidRPr="000F6A61">
        <w:rPr>
          <w:rFonts w:ascii="Courier New" w:hAnsi="Courier New" w:cs="Courier New"/>
          <w:sz w:val="20"/>
          <w:szCs w:val="20"/>
        </w:rPr>
        <w:t xml:space="preserve">→ </w:t>
      </w:r>
      <w:r w:rsidR="000F6A61" w:rsidRPr="000F6A61">
        <w:rPr>
          <w:rFonts w:ascii="LACAN" w:eastAsia="Calibri" w:hAnsi="LACAN" w:cs="Times New Roman"/>
          <w:bCs/>
          <w:color w:val="0000CC"/>
          <w:sz w:val="20"/>
          <w:szCs w:val="20"/>
        </w:rPr>
        <w:t xml:space="preserve">S </w:t>
      </w:r>
      <w:r w:rsidR="000F6A61" w:rsidRPr="000F6A61">
        <w:rPr>
          <w:rFonts w:ascii="Courier New" w:eastAsia="Calibri" w:hAnsi="Courier New" w:cs="Courier New"/>
          <w:bCs/>
          <w:iCs/>
          <w:noProof/>
          <w:color w:val="0000CC"/>
          <w:sz w:val="20"/>
          <w:szCs w:val="20"/>
        </w:rPr>
        <w:sym w:font="Symbol" w:char="F0E0"/>
      </w:r>
      <w:r w:rsidR="000F6A61" w:rsidRPr="000F6A61">
        <w:rPr>
          <w:rFonts w:ascii="Courier New" w:eastAsia="Calibri" w:hAnsi="Courier New" w:cs="Courier New"/>
          <w:b/>
          <w:bCs/>
          <w:iCs/>
          <w:noProof/>
          <w:color w:val="FF0000"/>
          <w:sz w:val="20"/>
          <w:szCs w:val="20"/>
        </w:rPr>
        <w:t xml:space="preserve"> </w:t>
      </w:r>
      <w:r w:rsidR="000F6A61" w:rsidRPr="000F6A61">
        <w:rPr>
          <w:rFonts w:ascii="Times New Roman" w:eastAsia="Calibri" w:hAnsi="Times New Roman" w:cs="Times New Roman"/>
          <w:bCs/>
          <w:i/>
          <w:iCs/>
          <w:noProof/>
          <w:color w:val="0000CC"/>
          <w:sz w:val="20"/>
          <w:szCs w:val="20"/>
        </w:rPr>
        <w:t>a</w:t>
      </w:r>
      <w:r w:rsidR="000F6A61" w:rsidRPr="000F6A61">
        <w:rPr>
          <w:rFonts w:ascii="Courier New" w:hAnsi="Courier New" w:cs="Courier New"/>
          <w:sz w:val="20"/>
          <w:szCs w:val="20"/>
        </w:rPr>
        <w:t>]</w:t>
      </w:r>
      <w:r w:rsidRPr="00036853">
        <w:rPr>
          <w:rFonts w:ascii="Courier New" w:hAnsi="Courier New" w:cs="Courier New"/>
          <w:sz w:val="28"/>
          <w:szCs w:val="28"/>
        </w:rPr>
        <w:t xml:space="preserve">, au niveau de la question que le sujet se pose à lui-même,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qui veut dire en fin de compte</w:t>
      </w:r>
      <w:r w:rsidR="000F6A61">
        <w:rPr>
          <w:rFonts w:ascii="Courier New" w:hAnsi="Courier New" w:cs="Courier New"/>
          <w:sz w:val="28"/>
          <w:szCs w:val="28"/>
        </w:rPr>
        <w:t xml:space="preserve"> </w:t>
      </w:r>
      <w:r w:rsidRPr="00036853">
        <w:rPr>
          <w:rFonts w:ascii="Courier New" w:hAnsi="Courier New" w:cs="Courier New"/>
          <w:sz w:val="28"/>
          <w:szCs w:val="28"/>
        </w:rPr>
        <w:t xml:space="preserve">: </w:t>
      </w:r>
    </w:p>
    <w:p w:rsidR="00D74C85" w:rsidRDefault="000F6A61" w:rsidP="00C53594">
      <w:pPr>
        <w:pStyle w:val="Sansinterligne"/>
        <w:ind w:firstLine="708"/>
        <w:rPr>
          <w:rFonts w:ascii="Courier New" w:hAnsi="Courier New" w:cs="Courier New"/>
          <w:sz w:val="28"/>
          <w:szCs w:val="28"/>
        </w:rPr>
      </w:pPr>
      <w:r>
        <w:rPr>
          <w:rFonts w:ascii="Courier New" w:hAnsi="Courier New" w:cs="Courier New"/>
          <w:sz w:val="28"/>
          <w:szCs w:val="28"/>
        </w:rPr>
        <w:t>« </w:t>
      </w:r>
      <w:r w:rsidR="001C20C8" w:rsidRPr="000F6A61">
        <w:rPr>
          <w:rFonts w:ascii="Times New Roman" w:hAnsi="Times New Roman" w:cs="Times New Roman"/>
          <w:i/>
          <w:sz w:val="24"/>
          <w:szCs w:val="24"/>
        </w:rPr>
        <w:t>qu'est-ce que je suis devenu dans tout cela ?</w:t>
      </w:r>
      <w:r>
        <w:rPr>
          <w:rFonts w:ascii="Courier New" w:hAnsi="Courier New" w:cs="Courier New"/>
          <w:sz w:val="28"/>
          <w:szCs w:val="28"/>
        </w:rPr>
        <w:t> ».</w:t>
      </w:r>
      <w:r w:rsidR="001C20C8" w:rsidRPr="00036853">
        <w:rPr>
          <w:rFonts w:ascii="Courier New" w:hAnsi="Courier New" w:cs="Courier New"/>
          <w:sz w:val="28"/>
          <w:szCs w:val="28"/>
        </w:rPr>
        <w:t xml:space="preserve"> </w:t>
      </w:r>
      <w:r>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réponse je vous l'ai dit, c'est le signifiant de l'Autre avec la barre</w:t>
      </w:r>
      <w:r w:rsidR="000F6A61">
        <w:rPr>
          <w:rFonts w:ascii="Courier New" w:hAnsi="Courier New" w:cs="Courier New"/>
          <w:sz w:val="28"/>
          <w:szCs w:val="28"/>
        </w:rPr>
        <w:t> :</w:t>
      </w:r>
      <w:r w:rsidRPr="00036853">
        <w:rPr>
          <w:rFonts w:ascii="Courier New" w:hAnsi="Courier New" w:cs="Courier New"/>
          <w:sz w:val="28"/>
          <w:szCs w:val="28"/>
        </w:rPr>
        <w:t xml:space="preserve"> </w:t>
      </w:r>
      <w:r w:rsidRPr="000F6A61">
        <w:rPr>
          <w:rFonts w:ascii="Courier New" w:hAnsi="Courier New" w:cs="Courier New"/>
          <w:color w:val="0000CC"/>
          <w:sz w:val="28"/>
          <w:szCs w:val="28"/>
        </w:rPr>
        <w:t>S(</w:t>
      </w:r>
      <w:r w:rsidRPr="000F6A61">
        <w:rPr>
          <w:rFonts w:ascii="LACAN" w:hAnsi="LACAN" w:cs="Courier New"/>
          <w:color w:val="0000CC"/>
          <w:sz w:val="28"/>
          <w:szCs w:val="28"/>
        </w:rPr>
        <w:t>A</w:t>
      </w:r>
      <w:r w:rsidRPr="000F6A61">
        <w:rPr>
          <w:rFonts w:ascii="Courier New" w:hAnsi="Courier New" w:cs="Courier New"/>
          <w:color w:val="0000CC"/>
          <w:sz w:val="28"/>
          <w:szCs w:val="28"/>
        </w:rPr>
        <w:t>)</w:t>
      </w:r>
      <w:r w:rsidRPr="00036853">
        <w:rPr>
          <w:rFonts w:ascii="Courier New" w:hAnsi="Courier New" w:cs="Courier New"/>
          <w:sz w:val="28"/>
          <w:szCs w:val="28"/>
        </w:rPr>
        <w:t>.</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Il y a mille façons de commencer à vous développer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qu'inclut ce symbole.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Mais nous choisissons aujourd'hui</w:t>
      </w:r>
      <w:r w:rsidR="00E04EF7">
        <w:rPr>
          <w:rFonts w:ascii="Courier New" w:hAnsi="Courier New" w:cs="Courier New"/>
          <w:sz w:val="28"/>
          <w:szCs w:val="28"/>
        </w:rPr>
        <w:t>…</w:t>
      </w:r>
    </w:p>
    <w:p w:rsidR="00E04EF7" w:rsidRDefault="001C20C8" w:rsidP="00E04EF7">
      <w:pPr>
        <w:pStyle w:val="Sansinterligne"/>
        <w:ind w:firstLine="708"/>
        <w:rPr>
          <w:rFonts w:ascii="Courier New" w:hAnsi="Courier New" w:cs="Courier New"/>
          <w:sz w:val="28"/>
          <w:szCs w:val="28"/>
        </w:rPr>
      </w:pPr>
      <w:r w:rsidRPr="00036853">
        <w:rPr>
          <w:rFonts w:ascii="Courier New" w:hAnsi="Courier New" w:cs="Courier New"/>
          <w:sz w:val="28"/>
          <w:szCs w:val="28"/>
        </w:rPr>
        <w:t xml:space="preserve">puisque nous sommes dans </w:t>
      </w:r>
      <w:r>
        <w:rPr>
          <w:rFonts w:ascii="Courier New" w:hAnsi="Courier New" w:cs="Courier New"/>
          <w:sz w:val="28"/>
          <w:szCs w:val="28"/>
        </w:rPr>
        <w:t>HAMLET</w:t>
      </w:r>
    </w:p>
    <w:p w:rsidR="000F6A61" w:rsidRDefault="00E04EF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la voie claire, évidente, pathétique, dramatique.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c'est cela qui fait la valeur d'</w:t>
      </w:r>
      <w:r>
        <w:rPr>
          <w:rFonts w:ascii="Courier New" w:hAnsi="Courier New" w:cs="Courier New"/>
          <w:sz w:val="28"/>
          <w:szCs w:val="28"/>
        </w:rPr>
        <w:t>HAMLET</w:t>
      </w:r>
      <w:r w:rsidR="000F6A61">
        <w:rPr>
          <w:rFonts w:ascii="Courier New" w:hAnsi="Courier New" w:cs="Courier New"/>
          <w:sz w:val="28"/>
          <w:szCs w:val="28"/>
        </w:rPr>
        <w:t> :</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qu'il nous est donné d'accéder au sens de </w:t>
      </w:r>
      <w:r w:rsidR="000F6A61" w:rsidRPr="000F6A61">
        <w:rPr>
          <w:rFonts w:ascii="Courier New" w:hAnsi="Courier New" w:cs="Courier New"/>
          <w:color w:val="0000CC"/>
          <w:sz w:val="28"/>
          <w:szCs w:val="28"/>
        </w:rPr>
        <w:t>S(</w:t>
      </w:r>
      <w:r w:rsidR="000F6A61" w:rsidRPr="000F6A61">
        <w:rPr>
          <w:rFonts w:ascii="LACAN" w:hAnsi="LACAN" w:cs="Courier New"/>
          <w:color w:val="0000CC"/>
          <w:sz w:val="28"/>
          <w:szCs w:val="28"/>
        </w:rPr>
        <w:t>A</w:t>
      </w:r>
      <w:r w:rsidR="000F6A61" w:rsidRPr="000F6A61">
        <w:rPr>
          <w:rFonts w:ascii="Courier New" w:hAnsi="Courier New" w:cs="Courier New"/>
          <w:color w:val="0000CC"/>
          <w:sz w:val="28"/>
          <w:szCs w:val="28"/>
        </w:rPr>
        <w:t>)</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sens de ce qu'</w:t>
      </w:r>
      <w:r>
        <w:rPr>
          <w:rFonts w:ascii="Courier New" w:hAnsi="Courier New" w:cs="Courier New"/>
          <w:sz w:val="28"/>
          <w:szCs w:val="28"/>
        </w:rPr>
        <w:t>HAMLET</w:t>
      </w:r>
      <w:r w:rsidRPr="00036853">
        <w:rPr>
          <w:rFonts w:ascii="Courier New" w:hAnsi="Courier New" w:cs="Courier New"/>
          <w:sz w:val="28"/>
          <w:szCs w:val="28"/>
        </w:rPr>
        <w:t xml:space="preserve"> apprend par ce père,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c'est là devant nous, très clair</w:t>
      </w:r>
      <w:r w:rsidR="00E04EF7">
        <w:rPr>
          <w:rFonts w:ascii="Courier New" w:hAnsi="Courier New" w:cs="Courier New"/>
          <w:sz w:val="28"/>
          <w:szCs w:val="28"/>
        </w:rPr>
        <w:t>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c'est l'</w:t>
      </w:r>
      <w:r w:rsidRPr="000F6A61">
        <w:rPr>
          <w:rFonts w:ascii="Courier New" w:hAnsi="Courier New" w:cs="Courier New"/>
          <w:i/>
          <w:sz w:val="24"/>
          <w:szCs w:val="24"/>
        </w:rPr>
        <w:t>irrémédiable</w:t>
      </w:r>
      <w:r w:rsidRPr="00036853">
        <w:rPr>
          <w:rFonts w:ascii="Courier New" w:hAnsi="Courier New" w:cs="Courier New"/>
          <w:sz w:val="28"/>
          <w:szCs w:val="28"/>
        </w:rPr>
        <w:t xml:space="preserve">, </w:t>
      </w:r>
      <w:r w:rsidRPr="000F6A61">
        <w:rPr>
          <w:rFonts w:ascii="Courier New" w:hAnsi="Courier New" w:cs="Courier New"/>
          <w:i/>
          <w:sz w:val="24"/>
          <w:szCs w:val="24"/>
        </w:rPr>
        <w:t>absolue</w:t>
      </w:r>
      <w:r w:rsidRPr="00036853">
        <w:rPr>
          <w:rFonts w:ascii="Courier New" w:hAnsi="Courier New" w:cs="Courier New"/>
          <w:sz w:val="28"/>
          <w:szCs w:val="28"/>
        </w:rPr>
        <w:t xml:space="preserve">, </w:t>
      </w:r>
      <w:r w:rsidRPr="000F6A61">
        <w:rPr>
          <w:rFonts w:ascii="Courier New" w:hAnsi="Courier New" w:cs="Courier New"/>
          <w:i/>
          <w:sz w:val="24"/>
          <w:szCs w:val="24"/>
        </w:rPr>
        <w:t>insondable</w:t>
      </w:r>
      <w:r w:rsidRPr="00036853">
        <w:rPr>
          <w:rFonts w:ascii="Courier New" w:hAnsi="Courier New" w:cs="Courier New"/>
          <w:sz w:val="28"/>
          <w:szCs w:val="28"/>
        </w:rPr>
        <w:t xml:space="preserve"> </w:t>
      </w:r>
      <w:r w:rsidRPr="000F6A61">
        <w:rPr>
          <w:rFonts w:ascii="Times New Roman" w:hAnsi="Times New Roman" w:cs="Times New Roman"/>
          <w:i/>
          <w:sz w:val="24"/>
          <w:szCs w:val="24"/>
        </w:rPr>
        <w:t>trahison de l'amour</w:t>
      </w:r>
      <w:r w:rsidRPr="00036853">
        <w:rPr>
          <w:rFonts w:ascii="Courier New" w:hAnsi="Courier New" w:cs="Courier New"/>
          <w:sz w:val="28"/>
          <w:szCs w:val="28"/>
        </w:rPr>
        <w:t xml:space="preserve">. </w:t>
      </w:r>
    </w:p>
    <w:p w:rsidR="000F6A61" w:rsidRDefault="000F6A61"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De l'amour le plus pur, l'amour de ce roi</w:t>
      </w:r>
      <w:r w:rsidR="000F6A61">
        <w:rPr>
          <w:rFonts w:ascii="Courier New" w:hAnsi="Courier New" w:cs="Courier New"/>
          <w:sz w:val="28"/>
          <w:szCs w:val="28"/>
        </w:rPr>
        <w:t>,</w:t>
      </w:r>
      <w:r w:rsidRPr="00036853">
        <w:rPr>
          <w:rFonts w:ascii="Courier New" w:hAnsi="Courier New" w:cs="Courier New"/>
          <w:sz w:val="28"/>
          <w:szCs w:val="28"/>
        </w:rPr>
        <w:t xml:space="preserve"> </w:t>
      </w:r>
    </w:p>
    <w:p w:rsidR="00D74C85"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peut-être, bien entendu, comme tous les hommes peut avoir été un grand chenapan, mais qui, avec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 être qui était sa femme était celui qui allait jusqu'à « </w:t>
      </w:r>
      <w:r w:rsidRPr="000F6A61">
        <w:rPr>
          <w:rFonts w:ascii="Times New Roman" w:hAnsi="Times New Roman" w:cs="Times New Roman"/>
          <w:i/>
          <w:sz w:val="24"/>
          <w:szCs w:val="24"/>
        </w:rPr>
        <w:t>écarter les souffles de vent sur sa face</w:t>
      </w:r>
      <w:r w:rsidRPr="00036853">
        <w:rPr>
          <w:rFonts w:ascii="Courier New" w:hAnsi="Courier New" w:cs="Courier New"/>
          <w:sz w:val="28"/>
          <w:szCs w:val="28"/>
        </w:rPr>
        <w:t xml:space="preserve"> »</w:t>
      </w:r>
      <w:r w:rsidR="000F6A61" w:rsidRPr="000F6A61">
        <w:rPr>
          <w:rStyle w:val="Appelnotedebasdep"/>
          <w:rFonts w:ascii="Times New Roman" w:hAnsi="Times New Roman" w:cs="Times New Roman"/>
          <w:b/>
          <w:color w:val="C00000"/>
          <w:sz w:val="28"/>
          <w:szCs w:val="28"/>
        </w:rPr>
        <w:footnoteReference w:id="82"/>
      </w:r>
      <w:r w:rsidRPr="00036853">
        <w:rPr>
          <w:rFonts w:ascii="Courier New" w:hAnsi="Courier New" w:cs="Courier New"/>
          <w:sz w:val="28"/>
          <w:szCs w:val="28"/>
        </w:rPr>
        <w:t>, tout au moins suivant ce qu'</w:t>
      </w:r>
      <w:r>
        <w:rPr>
          <w:rFonts w:ascii="Courier New" w:hAnsi="Courier New" w:cs="Courier New"/>
          <w:sz w:val="28"/>
          <w:szCs w:val="28"/>
        </w:rPr>
        <w:t>HAMLET</w:t>
      </w:r>
      <w:r w:rsidRPr="00036853">
        <w:rPr>
          <w:rFonts w:ascii="Courier New" w:hAnsi="Courier New" w:cs="Courier New"/>
          <w:sz w:val="28"/>
          <w:szCs w:val="28"/>
        </w:rPr>
        <w:t xml:space="preserve"> dit. </w:t>
      </w:r>
    </w:p>
    <w:p w:rsidR="000F6A61" w:rsidRDefault="000F6A61" w:rsidP="001C20C8">
      <w:pPr>
        <w:pStyle w:val="Sansinterligne"/>
        <w:rPr>
          <w:rFonts w:ascii="Courier New" w:hAnsi="Courier New" w:cs="Courier New"/>
          <w:sz w:val="28"/>
          <w:szCs w:val="28"/>
        </w:rPr>
      </w:pP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l'absolue fausseté de ce qui est apparu </w:t>
      </w:r>
    </w:p>
    <w:p w:rsidR="000F6A61"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w:t>
      </w:r>
      <w:r>
        <w:rPr>
          <w:rFonts w:ascii="Courier New" w:hAnsi="Courier New" w:cs="Courier New"/>
          <w:sz w:val="28"/>
          <w:szCs w:val="28"/>
        </w:rPr>
        <w:t>HAMLET</w:t>
      </w:r>
      <w:r w:rsidRPr="00036853">
        <w:rPr>
          <w:rFonts w:ascii="Courier New" w:hAnsi="Courier New" w:cs="Courier New"/>
          <w:sz w:val="28"/>
          <w:szCs w:val="28"/>
        </w:rPr>
        <w:t xml:space="preserve"> comme le témoignage même de la beauté,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la vérité, de l'essentiel.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Il y a là la réponse</w:t>
      </w:r>
      <w:r w:rsidR="00E04EF7">
        <w:rPr>
          <w:rFonts w:ascii="Courier New" w:hAnsi="Courier New" w:cs="Courier New"/>
          <w:sz w:val="28"/>
          <w:szCs w:val="28"/>
        </w:rPr>
        <w:t> :</w:t>
      </w:r>
      <w:r w:rsidRPr="00036853">
        <w:rPr>
          <w:rFonts w:ascii="Courier New" w:hAnsi="Courier New" w:cs="Courier New"/>
          <w:sz w:val="28"/>
          <w:szCs w:val="28"/>
        </w:rPr>
        <w:t xml:space="preserve"> </w:t>
      </w:r>
    </w:p>
    <w:p w:rsidR="000F6A61" w:rsidRDefault="00E04EF7" w:rsidP="001C20C8">
      <w:pPr>
        <w:pStyle w:val="Sansinterligne"/>
        <w:rPr>
          <w:rFonts w:ascii="Courier New" w:hAnsi="Courier New" w:cs="Courier New"/>
          <w:sz w:val="28"/>
          <w:szCs w:val="28"/>
        </w:rPr>
      </w:pPr>
      <w:r>
        <w:rPr>
          <w:rFonts w:ascii="Courier New" w:hAnsi="Courier New" w:cs="Courier New"/>
          <w:sz w:val="28"/>
          <w:szCs w:val="28"/>
        </w:rPr>
        <w:t>l</w:t>
      </w:r>
      <w:r w:rsidR="001C20C8" w:rsidRPr="00036853">
        <w:rPr>
          <w:rFonts w:ascii="Courier New" w:hAnsi="Courier New" w:cs="Courier New"/>
          <w:sz w:val="28"/>
          <w:szCs w:val="28"/>
        </w:rPr>
        <w:t>a vérité d'</w:t>
      </w:r>
      <w:r w:rsidR="001C20C8">
        <w:rPr>
          <w:rFonts w:ascii="Courier New" w:hAnsi="Courier New" w:cs="Courier New"/>
          <w:sz w:val="28"/>
          <w:szCs w:val="28"/>
        </w:rPr>
        <w:t>HAMLET</w:t>
      </w:r>
      <w:r w:rsidR="001C20C8" w:rsidRPr="00036853">
        <w:rPr>
          <w:rFonts w:ascii="Courier New" w:hAnsi="Courier New" w:cs="Courier New"/>
          <w:sz w:val="28"/>
          <w:szCs w:val="28"/>
        </w:rPr>
        <w:t xml:space="preserve"> est </w:t>
      </w:r>
      <w:r w:rsidR="001C20C8" w:rsidRPr="00E04EF7">
        <w:rPr>
          <w:rFonts w:ascii="Times New Roman" w:hAnsi="Times New Roman" w:cs="Times New Roman"/>
          <w:i/>
          <w:color w:val="0000CC"/>
          <w:sz w:val="24"/>
          <w:szCs w:val="24"/>
        </w:rPr>
        <w:t>une vérité sans espoir</w:t>
      </w:r>
      <w:r w:rsidR="001C20C8" w:rsidRPr="00036853">
        <w:rPr>
          <w:rFonts w:ascii="Courier New" w:hAnsi="Courier New" w:cs="Courier New"/>
          <w:sz w:val="28"/>
          <w:szCs w:val="28"/>
        </w:rPr>
        <w:t xml:space="preserv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n'y a pas trace dans tout </w:t>
      </w:r>
      <w:r>
        <w:rPr>
          <w:rFonts w:ascii="Courier New" w:hAnsi="Courier New" w:cs="Courier New"/>
          <w:sz w:val="28"/>
          <w:szCs w:val="28"/>
        </w:rPr>
        <w:t>HAMLET</w:t>
      </w:r>
      <w:r w:rsidRPr="00036853">
        <w:rPr>
          <w:rFonts w:ascii="Courier New" w:hAnsi="Courier New" w:cs="Courier New"/>
          <w:sz w:val="28"/>
          <w:szCs w:val="28"/>
        </w:rPr>
        <w:t xml:space="preserve"> d'une </w:t>
      </w:r>
      <w:r w:rsidRPr="00E04EF7">
        <w:rPr>
          <w:rFonts w:ascii="Times New Roman" w:hAnsi="Times New Roman" w:cs="Times New Roman"/>
          <w:i/>
          <w:color w:val="0000CC"/>
          <w:sz w:val="24"/>
          <w:szCs w:val="24"/>
        </w:rPr>
        <w:t>élévation</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vers quelque chose qui serait au-delà, </w:t>
      </w:r>
      <w:r w:rsidRPr="000F6A61">
        <w:rPr>
          <w:rFonts w:ascii="Times New Roman" w:hAnsi="Times New Roman" w:cs="Times New Roman"/>
          <w:i/>
          <w:sz w:val="24"/>
          <w:szCs w:val="24"/>
        </w:rPr>
        <w:t>rachat</w:t>
      </w:r>
      <w:r w:rsidRPr="00036853">
        <w:rPr>
          <w:rFonts w:ascii="Courier New" w:hAnsi="Courier New" w:cs="Courier New"/>
          <w:sz w:val="28"/>
          <w:szCs w:val="28"/>
        </w:rPr>
        <w:t xml:space="preserve">, </w:t>
      </w:r>
      <w:r w:rsidRPr="000F6A61">
        <w:rPr>
          <w:rFonts w:ascii="Times New Roman" w:hAnsi="Times New Roman" w:cs="Times New Roman"/>
          <w:i/>
          <w:sz w:val="24"/>
          <w:szCs w:val="24"/>
        </w:rPr>
        <w:t>rédemption</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nous est déjà dit que la première rencontre venait d'en bas. Ce rapport oral, infernal, à cet </w:t>
      </w:r>
      <w:r w:rsidR="000F6A61" w:rsidRPr="00036853">
        <w:rPr>
          <w:rFonts w:ascii="Courier New" w:hAnsi="Courier New" w:cs="Courier New"/>
          <w:sz w:val="28"/>
          <w:szCs w:val="28"/>
        </w:rPr>
        <w:t>ACH</w:t>
      </w:r>
      <w:r w:rsidR="000F6A61">
        <w:rPr>
          <w:rFonts w:ascii="Courier New" w:hAnsi="Courier New" w:cs="Courier New"/>
          <w:sz w:val="28"/>
          <w:szCs w:val="28"/>
        </w:rPr>
        <w:t>É</w:t>
      </w:r>
      <w:r w:rsidR="000F6A61" w:rsidRPr="00036853">
        <w:rPr>
          <w:rFonts w:ascii="Courier New" w:hAnsi="Courier New" w:cs="Courier New"/>
          <w:sz w:val="28"/>
          <w:szCs w:val="28"/>
        </w:rPr>
        <w:t>RON</w:t>
      </w:r>
      <w:r w:rsidRPr="00036853">
        <w:rPr>
          <w:rFonts w:ascii="Courier New" w:hAnsi="Courier New" w:cs="Courier New"/>
          <w:sz w:val="28"/>
          <w:szCs w:val="28"/>
        </w:rPr>
        <w:t xml:space="preserve">  que </w:t>
      </w:r>
      <w:r w:rsidR="000F6A61" w:rsidRPr="00036853">
        <w:rPr>
          <w:rFonts w:ascii="Courier New" w:hAnsi="Courier New" w:cs="Courier New"/>
          <w:sz w:val="28"/>
          <w:szCs w:val="28"/>
        </w:rPr>
        <w:t>FREUD</w:t>
      </w:r>
      <w:r w:rsidR="00E04EF7">
        <w:rPr>
          <w:rFonts w:ascii="Courier New" w:hAnsi="Courier New" w:cs="Courier New"/>
          <w:sz w:val="28"/>
          <w:szCs w:val="28"/>
        </w:rPr>
        <w:t xml:space="preserve"> </w:t>
      </w:r>
      <w:r w:rsidR="000F6A61" w:rsidRPr="00E04EF7">
        <w:rPr>
          <w:rStyle w:val="Appelnotedebasdep"/>
          <w:rFonts w:ascii="Times New Roman" w:hAnsi="Times New Roman" w:cs="Times New Roman"/>
          <w:b/>
          <w:color w:val="C00000"/>
          <w:sz w:val="28"/>
          <w:szCs w:val="28"/>
        </w:rPr>
        <w:footnoteReference w:id="83"/>
      </w:r>
      <w:r w:rsidRPr="00036853">
        <w:rPr>
          <w:rFonts w:ascii="Courier New" w:hAnsi="Courier New" w:cs="Courier New"/>
          <w:sz w:val="28"/>
          <w:szCs w:val="28"/>
        </w:rPr>
        <w:t xml:space="preserve"> a choisi de mettre en émoi</w:t>
      </w:r>
      <w:r w:rsidR="00E04EF7">
        <w:rPr>
          <w:rFonts w:ascii="Courier New" w:hAnsi="Courier New" w:cs="Courier New"/>
          <w:sz w:val="28"/>
          <w:szCs w:val="28"/>
        </w:rPr>
        <w:t>,</w:t>
      </w:r>
      <w:r w:rsidRPr="00036853">
        <w:rPr>
          <w:rFonts w:ascii="Courier New" w:hAnsi="Courier New" w:cs="Courier New"/>
          <w:sz w:val="28"/>
          <w:szCs w:val="28"/>
        </w:rPr>
        <w:t xml:space="preserve"> faute de pouvoir fléchir les puissances supérieures, </w:t>
      </w:r>
    </w:p>
    <w:p w:rsidR="000F6A61" w:rsidRDefault="001C20C8" w:rsidP="001C20C8">
      <w:pPr>
        <w:pStyle w:val="Sansinterligne"/>
        <w:rPr>
          <w:rFonts w:ascii="Courier New" w:hAnsi="Courier New" w:cs="Courier New"/>
          <w:sz w:val="28"/>
          <w:szCs w:val="28"/>
        </w:rPr>
      </w:pPr>
      <w:r w:rsidRPr="00E04EF7">
        <w:rPr>
          <w:rFonts w:ascii="Times New Roman" w:hAnsi="Times New Roman" w:cs="Times New Roman"/>
          <w:i/>
          <w:sz w:val="24"/>
          <w:szCs w:val="24"/>
        </w:rPr>
        <w:t>c'est là que se situe</w:t>
      </w:r>
      <w:r w:rsidR="00E04EF7">
        <w:rPr>
          <w:rFonts w:ascii="Courier New" w:hAnsi="Courier New" w:cs="Courier New"/>
          <w:sz w:val="28"/>
          <w:szCs w:val="28"/>
        </w:rPr>
        <w:t>,</w:t>
      </w:r>
      <w:r w:rsidRPr="00036853">
        <w:rPr>
          <w:rFonts w:ascii="Courier New" w:hAnsi="Courier New" w:cs="Courier New"/>
          <w:sz w:val="28"/>
          <w:szCs w:val="28"/>
        </w:rPr>
        <w:t xml:space="preserve"> de la façon la plus claire</w:t>
      </w:r>
      <w:r w:rsidR="00E04EF7">
        <w:rPr>
          <w:rFonts w:ascii="Courier New" w:hAnsi="Courier New" w:cs="Courier New"/>
          <w:sz w:val="28"/>
          <w:szCs w:val="28"/>
        </w:rPr>
        <w:t>,</w:t>
      </w:r>
      <w:r w:rsidRPr="00036853">
        <w:rPr>
          <w:rFonts w:ascii="Courier New" w:hAnsi="Courier New" w:cs="Courier New"/>
          <w:sz w:val="28"/>
          <w:szCs w:val="28"/>
        </w:rPr>
        <w:t xml:space="preserve"> </w:t>
      </w:r>
      <w:r>
        <w:rPr>
          <w:rFonts w:ascii="Courier New" w:hAnsi="Courier New" w:cs="Courier New"/>
          <w:sz w:val="28"/>
          <w:szCs w:val="28"/>
        </w:rPr>
        <w:t>HAMLET</w:t>
      </w:r>
      <w:r w:rsidRPr="00036853">
        <w:rPr>
          <w:rFonts w:ascii="Courier New" w:hAnsi="Courier New" w:cs="Courier New"/>
          <w:sz w:val="28"/>
          <w:szCs w:val="28"/>
        </w:rPr>
        <w:t xml:space="preserve">. </w:t>
      </w:r>
    </w:p>
    <w:p w:rsidR="000F6A61" w:rsidRDefault="000F6A61"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Mais ceci bien entendu n'est qu'une remarque toute simple, bien évidente, à laquelle il est assez </w:t>
      </w:r>
      <w:r w:rsidRPr="00E04EF7">
        <w:rPr>
          <w:rFonts w:ascii="Courier New" w:hAnsi="Courier New" w:cs="Courier New"/>
          <w:i/>
          <w:sz w:val="24"/>
          <w:szCs w:val="24"/>
        </w:rPr>
        <w:t>curieux</w:t>
      </w:r>
      <w:r w:rsidRPr="00036853">
        <w:rPr>
          <w:rFonts w:ascii="Courier New" w:hAnsi="Courier New" w:cs="Courier New"/>
          <w:sz w:val="28"/>
          <w:szCs w:val="28"/>
        </w:rPr>
        <w:t xml:space="preserve"> de voir que les auteurs</w:t>
      </w:r>
      <w:r w:rsidR="00E04EF7">
        <w:rPr>
          <w:rFonts w:ascii="Courier New" w:hAnsi="Courier New" w:cs="Courier New"/>
          <w:sz w:val="28"/>
          <w:szCs w:val="28"/>
        </w:rPr>
        <w:t>…</w:t>
      </w:r>
      <w:r w:rsidRPr="00036853">
        <w:rPr>
          <w:rFonts w:ascii="Courier New" w:hAnsi="Courier New" w:cs="Courier New"/>
          <w:sz w:val="28"/>
          <w:szCs w:val="28"/>
        </w:rPr>
        <w:t xml:space="preserve"> </w:t>
      </w: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on ne sait par quelle pudeur</w:t>
      </w:r>
      <w:r w:rsidR="00E04EF7">
        <w:rPr>
          <w:rFonts w:ascii="Courier New" w:hAnsi="Courier New" w:cs="Courier New"/>
          <w:sz w:val="28"/>
          <w:szCs w:val="28"/>
        </w:rPr>
        <w:t> :</w:t>
      </w:r>
      <w:r w:rsidRPr="00036853">
        <w:rPr>
          <w:rFonts w:ascii="Courier New" w:hAnsi="Courier New" w:cs="Courier New"/>
          <w:sz w:val="28"/>
          <w:szCs w:val="28"/>
        </w:rPr>
        <w:t xml:space="preserve"> </w:t>
      </w: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il ne faut pas alerter les âmes sensibles</w:t>
      </w:r>
      <w:r w:rsidR="00E04EF7">
        <w:rPr>
          <w:rFonts w:ascii="Courier New" w:hAnsi="Courier New" w:cs="Courier New"/>
          <w:sz w:val="28"/>
          <w:szCs w:val="28"/>
        </w:rPr>
        <w:t xml:space="preserve"> </w:t>
      </w:r>
      <w:r w:rsidRPr="00036853">
        <w:rPr>
          <w:rFonts w:ascii="Courier New" w:hAnsi="Courier New" w:cs="Courier New"/>
          <w:sz w:val="28"/>
          <w:szCs w:val="28"/>
        </w:rPr>
        <w:t>!</w:t>
      </w:r>
    </w:p>
    <w:p w:rsidR="00E04EF7" w:rsidRDefault="00E04EF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ne mettent guère en valeur à propos d'</w:t>
      </w:r>
      <w:r w:rsidR="001C20C8">
        <w:rPr>
          <w:rFonts w:ascii="Courier New" w:hAnsi="Courier New" w:cs="Courier New"/>
          <w:sz w:val="28"/>
          <w:szCs w:val="28"/>
        </w:rPr>
        <w:t>HAMLET</w:t>
      </w:r>
      <w:r w:rsidR="001C20C8" w:rsidRPr="00036853">
        <w:rPr>
          <w:rFonts w:ascii="Courier New" w:hAnsi="Courier New" w:cs="Courier New"/>
          <w:sz w:val="28"/>
          <w:szCs w:val="28"/>
        </w:rPr>
        <w:t xml:space="preserve">. </w:t>
      </w:r>
    </w:p>
    <w:p w:rsidR="00AF57C3" w:rsidRDefault="00AF57C3"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Je ne vous le donne après tout que comme une marche dans l'ordre du pathétique, dans l'ordre du sensible, aussi pénible que ce puisse être.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doit y avoir quelque chose où puisse se formuler plus radicalement la raison, le motif de tout ce choix, parce qu'après tout, toute conclusion, </w:t>
      </w:r>
      <w:r w:rsidRPr="00E04EF7">
        <w:rPr>
          <w:rFonts w:ascii="Times New Roman" w:hAnsi="Times New Roman" w:cs="Times New Roman"/>
          <w:i/>
          <w:sz w:val="24"/>
          <w:szCs w:val="24"/>
        </w:rPr>
        <w:t>tout verdict</w:t>
      </w:r>
      <w:r w:rsidR="00E04EF7">
        <w:rPr>
          <w:rFonts w:ascii="Courier New" w:hAnsi="Courier New" w:cs="Courier New"/>
          <w:sz w:val="28"/>
          <w:szCs w:val="28"/>
        </w:rPr>
        <w:t>…</w:t>
      </w:r>
      <w:r w:rsidRPr="00036853">
        <w:rPr>
          <w:rFonts w:ascii="Courier New" w:hAnsi="Courier New" w:cs="Courier New"/>
          <w:sz w:val="28"/>
          <w:szCs w:val="28"/>
        </w:rPr>
        <w:t xml:space="preserve"> </w:t>
      </w: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si radical soit-il à prendre une forme accentuée dans l'ordre de ce que l'on appelle pessimisme</w:t>
      </w:r>
    </w:p>
    <w:p w:rsidR="00AF57C3" w:rsidRDefault="00E04EF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est encore quelque chose qui est fait pour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nous voiler ce dont il s'agit.</w:t>
      </w:r>
    </w:p>
    <w:p w:rsidR="001C20C8" w:rsidRPr="00036853" w:rsidRDefault="001C20C8" w:rsidP="001C20C8">
      <w:pPr>
        <w:pStyle w:val="Sansinterligne"/>
        <w:rPr>
          <w:rFonts w:ascii="Courier New" w:hAnsi="Courier New" w:cs="Courier New"/>
          <w:sz w:val="28"/>
          <w:szCs w:val="28"/>
        </w:rPr>
      </w:pPr>
    </w:p>
    <w:p w:rsidR="00E04EF7" w:rsidRDefault="00E04EF7" w:rsidP="001C20C8">
      <w:pPr>
        <w:pStyle w:val="Sansinterligne"/>
        <w:rPr>
          <w:rFonts w:ascii="Courier New" w:hAnsi="Courier New" w:cs="Courier New"/>
          <w:sz w:val="28"/>
          <w:szCs w:val="28"/>
        </w:rPr>
      </w:pPr>
      <w:r w:rsidRPr="000F6A61">
        <w:rPr>
          <w:rFonts w:ascii="Courier New" w:hAnsi="Courier New" w:cs="Courier New"/>
          <w:color w:val="0000CC"/>
          <w:sz w:val="28"/>
          <w:szCs w:val="28"/>
        </w:rPr>
        <w:t>S(</w:t>
      </w:r>
      <w:r w:rsidRPr="000F6A61">
        <w:rPr>
          <w:rFonts w:ascii="LACAN" w:hAnsi="LACAN" w:cs="Courier New"/>
          <w:color w:val="0000CC"/>
          <w:sz w:val="28"/>
          <w:szCs w:val="28"/>
        </w:rPr>
        <w:t>A</w:t>
      </w:r>
      <w:r w:rsidRPr="000F6A61">
        <w:rPr>
          <w:rFonts w:ascii="Courier New" w:hAnsi="Courier New" w:cs="Courier New"/>
          <w:color w:val="0000CC"/>
          <w:sz w:val="28"/>
          <w:szCs w:val="28"/>
        </w:rPr>
        <w:t>)</w:t>
      </w:r>
      <w:r w:rsidR="001C20C8" w:rsidRPr="00036853">
        <w:rPr>
          <w:rFonts w:ascii="Courier New" w:hAnsi="Courier New" w:cs="Courier New"/>
          <w:sz w:val="28"/>
          <w:szCs w:val="28"/>
        </w:rPr>
        <w:t xml:space="preserve"> cela ne veut pas dire</w:t>
      </w:r>
      <w:r>
        <w:rPr>
          <w:rFonts w:ascii="Courier New" w:hAnsi="Courier New" w:cs="Courier New"/>
          <w:sz w:val="28"/>
          <w:szCs w:val="28"/>
        </w:rPr>
        <w:t xml:space="preserve"> </w:t>
      </w:r>
      <w:r w:rsidR="001C20C8" w:rsidRPr="00036853">
        <w:rPr>
          <w:rFonts w:ascii="Courier New" w:hAnsi="Courier New" w:cs="Courier New"/>
          <w:sz w:val="28"/>
          <w:szCs w:val="28"/>
        </w:rPr>
        <w:t xml:space="preserv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tout ce qui se passe au niveau de </w:t>
      </w:r>
      <w:r w:rsidRPr="00AF57C3">
        <w:rPr>
          <w:rFonts w:ascii="Times New Roman" w:hAnsi="Times New Roman" w:cs="Times New Roman"/>
          <w:color w:val="0000CC"/>
          <w:sz w:val="28"/>
          <w:szCs w:val="28"/>
        </w:rPr>
        <w:t>A</w:t>
      </w:r>
      <w:r w:rsidRPr="00036853">
        <w:rPr>
          <w:rFonts w:ascii="Courier New" w:hAnsi="Courier New" w:cs="Courier New"/>
          <w:sz w:val="28"/>
          <w:szCs w:val="28"/>
        </w:rPr>
        <w:t xml:space="preserve"> ne vaut rien,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savoir toute vérité est fallacieuse.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là quelque chose qui peut faire rire dans les périodes d'amusement qui suivent les après-guerres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où l'on fait, par exemple, une </w:t>
      </w:r>
      <w:r w:rsidR="00E04EF7">
        <w:rPr>
          <w:rFonts w:ascii="Courier New" w:hAnsi="Courier New" w:cs="Courier New"/>
          <w:sz w:val="28"/>
          <w:szCs w:val="28"/>
        </w:rPr>
        <w:t>« </w:t>
      </w:r>
      <w:r w:rsidRPr="00E04EF7">
        <w:rPr>
          <w:rFonts w:ascii="Times New Roman" w:hAnsi="Times New Roman" w:cs="Times New Roman"/>
          <w:i/>
          <w:sz w:val="24"/>
          <w:szCs w:val="24"/>
        </w:rPr>
        <w:t>philosophie de l'absurde</w:t>
      </w:r>
      <w:r w:rsidR="00E04EF7">
        <w:rPr>
          <w:rFonts w:ascii="Courier New" w:hAnsi="Courier New" w:cs="Courier New"/>
          <w:sz w:val="28"/>
          <w:szCs w:val="28"/>
        </w:rPr>
        <w:t> »</w:t>
      </w:r>
      <w:r w:rsidRPr="00036853">
        <w:rPr>
          <w:rFonts w:ascii="Courier New" w:hAnsi="Courier New" w:cs="Courier New"/>
          <w:sz w:val="28"/>
          <w:szCs w:val="28"/>
        </w:rPr>
        <w:t xml:space="preserv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qui sert surtout dans les caves</w:t>
      </w:r>
      <w:r w:rsidR="00AF57C3">
        <w:rPr>
          <w:rFonts w:ascii="Courier New" w:hAnsi="Courier New" w:cs="Courier New"/>
          <w:sz w:val="28"/>
          <w:szCs w:val="28"/>
        </w:rPr>
        <w:t xml:space="preserve"> </w:t>
      </w:r>
      <w:r w:rsidR="00AF57C3" w:rsidRPr="00C53594">
        <w:rPr>
          <w:rFonts w:ascii="Garamond" w:hAnsi="Garamond" w:cs="Courier New"/>
          <w:color w:val="C00000"/>
          <w:sz w:val="18"/>
          <w:szCs w:val="18"/>
        </w:rPr>
        <w:t>[ Réf. à Camus ]</w:t>
      </w:r>
      <w:r w:rsidRPr="00036853">
        <w:rPr>
          <w:rFonts w:ascii="Courier New" w:hAnsi="Courier New" w:cs="Courier New"/>
          <w:sz w:val="28"/>
          <w:szCs w:val="28"/>
        </w:rPr>
        <w:t xml:space="preserve">. </w:t>
      </w:r>
    </w:p>
    <w:p w:rsidR="00E04EF7" w:rsidRDefault="00E04EF7"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Essayons d'articuler quelque chose de plus sérieux, ou de plus léger. </w:t>
      </w:r>
    </w:p>
    <w:p w:rsidR="00AF57C3" w:rsidRDefault="00AF57C3"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Aussi bien avec la barre, qu'est-ce que cela veut dire essentiellement ? </w:t>
      </w:r>
    </w:p>
    <w:p w:rsidR="00E04EF7" w:rsidRDefault="00E04EF7"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crois que c'est le moment de le dire, encore que bien entendu cela va apparaître sous un angle bien particulier, mais je ne le crois pas contingent.</w:t>
      </w:r>
    </w:p>
    <w:p w:rsidR="001C20C8" w:rsidRPr="00036853" w:rsidRDefault="001C20C8" w:rsidP="001C20C8">
      <w:pPr>
        <w:pStyle w:val="Sansinterligne"/>
        <w:rPr>
          <w:rFonts w:ascii="Courier New" w:hAnsi="Courier New" w:cs="Courier New"/>
          <w:sz w:val="28"/>
          <w:szCs w:val="28"/>
        </w:rPr>
      </w:pPr>
    </w:p>
    <w:p w:rsidR="00E04EF7" w:rsidRDefault="00E04EF7" w:rsidP="001C20C8">
      <w:pPr>
        <w:pStyle w:val="Sansinterligne"/>
        <w:rPr>
          <w:rFonts w:ascii="Courier New" w:hAnsi="Courier New" w:cs="Courier New"/>
          <w:sz w:val="28"/>
          <w:szCs w:val="28"/>
        </w:rPr>
      </w:pPr>
      <w:r w:rsidRPr="000F6A61">
        <w:rPr>
          <w:rFonts w:ascii="Courier New" w:hAnsi="Courier New" w:cs="Courier New"/>
          <w:color w:val="0000CC"/>
          <w:sz w:val="28"/>
          <w:szCs w:val="28"/>
        </w:rPr>
        <w:t>S(</w:t>
      </w:r>
      <w:r w:rsidRPr="000F6A61">
        <w:rPr>
          <w:rFonts w:ascii="LACAN" w:hAnsi="LACAN" w:cs="Courier New"/>
          <w:color w:val="0000CC"/>
          <w:sz w:val="28"/>
          <w:szCs w:val="28"/>
        </w:rPr>
        <w:t>A</w:t>
      </w:r>
      <w:r w:rsidRPr="000F6A61">
        <w:rPr>
          <w:rFonts w:ascii="Courier New" w:hAnsi="Courier New" w:cs="Courier New"/>
          <w:color w:val="0000CC"/>
          <w:sz w:val="28"/>
          <w:szCs w:val="28"/>
        </w:rPr>
        <w:t>)</w:t>
      </w:r>
      <w:r w:rsidR="001C20C8" w:rsidRPr="00036853">
        <w:rPr>
          <w:rFonts w:ascii="Courier New" w:hAnsi="Courier New" w:cs="Courier New"/>
          <w:sz w:val="28"/>
          <w:szCs w:val="28"/>
        </w:rPr>
        <w:t xml:space="preserve"> veut dire ceci</w:t>
      </w:r>
      <w:r>
        <w:rPr>
          <w:rFonts w:ascii="Courier New" w:hAnsi="Courier New" w:cs="Courier New"/>
          <w:sz w:val="28"/>
          <w:szCs w:val="28"/>
        </w:rPr>
        <w:t xml:space="preserve"> </w:t>
      </w:r>
      <w:r w:rsidR="001C20C8" w:rsidRPr="00036853">
        <w:rPr>
          <w:rFonts w:ascii="Courier New" w:hAnsi="Courier New" w:cs="Courier New"/>
          <w:sz w:val="28"/>
          <w:szCs w:val="28"/>
        </w:rPr>
        <w:t xml:space="preserv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que si </w:t>
      </w:r>
      <w:r w:rsidRPr="00AF57C3">
        <w:rPr>
          <w:rFonts w:ascii="Times New Roman" w:hAnsi="Times New Roman" w:cs="Times New Roman"/>
          <w:color w:val="0000CC"/>
          <w:sz w:val="28"/>
          <w:szCs w:val="28"/>
        </w:rPr>
        <w:t>A</w:t>
      </w:r>
      <w:r w:rsidRPr="00036853">
        <w:rPr>
          <w:rFonts w:ascii="Courier New" w:hAnsi="Courier New" w:cs="Courier New"/>
          <w:sz w:val="28"/>
          <w:szCs w:val="28"/>
        </w:rPr>
        <w:t xml:space="preserve">, le grand Autre, est non pas un être mais </w:t>
      </w:r>
      <w:r w:rsidRPr="00AF57C3">
        <w:rPr>
          <w:rFonts w:ascii="Times New Roman" w:hAnsi="Times New Roman" w:cs="Times New Roman"/>
          <w:i/>
          <w:color w:val="000000" w:themeColor="text1"/>
          <w:sz w:val="24"/>
          <w:szCs w:val="24"/>
        </w:rPr>
        <w:t>le lieu de la parole</w:t>
      </w:r>
      <w:r w:rsidRPr="00036853">
        <w:rPr>
          <w:rFonts w:ascii="Courier New" w:hAnsi="Courier New" w:cs="Courier New"/>
          <w:sz w:val="28"/>
          <w:szCs w:val="28"/>
        </w:rPr>
        <w:t xml:space="preserve">, </w:t>
      </w:r>
      <w:r w:rsidR="00E04EF7" w:rsidRPr="000F6A61">
        <w:rPr>
          <w:rFonts w:ascii="Courier New" w:hAnsi="Courier New" w:cs="Courier New"/>
          <w:color w:val="0000CC"/>
          <w:sz w:val="28"/>
          <w:szCs w:val="28"/>
        </w:rPr>
        <w:t>S(</w:t>
      </w:r>
      <w:r w:rsidR="00E04EF7" w:rsidRPr="000F6A61">
        <w:rPr>
          <w:rFonts w:ascii="LACAN" w:hAnsi="LACAN" w:cs="Courier New"/>
          <w:color w:val="0000CC"/>
          <w:sz w:val="28"/>
          <w:szCs w:val="28"/>
        </w:rPr>
        <w:t>A</w:t>
      </w:r>
      <w:r w:rsidR="00E04EF7" w:rsidRPr="000F6A61">
        <w:rPr>
          <w:rFonts w:ascii="Courier New" w:hAnsi="Courier New" w:cs="Courier New"/>
          <w:color w:val="0000CC"/>
          <w:sz w:val="28"/>
          <w:szCs w:val="28"/>
        </w:rPr>
        <w:t>)</w:t>
      </w:r>
      <w:r w:rsidRPr="00036853">
        <w:rPr>
          <w:rFonts w:ascii="Courier New" w:hAnsi="Courier New" w:cs="Courier New"/>
          <w:sz w:val="28"/>
          <w:szCs w:val="28"/>
        </w:rPr>
        <w:t xml:space="preserve"> veut dire que </w:t>
      </w:r>
      <w:r w:rsidRPr="00AF57C3">
        <w:rPr>
          <w:rFonts w:ascii="Times New Roman" w:hAnsi="Times New Roman" w:cs="Times New Roman"/>
          <w:i/>
          <w:color w:val="0000CC"/>
          <w:sz w:val="24"/>
          <w:szCs w:val="24"/>
        </w:rPr>
        <w:t xml:space="preserve">dans ce </w:t>
      </w:r>
      <w:r w:rsidR="00AF57C3" w:rsidRPr="00AF57C3">
        <w:rPr>
          <w:rFonts w:ascii="Times New Roman" w:hAnsi="Times New Roman" w:cs="Times New Roman"/>
          <w:i/>
          <w:color w:val="0000CC"/>
          <w:sz w:val="24"/>
          <w:szCs w:val="24"/>
        </w:rPr>
        <w:t>le lieu de la parole</w:t>
      </w:r>
      <w:r w:rsidR="00E04EF7">
        <w:rPr>
          <w:rFonts w:ascii="Courier New" w:hAnsi="Courier New" w:cs="Courier New"/>
          <w:sz w:val="28"/>
          <w:szCs w:val="28"/>
        </w:rPr>
        <w:t>…</w:t>
      </w:r>
    </w:p>
    <w:p w:rsidR="00AF57C3" w:rsidRDefault="00AF57C3" w:rsidP="001C20C8">
      <w:pPr>
        <w:pStyle w:val="Sansinterligne"/>
        <w:rPr>
          <w:rFonts w:ascii="Courier New" w:hAnsi="Courier New" w:cs="Courier New"/>
          <w:sz w:val="28"/>
          <w:szCs w:val="28"/>
        </w:rPr>
      </w:pPr>
    </w:p>
    <w:p w:rsidR="00AF57C3"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où repose sous une forme développée, ou sous une forme [enveloppée</w:t>
      </w:r>
      <w:r w:rsidR="00E04EF7">
        <w:rPr>
          <w:rFonts w:ascii="Courier New" w:hAnsi="Courier New" w:cs="Courier New"/>
          <w:sz w:val="28"/>
          <w:szCs w:val="28"/>
        </w:rPr>
        <w:t> ?</w:t>
      </w:r>
      <w:r w:rsidRPr="00036853">
        <w:rPr>
          <w:rFonts w:ascii="Courier New" w:hAnsi="Courier New" w:cs="Courier New"/>
          <w:sz w:val="28"/>
          <w:szCs w:val="28"/>
        </w:rPr>
        <w:t xml:space="preserve">], l'ensemble du système </w:t>
      </w: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des signifiants, c'est-à-dire d'un langage</w:t>
      </w:r>
    </w:p>
    <w:p w:rsidR="00AF57C3" w:rsidRDefault="00AF57C3" w:rsidP="00E04EF7">
      <w:pPr>
        <w:pStyle w:val="Sansinterligne"/>
        <w:ind w:left="708"/>
        <w:rPr>
          <w:rFonts w:ascii="Courier New" w:hAnsi="Courier New" w:cs="Courier New"/>
          <w:sz w:val="28"/>
          <w:szCs w:val="28"/>
        </w:rPr>
      </w:pPr>
    </w:p>
    <w:p w:rsidR="00E04EF7" w:rsidRDefault="00E04EF7" w:rsidP="001C20C8">
      <w:pPr>
        <w:pStyle w:val="Sansinterligne"/>
        <w:rPr>
          <w:rFonts w:ascii="Courier New" w:hAnsi="Courier New" w:cs="Courier New"/>
          <w:sz w:val="28"/>
          <w:szCs w:val="28"/>
        </w:rPr>
      </w:pPr>
      <w:r>
        <w:rPr>
          <w:rFonts w:ascii="Courier New" w:hAnsi="Courier New" w:cs="Courier New"/>
          <w:sz w:val="28"/>
          <w:szCs w:val="28"/>
        </w:rPr>
        <w:t>…</w:t>
      </w:r>
      <w:r w:rsidR="001C20C8" w:rsidRPr="00AF57C3">
        <w:rPr>
          <w:rFonts w:ascii="Times New Roman" w:hAnsi="Times New Roman" w:cs="Times New Roman"/>
          <w:i/>
          <w:color w:val="0000CC"/>
          <w:sz w:val="24"/>
          <w:szCs w:val="24"/>
        </w:rPr>
        <w:t>il manque quelque chose</w:t>
      </w:r>
      <w:r w:rsidR="001C20C8" w:rsidRPr="00036853">
        <w:rPr>
          <w:rFonts w:ascii="Courier New" w:hAnsi="Courier New" w:cs="Courier New"/>
          <w:sz w:val="28"/>
          <w:szCs w:val="28"/>
        </w:rPr>
        <w:t xml:space="preserve">. </w:t>
      </w:r>
    </w:p>
    <w:p w:rsidR="00E04EF7" w:rsidRDefault="00E04EF7"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AF57C3">
        <w:rPr>
          <w:rFonts w:ascii="Times New Roman" w:hAnsi="Times New Roman" w:cs="Times New Roman"/>
          <w:i/>
          <w:color w:val="0000CC"/>
          <w:sz w:val="24"/>
          <w:szCs w:val="24"/>
        </w:rPr>
        <w:t xml:space="preserve">Quelque chose qui peut n'être qu'un signifiant </w:t>
      </w:r>
      <w:r w:rsidR="00E04EF7" w:rsidRPr="00AF57C3">
        <w:rPr>
          <w:rFonts w:ascii="Times New Roman" w:hAnsi="Times New Roman" w:cs="Times New Roman"/>
          <w:i/>
          <w:color w:val="0000CC"/>
          <w:sz w:val="24"/>
          <w:szCs w:val="24"/>
        </w:rPr>
        <w:t xml:space="preserve"> </w:t>
      </w:r>
      <w:r w:rsidRPr="00AF57C3">
        <w:rPr>
          <w:rFonts w:ascii="Times New Roman" w:hAnsi="Times New Roman" w:cs="Times New Roman"/>
          <w:i/>
          <w:color w:val="0000CC"/>
          <w:sz w:val="24"/>
          <w:szCs w:val="24"/>
        </w:rPr>
        <w:t>y fait défaut</w:t>
      </w:r>
      <w:r w:rsidRPr="00036853">
        <w:rPr>
          <w:rFonts w:ascii="Courier New" w:hAnsi="Courier New" w:cs="Courier New"/>
          <w:sz w:val="28"/>
          <w:szCs w:val="28"/>
        </w:rPr>
        <w:t xml:space="preserve">. </w:t>
      </w:r>
    </w:p>
    <w:p w:rsidR="00AF57C3" w:rsidRDefault="001C20C8" w:rsidP="001C20C8">
      <w:pPr>
        <w:pStyle w:val="Sansinterligne"/>
        <w:rPr>
          <w:rFonts w:ascii="Times New Roman" w:hAnsi="Times New Roman" w:cs="Times New Roman"/>
          <w:i/>
          <w:sz w:val="24"/>
          <w:szCs w:val="24"/>
        </w:rPr>
      </w:pPr>
      <w:r w:rsidRPr="00036853">
        <w:rPr>
          <w:rFonts w:ascii="Courier New" w:hAnsi="Courier New" w:cs="Courier New"/>
          <w:sz w:val="28"/>
          <w:szCs w:val="28"/>
        </w:rPr>
        <w:lastRenderedPageBreak/>
        <w:t xml:space="preserve">Le signifiant qui fait défaut au niveau de l'Autre, et qui donne sa valeur la plus radicale à ce </w:t>
      </w:r>
      <w:r w:rsidR="00E04EF7" w:rsidRPr="000F6A61">
        <w:rPr>
          <w:rFonts w:ascii="Courier New" w:hAnsi="Courier New" w:cs="Courier New"/>
          <w:color w:val="0000CC"/>
          <w:sz w:val="28"/>
          <w:szCs w:val="28"/>
        </w:rPr>
        <w:t>S(</w:t>
      </w:r>
      <w:r w:rsidR="00E04EF7" w:rsidRPr="000F6A61">
        <w:rPr>
          <w:rFonts w:ascii="LACAN" w:hAnsi="LACAN" w:cs="Courier New"/>
          <w:color w:val="0000CC"/>
          <w:sz w:val="28"/>
          <w:szCs w:val="28"/>
        </w:rPr>
        <w:t>A</w:t>
      </w:r>
      <w:r w:rsidR="00E04EF7" w:rsidRPr="000F6A61">
        <w:rPr>
          <w:rFonts w:ascii="Courier New" w:hAnsi="Courier New" w:cs="Courier New"/>
          <w:color w:val="0000CC"/>
          <w:sz w:val="28"/>
          <w:szCs w:val="28"/>
        </w:rPr>
        <w:t>)</w:t>
      </w:r>
      <w:r w:rsidRPr="00036853">
        <w:rPr>
          <w:rFonts w:ascii="Courier New" w:hAnsi="Courier New" w:cs="Courier New"/>
          <w:sz w:val="28"/>
          <w:szCs w:val="28"/>
        </w:rPr>
        <w:t xml:space="preserve">, c'est ceci qui est, si je puis dire, </w:t>
      </w:r>
      <w:r w:rsidRPr="00AF57C3">
        <w:rPr>
          <w:rFonts w:ascii="Times New Roman" w:hAnsi="Times New Roman" w:cs="Times New Roman"/>
          <w:i/>
          <w:sz w:val="24"/>
          <w:szCs w:val="24"/>
        </w:rPr>
        <w:t xml:space="preserve">le grand secret </w:t>
      </w:r>
    </w:p>
    <w:p w:rsidR="00E04EF7" w:rsidRDefault="001C20C8" w:rsidP="001C20C8">
      <w:pPr>
        <w:pStyle w:val="Sansinterligne"/>
        <w:rPr>
          <w:rFonts w:ascii="Courier New" w:hAnsi="Courier New" w:cs="Courier New"/>
          <w:sz w:val="28"/>
          <w:szCs w:val="28"/>
        </w:rPr>
      </w:pPr>
      <w:r w:rsidRPr="00AF57C3">
        <w:rPr>
          <w:rFonts w:ascii="Times New Roman" w:hAnsi="Times New Roman" w:cs="Times New Roman"/>
          <w:i/>
          <w:sz w:val="24"/>
          <w:szCs w:val="24"/>
        </w:rPr>
        <w:t>de la psychanalyse</w:t>
      </w:r>
      <w:r w:rsidR="00E04EF7">
        <w:rPr>
          <w:rFonts w:ascii="Courier New" w:hAnsi="Courier New" w:cs="Courier New"/>
          <w:sz w:val="28"/>
          <w:szCs w:val="28"/>
        </w:rPr>
        <w:t>…</w:t>
      </w:r>
    </w:p>
    <w:p w:rsidR="00AF57C3" w:rsidRDefault="00AF57C3" w:rsidP="001C20C8">
      <w:pPr>
        <w:pStyle w:val="Sansinterligne"/>
        <w:rPr>
          <w:rFonts w:ascii="Courier New" w:hAnsi="Courier New" w:cs="Courier New"/>
          <w:sz w:val="28"/>
          <w:szCs w:val="28"/>
        </w:rPr>
      </w:pP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ce par quoi la psychanalyse apporte quelque chose, par où le sujet qui parle</w:t>
      </w:r>
      <w:r w:rsidR="00E04EF7">
        <w:rPr>
          <w:rFonts w:ascii="Courier New" w:hAnsi="Courier New" w:cs="Courier New"/>
          <w:sz w:val="28"/>
          <w:szCs w:val="28"/>
        </w:rPr>
        <w:t>…</w:t>
      </w:r>
    </w:p>
    <w:p w:rsidR="00E04EF7" w:rsidRDefault="001C20C8" w:rsidP="00E04EF7">
      <w:pPr>
        <w:pStyle w:val="Sansinterligne"/>
        <w:ind w:left="1416"/>
        <w:rPr>
          <w:rFonts w:ascii="Courier New" w:hAnsi="Courier New" w:cs="Courier New"/>
          <w:sz w:val="28"/>
          <w:szCs w:val="28"/>
        </w:rPr>
      </w:pPr>
      <w:r w:rsidRPr="00036853">
        <w:rPr>
          <w:rFonts w:ascii="Courier New" w:hAnsi="Courier New" w:cs="Courier New"/>
          <w:sz w:val="28"/>
          <w:szCs w:val="28"/>
        </w:rPr>
        <w:t xml:space="preserve">en tant que l'expérience de l'analyse </w:t>
      </w:r>
      <w:r w:rsidR="00AF57C3">
        <w:rPr>
          <w:rFonts w:ascii="Courier New" w:hAnsi="Courier New" w:cs="Courier New"/>
          <w:sz w:val="28"/>
          <w:szCs w:val="28"/>
        </w:rPr>
        <w:t xml:space="preserve">      </w:t>
      </w:r>
      <w:r w:rsidRPr="00036853">
        <w:rPr>
          <w:rFonts w:ascii="Courier New" w:hAnsi="Courier New" w:cs="Courier New"/>
          <w:sz w:val="28"/>
          <w:szCs w:val="28"/>
        </w:rPr>
        <w:t xml:space="preserve">nous le révèle comme structuré </w:t>
      </w:r>
      <w:r w:rsidR="00AF57C3">
        <w:rPr>
          <w:rFonts w:ascii="Courier New" w:hAnsi="Courier New" w:cs="Courier New"/>
          <w:sz w:val="28"/>
          <w:szCs w:val="28"/>
        </w:rPr>
        <w:t xml:space="preserve">       </w:t>
      </w:r>
      <w:r w:rsidRPr="00036853">
        <w:rPr>
          <w:rFonts w:ascii="Courier New" w:hAnsi="Courier New" w:cs="Courier New"/>
          <w:sz w:val="28"/>
          <w:szCs w:val="28"/>
        </w:rPr>
        <w:t xml:space="preserve">nécessairement d'une certaine façon </w:t>
      </w:r>
    </w:p>
    <w:p w:rsidR="00AF57C3" w:rsidRDefault="00E04EF7" w:rsidP="00E04EF7">
      <w:pPr>
        <w:pStyle w:val="Sansinterligne"/>
        <w:ind w:left="708"/>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se distingue du sujet de tou</w:t>
      </w:r>
      <w:r>
        <w:rPr>
          <w:rFonts w:ascii="Courier New" w:hAnsi="Courier New" w:cs="Courier New"/>
          <w:sz w:val="28"/>
          <w:szCs w:val="28"/>
        </w:rPr>
        <w:t>j</w:t>
      </w:r>
      <w:r w:rsidR="001C20C8" w:rsidRPr="00036853">
        <w:rPr>
          <w:rFonts w:ascii="Courier New" w:hAnsi="Courier New" w:cs="Courier New"/>
          <w:sz w:val="28"/>
          <w:szCs w:val="28"/>
        </w:rPr>
        <w:t>ours, du sujet auquel une évolution philosophique qui après tout peut bien nous apparaître dans une certaine perspective de délire, fécond, mais de délire dans la rétrospection</w:t>
      </w:r>
    </w:p>
    <w:p w:rsidR="00E04EF7" w:rsidRDefault="001C20C8" w:rsidP="00E04EF7">
      <w:pPr>
        <w:pStyle w:val="Sansinterligne"/>
        <w:ind w:left="708"/>
        <w:rPr>
          <w:rFonts w:ascii="Courier New" w:hAnsi="Courier New" w:cs="Courier New"/>
          <w:sz w:val="28"/>
          <w:szCs w:val="28"/>
        </w:rPr>
      </w:pPr>
      <w:r w:rsidRPr="00036853">
        <w:rPr>
          <w:rFonts w:ascii="Courier New" w:hAnsi="Courier New" w:cs="Courier New"/>
          <w:sz w:val="28"/>
          <w:szCs w:val="28"/>
        </w:rPr>
        <w:t xml:space="preserve"> </w:t>
      </w:r>
    </w:p>
    <w:p w:rsidR="00AF57C3" w:rsidRDefault="00E04EF7" w:rsidP="00E04EF7">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c'est ceci </w:t>
      </w:r>
      <w:r w:rsidR="001C20C8" w:rsidRPr="00AF57C3">
        <w:rPr>
          <w:rFonts w:ascii="Times New Roman" w:hAnsi="Times New Roman" w:cs="Times New Roman"/>
          <w:i/>
          <w:sz w:val="24"/>
          <w:szCs w:val="24"/>
        </w:rPr>
        <w:t>le grand secret</w:t>
      </w:r>
      <w:r>
        <w:rPr>
          <w:rFonts w:ascii="Courier New" w:hAnsi="Courier New" w:cs="Courier New"/>
          <w:sz w:val="28"/>
          <w:szCs w:val="28"/>
        </w:rPr>
        <w:t xml:space="preserve"> </w:t>
      </w:r>
      <w:r w:rsidR="001C20C8" w:rsidRPr="00036853">
        <w:rPr>
          <w:rFonts w:ascii="Courier New" w:hAnsi="Courier New" w:cs="Courier New"/>
          <w:sz w:val="28"/>
          <w:szCs w:val="28"/>
        </w:rPr>
        <w:t>:</w:t>
      </w:r>
      <w:r w:rsidR="00AF57C3">
        <w:rPr>
          <w:rFonts w:ascii="Courier New" w:hAnsi="Courier New" w:cs="Courier New"/>
          <w:sz w:val="28"/>
          <w:szCs w:val="28"/>
        </w:rPr>
        <w:t xml:space="preserve"> </w:t>
      </w:r>
    </w:p>
    <w:p w:rsidR="00AF57C3" w:rsidRDefault="00AF57C3" w:rsidP="00E04EF7">
      <w:pPr>
        <w:pStyle w:val="Sansinterligne"/>
        <w:rPr>
          <w:rFonts w:ascii="Courier New" w:hAnsi="Courier New" w:cs="Courier New"/>
          <w:sz w:val="28"/>
          <w:szCs w:val="28"/>
        </w:rPr>
      </w:pPr>
    </w:p>
    <w:p w:rsidR="001C20C8" w:rsidRPr="00036853" w:rsidRDefault="00E04EF7" w:rsidP="00AF57C3">
      <w:pPr>
        <w:pStyle w:val="Sansinterligne"/>
        <w:ind w:left="2124" w:firstLine="708"/>
        <w:rPr>
          <w:rFonts w:ascii="Courier New" w:hAnsi="Courier New" w:cs="Courier New"/>
          <w:sz w:val="28"/>
          <w:szCs w:val="28"/>
        </w:rPr>
      </w:pPr>
      <w:r>
        <w:rPr>
          <w:rFonts w:ascii="Courier New" w:hAnsi="Courier New" w:cs="Courier New"/>
          <w:sz w:val="28"/>
          <w:szCs w:val="28"/>
        </w:rPr>
        <w:t>« </w:t>
      </w:r>
      <w:r w:rsidRPr="00E04EF7">
        <w:rPr>
          <w:rFonts w:ascii="Times New Roman" w:hAnsi="Times New Roman" w:cs="Times New Roman"/>
          <w:i/>
          <w:color w:val="0000CC"/>
          <w:sz w:val="24"/>
          <w:szCs w:val="24"/>
        </w:rPr>
        <w:t>I</w:t>
      </w:r>
      <w:r w:rsidR="001C20C8" w:rsidRPr="00E04EF7">
        <w:rPr>
          <w:rFonts w:ascii="Times New Roman" w:hAnsi="Times New Roman" w:cs="Times New Roman"/>
          <w:i/>
          <w:color w:val="0000CC"/>
          <w:sz w:val="24"/>
          <w:szCs w:val="24"/>
        </w:rPr>
        <w:t>l n'y a pas d'Autre de l'Autre.</w:t>
      </w:r>
      <w:r>
        <w:rPr>
          <w:rFonts w:ascii="Courier New" w:hAnsi="Courier New" w:cs="Courier New"/>
          <w:sz w:val="28"/>
          <w:szCs w:val="28"/>
        </w:rPr>
        <w:t> »</w:t>
      </w:r>
    </w:p>
    <w:p w:rsidR="001C20C8" w:rsidRPr="00036853" w:rsidRDefault="001C20C8"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En d'autres termes</w:t>
      </w:r>
      <w:r w:rsidR="00E04EF7">
        <w:rPr>
          <w:rFonts w:ascii="Courier New" w:hAnsi="Courier New" w:cs="Courier New"/>
          <w:sz w:val="28"/>
          <w:szCs w:val="28"/>
        </w:rPr>
        <w:t> :</w:t>
      </w:r>
    </w:p>
    <w:p w:rsidR="00E04EF7" w:rsidRDefault="001C20C8" w:rsidP="00E04EF7">
      <w:pPr>
        <w:pStyle w:val="Sansinterligne"/>
        <w:rPr>
          <w:rFonts w:ascii="Courier New" w:hAnsi="Courier New" w:cs="Courier New"/>
          <w:sz w:val="28"/>
          <w:szCs w:val="28"/>
        </w:rPr>
      </w:pPr>
      <w:r w:rsidRPr="00036853">
        <w:rPr>
          <w:rFonts w:ascii="Courier New" w:hAnsi="Courier New" w:cs="Courier New"/>
          <w:sz w:val="28"/>
          <w:szCs w:val="28"/>
        </w:rPr>
        <w:t>pour le sujet de la philosophie traditionnelle</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 sujet se subjective lui-même indéfiniment</w:t>
      </w:r>
      <w:r w:rsidR="00E04EF7">
        <w:rPr>
          <w:rFonts w:ascii="Courier New" w:hAnsi="Courier New" w:cs="Courier New"/>
          <w:sz w:val="28"/>
          <w:szCs w:val="28"/>
        </w:rPr>
        <w:t> :</w:t>
      </w:r>
      <w:r w:rsidRPr="00036853">
        <w:rPr>
          <w:rFonts w:ascii="Courier New" w:hAnsi="Courier New" w:cs="Courier New"/>
          <w:sz w:val="28"/>
          <w:szCs w:val="28"/>
        </w:rPr>
        <w:t xml:space="preserve"> </w:t>
      </w:r>
    </w:p>
    <w:p w:rsidR="00E04EF7" w:rsidRDefault="00E04EF7" w:rsidP="001C20C8">
      <w:pPr>
        <w:pStyle w:val="Sansinterligne"/>
        <w:rPr>
          <w:rFonts w:ascii="Courier New" w:hAnsi="Courier New" w:cs="Courier New"/>
          <w:sz w:val="28"/>
          <w:szCs w:val="28"/>
        </w:rPr>
      </w:pPr>
      <w:r>
        <w:rPr>
          <w:rFonts w:ascii="Courier New" w:hAnsi="Courier New" w:cs="Courier New"/>
          <w:sz w:val="28"/>
          <w:szCs w:val="28"/>
        </w:rPr>
        <w:t>s</w:t>
      </w:r>
      <w:r w:rsidR="001C20C8" w:rsidRPr="00036853">
        <w:rPr>
          <w:rFonts w:ascii="Courier New" w:hAnsi="Courier New" w:cs="Courier New"/>
          <w:sz w:val="28"/>
          <w:szCs w:val="28"/>
        </w:rPr>
        <w:t xml:space="preserve">i </w:t>
      </w:r>
      <w:r>
        <w:rPr>
          <w:rFonts w:ascii="Courier New" w:hAnsi="Courier New" w:cs="Courier New"/>
          <w:sz w:val="28"/>
          <w:szCs w:val="28"/>
        </w:rPr>
        <w:t>« </w:t>
      </w:r>
      <w:r w:rsidRPr="00E04EF7">
        <w:rPr>
          <w:rFonts w:ascii="Times New Roman" w:hAnsi="Times New Roman" w:cs="Times New Roman"/>
          <w:i/>
          <w:sz w:val="24"/>
          <w:szCs w:val="24"/>
        </w:rPr>
        <w:t>J</w:t>
      </w:r>
      <w:r w:rsidR="001C20C8" w:rsidRPr="00E04EF7">
        <w:rPr>
          <w:rFonts w:ascii="Times New Roman" w:hAnsi="Times New Roman" w:cs="Times New Roman"/>
          <w:i/>
          <w:sz w:val="24"/>
          <w:szCs w:val="24"/>
        </w:rPr>
        <w:t>e suis</w:t>
      </w:r>
      <w:r w:rsidRPr="00E04EF7">
        <w:rPr>
          <w:rFonts w:ascii="Times New Roman" w:hAnsi="Times New Roman" w:cs="Times New Roman"/>
          <w:i/>
          <w:sz w:val="24"/>
          <w:szCs w:val="24"/>
        </w:rPr>
        <w:t> </w:t>
      </w:r>
      <w:r w:rsidR="001C20C8" w:rsidRPr="00E04EF7">
        <w:rPr>
          <w:rFonts w:ascii="Times New Roman" w:hAnsi="Times New Roman" w:cs="Times New Roman"/>
          <w:i/>
          <w:sz w:val="24"/>
          <w:szCs w:val="24"/>
        </w:rPr>
        <w:t>en tant que je pense</w:t>
      </w:r>
      <w:r>
        <w:rPr>
          <w:rFonts w:ascii="Courier New" w:hAnsi="Courier New" w:cs="Courier New"/>
          <w:sz w:val="28"/>
          <w:szCs w:val="28"/>
        </w:rPr>
        <w:t> »</w:t>
      </w:r>
      <w:r w:rsidR="001C20C8" w:rsidRPr="00036853">
        <w:rPr>
          <w:rFonts w:ascii="Courier New" w:hAnsi="Courier New" w:cs="Courier New"/>
          <w:sz w:val="28"/>
          <w:szCs w:val="28"/>
        </w:rPr>
        <w:t xml:space="preserve">, </w:t>
      </w:r>
      <w:r>
        <w:rPr>
          <w:rFonts w:ascii="Courier New" w:hAnsi="Courier New" w:cs="Courier New"/>
          <w:sz w:val="28"/>
          <w:szCs w:val="28"/>
        </w:rPr>
        <w:t>« </w:t>
      </w:r>
      <w:r w:rsidRPr="00E04EF7">
        <w:rPr>
          <w:rFonts w:ascii="Times New Roman" w:hAnsi="Times New Roman" w:cs="Times New Roman"/>
          <w:i/>
          <w:sz w:val="24"/>
          <w:szCs w:val="24"/>
        </w:rPr>
        <w:t>J</w:t>
      </w:r>
      <w:r w:rsidR="001C20C8" w:rsidRPr="00E04EF7">
        <w:rPr>
          <w:rFonts w:ascii="Times New Roman" w:hAnsi="Times New Roman" w:cs="Times New Roman"/>
          <w:i/>
          <w:sz w:val="24"/>
          <w:szCs w:val="24"/>
        </w:rPr>
        <w:t>e suis en tant que je pense que je suis</w:t>
      </w:r>
      <w:r>
        <w:rPr>
          <w:rFonts w:ascii="Courier New" w:hAnsi="Courier New" w:cs="Courier New"/>
          <w:sz w:val="28"/>
          <w:szCs w:val="28"/>
        </w:rPr>
        <w:t> »</w:t>
      </w:r>
      <w:r w:rsidR="001C20C8" w:rsidRPr="00036853">
        <w:rPr>
          <w:rFonts w:ascii="Courier New" w:hAnsi="Courier New" w:cs="Courier New"/>
          <w:sz w:val="28"/>
          <w:szCs w:val="28"/>
        </w:rPr>
        <w:t xml:space="preserve">, </w:t>
      </w:r>
      <w:r w:rsidR="001C20C8" w:rsidRPr="00E04EF7">
        <w:rPr>
          <w:rFonts w:ascii="Courier New" w:hAnsi="Courier New" w:cs="Courier New"/>
          <w:i/>
          <w:sz w:val="24"/>
          <w:szCs w:val="24"/>
        </w:rPr>
        <w:t>et ainsi de suite</w:t>
      </w:r>
      <w:r w:rsidR="001C20C8" w:rsidRPr="00036853">
        <w:rPr>
          <w:rFonts w:ascii="Courier New" w:hAnsi="Courier New" w:cs="Courier New"/>
          <w:sz w:val="28"/>
          <w:szCs w:val="28"/>
        </w:rPr>
        <w:t xml:space="preserve">, cela n'a aucune raison de s'arrêter.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vérité est que l'analyse nous apprend quelque chose de tout à fait différent.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qu'on s'est déjà aperçu qu'il n'est pas si sûr que je sois en tant que je pense, et qu'on ne pouvait être sûr que d'une chose, c'est que je suis en tant que je pense que je suis. Cela sûrement.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Seulement ce que l'analyse nous apprend, c'est que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je ne suis pas celui-là qui justement est en train de penser que je suis, pour la simple raison que du fait que je pense que je suis, je pense </w:t>
      </w:r>
      <w:r w:rsidR="00E04EF7">
        <w:rPr>
          <w:rFonts w:ascii="Courier New" w:hAnsi="Courier New" w:cs="Courier New"/>
          <w:sz w:val="28"/>
          <w:szCs w:val="28"/>
        </w:rPr>
        <w:t>« </w:t>
      </w:r>
      <w:r w:rsidRPr="00E04EF7">
        <w:rPr>
          <w:rFonts w:ascii="Times New Roman" w:hAnsi="Times New Roman" w:cs="Times New Roman"/>
          <w:i/>
          <w:color w:val="0000CC"/>
          <w:sz w:val="24"/>
          <w:szCs w:val="24"/>
        </w:rPr>
        <w:t>au lieu de l'Autre</w:t>
      </w:r>
      <w:r w:rsidR="00E04EF7">
        <w:rPr>
          <w:rFonts w:ascii="Courier New" w:hAnsi="Courier New" w:cs="Courier New"/>
          <w:sz w:val="28"/>
          <w:szCs w:val="28"/>
        </w:rPr>
        <w:t> »,</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suis un autre que celui qui pense que je suis.</w:t>
      </w:r>
    </w:p>
    <w:p w:rsidR="001C20C8" w:rsidRPr="00036853" w:rsidRDefault="001C20C8"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Or la question est que je n'ai aucune garantie d'aucune façon que cet Autre, par ce qu'il y a dans son système, puisse me rendre</w:t>
      </w:r>
      <w:r w:rsidR="00AF57C3">
        <w:rPr>
          <w:rFonts w:ascii="Courier New" w:hAnsi="Courier New" w:cs="Courier New"/>
          <w:sz w:val="28"/>
          <w:szCs w:val="28"/>
        </w:rPr>
        <w:t xml:space="preserve">, </w:t>
      </w:r>
      <w:r w:rsidRPr="00036853">
        <w:rPr>
          <w:rFonts w:ascii="Courier New" w:hAnsi="Courier New" w:cs="Courier New"/>
          <w:sz w:val="28"/>
          <w:szCs w:val="28"/>
        </w:rPr>
        <w:t>si je puis m'exprimer ainsi</w:t>
      </w:r>
      <w:r w:rsidR="00AF57C3">
        <w:rPr>
          <w:rFonts w:ascii="Courier New" w:hAnsi="Courier New" w:cs="Courier New"/>
          <w:sz w:val="28"/>
          <w:szCs w:val="28"/>
        </w:rPr>
        <w:t xml:space="preserve">, </w:t>
      </w:r>
      <w:r w:rsidRPr="00036853">
        <w:rPr>
          <w:rFonts w:ascii="Courier New" w:hAnsi="Courier New" w:cs="Courier New"/>
          <w:sz w:val="28"/>
          <w:szCs w:val="28"/>
        </w:rPr>
        <w:t>ce que je lui ai donné</w:t>
      </w:r>
      <w:r w:rsidR="00E04EF7">
        <w:rPr>
          <w:rFonts w:ascii="Courier New" w:hAnsi="Courier New" w:cs="Courier New"/>
          <w:sz w:val="28"/>
          <w:szCs w:val="28"/>
        </w:rPr>
        <w:t xml:space="preserve"> </w:t>
      </w:r>
      <w:r w:rsidRPr="00036853">
        <w:rPr>
          <w:rFonts w:ascii="Courier New" w:hAnsi="Courier New" w:cs="Courier New"/>
          <w:sz w:val="28"/>
          <w:szCs w:val="28"/>
        </w:rPr>
        <w:t xml:space="preserve">: </w:t>
      </w:r>
    </w:p>
    <w:p w:rsidR="00E04EF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son être et son essence de vérité. </w:t>
      </w:r>
    </w:p>
    <w:p w:rsidR="00E04EF7" w:rsidRDefault="00E04EF7" w:rsidP="001C20C8">
      <w:pPr>
        <w:pStyle w:val="Sansinterligne"/>
        <w:rPr>
          <w:rFonts w:ascii="Courier New" w:hAnsi="Courier New" w:cs="Courier New"/>
          <w:sz w:val="28"/>
          <w:szCs w:val="28"/>
        </w:rPr>
      </w:pPr>
    </w:p>
    <w:p w:rsidR="00E04EF7" w:rsidRDefault="001C20C8" w:rsidP="001C20C8">
      <w:pPr>
        <w:pStyle w:val="Sansinterligne"/>
        <w:rPr>
          <w:rFonts w:ascii="Courier New" w:hAnsi="Courier New" w:cs="Courier New"/>
          <w:sz w:val="28"/>
          <w:szCs w:val="28"/>
        </w:rPr>
      </w:pPr>
      <w:r w:rsidRPr="00E04EF7">
        <w:rPr>
          <w:rFonts w:ascii="Times New Roman" w:hAnsi="Times New Roman" w:cs="Times New Roman"/>
          <w:i/>
          <w:color w:val="0000CC"/>
          <w:sz w:val="24"/>
          <w:szCs w:val="24"/>
        </w:rPr>
        <w:t>Il n'y a pas</w:t>
      </w:r>
      <w:r w:rsidRPr="00036853">
        <w:rPr>
          <w:rFonts w:ascii="Courier New" w:hAnsi="Courier New" w:cs="Courier New"/>
          <w:sz w:val="28"/>
          <w:szCs w:val="28"/>
        </w:rPr>
        <w:t xml:space="preserve">, vous ai-je dit, </w:t>
      </w:r>
      <w:r w:rsidRPr="00E04EF7">
        <w:rPr>
          <w:rFonts w:ascii="Times New Roman" w:hAnsi="Times New Roman" w:cs="Times New Roman"/>
          <w:i/>
          <w:color w:val="0000CC"/>
          <w:sz w:val="24"/>
          <w:szCs w:val="24"/>
        </w:rPr>
        <w:t>d'Autre de l'Autre</w:t>
      </w:r>
      <w:r w:rsidRPr="00036853">
        <w:rPr>
          <w:rFonts w:ascii="Courier New" w:hAnsi="Courier New" w:cs="Courier New"/>
          <w:sz w:val="28"/>
          <w:szCs w:val="28"/>
        </w:rPr>
        <w:t xml:space="preserve">. </w:t>
      </w:r>
    </w:p>
    <w:p w:rsidR="00AF57C3" w:rsidRDefault="00AF57C3" w:rsidP="001C20C8">
      <w:pPr>
        <w:pStyle w:val="Sansinterligne"/>
        <w:rPr>
          <w:rFonts w:ascii="Courier New" w:hAnsi="Courier New" w:cs="Courier New"/>
          <w:sz w:val="28"/>
          <w:szCs w:val="28"/>
        </w:rPr>
      </w:pPr>
    </w:p>
    <w:p w:rsidR="00A963B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n'y a dans l'Autre aucun signifiant qui puisse dans l'occasion répondre de ce que je suis. </w:t>
      </w:r>
    </w:p>
    <w:p w:rsidR="00C53594" w:rsidRDefault="00C53594"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pour dire les choses d'une façon transformée, cette </w:t>
      </w:r>
      <w:r w:rsidRPr="00164F80">
        <w:rPr>
          <w:rFonts w:ascii="Times New Roman" w:hAnsi="Times New Roman" w:cs="Times New Roman"/>
          <w:i/>
          <w:color w:val="0000CC"/>
          <w:sz w:val="24"/>
          <w:szCs w:val="24"/>
        </w:rPr>
        <w:t>vérité sans espoir</w:t>
      </w:r>
      <w:r w:rsidRPr="00036853">
        <w:rPr>
          <w:rFonts w:ascii="Courier New" w:hAnsi="Courier New" w:cs="Courier New"/>
          <w:sz w:val="28"/>
          <w:szCs w:val="28"/>
        </w:rPr>
        <w:t xml:space="preserve"> dont je vous parlais tout à l'heure, cette vérité qui est celle que nous rencontrons au niveau de l'inconscient, c'est une </w:t>
      </w:r>
      <w:r w:rsidRPr="00164F80">
        <w:rPr>
          <w:rFonts w:ascii="Times New Roman" w:hAnsi="Times New Roman" w:cs="Times New Roman"/>
          <w:i/>
          <w:color w:val="0000CC"/>
          <w:sz w:val="24"/>
          <w:szCs w:val="24"/>
        </w:rPr>
        <w:t>vérité</w:t>
      </w:r>
      <w:r w:rsidRPr="00036853">
        <w:rPr>
          <w:rFonts w:ascii="Courier New" w:hAnsi="Courier New" w:cs="Courier New"/>
          <w:sz w:val="28"/>
          <w:szCs w:val="28"/>
        </w:rPr>
        <w:t xml:space="preserve"> sans figure, c'est une </w:t>
      </w:r>
      <w:r w:rsidRPr="00164F80">
        <w:rPr>
          <w:rFonts w:ascii="Times New Roman" w:hAnsi="Times New Roman" w:cs="Times New Roman"/>
          <w:i/>
          <w:color w:val="0000CC"/>
          <w:sz w:val="24"/>
          <w:szCs w:val="24"/>
        </w:rPr>
        <w:t>vérité</w:t>
      </w:r>
      <w:r w:rsidRPr="00036853">
        <w:rPr>
          <w:rFonts w:ascii="Courier New" w:hAnsi="Courier New" w:cs="Courier New"/>
          <w:sz w:val="28"/>
          <w:szCs w:val="28"/>
        </w:rPr>
        <w:t xml:space="preserve"> fermée, une </w:t>
      </w:r>
      <w:r w:rsidRPr="00164F80">
        <w:rPr>
          <w:rFonts w:ascii="Times New Roman" w:hAnsi="Times New Roman" w:cs="Times New Roman"/>
          <w:i/>
          <w:color w:val="0000CC"/>
          <w:sz w:val="24"/>
          <w:szCs w:val="24"/>
        </w:rPr>
        <w:t>vérité</w:t>
      </w:r>
      <w:r w:rsidRPr="00036853">
        <w:rPr>
          <w:rFonts w:ascii="Courier New" w:hAnsi="Courier New" w:cs="Courier New"/>
          <w:sz w:val="28"/>
          <w:szCs w:val="28"/>
        </w:rPr>
        <w:t xml:space="preserve"> pliable en tous sens. Nous ne le savons que trop</w:t>
      </w:r>
      <w:r w:rsidR="00164F80">
        <w:rPr>
          <w:rFonts w:ascii="Courier New" w:hAnsi="Courier New" w:cs="Courier New"/>
          <w:sz w:val="28"/>
          <w:szCs w:val="28"/>
        </w:rPr>
        <w:t> :</w:t>
      </w:r>
      <w:r w:rsidRPr="00036853">
        <w:rPr>
          <w:rFonts w:ascii="Courier New" w:hAnsi="Courier New" w:cs="Courier New"/>
          <w:sz w:val="28"/>
          <w:szCs w:val="28"/>
        </w:rPr>
        <w:t xml:space="preserve"> c'est </w:t>
      </w:r>
      <w:r w:rsidRPr="00164F80">
        <w:rPr>
          <w:rFonts w:ascii="Times New Roman" w:hAnsi="Times New Roman" w:cs="Times New Roman"/>
          <w:i/>
          <w:color w:val="0000CC"/>
          <w:sz w:val="24"/>
          <w:szCs w:val="24"/>
        </w:rPr>
        <w:t>une vérité sans vérité</w:t>
      </w:r>
      <w:r w:rsidRPr="00036853">
        <w:rPr>
          <w:rFonts w:ascii="Courier New" w:hAnsi="Courier New" w:cs="Courier New"/>
          <w:sz w:val="28"/>
          <w:szCs w:val="28"/>
        </w:rPr>
        <w:t>.</w:t>
      </w:r>
    </w:p>
    <w:p w:rsidR="001C20C8" w:rsidRDefault="001C20C8" w:rsidP="001C20C8">
      <w:pPr>
        <w:pStyle w:val="Sansinterligne"/>
        <w:rPr>
          <w:rFonts w:ascii="Courier New" w:hAnsi="Courier New" w:cs="Courier New"/>
          <w:sz w:val="28"/>
          <w:szCs w:val="28"/>
        </w:rPr>
      </w:pPr>
    </w:p>
    <w:p w:rsidR="00164F80" w:rsidRPr="00036853" w:rsidRDefault="00164F80"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c'est bien cela qui fait le plus grand obstacle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ceux qui s'approchent du dehors de notre travail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qui, devant nos interprétations</w:t>
      </w:r>
      <w:r w:rsidR="00164F80">
        <w:rPr>
          <w:rFonts w:ascii="Courier New" w:hAnsi="Courier New" w:cs="Courier New"/>
          <w:sz w:val="28"/>
          <w:szCs w:val="28"/>
        </w:rPr>
        <w:t>…</w:t>
      </w:r>
    </w:p>
    <w:p w:rsidR="00164F80" w:rsidRDefault="001C20C8" w:rsidP="00164F80">
      <w:pPr>
        <w:pStyle w:val="Sansinterligne"/>
        <w:ind w:left="708"/>
        <w:rPr>
          <w:rFonts w:ascii="Courier New" w:hAnsi="Courier New" w:cs="Courier New"/>
          <w:sz w:val="28"/>
          <w:szCs w:val="28"/>
        </w:rPr>
      </w:pPr>
      <w:r w:rsidRPr="00036853">
        <w:rPr>
          <w:rFonts w:ascii="Courier New" w:hAnsi="Courier New" w:cs="Courier New"/>
          <w:sz w:val="28"/>
          <w:szCs w:val="28"/>
        </w:rPr>
        <w:t xml:space="preserve">parce qu'ils ne sont pas dans la voie, avec nous, où elles sont destinées à porter leur effet </w:t>
      </w:r>
      <w:r w:rsidR="00AF57C3">
        <w:rPr>
          <w:rFonts w:ascii="Courier New" w:hAnsi="Courier New" w:cs="Courier New"/>
          <w:sz w:val="28"/>
          <w:szCs w:val="28"/>
        </w:rPr>
        <w:t xml:space="preserve">                   </w:t>
      </w:r>
      <w:r w:rsidRPr="00036853">
        <w:rPr>
          <w:rFonts w:ascii="Courier New" w:hAnsi="Courier New" w:cs="Courier New"/>
          <w:sz w:val="28"/>
          <w:szCs w:val="28"/>
        </w:rPr>
        <w:t xml:space="preserve">qui n'est concevable que de façon métaphorique, </w:t>
      </w:r>
    </w:p>
    <w:p w:rsidR="00164F80" w:rsidRDefault="001C20C8" w:rsidP="00164F80">
      <w:pPr>
        <w:pStyle w:val="Sansinterligne"/>
        <w:ind w:left="708"/>
        <w:rPr>
          <w:rFonts w:ascii="Courier New" w:hAnsi="Courier New" w:cs="Courier New"/>
          <w:sz w:val="28"/>
          <w:szCs w:val="28"/>
        </w:rPr>
      </w:pPr>
      <w:r w:rsidRPr="00036853">
        <w:rPr>
          <w:rFonts w:ascii="Courier New" w:hAnsi="Courier New" w:cs="Courier New"/>
          <w:sz w:val="28"/>
          <w:szCs w:val="28"/>
        </w:rPr>
        <w:t>et pour autant qu'elles jouent et retentissent toujours entre les deux lignes</w:t>
      </w:r>
    </w:p>
    <w:p w:rsidR="001C20C8" w:rsidRPr="00036853" w:rsidRDefault="00164F80"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ne peuvent pas comprendre de quoi il s'agit dans l'interprétation analytique.</w:t>
      </w:r>
    </w:p>
    <w:p w:rsidR="001C20C8" w:rsidRPr="00036853" w:rsidRDefault="001C20C8"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signifiant, dont l'Autre ne dispose pas, si nous pouvons en parler, c'est bien tout de même qu'il est, bien entendu, quelque part. </w:t>
      </w:r>
    </w:p>
    <w:p w:rsidR="00164F80" w:rsidRDefault="00164F80" w:rsidP="001C20C8">
      <w:pPr>
        <w:pStyle w:val="Sansinterligne"/>
        <w:rPr>
          <w:rFonts w:ascii="Courier New" w:hAnsi="Courier New" w:cs="Courier New"/>
          <w:sz w:val="28"/>
          <w:szCs w:val="28"/>
        </w:rPr>
      </w:pPr>
    </w:p>
    <w:p w:rsidR="00164F80" w:rsidRDefault="00164F80" w:rsidP="001C20C8">
      <w:pPr>
        <w:pStyle w:val="Sansinterligne"/>
        <w:rPr>
          <w:rFonts w:ascii="Courier New" w:hAnsi="Courier New" w:cs="Courier New"/>
          <w:sz w:val="28"/>
          <w:szCs w:val="28"/>
        </w:rPr>
      </w:pPr>
      <w:r>
        <w:rPr>
          <w:rFonts w:ascii="Courier New" w:hAnsi="Courier New" w:cs="Courier New"/>
          <w:sz w:val="28"/>
          <w:szCs w:val="28"/>
        </w:rPr>
        <w:t>J</w:t>
      </w:r>
      <w:r w:rsidR="001C20C8" w:rsidRPr="00036853">
        <w:rPr>
          <w:rFonts w:ascii="Courier New" w:hAnsi="Courier New" w:cs="Courier New"/>
          <w:sz w:val="28"/>
          <w:szCs w:val="28"/>
        </w:rPr>
        <w:t xml:space="preserve">e vous ai fait ce petit gramme aux fins que vous ne perdiez pas le nord. </w:t>
      </w:r>
    </w:p>
    <w:p w:rsidR="00164F80" w:rsidRDefault="00164F80" w:rsidP="001C20C8">
      <w:pPr>
        <w:pStyle w:val="Sansinterligne"/>
        <w:rPr>
          <w:rFonts w:ascii="Courier New" w:hAnsi="Courier New" w:cs="Courier New"/>
          <w:sz w:val="28"/>
          <w:szCs w:val="28"/>
        </w:rPr>
      </w:pPr>
    </w:p>
    <w:p w:rsidR="00164F80" w:rsidRDefault="00164F80" w:rsidP="001C20C8">
      <w:pPr>
        <w:pStyle w:val="Sansinterligne"/>
        <w:rPr>
          <w:rFonts w:ascii="Courier New" w:hAnsi="Courier New" w:cs="Courier New"/>
          <w:sz w:val="28"/>
          <w:szCs w:val="28"/>
        </w:rPr>
      </w:pPr>
      <w:r>
        <w:rPr>
          <w:rFonts w:ascii="Courier New" w:hAnsi="Courier New" w:cs="Courier New"/>
          <w:sz w:val="28"/>
          <w:szCs w:val="28"/>
        </w:rPr>
        <w:t>J</w:t>
      </w:r>
      <w:r w:rsidR="001C20C8" w:rsidRPr="00036853">
        <w:rPr>
          <w:rFonts w:ascii="Courier New" w:hAnsi="Courier New" w:cs="Courier New"/>
          <w:sz w:val="28"/>
          <w:szCs w:val="28"/>
        </w:rPr>
        <w:t xml:space="preserve">e l'ai fait avec tout le soin que j'ai pu,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mais certainement pas pour accroître votre embarras. </w:t>
      </w:r>
    </w:p>
    <w:p w:rsidR="00164F80" w:rsidRDefault="00164F80" w:rsidP="001C20C8">
      <w:pPr>
        <w:pStyle w:val="Sansinterligne"/>
        <w:rPr>
          <w:rFonts w:ascii="Courier New" w:hAnsi="Courier New" w:cs="Courier New"/>
          <w:sz w:val="28"/>
          <w:szCs w:val="28"/>
        </w:rPr>
      </w:pPr>
    </w:p>
    <w:p w:rsidR="00164F80" w:rsidRDefault="00164F80"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Vous pouvez le reconnaître partout où est la barre, le signifiant caché, celui dont l'Autre ne dispose pas, et qui est justement celui qui vous concerne</w:t>
      </w:r>
      <w:r w:rsidR="00164F80">
        <w:rPr>
          <w:rFonts w:ascii="Courier New" w:hAnsi="Courier New" w:cs="Courier New"/>
          <w:sz w:val="28"/>
          <w:szCs w:val="28"/>
        </w:rPr>
        <w:t>.</w:t>
      </w:r>
      <w:r w:rsidRPr="00036853">
        <w:rPr>
          <w:rFonts w:ascii="Courier New" w:hAnsi="Courier New" w:cs="Courier New"/>
          <w:sz w:val="28"/>
          <w:szCs w:val="28"/>
        </w:rPr>
        <w:t xml:space="preserve"> </w:t>
      </w:r>
    </w:p>
    <w:p w:rsidR="00164F80" w:rsidRDefault="00164F80" w:rsidP="001C20C8">
      <w:pPr>
        <w:pStyle w:val="Sansinterligne"/>
        <w:rPr>
          <w:rFonts w:ascii="Courier New" w:hAnsi="Courier New" w:cs="Courier New"/>
          <w:sz w:val="28"/>
          <w:szCs w:val="28"/>
        </w:rPr>
      </w:pPr>
    </w:p>
    <w:p w:rsidR="00AF57C3" w:rsidRDefault="00164F80"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 xml:space="preserve">'est le même que vous faites entrer dans le jeu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en tant que vous, pauvres </w:t>
      </w:r>
      <w:r w:rsidRPr="00AF57C3">
        <w:rPr>
          <w:rFonts w:ascii="Times New Roman" w:hAnsi="Times New Roman" w:cs="Times New Roman"/>
          <w:i/>
          <w:sz w:val="24"/>
          <w:szCs w:val="24"/>
        </w:rPr>
        <w:t>bêtas</w:t>
      </w:r>
      <w:r w:rsidRPr="00036853">
        <w:rPr>
          <w:rFonts w:ascii="Courier New" w:hAnsi="Courier New" w:cs="Courier New"/>
          <w:sz w:val="28"/>
          <w:szCs w:val="28"/>
        </w:rPr>
        <w:t xml:space="preserve">, depuis que </w:t>
      </w:r>
      <w:r w:rsidRPr="00164F80">
        <w:rPr>
          <w:rFonts w:ascii="Times New Roman" w:hAnsi="Times New Roman" w:cs="Times New Roman"/>
          <w:i/>
          <w:sz w:val="24"/>
          <w:szCs w:val="24"/>
        </w:rPr>
        <w:t>vous êtes nés</w:t>
      </w:r>
      <w:r w:rsidRPr="00036853">
        <w:rPr>
          <w:rFonts w:ascii="Courier New" w:hAnsi="Courier New" w:cs="Courier New"/>
          <w:sz w:val="28"/>
          <w:szCs w:val="28"/>
        </w:rPr>
        <w:t xml:space="preserve">, vous êtes pris dans cette sacrée affaire de </w:t>
      </w:r>
      <w:r w:rsidR="00164F80" w:rsidRPr="00164F80">
        <w:rPr>
          <w:rFonts w:ascii="Palatino Linotype" w:hAnsi="Palatino Linotype"/>
          <w:color w:val="0000CC"/>
          <w:sz w:val="28"/>
          <w:szCs w:val="28"/>
        </w:rPr>
        <w:t>λόγος</w:t>
      </w:r>
      <w:r w:rsidR="00164F80" w:rsidRPr="00376938">
        <w:rPr>
          <w:rFonts w:ascii="Athenian" w:hAnsi="Athenian"/>
          <w:color w:val="000000" w:themeColor="text1"/>
          <w:sz w:val="28"/>
          <w:szCs w:val="28"/>
        </w:rPr>
        <w:t></w:t>
      </w:r>
      <w:r w:rsidR="00164F80" w:rsidRPr="00376938">
        <w:rPr>
          <w:rFonts w:ascii="Garamond" w:hAnsi="Garamond" w:cs="Courier New"/>
          <w:color w:val="000000" w:themeColor="text1"/>
          <w:sz w:val="20"/>
          <w:szCs w:val="20"/>
        </w:rPr>
        <w:t>[</w:t>
      </w:r>
      <w:r w:rsidR="00164F80" w:rsidRPr="00376938">
        <w:rPr>
          <w:rFonts w:ascii="Garamond" w:hAnsi="Garamond" w:cs="Courier New"/>
          <w:iCs/>
          <w:color w:val="000000" w:themeColor="text1"/>
          <w:sz w:val="20"/>
          <w:szCs w:val="20"/>
        </w:rPr>
        <w:t>logos]</w:t>
      </w:r>
      <w:r w:rsidRPr="00036853">
        <w:rPr>
          <w:rFonts w:ascii="Courier New" w:hAnsi="Courier New" w:cs="Courier New"/>
          <w:sz w:val="28"/>
          <w:szCs w:val="28"/>
        </w:rPr>
        <w:t xml:space="preserve">. </w:t>
      </w:r>
    </w:p>
    <w:p w:rsidR="00164F80" w:rsidRDefault="00164F80"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à savoir la part de vous qui là-dedans </w:t>
      </w: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est sacrifiée</w:t>
      </w:r>
      <w:r w:rsidR="00AF57C3">
        <w:rPr>
          <w:rFonts w:ascii="Courier New" w:hAnsi="Courier New" w:cs="Courier New"/>
          <w:sz w:val="28"/>
          <w:szCs w:val="28"/>
        </w:rPr>
        <w:t>…</w:t>
      </w:r>
    </w:p>
    <w:p w:rsidR="00164F80" w:rsidRDefault="001C20C8" w:rsidP="00AF57C3">
      <w:pPr>
        <w:pStyle w:val="Sansinterligne"/>
        <w:ind w:left="708"/>
        <w:rPr>
          <w:rFonts w:ascii="Courier New" w:hAnsi="Courier New" w:cs="Courier New"/>
          <w:sz w:val="28"/>
          <w:szCs w:val="28"/>
        </w:rPr>
      </w:pPr>
      <w:r w:rsidRPr="00036853">
        <w:rPr>
          <w:rFonts w:ascii="Courier New" w:hAnsi="Courier New" w:cs="Courier New"/>
          <w:sz w:val="28"/>
          <w:szCs w:val="28"/>
        </w:rPr>
        <w:t xml:space="preserve">et sacrifiée non pas purement et simplement, physiquement comme on dit, réellement, mais symboliquement, et qui n'est pas rien </w:t>
      </w:r>
    </w:p>
    <w:p w:rsidR="00164F80" w:rsidRDefault="00AF57C3"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cette part de vous qui a pris fonction signifiante. </w:t>
      </w:r>
    </w:p>
    <w:p w:rsidR="00AF57C3" w:rsidRDefault="00AF57C3"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Et c'est pour cela qu'il y en a une seule</w:t>
      </w:r>
      <w:r w:rsidR="00164F80">
        <w:rPr>
          <w:rFonts w:ascii="Courier New" w:hAnsi="Courier New" w:cs="Courier New"/>
          <w:sz w:val="28"/>
          <w:szCs w:val="28"/>
        </w:rPr>
        <w:t>,</w:t>
      </w:r>
      <w:r w:rsidRPr="00036853">
        <w:rPr>
          <w:rFonts w:ascii="Courier New" w:hAnsi="Courier New" w:cs="Courier New"/>
          <w:sz w:val="28"/>
          <w:szCs w:val="28"/>
        </w:rPr>
        <w:t xml:space="preserve">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il n'y en a pas trente six, c'est très exactement cette fonction énigmatique que nous appelons </w:t>
      </w:r>
      <w:r w:rsidRPr="00164F80">
        <w:rPr>
          <w:rFonts w:ascii="Times New Roman" w:hAnsi="Times New Roman" w:cs="Times New Roman"/>
          <w:i/>
          <w:color w:val="0000CC"/>
          <w:sz w:val="24"/>
          <w:szCs w:val="24"/>
        </w:rPr>
        <w:t>le phallus</w:t>
      </w:r>
      <w:r w:rsidRPr="00036853">
        <w:rPr>
          <w:rFonts w:ascii="Courier New" w:hAnsi="Courier New" w:cs="Courier New"/>
          <w:sz w:val="28"/>
          <w:szCs w:val="28"/>
        </w:rPr>
        <w:t xml:space="preserve">, qui est ici ce quelque chose de l'organisme de </w:t>
      </w:r>
      <w:r w:rsidRPr="00164F80">
        <w:rPr>
          <w:rFonts w:ascii="Times New Roman" w:hAnsi="Times New Roman" w:cs="Times New Roman"/>
          <w:i/>
          <w:sz w:val="24"/>
          <w:szCs w:val="24"/>
        </w:rPr>
        <w:t>la vie</w:t>
      </w:r>
      <w:r w:rsidRPr="00036853">
        <w:rPr>
          <w:rFonts w:ascii="Courier New" w:hAnsi="Courier New" w:cs="Courier New"/>
          <w:sz w:val="28"/>
          <w:szCs w:val="28"/>
        </w:rPr>
        <w:t xml:space="preserve">, de cette poussée, où </w:t>
      </w:r>
      <w:r w:rsidR="00164F80">
        <w:rPr>
          <w:rFonts w:ascii="Courier New" w:hAnsi="Courier New" w:cs="Courier New"/>
          <w:sz w:val="28"/>
          <w:szCs w:val="28"/>
        </w:rPr>
        <w:t>« </w:t>
      </w:r>
      <w:r w:rsidRPr="00164F80">
        <w:rPr>
          <w:rFonts w:ascii="Courier New" w:hAnsi="Courier New" w:cs="Courier New"/>
          <w:i/>
          <w:sz w:val="24"/>
          <w:szCs w:val="24"/>
        </w:rPr>
        <w:t>poussée vitale</w:t>
      </w:r>
      <w:r w:rsidR="00164F80">
        <w:rPr>
          <w:rFonts w:ascii="Courier New" w:hAnsi="Courier New" w:cs="Courier New"/>
          <w:sz w:val="28"/>
          <w:szCs w:val="28"/>
        </w:rPr>
        <w:t> »,</w:t>
      </w:r>
      <w:r w:rsidRPr="00036853">
        <w:rPr>
          <w:rFonts w:ascii="Courier New" w:hAnsi="Courier New" w:cs="Courier New"/>
          <w:sz w:val="28"/>
          <w:szCs w:val="28"/>
        </w:rPr>
        <w:t xml:space="preserve"> dont vous savez que je ne trouve pas qu'il faille user à tort et à travers, mais qui une fois bien </w:t>
      </w:r>
      <w:r w:rsidRPr="00164F80">
        <w:rPr>
          <w:rFonts w:ascii="Courier New" w:hAnsi="Courier New" w:cs="Courier New"/>
          <w:i/>
          <w:sz w:val="24"/>
          <w:szCs w:val="24"/>
        </w:rPr>
        <w:t>cernée</w:t>
      </w:r>
      <w:r w:rsidRPr="00036853">
        <w:rPr>
          <w:rFonts w:ascii="Courier New" w:hAnsi="Courier New" w:cs="Courier New"/>
          <w:sz w:val="28"/>
          <w:szCs w:val="28"/>
        </w:rPr>
        <w:t xml:space="preserve">, </w:t>
      </w:r>
      <w:r w:rsidRPr="00164F80">
        <w:rPr>
          <w:rFonts w:ascii="Courier New" w:hAnsi="Courier New" w:cs="Courier New"/>
          <w:i/>
          <w:sz w:val="24"/>
          <w:szCs w:val="24"/>
        </w:rPr>
        <w:t>symbolisée</w:t>
      </w:r>
      <w:r w:rsidR="00164F80">
        <w:rPr>
          <w:rFonts w:ascii="Courier New" w:hAnsi="Courier New" w:cs="Courier New"/>
          <w:sz w:val="28"/>
          <w:szCs w:val="28"/>
        </w:rPr>
        <w:t>,</w:t>
      </w:r>
      <w:r w:rsidRPr="00036853">
        <w:rPr>
          <w:rFonts w:ascii="Courier New" w:hAnsi="Courier New" w:cs="Courier New"/>
          <w:sz w:val="28"/>
          <w:szCs w:val="28"/>
        </w:rPr>
        <w:t xml:space="preserve"> mise là où elle est, et surtout </w:t>
      </w:r>
      <w:r w:rsidRPr="00164F80">
        <w:rPr>
          <w:rFonts w:ascii="Times New Roman" w:hAnsi="Times New Roman" w:cs="Times New Roman"/>
          <w:i/>
          <w:sz w:val="24"/>
          <w:szCs w:val="24"/>
        </w:rPr>
        <w:t>là</w:t>
      </w:r>
      <w:r w:rsidRPr="00036853">
        <w:rPr>
          <w:rFonts w:ascii="Courier New" w:hAnsi="Courier New" w:cs="Courier New"/>
          <w:sz w:val="28"/>
          <w:szCs w:val="28"/>
        </w:rPr>
        <w:t xml:space="preserve"> où elle sert, </w:t>
      </w:r>
    </w:p>
    <w:p w:rsidR="00164F80" w:rsidRDefault="001C20C8" w:rsidP="001C20C8">
      <w:pPr>
        <w:pStyle w:val="Sansinterligne"/>
        <w:rPr>
          <w:rFonts w:ascii="Courier New" w:hAnsi="Courier New" w:cs="Courier New"/>
          <w:sz w:val="28"/>
          <w:szCs w:val="28"/>
        </w:rPr>
      </w:pPr>
      <w:r w:rsidRPr="00164F80">
        <w:rPr>
          <w:rFonts w:ascii="Times New Roman" w:hAnsi="Times New Roman" w:cs="Times New Roman"/>
          <w:i/>
          <w:sz w:val="24"/>
          <w:szCs w:val="24"/>
        </w:rPr>
        <w:t>là</w:t>
      </w:r>
      <w:r w:rsidRPr="00036853">
        <w:rPr>
          <w:rFonts w:ascii="Courier New" w:hAnsi="Courier New" w:cs="Courier New"/>
          <w:sz w:val="28"/>
          <w:szCs w:val="28"/>
        </w:rPr>
        <w:t xml:space="preserve"> où effectivement dans l'inconscient elle est prise</w:t>
      </w:r>
      <w:r w:rsidR="00164F80">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prend son sens.</w:t>
      </w:r>
    </w:p>
    <w:p w:rsidR="001C20C8" w:rsidRPr="00036853" w:rsidRDefault="001C20C8"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w:t>
      </w:r>
      <w:r w:rsidR="00164F80" w:rsidRPr="00164F80">
        <w:rPr>
          <w:rFonts w:ascii="Times New Roman" w:hAnsi="Times New Roman" w:cs="Times New Roman"/>
          <w:i/>
          <w:color w:val="0000CC"/>
          <w:sz w:val="24"/>
          <w:szCs w:val="24"/>
        </w:rPr>
        <w:t>phallus</w:t>
      </w:r>
      <w:r w:rsidRPr="00036853">
        <w:rPr>
          <w:rFonts w:ascii="Courier New" w:hAnsi="Courier New" w:cs="Courier New"/>
          <w:sz w:val="28"/>
          <w:szCs w:val="28"/>
        </w:rPr>
        <w:t xml:space="preserve">, la turgescence vitale, ce quelque chose d'énigmatique, d'universel, plus mâle que femelle, </w:t>
      </w: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pourtant dont la femelle elle-même peut devenir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symbole, voilà ce dont il s'agit, et ce qui</w:t>
      </w:r>
      <w:r w:rsidR="00164F80">
        <w:rPr>
          <w:rFonts w:ascii="Courier New" w:hAnsi="Courier New" w:cs="Courier New"/>
          <w:sz w:val="28"/>
          <w:szCs w:val="28"/>
        </w:rPr>
        <w:t>…</w:t>
      </w:r>
    </w:p>
    <w:p w:rsidR="00164F80" w:rsidRDefault="001C20C8" w:rsidP="00AF57C3">
      <w:pPr>
        <w:pStyle w:val="Sansinterligne"/>
        <w:ind w:firstLine="708"/>
        <w:rPr>
          <w:rFonts w:ascii="Courier New" w:hAnsi="Courier New" w:cs="Courier New"/>
          <w:sz w:val="28"/>
          <w:szCs w:val="28"/>
        </w:rPr>
      </w:pPr>
      <w:r w:rsidRPr="00036853">
        <w:rPr>
          <w:rFonts w:ascii="Courier New" w:hAnsi="Courier New" w:cs="Courier New"/>
          <w:sz w:val="28"/>
          <w:szCs w:val="28"/>
        </w:rPr>
        <w:t>parce que dans l'Autre il est indisponible</w:t>
      </w:r>
    </w:p>
    <w:p w:rsidR="00164F80" w:rsidRDefault="00164F80"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ce qui</w:t>
      </w:r>
      <w:r>
        <w:rPr>
          <w:rFonts w:ascii="Courier New" w:hAnsi="Courier New" w:cs="Courier New"/>
          <w:sz w:val="28"/>
          <w:szCs w:val="28"/>
        </w:rPr>
        <w:t>…</w:t>
      </w:r>
      <w:r w:rsidR="001C20C8" w:rsidRPr="00036853">
        <w:rPr>
          <w:rFonts w:ascii="Courier New" w:hAnsi="Courier New" w:cs="Courier New"/>
          <w:sz w:val="28"/>
          <w:szCs w:val="28"/>
        </w:rPr>
        <w:t xml:space="preserve"> </w:t>
      </w:r>
    </w:p>
    <w:p w:rsidR="00164F80" w:rsidRDefault="001C20C8" w:rsidP="00164F80">
      <w:pPr>
        <w:pStyle w:val="Sansinterligne"/>
        <w:ind w:left="708"/>
        <w:rPr>
          <w:rFonts w:ascii="Courier New" w:hAnsi="Courier New" w:cs="Courier New"/>
          <w:sz w:val="28"/>
          <w:szCs w:val="28"/>
        </w:rPr>
      </w:pPr>
      <w:r w:rsidRPr="00036853">
        <w:rPr>
          <w:rFonts w:ascii="Courier New" w:hAnsi="Courier New" w:cs="Courier New"/>
          <w:sz w:val="28"/>
          <w:szCs w:val="28"/>
        </w:rPr>
        <w:t>bien que ce soit cette vie même</w:t>
      </w:r>
    </w:p>
    <w:p w:rsidR="00164F80" w:rsidRDefault="001C20C8" w:rsidP="00164F80">
      <w:pPr>
        <w:pStyle w:val="Sansinterligne"/>
        <w:ind w:left="708"/>
        <w:rPr>
          <w:rFonts w:ascii="Courier New" w:hAnsi="Courier New" w:cs="Courier New"/>
          <w:sz w:val="28"/>
          <w:szCs w:val="28"/>
        </w:rPr>
      </w:pPr>
      <w:r w:rsidRPr="00036853">
        <w:rPr>
          <w:rFonts w:ascii="Courier New" w:hAnsi="Courier New" w:cs="Courier New"/>
          <w:sz w:val="28"/>
          <w:szCs w:val="28"/>
        </w:rPr>
        <w:t xml:space="preserve"> que le sujet fait signifiante</w:t>
      </w:r>
    </w:p>
    <w:p w:rsidR="00164F80" w:rsidRDefault="00164F80"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ne vient nulle part garantir la signification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du discours de l'Autre.</w:t>
      </w:r>
    </w:p>
    <w:p w:rsidR="001C20C8" w:rsidRPr="00036853" w:rsidRDefault="001C20C8"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Autrement dit, toute sacrifiée qu'elle soit,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vie ne lui est pas, par l'Autre, rendue. </w:t>
      </w:r>
    </w:p>
    <w:p w:rsidR="00AF57C3" w:rsidRDefault="00AF57C3" w:rsidP="001C20C8">
      <w:pPr>
        <w:pStyle w:val="Sansinterligne"/>
        <w:rPr>
          <w:rFonts w:ascii="Courier New" w:hAnsi="Courier New" w:cs="Courier New"/>
          <w:sz w:val="28"/>
          <w:szCs w:val="28"/>
        </w:rPr>
      </w:pP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parce que c'est de là que part </w:t>
      </w:r>
      <w:r>
        <w:rPr>
          <w:rFonts w:ascii="Courier New" w:hAnsi="Courier New" w:cs="Courier New"/>
          <w:sz w:val="28"/>
          <w:szCs w:val="28"/>
        </w:rPr>
        <w:t>HAMLET</w:t>
      </w:r>
      <w:r w:rsidRPr="00036853">
        <w:rPr>
          <w:rFonts w:ascii="Courier New" w:hAnsi="Courier New" w:cs="Courier New"/>
          <w:sz w:val="28"/>
          <w:szCs w:val="28"/>
        </w:rPr>
        <w:t xml:space="preserve">,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savoir de la réponse du donné, que tout le parcours peut être balayé, que cette révélation radicale </w:t>
      </w:r>
    </w:p>
    <w:p w:rsidR="00164F80"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va le mener au rendez-vous dernier. </w:t>
      </w:r>
    </w:p>
    <w:p w:rsidR="00164F80" w:rsidRDefault="00164F80"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Pour l'atteindre, nous allons maintenant reprendre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ce qui se passe dans la pièce d'</w:t>
      </w:r>
      <w:r>
        <w:rPr>
          <w:rFonts w:ascii="Courier New" w:hAnsi="Courier New" w:cs="Courier New"/>
          <w:sz w:val="28"/>
          <w:szCs w:val="28"/>
        </w:rPr>
        <w:t>HAMLET</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pièce d'</w:t>
      </w:r>
      <w:r>
        <w:rPr>
          <w:rFonts w:ascii="Courier New" w:hAnsi="Courier New" w:cs="Courier New"/>
          <w:sz w:val="28"/>
          <w:szCs w:val="28"/>
        </w:rPr>
        <w:t>HAMLET</w:t>
      </w:r>
      <w:r w:rsidRPr="00036853">
        <w:rPr>
          <w:rFonts w:ascii="Courier New" w:hAnsi="Courier New" w:cs="Courier New"/>
          <w:sz w:val="28"/>
          <w:szCs w:val="28"/>
        </w:rPr>
        <w:t xml:space="preserve"> est</w:t>
      </w:r>
      <w:r w:rsidR="00AF57C3">
        <w:rPr>
          <w:rFonts w:ascii="Courier New" w:hAnsi="Courier New" w:cs="Courier New"/>
          <w:sz w:val="28"/>
          <w:szCs w:val="28"/>
        </w:rPr>
        <w:t xml:space="preserve"> -</w:t>
      </w:r>
      <w:r w:rsidRPr="00036853">
        <w:rPr>
          <w:rFonts w:ascii="Courier New" w:hAnsi="Courier New" w:cs="Courier New"/>
          <w:sz w:val="28"/>
          <w:szCs w:val="28"/>
        </w:rPr>
        <w:t xml:space="preserve"> comme vous le savez</w:t>
      </w:r>
      <w:r w:rsidR="00AF57C3">
        <w:rPr>
          <w:rFonts w:ascii="Courier New" w:hAnsi="Courier New" w:cs="Courier New"/>
          <w:sz w:val="28"/>
          <w:szCs w:val="28"/>
        </w:rPr>
        <w:t xml:space="preserve"> -</w:t>
      </w:r>
      <w:r w:rsidRPr="00036853">
        <w:rPr>
          <w:rFonts w:ascii="Courier New" w:hAnsi="Courier New" w:cs="Courier New"/>
          <w:sz w:val="28"/>
          <w:szCs w:val="28"/>
        </w:rPr>
        <w:t xml:space="preserve"> l'œuvre de </w:t>
      </w:r>
      <w:r>
        <w:rPr>
          <w:rFonts w:ascii="Courier New" w:hAnsi="Courier New" w:cs="Courier New"/>
          <w:sz w:val="28"/>
          <w:szCs w:val="28"/>
        </w:rPr>
        <w:t>SHAKESPEARE</w:t>
      </w:r>
      <w:r w:rsidRPr="00036853">
        <w:rPr>
          <w:rFonts w:ascii="Courier New" w:hAnsi="Courier New" w:cs="Courier New"/>
          <w:sz w:val="28"/>
          <w:szCs w:val="28"/>
        </w:rPr>
        <w:t xml:space="preserve"> et nous devons donc faire attention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ce qu'il y a rajouté. </w:t>
      </w:r>
    </w:p>
    <w:p w:rsidR="00BC744F" w:rsidRDefault="00BC744F" w:rsidP="001C20C8">
      <w:pPr>
        <w:pStyle w:val="Sansinterligne"/>
        <w:rPr>
          <w:rFonts w:ascii="Courier New" w:hAnsi="Courier New" w:cs="Courier New"/>
          <w:sz w:val="28"/>
          <w:szCs w:val="28"/>
        </w:rPr>
      </w:pPr>
    </w:p>
    <w:p w:rsidR="00AF57C3" w:rsidRDefault="00AF57C3" w:rsidP="001C20C8">
      <w:pPr>
        <w:pStyle w:val="Sansinterligne"/>
        <w:rPr>
          <w:rFonts w:ascii="Courier New" w:hAnsi="Courier New" w:cs="Courier New"/>
          <w:sz w:val="28"/>
          <w:szCs w:val="28"/>
        </w:rPr>
      </w:pP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C'était déjà un assez beau parcours, mais il faut croire qu'il offrait</w:t>
      </w:r>
      <w:r w:rsidR="00BC744F">
        <w:rPr>
          <w:rFonts w:ascii="Courier New" w:hAnsi="Courier New" w:cs="Courier New"/>
          <w:sz w:val="28"/>
          <w:szCs w:val="28"/>
        </w:rPr>
        <w:t>…</w:t>
      </w:r>
      <w:r w:rsidRPr="00036853">
        <w:rPr>
          <w:rFonts w:ascii="Courier New" w:hAnsi="Courier New" w:cs="Courier New"/>
          <w:sz w:val="28"/>
          <w:szCs w:val="28"/>
        </w:rPr>
        <w:t xml:space="preserve"> </w:t>
      </w:r>
    </w:p>
    <w:p w:rsidR="00BC744F" w:rsidRDefault="001C20C8" w:rsidP="00BC744F">
      <w:pPr>
        <w:pStyle w:val="Sansinterligne"/>
        <w:ind w:firstLine="708"/>
        <w:rPr>
          <w:rFonts w:ascii="Courier New" w:hAnsi="Courier New" w:cs="Courier New"/>
          <w:sz w:val="28"/>
          <w:szCs w:val="28"/>
        </w:rPr>
      </w:pPr>
      <w:r w:rsidRPr="00036853">
        <w:rPr>
          <w:rFonts w:ascii="Courier New" w:hAnsi="Courier New" w:cs="Courier New"/>
          <w:sz w:val="28"/>
          <w:szCs w:val="28"/>
        </w:rPr>
        <w:t>et là il suffisait qu'il</w:t>
      </w:r>
      <w:r w:rsidR="00BC744F">
        <w:rPr>
          <w:rFonts w:ascii="Courier New" w:hAnsi="Courier New" w:cs="Courier New"/>
          <w:sz w:val="28"/>
          <w:szCs w:val="28"/>
        </w:rPr>
        <w:t xml:space="preserve"> s'offrit </w:t>
      </w:r>
    </w:p>
    <w:p w:rsidR="00BC744F" w:rsidRDefault="00BC744F" w:rsidP="00BC744F">
      <w:pPr>
        <w:pStyle w:val="Sansinterligne"/>
        <w:ind w:firstLine="708"/>
        <w:rPr>
          <w:rFonts w:ascii="Courier New" w:hAnsi="Courier New" w:cs="Courier New"/>
          <w:sz w:val="28"/>
          <w:szCs w:val="28"/>
        </w:rPr>
      </w:pPr>
      <w:r>
        <w:rPr>
          <w:rFonts w:ascii="Courier New" w:hAnsi="Courier New" w:cs="Courier New"/>
          <w:sz w:val="28"/>
          <w:szCs w:val="28"/>
        </w:rPr>
        <w:t>pour qu'il fût pris</w:t>
      </w:r>
      <w:r w:rsidR="00AF57C3">
        <w:rPr>
          <w:rFonts w:ascii="Courier New" w:hAnsi="Courier New" w:cs="Courier New"/>
          <w:sz w:val="28"/>
          <w:szCs w:val="28"/>
        </w:rPr>
        <w:t xml:space="preserve"> </w:t>
      </w:r>
      <w:r w:rsidR="00AF57C3" w:rsidRPr="00AF57C3">
        <w:rPr>
          <w:rFonts w:ascii="Garamond" w:hAnsi="Garamond" w:cs="Courier New"/>
          <w:color w:val="C00000"/>
          <w:sz w:val="18"/>
          <w:szCs w:val="18"/>
        </w:rPr>
        <w:t>[ Sic ]</w:t>
      </w:r>
      <w:r>
        <w:rPr>
          <w:rFonts w:ascii="Courier New" w:hAnsi="Courier New" w:cs="Courier New"/>
          <w:sz w:val="28"/>
          <w:szCs w:val="28"/>
        </w:rPr>
        <w:t xml:space="preserve"> </w:t>
      </w:r>
    </w:p>
    <w:p w:rsidR="00BC744F" w:rsidRDefault="00BC744F" w:rsidP="00BC744F">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un chemin assez long à parcourir pour nous montrer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qu'on appelle du pays, pour que </w:t>
      </w:r>
      <w:r>
        <w:rPr>
          <w:rFonts w:ascii="Courier New" w:hAnsi="Courier New" w:cs="Courier New"/>
          <w:sz w:val="28"/>
          <w:szCs w:val="28"/>
        </w:rPr>
        <w:t>SHAKESPEARE</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l'ait parcouru.</w:t>
      </w:r>
    </w:p>
    <w:p w:rsidR="001C20C8" w:rsidRPr="00036853" w:rsidRDefault="001C20C8" w:rsidP="001C20C8">
      <w:pPr>
        <w:pStyle w:val="Sansinterligne"/>
        <w:rPr>
          <w:rFonts w:ascii="Courier New" w:hAnsi="Courier New" w:cs="Courier New"/>
          <w:sz w:val="28"/>
          <w:szCs w:val="28"/>
        </w:rPr>
      </w:pPr>
    </w:p>
    <w:p w:rsidR="00BC744F" w:rsidRDefault="00BC744F" w:rsidP="001C20C8">
      <w:pPr>
        <w:pStyle w:val="Sansinterligne"/>
        <w:rPr>
          <w:rFonts w:ascii="Courier New" w:hAnsi="Courier New" w:cs="Courier New"/>
          <w:sz w:val="28"/>
          <w:szCs w:val="28"/>
        </w:rPr>
      </w:pPr>
      <w:r>
        <w:rPr>
          <w:rFonts w:ascii="Courier New" w:hAnsi="Courier New" w:cs="Courier New"/>
          <w:sz w:val="28"/>
          <w:szCs w:val="28"/>
        </w:rPr>
        <w:t>J</w:t>
      </w:r>
      <w:r w:rsidR="001C20C8" w:rsidRPr="00036853">
        <w:rPr>
          <w:rFonts w:ascii="Courier New" w:hAnsi="Courier New" w:cs="Courier New"/>
          <w:sz w:val="28"/>
          <w:szCs w:val="28"/>
        </w:rPr>
        <w:t xml:space="preserve">e vous ai indiqué la dernière fois les questions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 pose la </w:t>
      </w:r>
      <w:r w:rsidRPr="00BC744F">
        <w:rPr>
          <w:rFonts w:ascii="Times New Roman" w:hAnsi="Times New Roman" w:cs="Times New Roman"/>
          <w:i/>
          <w:sz w:val="24"/>
          <w:szCs w:val="24"/>
        </w:rPr>
        <w:t>play scene</w:t>
      </w:r>
      <w:r w:rsidRPr="00036853">
        <w:rPr>
          <w:rFonts w:ascii="Courier New" w:hAnsi="Courier New" w:cs="Courier New"/>
          <w:sz w:val="28"/>
          <w:szCs w:val="28"/>
        </w:rPr>
        <w:t xml:space="preserve">, la </w:t>
      </w:r>
      <w:r w:rsidR="00BC744F">
        <w:rPr>
          <w:rFonts w:ascii="Courier New" w:hAnsi="Courier New" w:cs="Courier New"/>
          <w:sz w:val="28"/>
          <w:szCs w:val="28"/>
        </w:rPr>
        <w:t>« </w:t>
      </w:r>
      <w:r w:rsidRPr="00BC744F">
        <w:rPr>
          <w:rFonts w:ascii="Times New Roman" w:hAnsi="Times New Roman" w:cs="Times New Roman"/>
          <w:i/>
          <w:sz w:val="24"/>
          <w:szCs w:val="24"/>
        </w:rPr>
        <w:t>scène des acteurs</w:t>
      </w:r>
      <w:r w:rsidR="00BC744F">
        <w:rPr>
          <w:rFonts w:ascii="Courier New" w:hAnsi="Courier New" w:cs="Courier New"/>
          <w:sz w:val="28"/>
          <w:szCs w:val="28"/>
        </w:rPr>
        <w:t> »</w:t>
      </w:r>
      <w:r w:rsidRPr="00036853">
        <w:rPr>
          <w:rFonts w:ascii="Courier New" w:hAnsi="Courier New" w:cs="Courier New"/>
          <w:sz w:val="28"/>
          <w:szCs w:val="28"/>
        </w:rPr>
        <w:t xml:space="preserve">, j'y reviendrai. </w:t>
      </w:r>
    </w:p>
    <w:p w:rsidR="00BC744F" w:rsidRDefault="00BC744F" w:rsidP="001C20C8">
      <w:pPr>
        <w:pStyle w:val="Sansinterligne"/>
        <w:rPr>
          <w:rFonts w:ascii="Courier New" w:hAnsi="Courier New" w:cs="Courier New"/>
          <w:sz w:val="28"/>
          <w:szCs w:val="28"/>
        </w:rPr>
      </w:pPr>
    </w:p>
    <w:p w:rsidR="00AF57C3" w:rsidRDefault="00BC744F" w:rsidP="001C20C8">
      <w:pPr>
        <w:pStyle w:val="Sansinterligne"/>
        <w:rPr>
          <w:rFonts w:ascii="Courier New" w:hAnsi="Courier New" w:cs="Courier New"/>
          <w:sz w:val="28"/>
          <w:szCs w:val="28"/>
        </w:rPr>
      </w:pPr>
      <w:r>
        <w:rPr>
          <w:rFonts w:ascii="Courier New" w:hAnsi="Courier New" w:cs="Courier New"/>
          <w:sz w:val="28"/>
          <w:szCs w:val="28"/>
        </w:rPr>
        <w:t>J</w:t>
      </w:r>
      <w:r w:rsidR="001C20C8" w:rsidRPr="00036853">
        <w:rPr>
          <w:rFonts w:ascii="Courier New" w:hAnsi="Courier New" w:cs="Courier New"/>
          <w:sz w:val="28"/>
          <w:szCs w:val="28"/>
        </w:rPr>
        <w:t xml:space="preserve">e voudrais aujourd'hui introduire un élément </w:t>
      </w:r>
      <w:r w:rsidR="001C20C8" w:rsidRPr="00BC744F">
        <w:rPr>
          <w:rFonts w:ascii="Times New Roman" w:hAnsi="Times New Roman" w:cs="Times New Roman"/>
          <w:i/>
          <w:sz w:val="24"/>
          <w:szCs w:val="24"/>
        </w:rPr>
        <w:t>essentiel</w:t>
      </w:r>
      <w:r w:rsidR="001C20C8" w:rsidRPr="00036853">
        <w:rPr>
          <w:rFonts w:ascii="Courier New" w:hAnsi="Courier New" w:cs="Courier New"/>
          <w:sz w:val="28"/>
          <w:szCs w:val="28"/>
        </w:rPr>
        <w:t xml:space="preserve">, essentiel parce qu'il concerne ce dont nous nous rapprochons après avoir établi la fonction des deux lignes, c'est à savoir ce qui gît dans l'intervalle, ce qui, si je puis dire, fait pour le sujet </w:t>
      </w:r>
    </w:p>
    <w:p w:rsidR="00AF57C3" w:rsidRPr="00AF57C3" w:rsidRDefault="001C20C8" w:rsidP="001C20C8">
      <w:pPr>
        <w:pStyle w:val="Sansinterligne"/>
        <w:rPr>
          <w:rFonts w:ascii="Times New Roman" w:hAnsi="Times New Roman" w:cs="Times New Roman"/>
          <w:i/>
          <w:color w:val="0000CC"/>
          <w:sz w:val="24"/>
          <w:szCs w:val="24"/>
        </w:rPr>
      </w:pPr>
      <w:r w:rsidRPr="00AF57C3">
        <w:rPr>
          <w:rFonts w:ascii="Times New Roman" w:hAnsi="Times New Roman" w:cs="Times New Roman"/>
          <w:i/>
          <w:color w:val="0000CC"/>
          <w:sz w:val="24"/>
          <w:szCs w:val="24"/>
        </w:rPr>
        <w:t xml:space="preserve">la distance qu'il peut maintenir entre les deux lignes pour y respirer pendant le temps </w:t>
      </w:r>
    </w:p>
    <w:p w:rsidR="001C20C8" w:rsidRPr="00036853" w:rsidRDefault="001C20C8" w:rsidP="001C20C8">
      <w:pPr>
        <w:pStyle w:val="Sansinterligne"/>
        <w:rPr>
          <w:rFonts w:ascii="Courier New" w:hAnsi="Courier New" w:cs="Courier New"/>
          <w:sz w:val="28"/>
          <w:szCs w:val="28"/>
        </w:rPr>
      </w:pPr>
      <w:r w:rsidRPr="00AF57C3">
        <w:rPr>
          <w:rFonts w:ascii="Times New Roman" w:hAnsi="Times New Roman" w:cs="Times New Roman"/>
          <w:i/>
          <w:color w:val="0000CC"/>
          <w:sz w:val="24"/>
          <w:szCs w:val="24"/>
        </w:rPr>
        <w:t>qu'il lui reste à vivre, et c'est cela que nous appelons le désir</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Pr>
          <w:rFonts w:ascii="Courier New" w:hAnsi="Courier New" w:cs="Courier New"/>
          <w:sz w:val="28"/>
          <w:szCs w:val="28"/>
        </w:rPr>
        <w:t>J</w:t>
      </w:r>
      <w:r w:rsidRPr="00036853">
        <w:rPr>
          <w:rFonts w:ascii="Courier New" w:hAnsi="Courier New" w:cs="Courier New"/>
          <w:sz w:val="28"/>
          <w:szCs w:val="28"/>
        </w:rPr>
        <w:t xml:space="preserve">e vous ai dit quelle </w:t>
      </w:r>
      <w:r w:rsidRPr="00BC744F">
        <w:rPr>
          <w:rFonts w:ascii="Courier New" w:hAnsi="Courier New" w:cs="Courier New"/>
          <w:i/>
          <w:sz w:val="24"/>
          <w:szCs w:val="24"/>
        </w:rPr>
        <w:t>pression</w:t>
      </w:r>
      <w:r w:rsidRPr="00036853">
        <w:rPr>
          <w:rFonts w:ascii="Courier New" w:hAnsi="Courier New" w:cs="Courier New"/>
          <w:sz w:val="28"/>
          <w:szCs w:val="28"/>
        </w:rPr>
        <w:t xml:space="preserve">, quelle </w:t>
      </w:r>
      <w:r w:rsidRPr="00BC744F">
        <w:rPr>
          <w:rFonts w:ascii="Courier New" w:hAnsi="Courier New" w:cs="Courier New"/>
          <w:i/>
          <w:sz w:val="24"/>
          <w:szCs w:val="24"/>
        </w:rPr>
        <w:t>abolition</w:t>
      </w:r>
      <w:r w:rsidRPr="00036853">
        <w:rPr>
          <w:rFonts w:ascii="Courier New" w:hAnsi="Courier New" w:cs="Courier New"/>
          <w:sz w:val="28"/>
          <w:szCs w:val="28"/>
        </w:rPr>
        <w:t xml:space="preserve">,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quelle </w:t>
      </w:r>
      <w:r w:rsidRPr="00BC744F">
        <w:rPr>
          <w:rFonts w:ascii="Courier New" w:hAnsi="Courier New" w:cs="Courier New"/>
          <w:i/>
          <w:sz w:val="24"/>
          <w:szCs w:val="24"/>
        </w:rPr>
        <w:t>destruction</w:t>
      </w:r>
      <w:r w:rsidRPr="00036853">
        <w:rPr>
          <w:rFonts w:ascii="Courier New" w:hAnsi="Courier New" w:cs="Courier New"/>
          <w:sz w:val="28"/>
          <w:szCs w:val="28"/>
        </w:rPr>
        <w:t xml:space="preserve"> ce </w:t>
      </w:r>
      <w:r w:rsidR="00BC744F" w:rsidRPr="00BC744F">
        <w:rPr>
          <w:rFonts w:ascii="Times New Roman" w:hAnsi="Times New Roman" w:cs="Times New Roman"/>
          <w:i/>
          <w:color w:val="0000CC"/>
          <w:sz w:val="24"/>
          <w:szCs w:val="24"/>
        </w:rPr>
        <w:t>désir</w:t>
      </w:r>
      <w:r w:rsidRPr="00036853">
        <w:rPr>
          <w:rFonts w:ascii="Courier New" w:hAnsi="Courier New" w:cs="Courier New"/>
          <w:sz w:val="28"/>
          <w:szCs w:val="28"/>
        </w:rPr>
        <w:t xml:space="preserve"> subit pourtant, de ce qu'il se rencontre avec ce quelque chose de l'Autre réel,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la mère telle qu'elle est, cette mère comme tant d'autres, à savoir ce quelque chose de structuré,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quelque chose qui est moins </w:t>
      </w:r>
      <w:r w:rsidR="00BC744F" w:rsidRPr="00BC744F">
        <w:rPr>
          <w:rFonts w:ascii="Times New Roman" w:hAnsi="Times New Roman" w:cs="Times New Roman"/>
          <w:i/>
          <w:color w:val="0000CC"/>
          <w:sz w:val="24"/>
          <w:szCs w:val="24"/>
        </w:rPr>
        <w:t>désir</w:t>
      </w:r>
      <w:r w:rsidRPr="00036853">
        <w:rPr>
          <w:rFonts w:ascii="Courier New" w:hAnsi="Courier New" w:cs="Courier New"/>
          <w:sz w:val="28"/>
          <w:szCs w:val="28"/>
        </w:rPr>
        <w:t xml:space="preserve"> que </w:t>
      </w:r>
      <w:r w:rsidRPr="00AF57C3">
        <w:rPr>
          <w:rFonts w:ascii="Times New Roman" w:hAnsi="Times New Roman" w:cs="Times New Roman"/>
          <w:i/>
          <w:sz w:val="24"/>
          <w:szCs w:val="24"/>
        </w:rPr>
        <w:t>gloutonnerie</w:t>
      </w:r>
      <w:r w:rsidRPr="00036853">
        <w:rPr>
          <w:rFonts w:ascii="Courier New" w:hAnsi="Courier New" w:cs="Courier New"/>
          <w:sz w:val="28"/>
          <w:szCs w:val="28"/>
        </w:rPr>
        <w:t>, voire engloutissement, ce quelque chose qui évidemment</w:t>
      </w:r>
      <w:r w:rsidR="00BC744F">
        <w:rPr>
          <w:rFonts w:ascii="Courier New" w:hAnsi="Courier New" w:cs="Courier New"/>
          <w:sz w:val="28"/>
          <w:szCs w:val="28"/>
        </w:rPr>
        <w:t>…</w:t>
      </w:r>
    </w:p>
    <w:p w:rsidR="00BC744F" w:rsidRDefault="001C20C8" w:rsidP="00BC744F">
      <w:pPr>
        <w:pStyle w:val="Sansinterligne"/>
        <w:ind w:firstLine="708"/>
        <w:rPr>
          <w:rFonts w:ascii="Courier New" w:hAnsi="Courier New" w:cs="Courier New"/>
          <w:sz w:val="28"/>
          <w:szCs w:val="28"/>
        </w:rPr>
      </w:pPr>
      <w:r w:rsidRPr="00036853">
        <w:rPr>
          <w:rFonts w:ascii="Courier New" w:hAnsi="Courier New" w:cs="Courier New"/>
          <w:sz w:val="28"/>
          <w:szCs w:val="28"/>
        </w:rPr>
        <w:t>on ne sait pourquoi mais après tout qu'importe</w:t>
      </w:r>
      <w:r w:rsidR="00BC744F">
        <w:rPr>
          <w:rFonts w:ascii="Courier New" w:hAnsi="Courier New" w:cs="Courier New"/>
          <w:sz w:val="28"/>
          <w:szCs w:val="28"/>
        </w:rPr>
        <w:t xml:space="preserve"> </w:t>
      </w:r>
      <w:r w:rsidRPr="00036853">
        <w:rPr>
          <w:rFonts w:ascii="Courier New" w:hAnsi="Courier New" w:cs="Courier New"/>
          <w:sz w:val="28"/>
          <w:szCs w:val="28"/>
        </w:rPr>
        <w:t xml:space="preserve"> </w:t>
      </w:r>
    </w:p>
    <w:p w:rsidR="001C20C8" w:rsidRPr="00036853" w:rsidRDefault="00BC744F"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à ce niveau de la vie de </w:t>
      </w:r>
      <w:r w:rsidR="001C20C8">
        <w:rPr>
          <w:rFonts w:ascii="Courier New" w:hAnsi="Courier New" w:cs="Courier New"/>
          <w:sz w:val="28"/>
          <w:szCs w:val="28"/>
        </w:rPr>
        <w:t>SHAKESPEARE</w:t>
      </w:r>
      <w:r w:rsidR="001C20C8" w:rsidRPr="00036853">
        <w:rPr>
          <w:rFonts w:ascii="Courier New" w:hAnsi="Courier New" w:cs="Courier New"/>
          <w:sz w:val="28"/>
          <w:szCs w:val="28"/>
        </w:rPr>
        <w:t>, a été pour lui la révélation.</w:t>
      </w:r>
    </w:p>
    <w:p w:rsidR="001C20C8" w:rsidRPr="00036853" w:rsidRDefault="001C20C8"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problème de la femme certes, n'a jamais été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sans être présent dans toute l'œuvre de </w:t>
      </w:r>
      <w:r>
        <w:rPr>
          <w:rFonts w:ascii="Courier New" w:hAnsi="Courier New" w:cs="Courier New"/>
          <w:sz w:val="28"/>
          <w:szCs w:val="28"/>
        </w:rPr>
        <w:t>SHAKESPEARE</w:t>
      </w:r>
      <w:r w:rsidRPr="00036853">
        <w:rPr>
          <w:rFonts w:ascii="Courier New" w:hAnsi="Courier New" w:cs="Courier New"/>
          <w:sz w:val="28"/>
          <w:szCs w:val="28"/>
        </w:rPr>
        <w:t xml:space="preserve">,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il y avait des luronnes avant </w:t>
      </w:r>
      <w:r>
        <w:rPr>
          <w:rFonts w:ascii="Courier New" w:hAnsi="Courier New" w:cs="Courier New"/>
          <w:sz w:val="28"/>
          <w:szCs w:val="28"/>
        </w:rPr>
        <w:t>HAMLET</w:t>
      </w:r>
      <w:r w:rsidR="00BC744F">
        <w:rPr>
          <w:rFonts w:ascii="Courier New" w:hAnsi="Courier New" w:cs="Courier New"/>
          <w:sz w:val="28"/>
          <w:szCs w:val="28"/>
        </w:rPr>
        <w:t>.</w:t>
      </w:r>
      <w:r w:rsidRPr="00036853">
        <w:rPr>
          <w:rFonts w:ascii="Courier New" w:hAnsi="Courier New" w:cs="Courier New"/>
          <w:sz w:val="28"/>
          <w:szCs w:val="28"/>
        </w:rPr>
        <w:t xml:space="preserve"> </w:t>
      </w:r>
    </w:p>
    <w:p w:rsidR="00BC744F" w:rsidRDefault="00BC744F" w:rsidP="001C20C8">
      <w:pPr>
        <w:pStyle w:val="Sansinterligne"/>
        <w:rPr>
          <w:rFonts w:ascii="Courier New" w:hAnsi="Courier New" w:cs="Courier New"/>
          <w:sz w:val="28"/>
          <w:szCs w:val="28"/>
        </w:rPr>
      </w:pPr>
      <w:r>
        <w:rPr>
          <w:rFonts w:ascii="Courier New" w:hAnsi="Courier New" w:cs="Courier New"/>
          <w:sz w:val="28"/>
          <w:szCs w:val="28"/>
        </w:rPr>
        <w:t>M</w:t>
      </w:r>
      <w:r w:rsidR="001C20C8" w:rsidRPr="00036853">
        <w:rPr>
          <w:rFonts w:ascii="Courier New" w:hAnsi="Courier New" w:cs="Courier New"/>
          <w:sz w:val="28"/>
          <w:szCs w:val="28"/>
        </w:rPr>
        <w:t xml:space="preserve">ais d'aussi abyssales, féroces et tristes,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il n'y en a qu'à partir d'</w:t>
      </w:r>
      <w:r>
        <w:rPr>
          <w:rFonts w:ascii="Courier New" w:hAnsi="Courier New" w:cs="Courier New"/>
          <w:sz w:val="28"/>
          <w:szCs w:val="28"/>
        </w:rPr>
        <w:t>HAMLET</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BC744F" w:rsidRDefault="001C20C8" w:rsidP="001C20C8">
      <w:pPr>
        <w:pStyle w:val="Sansinterligne"/>
        <w:rPr>
          <w:rFonts w:ascii="Courier New" w:hAnsi="Courier New" w:cs="Courier New"/>
          <w:sz w:val="28"/>
          <w:szCs w:val="28"/>
        </w:rPr>
      </w:pPr>
      <w:r w:rsidRPr="00BC744F">
        <w:rPr>
          <w:rFonts w:ascii="Times New Roman" w:hAnsi="Times New Roman" w:cs="Times New Roman"/>
          <w:i/>
          <w:sz w:val="24"/>
          <w:szCs w:val="24"/>
        </w:rPr>
        <w:t>Troylus and Cressida</w:t>
      </w:r>
      <w:r w:rsidR="00BC744F">
        <w:rPr>
          <w:rFonts w:ascii="Courier New" w:hAnsi="Courier New" w:cs="Courier New"/>
          <w:sz w:val="28"/>
          <w:szCs w:val="28"/>
        </w:rPr>
        <w:t>…</w:t>
      </w:r>
    </w:p>
    <w:p w:rsidR="00BC744F" w:rsidRDefault="001C20C8" w:rsidP="00BC744F">
      <w:pPr>
        <w:pStyle w:val="Sansinterligne"/>
        <w:ind w:left="708"/>
        <w:rPr>
          <w:rFonts w:ascii="Courier New" w:hAnsi="Courier New" w:cs="Courier New"/>
          <w:sz w:val="28"/>
          <w:szCs w:val="28"/>
        </w:rPr>
      </w:pPr>
      <w:r w:rsidRPr="00036853">
        <w:rPr>
          <w:rFonts w:ascii="Courier New" w:hAnsi="Courier New" w:cs="Courier New"/>
          <w:sz w:val="28"/>
          <w:szCs w:val="28"/>
        </w:rPr>
        <w:t>qui est une pure merveille et qu'on n'a certainement pas mis assez en valeur</w:t>
      </w:r>
    </w:p>
    <w:p w:rsidR="00AF57C3" w:rsidRDefault="00BC744F"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nous permet peut-être d'aller plus loin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dans ce qu'</w:t>
      </w:r>
      <w:r>
        <w:rPr>
          <w:rFonts w:ascii="Courier New" w:hAnsi="Courier New" w:cs="Courier New"/>
          <w:sz w:val="28"/>
          <w:szCs w:val="28"/>
        </w:rPr>
        <w:t>HAMLET</w:t>
      </w:r>
      <w:r w:rsidRPr="00036853">
        <w:rPr>
          <w:rFonts w:ascii="Courier New" w:hAnsi="Courier New" w:cs="Courier New"/>
          <w:sz w:val="28"/>
          <w:szCs w:val="28"/>
        </w:rPr>
        <w:t xml:space="preserve"> a pensé à ce moment-là. </w:t>
      </w:r>
    </w:p>
    <w:p w:rsidR="00BC744F" w:rsidRDefault="001C20C8" w:rsidP="001C20C8">
      <w:pPr>
        <w:pStyle w:val="Sansinterligne"/>
        <w:rPr>
          <w:rFonts w:ascii="Courier New" w:hAnsi="Courier New" w:cs="Courier New"/>
          <w:sz w:val="28"/>
          <w:szCs w:val="28"/>
        </w:rPr>
      </w:pPr>
      <w:r w:rsidRPr="00C53594">
        <w:rPr>
          <w:rFonts w:ascii="Courier New" w:hAnsi="Courier New" w:cs="Courier New"/>
          <w:i/>
          <w:sz w:val="24"/>
          <w:szCs w:val="24"/>
        </w:rPr>
        <w:lastRenderedPageBreak/>
        <w:t>La création</w:t>
      </w:r>
      <w:r w:rsidRPr="00036853">
        <w:rPr>
          <w:rFonts w:ascii="Courier New" w:hAnsi="Courier New" w:cs="Courier New"/>
          <w:sz w:val="28"/>
          <w:szCs w:val="28"/>
        </w:rPr>
        <w:t xml:space="preserve"> de </w:t>
      </w:r>
      <w:r w:rsidRPr="00BC744F">
        <w:rPr>
          <w:rFonts w:ascii="Times New Roman" w:hAnsi="Times New Roman" w:cs="Times New Roman"/>
          <w:i/>
          <w:sz w:val="24"/>
          <w:szCs w:val="24"/>
        </w:rPr>
        <w:t>Troylus and Cressida</w:t>
      </w:r>
      <w:r w:rsidRPr="00036853">
        <w:rPr>
          <w:rFonts w:ascii="Courier New" w:hAnsi="Courier New" w:cs="Courier New"/>
          <w:sz w:val="28"/>
          <w:szCs w:val="28"/>
        </w:rPr>
        <w:t xml:space="preserve"> est, je crois </w:t>
      </w:r>
      <w:r w:rsidRPr="00BC744F">
        <w:rPr>
          <w:rFonts w:ascii="Times New Roman" w:hAnsi="Times New Roman" w:cs="Times New Roman"/>
          <w:i/>
          <w:sz w:val="24"/>
          <w:szCs w:val="24"/>
        </w:rPr>
        <w:t>une des plus sublime</w:t>
      </w:r>
      <w:r w:rsidR="00C53594">
        <w:rPr>
          <w:rFonts w:ascii="Times New Roman" w:hAnsi="Times New Roman" w:cs="Times New Roman"/>
          <w:i/>
          <w:sz w:val="24"/>
          <w:szCs w:val="24"/>
        </w:rPr>
        <w:t>s</w:t>
      </w:r>
      <w:r w:rsidRPr="00036853">
        <w:rPr>
          <w:rFonts w:ascii="Courier New" w:hAnsi="Courier New" w:cs="Courier New"/>
          <w:sz w:val="28"/>
          <w:szCs w:val="28"/>
        </w:rPr>
        <w:t xml:space="preserve"> qu'on puisse rencontrer dans l'œuvre dramatique. </w:t>
      </w:r>
    </w:p>
    <w:p w:rsidR="00BC744F" w:rsidRDefault="00BC744F" w:rsidP="001C20C8">
      <w:pPr>
        <w:pStyle w:val="Sansinterligne"/>
        <w:rPr>
          <w:rFonts w:ascii="Courier New" w:hAnsi="Courier New" w:cs="Courier New"/>
          <w:sz w:val="28"/>
          <w:szCs w:val="28"/>
        </w:rPr>
      </w:pP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Au niveau d'</w:t>
      </w:r>
      <w:r>
        <w:rPr>
          <w:rFonts w:ascii="Courier New" w:hAnsi="Courier New" w:cs="Courier New"/>
          <w:sz w:val="28"/>
          <w:szCs w:val="28"/>
        </w:rPr>
        <w:t>HAMLET</w:t>
      </w:r>
      <w:r w:rsidRPr="00036853">
        <w:rPr>
          <w:rFonts w:ascii="Courier New" w:hAnsi="Courier New" w:cs="Courier New"/>
          <w:sz w:val="28"/>
          <w:szCs w:val="28"/>
        </w:rPr>
        <w:t xml:space="preserve"> et au niveau du dialogue </w:t>
      </w: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qu'on peut appeler le paroxysme de la pièce, </w:t>
      </w:r>
    </w:p>
    <w:p w:rsidR="00AF57C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entre </w:t>
      </w:r>
      <w:r>
        <w:rPr>
          <w:rFonts w:ascii="Courier New" w:hAnsi="Courier New" w:cs="Courier New"/>
          <w:sz w:val="28"/>
          <w:szCs w:val="28"/>
        </w:rPr>
        <w:t>HAMLET</w:t>
      </w:r>
      <w:r w:rsidRPr="00036853">
        <w:rPr>
          <w:rFonts w:ascii="Courier New" w:hAnsi="Courier New" w:cs="Courier New"/>
          <w:sz w:val="28"/>
          <w:szCs w:val="28"/>
        </w:rPr>
        <w:t xml:space="preserve"> et sa mère, je vous ai déjà dit </w:t>
      </w:r>
    </w:p>
    <w:p w:rsidR="00BC744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dernière fois le sens de ce mouvement d'adjuration vis à vis de la mère qui est à peu près</w:t>
      </w:r>
      <w:r w:rsidR="00BC744F">
        <w:rPr>
          <w:rFonts w:ascii="Courier New" w:hAnsi="Courier New" w:cs="Courier New"/>
          <w:sz w:val="28"/>
          <w:szCs w:val="28"/>
        </w:rPr>
        <w:t xml:space="preserve"> </w:t>
      </w:r>
      <w:r w:rsidRPr="00036853">
        <w:rPr>
          <w:rFonts w:ascii="Courier New" w:hAnsi="Courier New" w:cs="Courier New"/>
          <w:sz w:val="28"/>
          <w:szCs w:val="28"/>
        </w:rPr>
        <w:t xml:space="preserve">: </w:t>
      </w:r>
    </w:p>
    <w:p w:rsidR="00AF57C3" w:rsidRDefault="00AF57C3" w:rsidP="00AF57C3">
      <w:pPr>
        <w:pStyle w:val="Sansinterligne"/>
        <w:rPr>
          <w:rFonts w:ascii="Courier New" w:hAnsi="Courier New" w:cs="Courier New"/>
          <w:sz w:val="28"/>
          <w:szCs w:val="28"/>
        </w:rPr>
      </w:pPr>
    </w:p>
    <w:p w:rsidR="00BC744F" w:rsidRDefault="00BC744F" w:rsidP="00AF57C3">
      <w:pPr>
        <w:pStyle w:val="Sansinterligne"/>
        <w:ind w:firstLine="708"/>
        <w:rPr>
          <w:rFonts w:ascii="Courier New" w:hAnsi="Courier New" w:cs="Courier New"/>
          <w:sz w:val="28"/>
          <w:szCs w:val="28"/>
        </w:rPr>
      </w:pPr>
      <w:r>
        <w:rPr>
          <w:rFonts w:ascii="Courier New" w:hAnsi="Courier New" w:cs="Courier New"/>
          <w:sz w:val="28"/>
          <w:szCs w:val="28"/>
        </w:rPr>
        <w:t>« </w:t>
      </w:r>
      <w:r w:rsidRPr="00D46667">
        <w:rPr>
          <w:rFonts w:ascii="Times New Roman" w:hAnsi="Times New Roman" w:cs="Times New Roman"/>
          <w:i/>
        </w:rPr>
        <w:t>N</w:t>
      </w:r>
      <w:r w:rsidR="001C20C8" w:rsidRPr="00D46667">
        <w:rPr>
          <w:rFonts w:ascii="Times New Roman" w:hAnsi="Times New Roman" w:cs="Times New Roman"/>
          <w:i/>
        </w:rPr>
        <w:t xml:space="preserve">e détruit pas la beauté, l'ordre du monde, ne confond pas </w:t>
      </w:r>
      <w:r w:rsidR="00D46667" w:rsidRPr="00D46667">
        <w:rPr>
          <w:rFonts w:ascii="Times New Roman" w:hAnsi="Times New Roman" w:cs="Times New Roman"/>
          <w:i/>
        </w:rPr>
        <w:t>HYPÉRION</w:t>
      </w:r>
      <w:r w:rsidR="001C20C8" w:rsidRPr="00D46667">
        <w:rPr>
          <w:rFonts w:ascii="Times New Roman" w:hAnsi="Times New Roman" w:cs="Times New Roman"/>
          <w:i/>
        </w:rPr>
        <w:t xml:space="preserve"> même</w:t>
      </w:r>
      <w:r>
        <w:rPr>
          <w:rFonts w:ascii="Courier New" w:hAnsi="Courier New" w:cs="Courier New"/>
          <w:sz w:val="28"/>
          <w:szCs w:val="28"/>
        </w:rPr>
        <w:t>…</w:t>
      </w:r>
      <w:r w:rsidR="001C20C8" w:rsidRPr="00036853">
        <w:rPr>
          <w:rFonts w:ascii="Courier New" w:hAnsi="Courier New" w:cs="Courier New"/>
          <w:sz w:val="28"/>
          <w:szCs w:val="28"/>
        </w:rPr>
        <w:t xml:space="preserve"> </w:t>
      </w:r>
    </w:p>
    <w:p w:rsidR="00D46667" w:rsidRDefault="001C20C8" w:rsidP="00AF57C3">
      <w:pPr>
        <w:pStyle w:val="Sansinterligne"/>
        <w:ind w:left="708" w:firstLine="708"/>
        <w:rPr>
          <w:rFonts w:ascii="Courier New" w:hAnsi="Courier New" w:cs="Courier New"/>
          <w:sz w:val="28"/>
          <w:szCs w:val="28"/>
        </w:rPr>
      </w:pPr>
      <w:r w:rsidRPr="00036853">
        <w:rPr>
          <w:rFonts w:ascii="Courier New" w:hAnsi="Courier New" w:cs="Courier New"/>
          <w:sz w:val="28"/>
          <w:szCs w:val="28"/>
        </w:rPr>
        <w:t xml:space="preserve">c'est son père qu'il désigne ainsi </w:t>
      </w:r>
    </w:p>
    <w:p w:rsidR="00BC744F" w:rsidRDefault="00BC744F" w:rsidP="00AF57C3">
      <w:pPr>
        <w:pStyle w:val="Sansinterligne"/>
        <w:ind w:firstLine="708"/>
        <w:rPr>
          <w:rFonts w:ascii="Courier New" w:hAnsi="Courier New" w:cs="Courier New"/>
          <w:sz w:val="28"/>
          <w:szCs w:val="28"/>
        </w:rPr>
      </w:pPr>
      <w:r>
        <w:rPr>
          <w:rFonts w:ascii="Courier New" w:hAnsi="Courier New" w:cs="Courier New"/>
          <w:sz w:val="28"/>
          <w:szCs w:val="28"/>
        </w:rPr>
        <w:t>…</w:t>
      </w:r>
      <w:r w:rsidR="001C20C8" w:rsidRPr="00D46667">
        <w:rPr>
          <w:rFonts w:ascii="Times New Roman" w:hAnsi="Times New Roman" w:cs="Times New Roman"/>
          <w:i/>
        </w:rPr>
        <w:t>avec l'être le plus abject</w:t>
      </w:r>
      <w:r>
        <w:rPr>
          <w:rFonts w:ascii="Courier New" w:hAnsi="Courier New" w:cs="Courier New"/>
          <w:sz w:val="28"/>
          <w:szCs w:val="28"/>
        </w:rPr>
        <w:t> »</w:t>
      </w:r>
      <w:r w:rsidR="00D46667">
        <w:rPr>
          <w:rFonts w:ascii="Courier New" w:hAnsi="Courier New" w:cs="Courier New"/>
          <w:sz w:val="28"/>
          <w:szCs w:val="28"/>
        </w:rPr>
        <w:t xml:space="preserve"> </w:t>
      </w:r>
      <w:bookmarkStart w:id="35" w:name="RetourHamlet"/>
      <w:r w:rsidR="00D46667" w:rsidRPr="00D46667">
        <w:rPr>
          <w:rFonts w:ascii="Garamond" w:hAnsi="Garamond" w:cs="Courier New"/>
          <w:color w:val="C00000"/>
          <w:sz w:val="20"/>
          <w:szCs w:val="20"/>
        </w:rPr>
        <w:t xml:space="preserve">( </w:t>
      </w:r>
      <w:hyperlink w:anchor="Hamlet" w:history="1">
        <w:r w:rsidR="00D46667" w:rsidRPr="00D46667">
          <w:rPr>
            <w:rStyle w:val="Lienhypertexte"/>
            <w:rFonts w:ascii="Garamond" w:hAnsi="Garamond" w:cs="Courier New"/>
            <w:sz w:val="20"/>
            <w:szCs w:val="20"/>
          </w:rPr>
          <w:t>III, 4</w:t>
        </w:r>
      </w:hyperlink>
      <w:r w:rsidR="00D46667" w:rsidRPr="00D46667">
        <w:rPr>
          <w:rFonts w:ascii="Garamond" w:hAnsi="Garamond" w:cs="Courier New"/>
          <w:color w:val="C00000"/>
          <w:sz w:val="20"/>
          <w:szCs w:val="20"/>
        </w:rPr>
        <w:t xml:space="preserve"> )</w:t>
      </w:r>
      <w:r>
        <w:rPr>
          <w:rFonts w:ascii="Courier New" w:hAnsi="Courier New" w:cs="Courier New"/>
          <w:sz w:val="28"/>
          <w:szCs w:val="28"/>
        </w:rPr>
        <w:t xml:space="preserve"> </w:t>
      </w:r>
      <w:bookmarkEnd w:id="35"/>
    </w:p>
    <w:p w:rsidR="00BC744F" w:rsidRDefault="00BC744F" w:rsidP="001C20C8">
      <w:pPr>
        <w:pStyle w:val="Sansinterligne"/>
        <w:rPr>
          <w:rFonts w:ascii="Courier New" w:hAnsi="Courier New" w:cs="Courier New"/>
          <w:sz w:val="28"/>
          <w:szCs w:val="28"/>
        </w:rPr>
      </w:pPr>
    </w:p>
    <w:p w:rsidR="001C20C8" w:rsidRPr="00036853"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et la retombée de cette adjuration devant ce qu'il sait être la nécessité fatale de cette sorte de désir qui ne soutient rien, qui ne retient rien.</w:t>
      </w:r>
    </w:p>
    <w:p w:rsidR="001C20C8" w:rsidRPr="00036853" w:rsidRDefault="001C20C8"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Les citations que je pourrais à cet endroit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vous faire de ce qui est la pensée de </w:t>
      </w:r>
      <w:r>
        <w:rPr>
          <w:rFonts w:ascii="Courier New" w:hAnsi="Courier New" w:cs="Courier New"/>
          <w:sz w:val="28"/>
          <w:szCs w:val="28"/>
        </w:rPr>
        <w:t>SHAKESPEARE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cet égard sont excessivement nombreuses. </w:t>
      </w:r>
    </w:p>
    <w:p w:rsidR="00D939AF" w:rsidRDefault="00D939AF" w:rsidP="001C20C8">
      <w:pPr>
        <w:pStyle w:val="Sansinterligne"/>
        <w:rPr>
          <w:rFonts w:ascii="Courier New" w:hAnsi="Courier New" w:cs="Courier New"/>
          <w:sz w:val="28"/>
          <w:szCs w:val="28"/>
        </w:rPr>
      </w:pPr>
    </w:p>
    <w:p w:rsidR="00D939AF" w:rsidRDefault="00D46667" w:rsidP="001C20C8">
      <w:pPr>
        <w:pStyle w:val="Sansinterligne"/>
        <w:rPr>
          <w:rFonts w:ascii="Courier New" w:hAnsi="Courier New" w:cs="Courier New"/>
          <w:sz w:val="28"/>
          <w:szCs w:val="28"/>
        </w:rPr>
      </w:pPr>
      <w:r>
        <w:rPr>
          <w:rFonts w:ascii="Courier New" w:hAnsi="Courier New" w:cs="Courier New"/>
          <w:sz w:val="28"/>
          <w:szCs w:val="28"/>
        </w:rPr>
        <w:t>J</w:t>
      </w:r>
      <w:r w:rsidR="001C20C8" w:rsidRPr="00036853">
        <w:rPr>
          <w:rFonts w:ascii="Courier New" w:hAnsi="Courier New" w:cs="Courier New"/>
          <w:sz w:val="28"/>
          <w:szCs w:val="28"/>
        </w:rPr>
        <w:t xml:space="preserve">e ne vous en donnerai que ceci de ce que j'ai relevé pendant les vacances, dans un tout autre contexte. </w:t>
      </w:r>
    </w:p>
    <w:p w:rsidR="00D939AF" w:rsidRDefault="00D939AF" w:rsidP="001C20C8">
      <w:pPr>
        <w:pStyle w:val="Sansinterligne"/>
        <w:rPr>
          <w:rFonts w:ascii="Courier New" w:hAnsi="Courier New" w:cs="Courier New"/>
          <w:sz w:val="28"/>
          <w:szCs w:val="28"/>
        </w:rPr>
      </w:pP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Il s'agit de quelqu'un qui est assez amoureux, </w:t>
      </w: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mais aussi il faut le dire, assez farfelu,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un brave homme d'ailleurs. </w:t>
      </w:r>
    </w:p>
    <w:p w:rsidR="00D46667" w:rsidRDefault="00D46667" w:rsidP="001C20C8">
      <w:pPr>
        <w:pStyle w:val="Sansinterligne"/>
        <w:rPr>
          <w:rFonts w:ascii="Courier New" w:hAnsi="Courier New" w:cs="Courier New"/>
          <w:sz w:val="28"/>
          <w:szCs w:val="28"/>
        </w:rPr>
      </w:pP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dans </w:t>
      </w:r>
      <w:r w:rsidRPr="00D46667">
        <w:rPr>
          <w:rFonts w:ascii="Times New Roman" w:hAnsi="Times New Roman" w:cs="Times New Roman"/>
          <w:i/>
          <w:sz w:val="24"/>
          <w:szCs w:val="24"/>
        </w:rPr>
        <w:t>Twelfth Night</w:t>
      </w:r>
      <w:r w:rsidR="00D939AF">
        <w:rPr>
          <w:rFonts w:ascii="Times New Roman" w:hAnsi="Times New Roman" w:cs="Times New Roman"/>
          <w:i/>
          <w:sz w:val="24"/>
          <w:szCs w:val="24"/>
        </w:rPr>
        <w:t xml:space="preserve"> </w:t>
      </w:r>
      <w:r w:rsidR="00D939AF" w:rsidRPr="00D939AF">
        <w:rPr>
          <w:rStyle w:val="Appelnotedebasdep"/>
          <w:rFonts w:ascii="Times New Roman" w:hAnsi="Times New Roman" w:cs="Times New Roman"/>
          <w:b/>
          <w:color w:val="C00000"/>
          <w:sz w:val="28"/>
          <w:szCs w:val="28"/>
        </w:rPr>
        <w:footnoteReference w:id="84"/>
      </w:r>
      <w:r w:rsidRPr="00036853">
        <w:rPr>
          <w:rFonts w:ascii="Courier New" w:hAnsi="Courier New" w:cs="Courier New"/>
          <w:sz w:val="28"/>
          <w:szCs w:val="28"/>
        </w:rPr>
        <w:t xml:space="preserve">, le héros dialoguant avec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une fille qui pour le conquérir</w:t>
      </w:r>
      <w:r w:rsidR="00D46667">
        <w:rPr>
          <w:rFonts w:ascii="Courier New" w:hAnsi="Courier New" w:cs="Courier New"/>
          <w:sz w:val="28"/>
          <w:szCs w:val="28"/>
        </w:rPr>
        <w:t>…</w:t>
      </w:r>
      <w:r w:rsidRPr="00036853">
        <w:rPr>
          <w:rFonts w:ascii="Courier New" w:hAnsi="Courier New" w:cs="Courier New"/>
          <w:sz w:val="28"/>
          <w:szCs w:val="28"/>
        </w:rPr>
        <w:t xml:space="preserve"> </w:t>
      </w:r>
    </w:p>
    <w:p w:rsidR="00D46667" w:rsidRDefault="001C20C8" w:rsidP="00D939AF">
      <w:pPr>
        <w:pStyle w:val="Sansinterligne"/>
        <w:ind w:left="708"/>
        <w:rPr>
          <w:rFonts w:ascii="Courier New" w:hAnsi="Courier New" w:cs="Courier New"/>
          <w:sz w:val="28"/>
          <w:szCs w:val="28"/>
        </w:rPr>
      </w:pPr>
      <w:r w:rsidRPr="00036853">
        <w:rPr>
          <w:rFonts w:ascii="Courier New" w:hAnsi="Courier New" w:cs="Courier New"/>
          <w:sz w:val="28"/>
          <w:szCs w:val="28"/>
        </w:rPr>
        <w:t>encore que rien dans le héros</w:t>
      </w:r>
      <w:r w:rsidR="00C53594">
        <w:rPr>
          <w:rFonts w:ascii="Courier New" w:hAnsi="Courier New" w:cs="Courier New"/>
          <w:sz w:val="28"/>
          <w:szCs w:val="28"/>
        </w:rPr>
        <w:t xml:space="preserve"> -</w:t>
      </w:r>
      <w:r w:rsidRPr="00036853">
        <w:rPr>
          <w:rFonts w:ascii="Courier New" w:hAnsi="Courier New" w:cs="Courier New"/>
          <w:sz w:val="28"/>
          <w:szCs w:val="28"/>
        </w:rPr>
        <w:t xml:space="preserve"> le Duc comme on l'appelle</w:t>
      </w:r>
      <w:r w:rsidR="00C53594">
        <w:rPr>
          <w:rFonts w:ascii="Courier New" w:hAnsi="Courier New" w:cs="Courier New"/>
          <w:sz w:val="28"/>
          <w:szCs w:val="28"/>
        </w:rPr>
        <w:t xml:space="preserve"> -</w:t>
      </w:r>
      <w:r w:rsidRPr="00036853">
        <w:rPr>
          <w:rFonts w:ascii="Courier New" w:hAnsi="Courier New" w:cs="Courier New"/>
          <w:sz w:val="28"/>
          <w:szCs w:val="28"/>
        </w:rPr>
        <w:t xml:space="preserve"> ne mette en doute que ses penchants soient des femmes</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parce que c'est de sa passion qu'il s'agit, l'approche, déguisée en garçon</w:t>
      </w:r>
      <w:r>
        <w:rPr>
          <w:rFonts w:ascii="Courier New" w:hAnsi="Courier New" w:cs="Courier New"/>
          <w:sz w:val="28"/>
          <w:szCs w:val="28"/>
        </w:rPr>
        <w:t>.</w:t>
      </w:r>
      <w:r w:rsidR="001C20C8" w:rsidRPr="00036853">
        <w:rPr>
          <w:rFonts w:ascii="Courier New" w:hAnsi="Courier New" w:cs="Courier New"/>
          <w:sz w:val="28"/>
          <w:szCs w:val="28"/>
        </w:rPr>
        <w:t xml:space="preserve"> </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 xml:space="preserve">e qui tout de même est un trait singulier pour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se faire valoir comme fille, car elle l'aime.</w:t>
      </w:r>
    </w:p>
    <w:p w:rsidR="00D939AF" w:rsidRDefault="00D939AF" w:rsidP="001C20C8">
      <w:pPr>
        <w:pStyle w:val="Sansinterligne"/>
        <w:rPr>
          <w:rFonts w:ascii="Courier New" w:hAnsi="Courier New" w:cs="Courier New"/>
          <w:sz w:val="28"/>
          <w:szCs w:val="28"/>
        </w:rPr>
      </w:pP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n'est pas pour rien que je vous donne ces détails, c'est parce que c'est un apport vers quelque chose vers quoi je vais vous introduire maintenant, </w:t>
      </w: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savoir la création d'</w:t>
      </w:r>
      <w:r w:rsidR="00D46667">
        <w:rPr>
          <w:rFonts w:ascii="Courier New" w:hAnsi="Courier New" w:cs="Courier New"/>
          <w:sz w:val="28"/>
          <w:szCs w:val="28"/>
        </w:rPr>
        <w:t>OPHÉLIE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 xml:space="preserve">Cette femme, </w:t>
      </w:r>
      <w:r w:rsidR="00D46667" w:rsidRPr="00036853">
        <w:rPr>
          <w:rFonts w:ascii="Courier New" w:hAnsi="Courier New" w:cs="Courier New"/>
          <w:sz w:val="28"/>
          <w:szCs w:val="28"/>
        </w:rPr>
        <w:t>VIOLA</w:t>
      </w:r>
      <w:r w:rsidRPr="00036853">
        <w:rPr>
          <w:rFonts w:ascii="Courier New" w:hAnsi="Courier New" w:cs="Courier New"/>
          <w:sz w:val="28"/>
          <w:szCs w:val="28"/>
        </w:rPr>
        <w:t xml:space="preserve">, est justement </w:t>
      </w:r>
      <w:r w:rsidRPr="00D46667">
        <w:rPr>
          <w:rFonts w:ascii="Times New Roman" w:hAnsi="Times New Roman" w:cs="Times New Roman"/>
          <w:i/>
          <w:sz w:val="24"/>
          <w:szCs w:val="24"/>
        </w:rPr>
        <w:t>antérieure</w:t>
      </w:r>
      <w:r w:rsidRPr="00036853">
        <w:rPr>
          <w:rFonts w:ascii="Courier New" w:hAnsi="Courier New" w:cs="Courier New"/>
          <w:sz w:val="28"/>
          <w:szCs w:val="28"/>
        </w:rPr>
        <w:t xml:space="preserve"> à </w:t>
      </w:r>
      <w:r w:rsidR="00D46667">
        <w:rPr>
          <w:rFonts w:ascii="Courier New" w:hAnsi="Courier New" w:cs="Courier New"/>
          <w:sz w:val="28"/>
          <w:szCs w:val="28"/>
        </w:rPr>
        <w:t>OPHÉLIE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w:t>
      </w:r>
      <w:r w:rsidRPr="00D46667">
        <w:rPr>
          <w:rFonts w:ascii="Times New Roman" w:hAnsi="Times New Roman" w:cs="Times New Roman"/>
          <w:i/>
          <w:sz w:val="24"/>
          <w:szCs w:val="24"/>
        </w:rPr>
        <w:t>Twelfth Night</w:t>
      </w:r>
      <w:r w:rsidRPr="00036853">
        <w:rPr>
          <w:rFonts w:ascii="Courier New" w:hAnsi="Courier New" w:cs="Courier New"/>
          <w:sz w:val="28"/>
          <w:szCs w:val="28"/>
        </w:rPr>
        <w:t xml:space="preserve"> est de deux ans environ antérieur </w:t>
      </w: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la fomentation d'</w:t>
      </w:r>
      <w:r>
        <w:rPr>
          <w:rFonts w:ascii="Courier New" w:hAnsi="Courier New" w:cs="Courier New"/>
          <w:sz w:val="28"/>
          <w:szCs w:val="28"/>
        </w:rPr>
        <w:t>HAMLET</w:t>
      </w:r>
      <w:r w:rsidRPr="00036853">
        <w:rPr>
          <w:rFonts w:ascii="Courier New" w:hAnsi="Courier New" w:cs="Courier New"/>
          <w:sz w:val="28"/>
          <w:szCs w:val="28"/>
        </w:rPr>
        <w:t xml:space="preserve">, et voilà très exactement l'exemple de la transformation de ce qui se passe dans </w:t>
      </w:r>
      <w:r>
        <w:rPr>
          <w:rFonts w:ascii="Courier New" w:hAnsi="Courier New" w:cs="Courier New"/>
          <w:sz w:val="28"/>
          <w:szCs w:val="28"/>
        </w:rPr>
        <w:t>SHAKESPEARE</w:t>
      </w:r>
      <w:r w:rsidRPr="00036853">
        <w:rPr>
          <w:rFonts w:ascii="Courier New" w:hAnsi="Courier New" w:cs="Courier New"/>
          <w:sz w:val="28"/>
          <w:szCs w:val="28"/>
        </w:rPr>
        <w:t xml:space="preserve"> au niveau de ses créations féminines qui comme vous le savez, sont celles parmi </w:t>
      </w:r>
    </w:p>
    <w:p w:rsidR="00D939AF" w:rsidRDefault="001C20C8" w:rsidP="001C20C8">
      <w:pPr>
        <w:pStyle w:val="Sansinterligne"/>
        <w:rPr>
          <w:rFonts w:ascii="Courier New" w:hAnsi="Courier New" w:cs="Courier New"/>
          <w:sz w:val="28"/>
          <w:szCs w:val="28"/>
        </w:rPr>
      </w:pPr>
      <w:r w:rsidRPr="00D939AF">
        <w:rPr>
          <w:rFonts w:ascii="Times New Roman" w:hAnsi="Times New Roman" w:cs="Times New Roman"/>
          <w:i/>
          <w:sz w:val="24"/>
          <w:szCs w:val="24"/>
        </w:rPr>
        <w:t>les plus fascinantes, les plus attirantes, les plus captivantes, les plus troubles à la fois</w:t>
      </w:r>
      <w:r w:rsidRPr="00036853">
        <w:rPr>
          <w:rFonts w:ascii="Courier New" w:hAnsi="Courier New" w:cs="Courier New"/>
          <w:sz w:val="28"/>
          <w:szCs w:val="28"/>
        </w:rPr>
        <w:t xml:space="preserve">, </w:t>
      </w:r>
    </w:p>
    <w:p w:rsidR="00D939AF"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font le caractère vraiment immortellement </w:t>
      </w:r>
      <w:r w:rsidRPr="00D939AF">
        <w:rPr>
          <w:rFonts w:ascii="Times New Roman" w:hAnsi="Times New Roman" w:cs="Times New Roman"/>
          <w:i/>
          <w:sz w:val="24"/>
          <w:szCs w:val="24"/>
        </w:rPr>
        <w:t>poétique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toute une face de son génie. </w:t>
      </w:r>
    </w:p>
    <w:p w:rsidR="00D939AF" w:rsidRDefault="00D939AF"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w:t>
      </w:r>
      <w:r w:rsidRPr="002F20C2">
        <w:rPr>
          <w:rFonts w:ascii="Times New Roman" w:hAnsi="Times New Roman" w:cs="Times New Roman"/>
          <w:i/>
          <w:sz w:val="24"/>
          <w:szCs w:val="24"/>
        </w:rPr>
        <w:t>fille-garçon</w:t>
      </w:r>
      <w:r w:rsidRPr="00036853">
        <w:rPr>
          <w:rFonts w:ascii="Courier New" w:hAnsi="Courier New" w:cs="Courier New"/>
          <w:sz w:val="28"/>
          <w:szCs w:val="28"/>
        </w:rPr>
        <w:t xml:space="preserve">, ou </w:t>
      </w:r>
      <w:r w:rsidRPr="002F20C2">
        <w:rPr>
          <w:rFonts w:ascii="Times New Roman" w:hAnsi="Times New Roman" w:cs="Times New Roman"/>
          <w:i/>
          <w:sz w:val="24"/>
          <w:szCs w:val="24"/>
        </w:rPr>
        <w:t>garçon-fille</w:t>
      </w:r>
      <w:r w:rsidRPr="00036853">
        <w:rPr>
          <w:rFonts w:ascii="Courier New" w:hAnsi="Courier New" w:cs="Courier New"/>
          <w:sz w:val="28"/>
          <w:szCs w:val="28"/>
        </w:rPr>
        <w:t xml:space="preserve">, voilà le type même de </w:t>
      </w:r>
      <w:r w:rsidRPr="002F20C2">
        <w:rPr>
          <w:rFonts w:ascii="Times New Roman" w:hAnsi="Times New Roman" w:cs="Times New Roman"/>
          <w:i/>
          <w:sz w:val="24"/>
          <w:szCs w:val="24"/>
        </w:rPr>
        <w:t>création</w:t>
      </w:r>
      <w:r w:rsidRPr="00036853">
        <w:rPr>
          <w:rFonts w:ascii="Courier New" w:hAnsi="Courier New" w:cs="Courier New"/>
          <w:sz w:val="28"/>
          <w:szCs w:val="28"/>
        </w:rPr>
        <w:t xml:space="preserve"> où affleure, où se révèle quelque chose qui va nous introduire à ce qui va maintenant être notre propos, notre pas suivant, à savoir </w:t>
      </w:r>
      <w:r w:rsidRPr="002F20C2">
        <w:rPr>
          <w:rFonts w:ascii="Times New Roman" w:hAnsi="Times New Roman" w:cs="Times New Roman"/>
          <w:i/>
          <w:sz w:val="24"/>
          <w:szCs w:val="24"/>
        </w:rPr>
        <w:t>le rôle de l'objet dans le désir</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Après avoir pris cette occasion pour vous montrer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perspective dans laquelle s'inscrit notre question sur </w:t>
      </w:r>
      <w:r w:rsidR="00D46667">
        <w:rPr>
          <w:rFonts w:ascii="Courier New" w:hAnsi="Courier New" w:cs="Courier New"/>
          <w:sz w:val="28"/>
          <w:szCs w:val="28"/>
        </w:rPr>
        <w:t>OPHÉLIE</w:t>
      </w:r>
      <w:r w:rsidRPr="00036853">
        <w:rPr>
          <w:rFonts w:ascii="Courier New" w:hAnsi="Courier New" w:cs="Courier New"/>
          <w:sz w:val="28"/>
          <w:szCs w:val="28"/>
        </w:rPr>
        <w:t>, voilà ce que le Duc</w:t>
      </w:r>
      <w:r w:rsidR="00D46667">
        <w:rPr>
          <w:rFonts w:ascii="Courier New" w:hAnsi="Courier New" w:cs="Courier New"/>
          <w:sz w:val="28"/>
          <w:szCs w:val="28"/>
        </w:rPr>
        <w:t>…</w:t>
      </w:r>
    </w:p>
    <w:p w:rsidR="00D46667"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sans savoir que</w:t>
      </w:r>
      <w:r w:rsidR="00D46667">
        <w:rPr>
          <w:rFonts w:ascii="Courier New" w:hAnsi="Courier New" w:cs="Courier New"/>
          <w:sz w:val="28"/>
          <w:szCs w:val="28"/>
        </w:rPr>
        <w:t xml:space="preserve"> </w:t>
      </w:r>
      <w:r w:rsidRPr="00036853">
        <w:rPr>
          <w:rFonts w:ascii="Courier New" w:hAnsi="Courier New" w:cs="Courier New"/>
          <w:sz w:val="28"/>
          <w:szCs w:val="28"/>
        </w:rPr>
        <w:t>la personne qui est devant lui est une fille, et une fille qui l'aime, lui</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répond aux questions capiteuses de la fille qui, alors qu'il se désespère, lui dit</w:t>
      </w:r>
      <w:r>
        <w:rPr>
          <w:rFonts w:ascii="Courier New" w:hAnsi="Courier New" w:cs="Courier New"/>
          <w:sz w:val="28"/>
          <w:szCs w:val="28"/>
        </w:rPr>
        <w:t> :</w:t>
      </w:r>
      <w:r w:rsidR="001C20C8" w:rsidRPr="00036853">
        <w:rPr>
          <w:rFonts w:ascii="Courier New" w:hAnsi="Courier New" w:cs="Courier New"/>
          <w:sz w:val="28"/>
          <w:szCs w:val="28"/>
        </w:rPr>
        <w:t xml:space="preserve">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2F20C2">
        <w:rPr>
          <w:rFonts w:ascii="Courier New" w:hAnsi="Courier New" w:cs="Courier New"/>
        </w:rPr>
        <w:t>«</w:t>
      </w:r>
      <w:r w:rsidRPr="00036853">
        <w:rPr>
          <w:rFonts w:ascii="Courier New" w:hAnsi="Courier New" w:cs="Courier New"/>
          <w:sz w:val="28"/>
          <w:szCs w:val="28"/>
        </w:rPr>
        <w:t xml:space="preserve"> </w:t>
      </w:r>
      <w:r w:rsidRPr="00D46667">
        <w:rPr>
          <w:rFonts w:ascii="Times New Roman" w:hAnsi="Times New Roman" w:cs="Times New Roman"/>
          <w:i/>
        </w:rPr>
        <w:t>Comment pouvez-vous vous plaindre</w:t>
      </w:r>
      <w:r w:rsidR="00D46667" w:rsidRPr="00D46667">
        <w:rPr>
          <w:rFonts w:ascii="Times New Roman" w:hAnsi="Times New Roman" w:cs="Times New Roman"/>
          <w:i/>
        </w:rPr>
        <w:t xml:space="preserve"> </w:t>
      </w:r>
      <w:r w:rsidRPr="00D46667">
        <w:rPr>
          <w:rFonts w:ascii="Times New Roman" w:hAnsi="Times New Roman" w:cs="Times New Roman"/>
          <w:i/>
        </w:rPr>
        <w:t>? Si quelqu'un était auprès de vous qui soupirait après votre amour, et que vous n'ayez nulle envie de l'aimer</w:t>
      </w:r>
      <w:r w:rsidR="00D46667">
        <w:rPr>
          <w:rFonts w:ascii="Courier New" w:hAnsi="Courier New" w:cs="Courier New"/>
          <w:sz w:val="28"/>
          <w:szCs w:val="28"/>
        </w:rPr>
        <w:t>…</w:t>
      </w:r>
    </w:p>
    <w:p w:rsidR="00D46667" w:rsidRDefault="001C20C8" w:rsidP="00D46667">
      <w:pPr>
        <w:pStyle w:val="Sansinterligne"/>
        <w:ind w:firstLine="708"/>
        <w:rPr>
          <w:rFonts w:ascii="Courier New" w:hAnsi="Courier New" w:cs="Courier New"/>
          <w:sz w:val="28"/>
          <w:szCs w:val="28"/>
        </w:rPr>
      </w:pPr>
      <w:r w:rsidRPr="00036853">
        <w:rPr>
          <w:rFonts w:ascii="Courier New" w:hAnsi="Courier New" w:cs="Courier New"/>
          <w:sz w:val="28"/>
          <w:szCs w:val="28"/>
        </w:rPr>
        <w:t>ce qui est le cas, c'est ce dont il souffre</w:t>
      </w:r>
    </w:p>
    <w:p w:rsidR="001C20C8" w:rsidRDefault="00D46667" w:rsidP="001C20C8">
      <w:pPr>
        <w:pStyle w:val="Sansinterligne"/>
        <w:rPr>
          <w:rFonts w:ascii="Courier New" w:hAnsi="Courier New" w:cs="Courier New"/>
        </w:rPr>
      </w:pPr>
      <w:r>
        <w:rPr>
          <w:rFonts w:ascii="Courier New" w:hAnsi="Courier New" w:cs="Courier New"/>
          <w:sz w:val="28"/>
          <w:szCs w:val="28"/>
        </w:rPr>
        <w:t>…</w:t>
      </w:r>
      <w:r w:rsidR="001C20C8" w:rsidRPr="00D46667">
        <w:rPr>
          <w:rFonts w:ascii="Times New Roman" w:hAnsi="Times New Roman" w:cs="Times New Roman"/>
          <w:i/>
        </w:rPr>
        <w:t>comment pourriez-vous l'accueillir ? Il ne faut donc pas en vouloir aux autres de ce qu'a</w:t>
      </w:r>
      <w:r w:rsidRPr="00D46667">
        <w:rPr>
          <w:rFonts w:ascii="Times New Roman" w:hAnsi="Times New Roman" w:cs="Times New Roman"/>
          <w:i/>
        </w:rPr>
        <w:t>ssurément ous feriez vous-même</w:t>
      </w:r>
      <w:r w:rsidR="001C20C8" w:rsidRPr="00D46667">
        <w:rPr>
          <w:rFonts w:ascii="Times New Roman" w:hAnsi="Times New Roman" w:cs="Times New Roman"/>
          <w:i/>
        </w:rPr>
        <w:t>.</w:t>
      </w:r>
      <w:r w:rsidR="001C20C8" w:rsidRPr="00036853">
        <w:rPr>
          <w:rFonts w:ascii="Courier New" w:hAnsi="Courier New" w:cs="Courier New"/>
          <w:sz w:val="28"/>
          <w:szCs w:val="28"/>
        </w:rPr>
        <w:t xml:space="preserve"> </w:t>
      </w:r>
      <w:r w:rsidR="001C20C8" w:rsidRPr="002F20C2">
        <w:rPr>
          <w:rFonts w:ascii="Courier New" w:hAnsi="Courier New" w:cs="Courier New"/>
        </w:rPr>
        <w:t>»</w:t>
      </w:r>
      <w:r w:rsidRPr="00D46667">
        <w:rPr>
          <w:rStyle w:val="Appelnotedebasdep"/>
          <w:rFonts w:ascii="Times New Roman" w:hAnsi="Times New Roman" w:cs="Times New Roman"/>
          <w:b/>
          <w:color w:val="C00000"/>
          <w:sz w:val="28"/>
          <w:szCs w:val="28"/>
        </w:rPr>
        <w:footnoteReference w:id="85"/>
      </w:r>
    </w:p>
    <w:p w:rsidR="002F20C2"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 xml:space="preserve">Lui, qui est là en aveugle et dans l'énigme, </w:t>
      </w:r>
    </w:p>
    <w:p w:rsidR="00D46667"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 xml:space="preserve">lui dit à ce moment-là un grand propos concernant la différence du </w:t>
      </w:r>
      <w:r w:rsidRPr="002F20C2">
        <w:rPr>
          <w:rFonts w:ascii="Courier New" w:hAnsi="Courier New" w:cs="Courier New"/>
          <w:i/>
          <w:sz w:val="24"/>
          <w:szCs w:val="24"/>
        </w:rPr>
        <w:t>désir féminin</w:t>
      </w:r>
      <w:r w:rsidRPr="00036853">
        <w:rPr>
          <w:rFonts w:ascii="Courier New" w:hAnsi="Courier New" w:cs="Courier New"/>
          <w:sz w:val="28"/>
          <w:szCs w:val="28"/>
        </w:rPr>
        <w:t xml:space="preserve"> et du </w:t>
      </w:r>
      <w:r w:rsidRPr="002F20C2">
        <w:rPr>
          <w:rFonts w:ascii="Courier New" w:hAnsi="Courier New" w:cs="Courier New"/>
          <w:i/>
          <w:sz w:val="24"/>
          <w:szCs w:val="24"/>
        </w:rPr>
        <w:t>désir masculin</w:t>
      </w:r>
      <w:r w:rsidR="00D46667">
        <w:rPr>
          <w:rFonts w:ascii="Courier New" w:hAnsi="Courier New" w:cs="Courier New"/>
          <w:sz w:val="28"/>
          <w:szCs w:val="28"/>
        </w:rPr>
        <w:t xml:space="preserve"> </w:t>
      </w:r>
      <w:r w:rsidRPr="00036853">
        <w:rPr>
          <w:rFonts w:ascii="Courier New" w:hAnsi="Courier New" w:cs="Courier New"/>
          <w:sz w:val="28"/>
          <w:szCs w:val="28"/>
        </w:rPr>
        <w:t xml:space="preserve">: </w:t>
      </w:r>
    </w:p>
    <w:p w:rsidR="00D46667" w:rsidRPr="00D46667" w:rsidRDefault="001C20C8" w:rsidP="001C20C8">
      <w:pPr>
        <w:pStyle w:val="Sansinterligne"/>
        <w:rPr>
          <w:rFonts w:ascii="Garamond" w:hAnsi="Garamond" w:cs="Courier New"/>
          <w:sz w:val="20"/>
          <w:szCs w:val="20"/>
        </w:rPr>
      </w:pPr>
      <w:r w:rsidRPr="00036853">
        <w:rPr>
          <w:rFonts w:ascii="Courier New" w:hAnsi="Courier New" w:cs="Courier New"/>
          <w:sz w:val="28"/>
          <w:szCs w:val="28"/>
        </w:rPr>
        <w:t xml:space="preserve">« </w:t>
      </w:r>
      <w:r w:rsidRPr="00D46667">
        <w:rPr>
          <w:rFonts w:ascii="Times New Roman" w:hAnsi="Times New Roman" w:cs="Times New Roman"/>
          <w:i/>
        </w:rPr>
        <w:t xml:space="preserve">Il n'y a pas de femme qui peut supporter le battement d'une passion aussi violente que celle </w:t>
      </w:r>
      <w:r w:rsidR="002F20C2">
        <w:rPr>
          <w:rFonts w:ascii="Times New Roman" w:hAnsi="Times New Roman" w:cs="Times New Roman"/>
          <w:i/>
        </w:rPr>
        <w:t xml:space="preserve">qui </w:t>
      </w:r>
      <w:r w:rsidRPr="00D46667">
        <w:rPr>
          <w:rFonts w:ascii="Times New Roman" w:hAnsi="Times New Roman" w:cs="Times New Roman"/>
          <w:i/>
        </w:rPr>
        <w:t>possède mon cœur. Aucun cœur de femme ne peut ainsi en supporter autant. Elles manquent de cette suspension</w:t>
      </w:r>
      <w:r w:rsidR="00D46667">
        <w:rPr>
          <w:rFonts w:ascii="Courier New" w:hAnsi="Courier New" w:cs="Courier New"/>
          <w:sz w:val="28"/>
          <w:szCs w:val="28"/>
        </w:rPr>
        <w:t xml:space="preserve">… </w:t>
      </w:r>
      <w:r w:rsidRPr="00036853">
        <w:rPr>
          <w:rFonts w:ascii="Courier New" w:hAnsi="Courier New" w:cs="Courier New"/>
          <w:sz w:val="28"/>
          <w:szCs w:val="28"/>
        </w:rPr>
        <w:t xml:space="preserve">» </w:t>
      </w:r>
      <w:r w:rsidR="00D46667" w:rsidRPr="00D46667">
        <w:rPr>
          <w:rFonts w:ascii="Garamond" w:hAnsi="Garamond" w:cs="Courier New"/>
          <w:sz w:val="20"/>
          <w:szCs w:val="20"/>
        </w:rPr>
        <w:t>[</w:t>
      </w:r>
      <w:r w:rsidR="00D46667" w:rsidRPr="00D46667">
        <w:rPr>
          <w:rFonts w:ascii="Garamond" w:hAnsi="Garamond" w:cs="Courier New"/>
          <w:color w:val="C00000"/>
          <w:sz w:val="20"/>
          <w:szCs w:val="20"/>
        </w:rPr>
        <w:t>La Nuit des rois ( II, 4, )</w:t>
      </w:r>
      <w:r w:rsidR="00D46667" w:rsidRPr="00D46667">
        <w:rPr>
          <w:rFonts w:ascii="Garamond" w:hAnsi="Garamond" w:cs="Courier New"/>
          <w:sz w:val="20"/>
          <w:szCs w:val="20"/>
        </w:rPr>
        <w:t>]</w:t>
      </w:r>
    </w:p>
    <w:p w:rsidR="00D46667" w:rsidRDefault="00D46667"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tout son développement est celui en effet de quelque chose qui, du désir, fait essentiellement cette distance qu'il y a, ce rapport particulier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l'objet soutenu comme tel, qui est quelque chose</w:t>
      </w:r>
      <w:r w:rsidR="002F20C2">
        <w:rPr>
          <w:rFonts w:ascii="Courier New" w:hAnsi="Courier New" w:cs="Courier New"/>
          <w:sz w:val="28"/>
          <w:szCs w:val="28"/>
        </w:rPr>
        <w:t xml:space="preserve"> j</w:t>
      </w:r>
      <w:r w:rsidRPr="00036853">
        <w:rPr>
          <w:rFonts w:ascii="Courier New" w:hAnsi="Courier New" w:cs="Courier New"/>
          <w:sz w:val="28"/>
          <w:szCs w:val="28"/>
        </w:rPr>
        <w:t>ustement qui est ce qui est exprimé dans le symbole  que je vous place ici sur cette ligne de retour</w:t>
      </w:r>
      <w:r w:rsidR="00D46667">
        <w:rPr>
          <w:rFonts w:ascii="Courier New" w:hAnsi="Courier New" w:cs="Courier New"/>
          <w:sz w:val="28"/>
          <w:szCs w:val="28"/>
        </w:rPr>
        <w:t> :</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l'X du vouloir.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à savoir le rapport </w:t>
      </w:r>
      <w:r w:rsidR="00D46667" w:rsidRPr="00D46667">
        <w:rPr>
          <w:rFonts w:ascii="LACAN" w:hAnsi="LACAN" w:cs="Courier New"/>
          <w:color w:val="0000CC"/>
          <w:sz w:val="28"/>
          <w:szCs w:val="28"/>
        </w:rPr>
        <w:t>S</w:t>
      </w:r>
      <w:r w:rsidRPr="00036853">
        <w:rPr>
          <w:rFonts w:ascii="Courier New" w:hAnsi="Courier New" w:cs="Courier New"/>
          <w:sz w:val="28"/>
          <w:szCs w:val="28"/>
        </w:rPr>
        <w:t xml:space="preserve"> à </w:t>
      </w:r>
      <w:r w:rsidR="00D46667" w:rsidRPr="00D46667">
        <w:rPr>
          <w:rFonts w:ascii="Times New Roman" w:hAnsi="Times New Roman" w:cs="Times New Roman"/>
          <w:i/>
          <w:color w:val="0000CC"/>
          <w:sz w:val="24"/>
          <w:szCs w:val="24"/>
        </w:rPr>
        <w:t>(</w:t>
      </w:r>
      <w:r w:rsidRPr="00D46667">
        <w:rPr>
          <w:rFonts w:ascii="Times New Roman" w:hAnsi="Times New Roman" w:cs="Times New Roman"/>
          <w:i/>
          <w:color w:val="0000CC"/>
          <w:sz w:val="24"/>
          <w:szCs w:val="24"/>
        </w:rPr>
        <w:t>a</w:t>
      </w:r>
      <w:r w:rsidR="00D46667" w:rsidRPr="00D46667">
        <w:rPr>
          <w:rFonts w:ascii="Times New Roman" w:hAnsi="Times New Roman" w:cs="Times New Roman"/>
          <w:i/>
          <w:color w:val="0000CC"/>
          <w:sz w:val="24"/>
          <w:szCs w:val="24"/>
        </w:rPr>
        <w:t>)</w:t>
      </w:r>
      <w:r w:rsidR="00D46667">
        <w:rPr>
          <w:rFonts w:ascii="Courier New" w:hAnsi="Courier New" w:cs="Courier New"/>
          <w:sz w:val="28"/>
          <w:szCs w:val="28"/>
        </w:rPr>
        <w:t>.</w:t>
      </w:r>
      <w:r w:rsidRPr="00036853">
        <w:rPr>
          <w:rFonts w:ascii="Courier New" w:hAnsi="Courier New" w:cs="Courier New"/>
          <w:sz w:val="28"/>
          <w:szCs w:val="28"/>
        </w:rPr>
        <w:t xml:space="preserve"> </w:t>
      </w:r>
    </w:p>
    <w:p w:rsidR="00D46667" w:rsidRDefault="00D46667" w:rsidP="001C20C8">
      <w:pPr>
        <w:pStyle w:val="Sansinterligne"/>
        <w:rPr>
          <w:rFonts w:ascii="Courier New" w:hAnsi="Courier New" w:cs="Courier New"/>
          <w:sz w:val="28"/>
          <w:szCs w:val="28"/>
        </w:rPr>
      </w:pPr>
      <w:r w:rsidRPr="00D46667">
        <w:rPr>
          <w:rFonts w:ascii="Times New Roman" w:hAnsi="Times New Roman" w:cs="Times New Roman"/>
          <w:i/>
          <w:color w:val="0000CC"/>
          <w:sz w:val="24"/>
          <w:szCs w:val="24"/>
        </w:rPr>
        <w:t>(</w:t>
      </w:r>
      <w:r w:rsidR="001C20C8" w:rsidRPr="00D46667">
        <w:rPr>
          <w:rFonts w:ascii="Times New Roman" w:hAnsi="Times New Roman" w:cs="Times New Roman"/>
          <w:i/>
          <w:color w:val="0000CC"/>
          <w:sz w:val="24"/>
          <w:szCs w:val="24"/>
        </w:rPr>
        <w:t>a</w:t>
      </w:r>
      <w:r w:rsidRPr="00D46667">
        <w:rPr>
          <w:rFonts w:ascii="Times New Roman" w:hAnsi="Times New Roman" w:cs="Times New Roman"/>
          <w:i/>
          <w:color w:val="0000CC"/>
          <w:sz w:val="24"/>
          <w:szCs w:val="24"/>
        </w:rPr>
        <w:t>)</w:t>
      </w:r>
      <w:r w:rsidR="001C20C8" w:rsidRPr="00036853">
        <w:rPr>
          <w:rFonts w:ascii="Courier New" w:hAnsi="Courier New" w:cs="Courier New"/>
          <w:sz w:val="28"/>
          <w:szCs w:val="28"/>
        </w:rPr>
        <w:t xml:space="preserve"> l'objet en tant qu'il est, si l'on peut dire,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curseur, le niveau où se situe, se place ce qui est chez le sujet, à proprement parler, le désir.</w:t>
      </w:r>
    </w:p>
    <w:p w:rsidR="002F20C2" w:rsidRDefault="002F20C2"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voudrais introduire le personnage d'</w:t>
      </w:r>
      <w:r w:rsidR="00D46667">
        <w:rPr>
          <w:rFonts w:ascii="Courier New" w:hAnsi="Courier New" w:cs="Courier New"/>
          <w:sz w:val="28"/>
          <w:szCs w:val="28"/>
        </w:rPr>
        <w:t>OPHÉLIE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en bénéficiant de ce que la critique philologique et textuelle nous a apporté concernant, si je puis dire, ses antécédents.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J'ai vu sous la plume de je ne sais quel crétin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un vif mouvement de bonne humeur qui lui survint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 jour où</w:t>
      </w:r>
      <w:r w:rsidR="00D46667">
        <w:rPr>
          <w:rFonts w:ascii="Courier New" w:hAnsi="Courier New" w:cs="Courier New"/>
          <w:sz w:val="28"/>
          <w:szCs w:val="28"/>
        </w:rPr>
        <w:t>…</w:t>
      </w:r>
    </w:p>
    <w:p w:rsidR="00D46667" w:rsidRDefault="001C20C8" w:rsidP="00D46667">
      <w:pPr>
        <w:pStyle w:val="Sansinterligne"/>
        <w:ind w:left="708"/>
        <w:rPr>
          <w:rFonts w:ascii="Courier New" w:hAnsi="Courier New" w:cs="Courier New"/>
          <w:sz w:val="28"/>
          <w:szCs w:val="28"/>
        </w:rPr>
      </w:pPr>
      <w:r w:rsidRPr="00036853">
        <w:rPr>
          <w:rFonts w:ascii="Courier New" w:hAnsi="Courier New" w:cs="Courier New"/>
          <w:sz w:val="28"/>
          <w:szCs w:val="28"/>
        </w:rPr>
        <w:t xml:space="preserve">pas spécialement précipité car il aurait </w:t>
      </w:r>
    </w:p>
    <w:p w:rsidR="00D46667" w:rsidRDefault="001C20C8" w:rsidP="00D46667">
      <w:pPr>
        <w:pStyle w:val="Sansinterligne"/>
        <w:ind w:left="708"/>
        <w:rPr>
          <w:rFonts w:ascii="Courier New" w:hAnsi="Courier New" w:cs="Courier New"/>
          <w:sz w:val="28"/>
          <w:szCs w:val="28"/>
        </w:rPr>
      </w:pPr>
      <w:r w:rsidRPr="00036853">
        <w:rPr>
          <w:rFonts w:ascii="Courier New" w:hAnsi="Courier New" w:cs="Courier New"/>
          <w:sz w:val="28"/>
          <w:szCs w:val="28"/>
        </w:rPr>
        <w:t>dû le savoir depuis un bout de temps</w:t>
      </w:r>
    </w:p>
    <w:p w:rsidR="001C20C8" w:rsidRPr="00036853"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il s'est aperçu que dans </w:t>
      </w:r>
      <w:r w:rsidR="00BC744F" w:rsidRPr="00036853">
        <w:rPr>
          <w:rFonts w:ascii="Courier New" w:hAnsi="Courier New" w:cs="Courier New"/>
          <w:sz w:val="28"/>
          <w:szCs w:val="28"/>
        </w:rPr>
        <w:t>BELLEFOREST</w:t>
      </w:r>
      <w:r w:rsidR="001C20C8" w:rsidRPr="00036853">
        <w:rPr>
          <w:rFonts w:ascii="Courier New" w:hAnsi="Courier New" w:cs="Courier New"/>
          <w:sz w:val="28"/>
          <w:szCs w:val="28"/>
        </w:rPr>
        <w:t xml:space="preserve"> il y a quelqu'un qui joue le rôle d'</w:t>
      </w:r>
      <w:r>
        <w:rPr>
          <w:rFonts w:ascii="Courier New" w:hAnsi="Courier New" w:cs="Courier New"/>
          <w:sz w:val="28"/>
          <w:szCs w:val="28"/>
        </w:rPr>
        <w:t>OPHÉLIE</w:t>
      </w:r>
      <w:r w:rsidR="001C20C8"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Dans </w:t>
      </w:r>
      <w:r w:rsidR="00D46667" w:rsidRPr="00036853">
        <w:rPr>
          <w:rFonts w:ascii="Courier New" w:hAnsi="Courier New" w:cs="Courier New"/>
          <w:sz w:val="28"/>
          <w:szCs w:val="28"/>
        </w:rPr>
        <w:t>BELLEFOREST</w:t>
      </w:r>
      <w:r w:rsidRPr="00036853">
        <w:rPr>
          <w:rFonts w:ascii="Courier New" w:hAnsi="Courier New" w:cs="Courier New"/>
          <w:sz w:val="28"/>
          <w:szCs w:val="28"/>
        </w:rPr>
        <w:t xml:space="preserve"> on est tout aussi embêté avec ce qui arrive à </w:t>
      </w:r>
      <w:r>
        <w:rPr>
          <w:rFonts w:ascii="Courier New" w:hAnsi="Courier New" w:cs="Courier New"/>
          <w:sz w:val="28"/>
          <w:szCs w:val="28"/>
        </w:rPr>
        <w:t>HAMLET</w:t>
      </w:r>
      <w:r w:rsidRPr="00036853">
        <w:rPr>
          <w:rFonts w:ascii="Courier New" w:hAnsi="Courier New" w:cs="Courier New"/>
          <w:sz w:val="28"/>
          <w:szCs w:val="28"/>
        </w:rPr>
        <w:t>, à savoir qu'</w:t>
      </w:r>
      <w:r w:rsidRPr="00D46667">
        <w:rPr>
          <w:rFonts w:ascii="Times New Roman" w:hAnsi="Times New Roman" w:cs="Times New Roman"/>
          <w:i/>
          <w:sz w:val="24"/>
          <w:szCs w:val="24"/>
        </w:rPr>
        <w:t>il a bien l'air d'être fou</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mais quand même on n'est pas plus rassuré que cela, car il est clair que </w:t>
      </w:r>
      <w:r w:rsidRPr="00D46667">
        <w:rPr>
          <w:rFonts w:ascii="Times New Roman" w:hAnsi="Times New Roman" w:cs="Times New Roman"/>
          <w:i/>
          <w:sz w:val="24"/>
          <w:szCs w:val="24"/>
        </w:rPr>
        <w:t>ce fou</w:t>
      </w:r>
      <w:r w:rsidRPr="00D46667">
        <w:rPr>
          <w:rFonts w:ascii="Courier New" w:hAnsi="Courier New" w:cs="Courier New"/>
          <w:i/>
          <w:sz w:val="24"/>
          <w:szCs w:val="24"/>
        </w:rPr>
        <w:t xml:space="preserve"> sait assez bien ce qu'il veut</w:t>
      </w:r>
      <w:r w:rsidRPr="00036853">
        <w:rPr>
          <w:rFonts w:ascii="Courier New" w:hAnsi="Courier New" w:cs="Courier New"/>
          <w:sz w:val="28"/>
          <w:szCs w:val="28"/>
        </w:rPr>
        <w:t>, et ce qu'il veut</w:t>
      </w:r>
      <w:r w:rsidR="00D46667">
        <w:rPr>
          <w:rFonts w:ascii="Courier New" w:hAnsi="Courier New" w:cs="Courier New"/>
          <w:sz w:val="28"/>
          <w:szCs w:val="28"/>
        </w:rPr>
        <w:t>…</w:t>
      </w:r>
    </w:p>
    <w:p w:rsidR="00D46667" w:rsidRDefault="001C20C8" w:rsidP="00D46667">
      <w:pPr>
        <w:pStyle w:val="Sansinterligne"/>
        <w:ind w:left="708"/>
        <w:rPr>
          <w:rFonts w:ascii="Courier New" w:hAnsi="Courier New" w:cs="Courier New"/>
          <w:sz w:val="28"/>
          <w:szCs w:val="28"/>
        </w:rPr>
      </w:pPr>
      <w:r w:rsidRPr="00036853">
        <w:rPr>
          <w:rFonts w:ascii="Courier New" w:hAnsi="Courier New" w:cs="Courier New"/>
          <w:sz w:val="28"/>
          <w:szCs w:val="28"/>
        </w:rPr>
        <w:t xml:space="preserve">c'est ce que l'on ne sait pas, </w:t>
      </w:r>
    </w:p>
    <w:p w:rsidR="00D46667" w:rsidRDefault="001C20C8" w:rsidP="00D46667">
      <w:pPr>
        <w:pStyle w:val="Sansinterligne"/>
        <w:ind w:left="708"/>
        <w:rPr>
          <w:rFonts w:ascii="Courier New" w:hAnsi="Courier New" w:cs="Courier New"/>
          <w:sz w:val="28"/>
          <w:szCs w:val="28"/>
        </w:rPr>
      </w:pPr>
      <w:r w:rsidRPr="00036853">
        <w:rPr>
          <w:rFonts w:ascii="Courier New" w:hAnsi="Courier New" w:cs="Courier New"/>
          <w:sz w:val="28"/>
          <w:szCs w:val="28"/>
        </w:rPr>
        <w:t>c'est beaucoup de choses</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ce qu'il veut c'est </w:t>
      </w:r>
      <w:r w:rsidR="001C20C8" w:rsidRPr="00D46667">
        <w:rPr>
          <w:rFonts w:ascii="Times New Roman" w:hAnsi="Times New Roman" w:cs="Times New Roman"/>
          <w:i/>
          <w:sz w:val="24"/>
          <w:szCs w:val="24"/>
        </w:rPr>
        <w:t>la question</w:t>
      </w:r>
      <w:r w:rsidR="001C20C8" w:rsidRPr="00036853">
        <w:rPr>
          <w:rFonts w:ascii="Courier New" w:hAnsi="Courier New" w:cs="Courier New"/>
          <w:sz w:val="28"/>
          <w:szCs w:val="28"/>
        </w:rPr>
        <w:t xml:space="preserve"> pour tous les autres.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On lui envoie une fille de joie destinée</w:t>
      </w:r>
      <w:r w:rsidR="00D46667">
        <w:rPr>
          <w:rFonts w:ascii="Courier New" w:hAnsi="Courier New" w:cs="Courier New"/>
          <w:sz w:val="28"/>
          <w:szCs w:val="28"/>
        </w:rPr>
        <w:t>…</w:t>
      </w:r>
    </w:p>
    <w:p w:rsidR="00D46667" w:rsidRDefault="001C20C8" w:rsidP="00D46667">
      <w:pPr>
        <w:pStyle w:val="Sansinterligne"/>
        <w:ind w:firstLine="708"/>
        <w:rPr>
          <w:rFonts w:ascii="Courier New" w:hAnsi="Courier New" w:cs="Courier New"/>
          <w:sz w:val="28"/>
          <w:szCs w:val="28"/>
        </w:rPr>
      </w:pPr>
      <w:r w:rsidRPr="00036853">
        <w:rPr>
          <w:rFonts w:ascii="Courier New" w:hAnsi="Courier New" w:cs="Courier New"/>
          <w:sz w:val="28"/>
          <w:szCs w:val="28"/>
        </w:rPr>
        <w:t>en l'attirant dans un coin de la forêt</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à capter ses confidences cependant que quelqu'un qui est aux écoutes pourra en savoir un peu plus long. </w:t>
      </w:r>
    </w:p>
    <w:p w:rsidR="00D46667" w:rsidRDefault="00D46667"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stratagème échoue comme il convient, grâce,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crois, à l'amour de la fille. Ce qui est certain, c'est que le critique en question était tout content de trouver cette sorte d'</w:t>
      </w:r>
      <w:r w:rsidRPr="00D46667">
        <w:rPr>
          <w:rFonts w:ascii="Times New Roman" w:hAnsi="Times New Roman" w:cs="Times New Roman"/>
          <w:i/>
          <w:sz w:val="24"/>
          <w:szCs w:val="24"/>
        </w:rPr>
        <w:t>arché-</w:t>
      </w:r>
      <w:r w:rsidR="00D46667" w:rsidRPr="00D46667">
        <w:rPr>
          <w:rFonts w:ascii="Times New Roman" w:hAnsi="Times New Roman" w:cs="Times New Roman"/>
          <w:i/>
        </w:rPr>
        <w:t>OPHÉLIE</w:t>
      </w:r>
      <w:r w:rsidRPr="00D46667">
        <w:rPr>
          <w:rFonts w:ascii="Courier New" w:hAnsi="Courier New" w:cs="Courier New"/>
          <w:sz w:val="28"/>
          <w:szCs w:val="28"/>
        </w:rPr>
        <w:t xml:space="preserve"> </w:t>
      </w:r>
      <w:r w:rsidRPr="00036853">
        <w:rPr>
          <w:rFonts w:ascii="Courier New" w:hAnsi="Courier New" w:cs="Courier New"/>
          <w:sz w:val="28"/>
          <w:szCs w:val="28"/>
        </w:rPr>
        <w:t>pour y retrouver la raison des ambiguïtés du caractère d'</w:t>
      </w:r>
      <w:r w:rsidR="00D46667">
        <w:rPr>
          <w:rFonts w:ascii="Courier New" w:hAnsi="Courier New" w:cs="Courier New"/>
          <w:sz w:val="28"/>
          <w:szCs w:val="28"/>
        </w:rPr>
        <w:t>OPHÉLIE</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Naturellement je ne vais pas </w:t>
      </w:r>
      <w:r w:rsidRPr="00D46667">
        <w:rPr>
          <w:rFonts w:ascii="Courier New" w:hAnsi="Courier New" w:cs="Courier New"/>
          <w:i/>
          <w:sz w:val="24"/>
          <w:szCs w:val="24"/>
        </w:rPr>
        <w:t>relire</w:t>
      </w:r>
      <w:r w:rsidRPr="00036853">
        <w:rPr>
          <w:rFonts w:ascii="Courier New" w:hAnsi="Courier New" w:cs="Courier New"/>
          <w:sz w:val="28"/>
          <w:szCs w:val="28"/>
        </w:rPr>
        <w:t xml:space="preserve"> le rôle d'</w:t>
      </w:r>
      <w:r w:rsidR="00D46667">
        <w:rPr>
          <w:rFonts w:ascii="Courier New" w:hAnsi="Courier New" w:cs="Courier New"/>
          <w:sz w:val="28"/>
          <w:szCs w:val="28"/>
        </w:rPr>
        <w:t>OPHÉLIE</w:t>
      </w:r>
      <w:r w:rsidRPr="00036853">
        <w:rPr>
          <w:rFonts w:ascii="Courier New" w:hAnsi="Courier New" w:cs="Courier New"/>
          <w:sz w:val="28"/>
          <w:szCs w:val="28"/>
        </w:rPr>
        <w:t xml:space="preserve">, mais ce personnage tellement éminemment pathétique, bouleversant, dont on peut dire que c'est une des grandes figures de l'humanité, se présente comme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vous le savez sous des traits extrêmement ambigus.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Personne n'a jamais pu déclarer encore</w:t>
      </w:r>
      <w:r w:rsidR="002F20C2">
        <w:rPr>
          <w:rFonts w:ascii="Courier New" w:hAnsi="Courier New" w:cs="Courier New"/>
          <w:sz w:val="28"/>
          <w:szCs w:val="28"/>
        </w:rPr>
        <w:t> :</w:t>
      </w:r>
      <w:r w:rsidRPr="00036853">
        <w:rPr>
          <w:rFonts w:ascii="Courier New" w:hAnsi="Courier New" w:cs="Courier New"/>
          <w:sz w:val="28"/>
          <w:szCs w:val="28"/>
        </w:rPr>
        <w:t xml:space="preserve"> </w:t>
      </w:r>
    </w:p>
    <w:p w:rsidR="002F20C2" w:rsidRPr="002F20C2" w:rsidRDefault="001C20C8" w:rsidP="001C20C8">
      <w:pPr>
        <w:pStyle w:val="Sansinterligne"/>
        <w:numPr>
          <w:ilvl w:val="0"/>
          <w:numId w:val="6"/>
        </w:numPr>
        <w:rPr>
          <w:rFonts w:ascii="Courier New" w:hAnsi="Courier New" w:cs="Courier New"/>
          <w:sz w:val="28"/>
          <w:szCs w:val="28"/>
        </w:rPr>
      </w:pPr>
      <w:r w:rsidRPr="002F20C2">
        <w:rPr>
          <w:rFonts w:ascii="Courier New" w:hAnsi="Courier New" w:cs="Courier New"/>
          <w:sz w:val="28"/>
          <w:szCs w:val="28"/>
        </w:rPr>
        <w:t xml:space="preserve">si elle est </w:t>
      </w:r>
      <w:r w:rsidRPr="002F20C2">
        <w:rPr>
          <w:rFonts w:ascii="Times New Roman" w:hAnsi="Times New Roman" w:cs="Times New Roman"/>
          <w:i/>
          <w:sz w:val="24"/>
          <w:szCs w:val="24"/>
        </w:rPr>
        <w:t>l'innocence même</w:t>
      </w:r>
      <w:r w:rsidRPr="002F20C2">
        <w:rPr>
          <w:rFonts w:ascii="Courier New" w:hAnsi="Courier New" w:cs="Courier New"/>
          <w:sz w:val="28"/>
          <w:szCs w:val="28"/>
        </w:rPr>
        <w:t xml:space="preserve"> qui parle ou qui fait allusion à ses élans les plus charnels avec la simplicité </w:t>
      </w:r>
      <w:r w:rsidRPr="002F20C2">
        <w:rPr>
          <w:rFonts w:ascii="Courier New" w:hAnsi="Courier New" w:cs="Courier New"/>
          <w:i/>
          <w:sz w:val="24"/>
          <w:szCs w:val="24"/>
        </w:rPr>
        <w:t>d'une pureté qui ne connaît pas de pudeur</w:t>
      </w:r>
      <w:r w:rsidRPr="002F20C2">
        <w:rPr>
          <w:rFonts w:ascii="Courier New" w:hAnsi="Courier New" w:cs="Courier New"/>
          <w:sz w:val="28"/>
          <w:szCs w:val="28"/>
        </w:rPr>
        <w:t xml:space="preserve">, </w:t>
      </w:r>
    </w:p>
    <w:p w:rsidR="002F20C2" w:rsidRDefault="001C20C8" w:rsidP="002F20C2">
      <w:pPr>
        <w:pStyle w:val="Sansinterligne"/>
        <w:numPr>
          <w:ilvl w:val="0"/>
          <w:numId w:val="6"/>
        </w:numPr>
        <w:rPr>
          <w:rFonts w:ascii="Courier New" w:hAnsi="Courier New" w:cs="Courier New"/>
          <w:sz w:val="28"/>
          <w:szCs w:val="28"/>
        </w:rPr>
      </w:pPr>
      <w:r w:rsidRPr="00036853">
        <w:rPr>
          <w:rFonts w:ascii="Courier New" w:hAnsi="Courier New" w:cs="Courier New"/>
          <w:sz w:val="28"/>
          <w:szCs w:val="28"/>
        </w:rPr>
        <w:t xml:space="preserve">ou si c'est au contraire une gourgandine prête </w:t>
      </w:r>
    </w:p>
    <w:p w:rsidR="002F20C2" w:rsidRDefault="001C20C8" w:rsidP="002F20C2">
      <w:pPr>
        <w:pStyle w:val="Sansinterligne"/>
        <w:ind w:left="720"/>
        <w:rPr>
          <w:rFonts w:ascii="Courier New" w:hAnsi="Courier New" w:cs="Courier New"/>
          <w:sz w:val="28"/>
          <w:szCs w:val="28"/>
        </w:rPr>
      </w:pPr>
      <w:r w:rsidRPr="00036853">
        <w:rPr>
          <w:rFonts w:ascii="Courier New" w:hAnsi="Courier New" w:cs="Courier New"/>
          <w:sz w:val="28"/>
          <w:szCs w:val="28"/>
        </w:rPr>
        <w:t xml:space="preserve">à tous les travaux. </w:t>
      </w:r>
    </w:p>
    <w:p w:rsidR="002F20C2" w:rsidRDefault="001C20C8" w:rsidP="002F20C2">
      <w:pPr>
        <w:pStyle w:val="Sansinterligne"/>
        <w:rPr>
          <w:rFonts w:ascii="Courier New" w:hAnsi="Courier New" w:cs="Courier New"/>
          <w:sz w:val="28"/>
          <w:szCs w:val="28"/>
        </w:rPr>
      </w:pPr>
      <w:r w:rsidRPr="00036853">
        <w:rPr>
          <w:rFonts w:ascii="Courier New" w:hAnsi="Courier New" w:cs="Courier New"/>
          <w:sz w:val="28"/>
          <w:szCs w:val="28"/>
        </w:rPr>
        <w:t xml:space="preserve">Les textes là-dessus sont </w:t>
      </w:r>
      <w:r w:rsidRPr="002F20C2">
        <w:rPr>
          <w:rFonts w:ascii="Times New Roman" w:hAnsi="Times New Roman" w:cs="Times New Roman"/>
          <w:i/>
          <w:sz w:val="24"/>
          <w:szCs w:val="24"/>
        </w:rPr>
        <w:t>un véritable jeu de miroir aux alouettes</w:t>
      </w:r>
      <w:r w:rsidR="00D46667">
        <w:rPr>
          <w:rFonts w:ascii="Courier New" w:hAnsi="Courier New" w:cs="Courier New"/>
          <w:sz w:val="28"/>
          <w:szCs w:val="28"/>
        </w:rPr>
        <w:t>,</w:t>
      </w:r>
      <w:r w:rsidRPr="00036853">
        <w:rPr>
          <w:rFonts w:ascii="Courier New" w:hAnsi="Courier New" w:cs="Courier New"/>
          <w:sz w:val="28"/>
          <w:szCs w:val="28"/>
        </w:rPr>
        <w:t xml:space="preserve"> </w:t>
      </w:r>
    </w:p>
    <w:p w:rsidR="002F20C2" w:rsidRDefault="00D46667" w:rsidP="001C20C8">
      <w:pPr>
        <w:pStyle w:val="Sansinterligne"/>
        <w:rPr>
          <w:rFonts w:ascii="Courier New" w:hAnsi="Courier New" w:cs="Courier New"/>
          <w:sz w:val="28"/>
          <w:szCs w:val="28"/>
        </w:rPr>
      </w:pPr>
      <w:r>
        <w:rPr>
          <w:rFonts w:ascii="Courier New" w:hAnsi="Courier New" w:cs="Courier New"/>
          <w:sz w:val="28"/>
          <w:szCs w:val="28"/>
        </w:rPr>
        <w:t>o</w:t>
      </w:r>
      <w:r w:rsidR="001C20C8" w:rsidRPr="00036853">
        <w:rPr>
          <w:rFonts w:ascii="Courier New" w:hAnsi="Courier New" w:cs="Courier New"/>
          <w:sz w:val="28"/>
          <w:szCs w:val="28"/>
        </w:rPr>
        <w:t>n peut tout y trouver</w:t>
      </w:r>
      <w:r>
        <w:rPr>
          <w:rFonts w:ascii="Courier New" w:hAnsi="Courier New" w:cs="Courier New"/>
          <w:sz w:val="28"/>
          <w:szCs w:val="28"/>
        </w:rPr>
        <w:t>,</w:t>
      </w:r>
      <w:r w:rsidR="001C20C8" w:rsidRPr="00036853">
        <w:rPr>
          <w:rFonts w:ascii="Courier New" w:hAnsi="Courier New" w:cs="Courier New"/>
          <w:sz w:val="28"/>
          <w:szCs w:val="28"/>
        </w:rPr>
        <w:t xml:space="preserve"> et à la vérité,</w:t>
      </w:r>
      <w:r w:rsidR="002F20C2">
        <w:rPr>
          <w:rFonts w:ascii="Courier New" w:hAnsi="Courier New" w:cs="Courier New"/>
          <w:sz w:val="28"/>
          <w:szCs w:val="28"/>
        </w:rPr>
        <w:t xml:space="preserve"> </w:t>
      </w:r>
      <w:r w:rsidR="001C20C8" w:rsidRPr="00036853">
        <w:rPr>
          <w:rFonts w:ascii="Courier New" w:hAnsi="Courier New" w:cs="Courier New"/>
          <w:sz w:val="28"/>
          <w:szCs w:val="28"/>
        </w:rPr>
        <w:t xml:space="preserve">on y trouve surtout un grand charme où la scène de la folie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n'est pas le moindre moment.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chose en effet est tout à fait claire. </w:t>
      </w:r>
    </w:p>
    <w:p w:rsidR="00D46667" w:rsidRDefault="00D46667"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Si d'une part, </w:t>
      </w:r>
      <w:r>
        <w:rPr>
          <w:rFonts w:ascii="Courier New" w:hAnsi="Courier New" w:cs="Courier New"/>
          <w:sz w:val="28"/>
          <w:szCs w:val="28"/>
        </w:rPr>
        <w:t>HAMLET</w:t>
      </w:r>
      <w:r w:rsidRPr="00036853">
        <w:rPr>
          <w:rFonts w:ascii="Courier New" w:hAnsi="Courier New" w:cs="Courier New"/>
          <w:sz w:val="28"/>
          <w:szCs w:val="28"/>
        </w:rPr>
        <w:t xml:space="preserve"> se comporte avec elle avec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une cruauté tout à fait exceptionnelle qui gêne, qui comme on dit, fait mal, et qui la fait sentir comme une victime, d'autre part on sent bien qu'elle n'est point, et bien loin de là, la créature désincarnée ou décharnalisée que la peinture préraphaélite que j'ai évoquée, en a faite. C'est tout à fait autre chose.</w:t>
      </w:r>
    </w:p>
    <w:p w:rsidR="001C20C8" w:rsidRPr="00036853" w:rsidRDefault="001C20C8"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la vérité on est surpris que les préjugés concernant le type, la nature, la signification,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les mœurs pour tout dire de la femme, soient encore si fort ancrés qu'on puisse, à propos d'</w:t>
      </w:r>
      <w:r w:rsidR="00D46667">
        <w:rPr>
          <w:rFonts w:ascii="Courier New" w:hAnsi="Courier New" w:cs="Courier New"/>
          <w:sz w:val="28"/>
          <w:szCs w:val="28"/>
        </w:rPr>
        <w:t>OPHÉLIE</w:t>
      </w:r>
      <w:r w:rsidRPr="00036853">
        <w:rPr>
          <w:rFonts w:ascii="Courier New" w:hAnsi="Courier New" w:cs="Courier New"/>
          <w:sz w:val="28"/>
          <w:szCs w:val="28"/>
        </w:rPr>
        <w:t xml:space="preserv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se poser une question semblable.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Il semble qu'</w:t>
      </w:r>
      <w:r w:rsidR="00D46667">
        <w:rPr>
          <w:rFonts w:ascii="Courier New" w:hAnsi="Courier New" w:cs="Courier New"/>
          <w:sz w:val="28"/>
          <w:szCs w:val="28"/>
        </w:rPr>
        <w:t>OPHÉLIE</w:t>
      </w:r>
      <w:r w:rsidRPr="00036853">
        <w:rPr>
          <w:rFonts w:ascii="Courier New" w:hAnsi="Courier New" w:cs="Courier New"/>
          <w:sz w:val="28"/>
          <w:szCs w:val="28"/>
        </w:rPr>
        <w:t xml:space="preserve"> soit tout simplement ce qu'est toute fille, qu'elle ait ou non franchi</w:t>
      </w:r>
      <w:r w:rsidR="00D46667">
        <w:rPr>
          <w:rFonts w:ascii="Courier New" w:hAnsi="Courier New" w:cs="Courier New"/>
          <w:sz w:val="28"/>
          <w:szCs w:val="28"/>
        </w:rPr>
        <w:t>…</w:t>
      </w:r>
      <w:r w:rsidRPr="00036853">
        <w:rPr>
          <w:rFonts w:ascii="Courier New" w:hAnsi="Courier New" w:cs="Courier New"/>
          <w:sz w:val="28"/>
          <w:szCs w:val="28"/>
        </w:rPr>
        <w:t xml:space="preserve"> </w:t>
      </w:r>
    </w:p>
    <w:p w:rsidR="00D46667" w:rsidRDefault="001C20C8" w:rsidP="00D46667">
      <w:pPr>
        <w:pStyle w:val="Sansinterligne"/>
        <w:ind w:firstLine="708"/>
        <w:rPr>
          <w:rFonts w:ascii="Courier New" w:hAnsi="Courier New" w:cs="Courier New"/>
          <w:sz w:val="28"/>
          <w:szCs w:val="28"/>
        </w:rPr>
      </w:pPr>
      <w:r w:rsidRPr="00036853">
        <w:rPr>
          <w:rFonts w:ascii="Courier New" w:hAnsi="Courier New" w:cs="Courier New"/>
          <w:sz w:val="28"/>
          <w:szCs w:val="28"/>
        </w:rPr>
        <w:t>après tout nous n'en savons rien</w:t>
      </w: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le pas </w:t>
      </w:r>
      <w:r w:rsidR="001C20C8" w:rsidRPr="00D46667">
        <w:rPr>
          <w:rFonts w:ascii="Times New Roman" w:hAnsi="Times New Roman" w:cs="Times New Roman"/>
          <w:i/>
          <w:sz w:val="24"/>
          <w:szCs w:val="24"/>
        </w:rPr>
        <w:t>tabou</w:t>
      </w:r>
      <w:r w:rsidR="001C20C8" w:rsidRPr="00036853">
        <w:rPr>
          <w:rFonts w:ascii="Courier New" w:hAnsi="Courier New" w:cs="Courier New"/>
          <w:sz w:val="28"/>
          <w:szCs w:val="28"/>
        </w:rPr>
        <w:t xml:space="preserve"> de la rupture de sa virginité.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question me semble n'être pas, d'aucune façon,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à propos d'</w:t>
      </w:r>
      <w:r w:rsidR="00D46667">
        <w:rPr>
          <w:rFonts w:ascii="Courier New" w:hAnsi="Courier New" w:cs="Courier New"/>
          <w:sz w:val="28"/>
          <w:szCs w:val="28"/>
        </w:rPr>
        <w:t>OPHÉLIE</w:t>
      </w:r>
      <w:r w:rsidRPr="00036853">
        <w:rPr>
          <w:rFonts w:ascii="Courier New" w:hAnsi="Courier New" w:cs="Courier New"/>
          <w:sz w:val="28"/>
          <w:szCs w:val="28"/>
        </w:rPr>
        <w:t xml:space="preserve">, posée. </w:t>
      </w:r>
    </w:p>
    <w:p w:rsidR="00D46667" w:rsidRDefault="00D46667"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Dans l'occasion il s'agit de savoir pourquoi </w:t>
      </w:r>
      <w:r>
        <w:rPr>
          <w:rFonts w:ascii="Courier New" w:hAnsi="Courier New" w:cs="Courier New"/>
          <w:sz w:val="28"/>
          <w:szCs w:val="28"/>
        </w:rPr>
        <w:t>SHAKESPEARE</w:t>
      </w:r>
      <w:r w:rsidRPr="00036853">
        <w:rPr>
          <w:rFonts w:ascii="Courier New" w:hAnsi="Courier New" w:cs="Courier New"/>
          <w:sz w:val="28"/>
          <w:szCs w:val="28"/>
        </w:rPr>
        <w:t xml:space="preserve"> a apporté ce personnage qui paraît représenter une espèce de point extrême sur une ligne courbe qui va, de ses premières héroïnes </w:t>
      </w:r>
      <w:r w:rsidRPr="00D46667">
        <w:rPr>
          <w:rFonts w:ascii="Times New Roman" w:hAnsi="Times New Roman" w:cs="Times New Roman"/>
          <w:i/>
          <w:sz w:val="24"/>
          <w:szCs w:val="24"/>
        </w:rPr>
        <w:t>filles-garçons</w:t>
      </w:r>
      <w:r w:rsidRPr="00036853">
        <w:rPr>
          <w:rFonts w:ascii="Courier New" w:hAnsi="Courier New" w:cs="Courier New"/>
          <w:sz w:val="28"/>
          <w:szCs w:val="28"/>
        </w:rPr>
        <w:t xml:space="preserve">, jusqu'à </w:t>
      </w:r>
      <w:r w:rsidRPr="00D46667">
        <w:rPr>
          <w:rFonts w:ascii="Times New Roman" w:hAnsi="Times New Roman" w:cs="Times New Roman"/>
          <w:i/>
          <w:sz w:val="24"/>
          <w:szCs w:val="24"/>
        </w:rPr>
        <w:t>quelque chose</w:t>
      </w:r>
      <w:r w:rsidRPr="00036853">
        <w:rPr>
          <w:rFonts w:ascii="Courier New" w:hAnsi="Courier New" w:cs="Courier New"/>
          <w:sz w:val="28"/>
          <w:szCs w:val="28"/>
        </w:rPr>
        <w:t xml:space="preserve"> qui va en retrouver la formule dans la suite, mais transformée sous une autre nature.</w:t>
      </w:r>
    </w:p>
    <w:p w:rsidR="001C20C8" w:rsidRPr="00036853" w:rsidRDefault="001C20C8" w:rsidP="001C20C8">
      <w:pPr>
        <w:pStyle w:val="Sansinterligne"/>
        <w:rPr>
          <w:rFonts w:ascii="Courier New" w:hAnsi="Courier New" w:cs="Courier New"/>
          <w:sz w:val="28"/>
          <w:szCs w:val="28"/>
        </w:rPr>
      </w:pPr>
    </w:p>
    <w:p w:rsidR="00D46667" w:rsidRDefault="00D46667" w:rsidP="001C20C8">
      <w:pPr>
        <w:pStyle w:val="Sansinterligne"/>
        <w:rPr>
          <w:rFonts w:ascii="Courier New" w:hAnsi="Courier New" w:cs="Courier New"/>
          <w:sz w:val="28"/>
          <w:szCs w:val="28"/>
        </w:rPr>
      </w:pPr>
      <w:r>
        <w:rPr>
          <w:rFonts w:ascii="Courier New" w:hAnsi="Courier New" w:cs="Courier New"/>
          <w:sz w:val="28"/>
          <w:szCs w:val="28"/>
        </w:rPr>
        <w:t>OPHÉLIE</w:t>
      </w:r>
      <w:r w:rsidR="001C20C8" w:rsidRPr="00036853">
        <w:rPr>
          <w:rFonts w:ascii="Courier New" w:hAnsi="Courier New" w:cs="Courier New"/>
          <w:sz w:val="28"/>
          <w:szCs w:val="28"/>
        </w:rPr>
        <w:t xml:space="preserve">, qui semble être le sommet de sa création du type de </w:t>
      </w:r>
      <w:r w:rsidR="001C20C8" w:rsidRPr="00D46667">
        <w:rPr>
          <w:rFonts w:ascii="Times New Roman" w:hAnsi="Times New Roman" w:cs="Times New Roman"/>
          <w:i/>
          <w:sz w:val="24"/>
          <w:szCs w:val="24"/>
        </w:rPr>
        <w:t>la femme</w:t>
      </w:r>
      <w:r w:rsidR="001C20C8" w:rsidRPr="00036853">
        <w:rPr>
          <w:rFonts w:ascii="Courier New" w:hAnsi="Courier New" w:cs="Courier New"/>
          <w:sz w:val="28"/>
          <w:szCs w:val="28"/>
        </w:rPr>
        <w:t>, au point exact où elle est elle-même ce bourgeon prêt d'éclore et menacé par l'insecte rongeur au c</w:t>
      </w:r>
      <w:r w:rsidR="00D33A52">
        <w:rPr>
          <w:rFonts w:ascii="Courier New" w:hAnsi="Courier New" w:cs="Courier New"/>
          <w:sz w:val="28"/>
          <w:szCs w:val="28"/>
        </w:rPr>
        <w:t>œ</w:t>
      </w:r>
      <w:r w:rsidR="001C20C8" w:rsidRPr="00036853">
        <w:rPr>
          <w:rFonts w:ascii="Courier New" w:hAnsi="Courier New" w:cs="Courier New"/>
          <w:sz w:val="28"/>
          <w:szCs w:val="28"/>
        </w:rPr>
        <w:t xml:space="preserve">ur du bourgeon.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lastRenderedPageBreak/>
        <w:t>Cette vision de vie prête à éclore, et de vie porteuse de toutes les vies, c'est ainsi d'ailleurs qu'</w:t>
      </w:r>
      <w:r>
        <w:rPr>
          <w:rFonts w:ascii="Courier New" w:hAnsi="Courier New" w:cs="Courier New"/>
          <w:sz w:val="28"/>
          <w:szCs w:val="28"/>
        </w:rPr>
        <w:t>HAMLET</w:t>
      </w:r>
      <w:r w:rsidRPr="00036853">
        <w:rPr>
          <w:rFonts w:ascii="Courier New" w:hAnsi="Courier New" w:cs="Courier New"/>
          <w:sz w:val="28"/>
          <w:szCs w:val="28"/>
        </w:rPr>
        <w:t xml:space="preserve"> la qualifie, la situe pour la repousser</w:t>
      </w:r>
      <w:r w:rsidR="00D46667">
        <w:rPr>
          <w:rFonts w:ascii="Courier New" w:hAnsi="Courier New" w:cs="Courier New"/>
          <w:sz w:val="28"/>
          <w:szCs w:val="28"/>
        </w:rPr>
        <w:t xml:space="preserve"> </w:t>
      </w:r>
      <w:r w:rsidRPr="00036853">
        <w:rPr>
          <w:rFonts w:ascii="Courier New" w:hAnsi="Courier New" w:cs="Courier New"/>
          <w:sz w:val="28"/>
          <w:szCs w:val="28"/>
        </w:rPr>
        <w:t xml:space="preserve">: </w:t>
      </w:r>
    </w:p>
    <w:p w:rsidR="00D46667" w:rsidRDefault="00D46667" w:rsidP="001C20C8">
      <w:pPr>
        <w:pStyle w:val="Sansinterligne"/>
        <w:rPr>
          <w:rFonts w:ascii="Courier New" w:hAnsi="Courier New" w:cs="Courier New"/>
          <w:sz w:val="28"/>
          <w:szCs w:val="28"/>
        </w:rPr>
      </w:pPr>
    </w:p>
    <w:p w:rsidR="00D46667" w:rsidRPr="006F13A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 </w:t>
      </w:r>
      <w:r w:rsidR="00D46667" w:rsidRPr="00D46667">
        <w:rPr>
          <w:rFonts w:ascii="Times New Roman" w:hAnsi="Times New Roman" w:cs="Times New Roman"/>
          <w:i/>
        </w:rPr>
        <w:t>V</w:t>
      </w:r>
      <w:r w:rsidRPr="00D46667">
        <w:rPr>
          <w:rFonts w:ascii="Times New Roman" w:hAnsi="Times New Roman" w:cs="Times New Roman"/>
          <w:i/>
        </w:rPr>
        <w:t>ous serez la mère de pêcheurs</w:t>
      </w:r>
      <w:r w:rsidR="00D46667" w:rsidRPr="00D46667">
        <w:rPr>
          <w:rFonts w:ascii="Times New Roman" w:hAnsi="Times New Roman" w:cs="Times New Roman"/>
          <w:i/>
        </w:rPr>
        <w:t> !</w:t>
      </w:r>
      <w:r w:rsidR="00D46667">
        <w:rPr>
          <w:rFonts w:ascii="Courier New" w:hAnsi="Courier New" w:cs="Courier New"/>
          <w:sz w:val="28"/>
          <w:szCs w:val="28"/>
        </w:rPr>
        <w:t>…</w:t>
      </w:r>
      <w:r w:rsidRPr="00036853">
        <w:rPr>
          <w:rFonts w:ascii="Courier New" w:hAnsi="Courier New" w:cs="Courier New"/>
          <w:sz w:val="28"/>
          <w:szCs w:val="28"/>
        </w:rPr>
        <w:t xml:space="preserve"> »</w:t>
      </w:r>
      <w:r w:rsidR="00D46667">
        <w:rPr>
          <w:rFonts w:ascii="Courier New" w:hAnsi="Courier New" w:cs="Courier New"/>
          <w:sz w:val="28"/>
          <w:szCs w:val="28"/>
        </w:rPr>
        <w:t xml:space="preserve"> </w:t>
      </w:r>
      <w:r w:rsidR="00D46667" w:rsidRPr="00C53594">
        <w:rPr>
          <w:rFonts w:ascii="Garamond" w:hAnsi="Garamond" w:cs="Courier New"/>
          <w:color w:val="C00000"/>
          <w:sz w:val="18"/>
          <w:szCs w:val="18"/>
          <w:lang w:val="en-US"/>
        </w:rPr>
        <w:t>[</w:t>
      </w:r>
      <w:r w:rsidR="00C53594">
        <w:rPr>
          <w:rFonts w:ascii="Garamond" w:hAnsi="Garamond" w:cs="Courier New"/>
          <w:color w:val="C00000"/>
          <w:sz w:val="18"/>
          <w:szCs w:val="18"/>
          <w:lang w:val="en-US"/>
        </w:rPr>
        <w:t xml:space="preserve"> </w:t>
      </w:r>
      <w:r w:rsidR="00D46667" w:rsidRPr="00C53594">
        <w:rPr>
          <w:rStyle w:val="lev"/>
          <w:rFonts w:ascii="Garamond" w:hAnsi="Garamond"/>
          <w:b w:val="0"/>
          <w:color w:val="C00000"/>
          <w:sz w:val="18"/>
          <w:szCs w:val="18"/>
          <w:lang w:val="en-US"/>
        </w:rPr>
        <w:t xml:space="preserve">Hamlet </w:t>
      </w:r>
      <w:r w:rsidR="00D46667" w:rsidRPr="00C53594">
        <w:rPr>
          <w:rStyle w:val="lev"/>
          <w:rFonts w:ascii="Garamond" w:hAnsi="Garamond"/>
          <w:color w:val="C00000"/>
          <w:sz w:val="18"/>
          <w:szCs w:val="18"/>
          <w:lang w:val="en-US"/>
        </w:rPr>
        <w:t xml:space="preserve">: </w:t>
      </w:r>
      <w:bookmarkStart w:id="36" w:name="1814"/>
      <w:bookmarkEnd w:id="36"/>
      <w:r w:rsidR="00D46667" w:rsidRPr="00C53594">
        <w:rPr>
          <w:rStyle w:val="lev"/>
          <w:rFonts w:ascii="Garamond" w:hAnsi="Garamond"/>
          <w:color w:val="C00000"/>
          <w:sz w:val="18"/>
          <w:szCs w:val="18"/>
          <w:lang w:val="en-US"/>
        </w:rPr>
        <w:t>…</w:t>
      </w:r>
      <w:r w:rsidR="00D46667" w:rsidRPr="00C53594">
        <w:rPr>
          <w:rFonts w:ascii="Garamond" w:hAnsi="Garamond"/>
          <w:color w:val="C00000"/>
          <w:sz w:val="18"/>
          <w:szCs w:val="18"/>
          <w:lang w:val="en-US"/>
        </w:rPr>
        <w:t xml:space="preserve">Why wouldst thou be a breeder of  sinners ? </w:t>
      </w:r>
      <w:r w:rsidR="00D46667" w:rsidRPr="00C53594">
        <w:rPr>
          <w:rFonts w:ascii="Garamond" w:hAnsi="Garamond"/>
          <w:color w:val="C00000"/>
          <w:sz w:val="18"/>
          <w:szCs w:val="18"/>
        </w:rPr>
        <w:t>( III, 1 )</w:t>
      </w:r>
      <w:r w:rsidR="00C53594">
        <w:rPr>
          <w:rFonts w:ascii="Garamond" w:hAnsi="Garamond"/>
          <w:color w:val="C00000"/>
          <w:sz w:val="18"/>
          <w:szCs w:val="18"/>
        </w:rPr>
        <w:t xml:space="preserve"> </w:t>
      </w:r>
      <w:r w:rsidR="00D46667" w:rsidRPr="00C53594">
        <w:rPr>
          <w:rFonts w:ascii="Garamond" w:hAnsi="Garamond" w:cs="Courier New"/>
          <w:color w:val="C00000"/>
          <w:sz w:val="18"/>
          <w:szCs w:val="18"/>
        </w:rPr>
        <w:t>]</w:t>
      </w:r>
      <w:r w:rsidRPr="006F13A4">
        <w:rPr>
          <w:rFonts w:ascii="Courier New" w:hAnsi="Courier New" w:cs="Courier New"/>
          <w:sz w:val="28"/>
          <w:szCs w:val="28"/>
        </w:rPr>
        <w:t xml:space="preserve"> </w:t>
      </w:r>
    </w:p>
    <w:p w:rsidR="002F20C2" w:rsidRDefault="00D46667"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 xml:space="preserve">ette image justement de la fécondité vitale,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cette image pour tout dire, de toutes les façons nous illustre plus, je crois, qu'aucune autre création, l'équation dont j'ai fait état dans mes cours, l'équation </w:t>
      </w:r>
      <w:r w:rsidR="00D46667">
        <w:rPr>
          <w:rFonts w:ascii="Courier New" w:hAnsi="Courier New" w:cs="Courier New"/>
          <w:sz w:val="28"/>
          <w:szCs w:val="28"/>
        </w:rPr>
        <w:t>« </w:t>
      </w:r>
      <w:r w:rsidRPr="00D46667">
        <w:rPr>
          <w:rFonts w:ascii="Times New Roman" w:hAnsi="Times New Roman" w:cs="Times New Roman"/>
          <w:i/>
          <w:color w:val="0000CC"/>
          <w:sz w:val="24"/>
          <w:szCs w:val="24"/>
        </w:rPr>
        <w:t>girl = phallus</w:t>
      </w:r>
      <w:r w:rsidR="00D46667">
        <w:rPr>
          <w:rFonts w:ascii="Courier New" w:hAnsi="Courier New" w:cs="Courier New"/>
          <w:sz w:val="28"/>
          <w:szCs w:val="28"/>
        </w:rPr>
        <w:t> »</w:t>
      </w:r>
      <w:r w:rsidRPr="00036853">
        <w:rPr>
          <w:rFonts w:ascii="Courier New" w:hAnsi="Courier New" w:cs="Courier New"/>
          <w:sz w:val="28"/>
          <w:szCs w:val="28"/>
        </w:rPr>
        <w:t>. C'est évidemment là quelque chose que nous pouvons très facilement reconnaître.</w:t>
      </w:r>
    </w:p>
    <w:p w:rsidR="001C20C8" w:rsidRPr="00036853" w:rsidRDefault="001C20C8"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Je ne ferai pas état de choses qui, à la vérité,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me paraissent simplement une curieuse rencontre.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J'ai eu la curiosité de voir d'où venait </w:t>
      </w:r>
      <w:r w:rsidR="00D46667">
        <w:rPr>
          <w:rFonts w:ascii="Courier New" w:hAnsi="Courier New" w:cs="Courier New"/>
          <w:sz w:val="28"/>
          <w:szCs w:val="28"/>
        </w:rPr>
        <w:t>OPHÉLIE</w:t>
      </w:r>
      <w:r w:rsidRPr="00036853">
        <w:rPr>
          <w:rFonts w:ascii="Courier New" w:hAnsi="Courier New" w:cs="Courier New"/>
          <w:sz w:val="28"/>
          <w:szCs w:val="28"/>
        </w:rPr>
        <w:t xml:space="preserve"> et, dans un article de </w:t>
      </w:r>
      <w:r w:rsidR="00D46667" w:rsidRPr="00036853">
        <w:rPr>
          <w:rFonts w:ascii="Courier New" w:hAnsi="Courier New" w:cs="Courier New"/>
          <w:sz w:val="28"/>
          <w:szCs w:val="28"/>
        </w:rPr>
        <w:t>BOISSACQ</w:t>
      </w:r>
      <w:r w:rsidRPr="00036853">
        <w:rPr>
          <w:rFonts w:ascii="Courier New" w:hAnsi="Courier New" w:cs="Courier New"/>
          <w:sz w:val="28"/>
          <w:szCs w:val="28"/>
        </w:rPr>
        <w:t xml:space="preserve"> du </w:t>
      </w:r>
      <w:r w:rsidRPr="00D46667">
        <w:rPr>
          <w:rFonts w:ascii="Times New Roman" w:hAnsi="Times New Roman" w:cs="Times New Roman"/>
          <w:i/>
          <w:sz w:val="24"/>
          <w:szCs w:val="24"/>
        </w:rPr>
        <w:t>Dictionnaire étymologique grec</w:t>
      </w:r>
      <w:r w:rsidRPr="00036853">
        <w:rPr>
          <w:rFonts w:ascii="Courier New" w:hAnsi="Courier New" w:cs="Courier New"/>
          <w:sz w:val="28"/>
          <w:szCs w:val="28"/>
        </w:rPr>
        <w:t xml:space="preserve">, j'y ai vu une référence grecque. </w:t>
      </w:r>
    </w:p>
    <w:p w:rsidR="00D46667" w:rsidRDefault="00D46667" w:rsidP="001C20C8">
      <w:pPr>
        <w:pStyle w:val="Sansinterligne"/>
        <w:rPr>
          <w:rFonts w:ascii="Courier New" w:hAnsi="Courier New" w:cs="Courier New"/>
          <w:sz w:val="28"/>
          <w:szCs w:val="28"/>
        </w:rPr>
      </w:pPr>
    </w:p>
    <w:p w:rsidR="00D46667" w:rsidRDefault="001C20C8" w:rsidP="001C20C8">
      <w:pPr>
        <w:pStyle w:val="Sansinterligne"/>
        <w:rPr>
          <w:rFonts w:ascii="Courier New" w:hAnsi="Courier New" w:cs="Courier New"/>
          <w:sz w:val="28"/>
          <w:szCs w:val="28"/>
        </w:rPr>
      </w:pPr>
      <w:r>
        <w:rPr>
          <w:rFonts w:ascii="Courier New" w:hAnsi="Courier New" w:cs="Courier New"/>
          <w:sz w:val="28"/>
          <w:szCs w:val="28"/>
        </w:rPr>
        <w:t>SHAKESPEARE</w:t>
      </w:r>
      <w:r w:rsidRPr="00036853">
        <w:rPr>
          <w:rFonts w:ascii="Courier New" w:hAnsi="Courier New" w:cs="Courier New"/>
          <w:sz w:val="28"/>
          <w:szCs w:val="28"/>
        </w:rPr>
        <w:t xml:space="preserve"> ne disposait pas des dictionnaires dont nous nous servons, mais on trouve chez les auteurs </w:t>
      </w:r>
    </w:p>
    <w:p w:rsidR="00D46667"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cette époque des choses si stupéfiantes à côté d'ignorances somptueuses, des choses si pénétrantes, et qui retrouvent les constructions de la critique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la plus moderne, que je peux bien à cette occasion vous faire état de ceci qui est dans les notes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que j'ai oubliées.</w:t>
      </w:r>
    </w:p>
    <w:p w:rsidR="001C20C8" w:rsidRPr="00036853" w:rsidRDefault="001C20C8" w:rsidP="001C20C8">
      <w:pPr>
        <w:pStyle w:val="Sansinterligne"/>
        <w:rPr>
          <w:rFonts w:ascii="Courier New" w:hAnsi="Courier New" w:cs="Courier New"/>
          <w:sz w:val="28"/>
          <w:szCs w:val="28"/>
        </w:rPr>
      </w:pPr>
    </w:p>
    <w:p w:rsidR="002F20C2" w:rsidRDefault="001C20C8" w:rsidP="002F20C2">
      <w:pPr>
        <w:pStyle w:val="Sansinterligne"/>
        <w:rPr>
          <w:rFonts w:ascii="Courier New" w:hAnsi="Courier New" w:cs="Courier New"/>
          <w:sz w:val="28"/>
          <w:szCs w:val="28"/>
        </w:rPr>
      </w:pPr>
      <w:r w:rsidRPr="00036853">
        <w:rPr>
          <w:rFonts w:ascii="Courier New" w:hAnsi="Courier New" w:cs="Courier New"/>
          <w:sz w:val="28"/>
          <w:szCs w:val="28"/>
        </w:rPr>
        <w:t xml:space="preserve">Je crois que dans </w:t>
      </w:r>
      <w:r w:rsidR="00A2511C" w:rsidRPr="00036853">
        <w:rPr>
          <w:rFonts w:ascii="Courier New" w:hAnsi="Courier New" w:cs="Courier New"/>
          <w:sz w:val="28"/>
          <w:szCs w:val="28"/>
        </w:rPr>
        <w:t>HOM</w:t>
      </w:r>
      <w:r w:rsidR="00A2511C">
        <w:rPr>
          <w:rFonts w:ascii="Courier New" w:hAnsi="Courier New" w:cs="Courier New"/>
          <w:sz w:val="28"/>
          <w:szCs w:val="28"/>
        </w:rPr>
        <w:t>È</w:t>
      </w:r>
      <w:r w:rsidR="00A2511C" w:rsidRPr="00036853">
        <w:rPr>
          <w:rFonts w:ascii="Courier New" w:hAnsi="Courier New" w:cs="Courier New"/>
          <w:sz w:val="28"/>
          <w:szCs w:val="28"/>
        </w:rPr>
        <w:t>RE</w:t>
      </w:r>
      <w:r w:rsidRPr="00036853">
        <w:rPr>
          <w:rFonts w:ascii="Courier New" w:hAnsi="Courier New" w:cs="Courier New"/>
          <w:sz w:val="28"/>
          <w:szCs w:val="28"/>
        </w:rPr>
        <w:t xml:space="preserve">, si mon souvenir est bon, </w:t>
      </w:r>
    </w:p>
    <w:p w:rsidR="00D46667" w:rsidRDefault="001C20C8" w:rsidP="002F20C2">
      <w:pPr>
        <w:pStyle w:val="Sansinterligne"/>
        <w:rPr>
          <w:rFonts w:ascii="Courier New" w:hAnsi="Courier New" w:cs="Courier New"/>
          <w:sz w:val="28"/>
          <w:szCs w:val="28"/>
        </w:rPr>
      </w:pPr>
      <w:r w:rsidRPr="002F20C2">
        <w:rPr>
          <w:rFonts w:ascii="Courier New" w:hAnsi="Courier New" w:cs="Courier New"/>
          <w:sz w:val="28"/>
          <w:szCs w:val="28"/>
        </w:rPr>
        <w:t xml:space="preserve">il y a </w:t>
      </w:r>
      <w:r w:rsidR="002F20C2">
        <w:rPr>
          <w:rFonts w:ascii="Palatino Linotype" w:hAnsi="Palatino Linotype"/>
          <w:color w:val="0000CC"/>
          <w:sz w:val="28"/>
          <w:szCs w:val="28"/>
        </w:rPr>
        <w:t>Ὄ</w:t>
      </w:r>
      <w:r w:rsidR="002F20C2" w:rsidRPr="002F20C2">
        <w:rPr>
          <w:rFonts w:ascii="Palatino Linotype" w:hAnsi="Palatino Linotype"/>
          <w:color w:val="0000CC"/>
          <w:sz w:val="28"/>
          <w:szCs w:val="28"/>
        </w:rPr>
        <w:t>ϕηλί</w:t>
      </w:r>
      <w:r w:rsidR="002F20C2">
        <w:rPr>
          <w:rFonts w:ascii="Palatino Linotype" w:hAnsi="Palatino Linotype"/>
          <w:color w:val="0000CC"/>
          <w:sz w:val="28"/>
          <w:szCs w:val="28"/>
        </w:rPr>
        <w:t>ὀ</w:t>
      </w:r>
      <w:r w:rsidR="002F20C2" w:rsidRPr="002F20C2">
        <w:rPr>
          <w:rFonts w:ascii="Palatino Linotype" w:hAnsi="Palatino Linotype"/>
          <w:color w:val="0000CC"/>
          <w:sz w:val="28"/>
          <w:szCs w:val="28"/>
        </w:rPr>
        <w:t xml:space="preserve"> </w:t>
      </w:r>
      <w:r w:rsidR="002F20C2" w:rsidRPr="002F20C2">
        <w:rPr>
          <w:rFonts w:ascii="Garamond" w:hAnsi="Garamond"/>
          <w:color w:val="000000" w:themeColor="text1"/>
          <w:sz w:val="20"/>
          <w:szCs w:val="20"/>
        </w:rPr>
        <w:t>[</w:t>
      </w:r>
      <w:r w:rsidRPr="002F20C2">
        <w:rPr>
          <w:rFonts w:ascii="Garamond" w:hAnsi="Garamond" w:cs="Courier New"/>
          <w:color w:val="000000" w:themeColor="text1"/>
          <w:sz w:val="20"/>
          <w:szCs w:val="20"/>
        </w:rPr>
        <w:t>ophelio</w:t>
      </w:r>
      <w:r w:rsidR="002F20C2" w:rsidRPr="002F20C2">
        <w:rPr>
          <w:rFonts w:ascii="Garamond" w:hAnsi="Garamond" w:cs="Courier New"/>
          <w:color w:val="000000" w:themeColor="text1"/>
          <w:sz w:val="20"/>
          <w:szCs w:val="20"/>
        </w:rPr>
        <w:t>]</w:t>
      </w:r>
      <w:r w:rsidRPr="00036853">
        <w:rPr>
          <w:rFonts w:ascii="Courier New" w:hAnsi="Courier New" w:cs="Courier New"/>
          <w:sz w:val="28"/>
          <w:szCs w:val="28"/>
        </w:rPr>
        <w:t xml:space="preserve">, au sens du </w:t>
      </w:r>
      <w:r w:rsidR="00D46667">
        <w:rPr>
          <w:rFonts w:ascii="Courier New" w:hAnsi="Courier New" w:cs="Courier New"/>
          <w:sz w:val="28"/>
          <w:szCs w:val="28"/>
        </w:rPr>
        <w:t>« </w:t>
      </w:r>
      <w:r w:rsidRPr="002F20C2">
        <w:rPr>
          <w:rFonts w:ascii="Times New Roman" w:hAnsi="Times New Roman" w:cs="Times New Roman"/>
          <w:i/>
          <w:sz w:val="24"/>
          <w:szCs w:val="24"/>
        </w:rPr>
        <w:t>faire grossir</w:t>
      </w:r>
      <w:r w:rsidR="00D46667">
        <w:rPr>
          <w:rFonts w:ascii="Courier New" w:hAnsi="Courier New" w:cs="Courier New"/>
          <w:sz w:val="28"/>
          <w:szCs w:val="28"/>
        </w:rPr>
        <w:t> »</w:t>
      </w:r>
      <w:r w:rsidRPr="00036853">
        <w:rPr>
          <w:rFonts w:ascii="Courier New" w:hAnsi="Courier New" w:cs="Courier New"/>
          <w:sz w:val="28"/>
          <w:szCs w:val="28"/>
        </w:rPr>
        <w:t xml:space="preserve">, </w:t>
      </w:r>
      <w:r w:rsidR="00D46667">
        <w:rPr>
          <w:rFonts w:ascii="Courier New" w:hAnsi="Courier New" w:cs="Courier New"/>
          <w:sz w:val="28"/>
          <w:szCs w:val="28"/>
        </w:rPr>
        <w:t>« </w:t>
      </w:r>
      <w:r w:rsidRPr="002F20C2">
        <w:rPr>
          <w:rFonts w:ascii="Times New Roman" w:hAnsi="Times New Roman" w:cs="Times New Roman"/>
          <w:i/>
          <w:sz w:val="24"/>
          <w:szCs w:val="24"/>
        </w:rPr>
        <w:t>enfler</w:t>
      </w:r>
      <w:r w:rsidR="00D46667">
        <w:rPr>
          <w:rFonts w:ascii="Courier New" w:hAnsi="Courier New" w:cs="Courier New"/>
          <w:sz w:val="28"/>
          <w:szCs w:val="28"/>
        </w:rPr>
        <w:t> »,</w:t>
      </w:r>
      <w:r w:rsidRPr="00036853">
        <w:rPr>
          <w:rFonts w:ascii="Courier New" w:hAnsi="Courier New" w:cs="Courier New"/>
          <w:sz w:val="28"/>
          <w:szCs w:val="28"/>
        </w:rPr>
        <w:t xml:space="preserve"> que </w:t>
      </w:r>
      <w:r w:rsidR="002F20C2">
        <w:rPr>
          <w:rFonts w:ascii="Palatino Linotype" w:hAnsi="Palatino Linotype"/>
          <w:color w:val="0000CC"/>
          <w:sz w:val="28"/>
          <w:szCs w:val="28"/>
        </w:rPr>
        <w:t>Ὄ</w:t>
      </w:r>
      <w:r w:rsidR="002F20C2" w:rsidRPr="002F20C2">
        <w:rPr>
          <w:rFonts w:ascii="Palatino Linotype" w:hAnsi="Palatino Linotype"/>
          <w:color w:val="0000CC"/>
          <w:sz w:val="28"/>
          <w:szCs w:val="28"/>
        </w:rPr>
        <w:t>ϕηλί</w:t>
      </w:r>
      <w:r w:rsidR="002F20C2">
        <w:rPr>
          <w:rFonts w:ascii="Palatino Linotype" w:hAnsi="Palatino Linotype"/>
          <w:color w:val="0000CC"/>
          <w:sz w:val="28"/>
          <w:szCs w:val="28"/>
        </w:rPr>
        <w:t>ὀ</w:t>
      </w:r>
      <w:r w:rsidR="002F20C2" w:rsidRPr="002F20C2">
        <w:rPr>
          <w:rFonts w:ascii="Palatino Linotype" w:hAnsi="Palatino Linotype"/>
          <w:color w:val="0000CC"/>
          <w:sz w:val="28"/>
          <w:szCs w:val="28"/>
        </w:rPr>
        <w:t xml:space="preserve"> </w:t>
      </w:r>
      <w:r w:rsidR="002F20C2" w:rsidRPr="002F20C2">
        <w:rPr>
          <w:rFonts w:ascii="Garamond" w:hAnsi="Garamond"/>
          <w:color w:val="000000" w:themeColor="text1"/>
          <w:sz w:val="20"/>
          <w:szCs w:val="20"/>
        </w:rPr>
        <w:t>[</w:t>
      </w:r>
      <w:r w:rsidR="002F20C2" w:rsidRPr="002F20C2">
        <w:rPr>
          <w:rFonts w:ascii="Garamond" w:hAnsi="Garamond" w:cs="Courier New"/>
          <w:color w:val="000000" w:themeColor="text1"/>
          <w:sz w:val="20"/>
          <w:szCs w:val="20"/>
        </w:rPr>
        <w:t>ophelio]</w:t>
      </w:r>
      <w:r w:rsidRPr="00036853">
        <w:rPr>
          <w:rFonts w:ascii="Courier New" w:hAnsi="Courier New" w:cs="Courier New"/>
          <w:sz w:val="28"/>
          <w:szCs w:val="28"/>
        </w:rPr>
        <w:t xml:space="preserve"> est employé pour la </w:t>
      </w:r>
      <w:r w:rsidR="00D46667">
        <w:rPr>
          <w:rFonts w:ascii="Courier New" w:hAnsi="Courier New" w:cs="Courier New"/>
          <w:sz w:val="28"/>
          <w:szCs w:val="28"/>
        </w:rPr>
        <w:t>« </w:t>
      </w:r>
      <w:r w:rsidRPr="002F20C2">
        <w:rPr>
          <w:rFonts w:ascii="Times New Roman" w:hAnsi="Times New Roman" w:cs="Times New Roman"/>
          <w:i/>
          <w:sz w:val="24"/>
          <w:szCs w:val="24"/>
        </w:rPr>
        <w:t>mue</w:t>
      </w:r>
      <w:r w:rsidR="00D46667">
        <w:rPr>
          <w:rFonts w:ascii="Courier New" w:hAnsi="Courier New" w:cs="Courier New"/>
          <w:sz w:val="28"/>
          <w:szCs w:val="28"/>
        </w:rPr>
        <w:t> »</w:t>
      </w:r>
      <w:r w:rsidRPr="00036853">
        <w:rPr>
          <w:rFonts w:ascii="Courier New" w:hAnsi="Courier New" w:cs="Courier New"/>
          <w:sz w:val="28"/>
          <w:szCs w:val="28"/>
        </w:rPr>
        <w:t xml:space="preserve">, </w:t>
      </w:r>
      <w:r w:rsidR="00D46667">
        <w:rPr>
          <w:rFonts w:ascii="Courier New" w:hAnsi="Courier New" w:cs="Courier New"/>
          <w:sz w:val="28"/>
          <w:szCs w:val="28"/>
        </w:rPr>
        <w:t>« </w:t>
      </w:r>
      <w:r w:rsidRPr="002F20C2">
        <w:rPr>
          <w:rFonts w:ascii="Times New Roman" w:hAnsi="Times New Roman" w:cs="Times New Roman"/>
          <w:i/>
          <w:sz w:val="24"/>
          <w:szCs w:val="24"/>
        </w:rPr>
        <w:t>fermentation vitale</w:t>
      </w:r>
      <w:r w:rsidR="00D46667">
        <w:rPr>
          <w:rFonts w:ascii="Courier New" w:hAnsi="Courier New" w:cs="Courier New"/>
          <w:sz w:val="28"/>
          <w:szCs w:val="28"/>
        </w:rPr>
        <w:t> »</w:t>
      </w:r>
      <w:r w:rsidRPr="00036853">
        <w:rPr>
          <w:rFonts w:ascii="Courier New" w:hAnsi="Courier New" w:cs="Courier New"/>
          <w:sz w:val="28"/>
          <w:szCs w:val="28"/>
        </w:rPr>
        <w:t xml:space="preserve"> qui s'appelle à peu près </w:t>
      </w:r>
      <w:r w:rsidR="00D46667">
        <w:rPr>
          <w:rFonts w:ascii="Courier New" w:hAnsi="Courier New" w:cs="Courier New"/>
          <w:sz w:val="28"/>
          <w:szCs w:val="28"/>
        </w:rPr>
        <w:t>« </w:t>
      </w:r>
      <w:r w:rsidRPr="002F20C2">
        <w:rPr>
          <w:rFonts w:ascii="Times New Roman" w:hAnsi="Times New Roman" w:cs="Times New Roman"/>
          <w:i/>
          <w:sz w:val="24"/>
          <w:szCs w:val="24"/>
        </w:rPr>
        <w:t>laisser quelque chose changer</w:t>
      </w:r>
      <w:r w:rsidR="00D46667">
        <w:rPr>
          <w:rFonts w:ascii="Courier New" w:hAnsi="Courier New" w:cs="Courier New"/>
          <w:sz w:val="28"/>
          <w:szCs w:val="28"/>
        </w:rPr>
        <w:t> »</w:t>
      </w:r>
      <w:r w:rsidRPr="00036853">
        <w:rPr>
          <w:rFonts w:ascii="Courier New" w:hAnsi="Courier New" w:cs="Courier New"/>
          <w:sz w:val="28"/>
          <w:szCs w:val="28"/>
        </w:rPr>
        <w:t xml:space="preserve"> ou </w:t>
      </w:r>
      <w:r w:rsidR="00D46667">
        <w:rPr>
          <w:rFonts w:ascii="Courier New" w:hAnsi="Courier New" w:cs="Courier New"/>
          <w:sz w:val="28"/>
          <w:szCs w:val="28"/>
        </w:rPr>
        <w:t>« </w:t>
      </w:r>
      <w:r w:rsidRPr="002F20C2">
        <w:rPr>
          <w:rFonts w:ascii="Times New Roman" w:hAnsi="Times New Roman" w:cs="Times New Roman"/>
          <w:i/>
          <w:sz w:val="24"/>
          <w:szCs w:val="24"/>
        </w:rPr>
        <w:t>s'épaissir</w:t>
      </w:r>
      <w:r w:rsidR="00D46667">
        <w:rPr>
          <w:rFonts w:ascii="Courier New" w:hAnsi="Courier New" w:cs="Courier New"/>
          <w:sz w:val="28"/>
          <w:szCs w:val="28"/>
        </w:rPr>
        <w:t> »</w:t>
      </w:r>
      <w:r w:rsidRPr="00036853">
        <w:rPr>
          <w:rFonts w:ascii="Courier New" w:hAnsi="Courier New" w:cs="Courier New"/>
          <w:sz w:val="28"/>
          <w:szCs w:val="28"/>
        </w:rPr>
        <w:t xml:space="preserve">. </w:t>
      </w:r>
    </w:p>
    <w:p w:rsidR="00D46667" w:rsidRDefault="00D46667" w:rsidP="001C20C8">
      <w:pPr>
        <w:pStyle w:val="Sansinterligne"/>
        <w:rPr>
          <w:rFonts w:ascii="Courier New" w:hAnsi="Courier New" w:cs="Courier New"/>
          <w:sz w:val="28"/>
          <w:szCs w:val="28"/>
        </w:rPr>
      </w:pP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Le plus drôle encore, on ne peut pas ne pas en faire état, c'est que dans le même article, </w:t>
      </w:r>
      <w:r w:rsidR="00A2511C" w:rsidRPr="00036853">
        <w:rPr>
          <w:rFonts w:ascii="Courier New" w:hAnsi="Courier New" w:cs="Courier New"/>
          <w:sz w:val="28"/>
          <w:szCs w:val="28"/>
        </w:rPr>
        <w:t>BOISSACQ</w:t>
      </w:r>
      <w:r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est un auteur qui crible assez sévèrement l'ordonnance de ses chaînes signifiantes, croit nécessaire de faire expressément référence à ce propos, à la forme verbale de </w:t>
      </w:r>
      <w:r w:rsidR="002F20C2" w:rsidRPr="00C82518">
        <w:rPr>
          <w:rFonts w:ascii="Palatino Linotype" w:hAnsi="Palatino Linotype" w:cs="Courier New"/>
          <w:color w:val="0000CC"/>
          <w:sz w:val="28"/>
          <w:szCs w:val="28"/>
        </w:rPr>
        <w:t>ὀμϕαλός</w:t>
      </w:r>
      <w:r w:rsidR="002F20C2" w:rsidRPr="00286D9D">
        <w:rPr>
          <w:rFonts w:ascii="Palatino Linotype" w:hAnsi="Palatino Linotype" w:cs="Courier New"/>
          <w:sz w:val="28"/>
          <w:szCs w:val="28"/>
        </w:rPr>
        <w:t xml:space="preserve"> </w:t>
      </w:r>
      <w:r w:rsidR="002F20C2" w:rsidRPr="00286D9D">
        <w:rPr>
          <w:rFonts w:ascii="Garamond" w:hAnsi="Garamond" w:cs="Courier New"/>
          <w:sz w:val="20"/>
          <w:szCs w:val="20"/>
        </w:rPr>
        <w:t>[omphalos]</w:t>
      </w:r>
      <w:r w:rsidRPr="00036853">
        <w:rPr>
          <w:rFonts w:ascii="Courier New" w:hAnsi="Courier New" w:cs="Courier New"/>
          <w:sz w:val="28"/>
          <w:szCs w:val="28"/>
        </w:rPr>
        <w:t xml:space="preserve">, au </w:t>
      </w:r>
      <w:r w:rsidRPr="002F20C2">
        <w:rPr>
          <w:rFonts w:ascii="Times New Roman" w:hAnsi="Times New Roman" w:cs="Times New Roman"/>
          <w:i/>
          <w:color w:val="0000CC"/>
          <w:sz w:val="24"/>
          <w:szCs w:val="24"/>
        </w:rPr>
        <w:t>phallus</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C5359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La confusion d'</w:t>
      </w:r>
      <w:r w:rsidR="00D46667">
        <w:rPr>
          <w:rFonts w:ascii="Courier New" w:hAnsi="Courier New" w:cs="Courier New"/>
          <w:sz w:val="28"/>
          <w:szCs w:val="28"/>
        </w:rPr>
        <w:t>OPHÉLIE</w:t>
      </w:r>
      <w:r w:rsidRPr="00036853">
        <w:rPr>
          <w:rFonts w:ascii="Courier New" w:hAnsi="Courier New" w:cs="Courier New"/>
          <w:sz w:val="28"/>
          <w:szCs w:val="28"/>
        </w:rPr>
        <w:t xml:space="preserve"> et de </w:t>
      </w:r>
      <w:r w:rsidR="002F20C2" w:rsidRPr="00C82518">
        <w:rPr>
          <w:rFonts w:ascii="Palatino Linotype" w:hAnsi="Palatino Linotype" w:cs="Courier New"/>
          <w:color w:val="0000CC"/>
          <w:sz w:val="28"/>
          <w:szCs w:val="28"/>
        </w:rPr>
        <w:t>ὀμϕαλός</w:t>
      </w:r>
      <w:r w:rsidR="002F20C2" w:rsidRPr="00286D9D">
        <w:rPr>
          <w:rFonts w:ascii="Palatino Linotype" w:hAnsi="Palatino Linotype" w:cs="Courier New"/>
          <w:sz w:val="28"/>
          <w:szCs w:val="28"/>
        </w:rPr>
        <w:t xml:space="preserve"> </w:t>
      </w:r>
      <w:r w:rsidR="002F20C2" w:rsidRPr="00286D9D">
        <w:rPr>
          <w:rFonts w:ascii="Garamond" w:hAnsi="Garamond" w:cs="Courier New"/>
          <w:sz w:val="20"/>
          <w:szCs w:val="20"/>
        </w:rPr>
        <w:t>[omphalos]</w:t>
      </w:r>
      <w:r w:rsidRPr="00036853">
        <w:rPr>
          <w:rFonts w:ascii="Courier New" w:hAnsi="Courier New" w:cs="Courier New"/>
          <w:sz w:val="28"/>
          <w:szCs w:val="28"/>
        </w:rPr>
        <w:t xml:space="preserve"> n'a pas besoin de </w:t>
      </w:r>
      <w:r w:rsidR="00A2511C" w:rsidRPr="00036853">
        <w:rPr>
          <w:rFonts w:ascii="Courier New" w:hAnsi="Courier New" w:cs="Courier New"/>
          <w:sz w:val="28"/>
          <w:szCs w:val="28"/>
        </w:rPr>
        <w:t>BOISSACQ</w:t>
      </w:r>
      <w:r w:rsidRPr="00036853">
        <w:rPr>
          <w:rFonts w:ascii="Courier New" w:hAnsi="Courier New" w:cs="Courier New"/>
          <w:sz w:val="28"/>
          <w:szCs w:val="28"/>
        </w:rPr>
        <w:t xml:space="preserve"> pour nous apparaître.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Elle nous apparaît dans la structure. </w:t>
      </w:r>
    </w:p>
    <w:p w:rsidR="002F20C2" w:rsidRDefault="002F20C2"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ce qu'il s'agit maintenant d'introduire, ce n'est pas en quoi </w:t>
      </w:r>
      <w:r w:rsidR="00D46667">
        <w:rPr>
          <w:rFonts w:ascii="Courier New" w:hAnsi="Courier New" w:cs="Courier New"/>
          <w:sz w:val="28"/>
          <w:szCs w:val="28"/>
        </w:rPr>
        <w:t>OPHÉLIE</w:t>
      </w:r>
      <w:r w:rsidRPr="00036853">
        <w:rPr>
          <w:rFonts w:ascii="Courier New" w:hAnsi="Courier New" w:cs="Courier New"/>
          <w:sz w:val="28"/>
          <w:szCs w:val="28"/>
        </w:rPr>
        <w:t xml:space="preserve"> peut être le </w:t>
      </w:r>
      <w:r w:rsidRPr="00A2511C">
        <w:rPr>
          <w:rFonts w:ascii="Times New Roman" w:hAnsi="Times New Roman" w:cs="Times New Roman"/>
          <w:i/>
          <w:color w:val="0000CC"/>
          <w:sz w:val="24"/>
          <w:szCs w:val="24"/>
        </w:rPr>
        <w:t>phallus</w:t>
      </w:r>
      <w:r w:rsidRPr="00036853">
        <w:rPr>
          <w:rFonts w:ascii="Courier New" w:hAnsi="Courier New" w:cs="Courier New"/>
          <w:sz w:val="28"/>
          <w:szCs w:val="28"/>
        </w:rPr>
        <w:t>, mais</w:t>
      </w:r>
      <w:r w:rsidR="002F20C2">
        <w:rPr>
          <w:rFonts w:ascii="Courier New" w:hAnsi="Courier New" w:cs="Courier New"/>
          <w:sz w:val="28"/>
          <w:szCs w:val="28"/>
        </w:rPr>
        <w:t>…</w:t>
      </w:r>
    </w:p>
    <w:p w:rsidR="002F20C2" w:rsidRDefault="001C20C8" w:rsidP="002F20C2">
      <w:pPr>
        <w:pStyle w:val="Sansinterligne"/>
        <w:ind w:firstLine="708"/>
        <w:rPr>
          <w:rFonts w:ascii="Courier New" w:hAnsi="Courier New" w:cs="Courier New"/>
          <w:sz w:val="28"/>
          <w:szCs w:val="28"/>
        </w:rPr>
      </w:pPr>
      <w:r w:rsidRPr="002F20C2">
        <w:rPr>
          <w:rFonts w:ascii="Times New Roman" w:hAnsi="Times New Roman" w:cs="Times New Roman"/>
          <w:i/>
          <w:sz w:val="24"/>
          <w:szCs w:val="24"/>
        </w:rPr>
        <w:t>si elle est</w:t>
      </w:r>
      <w:r w:rsidRPr="00036853">
        <w:rPr>
          <w:rFonts w:ascii="Courier New" w:hAnsi="Courier New" w:cs="Courier New"/>
          <w:sz w:val="28"/>
          <w:szCs w:val="28"/>
        </w:rPr>
        <w:t>, comme nous le disons, véritablement</w:t>
      </w:r>
      <w:r w:rsidRPr="002F20C2">
        <w:rPr>
          <w:rFonts w:ascii="Times New Roman" w:hAnsi="Times New Roman" w:cs="Times New Roman"/>
          <w:i/>
          <w:sz w:val="24"/>
          <w:szCs w:val="24"/>
        </w:rPr>
        <w:t xml:space="preserve"> le </w:t>
      </w:r>
      <w:r w:rsidR="00A2511C" w:rsidRPr="002F20C2">
        <w:rPr>
          <w:rFonts w:ascii="Times New Roman" w:hAnsi="Times New Roman" w:cs="Times New Roman"/>
          <w:i/>
          <w:color w:val="0000CC"/>
          <w:sz w:val="24"/>
          <w:szCs w:val="24"/>
        </w:rPr>
        <w:t>phallus</w:t>
      </w:r>
    </w:p>
    <w:p w:rsidR="001C20C8" w:rsidRPr="00036853" w:rsidRDefault="002F20C2"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comment </w:t>
      </w:r>
      <w:r w:rsidR="001C20C8">
        <w:rPr>
          <w:rFonts w:ascii="Courier New" w:hAnsi="Courier New" w:cs="Courier New"/>
          <w:sz w:val="28"/>
          <w:szCs w:val="28"/>
        </w:rPr>
        <w:t>SHAKESPEARE</w:t>
      </w:r>
      <w:r w:rsidR="001C20C8" w:rsidRPr="00036853">
        <w:rPr>
          <w:rFonts w:ascii="Courier New" w:hAnsi="Courier New" w:cs="Courier New"/>
          <w:sz w:val="28"/>
          <w:szCs w:val="28"/>
        </w:rPr>
        <w:t xml:space="preserve"> lui fait remplir cette </w:t>
      </w:r>
      <w:r w:rsidR="001C20C8" w:rsidRPr="002F20C2">
        <w:rPr>
          <w:rFonts w:ascii="Courier New" w:hAnsi="Courier New" w:cs="Courier New"/>
          <w:i/>
          <w:sz w:val="24"/>
          <w:szCs w:val="24"/>
        </w:rPr>
        <w:t>fonction</w:t>
      </w:r>
      <w:r w:rsidR="001C20C8"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Or c'est ici qu'est l'important. </w:t>
      </w:r>
    </w:p>
    <w:p w:rsidR="002F20C2" w:rsidRDefault="002F20C2"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Pr>
          <w:rFonts w:ascii="Courier New" w:hAnsi="Courier New" w:cs="Courier New"/>
          <w:sz w:val="28"/>
          <w:szCs w:val="28"/>
        </w:rPr>
        <w:t>SHAKESPEARE</w:t>
      </w:r>
      <w:r w:rsidRPr="00036853">
        <w:rPr>
          <w:rFonts w:ascii="Courier New" w:hAnsi="Courier New" w:cs="Courier New"/>
          <w:sz w:val="28"/>
          <w:szCs w:val="28"/>
        </w:rPr>
        <w:t xml:space="preserve"> porte sur un plan nouveau ce qui lui est donné dans la légende de </w:t>
      </w:r>
      <w:r w:rsidR="00A2511C" w:rsidRPr="00036853">
        <w:rPr>
          <w:rFonts w:ascii="Courier New" w:hAnsi="Courier New" w:cs="Courier New"/>
          <w:sz w:val="28"/>
          <w:szCs w:val="28"/>
        </w:rPr>
        <w:t>BELLEFOREST</w:t>
      </w:r>
      <w:r w:rsidRPr="00036853">
        <w:rPr>
          <w:rFonts w:ascii="Courier New" w:hAnsi="Courier New" w:cs="Courier New"/>
          <w:sz w:val="28"/>
          <w:szCs w:val="28"/>
        </w:rPr>
        <w:t xml:space="preserve">, à savoir que dans la légende telle qu'elle est rapportée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par </w:t>
      </w:r>
      <w:r w:rsidR="00A2511C" w:rsidRPr="00036853">
        <w:rPr>
          <w:rFonts w:ascii="Courier New" w:hAnsi="Courier New" w:cs="Courier New"/>
          <w:sz w:val="28"/>
          <w:szCs w:val="28"/>
        </w:rPr>
        <w:t>BELLEFOREST</w:t>
      </w:r>
      <w:r w:rsidRPr="00036853">
        <w:rPr>
          <w:rFonts w:ascii="Courier New" w:hAnsi="Courier New" w:cs="Courier New"/>
          <w:sz w:val="28"/>
          <w:szCs w:val="28"/>
        </w:rPr>
        <w:t xml:space="preserve">, la courtisane est l'appât destiné </w:t>
      </w: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à lui arracher son secret. </w:t>
      </w:r>
    </w:p>
    <w:p w:rsidR="00A2511C" w:rsidRDefault="00A2511C" w:rsidP="001C20C8">
      <w:pPr>
        <w:pStyle w:val="Sansinterligne"/>
        <w:rPr>
          <w:rFonts w:ascii="Courier New" w:hAnsi="Courier New" w:cs="Courier New"/>
          <w:sz w:val="28"/>
          <w:szCs w:val="28"/>
        </w:rPr>
      </w:pP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Eh bien, transposant cela au niveau supérieur </w:t>
      </w: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est celui où se tient la véritable question, </w:t>
      </w:r>
    </w:p>
    <w:p w:rsidR="00C53594"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je vous montrerai la prochaine fois qu'</w:t>
      </w:r>
      <w:r w:rsidR="00D46667">
        <w:rPr>
          <w:rFonts w:ascii="Courier New" w:hAnsi="Courier New" w:cs="Courier New"/>
          <w:sz w:val="28"/>
          <w:szCs w:val="28"/>
        </w:rPr>
        <w:t>OPHÉLIE</w:t>
      </w:r>
      <w:r w:rsidRPr="00036853">
        <w:rPr>
          <w:rFonts w:ascii="Courier New" w:hAnsi="Courier New" w:cs="Courier New"/>
          <w:sz w:val="28"/>
          <w:szCs w:val="28"/>
        </w:rPr>
        <w:t xml:space="preserve"> est là pour interroger </w:t>
      </w:r>
      <w:r w:rsidRPr="002F20C2">
        <w:rPr>
          <w:rFonts w:ascii="Times New Roman" w:hAnsi="Times New Roman" w:cs="Times New Roman"/>
          <w:i/>
          <w:sz w:val="24"/>
          <w:szCs w:val="24"/>
        </w:rPr>
        <w:t>le secret</w:t>
      </w:r>
    </w:p>
    <w:p w:rsidR="00C53594" w:rsidRDefault="001C20C8" w:rsidP="001C20C8">
      <w:pPr>
        <w:pStyle w:val="Sansinterligne"/>
        <w:numPr>
          <w:ilvl w:val="0"/>
          <w:numId w:val="6"/>
        </w:numPr>
        <w:rPr>
          <w:rFonts w:ascii="Courier New" w:hAnsi="Courier New" w:cs="Courier New"/>
          <w:sz w:val="28"/>
          <w:szCs w:val="28"/>
        </w:rPr>
      </w:pPr>
      <w:r w:rsidRPr="00C53594">
        <w:rPr>
          <w:rFonts w:ascii="Courier New" w:hAnsi="Courier New" w:cs="Courier New"/>
          <w:sz w:val="28"/>
          <w:szCs w:val="28"/>
        </w:rPr>
        <w:t xml:space="preserve">non pas au sens </w:t>
      </w:r>
      <w:r w:rsidRPr="00C53594">
        <w:rPr>
          <w:rFonts w:ascii="Times New Roman" w:hAnsi="Times New Roman" w:cs="Times New Roman"/>
          <w:i/>
          <w:sz w:val="24"/>
          <w:szCs w:val="24"/>
        </w:rPr>
        <w:t>des sombres desseins</w:t>
      </w:r>
      <w:r w:rsidRPr="00C53594">
        <w:rPr>
          <w:rFonts w:ascii="Courier New" w:hAnsi="Courier New" w:cs="Courier New"/>
          <w:sz w:val="28"/>
          <w:szCs w:val="28"/>
        </w:rPr>
        <w:t xml:space="preserve"> qu'il s'agit de faire avouer à HAMLET par ceux qui l'entourent et qui ne savent pas très bien </w:t>
      </w:r>
      <w:r w:rsidRPr="00C53594">
        <w:rPr>
          <w:rFonts w:ascii="Courier New" w:hAnsi="Courier New" w:cs="Courier New"/>
          <w:i/>
          <w:sz w:val="24"/>
          <w:szCs w:val="24"/>
        </w:rPr>
        <w:t>de quoi il est capable</w:t>
      </w:r>
      <w:r w:rsidR="00C53594">
        <w:rPr>
          <w:rFonts w:ascii="Courier New" w:hAnsi="Courier New" w:cs="Courier New"/>
          <w:sz w:val="28"/>
          <w:szCs w:val="28"/>
        </w:rPr>
        <w:t>,</w:t>
      </w:r>
    </w:p>
    <w:p w:rsidR="001C20C8" w:rsidRPr="00C53594" w:rsidRDefault="001C20C8" w:rsidP="001C20C8">
      <w:pPr>
        <w:pStyle w:val="Sansinterligne"/>
        <w:numPr>
          <w:ilvl w:val="0"/>
          <w:numId w:val="6"/>
        </w:numPr>
        <w:rPr>
          <w:rFonts w:ascii="Courier New" w:hAnsi="Courier New" w:cs="Courier New"/>
          <w:sz w:val="28"/>
          <w:szCs w:val="28"/>
        </w:rPr>
      </w:pPr>
      <w:r w:rsidRPr="00C53594">
        <w:rPr>
          <w:rFonts w:ascii="Courier New" w:hAnsi="Courier New" w:cs="Courier New"/>
          <w:sz w:val="28"/>
          <w:szCs w:val="28"/>
        </w:rPr>
        <w:t>mais le secret du désir.</w:t>
      </w:r>
    </w:p>
    <w:p w:rsidR="002F20C2" w:rsidRPr="00036853" w:rsidRDefault="002F20C2"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Dans les rapports avec l'objet d'</w:t>
      </w:r>
      <w:r w:rsidR="00D46667">
        <w:rPr>
          <w:rFonts w:ascii="Courier New" w:hAnsi="Courier New" w:cs="Courier New"/>
          <w:sz w:val="28"/>
          <w:szCs w:val="28"/>
        </w:rPr>
        <w:t>OPHÉLIE</w:t>
      </w:r>
      <w:r w:rsidR="002F20C2">
        <w:rPr>
          <w:rFonts w:ascii="Courier New" w:hAnsi="Courier New" w:cs="Courier New"/>
          <w:sz w:val="28"/>
          <w:szCs w:val="28"/>
        </w:rPr>
        <w:t>…</w:t>
      </w:r>
    </w:p>
    <w:p w:rsidR="002F20C2"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 xml:space="preserve">pour autant qu'ils sont scandés au cours </w:t>
      </w:r>
    </w:p>
    <w:p w:rsidR="002F20C2"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 xml:space="preserve">de la pièce par une série de temps </w:t>
      </w:r>
    </w:p>
    <w:p w:rsidR="002F20C2" w:rsidRDefault="001C20C8" w:rsidP="002F20C2">
      <w:pPr>
        <w:pStyle w:val="Sansinterligne"/>
        <w:ind w:left="708"/>
        <w:rPr>
          <w:rFonts w:ascii="Courier New" w:hAnsi="Courier New" w:cs="Courier New"/>
          <w:sz w:val="28"/>
          <w:szCs w:val="28"/>
        </w:rPr>
      </w:pPr>
      <w:r w:rsidRPr="00036853">
        <w:rPr>
          <w:rFonts w:ascii="Courier New" w:hAnsi="Courier New" w:cs="Courier New"/>
          <w:sz w:val="28"/>
          <w:szCs w:val="28"/>
        </w:rPr>
        <w:t>sur lesquels nous nous arrêterons</w:t>
      </w:r>
    </w:p>
    <w:p w:rsidR="00A2511C" w:rsidRDefault="002F20C2"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 xml:space="preserve">quelque chose s'articule qui nous permet de saisir, d'une façon particulièrement vivante, les rapports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du sujet en tant qu'il parle, c'est-à-dire du sujet en tant qu'il est soumis au </w:t>
      </w:r>
      <w:r w:rsidRPr="00A2511C">
        <w:rPr>
          <w:rFonts w:ascii="Courier New" w:hAnsi="Courier New" w:cs="Courier New"/>
          <w:i/>
          <w:sz w:val="24"/>
          <w:szCs w:val="24"/>
        </w:rPr>
        <w:t>rendez-vous de son destin</w:t>
      </w:r>
      <w:r w:rsidRPr="00036853">
        <w:rPr>
          <w:rFonts w:ascii="Courier New" w:hAnsi="Courier New" w:cs="Courier New"/>
          <w:sz w:val="28"/>
          <w:szCs w:val="28"/>
        </w:rPr>
        <w:t>, avec quelque chose qui doit prendre</w:t>
      </w:r>
      <w:r w:rsidR="002F20C2">
        <w:rPr>
          <w:rFonts w:ascii="Courier New" w:hAnsi="Courier New" w:cs="Courier New"/>
          <w:sz w:val="28"/>
          <w:szCs w:val="28"/>
        </w:rPr>
        <w:t>…</w:t>
      </w:r>
    </w:p>
    <w:p w:rsidR="002F20C2" w:rsidRDefault="001C20C8" w:rsidP="002F20C2">
      <w:pPr>
        <w:pStyle w:val="Sansinterligne"/>
        <w:ind w:firstLine="708"/>
        <w:rPr>
          <w:rFonts w:ascii="Courier New" w:hAnsi="Courier New" w:cs="Courier New"/>
          <w:sz w:val="28"/>
          <w:szCs w:val="28"/>
        </w:rPr>
      </w:pPr>
      <w:r w:rsidRPr="00036853">
        <w:rPr>
          <w:rFonts w:ascii="Courier New" w:hAnsi="Courier New" w:cs="Courier New"/>
          <w:sz w:val="28"/>
          <w:szCs w:val="28"/>
        </w:rPr>
        <w:t>dans l'analyse et par l'analyse</w:t>
      </w:r>
    </w:p>
    <w:p w:rsidR="002F20C2" w:rsidRDefault="002F20C2" w:rsidP="001C20C8">
      <w:pPr>
        <w:pStyle w:val="Sansinterligne"/>
        <w:rPr>
          <w:rFonts w:ascii="Courier New" w:hAnsi="Courier New" w:cs="Courier New"/>
          <w:sz w:val="28"/>
          <w:szCs w:val="28"/>
        </w:rPr>
      </w:pPr>
      <w:r>
        <w:rPr>
          <w:rFonts w:ascii="Courier New" w:hAnsi="Courier New" w:cs="Courier New"/>
          <w:sz w:val="28"/>
          <w:szCs w:val="28"/>
        </w:rPr>
        <w:t>…</w:t>
      </w:r>
      <w:r w:rsidR="001C20C8" w:rsidRPr="00036853">
        <w:rPr>
          <w:rFonts w:ascii="Courier New" w:hAnsi="Courier New" w:cs="Courier New"/>
          <w:sz w:val="28"/>
          <w:szCs w:val="28"/>
        </w:rPr>
        <w:t>un autre sens</w:t>
      </w:r>
      <w:r>
        <w:rPr>
          <w:rFonts w:ascii="Courier New" w:hAnsi="Courier New" w:cs="Courier New"/>
          <w:sz w:val="28"/>
          <w:szCs w:val="28"/>
        </w:rPr>
        <w:t>.</w:t>
      </w:r>
      <w:r w:rsidR="001C20C8" w:rsidRPr="00036853">
        <w:rPr>
          <w:rFonts w:ascii="Courier New" w:hAnsi="Courier New" w:cs="Courier New"/>
          <w:sz w:val="28"/>
          <w:szCs w:val="28"/>
        </w:rPr>
        <w:t xml:space="preserve"> </w:t>
      </w:r>
    </w:p>
    <w:p w:rsidR="002F20C2" w:rsidRDefault="002F20C2" w:rsidP="001C20C8">
      <w:pPr>
        <w:pStyle w:val="Sansinterligne"/>
        <w:rPr>
          <w:rFonts w:ascii="Courier New" w:hAnsi="Courier New" w:cs="Courier New"/>
          <w:sz w:val="28"/>
          <w:szCs w:val="28"/>
        </w:rPr>
      </w:pPr>
    </w:p>
    <w:p w:rsidR="002F20C2" w:rsidRDefault="002F20C2" w:rsidP="001C20C8">
      <w:pPr>
        <w:pStyle w:val="Sansinterligne"/>
        <w:rPr>
          <w:rFonts w:ascii="Courier New" w:hAnsi="Courier New" w:cs="Courier New"/>
          <w:sz w:val="28"/>
          <w:szCs w:val="28"/>
        </w:rPr>
      </w:pPr>
      <w:r>
        <w:rPr>
          <w:rFonts w:ascii="Courier New" w:hAnsi="Courier New" w:cs="Courier New"/>
          <w:sz w:val="28"/>
          <w:szCs w:val="28"/>
        </w:rPr>
        <w:t>C</w:t>
      </w:r>
      <w:r w:rsidR="001C20C8" w:rsidRPr="00036853">
        <w:rPr>
          <w:rFonts w:ascii="Courier New" w:hAnsi="Courier New" w:cs="Courier New"/>
          <w:sz w:val="28"/>
          <w:szCs w:val="28"/>
        </w:rPr>
        <w:t>e sens autour duquel l'analyse</w:t>
      </w:r>
      <w:r w:rsidR="00A2511C">
        <w:rPr>
          <w:rFonts w:ascii="Courier New" w:hAnsi="Courier New" w:cs="Courier New"/>
          <w:sz w:val="28"/>
          <w:szCs w:val="28"/>
        </w:rPr>
        <w:t xml:space="preserve"> </w:t>
      </w:r>
      <w:r w:rsidR="001C20C8" w:rsidRPr="00036853">
        <w:rPr>
          <w:rFonts w:ascii="Courier New" w:hAnsi="Courier New" w:cs="Courier New"/>
          <w:sz w:val="28"/>
          <w:szCs w:val="28"/>
        </w:rPr>
        <w:t xml:space="preserve">tourne et dont,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 n'est pas pour rien, le tournant où elle approche à propos de ce terme d'objet si prévalent,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si certainement beaucoup plus insistant et présent qu'il n'a jamais été dans </w:t>
      </w:r>
      <w:r w:rsidR="002F20C2" w:rsidRPr="00036853">
        <w:rPr>
          <w:rFonts w:ascii="Courier New" w:hAnsi="Courier New" w:cs="Courier New"/>
          <w:sz w:val="28"/>
          <w:szCs w:val="28"/>
        </w:rPr>
        <w:t>FREUD</w:t>
      </w:r>
      <w:r w:rsidRPr="00036853">
        <w:rPr>
          <w:rFonts w:ascii="Courier New" w:hAnsi="Courier New" w:cs="Courier New"/>
          <w:sz w:val="28"/>
          <w:szCs w:val="28"/>
        </w:rPr>
        <w:t xml:space="preserve">, et au point que certains ont pu dire que l'analyse l'a changé </w:t>
      </w: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de sens pour autant que </w:t>
      </w:r>
      <w:r w:rsidRPr="00A2511C">
        <w:rPr>
          <w:rFonts w:ascii="Times New Roman" w:hAnsi="Times New Roman" w:cs="Times New Roman"/>
          <w:i/>
          <w:color w:val="0000CC"/>
          <w:sz w:val="24"/>
          <w:szCs w:val="24"/>
        </w:rPr>
        <w:t>la libido</w:t>
      </w:r>
      <w:r w:rsidRPr="00036853">
        <w:rPr>
          <w:rFonts w:ascii="Courier New" w:hAnsi="Courier New" w:cs="Courier New"/>
          <w:sz w:val="28"/>
          <w:szCs w:val="28"/>
        </w:rPr>
        <w:t xml:space="preserve">, chercheuse de plaisir,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est devenue chercheuse d'</w:t>
      </w:r>
      <w:r w:rsidRPr="00A2511C">
        <w:rPr>
          <w:rFonts w:ascii="Times New Roman" w:hAnsi="Times New Roman" w:cs="Times New Roman"/>
          <w:i/>
          <w:color w:val="0000CC"/>
          <w:sz w:val="24"/>
          <w:szCs w:val="24"/>
        </w:rPr>
        <w:t>objet</w:t>
      </w:r>
      <w:r w:rsidRPr="00036853">
        <w:rPr>
          <w:rFonts w:ascii="Courier New" w:hAnsi="Courier New" w:cs="Courier New"/>
          <w:sz w:val="28"/>
          <w:szCs w:val="28"/>
        </w:rPr>
        <w:t>.</w:t>
      </w:r>
    </w:p>
    <w:p w:rsidR="001C20C8" w:rsidRPr="00036853" w:rsidRDefault="001C20C8" w:rsidP="001C20C8">
      <w:pPr>
        <w:pStyle w:val="Sansinterligne"/>
        <w:rPr>
          <w:rFonts w:ascii="Courier New" w:hAnsi="Courier New" w:cs="Courier New"/>
          <w:sz w:val="28"/>
          <w:szCs w:val="28"/>
        </w:rPr>
      </w:pPr>
    </w:p>
    <w:p w:rsidR="00A2511C" w:rsidRDefault="001C20C8" w:rsidP="001C20C8">
      <w:pPr>
        <w:pStyle w:val="Sansinterligne"/>
        <w:rPr>
          <w:rFonts w:ascii="Courier New" w:hAnsi="Courier New" w:cs="Courier New"/>
          <w:sz w:val="28"/>
          <w:szCs w:val="28"/>
        </w:rPr>
      </w:pPr>
      <w:r>
        <w:rPr>
          <w:rFonts w:ascii="Courier New" w:hAnsi="Courier New" w:cs="Courier New"/>
          <w:sz w:val="28"/>
          <w:szCs w:val="28"/>
        </w:rPr>
        <w:t>J</w:t>
      </w:r>
      <w:r w:rsidRPr="00036853">
        <w:rPr>
          <w:rFonts w:ascii="Courier New" w:hAnsi="Courier New" w:cs="Courier New"/>
          <w:sz w:val="28"/>
          <w:szCs w:val="28"/>
        </w:rPr>
        <w:t xml:space="preserve">e vous l'ai dit, l'analyse est engagée dans une voie fausse pour autant que cet objet elle l'articule </w:t>
      </w: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et le définit d'une façon qui manque son but, </w:t>
      </w:r>
    </w:p>
    <w:p w:rsidR="00A2511C"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ne soutient pas ce dont il s'agit véritablement dans le rapport qui s'inscrit dans la formule </w:t>
      </w:r>
      <w:r w:rsidR="00A2511C" w:rsidRPr="00A2511C">
        <w:rPr>
          <w:rFonts w:ascii="Times New Roman" w:hAnsi="Times New Roman" w:cs="Times New Roman"/>
          <w:bCs/>
          <w:color w:val="0000CC"/>
          <w:sz w:val="28"/>
          <w:szCs w:val="28"/>
        </w:rPr>
        <w:t>S</w:t>
      </w:r>
      <w:r w:rsidR="00A2511C">
        <w:rPr>
          <w:rFonts w:ascii="Times New Roman" w:hAnsi="Times New Roman" w:cs="Times New Roman"/>
          <w:bCs/>
          <w:color w:val="0000CC"/>
          <w:sz w:val="28"/>
          <w:szCs w:val="28"/>
        </w:rPr>
        <w:t>(</w:t>
      </w:r>
      <w:r w:rsidR="00A2511C" w:rsidRPr="00A2511C">
        <w:rPr>
          <w:rFonts w:ascii="LACAN" w:hAnsi="LACAN" w:cs="Times New Roman"/>
          <w:bCs/>
          <w:color w:val="0000CC"/>
          <w:sz w:val="28"/>
          <w:szCs w:val="28"/>
        </w:rPr>
        <w:t>A</w:t>
      </w:r>
      <w:r w:rsidR="00A2511C">
        <w:rPr>
          <w:rFonts w:ascii="Times New Roman" w:hAnsi="Times New Roman" w:cs="Times New Roman"/>
          <w:bCs/>
          <w:color w:val="0000CC"/>
          <w:sz w:val="28"/>
          <w:szCs w:val="28"/>
        </w:rPr>
        <w:t>)</w:t>
      </w:r>
      <w:r w:rsidR="00A2511C" w:rsidRPr="00A2511C">
        <w:rPr>
          <w:rFonts w:ascii="LACAN" w:hAnsi="LACAN"/>
          <w:b/>
          <w:bCs/>
          <w:color w:val="0000CC"/>
        </w:rPr>
        <w:t xml:space="preserve"> </w:t>
      </w:r>
      <w:r w:rsidRPr="00036853">
        <w:rPr>
          <w:rFonts w:ascii="Courier New" w:hAnsi="Courier New" w:cs="Courier New"/>
          <w:sz w:val="28"/>
          <w:szCs w:val="28"/>
        </w:rPr>
        <w:t xml:space="preserve">, </w:t>
      </w:r>
    </w:p>
    <w:p w:rsidR="006D46D2" w:rsidRDefault="00A2511C" w:rsidP="001C20C8">
      <w:pPr>
        <w:pStyle w:val="Sansinterligne"/>
        <w:rPr>
          <w:rFonts w:ascii="Courier New" w:hAnsi="Courier New" w:cs="Courier New"/>
          <w:sz w:val="28"/>
          <w:szCs w:val="28"/>
        </w:rPr>
      </w:pPr>
      <w:r>
        <w:rPr>
          <w:rFonts w:ascii="Courier New" w:hAnsi="Courier New" w:cs="Courier New"/>
          <w:sz w:val="28"/>
          <w:szCs w:val="28"/>
        </w:rPr>
        <w:t xml:space="preserve">S </w:t>
      </w:r>
      <w:r w:rsidR="001C20C8" w:rsidRPr="00036853">
        <w:rPr>
          <w:rFonts w:ascii="Courier New" w:hAnsi="Courier New" w:cs="Courier New"/>
          <w:sz w:val="28"/>
          <w:szCs w:val="28"/>
        </w:rPr>
        <w:t xml:space="preserve">châtré, </w:t>
      </w:r>
      <w:r w:rsidR="006D46D2">
        <w:rPr>
          <w:rFonts w:ascii="Courier New" w:hAnsi="Courier New" w:cs="Courier New"/>
          <w:sz w:val="28"/>
          <w:szCs w:val="28"/>
        </w:rPr>
        <w:t>S</w:t>
      </w:r>
      <w:r w:rsidR="001C20C8" w:rsidRPr="00036853">
        <w:rPr>
          <w:rFonts w:ascii="Courier New" w:hAnsi="Courier New" w:cs="Courier New"/>
          <w:sz w:val="28"/>
          <w:szCs w:val="28"/>
        </w:rPr>
        <w:t xml:space="preserve"> soumis à quelque chose que je vous appellerai la prochaine fois, et que je vous apprendrai à déchiffrer sous le nom de </w:t>
      </w:r>
      <w:r w:rsidR="001C20C8" w:rsidRPr="006D46D2">
        <w:rPr>
          <w:rFonts w:ascii="Times New Roman" w:hAnsi="Times New Roman" w:cs="Times New Roman"/>
          <w:i/>
          <w:sz w:val="24"/>
          <w:szCs w:val="24"/>
        </w:rPr>
        <w:t>fading du sujet</w:t>
      </w:r>
      <w:r w:rsidR="001C20C8" w:rsidRPr="00036853">
        <w:rPr>
          <w:rFonts w:ascii="Courier New" w:hAnsi="Courier New" w:cs="Courier New"/>
          <w:sz w:val="28"/>
          <w:szCs w:val="28"/>
        </w:rPr>
        <w:t xml:space="preserve">,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qui s'oppose à la notion de </w:t>
      </w:r>
      <w:r w:rsidRPr="006D46D2">
        <w:rPr>
          <w:rFonts w:ascii="Times New Roman" w:hAnsi="Times New Roman" w:cs="Times New Roman"/>
          <w:i/>
          <w:sz w:val="24"/>
          <w:szCs w:val="24"/>
        </w:rPr>
        <w:t>splitting de l'objet</w:t>
      </w:r>
      <w:r w:rsidRPr="00036853">
        <w:rPr>
          <w:rFonts w:ascii="Courier New" w:hAnsi="Courier New" w:cs="Courier New"/>
          <w:sz w:val="28"/>
          <w:szCs w:val="28"/>
        </w:rPr>
        <w:t>, de ce rapport de ce sujet avec l'objet en tant que tel.</w:t>
      </w:r>
    </w:p>
    <w:p w:rsidR="001C20C8" w:rsidRPr="00036853" w:rsidRDefault="001C20C8" w:rsidP="001C20C8">
      <w:pPr>
        <w:pStyle w:val="Sansinterligne"/>
        <w:rPr>
          <w:rFonts w:ascii="Courier New" w:hAnsi="Courier New" w:cs="Courier New"/>
          <w:sz w:val="28"/>
          <w:szCs w:val="28"/>
        </w:rPr>
      </w:pPr>
    </w:p>
    <w:p w:rsidR="006D46D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Qu'est-ce que l'objet du désir ? </w:t>
      </w:r>
    </w:p>
    <w:p w:rsidR="002F20C2" w:rsidRDefault="002F20C2" w:rsidP="001C20C8">
      <w:pPr>
        <w:pStyle w:val="Sansinterligne"/>
        <w:rPr>
          <w:rFonts w:ascii="Courier New" w:hAnsi="Courier New" w:cs="Courier New"/>
          <w:sz w:val="28"/>
          <w:szCs w:val="28"/>
        </w:rPr>
      </w:pPr>
    </w:p>
    <w:p w:rsidR="006D46D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Un jour</w:t>
      </w:r>
      <w:r w:rsidR="006D46D2">
        <w:rPr>
          <w:rFonts w:ascii="Courier New" w:hAnsi="Courier New" w:cs="Courier New"/>
          <w:sz w:val="28"/>
          <w:szCs w:val="28"/>
        </w:rPr>
        <w:t>…</w:t>
      </w:r>
    </w:p>
    <w:p w:rsidR="006D46D2" w:rsidRDefault="001C20C8" w:rsidP="006D46D2">
      <w:pPr>
        <w:pStyle w:val="Sansinterligne"/>
        <w:ind w:left="708"/>
        <w:rPr>
          <w:rFonts w:ascii="Courier New" w:hAnsi="Courier New" w:cs="Courier New"/>
          <w:sz w:val="28"/>
          <w:szCs w:val="28"/>
        </w:rPr>
      </w:pPr>
      <w:r w:rsidRPr="00036853">
        <w:rPr>
          <w:rFonts w:ascii="Courier New" w:hAnsi="Courier New" w:cs="Courier New"/>
          <w:sz w:val="28"/>
          <w:szCs w:val="28"/>
        </w:rPr>
        <w:t xml:space="preserve">qui n'était rien d'autre, je crois, </w:t>
      </w:r>
    </w:p>
    <w:p w:rsidR="006D46D2" w:rsidRDefault="001C20C8" w:rsidP="006D46D2">
      <w:pPr>
        <w:pStyle w:val="Sansinterligne"/>
        <w:ind w:left="708"/>
        <w:rPr>
          <w:rFonts w:ascii="Courier New" w:hAnsi="Courier New" w:cs="Courier New"/>
          <w:sz w:val="28"/>
          <w:szCs w:val="28"/>
        </w:rPr>
      </w:pPr>
      <w:r w:rsidRPr="00036853">
        <w:rPr>
          <w:rFonts w:ascii="Courier New" w:hAnsi="Courier New" w:cs="Courier New"/>
          <w:sz w:val="28"/>
          <w:szCs w:val="28"/>
        </w:rPr>
        <w:t>que la deuxième séance de cette année</w:t>
      </w:r>
    </w:p>
    <w:p w:rsidR="006D46D2" w:rsidRDefault="006D46D2" w:rsidP="001C20C8">
      <w:pPr>
        <w:pStyle w:val="Sansinterligne"/>
        <w:rPr>
          <w:rFonts w:ascii="Courier New" w:hAnsi="Courier New" w:cs="Courier New"/>
          <w:sz w:val="28"/>
          <w:szCs w:val="28"/>
        </w:rPr>
      </w:pPr>
      <w:r>
        <w:rPr>
          <w:rFonts w:ascii="Courier New" w:hAnsi="Courier New" w:cs="Courier New"/>
          <w:sz w:val="28"/>
          <w:szCs w:val="28"/>
        </w:rPr>
        <w:t>…</w:t>
      </w:r>
      <w:r w:rsidR="001C20C8">
        <w:rPr>
          <w:rFonts w:ascii="Courier New" w:hAnsi="Courier New" w:cs="Courier New"/>
          <w:sz w:val="28"/>
          <w:szCs w:val="28"/>
        </w:rPr>
        <w:t>j</w:t>
      </w:r>
      <w:r w:rsidR="001C20C8" w:rsidRPr="00036853">
        <w:rPr>
          <w:rFonts w:ascii="Courier New" w:hAnsi="Courier New" w:cs="Courier New"/>
          <w:sz w:val="28"/>
          <w:szCs w:val="28"/>
        </w:rPr>
        <w:t>e vous ai fait une citation de quelqu'un</w:t>
      </w:r>
      <w:r>
        <w:rPr>
          <w:rFonts w:ascii="Courier New" w:hAnsi="Courier New" w:cs="Courier New"/>
          <w:sz w:val="28"/>
          <w:szCs w:val="28"/>
        </w:rPr>
        <w:t>,</w:t>
      </w:r>
      <w:r w:rsidR="001C20C8" w:rsidRPr="00036853">
        <w:rPr>
          <w:rFonts w:ascii="Courier New" w:hAnsi="Courier New" w:cs="Courier New"/>
          <w:sz w:val="28"/>
          <w:szCs w:val="28"/>
        </w:rPr>
        <w:t xml:space="preserve"> </w:t>
      </w:r>
    </w:p>
    <w:p w:rsidR="006D46D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que j'espère, quelqu'un aura identifié depuis lors, qui disait que ce que l'avare regrette dans la perte de sa cassette nous en apprendrait, si on le </w:t>
      </w:r>
      <w:r w:rsidR="006D46D2">
        <w:rPr>
          <w:rFonts w:ascii="Courier New" w:hAnsi="Courier New" w:cs="Courier New"/>
          <w:sz w:val="28"/>
          <w:szCs w:val="28"/>
        </w:rPr>
        <w:t>s</w:t>
      </w:r>
      <w:r w:rsidRPr="00036853">
        <w:rPr>
          <w:rFonts w:ascii="Courier New" w:hAnsi="Courier New" w:cs="Courier New"/>
          <w:sz w:val="28"/>
          <w:szCs w:val="28"/>
        </w:rPr>
        <w:t xml:space="preserve">avait, long sur le désir humain. </w:t>
      </w:r>
    </w:p>
    <w:p w:rsidR="002F20C2" w:rsidRDefault="002F20C2" w:rsidP="001C20C8">
      <w:pPr>
        <w:pStyle w:val="Sansinterligne"/>
        <w:rPr>
          <w:rFonts w:ascii="Courier New" w:hAnsi="Courier New" w:cs="Courier New"/>
          <w:sz w:val="28"/>
          <w:szCs w:val="28"/>
        </w:rPr>
      </w:pP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Simone </w:t>
      </w:r>
      <w:r w:rsidR="006D46D2" w:rsidRPr="00036853">
        <w:rPr>
          <w:rFonts w:ascii="Courier New" w:hAnsi="Courier New" w:cs="Courier New"/>
          <w:sz w:val="28"/>
          <w:szCs w:val="28"/>
        </w:rPr>
        <w:t>WEIL</w:t>
      </w:r>
      <w:r w:rsidRPr="00036853">
        <w:rPr>
          <w:rFonts w:ascii="Courier New" w:hAnsi="Courier New" w:cs="Courier New"/>
          <w:sz w:val="28"/>
          <w:szCs w:val="28"/>
        </w:rPr>
        <w:t xml:space="preserve"> qui disait cela.</w:t>
      </w:r>
    </w:p>
    <w:p w:rsidR="001C20C8" w:rsidRPr="00036853" w:rsidRDefault="001C20C8" w:rsidP="001C20C8">
      <w:pPr>
        <w:pStyle w:val="Sansinterligne"/>
        <w:rPr>
          <w:rFonts w:ascii="Courier New" w:hAnsi="Courier New" w:cs="Courier New"/>
          <w:sz w:val="28"/>
          <w:szCs w:val="28"/>
        </w:rPr>
      </w:pPr>
    </w:p>
    <w:p w:rsidR="002F20C2"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C'est cela que nous allons essayer de serrer </w:t>
      </w:r>
    </w:p>
    <w:p w:rsidR="001C20C8" w:rsidRPr="00036853" w:rsidRDefault="001C20C8" w:rsidP="001C20C8">
      <w:pPr>
        <w:pStyle w:val="Sansinterligne"/>
        <w:rPr>
          <w:rFonts w:ascii="Courier New" w:hAnsi="Courier New" w:cs="Courier New"/>
          <w:sz w:val="28"/>
          <w:szCs w:val="28"/>
        </w:rPr>
      </w:pPr>
      <w:r w:rsidRPr="00036853">
        <w:rPr>
          <w:rFonts w:ascii="Courier New" w:hAnsi="Courier New" w:cs="Courier New"/>
          <w:sz w:val="28"/>
          <w:szCs w:val="28"/>
        </w:rPr>
        <w:t xml:space="preserve">autour de ce fil qui court le long de la tragédie entre </w:t>
      </w:r>
      <w:r w:rsidR="00D46667">
        <w:rPr>
          <w:rFonts w:ascii="Courier New" w:hAnsi="Courier New" w:cs="Courier New"/>
          <w:sz w:val="28"/>
          <w:szCs w:val="28"/>
        </w:rPr>
        <w:t>OPHÉLIE</w:t>
      </w:r>
      <w:r w:rsidRPr="00036853">
        <w:rPr>
          <w:rFonts w:ascii="Courier New" w:hAnsi="Courier New" w:cs="Courier New"/>
          <w:sz w:val="28"/>
          <w:szCs w:val="28"/>
        </w:rPr>
        <w:t xml:space="preserve"> et </w:t>
      </w:r>
      <w:r>
        <w:rPr>
          <w:rFonts w:ascii="Courier New" w:hAnsi="Courier New" w:cs="Courier New"/>
          <w:sz w:val="28"/>
          <w:szCs w:val="28"/>
        </w:rPr>
        <w:t>HAMLET</w:t>
      </w:r>
      <w:r w:rsidRPr="00036853">
        <w:rPr>
          <w:rFonts w:ascii="Courier New" w:hAnsi="Courier New" w:cs="Courier New"/>
          <w:sz w:val="28"/>
          <w:szCs w:val="28"/>
        </w:rPr>
        <w:t>.</w:t>
      </w:r>
    </w:p>
    <w:p w:rsidR="00D46667" w:rsidRPr="00D46667" w:rsidRDefault="00D46667">
      <w:pPr>
        <w:rPr>
          <w:rFonts w:ascii="Courier New" w:eastAsia="Arial Unicode MS" w:hAnsi="Courier New" w:cs="Courier New"/>
          <w:sz w:val="28"/>
        </w:rPr>
      </w:pPr>
      <w:r w:rsidRPr="00D46667">
        <w:rPr>
          <w:rFonts w:ascii="Courier New" w:hAnsi="Courier New" w:cs="Courier New"/>
          <w:sz w:val="28"/>
        </w:rPr>
        <w:br w:type="page"/>
      </w:r>
    </w:p>
    <w:p w:rsidR="00D46667" w:rsidRPr="00C53594" w:rsidRDefault="00D46667" w:rsidP="00D46667">
      <w:pPr>
        <w:spacing w:before="100" w:beforeAutospacing="1" w:after="100" w:afterAutospacing="1"/>
        <w:ind w:left="720"/>
        <w:rPr>
          <w:rStyle w:val="lev"/>
          <w:rFonts w:ascii="Garamond" w:hAnsi="Garamond"/>
          <w:color w:val="C00000"/>
          <w:sz w:val="20"/>
          <w:szCs w:val="20"/>
          <w:lang w:val="en-US"/>
        </w:rPr>
      </w:pPr>
      <w:r w:rsidRPr="00C53594">
        <w:rPr>
          <w:rStyle w:val="lev"/>
          <w:rFonts w:ascii="Garamond" w:hAnsi="Garamond"/>
          <w:color w:val="C00000"/>
          <w:sz w:val="20"/>
          <w:szCs w:val="20"/>
          <w:lang w:val="en-US"/>
        </w:rPr>
        <w:lastRenderedPageBreak/>
        <w:t>(</w:t>
      </w:r>
      <w:bookmarkStart w:id="37" w:name="Hamlet"/>
      <w:r w:rsidR="00AF57C3" w:rsidRPr="00C53594">
        <w:rPr>
          <w:rStyle w:val="lev"/>
          <w:rFonts w:ascii="Garamond" w:hAnsi="Garamond"/>
          <w:b w:val="0"/>
          <w:color w:val="C00000"/>
          <w:sz w:val="20"/>
          <w:szCs w:val="20"/>
          <w:lang w:val="en-US"/>
        </w:rPr>
        <w:t>Hamlet</w:t>
      </w:r>
      <w:r w:rsidR="00AF57C3" w:rsidRPr="00C53594">
        <w:rPr>
          <w:rStyle w:val="lev"/>
          <w:rFonts w:ascii="Garamond" w:hAnsi="Garamond"/>
          <w:color w:val="C00000"/>
          <w:sz w:val="20"/>
          <w:szCs w:val="20"/>
          <w:lang w:val="en-US"/>
        </w:rPr>
        <w:t xml:space="preserve"> </w:t>
      </w:r>
      <w:hyperlink w:anchor="RetourHamlet" w:history="1">
        <w:r w:rsidRPr="00C53594">
          <w:rPr>
            <w:rStyle w:val="Lienhypertexte"/>
            <w:rFonts w:ascii="Garamond" w:hAnsi="Garamond"/>
            <w:color w:val="C00000"/>
            <w:sz w:val="20"/>
            <w:szCs w:val="20"/>
            <w:lang w:val="en-US"/>
          </w:rPr>
          <w:t>III, 4 : 40- 87</w:t>
        </w:r>
        <w:bookmarkEnd w:id="37"/>
      </w:hyperlink>
      <w:r w:rsidRPr="00C53594">
        <w:rPr>
          <w:rStyle w:val="lev"/>
          <w:rFonts w:ascii="Garamond" w:hAnsi="Garamond"/>
          <w:color w:val="C00000"/>
          <w:sz w:val="20"/>
          <w:szCs w:val="20"/>
          <w:lang w:val="en-US"/>
        </w:rPr>
        <w:t>)</w:t>
      </w:r>
    </w:p>
    <w:p w:rsidR="00D46667" w:rsidRPr="00C53594" w:rsidRDefault="00D46667" w:rsidP="00D46667">
      <w:pPr>
        <w:spacing w:before="100" w:beforeAutospacing="1" w:after="100" w:afterAutospacing="1"/>
        <w:ind w:left="720"/>
        <w:rPr>
          <w:rStyle w:val="lev"/>
          <w:rFonts w:ascii="Garamond" w:hAnsi="Garamond"/>
          <w:color w:val="C00000"/>
          <w:sz w:val="20"/>
          <w:szCs w:val="20"/>
          <w:lang w:val="en-US"/>
        </w:rPr>
      </w:pPr>
    </w:p>
    <w:p w:rsidR="00D46667" w:rsidRPr="00C53594" w:rsidRDefault="00D46667" w:rsidP="00D46667">
      <w:pPr>
        <w:spacing w:before="100" w:beforeAutospacing="1" w:after="100" w:afterAutospacing="1"/>
        <w:ind w:left="720"/>
        <w:rPr>
          <w:rFonts w:ascii="Garamond" w:hAnsi="Garamond"/>
          <w:color w:val="C00000"/>
          <w:sz w:val="20"/>
          <w:szCs w:val="20"/>
          <w:lang w:val="en-US"/>
        </w:rPr>
      </w:pPr>
      <w:r w:rsidRPr="00C53594">
        <w:rPr>
          <w:rStyle w:val="lev"/>
          <w:rFonts w:ascii="Garamond" w:hAnsi="Garamond"/>
          <w:color w:val="C00000"/>
          <w:sz w:val="20"/>
          <w:szCs w:val="20"/>
          <w:lang w:val="en-US"/>
        </w:rPr>
        <w:t xml:space="preserve">Hamlet. </w:t>
      </w:r>
      <w:bookmarkStart w:id="38" w:name="2431"/>
      <w:bookmarkEnd w:id="38"/>
      <w:r w:rsidRPr="00C53594">
        <w:rPr>
          <w:rFonts w:ascii="Garamond" w:hAnsi="Garamond"/>
          <w:color w:val="C00000"/>
          <w:sz w:val="20"/>
          <w:szCs w:val="20"/>
          <w:lang w:val="en-US"/>
        </w:rPr>
        <w:t xml:space="preserve">Such an act </w:t>
      </w:r>
      <w:r w:rsidRPr="00C53594">
        <w:rPr>
          <w:rFonts w:ascii="Garamond" w:hAnsi="Garamond"/>
          <w:color w:val="C00000"/>
          <w:sz w:val="20"/>
          <w:szCs w:val="20"/>
          <w:lang w:val="en-US"/>
        </w:rPr>
        <w:br/>
        <w:t xml:space="preserve">That blurs the grace and blush of modesty; </w:t>
      </w:r>
      <w:r w:rsidRPr="00C53594">
        <w:rPr>
          <w:rFonts w:ascii="Garamond" w:hAnsi="Garamond"/>
          <w:color w:val="C00000"/>
          <w:sz w:val="20"/>
          <w:szCs w:val="20"/>
          <w:lang w:val="en-US"/>
        </w:rPr>
        <w:br/>
        <w:t xml:space="preserve">Calls virtue hypocrite; takes off the rose </w:t>
      </w:r>
      <w:r w:rsidRPr="00C53594">
        <w:rPr>
          <w:rFonts w:ascii="Garamond" w:hAnsi="Garamond"/>
          <w:color w:val="C00000"/>
          <w:sz w:val="20"/>
          <w:szCs w:val="20"/>
          <w:lang w:val="en-US"/>
        </w:rPr>
        <w:br/>
        <w:t xml:space="preserve">From the fair forehead of an innocent love, </w:t>
      </w:r>
      <w:r w:rsidRPr="00C53594">
        <w:rPr>
          <w:rFonts w:ascii="Garamond" w:hAnsi="Garamond"/>
          <w:color w:val="C00000"/>
          <w:sz w:val="20"/>
          <w:szCs w:val="20"/>
          <w:lang w:val="en-US"/>
        </w:rPr>
        <w:br/>
        <w:t xml:space="preserve">And sets a blister there; makes marriage vows </w:t>
      </w:r>
      <w:r w:rsidRPr="00C53594">
        <w:rPr>
          <w:rFonts w:ascii="Garamond" w:hAnsi="Garamond"/>
          <w:color w:val="C00000"/>
          <w:sz w:val="20"/>
          <w:szCs w:val="20"/>
          <w:lang w:val="en-US"/>
        </w:rPr>
        <w:br/>
        <w:t xml:space="preserve">As false as dicers' oaths. O, such a deed </w:t>
      </w:r>
      <w:r w:rsidRPr="00C53594">
        <w:rPr>
          <w:rFonts w:ascii="Garamond" w:hAnsi="Garamond"/>
          <w:color w:val="C00000"/>
          <w:sz w:val="20"/>
          <w:szCs w:val="20"/>
          <w:lang w:val="en-US"/>
        </w:rPr>
        <w:br/>
        <w:t xml:space="preserve">As from the body of contraction plucks </w:t>
      </w:r>
      <w:r w:rsidRPr="00C53594">
        <w:rPr>
          <w:rFonts w:ascii="Garamond" w:hAnsi="Garamond"/>
          <w:color w:val="C00000"/>
          <w:sz w:val="20"/>
          <w:szCs w:val="20"/>
          <w:lang w:val="en-US"/>
        </w:rPr>
        <w:br/>
        <w:t xml:space="preserve">The very soul, and sweet religion makes </w:t>
      </w:r>
      <w:r w:rsidRPr="00C53594">
        <w:rPr>
          <w:rFonts w:ascii="Garamond" w:hAnsi="Garamond"/>
          <w:color w:val="C00000"/>
          <w:sz w:val="20"/>
          <w:szCs w:val="20"/>
          <w:lang w:val="en-US"/>
        </w:rPr>
        <w:br/>
        <w:t xml:space="preserve">A rhapsody of words! Heaven's face doth glow; </w:t>
      </w:r>
      <w:r w:rsidRPr="00C53594">
        <w:rPr>
          <w:rFonts w:ascii="Garamond" w:hAnsi="Garamond"/>
          <w:color w:val="C00000"/>
          <w:sz w:val="20"/>
          <w:szCs w:val="20"/>
          <w:lang w:val="en-US"/>
        </w:rPr>
        <w:br/>
        <w:t xml:space="preserve">Yea, this solidity and compound mass, </w:t>
      </w:r>
    </w:p>
    <w:p w:rsidR="00D46667" w:rsidRPr="00C53594" w:rsidRDefault="00D46667" w:rsidP="00D46667">
      <w:pPr>
        <w:spacing w:before="100" w:beforeAutospacing="1" w:after="100" w:afterAutospacing="1"/>
        <w:ind w:left="720"/>
        <w:rPr>
          <w:rFonts w:ascii="Garamond" w:hAnsi="Garamond"/>
          <w:color w:val="C00000"/>
          <w:sz w:val="20"/>
          <w:szCs w:val="20"/>
          <w:lang w:val="en-US"/>
        </w:rPr>
      </w:pPr>
      <w:r w:rsidRPr="00C53594">
        <w:rPr>
          <w:rFonts w:ascii="Garamond" w:hAnsi="Garamond"/>
          <w:color w:val="C00000"/>
          <w:sz w:val="20"/>
          <w:szCs w:val="20"/>
          <w:lang w:val="en-US"/>
        </w:rPr>
        <w:t xml:space="preserve">With tristful visage, as against the doom, </w:t>
      </w:r>
      <w:r w:rsidRPr="00C53594">
        <w:rPr>
          <w:rFonts w:ascii="Garamond" w:hAnsi="Garamond"/>
          <w:color w:val="C00000"/>
          <w:sz w:val="20"/>
          <w:szCs w:val="20"/>
          <w:lang w:val="en-US"/>
        </w:rPr>
        <w:br/>
        <w:t xml:space="preserve">Is thought-sick at the act. </w:t>
      </w:r>
    </w:p>
    <w:p w:rsidR="00D46667" w:rsidRPr="00C53594" w:rsidRDefault="00D46667" w:rsidP="00D46667">
      <w:pPr>
        <w:spacing w:before="100" w:beforeAutospacing="1" w:after="100" w:afterAutospacing="1"/>
        <w:ind w:left="720"/>
        <w:rPr>
          <w:rFonts w:ascii="Garamond" w:hAnsi="Garamond"/>
          <w:color w:val="C00000"/>
          <w:sz w:val="20"/>
          <w:szCs w:val="20"/>
          <w:lang w:val="en-US"/>
        </w:rPr>
      </w:pPr>
      <w:r w:rsidRPr="00C53594">
        <w:rPr>
          <w:rStyle w:val="lev"/>
          <w:rFonts w:ascii="Garamond" w:hAnsi="Garamond"/>
          <w:color w:val="C00000"/>
          <w:sz w:val="20"/>
          <w:szCs w:val="20"/>
          <w:lang w:val="en-US"/>
        </w:rPr>
        <w:t xml:space="preserve">Gertrude. </w:t>
      </w:r>
      <w:bookmarkStart w:id="39" w:name="2443"/>
      <w:bookmarkEnd w:id="39"/>
      <w:r w:rsidRPr="00C53594">
        <w:rPr>
          <w:rFonts w:ascii="Garamond" w:hAnsi="Garamond"/>
          <w:color w:val="C00000"/>
          <w:sz w:val="20"/>
          <w:szCs w:val="20"/>
          <w:lang w:val="en-US"/>
        </w:rPr>
        <w:t xml:space="preserve">Ah me, what act, </w:t>
      </w:r>
      <w:r w:rsidRPr="00C53594">
        <w:rPr>
          <w:rFonts w:ascii="Garamond" w:hAnsi="Garamond"/>
          <w:color w:val="C00000"/>
          <w:sz w:val="20"/>
          <w:szCs w:val="20"/>
          <w:lang w:val="en-US"/>
        </w:rPr>
        <w:br/>
        <w:t xml:space="preserve">That roars so loud and thunders in the index? </w:t>
      </w:r>
    </w:p>
    <w:p w:rsidR="00D46667" w:rsidRPr="00D46667" w:rsidRDefault="00D46667" w:rsidP="00D46667">
      <w:pPr>
        <w:spacing w:before="100" w:beforeAutospacing="1" w:after="100" w:afterAutospacing="1"/>
        <w:ind w:left="720"/>
        <w:rPr>
          <w:rFonts w:ascii="Garamond" w:hAnsi="Garamond"/>
          <w:color w:val="FF0000"/>
          <w:sz w:val="20"/>
          <w:szCs w:val="20"/>
          <w:lang w:val="en-US"/>
        </w:rPr>
      </w:pPr>
      <w:r w:rsidRPr="00C53594">
        <w:rPr>
          <w:rStyle w:val="lev"/>
          <w:rFonts w:ascii="Garamond" w:hAnsi="Garamond"/>
          <w:color w:val="C00000"/>
          <w:sz w:val="20"/>
          <w:szCs w:val="20"/>
          <w:lang w:val="en-US"/>
        </w:rPr>
        <w:t xml:space="preserve">Hamlet. </w:t>
      </w:r>
      <w:bookmarkStart w:id="40" w:name="2445"/>
      <w:bookmarkEnd w:id="40"/>
      <w:r w:rsidRPr="00C53594">
        <w:rPr>
          <w:rFonts w:ascii="Garamond" w:hAnsi="Garamond"/>
          <w:color w:val="C00000"/>
          <w:sz w:val="20"/>
          <w:szCs w:val="20"/>
          <w:lang w:val="en-US"/>
        </w:rPr>
        <w:t xml:space="preserve">Look here upon th's picture, and on this, </w:t>
      </w:r>
      <w:r w:rsidRPr="00C53594">
        <w:rPr>
          <w:rFonts w:ascii="Garamond" w:hAnsi="Garamond"/>
          <w:color w:val="C00000"/>
          <w:sz w:val="20"/>
          <w:szCs w:val="20"/>
          <w:lang w:val="en-US"/>
        </w:rPr>
        <w:br/>
        <w:t xml:space="preserve">The counterfeit presentment of two brothers. </w:t>
      </w:r>
      <w:r w:rsidRPr="00C53594">
        <w:rPr>
          <w:rFonts w:ascii="Garamond" w:hAnsi="Garamond"/>
          <w:color w:val="C00000"/>
          <w:sz w:val="20"/>
          <w:szCs w:val="20"/>
          <w:lang w:val="en-US"/>
        </w:rPr>
        <w:br/>
        <w:t xml:space="preserve">See what a grace was seated on this brow; </w:t>
      </w:r>
      <w:r w:rsidRPr="00C53594">
        <w:rPr>
          <w:rFonts w:ascii="Garamond" w:hAnsi="Garamond"/>
          <w:color w:val="C00000"/>
          <w:sz w:val="20"/>
          <w:szCs w:val="20"/>
          <w:lang w:val="en-US"/>
        </w:rPr>
        <w:br/>
        <w:t xml:space="preserve">Hyperion's curls; the front of Jove himself; </w:t>
      </w:r>
      <w:r w:rsidRPr="00C53594">
        <w:rPr>
          <w:rFonts w:ascii="Garamond" w:hAnsi="Garamond"/>
          <w:color w:val="C00000"/>
          <w:sz w:val="20"/>
          <w:szCs w:val="20"/>
          <w:lang w:val="en-US"/>
        </w:rPr>
        <w:br/>
        <w:t xml:space="preserve">An eye like Mars, to threaten and command; </w:t>
      </w:r>
      <w:r w:rsidRPr="00C53594">
        <w:rPr>
          <w:rFonts w:ascii="Garamond" w:hAnsi="Garamond"/>
          <w:color w:val="C00000"/>
          <w:sz w:val="20"/>
          <w:szCs w:val="20"/>
          <w:lang w:val="en-US"/>
        </w:rPr>
        <w:br/>
        <w:t xml:space="preserve">A station like the herald Mercury </w:t>
      </w:r>
      <w:r w:rsidRPr="00C53594">
        <w:rPr>
          <w:rFonts w:ascii="Garamond" w:hAnsi="Garamond"/>
          <w:color w:val="C00000"/>
          <w:sz w:val="20"/>
          <w:szCs w:val="20"/>
          <w:lang w:val="en-US"/>
        </w:rPr>
        <w:br/>
        <w:t xml:space="preserve">New lighted on a heaven-kissing hill: </w:t>
      </w:r>
      <w:r w:rsidRPr="00C53594">
        <w:rPr>
          <w:rFonts w:ascii="Garamond" w:hAnsi="Garamond"/>
          <w:color w:val="C00000"/>
          <w:sz w:val="20"/>
          <w:szCs w:val="20"/>
          <w:lang w:val="en-US"/>
        </w:rPr>
        <w:br/>
        <w:t xml:space="preserve">A combination and a form indeed </w:t>
      </w:r>
      <w:r w:rsidRPr="00C53594">
        <w:rPr>
          <w:rFonts w:ascii="Garamond" w:hAnsi="Garamond"/>
          <w:color w:val="C00000"/>
          <w:sz w:val="20"/>
          <w:szCs w:val="20"/>
          <w:lang w:val="en-US"/>
        </w:rPr>
        <w:br/>
        <w:t xml:space="preserve">Where every god did seem to set his seal </w:t>
      </w:r>
      <w:r w:rsidRPr="00C53594">
        <w:rPr>
          <w:rFonts w:ascii="Garamond" w:hAnsi="Garamond"/>
          <w:color w:val="C00000"/>
          <w:sz w:val="20"/>
          <w:szCs w:val="20"/>
          <w:lang w:val="en-US"/>
        </w:rPr>
        <w:br/>
        <w:t xml:space="preserve">To give the world assurance of a man. </w:t>
      </w:r>
      <w:r w:rsidRPr="00C53594">
        <w:rPr>
          <w:rFonts w:ascii="Garamond" w:hAnsi="Garamond"/>
          <w:color w:val="C00000"/>
          <w:sz w:val="20"/>
          <w:szCs w:val="20"/>
          <w:lang w:val="en-US"/>
        </w:rPr>
        <w:br/>
        <w:t xml:space="preserve">This was your husband. Look you now what follows. </w:t>
      </w:r>
      <w:r w:rsidRPr="00C53594">
        <w:rPr>
          <w:rFonts w:ascii="Garamond" w:hAnsi="Garamond"/>
          <w:color w:val="C00000"/>
          <w:sz w:val="20"/>
          <w:szCs w:val="20"/>
          <w:lang w:val="en-US"/>
        </w:rPr>
        <w:br/>
        <w:t xml:space="preserve">Here is your husband, like a mildew'd ear </w:t>
      </w:r>
      <w:r w:rsidRPr="00C53594">
        <w:rPr>
          <w:rFonts w:ascii="Garamond" w:hAnsi="Garamond"/>
          <w:color w:val="C00000"/>
          <w:sz w:val="20"/>
          <w:szCs w:val="20"/>
          <w:lang w:val="en-US"/>
        </w:rPr>
        <w:br/>
        <w:t xml:space="preserve">Blasting his wholesome brother. Have you eyes? </w:t>
      </w:r>
      <w:r w:rsidRPr="00C53594">
        <w:rPr>
          <w:rFonts w:ascii="Garamond" w:hAnsi="Garamond"/>
          <w:color w:val="C00000"/>
          <w:sz w:val="20"/>
          <w:szCs w:val="20"/>
          <w:lang w:val="en-US"/>
        </w:rPr>
        <w:br/>
        <w:t xml:space="preserve">Could you on this fair mountain leave to feed, </w:t>
      </w:r>
      <w:r w:rsidRPr="00C53594">
        <w:rPr>
          <w:rFonts w:ascii="Garamond" w:hAnsi="Garamond"/>
          <w:color w:val="C00000"/>
          <w:sz w:val="20"/>
          <w:szCs w:val="20"/>
          <w:lang w:val="en-US"/>
        </w:rPr>
        <w:br/>
        <w:t xml:space="preserve">And batten on this moor? Ha! have you eyes </w:t>
      </w:r>
      <w:r w:rsidRPr="00C53594">
        <w:rPr>
          <w:rFonts w:ascii="Garamond" w:hAnsi="Garamond"/>
          <w:color w:val="C00000"/>
          <w:sz w:val="20"/>
          <w:szCs w:val="20"/>
          <w:lang w:val="en-US"/>
        </w:rPr>
        <w:br/>
        <w:t xml:space="preserve">You cannot call it love; for at your age </w:t>
      </w:r>
      <w:r w:rsidRPr="00C53594">
        <w:rPr>
          <w:rFonts w:ascii="Garamond" w:hAnsi="Garamond"/>
          <w:color w:val="C00000"/>
          <w:sz w:val="20"/>
          <w:szCs w:val="20"/>
          <w:lang w:val="en-US"/>
        </w:rPr>
        <w:br/>
        <w:t xml:space="preserve">The heyday in the blood is tame, it's humble, </w:t>
      </w:r>
      <w:r w:rsidRPr="00C53594">
        <w:rPr>
          <w:rFonts w:ascii="Garamond" w:hAnsi="Garamond"/>
          <w:color w:val="C00000"/>
          <w:sz w:val="20"/>
          <w:szCs w:val="20"/>
          <w:lang w:val="en-US"/>
        </w:rPr>
        <w:br/>
        <w:t xml:space="preserve">And waits upon the judgment; and what judgment </w:t>
      </w:r>
      <w:r w:rsidRPr="00C53594">
        <w:rPr>
          <w:rFonts w:ascii="Garamond" w:hAnsi="Garamond"/>
          <w:color w:val="C00000"/>
          <w:sz w:val="20"/>
          <w:szCs w:val="20"/>
          <w:lang w:val="en-US"/>
        </w:rPr>
        <w:br/>
        <w:t xml:space="preserve">Would step from this to this? Sense sure you have, </w:t>
      </w:r>
      <w:r w:rsidRPr="00C53594">
        <w:rPr>
          <w:rFonts w:ascii="Garamond" w:hAnsi="Garamond"/>
          <w:color w:val="C00000"/>
          <w:sz w:val="20"/>
          <w:szCs w:val="20"/>
          <w:lang w:val="en-US"/>
        </w:rPr>
        <w:br/>
        <w:t xml:space="preserve">Else could you not have motion; but sure that sense </w:t>
      </w:r>
      <w:r w:rsidRPr="00C53594">
        <w:rPr>
          <w:rFonts w:ascii="Garamond" w:hAnsi="Garamond"/>
          <w:color w:val="C00000"/>
          <w:sz w:val="20"/>
          <w:szCs w:val="20"/>
          <w:lang w:val="en-US"/>
        </w:rPr>
        <w:br/>
        <w:t xml:space="preserve">Is apoplex'd; for madness would not err, </w:t>
      </w:r>
      <w:r w:rsidRPr="00C53594">
        <w:rPr>
          <w:rFonts w:ascii="Garamond" w:hAnsi="Garamond"/>
          <w:color w:val="C00000"/>
          <w:sz w:val="20"/>
          <w:szCs w:val="20"/>
          <w:lang w:val="en-US"/>
        </w:rPr>
        <w:br/>
        <w:t xml:space="preserve">Nor sense to ecstacy was ne'er so thrall'd </w:t>
      </w:r>
      <w:r w:rsidRPr="00C53594">
        <w:rPr>
          <w:rFonts w:ascii="Garamond" w:hAnsi="Garamond"/>
          <w:color w:val="C00000"/>
          <w:sz w:val="20"/>
          <w:szCs w:val="20"/>
          <w:lang w:val="en-US"/>
        </w:rPr>
        <w:br/>
        <w:t xml:space="preserve">But it reserv'd some quantity of choice </w:t>
      </w:r>
      <w:r w:rsidRPr="00C53594">
        <w:rPr>
          <w:rFonts w:ascii="Garamond" w:hAnsi="Garamond"/>
          <w:color w:val="C00000"/>
          <w:sz w:val="20"/>
          <w:szCs w:val="20"/>
          <w:lang w:val="en-US"/>
        </w:rPr>
        <w:br/>
        <w:t xml:space="preserve">To serve in such a difference. What devil was't </w:t>
      </w:r>
      <w:r w:rsidRPr="00C53594">
        <w:rPr>
          <w:rFonts w:ascii="Garamond" w:hAnsi="Garamond"/>
          <w:color w:val="C00000"/>
          <w:sz w:val="20"/>
          <w:szCs w:val="20"/>
          <w:lang w:val="en-US"/>
        </w:rPr>
        <w:br/>
        <w:t xml:space="preserve">That thus hath cozen'd you at hoodman-blind? </w:t>
      </w:r>
      <w:r w:rsidRPr="00C53594">
        <w:rPr>
          <w:rFonts w:ascii="Garamond" w:hAnsi="Garamond"/>
          <w:color w:val="C00000"/>
          <w:sz w:val="20"/>
          <w:szCs w:val="20"/>
          <w:lang w:val="en-US"/>
        </w:rPr>
        <w:br/>
        <w:t xml:space="preserve">Eyes without feeling, feeling without sight, </w:t>
      </w:r>
      <w:r w:rsidRPr="00C53594">
        <w:rPr>
          <w:rFonts w:ascii="Garamond" w:hAnsi="Garamond"/>
          <w:color w:val="C00000"/>
          <w:sz w:val="20"/>
          <w:szCs w:val="20"/>
          <w:lang w:val="en-US"/>
        </w:rPr>
        <w:br/>
        <w:t xml:space="preserve">Ears without hands or eyes, smelling sans all, </w:t>
      </w:r>
      <w:r w:rsidRPr="00C53594">
        <w:rPr>
          <w:rFonts w:ascii="Garamond" w:hAnsi="Garamond"/>
          <w:color w:val="C00000"/>
          <w:sz w:val="20"/>
          <w:szCs w:val="20"/>
          <w:lang w:val="en-US"/>
        </w:rPr>
        <w:br/>
        <w:t xml:space="preserve">Or but a sickly part of one true sense </w:t>
      </w:r>
      <w:r w:rsidRPr="00C53594">
        <w:rPr>
          <w:rFonts w:ascii="Garamond" w:hAnsi="Garamond"/>
          <w:color w:val="C00000"/>
          <w:sz w:val="20"/>
          <w:szCs w:val="20"/>
          <w:lang w:val="en-US"/>
        </w:rPr>
        <w:br/>
        <w:t xml:space="preserve">Could not so mope. </w:t>
      </w:r>
      <w:r w:rsidRPr="00C53594">
        <w:rPr>
          <w:rFonts w:ascii="Garamond" w:hAnsi="Garamond"/>
          <w:color w:val="C00000"/>
          <w:sz w:val="20"/>
          <w:szCs w:val="20"/>
          <w:lang w:val="en-US"/>
        </w:rPr>
        <w:br/>
        <w:t xml:space="preserve">O shame! where is thy blush? Rebellious hell, </w:t>
      </w:r>
      <w:r w:rsidRPr="00C53594">
        <w:rPr>
          <w:rFonts w:ascii="Garamond" w:hAnsi="Garamond"/>
          <w:color w:val="C00000"/>
          <w:sz w:val="20"/>
          <w:szCs w:val="20"/>
          <w:lang w:val="en-US"/>
        </w:rPr>
        <w:br/>
        <w:t xml:space="preserve">If thou canst mutine in a matron's bones, </w:t>
      </w:r>
      <w:r w:rsidRPr="00C53594">
        <w:rPr>
          <w:rFonts w:ascii="Garamond" w:hAnsi="Garamond"/>
          <w:color w:val="C00000"/>
          <w:sz w:val="20"/>
          <w:szCs w:val="20"/>
          <w:lang w:val="en-US"/>
        </w:rPr>
        <w:br/>
        <w:t xml:space="preserve">To flaming youth let virtue be as wax </w:t>
      </w:r>
      <w:r w:rsidRPr="00C53594">
        <w:rPr>
          <w:rFonts w:ascii="Garamond" w:hAnsi="Garamond"/>
          <w:color w:val="C00000"/>
          <w:sz w:val="20"/>
          <w:szCs w:val="20"/>
          <w:lang w:val="en-US"/>
        </w:rPr>
        <w:br/>
        <w:t xml:space="preserve">And melt in her own fire. Proclaim no shame </w:t>
      </w:r>
      <w:r w:rsidRPr="00C53594">
        <w:rPr>
          <w:rFonts w:ascii="Garamond" w:hAnsi="Garamond"/>
          <w:color w:val="C00000"/>
          <w:sz w:val="20"/>
          <w:szCs w:val="20"/>
          <w:lang w:val="en-US"/>
        </w:rPr>
        <w:br/>
        <w:t xml:space="preserve">When the compulsive ardour gives the charge, </w:t>
      </w:r>
      <w:r w:rsidRPr="00C53594">
        <w:rPr>
          <w:rFonts w:ascii="Garamond" w:hAnsi="Garamond"/>
          <w:color w:val="C00000"/>
          <w:sz w:val="20"/>
          <w:szCs w:val="20"/>
          <w:lang w:val="en-US"/>
        </w:rPr>
        <w:br/>
        <w:t xml:space="preserve">Since frost itself as actively doth burn, </w:t>
      </w:r>
      <w:r w:rsidRPr="00C53594">
        <w:rPr>
          <w:rFonts w:ascii="Garamond" w:hAnsi="Garamond"/>
          <w:color w:val="C00000"/>
          <w:sz w:val="20"/>
          <w:szCs w:val="20"/>
          <w:lang w:val="en-US"/>
        </w:rPr>
        <w:br/>
        <w:t>And reason panders will.</w:t>
      </w:r>
    </w:p>
    <w:p w:rsidR="00065C9A" w:rsidRPr="00D46667" w:rsidRDefault="00065C9A">
      <w:pPr>
        <w:pStyle w:val="NormalWeb"/>
        <w:spacing w:after="240"/>
        <w:rPr>
          <w:rFonts w:ascii="Courier New" w:hAnsi="Courier New" w:cs="Courier New"/>
          <w:sz w:val="28"/>
          <w:lang w:val="en-US"/>
        </w:rPr>
      </w:pPr>
    </w:p>
    <w:p w:rsidR="00065C9A" w:rsidRDefault="002C3CB1">
      <w:pPr>
        <w:pStyle w:val="NormalWeb"/>
        <w:pageBreakBefore/>
        <w:rPr>
          <w:rFonts w:ascii="Courier New" w:hAnsi="Courier New" w:cs="Courier New"/>
          <w:sz w:val="28"/>
        </w:rPr>
      </w:pPr>
      <w:r w:rsidRPr="00EA0ED2">
        <w:rPr>
          <w:rStyle w:val="lev"/>
          <w:rFonts w:ascii="Garamond" w:hAnsi="Garamond" w:cs="Courier New"/>
          <w:b w:val="0"/>
          <w:bCs w:val="0"/>
          <w:color w:val="C00000"/>
          <w:sz w:val="28"/>
          <w:szCs w:val="40"/>
        </w:rPr>
        <w:lastRenderedPageBreak/>
        <w:t>15 Avr</w:t>
      </w:r>
      <w:bookmarkStart w:id="41" w:name="Avr15"/>
      <w:bookmarkEnd w:id="41"/>
      <w:r w:rsidRPr="00EA0ED2">
        <w:rPr>
          <w:rStyle w:val="lev"/>
          <w:rFonts w:ascii="Garamond" w:hAnsi="Garamond" w:cs="Courier New"/>
          <w:b w:val="0"/>
          <w:bCs w:val="0"/>
          <w:color w:val="C00000"/>
          <w:sz w:val="28"/>
          <w:szCs w:val="40"/>
        </w:rPr>
        <w:t>il 1959</w:t>
      </w:r>
      <w:r>
        <w:rPr>
          <w:rStyle w:val="lev"/>
          <w:rFonts w:ascii="Courier New" w:hAnsi="Courier New" w:cs="Courier New"/>
          <w:b w:val="0"/>
          <w:bCs w:val="0"/>
          <w:sz w:val="28"/>
          <w:szCs w:val="40"/>
        </w:rPr>
        <w:t xml:space="preserve">                            </w:t>
      </w:r>
      <w:r w:rsidR="00EA0ED2">
        <w:rPr>
          <w:rStyle w:val="lev"/>
          <w:rFonts w:ascii="Courier New" w:hAnsi="Courier New" w:cs="Courier New"/>
          <w:b w:val="0"/>
          <w:bCs w:val="0"/>
          <w:sz w:val="28"/>
          <w:szCs w:val="40"/>
        </w:rPr>
        <w:t xml:space="preserve">   </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Default="001C20C8" w:rsidP="00162388">
      <w:pPr>
        <w:pStyle w:val="NormalWeb"/>
        <w:jc w:val="center"/>
        <w:outlineLvl w:val="0"/>
        <w:rPr>
          <w:rFonts w:ascii="Courier New" w:hAnsi="Courier New" w:cs="Courier New"/>
          <w:i/>
          <w:iCs/>
          <w:sz w:val="28"/>
        </w:rPr>
      </w:pPr>
      <w:r>
        <w:rPr>
          <w:rStyle w:val="lev"/>
          <w:rFonts w:ascii="Garamond" w:hAnsi="Garamond" w:cs="Courier New"/>
          <w:b w:val="0"/>
          <w:bCs w:val="0"/>
          <w:color w:val="C00000"/>
        </w:rPr>
        <w:t>HAMLET</w:t>
      </w:r>
      <w:r w:rsidR="00162388" w:rsidRPr="00FB2FA6">
        <w:rPr>
          <w:rStyle w:val="lev"/>
          <w:rFonts w:ascii="Garamond" w:hAnsi="Garamond" w:cs="Courier New"/>
          <w:b w:val="0"/>
          <w:bCs w:val="0"/>
          <w:color w:val="C00000"/>
        </w:rPr>
        <w:t xml:space="preserve"> ( </w:t>
      </w:r>
      <w:r w:rsidR="00162388">
        <w:rPr>
          <w:rStyle w:val="lev"/>
          <w:rFonts w:ascii="Garamond" w:hAnsi="Garamond" w:cs="Courier New"/>
          <w:b w:val="0"/>
          <w:bCs w:val="0"/>
          <w:color w:val="C00000"/>
        </w:rPr>
        <w:t>5</w:t>
      </w:r>
      <w:r w:rsidR="00162388" w:rsidRPr="00FB2FA6">
        <w:rPr>
          <w:rStyle w:val="lev"/>
          <w:rFonts w:ascii="Garamond" w:hAnsi="Garamond" w:cs="Courier New"/>
          <w:b w:val="0"/>
          <w:bCs w:val="0"/>
          <w:color w:val="C00000"/>
        </w:rPr>
        <w:t xml:space="preserve"> )</w:t>
      </w:r>
    </w:p>
    <w:p w:rsidR="00065C9A" w:rsidRDefault="00065C9A">
      <w:pPr>
        <w:pStyle w:val="NormalWeb"/>
        <w:spacing w:after="240"/>
        <w:rPr>
          <w:rFonts w:ascii="Courier New" w:hAnsi="Courier New" w:cs="Courier New"/>
          <w:sz w:val="28"/>
        </w:rPr>
      </w:pPr>
    </w:p>
    <w:p w:rsidR="00065C9A" w:rsidRDefault="00065C9A">
      <w:pPr>
        <w:pStyle w:val="NormalWeb"/>
        <w:rPr>
          <w:rFonts w:ascii="Courier New" w:hAnsi="Courier New" w:cs="Courier New"/>
          <w:sz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J'ai annoncé somme toute qu'aujourd'hui, à titre d'appât, je parlerais de cet appât qu'est OPH</w:t>
      </w:r>
      <w:r>
        <w:rPr>
          <w:rFonts w:ascii="Courier New" w:hAnsi="Courier New" w:cs="Courier New"/>
          <w:sz w:val="28"/>
          <w:szCs w:val="28"/>
        </w:rPr>
        <w:t>É</w:t>
      </w:r>
      <w:r w:rsidRPr="009F14D2">
        <w:rPr>
          <w:rFonts w:ascii="Courier New" w:hAnsi="Courier New" w:cs="Courier New"/>
          <w:sz w:val="28"/>
          <w:szCs w:val="28"/>
        </w:rPr>
        <w:t xml:space="preserve">LIE.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je pense que je vais tenir ma parole.</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Cet objet, ce thème, ce personnage, vient ici comme élément dans notre propos, celui que nous suivons depuis déjà quatre de nos rencontres, qui est de montrer dans HAMLET, </w:t>
      </w:r>
      <w:r w:rsidRPr="006F13A4">
        <w:rPr>
          <w:rFonts w:ascii="Times New Roman" w:hAnsi="Times New Roman" w:cs="Times New Roman"/>
          <w:i/>
          <w:sz w:val="24"/>
          <w:szCs w:val="24"/>
        </w:rPr>
        <w:t>la tragédie du désir</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p>
    <w:p w:rsidR="00086B3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montrer que si elle peut à proprement parler être qualifiée ainsi, c'est dans toute la mesure où </w:t>
      </w:r>
      <w:r w:rsidRPr="006F13A4">
        <w:rPr>
          <w:rFonts w:ascii="Times New Roman" w:hAnsi="Times New Roman" w:cs="Times New Roman"/>
          <w:i/>
          <w:color w:val="0000CC"/>
          <w:sz w:val="24"/>
          <w:szCs w:val="24"/>
        </w:rPr>
        <w:t>le désir</w:t>
      </w:r>
      <w:r w:rsidRPr="009F14D2">
        <w:rPr>
          <w:rFonts w:ascii="Courier New" w:hAnsi="Courier New" w:cs="Courier New"/>
          <w:sz w:val="28"/>
          <w:szCs w:val="28"/>
        </w:rPr>
        <w:t xml:space="preserve"> comme tel, où </w:t>
      </w:r>
      <w:r w:rsidRPr="006F13A4">
        <w:rPr>
          <w:rFonts w:ascii="Times New Roman" w:hAnsi="Times New Roman" w:cs="Times New Roman"/>
          <w:i/>
          <w:color w:val="0000CC"/>
          <w:sz w:val="24"/>
          <w:szCs w:val="24"/>
        </w:rPr>
        <w:t>le désir</w:t>
      </w:r>
      <w:r w:rsidRPr="009F14D2">
        <w:rPr>
          <w:rFonts w:ascii="Courier New" w:hAnsi="Courier New" w:cs="Courier New"/>
          <w:sz w:val="28"/>
          <w:szCs w:val="28"/>
        </w:rPr>
        <w:t xml:space="preserve"> humain, </w:t>
      </w:r>
      <w:r w:rsidRPr="006F13A4">
        <w:rPr>
          <w:rFonts w:ascii="Times New Roman" w:hAnsi="Times New Roman" w:cs="Times New Roman"/>
          <w:i/>
          <w:color w:val="0000CC"/>
          <w:sz w:val="24"/>
          <w:szCs w:val="24"/>
        </w:rPr>
        <w:t>le désir</w:t>
      </w:r>
      <w:r w:rsidRPr="009F14D2">
        <w:rPr>
          <w:rFonts w:ascii="Courier New" w:hAnsi="Courier New" w:cs="Courier New"/>
          <w:sz w:val="28"/>
          <w:szCs w:val="28"/>
        </w:rPr>
        <w:t xml:space="preserve"> à quoi nous avons affaire dans l'analyse, </w:t>
      </w:r>
      <w:r w:rsidRPr="006F13A4">
        <w:rPr>
          <w:rFonts w:ascii="Times New Roman" w:hAnsi="Times New Roman" w:cs="Times New Roman"/>
          <w:i/>
          <w:color w:val="0000CC"/>
          <w:sz w:val="24"/>
          <w:szCs w:val="24"/>
        </w:rPr>
        <w:t>le désir</w:t>
      </w:r>
      <w:r w:rsidRPr="009F14D2">
        <w:rPr>
          <w:rFonts w:ascii="Courier New" w:hAnsi="Courier New" w:cs="Courier New"/>
          <w:sz w:val="28"/>
          <w:szCs w:val="28"/>
        </w:rPr>
        <w:t xml:space="preserve"> que nous sommes en posture, selon le mode de notre visée à son endroit, d'infléchir, voire de confondre avec d'autres termes, ce </w:t>
      </w:r>
      <w:r w:rsidRPr="006F13A4">
        <w:rPr>
          <w:rFonts w:ascii="Times New Roman" w:hAnsi="Times New Roman" w:cs="Times New Roman"/>
          <w:i/>
          <w:color w:val="0000CC"/>
          <w:sz w:val="24"/>
          <w:szCs w:val="24"/>
        </w:rPr>
        <w:t>désir</w:t>
      </w:r>
      <w:r w:rsidRPr="009F14D2">
        <w:rPr>
          <w:rFonts w:ascii="Courier New" w:hAnsi="Courier New" w:cs="Courier New"/>
          <w:sz w:val="28"/>
          <w:szCs w:val="28"/>
        </w:rPr>
        <w:t xml:space="preserve"> ne se conçoit, ne se situe que par rapport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aux coordonnées fixes dans la subjectivité telles que FREUD a démontré qu'elles fixent à une certaine </w:t>
      </w:r>
      <w:r w:rsidRPr="006F13A4">
        <w:rPr>
          <w:rFonts w:ascii="Times New Roman" w:hAnsi="Times New Roman" w:cs="Times New Roman"/>
          <w:i/>
          <w:sz w:val="24"/>
          <w:szCs w:val="24"/>
        </w:rPr>
        <w:t>distance</w:t>
      </w:r>
      <w:r w:rsidRPr="009F14D2">
        <w:rPr>
          <w:rFonts w:ascii="Courier New" w:hAnsi="Courier New" w:cs="Courier New"/>
          <w:sz w:val="28"/>
          <w:szCs w:val="28"/>
        </w:rPr>
        <w:t xml:space="preserve"> l'un de l'autre, </w:t>
      </w:r>
      <w:r w:rsidRPr="006F13A4">
        <w:rPr>
          <w:rFonts w:ascii="Times New Roman" w:hAnsi="Times New Roman" w:cs="Times New Roman"/>
          <w:i/>
          <w:sz w:val="24"/>
          <w:szCs w:val="24"/>
        </w:rPr>
        <w:t>le sujet</w:t>
      </w:r>
      <w:r w:rsidRPr="009F14D2">
        <w:rPr>
          <w:rFonts w:ascii="Courier New" w:hAnsi="Courier New" w:cs="Courier New"/>
          <w:sz w:val="28"/>
          <w:szCs w:val="28"/>
        </w:rPr>
        <w:t xml:space="preserve"> et </w:t>
      </w:r>
      <w:r w:rsidRPr="006F13A4">
        <w:rPr>
          <w:rFonts w:ascii="Times New Roman" w:hAnsi="Times New Roman" w:cs="Times New Roman"/>
          <w:i/>
          <w:sz w:val="24"/>
          <w:szCs w:val="24"/>
        </w:rPr>
        <w:t>le signifiant</w:t>
      </w:r>
      <w:r w:rsidRPr="009F14D2">
        <w:rPr>
          <w:rFonts w:ascii="Courier New" w:hAnsi="Courier New" w:cs="Courier New"/>
          <w:sz w:val="28"/>
          <w:szCs w:val="28"/>
        </w:rPr>
        <w:t>, ce qui met le sujet dans une certaine dépendance du signifiant comme tel.</w:t>
      </w:r>
    </w:p>
    <w:p w:rsidR="006F13A4" w:rsidRPr="009F14D2" w:rsidRDefault="006F13A4" w:rsidP="006F13A4">
      <w:pPr>
        <w:pStyle w:val="Sansinterligne"/>
        <w:rPr>
          <w:rFonts w:ascii="Courier New" w:hAnsi="Courier New" w:cs="Courier New"/>
          <w:sz w:val="28"/>
          <w:szCs w:val="28"/>
        </w:rPr>
      </w:pPr>
    </w:p>
    <w:p w:rsidR="00086B3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veut dire que nous ne pouvons pas rendre compte de l'expérience analytique en partant de l'idée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le signifiant serait par exemple un pur et simple reflet, un pur et simple produit de ce qu'on appelle en l'occasion </w:t>
      </w:r>
      <w:r>
        <w:rPr>
          <w:rFonts w:ascii="Courier New" w:hAnsi="Courier New" w:cs="Courier New"/>
          <w:sz w:val="28"/>
          <w:szCs w:val="28"/>
        </w:rPr>
        <w:t>« </w:t>
      </w:r>
      <w:r w:rsidRPr="006F13A4">
        <w:rPr>
          <w:rFonts w:ascii="Times New Roman" w:hAnsi="Times New Roman" w:cs="Times New Roman"/>
          <w:i/>
          <w:sz w:val="24"/>
          <w:szCs w:val="24"/>
        </w:rPr>
        <w:t>les relations inter-humaines</w:t>
      </w:r>
      <w:r>
        <w:rPr>
          <w:rFonts w:ascii="Courier New" w:hAnsi="Courier New" w:cs="Courier New"/>
          <w:sz w:val="28"/>
          <w:szCs w:val="28"/>
        </w:rPr>
        <w:t> »</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cela n'est pas seulement un instrument, c'est un des composants initiaux essentiel d'une topologie, faute de laquelle on voit l'ensemble des phénomènes se réduire, se raplatir d'une façon qui ne nous permet pas, à nous analystes, de rendre compte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ce qu'on peut appeler les présupposés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notre expérience.</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J'ai commencé dans ce chemin, prenant </w:t>
      </w:r>
      <w:r>
        <w:rPr>
          <w:rFonts w:ascii="Courier New" w:hAnsi="Courier New" w:cs="Courier New"/>
          <w:sz w:val="28"/>
          <w:szCs w:val="28"/>
        </w:rPr>
        <w:t>HAMLET</w:t>
      </w:r>
      <w:r w:rsidRPr="009F14D2">
        <w:rPr>
          <w:rFonts w:ascii="Courier New" w:hAnsi="Courier New" w:cs="Courier New"/>
          <w:sz w:val="28"/>
          <w:szCs w:val="28"/>
        </w:rPr>
        <w:t xml:space="preserve"> comme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un exemple de quelque chose qui nous dénonce un sens dramatique très vif des coordonnées de cette </w:t>
      </w:r>
      <w:r w:rsidRPr="006F13A4">
        <w:rPr>
          <w:rFonts w:ascii="Courier New" w:hAnsi="Courier New" w:cs="Courier New"/>
          <w:i/>
          <w:sz w:val="24"/>
          <w:szCs w:val="24"/>
        </w:rPr>
        <w:t>topologie</w:t>
      </w:r>
      <w:r w:rsidRPr="009F14D2">
        <w:rPr>
          <w:rFonts w:ascii="Courier New" w:hAnsi="Courier New" w:cs="Courier New"/>
          <w:sz w:val="28"/>
          <w:szCs w:val="28"/>
        </w:rPr>
        <w:t xml:space="preserve">, et qui fait que c'est à ceci que nous attribuons l'exceptionnel pouvoir de captivation qu'a </w:t>
      </w:r>
      <w:r>
        <w:rPr>
          <w:rFonts w:ascii="Courier New" w:hAnsi="Courier New" w:cs="Courier New"/>
          <w:sz w:val="28"/>
          <w:szCs w:val="28"/>
        </w:rPr>
        <w:t>HAMLET</w:t>
      </w:r>
      <w:r w:rsidRPr="009F14D2">
        <w:rPr>
          <w:rFonts w:ascii="Courier New" w:hAnsi="Courier New" w:cs="Courier New"/>
          <w:sz w:val="28"/>
          <w:szCs w:val="28"/>
        </w:rPr>
        <w:t>, qui nous fait dire</w:t>
      </w:r>
      <w:r>
        <w:rPr>
          <w:rFonts w:ascii="Courier New" w:hAnsi="Courier New" w:cs="Courier New"/>
          <w:sz w:val="28"/>
          <w:szCs w:val="28"/>
        </w:rPr>
        <w:t> :</w:t>
      </w:r>
      <w:r w:rsidRPr="009F14D2">
        <w:rPr>
          <w:rFonts w:ascii="Courier New" w:hAnsi="Courier New" w:cs="Courier New"/>
          <w:sz w:val="28"/>
          <w:szCs w:val="28"/>
        </w:rPr>
        <w:t xml:space="preserve"> </w:t>
      </w:r>
    </w:p>
    <w:p w:rsidR="006F13A4"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que si la tragédie d'</w:t>
      </w:r>
      <w:r>
        <w:rPr>
          <w:rFonts w:ascii="Courier New" w:hAnsi="Courier New" w:cs="Courier New"/>
          <w:sz w:val="28"/>
          <w:szCs w:val="28"/>
        </w:rPr>
        <w:t>HAMLET</w:t>
      </w:r>
      <w:r w:rsidRPr="009F14D2">
        <w:rPr>
          <w:rFonts w:ascii="Courier New" w:hAnsi="Courier New" w:cs="Courier New"/>
          <w:sz w:val="28"/>
          <w:szCs w:val="28"/>
        </w:rPr>
        <w:t xml:space="preserve"> a ce rôle prévalent dans les préférences du public critique, </w:t>
      </w:r>
    </w:p>
    <w:p w:rsidR="00EA0ED2"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 xml:space="preserve">que si elle est toujours séduisante pour ceux </w:t>
      </w:r>
    </w:p>
    <w:p w:rsidR="006F13A4" w:rsidRDefault="006F13A4" w:rsidP="00EA0ED2">
      <w:pPr>
        <w:pStyle w:val="Sansinterligne"/>
        <w:ind w:left="720"/>
        <w:rPr>
          <w:rFonts w:ascii="Courier New" w:hAnsi="Courier New" w:cs="Courier New"/>
          <w:sz w:val="28"/>
          <w:szCs w:val="28"/>
        </w:rPr>
      </w:pPr>
      <w:r w:rsidRPr="009F14D2">
        <w:rPr>
          <w:rFonts w:ascii="Courier New" w:hAnsi="Courier New" w:cs="Courier New"/>
          <w:sz w:val="28"/>
          <w:szCs w:val="28"/>
        </w:rPr>
        <w:t xml:space="preserve">qui en approchent, </w:t>
      </w:r>
    </w:p>
    <w:p w:rsidR="00EA0ED2" w:rsidRDefault="00086B3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cela tient à quelque chose qui montre que le poète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y a mis par quelque biais, quelques aperçus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sa propre expérience. </w:t>
      </w:r>
    </w:p>
    <w:p w:rsidR="006F13A4" w:rsidRDefault="006F13A4"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tout l'indique dans la sorte de tournant que représente </w:t>
      </w:r>
      <w:r>
        <w:rPr>
          <w:rFonts w:ascii="Courier New" w:hAnsi="Courier New" w:cs="Courier New"/>
          <w:sz w:val="28"/>
          <w:szCs w:val="28"/>
        </w:rPr>
        <w:t>HAMLET</w:t>
      </w:r>
      <w:r w:rsidRPr="009F14D2">
        <w:rPr>
          <w:rFonts w:ascii="Courier New" w:hAnsi="Courier New" w:cs="Courier New"/>
          <w:sz w:val="28"/>
          <w:szCs w:val="28"/>
        </w:rPr>
        <w:t xml:space="preserve"> dans l'œuvre shakespearienne, voire aussi que son expérience de poète</w:t>
      </w:r>
      <w:r w:rsidR="00086B37">
        <w:rPr>
          <w:rFonts w:ascii="Courier New" w:hAnsi="Courier New" w:cs="Courier New"/>
          <w:sz w:val="28"/>
          <w:szCs w:val="28"/>
        </w:rPr>
        <w:t>,</w:t>
      </w:r>
      <w:r w:rsidRPr="009F14D2">
        <w:rPr>
          <w:rFonts w:ascii="Courier New" w:hAnsi="Courier New" w:cs="Courier New"/>
          <w:sz w:val="28"/>
          <w:szCs w:val="28"/>
        </w:rPr>
        <w:t xml:space="preserve"> au sens technique du terme</w:t>
      </w:r>
      <w:r w:rsidR="00086B37">
        <w:rPr>
          <w:rFonts w:ascii="Courier New" w:hAnsi="Courier New" w:cs="Courier New"/>
          <w:sz w:val="28"/>
          <w:szCs w:val="28"/>
        </w:rPr>
        <w:t>,</w:t>
      </w:r>
      <w:r w:rsidRPr="009F14D2">
        <w:rPr>
          <w:rFonts w:ascii="Courier New" w:hAnsi="Courier New" w:cs="Courier New"/>
          <w:sz w:val="28"/>
          <w:szCs w:val="28"/>
        </w:rPr>
        <w:t xml:space="preserve"> lui en ait peu à peu montré les voies.</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à cause de certains détours</w:t>
      </w:r>
      <w:r>
        <w:rPr>
          <w:rFonts w:ascii="Courier New" w:hAnsi="Courier New" w:cs="Courier New"/>
          <w:sz w:val="28"/>
          <w:szCs w:val="28"/>
        </w:rPr>
        <w:t>…</w:t>
      </w:r>
    </w:p>
    <w:p w:rsidR="006F13A4" w:rsidRDefault="006F13A4" w:rsidP="006F13A4">
      <w:pPr>
        <w:pStyle w:val="Sansinterligne"/>
        <w:ind w:left="708"/>
        <w:rPr>
          <w:rFonts w:ascii="Courier New" w:hAnsi="Courier New" w:cs="Courier New"/>
          <w:sz w:val="28"/>
          <w:szCs w:val="28"/>
        </w:rPr>
      </w:pPr>
      <w:r w:rsidRPr="009F14D2">
        <w:rPr>
          <w:rFonts w:ascii="Courier New" w:hAnsi="Courier New" w:cs="Courier New"/>
          <w:sz w:val="28"/>
          <w:szCs w:val="28"/>
        </w:rPr>
        <w:t xml:space="preserve">que nous pensons ici pouvoir interpréter </w:t>
      </w:r>
    </w:p>
    <w:p w:rsidR="006F13A4" w:rsidRDefault="006F13A4" w:rsidP="006F13A4">
      <w:pPr>
        <w:pStyle w:val="Sansinterligne"/>
        <w:ind w:left="708"/>
        <w:rPr>
          <w:rFonts w:ascii="Courier New" w:hAnsi="Courier New" w:cs="Courier New"/>
          <w:sz w:val="28"/>
          <w:szCs w:val="28"/>
        </w:rPr>
      </w:pPr>
      <w:r w:rsidRPr="009F14D2">
        <w:rPr>
          <w:rFonts w:ascii="Courier New" w:hAnsi="Courier New" w:cs="Courier New"/>
          <w:sz w:val="28"/>
          <w:szCs w:val="28"/>
        </w:rPr>
        <w:t xml:space="preserve">en fonction de certains de nos repères, </w:t>
      </w:r>
    </w:p>
    <w:p w:rsidR="006F13A4" w:rsidRDefault="006F13A4" w:rsidP="006F13A4">
      <w:pPr>
        <w:pStyle w:val="Sansinterligne"/>
        <w:ind w:left="708"/>
        <w:rPr>
          <w:rFonts w:ascii="Courier New" w:hAnsi="Courier New" w:cs="Courier New"/>
          <w:sz w:val="28"/>
          <w:szCs w:val="28"/>
        </w:rPr>
      </w:pPr>
      <w:r w:rsidRPr="009F14D2">
        <w:rPr>
          <w:rFonts w:ascii="Courier New" w:hAnsi="Courier New" w:cs="Courier New"/>
          <w:sz w:val="28"/>
          <w:szCs w:val="28"/>
        </w:rPr>
        <w:t xml:space="preserve">de ceux qui sont articulés dans notre </w:t>
      </w:r>
      <w:r w:rsidRPr="00086B37">
        <w:rPr>
          <w:rFonts w:ascii="Times New Roman" w:hAnsi="Times New Roman" w:cs="Times New Roman"/>
          <w:i/>
          <w:sz w:val="24"/>
          <w:szCs w:val="24"/>
        </w:rPr>
        <w:t>gramme</w:t>
      </w:r>
    </w:p>
    <w:p w:rsidR="006F13A4" w:rsidRDefault="006F13A4" w:rsidP="006F13A4">
      <w:pPr>
        <w:pStyle w:val="Sansinterligne"/>
        <w:rPr>
          <w:rFonts w:ascii="Courier New" w:hAnsi="Courier New" w:cs="Courier New"/>
          <w:sz w:val="28"/>
          <w:szCs w:val="28"/>
        </w:rPr>
      </w:pPr>
      <w:r>
        <w:rPr>
          <w:rFonts w:ascii="Courier New" w:hAnsi="Courier New" w:cs="Courier New"/>
          <w:sz w:val="28"/>
          <w:szCs w:val="28"/>
        </w:rPr>
        <w:t>…</w:t>
      </w:r>
      <w:r w:rsidRPr="009F14D2">
        <w:rPr>
          <w:rFonts w:ascii="Courier New" w:hAnsi="Courier New" w:cs="Courier New"/>
          <w:sz w:val="28"/>
          <w:szCs w:val="28"/>
        </w:rPr>
        <w:t xml:space="preserve">que nous pouvons saisir la portée de cette étude certainement très essentielle. </w:t>
      </w:r>
    </w:p>
    <w:p w:rsidR="006F13A4" w:rsidRDefault="006F13A4" w:rsidP="006F13A4">
      <w:pPr>
        <w:pStyle w:val="Sansinterligne"/>
        <w:rPr>
          <w:rFonts w:ascii="Courier New" w:hAnsi="Courier New" w:cs="Courier New"/>
          <w:sz w:val="28"/>
          <w:szCs w:val="28"/>
        </w:rPr>
      </w:pPr>
    </w:p>
    <w:p w:rsidR="00086B3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Une péripétie est accrochée d'une façon qui distingue la pièce de SHAKESPEARE des pièces précédentes ou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des récits de SAXO GRAMMATICUS, de BELLEFOREST, comme des pièces sur lesquelles nous avons </w:t>
      </w:r>
      <w:r w:rsidRPr="006F13A4">
        <w:rPr>
          <w:rFonts w:ascii="Times New Roman" w:hAnsi="Times New Roman" w:cs="Times New Roman"/>
          <w:i/>
          <w:sz w:val="24"/>
          <w:szCs w:val="24"/>
        </w:rPr>
        <w:t>des aperçus fragmentaires</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 détour est celui du personnage d'</w:t>
      </w:r>
      <w:r>
        <w:rPr>
          <w:rFonts w:ascii="Courier New" w:hAnsi="Courier New" w:cs="Courier New"/>
          <w:sz w:val="28"/>
          <w:szCs w:val="28"/>
        </w:rPr>
        <w:t>OPHÉLIE</w:t>
      </w:r>
      <w:r w:rsidRPr="009F14D2">
        <w:rPr>
          <w:rFonts w:ascii="Courier New" w:hAnsi="Courier New" w:cs="Courier New"/>
          <w:sz w:val="28"/>
          <w:szCs w:val="28"/>
        </w:rPr>
        <w:t xml:space="preserve"> qui est certes présent dans l'histoire depuis le début - </w:t>
      </w:r>
      <w:r>
        <w:rPr>
          <w:rFonts w:ascii="Courier New" w:hAnsi="Courier New" w:cs="Courier New"/>
          <w:sz w:val="28"/>
          <w:szCs w:val="28"/>
        </w:rPr>
        <w:t>OPHÉLIE</w:t>
      </w:r>
      <w:r w:rsidRPr="009F14D2">
        <w:rPr>
          <w:rFonts w:ascii="Courier New" w:hAnsi="Courier New" w:cs="Courier New"/>
          <w:sz w:val="28"/>
          <w:szCs w:val="28"/>
        </w:rPr>
        <w:t>, je vous l'ai dit, c'est le piège</w:t>
      </w:r>
      <w:r>
        <w:rPr>
          <w:rFonts w:ascii="Courier New" w:hAnsi="Courier New" w:cs="Courier New"/>
          <w:sz w:val="28"/>
          <w:szCs w:val="28"/>
        </w:rPr>
        <w:t>…</w:t>
      </w:r>
    </w:p>
    <w:p w:rsidR="006F13A4" w:rsidRDefault="006F13A4" w:rsidP="006F13A4">
      <w:pPr>
        <w:pStyle w:val="Sansinterligne"/>
        <w:ind w:firstLine="708"/>
        <w:rPr>
          <w:rFonts w:ascii="Courier New" w:hAnsi="Courier New" w:cs="Courier New"/>
          <w:sz w:val="28"/>
          <w:szCs w:val="28"/>
        </w:rPr>
      </w:pPr>
      <w:r w:rsidRPr="009F14D2">
        <w:rPr>
          <w:rFonts w:ascii="Courier New" w:hAnsi="Courier New" w:cs="Courier New"/>
          <w:sz w:val="28"/>
          <w:szCs w:val="28"/>
        </w:rPr>
        <w:t>dès l'origine de la légende d'</w:t>
      </w:r>
      <w:r>
        <w:rPr>
          <w:rFonts w:ascii="Courier New" w:hAnsi="Courier New" w:cs="Courier New"/>
          <w:sz w:val="28"/>
          <w:szCs w:val="28"/>
        </w:rPr>
        <w:t>HAMLET</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r>
        <w:rPr>
          <w:rFonts w:ascii="Courier New" w:hAnsi="Courier New" w:cs="Courier New"/>
          <w:sz w:val="28"/>
          <w:szCs w:val="28"/>
        </w:rPr>
        <w:t>…</w:t>
      </w:r>
      <w:r w:rsidRPr="009F14D2">
        <w:rPr>
          <w:rFonts w:ascii="Courier New" w:hAnsi="Courier New" w:cs="Courier New"/>
          <w:sz w:val="28"/>
          <w:szCs w:val="28"/>
        </w:rPr>
        <w:t xml:space="preserve">c'est le piège où </w:t>
      </w:r>
      <w:r>
        <w:rPr>
          <w:rFonts w:ascii="Courier New" w:hAnsi="Courier New" w:cs="Courier New"/>
          <w:sz w:val="28"/>
          <w:szCs w:val="28"/>
        </w:rPr>
        <w:t>HAMLET</w:t>
      </w:r>
      <w:r w:rsidRPr="009F14D2">
        <w:rPr>
          <w:rFonts w:ascii="Courier New" w:hAnsi="Courier New" w:cs="Courier New"/>
          <w:sz w:val="28"/>
          <w:szCs w:val="28"/>
        </w:rPr>
        <w:t xml:space="preserve"> ne tombe pas, d'abord parce qu'on l'a averti, ensuite parce que l'appât lui-même</w:t>
      </w:r>
      <w:r>
        <w:rPr>
          <w:rFonts w:ascii="Courier New" w:hAnsi="Courier New" w:cs="Courier New"/>
          <w:sz w:val="28"/>
          <w:szCs w:val="28"/>
        </w:rPr>
        <w:t>…</w:t>
      </w:r>
      <w:r w:rsidRPr="009F14D2">
        <w:rPr>
          <w:rFonts w:ascii="Courier New" w:hAnsi="Courier New" w:cs="Courier New"/>
          <w:sz w:val="28"/>
          <w:szCs w:val="28"/>
        </w:rPr>
        <w:t xml:space="preserve"> </w:t>
      </w:r>
    </w:p>
    <w:p w:rsidR="006F13A4" w:rsidRDefault="006F13A4" w:rsidP="006F13A4">
      <w:pPr>
        <w:pStyle w:val="Sansinterligne"/>
        <w:ind w:firstLine="708"/>
        <w:rPr>
          <w:rFonts w:ascii="Courier New" w:hAnsi="Courier New" w:cs="Courier New"/>
          <w:sz w:val="28"/>
          <w:szCs w:val="28"/>
        </w:rPr>
      </w:pPr>
      <w:r w:rsidRPr="009F14D2">
        <w:rPr>
          <w:rFonts w:ascii="Courier New" w:hAnsi="Courier New" w:cs="Courier New"/>
          <w:sz w:val="28"/>
          <w:szCs w:val="28"/>
        </w:rPr>
        <w:t>à savoir l'</w:t>
      </w:r>
      <w:r>
        <w:rPr>
          <w:rFonts w:ascii="Courier New" w:hAnsi="Courier New" w:cs="Courier New"/>
          <w:sz w:val="28"/>
          <w:szCs w:val="28"/>
        </w:rPr>
        <w:t>OPHÉLIE</w:t>
      </w:r>
      <w:r w:rsidRPr="009F14D2">
        <w:rPr>
          <w:rFonts w:ascii="Courier New" w:hAnsi="Courier New" w:cs="Courier New"/>
          <w:sz w:val="28"/>
          <w:szCs w:val="28"/>
        </w:rPr>
        <w:t xml:space="preserve"> de SAXO GRAMMATICUS </w:t>
      </w:r>
    </w:p>
    <w:p w:rsidR="006F13A4" w:rsidRDefault="006F13A4" w:rsidP="006F13A4">
      <w:pPr>
        <w:pStyle w:val="Sansinterligne"/>
        <w:rPr>
          <w:rFonts w:ascii="Courier New" w:hAnsi="Courier New" w:cs="Courier New"/>
          <w:sz w:val="28"/>
          <w:szCs w:val="28"/>
        </w:rPr>
      </w:pPr>
      <w:r>
        <w:rPr>
          <w:rFonts w:ascii="Courier New" w:hAnsi="Courier New" w:cs="Courier New"/>
          <w:sz w:val="28"/>
          <w:szCs w:val="28"/>
        </w:rPr>
        <w:t>…</w:t>
      </w:r>
      <w:r w:rsidRPr="009F14D2">
        <w:rPr>
          <w:rFonts w:ascii="Courier New" w:hAnsi="Courier New" w:cs="Courier New"/>
          <w:sz w:val="28"/>
          <w:szCs w:val="28"/>
        </w:rPr>
        <w:t>ne s'y prête pas, amoureuse qu'elle est depuis longtemps</w:t>
      </w:r>
      <w:r>
        <w:rPr>
          <w:rFonts w:ascii="Courier New" w:hAnsi="Courier New" w:cs="Courier New"/>
          <w:sz w:val="28"/>
          <w:szCs w:val="28"/>
        </w:rPr>
        <w:t xml:space="preserve"> -</w:t>
      </w:r>
      <w:r w:rsidRPr="009F14D2">
        <w:rPr>
          <w:rFonts w:ascii="Courier New" w:hAnsi="Courier New" w:cs="Courier New"/>
          <w:sz w:val="28"/>
          <w:szCs w:val="28"/>
        </w:rPr>
        <w:t xml:space="preserve"> nous dit le texte de </w:t>
      </w:r>
      <w:r w:rsidR="00086B37" w:rsidRPr="009F14D2">
        <w:rPr>
          <w:rFonts w:ascii="Courier New" w:hAnsi="Courier New" w:cs="Courier New"/>
          <w:sz w:val="28"/>
          <w:szCs w:val="28"/>
        </w:rPr>
        <w:t>BELLEFOREST</w:t>
      </w:r>
      <w:r>
        <w:rPr>
          <w:rFonts w:ascii="Courier New" w:hAnsi="Courier New" w:cs="Courier New"/>
          <w:sz w:val="28"/>
          <w:szCs w:val="28"/>
        </w:rPr>
        <w:t xml:space="preserve"> –</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du prince </w:t>
      </w:r>
      <w:r>
        <w:rPr>
          <w:rFonts w:ascii="Courier New" w:hAnsi="Courier New" w:cs="Courier New"/>
          <w:sz w:val="28"/>
          <w:szCs w:val="28"/>
        </w:rPr>
        <w:t>HAMLET</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Cette </w:t>
      </w:r>
      <w:r>
        <w:rPr>
          <w:rFonts w:ascii="Courier New" w:hAnsi="Courier New" w:cs="Courier New"/>
          <w:sz w:val="28"/>
          <w:szCs w:val="28"/>
        </w:rPr>
        <w:t>OPHÉLIE</w:t>
      </w:r>
      <w:r w:rsidRPr="009F14D2">
        <w:rPr>
          <w:rFonts w:ascii="Courier New" w:hAnsi="Courier New" w:cs="Courier New"/>
          <w:sz w:val="28"/>
          <w:szCs w:val="28"/>
        </w:rPr>
        <w:t xml:space="preserve">, </w:t>
      </w:r>
      <w:r w:rsidR="00086B37" w:rsidRPr="009F14D2">
        <w:rPr>
          <w:rFonts w:ascii="Courier New" w:hAnsi="Courier New" w:cs="Courier New"/>
          <w:sz w:val="28"/>
          <w:szCs w:val="28"/>
        </w:rPr>
        <w:t>SHAKESPEARE</w:t>
      </w:r>
      <w:r w:rsidRPr="009F14D2">
        <w:rPr>
          <w:rFonts w:ascii="Courier New" w:hAnsi="Courier New" w:cs="Courier New"/>
          <w:sz w:val="28"/>
          <w:szCs w:val="28"/>
        </w:rPr>
        <w:t xml:space="preserve"> en a fait tout autre chose.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Dans l'</w:t>
      </w:r>
      <w:r w:rsidRPr="006F13A4">
        <w:rPr>
          <w:rFonts w:ascii="Courier New" w:hAnsi="Courier New" w:cs="Courier New"/>
          <w:i/>
          <w:sz w:val="24"/>
          <w:szCs w:val="24"/>
        </w:rPr>
        <w:t>intrigue</w:t>
      </w:r>
      <w:r w:rsidRPr="009F14D2">
        <w:rPr>
          <w:rFonts w:ascii="Courier New" w:hAnsi="Courier New" w:cs="Courier New"/>
          <w:sz w:val="28"/>
          <w:szCs w:val="28"/>
        </w:rPr>
        <w:t xml:space="preserve"> peut-être n'a-t-il fait qu'approfondir cette fonction, ce rôle qu'a </w:t>
      </w:r>
      <w:r>
        <w:rPr>
          <w:rFonts w:ascii="Courier New" w:hAnsi="Courier New" w:cs="Courier New"/>
          <w:sz w:val="28"/>
          <w:szCs w:val="28"/>
        </w:rPr>
        <w:t>OPHÉLIE</w:t>
      </w:r>
      <w:r w:rsidRPr="009F14D2">
        <w:rPr>
          <w:rFonts w:ascii="Courier New" w:hAnsi="Courier New" w:cs="Courier New"/>
          <w:sz w:val="28"/>
          <w:szCs w:val="28"/>
        </w:rPr>
        <w:t xml:space="preserve"> dans </w:t>
      </w:r>
      <w:r w:rsidRPr="00C53594">
        <w:rPr>
          <w:rFonts w:ascii="Times New Roman" w:hAnsi="Times New Roman" w:cs="Times New Roman"/>
          <w:i/>
          <w:sz w:val="24"/>
          <w:szCs w:val="24"/>
        </w:rPr>
        <w:t>la légende</w:t>
      </w:r>
      <w:r w:rsidRPr="009F14D2">
        <w:rPr>
          <w:rFonts w:ascii="Courier New" w:hAnsi="Courier New" w:cs="Courier New"/>
          <w:sz w:val="28"/>
          <w:szCs w:val="28"/>
        </w:rPr>
        <w:t xml:space="preserve">, destinée qu'elle est à prendre, à captiver,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surprendre le secret d'</w:t>
      </w:r>
      <w:r>
        <w:rPr>
          <w:rFonts w:ascii="Courier New" w:hAnsi="Courier New" w:cs="Courier New"/>
          <w:sz w:val="28"/>
          <w:szCs w:val="28"/>
        </w:rPr>
        <w:t>HAMLET</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p>
    <w:p w:rsidR="00086B3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Elle est peut-être </w:t>
      </w:r>
      <w:r w:rsidRPr="006F13A4">
        <w:rPr>
          <w:rFonts w:ascii="Courier New" w:hAnsi="Courier New" w:cs="Courier New"/>
          <w:i/>
          <w:sz w:val="24"/>
          <w:szCs w:val="24"/>
        </w:rPr>
        <w:t>quelque chose</w:t>
      </w:r>
      <w:r w:rsidRPr="009F14D2">
        <w:rPr>
          <w:rFonts w:ascii="Courier New" w:hAnsi="Courier New" w:cs="Courier New"/>
          <w:sz w:val="28"/>
          <w:szCs w:val="28"/>
        </w:rPr>
        <w:t xml:space="preserve"> qui devient un élément des plus intimes du drame d'</w:t>
      </w:r>
      <w:r>
        <w:rPr>
          <w:rFonts w:ascii="Courier New" w:hAnsi="Courier New" w:cs="Courier New"/>
          <w:sz w:val="28"/>
          <w:szCs w:val="28"/>
        </w:rPr>
        <w:t>HAMLET</w:t>
      </w:r>
      <w:r w:rsidRPr="009F14D2">
        <w:rPr>
          <w:rFonts w:ascii="Courier New" w:hAnsi="Courier New" w:cs="Courier New"/>
          <w:sz w:val="28"/>
          <w:szCs w:val="28"/>
        </w:rPr>
        <w:t xml:space="preserve"> que nous a fait SHAKESPEARE, d’</w:t>
      </w:r>
      <w:r>
        <w:rPr>
          <w:rFonts w:ascii="Courier New" w:hAnsi="Courier New" w:cs="Courier New"/>
          <w:sz w:val="28"/>
          <w:szCs w:val="28"/>
        </w:rPr>
        <w:t>HAMLET</w:t>
      </w:r>
      <w:r w:rsidRPr="009F14D2">
        <w:rPr>
          <w:rFonts w:ascii="Courier New" w:hAnsi="Courier New" w:cs="Courier New"/>
          <w:sz w:val="28"/>
          <w:szCs w:val="28"/>
        </w:rPr>
        <w:t xml:space="preserve"> qui a perdu la route,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voie de son désir. </w:t>
      </w:r>
    </w:p>
    <w:p w:rsidR="00C53594" w:rsidRDefault="00C5359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Elle est un élément d'articulation essentiel dans ce cheminement qui fait aller </w:t>
      </w:r>
      <w:r>
        <w:rPr>
          <w:rFonts w:ascii="Courier New" w:hAnsi="Courier New" w:cs="Courier New"/>
          <w:sz w:val="28"/>
          <w:szCs w:val="28"/>
        </w:rPr>
        <w:t>HAMLET</w:t>
      </w:r>
      <w:r w:rsidRPr="009F14D2">
        <w:rPr>
          <w:rFonts w:ascii="Courier New" w:hAnsi="Courier New" w:cs="Courier New"/>
          <w:sz w:val="28"/>
          <w:szCs w:val="28"/>
        </w:rPr>
        <w:t xml:space="preserve"> à ce que je vous ai appelé la dernière fois </w:t>
      </w:r>
      <w:r>
        <w:rPr>
          <w:rFonts w:ascii="Courier New" w:hAnsi="Courier New" w:cs="Courier New"/>
          <w:sz w:val="28"/>
          <w:szCs w:val="28"/>
        </w:rPr>
        <w:t>« </w:t>
      </w:r>
      <w:r w:rsidRPr="006F13A4">
        <w:rPr>
          <w:rFonts w:ascii="Times New Roman" w:hAnsi="Times New Roman" w:cs="Times New Roman"/>
          <w:i/>
          <w:sz w:val="24"/>
          <w:szCs w:val="24"/>
        </w:rPr>
        <w:t>l'heure de son rendez-vous mortel</w:t>
      </w:r>
      <w:r>
        <w:rPr>
          <w:rFonts w:ascii="Courier New" w:hAnsi="Courier New" w:cs="Courier New"/>
          <w:sz w:val="28"/>
          <w:szCs w:val="28"/>
        </w:rPr>
        <w:t> »</w:t>
      </w:r>
      <w:r w:rsidRPr="009F14D2">
        <w:rPr>
          <w:rFonts w:ascii="Courier New" w:hAnsi="Courier New" w:cs="Courier New"/>
          <w:sz w:val="28"/>
          <w:szCs w:val="28"/>
        </w:rPr>
        <w:t xml:space="preserve">, </w:t>
      </w:r>
    </w:p>
    <w:p w:rsidR="00086B3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l'accomplissement d'un acte qu'il accomplit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en quelque sorte malgré lui.</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verrons encore plus aujourd'hui à quel point </w:t>
      </w:r>
      <w:r>
        <w:rPr>
          <w:rFonts w:ascii="Courier New" w:hAnsi="Courier New" w:cs="Courier New"/>
          <w:sz w:val="28"/>
          <w:szCs w:val="28"/>
        </w:rPr>
        <w:t>HAMLET</w:t>
      </w:r>
      <w:r w:rsidRPr="009F14D2">
        <w:rPr>
          <w:rFonts w:ascii="Courier New" w:hAnsi="Courier New" w:cs="Courier New"/>
          <w:sz w:val="28"/>
          <w:szCs w:val="28"/>
        </w:rPr>
        <w:t xml:space="preserve"> est bien l'image de ce niveau du sujet où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l'on peut dire que c'est en terme de signifiants purs que la destinée s'articule, et que </w:t>
      </w:r>
      <w:r w:rsidRPr="00C53594">
        <w:rPr>
          <w:rFonts w:ascii="Times New Roman" w:hAnsi="Times New Roman" w:cs="Times New Roman"/>
          <w:i/>
          <w:color w:val="0000CC"/>
          <w:sz w:val="24"/>
          <w:szCs w:val="24"/>
        </w:rPr>
        <w:t>le sujet n'est en quelque sorte que l'envers d'un message qui n'est même pas le sien</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premier pas que nous avons fait dans cette voie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a donc été d'articuler combien la pièce</w:t>
      </w:r>
      <w:r>
        <w:rPr>
          <w:rFonts w:ascii="Courier New" w:hAnsi="Courier New" w:cs="Courier New"/>
          <w:sz w:val="28"/>
          <w:szCs w:val="28"/>
        </w:rPr>
        <w:t>…</w:t>
      </w:r>
    </w:p>
    <w:p w:rsidR="006F13A4" w:rsidRDefault="006F13A4" w:rsidP="006F13A4">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qui est </w:t>
      </w:r>
      <w:r w:rsidRPr="006F13A4">
        <w:rPr>
          <w:rFonts w:ascii="Times New Roman" w:hAnsi="Times New Roman" w:cs="Times New Roman"/>
          <w:i/>
          <w:sz w:val="24"/>
          <w:szCs w:val="24"/>
        </w:rPr>
        <w:t>le drame du désir</w:t>
      </w:r>
      <w:r w:rsidRPr="009F14D2">
        <w:rPr>
          <w:rFonts w:ascii="Courier New" w:hAnsi="Courier New" w:cs="Courier New"/>
          <w:sz w:val="28"/>
          <w:szCs w:val="28"/>
        </w:rPr>
        <w:t xml:space="preserve"> dans le rapport </w:t>
      </w:r>
      <w:r w:rsidRPr="006F13A4">
        <w:rPr>
          <w:rFonts w:ascii="Times New Roman" w:hAnsi="Times New Roman" w:cs="Times New Roman"/>
          <w:i/>
          <w:sz w:val="24"/>
          <w:szCs w:val="24"/>
        </w:rPr>
        <w:t xml:space="preserve">au </w:t>
      </w:r>
      <w:r w:rsidRPr="006F13A4">
        <w:rPr>
          <w:rFonts w:ascii="Times New Roman" w:hAnsi="Times New Roman" w:cs="Times New Roman"/>
          <w:i/>
          <w:color w:val="0000CC"/>
          <w:sz w:val="24"/>
          <w:szCs w:val="24"/>
        </w:rPr>
        <w:t>désir de l'Autre</w:t>
      </w:r>
    </w:p>
    <w:p w:rsidR="006F13A4" w:rsidRDefault="006F13A4" w:rsidP="006F13A4">
      <w:pPr>
        <w:pStyle w:val="Sansinterligne"/>
        <w:rPr>
          <w:rFonts w:ascii="Courier New" w:hAnsi="Courier New" w:cs="Courier New"/>
          <w:sz w:val="28"/>
          <w:szCs w:val="28"/>
        </w:rPr>
      </w:pPr>
      <w:r>
        <w:rPr>
          <w:rFonts w:ascii="Courier New" w:hAnsi="Courier New" w:cs="Courier New"/>
          <w:sz w:val="28"/>
          <w:szCs w:val="28"/>
        </w:rPr>
        <w:t>…</w:t>
      </w:r>
      <w:r w:rsidRPr="009F14D2">
        <w:rPr>
          <w:rFonts w:ascii="Courier New" w:hAnsi="Courier New" w:cs="Courier New"/>
          <w:sz w:val="28"/>
          <w:szCs w:val="28"/>
        </w:rPr>
        <w:t xml:space="preserve">combien elle est dominée de cet Autre qui est ici </w:t>
      </w:r>
    </w:p>
    <w:p w:rsidR="00086B37" w:rsidRDefault="006F13A4" w:rsidP="006F13A4">
      <w:pPr>
        <w:pStyle w:val="Sansinterligne"/>
        <w:rPr>
          <w:rFonts w:ascii="Courier New" w:hAnsi="Courier New" w:cs="Courier New"/>
          <w:sz w:val="28"/>
          <w:szCs w:val="28"/>
        </w:rPr>
      </w:pPr>
      <w:r w:rsidRPr="00086B37">
        <w:rPr>
          <w:rFonts w:ascii="Times New Roman" w:hAnsi="Times New Roman" w:cs="Times New Roman"/>
          <w:i/>
          <w:sz w:val="24"/>
          <w:szCs w:val="24"/>
        </w:rPr>
        <w:t>le désir</w:t>
      </w:r>
      <w:r>
        <w:rPr>
          <w:rFonts w:ascii="Courier New" w:hAnsi="Courier New" w:cs="Courier New"/>
          <w:sz w:val="28"/>
          <w:szCs w:val="28"/>
        </w:rPr>
        <w:t xml:space="preserve"> -</w:t>
      </w:r>
      <w:r w:rsidRPr="009F14D2">
        <w:rPr>
          <w:rFonts w:ascii="Courier New" w:hAnsi="Courier New" w:cs="Courier New"/>
          <w:sz w:val="28"/>
          <w:szCs w:val="28"/>
        </w:rPr>
        <w:t xml:space="preserve"> de la façon la moins ambiguë</w:t>
      </w:r>
      <w:r>
        <w:rPr>
          <w:rFonts w:ascii="Courier New" w:hAnsi="Courier New" w:cs="Courier New"/>
          <w:sz w:val="28"/>
          <w:szCs w:val="28"/>
        </w:rPr>
        <w:t xml:space="preserve"> - </w:t>
      </w:r>
      <w:r w:rsidRPr="00086B37">
        <w:rPr>
          <w:rFonts w:ascii="Times New Roman" w:hAnsi="Times New Roman" w:cs="Times New Roman"/>
          <w:i/>
          <w:sz w:val="24"/>
          <w:szCs w:val="24"/>
        </w:rPr>
        <w:t>de la mère</w:t>
      </w:r>
      <w:r w:rsidRPr="009F14D2">
        <w:rPr>
          <w:rFonts w:ascii="Courier New" w:hAnsi="Courier New" w:cs="Courier New"/>
          <w:sz w:val="28"/>
          <w:szCs w:val="28"/>
        </w:rPr>
        <w:t xml:space="preserve">, </w:t>
      </w: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c'est-à-dire le sujet primordial de la demande. </w:t>
      </w:r>
    </w:p>
    <w:p w:rsidR="006F13A4"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sujet dont je vous ai montré que c'est le vrai </w:t>
      </w:r>
    </w:p>
    <w:p w:rsidR="00086B37" w:rsidRDefault="006F13A4" w:rsidP="006F13A4">
      <w:pPr>
        <w:pStyle w:val="Sansinterligne"/>
        <w:rPr>
          <w:rFonts w:ascii="Courier New" w:hAnsi="Courier New" w:cs="Courier New"/>
          <w:sz w:val="28"/>
          <w:szCs w:val="28"/>
        </w:rPr>
      </w:pPr>
      <w:r w:rsidRPr="006F13A4">
        <w:rPr>
          <w:rFonts w:ascii="Times New Roman" w:hAnsi="Times New Roman" w:cs="Times New Roman"/>
          <w:i/>
          <w:sz w:val="24"/>
          <w:szCs w:val="24"/>
        </w:rPr>
        <w:t>sujet tout puissant</w:t>
      </w:r>
      <w:r w:rsidRPr="009F14D2">
        <w:rPr>
          <w:rFonts w:ascii="Courier New" w:hAnsi="Courier New" w:cs="Courier New"/>
          <w:sz w:val="28"/>
          <w:szCs w:val="28"/>
        </w:rPr>
        <w:t xml:space="preserve"> dont nous parlons toujours dans l'analyse. Cela n'est pas la [</w:t>
      </w:r>
      <w:r>
        <w:rPr>
          <w:rFonts w:ascii="Courier New" w:hAnsi="Courier New" w:cs="Courier New"/>
          <w:sz w:val="28"/>
          <w:szCs w:val="28"/>
        </w:rPr>
        <w:t>…</w:t>
      </w:r>
      <w:r w:rsidRPr="009F14D2">
        <w:rPr>
          <w:rFonts w:ascii="Courier New" w:hAnsi="Courier New" w:cs="Courier New"/>
          <w:sz w:val="28"/>
          <w:szCs w:val="28"/>
        </w:rPr>
        <w:t xml:space="preserve">] de la femme qui a en elle cette dimension dont elle est la </w:t>
      </w:r>
      <w:r w:rsidRPr="006F13A4">
        <w:rPr>
          <w:rFonts w:ascii="Times New Roman" w:hAnsi="Times New Roman" w:cs="Times New Roman"/>
          <w:i/>
          <w:sz w:val="24"/>
          <w:szCs w:val="24"/>
        </w:rPr>
        <w:t>toute puissance</w:t>
      </w:r>
      <w:r w:rsidR="00086B37">
        <w:rPr>
          <w:rFonts w:ascii="Times New Roman" w:hAnsi="Times New Roman" w:cs="Times New Roman"/>
          <w:i/>
          <w:sz w:val="24"/>
          <w:szCs w:val="24"/>
        </w:rPr>
        <w:t>,</w:t>
      </w:r>
      <w:r w:rsidRPr="006F13A4">
        <w:rPr>
          <w:rFonts w:ascii="Times New Roman" w:hAnsi="Times New Roman" w:cs="Times New Roman"/>
          <w:i/>
          <w:sz w:val="24"/>
          <w:szCs w:val="24"/>
        </w:rPr>
        <w:t xml:space="preserve"> </w:t>
      </w:r>
      <w:r w:rsidRPr="009F14D2">
        <w:rPr>
          <w:rFonts w:ascii="Courier New" w:hAnsi="Courier New" w:cs="Courier New"/>
          <w:sz w:val="28"/>
          <w:szCs w:val="28"/>
        </w:rPr>
        <w:t xml:space="preserve"> dite </w:t>
      </w:r>
      <w:r w:rsidRPr="006F13A4">
        <w:rPr>
          <w:rFonts w:ascii="Times New Roman" w:hAnsi="Times New Roman" w:cs="Times New Roman"/>
          <w:i/>
          <w:sz w:val="24"/>
          <w:szCs w:val="24"/>
        </w:rPr>
        <w:t>toute puissance</w:t>
      </w:r>
      <w:r w:rsidR="00086B37">
        <w:rPr>
          <w:rFonts w:ascii="Times New Roman" w:hAnsi="Times New Roman" w:cs="Times New Roman"/>
          <w:i/>
          <w:sz w:val="24"/>
          <w:szCs w:val="24"/>
        </w:rPr>
        <w:t>,</w:t>
      </w:r>
      <w:r w:rsidRPr="006F13A4">
        <w:rPr>
          <w:rFonts w:ascii="Times New Roman" w:hAnsi="Times New Roman" w:cs="Times New Roman"/>
          <w:i/>
          <w:sz w:val="24"/>
          <w:szCs w:val="24"/>
        </w:rPr>
        <w:t xml:space="preserve"> </w:t>
      </w:r>
      <w:r w:rsidRPr="009F14D2">
        <w:rPr>
          <w:rFonts w:ascii="Courier New" w:hAnsi="Courier New" w:cs="Courier New"/>
          <w:sz w:val="28"/>
          <w:szCs w:val="28"/>
        </w:rPr>
        <w:t xml:space="preserve"> </w:t>
      </w:r>
      <w:r w:rsidRPr="006F13A4">
        <w:rPr>
          <w:rFonts w:ascii="Times New Roman" w:hAnsi="Times New Roman" w:cs="Times New Roman"/>
          <w:i/>
          <w:sz w:val="24"/>
          <w:szCs w:val="24"/>
        </w:rPr>
        <w:t>toute puissance de la pensée</w:t>
      </w:r>
      <w:r w:rsidRPr="009F14D2">
        <w:rPr>
          <w:rFonts w:ascii="Courier New" w:hAnsi="Courier New" w:cs="Courier New"/>
          <w:sz w:val="28"/>
          <w:szCs w:val="28"/>
        </w:rPr>
        <w:t xml:space="preserve">. C'est de </w:t>
      </w:r>
      <w:r w:rsidRPr="006F13A4">
        <w:rPr>
          <w:rFonts w:ascii="Times New Roman" w:hAnsi="Times New Roman" w:cs="Times New Roman"/>
          <w:i/>
          <w:sz w:val="24"/>
          <w:szCs w:val="24"/>
        </w:rPr>
        <w:t>toute puissance du sujet</w:t>
      </w:r>
      <w:r w:rsidRPr="009F14D2">
        <w:rPr>
          <w:rFonts w:ascii="Courier New" w:hAnsi="Courier New" w:cs="Courier New"/>
          <w:sz w:val="28"/>
          <w:szCs w:val="28"/>
        </w:rPr>
        <w:t xml:space="preserve"> comme sujet de la première demande qu'il s'agit, et c'est à elle que cette </w:t>
      </w:r>
      <w:r w:rsidRPr="006F13A4">
        <w:rPr>
          <w:rFonts w:ascii="Times New Roman" w:hAnsi="Times New Roman" w:cs="Times New Roman"/>
          <w:i/>
          <w:sz w:val="24"/>
          <w:szCs w:val="24"/>
        </w:rPr>
        <w:t>toute puissance</w:t>
      </w:r>
      <w:r w:rsidRPr="009F14D2">
        <w:rPr>
          <w:rFonts w:ascii="Courier New" w:hAnsi="Courier New" w:cs="Courier New"/>
          <w:sz w:val="28"/>
          <w:szCs w:val="28"/>
        </w:rPr>
        <w:t xml:space="preserve"> doit toujours être référée,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vous l'ai dit aussi lors de </w:t>
      </w:r>
      <w:r w:rsidRPr="00086B37">
        <w:rPr>
          <w:rFonts w:ascii="Courier New" w:hAnsi="Courier New" w:cs="Courier New"/>
          <w:i/>
          <w:sz w:val="24"/>
          <w:szCs w:val="24"/>
        </w:rPr>
        <w:t>nos premières démarches</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6F13A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s'agit de quelque chose, au niveau de ce </w:t>
      </w:r>
      <w:r w:rsidRPr="006F13A4">
        <w:rPr>
          <w:rFonts w:ascii="Times New Roman" w:hAnsi="Times New Roman" w:cs="Times New Roman"/>
          <w:i/>
          <w:color w:val="0000CC"/>
          <w:sz w:val="24"/>
          <w:szCs w:val="24"/>
        </w:rPr>
        <w:t>désir de l'Autre</w:t>
      </w:r>
      <w:r w:rsidRPr="009F14D2">
        <w:rPr>
          <w:rFonts w:ascii="Courier New" w:hAnsi="Courier New" w:cs="Courier New"/>
          <w:sz w:val="28"/>
          <w:szCs w:val="28"/>
        </w:rPr>
        <w:t xml:space="preserve">, qui se présente au prince </w:t>
      </w:r>
      <w:r>
        <w:rPr>
          <w:rFonts w:ascii="Courier New" w:hAnsi="Courier New" w:cs="Courier New"/>
          <w:sz w:val="28"/>
          <w:szCs w:val="28"/>
        </w:rPr>
        <w:t>HAMLET…</w:t>
      </w:r>
    </w:p>
    <w:p w:rsidR="006F13A4" w:rsidRDefault="006F13A4" w:rsidP="006F13A4">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c'est-à-dire au sujet principal de la pièce </w:t>
      </w:r>
      <w:r>
        <w:rPr>
          <w:rFonts w:ascii="Courier New" w:hAnsi="Courier New" w:cs="Courier New"/>
          <w:sz w:val="28"/>
          <w:szCs w:val="28"/>
        </w:rPr>
        <w:t>…</w:t>
      </w:r>
      <w:r w:rsidRPr="009F14D2">
        <w:rPr>
          <w:rFonts w:ascii="Courier New" w:hAnsi="Courier New" w:cs="Courier New"/>
          <w:sz w:val="28"/>
          <w:szCs w:val="28"/>
        </w:rPr>
        <w:t xml:space="preserve">tellement comme tragédie, le drame d'une </w:t>
      </w:r>
      <w:r w:rsidRPr="006F13A4">
        <w:rPr>
          <w:rFonts w:ascii="Times New Roman" w:hAnsi="Times New Roman" w:cs="Times New Roman"/>
          <w:i/>
          <w:sz w:val="24"/>
          <w:szCs w:val="24"/>
        </w:rPr>
        <w:t>subjectivité</w:t>
      </w:r>
      <w:r w:rsidRPr="009F14D2">
        <w:rPr>
          <w:rFonts w:ascii="Courier New" w:hAnsi="Courier New" w:cs="Courier New"/>
          <w:sz w:val="28"/>
          <w:szCs w:val="28"/>
        </w:rPr>
        <w:t xml:space="preserve">. </w:t>
      </w:r>
      <w:r>
        <w:rPr>
          <w:rFonts w:ascii="Courier New" w:hAnsi="Courier New" w:cs="Courier New"/>
          <w:sz w:val="28"/>
          <w:szCs w:val="28"/>
        </w:rPr>
        <w:t>HAMLET</w:t>
      </w:r>
      <w:r w:rsidRPr="009F14D2">
        <w:rPr>
          <w:rFonts w:ascii="Courier New" w:hAnsi="Courier New" w:cs="Courier New"/>
          <w:sz w:val="28"/>
          <w:szCs w:val="28"/>
        </w:rPr>
        <w:t xml:space="preserve"> est toujours là, et on peut dire</w:t>
      </w:r>
      <w:r>
        <w:rPr>
          <w:rFonts w:ascii="Courier New" w:hAnsi="Courier New" w:cs="Courier New"/>
          <w:sz w:val="28"/>
          <w:szCs w:val="28"/>
        </w:rPr>
        <w:t> :</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éminemment plus qu'en tout autre drame.</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Le drame se présente d'une façon toujours double, </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ses éléments étant à la fois </w:t>
      </w:r>
      <w:r w:rsidRPr="006B7C26">
        <w:rPr>
          <w:rFonts w:ascii="Times New Roman" w:hAnsi="Times New Roman" w:cs="Times New Roman"/>
          <w:i/>
          <w:sz w:val="24"/>
          <w:szCs w:val="24"/>
        </w:rPr>
        <w:t>inter</w:t>
      </w:r>
      <w:r w:rsidRPr="009F14D2">
        <w:rPr>
          <w:rFonts w:ascii="Courier New" w:hAnsi="Courier New" w:cs="Courier New"/>
          <w:sz w:val="28"/>
          <w:szCs w:val="28"/>
        </w:rPr>
        <w:t xml:space="preserve"> et </w:t>
      </w:r>
      <w:r w:rsidRPr="006B7C26">
        <w:rPr>
          <w:rFonts w:ascii="Times New Roman" w:hAnsi="Times New Roman" w:cs="Times New Roman"/>
          <w:i/>
          <w:sz w:val="24"/>
          <w:szCs w:val="24"/>
        </w:rPr>
        <w:t>int</w:t>
      </w:r>
      <w:r w:rsidR="006B7C26" w:rsidRPr="006B7C26">
        <w:rPr>
          <w:rFonts w:ascii="Times New Roman" w:hAnsi="Times New Roman" w:cs="Times New Roman"/>
          <w:i/>
          <w:sz w:val="24"/>
          <w:szCs w:val="24"/>
        </w:rPr>
        <w:t>ra</w:t>
      </w:r>
      <w:r w:rsidRPr="006B7C26">
        <w:rPr>
          <w:rFonts w:ascii="Times New Roman" w:hAnsi="Times New Roman" w:cs="Times New Roman"/>
          <w:i/>
          <w:sz w:val="24"/>
          <w:szCs w:val="24"/>
        </w:rPr>
        <w:t>-subjectifs</w:t>
      </w:r>
      <w:r w:rsidRPr="009F14D2">
        <w:rPr>
          <w:rFonts w:ascii="Courier New" w:hAnsi="Courier New" w:cs="Courier New"/>
          <w:sz w:val="28"/>
          <w:szCs w:val="28"/>
        </w:rPr>
        <w:t xml:space="preserve">. </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Donc dans la perspective même du sujet, du prince </w:t>
      </w:r>
      <w:r>
        <w:rPr>
          <w:rFonts w:ascii="Courier New" w:hAnsi="Courier New" w:cs="Courier New"/>
          <w:sz w:val="28"/>
          <w:szCs w:val="28"/>
        </w:rPr>
        <w:t>HAMLET</w:t>
      </w:r>
      <w:r w:rsidRPr="009F14D2">
        <w:rPr>
          <w:rFonts w:ascii="Courier New" w:hAnsi="Courier New" w:cs="Courier New"/>
          <w:sz w:val="28"/>
          <w:szCs w:val="28"/>
        </w:rPr>
        <w:t xml:space="preserve">, ce désir de l'Autre, ce désir de la mère </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se présente essentiellement comme un désir qui</w:t>
      </w:r>
      <w:r w:rsidR="006B7C26">
        <w:rPr>
          <w:rFonts w:ascii="Courier New" w:hAnsi="Courier New" w:cs="Courier New"/>
          <w:sz w:val="28"/>
          <w:szCs w:val="28"/>
        </w:rPr>
        <w:t>…</w:t>
      </w:r>
      <w:r w:rsidRPr="009F14D2">
        <w:rPr>
          <w:rFonts w:ascii="Courier New" w:hAnsi="Courier New" w:cs="Courier New"/>
          <w:sz w:val="28"/>
          <w:szCs w:val="28"/>
        </w:rPr>
        <w:t xml:space="preserve"> </w:t>
      </w:r>
    </w:p>
    <w:p w:rsidR="006B7C26" w:rsidRDefault="006B7C26" w:rsidP="006F13A4">
      <w:pPr>
        <w:pStyle w:val="Sansinterligne"/>
        <w:rPr>
          <w:rFonts w:ascii="Courier New" w:hAnsi="Courier New" w:cs="Courier New"/>
          <w:sz w:val="28"/>
          <w:szCs w:val="28"/>
        </w:rPr>
      </w:pPr>
    </w:p>
    <w:p w:rsidR="006B7C26" w:rsidRDefault="006B7C26"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 xml:space="preserve">entre </w:t>
      </w:r>
      <w:r w:rsidR="006F13A4" w:rsidRPr="009F14D2">
        <w:rPr>
          <w:rFonts w:ascii="Courier New" w:hAnsi="Courier New" w:cs="Courier New"/>
          <w:sz w:val="28"/>
          <w:szCs w:val="28"/>
        </w:rPr>
        <w:t>un objet éminent, cet objet idéalisé, exalté qu'est son père</w:t>
      </w:r>
      <w:r>
        <w:rPr>
          <w:rFonts w:ascii="Courier New" w:hAnsi="Courier New" w:cs="Courier New"/>
          <w:sz w:val="28"/>
          <w:szCs w:val="28"/>
        </w:rPr>
        <w:t>,</w:t>
      </w:r>
      <w:r w:rsidR="006F13A4" w:rsidRPr="009F14D2">
        <w:rPr>
          <w:rFonts w:ascii="Courier New" w:hAnsi="Courier New" w:cs="Courier New"/>
          <w:sz w:val="28"/>
          <w:szCs w:val="28"/>
        </w:rPr>
        <w:t xml:space="preserve"> </w:t>
      </w:r>
    </w:p>
    <w:p w:rsidR="006B7C26"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 xml:space="preserve">et cet objet déprécié, méprisable qu'est </w:t>
      </w:r>
      <w:r w:rsidR="0078642C">
        <w:rPr>
          <w:rFonts w:ascii="Courier New" w:hAnsi="Courier New" w:cs="Courier New"/>
          <w:sz w:val="28"/>
          <w:szCs w:val="28"/>
        </w:rPr>
        <w:t>CLAUDIUS</w:t>
      </w:r>
      <w:r w:rsidRPr="009F14D2">
        <w:rPr>
          <w:rFonts w:ascii="Courier New" w:hAnsi="Courier New" w:cs="Courier New"/>
          <w:sz w:val="28"/>
          <w:szCs w:val="28"/>
        </w:rPr>
        <w:t>, le frère criminel et adultère</w:t>
      </w:r>
    </w:p>
    <w:p w:rsidR="006B7C26" w:rsidRDefault="006F13A4" w:rsidP="006B7C26">
      <w:pPr>
        <w:pStyle w:val="Sansinterligne"/>
        <w:ind w:left="720"/>
        <w:rPr>
          <w:rFonts w:ascii="Courier New" w:hAnsi="Courier New" w:cs="Courier New"/>
          <w:sz w:val="28"/>
          <w:szCs w:val="28"/>
        </w:rPr>
      </w:pPr>
      <w:r w:rsidRPr="009F14D2">
        <w:rPr>
          <w:rFonts w:ascii="Courier New" w:hAnsi="Courier New" w:cs="Courier New"/>
          <w:sz w:val="28"/>
          <w:szCs w:val="28"/>
        </w:rPr>
        <w:t xml:space="preserve"> </w:t>
      </w:r>
    </w:p>
    <w:p w:rsidR="006F13A4" w:rsidRPr="009F14D2" w:rsidRDefault="006B7C26"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ne choisit pas.</w:t>
      </w:r>
    </w:p>
    <w:p w:rsidR="006F13A4" w:rsidRPr="009F14D2" w:rsidRDefault="006F13A4"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Elle ne choisit pas en raison de quelque chose </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 est présent comme de l'ordre d'une </w:t>
      </w:r>
      <w:r w:rsidRPr="006B7C26">
        <w:rPr>
          <w:rFonts w:ascii="Times New Roman" w:hAnsi="Times New Roman" w:cs="Times New Roman"/>
          <w:i/>
          <w:sz w:val="24"/>
          <w:szCs w:val="24"/>
        </w:rPr>
        <w:t>voracité instinctuelle</w:t>
      </w:r>
      <w:r w:rsidRPr="009F14D2">
        <w:rPr>
          <w:rFonts w:ascii="Courier New" w:hAnsi="Courier New" w:cs="Courier New"/>
          <w:sz w:val="28"/>
          <w:szCs w:val="28"/>
        </w:rPr>
        <w:t xml:space="preserve"> qui fait que, chez elle, ce sacro-saint objet génital de notre récente terminologie se présente comme rien d'autre que comme l'objet d'une jouissance qui est vraiment satisfaction directe d'un besoin. </w:t>
      </w:r>
    </w:p>
    <w:p w:rsidR="006B7C26" w:rsidRDefault="006B7C26"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Cette dimension est essentielle, elle est celle qui forme un des pôles entre lesquels vacille l'</w:t>
      </w:r>
      <w:r w:rsidRPr="006B7C26">
        <w:rPr>
          <w:rFonts w:ascii="Courier New" w:hAnsi="Courier New" w:cs="Courier New"/>
          <w:i/>
          <w:sz w:val="24"/>
          <w:szCs w:val="24"/>
        </w:rPr>
        <w:t>adjuration</w:t>
      </w:r>
      <w:r w:rsidRPr="009F14D2">
        <w:rPr>
          <w:rFonts w:ascii="Courier New" w:hAnsi="Courier New" w:cs="Courier New"/>
          <w:sz w:val="28"/>
          <w:szCs w:val="28"/>
        </w:rPr>
        <w:t xml:space="preserve"> d'</w:t>
      </w:r>
      <w:r>
        <w:rPr>
          <w:rFonts w:ascii="Courier New" w:hAnsi="Courier New" w:cs="Courier New"/>
          <w:sz w:val="28"/>
          <w:szCs w:val="28"/>
        </w:rPr>
        <w:t>HAMLET</w:t>
      </w:r>
      <w:r w:rsidRPr="009F14D2">
        <w:rPr>
          <w:rFonts w:ascii="Courier New" w:hAnsi="Courier New" w:cs="Courier New"/>
          <w:sz w:val="28"/>
          <w:szCs w:val="28"/>
        </w:rPr>
        <w:t xml:space="preserve"> à sa mère. </w:t>
      </w:r>
      <w:r w:rsidR="006B7C26">
        <w:rPr>
          <w:rFonts w:ascii="Courier New" w:hAnsi="Courier New" w:cs="Courier New"/>
          <w:sz w:val="28"/>
          <w:szCs w:val="28"/>
        </w:rPr>
        <w:t>J</w:t>
      </w:r>
      <w:r w:rsidRPr="009F14D2">
        <w:rPr>
          <w:rFonts w:ascii="Courier New" w:hAnsi="Courier New" w:cs="Courier New"/>
          <w:sz w:val="28"/>
          <w:szCs w:val="28"/>
        </w:rPr>
        <w:t>e vous l'ai montré dans la scène où confronté à elle, il lui lance cet appel vers l'abstinence à ce moment où</w:t>
      </w:r>
      <w:r w:rsidR="006B7C26">
        <w:rPr>
          <w:rFonts w:ascii="Courier New" w:hAnsi="Courier New" w:cs="Courier New"/>
          <w:sz w:val="28"/>
          <w:szCs w:val="28"/>
        </w:rPr>
        <w:t>…</w:t>
      </w:r>
    </w:p>
    <w:p w:rsidR="006B7C26" w:rsidRDefault="006F13A4" w:rsidP="006B7C26">
      <w:pPr>
        <w:pStyle w:val="Sansinterligne"/>
        <w:ind w:left="708"/>
        <w:rPr>
          <w:rFonts w:ascii="Courier New" w:hAnsi="Courier New" w:cs="Courier New"/>
          <w:sz w:val="28"/>
          <w:szCs w:val="28"/>
        </w:rPr>
      </w:pPr>
      <w:r w:rsidRPr="009F14D2">
        <w:rPr>
          <w:rFonts w:ascii="Courier New" w:hAnsi="Courier New" w:cs="Courier New"/>
          <w:sz w:val="28"/>
          <w:szCs w:val="28"/>
        </w:rPr>
        <w:t>dans les termes</w:t>
      </w:r>
      <w:r w:rsidR="006B7C26">
        <w:rPr>
          <w:rFonts w:ascii="Courier New" w:hAnsi="Courier New" w:cs="Courier New"/>
          <w:sz w:val="28"/>
          <w:szCs w:val="28"/>
        </w:rPr>
        <w:t>,</w:t>
      </w:r>
      <w:r w:rsidRPr="009F14D2">
        <w:rPr>
          <w:rFonts w:ascii="Courier New" w:hAnsi="Courier New" w:cs="Courier New"/>
          <w:sz w:val="28"/>
          <w:szCs w:val="28"/>
        </w:rPr>
        <w:t xml:space="preserve"> au reste </w:t>
      </w:r>
    </w:p>
    <w:p w:rsidR="006B7C26" w:rsidRDefault="006F13A4" w:rsidP="006B7C26">
      <w:pPr>
        <w:pStyle w:val="Sansinterligne"/>
        <w:ind w:left="708"/>
        <w:rPr>
          <w:rFonts w:ascii="Courier New" w:hAnsi="Courier New" w:cs="Courier New"/>
          <w:sz w:val="28"/>
          <w:szCs w:val="28"/>
        </w:rPr>
      </w:pPr>
      <w:r w:rsidRPr="009F14D2">
        <w:rPr>
          <w:rFonts w:ascii="Courier New" w:hAnsi="Courier New" w:cs="Courier New"/>
          <w:sz w:val="28"/>
          <w:szCs w:val="28"/>
        </w:rPr>
        <w:t>les plus crus, les plus cruels</w:t>
      </w:r>
    </w:p>
    <w:p w:rsidR="006B7C26" w:rsidRDefault="006B7C26"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il transmet le message essentiel que le fantôme, </w:t>
      </w: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son père, l'a chargé de transmettre. </w:t>
      </w:r>
    </w:p>
    <w:p w:rsidR="006B7C26" w:rsidRDefault="006B7C26"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Soudain cet appel échoue et se retourne</w:t>
      </w:r>
      <w:r w:rsidR="006B7C26">
        <w:rPr>
          <w:rFonts w:ascii="Courier New" w:hAnsi="Courier New" w:cs="Courier New"/>
          <w:sz w:val="28"/>
          <w:szCs w:val="28"/>
        </w:rPr>
        <w:t>.</w:t>
      </w:r>
      <w:r w:rsidRPr="009F14D2">
        <w:rPr>
          <w:rFonts w:ascii="Courier New" w:hAnsi="Courier New" w:cs="Courier New"/>
          <w:sz w:val="28"/>
          <w:szCs w:val="28"/>
        </w:rPr>
        <w:t xml:space="preserve"> </w:t>
      </w:r>
    </w:p>
    <w:p w:rsidR="006B7C26" w:rsidRDefault="006B7C26" w:rsidP="006F13A4">
      <w:pPr>
        <w:pStyle w:val="Sansinterligne"/>
        <w:rPr>
          <w:rFonts w:ascii="Courier New" w:hAnsi="Courier New" w:cs="Courier New"/>
          <w:sz w:val="28"/>
          <w:szCs w:val="28"/>
        </w:rPr>
      </w:pPr>
      <w:r>
        <w:rPr>
          <w:rFonts w:ascii="Courier New" w:hAnsi="Courier New" w:cs="Courier New"/>
          <w:sz w:val="28"/>
          <w:szCs w:val="28"/>
        </w:rPr>
        <w:t>I</w:t>
      </w:r>
      <w:r w:rsidR="006F13A4" w:rsidRPr="009F14D2">
        <w:rPr>
          <w:rFonts w:ascii="Courier New" w:hAnsi="Courier New" w:cs="Courier New"/>
          <w:sz w:val="28"/>
          <w:szCs w:val="28"/>
        </w:rPr>
        <w:t xml:space="preserve">l la renvoie à la couche de </w:t>
      </w:r>
      <w:r w:rsidR="0078642C">
        <w:rPr>
          <w:rFonts w:ascii="Courier New" w:hAnsi="Courier New" w:cs="Courier New"/>
          <w:sz w:val="28"/>
          <w:szCs w:val="28"/>
        </w:rPr>
        <w:t>CLAUDIUS</w:t>
      </w:r>
      <w:r w:rsidR="006F13A4" w:rsidRPr="009F14D2">
        <w:rPr>
          <w:rFonts w:ascii="Courier New" w:hAnsi="Courier New" w:cs="Courier New"/>
          <w:sz w:val="28"/>
          <w:szCs w:val="28"/>
        </w:rPr>
        <w:t xml:space="preserve">, aux caresses de l'homme qui ne manqueront pas de la faire,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une fois de plus, céder.</w:t>
      </w:r>
    </w:p>
    <w:p w:rsidR="006F13A4" w:rsidRPr="009F14D2" w:rsidRDefault="006F13A4"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Dans cette sorte de chute, d'abandon</w:t>
      </w:r>
      <w:r w:rsidR="00086B37">
        <w:rPr>
          <w:rFonts w:ascii="Courier New" w:hAnsi="Courier New" w:cs="Courier New"/>
          <w:sz w:val="28"/>
          <w:szCs w:val="28"/>
        </w:rPr>
        <w:t>,</w:t>
      </w:r>
      <w:r w:rsidRPr="009F14D2">
        <w:rPr>
          <w:rFonts w:ascii="Courier New" w:hAnsi="Courier New" w:cs="Courier New"/>
          <w:sz w:val="28"/>
          <w:szCs w:val="28"/>
        </w:rPr>
        <w:t xml:space="preserve"> de la fin de l'adjuration d'</w:t>
      </w:r>
      <w:r>
        <w:rPr>
          <w:rFonts w:ascii="Courier New" w:hAnsi="Courier New" w:cs="Courier New"/>
          <w:sz w:val="28"/>
          <w:szCs w:val="28"/>
        </w:rPr>
        <w:t>HAMLET</w:t>
      </w:r>
      <w:r w:rsidRPr="009F14D2">
        <w:rPr>
          <w:rFonts w:ascii="Courier New" w:hAnsi="Courier New" w:cs="Courier New"/>
          <w:sz w:val="28"/>
          <w:szCs w:val="28"/>
        </w:rPr>
        <w:t>, nous trouvons le terme même, le modèle qui nous permet de concevoir en quoi lui, son désir, son élan vers une action qu'il brûle d'accomplir</w:t>
      </w:r>
      <w:r w:rsidR="006B7C26">
        <w:rPr>
          <w:rFonts w:ascii="Courier New" w:hAnsi="Courier New" w:cs="Courier New"/>
          <w:sz w:val="28"/>
          <w:szCs w:val="28"/>
        </w:rPr>
        <w:t>…</w:t>
      </w:r>
      <w:r w:rsidRPr="009F14D2">
        <w:rPr>
          <w:rFonts w:ascii="Courier New" w:hAnsi="Courier New" w:cs="Courier New"/>
          <w:sz w:val="28"/>
          <w:szCs w:val="28"/>
        </w:rPr>
        <w:t xml:space="preserve"> </w:t>
      </w:r>
    </w:p>
    <w:p w:rsidR="006B7C26" w:rsidRDefault="006F13A4" w:rsidP="006B7C26">
      <w:pPr>
        <w:pStyle w:val="Sansinterligne"/>
        <w:ind w:left="708"/>
        <w:rPr>
          <w:rFonts w:ascii="Courier New" w:hAnsi="Courier New" w:cs="Courier New"/>
          <w:sz w:val="28"/>
          <w:szCs w:val="28"/>
        </w:rPr>
      </w:pPr>
      <w:r w:rsidRPr="009F14D2">
        <w:rPr>
          <w:rFonts w:ascii="Courier New" w:hAnsi="Courier New" w:cs="Courier New"/>
          <w:sz w:val="28"/>
          <w:szCs w:val="28"/>
        </w:rPr>
        <w:t xml:space="preserve">le monde entier devient pour lui vivant reproche de n'être jamais à la hauteur de sa propre </w:t>
      </w:r>
      <w:r w:rsidRPr="006B7C26">
        <w:rPr>
          <w:rFonts w:ascii="Times New Roman" w:hAnsi="Times New Roman" w:cs="Times New Roman"/>
          <w:i/>
          <w:sz w:val="24"/>
          <w:szCs w:val="24"/>
        </w:rPr>
        <w:t>volonté</w:t>
      </w:r>
    </w:p>
    <w:p w:rsidR="006B7C26" w:rsidRDefault="006B7C26" w:rsidP="006B7C26">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cette action retombe de la même façon que l'</w:t>
      </w:r>
      <w:r w:rsidR="006F13A4" w:rsidRPr="006B7C26">
        <w:rPr>
          <w:rFonts w:ascii="Courier New" w:hAnsi="Courier New" w:cs="Courier New"/>
          <w:i/>
          <w:sz w:val="24"/>
          <w:szCs w:val="24"/>
        </w:rPr>
        <w:t>adjuration</w:t>
      </w:r>
      <w:r w:rsidR="006F13A4" w:rsidRPr="009F14D2">
        <w:rPr>
          <w:rFonts w:ascii="Courier New" w:hAnsi="Courier New" w:cs="Courier New"/>
          <w:sz w:val="28"/>
          <w:szCs w:val="28"/>
        </w:rPr>
        <w:t xml:space="preserve"> qu'il adresse à sa mère. </w:t>
      </w:r>
    </w:p>
    <w:p w:rsidR="006B7C26" w:rsidRDefault="006F13A4" w:rsidP="006B7C26">
      <w:pPr>
        <w:pStyle w:val="Sansinterligne"/>
        <w:rPr>
          <w:rFonts w:ascii="Courier New" w:hAnsi="Courier New" w:cs="Courier New"/>
          <w:sz w:val="28"/>
          <w:szCs w:val="28"/>
        </w:rPr>
      </w:pPr>
      <w:r w:rsidRPr="009F14D2">
        <w:rPr>
          <w:rFonts w:ascii="Courier New" w:hAnsi="Courier New" w:cs="Courier New"/>
          <w:sz w:val="28"/>
          <w:szCs w:val="28"/>
        </w:rPr>
        <w:lastRenderedPageBreak/>
        <w:t>C'est essentiellement dans cette dépendance du désir du sujet par rapport au sujet Autre que se présente l'accent majeur, l'accent même du drame d'</w:t>
      </w:r>
      <w:r>
        <w:rPr>
          <w:rFonts w:ascii="Courier New" w:hAnsi="Courier New" w:cs="Courier New"/>
          <w:sz w:val="28"/>
          <w:szCs w:val="28"/>
        </w:rPr>
        <w:t>HAMLET</w:t>
      </w:r>
      <w:r w:rsidRPr="009F14D2">
        <w:rPr>
          <w:rFonts w:ascii="Courier New" w:hAnsi="Courier New" w:cs="Courier New"/>
          <w:sz w:val="28"/>
          <w:szCs w:val="28"/>
        </w:rPr>
        <w:t xml:space="preserve">, </w:t>
      </w:r>
    </w:p>
    <w:p w:rsidR="006F13A4" w:rsidRPr="009F14D2" w:rsidRDefault="006F13A4" w:rsidP="006B7C26">
      <w:pPr>
        <w:pStyle w:val="Sansinterligne"/>
        <w:rPr>
          <w:rFonts w:ascii="Courier New" w:hAnsi="Courier New" w:cs="Courier New"/>
          <w:sz w:val="28"/>
          <w:szCs w:val="28"/>
        </w:rPr>
      </w:pPr>
      <w:r w:rsidRPr="009F14D2">
        <w:rPr>
          <w:rFonts w:ascii="Courier New" w:hAnsi="Courier New" w:cs="Courier New"/>
          <w:sz w:val="28"/>
          <w:szCs w:val="28"/>
        </w:rPr>
        <w:t>ce qu'on peut appeler sa dimension permanente.</w:t>
      </w:r>
    </w:p>
    <w:p w:rsidR="006F13A4" w:rsidRPr="009F14D2" w:rsidRDefault="006F13A4"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Il s'agit de voir en quoi</w:t>
      </w:r>
      <w:r w:rsidR="006B7C26">
        <w:rPr>
          <w:rFonts w:ascii="Courier New" w:hAnsi="Courier New" w:cs="Courier New"/>
          <w:sz w:val="28"/>
          <w:szCs w:val="28"/>
        </w:rPr>
        <w:t>…</w:t>
      </w:r>
    </w:p>
    <w:p w:rsidR="006B7C26" w:rsidRDefault="006F13A4" w:rsidP="006B7C26">
      <w:pPr>
        <w:pStyle w:val="Sansinterligne"/>
        <w:ind w:left="708"/>
        <w:rPr>
          <w:rFonts w:ascii="Courier New" w:hAnsi="Courier New" w:cs="Courier New"/>
          <w:sz w:val="28"/>
          <w:szCs w:val="28"/>
        </w:rPr>
      </w:pPr>
      <w:r w:rsidRPr="009F14D2">
        <w:rPr>
          <w:rFonts w:ascii="Courier New" w:hAnsi="Courier New" w:cs="Courier New"/>
          <w:sz w:val="28"/>
          <w:szCs w:val="28"/>
        </w:rPr>
        <w:t>d'une façon plus articulée, en entrant dans un détail psychologique qui resterait, je dois dire, foncièrement énigmatique s'il n'était pas</w:t>
      </w:r>
      <w:r w:rsidR="006B7C26">
        <w:rPr>
          <w:rFonts w:ascii="Courier New" w:hAnsi="Courier New" w:cs="Courier New"/>
          <w:sz w:val="28"/>
          <w:szCs w:val="28"/>
        </w:rPr>
        <w:t xml:space="preserve"> -</w:t>
      </w:r>
      <w:r w:rsidRPr="009F14D2">
        <w:rPr>
          <w:rFonts w:ascii="Courier New" w:hAnsi="Courier New" w:cs="Courier New"/>
          <w:sz w:val="28"/>
          <w:szCs w:val="28"/>
        </w:rPr>
        <w:t xml:space="preserve"> ce détail</w:t>
      </w:r>
      <w:r w:rsidR="006B7C26">
        <w:rPr>
          <w:rFonts w:ascii="Courier New" w:hAnsi="Courier New" w:cs="Courier New"/>
          <w:sz w:val="28"/>
          <w:szCs w:val="28"/>
        </w:rPr>
        <w:t xml:space="preserve"> -</w:t>
      </w:r>
      <w:r w:rsidRPr="009F14D2">
        <w:rPr>
          <w:rFonts w:ascii="Courier New" w:hAnsi="Courier New" w:cs="Courier New"/>
          <w:sz w:val="28"/>
          <w:szCs w:val="28"/>
        </w:rPr>
        <w:t xml:space="preserve"> soumis à cette visée d'ensemble qui fait le sens de la tragédie d'</w:t>
      </w:r>
      <w:r>
        <w:rPr>
          <w:rFonts w:ascii="Courier New" w:hAnsi="Courier New" w:cs="Courier New"/>
          <w:sz w:val="28"/>
          <w:szCs w:val="28"/>
        </w:rPr>
        <w:t>HAMLET</w:t>
      </w:r>
    </w:p>
    <w:p w:rsidR="006F13A4" w:rsidRPr="009F14D2" w:rsidRDefault="006B7C26"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comment ceci retentit sur le nerf même du vouloir d'</w:t>
      </w:r>
      <w:r w:rsidR="006F13A4">
        <w:rPr>
          <w:rFonts w:ascii="Courier New" w:hAnsi="Courier New" w:cs="Courier New"/>
          <w:sz w:val="28"/>
          <w:szCs w:val="28"/>
        </w:rPr>
        <w:t>HAMLET</w:t>
      </w:r>
      <w:r w:rsidR="006F13A4" w:rsidRPr="009F14D2">
        <w:rPr>
          <w:rFonts w:ascii="Courier New" w:hAnsi="Courier New" w:cs="Courier New"/>
          <w:sz w:val="28"/>
          <w:szCs w:val="28"/>
        </w:rPr>
        <w:t xml:space="preserve">, sur ce quelque chose qui dans mon graphe est le crochet, le point d'interrogation du </w:t>
      </w:r>
      <w:r w:rsidRPr="006B7C26">
        <w:rPr>
          <w:rFonts w:ascii="Courier New" w:hAnsi="Courier New" w:cs="Courier New"/>
          <w:sz w:val="24"/>
          <w:szCs w:val="24"/>
        </w:rPr>
        <w:t>« </w:t>
      </w:r>
      <w:r w:rsidR="006F13A4" w:rsidRPr="006B7C26">
        <w:rPr>
          <w:rFonts w:ascii="Times New Roman" w:hAnsi="Times New Roman" w:cs="Times New Roman"/>
          <w:i/>
          <w:sz w:val="24"/>
          <w:szCs w:val="24"/>
        </w:rPr>
        <w:t>Che vuoi ?</w:t>
      </w:r>
      <w:r w:rsidRPr="006B7C26">
        <w:rPr>
          <w:rFonts w:ascii="Courier New" w:hAnsi="Courier New" w:cs="Courier New"/>
          <w:sz w:val="24"/>
          <w:szCs w:val="24"/>
        </w:rPr>
        <w:t> »</w:t>
      </w:r>
      <w:r w:rsidR="006F13A4" w:rsidRPr="009F14D2">
        <w:rPr>
          <w:rFonts w:ascii="Courier New" w:hAnsi="Courier New" w:cs="Courier New"/>
          <w:sz w:val="28"/>
          <w:szCs w:val="28"/>
        </w:rPr>
        <w:t xml:space="preserve"> de </w:t>
      </w:r>
      <w:r w:rsidR="006F13A4" w:rsidRPr="006B7C26">
        <w:rPr>
          <w:rFonts w:ascii="Times New Roman" w:hAnsi="Times New Roman" w:cs="Times New Roman"/>
          <w:i/>
          <w:sz w:val="24"/>
          <w:szCs w:val="24"/>
        </w:rPr>
        <w:t>la subjectivité constituée dans l'Autre</w:t>
      </w:r>
      <w:r w:rsidR="006F13A4" w:rsidRPr="009F14D2">
        <w:rPr>
          <w:rFonts w:ascii="Courier New" w:hAnsi="Courier New" w:cs="Courier New"/>
          <w:sz w:val="28"/>
          <w:szCs w:val="28"/>
        </w:rPr>
        <w:t>,</w:t>
      </w:r>
      <w:r>
        <w:rPr>
          <w:rFonts w:ascii="Courier New" w:hAnsi="Courier New" w:cs="Courier New"/>
          <w:sz w:val="28"/>
          <w:szCs w:val="28"/>
        </w:rPr>
        <w:t xml:space="preserve"> </w:t>
      </w:r>
      <w:r w:rsidR="006F13A4" w:rsidRPr="009F14D2">
        <w:rPr>
          <w:rFonts w:ascii="Courier New" w:hAnsi="Courier New" w:cs="Courier New"/>
          <w:sz w:val="28"/>
          <w:szCs w:val="28"/>
        </w:rPr>
        <w:t xml:space="preserve">et </w:t>
      </w:r>
      <w:r w:rsidR="006F13A4" w:rsidRPr="006B7C26">
        <w:rPr>
          <w:rFonts w:ascii="Times New Roman" w:hAnsi="Times New Roman" w:cs="Times New Roman"/>
          <w:i/>
          <w:sz w:val="24"/>
          <w:szCs w:val="24"/>
        </w:rPr>
        <w:t>s'articulant dans l'Autre</w:t>
      </w:r>
      <w:r w:rsidR="006F13A4"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le sens de ce que j'ai à dire aujourd'hui</w:t>
      </w:r>
      <w:r w:rsidR="006B7C26">
        <w:rPr>
          <w:rFonts w:ascii="Courier New" w:hAnsi="Courier New" w:cs="Courier New"/>
          <w:sz w:val="28"/>
          <w:szCs w:val="28"/>
        </w:rPr>
        <w:t> :</w:t>
      </w:r>
      <w:r w:rsidRPr="009F14D2">
        <w:rPr>
          <w:rFonts w:ascii="Courier New" w:hAnsi="Courier New" w:cs="Courier New"/>
          <w:sz w:val="28"/>
          <w:szCs w:val="28"/>
        </w:rPr>
        <w:t xml:space="preserve"> </w:t>
      </w:r>
    </w:p>
    <w:p w:rsidR="006B7C26" w:rsidRDefault="006B7C26" w:rsidP="006F13A4">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 xml:space="preserve">e qu'on peut appeler </w:t>
      </w:r>
      <w:r>
        <w:rPr>
          <w:rFonts w:ascii="Courier New" w:hAnsi="Courier New" w:cs="Courier New"/>
          <w:sz w:val="28"/>
          <w:szCs w:val="28"/>
        </w:rPr>
        <w:t>« </w:t>
      </w:r>
      <w:r w:rsidR="006F13A4" w:rsidRPr="006B7C26">
        <w:rPr>
          <w:rFonts w:ascii="Times New Roman" w:hAnsi="Times New Roman" w:cs="Times New Roman"/>
          <w:i/>
          <w:sz w:val="24"/>
          <w:szCs w:val="24"/>
        </w:rPr>
        <w:t>le réglage imaginaire</w:t>
      </w:r>
      <w:r>
        <w:rPr>
          <w:rFonts w:ascii="Courier New" w:hAnsi="Courier New" w:cs="Courier New"/>
          <w:sz w:val="28"/>
          <w:szCs w:val="28"/>
        </w:rPr>
        <w:t> » :</w:t>
      </w:r>
      <w:r w:rsidR="006F13A4" w:rsidRPr="009F14D2">
        <w:rPr>
          <w:rFonts w:ascii="Courier New" w:hAnsi="Courier New" w:cs="Courier New"/>
          <w:sz w:val="28"/>
          <w:szCs w:val="28"/>
        </w:rPr>
        <w:t xml:space="preserve"> </w:t>
      </w:r>
    </w:p>
    <w:p w:rsidR="006B7C26" w:rsidRDefault="006B7C26" w:rsidP="006F13A4">
      <w:pPr>
        <w:pStyle w:val="Sansinterligne"/>
        <w:rPr>
          <w:rFonts w:ascii="Courier New" w:hAnsi="Courier New" w:cs="Courier New"/>
          <w:sz w:val="28"/>
          <w:szCs w:val="28"/>
        </w:rPr>
      </w:pPr>
    </w:p>
    <w:p w:rsidR="006B7C26" w:rsidRDefault="006F13A4" w:rsidP="002D76E9">
      <w:pPr>
        <w:pStyle w:val="Sansinterligne"/>
        <w:numPr>
          <w:ilvl w:val="0"/>
          <w:numId w:val="6"/>
        </w:numPr>
        <w:ind w:left="708"/>
        <w:rPr>
          <w:rFonts w:ascii="Courier New" w:hAnsi="Courier New" w:cs="Courier New"/>
          <w:sz w:val="28"/>
          <w:szCs w:val="28"/>
        </w:rPr>
      </w:pPr>
      <w:r w:rsidRPr="006B7C26">
        <w:rPr>
          <w:rFonts w:ascii="Courier New" w:hAnsi="Courier New" w:cs="Courier New"/>
          <w:sz w:val="28"/>
          <w:szCs w:val="28"/>
        </w:rPr>
        <w:t>de ce qui constitue le support du désir,</w:t>
      </w:r>
    </w:p>
    <w:p w:rsidR="006B7C26" w:rsidRDefault="006F13A4" w:rsidP="006B7C26">
      <w:pPr>
        <w:pStyle w:val="Sansinterligne"/>
        <w:ind w:left="708"/>
        <w:rPr>
          <w:rFonts w:ascii="Courier New" w:hAnsi="Courier New" w:cs="Courier New"/>
          <w:sz w:val="28"/>
          <w:szCs w:val="28"/>
        </w:rPr>
      </w:pPr>
      <w:r w:rsidRPr="006B7C26">
        <w:rPr>
          <w:rFonts w:ascii="Courier New" w:hAnsi="Courier New" w:cs="Courier New"/>
          <w:sz w:val="28"/>
          <w:szCs w:val="28"/>
        </w:rPr>
        <w:t xml:space="preserve"> </w:t>
      </w:r>
    </w:p>
    <w:p w:rsidR="006B7C26" w:rsidRPr="00086B37" w:rsidRDefault="006F13A4" w:rsidP="00086B37">
      <w:pPr>
        <w:pStyle w:val="Sansinterligne"/>
        <w:numPr>
          <w:ilvl w:val="0"/>
          <w:numId w:val="6"/>
        </w:numPr>
        <w:ind w:left="708"/>
        <w:rPr>
          <w:rFonts w:ascii="Courier New" w:hAnsi="Courier New" w:cs="Courier New"/>
          <w:sz w:val="28"/>
          <w:szCs w:val="28"/>
        </w:rPr>
      </w:pPr>
      <w:r w:rsidRPr="006B7C26">
        <w:rPr>
          <w:rFonts w:ascii="Courier New" w:hAnsi="Courier New" w:cs="Courier New"/>
          <w:sz w:val="28"/>
          <w:szCs w:val="28"/>
        </w:rPr>
        <w:t>de ce qui</w:t>
      </w:r>
      <w:r w:rsidR="006B7C26" w:rsidRPr="006B7C26">
        <w:rPr>
          <w:rFonts w:ascii="Courier New" w:hAnsi="Courier New" w:cs="Courier New"/>
          <w:sz w:val="28"/>
          <w:szCs w:val="28"/>
        </w:rPr>
        <w:t xml:space="preserve">, </w:t>
      </w:r>
      <w:r w:rsidRPr="006B7C26">
        <w:rPr>
          <w:rFonts w:ascii="Courier New" w:hAnsi="Courier New" w:cs="Courier New"/>
          <w:sz w:val="28"/>
          <w:szCs w:val="28"/>
        </w:rPr>
        <w:t xml:space="preserve">en face d'un point indéterminé, </w:t>
      </w:r>
      <w:r w:rsidRPr="00086B37">
        <w:rPr>
          <w:rFonts w:ascii="Courier New" w:hAnsi="Courier New" w:cs="Courier New"/>
          <w:sz w:val="28"/>
          <w:szCs w:val="28"/>
        </w:rPr>
        <w:t>un point variable, ici sur l'origine de la courbe, et qui représente cette assomption par le sujet de son vouloir essentiel</w:t>
      </w:r>
      <w:r w:rsidR="006B7C26" w:rsidRPr="00086B37">
        <w:rPr>
          <w:rFonts w:ascii="Courier New" w:hAnsi="Courier New" w:cs="Courier New"/>
          <w:sz w:val="28"/>
          <w:szCs w:val="28"/>
        </w:rPr>
        <w:t>,</w:t>
      </w:r>
    </w:p>
    <w:p w:rsidR="006B7C26" w:rsidRDefault="006B7C26" w:rsidP="006B7C26">
      <w:pPr>
        <w:pStyle w:val="Paragraphedeliste"/>
        <w:rPr>
          <w:rFonts w:ascii="Courier New" w:hAnsi="Courier New" w:cs="Courier New"/>
          <w:sz w:val="28"/>
          <w:szCs w:val="28"/>
        </w:rPr>
      </w:pPr>
    </w:p>
    <w:p w:rsidR="006B7C26" w:rsidRDefault="006B7C26" w:rsidP="002D76E9">
      <w:pPr>
        <w:pStyle w:val="Sansinterligne"/>
        <w:numPr>
          <w:ilvl w:val="0"/>
          <w:numId w:val="6"/>
        </w:numPr>
        <w:rPr>
          <w:rFonts w:ascii="Courier New" w:hAnsi="Courier New" w:cs="Courier New"/>
          <w:sz w:val="28"/>
          <w:szCs w:val="28"/>
        </w:rPr>
      </w:pPr>
      <w:r w:rsidRPr="006B7C26">
        <w:rPr>
          <w:rFonts w:ascii="Courier New" w:hAnsi="Courier New" w:cs="Courier New"/>
          <w:sz w:val="28"/>
          <w:szCs w:val="28"/>
        </w:rPr>
        <w:t xml:space="preserve">de </w:t>
      </w:r>
      <w:r w:rsidR="006F13A4" w:rsidRPr="006B7C26">
        <w:rPr>
          <w:rFonts w:ascii="Courier New" w:hAnsi="Courier New" w:cs="Courier New"/>
          <w:sz w:val="28"/>
          <w:szCs w:val="28"/>
        </w:rPr>
        <w:t xml:space="preserve">ce qui vient se régler sur </w:t>
      </w:r>
      <w:r w:rsidR="006F13A4" w:rsidRPr="006B7C26">
        <w:rPr>
          <w:rFonts w:ascii="Times New Roman" w:hAnsi="Times New Roman" w:cs="Times New Roman"/>
          <w:i/>
          <w:sz w:val="24"/>
          <w:szCs w:val="24"/>
        </w:rPr>
        <w:t>quelque chose</w:t>
      </w:r>
      <w:r w:rsidR="006F13A4" w:rsidRPr="006B7C26">
        <w:rPr>
          <w:rFonts w:ascii="Courier New" w:hAnsi="Courier New" w:cs="Courier New"/>
          <w:sz w:val="28"/>
          <w:szCs w:val="28"/>
        </w:rPr>
        <w:t xml:space="preserve"> qui est quelque part </w:t>
      </w:r>
      <w:r w:rsidR="006F13A4" w:rsidRPr="006B7C26">
        <w:rPr>
          <w:rFonts w:ascii="Times New Roman" w:hAnsi="Times New Roman" w:cs="Times New Roman"/>
          <w:i/>
          <w:sz w:val="24"/>
          <w:szCs w:val="24"/>
        </w:rPr>
        <w:t>en face</w:t>
      </w:r>
      <w:r w:rsidR="006F13A4" w:rsidRPr="006B7C26">
        <w:rPr>
          <w:rFonts w:ascii="Courier New" w:hAnsi="Courier New" w:cs="Courier New"/>
          <w:sz w:val="28"/>
          <w:szCs w:val="28"/>
        </w:rPr>
        <w:t xml:space="preserve"> et en quelque sorte</w:t>
      </w:r>
      <w:r w:rsidRPr="006B7C26">
        <w:rPr>
          <w:rFonts w:ascii="Courier New" w:hAnsi="Courier New" w:cs="Courier New"/>
          <w:sz w:val="28"/>
          <w:szCs w:val="28"/>
        </w:rPr>
        <w:t xml:space="preserve"> - </w:t>
      </w:r>
      <w:r w:rsidR="006F13A4" w:rsidRPr="006B7C26">
        <w:rPr>
          <w:rFonts w:ascii="Courier New" w:hAnsi="Courier New" w:cs="Courier New"/>
          <w:sz w:val="28"/>
          <w:szCs w:val="28"/>
        </w:rPr>
        <w:t xml:space="preserve">on peut le dire tout de suite </w:t>
      </w:r>
      <w:r w:rsidRPr="006B7C26">
        <w:rPr>
          <w:rFonts w:ascii="Courier New" w:hAnsi="Courier New" w:cs="Courier New"/>
          <w:sz w:val="28"/>
          <w:szCs w:val="28"/>
        </w:rPr>
        <w:t xml:space="preserve">- </w:t>
      </w:r>
      <w:r w:rsidR="006F13A4" w:rsidRPr="006B7C26">
        <w:rPr>
          <w:rFonts w:ascii="Times New Roman" w:hAnsi="Times New Roman" w:cs="Times New Roman"/>
          <w:i/>
          <w:sz w:val="24"/>
          <w:szCs w:val="24"/>
        </w:rPr>
        <w:t>au niveau</w:t>
      </w:r>
      <w:r w:rsidR="006F13A4" w:rsidRPr="006B7C26">
        <w:rPr>
          <w:rFonts w:ascii="Courier New" w:hAnsi="Courier New" w:cs="Courier New"/>
          <w:sz w:val="28"/>
          <w:szCs w:val="28"/>
        </w:rPr>
        <w:t xml:space="preserve"> du </w:t>
      </w:r>
      <w:r w:rsidR="006F13A4" w:rsidRPr="006B7C26">
        <w:rPr>
          <w:rFonts w:ascii="Courier New" w:hAnsi="Courier New" w:cs="Courier New"/>
          <w:i/>
          <w:sz w:val="24"/>
          <w:szCs w:val="24"/>
        </w:rPr>
        <w:t>sujet inconscient</w:t>
      </w:r>
      <w:r>
        <w:rPr>
          <w:rFonts w:ascii="Courier New" w:hAnsi="Courier New" w:cs="Courier New"/>
          <w:sz w:val="28"/>
          <w:szCs w:val="28"/>
        </w:rPr>
        <w:t xml:space="preserve">, </w:t>
      </w:r>
    </w:p>
    <w:p w:rsidR="006B7C26" w:rsidRDefault="006F13A4" w:rsidP="006B7C26">
      <w:pPr>
        <w:pStyle w:val="Sansinterligne"/>
        <w:ind w:left="708"/>
        <w:rPr>
          <w:rFonts w:ascii="Courier New" w:hAnsi="Courier New" w:cs="Courier New"/>
          <w:sz w:val="28"/>
          <w:szCs w:val="28"/>
        </w:rPr>
      </w:pPr>
      <w:r w:rsidRPr="006B7C26">
        <w:rPr>
          <w:rFonts w:ascii="Courier New" w:hAnsi="Courier New" w:cs="Courier New"/>
          <w:sz w:val="28"/>
          <w:szCs w:val="28"/>
        </w:rPr>
        <w:t>l'aboutissant, la butée, le terme de ce qui constitue la question du sujet</w:t>
      </w:r>
      <w:r w:rsidR="006B7C26">
        <w:rPr>
          <w:rFonts w:ascii="Courier New" w:hAnsi="Courier New" w:cs="Courier New"/>
          <w:sz w:val="28"/>
          <w:szCs w:val="28"/>
        </w:rPr>
        <w:t>,</w:t>
      </w:r>
    </w:p>
    <w:p w:rsidR="006B7C26" w:rsidRPr="006B7C26" w:rsidRDefault="006B7C26" w:rsidP="006B7C26">
      <w:pPr>
        <w:pStyle w:val="Sansinterligne"/>
        <w:ind w:left="708"/>
        <w:rPr>
          <w:rFonts w:ascii="Courier New" w:hAnsi="Courier New" w:cs="Courier New"/>
          <w:sz w:val="28"/>
          <w:szCs w:val="28"/>
        </w:rPr>
      </w:pPr>
    </w:p>
    <w:p w:rsidR="006B7C26" w:rsidRDefault="006B7C26"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xml:space="preserve">de </w:t>
      </w:r>
      <w:r w:rsidR="006F13A4" w:rsidRPr="009F14D2">
        <w:rPr>
          <w:rFonts w:ascii="Courier New" w:hAnsi="Courier New" w:cs="Courier New"/>
          <w:sz w:val="28"/>
          <w:szCs w:val="28"/>
        </w:rPr>
        <w:t xml:space="preserve">ce </w:t>
      </w:r>
      <w:r w:rsidR="006F13A4" w:rsidRPr="006B7C26">
        <w:rPr>
          <w:rFonts w:ascii="Times New Roman" w:hAnsi="Times New Roman" w:cs="Times New Roman"/>
          <w:i/>
          <w:sz w:val="24"/>
          <w:szCs w:val="24"/>
        </w:rPr>
        <w:t>quelque chose</w:t>
      </w:r>
      <w:r w:rsidR="006F13A4" w:rsidRPr="009F14D2">
        <w:rPr>
          <w:rFonts w:ascii="Courier New" w:hAnsi="Courier New" w:cs="Courier New"/>
          <w:sz w:val="28"/>
          <w:szCs w:val="28"/>
        </w:rPr>
        <w:t xml:space="preserve"> que nous symbolisons par cet </w:t>
      </w:r>
      <w:r w:rsidRPr="006B7C26">
        <w:rPr>
          <w:rFonts w:ascii="LACAN" w:hAnsi="LACAN" w:cs="Courier New"/>
          <w:color w:val="0000CC"/>
          <w:sz w:val="28"/>
          <w:szCs w:val="28"/>
        </w:rPr>
        <w:t>S</w:t>
      </w:r>
      <w:r w:rsidR="006F13A4" w:rsidRPr="006B7C26">
        <w:rPr>
          <w:rFonts w:ascii="Courier New" w:hAnsi="Courier New" w:cs="Courier New"/>
          <w:sz w:val="28"/>
          <w:szCs w:val="28"/>
        </w:rPr>
        <w:t xml:space="preserve"> </w:t>
      </w:r>
    </w:p>
    <w:p w:rsidR="006B7C26" w:rsidRDefault="006F13A4" w:rsidP="006B7C26">
      <w:pPr>
        <w:pStyle w:val="Sansinterligne"/>
        <w:ind w:left="720"/>
        <w:rPr>
          <w:rFonts w:ascii="Courier New" w:hAnsi="Courier New" w:cs="Courier New"/>
          <w:sz w:val="28"/>
          <w:szCs w:val="28"/>
        </w:rPr>
      </w:pPr>
      <w:r w:rsidRPr="006B7C26">
        <w:rPr>
          <w:rFonts w:ascii="Times New Roman" w:hAnsi="Times New Roman" w:cs="Times New Roman"/>
          <w:i/>
        </w:rPr>
        <w:t>en présence de</w:t>
      </w:r>
      <w:r w:rsidRPr="006B7C26">
        <w:rPr>
          <w:rFonts w:ascii="Courier New" w:hAnsi="Courier New" w:cs="Courier New"/>
          <w:sz w:val="28"/>
          <w:szCs w:val="28"/>
        </w:rPr>
        <w:t xml:space="preserve"> </w:t>
      </w:r>
      <w:r w:rsidR="006B7C26" w:rsidRPr="006B7C26">
        <w:rPr>
          <w:rFonts w:ascii="Times New Roman" w:hAnsi="Times New Roman" w:cs="Times New Roman"/>
          <w:i/>
          <w:color w:val="0000CC"/>
          <w:sz w:val="24"/>
          <w:szCs w:val="24"/>
        </w:rPr>
        <w:t>(</w:t>
      </w:r>
      <w:r w:rsidRPr="006B7C26">
        <w:rPr>
          <w:rFonts w:ascii="Times New Roman" w:hAnsi="Times New Roman" w:cs="Times New Roman"/>
          <w:i/>
          <w:color w:val="0000CC"/>
          <w:sz w:val="24"/>
          <w:szCs w:val="24"/>
        </w:rPr>
        <w:t>a</w:t>
      </w:r>
      <w:r w:rsidR="006B7C26" w:rsidRPr="006B7C26">
        <w:rPr>
          <w:rFonts w:ascii="Times New Roman" w:hAnsi="Times New Roman" w:cs="Times New Roman"/>
          <w:i/>
          <w:color w:val="0000CC"/>
          <w:sz w:val="24"/>
          <w:szCs w:val="24"/>
        </w:rPr>
        <w:t>)</w:t>
      </w:r>
      <w:r w:rsidR="006B7C26" w:rsidRPr="006B7C26">
        <w:rPr>
          <w:rFonts w:ascii="Courier New" w:hAnsi="Courier New" w:cs="Courier New"/>
          <w:sz w:val="28"/>
          <w:szCs w:val="28"/>
        </w:rPr>
        <w:t xml:space="preserve"> : </w:t>
      </w:r>
      <w:r w:rsidR="006B7C26" w:rsidRPr="00C53594">
        <w:rPr>
          <w:rFonts w:ascii="LACAN" w:hAnsi="LACAN"/>
          <w:bCs/>
          <w:color w:val="0000CC"/>
          <w:sz w:val="28"/>
          <w:szCs w:val="28"/>
        </w:rPr>
        <w:t>S</w:t>
      </w:r>
      <w:r w:rsidR="006B7C26" w:rsidRPr="006B7C26">
        <w:rPr>
          <w:rFonts w:ascii="LACAN" w:hAnsi="LACAN"/>
          <w:b/>
          <w:bCs/>
          <w:color w:val="0000CC"/>
        </w:rPr>
        <w:t xml:space="preserve"> </w:t>
      </w:r>
      <w:r w:rsidR="006B7C26" w:rsidRPr="006B7C26">
        <w:rPr>
          <w:rFonts w:ascii="Courier New" w:hAnsi="Courier New" w:cs="Courier New"/>
          <w:b/>
          <w:bCs/>
          <w:iCs/>
          <w:noProof/>
          <w:color w:val="0000CC"/>
          <w:sz w:val="28"/>
        </w:rPr>
        <w:sym w:font="Symbol" w:char="F0E0"/>
      </w:r>
      <w:r w:rsidR="006B7C26" w:rsidRPr="006B7C26">
        <w:rPr>
          <w:rFonts w:ascii="Courier New" w:hAnsi="Courier New" w:cs="Courier New"/>
          <w:b/>
          <w:bCs/>
          <w:iCs/>
          <w:noProof/>
          <w:color w:val="0000CC"/>
          <w:sz w:val="28"/>
        </w:rPr>
        <w:t xml:space="preserve"> </w:t>
      </w:r>
      <w:r w:rsidR="006B7C26" w:rsidRPr="006B7C26">
        <w:rPr>
          <w:rFonts w:ascii="Times New Roman" w:hAnsi="Times New Roman" w:cs="Times New Roman"/>
          <w:bCs/>
          <w:i/>
          <w:iCs/>
          <w:noProof/>
          <w:color w:val="0000CC"/>
          <w:sz w:val="28"/>
        </w:rPr>
        <w:t>a</w:t>
      </w:r>
      <w:r w:rsidR="006B7C26" w:rsidRPr="006B7C26">
        <w:rPr>
          <w:rFonts w:ascii="Courier New" w:hAnsi="Courier New" w:cs="Courier New"/>
          <w:sz w:val="28"/>
          <w:szCs w:val="28"/>
        </w:rPr>
        <w:t xml:space="preserve">, </w:t>
      </w:r>
      <w:r w:rsidRPr="006B7C26">
        <w:rPr>
          <w:rFonts w:ascii="Courier New" w:hAnsi="Courier New" w:cs="Courier New"/>
          <w:sz w:val="28"/>
          <w:szCs w:val="28"/>
        </w:rPr>
        <w:t xml:space="preserve">et que nous appelons </w:t>
      </w:r>
      <w:r w:rsidRPr="006B7C26">
        <w:rPr>
          <w:rFonts w:ascii="Times New Roman" w:hAnsi="Times New Roman" w:cs="Times New Roman"/>
          <w:i/>
          <w:color w:val="0000CC"/>
          <w:sz w:val="24"/>
          <w:szCs w:val="24"/>
        </w:rPr>
        <w:t>le fantasme</w:t>
      </w:r>
      <w:r w:rsidR="006B7C26" w:rsidRPr="006B7C26">
        <w:rPr>
          <w:rFonts w:ascii="Courier New" w:hAnsi="Courier New" w:cs="Courier New"/>
          <w:sz w:val="28"/>
          <w:szCs w:val="28"/>
        </w:rPr>
        <w:t>,</w:t>
      </w:r>
    </w:p>
    <w:p w:rsidR="006B7C26" w:rsidRDefault="006B7C26" w:rsidP="006B7C26">
      <w:pPr>
        <w:pStyle w:val="Sansinterligne"/>
        <w:rPr>
          <w:rFonts w:ascii="Courier New" w:hAnsi="Courier New" w:cs="Courier New"/>
          <w:sz w:val="28"/>
          <w:szCs w:val="28"/>
        </w:rPr>
      </w:pPr>
    </w:p>
    <w:p w:rsidR="00086B37" w:rsidRDefault="006B7C26"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xml:space="preserve">de </w:t>
      </w:r>
      <w:r w:rsidRPr="006B7C26">
        <w:rPr>
          <w:rFonts w:ascii="Courier New" w:hAnsi="Courier New" w:cs="Courier New"/>
          <w:sz w:val="28"/>
          <w:szCs w:val="28"/>
        </w:rPr>
        <w:t xml:space="preserve">ce </w:t>
      </w:r>
      <w:r w:rsidR="006F13A4" w:rsidRPr="006B7C26">
        <w:rPr>
          <w:rFonts w:ascii="Courier New" w:hAnsi="Courier New" w:cs="Courier New"/>
          <w:sz w:val="28"/>
          <w:szCs w:val="28"/>
        </w:rPr>
        <w:t>qui dans l'économie psychique, représente quelque chose que vous connaissez, ce quelque chose d'ambigu autant qu'il est effectivement dans le conscient</w:t>
      </w:r>
      <w:r>
        <w:rPr>
          <w:rFonts w:ascii="Courier New" w:hAnsi="Courier New" w:cs="Courier New"/>
          <w:sz w:val="28"/>
          <w:szCs w:val="28"/>
        </w:rPr>
        <w:t>,</w:t>
      </w:r>
      <w:r w:rsidR="006F13A4" w:rsidRPr="006B7C26">
        <w:rPr>
          <w:rFonts w:ascii="Courier New" w:hAnsi="Courier New" w:cs="Courier New"/>
          <w:sz w:val="28"/>
          <w:szCs w:val="28"/>
        </w:rPr>
        <w:t xml:space="preserve"> quand nous l'abordons par </w:t>
      </w:r>
    </w:p>
    <w:p w:rsidR="006F13A4" w:rsidRPr="006B7C26" w:rsidRDefault="006F13A4" w:rsidP="00086B37">
      <w:pPr>
        <w:pStyle w:val="Sansinterligne"/>
        <w:ind w:left="720"/>
        <w:rPr>
          <w:rFonts w:ascii="Courier New" w:hAnsi="Courier New" w:cs="Courier New"/>
          <w:sz w:val="28"/>
          <w:szCs w:val="28"/>
        </w:rPr>
      </w:pPr>
      <w:r w:rsidRPr="006B7C26">
        <w:rPr>
          <w:rFonts w:ascii="Courier New" w:hAnsi="Courier New" w:cs="Courier New"/>
          <w:sz w:val="28"/>
          <w:szCs w:val="28"/>
        </w:rPr>
        <w:t>une certaine phase, un dernier terme, ce terme qui fait le fond de toute passion humaine, en tant qu'elle est marquée par quelques uns de ces traits que nous appelons traits de perversion.</w:t>
      </w:r>
    </w:p>
    <w:p w:rsidR="006F13A4" w:rsidRPr="009F14D2" w:rsidRDefault="0082085E" w:rsidP="0082085E">
      <w:pPr>
        <w:pStyle w:val="Sansinterligne"/>
        <w:ind w:left="708" w:firstLine="708"/>
        <w:rPr>
          <w:rFonts w:ascii="Courier New" w:hAnsi="Courier New" w:cs="Courier New"/>
          <w:sz w:val="28"/>
          <w:szCs w:val="28"/>
        </w:rPr>
      </w:pPr>
      <w:r>
        <w:rPr>
          <w:rFonts w:ascii="Courier New" w:hAnsi="Courier New" w:cs="Courier New"/>
          <w:sz w:val="28"/>
          <w:szCs w:val="28"/>
        </w:rPr>
        <w:lastRenderedPageBreak/>
        <w:t xml:space="preserve">  </w:t>
      </w:r>
      <w:r w:rsidR="00152ED3">
        <w:rPr>
          <w:rFonts w:ascii="Courier New" w:hAnsi="Courier New" w:cs="Courier New"/>
          <w:noProof/>
          <w:sz w:val="28"/>
          <w:szCs w:val="28"/>
          <w:lang w:eastAsia="fr-FR"/>
        </w:rPr>
        <w:drawing>
          <wp:inline distT="0" distB="0" distL="0" distR="0">
            <wp:extent cx="3356610" cy="4097343"/>
            <wp:effectExtent l="19050" t="0" r="0" b="0"/>
            <wp:docPr id="4" name="Image 3"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64" cstate="print"/>
                    <a:stretch>
                      <a:fillRect/>
                    </a:stretch>
                  </pic:blipFill>
                  <pic:spPr>
                    <a:xfrm>
                      <a:off x="0" y="0"/>
                      <a:ext cx="3362692" cy="4104768"/>
                    </a:xfrm>
                    <a:prstGeom prst="rect">
                      <a:avLst/>
                    </a:prstGeom>
                  </pic:spPr>
                </pic:pic>
              </a:graphicData>
            </a:graphic>
          </wp:inline>
        </w:drawing>
      </w:r>
    </w:p>
    <w:p w:rsidR="006B7C26" w:rsidRDefault="006B7C26" w:rsidP="006F13A4">
      <w:pPr>
        <w:pStyle w:val="Sansinterligne"/>
        <w:rPr>
          <w:rFonts w:ascii="Courier New" w:hAnsi="Courier New" w:cs="Courier New"/>
          <w:sz w:val="28"/>
          <w:szCs w:val="28"/>
        </w:rPr>
      </w:pPr>
    </w:p>
    <w:p w:rsidR="006B7C26"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mystère du </w:t>
      </w:r>
      <w:r w:rsidR="006B7C26" w:rsidRPr="006B7C26">
        <w:rPr>
          <w:rFonts w:ascii="Times New Roman" w:hAnsi="Times New Roman" w:cs="Times New Roman"/>
          <w:i/>
          <w:color w:val="0000CC"/>
          <w:sz w:val="24"/>
          <w:szCs w:val="24"/>
        </w:rPr>
        <w:t>fantasme</w:t>
      </w:r>
      <w:r w:rsidRPr="009F14D2">
        <w:rPr>
          <w:rFonts w:ascii="Courier New" w:hAnsi="Courier New" w:cs="Courier New"/>
          <w:sz w:val="28"/>
          <w:szCs w:val="28"/>
        </w:rPr>
        <w:t xml:space="preserve">, en tant qu'il est en quelque sorte le dernier terme d'un désir, est que toujours, plus ou moins, il se présente sous une forme assez paradoxale pour avoir à proprement parler motivé le rejet antique de </w:t>
      </w:r>
      <w:r w:rsidR="006B7C26">
        <w:rPr>
          <w:rFonts w:ascii="Courier New" w:hAnsi="Courier New" w:cs="Courier New"/>
          <w:sz w:val="28"/>
          <w:szCs w:val="28"/>
        </w:rPr>
        <w:t>s</w:t>
      </w:r>
      <w:r w:rsidRPr="009F14D2">
        <w:rPr>
          <w:rFonts w:ascii="Courier New" w:hAnsi="Courier New" w:cs="Courier New"/>
          <w:sz w:val="28"/>
          <w:szCs w:val="28"/>
        </w:rPr>
        <w:t xml:space="preserve">a dimension comme étant de l'ordre de l'absurde. </w:t>
      </w:r>
    </w:p>
    <w:p w:rsidR="006B7C26" w:rsidRDefault="006B7C26" w:rsidP="006F13A4">
      <w:pPr>
        <w:pStyle w:val="Sansinterligne"/>
        <w:rPr>
          <w:rFonts w:ascii="Courier New" w:hAnsi="Courier New" w:cs="Courier New"/>
          <w:sz w:val="28"/>
          <w:szCs w:val="28"/>
        </w:rPr>
      </w:pPr>
    </w:p>
    <w:p w:rsidR="006B7C26" w:rsidRDefault="006F13A4" w:rsidP="0082085E">
      <w:pPr>
        <w:pStyle w:val="Sansinterligne"/>
        <w:rPr>
          <w:rFonts w:ascii="Courier New" w:hAnsi="Courier New" w:cs="Courier New"/>
          <w:sz w:val="28"/>
          <w:szCs w:val="28"/>
        </w:rPr>
      </w:pPr>
      <w:r w:rsidRPr="009F14D2">
        <w:rPr>
          <w:rFonts w:ascii="Courier New" w:hAnsi="Courier New" w:cs="Courier New"/>
          <w:sz w:val="28"/>
          <w:szCs w:val="28"/>
        </w:rPr>
        <w:t>Et ce pas essentiel</w:t>
      </w:r>
      <w:r w:rsidR="0082085E">
        <w:rPr>
          <w:rFonts w:ascii="Courier New" w:hAnsi="Courier New" w:cs="Courier New"/>
          <w:sz w:val="28"/>
          <w:szCs w:val="28"/>
        </w:rPr>
        <w:t xml:space="preserve">, </w:t>
      </w:r>
      <w:r w:rsidRPr="009F14D2">
        <w:rPr>
          <w:rFonts w:ascii="Courier New" w:hAnsi="Courier New" w:cs="Courier New"/>
          <w:sz w:val="28"/>
          <w:szCs w:val="28"/>
        </w:rPr>
        <w:t xml:space="preserve">qui a été fait à l'époque moderne où la psychanalyse constitue le tournant premier qui </w:t>
      </w:r>
      <w:r w:rsidR="0082085E">
        <w:rPr>
          <w:rFonts w:ascii="Courier New" w:hAnsi="Courier New" w:cs="Courier New"/>
          <w:sz w:val="28"/>
          <w:szCs w:val="28"/>
        </w:rPr>
        <w:t xml:space="preserve">tente - </w:t>
      </w:r>
      <w:r w:rsidRPr="009F14D2">
        <w:rPr>
          <w:rFonts w:ascii="Courier New" w:hAnsi="Courier New" w:cs="Courier New"/>
          <w:sz w:val="28"/>
          <w:szCs w:val="28"/>
        </w:rPr>
        <w:t>ce fantasme en tant que pervers</w:t>
      </w:r>
      <w:r w:rsidR="0082085E">
        <w:rPr>
          <w:rFonts w:ascii="Courier New" w:hAnsi="Courier New" w:cs="Courier New"/>
          <w:sz w:val="28"/>
          <w:szCs w:val="28"/>
        </w:rPr>
        <w:t xml:space="preserve"> -</w:t>
      </w:r>
    </w:p>
    <w:p w:rsidR="0082085E" w:rsidRDefault="006F13A4" w:rsidP="0082085E">
      <w:pPr>
        <w:pStyle w:val="Sansinterligne"/>
        <w:rPr>
          <w:rFonts w:ascii="Courier New" w:hAnsi="Courier New" w:cs="Courier New"/>
          <w:sz w:val="28"/>
          <w:szCs w:val="28"/>
        </w:rPr>
      </w:pPr>
      <w:r w:rsidRPr="009F14D2">
        <w:rPr>
          <w:rFonts w:ascii="Courier New" w:hAnsi="Courier New" w:cs="Courier New"/>
          <w:sz w:val="28"/>
          <w:szCs w:val="28"/>
        </w:rPr>
        <w:t>de l'interpréter</w:t>
      </w:r>
      <w:r w:rsidR="0082085E">
        <w:rPr>
          <w:rFonts w:ascii="Courier New" w:hAnsi="Courier New" w:cs="Courier New"/>
          <w:sz w:val="28"/>
          <w:szCs w:val="28"/>
        </w:rPr>
        <w:t xml:space="preserve">, </w:t>
      </w:r>
      <w:r w:rsidRPr="009F14D2">
        <w:rPr>
          <w:rFonts w:ascii="Courier New" w:hAnsi="Courier New" w:cs="Courier New"/>
          <w:sz w:val="28"/>
          <w:szCs w:val="28"/>
        </w:rPr>
        <w:t>de concevoir</w:t>
      </w:r>
      <w:r w:rsidR="0082085E">
        <w:rPr>
          <w:rFonts w:ascii="Courier New" w:hAnsi="Courier New" w:cs="Courier New"/>
          <w:sz w:val="28"/>
          <w:szCs w:val="28"/>
        </w:rPr>
        <w:t> :</w:t>
      </w:r>
    </w:p>
    <w:p w:rsidR="0082085E" w:rsidRDefault="006F13A4" w:rsidP="0082085E">
      <w:pPr>
        <w:pStyle w:val="Sansinterligne"/>
        <w:rPr>
          <w:rFonts w:ascii="Courier New" w:hAnsi="Courier New" w:cs="Courier New"/>
          <w:sz w:val="28"/>
          <w:szCs w:val="28"/>
        </w:rPr>
      </w:pPr>
      <w:r w:rsidRPr="009F14D2">
        <w:rPr>
          <w:rFonts w:ascii="Courier New" w:hAnsi="Courier New" w:cs="Courier New"/>
          <w:sz w:val="28"/>
          <w:szCs w:val="28"/>
        </w:rPr>
        <w:t xml:space="preserve"> </w:t>
      </w:r>
    </w:p>
    <w:p w:rsidR="0082085E"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qu'il n'a pu être conçu que pour autant qu'il a été ordonné à une économie inconsciente</w:t>
      </w:r>
      <w:r w:rsidR="0082085E">
        <w:rPr>
          <w:rFonts w:ascii="Courier New" w:hAnsi="Courier New" w:cs="Courier New"/>
          <w:sz w:val="28"/>
          <w:szCs w:val="28"/>
        </w:rPr>
        <w:t>,</w:t>
      </w:r>
    </w:p>
    <w:p w:rsidR="0082085E" w:rsidRDefault="006F13A4" w:rsidP="0082085E">
      <w:pPr>
        <w:pStyle w:val="Sansinterligne"/>
        <w:ind w:left="720"/>
        <w:rPr>
          <w:rFonts w:ascii="Courier New" w:hAnsi="Courier New" w:cs="Courier New"/>
          <w:sz w:val="28"/>
          <w:szCs w:val="28"/>
        </w:rPr>
      </w:pPr>
      <w:r w:rsidRPr="009F14D2">
        <w:rPr>
          <w:rFonts w:ascii="Courier New" w:hAnsi="Courier New" w:cs="Courier New"/>
          <w:sz w:val="28"/>
          <w:szCs w:val="28"/>
        </w:rPr>
        <w:t xml:space="preserve"> </w:t>
      </w:r>
    </w:p>
    <w:p w:rsidR="0082085E"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que s'il apparaît</w:t>
      </w:r>
      <w:r w:rsidR="0082085E">
        <w:rPr>
          <w:rFonts w:ascii="Courier New" w:hAnsi="Courier New" w:cs="Courier New"/>
          <w:sz w:val="28"/>
          <w:szCs w:val="28"/>
        </w:rPr>
        <w:t xml:space="preserve"> dans</w:t>
      </w:r>
      <w:r w:rsidRPr="009F14D2">
        <w:rPr>
          <w:rFonts w:ascii="Courier New" w:hAnsi="Courier New" w:cs="Courier New"/>
          <w:sz w:val="28"/>
          <w:szCs w:val="28"/>
        </w:rPr>
        <w:t xml:space="preserve"> la butée d</w:t>
      </w:r>
      <w:r w:rsidR="0082085E">
        <w:rPr>
          <w:rFonts w:ascii="Courier New" w:hAnsi="Courier New" w:cs="Courier New"/>
          <w:sz w:val="28"/>
          <w:szCs w:val="28"/>
        </w:rPr>
        <w:t>e</w:t>
      </w:r>
      <w:r w:rsidRPr="009F14D2">
        <w:rPr>
          <w:rFonts w:ascii="Courier New" w:hAnsi="Courier New" w:cs="Courier New"/>
          <w:sz w:val="28"/>
          <w:szCs w:val="28"/>
        </w:rPr>
        <w:t xml:space="preserve"> son dernier terme, dans son énigme, il peut être compris en fonction d'un circuit inconscient, qui lui, s'articule à travers </w:t>
      </w:r>
      <w:r w:rsidRPr="0082085E">
        <w:rPr>
          <w:rFonts w:ascii="Times New Roman" w:hAnsi="Times New Roman" w:cs="Times New Roman"/>
          <w:i/>
          <w:sz w:val="24"/>
          <w:szCs w:val="24"/>
        </w:rPr>
        <w:t>une autre chaîne signifiante</w:t>
      </w:r>
      <w:r w:rsidRPr="009F14D2">
        <w:rPr>
          <w:rFonts w:ascii="Courier New" w:hAnsi="Courier New" w:cs="Courier New"/>
          <w:sz w:val="28"/>
          <w:szCs w:val="28"/>
        </w:rPr>
        <w:t xml:space="preserve"> profondément différente de la chaîne que le sujet commande</w:t>
      </w:r>
      <w:r w:rsidR="0082085E">
        <w:rPr>
          <w:rFonts w:ascii="Courier New" w:hAnsi="Courier New" w:cs="Courier New"/>
          <w:sz w:val="28"/>
          <w:szCs w:val="28"/>
        </w:rPr>
        <w:t>,</w:t>
      </w:r>
      <w:r w:rsidRPr="009F14D2">
        <w:rPr>
          <w:rFonts w:ascii="Courier New" w:hAnsi="Courier New" w:cs="Courier New"/>
          <w:sz w:val="28"/>
          <w:szCs w:val="28"/>
        </w:rPr>
        <w:t xml:space="preserve"> en tant que c'est celle-ci, celle qui est au-dessous de la première</w:t>
      </w:r>
      <w:r w:rsidR="0082085E">
        <w:rPr>
          <w:rFonts w:ascii="Courier New" w:hAnsi="Courier New" w:cs="Courier New"/>
          <w:sz w:val="28"/>
          <w:szCs w:val="28"/>
        </w:rPr>
        <w:t>.</w:t>
      </w:r>
      <w:r w:rsidRPr="009F14D2">
        <w:rPr>
          <w:rFonts w:ascii="Courier New" w:hAnsi="Courier New" w:cs="Courier New"/>
          <w:sz w:val="28"/>
          <w:szCs w:val="28"/>
        </w:rPr>
        <w:t xml:space="preserve"> </w:t>
      </w:r>
    </w:p>
    <w:p w:rsidR="0082085E" w:rsidRDefault="0082085E" w:rsidP="006F13A4">
      <w:pPr>
        <w:pStyle w:val="Sansinterligne"/>
        <w:rPr>
          <w:rFonts w:ascii="Courier New" w:hAnsi="Courier New" w:cs="Courier New"/>
          <w:sz w:val="28"/>
          <w:szCs w:val="28"/>
        </w:rPr>
      </w:pPr>
      <w:r>
        <w:rPr>
          <w:rFonts w:ascii="Courier New" w:hAnsi="Courier New" w:cs="Courier New"/>
          <w:sz w:val="28"/>
          <w:szCs w:val="28"/>
        </w:rPr>
        <w:lastRenderedPageBreak/>
        <w:t>E</w:t>
      </w:r>
      <w:r w:rsidR="006F13A4" w:rsidRPr="009F14D2">
        <w:rPr>
          <w:rFonts w:ascii="Courier New" w:hAnsi="Courier New" w:cs="Courier New"/>
          <w:sz w:val="28"/>
          <w:szCs w:val="28"/>
        </w:rPr>
        <w:t>t au niveau</w:t>
      </w:r>
      <w:r>
        <w:rPr>
          <w:rFonts w:ascii="Courier New" w:hAnsi="Courier New" w:cs="Courier New"/>
          <w:sz w:val="28"/>
          <w:szCs w:val="28"/>
        </w:rPr>
        <w:t xml:space="preserve"> –</w:t>
      </w:r>
      <w:r w:rsidR="006F13A4" w:rsidRPr="009F14D2">
        <w:rPr>
          <w:rFonts w:ascii="Courier New" w:hAnsi="Courier New" w:cs="Courier New"/>
          <w:sz w:val="28"/>
          <w:szCs w:val="28"/>
        </w:rPr>
        <w:t xml:space="preserve"> premièrement</w:t>
      </w:r>
      <w:r>
        <w:rPr>
          <w:rFonts w:ascii="Courier New" w:hAnsi="Courier New" w:cs="Courier New"/>
          <w:sz w:val="28"/>
          <w:szCs w:val="28"/>
        </w:rPr>
        <w:t xml:space="preserve"> -</w:t>
      </w:r>
      <w:r w:rsidR="006F13A4" w:rsidRPr="009F14D2">
        <w:rPr>
          <w:rFonts w:ascii="Courier New" w:hAnsi="Courier New" w:cs="Courier New"/>
          <w:sz w:val="28"/>
          <w:szCs w:val="28"/>
        </w:rPr>
        <w:t xml:space="preserve"> de la demande</w:t>
      </w:r>
      <w:r>
        <w:rPr>
          <w:rFonts w:ascii="Courier New" w:hAnsi="Courier New" w:cs="Courier New"/>
          <w:sz w:val="28"/>
          <w:szCs w:val="28"/>
        </w:rPr>
        <w:t xml:space="preserve">, </w:t>
      </w:r>
    </w:p>
    <w:p w:rsidR="0082085E" w:rsidRDefault="0082085E" w:rsidP="006F13A4">
      <w:pPr>
        <w:pStyle w:val="Sansinterligne"/>
        <w:rPr>
          <w:rFonts w:ascii="Courier New" w:hAnsi="Courier New" w:cs="Courier New"/>
          <w:sz w:val="28"/>
          <w:szCs w:val="28"/>
        </w:rPr>
      </w:pPr>
      <w:r>
        <w:rPr>
          <w:rFonts w:ascii="Courier New" w:hAnsi="Courier New" w:cs="Courier New"/>
          <w:sz w:val="28"/>
          <w:szCs w:val="28"/>
        </w:rPr>
        <w:t xml:space="preserve">si </w:t>
      </w:r>
      <w:r w:rsidR="006F13A4" w:rsidRPr="009F14D2">
        <w:rPr>
          <w:rFonts w:ascii="Courier New" w:hAnsi="Courier New" w:cs="Courier New"/>
          <w:sz w:val="28"/>
          <w:szCs w:val="28"/>
        </w:rPr>
        <w:t>ce fantasme intervient</w:t>
      </w:r>
      <w:r>
        <w:rPr>
          <w:rFonts w:ascii="Courier New" w:hAnsi="Courier New" w:cs="Courier New"/>
          <w:sz w:val="28"/>
          <w:szCs w:val="28"/>
        </w:rPr>
        <w:t>…</w:t>
      </w:r>
    </w:p>
    <w:p w:rsidR="0082085E" w:rsidRDefault="0082085E" w:rsidP="0082085E">
      <w:pPr>
        <w:pStyle w:val="Sansinterligne"/>
        <w:ind w:firstLine="708"/>
        <w:rPr>
          <w:rFonts w:ascii="Courier New" w:hAnsi="Courier New" w:cs="Courier New"/>
          <w:sz w:val="28"/>
          <w:szCs w:val="28"/>
        </w:rPr>
      </w:pPr>
      <w:r>
        <w:rPr>
          <w:rFonts w:ascii="Courier New" w:hAnsi="Courier New" w:cs="Courier New"/>
          <w:sz w:val="28"/>
          <w:szCs w:val="28"/>
        </w:rPr>
        <w:t>ou</w:t>
      </w:r>
      <w:r w:rsidR="006F13A4" w:rsidRPr="009F14D2">
        <w:rPr>
          <w:rFonts w:ascii="Courier New" w:hAnsi="Courier New" w:cs="Courier New"/>
          <w:sz w:val="28"/>
          <w:szCs w:val="28"/>
        </w:rPr>
        <w:t xml:space="preserve"> aussi bien n'intervient pas</w:t>
      </w:r>
    </w:p>
    <w:p w:rsidR="0082085E" w:rsidRDefault="0082085E" w:rsidP="006F13A4">
      <w:pPr>
        <w:pStyle w:val="Sansinterligne"/>
        <w:rPr>
          <w:rFonts w:ascii="Courier New" w:hAnsi="Courier New" w:cs="Courier New"/>
          <w:sz w:val="20"/>
          <w:szCs w:val="20"/>
        </w:rPr>
      </w:pPr>
      <w:r>
        <w:rPr>
          <w:rFonts w:ascii="Courier New" w:hAnsi="Courier New" w:cs="Courier New"/>
          <w:sz w:val="28"/>
          <w:szCs w:val="28"/>
        </w:rPr>
        <w:t>…c</w:t>
      </w:r>
      <w:r w:rsidR="006F13A4" w:rsidRPr="009F14D2">
        <w:rPr>
          <w:rFonts w:ascii="Courier New" w:hAnsi="Courier New" w:cs="Courier New"/>
          <w:sz w:val="28"/>
          <w:szCs w:val="28"/>
        </w:rPr>
        <w:t>'est dan</w:t>
      </w:r>
      <w:r>
        <w:rPr>
          <w:rFonts w:ascii="Courier New" w:hAnsi="Courier New" w:cs="Courier New"/>
          <w:sz w:val="28"/>
          <w:szCs w:val="28"/>
        </w:rPr>
        <w:t>s</w:t>
      </w:r>
      <w:r w:rsidR="006F13A4" w:rsidRPr="009F14D2">
        <w:rPr>
          <w:rFonts w:ascii="Courier New" w:hAnsi="Courier New" w:cs="Courier New"/>
          <w:sz w:val="28"/>
          <w:szCs w:val="28"/>
        </w:rPr>
        <w:t xml:space="preserve"> la mesure où </w:t>
      </w:r>
      <w:r w:rsidR="006F13A4" w:rsidRPr="0082085E">
        <w:rPr>
          <w:rFonts w:ascii="Times New Roman" w:hAnsi="Times New Roman" w:cs="Times New Roman"/>
          <w:i/>
          <w:sz w:val="24"/>
          <w:szCs w:val="24"/>
        </w:rPr>
        <w:t>quelque chose</w:t>
      </w:r>
      <w:r w:rsidR="006F13A4" w:rsidRPr="009F14D2">
        <w:rPr>
          <w:rFonts w:ascii="Courier New" w:hAnsi="Courier New" w:cs="Courier New"/>
          <w:sz w:val="28"/>
          <w:szCs w:val="28"/>
        </w:rPr>
        <w:t xml:space="preserve"> </w:t>
      </w:r>
      <w:r w:rsidRPr="0082085E">
        <w:rPr>
          <w:rFonts w:ascii="Courier New" w:hAnsi="Courier New" w:cs="Courier New"/>
          <w:sz w:val="20"/>
          <w:szCs w:val="20"/>
        </w:rPr>
        <w:t>[</w:t>
      </w:r>
      <w:r w:rsidRPr="00152ED3">
        <w:rPr>
          <w:rFonts w:ascii="LACAN" w:hAnsi="LACAN"/>
          <w:bCs/>
          <w:color w:val="0000CC"/>
          <w:sz w:val="20"/>
          <w:szCs w:val="20"/>
        </w:rPr>
        <w:t xml:space="preserve">S </w:t>
      </w:r>
      <w:r w:rsidRPr="00152ED3">
        <w:rPr>
          <w:rFonts w:ascii="Courier New" w:hAnsi="Courier New" w:cs="Courier New"/>
          <w:bCs/>
          <w:iCs/>
          <w:noProof/>
          <w:color w:val="0000CC"/>
          <w:sz w:val="20"/>
          <w:szCs w:val="20"/>
        </w:rPr>
        <w:sym w:font="Symbol" w:char="F0E0"/>
      </w:r>
      <w:r w:rsidRPr="00152ED3">
        <w:rPr>
          <w:rFonts w:ascii="Courier New" w:hAnsi="Courier New" w:cs="Courier New"/>
          <w:bCs/>
          <w:iCs/>
          <w:noProof/>
          <w:color w:val="0000CC"/>
          <w:sz w:val="20"/>
          <w:szCs w:val="20"/>
        </w:rPr>
        <w:t xml:space="preserve"> </w:t>
      </w:r>
      <w:r w:rsidRPr="00152ED3">
        <w:rPr>
          <w:rFonts w:ascii="Times New Roman" w:hAnsi="Times New Roman" w:cs="Times New Roman"/>
          <w:bCs/>
          <w:i/>
          <w:iCs/>
          <w:noProof/>
          <w:color w:val="0000CC"/>
          <w:sz w:val="20"/>
          <w:szCs w:val="20"/>
        </w:rPr>
        <w:t>a</w:t>
      </w:r>
      <w:r w:rsidRPr="0082085E">
        <w:rPr>
          <w:rFonts w:ascii="Courier New" w:hAnsi="Courier New" w:cs="Courier New"/>
          <w:sz w:val="20"/>
          <w:szCs w:val="20"/>
        </w:rPr>
        <w:t>]</w:t>
      </w:r>
      <w:r w:rsidR="006F13A4" w:rsidRPr="009F14D2">
        <w:rPr>
          <w:rFonts w:ascii="Courier New" w:hAnsi="Courier New" w:cs="Courier New"/>
          <w:sz w:val="28"/>
          <w:szCs w:val="28"/>
        </w:rPr>
        <w:t>qui normalement n'en parvient pas par cette voie</w:t>
      </w:r>
      <w:r>
        <w:rPr>
          <w:rFonts w:ascii="Courier New" w:hAnsi="Courier New" w:cs="Courier New"/>
          <w:sz w:val="28"/>
          <w:szCs w:val="28"/>
        </w:rPr>
        <w:t xml:space="preserve"> </w:t>
      </w:r>
      <w:r w:rsidRPr="0082085E">
        <w:rPr>
          <w:rFonts w:ascii="Courier New" w:hAnsi="Courier New" w:cs="Courier New"/>
          <w:sz w:val="20"/>
          <w:szCs w:val="20"/>
        </w:rPr>
        <w:t>[(</w:t>
      </w:r>
      <w:r w:rsidRPr="00152ED3">
        <w:rPr>
          <w:rFonts w:ascii="LACAN" w:hAnsi="LACAN"/>
          <w:bCs/>
          <w:color w:val="0000CC"/>
          <w:sz w:val="20"/>
          <w:szCs w:val="20"/>
        </w:rPr>
        <w:t xml:space="preserve">S </w:t>
      </w:r>
      <w:r w:rsidRPr="00152ED3">
        <w:rPr>
          <w:rFonts w:ascii="Courier New" w:hAnsi="Courier New" w:cs="Courier New"/>
          <w:bCs/>
          <w:iCs/>
          <w:noProof/>
          <w:color w:val="0000CC"/>
          <w:sz w:val="20"/>
          <w:szCs w:val="20"/>
        </w:rPr>
        <w:sym w:font="Symbol" w:char="F0E0"/>
      </w:r>
      <w:r w:rsidRPr="00152ED3">
        <w:rPr>
          <w:rFonts w:ascii="Courier New" w:hAnsi="Courier New" w:cs="Courier New"/>
          <w:bCs/>
          <w:iCs/>
          <w:noProof/>
          <w:color w:val="0000CC"/>
          <w:sz w:val="20"/>
          <w:szCs w:val="20"/>
        </w:rPr>
        <w:t xml:space="preserve"> </w:t>
      </w:r>
      <w:r w:rsidRPr="00152ED3">
        <w:rPr>
          <w:rFonts w:ascii="Times New Roman" w:hAnsi="Times New Roman" w:cs="Times New Roman"/>
          <w:bCs/>
          <w:i/>
          <w:iCs/>
          <w:noProof/>
          <w:color w:val="0000CC"/>
          <w:sz w:val="20"/>
          <w:szCs w:val="20"/>
        </w:rPr>
        <w:t>a</w:t>
      </w:r>
      <w:r w:rsidRPr="00152ED3">
        <w:rPr>
          <w:rFonts w:ascii="Times New Roman" w:hAnsi="Times New Roman" w:cs="Times New Roman"/>
          <w:bCs/>
          <w:iCs/>
          <w:noProof/>
          <w:color w:val="0000CC"/>
          <w:sz w:val="20"/>
          <w:szCs w:val="20"/>
        </w:rPr>
        <w:t xml:space="preserve">) </w:t>
      </w:r>
      <w:r w:rsidRPr="00152ED3">
        <w:rPr>
          <w:rFonts w:ascii="Times New Roman" w:hAnsi="Times New Roman" w:cs="Times New Roman"/>
          <w:bCs/>
          <w:i/>
          <w:iCs/>
          <w:noProof/>
          <w:color w:val="0000CC"/>
          <w:sz w:val="20"/>
          <w:szCs w:val="20"/>
        </w:rPr>
        <w:t>→</w:t>
      </w:r>
      <w:r w:rsidRPr="00152ED3">
        <w:rPr>
          <w:rFonts w:ascii="Courier New" w:hAnsi="Courier New" w:cs="Courier New"/>
          <w:color w:val="0000CC"/>
          <w:sz w:val="20"/>
          <w:szCs w:val="20"/>
        </w:rPr>
        <w:t xml:space="preserve"> </w:t>
      </w:r>
      <w:r w:rsidRPr="00C53594">
        <w:rPr>
          <w:rFonts w:ascii="Courier New" w:hAnsi="Courier New" w:cs="Courier New"/>
          <w:i/>
          <w:color w:val="0000CC"/>
          <w:sz w:val="20"/>
          <w:szCs w:val="20"/>
        </w:rPr>
        <w:t>s</w:t>
      </w:r>
      <w:r w:rsidRPr="00152ED3">
        <w:rPr>
          <w:rFonts w:ascii="Courier New" w:hAnsi="Courier New" w:cs="Courier New"/>
          <w:color w:val="0000CC"/>
          <w:sz w:val="20"/>
          <w:szCs w:val="20"/>
        </w:rPr>
        <w:t>(A</w:t>
      </w:r>
      <w:r w:rsidRPr="0082085E">
        <w:rPr>
          <w:rFonts w:ascii="Courier New" w:hAnsi="Courier New" w:cs="Courier New"/>
          <w:b/>
          <w:color w:val="0000CC"/>
          <w:sz w:val="20"/>
          <w:szCs w:val="20"/>
        </w:rPr>
        <w:t>)</w:t>
      </w:r>
      <w:r w:rsidRPr="0082085E">
        <w:rPr>
          <w:rFonts w:ascii="Courier New" w:hAnsi="Courier New" w:cs="Courier New"/>
          <w:sz w:val="20"/>
          <w:szCs w:val="20"/>
        </w:rPr>
        <w:t>]</w:t>
      </w:r>
      <w:r>
        <w:rPr>
          <w:rFonts w:ascii="Courier New" w:hAnsi="Courier New" w:cs="Courier New"/>
          <w:sz w:val="20"/>
          <w:szCs w:val="20"/>
        </w:rPr>
        <w:t xml:space="preserve">, </w:t>
      </w:r>
    </w:p>
    <w:p w:rsidR="0082085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n'en revient pas au niveau du message</w:t>
      </w:r>
      <w:r w:rsidR="0082085E">
        <w:rPr>
          <w:rFonts w:ascii="Courier New" w:hAnsi="Courier New" w:cs="Courier New"/>
          <w:sz w:val="28"/>
          <w:szCs w:val="28"/>
        </w:rPr>
        <w:t>…</w:t>
      </w:r>
    </w:p>
    <w:p w:rsidR="00165FBF" w:rsidRDefault="006F13A4" w:rsidP="0082085E">
      <w:pPr>
        <w:pStyle w:val="Sansinterligne"/>
        <w:ind w:left="708"/>
        <w:rPr>
          <w:rFonts w:ascii="Courier New" w:hAnsi="Courier New" w:cs="Courier New"/>
          <w:sz w:val="28"/>
          <w:szCs w:val="28"/>
        </w:rPr>
      </w:pPr>
      <w:r w:rsidRPr="009F14D2">
        <w:rPr>
          <w:rFonts w:ascii="Courier New" w:hAnsi="Courier New" w:cs="Courier New"/>
          <w:sz w:val="28"/>
          <w:szCs w:val="28"/>
        </w:rPr>
        <w:t>du signifié de l'Autre</w:t>
      </w:r>
      <w:r w:rsidR="0082085E">
        <w:rPr>
          <w:rFonts w:ascii="Courier New" w:hAnsi="Courier New" w:cs="Courier New"/>
          <w:sz w:val="28"/>
          <w:szCs w:val="28"/>
        </w:rPr>
        <w:t xml:space="preserve"> </w:t>
      </w:r>
      <w:r w:rsidR="0082085E" w:rsidRPr="00445761">
        <w:rPr>
          <w:rFonts w:ascii="Courier New" w:hAnsi="Courier New" w:cs="Courier New"/>
          <w:sz w:val="20"/>
          <w:szCs w:val="20"/>
        </w:rPr>
        <w:t>[</w:t>
      </w:r>
      <w:r w:rsidR="00445761" w:rsidRPr="00C53594">
        <w:rPr>
          <w:rFonts w:ascii="Courier New" w:hAnsi="Courier New" w:cs="Courier New"/>
          <w:i/>
          <w:color w:val="0000CC"/>
          <w:sz w:val="20"/>
          <w:szCs w:val="20"/>
        </w:rPr>
        <w:t>s</w:t>
      </w:r>
      <w:r w:rsidR="00445761" w:rsidRPr="00152ED3">
        <w:rPr>
          <w:rFonts w:ascii="Courier New" w:hAnsi="Courier New" w:cs="Courier New"/>
          <w:color w:val="0000CC"/>
          <w:sz w:val="20"/>
          <w:szCs w:val="20"/>
        </w:rPr>
        <w:t>(A)</w:t>
      </w:r>
      <w:r w:rsidR="0082085E" w:rsidRPr="00445761">
        <w:rPr>
          <w:rFonts w:ascii="Courier New" w:hAnsi="Courier New" w:cs="Courier New"/>
          <w:sz w:val="20"/>
          <w:szCs w:val="20"/>
        </w:rPr>
        <w:t>]</w:t>
      </w:r>
      <w:r w:rsidRPr="009F14D2">
        <w:rPr>
          <w:rFonts w:ascii="Courier New" w:hAnsi="Courier New" w:cs="Courier New"/>
          <w:sz w:val="28"/>
          <w:szCs w:val="28"/>
        </w:rPr>
        <w:t xml:space="preserve"> qui est le module, </w:t>
      </w:r>
    </w:p>
    <w:p w:rsidR="0082085E" w:rsidRDefault="006F13A4" w:rsidP="0082085E">
      <w:pPr>
        <w:pStyle w:val="Sansinterligne"/>
        <w:ind w:left="708"/>
        <w:rPr>
          <w:rFonts w:ascii="Courier New" w:hAnsi="Courier New" w:cs="Courier New"/>
          <w:sz w:val="28"/>
          <w:szCs w:val="28"/>
        </w:rPr>
      </w:pPr>
      <w:r w:rsidRPr="009F14D2">
        <w:rPr>
          <w:rFonts w:ascii="Courier New" w:hAnsi="Courier New" w:cs="Courier New"/>
          <w:sz w:val="28"/>
          <w:szCs w:val="28"/>
        </w:rPr>
        <w:t>la somme de toutes les significations telles qu'elles sont acquises par le sujet dans l'échange inter-humain et le discours complet</w:t>
      </w:r>
    </w:p>
    <w:p w:rsidR="006F13A4" w:rsidRDefault="0082085E" w:rsidP="006F13A4">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 xml:space="preserve">'est en tant que ce </w:t>
      </w:r>
      <w:r w:rsidR="006F13A4" w:rsidRPr="0082085E">
        <w:rPr>
          <w:rFonts w:ascii="Times New Roman" w:hAnsi="Times New Roman" w:cs="Times New Roman"/>
          <w:i/>
          <w:color w:val="0000CC"/>
          <w:sz w:val="24"/>
          <w:szCs w:val="24"/>
        </w:rPr>
        <w:t>fantasme</w:t>
      </w:r>
      <w:r w:rsidR="006F13A4" w:rsidRPr="009F14D2">
        <w:rPr>
          <w:rFonts w:ascii="Courier New" w:hAnsi="Courier New" w:cs="Courier New"/>
          <w:sz w:val="28"/>
          <w:szCs w:val="28"/>
        </w:rPr>
        <w:t xml:space="preserve"> passe</w:t>
      </w:r>
      <w:r>
        <w:rPr>
          <w:rFonts w:ascii="Courier New" w:hAnsi="Courier New" w:cs="Courier New"/>
          <w:sz w:val="28"/>
          <w:szCs w:val="28"/>
        </w:rPr>
        <w:t xml:space="preserve"> </w:t>
      </w:r>
      <w:r w:rsidR="006F13A4" w:rsidRPr="009F14D2">
        <w:rPr>
          <w:rFonts w:ascii="Courier New" w:hAnsi="Courier New" w:cs="Courier New"/>
          <w:sz w:val="28"/>
          <w:szCs w:val="28"/>
        </w:rPr>
        <w:t>ou ne passe pas</w:t>
      </w:r>
      <w:r>
        <w:rPr>
          <w:rFonts w:ascii="Courier New" w:hAnsi="Courier New" w:cs="Courier New"/>
          <w:sz w:val="28"/>
          <w:szCs w:val="28"/>
        </w:rPr>
        <w:t>,</w:t>
      </w:r>
      <w:r w:rsidR="006F13A4" w:rsidRPr="009F14D2">
        <w:rPr>
          <w:rFonts w:ascii="Courier New" w:hAnsi="Courier New" w:cs="Courier New"/>
          <w:sz w:val="28"/>
          <w:szCs w:val="28"/>
        </w:rPr>
        <w:t xml:space="preserve"> pour arriver au message, que nous nous trouvons dans une </w:t>
      </w:r>
      <w:r w:rsidR="006F13A4" w:rsidRPr="00152ED3">
        <w:rPr>
          <w:rFonts w:ascii="Times New Roman" w:hAnsi="Times New Roman" w:cs="Times New Roman"/>
          <w:i/>
          <w:sz w:val="24"/>
          <w:szCs w:val="24"/>
        </w:rPr>
        <w:t>situation normale</w:t>
      </w:r>
      <w:r w:rsidR="006F13A4" w:rsidRPr="009F14D2">
        <w:rPr>
          <w:rFonts w:ascii="Courier New" w:hAnsi="Courier New" w:cs="Courier New"/>
          <w:sz w:val="28"/>
          <w:szCs w:val="28"/>
        </w:rPr>
        <w:t xml:space="preserve"> ou dans une </w:t>
      </w:r>
      <w:r w:rsidR="006F13A4" w:rsidRPr="00152ED3">
        <w:rPr>
          <w:rFonts w:ascii="Times New Roman" w:hAnsi="Times New Roman" w:cs="Times New Roman"/>
          <w:i/>
          <w:sz w:val="24"/>
          <w:szCs w:val="24"/>
        </w:rPr>
        <w:t>situation atypique</w:t>
      </w:r>
      <w:r w:rsidR="006F13A4" w:rsidRPr="009F14D2">
        <w:rPr>
          <w:rFonts w:ascii="Courier New" w:hAnsi="Courier New" w:cs="Courier New"/>
          <w:sz w:val="28"/>
          <w:szCs w:val="28"/>
        </w:rPr>
        <w:t>.</w:t>
      </w:r>
    </w:p>
    <w:p w:rsidR="0082085E" w:rsidRDefault="0082085E" w:rsidP="006F13A4">
      <w:pPr>
        <w:pStyle w:val="Sansinterligne"/>
        <w:rPr>
          <w:rFonts w:ascii="Courier New" w:hAnsi="Courier New" w:cs="Courier New"/>
          <w:sz w:val="28"/>
          <w:szCs w:val="28"/>
        </w:rPr>
      </w:pPr>
    </w:p>
    <w:p w:rsidR="0082085E" w:rsidRPr="009F14D2" w:rsidRDefault="00445761" w:rsidP="00445761">
      <w:pPr>
        <w:pStyle w:val="Sansinterligne"/>
        <w:rPr>
          <w:rFonts w:ascii="Courier New" w:hAnsi="Courier New" w:cs="Courier New"/>
          <w:sz w:val="28"/>
          <w:szCs w:val="28"/>
        </w:rPr>
      </w:pPr>
      <w:r>
        <w:rPr>
          <w:rFonts w:ascii="Courier New" w:hAnsi="Courier New" w:cs="Courier New"/>
          <w:sz w:val="28"/>
          <w:szCs w:val="28"/>
        </w:rPr>
        <w:t xml:space="preserve">  </w:t>
      </w:r>
      <w:r w:rsidR="00152ED3">
        <w:rPr>
          <w:rFonts w:ascii="Courier New" w:hAnsi="Courier New" w:cs="Courier New"/>
          <w:noProof/>
          <w:sz w:val="28"/>
          <w:szCs w:val="28"/>
          <w:lang w:eastAsia="fr-FR"/>
        </w:rPr>
        <w:drawing>
          <wp:inline distT="0" distB="0" distL="0" distR="0">
            <wp:extent cx="2419761" cy="1629436"/>
            <wp:effectExtent l="19050" t="0" r="0" b="0"/>
            <wp:docPr id="8" name="Image 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5" cstate="print"/>
                    <a:stretch>
                      <a:fillRect/>
                    </a:stretch>
                  </pic:blipFill>
                  <pic:spPr>
                    <a:xfrm>
                      <a:off x="0" y="0"/>
                      <a:ext cx="2417811" cy="1628123"/>
                    </a:xfrm>
                    <a:prstGeom prst="rect">
                      <a:avLst/>
                    </a:prstGeom>
                  </pic:spPr>
                </pic:pic>
              </a:graphicData>
            </a:graphic>
          </wp:inline>
        </w:drawing>
      </w:r>
      <w:r>
        <w:rPr>
          <w:rFonts w:ascii="Courier New" w:hAnsi="Courier New" w:cs="Courier New"/>
          <w:sz w:val="28"/>
          <w:szCs w:val="28"/>
        </w:rPr>
        <w:t xml:space="preserve">  </w:t>
      </w:r>
      <w:r w:rsidR="00152ED3">
        <w:rPr>
          <w:rFonts w:ascii="Courier New" w:hAnsi="Courier New" w:cs="Courier New"/>
          <w:noProof/>
          <w:sz w:val="28"/>
          <w:szCs w:val="28"/>
          <w:lang w:eastAsia="fr-FR"/>
        </w:rPr>
        <w:drawing>
          <wp:inline distT="0" distB="0" distL="0" distR="0">
            <wp:extent cx="2434590" cy="1637815"/>
            <wp:effectExtent l="19050" t="0" r="3810" b="0"/>
            <wp:docPr id="25" name="Image 2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6" cstate="print"/>
                    <a:stretch>
                      <a:fillRect/>
                    </a:stretch>
                  </pic:blipFill>
                  <pic:spPr>
                    <a:xfrm>
                      <a:off x="0" y="0"/>
                      <a:ext cx="2436053" cy="1638799"/>
                    </a:xfrm>
                    <a:prstGeom prst="rect">
                      <a:avLst/>
                    </a:prstGeom>
                  </pic:spPr>
                </pic:pic>
              </a:graphicData>
            </a:graphic>
          </wp:inline>
        </w:drawing>
      </w:r>
    </w:p>
    <w:p w:rsidR="006F13A4" w:rsidRPr="009F14D2" w:rsidRDefault="006F13A4"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est normal que par cette voie il ne passe pas, qu'il reste inconscient, qu'il soit séparé.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est aussi essentiel qu'à certaines phases,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à des phases qui s'inscrivent plus ou moins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l'ordre du pathologique, il franchisse aussi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passage. </w:t>
      </w:r>
    </w:p>
    <w:p w:rsidR="00445761" w:rsidRDefault="00445761"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donnerons leur </w:t>
      </w:r>
      <w:r w:rsidRPr="00445761">
        <w:rPr>
          <w:rFonts w:ascii="Times New Roman" w:hAnsi="Times New Roman" w:cs="Times New Roman"/>
          <w:i/>
          <w:sz w:val="24"/>
          <w:szCs w:val="24"/>
        </w:rPr>
        <w:t>nom</w:t>
      </w:r>
      <w:r w:rsidRPr="009F14D2">
        <w:rPr>
          <w:rFonts w:ascii="Courier New" w:hAnsi="Courier New" w:cs="Courier New"/>
          <w:sz w:val="28"/>
          <w:szCs w:val="28"/>
        </w:rPr>
        <w:t xml:space="preserve"> à </w:t>
      </w:r>
      <w:r w:rsidRPr="00445761">
        <w:rPr>
          <w:rFonts w:ascii="Times New Roman" w:hAnsi="Times New Roman" w:cs="Times New Roman"/>
          <w:i/>
          <w:sz w:val="24"/>
          <w:szCs w:val="24"/>
        </w:rPr>
        <w:t>ces moments</w:t>
      </w:r>
      <w:r w:rsidRPr="009F14D2">
        <w:rPr>
          <w:rFonts w:ascii="Courier New" w:hAnsi="Courier New" w:cs="Courier New"/>
          <w:sz w:val="28"/>
          <w:szCs w:val="28"/>
        </w:rPr>
        <w:t xml:space="preserve"> de franchissement, ces moments de communication qui ne peuvent se faire, comme vous l'indique le schéma, que dans </w:t>
      </w:r>
      <w:r w:rsidRPr="00445761">
        <w:rPr>
          <w:rFonts w:ascii="Courier New" w:hAnsi="Courier New" w:cs="Courier New"/>
          <w:i/>
          <w:sz w:val="24"/>
          <w:szCs w:val="24"/>
        </w:rPr>
        <w:t>un seul sens</w:t>
      </w:r>
      <w:r w:rsidRPr="009F14D2">
        <w:rPr>
          <w:rFonts w:ascii="Courier New" w:hAnsi="Courier New" w:cs="Courier New"/>
          <w:sz w:val="28"/>
          <w:szCs w:val="28"/>
        </w:rPr>
        <w:t xml:space="preserve">. J'indique cette </w:t>
      </w:r>
      <w:r w:rsidRPr="00445761">
        <w:rPr>
          <w:rFonts w:ascii="Times New Roman" w:hAnsi="Times New Roman" w:cs="Times New Roman"/>
          <w:i/>
          <w:sz w:val="24"/>
          <w:szCs w:val="24"/>
        </w:rPr>
        <w:t>articulation</w:t>
      </w:r>
      <w:r w:rsidRPr="009F14D2">
        <w:rPr>
          <w:rFonts w:ascii="Courier New" w:hAnsi="Courier New" w:cs="Courier New"/>
          <w:sz w:val="28"/>
          <w:szCs w:val="28"/>
        </w:rPr>
        <w:t xml:space="preserve"> essentielle puisque c'est pour avancer en somme dans le maniement de cet appareil que nous appelons ici </w:t>
      </w:r>
      <w:r w:rsidRPr="00445761">
        <w:rPr>
          <w:rFonts w:ascii="Times New Roman" w:hAnsi="Times New Roman" w:cs="Times New Roman"/>
          <w:i/>
          <w:sz w:val="24"/>
          <w:szCs w:val="24"/>
        </w:rPr>
        <w:t>le gramme</w:t>
      </w:r>
      <w:r w:rsidRPr="009F14D2">
        <w:rPr>
          <w:rFonts w:ascii="Courier New" w:hAnsi="Courier New" w:cs="Courier New"/>
          <w:sz w:val="28"/>
          <w:szCs w:val="28"/>
        </w:rPr>
        <w:t>, que nous sommes ici.</w:t>
      </w:r>
    </w:p>
    <w:p w:rsidR="006F13A4" w:rsidRPr="009F14D2" w:rsidRDefault="006F13A4"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Nous allons voir pour l'instant simplement ce que veut dire, et comment fonctionne dans la tragédie shakespearienne, ce que j'ai appelé le moment d'affolement du désir d'</w:t>
      </w:r>
      <w:r>
        <w:rPr>
          <w:rFonts w:ascii="Courier New" w:hAnsi="Courier New" w:cs="Courier New"/>
          <w:sz w:val="28"/>
          <w:szCs w:val="28"/>
        </w:rPr>
        <w:t>HAMLET</w:t>
      </w:r>
      <w:r w:rsidRPr="009F14D2">
        <w:rPr>
          <w:rFonts w:ascii="Courier New" w:hAnsi="Courier New" w:cs="Courier New"/>
          <w:sz w:val="28"/>
          <w:szCs w:val="28"/>
        </w:rPr>
        <w:t xml:space="preserve">, pour autant que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à ce réglage imaginaire qu'il convient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le rapporter.</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Pr>
          <w:rFonts w:ascii="Courier New" w:hAnsi="Courier New" w:cs="Courier New"/>
          <w:sz w:val="28"/>
          <w:szCs w:val="28"/>
        </w:rPr>
        <w:lastRenderedPageBreak/>
        <w:t>OPHÉLIE</w:t>
      </w:r>
      <w:r w:rsidRPr="009F14D2">
        <w:rPr>
          <w:rFonts w:ascii="Courier New" w:hAnsi="Courier New" w:cs="Courier New"/>
          <w:sz w:val="28"/>
          <w:szCs w:val="28"/>
        </w:rPr>
        <w:t xml:space="preserve">, dans ce repérage, se situe au niveau de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lettre </w:t>
      </w:r>
      <w:r w:rsidR="00445761" w:rsidRPr="00445761">
        <w:rPr>
          <w:rFonts w:ascii="Times New Roman" w:hAnsi="Times New Roman" w:cs="Times New Roman"/>
          <w:i/>
          <w:color w:val="0000CC"/>
          <w:sz w:val="24"/>
          <w:szCs w:val="24"/>
        </w:rPr>
        <w:t>(</w:t>
      </w:r>
      <w:r w:rsidRPr="00445761">
        <w:rPr>
          <w:rFonts w:ascii="Times New Roman" w:hAnsi="Times New Roman" w:cs="Times New Roman"/>
          <w:i/>
          <w:color w:val="0000CC"/>
          <w:sz w:val="24"/>
          <w:szCs w:val="24"/>
        </w:rPr>
        <w:t>a</w:t>
      </w:r>
      <w:r w:rsidR="00445761" w:rsidRPr="00445761">
        <w:rPr>
          <w:rFonts w:ascii="Times New Roman" w:hAnsi="Times New Roman" w:cs="Times New Roman"/>
          <w:i/>
          <w:color w:val="0000CC"/>
          <w:sz w:val="24"/>
          <w:szCs w:val="24"/>
        </w:rPr>
        <w:t>)</w:t>
      </w:r>
      <w:r w:rsidRPr="009F14D2">
        <w:rPr>
          <w:rFonts w:ascii="Courier New" w:hAnsi="Courier New" w:cs="Courier New"/>
          <w:sz w:val="28"/>
          <w:szCs w:val="28"/>
        </w:rPr>
        <w:t xml:space="preserve">, la lettre en tant qu'elle est inscrite dans cette symbolisation d'un fantasme, le fantasme étant le support, le </w:t>
      </w:r>
      <w:r w:rsidR="00445761">
        <w:rPr>
          <w:rFonts w:ascii="Courier New" w:hAnsi="Courier New" w:cs="Courier New"/>
          <w:sz w:val="28"/>
          <w:szCs w:val="28"/>
        </w:rPr>
        <w:t>s</w:t>
      </w:r>
      <w:r w:rsidRPr="009F14D2">
        <w:rPr>
          <w:rFonts w:ascii="Courier New" w:hAnsi="Courier New" w:cs="Courier New"/>
          <w:sz w:val="28"/>
          <w:szCs w:val="28"/>
        </w:rPr>
        <w:t xml:space="preserve">ubstrat imaginaire de quelque chose qui s'appelle à proprement parler le désir,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en tant qu'il se distingue de la demande,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qu'il se distingue aussi du besoin. </w:t>
      </w:r>
    </w:p>
    <w:p w:rsidR="00445761" w:rsidRDefault="00445761"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Cet </w:t>
      </w:r>
      <w:r w:rsidR="00445761" w:rsidRPr="00445761">
        <w:rPr>
          <w:rFonts w:ascii="Times New Roman" w:hAnsi="Times New Roman" w:cs="Times New Roman"/>
          <w:i/>
          <w:color w:val="0000CC"/>
          <w:sz w:val="24"/>
          <w:szCs w:val="24"/>
        </w:rPr>
        <w:t>(a)</w:t>
      </w:r>
      <w:r w:rsidRPr="009F14D2">
        <w:rPr>
          <w:rFonts w:ascii="Courier New" w:hAnsi="Courier New" w:cs="Courier New"/>
          <w:sz w:val="28"/>
          <w:szCs w:val="28"/>
        </w:rPr>
        <w:t xml:space="preserve"> correspond à ce quelque chose vers quoi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se dirige toute l'articulation moderne de l'analyse quand elle cherche à articuler l'</w:t>
      </w:r>
      <w:r w:rsidRPr="00445761">
        <w:rPr>
          <w:rFonts w:ascii="Times New Roman" w:hAnsi="Times New Roman" w:cs="Times New Roman"/>
          <w:i/>
          <w:color w:val="0000CC"/>
          <w:sz w:val="24"/>
          <w:szCs w:val="24"/>
        </w:rPr>
        <w:t>objet</w:t>
      </w:r>
      <w:r w:rsidRPr="009F14D2">
        <w:rPr>
          <w:rFonts w:ascii="Courier New" w:hAnsi="Courier New" w:cs="Courier New"/>
          <w:sz w:val="28"/>
          <w:szCs w:val="28"/>
        </w:rPr>
        <w:t xml:space="preserve"> et </w:t>
      </w:r>
      <w:r w:rsidRPr="00445761">
        <w:rPr>
          <w:rFonts w:ascii="Times New Roman" w:hAnsi="Times New Roman" w:cs="Times New Roman"/>
          <w:i/>
          <w:sz w:val="24"/>
          <w:szCs w:val="24"/>
        </w:rPr>
        <w:t>la relation de l'objet</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Il y a quelque chose de juste dans cette recherche, en ce sens que le rôle de cet objet est sans doute décisif comme elle l'articule</w:t>
      </w:r>
      <w:r w:rsidR="00445761">
        <w:rPr>
          <w:rFonts w:ascii="Courier New" w:hAnsi="Courier New" w:cs="Courier New"/>
          <w:sz w:val="28"/>
          <w:szCs w:val="28"/>
        </w:rPr>
        <w:t>…</w:t>
      </w:r>
    </w:p>
    <w:p w:rsidR="00445761" w:rsidRDefault="006F13A4" w:rsidP="00445761">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je veux dire la notion commune de </w:t>
      </w:r>
      <w:r w:rsidRPr="00445761">
        <w:rPr>
          <w:rFonts w:ascii="Times New Roman" w:hAnsi="Times New Roman" w:cs="Times New Roman"/>
          <w:i/>
          <w:sz w:val="24"/>
          <w:szCs w:val="24"/>
        </w:rPr>
        <w:t>la relation d'objet</w:t>
      </w:r>
    </w:p>
    <w:p w:rsidR="00445761"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quand elle l'articule comme ce qui structure fondamentalement le mode d'appréhension du monde. </w:t>
      </w:r>
    </w:p>
    <w:p w:rsidR="00445761" w:rsidRDefault="00445761"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Simplement, dans la relation d'objet telle qu'elle nous est expliquée le plus communément actuellement dans la plupart des traités qui lui font une plus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ou moins grande part</w:t>
      </w:r>
      <w:r w:rsidR="00445761">
        <w:rPr>
          <w:rFonts w:ascii="Courier New" w:hAnsi="Courier New" w:cs="Courier New"/>
          <w:sz w:val="28"/>
          <w:szCs w:val="28"/>
        </w:rPr>
        <w:t>…</w:t>
      </w:r>
    </w:p>
    <w:p w:rsidR="00445761" w:rsidRDefault="006F13A4" w:rsidP="00445761">
      <w:pPr>
        <w:pStyle w:val="Sansinterligne"/>
        <w:ind w:left="708"/>
        <w:rPr>
          <w:rFonts w:ascii="Courier New" w:hAnsi="Courier New" w:cs="Courier New"/>
          <w:sz w:val="28"/>
          <w:szCs w:val="28"/>
        </w:rPr>
      </w:pPr>
      <w:r w:rsidRPr="009F14D2">
        <w:rPr>
          <w:rFonts w:ascii="Courier New" w:hAnsi="Courier New" w:cs="Courier New"/>
          <w:sz w:val="28"/>
          <w:szCs w:val="28"/>
        </w:rPr>
        <w:t xml:space="preserve">que ce soit un volume paru assez près de nous auquel je fais allusion comme à l'exemple le plus caricatural, comme d'autres plus élaborés comme ceux de </w:t>
      </w:r>
      <w:r w:rsidR="00445761" w:rsidRPr="009F14D2">
        <w:rPr>
          <w:rFonts w:ascii="Courier New" w:hAnsi="Courier New" w:cs="Courier New"/>
          <w:sz w:val="28"/>
          <w:szCs w:val="28"/>
        </w:rPr>
        <w:t>FEDERN</w:t>
      </w:r>
      <w:r w:rsidRPr="009F14D2">
        <w:rPr>
          <w:rFonts w:ascii="Courier New" w:hAnsi="Courier New" w:cs="Courier New"/>
          <w:sz w:val="28"/>
          <w:szCs w:val="28"/>
        </w:rPr>
        <w:t xml:space="preserve"> ou tel ou tel autre</w:t>
      </w:r>
      <w:r w:rsidR="00445761" w:rsidRPr="00445761">
        <w:rPr>
          <w:rStyle w:val="Appelnotedebasdep"/>
          <w:rFonts w:ascii="Times New Roman" w:hAnsi="Times New Roman" w:cs="Times New Roman"/>
          <w:b/>
          <w:color w:val="C00000"/>
          <w:sz w:val="28"/>
          <w:szCs w:val="28"/>
        </w:rPr>
        <w:footnoteReference w:id="86"/>
      </w:r>
    </w:p>
    <w:p w:rsidR="00445761"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l'erreur et la confusion consistent dans cette théorisation de l'objet en tant qu'objet,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qui s'appelle lui-même objet pré-génital.</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Un objet génital est aussi nommément à l'intérieur des diverses formes de l'objet pré</w:t>
      </w:r>
      <w:r w:rsidR="00445761">
        <w:rPr>
          <w:rFonts w:ascii="Courier New" w:hAnsi="Courier New" w:cs="Courier New"/>
          <w:sz w:val="28"/>
          <w:szCs w:val="28"/>
        </w:rPr>
        <w:t>-</w:t>
      </w:r>
      <w:r w:rsidRPr="009F14D2">
        <w:rPr>
          <w:rFonts w:ascii="Courier New" w:hAnsi="Courier New" w:cs="Courier New"/>
          <w:sz w:val="28"/>
          <w:szCs w:val="28"/>
        </w:rPr>
        <w:t xml:space="preserve">génital et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des diverses formes de l'objet anal, etc.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précisément ce qui vous est matérialisé sur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w:t>
      </w:r>
      <w:r w:rsidR="00445761">
        <w:rPr>
          <w:rFonts w:ascii="Courier New" w:hAnsi="Courier New" w:cs="Courier New"/>
          <w:sz w:val="28"/>
          <w:szCs w:val="28"/>
        </w:rPr>
        <w:t>s</w:t>
      </w:r>
      <w:r w:rsidRPr="009F14D2">
        <w:rPr>
          <w:rFonts w:ascii="Courier New" w:hAnsi="Courier New" w:cs="Courier New"/>
          <w:sz w:val="28"/>
          <w:szCs w:val="28"/>
        </w:rPr>
        <w:t xml:space="preserve">chéma, en ceci que c'est prendre la dialectique de l'objet pour la dialectique de la demande. </w:t>
      </w:r>
    </w:p>
    <w:p w:rsidR="00445761" w:rsidRDefault="00445761"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cette confusion est explicable parce que dans les deux cas le sujet se trouve lui-même dans un moment, dans une posture dans son rapport avec le signifiant, qui est la même. Le sujet est </w:t>
      </w:r>
      <w:r w:rsidRPr="00152ED3">
        <w:rPr>
          <w:rFonts w:ascii="Times New Roman" w:hAnsi="Times New Roman" w:cs="Times New Roman"/>
          <w:i/>
          <w:sz w:val="24"/>
          <w:szCs w:val="24"/>
        </w:rPr>
        <w:t>en position d'éclipse</w:t>
      </w:r>
      <w:r w:rsidRPr="009F14D2">
        <w:rPr>
          <w:rFonts w:ascii="Courier New" w:hAnsi="Courier New" w:cs="Courier New"/>
          <w:sz w:val="28"/>
          <w:szCs w:val="28"/>
        </w:rPr>
        <w:t xml:space="preserve">. </w:t>
      </w:r>
    </w:p>
    <w:p w:rsidR="00152ED3" w:rsidRDefault="00152ED3"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Pour autant que dans ces deux points de notre </w:t>
      </w:r>
      <w:r w:rsidRPr="00152ED3">
        <w:rPr>
          <w:rFonts w:ascii="Times New Roman" w:hAnsi="Times New Roman" w:cs="Times New Roman"/>
          <w:i/>
          <w:sz w:val="24"/>
          <w:szCs w:val="24"/>
        </w:rPr>
        <w:t>gramme</w:t>
      </w:r>
      <w:r w:rsidRPr="009F14D2">
        <w:rPr>
          <w:rFonts w:ascii="Courier New" w:hAnsi="Courier New" w:cs="Courier New"/>
          <w:sz w:val="28"/>
          <w:szCs w:val="28"/>
        </w:rPr>
        <w:t xml:space="preserve">, qu'il s'agisse du </w:t>
      </w:r>
      <w:r w:rsidRPr="00152ED3">
        <w:rPr>
          <w:rFonts w:ascii="Times New Roman" w:hAnsi="Times New Roman" w:cs="Times New Roman"/>
          <w:i/>
          <w:sz w:val="24"/>
          <w:szCs w:val="24"/>
        </w:rPr>
        <w:t>code</w:t>
      </w:r>
      <w:r w:rsidRPr="009F14D2">
        <w:rPr>
          <w:rFonts w:ascii="Courier New" w:hAnsi="Courier New" w:cs="Courier New"/>
          <w:sz w:val="28"/>
          <w:szCs w:val="28"/>
        </w:rPr>
        <w:t xml:space="preserve"> au niveau de l'inconscient</w:t>
      </w:r>
      <w:r w:rsidR="00152ED3" w:rsidRPr="00445761">
        <w:rPr>
          <w:rFonts w:ascii="Courier New" w:hAnsi="Courier New" w:cs="Courier New"/>
          <w:sz w:val="20"/>
          <w:szCs w:val="20"/>
        </w:rPr>
        <w:t>[</w:t>
      </w:r>
      <w:r w:rsidR="00152ED3" w:rsidRPr="00152ED3">
        <w:rPr>
          <w:rFonts w:ascii="LACAN" w:hAnsi="LACAN"/>
          <w:bCs/>
          <w:color w:val="0000CC"/>
          <w:sz w:val="20"/>
          <w:szCs w:val="20"/>
        </w:rPr>
        <w:t xml:space="preserve">S </w:t>
      </w:r>
      <w:r w:rsidR="00152ED3" w:rsidRPr="00152ED3">
        <w:rPr>
          <w:rFonts w:ascii="Courier New" w:hAnsi="Courier New" w:cs="Courier New"/>
          <w:bCs/>
          <w:iCs/>
          <w:noProof/>
          <w:color w:val="0000CC"/>
          <w:sz w:val="20"/>
          <w:szCs w:val="20"/>
        </w:rPr>
        <w:sym w:font="Symbol" w:char="F0E0"/>
      </w:r>
      <w:r w:rsidR="00152ED3" w:rsidRPr="00445761">
        <w:rPr>
          <w:rFonts w:ascii="Courier New" w:hAnsi="Courier New" w:cs="Courier New"/>
          <w:b/>
          <w:bCs/>
          <w:iCs/>
          <w:noProof/>
          <w:color w:val="0000CC"/>
          <w:sz w:val="20"/>
          <w:szCs w:val="20"/>
        </w:rPr>
        <w:t xml:space="preserve"> </w:t>
      </w:r>
      <w:r w:rsidR="00152ED3" w:rsidRPr="00152ED3">
        <w:rPr>
          <w:rFonts w:ascii="Times New Roman" w:hAnsi="Times New Roman" w:cs="Times New Roman"/>
          <w:bCs/>
          <w:iCs/>
          <w:noProof/>
          <w:color w:val="0000CC"/>
          <w:sz w:val="20"/>
          <w:szCs w:val="20"/>
        </w:rPr>
        <w:t>D</w:t>
      </w:r>
      <w:r w:rsidR="00152ED3" w:rsidRPr="00445761">
        <w:rPr>
          <w:rFonts w:ascii="Courier New" w:hAnsi="Courier New" w:cs="Courier New"/>
          <w:sz w:val="20"/>
          <w:szCs w:val="20"/>
        </w:rPr>
        <w:t>]</w:t>
      </w:r>
      <w:r w:rsidR="00445761">
        <w:rPr>
          <w:rFonts w:ascii="Courier New" w:hAnsi="Courier New" w:cs="Courier New"/>
          <w:sz w:val="28"/>
          <w:szCs w:val="28"/>
        </w:rPr>
        <w:t>…</w:t>
      </w:r>
      <w:r w:rsidRPr="009F14D2">
        <w:rPr>
          <w:rFonts w:ascii="Courier New" w:hAnsi="Courier New" w:cs="Courier New"/>
          <w:sz w:val="28"/>
          <w:szCs w:val="28"/>
        </w:rPr>
        <w:t xml:space="preserve"> </w:t>
      </w:r>
    </w:p>
    <w:p w:rsidR="00445761" w:rsidRDefault="006F13A4" w:rsidP="00445761">
      <w:pPr>
        <w:pStyle w:val="Sansinterligne"/>
        <w:ind w:left="708"/>
        <w:rPr>
          <w:rFonts w:ascii="Courier New" w:hAnsi="Courier New" w:cs="Courier New"/>
          <w:sz w:val="28"/>
          <w:szCs w:val="28"/>
        </w:rPr>
      </w:pPr>
      <w:r w:rsidRPr="009F14D2">
        <w:rPr>
          <w:rFonts w:ascii="Courier New" w:hAnsi="Courier New" w:cs="Courier New"/>
          <w:sz w:val="28"/>
          <w:szCs w:val="28"/>
        </w:rPr>
        <w:t xml:space="preserve">c'est-à-dire de la série de rapports qu'il a </w:t>
      </w:r>
    </w:p>
    <w:p w:rsidR="00445761" w:rsidRDefault="006F13A4" w:rsidP="00445761">
      <w:pPr>
        <w:pStyle w:val="Sansinterligne"/>
        <w:ind w:left="708"/>
        <w:rPr>
          <w:rFonts w:ascii="Courier New" w:hAnsi="Courier New" w:cs="Courier New"/>
          <w:sz w:val="28"/>
          <w:szCs w:val="28"/>
        </w:rPr>
      </w:pPr>
      <w:r w:rsidRPr="009F14D2">
        <w:rPr>
          <w:rFonts w:ascii="Courier New" w:hAnsi="Courier New" w:cs="Courier New"/>
          <w:sz w:val="28"/>
          <w:szCs w:val="28"/>
        </w:rPr>
        <w:t>avec un certain appareil de la demande</w:t>
      </w:r>
    </w:p>
    <w:p w:rsidR="00152ED3"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ou qu'il s'agisse du </w:t>
      </w:r>
      <w:r w:rsidR="006F13A4" w:rsidRPr="00152ED3">
        <w:rPr>
          <w:rFonts w:ascii="Times New Roman" w:hAnsi="Times New Roman" w:cs="Times New Roman"/>
          <w:i/>
          <w:color w:val="0000CC"/>
          <w:sz w:val="24"/>
          <w:szCs w:val="24"/>
        </w:rPr>
        <w:t>rapport imaginaire</w:t>
      </w:r>
      <w:r w:rsidR="006F13A4" w:rsidRPr="009F14D2">
        <w:rPr>
          <w:rFonts w:ascii="Courier New" w:hAnsi="Courier New" w:cs="Courier New"/>
          <w:sz w:val="28"/>
          <w:szCs w:val="28"/>
        </w:rPr>
        <w:t xml:space="preserve"> qui le constitue d'une façon privilégiée dans une certaine posture aussi définie par son rapport au signifiant devant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un </w:t>
      </w:r>
      <w:r w:rsidRPr="00445761">
        <w:rPr>
          <w:rFonts w:ascii="Times New Roman" w:hAnsi="Times New Roman" w:cs="Times New Roman"/>
          <w:i/>
          <w:color w:val="0000CC"/>
          <w:sz w:val="24"/>
          <w:szCs w:val="24"/>
        </w:rPr>
        <w:t xml:space="preserve">objet </w:t>
      </w:r>
      <w:r w:rsidR="00445761" w:rsidRPr="00445761">
        <w:rPr>
          <w:rFonts w:ascii="Times New Roman" w:hAnsi="Times New Roman" w:cs="Times New Roman"/>
          <w:i/>
          <w:color w:val="0000CC"/>
          <w:sz w:val="24"/>
          <w:szCs w:val="24"/>
        </w:rPr>
        <w:t>(</w:t>
      </w:r>
      <w:r w:rsidRPr="00445761">
        <w:rPr>
          <w:rFonts w:ascii="Times New Roman" w:hAnsi="Times New Roman" w:cs="Times New Roman"/>
          <w:i/>
          <w:color w:val="0000CC"/>
          <w:sz w:val="24"/>
          <w:szCs w:val="24"/>
        </w:rPr>
        <w:t>a</w:t>
      </w:r>
      <w:r w:rsidR="00445761" w:rsidRPr="00445761">
        <w:rPr>
          <w:rFonts w:ascii="Times New Roman" w:hAnsi="Times New Roman" w:cs="Times New Roman"/>
          <w:i/>
          <w:color w:val="0000CC"/>
          <w:sz w:val="24"/>
          <w:szCs w:val="24"/>
        </w:rPr>
        <w:t>)</w:t>
      </w:r>
      <w:r w:rsidR="00445761">
        <w:rPr>
          <w:rFonts w:ascii="Courier New" w:hAnsi="Courier New" w:cs="Courier New"/>
          <w:sz w:val="28"/>
          <w:szCs w:val="28"/>
        </w:rPr>
        <w:t xml:space="preserve"> </w:t>
      </w:r>
      <w:r w:rsidR="00445761" w:rsidRPr="00445761">
        <w:rPr>
          <w:rFonts w:ascii="Courier New" w:hAnsi="Courier New" w:cs="Courier New"/>
          <w:sz w:val="20"/>
          <w:szCs w:val="20"/>
        </w:rPr>
        <w:t>[</w:t>
      </w:r>
      <w:r w:rsidR="00445761" w:rsidRPr="00152ED3">
        <w:rPr>
          <w:rFonts w:ascii="LACAN" w:hAnsi="LACAN"/>
          <w:bCs/>
          <w:color w:val="0000CC"/>
          <w:sz w:val="20"/>
          <w:szCs w:val="20"/>
        </w:rPr>
        <w:t xml:space="preserve">S </w:t>
      </w:r>
      <w:r w:rsidR="00445761" w:rsidRPr="00152ED3">
        <w:rPr>
          <w:rFonts w:ascii="Courier New" w:hAnsi="Courier New" w:cs="Courier New"/>
          <w:bCs/>
          <w:iCs/>
          <w:noProof/>
          <w:color w:val="0000CC"/>
          <w:sz w:val="20"/>
          <w:szCs w:val="20"/>
        </w:rPr>
        <w:sym w:font="Symbol" w:char="F0E0"/>
      </w:r>
      <w:r w:rsidR="00445761" w:rsidRPr="00445761">
        <w:rPr>
          <w:rFonts w:ascii="Courier New" w:hAnsi="Courier New" w:cs="Courier New"/>
          <w:b/>
          <w:bCs/>
          <w:iCs/>
          <w:noProof/>
          <w:color w:val="0000CC"/>
          <w:sz w:val="20"/>
          <w:szCs w:val="20"/>
        </w:rPr>
        <w:t xml:space="preserve"> </w:t>
      </w:r>
      <w:r w:rsidR="00445761" w:rsidRPr="00445761">
        <w:rPr>
          <w:rFonts w:ascii="Times New Roman" w:hAnsi="Times New Roman" w:cs="Times New Roman"/>
          <w:bCs/>
          <w:i/>
          <w:iCs/>
          <w:noProof/>
          <w:color w:val="0000CC"/>
          <w:sz w:val="20"/>
          <w:szCs w:val="20"/>
        </w:rPr>
        <w:t>a</w:t>
      </w:r>
      <w:r w:rsidR="00445761" w:rsidRPr="00445761">
        <w:rPr>
          <w:rFonts w:ascii="Courier New" w:hAnsi="Courier New" w:cs="Courier New"/>
          <w:sz w:val="20"/>
          <w:szCs w:val="20"/>
        </w:rPr>
        <w:t>]</w:t>
      </w:r>
      <w:r w:rsidRPr="009F14D2">
        <w:rPr>
          <w:rFonts w:ascii="Courier New" w:hAnsi="Courier New" w:cs="Courier New"/>
          <w:sz w:val="28"/>
          <w:szCs w:val="28"/>
        </w:rPr>
        <w:t xml:space="preserve">, dans ces deux cas </w:t>
      </w:r>
      <w:r w:rsidRPr="00445761">
        <w:rPr>
          <w:rFonts w:ascii="Times New Roman" w:hAnsi="Times New Roman" w:cs="Times New Roman"/>
          <w:i/>
          <w:sz w:val="24"/>
          <w:szCs w:val="24"/>
        </w:rPr>
        <w:t>le sujet est en position d'</w:t>
      </w:r>
      <w:r w:rsidRPr="00445761">
        <w:rPr>
          <w:rFonts w:ascii="Times New Roman" w:hAnsi="Times New Roman" w:cs="Times New Roman"/>
          <w:i/>
          <w:color w:val="0000CC"/>
          <w:sz w:val="24"/>
          <w:szCs w:val="24"/>
        </w:rPr>
        <w:t>éclipse</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est dans cette position que j'ai commencé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à articuler la dernière fois sous le terme de </w:t>
      </w:r>
      <w:r w:rsidRPr="00445761">
        <w:rPr>
          <w:rFonts w:ascii="Times New Roman" w:hAnsi="Times New Roman" w:cs="Times New Roman"/>
          <w:i/>
          <w:color w:val="0000CC"/>
          <w:sz w:val="24"/>
          <w:szCs w:val="24"/>
        </w:rPr>
        <w:t>fading</w:t>
      </w:r>
      <w:r w:rsidRPr="009F14D2">
        <w:rPr>
          <w:rFonts w:ascii="Courier New" w:hAnsi="Courier New" w:cs="Courier New"/>
          <w:sz w:val="28"/>
          <w:szCs w:val="28"/>
        </w:rPr>
        <w:t xml:space="preserve">. </w:t>
      </w:r>
    </w:p>
    <w:p w:rsidR="00445761" w:rsidRDefault="00445761"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J'ai choisi ce terme pour toutes sortes de raisons philologiques, et aussi parce qu'il est devenu tout à fait familier à propos de l'utilisation des appareils de communication qui sont les nôtres. </w:t>
      </w:r>
    </w:p>
    <w:p w:rsidR="00445761" w:rsidRDefault="00445761"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w:t>
      </w:r>
      <w:r w:rsidR="00445761" w:rsidRPr="00445761">
        <w:rPr>
          <w:rFonts w:ascii="Times New Roman" w:hAnsi="Times New Roman" w:cs="Times New Roman"/>
          <w:i/>
          <w:color w:val="0000CC"/>
          <w:sz w:val="24"/>
          <w:szCs w:val="24"/>
        </w:rPr>
        <w:t>fading</w:t>
      </w:r>
      <w:r w:rsidRPr="009F14D2">
        <w:rPr>
          <w:rFonts w:ascii="Courier New" w:hAnsi="Courier New" w:cs="Courier New"/>
          <w:sz w:val="28"/>
          <w:szCs w:val="28"/>
        </w:rPr>
        <w:t xml:space="preserve"> c'est exactement ce qui se produit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un appareil de communication, de reproduction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 voix, quand la voix </w:t>
      </w:r>
      <w:r w:rsidRPr="00445761">
        <w:rPr>
          <w:rFonts w:ascii="Courier New" w:hAnsi="Courier New" w:cs="Courier New"/>
          <w:i/>
          <w:sz w:val="24"/>
          <w:szCs w:val="24"/>
        </w:rPr>
        <w:t>disparaît</w:t>
      </w:r>
      <w:r w:rsidRPr="009F14D2">
        <w:rPr>
          <w:rFonts w:ascii="Courier New" w:hAnsi="Courier New" w:cs="Courier New"/>
          <w:sz w:val="28"/>
          <w:szCs w:val="28"/>
        </w:rPr>
        <w:t xml:space="preserve">, </w:t>
      </w:r>
      <w:r w:rsidRPr="00445761">
        <w:rPr>
          <w:rFonts w:ascii="Courier New" w:hAnsi="Courier New" w:cs="Courier New"/>
          <w:i/>
          <w:sz w:val="24"/>
          <w:szCs w:val="24"/>
        </w:rPr>
        <w:t>s'effondre</w:t>
      </w:r>
      <w:r w:rsidRPr="009F14D2">
        <w:rPr>
          <w:rFonts w:ascii="Courier New" w:hAnsi="Courier New" w:cs="Courier New"/>
          <w:sz w:val="28"/>
          <w:szCs w:val="28"/>
        </w:rPr>
        <w:t xml:space="preserve">, </w:t>
      </w:r>
      <w:r w:rsidRPr="00445761">
        <w:rPr>
          <w:rFonts w:ascii="Courier New" w:hAnsi="Courier New" w:cs="Courier New"/>
          <w:i/>
          <w:sz w:val="24"/>
          <w:szCs w:val="24"/>
        </w:rPr>
        <w:t>s'évanouit</w:t>
      </w:r>
      <w:r w:rsidRPr="009F14D2">
        <w:rPr>
          <w:rFonts w:ascii="Courier New" w:hAnsi="Courier New" w:cs="Courier New"/>
          <w:sz w:val="28"/>
          <w:szCs w:val="28"/>
        </w:rPr>
        <w:t xml:space="preserve">, pour reparaître au gré de quelque variation dans le support lui-même, dans </w:t>
      </w:r>
      <w:r w:rsidRPr="00445761">
        <w:rPr>
          <w:rFonts w:ascii="Courier New" w:hAnsi="Courier New" w:cs="Courier New"/>
          <w:i/>
          <w:sz w:val="24"/>
          <w:szCs w:val="24"/>
        </w:rPr>
        <w:t>la transmission</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en tant donc que le sujet est en un même moment d'oscillation qui est celui qui caractérise</w:t>
      </w:r>
      <w:r w:rsidR="00445761">
        <w:rPr>
          <w:rFonts w:ascii="Courier New" w:hAnsi="Courier New" w:cs="Courier New"/>
          <w:sz w:val="28"/>
          <w:szCs w:val="28"/>
        </w:rPr>
        <w:t>…</w:t>
      </w:r>
      <w:r w:rsidRPr="009F14D2">
        <w:rPr>
          <w:rFonts w:ascii="Courier New" w:hAnsi="Courier New" w:cs="Courier New"/>
          <w:sz w:val="28"/>
          <w:szCs w:val="28"/>
        </w:rPr>
        <w:t xml:space="preserve"> </w:t>
      </w:r>
    </w:p>
    <w:p w:rsidR="00445761" w:rsidRDefault="006F13A4" w:rsidP="00445761">
      <w:pPr>
        <w:pStyle w:val="Sansinterligne"/>
        <w:ind w:left="708"/>
        <w:rPr>
          <w:rFonts w:ascii="Courier New" w:hAnsi="Courier New" w:cs="Courier New"/>
          <w:sz w:val="28"/>
          <w:szCs w:val="28"/>
        </w:rPr>
      </w:pPr>
      <w:r w:rsidRPr="009F14D2">
        <w:rPr>
          <w:rFonts w:ascii="Courier New" w:hAnsi="Courier New" w:cs="Courier New"/>
          <w:sz w:val="28"/>
          <w:szCs w:val="28"/>
        </w:rPr>
        <w:t xml:space="preserve">nous viendrons naturellement à donner son support et ses coordonnées réelles à ce qui n'est </w:t>
      </w:r>
    </w:p>
    <w:p w:rsidR="00445761" w:rsidRDefault="006F13A4" w:rsidP="00445761">
      <w:pPr>
        <w:pStyle w:val="Sansinterligne"/>
        <w:ind w:left="708"/>
        <w:rPr>
          <w:rFonts w:ascii="Courier New" w:hAnsi="Courier New" w:cs="Courier New"/>
          <w:sz w:val="28"/>
          <w:szCs w:val="28"/>
        </w:rPr>
      </w:pPr>
      <w:r w:rsidRPr="009F14D2">
        <w:rPr>
          <w:rFonts w:ascii="Courier New" w:hAnsi="Courier New" w:cs="Courier New"/>
          <w:sz w:val="28"/>
          <w:szCs w:val="28"/>
        </w:rPr>
        <w:t>qu'une métaphore</w:t>
      </w:r>
    </w:p>
    <w:p w:rsidR="00445761"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le </w:t>
      </w:r>
      <w:r w:rsidR="00152ED3" w:rsidRPr="00445761">
        <w:rPr>
          <w:rFonts w:ascii="Times New Roman" w:hAnsi="Times New Roman" w:cs="Times New Roman"/>
          <w:i/>
          <w:color w:val="0000CC"/>
          <w:sz w:val="24"/>
          <w:szCs w:val="24"/>
        </w:rPr>
        <w:t>fading</w:t>
      </w:r>
      <w:r w:rsidR="006F13A4" w:rsidRPr="009F14D2">
        <w:rPr>
          <w:rFonts w:ascii="Courier New" w:hAnsi="Courier New" w:cs="Courier New"/>
          <w:sz w:val="28"/>
          <w:szCs w:val="28"/>
        </w:rPr>
        <w:t xml:space="preserve"> devant la demande et d</w:t>
      </w:r>
      <w:r>
        <w:rPr>
          <w:rFonts w:ascii="Courier New" w:hAnsi="Courier New" w:cs="Courier New"/>
          <w:sz w:val="28"/>
          <w:szCs w:val="28"/>
        </w:rPr>
        <w:t>evant</w:t>
      </w:r>
      <w:r w:rsidR="006F13A4" w:rsidRPr="009F14D2">
        <w:rPr>
          <w:rFonts w:ascii="Courier New" w:hAnsi="Courier New" w:cs="Courier New"/>
          <w:sz w:val="28"/>
          <w:szCs w:val="28"/>
        </w:rPr>
        <w:t xml:space="preserve"> l'objet,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la confusion peut se produire et qu'en fait,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 qu'on appelle relation d'objet est toujours rapport du sujet</w:t>
      </w:r>
      <w:r w:rsidR="00445761">
        <w:rPr>
          <w:rFonts w:ascii="Courier New" w:hAnsi="Courier New" w:cs="Courier New"/>
          <w:sz w:val="28"/>
          <w:szCs w:val="28"/>
        </w:rPr>
        <w:t>…</w:t>
      </w:r>
    </w:p>
    <w:p w:rsidR="00445761" w:rsidRDefault="006F13A4" w:rsidP="00445761">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dans ce moment privilégié et dit de </w:t>
      </w:r>
      <w:r w:rsidRPr="00445761">
        <w:rPr>
          <w:rFonts w:ascii="Times New Roman" w:hAnsi="Times New Roman" w:cs="Times New Roman"/>
          <w:i/>
          <w:sz w:val="24"/>
          <w:szCs w:val="24"/>
        </w:rPr>
        <w:t>fading du sujet</w:t>
      </w:r>
    </w:p>
    <w:p w:rsidR="00445761"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à des</w:t>
      </w:r>
      <w:r>
        <w:rPr>
          <w:rFonts w:ascii="Courier New" w:hAnsi="Courier New" w:cs="Courier New"/>
          <w:sz w:val="28"/>
          <w:szCs w:val="28"/>
        </w:rPr>
        <w:t>…</w:t>
      </w:r>
    </w:p>
    <w:p w:rsidR="00445761" w:rsidRDefault="006F13A4" w:rsidP="00445761">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non pas </w:t>
      </w:r>
      <w:r w:rsidR="00445761">
        <w:rPr>
          <w:rFonts w:ascii="Courier New" w:hAnsi="Courier New" w:cs="Courier New"/>
          <w:sz w:val="28"/>
          <w:szCs w:val="28"/>
        </w:rPr>
        <w:t>« </w:t>
      </w:r>
      <w:r w:rsidRPr="00445761">
        <w:rPr>
          <w:rFonts w:ascii="Times New Roman" w:hAnsi="Times New Roman" w:cs="Times New Roman"/>
          <w:i/>
          <w:sz w:val="24"/>
          <w:szCs w:val="24"/>
        </w:rPr>
        <w:t>objets</w:t>
      </w:r>
      <w:r w:rsidR="00445761">
        <w:rPr>
          <w:rFonts w:ascii="Courier New" w:hAnsi="Courier New" w:cs="Courier New"/>
          <w:sz w:val="28"/>
          <w:szCs w:val="28"/>
        </w:rPr>
        <w:t> »</w:t>
      </w:r>
      <w:r w:rsidRPr="009F14D2">
        <w:rPr>
          <w:rFonts w:ascii="Courier New" w:hAnsi="Courier New" w:cs="Courier New"/>
          <w:sz w:val="28"/>
          <w:szCs w:val="28"/>
        </w:rPr>
        <w:t xml:space="preserve"> comme on le dit</w:t>
      </w:r>
    </w:p>
    <w:p w:rsidR="00445761" w:rsidRDefault="00445761"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signifiants de la demande. </w:t>
      </w:r>
    </w:p>
    <w:p w:rsidR="00445761" w:rsidRDefault="00445761"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pour autant que </w:t>
      </w:r>
      <w:r w:rsidRPr="00445761">
        <w:rPr>
          <w:rFonts w:ascii="Times New Roman" w:hAnsi="Times New Roman" w:cs="Times New Roman"/>
          <w:i/>
          <w:sz w:val="24"/>
          <w:szCs w:val="24"/>
        </w:rPr>
        <w:t>la demande</w:t>
      </w:r>
      <w:r w:rsidRPr="009F14D2">
        <w:rPr>
          <w:rFonts w:ascii="Courier New" w:hAnsi="Courier New" w:cs="Courier New"/>
          <w:sz w:val="28"/>
          <w:szCs w:val="28"/>
        </w:rPr>
        <w:t xml:space="preserve"> reste fixe, c'est au mode, à l'appareil signifiant qui correspond aux différents types, oral, anal et autres, que l'on peut articuler quelque chose qui a en effet une sorte de correspondance clinique.</w:t>
      </w:r>
    </w:p>
    <w:p w:rsidR="006F13A4" w:rsidRPr="009F14D2" w:rsidRDefault="006F13A4" w:rsidP="006F13A4">
      <w:pPr>
        <w:pStyle w:val="Sansinterligne"/>
        <w:rPr>
          <w:rFonts w:ascii="Courier New" w:hAnsi="Courier New" w:cs="Courier New"/>
          <w:sz w:val="28"/>
          <w:szCs w:val="28"/>
        </w:rPr>
      </w:pPr>
    </w:p>
    <w:p w:rsidR="00FA1AF5" w:rsidRDefault="00FA1AF5"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Mais il y a un grand inconvénient à confondre</w:t>
      </w:r>
      <w:r w:rsidR="00445761">
        <w:rPr>
          <w:rFonts w:ascii="Courier New" w:hAnsi="Courier New" w:cs="Courier New"/>
          <w:sz w:val="28"/>
          <w:szCs w:val="28"/>
        </w:rPr>
        <w:t> :</w:t>
      </w:r>
      <w:r w:rsidRPr="009F14D2">
        <w:rPr>
          <w:rFonts w:ascii="Courier New" w:hAnsi="Courier New" w:cs="Courier New"/>
          <w:sz w:val="28"/>
          <w:szCs w:val="28"/>
        </w:rPr>
        <w:t xml:space="preserve"> </w:t>
      </w:r>
    </w:p>
    <w:p w:rsidR="00445761"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ce qui est rapport au signifiant</w:t>
      </w:r>
      <w:r w:rsidR="00445761">
        <w:rPr>
          <w:rFonts w:ascii="Courier New" w:hAnsi="Courier New" w:cs="Courier New"/>
          <w:sz w:val="28"/>
          <w:szCs w:val="28"/>
        </w:rPr>
        <w:t>,</w:t>
      </w:r>
      <w:r w:rsidRPr="009F14D2">
        <w:rPr>
          <w:rFonts w:ascii="Courier New" w:hAnsi="Courier New" w:cs="Courier New"/>
          <w:sz w:val="28"/>
          <w:szCs w:val="28"/>
        </w:rPr>
        <w:t xml:space="preserve"> </w:t>
      </w:r>
    </w:p>
    <w:p w:rsidR="00445761"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avec ce qui est rapport à l'objet</w:t>
      </w:r>
      <w:r w:rsidR="00152ED3">
        <w:rPr>
          <w:rFonts w:ascii="Courier New" w:hAnsi="Courier New" w:cs="Courier New"/>
          <w:sz w:val="28"/>
          <w:szCs w:val="28"/>
        </w:rPr>
        <w:t>.</w:t>
      </w:r>
      <w:r w:rsidRPr="009F14D2">
        <w:rPr>
          <w:rFonts w:ascii="Courier New" w:hAnsi="Courier New" w:cs="Courier New"/>
          <w:sz w:val="28"/>
          <w:szCs w:val="28"/>
        </w:rPr>
        <w:t xml:space="preserve"> </w:t>
      </w:r>
    </w:p>
    <w:p w:rsidR="00FA1AF5" w:rsidRDefault="00FA1AF5" w:rsidP="00445761">
      <w:pPr>
        <w:pStyle w:val="Sansinterligne"/>
        <w:rPr>
          <w:rFonts w:ascii="Courier New" w:hAnsi="Courier New" w:cs="Courier New"/>
          <w:sz w:val="28"/>
          <w:szCs w:val="28"/>
        </w:rPr>
      </w:pPr>
    </w:p>
    <w:p w:rsidR="00445761" w:rsidRDefault="00152ED3" w:rsidP="00445761">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ar cet objet est autre, car cet objet, en tant qu'objet du désir</w:t>
      </w:r>
      <w:r>
        <w:rPr>
          <w:rFonts w:ascii="Courier New" w:hAnsi="Courier New" w:cs="Courier New"/>
          <w:sz w:val="28"/>
          <w:szCs w:val="28"/>
        </w:rPr>
        <w:t>,</w:t>
      </w:r>
      <w:r w:rsidR="006F13A4" w:rsidRPr="009F14D2">
        <w:rPr>
          <w:rFonts w:ascii="Courier New" w:hAnsi="Courier New" w:cs="Courier New"/>
          <w:sz w:val="28"/>
          <w:szCs w:val="28"/>
        </w:rPr>
        <w:t xml:space="preserve"> a un autre sens, parce que toutes sortes de choses rendent nécessaire que nous ne méconnaissions pas</w:t>
      </w:r>
      <w:r w:rsidR="00445761">
        <w:rPr>
          <w:rFonts w:ascii="Courier New" w:hAnsi="Courier New" w:cs="Courier New"/>
          <w:sz w:val="28"/>
          <w:szCs w:val="28"/>
        </w:rPr>
        <w:t>…</w:t>
      </w:r>
      <w:r w:rsidR="006F13A4" w:rsidRPr="009F14D2">
        <w:rPr>
          <w:rFonts w:ascii="Courier New" w:hAnsi="Courier New" w:cs="Courier New"/>
          <w:sz w:val="28"/>
          <w:szCs w:val="28"/>
        </w:rPr>
        <w:t xml:space="preserve"> </w:t>
      </w:r>
    </w:p>
    <w:p w:rsidR="00152ED3" w:rsidRDefault="006F13A4" w:rsidP="00152ED3">
      <w:pPr>
        <w:pStyle w:val="Sansinterligne"/>
        <w:ind w:left="708"/>
        <w:rPr>
          <w:rFonts w:ascii="Courier New" w:hAnsi="Courier New" w:cs="Courier New"/>
          <w:sz w:val="28"/>
          <w:szCs w:val="28"/>
        </w:rPr>
      </w:pPr>
      <w:r w:rsidRPr="009F14D2">
        <w:rPr>
          <w:rFonts w:ascii="Courier New" w:hAnsi="Courier New" w:cs="Courier New"/>
          <w:sz w:val="28"/>
          <w:szCs w:val="28"/>
        </w:rPr>
        <w:t xml:space="preserve">même donnerions-nous toute leur valeur primitive déterminante, comme on le fait, aux signifiants de la demande en tant qu'ils sont signifiants oraux, anaux, avec toutes les subdivisions, toutes les différences d'orientation ou de polarisation que peut prendre cet objet en tant que tel par rapport au sujet, ce que </w:t>
      </w:r>
      <w:r w:rsidRPr="00152ED3">
        <w:rPr>
          <w:rFonts w:ascii="Times New Roman" w:hAnsi="Times New Roman" w:cs="Times New Roman"/>
          <w:i/>
          <w:sz w:val="24"/>
          <w:szCs w:val="24"/>
        </w:rPr>
        <w:t>la relation d'objet</w:t>
      </w:r>
      <w:r w:rsidR="00152ED3">
        <w:rPr>
          <w:rFonts w:ascii="Courier New" w:hAnsi="Courier New" w:cs="Courier New"/>
          <w:sz w:val="28"/>
          <w:szCs w:val="28"/>
        </w:rPr>
        <w:t>…</w:t>
      </w:r>
      <w:r w:rsidRPr="009F14D2">
        <w:rPr>
          <w:rFonts w:ascii="Courier New" w:hAnsi="Courier New" w:cs="Courier New"/>
          <w:sz w:val="28"/>
          <w:szCs w:val="28"/>
        </w:rPr>
        <w:t xml:space="preserve"> </w:t>
      </w:r>
    </w:p>
    <w:p w:rsidR="00445761" w:rsidRDefault="006F13A4" w:rsidP="00FA1AF5">
      <w:pPr>
        <w:pStyle w:val="Sansinterligne"/>
        <w:ind w:left="708" w:firstLine="708"/>
        <w:rPr>
          <w:rFonts w:ascii="Courier New" w:hAnsi="Courier New" w:cs="Courier New"/>
          <w:sz w:val="28"/>
          <w:szCs w:val="28"/>
        </w:rPr>
      </w:pPr>
      <w:r w:rsidRPr="009F14D2">
        <w:rPr>
          <w:rFonts w:ascii="Courier New" w:hAnsi="Courier New" w:cs="Courier New"/>
          <w:sz w:val="28"/>
          <w:szCs w:val="28"/>
        </w:rPr>
        <w:t xml:space="preserve">telle qu'elle est pour l'instant articulée </w:t>
      </w:r>
      <w:r w:rsidR="00152ED3">
        <w:rPr>
          <w:rFonts w:ascii="Courier New" w:hAnsi="Courier New" w:cs="Courier New"/>
          <w:sz w:val="28"/>
          <w:szCs w:val="28"/>
        </w:rPr>
        <w:t>…</w:t>
      </w:r>
      <w:r w:rsidRPr="009F14D2">
        <w:rPr>
          <w:rFonts w:ascii="Courier New" w:hAnsi="Courier New" w:cs="Courier New"/>
          <w:sz w:val="28"/>
          <w:szCs w:val="28"/>
        </w:rPr>
        <w:t>méconnaissait</w:t>
      </w:r>
    </w:p>
    <w:p w:rsidR="006F13A4" w:rsidRPr="009F14D2" w:rsidRDefault="00445761" w:rsidP="00445761">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justement cette corrélation au </w:t>
      </w:r>
      <w:r w:rsidR="006F13A4" w:rsidRPr="00445761">
        <w:rPr>
          <w:rFonts w:ascii="Times New Roman" w:hAnsi="Times New Roman" w:cs="Times New Roman"/>
          <w:i/>
          <w:sz w:val="24"/>
          <w:szCs w:val="24"/>
        </w:rPr>
        <w:t>sujet</w:t>
      </w:r>
      <w:r w:rsidR="006F13A4" w:rsidRPr="009F14D2">
        <w:rPr>
          <w:rFonts w:ascii="Courier New" w:hAnsi="Courier New" w:cs="Courier New"/>
          <w:sz w:val="28"/>
          <w:szCs w:val="28"/>
        </w:rPr>
        <w:t xml:space="preserve"> qui est exprimée ainsi en tant que le sujet est marqué de la barre.</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ce qui fait que le sujet, même quand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le considérons aux stades les plus primitifs de la période orale telle que l'a articulée par exemple, d'une façon autrement proche, autrement rigoureuse, exacte, une Mélanie </w:t>
      </w:r>
      <w:r w:rsidR="00445761" w:rsidRPr="009F14D2">
        <w:rPr>
          <w:rFonts w:ascii="Courier New" w:hAnsi="Courier New" w:cs="Courier New"/>
          <w:sz w:val="28"/>
          <w:szCs w:val="28"/>
        </w:rPr>
        <w:t>KLEIN</w:t>
      </w:r>
      <w:r w:rsidR="00445761">
        <w:rPr>
          <w:rFonts w:ascii="Courier New" w:hAnsi="Courier New" w:cs="Courier New"/>
          <w:sz w:val="28"/>
          <w:szCs w:val="28"/>
        </w:rPr>
        <w:t> :</w:t>
      </w:r>
      <w:r w:rsidRPr="009F14D2">
        <w:rPr>
          <w:rFonts w:ascii="Courier New" w:hAnsi="Courier New" w:cs="Courier New"/>
          <w:sz w:val="28"/>
          <w:szCs w:val="28"/>
        </w:rPr>
        <w:t xml:space="preserve"> </w:t>
      </w: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nous trouvons, remarquez-le dans le texte même de Mélanie </w:t>
      </w:r>
      <w:r w:rsidR="00165FBF" w:rsidRPr="009F14D2">
        <w:rPr>
          <w:rFonts w:ascii="Courier New" w:hAnsi="Courier New" w:cs="Courier New"/>
          <w:sz w:val="28"/>
          <w:szCs w:val="28"/>
        </w:rPr>
        <w:t>KLEIN</w:t>
      </w:r>
      <w:r w:rsidRPr="009F14D2">
        <w:rPr>
          <w:rFonts w:ascii="Courier New" w:hAnsi="Courier New" w:cs="Courier New"/>
          <w:sz w:val="28"/>
          <w:szCs w:val="28"/>
        </w:rPr>
        <w:t>, en présence de certains paradoxes, et que ces paradoxes ne sont pas inscrits dans la pure et simple articulation qu'on peut faire du sujet comme étant mis face à face avec l'</w:t>
      </w:r>
      <w:r w:rsidRPr="00445761">
        <w:rPr>
          <w:rFonts w:ascii="Courier New" w:hAnsi="Courier New" w:cs="Courier New"/>
          <w:i/>
          <w:sz w:val="24"/>
          <w:szCs w:val="24"/>
        </w:rPr>
        <w:t>objet</w:t>
      </w:r>
      <w:r w:rsidRPr="009F14D2">
        <w:rPr>
          <w:rFonts w:ascii="Courier New" w:hAnsi="Courier New" w:cs="Courier New"/>
          <w:sz w:val="28"/>
          <w:szCs w:val="28"/>
        </w:rPr>
        <w:t xml:space="preserve"> correspondant à un besoin, nommément </w:t>
      </w:r>
      <w:r w:rsidRPr="00445761">
        <w:rPr>
          <w:rFonts w:ascii="Times New Roman" w:hAnsi="Times New Roman" w:cs="Times New Roman"/>
          <w:i/>
          <w:sz w:val="24"/>
          <w:szCs w:val="24"/>
        </w:rPr>
        <w:t>le mamelon</w:t>
      </w:r>
      <w:r w:rsidRPr="009F14D2">
        <w:rPr>
          <w:rFonts w:ascii="Courier New" w:hAnsi="Courier New" w:cs="Courier New"/>
          <w:sz w:val="28"/>
          <w:szCs w:val="28"/>
        </w:rPr>
        <w:t xml:space="preserve">, </w:t>
      </w:r>
      <w:r w:rsidRPr="00445761">
        <w:rPr>
          <w:rFonts w:ascii="Times New Roman" w:hAnsi="Times New Roman" w:cs="Times New Roman"/>
          <w:i/>
          <w:sz w:val="24"/>
          <w:szCs w:val="24"/>
        </w:rPr>
        <w:t>le sein</w:t>
      </w:r>
      <w:r w:rsidRPr="009F14D2">
        <w:rPr>
          <w:rFonts w:ascii="Courier New" w:hAnsi="Courier New" w:cs="Courier New"/>
          <w:sz w:val="28"/>
          <w:szCs w:val="28"/>
        </w:rPr>
        <w:t xml:space="preserve"> dans l'occasion. </w:t>
      </w:r>
    </w:p>
    <w:p w:rsidR="00445761" w:rsidRDefault="00445761" w:rsidP="006F13A4">
      <w:pPr>
        <w:pStyle w:val="Sansinterligne"/>
        <w:rPr>
          <w:rFonts w:ascii="Courier New" w:hAnsi="Courier New" w:cs="Courier New"/>
          <w:sz w:val="28"/>
          <w:szCs w:val="28"/>
        </w:rPr>
      </w:pPr>
    </w:p>
    <w:p w:rsidR="00445761"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Car le paradoxe apparaît en ceci que, dès l'origine, un autre signifiant énigmatique se présente à l'horizon de cette relation. Ceci est parfaitement mis en évidence dans Mélanie </w:t>
      </w:r>
      <w:r w:rsidR="00445761" w:rsidRPr="009F14D2">
        <w:rPr>
          <w:rFonts w:ascii="Courier New" w:hAnsi="Courier New" w:cs="Courier New"/>
          <w:sz w:val="28"/>
          <w:szCs w:val="28"/>
        </w:rPr>
        <w:t>KLEIN</w:t>
      </w:r>
      <w:r w:rsidRPr="009F14D2">
        <w:rPr>
          <w:rFonts w:ascii="Courier New" w:hAnsi="Courier New" w:cs="Courier New"/>
          <w:sz w:val="28"/>
          <w:szCs w:val="28"/>
        </w:rPr>
        <w:t xml:space="preserve">, qui n'a qu'un seul mérite en cette occasion, c'est de ne pas hésiter à foncer, c'est-à-dire à entériner ce qu'elle trouve dans </w:t>
      </w:r>
      <w:r w:rsidRPr="00445761">
        <w:rPr>
          <w:rFonts w:ascii="Courier New" w:hAnsi="Courier New" w:cs="Courier New"/>
          <w:i/>
          <w:sz w:val="24"/>
          <w:szCs w:val="24"/>
        </w:rPr>
        <w:t xml:space="preserve">l'expérience </w:t>
      </w:r>
      <w:r w:rsidRPr="00445761">
        <w:rPr>
          <w:rFonts w:ascii="Times New Roman" w:hAnsi="Times New Roman" w:cs="Times New Roman"/>
          <w:i/>
          <w:sz w:val="24"/>
          <w:szCs w:val="24"/>
        </w:rPr>
        <w:t>clinique</w:t>
      </w:r>
      <w:r w:rsidRPr="00445761">
        <w:rPr>
          <w:rFonts w:ascii="Courier New" w:hAnsi="Courier New" w:cs="Courier New"/>
          <w:i/>
          <w:sz w:val="24"/>
          <w:szCs w:val="24"/>
        </w:rPr>
        <w:t xml:space="preserve"> </w:t>
      </w:r>
      <w:r w:rsidRPr="009F14D2">
        <w:rPr>
          <w:rFonts w:ascii="Courier New" w:hAnsi="Courier New" w:cs="Courier New"/>
          <w:sz w:val="28"/>
          <w:szCs w:val="28"/>
        </w:rPr>
        <w:t xml:space="preserve">et, faute d'explication, de se contenter d'explications fort pauvres.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Mais assurément elle témoigne que le </w:t>
      </w:r>
      <w:r w:rsidRPr="00165FBF">
        <w:rPr>
          <w:rFonts w:ascii="Times New Roman" w:hAnsi="Times New Roman" w:cs="Times New Roman"/>
          <w:i/>
          <w:color w:val="0000CC"/>
          <w:sz w:val="24"/>
          <w:szCs w:val="24"/>
        </w:rPr>
        <w:t>phallus</w:t>
      </w:r>
      <w:r w:rsidRPr="009F14D2">
        <w:rPr>
          <w:rFonts w:ascii="Courier New" w:hAnsi="Courier New" w:cs="Courier New"/>
          <w:sz w:val="28"/>
          <w:szCs w:val="28"/>
        </w:rPr>
        <w:t xml:space="preserve"> est déjà là comme tel et comme, à proprement parler, d</w:t>
      </w:r>
      <w:r w:rsidR="00165FBF">
        <w:rPr>
          <w:rFonts w:ascii="Courier New" w:hAnsi="Courier New" w:cs="Courier New"/>
          <w:sz w:val="28"/>
          <w:szCs w:val="28"/>
        </w:rPr>
        <w:t>estr</w:t>
      </w:r>
      <w:r w:rsidRPr="009F14D2">
        <w:rPr>
          <w:rFonts w:ascii="Courier New" w:hAnsi="Courier New" w:cs="Courier New"/>
          <w:sz w:val="28"/>
          <w:szCs w:val="28"/>
        </w:rPr>
        <w:t>u</w:t>
      </w:r>
      <w:r w:rsidR="00165FBF">
        <w:rPr>
          <w:rFonts w:ascii="Courier New" w:hAnsi="Courier New" w:cs="Courier New"/>
          <w:sz w:val="28"/>
          <w:szCs w:val="28"/>
        </w:rPr>
        <w:t>c</w:t>
      </w:r>
      <w:r w:rsidRPr="009F14D2">
        <w:rPr>
          <w:rFonts w:ascii="Courier New" w:hAnsi="Courier New" w:cs="Courier New"/>
          <w:sz w:val="28"/>
          <w:szCs w:val="28"/>
        </w:rPr>
        <w:t>t</w:t>
      </w:r>
      <w:r w:rsidR="00165FBF">
        <w:rPr>
          <w:rFonts w:ascii="Courier New" w:hAnsi="Courier New" w:cs="Courier New"/>
          <w:sz w:val="28"/>
          <w:szCs w:val="28"/>
        </w:rPr>
        <w:t>eur</w:t>
      </w:r>
      <w:r w:rsidRPr="009F14D2">
        <w:rPr>
          <w:rFonts w:ascii="Courier New" w:hAnsi="Courier New" w:cs="Courier New"/>
          <w:sz w:val="28"/>
          <w:szCs w:val="28"/>
        </w:rPr>
        <w:t xml:space="preserve"> par rapport au sujet.</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Elle en fait dès l'abord cet objet primordial qui est à la fois le meilleur et le pire, ce autour de quoi vont tourner tous les avatars de la période paranoïde comme de la période dépressive.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Je ne fais ici bien entendu qu'</w:t>
      </w:r>
      <w:r w:rsidRPr="00E262F7">
        <w:rPr>
          <w:rFonts w:ascii="Courier New" w:hAnsi="Courier New" w:cs="Courier New"/>
          <w:i/>
          <w:sz w:val="24"/>
          <w:szCs w:val="24"/>
        </w:rPr>
        <w:t>indiquer</w:t>
      </w:r>
      <w:r w:rsidRPr="009F14D2">
        <w:rPr>
          <w:rFonts w:ascii="Courier New" w:hAnsi="Courier New" w:cs="Courier New"/>
          <w:sz w:val="28"/>
          <w:szCs w:val="28"/>
        </w:rPr>
        <w:t xml:space="preserve">, que </w:t>
      </w:r>
      <w:r w:rsidRPr="00E262F7">
        <w:rPr>
          <w:rFonts w:ascii="Courier New" w:hAnsi="Courier New" w:cs="Courier New"/>
          <w:i/>
          <w:sz w:val="24"/>
          <w:szCs w:val="24"/>
        </w:rPr>
        <w:t>rappeler</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que je puis </w:t>
      </w:r>
      <w:r w:rsidRPr="00E262F7">
        <w:rPr>
          <w:rFonts w:ascii="Courier New" w:hAnsi="Courier New" w:cs="Courier New"/>
          <w:i/>
          <w:sz w:val="24"/>
          <w:szCs w:val="24"/>
        </w:rPr>
        <w:t>articuler</w:t>
      </w:r>
      <w:r w:rsidRPr="009F14D2">
        <w:rPr>
          <w:rFonts w:ascii="Courier New" w:hAnsi="Courier New" w:cs="Courier New"/>
          <w:sz w:val="28"/>
          <w:szCs w:val="28"/>
        </w:rPr>
        <w:t xml:space="preserve"> plus avant à propos de cet </w:t>
      </w:r>
      <w:r w:rsidR="00E262F7" w:rsidRPr="00E262F7">
        <w:rPr>
          <w:rFonts w:ascii="LACAN" w:hAnsi="LACAN" w:cs="Courier New"/>
          <w:color w:val="0000CC"/>
          <w:sz w:val="28"/>
          <w:szCs w:val="28"/>
        </w:rPr>
        <w:t>S</w:t>
      </w:r>
      <w:r w:rsidRPr="009F14D2">
        <w:rPr>
          <w:rFonts w:ascii="Courier New" w:hAnsi="Courier New" w:cs="Courier New"/>
          <w:sz w:val="28"/>
          <w:szCs w:val="28"/>
        </w:rPr>
        <w:t>, et pour autant qu'il nous intéresse</w:t>
      </w:r>
      <w:r w:rsidR="00E262F7">
        <w:rPr>
          <w:rFonts w:ascii="Courier New" w:hAnsi="Courier New" w:cs="Courier New"/>
          <w:sz w:val="28"/>
          <w:szCs w:val="28"/>
        </w:rPr>
        <w:t>,</w:t>
      </w:r>
      <w:r w:rsidRPr="009F14D2">
        <w:rPr>
          <w:rFonts w:ascii="Courier New" w:hAnsi="Courier New" w:cs="Courier New"/>
          <w:sz w:val="28"/>
          <w:szCs w:val="28"/>
        </w:rPr>
        <w:t xml:space="preserve"> non pas en tant qu'il est confronté, mis en rapport avec la demande, mais avec cet élément que nous allons cette année essayer de serrer de plus près, qui est représenté par le </w:t>
      </w:r>
      <w:r w:rsidR="00E262F7" w:rsidRPr="00E262F7">
        <w:rPr>
          <w:rFonts w:ascii="Times New Roman" w:hAnsi="Times New Roman" w:cs="Times New Roman"/>
          <w:i/>
          <w:color w:val="0000CC"/>
          <w:sz w:val="24"/>
          <w:szCs w:val="24"/>
        </w:rPr>
        <w:t>(</w:t>
      </w:r>
      <w:r w:rsidRPr="00E262F7">
        <w:rPr>
          <w:rFonts w:ascii="Times New Roman" w:hAnsi="Times New Roman" w:cs="Times New Roman"/>
          <w:i/>
          <w:color w:val="0000CC"/>
          <w:sz w:val="24"/>
          <w:szCs w:val="24"/>
        </w:rPr>
        <w:t>a</w:t>
      </w:r>
      <w:r w:rsidR="00E262F7" w:rsidRPr="00E262F7">
        <w:rPr>
          <w:rFonts w:ascii="Times New Roman" w:hAnsi="Times New Roman" w:cs="Times New Roman"/>
          <w:i/>
          <w:color w:val="0000CC"/>
          <w:sz w:val="24"/>
          <w:szCs w:val="24"/>
        </w:rPr>
        <w:t>)</w:t>
      </w:r>
      <w:r w:rsidR="00E262F7">
        <w:rPr>
          <w:rFonts w:ascii="Courier New" w:hAnsi="Courier New" w:cs="Courier New"/>
          <w:sz w:val="28"/>
          <w:szCs w:val="28"/>
        </w:rPr>
        <w:t>.</w:t>
      </w:r>
      <w:r w:rsidRPr="009F14D2">
        <w:rPr>
          <w:rFonts w:ascii="Courier New" w:hAnsi="Courier New" w:cs="Courier New"/>
          <w:sz w:val="28"/>
          <w:szCs w:val="28"/>
        </w:rPr>
        <w:t xml:space="preserve"> </w:t>
      </w:r>
    </w:p>
    <w:p w:rsidR="00E262F7" w:rsidRDefault="00E262F7" w:rsidP="006F13A4">
      <w:pPr>
        <w:pStyle w:val="Sansinterligne"/>
        <w:rPr>
          <w:rFonts w:ascii="Courier New" w:hAnsi="Courier New" w:cs="Courier New"/>
          <w:sz w:val="28"/>
          <w:szCs w:val="28"/>
        </w:rPr>
      </w:pPr>
    </w:p>
    <w:p w:rsidR="00152ED3" w:rsidRDefault="00E262F7" w:rsidP="006F13A4">
      <w:pPr>
        <w:pStyle w:val="Sansinterligne"/>
        <w:rPr>
          <w:rFonts w:ascii="Courier New" w:hAnsi="Courier New" w:cs="Courier New"/>
          <w:sz w:val="28"/>
          <w:szCs w:val="28"/>
        </w:rPr>
      </w:pPr>
      <w:r>
        <w:rPr>
          <w:rFonts w:ascii="Courier New" w:hAnsi="Courier New" w:cs="Courier New"/>
          <w:sz w:val="28"/>
          <w:szCs w:val="28"/>
        </w:rPr>
        <w:t>L</w:t>
      </w:r>
      <w:r w:rsidR="006F13A4" w:rsidRPr="009F14D2">
        <w:rPr>
          <w:rFonts w:ascii="Courier New" w:hAnsi="Courier New" w:cs="Courier New"/>
          <w:sz w:val="28"/>
          <w:szCs w:val="28"/>
        </w:rPr>
        <w:t xml:space="preserve">e </w:t>
      </w:r>
      <w:r w:rsidRPr="00E262F7">
        <w:rPr>
          <w:rFonts w:ascii="Times New Roman" w:hAnsi="Times New Roman" w:cs="Times New Roman"/>
          <w:i/>
          <w:color w:val="0000CC"/>
          <w:sz w:val="24"/>
          <w:szCs w:val="24"/>
        </w:rPr>
        <w:t>(a)</w:t>
      </w:r>
      <w:r w:rsidR="006F13A4" w:rsidRPr="009F14D2">
        <w:rPr>
          <w:rFonts w:ascii="Courier New" w:hAnsi="Courier New" w:cs="Courier New"/>
          <w:sz w:val="28"/>
          <w:szCs w:val="28"/>
        </w:rPr>
        <w:t>, objet essentiel, objet autour de quoi tourne</w:t>
      </w:r>
      <w:r w:rsidR="00FA1AF5">
        <w:rPr>
          <w:rFonts w:ascii="Courier New" w:hAnsi="Courier New" w:cs="Courier New"/>
          <w:sz w:val="28"/>
          <w:szCs w:val="28"/>
        </w:rPr>
        <w:t>,</w:t>
      </w:r>
      <w:r w:rsidR="006F13A4" w:rsidRPr="009F14D2">
        <w:rPr>
          <w:rFonts w:ascii="Courier New" w:hAnsi="Courier New" w:cs="Courier New"/>
          <w:sz w:val="28"/>
          <w:szCs w:val="28"/>
        </w:rPr>
        <w:t xml:space="preserve"> comme telle, la dialectique du désir, objet autour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quoi le sujet s'éprouve dans une altérité </w:t>
      </w:r>
      <w:r w:rsidRPr="00152ED3">
        <w:rPr>
          <w:rFonts w:ascii="Times New Roman" w:hAnsi="Times New Roman" w:cs="Times New Roman"/>
          <w:i/>
          <w:color w:val="0000CC"/>
          <w:sz w:val="24"/>
          <w:szCs w:val="24"/>
        </w:rPr>
        <w:t>imaginaire</w:t>
      </w:r>
      <w:r w:rsidRPr="009F14D2">
        <w:rPr>
          <w:rFonts w:ascii="Courier New" w:hAnsi="Courier New" w:cs="Courier New"/>
          <w:sz w:val="28"/>
          <w:szCs w:val="28"/>
        </w:rPr>
        <w:t xml:space="preserve">, devant un élément qui est altérité au niveau imaginaire tel que nous l'avons déjà articulé et défini maintes fois. Il est </w:t>
      </w:r>
      <w:r w:rsidRPr="00152ED3">
        <w:rPr>
          <w:rFonts w:ascii="Times New Roman" w:hAnsi="Times New Roman" w:cs="Times New Roman"/>
          <w:i/>
          <w:sz w:val="24"/>
          <w:szCs w:val="24"/>
        </w:rPr>
        <w:t>image</w:t>
      </w:r>
      <w:r w:rsidRPr="009F14D2">
        <w:rPr>
          <w:rFonts w:ascii="Courier New" w:hAnsi="Courier New" w:cs="Courier New"/>
          <w:sz w:val="28"/>
          <w:szCs w:val="28"/>
        </w:rPr>
        <w:t xml:space="preserve">, et il est </w:t>
      </w:r>
      <w:r w:rsidRPr="00152ED3">
        <w:rPr>
          <w:rFonts w:ascii="Times New Roman" w:hAnsi="Times New Roman" w:cs="Times New Roman"/>
          <w:i/>
          <w:sz w:val="24"/>
          <w:szCs w:val="24"/>
        </w:rPr>
        <w:t>patho</w:t>
      </w:r>
      <w:r w:rsidR="00152ED3">
        <w:rPr>
          <w:rFonts w:ascii="Times New Roman" w:hAnsi="Times New Roman" w:cs="Times New Roman"/>
          <w:i/>
          <w:sz w:val="24"/>
          <w:szCs w:val="24"/>
        </w:rPr>
        <w:t>s</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c'est par cet </w:t>
      </w:r>
      <w:r w:rsidRPr="00E262F7">
        <w:rPr>
          <w:rFonts w:ascii="Times New Roman" w:hAnsi="Times New Roman" w:cs="Times New Roman"/>
          <w:i/>
          <w:color w:val="0000CC"/>
          <w:sz w:val="24"/>
          <w:szCs w:val="24"/>
        </w:rPr>
        <w:t>autre</w:t>
      </w:r>
      <w:r w:rsidRPr="009F14D2">
        <w:rPr>
          <w:rFonts w:ascii="Courier New" w:hAnsi="Courier New" w:cs="Courier New"/>
          <w:sz w:val="28"/>
          <w:szCs w:val="28"/>
        </w:rPr>
        <w:t xml:space="preserve"> qu'est l'objet du désir,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qu'est remplie une fonction qui définit le désir dans cette double coordonnée qui fait qu'il ne vise pas</w:t>
      </w:r>
      <w:r w:rsidR="00E262F7">
        <w:rPr>
          <w:rFonts w:ascii="Courier New" w:hAnsi="Courier New" w:cs="Courier New"/>
          <w:sz w:val="28"/>
          <w:szCs w:val="28"/>
        </w:rPr>
        <w:t>…</w:t>
      </w:r>
      <w:r w:rsidRPr="009F14D2">
        <w:rPr>
          <w:rFonts w:ascii="Courier New" w:hAnsi="Courier New" w:cs="Courier New"/>
          <w:sz w:val="28"/>
          <w:szCs w:val="28"/>
        </w:rPr>
        <w:t xml:space="preserve"> </w:t>
      </w:r>
    </w:p>
    <w:p w:rsidR="00E262F7" w:rsidRDefault="006F13A4" w:rsidP="00E262F7">
      <w:pPr>
        <w:pStyle w:val="Sansinterligne"/>
        <w:ind w:firstLine="708"/>
        <w:rPr>
          <w:rFonts w:ascii="Courier New" w:hAnsi="Courier New" w:cs="Courier New"/>
          <w:sz w:val="28"/>
          <w:szCs w:val="28"/>
        </w:rPr>
      </w:pPr>
      <w:r w:rsidRPr="009F14D2">
        <w:rPr>
          <w:rFonts w:ascii="Courier New" w:hAnsi="Courier New" w:cs="Courier New"/>
          <w:sz w:val="28"/>
          <w:szCs w:val="28"/>
        </w:rPr>
        <w:t>non pas du tout</w:t>
      </w:r>
      <w:r w:rsidR="00E262F7">
        <w:rPr>
          <w:rFonts w:ascii="Courier New" w:hAnsi="Courier New" w:cs="Courier New"/>
          <w:sz w:val="28"/>
          <w:szCs w:val="28"/>
        </w:rPr>
        <w:t xml:space="preserve"> </w:t>
      </w:r>
      <w:r w:rsidRPr="009F14D2">
        <w:rPr>
          <w:rFonts w:ascii="Courier New" w:hAnsi="Courier New" w:cs="Courier New"/>
          <w:sz w:val="28"/>
          <w:szCs w:val="28"/>
        </w:rPr>
        <w:t xml:space="preserve">! </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un </w:t>
      </w:r>
      <w:r w:rsidR="006F13A4" w:rsidRPr="00E262F7">
        <w:rPr>
          <w:rFonts w:ascii="Courier New" w:hAnsi="Courier New" w:cs="Courier New"/>
          <w:i/>
          <w:sz w:val="24"/>
          <w:szCs w:val="24"/>
        </w:rPr>
        <w:t>objet</w:t>
      </w:r>
      <w:r w:rsidR="006F13A4" w:rsidRPr="009F14D2">
        <w:rPr>
          <w:rFonts w:ascii="Courier New" w:hAnsi="Courier New" w:cs="Courier New"/>
          <w:sz w:val="28"/>
          <w:szCs w:val="28"/>
        </w:rPr>
        <w:t xml:space="preserve"> en tant que tel </w:t>
      </w:r>
      <w:r w:rsidR="006F13A4" w:rsidRPr="00E262F7">
        <w:rPr>
          <w:rFonts w:ascii="Courier New" w:hAnsi="Courier New" w:cs="Courier New"/>
          <w:i/>
          <w:sz w:val="24"/>
          <w:szCs w:val="24"/>
        </w:rPr>
        <w:t>d'une satisfaction de besoin</w:t>
      </w:r>
      <w:r w:rsidR="006F13A4" w:rsidRPr="009F14D2">
        <w:rPr>
          <w:rFonts w:ascii="Courier New" w:hAnsi="Courier New" w:cs="Courier New"/>
          <w:sz w:val="28"/>
          <w:szCs w:val="28"/>
        </w:rPr>
        <w:t xml:space="preserve">, mais un </w:t>
      </w:r>
      <w:r w:rsidR="006F13A4" w:rsidRPr="00E262F7">
        <w:rPr>
          <w:rFonts w:ascii="Times New Roman" w:hAnsi="Times New Roman" w:cs="Times New Roman"/>
          <w:i/>
          <w:sz w:val="24"/>
          <w:szCs w:val="24"/>
        </w:rPr>
        <w:t>objet</w:t>
      </w:r>
      <w:r w:rsidR="006F13A4" w:rsidRPr="009F14D2">
        <w:rPr>
          <w:rFonts w:ascii="Courier New" w:hAnsi="Courier New" w:cs="Courier New"/>
          <w:sz w:val="28"/>
          <w:szCs w:val="28"/>
        </w:rPr>
        <w:t xml:space="preserve"> en tant qu'il est déjà lui-même relativé, je veux dire mis en relation avec le sujet</w:t>
      </w:r>
      <w:r>
        <w:rPr>
          <w:rFonts w:ascii="Courier New" w:hAnsi="Courier New" w:cs="Courier New"/>
          <w:sz w:val="28"/>
          <w:szCs w:val="28"/>
        </w:rPr>
        <w:t>,</w:t>
      </w:r>
      <w:r w:rsidR="006F13A4" w:rsidRPr="009F14D2">
        <w:rPr>
          <w:rFonts w:ascii="Courier New" w:hAnsi="Courier New" w:cs="Courier New"/>
          <w:sz w:val="28"/>
          <w:szCs w:val="28"/>
        </w:rPr>
        <w:t xml:space="preserve"> le sujet qui est présent dans le fantasme.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est une évidence phénoménologique,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j'y reviendrai plus loin.</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sujet est présent dans le fantasme.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la fonction de l'objet</w:t>
      </w:r>
      <w:r w:rsidR="00E262F7">
        <w:rPr>
          <w:rFonts w:ascii="Courier New" w:hAnsi="Courier New" w:cs="Courier New"/>
          <w:sz w:val="28"/>
          <w:szCs w:val="28"/>
        </w:rPr>
        <w:t>…</w:t>
      </w:r>
      <w:r w:rsidRPr="009F14D2">
        <w:rPr>
          <w:rFonts w:ascii="Courier New" w:hAnsi="Courier New" w:cs="Courier New"/>
          <w:sz w:val="28"/>
          <w:szCs w:val="28"/>
        </w:rPr>
        <w:t xml:space="preserve"> </w:t>
      </w:r>
    </w:p>
    <w:p w:rsidR="00E262F7" w:rsidRDefault="006F13A4" w:rsidP="00E262F7">
      <w:pPr>
        <w:pStyle w:val="Sansinterligne"/>
        <w:ind w:left="708"/>
        <w:rPr>
          <w:rFonts w:ascii="Courier New" w:hAnsi="Courier New" w:cs="Courier New"/>
          <w:sz w:val="28"/>
          <w:szCs w:val="28"/>
        </w:rPr>
      </w:pPr>
      <w:r w:rsidRPr="009F14D2">
        <w:rPr>
          <w:rFonts w:ascii="Courier New" w:hAnsi="Courier New" w:cs="Courier New"/>
          <w:sz w:val="28"/>
          <w:szCs w:val="28"/>
        </w:rPr>
        <w:t xml:space="preserve">qui est objet du désir uniquement </w:t>
      </w:r>
    </w:p>
    <w:p w:rsidR="00E262F7" w:rsidRDefault="006F13A4" w:rsidP="00E262F7">
      <w:pPr>
        <w:pStyle w:val="Sansinterligne"/>
        <w:ind w:left="708"/>
        <w:rPr>
          <w:rFonts w:ascii="Courier New" w:hAnsi="Courier New" w:cs="Courier New"/>
          <w:sz w:val="28"/>
          <w:szCs w:val="28"/>
        </w:rPr>
      </w:pPr>
      <w:r w:rsidRPr="009F14D2">
        <w:rPr>
          <w:rFonts w:ascii="Courier New" w:hAnsi="Courier New" w:cs="Courier New"/>
          <w:sz w:val="28"/>
          <w:szCs w:val="28"/>
        </w:rPr>
        <w:t xml:space="preserve">en ceci qu'il est </w:t>
      </w:r>
      <w:r w:rsidRPr="00E262F7">
        <w:rPr>
          <w:rFonts w:ascii="Times New Roman" w:hAnsi="Times New Roman" w:cs="Times New Roman"/>
          <w:i/>
          <w:color w:val="0000CC"/>
          <w:sz w:val="24"/>
          <w:szCs w:val="24"/>
        </w:rPr>
        <w:t>terme</w:t>
      </w:r>
      <w:r w:rsidRPr="009F14D2">
        <w:rPr>
          <w:rFonts w:ascii="Courier New" w:hAnsi="Courier New" w:cs="Courier New"/>
          <w:sz w:val="28"/>
          <w:szCs w:val="28"/>
        </w:rPr>
        <w:t xml:space="preserve"> du fantasme</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l'ob</w:t>
      </w:r>
      <w:r>
        <w:rPr>
          <w:rFonts w:ascii="Courier New" w:hAnsi="Courier New" w:cs="Courier New"/>
          <w:sz w:val="28"/>
          <w:szCs w:val="28"/>
        </w:rPr>
        <w:t>j</w:t>
      </w:r>
      <w:r w:rsidR="006F13A4" w:rsidRPr="009F14D2">
        <w:rPr>
          <w:rFonts w:ascii="Courier New" w:hAnsi="Courier New" w:cs="Courier New"/>
          <w:sz w:val="28"/>
          <w:szCs w:val="28"/>
        </w:rPr>
        <w:t xml:space="preserve">et prend la place, dirais-je, de ce dont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sujet est privé </w:t>
      </w:r>
      <w:r w:rsidRPr="00E262F7">
        <w:rPr>
          <w:rFonts w:ascii="Times New Roman" w:hAnsi="Times New Roman" w:cs="Times New Roman"/>
          <w:i/>
          <w:color w:val="0000CC"/>
          <w:sz w:val="24"/>
          <w:szCs w:val="24"/>
        </w:rPr>
        <w:t>symboliquement</w:t>
      </w:r>
      <w:r w:rsidRPr="009F14D2">
        <w:rPr>
          <w:rFonts w:ascii="Courier New" w:hAnsi="Courier New" w:cs="Courier New"/>
          <w:sz w:val="28"/>
          <w:szCs w:val="28"/>
        </w:rPr>
        <w:t xml:space="preserve">. </w:t>
      </w:r>
    </w:p>
    <w:p w:rsidR="00E262F7" w:rsidRDefault="00E262F7"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peut vous paraître un peu abstrait, je veux dire, à ceux qui n'ont pas fait tout le chemin qui précède avec nous. Disons pour ceux-là que c'est pour autant que dans l'articulation du fantasme, l'objet prend la place de ce dont le sujet est privé.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C'est quoi ? </w:t>
      </w:r>
    </w:p>
    <w:p w:rsidR="00E262F7" w:rsidRDefault="00E262F7"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du </w:t>
      </w:r>
      <w:r w:rsidRPr="00E262F7">
        <w:rPr>
          <w:rFonts w:ascii="Times New Roman" w:hAnsi="Times New Roman" w:cs="Times New Roman"/>
          <w:i/>
          <w:color w:val="0000CC"/>
          <w:sz w:val="24"/>
          <w:szCs w:val="24"/>
        </w:rPr>
        <w:t>phallus</w:t>
      </w:r>
      <w:r w:rsidRPr="009F14D2">
        <w:rPr>
          <w:rFonts w:ascii="Courier New" w:hAnsi="Courier New" w:cs="Courier New"/>
          <w:sz w:val="28"/>
          <w:szCs w:val="28"/>
        </w:rPr>
        <w:t xml:space="preserve"> que l'objet prend cette fonction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qu'il a dans le fantasme, et que le désir,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avec le fantasme pour support, se constitue.</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pense qu'il est difficile d'aller plus loin dans l'extrême de ce que je veux dire concernant ce que nous devons appeler à proprement parler le désir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son rapport avec le fantasme. </w:t>
      </w:r>
    </w:p>
    <w:p w:rsidR="00E262F7" w:rsidRDefault="00E262F7"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en ce sens</w:t>
      </w:r>
      <w:r w:rsidR="00E262F7">
        <w:rPr>
          <w:rFonts w:ascii="Courier New" w:hAnsi="Courier New" w:cs="Courier New"/>
          <w:sz w:val="28"/>
          <w:szCs w:val="28"/>
        </w:rPr>
        <w:t>…</w:t>
      </w:r>
    </w:p>
    <w:p w:rsidR="00E262F7" w:rsidRDefault="006F13A4" w:rsidP="00E262F7">
      <w:pPr>
        <w:pStyle w:val="Sansinterligne"/>
        <w:ind w:firstLine="708"/>
        <w:rPr>
          <w:rFonts w:ascii="Courier New" w:hAnsi="Courier New" w:cs="Courier New"/>
          <w:sz w:val="28"/>
          <w:szCs w:val="28"/>
        </w:rPr>
      </w:pPr>
      <w:r w:rsidRPr="009F14D2">
        <w:rPr>
          <w:rFonts w:ascii="Courier New" w:hAnsi="Courier New" w:cs="Courier New"/>
          <w:sz w:val="28"/>
          <w:szCs w:val="28"/>
        </w:rPr>
        <w:t>et pour autant que cette formule</w:t>
      </w:r>
      <w:r w:rsidR="00E262F7">
        <w:rPr>
          <w:rFonts w:ascii="Courier New" w:hAnsi="Courier New" w:cs="Courier New"/>
          <w:sz w:val="28"/>
          <w:szCs w:val="28"/>
        </w:rPr>
        <w:t> :</w:t>
      </w:r>
      <w:r w:rsidRPr="009F14D2">
        <w:rPr>
          <w:rFonts w:ascii="Courier New" w:hAnsi="Courier New" w:cs="Courier New"/>
          <w:sz w:val="28"/>
          <w:szCs w:val="28"/>
        </w:rPr>
        <w:t xml:space="preserve"> </w:t>
      </w:r>
    </w:p>
    <w:p w:rsidR="00E262F7" w:rsidRDefault="00E262F7" w:rsidP="00E262F7">
      <w:pPr>
        <w:pStyle w:val="Sansinterligne"/>
        <w:ind w:left="708"/>
        <w:rPr>
          <w:rFonts w:ascii="Times New Roman" w:hAnsi="Times New Roman" w:cs="Times New Roman"/>
          <w:i/>
          <w:sz w:val="24"/>
          <w:szCs w:val="24"/>
        </w:rPr>
      </w:pPr>
      <w:r>
        <w:rPr>
          <w:rFonts w:ascii="Courier New" w:hAnsi="Courier New" w:cs="Courier New"/>
          <w:sz w:val="28"/>
          <w:szCs w:val="28"/>
        </w:rPr>
        <w:t>« </w:t>
      </w:r>
      <w:r w:rsidRPr="00E262F7">
        <w:rPr>
          <w:rFonts w:ascii="Times New Roman" w:hAnsi="Times New Roman" w:cs="Times New Roman"/>
          <w:i/>
          <w:sz w:val="24"/>
          <w:szCs w:val="24"/>
        </w:rPr>
        <w:t>L</w:t>
      </w:r>
      <w:r w:rsidR="006F13A4" w:rsidRPr="00E262F7">
        <w:rPr>
          <w:rFonts w:ascii="Times New Roman" w:hAnsi="Times New Roman" w:cs="Times New Roman"/>
          <w:i/>
          <w:sz w:val="24"/>
          <w:szCs w:val="24"/>
        </w:rPr>
        <w:t xml:space="preserve">'objet du fantasme est cette </w:t>
      </w:r>
      <w:r w:rsidR="006F13A4" w:rsidRPr="00E262F7">
        <w:rPr>
          <w:rFonts w:ascii="Times New Roman" w:hAnsi="Times New Roman" w:cs="Times New Roman"/>
          <w:i/>
          <w:color w:val="0000CC"/>
          <w:sz w:val="24"/>
          <w:szCs w:val="24"/>
        </w:rPr>
        <w:t>altérité</w:t>
      </w:r>
      <w:r w:rsidR="006F13A4" w:rsidRPr="00E262F7">
        <w:rPr>
          <w:rFonts w:ascii="Times New Roman" w:hAnsi="Times New Roman" w:cs="Times New Roman"/>
          <w:i/>
          <w:sz w:val="24"/>
          <w:szCs w:val="24"/>
        </w:rPr>
        <w:t xml:space="preserve">, image et pathos par où un </w:t>
      </w:r>
      <w:r w:rsidR="006F13A4" w:rsidRPr="00E262F7">
        <w:rPr>
          <w:rFonts w:ascii="Times New Roman" w:hAnsi="Times New Roman" w:cs="Times New Roman"/>
          <w:i/>
          <w:color w:val="0000CC"/>
          <w:sz w:val="24"/>
          <w:szCs w:val="24"/>
        </w:rPr>
        <w:t>autre</w:t>
      </w:r>
      <w:r w:rsidR="006F13A4" w:rsidRPr="00E262F7">
        <w:rPr>
          <w:rFonts w:ascii="Times New Roman" w:hAnsi="Times New Roman" w:cs="Times New Roman"/>
          <w:i/>
          <w:sz w:val="24"/>
          <w:szCs w:val="24"/>
        </w:rPr>
        <w:t xml:space="preserve"> </w:t>
      </w:r>
    </w:p>
    <w:p w:rsidR="00E262F7" w:rsidRDefault="006F13A4" w:rsidP="00E262F7">
      <w:pPr>
        <w:pStyle w:val="Sansinterligne"/>
        <w:ind w:left="708"/>
        <w:rPr>
          <w:rFonts w:ascii="Courier New" w:hAnsi="Courier New" w:cs="Courier New"/>
          <w:sz w:val="28"/>
          <w:szCs w:val="28"/>
        </w:rPr>
      </w:pPr>
      <w:r w:rsidRPr="00E262F7">
        <w:rPr>
          <w:rFonts w:ascii="Times New Roman" w:hAnsi="Times New Roman" w:cs="Times New Roman"/>
          <w:i/>
          <w:sz w:val="24"/>
          <w:szCs w:val="24"/>
        </w:rPr>
        <w:t>prend la place de ce dont</w:t>
      </w:r>
      <w:r w:rsidR="00E262F7">
        <w:rPr>
          <w:rFonts w:ascii="Times New Roman" w:hAnsi="Times New Roman" w:cs="Times New Roman"/>
          <w:i/>
          <w:sz w:val="24"/>
          <w:szCs w:val="24"/>
        </w:rPr>
        <w:t xml:space="preserve"> </w:t>
      </w:r>
      <w:r w:rsidRPr="00E262F7">
        <w:rPr>
          <w:rFonts w:ascii="Times New Roman" w:hAnsi="Times New Roman" w:cs="Times New Roman"/>
          <w:i/>
          <w:sz w:val="24"/>
          <w:szCs w:val="24"/>
        </w:rPr>
        <w:t xml:space="preserve">le sujet est privé </w:t>
      </w:r>
      <w:r w:rsidRPr="00E262F7">
        <w:rPr>
          <w:rFonts w:ascii="Times New Roman" w:hAnsi="Times New Roman" w:cs="Times New Roman"/>
          <w:i/>
          <w:color w:val="0000CC"/>
          <w:sz w:val="24"/>
          <w:szCs w:val="24"/>
        </w:rPr>
        <w:t>symboliquement</w:t>
      </w:r>
      <w:r w:rsidR="00E262F7" w:rsidRPr="00E262F7">
        <w:rPr>
          <w:rFonts w:ascii="Times New Roman" w:hAnsi="Times New Roman" w:cs="Times New Roman"/>
          <w:i/>
          <w:color w:val="0000CC"/>
          <w:sz w:val="24"/>
          <w:szCs w:val="24"/>
        </w:rPr>
        <w:t>.</w:t>
      </w:r>
      <w:r w:rsidR="00E262F7">
        <w:rPr>
          <w:rFonts w:ascii="Courier New" w:hAnsi="Courier New" w:cs="Courier New"/>
          <w:sz w:val="28"/>
          <w:szCs w:val="28"/>
        </w:rPr>
        <w:t> »</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vous le voyez bien, c'est dans cette direction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cet </w:t>
      </w:r>
      <w:r w:rsidRPr="00E262F7">
        <w:rPr>
          <w:rFonts w:ascii="Times New Roman" w:hAnsi="Times New Roman" w:cs="Times New Roman"/>
          <w:i/>
          <w:color w:val="0000CC"/>
          <w:sz w:val="24"/>
          <w:szCs w:val="24"/>
        </w:rPr>
        <w:t>objet imaginaire</w:t>
      </w:r>
      <w:r w:rsidRPr="009F14D2">
        <w:rPr>
          <w:rFonts w:ascii="Courier New" w:hAnsi="Courier New" w:cs="Courier New"/>
          <w:sz w:val="28"/>
          <w:szCs w:val="28"/>
        </w:rPr>
        <w:t xml:space="preserve"> se trouve en quelque sorte en position de </w:t>
      </w:r>
      <w:r w:rsidRPr="00E262F7">
        <w:rPr>
          <w:rFonts w:ascii="Times New Roman" w:hAnsi="Times New Roman" w:cs="Times New Roman"/>
          <w:i/>
          <w:color w:val="0000CC"/>
          <w:sz w:val="24"/>
          <w:szCs w:val="24"/>
        </w:rPr>
        <w:t>condenser sur lui</w:t>
      </w:r>
      <w:r w:rsidRPr="009F14D2">
        <w:rPr>
          <w:rFonts w:ascii="Courier New" w:hAnsi="Courier New" w:cs="Courier New"/>
          <w:sz w:val="28"/>
          <w:szCs w:val="28"/>
        </w:rPr>
        <w:t xml:space="preserve"> ce qu'on peut appeler les vertus ou </w:t>
      </w:r>
      <w:r w:rsidRPr="00E262F7">
        <w:rPr>
          <w:rFonts w:ascii="Times New Roman" w:hAnsi="Times New Roman" w:cs="Times New Roman"/>
          <w:i/>
          <w:color w:val="0000CC"/>
          <w:sz w:val="24"/>
          <w:szCs w:val="24"/>
        </w:rPr>
        <w:t>la dimension de l'être</w:t>
      </w:r>
      <w:r w:rsidRPr="009F14D2">
        <w:rPr>
          <w:rFonts w:ascii="Courier New" w:hAnsi="Courier New" w:cs="Courier New"/>
          <w:sz w:val="28"/>
          <w:szCs w:val="28"/>
        </w:rPr>
        <w:t xml:space="preserve">, qu'il peut devenir ce véritable </w:t>
      </w:r>
      <w:r w:rsidRPr="00E262F7">
        <w:rPr>
          <w:rFonts w:ascii="Times New Roman" w:hAnsi="Times New Roman" w:cs="Times New Roman"/>
          <w:i/>
          <w:color w:val="0000CC"/>
          <w:sz w:val="24"/>
          <w:szCs w:val="24"/>
        </w:rPr>
        <w:t>leurre de l'être</w:t>
      </w:r>
      <w:r w:rsidRPr="009F14D2">
        <w:rPr>
          <w:rFonts w:ascii="Courier New" w:hAnsi="Courier New" w:cs="Courier New"/>
          <w:sz w:val="28"/>
          <w:szCs w:val="28"/>
        </w:rPr>
        <w:t xml:space="preserve"> qu'est l'objet du désir humain</w:t>
      </w:r>
      <w:r w:rsidR="00E262F7">
        <w:rPr>
          <w:rFonts w:ascii="Courier New" w:hAnsi="Courier New" w:cs="Courier New"/>
          <w:sz w:val="28"/>
          <w:szCs w:val="28"/>
        </w:rPr>
        <w:t>.</w:t>
      </w:r>
      <w:r w:rsidRPr="009F14D2">
        <w:rPr>
          <w:rFonts w:ascii="Courier New" w:hAnsi="Courier New" w:cs="Courier New"/>
          <w:sz w:val="28"/>
          <w:szCs w:val="28"/>
        </w:rPr>
        <w:t xml:space="preserve"> </w:t>
      </w:r>
    </w:p>
    <w:p w:rsidR="00E262F7" w:rsidRDefault="00E262F7" w:rsidP="006F13A4">
      <w:pPr>
        <w:pStyle w:val="Sansinterligne"/>
        <w:rPr>
          <w:rFonts w:ascii="Courier New" w:hAnsi="Courier New" w:cs="Courier New"/>
          <w:sz w:val="28"/>
          <w:szCs w:val="28"/>
        </w:rPr>
      </w:pP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 xml:space="preserve">e quelque chose devant quoi Simone </w:t>
      </w:r>
      <w:r w:rsidRPr="009F14D2">
        <w:rPr>
          <w:rFonts w:ascii="Courier New" w:hAnsi="Courier New" w:cs="Courier New"/>
          <w:sz w:val="28"/>
          <w:szCs w:val="28"/>
        </w:rPr>
        <w:t>WEIL</w:t>
      </w:r>
      <w:r w:rsidR="006F13A4" w:rsidRPr="009F14D2">
        <w:rPr>
          <w:rFonts w:ascii="Courier New" w:hAnsi="Courier New" w:cs="Courier New"/>
          <w:sz w:val="28"/>
          <w:szCs w:val="28"/>
        </w:rPr>
        <w:t xml:space="preserve"> s'arrête quand elle pointe le rapport le plus épais, le plus opaque qui puisse nous être présenté de l'homme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avec l'objet de son désir, le rapport de l'avare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avec sa cassette, où semble culminer pour nous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 façon la plus évidente </w:t>
      </w:r>
      <w:r w:rsidRPr="00E262F7">
        <w:rPr>
          <w:rFonts w:ascii="Times New Roman" w:hAnsi="Times New Roman" w:cs="Times New Roman"/>
          <w:i/>
          <w:sz w:val="24"/>
          <w:szCs w:val="24"/>
        </w:rPr>
        <w:t>ce caractère de fétiche</w:t>
      </w:r>
      <w:r w:rsidRPr="009F14D2">
        <w:rPr>
          <w:rFonts w:ascii="Courier New" w:hAnsi="Courier New" w:cs="Courier New"/>
          <w:sz w:val="28"/>
          <w:szCs w:val="28"/>
        </w:rPr>
        <w:t xml:space="preserve"> qui est celui de </w:t>
      </w:r>
      <w:r w:rsidRPr="00E262F7">
        <w:rPr>
          <w:rFonts w:ascii="Times New Roman" w:hAnsi="Times New Roman" w:cs="Times New Roman"/>
          <w:i/>
          <w:sz w:val="24"/>
          <w:szCs w:val="24"/>
        </w:rPr>
        <w:t>l'objet du désir</w:t>
      </w:r>
      <w:r w:rsidRPr="009F14D2">
        <w:rPr>
          <w:rFonts w:ascii="Courier New" w:hAnsi="Courier New" w:cs="Courier New"/>
          <w:sz w:val="28"/>
          <w:szCs w:val="28"/>
        </w:rPr>
        <w:t xml:space="preserve"> humain, et qui est aussi bien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 caractère ou l'une des faces de tous ces objets.</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Il est assez comique de voir</w:t>
      </w:r>
      <w:r w:rsidR="00E262F7">
        <w:rPr>
          <w:rFonts w:ascii="Courier New" w:hAnsi="Courier New" w:cs="Courier New"/>
          <w:sz w:val="28"/>
          <w:szCs w:val="28"/>
        </w:rPr>
        <w:t>…</w:t>
      </w:r>
    </w:p>
    <w:p w:rsidR="00E262F7" w:rsidRDefault="006F13A4" w:rsidP="00E262F7">
      <w:pPr>
        <w:pStyle w:val="Sansinterligne"/>
        <w:ind w:firstLine="708"/>
        <w:rPr>
          <w:rFonts w:ascii="Courier New" w:hAnsi="Courier New" w:cs="Courier New"/>
          <w:sz w:val="28"/>
          <w:szCs w:val="28"/>
        </w:rPr>
      </w:pPr>
      <w:r w:rsidRPr="009F14D2">
        <w:rPr>
          <w:rFonts w:ascii="Courier New" w:hAnsi="Courier New" w:cs="Courier New"/>
          <w:sz w:val="28"/>
          <w:szCs w:val="28"/>
        </w:rPr>
        <w:t>comme il m'a été donné récemment</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un bonhomme</w:t>
      </w:r>
      <w:r>
        <w:rPr>
          <w:rFonts w:ascii="Courier New" w:hAnsi="Courier New" w:cs="Courier New"/>
          <w:sz w:val="28"/>
          <w:szCs w:val="28"/>
        </w:rPr>
        <w:t>…</w:t>
      </w:r>
    </w:p>
    <w:p w:rsidR="00E262F7" w:rsidRDefault="006F13A4" w:rsidP="00E262F7">
      <w:pPr>
        <w:pStyle w:val="Sansinterligne"/>
        <w:ind w:left="708"/>
        <w:rPr>
          <w:rFonts w:ascii="Courier New" w:hAnsi="Courier New" w:cs="Courier New"/>
          <w:sz w:val="28"/>
          <w:szCs w:val="28"/>
        </w:rPr>
      </w:pPr>
      <w:r w:rsidRPr="009F14D2">
        <w:rPr>
          <w:rFonts w:ascii="Courier New" w:hAnsi="Courier New" w:cs="Courier New"/>
          <w:sz w:val="28"/>
          <w:szCs w:val="28"/>
        </w:rPr>
        <w:t xml:space="preserve">qui était venu nous expliquer le rapport de </w:t>
      </w:r>
      <w:r w:rsidR="00152ED3">
        <w:rPr>
          <w:rFonts w:ascii="Courier New" w:hAnsi="Courier New" w:cs="Courier New"/>
          <w:sz w:val="28"/>
          <w:szCs w:val="28"/>
        </w:rPr>
        <w:t xml:space="preserve">                   </w:t>
      </w:r>
      <w:r w:rsidRPr="009F14D2">
        <w:rPr>
          <w:rFonts w:ascii="Courier New" w:hAnsi="Courier New" w:cs="Courier New"/>
          <w:sz w:val="28"/>
          <w:szCs w:val="28"/>
        </w:rPr>
        <w:t>la théorie de la signification avec le marxisme</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dire qu'on ne saurait aborder la théorie de la signification sans la faire partir des relations inter-humaines</w:t>
      </w:r>
      <w:r>
        <w:rPr>
          <w:rFonts w:ascii="Courier New" w:hAnsi="Courier New" w:cs="Courier New"/>
          <w:sz w:val="28"/>
          <w:szCs w:val="28"/>
        </w:rPr>
        <w:t xml:space="preserve"> : </w:t>
      </w:r>
      <w:r w:rsidR="00152ED3">
        <w:rPr>
          <w:rFonts w:ascii="Courier New" w:hAnsi="Courier New" w:cs="Courier New"/>
          <w:sz w:val="28"/>
          <w:szCs w:val="28"/>
        </w:rPr>
        <w:t>c</w:t>
      </w:r>
      <w:r w:rsidR="006F13A4" w:rsidRPr="009F14D2">
        <w:rPr>
          <w:rFonts w:ascii="Courier New" w:hAnsi="Courier New" w:cs="Courier New"/>
          <w:sz w:val="28"/>
          <w:szCs w:val="28"/>
        </w:rPr>
        <w:t>eci allait assez loin</w:t>
      </w:r>
      <w:r>
        <w:rPr>
          <w:rFonts w:ascii="Courier New" w:hAnsi="Courier New" w:cs="Courier New"/>
          <w:sz w:val="28"/>
          <w:szCs w:val="28"/>
        </w:rPr>
        <w:t xml:space="preserve"> </w:t>
      </w:r>
      <w:r w:rsidR="006F13A4" w:rsidRPr="009F14D2">
        <w:rPr>
          <w:rFonts w:ascii="Courier New" w:hAnsi="Courier New" w:cs="Courier New"/>
          <w:sz w:val="28"/>
          <w:szCs w:val="28"/>
        </w:rPr>
        <w:t xml:space="preserve">! </w:t>
      </w:r>
    </w:p>
    <w:p w:rsidR="00E262F7" w:rsidRDefault="00E262F7"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Au bout de trois minutes nous apprenions que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 signifiant était l'instrument grâce à quoi l'homme transmettait à son semblable ses pensées privées</w:t>
      </w:r>
      <w:r w:rsidR="00E262F7">
        <w:rPr>
          <w:rFonts w:ascii="Courier New" w:hAnsi="Courier New" w:cs="Courier New"/>
          <w:sz w:val="28"/>
          <w:szCs w:val="28"/>
        </w:rPr>
        <w:t>…</w:t>
      </w:r>
      <w:r w:rsidRPr="009F14D2">
        <w:rPr>
          <w:rFonts w:ascii="Courier New" w:hAnsi="Courier New" w:cs="Courier New"/>
          <w:sz w:val="28"/>
          <w:szCs w:val="28"/>
        </w:rPr>
        <w:t xml:space="preserve">  </w:t>
      </w:r>
      <w:r w:rsidR="00E262F7">
        <w:rPr>
          <w:rFonts w:ascii="Courier New" w:hAnsi="Courier New" w:cs="Courier New"/>
          <w:sz w:val="28"/>
          <w:szCs w:val="28"/>
        </w:rPr>
        <w:t>C</w:t>
      </w:r>
      <w:r w:rsidRPr="009F14D2">
        <w:rPr>
          <w:rFonts w:ascii="Courier New" w:hAnsi="Courier New" w:cs="Courier New"/>
          <w:sz w:val="28"/>
          <w:szCs w:val="28"/>
        </w:rPr>
        <w:t xml:space="preserve">ela nous a été dit textuellement dans une bouche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 s'autorisait de </w:t>
      </w:r>
      <w:r w:rsidR="00E262F7" w:rsidRPr="009F14D2">
        <w:rPr>
          <w:rFonts w:ascii="Courier New" w:hAnsi="Courier New" w:cs="Courier New"/>
          <w:sz w:val="28"/>
          <w:szCs w:val="28"/>
        </w:rPr>
        <w:t>MARX</w:t>
      </w:r>
      <w:r w:rsidRPr="009F14D2">
        <w:rPr>
          <w:rFonts w:ascii="Courier New" w:hAnsi="Courier New" w:cs="Courier New"/>
          <w:sz w:val="28"/>
          <w:szCs w:val="28"/>
        </w:rPr>
        <w:t xml:space="preserve">.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À ne pas rapporter les choses à ce fondement de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relation inter-humaine nous tombions, parait-il, dans le danger de fétichiser ce dont il s'agit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dans le domaine du langage</w:t>
      </w:r>
      <w:r w:rsidR="00E262F7">
        <w:rPr>
          <w:rFonts w:ascii="Courier New" w:hAnsi="Courier New" w:cs="Courier New"/>
          <w:sz w:val="28"/>
          <w:szCs w:val="28"/>
        </w:rPr>
        <w:t xml:space="preserve"> </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Assurément je veux bien qu'en effet nous devions rencontrer quelque chose qui ressemble fort au fétiche, mais je me demande si ce quelque chose qui s'appelle fétiche, cela n'est justement pas une des dimensions mêmes du monde humain, et précisément celle dont il s'agit de rendre compte. </w:t>
      </w:r>
    </w:p>
    <w:p w:rsidR="00E262F7" w:rsidRDefault="00E262F7"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Si nous mettons le tout dans la racine de la relation inter-humaine nous n'aboutissons qu'à une chose, c'est à renvoyer le fait de la fétichisation des objets humains à je ne </w:t>
      </w:r>
      <w:r w:rsidR="00E262F7">
        <w:rPr>
          <w:rFonts w:ascii="Courier New" w:hAnsi="Courier New" w:cs="Courier New"/>
          <w:sz w:val="28"/>
          <w:szCs w:val="28"/>
        </w:rPr>
        <w:t>s</w:t>
      </w:r>
      <w:r w:rsidRPr="009F14D2">
        <w:rPr>
          <w:rFonts w:ascii="Courier New" w:hAnsi="Courier New" w:cs="Courier New"/>
          <w:sz w:val="28"/>
          <w:szCs w:val="28"/>
        </w:rPr>
        <w:t xml:space="preserve">ais quel </w:t>
      </w:r>
      <w:r w:rsidRPr="00E262F7">
        <w:rPr>
          <w:rFonts w:ascii="Courier New" w:hAnsi="Courier New" w:cs="Courier New"/>
          <w:i/>
          <w:sz w:val="24"/>
          <w:szCs w:val="24"/>
        </w:rPr>
        <w:t>malentendu inter-humain</w:t>
      </w:r>
      <w:r w:rsidRPr="009F14D2">
        <w:rPr>
          <w:rFonts w:ascii="Courier New" w:hAnsi="Courier New" w:cs="Courier New"/>
          <w:sz w:val="28"/>
          <w:szCs w:val="28"/>
        </w:rPr>
        <w:t xml:space="preserve"> qui, lui-même donc, suppose un renvoi à des significations. De même que les pensées privées dont il s'agissait</w:t>
      </w:r>
      <w:r w:rsidR="00E262F7">
        <w:rPr>
          <w:rFonts w:ascii="Courier New" w:hAnsi="Courier New" w:cs="Courier New"/>
          <w:sz w:val="28"/>
          <w:szCs w:val="28"/>
        </w:rPr>
        <w:t>…</w:t>
      </w:r>
    </w:p>
    <w:p w:rsidR="00E262F7" w:rsidRDefault="006F13A4" w:rsidP="00E262F7">
      <w:pPr>
        <w:pStyle w:val="Sansinterligne"/>
        <w:ind w:firstLine="708"/>
        <w:rPr>
          <w:rFonts w:ascii="Courier New" w:hAnsi="Courier New" w:cs="Courier New"/>
          <w:sz w:val="28"/>
          <w:szCs w:val="28"/>
        </w:rPr>
      </w:pPr>
      <w:r w:rsidRPr="009F14D2">
        <w:rPr>
          <w:rFonts w:ascii="Courier New" w:hAnsi="Courier New" w:cs="Courier New"/>
          <w:sz w:val="28"/>
          <w:szCs w:val="28"/>
        </w:rPr>
        <w:t>je pense dans une pensée génétique</w:t>
      </w:r>
    </w:p>
    <w:p w:rsidR="00E262F7" w:rsidRDefault="00E262F7"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sont bien là pour vous faire sourire, car déjà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si les pensées privées sont là, à quoi bon aller chercher plus loin!</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Bref, il est assez surprenant que ce rapport,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non pas à </w:t>
      </w:r>
      <w:r w:rsidRPr="00E262F7">
        <w:rPr>
          <w:rFonts w:ascii="Times New Roman" w:hAnsi="Times New Roman" w:cs="Times New Roman"/>
          <w:i/>
          <w:sz w:val="24"/>
          <w:szCs w:val="24"/>
        </w:rPr>
        <w:t>la praxis humaine</w:t>
      </w:r>
      <w:r w:rsidRPr="009F14D2">
        <w:rPr>
          <w:rFonts w:ascii="Courier New" w:hAnsi="Courier New" w:cs="Courier New"/>
          <w:sz w:val="28"/>
          <w:szCs w:val="28"/>
        </w:rPr>
        <w:t xml:space="preserve">, mais à une </w:t>
      </w:r>
      <w:r w:rsidRPr="00E262F7">
        <w:rPr>
          <w:rFonts w:ascii="Times New Roman" w:hAnsi="Times New Roman" w:cs="Times New Roman"/>
          <w:i/>
          <w:sz w:val="24"/>
          <w:szCs w:val="24"/>
        </w:rPr>
        <w:t>subjectivité humaine</w:t>
      </w:r>
      <w:r w:rsidRPr="009F14D2">
        <w:rPr>
          <w:rFonts w:ascii="Courier New" w:hAnsi="Courier New" w:cs="Courier New"/>
          <w:sz w:val="28"/>
          <w:szCs w:val="28"/>
        </w:rPr>
        <w:t xml:space="preserve">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donnée comme essentiellement primitive, soit soutenu dans une doctrine qui se qualifie marxiste, alors qu'il me semble qu'il suffit d'ouvrir le premier tome du </w:t>
      </w:r>
      <w:r w:rsidRPr="00E262F7">
        <w:rPr>
          <w:rFonts w:ascii="Times New Roman" w:hAnsi="Times New Roman" w:cs="Times New Roman"/>
          <w:i/>
          <w:sz w:val="24"/>
          <w:szCs w:val="24"/>
        </w:rPr>
        <w:t>Capital</w:t>
      </w:r>
      <w:r w:rsidRPr="009F14D2">
        <w:rPr>
          <w:rFonts w:ascii="Courier New" w:hAnsi="Courier New" w:cs="Courier New"/>
          <w:sz w:val="28"/>
          <w:szCs w:val="28"/>
        </w:rPr>
        <w:t xml:space="preserve"> pour s'apercevoir que le premier pas </w:t>
      </w: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l'analyse de MARX est très à proprement parler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propos du caractère fétiche de la marchandise, d'aborder le problème très exactement au niveau propre et, comme tel, encore que le terme n'y soit pas dit, comme tel au niveau du signifiant.</w:t>
      </w:r>
    </w:p>
    <w:p w:rsidR="006F13A4" w:rsidRPr="009F14D2" w:rsidRDefault="006F13A4"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Les rapports signifiants, les rapports de valeurs sont donnés d'abord, et toute la subjectivité, celle de la fétichisation éventuelle</w:t>
      </w:r>
      <w:r>
        <w:rPr>
          <w:rFonts w:ascii="Courier New" w:hAnsi="Courier New" w:cs="Courier New"/>
          <w:sz w:val="28"/>
          <w:szCs w:val="28"/>
        </w:rPr>
        <w:t>ment, vient s'inscrire à l'inté</w:t>
      </w:r>
      <w:r w:rsidRPr="009F14D2">
        <w:rPr>
          <w:rFonts w:ascii="Courier New" w:hAnsi="Courier New" w:cs="Courier New"/>
          <w:sz w:val="28"/>
          <w:szCs w:val="28"/>
        </w:rPr>
        <w:t xml:space="preserve">rieur de cette dialectique signifiante.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ne fait pas l'ombre d'un doute. Ceci est une simple parenthèse, reflet que je déverse dans votre oreille, </w:t>
      </w:r>
      <w:r w:rsidRPr="00E262F7">
        <w:rPr>
          <w:rFonts w:ascii="Courier New" w:hAnsi="Courier New" w:cs="Courier New"/>
          <w:i/>
          <w:sz w:val="24"/>
          <w:szCs w:val="24"/>
        </w:rPr>
        <w:t>de mes indignations occasionnelles</w:t>
      </w:r>
      <w:r w:rsidRPr="009F14D2">
        <w:rPr>
          <w:rFonts w:ascii="Courier New" w:hAnsi="Courier New" w:cs="Courier New"/>
          <w:sz w:val="28"/>
          <w:szCs w:val="28"/>
        </w:rPr>
        <w:t>, et de l'ennui que je peux ressentir d'avoir perdu mon temps.</w:t>
      </w:r>
    </w:p>
    <w:p w:rsidR="00FA1AF5" w:rsidRDefault="00FA1AF5" w:rsidP="006F13A4">
      <w:pPr>
        <w:pStyle w:val="Sansinterligne"/>
        <w:rPr>
          <w:rFonts w:ascii="Courier New" w:hAnsi="Courier New" w:cs="Courier New"/>
          <w:sz w:val="28"/>
          <w:szCs w:val="28"/>
        </w:rPr>
      </w:pPr>
    </w:p>
    <w:p w:rsidR="00E262F7"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Maintenant essayons de nous servir de ce rapport </w:t>
      </w:r>
    </w:p>
    <w:p w:rsidR="006F13A4" w:rsidRPr="009F14D2" w:rsidRDefault="00E262F7" w:rsidP="006F13A4">
      <w:pPr>
        <w:pStyle w:val="Sansinterligne"/>
        <w:rPr>
          <w:rFonts w:ascii="Courier New" w:hAnsi="Courier New" w:cs="Courier New"/>
          <w:sz w:val="28"/>
          <w:szCs w:val="28"/>
        </w:rPr>
      </w:pPr>
      <w:r w:rsidRPr="00E262F7">
        <w:rPr>
          <w:rFonts w:ascii="LACAN" w:hAnsi="LACAN" w:cs="Courier New"/>
          <w:color w:val="0000CC"/>
          <w:sz w:val="28"/>
          <w:szCs w:val="28"/>
        </w:rPr>
        <w:t>S</w:t>
      </w:r>
      <w:r w:rsidR="006F13A4" w:rsidRPr="009F14D2">
        <w:rPr>
          <w:rFonts w:ascii="Courier New" w:hAnsi="Courier New" w:cs="Courier New"/>
          <w:sz w:val="28"/>
          <w:szCs w:val="28"/>
        </w:rPr>
        <w:t xml:space="preserve"> en présence du </w:t>
      </w:r>
      <w:r w:rsidRPr="00E262F7">
        <w:rPr>
          <w:rFonts w:ascii="Times New Roman" w:hAnsi="Times New Roman" w:cs="Times New Roman"/>
          <w:i/>
          <w:color w:val="0000CC"/>
          <w:sz w:val="24"/>
          <w:szCs w:val="24"/>
        </w:rPr>
        <w:t>(a)</w:t>
      </w:r>
      <w:r>
        <w:rPr>
          <w:rFonts w:ascii="Times New Roman" w:hAnsi="Times New Roman" w:cs="Times New Roman"/>
          <w:i/>
          <w:color w:val="0000CC"/>
          <w:sz w:val="24"/>
          <w:szCs w:val="24"/>
        </w:rPr>
        <w:t xml:space="preserve"> </w:t>
      </w:r>
      <w:r w:rsidR="006F13A4" w:rsidRPr="009F14D2">
        <w:rPr>
          <w:rFonts w:ascii="Courier New" w:hAnsi="Courier New" w:cs="Courier New"/>
          <w:sz w:val="28"/>
          <w:szCs w:val="28"/>
        </w:rPr>
        <w:t xml:space="preserve"> </w:t>
      </w:r>
      <w:r w:rsidRPr="00445761">
        <w:rPr>
          <w:rFonts w:ascii="Courier New" w:hAnsi="Courier New" w:cs="Courier New"/>
          <w:sz w:val="20"/>
          <w:szCs w:val="20"/>
        </w:rPr>
        <w:t>[</w:t>
      </w:r>
      <w:r w:rsidRPr="00152ED3">
        <w:rPr>
          <w:rFonts w:ascii="LACAN" w:hAnsi="LACAN"/>
          <w:bCs/>
          <w:color w:val="0000CC"/>
          <w:sz w:val="20"/>
          <w:szCs w:val="20"/>
        </w:rPr>
        <w:t xml:space="preserve">S </w:t>
      </w:r>
      <w:r w:rsidRPr="00152ED3">
        <w:rPr>
          <w:rFonts w:ascii="Courier New" w:hAnsi="Courier New" w:cs="Courier New"/>
          <w:bCs/>
          <w:iCs/>
          <w:noProof/>
          <w:color w:val="0000CC"/>
          <w:sz w:val="20"/>
          <w:szCs w:val="20"/>
        </w:rPr>
        <w:sym w:font="Symbol" w:char="F0E0"/>
      </w:r>
      <w:r w:rsidRPr="00445761">
        <w:rPr>
          <w:rFonts w:ascii="Courier New" w:hAnsi="Courier New" w:cs="Courier New"/>
          <w:b/>
          <w:bCs/>
          <w:iCs/>
          <w:noProof/>
          <w:color w:val="0000CC"/>
          <w:sz w:val="20"/>
          <w:szCs w:val="20"/>
        </w:rPr>
        <w:t xml:space="preserve"> </w:t>
      </w:r>
      <w:r w:rsidRPr="00445761">
        <w:rPr>
          <w:rFonts w:ascii="Times New Roman" w:hAnsi="Times New Roman" w:cs="Times New Roman"/>
          <w:bCs/>
          <w:i/>
          <w:iCs/>
          <w:noProof/>
          <w:color w:val="0000CC"/>
          <w:sz w:val="20"/>
          <w:szCs w:val="20"/>
        </w:rPr>
        <w:t>a</w:t>
      </w:r>
      <w:r w:rsidRPr="00445761">
        <w:rPr>
          <w:rFonts w:ascii="Courier New" w:hAnsi="Courier New" w:cs="Courier New"/>
          <w:sz w:val="20"/>
          <w:szCs w:val="20"/>
        </w:rPr>
        <w:t>]</w:t>
      </w:r>
      <w:r>
        <w:rPr>
          <w:rFonts w:ascii="Courier New" w:hAnsi="Courier New" w:cs="Courier New"/>
          <w:sz w:val="20"/>
          <w:szCs w:val="20"/>
        </w:rPr>
        <w:t xml:space="preserve"> </w:t>
      </w:r>
      <w:r w:rsidR="006F13A4" w:rsidRPr="009F14D2">
        <w:rPr>
          <w:rFonts w:ascii="Courier New" w:hAnsi="Courier New" w:cs="Courier New"/>
          <w:sz w:val="28"/>
          <w:szCs w:val="28"/>
        </w:rPr>
        <w:t xml:space="preserve">qui est pour nous le </w:t>
      </w:r>
      <w:r>
        <w:rPr>
          <w:rFonts w:ascii="Courier New" w:hAnsi="Courier New" w:cs="Courier New"/>
          <w:sz w:val="28"/>
          <w:szCs w:val="28"/>
        </w:rPr>
        <w:t>s</w:t>
      </w:r>
      <w:r w:rsidR="006F13A4" w:rsidRPr="009F14D2">
        <w:rPr>
          <w:rFonts w:ascii="Courier New" w:hAnsi="Courier New" w:cs="Courier New"/>
          <w:sz w:val="28"/>
          <w:szCs w:val="28"/>
        </w:rPr>
        <w:t>upport fantasmatique du désir. Il faut que nous l'</w:t>
      </w:r>
      <w:r w:rsidR="006F13A4" w:rsidRPr="00FA1AF5">
        <w:rPr>
          <w:rFonts w:ascii="Courier New" w:hAnsi="Courier New" w:cs="Courier New"/>
          <w:i/>
          <w:sz w:val="24"/>
          <w:szCs w:val="24"/>
        </w:rPr>
        <w:t>articulions</w:t>
      </w:r>
      <w:r w:rsidR="006F13A4" w:rsidRPr="009F14D2">
        <w:rPr>
          <w:rFonts w:ascii="Courier New" w:hAnsi="Courier New" w:cs="Courier New"/>
          <w:sz w:val="28"/>
          <w:szCs w:val="28"/>
        </w:rPr>
        <w:t xml:space="preserve"> nettement, parce que </w:t>
      </w:r>
      <w:r w:rsidRPr="00E262F7">
        <w:rPr>
          <w:rFonts w:ascii="Times New Roman" w:hAnsi="Times New Roman" w:cs="Times New Roman"/>
          <w:i/>
          <w:color w:val="0000CC"/>
          <w:sz w:val="24"/>
          <w:szCs w:val="24"/>
        </w:rPr>
        <w:t>(a)</w:t>
      </w:r>
      <w:r w:rsidR="006F13A4" w:rsidRPr="009F14D2">
        <w:rPr>
          <w:rFonts w:ascii="Courier New" w:hAnsi="Courier New" w:cs="Courier New"/>
          <w:sz w:val="28"/>
          <w:szCs w:val="28"/>
        </w:rPr>
        <w:t xml:space="preserve">, cet </w:t>
      </w:r>
      <w:r w:rsidR="006F13A4" w:rsidRPr="00E262F7">
        <w:rPr>
          <w:rFonts w:ascii="Times New Roman" w:hAnsi="Times New Roman" w:cs="Times New Roman"/>
          <w:i/>
          <w:color w:val="0000CC"/>
          <w:sz w:val="24"/>
          <w:szCs w:val="24"/>
        </w:rPr>
        <w:t>autre imaginaire</w:t>
      </w:r>
      <w:r w:rsidR="006F13A4" w:rsidRPr="009F14D2">
        <w:rPr>
          <w:rFonts w:ascii="Courier New" w:hAnsi="Courier New" w:cs="Courier New"/>
          <w:sz w:val="28"/>
          <w:szCs w:val="28"/>
        </w:rPr>
        <w:t>, qu'est-ce que cela veut dire ?</w:t>
      </w:r>
    </w:p>
    <w:p w:rsidR="006F13A4" w:rsidRPr="009F14D2" w:rsidRDefault="006F13A4"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Cela veut dire que </w:t>
      </w:r>
      <w:r w:rsidRPr="00E262F7">
        <w:rPr>
          <w:rFonts w:ascii="Times New Roman" w:hAnsi="Times New Roman" w:cs="Times New Roman"/>
          <w:i/>
          <w:sz w:val="24"/>
          <w:szCs w:val="24"/>
        </w:rPr>
        <w:t>quelque chose</w:t>
      </w:r>
      <w:r w:rsidRPr="009F14D2">
        <w:rPr>
          <w:rFonts w:ascii="Courier New" w:hAnsi="Courier New" w:cs="Courier New"/>
          <w:sz w:val="28"/>
          <w:szCs w:val="28"/>
        </w:rPr>
        <w:t xml:space="preserve"> de </w:t>
      </w:r>
      <w:r w:rsidRPr="00E262F7">
        <w:rPr>
          <w:rFonts w:ascii="Courier New" w:hAnsi="Courier New" w:cs="Courier New"/>
          <w:i/>
          <w:sz w:val="24"/>
          <w:szCs w:val="24"/>
        </w:rPr>
        <w:t>plus ample qu'une personne</w:t>
      </w:r>
      <w:r w:rsidRPr="009F14D2">
        <w:rPr>
          <w:rFonts w:ascii="Courier New" w:hAnsi="Courier New" w:cs="Courier New"/>
          <w:sz w:val="28"/>
          <w:szCs w:val="28"/>
        </w:rPr>
        <w:t xml:space="preserve"> peut s'y inclure, toute une chaîne, tout un sc</w:t>
      </w:r>
      <w:r w:rsidR="00FA1AF5">
        <w:rPr>
          <w:rFonts w:ascii="Courier New" w:hAnsi="Courier New" w:cs="Courier New"/>
          <w:sz w:val="28"/>
          <w:szCs w:val="28"/>
        </w:rPr>
        <w:t>é</w:t>
      </w:r>
      <w:r w:rsidRPr="009F14D2">
        <w:rPr>
          <w:rFonts w:ascii="Courier New" w:hAnsi="Courier New" w:cs="Courier New"/>
          <w:sz w:val="28"/>
          <w:szCs w:val="28"/>
        </w:rPr>
        <w:t xml:space="preserve">nario. Je n'ai pas besoin de revenir à cette occasion à ce que, l'année dernière, j'ai mis ici en avant à propos de l'analyse du </w:t>
      </w:r>
      <w:r w:rsidRPr="00E262F7">
        <w:rPr>
          <w:rFonts w:ascii="Times New Roman" w:hAnsi="Times New Roman" w:cs="Times New Roman"/>
          <w:i/>
          <w:sz w:val="24"/>
          <w:szCs w:val="24"/>
        </w:rPr>
        <w:t>Balcon</w:t>
      </w:r>
      <w:r w:rsidRPr="009F14D2">
        <w:rPr>
          <w:rFonts w:ascii="Courier New" w:hAnsi="Courier New" w:cs="Courier New"/>
          <w:sz w:val="28"/>
          <w:szCs w:val="28"/>
        </w:rPr>
        <w:t xml:space="preserve"> de Jean </w:t>
      </w:r>
      <w:r w:rsidR="00E262F7" w:rsidRPr="009F14D2">
        <w:rPr>
          <w:rFonts w:ascii="Courier New" w:hAnsi="Courier New" w:cs="Courier New"/>
          <w:sz w:val="28"/>
          <w:szCs w:val="28"/>
        </w:rPr>
        <w:t>GENET</w:t>
      </w:r>
      <w:r w:rsidRPr="009F14D2">
        <w:rPr>
          <w:rFonts w:ascii="Courier New" w:hAnsi="Courier New" w:cs="Courier New"/>
          <w:sz w:val="28"/>
          <w:szCs w:val="28"/>
        </w:rPr>
        <w:t xml:space="preserve">. Il suffit, pour donner son sens à ce que je veux dire en l'occasion, de renvoyer à ce que nous pouvons appeler </w:t>
      </w:r>
      <w:r w:rsidR="00165FBF">
        <w:rPr>
          <w:rFonts w:ascii="Courier New" w:hAnsi="Courier New" w:cs="Courier New"/>
          <w:sz w:val="28"/>
          <w:szCs w:val="28"/>
        </w:rPr>
        <w:t>« </w:t>
      </w:r>
      <w:r w:rsidRPr="00165FBF">
        <w:rPr>
          <w:rFonts w:ascii="Times New Roman" w:hAnsi="Times New Roman" w:cs="Times New Roman"/>
          <w:i/>
          <w:sz w:val="24"/>
          <w:szCs w:val="24"/>
        </w:rPr>
        <w:t>le bordel diffus</w:t>
      </w:r>
      <w:r w:rsidR="00165FBF">
        <w:rPr>
          <w:rFonts w:ascii="Courier New" w:hAnsi="Courier New" w:cs="Courier New"/>
          <w:sz w:val="28"/>
          <w:szCs w:val="28"/>
        </w:rPr>
        <w:t> »</w:t>
      </w:r>
      <w:r w:rsidRPr="009F14D2">
        <w:rPr>
          <w:rFonts w:ascii="Courier New" w:hAnsi="Courier New" w:cs="Courier New"/>
          <w:sz w:val="28"/>
          <w:szCs w:val="28"/>
        </w:rPr>
        <w:t>, pour autant qu'il devient la cause de ce qu'on appelle chez nous le sacro-saint génital.</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qui est important dans cet élément à proprement parler structurel du fantasme imaginaire en tant qu'il se situe au niveau de </w:t>
      </w:r>
      <w:r w:rsidR="00E262F7" w:rsidRPr="00E262F7">
        <w:rPr>
          <w:rFonts w:ascii="Times New Roman" w:hAnsi="Times New Roman" w:cs="Times New Roman"/>
          <w:i/>
          <w:color w:val="0000CC"/>
          <w:sz w:val="24"/>
          <w:szCs w:val="24"/>
        </w:rPr>
        <w:t>(a)</w:t>
      </w:r>
      <w:r w:rsidRPr="009F14D2">
        <w:rPr>
          <w:rFonts w:ascii="Courier New" w:hAnsi="Courier New" w:cs="Courier New"/>
          <w:sz w:val="28"/>
          <w:szCs w:val="28"/>
        </w:rPr>
        <w:t xml:space="preserve">, c'est d'une part </w:t>
      </w: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caractère opaque, celui qui le spécifie sous ses formes les plus accentuées comme le pôle du </w:t>
      </w:r>
      <w:r w:rsidRPr="00915C69">
        <w:rPr>
          <w:rFonts w:ascii="Times New Roman" w:hAnsi="Times New Roman" w:cs="Times New Roman"/>
          <w:i/>
          <w:sz w:val="24"/>
          <w:szCs w:val="24"/>
        </w:rPr>
        <w:t>désir pervers</w:t>
      </w:r>
      <w:r w:rsidR="00FA1AF5">
        <w:rPr>
          <w:rFonts w:ascii="Courier New" w:hAnsi="Courier New" w:cs="Courier New"/>
          <w:sz w:val="28"/>
          <w:szCs w:val="28"/>
        </w:rPr>
        <w:t>,</w:t>
      </w:r>
      <w:r w:rsidRPr="009F14D2">
        <w:rPr>
          <w:rFonts w:ascii="Courier New" w:hAnsi="Courier New" w:cs="Courier New"/>
          <w:sz w:val="28"/>
          <w:szCs w:val="28"/>
        </w:rPr>
        <w:t xml:space="preserve"> </w:t>
      </w:r>
    </w:p>
    <w:p w:rsidR="00915C69" w:rsidRDefault="00FA1AF5" w:rsidP="006F13A4">
      <w:pPr>
        <w:pStyle w:val="Sansinterligne"/>
        <w:rPr>
          <w:rFonts w:ascii="Courier New" w:hAnsi="Courier New" w:cs="Courier New"/>
          <w:sz w:val="28"/>
          <w:szCs w:val="28"/>
        </w:rPr>
      </w:pPr>
      <w:r>
        <w:rPr>
          <w:rFonts w:ascii="Courier New" w:hAnsi="Courier New" w:cs="Courier New"/>
          <w:sz w:val="28"/>
          <w:szCs w:val="28"/>
        </w:rPr>
        <w:t>e</w:t>
      </w:r>
      <w:r w:rsidR="006F13A4" w:rsidRPr="009F14D2">
        <w:rPr>
          <w:rFonts w:ascii="Courier New" w:hAnsi="Courier New" w:cs="Courier New"/>
          <w:sz w:val="28"/>
          <w:szCs w:val="28"/>
        </w:rPr>
        <w:t>n d'autres termes qui en fait l'élément structural des perversions et nous montre donc que la perversion se caractérise en ceci</w:t>
      </w:r>
      <w:r w:rsidR="00915C69">
        <w:rPr>
          <w:rFonts w:ascii="Courier New" w:hAnsi="Courier New" w:cs="Courier New"/>
          <w:sz w:val="28"/>
          <w:szCs w:val="28"/>
        </w:rPr>
        <w:t> :</w:t>
      </w:r>
      <w:r w:rsidR="006F13A4" w:rsidRPr="009F14D2">
        <w:rPr>
          <w:rFonts w:ascii="Courier New" w:hAnsi="Courier New" w:cs="Courier New"/>
          <w:sz w:val="28"/>
          <w:szCs w:val="28"/>
        </w:rPr>
        <w:t xml:space="preserv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tout l'accent du fantasme est mis du côté </w:t>
      </w: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du corrélatif proprement imaginaire de l'autre</w:t>
      </w:r>
      <w:r w:rsidR="00915C69">
        <w:rPr>
          <w:rFonts w:ascii="Courier New" w:hAnsi="Courier New" w:cs="Courier New"/>
          <w:sz w:val="28"/>
          <w:szCs w:val="28"/>
        </w:rPr>
        <w:t> :</w:t>
      </w:r>
      <w:r w:rsidRPr="009F14D2">
        <w:rPr>
          <w:rFonts w:ascii="Courier New" w:hAnsi="Courier New" w:cs="Courier New"/>
          <w:sz w:val="28"/>
          <w:szCs w:val="28"/>
        </w:rPr>
        <w:t xml:space="preserve"> </w:t>
      </w:r>
      <w:r w:rsidR="00915C69" w:rsidRPr="00E262F7">
        <w:rPr>
          <w:rFonts w:ascii="Times New Roman" w:hAnsi="Times New Roman" w:cs="Times New Roman"/>
          <w:i/>
          <w:color w:val="0000CC"/>
          <w:sz w:val="24"/>
          <w:szCs w:val="24"/>
        </w:rPr>
        <w:t>(a)</w:t>
      </w:r>
      <w:r w:rsidRPr="009F14D2">
        <w:rPr>
          <w:rFonts w:ascii="Courier New" w:hAnsi="Courier New" w:cs="Courier New"/>
          <w:sz w:val="28"/>
          <w:szCs w:val="28"/>
        </w:rPr>
        <w:t xml:space="preserve">, </w:t>
      </w: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ou de la parenthèse dans laquelle quelque chose qui est (</w:t>
      </w:r>
      <w:r w:rsidRPr="00FA1AF5">
        <w:rPr>
          <w:rFonts w:ascii="Times New Roman" w:hAnsi="Times New Roman" w:cs="Times New Roman"/>
          <w:i/>
          <w:color w:val="0000CC"/>
          <w:sz w:val="24"/>
          <w:szCs w:val="24"/>
        </w:rPr>
        <w:t>a</w:t>
      </w:r>
      <w:r w:rsidRPr="00FA1AF5">
        <w:rPr>
          <w:rFonts w:ascii="Times New Roman" w:hAnsi="Times New Roman" w:cs="Times New Roman"/>
          <w:color w:val="0000CC"/>
          <w:sz w:val="24"/>
          <w:szCs w:val="24"/>
        </w:rPr>
        <w:t>+</w:t>
      </w:r>
      <w:r w:rsidRPr="00FA1AF5">
        <w:rPr>
          <w:rFonts w:ascii="Times New Roman" w:hAnsi="Times New Roman" w:cs="Times New Roman"/>
          <w:i/>
          <w:color w:val="0000CC"/>
          <w:sz w:val="24"/>
          <w:szCs w:val="24"/>
        </w:rPr>
        <w:t>b</w:t>
      </w:r>
      <w:r w:rsidRPr="00FA1AF5">
        <w:rPr>
          <w:rFonts w:ascii="Times New Roman" w:hAnsi="Times New Roman" w:cs="Times New Roman"/>
          <w:color w:val="0000CC"/>
          <w:sz w:val="24"/>
          <w:szCs w:val="24"/>
        </w:rPr>
        <w:t>+</w:t>
      </w:r>
      <w:r w:rsidRPr="00FA1AF5">
        <w:rPr>
          <w:rFonts w:ascii="Times New Roman" w:hAnsi="Times New Roman" w:cs="Times New Roman"/>
          <w:i/>
          <w:color w:val="0000CC"/>
          <w:sz w:val="24"/>
          <w:szCs w:val="24"/>
        </w:rPr>
        <w:t>c</w:t>
      </w:r>
      <w:r w:rsidR="00915C69">
        <w:rPr>
          <w:rFonts w:ascii="Courier New" w:hAnsi="Courier New" w:cs="Courier New"/>
          <w:sz w:val="28"/>
          <w:szCs w:val="28"/>
        </w:rPr>
        <w:t>…</w:t>
      </w:r>
      <w:r w:rsidRPr="009F14D2">
        <w:rPr>
          <w:rFonts w:ascii="Courier New" w:hAnsi="Courier New" w:cs="Courier New"/>
          <w:sz w:val="28"/>
          <w:szCs w:val="28"/>
        </w:rPr>
        <w:t xml:space="preserve">) c'est toute la combinaison des objets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les plus élaborés</w:t>
      </w:r>
      <w:r w:rsidR="00915C69">
        <w:rPr>
          <w:rFonts w:ascii="Courier New" w:hAnsi="Courier New" w:cs="Courier New"/>
          <w:sz w:val="28"/>
          <w:szCs w:val="28"/>
        </w:rPr>
        <w:t xml:space="preserve"> qui</w:t>
      </w:r>
      <w:r w:rsidRPr="009F14D2">
        <w:rPr>
          <w:rFonts w:ascii="Courier New" w:hAnsi="Courier New" w:cs="Courier New"/>
          <w:sz w:val="28"/>
          <w:szCs w:val="28"/>
        </w:rPr>
        <w:t xml:space="preserve"> peuvent se trouver là réunis selon l'aventure, les séquelles, les résidus </w:t>
      </w: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lesquels est venu se cristalliser la fonction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d'un fantasme dans un désir pervers.</w:t>
      </w:r>
    </w:p>
    <w:p w:rsidR="006F13A4" w:rsidRPr="009F14D2" w:rsidRDefault="006F13A4" w:rsidP="006F13A4">
      <w:pPr>
        <w:pStyle w:val="Sansinterligne"/>
        <w:rPr>
          <w:rFonts w:ascii="Courier New" w:hAnsi="Courier New" w:cs="Courier New"/>
          <w:sz w:val="28"/>
          <w:szCs w:val="28"/>
        </w:rPr>
      </w:pP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Néanmoins ce qui est essentiel</w:t>
      </w:r>
      <w:r w:rsidR="00915C69">
        <w:rPr>
          <w:rFonts w:ascii="Courier New" w:hAnsi="Courier New" w:cs="Courier New"/>
          <w:sz w:val="28"/>
          <w:szCs w:val="28"/>
        </w:rPr>
        <w:t>…</w:t>
      </w:r>
    </w:p>
    <w:p w:rsidR="00915C69" w:rsidRDefault="006F13A4" w:rsidP="00915C69">
      <w:pPr>
        <w:pStyle w:val="Sansinterligne"/>
        <w:ind w:left="708"/>
        <w:rPr>
          <w:rFonts w:ascii="Courier New" w:hAnsi="Courier New" w:cs="Courier New"/>
          <w:sz w:val="28"/>
          <w:szCs w:val="28"/>
        </w:rPr>
      </w:pPr>
      <w:r w:rsidRPr="009F14D2">
        <w:rPr>
          <w:rFonts w:ascii="Courier New" w:hAnsi="Courier New" w:cs="Courier New"/>
          <w:sz w:val="28"/>
          <w:szCs w:val="28"/>
        </w:rPr>
        <w:t>et ce qui est cet élément de phénoménologie auquel je faisais allusion tout à l'heure</w:t>
      </w:r>
    </w:p>
    <w:p w:rsidR="00FA1AF5" w:rsidRDefault="00915C69"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c'est de vous rappeler que </w:t>
      </w:r>
      <w:r w:rsidR="006F13A4" w:rsidRPr="00FA1AF5">
        <w:rPr>
          <w:rFonts w:ascii="Courier New" w:hAnsi="Courier New" w:cs="Courier New"/>
          <w:i/>
          <w:sz w:val="24"/>
          <w:szCs w:val="24"/>
        </w:rPr>
        <w:t>si étrange</w:t>
      </w:r>
      <w:r w:rsidR="006F13A4" w:rsidRPr="009F14D2">
        <w:rPr>
          <w:rFonts w:ascii="Courier New" w:hAnsi="Courier New" w:cs="Courier New"/>
          <w:sz w:val="28"/>
          <w:szCs w:val="28"/>
        </w:rPr>
        <w:t xml:space="preserve">, </w:t>
      </w:r>
      <w:r w:rsidR="006F13A4" w:rsidRPr="00FA1AF5">
        <w:rPr>
          <w:rFonts w:ascii="Courier New" w:hAnsi="Courier New" w:cs="Courier New"/>
          <w:i/>
          <w:sz w:val="24"/>
          <w:szCs w:val="24"/>
        </w:rPr>
        <w:t>si bizarre</w:t>
      </w:r>
      <w:r w:rsidR="006F13A4" w:rsidRPr="009F14D2">
        <w:rPr>
          <w:rFonts w:ascii="Courier New" w:hAnsi="Courier New" w:cs="Courier New"/>
          <w:sz w:val="28"/>
          <w:szCs w:val="28"/>
        </w:rPr>
        <w:t xml:space="preserve"> que puisse être dans son aspect </w:t>
      </w:r>
      <w:r w:rsidR="006F13A4" w:rsidRPr="00FA1AF5">
        <w:rPr>
          <w:rFonts w:ascii="Courier New" w:hAnsi="Courier New" w:cs="Courier New"/>
          <w:i/>
          <w:sz w:val="24"/>
          <w:szCs w:val="24"/>
        </w:rPr>
        <w:t>le fantasme du désir pervers</w:t>
      </w:r>
      <w:r w:rsidR="006F13A4" w:rsidRPr="009F14D2">
        <w:rPr>
          <w:rFonts w:ascii="Courier New" w:hAnsi="Courier New" w:cs="Courier New"/>
          <w:sz w:val="28"/>
          <w:szCs w:val="28"/>
        </w:rPr>
        <w:t xml:space="preserve">, le désir y est toujours de quelque façon intéressé. </w:t>
      </w:r>
    </w:p>
    <w:p w:rsidR="00FA1AF5" w:rsidRDefault="00FA1AF5" w:rsidP="006F13A4">
      <w:pPr>
        <w:pStyle w:val="Sansinterligne"/>
        <w:rPr>
          <w:rFonts w:ascii="Courier New" w:hAnsi="Courier New" w:cs="Courier New"/>
          <w:sz w:val="28"/>
          <w:szCs w:val="28"/>
        </w:rPr>
      </w:pP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Intéressé dans un rapport qui est toujours lié au </w:t>
      </w:r>
      <w:r w:rsidRPr="00915C69">
        <w:rPr>
          <w:rFonts w:ascii="Times New Roman" w:hAnsi="Times New Roman" w:cs="Times New Roman"/>
          <w:i/>
          <w:sz w:val="24"/>
          <w:szCs w:val="24"/>
        </w:rPr>
        <w:t>pathétique</w:t>
      </w:r>
      <w:r w:rsidRPr="009F14D2">
        <w:rPr>
          <w:rFonts w:ascii="Courier New" w:hAnsi="Courier New" w:cs="Courier New"/>
          <w:sz w:val="28"/>
          <w:szCs w:val="28"/>
        </w:rPr>
        <w:t xml:space="preserve">, à </w:t>
      </w:r>
      <w:r w:rsidRPr="00915C69">
        <w:rPr>
          <w:rFonts w:ascii="Times New Roman" w:hAnsi="Times New Roman" w:cs="Times New Roman"/>
          <w:i/>
          <w:sz w:val="24"/>
          <w:szCs w:val="24"/>
        </w:rPr>
        <w:t>la douleur d'exister</w:t>
      </w:r>
      <w:r w:rsidRPr="009F14D2">
        <w:rPr>
          <w:rFonts w:ascii="Courier New" w:hAnsi="Courier New" w:cs="Courier New"/>
          <w:sz w:val="28"/>
          <w:szCs w:val="28"/>
        </w:rPr>
        <w:t xml:space="preserve"> comme tel, d'exister tout purement, ou d'exister comme terme sexuel.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C'est évidemment dans la mesure où celui qui subit l'injure dans le </w:t>
      </w:r>
      <w:r w:rsidRPr="00915C69">
        <w:rPr>
          <w:rFonts w:ascii="Courier New" w:hAnsi="Courier New" w:cs="Courier New"/>
          <w:i/>
          <w:sz w:val="24"/>
          <w:szCs w:val="24"/>
        </w:rPr>
        <w:t>fantasme sadique</w:t>
      </w:r>
      <w:r w:rsidRPr="009F14D2">
        <w:rPr>
          <w:rFonts w:ascii="Courier New" w:hAnsi="Courier New" w:cs="Courier New"/>
          <w:sz w:val="28"/>
          <w:szCs w:val="28"/>
        </w:rPr>
        <w:t xml:space="preserve"> est quelque chose </w:t>
      </w:r>
    </w:p>
    <w:p w:rsidR="00915C6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 intéresse le sujet en tant que lui-même peut être offert à cette injure, que le </w:t>
      </w:r>
      <w:r w:rsidRPr="00915C69">
        <w:rPr>
          <w:rFonts w:ascii="Courier New" w:hAnsi="Courier New" w:cs="Courier New"/>
          <w:i/>
          <w:sz w:val="24"/>
          <w:szCs w:val="24"/>
        </w:rPr>
        <w:t>fantasme sadique</w:t>
      </w:r>
      <w:r w:rsidRPr="009F14D2">
        <w:rPr>
          <w:rFonts w:ascii="Courier New" w:hAnsi="Courier New" w:cs="Courier New"/>
          <w:sz w:val="28"/>
          <w:szCs w:val="28"/>
        </w:rPr>
        <w:t xml:space="preserve"> subsiste. </w:t>
      </w:r>
    </w:p>
    <w:p w:rsidR="00915C69" w:rsidRDefault="00915C69"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w:t>
      </w:r>
      <w:r w:rsidR="00915C69">
        <w:rPr>
          <w:rFonts w:ascii="Courier New" w:hAnsi="Courier New" w:cs="Courier New"/>
          <w:sz w:val="28"/>
          <w:szCs w:val="28"/>
        </w:rPr>
        <w:t xml:space="preserve">de </w:t>
      </w:r>
      <w:r w:rsidRPr="009F14D2">
        <w:rPr>
          <w:rFonts w:ascii="Courier New" w:hAnsi="Courier New" w:cs="Courier New"/>
          <w:sz w:val="28"/>
          <w:szCs w:val="28"/>
        </w:rPr>
        <w:t>cette dimension on ne peut dire qu'une chose, c'est qu'on ne peut être que surpris que</w:t>
      </w:r>
      <w:r w:rsidR="00915C69">
        <w:rPr>
          <w:rFonts w:ascii="Courier New" w:hAnsi="Courier New" w:cs="Courier New"/>
          <w:sz w:val="28"/>
          <w:szCs w:val="28"/>
        </w:rPr>
        <w:t xml:space="preserve"> -</w:t>
      </w:r>
      <w:r w:rsidRPr="009F14D2">
        <w:rPr>
          <w:rFonts w:ascii="Courier New" w:hAnsi="Courier New" w:cs="Courier New"/>
          <w:sz w:val="28"/>
          <w:szCs w:val="28"/>
        </w:rPr>
        <w:t xml:space="preserve"> même un seul instant</w:t>
      </w:r>
      <w:r w:rsidR="00915C69">
        <w:rPr>
          <w:rFonts w:ascii="Courier New" w:hAnsi="Courier New" w:cs="Courier New"/>
          <w:sz w:val="28"/>
          <w:szCs w:val="28"/>
        </w:rPr>
        <w:t xml:space="preserve"> -</w:t>
      </w:r>
      <w:r w:rsidRPr="009F14D2">
        <w:rPr>
          <w:rFonts w:ascii="Courier New" w:hAnsi="Courier New" w:cs="Courier New"/>
          <w:sz w:val="28"/>
          <w:szCs w:val="28"/>
        </w:rPr>
        <w:t xml:space="preserve"> on ait pu penser à l'éluder en faisant de la tendance sadique quelque chose qui d'aucune façon puisse se rapporter à une pure et simple agression primitive.</w:t>
      </w:r>
    </w:p>
    <w:p w:rsidR="006F13A4" w:rsidRPr="009F14D2" w:rsidRDefault="006F13A4"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ne m'étends que trop. Si je le fais, ce n'est que pour bien accentuer </w:t>
      </w:r>
      <w:r w:rsidRPr="001C1FAE">
        <w:rPr>
          <w:rFonts w:ascii="Courier New" w:hAnsi="Courier New" w:cs="Courier New"/>
          <w:i/>
          <w:sz w:val="24"/>
          <w:szCs w:val="24"/>
        </w:rPr>
        <w:t>quelque chose</w:t>
      </w:r>
      <w:r w:rsidRPr="009F14D2">
        <w:rPr>
          <w:rFonts w:ascii="Courier New" w:hAnsi="Courier New" w:cs="Courier New"/>
          <w:sz w:val="28"/>
          <w:szCs w:val="28"/>
        </w:rPr>
        <w:t xml:space="preserve"> qui est ce vers quoi il nous faut articuler maintenant la véritable opposition entre perversion et névrose. </w:t>
      </w:r>
    </w:p>
    <w:p w:rsidR="001C1FAE" w:rsidRDefault="001C1FAE"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Si la perversion est donc quelque chose d'articulé bien sûr</w:t>
      </w:r>
      <w:r w:rsidR="001C1FAE">
        <w:rPr>
          <w:rFonts w:ascii="Courier New" w:hAnsi="Courier New" w:cs="Courier New"/>
          <w:sz w:val="28"/>
          <w:szCs w:val="28"/>
        </w:rPr>
        <w:t>…</w:t>
      </w:r>
    </w:p>
    <w:p w:rsidR="001C1FAE" w:rsidRDefault="006F13A4" w:rsidP="001C1FAE">
      <w:pPr>
        <w:pStyle w:val="Sansinterligne"/>
        <w:ind w:left="708"/>
        <w:rPr>
          <w:rFonts w:ascii="Courier New" w:hAnsi="Courier New" w:cs="Courier New"/>
          <w:sz w:val="28"/>
          <w:szCs w:val="28"/>
        </w:rPr>
      </w:pPr>
      <w:r w:rsidRPr="009F14D2">
        <w:rPr>
          <w:rFonts w:ascii="Courier New" w:hAnsi="Courier New" w:cs="Courier New"/>
          <w:sz w:val="28"/>
          <w:szCs w:val="28"/>
        </w:rPr>
        <w:t xml:space="preserve">et exactement du même niveau, </w:t>
      </w:r>
    </w:p>
    <w:p w:rsidR="001C1FAE" w:rsidRDefault="006F13A4" w:rsidP="001C1FAE">
      <w:pPr>
        <w:pStyle w:val="Sansinterligne"/>
        <w:ind w:left="708"/>
        <w:rPr>
          <w:rFonts w:ascii="Courier New" w:hAnsi="Courier New" w:cs="Courier New"/>
          <w:sz w:val="28"/>
          <w:szCs w:val="28"/>
        </w:rPr>
      </w:pPr>
      <w:r w:rsidRPr="009F14D2">
        <w:rPr>
          <w:rFonts w:ascii="Courier New" w:hAnsi="Courier New" w:cs="Courier New"/>
          <w:sz w:val="28"/>
          <w:szCs w:val="28"/>
        </w:rPr>
        <w:t>vous allez le voir, que la névrose</w:t>
      </w:r>
    </w:p>
    <w:p w:rsidR="001C1FAE" w:rsidRDefault="001C1FAE"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quelque chose d'interprétable, d'analysable</w:t>
      </w:r>
      <w:r>
        <w:rPr>
          <w:rFonts w:ascii="Courier New" w:hAnsi="Courier New" w:cs="Courier New"/>
          <w:sz w:val="28"/>
          <w:szCs w:val="28"/>
        </w:rPr>
        <w:t>…</w:t>
      </w:r>
    </w:p>
    <w:p w:rsidR="001C1FAE" w:rsidRDefault="006F13A4" w:rsidP="001C1FAE">
      <w:pPr>
        <w:pStyle w:val="Sansinterligne"/>
        <w:ind w:left="708"/>
        <w:rPr>
          <w:rFonts w:ascii="Courier New" w:hAnsi="Courier New" w:cs="Courier New"/>
          <w:sz w:val="28"/>
          <w:szCs w:val="28"/>
        </w:rPr>
      </w:pPr>
      <w:r w:rsidRPr="009F14D2">
        <w:rPr>
          <w:rFonts w:ascii="Courier New" w:hAnsi="Courier New" w:cs="Courier New"/>
          <w:sz w:val="28"/>
          <w:szCs w:val="28"/>
        </w:rPr>
        <w:t>pour autant que dans les éléments imaginaires quelque chose se trouve d'un rapport essentiel du sujet à son être, sous une forme essentiellement localisée, fixée comme on l'a toujours dit</w:t>
      </w:r>
    </w:p>
    <w:p w:rsidR="006F13A4" w:rsidRPr="009F14D2" w:rsidRDefault="001C1FAE"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la névrose se situe par un accent mis sur l'autre terme du fantasme, c'est-à­dire au niveau de l'</w:t>
      </w:r>
      <w:r w:rsidRPr="001C1FAE">
        <w:rPr>
          <w:rFonts w:ascii="LACAN" w:hAnsi="LACAN" w:cs="Courier New"/>
          <w:color w:val="0000CC"/>
          <w:sz w:val="28"/>
          <w:szCs w:val="28"/>
        </w:rPr>
        <w:t>S</w:t>
      </w:r>
      <w:r w:rsidR="006F13A4"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vous ai dit que ce fantasme comme tel se situe à l'extrême, à la pointe, au niveau de butée du reflet de l'interrogation subjective, pour autant que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sujet tente de s'y ressaisir dans cet au-delà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 demande, dans la dimension même du discours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l'Autre où il a à retrouver ce qui a été perdu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par cette entrée dans le discours de l'Autre. </w:t>
      </w:r>
    </w:p>
    <w:p w:rsidR="001C1FAE" w:rsidRDefault="001C1FAE"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vous ai dit qu'au dernier terme ce n'est pas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du </w:t>
      </w:r>
      <w:r w:rsidRPr="001C1FAE">
        <w:rPr>
          <w:rFonts w:ascii="Times New Roman" w:hAnsi="Times New Roman" w:cs="Times New Roman"/>
          <w:i/>
          <w:sz w:val="24"/>
          <w:szCs w:val="24"/>
        </w:rPr>
        <w:t>niveau de la vérité</w:t>
      </w:r>
      <w:r w:rsidRPr="009F14D2">
        <w:rPr>
          <w:rFonts w:ascii="Courier New" w:hAnsi="Courier New" w:cs="Courier New"/>
          <w:sz w:val="28"/>
          <w:szCs w:val="28"/>
        </w:rPr>
        <w:t xml:space="preserve">, mais de </w:t>
      </w:r>
      <w:r w:rsidRPr="001C1FAE">
        <w:rPr>
          <w:rFonts w:ascii="Times New Roman" w:hAnsi="Times New Roman" w:cs="Times New Roman"/>
          <w:i/>
          <w:color w:val="0000CC"/>
          <w:sz w:val="24"/>
          <w:szCs w:val="24"/>
        </w:rPr>
        <w:t>l'heure de la vérité</w:t>
      </w:r>
      <w:r w:rsidRPr="001C1FAE">
        <w:rPr>
          <w:rFonts w:ascii="Courier New" w:hAnsi="Courier New" w:cs="Courier New"/>
          <w:color w:val="0000CC"/>
          <w:sz w:val="28"/>
          <w:szCs w:val="28"/>
        </w:rPr>
        <w:t xml:space="preserve"> </w:t>
      </w:r>
      <w:r w:rsidRPr="009F14D2">
        <w:rPr>
          <w:rFonts w:ascii="Courier New" w:hAnsi="Courier New" w:cs="Courier New"/>
          <w:sz w:val="28"/>
          <w:szCs w:val="28"/>
        </w:rPr>
        <w:t>qu'il s'agit.</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en effet essentiellement ce qui nous montre,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qui nous permet de désigner ce qui distingue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plus profondément </w:t>
      </w:r>
      <w:r w:rsidRPr="00152ED3">
        <w:rPr>
          <w:rFonts w:ascii="Times New Roman" w:hAnsi="Times New Roman" w:cs="Times New Roman"/>
          <w:i/>
          <w:sz w:val="24"/>
          <w:szCs w:val="24"/>
        </w:rPr>
        <w:t>le fantasme de la névrose</w:t>
      </w:r>
      <w:r w:rsidRPr="009F14D2">
        <w:rPr>
          <w:rFonts w:ascii="Courier New" w:hAnsi="Courier New" w:cs="Courier New"/>
          <w:sz w:val="28"/>
          <w:szCs w:val="28"/>
        </w:rPr>
        <w:t xml:space="preserve">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du </w:t>
      </w:r>
      <w:r w:rsidRPr="00152ED3">
        <w:rPr>
          <w:rFonts w:ascii="Times New Roman" w:hAnsi="Times New Roman" w:cs="Times New Roman"/>
          <w:i/>
          <w:sz w:val="24"/>
          <w:szCs w:val="24"/>
        </w:rPr>
        <w:t>fantasme de la perversion</w:t>
      </w:r>
      <w:r w:rsidRPr="009F14D2">
        <w:rPr>
          <w:rFonts w:ascii="Courier New" w:hAnsi="Courier New" w:cs="Courier New"/>
          <w:sz w:val="28"/>
          <w:szCs w:val="28"/>
        </w:rPr>
        <w:t xml:space="preserve">.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Le fantasme de la perversion</w:t>
      </w:r>
      <w:r w:rsidR="001C1FAE">
        <w:rPr>
          <w:rFonts w:ascii="Courier New" w:hAnsi="Courier New" w:cs="Courier New"/>
          <w:sz w:val="28"/>
          <w:szCs w:val="28"/>
        </w:rPr>
        <w:t xml:space="preserve"> -</w:t>
      </w:r>
      <w:r w:rsidRPr="009F14D2">
        <w:rPr>
          <w:rFonts w:ascii="Courier New" w:hAnsi="Courier New" w:cs="Courier New"/>
          <w:sz w:val="28"/>
          <w:szCs w:val="28"/>
        </w:rPr>
        <w:t xml:space="preserve"> vous ai-je dit</w:t>
      </w:r>
      <w:r w:rsidR="001C1FAE">
        <w:rPr>
          <w:rFonts w:ascii="Courier New" w:hAnsi="Courier New" w:cs="Courier New"/>
          <w:sz w:val="28"/>
          <w:szCs w:val="28"/>
        </w:rPr>
        <w:t xml:space="preserve"> –</w:t>
      </w:r>
      <w:r w:rsidRPr="009F14D2">
        <w:rPr>
          <w:rFonts w:ascii="Courier New" w:hAnsi="Courier New" w:cs="Courier New"/>
          <w:sz w:val="28"/>
          <w:szCs w:val="28"/>
        </w:rPr>
        <w:t xml:space="preserve">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est appelable, il est dans l'espace, il suspend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je ne sais quelle relation essentielle</w:t>
      </w:r>
      <w:r w:rsidR="001C1FAE">
        <w:rPr>
          <w:rFonts w:ascii="Courier New" w:hAnsi="Courier New" w:cs="Courier New"/>
          <w:sz w:val="28"/>
          <w:szCs w:val="28"/>
        </w:rPr>
        <w:t>.</w:t>
      </w:r>
      <w:r w:rsidRPr="009F14D2">
        <w:rPr>
          <w:rFonts w:ascii="Courier New" w:hAnsi="Courier New" w:cs="Courier New"/>
          <w:sz w:val="28"/>
          <w:szCs w:val="28"/>
        </w:rPr>
        <w:t xml:space="preserve"> </w:t>
      </w:r>
    </w:p>
    <w:p w:rsidR="001C1FAE" w:rsidRDefault="001C1FAE" w:rsidP="006F13A4">
      <w:pPr>
        <w:pStyle w:val="Sansinterligne"/>
        <w:rPr>
          <w:rFonts w:ascii="Courier New" w:hAnsi="Courier New" w:cs="Courier New"/>
          <w:sz w:val="28"/>
          <w:szCs w:val="28"/>
        </w:rPr>
      </w:pPr>
      <w:r>
        <w:rPr>
          <w:rFonts w:ascii="Courier New" w:hAnsi="Courier New" w:cs="Courier New"/>
          <w:sz w:val="28"/>
          <w:szCs w:val="28"/>
        </w:rPr>
        <w:t>I</w:t>
      </w:r>
      <w:r w:rsidR="006F13A4" w:rsidRPr="009F14D2">
        <w:rPr>
          <w:rFonts w:ascii="Courier New" w:hAnsi="Courier New" w:cs="Courier New"/>
          <w:sz w:val="28"/>
          <w:szCs w:val="28"/>
        </w:rPr>
        <w:t>l n'est pas à proprement parler a</w:t>
      </w:r>
      <w:r w:rsidR="00EA0ED2">
        <w:rPr>
          <w:rFonts w:ascii="Courier New" w:hAnsi="Courier New" w:cs="Courier New"/>
          <w:sz w:val="28"/>
          <w:szCs w:val="28"/>
        </w:rPr>
        <w:t>-</w:t>
      </w:r>
      <w:r w:rsidR="006F13A4" w:rsidRPr="009F14D2">
        <w:rPr>
          <w:rFonts w:ascii="Courier New" w:hAnsi="Courier New" w:cs="Courier New"/>
          <w:sz w:val="28"/>
          <w:szCs w:val="28"/>
        </w:rPr>
        <w:t xml:space="preserve">temporel,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est hors du temps. </w:t>
      </w:r>
    </w:p>
    <w:p w:rsidR="001C1FAE" w:rsidRDefault="001C1FAE"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rapport du sujet au temps, dans la névrose,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est justement ce quelque chose dont on parle trop peu et qui est pourtant la base même des rapports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du sujet à son objet au niveau du fantasme.</w:t>
      </w:r>
    </w:p>
    <w:p w:rsidR="006F13A4" w:rsidRPr="009F14D2" w:rsidRDefault="006F13A4"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la névrose, l'objet se charge de cette signification qui est à chercher dans ce que j'appelle </w:t>
      </w:r>
      <w:r w:rsidR="001C1FAE" w:rsidRPr="001C1FAE">
        <w:rPr>
          <w:rFonts w:ascii="Times New Roman" w:hAnsi="Times New Roman" w:cs="Times New Roman"/>
          <w:i/>
          <w:color w:val="0000CC"/>
          <w:sz w:val="24"/>
          <w:szCs w:val="24"/>
        </w:rPr>
        <w:t>l'heure de  vérité</w:t>
      </w:r>
      <w:r w:rsidRPr="009F14D2">
        <w:rPr>
          <w:rFonts w:ascii="Courier New" w:hAnsi="Courier New" w:cs="Courier New"/>
          <w:sz w:val="28"/>
          <w:szCs w:val="28"/>
        </w:rPr>
        <w:t xml:space="preserve">. </w:t>
      </w: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L'objet y est toujours </w:t>
      </w:r>
      <w:r w:rsidRPr="001C1FAE">
        <w:rPr>
          <w:rFonts w:ascii="Times New Roman" w:hAnsi="Times New Roman" w:cs="Times New Roman"/>
          <w:i/>
          <w:sz w:val="24"/>
          <w:szCs w:val="24"/>
        </w:rPr>
        <w:t>à l'heure d'avant</w:t>
      </w:r>
      <w:r w:rsidRPr="009F14D2">
        <w:rPr>
          <w:rFonts w:ascii="Courier New" w:hAnsi="Courier New" w:cs="Courier New"/>
          <w:sz w:val="28"/>
          <w:szCs w:val="28"/>
        </w:rPr>
        <w:t xml:space="preserve">, ou </w:t>
      </w:r>
      <w:r w:rsidRPr="001C1FAE">
        <w:rPr>
          <w:rFonts w:ascii="Times New Roman" w:hAnsi="Times New Roman" w:cs="Times New Roman"/>
          <w:i/>
          <w:sz w:val="24"/>
          <w:szCs w:val="24"/>
        </w:rPr>
        <w:t>à</w:t>
      </w:r>
      <w:r w:rsidRPr="009F14D2">
        <w:rPr>
          <w:rFonts w:ascii="Courier New" w:hAnsi="Courier New" w:cs="Courier New"/>
          <w:sz w:val="28"/>
          <w:szCs w:val="28"/>
        </w:rPr>
        <w:t xml:space="preserve"> </w:t>
      </w:r>
      <w:r w:rsidRPr="001C1FAE">
        <w:rPr>
          <w:rFonts w:ascii="Times New Roman" w:hAnsi="Times New Roman" w:cs="Times New Roman"/>
          <w:i/>
          <w:sz w:val="24"/>
          <w:szCs w:val="24"/>
        </w:rPr>
        <w:t>l'heure d'après</w:t>
      </w:r>
      <w:r w:rsidR="001C1FAE">
        <w:rPr>
          <w:rFonts w:ascii="Times New Roman" w:hAnsi="Times New Roman" w:cs="Times New Roman"/>
          <w:i/>
          <w:sz w:val="24"/>
          <w:szCs w:val="24"/>
        </w:rPr>
        <w:t> </w:t>
      </w:r>
      <w:r w:rsidR="001C1FAE">
        <w:rPr>
          <w:rFonts w:ascii="Courier New" w:hAnsi="Courier New" w:cs="Courier New"/>
          <w:sz w:val="28"/>
          <w:szCs w:val="28"/>
        </w:rPr>
        <w:t>:</w:t>
      </w:r>
      <w:r w:rsidRPr="009F14D2">
        <w:rPr>
          <w:rFonts w:ascii="Courier New" w:hAnsi="Courier New" w:cs="Courier New"/>
          <w:sz w:val="28"/>
          <w:szCs w:val="28"/>
        </w:rPr>
        <w:t xml:space="preserve"> </w:t>
      </w:r>
    </w:p>
    <w:p w:rsidR="001C1FAE" w:rsidRDefault="001C1FAE" w:rsidP="006F13A4">
      <w:pPr>
        <w:pStyle w:val="Sansinterligne"/>
        <w:rPr>
          <w:rFonts w:ascii="Courier New" w:hAnsi="Courier New" w:cs="Courier New"/>
          <w:sz w:val="28"/>
          <w:szCs w:val="28"/>
        </w:rPr>
      </w:pPr>
    </w:p>
    <w:p w:rsidR="001C1FAE" w:rsidRDefault="001C1FAE"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s</w:t>
      </w:r>
      <w:r w:rsidR="006F13A4" w:rsidRPr="009F14D2">
        <w:rPr>
          <w:rFonts w:ascii="Courier New" w:hAnsi="Courier New" w:cs="Courier New"/>
          <w:sz w:val="28"/>
          <w:szCs w:val="28"/>
        </w:rPr>
        <w:t xml:space="preserve">i </w:t>
      </w:r>
      <w:r w:rsidR="006F13A4" w:rsidRPr="001C1FAE">
        <w:rPr>
          <w:rFonts w:ascii="Times New Roman" w:hAnsi="Times New Roman" w:cs="Times New Roman"/>
          <w:i/>
          <w:color w:val="0000CC"/>
          <w:sz w:val="24"/>
          <w:szCs w:val="24"/>
        </w:rPr>
        <w:t>l'hystérie</w:t>
      </w:r>
      <w:r w:rsidR="006F13A4" w:rsidRPr="009F14D2">
        <w:rPr>
          <w:rFonts w:ascii="Courier New" w:hAnsi="Courier New" w:cs="Courier New"/>
          <w:sz w:val="28"/>
          <w:szCs w:val="28"/>
        </w:rPr>
        <w:t xml:space="preserve"> se caractérise par la fondation </w:t>
      </w:r>
    </w:p>
    <w:p w:rsidR="001C1FAE" w:rsidRDefault="006F13A4" w:rsidP="001C1FAE">
      <w:pPr>
        <w:pStyle w:val="Sansinterligne"/>
        <w:ind w:left="720"/>
        <w:rPr>
          <w:rFonts w:ascii="Courier New" w:hAnsi="Courier New" w:cs="Courier New"/>
          <w:sz w:val="28"/>
          <w:szCs w:val="28"/>
        </w:rPr>
      </w:pPr>
      <w:r w:rsidRPr="009F14D2">
        <w:rPr>
          <w:rFonts w:ascii="Courier New" w:hAnsi="Courier New" w:cs="Courier New"/>
          <w:sz w:val="28"/>
          <w:szCs w:val="28"/>
        </w:rPr>
        <w:t>d'</w:t>
      </w:r>
      <w:r w:rsidRPr="001C1FAE">
        <w:rPr>
          <w:rFonts w:ascii="Times New Roman" w:hAnsi="Times New Roman" w:cs="Times New Roman"/>
          <w:i/>
          <w:sz w:val="24"/>
          <w:szCs w:val="24"/>
        </w:rPr>
        <w:t xml:space="preserve">un désir </w:t>
      </w:r>
      <w:r w:rsidRPr="009F14D2">
        <w:rPr>
          <w:rFonts w:ascii="Courier New" w:hAnsi="Courier New" w:cs="Courier New"/>
          <w:sz w:val="28"/>
          <w:szCs w:val="28"/>
        </w:rPr>
        <w:t>en tant qu'</w:t>
      </w:r>
      <w:r w:rsidRPr="001C1FAE">
        <w:rPr>
          <w:rFonts w:ascii="Times New Roman" w:hAnsi="Times New Roman" w:cs="Times New Roman"/>
          <w:i/>
          <w:sz w:val="24"/>
          <w:szCs w:val="24"/>
        </w:rPr>
        <w:t>insatisfait</w:t>
      </w:r>
      <w:r w:rsidRPr="009F14D2">
        <w:rPr>
          <w:rFonts w:ascii="Courier New" w:hAnsi="Courier New" w:cs="Courier New"/>
          <w:sz w:val="28"/>
          <w:szCs w:val="28"/>
        </w:rPr>
        <w:t>,</w:t>
      </w:r>
    </w:p>
    <w:p w:rsidR="001C1FAE" w:rsidRDefault="006F13A4" w:rsidP="001C1FAE">
      <w:pPr>
        <w:pStyle w:val="Sansinterligne"/>
        <w:ind w:left="720"/>
        <w:rPr>
          <w:rFonts w:ascii="Courier New" w:hAnsi="Courier New" w:cs="Courier New"/>
          <w:sz w:val="28"/>
          <w:szCs w:val="28"/>
        </w:rPr>
      </w:pPr>
      <w:r w:rsidRPr="009F14D2">
        <w:rPr>
          <w:rFonts w:ascii="Courier New" w:hAnsi="Courier New" w:cs="Courier New"/>
          <w:sz w:val="28"/>
          <w:szCs w:val="28"/>
        </w:rPr>
        <w:t xml:space="preserve"> </w:t>
      </w:r>
    </w:p>
    <w:p w:rsidR="001C1FAE" w:rsidRDefault="006F13A4" w:rsidP="002D76E9">
      <w:pPr>
        <w:pStyle w:val="Sansinterligne"/>
        <w:numPr>
          <w:ilvl w:val="0"/>
          <w:numId w:val="6"/>
        </w:numPr>
        <w:rPr>
          <w:rFonts w:ascii="Courier New" w:hAnsi="Courier New" w:cs="Courier New"/>
          <w:sz w:val="28"/>
          <w:szCs w:val="28"/>
        </w:rPr>
      </w:pPr>
      <w:r w:rsidRPr="001C1FAE">
        <w:rPr>
          <w:rFonts w:ascii="Times New Roman" w:hAnsi="Times New Roman" w:cs="Times New Roman"/>
          <w:i/>
          <w:color w:val="0000CC"/>
          <w:sz w:val="24"/>
          <w:szCs w:val="24"/>
        </w:rPr>
        <w:t>l'obsession</w:t>
      </w:r>
      <w:r w:rsidRPr="009F14D2">
        <w:rPr>
          <w:rFonts w:ascii="Courier New" w:hAnsi="Courier New" w:cs="Courier New"/>
          <w:sz w:val="28"/>
          <w:szCs w:val="28"/>
        </w:rPr>
        <w:t xml:space="preserve"> se caractérise par </w:t>
      </w:r>
      <w:r w:rsidRPr="001C1FAE">
        <w:rPr>
          <w:rFonts w:ascii="Times New Roman" w:hAnsi="Times New Roman" w:cs="Times New Roman"/>
          <w:i/>
          <w:sz w:val="24"/>
          <w:szCs w:val="24"/>
        </w:rPr>
        <w:t>la fonction d'un désir impossible</w:t>
      </w:r>
      <w:r w:rsidRPr="009F14D2">
        <w:rPr>
          <w:rFonts w:ascii="Courier New" w:hAnsi="Courier New" w:cs="Courier New"/>
          <w:sz w:val="28"/>
          <w:szCs w:val="28"/>
        </w:rPr>
        <w:t xml:space="preserve">. </w:t>
      </w:r>
    </w:p>
    <w:p w:rsidR="001C1FAE" w:rsidRDefault="001C1FAE"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Mais ce qu'il y a au-delà de ces deux termes est quelque chose qui a un rapport double et inverse</w:t>
      </w:r>
      <w:r w:rsidR="001C1FAE">
        <w:rPr>
          <w:rFonts w:ascii="Courier New" w:hAnsi="Courier New" w:cs="Courier New"/>
          <w:sz w:val="28"/>
          <w:szCs w:val="28"/>
        </w:rPr>
        <w:t>…</w:t>
      </w:r>
      <w:r w:rsidRPr="009F14D2">
        <w:rPr>
          <w:rFonts w:ascii="Courier New" w:hAnsi="Courier New" w:cs="Courier New"/>
          <w:sz w:val="28"/>
          <w:szCs w:val="28"/>
        </w:rPr>
        <w:t xml:space="preserve"> </w:t>
      </w:r>
    </w:p>
    <w:p w:rsidR="001C1FAE" w:rsidRDefault="006F13A4" w:rsidP="001C1FAE">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dans un cas et dans l'autre </w:t>
      </w:r>
    </w:p>
    <w:p w:rsidR="001C1FAE" w:rsidRDefault="001C1FAE"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avec ce phénomène qui affleure, qui pointe, qui se manifeste d'une façon permanente dans cette procrastination de </w:t>
      </w:r>
      <w:r w:rsidR="006F13A4" w:rsidRPr="001C1FAE">
        <w:rPr>
          <w:rFonts w:ascii="Times New Roman" w:hAnsi="Times New Roman" w:cs="Times New Roman"/>
          <w:i/>
          <w:sz w:val="24"/>
          <w:szCs w:val="24"/>
        </w:rPr>
        <w:t>l'obsessionnel</w:t>
      </w:r>
      <w:r w:rsidR="006F13A4" w:rsidRPr="009F14D2">
        <w:rPr>
          <w:rFonts w:ascii="Courier New" w:hAnsi="Courier New" w:cs="Courier New"/>
          <w:sz w:val="28"/>
          <w:szCs w:val="28"/>
        </w:rPr>
        <w:t xml:space="preserve"> par exemple, fondée sur le fait d'ailleurs qu'il anticipe toujours trop tard. De même que pour </w:t>
      </w:r>
      <w:r w:rsidR="006F13A4" w:rsidRPr="001C1FAE">
        <w:rPr>
          <w:rFonts w:ascii="Times New Roman" w:hAnsi="Times New Roman" w:cs="Times New Roman"/>
          <w:i/>
          <w:sz w:val="24"/>
          <w:szCs w:val="24"/>
        </w:rPr>
        <w:t>l'hystérique</w:t>
      </w:r>
      <w:r w:rsidR="006F13A4" w:rsidRPr="009F14D2">
        <w:rPr>
          <w:rFonts w:ascii="Courier New" w:hAnsi="Courier New" w:cs="Courier New"/>
          <w:sz w:val="28"/>
          <w:szCs w:val="28"/>
        </w:rPr>
        <w:t xml:space="preserve">, il y a qu'il répète toujours ce qu'il y a d'initial dans son trauma, à savoir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un certain </w:t>
      </w:r>
      <w:r w:rsidR="001C1FAE">
        <w:rPr>
          <w:rFonts w:ascii="Courier New" w:hAnsi="Courier New" w:cs="Courier New"/>
          <w:sz w:val="28"/>
          <w:szCs w:val="28"/>
        </w:rPr>
        <w:t>« </w:t>
      </w:r>
      <w:r w:rsidRPr="001C1FAE">
        <w:rPr>
          <w:rFonts w:ascii="Times New Roman" w:hAnsi="Times New Roman" w:cs="Times New Roman"/>
          <w:i/>
          <w:sz w:val="24"/>
          <w:szCs w:val="24"/>
        </w:rPr>
        <w:t>trop tôt</w:t>
      </w:r>
      <w:r w:rsidR="001C1FAE">
        <w:rPr>
          <w:rFonts w:ascii="Courier New" w:hAnsi="Courier New" w:cs="Courier New"/>
          <w:sz w:val="28"/>
          <w:szCs w:val="28"/>
        </w:rPr>
        <w:t> »</w:t>
      </w:r>
      <w:r w:rsidRPr="009F14D2">
        <w:rPr>
          <w:rFonts w:ascii="Courier New" w:hAnsi="Courier New" w:cs="Courier New"/>
          <w:sz w:val="28"/>
          <w:szCs w:val="28"/>
        </w:rPr>
        <w:t xml:space="preserve">, une </w:t>
      </w:r>
      <w:r w:rsidRPr="001C1FAE">
        <w:rPr>
          <w:rFonts w:ascii="Times New Roman" w:hAnsi="Times New Roman" w:cs="Times New Roman"/>
          <w:i/>
          <w:sz w:val="24"/>
          <w:szCs w:val="24"/>
        </w:rPr>
        <w:t>immaturation</w:t>
      </w:r>
      <w:r w:rsidRPr="009F14D2">
        <w:rPr>
          <w:rFonts w:ascii="Courier New" w:hAnsi="Courier New" w:cs="Courier New"/>
          <w:sz w:val="28"/>
          <w:szCs w:val="28"/>
        </w:rPr>
        <w:t xml:space="preserve"> fondamentale.</w:t>
      </w:r>
    </w:p>
    <w:p w:rsidR="006F13A4" w:rsidRPr="009F14D2" w:rsidRDefault="006F13A4" w:rsidP="006F13A4">
      <w:pPr>
        <w:pStyle w:val="Sansinterligne"/>
        <w:rPr>
          <w:rFonts w:ascii="Courier New" w:hAnsi="Courier New" w:cs="Courier New"/>
          <w:sz w:val="28"/>
          <w:szCs w:val="28"/>
        </w:rPr>
      </w:pPr>
    </w:p>
    <w:p w:rsidR="001C1FAE"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ici</w:t>
      </w:r>
      <w:r w:rsidR="001C1FAE">
        <w:rPr>
          <w:rFonts w:ascii="Courier New" w:hAnsi="Courier New" w:cs="Courier New"/>
          <w:sz w:val="28"/>
          <w:szCs w:val="28"/>
        </w:rPr>
        <w:t>…</w:t>
      </w:r>
    </w:p>
    <w:p w:rsidR="001C1FAE"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 xml:space="preserve">dans ce fait que le fondement d'un comportement névrotique, dans sa forme la plus générale, </w:t>
      </w:r>
    </w:p>
    <w:p w:rsidR="001C1FAE"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et que dans son objet, le sujet ch</w:t>
      </w:r>
      <w:r w:rsidR="001C1FAE">
        <w:rPr>
          <w:rFonts w:ascii="Courier New" w:hAnsi="Courier New" w:cs="Courier New"/>
          <w:sz w:val="28"/>
          <w:szCs w:val="28"/>
        </w:rPr>
        <w:t>erche toujours à lire son heure</w:t>
      </w:r>
      <w:r w:rsidRPr="009F14D2">
        <w:rPr>
          <w:rFonts w:ascii="Courier New" w:hAnsi="Courier New" w:cs="Courier New"/>
          <w:sz w:val="28"/>
          <w:szCs w:val="28"/>
        </w:rPr>
        <w:t xml:space="preserve">, même si l'on peut dire qu'il apprend à lire l'heure, </w:t>
      </w:r>
    </w:p>
    <w:p w:rsidR="001C1FAE" w:rsidRDefault="001C1FAE" w:rsidP="001C1FAE">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c'est en ce point que nous retrouvons notre </w:t>
      </w:r>
      <w:r w:rsidR="006F13A4">
        <w:rPr>
          <w:rFonts w:ascii="Courier New" w:hAnsi="Courier New" w:cs="Courier New"/>
          <w:sz w:val="28"/>
          <w:szCs w:val="28"/>
        </w:rPr>
        <w:t>HAMLET</w:t>
      </w:r>
      <w:r w:rsidR="006F13A4" w:rsidRPr="009F14D2">
        <w:rPr>
          <w:rFonts w:ascii="Courier New" w:hAnsi="Courier New" w:cs="Courier New"/>
          <w:sz w:val="28"/>
          <w:szCs w:val="28"/>
        </w:rPr>
        <w:t xml:space="preserve">. </w:t>
      </w:r>
    </w:p>
    <w:p w:rsidR="001C1FAE" w:rsidRDefault="001C1FAE" w:rsidP="001C1FAE">
      <w:pPr>
        <w:pStyle w:val="Sansinterligne"/>
        <w:rPr>
          <w:rFonts w:ascii="Courier New" w:hAnsi="Courier New" w:cs="Courier New"/>
          <w:sz w:val="28"/>
          <w:szCs w:val="28"/>
        </w:rPr>
      </w:pPr>
    </w:p>
    <w:p w:rsidR="001C1FAE" w:rsidRDefault="006F13A4" w:rsidP="001C1FAE">
      <w:pPr>
        <w:pStyle w:val="Sansinterligne"/>
        <w:rPr>
          <w:rFonts w:ascii="Courier New" w:hAnsi="Courier New" w:cs="Courier New"/>
          <w:sz w:val="28"/>
          <w:szCs w:val="28"/>
        </w:rPr>
      </w:pPr>
      <w:r w:rsidRPr="009F14D2">
        <w:rPr>
          <w:rFonts w:ascii="Courier New" w:hAnsi="Courier New" w:cs="Courier New"/>
          <w:sz w:val="28"/>
          <w:szCs w:val="28"/>
        </w:rPr>
        <w:t xml:space="preserve">Vous verrez pourquoi </w:t>
      </w:r>
      <w:r>
        <w:rPr>
          <w:rFonts w:ascii="Courier New" w:hAnsi="Courier New" w:cs="Courier New"/>
          <w:sz w:val="28"/>
          <w:szCs w:val="28"/>
        </w:rPr>
        <w:t>HAMLET</w:t>
      </w:r>
      <w:r w:rsidRPr="009F14D2">
        <w:rPr>
          <w:rFonts w:ascii="Courier New" w:hAnsi="Courier New" w:cs="Courier New"/>
          <w:sz w:val="28"/>
          <w:szCs w:val="28"/>
        </w:rPr>
        <w:t xml:space="preserve"> peut être gratifié, </w:t>
      </w:r>
    </w:p>
    <w:p w:rsidR="00152ED3" w:rsidRDefault="006F13A4" w:rsidP="001C1FAE">
      <w:pPr>
        <w:pStyle w:val="Sansinterligne"/>
        <w:rPr>
          <w:rFonts w:ascii="Courier New" w:hAnsi="Courier New" w:cs="Courier New"/>
          <w:sz w:val="28"/>
          <w:szCs w:val="28"/>
        </w:rPr>
      </w:pPr>
      <w:r w:rsidRPr="009F14D2">
        <w:rPr>
          <w:rFonts w:ascii="Courier New" w:hAnsi="Courier New" w:cs="Courier New"/>
          <w:sz w:val="28"/>
          <w:szCs w:val="28"/>
        </w:rPr>
        <w:t>qu'on peut lui prêter au gré de chacun</w:t>
      </w:r>
      <w:r w:rsidR="00152ED3">
        <w:rPr>
          <w:rFonts w:ascii="Courier New" w:hAnsi="Courier New" w:cs="Courier New"/>
          <w:sz w:val="28"/>
          <w:szCs w:val="28"/>
        </w:rPr>
        <w:t>,</w:t>
      </w:r>
      <w:r w:rsidRPr="009F14D2">
        <w:rPr>
          <w:rFonts w:ascii="Courier New" w:hAnsi="Courier New" w:cs="Courier New"/>
          <w:sz w:val="28"/>
          <w:szCs w:val="28"/>
        </w:rPr>
        <w:t xml:space="preserve"> toutes </w:t>
      </w:r>
    </w:p>
    <w:p w:rsidR="001C1FAE" w:rsidRDefault="006F13A4" w:rsidP="001C1FAE">
      <w:pPr>
        <w:pStyle w:val="Sansinterligne"/>
        <w:rPr>
          <w:rFonts w:ascii="Courier New" w:hAnsi="Courier New" w:cs="Courier New"/>
          <w:sz w:val="28"/>
          <w:szCs w:val="28"/>
        </w:rPr>
      </w:pPr>
      <w:r w:rsidRPr="009F14D2">
        <w:rPr>
          <w:rFonts w:ascii="Courier New" w:hAnsi="Courier New" w:cs="Courier New"/>
          <w:sz w:val="28"/>
          <w:szCs w:val="28"/>
        </w:rPr>
        <w:t xml:space="preserve">les formes du comportement névrotique aussi loin que vous les poussiez, à savoir jusqu'à </w:t>
      </w:r>
      <w:r w:rsidRPr="001C1FAE">
        <w:rPr>
          <w:rFonts w:ascii="Times New Roman" w:hAnsi="Times New Roman" w:cs="Times New Roman"/>
          <w:i/>
          <w:sz w:val="24"/>
          <w:szCs w:val="24"/>
        </w:rPr>
        <w:t>la névrose de caractère</w:t>
      </w:r>
      <w:r w:rsidRPr="009F14D2">
        <w:rPr>
          <w:rFonts w:ascii="Courier New" w:hAnsi="Courier New" w:cs="Courier New"/>
          <w:sz w:val="28"/>
          <w:szCs w:val="28"/>
        </w:rPr>
        <w:t xml:space="preserve">. </w:t>
      </w:r>
    </w:p>
    <w:p w:rsidR="00152ED3" w:rsidRDefault="006F13A4" w:rsidP="001C1FAE">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Mais aussi bien, tout aussi légitimement, il y a </w:t>
      </w:r>
    </w:p>
    <w:p w:rsidR="00A1529C" w:rsidRDefault="006F13A4" w:rsidP="001C1FAE">
      <w:pPr>
        <w:pStyle w:val="Sansinterligne"/>
        <w:rPr>
          <w:rFonts w:ascii="Courier New" w:hAnsi="Courier New" w:cs="Courier New"/>
          <w:sz w:val="28"/>
          <w:szCs w:val="28"/>
        </w:rPr>
      </w:pPr>
      <w:r w:rsidRPr="009F14D2">
        <w:rPr>
          <w:rFonts w:ascii="Courier New" w:hAnsi="Courier New" w:cs="Courier New"/>
          <w:sz w:val="28"/>
          <w:szCs w:val="28"/>
        </w:rPr>
        <w:t>à cela une raison qui, elle, s'étale à travers toute l'intrigue et qui fait véritablement un des facteurs communs de la structure d'</w:t>
      </w:r>
      <w:r>
        <w:rPr>
          <w:rFonts w:ascii="Courier New" w:hAnsi="Courier New" w:cs="Courier New"/>
          <w:sz w:val="28"/>
          <w:szCs w:val="28"/>
        </w:rPr>
        <w:t>HAMLET</w:t>
      </w:r>
      <w:r w:rsidR="00A1529C">
        <w:rPr>
          <w:rFonts w:ascii="Courier New" w:hAnsi="Courier New" w:cs="Courier New"/>
          <w:sz w:val="28"/>
          <w:szCs w:val="28"/>
        </w:rPr>
        <w:t> :</w:t>
      </w:r>
      <w:r w:rsidRPr="009F14D2">
        <w:rPr>
          <w:rFonts w:ascii="Courier New" w:hAnsi="Courier New" w:cs="Courier New"/>
          <w:sz w:val="28"/>
          <w:szCs w:val="28"/>
        </w:rPr>
        <w:t xml:space="preserve"> </w:t>
      </w:r>
    </w:p>
    <w:p w:rsidR="00A1529C"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 xml:space="preserve">de même que le premier terme, le premier facteur était la dépendance par rapport au désir de l'Autre, au désir de la mère, </w:t>
      </w:r>
    </w:p>
    <w:p w:rsidR="006F13A4" w:rsidRPr="009F14D2" w:rsidRDefault="006F13A4" w:rsidP="002D76E9">
      <w:pPr>
        <w:pStyle w:val="Sansinterligne"/>
        <w:numPr>
          <w:ilvl w:val="0"/>
          <w:numId w:val="6"/>
        </w:numPr>
        <w:rPr>
          <w:rFonts w:ascii="Courier New" w:hAnsi="Courier New" w:cs="Courier New"/>
          <w:sz w:val="28"/>
          <w:szCs w:val="28"/>
        </w:rPr>
      </w:pPr>
      <w:r w:rsidRPr="009F14D2">
        <w:rPr>
          <w:rFonts w:ascii="Courier New" w:hAnsi="Courier New" w:cs="Courier New"/>
          <w:sz w:val="28"/>
          <w:szCs w:val="28"/>
        </w:rPr>
        <w:t>voici le second caractère commun que je vous prie m</w:t>
      </w:r>
      <w:r w:rsidR="000B0F47">
        <w:rPr>
          <w:rFonts w:ascii="Courier New" w:hAnsi="Courier New" w:cs="Courier New"/>
          <w:sz w:val="28"/>
          <w:szCs w:val="28"/>
        </w:rPr>
        <w:t>aintenant de retrouver à la lec</w:t>
      </w:r>
      <w:r w:rsidRPr="009F14D2">
        <w:rPr>
          <w:rFonts w:ascii="Courier New" w:hAnsi="Courier New" w:cs="Courier New"/>
          <w:sz w:val="28"/>
          <w:szCs w:val="28"/>
        </w:rPr>
        <w:t>ture ou à la relecture d'</w:t>
      </w:r>
      <w:r>
        <w:rPr>
          <w:rFonts w:ascii="Courier New" w:hAnsi="Courier New" w:cs="Courier New"/>
          <w:sz w:val="28"/>
          <w:szCs w:val="28"/>
        </w:rPr>
        <w:t>HAMLET</w:t>
      </w:r>
      <w:r w:rsidRPr="009F14D2">
        <w:rPr>
          <w:rFonts w:ascii="Courier New" w:hAnsi="Courier New" w:cs="Courier New"/>
          <w:sz w:val="28"/>
          <w:szCs w:val="28"/>
        </w:rPr>
        <w:t xml:space="preserve">, </w:t>
      </w:r>
      <w:r>
        <w:rPr>
          <w:rFonts w:ascii="Courier New" w:hAnsi="Courier New" w:cs="Courier New"/>
          <w:sz w:val="28"/>
          <w:szCs w:val="28"/>
        </w:rPr>
        <w:t>HAMLET</w:t>
      </w:r>
      <w:r w:rsidRPr="009F14D2">
        <w:rPr>
          <w:rFonts w:ascii="Courier New" w:hAnsi="Courier New" w:cs="Courier New"/>
          <w:sz w:val="28"/>
          <w:szCs w:val="28"/>
        </w:rPr>
        <w:t xml:space="preserve"> est toujours suspendu à l'heure de l'autre, et ceci jusqu'à la fin.</w:t>
      </w:r>
    </w:p>
    <w:p w:rsidR="006F13A4" w:rsidRPr="009F14D2" w:rsidRDefault="006F13A4" w:rsidP="006F13A4">
      <w:pPr>
        <w:pStyle w:val="Sansinterligne"/>
        <w:rPr>
          <w:rFonts w:ascii="Courier New" w:hAnsi="Courier New" w:cs="Courier New"/>
          <w:sz w:val="28"/>
          <w:szCs w:val="28"/>
        </w:rPr>
      </w:pP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Vous rappelez-vous un des premiers </w:t>
      </w:r>
      <w:r w:rsidRPr="00A1529C">
        <w:rPr>
          <w:rFonts w:ascii="Times New Roman" w:hAnsi="Times New Roman" w:cs="Times New Roman"/>
          <w:i/>
          <w:sz w:val="24"/>
          <w:szCs w:val="24"/>
        </w:rPr>
        <w:t>tournants</w:t>
      </w:r>
      <w:r w:rsidRPr="009F14D2">
        <w:rPr>
          <w:rFonts w:ascii="Courier New" w:hAnsi="Courier New" w:cs="Courier New"/>
          <w:sz w:val="28"/>
          <w:szCs w:val="28"/>
        </w:rPr>
        <w:t xml:space="preserve">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je vous ai arrêté en commençant de déchiffrer </w:t>
      </w:r>
    </w:p>
    <w:p w:rsidR="00152ED3"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 texte d'</w:t>
      </w:r>
      <w:r>
        <w:rPr>
          <w:rFonts w:ascii="Courier New" w:hAnsi="Courier New" w:cs="Courier New"/>
          <w:sz w:val="28"/>
          <w:szCs w:val="28"/>
        </w:rPr>
        <w:t>HAMLET</w:t>
      </w:r>
      <w:r w:rsidRPr="009F14D2">
        <w:rPr>
          <w:rFonts w:ascii="Courier New" w:hAnsi="Courier New" w:cs="Courier New"/>
          <w:sz w:val="28"/>
          <w:szCs w:val="28"/>
        </w:rPr>
        <w:t xml:space="preserve">, celui après la </w:t>
      </w:r>
      <w:r w:rsidRPr="00A1529C">
        <w:rPr>
          <w:rFonts w:ascii="Times New Roman" w:hAnsi="Times New Roman" w:cs="Times New Roman"/>
          <w:i/>
          <w:sz w:val="24"/>
          <w:szCs w:val="24"/>
        </w:rPr>
        <w:t>play scene</w:t>
      </w:r>
      <w:r w:rsidRPr="009F14D2">
        <w:rPr>
          <w:rFonts w:ascii="Courier New" w:hAnsi="Courier New" w:cs="Courier New"/>
          <w:sz w:val="28"/>
          <w:szCs w:val="28"/>
        </w:rPr>
        <w:t xml:space="preserve">, </w:t>
      </w:r>
    </w:p>
    <w:p w:rsidR="00152ED3" w:rsidRDefault="00A1529C" w:rsidP="006F13A4">
      <w:pPr>
        <w:pStyle w:val="Sansinterligne"/>
        <w:rPr>
          <w:rFonts w:ascii="Courier New" w:hAnsi="Courier New" w:cs="Courier New"/>
          <w:sz w:val="28"/>
          <w:szCs w:val="28"/>
        </w:rPr>
      </w:pPr>
      <w:r>
        <w:rPr>
          <w:rFonts w:ascii="Courier New" w:hAnsi="Courier New" w:cs="Courier New"/>
          <w:sz w:val="28"/>
          <w:szCs w:val="28"/>
        </w:rPr>
        <w:t>« </w:t>
      </w:r>
      <w:r w:rsidR="006F13A4" w:rsidRPr="00A1529C">
        <w:rPr>
          <w:rFonts w:ascii="Times New Roman" w:hAnsi="Times New Roman" w:cs="Times New Roman"/>
          <w:i/>
          <w:sz w:val="24"/>
          <w:szCs w:val="24"/>
        </w:rPr>
        <w:t>la scène des comédiens</w:t>
      </w:r>
      <w:r>
        <w:rPr>
          <w:rFonts w:ascii="Courier New" w:hAnsi="Courier New" w:cs="Courier New"/>
          <w:sz w:val="28"/>
          <w:szCs w:val="28"/>
        </w:rPr>
        <w:t> »</w:t>
      </w:r>
      <w:r w:rsidR="00152ED3">
        <w:rPr>
          <w:rFonts w:ascii="Courier New" w:hAnsi="Courier New" w:cs="Courier New"/>
          <w:sz w:val="28"/>
          <w:szCs w:val="28"/>
        </w:rPr>
        <w:t xml:space="preserve"> </w:t>
      </w:r>
      <w:r w:rsidR="006F13A4" w:rsidRPr="009F14D2">
        <w:rPr>
          <w:rFonts w:ascii="Courier New" w:hAnsi="Courier New" w:cs="Courier New"/>
          <w:sz w:val="28"/>
          <w:szCs w:val="28"/>
        </w:rPr>
        <w:t xml:space="preserve">où le roi s'est troublé,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a dénoncé visiblement aux yeux de tous</w:t>
      </w:r>
      <w:r w:rsidR="00A1529C">
        <w:rPr>
          <w:rFonts w:ascii="Courier New" w:hAnsi="Courier New" w:cs="Courier New"/>
          <w:sz w:val="28"/>
          <w:szCs w:val="28"/>
        </w:rPr>
        <w:t>…</w:t>
      </w:r>
    </w:p>
    <w:p w:rsidR="00A1529C" w:rsidRDefault="006F13A4" w:rsidP="00A1529C">
      <w:pPr>
        <w:pStyle w:val="Sansinterligne"/>
        <w:ind w:firstLine="708"/>
        <w:rPr>
          <w:rFonts w:ascii="Courier New" w:hAnsi="Courier New" w:cs="Courier New"/>
          <w:sz w:val="28"/>
          <w:szCs w:val="28"/>
        </w:rPr>
      </w:pPr>
      <w:r w:rsidRPr="009F14D2">
        <w:rPr>
          <w:rFonts w:ascii="Courier New" w:hAnsi="Courier New" w:cs="Courier New"/>
          <w:sz w:val="28"/>
          <w:szCs w:val="28"/>
        </w:rPr>
        <w:t>à propos de ce qui se produisait sur la scène</w:t>
      </w:r>
    </w:p>
    <w:p w:rsidR="00152ED3" w:rsidRDefault="00A1529C"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son propre crime, qu'il ne pouvait en supporter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spectacle. </w:t>
      </w:r>
    </w:p>
    <w:p w:rsidR="00A1529C" w:rsidRDefault="00A1529C" w:rsidP="006F13A4">
      <w:pPr>
        <w:pStyle w:val="Sansinterligne"/>
        <w:rPr>
          <w:rFonts w:ascii="Courier New" w:hAnsi="Courier New" w:cs="Courier New"/>
          <w:sz w:val="28"/>
          <w:szCs w:val="28"/>
        </w:rPr>
      </w:pPr>
    </w:p>
    <w:p w:rsidR="00A1529C" w:rsidRDefault="006F13A4" w:rsidP="006F13A4">
      <w:pPr>
        <w:pStyle w:val="Sansinterligne"/>
        <w:rPr>
          <w:rFonts w:ascii="Courier New" w:hAnsi="Courier New" w:cs="Courier New"/>
          <w:sz w:val="28"/>
          <w:szCs w:val="28"/>
        </w:rPr>
      </w:pPr>
      <w:r>
        <w:rPr>
          <w:rFonts w:ascii="Courier New" w:hAnsi="Courier New" w:cs="Courier New"/>
          <w:sz w:val="28"/>
          <w:szCs w:val="28"/>
        </w:rPr>
        <w:t>HAMLET</w:t>
      </w:r>
      <w:r w:rsidRPr="009F14D2">
        <w:rPr>
          <w:rFonts w:ascii="Courier New" w:hAnsi="Courier New" w:cs="Courier New"/>
          <w:sz w:val="28"/>
          <w:szCs w:val="28"/>
        </w:rPr>
        <w:t xml:space="preserve"> triomphe, exulte, bafoue celui qui ainsi s'est dénoncé, et sur le chemin qui le mène au rendez-vous déjà pris, avant la </w:t>
      </w:r>
      <w:r w:rsidRPr="00A1529C">
        <w:rPr>
          <w:rFonts w:ascii="Times New Roman" w:hAnsi="Times New Roman" w:cs="Times New Roman"/>
          <w:i/>
          <w:sz w:val="24"/>
          <w:szCs w:val="24"/>
        </w:rPr>
        <w:t>play scene</w:t>
      </w:r>
      <w:r w:rsidRPr="009F14D2">
        <w:rPr>
          <w:rFonts w:ascii="Courier New" w:hAnsi="Courier New" w:cs="Courier New"/>
          <w:sz w:val="28"/>
          <w:szCs w:val="28"/>
        </w:rPr>
        <w:t>, avec sa mère</w:t>
      </w:r>
      <w:r w:rsidR="00A1529C">
        <w:rPr>
          <w:rFonts w:ascii="Courier New" w:hAnsi="Courier New" w:cs="Courier New"/>
          <w:sz w:val="28"/>
          <w:szCs w:val="28"/>
        </w:rPr>
        <w:t>…</w:t>
      </w:r>
    </w:p>
    <w:p w:rsidR="00A1529C" w:rsidRDefault="006F13A4" w:rsidP="00A1529C">
      <w:pPr>
        <w:pStyle w:val="Sansinterligne"/>
        <w:ind w:left="708"/>
        <w:rPr>
          <w:rFonts w:ascii="Courier New" w:hAnsi="Courier New" w:cs="Courier New"/>
          <w:sz w:val="28"/>
          <w:szCs w:val="28"/>
        </w:rPr>
      </w:pPr>
      <w:r w:rsidRPr="009F14D2">
        <w:rPr>
          <w:rFonts w:ascii="Courier New" w:hAnsi="Courier New" w:cs="Courier New"/>
          <w:sz w:val="28"/>
          <w:szCs w:val="28"/>
        </w:rPr>
        <w:t xml:space="preserve">et dont tout un chacun presse </w:t>
      </w:r>
    </w:p>
    <w:p w:rsidR="00A1529C" w:rsidRDefault="006F13A4" w:rsidP="00A1529C">
      <w:pPr>
        <w:pStyle w:val="Sansinterligne"/>
        <w:ind w:left="708"/>
        <w:rPr>
          <w:rFonts w:ascii="Courier New" w:hAnsi="Courier New" w:cs="Courier New"/>
          <w:sz w:val="28"/>
          <w:szCs w:val="28"/>
        </w:rPr>
      </w:pPr>
      <w:r w:rsidRPr="009F14D2">
        <w:rPr>
          <w:rFonts w:ascii="Courier New" w:hAnsi="Courier New" w:cs="Courier New"/>
          <w:sz w:val="28"/>
          <w:szCs w:val="28"/>
        </w:rPr>
        <w:t>sa mère de hâter le terme</w:t>
      </w:r>
    </w:p>
    <w:p w:rsidR="00A1529C" w:rsidRDefault="00A1529C"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sur le chemin de cette rencontre où va se dérouler la grande scène sur laquelle j'ai déjà tant de fois mis l'accent, il rencontre son beau-père, </w:t>
      </w:r>
      <w:r w:rsidR="0078642C">
        <w:rPr>
          <w:rFonts w:ascii="Courier New" w:hAnsi="Courier New" w:cs="Courier New"/>
          <w:sz w:val="28"/>
          <w:szCs w:val="28"/>
        </w:rPr>
        <w:t>CLAUDIUS</w:t>
      </w:r>
      <w:r w:rsidR="006F13A4" w:rsidRPr="009F14D2">
        <w:rPr>
          <w:rFonts w:ascii="Courier New" w:hAnsi="Courier New" w:cs="Courier New"/>
          <w:sz w:val="28"/>
          <w:szCs w:val="28"/>
        </w:rPr>
        <w:t xml:space="preserve">, en prière, </w:t>
      </w:r>
      <w:r w:rsidR="0078642C">
        <w:rPr>
          <w:rFonts w:ascii="Courier New" w:hAnsi="Courier New" w:cs="Courier New"/>
          <w:sz w:val="28"/>
          <w:szCs w:val="28"/>
        </w:rPr>
        <w:t>CLAUDIUS</w:t>
      </w:r>
      <w:r w:rsidR="006F13A4" w:rsidRPr="009F14D2">
        <w:rPr>
          <w:rFonts w:ascii="Courier New" w:hAnsi="Courier New" w:cs="Courier New"/>
          <w:sz w:val="28"/>
          <w:szCs w:val="28"/>
        </w:rPr>
        <w:t xml:space="preserve"> ébranlé jusque dans ses fondements par ce qui vient de le toucher</w:t>
      </w:r>
      <w:r>
        <w:rPr>
          <w:rFonts w:ascii="Courier New" w:hAnsi="Courier New" w:cs="Courier New"/>
          <w:sz w:val="28"/>
          <w:szCs w:val="28"/>
        </w:rPr>
        <w:t>,</w:t>
      </w:r>
      <w:r w:rsidR="006F13A4" w:rsidRPr="009F14D2">
        <w:rPr>
          <w:rFonts w:ascii="Courier New" w:hAnsi="Courier New" w:cs="Courier New"/>
          <w:sz w:val="28"/>
          <w:szCs w:val="28"/>
        </w:rPr>
        <w:t xml:space="preserve"> en lui montrant le visage même, le scénario de son action. </w:t>
      </w:r>
    </w:p>
    <w:p w:rsidR="00A1529C" w:rsidRDefault="00A1529C" w:rsidP="006F13A4">
      <w:pPr>
        <w:pStyle w:val="Sansinterligne"/>
        <w:rPr>
          <w:rFonts w:ascii="Courier New" w:hAnsi="Courier New" w:cs="Courier New"/>
          <w:sz w:val="28"/>
          <w:szCs w:val="28"/>
        </w:rPr>
      </w:pPr>
    </w:p>
    <w:p w:rsidR="00A1529C" w:rsidRDefault="006F13A4" w:rsidP="006F13A4">
      <w:pPr>
        <w:pStyle w:val="Sansinterligne"/>
        <w:rPr>
          <w:rFonts w:ascii="Courier New" w:hAnsi="Courier New" w:cs="Courier New"/>
          <w:sz w:val="28"/>
          <w:szCs w:val="28"/>
        </w:rPr>
      </w:pPr>
      <w:r>
        <w:rPr>
          <w:rFonts w:ascii="Courier New" w:hAnsi="Courier New" w:cs="Courier New"/>
          <w:sz w:val="28"/>
          <w:szCs w:val="28"/>
        </w:rPr>
        <w:t>HAMLET</w:t>
      </w:r>
      <w:r w:rsidRPr="009F14D2">
        <w:rPr>
          <w:rFonts w:ascii="Courier New" w:hAnsi="Courier New" w:cs="Courier New"/>
          <w:sz w:val="28"/>
          <w:szCs w:val="28"/>
        </w:rPr>
        <w:t xml:space="preserve"> est là devant son oncle dont tout semble indiquer, même dans la scène, que non seulement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est peu disposé à se défendre, mais même qu'il ne voit pas la menace qui pèse au-dessus de sa tête. </w:t>
      </w:r>
    </w:p>
    <w:p w:rsidR="00A1529C" w:rsidRDefault="00A1529C" w:rsidP="006F13A4">
      <w:pPr>
        <w:pStyle w:val="Sansinterligne"/>
        <w:rPr>
          <w:rFonts w:ascii="Times New Roman" w:hAnsi="Times New Roman" w:cs="Times New Roman"/>
          <w:i/>
          <w:sz w:val="24"/>
          <w:szCs w:val="24"/>
        </w:rPr>
      </w:pPr>
    </w:p>
    <w:p w:rsidR="006F13A4" w:rsidRPr="009F14D2" w:rsidRDefault="006F13A4" w:rsidP="006F13A4">
      <w:pPr>
        <w:pStyle w:val="Sansinterligne"/>
        <w:rPr>
          <w:rFonts w:ascii="Courier New" w:hAnsi="Courier New" w:cs="Courier New"/>
          <w:sz w:val="28"/>
          <w:szCs w:val="28"/>
        </w:rPr>
      </w:pPr>
      <w:r w:rsidRPr="00A1529C">
        <w:rPr>
          <w:rFonts w:ascii="Times New Roman" w:hAnsi="Times New Roman" w:cs="Times New Roman"/>
          <w:i/>
          <w:sz w:val="24"/>
          <w:szCs w:val="24"/>
        </w:rPr>
        <w:t>Et il s'arrête parce que ce n'est pas l'heure</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n'est pas l'heure de l'autre.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n'est pas l'heure où l'autre doit avoir à rendre ses comptes devant l'Éternel. </w:t>
      </w:r>
    </w:p>
    <w:p w:rsidR="00A1529C" w:rsidRDefault="00A1529C" w:rsidP="006F13A4">
      <w:pPr>
        <w:pStyle w:val="Sansinterligne"/>
        <w:rPr>
          <w:rFonts w:ascii="Courier New" w:hAnsi="Courier New" w:cs="Courier New"/>
          <w:sz w:val="28"/>
          <w:szCs w:val="28"/>
        </w:rPr>
      </w:pP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Cela serait </w:t>
      </w:r>
      <w:r w:rsidRPr="00A1529C">
        <w:rPr>
          <w:rFonts w:ascii="Times New Roman" w:hAnsi="Times New Roman" w:cs="Times New Roman"/>
          <w:i/>
          <w:sz w:val="24"/>
          <w:szCs w:val="24"/>
        </w:rPr>
        <w:t>trop bien</w:t>
      </w:r>
      <w:r w:rsidRPr="009F14D2">
        <w:rPr>
          <w:rFonts w:ascii="Courier New" w:hAnsi="Courier New" w:cs="Courier New"/>
          <w:sz w:val="28"/>
          <w:szCs w:val="28"/>
        </w:rPr>
        <w:t xml:space="preserve"> d'un côté, ou </w:t>
      </w:r>
      <w:r w:rsidRPr="00A1529C">
        <w:rPr>
          <w:rFonts w:ascii="Times New Roman" w:hAnsi="Times New Roman" w:cs="Times New Roman"/>
          <w:i/>
          <w:sz w:val="24"/>
          <w:szCs w:val="24"/>
        </w:rPr>
        <w:t>trop mal</w:t>
      </w:r>
      <w:r w:rsidRPr="009F14D2">
        <w:rPr>
          <w:rFonts w:ascii="Courier New" w:hAnsi="Courier New" w:cs="Courier New"/>
          <w:sz w:val="28"/>
          <w:szCs w:val="28"/>
        </w:rPr>
        <w:t xml:space="preserve"> de l'autre</w:t>
      </w:r>
      <w:r w:rsidR="00A1529C">
        <w:rPr>
          <w:rFonts w:ascii="Courier New" w:hAnsi="Courier New" w:cs="Courier New"/>
          <w:sz w:val="28"/>
          <w:szCs w:val="28"/>
        </w:rPr>
        <w:t>.</w:t>
      </w:r>
      <w:r w:rsidRPr="009F14D2">
        <w:rPr>
          <w:rFonts w:ascii="Courier New" w:hAnsi="Courier New" w:cs="Courier New"/>
          <w:sz w:val="28"/>
          <w:szCs w:val="28"/>
        </w:rPr>
        <w:t xml:space="preserve"> </w:t>
      </w:r>
      <w:r w:rsidR="00A1529C">
        <w:rPr>
          <w:rFonts w:ascii="Courier New" w:hAnsi="Courier New" w:cs="Courier New"/>
          <w:sz w:val="28"/>
          <w:szCs w:val="28"/>
        </w:rPr>
        <w:t>C</w:t>
      </w:r>
      <w:r w:rsidRPr="009F14D2">
        <w:rPr>
          <w:rFonts w:ascii="Courier New" w:hAnsi="Courier New" w:cs="Courier New"/>
          <w:sz w:val="28"/>
          <w:szCs w:val="28"/>
        </w:rPr>
        <w:t xml:space="preserve">ela ne vengerait pas assez son père, parce que, peut-être dans ce geste de repentir qu'est la prière, s'ouvrirait pour lui la voie du salut. </w:t>
      </w:r>
    </w:p>
    <w:p w:rsidR="00A1529C" w:rsidRDefault="00A1529C" w:rsidP="006F13A4">
      <w:pPr>
        <w:pStyle w:val="Sansinterligne"/>
        <w:rPr>
          <w:rFonts w:ascii="Courier New" w:hAnsi="Courier New" w:cs="Courier New"/>
          <w:sz w:val="28"/>
          <w:szCs w:val="28"/>
        </w:rPr>
      </w:pP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Quoiqu'il en soit, il y a une chose certaine,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qu'</w:t>
      </w:r>
      <w:r>
        <w:rPr>
          <w:rFonts w:ascii="Courier New" w:hAnsi="Courier New" w:cs="Courier New"/>
          <w:sz w:val="28"/>
          <w:szCs w:val="28"/>
        </w:rPr>
        <w:t>HAMLET</w:t>
      </w:r>
      <w:r w:rsidRPr="009F14D2">
        <w:rPr>
          <w:rFonts w:ascii="Courier New" w:hAnsi="Courier New" w:cs="Courier New"/>
          <w:sz w:val="28"/>
          <w:szCs w:val="28"/>
        </w:rPr>
        <w:t xml:space="preserve"> qui vient de faire cette capture </w:t>
      </w:r>
    </w:p>
    <w:p w:rsidR="00A1529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la conscience du roi</w:t>
      </w:r>
      <w:r w:rsidR="00A1529C">
        <w:rPr>
          <w:rFonts w:ascii="Courier New" w:hAnsi="Courier New" w:cs="Courier New"/>
          <w:sz w:val="28"/>
          <w:szCs w:val="28"/>
        </w:rPr>
        <w:t>…</w:t>
      </w:r>
      <w:r w:rsidRPr="009F14D2">
        <w:rPr>
          <w:rFonts w:ascii="Courier New" w:hAnsi="Courier New" w:cs="Courier New"/>
          <w:sz w:val="28"/>
          <w:szCs w:val="28"/>
        </w:rPr>
        <w:t xml:space="preserve"> </w:t>
      </w:r>
    </w:p>
    <w:p w:rsidR="00A1529C" w:rsidRDefault="00A1529C" w:rsidP="006F13A4">
      <w:pPr>
        <w:pStyle w:val="Sansinterligne"/>
        <w:rPr>
          <w:rFonts w:ascii="Courier New" w:hAnsi="Courier New" w:cs="Courier New"/>
          <w:sz w:val="28"/>
          <w:szCs w:val="28"/>
        </w:rPr>
      </w:pPr>
    </w:p>
    <w:p w:rsidR="00A1529C" w:rsidRDefault="006F13A4" w:rsidP="00370959">
      <w:pPr>
        <w:pStyle w:val="Sansinterligne"/>
        <w:ind w:firstLine="708"/>
        <w:rPr>
          <w:rFonts w:ascii="Courier New" w:hAnsi="Courier New" w:cs="Courier New"/>
          <w:sz w:val="28"/>
          <w:szCs w:val="28"/>
          <w:lang w:val="en-US"/>
        </w:rPr>
      </w:pPr>
      <w:r w:rsidRPr="00A1529C">
        <w:rPr>
          <w:rFonts w:ascii="Courier New" w:hAnsi="Courier New" w:cs="Courier New"/>
          <w:sz w:val="28"/>
          <w:szCs w:val="28"/>
          <w:lang w:val="en-US"/>
        </w:rPr>
        <w:t xml:space="preserve">« </w:t>
      </w:r>
      <w:r w:rsidR="00370959" w:rsidRPr="00370959">
        <w:rPr>
          <w:rFonts w:ascii="Times New Roman" w:hAnsi="Times New Roman" w:cs="Times New Roman"/>
          <w:i/>
          <w:lang w:val="en-US"/>
        </w:rPr>
        <w:t xml:space="preserve">The play’s the thing </w:t>
      </w:r>
      <w:r w:rsidRPr="00370959">
        <w:rPr>
          <w:rFonts w:ascii="Times New Roman" w:hAnsi="Times New Roman" w:cs="Times New Roman"/>
          <w:i/>
          <w:lang w:val="en-US"/>
        </w:rPr>
        <w:t>Where</w:t>
      </w:r>
      <w:r w:rsidR="007446CC">
        <w:rPr>
          <w:rFonts w:ascii="Times New Roman" w:hAnsi="Times New Roman" w:cs="Times New Roman"/>
          <w:i/>
          <w:lang w:val="en-US"/>
        </w:rPr>
        <w:t xml:space="preserve"> </w:t>
      </w:r>
      <w:r w:rsidRPr="00370959">
        <w:rPr>
          <w:rFonts w:ascii="Times New Roman" w:hAnsi="Times New Roman" w:cs="Times New Roman"/>
          <w:i/>
          <w:lang w:val="en-US"/>
        </w:rPr>
        <w:t>in I'll c</w:t>
      </w:r>
      <w:r w:rsidR="00370959" w:rsidRPr="00370959">
        <w:rPr>
          <w:rFonts w:ascii="Times New Roman" w:hAnsi="Times New Roman" w:cs="Times New Roman"/>
          <w:i/>
          <w:lang w:val="en-US"/>
        </w:rPr>
        <w:t>atch the conscience of the king.</w:t>
      </w:r>
      <w:r w:rsidR="00370959">
        <w:rPr>
          <w:rFonts w:ascii="Times New Roman" w:hAnsi="Times New Roman" w:cs="Times New Roman"/>
          <w:i/>
          <w:lang w:val="en-US"/>
        </w:rPr>
        <w:t xml:space="preserve">  </w:t>
      </w:r>
      <w:r w:rsidRPr="00A1529C">
        <w:rPr>
          <w:rFonts w:ascii="Courier New" w:hAnsi="Courier New" w:cs="Courier New"/>
          <w:sz w:val="28"/>
          <w:szCs w:val="28"/>
          <w:lang w:val="en-US"/>
        </w:rPr>
        <w:t>»</w:t>
      </w:r>
      <w:r w:rsidR="00370959" w:rsidRPr="00370959">
        <w:rPr>
          <w:rStyle w:val="Appelnotedebasdep"/>
          <w:rFonts w:ascii="Times New Roman" w:hAnsi="Times New Roman" w:cs="Times New Roman"/>
          <w:b/>
          <w:color w:val="C00000"/>
          <w:sz w:val="28"/>
          <w:szCs w:val="28"/>
          <w:lang w:val="en-US"/>
        </w:rPr>
        <w:footnoteReference w:id="87"/>
      </w:r>
    </w:p>
    <w:p w:rsidR="00A1529C" w:rsidRDefault="00A1529C" w:rsidP="006F13A4">
      <w:pPr>
        <w:pStyle w:val="Sansinterligne"/>
        <w:rPr>
          <w:rFonts w:ascii="Courier New" w:hAnsi="Courier New" w:cs="Courier New"/>
          <w:sz w:val="28"/>
          <w:szCs w:val="28"/>
          <w:lang w:val="en-US"/>
        </w:rPr>
      </w:pPr>
    </w:p>
    <w:p w:rsidR="00A1529C" w:rsidRPr="00370959" w:rsidRDefault="00A1529C" w:rsidP="006F13A4">
      <w:pPr>
        <w:pStyle w:val="Sansinterligne"/>
        <w:rPr>
          <w:rFonts w:ascii="Courier New" w:hAnsi="Courier New" w:cs="Courier New"/>
          <w:sz w:val="28"/>
          <w:szCs w:val="28"/>
        </w:rPr>
      </w:pPr>
      <w:r w:rsidRPr="00370959">
        <w:rPr>
          <w:rFonts w:ascii="Courier New" w:hAnsi="Courier New" w:cs="Courier New"/>
          <w:sz w:val="28"/>
          <w:szCs w:val="28"/>
        </w:rPr>
        <w:t>…</w:t>
      </w:r>
      <w:r w:rsidR="006F13A4" w:rsidRPr="00370959">
        <w:rPr>
          <w:rFonts w:ascii="Courier New" w:hAnsi="Courier New" w:cs="Courier New"/>
          <w:sz w:val="28"/>
          <w:szCs w:val="28"/>
        </w:rPr>
        <w:t xml:space="preserve">qu'il se proposait, HAMLET s'arrête. </w:t>
      </w:r>
    </w:p>
    <w:p w:rsidR="00A1529C" w:rsidRPr="00370959" w:rsidRDefault="00A1529C" w:rsidP="006F13A4">
      <w:pPr>
        <w:pStyle w:val="Sansinterligne"/>
        <w:rPr>
          <w:rFonts w:ascii="Courier New" w:hAnsi="Courier New" w:cs="Courier New"/>
          <w:sz w:val="28"/>
          <w:szCs w:val="28"/>
        </w:rPr>
      </w:pP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ne pense pas un seul instant que c'est maintenant son heure. Quoi qu'il puisse par la suite advenir, </w:t>
      </w:r>
    </w:p>
    <w:p w:rsidR="00370959" w:rsidRDefault="006F13A4" w:rsidP="006F13A4">
      <w:pPr>
        <w:pStyle w:val="Sansinterligne"/>
        <w:rPr>
          <w:rFonts w:ascii="Courier New" w:hAnsi="Courier New" w:cs="Courier New"/>
          <w:sz w:val="28"/>
          <w:szCs w:val="28"/>
        </w:rPr>
      </w:pPr>
      <w:r w:rsidRPr="00370959">
        <w:rPr>
          <w:rFonts w:ascii="Times New Roman" w:hAnsi="Times New Roman" w:cs="Times New Roman"/>
          <w:i/>
          <w:sz w:val="24"/>
          <w:szCs w:val="24"/>
        </w:rPr>
        <w:t>ce n'est pas l'heure</w:t>
      </w:r>
      <w:r w:rsidRPr="009F14D2">
        <w:rPr>
          <w:rFonts w:ascii="Courier New" w:hAnsi="Courier New" w:cs="Courier New"/>
          <w:sz w:val="28"/>
          <w:szCs w:val="28"/>
        </w:rPr>
        <w:t xml:space="preserve"> de l'autre, et il suspend son geste.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même ce ne sera jamais</w:t>
      </w:r>
      <w:r w:rsidR="00165FBF">
        <w:rPr>
          <w:rFonts w:ascii="Courier New" w:hAnsi="Courier New" w:cs="Courier New"/>
          <w:sz w:val="28"/>
          <w:szCs w:val="28"/>
        </w:rPr>
        <w:t xml:space="preserve"> -</w:t>
      </w:r>
      <w:r w:rsidRPr="009F14D2">
        <w:rPr>
          <w:rFonts w:ascii="Courier New" w:hAnsi="Courier New" w:cs="Courier New"/>
          <w:sz w:val="28"/>
          <w:szCs w:val="28"/>
        </w:rPr>
        <w:t xml:space="preserve"> et toujours dans tout ce que fait </w:t>
      </w:r>
      <w:r>
        <w:rPr>
          <w:rFonts w:ascii="Courier New" w:hAnsi="Courier New" w:cs="Courier New"/>
          <w:sz w:val="28"/>
          <w:szCs w:val="28"/>
        </w:rPr>
        <w:t>HAMLET</w:t>
      </w:r>
      <w:r w:rsidR="00165FBF">
        <w:rPr>
          <w:rFonts w:ascii="Courier New" w:hAnsi="Courier New" w:cs="Courier New"/>
          <w:sz w:val="28"/>
          <w:szCs w:val="28"/>
        </w:rPr>
        <w:t xml:space="preserve"> -</w:t>
      </w:r>
      <w:r w:rsidRPr="009F14D2">
        <w:rPr>
          <w:rFonts w:ascii="Courier New" w:hAnsi="Courier New" w:cs="Courier New"/>
          <w:sz w:val="28"/>
          <w:szCs w:val="28"/>
        </w:rPr>
        <w:t xml:space="preserve"> </w:t>
      </w:r>
      <w:r w:rsidRPr="00370959">
        <w:rPr>
          <w:rFonts w:ascii="Times New Roman" w:hAnsi="Times New Roman" w:cs="Times New Roman"/>
          <w:i/>
          <w:sz w:val="24"/>
          <w:szCs w:val="24"/>
        </w:rPr>
        <w:t>qu'à l'heure de l'autre</w:t>
      </w:r>
      <w:r w:rsidRPr="009F14D2">
        <w:rPr>
          <w:rFonts w:ascii="Courier New" w:hAnsi="Courier New" w:cs="Courier New"/>
          <w:sz w:val="28"/>
          <w:szCs w:val="28"/>
        </w:rPr>
        <w:t xml:space="preserve"> qu'il le fera.</w:t>
      </w:r>
    </w:p>
    <w:p w:rsidR="006F13A4" w:rsidRPr="009F14D2" w:rsidRDefault="006F13A4" w:rsidP="006F13A4">
      <w:pPr>
        <w:pStyle w:val="Sansinterligne"/>
        <w:rPr>
          <w:rFonts w:ascii="Courier New" w:hAnsi="Courier New" w:cs="Courier New"/>
          <w:sz w:val="28"/>
          <w:szCs w:val="28"/>
        </w:rPr>
      </w:pP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accepte tout.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N'oublions pas tout de même</w:t>
      </w:r>
      <w:r w:rsidR="007446CC">
        <w:rPr>
          <w:rFonts w:ascii="Courier New" w:hAnsi="Courier New" w:cs="Courier New"/>
          <w:sz w:val="28"/>
          <w:szCs w:val="28"/>
        </w:rPr>
        <w:t>,</w:t>
      </w:r>
      <w:r w:rsidRPr="009F14D2">
        <w:rPr>
          <w:rFonts w:ascii="Courier New" w:hAnsi="Courier New" w:cs="Courier New"/>
          <w:sz w:val="28"/>
          <w:szCs w:val="28"/>
        </w:rPr>
        <w:t xml:space="preserve"> qu'au départ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dans l'éc</w:t>
      </w:r>
      <w:r w:rsidR="00D33A52">
        <w:rPr>
          <w:rFonts w:ascii="Courier New" w:hAnsi="Courier New" w:cs="Courier New"/>
          <w:sz w:val="28"/>
          <w:szCs w:val="28"/>
        </w:rPr>
        <w:t>œ</w:t>
      </w:r>
      <w:r w:rsidRPr="009F14D2">
        <w:rPr>
          <w:rFonts w:ascii="Courier New" w:hAnsi="Courier New" w:cs="Courier New"/>
          <w:sz w:val="28"/>
          <w:szCs w:val="28"/>
        </w:rPr>
        <w:t xml:space="preserve">urement où il était déjà, avant même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rencontre avec le </w:t>
      </w:r>
      <w:r w:rsidRPr="00370959">
        <w:rPr>
          <w:rFonts w:ascii="Times New Roman" w:hAnsi="Times New Roman" w:cs="Times New Roman"/>
          <w:i/>
          <w:sz w:val="24"/>
          <w:szCs w:val="24"/>
        </w:rPr>
        <w:t>ghost</w:t>
      </w:r>
      <w:r w:rsidRPr="009F14D2">
        <w:rPr>
          <w:rFonts w:ascii="Courier New" w:hAnsi="Courier New" w:cs="Courier New"/>
          <w:sz w:val="28"/>
          <w:szCs w:val="28"/>
        </w:rPr>
        <w:t xml:space="preserve"> et le dévoilement du fond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du crime, de ces simples ré-épousailles de sa mère, il ne songeait qu'à une chose</w:t>
      </w:r>
      <w:r w:rsidR="00370959">
        <w:rPr>
          <w:rFonts w:ascii="Courier New" w:hAnsi="Courier New" w:cs="Courier New"/>
          <w:sz w:val="28"/>
          <w:szCs w:val="28"/>
        </w:rPr>
        <w:t> :</w:t>
      </w:r>
      <w:r w:rsidRPr="009F14D2">
        <w:rPr>
          <w:rFonts w:ascii="Courier New" w:hAnsi="Courier New" w:cs="Courier New"/>
          <w:sz w:val="28"/>
          <w:szCs w:val="28"/>
        </w:rPr>
        <w:t xml:space="preserve"> </w:t>
      </w:r>
      <w:r w:rsidRPr="00370959">
        <w:rPr>
          <w:rFonts w:ascii="Times New Roman" w:hAnsi="Times New Roman" w:cs="Times New Roman"/>
          <w:i/>
          <w:sz w:val="24"/>
          <w:szCs w:val="24"/>
        </w:rPr>
        <w:t>partir pour Wittenberg</w:t>
      </w:r>
      <w:r w:rsidRPr="009F14D2">
        <w:rPr>
          <w:rFonts w:ascii="Courier New" w:hAnsi="Courier New" w:cs="Courier New"/>
          <w:sz w:val="28"/>
          <w:szCs w:val="28"/>
        </w:rPr>
        <w:t xml:space="preserve">. </w:t>
      </w:r>
    </w:p>
    <w:p w:rsidR="00370959" w:rsidRDefault="00370959"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ce que quelqu'un illustrait récemment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pour commenter un certain style pratique qui tend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s'établir dans les mœurs</w:t>
      </w:r>
      <w:r w:rsidR="00370959">
        <w:rPr>
          <w:rFonts w:ascii="Courier New" w:hAnsi="Courier New" w:cs="Courier New"/>
          <w:sz w:val="28"/>
          <w:szCs w:val="28"/>
        </w:rPr>
        <w:t xml:space="preserve"> </w:t>
      </w:r>
      <w:r w:rsidRPr="009F14D2">
        <w:rPr>
          <w:rFonts w:ascii="Courier New" w:hAnsi="Courier New" w:cs="Courier New"/>
          <w:sz w:val="28"/>
          <w:szCs w:val="28"/>
        </w:rPr>
        <w:t>contemporaines, il faisait remarquer qu'</w:t>
      </w:r>
      <w:r>
        <w:rPr>
          <w:rFonts w:ascii="Courier New" w:hAnsi="Courier New" w:cs="Courier New"/>
          <w:sz w:val="28"/>
          <w:szCs w:val="28"/>
        </w:rPr>
        <w:t>HAMLET</w:t>
      </w:r>
      <w:r w:rsidRPr="009F14D2">
        <w:rPr>
          <w:rFonts w:ascii="Courier New" w:hAnsi="Courier New" w:cs="Courier New"/>
          <w:sz w:val="28"/>
          <w:szCs w:val="28"/>
        </w:rPr>
        <w:t xml:space="preserve"> était le plus bel exemple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ce que l'</w:t>
      </w:r>
      <w:r w:rsidR="00370959">
        <w:rPr>
          <w:rFonts w:ascii="Courier New" w:hAnsi="Courier New" w:cs="Courier New"/>
          <w:sz w:val="28"/>
          <w:szCs w:val="28"/>
        </w:rPr>
        <w:t>« </w:t>
      </w:r>
      <w:r w:rsidRPr="00370959">
        <w:rPr>
          <w:rFonts w:ascii="Times New Roman" w:hAnsi="Times New Roman" w:cs="Times New Roman"/>
          <w:i/>
          <w:sz w:val="24"/>
          <w:szCs w:val="24"/>
        </w:rPr>
        <w:t>on évite beaucoup de drames en donnant des passeports à temps</w:t>
      </w:r>
      <w:r w:rsidR="00370959">
        <w:rPr>
          <w:rFonts w:ascii="Courier New" w:hAnsi="Courier New" w:cs="Courier New"/>
          <w:sz w:val="28"/>
          <w:szCs w:val="28"/>
        </w:rPr>
        <w:t> »</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Si on lui avait donné ses passeports pour Wittenberg, il n'y aurait pas eu de drame.</w:t>
      </w:r>
    </w:p>
    <w:p w:rsidR="006F13A4" w:rsidRPr="009F14D2" w:rsidRDefault="006F13A4" w:rsidP="006F13A4">
      <w:pPr>
        <w:pStyle w:val="Sansinterligne"/>
        <w:rPr>
          <w:rFonts w:ascii="Courier New" w:hAnsi="Courier New" w:cs="Courier New"/>
          <w:sz w:val="28"/>
          <w:szCs w:val="28"/>
        </w:rPr>
      </w:pP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C'est à l'heur</w:t>
      </w:r>
      <w:r w:rsidR="00370959">
        <w:rPr>
          <w:rFonts w:ascii="Courier New" w:hAnsi="Courier New" w:cs="Courier New"/>
          <w:sz w:val="28"/>
          <w:szCs w:val="28"/>
        </w:rPr>
        <w:t>e</w:t>
      </w:r>
      <w:r w:rsidRPr="009F14D2">
        <w:rPr>
          <w:rFonts w:ascii="Courier New" w:hAnsi="Courier New" w:cs="Courier New"/>
          <w:sz w:val="28"/>
          <w:szCs w:val="28"/>
        </w:rPr>
        <w:t xml:space="preserve"> de ses parents </w:t>
      </w:r>
      <w:r w:rsidRPr="00370959">
        <w:rPr>
          <w:rFonts w:ascii="Times New Roman" w:hAnsi="Times New Roman" w:cs="Times New Roman"/>
          <w:i/>
          <w:sz w:val="24"/>
          <w:szCs w:val="24"/>
        </w:rPr>
        <w:t>qu'il reste là</w:t>
      </w:r>
      <w:r w:rsidRPr="009F14D2">
        <w:rPr>
          <w:rFonts w:ascii="Courier New" w:hAnsi="Courier New" w:cs="Courier New"/>
          <w:sz w:val="28"/>
          <w:szCs w:val="28"/>
        </w:rPr>
        <w:t xml:space="preserve">. </w:t>
      </w:r>
    </w:p>
    <w:p w:rsidR="0037095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à l'heure des autres </w:t>
      </w:r>
      <w:r w:rsidRPr="00370959">
        <w:rPr>
          <w:rFonts w:ascii="Times New Roman" w:hAnsi="Times New Roman" w:cs="Times New Roman"/>
          <w:i/>
          <w:sz w:val="24"/>
          <w:szCs w:val="24"/>
        </w:rPr>
        <w:t>qu'il suspend son crime</w:t>
      </w:r>
      <w:r w:rsidR="00370959">
        <w:rPr>
          <w:rFonts w:ascii="Courier New" w:hAnsi="Courier New" w:cs="Courier New"/>
          <w:sz w:val="28"/>
          <w:szCs w:val="28"/>
        </w:rPr>
        <w:t>.</w:t>
      </w:r>
      <w:r w:rsidRPr="009F14D2">
        <w:rPr>
          <w:rFonts w:ascii="Courier New" w:hAnsi="Courier New" w:cs="Courier New"/>
          <w:sz w:val="28"/>
          <w:szCs w:val="28"/>
        </w:rPr>
        <w:t xml:space="preserve"> </w:t>
      </w:r>
    </w:p>
    <w:p w:rsidR="0097691B" w:rsidRDefault="00370959" w:rsidP="006F13A4">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 xml:space="preserve">'est à l'heure de son </w:t>
      </w:r>
      <w:r w:rsidR="006F13A4" w:rsidRPr="00370959">
        <w:rPr>
          <w:rFonts w:ascii="Times New Roman" w:hAnsi="Times New Roman" w:cs="Times New Roman"/>
          <w:i/>
          <w:sz w:val="24"/>
          <w:szCs w:val="24"/>
        </w:rPr>
        <w:t>beau-père</w:t>
      </w:r>
      <w:r>
        <w:rPr>
          <w:rFonts w:ascii="Times New Roman" w:hAnsi="Times New Roman" w:cs="Times New Roman"/>
          <w:i/>
          <w:sz w:val="24"/>
          <w:szCs w:val="24"/>
        </w:rPr>
        <w:t>,</w:t>
      </w:r>
      <w:r w:rsidR="006F13A4" w:rsidRPr="009F14D2">
        <w:rPr>
          <w:rFonts w:ascii="Courier New" w:hAnsi="Courier New" w:cs="Courier New"/>
          <w:sz w:val="28"/>
          <w:szCs w:val="28"/>
        </w:rPr>
        <w:t xml:space="preserve"> </w:t>
      </w:r>
      <w:r w:rsidR="006F13A4" w:rsidRPr="00370959">
        <w:rPr>
          <w:rFonts w:ascii="Times New Roman" w:hAnsi="Times New Roman" w:cs="Times New Roman"/>
          <w:i/>
          <w:sz w:val="24"/>
          <w:szCs w:val="24"/>
        </w:rPr>
        <w:t>qu'il s'embarque</w:t>
      </w:r>
      <w:r w:rsidR="006F13A4" w:rsidRPr="009F14D2">
        <w:rPr>
          <w:rFonts w:ascii="Courier New" w:hAnsi="Courier New" w:cs="Courier New"/>
          <w:sz w:val="28"/>
          <w:szCs w:val="28"/>
        </w:rPr>
        <w:t xml:space="preserve"> </w:t>
      </w:r>
      <w:r w:rsidR="006F13A4" w:rsidRPr="00370959">
        <w:rPr>
          <w:rFonts w:ascii="Times New Roman" w:hAnsi="Times New Roman" w:cs="Times New Roman"/>
          <w:i/>
          <w:sz w:val="24"/>
          <w:szCs w:val="24"/>
        </w:rPr>
        <w:t>pour l'Angleterre</w:t>
      </w:r>
      <w:r>
        <w:rPr>
          <w:rFonts w:ascii="Courier New" w:hAnsi="Courier New" w:cs="Courier New"/>
          <w:sz w:val="28"/>
          <w:szCs w:val="28"/>
        </w:rPr>
        <w:t>.</w:t>
      </w:r>
      <w:r w:rsidR="006F13A4" w:rsidRPr="009F14D2">
        <w:rPr>
          <w:rFonts w:ascii="Courier New" w:hAnsi="Courier New" w:cs="Courier New"/>
          <w:sz w:val="28"/>
          <w:szCs w:val="28"/>
        </w:rPr>
        <w:t xml:space="preserve"> c'est à l'heure de </w:t>
      </w:r>
      <w:r w:rsidRPr="009F14D2">
        <w:rPr>
          <w:rFonts w:ascii="Courier New" w:hAnsi="Courier New" w:cs="Courier New"/>
          <w:sz w:val="28"/>
          <w:szCs w:val="28"/>
        </w:rPr>
        <w:t>ROSENCRANTZ</w:t>
      </w:r>
      <w:r w:rsidR="006F13A4" w:rsidRPr="009F14D2">
        <w:rPr>
          <w:rFonts w:ascii="Courier New" w:hAnsi="Courier New" w:cs="Courier New"/>
          <w:sz w:val="28"/>
          <w:szCs w:val="28"/>
        </w:rPr>
        <w:t xml:space="preserve"> et de </w:t>
      </w:r>
      <w:r w:rsidRPr="009F14D2">
        <w:rPr>
          <w:rFonts w:ascii="Courier New" w:hAnsi="Courier New" w:cs="Courier New"/>
          <w:sz w:val="28"/>
          <w:szCs w:val="28"/>
        </w:rPr>
        <w:t>GUILDENSTERN</w:t>
      </w:r>
      <w:r w:rsidR="006F13A4" w:rsidRPr="009F14D2">
        <w:rPr>
          <w:rFonts w:ascii="Courier New" w:hAnsi="Courier New" w:cs="Courier New"/>
          <w:sz w:val="28"/>
          <w:szCs w:val="28"/>
        </w:rPr>
        <w:t xml:space="preserve"> qu'il est amené, évidemment avec une aisance qui faisait l'émerveillement de </w:t>
      </w:r>
      <w:r w:rsidRPr="009F14D2">
        <w:rPr>
          <w:rFonts w:ascii="Courier New" w:hAnsi="Courier New" w:cs="Courier New"/>
          <w:sz w:val="28"/>
          <w:szCs w:val="28"/>
        </w:rPr>
        <w:t>FREUD</w:t>
      </w:r>
      <w:r w:rsidR="006F13A4" w:rsidRPr="009F14D2">
        <w:rPr>
          <w:rFonts w:ascii="Courier New" w:hAnsi="Courier New" w:cs="Courier New"/>
          <w:sz w:val="28"/>
          <w:szCs w:val="28"/>
        </w:rPr>
        <w:t xml:space="preserve">, à les envoyer </w:t>
      </w:r>
    </w:p>
    <w:p w:rsidR="0097691B"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au-devant de la mort grâce à un tour de passe-passe assez joliment accompli. </w:t>
      </w:r>
    </w:p>
    <w:p w:rsidR="0097691B"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Et c'est quand même à l'heure d'</w:t>
      </w:r>
      <w:r>
        <w:rPr>
          <w:rFonts w:ascii="Courier New" w:hAnsi="Courier New" w:cs="Courier New"/>
          <w:sz w:val="28"/>
          <w:szCs w:val="28"/>
        </w:rPr>
        <w:t>OPHÉLIE</w:t>
      </w:r>
      <w:r w:rsidRPr="009F14D2">
        <w:rPr>
          <w:rFonts w:ascii="Courier New" w:hAnsi="Courier New" w:cs="Courier New"/>
          <w:sz w:val="28"/>
          <w:szCs w:val="28"/>
        </w:rPr>
        <w:t xml:space="preserve"> aussi,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à l'heure de son suicide, que cette tragédie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va trouver son terme, dans un moment où </w:t>
      </w:r>
      <w:r>
        <w:rPr>
          <w:rFonts w:ascii="Courier New" w:hAnsi="Courier New" w:cs="Courier New"/>
          <w:sz w:val="28"/>
          <w:szCs w:val="28"/>
        </w:rPr>
        <w:t>HAMLET</w:t>
      </w:r>
      <w:r w:rsidRPr="009F14D2">
        <w:rPr>
          <w:rFonts w:ascii="Courier New" w:hAnsi="Courier New" w:cs="Courier New"/>
          <w:sz w:val="28"/>
          <w:szCs w:val="28"/>
        </w:rPr>
        <w:t xml:space="preserve">,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qui vient</w:t>
      </w:r>
      <w:r w:rsidR="0097691B">
        <w:rPr>
          <w:rFonts w:ascii="Courier New" w:hAnsi="Courier New" w:cs="Courier New"/>
          <w:sz w:val="28"/>
          <w:szCs w:val="28"/>
        </w:rPr>
        <w:t xml:space="preserve"> -</w:t>
      </w:r>
      <w:r w:rsidRPr="009F14D2">
        <w:rPr>
          <w:rFonts w:ascii="Courier New" w:hAnsi="Courier New" w:cs="Courier New"/>
          <w:sz w:val="28"/>
          <w:szCs w:val="28"/>
        </w:rPr>
        <w:t xml:space="preserve"> semble-t­il</w:t>
      </w:r>
      <w:r w:rsidR="0097691B">
        <w:rPr>
          <w:rFonts w:ascii="Courier New" w:hAnsi="Courier New" w:cs="Courier New"/>
          <w:sz w:val="28"/>
          <w:szCs w:val="28"/>
        </w:rPr>
        <w:t xml:space="preserve"> -</w:t>
      </w:r>
      <w:r w:rsidRPr="009F14D2">
        <w:rPr>
          <w:rFonts w:ascii="Courier New" w:hAnsi="Courier New" w:cs="Courier New"/>
          <w:sz w:val="28"/>
          <w:szCs w:val="28"/>
        </w:rPr>
        <w:t xml:space="preserve"> d'apercevoir que cela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n'est pas difficile de tuer quelqu'un, </w:t>
      </w:r>
      <w:r w:rsidRPr="00165FBF">
        <w:rPr>
          <w:rFonts w:ascii="Courier New" w:hAnsi="Courier New" w:cs="Courier New"/>
        </w:rPr>
        <w:t xml:space="preserve">« </w:t>
      </w:r>
      <w:r w:rsidRPr="00165FBF">
        <w:rPr>
          <w:rFonts w:ascii="Times New Roman" w:hAnsi="Times New Roman" w:cs="Times New Roman"/>
          <w:i/>
        </w:rPr>
        <w:t>le temps de dire one</w:t>
      </w:r>
      <w:r w:rsidRPr="00165FBF">
        <w:rPr>
          <w:rFonts w:ascii="Courier New" w:hAnsi="Courier New" w:cs="Courier New"/>
        </w:rPr>
        <w:t xml:space="preserve"> »</w:t>
      </w:r>
      <w:r w:rsidRPr="009F14D2">
        <w:rPr>
          <w:rFonts w:ascii="Courier New" w:hAnsi="Courier New" w:cs="Courier New"/>
          <w:sz w:val="28"/>
          <w:szCs w:val="28"/>
        </w:rPr>
        <w:t xml:space="preserve">, </w:t>
      </w:r>
    </w:p>
    <w:p w:rsidR="0097691B"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n'aura pas le temps de </w:t>
      </w:r>
      <w:r w:rsidR="00165FBF">
        <w:rPr>
          <w:rFonts w:ascii="Courier New" w:hAnsi="Courier New" w:cs="Courier New"/>
          <w:sz w:val="28"/>
          <w:szCs w:val="28"/>
        </w:rPr>
        <w:t>« </w:t>
      </w:r>
      <w:r w:rsidRPr="00165FBF">
        <w:rPr>
          <w:rFonts w:ascii="Times New Roman" w:hAnsi="Times New Roman" w:cs="Times New Roman"/>
          <w:i/>
          <w:sz w:val="24"/>
          <w:szCs w:val="24"/>
        </w:rPr>
        <w:t>faire ouf</w:t>
      </w:r>
      <w:r w:rsidR="00165FBF">
        <w:rPr>
          <w:rFonts w:ascii="Courier New" w:hAnsi="Courier New" w:cs="Courier New"/>
          <w:sz w:val="28"/>
          <w:szCs w:val="28"/>
        </w:rPr>
        <w:t> »</w:t>
      </w:r>
      <w:r w:rsidRPr="009F14D2">
        <w:rPr>
          <w:rFonts w:ascii="Courier New" w:hAnsi="Courier New" w:cs="Courier New"/>
          <w:sz w:val="28"/>
          <w:szCs w:val="28"/>
        </w:rPr>
        <w:t xml:space="preserve">. </w:t>
      </w:r>
    </w:p>
    <w:p w:rsidR="0097691B" w:rsidRDefault="0097691B"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pourtant on vient de lui annoncer quelque chose </w:t>
      </w:r>
    </w:p>
    <w:p w:rsidR="007446CC" w:rsidRDefault="006F13A4" w:rsidP="006F13A4">
      <w:pPr>
        <w:pStyle w:val="Sansinterligne"/>
        <w:rPr>
          <w:rFonts w:ascii="Courier New" w:hAnsi="Courier New" w:cs="Courier New"/>
          <w:sz w:val="28"/>
          <w:szCs w:val="28"/>
        </w:rPr>
      </w:pPr>
      <w:r w:rsidRPr="00EA0ED2">
        <w:rPr>
          <w:rFonts w:ascii="Courier New" w:hAnsi="Courier New" w:cs="Courier New"/>
          <w:i/>
          <w:sz w:val="24"/>
          <w:szCs w:val="24"/>
        </w:rPr>
        <w:t>qui ne ressemble en rien</w:t>
      </w:r>
      <w:r w:rsidRPr="009F14D2">
        <w:rPr>
          <w:rFonts w:ascii="Courier New" w:hAnsi="Courier New" w:cs="Courier New"/>
          <w:sz w:val="28"/>
          <w:szCs w:val="28"/>
        </w:rPr>
        <w:t xml:space="preserve"> à une occasion de tuer </w:t>
      </w:r>
      <w:r w:rsidR="0078642C">
        <w:rPr>
          <w:rFonts w:ascii="Courier New" w:hAnsi="Courier New" w:cs="Courier New"/>
          <w:sz w:val="28"/>
          <w:szCs w:val="28"/>
        </w:rPr>
        <w:t>CLAUDIUS</w:t>
      </w:r>
      <w:r w:rsidRPr="009F14D2">
        <w:rPr>
          <w:rFonts w:ascii="Courier New" w:hAnsi="Courier New" w:cs="Courier New"/>
          <w:sz w:val="28"/>
          <w:szCs w:val="28"/>
        </w:rPr>
        <w:t xml:space="preserve">. On vient de lui proposer un très joli tournoi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dont tous les détails ont été minutieusement minutés, préparés, et dont les enjeux sont constitués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par ce que nous appellerons au sens collectionniste du terme, une série d'objets qui sont tous </w:t>
      </w:r>
    </w:p>
    <w:p w:rsidR="0097691B"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caractère d'</w:t>
      </w:r>
      <w:r w:rsidRPr="00EA0ED2">
        <w:rPr>
          <w:rFonts w:ascii="Courier New" w:hAnsi="Courier New" w:cs="Courier New"/>
          <w:i/>
          <w:sz w:val="24"/>
          <w:szCs w:val="24"/>
        </w:rPr>
        <w:t>objets précieux</w:t>
      </w:r>
      <w:r w:rsidRPr="009F14D2">
        <w:rPr>
          <w:rFonts w:ascii="Courier New" w:hAnsi="Courier New" w:cs="Courier New"/>
          <w:sz w:val="28"/>
          <w:szCs w:val="28"/>
        </w:rPr>
        <w:t>, d'</w:t>
      </w:r>
      <w:r w:rsidRPr="00EA0ED2">
        <w:rPr>
          <w:rFonts w:ascii="Courier New" w:hAnsi="Courier New" w:cs="Courier New"/>
          <w:i/>
          <w:sz w:val="24"/>
          <w:szCs w:val="24"/>
        </w:rPr>
        <w:t>objets de collection</w:t>
      </w:r>
      <w:r w:rsidRPr="009F14D2">
        <w:rPr>
          <w:rFonts w:ascii="Courier New" w:hAnsi="Courier New" w:cs="Courier New"/>
          <w:sz w:val="28"/>
          <w:szCs w:val="28"/>
        </w:rPr>
        <w:t xml:space="preserve">. </w:t>
      </w:r>
    </w:p>
    <w:p w:rsidR="0097691B" w:rsidRDefault="0097691B"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Il faudrait reprendre le texte, il y a même là des raffinements, nous entrons dans le domaine de la collection</w:t>
      </w:r>
      <w:r w:rsidR="00EA0ED2">
        <w:rPr>
          <w:rFonts w:ascii="Courier New" w:hAnsi="Courier New" w:cs="Courier New"/>
          <w:sz w:val="28"/>
          <w:szCs w:val="28"/>
        </w:rPr>
        <w:t>.</w:t>
      </w:r>
      <w:r w:rsidRPr="009F14D2">
        <w:rPr>
          <w:rFonts w:ascii="Courier New" w:hAnsi="Courier New" w:cs="Courier New"/>
          <w:sz w:val="28"/>
          <w:szCs w:val="28"/>
        </w:rPr>
        <w:t xml:space="preserve"> </w:t>
      </w:r>
      <w:r w:rsidR="00EA0ED2">
        <w:rPr>
          <w:rFonts w:ascii="Courier New" w:hAnsi="Courier New" w:cs="Courier New"/>
          <w:sz w:val="28"/>
          <w:szCs w:val="28"/>
        </w:rPr>
        <w:t>I</w:t>
      </w:r>
      <w:r w:rsidRPr="009F14D2">
        <w:rPr>
          <w:rFonts w:ascii="Courier New" w:hAnsi="Courier New" w:cs="Courier New"/>
          <w:sz w:val="28"/>
          <w:szCs w:val="28"/>
        </w:rPr>
        <w:t>l s'agit d'</w:t>
      </w:r>
      <w:r w:rsidRPr="00EA0ED2">
        <w:rPr>
          <w:rFonts w:ascii="Courier New" w:hAnsi="Courier New" w:cs="Courier New"/>
          <w:i/>
          <w:sz w:val="24"/>
          <w:szCs w:val="24"/>
        </w:rPr>
        <w:t>épées</w:t>
      </w:r>
      <w:r w:rsidRPr="009F14D2">
        <w:rPr>
          <w:rFonts w:ascii="Courier New" w:hAnsi="Courier New" w:cs="Courier New"/>
          <w:sz w:val="28"/>
          <w:szCs w:val="28"/>
        </w:rPr>
        <w:t xml:space="preserve">, de </w:t>
      </w:r>
      <w:r w:rsidRPr="00EA0ED2">
        <w:rPr>
          <w:rFonts w:ascii="Courier New" w:hAnsi="Courier New" w:cs="Courier New"/>
          <w:i/>
          <w:sz w:val="24"/>
          <w:szCs w:val="24"/>
        </w:rPr>
        <w:t>dragonnes</w:t>
      </w:r>
      <w:r w:rsidRPr="009F14D2">
        <w:rPr>
          <w:rFonts w:ascii="Courier New" w:hAnsi="Courier New" w:cs="Courier New"/>
          <w:sz w:val="28"/>
          <w:szCs w:val="28"/>
        </w:rPr>
        <w:t xml:space="preserve">, de choses qui n'ont de valeur que comme objets de luxe.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ceci va fournir l'enjeu d'une sorte de joute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laquelle </w:t>
      </w:r>
      <w:r>
        <w:rPr>
          <w:rFonts w:ascii="Courier New" w:hAnsi="Courier New" w:cs="Courier New"/>
          <w:sz w:val="28"/>
          <w:szCs w:val="28"/>
        </w:rPr>
        <w:t>HAMLET</w:t>
      </w:r>
      <w:r w:rsidRPr="009F14D2">
        <w:rPr>
          <w:rFonts w:ascii="Courier New" w:hAnsi="Courier New" w:cs="Courier New"/>
          <w:sz w:val="28"/>
          <w:szCs w:val="28"/>
        </w:rPr>
        <w:t xml:space="preserve"> en fait est provoqué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sur le thème d'une certaine infériorité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dont on lui accorde le bénéfice du challenge. </w:t>
      </w:r>
    </w:p>
    <w:p w:rsidR="00EA0ED2" w:rsidRDefault="00EA0ED2"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une cérémonie compliquée, un tournoi qui, bien entendu, pour nous, est le piège où il doit tomber, qui a été fomenté par son beau-père et son </w:t>
      </w:r>
      <w:r w:rsidRPr="007446CC">
        <w:rPr>
          <w:rFonts w:ascii="Courier New" w:hAnsi="Courier New" w:cs="Courier New"/>
          <w:i/>
          <w:sz w:val="24"/>
          <w:szCs w:val="24"/>
        </w:rPr>
        <w:t>ami</w:t>
      </w:r>
      <w:r w:rsidRPr="009F14D2">
        <w:rPr>
          <w:rFonts w:ascii="Courier New" w:hAnsi="Courier New" w:cs="Courier New"/>
          <w:sz w:val="28"/>
          <w:szCs w:val="28"/>
        </w:rPr>
        <w:t xml:space="preserve"> </w:t>
      </w:r>
      <w:r w:rsidR="00EA0ED2" w:rsidRPr="009F14D2">
        <w:rPr>
          <w:rFonts w:ascii="Courier New" w:hAnsi="Courier New" w:cs="Courier New"/>
          <w:sz w:val="28"/>
          <w:szCs w:val="28"/>
        </w:rPr>
        <w:t>LA</w:t>
      </w:r>
      <w:r w:rsidR="00EA0ED2">
        <w:rPr>
          <w:rFonts w:ascii="Courier New" w:hAnsi="Courier New" w:cs="Courier New"/>
          <w:sz w:val="28"/>
          <w:szCs w:val="28"/>
        </w:rPr>
        <w:t>E</w:t>
      </w:r>
      <w:r w:rsidR="00EA0ED2" w:rsidRPr="009F14D2">
        <w:rPr>
          <w:rFonts w:ascii="Courier New" w:hAnsi="Courier New" w:cs="Courier New"/>
          <w:sz w:val="28"/>
          <w:szCs w:val="28"/>
        </w:rPr>
        <w:t>RTE</w:t>
      </w:r>
      <w:r w:rsidRPr="009F14D2">
        <w:rPr>
          <w:rFonts w:ascii="Courier New" w:hAnsi="Courier New" w:cs="Courier New"/>
          <w:sz w:val="28"/>
          <w:szCs w:val="28"/>
        </w:rPr>
        <w:t xml:space="preserve">, mais qui pour lui, n'oublions pas, n'est rien d'autre que d'accepter encore de faire </w:t>
      </w:r>
      <w:r w:rsidRPr="00EA0ED2">
        <w:rPr>
          <w:rFonts w:ascii="Times New Roman" w:hAnsi="Times New Roman" w:cs="Times New Roman"/>
          <w:i/>
          <w:sz w:val="24"/>
          <w:szCs w:val="24"/>
        </w:rPr>
        <w:t>l'école buissonnière</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savoir</w:t>
      </w:r>
      <w:r w:rsidR="00EA0ED2">
        <w:rPr>
          <w:rFonts w:ascii="Courier New" w:hAnsi="Courier New" w:cs="Courier New"/>
          <w:sz w:val="28"/>
          <w:szCs w:val="28"/>
        </w:rPr>
        <w:t> :</w:t>
      </w:r>
      <w:r w:rsidRPr="009F14D2">
        <w:rPr>
          <w:rFonts w:ascii="Courier New" w:hAnsi="Courier New" w:cs="Courier New"/>
          <w:sz w:val="28"/>
          <w:szCs w:val="28"/>
        </w:rPr>
        <w:t xml:space="preserve"> </w:t>
      </w:r>
      <w:r w:rsidR="00EA0ED2">
        <w:rPr>
          <w:rFonts w:ascii="Courier New" w:hAnsi="Courier New" w:cs="Courier New"/>
          <w:sz w:val="28"/>
          <w:szCs w:val="28"/>
        </w:rPr>
        <w:t>« </w:t>
      </w:r>
      <w:r w:rsidRPr="00EA0ED2">
        <w:rPr>
          <w:rFonts w:ascii="Times New Roman" w:hAnsi="Times New Roman" w:cs="Times New Roman"/>
          <w:i/>
          <w:sz w:val="24"/>
          <w:szCs w:val="24"/>
        </w:rPr>
        <w:t>on va beaucoup s'amuser</w:t>
      </w:r>
      <w:r w:rsidR="00EA0ED2">
        <w:rPr>
          <w:rFonts w:ascii="Courier New" w:hAnsi="Courier New" w:cs="Courier New"/>
          <w:sz w:val="28"/>
          <w:szCs w:val="28"/>
        </w:rPr>
        <w:t> »</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Quand même il ressent au niveau du cœur un petit avertissement. Il y a là quelque chose qui l'émeut. La dialectique du </w:t>
      </w:r>
      <w:r w:rsidRPr="00EA0ED2">
        <w:rPr>
          <w:rFonts w:ascii="Times New Roman" w:hAnsi="Times New Roman" w:cs="Times New Roman"/>
          <w:i/>
          <w:sz w:val="24"/>
          <w:szCs w:val="24"/>
        </w:rPr>
        <w:t>pressentiment</w:t>
      </w:r>
      <w:r w:rsidRPr="009F14D2">
        <w:rPr>
          <w:rFonts w:ascii="Courier New" w:hAnsi="Courier New" w:cs="Courier New"/>
          <w:sz w:val="28"/>
          <w:szCs w:val="28"/>
        </w:rPr>
        <w:t xml:space="preserve"> à ce moment</w:t>
      </w:r>
      <w:r w:rsidR="00165FBF">
        <w:rPr>
          <w:rFonts w:ascii="Courier New" w:hAnsi="Courier New" w:cs="Courier New"/>
          <w:sz w:val="28"/>
          <w:szCs w:val="28"/>
        </w:rPr>
        <w:t xml:space="preserve"> -</w:t>
      </w:r>
      <w:r w:rsidRPr="009F14D2">
        <w:rPr>
          <w:rFonts w:ascii="Courier New" w:hAnsi="Courier New" w:cs="Courier New"/>
          <w:sz w:val="28"/>
          <w:szCs w:val="28"/>
        </w:rPr>
        <w:t xml:space="preserve"> du héros</w:t>
      </w:r>
      <w:r w:rsidR="00165FBF">
        <w:rPr>
          <w:rFonts w:ascii="Courier New" w:hAnsi="Courier New" w:cs="Courier New"/>
          <w:sz w:val="28"/>
          <w:szCs w:val="28"/>
        </w:rPr>
        <w:t xml:space="preserve"> -</w:t>
      </w:r>
      <w:r w:rsidRPr="009F14D2">
        <w:rPr>
          <w:rFonts w:ascii="Courier New" w:hAnsi="Courier New" w:cs="Courier New"/>
          <w:sz w:val="28"/>
          <w:szCs w:val="28"/>
        </w:rPr>
        <w:t xml:space="preserve"> vient ici donner un instant son accent au drame. </w:t>
      </w:r>
    </w:p>
    <w:p w:rsidR="00EA0ED2" w:rsidRDefault="00EA0ED2"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Mais tout de même, essentiellement, c'est encore </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 </w:t>
      </w:r>
      <w:r w:rsidR="006F13A4" w:rsidRPr="00EA0ED2">
        <w:rPr>
          <w:rFonts w:ascii="Times New Roman" w:hAnsi="Times New Roman" w:cs="Times New Roman"/>
          <w:i/>
          <w:sz w:val="24"/>
          <w:szCs w:val="24"/>
        </w:rPr>
        <w:t>à l'heure de l'autre</w:t>
      </w:r>
      <w:r>
        <w:rPr>
          <w:rFonts w:ascii="Courier New" w:hAnsi="Courier New" w:cs="Courier New"/>
          <w:sz w:val="28"/>
          <w:szCs w:val="28"/>
        </w:rPr>
        <w:t> »</w:t>
      </w:r>
      <w:r w:rsidR="006F13A4" w:rsidRPr="009F14D2">
        <w:rPr>
          <w:rFonts w:ascii="Courier New" w:hAnsi="Courier New" w:cs="Courier New"/>
          <w:sz w:val="28"/>
          <w:szCs w:val="28"/>
        </w:rPr>
        <w:t xml:space="preserve"> et</w:t>
      </w:r>
      <w:r>
        <w:rPr>
          <w:rFonts w:ascii="Courier New" w:hAnsi="Courier New" w:cs="Courier New"/>
          <w:sz w:val="28"/>
          <w:szCs w:val="28"/>
        </w:rPr>
        <w:t>…</w:t>
      </w:r>
    </w:p>
    <w:p w:rsidR="00EA0ED2" w:rsidRDefault="006F13A4" w:rsidP="00EA0ED2">
      <w:pPr>
        <w:pStyle w:val="Sansinterligne"/>
        <w:ind w:firstLine="708"/>
        <w:rPr>
          <w:rFonts w:ascii="Courier New" w:hAnsi="Courier New" w:cs="Courier New"/>
          <w:sz w:val="28"/>
          <w:szCs w:val="28"/>
        </w:rPr>
      </w:pPr>
      <w:r w:rsidRPr="009F14D2">
        <w:rPr>
          <w:rFonts w:ascii="Courier New" w:hAnsi="Courier New" w:cs="Courier New"/>
          <w:sz w:val="28"/>
          <w:szCs w:val="28"/>
        </w:rPr>
        <w:t>d'une façon encore bien plus énorme</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pour soutenir la gageure de l'autre</w:t>
      </w:r>
      <w:r>
        <w:rPr>
          <w:rFonts w:ascii="Courier New" w:hAnsi="Courier New" w:cs="Courier New"/>
          <w:sz w:val="28"/>
          <w:szCs w:val="28"/>
        </w:rPr>
        <w:t>…</w:t>
      </w:r>
      <w:r w:rsidR="006F13A4" w:rsidRPr="009F14D2">
        <w:rPr>
          <w:rFonts w:ascii="Courier New" w:hAnsi="Courier New" w:cs="Courier New"/>
          <w:sz w:val="28"/>
          <w:szCs w:val="28"/>
        </w:rPr>
        <w:t xml:space="preserve"> </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car ce ne sont pas ses biens qui sont engagés, c'est au bénéfice de son beau-père, et lui-même comme tenant de son beau-père</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lastRenderedPageBreak/>
        <w:t>…</w:t>
      </w:r>
      <w:r w:rsidR="006F13A4" w:rsidRPr="009F14D2">
        <w:rPr>
          <w:rFonts w:ascii="Courier New" w:hAnsi="Courier New" w:cs="Courier New"/>
          <w:sz w:val="28"/>
          <w:szCs w:val="28"/>
        </w:rPr>
        <w:t>qu'il va se trouver entrer dans cette lutte</w:t>
      </w:r>
      <w:r>
        <w:rPr>
          <w:rFonts w:ascii="Courier New" w:hAnsi="Courier New" w:cs="Courier New"/>
          <w:sz w:val="28"/>
          <w:szCs w:val="28"/>
        </w:rPr>
        <w:t>…</w:t>
      </w:r>
      <w:r w:rsidR="006F13A4" w:rsidRPr="009F14D2">
        <w:rPr>
          <w:rFonts w:ascii="Courier New" w:hAnsi="Courier New" w:cs="Courier New"/>
          <w:sz w:val="28"/>
          <w:szCs w:val="28"/>
        </w:rPr>
        <w:t xml:space="preserve"> </w:t>
      </w:r>
    </w:p>
    <w:p w:rsidR="00EA0ED2" w:rsidRDefault="006F13A4" w:rsidP="00EA0ED2">
      <w:pPr>
        <w:pStyle w:val="Sansinterligne"/>
        <w:ind w:firstLine="708"/>
        <w:rPr>
          <w:rFonts w:ascii="Courier New" w:hAnsi="Courier New" w:cs="Courier New"/>
          <w:sz w:val="28"/>
          <w:szCs w:val="28"/>
        </w:rPr>
      </w:pPr>
      <w:r w:rsidRPr="009F14D2">
        <w:rPr>
          <w:rFonts w:ascii="Courier New" w:hAnsi="Courier New" w:cs="Courier New"/>
          <w:sz w:val="28"/>
          <w:szCs w:val="28"/>
        </w:rPr>
        <w:t>courtoise en principe</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avec celui qui est présumé être plus fort que lui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en escrime et, comme tel, va susciter en lui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les sentiments de rivalité et d'honneur au piège desquels on a calculé qu'on le prendrait sûrement.</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se précipite donc dans le piège. </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J</w:t>
      </w:r>
      <w:r w:rsidR="006F13A4" w:rsidRPr="009F14D2">
        <w:rPr>
          <w:rFonts w:ascii="Courier New" w:hAnsi="Courier New" w:cs="Courier New"/>
          <w:sz w:val="28"/>
          <w:szCs w:val="28"/>
        </w:rPr>
        <w:t xml:space="preserve">e dirais que ce qu'il y a de nouveau à ce moment-là, c'est seulement l'énergie, le cœur avec lequel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s'y précipite. </w:t>
      </w:r>
    </w:p>
    <w:p w:rsidR="00EA0ED2" w:rsidRDefault="00EA0ED2"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Jusqu'au dernier terme,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jusqu'à l'heure dernière,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jusqu'à l'heure qui est tellement déterminante qu'elle va être sa propre heure</w:t>
      </w:r>
      <w:r w:rsidR="00EA0ED2">
        <w:rPr>
          <w:rFonts w:ascii="Courier New" w:hAnsi="Courier New" w:cs="Courier New"/>
          <w:sz w:val="28"/>
          <w:szCs w:val="28"/>
        </w:rPr>
        <w:t>…</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 xml:space="preserve">à savoir qu'il sera atteint mortellement </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avant qu'il puisse atteindre son ennemi</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c'est </w:t>
      </w:r>
      <w:r>
        <w:rPr>
          <w:rFonts w:ascii="Courier New" w:hAnsi="Courier New" w:cs="Courier New"/>
          <w:sz w:val="28"/>
          <w:szCs w:val="28"/>
        </w:rPr>
        <w:t>« </w:t>
      </w:r>
      <w:r w:rsidRPr="00EA0ED2">
        <w:rPr>
          <w:rFonts w:ascii="Times New Roman" w:hAnsi="Times New Roman" w:cs="Times New Roman"/>
          <w:i/>
          <w:sz w:val="24"/>
          <w:szCs w:val="24"/>
        </w:rPr>
        <w:t>à l'heure de l'autre</w:t>
      </w:r>
      <w:r>
        <w:rPr>
          <w:rFonts w:ascii="Courier New" w:hAnsi="Courier New" w:cs="Courier New"/>
          <w:sz w:val="28"/>
          <w:szCs w:val="28"/>
        </w:rPr>
        <w:t> »</w:t>
      </w:r>
      <w:r w:rsidR="006F13A4" w:rsidRPr="009F14D2">
        <w:rPr>
          <w:rFonts w:ascii="Courier New" w:hAnsi="Courier New" w:cs="Courier New"/>
          <w:sz w:val="28"/>
          <w:szCs w:val="28"/>
        </w:rPr>
        <w:t xml:space="preserve"> que la tragédie poursuit tout le temps sa chaîne, et s'accomplit.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est, pour concevoir ce dont il s'agit,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un cadre absolument essentiel.</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en ceci que la résonance du personnage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du drame d'</w:t>
      </w:r>
      <w:r>
        <w:rPr>
          <w:rFonts w:ascii="Courier New" w:hAnsi="Courier New" w:cs="Courier New"/>
          <w:sz w:val="28"/>
          <w:szCs w:val="28"/>
        </w:rPr>
        <w:t>HAMLET</w:t>
      </w:r>
      <w:r w:rsidRPr="009F14D2">
        <w:rPr>
          <w:rFonts w:ascii="Courier New" w:hAnsi="Courier New" w:cs="Courier New"/>
          <w:sz w:val="28"/>
          <w:szCs w:val="28"/>
        </w:rPr>
        <w:t xml:space="preserve">, est la résonance même, métaphysique, de la question du héros moderne,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pour autant qu'en effet quelque chose pour lui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a changé dans son rapport à son destin.</w:t>
      </w:r>
    </w:p>
    <w:p w:rsidR="006F13A4" w:rsidRPr="009F14D2" w:rsidRDefault="006F13A4" w:rsidP="006F13A4">
      <w:pPr>
        <w:pStyle w:val="Sansinterligne"/>
        <w:rPr>
          <w:rFonts w:ascii="Courier New" w:hAnsi="Courier New" w:cs="Courier New"/>
          <w:sz w:val="28"/>
          <w:szCs w:val="28"/>
        </w:rPr>
      </w:pP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J</w:t>
      </w:r>
      <w:r w:rsidR="006F13A4" w:rsidRPr="009F14D2">
        <w:rPr>
          <w:rFonts w:ascii="Courier New" w:hAnsi="Courier New" w:cs="Courier New"/>
          <w:sz w:val="28"/>
          <w:szCs w:val="28"/>
        </w:rPr>
        <w:t xml:space="preserve">e vous l'ai dit, ce qui distingue </w:t>
      </w:r>
      <w:r w:rsidR="006F13A4">
        <w:rPr>
          <w:rFonts w:ascii="Courier New" w:hAnsi="Courier New" w:cs="Courier New"/>
          <w:sz w:val="28"/>
          <w:szCs w:val="28"/>
        </w:rPr>
        <w:t>HAMLET</w:t>
      </w:r>
      <w:r w:rsidR="006F13A4" w:rsidRPr="009F14D2">
        <w:rPr>
          <w:rFonts w:ascii="Courier New" w:hAnsi="Courier New" w:cs="Courier New"/>
          <w:sz w:val="28"/>
          <w:szCs w:val="28"/>
        </w:rPr>
        <w:t xml:space="preserve"> d'</w:t>
      </w:r>
      <w:r w:rsidR="007446CC" w:rsidRPr="009F14D2">
        <w:rPr>
          <w:rFonts w:ascii="Courier New" w:hAnsi="Courier New" w:cs="Courier New"/>
          <w:sz w:val="28"/>
          <w:szCs w:val="28"/>
        </w:rPr>
        <w:t>ŒDIPE</w:t>
      </w:r>
      <w:r w:rsidR="006F13A4" w:rsidRPr="009F14D2">
        <w:rPr>
          <w:rFonts w:ascii="Courier New" w:hAnsi="Courier New" w:cs="Courier New"/>
          <w:sz w:val="28"/>
          <w:szCs w:val="28"/>
        </w:rPr>
        <w:t xml:space="preserve">, c'est que lui, </w:t>
      </w:r>
      <w:r w:rsidR="006F13A4">
        <w:rPr>
          <w:rFonts w:ascii="Courier New" w:hAnsi="Courier New" w:cs="Courier New"/>
          <w:sz w:val="28"/>
          <w:szCs w:val="28"/>
        </w:rPr>
        <w:t>HAMLET</w:t>
      </w:r>
      <w:r w:rsidR="006F13A4" w:rsidRPr="009F14D2">
        <w:rPr>
          <w:rFonts w:ascii="Courier New" w:hAnsi="Courier New" w:cs="Courier New"/>
          <w:sz w:val="28"/>
          <w:szCs w:val="28"/>
        </w:rPr>
        <w:t xml:space="preserve">, </w:t>
      </w:r>
      <w:r w:rsidR="006F13A4" w:rsidRPr="00EA0ED2">
        <w:rPr>
          <w:rFonts w:ascii="Times New Roman" w:hAnsi="Times New Roman" w:cs="Times New Roman"/>
          <w:i/>
          <w:sz w:val="24"/>
          <w:szCs w:val="24"/>
        </w:rPr>
        <w:t>sait</w:t>
      </w:r>
      <w:r w:rsidR="006F13A4" w:rsidRPr="009F14D2">
        <w:rPr>
          <w:rFonts w:ascii="Courier New" w:hAnsi="Courier New" w:cs="Courier New"/>
          <w:sz w:val="28"/>
          <w:szCs w:val="28"/>
        </w:rPr>
        <w:t xml:space="preserv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ceci d'ailleurs explique avant tout</w:t>
      </w:r>
      <w:r w:rsidR="00EA0ED2">
        <w:rPr>
          <w:rFonts w:ascii="Courier New" w:hAnsi="Courier New" w:cs="Courier New"/>
          <w:sz w:val="28"/>
          <w:szCs w:val="28"/>
        </w:rPr>
        <w:t>…</w:t>
      </w:r>
    </w:p>
    <w:p w:rsidR="00EA0ED2" w:rsidRDefault="006F13A4" w:rsidP="00EA0ED2">
      <w:pPr>
        <w:pStyle w:val="Sansinterligne"/>
        <w:ind w:firstLine="708"/>
        <w:rPr>
          <w:rFonts w:ascii="Courier New" w:hAnsi="Courier New" w:cs="Courier New"/>
          <w:sz w:val="28"/>
          <w:szCs w:val="28"/>
        </w:rPr>
      </w:pPr>
      <w:r w:rsidRPr="009F14D2">
        <w:rPr>
          <w:rFonts w:ascii="Courier New" w:hAnsi="Courier New" w:cs="Courier New"/>
          <w:sz w:val="28"/>
          <w:szCs w:val="28"/>
        </w:rPr>
        <w:t>menés en ce point cœur</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 que nous venons de désigner être </w:t>
      </w:r>
      <w:r w:rsidR="006F13A4" w:rsidRPr="00EA0ED2">
        <w:rPr>
          <w:rFonts w:ascii="Times New Roman" w:hAnsi="Times New Roman" w:cs="Times New Roman"/>
          <w:i/>
          <w:sz w:val="24"/>
          <w:szCs w:val="24"/>
        </w:rPr>
        <w:t>des traits de surface</w:t>
      </w:r>
      <w:r w:rsidR="006F13A4" w:rsidRPr="009F14D2">
        <w:rPr>
          <w:rFonts w:ascii="Courier New" w:hAnsi="Courier New" w:cs="Courier New"/>
          <w:sz w:val="28"/>
          <w:szCs w:val="28"/>
        </w:rPr>
        <w:t xml:space="preserve">. </w:t>
      </w:r>
    </w:p>
    <w:p w:rsidR="00EA0ED2" w:rsidRDefault="00EA0ED2"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Par exemple, la folie d'</w:t>
      </w:r>
      <w:r>
        <w:rPr>
          <w:rFonts w:ascii="Courier New" w:hAnsi="Courier New" w:cs="Courier New"/>
          <w:sz w:val="28"/>
          <w:szCs w:val="28"/>
        </w:rPr>
        <w:t>HAMLET</w:t>
      </w:r>
      <w:r w:rsidRPr="009F14D2">
        <w:rPr>
          <w:rFonts w:ascii="Courier New" w:hAnsi="Courier New" w:cs="Courier New"/>
          <w:sz w:val="28"/>
          <w:szCs w:val="28"/>
        </w:rPr>
        <w:t xml:space="preserv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y a des héros tragiques, dans la tragédie antique, qui sont fous mais, à ma connaissance, </w:t>
      </w:r>
      <w:r w:rsidRPr="00EA0ED2">
        <w:rPr>
          <w:rFonts w:ascii="Times New Roman" w:hAnsi="Times New Roman" w:cs="Times New Roman"/>
          <w:i/>
          <w:sz w:val="24"/>
          <w:szCs w:val="24"/>
        </w:rPr>
        <w:t>il n'y en a pas</w:t>
      </w:r>
      <w:r w:rsidR="00EA0ED2">
        <w:rPr>
          <w:rFonts w:ascii="Courier New" w:hAnsi="Courier New" w:cs="Courier New"/>
          <w:sz w:val="28"/>
          <w:szCs w:val="28"/>
        </w:rPr>
        <w:t>…</w:t>
      </w:r>
      <w:r w:rsidRPr="009F14D2">
        <w:rPr>
          <w:rFonts w:ascii="Courier New" w:hAnsi="Courier New" w:cs="Courier New"/>
          <w:sz w:val="28"/>
          <w:szCs w:val="28"/>
        </w:rPr>
        <w:t xml:space="preserve"> </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 xml:space="preserve">je dis dans la tragédie, </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je ne parle pas des textes légendaires</w:t>
      </w:r>
    </w:p>
    <w:p w:rsidR="006F13A4" w:rsidRPr="009F14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EA0ED2">
        <w:rPr>
          <w:rFonts w:ascii="Times New Roman" w:hAnsi="Times New Roman" w:cs="Times New Roman"/>
          <w:i/>
          <w:sz w:val="24"/>
          <w:szCs w:val="24"/>
        </w:rPr>
        <w:t>qui fassent le fou comme tel</w:t>
      </w:r>
      <w:r w:rsidR="006F13A4"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Est-ce qu'on peut dire que tout dans la folie d'</w:t>
      </w:r>
      <w:r>
        <w:rPr>
          <w:rFonts w:ascii="Courier New" w:hAnsi="Courier New" w:cs="Courier New"/>
          <w:sz w:val="28"/>
          <w:szCs w:val="28"/>
        </w:rPr>
        <w:t>HAMLET</w:t>
      </w:r>
      <w:r w:rsidRPr="009F14D2">
        <w:rPr>
          <w:rFonts w:ascii="Courier New" w:hAnsi="Courier New" w:cs="Courier New"/>
          <w:sz w:val="28"/>
          <w:szCs w:val="28"/>
        </w:rPr>
        <w:t xml:space="preserve"> se résume à </w:t>
      </w:r>
      <w:r w:rsidRPr="00EA0ED2">
        <w:rPr>
          <w:rFonts w:ascii="Times New Roman" w:hAnsi="Times New Roman" w:cs="Times New Roman"/>
          <w:i/>
          <w:sz w:val="24"/>
          <w:szCs w:val="24"/>
        </w:rPr>
        <w:t>faire le fou</w:t>
      </w:r>
      <w:r w:rsidRPr="009F14D2">
        <w:rPr>
          <w:rFonts w:ascii="Courier New" w:hAnsi="Courier New" w:cs="Courier New"/>
          <w:sz w:val="28"/>
          <w:szCs w:val="28"/>
        </w:rPr>
        <w:t xml:space="preserve"> ?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C'est une question que nous allons maintenant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poser. Mais </w:t>
      </w:r>
      <w:r w:rsidRPr="00165FBF">
        <w:rPr>
          <w:rFonts w:ascii="Times New Roman" w:hAnsi="Times New Roman" w:cs="Times New Roman"/>
          <w:i/>
          <w:sz w:val="24"/>
          <w:szCs w:val="24"/>
        </w:rPr>
        <w:t>il fait le fou parce qu'il sait qu'il est le plus faible</w:t>
      </w:r>
      <w:r w:rsidRPr="009F14D2">
        <w:rPr>
          <w:rFonts w:ascii="Courier New" w:hAnsi="Courier New" w:cs="Courier New"/>
          <w:sz w:val="28"/>
          <w:szCs w:val="28"/>
        </w:rPr>
        <w:t xml:space="preserve">. </w:t>
      </w: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ceci n'a d'intérêt à être pointé</w:t>
      </w:r>
      <w:r w:rsidR="00FA1AF5">
        <w:rPr>
          <w:rFonts w:ascii="Courier New" w:hAnsi="Courier New" w:cs="Courier New"/>
          <w:sz w:val="28"/>
          <w:szCs w:val="28"/>
        </w:rPr>
        <w:t>…</w:t>
      </w:r>
    </w:p>
    <w:p w:rsidR="00FA1AF5" w:rsidRDefault="006F13A4" w:rsidP="00FA1AF5">
      <w:pPr>
        <w:pStyle w:val="Sansinterligne"/>
        <w:ind w:left="708"/>
        <w:rPr>
          <w:rFonts w:ascii="Courier New" w:hAnsi="Courier New" w:cs="Courier New"/>
          <w:sz w:val="28"/>
          <w:szCs w:val="28"/>
        </w:rPr>
      </w:pPr>
      <w:r w:rsidRPr="009F14D2">
        <w:rPr>
          <w:rFonts w:ascii="Courier New" w:hAnsi="Courier New" w:cs="Courier New"/>
          <w:sz w:val="28"/>
          <w:szCs w:val="28"/>
        </w:rPr>
        <w:t xml:space="preserve">vous voyez que, tout superficiel que ce soit, </w:t>
      </w:r>
    </w:p>
    <w:p w:rsidR="00FA1AF5" w:rsidRDefault="006F13A4" w:rsidP="00FA1AF5">
      <w:pPr>
        <w:pStyle w:val="Sansinterligne"/>
        <w:ind w:left="708"/>
        <w:rPr>
          <w:rFonts w:ascii="Courier New" w:hAnsi="Courier New" w:cs="Courier New"/>
          <w:sz w:val="28"/>
          <w:szCs w:val="28"/>
        </w:rPr>
      </w:pPr>
      <w:r w:rsidRPr="009F14D2">
        <w:rPr>
          <w:rFonts w:ascii="Courier New" w:hAnsi="Courier New" w:cs="Courier New"/>
          <w:sz w:val="28"/>
          <w:szCs w:val="28"/>
        </w:rPr>
        <w:t xml:space="preserve">je le pointe maintenant </w:t>
      </w:r>
    </w:p>
    <w:p w:rsidR="006F13A4" w:rsidRPr="009F14D2" w:rsidRDefault="00FA1AF5"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non pas parce que cela va plus avant dans notre direction, mais seulement parce que </w:t>
      </w:r>
      <w:r w:rsidR="006F13A4" w:rsidRPr="00EA0ED2">
        <w:rPr>
          <w:rFonts w:ascii="Times New Roman" w:hAnsi="Times New Roman" w:cs="Times New Roman"/>
          <w:i/>
          <w:sz w:val="24"/>
          <w:szCs w:val="24"/>
        </w:rPr>
        <w:t>c'est secondaire</w:t>
      </w:r>
      <w:r w:rsidR="006F13A4"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 n'est cependant pas secondaire en ceci</w:t>
      </w:r>
      <w:r w:rsidR="00EA0ED2">
        <w:rPr>
          <w:rFonts w:ascii="Courier New" w:hAnsi="Courier New" w:cs="Courier New"/>
          <w:sz w:val="28"/>
          <w:szCs w:val="28"/>
        </w:rPr>
        <w:t>…</w:t>
      </w:r>
    </w:p>
    <w:p w:rsidR="00EA0ED2" w:rsidRDefault="006F13A4" w:rsidP="00EA0ED2">
      <w:pPr>
        <w:pStyle w:val="Sansinterligne"/>
        <w:ind w:left="708"/>
        <w:rPr>
          <w:rFonts w:ascii="Courier New" w:hAnsi="Courier New" w:cs="Courier New"/>
          <w:sz w:val="28"/>
          <w:szCs w:val="28"/>
        </w:rPr>
      </w:pPr>
      <w:r w:rsidRPr="009F14D2">
        <w:rPr>
          <w:rFonts w:ascii="Courier New" w:hAnsi="Courier New" w:cs="Courier New"/>
          <w:sz w:val="28"/>
          <w:szCs w:val="28"/>
        </w:rPr>
        <w:t xml:space="preserve">il faut réfléchir à ceci si nous voulons comprendre ce que </w:t>
      </w:r>
      <w:r w:rsidR="00165FBF" w:rsidRPr="009F14D2">
        <w:rPr>
          <w:rFonts w:ascii="Courier New" w:hAnsi="Courier New" w:cs="Courier New"/>
          <w:sz w:val="28"/>
          <w:szCs w:val="28"/>
        </w:rPr>
        <w:t>SHAKESPEARE</w:t>
      </w:r>
      <w:r w:rsidRPr="009F14D2">
        <w:rPr>
          <w:rFonts w:ascii="Courier New" w:hAnsi="Courier New" w:cs="Courier New"/>
          <w:sz w:val="28"/>
          <w:szCs w:val="28"/>
        </w:rPr>
        <w:t xml:space="preserve"> a voulu dans </w:t>
      </w:r>
      <w:r>
        <w:rPr>
          <w:rFonts w:ascii="Courier New" w:hAnsi="Courier New" w:cs="Courier New"/>
          <w:sz w:val="28"/>
          <w:szCs w:val="28"/>
        </w:rPr>
        <w:t>HAMLET</w:t>
      </w:r>
    </w:p>
    <w:p w:rsidR="00EA0ED2" w:rsidRDefault="00EA0ED2"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c'est que </w:t>
      </w:r>
      <w:r w:rsidR="006F13A4" w:rsidRPr="00EA0ED2">
        <w:rPr>
          <w:rFonts w:ascii="Times New Roman" w:hAnsi="Times New Roman" w:cs="Times New Roman"/>
          <w:i/>
          <w:sz w:val="24"/>
          <w:szCs w:val="24"/>
        </w:rPr>
        <w:t>c'est le trait essentiel de la légende originale</w:t>
      </w:r>
      <w:r w:rsidR="006F13A4" w:rsidRPr="009F14D2">
        <w:rPr>
          <w:rFonts w:ascii="Courier New" w:hAnsi="Courier New" w:cs="Courier New"/>
          <w:sz w:val="28"/>
          <w:szCs w:val="28"/>
        </w:rPr>
        <w:t xml:space="preserve">, ce qu'il y a dans </w:t>
      </w:r>
      <w:r w:rsidRPr="009F14D2">
        <w:rPr>
          <w:rFonts w:ascii="Courier New" w:hAnsi="Courier New" w:cs="Courier New"/>
          <w:sz w:val="28"/>
          <w:szCs w:val="28"/>
        </w:rPr>
        <w:t>SAXO GRAMMATICUS</w:t>
      </w:r>
      <w:r w:rsidR="006F13A4" w:rsidRPr="009F14D2">
        <w:rPr>
          <w:rFonts w:ascii="Courier New" w:hAnsi="Courier New" w:cs="Courier New"/>
          <w:sz w:val="28"/>
          <w:szCs w:val="28"/>
        </w:rPr>
        <w:t xml:space="preserve"> et dans </w:t>
      </w:r>
      <w:r w:rsidRPr="009F14D2">
        <w:rPr>
          <w:rFonts w:ascii="Courier New" w:hAnsi="Courier New" w:cs="Courier New"/>
          <w:sz w:val="28"/>
          <w:szCs w:val="28"/>
        </w:rPr>
        <w:t>BELLEFOREST</w:t>
      </w:r>
      <w:r w:rsidR="006F13A4" w:rsidRPr="009F14D2">
        <w:rPr>
          <w:rFonts w:ascii="Courier New" w:hAnsi="Courier New" w:cs="Courier New"/>
          <w:sz w:val="28"/>
          <w:szCs w:val="28"/>
        </w:rPr>
        <w:t xml:space="preserve">. </w:t>
      </w:r>
    </w:p>
    <w:p w:rsidR="00EA0ED2" w:rsidRDefault="00EA0ED2" w:rsidP="006F13A4">
      <w:pPr>
        <w:pStyle w:val="Sansinterligne"/>
        <w:rPr>
          <w:rFonts w:ascii="Courier New" w:hAnsi="Courier New" w:cs="Courier New"/>
          <w:sz w:val="28"/>
          <w:szCs w:val="28"/>
        </w:rPr>
      </w:pPr>
    </w:p>
    <w:p w:rsidR="007446CC" w:rsidRDefault="00EA0ED2" w:rsidP="006F13A4">
      <w:pPr>
        <w:pStyle w:val="Sansinterligne"/>
        <w:rPr>
          <w:rFonts w:ascii="Courier New" w:hAnsi="Courier New" w:cs="Courier New"/>
          <w:sz w:val="28"/>
          <w:szCs w:val="28"/>
        </w:rPr>
      </w:pPr>
      <w:r w:rsidRPr="009F14D2">
        <w:rPr>
          <w:rFonts w:ascii="Courier New" w:hAnsi="Courier New" w:cs="Courier New"/>
          <w:sz w:val="28"/>
          <w:szCs w:val="28"/>
        </w:rPr>
        <w:t>SHAKESPEARE</w:t>
      </w:r>
      <w:r w:rsidR="006F13A4" w:rsidRPr="009F14D2">
        <w:rPr>
          <w:rFonts w:ascii="Courier New" w:hAnsi="Courier New" w:cs="Courier New"/>
          <w:sz w:val="28"/>
          <w:szCs w:val="28"/>
        </w:rPr>
        <w:t xml:space="preserve"> a choisi le </w:t>
      </w:r>
      <w:r>
        <w:rPr>
          <w:rFonts w:ascii="Courier New" w:hAnsi="Courier New" w:cs="Courier New"/>
          <w:sz w:val="28"/>
          <w:szCs w:val="28"/>
        </w:rPr>
        <w:t>s</w:t>
      </w:r>
      <w:r w:rsidR="006F13A4" w:rsidRPr="009F14D2">
        <w:rPr>
          <w:rFonts w:ascii="Courier New" w:hAnsi="Courier New" w:cs="Courier New"/>
          <w:sz w:val="28"/>
          <w:szCs w:val="28"/>
        </w:rPr>
        <w:t xml:space="preserve">ujet d'un héros contraint, pour poursuivre les cheminements qui l'amènent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au terme de son geste, à </w:t>
      </w:r>
      <w:r w:rsidRPr="00EA0ED2">
        <w:rPr>
          <w:rFonts w:ascii="Times New Roman" w:hAnsi="Times New Roman" w:cs="Times New Roman"/>
          <w:i/>
          <w:sz w:val="24"/>
          <w:szCs w:val="24"/>
        </w:rPr>
        <w:t>faire le fou</w:t>
      </w:r>
      <w:r w:rsidRPr="009F14D2">
        <w:rPr>
          <w:rFonts w:ascii="Courier New" w:hAnsi="Courier New" w:cs="Courier New"/>
          <w:sz w:val="28"/>
          <w:szCs w:val="28"/>
        </w:rPr>
        <w:t xml:space="preserve">. </w:t>
      </w:r>
    </w:p>
    <w:p w:rsidR="00FA1AF5" w:rsidRDefault="00FA1AF5"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est une dimension proprement moderne.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Celui qui sait est dans une position si dangereuse, comme tel tellement désigné pour l'échec et le sacrifice, que son cheminement doit être - comme dit quelque part </w:t>
      </w:r>
      <w:r w:rsidR="00EA0ED2" w:rsidRPr="009F14D2">
        <w:rPr>
          <w:rFonts w:ascii="Courier New" w:hAnsi="Courier New" w:cs="Courier New"/>
          <w:sz w:val="28"/>
          <w:szCs w:val="28"/>
        </w:rPr>
        <w:t>PASCAL</w:t>
      </w:r>
      <w:r w:rsidR="00FA1AF5">
        <w:rPr>
          <w:rFonts w:ascii="Courier New" w:hAnsi="Courier New" w:cs="Courier New"/>
          <w:sz w:val="28"/>
          <w:szCs w:val="28"/>
        </w:rPr>
        <w:t xml:space="preserve"> -</w:t>
      </w:r>
      <w:r w:rsidRPr="009F14D2">
        <w:rPr>
          <w:rFonts w:ascii="Courier New" w:hAnsi="Courier New" w:cs="Courier New"/>
          <w:sz w:val="28"/>
          <w:szCs w:val="28"/>
        </w:rPr>
        <w:t xml:space="preserve"> « </w:t>
      </w:r>
      <w:r w:rsidRPr="00EA0ED2">
        <w:rPr>
          <w:rFonts w:ascii="Times New Roman" w:hAnsi="Times New Roman" w:cs="Times New Roman"/>
          <w:i/>
          <w:sz w:val="24"/>
          <w:szCs w:val="24"/>
        </w:rPr>
        <w:t>d'être fou avec les autres</w:t>
      </w:r>
      <w:r w:rsidRPr="009F14D2">
        <w:rPr>
          <w:rFonts w:ascii="Courier New" w:hAnsi="Courier New" w:cs="Courier New"/>
          <w:sz w:val="28"/>
          <w:szCs w:val="28"/>
        </w:rPr>
        <w:t xml:space="preserve"> »</w:t>
      </w:r>
      <w:r w:rsidR="00EA0ED2" w:rsidRPr="00EA0ED2">
        <w:rPr>
          <w:rStyle w:val="Appelnotedebasdep"/>
          <w:rFonts w:ascii="Times New Roman" w:hAnsi="Times New Roman" w:cs="Times New Roman"/>
          <w:b/>
          <w:color w:val="C00000"/>
          <w:sz w:val="28"/>
          <w:szCs w:val="28"/>
        </w:rPr>
        <w:footnoteReference w:id="88"/>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Cette façon de </w:t>
      </w:r>
      <w:r w:rsidRPr="00EA0ED2">
        <w:rPr>
          <w:rFonts w:ascii="Times New Roman" w:hAnsi="Times New Roman" w:cs="Times New Roman"/>
          <w:i/>
          <w:sz w:val="24"/>
          <w:szCs w:val="24"/>
        </w:rPr>
        <w:t>faire le fou</w:t>
      </w:r>
      <w:r w:rsidRPr="009F14D2">
        <w:rPr>
          <w:rFonts w:ascii="Courier New" w:hAnsi="Courier New" w:cs="Courier New"/>
          <w:sz w:val="28"/>
          <w:szCs w:val="28"/>
        </w:rPr>
        <w:t xml:space="preserve"> qui est un des enseignements, une des dimensions de ce que je pourrais appeler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politique du héros moderne, est quelque chose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qui mérite de n'être pas négligé si nous pensons </w:t>
      </w: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c'est ce dont s'est saisi </w:t>
      </w:r>
      <w:r w:rsidR="00EA0ED2" w:rsidRPr="009F14D2">
        <w:rPr>
          <w:rFonts w:ascii="Courier New" w:hAnsi="Courier New" w:cs="Courier New"/>
          <w:sz w:val="28"/>
          <w:szCs w:val="28"/>
        </w:rPr>
        <w:t>SHAKESPEARE</w:t>
      </w:r>
      <w:r w:rsidRPr="009F14D2">
        <w:rPr>
          <w:rFonts w:ascii="Courier New" w:hAnsi="Courier New" w:cs="Courier New"/>
          <w:sz w:val="28"/>
          <w:szCs w:val="28"/>
        </w:rPr>
        <w:t xml:space="preserve"> au moment où il veut faire la tragédie d'</w:t>
      </w:r>
      <w:r>
        <w:rPr>
          <w:rFonts w:ascii="Courier New" w:hAnsi="Courier New" w:cs="Courier New"/>
          <w:sz w:val="28"/>
          <w:szCs w:val="28"/>
        </w:rPr>
        <w:t>HAMLET</w:t>
      </w:r>
      <w:r w:rsidRPr="009F14D2">
        <w:rPr>
          <w:rFonts w:ascii="Courier New" w:hAnsi="Courier New" w:cs="Courier New"/>
          <w:sz w:val="28"/>
          <w:szCs w:val="28"/>
        </w:rPr>
        <w:t xml:space="preserve">. </w:t>
      </w:r>
    </w:p>
    <w:p w:rsidR="00FA1AF5" w:rsidRDefault="00FA1AF5"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que lui offrent les auteurs, c'est essentiellement cela. Et il ne s'agit que de cela, de savoir ce que ce fou a derrière la tête. Que ce soit à l'intérieur de cela que </w:t>
      </w:r>
      <w:r w:rsidR="00EA0ED2" w:rsidRPr="009F14D2">
        <w:rPr>
          <w:rFonts w:ascii="Courier New" w:hAnsi="Courier New" w:cs="Courier New"/>
          <w:sz w:val="28"/>
          <w:szCs w:val="28"/>
        </w:rPr>
        <w:t>SHAKESPEARE</w:t>
      </w:r>
      <w:r w:rsidRPr="009F14D2">
        <w:rPr>
          <w:rFonts w:ascii="Courier New" w:hAnsi="Courier New" w:cs="Courier New"/>
          <w:sz w:val="28"/>
          <w:szCs w:val="28"/>
        </w:rPr>
        <w:t xml:space="preserve"> ait choisi son sujet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est un point tout à fait essentiel.</w:t>
      </w:r>
    </w:p>
    <w:p w:rsidR="006F13A4" w:rsidRPr="009F14D2" w:rsidRDefault="006F13A4"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voici maintenant arrivés au point où </w:t>
      </w:r>
      <w:r>
        <w:rPr>
          <w:rFonts w:ascii="Courier New" w:hAnsi="Courier New" w:cs="Courier New"/>
          <w:sz w:val="28"/>
          <w:szCs w:val="28"/>
        </w:rPr>
        <w:t>OPHÉLIE</w:t>
      </w:r>
      <w:r w:rsidRPr="009F14D2">
        <w:rPr>
          <w:rFonts w:ascii="Courier New" w:hAnsi="Courier New" w:cs="Courier New"/>
          <w:sz w:val="28"/>
          <w:szCs w:val="28"/>
        </w:rPr>
        <w:t xml:space="preserve"> a à remplir son rôle. Si la pièce a vraiment tout ce que je viens déjà de vous développer dans sa structure, en fin de compte à quoi bon ce personnage d'</w:t>
      </w:r>
      <w:r>
        <w:rPr>
          <w:rFonts w:ascii="Courier New" w:hAnsi="Courier New" w:cs="Courier New"/>
          <w:sz w:val="28"/>
          <w:szCs w:val="28"/>
        </w:rPr>
        <w:t>OPHÉLIE</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lastRenderedPageBreak/>
        <w:t xml:space="preserve">Je rappelle ce que certains me reprochent de n'avoir avancé qu'avec une certaine timidité, je ne crois pas que j'ai fait preuve d'une exceptionnelle timidité. </w:t>
      </w:r>
    </w:p>
    <w:p w:rsidR="00FA1AF5" w:rsidRDefault="00FA1AF5" w:rsidP="006F13A4">
      <w:pPr>
        <w:pStyle w:val="Sansinterligne"/>
        <w:rPr>
          <w:rFonts w:ascii="Courier New" w:hAnsi="Courier New" w:cs="Courier New"/>
          <w:sz w:val="28"/>
          <w:szCs w:val="28"/>
        </w:rPr>
      </w:pPr>
    </w:p>
    <w:p w:rsidR="00EA0E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Je ne voudrais pas vous encourager à cette sorte </w:t>
      </w: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calembredaine dont les textes psychanalytiques fourmillent littéralement, je suis seulement étonné qu'on n'ait pas donné qu'</w:t>
      </w:r>
      <w:r>
        <w:rPr>
          <w:rFonts w:ascii="Courier New" w:hAnsi="Courier New" w:cs="Courier New"/>
          <w:sz w:val="28"/>
          <w:szCs w:val="28"/>
        </w:rPr>
        <w:t>OPHÉLIE</w:t>
      </w:r>
      <w:r w:rsidRPr="009F14D2">
        <w:rPr>
          <w:rFonts w:ascii="Courier New" w:hAnsi="Courier New" w:cs="Courier New"/>
          <w:sz w:val="28"/>
          <w:szCs w:val="28"/>
        </w:rPr>
        <w:t xml:space="preserve"> est</w:t>
      </w:r>
      <w:r w:rsidR="00C82518">
        <w:rPr>
          <w:rFonts w:ascii="Courier New" w:hAnsi="Courier New" w:cs="Courier New"/>
          <w:sz w:val="28"/>
          <w:szCs w:val="28"/>
        </w:rPr>
        <w:t xml:space="preserve"> l’</w:t>
      </w:r>
      <w:r w:rsidR="00C82518" w:rsidRPr="00C82518">
        <w:rPr>
          <w:rFonts w:ascii="Palatino Linotype" w:hAnsi="Palatino Linotype" w:cs="Courier New"/>
          <w:color w:val="0000CC"/>
          <w:sz w:val="28"/>
          <w:szCs w:val="28"/>
        </w:rPr>
        <w:t>ὀμϕαλός</w:t>
      </w:r>
      <w:r w:rsidR="00C82518">
        <w:rPr>
          <w:rFonts w:ascii="Palatino Linotype" w:hAnsi="Palatino Linotype" w:cs="Courier New"/>
          <w:sz w:val="28"/>
          <w:szCs w:val="28"/>
        </w:rPr>
        <w:t xml:space="preserve"> </w:t>
      </w:r>
      <w:r w:rsidR="00C82518" w:rsidRPr="00C82518">
        <w:rPr>
          <w:rFonts w:ascii="Garamond" w:hAnsi="Garamond" w:cs="Courier New"/>
          <w:sz w:val="20"/>
          <w:szCs w:val="20"/>
        </w:rPr>
        <w:t>[</w:t>
      </w:r>
      <w:r w:rsidRPr="00C82518">
        <w:rPr>
          <w:rFonts w:ascii="Garamond" w:hAnsi="Garamond" w:cs="Courier New"/>
          <w:sz w:val="20"/>
          <w:szCs w:val="20"/>
        </w:rPr>
        <w:t>omphalos</w:t>
      </w:r>
      <w:r w:rsidR="00C82518" w:rsidRPr="00C82518">
        <w:rPr>
          <w:rFonts w:ascii="Garamond" w:hAnsi="Garamond" w:cs="Courier New"/>
          <w:sz w:val="20"/>
          <w:szCs w:val="20"/>
        </w:rPr>
        <w:t>]</w:t>
      </w:r>
      <w:r w:rsidR="00C82518" w:rsidRPr="00C82518">
        <w:rPr>
          <w:rStyle w:val="Appelnotedebasdep"/>
          <w:rFonts w:ascii="Times New Roman" w:hAnsi="Times New Roman" w:cs="Times New Roman"/>
          <w:b/>
          <w:color w:val="C00000"/>
          <w:sz w:val="28"/>
          <w:szCs w:val="28"/>
        </w:rPr>
        <w:footnoteReference w:id="89"/>
      </w:r>
      <w:r w:rsidRPr="009F14D2">
        <w:rPr>
          <w:rFonts w:ascii="Courier New" w:hAnsi="Courier New" w:cs="Courier New"/>
          <w:sz w:val="28"/>
          <w:szCs w:val="28"/>
        </w:rPr>
        <w:t xml:space="preserve"> parce qu'on en trouve d'aussi </w:t>
      </w:r>
      <w:r w:rsidRPr="00165FBF">
        <w:rPr>
          <w:rFonts w:ascii="Courier New" w:hAnsi="Courier New" w:cs="Courier New"/>
          <w:i/>
          <w:sz w:val="24"/>
          <w:szCs w:val="24"/>
        </w:rPr>
        <w:t>gros</w:t>
      </w:r>
      <w:r w:rsidRPr="009F14D2">
        <w:rPr>
          <w:rFonts w:ascii="Courier New" w:hAnsi="Courier New" w:cs="Courier New"/>
          <w:sz w:val="28"/>
          <w:szCs w:val="28"/>
        </w:rPr>
        <w:t xml:space="preserve"> et d'aussi </w:t>
      </w:r>
      <w:r w:rsidRPr="00165FBF">
        <w:rPr>
          <w:rFonts w:ascii="Courier New" w:hAnsi="Courier New" w:cs="Courier New"/>
          <w:i/>
          <w:sz w:val="24"/>
          <w:szCs w:val="24"/>
        </w:rPr>
        <w:t>énormes</w:t>
      </w:r>
      <w:r w:rsidRPr="009F14D2">
        <w:rPr>
          <w:rFonts w:ascii="Courier New" w:hAnsi="Courier New" w:cs="Courier New"/>
          <w:sz w:val="28"/>
          <w:szCs w:val="28"/>
        </w:rPr>
        <w:t>, de</w:t>
      </w:r>
      <w:r w:rsidR="00C82518">
        <w:rPr>
          <w:rFonts w:ascii="Courier New" w:hAnsi="Courier New" w:cs="Courier New"/>
          <w:sz w:val="28"/>
          <w:szCs w:val="28"/>
        </w:rPr>
        <w:t>s</w:t>
      </w:r>
      <w:r w:rsidRPr="009F14D2">
        <w:rPr>
          <w:rFonts w:ascii="Courier New" w:hAnsi="Courier New" w:cs="Courier New"/>
          <w:sz w:val="28"/>
          <w:szCs w:val="28"/>
        </w:rPr>
        <w:t xml:space="preserve"> </w:t>
      </w:r>
      <w:r w:rsidR="00FA1AF5">
        <w:rPr>
          <w:rFonts w:ascii="Courier New" w:hAnsi="Courier New" w:cs="Courier New"/>
          <w:sz w:val="28"/>
          <w:szCs w:val="28"/>
        </w:rPr>
        <w:t>« </w:t>
      </w:r>
      <w:r w:rsidRPr="00FA1AF5">
        <w:rPr>
          <w:rFonts w:ascii="Courier New" w:hAnsi="Courier New" w:cs="Courier New"/>
          <w:i/>
          <w:sz w:val="24"/>
          <w:szCs w:val="24"/>
        </w:rPr>
        <w:t>pas piqués des hannetons</w:t>
      </w:r>
      <w:r w:rsidR="00FA1AF5">
        <w:rPr>
          <w:rFonts w:ascii="Courier New" w:hAnsi="Courier New" w:cs="Courier New"/>
          <w:sz w:val="28"/>
          <w:szCs w:val="28"/>
        </w:rPr>
        <w:t> »</w:t>
      </w:r>
      <w:r w:rsidRPr="009F14D2">
        <w:rPr>
          <w:rFonts w:ascii="Courier New" w:hAnsi="Courier New" w:cs="Courier New"/>
          <w:sz w:val="28"/>
          <w:szCs w:val="28"/>
        </w:rPr>
        <w:t xml:space="preserve">, à seulement ouvrir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les </w:t>
      </w:r>
      <w:r w:rsidRPr="00C82518">
        <w:rPr>
          <w:rFonts w:ascii="Times New Roman" w:hAnsi="Times New Roman" w:cs="Times New Roman"/>
          <w:i/>
          <w:sz w:val="24"/>
          <w:szCs w:val="24"/>
        </w:rPr>
        <w:t xml:space="preserve">Unfinished </w:t>
      </w:r>
      <w:r w:rsidR="007446CC">
        <w:rPr>
          <w:rFonts w:ascii="Times New Roman" w:hAnsi="Times New Roman" w:cs="Times New Roman"/>
          <w:i/>
          <w:sz w:val="24"/>
          <w:szCs w:val="24"/>
        </w:rPr>
        <w:t xml:space="preserve"> </w:t>
      </w:r>
      <w:r w:rsidRPr="00C82518">
        <w:rPr>
          <w:rFonts w:ascii="Times New Roman" w:hAnsi="Times New Roman" w:cs="Times New Roman"/>
          <w:i/>
          <w:sz w:val="24"/>
          <w:szCs w:val="24"/>
        </w:rPr>
        <w:t>papers on HAMLET</w:t>
      </w:r>
      <w:r w:rsidRPr="009F14D2">
        <w:rPr>
          <w:rFonts w:ascii="Courier New" w:hAnsi="Courier New" w:cs="Courier New"/>
          <w:sz w:val="28"/>
          <w:szCs w:val="28"/>
        </w:rPr>
        <w:t xml:space="preserve"> qu'Ella </w:t>
      </w:r>
      <w:r w:rsidR="00C82518" w:rsidRPr="009F14D2">
        <w:rPr>
          <w:rFonts w:ascii="Courier New" w:hAnsi="Courier New" w:cs="Courier New"/>
          <w:sz w:val="28"/>
          <w:szCs w:val="28"/>
        </w:rPr>
        <w:t>SHARPE</w:t>
      </w:r>
      <w:r w:rsidRPr="009F14D2">
        <w:rPr>
          <w:rFonts w:ascii="Courier New" w:hAnsi="Courier New" w:cs="Courier New"/>
          <w:sz w:val="28"/>
          <w:szCs w:val="28"/>
        </w:rPr>
        <w:t xml:space="preserve"> a peut-être laissés regrettablement inachevés avant sa mort,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qu'on a peut-être eu tort de publier.</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Mais </w:t>
      </w:r>
      <w:r>
        <w:rPr>
          <w:rFonts w:ascii="Courier New" w:hAnsi="Courier New" w:cs="Courier New"/>
          <w:sz w:val="28"/>
          <w:szCs w:val="28"/>
        </w:rPr>
        <w:t>OPHÉLIE</w:t>
      </w:r>
      <w:r w:rsidRPr="009F14D2">
        <w:rPr>
          <w:rFonts w:ascii="Courier New" w:hAnsi="Courier New" w:cs="Courier New"/>
          <w:sz w:val="28"/>
          <w:szCs w:val="28"/>
        </w:rPr>
        <w:t xml:space="preserve"> est évidemment essentielle. </w:t>
      </w:r>
    </w:p>
    <w:p w:rsidR="00C82518"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Elle correspond à ça, et est liée à jamais</w:t>
      </w:r>
      <w:r w:rsidR="00C82518">
        <w:rPr>
          <w:rFonts w:ascii="Courier New" w:hAnsi="Courier New" w:cs="Courier New"/>
          <w:sz w:val="28"/>
          <w:szCs w:val="28"/>
        </w:rPr>
        <w:t>,</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pour les siècles à la figure d'</w:t>
      </w:r>
      <w:r>
        <w:rPr>
          <w:rFonts w:ascii="Courier New" w:hAnsi="Courier New" w:cs="Courier New"/>
          <w:sz w:val="28"/>
          <w:szCs w:val="28"/>
        </w:rPr>
        <w:t>HAMLET</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C82518"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Je veux simplement</w:t>
      </w:r>
      <w:r w:rsidR="00C82518">
        <w:rPr>
          <w:rFonts w:ascii="Courier New" w:hAnsi="Courier New" w:cs="Courier New"/>
          <w:sz w:val="28"/>
          <w:szCs w:val="28"/>
        </w:rPr>
        <w:t>…</w:t>
      </w:r>
    </w:p>
    <w:p w:rsidR="00C82518" w:rsidRDefault="006F13A4" w:rsidP="00C82518">
      <w:pPr>
        <w:pStyle w:val="Sansinterligne"/>
        <w:ind w:left="708"/>
        <w:rPr>
          <w:rFonts w:ascii="Courier New" w:hAnsi="Courier New" w:cs="Courier New"/>
          <w:sz w:val="28"/>
          <w:szCs w:val="28"/>
        </w:rPr>
      </w:pPr>
      <w:r w:rsidRPr="009F14D2">
        <w:rPr>
          <w:rFonts w:ascii="Courier New" w:hAnsi="Courier New" w:cs="Courier New"/>
          <w:sz w:val="28"/>
          <w:szCs w:val="28"/>
        </w:rPr>
        <w:t xml:space="preserve">puisqu'il est assez tard pour que je ne puisse pas en finir aujourd'hui avec </w:t>
      </w:r>
      <w:r>
        <w:rPr>
          <w:rFonts w:ascii="Courier New" w:hAnsi="Courier New" w:cs="Courier New"/>
          <w:sz w:val="28"/>
          <w:szCs w:val="28"/>
        </w:rPr>
        <w:t>OPHÉLIE</w:t>
      </w:r>
    </w:p>
    <w:p w:rsidR="00C82518" w:rsidRDefault="00C82518"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vous scander ce qui se passe le long de la pièce. </w:t>
      </w:r>
    </w:p>
    <w:p w:rsidR="00C82518" w:rsidRDefault="00C82518"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Pr>
          <w:rFonts w:ascii="Courier New" w:hAnsi="Courier New" w:cs="Courier New"/>
          <w:sz w:val="28"/>
          <w:szCs w:val="28"/>
        </w:rPr>
        <w:t>OPHÉLIE</w:t>
      </w:r>
      <w:r w:rsidRPr="009F14D2">
        <w:rPr>
          <w:rFonts w:ascii="Courier New" w:hAnsi="Courier New" w:cs="Courier New"/>
          <w:sz w:val="28"/>
          <w:szCs w:val="28"/>
        </w:rPr>
        <w:t xml:space="preserve">, nous en entendons d'abord parler comme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la cause du triste état d'</w:t>
      </w:r>
      <w:r>
        <w:rPr>
          <w:rFonts w:ascii="Courier New" w:hAnsi="Courier New" w:cs="Courier New"/>
          <w:sz w:val="28"/>
          <w:szCs w:val="28"/>
        </w:rPr>
        <w:t>HAMLET</w:t>
      </w:r>
      <w:r w:rsidRPr="009F14D2">
        <w:rPr>
          <w:rFonts w:ascii="Courier New" w:hAnsi="Courier New" w:cs="Courier New"/>
          <w:sz w:val="28"/>
          <w:szCs w:val="28"/>
        </w:rPr>
        <w:t xml:space="preserve">. </w:t>
      </w:r>
    </w:p>
    <w:p w:rsidR="00C82518"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Cela c'est la </w:t>
      </w:r>
      <w:r w:rsidRPr="00165FBF">
        <w:rPr>
          <w:rFonts w:ascii="Courier New" w:hAnsi="Courier New" w:cs="Courier New"/>
          <w:i/>
          <w:sz w:val="24"/>
          <w:szCs w:val="24"/>
        </w:rPr>
        <w:t>sagesse psychanalytique</w:t>
      </w:r>
      <w:r w:rsidRPr="009F14D2">
        <w:rPr>
          <w:rFonts w:ascii="Courier New" w:hAnsi="Courier New" w:cs="Courier New"/>
          <w:sz w:val="28"/>
          <w:szCs w:val="28"/>
        </w:rPr>
        <w:t xml:space="preserve"> de </w:t>
      </w:r>
      <w:r w:rsidR="00C82518" w:rsidRPr="009F14D2">
        <w:rPr>
          <w:rFonts w:ascii="Courier New" w:hAnsi="Courier New" w:cs="Courier New"/>
          <w:sz w:val="28"/>
          <w:szCs w:val="28"/>
        </w:rPr>
        <w:t>POLONIUS</w:t>
      </w:r>
      <w:r w:rsidRPr="009F14D2">
        <w:rPr>
          <w:rFonts w:ascii="Courier New" w:hAnsi="Courier New" w:cs="Courier New"/>
          <w:sz w:val="28"/>
          <w:szCs w:val="28"/>
        </w:rPr>
        <w:t xml:space="preserve"> : </w:t>
      </w:r>
    </w:p>
    <w:p w:rsidR="007446CC" w:rsidRDefault="007446CC" w:rsidP="006F13A4">
      <w:pPr>
        <w:pStyle w:val="Sansinterligne"/>
        <w:rPr>
          <w:rFonts w:ascii="Courier New" w:hAnsi="Courier New" w:cs="Courier New"/>
          <w:sz w:val="28"/>
          <w:szCs w:val="28"/>
        </w:rPr>
      </w:pPr>
    </w:p>
    <w:p w:rsidR="007446CC" w:rsidRDefault="00165FBF" w:rsidP="006F13A4">
      <w:pPr>
        <w:pStyle w:val="Sansinterligne"/>
        <w:rPr>
          <w:rFonts w:ascii="Courier New" w:hAnsi="Courier New" w:cs="Courier New"/>
          <w:i/>
          <w:sz w:val="24"/>
          <w:szCs w:val="24"/>
        </w:rPr>
      </w:pPr>
      <w:r>
        <w:rPr>
          <w:rFonts w:ascii="Courier New" w:hAnsi="Courier New" w:cs="Courier New"/>
          <w:sz w:val="28"/>
          <w:szCs w:val="28"/>
        </w:rPr>
        <w:t>« </w:t>
      </w:r>
      <w:r w:rsidR="007446CC" w:rsidRPr="007446CC">
        <w:rPr>
          <w:rFonts w:ascii="Courier New" w:hAnsi="Courier New" w:cs="Courier New"/>
          <w:i/>
          <w:sz w:val="24"/>
          <w:szCs w:val="24"/>
        </w:rPr>
        <w:t>I</w:t>
      </w:r>
      <w:r w:rsidR="006F13A4" w:rsidRPr="007446CC">
        <w:rPr>
          <w:rFonts w:ascii="Courier New" w:hAnsi="Courier New" w:cs="Courier New"/>
          <w:i/>
          <w:sz w:val="24"/>
          <w:szCs w:val="24"/>
        </w:rPr>
        <w:t>l est triste, c'est parce qu'il n'est pas heureux</w:t>
      </w:r>
      <w:r w:rsidR="00C82518" w:rsidRPr="007446CC">
        <w:rPr>
          <w:rFonts w:ascii="Courier New" w:hAnsi="Courier New" w:cs="Courier New"/>
          <w:i/>
          <w:sz w:val="24"/>
          <w:szCs w:val="24"/>
        </w:rPr>
        <w:t>.</w:t>
      </w:r>
      <w:r w:rsidR="006F13A4" w:rsidRPr="007446CC">
        <w:rPr>
          <w:rFonts w:ascii="Courier New" w:hAnsi="Courier New" w:cs="Courier New"/>
          <w:i/>
          <w:sz w:val="24"/>
          <w:szCs w:val="24"/>
        </w:rPr>
        <w:t xml:space="preserve"> il n'est pas heureux, c'est à cause de ma fille. Vous ne la connaissez pas ? </w:t>
      </w:r>
      <w:r w:rsidR="00C82518" w:rsidRPr="007446CC">
        <w:rPr>
          <w:rFonts w:ascii="Courier New" w:hAnsi="Courier New" w:cs="Courier New"/>
          <w:i/>
          <w:sz w:val="24"/>
          <w:szCs w:val="24"/>
        </w:rPr>
        <w:t>C</w:t>
      </w:r>
      <w:r w:rsidR="006F13A4" w:rsidRPr="007446CC">
        <w:rPr>
          <w:rFonts w:ascii="Courier New" w:hAnsi="Courier New" w:cs="Courier New"/>
          <w:i/>
          <w:sz w:val="24"/>
          <w:szCs w:val="24"/>
        </w:rPr>
        <w:t>'est la fine fleur</w:t>
      </w:r>
      <w:r w:rsidR="00C82518" w:rsidRPr="007446CC">
        <w:rPr>
          <w:rFonts w:ascii="Courier New" w:hAnsi="Courier New" w:cs="Courier New"/>
          <w:i/>
          <w:sz w:val="24"/>
          <w:szCs w:val="24"/>
        </w:rPr>
        <w:t xml:space="preserve">, </w:t>
      </w:r>
      <w:r w:rsidR="006F13A4" w:rsidRPr="007446CC">
        <w:rPr>
          <w:rFonts w:ascii="Courier New" w:hAnsi="Courier New" w:cs="Courier New"/>
          <w:i/>
          <w:sz w:val="24"/>
          <w:szCs w:val="24"/>
        </w:rPr>
        <w:t xml:space="preserve">et comme de bien entendu, moi, </w:t>
      </w:r>
    </w:p>
    <w:p w:rsidR="006F13A4" w:rsidRPr="009F14D2" w:rsidRDefault="006F13A4" w:rsidP="006F13A4">
      <w:pPr>
        <w:pStyle w:val="Sansinterligne"/>
        <w:rPr>
          <w:rFonts w:ascii="Courier New" w:hAnsi="Courier New" w:cs="Courier New"/>
          <w:sz w:val="28"/>
          <w:szCs w:val="28"/>
        </w:rPr>
      </w:pPr>
      <w:r w:rsidRPr="007446CC">
        <w:rPr>
          <w:rFonts w:ascii="Courier New" w:hAnsi="Courier New" w:cs="Courier New"/>
          <w:i/>
          <w:sz w:val="24"/>
          <w:szCs w:val="24"/>
        </w:rPr>
        <w:t>le</w:t>
      </w:r>
      <w:r w:rsidR="00C82518" w:rsidRPr="007446CC">
        <w:rPr>
          <w:rFonts w:ascii="Courier New" w:hAnsi="Courier New" w:cs="Courier New"/>
          <w:i/>
          <w:sz w:val="24"/>
          <w:szCs w:val="24"/>
        </w:rPr>
        <w:t xml:space="preserve"> père, je ne tolérerai pas cela </w:t>
      </w:r>
      <w:r w:rsidRPr="007446CC">
        <w:rPr>
          <w:rFonts w:ascii="Courier New" w:hAnsi="Courier New" w:cs="Courier New"/>
          <w:i/>
          <w:sz w:val="24"/>
          <w:szCs w:val="24"/>
        </w:rPr>
        <w:t>!</w:t>
      </w:r>
      <w:r w:rsidR="00165FBF">
        <w:rPr>
          <w:rFonts w:ascii="Courier New" w:hAnsi="Courier New" w:cs="Courier New"/>
          <w:sz w:val="28"/>
          <w:szCs w:val="28"/>
        </w:rPr>
        <w:t> »</w:t>
      </w:r>
    </w:p>
    <w:p w:rsidR="006F13A4" w:rsidRPr="009F14D2" w:rsidRDefault="006F13A4" w:rsidP="006F13A4">
      <w:pPr>
        <w:pStyle w:val="Sansinterligne"/>
        <w:rPr>
          <w:rFonts w:ascii="Courier New" w:hAnsi="Courier New" w:cs="Courier New"/>
          <w:sz w:val="28"/>
          <w:szCs w:val="28"/>
        </w:rPr>
      </w:pP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On la voit apparaître à propos de quelque chose qui en fait déjà une personne très remarquable, à savoir à propos d'une observation clinique, que c'est elle qui a eu le bonheur d'être la première personne qu'</w:t>
      </w:r>
      <w:r>
        <w:rPr>
          <w:rFonts w:ascii="Courier New" w:hAnsi="Courier New" w:cs="Courier New"/>
          <w:sz w:val="28"/>
          <w:szCs w:val="28"/>
        </w:rPr>
        <w:t>HAMLET</w:t>
      </w:r>
      <w:r w:rsidR="00EA0ED2">
        <w:rPr>
          <w:rFonts w:ascii="Courier New" w:hAnsi="Courier New" w:cs="Courier New"/>
          <w:sz w:val="28"/>
          <w:szCs w:val="28"/>
        </w:rPr>
        <w:t xml:space="preserve"> a rencontrée </w:t>
      </w:r>
      <w:r w:rsidR="00EA0ED2" w:rsidRPr="00FA1AF5">
        <w:rPr>
          <w:rFonts w:ascii="Times New Roman" w:hAnsi="Times New Roman" w:cs="Times New Roman"/>
          <w:i/>
          <w:sz w:val="24"/>
          <w:szCs w:val="24"/>
        </w:rPr>
        <w:t>après</w:t>
      </w:r>
      <w:r w:rsidR="00EA0ED2">
        <w:rPr>
          <w:rFonts w:ascii="Courier New" w:hAnsi="Courier New" w:cs="Courier New"/>
          <w:sz w:val="28"/>
          <w:szCs w:val="28"/>
        </w:rPr>
        <w:t xml:space="preserve"> la ren</w:t>
      </w:r>
      <w:r w:rsidRPr="009F14D2">
        <w:rPr>
          <w:rFonts w:ascii="Courier New" w:hAnsi="Courier New" w:cs="Courier New"/>
          <w:sz w:val="28"/>
          <w:szCs w:val="28"/>
        </w:rPr>
        <w:t xml:space="preserve">contre avec le </w:t>
      </w:r>
      <w:r w:rsidRPr="00165FBF">
        <w:rPr>
          <w:rFonts w:ascii="Times New Roman" w:hAnsi="Times New Roman" w:cs="Times New Roman"/>
          <w:i/>
          <w:sz w:val="24"/>
          <w:szCs w:val="24"/>
        </w:rPr>
        <w:t>ghost</w:t>
      </w:r>
      <w:r w:rsidRPr="009F14D2">
        <w:rPr>
          <w:rFonts w:ascii="Courier New" w:hAnsi="Courier New" w:cs="Courier New"/>
          <w:sz w:val="28"/>
          <w:szCs w:val="28"/>
        </w:rPr>
        <w:t xml:space="preserve">. </w:t>
      </w:r>
    </w:p>
    <w:p w:rsidR="00FA1AF5" w:rsidRDefault="00FA1AF5"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C'est-à-dire qu'à peine sorti de cette rencontre qui avait quand même quelque chose d'assez secouant, il a rencontré </w:t>
      </w:r>
      <w:r>
        <w:rPr>
          <w:rFonts w:ascii="Courier New" w:hAnsi="Courier New" w:cs="Courier New"/>
          <w:sz w:val="28"/>
          <w:szCs w:val="28"/>
        </w:rPr>
        <w:t>OPHÉLIE</w:t>
      </w:r>
      <w:r w:rsidRPr="009F14D2">
        <w:rPr>
          <w:rFonts w:ascii="Courier New" w:hAnsi="Courier New" w:cs="Courier New"/>
          <w:sz w:val="28"/>
          <w:szCs w:val="28"/>
        </w:rPr>
        <w:t xml:space="preserve">. Et la façon dont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se comporte avec </w:t>
      </w:r>
      <w:r>
        <w:rPr>
          <w:rFonts w:ascii="Courier New" w:hAnsi="Courier New" w:cs="Courier New"/>
          <w:sz w:val="28"/>
          <w:szCs w:val="28"/>
        </w:rPr>
        <w:t>OPHÉLIE</w:t>
      </w:r>
      <w:r w:rsidRPr="009F14D2">
        <w:rPr>
          <w:rFonts w:ascii="Courier New" w:hAnsi="Courier New" w:cs="Courier New"/>
          <w:sz w:val="28"/>
          <w:szCs w:val="28"/>
        </w:rPr>
        <w:t xml:space="preserve"> est quelque chose qui,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je crois, vaut la peine d'être rapportée</w:t>
      </w:r>
      <w:r w:rsidR="00C82518">
        <w:rPr>
          <w:rFonts w:ascii="Courier New" w:hAnsi="Courier New" w:cs="Courier New"/>
          <w:sz w:val="28"/>
          <w:szCs w:val="28"/>
        </w:rPr>
        <w:t> :</w:t>
      </w:r>
    </w:p>
    <w:p w:rsidR="006F13A4" w:rsidRPr="009F14D2" w:rsidRDefault="006F13A4" w:rsidP="006F13A4">
      <w:pPr>
        <w:pStyle w:val="Sansinterligne"/>
        <w:rPr>
          <w:rFonts w:ascii="Courier New" w:hAnsi="Courier New" w:cs="Courier New"/>
          <w:sz w:val="28"/>
          <w:szCs w:val="28"/>
        </w:rPr>
      </w:pPr>
    </w:p>
    <w:p w:rsidR="000344F9" w:rsidRDefault="000344F9" w:rsidP="006F13A4">
      <w:pPr>
        <w:pStyle w:val="Sansinterligne"/>
        <w:rPr>
          <w:rFonts w:ascii="Times New Roman" w:hAnsi="Times New Roman" w:cs="Times New Roman"/>
          <w:i/>
        </w:rPr>
      </w:pPr>
      <w:r>
        <w:rPr>
          <w:rFonts w:ascii="Courier New" w:hAnsi="Courier New" w:cs="Courier New"/>
          <w:sz w:val="28"/>
          <w:szCs w:val="28"/>
        </w:rPr>
        <w:t>« </w:t>
      </w:r>
      <w:r w:rsidR="006F13A4" w:rsidRPr="000344F9">
        <w:rPr>
          <w:rFonts w:ascii="Times New Roman" w:hAnsi="Times New Roman" w:cs="Times New Roman"/>
          <w:i/>
        </w:rPr>
        <w:t xml:space="preserve">My lord, as </w:t>
      </w:r>
      <w:r w:rsidRPr="000344F9">
        <w:rPr>
          <w:rFonts w:ascii="Times New Roman" w:hAnsi="Times New Roman" w:cs="Times New Roman"/>
          <w:i/>
        </w:rPr>
        <w:t>I</w:t>
      </w:r>
      <w:r w:rsidR="006F13A4" w:rsidRPr="000344F9">
        <w:rPr>
          <w:rFonts w:ascii="Times New Roman" w:hAnsi="Times New Roman" w:cs="Times New Roman"/>
          <w:i/>
        </w:rPr>
        <w:t xml:space="preserve"> was sewing in my closet, Monseigneur, comme j'étais à coudre dans ma chambre, </w:t>
      </w:r>
    </w:p>
    <w:p w:rsidR="000344F9" w:rsidRDefault="006F13A4" w:rsidP="006F13A4">
      <w:pPr>
        <w:pStyle w:val="Sansinterligne"/>
        <w:rPr>
          <w:rFonts w:ascii="Times New Roman" w:hAnsi="Times New Roman" w:cs="Times New Roman"/>
          <w:i/>
        </w:rPr>
      </w:pPr>
      <w:r w:rsidRPr="000344F9">
        <w:rPr>
          <w:rFonts w:ascii="Times New Roman" w:hAnsi="Times New Roman" w:cs="Times New Roman"/>
          <w:i/>
        </w:rPr>
        <w:t>Le seigneur HAMLET, son pourpoint tout défait, Point de chapeau sur la tête, les bas crottés et qui sans jarretières tombaient sur ses talons, Pale as bis shirt, bis knees knocking each other, Pale comme sa chemise, ses genoux s'entrechoquant, Et l'air aussi malheureux que s'il eut été délivré de l'enfer pour parler de ses horreurs, Le voilà qui vient à moi [...).</w:t>
      </w:r>
    </w:p>
    <w:p w:rsidR="00FA1AF5" w:rsidRDefault="006F13A4" w:rsidP="006F13A4">
      <w:pPr>
        <w:pStyle w:val="Sansinterligne"/>
        <w:rPr>
          <w:rFonts w:ascii="Times New Roman" w:hAnsi="Times New Roman" w:cs="Times New Roman"/>
          <w:i/>
        </w:rPr>
      </w:pPr>
      <w:r w:rsidRPr="000344F9">
        <w:rPr>
          <w:rFonts w:ascii="Times New Roman" w:hAnsi="Times New Roman" w:cs="Times New Roman"/>
          <w:i/>
        </w:rPr>
        <w:t xml:space="preserve"> </w:t>
      </w:r>
    </w:p>
    <w:p w:rsidR="000344F9" w:rsidRDefault="006F13A4" w:rsidP="006F13A4">
      <w:pPr>
        <w:pStyle w:val="Sansinterligne"/>
        <w:rPr>
          <w:rFonts w:ascii="Times New Roman" w:hAnsi="Times New Roman" w:cs="Times New Roman"/>
          <w:i/>
        </w:rPr>
      </w:pPr>
      <w:r w:rsidRPr="000344F9">
        <w:rPr>
          <w:rFonts w:ascii="Times New Roman" w:hAnsi="Times New Roman" w:cs="Times New Roman"/>
          <w:i/>
        </w:rPr>
        <w:t>He took me by the wrist and held me the hard, Il me prend par le poignet et le serre bien fort,</w:t>
      </w:r>
      <w:r w:rsidR="000344F9" w:rsidRPr="000344F9">
        <w:rPr>
          <w:rFonts w:ascii="Times New Roman" w:hAnsi="Times New Roman" w:cs="Times New Roman"/>
          <w:i/>
        </w:rPr>
        <w:t xml:space="preserve"> </w:t>
      </w:r>
    </w:p>
    <w:p w:rsidR="00FA1AF5" w:rsidRDefault="006F13A4" w:rsidP="006F13A4">
      <w:pPr>
        <w:pStyle w:val="Sansinterligne"/>
        <w:rPr>
          <w:rFonts w:ascii="Times New Roman" w:hAnsi="Times New Roman" w:cs="Times New Roman"/>
          <w:i/>
        </w:rPr>
      </w:pPr>
      <w:r w:rsidRPr="000344F9">
        <w:rPr>
          <w:rFonts w:ascii="Times New Roman" w:hAnsi="Times New Roman" w:cs="Times New Roman"/>
          <w:i/>
        </w:rPr>
        <w:t>Then g</w:t>
      </w:r>
      <w:r w:rsidR="00D33A52">
        <w:rPr>
          <w:rFonts w:ascii="Times New Roman" w:hAnsi="Times New Roman" w:cs="Times New Roman"/>
          <w:i/>
        </w:rPr>
        <w:t>œ</w:t>
      </w:r>
      <w:r w:rsidRPr="000344F9">
        <w:rPr>
          <w:rFonts w:ascii="Times New Roman" w:hAnsi="Times New Roman" w:cs="Times New Roman"/>
          <w:i/>
        </w:rPr>
        <w:t xml:space="preserve">s he to the length of all his arms, Il se recule de toute la longueur de son bras, And with his other hand thus o'er his brow, Avec son autre main sur les sourcils, He falls to such perusal of my face, Il tombe dans un tel examen de ma figure, comme s'il voulait la dessiner. </w:t>
      </w:r>
    </w:p>
    <w:p w:rsidR="00FA1AF5" w:rsidRDefault="00FA1AF5" w:rsidP="006F13A4">
      <w:pPr>
        <w:pStyle w:val="Sansinterligne"/>
        <w:rPr>
          <w:rFonts w:ascii="Times New Roman" w:hAnsi="Times New Roman" w:cs="Times New Roman"/>
          <w:i/>
        </w:rPr>
      </w:pPr>
    </w:p>
    <w:p w:rsidR="00FA1AF5" w:rsidRDefault="006F13A4" w:rsidP="006F13A4">
      <w:pPr>
        <w:pStyle w:val="Sansinterligne"/>
        <w:rPr>
          <w:rFonts w:ascii="Courier New" w:hAnsi="Courier New" w:cs="Courier New"/>
          <w:sz w:val="28"/>
          <w:szCs w:val="28"/>
        </w:rPr>
      </w:pPr>
      <w:r w:rsidRPr="000344F9">
        <w:rPr>
          <w:rFonts w:ascii="Times New Roman" w:hAnsi="Times New Roman" w:cs="Times New Roman"/>
          <w:i/>
        </w:rPr>
        <w:t>Il se tient longuement ainsi, Et à la fin, me secouant légèrement le bras, Et par trois fois hochant la tête de haut en bas, And thrice his head thus waving up and down, Il exhala un soupir si triste et si profond que ce soupir parut ébranler tout son être et terminer sa vie; Après quoi il me lâche: Et toujours regardant par dessus son épaule, He seem'd to find his way without his eyes, Il paraît trouver son chemin sans l'aide de ses yeux, Hors de la porte et jusqu'à la fin il les tient fixes sur moi .</w:t>
      </w:r>
      <w:r w:rsidRPr="009F14D2">
        <w:rPr>
          <w:rFonts w:ascii="Courier New" w:hAnsi="Courier New" w:cs="Courier New"/>
          <w:sz w:val="28"/>
          <w:szCs w:val="28"/>
        </w:rPr>
        <w:t xml:space="preserve"> »</w:t>
      </w:r>
      <w:r w:rsidR="00322D72">
        <w:rPr>
          <w:rFonts w:ascii="Courier New" w:hAnsi="Courier New" w:cs="Courier New"/>
          <w:sz w:val="28"/>
          <w:szCs w:val="28"/>
        </w:rPr>
        <w:t xml:space="preserve"> </w:t>
      </w:r>
    </w:p>
    <w:p w:rsidR="006F13A4" w:rsidRPr="009F14D2" w:rsidRDefault="00322D72" w:rsidP="006F13A4">
      <w:pPr>
        <w:pStyle w:val="Sansinterligne"/>
        <w:rPr>
          <w:rFonts w:ascii="Courier New" w:hAnsi="Courier New" w:cs="Courier New"/>
          <w:sz w:val="28"/>
          <w:szCs w:val="28"/>
        </w:rPr>
      </w:pPr>
      <w:r w:rsidRPr="00322D72">
        <w:rPr>
          <w:rFonts w:ascii="Garamond" w:hAnsi="Garamond" w:cs="Courier New"/>
          <w:color w:val="C00000"/>
          <w:sz w:val="20"/>
          <w:szCs w:val="20"/>
        </w:rPr>
        <w:t>[II, 1, 87-100]</w:t>
      </w:r>
    </w:p>
    <w:p w:rsidR="006F13A4" w:rsidRPr="009F14D2" w:rsidRDefault="006F13A4" w:rsidP="006F13A4">
      <w:pPr>
        <w:pStyle w:val="Sansinterligne"/>
        <w:rPr>
          <w:rFonts w:ascii="Courier New" w:hAnsi="Courier New" w:cs="Courier New"/>
          <w:sz w:val="28"/>
          <w:szCs w:val="28"/>
        </w:rPr>
      </w:pPr>
    </w:p>
    <w:p w:rsidR="000344F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Aussitôt </w:t>
      </w:r>
      <w:r w:rsidR="000344F9" w:rsidRPr="009F14D2">
        <w:rPr>
          <w:rFonts w:ascii="Courier New" w:hAnsi="Courier New" w:cs="Courier New"/>
          <w:sz w:val="28"/>
          <w:szCs w:val="28"/>
        </w:rPr>
        <w:t>POLONIUS</w:t>
      </w:r>
      <w:r w:rsidRPr="009F14D2">
        <w:rPr>
          <w:rFonts w:ascii="Courier New" w:hAnsi="Courier New" w:cs="Courier New"/>
          <w:sz w:val="28"/>
          <w:szCs w:val="28"/>
        </w:rPr>
        <w:t xml:space="preserve"> s'écrie</w:t>
      </w:r>
      <w:r w:rsidR="000344F9">
        <w:rPr>
          <w:rFonts w:ascii="Courier New" w:hAnsi="Courier New" w:cs="Courier New"/>
          <w:sz w:val="28"/>
          <w:szCs w:val="28"/>
        </w:rPr>
        <w:t xml:space="preserve"> </w:t>
      </w:r>
      <w:r w:rsidRPr="009F14D2">
        <w:rPr>
          <w:rFonts w:ascii="Courier New" w:hAnsi="Courier New" w:cs="Courier New"/>
          <w:sz w:val="28"/>
          <w:szCs w:val="28"/>
        </w:rPr>
        <w:t xml:space="preserve">: </w:t>
      </w:r>
      <w:r w:rsidR="000344F9">
        <w:rPr>
          <w:rFonts w:ascii="Courier New" w:hAnsi="Courier New" w:cs="Courier New"/>
          <w:sz w:val="28"/>
          <w:szCs w:val="28"/>
        </w:rPr>
        <w:t>« </w:t>
      </w:r>
      <w:r w:rsidRPr="00322D72">
        <w:rPr>
          <w:rFonts w:ascii="Times New Roman" w:hAnsi="Times New Roman" w:cs="Times New Roman"/>
          <w:i/>
        </w:rPr>
        <w:t>c'est l'amour !</w:t>
      </w:r>
      <w:r w:rsidR="000344F9">
        <w:rPr>
          <w:rFonts w:ascii="Courier New" w:hAnsi="Courier New" w:cs="Courier New"/>
          <w:sz w:val="28"/>
          <w:szCs w:val="28"/>
        </w:rPr>
        <w:t> »</w:t>
      </w:r>
      <w:r w:rsidRPr="009F14D2">
        <w:rPr>
          <w:rFonts w:ascii="Courier New" w:hAnsi="Courier New" w:cs="Courier New"/>
          <w:sz w:val="28"/>
          <w:szCs w:val="28"/>
        </w:rPr>
        <w:t xml:space="preserve"> </w:t>
      </w:r>
    </w:p>
    <w:p w:rsidR="000344F9" w:rsidRDefault="000344F9"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Cette observation et</w:t>
      </w:r>
      <w:r w:rsidR="00322D72">
        <w:rPr>
          <w:rFonts w:ascii="Courier New" w:hAnsi="Courier New" w:cs="Courier New"/>
          <w:sz w:val="28"/>
          <w:szCs w:val="28"/>
        </w:rPr>
        <w:t>,</w:t>
      </w:r>
      <w:r w:rsidRPr="009F14D2">
        <w:rPr>
          <w:rFonts w:ascii="Courier New" w:hAnsi="Courier New" w:cs="Courier New"/>
          <w:sz w:val="28"/>
          <w:szCs w:val="28"/>
        </w:rPr>
        <w:t xml:space="preserve"> je crois</w:t>
      </w:r>
      <w:r w:rsidR="00322D72">
        <w:rPr>
          <w:rFonts w:ascii="Courier New" w:hAnsi="Courier New" w:cs="Courier New"/>
          <w:sz w:val="28"/>
          <w:szCs w:val="28"/>
        </w:rPr>
        <w:t>,</w:t>
      </w:r>
      <w:r w:rsidRPr="009F14D2">
        <w:rPr>
          <w:rFonts w:ascii="Courier New" w:hAnsi="Courier New" w:cs="Courier New"/>
          <w:sz w:val="28"/>
          <w:szCs w:val="28"/>
        </w:rPr>
        <w:t xml:space="preserve"> cette interrogation, cette distance prise à l'objet comme pour procéder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à je ne sais quelle </w:t>
      </w:r>
      <w:r w:rsidRPr="00322D72">
        <w:rPr>
          <w:rFonts w:ascii="Times New Roman" w:hAnsi="Times New Roman" w:cs="Times New Roman"/>
          <w:i/>
          <w:sz w:val="24"/>
          <w:szCs w:val="24"/>
        </w:rPr>
        <w:t>identification</w:t>
      </w:r>
      <w:r w:rsidRPr="009F14D2">
        <w:rPr>
          <w:rFonts w:ascii="Courier New" w:hAnsi="Courier New" w:cs="Courier New"/>
          <w:sz w:val="28"/>
          <w:szCs w:val="28"/>
        </w:rPr>
        <w:t xml:space="preserve"> désormais difficile, cette vacillation en présence de ce qui jusqu'alors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 été </w:t>
      </w:r>
      <w:r w:rsidRPr="00322D72">
        <w:rPr>
          <w:rFonts w:ascii="Times New Roman" w:hAnsi="Times New Roman" w:cs="Times New Roman"/>
          <w:i/>
          <w:sz w:val="24"/>
          <w:szCs w:val="24"/>
        </w:rPr>
        <w:t>l'objet d'exaltation suprême</w:t>
      </w:r>
      <w:r w:rsidRPr="009F14D2">
        <w:rPr>
          <w:rFonts w:ascii="Courier New" w:hAnsi="Courier New" w:cs="Courier New"/>
          <w:sz w:val="28"/>
          <w:szCs w:val="28"/>
        </w:rPr>
        <w:t xml:space="preserve">, est quelque chose qui nous donne </w:t>
      </w:r>
      <w:r w:rsidRPr="00322D72">
        <w:rPr>
          <w:rFonts w:ascii="Times New Roman" w:hAnsi="Times New Roman" w:cs="Times New Roman"/>
          <w:i/>
          <w:color w:val="0000CC"/>
          <w:sz w:val="24"/>
          <w:szCs w:val="24"/>
        </w:rPr>
        <w:t>le premier temps</w:t>
      </w:r>
      <w:r w:rsidRPr="009F14D2">
        <w:rPr>
          <w:rFonts w:ascii="Courier New" w:hAnsi="Courier New" w:cs="Courier New"/>
          <w:sz w:val="28"/>
          <w:szCs w:val="28"/>
        </w:rPr>
        <w:t xml:space="preserve">, </w:t>
      </w:r>
      <w:r w:rsidR="00322D72">
        <w:rPr>
          <w:rFonts w:ascii="Courier New" w:hAnsi="Courier New" w:cs="Courier New"/>
          <w:sz w:val="28"/>
          <w:szCs w:val="28"/>
        </w:rPr>
        <w:t>« </w:t>
      </w:r>
      <w:r w:rsidRPr="00322D72">
        <w:rPr>
          <w:rFonts w:ascii="Times New Roman" w:hAnsi="Times New Roman" w:cs="Times New Roman"/>
          <w:i/>
          <w:sz w:val="24"/>
          <w:szCs w:val="24"/>
        </w:rPr>
        <w:t>estrangement</w:t>
      </w:r>
      <w:r w:rsidR="00322D72">
        <w:rPr>
          <w:rFonts w:ascii="Courier New" w:hAnsi="Courier New" w:cs="Courier New"/>
          <w:sz w:val="28"/>
          <w:szCs w:val="28"/>
        </w:rPr>
        <w:t> »</w:t>
      </w:r>
      <w:r w:rsidR="00322D72" w:rsidRPr="00322D72">
        <w:rPr>
          <w:rStyle w:val="Appelnotedebasdep"/>
          <w:rFonts w:ascii="Times New Roman" w:hAnsi="Times New Roman" w:cs="Times New Roman"/>
          <w:b/>
          <w:color w:val="FF0000"/>
          <w:sz w:val="28"/>
          <w:szCs w:val="28"/>
        </w:rPr>
        <w:footnoteReference w:id="90"/>
      </w:r>
      <w:r w:rsidRPr="009F14D2">
        <w:rPr>
          <w:rFonts w:ascii="Courier New" w:hAnsi="Courier New" w:cs="Courier New"/>
          <w:sz w:val="28"/>
          <w:szCs w:val="28"/>
        </w:rPr>
        <w:t xml:space="preserve"> si l'on peut dire.</w:t>
      </w:r>
    </w:p>
    <w:p w:rsidR="006F13A4" w:rsidRPr="009F14D2" w:rsidRDefault="006F13A4" w:rsidP="006F13A4">
      <w:pPr>
        <w:pStyle w:val="Sansinterligne"/>
        <w:rPr>
          <w:rFonts w:ascii="Courier New" w:hAnsi="Courier New" w:cs="Courier New"/>
          <w:sz w:val="28"/>
          <w:szCs w:val="28"/>
        </w:rPr>
      </w:pPr>
    </w:p>
    <w:p w:rsidR="000344F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ne pouvons pas en dire plus. </w:t>
      </w:r>
    </w:p>
    <w:p w:rsidR="00FA1AF5" w:rsidRDefault="00FA1AF5" w:rsidP="006F13A4">
      <w:pPr>
        <w:pStyle w:val="Sansinterligne"/>
        <w:rPr>
          <w:rFonts w:ascii="Courier New" w:hAnsi="Courier New" w:cs="Courier New"/>
          <w:sz w:val="28"/>
          <w:szCs w:val="28"/>
        </w:rPr>
      </w:pP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Néanmoins je crois, jusqu'à un certain point, </w:t>
      </w:r>
    </w:p>
    <w:p w:rsidR="000344F9"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nous ne </w:t>
      </w:r>
      <w:r w:rsidRPr="00165FBF">
        <w:rPr>
          <w:rFonts w:ascii="Courier New" w:hAnsi="Courier New" w:cs="Courier New"/>
          <w:i/>
          <w:sz w:val="24"/>
          <w:szCs w:val="24"/>
        </w:rPr>
        <w:t>forçons</w:t>
      </w:r>
      <w:r w:rsidRPr="009F14D2">
        <w:rPr>
          <w:rFonts w:ascii="Courier New" w:hAnsi="Courier New" w:cs="Courier New"/>
          <w:sz w:val="28"/>
          <w:szCs w:val="28"/>
        </w:rPr>
        <w:t xml:space="preserve"> rien en désignant comme proprement pathologique ce qui se passe dans ce moment, qui témoigne d'un grand désordre d'</w:t>
      </w:r>
      <w:r>
        <w:rPr>
          <w:rFonts w:ascii="Courier New" w:hAnsi="Courier New" w:cs="Courier New"/>
          <w:sz w:val="28"/>
          <w:szCs w:val="28"/>
        </w:rPr>
        <w:t>HAMLET</w:t>
      </w:r>
      <w:r w:rsidRPr="009F14D2">
        <w:rPr>
          <w:rFonts w:ascii="Courier New" w:hAnsi="Courier New" w:cs="Courier New"/>
          <w:sz w:val="28"/>
          <w:szCs w:val="28"/>
        </w:rPr>
        <w:t xml:space="preserve"> dans sa tenue, et en le rendant parent de ces périodes d'irruption de désorganisation subjective quelle qu'elle soit. </w:t>
      </w:r>
    </w:p>
    <w:p w:rsidR="000344F9" w:rsidRDefault="000344F9"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se passe pour autant que </w:t>
      </w:r>
      <w:r w:rsidRPr="00322D72">
        <w:rPr>
          <w:rFonts w:ascii="Times New Roman" w:hAnsi="Times New Roman" w:cs="Times New Roman"/>
          <w:i/>
          <w:sz w:val="24"/>
          <w:szCs w:val="24"/>
        </w:rPr>
        <w:t>quelque chose vacille dans le fantasme</w:t>
      </w:r>
      <w:r w:rsidRPr="009F14D2">
        <w:rPr>
          <w:rFonts w:ascii="Courier New" w:hAnsi="Courier New" w:cs="Courier New"/>
          <w:sz w:val="28"/>
          <w:szCs w:val="28"/>
        </w:rPr>
        <w:t xml:space="preserve">,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y fait </w:t>
      </w:r>
      <w:r w:rsidRPr="00322D72">
        <w:rPr>
          <w:rFonts w:ascii="Courier New" w:hAnsi="Courier New" w:cs="Courier New"/>
          <w:i/>
          <w:sz w:val="24"/>
          <w:szCs w:val="24"/>
        </w:rPr>
        <w:t>apparaître ses composantes</w:t>
      </w:r>
      <w:r w:rsidRPr="009F14D2">
        <w:rPr>
          <w:rFonts w:ascii="Courier New" w:hAnsi="Courier New" w:cs="Courier New"/>
          <w:sz w:val="28"/>
          <w:szCs w:val="28"/>
        </w:rPr>
        <w:t xml:space="preserve">, les fait apparaître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et recevoir dans quelque chose qui se manifeste dans ces symptômes comme ce qu'on appelle</w:t>
      </w:r>
      <w:r w:rsidR="007446CC">
        <w:rPr>
          <w:rFonts w:ascii="Courier New" w:hAnsi="Courier New" w:cs="Courier New"/>
          <w:sz w:val="28"/>
          <w:szCs w:val="28"/>
        </w:rPr>
        <w:t xml:space="preserve"> </w:t>
      </w:r>
      <w:r w:rsidRPr="00165FBF">
        <w:rPr>
          <w:rFonts w:ascii="Courier New" w:hAnsi="Courier New" w:cs="Courier New"/>
          <w:i/>
          <w:sz w:val="24"/>
          <w:szCs w:val="24"/>
        </w:rPr>
        <w:t>une expérience de dépersonnalisation</w:t>
      </w:r>
      <w:r w:rsidRPr="009F14D2">
        <w:rPr>
          <w:rFonts w:ascii="Courier New" w:hAnsi="Courier New" w:cs="Courier New"/>
          <w:sz w:val="28"/>
          <w:szCs w:val="28"/>
        </w:rPr>
        <w:t>,</w:t>
      </w:r>
      <w:r w:rsidR="00322D72">
        <w:rPr>
          <w:rFonts w:ascii="Courier New" w:hAnsi="Courier New" w:cs="Courier New"/>
          <w:sz w:val="28"/>
          <w:szCs w:val="28"/>
        </w:rPr>
        <w:t xml:space="preserve"> </w:t>
      </w:r>
      <w:r w:rsidRPr="009F14D2">
        <w:rPr>
          <w:rFonts w:ascii="Courier New" w:hAnsi="Courier New" w:cs="Courier New"/>
          <w:sz w:val="28"/>
          <w:szCs w:val="28"/>
        </w:rPr>
        <w:t xml:space="preserve">et qui est ce par quoi les limites imaginaires entre le sujet et l'objet trouvent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à se changer,</w:t>
      </w:r>
      <w:r w:rsidR="00322D72">
        <w:rPr>
          <w:rFonts w:ascii="Courier New" w:hAnsi="Courier New" w:cs="Courier New"/>
          <w:sz w:val="28"/>
          <w:szCs w:val="28"/>
        </w:rPr>
        <w:t xml:space="preserve"> </w:t>
      </w:r>
      <w:r w:rsidRPr="009F14D2">
        <w:rPr>
          <w:rFonts w:ascii="Courier New" w:hAnsi="Courier New" w:cs="Courier New"/>
          <w:sz w:val="28"/>
          <w:szCs w:val="28"/>
        </w:rPr>
        <w:t xml:space="preserve">au sens propre du terme,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dans l'ordre de ce qu'on appelle le fantastique.</w:t>
      </w:r>
    </w:p>
    <w:p w:rsidR="006F13A4" w:rsidRPr="009F14D2" w:rsidRDefault="006F13A4"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bien proprement quand quelque chose dans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structure imaginaire du fantasme trouve à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se rejoindre, à communiquer avec ce qui parvient beaucoup plus aisément au niveau du message, à savoir ce qui vient en-dessous, à ce</w:t>
      </w:r>
      <w:r w:rsidR="00322D72">
        <w:rPr>
          <w:rFonts w:ascii="Courier New" w:hAnsi="Courier New" w:cs="Courier New"/>
          <w:sz w:val="28"/>
          <w:szCs w:val="28"/>
        </w:rPr>
        <w:t xml:space="preserve"> </w:t>
      </w:r>
      <w:r w:rsidRPr="009F14D2">
        <w:rPr>
          <w:rFonts w:ascii="Courier New" w:hAnsi="Courier New" w:cs="Courier New"/>
          <w:sz w:val="28"/>
          <w:szCs w:val="28"/>
        </w:rPr>
        <w:t>point-là qui est l'</w:t>
      </w:r>
      <w:r w:rsidRPr="00322D72">
        <w:rPr>
          <w:rFonts w:ascii="Times New Roman" w:hAnsi="Times New Roman" w:cs="Times New Roman"/>
          <w:i/>
          <w:sz w:val="24"/>
          <w:szCs w:val="24"/>
        </w:rPr>
        <w:t>image de l'autre</w:t>
      </w:r>
      <w:r w:rsidRPr="009F14D2">
        <w:rPr>
          <w:rFonts w:ascii="Courier New" w:hAnsi="Courier New" w:cs="Courier New"/>
          <w:sz w:val="28"/>
          <w:szCs w:val="28"/>
        </w:rPr>
        <w:t xml:space="preserve">, en tant que </w:t>
      </w:r>
      <w:r w:rsidRPr="00322D72">
        <w:rPr>
          <w:rFonts w:ascii="Times New Roman" w:hAnsi="Times New Roman" w:cs="Times New Roman"/>
          <w:i/>
          <w:color w:val="0000CC"/>
          <w:sz w:val="24"/>
          <w:szCs w:val="24"/>
        </w:rPr>
        <w:t>cette image de l'autre c'est mon propre moi</w:t>
      </w:r>
      <w:r w:rsidRPr="009F14D2">
        <w:rPr>
          <w:rFonts w:ascii="Courier New" w:hAnsi="Courier New" w:cs="Courier New"/>
          <w:sz w:val="28"/>
          <w:szCs w:val="28"/>
        </w:rPr>
        <w:t xml:space="preserve">. </w:t>
      </w:r>
    </w:p>
    <w:p w:rsidR="00322D72" w:rsidRDefault="00322D72"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ce dans quoi les auteurs comme </w:t>
      </w:r>
      <w:r w:rsidR="000B0F47" w:rsidRPr="009F14D2">
        <w:rPr>
          <w:rFonts w:ascii="Courier New" w:hAnsi="Courier New" w:cs="Courier New"/>
          <w:sz w:val="28"/>
          <w:szCs w:val="28"/>
        </w:rPr>
        <w:t>FEDERN</w:t>
      </w:r>
      <w:r w:rsidRPr="009F14D2">
        <w:rPr>
          <w:rFonts w:ascii="Courier New" w:hAnsi="Courier New" w:cs="Courier New"/>
          <w:sz w:val="28"/>
          <w:szCs w:val="28"/>
        </w:rPr>
        <w:t xml:space="preserve"> marquent avec beaucoup de finesse les corrélations nécessaires entre le sentiment du propre corps et </w:t>
      </w:r>
      <w:r w:rsidRPr="00322D72">
        <w:rPr>
          <w:rFonts w:ascii="Times New Roman" w:hAnsi="Times New Roman" w:cs="Times New Roman"/>
          <w:i/>
          <w:sz w:val="24"/>
          <w:szCs w:val="24"/>
        </w:rPr>
        <w:t>l'étrangeté</w:t>
      </w:r>
      <w:r w:rsidRPr="009F14D2">
        <w:rPr>
          <w:rFonts w:ascii="Courier New" w:hAnsi="Courier New" w:cs="Courier New"/>
          <w:sz w:val="28"/>
          <w:szCs w:val="28"/>
        </w:rPr>
        <w:t xml:space="preserve"> de ce qui parvient dans une certaine </w:t>
      </w:r>
      <w:r w:rsidRPr="00322D72">
        <w:rPr>
          <w:rFonts w:ascii="Times New Roman" w:hAnsi="Times New Roman" w:cs="Times New Roman"/>
          <w:i/>
          <w:sz w:val="24"/>
          <w:szCs w:val="24"/>
        </w:rPr>
        <w:t>crise</w:t>
      </w:r>
      <w:r w:rsidRPr="009F14D2">
        <w:rPr>
          <w:rFonts w:ascii="Courier New" w:hAnsi="Courier New" w:cs="Courier New"/>
          <w:sz w:val="28"/>
          <w:szCs w:val="28"/>
        </w:rPr>
        <w:t xml:space="preserve">, dans une certaine </w:t>
      </w:r>
      <w:r w:rsidRPr="00322D72">
        <w:rPr>
          <w:rFonts w:ascii="Times New Roman" w:hAnsi="Times New Roman" w:cs="Times New Roman"/>
          <w:i/>
          <w:sz w:val="24"/>
          <w:szCs w:val="24"/>
        </w:rPr>
        <w:t>rupture</w:t>
      </w:r>
      <w:r w:rsidRPr="009F14D2">
        <w:rPr>
          <w:rFonts w:ascii="Courier New" w:hAnsi="Courier New" w:cs="Courier New"/>
          <w:sz w:val="28"/>
          <w:szCs w:val="28"/>
        </w:rPr>
        <w:t>, dans une certaine atteinte de l'</w:t>
      </w:r>
      <w:r w:rsidRPr="00165FBF">
        <w:rPr>
          <w:rFonts w:ascii="Times New Roman" w:hAnsi="Times New Roman" w:cs="Times New Roman"/>
          <w:i/>
          <w:color w:val="0000CC"/>
          <w:sz w:val="24"/>
          <w:szCs w:val="24"/>
        </w:rPr>
        <w:t>objet</w:t>
      </w:r>
      <w:r w:rsidRPr="009F14D2">
        <w:rPr>
          <w:rFonts w:ascii="Courier New" w:hAnsi="Courier New" w:cs="Courier New"/>
          <w:sz w:val="28"/>
          <w:szCs w:val="28"/>
        </w:rPr>
        <w:t xml:space="preserve"> comme tel, et d'un niveau spécifié que nous trouvons là.</w:t>
      </w:r>
    </w:p>
    <w:p w:rsidR="006F13A4" w:rsidRPr="009F14D2" w:rsidRDefault="006F13A4" w:rsidP="006F13A4">
      <w:pPr>
        <w:pStyle w:val="Sansinterligne"/>
        <w:rPr>
          <w:rFonts w:ascii="Courier New" w:hAnsi="Courier New" w:cs="Courier New"/>
          <w:sz w:val="28"/>
          <w:szCs w:val="28"/>
        </w:rPr>
      </w:pP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Peut-être ici forçé-je un peu les choses dans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dessein de vous intéresser, je veux dire dans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 dessein de vous montrer en quoi ceci se rapporte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à des expériences électives de notre clinique.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Nous y reviendrons sans doute. </w:t>
      </w:r>
    </w:p>
    <w:p w:rsidR="00322D72" w:rsidRDefault="00322D72"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Dites-vous qu'il est impossible en tout cas, sans cette référence à ce schéma pathologique, à ce drame, de bien situer ce qui a été promu pour la première fois par </w:t>
      </w:r>
      <w:r w:rsidR="000B0F47" w:rsidRPr="009F14D2">
        <w:rPr>
          <w:rFonts w:ascii="Courier New" w:hAnsi="Courier New" w:cs="Courier New"/>
          <w:sz w:val="28"/>
          <w:szCs w:val="28"/>
        </w:rPr>
        <w:t>FREUD</w:t>
      </w:r>
      <w:r w:rsidRPr="009F14D2">
        <w:rPr>
          <w:rFonts w:ascii="Courier New" w:hAnsi="Courier New" w:cs="Courier New"/>
          <w:sz w:val="28"/>
          <w:szCs w:val="28"/>
        </w:rPr>
        <w:t xml:space="preserve"> au niveau analytique sous le nom de </w:t>
      </w:r>
      <w:r w:rsidRPr="00322D72">
        <w:rPr>
          <w:rFonts w:ascii="Times New Roman" w:hAnsi="Times New Roman" w:cs="Times New Roman"/>
          <w:i/>
          <w:sz w:val="24"/>
          <w:szCs w:val="24"/>
        </w:rPr>
        <w:t>Unheimliche</w:t>
      </w:r>
      <w:r w:rsidRPr="009F14D2">
        <w:rPr>
          <w:rFonts w:ascii="Courier New" w:hAnsi="Courier New" w:cs="Courier New"/>
          <w:sz w:val="28"/>
          <w:szCs w:val="28"/>
        </w:rPr>
        <w:t xml:space="preserve">. Ce n'est pas lié, comme certains l'ont cru, à toutes sortes d'irruptions de l'inconscient. </w:t>
      </w:r>
    </w:p>
    <w:p w:rsidR="00322D72" w:rsidRDefault="00322D72"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lié à cette sorte de </w:t>
      </w:r>
      <w:r w:rsidRPr="00165FBF">
        <w:rPr>
          <w:rFonts w:ascii="Times New Roman" w:hAnsi="Times New Roman" w:cs="Times New Roman"/>
          <w:i/>
          <w:sz w:val="24"/>
          <w:szCs w:val="24"/>
        </w:rPr>
        <w:t>déséquilibre qui se produit dans le fantasme</w:t>
      </w:r>
      <w:r w:rsidRPr="009F14D2">
        <w:rPr>
          <w:rFonts w:ascii="Courier New" w:hAnsi="Courier New" w:cs="Courier New"/>
          <w:sz w:val="28"/>
          <w:szCs w:val="28"/>
        </w:rPr>
        <w:t xml:space="preserve">, et pour autant que le fantasme, franchissant les limites qui lui sont d'abord assignées, se décompose et vient retrouver ce par quoi il rejoint </w:t>
      </w:r>
      <w:r w:rsidRPr="007446CC">
        <w:rPr>
          <w:rFonts w:ascii="Times New Roman" w:hAnsi="Times New Roman" w:cs="Times New Roman"/>
          <w:i/>
          <w:sz w:val="24"/>
          <w:szCs w:val="24"/>
        </w:rPr>
        <w:t>l'image de l'autre</w:t>
      </w:r>
      <w:r w:rsidRPr="009F14D2">
        <w:rPr>
          <w:rFonts w:ascii="Courier New" w:hAnsi="Courier New" w:cs="Courier New"/>
          <w:sz w:val="28"/>
          <w:szCs w:val="28"/>
        </w:rPr>
        <w:t xml:space="preserv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En fait, ceci n'est qu'une touche.</w:t>
      </w:r>
    </w:p>
    <w:p w:rsidR="006F13A4" w:rsidRPr="009F14D2" w:rsidRDefault="006F13A4"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Dans le cas d'</w:t>
      </w:r>
      <w:r>
        <w:rPr>
          <w:rFonts w:ascii="Courier New" w:hAnsi="Courier New" w:cs="Courier New"/>
          <w:sz w:val="28"/>
          <w:szCs w:val="28"/>
        </w:rPr>
        <w:t>HAMLET</w:t>
      </w:r>
      <w:r w:rsidRPr="009F14D2">
        <w:rPr>
          <w:rFonts w:ascii="Courier New" w:hAnsi="Courier New" w:cs="Courier New"/>
          <w:sz w:val="28"/>
          <w:szCs w:val="28"/>
        </w:rPr>
        <w:t xml:space="preserve">, nous trouvons après, quelque chose en quoi </w:t>
      </w:r>
      <w:r>
        <w:rPr>
          <w:rFonts w:ascii="Courier New" w:hAnsi="Courier New" w:cs="Courier New"/>
          <w:sz w:val="28"/>
          <w:szCs w:val="28"/>
        </w:rPr>
        <w:t>OPHÉLIE</w:t>
      </w:r>
      <w:r w:rsidRPr="009F14D2">
        <w:rPr>
          <w:rFonts w:ascii="Courier New" w:hAnsi="Courier New" w:cs="Courier New"/>
          <w:sz w:val="28"/>
          <w:szCs w:val="28"/>
        </w:rPr>
        <w:t xml:space="preserve"> est complètement </w:t>
      </w:r>
      <w:r w:rsidRPr="00322D72">
        <w:rPr>
          <w:rFonts w:ascii="Times New Roman" w:hAnsi="Times New Roman" w:cs="Times New Roman"/>
          <w:i/>
          <w:sz w:val="24"/>
          <w:szCs w:val="24"/>
        </w:rPr>
        <w:t>dissoute</w:t>
      </w:r>
      <w:r w:rsidRPr="009F14D2">
        <w:rPr>
          <w:rFonts w:ascii="Courier New" w:hAnsi="Courier New" w:cs="Courier New"/>
          <w:sz w:val="28"/>
          <w:szCs w:val="28"/>
        </w:rPr>
        <w:t xml:space="preserve"> en tant qu'objet d'amour. </w:t>
      </w:r>
    </w:p>
    <w:p w:rsidR="00322D72" w:rsidRDefault="00322D72" w:rsidP="006F13A4">
      <w:pPr>
        <w:pStyle w:val="Sansinterligne"/>
        <w:rPr>
          <w:rFonts w:ascii="Courier New" w:hAnsi="Courier New" w:cs="Courier New"/>
          <w:sz w:val="28"/>
          <w:szCs w:val="28"/>
        </w:rPr>
      </w:pPr>
    </w:p>
    <w:p w:rsidR="00322D72" w:rsidRDefault="006F13A4" w:rsidP="00FA1AF5">
      <w:pPr>
        <w:pStyle w:val="Sansinterligne"/>
        <w:ind w:firstLine="708"/>
        <w:rPr>
          <w:rFonts w:ascii="Courier New" w:hAnsi="Courier New" w:cs="Courier New"/>
          <w:sz w:val="28"/>
          <w:szCs w:val="28"/>
        </w:rPr>
      </w:pPr>
      <w:r w:rsidRPr="00165FBF">
        <w:rPr>
          <w:rFonts w:ascii="Courier New" w:hAnsi="Courier New" w:cs="Courier New"/>
          <w:sz w:val="28"/>
          <w:szCs w:val="28"/>
          <w:lang w:val="en-US"/>
        </w:rPr>
        <w:t xml:space="preserve">« </w:t>
      </w:r>
      <w:r w:rsidRPr="00165FBF">
        <w:rPr>
          <w:rFonts w:ascii="Times New Roman" w:hAnsi="Times New Roman" w:cs="Times New Roman"/>
          <w:i/>
          <w:lang w:val="en-US"/>
        </w:rPr>
        <w:t>I did love you once</w:t>
      </w:r>
      <w:r w:rsidR="00322D72" w:rsidRPr="00165FBF">
        <w:rPr>
          <w:rFonts w:ascii="Times New Roman" w:hAnsi="Times New Roman" w:cs="Times New Roman"/>
          <w:i/>
          <w:lang w:val="en-US"/>
        </w:rPr>
        <w:t>.</w:t>
      </w:r>
      <w:r w:rsidRPr="00165FBF">
        <w:rPr>
          <w:rFonts w:ascii="Times New Roman" w:hAnsi="Times New Roman" w:cs="Times New Roman"/>
          <w:i/>
          <w:lang w:val="en-US"/>
        </w:rPr>
        <w:t xml:space="preserve"> </w:t>
      </w:r>
      <w:r w:rsidR="00322D72" w:rsidRPr="00322D72">
        <w:rPr>
          <w:rFonts w:ascii="Times New Roman" w:hAnsi="Times New Roman" w:cs="Times New Roman"/>
          <w:i/>
        </w:rPr>
        <w:t>J</w:t>
      </w:r>
      <w:r w:rsidRPr="00322D72">
        <w:rPr>
          <w:rFonts w:ascii="Times New Roman" w:hAnsi="Times New Roman" w:cs="Times New Roman"/>
          <w:i/>
        </w:rPr>
        <w:t>e vous aimais autrefois</w:t>
      </w:r>
      <w:r w:rsidR="00322D72" w:rsidRPr="00322D72">
        <w:rPr>
          <w:rFonts w:ascii="Times New Roman" w:hAnsi="Times New Roman" w:cs="Times New Roman"/>
          <w:i/>
        </w:rPr>
        <w:t>.</w:t>
      </w:r>
      <w:r w:rsidR="00237734">
        <w:rPr>
          <w:rFonts w:ascii="Times New Roman" w:hAnsi="Times New Roman" w:cs="Times New Roman"/>
        </w:rPr>
        <w:t xml:space="preserve"> </w:t>
      </w:r>
      <w:r w:rsidR="00237734" w:rsidRPr="00237734">
        <w:rPr>
          <w:rFonts w:ascii="Garamond" w:hAnsi="Garamond" w:cs="Times New Roman"/>
          <w:color w:val="C00000"/>
          <w:sz w:val="20"/>
          <w:szCs w:val="20"/>
        </w:rPr>
        <w:t>[III, 1]</w:t>
      </w:r>
      <w:r w:rsidRPr="009F14D2">
        <w:rPr>
          <w:rFonts w:ascii="Courier New" w:hAnsi="Courier New" w:cs="Courier New"/>
          <w:sz w:val="28"/>
          <w:szCs w:val="28"/>
        </w:rPr>
        <w:t xml:space="preserve"> », dit </w:t>
      </w:r>
      <w:r>
        <w:rPr>
          <w:rFonts w:ascii="Courier New" w:hAnsi="Courier New" w:cs="Courier New"/>
          <w:sz w:val="28"/>
          <w:szCs w:val="28"/>
        </w:rPr>
        <w:t>HAMLET</w:t>
      </w:r>
      <w:r w:rsidRPr="009F14D2">
        <w:rPr>
          <w:rFonts w:ascii="Courier New" w:hAnsi="Courier New" w:cs="Courier New"/>
          <w:sz w:val="28"/>
          <w:szCs w:val="28"/>
        </w:rPr>
        <w:t xml:space="preserve">. </w:t>
      </w:r>
    </w:p>
    <w:p w:rsidR="00322D72" w:rsidRDefault="00322D72"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Et les choses passent dans les rapports avec </w:t>
      </w:r>
      <w:r>
        <w:rPr>
          <w:rFonts w:ascii="Courier New" w:hAnsi="Courier New" w:cs="Courier New"/>
          <w:sz w:val="28"/>
          <w:szCs w:val="28"/>
        </w:rPr>
        <w:t>OPHÉLIE</w:t>
      </w:r>
      <w:r w:rsidRPr="009F14D2">
        <w:rPr>
          <w:rFonts w:ascii="Courier New" w:hAnsi="Courier New" w:cs="Courier New"/>
          <w:sz w:val="28"/>
          <w:szCs w:val="28"/>
        </w:rPr>
        <w:t xml:space="preserve"> dans ce style d'agression cruelle, de sarcasmes poussés très loin, qui n'en fait pas les scènes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les moins étranges de toute la littérature classique. </w:t>
      </w:r>
    </w:p>
    <w:p w:rsidR="00322D72" w:rsidRDefault="00322D72"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Car si on a pu voir jouer sur cette corde dans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des pièces extrêmes, dans quelque chose qui se situe avec ce caractère vraiment central, milieu,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de la scène tragique de la pièce d'</w:t>
      </w:r>
      <w:r>
        <w:rPr>
          <w:rFonts w:ascii="Courier New" w:hAnsi="Courier New" w:cs="Courier New"/>
          <w:sz w:val="28"/>
          <w:szCs w:val="28"/>
        </w:rPr>
        <w:t>HAMLET</w:t>
      </w:r>
      <w:r w:rsidRPr="009F14D2">
        <w:rPr>
          <w:rFonts w:ascii="Courier New" w:hAnsi="Courier New" w:cs="Courier New"/>
          <w:sz w:val="28"/>
          <w:szCs w:val="28"/>
        </w:rPr>
        <w:t xml:space="preserve">, une scène comme celle qui a eu lieu entre </w:t>
      </w:r>
      <w:r>
        <w:rPr>
          <w:rFonts w:ascii="Courier New" w:hAnsi="Courier New" w:cs="Courier New"/>
          <w:sz w:val="28"/>
          <w:szCs w:val="28"/>
        </w:rPr>
        <w:t>HAMLET</w:t>
      </w:r>
      <w:r w:rsidRPr="009F14D2">
        <w:rPr>
          <w:rFonts w:ascii="Courier New" w:hAnsi="Courier New" w:cs="Courier New"/>
          <w:sz w:val="28"/>
          <w:szCs w:val="28"/>
        </w:rPr>
        <w:t xml:space="preserve"> et </w:t>
      </w:r>
      <w:r>
        <w:rPr>
          <w:rFonts w:ascii="Courier New" w:hAnsi="Courier New" w:cs="Courier New"/>
          <w:sz w:val="28"/>
          <w:szCs w:val="28"/>
        </w:rPr>
        <w:t>OPHÉLIE</w:t>
      </w:r>
      <w:r w:rsidRPr="009F14D2">
        <w:rPr>
          <w:rFonts w:ascii="Courier New" w:hAnsi="Courier New" w:cs="Courier New"/>
          <w:sz w:val="28"/>
          <w:szCs w:val="28"/>
        </w:rPr>
        <w:t xml:space="preserve"> n'est pas une scène banale.</w:t>
      </w:r>
    </w:p>
    <w:p w:rsidR="006F13A4" w:rsidRPr="009F14D2" w:rsidRDefault="006F13A4"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Ça, c'est ce qui caractérise cette attitude par quoi nous trouvons trace de ce que j'indiquais tout à l'heure comme déséquilibre de </w:t>
      </w:r>
      <w:r w:rsidRPr="00322D72">
        <w:rPr>
          <w:rFonts w:ascii="Courier New" w:hAnsi="Courier New" w:cs="Courier New"/>
          <w:i/>
          <w:sz w:val="24"/>
          <w:szCs w:val="24"/>
        </w:rPr>
        <w:t>la relation fantasmatique</w:t>
      </w:r>
      <w:r w:rsidRPr="009F14D2">
        <w:rPr>
          <w:rFonts w:ascii="Courier New" w:hAnsi="Courier New" w:cs="Courier New"/>
          <w:sz w:val="28"/>
          <w:szCs w:val="28"/>
        </w:rPr>
        <w:t xml:space="preserve"> en tant qu'il verse vers l'objet côté pervers.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un des traits de cette relation.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Un autre des traits, c'est que cet objet </w:t>
      </w: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dont il s'agit n'est plus du tout traité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comme il pouvait l'être, comme une femme. </w:t>
      </w:r>
    </w:p>
    <w:p w:rsidR="00322D72" w:rsidRDefault="00322D72"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Elle devient pour lui la porteuse d'enfants, de tous les péchés, celle qui est désignée pour engendrer les pécheurs et celle qui est désignée ensuite comme devant succomber sous toutes les calomnies. </w:t>
      </w:r>
    </w:p>
    <w:p w:rsidR="00322D72" w:rsidRDefault="006F13A4" w:rsidP="006F13A4">
      <w:pPr>
        <w:pStyle w:val="Sansinterligne"/>
        <w:rPr>
          <w:rFonts w:ascii="Courier New" w:hAnsi="Courier New" w:cs="Courier New"/>
          <w:sz w:val="28"/>
          <w:szCs w:val="28"/>
        </w:rPr>
      </w:pPr>
      <w:r w:rsidRPr="007446CC">
        <w:rPr>
          <w:rFonts w:ascii="Times New Roman" w:hAnsi="Times New Roman" w:cs="Times New Roman"/>
          <w:i/>
          <w:color w:val="0000CC"/>
          <w:sz w:val="24"/>
          <w:szCs w:val="24"/>
        </w:rPr>
        <w:t>Elle devient le</w:t>
      </w:r>
      <w:r w:rsidRPr="009F14D2">
        <w:rPr>
          <w:rFonts w:ascii="Courier New" w:hAnsi="Courier New" w:cs="Courier New"/>
          <w:sz w:val="28"/>
          <w:szCs w:val="28"/>
        </w:rPr>
        <w:t xml:space="preserve"> pur et </w:t>
      </w:r>
      <w:r w:rsidRPr="007446CC">
        <w:rPr>
          <w:rFonts w:ascii="Times New Roman" w:hAnsi="Times New Roman" w:cs="Times New Roman"/>
          <w:i/>
          <w:color w:val="0000CC"/>
          <w:sz w:val="24"/>
          <w:szCs w:val="24"/>
        </w:rPr>
        <w:t>simple support d'une vie qui</w:t>
      </w:r>
      <w:r w:rsidRPr="009F14D2">
        <w:rPr>
          <w:rFonts w:ascii="Courier New" w:hAnsi="Courier New" w:cs="Courier New"/>
          <w:sz w:val="28"/>
          <w:szCs w:val="28"/>
        </w:rPr>
        <w:t xml:space="preserve">, dans son essence, </w:t>
      </w:r>
      <w:r w:rsidRPr="007446CC">
        <w:rPr>
          <w:rFonts w:ascii="Times New Roman" w:hAnsi="Times New Roman" w:cs="Times New Roman"/>
          <w:i/>
          <w:color w:val="0000CC"/>
          <w:sz w:val="24"/>
          <w:szCs w:val="24"/>
        </w:rPr>
        <w:t>devient pour HAMLET condamnée</w:t>
      </w:r>
      <w:r w:rsidRPr="009F14D2">
        <w:rPr>
          <w:rFonts w:ascii="Courier New" w:hAnsi="Courier New" w:cs="Courier New"/>
          <w:sz w:val="28"/>
          <w:szCs w:val="28"/>
        </w:rPr>
        <w:t xml:space="preserve">. </w:t>
      </w:r>
    </w:p>
    <w:p w:rsidR="00322D72" w:rsidRDefault="00322D72"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Bref, ce qui se produit à ce moment, c'est cette</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destruction ou </w:t>
      </w:r>
      <w:r w:rsidRPr="00165FBF">
        <w:rPr>
          <w:rFonts w:ascii="Times New Roman" w:hAnsi="Times New Roman" w:cs="Times New Roman"/>
          <w:i/>
          <w:sz w:val="24"/>
          <w:szCs w:val="24"/>
        </w:rPr>
        <w:t>perte de l'objet</w:t>
      </w:r>
      <w:r w:rsidRPr="009F14D2">
        <w:rPr>
          <w:rFonts w:ascii="Courier New" w:hAnsi="Courier New" w:cs="Courier New"/>
          <w:sz w:val="28"/>
          <w:szCs w:val="28"/>
        </w:rPr>
        <w:t xml:space="preserve"> qui est réintégrée dans </w:t>
      </w: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son cadre narcissique. Pour le sujet il apparaît,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si je puis dire, au-dehors. </w:t>
      </w:r>
    </w:p>
    <w:p w:rsidR="00322D72" w:rsidRDefault="00322D72"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dont il est l'équivalent, selon la formule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que j'employais tout à l'heure, ce dont il prend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la place, et ce qui ne peut être donné au sujet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qu'au moment où littéralement il se sacrifie,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où il ne l'est plus lui-même, où il le rejette de tout son être, il est bien et uniquement le </w:t>
      </w:r>
      <w:r w:rsidRPr="00322D72">
        <w:rPr>
          <w:rFonts w:ascii="Times New Roman" w:hAnsi="Times New Roman" w:cs="Times New Roman"/>
          <w:i/>
          <w:color w:val="0000CC"/>
          <w:sz w:val="24"/>
          <w:szCs w:val="24"/>
        </w:rPr>
        <w:t>phallus</w:t>
      </w:r>
      <w:r w:rsidRPr="009F14D2">
        <w:rPr>
          <w:rFonts w:ascii="Courier New" w:hAnsi="Courier New" w:cs="Courier New"/>
          <w:sz w:val="28"/>
          <w:szCs w:val="28"/>
        </w:rPr>
        <w:t>.</w:t>
      </w:r>
    </w:p>
    <w:p w:rsidR="006F13A4" w:rsidRPr="009F14D2" w:rsidRDefault="006F13A4" w:rsidP="006F13A4">
      <w:pPr>
        <w:pStyle w:val="Sansinterligne"/>
        <w:rPr>
          <w:rFonts w:ascii="Courier New" w:hAnsi="Courier New" w:cs="Courier New"/>
          <w:sz w:val="28"/>
          <w:szCs w:val="28"/>
        </w:rPr>
      </w:pP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En quoi </w:t>
      </w:r>
      <w:r>
        <w:rPr>
          <w:rFonts w:ascii="Courier New" w:hAnsi="Courier New" w:cs="Courier New"/>
          <w:sz w:val="28"/>
          <w:szCs w:val="28"/>
        </w:rPr>
        <w:t>OPHÉLIE</w:t>
      </w:r>
      <w:r w:rsidRPr="009F14D2">
        <w:rPr>
          <w:rFonts w:ascii="Courier New" w:hAnsi="Courier New" w:cs="Courier New"/>
          <w:sz w:val="28"/>
          <w:szCs w:val="28"/>
        </w:rPr>
        <w:t xml:space="preserve"> est à ce moment-là le </w:t>
      </w:r>
      <w:r w:rsidR="00322D72" w:rsidRPr="00322D72">
        <w:rPr>
          <w:rFonts w:ascii="Times New Roman" w:hAnsi="Times New Roman" w:cs="Times New Roman"/>
          <w:i/>
          <w:color w:val="0000CC"/>
          <w:sz w:val="24"/>
          <w:szCs w:val="24"/>
        </w:rPr>
        <w:t>phallus</w:t>
      </w:r>
      <w:r w:rsidRPr="009F14D2">
        <w:rPr>
          <w:rFonts w:ascii="Courier New" w:hAnsi="Courier New" w:cs="Courier New"/>
          <w:sz w:val="28"/>
          <w:szCs w:val="28"/>
        </w:rPr>
        <w:t xml:space="preserv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en ceci, et pour autant qu'ici le sujet extériorise le </w:t>
      </w:r>
      <w:r w:rsidR="00322D72" w:rsidRPr="00322D72">
        <w:rPr>
          <w:rFonts w:ascii="Times New Roman" w:hAnsi="Times New Roman" w:cs="Times New Roman"/>
          <w:i/>
          <w:color w:val="0000CC"/>
          <w:sz w:val="24"/>
          <w:szCs w:val="24"/>
        </w:rPr>
        <w:t>phallus</w:t>
      </w:r>
      <w:r w:rsidRPr="009F14D2">
        <w:rPr>
          <w:rFonts w:ascii="Courier New" w:hAnsi="Courier New" w:cs="Courier New"/>
          <w:sz w:val="28"/>
          <w:szCs w:val="28"/>
        </w:rPr>
        <w:t xml:space="preserve"> en tant que symbole signifiant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de la vie et que comme tel il le rejette. </w:t>
      </w:r>
    </w:p>
    <w:p w:rsidR="00322D7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Ceci c'est </w:t>
      </w:r>
      <w:r w:rsidRPr="00322D72">
        <w:rPr>
          <w:rFonts w:ascii="Times New Roman" w:hAnsi="Times New Roman" w:cs="Times New Roman"/>
          <w:i/>
          <w:color w:val="0000CC"/>
          <w:sz w:val="24"/>
          <w:szCs w:val="24"/>
        </w:rPr>
        <w:t>le deuxième temps de la relation à l'objet</w:t>
      </w:r>
      <w:r w:rsidRPr="009F14D2">
        <w:rPr>
          <w:rFonts w:ascii="Courier New" w:hAnsi="Courier New" w:cs="Courier New"/>
          <w:sz w:val="28"/>
          <w:szCs w:val="28"/>
        </w:rPr>
        <w:t xml:space="preserve">. </w:t>
      </w:r>
    </w:p>
    <w:p w:rsidR="00322D72" w:rsidRDefault="00322D72"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 temps un peu avancé me fait scrupule de vous donner toutes les coordonnées, et j'y reviendrai.</w:t>
      </w:r>
    </w:p>
    <w:p w:rsidR="00237734" w:rsidRDefault="006F13A4" w:rsidP="00322D72">
      <w:pPr>
        <w:rPr>
          <w:rFonts w:ascii="Courier New" w:hAnsi="Courier New" w:cs="Courier New"/>
          <w:sz w:val="28"/>
          <w:szCs w:val="28"/>
        </w:rPr>
      </w:pPr>
      <w:r w:rsidRPr="009F14D2">
        <w:rPr>
          <w:rFonts w:ascii="Courier New" w:hAnsi="Courier New" w:cs="Courier New"/>
          <w:sz w:val="28"/>
          <w:szCs w:val="28"/>
        </w:rPr>
        <w:lastRenderedPageBreak/>
        <w:t xml:space="preserve">Que c'est bien de cela qu'il s'agit, c'est-à-dire d'une transformation de la formule </w:t>
      </w:r>
      <w:r w:rsidR="00322D72" w:rsidRPr="00FA1AF5">
        <w:rPr>
          <w:rFonts w:ascii="LACAN" w:hAnsi="LACAN"/>
          <w:bCs/>
          <w:color w:val="0000CC"/>
          <w:sz w:val="28"/>
          <w:szCs w:val="28"/>
        </w:rPr>
        <w:t>S</w:t>
      </w:r>
      <w:r w:rsidR="00322D72" w:rsidRPr="00322D72">
        <w:rPr>
          <w:rFonts w:ascii="LACAN" w:hAnsi="LACAN"/>
          <w:b/>
          <w:bCs/>
          <w:color w:val="0000CC"/>
          <w:sz w:val="28"/>
          <w:szCs w:val="28"/>
        </w:rPr>
        <w:t xml:space="preserve"> </w:t>
      </w:r>
      <w:r w:rsidR="00322D72" w:rsidRPr="00322D72">
        <w:rPr>
          <w:rFonts w:ascii="Courier New" w:hAnsi="Courier New" w:cs="Courier New"/>
          <w:b/>
          <w:bCs/>
          <w:iCs/>
          <w:noProof/>
          <w:color w:val="0000CC"/>
          <w:sz w:val="28"/>
          <w:szCs w:val="28"/>
        </w:rPr>
        <w:sym w:font="Symbol" w:char="F0E0"/>
      </w:r>
      <w:r w:rsidR="00322D72" w:rsidRPr="00322D72">
        <w:rPr>
          <w:rFonts w:ascii="Courier New" w:hAnsi="Courier New" w:cs="Courier New"/>
          <w:b/>
          <w:bCs/>
          <w:iCs/>
          <w:noProof/>
          <w:color w:val="0000CC"/>
          <w:sz w:val="28"/>
          <w:szCs w:val="28"/>
        </w:rPr>
        <w:t xml:space="preserve"> </w:t>
      </w:r>
      <w:r w:rsidR="00322D72" w:rsidRPr="00322D72">
        <w:rPr>
          <w:color w:val="0000CC"/>
          <w:sz w:val="36"/>
          <w:szCs w:val="36"/>
        </w:rPr>
        <w:t>φ</w:t>
      </w:r>
      <w:r w:rsidR="00322D72">
        <w:rPr>
          <w:color w:val="0000CC"/>
          <w:sz w:val="36"/>
          <w:szCs w:val="36"/>
        </w:rPr>
        <w:t xml:space="preserve">, </w:t>
      </w:r>
      <w:r w:rsidR="00322D72" w:rsidRPr="00322D72">
        <w:rPr>
          <w:rFonts w:ascii="Courier New" w:hAnsi="Courier New" w:cs="Courier New"/>
          <w:color w:val="000000" w:themeColor="text1"/>
          <w:sz w:val="28"/>
          <w:szCs w:val="28"/>
        </w:rPr>
        <w:t>(</w:t>
      </w:r>
      <w:r w:rsidR="00322D72" w:rsidRPr="00322D72">
        <w:rPr>
          <w:color w:val="0000CC"/>
          <w:sz w:val="36"/>
          <w:szCs w:val="36"/>
        </w:rPr>
        <w:t>φ</w:t>
      </w:r>
      <w:r w:rsidR="00322D72" w:rsidRPr="00322D72">
        <w:rPr>
          <w:sz w:val="28"/>
          <w:szCs w:val="28"/>
        </w:rPr>
        <w:t> </w:t>
      </w:r>
      <w:r w:rsidR="00322D72" w:rsidRPr="00322D72">
        <w:rPr>
          <w:color w:val="0000CC"/>
        </w:rPr>
        <w:t>:</w:t>
      </w:r>
      <w:r w:rsidR="00322D72">
        <w:rPr>
          <w:i/>
          <w:color w:val="0000CC"/>
        </w:rPr>
        <w:t xml:space="preserve"> </w:t>
      </w:r>
      <w:r w:rsidRPr="00322D72">
        <w:rPr>
          <w:i/>
          <w:color w:val="0000CC"/>
        </w:rPr>
        <w:t>le phallus</w:t>
      </w:r>
      <w:r w:rsidRPr="009F14D2">
        <w:rPr>
          <w:rFonts w:ascii="Courier New" w:hAnsi="Courier New" w:cs="Courier New"/>
          <w:sz w:val="28"/>
          <w:szCs w:val="28"/>
        </w:rPr>
        <w:t xml:space="preserve">) </w:t>
      </w:r>
    </w:p>
    <w:p w:rsidR="00322D72" w:rsidRDefault="006F13A4" w:rsidP="00322D72">
      <w:pPr>
        <w:rPr>
          <w:rFonts w:ascii="Courier New" w:hAnsi="Courier New" w:cs="Courier New"/>
          <w:sz w:val="28"/>
          <w:szCs w:val="28"/>
        </w:rPr>
      </w:pPr>
      <w:r w:rsidRPr="009F14D2">
        <w:rPr>
          <w:rFonts w:ascii="Courier New" w:hAnsi="Courier New" w:cs="Courier New"/>
          <w:sz w:val="28"/>
          <w:szCs w:val="28"/>
        </w:rPr>
        <w:t>et sous la forme du rejet, ceci est démontré une fois que vous vous en êtes aperçu, par tout à fait autre chose que l'étymologie d'</w:t>
      </w:r>
      <w:r>
        <w:rPr>
          <w:rFonts w:ascii="Courier New" w:hAnsi="Courier New" w:cs="Courier New"/>
          <w:sz w:val="28"/>
          <w:szCs w:val="28"/>
        </w:rPr>
        <w:t>OPHÉLIE</w:t>
      </w:r>
      <w:r w:rsidRPr="009F14D2">
        <w:rPr>
          <w:rFonts w:ascii="Courier New" w:hAnsi="Courier New" w:cs="Courier New"/>
          <w:sz w:val="28"/>
          <w:szCs w:val="28"/>
        </w:rPr>
        <w:t xml:space="preserve">. </w:t>
      </w:r>
    </w:p>
    <w:p w:rsidR="007446CC" w:rsidRDefault="006F13A4" w:rsidP="00322D72">
      <w:pPr>
        <w:rPr>
          <w:rFonts w:ascii="Courier New" w:hAnsi="Courier New" w:cs="Courier New"/>
          <w:sz w:val="28"/>
          <w:szCs w:val="28"/>
        </w:rPr>
      </w:pPr>
      <w:r w:rsidRPr="009F14D2">
        <w:rPr>
          <w:rFonts w:ascii="Courier New" w:hAnsi="Courier New" w:cs="Courier New"/>
          <w:sz w:val="28"/>
          <w:szCs w:val="28"/>
        </w:rPr>
        <w:t xml:space="preserve">D'abord parce qu'il ne s'agit que de cela, </w:t>
      </w:r>
    </w:p>
    <w:p w:rsidR="00322D72" w:rsidRDefault="006F13A4" w:rsidP="00322D72">
      <w:pPr>
        <w:rPr>
          <w:rFonts w:ascii="Courier New" w:hAnsi="Courier New" w:cs="Courier New"/>
          <w:sz w:val="28"/>
          <w:szCs w:val="28"/>
        </w:rPr>
      </w:pPr>
      <w:r w:rsidRPr="009F14D2">
        <w:rPr>
          <w:rFonts w:ascii="Courier New" w:hAnsi="Courier New" w:cs="Courier New"/>
          <w:sz w:val="28"/>
          <w:szCs w:val="28"/>
        </w:rPr>
        <w:t xml:space="preserve">à savoir de la fécondité. </w:t>
      </w:r>
    </w:p>
    <w:p w:rsidR="00322D72" w:rsidRDefault="00322D72" w:rsidP="00322D72">
      <w:pPr>
        <w:rPr>
          <w:rFonts w:ascii="Courier New" w:hAnsi="Courier New" w:cs="Courier New"/>
          <w:sz w:val="28"/>
          <w:szCs w:val="28"/>
        </w:rPr>
      </w:pPr>
    </w:p>
    <w:p w:rsidR="00322D72" w:rsidRPr="00165FBF" w:rsidRDefault="006F13A4" w:rsidP="00322D72">
      <w:pPr>
        <w:rPr>
          <w:rFonts w:ascii="Courier New" w:hAnsi="Courier New" w:cs="Courier New"/>
          <w:sz w:val="28"/>
          <w:szCs w:val="28"/>
        </w:rPr>
      </w:pPr>
      <w:r w:rsidRPr="009F14D2">
        <w:rPr>
          <w:rFonts w:ascii="Courier New" w:hAnsi="Courier New" w:cs="Courier New"/>
          <w:sz w:val="28"/>
          <w:szCs w:val="28"/>
        </w:rPr>
        <w:t xml:space="preserve">« </w:t>
      </w:r>
      <w:r w:rsidRPr="00237734">
        <w:rPr>
          <w:i/>
          <w:sz w:val="22"/>
          <w:szCs w:val="22"/>
        </w:rPr>
        <w:t>La conception est une bénédiction</w:t>
      </w:r>
      <w:r w:rsidR="00322D72">
        <w:rPr>
          <w:rFonts w:ascii="Courier New" w:hAnsi="Courier New" w:cs="Courier New"/>
          <w:sz w:val="28"/>
          <w:szCs w:val="28"/>
        </w:rPr>
        <w:t xml:space="preserve">… </w:t>
      </w:r>
      <w:r w:rsidR="00322D72" w:rsidRPr="00165FBF">
        <w:rPr>
          <w:rFonts w:ascii="Garamond" w:hAnsi="Garamond" w:cs="Courier New"/>
          <w:color w:val="C00000"/>
          <w:sz w:val="20"/>
          <w:szCs w:val="20"/>
        </w:rPr>
        <w:t>[</w:t>
      </w:r>
      <w:r w:rsidR="00322D72" w:rsidRPr="00165FBF">
        <w:rPr>
          <w:rFonts w:ascii="Garamond" w:hAnsi="Garamond"/>
          <w:color w:val="C00000"/>
          <w:sz w:val="20"/>
          <w:szCs w:val="20"/>
        </w:rPr>
        <w:t>Conception is a blessing</w:t>
      </w:r>
      <w:r w:rsidR="00322D72" w:rsidRPr="00237734">
        <w:rPr>
          <w:rFonts w:ascii="Garamond" w:hAnsi="Garamond" w:cs="Courier New"/>
          <w:color w:val="C00000"/>
          <w:sz w:val="20"/>
          <w:szCs w:val="20"/>
        </w:rPr>
        <w:t>…</w:t>
      </w:r>
      <w:r w:rsidR="00322D72" w:rsidRPr="00165FBF">
        <w:rPr>
          <w:rFonts w:ascii="Garamond" w:hAnsi="Garamond" w:cs="Courier New"/>
          <w:color w:val="C00000"/>
          <w:sz w:val="20"/>
          <w:szCs w:val="20"/>
        </w:rPr>
        <w:t>]</w:t>
      </w:r>
    </w:p>
    <w:p w:rsidR="00322D72" w:rsidRDefault="00322D72" w:rsidP="00322D72">
      <w:pPr>
        <w:ind w:left="708" w:firstLine="708"/>
        <w:rPr>
          <w:rFonts w:ascii="Garamond" w:hAnsi="Garamond" w:cs="Courier New"/>
        </w:rPr>
      </w:pPr>
      <w:r>
        <w:rPr>
          <w:rFonts w:ascii="Courier New" w:hAnsi="Courier New" w:cs="Courier New"/>
          <w:sz w:val="28"/>
          <w:szCs w:val="28"/>
        </w:rPr>
        <w:t xml:space="preserve">dit </w:t>
      </w:r>
      <w:r w:rsidR="006F13A4" w:rsidRPr="00FA1AF5">
        <w:rPr>
          <w:rFonts w:ascii="Courier New" w:hAnsi="Courier New" w:cs="Courier New"/>
          <w:sz w:val="28"/>
          <w:szCs w:val="28"/>
        </w:rPr>
        <w:t>HAMLET</w:t>
      </w:r>
      <w:r w:rsidR="006F13A4" w:rsidRPr="00322D72">
        <w:rPr>
          <w:rFonts w:ascii="Garamond" w:hAnsi="Garamond" w:cs="Courier New"/>
        </w:rPr>
        <w:t xml:space="preserve"> </w:t>
      </w:r>
      <w:r w:rsidRPr="00322D72">
        <w:rPr>
          <w:rFonts w:ascii="Courier New" w:hAnsi="Courier New" w:cs="Courier New"/>
          <w:sz w:val="28"/>
          <w:szCs w:val="28"/>
        </w:rPr>
        <w:t>à</w:t>
      </w:r>
      <w:r>
        <w:rPr>
          <w:rFonts w:ascii="Garamond" w:hAnsi="Garamond" w:cs="Courier New"/>
        </w:rPr>
        <w:t xml:space="preserve"> </w:t>
      </w:r>
      <w:r w:rsidRPr="00FA1AF5">
        <w:rPr>
          <w:rFonts w:ascii="Courier New" w:hAnsi="Courier New" w:cs="Courier New"/>
          <w:sz w:val="28"/>
          <w:szCs w:val="28"/>
        </w:rPr>
        <w:t>POLONIUS</w:t>
      </w:r>
      <w:r w:rsidRPr="00322D72">
        <w:rPr>
          <w:rFonts w:ascii="Garamond" w:hAnsi="Garamond" w:cs="Courier New"/>
        </w:rPr>
        <w:t xml:space="preserve"> </w:t>
      </w:r>
    </w:p>
    <w:p w:rsidR="00322D72" w:rsidRPr="00165FBF" w:rsidRDefault="00322D72" w:rsidP="00322D72">
      <w:pPr>
        <w:rPr>
          <w:rFonts w:ascii="Courier New" w:hAnsi="Courier New" w:cs="Courier New"/>
          <w:sz w:val="28"/>
          <w:szCs w:val="28"/>
        </w:rPr>
      </w:pPr>
      <w:r>
        <w:rPr>
          <w:rFonts w:ascii="Courier New" w:hAnsi="Courier New" w:cs="Courier New"/>
          <w:sz w:val="28"/>
          <w:szCs w:val="28"/>
        </w:rPr>
        <w:t>…</w:t>
      </w:r>
      <w:r w:rsidRPr="00237734">
        <w:rPr>
          <w:i/>
          <w:sz w:val="22"/>
          <w:szCs w:val="22"/>
        </w:rPr>
        <w:t>mais prenez garde à votre fille</w:t>
      </w:r>
      <w:r w:rsidR="006F13A4" w:rsidRPr="00237734">
        <w:rPr>
          <w:i/>
          <w:sz w:val="22"/>
          <w:szCs w:val="22"/>
        </w:rPr>
        <w:t>.</w:t>
      </w:r>
      <w:r w:rsidR="006F13A4" w:rsidRPr="00237734">
        <w:rPr>
          <w:rFonts w:ascii="Courier New" w:hAnsi="Courier New" w:cs="Courier New"/>
          <w:sz w:val="22"/>
          <w:szCs w:val="22"/>
        </w:rPr>
        <w:t xml:space="preserve"> »</w:t>
      </w:r>
      <w:r w:rsidR="006F13A4" w:rsidRPr="009F14D2">
        <w:rPr>
          <w:rFonts w:ascii="Courier New" w:hAnsi="Courier New" w:cs="Courier New"/>
          <w:sz w:val="28"/>
          <w:szCs w:val="28"/>
        </w:rPr>
        <w:t xml:space="preserve"> </w:t>
      </w:r>
      <w:r w:rsidRPr="00237734">
        <w:rPr>
          <w:rFonts w:ascii="Garamond" w:hAnsi="Garamond" w:cs="Courier New"/>
          <w:color w:val="C00000"/>
          <w:sz w:val="20"/>
          <w:szCs w:val="20"/>
          <w:lang w:val="en-US"/>
        </w:rPr>
        <w:t>[</w:t>
      </w:r>
      <w:r w:rsidR="00237734" w:rsidRPr="00237734">
        <w:rPr>
          <w:rFonts w:ascii="Garamond" w:hAnsi="Garamond" w:cs="Courier New"/>
          <w:color w:val="C00000"/>
          <w:sz w:val="20"/>
          <w:szCs w:val="20"/>
          <w:lang w:val="en-US"/>
        </w:rPr>
        <w:t>…</w:t>
      </w:r>
      <w:r w:rsidRPr="00237734">
        <w:rPr>
          <w:rFonts w:ascii="Garamond" w:hAnsi="Garamond"/>
          <w:color w:val="C00000"/>
          <w:sz w:val="20"/>
          <w:szCs w:val="20"/>
          <w:lang w:val="en-US"/>
        </w:rPr>
        <w:t xml:space="preserve">but not as your daughter may conceive. </w:t>
      </w:r>
      <w:r w:rsidRPr="00165FBF">
        <w:rPr>
          <w:rFonts w:ascii="Garamond" w:hAnsi="Garamond"/>
          <w:color w:val="C00000"/>
          <w:sz w:val="20"/>
          <w:szCs w:val="20"/>
        </w:rPr>
        <w:t>Friend, look to't.</w:t>
      </w:r>
      <w:r w:rsidR="00237734" w:rsidRPr="00165FBF">
        <w:rPr>
          <w:rFonts w:ascii="Garamond" w:hAnsi="Garamond"/>
          <w:color w:val="C00000"/>
          <w:sz w:val="20"/>
          <w:szCs w:val="20"/>
        </w:rPr>
        <w:t xml:space="preserve">  (II, 2) </w:t>
      </w:r>
      <w:r w:rsidRPr="00165FBF">
        <w:rPr>
          <w:rFonts w:ascii="Garamond" w:hAnsi="Garamond"/>
          <w:color w:val="C00000"/>
          <w:sz w:val="20"/>
          <w:szCs w:val="20"/>
        </w:rPr>
        <w:t xml:space="preserve"> </w:t>
      </w:r>
      <w:r w:rsidRPr="00165FBF">
        <w:rPr>
          <w:rFonts w:ascii="Garamond" w:hAnsi="Garamond" w:cs="Courier New"/>
          <w:color w:val="C00000"/>
          <w:sz w:val="20"/>
          <w:szCs w:val="20"/>
        </w:rPr>
        <w:t>]</w:t>
      </w:r>
    </w:p>
    <w:p w:rsidR="00322D72" w:rsidRPr="00165FBF" w:rsidRDefault="00322D72" w:rsidP="00322D72">
      <w:pPr>
        <w:rPr>
          <w:rFonts w:ascii="Courier New" w:hAnsi="Courier New" w:cs="Courier New"/>
          <w:sz w:val="28"/>
          <w:szCs w:val="28"/>
        </w:rPr>
      </w:pPr>
    </w:p>
    <w:p w:rsidR="006F13A4" w:rsidRPr="009F14D2" w:rsidRDefault="006F13A4" w:rsidP="00322D72">
      <w:pPr>
        <w:rPr>
          <w:rFonts w:ascii="Courier New" w:hAnsi="Courier New" w:cs="Courier New"/>
          <w:sz w:val="28"/>
          <w:szCs w:val="28"/>
        </w:rPr>
      </w:pPr>
      <w:r w:rsidRPr="009F14D2">
        <w:rPr>
          <w:rFonts w:ascii="Courier New" w:hAnsi="Courier New" w:cs="Courier New"/>
          <w:sz w:val="28"/>
          <w:szCs w:val="28"/>
        </w:rPr>
        <w:t xml:space="preserve">Et tout le dialogue avec </w:t>
      </w:r>
      <w:r>
        <w:rPr>
          <w:rFonts w:ascii="Courier New" w:hAnsi="Courier New" w:cs="Courier New"/>
          <w:sz w:val="28"/>
          <w:szCs w:val="28"/>
        </w:rPr>
        <w:t>OPHÉLIE</w:t>
      </w:r>
      <w:r w:rsidRPr="009F14D2">
        <w:rPr>
          <w:rFonts w:ascii="Courier New" w:hAnsi="Courier New" w:cs="Courier New"/>
          <w:sz w:val="28"/>
          <w:szCs w:val="28"/>
        </w:rPr>
        <w:t xml:space="preserve"> est bien la femme conçue ici uniquement comme le porteur de cette turgescence vitale qu'il s'agit de maudire et de tarir. Une </w:t>
      </w:r>
      <w:r w:rsidRPr="00237734">
        <w:rPr>
          <w:i/>
        </w:rPr>
        <w:t>nunnery</w:t>
      </w:r>
      <w:r w:rsidRPr="009F14D2">
        <w:rPr>
          <w:rFonts w:ascii="Courier New" w:hAnsi="Courier New" w:cs="Courier New"/>
          <w:sz w:val="28"/>
          <w:szCs w:val="28"/>
        </w:rPr>
        <w:t xml:space="preserve"> peut aussi bien à l'époque désigner un bordel</w:t>
      </w:r>
      <w:r w:rsidR="00237734">
        <w:rPr>
          <w:rFonts w:ascii="Courier New" w:hAnsi="Courier New" w:cs="Courier New"/>
          <w:sz w:val="28"/>
          <w:szCs w:val="28"/>
        </w:rPr>
        <w:t xml:space="preserve"> </w:t>
      </w:r>
      <w:r w:rsidR="00237734" w:rsidRPr="00237734">
        <w:rPr>
          <w:rFonts w:ascii="Garamond" w:hAnsi="Garamond" w:cs="Courier New"/>
          <w:color w:val="C00000"/>
          <w:sz w:val="20"/>
          <w:szCs w:val="20"/>
        </w:rPr>
        <w:t>[III, 1, 121-141]</w:t>
      </w:r>
      <w:r w:rsidR="00165FBF">
        <w:rPr>
          <w:rFonts w:ascii="Courier New" w:hAnsi="Courier New" w:cs="Courier New"/>
          <w:sz w:val="28"/>
          <w:szCs w:val="28"/>
        </w:rPr>
        <w:t>,</w:t>
      </w:r>
      <w:r w:rsidRPr="009F14D2">
        <w:rPr>
          <w:rFonts w:ascii="Courier New" w:hAnsi="Courier New" w:cs="Courier New"/>
          <w:sz w:val="28"/>
          <w:szCs w:val="28"/>
        </w:rPr>
        <w:t xml:space="preserve"> </w:t>
      </w:r>
      <w:r w:rsidR="00165FBF">
        <w:rPr>
          <w:rFonts w:ascii="Courier New" w:hAnsi="Courier New" w:cs="Courier New"/>
          <w:sz w:val="28"/>
          <w:szCs w:val="28"/>
        </w:rPr>
        <w:t>l</w:t>
      </w:r>
      <w:r w:rsidRPr="009F14D2">
        <w:rPr>
          <w:rFonts w:ascii="Courier New" w:hAnsi="Courier New" w:cs="Courier New"/>
          <w:sz w:val="28"/>
          <w:szCs w:val="28"/>
        </w:rPr>
        <w:t>'usage sémantique le montre.</w:t>
      </w:r>
    </w:p>
    <w:p w:rsidR="006F13A4" w:rsidRPr="009F14D2" w:rsidRDefault="006F13A4"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D'autre part, l'attitude d'</w:t>
      </w:r>
      <w:r>
        <w:rPr>
          <w:rFonts w:ascii="Courier New" w:hAnsi="Courier New" w:cs="Courier New"/>
          <w:sz w:val="28"/>
          <w:szCs w:val="28"/>
        </w:rPr>
        <w:t>HAMLET</w:t>
      </w:r>
      <w:r w:rsidRPr="009F14D2">
        <w:rPr>
          <w:rFonts w:ascii="Courier New" w:hAnsi="Courier New" w:cs="Courier New"/>
          <w:sz w:val="28"/>
          <w:szCs w:val="28"/>
        </w:rPr>
        <w:t xml:space="preserve"> avec </w:t>
      </w:r>
      <w:r>
        <w:rPr>
          <w:rFonts w:ascii="Courier New" w:hAnsi="Courier New" w:cs="Courier New"/>
          <w:sz w:val="28"/>
          <w:szCs w:val="28"/>
        </w:rPr>
        <w:t>OPHÉLIE</w:t>
      </w:r>
      <w:r w:rsidRPr="009F14D2">
        <w:rPr>
          <w:rFonts w:ascii="Courier New" w:hAnsi="Courier New" w:cs="Courier New"/>
          <w:sz w:val="28"/>
          <w:szCs w:val="28"/>
        </w:rPr>
        <w:t xml:space="preserv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dans la </w:t>
      </w:r>
      <w:r w:rsidRPr="00237734">
        <w:rPr>
          <w:rFonts w:ascii="Times New Roman" w:hAnsi="Times New Roman" w:cs="Times New Roman"/>
          <w:i/>
          <w:sz w:val="24"/>
          <w:szCs w:val="24"/>
        </w:rPr>
        <w:t>play scene</w:t>
      </w:r>
      <w:r w:rsidRPr="009F14D2">
        <w:rPr>
          <w:rFonts w:ascii="Courier New" w:hAnsi="Courier New" w:cs="Courier New"/>
          <w:sz w:val="28"/>
          <w:szCs w:val="28"/>
        </w:rPr>
        <w:t xml:space="preserve"> est aussi quelque chose où se désigne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rapport entre </w:t>
      </w:r>
      <w:r w:rsidRPr="00237734">
        <w:rPr>
          <w:rFonts w:ascii="Times New Roman" w:hAnsi="Times New Roman" w:cs="Times New Roman"/>
          <w:i/>
          <w:color w:val="0000CC"/>
          <w:sz w:val="24"/>
          <w:szCs w:val="24"/>
        </w:rPr>
        <w:t>le phallus</w:t>
      </w:r>
      <w:r w:rsidRPr="009F14D2">
        <w:rPr>
          <w:rFonts w:ascii="Courier New" w:hAnsi="Courier New" w:cs="Courier New"/>
          <w:sz w:val="28"/>
          <w:szCs w:val="28"/>
        </w:rPr>
        <w:t xml:space="preserve"> et </w:t>
      </w:r>
      <w:r w:rsidRPr="00237734">
        <w:rPr>
          <w:rFonts w:ascii="Times New Roman" w:hAnsi="Times New Roman" w:cs="Times New Roman"/>
          <w:i/>
          <w:color w:val="0000CC"/>
          <w:sz w:val="24"/>
          <w:szCs w:val="24"/>
        </w:rPr>
        <w:t>l'objet</w:t>
      </w:r>
      <w:r w:rsidRPr="009F14D2">
        <w:rPr>
          <w:rFonts w:ascii="Courier New" w:hAnsi="Courier New" w:cs="Courier New"/>
          <w:sz w:val="28"/>
          <w:szCs w:val="28"/>
        </w:rPr>
        <w:t xml:space="preserve">. </w:t>
      </w:r>
    </w:p>
    <w:p w:rsidR="00FA1AF5" w:rsidRDefault="00FA1AF5" w:rsidP="006F13A4">
      <w:pPr>
        <w:pStyle w:val="Sansinterligne"/>
        <w:rPr>
          <w:rFonts w:ascii="Courier New" w:hAnsi="Courier New" w:cs="Courier New"/>
          <w:sz w:val="28"/>
          <w:szCs w:val="28"/>
        </w:rPr>
      </w:pP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Là, parce qu'il est devant sa mère et expressément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en tant qu'il est devant sa mère, en lui disant</w:t>
      </w:r>
      <w:r w:rsidR="00237734">
        <w:rPr>
          <w:rFonts w:ascii="Courier New" w:hAnsi="Courier New" w:cs="Courier New"/>
          <w:sz w:val="28"/>
          <w:szCs w:val="28"/>
        </w:rPr>
        <w:t xml:space="preserve"> : </w:t>
      </w:r>
      <w:r w:rsidRPr="009F14D2">
        <w:rPr>
          <w:rFonts w:ascii="Courier New" w:hAnsi="Courier New" w:cs="Courier New"/>
          <w:sz w:val="28"/>
          <w:szCs w:val="28"/>
        </w:rPr>
        <w:t xml:space="preserve"> </w:t>
      </w:r>
    </w:p>
    <w:p w:rsidR="00237734" w:rsidRDefault="006F13A4" w:rsidP="00237734">
      <w:pPr>
        <w:pStyle w:val="Sansinterligne"/>
        <w:ind w:firstLine="708"/>
        <w:rPr>
          <w:rFonts w:ascii="Courier New" w:hAnsi="Courier New" w:cs="Courier New"/>
          <w:sz w:val="28"/>
          <w:szCs w:val="28"/>
        </w:rPr>
      </w:pPr>
      <w:r w:rsidRPr="009F14D2">
        <w:rPr>
          <w:rFonts w:ascii="Courier New" w:hAnsi="Courier New" w:cs="Courier New"/>
          <w:sz w:val="28"/>
          <w:szCs w:val="28"/>
        </w:rPr>
        <w:t xml:space="preserve">« </w:t>
      </w:r>
      <w:r w:rsidR="00237734">
        <w:rPr>
          <w:rFonts w:ascii="Courier New" w:hAnsi="Courier New" w:cs="Courier New"/>
          <w:sz w:val="28"/>
          <w:szCs w:val="28"/>
        </w:rPr>
        <w:t>…</w:t>
      </w:r>
      <w:r w:rsidRPr="00237734">
        <w:rPr>
          <w:rFonts w:ascii="Times New Roman" w:hAnsi="Times New Roman" w:cs="Times New Roman"/>
          <w:i/>
        </w:rPr>
        <w:t xml:space="preserve">il y a ici un métal qui m'attire plus que </w:t>
      </w:r>
      <w:r w:rsidR="00237734" w:rsidRPr="00237734">
        <w:rPr>
          <w:rFonts w:ascii="Times New Roman" w:hAnsi="Times New Roman" w:cs="Times New Roman"/>
          <w:i/>
        </w:rPr>
        <w:t>vous.</w:t>
      </w:r>
      <w:r w:rsidR="00237734">
        <w:rPr>
          <w:rFonts w:ascii="Courier New" w:hAnsi="Courier New" w:cs="Courier New"/>
          <w:sz w:val="28"/>
          <w:szCs w:val="28"/>
        </w:rPr>
        <w:t xml:space="preserve"> </w:t>
      </w:r>
      <w:r w:rsidRPr="009F14D2">
        <w:rPr>
          <w:rFonts w:ascii="Courier New" w:hAnsi="Courier New" w:cs="Courier New"/>
          <w:sz w:val="28"/>
          <w:szCs w:val="28"/>
        </w:rPr>
        <w:t xml:space="preserve">» </w:t>
      </w:r>
      <w:r w:rsidR="00E53CA8" w:rsidRPr="00165FBF">
        <w:rPr>
          <w:rFonts w:ascii="Garamond" w:hAnsi="Garamond" w:cs="Courier New"/>
          <w:color w:val="C00000"/>
          <w:sz w:val="20"/>
          <w:szCs w:val="20"/>
        </w:rPr>
        <w:t>[ III, 2 ]</w:t>
      </w:r>
    </w:p>
    <w:p w:rsidR="00237734" w:rsidRDefault="00237734" w:rsidP="006F13A4">
      <w:pPr>
        <w:pStyle w:val="Sansinterligne"/>
        <w:rPr>
          <w:rFonts w:ascii="Courier New" w:hAnsi="Courier New" w:cs="Courier New"/>
          <w:sz w:val="28"/>
          <w:szCs w:val="28"/>
        </w:rPr>
      </w:pP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il va situer sa tête entre les jambes</w:t>
      </w:r>
      <w:r w:rsidR="00237734">
        <w:rPr>
          <w:rFonts w:ascii="Courier New" w:hAnsi="Courier New" w:cs="Courier New"/>
          <w:sz w:val="28"/>
          <w:szCs w:val="28"/>
        </w:rPr>
        <w:t>…</w:t>
      </w:r>
      <w:r w:rsidRPr="009F14D2">
        <w:rPr>
          <w:rFonts w:ascii="Courier New" w:hAnsi="Courier New" w:cs="Courier New"/>
          <w:sz w:val="28"/>
          <w:szCs w:val="28"/>
        </w:rPr>
        <w:t xml:space="preserve"> </w:t>
      </w:r>
    </w:p>
    <w:p w:rsidR="00237734" w:rsidRPr="00165FBF" w:rsidRDefault="006F13A4" w:rsidP="00237734">
      <w:pPr>
        <w:pStyle w:val="Sansinterligne"/>
        <w:ind w:firstLine="708"/>
        <w:rPr>
          <w:rFonts w:ascii="Garamond" w:hAnsi="Garamond" w:cs="Courier New"/>
          <w:color w:val="C00000"/>
          <w:sz w:val="20"/>
          <w:szCs w:val="20"/>
        </w:rPr>
      </w:pPr>
      <w:r w:rsidRPr="00237734">
        <w:rPr>
          <w:rFonts w:ascii="Courier New" w:hAnsi="Courier New" w:cs="Courier New"/>
          <w:sz w:val="28"/>
          <w:szCs w:val="28"/>
          <w:lang w:val="en-US"/>
        </w:rPr>
        <w:t xml:space="preserve">« </w:t>
      </w:r>
      <w:r w:rsidRPr="00237734">
        <w:rPr>
          <w:rFonts w:ascii="Times New Roman" w:hAnsi="Times New Roman" w:cs="Times New Roman"/>
          <w:i/>
          <w:lang w:val="en-US"/>
        </w:rPr>
        <w:t>Lady, shall I lie in your lap ?</w:t>
      </w:r>
      <w:r w:rsidRPr="00237734">
        <w:rPr>
          <w:rFonts w:ascii="Courier New" w:hAnsi="Courier New" w:cs="Courier New"/>
          <w:sz w:val="28"/>
          <w:szCs w:val="28"/>
          <w:lang w:val="en-US"/>
        </w:rPr>
        <w:t xml:space="preserve"> » </w:t>
      </w:r>
      <w:r w:rsidR="00237734" w:rsidRPr="00165FBF">
        <w:rPr>
          <w:rFonts w:ascii="Garamond" w:hAnsi="Garamond" w:cs="Courier New"/>
          <w:color w:val="C00000"/>
          <w:sz w:val="20"/>
          <w:szCs w:val="20"/>
        </w:rPr>
        <w:t>[ III, 2 ]</w:t>
      </w:r>
    </w:p>
    <w:p w:rsidR="006F13A4" w:rsidRPr="009F14D2" w:rsidRDefault="00237734" w:rsidP="006F13A4">
      <w:pPr>
        <w:pStyle w:val="Sansinterligne"/>
        <w:rPr>
          <w:rFonts w:ascii="Courier New" w:hAnsi="Courier New" w:cs="Courier New"/>
          <w:sz w:val="28"/>
          <w:szCs w:val="28"/>
        </w:rPr>
      </w:pPr>
      <w:r w:rsidRPr="00237734">
        <w:rPr>
          <w:rFonts w:ascii="Courier New" w:hAnsi="Courier New" w:cs="Courier New"/>
          <w:sz w:val="28"/>
          <w:szCs w:val="28"/>
        </w:rPr>
        <w:t>…</w:t>
      </w:r>
      <w:r w:rsidR="006F13A4" w:rsidRPr="009F14D2">
        <w:rPr>
          <w:rFonts w:ascii="Courier New" w:hAnsi="Courier New" w:cs="Courier New"/>
          <w:sz w:val="28"/>
          <w:szCs w:val="28"/>
        </w:rPr>
        <w:t>d'</w:t>
      </w:r>
      <w:r w:rsidR="006F13A4">
        <w:rPr>
          <w:rFonts w:ascii="Courier New" w:hAnsi="Courier New" w:cs="Courier New"/>
          <w:sz w:val="28"/>
          <w:szCs w:val="28"/>
        </w:rPr>
        <w:t>OPHÉLIE</w:t>
      </w:r>
      <w:r w:rsidR="006F13A4" w:rsidRPr="009F14D2">
        <w:rPr>
          <w:rFonts w:ascii="Courier New" w:hAnsi="Courier New" w:cs="Courier New"/>
          <w:sz w:val="28"/>
          <w:szCs w:val="28"/>
        </w:rPr>
        <w:t>, en le lui demandant expressément.</w:t>
      </w:r>
    </w:p>
    <w:p w:rsidR="006F13A4" w:rsidRPr="009F14D2" w:rsidRDefault="006F13A4" w:rsidP="006F13A4">
      <w:pPr>
        <w:pStyle w:val="Sansinterligne"/>
        <w:rPr>
          <w:rFonts w:ascii="Courier New" w:hAnsi="Courier New" w:cs="Courier New"/>
          <w:sz w:val="28"/>
          <w:szCs w:val="28"/>
        </w:rPr>
      </w:pP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Le rapport phallique de l'objet du désir est aussi clairement indiqué à ce niveau-là, et ne se trouve pas non plus superflu d'indiquer</w:t>
      </w:r>
      <w:r w:rsidR="00237734">
        <w:rPr>
          <w:rFonts w:ascii="Courier New" w:hAnsi="Courier New" w:cs="Courier New"/>
          <w:sz w:val="28"/>
          <w:szCs w:val="28"/>
        </w:rPr>
        <w:t>…</w:t>
      </w:r>
    </w:p>
    <w:p w:rsidR="00237734" w:rsidRDefault="006F13A4" w:rsidP="00237734">
      <w:pPr>
        <w:pStyle w:val="Sansinterligne"/>
        <w:ind w:firstLine="708"/>
        <w:rPr>
          <w:rFonts w:ascii="Courier New" w:hAnsi="Courier New" w:cs="Courier New"/>
          <w:sz w:val="28"/>
          <w:szCs w:val="28"/>
        </w:rPr>
      </w:pPr>
      <w:r w:rsidRPr="009F14D2">
        <w:rPr>
          <w:rFonts w:ascii="Courier New" w:hAnsi="Courier New" w:cs="Courier New"/>
          <w:sz w:val="28"/>
          <w:szCs w:val="28"/>
        </w:rPr>
        <w:t>puisque l'iconographie en a fait un tel état</w:t>
      </w:r>
    </w:p>
    <w:p w:rsidR="00237734" w:rsidRDefault="00237734" w:rsidP="006F13A4">
      <w:pPr>
        <w:pStyle w:val="Sansinterligne"/>
        <w:rPr>
          <w:rFonts w:ascii="Courier New" w:hAnsi="Courier New" w:cs="Courier New"/>
          <w:sz w:val="28"/>
          <w:szCs w:val="28"/>
        </w:rPr>
      </w:pPr>
      <w:r>
        <w:rPr>
          <w:rFonts w:ascii="Courier New" w:hAnsi="Courier New" w:cs="Courier New"/>
          <w:sz w:val="28"/>
          <w:szCs w:val="28"/>
        </w:rPr>
        <w:t>…</w:t>
      </w:r>
      <w:r w:rsidR="006F13A4" w:rsidRPr="009F14D2">
        <w:rPr>
          <w:rFonts w:ascii="Courier New" w:hAnsi="Courier New" w:cs="Courier New"/>
          <w:sz w:val="28"/>
          <w:szCs w:val="28"/>
        </w:rPr>
        <w:t xml:space="preserve">que parmi les fleurs avec lesquelles </w:t>
      </w:r>
      <w:r w:rsidR="006F13A4">
        <w:rPr>
          <w:rFonts w:ascii="Courier New" w:hAnsi="Courier New" w:cs="Courier New"/>
          <w:sz w:val="28"/>
          <w:szCs w:val="28"/>
        </w:rPr>
        <w:t>OPHÉLIE</w:t>
      </w:r>
      <w:r w:rsidR="006F13A4" w:rsidRPr="009F14D2">
        <w:rPr>
          <w:rFonts w:ascii="Courier New" w:hAnsi="Courier New" w:cs="Courier New"/>
          <w:sz w:val="28"/>
          <w:szCs w:val="28"/>
        </w:rPr>
        <w:t xml:space="preserv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va se noyer, il est expressément mentionné que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les « </w:t>
      </w:r>
      <w:r w:rsidRPr="00237734">
        <w:rPr>
          <w:rFonts w:ascii="Times New Roman" w:hAnsi="Times New Roman" w:cs="Times New Roman"/>
          <w:i/>
        </w:rPr>
        <w:t>dead men</w:t>
      </w:r>
      <w:r w:rsidR="007446CC">
        <w:rPr>
          <w:rFonts w:ascii="Times New Roman" w:hAnsi="Times New Roman" w:cs="Times New Roman"/>
          <w:i/>
        </w:rPr>
        <w:t>’</w:t>
      </w:r>
      <w:r w:rsidRPr="00237734">
        <w:rPr>
          <w:rFonts w:ascii="Times New Roman" w:hAnsi="Times New Roman" w:cs="Times New Roman"/>
          <w:i/>
        </w:rPr>
        <w:t>s fingers</w:t>
      </w:r>
      <w:r w:rsidRPr="009F14D2">
        <w:rPr>
          <w:rFonts w:ascii="Courier New" w:hAnsi="Courier New" w:cs="Courier New"/>
          <w:sz w:val="28"/>
          <w:szCs w:val="28"/>
        </w:rPr>
        <w:t xml:space="preserve"> »</w:t>
      </w:r>
      <w:r w:rsidR="007446CC" w:rsidRPr="007446CC">
        <w:rPr>
          <w:rStyle w:val="Appelnotedebasdep"/>
          <w:rFonts w:ascii="Times New Roman" w:hAnsi="Times New Roman" w:cs="Times New Roman"/>
          <w:b/>
          <w:color w:val="C00000"/>
          <w:sz w:val="28"/>
          <w:szCs w:val="28"/>
        </w:rPr>
        <w:footnoteReference w:id="91"/>
      </w:r>
      <w:r w:rsidRPr="009F14D2">
        <w:rPr>
          <w:rFonts w:ascii="Courier New" w:hAnsi="Courier New" w:cs="Courier New"/>
          <w:sz w:val="28"/>
          <w:szCs w:val="28"/>
        </w:rPr>
        <w:t xml:space="preserve"> dont il s'agit sont désignées </w:t>
      </w: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d'une façon plus grossière par les gens du commun. </w:t>
      </w:r>
    </w:p>
    <w:p w:rsidR="00FA1AF5" w:rsidRDefault="00FA1AF5" w:rsidP="006F13A4">
      <w:pPr>
        <w:pStyle w:val="Sansinterligne"/>
        <w:rPr>
          <w:rFonts w:ascii="Courier New" w:hAnsi="Courier New" w:cs="Courier New"/>
          <w:sz w:val="28"/>
          <w:szCs w:val="28"/>
        </w:rPr>
      </w:pP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Cette plante dont</w:t>
      </w:r>
      <w:r w:rsidR="00237734">
        <w:rPr>
          <w:rFonts w:ascii="Courier New" w:hAnsi="Courier New" w:cs="Courier New"/>
          <w:sz w:val="28"/>
          <w:szCs w:val="28"/>
        </w:rPr>
        <w:t xml:space="preserve"> </w:t>
      </w:r>
      <w:r w:rsidRPr="009F14D2">
        <w:rPr>
          <w:rFonts w:ascii="Courier New" w:hAnsi="Courier New" w:cs="Courier New"/>
          <w:sz w:val="28"/>
          <w:szCs w:val="28"/>
        </w:rPr>
        <w:t>il s'agit est l'</w:t>
      </w:r>
      <w:r w:rsidRPr="00237734">
        <w:rPr>
          <w:rFonts w:ascii="Times New Roman" w:hAnsi="Times New Roman" w:cs="Times New Roman"/>
          <w:i/>
          <w:sz w:val="24"/>
          <w:szCs w:val="24"/>
        </w:rPr>
        <w:t>orchis mascula</w:t>
      </w:r>
      <w:r w:rsidRPr="009F14D2">
        <w:rPr>
          <w:rFonts w:ascii="Courier New" w:hAnsi="Courier New" w:cs="Courier New"/>
          <w:sz w:val="28"/>
          <w:szCs w:val="28"/>
        </w:rPr>
        <w:t xml:space="preserve">. </w:t>
      </w:r>
    </w:p>
    <w:p w:rsidR="00237734" w:rsidRDefault="00237734" w:rsidP="006F13A4">
      <w:pPr>
        <w:pStyle w:val="Sansinterligne"/>
        <w:rPr>
          <w:rFonts w:ascii="Courier New" w:hAnsi="Courier New" w:cs="Courier New"/>
          <w:sz w:val="28"/>
          <w:szCs w:val="28"/>
        </w:rPr>
      </w:pPr>
    </w:p>
    <w:p w:rsidR="007446CC"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Il s'agit de quelque chose qui a un rapport quelconque avec la mandragore qui fait que ceci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a quelque rapport avec l'élément phallique. </w:t>
      </w:r>
    </w:p>
    <w:p w:rsidR="00237734" w:rsidRDefault="00237734" w:rsidP="006F13A4">
      <w:pPr>
        <w:pStyle w:val="Sansinterligne"/>
        <w:rPr>
          <w:rFonts w:ascii="Courier New" w:hAnsi="Courier New" w:cs="Courier New"/>
          <w:sz w:val="28"/>
          <w:szCs w:val="28"/>
        </w:rPr>
      </w:pP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J'ai cherché ceci dans le </w:t>
      </w:r>
      <w:r w:rsidRPr="00EA0ED2">
        <w:rPr>
          <w:rFonts w:ascii="Times New Roman" w:hAnsi="Times New Roman" w:cs="Times New Roman"/>
          <w:i/>
          <w:sz w:val="24"/>
          <w:szCs w:val="24"/>
        </w:rPr>
        <w:t>New English Dictionnary</w:t>
      </w:r>
      <w:r w:rsidRPr="009F14D2">
        <w:rPr>
          <w:rFonts w:ascii="Courier New" w:hAnsi="Courier New" w:cs="Courier New"/>
          <w:sz w:val="28"/>
          <w:szCs w:val="28"/>
        </w:rPr>
        <w:t xml:space="preserve">, </w:t>
      </w:r>
    </w:p>
    <w:p w:rsidR="00FA1AF5"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mais j'ai été très déçu</w:t>
      </w:r>
      <w:r w:rsidR="00FA1AF5">
        <w:rPr>
          <w:rFonts w:ascii="Courier New" w:hAnsi="Courier New" w:cs="Courier New"/>
          <w:sz w:val="28"/>
          <w:szCs w:val="28"/>
        </w:rPr>
        <w:t>,</w:t>
      </w:r>
      <w:r w:rsidRPr="009F14D2">
        <w:rPr>
          <w:rFonts w:ascii="Courier New" w:hAnsi="Courier New" w:cs="Courier New"/>
          <w:sz w:val="28"/>
          <w:szCs w:val="28"/>
        </w:rPr>
        <w:t xml:space="preserve"> car encore que ceci soit cité en référence au terme </w:t>
      </w:r>
      <w:r w:rsidRPr="00EA0ED2">
        <w:rPr>
          <w:rFonts w:ascii="Times New Roman" w:hAnsi="Times New Roman" w:cs="Times New Roman"/>
          <w:i/>
          <w:sz w:val="24"/>
          <w:szCs w:val="24"/>
        </w:rPr>
        <w:t>finger</w:t>
      </w:r>
      <w:r w:rsidRPr="009F14D2">
        <w:rPr>
          <w:rFonts w:ascii="Courier New" w:hAnsi="Courier New" w:cs="Courier New"/>
          <w:sz w:val="28"/>
          <w:szCs w:val="28"/>
        </w:rPr>
        <w:t xml:space="preserve">, il n'y a aucune allusion à ce à quoi </w:t>
      </w:r>
      <w:r w:rsidR="00EA0ED2" w:rsidRPr="009F14D2">
        <w:rPr>
          <w:rFonts w:ascii="Courier New" w:hAnsi="Courier New" w:cs="Courier New"/>
          <w:sz w:val="28"/>
          <w:szCs w:val="28"/>
        </w:rPr>
        <w:t>SHAKESPEARE</w:t>
      </w:r>
      <w:r w:rsidRPr="009F14D2">
        <w:rPr>
          <w:rFonts w:ascii="Courier New" w:hAnsi="Courier New" w:cs="Courier New"/>
          <w:sz w:val="28"/>
          <w:szCs w:val="28"/>
        </w:rPr>
        <w:t xml:space="preserve"> fait allusion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par cette appellation.</w:t>
      </w:r>
    </w:p>
    <w:p w:rsidR="006F13A4" w:rsidRPr="009F14D2" w:rsidRDefault="006F13A4" w:rsidP="006F13A4">
      <w:pPr>
        <w:pStyle w:val="Sansinterligne"/>
        <w:rPr>
          <w:rFonts w:ascii="Courier New" w:hAnsi="Courier New" w:cs="Courier New"/>
          <w:sz w:val="28"/>
          <w:szCs w:val="28"/>
        </w:rPr>
      </w:pPr>
    </w:p>
    <w:p w:rsidR="00237734" w:rsidRDefault="006F13A4" w:rsidP="006F13A4">
      <w:pPr>
        <w:pStyle w:val="Sansinterligne"/>
        <w:rPr>
          <w:rFonts w:ascii="Courier New" w:hAnsi="Courier New" w:cs="Courier New"/>
          <w:sz w:val="28"/>
          <w:szCs w:val="28"/>
        </w:rPr>
      </w:pPr>
      <w:r w:rsidRPr="00237734">
        <w:rPr>
          <w:rFonts w:ascii="Times New Roman" w:hAnsi="Times New Roman" w:cs="Times New Roman"/>
          <w:i/>
          <w:color w:val="0000CC"/>
          <w:sz w:val="24"/>
          <w:szCs w:val="24"/>
        </w:rPr>
        <w:t>Troisième temps</w:t>
      </w:r>
      <w:r w:rsidRPr="009F14D2">
        <w:rPr>
          <w:rFonts w:ascii="Courier New" w:hAnsi="Courier New" w:cs="Courier New"/>
          <w:sz w:val="28"/>
          <w:szCs w:val="28"/>
        </w:rPr>
        <w:t xml:space="preserve"> qui est celui où je vous ai déjà plusieurs fois amenés et où je vais une fois de plus vous quitter, le temps de la scène du cimetière. </w:t>
      </w:r>
    </w:p>
    <w:p w:rsidR="00237734" w:rsidRDefault="00237734" w:rsidP="006F13A4">
      <w:pPr>
        <w:pStyle w:val="Sansinterligne"/>
        <w:rPr>
          <w:rFonts w:ascii="Courier New" w:hAnsi="Courier New" w:cs="Courier New"/>
          <w:sz w:val="28"/>
          <w:szCs w:val="28"/>
        </w:rPr>
      </w:pP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C'est à savoir le lien en valeur entre quelque chose qui se pose comme une réintégration de </w:t>
      </w:r>
      <w:r w:rsidR="00237734" w:rsidRPr="00237734">
        <w:rPr>
          <w:rFonts w:ascii="Times New Roman" w:hAnsi="Times New Roman" w:cs="Times New Roman"/>
          <w:i/>
          <w:color w:val="0000CC"/>
          <w:sz w:val="24"/>
          <w:szCs w:val="24"/>
        </w:rPr>
        <w:t>(</w:t>
      </w:r>
      <w:r w:rsidRPr="00237734">
        <w:rPr>
          <w:rFonts w:ascii="Times New Roman" w:hAnsi="Times New Roman" w:cs="Times New Roman"/>
          <w:i/>
          <w:color w:val="0000CC"/>
          <w:sz w:val="24"/>
          <w:szCs w:val="24"/>
        </w:rPr>
        <w:t>a</w:t>
      </w:r>
      <w:r w:rsidR="00237734" w:rsidRPr="00237734">
        <w:rPr>
          <w:rFonts w:ascii="Times New Roman" w:hAnsi="Times New Roman" w:cs="Times New Roman"/>
          <w:i/>
          <w:color w:val="0000CC"/>
          <w:sz w:val="24"/>
          <w:szCs w:val="24"/>
        </w:rPr>
        <w:t>)</w:t>
      </w:r>
      <w:r w:rsidRPr="009F14D2">
        <w:rPr>
          <w:rFonts w:ascii="Courier New" w:hAnsi="Courier New" w:cs="Courier New"/>
          <w:sz w:val="28"/>
          <w:szCs w:val="28"/>
        </w:rPr>
        <w:t xml:space="preserve"> et la possibilité enfin pour </w:t>
      </w:r>
      <w:r>
        <w:rPr>
          <w:rFonts w:ascii="Courier New" w:hAnsi="Courier New" w:cs="Courier New"/>
          <w:sz w:val="28"/>
          <w:szCs w:val="28"/>
        </w:rPr>
        <w:t>HAMLET</w:t>
      </w:r>
      <w:r w:rsidRPr="009F14D2">
        <w:rPr>
          <w:rFonts w:ascii="Courier New" w:hAnsi="Courier New" w:cs="Courier New"/>
          <w:sz w:val="28"/>
          <w:szCs w:val="28"/>
        </w:rPr>
        <w:t xml:space="preserve"> de boucler la boucle, c'est-à-dire enfin de se précipiter vers son destin.</w:t>
      </w:r>
    </w:p>
    <w:p w:rsidR="006F13A4" w:rsidRPr="009F14D2" w:rsidRDefault="006F13A4" w:rsidP="006F13A4">
      <w:pPr>
        <w:pStyle w:val="Sansinterligne"/>
        <w:rPr>
          <w:rFonts w:ascii="Courier New" w:hAnsi="Courier New" w:cs="Courier New"/>
          <w:sz w:val="28"/>
          <w:szCs w:val="28"/>
        </w:rPr>
      </w:pPr>
    </w:p>
    <w:p w:rsidR="00165FBF"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 xml:space="preserve">Ce </w:t>
      </w:r>
      <w:r w:rsidRPr="00165FBF">
        <w:rPr>
          <w:rFonts w:ascii="Times New Roman" w:hAnsi="Times New Roman" w:cs="Times New Roman"/>
          <w:i/>
          <w:color w:val="0000CC"/>
          <w:sz w:val="24"/>
          <w:szCs w:val="24"/>
        </w:rPr>
        <w:t>troisième temps</w:t>
      </w:r>
      <w:r w:rsidRPr="009F14D2">
        <w:rPr>
          <w:rFonts w:ascii="Courier New" w:hAnsi="Courier New" w:cs="Courier New"/>
          <w:sz w:val="28"/>
          <w:szCs w:val="28"/>
        </w:rPr>
        <w:t xml:space="preserve">, pour autant qu'entièrement gratuit, absolument capital, car toute la scène du cimetière est faite pour qu'elle se produise, cette chose que </w:t>
      </w:r>
      <w:r w:rsidR="00237734" w:rsidRPr="009F14D2">
        <w:rPr>
          <w:rFonts w:ascii="Courier New" w:hAnsi="Courier New" w:cs="Courier New"/>
          <w:sz w:val="28"/>
          <w:szCs w:val="28"/>
        </w:rPr>
        <w:t>SHAKESPEARE</w:t>
      </w:r>
      <w:r w:rsidRPr="009F14D2">
        <w:rPr>
          <w:rFonts w:ascii="Courier New" w:hAnsi="Courier New" w:cs="Courier New"/>
          <w:sz w:val="28"/>
          <w:szCs w:val="28"/>
        </w:rPr>
        <w:t xml:space="preserve"> n'a trouvé nulle part ailleurs</w:t>
      </w:r>
      <w:r w:rsidR="00165FBF">
        <w:rPr>
          <w:rFonts w:ascii="Courier New" w:hAnsi="Courier New" w:cs="Courier New"/>
          <w:sz w:val="28"/>
          <w:szCs w:val="28"/>
        </w:rPr>
        <w:t> :</w:t>
      </w:r>
      <w:r w:rsidRPr="009F14D2">
        <w:rPr>
          <w:rFonts w:ascii="Courier New" w:hAnsi="Courier New" w:cs="Courier New"/>
          <w:sz w:val="28"/>
          <w:szCs w:val="28"/>
        </w:rPr>
        <w:t xml:space="preserve"> </w:t>
      </w:r>
    </w:p>
    <w:p w:rsidR="00237734"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cette sorte de bataille furieuse au fond d'une tombe sur laquelle j'ai déjà insisté</w:t>
      </w:r>
      <w:r w:rsidR="00237734">
        <w:rPr>
          <w:rFonts w:ascii="Courier New" w:hAnsi="Courier New" w:cs="Courier New"/>
          <w:sz w:val="28"/>
          <w:szCs w:val="28"/>
        </w:rPr>
        <w:t>.</w:t>
      </w:r>
      <w:r w:rsidRPr="009F14D2">
        <w:rPr>
          <w:rFonts w:ascii="Courier New" w:hAnsi="Courier New" w:cs="Courier New"/>
          <w:sz w:val="28"/>
          <w:szCs w:val="28"/>
        </w:rPr>
        <w:t xml:space="preserve"> </w:t>
      </w:r>
    </w:p>
    <w:p w:rsidR="00237734" w:rsidRDefault="00237734" w:rsidP="006F13A4">
      <w:pPr>
        <w:pStyle w:val="Sansinterligne"/>
        <w:rPr>
          <w:rFonts w:ascii="Courier New" w:hAnsi="Courier New" w:cs="Courier New"/>
          <w:sz w:val="28"/>
          <w:szCs w:val="28"/>
        </w:rPr>
      </w:pPr>
    </w:p>
    <w:p w:rsidR="00237734" w:rsidRDefault="00237734" w:rsidP="006F13A4">
      <w:pPr>
        <w:pStyle w:val="Sansinterligne"/>
        <w:rPr>
          <w:rFonts w:ascii="Courier New" w:hAnsi="Courier New" w:cs="Courier New"/>
          <w:sz w:val="28"/>
          <w:szCs w:val="28"/>
        </w:rPr>
      </w:pPr>
      <w:r>
        <w:rPr>
          <w:rFonts w:ascii="Courier New" w:hAnsi="Courier New" w:cs="Courier New"/>
          <w:sz w:val="28"/>
          <w:szCs w:val="28"/>
        </w:rPr>
        <w:t>C</w:t>
      </w:r>
      <w:r w:rsidR="006F13A4" w:rsidRPr="009F14D2">
        <w:rPr>
          <w:rFonts w:ascii="Courier New" w:hAnsi="Courier New" w:cs="Courier New"/>
          <w:sz w:val="28"/>
          <w:szCs w:val="28"/>
        </w:rPr>
        <w:t xml:space="preserve">ette désignation comme d'une pointe de la fonction de l'objet comme n'étant ici reconquis qu'au prix </w:t>
      </w:r>
    </w:p>
    <w:p w:rsidR="006F13A4" w:rsidRPr="009F14D2" w:rsidRDefault="006F13A4" w:rsidP="006F13A4">
      <w:pPr>
        <w:pStyle w:val="Sansinterligne"/>
        <w:rPr>
          <w:rFonts w:ascii="Courier New" w:hAnsi="Courier New" w:cs="Courier New"/>
          <w:sz w:val="28"/>
          <w:szCs w:val="28"/>
        </w:rPr>
      </w:pPr>
      <w:r w:rsidRPr="009F14D2">
        <w:rPr>
          <w:rFonts w:ascii="Courier New" w:hAnsi="Courier New" w:cs="Courier New"/>
          <w:sz w:val="28"/>
          <w:szCs w:val="28"/>
        </w:rPr>
        <w:t>du deuil et de la mort, c'est là-dessus que je pense qu'enfin je pourrai achever la prochaine fois.</w:t>
      </w:r>
    </w:p>
    <w:p w:rsidR="00065C9A" w:rsidRDefault="00065C9A">
      <w:pPr>
        <w:pStyle w:val="NormalWeb"/>
        <w:spacing w:after="240"/>
        <w:rPr>
          <w:rFonts w:ascii="Courier New" w:hAnsi="Courier New" w:cs="Courier New"/>
          <w:sz w:val="28"/>
        </w:rPr>
      </w:pPr>
    </w:p>
    <w:p w:rsidR="00065C9A" w:rsidRDefault="002C3CB1">
      <w:pPr>
        <w:pStyle w:val="NormalWeb"/>
        <w:pageBreakBefore/>
        <w:rPr>
          <w:rFonts w:ascii="Courier New" w:hAnsi="Courier New" w:cs="Courier New"/>
          <w:sz w:val="28"/>
        </w:rPr>
      </w:pPr>
      <w:r w:rsidRPr="009439A3">
        <w:rPr>
          <w:rStyle w:val="lev"/>
          <w:rFonts w:ascii="Garamond" w:hAnsi="Garamond" w:cs="Courier New"/>
          <w:b w:val="0"/>
          <w:bCs w:val="0"/>
          <w:color w:val="C00000"/>
          <w:sz w:val="28"/>
          <w:szCs w:val="40"/>
        </w:rPr>
        <w:lastRenderedPageBreak/>
        <w:t>22 Avr</w:t>
      </w:r>
      <w:bookmarkStart w:id="42" w:name="Avr22"/>
      <w:bookmarkEnd w:id="42"/>
      <w:r w:rsidRPr="009439A3">
        <w:rPr>
          <w:rStyle w:val="lev"/>
          <w:rFonts w:ascii="Garamond" w:hAnsi="Garamond" w:cs="Courier New"/>
          <w:b w:val="0"/>
          <w:bCs w:val="0"/>
          <w:color w:val="C00000"/>
          <w:sz w:val="28"/>
          <w:szCs w:val="40"/>
        </w:rPr>
        <w:t>il 1959</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after="240"/>
        <w:rPr>
          <w:rFonts w:ascii="Courier New" w:hAnsi="Courier New" w:cs="Courier New"/>
          <w:sz w:val="28"/>
        </w:rPr>
      </w:pPr>
    </w:p>
    <w:p w:rsidR="00065C9A" w:rsidRPr="009439A3" w:rsidRDefault="006F13A4" w:rsidP="00162388">
      <w:pPr>
        <w:pStyle w:val="NormalWeb"/>
        <w:jc w:val="center"/>
        <w:outlineLvl w:val="0"/>
        <w:rPr>
          <w:rFonts w:ascii="Courier New" w:hAnsi="Courier New" w:cs="Courier New"/>
          <w:i/>
          <w:iCs/>
          <w:color w:val="C00000"/>
          <w:sz w:val="28"/>
        </w:rPr>
      </w:pPr>
      <w:r w:rsidRPr="009439A3">
        <w:rPr>
          <w:rStyle w:val="lev"/>
          <w:rFonts w:ascii="Garamond" w:hAnsi="Garamond" w:cs="Courier New"/>
          <w:b w:val="0"/>
          <w:bCs w:val="0"/>
          <w:color w:val="C00000"/>
        </w:rPr>
        <w:t>HAMLET</w:t>
      </w:r>
      <w:r w:rsidR="00162388" w:rsidRPr="009439A3">
        <w:rPr>
          <w:rStyle w:val="lev"/>
          <w:rFonts w:ascii="Garamond" w:hAnsi="Garamond" w:cs="Courier New"/>
          <w:b w:val="0"/>
          <w:bCs w:val="0"/>
          <w:color w:val="C00000"/>
        </w:rPr>
        <w:t xml:space="preserve"> ( 6 )</w:t>
      </w: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Pr>
          <w:rFonts w:ascii="Courier New" w:hAnsi="Courier New" w:cs="Courier New"/>
          <w:sz w:val="28"/>
          <w:szCs w:val="28"/>
        </w:rPr>
        <w:t>HAMLET</w:t>
      </w:r>
      <w:r w:rsidRPr="00AF444E">
        <w:rPr>
          <w:rFonts w:ascii="Courier New" w:hAnsi="Courier New" w:cs="Courier New"/>
          <w:sz w:val="28"/>
          <w:szCs w:val="28"/>
        </w:rPr>
        <w:t xml:space="preserve">, nous l'avons dit, ne peut supporter </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rendez-vous. Le rendez-vous est toujours trop tôt pour lui, et il le retarde. </w:t>
      </w: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Cet élément de </w:t>
      </w:r>
      <w:r w:rsidRPr="00E75B0F">
        <w:rPr>
          <w:rFonts w:ascii="Times New Roman" w:hAnsi="Times New Roman" w:cs="Times New Roman"/>
          <w:i/>
          <w:color w:val="0000CC"/>
          <w:sz w:val="24"/>
          <w:szCs w:val="24"/>
        </w:rPr>
        <w:t>la procrastination</w:t>
      </w:r>
      <w:r w:rsidRPr="00AF444E">
        <w:rPr>
          <w:rFonts w:ascii="Courier New" w:hAnsi="Courier New" w:cs="Courier New"/>
          <w:sz w:val="28"/>
          <w:szCs w:val="28"/>
        </w:rPr>
        <w:t xml:space="preserve"> ne peut pas, d'aucune façon</w:t>
      </w:r>
      <w:r>
        <w:rPr>
          <w:rFonts w:ascii="Courier New" w:hAnsi="Courier New" w:cs="Courier New"/>
          <w:sz w:val="28"/>
          <w:szCs w:val="28"/>
        </w:rPr>
        <w:t>…</w:t>
      </w:r>
    </w:p>
    <w:p w:rsidR="009439A3" w:rsidRDefault="009439A3" w:rsidP="009439A3">
      <w:pPr>
        <w:pStyle w:val="Sansinterligne"/>
        <w:ind w:left="708"/>
        <w:rPr>
          <w:rFonts w:ascii="Courier New" w:hAnsi="Courier New" w:cs="Courier New"/>
          <w:sz w:val="28"/>
          <w:szCs w:val="28"/>
        </w:rPr>
      </w:pPr>
      <w:r w:rsidRPr="00AF444E">
        <w:rPr>
          <w:rFonts w:ascii="Courier New" w:hAnsi="Courier New" w:cs="Courier New"/>
          <w:sz w:val="28"/>
          <w:szCs w:val="28"/>
        </w:rPr>
        <w:t>encore que certains auteurs, dans une littérature que j'ai de plus en plus, au cours de cette étude, approfondie</w:t>
      </w:r>
      <w:r>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r>
        <w:rPr>
          <w:rFonts w:ascii="Courier New" w:hAnsi="Courier New" w:cs="Courier New"/>
          <w:sz w:val="28"/>
          <w:szCs w:val="28"/>
        </w:rPr>
        <w:t>…</w:t>
      </w:r>
      <w:r w:rsidRPr="00AF444E">
        <w:rPr>
          <w:rFonts w:ascii="Courier New" w:hAnsi="Courier New" w:cs="Courier New"/>
          <w:sz w:val="28"/>
          <w:szCs w:val="28"/>
        </w:rPr>
        <w:t>être écarté</w:t>
      </w:r>
      <w:r>
        <w:rPr>
          <w:rFonts w:ascii="Courier New" w:hAnsi="Courier New" w:cs="Courier New"/>
          <w:sz w:val="28"/>
          <w:szCs w:val="28"/>
        </w:rPr>
        <w:t>.</w:t>
      </w:r>
      <w:r w:rsidRPr="00AF444E">
        <w:rPr>
          <w:rFonts w:ascii="Courier New" w:hAnsi="Courier New" w:cs="Courier New"/>
          <w:sz w:val="28"/>
          <w:szCs w:val="28"/>
        </w:rPr>
        <w:t xml:space="preserve"> </w:t>
      </w:r>
      <w:r w:rsidR="00D34112">
        <w:rPr>
          <w:rFonts w:ascii="Courier New" w:hAnsi="Courier New" w:cs="Courier New"/>
          <w:sz w:val="28"/>
          <w:szCs w:val="28"/>
        </w:rPr>
        <w:t>L</w:t>
      </w:r>
      <w:r w:rsidRPr="00AF444E">
        <w:rPr>
          <w:rFonts w:ascii="Courier New" w:hAnsi="Courier New" w:cs="Courier New"/>
          <w:sz w:val="28"/>
          <w:szCs w:val="28"/>
        </w:rPr>
        <w:t xml:space="preserve">a </w:t>
      </w:r>
      <w:r w:rsidR="00E75B0F" w:rsidRPr="00E75B0F">
        <w:rPr>
          <w:rFonts w:ascii="Times New Roman" w:hAnsi="Times New Roman" w:cs="Times New Roman"/>
          <w:i/>
          <w:color w:val="0000CC"/>
          <w:sz w:val="24"/>
          <w:szCs w:val="24"/>
        </w:rPr>
        <w:t>procrastination</w:t>
      </w:r>
      <w:r w:rsidRPr="00AF444E">
        <w:rPr>
          <w:rFonts w:ascii="Courier New" w:hAnsi="Courier New" w:cs="Courier New"/>
          <w:sz w:val="28"/>
          <w:szCs w:val="28"/>
        </w:rPr>
        <w:t xml:space="preserve"> reste une des dimensions </w:t>
      </w:r>
      <w:r w:rsidRPr="009439A3">
        <w:rPr>
          <w:rFonts w:ascii="Times New Roman" w:hAnsi="Times New Roman" w:cs="Times New Roman"/>
          <w:i/>
          <w:sz w:val="24"/>
          <w:szCs w:val="24"/>
        </w:rPr>
        <w:t>essentielles</w:t>
      </w:r>
      <w:r w:rsidRPr="00AF444E">
        <w:rPr>
          <w:rFonts w:ascii="Courier New" w:hAnsi="Courier New" w:cs="Courier New"/>
          <w:sz w:val="28"/>
          <w:szCs w:val="28"/>
        </w:rPr>
        <w:t xml:space="preserve"> de la tragédie d'</w:t>
      </w:r>
      <w:r>
        <w:rPr>
          <w:rFonts w:ascii="Courier New" w:hAnsi="Courier New" w:cs="Courier New"/>
          <w:sz w:val="28"/>
          <w:szCs w:val="28"/>
        </w:rPr>
        <w:t>HAMLET</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Quand il agit par contre, c'est toujours </w:t>
      </w:r>
      <w:r w:rsidRPr="009439A3">
        <w:rPr>
          <w:rFonts w:ascii="Times New Roman" w:hAnsi="Times New Roman" w:cs="Times New Roman"/>
          <w:i/>
          <w:sz w:val="24"/>
          <w:szCs w:val="24"/>
        </w:rPr>
        <w:t>avec précipitation</w:t>
      </w:r>
      <w:r w:rsidRPr="00AF444E">
        <w:rPr>
          <w:rFonts w:ascii="Courier New" w:hAnsi="Courier New" w:cs="Courier New"/>
          <w:sz w:val="28"/>
          <w:szCs w:val="28"/>
        </w:rPr>
        <w:t xml:space="preserve">. Il agit quand tout d'un coup, il semble qu'une occasion s'offre, quand je ne sais quel </w:t>
      </w:r>
      <w:r w:rsidRPr="009439A3">
        <w:rPr>
          <w:rFonts w:ascii="Times New Roman" w:hAnsi="Times New Roman" w:cs="Times New Roman"/>
          <w:i/>
          <w:sz w:val="24"/>
          <w:szCs w:val="24"/>
        </w:rPr>
        <w:t>appel de l'événement</w:t>
      </w:r>
      <w:r w:rsidRPr="00AF444E">
        <w:rPr>
          <w:rFonts w:ascii="Courier New" w:hAnsi="Courier New" w:cs="Courier New"/>
          <w:sz w:val="28"/>
          <w:szCs w:val="28"/>
        </w:rPr>
        <w:t xml:space="preserve"> au-delà de lui-même, de sa </w:t>
      </w:r>
      <w:r w:rsidRPr="009439A3">
        <w:rPr>
          <w:rFonts w:ascii="Courier New" w:hAnsi="Courier New" w:cs="Courier New"/>
          <w:i/>
          <w:sz w:val="24"/>
          <w:szCs w:val="24"/>
        </w:rPr>
        <w:t>résolution</w:t>
      </w:r>
      <w:r w:rsidRPr="00AF444E">
        <w:rPr>
          <w:rFonts w:ascii="Courier New" w:hAnsi="Courier New" w:cs="Courier New"/>
          <w:sz w:val="28"/>
          <w:szCs w:val="28"/>
        </w:rPr>
        <w:t xml:space="preserve">, de sa </w:t>
      </w:r>
      <w:r w:rsidRPr="009439A3">
        <w:rPr>
          <w:rFonts w:ascii="Courier New" w:hAnsi="Courier New" w:cs="Courier New"/>
          <w:i/>
          <w:sz w:val="24"/>
          <w:szCs w:val="24"/>
        </w:rPr>
        <w:t>décision</w:t>
      </w:r>
      <w:r w:rsidRPr="00AF444E">
        <w:rPr>
          <w:rFonts w:ascii="Courier New" w:hAnsi="Courier New" w:cs="Courier New"/>
          <w:sz w:val="28"/>
          <w:szCs w:val="28"/>
        </w:rPr>
        <w:t xml:space="preserve">, semble lui offrir je ne sais quelle ouverture ambiguë qui est proprement pour nous, analystes, ce qui a introduit dans la dimension de l'accomplissement cette perspective que nous appelons </w:t>
      </w:r>
      <w:r w:rsidRPr="00D34112">
        <w:rPr>
          <w:rFonts w:ascii="Times New Roman" w:hAnsi="Times New Roman" w:cs="Times New Roman"/>
          <w:i/>
          <w:sz w:val="24"/>
          <w:szCs w:val="24"/>
        </w:rPr>
        <w:t>la fuite</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AC06C6"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Rien n'est plus net que ce moment où il se précipite sur ce quelque chose qui remue </w:t>
      </w:r>
      <w:r w:rsidRPr="00AC06C6">
        <w:rPr>
          <w:rFonts w:ascii="Courier New" w:hAnsi="Courier New" w:cs="Courier New"/>
          <w:i/>
          <w:sz w:val="24"/>
          <w:szCs w:val="24"/>
        </w:rPr>
        <w:t>derrière la tapisserie</w:t>
      </w:r>
      <w:r w:rsidRPr="00AF444E">
        <w:rPr>
          <w:rFonts w:ascii="Courier New" w:hAnsi="Courier New" w:cs="Courier New"/>
          <w:sz w:val="28"/>
          <w:szCs w:val="28"/>
        </w:rPr>
        <w:t xml:space="preserve">, </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où il tue </w:t>
      </w:r>
      <w:r>
        <w:rPr>
          <w:rFonts w:ascii="Courier New" w:hAnsi="Courier New" w:cs="Courier New"/>
          <w:sz w:val="28"/>
          <w:szCs w:val="28"/>
        </w:rPr>
        <w:t>POLONIUS</w:t>
      </w:r>
      <w:r w:rsidRPr="00AF444E">
        <w:rPr>
          <w:rFonts w:ascii="Courier New" w:hAnsi="Courier New" w:cs="Courier New"/>
          <w:sz w:val="28"/>
          <w:szCs w:val="28"/>
        </w:rPr>
        <w:t xml:space="preserve">. </w:t>
      </w: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d'autres moments aussi, la façon </w:t>
      </w:r>
      <w:r w:rsidRPr="009439A3">
        <w:rPr>
          <w:rFonts w:ascii="Courier New" w:hAnsi="Courier New" w:cs="Courier New"/>
          <w:i/>
          <w:sz w:val="24"/>
          <w:szCs w:val="24"/>
        </w:rPr>
        <w:t>quasi mystérieuse</w:t>
      </w:r>
      <w:r>
        <w:rPr>
          <w:rFonts w:ascii="Courier New" w:hAnsi="Courier New" w:cs="Courier New"/>
          <w:sz w:val="28"/>
          <w:szCs w:val="28"/>
        </w:rPr>
        <w:t>…</w:t>
      </w:r>
      <w:r w:rsidRPr="00AF444E">
        <w:rPr>
          <w:rFonts w:ascii="Courier New" w:hAnsi="Courier New" w:cs="Courier New"/>
          <w:sz w:val="28"/>
          <w:szCs w:val="28"/>
        </w:rPr>
        <w:t xml:space="preserve"> </w:t>
      </w:r>
    </w:p>
    <w:p w:rsidR="009439A3" w:rsidRDefault="009439A3" w:rsidP="009439A3">
      <w:pPr>
        <w:pStyle w:val="Sansinterligne"/>
        <w:ind w:left="708"/>
        <w:rPr>
          <w:rFonts w:ascii="Courier New" w:hAnsi="Courier New" w:cs="Courier New"/>
          <w:sz w:val="28"/>
          <w:szCs w:val="28"/>
        </w:rPr>
      </w:pPr>
      <w:r w:rsidRPr="00AF444E">
        <w:rPr>
          <w:rFonts w:ascii="Courier New" w:hAnsi="Courier New" w:cs="Courier New"/>
          <w:sz w:val="28"/>
          <w:szCs w:val="28"/>
        </w:rPr>
        <w:t xml:space="preserve">je dirai presque en état second, quand la nuit </w:t>
      </w:r>
    </w:p>
    <w:p w:rsidR="009439A3" w:rsidRDefault="009439A3" w:rsidP="009439A3">
      <w:pPr>
        <w:pStyle w:val="Sansinterligne"/>
        <w:ind w:left="708"/>
        <w:rPr>
          <w:rFonts w:ascii="Courier New" w:hAnsi="Courier New" w:cs="Courier New"/>
          <w:sz w:val="28"/>
          <w:szCs w:val="28"/>
        </w:rPr>
      </w:pPr>
      <w:r w:rsidRPr="00AF444E">
        <w:rPr>
          <w:rFonts w:ascii="Courier New" w:hAnsi="Courier New" w:cs="Courier New"/>
          <w:sz w:val="28"/>
          <w:szCs w:val="28"/>
        </w:rPr>
        <w:t>il se réveille sur ce bateau dans la tempête</w:t>
      </w:r>
    </w:p>
    <w:p w:rsidR="00D34112" w:rsidRDefault="009439A3" w:rsidP="009439A3">
      <w:pPr>
        <w:pStyle w:val="Sansinterligne"/>
        <w:rPr>
          <w:rFonts w:ascii="Courier New" w:hAnsi="Courier New" w:cs="Courier New"/>
          <w:sz w:val="28"/>
          <w:szCs w:val="28"/>
        </w:rPr>
      </w:pPr>
      <w:r>
        <w:rPr>
          <w:rFonts w:ascii="Courier New" w:hAnsi="Courier New" w:cs="Courier New"/>
          <w:sz w:val="28"/>
          <w:szCs w:val="28"/>
        </w:rPr>
        <w:t>…</w:t>
      </w:r>
      <w:r w:rsidRPr="00AF444E">
        <w:rPr>
          <w:rFonts w:ascii="Courier New" w:hAnsi="Courier New" w:cs="Courier New"/>
          <w:sz w:val="28"/>
          <w:szCs w:val="28"/>
        </w:rPr>
        <w:t xml:space="preserve">dont il va vérifier les messages, rompre les sceaux du message dont GUILDENSTERN et ROSENCRANTZ sont porteurs, et la façon aussi quasi automatique dont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substitue un message à un autre, refait grâce à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sa bague le sceau royal, et va rencontrer aussi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cette prodigieuse occasion de l'enlèvement par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les pirates pour fausser compagnie à ses gardiens qui iront sans s'en douter vers leur propre exécution.</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Nous avons là quelque chose d'une vraie </w:t>
      </w:r>
      <w:r w:rsidRPr="009439A3">
        <w:rPr>
          <w:rFonts w:ascii="Courier New" w:hAnsi="Courier New" w:cs="Courier New"/>
          <w:i/>
          <w:sz w:val="24"/>
          <w:szCs w:val="24"/>
        </w:rPr>
        <w:t>phénoménologie</w:t>
      </w:r>
      <w:r>
        <w:rPr>
          <w:rFonts w:ascii="Courier New" w:hAnsi="Courier New" w:cs="Courier New"/>
          <w:sz w:val="28"/>
          <w:szCs w:val="28"/>
        </w:rPr>
        <w:t>…</w:t>
      </w:r>
      <w:r w:rsidRPr="00AF444E">
        <w:rPr>
          <w:rFonts w:ascii="Courier New" w:hAnsi="Courier New" w:cs="Courier New"/>
          <w:sz w:val="28"/>
          <w:szCs w:val="28"/>
        </w:rPr>
        <w:t xml:space="preserve"> </w:t>
      </w:r>
    </w:p>
    <w:p w:rsidR="009439A3" w:rsidRDefault="009439A3" w:rsidP="009439A3">
      <w:pPr>
        <w:pStyle w:val="Sansinterligne"/>
        <w:ind w:firstLine="708"/>
        <w:rPr>
          <w:rFonts w:ascii="Courier New" w:hAnsi="Courier New" w:cs="Courier New"/>
          <w:sz w:val="28"/>
          <w:szCs w:val="28"/>
        </w:rPr>
      </w:pPr>
      <w:r w:rsidRPr="00AF444E">
        <w:rPr>
          <w:rFonts w:ascii="Courier New" w:hAnsi="Courier New" w:cs="Courier New"/>
          <w:sz w:val="28"/>
          <w:szCs w:val="28"/>
        </w:rPr>
        <w:t>puisqu'il faut</w:t>
      </w:r>
      <w:r>
        <w:rPr>
          <w:rFonts w:ascii="Courier New" w:hAnsi="Courier New" w:cs="Courier New"/>
          <w:sz w:val="28"/>
          <w:szCs w:val="28"/>
        </w:rPr>
        <w:t xml:space="preserve"> </w:t>
      </w:r>
      <w:r w:rsidRPr="00AF444E">
        <w:rPr>
          <w:rFonts w:ascii="Courier New" w:hAnsi="Courier New" w:cs="Courier New"/>
          <w:sz w:val="28"/>
          <w:szCs w:val="28"/>
        </w:rPr>
        <w:t>appeler les choses par leur nom</w:t>
      </w:r>
    </w:p>
    <w:p w:rsidR="009439A3" w:rsidRPr="00AF444E" w:rsidRDefault="009439A3" w:rsidP="009439A3">
      <w:pPr>
        <w:pStyle w:val="Sansinterligne"/>
        <w:rPr>
          <w:rFonts w:ascii="Courier New" w:hAnsi="Courier New" w:cs="Courier New"/>
          <w:sz w:val="28"/>
          <w:szCs w:val="28"/>
        </w:rPr>
      </w:pPr>
      <w:r>
        <w:rPr>
          <w:rFonts w:ascii="Courier New" w:hAnsi="Courier New" w:cs="Courier New"/>
          <w:sz w:val="28"/>
          <w:szCs w:val="28"/>
        </w:rPr>
        <w:t>…</w:t>
      </w:r>
      <w:r w:rsidRPr="00AF444E">
        <w:rPr>
          <w:rFonts w:ascii="Courier New" w:hAnsi="Courier New" w:cs="Courier New"/>
          <w:sz w:val="28"/>
          <w:szCs w:val="28"/>
        </w:rPr>
        <w:t xml:space="preserve">dont nous savons tout l'accent </w:t>
      </w:r>
      <w:r w:rsidRPr="009439A3">
        <w:rPr>
          <w:rFonts w:ascii="Times New Roman" w:hAnsi="Times New Roman" w:cs="Times New Roman"/>
          <w:i/>
          <w:sz w:val="24"/>
          <w:szCs w:val="24"/>
        </w:rPr>
        <w:t>facilement reconnaissable</w:t>
      </w:r>
      <w:r w:rsidRPr="00AF444E">
        <w:rPr>
          <w:rFonts w:ascii="Courier New" w:hAnsi="Courier New" w:cs="Courier New"/>
          <w:sz w:val="28"/>
          <w:szCs w:val="28"/>
        </w:rPr>
        <w:t xml:space="preserve">, </w:t>
      </w:r>
      <w:r w:rsidRPr="009439A3">
        <w:rPr>
          <w:rFonts w:ascii="Times New Roman" w:hAnsi="Times New Roman" w:cs="Times New Roman"/>
          <w:i/>
          <w:sz w:val="24"/>
          <w:szCs w:val="24"/>
        </w:rPr>
        <w:t>presque familier, de notre expérience</w:t>
      </w:r>
      <w:r w:rsidRPr="00AF444E">
        <w:rPr>
          <w:rFonts w:ascii="Courier New" w:hAnsi="Courier New" w:cs="Courier New"/>
          <w:sz w:val="28"/>
          <w:szCs w:val="28"/>
        </w:rPr>
        <w:t>, comme aussi bien à nos conceptions, dans la relation avec la vie du névrosé.</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ce que la dernière fois j'ai essayé de vous faire sentir au-delà de ces caractéristiques </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si sensibles, dans cette référence </w:t>
      </w:r>
      <w:r>
        <w:rPr>
          <w:rFonts w:ascii="Courier New" w:hAnsi="Courier New" w:cs="Courier New"/>
          <w:sz w:val="28"/>
          <w:szCs w:val="28"/>
        </w:rPr>
        <w:t>s</w:t>
      </w:r>
      <w:r w:rsidRPr="00AF444E">
        <w:rPr>
          <w:rFonts w:ascii="Courier New" w:hAnsi="Courier New" w:cs="Courier New"/>
          <w:sz w:val="28"/>
          <w:szCs w:val="28"/>
        </w:rPr>
        <w:t>tructurale qui parcourt toute la pièce</w:t>
      </w:r>
      <w:r>
        <w:rPr>
          <w:rFonts w:ascii="Courier New" w:hAnsi="Courier New" w:cs="Courier New"/>
          <w:sz w:val="28"/>
          <w:szCs w:val="28"/>
        </w:rPr>
        <w:t xml:space="preserve"> </w:t>
      </w:r>
      <w:r w:rsidRPr="00AF444E">
        <w:rPr>
          <w:rFonts w:ascii="Courier New" w:hAnsi="Courier New" w:cs="Courier New"/>
          <w:sz w:val="28"/>
          <w:szCs w:val="28"/>
        </w:rPr>
        <w:t xml:space="preserve">: </w:t>
      </w:r>
      <w:r w:rsidRPr="009439A3">
        <w:rPr>
          <w:rFonts w:ascii="Times New Roman" w:hAnsi="Times New Roman" w:cs="Times New Roman"/>
          <w:i/>
          <w:color w:val="0000CC"/>
          <w:sz w:val="24"/>
          <w:szCs w:val="24"/>
        </w:rPr>
        <w:t>HAMLET est toujours à l'heure de l'Autre</w:t>
      </w:r>
      <w:r w:rsidRPr="00AF444E">
        <w:rPr>
          <w:rFonts w:ascii="Courier New" w:hAnsi="Courier New" w:cs="Courier New"/>
          <w:sz w:val="28"/>
          <w:szCs w:val="28"/>
        </w:rPr>
        <w:t xml:space="preserve">. </w:t>
      </w: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Bien sûr ce n'est là qu'un mirage, car </w:t>
      </w:r>
      <w:r w:rsidRPr="009439A3">
        <w:rPr>
          <w:rFonts w:ascii="Times New Roman" w:hAnsi="Times New Roman" w:cs="Times New Roman"/>
          <w:i/>
          <w:sz w:val="24"/>
          <w:szCs w:val="24"/>
        </w:rPr>
        <w:t>l'heure de l'Autre</w:t>
      </w:r>
      <w:r>
        <w:rPr>
          <w:rFonts w:ascii="Courier New" w:hAnsi="Courier New" w:cs="Courier New"/>
          <w:sz w:val="28"/>
          <w:szCs w:val="28"/>
        </w:rPr>
        <w:t>…</w:t>
      </w:r>
      <w:r w:rsidRPr="00AF444E">
        <w:rPr>
          <w:rFonts w:ascii="Courier New" w:hAnsi="Courier New" w:cs="Courier New"/>
          <w:sz w:val="28"/>
          <w:szCs w:val="28"/>
        </w:rPr>
        <w:t xml:space="preserve"> </w:t>
      </w:r>
    </w:p>
    <w:p w:rsidR="009439A3" w:rsidRDefault="009439A3" w:rsidP="009439A3">
      <w:pPr>
        <w:pStyle w:val="Sansinterligne"/>
        <w:ind w:left="708"/>
        <w:rPr>
          <w:rFonts w:ascii="Courier New" w:hAnsi="Courier New" w:cs="Courier New"/>
          <w:sz w:val="28"/>
          <w:szCs w:val="28"/>
        </w:rPr>
      </w:pPr>
      <w:r w:rsidRPr="00AF444E">
        <w:rPr>
          <w:rFonts w:ascii="Courier New" w:hAnsi="Courier New" w:cs="Courier New"/>
          <w:sz w:val="28"/>
          <w:szCs w:val="28"/>
        </w:rPr>
        <w:t>et c'est aussi ce que je vous ai expliqué lorsque j'ai appelé la réponse dernière dans ce signifiant de l'Autre barré</w:t>
      </w:r>
      <w:r>
        <w:rPr>
          <w:rFonts w:ascii="Courier New" w:hAnsi="Courier New" w:cs="Courier New"/>
          <w:sz w:val="28"/>
          <w:szCs w:val="28"/>
        </w:rPr>
        <w:t xml:space="preserve"> </w:t>
      </w:r>
      <w:r w:rsidRPr="00AF444E">
        <w:rPr>
          <w:rFonts w:ascii="Courier New" w:hAnsi="Courier New" w:cs="Courier New"/>
          <w:sz w:val="28"/>
          <w:szCs w:val="28"/>
        </w:rPr>
        <w:t xml:space="preserve">: </w:t>
      </w:r>
    </w:p>
    <w:p w:rsidR="00E75B0F" w:rsidRDefault="009439A3" w:rsidP="009439A3">
      <w:pPr>
        <w:pStyle w:val="Sansinterligne"/>
        <w:ind w:left="708"/>
        <w:rPr>
          <w:rFonts w:ascii="Times New Roman" w:hAnsi="Times New Roman" w:cs="Times New Roman"/>
          <w:i/>
          <w:color w:val="0000CC"/>
          <w:sz w:val="24"/>
          <w:szCs w:val="24"/>
        </w:rPr>
      </w:pPr>
      <w:r w:rsidRPr="009439A3">
        <w:rPr>
          <w:rFonts w:ascii="Times New Roman" w:hAnsi="Times New Roman" w:cs="Times New Roman"/>
          <w:i/>
          <w:color w:val="0000CC"/>
          <w:sz w:val="24"/>
          <w:szCs w:val="24"/>
        </w:rPr>
        <w:t>il n'y a pas</w:t>
      </w:r>
      <w:r>
        <w:rPr>
          <w:rFonts w:ascii="Courier New" w:hAnsi="Courier New" w:cs="Courier New"/>
          <w:sz w:val="28"/>
          <w:szCs w:val="28"/>
        </w:rPr>
        <w:t xml:space="preserve"> -</w:t>
      </w:r>
      <w:r w:rsidRPr="00AF444E">
        <w:rPr>
          <w:rFonts w:ascii="Courier New" w:hAnsi="Courier New" w:cs="Courier New"/>
          <w:sz w:val="28"/>
          <w:szCs w:val="28"/>
        </w:rPr>
        <w:t xml:space="preserve"> vous ai-je dit</w:t>
      </w:r>
      <w:r>
        <w:rPr>
          <w:rFonts w:ascii="Courier New" w:hAnsi="Courier New" w:cs="Courier New"/>
          <w:sz w:val="28"/>
          <w:szCs w:val="28"/>
        </w:rPr>
        <w:t xml:space="preserve"> -</w:t>
      </w:r>
      <w:r w:rsidRPr="00AF444E">
        <w:rPr>
          <w:rFonts w:ascii="Courier New" w:hAnsi="Courier New" w:cs="Courier New"/>
          <w:sz w:val="28"/>
          <w:szCs w:val="28"/>
        </w:rPr>
        <w:t xml:space="preserve"> </w:t>
      </w:r>
      <w:r w:rsidRPr="009439A3">
        <w:rPr>
          <w:rFonts w:ascii="Times New Roman" w:hAnsi="Times New Roman" w:cs="Times New Roman"/>
          <w:i/>
          <w:color w:val="0000CC"/>
          <w:sz w:val="24"/>
          <w:szCs w:val="24"/>
        </w:rPr>
        <w:t>d'Autre de l'Autre</w:t>
      </w:r>
      <w:r w:rsidRPr="00AF444E">
        <w:rPr>
          <w:rFonts w:ascii="Courier New" w:hAnsi="Courier New" w:cs="Courier New"/>
          <w:sz w:val="28"/>
          <w:szCs w:val="28"/>
        </w:rPr>
        <w:t xml:space="preserve">. </w:t>
      </w:r>
      <w:r w:rsidRPr="00E75B0F">
        <w:rPr>
          <w:rFonts w:ascii="Times New Roman" w:hAnsi="Times New Roman" w:cs="Times New Roman"/>
          <w:i/>
          <w:color w:val="0000CC"/>
          <w:sz w:val="24"/>
          <w:szCs w:val="24"/>
        </w:rPr>
        <w:t xml:space="preserve">Il n'y a pas, dans </w:t>
      </w:r>
    </w:p>
    <w:p w:rsidR="009439A3" w:rsidRPr="00E75B0F" w:rsidRDefault="009439A3" w:rsidP="009439A3">
      <w:pPr>
        <w:pStyle w:val="Sansinterligne"/>
        <w:ind w:left="708"/>
        <w:rPr>
          <w:rFonts w:ascii="Times New Roman" w:hAnsi="Times New Roman" w:cs="Times New Roman"/>
          <w:i/>
          <w:color w:val="0000CC"/>
          <w:sz w:val="24"/>
          <w:szCs w:val="24"/>
        </w:rPr>
      </w:pPr>
      <w:r w:rsidRPr="00E75B0F">
        <w:rPr>
          <w:rFonts w:ascii="Times New Roman" w:hAnsi="Times New Roman" w:cs="Times New Roman"/>
          <w:i/>
          <w:color w:val="0000CC"/>
          <w:sz w:val="24"/>
          <w:szCs w:val="24"/>
        </w:rPr>
        <w:t>le signifiant lui-même, de garant de la dimension de vérité instaurée par le signifiant</w:t>
      </w:r>
    </w:p>
    <w:p w:rsidR="009439A3" w:rsidRDefault="009439A3" w:rsidP="009439A3">
      <w:pPr>
        <w:pStyle w:val="Sansinterligne"/>
        <w:rPr>
          <w:rFonts w:ascii="Courier New" w:hAnsi="Courier New" w:cs="Courier New"/>
          <w:sz w:val="28"/>
          <w:szCs w:val="28"/>
        </w:rPr>
      </w:pPr>
      <w:r>
        <w:rPr>
          <w:rFonts w:ascii="Courier New" w:hAnsi="Courier New" w:cs="Courier New"/>
          <w:sz w:val="28"/>
          <w:szCs w:val="28"/>
        </w:rPr>
        <w:t>…i</w:t>
      </w:r>
      <w:r w:rsidRPr="00AF444E">
        <w:rPr>
          <w:rFonts w:ascii="Courier New" w:hAnsi="Courier New" w:cs="Courier New"/>
          <w:sz w:val="28"/>
          <w:szCs w:val="28"/>
        </w:rPr>
        <w:t>l n'y a que la sienne d'heure, et il n'y a aussi qu'une seule heure</w:t>
      </w:r>
      <w:r w:rsidR="00D34112">
        <w:rPr>
          <w:rFonts w:ascii="Courier New" w:hAnsi="Courier New" w:cs="Courier New"/>
          <w:sz w:val="28"/>
          <w:szCs w:val="28"/>
        </w:rPr>
        <w:t> :</w:t>
      </w:r>
      <w:r w:rsidRPr="00AF444E">
        <w:rPr>
          <w:rFonts w:ascii="Courier New" w:hAnsi="Courier New" w:cs="Courier New"/>
          <w:sz w:val="28"/>
          <w:szCs w:val="28"/>
        </w:rPr>
        <w:t xml:space="preserve"> c'est l'heure de sa perte. </w:t>
      </w:r>
    </w:p>
    <w:p w:rsidR="009439A3"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toute la tragédie d'</w:t>
      </w:r>
      <w:r>
        <w:rPr>
          <w:rFonts w:ascii="Courier New" w:hAnsi="Courier New" w:cs="Courier New"/>
          <w:sz w:val="28"/>
          <w:szCs w:val="28"/>
        </w:rPr>
        <w:t>HAMLET</w:t>
      </w:r>
      <w:r w:rsidRPr="00AF444E">
        <w:rPr>
          <w:rFonts w:ascii="Courier New" w:hAnsi="Courier New" w:cs="Courier New"/>
          <w:sz w:val="28"/>
          <w:szCs w:val="28"/>
        </w:rPr>
        <w:t xml:space="preserve"> est de nous montrer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cheminement implacable d'</w:t>
      </w:r>
      <w:r>
        <w:rPr>
          <w:rFonts w:ascii="Courier New" w:hAnsi="Courier New" w:cs="Courier New"/>
          <w:sz w:val="28"/>
          <w:szCs w:val="28"/>
        </w:rPr>
        <w:t>HAMLET</w:t>
      </w:r>
      <w:r w:rsidRPr="00AF444E">
        <w:rPr>
          <w:rFonts w:ascii="Courier New" w:hAnsi="Courier New" w:cs="Courier New"/>
          <w:sz w:val="28"/>
          <w:szCs w:val="28"/>
        </w:rPr>
        <w:t xml:space="preserve"> vers cette heure.</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qui spécifie sa destinée, ce qui en fait la valeur hautement problématique, qu'est-ce donc ? </w:t>
      </w:r>
    </w:p>
    <w:p w:rsidR="009439A3"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Car ce rendez-vous avec l'heure de sa perte,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n'est pas seulement </w:t>
      </w:r>
      <w:r w:rsidRPr="009439A3">
        <w:rPr>
          <w:rFonts w:ascii="Courier New" w:hAnsi="Courier New" w:cs="Courier New"/>
          <w:i/>
          <w:sz w:val="24"/>
          <w:szCs w:val="24"/>
        </w:rPr>
        <w:t>le sort commun</w:t>
      </w:r>
      <w:r w:rsidRPr="00AF444E">
        <w:rPr>
          <w:rFonts w:ascii="Courier New" w:hAnsi="Courier New" w:cs="Courier New"/>
          <w:sz w:val="28"/>
          <w:szCs w:val="28"/>
        </w:rPr>
        <w:t xml:space="preserve"> qui est significatif pour toute destinée humaine. La fatalité d'</w:t>
      </w:r>
      <w:r>
        <w:rPr>
          <w:rFonts w:ascii="Courier New" w:hAnsi="Courier New" w:cs="Courier New"/>
          <w:sz w:val="28"/>
          <w:szCs w:val="28"/>
        </w:rPr>
        <w:t>HAMLET</w:t>
      </w:r>
      <w:r w:rsidRPr="00AF444E">
        <w:rPr>
          <w:rFonts w:ascii="Courier New" w:hAnsi="Courier New" w:cs="Courier New"/>
          <w:sz w:val="28"/>
          <w:szCs w:val="28"/>
        </w:rPr>
        <w:t xml:space="preserv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a un signe particulier car elle n'aurait pas </w:t>
      </w: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pour nous autrement cette valeur éminente.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là donc que nous en sommes. C'est là que nous en étions à la fin de notre discours </w:t>
      </w:r>
      <w:r w:rsidRPr="009439A3">
        <w:rPr>
          <w:rFonts w:ascii="Courier New" w:hAnsi="Courier New" w:cs="Courier New"/>
          <w:i/>
          <w:sz w:val="24"/>
          <w:szCs w:val="24"/>
        </w:rPr>
        <w:t>la dernière fois</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9439A3"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Qu'est-ce qui manque à </w:t>
      </w:r>
      <w:r>
        <w:rPr>
          <w:rFonts w:ascii="Courier New" w:hAnsi="Courier New" w:cs="Courier New"/>
          <w:sz w:val="28"/>
          <w:szCs w:val="28"/>
        </w:rPr>
        <w:t>HAMLET</w:t>
      </w:r>
      <w:r w:rsidRPr="00AF444E">
        <w:rPr>
          <w:rFonts w:ascii="Courier New" w:hAnsi="Courier New" w:cs="Courier New"/>
          <w:sz w:val="28"/>
          <w:szCs w:val="28"/>
        </w:rPr>
        <w:t xml:space="preserve"> ?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jusqu'à quel point le dessein de la tragédie d'</w:t>
      </w:r>
      <w:r>
        <w:rPr>
          <w:rFonts w:ascii="Courier New" w:hAnsi="Courier New" w:cs="Courier New"/>
          <w:sz w:val="28"/>
          <w:szCs w:val="28"/>
        </w:rPr>
        <w:t>HAMLET</w:t>
      </w:r>
      <w:r w:rsidRPr="00AF444E">
        <w:rPr>
          <w:rFonts w:ascii="Courier New" w:hAnsi="Courier New" w:cs="Courier New"/>
          <w:sz w:val="28"/>
          <w:szCs w:val="28"/>
        </w:rPr>
        <w:t xml:space="preserve"> telle que SHAKESPEARE nous l'a composée, nous permet-il une articulation, un repérage de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manque qui va au-delà des approximations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dont toujours nous nous contentons et qui aussi bien, pour ce que nous nous contentions qu'elles soient approximatives, font aussi le flou, pas seulement de notre langage</w:t>
      </w:r>
      <w:r>
        <w:rPr>
          <w:rFonts w:ascii="Courier New" w:hAnsi="Courier New" w:cs="Courier New"/>
          <w:sz w:val="28"/>
          <w:szCs w:val="28"/>
        </w:rPr>
        <w:t> :</w:t>
      </w:r>
      <w:r w:rsidRPr="00AF444E">
        <w:rPr>
          <w:rFonts w:ascii="Courier New" w:hAnsi="Courier New" w:cs="Courier New"/>
          <w:sz w:val="28"/>
          <w:szCs w:val="28"/>
        </w:rPr>
        <w:t xml:space="preserve"> de notre conduite, de nos suggestions - il faut le dire - à l'endroit du patient.</w:t>
      </w:r>
    </w:p>
    <w:p w:rsidR="009439A3" w:rsidRPr="00AF444E" w:rsidRDefault="009439A3" w:rsidP="009439A3">
      <w:pPr>
        <w:pStyle w:val="Sansinterligne"/>
        <w:rPr>
          <w:rFonts w:ascii="Courier New" w:hAnsi="Courier New" w:cs="Courier New"/>
          <w:sz w:val="28"/>
          <w:szCs w:val="28"/>
        </w:rPr>
      </w:pPr>
    </w:p>
    <w:p w:rsidR="00E75B0F" w:rsidRDefault="00E75B0F" w:rsidP="009439A3">
      <w:pPr>
        <w:pStyle w:val="Sansinterligne"/>
        <w:rPr>
          <w:rFonts w:ascii="Courier New" w:hAnsi="Courier New" w:cs="Courier New"/>
          <w:sz w:val="28"/>
          <w:szCs w:val="28"/>
        </w:rPr>
      </w:pPr>
    </w:p>
    <w:p w:rsidR="00E75B0F"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Commençons tout de même par cette approximation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dont il s'agit. </w:t>
      </w:r>
    </w:p>
    <w:p w:rsidR="002C3E62" w:rsidRDefault="002C3E62" w:rsidP="009439A3">
      <w:pPr>
        <w:pStyle w:val="Sansinterligne"/>
        <w:rPr>
          <w:rFonts w:ascii="Courier New" w:hAnsi="Courier New" w:cs="Courier New"/>
          <w:sz w:val="28"/>
          <w:szCs w:val="28"/>
        </w:rPr>
      </w:pP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On peut le dire, ce qui manque c'est à tout instant, chez </w:t>
      </w:r>
      <w:r>
        <w:rPr>
          <w:rFonts w:ascii="Courier New" w:hAnsi="Courier New" w:cs="Courier New"/>
          <w:sz w:val="28"/>
          <w:szCs w:val="28"/>
        </w:rPr>
        <w:t>HAMLET</w:t>
      </w:r>
      <w:r w:rsidR="002C3E62">
        <w:rPr>
          <w:rFonts w:ascii="Courier New" w:hAnsi="Courier New" w:cs="Courier New"/>
          <w:sz w:val="28"/>
          <w:szCs w:val="28"/>
        </w:rPr>
        <w:t>…</w:t>
      </w:r>
    </w:p>
    <w:p w:rsidR="002C3E62" w:rsidRDefault="009439A3" w:rsidP="002C3E62">
      <w:pPr>
        <w:pStyle w:val="Sansinterligne"/>
        <w:ind w:left="708"/>
        <w:rPr>
          <w:rFonts w:ascii="Courier New" w:hAnsi="Courier New" w:cs="Courier New"/>
          <w:sz w:val="28"/>
          <w:szCs w:val="28"/>
        </w:rPr>
      </w:pPr>
      <w:r w:rsidRPr="00AF444E">
        <w:rPr>
          <w:rFonts w:ascii="Courier New" w:hAnsi="Courier New" w:cs="Courier New"/>
          <w:sz w:val="28"/>
          <w:szCs w:val="28"/>
        </w:rPr>
        <w:t>ce que nous pourrions appeler d'un langage communicatif, dans le langage de tous les jours</w:t>
      </w:r>
    </w:p>
    <w:p w:rsidR="009439A3" w:rsidRPr="00AF444E" w:rsidRDefault="002C3E62" w:rsidP="002C3E62">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cette sorte de </w:t>
      </w:r>
      <w:r w:rsidR="009439A3" w:rsidRPr="00D34112">
        <w:rPr>
          <w:rFonts w:ascii="Times New Roman" w:hAnsi="Times New Roman" w:cs="Times New Roman"/>
          <w:i/>
          <w:color w:val="0000CC"/>
          <w:sz w:val="24"/>
          <w:szCs w:val="24"/>
        </w:rPr>
        <w:t>fixation d'u</w:t>
      </w:r>
      <w:r w:rsidR="009439A3" w:rsidRPr="002C3E62">
        <w:rPr>
          <w:rFonts w:ascii="Times New Roman" w:hAnsi="Times New Roman" w:cs="Times New Roman"/>
          <w:i/>
          <w:color w:val="0000CC"/>
          <w:sz w:val="24"/>
          <w:szCs w:val="24"/>
        </w:rPr>
        <w:t>n but</w:t>
      </w:r>
      <w:r w:rsidR="009439A3" w:rsidRPr="00AF444E">
        <w:rPr>
          <w:rFonts w:ascii="Courier New" w:hAnsi="Courier New" w:cs="Courier New"/>
          <w:sz w:val="28"/>
          <w:szCs w:val="28"/>
        </w:rPr>
        <w:t>, d'</w:t>
      </w:r>
      <w:r w:rsidR="009439A3" w:rsidRPr="002C3E62">
        <w:rPr>
          <w:rFonts w:ascii="Times New Roman" w:hAnsi="Times New Roman" w:cs="Times New Roman"/>
          <w:i/>
          <w:color w:val="0000CC"/>
          <w:sz w:val="24"/>
          <w:szCs w:val="24"/>
        </w:rPr>
        <w:t>un objet</w:t>
      </w:r>
      <w:r w:rsidR="009439A3" w:rsidRPr="002C3E62">
        <w:rPr>
          <w:rFonts w:ascii="Courier New" w:hAnsi="Courier New" w:cs="Courier New"/>
          <w:sz w:val="28"/>
          <w:szCs w:val="28"/>
        </w:rPr>
        <w:t xml:space="preserve"> </w:t>
      </w:r>
      <w:r w:rsidR="009439A3" w:rsidRPr="00AF444E">
        <w:rPr>
          <w:rFonts w:ascii="Courier New" w:hAnsi="Courier New" w:cs="Courier New"/>
          <w:sz w:val="28"/>
          <w:szCs w:val="28"/>
        </w:rPr>
        <w:t xml:space="preserve">dans son action qui comporte toujours quelque </w:t>
      </w:r>
      <w:r w:rsidR="009439A3" w:rsidRPr="00D34112">
        <w:rPr>
          <w:rFonts w:ascii="Times New Roman" w:hAnsi="Times New Roman" w:cs="Times New Roman"/>
          <w:i/>
          <w:sz w:val="24"/>
          <w:szCs w:val="24"/>
        </w:rPr>
        <w:t>part</w:t>
      </w:r>
      <w:r w:rsidR="009439A3" w:rsidRPr="00AF444E">
        <w:rPr>
          <w:rFonts w:ascii="Courier New" w:hAnsi="Courier New" w:cs="Courier New"/>
          <w:sz w:val="28"/>
          <w:szCs w:val="28"/>
        </w:rPr>
        <w:t xml:space="preserve"> de ce qu'on appelle arbitraire.</w:t>
      </w:r>
    </w:p>
    <w:p w:rsidR="009439A3" w:rsidRPr="00AF444E" w:rsidRDefault="009439A3" w:rsidP="009439A3">
      <w:pPr>
        <w:pStyle w:val="Sansinterligne"/>
        <w:rPr>
          <w:rFonts w:ascii="Courier New" w:hAnsi="Courier New" w:cs="Courier New"/>
          <w:sz w:val="28"/>
          <w:szCs w:val="28"/>
        </w:rPr>
      </w:pPr>
    </w:p>
    <w:p w:rsidR="002C3E62" w:rsidRDefault="009439A3" w:rsidP="009439A3">
      <w:pPr>
        <w:pStyle w:val="Sansinterligne"/>
        <w:rPr>
          <w:rFonts w:ascii="Courier New" w:hAnsi="Courier New" w:cs="Courier New"/>
          <w:sz w:val="28"/>
          <w:szCs w:val="28"/>
        </w:rPr>
      </w:pPr>
      <w:r>
        <w:rPr>
          <w:rFonts w:ascii="Courier New" w:hAnsi="Courier New" w:cs="Courier New"/>
          <w:sz w:val="28"/>
          <w:szCs w:val="28"/>
        </w:rPr>
        <w:t>HAMLET</w:t>
      </w:r>
      <w:r w:rsidRPr="00AF444E">
        <w:rPr>
          <w:rFonts w:ascii="Courier New" w:hAnsi="Courier New" w:cs="Courier New"/>
          <w:sz w:val="28"/>
          <w:szCs w:val="28"/>
        </w:rPr>
        <w:t>, nous l'avons vu</w:t>
      </w:r>
      <w:r w:rsidR="002C3E62">
        <w:rPr>
          <w:rFonts w:ascii="Courier New" w:hAnsi="Courier New" w:cs="Courier New"/>
          <w:sz w:val="28"/>
          <w:szCs w:val="28"/>
        </w:rPr>
        <w:t>…</w:t>
      </w:r>
    </w:p>
    <w:p w:rsidR="002C3E62" w:rsidRDefault="009439A3" w:rsidP="002C3E62">
      <w:pPr>
        <w:pStyle w:val="Sansinterligne"/>
        <w:ind w:firstLine="708"/>
        <w:rPr>
          <w:rFonts w:ascii="Courier New" w:hAnsi="Courier New" w:cs="Courier New"/>
          <w:sz w:val="28"/>
          <w:szCs w:val="28"/>
        </w:rPr>
      </w:pPr>
      <w:r w:rsidRPr="00AF444E">
        <w:rPr>
          <w:rFonts w:ascii="Courier New" w:hAnsi="Courier New" w:cs="Courier New"/>
          <w:sz w:val="28"/>
          <w:szCs w:val="28"/>
        </w:rPr>
        <w:t>nous avons même commencé d'explorer pourquoi</w:t>
      </w:r>
    </w:p>
    <w:p w:rsidR="002C3E62" w:rsidRDefault="002C3E62"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est quelqu'un</w:t>
      </w:r>
      <w:r>
        <w:rPr>
          <w:rFonts w:ascii="Courier New" w:hAnsi="Courier New" w:cs="Courier New"/>
          <w:sz w:val="28"/>
          <w:szCs w:val="28"/>
        </w:rPr>
        <w:t>…</w:t>
      </w:r>
    </w:p>
    <w:p w:rsidR="002C3E62" w:rsidRDefault="009439A3" w:rsidP="002C3E62">
      <w:pPr>
        <w:pStyle w:val="Sansinterligne"/>
        <w:ind w:firstLine="708"/>
        <w:rPr>
          <w:rFonts w:ascii="Courier New" w:hAnsi="Courier New" w:cs="Courier New"/>
          <w:sz w:val="28"/>
          <w:szCs w:val="28"/>
        </w:rPr>
      </w:pPr>
      <w:r w:rsidRPr="00AF444E">
        <w:rPr>
          <w:rFonts w:ascii="Courier New" w:hAnsi="Courier New" w:cs="Courier New"/>
          <w:sz w:val="28"/>
          <w:szCs w:val="28"/>
        </w:rPr>
        <w:t>comme le disent les bonnes femmes</w:t>
      </w:r>
    </w:p>
    <w:p w:rsidR="002C3E62" w:rsidRDefault="002C3E62"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qui </w:t>
      </w:r>
      <w:r w:rsidR="00D34112">
        <w:rPr>
          <w:rFonts w:ascii="Courier New" w:hAnsi="Courier New" w:cs="Courier New"/>
          <w:sz w:val="28"/>
          <w:szCs w:val="28"/>
        </w:rPr>
        <w:t>« </w:t>
      </w:r>
      <w:r w:rsidR="009439A3" w:rsidRPr="00D34112">
        <w:rPr>
          <w:rFonts w:ascii="Courier New" w:hAnsi="Courier New" w:cs="Courier New"/>
          <w:i/>
          <w:sz w:val="24"/>
          <w:szCs w:val="24"/>
        </w:rPr>
        <w:t>ne sait pas ce qu'il veut</w:t>
      </w:r>
      <w:r w:rsidR="00D34112">
        <w:rPr>
          <w:rFonts w:ascii="Courier New" w:hAnsi="Courier New" w:cs="Courier New"/>
          <w:sz w:val="28"/>
          <w:szCs w:val="28"/>
        </w:rPr>
        <w:t> »</w:t>
      </w:r>
      <w:r w:rsidR="009439A3" w:rsidRPr="00AF444E">
        <w:rPr>
          <w:rFonts w:ascii="Courier New" w:hAnsi="Courier New" w:cs="Courier New"/>
          <w:sz w:val="28"/>
          <w:szCs w:val="28"/>
        </w:rPr>
        <w:t xml:space="preserve">. </w:t>
      </w:r>
    </w:p>
    <w:p w:rsidR="002C3E62" w:rsidRDefault="002C3E62"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en quelque sorte cette première dimension est par lui, dans le discours que lui fait tenir </w:t>
      </w:r>
      <w:r w:rsidR="002C3E62" w:rsidRPr="00AF444E">
        <w:rPr>
          <w:rFonts w:ascii="Courier New" w:hAnsi="Courier New" w:cs="Courier New"/>
          <w:sz w:val="28"/>
          <w:szCs w:val="28"/>
        </w:rPr>
        <w:t>SHAKESPEARE</w:t>
      </w:r>
      <w:r w:rsidRPr="00AF444E">
        <w:rPr>
          <w:rFonts w:ascii="Courier New" w:hAnsi="Courier New" w:cs="Courier New"/>
          <w:sz w:val="28"/>
          <w:szCs w:val="28"/>
        </w:rPr>
        <w:t xml:space="preserve">, présentifiée. Elle est présentifiée à un certain tournant qui est bien significatif d'ailleurs.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le tournant de son éclipse dans sa tragédie. </w:t>
      </w:r>
    </w:p>
    <w:p w:rsidR="002C3E62" w:rsidRDefault="002C3E62" w:rsidP="009439A3">
      <w:pPr>
        <w:pStyle w:val="Sansinterligne"/>
        <w:rPr>
          <w:rFonts w:ascii="Courier New" w:hAnsi="Courier New" w:cs="Courier New"/>
          <w:sz w:val="28"/>
          <w:szCs w:val="28"/>
        </w:rPr>
      </w:pPr>
    </w:p>
    <w:p w:rsidR="002C3E62" w:rsidRDefault="002C3E62" w:rsidP="009439A3">
      <w:pPr>
        <w:pStyle w:val="Sansinterligne"/>
        <w:rPr>
          <w:rFonts w:ascii="Courier New" w:hAnsi="Courier New" w:cs="Courier New"/>
          <w:sz w:val="28"/>
          <w:szCs w:val="28"/>
        </w:rPr>
      </w:pPr>
      <w:r>
        <w:rPr>
          <w:rFonts w:ascii="Courier New" w:hAnsi="Courier New" w:cs="Courier New"/>
          <w:sz w:val="28"/>
          <w:szCs w:val="28"/>
        </w:rPr>
        <w:t>J</w:t>
      </w:r>
      <w:r w:rsidR="009439A3" w:rsidRPr="00AF444E">
        <w:rPr>
          <w:rFonts w:ascii="Courier New" w:hAnsi="Courier New" w:cs="Courier New"/>
          <w:sz w:val="28"/>
          <w:szCs w:val="28"/>
        </w:rPr>
        <w:t>e veux dire pendant le court moment où il ne va pas être là, où il va faire ce circuit marin duquel il va revenir excessivement vite, à</w:t>
      </w:r>
      <w:r w:rsidR="009439A3">
        <w:rPr>
          <w:rFonts w:ascii="Courier New" w:hAnsi="Courier New" w:cs="Courier New"/>
          <w:sz w:val="28"/>
          <w:szCs w:val="28"/>
        </w:rPr>
        <w:t xml:space="preserve"> peine sorti du port, </w:t>
      </w:r>
    </w:p>
    <w:p w:rsidR="002C3E62" w:rsidRDefault="009439A3" w:rsidP="009439A3">
      <w:pPr>
        <w:pStyle w:val="Sansinterligne"/>
        <w:rPr>
          <w:rFonts w:ascii="Courier New" w:hAnsi="Courier New" w:cs="Courier New"/>
          <w:sz w:val="28"/>
          <w:szCs w:val="28"/>
        </w:rPr>
      </w:pPr>
      <w:r>
        <w:rPr>
          <w:rFonts w:ascii="Courier New" w:hAnsi="Courier New" w:cs="Courier New"/>
          <w:sz w:val="28"/>
          <w:szCs w:val="28"/>
        </w:rPr>
        <w:t xml:space="preserve">où il va </w:t>
      </w:r>
      <w:r w:rsidRPr="00AF444E">
        <w:rPr>
          <w:rFonts w:ascii="Courier New" w:hAnsi="Courier New" w:cs="Courier New"/>
          <w:sz w:val="28"/>
          <w:szCs w:val="28"/>
        </w:rPr>
        <w:t>faire ce voyage vers l'Angleterre</w:t>
      </w:r>
      <w:r w:rsidR="002C3E62">
        <w:rPr>
          <w:rFonts w:ascii="Courier New" w:hAnsi="Courier New" w:cs="Courier New"/>
          <w:sz w:val="28"/>
          <w:szCs w:val="28"/>
        </w:rPr>
        <w:t>,</w:t>
      </w:r>
      <w:r w:rsidRPr="00AF444E">
        <w:rPr>
          <w:rFonts w:ascii="Courier New" w:hAnsi="Courier New" w:cs="Courier New"/>
          <w:sz w:val="28"/>
          <w:szCs w:val="28"/>
        </w:rPr>
        <w:t xml:space="preserve">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sur les ordres du roi, toujours obéissant. </w:t>
      </w:r>
    </w:p>
    <w:p w:rsidR="002C3E62" w:rsidRDefault="002C3E62" w:rsidP="009439A3">
      <w:pPr>
        <w:pStyle w:val="Sansinterligne"/>
        <w:rPr>
          <w:rFonts w:ascii="Courier New" w:hAnsi="Courier New" w:cs="Courier New"/>
          <w:sz w:val="28"/>
          <w:szCs w:val="28"/>
        </w:rPr>
      </w:pP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croise les troupes de </w:t>
      </w:r>
      <w:r w:rsidR="002C3E62" w:rsidRPr="00AF444E">
        <w:rPr>
          <w:rFonts w:ascii="Courier New" w:hAnsi="Courier New" w:cs="Courier New"/>
          <w:sz w:val="28"/>
          <w:szCs w:val="28"/>
        </w:rPr>
        <w:t>FORTINBRAS</w:t>
      </w:r>
      <w:r w:rsidRPr="00AF444E">
        <w:rPr>
          <w:rFonts w:ascii="Courier New" w:hAnsi="Courier New" w:cs="Courier New"/>
          <w:sz w:val="28"/>
          <w:szCs w:val="28"/>
        </w:rPr>
        <w:t xml:space="preserve"> qui est là dans l'arrière-plan de la tragédie, évoqué dès le début, et qui à la fin vient faire le ménage sur la scène, ramasser les morts, remettre en ordre les dégâts. </w:t>
      </w:r>
    </w:p>
    <w:p w:rsidR="002C3E62" w:rsidRDefault="002C3E62"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voici comment notre </w:t>
      </w:r>
      <w:r>
        <w:rPr>
          <w:rFonts w:ascii="Courier New" w:hAnsi="Courier New" w:cs="Courier New"/>
          <w:sz w:val="28"/>
          <w:szCs w:val="28"/>
        </w:rPr>
        <w:t>HAMLET</w:t>
      </w:r>
      <w:r w:rsidRPr="00AF444E">
        <w:rPr>
          <w:rFonts w:ascii="Courier New" w:hAnsi="Courier New" w:cs="Courier New"/>
          <w:sz w:val="28"/>
          <w:szCs w:val="28"/>
        </w:rPr>
        <w:t xml:space="preserve"> parle de ce </w:t>
      </w:r>
      <w:r w:rsidR="002C3E62" w:rsidRPr="00AF444E">
        <w:rPr>
          <w:rFonts w:ascii="Courier New" w:hAnsi="Courier New" w:cs="Courier New"/>
          <w:sz w:val="28"/>
          <w:szCs w:val="28"/>
        </w:rPr>
        <w:t>FORTINBRAS</w:t>
      </w:r>
      <w:r w:rsidRPr="00AF444E">
        <w:rPr>
          <w:rFonts w:ascii="Courier New" w:hAnsi="Courier New" w:cs="Courier New"/>
          <w:sz w:val="28"/>
          <w:szCs w:val="28"/>
        </w:rPr>
        <w:t xml:space="preserve">. Il est frappé de voir ces troupes vaillantes qui vont conquérir quelques arpents de Pologne au nom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d'un prétexte guerrier plus ou moins futile qui est celui d'une occasion de retour sur lui-même.</w:t>
      </w:r>
    </w:p>
    <w:p w:rsidR="009439A3" w:rsidRPr="00AF444E" w:rsidRDefault="009439A3" w:rsidP="009439A3">
      <w:pPr>
        <w:pStyle w:val="Sansinterligne"/>
        <w:rPr>
          <w:rFonts w:ascii="Courier New" w:hAnsi="Courier New" w:cs="Courier New"/>
          <w:sz w:val="28"/>
          <w:szCs w:val="28"/>
        </w:rPr>
      </w:pPr>
    </w:p>
    <w:p w:rsidR="002C3E62" w:rsidRDefault="009439A3" w:rsidP="009439A3">
      <w:pPr>
        <w:pStyle w:val="Sansinterligne"/>
        <w:rPr>
          <w:rFonts w:ascii="Times New Roman" w:hAnsi="Times New Roman" w:cs="Times New Roman"/>
          <w:i/>
        </w:rPr>
      </w:pPr>
      <w:r w:rsidRPr="00AF444E">
        <w:rPr>
          <w:rFonts w:ascii="Courier New" w:hAnsi="Courier New" w:cs="Courier New"/>
          <w:sz w:val="28"/>
          <w:szCs w:val="28"/>
        </w:rPr>
        <w:t xml:space="preserve">« </w:t>
      </w:r>
      <w:r w:rsidRPr="002C3E62">
        <w:rPr>
          <w:rFonts w:ascii="Times New Roman" w:hAnsi="Times New Roman" w:cs="Times New Roman"/>
          <w:i/>
        </w:rPr>
        <w:t>La moindre occasion m'accuse, Elle éperonne ma vengeance qui s'engourdit</w:t>
      </w:r>
      <w:r w:rsidR="002C3E62">
        <w:rPr>
          <w:rFonts w:ascii="Times New Roman" w:hAnsi="Times New Roman" w:cs="Times New Roman"/>
          <w:i/>
        </w:rPr>
        <w:t xml:space="preserve"> </w:t>
      </w:r>
      <w:r w:rsidRPr="002C3E62">
        <w:rPr>
          <w:rFonts w:ascii="Times New Roman" w:hAnsi="Times New Roman" w:cs="Times New Roman"/>
          <w:i/>
        </w:rPr>
        <w:t xml:space="preserve">! Qu'est-ce qu'un homme </w:t>
      </w:r>
      <w:r w:rsidR="002C3E62" w:rsidRPr="002C3E62">
        <w:rPr>
          <w:rFonts w:ascii="Times New Roman" w:hAnsi="Times New Roman" w:cs="Times New Roman"/>
          <w:i/>
        </w:rPr>
        <w:t>s</w:t>
      </w:r>
      <w:r w:rsidRPr="002C3E62">
        <w:rPr>
          <w:rFonts w:ascii="Times New Roman" w:hAnsi="Times New Roman" w:cs="Times New Roman"/>
          <w:i/>
        </w:rPr>
        <w:t xml:space="preserve">i son bonheur </w:t>
      </w:r>
      <w:r w:rsidR="002C3E62" w:rsidRPr="002C3E62">
        <w:rPr>
          <w:rFonts w:ascii="Times New Roman" w:hAnsi="Times New Roman" w:cs="Times New Roman"/>
          <w:i/>
        </w:rPr>
        <w:t>s</w:t>
      </w:r>
      <w:r w:rsidRPr="002C3E62">
        <w:rPr>
          <w:rFonts w:ascii="Times New Roman" w:hAnsi="Times New Roman" w:cs="Times New Roman"/>
          <w:i/>
        </w:rPr>
        <w:t>uprême, si l'emploi de son temps est seulement manger et dormir</w:t>
      </w:r>
      <w:r w:rsidR="002C3E62" w:rsidRPr="002C3E62">
        <w:rPr>
          <w:rFonts w:ascii="Times New Roman" w:hAnsi="Times New Roman" w:cs="Times New Roman"/>
          <w:i/>
        </w:rPr>
        <w:t xml:space="preserve"> </w:t>
      </w:r>
      <w:r w:rsidRPr="002C3E62">
        <w:rPr>
          <w:rFonts w:ascii="Times New Roman" w:hAnsi="Times New Roman" w:cs="Times New Roman"/>
          <w:i/>
        </w:rPr>
        <w:t>?</w:t>
      </w:r>
    </w:p>
    <w:p w:rsidR="002C3E62" w:rsidRPr="002C3E62" w:rsidRDefault="009439A3" w:rsidP="009439A3">
      <w:pPr>
        <w:pStyle w:val="Sansinterligne"/>
        <w:rPr>
          <w:rFonts w:ascii="Times New Roman" w:hAnsi="Times New Roman" w:cs="Times New Roman"/>
          <w:i/>
        </w:rPr>
      </w:pPr>
      <w:r w:rsidRPr="002C3E62">
        <w:rPr>
          <w:rFonts w:ascii="Times New Roman" w:hAnsi="Times New Roman" w:cs="Times New Roman"/>
          <w:i/>
        </w:rPr>
        <w:t xml:space="preserve"> Une bête sans plus. Celui qui mit en nous cet œil de la raison</w:t>
      </w:r>
      <w:r w:rsidR="002C3E62">
        <w:rPr>
          <w:rFonts w:ascii="Courier New" w:hAnsi="Courier New" w:cs="Courier New"/>
          <w:sz w:val="28"/>
          <w:szCs w:val="28"/>
        </w:rPr>
        <w:t>…</w:t>
      </w:r>
      <w:r w:rsidRPr="00AF444E">
        <w:rPr>
          <w:rFonts w:ascii="Courier New" w:hAnsi="Courier New" w:cs="Courier New"/>
          <w:sz w:val="28"/>
          <w:szCs w:val="28"/>
        </w:rPr>
        <w:t xml:space="preserve"> » </w:t>
      </w:r>
    </w:p>
    <w:p w:rsidR="002C3E62" w:rsidRDefault="009439A3" w:rsidP="009439A3">
      <w:pPr>
        <w:pStyle w:val="Sansinterligne"/>
        <w:rPr>
          <w:rFonts w:ascii="Courier New" w:hAnsi="Courier New" w:cs="Courier New"/>
          <w:sz w:val="28"/>
          <w:szCs w:val="28"/>
          <w:lang w:val="en-US"/>
        </w:rPr>
      </w:pPr>
      <w:r w:rsidRPr="00AF444E">
        <w:rPr>
          <w:rFonts w:ascii="Courier New" w:hAnsi="Courier New" w:cs="Courier New"/>
          <w:sz w:val="28"/>
          <w:szCs w:val="28"/>
          <w:lang w:val="en-US"/>
        </w:rPr>
        <w:lastRenderedPageBreak/>
        <w:t>En anglais, c'est</w:t>
      </w:r>
      <w:r w:rsidR="002C3E62">
        <w:rPr>
          <w:rFonts w:ascii="Courier New" w:hAnsi="Courier New" w:cs="Courier New"/>
          <w:sz w:val="28"/>
          <w:szCs w:val="28"/>
          <w:lang w:val="en-US"/>
        </w:rPr>
        <w:t>:</w:t>
      </w:r>
      <w:r w:rsidRPr="00AF444E">
        <w:rPr>
          <w:rFonts w:ascii="Courier New" w:hAnsi="Courier New" w:cs="Courier New"/>
          <w:sz w:val="28"/>
          <w:szCs w:val="28"/>
          <w:lang w:val="en-US"/>
        </w:rPr>
        <w:t xml:space="preserve"> </w:t>
      </w:r>
    </w:p>
    <w:p w:rsidR="002C3E62" w:rsidRDefault="002C3E62" w:rsidP="009439A3">
      <w:pPr>
        <w:pStyle w:val="Sansinterligne"/>
        <w:rPr>
          <w:rFonts w:ascii="Courier New" w:hAnsi="Courier New" w:cs="Courier New"/>
          <w:sz w:val="28"/>
          <w:szCs w:val="28"/>
          <w:lang w:val="en-US"/>
        </w:rPr>
      </w:pPr>
    </w:p>
    <w:p w:rsidR="002C3E62" w:rsidRDefault="009439A3" w:rsidP="009439A3">
      <w:pPr>
        <w:pStyle w:val="Sansinterligne"/>
        <w:rPr>
          <w:rFonts w:ascii="Courier New" w:hAnsi="Courier New" w:cs="Courier New"/>
          <w:sz w:val="28"/>
          <w:szCs w:val="28"/>
          <w:lang w:val="en-US"/>
        </w:rPr>
      </w:pPr>
      <w:r w:rsidRPr="00AF444E">
        <w:rPr>
          <w:rFonts w:ascii="Courier New" w:hAnsi="Courier New" w:cs="Courier New"/>
          <w:sz w:val="28"/>
          <w:szCs w:val="28"/>
          <w:lang w:val="en-US"/>
        </w:rPr>
        <w:t>«</w:t>
      </w:r>
      <w:r w:rsidR="002C3E62">
        <w:rPr>
          <w:rFonts w:ascii="Courier New" w:hAnsi="Courier New" w:cs="Courier New"/>
          <w:sz w:val="28"/>
          <w:szCs w:val="28"/>
          <w:lang w:val="en-US"/>
        </w:rPr>
        <w:t xml:space="preserve"> </w:t>
      </w:r>
      <w:r w:rsidR="002C3E62" w:rsidRPr="002C3E62">
        <w:rPr>
          <w:rFonts w:ascii="Times New Roman" w:hAnsi="Times New Roman" w:cs="Times New Roman"/>
          <w:i/>
          <w:lang w:val="en-US"/>
        </w:rPr>
        <w:t xml:space="preserve">Sure he that made us with such large discourse, Looking before and after, gave us not </w:t>
      </w:r>
      <w:r w:rsidR="002C3E62" w:rsidRPr="002C3E62">
        <w:rPr>
          <w:rFonts w:ascii="Times New Roman" w:hAnsi="Times New Roman" w:cs="Times New Roman"/>
          <w:i/>
          <w:lang w:val="en-US"/>
        </w:rPr>
        <w:br/>
        <w:t>That capability and godlike reason To fust in us unused.</w:t>
      </w:r>
      <w:r w:rsidR="002C3E62" w:rsidRPr="00AF444E">
        <w:rPr>
          <w:rFonts w:ascii="Courier New" w:hAnsi="Courier New" w:cs="Courier New"/>
          <w:sz w:val="28"/>
          <w:szCs w:val="28"/>
          <w:lang w:val="en-US"/>
        </w:rPr>
        <w:t xml:space="preserve"> </w:t>
      </w:r>
      <w:r w:rsidRPr="00AF444E">
        <w:rPr>
          <w:rFonts w:ascii="Courier New" w:hAnsi="Courier New" w:cs="Courier New"/>
          <w:sz w:val="28"/>
          <w:szCs w:val="28"/>
          <w:lang w:val="en-US"/>
        </w:rPr>
        <w:t xml:space="preserve">» </w:t>
      </w:r>
    </w:p>
    <w:p w:rsidR="002C3E62" w:rsidRDefault="002C3E62" w:rsidP="009439A3">
      <w:pPr>
        <w:pStyle w:val="Sansinterligne"/>
        <w:rPr>
          <w:rFonts w:ascii="Courier New" w:hAnsi="Courier New" w:cs="Courier New"/>
          <w:sz w:val="28"/>
          <w:szCs w:val="28"/>
          <w:lang w:val="en-US"/>
        </w:rPr>
      </w:pP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que le traducteur transcrit par</w:t>
      </w:r>
      <w:r w:rsidR="002C3E62">
        <w:rPr>
          <w:rFonts w:ascii="Courier New" w:hAnsi="Courier New" w:cs="Courier New"/>
          <w:sz w:val="28"/>
          <w:szCs w:val="28"/>
        </w:rPr>
        <w:t xml:space="preserve"> : </w:t>
      </w:r>
      <w:r w:rsidRPr="00AF444E">
        <w:rPr>
          <w:rFonts w:ascii="Courier New" w:hAnsi="Courier New" w:cs="Courier New"/>
          <w:sz w:val="28"/>
          <w:szCs w:val="28"/>
        </w:rPr>
        <w:t xml:space="preserve">« </w:t>
      </w:r>
      <w:r w:rsidR="002C3E62">
        <w:rPr>
          <w:rFonts w:ascii="Courier New" w:hAnsi="Courier New" w:cs="Courier New"/>
          <w:sz w:val="28"/>
          <w:szCs w:val="28"/>
        </w:rPr>
        <w:t>…</w:t>
      </w:r>
      <w:r w:rsidRPr="002C3E62">
        <w:rPr>
          <w:rFonts w:ascii="Times New Roman" w:hAnsi="Times New Roman" w:cs="Times New Roman"/>
          <w:i/>
        </w:rPr>
        <w:t>la raison</w:t>
      </w:r>
      <w:r w:rsidR="002C3E62">
        <w:rPr>
          <w:rFonts w:ascii="Courier New" w:hAnsi="Courier New" w:cs="Courier New"/>
          <w:sz w:val="28"/>
          <w:szCs w:val="28"/>
        </w:rPr>
        <w:t>…</w:t>
      </w:r>
    </w:p>
    <w:p w:rsidR="002C3E62" w:rsidRDefault="002C3E62" w:rsidP="009439A3">
      <w:pPr>
        <w:pStyle w:val="Sansinterligne"/>
        <w:rPr>
          <w:rFonts w:ascii="Courier New" w:hAnsi="Courier New" w:cs="Courier New"/>
          <w:sz w:val="28"/>
          <w:szCs w:val="28"/>
        </w:rPr>
      </w:pPr>
    </w:p>
    <w:p w:rsidR="002C3E62" w:rsidRDefault="009439A3" w:rsidP="002C3E62">
      <w:pPr>
        <w:pStyle w:val="Sansinterligne"/>
        <w:ind w:left="708"/>
        <w:rPr>
          <w:rFonts w:ascii="Courier New" w:hAnsi="Courier New" w:cs="Courier New"/>
          <w:sz w:val="28"/>
          <w:szCs w:val="28"/>
        </w:rPr>
      </w:pPr>
      <w:r w:rsidRPr="00AF444E">
        <w:rPr>
          <w:rFonts w:ascii="Courier New" w:hAnsi="Courier New" w:cs="Courier New"/>
          <w:sz w:val="28"/>
          <w:szCs w:val="28"/>
        </w:rPr>
        <w:t>c'est le grand discours, le discours fondamental, ce que j'appellerai ici le discours concret</w:t>
      </w:r>
    </w:p>
    <w:p w:rsidR="002C3E62" w:rsidRDefault="002C3E62" w:rsidP="009439A3">
      <w:pPr>
        <w:pStyle w:val="Sansinterligne"/>
        <w:rPr>
          <w:rFonts w:ascii="Courier New" w:hAnsi="Courier New" w:cs="Courier New"/>
          <w:sz w:val="28"/>
          <w:szCs w:val="28"/>
        </w:rPr>
      </w:pPr>
    </w:p>
    <w:p w:rsidR="002C3E62" w:rsidRDefault="002C3E62" w:rsidP="009439A3">
      <w:pPr>
        <w:pStyle w:val="Sansinterligne"/>
        <w:rPr>
          <w:rFonts w:ascii="Courier New" w:hAnsi="Courier New" w:cs="Courier New"/>
          <w:sz w:val="28"/>
          <w:szCs w:val="28"/>
        </w:rPr>
      </w:pPr>
      <w:r>
        <w:rPr>
          <w:rFonts w:ascii="Courier New" w:hAnsi="Courier New" w:cs="Courier New"/>
          <w:sz w:val="28"/>
          <w:szCs w:val="28"/>
        </w:rPr>
        <w:t>…</w:t>
      </w:r>
      <w:r w:rsidR="009439A3" w:rsidRPr="002C3E62">
        <w:rPr>
          <w:rFonts w:ascii="Times New Roman" w:hAnsi="Times New Roman" w:cs="Times New Roman"/>
          <w:i/>
        </w:rPr>
        <w:t>qui nous fait voir devant et derrière, et nous donne cette capacité</w:t>
      </w:r>
      <w:r>
        <w:rPr>
          <w:rFonts w:ascii="Courier New" w:hAnsi="Courier New" w:cs="Courier New"/>
          <w:sz w:val="28"/>
          <w:szCs w:val="28"/>
        </w:rPr>
        <w:t>…</w:t>
      </w:r>
    </w:p>
    <w:p w:rsidR="002C3E62" w:rsidRDefault="002C3E62" w:rsidP="009439A3">
      <w:pPr>
        <w:pStyle w:val="Sansinterligne"/>
        <w:rPr>
          <w:rFonts w:ascii="Courier New" w:hAnsi="Courier New" w:cs="Courier New"/>
          <w:sz w:val="28"/>
          <w:szCs w:val="28"/>
        </w:rPr>
      </w:pPr>
    </w:p>
    <w:p w:rsidR="002C3E62" w:rsidRDefault="009439A3" w:rsidP="002C3E62">
      <w:pPr>
        <w:pStyle w:val="Sansinterligne"/>
        <w:ind w:firstLine="708"/>
        <w:rPr>
          <w:rFonts w:ascii="Courier New" w:hAnsi="Courier New" w:cs="Courier New"/>
          <w:sz w:val="28"/>
          <w:szCs w:val="28"/>
        </w:rPr>
      </w:pPr>
      <w:r w:rsidRPr="00AF444E">
        <w:rPr>
          <w:rFonts w:ascii="Courier New" w:hAnsi="Courier New" w:cs="Courier New"/>
          <w:sz w:val="28"/>
          <w:szCs w:val="28"/>
        </w:rPr>
        <w:t>ici le mot raison vient à sa place</w:t>
      </w:r>
    </w:p>
    <w:p w:rsidR="002C3E62" w:rsidRDefault="002C3E62" w:rsidP="009439A3">
      <w:pPr>
        <w:pStyle w:val="Sansinterligne"/>
        <w:rPr>
          <w:rFonts w:ascii="Courier New" w:hAnsi="Courier New" w:cs="Courier New"/>
          <w:sz w:val="28"/>
          <w:szCs w:val="28"/>
        </w:rPr>
      </w:pPr>
    </w:p>
    <w:p w:rsidR="002C3E62" w:rsidRDefault="002C3E62" w:rsidP="009439A3">
      <w:pPr>
        <w:pStyle w:val="Sansinterligne"/>
        <w:rPr>
          <w:rFonts w:ascii="Times New Roman" w:hAnsi="Times New Roman" w:cs="Times New Roman"/>
          <w:i/>
        </w:rPr>
      </w:pPr>
      <w:r>
        <w:rPr>
          <w:rFonts w:ascii="Courier New" w:hAnsi="Courier New" w:cs="Courier New"/>
          <w:sz w:val="28"/>
          <w:szCs w:val="28"/>
        </w:rPr>
        <w:t>…</w:t>
      </w:r>
      <w:r w:rsidR="009439A3" w:rsidRPr="002C3E62">
        <w:rPr>
          <w:rFonts w:ascii="Times New Roman" w:hAnsi="Times New Roman" w:cs="Times New Roman"/>
          <w:i/>
        </w:rPr>
        <w:t xml:space="preserve">ne nous a sûrement pas fait ce don divin pour que faute d'emploi il moisisse en nous. </w:t>
      </w:r>
    </w:p>
    <w:p w:rsidR="002C3E62" w:rsidRDefault="009439A3" w:rsidP="009439A3">
      <w:pPr>
        <w:pStyle w:val="Sansinterligne"/>
        <w:rPr>
          <w:rFonts w:ascii="Courier New" w:hAnsi="Courier New" w:cs="Courier New"/>
          <w:sz w:val="28"/>
          <w:szCs w:val="28"/>
        </w:rPr>
      </w:pPr>
      <w:r w:rsidRPr="002C3E62">
        <w:rPr>
          <w:rFonts w:ascii="Times New Roman" w:hAnsi="Times New Roman" w:cs="Times New Roman"/>
          <w:i/>
        </w:rPr>
        <w:t>Or</w:t>
      </w:r>
      <w:r w:rsidR="002C3E62" w:rsidRPr="002C3E62">
        <w:rPr>
          <w:rFonts w:ascii="Times New Roman" w:hAnsi="Times New Roman" w:cs="Times New Roman"/>
          <w:i/>
        </w:rPr>
        <w:t xml:space="preserve"> -</w:t>
      </w:r>
      <w:r w:rsidRPr="002C3E62">
        <w:rPr>
          <w:rFonts w:ascii="Times New Roman" w:hAnsi="Times New Roman" w:cs="Times New Roman"/>
          <w:i/>
        </w:rPr>
        <w:t xml:space="preserve"> </w:t>
      </w:r>
      <w:r w:rsidRPr="002C3E62">
        <w:rPr>
          <w:rFonts w:ascii="Garamond" w:hAnsi="Garamond" w:cs="Times New Roman"/>
          <w:sz w:val="24"/>
          <w:szCs w:val="24"/>
        </w:rPr>
        <w:t>dit</w:t>
      </w:r>
      <w:r w:rsidRPr="002C3E62">
        <w:rPr>
          <w:rFonts w:ascii="Times New Roman" w:hAnsi="Times New Roman" w:cs="Times New Roman"/>
          <w:i/>
        </w:rPr>
        <w:t xml:space="preserve"> </w:t>
      </w:r>
      <w:r w:rsidRPr="002C3E62">
        <w:rPr>
          <w:rFonts w:ascii="Garamond" w:hAnsi="Garamond" w:cs="Times New Roman"/>
          <w:sz w:val="20"/>
          <w:szCs w:val="20"/>
        </w:rPr>
        <w:t>HAMLET</w:t>
      </w:r>
      <w:r w:rsidR="002C3E62" w:rsidRPr="002C3E62">
        <w:rPr>
          <w:rFonts w:ascii="Times New Roman" w:hAnsi="Times New Roman" w:cs="Times New Roman"/>
          <w:i/>
        </w:rPr>
        <w:t xml:space="preserve"> -</w:t>
      </w:r>
      <w:r w:rsidRPr="002C3E62">
        <w:rPr>
          <w:rFonts w:ascii="Times New Roman" w:hAnsi="Times New Roman" w:cs="Times New Roman"/>
          <w:i/>
        </w:rPr>
        <w:t xml:space="preserve"> soit oubli bestial, bestial oblivion</w:t>
      </w:r>
      <w:r w:rsidR="002C3E62">
        <w:rPr>
          <w:rFonts w:ascii="Courier New" w:hAnsi="Courier New" w:cs="Courier New"/>
          <w:sz w:val="28"/>
          <w:szCs w:val="28"/>
        </w:rPr>
        <w:t>…</w:t>
      </w:r>
    </w:p>
    <w:p w:rsidR="002C3E62" w:rsidRDefault="002C3E62" w:rsidP="009439A3">
      <w:pPr>
        <w:pStyle w:val="Sansinterligne"/>
        <w:rPr>
          <w:rFonts w:ascii="Courier New" w:hAnsi="Courier New" w:cs="Courier New"/>
          <w:sz w:val="28"/>
          <w:szCs w:val="28"/>
        </w:rPr>
      </w:pPr>
    </w:p>
    <w:p w:rsidR="002C3E62" w:rsidRDefault="009439A3" w:rsidP="002C3E62">
      <w:pPr>
        <w:pStyle w:val="Sansinterligne"/>
        <w:ind w:left="708"/>
        <w:rPr>
          <w:rFonts w:ascii="Courier New" w:hAnsi="Courier New" w:cs="Courier New"/>
          <w:sz w:val="28"/>
          <w:szCs w:val="28"/>
        </w:rPr>
      </w:pPr>
      <w:r w:rsidRPr="00AF444E">
        <w:rPr>
          <w:rFonts w:ascii="Courier New" w:hAnsi="Courier New" w:cs="Courier New"/>
          <w:sz w:val="28"/>
          <w:szCs w:val="28"/>
        </w:rPr>
        <w:t xml:space="preserve">c'est un des mots clefs de la dimension </w:t>
      </w:r>
    </w:p>
    <w:p w:rsidR="002C3E62" w:rsidRDefault="009439A3" w:rsidP="002C3E62">
      <w:pPr>
        <w:pStyle w:val="Sansinterligne"/>
        <w:ind w:left="708"/>
        <w:rPr>
          <w:rFonts w:ascii="Courier New" w:hAnsi="Courier New" w:cs="Courier New"/>
          <w:sz w:val="28"/>
          <w:szCs w:val="28"/>
        </w:rPr>
      </w:pPr>
      <w:r w:rsidRPr="00AF444E">
        <w:rPr>
          <w:rFonts w:ascii="Courier New" w:hAnsi="Courier New" w:cs="Courier New"/>
          <w:sz w:val="28"/>
          <w:szCs w:val="28"/>
        </w:rPr>
        <w:t>de son être dans la tragédie</w:t>
      </w:r>
    </w:p>
    <w:p w:rsidR="002C3E62" w:rsidRDefault="002C3E62" w:rsidP="009439A3">
      <w:pPr>
        <w:pStyle w:val="Sansinterligne"/>
        <w:rPr>
          <w:rFonts w:ascii="Courier New" w:hAnsi="Courier New" w:cs="Courier New"/>
          <w:sz w:val="28"/>
          <w:szCs w:val="28"/>
        </w:rPr>
      </w:pPr>
    </w:p>
    <w:p w:rsidR="002C3E62" w:rsidRDefault="002C3E62" w:rsidP="009439A3">
      <w:pPr>
        <w:pStyle w:val="Sansinterligne"/>
        <w:rPr>
          <w:rFonts w:ascii="Times New Roman" w:hAnsi="Times New Roman" w:cs="Times New Roman"/>
          <w:i/>
        </w:rPr>
      </w:pPr>
      <w:r>
        <w:rPr>
          <w:rFonts w:ascii="Courier New" w:hAnsi="Courier New" w:cs="Courier New"/>
          <w:sz w:val="28"/>
          <w:szCs w:val="28"/>
        </w:rPr>
        <w:t>…</w:t>
      </w:r>
      <w:r w:rsidR="009439A3" w:rsidRPr="002C3E62">
        <w:rPr>
          <w:rFonts w:ascii="Times New Roman" w:hAnsi="Times New Roman" w:cs="Times New Roman"/>
          <w:i/>
        </w:rPr>
        <w:t>soit lâche scrupule, craven scruple, qui trop minutieux envisage l'issue, - pensée qui mise en quatre</w:t>
      </w:r>
      <w:r w:rsidRPr="002C3E62">
        <w:rPr>
          <w:rFonts w:ascii="Times New Roman" w:hAnsi="Times New Roman" w:cs="Times New Roman"/>
          <w:i/>
        </w:rPr>
        <w:t>,</w:t>
      </w:r>
      <w:r w:rsidR="009439A3" w:rsidRPr="002C3E62">
        <w:rPr>
          <w:rFonts w:ascii="Times New Roman" w:hAnsi="Times New Roman" w:cs="Times New Roman"/>
          <w:i/>
        </w:rPr>
        <w:t xml:space="preserve"> a un quart de sagesse contre trois quart de lâcheté - je vis disant, je ne sais trop pourquoi, </w:t>
      </w:r>
    </w:p>
    <w:p w:rsidR="002C3E62" w:rsidRDefault="002C3E62" w:rsidP="009439A3">
      <w:pPr>
        <w:pStyle w:val="Sansinterligne"/>
        <w:rPr>
          <w:rFonts w:ascii="Times New Roman" w:hAnsi="Times New Roman" w:cs="Times New Roman"/>
          <w:i/>
        </w:rPr>
      </w:pPr>
      <w:r w:rsidRPr="002C3E62">
        <w:rPr>
          <w:rFonts w:ascii="Times New Roman" w:hAnsi="Times New Roman" w:cs="Times New Roman"/>
          <w:i/>
        </w:rPr>
        <w:t>« </w:t>
      </w:r>
      <w:r w:rsidR="009439A3" w:rsidRPr="002C3E62">
        <w:rPr>
          <w:rFonts w:ascii="Times New Roman" w:hAnsi="Times New Roman" w:cs="Times New Roman"/>
          <w:i/>
        </w:rPr>
        <w:t>cette chose est à faire</w:t>
      </w:r>
      <w:r w:rsidRPr="002C3E62">
        <w:rPr>
          <w:rFonts w:ascii="Times New Roman" w:hAnsi="Times New Roman" w:cs="Times New Roman"/>
          <w:i/>
        </w:rPr>
        <w:t xml:space="preserve"> »</w:t>
      </w:r>
      <w:r w:rsidR="009439A3" w:rsidRPr="002C3E62">
        <w:rPr>
          <w:rFonts w:ascii="Times New Roman" w:hAnsi="Times New Roman" w:cs="Times New Roman"/>
          <w:i/>
        </w:rPr>
        <w:t xml:space="preserve">, </w:t>
      </w:r>
      <w:r w:rsidRPr="002C3E62">
        <w:rPr>
          <w:rFonts w:ascii="Times New Roman" w:hAnsi="Times New Roman" w:cs="Times New Roman"/>
          <w:i/>
        </w:rPr>
        <w:t>« </w:t>
      </w:r>
      <w:r w:rsidR="009439A3" w:rsidRPr="002C3E62">
        <w:rPr>
          <w:rFonts w:ascii="Times New Roman" w:hAnsi="Times New Roman" w:cs="Times New Roman"/>
          <w:i/>
        </w:rPr>
        <w:t>This thing's to do</w:t>
      </w:r>
      <w:r w:rsidRPr="002C3E62">
        <w:rPr>
          <w:rFonts w:ascii="Times New Roman" w:hAnsi="Times New Roman" w:cs="Times New Roman"/>
          <w:i/>
        </w:rPr>
        <w:t> »</w:t>
      </w:r>
      <w:r w:rsidR="009439A3" w:rsidRPr="002C3E62">
        <w:rPr>
          <w:rFonts w:ascii="Times New Roman" w:hAnsi="Times New Roman" w:cs="Times New Roman"/>
          <w:i/>
        </w:rPr>
        <w:t xml:space="preserve">, quand j'ai mieux de la faire et le puis, Sith I have cause, and will, and strength, and means, To do't. Quand j'ai la raison, la cause, la volonté, la force et les moyens de la faire. Des exemples gros comme le monde m'y convient, comme ces grosses et onéreuses armées conduites par un tendre et délicat prince, dont l'esprit, au souffle d'une ambition divine, nargue le dénouement invisible, exposant sa faiblesse débile et mortelle aux audaces de la fortune, du danger et de la mort, even for an egg-shell, pour une coquille vide. </w:t>
      </w:r>
    </w:p>
    <w:p w:rsidR="009439A3" w:rsidRPr="002C3E62" w:rsidRDefault="009439A3" w:rsidP="009439A3">
      <w:pPr>
        <w:pStyle w:val="Sansinterligne"/>
        <w:rPr>
          <w:rFonts w:ascii="Courier New" w:hAnsi="Courier New" w:cs="Courier New"/>
          <w:sz w:val="28"/>
          <w:szCs w:val="28"/>
        </w:rPr>
      </w:pPr>
      <w:r w:rsidRPr="002C3E62">
        <w:rPr>
          <w:rFonts w:ascii="Times New Roman" w:hAnsi="Times New Roman" w:cs="Times New Roman"/>
          <w:i/>
        </w:rPr>
        <w:t xml:space="preserve">Être grand, sans conteste ce n'est point de s'émouvoir sans grand sujet, c'est de trouver ce grand sujet dans un fétu quand l'honneur est en jeu. </w:t>
      </w:r>
      <w:r w:rsidRPr="002C3E62">
        <w:rPr>
          <w:rFonts w:ascii="Times New Roman" w:hAnsi="Times New Roman" w:cs="Times New Roman"/>
          <w:i/>
          <w:lang w:val="en-US"/>
        </w:rPr>
        <w:t xml:space="preserve">Rightly to be great </w:t>
      </w:r>
      <w:r w:rsidR="002C3E62" w:rsidRPr="002C3E62">
        <w:rPr>
          <w:rFonts w:ascii="Times New Roman" w:hAnsi="Times New Roman" w:cs="Times New Roman"/>
          <w:i/>
          <w:lang w:val="en-US"/>
        </w:rPr>
        <w:t>i</w:t>
      </w:r>
      <w:r w:rsidRPr="002C3E62">
        <w:rPr>
          <w:rFonts w:ascii="Times New Roman" w:hAnsi="Times New Roman" w:cs="Times New Roman"/>
          <w:i/>
          <w:lang w:val="en-US"/>
        </w:rPr>
        <w:t>s not to s</w:t>
      </w:r>
      <w:r w:rsidR="002C3E62" w:rsidRPr="002C3E62">
        <w:rPr>
          <w:rFonts w:ascii="Times New Roman" w:hAnsi="Times New Roman" w:cs="Times New Roman"/>
          <w:i/>
          <w:lang w:val="en-US"/>
        </w:rPr>
        <w:t>ti</w:t>
      </w:r>
      <w:r w:rsidRPr="002C3E62">
        <w:rPr>
          <w:rFonts w:ascii="Times New Roman" w:hAnsi="Times New Roman" w:cs="Times New Roman"/>
          <w:i/>
          <w:lang w:val="en-US"/>
        </w:rPr>
        <w:t xml:space="preserve">r without great argument, </w:t>
      </w:r>
      <w:r w:rsidR="002C3E62" w:rsidRPr="002C3E62">
        <w:rPr>
          <w:rFonts w:ascii="Times New Roman" w:hAnsi="Times New Roman" w:cs="Times New Roman"/>
          <w:i/>
          <w:lang w:val="en-US"/>
        </w:rPr>
        <w:t>b</w:t>
      </w:r>
      <w:r w:rsidRPr="002C3E62">
        <w:rPr>
          <w:rFonts w:ascii="Times New Roman" w:hAnsi="Times New Roman" w:cs="Times New Roman"/>
          <w:i/>
          <w:lang w:val="en-US"/>
        </w:rPr>
        <w:t xml:space="preserve">ut greatly to find quarrel in a straw When honour's at the stake. </w:t>
      </w:r>
      <w:r w:rsidRPr="002C3E62">
        <w:rPr>
          <w:rFonts w:ascii="Times New Roman" w:hAnsi="Times New Roman" w:cs="Times New Roman"/>
          <w:i/>
        </w:rPr>
        <w:t xml:space="preserve">Que suis-je moi si mon père tué et ma mère salie, deux motifs, ma raison et mon sang laissent tout sommeiller, quand je vois à ma honte le trépas imminent de plus de vingt mille hommes qui pour un fantôme de gloire vont au tombeau ainsi qu'au lit, en combattant pour un lopin sur lequel ne peut lutter leur nombre, dont la capacité comme tombe ne peut tenir les morts, Which is not tomb enough and continent </w:t>
      </w:r>
      <w:r w:rsidR="002C3E62" w:rsidRPr="002C3E62">
        <w:rPr>
          <w:rFonts w:ascii="Times New Roman" w:hAnsi="Times New Roman" w:cs="Times New Roman"/>
          <w:i/>
        </w:rPr>
        <w:t>t</w:t>
      </w:r>
      <w:r w:rsidRPr="002C3E62">
        <w:rPr>
          <w:rFonts w:ascii="Times New Roman" w:hAnsi="Times New Roman" w:cs="Times New Roman"/>
          <w:i/>
        </w:rPr>
        <w:t xml:space="preserve">o hide the slain ? Et que dorénavant mes pensées soient de sang ou qu'elles ne soient dignes de rien. </w:t>
      </w:r>
      <w:r w:rsidRPr="002C3E62">
        <w:rPr>
          <w:rFonts w:ascii="Times New Roman" w:hAnsi="Times New Roman" w:cs="Times New Roman"/>
          <w:i/>
          <w:lang w:val="en-US"/>
        </w:rPr>
        <w:t>O, from this time forth, My thoughts</w:t>
      </w:r>
      <w:r w:rsidR="002C3E62" w:rsidRPr="002C3E62">
        <w:rPr>
          <w:rFonts w:ascii="Times New Roman" w:hAnsi="Times New Roman" w:cs="Times New Roman"/>
          <w:i/>
          <w:lang w:val="en-US"/>
        </w:rPr>
        <w:t xml:space="preserve"> be bloody, or be nothing worth.</w:t>
      </w:r>
      <w:r w:rsidR="002C3E62" w:rsidRPr="00AF444E">
        <w:rPr>
          <w:rFonts w:ascii="Courier New" w:hAnsi="Courier New" w:cs="Courier New"/>
          <w:sz w:val="28"/>
          <w:szCs w:val="28"/>
          <w:lang w:val="en-US"/>
        </w:rPr>
        <w:t xml:space="preserve"> » </w:t>
      </w:r>
      <w:r w:rsidR="002C3E62">
        <w:rPr>
          <w:rFonts w:ascii="Courier New" w:hAnsi="Courier New" w:cs="Courier New"/>
          <w:sz w:val="28"/>
          <w:szCs w:val="28"/>
          <w:lang w:val="en-US"/>
        </w:rPr>
        <w:t xml:space="preserve"> </w:t>
      </w:r>
      <w:r w:rsidR="002C3E62" w:rsidRPr="002C3E62">
        <w:rPr>
          <w:rFonts w:ascii="Garamond" w:hAnsi="Garamond" w:cs="Courier New"/>
          <w:color w:val="C00000"/>
          <w:sz w:val="20"/>
          <w:szCs w:val="20"/>
        </w:rPr>
        <w:t>[</w:t>
      </w:r>
      <w:bookmarkStart w:id="43" w:name="RetourHamletquatriemeacte"/>
      <w:bookmarkEnd w:id="43"/>
      <w:r w:rsidR="002C3E62" w:rsidRPr="002C3E62">
        <w:rPr>
          <w:rFonts w:ascii="Garamond" w:hAnsi="Garamond" w:cs="Courier New"/>
          <w:color w:val="C00000"/>
          <w:sz w:val="20"/>
          <w:szCs w:val="20"/>
        </w:rPr>
        <w:t xml:space="preserve"> </w:t>
      </w:r>
      <w:hyperlink w:anchor="Hamletquatriemeacte" w:history="1">
        <w:r w:rsidR="002C3E62" w:rsidRPr="002C3E62">
          <w:rPr>
            <w:rStyle w:val="Lienhypertexte"/>
            <w:rFonts w:ascii="Garamond" w:hAnsi="Garamond" w:cs="Courier New"/>
            <w:sz w:val="20"/>
            <w:szCs w:val="20"/>
          </w:rPr>
          <w:t>IV, 4, 32-66</w:t>
        </w:r>
      </w:hyperlink>
      <w:r w:rsidR="002C3E62" w:rsidRPr="002C3E62">
        <w:rPr>
          <w:rFonts w:ascii="Garamond" w:hAnsi="Garamond" w:cs="Courier New"/>
          <w:color w:val="C00000"/>
          <w:sz w:val="20"/>
          <w:szCs w:val="20"/>
        </w:rPr>
        <w:t xml:space="preserve"> ]</w:t>
      </w:r>
    </w:p>
    <w:p w:rsidR="009439A3" w:rsidRPr="002C3E62"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Telle est </w:t>
      </w:r>
      <w:r w:rsidRPr="002C3E62">
        <w:rPr>
          <w:rFonts w:ascii="Times New Roman" w:hAnsi="Times New Roman" w:cs="Times New Roman"/>
          <w:i/>
          <w:sz w:val="24"/>
          <w:szCs w:val="24"/>
        </w:rPr>
        <w:t>la méditation</w:t>
      </w:r>
      <w:r w:rsidRPr="00AF444E">
        <w:rPr>
          <w:rFonts w:ascii="Courier New" w:hAnsi="Courier New" w:cs="Courier New"/>
          <w:sz w:val="28"/>
          <w:szCs w:val="28"/>
        </w:rPr>
        <w:t xml:space="preserve"> d'</w:t>
      </w:r>
      <w:r>
        <w:rPr>
          <w:rFonts w:ascii="Courier New" w:hAnsi="Courier New" w:cs="Courier New"/>
          <w:sz w:val="28"/>
          <w:szCs w:val="28"/>
        </w:rPr>
        <w:t>HAMLET</w:t>
      </w:r>
      <w:r w:rsidRPr="00AF444E">
        <w:rPr>
          <w:rFonts w:ascii="Courier New" w:hAnsi="Courier New" w:cs="Courier New"/>
          <w:sz w:val="28"/>
          <w:szCs w:val="28"/>
        </w:rPr>
        <w:t xml:space="preserve"> sur ce que j'appellerais </w:t>
      </w:r>
      <w:r w:rsidR="002C3E62">
        <w:rPr>
          <w:rFonts w:ascii="Courier New" w:hAnsi="Courier New" w:cs="Courier New"/>
          <w:sz w:val="28"/>
          <w:szCs w:val="28"/>
        </w:rPr>
        <w:t>« </w:t>
      </w:r>
      <w:r w:rsidRPr="00D34112">
        <w:rPr>
          <w:rFonts w:ascii="Courier New" w:hAnsi="Courier New" w:cs="Courier New"/>
          <w:i/>
          <w:sz w:val="24"/>
          <w:szCs w:val="24"/>
        </w:rPr>
        <w:t>l'objet de l'action humaine</w:t>
      </w:r>
      <w:r w:rsidR="002C3E62">
        <w:rPr>
          <w:rFonts w:ascii="Courier New" w:hAnsi="Courier New" w:cs="Courier New"/>
          <w:sz w:val="28"/>
          <w:szCs w:val="28"/>
        </w:rPr>
        <w:t> »</w:t>
      </w:r>
      <w:r w:rsidRPr="00AF444E">
        <w:rPr>
          <w:rFonts w:ascii="Courier New" w:hAnsi="Courier New" w:cs="Courier New"/>
          <w:sz w:val="28"/>
          <w:szCs w:val="28"/>
        </w:rPr>
        <w:t xml:space="preserve">, cet objet qui ici, laisse la porte ouverte à ce que j'appellerai toutes les particularisations auxquelles nous nous arrêtons. </w:t>
      </w:r>
    </w:p>
    <w:p w:rsidR="00D34112" w:rsidRDefault="00D34112" w:rsidP="009439A3">
      <w:pPr>
        <w:pStyle w:val="Sansinterligne"/>
        <w:rPr>
          <w:rFonts w:ascii="Courier New" w:hAnsi="Courier New" w:cs="Courier New"/>
          <w:sz w:val="28"/>
          <w:szCs w:val="28"/>
        </w:rPr>
      </w:pP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Nous appellerons cela l'oblativité</w:t>
      </w:r>
      <w:r w:rsidR="002C3E62">
        <w:rPr>
          <w:rFonts w:ascii="Courier New" w:hAnsi="Courier New" w:cs="Courier New"/>
          <w:sz w:val="28"/>
          <w:szCs w:val="28"/>
        </w:rPr>
        <w:t xml:space="preserve"> </w:t>
      </w:r>
      <w:r w:rsidRPr="00AF444E">
        <w:rPr>
          <w:rFonts w:ascii="Courier New" w:hAnsi="Courier New" w:cs="Courier New"/>
          <w:sz w:val="28"/>
          <w:szCs w:val="28"/>
        </w:rPr>
        <w:t xml:space="preserve">: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verser son sang pour une noble cause, l'honneur. L'honneur est aussi désigné</w:t>
      </w:r>
      <w:r w:rsidR="002C3E62">
        <w:rPr>
          <w:rFonts w:ascii="Courier New" w:hAnsi="Courier New" w:cs="Courier New"/>
          <w:sz w:val="28"/>
          <w:szCs w:val="28"/>
        </w:rPr>
        <w:t xml:space="preserve"> </w:t>
      </w:r>
      <w:r w:rsidRPr="00AF444E">
        <w:rPr>
          <w:rFonts w:ascii="Courier New" w:hAnsi="Courier New" w:cs="Courier New"/>
          <w:sz w:val="28"/>
          <w:szCs w:val="28"/>
        </w:rPr>
        <w:t xml:space="preserve">: </w:t>
      </w:r>
      <w:r w:rsidRPr="00D34112">
        <w:rPr>
          <w:rFonts w:ascii="Courier New" w:hAnsi="Courier New" w:cs="Courier New"/>
          <w:i/>
          <w:sz w:val="24"/>
          <w:szCs w:val="24"/>
        </w:rPr>
        <w:t>être engagé par sa parole</w:t>
      </w:r>
      <w:r w:rsidRPr="00AF444E">
        <w:rPr>
          <w:rFonts w:ascii="Courier New" w:hAnsi="Courier New" w:cs="Courier New"/>
          <w:sz w:val="28"/>
          <w:szCs w:val="28"/>
        </w:rPr>
        <w:t xml:space="preserve">.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Nous appellerons cela le don. </w:t>
      </w:r>
    </w:p>
    <w:p w:rsidR="002C3E6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En tant qu'analystes effectivement, nous ne pouvons pas ne pas rencontrer ces déterminations concrètes, ne pas être saisis de leur poids, qu'il soit de chair ou d'engagement.</w:t>
      </w:r>
      <w:r w:rsidR="00844D78">
        <w:rPr>
          <w:rFonts w:ascii="Courier New" w:hAnsi="Courier New" w:cs="Courier New"/>
          <w:sz w:val="28"/>
          <w:szCs w:val="28"/>
        </w:rPr>
        <w:t xml:space="preserve"> </w:t>
      </w:r>
      <w:r w:rsidRPr="00AF444E">
        <w:rPr>
          <w:rFonts w:ascii="Courier New" w:hAnsi="Courier New" w:cs="Courier New"/>
          <w:sz w:val="28"/>
          <w:szCs w:val="28"/>
        </w:rPr>
        <w:t xml:space="preserve">Ce que j'essaye de vous montrer ici, c'est quelque chose qui de tout cela n'est pas seulement la forme commune, </w:t>
      </w:r>
      <w:r w:rsidRPr="00844D78">
        <w:rPr>
          <w:rFonts w:ascii="Times New Roman" w:hAnsi="Times New Roman" w:cs="Times New Roman"/>
          <w:i/>
          <w:sz w:val="24"/>
          <w:szCs w:val="24"/>
        </w:rPr>
        <w:t>le plus petit commun dénominateur</w:t>
      </w:r>
      <w:r w:rsidRPr="00AF444E">
        <w:rPr>
          <w:rFonts w:ascii="Courier New" w:hAnsi="Courier New" w:cs="Courier New"/>
          <w:sz w:val="28"/>
          <w:szCs w:val="28"/>
        </w:rPr>
        <w:t xml:space="preserve">. </w:t>
      </w:r>
    </w:p>
    <w:p w:rsidR="00844D78" w:rsidRDefault="00844D78"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ne s'agit pas seulement d'une </w:t>
      </w:r>
      <w:r w:rsidRPr="002C3E62">
        <w:rPr>
          <w:rFonts w:ascii="Times New Roman" w:hAnsi="Times New Roman" w:cs="Times New Roman"/>
          <w:i/>
          <w:sz w:val="24"/>
          <w:szCs w:val="24"/>
        </w:rPr>
        <w:t>position</w:t>
      </w:r>
      <w:r w:rsidRPr="00AF444E">
        <w:rPr>
          <w:rFonts w:ascii="Courier New" w:hAnsi="Courier New" w:cs="Courier New"/>
          <w:sz w:val="28"/>
          <w:szCs w:val="28"/>
        </w:rPr>
        <w:t xml:space="preserve">, d'une </w:t>
      </w:r>
      <w:r w:rsidRPr="002C3E62">
        <w:rPr>
          <w:rFonts w:ascii="Times New Roman" w:hAnsi="Times New Roman" w:cs="Times New Roman"/>
          <w:i/>
          <w:sz w:val="24"/>
          <w:szCs w:val="24"/>
        </w:rPr>
        <w:t>articulation</w:t>
      </w:r>
      <w:r w:rsidRPr="00AF444E">
        <w:rPr>
          <w:rFonts w:ascii="Courier New" w:hAnsi="Courier New" w:cs="Courier New"/>
          <w:sz w:val="28"/>
          <w:szCs w:val="28"/>
        </w:rPr>
        <w:t xml:space="preserve"> qui pourrait se caractériser comme un </w:t>
      </w:r>
      <w:r w:rsidRPr="002C3E62">
        <w:rPr>
          <w:rFonts w:ascii="Times New Roman" w:hAnsi="Times New Roman" w:cs="Times New Roman"/>
          <w:i/>
          <w:sz w:val="24"/>
          <w:szCs w:val="24"/>
        </w:rPr>
        <w:t>formalisme</w:t>
      </w:r>
      <w:r w:rsidR="00844D78">
        <w:rPr>
          <w:rFonts w:ascii="Courier New" w:hAnsi="Courier New" w:cs="Courier New"/>
          <w:sz w:val="28"/>
          <w:szCs w:val="28"/>
        </w:rPr>
        <w:t xml:space="preserve">, </w:t>
      </w:r>
    </w:p>
    <w:p w:rsidR="002C3E62" w:rsidRDefault="00844D78" w:rsidP="009439A3">
      <w:pPr>
        <w:pStyle w:val="Sansinterligne"/>
        <w:rPr>
          <w:rFonts w:ascii="Courier New" w:hAnsi="Courier New" w:cs="Courier New"/>
          <w:sz w:val="28"/>
          <w:szCs w:val="28"/>
        </w:rPr>
      </w:pPr>
      <w:r>
        <w:rPr>
          <w:rFonts w:ascii="Courier New" w:hAnsi="Courier New" w:cs="Courier New"/>
          <w:sz w:val="28"/>
          <w:szCs w:val="28"/>
        </w:rPr>
        <w:t>q</w:t>
      </w:r>
      <w:r w:rsidR="009439A3" w:rsidRPr="00AF444E">
        <w:rPr>
          <w:rFonts w:ascii="Courier New" w:hAnsi="Courier New" w:cs="Courier New"/>
          <w:sz w:val="28"/>
          <w:szCs w:val="28"/>
        </w:rPr>
        <w:t>uand</w:t>
      </w:r>
      <w:r w:rsidR="002C3E62">
        <w:rPr>
          <w:rFonts w:ascii="Courier New" w:hAnsi="Courier New" w:cs="Courier New"/>
          <w:sz w:val="28"/>
          <w:szCs w:val="28"/>
        </w:rPr>
        <w:t xml:space="preserve"> j</w:t>
      </w:r>
      <w:r w:rsidR="009439A3" w:rsidRPr="00AF444E">
        <w:rPr>
          <w:rFonts w:ascii="Courier New" w:hAnsi="Courier New" w:cs="Courier New"/>
          <w:sz w:val="28"/>
          <w:szCs w:val="28"/>
        </w:rPr>
        <w:t xml:space="preserve">e vous écris la formule </w:t>
      </w:r>
      <w:r w:rsidR="002C3E62" w:rsidRPr="00D34112">
        <w:rPr>
          <w:rFonts w:ascii="LACAN" w:hAnsi="LACAN"/>
          <w:bCs/>
          <w:color w:val="0000CC"/>
          <w:sz w:val="28"/>
          <w:szCs w:val="28"/>
        </w:rPr>
        <w:t>S</w:t>
      </w:r>
      <w:r w:rsidR="002C3E62" w:rsidRPr="002C3E62">
        <w:rPr>
          <w:rFonts w:ascii="LACAN" w:hAnsi="LACAN"/>
          <w:b/>
          <w:bCs/>
          <w:color w:val="0000CC"/>
        </w:rPr>
        <w:t xml:space="preserve"> </w:t>
      </w:r>
      <w:r w:rsidR="002C3E62" w:rsidRPr="00A71F60">
        <w:rPr>
          <w:rFonts w:ascii="Courier New" w:hAnsi="Courier New" w:cs="Courier New"/>
          <w:b/>
          <w:bCs/>
          <w:iCs/>
          <w:noProof/>
          <w:color w:val="0000CC"/>
          <w:sz w:val="28"/>
        </w:rPr>
        <w:sym w:font="Symbol" w:char="F0E0"/>
      </w:r>
      <w:r w:rsidR="002C3E62" w:rsidRPr="002C3E62">
        <w:rPr>
          <w:rFonts w:ascii="Courier New" w:hAnsi="Courier New" w:cs="Courier New"/>
          <w:b/>
          <w:bCs/>
          <w:iCs/>
          <w:noProof/>
          <w:color w:val="0000CC"/>
          <w:sz w:val="28"/>
        </w:rPr>
        <w:t xml:space="preserve"> </w:t>
      </w:r>
      <w:r w:rsidR="002C3E62" w:rsidRPr="002C3E62">
        <w:rPr>
          <w:rFonts w:ascii="Times New Roman" w:hAnsi="Times New Roman" w:cs="Times New Roman"/>
          <w:bCs/>
          <w:i/>
          <w:iCs/>
          <w:noProof/>
          <w:color w:val="0000CC"/>
          <w:sz w:val="28"/>
        </w:rPr>
        <w:t>a</w:t>
      </w:r>
      <w:r w:rsidR="009439A3" w:rsidRPr="00AF444E">
        <w:rPr>
          <w:rFonts w:ascii="Courier New" w:hAnsi="Courier New" w:cs="Courier New"/>
          <w:sz w:val="28"/>
          <w:szCs w:val="28"/>
        </w:rPr>
        <w:t xml:space="preserve"> mise au terme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cette question que le sujet pose dans l'Autre qui, s'adressant à lui, s'appelle le </w:t>
      </w:r>
      <w:r w:rsidR="002C3E62">
        <w:rPr>
          <w:rFonts w:ascii="Courier New" w:hAnsi="Courier New" w:cs="Courier New"/>
          <w:sz w:val="28"/>
          <w:szCs w:val="28"/>
        </w:rPr>
        <w:t>« </w:t>
      </w:r>
      <w:r w:rsidRPr="00844D78">
        <w:rPr>
          <w:rFonts w:ascii="Times New Roman" w:hAnsi="Times New Roman" w:cs="Times New Roman"/>
          <w:i/>
          <w:sz w:val="24"/>
          <w:szCs w:val="24"/>
        </w:rPr>
        <w:t>Que veux-tu ?</w:t>
      </w:r>
      <w:r w:rsidR="002C3E62">
        <w:rPr>
          <w:rFonts w:ascii="Courier New" w:hAnsi="Courier New" w:cs="Courier New"/>
          <w:sz w:val="28"/>
          <w:szCs w:val="28"/>
        </w:rPr>
        <w:t> »</w:t>
      </w:r>
      <w:r w:rsidR="00844D78">
        <w:rPr>
          <w:rFonts w:ascii="Courier New" w:hAnsi="Courier New" w:cs="Courier New"/>
          <w:sz w:val="28"/>
          <w:szCs w:val="28"/>
        </w:rPr>
        <w:t>.</w:t>
      </w:r>
      <w:r w:rsidRPr="00AF444E">
        <w:rPr>
          <w:rFonts w:ascii="Courier New" w:hAnsi="Courier New" w:cs="Courier New"/>
          <w:sz w:val="28"/>
          <w:szCs w:val="28"/>
        </w:rPr>
        <w:t xml:space="preserve"> </w:t>
      </w:r>
    </w:p>
    <w:p w:rsidR="00844D78" w:rsidRDefault="00844D78" w:rsidP="009439A3">
      <w:pPr>
        <w:pStyle w:val="Sansinterligne"/>
        <w:rPr>
          <w:rFonts w:ascii="Courier New" w:hAnsi="Courier New" w:cs="Courier New"/>
          <w:sz w:val="28"/>
          <w:szCs w:val="28"/>
        </w:rPr>
      </w:pPr>
    </w:p>
    <w:p w:rsidR="00844D78" w:rsidRDefault="00844D78" w:rsidP="009439A3">
      <w:pPr>
        <w:pStyle w:val="Sansinterligne"/>
        <w:rPr>
          <w:rFonts w:ascii="Courier New" w:hAnsi="Courier New" w:cs="Courier New"/>
          <w:sz w:val="28"/>
          <w:szCs w:val="28"/>
        </w:rPr>
      </w:pPr>
      <w:r>
        <w:rPr>
          <w:rFonts w:ascii="Courier New" w:hAnsi="Courier New" w:cs="Courier New"/>
          <w:sz w:val="28"/>
          <w:szCs w:val="28"/>
        </w:rPr>
        <w:t>C</w:t>
      </w:r>
      <w:r w:rsidR="009439A3" w:rsidRPr="00AF444E">
        <w:rPr>
          <w:rFonts w:ascii="Courier New" w:hAnsi="Courier New" w:cs="Courier New"/>
          <w:sz w:val="28"/>
          <w:szCs w:val="28"/>
        </w:rPr>
        <w:t xml:space="preserve">ette question qui est le </w:t>
      </w:r>
      <w:r w:rsidR="002C3E62">
        <w:rPr>
          <w:rFonts w:ascii="Courier New" w:hAnsi="Courier New" w:cs="Courier New"/>
          <w:sz w:val="28"/>
          <w:szCs w:val="28"/>
        </w:rPr>
        <w:t>« </w:t>
      </w:r>
      <w:r w:rsidR="009439A3" w:rsidRPr="00844D78">
        <w:rPr>
          <w:rFonts w:ascii="Times New Roman" w:hAnsi="Times New Roman" w:cs="Times New Roman"/>
          <w:i/>
          <w:sz w:val="24"/>
          <w:szCs w:val="24"/>
        </w:rPr>
        <w:t>Che vuoi ?</w:t>
      </w:r>
      <w:r w:rsidR="002C3E62">
        <w:rPr>
          <w:rFonts w:ascii="Courier New" w:hAnsi="Courier New" w:cs="Courier New"/>
          <w:sz w:val="28"/>
          <w:szCs w:val="28"/>
        </w:rPr>
        <w:t> »</w:t>
      </w:r>
      <w:r w:rsidR="009439A3" w:rsidRPr="00AF444E">
        <w:rPr>
          <w:rFonts w:ascii="Courier New" w:hAnsi="Courier New" w:cs="Courier New"/>
          <w:sz w:val="28"/>
          <w:szCs w:val="28"/>
        </w:rPr>
        <w:t xml:space="preserve"> où le sujet est à la recherche de son dernier mot, et qui n'a aucune chance</w:t>
      </w:r>
      <w:r>
        <w:rPr>
          <w:rFonts w:ascii="Courier New" w:hAnsi="Courier New" w:cs="Courier New"/>
          <w:sz w:val="28"/>
          <w:szCs w:val="28"/>
        </w:rPr>
        <w:t> :</w:t>
      </w:r>
      <w:r w:rsidR="009439A3" w:rsidRPr="00AF444E">
        <w:rPr>
          <w:rFonts w:ascii="Courier New" w:hAnsi="Courier New" w:cs="Courier New"/>
          <w:sz w:val="28"/>
          <w:szCs w:val="28"/>
        </w:rPr>
        <w:t xml:space="preserve"> </w:t>
      </w:r>
    </w:p>
    <w:p w:rsidR="00844D78" w:rsidRDefault="00844D78" w:rsidP="009439A3">
      <w:pPr>
        <w:pStyle w:val="Sansinterligne"/>
        <w:rPr>
          <w:rFonts w:ascii="Courier New" w:hAnsi="Courier New" w:cs="Courier New"/>
          <w:sz w:val="28"/>
          <w:szCs w:val="28"/>
        </w:rPr>
      </w:pPr>
    </w:p>
    <w:p w:rsidR="00844D78"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hors de l'exploration de la chaîne inconsciente en tant qu'elle parcourt le circuit de la chaîne signifiante supérieure, mais qui n'est</w:t>
      </w:r>
      <w:r w:rsidR="00844D78">
        <w:rPr>
          <w:rFonts w:ascii="Courier New" w:hAnsi="Courier New" w:cs="Courier New"/>
          <w:sz w:val="28"/>
          <w:szCs w:val="28"/>
        </w:rPr>
        <w:t>…</w:t>
      </w:r>
    </w:p>
    <w:p w:rsidR="00844D78" w:rsidRDefault="009439A3" w:rsidP="00844D78">
      <w:pPr>
        <w:pStyle w:val="Sansinterligne"/>
        <w:ind w:left="1416"/>
        <w:rPr>
          <w:rFonts w:ascii="Courier New" w:hAnsi="Courier New" w:cs="Courier New"/>
          <w:sz w:val="28"/>
          <w:szCs w:val="28"/>
        </w:rPr>
      </w:pPr>
      <w:r w:rsidRPr="00AF444E">
        <w:rPr>
          <w:rFonts w:ascii="Courier New" w:hAnsi="Courier New" w:cs="Courier New"/>
          <w:sz w:val="28"/>
          <w:szCs w:val="28"/>
        </w:rPr>
        <w:t xml:space="preserve">hors </w:t>
      </w:r>
      <w:r w:rsidRPr="00844D78">
        <w:rPr>
          <w:rFonts w:ascii="Times New Roman" w:hAnsi="Times New Roman" w:cs="Times New Roman"/>
          <w:i/>
          <w:sz w:val="24"/>
          <w:szCs w:val="24"/>
        </w:rPr>
        <w:t>conditions spéciales</w:t>
      </w:r>
      <w:r w:rsidRPr="00AF444E">
        <w:rPr>
          <w:rFonts w:ascii="Courier New" w:hAnsi="Courier New" w:cs="Courier New"/>
          <w:sz w:val="28"/>
          <w:szCs w:val="28"/>
        </w:rPr>
        <w:t xml:space="preserve"> que nous appelons </w:t>
      </w:r>
      <w:r w:rsidRPr="00844D78">
        <w:rPr>
          <w:rFonts w:ascii="Times New Roman" w:hAnsi="Times New Roman" w:cs="Times New Roman"/>
          <w:i/>
          <w:sz w:val="24"/>
          <w:szCs w:val="24"/>
        </w:rPr>
        <w:t>analytiques</w:t>
      </w:r>
    </w:p>
    <w:p w:rsidR="00844D78" w:rsidRDefault="00844D78" w:rsidP="00844D78">
      <w:pPr>
        <w:pStyle w:val="Sansinterligne"/>
        <w:ind w:left="720"/>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rien qui</w:t>
      </w:r>
      <w:r w:rsidR="002C3E62">
        <w:rPr>
          <w:rFonts w:ascii="Courier New" w:hAnsi="Courier New" w:cs="Courier New"/>
          <w:sz w:val="28"/>
          <w:szCs w:val="28"/>
        </w:rPr>
        <w:t xml:space="preserve"> </w:t>
      </w:r>
      <w:r w:rsidR="009439A3" w:rsidRPr="00AF444E">
        <w:rPr>
          <w:rFonts w:ascii="Courier New" w:hAnsi="Courier New" w:cs="Courier New"/>
          <w:sz w:val="28"/>
          <w:szCs w:val="28"/>
        </w:rPr>
        <w:t xml:space="preserve">ne soit effectivement </w:t>
      </w:r>
      <w:r w:rsidR="009439A3" w:rsidRPr="00844D78">
        <w:rPr>
          <w:rFonts w:ascii="Times New Roman" w:hAnsi="Times New Roman" w:cs="Times New Roman"/>
          <w:i/>
          <w:sz w:val="24"/>
          <w:szCs w:val="24"/>
        </w:rPr>
        <w:t>ouvert à l'investigation</w:t>
      </w:r>
      <w:r>
        <w:rPr>
          <w:rFonts w:ascii="Courier New" w:hAnsi="Courier New" w:cs="Courier New"/>
          <w:sz w:val="28"/>
          <w:szCs w:val="28"/>
        </w:rPr>
        <w:t>,</w:t>
      </w:r>
    </w:p>
    <w:p w:rsidR="00844D78" w:rsidRDefault="009439A3" w:rsidP="00844D78">
      <w:pPr>
        <w:pStyle w:val="Sansinterligne"/>
        <w:ind w:left="720"/>
        <w:rPr>
          <w:rFonts w:ascii="Courier New" w:hAnsi="Courier New" w:cs="Courier New"/>
          <w:sz w:val="28"/>
          <w:szCs w:val="28"/>
        </w:rPr>
      </w:pPr>
      <w:r w:rsidRPr="00AF444E">
        <w:rPr>
          <w:rFonts w:ascii="Courier New" w:hAnsi="Courier New" w:cs="Courier New"/>
          <w:sz w:val="28"/>
          <w:szCs w:val="28"/>
        </w:rPr>
        <w:t xml:space="preserve"> </w:t>
      </w:r>
    </w:p>
    <w:p w:rsidR="00844D78"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hors ce secours de la chaîne inconsciente en tant qu'elle a été, par l'analyste, par l'expérience freudienne découverte.</w:t>
      </w:r>
    </w:p>
    <w:p w:rsidR="00844D78" w:rsidRDefault="009439A3" w:rsidP="00844D78">
      <w:pPr>
        <w:pStyle w:val="Sansinterligne"/>
        <w:ind w:left="720"/>
        <w:rPr>
          <w:rFonts w:ascii="Courier New" w:hAnsi="Courier New" w:cs="Courier New"/>
          <w:sz w:val="28"/>
          <w:szCs w:val="28"/>
        </w:rPr>
      </w:pPr>
      <w:r w:rsidRPr="00AF444E">
        <w:rPr>
          <w:rFonts w:ascii="Courier New" w:hAnsi="Courier New" w:cs="Courier New"/>
          <w:sz w:val="28"/>
          <w:szCs w:val="28"/>
        </w:rPr>
        <w:t xml:space="preserve"> </w:t>
      </w:r>
    </w:p>
    <w:p w:rsidR="00844D78" w:rsidRDefault="00D34112" w:rsidP="00844D78">
      <w:pPr>
        <w:pStyle w:val="Sansinterligne"/>
        <w:ind w:left="1416"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2765395" cy="3375660"/>
            <wp:effectExtent l="19050" t="0" r="0" b="0"/>
            <wp:docPr id="31" name="Image 30"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67" cstate="print"/>
                    <a:stretch>
                      <a:fillRect/>
                    </a:stretch>
                  </pic:blipFill>
                  <pic:spPr>
                    <a:xfrm>
                      <a:off x="0" y="0"/>
                      <a:ext cx="2768286" cy="3379189"/>
                    </a:xfrm>
                    <a:prstGeom prst="rect">
                      <a:avLst/>
                    </a:prstGeom>
                  </pic:spPr>
                </pic:pic>
              </a:graphicData>
            </a:graphic>
          </wp:inline>
        </w:drawing>
      </w:r>
    </w:p>
    <w:p w:rsidR="00844D78" w:rsidRDefault="00844D78" w:rsidP="00844D78">
      <w:pPr>
        <w:pStyle w:val="Sansinterligne"/>
        <w:rPr>
          <w:rFonts w:ascii="Courier New" w:hAnsi="Courier New" w:cs="Courier New"/>
          <w:sz w:val="28"/>
          <w:szCs w:val="28"/>
        </w:rPr>
      </w:pP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Ce à quoi nous avons affaire, c'est ce quelque chose à quoi peut s'accorder, dans un court circuit imaginaire, dans le rapport à mi-chemin de ce circuit du désir</w:t>
      </w:r>
      <w:r w:rsidR="00844D78">
        <w:rPr>
          <w:rFonts w:ascii="Courier New" w:hAnsi="Courier New" w:cs="Courier New"/>
          <w:sz w:val="28"/>
          <w:szCs w:val="28"/>
        </w:rPr>
        <w:t xml:space="preserve"> </w:t>
      </w:r>
      <w:r w:rsidR="00844D78" w:rsidRPr="00844D78">
        <w:rPr>
          <w:rFonts w:ascii="Courier New" w:hAnsi="Courier New" w:cs="Courier New"/>
          <w:color w:val="C00000"/>
          <w:sz w:val="28"/>
          <w:szCs w:val="28"/>
        </w:rPr>
        <w:t>[</w:t>
      </w:r>
      <w:r w:rsidR="00844D78" w:rsidRPr="00D34112">
        <w:rPr>
          <w:rFonts w:ascii="Times New Roman" w:hAnsi="Times New Roman" w:cs="Times New Roman"/>
          <w:i/>
          <w:color w:val="0000CC"/>
          <w:sz w:val="24"/>
          <w:szCs w:val="24"/>
        </w:rPr>
        <w:t>d</w:t>
      </w:r>
      <w:r w:rsidR="00844D78" w:rsidRPr="00844D78">
        <w:rPr>
          <w:rFonts w:ascii="Courier New" w:hAnsi="Courier New" w:cs="Courier New"/>
          <w:color w:val="C00000"/>
          <w:sz w:val="28"/>
          <w:szCs w:val="28"/>
        </w:rPr>
        <w:t>]</w:t>
      </w:r>
      <w:r w:rsidRPr="00AF444E">
        <w:rPr>
          <w:rFonts w:ascii="Courier New" w:hAnsi="Courier New" w:cs="Courier New"/>
          <w:sz w:val="28"/>
          <w:szCs w:val="28"/>
        </w:rPr>
        <w:t xml:space="preserve"> avec ce qui est en face, à savoir </w:t>
      </w: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le fantasme</w:t>
      </w:r>
      <w:r w:rsidR="00844D78">
        <w:rPr>
          <w:rFonts w:ascii="Courier New" w:hAnsi="Courier New" w:cs="Courier New"/>
          <w:sz w:val="28"/>
          <w:szCs w:val="28"/>
        </w:rPr>
        <w:t xml:space="preserve"> </w:t>
      </w:r>
      <w:r w:rsidR="00844D78" w:rsidRPr="00844D78">
        <w:rPr>
          <w:rFonts w:ascii="Courier New" w:hAnsi="Courier New" w:cs="Courier New"/>
          <w:color w:val="C00000"/>
          <w:sz w:val="28"/>
          <w:szCs w:val="28"/>
        </w:rPr>
        <w:t>[</w:t>
      </w:r>
      <w:r w:rsidR="00844D78" w:rsidRPr="00D34112">
        <w:rPr>
          <w:rFonts w:ascii="LACAN" w:hAnsi="LACAN"/>
          <w:b/>
          <w:bCs/>
          <w:color w:val="0000CC"/>
          <w:sz w:val="24"/>
          <w:szCs w:val="24"/>
        </w:rPr>
        <w:t xml:space="preserve">S </w:t>
      </w:r>
      <w:r w:rsidR="00844D78" w:rsidRPr="00D34112">
        <w:rPr>
          <w:rFonts w:ascii="Courier New" w:hAnsi="Courier New" w:cs="Courier New"/>
          <w:b/>
          <w:bCs/>
          <w:iCs/>
          <w:noProof/>
          <w:color w:val="0000CC"/>
          <w:sz w:val="24"/>
          <w:szCs w:val="24"/>
        </w:rPr>
        <w:sym w:font="Symbol" w:char="F0E0"/>
      </w:r>
      <w:r w:rsidR="00844D78" w:rsidRPr="00D34112">
        <w:rPr>
          <w:rFonts w:ascii="Courier New" w:hAnsi="Courier New" w:cs="Courier New"/>
          <w:b/>
          <w:bCs/>
          <w:iCs/>
          <w:noProof/>
          <w:color w:val="0000CC"/>
          <w:sz w:val="24"/>
          <w:szCs w:val="24"/>
        </w:rPr>
        <w:t xml:space="preserve"> </w:t>
      </w:r>
      <w:r w:rsidR="00844D78" w:rsidRPr="00D34112">
        <w:rPr>
          <w:rFonts w:ascii="Times New Roman" w:hAnsi="Times New Roman" w:cs="Times New Roman"/>
          <w:bCs/>
          <w:i/>
          <w:iCs/>
          <w:noProof/>
          <w:color w:val="0000CC"/>
          <w:sz w:val="24"/>
          <w:szCs w:val="24"/>
        </w:rPr>
        <w:t>a</w:t>
      </w:r>
      <w:r w:rsidR="00844D78" w:rsidRPr="00844D78">
        <w:rPr>
          <w:rFonts w:ascii="Courier New" w:hAnsi="Courier New" w:cs="Courier New"/>
          <w:color w:val="C00000"/>
          <w:sz w:val="28"/>
          <w:szCs w:val="28"/>
        </w:rPr>
        <w:t>]</w:t>
      </w:r>
      <w:r w:rsidRPr="00AF444E">
        <w:rPr>
          <w:rFonts w:ascii="Courier New" w:hAnsi="Courier New" w:cs="Courier New"/>
          <w:sz w:val="28"/>
          <w:szCs w:val="28"/>
        </w:rPr>
        <w:t xml:space="preserve"> et la structure du fantasme</w:t>
      </w:r>
      <w:r w:rsidR="00844D78">
        <w:rPr>
          <w:rFonts w:ascii="Courier New" w:hAnsi="Courier New" w:cs="Courier New"/>
          <w:sz w:val="28"/>
          <w:szCs w:val="28"/>
        </w:rPr>
        <w:t>…</w:t>
      </w:r>
      <w:r w:rsidRPr="00AF444E">
        <w:rPr>
          <w:rFonts w:ascii="Courier New" w:hAnsi="Courier New" w:cs="Courier New"/>
          <w:sz w:val="28"/>
          <w:szCs w:val="28"/>
        </w:rPr>
        <w:t xml:space="preserve"> </w:t>
      </w:r>
    </w:p>
    <w:p w:rsidR="00844D78" w:rsidRDefault="009439A3" w:rsidP="00844D78">
      <w:pPr>
        <w:pStyle w:val="Sansinterligne"/>
        <w:ind w:firstLine="708"/>
        <w:rPr>
          <w:rFonts w:ascii="Courier New" w:hAnsi="Courier New" w:cs="Courier New"/>
          <w:sz w:val="28"/>
          <w:szCs w:val="28"/>
        </w:rPr>
      </w:pPr>
      <w:r w:rsidRPr="00AF444E">
        <w:rPr>
          <w:rFonts w:ascii="Courier New" w:hAnsi="Courier New" w:cs="Courier New"/>
          <w:sz w:val="28"/>
          <w:szCs w:val="28"/>
        </w:rPr>
        <w:t>sa structure générale, c'est ce que j'exprime</w:t>
      </w:r>
    </w:p>
    <w:p w:rsidR="00844D78" w:rsidRDefault="00844D78" w:rsidP="00844D78">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à savoir un certain rapport du sujet au signifiant, c'est ce qui est exprimé par le </w:t>
      </w:r>
      <w:r w:rsidRPr="00E75B0F">
        <w:rPr>
          <w:rFonts w:ascii="LACAN" w:hAnsi="LACAN"/>
          <w:bCs/>
          <w:color w:val="0000CC"/>
          <w:sz w:val="28"/>
          <w:szCs w:val="28"/>
        </w:rPr>
        <w:t>S</w:t>
      </w:r>
      <w:r w:rsidR="009439A3" w:rsidRPr="00AF444E">
        <w:rPr>
          <w:rFonts w:ascii="Courier New" w:hAnsi="Courier New" w:cs="Courier New"/>
          <w:sz w:val="28"/>
          <w:szCs w:val="28"/>
        </w:rPr>
        <w:t xml:space="preserve">, c'est </w:t>
      </w:r>
      <w:r w:rsidR="009439A3" w:rsidRPr="00844D78">
        <w:rPr>
          <w:rFonts w:ascii="Times New Roman" w:hAnsi="Times New Roman" w:cs="Times New Roman"/>
          <w:i/>
          <w:sz w:val="24"/>
          <w:szCs w:val="24"/>
        </w:rPr>
        <w:t>le sujet</w:t>
      </w:r>
      <w:r>
        <w:rPr>
          <w:rFonts w:ascii="Courier New" w:hAnsi="Courier New" w:cs="Courier New"/>
          <w:sz w:val="28"/>
          <w:szCs w:val="28"/>
        </w:rPr>
        <w:t>…</w:t>
      </w:r>
    </w:p>
    <w:p w:rsidR="00844D78" w:rsidRDefault="009439A3" w:rsidP="00844D78">
      <w:pPr>
        <w:pStyle w:val="Sansinterligne"/>
        <w:ind w:left="708"/>
        <w:rPr>
          <w:rFonts w:ascii="Courier New" w:hAnsi="Courier New" w:cs="Courier New"/>
          <w:sz w:val="28"/>
          <w:szCs w:val="28"/>
        </w:rPr>
      </w:pPr>
      <w:r w:rsidRPr="00AF444E">
        <w:rPr>
          <w:rFonts w:ascii="Courier New" w:hAnsi="Courier New" w:cs="Courier New"/>
          <w:sz w:val="28"/>
          <w:szCs w:val="28"/>
        </w:rPr>
        <w:t xml:space="preserve">en tant qu'il est </w:t>
      </w:r>
      <w:r w:rsidRPr="00844D78">
        <w:rPr>
          <w:rFonts w:ascii="Times New Roman" w:hAnsi="Times New Roman" w:cs="Times New Roman"/>
          <w:i/>
          <w:sz w:val="24"/>
          <w:szCs w:val="24"/>
        </w:rPr>
        <w:t>affecté</w:t>
      </w:r>
      <w:r w:rsidRPr="00AF444E">
        <w:rPr>
          <w:rFonts w:ascii="Courier New" w:hAnsi="Courier New" w:cs="Courier New"/>
          <w:sz w:val="28"/>
          <w:szCs w:val="28"/>
        </w:rPr>
        <w:t xml:space="preserve"> irréductiblement </w:t>
      </w:r>
      <w:r w:rsidRPr="00844D78">
        <w:rPr>
          <w:rFonts w:ascii="Times New Roman" w:hAnsi="Times New Roman" w:cs="Times New Roman"/>
          <w:i/>
          <w:sz w:val="24"/>
          <w:szCs w:val="24"/>
        </w:rPr>
        <w:t>par le signifiant</w:t>
      </w:r>
      <w:r w:rsidRPr="00AF444E">
        <w:rPr>
          <w:rFonts w:ascii="Courier New" w:hAnsi="Courier New" w:cs="Courier New"/>
          <w:sz w:val="28"/>
          <w:szCs w:val="28"/>
        </w:rPr>
        <w:t xml:space="preserve"> avec toutes les conséquences que ceci comporte</w:t>
      </w:r>
    </w:p>
    <w:p w:rsidR="00844D78" w:rsidRDefault="00844D78" w:rsidP="00844D78">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dans un certain rapport spécifique avec une conjoncture </w:t>
      </w:r>
      <w:r w:rsidR="009439A3" w:rsidRPr="00844D78">
        <w:rPr>
          <w:rFonts w:ascii="Times New Roman" w:hAnsi="Times New Roman" w:cs="Times New Roman"/>
          <w:i/>
          <w:color w:val="0000CC"/>
          <w:sz w:val="24"/>
          <w:szCs w:val="24"/>
        </w:rPr>
        <w:t>imaginaire</w:t>
      </w:r>
      <w:r w:rsidR="009439A3" w:rsidRPr="00AF444E">
        <w:rPr>
          <w:rFonts w:ascii="Courier New" w:hAnsi="Courier New" w:cs="Courier New"/>
          <w:sz w:val="28"/>
          <w:szCs w:val="28"/>
        </w:rPr>
        <w:t xml:space="preserve"> dans son essence</w:t>
      </w:r>
      <w:r>
        <w:rPr>
          <w:rFonts w:ascii="Courier New" w:hAnsi="Courier New" w:cs="Courier New"/>
          <w:sz w:val="28"/>
          <w:szCs w:val="28"/>
        </w:rPr>
        <w:t> :</w:t>
      </w:r>
      <w:r w:rsidR="009439A3" w:rsidRPr="00AF444E">
        <w:rPr>
          <w:rFonts w:ascii="Courier New" w:hAnsi="Courier New" w:cs="Courier New"/>
          <w:sz w:val="28"/>
          <w:szCs w:val="28"/>
        </w:rPr>
        <w:t xml:space="preserve"> </w:t>
      </w:r>
      <w:r w:rsidRPr="00844D78">
        <w:rPr>
          <w:rFonts w:ascii="Times New Roman" w:hAnsi="Times New Roman" w:cs="Times New Roman"/>
          <w:i/>
          <w:color w:val="0000CC"/>
          <w:sz w:val="24"/>
          <w:szCs w:val="24"/>
        </w:rPr>
        <w:t>(</w:t>
      </w:r>
      <w:r w:rsidR="009439A3" w:rsidRPr="00844D78">
        <w:rPr>
          <w:rFonts w:ascii="Times New Roman" w:hAnsi="Times New Roman" w:cs="Times New Roman"/>
          <w:i/>
          <w:color w:val="0000CC"/>
          <w:sz w:val="28"/>
          <w:szCs w:val="28"/>
        </w:rPr>
        <w:t>a</w:t>
      </w:r>
      <w:r w:rsidRPr="00844D78">
        <w:rPr>
          <w:rFonts w:ascii="Times New Roman" w:hAnsi="Times New Roman" w:cs="Times New Roman"/>
          <w:i/>
          <w:color w:val="0000CC"/>
          <w:sz w:val="24"/>
          <w:szCs w:val="24"/>
        </w:rPr>
        <w:t>)</w:t>
      </w:r>
      <w:r w:rsidR="009439A3" w:rsidRPr="00AF444E">
        <w:rPr>
          <w:rFonts w:ascii="Courier New" w:hAnsi="Courier New" w:cs="Courier New"/>
          <w:sz w:val="28"/>
          <w:szCs w:val="28"/>
        </w:rPr>
        <w:t xml:space="preserve">, </w:t>
      </w:r>
    </w:p>
    <w:p w:rsidR="009439A3" w:rsidRPr="00AF444E"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non pas l'</w:t>
      </w:r>
      <w:r w:rsidRPr="00D34112">
        <w:rPr>
          <w:rFonts w:ascii="Times New Roman" w:hAnsi="Times New Roman" w:cs="Times New Roman"/>
          <w:i/>
          <w:color w:val="0000CC"/>
          <w:sz w:val="24"/>
          <w:szCs w:val="24"/>
        </w:rPr>
        <w:t>objet du désir</w:t>
      </w:r>
      <w:r w:rsidRPr="00AF444E">
        <w:rPr>
          <w:rFonts w:ascii="Courier New" w:hAnsi="Courier New" w:cs="Courier New"/>
          <w:sz w:val="28"/>
          <w:szCs w:val="28"/>
        </w:rPr>
        <w:t>, mais l'</w:t>
      </w:r>
      <w:r w:rsidRPr="00D34112">
        <w:rPr>
          <w:rFonts w:ascii="Times New Roman" w:hAnsi="Times New Roman" w:cs="Times New Roman"/>
          <w:i/>
          <w:color w:val="0000CC"/>
          <w:sz w:val="24"/>
          <w:szCs w:val="24"/>
        </w:rPr>
        <w:t>objet dans le désir</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de cette fonction de </w:t>
      </w:r>
      <w:r w:rsidR="00844D78" w:rsidRPr="00AF444E">
        <w:rPr>
          <w:rFonts w:ascii="Courier New" w:hAnsi="Courier New" w:cs="Courier New"/>
          <w:sz w:val="28"/>
          <w:szCs w:val="28"/>
        </w:rPr>
        <w:t>l'</w:t>
      </w:r>
      <w:r w:rsidR="00844D78" w:rsidRPr="00D34112">
        <w:rPr>
          <w:rFonts w:ascii="Times New Roman" w:hAnsi="Times New Roman" w:cs="Times New Roman"/>
          <w:i/>
          <w:color w:val="0000CC"/>
          <w:sz w:val="24"/>
          <w:szCs w:val="24"/>
        </w:rPr>
        <w:t>objet dans le désir</w:t>
      </w:r>
      <w:r w:rsidRPr="00D34112">
        <w:rPr>
          <w:rFonts w:ascii="Courier New" w:hAnsi="Courier New" w:cs="Courier New"/>
          <w:color w:val="0000CC"/>
          <w:sz w:val="28"/>
          <w:szCs w:val="28"/>
        </w:rPr>
        <w:t xml:space="preserve"> </w:t>
      </w:r>
      <w:r w:rsidRPr="00AF444E">
        <w:rPr>
          <w:rFonts w:ascii="Courier New" w:hAnsi="Courier New" w:cs="Courier New"/>
          <w:sz w:val="28"/>
          <w:szCs w:val="28"/>
        </w:rPr>
        <w:t>qu'il s'agit d'approcher</w:t>
      </w:r>
      <w:r w:rsidR="00D34112">
        <w:rPr>
          <w:rFonts w:ascii="Courier New" w:hAnsi="Courier New" w:cs="Courier New"/>
          <w:sz w:val="28"/>
          <w:szCs w:val="28"/>
        </w:rPr>
        <w:t>.</w:t>
      </w:r>
      <w:r w:rsidRPr="00AF444E">
        <w:rPr>
          <w:rFonts w:ascii="Courier New" w:hAnsi="Courier New" w:cs="Courier New"/>
          <w:sz w:val="28"/>
          <w:szCs w:val="28"/>
        </w:rPr>
        <w:t xml:space="preserve"> </w:t>
      </w:r>
    </w:p>
    <w:p w:rsidR="009439A3" w:rsidRPr="00AF444E" w:rsidRDefault="00D34112" w:rsidP="009439A3">
      <w:pPr>
        <w:pStyle w:val="Sansinterligne"/>
        <w:rPr>
          <w:rFonts w:ascii="Courier New" w:hAnsi="Courier New" w:cs="Courier New"/>
          <w:sz w:val="28"/>
          <w:szCs w:val="28"/>
        </w:rPr>
      </w:pPr>
      <w:r>
        <w:rPr>
          <w:rFonts w:ascii="Courier New" w:hAnsi="Courier New" w:cs="Courier New"/>
          <w:sz w:val="28"/>
          <w:szCs w:val="28"/>
        </w:rPr>
        <w:t>C</w:t>
      </w:r>
      <w:r w:rsidR="009439A3" w:rsidRPr="00AF444E">
        <w:rPr>
          <w:rFonts w:ascii="Courier New" w:hAnsi="Courier New" w:cs="Courier New"/>
          <w:sz w:val="28"/>
          <w:szCs w:val="28"/>
        </w:rPr>
        <w:t>'est pour autant que la tragédie d'</w:t>
      </w:r>
      <w:r w:rsidR="009439A3">
        <w:rPr>
          <w:rFonts w:ascii="Courier New" w:hAnsi="Courier New" w:cs="Courier New"/>
          <w:sz w:val="28"/>
          <w:szCs w:val="28"/>
        </w:rPr>
        <w:t>HAMLET</w:t>
      </w:r>
      <w:r w:rsidR="009439A3" w:rsidRPr="00AF444E">
        <w:rPr>
          <w:rFonts w:ascii="Courier New" w:hAnsi="Courier New" w:cs="Courier New"/>
          <w:sz w:val="28"/>
          <w:szCs w:val="28"/>
        </w:rPr>
        <w:t xml:space="preserve"> nous permet de l'approcher, de l'articuler d'une façon exemplaire que nous nous penchons avec cet intérêt insistant sur </w:t>
      </w:r>
      <w:r w:rsidR="009439A3" w:rsidRPr="00844D78">
        <w:rPr>
          <w:rFonts w:ascii="Times New Roman" w:hAnsi="Times New Roman" w:cs="Times New Roman"/>
          <w:i/>
          <w:sz w:val="24"/>
          <w:szCs w:val="24"/>
        </w:rPr>
        <w:t>la structure de l'œuvre de</w:t>
      </w:r>
      <w:r w:rsidR="009439A3" w:rsidRPr="00AF444E">
        <w:rPr>
          <w:rFonts w:ascii="Courier New" w:hAnsi="Courier New" w:cs="Courier New"/>
          <w:sz w:val="28"/>
          <w:szCs w:val="28"/>
        </w:rPr>
        <w:t xml:space="preserve"> </w:t>
      </w:r>
      <w:r w:rsidR="00844D78" w:rsidRPr="00AF444E">
        <w:rPr>
          <w:rFonts w:ascii="Courier New" w:hAnsi="Courier New" w:cs="Courier New"/>
          <w:sz w:val="28"/>
          <w:szCs w:val="28"/>
        </w:rPr>
        <w:t>SHAKESPEARE</w:t>
      </w:r>
      <w:r w:rsidR="009439A3" w:rsidRPr="00AF444E">
        <w:rPr>
          <w:rFonts w:ascii="Courier New" w:hAnsi="Courier New" w:cs="Courier New"/>
          <w:sz w:val="28"/>
          <w:szCs w:val="28"/>
        </w:rPr>
        <w:t>.</w:t>
      </w:r>
    </w:p>
    <w:p w:rsidR="00844D78" w:rsidRDefault="00844D78"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Approchons plus près.</w:t>
      </w:r>
    </w:p>
    <w:p w:rsidR="00844D78" w:rsidRDefault="00844D78" w:rsidP="009439A3">
      <w:pPr>
        <w:pStyle w:val="Sansinterligne"/>
        <w:rPr>
          <w:rFonts w:ascii="LACAN" w:hAnsi="LACAN"/>
          <w:b/>
          <w:bCs/>
          <w:color w:val="0000CC"/>
          <w:sz w:val="28"/>
          <w:szCs w:val="28"/>
        </w:rPr>
      </w:pPr>
    </w:p>
    <w:p w:rsidR="00844D78" w:rsidRDefault="00844D78" w:rsidP="009439A3">
      <w:pPr>
        <w:pStyle w:val="Sansinterligne"/>
        <w:rPr>
          <w:rFonts w:ascii="Courier New" w:hAnsi="Courier New" w:cs="Courier New"/>
          <w:sz w:val="28"/>
          <w:szCs w:val="28"/>
        </w:rPr>
      </w:pPr>
      <w:r w:rsidRPr="00E75B0F">
        <w:rPr>
          <w:rFonts w:ascii="LACAN" w:hAnsi="LACAN"/>
          <w:bCs/>
          <w:color w:val="0000CC"/>
          <w:sz w:val="28"/>
          <w:szCs w:val="28"/>
        </w:rPr>
        <w:t>S</w:t>
      </w:r>
      <w:r w:rsidRPr="002C3E62">
        <w:rPr>
          <w:rFonts w:ascii="LACAN" w:hAnsi="LACAN"/>
          <w:b/>
          <w:bCs/>
          <w:color w:val="0000CC"/>
        </w:rPr>
        <w:t xml:space="preserve"> </w:t>
      </w:r>
      <w:r w:rsidRPr="00A71F60">
        <w:rPr>
          <w:rFonts w:ascii="Courier New" w:hAnsi="Courier New" w:cs="Courier New"/>
          <w:b/>
          <w:bCs/>
          <w:iCs/>
          <w:noProof/>
          <w:color w:val="0000CC"/>
          <w:sz w:val="28"/>
        </w:rPr>
        <w:sym w:font="Symbol" w:char="F0E0"/>
      </w:r>
      <w:r w:rsidRPr="002C3E62">
        <w:rPr>
          <w:rFonts w:ascii="Courier New" w:hAnsi="Courier New" w:cs="Courier New"/>
          <w:b/>
          <w:bCs/>
          <w:iCs/>
          <w:noProof/>
          <w:color w:val="0000CC"/>
          <w:sz w:val="28"/>
        </w:rPr>
        <w:t xml:space="preserve"> </w:t>
      </w:r>
      <w:r w:rsidRPr="002C3E62">
        <w:rPr>
          <w:rFonts w:ascii="Times New Roman" w:hAnsi="Times New Roman" w:cs="Times New Roman"/>
          <w:bCs/>
          <w:i/>
          <w:iCs/>
          <w:noProof/>
          <w:color w:val="0000CC"/>
          <w:sz w:val="28"/>
        </w:rPr>
        <w:t>a</w:t>
      </w:r>
      <w:r w:rsidRPr="00AF444E">
        <w:rPr>
          <w:rFonts w:ascii="Courier New" w:hAnsi="Courier New" w:cs="Courier New"/>
          <w:sz w:val="28"/>
          <w:szCs w:val="28"/>
        </w:rPr>
        <w:t xml:space="preserve"> </w:t>
      </w:r>
      <w:r w:rsidR="009439A3" w:rsidRPr="00AF444E">
        <w:rPr>
          <w:rFonts w:ascii="Courier New" w:hAnsi="Courier New" w:cs="Courier New"/>
          <w:sz w:val="28"/>
          <w:szCs w:val="28"/>
        </w:rPr>
        <w:t>comme tel signifie ceci</w:t>
      </w:r>
      <w:r>
        <w:rPr>
          <w:rFonts w:ascii="Courier New" w:hAnsi="Courier New" w:cs="Courier New"/>
          <w:sz w:val="28"/>
          <w:szCs w:val="28"/>
        </w:rPr>
        <w:t xml:space="preserve"> </w:t>
      </w:r>
      <w:r w:rsidR="009439A3" w:rsidRPr="00AF444E">
        <w:rPr>
          <w:rFonts w:ascii="Courier New" w:hAnsi="Courier New" w:cs="Courier New"/>
          <w:sz w:val="28"/>
          <w:szCs w:val="28"/>
        </w:rPr>
        <w:t xml:space="preserve">: </w:t>
      </w:r>
    </w:p>
    <w:p w:rsidR="00844D78" w:rsidRDefault="00844D78" w:rsidP="009439A3">
      <w:pPr>
        <w:pStyle w:val="Sansinterligne"/>
        <w:rPr>
          <w:rFonts w:ascii="Courier New" w:hAnsi="Courier New" w:cs="Courier New"/>
          <w:sz w:val="28"/>
          <w:szCs w:val="28"/>
        </w:rPr>
      </w:pPr>
    </w:p>
    <w:p w:rsidR="00844D78"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c'est en tant que le sujet est privé de quelque chose de lui-même qui a pris valeur du signifiant même de son aliénation, (</w:t>
      </w:r>
      <w:r w:rsidRPr="00D34112">
        <w:rPr>
          <w:rFonts w:ascii="Courier New" w:hAnsi="Courier New" w:cs="Courier New"/>
          <w:i/>
          <w:sz w:val="24"/>
          <w:szCs w:val="24"/>
        </w:rPr>
        <w:t xml:space="preserve">ce </w:t>
      </w:r>
      <w:r w:rsidRPr="00D34112">
        <w:rPr>
          <w:rFonts w:ascii="Times New Roman" w:hAnsi="Times New Roman" w:cs="Times New Roman"/>
          <w:i/>
          <w:sz w:val="24"/>
          <w:szCs w:val="24"/>
        </w:rPr>
        <w:t>quelque chose</w:t>
      </w:r>
      <w:r w:rsidRPr="00D34112">
        <w:rPr>
          <w:rFonts w:ascii="Courier New" w:hAnsi="Courier New" w:cs="Courier New"/>
          <w:i/>
          <w:sz w:val="24"/>
          <w:szCs w:val="24"/>
        </w:rPr>
        <w:t xml:space="preserve"> c'est le </w:t>
      </w:r>
      <w:r w:rsidRPr="00D34112">
        <w:rPr>
          <w:rFonts w:ascii="Times New Roman" w:hAnsi="Times New Roman" w:cs="Times New Roman"/>
          <w:i/>
          <w:color w:val="0000CC"/>
          <w:sz w:val="24"/>
          <w:szCs w:val="24"/>
        </w:rPr>
        <w:t>phallu</w:t>
      </w:r>
      <w:r w:rsidRPr="00844D78">
        <w:rPr>
          <w:rFonts w:ascii="Times New Roman" w:hAnsi="Times New Roman" w:cs="Times New Roman"/>
          <w:i/>
          <w:color w:val="0000CC"/>
          <w:sz w:val="24"/>
          <w:szCs w:val="24"/>
        </w:rPr>
        <w:t>s</w:t>
      </w:r>
      <w:r w:rsidRPr="00AF444E">
        <w:rPr>
          <w:rFonts w:ascii="Courier New" w:hAnsi="Courier New" w:cs="Courier New"/>
          <w:sz w:val="28"/>
          <w:szCs w:val="28"/>
        </w:rPr>
        <w:t>)</w:t>
      </w:r>
    </w:p>
    <w:p w:rsidR="00844D78" w:rsidRDefault="00844D78" w:rsidP="00844D78">
      <w:pPr>
        <w:pStyle w:val="Sansinterligne"/>
        <w:ind w:left="720"/>
        <w:rPr>
          <w:rFonts w:ascii="Courier New" w:hAnsi="Courier New" w:cs="Courier New"/>
          <w:sz w:val="28"/>
          <w:szCs w:val="28"/>
        </w:rPr>
      </w:pPr>
    </w:p>
    <w:p w:rsidR="00844D78"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c'est en tant donc que le sujet est privé de </w:t>
      </w:r>
      <w:r w:rsidRPr="00D34112">
        <w:rPr>
          <w:rFonts w:ascii="Times New Roman" w:hAnsi="Times New Roman" w:cs="Times New Roman"/>
          <w:i/>
          <w:sz w:val="24"/>
          <w:szCs w:val="24"/>
        </w:rPr>
        <w:t>quelque chose</w:t>
      </w:r>
      <w:r w:rsidRPr="00AF444E">
        <w:rPr>
          <w:rFonts w:ascii="Courier New" w:hAnsi="Courier New" w:cs="Courier New"/>
          <w:sz w:val="28"/>
          <w:szCs w:val="28"/>
        </w:rPr>
        <w:t xml:space="preserve"> qui tient à sa vie même, parce que ceci a pris valeur de ce qui le rattache au signifiant</w:t>
      </w:r>
    </w:p>
    <w:p w:rsidR="00844D78" w:rsidRDefault="00844D78" w:rsidP="00844D78">
      <w:pPr>
        <w:pStyle w:val="Paragraphedeliste"/>
        <w:rPr>
          <w:rFonts w:ascii="Courier New" w:hAnsi="Courier New" w:cs="Courier New"/>
          <w:sz w:val="28"/>
          <w:szCs w:val="28"/>
        </w:rPr>
      </w:pPr>
    </w:p>
    <w:p w:rsidR="009439A3" w:rsidRPr="00AF444E"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 c'est en tant qu'il est dans cette position qu'un objet particulier devient </w:t>
      </w:r>
      <w:r w:rsidRPr="00844D78">
        <w:rPr>
          <w:rFonts w:ascii="Times New Roman" w:hAnsi="Times New Roman" w:cs="Times New Roman"/>
          <w:i/>
          <w:color w:val="0000CC"/>
          <w:sz w:val="24"/>
          <w:szCs w:val="24"/>
        </w:rPr>
        <w:t>objet de désir</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Être </w:t>
      </w:r>
      <w:r w:rsidR="00844D78" w:rsidRPr="00844D78">
        <w:rPr>
          <w:rFonts w:ascii="Times New Roman" w:hAnsi="Times New Roman" w:cs="Times New Roman"/>
          <w:i/>
          <w:color w:val="0000CC"/>
          <w:sz w:val="24"/>
          <w:szCs w:val="24"/>
        </w:rPr>
        <w:t>objet de désir</w:t>
      </w:r>
      <w:r w:rsidRPr="00AF444E">
        <w:rPr>
          <w:rFonts w:ascii="Courier New" w:hAnsi="Courier New" w:cs="Courier New"/>
          <w:sz w:val="28"/>
          <w:szCs w:val="28"/>
        </w:rPr>
        <w:t xml:space="preserve"> est quelque chose d'essentiellement différent d'être l'objet d'aucun besoin. </w:t>
      </w:r>
    </w:p>
    <w:p w:rsidR="00D34112" w:rsidRDefault="00D34112"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de cette subsistance de l'objet comme tel, </w:t>
      </w:r>
    </w:p>
    <w:p w:rsidR="00844D78" w:rsidRDefault="009439A3" w:rsidP="009439A3">
      <w:pPr>
        <w:pStyle w:val="Sansinterligne"/>
        <w:rPr>
          <w:rFonts w:ascii="Times New Roman" w:hAnsi="Times New Roman" w:cs="Times New Roman"/>
          <w:i/>
          <w:sz w:val="24"/>
          <w:szCs w:val="24"/>
        </w:rPr>
      </w:pPr>
      <w:r w:rsidRPr="00AF444E">
        <w:rPr>
          <w:rFonts w:ascii="Courier New" w:hAnsi="Courier New" w:cs="Courier New"/>
          <w:sz w:val="28"/>
          <w:szCs w:val="28"/>
        </w:rPr>
        <w:t xml:space="preserve">de </w:t>
      </w:r>
      <w:r w:rsidR="00844D78" w:rsidRPr="00AF444E">
        <w:rPr>
          <w:rFonts w:ascii="Courier New" w:hAnsi="Courier New" w:cs="Courier New"/>
          <w:sz w:val="28"/>
          <w:szCs w:val="28"/>
        </w:rPr>
        <w:t>l'</w:t>
      </w:r>
      <w:r w:rsidR="00844D78" w:rsidRPr="00844D78">
        <w:rPr>
          <w:rFonts w:ascii="Times New Roman" w:hAnsi="Times New Roman" w:cs="Times New Roman"/>
          <w:i/>
          <w:color w:val="0000CC"/>
          <w:sz w:val="24"/>
          <w:szCs w:val="24"/>
        </w:rPr>
        <w:t>objet dans le désir</w:t>
      </w:r>
      <w:r w:rsidRPr="00AF444E">
        <w:rPr>
          <w:rFonts w:ascii="Courier New" w:hAnsi="Courier New" w:cs="Courier New"/>
          <w:sz w:val="28"/>
          <w:szCs w:val="28"/>
        </w:rPr>
        <w:t xml:space="preserve">, </w:t>
      </w:r>
      <w:r w:rsidRPr="00844D78">
        <w:rPr>
          <w:rFonts w:ascii="Times New Roman" w:hAnsi="Times New Roman" w:cs="Times New Roman"/>
          <w:i/>
          <w:sz w:val="24"/>
          <w:szCs w:val="24"/>
        </w:rPr>
        <w:t>dans le temps</w:t>
      </w:r>
      <w:r w:rsidRPr="00AF444E">
        <w:rPr>
          <w:rFonts w:ascii="Courier New" w:hAnsi="Courier New" w:cs="Courier New"/>
          <w:sz w:val="28"/>
          <w:szCs w:val="28"/>
        </w:rPr>
        <w:t xml:space="preserve">, qu'il vient prendre </w:t>
      </w:r>
      <w:r w:rsidR="00844D78" w:rsidRPr="00844D78">
        <w:rPr>
          <w:rFonts w:ascii="Times New Roman" w:hAnsi="Times New Roman" w:cs="Times New Roman"/>
          <w:i/>
          <w:sz w:val="24"/>
          <w:szCs w:val="24"/>
        </w:rPr>
        <w:t>l</w:t>
      </w:r>
      <w:r w:rsidRPr="00844D78">
        <w:rPr>
          <w:rFonts w:ascii="Times New Roman" w:hAnsi="Times New Roman" w:cs="Times New Roman"/>
          <w:i/>
          <w:sz w:val="24"/>
          <w:szCs w:val="24"/>
        </w:rPr>
        <w:t xml:space="preserve">a place </w:t>
      </w:r>
    </w:p>
    <w:p w:rsidR="00844D78" w:rsidRDefault="009439A3" w:rsidP="009439A3">
      <w:pPr>
        <w:pStyle w:val="Sansinterligne"/>
        <w:rPr>
          <w:rFonts w:ascii="Courier New" w:hAnsi="Courier New" w:cs="Courier New"/>
          <w:sz w:val="28"/>
          <w:szCs w:val="28"/>
        </w:rPr>
      </w:pPr>
      <w:r w:rsidRPr="00844D78">
        <w:rPr>
          <w:rFonts w:ascii="Times New Roman" w:hAnsi="Times New Roman" w:cs="Times New Roman"/>
          <w:i/>
          <w:sz w:val="24"/>
          <w:szCs w:val="24"/>
        </w:rPr>
        <w:t>de ce qui</w:t>
      </w:r>
      <w:r w:rsidRPr="00AF444E">
        <w:rPr>
          <w:rFonts w:ascii="Courier New" w:hAnsi="Courier New" w:cs="Courier New"/>
          <w:sz w:val="28"/>
          <w:szCs w:val="28"/>
        </w:rPr>
        <w:t xml:space="preserve">, au sujet, </w:t>
      </w:r>
      <w:r w:rsidRPr="00844D78">
        <w:rPr>
          <w:rFonts w:ascii="Times New Roman" w:hAnsi="Times New Roman" w:cs="Times New Roman"/>
          <w:i/>
          <w:sz w:val="24"/>
          <w:szCs w:val="24"/>
        </w:rPr>
        <w:t>reste de par sa nature masqué</w:t>
      </w:r>
      <w:r w:rsidRPr="00AF444E">
        <w:rPr>
          <w:rFonts w:ascii="Courier New" w:hAnsi="Courier New" w:cs="Courier New"/>
          <w:sz w:val="28"/>
          <w:szCs w:val="28"/>
        </w:rPr>
        <w:t xml:space="preserve">. </w:t>
      </w:r>
      <w:r w:rsidR="00844D78">
        <w:rPr>
          <w:rFonts w:ascii="Courier New" w:hAnsi="Courier New" w:cs="Courier New"/>
          <w:sz w:val="28"/>
          <w:szCs w:val="28"/>
        </w:rPr>
        <w:t xml:space="preserv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Ce sacrifice de lui-même, cette </w:t>
      </w:r>
      <w:r w:rsidR="00844D78">
        <w:rPr>
          <w:rFonts w:ascii="Courier New" w:hAnsi="Courier New" w:cs="Courier New"/>
          <w:sz w:val="28"/>
          <w:szCs w:val="28"/>
        </w:rPr>
        <w:t>« </w:t>
      </w:r>
      <w:r w:rsidRPr="00844D78">
        <w:rPr>
          <w:rFonts w:ascii="Times New Roman" w:hAnsi="Times New Roman" w:cs="Times New Roman"/>
          <w:i/>
          <w:color w:val="0000CC"/>
          <w:sz w:val="24"/>
          <w:szCs w:val="24"/>
        </w:rPr>
        <w:t>livre de chair</w:t>
      </w:r>
      <w:r w:rsidR="00844D78">
        <w:rPr>
          <w:rFonts w:ascii="Courier New" w:hAnsi="Courier New" w:cs="Courier New"/>
          <w:sz w:val="28"/>
          <w:szCs w:val="28"/>
        </w:rPr>
        <w:t> »</w:t>
      </w:r>
      <w:r w:rsidRPr="00AF444E">
        <w:rPr>
          <w:rFonts w:ascii="Courier New" w:hAnsi="Courier New" w:cs="Courier New"/>
          <w:sz w:val="28"/>
          <w:szCs w:val="28"/>
        </w:rPr>
        <w:t xml:space="preserve"> engagée dans son rapport au signifiant, c'est parce que quelque chose vient prendre la place de ça,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 ce quelque chose devient </w:t>
      </w:r>
      <w:r w:rsidR="00844D78" w:rsidRPr="00844D78">
        <w:rPr>
          <w:rFonts w:ascii="Times New Roman" w:hAnsi="Times New Roman" w:cs="Times New Roman"/>
          <w:i/>
          <w:color w:val="0000CC"/>
          <w:sz w:val="24"/>
          <w:szCs w:val="24"/>
        </w:rPr>
        <w:t>objet dans le désir</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ceci qui est si profondément énigmatique d'être dans son fond une relation au caché, à l'occulté, c'est parce qu'il en est ainsi, c'est parce que</w:t>
      </w:r>
      <w:r w:rsidR="00844D78">
        <w:rPr>
          <w:rFonts w:ascii="Courier New" w:hAnsi="Courier New" w:cs="Courier New"/>
          <w:sz w:val="28"/>
          <w:szCs w:val="28"/>
        </w:rPr>
        <w:t>…</w:t>
      </w:r>
      <w:r w:rsidRPr="00AF444E">
        <w:rPr>
          <w:rFonts w:ascii="Courier New" w:hAnsi="Courier New" w:cs="Courier New"/>
          <w:sz w:val="28"/>
          <w:szCs w:val="28"/>
        </w:rPr>
        <w:t xml:space="preserve"> </w:t>
      </w:r>
    </w:p>
    <w:p w:rsidR="00844D78" w:rsidRPr="00D34112" w:rsidRDefault="009439A3" w:rsidP="00844D78">
      <w:pPr>
        <w:pStyle w:val="Sansinterligne"/>
        <w:ind w:left="708"/>
        <w:rPr>
          <w:rFonts w:ascii="Times New Roman" w:hAnsi="Times New Roman" w:cs="Times New Roman"/>
          <w:i/>
          <w:sz w:val="24"/>
          <w:szCs w:val="24"/>
        </w:rPr>
      </w:pPr>
      <w:r w:rsidRPr="00AF444E">
        <w:rPr>
          <w:rFonts w:ascii="Courier New" w:hAnsi="Courier New" w:cs="Courier New"/>
          <w:sz w:val="28"/>
          <w:szCs w:val="28"/>
        </w:rPr>
        <w:t xml:space="preserve">si vous me permettez une formule qui est de celles qui viennent sous ma plume dans mes notes et qui me revient là, mais n'en faites </w:t>
      </w:r>
      <w:r w:rsidRPr="00D34112">
        <w:rPr>
          <w:rFonts w:ascii="Times New Roman" w:hAnsi="Times New Roman" w:cs="Times New Roman"/>
          <w:i/>
          <w:sz w:val="24"/>
          <w:szCs w:val="24"/>
        </w:rPr>
        <w:t xml:space="preserve">pas </w:t>
      </w:r>
    </w:p>
    <w:p w:rsidR="00844D78" w:rsidRDefault="009439A3" w:rsidP="00844D78">
      <w:pPr>
        <w:pStyle w:val="Sansinterligne"/>
        <w:ind w:left="708"/>
        <w:rPr>
          <w:rFonts w:ascii="Courier New" w:hAnsi="Courier New" w:cs="Courier New"/>
          <w:sz w:val="28"/>
          <w:szCs w:val="28"/>
        </w:rPr>
      </w:pPr>
      <w:r w:rsidRPr="00D34112">
        <w:rPr>
          <w:rFonts w:ascii="Times New Roman" w:hAnsi="Times New Roman" w:cs="Times New Roman"/>
          <w:i/>
          <w:sz w:val="24"/>
          <w:szCs w:val="24"/>
        </w:rPr>
        <w:t>une formule doctrinale, prenez­là tout au plus pour une image</w:t>
      </w:r>
      <w:r w:rsidRPr="00AF444E">
        <w:rPr>
          <w:rFonts w:ascii="Courier New" w:hAnsi="Courier New" w:cs="Courier New"/>
          <w:sz w:val="28"/>
          <w:szCs w:val="28"/>
        </w:rPr>
        <w:t xml:space="preserve"> </w:t>
      </w:r>
    </w:p>
    <w:p w:rsidR="00844D78" w:rsidRDefault="00844D78" w:rsidP="00844D78">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c'est en tant que la vie humaine pourrait se définir comme un calcul dont le zéro serait </w:t>
      </w:r>
      <w:r w:rsidR="009439A3" w:rsidRPr="00844D78">
        <w:rPr>
          <w:rFonts w:ascii="Times New Roman" w:hAnsi="Times New Roman" w:cs="Times New Roman"/>
          <w:i/>
          <w:sz w:val="24"/>
          <w:szCs w:val="24"/>
        </w:rPr>
        <w:t>irrationnel</w:t>
      </w:r>
      <w:r w:rsidR="009439A3" w:rsidRPr="00AF444E">
        <w:rPr>
          <w:rFonts w:ascii="Courier New" w:hAnsi="Courier New" w:cs="Courier New"/>
          <w:sz w:val="28"/>
          <w:szCs w:val="28"/>
        </w:rPr>
        <w:t xml:space="preserve">. </w:t>
      </w:r>
    </w:p>
    <w:p w:rsidR="00844D78" w:rsidRDefault="00844D78" w:rsidP="00844D78">
      <w:pPr>
        <w:pStyle w:val="Sansinterligne"/>
        <w:rPr>
          <w:rFonts w:ascii="Courier New" w:hAnsi="Courier New" w:cs="Courier New"/>
          <w:sz w:val="28"/>
          <w:szCs w:val="28"/>
        </w:rPr>
      </w:pP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Cette formule n'est qu'une métaphore mathématique et il faut donner ici à l'</w:t>
      </w:r>
      <w:r w:rsidRPr="00844D78">
        <w:rPr>
          <w:rFonts w:ascii="Times New Roman" w:hAnsi="Times New Roman" w:cs="Times New Roman"/>
          <w:i/>
          <w:sz w:val="24"/>
          <w:szCs w:val="24"/>
        </w:rPr>
        <w:t>irrationnel</w:t>
      </w:r>
      <w:r w:rsidRPr="00AF444E">
        <w:rPr>
          <w:rFonts w:ascii="Courier New" w:hAnsi="Courier New" w:cs="Courier New"/>
          <w:sz w:val="28"/>
          <w:szCs w:val="28"/>
        </w:rPr>
        <w:t xml:space="preserve"> son sens mathématique. </w:t>
      </w:r>
      <w:r w:rsidR="00844D78">
        <w:rPr>
          <w:rFonts w:ascii="Courier New" w:hAnsi="Courier New" w:cs="Courier New"/>
          <w:sz w:val="28"/>
          <w:szCs w:val="28"/>
        </w:rPr>
        <w:t>J</w:t>
      </w:r>
      <w:r w:rsidRPr="00AF444E">
        <w:rPr>
          <w:rFonts w:ascii="Courier New" w:hAnsi="Courier New" w:cs="Courier New"/>
          <w:sz w:val="28"/>
          <w:szCs w:val="28"/>
        </w:rPr>
        <w:t xml:space="preserve">e ne fais pas ici allusion à je ne sais quel affectif insondable, mais à quelque chose qui se manifeste à l'intérieur même des mathématiques sous la forme équivalente de ce qu'on appelle </w:t>
      </w:r>
      <w:r w:rsidRPr="00844D78">
        <w:rPr>
          <w:rFonts w:ascii="Times New Roman" w:hAnsi="Times New Roman" w:cs="Times New Roman"/>
          <w:i/>
          <w:color w:val="0000CC"/>
          <w:sz w:val="24"/>
          <w:szCs w:val="24"/>
        </w:rPr>
        <w:t>un nombre imaginaire</w:t>
      </w:r>
      <w:r w:rsidRPr="00AF444E">
        <w:rPr>
          <w:rFonts w:ascii="Courier New" w:hAnsi="Courier New" w:cs="Courier New"/>
          <w:sz w:val="28"/>
          <w:szCs w:val="28"/>
        </w:rPr>
        <w:t xml:space="preserve"> qui est </w:t>
      </w:r>
      <w:r w:rsidR="00844D78" w:rsidRPr="00844D78">
        <w:rPr>
          <w:rFonts w:ascii="MingLiU" w:eastAsia="MingLiU" w:hAnsi="MingLiU" w:hint="eastAsia"/>
          <w:szCs w:val="27"/>
        </w:rPr>
        <w:t>√</w:t>
      </w:r>
      <w:r w:rsidRPr="00AF444E">
        <w:rPr>
          <w:rFonts w:ascii="Courier New" w:hAnsi="Courier New" w:cs="Courier New"/>
          <w:sz w:val="28"/>
          <w:szCs w:val="28"/>
        </w:rPr>
        <w:t xml:space="preserve">-1. </w:t>
      </w:r>
    </w:p>
    <w:p w:rsidR="00844D78" w:rsidRDefault="00844D78" w:rsidP="00844D78">
      <w:pPr>
        <w:pStyle w:val="Sansinterligne"/>
        <w:rPr>
          <w:rFonts w:ascii="Courier New" w:hAnsi="Courier New" w:cs="Courier New"/>
          <w:sz w:val="28"/>
          <w:szCs w:val="28"/>
        </w:rPr>
      </w:pP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 xml:space="preserve">Car il y a quelque chose qui ne saurait correspondre à quoi que ce soit d'intuitivable, et qui pourtant veut être gardé avec sa pleine fonction. </w:t>
      </w: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C'est ce rapport, dis-je</w:t>
      </w:r>
      <w:r w:rsidR="00844D78">
        <w:rPr>
          <w:rFonts w:ascii="Courier New" w:hAnsi="Courier New" w:cs="Courier New"/>
          <w:sz w:val="28"/>
          <w:szCs w:val="28"/>
        </w:rPr>
        <w:t> :</w:t>
      </w:r>
      <w:r w:rsidRPr="00AF444E">
        <w:rPr>
          <w:rFonts w:ascii="Courier New" w:hAnsi="Courier New" w:cs="Courier New"/>
          <w:sz w:val="28"/>
          <w:szCs w:val="28"/>
        </w:rPr>
        <w:t xml:space="preserve"> </w:t>
      </w:r>
    </w:p>
    <w:p w:rsidR="00844D78"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 xml:space="preserve">de </w:t>
      </w:r>
      <w:r w:rsidRPr="00844D78">
        <w:rPr>
          <w:rFonts w:ascii="Times New Roman" w:hAnsi="Times New Roman" w:cs="Times New Roman"/>
          <w:i/>
          <w:sz w:val="24"/>
          <w:szCs w:val="24"/>
        </w:rPr>
        <w:t>l'objet avec cet é</w:t>
      </w:r>
      <w:r w:rsidR="00844D78" w:rsidRPr="00844D78">
        <w:rPr>
          <w:rFonts w:ascii="Times New Roman" w:hAnsi="Times New Roman" w:cs="Times New Roman"/>
          <w:i/>
          <w:sz w:val="24"/>
          <w:szCs w:val="24"/>
        </w:rPr>
        <w:t xml:space="preserve">lément caché du support vivant </w:t>
      </w:r>
      <w:r w:rsidRPr="00844D78">
        <w:rPr>
          <w:rFonts w:ascii="Times New Roman" w:hAnsi="Times New Roman" w:cs="Times New Roman"/>
          <w:i/>
          <w:sz w:val="24"/>
          <w:szCs w:val="24"/>
        </w:rPr>
        <w:t>du sujet</w:t>
      </w:r>
      <w:r w:rsidRPr="00AF444E">
        <w:rPr>
          <w:rFonts w:ascii="Courier New" w:hAnsi="Courier New" w:cs="Courier New"/>
          <w:sz w:val="28"/>
          <w:szCs w:val="28"/>
        </w:rPr>
        <w:t xml:space="preserve">, pour autant </w:t>
      </w:r>
    </w:p>
    <w:p w:rsidR="009439A3" w:rsidRPr="00AF444E" w:rsidRDefault="009439A3" w:rsidP="00844D78">
      <w:pPr>
        <w:pStyle w:val="Sansinterligne"/>
        <w:rPr>
          <w:rFonts w:ascii="Courier New" w:hAnsi="Courier New" w:cs="Courier New"/>
          <w:sz w:val="28"/>
          <w:szCs w:val="28"/>
        </w:rPr>
      </w:pPr>
      <w:r w:rsidRPr="00AF444E">
        <w:rPr>
          <w:rFonts w:ascii="Courier New" w:hAnsi="Courier New" w:cs="Courier New"/>
          <w:sz w:val="28"/>
          <w:szCs w:val="28"/>
        </w:rPr>
        <w:t>que prenant fonction de signifiant il ne peut pas être subjectivité comme tel.</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parce qu'il en est ainsi que cette structure, de la même façon, dans le même rapport où nous sommes avec la </w:t>
      </w:r>
      <w:r w:rsidR="00844D78" w:rsidRPr="00844D78">
        <w:rPr>
          <w:rFonts w:ascii="MingLiU" w:eastAsia="MingLiU" w:hAnsi="MingLiU" w:hint="eastAsia"/>
          <w:szCs w:val="27"/>
        </w:rPr>
        <w:t>√</w:t>
      </w:r>
      <w:r w:rsidRPr="00AF444E">
        <w:rPr>
          <w:rFonts w:ascii="Courier New" w:hAnsi="Courier New" w:cs="Courier New"/>
          <w:sz w:val="28"/>
          <w:szCs w:val="28"/>
        </w:rPr>
        <w:t>-1</w:t>
      </w:r>
      <w:r w:rsidR="00D34112">
        <w:rPr>
          <w:rFonts w:ascii="Courier New" w:hAnsi="Courier New" w:cs="Courier New"/>
          <w:sz w:val="28"/>
          <w:szCs w:val="28"/>
        </w:rPr>
        <w:t>…</w:t>
      </w:r>
      <w:r w:rsidRPr="00AF444E">
        <w:rPr>
          <w:rFonts w:ascii="Courier New" w:hAnsi="Courier New" w:cs="Courier New"/>
          <w:sz w:val="28"/>
          <w:szCs w:val="28"/>
        </w:rPr>
        <w:t xml:space="preserve"> </w:t>
      </w:r>
    </w:p>
    <w:p w:rsidR="00D34112" w:rsidRDefault="009439A3" w:rsidP="00D34112">
      <w:pPr>
        <w:pStyle w:val="Sansinterligne"/>
        <w:ind w:left="708"/>
        <w:rPr>
          <w:rFonts w:ascii="Courier New" w:hAnsi="Courier New" w:cs="Courier New"/>
          <w:sz w:val="28"/>
          <w:szCs w:val="28"/>
        </w:rPr>
      </w:pPr>
      <w:r w:rsidRPr="00AF444E">
        <w:rPr>
          <w:rFonts w:ascii="Courier New" w:hAnsi="Courier New" w:cs="Courier New"/>
          <w:sz w:val="28"/>
          <w:szCs w:val="28"/>
        </w:rPr>
        <w:t>qui est quelque chose qui en soi ne saurait</w:t>
      </w:r>
      <w:r w:rsidR="00D34112">
        <w:rPr>
          <w:rFonts w:ascii="Courier New" w:hAnsi="Courier New" w:cs="Courier New"/>
          <w:sz w:val="28"/>
          <w:szCs w:val="28"/>
        </w:rPr>
        <w:t xml:space="preserve"> c</w:t>
      </w:r>
      <w:r w:rsidRPr="00AF444E">
        <w:rPr>
          <w:rFonts w:ascii="Courier New" w:hAnsi="Courier New" w:cs="Courier New"/>
          <w:sz w:val="28"/>
          <w:szCs w:val="28"/>
        </w:rPr>
        <w:t>orrespondre à rien de réel au sens aussi mathématique du terme</w:t>
      </w:r>
    </w:p>
    <w:p w:rsidR="00D34112" w:rsidRDefault="00D34112"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c'est justement aussi à cause de cela que nous ne pouvons saisir la véritable fonction de l'objet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qu'en faisant le tour d'une série de ses relations possibles avec le </w:t>
      </w:r>
      <w:r w:rsidR="00844D78" w:rsidRPr="00D34112">
        <w:rPr>
          <w:rFonts w:ascii="LACAN" w:hAnsi="LACAN"/>
          <w:bCs/>
          <w:color w:val="0000CC"/>
          <w:sz w:val="28"/>
          <w:szCs w:val="28"/>
        </w:rPr>
        <w:t>S</w:t>
      </w:r>
      <w:r w:rsidRPr="00AF444E">
        <w:rPr>
          <w:rFonts w:ascii="Courier New" w:hAnsi="Courier New" w:cs="Courier New"/>
          <w:sz w:val="28"/>
          <w:szCs w:val="28"/>
        </w:rPr>
        <w:t xml:space="preserve">, c'est-à-dire avec le </w:t>
      </w:r>
      <w:r w:rsidR="00844D78" w:rsidRPr="00D34112">
        <w:rPr>
          <w:rFonts w:ascii="LACAN" w:hAnsi="LACAN"/>
          <w:bCs/>
          <w:color w:val="0000CC"/>
          <w:sz w:val="28"/>
          <w:szCs w:val="28"/>
        </w:rPr>
        <w:t>S</w:t>
      </w:r>
      <w:r w:rsidRPr="00AF444E">
        <w:rPr>
          <w:rFonts w:ascii="Courier New" w:hAnsi="Courier New" w:cs="Courier New"/>
          <w:sz w:val="28"/>
          <w:szCs w:val="28"/>
        </w:rPr>
        <w:t xml:space="preserve"> qui</w:t>
      </w:r>
      <w:r w:rsidR="00844D78">
        <w:rPr>
          <w:rFonts w:ascii="Courier New" w:hAnsi="Courier New" w:cs="Courier New"/>
          <w:sz w:val="28"/>
          <w:szCs w:val="28"/>
        </w:rPr>
        <w:t>…</w:t>
      </w:r>
    </w:p>
    <w:p w:rsidR="00844D78" w:rsidRDefault="009439A3" w:rsidP="00844D78">
      <w:pPr>
        <w:pStyle w:val="Sansinterligne"/>
        <w:ind w:firstLine="708"/>
        <w:rPr>
          <w:rFonts w:ascii="Courier New" w:hAnsi="Courier New" w:cs="Courier New"/>
          <w:sz w:val="28"/>
          <w:szCs w:val="28"/>
        </w:rPr>
      </w:pPr>
      <w:r w:rsidRPr="00AF444E">
        <w:rPr>
          <w:rFonts w:ascii="Courier New" w:hAnsi="Courier New" w:cs="Courier New"/>
          <w:sz w:val="28"/>
          <w:szCs w:val="28"/>
        </w:rPr>
        <w:t xml:space="preserve">au point précis où le </w:t>
      </w:r>
      <w:r w:rsidR="00844D78" w:rsidRPr="00844D78">
        <w:rPr>
          <w:rFonts w:ascii="Times New Roman" w:hAnsi="Times New Roman" w:cs="Times New Roman"/>
          <w:i/>
          <w:color w:val="0000CC"/>
          <w:sz w:val="24"/>
          <w:szCs w:val="24"/>
        </w:rPr>
        <w:t>(</w:t>
      </w:r>
      <w:r w:rsidR="00844D78" w:rsidRPr="00844D78">
        <w:rPr>
          <w:rFonts w:ascii="Times New Roman" w:hAnsi="Times New Roman" w:cs="Times New Roman"/>
          <w:i/>
          <w:color w:val="0000CC"/>
          <w:sz w:val="28"/>
          <w:szCs w:val="28"/>
        </w:rPr>
        <w:t>a</w:t>
      </w:r>
      <w:r w:rsidR="00844D78" w:rsidRPr="00844D78">
        <w:rPr>
          <w:rFonts w:ascii="Times New Roman" w:hAnsi="Times New Roman" w:cs="Times New Roman"/>
          <w:i/>
          <w:color w:val="0000CC"/>
          <w:sz w:val="24"/>
          <w:szCs w:val="24"/>
        </w:rPr>
        <w:t>)</w:t>
      </w:r>
      <w:r w:rsidRPr="00AF444E">
        <w:rPr>
          <w:rFonts w:ascii="Courier New" w:hAnsi="Courier New" w:cs="Courier New"/>
          <w:sz w:val="28"/>
          <w:szCs w:val="28"/>
        </w:rPr>
        <w:t xml:space="preserve"> </w:t>
      </w:r>
      <w:r w:rsidRPr="00844D78">
        <w:rPr>
          <w:rFonts w:ascii="Times New Roman" w:hAnsi="Times New Roman" w:cs="Times New Roman"/>
          <w:i/>
          <w:sz w:val="24"/>
          <w:szCs w:val="24"/>
        </w:rPr>
        <w:t>prend le maximum de sa valeur</w:t>
      </w:r>
    </w:p>
    <w:p w:rsidR="00844D78" w:rsidRDefault="00844D78"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ne peut être qu'occulté.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Et c'est justement ce tour des fonctions de l'objet, ce serait beaucoup de dire que la tragédie d'</w:t>
      </w:r>
      <w:r>
        <w:rPr>
          <w:rFonts w:ascii="Courier New" w:hAnsi="Courier New" w:cs="Courier New"/>
          <w:sz w:val="28"/>
          <w:szCs w:val="28"/>
        </w:rPr>
        <w:t>HAMLET</w:t>
      </w:r>
      <w:r w:rsidRPr="00AF444E">
        <w:rPr>
          <w:rFonts w:ascii="Courier New" w:hAnsi="Courier New" w:cs="Courier New"/>
          <w:sz w:val="28"/>
          <w:szCs w:val="28"/>
        </w:rPr>
        <w:t xml:space="preserve"> nous</w:t>
      </w:r>
      <w:r w:rsidR="00D34112">
        <w:rPr>
          <w:rFonts w:ascii="Courier New" w:hAnsi="Courier New" w:cs="Courier New"/>
          <w:sz w:val="28"/>
          <w:szCs w:val="28"/>
        </w:rPr>
        <w:t xml:space="preserve"> le</w:t>
      </w:r>
      <w:r w:rsidRPr="00AF444E">
        <w:rPr>
          <w:rFonts w:ascii="Courier New" w:hAnsi="Courier New" w:cs="Courier New"/>
          <w:sz w:val="28"/>
          <w:szCs w:val="28"/>
        </w:rPr>
        <w:t xml:space="preserve"> fait fermer, mais assurément en tout cas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elle nous permet d'aller beaucoup plus loin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que l'on n'est jamais allé par aucune voie.</w:t>
      </w:r>
    </w:p>
    <w:p w:rsidR="009439A3" w:rsidRPr="00AF444E" w:rsidRDefault="009439A3"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Partons de la fin, du point de rencontre, de l'heure du rendez-vous, de cet </w:t>
      </w:r>
      <w:r w:rsidRPr="00D34112">
        <w:rPr>
          <w:rFonts w:ascii="Courier New" w:hAnsi="Courier New" w:cs="Courier New"/>
          <w:i/>
          <w:sz w:val="24"/>
          <w:szCs w:val="24"/>
        </w:rPr>
        <w:t>acte</w:t>
      </w:r>
      <w:r w:rsidRPr="00AF444E">
        <w:rPr>
          <w:rFonts w:ascii="Courier New" w:hAnsi="Courier New" w:cs="Courier New"/>
          <w:sz w:val="28"/>
          <w:szCs w:val="28"/>
        </w:rPr>
        <w:t xml:space="preserve"> où, en fin de compte, vous devez bien vous rendre compte que </w:t>
      </w:r>
      <w:r w:rsidRPr="00D34112">
        <w:rPr>
          <w:rFonts w:ascii="Courier New" w:hAnsi="Courier New" w:cs="Courier New"/>
          <w:i/>
          <w:sz w:val="24"/>
          <w:szCs w:val="24"/>
        </w:rPr>
        <w:t>l'acte terminal</w:t>
      </w:r>
      <w:r w:rsidRPr="00AF444E">
        <w:rPr>
          <w:rFonts w:ascii="Courier New" w:hAnsi="Courier New" w:cs="Courier New"/>
          <w:sz w:val="28"/>
          <w:szCs w:val="28"/>
        </w:rPr>
        <w:t xml:space="preserve">, celui où enfin il jette, pour prix de son action accomplie, tout le poids de sa vie, cet acte mérite d'être appelé acte qu'il active et qu'il subit. </w:t>
      </w:r>
    </w:p>
    <w:p w:rsidR="00844D78" w:rsidRDefault="00844D78"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Il y a bien tout autour de cet acte un côté d'</w:t>
      </w:r>
      <w:r w:rsidRPr="00844D78">
        <w:rPr>
          <w:rFonts w:ascii="Times New Roman" w:hAnsi="Times New Roman" w:cs="Times New Roman"/>
          <w:i/>
          <w:sz w:val="24"/>
          <w:szCs w:val="24"/>
        </w:rPr>
        <w:t>hallali</w:t>
      </w:r>
      <w:r w:rsidRPr="00AF444E">
        <w:rPr>
          <w:rFonts w:ascii="Courier New" w:hAnsi="Courier New" w:cs="Courier New"/>
          <w:sz w:val="28"/>
          <w:szCs w:val="28"/>
        </w:rPr>
        <w:t xml:space="preserv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Au moment où son geste s'accomplit, il est aussi bien le cerf forcé de </w:t>
      </w:r>
      <w:r w:rsidR="00844D78" w:rsidRPr="00AF444E">
        <w:rPr>
          <w:rFonts w:ascii="Courier New" w:hAnsi="Courier New" w:cs="Courier New"/>
          <w:sz w:val="28"/>
          <w:szCs w:val="28"/>
        </w:rPr>
        <w:t>DIANE</w:t>
      </w:r>
      <w:r w:rsidRPr="00AF444E">
        <w:rPr>
          <w:rFonts w:ascii="Courier New" w:hAnsi="Courier New" w:cs="Courier New"/>
          <w:sz w:val="28"/>
          <w:szCs w:val="28"/>
        </w:rPr>
        <w:t xml:space="preserve">. Il est celui autour duquel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se resserre le complot ourdi</w:t>
      </w:r>
      <w:r w:rsidR="00844D78">
        <w:rPr>
          <w:rFonts w:ascii="Courier New" w:hAnsi="Courier New" w:cs="Courier New"/>
          <w:sz w:val="28"/>
          <w:szCs w:val="28"/>
        </w:rPr>
        <w:t>…</w:t>
      </w:r>
    </w:p>
    <w:p w:rsidR="00844D78" w:rsidRDefault="009439A3" w:rsidP="00844D78">
      <w:pPr>
        <w:pStyle w:val="Sansinterligne"/>
        <w:ind w:firstLine="708"/>
        <w:rPr>
          <w:rFonts w:ascii="Courier New" w:hAnsi="Courier New" w:cs="Courier New"/>
          <w:sz w:val="28"/>
          <w:szCs w:val="28"/>
        </w:rPr>
      </w:pPr>
      <w:r>
        <w:rPr>
          <w:rFonts w:ascii="Courier New" w:hAnsi="Courier New" w:cs="Courier New"/>
          <w:sz w:val="28"/>
          <w:szCs w:val="28"/>
        </w:rPr>
        <w:t>j</w:t>
      </w:r>
      <w:r w:rsidRPr="00AF444E">
        <w:rPr>
          <w:rFonts w:ascii="Courier New" w:hAnsi="Courier New" w:cs="Courier New"/>
          <w:sz w:val="28"/>
          <w:szCs w:val="28"/>
        </w:rPr>
        <w:t>e ne sais pas si vous vous en rendez compte</w:t>
      </w:r>
    </w:p>
    <w:p w:rsidR="00844D78" w:rsidRDefault="00844D78"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avec un cynisme et une méchanceté incroyable,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entre </w:t>
      </w:r>
      <w:r w:rsidR="0078642C">
        <w:rPr>
          <w:rFonts w:ascii="Courier New" w:hAnsi="Courier New" w:cs="Courier New"/>
          <w:sz w:val="28"/>
          <w:szCs w:val="28"/>
        </w:rPr>
        <w:t>CLAUDIUS</w:t>
      </w:r>
      <w:r w:rsidRPr="00AF444E">
        <w:rPr>
          <w:rFonts w:ascii="Courier New" w:hAnsi="Courier New" w:cs="Courier New"/>
          <w:sz w:val="28"/>
          <w:szCs w:val="28"/>
        </w:rPr>
        <w:t xml:space="preserve"> et </w:t>
      </w:r>
      <w:r>
        <w:rPr>
          <w:rFonts w:ascii="Courier New" w:hAnsi="Courier New" w:cs="Courier New"/>
          <w:sz w:val="28"/>
          <w:szCs w:val="28"/>
        </w:rPr>
        <w:t>LAERTE</w:t>
      </w:r>
      <w:r w:rsidRPr="00AF444E">
        <w:rPr>
          <w:rFonts w:ascii="Courier New" w:hAnsi="Courier New" w:cs="Courier New"/>
          <w:sz w:val="28"/>
          <w:szCs w:val="28"/>
        </w:rPr>
        <w:t xml:space="preserve">, quelles que puissent être les raisons de l'un et de l'autre, probablement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y étant impliquée aussi cette sorte de tarentule,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courtisan ridicule qui est venu lui proposer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tournoi où se cache le complot.</w:t>
      </w:r>
    </w:p>
    <w:p w:rsidR="009439A3" w:rsidRPr="00AF444E" w:rsidRDefault="009439A3" w:rsidP="009439A3">
      <w:pPr>
        <w:pStyle w:val="Sansinterligne"/>
        <w:rPr>
          <w:rFonts w:ascii="Courier New" w:hAnsi="Courier New" w:cs="Courier New"/>
          <w:sz w:val="28"/>
          <w:szCs w:val="28"/>
        </w:rPr>
      </w:pP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Telle est la structure.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Elle est des plus claires.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tournoi qui lui est proposé le met en position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champion d'un autre. J'ai déjà insisté là-dessus. </w:t>
      </w:r>
    </w:p>
    <w:p w:rsidR="00844D78" w:rsidRDefault="00844D78"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est le tenant du pari, de la gageure de son oncle et beau-père, </w:t>
      </w:r>
      <w:r w:rsidR="0078642C">
        <w:rPr>
          <w:rFonts w:ascii="Courier New" w:hAnsi="Courier New" w:cs="Courier New"/>
          <w:sz w:val="28"/>
          <w:szCs w:val="28"/>
        </w:rPr>
        <w:t>CLAUDIUS</w:t>
      </w:r>
      <w:r w:rsidRPr="00AF444E">
        <w:rPr>
          <w:rFonts w:ascii="Courier New" w:hAnsi="Courier New" w:cs="Courier New"/>
          <w:sz w:val="28"/>
          <w:szCs w:val="28"/>
        </w:rPr>
        <w:t xml:space="preserve">. Il se passe quelque chose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sur quoi j'ai insisté déjà la dernière fois, </w:t>
      </w:r>
      <w:r w:rsidRPr="00844D78">
        <w:rPr>
          <w:rFonts w:ascii="Times New Roman" w:hAnsi="Times New Roman" w:cs="Times New Roman"/>
          <w:i/>
          <w:sz w:val="24"/>
          <w:szCs w:val="24"/>
        </w:rPr>
        <w:t>c'est à savoir</w:t>
      </w:r>
      <w:r w:rsidRPr="00AF444E">
        <w:rPr>
          <w:rFonts w:ascii="Courier New" w:hAnsi="Courier New" w:cs="Courier New"/>
          <w:sz w:val="28"/>
          <w:szCs w:val="28"/>
        </w:rPr>
        <w:t xml:space="preserve">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pour des enjeux, des </w:t>
      </w:r>
      <w:r w:rsidRPr="00844D78">
        <w:rPr>
          <w:rFonts w:ascii="Times New Roman" w:hAnsi="Times New Roman" w:cs="Times New Roman"/>
          <w:i/>
          <w:color w:val="0000CC"/>
          <w:sz w:val="24"/>
          <w:szCs w:val="24"/>
        </w:rPr>
        <w:t>objets</w:t>
      </w:r>
      <w:r w:rsidR="00844D78" w:rsidRPr="00844D78">
        <w:rPr>
          <w:rFonts w:ascii="Times New Roman" w:hAnsi="Times New Roman" w:cs="Times New Roman"/>
          <w:i/>
          <w:color w:val="0000CC"/>
          <w:sz w:val="24"/>
          <w:szCs w:val="24"/>
        </w:rPr>
        <w:t>(</w:t>
      </w:r>
      <w:r w:rsidRPr="00844D78">
        <w:rPr>
          <w:rFonts w:ascii="Times New Roman" w:hAnsi="Times New Roman" w:cs="Times New Roman"/>
          <w:i/>
          <w:color w:val="0000CC"/>
          <w:sz w:val="24"/>
          <w:szCs w:val="24"/>
        </w:rPr>
        <w:t>a</w:t>
      </w:r>
      <w:r w:rsidR="00844D78" w:rsidRPr="00844D78">
        <w:rPr>
          <w:rFonts w:ascii="Times New Roman" w:hAnsi="Times New Roman" w:cs="Times New Roman"/>
          <w:i/>
          <w:color w:val="0000CC"/>
          <w:sz w:val="24"/>
          <w:szCs w:val="24"/>
        </w:rPr>
        <w:t>)</w:t>
      </w:r>
      <w:r w:rsidRPr="00AF444E">
        <w:rPr>
          <w:rFonts w:ascii="Courier New" w:hAnsi="Courier New" w:cs="Courier New"/>
          <w:sz w:val="28"/>
          <w:szCs w:val="28"/>
        </w:rPr>
        <w:t xml:space="preserve"> qui se caractérisent </w:t>
      </w:r>
    </w:p>
    <w:p w:rsidR="00844D7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là avec tout leur éclat, à savoir que comme tous les objets et tous les enjeux, ils sont essentiellement d'abord dans le monde du désir humain caractérisés par ce que la tradition religieuse</w:t>
      </w:r>
      <w:r w:rsidR="00844D78">
        <w:rPr>
          <w:rFonts w:ascii="Courier New" w:hAnsi="Courier New" w:cs="Courier New"/>
          <w:sz w:val="28"/>
          <w:szCs w:val="28"/>
        </w:rPr>
        <w:t>…</w:t>
      </w:r>
    </w:p>
    <w:p w:rsidR="00844D78" w:rsidRDefault="009439A3" w:rsidP="00844D78">
      <w:pPr>
        <w:pStyle w:val="Sansinterligne"/>
        <w:ind w:firstLine="708"/>
        <w:rPr>
          <w:rFonts w:ascii="Courier New" w:hAnsi="Courier New" w:cs="Courier New"/>
          <w:sz w:val="28"/>
          <w:szCs w:val="28"/>
        </w:rPr>
      </w:pPr>
      <w:r w:rsidRPr="00AF444E">
        <w:rPr>
          <w:rFonts w:ascii="Courier New" w:hAnsi="Courier New" w:cs="Courier New"/>
          <w:sz w:val="28"/>
          <w:szCs w:val="28"/>
        </w:rPr>
        <w:t>dans des représentations exemplaires</w:t>
      </w:r>
    </w:p>
    <w:p w:rsidR="00B50D11" w:rsidRDefault="00D34112"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nous apprend à nommer une </w:t>
      </w:r>
      <w:r w:rsidR="009439A3" w:rsidRPr="00844D78">
        <w:rPr>
          <w:rFonts w:ascii="Times New Roman" w:hAnsi="Times New Roman" w:cs="Times New Roman"/>
          <w:i/>
          <w:sz w:val="24"/>
          <w:szCs w:val="24"/>
        </w:rPr>
        <w:t>van</w:t>
      </w:r>
      <w:r w:rsidR="00844D78" w:rsidRPr="00844D78">
        <w:rPr>
          <w:rFonts w:ascii="Times New Roman" w:hAnsi="Times New Roman" w:cs="Times New Roman"/>
          <w:i/>
          <w:sz w:val="24"/>
          <w:szCs w:val="24"/>
        </w:rPr>
        <w:t>it</w:t>
      </w:r>
      <w:r w:rsidR="009439A3" w:rsidRPr="00844D78">
        <w:rPr>
          <w:rFonts w:ascii="Times New Roman" w:hAnsi="Times New Roman" w:cs="Times New Roman"/>
          <w:i/>
          <w:sz w:val="24"/>
          <w:szCs w:val="24"/>
        </w:rPr>
        <w:t>as</w:t>
      </w:r>
      <w:r w:rsidR="009439A3" w:rsidRPr="00AF444E">
        <w:rPr>
          <w:rFonts w:ascii="Courier New" w:hAnsi="Courier New" w:cs="Courier New"/>
          <w:sz w:val="28"/>
          <w:szCs w:val="28"/>
        </w:rPr>
        <w:t xml:space="preserve">, une sorte de tapisserie au petit point. C'est l'accumulation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 tous les objets de prix qui sont là et mis dans une balance en face de la mort.</w:t>
      </w:r>
    </w:p>
    <w:p w:rsidR="009439A3" w:rsidRDefault="003E5B69" w:rsidP="003E5B69">
      <w:pPr>
        <w:pStyle w:val="Sansinterligne"/>
        <w:ind w:left="1416"/>
        <w:rPr>
          <w:rFonts w:ascii="Courier New" w:hAnsi="Courier New" w:cs="Courier New"/>
          <w:sz w:val="28"/>
          <w:szCs w:val="28"/>
        </w:rPr>
      </w:pPr>
      <w:r>
        <w:rPr>
          <w:rFonts w:ascii="Courier New" w:hAnsi="Courier New" w:cs="Courier New"/>
          <w:sz w:val="28"/>
          <w:szCs w:val="28"/>
        </w:rPr>
        <w:lastRenderedPageBreak/>
        <w:t xml:space="preserve">   </w:t>
      </w:r>
      <w:r>
        <w:rPr>
          <w:rFonts w:ascii="Courier New" w:hAnsi="Courier New" w:cs="Courier New"/>
          <w:noProof/>
          <w:sz w:val="28"/>
          <w:szCs w:val="28"/>
          <w:lang w:eastAsia="fr-FR"/>
        </w:rPr>
        <w:drawing>
          <wp:inline distT="0" distB="0" distL="0" distR="0">
            <wp:extent cx="3178665" cy="2476500"/>
            <wp:effectExtent l="19050" t="0" r="2685" b="0"/>
            <wp:docPr id="57" name="Image 5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8" cstate="print"/>
                    <a:stretch>
                      <a:fillRect/>
                    </a:stretch>
                  </pic:blipFill>
                  <pic:spPr>
                    <a:xfrm>
                      <a:off x="0" y="0"/>
                      <a:ext cx="3176583" cy="2474878"/>
                    </a:xfrm>
                    <a:prstGeom prst="rect">
                      <a:avLst/>
                    </a:prstGeom>
                  </pic:spPr>
                </pic:pic>
              </a:graphicData>
            </a:graphic>
          </wp:inline>
        </w:drawing>
      </w:r>
    </w:p>
    <w:p w:rsidR="003E5B69" w:rsidRPr="00AF444E" w:rsidRDefault="003E5B69" w:rsidP="009439A3">
      <w:pPr>
        <w:pStyle w:val="Sansinterligne"/>
        <w:rPr>
          <w:rFonts w:ascii="Courier New" w:hAnsi="Courier New" w:cs="Courier New"/>
          <w:sz w:val="28"/>
          <w:szCs w:val="28"/>
        </w:rPr>
      </w:pP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a gagé avec </w:t>
      </w:r>
      <w:r>
        <w:rPr>
          <w:rFonts w:ascii="Courier New" w:hAnsi="Courier New" w:cs="Courier New"/>
          <w:sz w:val="28"/>
          <w:szCs w:val="28"/>
        </w:rPr>
        <w:t>LAERTE</w:t>
      </w:r>
      <w:r w:rsidRPr="00AF444E">
        <w:rPr>
          <w:rFonts w:ascii="Courier New" w:hAnsi="Courier New" w:cs="Courier New"/>
          <w:sz w:val="28"/>
          <w:szCs w:val="28"/>
        </w:rPr>
        <w:t xml:space="preserve"> six chevaux de Barbarie contre lesquels il a mis en balance six rapières et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des poignards français, à savoir tout un attirail de duelliste,</w:t>
      </w:r>
      <w:r w:rsidR="003E5B69">
        <w:rPr>
          <w:rFonts w:ascii="Courier New" w:hAnsi="Courier New" w:cs="Courier New"/>
          <w:sz w:val="28"/>
          <w:szCs w:val="28"/>
        </w:rPr>
        <w:t xml:space="preserve"> </w:t>
      </w:r>
      <w:r w:rsidRPr="00AF444E">
        <w:rPr>
          <w:rFonts w:ascii="Courier New" w:hAnsi="Courier New" w:cs="Courier New"/>
          <w:sz w:val="28"/>
          <w:szCs w:val="28"/>
        </w:rPr>
        <w:t>avec tout ce qui en dépend, comme ce qui sert à les pendre, leurs fourreaux, je pense.</w:t>
      </w:r>
      <w:r w:rsidR="003E5B69">
        <w:rPr>
          <w:rFonts w:ascii="Courier New" w:hAnsi="Courier New" w:cs="Courier New"/>
          <w:sz w:val="28"/>
          <w:szCs w:val="28"/>
        </w:rPr>
        <w:t xml:space="preserve"> </w:t>
      </w:r>
      <w:r w:rsidR="003E5B69" w:rsidRPr="003E5B69">
        <w:rPr>
          <w:rFonts w:ascii="Garamond" w:hAnsi="Garamond" w:cs="Times New Roman"/>
          <w:color w:val="C00000"/>
          <w:sz w:val="20"/>
          <w:szCs w:val="20"/>
        </w:rPr>
        <w:t>[ V, 2, 141 ]</w:t>
      </w:r>
      <w:r w:rsidRPr="00AF444E">
        <w:rPr>
          <w:rFonts w:ascii="Courier New" w:hAnsi="Courier New" w:cs="Courier New"/>
          <w:sz w:val="28"/>
          <w:szCs w:val="28"/>
        </w:rPr>
        <w:t xml:space="preserve"> </w:t>
      </w:r>
    </w:p>
    <w:p w:rsidR="003E5B69" w:rsidRDefault="003E5B69" w:rsidP="009439A3">
      <w:pPr>
        <w:pStyle w:val="Sansinterligne"/>
        <w:rPr>
          <w:rFonts w:ascii="Courier New" w:hAnsi="Courier New" w:cs="Courier New"/>
          <w:sz w:val="28"/>
          <w:szCs w:val="28"/>
        </w:rPr>
      </w:pP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particulièrement, il y en a trois qui ont ce que le texte appelle des </w:t>
      </w:r>
      <w:r w:rsidR="003E5B69">
        <w:rPr>
          <w:rFonts w:ascii="Courier New" w:hAnsi="Courier New" w:cs="Courier New"/>
          <w:sz w:val="28"/>
          <w:szCs w:val="28"/>
        </w:rPr>
        <w:t>« </w:t>
      </w:r>
      <w:r w:rsidRPr="003E5B69">
        <w:rPr>
          <w:rFonts w:ascii="Times New Roman" w:hAnsi="Times New Roman" w:cs="Times New Roman"/>
          <w:i/>
          <w:sz w:val="24"/>
          <w:szCs w:val="24"/>
        </w:rPr>
        <w:t>carriages</w:t>
      </w:r>
      <w:r w:rsidR="003E5B69">
        <w:rPr>
          <w:rFonts w:ascii="Courier New" w:hAnsi="Courier New" w:cs="Courier New"/>
          <w:sz w:val="28"/>
          <w:szCs w:val="28"/>
        </w:rPr>
        <w:t> »</w:t>
      </w:r>
      <w:r w:rsidRPr="00AF444E">
        <w:rPr>
          <w:rFonts w:ascii="Courier New" w:hAnsi="Courier New" w:cs="Courier New"/>
          <w:sz w:val="28"/>
          <w:szCs w:val="28"/>
        </w:rPr>
        <w:t xml:space="preserve">. Ce mot </w:t>
      </w:r>
      <w:r w:rsidR="003E5B69">
        <w:rPr>
          <w:rFonts w:ascii="Courier New" w:hAnsi="Courier New" w:cs="Courier New"/>
          <w:sz w:val="28"/>
          <w:szCs w:val="28"/>
        </w:rPr>
        <w:t>« </w:t>
      </w:r>
      <w:r w:rsidRPr="003E5B69">
        <w:rPr>
          <w:rFonts w:ascii="Times New Roman" w:hAnsi="Times New Roman" w:cs="Times New Roman"/>
          <w:i/>
          <w:sz w:val="24"/>
          <w:szCs w:val="24"/>
        </w:rPr>
        <w:t>carriage</w:t>
      </w:r>
      <w:r w:rsidR="003E5B69">
        <w:rPr>
          <w:rFonts w:ascii="Courier New" w:hAnsi="Courier New" w:cs="Courier New"/>
          <w:sz w:val="28"/>
          <w:szCs w:val="28"/>
        </w:rPr>
        <w:t> »</w:t>
      </w:r>
      <w:r w:rsidRPr="00AF444E">
        <w:rPr>
          <w:rFonts w:ascii="Courier New" w:hAnsi="Courier New" w:cs="Courier New"/>
          <w:sz w:val="28"/>
          <w:szCs w:val="28"/>
        </w:rPr>
        <w:t xml:space="preserv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est une forme particulièrement précieuse d'exprimer une sorte de boucle dans laquelle doit pendre l'épée. C'est un mot de collectionneur qui fait ambiguïté avec l'affût du canon, de sorte qu'il s'établit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tout un dialogue entre </w:t>
      </w:r>
      <w:r>
        <w:rPr>
          <w:rFonts w:ascii="Courier New" w:hAnsi="Courier New" w:cs="Courier New"/>
          <w:sz w:val="28"/>
          <w:szCs w:val="28"/>
        </w:rPr>
        <w:t>HAMLET</w:t>
      </w:r>
      <w:r w:rsidRPr="00AF444E">
        <w:rPr>
          <w:rFonts w:ascii="Courier New" w:hAnsi="Courier New" w:cs="Courier New"/>
          <w:sz w:val="28"/>
          <w:szCs w:val="28"/>
        </w:rPr>
        <w:t xml:space="preserve"> et celui qui vient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lui rapporter les conditions du tournoi. </w:t>
      </w:r>
    </w:p>
    <w:p w:rsidR="003E5B69" w:rsidRDefault="003E5B69" w:rsidP="009439A3">
      <w:pPr>
        <w:pStyle w:val="Sansinterligne"/>
        <w:rPr>
          <w:rFonts w:ascii="Courier New" w:hAnsi="Courier New" w:cs="Courier New"/>
          <w:sz w:val="28"/>
          <w:szCs w:val="28"/>
        </w:rPr>
      </w:pP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Pendant un assez long dialogue tout est fait pour faire miroiter devant vos yeux la qualité, le nombre, la panoplie de ces objets, donnant tout son accent à cette sorte d'</w:t>
      </w:r>
      <w:r w:rsidRPr="003E5B69">
        <w:rPr>
          <w:rFonts w:ascii="Times New Roman" w:hAnsi="Times New Roman" w:cs="Times New Roman"/>
          <w:i/>
          <w:sz w:val="24"/>
          <w:szCs w:val="24"/>
        </w:rPr>
        <w:t>épreuve</w:t>
      </w:r>
      <w:r w:rsidRPr="00AF444E">
        <w:rPr>
          <w:rFonts w:ascii="Courier New" w:hAnsi="Courier New" w:cs="Courier New"/>
          <w:sz w:val="28"/>
          <w:szCs w:val="28"/>
        </w:rPr>
        <w:t xml:space="preserve"> dont je vous ai dit le caractère paradoxal, voire absurde, ce tournoi qui vient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se proposer à </w:t>
      </w:r>
      <w:r>
        <w:rPr>
          <w:rFonts w:ascii="Courier New" w:hAnsi="Courier New" w:cs="Courier New"/>
          <w:sz w:val="28"/>
          <w:szCs w:val="28"/>
        </w:rPr>
        <w:t>HAMLET</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pourtant </w:t>
      </w:r>
      <w:r>
        <w:rPr>
          <w:rFonts w:ascii="Courier New" w:hAnsi="Courier New" w:cs="Courier New"/>
          <w:sz w:val="28"/>
          <w:szCs w:val="28"/>
        </w:rPr>
        <w:t>HAMLET</w:t>
      </w:r>
      <w:r w:rsidRPr="00AF444E">
        <w:rPr>
          <w:rFonts w:ascii="Courier New" w:hAnsi="Courier New" w:cs="Courier New"/>
          <w:sz w:val="28"/>
          <w:szCs w:val="28"/>
        </w:rPr>
        <w:t xml:space="preserve"> semble une fois de plus tendre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cou, comme si rien en somme ne pouvait en lui s'opposer à une sorte de disponibilité fondamentale. Sa réponse est là tout à fait significative. </w:t>
      </w:r>
    </w:p>
    <w:p w:rsidR="003E5B69" w:rsidRDefault="003E5B69"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 </w:t>
      </w:r>
      <w:r w:rsidRPr="003E5B69">
        <w:rPr>
          <w:rFonts w:ascii="Times New Roman" w:hAnsi="Times New Roman" w:cs="Times New Roman"/>
          <w:i/>
        </w:rPr>
        <w:t>Monsieur, je vais me tenir dans cette salle n'en déplaise à sa Majesté, c'est mon heure de délassement; qu'on apporte les fleurets, au bon vouloir du gentilhomme, et si le roi persiste dans sa décision, je le ferai gagner si je peux; sinon, je ne gagnerai rien que ma courte honte et les botte</w:t>
      </w:r>
      <w:r w:rsidR="003E5B69" w:rsidRPr="003E5B69">
        <w:rPr>
          <w:rFonts w:ascii="Times New Roman" w:hAnsi="Times New Roman" w:cs="Times New Roman"/>
          <w:i/>
        </w:rPr>
        <w:t>s reçues</w:t>
      </w:r>
      <w:r w:rsidRPr="003E5B69">
        <w:rPr>
          <w:rFonts w:ascii="Times New Roman" w:hAnsi="Times New Roman" w:cs="Times New Roman"/>
          <w:i/>
        </w:rPr>
        <w:t>.</w:t>
      </w:r>
      <w:r w:rsidRPr="00AF444E">
        <w:rPr>
          <w:rFonts w:ascii="Courier New" w:hAnsi="Courier New" w:cs="Courier New"/>
          <w:sz w:val="28"/>
          <w:szCs w:val="28"/>
        </w:rPr>
        <w:t xml:space="preserve"> »</w:t>
      </w:r>
      <w:r w:rsidR="003E5B69">
        <w:rPr>
          <w:rFonts w:ascii="Courier New" w:hAnsi="Courier New" w:cs="Courier New"/>
          <w:sz w:val="28"/>
          <w:szCs w:val="28"/>
        </w:rPr>
        <w:t xml:space="preserve"> </w:t>
      </w:r>
      <w:r w:rsidR="003E5B69" w:rsidRPr="003E5B69">
        <w:rPr>
          <w:rFonts w:ascii="Garamond" w:hAnsi="Garamond" w:cs="Times New Roman"/>
          <w:color w:val="C00000"/>
          <w:sz w:val="20"/>
          <w:szCs w:val="20"/>
        </w:rPr>
        <w:t>[ V, 2, 1</w:t>
      </w:r>
      <w:r w:rsidR="003E5B69">
        <w:rPr>
          <w:rFonts w:ascii="Garamond" w:hAnsi="Garamond" w:cs="Times New Roman"/>
          <w:color w:val="C00000"/>
          <w:sz w:val="20"/>
          <w:szCs w:val="20"/>
        </w:rPr>
        <w:t>6</w:t>
      </w:r>
      <w:r w:rsidR="003E5B69" w:rsidRPr="003E5B69">
        <w:rPr>
          <w:rFonts w:ascii="Garamond" w:hAnsi="Garamond" w:cs="Times New Roman"/>
          <w:color w:val="C00000"/>
          <w:sz w:val="20"/>
          <w:szCs w:val="20"/>
        </w:rPr>
        <w:t>4</w:t>
      </w:r>
      <w:r w:rsidR="003E5B69">
        <w:rPr>
          <w:rFonts w:ascii="Garamond" w:hAnsi="Garamond" w:cs="Times New Roman"/>
          <w:color w:val="C00000"/>
          <w:sz w:val="20"/>
          <w:szCs w:val="20"/>
        </w:rPr>
        <w:t>-68</w:t>
      </w:r>
      <w:r w:rsidR="003E5B69" w:rsidRPr="003E5B69">
        <w:rPr>
          <w:rFonts w:ascii="Garamond" w:hAnsi="Garamond" w:cs="Times New Roman"/>
          <w:color w:val="C00000"/>
          <w:sz w:val="20"/>
          <w:szCs w:val="20"/>
        </w:rPr>
        <w:t xml:space="preserve"> ]</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Voilà donc quelque chose qui, dans </w:t>
      </w:r>
      <w:r w:rsidRPr="00D34112">
        <w:rPr>
          <w:rFonts w:ascii="Times New Roman" w:hAnsi="Times New Roman" w:cs="Times New Roman"/>
          <w:i/>
          <w:color w:val="000000" w:themeColor="text1"/>
          <w:sz w:val="24"/>
          <w:szCs w:val="24"/>
        </w:rPr>
        <w:t>l'acte terminal</w:t>
      </w:r>
      <w:r w:rsidRPr="00AF444E">
        <w:rPr>
          <w:rFonts w:ascii="Courier New" w:hAnsi="Courier New" w:cs="Courier New"/>
          <w:sz w:val="28"/>
          <w:szCs w:val="28"/>
        </w:rPr>
        <w:t xml:space="preserve">,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nous montre </w:t>
      </w:r>
      <w:r w:rsidRPr="00D34112">
        <w:rPr>
          <w:rFonts w:ascii="Times New Roman" w:hAnsi="Times New Roman" w:cs="Times New Roman"/>
          <w:i/>
          <w:color w:val="0000CC"/>
          <w:sz w:val="24"/>
          <w:szCs w:val="24"/>
        </w:rPr>
        <w:t>la structure même du fantasme</w:t>
      </w:r>
      <w:r w:rsidR="00D34112">
        <w:rPr>
          <w:rFonts w:ascii="Times New Roman" w:hAnsi="Times New Roman" w:cs="Times New Roman"/>
          <w:i/>
          <w:color w:val="0000CC"/>
          <w:sz w:val="24"/>
          <w:szCs w:val="24"/>
        </w:rPr>
        <w:t> </w:t>
      </w:r>
      <w:r w:rsidR="00D34112">
        <w:rPr>
          <w:rFonts w:ascii="Courier New" w:hAnsi="Courier New" w:cs="Courier New"/>
          <w:sz w:val="28"/>
          <w:szCs w:val="28"/>
        </w:rPr>
        <w:t>:</w:t>
      </w:r>
      <w:r w:rsidRPr="00AF444E">
        <w:rPr>
          <w:rFonts w:ascii="Courier New" w:hAnsi="Courier New" w:cs="Courier New"/>
          <w:sz w:val="28"/>
          <w:szCs w:val="28"/>
        </w:rPr>
        <w:t xml:space="preserve"> </w:t>
      </w:r>
    </w:p>
    <w:p w:rsidR="003E5B69" w:rsidRDefault="00D34112" w:rsidP="009439A3">
      <w:pPr>
        <w:pStyle w:val="Sansinterligne"/>
        <w:rPr>
          <w:rFonts w:ascii="Courier New" w:hAnsi="Courier New" w:cs="Courier New"/>
          <w:sz w:val="28"/>
          <w:szCs w:val="28"/>
        </w:rPr>
      </w:pPr>
      <w:r>
        <w:rPr>
          <w:rFonts w:ascii="Courier New" w:hAnsi="Courier New" w:cs="Courier New"/>
          <w:sz w:val="28"/>
          <w:szCs w:val="28"/>
        </w:rPr>
        <w:t>a</w:t>
      </w:r>
      <w:r w:rsidR="009439A3" w:rsidRPr="00AF444E">
        <w:rPr>
          <w:rFonts w:ascii="Courier New" w:hAnsi="Courier New" w:cs="Courier New"/>
          <w:sz w:val="28"/>
          <w:szCs w:val="28"/>
        </w:rPr>
        <w:t>u moment où il est à la pointe de sa résolution, enfin</w:t>
      </w:r>
      <w:r w:rsidR="003E5B69">
        <w:rPr>
          <w:rFonts w:ascii="Courier New" w:hAnsi="Courier New" w:cs="Courier New"/>
          <w:sz w:val="28"/>
          <w:szCs w:val="28"/>
        </w:rPr>
        <w:t>,</w:t>
      </w:r>
      <w:r w:rsidR="009439A3" w:rsidRPr="00AF444E">
        <w:rPr>
          <w:rFonts w:ascii="Courier New" w:hAnsi="Courier New" w:cs="Courier New"/>
          <w:sz w:val="28"/>
          <w:szCs w:val="28"/>
        </w:rPr>
        <w:t xml:space="preserve"> comme toujours à la veille de sa résolution, le voilà qui se loue littéralement à un autre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encore pour rien, de la façon la plus gratuite, cet autre étant justement son ennemi et celui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qu'il doit abattre. </w:t>
      </w:r>
    </w:p>
    <w:p w:rsidR="003E5B69" w:rsidRDefault="003E5B69"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ceci, il le met en balance avec les choses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du monde, premièrement qui l'intéressent le moins,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savoir que ce n'est pas à ce moment-là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tous </w:t>
      </w:r>
      <w:r w:rsidRPr="003E5B69">
        <w:rPr>
          <w:rFonts w:ascii="Times New Roman" w:hAnsi="Times New Roman" w:cs="Times New Roman"/>
          <w:i/>
          <w:sz w:val="24"/>
          <w:szCs w:val="24"/>
        </w:rPr>
        <w:t>ces objets de collection</w:t>
      </w:r>
      <w:r w:rsidRPr="00AF444E">
        <w:rPr>
          <w:rFonts w:ascii="Courier New" w:hAnsi="Courier New" w:cs="Courier New"/>
          <w:sz w:val="28"/>
          <w:szCs w:val="28"/>
        </w:rPr>
        <w:t xml:space="preserve"> qui sont sa préoccupation majeure,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mais qu'il va s'efforcer de gagner pour un autre.</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Sans doute à l'étage au-dessous il y a quelque chose dont les autres pensent que c'est avec cela qu'on va le captiver, et à quoi bien entendu il n'est pas tout à fait étranger, non pas comme les autres le pensent, mais quand même sur le même plan où les autres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situent, à </w:t>
      </w:r>
      <w:r w:rsidR="003E5B69">
        <w:rPr>
          <w:rFonts w:ascii="Courier New" w:hAnsi="Courier New" w:cs="Courier New"/>
          <w:sz w:val="28"/>
          <w:szCs w:val="28"/>
        </w:rPr>
        <w:t>s</w:t>
      </w:r>
      <w:r w:rsidRPr="00AF444E">
        <w:rPr>
          <w:rFonts w:ascii="Courier New" w:hAnsi="Courier New" w:cs="Courier New"/>
          <w:sz w:val="28"/>
          <w:szCs w:val="28"/>
        </w:rPr>
        <w:t>avoir qu'il est intéressé d'honneur</w:t>
      </w:r>
      <w:r w:rsidR="003E5B69">
        <w:rPr>
          <w:rFonts w:ascii="Courier New" w:hAnsi="Courier New" w:cs="Courier New"/>
          <w:sz w:val="28"/>
          <w:szCs w:val="28"/>
        </w:rPr>
        <w:t>…</w:t>
      </w:r>
      <w:r w:rsidRPr="00AF444E">
        <w:rPr>
          <w:rFonts w:ascii="Courier New" w:hAnsi="Courier New" w:cs="Courier New"/>
          <w:sz w:val="28"/>
          <w:szCs w:val="28"/>
        </w:rPr>
        <w:t xml:space="preserve"> </w:t>
      </w:r>
    </w:p>
    <w:p w:rsidR="003E5B69" w:rsidRDefault="009439A3" w:rsidP="003E5B69">
      <w:pPr>
        <w:pStyle w:val="Sansinterligne"/>
        <w:ind w:left="708"/>
        <w:rPr>
          <w:rFonts w:ascii="Courier New" w:hAnsi="Courier New" w:cs="Courier New"/>
          <w:sz w:val="28"/>
          <w:szCs w:val="28"/>
        </w:rPr>
      </w:pPr>
      <w:r w:rsidRPr="00AF444E">
        <w:rPr>
          <w:rFonts w:ascii="Courier New" w:hAnsi="Courier New" w:cs="Courier New"/>
          <w:sz w:val="28"/>
          <w:szCs w:val="28"/>
        </w:rPr>
        <w:t xml:space="preserve">c'est-à-dire à un niveau de ce que </w:t>
      </w:r>
    </w:p>
    <w:p w:rsidR="003E5B69" w:rsidRDefault="003E5B69" w:rsidP="003E5B69">
      <w:pPr>
        <w:pStyle w:val="Sansinterligne"/>
        <w:ind w:left="708"/>
        <w:rPr>
          <w:rFonts w:ascii="Courier New" w:hAnsi="Courier New" w:cs="Courier New"/>
          <w:sz w:val="28"/>
          <w:szCs w:val="28"/>
        </w:rPr>
      </w:pPr>
      <w:r w:rsidRPr="00AF444E">
        <w:rPr>
          <w:rFonts w:ascii="Courier New" w:hAnsi="Courier New" w:cs="Courier New"/>
          <w:sz w:val="28"/>
          <w:szCs w:val="28"/>
        </w:rPr>
        <w:t>HEGEL</w:t>
      </w:r>
      <w:r w:rsidR="009439A3" w:rsidRPr="00AF444E">
        <w:rPr>
          <w:rFonts w:ascii="Courier New" w:hAnsi="Courier New" w:cs="Courier New"/>
          <w:sz w:val="28"/>
          <w:szCs w:val="28"/>
        </w:rPr>
        <w:t xml:space="preserve"> appelle « </w:t>
      </w:r>
      <w:r w:rsidR="009439A3" w:rsidRPr="003E5B69">
        <w:rPr>
          <w:rFonts w:ascii="Times New Roman" w:hAnsi="Times New Roman" w:cs="Times New Roman"/>
          <w:i/>
          <w:sz w:val="24"/>
          <w:szCs w:val="24"/>
        </w:rPr>
        <w:t>la lutte de pur prestige</w:t>
      </w:r>
      <w:r w:rsidR="009439A3" w:rsidRPr="00AF444E">
        <w:rPr>
          <w:rFonts w:ascii="Courier New" w:hAnsi="Courier New" w:cs="Courier New"/>
          <w:sz w:val="28"/>
          <w:szCs w:val="28"/>
        </w:rPr>
        <w:t xml:space="preserve"> » </w:t>
      </w:r>
    </w:p>
    <w:p w:rsidR="00D34112" w:rsidRDefault="003E5B69"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intéressé d'honneur dans ce qui va l'opposer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à un rival d'autre part admiré.</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nous ne pouvons pas ne pas nous arrêter un instant à la sûreté de cette connection mise là,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poussée en avant par </w:t>
      </w:r>
      <w:r w:rsidR="003E5B69" w:rsidRPr="00AF444E">
        <w:rPr>
          <w:rFonts w:ascii="Courier New" w:hAnsi="Courier New" w:cs="Courier New"/>
          <w:sz w:val="28"/>
          <w:szCs w:val="28"/>
        </w:rPr>
        <w:t>SHAKESPEARE</w:t>
      </w:r>
      <w:r w:rsidRPr="00AF444E">
        <w:rPr>
          <w:rFonts w:ascii="Courier New" w:hAnsi="Courier New" w:cs="Courier New"/>
          <w:sz w:val="28"/>
          <w:szCs w:val="28"/>
        </w:rPr>
        <w:t xml:space="preserve">.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Vous y reconnaissez quelque chose qui est ancien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dans notre discours, dans notre dialogue, à savoir </w:t>
      </w:r>
    </w:p>
    <w:p w:rsidR="003E5B69" w:rsidRDefault="009439A3" w:rsidP="009439A3">
      <w:pPr>
        <w:pStyle w:val="Sansinterligne"/>
        <w:rPr>
          <w:rFonts w:ascii="Courier New" w:hAnsi="Courier New" w:cs="Courier New"/>
          <w:sz w:val="28"/>
          <w:szCs w:val="28"/>
        </w:rPr>
      </w:pPr>
      <w:r w:rsidRPr="003E5B69">
        <w:rPr>
          <w:rFonts w:ascii="Times New Roman" w:hAnsi="Times New Roman" w:cs="Times New Roman"/>
          <w:i/>
          <w:sz w:val="24"/>
          <w:szCs w:val="24"/>
        </w:rPr>
        <w:t>le stade du miroir</w:t>
      </w:r>
      <w:r w:rsidRPr="00AF444E">
        <w:rPr>
          <w:rFonts w:ascii="Courier New" w:hAnsi="Courier New" w:cs="Courier New"/>
          <w:sz w:val="28"/>
          <w:szCs w:val="28"/>
        </w:rPr>
        <w:t xml:space="preserve">. </w:t>
      </w:r>
    </w:p>
    <w:p w:rsidR="003E5B69" w:rsidRDefault="003E5B69"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 </w:t>
      </w:r>
      <w:r>
        <w:rPr>
          <w:rFonts w:ascii="Courier New" w:hAnsi="Courier New" w:cs="Courier New"/>
          <w:sz w:val="28"/>
          <w:szCs w:val="28"/>
        </w:rPr>
        <w:t>LAERTE</w:t>
      </w:r>
      <w:r w:rsidRPr="00AF444E">
        <w:rPr>
          <w:rFonts w:ascii="Courier New" w:hAnsi="Courier New" w:cs="Courier New"/>
          <w:sz w:val="28"/>
          <w:szCs w:val="28"/>
        </w:rPr>
        <w:t xml:space="preserve"> à ce niveau soit son semblable,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ce qui est expressément articulé dans le texte. </w:t>
      </w:r>
    </w:p>
    <w:p w:rsidR="003E5B69"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articulé d'une façon indirecte, je veux dire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l'intérieur d'une parodie.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quand il répond à ce courtisan trop borné, qui s'appelle </w:t>
      </w:r>
      <w:r w:rsidR="00DE61E8" w:rsidRPr="00AF444E">
        <w:rPr>
          <w:rFonts w:ascii="Courier New" w:hAnsi="Courier New" w:cs="Courier New"/>
          <w:sz w:val="28"/>
          <w:szCs w:val="28"/>
        </w:rPr>
        <w:t>OSRIC</w:t>
      </w:r>
      <w:r w:rsidRPr="00AF444E">
        <w:rPr>
          <w:rFonts w:ascii="Courier New" w:hAnsi="Courier New" w:cs="Courier New"/>
          <w:sz w:val="28"/>
          <w:szCs w:val="28"/>
        </w:rPr>
        <w:t xml:space="preserve">, et qui vient lui proposer le duel, lui parler de son adversaire en commençant à faire jouer devant ses yeux la qualité éminente de celui auquel il aura à montrer son mérite. </w:t>
      </w:r>
      <w:r w:rsidR="00DE61E8">
        <w:rPr>
          <w:rFonts w:ascii="Courier New" w:hAnsi="Courier New" w:cs="Courier New"/>
          <w:sz w:val="28"/>
          <w:szCs w:val="28"/>
        </w:rPr>
        <w:t xml:space="preserve">                                 </w:t>
      </w:r>
      <w:r w:rsidRPr="00AF444E">
        <w:rPr>
          <w:rFonts w:ascii="Courier New" w:hAnsi="Courier New" w:cs="Courier New"/>
          <w:sz w:val="28"/>
          <w:szCs w:val="28"/>
        </w:rPr>
        <w:lastRenderedPageBreak/>
        <w:t>Il lui coupe la parole en faisant encore mieux que lui</w:t>
      </w:r>
      <w:r w:rsidR="00DE61E8">
        <w:rPr>
          <w:rFonts w:ascii="Courier New" w:hAnsi="Courier New" w:cs="Courier New"/>
          <w:sz w:val="28"/>
          <w:szCs w:val="28"/>
        </w:rPr>
        <w:t>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34112" w:rsidRDefault="009439A3" w:rsidP="009439A3">
      <w:pPr>
        <w:pStyle w:val="Sansinterligne"/>
        <w:rPr>
          <w:rFonts w:ascii="Times New Roman" w:hAnsi="Times New Roman" w:cs="Times New Roman"/>
          <w:i/>
        </w:rPr>
      </w:pPr>
      <w:r w:rsidRPr="00AF444E">
        <w:rPr>
          <w:rFonts w:ascii="Courier New" w:hAnsi="Courier New" w:cs="Courier New"/>
          <w:sz w:val="28"/>
          <w:szCs w:val="28"/>
        </w:rPr>
        <w:t xml:space="preserve">« </w:t>
      </w:r>
      <w:r w:rsidRPr="00DE61E8">
        <w:rPr>
          <w:rFonts w:ascii="Times New Roman" w:hAnsi="Times New Roman" w:cs="Times New Roman"/>
          <w:i/>
        </w:rPr>
        <w:t>Sir, his definement suffers no perdition in you, Monsieur, sa représentation ne souffre point en vous de défaillance</w:t>
      </w:r>
      <w:r w:rsidR="00DE61E8" w:rsidRPr="00DE61E8">
        <w:rPr>
          <w:rFonts w:ascii="Times New Roman" w:hAnsi="Times New Roman" w:cs="Times New Roman"/>
          <w:i/>
        </w:rPr>
        <w:t>,</w:t>
      </w:r>
      <w:r w:rsidRPr="00DE61E8">
        <w:rPr>
          <w:rFonts w:ascii="Times New Roman" w:hAnsi="Times New Roman" w:cs="Times New Roman"/>
          <w:i/>
        </w:rPr>
        <w:t xml:space="preserve"> si comme je le sais, diviser ses mérites pour en faire l'inventaire doit dépasser l'arithmétique de la mémoire, et cependant ne saurait le désemparer, si merveilleusement grande </w:t>
      </w:r>
    </w:p>
    <w:p w:rsidR="00DE61E8" w:rsidRDefault="009439A3" w:rsidP="009439A3">
      <w:pPr>
        <w:pStyle w:val="Sansinterligne"/>
        <w:rPr>
          <w:rFonts w:ascii="Courier New" w:hAnsi="Courier New" w:cs="Courier New"/>
          <w:sz w:val="28"/>
          <w:szCs w:val="28"/>
        </w:rPr>
      </w:pPr>
      <w:r w:rsidRPr="00DE61E8">
        <w:rPr>
          <w:rFonts w:ascii="Times New Roman" w:hAnsi="Times New Roman" w:cs="Times New Roman"/>
          <w:i/>
        </w:rPr>
        <w:t>est la rapid</w:t>
      </w:r>
      <w:r w:rsidR="00DE61E8" w:rsidRPr="00DE61E8">
        <w:rPr>
          <w:rFonts w:ascii="Times New Roman" w:hAnsi="Times New Roman" w:cs="Times New Roman"/>
          <w:i/>
        </w:rPr>
        <w:t>ité de ses voiles</w:t>
      </w:r>
      <w:r w:rsidRPr="00DE61E8">
        <w:rPr>
          <w:rFonts w:ascii="Times New Roman" w:hAnsi="Times New Roman" w:cs="Times New Roman"/>
          <w:i/>
        </w:rPr>
        <w:t>.</w:t>
      </w:r>
      <w:r w:rsidRPr="00AF444E">
        <w:rPr>
          <w:rFonts w:ascii="Courier New" w:hAnsi="Courier New" w:cs="Courier New"/>
          <w:sz w:val="28"/>
          <w:szCs w:val="28"/>
        </w:rPr>
        <w:t xml:space="preserve"> » </w:t>
      </w:r>
      <w:r w:rsidR="00DE61E8" w:rsidRPr="00D34112">
        <w:rPr>
          <w:rFonts w:ascii="Garamond" w:hAnsi="Garamond" w:cs="Times New Roman"/>
          <w:color w:val="C00000"/>
          <w:sz w:val="20"/>
          <w:szCs w:val="20"/>
        </w:rPr>
        <w:t>[ V, 2, 110 ]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un discours </w:t>
      </w:r>
      <w:r w:rsidRPr="00DE61E8">
        <w:rPr>
          <w:rFonts w:ascii="Courier New" w:hAnsi="Courier New" w:cs="Courier New"/>
          <w:i/>
          <w:sz w:val="24"/>
          <w:szCs w:val="24"/>
        </w:rPr>
        <w:t>extrêmement précieux</w:t>
      </w:r>
      <w:r w:rsidRPr="00DE61E8">
        <w:rPr>
          <w:rFonts w:ascii="Courier New" w:hAnsi="Courier New" w:cs="Courier New"/>
          <w:sz w:val="24"/>
          <w:szCs w:val="24"/>
        </w:rPr>
        <w:t xml:space="preserve"> </w:t>
      </w:r>
      <w:r w:rsidRPr="00AF444E">
        <w:rPr>
          <w:rFonts w:ascii="Courier New" w:hAnsi="Courier New" w:cs="Courier New"/>
          <w:sz w:val="28"/>
          <w:szCs w:val="28"/>
        </w:rPr>
        <w:t>qu'il poursuit, très alambiqué, qui parodie en quelque sorte le style de son interlocuteur, et par lequel il conclut</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Times New Roman" w:hAnsi="Times New Roman" w:cs="Times New Roman"/>
          <w:i/>
        </w:rPr>
      </w:pPr>
      <w:r w:rsidRPr="00AF444E">
        <w:rPr>
          <w:rFonts w:ascii="Courier New" w:hAnsi="Courier New" w:cs="Courier New"/>
          <w:sz w:val="28"/>
          <w:szCs w:val="28"/>
        </w:rPr>
        <w:t>«</w:t>
      </w:r>
      <w:r w:rsidR="00DE61E8">
        <w:rPr>
          <w:rFonts w:ascii="Courier New" w:hAnsi="Courier New" w:cs="Courier New"/>
          <w:sz w:val="28"/>
          <w:szCs w:val="28"/>
        </w:rPr>
        <w:t xml:space="preserve"> </w:t>
      </w:r>
      <w:r w:rsidRPr="00DE61E8">
        <w:rPr>
          <w:rFonts w:ascii="Times New Roman" w:hAnsi="Times New Roman" w:cs="Times New Roman"/>
          <w:i/>
        </w:rPr>
        <w:t xml:space="preserve">I take him to be a soul of great article, je tiens que son âme est une âme d'assez grand prix, </w:t>
      </w:r>
    </w:p>
    <w:p w:rsidR="00DE61E8" w:rsidRPr="00DE61E8" w:rsidRDefault="009439A3" w:rsidP="009439A3">
      <w:pPr>
        <w:pStyle w:val="Sansinterligne"/>
        <w:rPr>
          <w:rFonts w:ascii="Times New Roman" w:hAnsi="Times New Roman" w:cs="Times New Roman"/>
          <w:i/>
        </w:rPr>
      </w:pPr>
      <w:r w:rsidRPr="00DE61E8">
        <w:rPr>
          <w:rFonts w:ascii="Times New Roman" w:hAnsi="Times New Roman" w:cs="Times New Roman"/>
          <w:i/>
        </w:rPr>
        <w:t xml:space="preserve">et qu'en lui est infuse une telle rareté et un tel prix que pour faire de lui prononciation véritable, </w:t>
      </w:r>
    </w:p>
    <w:p w:rsidR="00DE61E8" w:rsidRPr="00DE61E8" w:rsidRDefault="009439A3" w:rsidP="009439A3">
      <w:pPr>
        <w:pStyle w:val="Sansinterligne"/>
        <w:rPr>
          <w:rFonts w:ascii="Times New Roman" w:hAnsi="Times New Roman" w:cs="Times New Roman"/>
          <w:i/>
        </w:rPr>
      </w:pPr>
      <w:r w:rsidRPr="00DE61E8">
        <w:rPr>
          <w:rFonts w:ascii="Times New Roman" w:hAnsi="Times New Roman" w:cs="Times New Roman"/>
          <w:i/>
          <w:color w:val="0000CC"/>
        </w:rPr>
        <w:t>son semblable ne peut être que son miroi</w:t>
      </w:r>
      <w:r w:rsidRPr="00DE61E8">
        <w:rPr>
          <w:rFonts w:ascii="Times New Roman" w:hAnsi="Times New Roman" w:cs="Times New Roman"/>
          <w:i/>
        </w:rPr>
        <w:t xml:space="preserve">r, et qui d'autre pourrait tracer son portrait sinon </w:t>
      </w:r>
    </w:p>
    <w:p w:rsidR="009439A3" w:rsidRPr="00AF444E" w:rsidRDefault="009439A3" w:rsidP="009439A3">
      <w:pPr>
        <w:pStyle w:val="Sansinterligne"/>
        <w:rPr>
          <w:rFonts w:ascii="Courier New" w:hAnsi="Courier New" w:cs="Courier New"/>
          <w:sz w:val="28"/>
          <w:szCs w:val="28"/>
        </w:rPr>
      </w:pPr>
      <w:r w:rsidRPr="00DE61E8">
        <w:rPr>
          <w:rFonts w:ascii="Times New Roman" w:hAnsi="Times New Roman" w:cs="Times New Roman"/>
          <w:i/>
        </w:rPr>
        <w:t>à être sa propre ombre et rien de plus</w:t>
      </w:r>
      <w:r w:rsidR="00DE61E8" w:rsidRPr="00DE61E8">
        <w:rPr>
          <w:rFonts w:ascii="Times New Roman" w:hAnsi="Times New Roman" w:cs="Times New Roman"/>
          <w:i/>
        </w:rPr>
        <w:t>.</w:t>
      </w:r>
      <w:r w:rsidRPr="00AF444E">
        <w:rPr>
          <w:rFonts w:ascii="Courier New" w:hAnsi="Courier New" w:cs="Courier New"/>
          <w:sz w:val="28"/>
          <w:szCs w:val="28"/>
        </w:rPr>
        <w:t xml:space="preserve"> »</w:t>
      </w:r>
      <w:r w:rsidR="00DE61E8">
        <w:rPr>
          <w:rFonts w:ascii="Courier New" w:hAnsi="Courier New" w:cs="Courier New"/>
          <w:sz w:val="28"/>
          <w:szCs w:val="28"/>
        </w:rPr>
        <w:t xml:space="preserve"> </w:t>
      </w:r>
      <w:r w:rsidR="00DE61E8" w:rsidRPr="003E5B69">
        <w:rPr>
          <w:rFonts w:ascii="Garamond" w:hAnsi="Garamond" w:cs="Times New Roman"/>
          <w:color w:val="C00000"/>
          <w:sz w:val="20"/>
          <w:szCs w:val="20"/>
        </w:rPr>
        <w:t>[ V, 2, 1</w:t>
      </w:r>
      <w:r w:rsidR="00DE61E8">
        <w:rPr>
          <w:rFonts w:ascii="Garamond" w:hAnsi="Garamond" w:cs="Times New Roman"/>
          <w:color w:val="C00000"/>
          <w:sz w:val="20"/>
          <w:szCs w:val="20"/>
        </w:rPr>
        <w:t>13-117</w:t>
      </w:r>
      <w:r w:rsidR="00DE61E8" w:rsidRPr="003E5B69">
        <w:rPr>
          <w:rFonts w:ascii="Garamond" w:hAnsi="Garamond" w:cs="Times New Roman"/>
          <w:color w:val="C00000"/>
          <w:sz w:val="20"/>
          <w:szCs w:val="20"/>
        </w:rPr>
        <w:t xml:space="preserve"> ]</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Bref, la référence à </w:t>
      </w:r>
      <w:r w:rsidRPr="00DE61E8">
        <w:rPr>
          <w:rFonts w:ascii="Times New Roman" w:hAnsi="Times New Roman" w:cs="Times New Roman"/>
          <w:i/>
          <w:sz w:val="24"/>
          <w:szCs w:val="24"/>
        </w:rPr>
        <w:t>l'image de l'autre</w:t>
      </w:r>
      <w:r w:rsidRPr="00AF444E">
        <w:rPr>
          <w:rFonts w:ascii="Courier New" w:hAnsi="Courier New" w:cs="Courier New"/>
          <w:sz w:val="28"/>
          <w:szCs w:val="28"/>
        </w:rPr>
        <w:t xml:space="preserve"> </w:t>
      </w:r>
      <w:r w:rsidR="00DE61E8" w:rsidRPr="00DE61E8">
        <w:rPr>
          <w:rFonts w:ascii="Courier New" w:hAnsi="Courier New" w:cs="Courier New"/>
          <w:sz w:val="24"/>
          <w:szCs w:val="24"/>
        </w:rPr>
        <w:t>[</w:t>
      </w:r>
      <w:r w:rsidR="00DE61E8" w:rsidRPr="00DE61E8">
        <w:rPr>
          <w:rFonts w:ascii="Times New Roman" w:hAnsi="Times New Roman" w:cs="Times New Roman"/>
          <w:i/>
          <w:color w:val="0000CC"/>
          <w:sz w:val="24"/>
          <w:szCs w:val="24"/>
        </w:rPr>
        <w:t>i(a)</w:t>
      </w:r>
      <w:r w:rsidR="00DE61E8" w:rsidRPr="00DE61E8">
        <w:rPr>
          <w:rFonts w:ascii="Courier New" w:hAnsi="Courier New" w:cs="Courier New"/>
          <w:sz w:val="24"/>
          <w:szCs w:val="24"/>
        </w:rPr>
        <w:t>]</w:t>
      </w:r>
      <w:r w:rsidRPr="00AF444E">
        <w:rPr>
          <w:rFonts w:ascii="Courier New" w:hAnsi="Courier New" w:cs="Courier New"/>
          <w:sz w:val="28"/>
          <w:szCs w:val="28"/>
        </w:rPr>
        <w:t xml:space="preserve">comme étant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qui ne peut qu'absorber complètement celui qui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contemple, est là à propos des mérites de </w:t>
      </w:r>
      <w:r>
        <w:rPr>
          <w:rFonts w:ascii="Courier New" w:hAnsi="Courier New" w:cs="Courier New"/>
          <w:sz w:val="28"/>
          <w:szCs w:val="28"/>
        </w:rPr>
        <w:t>LAERTE</w:t>
      </w:r>
      <w:r w:rsidRPr="00AF444E">
        <w:rPr>
          <w:rFonts w:ascii="Courier New" w:hAnsi="Courier New" w:cs="Courier New"/>
          <w:sz w:val="28"/>
          <w:szCs w:val="28"/>
        </w:rPr>
        <w:t xml:space="preserve"> certainement présentée, gonflée d'une manière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très gongorique, le </w:t>
      </w:r>
      <w:r w:rsidRPr="00DE61E8">
        <w:rPr>
          <w:rFonts w:ascii="Times New Roman" w:hAnsi="Times New Roman" w:cs="Times New Roman"/>
          <w:i/>
          <w:sz w:val="24"/>
          <w:szCs w:val="24"/>
        </w:rPr>
        <w:t>concetti</w:t>
      </w:r>
      <w:r w:rsidRPr="00AF444E">
        <w:rPr>
          <w:rFonts w:ascii="Courier New" w:hAnsi="Courier New" w:cs="Courier New"/>
          <w:sz w:val="28"/>
          <w:szCs w:val="28"/>
        </w:rPr>
        <w:t xml:space="preserve"> est quelque chose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qui a tout son prix à ce moment-là. </w:t>
      </w:r>
    </w:p>
    <w:p w:rsidR="00DE61E8" w:rsidRDefault="00DE61E8"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D'autant plus que, comme vous allez le voir, c'est dans cette attitude qu'</w:t>
      </w:r>
      <w:r>
        <w:rPr>
          <w:rFonts w:ascii="Courier New" w:hAnsi="Courier New" w:cs="Courier New"/>
          <w:sz w:val="28"/>
          <w:szCs w:val="28"/>
        </w:rPr>
        <w:t>HAMLET</w:t>
      </w:r>
      <w:r w:rsidRPr="00AF444E">
        <w:rPr>
          <w:rFonts w:ascii="Courier New" w:hAnsi="Courier New" w:cs="Courier New"/>
          <w:sz w:val="28"/>
          <w:szCs w:val="28"/>
        </w:rPr>
        <w:t xml:space="preserve"> va aborder </w:t>
      </w:r>
      <w:r>
        <w:rPr>
          <w:rFonts w:ascii="Courier New" w:hAnsi="Courier New" w:cs="Courier New"/>
          <w:sz w:val="28"/>
          <w:szCs w:val="28"/>
        </w:rPr>
        <w:t>LAERTE</w:t>
      </w:r>
      <w:r w:rsidRPr="00AF444E">
        <w:rPr>
          <w:rFonts w:ascii="Courier New" w:hAnsi="Courier New" w:cs="Courier New"/>
          <w:sz w:val="28"/>
          <w:szCs w:val="28"/>
        </w:rPr>
        <w:t xml:space="preserve"> avant le duel. C'est sur ce pied qu'il l'aborde et qu'il n'en devient que plus significatif qu'à ce paroxysme de l'absorption imaginaire formellement articulée comme une </w:t>
      </w:r>
      <w:r w:rsidRPr="00D34112">
        <w:rPr>
          <w:rFonts w:ascii="Times New Roman" w:hAnsi="Times New Roman" w:cs="Times New Roman"/>
          <w:i/>
          <w:sz w:val="24"/>
          <w:szCs w:val="24"/>
        </w:rPr>
        <w:t>relation spéculaire</w:t>
      </w:r>
      <w:r w:rsidRPr="00AF444E">
        <w:rPr>
          <w:rFonts w:ascii="Courier New" w:hAnsi="Courier New" w:cs="Courier New"/>
          <w:sz w:val="28"/>
          <w:szCs w:val="28"/>
        </w:rPr>
        <w:t xml:space="preserve">, une réaction en miroir,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soit là qu'est situé par le dramaturge également le point manifeste de l'agressivité.</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Celui qu'on admire le plus est celui qu'on combat. Celui qui est l'</w:t>
      </w:r>
      <w:r w:rsidRPr="00DE61E8">
        <w:rPr>
          <w:rFonts w:ascii="Times New Roman" w:hAnsi="Times New Roman" w:cs="Times New Roman"/>
          <w:i/>
          <w:color w:val="0000CC"/>
          <w:sz w:val="24"/>
          <w:szCs w:val="24"/>
        </w:rPr>
        <w:t>Idéal du moi</w:t>
      </w:r>
      <w:r w:rsidRPr="00AF444E">
        <w:rPr>
          <w:rFonts w:ascii="Courier New" w:hAnsi="Courier New" w:cs="Courier New"/>
          <w:sz w:val="28"/>
          <w:szCs w:val="28"/>
        </w:rPr>
        <w:t xml:space="preserve">, c'est aussi celui que,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selon la formule h</w:t>
      </w:r>
      <w:r w:rsidR="00D34112">
        <w:rPr>
          <w:rFonts w:ascii="Courier New" w:hAnsi="Courier New" w:cs="Courier New"/>
          <w:sz w:val="28"/>
          <w:szCs w:val="28"/>
        </w:rPr>
        <w:t>e</w:t>
      </w:r>
      <w:r w:rsidRPr="00AF444E">
        <w:rPr>
          <w:rFonts w:ascii="Courier New" w:hAnsi="Courier New" w:cs="Courier New"/>
          <w:sz w:val="28"/>
          <w:szCs w:val="28"/>
        </w:rPr>
        <w:t>g</w:t>
      </w:r>
      <w:r w:rsidR="00D34112">
        <w:rPr>
          <w:rFonts w:ascii="Courier New" w:hAnsi="Courier New" w:cs="Courier New"/>
          <w:sz w:val="28"/>
          <w:szCs w:val="28"/>
        </w:rPr>
        <w:t>e</w:t>
      </w:r>
      <w:r w:rsidRPr="00AF444E">
        <w:rPr>
          <w:rFonts w:ascii="Courier New" w:hAnsi="Courier New" w:cs="Courier New"/>
          <w:sz w:val="28"/>
          <w:szCs w:val="28"/>
        </w:rPr>
        <w:t xml:space="preserve">lienne de l'impossibilité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des c</w:t>
      </w:r>
      <w:r w:rsidR="00D33A52">
        <w:rPr>
          <w:rFonts w:ascii="Courier New" w:hAnsi="Courier New" w:cs="Courier New"/>
          <w:sz w:val="28"/>
          <w:szCs w:val="28"/>
        </w:rPr>
        <w:t>œ</w:t>
      </w:r>
      <w:r w:rsidRPr="00AF444E">
        <w:rPr>
          <w:rFonts w:ascii="Courier New" w:hAnsi="Courier New" w:cs="Courier New"/>
          <w:sz w:val="28"/>
          <w:szCs w:val="28"/>
        </w:rPr>
        <w:t xml:space="preserve">xistences, on doit tuer.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Ceci </w:t>
      </w:r>
      <w:r>
        <w:rPr>
          <w:rFonts w:ascii="Courier New" w:hAnsi="Courier New" w:cs="Courier New"/>
          <w:sz w:val="28"/>
          <w:szCs w:val="28"/>
        </w:rPr>
        <w:t>HAMLET</w:t>
      </w:r>
      <w:r w:rsidRPr="00AF444E">
        <w:rPr>
          <w:rFonts w:ascii="Courier New" w:hAnsi="Courier New" w:cs="Courier New"/>
          <w:sz w:val="28"/>
          <w:szCs w:val="28"/>
        </w:rPr>
        <w:t xml:space="preserve"> ne le fait que sur un plan que nous pouvons appeler désintéressé, sur le plan du tournoi. Il s'y engage d'une façon qu'on peut qualifier de formelle, voire de fictive.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C'est à son insu qu'il entre en réalité tout de même dans le jeu le plus sérieux.</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Qu'est-ce que cela veut dire ? </w:t>
      </w:r>
      <w:r w:rsidR="00DE61E8">
        <w:rPr>
          <w:rFonts w:ascii="Courier New" w:hAnsi="Courier New" w:cs="Courier New"/>
          <w:sz w:val="28"/>
          <w:szCs w:val="28"/>
        </w:rPr>
        <w:t xml:space="preserve"> </w:t>
      </w:r>
    </w:p>
    <w:p w:rsidR="00DE61E8" w:rsidRPr="00DE61E8" w:rsidRDefault="009439A3" w:rsidP="009439A3">
      <w:pPr>
        <w:pStyle w:val="Sansinterligne"/>
        <w:rPr>
          <w:rFonts w:ascii="Times New Roman" w:hAnsi="Times New Roman" w:cs="Times New Roman"/>
          <w:i/>
          <w:sz w:val="24"/>
          <w:szCs w:val="24"/>
        </w:rPr>
      </w:pPr>
      <w:r w:rsidRPr="00AF444E">
        <w:rPr>
          <w:rFonts w:ascii="Courier New" w:hAnsi="Courier New" w:cs="Courier New"/>
          <w:sz w:val="28"/>
          <w:szCs w:val="28"/>
        </w:rPr>
        <w:t>Cela veut dire qu'</w:t>
      </w:r>
      <w:r w:rsidRPr="00DE61E8">
        <w:rPr>
          <w:rFonts w:ascii="Times New Roman" w:hAnsi="Times New Roman" w:cs="Times New Roman"/>
          <w:i/>
          <w:sz w:val="24"/>
          <w:szCs w:val="24"/>
        </w:rPr>
        <w:t>il n'y est pas entré</w:t>
      </w:r>
      <w:r w:rsidRPr="00AF444E">
        <w:rPr>
          <w:rFonts w:ascii="Courier New" w:hAnsi="Courier New" w:cs="Courier New"/>
          <w:sz w:val="28"/>
          <w:szCs w:val="28"/>
        </w:rPr>
        <w:t xml:space="preserve">, disons </w:t>
      </w:r>
      <w:r w:rsidRPr="00DE61E8">
        <w:rPr>
          <w:rFonts w:ascii="Times New Roman" w:hAnsi="Times New Roman" w:cs="Times New Roman"/>
          <w:i/>
          <w:sz w:val="24"/>
          <w:szCs w:val="24"/>
        </w:rPr>
        <w:t>avec</w:t>
      </w:r>
      <w:r w:rsidRPr="00AF444E">
        <w:rPr>
          <w:rFonts w:ascii="Courier New" w:hAnsi="Courier New" w:cs="Courier New"/>
          <w:sz w:val="28"/>
          <w:szCs w:val="28"/>
        </w:rPr>
        <w:t xml:space="preserve"> </w:t>
      </w:r>
      <w:r w:rsidRPr="00DE61E8">
        <w:rPr>
          <w:rFonts w:ascii="Times New Roman" w:hAnsi="Times New Roman" w:cs="Times New Roman"/>
          <w:i/>
          <w:sz w:val="24"/>
          <w:szCs w:val="24"/>
        </w:rPr>
        <w:t xml:space="preserve">son </w:t>
      </w:r>
      <w:r w:rsidRPr="00DE61E8">
        <w:rPr>
          <w:rFonts w:ascii="Times New Roman" w:hAnsi="Times New Roman" w:cs="Times New Roman"/>
          <w:i/>
          <w:color w:val="0000CC"/>
          <w:sz w:val="24"/>
          <w:szCs w:val="24"/>
        </w:rPr>
        <w:t>phallus</w:t>
      </w:r>
      <w:r w:rsidRPr="00DE61E8">
        <w:rPr>
          <w:rFonts w:ascii="Times New Roman" w:hAnsi="Times New Roman" w:cs="Times New Roman"/>
          <w:i/>
          <w:sz w:val="24"/>
          <w:szCs w:val="24"/>
        </w:rPr>
        <w:t xml:space="preserv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Cela veut dire que ce qui se présente pour lui dans cette relation agressive est un </w:t>
      </w:r>
      <w:r w:rsidRPr="00DE61E8">
        <w:rPr>
          <w:rFonts w:ascii="Times New Roman" w:hAnsi="Times New Roman" w:cs="Times New Roman"/>
          <w:i/>
          <w:sz w:val="24"/>
          <w:szCs w:val="24"/>
        </w:rPr>
        <w:t>leurre</w:t>
      </w:r>
      <w:r w:rsidRPr="00AF444E">
        <w:rPr>
          <w:rFonts w:ascii="Courier New" w:hAnsi="Courier New" w:cs="Courier New"/>
          <w:sz w:val="28"/>
          <w:szCs w:val="28"/>
        </w:rPr>
        <w:t xml:space="preserve">, est un </w:t>
      </w:r>
      <w:r w:rsidRPr="00DE61E8">
        <w:rPr>
          <w:rFonts w:ascii="Times New Roman" w:hAnsi="Times New Roman" w:cs="Times New Roman"/>
          <w:i/>
          <w:sz w:val="24"/>
          <w:szCs w:val="24"/>
        </w:rPr>
        <w:t>mirage</w:t>
      </w:r>
      <w:r w:rsidRPr="00AF444E">
        <w:rPr>
          <w:rFonts w:ascii="Courier New" w:hAnsi="Courier New" w:cs="Courier New"/>
          <w:sz w:val="28"/>
          <w:szCs w:val="28"/>
        </w:rPr>
        <w:t xml:space="preserv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 c'est malgré lui qu'il va y perdre la vie,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que c'est à son insu qu'il va</w:t>
      </w:r>
      <w:r w:rsidR="00DE61E8">
        <w:rPr>
          <w:rFonts w:ascii="Courier New" w:hAnsi="Courier New" w:cs="Courier New"/>
          <w:sz w:val="28"/>
          <w:szCs w:val="28"/>
        </w:rPr>
        <w:t>…</w:t>
      </w:r>
    </w:p>
    <w:p w:rsidR="00DE61E8" w:rsidRDefault="009439A3" w:rsidP="00DE61E8">
      <w:pPr>
        <w:pStyle w:val="Sansinterligne"/>
        <w:ind w:firstLine="708"/>
        <w:rPr>
          <w:rFonts w:ascii="Courier New" w:hAnsi="Courier New" w:cs="Courier New"/>
          <w:sz w:val="28"/>
          <w:szCs w:val="28"/>
        </w:rPr>
      </w:pPr>
      <w:r w:rsidRPr="00AF444E">
        <w:rPr>
          <w:rFonts w:ascii="Courier New" w:hAnsi="Courier New" w:cs="Courier New"/>
          <w:sz w:val="28"/>
          <w:szCs w:val="28"/>
        </w:rPr>
        <w:t>précisément à ce moment</w:t>
      </w:r>
    </w:p>
    <w:p w:rsidR="00DE61E8" w:rsidRDefault="00DE61E8" w:rsidP="00DE61E8">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à la fois</w:t>
      </w:r>
      <w:r>
        <w:rPr>
          <w:rFonts w:ascii="Courier New" w:hAnsi="Courier New" w:cs="Courier New"/>
          <w:sz w:val="28"/>
          <w:szCs w:val="28"/>
        </w:rPr>
        <w:t> </w:t>
      </w:r>
      <w:r w:rsidR="009439A3" w:rsidRPr="00AF444E">
        <w:rPr>
          <w:rFonts w:ascii="Courier New" w:hAnsi="Courier New" w:cs="Courier New"/>
          <w:sz w:val="28"/>
          <w:szCs w:val="28"/>
        </w:rPr>
        <w:t>à la rencontre</w:t>
      </w:r>
      <w:r>
        <w:rPr>
          <w:rFonts w:ascii="Courier New" w:hAnsi="Courier New" w:cs="Courier New"/>
          <w:sz w:val="28"/>
          <w:szCs w:val="28"/>
        </w:rPr>
        <w:t> :</w:t>
      </w:r>
      <w:r w:rsidR="009439A3" w:rsidRPr="00AF444E">
        <w:rPr>
          <w:rFonts w:ascii="Courier New" w:hAnsi="Courier New" w:cs="Courier New"/>
          <w:sz w:val="28"/>
          <w:szCs w:val="28"/>
        </w:rPr>
        <w:t xml:space="preserve"> </w:t>
      </w:r>
    </w:p>
    <w:p w:rsidR="00DE61E8"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de l'accomplissement de son acte</w:t>
      </w:r>
      <w:r w:rsidR="00DE61E8">
        <w:rPr>
          <w:rFonts w:ascii="Courier New" w:hAnsi="Courier New" w:cs="Courier New"/>
          <w:sz w:val="28"/>
          <w:szCs w:val="28"/>
        </w:rPr>
        <w:t>,</w:t>
      </w:r>
      <w:r w:rsidRPr="00AF444E">
        <w:rPr>
          <w:rFonts w:ascii="Courier New" w:hAnsi="Courier New" w:cs="Courier New"/>
          <w:sz w:val="28"/>
          <w:szCs w:val="28"/>
        </w:rPr>
        <w:t xml:space="preserve"> </w:t>
      </w:r>
    </w:p>
    <w:p w:rsidR="009439A3" w:rsidRPr="00AF444E"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et de sa propre mort qui va à peu d'instant près coïncider avec lui.</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DE61E8">
        <w:rPr>
          <w:rFonts w:ascii="Times New Roman" w:hAnsi="Times New Roman" w:cs="Times New Roman"/>
          <w:i/>
          <w:sz w:val="24"/>
          <w:szCs w:val="24"/>
        </w:rPr>
        <w:t xml:space="preserve">Il n'y est point entré avec son </w:t>
      </w:r>
      <w:r w:rsidR="00DE61E8" w:rsidRPr="00DE61E8">
        <w:rPr>
          <w:rFonts w:ascii="Times New Roman" w:hAnsi="Times New Roman" w:cs="Times New Roman"/>
          <w:i/>
          <w:color w:val="0000CC"/>
          <w:sz w:val="24"/>
          <w:szCs w:val="24"/>
        </w:rPr>
        <w:t>phallus</w:t>
      </w:r>
      <w:r w:rsidRPr="00AF444E">
        <w:rPr>
          <w:rFonts w:ascii="Courier New" w:hAnsi="Courier New" w:cs="Courier New"/>
          <w:sz w:val="28"/>
          <w:szCs w:val="28"/>
        </w:rPr>
        <w:t xml:space="preserve">, c'est une façon d'exprimer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que nous sommes en train de chercher,</w:t>
      </w:r>
      <w:r w:rsidR="00DE61E8">
        <w:rPr>
          <w:rFonts w:ascii="Courier New" w:hAnsi="Courier New" w:cs="Courier New"/>
          <w:sz w:val="28"/>
          <w:szCs w:val="28"/>
        </w:rPr>
        <w:t xml:space="preserve"> </w:t>
      </w:r>
      <w:r w:rsidRPr="00AF444E">
        <w:rPr>
          <w:rFonts w:ascii="Courier New" w:hAnsi="Courier New" w:cs="Courier New"/>
          <w:sz w:val="28"/>
          <w:szCs w:val="28"/>
        </w:rPr>
        <w:t xml:space="preserve">à savoir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où est le manque, où est la particularité de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cette position du sujet </w:t>
      </w:r>
      <w:r>
        <w:rPr>
          <w:rFonts w:ascii="Courier New" w:hAnsi="Courier New" w:cs="Courier New"/>
          <w:sz w:val="28"/>
          <w:szCs w:val="28"/>
        </w:rPr>
        <w:t>HAMLET</w:t>
      </w:r>
      <w:r w:rsidRPr="00AF444E">
        <w:rPr>
          <w:rFonts w:ascii="Courier New" w:hAnsi="Courier New" w:cs="Courier New"/>
          <w:sz w:val="28"/>
          <w:szCs w:val="28"/>
        </w:rPr>
        <w:t xml:space="preserve"> dans le drame. </w:t>
      </w:r>
    </w:p>
    <w:p w:rsidR="00DE61E8" w:rsidRDefault="00DE61E8"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y est entré tout de même, car si les fleurets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sont </w:t>
      </w:r>
      <w:r w:rsidRPr="00DE61E8">
        <w:rPr>
          <w:rFonts w:ascii="Times New Roman" w:hAnsi="Times New Roman" w:cs="Times New Roman"/>
          <w:i/>
          <w:sz w:val="24"/>
          <w:szCs w:val="24"/>
        </w:rPr>
        <w:t>mouchetés</w:t>
      </w:r>
      <w:r w:rsidRPr="00AF444E">
        <w:rPr>
          <w:rFonts w:ascii="Courier New" w:hAnsi="Courier New" w:cs="Courier New"/>
          <w:sz w:val="28"/>
          <w:szCs w:val="28"/>
        </w:rPr>
        <w:t xml:space="preserve">, ce n'est que dans son leurre.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réalité, il y en a au moins un qui n'est pas </w:t>
      </w:r>
      <w:r w:rsidRPr="00DE61E8">
        <w:rPr>
          <w:rFonts w:ascii="Times New Roman" w:hAnsi="Times New Roman" w:cs="Times New Roman"/>
          <w:i/>
          <w:sz w:val="24"/>
          <w:szCs w:val="24"/>
        </w:rPr>
        <w:t>moucheté</w:t>
      </w:r>
      <w:r w:rsidRPr="00AF444E">
        <w:rPr>
          <w:rFonts w:ascii="Courier New" w:hAnsi="Courier New" w:cs="Courier New"/>
          <w:sz w:val="28"/>
          <w:szCs w:val="28"/>
        </w:rPr>
        <w:t xml:space="preserve"> qui, au moment de la distribution des épées, est déjà à l'avance soigneusement marqué pour être donné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w:t>
      </w:r>
      <w:r>
        <w:rPr>
          <w:rFonts w:ascii="Courier New" w:hAnsi="Courier New" w:cs="Courier New"/>
          <w:sz w:val="28"/>
          <w:szCs w:val="28"/>
        </w:rPr>
        <w:t>LAERTE</w:t>
      </w:r>
      <w:r w:rsidRPr="00AF444E">
        <w:rPr>
          <w:rFonts w:ascii="Courier New" w:hAnsi="Courier New" w:cs="Courier New"/>
          <w:sz w:val="28"/>
          <w:szCs w:val="28"/>
        </w:rPr>
        <w:t xml:space="preserve">. Celui-là est une pointe véritable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en p</w:t>
      </w:r>
      <w:r w:rsidR="00DE61E8">
        <w:rPr>
          <w:rFonts w:ascii="Courier New" w:hAnsi="Courier New" w:cs="Courier New"/>
          <w:sz w:val="28"/>
          <w:szCs w:val="28"/>
        </w:rPr>
        <w:t xml:space="preserve">lus c'est une pointe </w:t>
      </w:r>
      <w:r w:rsidR="00DE61E8" w:rsidRPr="00DE61E8">
        <w:rPr>
          <w:rFonts w:ascii="Times New Roman" w:hAnsi="Times New Roman" w:cs="Times New Roman"/>
          <w:i/>
          <w:sz w:val="24"/>
          <w:szCs w:val="24"/>
        </w:rPr>
        <w:t>envenomed</w:t>
      </w:r>
      <w:r w:rsidRPr="00AF444E">
        <w:rPr>
          <w:rFonts w:ascii="Courier New" w:hAnsi="Courier New" w:cs="Courier New"/>
          <w:sz w:val="28"/>
          <w:szCs w:val="28"/>
        </w:rPr>
        <w:t>, empoisonnée.</w:t>
      </w:r>
    </w:p>
    <w:p w:rsidR="009439A3" w:rsidRPr="00AF444E" w:rsidRDefault="009439A3"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qui est frappant, c'est qu'ici le sans-gêne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du scénariste rejoint ce qu'on peut appeler </w:t>
      </w: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la formidable intuition du dramaturge. </w:t>
      </w:r>
      <w:r w:rsidR="00DE61E8">
        <w:rPr>
          <w:rFonts w:ascii="Courier New" w:hAnsi="Courier New" w:cs="Courier New"/>
          <w:sz w:val="28"/>
          <w:szCs w:val="28"/>
        </w:rPr>
        <w:t>J</w:t>
      </w:r>
      <w:r w:rsidRPr="00AF444E">
        <w:rPr>
          <w:rFonts w:ascii="Courier New" w:hAnsi="Courier New" w:cs="Courier New"/>
          <w:sz w:val="28"/>
          <w:szCs w:val="28"/>
        </w:rPr>
        <w:t xml:space="preserve">e veux dire qu'il ne se donne pas tellement de peine pour nous expliquer que cette arme empoisonnée va passer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dans la bagarre</w:t>
      </w:r>
      <w:r w:rsidR="00DE61E8">
        <w:rPr>
          <w:rFonts w:ascii="Courier New" w:hAnsi="Courier New" w:cs="Courier New"/>
          <w:sz w:val="28"/>
          <w:szCs w:val="28"/>
        </w:rPr>
        <w:t>…</w:t>
      </w:r>
    </w:p>
    <w:p w:rsidR="00DE61E8" w:rsidRDefault="009439A3" w:rsidP="00DE61E8">
      <w:pPr>
        <w:pStyle w:val="Sansinterligne"/>
        <w:ind w:left="708"/>
        <w:rPr>
          <w:rFonts w:ascii="Courier New" w:hAnsi="Courier New" w:cs="Courier New"/>
          <w:sz w:val="28"/>
          <w:szCs w:val="28"/>
        </w:rPr>
      </w:pPr>
      <w:r w:rsidRPr="00AF444E">
        <w:rPr>
          <w:rFonts w:ascii="Courier New" w:hAnsi="Courier New" w:cs="Courier New"/>
          <w:sz w:val="28"/>
          <w:szCs w:val="28"/>
        </w:rPr>
        <w:t>Dieu sait comment</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r w:rsidR="00DE61E8">
        <w:rPr>
          <w:rFonts w:ascii="Courier New" w:hAnsi="Courier New" w:cs="Courier New"/>
          <w:sz w:val="28"/>
          <w:szCs w:val="28"/>
        </w:rPr>
        <w:t>C</w:t>
      </w:r>
      <w:r w:rsidRPr="00AF444E">
        <w:rPr>
          <w:rFonts w:ascii="Courier New" w:hAnsi="Courier New" w:cs="Courier New"/>
          <w:sz w:val="28"/>
          <w:szCs w:val="28"/>
        </w:rPr>
        <w:t xml:space="preserve">ela doit être </w:t>
      </w:r>
    </w:p>
    <w:p w:rsidR="00DE61E8" w:rsidRDefault="009439A3" w:rsidP="00DE61E8">
      <w:pPr>
        <w:pStyle w:val="Sansinterligne"/>
        <w:ind w:left="708"/>
        <w:rPr>
          <w:rFonts w:ascii="Courier New" w:hAnsi="Courier New" w:cs="Courier New"/>
          <w:sz w:val="28"/>
          <w:szCs w:val="28"/>
        </w:rPr>
      </w:pPr>
      <w:r w:rsidRPr="00AF444E">
        <w:rPr>
          <w:rFonts w:ascii="Courier New" w:hAnsi="Courier New" w:cs="Courier New"/>
          <w:sz w:val="28"/>
          <w:szCs w:val="28"/>
        </w:rPr>
        <w:t>une des difficultés du jeu de scène</w:t>
      </w:r>
    </w:p>
    <w:p w:rsidR="00DE61E8" w:rsidRDefault="00DE61E8"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de </w:t>
      </w:r>
      <w:r w:rsidR="009439A3" w:rsidRPr="00DE61E8">
        <w:rPr>
          <w:rFonts w:ascii="Courier New" w:hAnsi="Courier New" w:cs="Courier New"/>
          <w:i/>
          <w:sz w:val="24"/>
          <w:szCs w:val="24"/>
        </w:rPr>
        <w:t>la main d'un des adversaires</w:t>
      </w:r>
      <w:r w:rsidR="009439A3" w:rsidRPr="00AF444E">
        <w:rPr>
          <w:rFonts w:ascii="Courier New" w:hAnsi="Courier New" w:cs="Courier New"/>
          <w:sz w:val="28"/>
          <w:szCs w:val="28"/>
        </w:rPr>
        <w:t xml:space="preserve"> dans </w:t>
      </w:r>
      <w:r w:rsidR="009439A3" w:rsidRPr="00DE61E8">
        <w:rPr>
          <w:rFonts w:ascii="Courier New" w:hAnsi="Courier New" w:cs="Courier New"/>
          <w:i/>
          <w:sz w:val="24"/>
          <w:szCs w:val="24"/>
        </w:rPr>
        <w:t>la main de l'autre</w:t>
      </w:r>
      <w:r w:rsidR="009439A3"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34112"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Vous savez que c'est dans une espèce de corps à corps où ils se mêlent, après que </w:t>
      </w:r>
      <w:r>
        <w:rPr>
          <w:rFonts w:ascii="Courier New" w:hAnsi="Courier New" w:cs="Courier New"/>
          <w:sz w:val="28"/>
          <w:szCs w:val="28"/>
        </w:rPr>
        <w:t>LAERTE</w:t>
      </w:r>
      <w:r w:rsidRPr="00AF444E">
        <w:rPr>
          <w:rFonts w:ascii="Courier New" w:hAnsi="Courier New" w:cs="Courier New"/>
          <w:sz w:val="28"/>
          <w:szCs w:val="28"/>
        </w:rPr>
        <w:t xml:space="preserve"> ait porté le coup de pointe dont </w:t>
      </w:r>
      <w:r>
        <w:rPr>
          <w:rFonts w:ascii="Courier New" w:hAnsi="Courier New" w:cs="Courier New"/>
          <w:sz w:val="28"/>
          <w:szCs w:val="28"/>
        </w:rPr>
        <w:t>HAMLET</w:t>
      </w:r>
      <w:r w:rsidRPr="00AF444E">
        <w:rPr>
          <w:rFonts w:ascii="Courier New" w:hAnsi="Courier New" w:cs="Courier New"/>
          <w:sz w:val="28"/>
          <w:szCs w:val="28"/>
        </w:rPr>
        <w:t xml:space="preserve"> ne peut pas guérir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dont il doit périr.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En quelques instants il se trouve que cette même pointe est dans la main d'</w:t>
      </w:r>
      <w:r>
        <w:rPr>
          <w:rFonts w:ascii="Courier New" w:hAnsi="Courier New" w:cs="Courier New"/>
          <w:sz w:val="28"/>
          <w:szCs w:val="28"/>
        </w:rPr>
        <w:t>HAMLET</w:t>
      </w:r>
      <w:r w:rsidRPr="00AF444E">
        <w:rPr>
          <w:rFonts w:ascii="Courier New" w:hAnsi="Courier New" w:cs="Courier New"/>
          <w:sz w:val="28"/>
          <w:szCs w:val="28"/>
        </w:rPr>
        <w:t xml:space="preserve">. Personne ne se donne de mal pour expliquer un si étonnant incident de séance.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Personne n'a d'ailleurs à se donner le moindre mal, car ce dont il s'agit c'est bien de cela,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c'est-à-dire de montrer qu'ici </w:t>
      </w:r>
      <w:r w:rsidRPr="00DE61E8">
        <w:rPr>
          <w:rFonts w:ascii="Courier New" w:hAnsi="Courier New" w:cs="Courier New"/>
          <w:i/>
          <w:sz w:val="24"/>
          <w:szCs w:val="24"/>
        </w:rPr>
        <w:t>l'instrument de la mort</w:t>
      </w:r>
      <w:r w:rsidR="00DE61E8">
        <w:rPr>
          <w:rFonts w:ascii="Courier New" w:hAnsi="Courier New" w:cs="Courier New"/>
          <w:sz w:val="28"/>
          <w:szCs w:val="28"/>
        </w:rPr>
        <w:t>…</w:t>
      </w:r>
      <w:r w:rsidRPr="00AF444E">
        <w:rPr>
          <w:rFonts w:ascii="Courier New" w:hAnsi="Courier New" w:cs="Courier New"/>
          <w:sz w:val="28"/>
          <w:szCs w:val="28"/>
        </w:rPr>
        <w:t xml:space="preserve"> </w:t>
      </w:r>
    </w:p>
    <w:p w:rsidR="00DE61E8" w:rsidRDefault="009439A3" w:rsidP="00DE61E8">
      <w:pPr>
        <w:pStyle w:val="Sansinterligne"/>
        <w:ind w:left="708"/>
        <w:rPr>
          <w:rFonts w:ascii="Courier New" w:hAnsi="Courier New" w:cs="Courier New"/>
          <w:sz w:val="28"/>
          <w:szCs w:val="28"/>
        </w:rPr>
      </w:pPr>
      <w:r w:rsidRPr="00AF444E">
        <w:rPr>
          <w:rFonts w:ascii="Courier New" w:hAnsi="Courier New" w:cs="Courier New"/>
          <w:sz w:val="28"/>
          <w:szCs w:val="28"/>
        </w:rPr>
        <w:t xml:space="preserve">dans l'occasion </w:t>
      </w:r>
      <w:r w:rsidRPr="00DE61E8">
        <w:rPr>
          <w:rFonts w:ascii="Courier New" w:hAnsi="Courier New" w:cs="Courier New"/>
          <w:i/>
          <w:sz w:val="24"/>
          <w:szCs w:val="24"/>
        </w:rPr>
        <w:t>l'instrument le plus voilé du drame</w:t>
      </w:r>
      <w:r w:rsidRPr="00AF444E">
        <w:rPr>
          <w:rFonts w:ascii="Courier New" w:hAnsi="Courier New" w:cs="Courier New"/>
          <w:sz w:val="28"/>
          <w:szCs w:val="28"/>
        </w:rPr>
        <w:t>, ce qu'</w:t>
      </w:r>
      <w:r>
        <w:rPr>
          <w:rFonts w:ascii="Courier New" w:hAnsi="Courier New" w:cs="Courier New"/>
          <w:sz w:val="28"/>
          <w:szCs w:val="28"/>
        </w:rPr>
        <w:t>HAMLET</w:t>
      </w:r>
      <w:r w:rsidRPr="00AF444E">
        <w:rPr>
          <w:rFonts w:ascii="Courier New" w:hAnsi="Courier New" w:cs="Courier New"/>
          <w:sz w:val="28"/>
          <w:szCs w:val="28"/>
        </w:rPr>
        <w:t xml:space="preserve"> ne peut </w:t>
      </w:r>
      <w:r w:rsidRPr="00DE61E8">
        <w:rPr>
          <w:rFonts w:ascii="Courier New" w:hAnsi="Courier New" w:cs="Courier New"/>
          <w:i/>
          <w:sz w:val="24"/>
          <w:szCs w:val="24"/>
        </w:rPr>
        <w:t>recevoir que de l'autre</w:t>
      </w:r>
      <w:r w:rsidRPr="00AF444E">
        <w:rPr>
          <w:rFonts w:ascii="Courier New" w:hAnsi="Courier New" w:cs="Courier New"/>
          <w:sz w:val="28"/>
          <w:szCs w:val="28"/>
        </w:rPr>
        <w:t xml:space="preserve"> </w:t>
      </w:r>
    </w:p>
    <w:p w:rsidR="009439A3" w:rsidRPr="00AF444E" w:rsidRDefault="00DE61E8" w:rsidP="00DE61E8">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l'instrument qui fait mourir est quelque chose qui est ailleurs que dans ce qui est là matériellement représentable.</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Ici on ne peut pas ne pas être frappé de quelque chose qui littéralement se trouve dans le texte.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Il est clair que ce que je suis en train de vous dire, c'est qu'au-delà de cette parade du tournoi</w:t>
      </w:r>
      <w:r w:rsidR="00DE61E8">
        <w:rPr>
          <w:rFonts w:ascii="Courier New" w:hAnsi="Courier New" w:cs="Courier New"/>
          <w:sz w:val="28"/>
          <w:szCs w:val="28"/>
        </w:rPr>
        <w:t>…</w:t>
      </w:r>
      <w:r w:rsidRPr="00AF444E">
        <w:rPr>
          <w:rFonts w:ascii="Courier New" w:hAnsi="Courier New" w:cs="Courier New"/>
          <w:sz w:val="28"/>
          <w:szCs w:val="28"/>
        </w:rPr>
        <w:t xml:space="preserve"> </w:t>
      </w:r>
    </w:p>
    <w:p w:rsidR="00DE61E8" w:rsidRDefault="009439A3" w:rsidP="00DE61E8">
      <w:pPr>
        <w:pStyle w:val="Sansinterligne"/>
        <w:ind w:left="708"/>
        <w:rPr>
          <w:rFonts w:ascii="Courier New" w:hAnsi="Courier New" w:cs="Courier New"/>
          <w:sz w:val="28"/>
          <w:szCs w:val="28"/>
        </w:rPr>
      </w:pPr>
      <w:r w:rsidRPr="00AF444E">
        <w:rPr>
          <w:rFonts w:ascii="Courier New" w:hAnsi="Courier New" w:cs="Courier New"/>
          <w:sz w:val="28"/>
          <w:szCs w:val="28"/>
        </w:rPr>
        <w:t xml:space="preserve">de la rivalité </w:t>
      </w:r>
      <w:r>
        <w:rPr>
          <w:rFonts w:ascii="Courier New" w:hAnsi="Courier New" w:cs="Courier New"/>
          <w:sz w:val="28"/>
          <w:szCs w:val="28"/>
        </w:rPr>
        <w:t>avec celui qui est son sem</w:t>
      </w:r>
      <w:r w:rsidRPr="00AF444E">
        <w:rPr>
          <w:rFonts w:ascii="Courier New" w:hAnsi="Courier New" w:cs="Courier New"/>
          <w:sz w:val="28"/>
          <w:szCs w:val="28"/>
        </w:rPr>
        <w:t xml:space="preserve">blable, </w:t>
      </w:r>
    </w:p>
    <w:p w:rsidR="00DE61E8" w:rsidRDefault="009439A3" w:rsidP="00DE61E8">
      <w:pPr>
        <w:pStyle w:val="Sansinterligne"/>
        <w:ind w:left="708"/>
        <w:rPr>
          <w:rFonts w:ascii="Courier New" w:hAnsi="Courier New" w:cs="Courier New"/>
          <w:sz w:val="28"/>
          <w:szCs w:val="28"/>
        </w:rPr>
      </w:pPr>
      <w:r w:rsidRPr="00AF444E">
        <w:rPr>
          <w:rFonts w:ascii="Courier New" w:hAnsi="Courier New" w:cs="Courier New"/>
          <w:sz w:val="28"/>
          <w:szCs w:val="28"/>
        </w:rPr>
        <w:t>en plus beau, le moi-même qu'il peut aimer</w:t>
      </w:r>
    </w:p>
    <w:p w:rsidR="00DE61E8" w:rsidRDefault="00DE61E8"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au-delà se joue le drame de l'accomplissement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du désir d'</w:t>
      </w:r>
      <w:r>
        <w:rPr>
          <w:rFonts w:ascii="Courier New" w:hAnsi="Courier New" w:cs="Courier New"/>
          <w:sz w:val="28"/>
          <w:szCs w:val="28"/>
        </w:rPr>
        <w:t>HAMLET</w:t>
      </w:r>
      <w:r w:rsidRPr="00AF444E">
        <w:rPr>
          <w:rFonts w:ascii="Courier New" w:hAnsi="Courier New" w:cs="Courier New"/>
          <w:sz w:val="28"/>
          <w:szCs w:val="28"/>
        </w:rPr>
        <w:t xml:space="preserve">, au-delà le </w:t>
      </w:r>
      <w:r w:rsidRPr="00DE61E8">
        <w:rPr>
          <w:rFonts w:ascii="Times New Roman" w:hAnsi="Times New Roman" w:cs="Times New Roman"/>
          <w:i/>
          <w:color w:val="0000CC"/>
          <w:sz w:val="24"/>
          <w:szCs w:val="24"/>
        </w:rPr>
        <w:t>phallus</w:t>
      </w:r>
      <w:r w:rsidRPr="00AF444E">
        <w:rPr>
          <w:rFonts w:ascii="Courier New" w:hAnsi="Courier New" w:cs="Courier New"/>
          <w:sz w:val="28"/>
          <w:szCs w:val="28"/>
        </w:rPr>
        <w:t xml:space="preserve"> est là.</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en fin de compte, c'est dans cette rencontre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avec l'autre qu'</w:t>
      </w:r>
      <w:r>
        <w:rPr>
          <w:rFonts w:ascii="Courier New" w:hAnsi="Courier New" w:cs="Courier New"/>
          <w:sz w:val="28"/>
          <w:szCs w:val="28"/>
        </w:rPr>
        <w:t>HAMLET</w:t>
      </w:r>
      <w:r w:rsidRPr="00AF444E">
        <w:rPr>
          <w:rFonts w:ascii="Courier New" w:hAnsi="Courier New" w:cs="Courier New"/>
          <w:sz w:val="28"/>
          <w:szCs w:val="28"/>
        </w:rPr>
        <w:t xml:space="preserve"> va enfin s'identifier avec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signifiant fatal. Eh bien, chose très curieuse, c'est dans le texte</w:t>
      </w:r>
      <w:r w:rsidR="00DE61E8">
        <w:rPr>
          <w:rFonts w:ascii="Courier New" w:hAnsi="Courier New" w:cs="Courier New"/>
          <w:sz w:val="28"/>
          <w:szCs w:val="28"/>
        </w:rPr>
        <w:t> :</w:t>
      </w:r>
      <w:r w:rsidRPr="00AF444E">
        <w:rPr>
          <w:rFonts w:ascii="Courier New" w:hAnsi="Courier New" w:cs="Courier New"/>
          <w:sz w:val="28"/>
          <w:szCs w:val="28"/>
        </w:rPr>
        <w:t xml:space="preserve"> </w:t>
      </w:r>
      <w:r w:rsidR="00DE61E8">
        <w:rPr>
          <w:rFonts w:ascii="Courier New" w:hAnsi="Courier New" w:cs="Courier New"/>
          <w:sz w:val="28"/>
          <w:szCs w:val="28"/>
        </w:rPr>
        <w:t>o</w:t>
      </w:r>
      <w:r w:rsidRPr="00AF444E">
        <w:rPr>
          <w:rFonts w:ascii="Courier New" w:hAnsi="Courier New" w:cs="Courier New"/>
          <w:sz w:val="28"/>
          <w:szCs w:val="28"/>
        </w:rPr>
        <w:t xml:space="preserve">n parle des fleurets, des </w:t>
      </w:r>
      <w:r w:rsidRPr="00DE61E8">
        <w:rPr>
          <w:rFonts w:ascii="Times New Roman" w:hAnsi="Times New Roman" w:cs="Times New Roman"/>
          <w:i/>
          <w:sz w:val="24"/>
          <w:szCs w:val="24"/>
        </w:rPr>
        <w:t>foils</w:t>
      </w:r>
      <w:r w:rsidRPr="00AF444E">
        <w:rPr>
          <w:rFonts w:ascii="Courier New" w:hAnsi="Courier New" w:cs="Courier New"/>
          <w:sz w:val="28"/>
          <w:szCs w:val="28"/>
        </w:rPr>
        <w:t>, au moment de les distribuer</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Times New Roman" w:hAnsi="Times New Roman" w:cs="Times New Roman"/>
          <w:i/>
          <w:lang w:val="en-US"/>
        </w:rPr>
      </w:pPr>
      <w:r w:rsidRPr="00DE61E8">
        <w:rPr>
          <w:rFonts w:ascii="Courier New" w:hAnsi="Courier New" w:cs="Courier New"/>
          <w:sz w:val="28"/>
          <w:szCs w:val="28"/>
          <w:lang w:val="en-US"/>
        </w:rPr>
        <w:t xml:space="preserve">« </w:t>
      </w:r>
      <w:r w:rsidR="00DE61E8" w:rsidRPr="00DE61E8">
        <w:rPr>
          <w:rFonts w:ascii="Times New Roman" w:hAnsi="Times New Roman" w:cs="Times New Roman"/>
          <w:i/>
          <w:lang w:val="en-US"/>
        </w:rPr>
        <w:t>King</w:t>
      </w:r>
      <w:r w:rsidR="00DE61E8" w:rsidRPr="00DE61E8">
        <w:rPr>
          <w:rFonts w:ascii="Times New Roman" w:hAnsi="Times New Roman" w:cs="Times New Roman"/>
          <w:lang w:val="en-US"/>
        </w:rPr>
        <w:t xml:space="preserve"> : </w:t>
      </w:r>
      <w:r w:rsidRPr="00DE61E8">
        <w:rPr>
          <w:rFonts w:ascii="Times New Roman" w:hAnsi="Times New Roman" w:cs="Times New Roman"/>
          <w:i/>
          <w:lang w:val="en-US"/>
        </w:rPr>
        <w:t>Give them the</w:t>
      </w:r>
      <w:r w:rsidR="00DE61E8" w:rsidRPr="00DE61E8">
        <w:rPr>
          <w:rFonts w:ascii="Times New Roman" w:hAnsi="Times New Roman" w:cs="Times New Roman"/>
          <w:i/>
          <w:lang w:val="en-US"/>
        </w:rPr>
        <w:t xml:space="preserve"> </w:t>
      </w:r>
      <w:r w:rsidRPr="00DE61E8">
        <w:rPr>
          <w:rFonts w:ascii="Times New Roman" w:hAnsi="Times New Roman" w:cs="Times New Roman"/>
          <w:i/>
          <w:lang w:val="en-US"/>
        </w:rPr>
        <w:t xml:space="preserve">foils, young </w:t>
      </w:r>
      <w:r w:rsidR="00DE61E8" w:rsidRPr="00DE61E8">
        <w:rPr>
          <w:rFonts w:ascii="Times New Roman" w:hAnsi="Times New Roman" w:cs="Times New Roman"/>
          <w:i/>
          <w:sz w:val="20"/>
          <w:szCs w:val="20"/>
          <w:lang w:val="en-US"/>
        </w:rPr>
        <w:t>OSRIC</w:t>
      </w:r>
      <w:r w:rsidRPr="00DE61E8">
        <w:rPr>
          <w:rFonts w:ascii="Times New Roman" w:hAnsi="Times New Roman" w:cs="Times New Roman"/>
          <w:i/>
          <w:lang w:val="en-US"/>
        </w:rPr>
        <w:t xml:space="preserve">, donne-leur les fleurets. </w:t>
      </w:r>
    </w:p>
    <w:p w:rsidR="00DE61E8" w:rsidRDefault="00DE61E8" w:rsidP="009439A3">
      <w:pPr>
        <w:pStyle w:val="Sansinterligne"/>
        <w:rPr>
          <w:rFonts w:ascii="Courier New" w:hAnsi="Courier New" w:cs="Courier New"/>
          <w:sz w:val="28"/>
          <w:szCs w:val="28"/>
        </w:rPr>
      </w:pPr>
      <w:r>
        <w:rPr>
          <w:rFonts w:ascii="Times New Roman" w:hAnsi="Times New Roman" w:cs="Times New Roman"/>
          <w:i/>
          <w:lang w:val="en-US"/>
        </w:rPr>
        <w:t xml:space="preserve">     </w:t>
      </w:r>
      <w:r w:rsidR="009439A3" w:rsidRPr="00DE61E8">
        <w:rPr>
          <w:rFonts w:ascii="Times New Roman" w:hAnsi="Times New Roman" w:cs="Times New Roman"/>
          <w:i/>
        </w:rPr>
        <w:t xml:space="preserve">Cousin </w:t>
      </w:r>
      <w:r w:rsidR="009439A3" w:rsidRPr="00DE61E8">
        <w:rPr>
          <w:rFonts w:ascii="Times New Roman" w:hAnsi="Times New Roman" w:cs="Times New Roman"/>
          <w:i/>
          <w:sz w:val="20"/>
          <w:szCs w:val="20"/>
        </w:rPr>
        <w:t>HAMLET</w:t>
      </w:r>
      <w:r w:rsidR="009439A3" w:rsidRPr="00DE61E8">
        <w:rPr>
          <w:rFonts w:ascii="Times New Roman" w:hAnsi="Times New Roman" w:cs="Times New Roman"/>
          <w:i/>
        </w:rPr>
        <w:t>, you know the wager, vous connaissez la gageure ?</w:t>
      </w:r>
      <w:r w:rsidR="009439A3" w:rsidRPr="00AF444E">
        <w:rPr>
          <w:rFonts w:ascii="Courier New" w:hAnsi="Courier New" w:cs="Courier New"/>
          <w:sz w:val="28"/>
          <w:szCs w:val="28"/>
        </w:rPr>
        <w:t xml:space="preserve"> »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plus haut </w:t>
      </w:r>
      <w:r>
        <w:rPr>
          <w:rFonts w:ascii="Courier New" w:hAnsi="Courier New" w:cs="Courier New"/>
          <w:sz w:val="28"/>
          <w:szCs w:val="28"/>
        </w:rPr>
        <w:t>HAMLET</w:t>
      </w:r>
      <w:r w:rsidRPr="00AF444E">
        <w:rPr>
          <w:rFonts w:ascii="Courier New" w:hAnsi="Courier New" w:cs="Courier New"/>
          <w:sz w:val="28"/>
          <w:szCs w:val="28"/>
        </w:rPr>
        <w:t xml:space="preserve"> dit</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r w:rsidRPr="00DE61E8">
        <w:rPr>
          <w:rFonts w:ascii="Times New Roman" w:hAnsi="Times New Roman" w:cs="Times New Roman"/>
          <w:i/>
        </w:rPr>
        <w:t>Give us th</w:t>
      </w:r>
      <w:r w:rsidR="00DE61E8" w:rsidRPr="00DE61E8">
        <w:rPr>
          <w:rFonts w:ascii="Times New Roman" w:hAnsi="Times New Roman" w:cs="Times New Roman"/>
          <w:i/>
        </w:rPr>
        <w:t>e foils</w:t>
      </w:r>
      <w:r w:rsidRPr="00DE61E8">
        <w:rPr>
          <w:rFonts w:ascii="Times New Roman" w:hAnsi="Times New Roman" w:cs="Times New Roman"/>
          <w:i/>
        </w:rPr>
        <w:t>.</w:t>
      </w:r>
      <w:r w:rsidRPr="00AF444E">
        <w:rPr>
          <w:rFonts w:ascii="Courier New" w:hAnsi="Courier New" w:cs="Courier New"/>
          <w:sz w:val="28"/>
          <w:szCs w:val="28"/>
        </w:rPr>
        <w:t xml:space="preserve"> »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Entre ces deux termes où il est question des fleurets, </w:t>
      </w:r>
      <w:r>
        <w:rPr>
          <w:rFonts w:ascii="Courier New" w:hAnsi="Courier New" w:cs="Courier New"/>
          <w:sz w:val="28"/>
          <w:szCs w:val="28"/>
        </w:rPr>
        <w:t>HAMLET</w:t>
      </w:r>
      <w:r w:rsidRPr="00AF444E">
        <w:rPr>
          <w:rFonts w:ascii="Courier New" w:hAnsi="Courier New" w:cs="Courier New"/>
          <w:sz w:val="28"/>
          <w:szCs w:val="28"/>
        </w:rPr>
        <w:t xml:space="preserve"> fait un jeu de mots</w:t>
      </w:r>
      <w:r w:rsidR="00DE61E8">
        <w:rPr>
          <w:rFonts w:ascii="Courier New" w:hAnsi="Courier New" w:cs="Courier New"/>
          <w:sz w:val="28"/>
          <w:szCs w:val="28"/>
        </w:rPr>
        <w:t>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Times New Roman" w:hAnsi="Times New Roman" w:cs="Times New Roman"/>
          <w:i/>
          <w:lang w:val="en-US"/>
        </w:rPr>
      </w:pPr>
      <w:r w:rsidRPr="00DE61E8">
        <w:rPr>
          <w:rFonts w:ascii="Courier New" w:hAnsi="Courier New" w:cs="Courier New"/>
          <w:sz w:val="28"/>
          <w:szCs w:val="28"/>
          <w:lang w:val="en-US"/>
        </w:rPr>
        <w:t xml:space="preserve">« </w:t>
      </w:r>
      <w:r w:rsidRPr="00DE61E8">
        <w:rPr>
          <w:rFonts w:ascii="Times New Roman" w:hAnsi="Times New Roman" w:cs="Times New Roman"/>
          <w:i/>
          <w:lang w:val="en-US"/>
        </w:rPr>
        <w:t xml:space="preserve">I'll be your foil, LAERTE. In mine ignorance </w:t>
      </w:r>
    </w:p>
    <w:p w:rsidR="00DE61E8" w:rsidRDefault="00DE61E8" w:rsidP="009439A3">
      <w:pPr>
        <w:pStyle w:val="Sansinterligne"/>
        <w:rPr>
          <w:rFonts w:ascii="Times New Roman" w:hAnsi="Times New Roman" w:cs="Times New Roman"/>
          <w:i/>
          <w:lang w:val="en-US"/>
        </w:rPr>
      </w:pPr>
      <w:r>
        <w:rPr>
          <w:rFonts w:ascii="Times New Roman" w:hAnsi="Times New Roman" w:cs="Times New Roman"/>
          <w:i/>
          <w:lang w:val="en-US"/>
        </w:rPr>
        <w:t xml:space="preserve">     </w:t>
      </w:r>
      <w:r w:rsidR="009439A3" w:rsidRPr="00DE61E8">
        <w:rPr>
          <w:rFonts w:ascii="Times New Roman" w:hAnsi="Times New Roman" w:cs="Times New Roman"/>
          <w:i/>
          <w:lang w:val="en-US"/>
        </w:rPr>
        <w:t>Your skill shall, like a star i'th'darkes</w:t>
      </w:r>
      <w:r w:rsidRPr="00DE61E8">
        <w:rPr>
          <w:rFonts w:ascii="Times New Roman" w:hAnsi="Times New Roman" w:cs="Times New Roman"/>
          <w:i/>
          <w:lang w:val="en-US"/>
        </w:rPr>
        <w:t xml:space="preserve">t night, </w:t>
      </w:r>
    </w:p>
    <w:p w:rsidR="00DE61E8" w:rsidRPr="0097343B" w:rsidRDefault="00DE61E8" w:rsidP="009439A3">
      <w:pPr>
        <w:pStyle w:val="Sansinterligne"/>
        <w:rPr>
          <w:rFonts w:ascii="Courier New" w:hAnsi="Courier New" w:cs="Courier New"/>
          <w:sz w:val="28"/>
          <w:szCs w:val="28"/>
        </w:rPr>
      </w:pPr>
      <w:r>
        <w:rPr>
          <w:rFonts w:ascii="Times New Roman" w:hAnsi="Times New Roman" w:cs="Times New Roman"/>
          <w:i/>
          <w:lang w:val="en-US"/>
        </w:rPr>
        <w:t xml:space="preserve">    </w:t>
      </w:r>
      <w:r w:rsidRPr="0097343B">
        <w:rPr>
          <w:rFonts w:ascii="Times New Roman" w:hAnsi="Times New Roman" w:cs="Times New Roman"/>
          <w:i/>
        </w:rPr>
        <w:t>Stick fiery off indeed</w:t>
      </w:r>
      <w:r w:rsidR="009439A3" w:rsidRPr="0097343B">
        <w:rPr>
          <w:rFonts w:ascii="Times New Roman" w:hAnsi="Times New Roman" w:cs="Times New Roman"/>
          <w:i/>
        </w:rPr>
        <w:t>.</w:t>
      </w:r>
      <w:r w:rsidR="009439A3" w:rsidRPr="0097343B">
        <w:rPr>
          <w:rFonts w:ascii="Courier New" w:hAnsi="Courier New" w:cs="Courier New"/>
          <w:sz w:val="28"/>
          <w:szCs w:val="28"/>
        </w:rPr>
        <w:t xml:space="preserve"> » </w:t>
      </w:r>
    </w:p>
    <w:p w:rsidR="00DE61E8" w:rsidRPr="0097343B"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que l'on a traduit en français comme on a pu</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 </w:t>
      </w:r>
      <w:r w:rsidRPr="00DE61E8">
        <w:rPr>
          <w:rFonts w:ascii="Times New Roman" w:hAnsi="Times New Roman" w:cs="Times New Roman"/>
          <w:i/>
        </w:rPr>
        <w:t>LAERTE, mon fleuret ne sera que fleurette auprès du vôtre.</w:t>
      </w:r>
      <w:r w:rsidRPr="00AF444E">
        <w:rPr>
          <w:rFonts w:ascii="Courier New" w:hAnsi="Courier New" w:cs="Courier New"/>
          <w:sz w:val="28"/>
          <w:szCs w:val="28"/>
        </w:rPr>
        <w:t xml:space="preserve"> » </w:t>
      </w:r>
    </w:p>
    <w:p w:rsidR="00DE61E8" w:rsidRDefault="00DE61E8" w:rsidP="009439A3">
      <w:pPr>
        <w:pStyle w:val="Sansinterligne"/>
        <w:rPr>
          <w:rFonts w:ascii="Times New Roman" w:hAnsi="Times New Roman" w:cs="Times New Roman"/>
          <w:i/>
          <w:sz w:val="24"/>
          <w:szCs w:val="24"/>
        </w:rPr>
      </w:pPr>
    </w:p>
    <w:p w:rsidR="00DE61E8" w:rsidRDefault="009439A3" w:rsidP="009439A3">
      <w:pPr>
        <w:pStyle w:val="Sansinterligne"/>
        <w:rPr>
          <w:rFonts w:ascii="Courier New" w:hAnsi="Courier New" w:cs="Courier New"/>
          <w:sz w:val="28"/>
          <w:szCs w:val="28"/>
        </w:rPr>
      </w:pPr>
      <w:r w:rsidRPr="00DE61E8">
        <w:rPr>
          <w:rFonts w:ascii="Times New Roman" w:hAnsi="Times New Roman" w:cs="Times New Roman"/>
          <w:i/>
          <w:sz w:val="24"/>
          <w:szCs w:val="24"/>
        </w:rPr>
        <w:t>Foil</w:t>
      </w:r>
      <w:r w:rsidRPr="00AF444E">
        <w:rPr>
          <w:rFonts w:ascii="Courier New" w:hAnsi="Courier New" w:cs="Courier New"/>
          <w:sz w:val="28"/>
          <w:szCs w:val="28"/>
        </w:rPr>
        <w:t xml:space="preserve"> veut dire </w:t>
      </w:r>
      <w:r w:rsidRPr="00DE61E8">
        <w:rPr>
          <w:rFonts w:ascii="Times New Roman" w:hAnsi="Times New Roman" w:cs="Times New Roman"/>
          <w:i/>
          <w:sz w:val="24"/>
          <w:szCs w:val="24"/>
        </w:rPr>
        <w:t>fleuret</w:t>
      </w:r>
      <w:r w:rsidRPr="00AF444E">
        <w:rPr>
          <w:rFonts w:ascii="Courier New" w:hAnsi="Courier New" w:cs="Courier New"/>
          <w:sz w:val="28"/>
          <w:szCs w:val="28"/>
        </w:rPr>
        <w:t xml:space="preserve"> dans le contexte. </w:t>
      </w:r>
      <w:r w:rsidR="00DE61E8">
        <w:rPr>
          <w:rFonts w:ascii="Courier New" w:hAnsi="Courier New" w:cs="Courier New"/>
          <w:sz w:val="28"/>
          <w:szCs w:val="28"/>
        </w:rPr>
        <w:t xml:space="preserve">                </w:t>
      </w:r>
      <w:r w:rsidRPr="00AF444E">
        <w:rPr>
          <w:rFonts w:ascii="Courier New" w:hAnsi="Courier New" w:cs="Courier New"/>
          <w:sz w:val="28"/>
          <w:szCs w:val="28"/>
        </w:rPr>
        <w:t xml:space="preserve">Ici </w:t>
      </w:r>
      <w:r w:rsidRPr="00DE61E8">
        <w:rPr>
          <w:rFonts w:ascii="Times New Roman" w:hAnsi="Times New Roman" w:cs="Times New Roman"/>
          <w:i/>
          <w:sz w:val="24"/>
          <w:szCs w:val="24"/>
        </w:rPr>
        <w:t>foil</w:t>
      </w:r>
      <w:r w:rsidRPr="00AF444E">
        <w:rPr>
          <w:rFonts w:ascii="Courier New" w:hAnsi="Courier New" w:cs="Courier New"/>
          <w:sz w:val="28"/>
          <w:szCs w:val="28"/>
        </w:rPr>
        <w:t xml:space="preserve"> ne peut pas avoir ce sens, et il a un sens parfaitement repérable, c'est un sens parfaitement attesté à l'époque, il est même assez fréquemment employé.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C'est le sens où </w:t>
      </w:r>
      <w:r w:rsidRPr="00DE61E8">
        <w:rPr>
          <w:rFonts w:ascii="Times New Roman" w:hAnsi="Times New Roman" w:cs="Times New Roman"/>
          <w:i/>
          <w:sz w:val="24"/>
          <w:szCs w:val="24"/>
        </w:rPr>
        <w:t>foil</w:t>
      </w:r>
      <w:r w:rsidRPr="00AF444E">
        <w:rPr>
          <w:rFonts w:ascii="Courier New" w:hAnsi="Courier New" w:cs="Courier New"/>
          <w:sz w:val="28"/>
          <w:szCs w:val="28"/>
        </w:rPr>
        <w:t xml:space="preserve">, qui est le même mot que le mot français </w:t>
      </w:r>
      <w:r w:rsidR="00DE61E8">
        <w:rPr>
          <w:rFonts w:ascii="Courier New" w:hAnsi="Courier New" w:cs="Courier New"/>
          <w:sz w:val="28"/>
          <w:szCs w:val="28"/>
        </w:rPr>
        <w:t>« </w:t>
      </w:r>
      <w:r w:rsidRPr="00DE61E8">
        <w:rPr>
          <w:rFonts w:ascii="Times New Roman" w:hAnsi="Times New Roman" w:cs="Times New Roman"/>
          <w:i/>
          <w:sz w:val="24"/>
          <w:szCs w:val="24"/>
        </w:rPr>
        <w:t>feuille</w:t>
      </w:r>
      <w:r w:rsidR="00DE61E8">
        <w:rPr>
          <w:rFonts w:ascii="Courier New" w:hAnsi="Courier New" w:cs="Courier New"/>
          <w:sz w:val="28"/>
          <w:szCs w:val="28"/>
        </w:rPr>
        <w:t> »</w:t>
      </w:r>
      <w:r w:rsidRPr="00AF444E">
        <w:rPr>
          <w:rFonts w:ascii="Courier New" w:hAnsi="Courier New" w:cs="Courier New"/>
          <w:sz w:val="28"/>
          <w:szCs w:val="28"/>
        </w:rPr>
        <w:t xml:space="preserve"> en ancien français, est utilisé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sous une forme précieuse pour désigner la feuille dans laquelle quelque chose de précieux est porté,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c'est-à-dire </w:t>
      </w:r>
      <w:r w:rsidR="00DE61E8">
        <w:rPr>
          <w:rFonts w:ascii="Courier New" w:hAnsi="Courier New" w:cs="Courier New"/>
          <w:sz w:val="28"/>
          <w:szCs w:val="28"/>
        </w:rPr>
        <w:t>« </w:t>
      </w:r>
      <w:r w:rsidRPr="00DE61E8">
        <w:rPr>
          <w:rFonts w:ascii="Times New Roman" w:hAnsi="Times New Roman" w:cs="Times New Roman"/>
          <w:i/>
          <w:sz w:val="24"/>
          <w:szCs w:val="24"/>
        </w:rPr>
        <w:t>un écrin</w:t>
      </w:r>
      <w:r w:rsidR="00DE61E8">
        <w:rPr>
          <w:rFonts w:ascii="Courier New" w:hAnsi="Courier New" w:cs="Courier New"/>
          <w:sz w:val="28"/>
          <w:szCs w:val="28"/>
        </w:rPr>
        <w:t>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Ici il est utilisé pour dire</w:t>
      </w:r>
      <w:r w:rsidR="00DE61E8">
        <w:rPr>
          <w:rFonts w:ascii="Courier New" w:hAnsi="Courier New" w:cs="Courier New"/>
          <w:sz w:val="28"/>
          <w:szCs w:val="28"/>
        </w:rPr>
        <w:t xml:space="preserve"> </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Times New Roman" w:hAnsi="Times New Roman" w:cs="Times New Roman"/>
          <w:i/>
        </w:rPr>
      </w:pPr>
      <w:r w:rsidRPr="00AF444E">
        <w:rPr>
          <w:rFonts w:ascii="Courier New" w:hAnsi="Courier New" w:cs="Courier New"/>
          <w:sz w:val="28"/>
          <w:szCs w:val="28"/>
        </w:rPr>
        <w:t xml:space="preserve">« </w:t>
      </w:r>
      <w:r w:rsidR="00DE61E8" w:rsidRPr="00DE61E8">
        <w:rPr>
          <w:rFonts w:ascii="Times New Roman" w:hAnsi="Times New Roman" w:cs="Times New Roman"/>
          <w:i/>
        </w:rPr>
        <w:t>J</w:t>
      </w:r>
      <w:r w:rsidRPr="00DE61E8">
        <w:rPr>
          <w:rFonts w:ascii="Times New Roman" w:hAnsi="Times New Roman" w:cs="Times New Roman"/>
          <w:i/>
        </w:rPr>
        <w:t xml:space="preserve">e ne vais être ici que pour mettre en valeur votre éclat d'étoile dans la noirceur du ciel </w:t>
      </w:r>
    </w:p>
    <w:p w:rsidR="009439A3" w:rsidRPr="00AF444E" w:rsidRDefault="00DE61E8" w:rsidP="009439A3">
      <w:pPr>
        <w:pStyle w:val="Sansinterligne"/>
        <w:rPr>
          <w:rFonts w:ascii="Courier New" w:hAnsi="Courier New" w:cs="Courier New"/>
          <w:sz w:val="28"/>
          <w:szCs w:val="28"/>
        </w:rPr>
      </w:pPr>
      <w:r>
        <w:rPr>
          <w:rFonts w:ascii="Times New Roman" w:hAnsi="Times New Roman" w:cs="Times New Roman"/>
          <w:i/>
        </w:rPr>
        <w:t xml:space="preserve">      </w:t>
      </w:r>
      <w:r w:rsidR="009439A3" w:rsidRPr="00DE61E8">
        <w:rPr>
          <w:rFonts w:ascii="Times New Roman" w:hAnsi="Times New Roman" w:cs="Times New Roman"/>
          <w:i/>
        </w:rPr>
        <w:t>en combattant avec vous.</w:t>
      </w:r>
      <w:r w:rsidR="009439A3" w:rsidRPr="00AF444E">
        <w:rPr>
          <w:rFonts w:ascii="Courier New" w:hAnsi="Courier New" w:cs="Courier New"/>
          <w:sz w:val="28"/>
          <w:szCs w:val="28"/>
        </w:rPr>
        <w:t xml:space="preserve"> »</w:t>
      </w:r>
    </w:p>
    <w:p w:rsidR="009439A3" w:rsidRPr="00AF444E" w:rsidRDefault="009439A3"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D'ailleurs ce sont les conditions mêmes dans lesquelles le duel a été engagé, à savoir qu'</w:t>
      </w:r>
      <w:r>
        <w:rPr>
          <w:rFonts w:ascii="Courier New" w:hAnsi="Courier New" w:cs="Courier New"/>
          <w:sz w:val="28"/>
          <w:szCs w:val="28"/>
        </w:rPr>
        <w:t>HAMLET</w:t>
      </w:r>
      <w:r w:rsidRPr="00AF444E">
        <w:rPr>
          <w:rFonts w:ascii="Courier New" w:hAnsi="Courier New" w:cs="Courier New"/>
          <w:sz w:val="28"/>
          <w:szCs w:val="28"/>
        </w:rPr>
        <w:t xml:space="preserve"> n'a aucune chance de gagner, qu'il aura suffisamment gagné si l'autre ne lui gagne que </w:t>
      </w:r>
      <w:r w:rsidRPr="00DE61E8">
        <w:rPr>
          <w:rFonts w:ascii="Times New Roman" w:hAnsi="Times New Roman" w:cs="Times New Roman"/>
          <w:i/>
          <w:sz w:val="24"/>
          <w:szCs w:val="24"/>
        </w:rPr>
        <w:t>trois</w:t>
      </w:r>
      <w:r w:rsidRPr="00AF444E">
        <w:rPr>
          <w:rFonts w:ascii="Courier New" w:hAnsi="Courier New" w:cs="Courier New"/>
          <w:sz w:val="28"/>
          <w:szCs w:val="28"/>
        </w:rPr>
        <w:t xml:space="preserve"> pointes sur </w:t>
      </w:r>
      <w:r w:rsidRPr="00DE61E8">
        <w:rPr>
          <w:rFonts w:ascii="Times New Roman" w:hAnsi="Times New Roman" w:cs="Times New Roman"/>
          <w:i/>
          <w:sz w:val="24"/>
          <w:szCs w:val="24"/>
        </w:rPr>
        <w:t>douze</w:t>
      </w:r>
      <w:r w:rsidRPr="00AF444E">
        <w:rPr>
          <w:rFonts w:ascii="Courier New" w:hAnsi="Courier New" w:cs="Courier New"/>
          <w:sz w:val="28"/>
          <w:szCs w:val="28"/>
        </w:rPr>
        <w:t xml:space="preserve">. Le pari est engagé à neuf contre douze, c'est-à-dire qu'on donne un handicap à </w:t>
      </w:r>
      <w:r>
        <w:rPr>
          <w:rFonts w:ascii="Courier New" w:hAnsi="Courier New" w:cs="Courier New"/>
          <w:sz w:val="28"/>
          <w:szCs w:val="28"/>
        </w:rPr>
        <w:t>HAMLET</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FC4F17" w:rsidRDefault="00DE61E8" w:rsidP="009439A3">
      <w:pPr>
        <w:pStyle w:val="Sansinterligne"/>
        <w:rPr>
          <w:rFonts w:ascii="Courier New" w:hAnsi="Courier New" w:cs="Courier New"/>
          <w:sz w:val="28"/>
          <w:szCs w:val="28"/>
        </w:rPr>
      </w:pPr>
      <w:r>
        <w:rPr>
          <w:rFonts w:ascii="Courier New" w:hAnsi="Courier New" w:cs="Courier New"/>
          <w:sz w:val="28"/>
          <w:szCs w:val="28"/>
        </w:rPr>
        <w:t>J</w:t>
      </w:r>
      <w:r w:rsidR="009439A3" w:rsidRPr="00AF444E">
        <w:rPr>
          <w:rFonts w:ascii="Courier New" w:hAnsi="Courier New" w:cs="Courier New"/>
          <w:sz w:val="28"/>
          <w:szCs w:val="28"/>
        </w:rPr>
        <w:t xml:space="preserve">e dirai que dans ce jeu de mot sur </w:t>
      </w:r>
      <w:r w:rsidR="009439A3" w:rsidRPr="00DE61E8">
        <w:rPr>
          <w:rFonts w:ascii="Times New Roman" w:hAnsi="Times New Roman" w:cs="Times New Roman"/>
          <w:i/>
          <w:sz w:val="24"/>
          <w:szCs w:val="24"/>
        </w:rPr>
        <w:t>foil</w:t>
      </w:r>
      <w:r w:rsidR="009439A3" w:rsidRPr="00AF444E">
        <w:rPr>
          <w:rFonts w:ascii="Courier New" w:hAnsi="Courier New" w:cs="Courier New"/>
          <w:sz w:val="28"/>
          <w:szCs w:val="28"/>
        </w:rPr>
        <w:t xml:space="preserve"> nous trouvons légitimement ceci qui est inclus dans les dessous du calembour, je veux dire que c'est une des fonctions d'</w:t>
      </w:r>
      <w:r w:rsidR="009439A3">
        <w:rPr>
          <w:rFonts w:ascii="Courier New" w:hAnsi="Courier New" w:cs="Courier New"/>
          <w:sz w:val="28"/>
          <w:szCs w:val="28"/>
        </w:rPr>
        <w:t>HAMLET</w:t>
      </w:r>
      <w:r w:rsidR="009439A3" w:rsidRPr="00AF444E">
        <w:rPr>
          <w:rFonts w:ascii="Courier New" w:hAnsi="Courier New" w:cs="Courier New"/>
          <w:sz w:val="28"/>
          <w:szCs w:val="28"/>
        </w:rPr>
        <w:t xml:space="preserve"> de faire tout le temps des </w:t>
      </w:r>
      <w:r w:rsidR="009439A3" w:rsidRPr="00FC4F17">
        <w:rPr>
          <w:rFonts w:ascii="Times New Roman" w:hAnsi="Times New Roman" w:cs="Times New Roman"/>
          <w:i/>
          <w:sz w:val="24"/>
          <w:szCs w:val="24"/>
        </w:rPr>
        <w:t>jeux de mots</w:t>
      </w:r>
      <w:r w:rsidR="009439A3" w:rsidRPr="00AF444E">
        <w:rPr>
          <w:rFonts w:ascii="Courier New" w:hAnsi="Courier New" w:cs="Courier New"/>
          <w:sz w:val="28"/>
          <w:szCs w:val="28"/>
        </w:rPr>
        <w:t xml:space="preserv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des </w:t>
      </w:r>
      <w:r w:rsidRPr="00FC4F17">
        <w:rPr>
          <w:rFonts w:ascii="Times New Roman" w:hAnsi="Times New Roman" w:cs="Times New Roman"/>
          <w:i/>
          <w:sz w:val="24"/>
          <w:szCs w:val="24"/>
        </w:rPr>
        <w:t>calembours</w:t>
      </w:r>
      <w:r w:rsidRPr="00AF444E">
        <w:rPr>
          <w:rFonts w:ascii="Courier New" w:hAnsi="Courier New" w:cs="Courier New"/>
          <w:sz w:val="28"/>
          <w:szCs w:val="28"/>
        </w:rPr>
        <w:t xml:space="preserve">, des </w:t>
      </w:r>
      <w:r w:rsidRPr="00FC4F17">
        <w:rPr>
          <w:rFonts w:ascii="Times New Roman" w:hAnsi="Times New Roman" w:cs="Times New Roman"/>
          <w:i/>
          <w:sz w:val="24"/>
          <w:szCs w:val="24"/>
        </w:rPr>
        <w:t>doubles sens</w:t>
      </w:r>
      <w:r w:rsidRPr="00AF444E">
        <w:rPr>
          <w:rFonts w:ascii="Courier New" w:hAnsi="Courier New" w:cs="Courier New"/>
          <w:sz w:val="28"/>
          <w:szCs w:val="28"/>
        </w:rPr>
        <w:t>, de jouer sur l'</w:t>
      </w:r>
      <w:r w:rsidRPr="00DE61E8">
        <w:rPr>
          <w:rFonts w:ascii="Times New Roman" w:hAnsi="Times New Roman" w:cs="Times New Roman"/>
          <w:i/>
          <w:sz w:val="24"/>
          <w:szCs w:val="24"/>
        </w:rPr>
        <w:t>équivoque</w:t>
      </w:r>
      <w:r w:rsidRPr="00AF444E">
        <w:rPr>
          <w:rFonts w:ascii="Courier New" w:hAnsi="Courier New" w:cs="Courier New"/>
          <w:sz w:val="28"/>
          <w:szCs w:val="28"/>
        </w:rPr>
        <w:t xml:space="preserve">.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jeu de mots n'est pas là par hasard.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Quand il lui dit </w:t>
      </w:r>
      <w:r w:rsidR="00DE61E8">
        <w:rPr>
          <w:rFonts w:ascii="Courier New" w:hAnsi="Courier New" w:cs="Courier New"/>
          <w:sz w:val="28"/>
          <w:szCs w:val="28"/>
        </w:rPr>
        <w:t>« </w:t>
      </w:r>
      <w:r w:rsidRPr="00DE61E8">
        <w:rPr>
          <w:rFonts w:ascii="Times New Roman" w:hAnsi="Times New Roman" w:cs="Times New Roman"/>
          <w:i/>
          <w:sz w:val="24"/>
          <w:szCs w:val="24"/>
        </w:rPr>
        <w:t>je serai votre écrin</w:t>
      </w:r>
      <w:r w:rsidR="00DE61E8">
        <w:rPr>
          <w:rFonts w:ascii="Courier New" w:hAnsi="Courier New" w:cs="Courier New"/>
          <w:sz w:val="28"/>
          <w:szCs w:val="28"/>
        </w:rPr>
        <w:t> »</w:t>
      </w:r>
      <w:r w:rsidRPr="00AF444E">
        <w:rPr>
          <w:rFonts w:ascii="Courier New" w:hAnsi="Courier New" w:cs="Courier New"/>
          <w:sz w:val="28"/>
          <w:szCs w:val="28"/>
        </w:rPr>
        <w:t xml:space="preserve">, il emploie le même mot qui fait jeu de mots avec ce qui est en jeu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ce moment-là, à savoir la distribution des épées. </w:t>
      </w:r>
    </w:p>
    <w:p w:rsidR="00DE61E8" w:rsidRDefault="00DE61E8"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très précisément dans le calembour d'</w:t>
      </w:r>
      <w:r>
        <w:rPr>
          <w:rFonts w:ascii="Courier New" w:hAnsi="Courier New" w:cs="Courier New"/>
          <w:sz w:val="28"/>
          <w:szCs w:val="28"/>
        </w:rPr>
        <w:t>HAMLET</w:t>
      </w:r>
      <w:r w:rsidRPr="00AF444E">
        <w:rPr>
          <w:rFonts w:ascii="Courier New" w:hAnsi="Courier New" w:cs="Courier New"/>
          <w:sz w:val="28"/>
          <w:szCs w:val="28"/>
        </w:rPr>
        <w:t xml:space="preserv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y a en fin de compte cette identification du sujet au </w:t>
      </w:r>
      <w:r w:rsidRPr="00DE61E8">
        <w:rPr>
          <w:rFonts w:ascii="Times New Roman" w:hAnsi="Times New Roman" w:cs="Times New Roman"/>
          <w:i/>
          <w:color w:val="0000CC"/>
          <w:sz w:val="24"/>
          <w:szCs w:val="24"/>
        </w:rPr>
        <w:t>phallus</w:t>
      </w:r>
      <w:r w:rsidRPr="00AF444E">
        <w:rPr>
          <w:rFonts w:ascii="Courier New" w:hAnsi="Courier New" w:cs="Courier New"/>
          <w:sz w:val="28"/>
          <w:szCs w:val="28"/>
        </w:rPr>
        <w:t xml:space="preserve"> mortel pour autant qu'il est là présent. </w:t>
      </w:r>
    </w:p>
    <w:p w:rsidR="00DE61E8" w:rsidRDefault="00DE61E8"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lui dit, je serai votre écrin pour faire miroiter votre mérite, mais ce qui va venir dans un instant, c'est bel et bien l'épée de </w:t>
      </w:r>
      <w:r>
        <w:rPr>
          <w:rFonts w:ascii="Courier New" w:hAnsi="Courier New" w:cs="Courier New"/>
          <w:sz w:val="28"/>
          <w:szCs w:val="28"/>
        </w:rPr>
        <w:t>LAERTE</w:t>
      </w:r>
      <w:r w:rsidRPr="00AF444E">
        <w:rPr>
          <w:rFonts w:ascii="Courier New" w:hAnsi="Courier New" w:cs="Courier New"/>
          <w:sz w:val="28"/>
          <w:szCs w:val="28"/>
        </w:rPr>
        <w:t xml:space="preserve">, pour autant que cette épée est celle qui l'a blessé lui, </w:t>
      </w:r>
      <w:r>
        <w:rPr>
          <w:rFonts w:ascii="Courier New" w:hAnsi="Courier New" w:cs="Courier New"/>
          <w:sz w:val="28"/>
          <w:szCs w:val="28"/>
        </w:rPr>
        <w:t>HAMLET</w:t>
      </w:r>
      <w:r w:rsidRPr="00AF444E">
        <w:rPr>
          <w:rFonts w:ascii="Courier New" w:hAnsi="Courier New" w:cs="Courier New"/>
          <w:sz w:val="28"/>
          <w:szCs w:val="28"/>
        </w:rPr>
        <w:t xml:space="preserve">, à mort, mais </w:t>
      </w:r>
      <w:r w:rsidR="00DE61E8">
        <w:rPr>
          <w:rFonts w:ascii="Courier New" w:hAnsi="Courier New" w:cs="Courier New"/>
          <w:sz w:val="28"/>
          <w:szCs w:val="28"/>
        </w:rPr>
        <w:t>c’</w:t>
      </w:r>
      <w:r w:rsidRPr="00AF444E">
        <w:rPr>
          <w:rFonts w:ascii="Courier New" w:hAnsi="Courier New" w:cs="Courier New"/>
          <w:sz w:val="28"/>
          <w:szCs w:val="28"/>
        </w:rPr>
        <w:t xml:space="preserve">est également </w:t>
      </w:r>
      <w:r w:rsidRPr="00DE61E8">
        <w:rPr>
          <w:rFonts w:ascii="Courier New" w:hAnsi="Courier New" w:cs="Courier New"/>
          <w:i/>
          <w:sz w:val="24"/>
          <w:szCs w:val="24"/>
        </w:rPr>
        <w:t>la même</w:t>
      </w:r>
      <w:r w:rsidRPr="00AF444E">
        <w:rPr>
          <w:rFonts w:ascii="Courier New" w:hAnsi="Courier New" w:cs="Courier New"/>
          <w:sz w:val="28"/>
          <w:szCs w:val="28"/>
        </w:rPr>
        <w:t xml:space="preserve"> qu'il va se trouver avoir dans la main pour achever son parcours et tuer en même temps, et son adversaire, et celui qui est l'objet dernier de sa mission, à savoir le roi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qu'il doit faire périr immédiatement après. </w:t>
      </w:r>
    </w:p>
    <w:p w:rsidR="009439A3" w:rsidRPr="00AF444E" w:rsidRDefault="009439A3"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Cette référence verbale, ce jeu de signifiant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n'est certainement pas là par hasard.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est légitime de le faire entrer en jeu,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cela n'est pas en effet un accident dans le texte</w:t>
      </w:r>
      <w:r w:rsidR="00FC4F17">
        <w:rPr>
          <w:rFonts w:ascii="Courier New" w:hAnsi="Courier New" w:cs="Courier New"/>
          <w:sz w:val="28"/>
          <w:szCs w:val="28"/>
        </w:rPr>
        <w:t> :</w:t>
      </w:r>
      <w:r w:rsidRPr="00AF444E">
        <w:rPr>
          <w:rFonts w:ascii="Courier New" w:hAnsi="Courier New" w:cs="Courier New"/>
          <w:sz w:val="28"/>
          <w:szCs w:val="28"/>
        </w:rPr>
        <w:t xml:space="preserve"> </w:t>
      </w:r>
    </w:p>
    <w:p w:rsidR="00C1418D" w:rsidRDefault="00C1418D" w:rsidP="009439A3">
      <w:pPr>
        <w:pStyle w:val="Sansinterligne"/>
        <w:rPr>
          <w:rFonts w:ascii="Courier New" w:hAnsi="Courier New" w:cs="Courier New"/>
          <w:sz w:val="28"/>
          <w:szCs w:val="28"/>
        </w:rPr>
      </w:pPr>
    </w:p>
    <w:p w:rsidR="009439A3" w:rsidRPr="00AF444E" w:rsidRDefault="00FC4F17" w:rsidP="009439A3">
      <w:pPr>
        <w:pStyle w:val="Sansinterligne"/>
        <w:rPr>
          <w:rFonts w:ascii="Courier New" w:hAnsi="Courier New" w:cs="Courier New"/>
          <w:sz w:val="28"/>
          <w:szCs w:val="28"/>
        </w:rPr>
      </w:pPr>
      <w:r>
        <w:rPr>
          <w:rFonts w:ascii="Courier New" w:hAnsi="Courier New" w:cs="Courier New"/>
          <w:sz w:val="28"/>
          <w:szCs w:val="28"/>
        </w:rPr>
        <w:t>C’est u</w:t>
      </w:r>
      <w:r w:rsidR="009439A3" w:rsidRPr="00AF444E">
        <w:rPr>
          <w:rFonts w:ascii="Courier New" w:hAnsi="Courier New" w:cs="Courier New"/>
          <w:sz w:val="28"/>
          <w:szCs w:val="28"/>
        </w:rPr>
        <w:t xml:space="preserve">ne des </w:t>
      </w:r>
      <w:r w:rsidR="009439A3" w:rsidRPr="00FC4F17">
        <w:rPr>
          <w:rFonts w:ascii="Times New Roman" w:hAnsi="Times New Roman" w:cs="Times New Roman"/>
          <w:i/>
          <w:sz w:val="24"/>
          <w:szCs w:val="24"/>
        </w:rPr>
        <w:t>dimensions</w:t>
      </w:r>
      <w:r w:rsidR="009439A3" w:rsidRPr="00AF444E">
        <w:rPr>
          <w:rFonts w:ascii="Courier New" w:hAnsi="Courier New" w:cs="Courier New"/>
          <w:sz w:val="28"/>
          <w:szCs w:val="28"/>
        </w:rPr>
        <w:t xml:space="preserve"> dans lesquelles se présente </w:t>
      </w:r>
      <w:r w:rsidR="009439A3">
        <w:rPr>
          <w:rFonts w:ascii="Courier New" w:hAnsi="Courier New" w:cs="Courier New"/>
          <w:sz w:val="28"/>
          <w:szCs w:val="28"/>
        </w:rPr>
        <w:t>HAMLET</w:t>
      </w:r>
      <w:r>
        <w:rPr>
          <w:rFonts w:ascii="Courier New" w:hAnsi="Courier New" w:cs="Courier New"/>
          <w:sz w:val="28"/>
          <w:szCs w:val="28"/>
        </w:rPr>
        <w:t>,</w:t>
      </w:r>
      <w:r w:rsidR="009439A3" w:rsidRPr="00AF444E">
        <w:rPr>
          <w:rFonts w:ascii="Courier New" w:hAnsi="Courier New" w:cs="Courier New"/>
          <w:sz w:val="28"/>
          <w:szCs w:val="28"/>
        </w:rPr>
        <w:t xml:space="preserve"> et sa texture est en effet celle-ci à travers tout le texte de </w:t>
      </w:r>
      <w:r w:rsidR="00DE61E8" w:rsidRPr="00AF444E">
        <w:rPr>
          <w:rFonts w:ascii="Courier New" w:hAnsi="Courier New" w:cs="Courier New"/>
          <w:sz w:val="28"/>
          <w:szCs w:val="28"/>
        </w:rPr>
        <w:t>SHAKESPEARE</w:t>
      </w:r>
      <w:r w:rsidR="009439A3" w:rsidRPr="00AF444E">
        <w:rPr>
          <w:rFonts w:ascii="Courier New" w:hAnsi="Courier New" w:cs="Courier New"/>
          <w:sz w:val="28"/>
          <w:szCs w:val="28"/>
        </w:rPr>
        <w:t>, et ceci à soi tout seul mériterait un développement.</w:t>
      </w:r>
    </w:p>
    <w:p w:rsidR="009439A3" w:rsidRPr="00AF444E" w:rsidRDefault="009439A3" w:rsidP="009439A3">
      <w:pPr>
        <w:pStyle w:val="Sansinterligne"/>
        <w:rPr>
          <w:rFonts w:ascii="Courier New" w:hAnsi="Courier New" w:cs="Courier New"/>
          <w:sz w:val="28"/>
          <w:szCs w:val="28"/>
        </w:rPr>
      </w:pP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Vous voyez</w:t>
      </w:r>
      <w:r w:rsidR="00FC4F17">
        <w:rPr>
          <w:rFonts w:ascii="Courier New" w:hAnsi="Courier New" w:cs="Courier New"/>
          <w:sz w:val="28"/>
          <w:szCs w:val="28"/>
        </w:rPr>
        <w:t>,</w:t>
      </w:r>
      <w:r w:rsidRPr="00AF444E">
        <w:rPr>
          <w:rFonts w:ascii="Courier New" w:hAnsi="Courier New" w:cs="Courier New"/>
          <w:sz w:val="28"/>
          <w:szCs w:val="28"/>
        </w:rPr>
        <w:t xml:space="preserve"> comme y jouant un rôle essentiel,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 personnages divers qu'on appelle les </w:t>
      </w:r>
      <w:r w:rsidRPr="00DE61E8">
        <w:rPr>
          <w:rFonts w:ascii="Times New Roman" w:hAnsi="Times New Roman" w:cs="Times New Roman"/>
          <w:i/>
          <w:sz w:val="24"/>
          <w:szCs w:val="24"/>
        </w:rPr>
        <w:t>clowns</w:t>
      </w:r>
      <w:r w:rsidRPr="00AF444E">
        <w:rPr>
          <w:rFonts w:ascii="Courier New" w:hAnsi="Courier New" w:cs="Courier New"/>
          <w:sz w:val="28"/>
          <w:szCs w:val="28"/>
        </w:rPr>
        <w:t xml:space="preserv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qu'on appelle les </w:t>
      </w:r>
      <w:r w:rsidRPr="00DE61E8">
        <w:rPr>
          <w:rFonts w:ascii="Times New Roman" w:hAnsi="Times New Roman" w:cs="Times New Roman"/>
          <w:i/>
          <w:sz w:val="24"/>
          <w:szCs w:val="24"/>
        </w:rPr>
        <w:t>fous de la Cour</w:t>
      </w:r>
      <w:r w:rsidRPr="00AF444E">
        <w:rPr>
          <w:rFonts w:ascii="Courier New" w:hAnsi="Courier New" w:cs="Courier New"/>
          <w:sz w:val="28"/>
          <w:szCs w:val="28"/>
        </w:rPr>
        <w:t xml:space="preserve"> qui sont à proprement parler ceux qui, ayant leur franc-parler, peuvent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se permettre de dévoiler les motifs les plus cachés, les traits de caractère des personnes que </w:t>
      </w:r>
    </w:p>
    <w:p w:rsidR="00DE61E8"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la politesse interdit d'aborder franchement. </w:t>
      </w:r>
    </w:p>
    <w:p w:rsidR="00DE61E8" w:rsidRDefault="00DE61E8" w:rsidP="009439A3">
      <w:pPr>
        <w:pStyle w:val="Sansinterligne"/>
        <w:rPr>
          <w:rFonts w:ascii="Courier New" w:hAnsi="Courier New" w:cs="Courier New"/>
          <w:sz w:val="28"/>
          <w:szCs w:val="28"/>
        </w:rPr>
      </w:pP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quelque chose qui n'est pas simplement cynisme et jeu plus ou moins injurieux du discours,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essentiellement par la voie de </w:t>
      </w:r>
      <w:r w:rsidRPr="00C1418D">
        <w:rPr>
          <w:rFonts w:ascii="Times New Roman" w:hAnsi="Times New Roman" w:cs="Times New Roman"/>
          <w:i/>
          <w:sz w:val="24"/>
          <w:szCs w:val="24"/>
        </w:rPr>
        <w:t>l'équivoque</w:t>
      </w:r>
      <w:r w:rsidRPr="00AF444E">
        <w:rPr>
          <w:rFonts w:ascii="Courier New" w:hAnsi="Courier New" w:cs="Courier New"/>
          <w:sz w:val="28"/>
          <w:szCs w:val="28"/>
        </w:rPr>
        <w:t xml:space="preserv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w:t>
      </w:r>
      <w:r w:rsidRPr="00C1418D">
        <w:rPr>
          <w:rFonts w:ascii="Times New Roman" w:hAnsi="Times New Roman" w:cs="Times New Roman"/>
          <w:i/>
          <w:sz w:val="24"/>
          <w:szCs w:val="24"/>
        </w:rPr>
        <w:t>la métaphore</w:t>
      </w:r>
      <w:r w:rsidRPr="00AF444E">
        <w:rPr>
          <w:rFonts w:ascii="Courier New" w:hAnsi="Courier New" w:cs="Courier New"/>
          <w:sz w:val="28"/>
          <w:szCs w:val="28"/>
        </w:rPr>
        <w:t xml:space="preserve">, du </w:t>
      </w:r>
      <w:r w:rsidRPr="00C1418D">
        <w:rPr>
          <w:rFonts w:ascii="Times New Roman" w:hAnsi="Times New Roman" w:cs="Times New Roman"/>
          <w:i/>
          <w:sz w:val="24"/>
          <w:szCs w:val="24"/>
        </w:rPr>
        <w:t>jeu de mots</w:t>
      </w:r>
      <w:r w:rsidRPr="00AF444E">
        <w:rPr>
          <w:rFonts w:ascii="Courier New" w:hAnsi="Courier New" w:cs="Courier New"/>
          <w:sz w:val="28"/>
          <w:szCs w:val="28"/>
        </w:rPr>
        <w:t xml:space="preserve">, d'un certain usage du </w:t>
      </w:r>
      <w:r w:rsidRPr="00C1418D">
        <w:rPr>
          <w:rFonts w:ascii="Times New Roman" w:hAnsi="Times New Roman" w:cs="Times New Roman"/>
          <w:i/>
          <w:sz w:val="24"/>
          <w:szCs w:val="24"/>
        </w:rPr>
        <w:t>concetti</w:t>
      </w:r>
      <w:r w:rsidRPr="00AF444E">
        <w:rPr>
          <w:rFonts w:ascii="Courier New" w:hAnsi="Courier New" w:cs="Courier New"/>
          <w:sz w:val="28"/>
          <w:szCs w:val="28"/>
        </w:rPr>
        <w:t>, d'un parler précieux, de ces substitutions de signifiants sur lesquels ici j'insiste quant à leur fonction essentielle</w:t>
      </w:r>
      <w:r w:rsidR="00C1418D">
        <w:rPr>
          <w:rFonts w:ascii="Courier New" w:hAnsi="Courier New" w:cs="Courier New"/>
          <w:sz w:val="28"/>
          <w:szCs w:val="28"/>
        </w:rPr>
        <w:t> :</w:t>
      </w:r>
      <w:r w:rsidRPr="00AF444E">
        <w:rPr>
          <w:rFonts w:ascii="Courier New" w:hAnsi="Courier New" w:cs="Courier New"/>
          <w:sz w:val="28"/>
          <w:szCs w:val="28"/>
        </w:rPr>
        <w:t xml:space="preserve">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ils donnent à tout le théâtre de </w:t>
      </w:r>
      <w:r w:rsidR="00C1418D" w:rsidRPr="00C1418D">
        <w:rPr>
          <w:rFonts w:ascii="Courier New" w:hAnsi="Courier New" w:cs="Courier New"/>
          <w:sz w:val="28"/>
          <w:szCs w:val="28"/>
        </w:rPr>
        <w:t>SHAKESPEARE</w:t>
      </w:r>
      <w:r w:rsidRPr="00AF444E">
        <w:rPr>
          <w:rFonts w:ascii="Courier New" w:hAnsi="Courier New" w:cs="Courier New"/>
          <w:sz w:val="28"/>
          <w:szCs w:val="28"/>
        </w:rPr>
        <w:t xml:space="preserve"> </w:t>
      </w:r>
      <w:r w:rsidRPr="00C1418D">
        <w:rPr>
          <w:rFonts w:ascii="Times New Roman" w:hAnsi="Times New Roman" w:cs="Times New Roman"/>
          <w:i/>
          <w:sz w:val="24"/>
          <w:szCs w:val="24"/>
        </w:rPr>
        <w:t>un style</w:t>
      </w:r>
      <w:r w:rsidRPr="00AF444E">
        <w:rPr>
          <w:rFonts w:ascii="Courier New" w:hAnsi="Courier New" w:cs="Courier New"/>
          <w:sz w:val="28"/>
          <w:szCs w:val="28"/>
        </w:rPr>
        <w:t xml:space="preserve">, </w:t>
      </w:r>
    </w:p>
    <w:p w:rsidR="00FC4F17" w:rsidRDefault="009439A3" w:rsidP="009439A3">
      <w:pPr>
        <w:pStyle w:val="Sansinterligne"/>
        <w:rPr>
          <w:rFonts w:ascii="Courier New" w:hAnsi="Courier New" w:cs="Courier New"/>
          <w:sz w:val="28"/>
          <w:szCs w:val="28"/>
        </w:rPr>
      </w:pPr>
      <w:r w:rsidRPr="00C1418D">
        <w:rPr>
          <w:rFonts w:ascii="Times New Roman" w:hAnsi="Times New Roman" w:cs="Times New Roman"/>
          <w:i/>
          <w:sz w:val="24"/>
          <w:szCs w:val="24"/>
        </w:rPr>
        <w:t>une couleur</w:t>
      </w:r>
      <w:r w:rsidRPr="00AF444E">
        <w:rPr>
          <w:rFonts w:ascii="Courier New" w:hAnsi="Courier New" w:cs="Courier New"/>
          <w:sz w:val="28"/>
          <w:szCs w:val="28"/>
        </w:rPr>
        <w:t xml:space="preserve">, qui est absolument caractéristique de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son style et qui en crée </w:t>
      </w:r>
      <w:r w:rsidRPr="00FC4F17">
        <w:rPr>
          <w:rFonts w:ascii="Times New Roman" w:hAnsi="Times New Roman" w:cs="Times New Roman"/>
          <w:i/>
          <w:sz w:val="24"/>
          <w:szCs w:val="24"/>
        </w:rPr>
        <w:t>essentiellement la dimension psychologique</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fait qu'</w:t>
      </w:r>
      <w:r>
        <w:rPr>
          <w:rFonts w:ascii="Courier New" w:hAnsi="Courier New" w:cs="Courier New"/>
          <w:sz w:val="28"/>
          <w:szCs w:val="28"/>
        </w:rPr>
        <w:t>HAMLET</w:t>
      </w:r>
      <w:r w:rsidRPr="00AF444E">
        <w:rPr>
          <w:rFonts w:ascii="Courier New" w:hAnsi="Courier New" w:cs="Courier New"/>
          <w:sz w:val="28"/>
          <w:szCs w:val="28"/>
        </w:rPr>
        <w:t xml:space="preserve"> soit un personnage angoissant </w:t>
      </w:r>
    </w:p>
    <w:p w:rsidR="00B50D11"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plus qu'un autre</w:t>
      </w:r>
      <w:r w:rsidR="00FC4F17">
        <w:rPr>
          <w:rFonts w:ascii="Courier New" w:hAnsi="Courier New" w:cs="Courier New"/>
          <w:sz w:val="28"/>
          <w:szCs w:val="28"/>
        </w:rPr>
        <w:t>,</w:t>
      </w:r>
      <w:r w:rsidRPr="00AF444E">
        <w:rPr>
          <w:rFonts w:ascii="Courier New" w:hAnsi="Courier New" w:cs="Courier New"/>
          <w:sz w:val="28"/>
          <w:szCs w:val="28"/>
        </w:rPr>
        <w:t xml:space="preserve"> ne doit pas nous dissimuler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que la tragédie d'</w:t>
      </w:r>
      <w:r>
        <w:rPr>
          <w:rFonts w:ascii="Courier New" w:hAnsi="Courier New" w:cs="Courier New"/>
          <w:sz w:val="28"/>
          <w:szCs w:val="28"/>
        </w:rPr>
        <w:t>HAMLET</w:t>
      </w:r>
      <w:r w:rsidRPr="00AF444E">
        <w:rPr>
          <w:rFonts w:ascii="Courier New" w:hAnsi="Courier New" w:cs="Courier New"/>
          <w:sz w:val="28"/>
          <w:szCs w:val="28"/>
        </w:rPr>
        <w:t xml:space="preserve"> c'est la tragédie qui</w:t>
      </w:r>
      <w:r w:rsidR="00C1418D">
        <w:rPr>
          <w:rFonts w:ascii="Courier New" w:hAnsi="Courier New" w:cs="Courier New"/>
          <w:sz w:val="28"/>
          <w:szCs w:val="28"/>
        </w:rPr>
        <w:t>…</w:t>
      </w:r>
    </w:p>
    <w:p w:rsidR="00C1418D" w:rsidRDefault="009439A3" w:rsidP="00C1418D">
      <w:pPr>
        <w:pStyle w:val="Sansinterligne"/>
        <w:ind w:firstLine="708"/>
        <w:rPr>
          <w:rFonts w:ascii="Courier New" w:hAnsi="Courier New" w:cs="Courier New"/>
          <w:sz w:val="28"/>
          <w:szCs w:val="28"/>
        </w:rPr>
      </w:pPr>
      <w:r w:rsidRPr="00AF444E">
        <w:rPr>
          <w:rFonts w:ascii="Courier New" w:hAnsi="Courier New" w:cs="Courier New"/>
          <w:sz w:val="28"/>
          <w:szCs w:val="28"/>
        </w:rPr>
        <w:t>par un certain côté, au pied de la lettre</w:t>
      </w:r>
    </w:p>
    <w:p w:rsidR="00C1418D" w:rsidRDefault="00C1418D"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porte ce </w:t>
      </w:r>
      <w:r w:rsidR="009439A3" w:rsidRPr="00C1418D">
        <w:rPr>
          <w:rFonts w:ascii="Times New Roman" w:hAnsi="Times New Roman" w:cs="Times New Roman"/>
          <w:i/>
          <w:sz w:val="24"/>
          <w:szCs w:val="24"/>
        </w:rPr>
        <w:t>fou</w:t>
      </w:r>
      <w:r>
        <w:rPr>
          <w:rFonts w:ascii="Courier New" w:hAnsi="Courier New" w:cs="Courier New"/>
          <w:sz w:val="28"/>
          <w:szCs w:val="28"/>
        </w:rPr>
        <w:t xml:space="preserve">, </w:t>
      </w:r>
      <w:r w:rsidR="009439A3" w:rsidRPr="00AF444E">
        <w:rPr>
          <w:rFonts w:ascii="Courier New" w:hAnsi="Courier New" w:cs="Courier New"/>
          <w:sz w:val="28"/>
          <w:szCs w:val="28"/>
        </w:rPr>
        <w:t xml:space="preserve">ce </w:t>
      </w:r>
      <w:r w:rsidR="009439A3" w:rsidRPr="00C1418D">
        <w:rPr>
          <w:rFonts w:ascii="Times New Roman" w:hAnsi="Times New Roman" w:cs="Times New Roman"/>
          <w:i/>
          <w:sz w:val="24"/>
          <w:szCs w:val="24"/>
        </w:rPr>
        <w:t>clown</w:t>
      </w:r>
      <w:r w:rsidR="009439A3" w:rsidRPr="00AF444E">
        <w:rPr>
          <w:rFonts w:ascii="Courier New" w:hAnsi="Courier New" w:cs="Courier New"/>
          <w:sz w:val="28"/>
          <w:szCs w:val="28"/>
        </w:rPr>
        <w:t xml:space="preserve">, ce </w:t>
      </w:r>
      <w:r w:rsidR="009439A3" w:rsidRPr="00C1418D">
        <w:rPr>
          <w:rFonts w:ascii="Times New Roman" w:hAnsi="Times New Roman" w:cs="Times New Roman"/>
          <w:i/>
          <w:sz w:val="24"/>
          <w:szCs w:val="24"/>
        </w:rPr>
        <w:t>faiseur de mots</w:t>
      </w:r>
      <w:r w:rsidR="009439A3" w:rsidRPr="00AF444E">
        <w:rPr>
          <w:rFonts w:ascii="Courier New" w:hAnsi="Courier New" w:cs="Courier New"/>
          <w:sz w:val="28"/>
          <w:szCs w:val="28"/>
        </w:rPr>
        <w:t xml:space="preserve"> au rang du </w:t>
      </w:r>
      <w:r w:rsidR="009439A3" w:rsidRPr="00C1418D">
        <w:rPr>
          <w:rFonts w:ascii="Times New Roman" w:hAnsi="Times New Roman" w:cs="Times New Roman"/>
          <w:i/>
          <w:color w:val="0000CC"/>
          <w:sz w:val="24"/>
          <w:szCs w:val="24"/>
        </w:rPr>
        <w:t>zéro</w:t>
      </w:r>
      <w:r w:rsidR="009439A3" w:rsidRPr="00AF444E">
        <w:rPr>
          <w:rFonts w:ascii="Courier New" w:hAnsi="Courier New" w:cs="Courier New"/>
          <w:sz w:val="28"/>
          <w:szCs w:val="28"/>
        </w:rPr>
        <w:t xml:space="preserve">. </w:t>
      </w:r>
    </w:p>
    <w:p w:rsidR="00C1418D" w:rsidRDefault="00C1418D"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Si par quelque raison on devait ôter cette dimension d'</w:t>
      </w:r>
      <w:r>
        <w:rPr>
          <w:rFonts w:ascii="Courier New" w:hAnsi="Courier New" w:cs="Courier New"/>
          <w:sz w:val="28"/>
          <w:szCs w:val="28"/>
        </w:rPr>
        <w:t>HAMLET</w:t>
      </w:r>
      <w:r w:rsidRPr="00AF444E">
        <w:rPr>
          <w:rFonts w:ascii="Courier New" w:hAnsi="Courier New" w:cs="Courier New"/>
          <w:sz w:val="28"/>
          <w:szCs w:val="28"/>
        </w:rPr>
        <w:t xml:space="preserve"> de la pièce de </w:t>
      </w:r>
      <w:r w:rsidR="00C1418D">
        <w:rPr>
          <w:rFonts w:ascii="Courier New" w:hAnsi="Courier New" w:cs="Courier New"/>
          <w:sz w:val="28"/>
          <w:szCs w:val="28"/>
        </w:rPr>
        <w:t>SHAKESPEARE</w:t>
      </w:r>
      <w:r w:rsidRPr="00AF444E">
        <w:rPr>
          <w:rFonts w:ascii="Courier New" w:hAnsi="Courier New" w:cs="Courier New"/>
          <w:sz w:val="28"/>
          <w:szCs w:val="28"/>
        </w:rPr>
        <w:t xml:space="preserve">, plus des </w:t>
      </w:r>
      <w:r w:rsidRPr="00FC4F17">
        <w:rPr>
          <w:rFonts w:ascii="Times New Roman" w:hAnsi="Times New Roman" w:cs="Times New Roman"/>
          <w:i/>
          <w:sz w:val="24"/>
          <w:szCs w:val="24"/>
        </w:rPr>
        <w:t>quatre</w:t>
      </w:r>
      <w:r w:rsidR="00C1418D" w:rsidRPr="00FC4F17">
        <w:rPr>
          <w:rFonts w:ascii="Times New Roman" w:hAnsi="Times New Roman" w:cs="Times New Roman"/>
          <w:i/>
          <w:sz w:val="24"/>
          <w:szCs w:val="24"/>
        </w:rPr>
        <w:t xml:space="preserve"> </w:t>
      </w:r>
      <w:r w:rsidRPr="00FC4F17">
        <w:rPr>
          <w:rFonts w:ascii="Times New Roman" w:hAnsi="Times New Roman" w:cs="Times New Roman"/>
          <w:i/>
          <w:sz w:val="24"/>
          <w:szCs w:val="24"/>
        </w:rPr>
        <w:t>cinquième</w:t>
      </w:r>
      <w:r w:rsidR="00C1418D" w:rsidRPr="00FC4F17">
        <w:rPr>
          <w:rFonts w:ascii="Times New Roman" w:hAnsi="Times New Roman" w:cs="Times New Roman"/>
          <w:i/>
          <w:sz w:val="24"/>
          <w:szCs w:val="24"/>
        </w:rPr>
        <w:t>s</w:t>
      </w:r>
      <w:r w:rsidRPr="00AF444E">
        <w:rPr>
          <w:rFonts w:ascii="Courier New" w:hAnsi="Courier New" w:cs="Courier New"/>
          <w:sz w:val="28"/>
          <w:szCs w:val="28"/>
        </w:rPr>
        <w:t xml:space="preserve"> de la pièce disparaîtrai</w:t>
      </w:r>
      <w:r w:rsidR="00FC4F17">
        <w:rPr>
          <w:rFonts w:ascii="Courier New" w:hAnsi="Courier New" w:cs="Courier New"/>
          <w:sz w:val="28"/>
          <w:szCs w:val="28"/>
        </w:rPr>
        <w:t>en</w:t>
      </w:r>
      <w:r w:rsidRPr="00AF444E">
        <w:rPr>
          <w:rFonts w:ascii="Courier New" w:hAnsi="Courier New" w:cs="Courier New"/>
          <w:sz w:val="28"/>
          <w:szCs w:val="28"/>
        </w:rPr>
        <w:t>t comme l'a remarqué quelqu'un.</w:t>
      </w:r>
    </w:p>
    <w:p w:rsidR="009439A3" w:rsidRPr="00AF444E" w:rsidRDefault="009439A3" w:rsidP="009439A3">
      <w:pPr>
        <w:pStyle w:val="Sansinterligne"/>
        <w:rPr>
          <w:rFonts w:ascii="Courier New" w:hAnsi="Courier New" w:cs="Courier New"/>
          <w:sz w:val="28"/>
          <w:szCs w:val="28"/>
        </w:rPr>
      </w:pP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Une des dimensions où s'accomplit la tension d'</w:t>
      </w:r>
      <w:r>
        <w:rPr>
          <w:rFonts w:ascii="Courier New" w:hAnsi="Courier New" w:cs="Courier New"/>
          <w:sz w:val="28"/>
          <w:szCs w:val="28"/>
        </w:rPr>
        <w:t>HAMLET</w:t>
      </w:r>
      <w:r w:rsidRPr="00AF444E">
        <w:rPr>
          <w:rFonts w:ascii="Courier New" w:hAnsi="Courier New" w:cs="Courier New"/>
          <w:sz w:val="28"/>
          <w:szCs w:val="28"/>
        </w:rPr>
        <w:t xml:space="preserve">, c'est cette perpétuelle équivoque, celle qui nous est en quelque sorte dissimulée par le côté, si je puis dire, masqué de l'affaire.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Je veux dire, ce qui se joue entre </w:t>
      </w:r>
      <w:r w:rsidR="0078642C">
        <w:rPr>
          <w:rFonts w:ascii="Courier New" w:hAnsi="Courier New" w:cs="Courier New"/>
          <w:sz w:val="28"/>
          <w:szCs w:val="28"/>
        </w:rPr>
        <w:t>CLAUDIUS</w:t>
      </w:r>
      <w:r w:rsidRPr="00AF444E">
        <w:rPr>
          <w:rFonts w:ascii="Courier New" w:hAnsi="Courier New" w:cs="Courier New"/>
          <w:sz w:val="28"/>
          <w:szCs w:val="28"/>
        </w:rPr>
        <w:t xml:space="preserv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tyran, l'usurpateur et le meurtrier </w:t>
      </w:r>
      <w:r>
        <w:rPr>
          <w:rFonts w:ascii="Courier New" w:hAnsi="Courier New" w:cs="Courier New"/>
          <w:sz w:val="28"/>
          <w:szCs w:val="28"/>
        </w:rPr>
        <w:t>HAMLET</w:t>
      </w:r>
      <w:r w:rsidRPr="00AF444E">
        <w:rPr>
          <w:rFonts w:ascii="Courier New" w:hAnsi="Courier New" w:cs="Courier New"/>
          <w:sz w:val="28"/>
          <w:szCs w:val="28"/>
        </w:rPr>
        <w:t xml:space="preserv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c'est à savoir le démasquage des intentions d'</w:t>
      </w:r>
      <w:r>
        <w:rPr>
          <w:rFonts w:ascii="Courier New" w:hAnsi="Courier New" w:cs="Courier New"/>
          <w:sz w:val="28"/>
          <w:szCs w:val="28"/>
        </w:rPr>
        <w:t>HAMLET</w:t>
      </w:r>
      <w:r w:rsidRPr="00AF444E">
        <w:rPr>
          <w:rFonts w:ascii="Courier New" w:hAnsi="Courier New" w:cs="Courier New"/>
          <w:sz w:val="28"/>
          <w:szCs w:val="28"/>
        </w:rPr>
        <w:t xml:space="preserve">, à savoir pourquoi il fait le fou. </w:t>
      </w:r>
    </w:p>
    <w:p w:rsidR="00C1418D" w:rsidRDefault="00C1418D"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Mais ce qu'il ne faut pas oublier, c'est la façon dont il fait le fou, cette façon qui donne à son discours cet aspect quasi maniaque, cette façon d'attraper au vol les idées, les occasions d'</w:t>
      </w:r>
      <w:r w:rsidRPr="00C1418D">
        <w:rPr>
          <w:rFonts w:ascii="Times New Roman" w:hAnsi="Times New Roman" w:cs="Times New Roman"/>
          <w:i/>
          <w:sz w:val="24"/>
          <w:szCs w:val="24"/>
        </w:rPr>
        <w:t>équivoque</w:t>
      </w:r>
      <w:r w:rsidRPr="00AF444E">
        <w:rPr>
          <w:rFonts w:ascii="Courier New" w:hAnsi="Courier New" w:cs="Courier New"/>
          <w:sz w:val="28"/>
          <w:szCs w:val="28"/>
        </w:rPr>
        <w:t xml:space="preserve">, les occasions de faire briller un instant devant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ses adversaires cette sorte d'éclair de sens. </w:t>
      </w:r>
    </w:p>
    <w:p w:rsidR="00C1418D" w:rsidRDefault="00C1418D" w:rsidP="009439A3">
      <w:pPr>
        <w:pStyle w:val="Sansinterligne"/>
        <w:rPr>
          <w:rFonts w:ascii="Courier New" w:hAnsi="Courier New" w:cs="Courier New"/>
          <w:sz w:val="28"/>
          <w:szCs w:val="28"/>
        </w:rPr>
      </w:pP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Il y a là-dessus dans la pièce, des textes où ils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se mettent eux-mêmes à construire, voire à affabuler. Cela les frappe non pas comme quelque chose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discordant, mais comme quelque chose d'étrange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par leur tour de spéciale pertinence.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dans ce jeu qui n'est pas seulement un jeu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dissimulation, mais un jeu d'esprit,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un jeu qui s'établit au niveau des signifiants,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dans la dimension des sens, que </w:t>
      </w:r>
      <w:r w:rsidR="00C1418D">
        <w:rPr>
          <w:rFonts w:ascii="Courier New" w:hAnsi="Courier New" w:cs="Courier New"/>
          <w:sz w:val="28"/>
          <w:szCs w:val="28"/>
        </w:rPr>
        <w:t>s</w:t>
      </w:r>
      <w:r w:rsidRPr="00AF444E">
        <w:rPr>
          <w:rFonts w:ascii="Courier New" w:hAnsi="Courier New" w:cs="Courier New"/>
          <w:sz w:val="28"/>
          <w:szCs w:val="28"/>
        </w:rPr>
        <w:t xml:space="preserve">e tient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qu'on peut appeler l'esprit même de la pièce.</w:t>
      </w:r>
    </w:p>
    <w:p w:rsidR="009439A3" w:rsidRPr="00AF444E" w:rsidRDefault="009439A3" w:rsidP="009439A3">
      <w:pPr>
        <w:pStyle w:val="Sansinterligne"/>
        <w:rPr>
          <w:rFonts w:ascii="Courier New" w:hAnsi="Courier New" w:cs="Courier New"/>
          <w:sz w:val="28"/>
          <w:szCs w:val="28"/>
        </w:rPr>
      </w:pP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à l'intérieur de cette disposition ambiguë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qui fait de tous les propos d'</w:t>
      </w:r>
      <w:r>
        <w:rPr>
          <w:rFonts w:ascii="Courier New" w:hAnsi="Courier New" w:cs="Courier New"/>
          <w:sz w:val="28"/>
          <w:szCs w:val="28"/>
        </w:rPr>
        <w:t>HAMLET</w:t>
      </w:r>
      <w:r w:rsidR="00C1418D">
        <w:rPr>
          <w:rFonts w:ascii="Courier New" w:hAnsi="Courier New" w:cs="Courier New"/>
          <w:sz w:val="28"/>
          <w:szCs w:val="28"/>
        </w:rPr>
        <w:t xml:space="preserve">, </w:t>
      </w:r>
      <w:r w:rsidRPr="00AF444E">
        <w:rPr>
          <w:rFonts w:ascii="Courier New" w:hAnsi="Courier New" w:cs="Courier New"/>
          <w:sz w:val="28"/>
          <w:szCs w:val="28"/>
        </w:rPr>
        <w:t>et du même coup de la réaction de ceux qui l'entourent</w:t>
      </w:r>
      <w:r w:rsidR="00C1418D">
        <w:rPr>
          <w:rFonts w:ascii="Courier New" w:hAnsi="Courier New" w:cs="Courier New"/>
          <w:sz w:val="28"/>
          <w:szCs w:val="28"/>
        </w:rPr>
        <w:t xml:space="preserve">, </w:t>
      </w:r>
      <w:r w:rsidRPr="00AF444E">
        <w:rPr>
          <w:rFonts w:ascii="Courier New" w:hAnsi="Courier New" w:cs="Courier New"/>
          <w:sz w:val="28"/>
          <w:szCs w:val="28"/>
        </w:rPr>
        <w:t xml:space="preserve">un problème où le spectateur lui-même, l'auditeur, s'égare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et s'interroge sans cesse, c'est là qu'il faut situer la base, le plan sur lequel la pièce d'</w:t>
      </w:r>
      <w:r>
        <w:rPr>
          <w:rFonts w:ascii="Courier New" w:hAnsi="Courier New" w:cs="Courier New"/>
          <w:sz w:val="28"/>
          <w:szCs w:val="28"/>
        </w:rPr>
        <w:t>HAMLET</w:t>
      </w:r>
      <w:r w:rsidRPr="00AF444E">
        <w:rPr>
          <w:rFonts w:ascii="Courier New" w:hAnsi="Courier New" w:cs="Courier New"/>
          <w:sz w:val="28"/>
          <w:szCs w:val="28"/>
        </w:rPr>
        <w:t xml:space="preserve"> prend sa portée</w:t>
      </w:r>
      <w:r w:rsidR="00C1418D">
        <w:rPr>
          <w:rFonts w:ascii="Courier New" w:hAnsi="Courier New" w:cs="Courier New"/>
          <w:sz w:val="28"/>
          <w:szCs w:val="28"/>
        </w:rPr>
        <w:t>.</w:t>
      </w:r>
      <w:r w:rsidRPr="00AF444E">
        <w:rPr>
          <w:rFonts w:ascii="Courier New" w:hAnsi="Courier New" w:cs="Courier New"/>
          <w:sz w:val="28"/>
          <w:szCs w:val="28"/>
        </w:rPr>
        <w:t xml:space="preserve"> </w:t>
      </w:r>
      <w:r w:rsidR="00C1418D">
        <w:rPr>
          <w:rFonts w:ascii="Courier New" w:hAnsi="Courier New" w:cs="Courier New"/>
          <w:sz w:val="28"/>
          <w:szCs w:val="28"/>
        </w:rPr>
        <w:t>E</w:t>
      </w:r>
      <w:r w:rsidRPr="00AF444E">
        <w:rPr>
          <w:rFonts w:ascii="Courier New" w:hAnsi="Courier New" w:cs="Courier New"/>
          <w:sz w:val="28"/>
          <w:szCs w:val="28"/>
        </w:rPr>
        <w:t xml:space="preserve">t je ne le rappelle ici que pour vous indiquer qu'il n'y a rien d'arbitraire, ni d'excessif à donner tout son poids à ce dernier petit </w:t>
      </w:r>
      <w:r w:rsidRPr="00C1418D">
        <w:rPr>
          <w:rFonts w:ascii="Courier New" w:hAnsi="Courier New" w:cs="Courier New"/>
          <w:i/>
          <w:sz w:val="24"/>
          <w:szCs w:val="24"/>
        </w:rPr>
        <w:t>jeu de mots</w:t>
      </w:r>
      <w:r w:rsidRPr="00AF444E">
        <w:rPr>
          <w:rFonts w:ascii="Courier New" w:hAnsi="Courier New" w:cs="Courier New"/>
          <w:sz w:val="28"/>
          <w:szCs w:val="28"/>
        </w:rPr>
        <w:t xml:space="preserve"> sur le </w:t>
      </w:r>
      <w:r w:rsidRPr="00C1418D">
        <w:rPr>
          <w:rFonts w:ascii="Times New Roman" w:hAnsi="Times New Roman" w:cs="Times New Roman"/>
          <w:i/>
          <w:sz w:val="24"/>
          <w:szCs w:val="24"/>
        </w:rPr>
        <w:t>foil</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Voici donc la caractéristique de la constellation dans laquelle s'établit l'acte dernier, le duel entre </w:t>
      </w:r>
      <w:r>
        <w:rPr>
          <w:rFonts w:ascii="Courier New" w:hAnsi="Courier New" w:cs="Courier New"/>
          <w:sz w:val="28"/>
          <w:szCs w:val="28"/>
        </w:rPr>
        <w:t>HAMLET</w:t>
      </w:r>
      <w:r w:rsidRPr="00AF444E">
        <w:rPr>
          <w:rFonts w:ascii="Courier New" w:hAnsi="Courier New" w:cs="Courier New"/>
          <w:sz w:val="28"/>
          <w:szCs w:val="28"/>
        </w:rPr>
        <w:t xml:space="preserve"> et celui qui est ici une sorte de </w:t>
      </w:r>
      <w:r w:rsidRPr="00C1418D">
        <w:rPr>
          <w:rFonts w:ascii="Times New Roman" w:hAnsi="Times New Roman" w:cs="Times New Roman"/>
          <w:i/>
          <w:sz w:val="24"/>
          <w:szCs w:val="24"/>
        </w:rPr>
        <w:t>semblable</w:t>
      </w:r>
      <w:r w:rsidRPr="00AF444E">
        <w:rPr>
          <w:rFonts w:ascii="Courier New" w:hAnsi="Courier New" w:cs="Courier New"/>
          <w:sz w:val="28"/>
          <w:szCs w:val="28"/>
        </w:rPr>
        <w:t xml:space="preserve"> </w:t>
      </w:r>
    </w:p>
    <w:p w:rsidR="00C1418D"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ou de </w:t>
      </w:r>
      <w:r w:rsidRPr="00C1418D">
        <w:rPr>
          <w:rFonts w:ascii="Times New Roman" w:hAnsi="Times New Roman" w:cs="Times New Roman"/>
          <w:i/>
          <w:sz w:val="24"/>
          <w:szCs w:val="24"/>
        </w:rPr>
        <w:t>double</w:t>
      </w:r>
      <w:r w:rsidRPr="00AF444E">
        <w:rPr>
          <w:rFonts w:ascii="Courier New" w:hAnsi="Courier New" w:cs="Courier New"/>
          <w:sz w:val="28"/>
          <w:szCs w:val="28"/>
        </w:rPr>
        <w:t xml:space="preserve"> plus beau que lui-même. Nous avons insisté sur cet élément qui est en quelque sorte au niveau inférieur de notre schéma</w:t>
      </w:r>
      <w:r w:rsidR="00C1418D">
        <w:rPr>
          <w:rFonts w:ascii="Courier New" w:hAnsi="Courier New" w:cs="Courier New"/>
          <w:sz w:val="28"/>
          <w:szCs w:val="28"/>
        </w:rPr>
        <w:t> :</w:t>
      </w:r>
      <w:r w:rsidRPr="00AF444E">
        <w:rPr>
          <w:rFonts w:ascii="Courier New" w:hAnsi="Courier New" w:cs="Courier New"/>
          <w:sz w:val="28"/>
          <w:szCs w:val="28"/>
        </w:rPr>
        <w:t xml:space="preserve"> </w:t>
      </w:r>
      <w:r w:rsidRPr="00C1418D">
        <w:rPr>
          <w:rFonts w:ascii="Times New Roman" w:hAnsi="Times New Roman" w:cs="Times New Roman"/>
          <w:i/>
          <w:color w:val="0000CC"/>
          <w:sz w:val="24"/>
          <w:szCs w:val="24"/>
        </w:rPr>
        <w:t>i(a)</w:t>
      </w:r>
      <w:r w:rsidRPr="00AF444E">
        <w:rPr>
          <w:rFonts w:ascii="Courier New" w:hAnsi="Courier New" w:cs="Courier New"/>
          <w:sz w:val="28"/>
          <w:szCs w:val="28"/>
        </w:rPr>
        <w:t xml:space="preserve">, qui est ce qui se trouve pour </w:t>
      </w:r>
      <w:r>
        <w:rPr>
          <w:rFonts w:ascii="Courier New" w:hAnsi="Courier New" w:cs="Courier New"/>
          <w:sz w:val="28"/>
          <w:szCs w:val="28"/>
        </w:rPr>
        <w:t>HAMLET</w:t>
      </w:r>
      <w:r w:rsidRPr="00AF444E">
        <w:rPr>
          <w:rFonts w:ascii="Courier New" w:hAnsi="Courier New" w:cs="Courier New"/>
          <w:sz w:val="28"/>
          <w:szCs w:val="28"/>
        </w:rPr>
        <w:t xml:space="preserve"> un instant remodelé, que lui</w:t>
      </w:r>
      <w:r w:rsidR="00C1418D">
        <w:rPr>
          <w:rFonts w:ascii="Courier New" w:hAnsi="Courier New" w:cs="Courier New"/>
          <w:sz w:val="28"/>
          <w:szCs w:val="28"/>
        </w:rPr>
        <w:t>…</w:t>
      </w:r>
      <w:r w:rsidRPr="00AF444E">
        <w:rPr>
          <w:rFonts w:ascii="Courier New" w:hAnsi="Courier New" w:cs="Courier New"/>
          <w:sz w:val="28"/>
          <w:szCs w:val="28"/>
        </w:rPr>
        <w:t xml:space="preserve"> </w:t>
      </w:r>
    </w:p>
    <w:p w:rsidR="00C1418D" w:rsidRDefault="009439A3" w:rsidP="00C1418D">
      <w:pPr>
        <w:pStyle w:val="Sansinterligne"/>
        <w:ind w:left="708"/>
        <w:rPr>
          <w:rFonts w:ascii="Courier New" w:hAnsi="Courier New" w:cs="Courier New"/>
          <w:sz w:val="28"/>
          <w:szCs w:val="28"/>
        </w:rPr>
      </w:pPr>
      <w:r w:rsidRPr="00AF444E">
        <w:rPr>
          <w:rFonts w:ascii="Courier New" w:hAnsi="Courier New" w:cs="Courier New"/>
          <w:sz w:val="28"/>
          <w:szCs w:val="28"/>
        </w:rPr>
        <w:t>pour qui plus aucun homme ni femme n'est autre chose qu'une ombre inconsistante et putride</w:t>
      </w:r>
    </w:p>
    <w:p w:rsidR="00C1418D" w:rsidRDefault="00C1418D"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trouve ici un </w:t>
      </w:r>
      <w:r w:rsidR="009439A3" w:rsidRPr="00B710E7">
        <w:rPr>
          <w:rFonts w:ascii="Times New Roman" w:hAnsi="Times New Roman" w:cs="Times New Roman"/>
          <w:i/>
          <w:sz w:val="24"/>
          <w:szCs w:val="24"/>
        </w:rPr>
        <w:t>rival</w:t>
      </w:r>
      <w:r w:rsidR="009439A3" w:rsidRPr="00AF444E">
        <w:rPr>
          <w:rFonts w:ascii="Courier New" w:hAnsi="Courier New" w:cs="Courier New"/>
          <w:sz w:val="28"/>
          <w:szCs w:val="28"/>
        </w:rPr>
        <w:t xml:space="preserve"> à sa taille.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Disons-le, ce </w:t>
      </w:r>
      <w:r w:rsidRPr="00B710E7">
        <w:rPr>
          <w:rFonts w:ascii="Times New Roman" w:hAnsi="Times New Roman" w:cs="Times New Roman"/>
          <w:i/>
          <w:sz w:val="24"/>
          <w:szCs w:val="24"/>
        </w:rPr>
        <w:t>semblable</w:t>
      </w:r>
      <w:r w:rsidRPr="00AF444E">
        <w:rPr>
          <w:rFonts w:ascii="Courier New" w:hAnsi="Courier New" w:cs="Courier New"/>
          <w:sz w:val="28"/>
          <w:szCs w:val="28"/>
        </w:rPr>
        <w:t xml:space="preserve"> remodelé</w:t>
      </w:r>
      <w:r w:rsidR="00B710E7">
        <w:rPr>
          <w:rFonts w:ascii="Courier New" w:hAnsi="Courier New" w:cs="Courier New"/>
          <w:sz w:val="28"/>
          <w:szCs w:val="28"/>
        </w:rPr>
        <w:t>…</w:t>
      </w:r>
    </w:p>
    <w:p w:rsidR="00FC4F1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celui qui va lui permettre au moins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pour un instant de soutenir en sa présence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la gageure humaine d'être lui aussi un homme</w:t>
      </w:r>
    </w:p>
    <w:p w:rsidR="00B710E7" w:rsidRDefault="00B710E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ce n'est là, ce remodelage, qu'une conséquence,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n'est pas un départ. </w:t>
      </w:r>
    </w:p>
    <w:p w:rsidR="00B710E7" w:rsidRDefault="00B710E7" w:rsidP="009439A3">
      <w:pPr>
        <w:pStyle w:val="Sansinterligne"/>
        <w:rPr>
          <w:rFonts w:ascii="Courier New" w:hAnsi="Courier New" w:cs="Courier New"/>
          <w:sz w:val="28"/>
          <w:szCs w:val="28"/>
        </w:rPr>
      </w:pPr>
    </w:p>
    <w:p w:rsidR="00FC4F17" w:rsidRDefault="00B710E7" w:rsidP="009439A3">
      <w:pPr>
        <w:pStyle w:val="Sansinterligne"/>
        <w:rPr>
          <w:rFonts w:ascii="Courier New" w:hAnsi="Courier New" w:cs="Courier New"/>
          <w:sz w:val="28"/>
          <w:szCs w:val="28"/>
        </w:rPr>
      </w:pPr>
      <w:r>
        <w:rPr>
          <w:rFonts w:ascii="Courier New" w:hAnsi="Courier New" w:cs="Courier New"/>
          <w:sz w:val="28"/>
          <w:szCs w:val="28"/>
        </w:rPr>
        <w:t>J</w:t>
      </w:r>
      <w:r w:rsidR="009439A3" w:rsidRPr="00AF444E">
        <w:rPr>
          <w:rFonts w:ascii="Courier New" w:hAnsi="Courier New" w:cs="Courier New"/>
          <w:sz w:val="28"/>
          <w:szCs w:val="28"/>
        </w:rPr>
        <w:t xml:space="preserve">e veux dire que c'est la conséquence de ce qui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se manifeste dans la situation, à savoir la position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du sujet en présence de l'autre comme </w:t>
      </w:r>
      <w:r w:rsidRPr="00B710E7">
        <w:rPr>
          <w:rFonts w:ascii="Times New Roman" w:hAnsi="Times New Roman" w:cs="Times New Roman"/>
          <w:i/>
          <w:color w:val="0000CC"/>
          <w:sz w:val="24"/>
          <w:szCs w:val="24"/>
        </w:rPr>
        <w:t>objet du désir</w:t>
      </w:r>
      <w:r w:rsidRPr="00AF444E">
        <w:rPr>
          <w:rFonts w:ascii="Courier New" w:hAnsi="Courier New" w:cs="Courier New"/>
          <w:sz w:val="28"/>
          <w:szCs w:val="28"/>
        </w:rPr>
        <w:t xml:space="preserv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la présence immanente du </w:t>
      </w:r>
      <w:r w:rsidRPr="00B710E7">
        <w:rPr>
          <w:rFonts w:ascii="Times New Roman" w:hAnsi="Times New Roman" w:cs="Times New Roman"/>
          <w:i/>
          <w:color w:val="0000CC"/>
          <w:sz w:val="24"/>
          <w:szCs w:val="24"/>
        </w:rPr>
        <w:t>phallus</w:t>
      </w:r>
      <w:r w:rsidRPr="00AF444E">
        <w:rPr>
          <w:rFonts w:ascii="Courier New" w:hAnsi="Courier New" w:cs="Courier New"/>
          <w:sz w:val="28"/>
          <w:szCs w:val="28"/>
        </w:rPr>
        <w:t xml:space="preserve"> qui ne peut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ici apparaître dans sa fonction formelle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qu'avec la disparition du sujet lui-même.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Qu'est-ce qui rend possible le fait que </w:t>
      </w:r>
      <w:r w:rsidRPr="00B710E7">
        <w:rPr>
          <w:rFonts w:ascii="Times New Roman" w:hAnsi="Times New Roman" w:cs="Times New Roman"/>
          <w:i/>
          <w:sz w:val="24"/>
          <w:szCs w:val="24"/>
        </w:rPr>
        <w:t>le sujet</w:t>
      </w:r>
      <w:r w:rsidRPr="00AF444E">
        <w:rPr>
          <w:rFonts w:ascii="Courier New" w:hAnsi="Courier New" w:cs="Courier New"/>
          <w:sz w:val="28"/>
          <w:szCs w:val="28"/>
        </w:rPr>
        <w:t xml:space="preserve"> lui-même succombe avant même que de le prendre en main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pour devenir lui-même le meurtrier ?</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Nous revenons une fois de plus à notre carrefour.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carrefour si singulier dont j'ai parlé,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dont j'ai marqué dans </w:t>
      </w:r>
      <w:r>
        <w:rPr>
          <w:rFonts w:ascii="Courier New" w:hAnsi="Courier New" w:cs="Courier New"/>
          <w:sz w:val="28"/>
          <w:szCs w:val="28"/>
        </w:rPr>
        <w:t>HAMLET</w:t>
      </w:r>
      <w:r w:rsidRPr="00AF444E">
        <w:rPr>
          <w:rFonts w:ascii="Courier New" w:hAnsi="Courier New" w:cs="Courier New"/>
          <w:sz w:val="28"/>
          <w:szCs w:val="28"/>
        </w:rPr>
        <w:t xml:space="preserve"> le caractère essentiel</w:t>
      </w:r>
      <w:r w:rsidR="00B710E7">
        <w:rPr>
          <w:rFonts w:ascii="Courier New" w:hAnsi="Courier New" w:cs="Courier New"/>
          <w:sz w:val="28"/>
          <w:szCs w:val="28"/>
        </w:rPr>
        <w:t> :</w:t>
      </w:r>
      <w:r w:rsidRPr="00AF444E">
        <w:rPr>
          <w:rFonts w:ascii="Courier New" w:hAnsi="Courier New" w:cs="Courier New"/>
          <w:sz w:val="28"/>
          <w:szCs w:val="28"/>
        </w:rPr>
        <w:t xml:space="preserve"> </w:t>
      </w:r>
    </w:p>
    <w:p w:rsidR="00B710E7"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à savoir ce qui se passe dans le cimetière, </w:t>
      </w:r>
    </w:p>
    <w:p w:rsidR="00B710E7" w:rsidRDefault="009439A3" w:rsidP="002D76E9">
      <w:pPr>
        <w:pStyle w:val="Sansinterligne"/>
        <w:numPr>
          <w:ilvl w:val="0"/>
          <w:numId w:val="6"/>
        </w:numPr>
        <w:rPr>
          <w:rFonts w:ascii="Courier New" w:hAnsi="Courier New" w:cs="Courier New"/>
          <w:sz w:val="28"/>
          <w:szCs w:val="28"/>
        </w:rPr>
      </w:pPr>
      <w:r w:rsidRPr="00B710E7">
        <w:rPr>
          <w:rFonts w:ascii="Courier New" w:hAnsi="Courier New" w:cs="Courier New"/>
          <w:sz w:val="28"/>
          <w:szCs w:val="28"/>
        </w:rPr>
        <w:t xml:space="preserve">à savoir quelque chose qui devrait bien intéresser un de nos collègues qui se trouve </w:t>
      </w:r>
    </w:p>
    <w:p w:rsidR="00B710E7" w:rsidRDefault="009439A3" w:rsidP="00B710E7">
      <w:pPr>
        <w:pStyle w:val="Sansinterligne"/>
        <w:ind w:left="720"/>
        <w:rPr>
          <w:rFonts w:ascii="Courier New" w:hAnsi="Courier New" w:cs="Courier New"/>
          <w:sz w:val="28"/>
          <w:szCs w:val="28"/>
        </w:rPr>
      </w:pPr>
      <w:r w:rsidRPr="00B710E7">
        <w:rPr>
          <w:rFonts w:ascii="Courier New" w:hAnsi="Courier New" w:cs="Courier New"/>
          <w:sz w:val="28"/>
          <w:szCs w:val="28"/>
        </w:rPr>
        <w:t xml:space="preserve">dans son </w:t>
      </w:r>
      <w:r w:rsidR="00D33A52">
        <w:rPr>
          <w:rFonts w:ascii="Courier New" w:hAnsi="Courier New" w:cs="Courier New"/>
          <w:sz w:val="28"/>
          <w:szCs w:val="28"/>
        </w:rPr>
        <w:t>œ</w:t>
      </w:r>
      <w:r w:rsidRPr="00B710E7">
        <w:rPr>
          <w:rFonts w:ascii="Courier New" w:hAnsi="Courier New" w:cs="Courier New"/>
          <w:sz w:val="28"/>
          <w:szCs w:val="28"/>
        </w:rPr>
        <w:t xml:space="preserve">uvre avoir traité éminemment </w:t>
      </w:r>
    </w:p>
    <w:p w:rsidR="00B710E7" w:rsidRPr="00B710E7" w:rsidRDefault="009439A3" w:rsidP="00B710E7">
      <w:pPr>
        <w:pStyle w:val="Sansinterligne"/>
        <w:ind w:left="720"/>
        <w:rPr>
          <w:rFonts w:ascii="Courier New" w:hAnsi="Courier New" w:cs="Courier New"/>
          <w:sz w:val="28"/>
          <w:szCs w:val="28"/>
        </w:rPr>
      </w:pPr>
      <w:r w:rsidRPr="00B710E7">
        <w:rPr>
          <w:rFonts w:ascii="Courier New" w:hAnsi="Courier New" w:cs="Courier New"/>
          <w:sz w:val="28"/>
          <w:szCs w:val="28"/>
        </w:rPr>
        <w:t>à la fois et de la jalousie et du deuil</w:t>
      </w:r>
      <w:r w:rsidR="00B710E7" w:rsidRPr="00B710E7">
        <w:rPr>
          <w:rStyle w:val="Appelnotedebasdep"/>
          <w:rFonts w:ascii="Times New Roman" w:hAnsi="Times New Roman" w:cs="Times New Roman"/>
          <w:b/>
          <w:color w:val="C00000"/>
          <w:sz w:val="28"/>
          <w:szCs w:val="28"/>
        </w:rPr>
        <w:footnoteReference w:id="92"/>
      </w:r>
      <w:r w:rsidRPr="00B710E7">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C'est quelque chose qui est un des points les plus saillants de cette tragédie</w:t>
      </w:r>
      <w:r w:rsidR="00B710E7">
        <w:rPr>
          <w:rFonts w:ascii="Courier New" w:hAnsi="Courier New" w:cs="Courier New"/>
          <w:sz w:val="28"/>
          <w:szCs w:val="28"/>
        </w:rPr>
        <w:t xml:space="preserve"> </w:t>
      </w:r>
      <w:r w:rsidRPr="00AF444E">
        <w:rPr>
          <w:rFonts w:ascii="Courier New" w:hAnsi="Courier New" w:cs="Courier New"/>
          <w:sz w:val="28"/>
          <w:szCs w:val="28"/>
        </w:rPr>
        <w:t>: la jalousie du deuil.</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Car je vous prie de vous reporter à la scène</w:t>
      </w:r>
      <w:r w:rsidR="00FC4F17">
        <w:rPr>
          <w:rFonts w:ascii="Courier New" w:hAnsi="Courier New" w:cs="Courier New"/>
          <w:sz w:val="28"/>
          <w:szCs w:val="28"/>
        </w:rPr>
        <w:t xml:space="preserve"> </w:t>
      </w:r>
      <w:r w:rsidRPr="00AF444E">
        <w:rPr>
          <w:rFonts w:ascii="Courier New" w:hAnsi="Courier New" w:cs="Courier New"/>
          <w:sz w:val="28"/>
          <w:szCs w:val="28"/>
        </w:rPr>
        <w:t xml:space="preserve">qui termine </w:t>
      </w:r>
      <w:r w:rsidRPr="00FC4F17">
        <w:rPr>
          <w:rFonts w:ascii="Times New Roman" w:hAnsi="Times New Roman" w:cs="Times New Roman"/>
          <w:i/>
          <w:sz w:val="24"/>
          <w:szCs w:val="24"/>
        </w:rPr>
        <w:t>l'acte du cimetière</w:t>
      </w:r>
      <w:r w:rsidRPr="00AF444E">
        <w:rPr>
          <w:rFonts w:ascii="Courier New" w:hAnsi="Courier New" w:cs="Courier New"/>
          <w:sz w:val="28"/>
          <w:szCs w:val="28"/>
        </w:rPr>
        <w:t xml:space="preserve">, celui sur lequel je vous ai ramené par trois fois au cours de mon exposé.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C'est à savoir ceci d'absolument caractéristique</w:t>
      </w:r>
      <w:r w:rsidR="00B710E7">
        <w:rPr>
          <w:rFonts w:ascii="Courier New" w:hAnsi="Courier New" w:cs="Courier New"/>
          <w:sz w:val="28"/>
          <w:szCs w:val="28"/>
        </w:rPr>
        <w:t xml:space="preserve"> </w:t>
      </w:r>
      <w:r w:rsidRPr="00AF444E">
        <w:rPr>
          <w:rFonts w:ascii="Courier New" w:hAnsi="Courier New" w:cs="Courier New"/>
          <w:sz w:val="28"/>
          <w:szCs w:val="28"/>
        </w:rPr>
        <w:t>: c'est qu'</w:t>
      </w:r>
      <w:r>
        <w:rPr>
          <w:rFonts w:ascii="Courier New" w:hAnsi="Courier New" w:cs="Courier New"/>
          <w:sz w:val="28"/>
          <w:szCs w:val="28"/>
        </w:rPr>
        <w:t>HAMLET</w:t>
      </w:r>
      <w:r w:rsidRPr="00AF444E">
        <w:rPr>
          <w:rFonts w:ascii="Courier New" w:hAnsi="Courier New" w:cs="Courier New"/>
          <w:sz w:val="28"/>
          <w:szCs w:val="28"/>
        </w:rPr>
        <w:t xml:space="preserve"> ne peut pas supporter la parade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ou l'ostentation, et qu'il articule comme tel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 qu'il y a d'</w:t>
      </w:r>
      <w:r w:rsidRPr="00B710E7">
        <w:rPr>
          <w:rFonts w:ascii="Courier New" w:hAnsi="Courier New" w:cs="Courier New"/>
          <w:i/>
          <w:sz w:val="24"/>
          <w:szCs w:val="24"/>
        </w:rPr>
        <w:t>insupportable</w:t>
      </w:r>
      <w:r w:rsidRPr="00AF444E">
        <w:rPr>
          <w:rFonts w:ascii="Courier New" w:hAnsi="Courier New" w:cs="Courier New"/>
          <w:sz w:val="28"/>
          <w:szCs w:val="28"/>
        </w:rPr>
        <w:t xml:space="preserve"> dans l'attitude de </w:t>
      </w:r>
      <w:r>
        <w:rPr>
          <w:rFonts w:ascii="Courier New" w:hAnsi="Courier New" w:cs="Courier New"/>
          <w:sz w:val="28"/>
          <w:szCs w:val="28"/>
        </w:rPr>
        <w:t>LAERTE</w:t>
      </w:r>
      <w:r w:rsidRPr="00AF444E">
        <w:rPr>
          <w:rFonts w:ascii="Courier New" w:hAnsi="Courier New" w:cs="Courier New"/>
          <w:sz w:val="28"/>
          <w:szCs w:val="28"/>
        </w:rPr>
        <w:t xml:space="preserve"> au moment de l'enterrement de sa s</w:t>
      </w:r>
      <w:r w:rsidR="00D33A52">
        <w:rPr>
          <w:rFonts w:ascii="Courier New" w:hAnsi="Courier New" w:cs="Courier New"/>
          <w:sz w:val="28"/>
          <w:szCs w:val="28"/>
        </w:rPr>
        <w:t>œ</w:t>
      </w:r>
      <w:r w:rsidRPr="00AF444E">
        <w:rPr>
          <w:rFonts w:ascii="Courier New" w:hAnsi="Courier New" w:cs="Courier New"/>
          <w:sz w:val="28"/>
          <w:szCs w:val="28"/>
        </w:rPr>
        <w:t xml:space="preserve">ur.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Cette </w:t>
      </w:r>
      <w:r w:rsidRPr="00FC4F17">
        <w:rPr>
          <w:rFonts w:ascii="Times New Roman" w:hAnsi="Times New Roman" w:cs="Times New Roman"/>
          <w:i/>
          <w:sz w:val="24"/>
          <w:szCs w:val="24"/>
        </w:rPr>
        <w:t>ostentation du deuil</w:t>
      </w:r>
      <w:r w:rsidRPr="00AF444E">
        <w:rPr>
          <w:rFonts w:ascii="Courier New" w:hAnsi="Courier New" w:cs="Courier New"/>
          <w:sz w:val="28"/>
          <w:szCs w:val="28"/>
        </w:rPr>
        <w:t xml:space="preserve"> chez son partenaire, c'est par cela même qu'il se trouve arraché à lui-même, bouleversé, secoué dans ses fondements au point de ne pouvoir, comme tel, le tolérer.</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Et la première rivalité, celle-là beaucoup plus authentique</w:t>
      </w:r>
      <w:r w:rsidR="00B710E7">
        <w:rPr>
          <w:rFonts w:ascii="Courier New" w:hAnsi="Courier New" w:cs="Courier New"/>
          <w:sz w:val="28"/>
          <w:szCs w:val="28"/>
        </w:rPr>
        <w:t xml:space="preserve">, </w:t>
      </w:r>
      <w:r w:rsidRPr="00AF444E">
        <w:rPr>
          <w:rFonts w:ascii="Courier New" w:hAnsi="Courier New" w:cs="Courier New"/>
          <w:sz w:val="28"/>
          <w:szCs w:val="28"/>
        </w:rPr>
        <w:t xml:space="preserve">car si c'est avec tout l'apparat de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la courtoisie et avec un fleuret moucheté qu'</w:t>
      </w:r>
      <w:r>
        <w:rPr>
          <w:rFonts w:ascii="Courier New" w:hAnsi="Courier New" w:cs="Courier New"/>
          <w:sz w:val="28"/>
          <w:szCs w:val="28"/>
        </w:rPr>
        <w:t>HAMLET</w:t>
      </w:r>
      <w:r w:rsidRPr="00AF444E">
        <w:rPr>
          <w:rFonts w:ascii="Courier New" w:hAnsi="Courier New" w:cs="Courier New"/>
          <w:sz w:val="28"/>
          <w:szCs w:val="28"/>
        </w:rPr>
        <w:t xml:space="preserve"> aborde le duel, c'est à la gorge de </w:t>
      </w:r>
      <w:r>
        <w:rPr>
          <w:rFonts w:ascii="Courier New" w:hAnsi="Courier New" w:cs="Courier New"/>
          <w:sz w:val="28"/>
          <w:szCs w:val="28"/>
        </w:rPr>
        <w:t>LAERTE</w:t>
      </w:r>
      <w:r w:rsidRPr="00AF444E">
        <w:rPr>
          <w:rFonts w:ascii="Courier New" w:hAnsi="Courier New" w:cs="Courier New"/>
          <w:sz w:val="28"/>
          <w:szCs w:val="28"/>
        </w:rPr>
        <w:t xml:space="preserve"> qu'il saute dans le trou où l'on vient de descendre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corps d'</w:t>
      </w:r>
      <w:r w:rsidR="00B710E7" w:rsidRPr="00AF444E">
        <w:rPr>
          <w:rFonts w:ascii="Courier New" w:hAnsi="Courier New" w:cs="Courier New"/>
          <w:sz w:val="28"/>
          <w:szCs w:val="28"/>
        </w:rPr>
        <w:t>OPH</w:t>
      </w:r>
      <w:r w:rsidR="00B710E7">
        <w:rPr>
          <w:rFonts w:ascii="Courier New" w:hAnsi="Courier New" w:cs="Courier New"/>
          <w:sz w:val="28"/>
          <w:szCs w:val="28"/>
        </w:rPr>
        <w:t>É</w:t>
      </w:r>
      <w:r w:rsidR="00B710E7" w:rsidRPr="00AF444E">
        <w:rPr>
          <w:rFonts w:ascii="Courier New" w:hAnsi="Courier New" w:cs="Courier New"/>
          <w:sz w:val="28"/>
          <w:szCs w:val="28"/>
        </w:rPr>
        <w:t>LIE</w:t>
      </w:r>
      <w:r w:rsidRPr="00AF444E">
        <w:rPr>
          <w:rFonts w:ascii="Courier New" w:hAnsi="Courier New" w:cs="Courier New"/>
          <w:sz w:val="28"/>
          <w:szCs w:val="28"/>
        </w:rPr>
        <w:t>, pour lui dire</w:t>
      </w:r>
      <w:r w:rsidR="00B710E7">
        <w:rPr>
          <w:rFonts w:ascii="Courier New" w:hAnsi="Courier New" w:cs="Courier New"/>
          <w:sz w:val="28"/>
          <w:szCs w:val="28"/>
        </w:rPr>
        <w:t xml:space="preserve"> </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FC4F17" w:rsidRDefault="009439A3" w:rsidP="009439A3">
      <w:pPr>
        <w:pStyle w:val="Sansinterligne"/>
        <w:rPr>
          <w:rFonts w:ascii="Times New Roman" w:hAnsi="Times New Roman" w:cs="Times New Roman"/>
          <w:i/>
        </w:rPr>
      </w:pPr>
      <w:r w:rsidRPr="00AF444E">
        <w:rPr>
          <w:rFonts w:ascii="Courier New" w:hAnsi="Courier New" w:cs="Courier New"/>
          <w:sz w:val="28"/>
          <w:szCs w:val="28"/>
        </w:rPr>
        <w:t xml:space="preserve">« </w:t>
      </w:r>
      <w:r w:rsidRPr="00B710E7">
        <w:rPr>
          <w:rFonts w:ascii="Times New Roman" w:hAnsi="Times New Roman" w:cs="Times New Roman"/>
          <w:i/>
        </w:rPr>
        <w:t xml:space="preserve">Montre-moi ce que tu sauras faire. Pleureras­tu, te battras-tu, jeûneras-tu ? </w:t>
      </w:r>
      <w:r w:rsidR="00B710E7" w:rsidRPr="00B710E7">
        <w:rPr>
          <w:rFonts w:ascii="Times New Roman" w:hAnsi="Times New Roman" w:cs="Times New Roman"/>
          <w:i/>
        </w:rPr>
        <w:t xml:space="preserve">…//… </w:t>
      </w:r>
      <w:r w:rsidRPr="00B710E7">
        <w:rPr>
          <w:rFonts w:ascii="Times New Roman" w:hAnsi="Times New Roman" w:cs="Times New Roman"/>
          <w:i/>
        </w:rPr>
        <w:t xml:space="preserve">Moi je le ferai. Es-tu venu séant pour geindre, me narguer en sautant dans sa tombe ? Fais-toi enterrer vif avec elle, moi aussi je le ferai. Et si tu jases de montagnes, qu'on jette sur nous des millions d'arpents, </w:t>
      </w:r>
    </w:p>
    <w:p w:rsidR="00B710E7" w:rsidRDefault="009439A3" w:rsidP="009439A3">
      <w:pPr>
        <w:pStyle w:val="Sansinterligne"/>
        <w:rPr>
          <w:rFonts w:ascii="Times New Roman" w:hAnsi="Times New Roman" w:cs="Times New Roman"/>
          <w:i/>
        </w:rPr>
      </w:pPr>
      <w:r w:rsidRPr="00B710E7">
        <w:rPr>
          <w:rFonts w:ascii="Times New Roman" w:hAnsi="Times New Roman" w:cs="Times New Roman"/>
          <w:i/>
        </w:rPr>
        <w:t>tant qu'auprès de ce tertre qui roussira son sommet à la zone de feu, Ossa paraisse une verrue</w:t>
      </w:r>
      <w:r w:rsidR="00B710E7" w:rsidRPr="00B710E7">
        <w:rPr>
          <w:rFonts w:ascii="Times New Roman" w:hAnsi="Times New Roman" w:cs="Times New Roman"/>
          <w:i/>
        </w:rPr>
        <w:t xml:space="preserve"> </w:t>
      </w:r>
      <w:r w:rsidRPr="00B710E7">
        <w:rPr>
          <w:rFonts w:ascii="Times New Roman" w:hAnsi="Times New Roman" w:cs="Times New Roman"/>
          <w:i/>
        </w:rPr>
        <w:t xml:space="preserve">! </w:t>
      </w:r>
    </w:p>
    <w:p w:rsidR="009439A3" w:rsidRPr="00AF444E" w:rsidRDefault="009439A3" w:rsidP="009439A3">
      <w:pPr>
        <w:pStyle w:val="Sansinterligne"/>
        <w:rPr>
          <w:rFonts w:ascii="Courier New" w:hAnsi="Courier New" w:cs="Courier New"/>
          <w:sz w:val="28"/>
          <w:szCs w:val="28"/>
        </w:rPr>
      </w:pPr>
      <w:r w:rsidRPr="00B710E7">
        <w:rPr>
          <w:rFonts w:ascii="Times New Roman" w:hAnsi="Times New Roman" w:cs="Times New Roman"/>
          <w:i/>
        </w:rPr>
        <w:t>Et</w:t>
      </w:r>
      <w:r w:rsidR="00B710E7" w:rsidRPr="00B710E7">
        <w:rPr>
          <w:rFonts w:ascii="Times New Roman" w:hAnsi="Times New Roman" w:cs="Times New Roman"/>
          <w:i/>
        </w:rPr>
        <w:t xml:space="preserve"> si tu brailles, je vociférerai</w:t>
      </w:r>
      <w:r w:rsidRPr="00B710E7">
        <w:rPr>
          <w:rFonts w:ascii="Times New Roman" w:hAnsi="Times New Roman" w:cs="Times New Roman"/>
          <w:i/>
        </w:rPr>
        <w:t>.</w:t>
      </w:r>
      <w:r w:rsidRPr="00AF444E">
        <w:rPr>
          <w:rFonts w:ascii="Courier New" w:hAnsi="Courier New" w:cs="Courier New"/>
          <w:sz w:val="28"/>
          <w:szCs w:val="28"/>
        </w:rPr>
        <w:t xml:space="preserve"> »</w:t>
      </w:r>
      <w:r w:rsidR="00B710E7" w:rsidRPr="00B710E7">
        <w:rPr>
          <w:rStyle w:val="Appelnotedebasdep"/>
          <w:rFonts w:ascii="Times New Roman" w:hAnsi="Times New Roman" w:cs="Times New Roman"/>
          <w:b/>
          <w:color w:val="C00000"/>
          <w:sz w:val="28"/>
          <w:szCs w:val="28"/>
        </w:rPr>
        <w:footnoteReference w:id="93"/>
      </w:r>
      <w:r w:rsidR="00B710E7">
        <w:rPr>
          <w:rFonts w:ascii="Courier New" w:hAnsi="Courier New" w:cs="Courier New"/>
          <w:sz w:val="28"/>
          <w:szCs w:val="28"/>
        </w:rPr>
        <w:t xml:space="preserve"> </w:t>
      </w:r>
      <w:r w:rsidR="00B710E7" w:rsidRPr="00B710E7">
        <w:rPr>
          <w:rFonts w:ascii="Garamond" w:hAnsi="Garamond" w:cs="Courier New"/>
          <w:color w:val="C00000"/>
          <w:sz w:val="20"/>
          <w:szCs w:val="20"/>
        </w:rPr>
        <w:t>[ V, 1, 263-272 ]</w:t>
      </w:r>
    </w:p>
    <w:p w:rsidR="009439A3" w:rsidRPr="00AF444E" w:rsidRDefault="009439A3"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là-dessus tout le monde se scandalise, se répand pour séparer ces </w:t>
      </w:r>
      <w:r w:rsidRPr="00B710E7">
        <w:rPr>
          <w:rFonts w:ascii="Courier New" w:hAnsi="Courier New" w:cs="Courier New"/>
          <w:i/>
          <w:sz w:val="24"/>
          <w:szCs w:val="24"/>
        </w:rPr>
        <w:t>frères ennemis</w:t>
      </w:r>
      <w:r w:rsidRPr="00AF444E">
        <w:rPr>
          <w:rFonts w:ascii="Courier New" w:hAnsi="Courier New" w:cs="Courier New"/>
          <w:sz w:val="28"/>
          <w:szCs w:val="28"/>
        </w:rPr>
        <w:t xml:space="preserve"> en train de s'étouffer. Et </w:t>
      </w:r>
      <w:r>
        <w:rPr>
          <w:rFonts w:ascii="Courier New" w:hAnsi="Courier New" w:cs="Courier New"/>
          <w:sz w:val="28"/>
          <w:szCs w:val="28"/>
        </w:rPr>
        <w:t>HAMLET</w:t>
      </w:r>
      <w:r w:rsidRPr="00AF444E">
        <w:rPr>
          <w:rFonts w:ascii="Courier New" w:hAnsi="Courier New" w:cs="Courier New"/>
          <w:sz w:val="28"/>
          <w:szCs w:val="28"/>
        </w:rPr>
        <w:t xml:space="preserve"> tient encore ces propos en parlant à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son partenaire</w:t>
      </w:r>
      <w:r w:rsidR="00B710E7">
        <w:rPr>
          <w:rFonts w:ascii="Courier New" w:hAnsi="Courier New" w:cs="Courier New"/>
          <w:sz w:val="28"/>
          <w:szCs w:val="28"/>
        </w:rPr>
        <w:t xml:space="preserve"> </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B710E7" w:rsidRPr="00B710E7" w:rsidRDefault="009439A3" w:rsidP="009439A3">
      <w:pPr>
        <w:pStyle w:val="Sansinterligne"/>
        <w:rPr>
          <w:rFonts w:ascii="Courier New" w:hAnsi="Courier New" w:cs="Courier New"/>
        </w:rPr>
      </w:pPr>
      <w:r w:rsidRPr="00B710E7">
        <w:rPr>
          <w:rFonts w:ascii="Courier New" w:hAnsi="Courier New" w:cs="Courier New"/>
        </w:rPr>
        <w:t xml:space="preserve">« </w:t>
      </w:r>
      <w:r w:rsidRPr="00B710E7">
        <w:rPr>
          <w:rFonts w:ascii="Times New Roman" w:hAnsi="Times New Roman" w:cs="Times New Roman"/>
          <w:i/>
        </w:rPr>
        <w:t xml:space="preserve">Et Monsieur, qui vous fait en user de la sorte avec moi ? Moi je vous ai toujours aimé. Il n'importe. Hercule a beau faire ce qu'il pourra, le chat miaulera, et </w:t>
      </w:r>
      <w:r w:rsidR="00B710E7" w:rsidRPr="00B710E7">
        <w:rPr>
          <w:rFonts w:ascii="Times New Roman" w:hAnsi="Times New Roman" w:cs="Times New Roman"/>
          <w:i/>
        </w:rPr>
        <w:t>le chien aura toujours son jour</w:t>
      </w:r>
      <w:r w:rsidRPr="00B710E7">
        <w:rPr>
          <w:rFonts w:ascii="Times New Roman" w:hAnsi="Times New Roman" w:cs="Times New Roman"/>
          <w:i/>
        </w:rPr>
        <w:t>.</w:t>
      </w:r>
      <w:r w:rsidRPr="00B710E7">
        <w:rPr>
          <w:rFonts w:ascii="Courier New" w:hAnsi="Courier New" w:cs="Courier New"/>
        </w:rPr>
        <w:t xml:space="preserve"> »</w:t>
      </w:r>
      <w:r w:rsidR="00B710E7" w:rsidRPr="00B710E7">
        <w:rPr>
          <w:rFonts w:ascii="Garamond" w:hAnsi="Garamond" w:cs="Courier New"/>
          <w:color w:val="C00000"/>
          <w:sz w:val="20"/>
          <w:szCs w:val="20"/>
        </w:rPr>
        <w:t xml:space="preserve">[ V, 1, </w:t>
      </w:r>
      <w:r w:rsidR="00B710E7">
        <w:rPr>
          <w:rFonts w:ascii="Garamond" w:hAnsi="Garamond" w:cs="Courier New"/>
          <w:color w:val="C00000"/>
          <w:sz w:val="20"/>
          <w:szCs w:val="20"/>
        </w:rPr>
        <w:t xml:space="preserve">276 </w:t>
      </w:r>
      <w:r w:rsidR="00B710E7" w:rsidRPr="00B710E7">
        <w:rPr>
          <w:rFonts w:ascii="Garamond" w:hAnsi="Garamond" w:cs="Courier New"/>
          <w:color w:val="C00000"/>
          <w:sz w:val="20"/>
          <w:szCs w:val="20"/>
        </w:rPr>
        <w:t>]</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qui est d'ailleurs un élément proverbial qui,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ici, me semble prendre toute sa valeur de certains rapprochements que certains d'entre vous peuvent faire, mais je ne peux pas m'arrêter.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L'essentiel est que lorsqu'il s'entretiendra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avec </w:t>
      </w:r>
      <w:r w:rsidR="00B710E7" w:rsidRPr="00AF444E">
        <w:rPr>
          <w:rFonts w:ascii="Courier New" w:hAnsi="Courier New" w:cs="Courier New"/>
          <w:sz w:val="28"/>
          <w:szCs w:val="28"/>
        </w:rPr>
        <w:t>HORATIO</w:t>
      </w:r>
      <w:r w:rsidRPr="00AF444E">
        <w:rPr>
          <w:rFonts w:ascii="Courier New" w:hAnsi="Courier New" w:cs="Courier New"/>
          <w:sz w:val="28"/>
          <w:szCs w:val="28"/>
        </w:rPr>
        <w:t xml:space="preserve"> il lui expliquera</w:t>
      </w:r>
      <w:r w:rsidR="00B710E7">
        <w:rPr>
          <w:rFonts w:ascii="Courier New" w:hAnsi="Courier New" w:cs="Courier New"/>
          <w:sz w:val="28"/>
          <w:szCs w:val="28"/>
        </w:rPr>
        <w:t xml:space="preserve"> </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B710E7" w:rsidRDefault="009439A3" w:rsidP="00E75B0F">
      <w:pPr>
        <w:pStyle w:val="Sansinterligne"/>
        <w:ind w:firstLine="708"/>
        <w:rPr>
          <w:rFonts w:ascii="Courier New" w:hAnsi="Courier New" w:cs="Courier New"/>
          <w:sz w:val="28"/>
          <w:szCs w:val="28"/>
        </w:rPr>
      </w:pPr>
      <w:r w:rsidRPr="00AF444E">
        <w:rPr>
          <w:rFonts w:ascii="Courier New" w:hAnsi="Courier New" w:cs="Courier New"/>
          <w:sz w:val="28"/>
          <w:szCs w:val="28"/>
        </w:rPr>
        <w:t xml:space="preserve">« </w:t>
      </w:r>
      <w:r w:rsidRPr="00B710E7">
        <w:rPr>
          <w:rFonts w:ascii="Times New Roman" w:hAnsi="Times New Roman" w:cs="Times New Roman"/>
          <w:i/>
        </w:rPr>
        <w:t>Je n'ai pu supporter de voir cet</w:t>
      </w:r>
      <w:r w:rsidR="00B710E7" w:rsidRPr="00B710E7">
        <w:rPr>
          <w:rFonts w:ascii="Times New Roman" w:hAnsi="Times New Roman" w:cs="Times New Roman"/>
          <w:i/>
        </w:rPr>
        <w:t xml:space="preserve">te sorte d'étalage de </w:t>
      </w:r>
      <w:r w:rsidR="00FC4F17">
        <w:rPr>
          <w:rFonts w:ascii="Times New Roman" w:hAnsi="Times New Roman" w:cs="Times New Roman"/>
          <w:i/>
        </w:rPr>
        <w:t>s</w:t>
      </w:r>
      <w:r w:rsidR="00B710E7" w:rsidRPr="00B710E7">
        <w:rPr>
          <w:rFonts w:ascii="Times New Roman" w:hAnsi="Times New Roman" w:cs="Times New Roman"/>
          <w:i/>
        </w:rPr>
        <w:t>on deuil</w:t>
      </w:r>
      <w:r w:rsidRPr="00B710E7">
        <w:rPr>
          <w:rFonts w:ascii="Times New Roman" w:hAnsi="Times New Roman" w:cs="Times New Roman"/>
          <w:i/>
        </w:rPr>
        <w:t>.</w:t>
      </w:r>
      <w:r w:rsidR="00B710E7">
        <w:rPr>
          <w:rFonts w:ascii="Times New Roman" w:hAnsi="Times New Roman" w:cs="Times New Roman"/>
          <w:i/>
        </w:rPr>
        <w:t xml:space="preserve"> </w:t>
      </w:r>
      <w:r w:rsidRPr="00AF444E">
        <w:rPr>
          <w:rFonts w:ascii="Courier New" w:hAnsi="Courier New" w:cs="Courier New"/>
          <w:sz w:val="28"/>
          <w:szCs w:val="28"/>
        </w:rPr>
        <w:t>»</w:t>
      </w:r>
      <w:r w:rsidR="00B710E7">
        <w:rPr>
          <w:rFonts w:ascii="Courier New" w:hAnsi="Courier New" w:cs="Courier New"/>
          <w:sz w:val="28"/>
          <w:szCs w:val="28"/>
        </w:rPr>
        <w:t xml:space="preserve">  </w:t>
      </w:r>
      <w:r w:rsidR="00B710E7" w:rsidRPr="00B710E7">
        <w:rPr>
          <w:rFonts w:ascii="Garamond" w:hAnsi="Garamond" w:cs="Courier New"/>
          <w:color w:val="C00000"/>
          <w:sz w:val="20"/>
          <w:szCs w:val="20"/>
        </w:rPr>
        <w:t>[ V,</w:t>
      </w:r>
      <w:r w:rsidR="00B710E7">
        <w:rPr>
          <w:rFonts w:ascii="Garamond" w:hAnsi="Garamond" w:cs="Courier New"/>
          <w:color w:val="C00000"/>
          <w:sz w:val="20"/>
          <w:szCs w:val="20"/>
        </w:rPr>
        <w:t>2</w:t>
      </w:r>
      <w:r w:rsidR="00B710E7" w:rsidRPr="00B710E7">
        <w:rPr>
          <w:rFonts w:ascii="Garamond" w:hAnsi="Garamond" w:cs="Courier New"/>
          <w:color w:val="C00000"/>
          <w:sz w:val="20"/>
          <w:szCs w:val="20"/>
        </w:rPr>
        <w:t xml:space="preserve">, </w:t>
      </w:r>
      <w:r w:rsidR="00B710E7">
        <w:rPr>
          <w:rFonts w:ascii="Garamond" w:hAnsi="Garamond" w:cs="Courier New"/>
          <w:color w:val="C00000"/>
          <w:sz w:val="20"/>
          <w:szCs w:val="20"/>
        </w:rPr>
        <w:t>78-79</w:t>
      </w:r>
      <w:r w:rsidR="00B710E7" w:rsidRPr="00B710E7">
        <w:rPr>
          <w:rFonts w:ascii="Garamond" w:hAnsi="Garamond" w:cs="Courier New"/>
          <w:color w:val="C00000"/>
          <w:sz w:val="20"/>
          <w:szCs w:val="20"/>
        </w:rPr>
        <w:t xml:space="preserve"> ]</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Nous voici portés au c</w:t>
      </w:r>
      <w:r w:rsidR="00D33A52">
        <w:rPr>
          <w:rFonts w:ascii="Courier New" w:hAnsi="Courier New" w:cs="Courier New"/>
          <w:sz w:val="28"/>
          <w:szCs w:val="28"/>
        </w:rPr>
        <w:t>œ</w:t>
      </w:r>
      <w:r w:rsidRPr="00AF444E">
        <w:rPr>
          <w:rFonts w:ascii="Courier New" w:hAnsi="Courier New" w:cs="Courier New"/>
          <w:sz w:val="28"/>
          <w:szCs w:val="28"/>
        </w:rPr>
        <w:t xml:space="preserve">ur de quelque chose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qui va nous ouvrir toute une problématique.</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Quel rapport y-a-t-il entre ce que nous avons apporté sous la forme </w:t>
      </w:r>
      <w:r w:rsidR="00B710E7" w:rsidRPr="00E75B0F">
        <w:rPr>
          <w:rFonts w:ascii="LACAN" w:hAnsi="LACAN"/>
          <w:bCs/>
          <w:color w:val="0000CC"/>
          <w:sz w:val="28"/>
          <w:szCs w:val="28"/>
        </w:rPr>
        <w:t>S</w:t>
      </w:r>
      <w:r w:rsidR="00B710E7" w:rsidRPr="00B710E7">
        <w:rPr>
          <w:rFonts w:ascii="LACAN" w:hAnsi="LACAN"/>
          <w:b/>
          <w:bCs/>
          <w:color w:val="0000CC"/>
        </w:rPr>
        <w:t xml:space="preserve"> </w:t>
      </w:r>
      <w:r w:rsidR="00B710E7" w:rsidRPr="00A71F60">
        <w:rPr>
          <w:rFonts w:ascii="Courier New" w:hAnsi="Courier New" w:cs="Courier New"/>
          <w:b/>
          <w:bCs/>
          <w:iCs/>
          <w:noProof/>
          <w:color w:val="0000CC"/>
          <w:sz w:val="28"/>
        </w:rPr>
        <w:sym w:font="Symbol" w:char="F0E0"/>
      </w:r>
      <w:r w:rsidR="00B710E7" w:rsidRPr="00B710E7">
        <w:rPr>
          <w:rFonts w:ascii="Courier New" w:hAnsi="Courier New" w:cs="Courier New"/>
          <w:b/>
          <w:bCs/>
          <w:iCs/>
          <w:noProof/>
          <w:color w:val="0000CC"/>
          <w:sz w:val="28"/>
        </w:rPr>
        <w:t xml:space="preserve"> </w:t>
      </w:r>
      <w:r w:rsidR="00B710E7" w:rsidRPr="00B710E7">
        <w:rPr>
          <w:rFonts w:ascii="Times New Roman" w:hAnsi="Times New Roman" w:cs="Times New Roman"/>
          <w:bCs/>
          <w:i/>
          <w:iCs/>
          <w:noProof/>
          <w:color w:val="0000CC"/>
          <w:sz w:val="28"/>
        </w:rPr>
        <w:t>a</w:t>
      </w:r>
      <w:r w:rsidRPr="00AF444E">
        <w:rPr>
          <w:rFonts w:ascii="Courier New" w:hAnsi="Courier New" w:cs="Courier New"/>
          <w:sz w:val="28"/>
          <w:szCs w:val="28"/>
        </w:rPr>
        <w:t xml:space="preserve">, concernant la constitution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l'objet dans le désir, et le deuil ?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Observons ceci, abordons par ses caractéristiques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les plus manifestes qui peuvent paraître aussi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les plus éloignées du centre que nous cherchons ici, ce qui se présente à nous.</w:t>
      </w:r>
    </w:p>
    <w:p w:rsidR="00FC4F17" w:rsidRDefault="009439A3" w:rsidP="009439A3">
      <w:pPr>
        <w:pStyle w:val="Sansinterligne"/>
        <w:rPr>
          <w:rFonts w:ascii="Courier New" w:hAnsi="Courier New" w:cs="Courier New"/>
          <w:sz w:val="28"/>
          <w:szCs w:val="28"/>
        </w:rPr>
      </w:pPr>
      <w:r>
        <w:rPr>
          <w:rFonts w:ascii="Courier New" w:hAnsi="Courier New" w:cs="Courier New"/>
          <w:sz w:val="28"/>
          <w:szCs w:val="28"/>
        </w:rPr>
        <w:lastRenderedPageBreak/>
        <w:t>HAMLET</w:t>
      </w:r>
      <w:r w:rsidRPr="00AF444E">
        <w:rPr>
          <w:rFonts w:ascii="Courier New" w:hAnsi="Courier New" w:cs="Courier New"/>
          <w:sz w:val="28"/>
          <w:szCs w:val="28"/>
        </w:rPr>
        <w:t xml:space="preserve"> s'est conduit avec </w:t>
      </w:r>
      <w:r w:rsidR="00B710E7">
        <w:rPr>
          <w:rFonts w:ascii="Courier New" w:hAnsi="Courier New" w:cs="Courier New"/>
          <w:sz w:val="28"/>
          <w:szCs w:val="28"/>
        </w:rPr>
        <w:t>OPHÉLIE</w:t>
      </w:r>
      <w:r w:rsidRPr="00AF444E">
        <w:rPr>
          <w:rFonts w:ascii="Courier New" w:hAnsi="Courier New" w:cs="Courier New"/>
          <w:sz w:val="28"/>
          <w:szCs w:val="28"/>
        </w:rPr>
        <w:t xml:space="preserve"> d'une façon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plus que méprisable et cruelle. J'ai insisté sur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caractère d'</w:t>
      </w:r>
      <w:r w:rsidRPr="00B710E7">
        <w:rPr>
          <w:rFonts w:ascii="Times New Roman" w:hAnsi="Times New Roman" w:cs="Times New Roman"/>
          <w:i/>
          <w:sz w:val="24"/>
          <w:szCs w:val="24"/>
        </w:rPr>
        <w:t>agression</w:t>
      </w:r>
      <w:r w:rsidRPr="00AF444E">
        <w:rPr>
          <w:rFonts w:ascii="Courier New" w:hAnsi="Courier New" w:cs="Courier New"/>
          <w:sz w:val="28"/>
          <w:szCs w:val="28"/>
        </w:rPr>
        <w:t xml:space="preserve"> dévalorisant, d'</w:t>
      </w:r>
      <w:r w:rsidRPr="00B710E7">
        <w:rPr>
          <w:rFonts w:ascii="Times New Roman" w:hAnsi="Times New Roman" w:cs="Times New Roman"/>
          <w:i/>
          <w:sz w:val="24"/>
          <w:szCs w:val="24"/>
        </w:rPr>
        <w:t>humiliation</w:t>
      </w:r>
      <w:r w:rsidRPr="00AF444E">
        <w:rPr>
          <w:rFonts w:ascii="Courier New" w:hAnsi="Courier New" w:cs="Courier New"/>
          <w:sz w:val="28"/>
          <w:szCs w:val="28"/>
        </w:rPr>
        <w:t xml:space="preserve"> sans cesse imposée à cette personne qui est </w:t>
      </w:r>
      <w:r w:rsidRPr="00B710E7">
        <w:rPr>
          <w:rFonts w:ascii="Courier New" w:hAnsi="Courier New" w:cs="Courier New"/>
          <w:i/>
          <w:sz w:val="24"/>
          <w:szCs w:val="24"/>
        </w:rPr>
        <w:t>devenue soudain</w:t>
      </w:r>
      <w:r w:rsidRPr="00AF444E">
        <w:rPr>
          <w:rFonts w:ascii="Courier New" w:hAnsi="Courier New" w:cs="Courier New"/>
          <w:sz w:val="28"/>
          <w:szCs w:val="28"/>
        </w:rPr>
        <w:t xml:space="preserve"> le symbole même du rejet</w:t>
      </w:r>
      <w:r w:rsidR="00B710E7">
        <w:rPr>
          <w:rFonts w:ascii="Courier New" w:hAnsi="Courier New" w:cs="Courier New"/>
          <w:sz w:val="28"/>
          <w:szCs w:val="28"/>
        </w:rPr>
        <w:t xml:space="preserve"> </w:t>
      </w:r>
      <w:r w:rsidRPr="00AF444E">
        <w:rPr>
          <w:rFonts w:ascii="Courier New" w:hAnsi="Courier New" w:cs="Courier New"/>
          <w:sz w:val="28"/>
          <w:szCs w:val="28"/>
        </w:rPr>
        <w:t xml:space="preserve">comme tel de son désir.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Nous ne pouvons pas manquer d'être frappés de quelque chose qui complète pour nous une fois de plus, sous une autre forme, dans un autre trait, la structure pour </w:t>
      </w:r>
      <w:r>
        <w:rPr>
          <w:rFonts w:ascii="Courier New" w:hAnsi="Courier New" w:cs="Courier New"/>
          <w:sz w:val="28"/>
          <w:szCs w:val="28"/>
        </w:rPr>
        <w:t>HAMLET</w:t>
      </w:r>
      <w:r w:rsidRPr="00AF444E">
        <w:rPr>
          <w:rFonts w:ascii="Courier New" w:hAnsi="Courier New" w:cs="Courier New"/>
          <w:sz w:val="28"/>
          <w:szCs w:val="28"/>
        </w:rPr>
        <w:t xml:space="preserve">. C'est que </w:t>
      </w:r>
      <w:r w:rsidRPr="00B710E7">
        <w:rPr>
          <w:rFonts w:ascii="Courier New" w:hAnsi="Courier New" w:cs="Courier New"/>
          <w:i/>
          <w:sz w:val="24"/>
          <w:szCs w:val="24"/>
        </w:rPr>
        <w:t>soudain</w:t>
      </w:r>
      <w:r w:rsidRPr="00AF444E">
        <w:rPr>
          <w:rFonts w:ascii="Courier New" w:hAnsi="Courier New" w:cs="Courier New"/>
          <w:sz w:val="28"/>
          <w:szCs w:val="28"/>
        </w:rPr>
        <w:t xml:space="preserve">, cet </w:t>
      </w:r>
      <w:r w:rsidRPr="00B710E7">
        <w:rPr>
          <w:rFonts w:ascii="Courier New" w:hAnsi="Courier New" w:cs="Courier New"/>
          <w:i/>
          <w:sz w:val="24"/>
          <w:szCs w:val="24"/>
        </w:rPr>
        <w:t>objet</w:t>
      </w:r>
      <w:r w:rsidRPr="00AF444E">
        <w:rPr>
          <w:rFonts w:ascii="Courier New" w:hAnsi="Courier New" w:cs="Courier New"/>
          <w:sz w:val="28"/>
          <w:szCs w:val="28"/>
        </w:rPr>
        <w:t xml:space="preserve"> va reprendre pour lui sa présence, sa valeur. Il déclare</w:t>
      </w:r>
      <w:r w:rsidR="00B710E7">
        <w:rPr>
          <w:rFonts w:ascii="Courier New" w:hAnsi="Courier New" w:cs="Courier New"/>
          <w:sz w:val="28"/>
          <w:szCs w:val="28"/>
        </w:rPr>
        <w:t xml:space="preserve"> </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Times New Roman" w:hAnsi="Times New Roman" w:cs="Times New Roman"/>
          <w:i/>
        </w:rPr>
      </w:pPr>
      <w:r w:rsidRPr="00AF444E">
        <w:rPr>
          <w:rFonts w:ascii="Courier New" w:hAnsi="Courier New" w:cs="Courier New"/>
          <w:sz w:val="28"/>
          <w:szCs w:val="28"/>
        </w:rPr>
        <w:t xml:space="preserve">« </w:t>
      </w:r>
      <w:r w:rsidRPr="00B710E7">
        <w:rPr>
          <w:rFonts w:ascii="Times New Roman" w:hAnsi="Times New Roman" w:cs="Times New Roman"/>
          <w:i/>
        </w:rPr>
        <w:t xml:space="preserve">J'aimais </w:t>
      </w:r>
      <w:r w:rsidR="00B710E7" w:rsidRPr="00B710E7">
        <w:rPr>
          <w:rFonts w:ascii="Times New Roman" w:hAnsi="Times New Roman" w:cs="Times New Roman"/>
          <w:i/>
        </w:rPr>
        <w:t>OPHÉLIE</w:t>
      </w:r>
      <w:r w:rsidRPr="00B710E7">
        <w:rPr>
          <w:rFonts w:ascii="Times New Roman" w:hAnsi="Times New Roman" w:cs="Times New Roman"/>
          <w:i/>
        </w:rPr>
        <w:t>, et trente-six mille frères avec tout ce qu'ils ont d'amour n'arriveraient point</w:t>
      </w:r>
    </w:p>
    <w:p w:rsidR="009439A3" w:rsidRPr="00AF444E" w:rsidRDefault="00B710E7" w:rsidP="009439A3">
      <w:pPr>
        <w:pStyle w:val="Sansinterligne"/>
        <w:rPr>
          <w:rFonts w:ascii="Courier New" w:hAnsi="Courier New" w:cs="Courier New"/>
          <w:sz w:val="28"/>
          <w:szCs w:val="28"/>
        </w:rPr>
      </w:pPr>
      <w:r>
        <w:rPr>
          <w:rFonts w:ascii="Times New Roman" w:hAnsi="Times New Roman" w:cs="Times New Roman"/>
          <w:i/>
        </w:rPr>
        <w:t xml:space="preserve">    </w:t>
      </w:r>
      <w:r w:rsidR="009439A3" w:rsidRPr="00B710E7">
        <w:rPr>
          <w:rFonts w:ascii="Times New Roman" w:hAnsi="Times New Roman" w:cs="Times New Roman"/>
          <w:i/>
        </w:rPr>
        <w:t xml:space="preserve"> à la somme </w:t>
      </w:r>
      <w:r w:rsidRPr="00B710E7">
        <w:rPr>
          <w:rFonts w:ascii="Times New Roman" w:hAnsi="Times New Roman" w:cs="Times New Roman"/>
          <w:i/>
        </w:rPr>
        <w:t xml:space="preserve">du mien. Que feras-tu pour elle </w:t>
      </w:r>
      <w:r w:rsidR="009439A3" w:rsidRPr="00B710E7">
        <w:rPr>
          <w:rFonts w:ascii="Times New Roman" w:hAnsi="Times New Roman" w:cs="Times New Roman"/>
          <w:i/>
        </w:rPr>
        <w:t>?</w:t>
      </w:r>
      <w:r w:rsidR="009439A3" w:rsidRPr="00AF444E">
        <w:rPr>
          <w:rFonts w:ascii="Courier New" w:hAnsi="Courier New" w:cs="Courier New"/>
          <w:sz w:val="28"/>
          <w:szCs w:val="28"/>
        </w:rPr>
        <w:t xml:space="preserve"> »</w:t>
      </w:r>
      <w:r>
        <w:rPr>
          <w:rFonts w:ascii="Courier New" w:hAnsi="Courier New" w:cs="Courier New"/>
          <w:sz w:val="28"/>
          <w:szCs w:val="28"/>
        </w:rPr>
        <w:t xml:space="preserve"> </w:t>
      </w:r>
      <w:r w:rsidRPr="00B710E7">
        <w:rPr>
          <w:rFonts w:ascii="Garamond" w:hAnsi="Garamond" w:cs="Courier New"/>
          <w:color w:val="C00000"/>
          <w:sz w:val="20"/>
          <w:szCs w:val="20"/>
        </w:rPr>
        <w:t>[V, 1, 257 ]</w:t>
      </w:r>
    </w:p>
    <w:p w:rsidR="009439A3" w:rsidRPr="00AF444E" w:rsidRDefault="009439A3"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dans ces termes que commence le défi adressé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w:t>
      </w:r>
      <w:r>
        <w:rPr>
          <w:rFonts w:ascii="Courier New" w:hAnsi="Courier New" w:cs="Courier New"/>
          <w:sz w:val="28"/>
          <w:szCs w:val="28"/>
        </w:rPr>
        <w:t>LAERTE</w:t>
      </w:r>
      <w:r w:rsidRPr="00AF444E">
        <w:rPr>
          <w:rFonts w:ascii="Courier New" w:hAnsi="Courier New" w:cs="Courier New"/>
          <w:sz w:val="28"/>
          <w:szCs w:val="28"/>
        </w:rPr>
        <w:t xml:space="preserve">. C'est en quelque sorte dans la mesure où l'objet de son désir est devenu un objet impossible qu'il redevient pour lui l'objet de </w:t>
      </w:r>
      <w:r w:rsidR="00B710E7">
        <w:rPr>
          <w:rFonts w:ascii="Courier New" w:hAnsi="Courier New" w:cs="Courier New"/>
          <w:sz w:val="28"/>
          <w:szCs w:val="28"/>
        </w:rPr>
        <w:t>s</w:t>
      </w:r>
      <w:r w:rsidRPr="00AF444E">
        <w:rPr>
          <w:rFonts w:ascii="Courier New" w:hAnsi="Courier New" w:cs="Courier New"/>
          <w:sz w:val="28"/>
          <w:szCs w:val="28"/>
        </w:rPr>
        <w:t xml:space="preserve">on désir.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Une fois de plus nous croyons nous trouver là à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un détour familier, à savoir une des caractéristiques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du désir de l'obsessionnel. Ne nous arrêtons pas trop vite à ces apparences trop évidentes. </w:t>
      </w:r>
    </w:p>
    <w:p w:rsidR="00B710E7" w:rsidRDefault="00B710E7"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L'obsessionnel, ce n'est pas tellement que l'objet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 son désir soit impossible qui le caractérise</w:t>
      </w:r>
      <w:r w:rsidR="00B710E7">
        <w:rPr>
          <w:rFonts w:ascii="Courier New" w:hAnsi="Courier New" w:cs="Courier New"/>
          <w:sz w:val="28"/>
          <w:szCs w:val="28"/>
        </w:rPr>
        <w:t>…</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si tant est que de par la structure même des fondements du désir, il y a toujours cette note d'impossibilité dans l'objet du désir</w:t>
      </w:r>
    </w:p>
    <w:p w:rsidR="00B710E7" w:rsidRDefault="00B710E7" w:rsidP="009439A3">
      <w:pPr>
        <w:pStyle w:val="Sansinterligne"/>
        <w:rPr>
          <w:rFonts w:ascii="Courier New" w:hAnsi="Courier New" w:cs="Courier New"/>
          <w:sz w:val="28"/>
          <w:szCs w:val="28"/>
        </w:rPr>
      </w:pPr>
      <w:r>
        <w:rPr>
          <w:rFonts w:ascii="Courier New" w:hAnsi="Courier New" w:cs="Courier New"/>
          <w:sz w:val="28"/>
          <w:szCs w:val="28"/>
        </w:rPr>
        <w:t>…c</w:t>
      </w:r>
      <w:r w:rsidR="009439A3" w:rsidRPr="00AF444E">
        <w:rPr>
          <w:rFonts w:ascii="Courier New" w:hAnsi="Courier New" w:cs="Courier New"/>
          <w:sz w:val="28"/>
          <w:szCs w:val="28"/>
        </w:rPr>
        <w:t>e qui le caractérise</w:t>
      </w:r>
      <w:r>
        <w:rPr>
          <w:rFonts w:ascii="Courier New" w:hAnsi="Courier New" w:cs="Courier New"/>
          <w:sz w:val="28"/>
          <w:szCs w:val="28"/>
        </w:rPr>
        <w:t>…</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cela n'est donc pas que l'objet de son désir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soit impossible, car il ne serait là, et par ce trait il n'est là qu'une des formes spécialement manifestes d'un aspect du désir humain</w:t>
      </w:r>
    </w:p>
    <w:p w:rsidR="009439A3" w:rsidRPr="00AF444E" w:rsidRDefault="00B710E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c'est que l'obsessionnel met l'accent sur la rencontre avec cette impossibilité.</w:t>
      </w:r>
    </w:p>
    <w:p w:rsidR="009439A3" w:rsidRPr="00AF444E" w:rsidRDefault="009439A3"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Autrement dit, il s'arrange à ce que l'objet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son désir prenne valeur essentielle de signifiant de cette impossibilité. C'est là une des notes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par laquelle nous pouvons aborder déjà cette forme.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Mais il y a quelque chose de plus profond qui nous sollicite.</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Le deuil est quelque chose que notre théorie,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 notre tradition, que </w:t>
      </w:r>
      <w:r w:rsidRPr="00B710E7">
        <w:rPr>
          <w:rFonts w:ascii="Courier New" w:hAnsi="Courier New" w:cs="Courier New"/>
          <w:i/>
          <w:sz w:val="24"/>
          <w:szCs w:val="24"/>
        </w:rPr>
        <w:t>les formules freudiennes</w:t>
      </w:r>
      <w:r w:rsidRPr="00AF444E">
        <w:rPr>
          <w:rFonts w:ascii="Courier New" w:hAnsi="Courier New" w:cs="Courier New"/>
          <w:sz w:val="28"/>
          <w:szCs w:val="28"/>
        </w:rPr>
        <w:t xml:space="preserve"> nous ont déjà appris à formuler en termes de </w:t>
      </w:r>
      <w:r w:rsidRPr="00B710E7">
        <w:rPr>
          <w:rFonts w:ascii="Times New Roman" w:hAnsi="Times New Roman" w:cs="Times New Roman"/>
          <w:i/>
          <w:sz w:val="24"/>
          <w:szCs w:val="24"/>
        </w:rPr>
        <w:t>relation d'objet</w:t>
      </w:r>
      <w:r w:rsidRPr="00AF444E">
        <w:rPr>
          <w:rFonts w:ascii="Courier New" w:hAnsi="Courier New" w:cs="Courier New"/>
          <w:sz w:val="28"/>
          <w:szCs w:val="28"/>
        </w:rPr>
        <w:t xml:space="preserve">. Est-ce que par un certain côté nous ne pouvons pas être frappés par le fait que l'objet du deuil,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c'est </w:t>
      </w:r>
      <w:r w:rsidR="00B710E7" w:rsidRPr="00AF444E">
        <w:rPr>
          <w:rFonts w:ascii="Courier New" w:hAnsi="Courier New" w:cs="Courier New"/>
          <w:sz w:val="28"/>
          <w:szCs w:val="28"/>
        </w:rPr>
        <w:t>FREUD</w:t>
      </w:r>
      <w:r w:rsidRPr="00AF444E">
        <w:rPr>
          <w:rFonts w:ascii="Courier New" w:hAnsi="Courier New" w:cs="Courier New"/>
          <w:sz w:val="28"/>
          <w:szCs w:val="28"/>
        </w:rPr>
        <w:t xml:space="preserve"> qui l'a mis</w:t>
      </w:r>
      <w:r w:rsidR="00FC4F17">
        <w:rPr>
          <w:rFonts w:ascii="Courier New" w:hAnsi="Courier New" w:cs="Courier New"/>
          <w:sz w:val="28"/>
          <w:szCs w:val="28"/>
        </w:rPr>
        <w:t>…</w:t>
      </w:r>
      <w:r w:rsidRPr="00AF444E">
        <w:rPr>
          <w:rFonts w:ascii="Courier New" w:hAnsi="Courier New" w:cs="Courier New"/>
          <w:sz w:val="28"/>
          <w:szCs w:val="28"/>
        </w:rPr>
        <w:t xml:space="preserve"> </w:t>
      </w:r>
    </w:p>
    <w:p w:rsidR="00FC4F17" w:rsidRDefault="009439A3" w:rsidP="00FC4F17">
      <w:pPr>
        <w:pStyle w:val="Sansinterligne"/>
        <w:ind w:left="708"/>
        <w:rPr>
          <w:rFonts w:ascii="Courier New" w:hAnsi="Courier New" w:cs="Courier New"/>
          <w:sz w:val="28"/>
          <w:szCs w:val="28"/>
        </w:rPr>
      </w:pPr>
      <w:r w:rsidRPr="00AF444E">
        <w:rPr>
          <w:rFonts w:ascii="Courier New" w:hAnsi="Courier New" w:cs="Courier New"/>
          <w:sz w:val="28"/>
          <w:szCs w:val="28"/>
        </w:rPr>
        <w:t xml:space="preserve">pour la première fois depuis qu'il y a </w:t>
      </w:r>
    </w:p>
    <w:p w:rsidR="00FC4F17" w:rsidRDefault="009439A3" w:rsidP="00FC4F17">
      <w:pPr>
        <w:pStyle w:val="Sansinterligne"/>
        <w:ind w:left="708"/>
        <w:rPr>
          <w:rFonts w:ascii="Courier New" w:hAnsi="Courier New" w:cs="Courier New"/>
          <w:sz w:val="28"/>
          <w:szCs w:val="28"/>
        </w:rPr>
      </w:pPr>
      <w:r w:rsidRPr="00AF444E">
        <w:rPr>
          <w:rFonts w:ascii="Courier New" w:hAnsi="Courier New" w:cs="Courier New"/>
          <w:sz w:val="28"/>
          <w:szCs w:val="28"/>
        </w:rPr>
        <w:t>des psychologues et qui pensent</w:t>
      </w:r>
    </w:p>
    <w:p w:rsidR="009439A3" w:rsidRPr="00AF444E" w:rsidRDefault="00FC4F1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en valeur</w:t>
      </w:r>
      <w:r>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L'objet du deuil, c'est dans un certain rapport d'identification</w:t>
      </w:r>
      <w:r w:rsidR="00B710E7">
        <w:rPr>
          <w:rFonts w:ascii="Courier New" w:hAnsi="Courier New" w:cs="Courier New"/>
          <w:sz w:val="28"/>
          <w:szCs w:val="28"/>
        </w:rPr>
        <w:t>…</w:t>
      </w:r>
      <w:r w:rsidRPr="00AF444E">
        <w:rPr>
          <w:rFonts w:ascii="Courier New" w:hAnsi="Courier New" w:cs="Courier New"/>
          <w:sz w:val="28"/>
          <w:szCs w:val="28"/>
        </w:rPr>
        <w:t xml:space="preserve">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et qu'il a essayé de définir de plus près, d'appeler un </w:t>
      </w:r>
      <w:r w:rsidRPr="00B710E7">
        <w:rPr>
          <w:rFonts w:ascii="Courier New" w:hAnsi="Courier New" w:cs="Courier New"/>
          <w:i/>
          <w:sz w:val="24"/>
          <w:szCs w:val="24"/>
        </w:rPr>
        <w:t>rapport d'incorporation</w:t>
      </w:r>
      <w:r w:rsidRPr="00AF444E">
        <w:rPr>
          <w:rFonts w:ascii="Courier New" w:hAnsi="Courier New" w:cs="Courier New"/>
          <w:sz w:val="28"/>
          <w:szCs w:val="28"/>
        </w:rPr>
        <w:t xml:space="preserve"> avec le sujet</w:t>
      </w:r>
    </w:p>
    <w:p w:rsidR="00B710E7" w:rsidRDefault="00B710E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qu'il prend sa portée, que </w:t>
      </w:r>
      <w:r w:rsidR="009439A3" w:rsidRPr="00FC4F17">
        <w:rPr>
          <w:rFonts w:ascii="Courier New" w:hAnsi="Courier New" w:cs="Courier New"/>
          <w:i/>
          <w:sz w:val="24"/>
          <w:szCs w:val="24"/>
        </w:rPr>
        <w:t>se groupent</w:t>
      </w:r>
      <w:r w:rsidR="009439A3" w:rsidRPr="00AF444E">
        <w:rPr>
          <w:rFonts w:ascii="Courier New" w:hAnsi="Courier New" w:cs="Courier New"/>
          <w:sz w:val="28"/>
          <w:szCs w:val="28"/>
        </w:rPr>
        <w:t xml:space="preserve">, </w:t>
      </w:r>
      <w:r w:rsidR="00FC4F17" w:rsidRPr="00FC4F17">
        <w:rPr>
          <w:rFonts w:ascii="Courier New" w:hAnsi="Courier New" w:cs="Courier New"/>
          <w:i/>
          <w:sz w:val="24"/>
          <w:szCs w:val="24"/>
        </w:rPr>
        <w:t>s</w:t>
      </w:r>
      <w:r w:rsidR="009439A3" w:rsidRPr="00FC4F17">
        <w:rPr>
          <w:rFonts w:ascii="Courier New" w:hAnsi="Courier New" w:cs="Courier New"/>
          <w:i/>
          <w:sz w:val="24"/>
          <w:szCs w:val="24"/>
        </w:rPr>
        <w:t>'organisent</w:t>
      </w:r>
      <w:r w:rsidR="009439A3" w:rsidRPr="00AF444E">
        <w:rPr>
          <w:rFonts w:ascii="Courier New" w:hAnsi="Courier New" w:cs="Courier New"/>
          <w:sz w:val="28"/>
          <w:szCs w:val="28"/>
        </w:rPr>
        <w:t xml:space="preserve">, les manifestations du deuil.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Alors, est-ce que nous ne pouvons pas essayer, nous, de réarticuler de plus près, dans le vocabulaire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 nous avons appris ici à manier, ce que peut-être cette identification du deuil ?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Quelle est la fonction du deuil ?</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Si nous nous avançons dans cette voie nous allons voir</w:t>
      </w:r>
      <w:r w:rsidR="00B710E7">
        <w:rPr>
          <w:rFonts w:ascii="Courier New" w:hAnsi="Courier New" w:cs="Courier New"/>
          <w:sz w:val="28"/>
          <w:szCs w:val="28"/>
        </w:rPr>
        <w:t>…</w:t>
      </w:r>
    </w:p>
    <w:p w:rsidR="009439A3" w:rsidRPr="00AF444E"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et uniquement en fonction des </w:t>
      </w:r>
      <w:r w:rsidRPr="00B710E7">
        <w:rPr>
          <w:rFonts w:ascii="Courier New" w:hAnsi="Courier New" w:cs="Courier New"/>
          <w:i/>
          <w:sz w:val="24"/>
          <w:szCs w:val="24"/>
        </w:rPr>
        <w:t xml:space="preserve">appareils </w:t>
      </w:r>
      <w:r w:rsidR="00B710E7" w:rsidRPr="00B710E7">
        <w:rPr>
          <w:rFonts w:ascii="Courier New" w:hAnsi="Courier New" w:cs="Courier New"/>
          <w:i/>
          <w:sz w:val="24"/>
          <w:szCs w:val="24"/>
        </w:rPr>
        <w:t>s</w:t>
      </w:r>
      <w:r w:rsidRPr="00B710E7">
        <w:rPr>
          <w:rFonts w:ascii="Courier New" w:hAnsi="Courier New" w:cs="Courier New"/>
          <w:i/>
          <w:sz w:val="24"/>
          <w:szCs w:val="24"/>
        </w:rPr>
        <w:t>ymboliques</w:t>
      </w:r>
      <w:r w:rsidRPr="00AF444E">
        <w:rPr>
          <w:rFonts w:ascii="Courier New" w:hAnsi="Courier New" w:cs="Courier New"/>
          <w:sz w:val="28"/>
          <w:szCs w:val="28"/>
        </w:rPr>
        <w:t xml:space="preserve"> que nous employons dans cette exploration</w:t>
      </w:r>
    </w:p>
    <w:p w:rsidR="009439A3" w:rsidRPr="00AF444E" w:rsidRDefault="00B710E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apparaître de la fonction du deuil des conséquences que je crois nouvelles, et pour vous </w:t>
      </w:r>
      <w:r w:rsidR="009439A3" w:rsidRPr="00B710E7">
        <w:rPr>
          <w:rFonts w:ascii="Times New Roman" w:hAnsi="Times New Roman" w:cs="Times New Roman"/>
          <w:i/>
          <w:sz w:val="24"/>
          <w:szCs w:val="24"/>
        </w:rPr>
        <w:t>éminemment suggestives</w:t>
      </w:r>
      <w:r w:rsidR="009439A3" w:rsidRPr="00AF444E">
        <w:rPr>
          <w:rFonts w:ascii="Courier New" w:hAnsi="Courier New" w:cs="Courier New"/>
          <w:sz w:val="28"/>
          <w:szCs w:val="28"/>
        </w:rPr>
        <w:t xml:space="preserve">. </w:t>
      </w:r>
      <w:r>
        <w:rPr>
          <w:rFonts w:ascii="Courier New" w:hAnsi="Courier New" w:cs="Courier New"/>
          <w:sz w:val="28"/>
          <w:szCs w:val="28"/>
        </w:rPr>
        <w:t>J</w:t>
      </w:r>
      <w:r w:rsidR="009439A3" w:rsidRPr="00AF444E">
        <w:rPr>
          <w:rFonts w:ascii="Courier New" w:hAnsi="Courier New" w:cs="Courier New"/>
          <w:sz w:val="28"/>
          <w:szCs w:val="28"/>
        </w:rPr>
        <w:t>e veux dire destinées à vous ouvrir des aperçus efficaces et féconds auxquels vous ne pouviez pas accéder par une autre voie.</w:t>
      </w:r>
    </w:p>
    <w:p w:rsidR="009439A3" w:rsidRPr="00AF444E" w:rsidRDefault="009439A3"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La question de ce qu'est l'identification doit s'éclairer des catégories qui sont celles qu'ici devant vous, depuis des années, je promeus, c'est à savoir celles du </w:t>
      </w:r>
      <w:r w:rsidRPr="00B710E7">
        <w:rPr>
          <w:rFonts w:ascii="Times New Roman" w:hAnsi="Times New Roman" w:cs="Times New Roman"/>
          <w:i/>
          <w:color w:val="0000CC"/>
          <w:sz w:val="24"/>
          <w:szCs w:val="24"/>
        </w:rPr>
        <w:t>symbolique</w:t>
      </w:r>
      <w:r w:rsidRPr="00AF444E">
        <w:rPr>
          <w:rFonts w:ascii="Courier New" w:hAnsi="Courier New" w:cs="Courier New"/>
          <w:sz w:val="28"/>
          <w:szCs w:val="28"/>
        </w:rPr>
        <w:t>, de l'</w:t>
      </w:r>
      <w:r w:rsidRPr="00B710E7">
        <w:rPr>
          <w:rFonts w:ascii="Times New Roman" w:hAnsi="Times New Roman" w:cs="Times New Roman"/>
          <w:i/>
          <w:color w:val="0000CC"/>
          <w:sz w:val="24"/>
          <w:szCs w:val="24"/>
        </w:rPr>
        <w:t>imaginaire</w:t>
      </w:r>
      <w:r w:rsidRPr="00AF444E">
        <w:rPr>
          <w:rFonts w:ascii="Courier New" w:hAnsi="Courier New" w:cs="Courier New"/>
          <w:sz w:val="28"/>
          <w:szCs w:val="28"/>
        </w:rPr>
        <w:t xml:space="preserve"> et du </w:t>
      </w:r>
      <w:r w:rsidRPr="00B710E7">
        <w:rPr>
          <w:rFonts w:ascii="Times New Roman" w:hAnsi="Times New Roman" w:cs="Times New Roman"/>
          <w:i/>
          <w:color w:val="0000CC"/>
          <w:sz w:val="24"/>
          <w:szCs w:val="24"/>
        </w:rPr>
        <w:t>réel</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Qu'est-ce que c'est que cette </w:t>
      </w:r>
      <w:r w:rsidRPr="00B710E7">
        <w:rPr>
          <w:rFonts w:ascii="Times New Roman" w:hAnsi="Times New Roman" w:cs="Times New Roman"/>
          <w:i/>
          <w:sz w:val="24"/>
          <w:szCs w:val="24"/>
        </w:rPr>
        <w:t>incorporation de l'objet perdu</w:t>
      </w:r>
      <w:r w:rsidRPr="00AF444E">
        <w:rPr>
          <w:rFonts w:ascii="Courier New" w:hAnsi="Courier New" w:cs="Courier New"/>
          <w:sz w:val="28"/>
          <w:szCs w:val="28"/>
        </w:rPr>
        <w:t xml:space="preserve"> ?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quoi consiste le travail du deuil ?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On reste dans un vague qui explique l'arrêt de toute spéculation autour de cette voie pourtant ouverte par </w:t>
      </w:r>
      <w:r w:rsidR="00FC4F17" w:rsidRPr="00AF444E">
        <w:rPr>
          <w:rFonts w:ascii="Courier New" w:hAnsi="Courier New" w:cs="Courier New"/>
          <w:sz w:val="28"/>
          <w:szCs w:val="28"/>
        </w:rPr>
        <w:t>FREUD</w:t>
      </w:r>
      <w:r w:rsidRPr="00AF444E">
        <w:rPr>
          <w:rFonts w:ascii="Courier New" w:hAnsi="Courier New" w:cs="Courier New"/>
          <w:sz w:val="28"/>
          <w:szCs w:val="28"/>
        </w:rPr>
        <w:t xml:space="preserve"> autour du deuil et de la mélancolie, du fait que la question n'est pas articulée convenablement.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 xml:space="preserve">Tenons-nous en aux premiers aspects, les plus </w:t>
      </w:r>
      <w:r w:rsidRPr="00FC4F17">
        <w:rPr>
          <w:rFonts w:ascii="Courier New" w:hAnsi="Courier New" w:cs="Courier New"/>
          <w:i/>
          <w:sz w:val="24"/>
          <w:szCs w:val="24"/>
        </w:rPr>
        <w:t>évidents</w:t>
      </w:r>
      <w:r w:rsidRPr="00AF444E">
        <w:rPr>
          <w:rFonts w:ascii="Courier New" w:hAnsi="Courier New" w:cs="Courier New"/>
          <w:sz w:val="28"/>
          <w:szCs w:val="28"/>
        </w:rPr>
        <w:t xml:space="preserve">, de l'expérience du deuil.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 sujet s'abîme dans le vertige de la douleur et se trouve dans un certain rapport, ici en quelque sorte illustré de la façon la plus manifeste par ce que nous voyons se passer dans la scène du cimetière</w:t>
      </w:r>
      <w:r w:rsidR="00B710E7">
        <w:rPr>
          <w:rFonts w:ascii="Courier New" w:hAnsi="Courier New" w:cs="Courier New"/>
          <w:sz w:val="28"/>
          <w:szCs w:val="28"/>
        </w:rPr>
        <w:t>…</w:t>
      </w:r>
      <w:r w:rsidRPr="00AF444E">
        <w:rPr>
          <w:rFonts w:ascii="Courier New" w:hAnsi="Courier New" w:cs="Courier New"/>
          <w:sz w:val="28"/>
          <w:szCs w:val="28"/>
        </w:rPr>
        <w:t xml:space="preserve">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le saut de </w:t>
      </w:r>
      <w:r>
        <w:rPr>
          <w:rFonts w:ascii="Courier New" w:hAnsi="Courier New" w:cs="Courier New"/>
          <w:sz w:val="28"/>
          <w:szCs w:val="28"/>
        </w:rPr>
        <w:t>LAERTE</w:t>
      </w:r>
      <w:r w:rsidRPr="00AF444E">
        <w:rPr>
          <w:rFonts w:ascii="Courier New" w:hAnsi="Courier New" w:cs="Courier New"/>
          <w:sz w:val="28"/>
          <w:szCs w:val="28"/>
        </w:rPr>
        <w:t xml:space="preserve"> dans la tombe et le fait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 xml:space="preserve">qu'il embrasse, hors de lui, l'objet dont </w:t>
      </w:r>
    </w:p>
    <w:p w:rsidR="00B710E7" w:rsidRDefault="009439A3" w:rsidP="00B710E7">
      <w:pPr>
        <w:pStyle w:val="Sansinterligne"/>
        <w:ind w:left="708"/>
        <w:rPr>
          <w:rFonts w:ascii="Courier New" w:hAnsi="Courier New" w:cs="Courier New"/>
          <w:sz w:val="28"/>
          <w:szCs w:val="28"/>
        </w:rPr>
      </w:pPr>
      <w:r w:rsidRPr="00AF444E">
        <w:rPr>
          <w:rFonts w:ascii="Courier New" w:hAnsi="Courier New" w:cs="Courier New"/>
          <w:sz w:val="28"/>
          <w:szCs w:val="28"/>
        </w:rPr>
        <w:t>la disparition est cause de cette douleur</w:t>
      </w:r>
    </w:p>
    <w:p w:rsidR="00B710E7" w:rsidRDefault="00B710E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qui en fait dans le temps, au point de cet embrassement, de la façon la plus manifeste,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une sorte d'existence d'autant plus absolue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qu'elle ne correspond plus à rien qui soit.</w:t>
      </w:r>
    </w:p>
    <w:p w:rsidR="009439A3" w:rsidRPr="00AF444E" w:rsidRDefault="009439A3"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d'autres termes, le </w:t>
      </w:r>
      <w:r w:rsidR="00FC4F17" w:rsidRPr="00B710E7">
        <w:rPr>
          <w:rFonts w:ascii="Times New Roman" w:hAnsi="Times New Roman" w:cs="Times New Roman"/>
          <w:i/>
          <w:color w:val="0000CC"/>
          <w:sz w:val="24"/>
          <w:szCs w:val="24"/>
        </w:rPr>
        <w:t>trou dans le réel</w:t>
      </w:r>
      <w:r w:rsidRPr="00AF444E">
        <w:rPr>
          <w:rFonts w:ascii="Courier New" w:hAnsi="Courier New" w:cs="Courier New"/>
          <w:sz w:val="28"/>
          <w:szCs w:val="28"/>
        </w:rPr>
        <w:t xml:space="preserve"> provoqué par une perte, une perte véritable, cette sorte de perte intolérable à l'être humain qui provoque chez lui </w:t>
      </w: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deuil, ce </w:t>
      </w:r>
      <w:r w:rsidRPr="00B710E7">
        <w:rPr>
          <w:rFonts w:ascii="Times New Roman" w:hAnsi="Times New Roman" w:cs="Times New Roman"/>
          <w:i/>
          <w:color w:val="0000CC"/>
          <w:sz w:val="24"/>
          <w:szCs w:val="24"/>
        </w:rPr>
        <w:t>trou dans le réel</w:t>
      </w:r>
      <w:r w:rsidRPr="00AF444E">
        <w:rPr>
          <w:rFonts w:ascii="Courier New" w:hAnsi="Courier New" w:cs="Courier New"/>
          <w:sz w:val="28"/>
          <w:szCs w:val="28"/>
        </w:rPr>
        <w:t xml:space="preserve"> se trouve par cette fonction même dans cette relation qui est l'inverse de celle que je promeus devant vous sous le nom de </w:t>
      </w:r>
      <w:r w:rsidRPr="00B710E7">
        <w:rPr>
          <w:rFonts w:ascii="Times New Roman" w:hAnsi="Times New Roman" w:cs="Times New Roman"/>
          <w:i/>
          <w:sz w:val="24"/>
          <w:szCs w:val="24"/>
        </w:rPr>
        <w:t>Verwerfung</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De même que </w:t>
      </w:r>
      <w:r w:rsidR="00FC4F17">
        <w:rPr>
          <w:rFonts w:ascii="Courier New" w:hAnsi="Courier New" w:cs="Courier New"/>
          <w:sz w:val="28"/>
          <w:szCs w:val="28"/>
        </w:rPr>
        <w:t>« </w:t>
      </w:r>
      <w:r w:rsidRPr="00FC4F17">
        <w:rPr>
          <w:rFonts w:ascii="Times New Roman" w:hAnsi="Times New Roman" w:cs="Times New Roman"/>
          <w:i/>
          <w:sz w:val="24"/>
          <w:szCs w:val="24"/>
        </w:rPr>
        <w:t>ce qui est rejeté d</w:t>
      </w:r>
      <w:r w:rsidR="00FC4F17" w:rsidRPr="00FC4F17">
        <w:rPr>
          <w:rFonts w:ascii="Times New Roman" w:hAnsi="Times New Roman" w:cs="Times New Roman"/>
          <w:i/>
          <w:sz w:val="24"/>
          <w:szCs w:val="24"/>
        </w:rPr>
        <w:t xml:space="preserve">u </w:t>
      </w:r>
      <w:r w:rsidRPr="00FC4F17">
        <w:rPr>
          <w:rFonts w:ascii="Times New Roman" w:hAnsi="Times New Roman" w:cs="Times New Roman"/>
          <w:i/>
          <w:color w:val="0000CC"/>
          <w:sz w:val="24"/>
          <w:szCs w:val="24"/>
        </w:rPr>
        <w:t xml:space="preserve">symbolique </w:t>
      </w:r>
      <w:r w:rsidRPr="00FC4F17">
        <w:rPr>
          <w:rFonts w:ascii="Times New Roman" w:hAnsi="Times New Roman" w:cs="Times New Roman"/>
          <w:i/>
          <w:sz w:val="24"/>
          <w:szCs w:val="24"/>
        </w:rPr>
        <w:t xml:space="preserve">réapparaît dans le </w:t>
      </w:r>
      <w:r w:rsidRPr="00FC4F17">
        <w:rPr>
          <w:rFonts w:ascii="Times New Roman" w:hAnsi="Times New Roman" w:cs="Times New Roman"/>
          <w:i/>
          <w:color w:val="0000CC"/>
          <w:sz w:val="24"/>
          <w:szCs w:val="24"/>
        </w:rPr>
        <w:t>réel</w:t>
      </w:r>
      <w:r w:rsidR="00FC4F17">
        <w:rPr>
          <w:rFonts w:ascii="Courier New" w:hAnsi="Courier New" w:cs="Courier New"/>
          <w:sz w:val="28"/>
          <w:szCs w:val="28"/>
        </w:rPr>
        <w:t> »…</w:t>
      </w:r>
      <w:r w:rsidRPr="00AF444E">
        <w:rPr>
          <w:rFonts w:ascii="Courier New" w:hAnsi="Courier New" w:cs="Courier New"/>
          <w:sz w:val="28"/>
          <w:szCs w:val="28"/>
        </w:rPr>
        <w:t xml:space="preserve">  </w:t>
      </w:r>
    </w:p>
    <w:p w:rsidR="00FC4F17" w:rsidRDefault="009439A3" w:rsidP="00FC4F17">
      <w:pPr>
        <w:pStyle w:val="Sansinterligne"/>
        <w:ind w:firstLine="708"/>
        <w:rPr>
          <w:rFonts w:ascii="Courier New" w:hAnsi="Courier New" w:cs="Courier New"/>
          <w:sz w:val="28"/>
          <w:szCs w:val="28"/>
        </w:rPr>
      </w:pPr>
      <w:r w:rsidRPr="00AF444E">
        <w:rPr>
          <w:rFonts w:ascii="Courier New" w:hAnsi="Courier New" w:cs="Courier New"/>
          <w:sz w:val="28"/>
          <w:szCs w:val="28"/>
        </w:rPr>
        <w:t xml:space="preserve">ces formules doivent être prises au sens littéral </w:t>
      </w:r>
    </w:p>
    <w:p w:rsidR="00FC4F17" w:rsidRDefault="00FC4F1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de même la </w:t>
      </w:r>
      <w:r w:rsidR="009439A3" w:rsidRPr="00B710E7">
        <w:rPr>
          <w:rFonts w:ascii="Times New Roman" w:hAnsi="Times New Roman" w:cs="Times New Roman"/>
          <w:i/>
          <w:color w:val="0000CC"/>
          <w:sz w:val="24"/>
          <w:szCs w:val="24"/>
        </w:rPr>
        <w:t>Verwerfung</w:t>
      </w:r>
      <w:r w:rsidR="009439A3" w:rsidRPr="00AF444E">
        <w:rPr>
          <w:rFonts w:ascii="Courier New" w:hAnsi="Courier New" w:cs="Courier New"/>
          <w:sz w:val="28"/>
          <w:szCs w:val="28"/>
        </w:rPr>
        <w:t xml:space="preserve">, le trou de la perte dans le </w:t>
      </w:r>
      <w:r w:rsidR="009439A3" w:rsidRPr="00B710E7">
        <w:rPr>
          <w:rFonts w:ascii="Times New Roman" w:hAnsi="Times New Roman" w:cs="Times New Roman"/>
          <w:i/>
          <w:color w:val="0000CC"/>
          <w:sz w:val="24"/>
          <w:szCs w:val="24"/>
        </w:rPr>
        <w:t>réel</w:t>
      </w:r>
      <w:r w:rsidR="009439A3" w:rsidRPr="00AF444E">
        <w:rPr>
          <w:rFonts w:ascii="Courier New" w:hAnsi="Courier New" w:cs="Courier New"/>
          <w:sz w:val="28"/>
          <w:szCs w:val="28"/>
        </w:rPr>
        <w:t xml:space="preserve">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 quelque chose</w:t>
      </w:r>
      <w:r w:rsidR="00FC4F17">
        <w:rPr>
          <w:rFonts w:ascii="Courier New" w:hAnsi="Courier New" w:cs="Courier New"/>
          <w:sz w:val="28"/>
          <w:szCs w:val="28"/>
        </w:rPr>
        <w:t> :</w:t>
      </w:r>
      <w:r w:rsidRPr="00AF444E">
        <w:rPr>
          <w:rFonts w:ascii="Courier New" w:hAnsi="Courier New" w:cs="Courier New"/>
          <w:sz w:val="28"/>
          <w:szCs w:val="28"/>
        </w:rPr>
        <w:t xml:space="preserve"> </w:t>
      </w:r>
    </w:p>
    <w:p w:rsidR="00FC4F17" w:rsidRDefault="009439A3" w:rsidP="00FC4F17">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qui est la dimension à proprement parler intolérable offerte à l'expérience humaine, </w:t>
      </w:r>
    </w:p>
    <w:p w:rsidR="00B710E7" w:rsidRDefault="009439A3" w:rsidP="00FC4F17">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qui est non pas l'expérience de la propre mort, que personne n'a, mais celle de la mort d'un autre, qui est pour nous un être essentiel, ceci est </w:t>
      </w:r>
      <w:r w:rsidRPr="00B710E7">
        <w:rPr>
          <w:rFonts w:ascii="Times New Roman" w:hAnsi="Times New Roman" w:cs="Times New Roman"/>
          <w:i/>
          <w:color w:val="0000CC"/>
          <w:sz w:val="24"/>
          <w:szCs w:val="24"/>
        </w:rPr>
        <w:t>un trou dans le réel</w:t>
      </w:r>
      <w:r w:rsidRPr="00AF444E">
        <w:rPr>
          <w:rFonts w:ascii="Courier New" w:hAnsi="Courier New" w:cs="Courier New"/>
          <w:sz w:val="28"/>
          <w:szCs w:val="28"/>
        </w:rPr>
        <w:t xml:space="preserve">. </w:t>
      </w:r>
    </w:p>
    <w:p w:rsidR="00B710E7" w:rsidRDefault="00B710E7" w:rsidP="009439A3">
      <w:pPr>
        <w:pStyle w:val="Sansinterligne"/>
        <w:rPr>
          <w:rFonts w:ascii="Courier New" w:hAnsi="Courier New" w:cs="Courier New"/>
          <w:sz w:val="28"/>
          <w:szCs w:val="28"/>
        </w:rPr>
      </w:pPr>
    </w:p>
    <w:p w:rsidR="00B710E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Ce </w:t>
      </w:r>
      <w:r w:rsidR="00B710E7" w:rsidRPr="00B710E7">
        <w:rPr>
          <w:rFonts w:ascii="Times New Roman" w:hAnsi="Times New Roman" w:cs="Times New Roman"/>
          <w:i/>
          <w:color w:val="0000CC"/>
          <w:sz w:val="24"/>
          <w:szCs w:val="24"/>
        </w:rPr>
        <w:t>trou dans le réel</w:t>
      </w:r>
      <w:r w:rsidRPr="00AF444E">
        <w:rPr>
          <w:rFonts w:ascii="Courier New" w:hAnsi="Courier New" w:cs="Courier New"/>
          <w:sz w:val="28"/>
          <w:szCs w:val="28"/>
        </w:rPr>
        <w:t xml:space="preserve"> de ce fait, se trouve</w:t>
      </w:r>
      <w:r w:rsidR="00B710E7">
        <w:rPr>
          <w:rFonts w:ascii="Courier New" w:hAnsi="Courier New" w:cs="Courier New"/>
          <w:sz w:val="28"/>
          <w:szCs w:val="28"/>
        </w:rPr>
        <w:t>…</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 xml:space="preserve">et en raison de la même correspondance qui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 xml:space="preserve">est celle que j'articule dans la </w:t>
      </w:r>
      <w:r w:rsidRPr="00B710E7">
        <w:rPr>
          <w:rFonts w:ascii="Times New Roman" w:hAnsi="Times New Roman" w:cs="Times New Roman"/>
          <w:i/>
          <w:sz w:val="24"/>
          <w:szCs w:val="24"/>
        </w:rPr>
        <w:t>Verwerfung</w:t>
      </w:r>
    </w:p>
    <w:p w:rsidR="001E2895" w:rsidRDefault="001E2895"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offrir la place où se projette précisément</w:t>
      </w:r>
      <w:r>
        <w:rPr>
          <w:rFonts w:ascii="Courier New" w:hAnsi="Courier New" w:cs="Courier New"/>
          <w:sz w:val="28"/>
          <w:szCs w:val="28"/>
        </w:rPr>
        <w:t> :</w:t>
      </w:r>
      <w:r w:rsidR="009439A3" w:rsidRPr="00AF444E">
        <w:rPr>
          <w:rFonts w:ascii="Courier New" w:hAnsi="Courier New" w:cs="Courier New"/>
          <w:sz w:val="28"/>
          <w:szCs w:val="28"/>
        </w:rPr>
        <w:t xml:space="preserve"> </w:t>
      </w:r>
    </w:p>
    <w:p w:rsidR="001E2895" w:rsidRDefault="009439A3" w:rsidP="002D76E9">
      <w:pPr>
        <w:pStyle w:val="Sansinterligne"/>
        <w:numPr>
          <w:ilvl w:val="0"/>
          <w:numId w:val="6"/>
        </w:numPr>
        <w:rPr>
          <w:rFonts w:ascii="Courier New" w:hAnsi="Courier New" w:cs="Courier New"/>
          <w:sz w:val="28"/>
          <w:szCs w:val="28"/>
        </w:rPr>
      </w:pPr>
      <w:r w:rsidRPr="00AF444E">
        <w:rPr>
          <w:rFonts w:ascii="Courier New" w:hAnsi="Courier New" w:cs="Courier New"/>
          <w:sz w:val="28"/>
          <w:szCs w:val="28"/>
        </w:rPr>
        <w:t xml:space="preserve">ce signifiant manquant, </w:t>
      </w:r>
    </w:p>
    <w:p w:rsidR="00FC4F17" w:rsidRDefault="009439A3" w:rsidP="002D76E9">
      <w:pPr>
        <w:pStyle w:val="Sansinterligne"/>
        <w:numPr>
          <w:ilvl w:val="0"/>
          <w:numId w:val="6"/>
        </w:numPr>
        <w:rPr>
          <w:rFonts w:ascii="Courier New" w:hAnsi="Courier New" w:cs="Courier New"/>
          <w:sz w:val="28"/>
          <w:szCs w:val="28"/>
        </w:rPr>
      </w:pPr>
      <w:r w:rsidRPr="001E2895">
        <w:rPr>
          <w:rFonts w:ascii="Courier New" w:hAnsi="Courier New" w:cs="Courier New"/>
          <w:sz w:val="28"/>
          <w:szCs w:val="28"/>
        </w:rPr>
        <w:t>ce signifiant essentiel</w:t>
      </w:r>
      <w:r w:rsidR="00FC4F17">
        <w:rPr>
          <w:rFonts w:ascii="Courier New" w:hAnsi="Courier New" w:cs="Courier New"/>
          <w:sz w:val="28"/>
          <w:szCs w:val="28"/>
        </w:rPr>
        <w:t>,</w:t>
      </w:r>
      <w:r w:rsidRPr="001E2895">
        <w:rPr>
          <w:rFonts w:ascii="Courier New" w:hAnsi="Courier New" w:cs="Courier New"/>
          <w:sz w:val="28"/>
          <w:szCs w:val="28"/>
        </w:rPr>
        <w:t xml:space="preserve"> comme tel, </w:t>
      </w:r>
    </w:p>
    <w:p w:rsidR="001E2895" w:rsidRDefault="009439A3" w:rsidP="00FC4F17">
      <w:pPr>
        <w:pStyle w:val="Sansinterligne"/>
        <w:ind w:left="720"/>
        <w:rPr>
          <w:rFonts w:ascii="Courier New" w:hAnsi="Courier New" w:cs="Courier New"/>
          <w:sz w:val="28"/>
          <w:szCs w:val="28"/>
        </w:rPr>
      </w:pPr>
      <w:r w:rsidRPr="001E2895">
        <w:rPr>
          <w:rFonts w:ascii="Courier New" w:hAnsi="Courier New" w:cs="Courier New"/>
          <w:sz w:val="28"/>
          <w:szCs w:val="28"/>
        </w:rPr>
        <w:t xml:space="preserve">à la structure de l'Autre, </w:t>
      </w:r>
    </w:p>
    <w:p w:rsidR="001E2895" w:rsidRDefault="009439A3" w:rsidP="002D76E9">
      <w:pPr>
        <w:pStyle w:val="Sansinterligne"/>
        <w:numPr>
          <w:ilvl w:val="0"/>
          <w:numId w:val="6"/>
        </w:numPr>
        <w:rPr>
          <w:rFonts w:ascii="Courier New" w:hAnsi="Courier New" w:cs="Courier New"/>
          <w:sz w:val="28"/>
          <w:szCs w:val="28"/>
        </w:rPr>
      </w:pPr>
      <w:r w:rsidRPr="001E2895">
        <w:rPr>
          <w:rFonts w:ascii="Courier New" w:hAnsi="Courier New" w:cs="Courier New"/>
          <w:sz w:val="28"/>
          <w:szCs w:val="28"/>
        </w:rPr>
        <w:t>ce signifiant dont l'absence rend l'Autre impuissant à vous donner votre réponse</w:t>
      </w:r>
      <w:r w:rsidR="001E2895" w:rsidRPr="001E2895">
        <w:rPr>
          <w:rFonts w:ascii="Courier New" w:hAnsi="Courier New" w:cs="Courier New"/>
          <w:sz w:val="28"/>
          <w:szCs w:val="28"/>
        </w:rPr>
        <w:t>,</w:t>
      </w:r>
      <w:r w:rsidRPr="001E2895">
        <w:rPr>
          <w:rFonts w:ascii="Courier New" w:hAnsi="Courier New" w:cs="Courier New"/>
          <w:sz w:val="28"/>
          <w:szCs w:val="28"/>
        </w:rPr>
        <w:t xml:space="preserve"> </w:t>
      </w:r>
    </w:p>
    <w:p w:rsidR="001E2895" w:rsidRDefault="009439A3" w:rsidP="002D76E9">
      <w:pPr>
        <w:pStyle w:val="Sansinterligne"/>
        <w:numPr>
          <w:ilvl w:val="0"/>
          <w:numId w:val="6"/>
        </w:numPr>
        <w:rPr>
          <w:rFonts w:ascii="Courier New" w:hAnsi="Courier New" w:cs="Courier New"/>
          <w:sz w:val="28"/>
          <w:szCs w:val="28"/>
        </w:rPr>
      </w:pPr>
      <w:r w:rsidRPr="001E2895">
        <w:rPr>
          <w:rFonts w:ascii="Courier New" w:hAnsi="Courier New" w:cs="Courier New"/>
          <w:sz w:val="28"/>
          <w:szCs w:val="28"/>
        </w:rPr>
        <w:t xml:space="preserve">ce signifiant que vous ne pouvez payer </w:t>
      </w:r>
      <w:r w:rsidR="00FC4F17">
        <w:rPr>
          <w:rFonts w:ascii="Courier New" w:hAnsi="Courier New" w:cs="Courier New"/>
          <w:sz w:val="28"/>
          <w:szCs w:val="28"/>
        </w:rPr>
        <w:t xml:space="preserve">                       </w:t>
      </w:r>
      <w:r w:rsidRPr="001E2895">
        <w:rPr>
          <w:rFonts w:ascii="Courier New" w:hAnsi="Courier New" w:cs="Courier New"/>
          <w:sz w:val="28"/>
          <w:szCs w:val="28"/>
        </w:rPr>
        <w:t xml:space="preserve">que de votre chair et de votre sang, </w:t>
      </w:r>
    </w:p>
    <w:p w:rsidR="009439A3" w:rsidRPr="001E2895" w:rsidRDefault="009439A3" w:rsidP="002D76E9">
      <w:pPr>
        <w:pStyle w:val="Sansinterligne"/>
        <w:numPr>
          <w:ilvl w:val="0"/>
          <w:numId w:val="6"/>
        </w:numPr>
        <w:rPr>
          <w:rFonts w:ascii="Courier New" w:hAnsi="Courier New" w:cs="Courier New"/>
          <w:sz w:val="28"/>
          <w:szCs w:val="28"/>
        </w:rPr>
      </w:pPr>
      <w:r w:rsidRPr="00FC4F17">
        <w:rPr>
          <w:rFonts w:ascii="Times New Roman" w:hAnsi="Times New Roman" w:cs="Times New Roman"/>
          <w:i/>
          <w:color w:val="0000CC"/>
          <w:sz w:val="24"/>
          <w:szCs w:val="24"/>
        </w:rPr>
        <w:t>ce signifiant</w:t>
      </w:r>
      <w:r w:rsidRPr="001E2895">
        <w:rPr>
          <w:rFonts w:ascii="Courier New" w:hAnsi="Courier New" w:cs="Courier New"/>
          <w:sz w:val="28"/>
          <w:szCs w:val="28"/>
        </w:rPr>
        <w:t xml:space="preserve"> qui est essentiellement </w:t>
      </w:r>
      <w:r w:rsidRPr="00FC4F17">
        <w:rPr>
          <w:rFonts w:ascii="Times New Roman" w:hAnsi="Times New Roman" w:cs="Times New Roman"/>
          <w:i/>
          <w:color w:val="0000CC"/>
          <w:sz w:val="24"/>
          <w:szCs w:val="24"/>
        </w:rPr>
        <w:t>le phallus sous le voile</w:t>
      </w:r>
      <w:r w:rsidRPr="001E2895">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FC4F17" w:rsidRDefault="009439A3" w:rsidP="00FC4F17">
      <w:pPr>
        <w:pStyle w:val="Sansinterligne"/>
        <w:rPr>
          <w:rFonts w:ascii="Courier New" w:hAnsi="Courier New" w:cs="Courier New"/>
          <w:sz w:val="28"/>
          <w:szCs w:val="28"/>
        </w:rPr>
      </w:pPr>
      <w:r w:rsidRPr="00FC4F17">
        <w:rPr>
          <w:rFonts w:ascii="Courier New" w:hAnsi="Courier New" w:cs="Courier New"/>
          <w:sz w:val="28"/>
          <w:szCs w:val="28"/>
        </w:rPr>
        <w:t>C'est parce que ce signifiant trouve là sa place</w:t>
      </w:r>
      <w:r w:rsidR="00FC4F17">
        <w:rPr>
          <w:rFonts w:ascii="Courier New" w:hAnsi="Courier New" w:cs="Courier New"/>
          <w:sz w:val="28"/>
          <w:szCs w:val="28"/>
        </w:rPr>
        <w:t>…</w:t>
      </w:r>
      <w:r w:rsidRPr="00FC4F17">
        <w:rPr>
          <w:rFonts w:ascii="Courier New" w:hAnsi="Courier New" w:cs="Courier New"/>
          <w:sz w:val="28"/>
          <w:szCs w:val="28"/>
        </w:rPr>
        <w:t xml:space="preserve"> </w:t>
      </w:r>
    </w:p>
    <w:p w:rsidR="00FC4F17" w:rsidRDefault="009439A3" w:rsidP="00FC4F17">
      <w:pPr>
        <w:pStyle w:val="Sansinterligne"/>
        <w:rPr>
          <w:rFonts w:ascii="Courier New" w:hAnsi="Courier New" w:cs="Courier New"/>
          <w:sz w:val="28"/>
          <w:szCs w:val="28"/>
        </w:rPr>
      </w:pPr>
      <w:r w:rsidRPr="00FC4F17">
        <w:rPr>
          <w:rFonts w:ascii="Courier New" w:hAnsi="Courier New" w:cs="Courier New"/>
          <w:sz w:val="28"/>
          <w:szCs w:val="28"/>
        </w:rPr>
        <w:t>et en même temps ne peut la trouver</w:t>
      </w:r>
    </w:p>
    <w:p w:rsidR="00FC4F17" w:rsidRDefault="009439A3" w:rsidP="00FC4F17">
      <w:pPr>
        <w:pStyle w:val="Sansinterligne"/>
        <w:ind w:left="708"/>
        <w:rPr>
          <w:rFonts w:ascii="Courier New" w:hAnsi="Courier New" w:cs="Courier New"/>
          <w:sz w:val="28"/>
          <w:szCs w:val="28"/>
        </w:rPr>
      </w:pPr>
      <w:r w:rsidRPr="00FC4F17">
        <w:rPr>
          <w:rFonts w:ascii="Courier New" w:hAnsi="Courier New" w:cs="Courier New"/>
          <w:sz w:val="28"/>
          <w:szCs w:val="28"/>
        </w:rPr>
        <w:t>parce que</w:t>
      </w:r>
      <w:r w:rsidR="00FC4F17" w:rsidRPr="00FC4F17">
        <w:rPr>
          <w:rFonts w:ascii="Courier New" w:hAnsi="Courier New" w:cs="Courier New"/>
          <w:sz w:val="28"/>
          <w:szCs w:val="28"/>
        </w:rPr>
        <w:t xml:space="preserve"> </w:t>
      </w:r>
      <w:r w:rsidRPr="00FC4F17">
        <w:rPr>
          <w:rFonts w:ascii="Courier New" w:hAnsi="Courier New" w:cs="Courier New"/>
          <w:sz w:val="28"/>
          <w:szCs w:val="28"/>
        </w:rPr>
        <w:t xml:space="preserve">ce signifiant </w:t>
      </w:r>
    </w:p>
    <w:p w:rsidR="00FC4F17" w:rsidRPr="00FC4F17" w:rsidRDefault="009439A3" w:rsidP="00FC4F17">
      <w:pPr>
        <w:pStyle w:val="Sansinterligne"/>
        <w:ind w:left="708"/>
        <w:rPr>
          <w:rFonts w:ascii="Courier New" w:hAnsi="Courier New" w:cs="Courier New"/>
          <w:sz w:val="28"/>
          <w:szCs w:val="28"/>
        </w:rPr>
      </w:pPr>
      <w:r w:rsidRPr="00FC4F17">
        <w:rPr>
          <w:rFonts w:ascii="Courier New" w:hAnsi="Courier New" w:cs="Courier New"/>
          <w:sz w:val="28"/>
          <w:szCs w:val="28"/>
        </w:rPr>
        <w:t>ne peut pas s'articuler a</w:t>
      </w:r>
      <w:r w:rsidR="00FC4F17" w:rsidRPr="00FC4F17">
        <w:rPr>
          <w:rFonts w:ascii="Courier New" w:hAnsi="Courier New" w:cs="Courier New"/>
          <w:sz w:val="28"/>
          <w:szCs w:val="28"/>
        </w:rPr>
        <w:t>u niveau de l'Autre</w:t>
      </w:r>
      <w:r w:rsidRPr="00FC4F17">
        <w:rPr>
          <w:rFonts w:ascii="Courier New" w:hAnsi="Courier New" w:cs="Courier New"/>
          <w:sz w:val="28"/>
          <w:szCs w:val="28"/>
        </w:rPr>
        <w:t xml:space="preserve"> </w:t>
      </w:r>
    </w:p>
    <w:p w:rsidR="001E2895" w:rsidRPr="00FC4F17" w:rsidRDefault="00FC4F17" w:rsidP="00FC4F17">
      <w:pPr>
        <w:pStyle w:val="Sansinterligne"/>
        <w:rPr>
          <w:rFonts w:ascii="Courier New" w:hAnsi="Courier New" w:cs="Courier New"/>
          <w:sz w:val="28"/>
          <w:szCs w:val="28"/>
        </w:rPr>
      </w:pPr>
      <w:r>
        <w:rPr>
          <w:rFonts w:ascii="Courier New" w:eastAsia="Times New Roman" w:hAnsi="Courier New" w:cs="Courier New"/>
          <w:sz w:val="28"/>
          <w:szCs w:val="28"/>
          <w:lang w:eastAsia="fr-FR"/>
        </w:rPr>
        <w:t>…</w:t>
      </w:r>
      <w:r w:rsidR="009439A3" w:rsidRPr="00FC4F17">
        <w:rPr>
          <w:rFonts w:ascii="Courier New" w:hAnsi="Courier New" w:cs="Courier New"/>
          <w:sz w:val="28"/>
          <w:szCs w:val="28"/>
        </w:rPr>
        <w:t>que viennent, comme dans la psychose</w:t>
      </w:r>
      <w:r w:rsidR="001E2895" w:rsidRPr="00FC4F17">
        <w:rPr>
          <w:rFonts w:ascii="Courier New" w:hAnsi="Courier New" w:cs="Courier New"/>
          <w:sz w:val="28"/>
          <w:szCs w:val="28"/>
        </w:rPr>
        <w:t>…</w:t>
      </w:r>
      <w:r w:rsidR="009439A3" w:rsidRPr="00FC4F17">
        <w:rPr>
          <w:rFonts w:ascii="Courier New" w:hAnsi="Courier New" w:cs="Courier New"/>
          <w:sz w:val="28"/>
          <w:szCs w:val="28"/>
        </w:rPr>
        <w:t xml:space="preserve">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 xml:space="preserve">et c'est ce par quoi le deuil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s'apparente à la psychose</w:t>
      </w:r>
    </w:p>
    <w:p w:rsidR="00FC4F17" w:rsidRDefault="001E2895"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pulluler à sa place toutes </w:t>
      </w:r>
      <w:r w:rsidR="009439A3" w:rsidRPr="00FC4F17">
        <w:rPr>
          <w:rFonts w:ascii="Times New Roman" w:hAnsi="Times New Roman" w:cs="Times New Roman"/>
          <w:i/>
          <w:color w:val="0000CC"/>
          <w:sz w:val="24"/>
          <w:szCs w:val="24"/>
        </w:rPr>
        <w:t>les images</w:t>
      </w:r>
      <w:r w:rsidR="009439A3" w:rsidRPr="00AF444E">
        <w:rPr>
          <w:rFonts w:ascii="Courier New" w:hAnsi="Courier New" w:cs="Courier New"/>
          <w:sz w:val="28"/>
          <w:szCs w:val="28"/>
        </w:rPr>
        <w:t xml:space="preserve"> dont relèvent les phénomènes du deuil</w:t>
      </w:r>
      <w:r w:rsidR="00FC4F17">
        <w:rPr>
          <w:rFonts w:ascii="Courier New" w:hAnsi="Courier New" w:cs="Courier New"/>
          <w:sz w:val="28"/>
          <w:szCs w:val="28"/>
        </w:rPr>
        <w:t>…</w:t>
      </w:r>
    </w:p>
    <w:p w:rsidR="00FC4F17" w:rsidRDefault="009439A3" w:rsidP="00FC4F17">
      <w:pPr>
        <w:pStyle w:val="Sansinterligne"/>
        <w:ind w:left="708"/>
        <w:rPr>
          <w:rFonts w:ascii="Courier New" w:hAnsi="Courier New" w:cs="Courier New"/>
          <w:sz w:val="28"/>
          <w:szCs w:val="28"/>
        </w:rPr>
      </w:pPr>
      <w:r w:rsidRPr="00AF444E">
        <w:rPr>
          <w:rFonts w:ascii="Courier New" w:hAnsi="Courier New" w:cs="Courier New"/>
          <w:sz w:val="28"/>
          <w:szCs w:val="28"/>
        </w:rPr>
        <w:t xml:space="preserve">et dont les phénomènes de premier plan, ceux par quoi se manifeste non pas telle ou telle </w:t>
      </w:r>
      <w:r w:rsidRPr="00FC4F17">
        <w:rPr>
          <w:rFonts w:ascii="Times New Roman" w:hAnsi="Times New Roman" w:cs="Times New Roman"/>
          <w:i/>
          <w:sz w:val="24"/>
          <w:szCs w:val="24"/>
        </w:rPr>
        <w:t>folie particulière</w:t>
      </w:r>
      <w:r w:rsidRPr="00AF444E">
        <w:rPr>
          <w:rFonts w:ascii="Courier New" w:hAnsi="Courier New" w:cs="Courier New"/>
          <w:sz w:val="28"/>
          <w:szCs w:val="28"/>
        </w:rPr>
        <w:t xml:space="preserve">, mais </w:t>
      </w:r>
      <w:r w:rsidRPr="00FC4F17">
        <w:rPr>
          <w:rFonts w:ascii="Times New Roman" w:hAnsi="Times New Roman" w:cs="Times New Roman"/>
          <w:i/>
          <w:sz w:val="24"/>
          <w:szCs w:val="24"/>
        </w:rPr>
        <w:t xml:space="preserve">une des folies collectives les plus </w:t>
      </w:r>
      <w:r w:rsidR="00FC4F17" w:rsidRPr="00FC4F17">
        <w:rPr>
          <w:rFonts w:ascii="Times New Roman" w:hAnsi="Times New Roman" w:cs="Times New Roman"/>
          <w:i/>
          <w:sz w:val="24"/>
          <w:szCs w:val="24"/>
        </w:rPr>
        <w:t>e</w:t>
      </w:r>
      <w:r w:rsidRPr="00FC4F17">
        <w:rPr>
          <w:rFonts w:ascii="Times New Roman" w:hAnsi="Times New Roman" w:cs="Times New Roman"/>
          <w:i/>
          <w:sz w:val="24"/>
          <w:szCs w:val="24"/>
        </w:rPr>
        <w:t>ssentielles</w:t>
      </w:r>
      <w:r w:rsidRPr="00AF444E">
        <w:rPr>
          <w:rFonts w:ascii="Courier New" w:hAnsi="Courier New" w:cs="Courier New"/>
          <w:sz w:val="28"/>
          <w:szCs w:val="28"/>
        </w:rPr>
        <w:t xml:space="preserve"> de la communauté humaine comme telle, c'est à savoir </w:t>
      </w:r>
    </w:p>
    <w:p w:rsidR="00FC4F17" w:rsidRDefault="009439A3" w:rsidP="00FC4F17">
      <w:pPr>
        <w:pStyle w:val="Sansinterligne"/>
        <w:ind w:left="708"/>
        <w:rPr>
          <w:rFonts w:ascii="Courier New" w:hAnsi="Courier New" w:cs="Courier New"/>
          <w:sz w:val="28"/>
          <w:szCs w:val="28"/>
        </w:rPr>
      </w:pPr>
      <w:r w:rsidRPr="00AF444E">
        <w:rPr>
          <w:rFonts w:ascii="Courier New" w:hAnsi="Courier New" w:cs="Courier New"/>
          <w:sz w:val="28"/>
          <w:szCs w:val="28"/>
        </w:rPr>
        <w:t>ce qui est là mis au premier plan, au premier chef de la tragédie d'</w:t>
      </w:r>
      <w:r>
        <w:rPr>
          <w:rFonts w:ascii="Courier New" w:hAnsi="Courier New" w:cs="Courier New"/>
          <w:sz w:val="28"/>
          <w:szCs w:val="28"/>
        </w:rPr>
        <w:t>HAMLET</w:t>
      </w:r>
    </w:p>
    <w:p w:rsidR="009439A3" w:rsidRPr="00AF444E" w:rsidRDefault="00FC4F17"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à savoir le </w:t>
      </w:r>
      <w:r w:rsidR="009439A3" w:rsidRPr="001E2895">
        <w:rPr>
          <w:rFonts w:ascii="Times New Roman" w:hAnsi="Times New Roman" w:cs="Times New Roman"/>
          <w:i/>
          <w:sz w:val="24"/>
          <w:szCs w:val="24"/>
        </w:rPr>
        <w:t>ghost</w:t>
      </w:r>
      <w:r w:rsidR="009439A3" w:rsidRPr="00AF444E">
        <w:rPr>
          <w:rFonts w:ascii="Courier New" w:hAnsi="Courier New" w:cs="Courier New"/>
          <w:sz w:val="28"/>
          <w:szCs w:val="28"/>
        </w:rPr>
        <w:t xml:space="preserve">, </w:t>
      </w:r>
      <w:r w:rsidR="009439A3" w:rsidRPr="00FC4F17">
        <w:rPr>
          <w:rFonts w:ascii="Times New Roman" w:hAnsi="Times New Roman" w:cs="Times New Roman"/>
          <w:i/>
          <w:color w:val="0000CC"/>
          <w:sz w:val="24"/>
          <w:szCs w:val="24"/>
        </w:rPr>
        <w:t>le fantôme</w:t>
      </w:r>
      <w:r w:rsidR="009439A3" w:rsidRPr="00AF444E">
        <w:rPr>
          <w:rFonts w:ascii="Courier New" w:hAnsi="Courier New" w:cs="Courier New"/>
          <w:sz w:val="28"/>
          <w:szCs w:val="28"/>
        </w:rPr>
        <w:t xml:space="preserve">, cette </w:t>
      </w:r>
      <w:r w:rsidR="009439A3" w:rsidRPr="00FC4F17">
        <w:rPr>
          <w:rFonts w:ascii="Times New Roman" w:hAnsi="Times New Roman" w:cs="Times New Roman"/>
          <w:i/>
          <w:color w:val="0000CC"/>
          <w:sz w:val="24"/>
          <w:szCs w:val="24"/>
        </w:rPr>
        <w:t>image</w:t>
      </w:r>
      <w:r w:rsidR="009439A3" w:rsidRPr="00AF444E">
        <w:rPr>
          <w:rFonts w:ascii="Courier New" w:hAnsi="Courier New" w:cs="Courier New"/>
          <w:sz w:val="28"/>
          <w:szCs w:val="28"/>
        </w:rPr>
        <w:t xml:space="preserve"> qui peut </w:t>
      </w:r>
      <w:r w:rsidR="001E2895">
        <w:rPr>
          <w:rFonts w:ascii="Courier New" w:hAnsi="Courier New" w:cs="Courier New"/>
          <w:sz w:val="28"/>
          <w:szCs w:val="28"/>
        </w:rPr>
        <w:t>s</w:t>
      </w:r>
      <w:r w:rsidR="009439A3" w:rsidRPr="00AF444E">
        <w:rPr>
          <w:rFonts w:ascii="Courier New" w:hAnsi="Courier New" w:cs="Courier New"/>
          <w:sz w:val="28"/>
          <w:szCs w:val="28"/>
        </w:rPr>
        <w:t>urprendre l'âme de tous et de chacun.</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Si du côté du mort, de celui qui vient de </w:t>
      </w:r>
      <w:r w:rsidRPr="001E2895">
        <w:rPr>
          <w:rFonts w:ascii="Courier New" w:hAnsi="Courier New" w:cs="Courier New"/>
          <w:i/>
          <w:sz w:val="24"/>
          <w:szCs w:val="24"/>
        </w:rPr>
        <w:t>disparaître</w:t>
      </w:r>
      <w:r w:rsidRPr="00AF444E">
        <w:rPr>
          <w:rFonts w:ascii="Courier New" w:hAnsi="Courier New" w:cs="Courier New"/>
          <w:sz w:val="28"/>
          <w:szCs w:val="28"/>
        </w:rPr>
        <w:t>, ce quelque chose n'a pas été accompli qui s'appelle les rites</w:t>
      </w:r>
      <w:r w:rsidR="00FC4F17">
        <w:rPr>
          <w:rFonts w:ascii="Courier New" w:hAnsi="Courier New" w:cs="Courier New"/>
          <w:sz w:val="28"/>
          <w:szCs w:val="28"/>
        </w:rPr>
        <w:t>.</w:t>
      </w:r>
    </w:p>
    <w:p w:rsidR="00FC4F17" w:rsidRDefault="00FC4F17" w:rsidP="009439A3">
      <w:pPr>
        <w:pStyle w:val="Sansinterligne"/>
        <w:rPr>
          <w:rFonts w:ascii="Courier New" w:hAnsi="Courier New" w:cs="Courier New"/>
          <w:sz w:val="28"/>
          <w:szCs w:val="28"/>
        </w:rPr>
      </w:pPr>
    </w:p>
    <w:p w:rsidR="001E2895" w:rsidRDefault="001E2895" w:rsidP="009439A3">
      <w:pPr>
        <w:pStyle w:val="Sansinterligne"/>
        <w:rPr>
          <w:rFonts w:ascii="Courier New" w:hAnsi="Courier New" w:cs="Courier New"/>
          <w:sz w:val="28"/>
          <w:szCs w:val="28"/>
        </w:rPr>
      </w:pPr>
      <w:r>
        <w:rPr>
          <w:rFonts w:ascii="Courier New" w:hAnsi="Courier New" w:cs="Courier New"/>
          <w:sz w:val="28"/>
          <w:szCs w:val="28"/>
        </w:rPr>
        <w:t>L</w:t>
      </w:r>
      <w:r w:rsidR="009439A3" w:rsidRPr="00AF444E">
        <w:rPr>
          <w:rFonts w:ascii="Courier New" w:hAnsi="Courier New" w:cs="Courier New"/>
          <w:sz w:val="28"/>
          <w:szCs w:val="28"/>
        </w:rPr>
        <w:t xml:space="preserve">es rites destinés à quoi en fin de compte ?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Qu'est-ce que c'est que les rites funéraires ?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Les rites par quoi nous satisfaisons à ce qu'on appell</w:t>
      </w:r>
      <w:r w:rsidR="001E2895">
        <w:rPr>
          <w:rFonts w:ascii="Courier New" w:hAnsi="Courier New" w:cs="Courier New"/>
          <w:sz w:val="28"/>
          <w:szCs w:val="28"/>
        </w:rPr>
        <w:t>e la mémoire du mort, qu'est-ce,</w:t>
      </w:r>
      <w:r w:rsidRPr="00AF444E">
        <w:rPr>
          <w:rFonts w:ascii="Courier New" w:hAnsi="Courier New" w:cs="Courier New"/>
          <w:sz w:val="28"/>
          <w:szCs w:val="28"/>
        </w:rPr>
        <w:t xml:space="preserve"> si ce n'est l'intervention totale, massive, de l'enfer jusqu'au ciel, de tout le jeu </w:t>
      </w:r>
      <w:r w:rsidRPr="001E2895">
        <w:rPr>
          <w:rFonts w:ascii="Times New Roman" w:hAnsi="Times New Roman" w:cs="Times New Roman"/>
          <w:i/>
          <w:color w:val="0000CC"/>
          <w:sz w:val="24"/>
          <w:szCs w:val="24"/>
        </w:rPr>
        <w:t>symbolique</w:t>
      </w:r>
      <w:r w:rsidRPr="00AF444E">
        <w:rPr>
          <w:rFonts w:ascii="Courier New" w:hAnsi="Courier New" w:cs="Courier New"/>
          <w:sz w:val="28"/>
          <w:szCs w:val="28"/>
        </w:rPr>
        <w:t xml:space="preserve">. </w:t>
      </w:r>
    </w:p>
    <w:p w:rsidR="001E2895" w:rsidRDefault="001E2895" w:rsidP="009439A3">
      <w:pPr>
        <w:pStyle w:val="Sansinterligne"/>
        <w:rPr>
          <w:rFonts w:ascii="Courier New" w:hAnsi="Courier New" w:cs="Courier New"/>
          <w:sz w:val="28"/>
          <w:szCs w:val="28"/>
        </w:rPr>
      </w:pP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Je voudrais avoir le temps de vous faire quelques séminaires sur ce sujet du rite funéraire à travers une enquête ethnologique. Je me souviens, il y a de nombreuses années, d'avoir passé assez de temps sur un livre qui en est une illustration vraiment admirable et qui prend toute sa valeur, pour nous exemplaire, d'être d'une civilisation assez distante de la nôtre pour que les reliefs de cette fonction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apparaissent vraiment d'une façon éclatante.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C'est le</w:t>
      </w:r>
      <w:r w:rsidR="001E2895">
        <w:rPr>
          <w:rFonts w:ascii="Courier New" w:hAnsi="Courier New" w:cs="Courier New"/>
          <w:sz w:val="28"/>
          <w:szCs w:val="28"/>
        </w:rPr>
        <w:t xml:space="preserve"> </w:t>
      </w:r>
      <w:r w:rsidR="001E2895" w:rsidRPr="001E2895">
        <w:rPr>
          <w:rFonts w:ascii="MS Mincho" w:eastAsia="MS Mincho" w:hAnsi="MS Mincho" w:cs="MS Mincho" w:hint="eastAsia"/>
          <w:sz w:val="96"/>
          <w:szCs w:val="96"/>
        </w:rPr>
        <w:t>禮經</w:t>
      </w:r>
      <w:r w:rsidR="001E2895">
        <w:rPr>
          <w:rFonts w:ascii="MS Mincho" w:eastAsia="MS Mincho" w:hAnsi="MS Mincho" w:cs="MS Mincho"/>
        </w:rPr>
        <w:t xml:space="preserve"> [</w:t>
      </w:r>
      <w:r w:rsidR="001E2895" w:rsidRPr="00E75B0F">
        <w:rPr>
          <w:rFonts w:ascii="Garamond" w:hAnsi="Garamond"/>
        </w:rPr>
        <w:t>L</w:t>
      </w:r>
      <w:r w:rsidR="001E2895" w:rsidRPr="00E75B0F">
        <w:rPr>
          <w:rFonts w:ascii="Arial" w:hAnsi="Arial" w:cs="Arial"/>
        </w:rPr>
        <w:t>ǐ</w:t>
      </w:r>
      <w:r w:rsidR="001E2895" w:rsidRPr="00E75B0F">
        <w:rPr>
          <w:rFonts w:ascii="Garamond" w:hAnsi="Garamond" w:cs="Calibri"/>
        </w:rPr>
        <w:t>jīng</w:t>
      </w:r>
      <w:r w:rsidR="001E2895">
        <w:rPr>
          <w:rFonts w:ascii="Calibri" w:hAnsi="Calibri" w:cs="Calibri"/>
        </w:rPr>
        <w:t xml:space="preserve"> </w:t>
      </w:r>
      <w:r w:rsidR="001E2895" w:rsidRPr="00E75B0F">
        <w:rPr>
          <w:rFonts w:ascii="Garamond" w:hAnsi="Garamond" w:cs="Calibri"/>
        </w:rPr>
        <w:t>]</w:t>
      </w:r>
      <w:r w:rsidRPr="00AF444E">
        <w:rPr>
          <w:rFonts w:ascii="Courier New" w:hAnsi="Courier New" w:cs="Courier New"/>
          <w:sz w:val="28"/>
          <w:szCs w:val="28"/>
        </w:rPr>
        <w:t xml:space="preserve">, un des </w:t>
      </w:r>
      <w:r w:rsidRPr="001E2895">
        <w:rPr>
          <w:rFonts w:ascii="Times New Roman" w:hAnsi="Times New Roman" w:cs="Times New Roman"/>
          <w:i/>
          <w:sz w:val="24"/>
          <w:szCs w:val="24"/>
        </w:rPr>
        <w:t>livres chinois consacrés</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lastRenderedPageBreak/>
        <w:t>Le caractère macrocosmique des rites funéraires</w:t>
      </w:r>
      <w:r w:rsidR="001E2895">
        <w:rPr>
          <w:rFonts w:ascii="Courier New" w:hAnsi="Courier New" w:cs="Courier New"/>
          <w:sz w:val="28"/>
          <w:szCs w:val="28"/>
        </w:rPr>
        <w:t>…</w:t>
      </w:r>
      <w:r w:rsidRPr="00AF444E">
        <w:rPr>
          <w:rFonts w:ascii="Courier New" w:hAnsi="Courier New" w:cs="Courier New"/>
          <w:sz w:val="28"/>
          <w:szCs w:val="28"/>
        </w:rPr>
        <w:t xml:space="preserve"> </w:t>
      </w:r>
    </w:p>
    <w:p w:rsidR="00FC4F17"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 xml:space="preserve">à savoir le fait qu'en effet il n'y a rien qui puisse combler de signifiants ce trou dans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 xml:space="preserve">le réel si ce n'est la totalité </w:t>
      </w:r>
      <w:r w:rsidR="001E2895">
        <w:rPr>
          <w:rFonts w:ascii="Courier New" w:hAnsi="Courier New" w:cs="Courier New"/>
          <w:sz w:val="28"/>
          <w:szCs w:val="28"/>
        </w:rPr>
        <w:t xml:space="preserve">du </w:t>
      </w:r>
      <w:r w:rsidRPr="00AF444E">
        <w:rPr>
          <w:rFonts w:ascii="Courier New" w:hAnsi="Courier New" w:cs="Courier New"/>
          <w:sz w:val="28"/>
          <w:szCs w:val="28"/>
        </w:rPr>
        <w:t xml:space="preserve">signifiant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travail accompli au niveau du </w:t>
      </w:r>
      <w:r w:rsidR="00FC4F17" w:rsidRPr="00CF34C7">
        <w:rPr>
          <w:rFonts w:ascii="Palatino Linotype" w:hAnsi="Palatino Linotype"/>
          <w:color w:val="0000CC"/>
          <w:sz w:val="28"/>
          <w:szCs w:val="28"/>
        </w:rPr>
        <w:t>λόγος</w:t>
      </w:r>
      <w:r w:rsidR="00FC4F17" w:rsidRPr="00376938">
        <w:rPr>
          <w:rFonts w:ascii="Athenian" w:hAnsi="Athenian"/>
          <w:color w:val="000000" w:themeColor="text1"/>
          <w:sz w:val="28"/>
          <w:szCs w:val="28"/>
        </w:rPr>
        <w:t></w:t>
      </w:r>
      <w:r w:rsidR="00FC4F17" w:rsidRPr="00376938">
        <w:rPr>
          <w:rFonts w:ascii="Garamond" w:hAnsi="Garamond" w:cs="Courier New"/>
          <w:color w:val="000000" w:themeColor="text1"/>
          <w:sz w:val="20"/>
          <w:szCs w:val="20"/>
        </w:rPr>
        <w:t>[</w:t>
      </w:r>
      <w:r w:rsidR="00FC4F17" w:rsidRPr="00376938">
        <w:rPr>
          <w:rFonts w:ascii="Garamond" w:hAnsi="Garamond" w:cs="Courier New"/>
          <w:iCs/>
          <w:color w:val="000000" w:themeColor="text1"/>
          <w:sz w:val="20"/>
          <w:szCs w:val="20"/>
        </w:rPr>
        <w:t>logos]</w:t>
      </w:r>
      <w:r w:rsidR="001E2895">
        <w:rPr>
          <w:rFonts w:ascii="Courier New" w:hAnsi="Courier New" w:cs="Courier New"/>
          <w:sz w:val="28"/>
          <w:szCs w:val="28"/>
        </w:rPr>
        <w:t>…</w:t>
      </w:r>
      <w:r w:rsidRPr="00AF444E">
        <w:rPr>
          <w:rFonts w:ascii="Courier New" w:hAnsi="Courier New" w:cs="Courier New"/>
          <w:sz w:val="28"/>
          <w:szCs w:val="28"/>
        </w:rPr>
        <w:t xml:space="preserve">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je dis cela pour ne pas dire au niveau du groupe ni de la communauté</w:t>
      </w:r>
      <w:r w:rsidR="001E2895">
        <w:rPr>
          <w:rFonts w:ascii="Courier New" w:hAnsi="Courier New" w:cs="Courier New"/>
          <w:sz w:val="28"/>
          <w:szCs w:val="28"/>
        </w:rPr>
        <w:t xml:space="preserve"> : </w:t>
      </w:r>
      <w:r w:rsidRPr="00AF444E">
        <w:rPr>
          <w:rFonts w:ascii="Courier New" w:hAnsi="Courier New" w:cs="Courier New"/>
          <w:sz w:val="28"/>
          <w:szCs w:val="28"/>
        </w:rPr>
        <w:t xml:space="preserve">bien sûr c'est le groupe </w:t>
      </w:r>
    </w:p>
    <w:p w:rsidR="001E2895" w:rsidRDefault="009439A3" w:rsidP="001E2895">
      <w:pPr>
        <w:pStyle w:val="Sansinterligne"/>
        <w:ind w:left="708"/>
        <w:rPr>
          <w:rFonts w:ascii="Courier New" w:hAnsi="Courier New" w:cs="Courier New"/>
          <w:sz w:val="28"/>
          <w:szCs w:val="28"/>
        </w:rPr>
      </w:pPr>
      <w:r w:rsidRPr="00AF444E">
        <w:rPr>
          <w:rFonts w:ascii="Courier New" w:hAnsi="Courier New" w:cs="Courier New"/>
          <w:sz w:val="28"/>
          <w:szCs w:val="28"/>
        </w:rPr>
        <w:t>et la communauté en tant que culturellement organisés qui en sont les supports</w:t>
      </w:r>
    </w:p>
    <w:p w:rsidR="00FC4F17" w:rsidRDefault="001E2895"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le travail du deuil se présente d'abord comme une satisfaction donnée à ce qui se produit de désordre en raison de l'insuffisance de tous les éléments signifiants à faire face au </w:t>
      </w:r>
      <w:r w:rsidR="009439A3" w:rsidRPr="00FC4F17">
        <w:rPr>
          <w:rFonts w:ascii="Times New Roman" w:hAnsi="Times New Roman" w:cs="Times New Roman"/>
          <w:i/>
          <w:color w:val="0000CC"/>
          <w:sz w:val="24"/>
          <w:szCs w:val="24"/>
        </w:rPr>
        <w:t>trou</w:t>
      </w:r>
      <w:r w:rsidR="009439A3" w:rsidRPr="00AF444E">
        <w:rPr>
          <w:rFonts w:ascii="Courier New" w:hAnsi="Courier New" w:cs="Courier New"/>
          <w:sz w:val="28"/>
          <w:szCs w:val="28"/>
        </w:rPr>
        <w:t xml:space="preserve"> créé dans l'existence, par la mise en jeu totale de </w:t>
      </w:r>
      <w:r w:rsidR="009439A3" w:rsidRPr="00FC4F17">
        <w:rPr>
          <w:rFonts w:ascii="Times New Roman" w:hAnsi="Times New Roman" w:cs="Times New Roman"/>
          <w:i/>
          <w:sz w:val="24"/>
          <w:szCs w:val="24"/>
        </w:rPr>
        <w:t>tout le système signifiant</w:t>
      </w:r>
      <w:r w:rsidR="009439A3" w:rsidRPr="00AF444E">
        <w:rPr>
          <w:rFonts w:ascii="Courier New" w:hAnsi="Courier New" w:cs="Courier New"/>
          <w:sz w:val="28"/>
          <w:szCs w:val="28"/>
        </w:rPr>
        <w:t xml:space="preserv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autour du moindre deuil.</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c'est ce qui nous explique que toute la croyance folklorique met essentiellement la relation la plus étroite entre le fait que quelque chose soit manqué, élidé ou refusé de cette satisfaction au mort, </w:t>
      </w:r>
    </w:p>
    <w:p w:rsidR="00FC4F17"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le fait que se produisent ces phénomènes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qui correspondent à l'emprise, à l'entrée en jeu,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à la mise en marche des fantômes et des larves,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à la place laissée libre par le rite signifiant.</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Et ici nous apparaît une nouvelle dimension de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la tragédie d'</w:t>
      </w:r>
      <w:r>
        <w:rPr>
          <w:rFonts w:ascii="Courier New" w:hAnsi="Courier New" w:cs="Courier New"/>
          <w:sz w:val="28"/>
          <w:szCs w:val="28"/>
        </w:rPr>
        <w:t>HAMLET</w:t>
      </w:r>
      <w:r w:rsidRPr="00AF444E">
        <w:rPr>
          <w:rFonts w:ascii="Courier New" w:hAnsi="Courier New" w:cs="Courier New"/>
          <w:sz w:val="28"/>
          <w:szCs w:val="28"/>
        </w:rPr>
        <w:t xml:space="preserve">.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Je vous l'ai dit au départ, c'est une tragédie du monde souterrain</w:t>
      </w:r>
      <w:r w:rsidR="001E2895">
        <w:rPr>
          <w:rFonts w:ascii="Courier New" w:hAnsi="Courier New" w:cs="Courier New"/>
          <w:sz w:val="28"/>
          <w:szCs w:val="28"/>
        </w:rPr>
        <w:t> :</w:t>
      </w:r>
    </w:p>
    <w:p w:rsidR="001E2895" w:rsidRDefault="001E2895" w:rsidP="001E2895">
      <w:pPr>
        <w:pStyle w:val="Sansinterligne"/>
        <w:rPr>
          <w:rFonts w:ascii="Courier New" w:hAnsi="Courier New" w:cs="Courier New"/>
          <w:sz w:val="28"/>
          <w:szCs w:val="28"/>
        </w:rPr>
      </w:pPr>
      <w:r>
        <w:rPr>
          <w:rFonts w:ascii="Courier New" w:hAnsi="Courier New" w:cs="Courier New"/>
          <w:sz w:val="28"/>
          <w:szCs w:val="28"/>
        </w:rPr>
        <w:t>l</w:t>
      </w:r>
      <w:r w:rsidR="009439A3" w:rsidRPr="00AF444E">
        <w:rPr>
          <w:rFonts w:ascii="Courier New" w:hAnsi="Courier New" w:cs="Courier New"/>
          <w:sz w:val="28"/>
          <w:szCs w:val="28"/>
        </w:rPr>
        <w:t xml:space="preserve">e </w:t>
      </w:r>
      <w:r w:rsidR="009439A3" w:rsidRPr="001E2895">
        <w:rPr>
          <w:rFonts w:ascii="Times New Roman" w:hAnsi="Times New Roman" w:cs="Times New Roman"/>
          <w:i/>
          <w:sz w:val="24"/>
          <w:szCs w:val="24"/>
        </w:rPr>
        <w:t>ghost</w:t>
      </w:r>
      <w:r w:rsidR="009439A3" w:rsidRPr="00AF444E">
        <w:rPr>
          <w:rFonts w:ascii="Courier New" w:hAnsi="Courier New" w:cs="Courier New"/>
          <w:sz w:val="28"/>
          <w:szCs w:val="28"/>
        </w:rPr>
        <w:t xml:space="preserve"> surgit d'une inexpiable offense</w:t>
      </w:r>
      <w:r>
        <w:rPr>
          <w:rFonts w:ascii="Courier New" w:hAnsi="Courier New" w:cs="Courier New"/>
          <w:sz w:val="28"/>
          <w:szCs w:val="28"/>
        </w:rPr>
        <w:t>.</w:t>
      </w:r>
      <w:r w:rsidR="009439A3" w:rsidRPr="00AF444E">
        <w:rPr>
          <w:rFonts w:ascii="Courier New" w:hAnsi="Courier New" w:cs="Courier New"/>
          <w:sz w:val="28"/>
          <w:szCs w:val="28"/>
        </w:rPr>
        <w:t xml:space="preserve"> </w:t>
      </w:r>
    </w:p>
    <w:p w:rsidR="001E2895" w:rsidRDefault="001E2895" w:rsidP="009439A3">
      <w:pPr>
        <w:pStyle w:val="Sansinterligne"/>
        <w:rPr>
          <w:rFonts w:ascii="Courier New" w:hAnsi="Courier New" w:cs="Courier New"/>
          <w:sz w:val="28"/>
          <w:szCs w:val="28"/>
        </w:rPr>
      </w:pPr>
    </w:p>
    <w:p w:rsidR="001E2895" w:rsidRDefault="00B710E7" w:rsidP="001E2895">
      <w:pPr>
        <w:pStyle w:val="Sansinterligne"/>
        <w:rPr>
          <w:rFonts w:ascii="Courier New" w:hAnsi="Courier New" w:cs="Courier New"/>
          <w:sz w:val="28"/>
          <w:szCs w:val="28"/>
        </w:rPr>
      </w:pPr>
      <w:r>
        <w:rPr>
          <w:rFonts w:ascii="Courier New" w:hAnsi="Courier New" w:cs="Courier New"/>
          <w:sz w:val="28"/>
          <w:szCs w:val="28"/>
        </w:rPr>
        <w:t>OPHÉLIE</w:t>
      </w:r>
      <w:r w:rsidR="009439A3" w:rsidRPr="00AF444E">
        <w:rPr>
          <w:rFonts w:ascii="Courier New" w:hAnsi="Courier New" w:cs="Courier New"/>
          <w:sz w:val="28"/>
          <w:szCs w:val="28"/>
        </w:rPr>
        <w:t xml:space="preserve"> apparaît, dans cette perspective, neutre, rien d'autre qu'une victime offerte à cette offense primordiale</w:t>
      </w:r>
      <w:r w:rsidR="001E2895">
        <w:rPr>
          <w:rFonts w:ascii="Courier New" w:hAnsi="Courier New" w:cs="Courier New"/>
          <w:sz w:val="28"/>
          <w:szCs w:val="28"/>
        </w:rPr>
        <w:t>.</w:t>
      </w:r>
      <w:r w:rsidR="009439A3" w:rsidRPr="00AF444E">
        <w:rPr>
          <w:rFonts w:ascii="Courier New" w:hAnsi="Courier New" w:cs="Courier New"/>
          <w:sz w:val="28"/>
          <w:szCs w:val="28"/>
        </w:rPr>
        <w:t xml:space="preserve"> </w:t>
      </w:r>
    </w:p>
    <w:p w:rsidR="001E2895" w:rsidRDefault="001E2895" w:rsidP="001E2895">
      <w:pPr>
        <w:pStyle w:val="Sansinterligne"/>
        <w:rPr>
          <w:rFonts w:ascii="Courier New" w:hAnsi="Courier New" w:cs="Courier New"/>
          <w:sz w:val="28"/>
          <w:szCs w:val="28"/>
        </w:rPr>
      </w:pPr>
    </w:p>
    <w:p w:rsidR="001E2895" w:rsidRDefault="001E2895" w:rsidP="001E2895">
      <w:pPr>
        <w:pStyle w:val="Sansinterligne"/>
        <w:rPr>
          <w:rFonts w:ascii="Courier New" w:hAnsi="Courier New" w:cs="Courier New"/>
          <w:sz w:val="28"/>
          <w:szCs w:val="28"/>
        </w:rPr>
      </w:pPr>
      <w:r>
        <w:rPr>
          <w:rFonts w:ascii="Courier New" w:hAnsi="Courier New" w:cs="Courier New"/>
          <w:sz w:val="28"/>
          <w:szCs w:val="28"/>
        </w:rPr>
        <w:t>L</w:t>
      </w:r>
      <w:r w:rsidR="009439A3" w:rsidRPr="00AF444E">
        <w:rPr>
          <w:rFonts w:ascii="Courier New" w:hAnsi="Courier New" w:cs="Courier New"/>
          <w:sz w:val="28"/>
          <w:szCs w:val="28"/>
        </w:rPr>
        <w:t xml:space="preserve">e meurtre de </w:t>
      </w:r>
      <w:r w:rsidR="009439A3">
        <w:rPr>
          <w:rFonts w:ascii="Courier New" w:hAnsi="Courier New" w:cs="Courier New"/>
          <w:sz w:val="28"/>
          <w:szCs w:val="28"/>
        </w:rPr>
        <w:t>POLONIUS</w:t>
      </w:r>
      <w:r w:rsidR="009439A3" w:rsidRPr="00AF444E">
        <w:rPr>
          <w:rFonts w:ascii="Courier New" w:hAnsi="Courier New" w:cs="Courier New"/>
          <w:sz w:val="28"/>
          <w:szCs w:val="28"/>
        </w:rPr>
        <w:t xml:space="preserve"> et le ridicule traînage </w:t>
      </w:r>
    </w:p>
    <w:p w:rsidR="001E2895" w:rsidRDefault="009439A3" w:rsidP="001E2895">
      <w:pPr>
        <w:pStyle w:val="Sansinterligne"/>
        <w:rPr>
          <w:rFonts w:ascii="Courier New" w:hAnsi="Courier New" w:cs="Courier New"/>
          <w:sz w:val="28"/>
          <w:szCs w:val="28"/>
        </w:rPr>
      </w:pPr>
      <w:r w:rsidRPr="00AF444E">
        <w:rPr>
          <w:rFonts w:ascii="Courier New" w:hAnsi="Courier New" w:cs="Courier New"/>
          <w:sz w:val="28"/>
          <w:szCs w:val="28"/>
        </w:rPr>
        <w:t xml:space="preserve">de son cadavre par le pied, par un </w:t>
      </w:r>
      <w:r>
        <w:rPr>
          <w:rFonts w:ascii="Courier New" w:hAnsi="Courier New" w:cs="Courier New"/>
          <w:sz w:val="28"/>
          <w:szCs w:val="28"/>
        </w:rPr>
        <w:t>HAMLET</w:t>
      </w:r>
      <w:r w:rsidRPr="00AF444E">
        <w:rPr>
          <w:rFonts w:ascii="Courier New" w:hAnsi="Courier New" w:cs="Courier New"/>
          <w:sz w:val="28"/>
          <w:szCs w:val="28"/>
        </w:rPr>
        <w:t xml:space="preserve"> qui devient soudain littéralement déchaîné et s'amuse à narguer tout le monde qui lui demande où est le cadavre, </w:t>
      </w:r>
    </w:p>
    <w:p w:rsidR="00FC4F17" w:rsidRDefault="009439A3" w:rsidP="001E2895">
      <w:pPr>
        <w:pStyle w:val="Sansinterligne"/>
        <w:rPr>
          <w:rFonts w:ascii="Courier New" w:hAnsi="Courier New" w:cs="Courier New"/>
          <w:sz w:val="28"/>
          <w:szCs w:val="28"/>
        </w:rPr>
      </w:pPr>
      <w:r w:rsidRPr="00AF444E">
        <w:rPr>
          <w:rFonts w:ascii="Courier New" w:hAnsi="Courier New" w:cs="Courier New"/>
          <w:sz w:val="28"/>
          <w:szCs w:val="28"/>
        </w:rPr>
        <w:t xml:space="preserve">et qui s'amuse à proposer toute une série d'énigmes de fort mauvais goût dont le sommet culmine dans </w:t>
      </w:r>
    </w:p>
    <w:p w:rsidR="001E2895" w:rsidRPr="00916975" w:rsidRDefault="009439A3" w:rsidP="001E2895">
      <w:pPr>
        <w:pStyle w:val="Sansinterligne"/>
        <w:rPr>
          <w:rFonts w:ascii="Courier New" w:hAnsi="Courier New" w:cs="Courier New"/>
          <w:sz w:val="28"/>
          <w:szCs w:val="28"/>
          <w:lang w:val="en-US"/>
        </w:rPr>
      </w:pPr>
      <w:r w:rsidRPr="00916975">
        <w:rPr>
          <w:rFonts w:ascii="Courier New" w:hAnsi="Courier New" w:cs="Courier New"/>
          <w:sz w:val="28"/>
          <w:szCs w:val="28"/>
          <w:lang w:val="en-US"/>
        </w:rPr>
        <w:t>la formule</w:t>
      </w:r>
      <w:r w:rsidR="001E2895" w:rsidRPr="00916975">
        <w:rPr>
          <w:rFonts w:ascii="Courier New" w:hAnsi="Courier New" w:cs="Courier New"/>
          <w:sz w:val="28"/>
          <w:szCs w:val="28"/>
          <w:lang w:val="en-US"/>
        </w:rPr>
        <w:t xml:space="preserve"> </w:t>
      </w:r>
      <w:r w:rsidRPr="00916975">
        <w:rPr>
          <w:rFonts w:ascii="Courier New" w:hAnsi="Courier New" w:cs="Courier New"/>
          <w:sz w:val="28"/>
          <w:szCs w:val="28"/>
          <w:lang w:val="en-US"/>
        </w:rPr>
        <w:t xml:space="preserve">: </w:t>
      </w:r>
    </w:p>
    <w:p w:rsidR="001E2895" w:rsidRPr="0097343B" w:rsidRDefault="009439A3" w:rsidP="00FC4F17">
      <w:pPr>
        <w:pStyle w:val="Sansinterligne"/>
        <w:ind w:left="1416" w:firstLine="708"/>
        <w:rPr>
          <w:rFonts w:ascii="Courier New" w:hAnsi="Courier New" w:cs="Courier New"/>
          <w:sz w:val="28"/>
          <w:szCs w:val="28"/>
        </w:rPr>
      </w:pPr>
      <w:r w:rsidRPr="001E2895">
        <w:rPr>
          <w:rFonts w:ascii="Courier New" w:hAnsi="Courier New" w:cs="Courier New"/>
          <w:sz w:val="28"/>
          <w:szCs w:val="28"/>
          <w:lang w:val="en-US"/>
        </w:rPr>
        <w:t xml:space="preserve">« </w:t>
      </w:r>
      <w:r w:rsidRPr="001E2895">
        <w:rPr>
          <w:rFonts w:ascii="Times New Roman" w:hAnsi="Times New Roman" w:cs="Times New Roman"/>
          <w:i/>
          <w:lang w:val="en-US"/>
        </w:rPr>
        <w:t>Hide fox, and all after</w:t>
      </w:r>
      <w:r w:rsidR="001E2895" w:rsidRPr="001E2895">
        <w:rPr>
          <w:rFonts w:ascii="Times New Roman" w:hAnsi="Times New Roman" w:cs="Times New Roman"/>
          <w:i/>
          <w:lang w:val="en-US"/>
        </w:rPr>
        <w:t>.</w:t>
      </w:r>
      <w:r w:rsidRPr="001E2895">
        <w:rPr>
          <w:rFonts w:ascii="Courier New" w:hAnsi="Courier New" w:cs="Courier New"/>
          <w:sz w:val="28"/>
          <w:szCs w:val="28"/>
          <w:lang w:val="en-US"/>
        </w:rPr>
        <w:t xml:space="preserve"> »</w:t>
      </w:r>
      <w:r w:rsidR="001E2895">
        <w:rPr>
          <w:rFonts w:ascii="Courier New" w:hAnsi="Courier New" w:cs="Courier New"/>
          <w:sz w:val="28"/>
          <w:szCs w:val="28"/>
          <w:lang w:val="en-US"/>
        </w:rPr>
        <w:t xml:space="preserve"> </w:t>
      </w:r>
      <w:r w:rsidR="001E2895" w:rsidRPr="0097343B">
        <w:rPr>
          <w:rFonts w:ascii="Garamond" w:hAnsi="Garamond" w:cs="Courier New"/>
          <w:color w:val="C00000"/>
          <w:sz w:val="20"/>
          <w:szCs w:val="20"/>
        </w:rPr>
        <w:t>[ IV, 2, 29 ]</w:t>
      </w:r>
      <w:r w:rsidRPr="0097343B">
        <w:rPr>
          <w:rFonts w:ascii="Courier New" w:hAnsi="Courier New" w:cs="Courier New"/>
          <w:sz w:val="28"/>
          <w:szCs w:val="28"/>
        </w:rPr>
        <w:t xml:space="preserve"> </w:t>
      </w:r>
    </w:p>
    <w:p w:rsidR="001E2895" w:rsidRPr="0097343B" w:rsidRDefault="001E2895" w:rsidP="001E2895">
      <w:pPr>
        <w:pStyle w:val="Sansinterligne"/>
        <w:rPr>
          <w:rFonts w:ascii="Courier New" w:hAnsi="Courier New" w:cs="Courier New"/>
          <w:sz w:val="28"/>
          <w:szCs w:val="28"/>
        </w:rPr>
      </w:pPr>
    </w:p>
    <w:p w:rsidR="00FC4F17" w:rsidRDefault="001E2895" w:rsidP="001E2895">
      <w:pPr>
        <w:pStyle w:val="Sansinterligne"/>
        <w:rPr>
          <w:rFonts w:ascii="Courier New" w:hAnsi="Courier New" w:cs="Courier New"/>
          <w:sz w:val="28"/>
          <w:szCs w:val="28"/>
        </w:rPr>
      </w:pPr>
      <w:r>
        <w:rPr>
          <w:rFonts w:ascii="Courier New" w:hAnsi="Courier New" w:cs="Courier New"/>
          <w:sz w:val="28"/>
          <w:szCs w:val="28"/>
        </w:rPr>
        <w:t>C</w:t>
      </w:r>
      <w:r w:rsidR="009439A3" w:rsidRPr="00AF444E">
        <w:rPr>
          <w:rFonts w:ascii="Courier New" w:hAnsi="Courier New" w:cs="Courier New"/>
          <w:sz w:val="28"/>
          <w:szCs w:val="28"/>
        </w:rPr>
        <w:t>e qui est évidemment une référence à une espèce de jeu de cache-tampon. Cela veut dire</w:t>
      </w:r>
      <w:r w:rsidR="00FC4F17">
        <w:rPr>
          <w:rFonts w:ascii="Courier New" w:hAnsi="Courier New" w:cs="Courier New"/>
          <w:sz w:val="28"/>
          <w:szCs w:val="28"/>
        </w:rPr>
        <w:t> :</w:t>
      </w:r>
      <w:r w:rsidR="009439A3" w:rsidRPr="00AF444E">
        <w:rPr>
          <w:rFonts w:ascii="Courier New" w:hAnsi="Courier New" w:cs="Courier New"/>
          <w:sz w:val="28"/>
          <w:szCs w:val="28"/>
        </w:rPr>
        <w:t xml:space="preserve"> </w:t>
      </w:r>
    </w:p>
    <w:p w:rsidR="001E2895" w:rsidRDefault="00FC4F17" w:rsidP="001E2895">
      <w:pPr>
        <w:pStyle w:val="Sansinterligne"/>
        <w:rPr>
          <w:rFonts w:ascii="Courier New" w:hAnsi="Courier New" w:cs="Courier New"/>
          <w:sz w:val="28"/>
          <w:szCs w:val="28"/>
        </w:rPr>
      </w:pPr>
      <w:r>
        <w:rPr>
          <w:rFonts w:ascii="Courier New" w:hAnsi="Courier New" w:cs="Courier New"/>
          <w:sz w:val="28"/>
          <w:szCs w:val="28"/>
        </w:rPr>
        <w:t>« </w:t>
      </w:r>
      <w:r w:rsidRPr="00FC4F17">
        <w:rPr>
          <w:rFonts w:ascii="Times New Roman" w:hAnsi="Times New Roman" w:cs="Times New Roman"/>
          <w:i/>
          <w:sz w:val="24"/>
          <w:szCs w:val="24"/>
        </w:rPr>
        <w:t>L</w:t>
      </w:r>
      <w:r w:rsidR="009439A3" w:rsidRPr="00FC4F17">
        <w:rPr>
          <w:rFonts w:ascii="Times New Roman" w:hAnsi="Times New Roman" w:cs="Times New Roman"/>
          <w:i/>
          <w:sz w:val="24"/>
          <w:szCs w:val="24"/>
        </w:rPr>
        <w:t>e renard est caché, courons après</w:t>
      </w:r>
      <w:r w:rsidR="001E2895" w:rsidRPr="00FC4F17">
        <w:rPr>
          <w:rFonts w:ascii="Times New Roman" w:hAnsi="Times New Roman" w:cs="Times New Roman"/>
          <w:i/>
          <w:sz w:val="24"/>
          <w:szCs w:val="24"/>
        </w:rPr>
        <w:t xml:space="preserve"> </w:t>
      </w:r>
      <w:r w:rsidR="009439A3" w:rsidRPr="00FC4F17">
        <w:rPr>
          <w:rFonts w:ascii="Times New Roman" w:hAnsi="Times New Roman" w:cs="Times New Roman"/>
          <w:i/>
          <w:sz w:val="24"/>
          <w:szCs w:val="24"/>
        </w:rPr>
        <w:t>!</w:t>
      </w:r>
      <w:r>
        <w:rPr>
          <w:rFonts w:ascii="Courier New" w:hAnsi="Courier New" w:cs="Courier New"/>
          <w:sz w:val="28"/>
          <w:szCs w:val="28"/>
        </w:rPr>
        <w:t> »</w:t>
      </w:r>
      <w:r w:rsidR="009439A3" w:rsidRPr="00AF444E">
        <w:rPr>
          <w:rFonts w:ascii="Courier New" w:hAnsi="Courier New" w:cs="Courier New"/>
          <w:sz w:val="28"/>
          <w:szCs w:val="28"/>
        </w:rPr>
        <w:t xml:space="preserve"> </w:t>
      </w:r>
    </w:p>
    <w:p w:rsidR="00FC4F17" w:rsidRDefault="009439A3" w:rsidP="001E2895">
      <w:pPr>
        <w:pStyle w:val="Sansinterligne"/>
        <w:rPr>
          <w:rFonts w:ascii="Courier New" w:hAnsi="Courier New" w:cs="Courier New"/>
          <w:sz w:val="28"/>
          <w:szCs w:val="28"/>
        </w:rPr>
      </w:pPr>
      <w:r w:rsidRPr="00AF444E">
        <w:rPr>
          <w:rFonts w:ascii="Courier New" w:hAnsi="Courier New" w:cs="Courier New"/>
          <w:sz w:val="28"/>
          <w:szCs w:val="28"/>
        </w:rPr>
        <w:t xml:space="preserve">Le meurtre de </w:t>
      </w:r>
      <w:r>
        <w:rPr>
          <w:rFonts w:ascii="Courier New" w:hAnsi="Courier New" w:cs="Courier New"/>
          <w:sz w:val="28"/>
          <w:szCs w:val="28"/>
        </w:rPr>
        <w:t>POLONIUS</w:t>
      </w:r>
      <w:r w:rsidRPr="00AF444E">
        <w:rPr>
          <w:rFonts w:ascii="Courier New" w:hAnsi="Courier New" w:cs="Courier New"/>
          <w:sz w:val="28"/>
          <w:szCs w:val="28"/>
        </w:rPr>
        <w:t xml:space="preserve"> et cette extraordinaire scène du cadavre caché au défi de la sensibilité et </w:t>
      </w:r>
    </w:p>
    <w:p w:rsidR="00FC4F17" w:rsidRDefault="009439A3" w:rsidP="001E2895">
      <w:pPr>
        <w:pStyle w:val="Sansinterligne"/>
        <w:rPr>
          <w:rFonts w:ascii="Courier New" w:hAnsi="Courier New" w:cs="Courier New"/>
          <w:sz w:val="28"/>
          <w:szCs w:val="28"/>
        </w:rPr>
      </w:pPr>
      <w:r w:rsidRPr="00AF444E">
        <w:rPr>
          <w:rFonts w:ascii="Courier New" w:hAnsi="Courier New" w:cs="Courier New"/>
          <w:sz w:val="28"/>
          <w:szCs w:val="28"/>
        </w:rPr>
        <w:t>de l'inquiétude de tout l'entourage n'est encore qu'une dérision de ce dont il s'agit, à savoir</w:t>
      </w:r>
      <w:r w:rsidR="00FC4F17">
        <w:rPr>
          <w:rFonts w:ascii="Courier New" w:hAnsi="Courier New" w:cs="Courier New"/>
          <w:sz w:val="28"/>
          <w:szCs w:val="28"/>
        </w:rPr>
        <w:t> :</w:t>
      </w:r>
      <w:r w:rsidRPr="00AF444E">
        <w:rPr>
          <w:rFonts w:ascii="Courier New" w:hAnsi="Courier New" w:cs="Courier New"/>
          <w:sz w:val="28"/>
          <w:szCs w:val="28"/>
        </w:rPr>
        <w:t xml:space="preserve"> </w:t>
      </w:r>
    </w:p>
    <w:p w:rsidR="009439A3" w:rsidRPr="00AF444E" w:rsidRDefault="009439A3" w:rsidP="001E2895">
      <w:pPr>
        <w:pStyle w:val="Sansinterligne"/>
        <w:rPr>
          <w:rFonts w:ascii="Courier New" w:hAnsi="Courier New" w:cs="Courier New"/>
          <w:sz w:val="28"/>
          <w:szCs w:val="28"/>
        </w:rPr>
      </w:pPr>
      <w:r w:rsidRPr="00AF444E">
        <w:rPr>
          <w:rFonts w:ascii="Courier New" w:hAnsi="Courier New" w:cs="Courier New"/>
          <w:sz w:val="28"/>
          <w:szCs w:val="28"/>
        </w:rPr>
        <w:t>d'un deuil non satisfait.</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Nous avons ici, dans quelque chose dont</w:t>
      </w:r>
      <w:r w:rsidR="001E2895">
        <w:rPr>
          <w:rFonts w:ascii="Courier New" w:hAnsi="Courier New" w:cs="Courier New"/>
          <w:sz w:val="28"/>
          <w:szCs w:val="28"/>
        </w:rPr>
        <w:t xml:space="preserve"> -</w:t>
      </w:r>
      <w:r w:rsidRPr="00AF444E">
        <w:rPr>
          <w:rFonts w:ascii="Courier New" w:hAnsi="Courier New" w:cs="Courier New"/>
          <w:sz w:val="28"/>
          <w:szCs w:val="28"/>
        </w:rPr>
        <w:t xml:space="preserve"> vous le voyez</w:t>
      </w:r>
      <w:r w:rsidR="001E2895">
        <w:rPr>
          <w:rFonts w:ascii="Courier New" w:hAnsi="Courier New" w:cs="Courier New"/>
          <w:sz w:val="28"/>
          <w:szCs w:val="28"/>
        </w:rPr>
        <w:t xml:space="preserve"> -</w:t>
      </w:r>
      <w:r w:rsidRPr="00AF444E">
        <w:rPr>
          <w:rFonts w:ascii="Courier New" w:hAnsi="Courier New" w:cs="Courier New"/>
          <w:sz w:val="28"/>
          <w:szCs w:val="28"/>
        </w:rPr>
        <w:t xml:space="preserve"> je n'ai pas pu vous donner encore aujourd'hui le dernier mot, cette perspective, ce rapport entre la formule </w:t>
      </w:r>
      <w:r w:rsidR="001E2895" w:rsidRPr="00FC4F17">
        <w:rPr>
          <w:rFonts w:ascii="LACAN" w:hAnsi="LACAN"/>
          <w:bCs/>
          <w:color w:val="0000CC"/>
          <w:sz w:val="28"/>
          <w:szCs w:val="28"/>
        </w:rPr>
        <w:t>S</w:t>
      </w:r>
      <w:r w:rsidR="001E2895" w:rsidRPr="00FC4F17">
        <w:rPr>
          <w:rFonts w:ascii="LACAN" w:hAnsi="LACAN"/>
          <w:bCs/>
          <w:color w:val="0000CC"/>
        </w:rPr>
        <w:t xml:space="preserve"> </w:t>
      </w:r>
      <w:r w:rsidR="001E2895" w:rsidRPr="00FC4F17">
        <w:rPr>
          <w:rFonts w:ascii="Courier New" w:hAnsi="Courier New" w:cs="Courier New"/>
          <w:bCs/>
          <w:iCs/>
          <w:noProof/>
          <w:color w:val="0000CC"/>
          <w:sz w:val="28"/>
        </w:rPr>
        <w:sym w:font="Symbol" w:char="F0E0"/>
      </w:r>
      <w:r w:rsidR="001E2895" w:rsidRPr="00B710E7">
        <w:rPr>
          <w:rFonts w:ascii="Courier New" w:hAnsi="Courier New" w:cs="Courier New"/>
          <w:b/>
          <w:bCs/>
          <w:iCs/>
          <w:noProof/>
          <w:color w:val="0000CC"/>
          <w:sz w:val="28"/>
        </w:rPr>
        <w:t xml:space="preserve"> </w:t>
      </w:r>
      <w:r w:rsidR="001E2895" w:rsidRPr="00B710E7">
        <w:rPr>
          <w:rFonts w:ascii="Times New Roman" w:hAnsi="Times New Roman" w:cs="Times New Roman"/>
          <w:bCs/>
          <w:i/>
          <w:iCs/>
          <w:noProof/>
          <w:color w:val="0000CC"/>
          <w:sz w:val="28"/>
        </w:rPr>
        <w:t>a</w:t>
      </w:r>
      <w:r w:rsidRPr="00AF444E">
        <w:rPr>
          <w:rFonts w:ascii="Courier New" w:hAnsi="Courier New" w:cs="Courier New"/>
          <w:sz w:val="28"/>
          <w:szCs w:val="28"/>
        </w:rPr>
        <w:t xml:space="preserve">, le fantasme, et quelque chose qui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en apparaît paradoxalement éloigné, c'est à savoir </w:t>
      </w:r>
    </w:p>
    <w:p w:rsidR="001E2895" w:rsidRDefault="009439A3" w:rsidP="009439A3">
      <w:pPr>
        <w:pStyle w:val="Sansinterligne"/>
        <w:rPr>
          <w:rFonts w:ascii="Courier New" w:hAnsi="Courier New" w:cs="Courier New"/>
          <w:sz w:val="28"/>
          <w:szCs w:val="28"/>
        </w:rPr>
      </w:pPr>
      <w:r w:rsidRPr="001E2895">
        <w:rPr>
          <w:rFonts w:ascii="Times New Roman" w:hAnsi="Times New Roman" w:cs="Times New Roman"/>
          <w:i/>
          <w:sz w:val="24"/>
          <w:szCs w:val="24"/>
        </w:rPr>
        <w:t>la relation d'objet</w:t>
      </w:r>
      <w:r w:rsidRPr="00AF444E">
        <w:rPr>
          <w:rFonts w:ascii="Courier New" w:hAnsi="Courier New" w:cs="Courier New"/>
          <w:sz w:val="28"/>
          <w:szCs w:val="28"/>
        </w:rPr>
        <w:t xml:space="preserve"> pour autant que le deuil nous permet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 l'éclairer.</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Nous allons, la prochaine fois, le poursuivre dans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le détail, en montrant, en reprenant les détours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de la pièce d'</w:t>
      </w:r>
      <w:r>
        <w:rPr>
          <w:rFonts w:ascii="Courier New" w:hAnsi="Courier New" w:cs="Courier New"/>
          <w:sz w:val="28"/>
          <w:szCs w:val="28"/>
        </w:rPr>
        <w:t>HAMLET</w:t>
      </w:r>
      <w:r w:rsidRPr="00AF444E">
        <w:rPr>
          <w:rFonts w:ascii="Courier New" w:hAnsi="Courier New" w:cs="Courier New"/>
          <w:sz w:val="28"/>
          <w:szCs w:val="28"/>
        </w:rPr>
        <w:t xml:space="preserve"> pour autant qu'elle nous permet de mieux saisir l'économie ici étroitement liée </w:t>
      </w: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du </w:t>
      </w:r>
      <w:r w:rsidRPr="001E2895">
        <w:rPr>
          <w:rFonts w:ascii="Times New Roman" w:hAnsi="Times New Roman" w:cs="Times New Roman"/>
          <w:i/>
          <w:color w:val="0000CC"/>
          <w:sz w:val="24"/>
          <w:szCs w:val="24"/>
        </w:rPr>
        <w:t>réel</w:t>
      </w:r>
      <w:r w:rsidRPr="00AF444E">
        <w:rPr>
          <w:rFonts w:ascii="Courier New" w:hAnsi="Courier New" w:cs="Courier New"/>
          <w:sz w:val="28"/>
          <w:szCs w:val="28"/>
        </w:rPr>
        <w:t>, de l'</w:t>
      </w:r>
      <w:r w:rsidRPr="001E2895">
        <w:rPr>
          <w:rFonts w:ascii="Times New Roman" w:hAnsi="Times New Roman" w:cs="Times New Roman"/>
          <w:i/>
          <w:color w:val="0000CC"/>
          <w:sz w:val="24"/>
          <w:szCs w:val="24"/>
        </w:rPr>
        <w:t>imaginaire</w:t>
      </w:r>
      <w:r w:rsidRPr="00AF444E">
        <w:rPr>
          <w:rFonts w:ascii="Courier New" w:hAnsi="Courier New" w:cs="Courier New"/>
          <w:sz w:val="28"/>
          <w:szCs w:val="28"/>
        </w:rPr>
        <w:t xml:space="preserve"> et du </w:t>
      </w:r>
      <w:r w:rsidRPr="001E2895">
        <w:rPr>
          <w:rFonts w:ascii="Times New Roman" w:hAnsi="Times New Roman" w:cs="Times New Roman"/>
          <w:i/>
          <w:color w:val="0000CC"/>
          <w:sz w:val="24"/>
          <w:szCs w:val="24"/>
        </w:rPr>
        <w:t>symbolique</w:t>
      </w:r>
      <w:r w:rsidRPr="00AF444E">
        <w:rPr>
          <w:rFonts w:ascii="Courier New" w:hAnsi="Courier New" w:cs="Courier New"/>
          <w:sz w:val="28"/>
          <w:szCs w:val="28"/>
        </w:rPr>
        <w:t>.</w:t>
      </w:r>
    </w:p>
    <w:p w:rsidR="009439A3" w:rsidRPr="00AF444E" w:rsidRDefault="009439A3" w:rsidP="009439A3">
      <w:pPr>
        <w:pStyle w:val="Sansinterligne"/>
        <w:rPr>
          <w:rFonts w:ascii="Courier New" w:hAnsi="Courier New" w:cs="Courier New"/>
          <w:sz w:val="28"/>
          <w:szCs w:val="28"/>
        </w:rPr>
      </w:pP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Peut-être au cours de ceci beaucoup d'idées préconçues chez vous resteront-elles en panne, </w:t>
      </w:r>
    </w:p>
    <w:p w:rsidR="001E2895"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voire je l'espère bien fracassées, mais ceci je pense que vous y serez préparés par le fait que, puisque nous commentons une tragédie où l'on ne ménage guère les cadavres, ces sortes de dégâts purement idéiques ne vous paraîtront</w:t>
      </w:r>
      <w:r w:rsidR="001E2895">
        <w:rPr>
          <w:rFonts w:ascii="Courier New" w:hAnsi="Courier New" w:cs="Courier New"/>
          <w:sz w:val="28"/>
          <w:szCs w:val="28"/>
        </w:rPr>
        <w:t>…</w:t>
      </w:r>
    </w:p>
    <w:p w:rsidR="001E2895" w:rsidRDefault="009439A3" w:rsidP="001E2895">
      <w:pPr>
        <w:pStyle w:val="Sansinterligne"/>
        <w:ind w:firstLine="708"/>
        <w:rPr>
          <w:rFonts w:ascii="Courier New" w:hAnsi="Courier New" w:cs="Courier New"/>
          <w:sz w:val="28"/>
          <w:szCs w:val="28"/>
        </w:rPr>
      </w:pPr>
      <w:r w:rsidRPr="00AF444E">
        <w:rPr>
          <w:rFonts w:ascii="Courier New" w:hAnsi="Courier New" w:cs="Courier New"/>
          <w:sz w:val="28"/>
          <w:szCs w:val="28"/>
        </w:rPr>
        <w:t xml:space="preserve">à côté des dégâts laissés derrière lui par </w:t>
      </w:r>
      <w:r>
        <w:rPr>
          <w:rFonts w:ascii="Courier New" w:hAnsi="Courier New" w:cs="Courier New"/>
          <w:sz w:val="28"/>
          <w:szCs w:val="28"/>
        </w:rPr>
        <w:t>HAMLET</w:t>
      </w:r>
      <w:r w:rsidRPr="00AF444E">
        <w:rPr>
          <w:rFonts w:ascii="Courier New" w:hAnsi="Courier New" w:cs="Courier New"/>
          <w:sz w:val="28"/>
          <w:szCs w:val="28"/>
        </w:rPr>
        <w:t xml:space="preserve"> </w:t>
      </w:r>
    </w:p>
    <w:p w:rsidR="001E2895" w:rsidRDefault="001E2895" w:rsidP="009439A3">
      <w:pPr>
        <w:pStyle w:val="Sansinterligne"/>
        <w:rPr>
          <w:rFonts w:ascii="Courier New" w:hAnsi="Courier New" w:cs="Courier New"/>
          <w:sz w:val="28"/>
          <w:szCs w:val="28"/>
        </w:rPr>
      </w:pPr>
      <w:r>
        <w:rPr>
          <w:rFonts w:ascii="Courier New" w:hAnsi="Courier New" w:cs="Courier New"/>
          <w:sz w:val="28"/>
          <w:szCs w:val="28"/>
        </w:rPr>
        <w:t>…</w:t>
      </w:r>
      <w:r w:rsidR="009439A3" w:rsidRPr="00AF444E">
        <w:rPr>
          <w:rFonts w:ascii="Courier New" w:hAnsi="Courier New" w:cs="Courier New"/>
          <w:sz w:val="28"/>
          <w:szCs w:val="28"/>
        </w:rPr>
        <w:t xml:space="preserve">que peu de chose et que, pour tout dire, vous vous consolerez du chemin peut-être difficile que je vous fais parcourir avec cette formule hamlétique : </w:t>
      </w:r>
    </w:p>
    <w:p w:rsidR="001E2895" w:rsidRDefault="001E2895" w:rsidP="009439A3">
      <w:pPr>
        <w:pStyle w:val="Sansinterligne"/>
        <w:rPr>
          <w:rFonts w:ascii="Courier New" w:hAnsi="Courier New" w:cs="Courier New"/>
          <w:sz w:val="28"/>
          <w:szCs w:val="28"/>
        </w:rPr>
      </w:pPr>
    </w:p>
    <w:p w:rsidR="009439A3" w:rsidRPr="00AF444E" w:rsidRDefault="001E2895" w:rsidP="001E2895">
      <w:pPr>
        <w:pStyle w:val="Sansinterligne"/>
        <w:ind w:left="708" w:firstLine="708"/>
        <w:rPr>
          <w:rFonts w:ascii="Courier New" w:hAnsi="Courier New" w:cs="Courier New"/>
          <w:sz w:val="28"/>
          <w:szCs w:val="28"/>
        </w:rPr>
      </w:pPr>
      <w:r>
        <w:rPr>
          <w:rFonts w:ascii="Courier New" w:hAnsi="Courier New" w:cs="Courier New"/>
          <w:sz w:val="28"/>
          <w:szCs w:val="28"/>
        </w:rPr>
        <w:t>« </w:t>
      </w:r>
      <w:r w:rsidRPr="001E2895">
        <w:rPr>
          <w:rFonts w:ascii="Times New Roman" w:hAnsi="Times New Roman" w:cs="Times New Roman"/>
          <w:i/>
          <w:sz w:val="24"/>
          <w:szCs w:val="24"/>
        </w:rPr>
        <w:t>O</w:t>
      </w:r>
      <w:r w:rsidR="009439A3" w:rsidRPr="001E2895">
        <w:rPr>
          <w:rFonts w:ascii="Times New Roman" w:hAnsi="Times New Roman" w:cs="Times New Roman"/>
          <w:i/>
          <w:sz w:val="24"/>
          <w:szCs w:val="24"/>
        </w:rPr>
        <w:t>n ne fait pas d'HAMLET sans casser des neufs !</w:t>
      </w:r>
      <w:r>
        <w:rPr>
          <w:rFonts w:ascii="Courier New" w:hAnsi="Courier New" w:cs="Courier New"/>
          <w:sz w:val="28"/>
          <w:szCs w:val="28"/>
        </w:rPr>
        <w:t> »</w:t>
      </w:r>
    </w:p>
    <w:p w:rsidR="009439A3" w:rsidRPr="00AF444E" w:rsidRDefault="009439A3" w:rsidP="009439A3">
      <w:pPr>
        <w:pStyle w:val="Sansinterligne"/>
        <w:rPr>
          <w:rFonts w:ascii="Courier New" w:hAnsi="Courier New" w:cs="Courier New"/>
          <w:sz w:val="28"/>
          <w:szCs w:val="28"/>
        </w:rPr>
      </w:pPr>
    </w:p>
    <w:p w:rsidR="009439A3" w:rsidRPr="00AF444E" w:rsidRDefault="009439A3" w:rsidP="009439A3">
      <w:pPr>
        <w:pStyle w:val="Sansinterligne"/>
        <w:rPr>
          <w:rFonts w:ascii="Courier New" w:hAnsi="Courier New" w:cs="Courier New"/>
          <w:sz w:val="28"/>
          <w:szCs w:val="28"/>
        </w:rPr>
      </w:pPr>
      <w:r w:rsidRPr="00AF444E">
        <w:rPr>
          <w:rFonts w:ascii="Courier New" w:hAnsi="Courier New" w:cs="Courier New"/>
          <w:sz w:val="28"/>
          <w:szCs w:val="28"/>
        </w:rPr>
        <w:t xml:space="preserve"> </w:t>
      </w:r>
    </w:p>
    <w:p w:rsidR="009439A3" w:rsidRPr="00AF444E" w:rsidRDefault="009439A3" w:rsidP="009439A3">
      <w:pPr>
        <w:pStyle w:val="Sansinterligne"/>
        <w:rPr>
          <w:rFonts w:ascii="Courier New" w:hAnsi="Courier New" w:cs="Courier New"/>
          <w:sz w:val="28"/>
          <w:szCs w:val="28"/>
        </w:rPr>
      </w:pPr>
    </w:p>
    <w:p w:rsidR="002C3E62" w:rsidRDefault="002C3E62" w:rsidP="009439A3">
      <w:pPr>
        <w:pStyle w:val="Sansinterligne"/>
        <w:rPr>
          <w:rFonts w:ascii="Courier New" w:hAnsi="Courier New" w:cs="Courier New"/>
          <w:sz w:val="28"/>
          <w:szCs w:val="28"/>
        </w:rPr>
      </w:pPr>
    </w:p>
    <w:p w:rsidR="002C3E62" w:rsidRDefault="002C3E62">
      <w:pPr>
        <w:rPr>
          <w:rFonts w:ascii="Courier New" w:eastAsiaTheme="minorHAnsi" w:hAnsi="Courier New" w:cs="Courier New"/>
          <w:sz w:val="28"/>
          <w:szCs w:val="28"/>
          <w:lang w:eastAsia="en-US"/>
        </w:rPr>
      </w:pPr>
      <w:r>
        <w:rPr>
          <w:rFonts w:ascii="Courier New" w:hAnsi="Courier New" w:cs="Courier New"/>
          <w:sz w:val="28"/>
          <w:szCs w:val="28"/>
        </w:rPr>
        <w:br w:type="page"/>
      </w:r>
    </w:p>
    <w:p w:rsidR="002C3E62" w:rsidRPr="0097343B" w:rsidRDefault="00663A01" w:rsidP="002C3E62">
      <w:pPr>
        <w:pStyle w:val="Sansinterligne"/>
        <w:rPr>
          <w:rFonts w:ascii="Garamond" w:hAnsi="Garamond" w:cs="Courier New"/>
          <w:sz w:val="24"/>
          <w:szCs w:val="24"/>
          <w:lang w:val="en-US"/>
        </w:rPr>
      </w:pPr>
      <w:hyperlink w:anchor="RetourHamletquatriemeacte" w:history="1">
        <w:r w:rsidR="002C3E62" w:rsidRPr="0097343B">
          <w:rPr>
            <w:rStyle w:val="Lienhypertexte"/>
            <w:rFonts w:ascii="Garamond" w:hAnsi="Garamond" w:cs="Courier New"/>
            <w:sz w:val="24"/>
            <w:szCs w:val="24"/>
            <w:lang w:val="en-US"/>
          </w:rPr>
          <w:t>IV, 4,</w:t>
        </w:r>
        <w:bookmarkStart w:id="45" w:name="Hamletquatriemeacte"/>
        <w:bookmarkEnd w:id="45"/>
        <w:r w:rsidR="002C3E62" w:rsidRPr="0097343B">
          <w:rPr>
            <w:rStyle w:val="Lienhypertexte"/>
            <w:rFonts w:ascii="Garamond" w:hAnsi="Garamond" w:cs="Courier New"/>
            <w:sz w:val="24"/>
            <w:szCs w:val="24"/>
            <w:lang w:val="en-US"/>
          </w:rPr>
          <w:t xml:space="preserve"> 32-66</w:t>
        </w:r>
      </w:hyperlink>
    </w:p>
    <w:p w:rsidR="002C3E62" w:rsidRPr="0097343B" w:rsidRDefault="002C3E62" w:rsidP="002C3E62">
      <w:pPr>
        <w:pStyle w:val="Sansinterligne"/>
        <w:rPr>
          <w:rFonts w:ascii="Garamond" w:hAnsi="Garamond" w:cs="Courier New"/>
          <w:sz w:val="24"/>
          <w:szCs w:val="24"/>
          <w:lang w:val="en-US"/>
        </w:rPr>
      </w:pPr>
    </w:p>
    <w:p w:rsidR="002C3E62" w:rsidRPr="002C3E62" w:rsidRDefault="002C3E62" w:rsidP="002C3E62">
      <w:pPr>
        <w:pStyle w:val="Sansinterligne"/>
        <w:rPr>
          <w:rFonts w:ascii="Garamond" w:hAnsi="Garamond" w:cs="Courier New"/>
          <w:color w:val="C00000"/>
          <w:sz w:val="24"/>
          <w:szCs w:val="24"/>
          <w:lang w:val="en-US"/>
        </w:rPr>
      </w:pPr>
      <w:r w:rsidRPr="002C3E62">
        <w:rPr>
          <w:rFonts w:ascii="Garamond" w:hAnsi="Garamond"/>
          <w:color w:val="C00000"/>
          <w:lang w:val="en-US"/>
        </w:rPr>
        <w:t xml:space="preserve">[ Now, whether it be </w:t>
      </w:r>
      <w:r w:rsidRPr="002C3E62">
        <w:rPr>
          <w:rFonts w:ascii="Garamond" w:hAnsi="Garamond"/>
          <w:color w:val="C00000"/>
          <w:lang w:val="en-US"/>
        </w:rPr>
        <w:br/>
        <w:t xml:space="preserve">Bestial oblivion, or some craven scruple </w:t>
      </w:r>
      <w:r w:rsidRPr="002C3E62">
        <w:rPr>
          <w:rFonts w:ascii="Garamond" w:hAnsi="Garamond"/>
          <w:color w:val="C00000"/>
          <w:lang w:val="en-US"/>
        </w:rPr>
        <w:br/>
        <w:t xml:space="preserve">Of thinking too precisely on th' event, </w:t>
      </w:r>
      <w:r w:rsidRPr="002C3E62">
        <w:rPr>
          <w:rFonts w:ascii="Garamond" w:hAnsi="Garamond"/>
          <w:color w:val="C00000"/>
          <w:lang w:val="en-US"/>
        </w:rPr>
        <w:br/>
        <w:t xml:space="preserve">A thought which, quarter'd, hath but one part wisdom </w:t>
      </w:r>
      <w:r w:rsidRPr="002C3E62">
        <w:rPr>
          <w:rFonts w:ascii="Garamond" w:hAnsi="Garamond"/>
          <w:color w:val="C00000"/>
          <w:lang w:val="en-US"/>
        </w:rPr>
        <w:br/>
        <w:t xml:space="preserve">And ever three parts coward,- I do not know </w:t>
      </w:r>
      <w:r w:rsidRPr="002C3E62">
        <w:rPr>
          <w:rFonts w:ascii="Garamond" w:hAnsi="Garamond"/>
          <w:color w:val="C00000"/>
          <w:lang w:val="en-US"/>
        </w:rPr>
        <w:br/>
        <w:t xml:space="preserve">Why yet I live to say 'This thing's to do,' </w:t>
      </w:r>
      <w:r w:rsidRPr="002C3E62">
        <w:rPr>
          <w:rFonts w:ascii="Garamond" w:hAnsi="Garamond"/>
          <w:color w:val="C00000"/>
          <w:lang w:val="en-US"/>
        </w:rPr>
        <w:br/>
        <w:t xml:space="preserve">Sith I have cause, and will, and strength, and means </w:t>
      </w:r>
      <w:r w:rsidRPr="002C3E62">
        <w:rPr>
          <w:rFonts w:ascii="Garamond" w:hAnsi="Garamond"/>
          <w:color w:val="C00000"/>
          <w:lang w:val="en-US"/>
        </w:rPr>
        <w:br/>
        <w:t xml:space="preserve">To do't. Examples gross as earth exhort me. </w:t>
      </w:r>
      <w:r w:rsidRPr="002C3E62">
        <w:rPr>
          <w:rFonts w:ascii="Garamond" w:hAnsi="Garamond"/>
          <w:color w:val="C00000"/>
          <w:lang w:val="en-US"/>
        </w:rPr>
        <w:br/>
        <w:t xml:space="preserve">Witness this army of such mass and charge, </w:t>
      </w:r>
      <w:r w:rsidRPr="002C3E62">
        <w:rPr>
          <w:rFonts w:ascii="Garamond" w:hAnsi="Garamond"/>
          <w:color w:val="C00000"/>
          <w:lang w:val="en-US"/>
        </w:rPr>
        <w:br/>
        <w:t xml:space="preserve">Led by a delicate and tender prince, </w:t>
      </w:r>
      <w:r w:rsidRPr="002C3E62">
        <w:rPr>
          <w:rFonts w:ascii="Garamond" w:hAnsi="Garamond"/>
          <w:color w:val="C00000"/>
          <w:lang w:val="en-US"/>
        </w:rPr>
        <w:br/>
        <w:t xml:space="preserve">Whose spirit, with divine ambition puff'd, </w:t>
      </w:r>
      <w:r w:rsidRPr="002C3E62">
        <w:rPr>
          <w:rFonts w:ascii="Garamond" w:hAnsi="Garamond"/>
          <w:color w:val="C00000"/>
          <w:lang w:val="en-US"/>
        </w:rPr>
        <w:br/>
        <w:t xml:space="preserve">Makes mouths at the invisible event, </w:t>
      </w:r>
      <w:r w:rsidRPr="002C3E62">
        <w:rPr>
          <w:rFonts w:ascii="Garamond" w:hAnsi="Garamond"/>
          <w:color w:val="C00000"/>
          <w:lang w:val="en-US"/>
        </w:rPr>
        <w:br/>
        <w:t xml:space="preserve">Exposing what is mortal and unsure </w:t>
      </w:r>
      <w:r w:rsidRPr="002C3E62">
        <w:rPr>
          <w:rFonts w:ascii="Garamond" w:hAnsi="Garamond"/>
          <w:color w:val="C00000"/>
          <w:lang w:val="en-US"/>
        </w:rPr>
        <w:br/>
        <w:t xml:space="preserve">To all that fortune, death, and danger dare, </w:t>
      </w:r>
      <w:r w:rsidRPr="002C3E62">
        <w:rPr>
          <w:rFonts w:ascii="Garamond" w:hAnsi="Garamond"/>
          <w:color w:val="C00000"/>
          <w:lang w:val="en-US"/>
        </w:rPr>
        <w:br/>
        <w:t xml:space="preserve">Even for an eggshell. Rightly to be great </w:t>
      </w:r>
      <w:r w:rsidRPr="002C3E62">
        <w:rPr>
          <w:rFonts w:ascii="Garamond" w:hAnsi="Garamond"/>
          <w:color w:val="C00000"/>
          <w:lang w:val="en-US"/>
        </w:rPr>
        <w:br/>
        <w:t xml:space="preserve">Is not to stir without great argument, </w:t>
      </w:r>
      <w:r w:rsidRPr="002C3E62">
        <w:rPr>
          <w:rFonts w:ascii="Garamond" w:hAnsi="Garamond"/>
          <w:color w:val="C00000"/>
          <w:lang w:val="en-US"/>
        </w:rPr>
        <w:br/>
        <w:t xml:space="preserve">But greatly to find quarrel in a straw </w:t>
      </w:r>
      <w:r w:rsidRPr="002C3E62">
        <w:rPr>
          <w:rFonts w:ascii="Garamond" w:hAnsi="Garamond"/>
          <w:color w:val="C00000"/>
          <w:lang w:val="en-US"/>
        </w:rPr>
        <w:br/>
        <w:t xml:space="preserve">When honour's at the stake. How stand I then, </w:t>
      </w:r>
      <w:r w:rsidRPr="002C3E62">
        <w:rPr>
          <w:rFonts w:ascii="Garamond" w:hAnsi="Garamond"/>
          <w:color w:val="C00000"/>
          <w:lang w:val="en-US"/>
        </w:rPr>
        <w:br/>
        <w:t xml:space="preserve">That have a father kill'd, a mother stain'd, </w:t>
      </w:r>
      <w:r w:rsidRPr="002C3E62">
        <w:rPr>
          <w:rFonts w:ascii="Garamond" w:hAnsi="Garamond"/>
          <w:color w:val="C00000"/>
          <w:lang w:val="en-US"/>
        </w:rPr>
        <w:br/>
        <w:t xml:space="preserve">Excitements of my reason and my blood, </w:t>
      </w:r>
      <w:r w:rsidRPr="002C3E62">
        <w:rPr>
          <w:rFonts w:ascii="Garamond" w:hAnsi="Garamond"/>
          <w:color w:val="C00000"/>
          <w:lang w:val="en-US"/>
        </w:rPr>
        <w:br/>
        <w:t xml:space="preserve">And let all sleep, while to my shame I see </w:t>
      </w:r>
      <w:r w:rsidRPr="002C3E62">
        <w:rPr>
          <w:rFonts w:ascii="Garamond" w:hAnsi="Garamond"/>
          <w:color w:val="C00000"/>
          <w:lang w:val="en-US"/>
        </w:rPr>
        <w:br/>
        <w:t xml:space="preserve">The imminent death of twenty thousand men </w:t>
      </w:r>
      <w:r w:rsidRPr="002C3E62">
        <w:rPr>
          <w:rFonts w:ascii="Garamond" w:hAnsi="Garamond"/>
          <w:color w:val="C00000"/>
          <w:lang w:val="en-US"/>
        </w:rPr>
        <w:br/>
        <w:t xml:space="preserve">That for a fantasy and trick of fame </w:t>
      </w:r>
      <w:r w:rsidRPr="002C3E62">
        <w:rPr>
          <w:rFonts w:ascii="Garamond" w:hAnsi="Garamond"/>
          <w:color w:val="C00000"/>
          <w:lang w:val="en-US"/>
        </w:rPr>
        <w:br/>
        <w:t xml:space="preserve">Go to their graves like beds, fight for a plot </w:t>
      </w:r>
      <w:r w:rsidRPr="002C3E62">
        <w:rPr>
          <w:rFonts w:ascii="Garamond" w:hAnsi="Garamond"/>
          <w:color w:val="C00000"/>
          <w:lang w:val="en-US"/>
        </w:rPr>
        <w:br/>
        <w:t xml:space="preserve">Whereon the numbers cannot try the cause, </w:t>
      </w:r>
      <w:r w:rsidRPr="002C3E62">
        <w:rPr>
          <w:rFonts w:ascii="Garamond" w:hAnsi="Garamond"/>
          <w:color w:val="C00000"/>
          <w:lang w:val="en-US"/>
        </w:rPr>
        <w:br/>
        <w:t xml:space="preserve">Which is not tomb enough and continent </w:t>
      </w:r>
      <w:r w:rsidRPr="002C3E62">
        <w:rPr>
          <w:rFonts w:ascii="Garamond" w:hAnsi="Garamond"/>
          <w:color w:val="C00000"/>
          <w:lang w:val="en-US"/>
        </w:rPr>
        <w:br/>
        <w:t xml:space="preserve">To hide the slain? O, from this time forth, </w:t>
      </w:r>
      <w:r w:rsidRPr="002C3E62">
        <w:rPr>
          <w:rFonts w:ascii="Garamond" w:hAnsi="Garamond"/>
          <w:color w:val="C00000"/>
          <w:lang w:val="en-US"/>
        </w:rPr>
        <w:br/>
        <w:t>My thoughts be bloody, or be nothing worth</w:t>
      </w:r>
      <w:r>
        <w:rPr>
          <w:rFonts w:ascii="Garamond" w:hAnsi="Garamond"/>
          <w:color w:val="C00000"/>
          <w:lang w:val="en-US"/>
        </w:rPr>
        <w:t xml:space="preserve"> </w:t>
      </w:r>
      <w:r w:rsidRPr="002C3E62">
        <w:rPr>
          <w:rFonts w:ascii="Garamond" w:hAnsi="Garamond"/>
          <w:color w:val="C00000"/>
          <w:lang w:val="en-US"/>
        </w:rPr>
        <w:t>!</w:t>
      </w:r>
      <w:r>
        <w:rPr>
          <w:rFonts w:ascii="Garamond" w:hAnsi="Garamond"/>
          <w:color w:val="C00000"/>
          <w:lang w:val="en-US"/>
        </w:rPr>
        <w:t xml:space="preserve"> ]</w:t>
      </w:r>
    </w:p>
    <w:p w:rsidR="002C3E62" w:rsidRPr="002C3E62" w:rsidRDefault="002C3E62" w:rsidP="002C3E62">
      <w:pPr>
        <w:pStyle w:val="Sansinterligne"/>
        <w:rPr>
          <w:rFonts w:ascii="Courier New" w:hAnsi="Courier New" w:cs="Courier New"/>
          <w:sz w:val="28"/>
          <w:szCs w:val="28"/>
          <w:lang w:val="en-US"/>
        </w:rPr>
      </w:pPr>
    </w:p>
    <w:p w:rsidR="002C3E62" w:rsidRPr="003E5B69" w:rsidRDefault="002C3E62" w:rsidP="002C3E62">
      <w:pPr>
        <w:pStyle w:val="Sansinterligne"/>
        <w:rPr>
          <w:rFonts w:ascii="Garamond" w:hAnsi="Garamond" w:cs="Courier New"/>
          <w:color w:val="C00000"/>
          <w:sz w:val="24"/>
          <w:szCs w:val="24"/>
        </w:rPr>
      </w:pPr>
      <w:r w:rsidRPr="003E5B69">
        <w:rPr>
          <w:rFonts w:ascii="Garamond" w:hAnsi="Garamond" w:cs="Courier New"/>
          <w:color w:val="C00000"/>
          <w:sz w:val="24"/>
          <w:szCs w:val="24"/>
        </w:rPr>
        <w:t xml:space="preserve">Traduction </w:t>
      </w:r>
      <w:r w:rsidR="003E5B69" w:rsidRPr="003E5B69">
        <w:rPr>
          <w:rFonts w:ascii="Garamond" w:hAnsi="Garamond" w:cs="Courier New"/>
          <w:color w:val="C00000"/>
          <w:sz w:val="24"/>
          <w:szCs w:val="24"/>
        </w:rPr>
        <w:t xml:space="preserve"> </w:t>
      </w:r>
      <w:r w:rsidRPr="003E5B69">
        <w:rPr>
          <w:rFonts w:ascii="Garamond" w:hAnsi="Garamond" w:cs="Courier New"/>
          <w:color w:val="C00000"/>
          <w:sz w:val="20"/>
          <w:szCs w:val="20"/>
        </w:rPr>
        <w:t>LE</w:t>
      </w:r>
      <w:r w:rsidR="00F054C5">
        <w:rPr>
          <w:rFonts w:ascii="Garamond" w:hAnsi="Garamond" w:cs="Courier New"/>
          <w:color w:val="C00000"/>
          <w:sz w:val="20"/>
          <w:szCs w:val="20"/>
        </w:rPr>
        <w:t>T</w:t>
      </w:r>
      <w:r w:rsidRPr="003E5B69">
        <w:rPr>
          <w:rFonts w:ascii="Garamond" w:hAnsi="Garamond" w:cs="Courier New"/>
          <w:color w:val="C00000"/>
          <w:sz w:val="20"/>
          <w:szCs w:val="20"/>
        </w:rPr>
        <w:t>OU</w:t>
      </w:r>
      <w:r w:rsidR="00F054C5">
        <w:rPr>
          <w:rFonts w:ascii="Garamond" w:hAnsi="Garamond" w:cs="Courier New"/>
          <w:color w:val="C00000"/>
          <w:sz w:val="20"/>
          <w:szCs w:val="20"/>
        </w:rPr>
        <w:t>RN</w:t>
      </w:r>
      <w:r w:rsidRPr="003E5B69">
        <w:rPr>
          <w:rFonts w:ascii="Garamond" w:hAnsi="Garamond" w:cs="Courier New"/>
          <w:color w:val="C00000"/>
          <w:sz w:val="20"/>
          <w:szCs w:val="20"/>
        </w:rPr>
        <w:t>EUR</w:t>
      </w:r>
      <w:r w:rsidR="003E5B69">
        <w:rPr>
          <w:rFonts w:ascii="Garamond" w:hAnsi="Garamond" w:cs="Courier New"/>
          <w:color w:val="C00000"/>
          <w:sz w:val="20"/>
          <w:szCs w:val="20"/>
        </w:rPr>
        <w:t> :</w:t>
      </w:r>
    </w:p>
    <w:p w:rsidR="002C3E62" w:rsidRDefault="002C3E62" w:rsidP="002C3E62">
      <w:pPr>
        <w:pStyle w:val="Sansinterligne"/>
        <w:rPr>
          <w:rFonts w:ascii="Courier New" w:hAnsi="Courier New" w:cs="Courier New"/>
          <w:sz w:val="28"/>
          <w:szCs w:val="28"/>
        </w:rPr>
      </w:pPr>
    </w:p>
    <w:p w:rsidR="002C3E62" w:rsidRPr="002C3E62" w:rsidRDefault="002C3E62" w:rsidP="002C3E62">
      <w:pPr>
        <w:pStyle w:val="Sansinterligne"/>
        <w:rPr>
          <w:rFonts w:ascii="Garamond" w:hAnsi="Garamond" w:cs="Courier New"/>
          <w:color w:val="C00000"/>
          <w:sz w:val="20"/>
          <w:szCs w:val="20"/>
        </w:rPr>
      </w:pPr>
      <w:r w:rsidRPr="002C3E62">
        <w:rPr>
          <w:rFonts w:ascii="Garamond" w:hAnsi="Garamond" w:cs="Courier New"/>
          <w:color w:val="C00000"/>
          <w:sz w:val="20"/>
          <w:szCs w:val="20"/>
        </w:rPr>
        <w:t xml:space="preserve">[HAMLET : « Comme toutes les circonstances s'élèvent contre moi, et réveillent ma vengeance assoupie ! Qu'est-ce que l'homme, si son bien suprême et tout le prix du marché de son temps se réduisent à manger et dormir ? Une brute, rien de plus. Sûrement celui qui nous a formés avec cette vaste raison, qui peut voir dans le passé et dans l'avenir, ne nous a pas donné cette intelligence et cette divine faculté pour qu'elle reste en nous oisive et sans emploi. Maintenant, soit par un oubli stupide semblable à celui de la brute, soit par une délicatesse scrupuleuse qui craint de trop approfondir l'événement (et dans ce scrupule, pour un quart de sagesse, il y en a trois de lâcheté) je ne sais pas pourquoi je vis encore, pour toujours dire : « j'ai cette chose à faire » puisque j’ai un motif, la volonté, la force et les moyens de la faire. </w:t>
      </w:r>
    </w:p>
    <w:p w:rsidR="002C3E62" w:rsidRPr="002C3E62" w:rsidRDefault="002C3E62" w:rsidP="002C3E62">
      <w:pPr>
        <w:pStyle w:val="Sansinterligne"/>
        <w:rPr>
          <w:rFonts w:ascii="Garamond" w:hAnsi="Garamond" w:cs="Courier New"/>
          <w:color w:val="C00000"/>
          <w:sz w:val="20"/>
          <w:szCs w:val="20"/>
        </w:rPr>
      </w:pPr>
      <w:r w:rsidRPr="002C3E62">
        <w:rPr>
          <w:rFonts w:ascii="Garamond" w:hAnsi="Garamond" w:cs="Courier New"/>
          <w:color w:val="C00000"/>
          <w:sz w:val="20"/>
          <w:szCs w:val="20"/>
        </w:rPr>
        <w:t xml:space="preserve">Des exemples, plein l'univers ! Le globe est couvert d'exemples qui m'exhortent : témoin la masse énorme de cette armée nombreuse conduite par un prince jeune et délicat dont l'âme, stimulée par une divine ambition, affronte l'événement invisible; exposant une vie mortelle et incertaine à tous les hasards, </w:t>
      </w:r>
    </w:p>
    <w:p w:rsidR="003E5B69" w:rsidRDefault="002C3E62" w:rsidP="002C3E62">
      <w:pPr>
        <w:pStyle w:val="Sansinterligne"/>
        <w:rPr>
          <w:rFonts w:ascii="Garamond" w:hAnsi="Garamond" w:cs="Courier New"/>
          <w:color w:val="C00000"/>
          <w:sz w:val="20"/>
          <w:szCs w:val="20"/>
        </w:rPr>
      </w:pPr>
      <w:r w:rsidRPr="002C3E62">
        <w:rPr>
          <w:rFonts w:ascii="Garamond" w:hAnsi="Garamond" w:cs="Courier New"/>
          <w:color w:val="C00000"/>
          <w:sz w:val="20"/>
          <w:szCs w:val="20"/>
        </w:rPr>
        <w:t xml:space="preserve">à la mort et aux dangers les plus terribles, pour une poignée de terre. Ce n'est pas être vraiment grand que de ne jamais agir sans un grand motif : c'est de trouver avec noblesse une sujet de querelle dans un atome quand il s'agit </w:t>
      </w:r>
    </w:p>
    <w:p w:rsidR="003E5B69" w:rsidRDefault="002C3E62" w:rsidP="002C3E62">
      <w:pPr>
        <w:pStyle w:val="Sansinterligne"/>
        <w:rPr>
          <w:rFonts w:ascii="Garamond" w:hAnsi="Garamond" w:cs="Courier New"/>
          <w:color w:val="C00000"/>
          <w:sz w:val="20"/>
          <w:szCs w:val="20"/>
        </w:rPr>
      </w:pPr>
      <w:r w:rsidRPr="002C3E62">
        <w:rPr>
          <w:rFonts w:ascii="Garamond" w:hAnsi="Garamond" w:cs="Courier New"/>
          <w:color w:val="C00000"/>
          <w:sz w:val="20"/>
          <w:szCs w:val="20"/>
        </w:rPr>
        <w:t xml:space="preserve">de l'honneur. Comment resté-je donc immobile, ici, moi qui ai un père assassiné, une mère souillée; … autant d'aiguillons qui pressent mon courage et ma raison; et comment les laissé-je tous s'engourdir dans un lâche sommeil ? Tandis qu'à ma honte, je vois la mort prochaine de vingt milliers d'hommes, qui, pour une chimère, pour une vaine renommée, vont à leurs tombeaux comme à leurs lits; combattant pour un projet dont la multitude ne peut juger la cause; pour un terrain qui n'est pas même une tombe assez vaste pour cacher les morts ! </w:t>
      </w:r>
    </w:p>
    <w:p w:rsidR="002C3E62" w:rsidRPr="00AF444E" w:rsidRDefault="002C3E62" w:rsidP="002C3E62">
      <w:pPr>
        <w:pStyle w:val="Sansinterligne"/>
        <w:rPr>
          <w:rFonts w:ascii="Courier New" w:hAnsi="Courier New" w:cs="Courier New"/>
          <w:sz w:val="28"/>
          <w:szCs w:val="28"/>
        </w:rPr>
      </w:pPr>
      <w:r w:rsidRPr="002C3E62">
        <w:rPr>
          <w:rFonts w:ascii="Garamond" w:hAnsi="Garamond" w:cs="Courier New"/>
          <w:color w:val="C00000"/>
          <w:sz w:val="20"/>
          <w:szCs w:val="20"/>
        </w:rPr>
        <w:t>Oh ! que désormais donc mes pensées soient sanguinaires ou nulles.]</w:t>
      </w:r>
    </w:p>
    <w:p w:rsidR="00065C9A" w:rsidRDefault="00065C9A">
      <w:pPr>
        <w:pStyle w:val="NormalWeb"/>
        <w:spacing w:before="0" w:beforeAutospacing="0" w:after="240"/>
        <w:rPr>
          <w:rFonts w:ascii="Courier New" w:hAnsi="Courier New" w:cs="Courier New"/>
          <w:sz w:val="28"/>
        </w:rPr>
      </w:pPr>
    </w:p>
    <w:p w:rsidR="00065C9A" w:rsidRDefault="002C3CB1">
      <w:pPr>
        <w:pStyle w:val="NormalWeb"/>
        <w:pageBreakBefore/>
        <w:spacing w:before="0" w:beforeAutospacing="0"/>
        <w:rPr>
          <w:rFonts w:ascii="Courier New" w:hAnsi="Courier New" w:cs="Courier New"/>
          <w:sz w:val="28"/>
        </w:rPr>
      </w:pPr>
      <w:r w:rsidRPr="009A28AC">
        <w:rPr>
          <w:rStyle w:val="lev"/>
          <w:rFonts w:ascii="Garamond" w:hAnsi="Garamond" w:cs="Courier New"/>
          <w:b w:val="0"/>
          <w:bCs w:val="0"/>
          <w:color w:val="C00000"/>
          <w:sz w:val="28"/>
        </w:rPr>
        <w:lastRenderedPageBreak/>
        <w:t>29 Avr</w:t>
      </w:r>
      <w:bookmarkStart w:id="46" w:name="Avr29"/>
      <w:bookmarkEnd w:id="46"/>
      <w:r w:rsidRPr="009A28AC">
        <w:rPr>
          <w:rStyle w:val="lev"/>
          <w:rFonts w:ascii="Garamond" w:hAnsi="Garamond" w:cs="Courier New"/>
          <w:b w:val="0"/>
          <w:bCs w:val="0"/>
          <w:color w:val="C00000"/>
          <w:sz w:val="28"/>
        </w:rPr>
        <w:t>il 1959</w:t>
      </w:r>
      <w:r>
        <w:rPr>
          <w:rFonts w:ascii="Courier New" w:hAnsi="Courier New" w:cs="Courier New"/>
          <w:sz w:val="28"/>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6F13A4" w:rsidP="00162388">
      <w:pPr>
        <w:pStyle w:val="NormalWeb"/>
        <w:spacing w:before="0" w:beforeAutospacing="0"/>
        <w:jc w:val="center"/>
        <w:outlineLvl w:val="0"/>
        <w:rPr>
          <w:rFonts w:ascii="Courier New" w:hAnsi="Courier New" w:cs="Courier New"/>
          <w:sz w:val="28"/>
        </w:rPr>
      </w:pPr>
      <w:r>
        <w:rPr>
          <w:rStyle w:val="lev"/>
          <w:rFonts w:ascii="Garamond" w:hAnsi="Garamond" w:cs="Courier New"/>
          <w:b w:val="0"/>
          <w:bCs w:val="0"/>
          <w:color w:val="C00000"/>
        </w:rPr>
        <w:t>HAMLET</w:t>
      </w:r>
      <w:r w:rsidR="00162388" w:rsidRPr="00FB2FA6">
        <w:rPr>
          <w:rStyle w:val="lev"/>
          <w:rFonts w:ascii="Garamond" w:hAnsi="Garamond" w:cs="Courier New"/>
          <w:b w:val="0"/>
          <w:bCs w:val="0"/>
          <w:color w:val="C00000"/>
        </w:rPr>
        <w:t xml:space="preserve"> ( </w:t>
      </w:r>
      <w:r w:rsidR="00162388">
        <w:rPr>
          <w:rStyle w:val="lev"/>
          <w:rFonts w:ascii="Garamond" w:hAnsi="Garamond" w:cs="Courier New"/>
          <w:b w:val="0"/>
          <w:bCs w:val="0"/>
          <w:color w:val="C00000"/>
        </w:rPr>
        <w:t>7</w:t>
      </w:r>
      <w:r w:rsidR="00162388" w:rsidRPr="00FB2FA6">
        <w:rPr>
          <w:rStyle w:val="lev"/>
          <w:rFonts w:ascii="Garamond" w:hAnsi="Garamond" w:cs="Courier New"/>
          <w:b w:val="0"/>
          <w:bCs w:val="0"/>
          <w:color w:val="C00000"/>
        </w:rPr>
        <w:t xml:space="preserve"> )</w:t>
      </w:r>
    </w:p>
    <w:p w:rsidR="00065C9A" w:rsidRDefault="00065C9A">
      <w:pPr>
        <w:pStyle w:val="NormalWeb"/>
        <w:spacing w:before="0" w:beforeAutospacing="0" w:after="240"/>
        <w:rPr>
          <w:rFonts w:ascii="Courier New" w:hAnsi="Courier New" w:cs="Courier New"/>
          <w:sz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Si la tragédie d'</w:t>
      </w:r>
      <w:r>
        <w:rPr>
          <w:rFonts w:ascii="Courier New" w:hAnsi="Courier New" w:cs="Courier New"/>
          <w:sz w:val="28"/>
          <w:szCs w:val="28"/>
        </w:rPr>
        <w:t>HAMLET</w:t>
      </w:r>
      <w:r w:rsidRPr="00AE1A5F">
        <w:rPr>
          <w:rFonts w:ascii="Courier New" w:hAnsi="Courier New" w:cs="Courier New"/>
          <w:sz w:val="28"/>
          <w:szCs w:val="28"/>
        </w:rPr>
        <w:t xml:space="preserve"> est la tragédie du désir,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est temps de remarquer</w:t>
      </w:r>
      <w:r>
        <w:rPr>
          <w:rFonts w:ascii="Courier New" w:hAnsi="Courier New" w:cs="Courier New"/>
          <w:sz w:val="28"/>
          <w:szCs w:val="28"/>
        </w:rPr>
        <w:t>…</w:t>
      </w:r>
      <w:r w:rsidRPr="00AE1A5F">
        <w:rPr>
          <w:rFonts w:ascii="Courier New" w:hAnsi="Courier New" w:cs="Courier New"/>
          <w:sz w:val="28"/>
          <w:szCs w:val="28"/>
        </w:rPr>
        <w:t xml:space="preserve">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 xml:space="preserve">c'est là où je vous ai amenés à la fin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 xml:space="preserve">de mon dernier propos, au moment où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nous arrivions au bout de notre cours</w:t>
      </w:r>
    </w:p>
    <w:p w:rsidR="00EF1D95" w:rsidRDefault="0097343B"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 xml:space="preserve">ce que l'on remarque toujours en dernier,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savoir ce qui est le plus évident. </w:t>
      </w:r>
    </w:p>
    <w:p w:rsidR="0097343B"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Je ne sache pas en effet qu'aucun auteur se soit arrêté seulement à cette remarque</w:t>
      </w:r>
      <w:r>
        <w:rPr>
          <w:rFonts w:ascii="Courier New" w:hAnsi="Courier New" w:cs="Courier New"/>
          <w:sz w:val="28"/>
          <w:szCs w:val="28"/>
        </w:rPr>
        <w:t>…</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 xml:space="preserve">difficile pourtant à méconnaître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une fois qu'on l'a formulée</w:t>
      </w:r>
    </w:p>
    <w:p w:rsidR="0097343B" w:rsidRPr="00AE1A5F" w:rsidRDefault="0097343B"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 xml:space="preserve">que </w:t>
      </w:r>
      <w:r w:rsidRPr="0097343B">
        <w:rPr>
          <w:rFonts w:ascii="Times New Roman" w:hAnsi="Times New Roman" w:cs="Times New Roman"/>
          <w:i/>
          <w:sz w:val="24"/>
          <w:szCs w:val="24"/>
        </w:rPr>
        <w:t>d'un bout à l'autre d'</w:t>
      </w:r>
      <w:r w:rsidRPr="0097343B">
        <w:rPr>
          <w:rFonts w:ascii="Times New Roman" w:hAnsi="Times New Roman" w:cs="Times New Roman"/>
          <w:i/>
        </w:rPr>
        <w:t>HAMLET</w:t>
      </w:r>
      <w:r w:rsidRPr="0097343B">
        <w:rPr>
          <w:rFonts w:ascii="Times New Roman" w:hAnsi="Times New Roman" w:cs="Times New Roman"/>
          <w:i/>
          <w:sz w:val="24"/>
          <w:szCs w:val="24"/>
        </w:rPr>
        <w:t xml:space="preserve"> on ne parle que de deuil</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La première remarque d'</w:t>
      </w:r>
      <w:r>
        <w:rPr>
          <w:rFonts w:ascii="Courier New" w:hAnsi="Courier New" w:cs="Courier New"/>
          <w:sz w:val="28"/>
          <w:szCs w:val="28"/>
        </w:rPr>
        <w:t>HAMLET</w:t>
      </w:r>
      <w:r w:rsidRPr="00AE1A5F">
        <w:rPr>
          <w:rFonts w:ascii="Courier New" w:hAnsi="Courier New" w:cs="Courier New"/>
          <w:sz w:val="28"/>
          <w:szCs w:val="28"/>
        </w:rPr>
        <w:t xml:space="preserve"> concerne ce scandale, ce mariage précoce de sa mère</w:t>
      </w:r>
      <w:r>
        <w:rPr>
          <w:rFonts w:ascii="Courier New" w:hAnsi="Courier New" w:cs="Courier New"/>
          <w:sz w:val="28"/>
          <w:szCs w:val="28"/>
        </w:rPr>
        <w:t> :</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Pr>
          <w:rFonts w:ascii="Courier New" w:hAnsi="Courier New" w:cs="Courier New"/>
          <w:sz w:val="28"/>
          <w:szCs w:val="28"/>
        </w:rPr>
        <w:t>c</w:t>
      </w:r>
      <w:r w:rsidRPr="00AE1A5F">
        <w:rPr>
          <w:rFonts w:ascii="Courier New" w:hAnsi="Courier New" w:cs="Courier New"/>
          <w:sz w:val="28"/>
          <w:szCs w:val="28"/>
        </w:rPr>
        <w:t>e mariage que la mère, elle-même, dans son anxiété</w:t>
      </w:r>
      <w:r>
        <w:rPr>
          <w:rFonts w:ascii="Courier New" w:hAnsi="Courier New" w:cs="Courier New"/>
          <w:sz w:val="28"/>
          <w:szCs w:val="28"/>
        </w:rPr>
        <w:t>…</w:t>
      </w:r>
      <w:r w:rsidRPr="00AE1A5F">
        <w:rPr>
          <w:rFonts w:ascii="Courier New" w:hAnsi="Courier New" w:cs="Courier New"/>
          <w:sz w:val="28"/>
          <w:szCs w:val="28"/>
        </w:rPr>
        <w:t xml:space="preserve"> </w:t>
      </w:r>
    </w:p>
    <w:p w:rsidR="0097343B" w:rsidRDefault="0097343B" w:rsidP="0097343B">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son anxiété à savoir </w:t>
      </w:r>
      <w:r w:rsidRPr="0097343B">
        <w:rPr>
          <w:rFonts w:ascii="Times New Roman" w:hAnsi="Times New Roman" w:cs="Times New Roman"/>
          <w:i/>
          <w:sz w:val="24"/>
          <w:szCs w:val="24"/>
        </w:rPr>
        <w:t>ce qui tourmente son fils aimé</w:t>
      </w:r>
    </w:p>
    <w:p w:rsidR="0097343B" w:rsidRPr="0097343B" w:rsidRDefault="0097343B" w:rsidP="0097343B">
      <w:pPr>
        <w:pStyle w:val="Sansinterligne"/>
        <w:rPr>
          <w:rFonts w:ascii="Courier New" w:hAnsi="Courier New" w:cs="Courier New"/>
          <w:sz w:val="28"/>
          <w:szCs w:val="28"/>
        </w:rPr>
      </w:pPr>
      <w:r w:rsidRPr="0097343B">
        <w:rPr>
          <w:rFonts w:ascii="Courier New" w:hAnsi="Courier New" w:cs="Courier New"/>
          <w:sz w:val="28"/>
          <w:szCs w:val="28"/>
        </w:rPr>
        <w:t xml:space="preserve">…appelle elle-même « </w:t>
      </w:r>
      <w:r w:rsidRPr="0097343B">
        <w:rPr>
          <w:rFonts w:ascii="Times New Roman" w:hAnsi="Times New Roman" w:cs="Times New Roman"/>
          <w:i/>
          <w:sz w:val="24"/>
          <w:szCs w:val="24"/>
        </w:rPr>
        <w:t>Notre mariage trop précoce</w:t>
      </w:r>
      <w:r>
        <w:rPr>
          <w:rFonts w:ascii="Courier New" w:hAnsi="Courier New" w:cs="Courier New"/>
          <w:sz w:val="28"/>
          <w:szCs w:val="28"/>
        </w:rPr>
        <w:t> » :</w:t>
      </w:r>
    </w:p>
    <w:p w:rsidR="0097343B" w:rsidRPr="0097343B"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lang w:val="en-US"/>
        </w:rPr>
      </w:pPr>
      <w:r w:rsidRPr="0097343B">
        <w:rPr>
          <w:rFonts w:ascii="Courier New" w:hAnsi="Courier New" w:cs="Courier New"/>
          <w:sz w:val="28"/>
          <w:szCs w:val="28"/>
          <w:lang w:val="en-US"/>
        </w:rPr>
        <w:t xml:space="preserve">« </w:t>
      </w:r>
      <w:r w:rsidRPr="0097343B">
        <w:rPr>
          <w:rFonts w:ascii="Times New Roman" w:hAnsi="Times New Roman" w:cs="Times New Roman"/>
          <w:i/>
          <w:lang w:val="en-US"/>
        </w:rPr>
        <w:t>I doubt it is no other but the main, his father's death and our o'er-hasty marriage.</w:t>
      </w:r>
      <w:r w:rsidRPr="0097343B">
        <w:rPr>
          <w:rFonts w:ascii="Courier New" w:hAnsi="Courier New" w:cs="Courier New"/>
          <w:sz w:val="28"/>
          <w:szCs w:val="28"/>
          <w:lang w:val="en-US"/>
        </w:rPr>
        <w:t xml:space="preserve"> »</w:t>
      </w:r>
      <w:r>
        <w:rPr>
          <w:rFonts w:ascii="Courier New" w:hAnsi="Courier New" w:cs="Courier New"/>
          <w:sz w:val="28"/>
          <w:szCs w:val="28"/>
          <w:lang w:val="en-US"/>
        </w:rPr>
        <w:t xml:space="preserve"> </w:t>
      </w:r>
    </w:p>
    <w:p w:rsidR="0097343B" w:rsidRPr="0097343B" w:rsidRDefault="0097343B" w:rsidP="0097343B">
      <w:pPr>
        <w:pStyle w:val="Sansinterligne"/>
        <w:rPr>
          <w:rFonts w:ascii="Garamond" w:hAnsi="Garamond" w:cs="Courier New"/>
          <w:color w:val="FF0000"/>
          <w:sz w:val="20"/>
          <w:szCs w:val="20"/>
        </w:rPr>
      </w:pPr>
      <w:r w:rsidRPr="0097343B">
        <w:rPr>
          <w:rFonts w:ascii="Garamond" w:hAnsi="Garamond" w:cs="Courier New"/>
          <w:color w:val="FF0000"/>
          <w:sz w:val="20"/>
          <w:szCs w:val="20"/>
        </w:rPr>
        <w:t xml:space="preserve">[ </w:t>
      </w:r>
      <w:r w:rsidRPr="00E64A21">
        <w:rPr>
          <w:rFonts w:ascii="Garamond" w:hAnsi="Garamond" w:cs="Courier New"/>
          <w:color w:val="C00000"/>
          <w:sz w:val="20"/>
          <w:szCs w:val="20"/>
        </w:rPr>
        <w:t>Pour moi, je n'en soupçonne point d'autre que la mort de son père et notre mariage précipité.  ( II, 2, 56 ) ]</w:t>
      </w:r>
    </w:p>
    <w:p w:rsidR="0097343B" w:rsidRPr="0097343B"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Pas besoin de vous rappeler ces paroles d'</w:t>
      </w:r>
      <w:r>
        <w:rPr>
          <w:rFonts w:ascii="Courier New" w:hAnsi="Courier New" w:cs="Courier New"/>
          <w:sz w:val="28"/>
          <w:szCs w:val="28"/>
        </w:rPr>
        <w:t>HAMLET</w:t>
      </w:r>
      <w:r w:rsidRPr="00AE1A5F">
        <w:rPr>
          <w:rFonts w:ascii="Courier New" w:hAnsi="Courier New" w:cs="Courier New"/>
          <w:sz w:val="28"/>
          <w:szCs w:val="28"/>
        </w:rPr>
        <w:t xml:space="preserve"> sur ces reliefs du repas des funérailles qui servirent au repas des noces</w:t>
      </w:r>
      <w:r>
        <w:rPr>
          <w:rFonts w:ascii="Courier New" w:hAnsi="Courier New" w:cs="Courier New"/>
          <w:sz w:val="28"/>
          <w:szCs w:val="28"/>
        </w:rPr>
        <w:t xml:space="preserve"> </w:t>
      </w:r>
      <w:r w:rsidRPr="00AE1A5F">
        <w:rPr>
          <w:rFonts w:ascii="Courier New" w:hAnsi="Courier New" w:cs="Courier New"/>
          <w:sz w:val="28"/>
          <w:szCs w:val="28"/>
        </w:rPr>
        <w:t xml:space="preserve">: « </w:t>
      </w:r>
      <w:r w:rsidRPr="0097343B">
        <w:rPr>
          <w:rFonts w:ascii="Times New Roman" w:hAnsi="Times New Roman" w:cs="Times New Roman"/>
          <w:i/>
        </w:rPr>
        <w:t>Économie! Économie ! Thrift, thrift, Horatio !</w:t>
      </w:r>
      <w:r>
        <w:rPr>
          <w:rFonts w:ascii="Courier New" w:hAnsi="Courier New" w:cs="Courier New"/>
          <w:sz w:val="28"/>
          <w:szCs w:val="28"/>
        </w:rPr>
        <w:t xml:space="preserve"> </w:t>
      </w:r>
      <w:r w:rsidRPr="00AE1A5F">
        <w:rPr>
          <w:rFonts w:ascii="Courier New" w:hAnsi="Courier New" w:cs="Courier New"/>
          <w:sz w:val="28"/>
          <w:szCs w:val="28"/>
        </w:rPr>
        <w:t>»</w:t>
      </w:r>
      <w:r>
        <w:rPr>
          <w:rFonts w:ascii="Courier New" w:hAnsi="Courier New" w:cs="Courier New"/>
          <w:sz w:val="28"/>
          <w:szCs w:val="28"/>
        </w:rPr>
        <w:t xml:space="preserve"> </w:t>
      </w:r>
      <w:r w:rsidRPr="0097343B">
        <w:rPr>
          <w:rFonts w:ascii="Garamond" w:hAnsi="Garamond" w:cs="Courier New"/>
          <w:color w:val="FF0000"/>
          <w:sz w:val="20"/>
          <w:szCs w:val="20"/>
        </w:rPr>
        <w:t>[</w:t>
      </w:r>
      <w:r>
        <w:rPr>
          <w:rFonts w:ascii="Garamond" w:hAnsi="Garamond" w:cs="Courier New"/>
          <w:color w:val="FF0000"/>
          <w:sz w:val="20"/>
          <w:szCs w:val="20"/>
        </w:rPr>
        <w:t xml:space="preserve"> </w:t>
      </w:r>
      <w:r w:rsidRPr="0097343B">
        <w:rPr>
          <w:rFonts w:ascii="Garamond" w:hAnsi="Garamond" w:cs="Courier New"/>
          <w:color w:val="FF0000"/>
          <w:sz w:val="20"/>
          <w:szCs w:val="20"/>
        </w:rPr>
        <w:t>1, 2, 180</w:t>
      </w:r>
      <w:r>
        <w:rPr>
          <w:rFonts w:ascii="Garamond" w:hAnsi="Garamond" w:cs="Courier New"/>
          <w:color w:val="FF0000"/>
          <w:sz w:val="20"/>
          <w:szCs w:val="20"/>
        </w:rPr>
        <w:t xml:space="preserve"> </w:t>
      </w:r>
      <w:r w:rsidRPr="0097343B">
        <w:rPr>
          <w:rFonts w:ascii="Garamond" w:hAnsi="Garamond" w:cs="Courier New"/>
          <w:color w:val="FF0000"/>
          <w:sz w:val="20"/>
          <w:szCs w:val="20"/>
        </w:rPr>
        <w:t>]</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indiquant avec ce terme quelque chose qui nous rappelle que dans notre exploration du </w:t>
      </w:r>
      <w:r w:rsidRPr="0097343B">
        <w:rPr>
          <w:rFonts w:ascii="Times New Roman" w:hAnsi="Times New Roman" w:cs="Times New Roman"/>
          <w:i/>
          <w:sz w:val="24"/>
          <w:szCs w:val="24"/>
        </w:rPr>
        <w:t>monde de l'objet</w:t>
      </w:r>
      <w:r>
        <w:rPr>
          <w:rFonts w:ascii="Courier New" w:hAnsi="Courier New" w:cs="Courier New"/>
          <w:sz w:val="28"/>
          <w:szCs w:val="28"/>
        </w:rPr>
        <w:t>…</w:t>
      </w:r>
      <w:r w:rsidRPr="00AE1A5F">
        <w:rPr>
          <w:rFonts w:ascii="Courier New" w:hAnsi="Courier New" w:cs="Courier New"/>
          <w:sz w:val="28"/>
          <w:szCs w:val="28"/>
        </w:rPr>
        <w:t xml:space="preserve"> </w:t>
      </w:r>
    </w:p>
    <w:p w:rsidR="0097343B" w:rsidRDefault="0097343B" w:rsidP="0097343B">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dans cette articulation qui est </w:t>
      </w:r>
    </w:p>
    <w:p w:rsidR="0097343B" w:rsidRDefault="0097343B" w:rsidP="0097343B">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celle de la société moderne </w:t>
      </w:r>
    </w:p>
    <w:p w:rsidR="0097343B" w:rsidRDefault="0097343B"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 xml:space="preserve">entre ce que nous appelons </w:t>
      </w:r>
      <w:r>
        <w:rPr>
          <w:rFonts w:ascii="Courier New" w:hAnsi="Courier New" w:cs="Courier New"/>
          <w:sz w:val="28"/>
          <w:szCs w:val="28"/>
        </w:rPr>
        <w:t>« </w:t>
      </w:r>
      <w:r w:rsidRPr="0097343B">
        <w:rPr>
          <w:rFonts w:ascii="Times New Roman" w:hAnsi="Times New Roman" w:cs="Times New Roman"/>
          <w:i/>
          <w:sz w:val="24"/>
          <w:szCs w:val="24"/>
        </w:rPr>
        <w:t>les valeurs d'usage</w:t>
      </w:r>
      <w:r>
        <w:rPr>
          <w:rFonts w:ascii="Courier New" w:hAnsi="Courier New" w:cs="Courier New"/>
          <w:sz w:val="28"/>
          <w:szCs w:val="28"/>
        </w:rPr>
        <w:t> »</w:t>
      </w:r>
      <w:r w:rsidRPr="00AE1A5F">
        <w:rPr>
          <w:rFonts w:ascii="Courier New" w:hAnsi="Courier New" w:cs="Courier New"/>
          <w:sz w:val="28"/>
          <w:szCs w:val="28"/>
        </w:rPr>
        <w:t xml:space="preserve"> et </w:t>
      </w:r>
    </w:p>
    <w:p w:rsidR="0097343B" w:rsidRDefault="0097343B" w:rsidP="0097343B">
      <w:pPr>
        <w:pStyle w:val="Sansinterligne"/>
        <w:rPr>
          <w:rFonts w:ascii="Courier New" w:hAnsi="Courier New" w:cs="Courier New"/>
          <w:sz w:val="28"/>
          <w:szCs w:val="28"/>
        </w:rPr>
      </w:pPr>
      <w:r>
        <w:rPr>
          <w:rFonts w:ascii="Courier New" w:hAnsi="Courier New" w:cs="Courier New"/>
          <w:sz w:val="28"/>
          <w:szCs w:val="28"/>
        </w:rPr>
        <w:t>« </w:t>
      </w:r>
      <w:r w:rsidRPr="0097343B">
        <w:rPr>
          <w:rFonts w:ascii="Times New Roman" w:hAnsi="Times New Roman" w:cs="Times New Roman"/>
          <w:i/>
          <w:sz w:val="24"/>
          <w:szCs w:val="24"/>
        </w:rPr>
        <w:t>les valeurs d'échange</w:t>
      </w:r>
      <w:r>
        <w:rPr>
          <w:rFonts w:ascii="Courier New" w:hAnsi="Courier New" w:cs="Courier New"/>
          <w:sz w:val="28"/>
          <w:szCs w:val="28"/>
        </w:rPr>
        <w:t> »</w:t>
      </w:r>
      <w:r w:rsidRPr="00AE1A5F">
        <w:rPr>
          <w:rFonts w:ascii="Courier New" w:hAnsi="Courier New" w:cs="Courier New"/>
          <w:sz w:val="28"/>
          <w:szCs w:val="28"/>
        </w:rPr>
        <w:t xml:space="preserve"> avec toutes les notions qui autour de cela s'engendrent, il y a quelque chose peut-être que l'analyse méconnaît</w:t>
      </w:r>
      <w:r>
        <w:rPr>
          <w:rFonts w:ascii="Courier New" w:hAnsi="Courier New" w:cs="Courier New"/>
          <w:sz w:val="28"/>
          <w:szCs w:val="28"/>
        </w:rPr>
        <w:t>…</w:t>
      </w:r>
      <w:r w:rsidRPr="00AE1A5F">
        <w:rPr>
          <w:rFonts w:ascii="Courier New" w:hAnsi="Courier New" w:cs="Courier New"/>
          <w:sz w:val="28"/>
          <w:szCs w:val="28"/>
        </w:rPr>
        <w:t xml:space="preserve">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j'entends l'analyse marxiste, économique, pour autant qu'elle domine la pensée de notre époque</w:t>
      </w:r>
    </w:p>
    <w:p w:rsidR="0097343B" w:rsidRDefault="0097343B"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et dont nous touchons à tout instant la force et l'ampleur, ce sont les valeurs</w:t>
      </w:r>
      <w:r>
        <w:rPr>
          <w:rFonts w:ascii="Courier New" w:hAnsi="Courier New" w:cs="Courier New"/>
          <w:sz w:val="28"/>
          <w:szCs w:val="28"/>
        </w:rPr>
        <w:t xml:space="preserve"> r</w:t>
      </w:r>
      <w:r w:rsidRPr="00AE1A5F">
        <w:rPr>
          <w:rFonts w:ascii="Courier New" w:hAnsi="Courier New" w:cs="Courier New"/>
          <w:sz w:val="28"/>
          <w:szCs w:val="28"/>
        </w:rPr>
        <w:t xml:space="preserve">ituelles.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Encore pour ce que nous les point</w:t>
      </w:r>
      <w:r>
        <w:rPr>
          <w:rFonts w:ascii="Courier New" w:hAnsi="Courier New" w:cs="Courier New"/>
          <w:sz w:val="28"/>
          <w:szCs w:val="28"/>
        </w:rPr>
        <w:t>ions sans cesse dans notre expé</w:t>
      </w:r>
      <w:r w:rsidRPr="00AE1A5F">
        <w:rPr>
          <w:rFonts w:ascii="Courier New" w:hAnsi="Courier New" w:cs="Courier New"/>
          <w:sz w:val="28"/>
          <w:szCs w:val="28"/>
        </w:rPr>
        <w:t xml:space="preserve">rience, peut-il être utile que nous les détachions, que nous les articulions comme </w:t>
      </w:r>
      <w:r w:rsidRPr="0097343B">
        <w:rPr>
          <w:rFonts w:ascii="Times New Roman" w:hAnsi="Times New Roman" w:cs="Times New Roman"/>
          <w:i/>
          <w:sz w:val="24"/>
          <w:szCs w:val="24"/>
        </w:rPr>
        <w:t>essentielles</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J'ai déjà fait allusion </w:t>
      </w:r>
      <w:r w:rsidRPr="009F4020">
        <w:rPr>
          <w:rFonts w:ascii="Courier New" w:hAnsi="Courier New" w:cs="Courier New"/>
          <w:i/>
          <w:sz w:val="24"/>
          <w:szCs w:val="24"/>
        </w:rPr>
        <w:t>l'avant-dernière fois</w:t>
      </w:r>
      <w:r w:rsidR="009F4020" w:rsidRPr="009F4020">
        <w:rPr>
          <w:rFonts w:ascii="Courier New" w:hAnsi="Courier New" w:cs="Courier New"/>
          <w:i/>
          <w:sz w:val="24"/>
          <w:szCs w:val="24"/>
        </w:rPr>
        <w:t xml:space="preserve"> </w:t>
      </w:r>
      <w:r w:rsidR="009F4020" w:rsidRPr="009F4020">
        <w:rPr>
          <w:rFonts w:ascii="Garamond" w:hAnsi="Garamond" w:cs="Courier New"/>
          <w:color w:val="C00000"/>
          <w:sz w:val="20"/>
          <w:szCs w:val="20"/>
        </w:rPr>
        <w:t>[en fait le 22-04-1959]</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cette fonction du rite dans le deuil.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par cette médiation que le rite introduit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ce que le deuil ouvre de béance quelque part,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plus exactement à la façon dont il vient coïncider, mettre au centre d'une </w:t>
      </w:r>
      <w:r w:rsidRPr="0097343B">
        <w:rPr>
          <w:rFonts w:ascii="Times New Roman" w:hAnsi="Times New Roman" w:cs="Times New Roman"/>
          <w:i/>
          <w:sz w:val="24"/>
          <w:szCs w:val="24"/>
        </w:rPr>
        <w:t>béance</w:t>
      </w:r>
      <w:r w:rsidRPr="00AE1A5F">
        <w:rPr>
          <w:rFonts w:ascii="Courier New" w:hAnsi="Courier New" w:cs="Courier New"/>
          <w:sz w:val="28"/>
          <w:szCs w:val="28"/>
        </w:rPr>
        <w:t xml:space="preserve"> tout à fait essentielle, la </w:t>
      </w:r>
      <w:r w:rsidRPr="0097343B">
        <w:rPr>
          <w:rFonts w:ascii="Times New Roman" w:hAnsi="Times New Roman" w:cs="Times New Roman"/>
          <w:i/>
          <w:color w:val="0000CC"/>
          <w:sz w:val="24"/>
          <w:szCs w:val="24"/>
        </w:rPr>
        <w:t>béance symbolique</w:t>
      </w:r>
      <w:r w:rsidRPr="00AE1A5F">
        <w:rPr>
          <w:rFonts w:ascii="Courier New" w:hAnsi="Courier New" w:cs="Courier New"/>
          <w:sz w:val="28"/>
          <w:szCs w:val="28"/>
        </w:rPr>
        <w:t xml:space="preserve">, majeure, le </w:t>
      </w:r>
      <w:r w:rsidRPr="0097343B">
        <w:rPr>
          <w:rFonts w:ascii="Times New Roman" w:hAnsi="Times New Roman" w:cs="Times New Roman"/>
          <w:i/>
          <w:color w:val="0000CC"/>
          <w:sz w:val="24"/>
          <w:szCs w:val="24"/>
        </w:rPr>
        <w:t>manque symbolique</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w:t>
      </w:r>
      <w:r w:rsidRPr="0097343B">
        <w:rPr>
          <w:rFonts w:ascii="Times New Roman" w:hAnsi="Times New Roman" w:cs="Times New Roman"/>
          <w:i/>
          <w:sz w:val="24"/>
          <w:szCs w:val="24"/>
        </w:rPr>
        <w:t>point X</w:t>
      </w:r>
      <w:r w:rsidRPr="00AE1A5F">
        <w:rPr>
          <w:rFonts w:ascii="Courier New" w:hAnsi="Courier New" w:cs="Courier New"/>
          <w:sz w:val="28"/>
          <w:szCs w:val="28"/>
        </w:rPr>
        <w:t xml:space="preserve"> en somme dont on peut dire que quelque part, quand </w:t>
      </w:r>
      <w:r>
        <w:rPr>
          <w:rFonts w:ascii="Courier New" w:hAnsi="Courier New" w:cs="Courier New"/>
          <w:sz w:val="28"/>
          <w:szCs w:val="28"/>
        </w:rPr>
        <w:t>FREUD</w:t>
      </w:r>
      <w:r w:rsidRPr="00AE1A5F">
        <w:rPr>
          <w:rFonts w:ascii="Courier New" w:hAnsi="Courier New" w:cs="Courier New"/>
          <w:sz w:val="28"/>
          <w:szCs w:val="28"/>
        </w:rPr>
        <w:t xml:space="preserve"> fait allusion à </w:t>
      </w:r>
      <w:r w:rsidR="009F4020">
        <w:rPr>
          <w:rFonts w:ascii="Courier New" w:hAnsi="Courier New" w:cs="Courier New"/>
          <w:sz w:val="28"/>
          <w:szCs w:val="28"/>
        </w:rPr>
        <w:t>« </w:t>
      </w:r>
      <w:r w:rsidRPr="009F4020">
        <w:rPr>
          <w:rFonts w:ascii="Times New Roman" w:hAnsi="Times New Roman" w:cs="Times New Roman"/>
          <w:i/>
          <w:color w:val="0000CC"/>
          <w:sz w:val="24"/>
          <w:szCs w:val="24"/>
        </w:rPr>
        <w:t>l'ombilic du rêve</w:t>
      </w:r>
      <w:r w:rsidR="009F4020">
        <w:rPr>
          <w:rFonts w:ascii="Courier New" w:hAnsi="Courier New" w:cs="Courier New"/>
          <w:sz w:val="28"/>
          <w:szCs w:val="28"/>
        </w:rPr>
        <w:t> »</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peut-être est-ce justement le </w:t>
      </w:r>
      <w:r w:rsidRPr="0097343B">
        <w:rPr>
          <w:rFonts w:ascii="Courier New" w:hAnsi="Courier New" w:cs="Courier New"/>
          <w:i/>
          <w:sz w:val="24"/>
          <w:szCs w:val="24"/>
        </w:rPr>
        <w:t>correspondant psychologique</w:t>
      </w:r>
      <w:r w:rsidRPr="00AE1A5F">
        <w:rPr>
          <w:rFonts w:ascii="Courier New" w:hAnsi="Courier New" w:cs="Courier New"/>
          <w:sz w:val="28"/>
          <w:szCs w:val="28"/>
        </w:rPr>
        <w:t xml:space="preserve"> qu'il évoque de ce </w:t>
      </w:r>
      <w:r w:rsidRPr="0097343B">
        <w:rPr>
          <w:rFonts w:ascii="Times New Roman" w:hAnsi="Times New Roman" w:cs="Times New Roman"/>
          <w:i/>
          <w:color w:val="0000CC"/>
          <w:sz w:val="24"/>
          <w:szCs w:val="24"/>
        </w:rPr>
        <w:t>manque</w:t>
      </w:r>
      <w:r w:rsidRPr="00AE1A5F">
        <w:rPr>
          <w:rFonts w:ascii="Courier New" w:hAnsi="Courier New" w:cs="Courier New"/>
          <w:sz w:val="28"/>
          <w:szCs w:val="28"/>
        </w:rPr>
        <w:t>.</w:t>
      </w:r>
    </w:p>
    <w:p w:rsidR="0097343B"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Aussi bien sur la question du deuil ne pouvons-nous ne pas être frappés que dans tous les deuils qui </w:t>
      </w:r>
      <w:r>
        <w:rPr>
          <w:rFonts w:ascii="Courier New" w:hAnsi="Courier New" w:cs="Courier New"/>
          <w:sz w:val="28"/>
          <w:szCs w:val="28"/>
        </w:rPr>
        <w:t>s</w:t>
      </w:r>
      <w:r w:rsidRPr="00AE1A5F">
        <w:rPr>
          <w:rFonts w:ascii="Courier New" w:hAnsi="Courier New" w:cs="Courier New"/>
          <w:sz w:val="28"/>
          <w:szCs w:val="28"/>
        </w:rPr>
        <w:t xml:space="preserve">ont majeurs, qui sont mis en question dans </w:t>
      </w:r>
      <w:r>
        <w:rPr>
          <w:rFonts w:ascii="Courier New" w:hAnsi="Courier New" w:cs="Courier New"/>
          <w:sz w:val="28"/>
          <w:szCs w:val="28"/>
        </w:rPr>
        <w:t>HAMLET</w:t>
      </w:r>
      <w:r w:rsidRPr="00AE1A5F">
        <w:rPr>
          <w:rFonts w:ascii="Courier New" w:hAnsi="Courier New" w:cs="Courier New"/>
          <w:sz w:val="28"/>
          <w:szCs w:val="28"/>
        </w:rPr>
        <w:t>, toujours revient ceci</w:t>
      </w:r>
      <w:r>
        <w:rPr>
          <w:rFonts w:ascii="Courier New" w:hAnsi="Courier New" w:cs="Courier New"/>
          <w:sz w:val="28"/>
          <w:szCs w:val="28"/>
        </w:rPr>
        <w:t> :</w:t>
      </w:r>
      <w:r w:rsidRPr="00AE1A5F">
        <w:rPr>
          <w:rFonts w:ascii="Courier New" w:hAnsi="Courier New" w:cs="Courier New"/>
          <w:sz w:val="28"/>
          <w:szCs w:val="28"/>
        </w:rPr>
        <w:t xml:space="preserve">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les rites ont été abrégés, clandestins. </w:t>
      </w:r>
    </w:p>
    <w:p w:rsidR="0097343B" w:rsidRDefault="0097343B"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POLONIUS est enterré sans cérémonie, secrètement, </w:t>
      </w:r>
    </w:p>
    <w:p w:rsidR="0097343B" w:rsidRDefault="0097343B" w:rsidP="0097343B">
      <w:pPr>
        <w:pStyle w:val="Sansinterligne"/>
        <w:rPr>
          <w:rFonts w:ascii="Courier New" w:hAnsi="Courier New" w:cs="Courier New"/>
          <w:sz w:val="28"/>
          <w:szCs w:val="28"/>
        </w:rPr>
      </w:pPr>
      <w:r w:rsidRPr="00E64A21">
        <w:rPr>
          <w:rFonts w:ascii="Times New Roman" w:hAnsi="Times New Roman" w:cs="Times New Roman"/>
          <w:i/>
          <w:sz w:val="24"/>
          <w:szCs w:val="24"/>
        </w:rPr>
        <w:t>à la va-vite</w:t>
      </w:r>
      <w:r w:rsidRPr="00AE1A5F">
        <w:rPr>
          <w:rFonts w:ascii="Courier New" w:hAnsi="Courier New" w:cs="Courier New"/>
          <w:sz w:val="28"/>
          <w:szCs w:val="28"/>
        </w:rPr>
        <w:t xml:space="preserve">, pour des raisons politiques. </w:t>
      </w:r>
    </w:p>
    <w:p w:rsidR="0097343B" w:rsidRDefault="0097343B" w:rsidP="0097343B">
      <w:pPr>
        <w:pStyle w:val="Sansinterligne"/>
        <w:rPr>
          <w:rFonts w:ascii="Courier New" w:hAnsi="Courier New" w:cs="Courier New"/>
          <w:sz w:val="28"/>
          <w:szCs w:val="28"/>
        </w:rPr>
      </w:pPr>
    </w:p>
    <w:p w:rsidR="00E64A21" w:rsidRDefault="0097343B" w:rsidP="00E64A21">
      <w:pPr>
        <w:pStyle w:val="Sansinterligne"/>
        <w:rPr>
          <w:rFonts w:ascii="Courier New" w:hAnsi="Courier New" w:cs="Courier New"/>
          <w:sz w:val="28"/>
          <w:szCs w:val="28"/>
        </w:rPr>
      </w:pPr>
      <w:r w:rsidRPr="00AE1A5F">
        <w:rPr>
          <w:rFonts w:ascii="Courier New" w:hAnsi="Courier New" w:cs="Courier New"/>
          <w:sz w:val="28"/>
          <w:szCs w:val="28"/>
        </w:rPr>
        <w:t>Et vous vous souvenez de tout ce qui se joue autour de l'enterrement d'OPH</w:t>
      </w:r>
      <w:r>
        <w:rPr>
          <w:rFonts w:ascii="Courier New" w:hAnsi="Courier New" w:cs="Courier New"/>
          <w:sz w:val="28"/>
          <w:szCs w:val="28"/>
        </w:rPr>
        <w:t>É</w:t>
      </w:r>
      <w:r w:rsidRPr="00AE1A5F">
        <w:rPr>
          <w:rFonts w:ascii="Courier New" w:hAnsi="Courier New" w:cs="Courier New"/>
          <w:sz w:val="28"/>
          <w:szCs w:val="28"/>
        </w:rPr>
        <w:t xml:space="preserve">LIE, de </w:t>
      </w:r>
      <w:r w:rsidRPr="00E64A21">
        <w:rPr>
          <w:rFonts w:ascii="Courier New" w:hAnsi="Courier New" w:cs="Courier New"/>
          <w:i/>
          <w:sz w:val="24"/>
          <w:szCs w:val="24"/>
        </w:rPr>
        <w:t>la discussion</w:t>
      </w:r>
      <w:r w:rsidRPr="00AE1A5F">
        <w:rPr>
          <w:rFonts w:ascii="Courier New" w:hAnsi="Courier New" w:cs="Courier New"/>
          <w:sz w:val="28"/>
          <w:szCs w:val="28"/>
        </w:rPr>
        <w:t xml:space="preserve"> de savoir comment il se fait que très probablement, étant morte l'ayant voulu, s'étant noyée d'une façon délibérée</w:t>
      </w:r>
      <w:r w:rsidR="00E64A21">
        <w:rPr>
          <w:rFonts w:ascii="Courier New" w:hAnsi="Courier New" w:cs="Courier New"/>
          <w:sz w:val="28"/>
          <w:szCs w:val="28"/>
        </w:rPr>
        <w:t>…</w:t>
      </w:r>
      <w:r w:rsidRPr="00AE1A5F">
        <w:rPr>
          <w:rFonts w:ascii="Courier New" w:hAnsi="Courier New" w:cs="Courier New"/>
          <w:sz w:val="28"/>
          <w:szCs w:val="28"/>
        </w:rPr>
        <w:t xml:space="preserve"> </w:t>
      </w:r>
    </w:p>
    <w:p w:rsidR="00E64A21" w:rsidRDefault="0097343B" w:rsidP="00E64A21">
      <w:pPr>
        <w:pStyle w:val="Sansinterligne"/>
        <w:ind w:firstLine="708"/>
        <w:rPr>
          <w:rFonts w:ascii="Courier New" w:hAnsi="Courier New" w:cs="Courier New"/>
          <w:sz w:val="28"/>
          <w:szCs w:val="28"/>
        </w:rPr>
      </w:pPr>
      <w:r w:rsidRPr="00AE1A5F">
        <w:rPr>
          <w:rFonts w:ascii="Courier New" w:hAnsi="Courier New" w:cs="Courier New"/>
          <w:sz w:val="28"/>
          <w:szCs w:val="28"/>
        </w:rPr>
        <w:t>du moins est-ce l'avis du populaire</w:t>
      </w:r>
    </w:p>
    <w:p w:rsidR="0097343B" w:rsidRDefault="00E64A21"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néanmoins elle est enterrée </w:t>
      </w:r>
      <w:r w:rsidR="0097343B" w:rsidRPr="00E64A21">
        <w:rPr>
          <w:rFonts w:ascii="Courier New" w:hAnsi="Courier New" w:cs="Courier New"/>
          <w:i/>
          <w:sz w:val="24"/>
          <w:szCs w:val="24"/>
        </w:rPr>
        <w:t>en terre sainte</w:t>
      </w:r>
      <w:r w:rsidR="0097343B" w:rsidRPr="00AE1A5F">
        <w:rPr>
          <w:rFonts w:ascii="Courier New" w:hAnsi="Courier New" w:cs="Courier New"/>
          <w:sz w:val="28"/>
          <w:szCs w:val="28"/>
        </w:rPr>
        <w:t xml:space="preserve">, </w:t>
      </w:r>
      <w:r w:rsidR="0097343B" w:rsidRPr="00E64A21">
        <w:rPr>
          <w:rFonts w:ascii="Courier New" w:hAnsi="Courier New" w:cs="Courier New"/>
          <w:i/>
          <w:sz w:val="24"/>
          <w:szCs w:val="24"/>
        </w:rPr>
        <w:t>en terre chrétienne</w:t>
      </w:r>
      <w:r w:rsidR="0097343B" w:rsidRPr="00AE1A5F">
        <w:rPr>
          <w:rFonts w:ascii="Courier New" w:hAnsi="Courier New" w:cs="Courier New"/>
          <w:sz w:val="28"/>
          <w:szCs w:val="28"/>
        </w:rPr>
        <w:t xml:space="preserve">, néanmoins quelque chose du rite chrétien lui est accordé, les fossoyeurs n'en doutent pas. </w:t>
      </w:r>
    </w:p>
    <w:p w:rsidR="00E64A21" w:rsidRDefault="00E64A21"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Si elle n'était pas une personne d'un rang si élevé, on l'aurait traitée autrement, de la façon dont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prêtre articule que cela aurait dû être, car lui n'est pas d'avis qu'on lui rende ces </w:t>
      </w:r>
      <w:r w:rsidRPr="0097343B">
        <w:rPr>
          <w:rFonts w:ascii="Times New Roman" w:hAnsi="Times New Roman" w:cs="Times New Roman"/>
          <w:i/>
          <w:sz w:val="24"/>
          <w:szCs w:val="24"/>
        </w:rPr>
        <w:t>honneurs funéraires</w:t>
      </w:r>
      <w:r w:rsidRPr="00AE1A5F">
        <w:rPr>
          <w:rFonts w:ascii="Courier New" w:hAnsi="Courier New" w:cs="Courier New"/>
          <w:sz w:val="28"/>
          <w:szCs w:val="28"/>
        </w:rPr>
        <w:t xml:space="preserve">. </w:t>
      </w:r>
    </w:p>
    <w:p w:rsidR="00E64A21" w:rsidRDefault="00E64A21"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On l'aurait jetée en terre non consacrée, on aurait accumulé sur elle les tessons et les détritus de la malédiction et des ténèbres. Le prêtre n'a consenti qu'à des rites abrégés eux aussi.</w:t>
      </w:r>
    </w:p>
    <w:p w:rsidR="0097343B" w:rsidRPr="00AE1A5F"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Tout ceci est fortement accentué à la fin de la scène du cimetière. Nous ne pouvons pas ne pas tenir compte de tous ces éléments, surtout si nous y ajoutons </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bien d'autres choses. </w:t>
      </w:r>
    </w:p>
    <w:p w:rsidR="0097343B" w:rsidRDefault="0097343B" w:rsidP="0097343B">
      <w:pPr>
        <w:pStyle w:val="Sansinterligne"/>
        <w:rPr>
          <w:rFonts w:ascii="Courier New" w:hAnsi="Courier New" w:cs="Courier New"/>
          <w:sz w:val="28"/>
          <w:szCs w:val="28"/>
        </w:rPr>
      </w:pP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L'ombre du père est une ombre qui a un </w:t>
      </w:r>
      <w:r w:rsidRPr="0097343B">
        <w:rPr>
          <w:rFonts w:ascii="Times New Roman" w:hAnsi="Times New Roman" w:cs="Times New Roman"/>
          <w:i/>
          <w:sz w:val="24"/>
          <w:szCs w:val="24"/>
        </w:rPr>
        <w:t>grief inexpiable</w:t>
      </w:r>
      <w:r>
        <w:rPr>
          <w:rFonts w:ascii="Courier New" w:hAnsi="Courier New" w:cs="Courier New"/>
          <w:sz w:val="28"/>
          <w:szCs w:val="28"/>
        </w:rPr>
        <w:t>,</w:t>
      </w:r>
    </w:p>
    <w:p w:rsidR="0097343B"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qui a été surprise</w:t>
      </w:r>
      <w:r>
        <w:rPr>
          <w:rFonts w:ascii="Courier New" w:hAnsi="Courier New" w:cs="Courier New"/>
          <w:sz w:val="28"/>
          <w:szCs w:val="28"/>
        </w:rPr>
        <w:t>…</w:t>
      </w:r>
    </w:p>
    <w:p w:rsidR="0097343B" w:rsidRDefault="0097343B" w:rsidP="0097343B">
      <w:pPr>
        <w:pStyle w:val="Sansinterligne"/>
        <w:ind w:firstLine="708"/>
        <w:rPr>
          <w:rFonts w:ascii="Courier New" w:hAnsi="Courier New" w:cs="Courier New"/>
          <w:sz w:val="28"/>
          <w:szCs w:val="28"/>
        </w:rPr>
      </w:pPr>
      <w:r w:rsidRPr="00AE1A5F">
        <w:rPr>
          <w:rFonts w:ascii="Courier New" w:hAnsi="Courier New" w:cs="Courier New"/>
          <w:sz w:val="28"/>
          <w:szCs w:val="28"/>
        </w:rPr>
        <w:t>nous dit-il</w:t>
      </w:r>
      <w:r w:rsidR="00F054C5">
        <w:rPr>
          <w:rFonts w:ascii="Courier New" w:hAnsi="Courier New" w:cs="Courier New"/>
          <w:sz w:val="28"/>
          <w:szCs w:val="28"/>
        </w:rPr>
        <w:t xml:space="preserve"> -</w:t>
      </w:r>
      <w:r>
        <w:rPr>
          <w:rFonts w:ascii="Courier New" w:hAnsi="Courier New" w:cs="Courier New"/>
          <w:sz w:val="28"/>
          <w:szCs w:val="28"/>
        </w:rPr>
        <w:t xml:space="preserve"> </w:t>
      </w:r>
      <w:r w:rsidRPr="00AE1A5F">
        <w:rPr>
          <w:rFonts w:ascii="Courier New" w:hAnsi="Courier New" w:cs="Courier New"/>
          <w:sz w:val="28"/>
          <w:szCs w:val="28"/>
        </w:rPr>
        <w:t>offensée d'une façon éternelle</w:t>
      </w:r>
    </w:p>
    <w:p w:rsidR="0097343B" w:rsidRDefault="0097343B"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qui a été surprise</w:t>
      </w:r>
      <w:r>
        <w:rPr>
          <w:rFonts w:ascii="Courier New" w:hAnsi="Courier New" w:cs="Courier New"/>
          <w:sz w:val="28"/>
          <w:szCs w:val="28"/>
        </w:rPr>
        <w:t>…</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 xml:space="preserve">ce n'est pas là un des moindres </w:t>
      </w:r>
    </w:p>
    <w:p w:rsidR="0097343B" w:rsidRDefault="0097343B" w:rsidP="0097343B">
      <w:pPr>
        <w:pStyle w:val="Sansinterligne"/>
        <w:ind w:left="708"/>
        <w:rPr>
          <w:rFonts w:ascii="Courier New" w:hAnsi="Courier New" w:cs="Courier New"/>
          <w:sz w:val="28"/>
          <w:szCs w:val="28"/>
        </w:rPr>
      </w:pPr>
      <w:r w:rsidRPr="00AE1A5F">
        <w:rPr>
          <w:rFonts w:ascii="Courier New" w:hAnsi="Courier New" w:cs="Courier New"/>
          <w:sz w:val="28"/>
          <w:szCs w:val="28"/>
        </w:rPr>
        <w:t>mystères du sens de cette tragédie</w:t>
      </w:r>
    </w:p>
    <w:p w:rsidR="0097343B" w:rsidRPr="009F4020" w:rsidRDefault="0097343B" w:rsidP="0097343B">
      <w:pPr>
        <w:pStyle w:val="Sansinterligne"/>
        <w:rPr>
          <w:rFonts w:ascii="Garamond" w:hAnsi="Garamond" w:cs="Courier New"/>
          <w:color w:val="C00000"/>
          <w:sz w:val="20"/>
          <w:szCs w:val="20"/>
        </w:rPr>
      </w:pPr>
      <w:r>
        <w:rPr>
          <w:rFonts w:ascii="Courier New" w:hAnsi="Courier New" w:cs="Courier New"/>
          <w:sz w:val="28"/>
          <w:szCs w:val="28"/>
        </w:rPr>
        <w:t>…</w:t>
      </w:r>
      <w:r w:rsidRPr="00AE1A5F">
        <w:rPr>
          <w:rFonts w:ascii="Courier New" w:hAnsi="Courier New" w:cs="Courier New"/>
          <w:sz w:val="28"/>
          <w:szCs w:val="28"/>
        </w:rPr>
        <w:t xml:space="preserve">« </w:t>
      </w:r>
      <w:r w:rsidR="009F4020">
        <w:rPr>
          <w:rFonts w:ascii="Courier New" w:hAnsi="Courier New" w:cs="Courier New"/>
          <w:sz w:val="28"/>
          <w:szCs w:val="28"/>
        </w:rPr>
        <w:t>…</w:t>
      </w:r>
      <w:r w:rsidRPr="009F4020">
        <w:rPr>
          <w:rFonts w:ascii="Times New Roman" w:hAnsi="Times New Roman" w:cs="Times New Roman"/>
          <w:i/>
        </w:rPr>
        <w:t>dans la fleur de ses pêchés</w:t>
      </w:r>
      <w:r w:rsidR="009F4020">
        <w:rPr>
          <w:rFonts w:ascii="Courier New" w:hAnsi="Courier New" w:cs="Courier New"/>
          <w:sz w:val="28"/>
          <w:szCs w:val="28"/>
        </w:rPr>
        <w:t>…</w:t>
      </w:r>
      <w:r w:rsidRPr="00AE1A5F">
        <w:rPr>
          <w:rFonts w:ascii="Courier New" w:hAnsi="Courier New" w:cs="Courier New"/>
          <w:sz w:val="28"/>
          <w:szCs w:val="28"/>
        </w:rPr>
        <w:t xml:space="preserve"> ». </w:t>
      </w:r>
      <w:r w:rsidRPr="009F4020">
        <w:rPr>
          <w:rFonts w:ascii="Garamond" w:hAnsi="Garamond" w:cs="Courier New"/>
          <w:color w:val="C00000"/>
          <w:sz w:val="20"/>
          <w:szCs w:val="20"/>
          <w:lang w:val="en-US"/>
        </w:rPr>
        <w:t>[</w:t>
      </w:r>
      <w:r w:rsidRPr="009F4020">
        <w:rPr>
          <w:rFonts w:ascii="Garamond" w:hAnsi="Garamond"/>
          <w:color w:val="C00000"/>
          <w:sz w:val="20"/>
          <w:szCs w:val="20"/>
          <w:lang w:val="en-US"/>
        </w:rPr>
        <w:t xml:space="preserve">Cut off even in the blossoms of my sin… </w:t>
      </w:r>
      <w:r w:rsidR="009F4020" w:rsidRPr="009F4020">
        <w:rPr>
          <w:rFonts w:ascii="Garamond" w:hAnsi="Garamond"/>
          <w:color w:val="C00000"/>
          <w:sz w:val="20"/>
          <w:szCs w:val="20"/>
        </w:rPr>
        <w:t>( I, 5,</w:t>
      </w:r>
      <w:r w:rsidR="009F4020">
        <w:rPr>
          <w:rFonts w:ascii="Garamond" w:hAnsi="Garamond"/>
          <w:color w:val="C00000"/>
          <w:sz w:val="20"/>
          <w:szCs w:val="20"/>
        </w:rPr>
        <w:t xml:space="preserve"> </w:t>
      </w:r>
      <w:r w:rsidR="009F4020" w:rsidRPr="009F4020">
        <w:rPr>
          <w:rFonts w:ascii="Garamond" w:hAnsi="Garamond"/>
          <w:color w:val="C00000"/>
          <w:sz w:val="20"/>
          <w:szCs w:val="20"/>
        </w:rPr>
        <w:t>76 )</w:t>
      </w:r>
      <w:r w:rsidR="009F4020">
        <w:rPr>
          <w:rFonts w:ascii="Garamond" w:hAnsi="Garamond"/>
          <w:color w:val="C00000"/>
          <w:sz w:val="20"/>
          <w:szCs w:val="20"/>
        </w:rPr>
        <w:t xml:space="preserve"> </w:t>
      </w:r>
      <w:r w:rsidRPr="009F4020">
        <w:rPr>
          <w:rFonts w:ascii="Garamond" w:hAnsi="Garamond" w:cs="Courier New"/>
          <w:color w:val="C00000"/>
          <w:sz w:val="20"/>
          <w:szCs w:val="20"/>
        </w:rPr>
        <w:t>]</w:t>
      </w:r>
    </w:p>
    <w:p w:rsidR="009F4020" w:rsidRDefault="009F4020"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n'a pas eu le temps de rassembler avant sa mort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 quelque chose qui l'eut mis en état de comparaître devant le jugement dernier.</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avons là une sorte de traces, de </w:t>
      </w:r>
      <w:r w:rsidRPr="009F4020">
        <w:rPr>
          <w:rFonts w:ascii="Times New Roman" w:hAnsi="Times New Roman" w:cs="Times New Roman"/>
          <w:i/>
          <w:sz w:val="24"/>
          <w:szCs w:val="24"/>
        </w:rPr>
        <w:t>clues</w:t>
      </w:r>
      <w:r w:rsidRPr="00AE1A5F">
        <w:rPr>
          <w:rFonts w:ascii="Courier New" w:hAnsi="Courier New" w:cs="Courier New"/>
          <w:sz w:val="28"/>
          <w:szCs w:val="28"/>
        </w:rPr>
        <w:t xml:space="preserve"> comme on dit en anglais, d'éléments qui s'ordonnent trop, convergent trop d'une façon éminemment significative pour que nous ne nous y arrêtions pas</w:t>
      </w:r>
      <w:r w:rsidR="009F4020">
        <w:rPr>
          <w:rFonts w:ascii="Courier New" w:hAnsi="Courier New" w:cs="Courier New"/>
          <w:sz w:val="28"/>
          <w:szCs w:val="28"/>
        </w:rPr>
        <w:t>…</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pour que nous ne demandions pas,</w:t>
      </w:r>
      <w:r w:rsidR="009F4020">
        <w:rPr>
          <w:rFonts w:ascii="Courier New" w:hAnsi="Courier New" w:cs="Courier New"/>
          <w:sz w:val="28"/>
          <w:szCs w:val="28"/>
        </w:rPr>
        <w:t xml:space="preserve"> </w:t>
      </w:r>
      <w:r w:rsidRPr="00AE1A5F">
        <w:rPr>
          <w:rFonts w:ascii="Courier New" w:hAnsi="Courier New" w:cs="Courier New"/>
          <w:sz w:val="28"/>
          <w:szCs w:val="28"/>
        </w:rPr>
        <w:t xml:space="preserve">comme nous </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avons commencé de le faire la dernière fois</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sur le rapport du drame du </w:t>
      </w:r>
      <w:r w:rsidR="0097343B" w:rsidRPr="009F4020">
        <w:rPr>
          <w:rFonts w:ascii="Times New Roman" w:hAnsi="Times New Roman" w:cs="Times New Roman"/>
          <w:i/>
          <w:color w:val="0000CC"/>
          <w:sz w:val="24"/>
          <w:szCs w:val="24"/>
        </w:rPr>
        <w:t>désir</w:t>
      </w:r>
      <w:r w:rsidR="0097343B" w:rsidRPr="00AE1A5F">
        <w:rPr>
          <w:rFonts w:ascii="Courier New" w:hAnsi="Courier New" w:cs="Courier New"/>
          <w:sz w:val="28"/>
          <w:szCs w:val="28"/>
        </w:rPr>
        <w:t xml:space="preserve"> avec tout ce dont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s'agit autour du </w:t>
      </w:r>
      <w:r w:rsidRPr="009F4020">
        <w:rPr>
          <w:rFonts w:ascii="Times New Roman" w:hAnsi="Times New Roman" w:cs="Times New Roman"/>
          <w:i/>
          <w:color w:val="0000CC"/>
          <w:sz w:val="24"/>
          <w:szCs w:val="24"/>
        </w:rPr>
        <w:t>deuil</w:t>
      </w:r>
      <w:r w:rsidRPr="00AE1A5F">
        <w:rPr>
          <w:rFonts w:ascii="Courier New" w:hAnsi="Courier New" w:cs="Courier New"/>
          <w:sz w:val="28"/>
          <w:szCs w:val="28"/>
        </w:rPr>
        <w:t xml:space="preserve"> et des exigences du deuil.</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C'est le point sur lequel je voudrais aujourd'hui m'arrêter pour tâcher d'approfondir dans quel sens ceci, pour nous, introduit une question</w:t>
      </w:r>
      <w:r w:rsidR="009F4020">
        <w:rPr>
          <w:rFonts w:ascii="Courier New" w:hAnsi="Courier New" w:cs="Courier New"/>
          <w:sz w:val="28"/>
          <w:szCs w:val="28"/>
        </w:rPr>
        <w:t> :</w:t>
      </w:r>
      <w:r w:rsidRPr="00AE1A5F">
        <w:rPr>
          <w:rFonts w:ascii="Courier New" w:hAnsi="Courier New" w:cs="Courier New"/>
          <w:sz w:val="28"/>
          <w:szCs w:val="28"/>
        </w:rPr>
        <w:t xml:space="preserve"> </w:t>
      </w:r>
    </w:p>
    <w:p w:rsidR="009F4020" w:rsidRPr="00E64A21" w:rsidRDefault="0097343B" w:rsidP="009F4020">
      <w:pPr>
        <w:pStyle w:val="Sansinterligne"/>
        <w:numPr>
          <w:ilvl w:val="0"/>
          <w:numId w:val="6"/>
        </w:numPr>
        <w:rPr>
          <w:rFonts w:ascii="Courier New" w:hAnsi="Courier New" w:cs="Courier New"/>
          <w:sz w:val="28"/>
          <w:szCs w:val="28"/>
        </w:rPr>
      </w:pPr>
      <w:r w:rsidRPr="00E64A21">
        <w:rPr>
          <w:rFonts w:ascii="Courier New" w:hAnsi="Courier New" w:cs="Courier New"/>
          <w:sz w:val="28"/>
          <w:szCs w:val="28"/>
        </w:rPr>
        <w:t>en tant que cette</w:t>
      </w:r>
      <w:r w:rsidR="009F4020" w:rsidRPr="00E64A21">
        <w:rPr>
          <w:rFonts w:ascii="Courier New" w:hAnsi="Courier New" w:cs="Courier New"/>
          <w:sz w:val="28"/>
          <w:szCs w:val="28"/>
        </w:rPr>
        <w:t xml:space="preserve"> question est celle de </w:t>
      </w:r>
      <w:r w:rsidR="009F4020" w:rsidRPr="00E64A21">
        <w:rPr>
          <w:rFonts w:ascii="Times New Roman" w:hAnsi="Times New Roman" w:cs="Times New Roman"/>
          <w:i/>
          <w:color w:val="0000CC"/>
          <w:sz w:val="24"/>
          <w:szCs w:val="24"/>
        </w:rPr>
        <w:t>l'objet</w:t>
      </w:r>
      <w:r w:rsidR="009F4020" w:rsidRPr="00E64A21">
        <w:rPr>
          <w:rFonts w:ascii="Courier New" w:hAnsi="Courier New" w:cs="Courier New"/>
          <w:sz w:val="28"/>
          <w:szCs w:val="28"/>
        </w:rPr>
        <w:t>,</w:t>
      </w:r>
    </w:p>
    <w:p w:rsidR="009F4020"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et de </w:t>
      </w:r>
      <w:r w:rsidRPr="009F4020">
        <w:rPr>
          <w:rFonts w:ascii="Times New Roman" w:hAnsi="Times New Roman" w:cs="Times New Roman"/>
          <w:i/>
          <w:color w:val="0000CC"/>
          <w:sz w:val="24"/>
          <w:szCs w:val="24"/>
        </w:rPr>
        <w:t>l'objet</w:t>
      </w:r>
      <w:r w:rsidRPr="00AE1A5F">
        <w:rPr>
          <w:rFonts w:ascii="Courier New" w:hAnsi="Courier New" w:cs="Courier New"/>
          <w:sz w:val="28"/>
          <w:szCs w:val="28"/>
        </w:rPr>
        <w:t xml:space="preserve"> en tant que nous l'abordons dans l'analyse sous diverses formes. </w:t>
      </w:r>
      <w:r w:rsidR="009F4020">
        <w:rPr>
          <w:rFonts w:ascii="Courier New" w:hAnsi="Courier New" w:cs="Courier New"/>
          <w:sz w:val="28"/>
          <w:szCs w:val="28"/>
        </w:rPr>
        <w:t xml:space="preserve">                                       </w:t>
      </w:r>
    </w:p>
    <w:p w:rsidR="009F4020" w:rsidRDefault="009F4020" w:rsidP="009F4020">
      <w:pPr>
        <w:pStyle w:val="Sansinterligne"/>
        <w:rPr>
          <w:rFonts w:ascii="Courier New" w:hAnsi="Courier New" w:cs="Courier New"/>
          <w:sz w:val="28"/>
          <w:szCs w:val="28"/>
        </w:rPr>
      </w:pPr>
    </w:p>
    <w:p w:rsidR="009F4020"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t xml:space="preserve">Nous l'abordons au sens de </w:t>
      </w:r>
      <w:r w:rsidRPr="009F4020">
        <w:rPr>
          <w:rFonts w:ascii="Times New Roman" w:hAnsi="Times New Roman" w:cs="Times New Roman"/>
          <w:i/>
          <w:color w:val="0000CC"/>
          <w:sz w:val="24"/>
          <w:szCs w:val="24"/>
        </w:rPr>
        <w:t>l'objet du désir</w:t>
      </w:r>
      <w:r w:rsidRPr="00AE1A5F">
        <w:rPr>
          <w:rFonts w:ascii="Courier New" w:hAnsi="Courier New" w:cs="Courier New"/>
          <w:sz w:val="28"/>
          <w:szCs w:val="28"/>
        </w:rPr>
        <w:t xml:space="preserve">. </w:t>
      </w:r>
    </w:p>
    <w:p w:rsidR="009F4020"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t xml:space="preserve">Et il y a aussi de </w:t>
      </w:r>
      <w:r w:rsidRPr="009F4020">
        <w:rPr>
          <w:rFonts w:ascii="Times New Roman" w:hAnsi="Times New Roman" w:cs="Times New Roman"/>
          <w:i/>
          <w:color w:val="0000CC"/>
          <w:sz w:val="24"/>
          <w:szCs w:val="24"/>
        </w:rPr>
        <w:t>l'objet</w:t>
      </w:r>
      <w:r w:rsidRPr="00AE1A5F">
        <w:rPr>
          <w:rFonts w:ascii="Courier New" w:hAnsi="Courier New" w:cs="Courier New"/>
          <w:sz w:val="28"/>
          <w:szCs w:val="28"/>
        </w:rPr>
        <w:t xml:space="preserve"> au </w:t>
      </w:r>
      <w:r w:rsidRPr="009F4020">
        <w:rPr>
          <w:rFonts w:ascii="Times New Roman" w:hAnsi="Times New Roman" w:cs="Times New Roman"/>
          <w:i/>
          <w:color w:val="0000CC"/>
          <w:sz w:val="24"/>
          <w:szCs w:val="24"/>
        </w:rPr>
        <w:t>désir</w:t>
      </w:r>
      <w:r w:rsidRPr="00AE1A5F">
        <w:rPr>
          <w:rFonts w:ascii="Courier New" w:hAnsi="Courier New" w:cs="Courier New"/>
          <w:sz w:val="28"/>
          <w:szCs w:val="28"/>
        </w:rPr>
        <w:t xml:space="preserve"> un rapport simple</w:t>
      </w:r>
      <w:r w:rsidR="009F4020">
        <w:rPr>
          <w:rFonts w:ascii="Courier New" w:hAnsi="Courier New" w:cs="Courier New"/>
          <w:sz w:val="28"/>
          <w:szCs w:val="28"/>
        </w:rPr>
        <w:t>,</w:t>
      </w:r>
      <w:r w:rsidRPr="00AE1A5F">
        <w:rPr>
          <w:rFonts w:ascii="Courier New" w:hAnsi="Courier New" w:cs="Courier New"/>
          <w:sz w:val="28"/>
          <w:szCs w:val="28"/>
        </w:rPr>
        <w:t xml:space="preserve"> comme dans un rendez-vous qui pourrait être articulé comme s'il s'agissait d'un simple appointement, </w:t>
      </w:r>
    </w:p>
    <w:p w:rsidR="0097343B" w:rsidRPr="00AE1A5F"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t>alors que peut-être c'est autre chose.</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abordons aussi la question de </w:t>
      </w:r>
      <w:r w:rsidR="009F4020" w:rsidRPr="009F4020">
        <w:rPr>
          <w:rFonts w:ascii="Times New Roman" w:hAnsi="Times New Roman" w:cs="Times New Roman"/>
          <w:i/>
          <w:color w:val="0000CC"/>
          <w:sz w:val="24"/>
          <w:szCs w:val="24"/>
        </w:rPr>
        <w:t>l'objet</w:t>
      </w:r>
      <w:r w:rsidRPr="00AE1A5F">
        <w:rPr>
          <w:rFonts w:ascii="Courier New" w:hAnsi="Courier New" w:cs="Courier New"/>
          <w:sz w:val="28"/>
          <w:szCs w:val="28"/>
        </w:rPr>
        <w:t xml:space="preserve"> d'un angle tout différent quand nous parlons de </w:t>
      </w:r>
      <w:r w:rsidR="009F4020" w:rsidRPr="009F4020">
        <w:rPr>
          <w:rFonts w:ascii="Times New Roman" w:hAnsi="Times New Roman" w:cs="Times New Roman"/>
          <w:i/>
          <w:color w:val="0000CC"/>
          <w:sz w:val="24"/>
          <w:szCs w:val="24"/>
        </w:rPr>
        <w:t>l'objet</w:t>
      </w:r>
      <w:r w:rsidRPr="00AE1A5F">
        <w:rPr>
          <w:rFonts w:ascii="Courier New" w:hAnsi="Courier New" w:cs="Courier New"/>
          <w:sz w:val="28"/>
          <w:szCs w:val="28"/>
        </w:rPr>
        <w:t xml:space="preserve"> en tant que le sujet s'y identifie dans le deuil</w:t>
      </w:r>
      <w:r w:rsidR="009F4020">
        <w:rPr>
          <w:rFonts w:ascii="Courier New" w:hAnsi="Courier New" w:cs="Courier New"/>
          <w:sz w:val="28"/>
          <w:szCs w:val="28"/>
        </w:rPr>
        <w:t>, i</w:t>
      </w:r>
      <w:r w:rsidRPr="00AE1A5F">
        <w:rPr>
          <w:rFonts w:ascii="Courier New" w:hAnsi="Courier New" w:cs="Courier New"/>
          <w:sz w:val="28"/>
          <w:szCs w:val="28"/>
        </w:rPr>
        <w:t xml:space="preserve">l peut, dit­on, le réintégrer à son ego. </w:t>
      </w:r>
      <w:r w:rsidR="009F4020">
        <w:rPr>
          <w:rFonts w:ascii="Courier New" w:hAnsi="Courier New" w:cs="Courier New"/>
          <w:sz w:val="28"/>
          <w:szCs w:val="28"/>
        </w:rPr>
        <w:t xml:space="preserve"> </w:t>
      </w:r>
      <w:r w:rsidRPr="00AE1A5F">
        <w:rPr>
          <w:rFonts w:ascii="Courier New" w:hAnsi="Courier New" w:cs="Courier New"/>
          <w:sz w:val="28"/>
          <w:szCs w:val="28"/>
        </w:rPr>
        <w:t xml:space="preserve">Qu'est-ce là ? </w:t>
      </w:r>
    </w:p>
    <w:p w:rsidR="009F4020" w:rsidRDefault="009F4020" w:rsidP="0097343B">
      <w:pPr>
        <w:pStyle w:val="Sansinterligne"/>
        <w:rPr>
          <w:rFonts w:ascii="Courier New" w:hAnsi="Courier New" w:cs="Courier New"/>
          <w:sz w:val="28"/>
          <w:szCs w:val="28"/>
        </w:rPr>
      </w:pPr>
    </w:p>
    <w:p w:rsidR="00E64A21" w:rsidRDefault="00E64A21"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Est-ce qu'il n'y a pas là </w:t>
      </w:r>
      <w:r w:rsidRPr="009F4020">
        <w:rPr>
          <w:rFonts w:ascii="Times New Roman" w:hAnsi="Times New Roman" w:cs="Times New Roman"/>
          <w:i/>
          <w:sz w:val="24"/>
          <w:szCs w:val="24"/>
          <w:u w:val="single"/>
        </w:rPr>
        <w:t>deux</w:t>
      </w:r>
      <w:r w:rsidRPr="009F4020">
        <w:rPr>
          <w:rFonts w:ascii="Times New Roman" w:hAnsi="Times New Roman" w:cs="Times New Roman"/>
          <w:i/>
          <w:sz w:val="24"/>
          <w:szCs w:val="24"/>
        </w:rPr>
        <w:t xml:space="preserve"> phases</w:t>
      </w:r>
      <w:r w:rsidRPr="00AE1A5F">
        <w:rPr>
          <w:rFonts w:ascii="Courier New" w:hAnsi="Courier New" w:cs="Courier New"/>
          <w:sz w:val="28"/>
          <w:szCs w:val="28"/>
        </w:rPr>
        <w:t xml:space="preserve"> qui dans l'analyse ne sont pas articulées, ne sont pas accordées ? </w:t>
      </w:r>
    </w:p>
    <w:p w:rsidR="00E64A21" w:rsidRDefault="00E64A21"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Est-ce que quelque chose n'exige pas de nous que nous essayions de pénétrer plus loin dans ce problème?</w:t>
      </w:r>
    </w:p>
    <w:p w:rsidR="0097343B" w:rsidRPr="00AE1A5F" w:rsidRDefault="0097343B"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Bien sûr, ce que je viens de dire du deuil dans </w:t>
      </w:r>
      <w:r>
        <w:rPr>
          <w:rFonts w:ascii="Courier New" w:hAnsi="Courier New" w:cs="Courier New"/>
          <w:sz w:val="28"/>
          <w:szCs w:val="28"/>
        </w:rPr>
        <w:t>HAMLET</w:t>
      </w:r>
      <w:r w:rsidRPr="00AE1A5F">
        <w:rPr>
          <w:rFonts w:ascii="Courier New" w:hAnsi="Courier New" w:cs="Courier New"/>
          <w:sz w:val="28"/>
          <w:szCs w:val="28"/>
        </w:rPr>
        <w:t xml:space="preserve"> ne nous permet pas de voiler</w:t>
      </w:r>
      <w:r w:rsidR="009F4020">
        <w:rPr>
          <w:rFonts w:ascii="Courier New" w:hAnsi="Courier New" w:cs="Courier New"/>
          <w:sz w:val="28"/>
          <w:szCs w:val="28"/>
        </w:rPr>
        <w:t>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p>
    <w:p w:rsidR="009F4020"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que le fond de ce deuil c'est</w:t>
      </w:r>
      <w:r w:rsidR="009F4020">
        <w:rPr>
          <w:rFonts w:ascii="Courier New" w:hAnsi="Courier New" w:cs="Courier New"/>
          <w:sz w:val="28"/>
          <w:szCs w:val="28"/>
        </w:rPr>
        <w:t xml:space="preserve"> -</w:t>
      </w:r>
      <w:r w:rsidRPr="00AE1A5F">
        <w:rPr>
          <w:rFonts w:ascii="Courier New" w:hAnsi="Courier New" w:cs="Courier New"/>
          <w:sz w:val="28"/>
          <w:szCs w:val="28"/>
        </w:rPr>
        <w:t xml:space="preserve"> dans </w:t>
      </w:r>
      <w:r>
        <w:rPr>
          <w:rFonts w:ascii="Courier New" w:hAnsi="Courier New" w:cs="Courier New"/>
          <w:sz w:val="28"/>
          <w:szCs w:val="28"/>
        </w:rPr>
        <w:t>HAMLET</w:t>
      </w:r>
      <w:r w:rsidRPr="00AE1A5F">
        <w:rPr>
          <w:rFonts w:ascii="Courier New" w:hAnsi="Courier New" w:cs="Courier New"/>
          <w:sz w:val="28"/>
          <w:szCs w:val="28"/>
        </w:rPr>
        <w:t xml:space="preserve"> comme dans </w:t>
      </w:r>
      <w:r w:rsidR="009F4020" w:rsidRPr="00AE1A5F">
        <w:rPr>
          <w:rFonts w:ascii="Courier New" w:hAnsi="Courier New" w:cs="Courier New"/>
          <w:sz w:val="28"/>
          <w:szCs w:val="28"/>
        </w:rPr>
        <w:t>ŒDIPE</w:t>
      </w:r>
      <w:r w:rsidR="009F4020">
        <w:rPr>
          <w:rFonts w:ascii="Courier New" w:hAnsi="Courier New" w:cs="Courier New"/>
          <w:sz w:val="28"/>
          <w:szCs w:val="28"/>
        </w:rPr>
        <w:t xml:space="preserve"> -</w:t>
      </w:r>
      <w:r w:rsidRPr="00AE1A5F">
        <w:rPr>
          <w:rFonts w:ascii="Courier New" w:hAnsi="Courier New" w:cs="Courier New"/>
          <w:sz w:val="28"/>
          <w:szCs w:val="28"/>
        </w:rPr>
        <w:t xml:space="preserve"> un </w:t>
      </w:r>
      <w:r w:rsidRPr="009F4020">
        <w:rPr>
          <w:rFonts w:ascii="Times New Roman" w:hAnsi="Times New Roman" w:cs="Times New Roman"/>
          <w:i/>
          <w:color w:val="0000CC"/>
          <w:sz w:val="24"/>
          <w:szCs w:val="24"/>
        </w:rPr>
        <w:t>crime</w:t>
      </w:r>
      <w:r w:rsidR="009F4020">
        <w:rPr>
          <w:rFonts w:ascii="Courier New" w:hAnsi="Courier New" w:cs="Courier New"/>
          <w:sz w:val="28"/>
          <w:szCs w:val="28"/>
        </w:rPr>
        <w:t>,</w:t>
      </w:r>
      <w:r w:rsidRPr="00AE1A5F">
        <w:rPr>
          <w:rFonts w:ascii="Courier New" w:hAnsi="Courier New" w:cs="Courier New"/>
          <w:sz w:val="28"/>
          <w:szCs w:val="28"/>
        </w:rPr>
        <w:t xml:space="preserve"> </w:t>
      </w:r>
    </w:p>
    <w:p w:rsidR="00E64A21" w:rsidRDefault="00E64A21" w:rsidP="00E64A21">
      <w:pPr>
        <w:pStyle w:val="Sansinterligne"/>
        <w:ind w:left="720"/>
        <w:rPr>
          <w:rFonts w:ascii="Courier New" w:hAnsi="Courier New" w:cs="Courier New"/>
          <w:sz w:val="28"/>
          <w:szCs w:val="28"/>
        </w:rPr>
      </w:pPr>
    </w:p>
    <w:p w:rsidR="009F4020"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que jusqu'à un certain point tous ces deuils </w:t>
      </w:r>
      <w:r w:rsidR="00E64A21">
        <w:rPr>
          <w:rFonts w:ascii="Courier New" w:hAnsi="Courier New" w:cs="Courier New"/>
          <w:sz w:val="28"/>
          <w:szCs w:val="28"/>
        </w:rPr>
        <w:t xml:space="preserve">                   </w:t>
      </w:r>
      <w:r w:rsidRPr="00AE1A5F">
        <w:rPr>
          <w:rFonts w:ascii="Courier New" w:hAnsi="Courier New" w:cs="Courier New"/>
          <w:sz w:val="28"/>
          <w:szCs w:val="28"/>
        </w:rPr>
        <w:t xml:space="preserve">se succèdent en cascade comme </w:t>
      </w:r>
      <w:r w:rsidRPr="009F4020">
        <w:rPr>
          <w:rFonts w:ascii="Times New Roman" w:hAnsi="Times New Roman" w:cs="Times New Roman"/>
          <w:i/>
          <w:color w:val="000000" w:themeColor="text1"/>
          <w:sz w:val="24"/>
          <w:szCs w:val="24"/>
        </w:rPr>
        <w:t>les suites</w:t>
      </w:r>
      <w:r w:rsidRPr="009F4020">
        <w:rPr>
          <w:rFonts w:ascii="Courier New" w:hAnsi="Courier New" w:cs="Courier New"/>
          <w:color w:val="000000" w:themeColor="text1"/>
          <w:sz w:val="28"/>
          <w:szCs w:val="28"/>
        </w:rPr>
        <w:t xml:space="preserve">, </w:t>
      </w:r>
      <w:r w:rsidRPr="009F4020">
        <w:rPr>
          <w:rFonts w:ascii="Times New Roman" w:hAnsi="Times New Roman" w:cs="Times New Roman"/>
          <w:i/>
          <w:color w:val="000000" w:themeColor="text1"/>
          <w:sz w:val="24"/>
          <w:szCs w:val="24"/>
        </w:rPr>
        <w:t>les séquelles</w:t>
      </w:r>
      <w:r w:rsidRPr="009F4020">
        <w:rPr>
          <w:rFonts w:ascii="Courier New" w:hAnsi="Courier New" w:cs="Courier New"/>
          <w:color w:val="000000" w:themeColor="text1"/>
          <w:sz w:val="28"/>
          <w:szCs w:val="28"/>
        </w:rPr>
        <w:t xml:space="preserve">, </w:t>
      </w:r>
      <w:r w:rsidR="00E64A21">
        <w:rPr>
          <w:rFonts w:ascii="Courier New" w:hAnsi="Courier New" w:cs="Courier New"/>
          <w:color w:val="000000" w:themeColor="text1"/>
          <w:sz w:val="28"/>
          <w:szCs w:val="28"/>
        </w:rPr>
        <w:t xml:space="preserve">                       </w:t>
      </w:r>
      <w:r w:rsidRPr="009F4020">
        <w:rPr>
          <w:rFonts w:ascii="Times New Roman" w:hAnsi="Times New Roman" w:cs="Times New Roman"/>
          <w:i/>
          <w:color w:val="000000" w:themeColor="text1"/>
          <w:sz w:val="24"/>
          <w:szCs w:val="24"/>
        </w:rPr>
        <w:t>les conséquences</w:t>
      </w:r>
      <w:r w:rsidRPr="00AE1A5F">
        <w:rPr>
          <w:rFonts w:ascii="Courier New" w:hAnsi="Courier New" w:cs="Courier New"/>
          <w:sz w:val="28"/>
          <w:szCs w:val="28"/>
        </w:rPr>
        <w:t xml:space="preserve"> du </w:t>
      </w:r>
      <w:r w:rsidRPr="009F4020">
        <w:rPr>
          <w:rFonts w:ascii="Times New Roman" w:hAnsi="Times New Roman" w:cs="Times New Roman"/>
          <w:i/>
          <w:color w:val="0000CC"/>
          <w:sz w:val="24"/>
          <w:szCs w:val="24"/>
        </w:rPr>
        <w:t>crime</w:t>
      </w:r>
      <w:r w:rsidRPr="00AE1A5F">
        <w:rPr>
          <w:rFonts w:ascii="Courier New" w:hAnsi="Courier New" w:cs="Courier New"/>
          <w:sz w:val="28"/>
          <w:szCs w:val="28"/>
        </w:rPr>
        <w:t xml:space="preserve"> d'où part le drame. </w:t>
      </w:r>
    </w:p>
    <w:p w:rsidR="00E64A21" w:rsidRDefault="00E64A21" w:rsidP="009F4020">
      <w:pPr>
        <w:pStyle w:val="Sansinterligne"/>
        <w:rPr>
          <w:rFonts w:ascii="Courier New" w:hAnsi="Courier New" w:cs="Courier New"/>
          <w:sz w:val="28"/>
          <w:szCs w:val="28"/>
        </w:rPr>
      </w:pPr>
    </w:p>
    <w:p w:rsidR="00E64A21"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t xml:space="preserve">Et ceci est aussi bien ce par quoi </w:t>
      </w:r>
      <w:r w:rsidRPr="00E64A21">
        <w:rPr>
          <w:rFonts w:ascii="Times New Roman" w:hAnsi="Times New Roman" w:cs="Times New Roman"/>
          <w:i/>
          <w:sz w:val="24"/>
          <w:szCs w:val="24"/>
        </w:rPr>
        <w:t>H</w:t>
      </w:r>
      <w:r w:rsidR="00E64A21" w:rsidRPr="00E64A21">
        <w:rPr>
          <w:rFonts w:ascii="Times New Roman" w:hAnsi="Times New Roman" w:cs="Times New Roman"/>
          <w:i/>
          <w:sz w:val="24"/>
          <w:szCs w:val="24"/>
        </w:rPr>
        <w:t>amlet</w:t>
      </w:r>
      <w:r w:rsidR="00E64A21">
        <w:rPr>
          <w:rFonts w:ascii="Courier New" w:hAnsi="Courier New" w:cs="Courier New"/>
          <w:sz w:val="28"/>
          <w:szCs w:val="28"/>
        </w:rPr>
        <w:t xml:space="preserve">, </w:t>
      </w:r>
      <w:r w:rsidRPr="00AE1A5F">
        <w:rPr>
          <w:rFonts w:ascii="Courier New" w:hAnsi="Courier New" w:cs="Courier New"/>
          <w:sz w:val="28"/>
          <w:szCs w:val="28"/>
        </w:rPr>
        <w:t>disons-nous</w:t>
      </w:r>
      <w:r w:rsidR="00E64A21">
        <w:rPr>
          <w:rFonts w:ascii="Courier New" w:hAnsi="Courier New" w:cs="Courier New"/>
          <w:sz w:val="28"/>
          <w:szCs w:val="28"/>
        </w:rPr>
        <w:t>,</w:t>
      </w:r>
      <w:r w:rsidR="009F4020">
        <w:rPr>
          <w:rFonts w:ascii="Courier New" w:hAnsi="Courier New" w:cs="Courier New"/>
          <w:sz w:val="28"/>
          <w:szCs w:val="28"/>
        </w:rPr>
        <w:t xml:space="preserve"> </w:t>
      </w:r>
      <w:r w:rsidRPr="00AE1A5F">
        <w:rPr>
          <w:rFonts w:ascii="Courier New" w:hAnsi="Courier New" w:cs="Courier New"/>
          <w:sz w:val="28"/>
          <w:szCs w:val="28"/>
        </w:rPr>
        <w:t xml:space="preserve"> est un drame </w:t>
      </w:r>
      <w:r w:rsidR="00D33A52">
        <w:rPr>
          <w:rFonts w:ascii="Courier New" w:hAnsi="Courier New" w:cs="Courier New"/>
          <w:sz w:val="28"/>
          <w:szCs w:val="28"/>
        </w:rPr>
        <w:t>œ</w:t>
      </w:r>
      <w:r w:rsidRPr="00AE1A5F">
        <w:rPr>
          <w:rFonts w:ascii="Courier New" w:hAnsi="Courier New" w:cs="Courier New"/>
          <w:sz w:val="28"/>
          <w:szCs w:val="28"/>
        </w:rPr>
        <w:t>dipien, ce qui nous permet de l'égaler, de le mettre au même niveau fonctionnel</w:t>
      </w:r>
      <w:r w:rsidR="00E64A21">
        <w:rPr>
          <w:rFonts w:ascii="Courier New" w:hAnsi="Courier New" w:cs="Courier New"/>
          <w:sz w:val="28"/>
          <w:szCs w:val="28"/>
        </w:rPr>
        <w:t>,</w:t>
      </w:r>
      <w:r w:rsidRPr="00AE1A5F">
        <w:rPr>
          <w:rFonts w:ascii="Courier New" w:hAnsi="Courier New" w:cs="Courier New"/>
          <w:sz w:val="28"/>
          <w:szCs w:val="28"/>
        </w:rPr>
        <w:t xml:space="preserve"> </w:t>
      </w:r>
    </w:p>
    <w:p w:rsidR="0097343B" w:rsidRPr="00AE1A5F"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t>dans la généalogie tragique</w:t>
      </w:r>
      <w:r w:rsidR="00E64A21">
        <w:rPr>
          <w:rFonts w:ascii="Courier New" w:hAnsi="Courier New" w:cs="Courier New"/>
          <w:sz w:val="28"/>
          <w:szCs w:val="28"/>
        </w:rPr>
        <w:t>,</w:t>
      </w:r>
      <w:r w:rsidRPr="00AE1A5F">
        <w:rPr>
          <w:rFonts w:ascii="Courier New" w:hAnsi="Courier New" w:cs="Courier New"/>
          <w:sz w:val="28"/>
          <w:szCs w:val="28"/>
        </w:rPr>
        <w:t xml:space="preserve"> que l'Œdipe.</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cela qui a mis </w:t>
      </w:r>
      <w:r>
        <w:rPr>
          <w:rFonts w:ascii="Courier New" w:hAnsi="Courier New" w:cs="Courier New"/>
          <w:sz w:val="28"/>
          <w:szCs w:val="28"/>
        </w:rPr>
        <w:t>FREUD</w:t>
      </w:r>
      <w:r w:rsidR="009F4020">
        <w:rPr>
          <w:rFonts w:ascii="Courier New" w:hAnsi="Courier New" w:cs="Courier New"/>
          <w:sz w:val="28"/>
          <w:szCs w:val="28"/>
        </w:rPr>
        <w:t>…</w:t>
      </w:r>
    </w:p>
    <w:p w:rsidR="009F4020" w:rsidRDefault="0097343B" w:rsidP="009F4020">
      <w:pPr>
        <w:pStyle w:val="Sansinterligne"/>
        <w:ind w:firstLine="708"/>
        <w:rPr>
          <w:rFonts w:ascii="Courier New" w:hAnsi="Courier New" w:cs="Courier New"/>
          <w:sz w:val="28"/>
          <w:szCs w:val="28"/>
        </w:rPr>
      </w:pPr>
      <w:r w:rsidRPr="00AE1A5F">
        <w:rPr>
          <w:rFonts w:ascii="Courier New" w:hAnsi="Courier New" w:cs="Courier New"/>
          <w:sz w:val="28"/>
          <w:szCs w:val="28"/>
        </w:rPr>
        <w:t>et à sa suite ses disciples</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sur la piste de l'importance pour nous d'</w:t>
      </w:r>
      <w:r w:rsidR="0097343B">
        <w:rPr>
          <w:rFonts w:ascii="Courier New" w:hAnsi="Courier New" w:cs="Courier New"/>
          <w:sz w:val="28"/>
          <w:szCs w:val="28"/>
        </w:rPr>
        <w:t>HAMLET</w:t>
      </w:r>
      <w:r w:rsidR="0097343B" w:rsidRPr="00AE1A5F">
        <w:rPr>
          <w:rFonts w:ascii="Courier New" w:hAnsi="Courier New" w:cs="Courier New"/>
          <w:sz w:val="28"/>
          <w:szCs w:val="28"/>
        </w:rPr>
        <w:t xml:space="preserve">. </w:t>
      </w:r>
    </w:p>
    <w:p w:rsidR="009F4020" w:rsidRDefault="009F4020"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Mais ce doit être du même coup pour nous une occasion de faire sur ce sujet</w:t>
      </w:r>
      <w:r w:rsidR="009F4020">
        <w:rPr>
          <w:rFonts w:ascii="Courier New" w:hAnsi="Courier New" w:cs="Courier New"/>
          <w:sz w:val="28"/>
          <w:szCs w:val="28"/>
        </w:rPr>
        <w:t>…</w:t>
      </w:r>
      <w:r w:rsidRPr="00AE1A5F">
        <w:rPr>
          <w:rFonts w:ascii="Courier New" w:hAnsi="Courier New" w:cs="Courier New"/>
          <w:sz w:val="28"/>
          <w:szCs w:val="28"/>
        </w:rPr>
        <w:t xml:space="preserve"> </w:t>
      </w:r>
    </w:p>
    <w:p w:rsidR="009F4020" w:rsidRPr="009F4020" w:rsidRDefault="0097343B" w:rsidP="002D76E9">
      <w:pPr>
        <w:pStyle w:val="Sansinterligne"/>
        <w:numPr>
          <w:ilvl w:val="0"/>
          <w:numId w:val="6"/>
        </w:numPr>
        <w:rPr>
          <w:rFonts w:ascii="Courier New" w:hAnsi="Courier New" w:cs="Courier New"/>
          <w:sz w:val="28"/>
          <w:szCs w:val="28"/>
        </w:rPr>
      </w:pPr>
      <w:r w:rsidRPr="009F4020">
        <w:rPr>
          <w:rFonts w:ascii="Courier New" w:hAnsi="Courier New" w:cs="Courier New"/>
          <w:sz w:val="28"/>
          <w:szCs w:val="28"/>
        </w:rPr>
        <w:t xml:space="preserve">puisque HAMLET pour la tradition analytique se situe au centre d'une </w:t>
      </w:r>
      <w:r w:rsidRPr="00E64A21">
        <w:rPr>
          <w:rFonts w:ascii="Courier New" w:hAnsi="Courier New" w:cs="Courier New"/>
          <w:i/>
          <w:sz w:val="24"/>
          <w:szCs w:val="24"/>
        </w:rPr>
        <w:t>méditation sur les origines</w:t>
      </w:r>
      <w:r w:rsidR="009F4020">
        <w:rPr>
          <w:rFonts w:ascii="Courier New" w:hAnsi="Courier New" w:cs="Courier New"/>
          <w:sz w:val="28"/>
          <w:szCs w:val="28"/>
        </w:rPr>
        <w:t>,</w:t>
      </w:r>
    </w:p>
    <w:p w:rsidR="009F4020"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puisque nous avons l'habitude de reconnaître </w:t>
      </w:r>
    </w:p>
    <w:p w:rsidR="009F4020" w:rsidRDefault="0097343B" w:rsidP="009F4020">
      <w:pPr>
        <w:pStyle w:val="Sansinterligne"/>
        <w:ind w:left="720"/>
        <w:rPr>
          <w:rFonts w:ascii="Courier New" w:hAnsi="Courier New" w:cs="Courier New"/>
          <w:sz w:val="28"/>
          <w:szCs w:val="28"/>
        </w:rPr>
      </w:pPr>
      <w:r w:rsidRPr="00AE1A5F">
        <w:rPr>
          <w:rFonts w:ascii="Courier New" w:hAnsi="Courier New" w:cs="Courier New"/>
          <w:sz w:val="28"/>
          <w:szCs w:val="28"/>
        </w:rPr>
        <w:t xml:space="preserve">dans le crime d'Œdipe la trame la plus essentielle du rapport du sujet à ce que nous appelons ici l'Autre, à savoir </w:t>
      </w:r>
      <w:r w:rsidRPr="009F4020">
        <w:rPr>
          <w:rFonts w:ascii="Times New Roman" w:hAnsi="Times New Roman" w:cs="Times New Roman"/>
          <w:i/>
          <w:sz w:val="24"/>
          <w:szCs w:val="24"/>
        </w:rPr>
        <w:t>le lieu où s'inscrit la loi</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de rappeler quelques termes essentiels de la façon dont, pour nous, sont jusqu'à présent articulées </w:t>
      </w:r>
    </w:p>
    <w:p w:rsidR="0097343B" w:rsidRPr="00AE1A5F" w:rsidRDefault="0097343B" w:rsidP="0097343B">
      <w:pPr>
        <w:pStyle w:val="Sansinterligne"/>
        <w:rPr>
          <w:rFonts w:ascii="Courier New" w:hAnsi="Courier New" w:cs="Courier New"/>
          <w:sz w:val="28"/>
          <w:szCs w:val="28"/>
        </w:rPr>
      </w:pPr>
      <w:r w:rsidRPr="009F4020">
        <w:rPr>
          <w:rFonts w:ascii="Times New Roman" w:hAnsi="Times New Roman" w:cs="Times New Roman"/>
          <w:i/>
          <w:sz w:val="24"/>
          <w:szCs w:val="24"/>
        </w:rPr>
        <w:t>ces relations du sujet</w:t>
      </w:r>
      <w:r w:rsidRPr="00AE1A5F">
        <w:rPr>
          <w:rFonts w:ascii="Courier New" w:hAnsi="Courier New" w:cs="Courier New"/>
          <w:sz w:val="28"/>
          <w:szCs w:val="28"/>
        </w:rPr>
        <w:t xml:space="preserve"> avec ce qu'on peut appeler le </w:t>
      </w:r>
      <w:r w:rsidRPr="009F4020">
        <w:rPr>
          <w:rFonts w:ascii="Times New Roman" w:hAnsi="Times New Roman" w:cs="Times New Roman"/>
          <w:i/>
          <w:color w:val="0000CC"/>
          <w:sz w:val="24"/>
          <w:szCs w:val="24"/>
        </w:rPr>
        <w:t>crime originel</w:t>
      </w:r>
      <w:r w:rsidRPr="00AE1A5F">
        <w:rPr>
          <w:rFonts w:ascii="Courier New" w:hAnsi="Courier New" w:cs="Courier New"/>
          <w:sz w:val="28"/>
          <w:szCs w:val="28"/>
        </w:rPr>
        <w:t>.</w:t>
      </w:r>
    </w:p>
    <w:p w:rsidR="00E64A21" w:rsidRDefault="00E64A21"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est bien clair que nous devons distinguer</w:t>
      </w:r>
      <w:r w:rsidR="009F4020">
        <w:rPr>
          <w:rFonts w:ascii="Courier New" w:hAnsi="Courier New" w:cs="Courier New"/>
          <w:sz w:val="28"/>
          <w:szCs w:val="28"/>
        </w:rPr>
        <w:t>…</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 xml:space="preserve">au lieu de faire comme toujours, de laisser </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les choses dans une sorte de trouble et de flou qui ne facilite pas les spéculations des choses que nous avons à dire sur ce sujet</w:t>
      </w:r>
    </w:p>
    <w:p w:rsidR="0097343B" w:rsidRPr="00AE1A5F"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que nous nous trouvons en présence de deux étages.</w:t>
      </w:r>
    </w:p>
    <w:p w:rsidR="009F4020" w:rsidRDefault="0097343B" w:rsidP="009F4020">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Il y a </w:t>
      </w:r>
      <w:r w:rsidRPr="009F4020">
        <w:rPr>
          <w:rFonts w:ascii="Times New Roman" w:hAnsi="Times New Roman" w:cs="Times New Roman"/>
          <w:i/>
          <w:sz w:val="24"/>
          <w:szCs w:val="24"/>
        </w:rPr>
        <w:t xml:space="preserve">le mythe </w:t>
      </w:r>
      <w:r w:rsidR="009F4020" w:rsidRPr="009F4020">
        <w:rPr>
          <w:rFonts w:ascii="Times New Roman" w:hAnsi="Times New Roman" w:cs="Times New Roman"/>
          <w:i/>
          <w:sz w:val="24"/>
          <w:szCs w:val="24"/>
        </w:rPr>
        <w:t>freud</w:t>
      </w:r>
      <w:r w:rsidRPr="009F4020">
        <w:rPr>
          <w:rFonts w:ascii="Times New Roman" w:hAnsi="Times New Roman" w:cs="Times New Roman"/>
          <w:i/>
          <w:sz w:val="24"/>
          <w:szCs w:val="24"/>
        </w:rPr>
        <w:t>ien</w:t>
      </w:r>
      <w:r w:rsidR="009F4020">
        <w:rPr>
          <w:rFonts w:ascii="Courier New" w:hAnsi="Courier New" w:cs="Courier New"/>
          <w:sz w:val="28"/>
          <w:szCs w:val="28"/>
        </w:rPr>
        <w:t xml:space="preserve">, </w:t>
      </w:r>
      <w:r w:rsidRPr="00AE1A5F">
        <w:rPr>
          <w:rFonts w:ascii="Courier New" w:hAnsi="Courier New" w:cs="Courier New"/>
          <w:sz w:val="28"/>
          <w:szCs w:val="28"/>
        </w:rPr>
        <w:t>qui mérite d'être appelé ainsi</w:t>
      </w:r>
      <w:r w:rsidR="009F4020">
        <w:rPr>
          <w:rFonts w:ascii="Courier New" w:hAnsi="Courier New" w:cs="Courier New"/>
          <w:sz w:val="28"/>
          <w:szCs w:val="28"/>
        </w:rPr>
        <w:t>…</w:t>
      </w:r>
    </w:p>
    <w:p w:rsidR="009F4020" w:rsidRDefault="0097343B" w:rsidP="009F4020">
      <w:pPr>
        <w:pStyle w:val="Sansinterligne"/>
        <w:ind w:left="708"/>
        <w:rPr>
          <w:rFonts w:ascii="Courier New" w:hAnsi="Courier New" w:cs="Courier New"/>
          <w:sz w:val="28"/>
          <w:szCs w:val="28"/>
        </w:rPr>
      </w:pPr>
      <w:r w:rsidRPr="009F4020">
        <w:rPr>
          <w:rFonts w:ascii="Times New Roman" w:hAnsi="Times New Roman" w:cs="Times New Roman"/>
          <w:i/>
          <w:sz w:val="24"/>
          <w:szCs w:val="24"/>
        </w:rPr>
        <w:t>la construction</w:t>
      </w:r>
      <w:r w:rsidR="009F4020" w:rsidRPr="009F4020">
        <w:rPr>
          <w:rFonts w:ascii="Times New Roman" w:hAnsi="Times New Roman" w:cs="Times New Roman"/>
          <w:i/>
          <w:sz w:val="24"/>
          <w:szCs w:val="24"/>
        </w:rPr>
        <w:t xml:space="preserve"> </w:t>
      </w:r>
      <w:r w:rsidRPr="009F4020">
        <w:rPr>
          <w:rFonts w:ascii="Times New Roman" w:hAnsi="Times New Roman" w:cs="Times New Roman"/>
          <w:i/>
          <w:sz w:val="24"/>
          <w:szCs w:val="24"/>
        </w:rPr>
        <w:t>du totem</w:t>
      </w:r>
      <w:r w:rsidRPr="00AE1A5F">
        <w:rPr>
          <w:rFonts w:ascii="Courier New" w:hAnsi="Courier New" w:cs="Courier New"/>
          <w:sz w:val="28"/>
          <w:szCs w:val="28"/>
        </w:rPr>
        <w:t xml:space="preserve">, établie en tant qu'elle ordonne ce qu'on peut appeler à proprement parler </w:t>
      </w:r>
      <w:r w:rsidRPr="009F4020">
        <w:rPr>
          <w:rFonts w:ascii="Times New Roman" w:hAnsi="Times New Roman" w:cs="Times New Roman"/>
          <w:i/>
          <w:sz w:val="24"/>
          <w:szCs w:val="24"/>
        </w:rPr>
        <w:t>un mythe</w:t>
      </w:r>
      <w:r w:rsidRPr="00AE1A5F">
        <w:rPr>
          <w:rFonts w:ascii="Courier New" w:hAnsi="Courier New" w:cs="Courier New"/>
          <w:sz w:val="28"/>
          <w:szCs w:val="28"/>
        </w:rPr>
        <w:t>. J'ai déjà, à l'occasion, touché ce problème</w:t>
      </w:r>
      <w:r w:rsidR="009F4020">
        <w:rPr>
          <w:rFonts w:ascii="Courier New" w:hAnsi="Courier New" w:cs="Courier New"/>
          <w:sz w:val="28"/>
          <w:szCs w:val="28"/>
        </w:rPr>
        <w:t> :</w:t>
      </w:r>
      <w:r w:rsidRPr="00AE1A5F">
        <w:rPr>
          <w:rFonts w:ascii="Courier New" w:hAnsi="Courier New" w:cs="Courier New"/>
          <w:sz w:val="28"/>
          <w:szCs w:val="28"/>
        </w:rPr>
        <w:t xml:space="preserve"> </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 xml:space="preserve">en quoi peut-être même on peut dire que la construction </w:t>
      </w:r>
      <w:r w:rsidR="009F4020">
        <w:rPr>
          <w:rFonts w:ascii="Courier New" w:hAnsi="Courier New" w:cs="Courier New"/>
          <w:sz w:val="28"/>
          <w:szCs w:val="28"/>
        </w:rPr>
        <w:t>freud</w:t>
      </w:r>
      <w:r w:rsidRPr="00AE1A5F">
        <w:rPr>
          <w:rFonts w:ascii="Courier New" w:hAnsi="Courier New" w:cs="Courier New"/>
          <w:sz w:val="28"/>
          <w:szCs w:val="28"/>
        </w:rPr>
        <w:t xml:space="preserve">ienne est peut-être ici l'exemple unique d'un mythe formé qui soit </w:t>
      </w:r>
      <w:r w:rsidR="009F4020">
        <w:rPr>
          <w:rFonts w:ascii="Courier New" w:hAnsi="Courier New" w:cs="Courier New"/>
          <w:sz w:val="28"/>
          <w:szCs w:val="28"/>
        </w:rPr>
        <w:t>sorti dans notre âge historique</w:t>
      </w:r>
      <w:r w:rsidRPr="00AE1A5F">
        <w:rPr>
          <w:rFonts w:ascii="Courier New" w:hAnsi="Courier New" w:cs="Courier New"/>
          <w:sz w:val="28"/>
          <w:szCs w:val="28"/>
        </w:rPr>
        <w:t xml:space="preserve"> </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…i</w:t>
      </w:r>
      <w:r w:rsidR="0097343B" w:rsidRPr="00AE1A5F">
        <w:rPr>
          <w:rFonts w:ascii="Courier New" w:hAnsi="Courier New" w:cs="Courier New"/>
          <w:sz w:val="28"/>
          <w:szCs w:val="28"/>
        </w:rPr>
        <w:t xml:space="preserve">l y a ce mythe qui nous indique en quelque sorte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liaison primitive, essentielle, de toute nécessité, qui fait que nous ne pouvons concevoir l'ordre de la loi, sinon sur la base de quelque chose de plus primordial qui se présente comme quoi ? </w:t>
      </w:r>
    </w:p>
    <w:p w:rsidR="009F4020" w:rsidRDefault="009F4020"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là le sens du mythe d'Œdipe de </w:t>
      </w:r>
      <w:r>
        <w:rPr>
          <w:rFonts w:ascii="Courier New" w:hAnsi="Courier New" w:cs="Courier New"/>
          <w:sz w:val="28"/>
          <w:szCs w:val="28"/>
        </w:rPr>
        <w:t>FREUD</w:t>
      </w:r>
      <w:r w:rsidRPr="00AE1A5F">
        <w:rPr>
          <w:rFonts w:ascii="Courier New" w:hAnsi="Courier New" w:cs="Courier New"/>
          <w:sz w:val="28"/>
          <w:szCs w:val="28"/>
        </w:rPr>
        <w:t xml:space="preserve">,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est trop évident que ce crime, qui est </w:t>
      </w:r>
    </w:p>
    <w:p w:rsidR="009F4020" w:rsidRDefault="0097343B" w:rsidP="0097343B">
      <w:pPr>
        <w:pStyle w:val="Sansinterligne"/>
        <w:rPr>
          <w:rFonts w:ascii="Courier New" w:hAnsi="Courier New" w:cs="Courier New"/>
          <w:sz w:val="28"/>
          <w:szCs w:val="28"/>
        </w:rPr>
      </w:pPr>
      <w:r w:rsidRPr="009F4020">
        <w:rPr>
          <w:rFonts w:ascii="Times New Roman" w:hAnsi="Times New Roman" w:cs="Times New Roman"/>
          <w:i/>
          <w:sz w:val="24"/>
          <w:szCs w:val="24"/>
        </w:rPr>
        <w:t>le meurtre primitif du père</w:t>
      </w:r>
      <w:r w:rsidR="009F4020">
        <w:rPr>
          <w:rFonts w:ascii="Courier New" w:hAnsi="Courier New" w:cs="Courier New"/>
          <w:sz w:val="28"/>
          <w:szCs w:val="28"/>
        </w:rPr>
        <w:t>…</w:t>
      </w:r>
      <w:r w:rsidRPr="00AE1A5F">
        <w:rPr>
          <w:rFonts w:ascii="Courier New" w:hAnsi="Courier New" w:cs="Courier New"/>
          <w:sz w:val="28"/>
          <w:szCs w:val="28"/>
        </w:rPr>
        <w:t xml:space="preserve"> </w:t>
      </w:r>
    </w:p>
    <w:p w:rsidR="009F4020" w:rsidRDefault="0097343B" w:rsidP="009F4020">
      <w:pPr>
        <w:pStyle w:val="Sansinterligne"/>
        <w:ind w:left="708"/>
        <w:rPr>
          <w:rFonts w:ascii="Courier New" w:hAnsi="Courier New" w:cs="Courier New"/>
          <w:sz w:val="28"/>
          <w:szCs w:val="28"/>
        </w:rPr>
      </w:pPr>
      <w:r w:rsidRPr="00AE1A5F">
        <w:rPr>
          <w:rFonts w:ascii="Courier New" w:hAnsi="Courier New" w:cs="Courier New"/>
          <w:sz w:val="28"/>
          <w:szCs w:val="28"/>
        </w:rPr>
        <w:t>qui est pour lui exigé comme devant reparaître toujours comme formant l'horizon, la barre terminale du problème des origines en toute matière analytique, remarquons-le, car il le retrouve toujours et rien ne lui paraît épuisé qu'il ne le rejoigne à ce dernier terme</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9F4020">
        <w:rPr>
          <w:rFonts w:ascii="Times New Roman" w:hAnsi="Times New Roman" w:cs="Times New Roman"/>
          <w:i/>
          <w:sz w:val="24"/>
          <w:szCs w:val="24"/>
        </w:rPr>
        <w:t>le meurtre primitif du père</w:t>
      </w:r>
      <w:r w:rsidR="0097343B" w:rsidRPr="00AE1A5F">
        <w:rPr>
          <w:rFonts w:ascii="Courier New" w:hAnsi="Courier New" w:cs="Courier New"/>
          <w:sz w:val="28"/>
          <w:szCs w:val="28"/>
        </w:rPr>
        <w:t xml:space="preserve">, qu'il le place à l'origine de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horde ou à l'origine de la tradition judaïque,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a bien évidemment un caractère d'exigence mythique.</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autre plan est celui où ce quelque chose se développe et s'incarne d'un drame formateur.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Autre chose est le rapport de la loi primitive au crime primitif, et ce qui se passe quand le héros tragique qui est </w:t>
      </w:r>
      <w:r w:rsidR="009F4020" w:rsidRPr="00AE1A5F">
        <w:rPr>
          <w:rFonts w:ascii="Courier New" w:hAnsi="Courier New" w:cs="Courier New"/>
          <w:sz w:val="28"/>
          <w:szCs w:val="28"/>
        </w:rPr>
        <w:t>ŒDIPE</w:t>
      </w:r>
      <w:r w:rsidRPr="00AE1A5F">
        <w:rPr>
          <w:rFonts w:ascii="Courier New" w:hAnsi="Courier New" w:cs="Courier New"/>
          <w:sz w:val="28"/>
          <w:szCs w:val="28"/>
        </w:rPr>
        <w:t xml:space="preserve">, qui aussi bien est chacun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nous en quelque point de son être virtuellement quand il reproduit le drame </w:t>
      </w:r>
      <w:r w:rsidR="00D33A52">
        <w:rPr>
          <w:rFonts w:ascii="Courier New" w:hAnsi="Courier New" w:cs="Courier New"/>
          <w:sz w:val="28"/>
          <w:szCs w:val="28"/>
        </w:rPr>
        <w:t>œ</w:t>
      </w:r>
      <w:r w:rsidRPr="00AE1A5F">
        <w:rPr>
          <w:rFonts w:ascii="Courier New" w:hAnsi="Courier New" w:cs="Courier New"/>
          <w:sz w:val="28"/>
          <w:szCs w:val="28"/>
        </w:rPr>
        <w:t xml:space="preserve">dipien, quand en tuant le père il s'accouple avec la mère, quand en quelque sorte il renouvelle sur le plan tragique, </w:t>
      </w:r>
      <w:r w:rsidR="009F4020">
        <w:rPr>
          <w:rFonts w:ascii="Courier New" w:hAnsi="Courier New" w:cs="Courier New"/>
          <w:sz w:val="28"/>
          <w:szCs w:val="28"/>
        </w:rPr>
        <w:t xml:space="preserve">                                   </w:t>
      </w:r>
      <w:r w:rsidRPr="00AE1A5F">
        <w:rPr>
          <w:rFonts w:ascii="Courier New" w:hAnsi="Courier New" w:cs="Courier New"/>
          <w:sz w:val="28"/>
          <w:szCs w:val="28"/>
        </w:rPr>
        <w:t xml:space="preserve">en une sorte de </w:t>
      </w:r>
      <w:r w:rsidRPr="009F4020">
        <w:rPr>
          <w:rFonts w:ascii="Times New Roman" w:hAnsi="Times New Roman" w:cs="Times New Roman"/>
          <w:i/>
          <w:sz w:val="24"/>
          <w:szCs w:val="24"/>
        </w:rPr>
        <w:t>bain lustral</w:t>
      </w:r>
      <w:r w:rsidRPr="00AE1A5F">
        <w:rPr>
          <w:rFonts w:ascii="Courier New" w:hAnsi="Courier New" w:cs="Courier New"/>
          <w:sz w:val="28"/>
          <w:szCs w:val="28"/>
        </w:rPr>
        <w:t>, la renaissance de la loi.</w:t>
      </w:r>
    </w:p>
    <w:p w:rsidR="00E64A21" w:rsidRDefault="00E64A21"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Ici nous pouvons voir les dissymétries entre la tragédie d'</w:t>
      </w:r>
      <w:r w:rsidR="009F4020" w:rsidRPr="00AE1A5F">
        <w:rPr>
          <w:rFonts w:ascii="Courier New" w:hAnsi="Courier New" w:cs="Courier New"/>
          <w:sz w:val="28"/>
          <w:szCs w:val="28"/>
        </w:rPr>
        <w:t>ŒDIPE</w:t>
      </w:r>
      <w:r w:rsidRPr="00AE1A5F">
        <w:rPr>
          <w:rFonts w:ascii="Courier New" w:hAnsi="Courier New" w:cs="Courier New"/>
          <w:sz w:val="28"/>
          <w:szCs w:val="28"/>
        </w:rPr>
        <w:t xml:space="preserve"> et la tragédie d'</w:t>
      </w:r>
      <w:r>
        <w:rPr>
          <w:rFonts w:ascii="Courier New" w:hAnsi="Courier New" w:cs="Courier New"/>
          <w:sz w:val="28"/>
          <w:szCs w:val="28"/>
        </w:rPr>
        <w:t>HAMLET</w:t>
      </w:r>
      <w:r w:rsidRPr="00AE1A5F">
        <w:rPr>
          <w:rFonts w:ascii="Courier New" w:hAnsi="Courier New" w:cs="Courier New"/>
          <w:sz w:val="28"/>
          <w:szCs w:val="28"/>
        </w:rPr>
        <w:t xml:space="preserve">. </w:t>
      </w:r>
    </w:p>
    <w:p w:rsidR="009F4020" w:rsidRDefault="009F4020" w:rsidP="0097343B">
      <w:pPr>
        <w:pStyle w:val="Sansinterligne"/>
        <w:rPr>
          <w:rFonts w:ascii="Courier New" w:hAnsi="Courier New" w:cs="Courier New"/>
          <w:sz w:val="28"/>
          <w:szCs w:val="28"/>
        </w:rPr>
      </w:pPr>
    </w:p>
    <w:p w:rsidR="009F4020" w:rsidRDefault="009F4020" w:rsidP="0097343B">
      <w:pPr>
        <w:pStyle w:val="Sansinterligne"/>
        <w:rPr>
          <w:rFonts w:ascii="Courier New" w:hAnsi="Courier New" w:cs="Courier New"/>
          <w:sz w:val="28"/>
          <w:szCs w:val="28"/>
        </w:rPr>
      </w:pPr>
      <w:r w:rsidRPr="00AE1A5F">
        <w:rPr>
          <w:rFonts w:ascii="Courier New" w:hAnsi="Courier New" w:cs="Courier New"/>
          <w:sz w:val="28"/>
          <w:szCs w:val="28"/>
        </w:rPr>
        <w:t>ŒDIPE</w:t>
      </w:r>
      <w:r w:rsidR="0097343B" w:rsidRPr="00AE1A5F">
        <w:rPr>
          <w:rFonts w:ascii="Courier New" w:hAnsi="Courier New" w:cs="Courier New"/>
          <w:sz w:val="28"/>
          <w:szCs w:val="28"/>
        </w:rPr>
        <w:t xml:space="preserve"> répond strictement à cette définition que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je viens de donner de reproduction rituelle du mythe. </w:t>
      </w:r>
    </w:p>
    <w:p w:rsidR="009F4020" w:rsidRDefault="009F4020" w:rsidP="0097343B">
      <w:pPr>
        <w:pStyle w:val="Sansinterligne"/>
        <w:rPr>
          <w:rFonts w:ascii="Courier New" w:hAnsi="Courier New" w:cs="Courier New"/>
          <w:sz w:val="28"/>
          <w:szCs w:val="28"/>
        </w:rPr>
      </w:pPr>
    </w:p>
    <w:p w:rsidR="00E64A21" w:rsidRDefault="00E64A21" w:rsidP="0097343B">
      <w:pPr>
        <w:pStyle w:val="Sansinterligne"/>
        <w:rPr>
          <w:rFonts w:ascii="Courier New" w:hAnsi="Courier New" w:cs="Courier New"/>
          <w:sz w:val="28"/>
          <w:szCs w:val="28"/>
        </w:rPr>
      </w:pPr>
    </w:p>
    <w:p w:rsidR="009F4020" w:rsidRDefault="009F4020" w:rsidP="0097343B">
      <w:pPr>
        <w:pStyle w:val="Sansinterligne"/>
        <w:rPr>
          <w:rFonts w:ascii="Courier New" w:hAnsi="Courier New" w:cs="Courier New"/>
          <w:sz w:val="28"/>
          <w:szCs w:val="28"/>
        </w:rPr>
      </w:pPr>
      <w:r w:rsidRPr="00AE1A5F">
        <w:rPr>
          <w:rFonts w:ascii="Courier New" w:hAnsi="Courier New" w:cs="Courier New"/>
          <w:sz w:val="28"/>
          <w:szCs w:val="28"/>
        </w:rPr>
        <w:t>ŒDIPE</w:t>
      </w:r>
      <w:r>
        <w:rPr>
          <w:rFonts w:ascii="Courier New" w:hAnsi="Courier New" w:cs="Courier New"/>
          <w:sz w:val="28"/>
          <w:szCs w:val="28"/>
        </w:rPr>
        <w:t>…</w:t>
      </w:r>
    </w:p>
    <w:p w:rsidR="009F4020" w:rsidRDefault="0097343B" w:rsidP="009F4020">
      <w:pPr>
        <w:pStyle w:val="Sansinterligne"/>
        <w:ind w:firstLine="708"/>
        <w:rPr>
          <w:rFonts w:ascii="Courier New" w:hAnsi="Courier New" w:cs="Courier New"/>
          <w:sz w:val="28"/>
          <w:szCs w:val="28"/>
        </w:rPr>
      </w:pPr>
      <w:r w:rsidRPr="00AE1A5F">
        <w:rPr>
          <w:rFonts w:ascii="Courier New" w:hAnsi="Courier New" w:cs="Courier New"/>
          <w:sz w:val="28"/>
          <w:szCs w:val="28"/>
        </w:rPr>
        <w:t>en somme, complètement innocent, inconscient</w:t>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fait dans une sorte de rêve qui est sa vie</w:t>
      </w:r>
      <w:r>
        <w:rPr>
          <w:rFonts w:ascii="Courier New" w:hAnsi="Courier New" w:cs="Courier New"/>
          <w:sz w:val="28"/>
          <w:szCs w:val="28"/>
        </w:rPr>
        <w:t>…</w:t>
      </w:r>
    </w:p>
    <w:p w:rsidR="009F4020" w:rsidRPr="009F4020" w:rsidRDefault="009F4020" w:rsidP="009F4020">
      <w:pPr>
        <w:pStyle w:val="Sansinterligne"/>
        <w:ind w:firstLine="708"/>
        <w:rPr>
          <w:rFonts w:ascii="Times New Roman" w:hAnsi="Times New Roman" w:cs="Times New Roman"/>
          <w:sz w:val="24"/>
          <w:szCs w:val="24"/>
        </w:rPr>
      </w:pPr>
      <w:r w:rsidRPr="009F4020">
        <w:rPr>
          <w:rFonts w:ascii="Times New Roman" w:hAnsi="Times New Roman" w:cs="Times New Roman"/>
          <w:i/>
          <w:sz w:val="24"/>
          <w:szCs w:val="24"/>
        </w:rPr>
        <w:t>L</w:t>
      </w:r>
      <w:r w:rsidR="0097343B" w:rsidRPr="009F4020">
        <w:rPr>
          <w:rFonts w:ascii="Times New Roman" w:hAnsi="Times New Roman" w:cs="Times New Roman"/>
          <w:i/>
          <w:sz w:val="24"/>
          <w:szCs w:val="24"/>
        </w:rPr>
        <w:t>a v</w:t>
      </w:r>
      <w:bookmarkStart w:id="47" w:name="RetourLavieestunsonge"/>
      <w:bookmarkEnd w:id="47"/>
      <w:r w:rsidR="0097343B" w:rsidRPr="009F4020">
        <w:rPr>
          <w:rFonts w:ascii="Times New Roman" w:hAnsi="Times New Roman" w:cs="Times New Roman"/>
          <w:i/>
          <w:sz w:val="24"/>
          <w:szCs w:val="24"/>
        </w:rPr>
        <w:t>ie est un songe</w:t>
      </w:r>
      <w:r>
        <w:rPr>
          <w:rFonts w:ascii="Times New Roman" w:hAnsi="Times New Roman" w:cs="Times New Roman"/>
          <w:i/>
          <w:sz w:val="24"/>
          <w:szCs w:val="24"/>
        </w:rPr>
        <w:t xml:space="preserve"> </w:t>
      </w:r>
      <w:r w:rsidRPr="00A5352E">
        <w:rPr>
          <w:rStyle w:val="Appelnotedebasdep"/>
          <w:rFonts w:ascii="Times New Roman" w:hAnsi="Times New Roman" w:cs="Times New Roman"/>
          <w:b/>
          <w:color w:val="C00000"/>
          <w:sz w:val="28"/>
          <w:szCs w:val="28"/>
        </w:rPr>
        <w:footnoteReference w:id="94"/>
      </w:r>
    </w:p>
    <w:p w:rsidR="009F4020" w:rsidRDefault="009F4020"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accomplit à son insu le renouvellement des passes qui vont du crime à la restauration de l'ordre </w:t>
      </w: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à la punition qu'il assume lui-même,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qui nous le fait apparaître à la fin, châtré.</w:t>
      </w:r>
    </w:p>
    <w:p w:rsidR="0097343B" w:rsidRPr="00AE1A5F" w:rsidRDefault="0097343B"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Car c'est bien là l'élément dont nous devons tenir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un compte essentiel et qui reste</w:t>
      </w:r>
      <w:r w:rsidR="00E64A21">
        <w:rPr>
          <w:rFonts w:ascii="Courier New" w:hAnsi="Courier New" w:cs="Courier New"/>
          <w:sz w:val="28"/>
          <w:szCs w:val="28"/>
        </w:rPr>
        <w:t>…</w:t>
      </w:r>
    </w:p>
    <w:p w:rsidR="00E64A21" w:rsidRDefault="0097343B" w:rsidP="00E64A21">
      <w:pPr>
        <w:pStyle w:val="Sansinterligne"/>
        <w:ind w:left="708"/>
        <w:rPr>
          <w:rFonts w:ascii="Courier New" w:hAnsi="Courier New" w:cs="Courier New"/>
          <w:sz w:val="28"/>
          <w:szCs w:val="28"/>
        </w:rPr>
      </w:pPr>
      <w:r w:rsidRPr="00AE1A5F">
        <w:rPr>
          <w:rFonts w:ascii="Courier New" w:hAnsi="Courier New" w:cs="Courier New"/>
          <w:sz w:val="28"/>
          <w:szCs w:val="28"/>
        </w:rPr>
        <w:t xml:space="preserve">si nous nous tenons au niveau </w:t>
      </w:r>
    </w:p>
    <w:p w:rsidR="00E64A21" w:rsidRDefault="0097343B" w:rsidP="00E64A21">
      <w:pPr>
        <w:pStyle w:val="Sansinterligne"/>
        <w:ind w:left="708"/>
        <w:rPr>
          <w:rFonts w:ascii="Courier New" w:hAnsi="Courier New" w:cs="Courier New"/>
          <w:sz w:val="28"/>
          <w:szCs w:val="28"/>
        </w:rPr>
      </w:pPr>
      <w:r w:rsidRPr="00AE1A5F">
        <w:rPr>
          <w:rFonts w:ascii="Courier New" w:hAnsi="Courier New" w:cs="Courier New"/>
          <w:sz w:val="28"/>
          <w:szCs w:val="28"/>
        </w:rPr>
        <w:t>génétique du meurtre primitif</w:t>
      </w:r>
    </w:p>
    <w:p w:rsidR="009F4020" w:rsidRDefault="00E64A21"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l'élément qui nous reste voilé. </w:t>
      </w:r>
    </w:p>
    <w:p w:rsidR="009F4020" w:rsidRDefault="009F4020" w:rsidP="0097343B">
      <w:pPr>
        <w:pStyle w:val="Sansinterligne"/>
        <w:rPr>
          <w:rFonts w:ascii="Courier New" w:hAnsi="Courier New" w:cs="Courier New"/>
          <w:sz w:val="28"/>
          <w:szCs w:val="28"/>
        </w:rPr>
      </w:pPr>
    </w:p>
    <w:p w:rsidR="009F4020"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le sens en fin de compte de ce qui pointe,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ce qui importe, c'est à savoir de cette punition, de cette sanction, de cette castration dans laquelle reste </w:t>
      </w:r>
      <w:r w:rsidRPr="009F4020">
        <w:rPr>
          <w:rFonts w:ascii="Times New Roman" w:hAnsi="Times New Roman" w:cs="Times New Roman"/>
          <w:i/>
          <w:sz w:val="24"/>
          <w:szCs w:val="24"/>
        </w:rPr>
        <w:t>enfermé à clef</w:t>
      </w:r>
      <w:r w:rsidRPr="00AE1A5F">
        <w:rPr>
          <w:rFonts w:ascii="Courier New" w:hAnsi="Courier New" w:cs="Courier New"/>
          <w:sz w:val="28"/>
          <w:szCs w:val="28"/>
        </w:rPr>
        <w:t xml:space="preserve"> le quelque chose qui est le résultat, qui est à proprement parler </w:t>
      </w:r>
      <w:r w:rsidRPr="009F4020">
        <w:rPr>
          <w:rFonts w:ascii="Times New Roman" w:hAnsi="Times New Roman" w:cs="Times New Roman"/>
          <w:i/>
          <w:color w:val="0000CC"/>
          <w:sz w:val="24"/>
          <w:szCs w:val="24"/>
        </w:rPr>
        <w:t>l'humanisation de la sexualité</w:t>
      </w:r>
      <w:r w:rsidRPr="00AE1A5F">
        <w:rPr>
          <w:rFonts w:ascii="Courier New" w:hAnsi="Courier New" w:cs="Courier New"/>
          <w:sz w:val="28"/>
          <w:szCs w:val="28"/>
        </w:rPr>
        <w:t xml:space="preserve"> chez l'homme, qui est aussi bien la clef dans laquelle nous avons coutume, par </w:t>
      </w:r>
      <w:r w:rsidRPr="009F4020">
        <w:rPr>
          <w:rFonts w:ascii="Times New Roman" w:hAnsi="Times New Roman" w:cs="Times New Roman"/>
          <w:i/>
          <w:sz w:val="24"/>
          <w:szCs w:val="24"/>
        </w:rPr>
        <w:t>notre</w:t>
      </w:r>
      <w:r w:rsidRPr="00AE1A5F">
        <w:rPr>
          <w:rFonts w:ascii="Courier New" w:hAnsi="Courier New" w:cs="Courier New"/>
          <w:sz w:val="28"/>
          <w:szCs w:val="28"/>
        </w:rPr>
        <w:t xml:space="preserve"> expérience, de faire tourner tous les </w:t>
      </w:r>
      <w:r w:rsidRPr="009F4020">
        <w:rPr>
          <w:rFonts w:ascii="Times New Roman" w:hAnsi="Times New Roman" w:cs="Times New Roman"/>
          <w:i/>
          <w:sz w:val="24"/>
          <w:szCs w:val="24"/>
        </w:rPr>
        <w:t>accidents</w:t>
      </w:r>
      <w:r w:rsidRPr="00AE1A5F">
        <w:rPr>
          <w:rFonts w:ascii="Courier New" w:hAnsi="Courier New" w:cs="Courier New"/>
          <w:sz w:val="28"/>
          <w:szCs w:val="28"/>
        </w:rPr>
        <w:t xml:space="preserve"> d'évolution </w:t>
      </w:r>
      <w:r w:rsidRPr="009F4020">
        <w:rPr>
          <w:rFonts w:ascii="Times New Roman" w:hAnsi="Times New Roman" w:cs="Times New Roman"/>
          <w:i/>
          <w:sz w:val="24"/>
          <w:szCs w:val="24"/>
        </w:rPr>
        <w:t>du désir</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C'est ici qu'il n'est pas indifférent de nous apercevoir des dissymétries entre le drame d'</w:t>
      </w:r>
      <w:r>
        <w:rPr>
          <w:rFonts w:ascii="Courier New" w:hAnsi="Courier New" w:cs="Courier New"/>
          <w:sz w:val="28"/>
          <w:szCs w:val="28"/>
        </w:rPr>
        <w:t>HAMLET</w:t>
      </w:r>
      <w:r w:rsidRPr="00AE1A5F">
        <w:rPr>
          <w:rFonts w:ascii="Courier New" w:hAnsi="Courier New" w:cs="Courier New"/>
          <w:sz w:val="28"/>
          <w:szCs w:val="28"/>
        </w:rPr>
        <w:t xml:space="preserve"> et le drame d'</w:t>
      </w:r>
      <w:r w:rsidR="00A5352E" w:rsidRPr="00AE1A5F">
        <w:rPr>
          <w:rFonts w:ascii="Courier New" w:hAnsi="Courier New" w:cs="Courier New"/>
          <w:sz w:val="28"/>
          <w:szCs w:val="28"/>
        </w:rPr>
        <w:t>ŒDIPE</w:t>
      </w:r>
      <w:r w:rsidRPr="00AE1A5F">
        <w:rPr>
          <w:rFonts w:ascii="Courier New" w:hAnsi="Courier New" w:cs="Courier New"/>
          <w:sz w:val="28"/>
          <w:szCs w:val="28"/>
        </w:rPr>
        <w:t xml:space="preserve">.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Les poursuivre jusque dans le détail serait presque une opération trop brillante. Indiquons quand même que le crime se produit dans </w:t>
      </w:r>
      <w:r w:rsidR="00A5352E" w:rsidRPr="00AE1A5F">
        <w:rPr>
          <w:rFonts w:ascii="Courier New" w:hAnsi="Courier New" w:cs="Courier New"/>
          <w:sz w:val="28"/>
          <w:szCs w:val="28"/>
        </w:rPr>
        <w:t>ŒDIPE</w:t>
      </w:r>
      <w:r w:rsidRPr="00AE1A5F">
        <w:rPr>
          <w:rFonts w:ascii="Courier New" w:hAnsi="Courier New" w:cs="Courier New"/>
          <w:sz w:val="28"/>
          <w:szCs w:val="28"/>
        </w:rPr>
        <w:t xml:space="preserve">, au niveau de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génération du héros. </w:t>
      </w:r>
    </w:p>
    <w:p w:rsidR="00A5352E" w:rsidRDefault="00A5352E"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Dans </w:t>
      </w:r>
      <w:r>
        <w:rPr>
          <w:rFonts w:ascii="Courier New" w:hAnsi="Courier New" w:cs="Courier New"/>
          <w:sz w:val="28"/>
          <w:szCs w:val="28"/>
        </w:rPr>
        <w:t>HAMLET</w:t>
      </w:r>
      <w:r w:rsidRPr="00AE1A5F">
        <w:rPr>
          <w:rFonts w:ascii="Courier New" w:hAnsi="Courier New" w:cs="Courier New"/>
          <w:sz w:val="28"/>
          <w:szCs w:val="28"/>
        </w:rPr>
        <w:t xml:space="preserve">, il s'est déjà produit au niveau de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génération précédente. </w:t>
      </w:r>
    </w:p>
    <w:p w:rsidR="00A5352E" w:rsidRDefault="00A5352E" w:rsidP="0097343B">
      <w:pPr>
        <w:pStyle w:val="Sansinterligne"/>
        <w:rPr>
          <w:rFonts w:ascii="Courier New" w:hAnsi="Courier New" w:cs="Courier New"/>
          <w:sz w:val="28"/>
          <w:szCs w:val="28"/>
        </w:rPr>
      </w:pP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Dans </w:t>
      </w:r>
      <w:r w:rsidR="00A5352E" w:rsidRPr="00AE1A5F">
        <w:rPr>
          <w:rFonts w:ascii="Courier New" w:hAnsi="Courier New" w:cs="Courier New"/>
          <w:sz w:val="28"/>
          <w:szCs w:val="28"/>
        </w:rPr>
        <w:t>ŒDIPE</w:t>
      </w:r>
      <w:r w:rsidRPr="00AE1A5F">
        <w:rPr>
          <w:rFonts w:ascii="Courier New" w:hAnsi="Courier New" w:cs="Courier New"/>
          <w:sz w:val="28"/>
          <w:szCs w:val="28"/>
        </w:rPr>
        <w:t xml:space="preserve"> il se produit, le héros ne sachant pas </w:t>
      </w:r>
      <w:r w:rsidR="00A5352E">
        <w:rPr>
          <w:rFonts w:ascii="Courier New" w:hAnsi="Courier New" w:cs="Courier New"/>
          <w:sz w:val="28"/>
          <w:szCs w:val="28"/>
        </w:rPr>
        <w:t xml:space="preserve">      </w:t>
      </w:r>
      <w:r w:rsidRPr="00AE1A5F">
        <w:rPr>
          <w:rFonts w:ascii="Courier New" w:hAnsi="Courier New" w:cs="Courier New"/>
          <w:sz w:val="28"/>
          <w:szCs w:val="28"/>
        </w:rPr>
        <w:t xml:space="preserve">ce qu'il fait et en quelque sorte guidé par le </w:t>
      </w:r>
      <w:r w:rsidRPr="00A5352E">
        <w:rPr>
          <w:rFonts w:ascii="Times New Roman" w:hAnsi="Times New Roman" w:cs="Times New Roman"/>
          <w:i/>
          <w:sz w:val="24"/>
          <w:szCs w:val="24"/>
        </w:rPr>
        <w:t>fatum</w:t>
      </w:r>
      <w:r w:rsidRPr="00AE1A5F">
        <w:rPr>
          <w:rFonts w:ascii="Courier New" w:hAnsi="Courier New" w:cs="Courier New"/>
          <w:sz w:val="28"/>
          <w:szCs w:val="28"/>
        </w:rPr>
        <w:t xml:space="preserve">. </w:t>
      </w:r>
    </w:p>
    <w:p w:rsidR="00E64A21" w:rsidRDefault="00E64A21"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Ici, dans </w:t>
      </w:r>
      <w:r>
        <w:rPr>
          <w:rFonts w:ascii="Courier New" w:hAnsi="Courier New" w:cs="Courier New"/>
          <w:sz w:val="28"/>
          <w:szCs w:val="28"/>
        </w:rPr>
        <w:t>HAMLET</w:t>
      </w:r>
      <w:r w:rsidRPr="00AE1A5F">
        <w:rPr>
          <w:rFonts w:ascii="Courier New" w:hAnsi="Courier New" w:cs="Courier New"/>
          <w:sz w:val="28"/>
          <w:szCs w:val="28"/>
        </w:rPr>
        <w:t xml:space="preserve">, le crime est accompli d'une façon délibérée puisqu'il l'est même par traîtrise. </w:t>
      </w:r>
      <w:r w:rsidR="00A5352E">
        <w:rPr>
          <w:rFonts w:ascii="Courier New" w:hAnsi="Courier New" w:cs="Courier New"/>
          <w:sz w:val="28"/>
          <w:szCs w:val="28"/>
        </w:rPr>
        <w:t xml:space="preserve">                        </w:t>
      </w:r>
      <w:r w:rsidRPr="00AE1A5F">
        <w:rPr>
          <w:rFonts w:ascii="Courier New" w:hAnsi="Courier New" w:cs="Courier New"/>
          <w:sz w:val="28"/>
          <w:szCs w:val="28"/>
        </w:rPr>
        <w:lastRenderedPageBreak/>
        <w:t>Il surprend celui qui en est la victime</w:t>
      </w:r>
      <w:r w:rsidR="00A5352E">
        <w:rPr>
          <w:rFonts w:ascii="Courier New" w:hAnsi="Courier New" w:cs="Courier New"/>
          <w:sz w:val="28"/>
          <w:szCs w:val="28"/>
        </w:rPr>
        <w:t> :</w:t>
      </w:r>
      <w:r w:rsidRPr="00AE1A5F">
        <w:rPr>
          <w:rFonts w:ascii="Courier New" w:hAnsi="Courier New" w:cs="Courier New"/>
          <w:sz w:val="28"/>
          <w:szCs w:val="28"/>
        </w:rPr>
        <w:t xml:space="preserve"> le père, dans une sorte de sommeil, et même dans un sommeil tout à fait réel. </w:t>
      </w:r>
    </w:p>
    <w:p w:rsidR="00E64A21" w:rsidRDefault="00E64A21" w:rsidP="0097343B">
      <w:pPr>
        <w:pStyle w:val="Sansinterligne"/>
        <w:rPr>
          <w:rFonts w:ascii="Courier New" w:hAnsi="Courier New" w:cs="Courier New"/>
          <w:sz w:val="28"/>
          <w:szCs w:val="28"/>
        </w:rPr>
      </w:pP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est dans ce sommeil quelque chose qui n'est </w:t>
      </w:r>
      <w:r w:rsidR="00E64A21">
        <w:rPr>
          <w:rFonts w:ascii="Courier New" w:hAnsi="Courier New" w:cs="Courier New"/>
          <w:sz w:val="28"/>
          <w:szCs w:val="28"/>
        </w:rPr>
        <w:t xml:space="preserve">pas </w:t>
      </w:r>
      <w:r w:rsidRPr="00AE1A5F">
        <w:rPr>
          <w:rFonts w:ascii="Courier New" w:hAnsi="Courier New" w:cs="Courier New"/>
          <w:sz w:val="28"/>
          <w:szCs w:val="28"/>
        </w:rPr>
        <w:t xml:space="preserve">absolument intégré. </w:t>
      </w:r>
    </w:p>
    <w:p w:rsidR="00A5352E" w:rsidRDefault="00A5352E" w:rsidP="0097343B">
      <w:pPr>
        <w:pStyle w:val="Sansinterligne"/>
        <w:rPr>
          <w:rFonts w:ascii="Courier New" w:hAnsi="Courier New" w:cs="Courier New"/>
          <w:sz w:val="28"/>
          <w:szCs w:val="28"/>
        </w:rPr>
      </w:pP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On peut dire qu'</w:t>
      </w:r>
      <w:r w:rsidR="00E64A21" w:rsidRPr="00AE1A5F">
        <w:rPr>
          <w:rFonts w:ascii="Courier New" w:hAnsi="Courier New" w:cs="Courier New"/>
          <w:sz w:val="28"/>
          <w:szCs w:val="28"/>
        </w:rPr>
        <w:t>ŒDIPE</w:t>
      </w:r>
      <w:r w:rsidRPr="00AE1A5F">
        <w:rPr>
          <w:rFonts w:ascii="Courier New" w:hAnsi="Courier New" w:cs="Courier New"/>
          <w:sz w:val="28"/>
          <w:szCs w:val="28"/>
        </w:rPr>
        <w:t xml:space="preserve"> a joué le drame comme chacun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nous le répète dans ses rêves, mais ici le héros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a été vraiment</w:t>
      </w:r>
      <w:r w:rsidR="00A5352E">
        <w:rPr>
          <w:rFonts w:ascii="Courier New" w:hAnsi="Courier New" w:cs="Courier New"/>
          <w:sz w:val="28"/>
          <w:szCs w:val="28"/>
        </w:rPr>
        <w:t>…</w:t>
      </w:r>
      <w:r w:rsidRPr="00AE1A5F">
        <w:rPr>
          <w:rFonts w:ascii="Courier New" w:hAnsi="Courier New" w:cs="Courier New"/>
          <w:sz w:val="28"/>
          <w:szCs w:val="28"/>
        </w:rPr>
        <w:t xml:space="preserve"> </w:t>
      </w:r>
    </w:p>
    <w:p w:rsidR="00A5352E" w:rsidRDefault="0097343B" w:rsidP="00A5352E">
      <w:pPr>
        <w:pStyle w:val="Sansinterligne"/>
        <w:ind w:firstLine="708"/>
        <w:rPr>
          <w:rFonts w:ascii="Courier New" w:hAnsi="Courier New" w:cs="Courier New"/>
          <w:sz w:val="28"/>
          <w:szCs w:val="28"/>
        </w:rPr>
      </w:pPr>
      <w:r w:rsidRPr="00AE1A5F">
        <w:rPr>
          <w:rFonts w:ascii="Courier New" w:hAnsi="Courier New" w:cs="Courier New"/>
          <w:sz w:val="28"/>
          <w:szCs w:val="28"/>
        </w:rPr>
        <w:t>ici nos références peuvent servir</w:t>
      </w:r>
    </w:p>
    <w:p w:rsidR="00A5352E" w:rsidRDefault="00A5352E"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surpris d'une façon complètement étrangère au </w:t>
      </w:r>
      <w:r w:rsidR="0097343B" w:rsidRPr="00A5352E">
        <w:rPr>
          <w:rFonts w:ascii="Times New Roman" w:hAnsi="Times New Roman" w:cs="Times New Roman"/>
          <w:i/>
          <w:sz w:val="24"/>
          <w:szCs w:val="24"/>
        </w:rPr>
        <w:t>phylum</w:t>
      </w:r>
      <w:r w:rsidR="0097343B" w:rsidRPr="00AE1A5F">
        <w:rPr>
          <w:rFonts w:ascii="Courier New" w:hAnsi="Courier New" w:cs="Courier New"/>
          <w:sz w:val="28"/>
          <w:szCs w:val="28"/>
        </w:rPr>
        <w:t xml:space="preserve">  de ce qu'il poursuit alors de ses pensées. </w:t>
      </w:r>
    </w:p>
    <w:p w:rsidR="00A5352E" w:rsidRDefault="00A5352E" w:rsidP="0097343B">
      <w:pPr>
        <w:pStyle w:val="Sansinterligne"/>
        <w:rPr>
          <w:rFonts w:ascii="Courier New" w:hAnsi="Courier New" w:cs="Courier New"/>
          <w:sz w:val="28"/>
          <w:szCs w:val="28"/>
        </w:rPr>
      </w:pP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l'indique</w:t>
      </w:r>
      <w:r w:rsidR="00A5352E">
        <w:rPr>
          <w:rFonts w:ascii="Courier New" w:hAnsi="Courier New" w:cs="Courier New"/>
          <w:sz w:val="28"/>
          <w:szCs w:val="28"/>
        </w:rPr>
        <w:t> :</w:t>
      </w:r>
      <w:r w:rsidRPr="00AE1A5F">
        <w:rPr>
          <w:rFonts w:ascii="Courier New" w:hAnsi="Courier New" w:cs="Courier New"/>
          <w:sz w:val="28"/>
          <w:szCs w:val="28"/>
        </w:rPr>
        <w:t xml:space="preserve"> « </w:t>
      </w:r>
      <w:r w:rsidRPr="00A5352E">
        <w:rPr>
          <w:rFonts w:ascii="Times New Roman" w:hAnsi="Times New Roman" w:cs="Times New Roman"/>
          <w:i/>
        </w:rPr>
        <w:t>J'ai été surpris dans la fleur de mes pêchés.</w:t>
      </w:r>
      <w:r w:rsidRPr="00AE1A5F">
        <w:rPr>
          <w:rFonts w:ascii="Courier New" w:hAnsi="Courier New" w:cs="Courier New"/>
          <w:sz w:val="28"/>
          <w:szCs w:val="28"/>
        </w:rPr>
        <w:t xml:space="preserve"> »</w:t>
      </w:r>
      <w:r w:rsidR="00A5352E" w:rsidRPr="00A5352E">
        <w:rPr>
          <w:rStyle w:val="Appelnotedebasdep"/>
          <w:rFonts w:ascii="Times New Roman" w:hAnsi="Times New Roman" w:cs="Times New Roman"/>
          <w:b/>
          <w:color w:val="C00000"/>
          <w:sz w:val="28"/>
          <w:szCs w:val="28"/>
        </w:rPr>
        <w:footnoteReference w:id="95"/>
      </w:r>
    </w:p>
    <w:p w:rsidR="00A5352E" w:rsidRDefault="00A5352E"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coup vient le frapper, partant d'un point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d'où il ne l'attend pas, véritable intrusion du réel, véritable rupture du fil de la destinée. </w:t>
      </w:r>
    </w:p>
    <w:p w:rsidR="00A5352E" w:rsidRDefault="00A5352E"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meurt sur un lit de fleurs, nous dit le texte shakespearien, et la scène des acteurs va même jusqu'à nous reproduire, dans l'espèce de pantomime préliminaire, ce lit de fleurs sur la scène.</w:t>
      </w:r>
    </w:p>
    <w:p w:rsidR="0097343B" w:rsidRPr="00AE1A5F" w:rsidRDefault="0097343B"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là sans aucun doute quelque mystère,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dont aussi bien dès le début, je vous ai signalé le contraste avec le fait si singulier que ceci</w:t>
      </w:r>
      <w:r w:rsidR="00A5352E">
        <w:rPr>
          <w:rFonts w:ascii="Courier New" w:hAnsi="Courier New" w:cs="Courier New"/>
          <w:sz w:val="28"/>
          <w:szCs w:val="28"/>
        </w:rPr>
        <w:t>…</w:t>
      </w:r>
    </w:p>
    <w:p w:rsidR="00A5352E" w:rsidRDefault="0097343B" w:rsidP="00A5352E">
      <w:pPr>
        <w:pStyle w:val="Sansinterligne"/>
        <w:ind w:left="708"/>
        <w:rPr>
          <w:rFonts w:ascii="Courier New" w:hAnsi="Courier New" w:cs="Courier New"/>
          <w:sz w:val="28"/>
          <w:szCs w:val="28"/>
        </w:rPr>
      </w:pPr>
      <w:r w:rsidRPr="00AE1A5F">
        <w:rPr>
          <w:rFonts w:ascii="Courier New" w:hAnsi="Courier New" w:cs="Courier New"/>
          <w:sz w:val="28"/>
          <w:szCs w:val="28"/>
        </w:rPr>
        <w:t xml:space="preserve">qui est l'irruption la plus étrangère au sujet </w:t>
      </w:r>
    </w:p>
    <w:p w:rsidR="00A5352E" w:rsidRDefault="00A5352E" w:rsidP="0097343B">
      <w:pPr>
        <w:pStyle w:val="Sansinterligne"/>
        <w:rPr>
          <w:rFonts w:ascii="Courier New" w:hAnsi="Courier New" w:cs="Courier New"/>
          <w:sz w:val="28"/>
          <w:szCs w:val="28"/>
        </w:rPr>
      </w:pPr>
      <w:r>
        <w:rPr>
          <w:rFonts w:ascii="Courier New" w:hAnsi="Courier New" w:cs="Courier New"/>
          <w:sz w:val="28"/>
          <w:szCs w:val="28"/>
        </w:rPr>
        <w:t>…</w:t>
      </w:r>
      <w:r w:rsidRPr="00AE1A5F">
        <w:rPr>
          <w:rFonts w:ascii="Courier New" w:hAnsi="Courier New" w:cs="Courier New"/>
          <w:sz w:val="28"/>
          <w:szCs w:val="28"/>
        </w:rPr>
        <w:t xml:space="preserve">dans le crime </w:t>
      </w:r>
      <w:r w:rsidR="0097343B" w:rsidRPr="00AE1A5F">
        <w:rPr>
          <w:rFonts w:ascii="Courier New" w:hAnsi="Courier New" w:cs="Courier New"/>
          <w:sz w:val="28"/>
          <w:szCs w:val="28"/>
        </w:rPr>
        <w:t xml:space="preserve">est quelque chose qui paraît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en quelque sorte compensé, contrasté de la façon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plus paradoxale par le fait qu'ici le sujet sait. </w:t>
      </w:r>
    </w:p>
    <w:p w:rsidR="00A5352E" w:rsidRDefault="00A5352E" w:rsidP="0097343B">
      <w:pPr>
        <w:pStyle w:val="Sansinterligne"/>
        <w:rPr>
          <w:rFonts w:ascii="Courier New" w:hAnsi="Courier New" w:cs="Courier New"/>
          <w:sz w:val="28"/>
          <w:szCs w:val="28"/>
        </w:rPr>
      </w:pP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Je veux dire qu'</w:t>
      </w:r>
      <w:r>
        <w:rPr>
          <w:rFonts w:ascii="Courier New" w:hAnsi="Courier New" w:cs="Courier New"/>
          <w:sz w:val="28"/>
          <w:szCs w:val="28"/>
        </w:rPr>
        <w:t>HAMLET</w:t>
      </w:r>
      <w:r w:rsidRPr="00AE1A5F">
        <w:rPr>
          <w:rFonts w:ascii="Courier New" w:hAnsi="Courier New" w:cs="Courier New"/>
          <w:sz w:val="28"/>
          <w:szCs w:val="28"/>
        </w:rPr>
        <w:t xml:space="preserve"> est informé par son père </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 sait ce qui est arrivé, et ce n'est pas là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non plus l'une des moindres énigmes.</w:t>
      </w:r>
    </w:p>
    <w:p w:rsidR="0097343B" w:rsidRPr="00AE1A5F" w:rsidRDefault="0097343B" w:rsidP="0097343B">
      <w:pPr>
        <w:pStyle w:val="Sansinterligne"/>
        <w:rPr>
          <w:rFonts w:ascii="Courier New" w:hAnsi="Courier New" w:cs="Courier New"/>
          <w:sz w:val="28"/>
          <w:szCs w:val="28"/>
        </w:rPr>
      </w:pP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lastRenderedPageBreak/>
        <w:t>Le drame d'</w:t>
      </w:r>
      <w:r>
        <w:rPr>
          <w:rFonts w:ascii="Courier New" w:hAnsi="Courier New" w:cs="Courier New"/>
          <w:sz w:val="28"/>
          <w:szCs w:val="28"/>
        </w:rPr>
        <w:t>HAMLET</w:t>
      </w:r>
      <w:r w:rsidR="00A5352E">
        <w:rPr>
          <w:rFonts w:ascii="Courier New" w:hAnsi="Courier New" w:cs="Courier New"/>
          <w:sz w:val="28"/>
          <w:szCs w:val="28"/>
        </w:rPr>
        <w:t xml:space="preserve">, </w:t>
      </w:r>
      <w:r w:rsidRPr="00AE1A5F">
        <w:rPr>
          <w:rFonts w:ascii="Courier New" w:hAnsi="Courier New" w:cs="Courier New"/>
          <w:sz w:val="28"/>
          <w:szCs w:val="28"/>
        </w:rPr>
        <w:t>contrairement à celui d'</w:t>
      </w:r>
      <w:r w:rsidR="00E64A21" w:rsidRPr="00AE1A5F">
        <w:rPr>
          <w:rFonts w:ascii="Courier New" w:hAnsi="Courier New" w:cs="Courier New"/>
          <w:sz w:val="28"/>
          <w:szCs w:val="28"/>
        </w:rPr>
        <w:t>ŒDIPE</w:t>
      </w:r>
      <w:r w:rsidR="00A5352E">
        <w:rPr>
          <w:rFonts w:ascii="Courier New" w:hAnsi="Courier New" w:cs="Courier New"/>
          <w:sz w:val="28"/>
          <w:szCs w:val="28"/>
        </w:rPr>
        <w:t>,</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ne part pas de cette question</w:t>
      </w:r>
      <w:r w:rsidR="009F4020">
        <w:rPr>
          <w:rFonts w:ascii="Courier New" w:hAnsi="Courier New" w:cs="Courier New"/>
          <w:sz w:val="28"/>
          <w:szCs w:val="28"/>
        </w:rPr>
        <w:t xml:space="preserve"> </w:t>
      </w:r>
      <w:r w:rsidRPr="00AE1A5F">
        <w:rPr>
          <w:rFonts w:ascii="Courier New" w:hAnsi="Courier New" w:cs="Courier New"/>
          <w:sz w:val="28"/>
          <w:szCs w:val="28"/>
        </w:rPr>
        <w:t>:</w:t>
      </w:r>
    </w:p>
    <w:p w:rsidR="00A5352E"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p>
    <w:p w:rsidR="00A5352E"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qu'est-ce qui se passe ? </w:t>
      </w:r>
    </w:p>
    <w:p w:rsidR="00306194" w:rsidRDefault="00306194" w:rsidP="00306194">
      <w:pPr>
        <w:pStyle w:val="Sansinterligne"/>
        <w:ind w:left="720"/>
        <w:rPr>
          <w:rFonts w:ascii="Courier New" w:hAnsi="Courier New" w:cs="Courier New"/>
          <w:sz w:val="28"/>
          <w:szCs w:val="28"/>
        </w:rPr>
      </w:pPr>
    </w:p>
    <w:p w:rsidR="00A5352E"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Où est le crime ? </w:t>
      </w:r>
    </w:p>
    <w:p w:rsidR="00306194" w:rsidRDefault="00306194" w:rsidP="00306194">
      <w:pPr>
        <w:pStyle w:val="Paragraphedeliste"/>
        <w:rPr>
          <w:rFonts w:ascii="Courier New" w:hAnsi="Courier New" w:cs="Courier New"/>
          <w:sz w:val="28"/>
          <w:szCs w:val="28"/>
        </w:rPr>
      </w:pPr>
    </w:p>
    <w:p w:rsidR="00A5352E"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Où est le coupable ? </w:t>
      </w:r>
    </w:p>
    <w:p w:rsidR="00A5352E" w:rsidRDefault="00A5352E" w:rsidP="00A5352E">
      <w:pPr>
        <w:pStyle w:val="Sansinterligne"/>
        <w:ind w:left="720"/>
        <w:rPr>
          <w:rFonts w:ascii="Courier New" w:hAnsi="Courier New" w:cs="Courier New"/>
          <w:sz w:val="28"/>
          <w:szCs w:val="28"/>
        </w:rPr>
      </w:pPr>
    </w:p>
    <w:p w:rsidR="00306194"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Il part de la dénonciation du crime</w:t>
      </w:r>
      <w:r w:rsidR="00306194">
        <w:rPr>
          <w:rFonts w:ascii="Courier New" w:hAnsi="Courier New" w:cs="Courier New"/>
          <w:sz w:val="28"/>
          <w:szCs w:val="28"/>
        </w:rPr>
        <w:t>…</w:t>
      </w:r>
    </w:p>
    <w:p w:rsidR="00306194" w:rsidRDefault="0097343B" w:rsidP="00306194">
      <w:pPr>
        <w:pStyle w:val="Sansinterligne"/>
        <w:ind w:firstLine="708"/>
        <w:rPr>
          <w:rFonts w:ascii="Courier New" w:hAnsi="Courier New" w:cs="Courier New"/>
          <w:sz w:val="28"/>
          <w:szCs w:val="28"/>
        </w:rPr>
      </w:pPr>
      <w:r w:rsidRPr="00AE1A5F">
        <w:rPr>
          <w:rFonts w:ascii="Courier New" w:hAnsi="Courier New" w:cs="Courier New"/>
          <w:sz w:val="28"/>
          <w:szCs w:val="28"/>
        </w:rPr>
        <w:t>du crime mis au jour dans l'oreille du sujet</w:t>
      </w:r>
    </w:p>
    <w:p w:rsidR="00A5352E" w:rsidRDefault="00306194" w:rsidP="00A5352E">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et il se déroule à partir de la révélation du crime. </w:t>
      </w:r>
    </w:p>
    <w:p w:rsidR="00A5352E" w:rsidRDefault="00A5352E" w:rsidP="00A5352E">
      <w:pPr>
        <w:pStyle w:val="Sansinterligne"/>
        <w:rPr>
          <w:rFonts w:ascii="Courier New" w:hAnsi="Courier New" w:cs="Courier New"/>
          <w:sz w:val="28"/>
          <w:szCs w:val="28"/>
        </w:rPr>
      </w:pP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Aussi bien verrons-nous là à la fois toute l'</w:t>
      </w:r>
      <w:r w:rsidRPr="00A5352E">
        <w:rPr>
          <w:rFonts w:ascii="Times New Roman" w:hAnsi="Times New Roman" w:cs="Times New Roman"/>
          <w:i/>
          <w:sz w:val="24"/>
          <w:szCs w:val="24"/>
        </w:rPr>
        <w:t>ambiguïté</w:t>
      </w:r>
      <w:r w:rsidRPr="00AE1A5F">
        <w:rPr>
          <w:rFonts w:ascii="Courier New" w:hAnsi="Courier New" w:cs="Courier New"/>
          <w:sz w:val="28"/>
          <w:szCs w:val="28"/>
        </w:rPr>
        <w:t xml:space="preserve"> </w:t>
      </w: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 xml:space="preserve">et le </w:t>
      </w:r>
      <w:r w:rsidRPr="00A5352E">
        <w:rPr>
          <w:rFonts w:ascii="Times New Roman" w:hAnsi="Times New Roman" w:cs="Times New Roman"/>
          <w:i/>
          <w:sz w:val="24"/>
          <w:szCs w:val="24"/>
        </w:rPr>
        <w:t>contraste</w:t>
      </w:r>
      <w:r w:rsidRPr="00AE1A5F">
        <w:rPr>
          <w:rFonts w:ascii="Courier New" w:hAnsi="Courier New" w:cs="Courier New"/>
          <w:sz w:val="28"/>
          <w:szCs w:val="28"/>
        </w:rPr>
        <w:t xml:space="preserve"> de quelque chose dont on peut inscrire, sous la forme qui est celle où nous inscrivons </w:t>
      </w: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le message de l'inconscient, à savoir</w:t>
      </w:r>
      <w:r w:rsidR="00A5352E">
        <w:rPr>
          <w:rFonts w:ascii="Courier New" w:hAnsi="Courier New" w:cs="Courier New"/>
          <w:sz w:val="28"/>
          <w:szCs w:val="28"/>
        </w:rPr>
        <w:t> :</w:t>
      </w:r>
      <w:r w:rsidRPr="00AE1A5F">
        <w:rPr>
          <w:rFonts w:ascii="Courier New" w:hAnsi="Courier New" w:cs="Courier New"/>
          <w:sz w:val="28"/>
          <w:szCs w:val="28"/>
        </w:rPr>
        <w:t xml:space="preserve"> </w:t>
      </w: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 xml:space="preserve">le signifiant de A barré, </w:t>
      </w:r>
      <w:r w:rsidRPr="00A5352E">
        <w:rPr>
          <w:rFonts w:ascii="Courier New" w:hAnsi="Courier New" w:cs="Courier New"/>
          <w:color w:val="0000CC"/>
          <w:sz w:val="28"/>
          <w:szCs w:val="28"/>
        </w:rPr>
        <w:t>S(</w:t>
      </w:r>
      <w:r w:rsidRPr="00A5352E">
        <w:rPr>
          <w:rFonts w:ascii="LACAN" w:hAnsi="LACAN" w:cs="Courier New"/>
          <w:color w:val="0000CC"/>
          <w:sz w:val="28"/>
          <w:szCs w:val="28"/>
        </w:rPr>
        <w:t>A</w:t>
      </w:r>
      <w:r w:rsidRPr="00A5352E">
        <w:rPr>
          <w:rFonts w:ascii="Courier New" w:hAnsi="Courier New" w:cs="Courier New"/>
          <w:color w:val="0000CC"/>
          <w:sz w:val="28"/>
          <w:szCs w:val="28"/>
        </w:rPr>
        <w:t>)</w:t>
      </w:r>
      <w:r w:rsidRPr="00AE1A5F">
        <w:rPr>
          <w:rFonts w:ascii="Courier New" w:hAnsi="Courier New" w:cs="Courier New"/>
          <w:sz w:val="28"/>
          <w:szCs w:val="28"/>
        </w:rPr>
        <w:t xml:space="preserve">. </w:t>
      </w:r>
    </w:p>
    <w:p w:rsidR="00A5352E" w:rsidRDefault="00A5352E" w:rsidP="00A5352E">
      <w:pPr>
        <w:pStyle w:val="Sansinterligne"/>
        <w:rPr>
          <w:rFonts w:ascii="Courier New" w:hAnsi="Courier New" w:cs="Courier New"/>
          <w:sz w:val="28"/>
          <w:szCs w:val="28"/>
        </w:rPr>
      </w:pP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Dans la forme si l'on peut dire normale de l'</w:t>
      </w:r>
      <w:r w:rsidR="00E64A21" w:rsidRPr="00AE1A5F">
        <w:rPr>
          <w:rFonts w:ascii="Courier New" w:hAnsi="Courier New" w:cs="Courier New"/>
          <w:sz w:val="28"/>
          <w:szCs w:val="28"/>
        </w:rPr>
        <w:t>œ</w:t>
      </w:r>
      <w:r w:rsidRPr="00AE1A5F">
        <w:rPr>
          <w:rFonts w:ascii="Courier New" w:hAnsi="Courier New" w:cs="Courier New"/>
          <w:sz w:val="28"/>
          <w:szCs w:val="28"/>
        </w:rPr>
        <w:t xml:space="preserve">dipe, le </w:t>
      </w:r>
      <w:r w:rsidR="00A5352E" w:rsidRPr="00A5352E">
        <w:rPr>
          <w:rFonts w:ascii="Courier New" w:hAnsi="Courier New" w:cs="Courier New"/>
          <w:color w:val="0000CC"/>
          <w:sz w:val="28"/>
          <w:szCs w:val="28"/>
        </w:rPr>
        <w:t>S(</w:t>
      </w:r>
      <w:r w:rsidR="00A5352E" w:rsidRPr="00A5352E">
        <w:rPr>
          <w:rFonts w:ascii="LACAN" w:hAnsi="LACAN" w:cs="Courier New"/>
          <w:color w:val="0000CC"/>
          <w:sz w:val="28"/>
          <w:szCs w:val="28"/>
        </w:rPr>
        <w:t>A</w:t>
      </w:r>
      <w:r w:rsidR="00A5352E" w:rsidRPr="00A5352E">
        <w:rPr>
          <w:rFonts w:ascii="Courier New" w:hAnsi="Courier New" w:cs="Courier New"/>
          <w:color w:val="0000CC"/>
          <w:sz w:val="28"/>
          <w:szCs w:val="28"/>
        </w:rPr>
        <w:t>)</w:t>
      </w:r>
      <w:r w:rsidR="00A5352E">
        <w:rPr>
          <w:rFonts w:ascii="Courier New" w:hAnsi="Courier New" w:cs="Courier New"/>
          <w:color w:val="0000CC"/>
          <w:sz w:val="28"/>
          <w:szCs w:val="28"/>
        </w:rPr>
        <w:t xml:space="preserve"> </w:t>
      </w:r>
      <w:r w:rsidRPr="00AE1A5F">
        <w:rPr>
          <w:rFonts w:ascii="Courier New" w:hAnsi="Courier New" w:cs="Courier New"/>
          <w:sz w:val="28"/>
          <w:szCs w:val="28"/>
        </w:rPr>
        <w:t xml:space="preserve">porte une incarnation, celle de l'Autre, </w:t>
      </w:r>
    </w:p>
    <w:p w:rsidR="00A5352E" w:rsidRDefault="0097343B" w:rsidP="00A5352E">
      <w:pPr>
        <w:pStyle w:val="Sansinterligne"/>
        <w:rPr>
          <w:rFonts w:ascii="Courier New" w:hAnsi="Courier New" w:cs="Courier New"/>
          <w:sz w:val="28"/>
          <w:szCs w:val="28"/>
        </w:rPr>
      </w:pPr>
      <w:r w:rsidRPr="00AE1A5F">
        <w:rPr>
          <w:rFonts w:ascii="Courier New" w:hAnsi="Courier New" w:cs="Courier New"/>
          <w:sz w:val="28"/>
          <w:szCs w:val="28"/>
        </w:rPr>
        <w:t>du père</w:t>
      </w:r>
      <w:r w:rsidR="00A5352E">
        <w:rPr>
          <w:rFonts w:ascii="Courier New" w:hAnsi="Courier New" w:cs="Courier New"/>
          <w:sz w:val="28"/>
          <w:szCs w:val="28"/>
        </w:rPr>
        <w:t>…</w:t>
      </w:r>
      <w:r w:rsidRPr="00AE1A5F">
        <w:rPr>
          <w:rFonts w:ascii="Courier New" w:hAnsi="Courier New" w:cs="Courier New"/>
          <w:sz w:val="28"/>
          <w:szCs w:val="28"/>
        </w:rPr>
        <w:t xml:space="preserve"> </w:t>
      </w:r>
    </w:p>
    <w:p w:rsidR="00A5352E" w:rsidRDefault="0097343B" w:rsidP="00A5352E">
      <w:pPr>
        <w:pStyle w:val="Sansinterligne"/>
        <w:ind w:left="708"/>
        <w:rPr>
          <w:rFonts w:ascii="Courier New" w:hAnsi="Courier New" w:cs="Courier New"/>
          <w:sz w:val="28"/>
          <w:szCs w:val="28"/>
        </w:rPr>
      </w:pPr>
      <w:r w:rsidRPr="00AE1A5F">
        <w:rPr>
          <w:rFonts w:ascii="Courier New" w:hAnsi="Courier New" w:cs="Courier New"/>
          <w:sz w:val="28"/>
          <w:szCs w:val="28"/>
        </w:rPr>
        <w:t xml:space="preserve">d'autant que de lui est attendue et </w:t>
      </w:r>
    </w:p>
    <w:p w:rsidR="00A5352E" w:rsidRDefault="0097343B" w:rsidP="00A5352E">
      <w:pPr>
        <w:pStyle w:val="Sansinterligne"/>
        <w:ind w:left="708"/>
        <w:rPr>
          <w:rFonts w:ascii="Courier New" w:hAnsi="Courier New" w:cs="Courier New"/>
          <w:sz w:val="28"/>
          <w:szCs w:val="28"/>
        </w:rPr>
      </w:pPr>
      <w:r w:rsidRPr="00AE1A5F">
        <w:rPr>
          <w:rFonts w:ascii="Courier New" w:hAnsi="Courier New" w:cs="Courier New"/>
          <w:sz w:val="28"/>
          <w:szCs w:val="28"/>
        </w:rPr>
        <w:t>appelée la sanction du lieu de l'Autre</w:t>
      </w:r>
      <w:r w:rsidR="00A5352E">
        <w:rPr>
          <w:rFonts w:ascii="Courier New" w:hAnsi="Courier New" w:cs="Courier New"/>
          <w:sz w:val="28"/>
          <w:szCs w:val="28"/>
        </w:rPr>
        <w:tab/>
      </w:r>
    </w:p>
    <w:p w:rsidR="00A5352E" w:rsidRDefault="00A5352E"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la vérité de la vérité</w:t>
      </w:r>
      <w:r>
        <w:rPr>
          <w:rFonts w:ascii="Courier New" w:hAnsi="Courier New" w:cs="Courier New"/>
          <w:sz w:val="28"/>
          <w:szCs w:val="28"/>
        </w:rPr>
        <w:t> :</w:t>
      </w:r>
    </w:p>
    <w:p w:rsidR="00A5352E"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en tant qu'il doit être l'auteur de la loi, </w:t>
      </w:r>
    </w:p>
    <w:p w:rsidR="00A5352E"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et pourtant en tant qu'il n'est jamais</w:t>
      </w:r>
      <w:r w:rsidR="00A5352E">
        <w:rPr>
          <w:rFonts w:ascii="Courier New" w:hAnsi="Courier New" w:cs="Courier New"/>
          <w:sz w:val="28"/>
          <w:szCs w:val="28"/>
        </w:rPr>
        <w:t xml:space="preserve"> que</w:t>
      </w:r>
      <w:r w:rsidRPr="00AE1A5F">
        <w:rPr>
          <w:rFonts w:ascii="Courier New" w:hAnsi="Courier New" w:cs="Courier New"/>
          <w:sz w:val="28"/>
          <w:szCs w:val="28"/>
        </w:rPr>
        <w:t xml:space="preserve"> celui qui la</w:t>
      </w:r>
      <w:r w:rsidR="00A5352E">
        <w:rPr>
          <w:rFonts w:ascii="Courier New" w:hAnsi="Courier New" w:cs="Courier New"/>
          <w:sz w:val="28"/>
          <w:szCs w:val="28"/>
        </w:rPr>
        <w:t xml:space="preserve"> </w:t>
      </w:r>
      <w:r w:rsidRPr="00AE1A5F">
        <w:rPr>
          <w:rFonts w:ascii="Courier New" w:hAnsi="Courier New" w:cs="Courier New"/>
          <w:sz w:val="28"/>
          <w:szCs w:val="28"/>
        </w:rPr>
        <w:t xml:space="preserve">subit, </w:t>
      </w:r>
    </w:p>
    <w:p w:rsidR="00306194"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celui qui</w:t>
      </w:r>
      <w:r w:rsidR="00306194">
        <w:rPr>
          <w:rFonts w:ascii="Courier New" w:hAnsi="Courier New" w:cs="Courier New"/>
          <w:sz w:val="28"/>
          <w:szCs w:val="28"/>
        </w:rPr>
        <w:t>,</w:t>
      </w:r>
      <w:r w:rsidRPr="00AE1A5F">
        <w:rPr>
          <w:rFonts w:ascii="Courier New" w:hAnsi="Courier New" w:cs="Courier New"/>
          <w:sz w:val="28"/>
          <w:szCs w:val="28"/>
        </w:rPr>
        <w:t xml:space="preserve"> pas plus que quiconque d'autre</w:t>
      </w:r>
      <w:r w:rsidR="00306194">
        <w:rPr>
          <w:rFonts w:ascii="Courier New" w:hAnsi="Courier New" w:cs="Courier New"/>
          <w:sz w:val="28"/>
          <w:szCs w:val="28"/>
        </w:rPr>
        <w:t>,</w:t>
      </w:r>
      <w:r w:rsidRPr="00AE1A5F">
        <w:rPr>
          <w:rFonts w:ascii="Courier New" w:hAnsi="Courier New" w:cs="Courier New"/>
          <w:sz w:val="28"/>
          <w:szCs w:val="28"/>
        </w:rPr>
        <w:t xml:space="preserve"> </w:t>
      </w:r>
      <w:r w:rsidR="00E64A21">
        <w:rPr>
          <w:rFonts w:ascii="Courier New" w:hAnsi="Courier New" w:cs="Courier New"/>
          <w:sz w:val="28"/>
          <w:szCs w:val="28"/>
        </w:rPr>
        <w:t xml:space="preserve">                      </w:t>
      </w:r>
      <w:r w:rsidRPr="00AE1A5F">
        <w:rPr>
          <w:rFonts w:ascii="Courier New" w:hAnsi="Courier New" w:cs="Courier New"/>
          <w:sz w:val="28"/>
          <w:szCs w:val="28"/>
        </w:rPr>
        <w:t xml:space="preserve">ne peut la garantir, </w:t>
      </w:r>
    </w:p>
    <w:p w:rsidR="00306194"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celui qui lui aussi, a à subir la barre, </w:t>
      </w:r>
    </w:p>
    <w:p w:rsidR="0097343B" w:rsidRPr="00AE1A5F"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celui qui pour autant qu'il est le père réel </w:t>
      </w:r>
      <w:r w:rsidR="00306194">
        <w:rPr>
          <w:rFonts w:ascii="Courier New" w:hAnsi="Courier New" w:cs="Courier New"/>
          <w:sz w:val="28"/>
          <w:szCs w:val="28"/>
        </w:rPr>
        <w:t xml:space="preserve">                    </w:t>
      </w:r>
      <w:r w:rsidRPr="00AE1A5F">
        <w:rPr>
          <w:rFonts w:ascii="Courier New" w:hAnsi="Courier New" w:cs="Courier New"/>
          <w:sz w:val="28"/>
          <w:szCs w:val="28"/>
        </w:rPr>
        <w:t>fait de lui un père châtré.</w:t>
      </w:r>
    </w:p>
    <w:p w:rsidR="0097343B" w:rsidRPr="00AE1A5F" w:rsidRDefault="0097343B"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Toute différente</w:t>
      </w:r>
      <w:r w:rsidR="00306194">
        <w:rPr>
          <w:rFonts w:ascii="Courier New" w:hAnsi="Courier New" w:cs="Courier New"/>
          <w:sz w:val="28"/>
          <w:szCs w:val="28"/>
        </w:rPr>
        <w:t>…</w:t>
      </w:r>
    </w:p>
    <w:p w:rsidR="00306194" w:rsidRDefault="0097343B" w:rsidP="00306194">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quoi qu'elle puisse se </w:t>
      </w:r>
    </w:p>
    <w:p w:rsidR="00306194" w:rsidRDefault="0097343B" w:rsidP="00306194">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symboliser de la même manière </w:t>
      </w:r>
    </w:p>
    <w:p w:rsidR="00E64A21" w:rsidRDefault="00306194" w:rsidP="00306194">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est la position à la fin</w:t>
      </w:r>
      <w:r>
        <w:rPr>
          <w:rFonts w:ascii="Courier New" w:hAnsi="Courier New" w:cs="Courier New"/>
          <w:sz w:val="28"/>
          <w:szCs w:val="28"/>
        </w:rPr>
        <w:t>,</w:t>
      </w:r>
      <w:r w:rsidR="0097343B" w:rsidRPr="00AE1A5F">
        <w:rPr>
          <w:rFonts w:ascii="Courier New" w:hAnsi="Courier New" w:cs="Courier New"/>
          <w:sz w:val="28"/>
          <w:szCs w:val="28"/>
        </w:rPr>
        <w:t xml:space="preserve"> d’</w:t>
      </w:r>
      <w:r w:rsidR="0097343B">
        <w:rPr>
          <w:rFonts w:ascii="Courier New" w:hAnsi="Courier New" w:cs="Courier New"/>
          <w:sz w:val="28"/>
          <w:szCs w:val="28"/>
        </w:rPr>
        <w:t>HAMLET</w:t>
      </w:r>
      <w:r>
        <w:rPr>
          <w:rFonts w:ascii="Courier New" w:hAnsi="Courier New" w:cs="Courier New"/>
          <w:sz w:val="28"/>
          <w:szCs w:val="28"/>
        </w:rPr>
        <w:t xml:space="preserve">, </w:t>
      </w:r>
      <w:r w:rsidR="0097343B" w:rsidRPr="00AE1A5F">
        <w:rPr>
          <w:rFonts w:ascii="Courier New" w:hAnsi="Courier New" w:cs="Courier New"/>
          <w:sz w:val="28"/>
          <w:szCs w:val="28"/>
        </w:rPr>
        <w:t xml:space="preserve">ou plus exactement à son départ puisque c'est le message </w:t>
      </w:r>
    </w:p>
    <w:p w:rsidR="00306194" w:rsidRDefault="0097343B" w:rsidP="00306194">
      <w:pPr>
        <w:pStyle w:val="Sansinterligne"/>
        <w:rPr>
          <w:rFonts w:ascii="Courier New" w:hAnsi="Courier New" w:cs="Courier New"/>
          <w:sz w:val="28"/>
          <w:szCs w:val="28"/>
        </w:rPr>
      </w:pPr>
      <w:r w:rsidRPr="00AE1A5F">
        <w:rPr>
          <w:rFonts w:ascii="Courier New" w:hAnsi="Courier New" w:cs="Courier New"/>
          <w:sz w:val="28"/>
          <w:szCs w:val="28"/>
        </w:rPr>
        <w:t>qui ouvre le drame d'</w:t>
      </w:r>
      <w:r>
        <w:rPr>
          <w:rFonts w:ascii="Courier New" w:hAnsi="Courier New" w:cs="Courier New"/>
          <w:sz w:val="28"/>
          <w:szCs w:val="28"/>
        </w:rPr>
        <w:t>HAMLET</w:t>
      </w:r>
      <w:r w:rsidRPr="00AE1A5F">
        <w:rPr>
          <w:rFonts w:ascii="Courier New" w:hAnsi="Courier New" w:cs="Courier New"/>
          <w:sz w:val="28"/>
          <w:szCs w:val="28"/>
        </w:rPr>
        <w:t xml:space="preserve">. </w:t>
      </w:r>
    </w:p>
    <w:p w:rsidR="00306194" w:rsidRDefault="00306194"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Ici aussi nous voyons l'Autre s'avérer sous la forme la plus signifiante comme un A barré</w:t>
      </w:r>
      <w:r w:rsidR="00306194">
        <w:rPr>
          <w:rFonts w:ascii="Courier New" w:hAnsi="Courier New" w:cs="Courier New"/>
          <w:sz w:val="28"/>
          <w:szCs w:val="28"/>
        </w:rPr>
        <w:t xml:space="preserve">, </w:t>
      </w:r>
      <w:r w:rsidR="00306194" w:rsidRPr="00A5352E">
        <w:rPr>
          <w:rFonts w:ascii="LACAN" w:hAnsi="LACAN" w:cs="Courier New"/>
          <w:color w:val="0000CC"/>
          <w:sz w:val="28"/>
          <w:szCs w:val="28"/>
        </w:rPr>
        <w:t>A</w:t>
      </w:r>
      <w:r w:rsidR="00306194">
        <w:rPr>
          <w:rFonts w:ascii="Courier New" w:hAnsi="Courier New" w:cs="Courier New"/>
          <w:sz w:val="28"/>
          <w:szCs w:val="28"/>
        </w:rPr>
        <w:t xml:space="preserve"> </w:t>
      </w:r>
      <w:r w:rsidRPr="00AE1A5F">
        <w:rPr>
          <w:rFonts w:ascii="Courier New" w:hAnsi="Courier New" w:cs="Courier New"/>
          <w:sz w:val="28"/>
          <w:szCs w:val="28"/>
        </w:rPr>
        <w:t xml:space="preserve">.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Ce n'est pas seulement de la surface des vivants qu'il est rayé, c'est de sa juste rémunération. </w:t>
      </w:r>
      <w:r w:rsidR="00306194">
        <w:rPr>
          <w:rFonts w:ascii="Courier New" w:hAnsi="Courier New" w:cs="Courier New"/>
          <w:sz w:val="28"/>
          <w:szCs w:val="28"/>
        </w:rPr>
        <w:t xml:space="preserve">                    </w:t>
      </w:r>
      <w:r w:rsidRPr="00AE1A5F">
        <w:rPr>
          <w:rFonts w:ascii="Courier New" w:hAnsi="Courier New" w:cs="Courier New"/>
          <w:sz w:val="28"/>
          <w:szCs w:val="28"/>
        </w:rPr>
        <w:t xml:space="preserve">Il est entré avec le crime dans le domaine de </w:t>
      </w:r>
      <w:r w:rsidRPr="00306194">
        <w:rPr>
          <w:rFonts w:ascii="Times New Roman" w:hAnsi="Times New Roman" w:cs="Times New Roman"/>
          <w:i/>
          <w:sz w:val="24"/>
          <w:szCs w:val="24"/>
        </w:rPr>
        <w:t>l'enfer</w:t>
      </w:r>
      <w:r w:rsidRPr="00AE1A5F">
        <w:rPr>
          <w:rFonts w:ascii="Courier New" w:hAnsi="Courier New" w:cs="Courier New"/>
          <w:sz w:val="28"/>
          <w:szCs w:val="28"/>
        </w:rPr>
        <w:t xml:space="preserve">, c'est-à-dire une dette qu'il n'a pas pu payer,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une dette inexpiable, dit-il. </w:t>
      </w:r>
    </w:p>
    <w:p w:rsidR="00306194" w:rsidRDefault="00306194"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c'est bien là le sens le plus terrible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le plus angoissant de sa révélation pour son fils.</w:t>
      </w:r>
    </w:p>
    <w:p w:rsidR="0097343B" w:rsidRPr="00AE1A5F" w:rsidRDefault="0097343B" w:rsidP="0097343B">
      <w:pPr>
        <w:pStyle w:val="Sansinterligne"/>
        <w:rPr>
          <w:rFonts w:ascii="Courier New" w:hAnsi="Courier New" w:cs="Courier New"/>
          <w:sz w:val="28"/>
          <w:szCs w:val="28"/>
        </w:rPr>
      </w:pPr>
    </w:p>
    <w:p w:rsidR="00306194" w:rsidRDefault="00306194" w:rsidP="0097343B">
      <w:pPr>
        <w:pStyle w:val="Sansinterligne"/>
        <w:rPr>
          <w:rFonts w:ascii="Courier New" w:hAnsi="Courier New" w:cs="Courier New"/>
          <w:sz w:val="28"/>
          <w:szCs w:val="28"/>
        </w:rPr>
      </w:pPr>
      <w:r w:rsidRPr="00AE1A5F">
        <w:rPr>
          <w:rFonts w:ascii="Courier New" w:hAnsi="Courier New" w:cs="Courier New"/>
          <w:sz w:val="28"/>
          <w:szCs w:val="28"/>
        </w:rPr>
        <w:t>ŒDIPE</w:t>
      </w:r>
      <w:r w:rsidR="0097343B" w:rsidRPr="00AE1A5F">
        <w:rPr>
          <w:rFonts w:ascii="Courier New" w:hAnsi="Courier New" w:cs="Courier New"/>
          <w:sz w:val="28"/>
          <w:szCs w:val="28"/>
        </w:rPr>
        <w:t xml:space="preserve"> a payé, se présente comme celui qui porte dans la destinée du héros la charge de la dette accomplie, rétribuée. </w:t>
      </w:r>
    </w:p>
    <w:p w:rsidR="00306194" w:rsidRDefault="00306194"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 dont se plaint pour l'éternité le père d'</w:t>
      </w:r>
      <w:r>
        <w:rPr>
          <w:rFonts w:ascii="Courier New" w:hAnsi="Courier New" w:cs="Courier New"/>
          <w:sz w:val="28"/>
          <w:szCs w:val="28"/>
        </w:rPr>
        <w:t>HAMLET</w:t>
      </w:r>
      <w:r w:rsidRPr="00AE1A5F">
        <w:rPr>
          <w:rFonts w:ascii="Courier New" w:hAnsi="Courier New" w:cs="Courier New"/>
          <w:sz w:val="28"/>
          <w:szCs w:val="28"/>
        </w:rPr>
        <w:t>, c'est d'avoir été dans ce fil, interrompu, surpris, brisé, c'est de ne plus pouvoir en répondre jamais.</w:t>
      </w:r>
    </w:p>
    <w:p w:rsidR="0097343B" w:rsidRPr="00AE1A5F" w:rsidRDefault="0097343B"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Vous le voyez, ce autour de quoi nous mène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notre investigation à mesure qu'elle progresse,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ce dont il s'agit dans la rétribution,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dans la punition, dans la castration, dans le rapport au </w:t>
      </w:r>
      <w:r w:rsidRPr="00E64A21">
        <w:rPr>
          <w:rFonts w:ascii="Times New Roman" w:hAnsi="Times New Roman" w:cs="Times New Roman"/>
          <w:i/>
          <w:color w:val="0000CC"/>
          <w:sz w:val="24"/>
          <w:szCs w:val="24"/>
        </w:rPr>
        <w:t>signifiant phallus</w:t>
      </w:r>
      <w:r w:rsidRPr="00AE1A5F">
        <w:rPr>
          <w:rFonts w:ascii="Courier New" w:hAnsi="Courier New" w:cs="Courier New"/>
          <w:sz w:val="28"/>
          <w:szCs w:val="28"/>
        </w:rPr>
        <w:t xml:space="preserve"> puisque c'est dans ce sens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nous avons commencé de l'articuler. </w:t>
      </w:r>
    </w:p>
    <w:p w:rsidR="00306194" w:rsidRDefault="00306194"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une ambiguïté s'établit entre ce que </w:t>
      </w:r>
      <w:r>
        <w:rPr>
          <w:rFonts w:ascii="Courier New" w:hAnsi="Courier New" w:cs="Courier New"/>
          <w:sz w:val="28"/>
          <w:szCs w:val="28"/>
        </w:rPr>
        <w:t>FREUD</w:t>
      </w:r>
      <w:r w:rsidRPr="00AE1A5F">
        <w:rPr>
          <w:rFonts w:ascii="Courier New" w:hAnsi="Courier New" w:cs="Courier New"/>
          <w:sz w:val="28"/>
          <w:szCs w:val="28"/>
        </w:rPr>
        <w:t xml:space="preserve"> </w:t>
      </w: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lui-même nous a indiqué</w:t>
      </w:r>
      <w:r w:rsidR="00306194">
        <w:rPr>
          <w:rFonts w:ascii="Courier New" w:hAnsi="Courier New" w:cs="Courier New"/>
          <w:sz w:val="28"/>
          <w:szCs w:val="28"/>
        </w:rPr>
        <w:t>…</w:t>
      </w:r>
    </w:p>
    <w:p w:rsidR="00306194" w:rsidRDefault="0097343B" w:rsidP="00306194">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d'une façon peut-être un peu </w:t>
      </w:r>
      <w:r w:rsidR="00306194">
        <w:rPr>
          <w:rFonts w:ascii="Courier New" w:hAnsi="Courier New" w:cs="Courier New"/>
          <w:sz w:val="28"/>
          <w:szCs w:val="28"/>
        </w:rPr>
        <w:t>« </w:t>
      </w:r>
      <w:r w:rsidRPr="00306194">
        <w:rPr>
          <w:rFonts w:ascii="Times New Roman" w:hAnsi="Times New Roman" w:cs="Times New Roman"/>
          <w:i/>
          <w:sz w:val="24"/>
          <w:szCs w:val="24"/>
        </w:rPr>
        <w:t>fin de siècle</w:t>
      </w:r>
      <w:r w:rsidR="00306194">
        <w:rPr>
          <w:rFonts w:ascii="Courier New" w:hAnsi="Courier New" w:cs="Courier New"/>
          <w:sz w:val="28"/>
          <w:szCs w:val="28"/>
        </w:rPr>
        <w:t> »</w:t>
      </w:r>
    </w:p>
    <w:p w:rsidR="00E64A21" w:rsidRDefault="00306194"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à savoir ce quelque chose qui ferait que nous sommes voués à ne plus vivre l'</w:t>
      </w:r>
      <w:r w:rsidR="00E64A21" w:rsidRPr="00AE1A5F">
        <w:rPr>
          <w:rFonts w:ascii="Courier New" w:hAnsi="Courier New" w:cs="Courier New"/>
          <w:sz w:val="28"/>
          <w:szCs w:val="28"/>
        </w:rPr>
        <w:t>œ</w:t>
      </w:r>
      <w:r w:rsidR="0097343B" w:rsidRPr="00AE1A5F">
        <w:rPr>
          <w:rFonts w:ascii="Courier New" w:hAnsi="Courier New" w:cs="Courier New"/>
          <w:sz w:val="28"/>
          <w:szCs w:val="28"/>
        </w:rPr>
        <w:t xml:space="preserve">dipe que sous une forme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en quelque sorte faussée</w:t>
      </w:r>
      <w:r w:rsidR="00306194">
        <w:rPr>
          <w:rFonts w:ascii="Courier New" w:hAnsi="Courier New" w:cs="Courier New"/>
          <w:sz w:val="28"/>
          <w:szCs w:val="28"/>
        </w:rPr>
        <w:t xml:space="preserve">, </w:t>
      </w:r>
      <w:r w:rsidRPr="00AE1A5F">
        <w:rPr>
          <w:rFonts w:ascii="Courier New" w:hAnsi="Courier New" w:cs="Courier New"/>
          <w:sz w:val="28"/>
          <w:szCs w:val="28"/>
        </w:rPr>
        <w:t xml:space="preserve">ce quelque chose dont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assurément un écho dans </w:t>
      </w:r>
      <w:r>
        <w:rPr>
          <w:rFonts w:ascii="Courier New" w:hAnsi="Courier New" w:cs="Courier New"/>
          <w:sz w:val="28"/>
          <w:szCs w:val="28"/>
        </w:rPr>
        <w:t>HAMLET</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Un des premiers cris à la fin du premier acte d'</w:t>
      </w:r>
      <w:r>
        <w:rPr>
          <w:rFonts w:ascii="Courier New" w:hAnsi="Courier New" w:cs="Courier New"/>
          <w:sz w:val="28"/>
          <w:szCs w:val="28"/>
        </w:rPr>
        <w:t>HAMLET</w:t>
      </w:r>
      <w:r w:rsidRPr="00AE1A5F">
        <w:rPr>
          <w:rFonts w:ascii="Courier New" w:hAnsi="Courier New" w:cs="Courier New"/>
          <w:sz w:val="28"/>
          <w:szCs w:val="28"/>
        </w:rPr>
        <w:t xml:space="preserve"> est celui-ci</w:t>
      </w:r>
      <w:r w:rsidR="00306194">
        <w:rPr>
          <w:rFonts w:ascii="Courier New" w:hAnsi="Courier New" w:cs="Courier New"/>
          <w:sz w:val="28"/>
          <w:szCs w:val="28"/>
        </w:rPr>
        <w:t xml:space="preserve"> </w:t>
      </w:r>
      <w:r w:rsidRPr="00AE1A5F">
        <w:rPr>
          <w:rFonts w:ascii="Courier New" w:hAnsi="Courier New" w:cs="Courier New"/>
          <w:sz w:val="28"/>
          <w:szCs w:val="28"/>
        </w:rPr>
        <w:t xml:space="preserve">: </w:t>
      </w:r>
    </w:p>
    <w:p w:rsidR="00306194" w:rsidRDefault="00306194" w:rsidP="0097343B">
      <w:pPr>
        <w:pStyle w:val="Sansinterligne"/>
        <w:rPr>
          <w:rFonts w:ascii="Courier New" w:hAnsi="Courier New" w:cs="Courier New"/>
          <w:sz w:val="28"/>
          <w:szCs w:val="28"/>
        </w:rPr>
      </w:pPr>
    </w:p>
    <w:p w:rsidR="00306194" w:rsidRDefault="0097343B" w:rsidP="0097343B">
      <w:pPr>
        <w:pStyle w:val="Sansinterligne"/>
        <w:rPr>
          <w:rFonts w:ascii="Courier New" w:hAnsi="Courier New" w:cs="Courier New"/>
          <w:sz w:val="28"/>
          <w:szCs w:val="28"/>
        </w:rPr>
      </w:pPr>
      <w:r w:rsidRPr="00306194">
        <w:rPr>
          <w:rFonts w:ascii="Courier New" w:hAnsi="Courier New" w:cs="Courier New"/>
          <w:sz w:val="28"/>
          <w:szCs w:val="28"/>
          <w:lang w:val="en-US"/>
        </w:rPr>
        <w:t xml:space="preserve">« </w:t>
      </w:r>
      <w:r w:rsidR="00306194" w:rsidRPr="00306194">
        <w:rPr>
          <w:rFonts w:ascii="Times New Roman" w:hAnsi="Times New Roman" w:cs="Times New Roman"/>
          <w:i/>
          <w:lang w:val="en-US"/>
        </w:rPr>
        <w:t>The time is out of joint. O cursed spite That ever I was born to set it right</w:t>
      </w:r>
      <w:r w:rsidR="00B47E63">
        <w:rPr>
          <w:rFonts w:ascii="Times New Roman" w:hAnsi="Times New Roman" w:cs="Times New Roman"/>
          <w:i/>
          <w:lang w:val="en-US"/>
        </w:rPr>
        <w:t xml:space="preserve"> </w:t>
      </w:r>
      <w:r w:rsidR="00306194" w:rsidRPr="00306194">
        <w:rPr>
          <w:rFonts w:ascii="Times New Roman" w:hAnsi="Times New Roman" w:cs="Times New Roman"/>
          <w:i/>
          <w:lang w:val="en-US"/>
        </w:rPr>
        <w:t xml:space="preserve">! </w:t>
      </w:r>
      <w:r w:rsidR="00306194" w:rsidRPr="00306194">
        <w:rPr>
          <w:rFonts w:ascii="Times New Roman" w:hAnsi="Times New Roman" w:cs="Times New Roman"/>
          <w:i/>
          <w:lang w:val="en-US"/>
        </w:rPr>
        <w:br/>
        <w:t xml:space="preserve">     </w:t>
      </w:r>
      <w:r w:rsidRPr="00306194">
        <w:rPr>
          <w:rFonts w:ascii="Times New Roman" w:hAnsi="Times New Roman" w:cs="Times New Roman"/>
          <w:i/>
        </w:rPr>
        <w:t>Le temps est sorti de ses gonds, Ô maudit</w:t>
      </w:r>
      <w:r w:rsidR="00306194">
        <w:rPr>
          <w:rFonts w:ascii="Courier New" w:hAnsi="Courier New" w:cs="Courier New"/>
          <w:sz w:val="28"/>
          <w:szCs w:val="28"/>
        </w:rPr>
        <w:t xml:space="preserve">… </w:t>
      </w:r>
    </w:p>
    <w:p w:rsidR="00306194" w:rsidRDefault="00306194" w:rsidP="0097343B">
      <w:pPr>
        <w:pStyle w:val="Sansinterligne"/>
        <w:rPr>
          <w:rFonts w:ascii="Courier New" w:hAnsi="Courier New" w:cs="Courier New"/>
          <w:sz w:val="28"/>
          <w:szCs w:val="28"/>
        </w:rPr>
      </w:pPr>
    </w:p>
    <w:p w:rsidR="00306194" w:rsidRDefault="0097343B" w:rsidP="00306194">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Je ne peux traduire autrement </w:t>
      </w:r>
      <w:r w:rsidR="00306194">
        <w:rPr>
          <w:rFonts w:ascii="Courier New" w:hAnsi="Courier New" w:cs="Courier New"/>
          <w:sz w:val="28"/>
          <w:szCs w:val="28"/>
        </w:rPr>
        <w:t>« </w:t>
      </w:r>
      <w:r w:rsidRPr="00306194">
        <w:rPr>
          <w:rFonts w:ascii="Times New Roman" w:hAnsi="Times New Roman" w:cs="Times New Roman"/>
          <w:i/>
          <w:sz w:val="24"/>
          <w:szCs w:val="24"/>
        </w:rPr>
        <w:t>spite</w:t>
      </w:r>
      <w:r w:rsidR="00306194">
        <w:rPr>
          <w:rFonts w:ascii="Courier New" w:hAnsi="Courier New" w:cs="Courier New"/>
          <w:sz w:val="28"/>
          <w:szCs w:val="28"/>
        </w:rPr>
        <w:t> »</w:t>
      </w:r>
    </w:p>
    <w:p w:rsidR="00306194" w:rsidRDefault="00306194" w:rsidP="0097343B">
      <w:pPr>
        <w:pStyle w:val="Sansinterligne"/>
        <w:rPr>
          <w:rFonts w:ascii="Courier New" w:hAnsi="Courier New" w:cs="Courier New"/>
          <w:sz w:val="28"/>
          <w:szCs w:val="28"/>
        </w:rPr>
      </w:pPr>
    </w:p>
    <w:p w:rsidR="00306194" w:rsidRDefault="00306194" w:rsidP="0097343B">
      <w:pPr>
        <w:pStyle w:val="Sansinterligne"/>
        <w:rPr>
          <w:rFonts w:ascii="Courier New" w:hAnsi="Courier New" w:cs="Courier New"/>
          <w:sz w:val="28"/>
          <w:szCs w:val="28"/>
        </w:rPr>
      </w:pPr>
      <w:r>
        <w:rPr>
          <w:rFonts w:ascii="Courier New" w:hAnsi="Courier New" w:cs="Courier New"/>
          <w:sz w:val="28"/>
          <w:szCs w:val="28"/>
        </w:rPr>
        <w:t>…</w:t>
      </w:r>
      <w:r w:rsidRPr="00306194">
        <w:rPr>
          <w:rFonts w:ascii="Times New Roman" w:hAnsi="Times New Roman" w:cs="Times New Roman"/>
          <w:i/>
          <w:sz w:val="24"/>
          <w:szCs w:val="24"/>
        </w:rPr>
        <w:t>dépit</w:t>
      </w:r>
      <w:r w:rsidR="0097343B" w:rsidRPr="00306194">
        <w:rPr>
          <w:rFonts w:ascii="Times New Roman" w:hAnsi="Times New Roman" w:cs="Times New Roman"/>
          <w:i/>
          <w:sz w:val="24"/>
          <w:szCs w:val="24"/>
        </w:rPr>
        <w:t>.</w:t>
      </w:r>
      <w:r w:rsidR="0097343B" w:rsidRPr="00AE1A5F">
        <w:rPr>
          <w:rFonts w:ascii="Courier New" w:hAnsi="Courier New" w:cs="Courier New"/>
          <w:sz w:val="28"/>
          <w:szCs w:val="28"/>
        </w:rPr>
        <w:t xml:space="preserve"> » </w:t>
      </w:r>
      <w:r w:rsidR="00B47E63" w:rsidRPr="00F054C5">
        <w:rPr>
          <w:rFonts w:ascii="Garamond" w:hAnsi="Garamond" w:cs="Courier New"/>
          <w:color w:val="C00000"/>
          <w:sz w:val="20"/>
          <w:szCs w:val="20"/>
        </w:rPr>
        <w:t>[</w:t>
      </w:r>
      <w:r w:rsidR="00F054C5" w:rsidRPr="00F054C5">
        <w:rPr>
          <w:rFonts w:ascii="Garamond" w:hAnsi="Garamond" w:cs="Courier New"/>
          <w:color w:val="C00000"/>
          <w:sz w:val="20"/>
          <w:szCs w:val="20"/>
        </w:rPr>
        <w:t xml:space="preserve"> </w:t>
      </w:r>
      <w:r w:rsidR="00B47E63" w:rsidRPr="00F054C5">
        <w:rPr>
          <w:rFonts w:ascii="Garamond" w:hAnsi="Garamond" w:cs="Courier New"/>
          <w:color w:val="C00000"/>
          <w:sz w:val="20"/>
          <w:szCs w:val="20"/>
        </w:rPr>
        <w:t>I, 5, 188</w:t>
      </w:r>
      <w:r w:rsidR="00F054C5" w:rsidRPr="00F054C5">
        <w:rPr>
          <w:rFonts w:ascii="Garamond" w:hAnsi="Garamond" w:cs="Courier New"/>
          <w:color w:val="C00000"/>
          <w:sz w:val="20"/>
          <w:szCs w:val="20"/>
        </w:rPr>
        <w:t xml:space="preserve"> </w:t>
      </w:r>
      <w:r w:rsidR="00B47E63" w:rsidRPr="00F054C5">
        <w:rPr>
          <w:rFonts w:ascii="Garamond" w:hAnsi="Garamond" w:cs="Courier New"/>
          <w:color w:val="C00000"/>
          <w:sz w:val="20"/>
          <w:szCs w:val="20"/>
        </w:rPr>
        <w:t>]</w:t>
      </w:r>
    </w:p>
    <w:p w:rsidR="00306194" w:rsidRDefault="00306194" w:rsidP="0097343B">
      <w:pPr>
        <w:pStyle w:val="Sansinterligne"/>
        <w:rPr>
          <w:rFonts w:ascii="Courier New" w:hAnsi="Courier New" w:cs="Courier New"/>
          <w:sz w:val="28"/>
          <w:szCs w:val="28"/>
        </w:rPr>
      </w:pPr>
    </w:p>
    <w:p w:rsidR="00306194" w:rsidRDefault="00306194" w:rsidP="0097343B">
      <w:pPr>
        <w:pStyle w:val="Sansinterligne"/>
        <w:rPr>
          <w:rFonts w:ascii="Courier New" w:hAnsi="Courier New" w:cs="Courier New"/>
          <w:sz w:val="28"/>
          <w:szCs w:val="28"/>
        </w:rPr>
      </w:pPr>
      <w:r>
        <w:rPr>
          <w:rFonts w:ascii="Courier New" w:hAnsi="Courier New" w:cs="Courier New"/>
          <w:sz w:val="28"/>
          <w:szCs w:val="28"/>
        </w:rPr>
        <w:t>« </w:t>
      </w:r>
      <w:r w:rsidR="0097343B" w:rsidRPr="00306194">
        <w:rPr>
          <w:rFonts w:ascii="Times New Roman" w:hAnsi="Times New Roman" w:cs="Times New Roman"/>
          <w:i/>
          <w:sz w:val="24"/>
          <w:szCs w:val="24"/>
        </w:rPr>
        <w:t>Spite</w:t>
      </w:r>
      <w:r>
        <w:rPr>
          <w:rFonts w:ascii="Courier New" w:hAnsi="Courier New" w:cs="Courier New"/>
          <w:sz w:val="28"/>
          <w:szCs w:val="28"/>
        </w:rPr>
        <w:t> »</w:t>
      </w:r>
      <w:r w:rsidR="0097343B" w:rsidRPr="00AE1A5F">
        <w:rPr>
          <w:rFonts w:ascii="Courier New" w:hAnsi="Courier New" w:cs="Courier New"/>
          <w:sz w:val="28"/>
          <w:szCs w:val="28"/>
        </w:rPr>
        <w:t xml:space="preserve"> est partout dans les </w:t>
      </w:r>
      <w:r w:rsidR="0097343B" w:rsidRPr="00306194">
        <w:rPr>
          <w:rFonts w:ascii="Times New Roman" w:hAnsi="Times New Roman" w:cs="Times New Roman"/>
          <w:i/>
          <w:sz w:val="24"/>
          <w:szCs w:val="24"/>
        </w:rPr>
        <w:t>Sonnets</w:t>
      </w:r>
      <w:r w:rsidR="0097343B" w:rsidRPr="00AE1A5F">
        <w:rPr>
          <w:rFonts w:ascii="Courier New" w:hAnsi="Courier New" w:cs="Courier New"/>
          <w:sz w:val="28"/>
          <w:szCs w:val="28"/>
        </w:rPr>
        <w:t xml:space="preserve"> de </w:t>
      </w:r>
      <w:r w:rsidRPr="00AE1A5F">
        <w:rPr>
          <w:rFonts w:ascii="Courier New" w:hAnsi="Courier New" w:cs="Courier New"/>
          <w:sz w:val="28"/>
          <w:szCs w:val="28"/>
        </w:rPr>
        <w:t>SHAKESPEARE</w:t>
      </w:r>
      <w:r w:rsidR="0097343B" w:rsidRPr="00AE1A5F">
        <w:rPr>
          <w:rFonts w:ascii="Courier New" w:hAnsi="Courier New" w:cs="Courier New"/>
          <w:sz w:val="28"/>
          <w:szCs w:val="28"/>
        </w:rPr>
        <w:t xml:space="preserve">, </w:t>
      </w:r>
      <w:r>
        <w:rPr>
          <w:rFonts w:ascii="Courier New" w:hAnsi="Courier New" w:cs="Courier New"/>
          <w:sz w:val="28"/>
          <w:szCs w:val="28"/>
        </w:rPr>
        <w:t>« </w:t>
      </w:r>
      <w:r w:rsidR="0097343B" w:rsidRPr="00306194">
        <w:rPr>
          <w:rFonts w:ascii="Times New Roman" w:hAnsi="Times New Roman" w:cs="Times New Roman"/>
          <w:i/>
          <w:sz w:val="24"/>
          <w:szCs w:val="24"/>
        </w:rPr>
        <w:t>dépit</w:t>
      </w:r>
      <w:r>
        <w:rPr>
          <w:rFonts w:ascii="Courier New" w:hAnsi="Courier New" w:cs="Courier New"/>
          <w:sz w:val="28"/>
          <w:szCs w:val="28"/>
        </w:rPr>
        <w:t> »</w:t>
      </w:r>
      <w:r w:rsidR="0097343B" w:rsidRPr="00AE1A5F">
        <w:rPr>
          <w:rFonts w:ascii="Courier New" w:hAnsi="Courier New" w:cs="Courier New"/>
          <w:sz w:val="28"/>
          <w:szCs w:val="28"/>
        </w:rPr>
        <w:t xml:space="preserve"> </w:t>
      </w:r>
      <w:r w:rsidR="00E64A21">
        <w:rPr>
          <w:rFonts w:ascii="Courier New" w:hAnsi="Courier New" w:cs="Courier New"/>
          <w:sz w:val="28"/>
          <w:szCs w:val="28"/>
        </w:rPr>
        <w:t>a</w:t>
      </w:r>
      <w:r w:rsidR="0097343B" w:rsidRPr="00AE1A5F">
        <w:rPr>
          <w:rFonts w:ascii="Courier New" w:hAnsi="Courier New" w:cs="Courier New"/>
          <w:sz w:val="28"/>
          <w:szCs w:val="28"/>
        </w:rPr>
        <w:t xml:space="preserve"> pris pour nous un sens subjectif. </w:t>
      </w:r>
    </w:p>
    <w:p w:rsidR="0073754A" w:rsidRDefault="0073754A"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Notre premier pas dans une introduction à </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la compréhension des élisabéthains serait</w:t>
      </w:r>
      <w:r w:rsidR="00F054C5">
        <w:rPr>
          <w:rFonts w:ascii="Courier New" w:hAnsi="Courier New" w:cs="Courier New"/>
          <w:sz w:val="28"/>
          <w:szCs w:val="28"/>
        </w:rPr>
        <w:t>…</w:t>
      </w:r>
    </w:p>
    <w:p w:rsidR="00F054C5" w:rsidRDefault="0097343B" w:rsidP="00F054C5">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à propos d'un certain nombre de mots </w:t>
      </w:r>
    </w:p>
    <w:p w:rsidR="00F054C5" w:rsidRDefault="00F054C5"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de voir leur redonner aussi le pouvoir de tourner sur leurs gonds, c'est-à-dire de situer le dépit quelque part</w:t>
      </w:r>
      <w:r>
        <w:rPr>
          <w:rFonts w:ascii="Courier New" w:hAnsi="Courier New" w:cs="Courier New"/>
          <w:sz w:val="28"/>
          <w:szCs w:val="28"/>
        </w:rPr>
        <w:t>…</w:t>
      </w:r>
    </w:p>
    <w:p w:rsidR="00F054C5" w:rsidRDefault="0097343B" w:rsidP="00F054C5">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entre le </w:t>
      </w:r>
      <w:r w:rsidRPr="00F054C5">
        <w:rPr>
          <w:rFonts w:ascii="Times New Roman" w:hAnsi="Times New Roman" w:cs="Times New Roman"/>
          <w:i/>
          <w:sz w:val="24"/>
          <w:szCs w:val="24"/>
        </w:rPr>
        <w:t>dépit objectif</w:t>
      </w:r>
      <w:r w:rsidRPr="00AE1A5F">
        <w:rPr>
          <w:rFonts w:ascii="Courier New" w:hAnsi="Courier New" w:cs="Courier New"/>
          <w:sz w:val="28"/>
          <w:szCs w:val="28"/>
        </w:rPr>
        <w:t xml:space="preserve"> et le </w:t>
      </w:r>
      <w:r w:rsidRPr="00F054C5">
        <w:rPr>
          <w:rFonts w:ascii="Times New Roman" w:hAnsi="Times New Roman" w:cs="Times New Roman"/>
          <w:i/>
          <w:sz w:val="24"/>
          <w:szCs w:val="24"/>
        </w:rPr>
        <w:t>dépit subjectif</w:t>
      </w:r>
      <w:r w:rsidR="00F054C5">
        <w:rPr>
          <w:rFonts w:ascii="Times New Roman" w:hAnsi="Times New Roman" w:cs="Times New Roman"/>
          <w:i/>
          <w:sz w:val="24"/>
          <w:szCs w:val="24"/>
        </w:rPr>
        <w:tab/>
      </w:r>
      <w:r w:rsidRPr="00AE1A5F">
        <w:rPr>
          <w:rFonts w:ascii="Courier New" w:hAnsi="Courier New" w:cs="Courier New"/>
          <w:sz w:val="28"/>
          <w:szCs w:val="28"/>
        </w:rPr>
        <w:t xml:space="preserve"> </w:t>
      </w:r>
    </w:p>
    <w:p w:rsidR="00F054C5" w:rsidRDefault="00F054C5"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dans quelque chose dont nous semblons avoir perdu </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référence, qui est justement ce qui se passe </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 niveau de l'ordre, à savoir des termes qui peuvent être entre les deux, entre </w:t>
      </w:r>
      <w:r w:rsidRPr="00F054C5">
        <w:rPr>
          <w:rFonts w:ascii="Times New Roman" w:hAnsi="Times New Roman" w:cs="Times New Roman"/>
          <w:i/>
          <w:sz w:val="24"/>
          <w:szCs w:val="24"/>
        </w:rPr>
        <w:t>l'objectif</w:t>
      </w:r>
      <w:r w:rsidRPr="00AE1A5F">
        <w:rPr>
          <w:rFonts w:ascii="Courier New" w:hAnsi="Courier New" w:cs="Courier New"/>
          <w:sz w:val="28"/>
          <w:szCs w:val="28"/>
        </w:rPr>
        <w:t xml:space="preserve"> et le </w:t>
      </w:r>
      <w:r w:rsidRPr="00F054C5">
        <w:rPr>
          <w:rFonts w:ascii="Times New Roman" w:hAnsi="Times New Roman" w:cs="Times New Roman"/>
          <w:i/>
          <w:sz w:val="24"/>
          <w:szCs w:val="24"/>
        </w:rPr>
        <w:t>subjectif</w:t>
      </w:r>
      <w:r w:rsidRPr="00AE1A5F">
        <w:rPr>
          <w:rFonts w:ascii="Courier New" w:hAnsi="Courier New" w:cs="Courier New"/>
          <w:sz w:val="28"/>
          <w:szCs w:val="28"/>
        </w:rPr>
        <w:t>.</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r w:rsidRPr="00F054C5">
        <w:rPr>
          <w:rFonts w:ascii="Times New Roman" w:hAnsi="Times New Roman" w:cs="Times New Roman"/>
          <w:i/>
          <w:sz w:val="24"/>
          <w:szCs w:val="24"/>
        </w:rPr>
        <w:t>0 cursed spite</w:t>
      </w:r>
      <w:r w:rsidRPr="00AE1A5F">
        <w:rPr>
          <w:rFonts w:ascii="Courier New" w:hAnsi="Courier New" w:cs="Courier New"/>
          <w:sz w:val="28"/>
          <w:szCs w:val="28"/>
        </w:rPr>
        <w:t xml:space="preserve"> », c'est ce dont il a dépit, c'est en quoi</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le temps lui fait aussi injustice</w:t>
      </w:r>
      <w:r w:rsidR="00F054C5">
        <w:rPr>
          <w:rFonts w:ascii="Courier New" w:hAnsi="Courier New" w:cs="Courier New"/>
          <w:sz w:val="28"/>
          <w:szCs w:val="28"/>
        </w:rPr>
        <w:t>…</w:t>
      </w:r>
    </w:p>
    <w:p w:rsidR="00F054C5" w:rsidRDefault="0097343B" w:rsidP="00F054C5">
      <w:pPr>
        <w:pStyle w:val="Sansinterligne"/>
        <w:ind w:left="708"/>
        <w:rPr>
          <w:rFonts w:ascii="Courier New" w:hAnsi="Courier New" w:cs="Courier New"/>
          <w:sz w:val="28"/>
          <w:szCs w:val="28"/>
        </w:rPr>
      </w:pPr>
      <w:r w:rsidRPr="00AE1A5F">
        <w:rPr>
          <w:rFonts w:ascii="Courier New" w:hAnsi="Courier New" w:cs="Courier New"/>
          <w:sz w:val="28"/>
          <w:szCs w:val="28"/>
        </w:rPr>
        <w:t>nous ne savons plus articuler ces mots qui sont en jeu au centre de ce qui est le vécu du sujet</w:t>
      </w:r>
    </w:p>
    <w:p w:rsidR="00F054C5" w:rsidRDefault="00F054C5"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ou bien tout ce qu'il peut désigner comme l'injustice dans le monde. </w:t>
      </w:r>
    </w:p>
    <w:p w:rsidR="00F054C5" w:rsidRDefault="00F054C5" w:rsidP="0097343B">
      <w:pPr>
        <w:pStyle w:val="Sansinterligne"/>
        <w:rPr>
          <w:rFonts w:ascii="Courier New" w:hAnsi="Courier New" w:cs="Courier New"/>
          <w:sz w:val="28"/>
          <w:szCs w:val="28"/>
        </w:rPr>
      </w:pP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Peut-être y reconnaissez-vous au passage </w:t>
      </w:r>
      <w:r w:rsidRPr="00F054C5">
        <w:rPr>
          <w:rFonts w:ascii="Courier New" w:hAnsi="Courier New" w:cs="Courier New"/>
          <w:i/>
          <w:sz w:val="24"/>
          <w:szCs w:val="24"/>
        </w:rPr>
        <w:t>le fourvoiement</w:t>
      </w:r>
      <w:r w:rsidRPr="00AE1A5F">
        <w:rPr>
          <w:rFonts w:ascii="Courier New" w:hAnsi="Courier New" w:cs="Courier New"/>
          <w:sz w:val="28"/>
          <w:szCs w:val="28"/>
        </w:rPr>
        <w:t xml:space="preserve"> de </w:t>
      </w:r>
      <w:r w:rsidR="00F054C5">
        <w:rPr>
          <w:rFonts w:ascii="Courier New" w:hAnsi="Courier New" w:cs="Courier New"/>
          <w:sz w:val="28"/>
          <w:szCs w:val="28"/>
        </w:rPr>
        <w:t>« </w:t>
      </w:r>
      <w:r w:rsidRPr="00F054C5">
        <w:rPr>
          <w:rFonts w:ascii="Times New Roman" w:hAnsi="Times New Roman" w:cs="Times New Roman"/>
          <w:i/>
          <w:sz w:val="24"/>
          <w:szCs w:val="24"/>
        </w:rPr>
        <w:t>la belle âme</w:t>
      </w:r>
      <w:r w:rsidR="00F054C5">
        <w:rPr>
          <w:rFonts w:ascii="Courier New" w:hAnsi="Courier New" w:cs="Courier New"/>
          <w:sz w:val="28"/>
          <w:szCs w:val="28"/>
        </w:rPr>
        <w:t> »</w:t>
      </w:r>
      <w:r w:rsidRPr="00AE1A5F">
        <w:rPr>
          <w:rFonts w:ascii="Courier New" w:hAnsi="Courier New" w:cs="Courier New"/>
          <w:sz w:val="28"/>
          <w:szCs w:val="28"/>
        </w:rPr>
        <w:t xml:space="preserve"> dont nous ne sommes pas sortis, </w:t>
      </w:r>
      <w:r w:rsidRPr="00F054C5">
        <w:rPr>
          <w:rFonts w:ascii="Times New Roman" w:hAnsi="Times New Roman" w:cs="Times New Roman"/>
          <w:i/>
          <w:sz w:val="24"/>
          <w:szCs w:val="24"/>
        </w:rPr>
        <w:t>loin de là</w:t>
      </w:r>
      <w:r w:rsidRPr="00AE1A5F">
        <w:rPr>
          <w:rFonts w:ascii="Courier New" w:hAnsi="Courier New" w:cs="Courier New"/>
          <w:sz w:val="28"/>
          <w:szCs w:val="28"/>
        </w:rPr>
        <w:t xml:space="preserve">, malgré tous nos efforts, mais que le vocabulaire shakespearien transcende. </w:t>
      </w:r>
    </w:p>
    <w:p w:rsidR="00F054C5" w:rsidRDefault="00F054C5" w:rsidP="0097343B">
      <w:pPr>
        <w:pStyle w:val="Sansinterligne"/>
        <w:rPr>
          <w:rFonts w:ascii="Courier New" w:hAnsi="Courier New" w:cs="Courier New"/>
          <w:sz w:val="28"/>
          <w:szCs w:val="28"/>
        </w:rPr>
      </w:pPr>
    </w:p>
    <w:p w:rsidR="00F054C5" w:rsidRDefault="0097343B" w:rsidP="00F054C5">
      <w:pPr>
        <w:pStyle w:val="Sansinterligne"/>
        <w:rPr>
          <w:rFonts w:ascii="Courier New" w:hAnsi="Courier New" w:cs="Courier New"/>
          <w:sz w:val="28"/>
          <w:szCs w:val="28"/>
        </w:rPr>
      </w:pPr>
      <w:r w:rsidRPr="00AE1A5F">
        <w:rPr>
          <w:rFonts w:ascii="Courier New" w:hAnsi="Courier New" w:cs="Courier New"/>
          <w:sz w:val="28"/>
          <w:szCs w:val="28"/>
        </w:rPr>
        <w:t xml:space="preserve">Et ce n'est pas pour rien que j'ai fait allusion ici aux </w:t>
      </w:r>
      <w:r w:rsidRPr="00F054C5">
        <w:rPr>
          <w:rFonts w:ascii="Times New Roman" w:hAnsi="Times New Roman" w:cs="Times New Roman"/>
          <w:i/>
          <w:sz w:val="24"/>
          <w:szCs w:val="24"/>
        </w:rPr>
        <w:t>Sonnets</w:t>
      </w:r>
      <w:r w:rsidRPr="00AE1A5F">
        <w:rPr>
          <w:rFonts w:ascii="Courier New" w:hAnsi="Courier New" w:cs="Courier New"/>
          <w:sz w:val="28"/>
          <w:szCs w:val="28"/>
        </w:rPr>
        <w:t xml:space="preserve"> si allégrement.</w:t>
      </w:r>
      <w:r w:rsidR="00F054C5">
        <w:rPr>
          <w:rFonts w:ascii="Courier New" w:hAnsi="Courier New" w:cs="Courier New"/>
          <w:sz w:val="28"/>
          <w:szCs w:val="28"/>
        </w:rPr>
        <w:t xml:space="preserve"> </w:t>
      </w:r>
      <w:r w:rsidRPr="00AE1A5F">
        <w:rPr>
          <w:rFonts w:ascii="Courier New" w:hAnsi="Courier New" w:cs="Courier New"/>
          <w:sz w:val="28"/>
          <w:szCs w:val="28"/>
        </w:rPr>
        <w:t>Donc</w:t>
      </w:r>
      <w:r w:rsidR="00F054C5">
        <w:rPr>
          <w:rFonts w:ascii="Courier New" w:hAnsi="Courier New" w:cs="Courier New"/>
          <w:sz w:val="28"/>
          <w:szCs w:val="28"/>
        </w:rPr>
        <w:t> :</w:t>
      </w:r>
      <w:r w:rsidRPr="00AE1A5F">
        <w:rPr>
          <w:rFonts w:ascii="Courier New" w:hAnsi="Courier New" w:cs="Courier New"/>
          <w:sz w:val="28"/>
          <w:szCs w:val="28"/>
        </w:rPr>
        <w:t xml:space="preserve"> </w:t>
      </w:r>
    </w:p>
    <w:p w:rsidR="00F054C5" w:rsidRDefault="00F054C5" w:rsidP="00F054C5">
      <w:pPr>
        <w:pStyle w:val="Sansinterligne"/>
        <w:rPr>
          <w:rFonts w:ascii="Courier New" w:hAnsi="Courier New" w:cs="Courier New"/>
          <w:sz w:val="28"/>
          <w:szCs w:val="28"/>
        </w:rPr>
      </w:pPr>
    </w:p>
    <w:p w:rsidR="0097343B" w:rsidRDefault="0097343B" w:rsidP="00F054C5">
      <w:pPr>
        <w:pStyle w:val="Sansinterligne"/>
        <w:rPr>
          <w:rFonts w:ascii="Courier New" w:hAnsi="Courier New" w:cs="Courier New"/>
          <w:sz w:val="28"/>
          <w:szCs w:val="28"/>
        </w:rPr>
      </w:pPr>
      <w:r w:rsidRPr="00AE1A5F">
        <w:rPr>
          <w:rFonts w:ascii="Courier New" w:hAnsi="Courier New" w:cs="Courier New"/>
          <w:sz w:val="28"/>
          <w:szCs w:val="28"/>
        </w:rPr>
        <w:t xml:space="preserve">« </w:t>
      </w:r>
      <w:r w:rsidRPr="00F054C5">
        <w:rPr>
          <w:rFonts w:ascii="Times New Roman" w:hAnsi="Times New Roman" w:cs="Times New Roman"/>
          <w:i/>
        </w:rPr>
        <w:t>Ô malédiction, que je ne sois né jamais pour le remettre droit.</w:t>
      </w:r>
      <w:r w:rsidRPr="00AE1A5F">
        <w:rPr>
          <w:rFonts w:ascii="Courier New" w:hAnsi="Courier New" w:cs="Courier New"/>
          <w:sz w:val="28"/>
          <w:szCs w:val="28"/>
        </w:rPr>
        <w:t xml:space="preserve"> »</w:t>
      </w:r>
    </w:p>
    <w:p w:rsidR="00F054C5" w:rsidRPr="001E5C97" w:rsidRDefault="00F054C5" w:rsidP="00F054C5">
      <w:pPr>
        <w:pStyle w:val="Sansinterligne"/>
        <w:rPr>
          <w:rFonts w:ascii="Garamond" w:hAnsi="Garamond" w:cs="Courier New"/>
          <w:color w:val="C00000"/>
          <w:sz w:val="20"/>
          <w:szCs w:val="20"/>
        </w:rPr>
      </w:pPr>
      <w:r w:rsidRPr="001E5C97">
        <w:rPr>
          <w:rFonts w:ascii="Garamond" w:hAnsi="Garamond" w:cs="Courier New"/>
          <w:color w:val="C00000"/>
          <w:sz w:val="20"/>
          <w:szCs w:val="20"/>
        </w:rPr>
        <w:t xml:space="preserve">     </w:t>
      </w:r>
      <w:r w:rsidRPr="00F054C5">
        <w:rPr>
          <w:rFonts w:ascii="Garamond" w:hAnsi="Garamond" w:cs="Courier New"/>
          <w:color w:val="C00000"/>
          <w:sz w:val="20"/>
          <w:szCs w:val="20"/>
          <w:lang w:val="en-US"/>
        </w:rPr>
        <w:t>[</w:t>
      </w:r>
      <w:r w:rsidRPr="00F054C5">
        <w:rPr>
          <w:rFonts w:ascii="Garamond" w:hAnsi="Garamond" w:cs="Times New Roman"/>
          <w:color w:val="C00000"/>
          <w:sz w:val="20"/>
          <w:szCs w:val="20"/>
          <w:lang w:val="en-US"/>
        </w:rPr>
        <w:t>O cursed spite That ever I was born to set it right !</w:t>
      </w:r>
      <w:r>
        <w:rPr>
          <w:rFonts w:ascii="Garamond" w:hAnsi="Garamond" w:cs="Times New Roman"/>
          <w:color w:val="C00000"/>
          <w:sz w:val="20"/>
          <w:szCs w:val="20"/>
          <w:lang w:val="en-US"/>
        </w:rPr>
        <w:t xml:space="preserve"> </w:t>
      </w:r>
      <w:r>
        <w:rPr>
          <w:rFonts w:ascii="Garamond" w:hAnsi="Garamond" w:cs="Courier New"/>
          <w:color w:val="C00000"/>
          <w:sz w:val="20"/>
          <w:szCs w:val="20"/>
        </w:rPr>
        <w:t xml:space="preserve">( </w:t>
      </w:r>
      <w:r w:rsidRPr="00F054C5">
        <w:rPr>
          <w:rFonts w:ascii="Garamond" w:hAnsi="Garamond" w:cs="Courier New"/>
          <w:color w:val="C00000"/>
          <w:sz w:val="20"/>
          <w:szCs w:val="20"/>
        </w:rPr>
        <w:t>I, 5, 188</w:t>
      </w:r>
      <w:r>
        <w:rPr>
          <w:rFonts w:ascii="Garamond" w:hAnsi="Garamond" w:cs="Courier New"/>
          <w:color w:val="C00000"/>
          <w:sz w:val="20"/>
          <w:szCs w:val="20"/>
        </w:rPr>
        <w:t xml:space="preserve"> )</w:t>
      </w:r>
      <w:r w:rsidRPr="001E5C97">
        <w:rPr>
          <w:rFonts w:ascii="Garamond" w:hAnsi="Garamond" w:cs="Courier New"/>
          <w:color w:val="C00000"/>
          <w:sz w:val="20"/>
          <w:szCs w:val="20"/>
        </w:rPr>
        <w:t>]</w:t>
      </w:r>
    </w:p>
    <w:p w:rsidR="0097343B" w:rsidRPr="001E5C97" w:rsidRDefault="0097343B" w:rsidP="0097343B">
      <w:pPr>
        <w:pStyle w:val="Sansinterligne"/>
        <w:rPr>
          <w:rFonts w:ascii="Courier New" w:hAnsi="Courier New" w:cs="Courier New"/>
          <w:sz w:val="28"/>
          <w:szCs w:val="28"/>
        </w:rPr>
      </w:pP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voici donc à la fois justifié, mais approfondi, </w:t>
      </w:r>
    </w:p>
    <w:p w:rsidR="00F054C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 qui peut nous apparaître dans l'</w:t>
      </w:r>
      <w:r>
        <w:rPr>
          <w:rFonts w:ascii="Courier New" w:hAnsi="Courier New" w:cs="Courier New"/>
          <w:sz w:val="28"/>
          <w:szCs w:val="28"/>
        </w:rPr>
        <w:t>HAMLET</w:t>
      </w:r>
      <w:r w:rsidRPr="00AE1A5F">
        <w:rPr>
          <w:rFonts w:ascii="Courier New" w:hAnsi="Courier New" w:cs="Courier New"/>
          <w:sz w:val="28"/>
          <w:szCs w:val="28"/>
        </w:rPr>
        <w:t xml:space="preserve"> illustrer une forme décadente de l'œdipe. </w:t>
      </w:r>
      <w:r w:rsidR="00E64A21" w:rsidRPr="00E64A21">
        <w:rPr>
          <w:rFonts w:ascii="Garamond" w:hAnsi="Garamond" w:cs="Courier New"/>
          <w:color w:val="C00000"/>
          <w:sz w:val="18"/>
          <w:szCs w:val="18"/>
        </w:rPr>
        <w:t xml:space="preserve">[ Cf. </w:t>
      </w:r>
      <w:r w:rsidR="00E64A21" w:rsidRPr="00E64A21">
        <w:rPr>
          <w:rFonts w:ascii="Garamond" w:hAnsi="Garamond" w:cs="Courier New"/>
          <w:i/>
          <w:color w:val="C00000"/>
          <w:sz w:val="18"/>
          <w:szCs w:val="18"/>
        </w:rPr>
        <w:t>Œdipe à Colonne </w:t>
      </w:r>
      <w:r w:rsidR="00E64A21" w:rsidRPr="00E64A21">
        <w:rPr>
          <w:rFonts w:ascii="Garamond" w:hAnsi="Garamond" w:cs="Courier New"/>
          <w:color w:val="C00000"/>
          <w:sz w:val="18"/>
          <w:szCs w:val="18"/>
        </w:rPr>
        <w:t xml:space="preserve">: </w:t>
      </w:r>
      <w:r w:rsidR="00E64A21" w:rsidRPr="00E64A21">
        <w:rPr>
          <w:rFonts w:ascii="Palatino Linotype" w:hAnsi="Palatino Linotype" w:cs="Courier New"/>
          <w:color w:val="0000CC"/>
        </w:rPr>
        <w:t>μή ϕῦναι</w:t>
      </w:r>
      <w:r w:rsidR="00E64A21" w:rsidRPr="00E64A21">
        <w:rPr>
          <w:rFonts w:ascii="Garamond" w:hAnsi="Garamond" w:cs="Courier New"/>
          <w:sz w:val="18"/>
          <w:szCs w:val="18"/>
        </w:rPr>
        <w:t xml:space="preserve"> </w:t>
      </w:r>
      <w:r w:rsidR="00E64A21" w:rsidRPr="00E64A21">
        <w:rPr>
          <w:rFonts w:ascii="Garamond" w:hAnsi="Garamond"/>
          <w:color w:val="C00000"/>
          <w:sz w:val="18"/>
          <w:szCs w:val="18"/>
        </w:rPr>
        <w:t xml:space="preserve">[ mè phunai ] </w:t>
      </w:r>
      <w:r w:rsidR="00E64A21" w:rsidRPr="00E64A21">
        <w:rPr>
          <w:rFonts w:ascii="Garamond" w:hAnsi="Garamond" w:cs="Courier New"/>
          <w:color w:val="C00000"/>
          <w:sz w:val="18"/>
          <w:szCs w:val="18"/>
        </w:rPr>
        <w:t>]</w:t>
      </w:r>
    </w:p>
    <w:p w:rsidR="0073754A" w:rsidRDefault="0073754A" w:rsidP="0097343B">
      <w:pPr>
        <w:pStyle w:val="Sansinterligne"/>
        <w:rPr>
          <w:rFonts w:ascii="Courier New" w:hAnsi="Courier New" w:cs="Courier New"/>
          <w:sz w:val="28"/>
          <w:szCs w:val="28"/>
        </w:rPr>
      </w:pPr>
    </w:p>
    <w:p w:rsidR="0073754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Une sorte d'</w:t>
      </w:r>
      <w:r w:rsidRPr="00F054C5">
        <w:rPr>
          <w:rFonts w:ascii="Times New Roman" w:hAnsi="Times New Roman" w:cs="Times New Roman"/>
          <w:i/>
          <w:sz w:val="24"/>
          <w:szCs w:val="24"/>
        </w:rPr>
        <w:t>Untergang</w:t>
      </w:r>
      <w:r w:rsidRPr="00AE1A5F">
        <w:rPr>
          <w:rFonts w:ascii="Courier New" w:hAnsi="Courier New" w:cs="Courier New"/>
          <w:sz w:val="28"/>
          <w:szCs w:val="28"/>
        </w:rPr>
        <w:t xml:space="preserve"> complète qui fait ambiguïté avec ce vers quoi je veux maintenant un instant amener votre attention, à savoir ce que </w:t>
      </w:r>
      <w:r>
        <w:rPr>
          <w:rFonts w:ascii="Courier New" w:hAnsi="Courier New" w:cs="Courier New"/>
          <w:sz w:val="28"/>
          <w:szCs w:val="28"/>
        </w:rPr>
        <w:t>FREUD</w:t>
      </w:r>
      <w:r w:rsidRPr="00AE1A5F">
        <w:rPr>
          <w:rFonts w:ascii="Courier New" w:hAnsi="Courier New" w:cs="Courier New"/>
          <w:sz w:val="28"/>
          <w:szCs w:val="28"/>
        </w:rPr>
        <w:t xml:space="preserve"> appelle ainsi dans chaque vie individuelle, à savoir ce qu'il a décrit sous ce titre en </w:t>
      </w:r>
      <w:r w:rsidRPr="0073754A">
        <w:rPr>
          <w:rFonts w:ascii="Garamond" w:hAnsi="Garamond" w:cs="Courier New"/>
          <w:sz w:val="24"/>
          <w:szCs w:val="24"/>
        </w:rPr>
        <w:t>1924</w:t>
      </w:r>
      <w:r w:rsidRPr="00AE1A5F">
        <w:rPr>
          <w:rFonts w:ascii="Courier New" w:hAnsi="Courier New" w:cs="Courier New"/>
          <w:sz w:val="28"/>
          <w:szCs w:val="28"/>
        </w:rPr>
        <w:t xml:space="preserve">, attirant lui-même l'attention sur ce qui est en fin de compte l'énigme de l'œdipe, qui n'est pas simplement que le sujet ait voulu, désiré le meurtre de son père, le viol de sa mère, mais que ceci soit dans l'inconscient. </w:t>
      </w:r>
    </w:p>
    <w:p w:rsidR="0073754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C'est à savoir comment ceci vient à être dans l'inconscient et comment il vient à y être au point que le sujet, pendant une période de sa vie importante, la période de latence</w:t>
      </w:r>
      <w:r w:rsidR="0073754A">
        <w:rPr>
          <w:rFonts w:ascii="Courier New" w:hAnsi="Courier New" w:cs="Courier New"/>
          <w:sz w:val="28"/>
          <w:szCs w:val="28"/>
        </w:rPr>
        <w:t>…</w:t>
      </w:r>
      <w:r w:rsidRPr="00AE1A5F">
        <w:rPr>
          <w:rFonts w:ascii="Courier New" w:hAnsi="Courier New" w:cs="Courier New"/>
          <w:sz w:val="28"/>
          <w:szCs w:val="28"/>
        </w:rPr>
        <w:t xml:space="preserve"> </w:t>
      </w:r>
    </w:p>
    <w:p w:rsidR="0073754A" w:rsidRDefault="0097343B" w:rsidP="0073754A">
      <w:pPr>
        <w:pStyle w:val="Sansinterligne"/>
        <w:ind w:left="708"/>
        <w:rPr>
          <w:rFonts w:ascii="Courier New" w:hAnsi="Courier New" w:cs="Courier New"/>
          <w:sz w:val="28"/>
          <w:szCs w:val="28"/>
        </w:rPr>
      </w:pPr>
      <w:r w:rsidRPr="00AE1A5F">
        <w:rPr>
          <w:rFonts w:ascii="Courier New" w:hAnsi="Courier New" w:cs="Courier New"/>
          <w:sz w:val="28"/>
          <w:szCs w:val="28"/>
        </w:rPr>
        <w:t xml:space="preserve">source des points de construction chez </w:t>
      </w:r>
    </w:p>
    <w:p w:rsidR="0073754A" w:rsidRDefault="0097343B" w:rsidP="0073754A">
      <w:pPr>
        <w:pStyle w:val="Sansinterligne"/>
        <w:ind w:left="708"/>
        <w:rPr>
          <w:rFonts w:ascii="Courier New" w:hAnsi="Courier New" w:cs="Courier New"/>
          <w:sz w:val="28"/>
          <w:szCs w:val="28"/>
        </w:rPr>
      </w:pPr>
      <w:r w:rsidRPr="00AE1A5F">
        <w:rPr>
          <w:rFonts w:ascii="Courier New" w:hAnsi="Courier New" w:cs="Courier New"/>
          <w:sz w:val="28"/>
          <w:szCs w:val="28"/>
        </w:rPr>
        <w:t xml:space="preserve">l'être humain de tout son monde objectif </w:t>
      </w:r>
    </w:p>
    <w:p w:rsidR="00F054C5" w:rsidRDefault="0073754A"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vient à ne plus s'en occuper du tout. </w:t>
      </w:r>
    </w:p>
    <w:p w:rsidR="00F054C5" w:rsidRDefault="00F054C5" w:rsidP="0097343B">
      <w:pPr>
        <w:pStyle w:val="Sansinterligne"/>
        <w:rPr>
          <w:rFonts w:ascii="Courier New" w:hAnsi="Courier New" w:cs="Courier New"/>
          <w:sz w:val="28"/>
          <w:szCs w:val="28"/>
        </w:rPr>
      </w:pPr>
    </w:p>
    <w:p w:rsidR="0073754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Tellement à ne plus s'en occuper du tout que vous savez fort bien que </w:t>
      </w:r>
      <w:r>
        <w:rPr>
          <w:rFonts w:ascii="Courier New" w:hAnsi="Courier New" w:cs="Courier New"/>
          <w:sz w:val="28"/>
          <w:szCs w:val="28"/>
        </w:rPr>
        <w:t>FREUD</w:t>
      </w:r>
      <w:r w:rsidRPr="00AE1A5F">
        <w:rPr>
          <w:rFonts w:ascii="Courier New" w:hAnsi="Courier New" w:cs="Courier New"/>
          <w:sz w:val="28"/>
          <w:szCs w:val="28"/>
        </w:rPr>
        <w:t xml:space="preserve"> admet, du moins à l'origine de son articulation doctrinale, que dans un cas idéal ne plus s'en occuper devienne quelque chose d'heureusement définitif. </w:t>
      </w:r>
    </w:p>
    <w:p w:rsidR="0073754A" w:rsidRDefault="0073754A" w:rsidP="0097343B">
      <w:pPr>
        <w:pStyle w:val="Sansinterligne"/>
        <w:rPr>
          <w:rFonts w:ascii="Courier New" w:hAnsi="Courier New" w:cs="Courier New"/>
          <w:sz w:val="28"/>
          <w:szCs w:val="28"/>
        </w:rPr>
      </w:pPr>
    </w:p>
    <w:p w:rsidR="0073754A" w:rsidRDefault="0073754A" w:rsidP="0097343B">
      <w:pPr>
        <w:pStyle w:val="Sansinterligne"/>
        <w:rPr>
          <w:rFonts w:ascii="Courier New" w:hAnsi="Courier New" w:cs="Courier New"/>
          <w:sz w:val="28"/>
          <w:szCs w:val="28"/>
        </w:rPr>
      </w:pPr>
      <w:r>
        <w:rPr>
          <w:rFonts w:ascii="Courier New" w:hAnsi="Courier New" w:cs="Courier New"/>
          <w:sz w:val="28"/>
          <w:szCs w:val="28"/>
        </w:rPr>
        <w:t>J</w:t>
      </w:r>
      <w:r w:rsidR="0097343B" w:rsidRPr="00AE1A5F">
        <w:rPr>
          <w:rFonts w:ascii="Courier New" w:hAnsi="Courier New" w:cs="Courier New"/>
          <w:sz w:val="28"/>
          <w:szCs w:val="28"/>
        </w:rPr>
        <w:t xml:space="preserve">e vous renvoie à ce texte qui n'est pas long,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que vous trouverez dans le </w:t>
      </w:r>
      <w:r w:rsidRPr="0073754A">
        <w:rPr>
          <w:rFonts w:ascii="Times New Roman" w:hAnsi="Times New Roman" w:cs="Times New Roman"/>
          <w:i/>
          <w:sz w:val="24"/>
          <w:szCs w:val="24"/>
        </w:rPr>
        <w:t>tome XIII</w:t>
      </w:r>
      <w:r w:rsidRPr="00AE1A5F">
        <w:rPr>
          <w:rFonts w:ascii="Courier New" w:hAnsi="Courier New" w:cs="Courier New"/>
          <w:sz w:val="28"/>
          <w:szCs w:val="28"/>
        </w:rPr>
        <w:t xml:space="preserve"> des </w:t>
      </w:r>
      <w:r w:rsidRPr="0073754A">
        <w:rPr>
          <w:rFonts w:ascii="Times New Roman" w:hAnsi="Times New Roman" w:cs="Times New Roman"/>
          <w:i/>
          <w:sz w:val="24"/>
          <w:szCs w:val="24"/>
        </w:rPr>
        <w:t>Gesammelte Werke</w:t>
      </w:r>
      <w:r w:rsidRPr="00AE1A5F">
        <w:rPr>
          <w:rFonts w:ascii="Courier New" w:hAnsi="Courier New" w:cs="Courier New"/>
          <w:sz w:val="28"/>
          <w:szCs w:val="28"/>
        </w:rPr>
        <w:t>.</w:t>
      </w:r>
      <w:r w:rsidR="0073754A" w:rsidRPr="0073754A">
        <w:rPr>
          <w:rStyle w:val="Appelnotedebasdep"/>
          <w:rFonts w:ascii="Times New Roman" w:hAnsi="Times New Roman" w:cs="Times New Roman"/>
          <w:b/>
          <w:color w:val="C00000"/>
          <w:sz w:val="28"/>
          <w:szCs w:val="28"/>
        </w:rPr>
        <w:footnoteReference w:id="96"/>
      </w:r>
      <w:r w:rsidRPr="00AE1A5F">
        <w:rPr>
          <w:rFonts w:ascii="Courier New" w:hAnsi="Courier New" w:cs="Courier New"/>
          <w:sz w:val="28"/>
          <w:szCs w:val="28"/>
        </w:rPr>
        <w:t xml:space="preserve"> Qu'est-ce que </w:t>
      </w:r>
      <w:r>
        <w:rPr>
          <w:rFonts w:ascii="Courier New" w:hAnsi="Courier New" w:cs="Courier New"/>
          <w:sz w:val="28"/>
          <w:szCs w:val="28"/>
        </w:rPr>
        <w:t>FREUD</w:t>
      </w:r>
      <w:r w:rsidRPr="00AE1A5F">
        <w:rPr>
          <w:rFonts w:ascii="Courier New" w:hAnsi="Courier New" w:cs="Courier New"/>
          <w:sz w:val="28"/>
          <w:szCs w:val="28"/>
        </w:rPr>
        <w:t xml:space="preserve"> nous dit</w:t>
      </w:r>
      <w:r w:rsidR="0073754A">
        <w:rPr>
          <w:rFonts w:ascii="Courier New" w:hAnsi="Courier New" w:cs="Courier New"/>
          <w:sz w:val="28"/>
          <w:szCs w:val="28"/>
        </w:rPr>
        <w:t xml:space="preserve"> </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Partons de ce qu'il nous dit, puis nous verrons après en quoi cela peut venir apporter de </w:t>
      </w:r>
      <w:r w:rsidRPr="001E5C97">
        <w:rPr>
          <w:rFonts w:ascii="Times New Roman" w:hAnsi="Times New Roman" w:cs="Times New Roman"/>
          <w:i/>
          <w:sz w:val="24"/>
          <w:szCs w:val="24"/>
        </w:rPr>
        <w:t>l'eau à notre moulin</w:t>
      </w:r>
      <w:r w:rsidRPr="00AE1A5F">
        <w:rPr>
          <w:rFonts w:ascii="Courier New" w:hAnsi="Courier New" w:cs="Courier New"/>
          <w:sz w:val="28"/>
          <w:szCs w:val="28"/>
        </w:rPr>
        <w:t xml:space="preserve">. </w:t>
      </w:r>
      <w:r>
        <w:rPr>
          <w:rFonts w:ascii="Courier New" w:hAnsi="Courier New" w:cs="Courier New"/>
          <w:sz w:val="28"/>
          <w:szCs w:val="28"/>
        </w:rPr>
        <w:t>FREUD</w:t>
      </w:r>
      <w:r w:rsidRPr="00AE1A5F">
        <w:rPr>
          <w:rFonts w:ascii="Courier New" w:hAnsi="Courier New" w:cs="Courier New"/>
          <w:sz w:val="28"/>
          <w:szCs w:val="28"/>
        </w:rPr>
        <w:t xml:space="preserve"> nous dit</w:t>
      </w:r>
      <w:r w:rsidR="001E5C97">
        <w:rPr>
          <w:rFonts w:ascii="Courier New" w:hAnsi="Courier New" w:cs="Courier New"/>
          <w:sz w:val="28"/>
          <w:szCs w:val="28"/>
        </w:rPr>
        <w:t xml:space="preserve"> </w:t>
      </w:r>
      <w:r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r w:rsidRPr="00E64A21">
        <w:rPr>
          <w:rFonts w:ascii="Times New Roman" w:hAnsi="Times New Roman" w:cs="Times New Roman"/>
          <w:i/>
          <w:sz w:val="24"/>
          <w:szCs w:val="24"/>
        </w:rPr>
        <w:t>l</w:t>
      </w:r>
      <w:r w:rsidR="0097343B" w:rsidRPr="00E64A21">
        <w:rPr>
          <w:rFonts w:ascii="Times New Roman" w:hAnsi="Times New Roman" w:cs="Times New Roman"/>
          <w:i/>
          <w:sz w:val="24"/>
          <w:szCs w:val="24"/>
        </w:rPr>
        <w:t>e complexe d'Œdipe</w:t>
      </w:r>
      <w:r w:rsidR="0097343B" w:rsidRPr="00AE1A5F">
        <w:rPr>
          <w:rFonts w:ascii="Courier New" w:hAnsi="Courier New" w:cs="Courier New"/>
          <w:sz w:val="28"/>
          <w:szCs w:val="28"/>
        </w:rPr>
        <w:t xml:space="preserve"> entre dans son </w:t>
      </w:r>
      <w:r w:rsidR="0097343B" w:rsidRPr="001E5C97">
        <w:rPr>
          <w:rFonts w:ascii="Times New Roman" w:hAnsi="Times New Roman" w:cs="Times New Roman"/>
          <w:i/>
          <w:sz w:val="24"/>
          <w:szCs w:val="24"/>
        </w:rPr>
        <w:t>Untergang</w:t>
      </w:r>
      <w:r w:rsidR="0097343B" w:rsidRPr="00AE1A5F">
        <w:rPr>
          <w:rFonts w:ascii="Courier New" w:hAnsi="Courier New" w:cs="Courier New"/>
          <w:sz w:val="28"/>
          <w:szCs w:val="28"/>
        </w:rPr>
        <w:t>, dans sa descente, dans son déclin, dans ce déclin qui sera une péripétie décisive pour tout développement ultérieur du sujet, à la suite de ceci</w:t>
      </w:r>
      <w:r>
        <w:rPr>
          <w:rFonts w:ascii="Courier New" w:hAnsi="Courier New" w:cs="Courier New"/>
          <w:sz w:val="28"/>
          <w:szCs w:val="28"/>
        </w:rPr>
        <w:t xml:space="preserve"> </w:t>
      </w:r>
      <w:r w:rsidR="0097343B" w:rsidRPr="00AE1A5F">
        <w:rPr>
          <w:rFonts w:ascii="Courier New" w:hAnsi="Courier New" w:cs="Courier New"/>
          <w:sz w:val="28"/>
          <w:szCs w:val="28"/>
        </w:rPr>
        <w:t>:</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p>
    <w:p w:rsidR="001E5C97"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pour autant, dit-il, que </w:t>
      </w:r>
      <w:r w:rsidRPr="00E64A21">
        <w:rPr>
          <w:rFonts w:ascii="Times New Roman" w:hAnsi="Times New Roman" w:cs="Times New Roman"/>
          <w:i/>
          <w:sz w:val="24"/>
          <w:szCs w:val="24"/>
        </w:rPr>
        <w:t>le complexe d'Œdipe</w:t>
      </w:r>
      <w:r w:rsidRPr="00AE1A5F">
        <w:rPr>
          <w:rFonts w:ascii="Courier New" w:hAnsi="Courier New" w:cs="Courier New"/>
          <w:sz w:val="28"/>
          <w:szCs w:val="28"/>
        </w:rPr>
        <w:t xml:space="preserve"> n'a été éprouvé, expérimenté sous les deux faces </w:t>
      </w:r>
      <w:r w:rsidR="00E64A21">
        <w:rPr>
          <w:rFonts w:ascii="Courier New" w:hAnsi="Courier New" w:cs="Courier New"/>
          <w:sz w:val="28"/>
          <w:szCs w:val="28"/>
        </w:rPr>
        <w:t xml:space="preserve">                      </w:t>
      </w:r>
      <w:r w:rsidRPr="00AE1A5F">
        <w:rPr>
          <w:rFonts w:ascii="Courier New" w:hAnsi="Courier New" w:cs="Courier New"/>
          <w:sz w:val="28"/>
          <w:szCs w:val="28"/>
        </w:rPr>
        <w:t xml:space="preserve">de sa position triangulaire, </w:t>
      </w:r>
    </w:p>
    <w:p w:rsidR="001E5C97" w:rsidRDefault="001E5C97" w:rsidP="001E5C97">
      <w:pPr>
        <w:pStyle w:val="Sansinterligne"/>
        <w:ind w:left="720"/>
        <w:rPr>
          <w:rFonts w:ascii="Courier New" w:hAnsi="Courier New" w:cs="Courier New"/>
          <w:sz w:val="28"/>
          <w:szCs w:val="28"/>
        </w:rPr>
      </w:pPr>
    </w:p>
    <w:p w:rsidR="001E5C97"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pour autant que le sujet, rival du père, s'est vu sur ce point concret d'une menace, qui n'est rien d'autre que la castration, c'est-à-dire que </w:t>
      </w:r>
      <w:r w:rsidR="00E64A21">
        <w:rPr>
          <w:rFonts w:ascii="Courier New" w:hAnsi="Courier New" w:cs="Courier New"/>
          <w:sz w:val="28"/>
          <w:szCs w:val="28"/>
        </w:rPr>
        <w:t xml:space="preserve">                  </w:t>
      </w:r>
      <w:r w:rsidRPr="00AE1A5F">
        <w:rPr>
          <w:rFonts w:ascii="Courier New" w:hAnsi="Courier New" w:cs="Courier New"/>
          <w:sz w:val="28"/>
          <w:szCs w:val="28"/>
        </w:rPr>
        <w:t>pour autant qu'il veut prendre la place du père, il sera châtré</w:t>
      </w:r>
      <w:r w:rsidR="001E5C97">
        <w:rPr>
          <w:rFonts w:ascii="Courier New" w:hAnsi="Courier New" w:cs="Courier New"/>
          <w:sz w:val="28"/>
          <w:szCs w:val="28"/>
        </w:rPr>
        <w:t>,</w:t>
      </w:r>
      <w:r w:rsidRPr="00AE1A5F">
        <w:rPr>
          <w:rFonts w:ascii="Courier New" w:hAnsi="Courier New" w:cs="Courier New"/>
          <w:sz w:val="28"/>
          <w:szCs w:val="28"/>
        </w:rPr>
        <w:t xml:space="preserve"> </w:t>
      </w:r>
    </w:p>
    <w:p w:rsidR="001E5C97" w:rsidRDefault="001E5C97" w:rsidP="001E5C97">
      <w:pPr>
        <w:pStyle w:val="Paragraphedeliste"/>
        <w:rPr>
          <w:rFonts w:ascii="Courier New" w:hAnsi="Courier New" w:cs="Courier New"/>
          <w:sz w:val="28"/>
          <w:szCs w:val="28"/>
        </w:rPr>
      </w:pPr>
    </w:p>
    <w:p w:rsidR="001E5C97"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pour autant qu'il prendra la place de la mère</w:t>
      </w:r>
      <w:r w:rsidR="001E5C97">
        <w:rPr>
          <w:rFonts w:ascii="Courier New" w:hAnsi="Courier New" w:cs="Courier New"/>
          <w:sz w:val="28"/>
          <w:szCs w:val="28"/>
        </w:rPr>
        <w:t>…</w:t>
      </w:r>
      <w:r w:rsidRPr="00AE1A5F">
        <w:rPr>
          <w:rFonts w:ascii="Courier New" w:hAnsi="Courier New" w:cs="Courier New"/>
          <w:sz w:val="28"/>
          <w:szCs w:val="28"/>
        </w:rPr>
        <w:t xml:space="preserve"> </w:t>
      </w:r>
      <w:r w:rsidR="001E5C97">
        <w:rPr>
          <w:rFonts w:ascii="Courier New" w:hAnsi="Courier New" w:cs="Courier New"/>
          <w:sz w:val="28"/>
          <w:szCs w:val="28"/>
        </w:rPr>
        <w:tab/>
        <w:t>c</w:t>
      </w:r>
      <w:r w:rsidRPr="00AE1A5F">
        <w:rPr>
          <w:rFonts w:ascii="Courier New" w:hAnsi="Courier New" w:cs="Courier New"/>
          <w:sz w:val="28"/>
          <w:szCs w:val="28"/>
        </w:rPr>
        <w:t xml:space="preserve">'est littéralement ce que dit </w:t>
      </w:r>
      <w:r>
        <w:rPr>
          <w:rFonts w:ascii="Courier New" w:hAnsi="Courier New" w:cs="Courier New"/>
          <w:sz w:val="28"/>
          <w:szCs w:val="28"/>
        </w:rPr>
        <w:t>FREUD</w:t>
      </w:r>
      <w:r w:rsidRPr="00AE1A5F">
        <w:rPr>
          <w:rFonts w:ascii="Courier New" w:hAnsi="Courier New" w:cs="Courier New"/>
          <w:sz w:val="28"/>
          <w:szCs w:val="28"/>
        </w:rPr>
        <w:t xml:space="preserve"> </w:t>
      </w:r>
    </w:p>
    <w:p w:rsidR="0097343B" w:rsidRPr="00AE1A5F" w:rsidRDefault="0097343B" w:rsidP="001E5C97">
      <w:pPr>
        <w:pStyle w:val="Sansinterligne"/>
        <w:ind w:left="720"/>
        <w:rPr>
          <w:rFonts w:ascii="Courier New" w:hAnsi="Courier New" w:cs="Courier New"/>
          <w:sz w:val="28"/>
          <w:szCs w:val="28"/>
        </w:rPr>
      </w:pPr>
      <w:r w:rsidRPr="00AE1A5F">
        <w:rPr>
          <w:rFonts w:ascii="Courier New" w:hAnsi="Courier New" w:cs="Courier New"/>
          <w:sz w:val="28"/>
          <w:szCs w:val="28"/>
        </w:rPr>
        <w:t xml:space="preserve">il perdra aussi </w:t>
      </w:r>
      <w:r w:rsidRPr="00E64A21">
        <w:rPr>
          <w:rFonts w:ascii="Times New Roman" w:hAnsi="Times New Roman" w:cs="Times New Roman"/>
          <w:i/>
          <w:color w:val="0000CC"/>
          <w:sz w:val="24"/>
          <w:szCs w:val="24"/>
        </w:rPr>
        <w:t>le phallus</w:t>
      </w:r>
      <w:r w:rsidRPr="00AE1A5F">
        <w:rPr>
          <w:rFonts w:ascii="Courier New" w:hAnsi="Courier New" w:cs="Courier New"/>
          <w:sz w:val="28"/>
          <w:szCs w:val="28"/>
        </w:rPr>
        <w:t xml:space="preserve">, puisque le point d'achèvement, de maturité de l'œdipe, </w:t>
      </w:r>
      <w:r w:rsidR="001E5C97">
        <w:rPr>
          <w:rFonts w:ascii="Courier New" w:hAnsi="Courier New" w:cs="Courier New"/>
          <w:sz w:val="28"/>
          <w:szCs w:val="28"/>
        </w:rPr>
        <w:t xml:space="preserve">          </w:t>
      </w:r>
      <w:r w:rsidRPr="00AE1A5F">
        <w:rPr>
          <w:rFonts w:ascii="Courier New" w:hAnsi="Courier New" w:cs="Courier New"/>
          <w:sz w:val="28"/>
          <w:szCs w:val="28"/>
        </w:rPr>
        <w:t xml:space="preserve">la découverte plénière du fait que la femme </w:t>
      </w:r>
      <w:r w:rsidR="001E5C97">
        <w:rPr>
          <w:rFonts w:ascii="Courier New" w:hAnsi="Courier New" w:cs="Courier New"/>
          <w:sz w:val="28"/>
          <w:szCs w:val="28"/>
        </w:rPr>
        <w:t xml:space="preserve">            </w:t>
      </w:r>
      <w:r w:rsidRPr="00AE1A5F">
        <w:rPr>
          <w:rFonts w:ascii="Courier New" w:hAnsi="Courier New" w:cs="Courier New"/>
          <w:sz w:val="28"/>
          <w:szCs w:val="28"/>
        </w:rPr>
        <w:t>est châtrée, est faite également.</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C'est très précisément en tant que le sujet est pris dans cette alternative close qui ne lui laisse aucune issue, sur le plan de quelque chose que nous pouvons articuler comme le rapport, que nous allons essayer plus loin de mieux approfondir cette chose qui s'appelle le </w:t>
      </w:r>
      <w:r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et qui est la clef de la situation, qui à ce moment-là est celle qui </w:t>
      </w:r>
      <w:r w:rsidR="001E5C97">
        <w:rPr>
          <w:rFonts w:ascii="Courier New" w:hAnsi="Courier New" w:cs="Courier New"/>
          <w:sz w:val="28"/>
          <w:szCs w:val="28"/>
        </w:rPr>
        <w:t>s</w:t>
      </w:r>
      <w:r w:rsidRPr="00AE1A5F">
        <w:rPr>
          <w:rFonts w:ascii="Courier New" w:hAnsi="Courier New" w:cs="Courier New"/>
          <w:sz w:val="28"/>
          <w:szCs w:val="28"/>
        </w:rPr>
        <w:t xml:space="preserve">e forme comme celle du drame essentiel de l'œdipe. </w:t>
      </w:r>
    </w:p>
    <w:p w:rsidR="00E64A21" w:rsidRDefault="00E64A21"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L’œdipe, dirai-je, en tant qu'il est précisément chez le sujet, marque le joint et le tournant qui le fait passer du plan de la demande à celui du désir.</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en tant que cette </w:t>
      </w:r>
      <w:r w:rsidR="001E5C97">
        <w:rPr>
          <w:rFonts w:ascii="Courier New" w:hAnsi="Courier New" w:cs="Courier New"/>
          <w:sz w:val="28"/>
          <w:szCs w:val="28"/>
        </w:rPr>
        <w:t>« </w:t>
      </w:r>
      <w:r w:rsidRPr="001E5C97">
        <w:rPr>
          <w:rFonts w:ascii="Times New Roman" w:hAnsi="Times New Roman" w:cs="Times New Roman"/>
          <w:i/>
          <w:sz w:val="24"/>
          <w:szCs w:val="24"/>
        </w:rPr>
        <w:t>chose</w:t>
      </w:r>
      <w:r w:rsidR="001E5C97">
        <w:rPr>
          <w:rFonts w:ascii="Courier New" w:hAnsi="Courier New" w:cs="Courier New"/>
          <w:sz w:val="28"/>
          <w:szCs w:val="28"/>
        </w:rPr>
        <w:t> »…</w:t>
      </w:r>
      <w:r w:rsidRPr="00AE1A5F">
        <w:rPr>
          <w:rFonts w:ascii="Courier New" w:hAnsi="Courier New" w:cs="Courier New"/>
          <w:sz w:val="28"/>
          <w:szCs w:val="28"/>
        </w:rPr>
        <w:t xml:space="preserv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car je laisse l'interrogation sur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la qualification, et nous allons voir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ce que cela doit être pour nous </w:t>
      </w:r>
    </w:p>
    <w:p w:rsidR="001E5C97" w:rsidRDefault="001E5C97" w:rsidP="001E5C97">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je n'ai pas dit </w:t>
      </w:r>
      <w:r>
        <w:rPr>
          <w:rFonts w:ascii="Courier New" w:hAnsi="Courier New" w:cs="Courier New"/>
          <w:sz w:val="28"/>
          <w:szCs w:val="28"/>
        </w:rPr>
        <w:t>« </w:t>
      </w:r>
      <w:r w:rsidR="0097343B" w:rsidRPr="001E5C97">
        <w:rPr>
          <w:rFonts w:ascii="Times New Roman" w:hAnsi="Times New Roman" w:cs="Times New Roman"/>
          <w:i/>
          <w:sz w:val="24"/>
          <w:szCs w:val="24"/>
        </w:rPr>
        <w:t>objet</w:t>
      </w:r>
      <w:r>
        <w:rPr>
          <w:rFonts w:ascii="Courier New" w:hAnsi="Courier New" w:cs="Courier New"/>
          <w:sz w:val="28"/>
          <w:szCs w:val="28"/>
        </w:rPr>
        <w:t> »,</w:t>
      </w:r>
      <w:r w:rsidR="0097343B" w:rsidRPr="00AE1A5F">
        <w:rPr>
          <w:rFonts w:ascii="Courier New" w:hAnsi="Courier New" w:cs="Courier New"/>
          <w:sz w:val="28"/>
          <w:szCs w:val="28"/>
        </w:rPr>
        <w:t xml:space="preserve"> </w:t>
      </w:r>
      <w:r>
        <w:rPr>
          <w:rFonts w:ascii="Courier New" w:hAnsi="Courier New" w:cs="Courier New"/>
          <w:sz w:val="28"/>
          <w:szCs w:val="28"/>
        </w:rPr>
        <w:t>e</w:t>
      </w:r>
      <w:r w:rsidR="0097343B" w:rsidRPr="00AE1A5F">
        <w:rPr>
          <w:rFonts w:ascii="Courier New" w:hAnsi="Courier New" w:cs="Courier New"/>
          <w:sz w:val="28"/>
          <w:szCs w:val="28"/>
        </w:rPr>
        <w:t xml:space="preserve">n disant </w:t>
      </w:r>
      <w:r>
        <w:rPr>
          <w:rFonts w:ascii="Courier New" w:hAnsi="Courier New" w:cs="Courier New"/>
          <w:sz w:val="28"/>
          <w:szCs w:val="28"/>
        </w:rPr>
        <w:t>« </w:t>
      </w:r>
      <w:r w:rsidR="0097343B" w:rsidRPr="001E5C97">
        <w:rPr>
          <w:rFonts w:ascii="Times New Roman" w:hAnsi="Times New Roman" w:cs="Times New Roman"/>
          <w:i/>
          <w:sz w:val="24"/>
          <w:szCs w:val="24"/>
        </w:rPr>
        <w:t>chose</w:t>
      </w:r>
      <w:r>
        <w:rPr>
          <w:rFonts w:ascii="Courier New" w:hAnsi="Courier New" w:cs="Courier New"/>
          <w:sz w:val="28"/>
          <w:szCs w:val="28"/>
        </w:rPr>
        <w:t> »</w:t>
      </w:r>
      <w:r w:rsidR="0097343B" w:rsidRPr="00AE1A5F">
        <w:rPr>
          <w:rFonts w:ascii="Courier New" w:hAnsi="Courier New" w:cs="Courier New"/>
          <w:sz w:val="28"/>
          <w:szCs w:val="28"/>
        </w:rPr>
        <w:t xml:space="preserve">, </w:t>
      </w:r>
    </w:p>
    <w:p w:rsidR="001E5C97" w:rsidRDefault="0097343B" w:rsidP="001E5C97">
      <w:pPr>
        <w:pStyle w:val="Sansinterligne"/>
        <w:rPr>
          <w:rFonts w:ascii="Courier New" w:hAnsi="Courier New" w:cs="Courier New"/>
          <w:sz w:val="28"/>
          <w:szCs w:val="28"/>
        </w:rPr>
      </w:pPr>
      <w:r w:rsidRPr="00AE1A5F">
        <w:rPr>
          <w:rFonts w:ascii="Courier New" w:hAnsi="Courier New" w:cs="Courier New"/>
          <w:sz w:val="28"/>
          <w:szCs w:val="28"/>
        </w:rPr>
        <w:t xml:space="preserve">je dis </w:t>
      </w:r>
      <w:r w:rsidRPr="001E5C97">
        <w:rPr>
          <w:rFonts w:ascii="Times New Roman" w:hAnsi="Times New Roman" w:cs="Times New Roman"/>
          <w:i/>
          <w:sz w:val="24"/>
          <w:szCs w:val="24"/>
        </w:rPr>
        <w:t>réelle</w:t>
      </w:r>
      <w:r w:rsidRPr="00AE1A5F">
        <w:rPr>
          <w:rFonts w:ascii="Courier New" w:hAnsi="Courier New" w:cs="Courier New"/>
          <w:sz w:val="28"/>
          <w:szCs w:val="28"/>
        </w:rPr>
        <w:t xml:space="preserve">, </w:t>
      </w:r>
      <w:r w:rsidRPr="001E5C97">
        <w:rPr>
          <w:rFonts w:ascii="Times New Roman" w:hAnsi="Times New Roman" w:cs="Times New Roman"/>
          <w:i/>
          <w:sz w:val="24"/>
          <w:szCs w:val="24"/>
        </w:rPr>
        <w:t>non</w:t>
      </w:r>
      <w:r w:rsidRPr="00AE1A5F">
        <w:rPr>
          <w:rFonts w:ascii="Courier New" w:hAnsi="Courier New" w:cs="Courier New"/>
          <w:sz w:val="28"/>
          <w:szCs w:val="28"/>
        </w:rPr>
        <w:t xml:space="preserve"> encore </w:t>
      </w:r>
      <w:r w:rsidRPr="001E5C97">
        <w:rPr>
          <w:rFonts w:ascii="Times New Roman" w:hAnsi="Times New Roman" w:cs="Times New Roman"/>
          <w:i/>
          <w:sz w:val="24"/>
          <w:szCs w:val="24"/>
        </w:rPr>
        <w:t>symbolisée</w:t>
      </w:r>
      <w:r w:rsidRPr="00AE1A5F">
        <w:rPr>
          <w:rFonts w:ascii="Courier New" w:hAnsi="Courier New" w:cs="Courier New"/>
          <w:sz w:val="28"/>
          <w:szCs w:val="28"/>
        </w:rPr>
        <w:t xml:space="preserve"> mais en quelque sorte </w:t>
      </w:r>
    </w:p>
    <w:p w:rsidR="00E64A21" w:rsidRDefault="0097343B" w:rsidP="001E5C97">
      <w:pPr>
        <w:pStyle w:val="Sansinterligne"/>
        <w:rPr>
          <w:rFonts w:ascii="Courier New" w:hAnsi="Courier New" w:cs="Courier New"/>
          <w:sz w:val="28"/>
          <w:szCs w:val="28"/>
        </w:rPr>
      </w:pPr>
      <w:r w:rsidRPr="00AE1A5F">
        <w:rPr>
          <w:rFonts w:ascii="Courier New" w:hAnsi="Courier New" w:cs="Courier New"/>
          <w:sz w:val="28"/>
          <w:szCs w:val="28"/>
        </w:rPr>
        <w:t>en puissance de l'être</w:t>
      </w:r>
      <w:r w:rsidR="001E5C97">
        <w:rPr>
          <w:rFonts w:ascii="Courier New" w:hAnsi="Courier New" w:cs="Courier New"/>
          <w:sz w:val="28"/>
          <w:szCs w:val="28"/>
        </w:rPr>
        <w:t xml:space="preserve"> </w:t>
      </w:r>
      <w:r w:rsidRPr="00AE1A5F">
        <w:rPr>
          <w:rFonts w:ascii="Courier New" w:hAnsi="Courier New" w:cs="Courier New"/>
          <w:sz w:val="28"/>
          <w:szCs w:val="28"/>
        </w:rPr>
        <w:t>: ceci</w:t>
      </w:r>
      <w:r w:rsidR="00E64A21">
        <w:rPr>
          <w:rFonts w:ascii="Courier New" w:hAnsi="Courier New" w:cs="Courier New"/>
          <w:sz w:val="28"/>
          <w:szCs w:val="28"/>
        </w:rPr>
        <w:t>,</w:t>
      </w:r>
      <w:r w:rsidRPr="00AE1A5F">
        <w:rPr>
          <w:rFonts w:ascii="Courier New" w:hAnsi="Courier New" w:cs="Courier New"/>
          <w:sz w:val="28"/>
          <w:szCs w:val="28"/>
        </w:rPr>
        <w:t xml:space="preserve"> pour tout dire</w:t>
      </w:r>
      <w:r w:rsidR="00E64A21">
        <w:rPr>
          <w:rFonts w:ascii="Courier New" w:hAnsi="Courier New" w:cs="Courier New"/>
          <w:sz w:val="28"/>
          <w:szCs w:val="28"/>
        </w:rPr>
        <w:t>,</w:t>
      </w:r>
      <w:r w:rsidRPr="00AE1A5F">
        <w:rPr>
          <w:rFonts w:ascii="Courier New" w:hAnsi="Courier New" w:cs="Courier New"/>
          <w:sz w:val="28"/>
          <w:szCs w:val="28"/>
        </w:rPr>
        <w:t xml:space="preserve"> </w:t>
      </w:r>
    </w:p>
    <w:p w:rsidR="0097343B" w:rsidRPr="00AE1A5F" w:rsidRDefault="0097343B" w:rsidP="001E5C97">
      <w:pPr>
        <w:pStyle w:val="Sansinterligne"/>
        <w:rPr>
          <w:rFonts w:ascii="Courier New" w:hAnsi="Courier New" w:cs="Courier New"/>
          <w:sz w:val="28"/>
          <w:szCs w:val="28"/>
        </w:rPr>
      </w:pPr>
      <w:r w:rsidRPr="00AE1A5F">
        <w:rPr>
          <w:rFonts w:ascii="Courier New" w:hAnsi="Courier New" w:cs="Courier New"/>
          <w:sz w:val="28"/>
          <w:szCs w:val="28"/>
        </w:rPr>
        <w:t xml:space="preserve">que nous pouvons appeler </w:t>
      </w:r>
      <w:r w:rsidRPr="00E64A21">
        <w:rPr>
          <w:rFonts w:ascii="Times New Roman" w:hAnsi="Times New Roman" w:cs="Times New Roman"/>
          <w:i/>
          <w:color w:val="0000CC"/>
          <w:sz w:val="24"/>
          <w:szCs w:val="24"/>
        </w:rPr>
        <w:t>un signifiant</w:t>
      </w:r>
      <w:r w:rsidRPr="00AE1A5F">
        <w:rPr>
          <w:rFonts w:ascii="Courier New" w:hAnsi="Courier New" w:cs="Courier New"/>
          <w:sz w:val="28"/>
          <w:szCs w:val="28"/>
        </w:rPr>
        <w:t xml:space="preserve"> avec un sens diffus.</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w:t>
      </w:r>
      <w:r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c'est ceci qui nous est présenté par </w:t>
      </w:r>
      <w:r>
        <w:rPr>
          <w:rFonts w:ascii="Courier New" w:hAnsi="Courier New" w:cs="Courier New"/>
          <w:sz w:val="28"/>
          <w:szCs w:val="28"/>
        </w:rPr>
        <w:t>FREUD</w:t>
      </w:r>
      <w:r w:rsidRPr="00AE1A5F">
        <w:rPr>
          <w:rFonts w:ascii="Courier New" w:hAnsi="Courier New" w:cs="Courier New"/>
          <w:sz w:val="28"/>
          <w:szCs w:val="28"/>
        </w:rPr>
        <w:t xml:space="preserve"> comme la clef de l'</w:t>
      </w:r>
      <w:r w:rsidRPr="001E5C97">
        <w:rPr>
          <w:rFonts w:ascii="Times New Roman" w:hAnsi="Times New Roman" w:cs="Times New Roman"/>
          <w:i/>
          <w:sz w:val="24"/>
          <w:szCs w:val="24"/>
        </w:rPr>
        <w:t>Untergang</w:t>
      </w:r>
      <w:r w:rsidRPr="00AE1A5F">
        <w:rPr>
          <w:rFonts w:ascii="Courier New" w:hAnsi="Courier New" w:cs="Courier New"/>
          <w:sz w:val="28"/>
          <w:szCs w:val="28"/>
        </w:rPr>
        <w:t xml:space="preserve">, de la descente, du déclin de l'œdipe. Et nous voyons rassemblé dans </w:t>
      </w:r>
      <w:r w:rsidRPr="001E5C97">
        <w:rPr>
          <w:rFonts w:ascii="Times New Roman" w:hAnsi="Times New Roman" w:cs="Times New Roman"/>
          <w:i/>
          <w:sz w:val="24"/>
          <w:szCs w:val="24"/>
        </w:rPr>
        <w:t xml:space="preserve">l'articulation </w:t>
      </w:r>
      <w:r w:rsidR="001E5C97" w:rsidRPr="001E5C97">
        <w:rPr>
          <w:rFonts w:ascii="Times New Roman" w:hAnsi="Times New Roman" w:cs="Times New Roman"/>
          <w:i/>
          <w:sz w:val="24"/>
          <w:szCs w:val="24"/>
        </w:rPr>
        <w:t>freud</w:t>
      </w:r>
      <w:r w:rsidRPr="001E5C97">
        <w:rPr>
          <w:rFonts w:ascii="Times New Roman" w:hAnsi="Times New Roman" w:cs="Times New Roman"/>
          <w:i/>
          <w:sz w:val="24"/>
          <w:szCs w:val="24"/>
        </w:rPr>
        <w:t>ienne</w:t>
      </w:r>
      <w:r w:rsidRPr="00AE1A5F">
        <w:rPr>
          <w:rFonts w:ascii="Courier New" w:hAnsi="Courier New" w:cs="Courier New"/>
          <w:sz w:val="28"/>
          <w:szCs w:val="28"/>
        </w:rPr>
        <w:t xml:space="preserve"> quelque chose qui ne met point la fille </w:t>
      </w:r>
    </w:p>
    <w:p w:rsidR="001E5C97" w:rsidRDefault="0097343B" w:rsidP="001E5C97">
      <w:pPr>
        <w:pStyle w:val="Sansinterligne"/>
        <w:rPr>
          <w:rFonts w:ascii="Courier New" w:hAnsi="Courier New" w:cs="Courier New"/>
          <w:sz w:val="28"/>
          <w:szCs w:val="28"/>
        </w:rPr>
      </w:pPr>
      <w:r w:rsidRPr="00AE1A5F">
        <w:rPr>
          <w:rFonts w:ascii="Courier New" w:hAnsi="Courier New" w:cs="Courier New"/>
          <w:sz w:val="28"/>
          <w:szCs w:val="28"/>
        </w:rPr>
        <w:t>dans une position</w:t>
      </w:r>
      <w:r w:rsidR="001E5C97">
        <w:rPr>
          <w:rFonts w:ascii="Courier New" w:hAnsi="Courier New" w:cs="Courier New"/>
          <w:sz w:val="28"/>
          <w:szCs w:val="28"/>
        </w:rPr>
        <w:t xml:space="preserve"> - </w:t>
      </w:r>
      <w:r w:rsidRPr="00AE1A5F">
        <w:rPr>
          <w:rFonts w:ascii="Courier New" w:hAnsi="Courier New" w:cs="Courier New"/>
          <w:sz w:val="28"/>
          <w:szCs w:val="28"/>
        </w:rPr>
        <w:t>je ne dis pas dissymétrique</w:t>
      </w:r>
      <w:r w:rsidR="001E5C97">
        <w:rPr>
          <w:rFonts w:ascii="Courier New" w:hAnsi="Courier New" w:cs="Courier New"/>
          <w:sz w:val="28"/>
          <w:szCs w:val="28"/>
        </w:rPr>
        <w:t xml:space="preserv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tellement dissymétrique.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c'est en tant</w:t>
      </w:r>
      <w:r w:rsidR="001E5C97">
        <w:rPr>
          <w:rFonts w:ascii="Courier New" w:hAnsi="Courier New" w:cs="Courier New"/>
          <w:sz w:val="28"/>
          <w:szCs w:val="28"/>
        </w:rPr>
        <w:t>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 </w:t>
      </w:r>
    </w:p>
    <w:p w:rsidR="001E5C97" w:rsidRPr="001E5C97" w:rsidRDefault="0097343B" w:rsidP="002D76E9">
      <w:pPr>
        <w:pStyle w:val="Sansinterligne"/>
        <w:numPr>
          <w:ilvl w:val="0"/>
          <w:numId w:val="6"/>
        </w:numPr>
        <w:rPr>
          <w:rFonts w:ascii="Courier New" w:hAnsi="Courier New" w:cs="Courier New"/>
          <w:sz w:val="28"/>
          <w:szCs w:val="28"/>
        </w:rPr>
      </w:pPr>
      <w:r w:rsidRPr="001E5C97">
        <w:rPr>
          <w:rFonts w:ascii="Courier New" w:hAnsi="Courier New" w:cs="Courier New"/>
          <w:sz w:val="28"/>
          <w:szCs w:val="28"/>
        </w:rPr>
        <w:t xml:space="preserve">que le sujet entre quant à cette </w:t>
      </w:r>
      <w:r w:rsidR="001E5C97" w:rsidRPr="001E5C97">
        <w:rPr>
          <w:rFonts w:ascii="Courier New" w:hAnsi="Courier New" w:cs="Courier New"/>
          <w:sz w:val="28"/>
          <w:szCs w:val="28"/>
        </w:rPr>
        <w:t>« </w:t>
      </w:r>
      <w:r w:rsidR="001E5C97" w:rsidRPr="001E5C97">
        <w:rPr>
          <w:rFonts w:ascii="Times New Roman" w:hAnsi="Times New Roman" w:cs="Times New Roman"/>
          <w:i/>
          <w:sz w:val="24"/>
          <w:szCs w:val="24"/>
        </w:rPr>
        <w:t>chose</w:t>
      </w:r>
      <w:r w:rsidR="001E5C97" w:rsidRPr="001E5C97">
        <w:rPr>
          <w:rFonts w:ascii="Courier New" w:hAnsi="Courier New" w:cs="Courier New"/>
          <w:sz w:val="28"/>
          <w:szCs w:val="28"/>
        </w:rPr>
        <w:t> »</w:t>
      </w:r>
      <w:r w:rsidRPr="001E5C97">
        <w:rPr>
          <w:rFonts w:ascii="Courier New" w:hAnsi="Courier New" w:cs="Courier New"/>
          <w:sz w:val="28"/>
          <w:szCs w:val="28"/>
        </w:rPr>
        <w:t xml:space="preserve"> dans un rapport que nous pouvons appeler de lassitude</w:t>
      </w:r>
      <w:r w:rsidR="001E5C97" w:rsidRPr="001E5C97">
        <w:rPr>
          <w:rFonts w:ascii="Courier New" w:hAnsi="Courier New" w:cs="Courier New"/>
          <w:sz w:val="28"/>
          <w:szCs w:val="28"/>
        </w:rPr>
        <w:t>…</w:t>
      </w:r>
      <w:r w:rsidRPr="001E5C97">
        <w:rPr>
          <w:rFonts w:ascii="Courier New" w:hAnsi="Courier New" w:cs="Courier New"/>
          <w:sz w:val="28"/>
          <w:szCs w:val="28"/>
        </w:rPr>
        <w:t xml:space="preserve"> </w:t>
      </w:r>
    </w:p>
    <w:p w:rsidR="001E5C97" w:rsidRDefault="0097343B" w:rsidP="00E64A21">
      <w:pPr>
        <w:pStyle w:val="Sansinterligne"/>
        <w:ind w:left="708" w:firstLine="708"/>
        <w:rPr>
          <w:rFonts w:ascii="Courier New" w:hAnsi="Courier New" w:cs="Courier New"/>
          <w:sz w:val="28"/>
          <w:szCs w:val="28"/>
        </w:rPr>
      </w:pPr>
      <w:r w:rsidRPr="00AE1A5F">
        <w:rPr>
          <w:rFonts w:ascii="Courier New" w:hAnsi="Courier New" w:cs="Courier New"/>
          <w:sz w:val="28"/>
          <w:szCs w:val="28"/>
        </w:rPr>
        <w:t xml:space="preserve">c'est dans le texte de </w:t>
      </w:r>
      <w:r>
        <w:rPr>
          <w:rFonts w:ascii="Courier New" w:hAnsi="Courier New" w:cs="Courier New"/>
          <w:sz w:val="28"/>
          <w:szCs w:val="28"/>
        </w:rPr>
        <w:t>FREUD</w:t>
      </w:r>
      <w:r w:rsidRPr="00AE1A5F">
        <w:rPr>
          <w:rFonts w:ascii="Courier New" w:hAnsi="Courier New" w:cs="Courier New"/>
          <w:sz w:val="28"/>
          <w:szCs w:val="28"/>
        </w:rPr>
        <w:t xml:space="preserve"> </w:t>
      </w:r>
    </w:p>
    <w:p w:rsidR="001E5C97" w:rsidRDefault="001E5C97" w:rsidP="001E5C97">
      <w:pPr>
        <w:pStyle w:val="Sansinterligne"/>
        <w:ind w:left="720"/>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quant à la gratification, </w:t>
      </w:r>
    </w:p>
    <w:p w:rsidR="001E5C97" w:rsidRDefault="001E5C97" w:rsidP="001E5C97">
      <w:pPr>
        <w:pStyle w:val="Sansinterligne"/>
        <w:ind w:left="720"/>
        <w:rPr>
          <w:rFonts w:ascii="Courier New" w:hAnsi="Courier New" w:cs="Courier New"/>
          <w:sz w:val="28"/>
          <w:szCs w:val="28"/>
        </w:rPr>
      </w:pPr>
    </w:p>
    <w:p w:rsidR="001E5C97"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c'est en tant que le garçon renonce à </w:t>
      </w:r>
      <w:r w:rsidRPr="00E64A21">
        <w:rPr>
          <w:rFonts w:ascii="Times New Roman" w:hAnsi="Times New Roman" w:cs="Times New Roman"/>
          <w:i/>
          <w:sz w:val="24"/>
          <w:szCs w:val="24"/>
        </w:rPr>
        <w:t>être à la hauteur</w:t>
      </w:r>
      <w:r w:rsidR="001E5C97">
        <w:rPr>
          <w:rFonts w:ascii="Courier New" w:hAnsi="Courier New" w:cs="Courier New"/>
          <w:sz w:val="28"/>
          <w:szCs w:val="28"/>
        </w:rPr>
        <w:t>…</w:t>
      </w:r>
      <w:r w:rsidRPr="00AE1A5F">
        <w:rPr>
          <w:rFonts w:ascii="Courier New" w:hAnsi="Courier New" w:cs="Courier New"/>
          <w:sz w:val="28"/>
          <w:szCs w:val="28"/>
        </w:rPr>
        <w:t xml:space="preserve"> </w:t>
      </w:r>
    </w:p>
    <w:p w:rsidR="001E5C97" w:rsidRDefault="0097343B" w:rsidP="001E5C97">
      <w:pPr>
        <w:pStyle w:val="Sansinterligne"/>
        <w:ind w:left="1056"/>
        <w:rPr>
          <w:rFonts w:ascii="Courier New" w:hAnsi="Courier New" w:cs="Courier New"/>
          <w:sz w:val="28"/>
          <w:szCs w:val="28"/>
        </w:rPr>
      </w:pPr>
      <w:r w:rsidRPr="00AE1A5F">
        <w:rPr>
          <w:rFonts w:ascii="Courier New" w:hAnsi="Courier New" w:cs="Courier New"/>
          <w:sz w:val="28"/>
          <w:szCs w:val="28"/>
        </w:rPr>
        <w:t>ceci a été encore plus articulé pour la fille</w:t>
      </w:r>
      <w:r w:rsidR="001E5C97">
        <w:rPr>
          <w:rFonts w:ascii="Courier New" w:hAnsi="Courier New" w:cs="Courier New"/>
          <w:sz w:val="28"/>
          <w:szCs w:val="28"/>
        </w:rPr>
        <w:t> :</w:t>
      </w:r>
      <w:r w:rsidRPr="00AE1A5F">
        <w:rPr>
          <w:rFonts w:ascii="Courier New" w:hAnsi="Courier New" w:cs="Courier New"/>
          <w:sz w:val="28"/>
          <w:szCs w:val="28"/>
        </w:rPr>
        <w:t xml:space="preserve"> </w:t>
      </w:r>
      <w:r w:rsidRPr="001E5C97">
        <w:rPr>
          <w:rFonts w:ascii="Times New Roman" w:hAnsi="Times New Roman" w:cs="Times New Roman"/>
          <w:i/>
          <w:sz w:val="24"/>
          <w:szCs w:val="24"/>
        </w:rPr>
        <w:t>qu'aucune gratification</w:t>
      </w:r>
      <w:r w:rsidRPr="00AE1A5F">
        <w:rPr>
          <w:rFonts w:ascii="Courier New" w:hAnsi="Courier New" w:cs="Courier New"/>
          <w:sz w:val="28"/>
          <w:szCs w:val="28"/>
        </w:rPr>
        <w:t xml:space="preserve"> n'est à attendre sur ce plan</w:t>
      </w:r>
    </w:p>
    <w:p w:rsidR="001E5C97" w:rsidRDefault="001E5C97" w:rsidP="001E5C97">
      <w:pPr>
        <w:pStyle w:val="Sansinterligne"/>
        <w:ind w:left="1056"/>
        <w:rPr>
          <w:rFonts w:ascii="Courier New" w:hAnsi="Courier New" w:cs="Courier New"/>
          <w:sz w:val="28"/>
          <w:szCs w:val="28"/>
        </w:rPr>
      </w:pPr>
    </w:p>
    <w:p w:rsidR="0097343B" w:rsidRPr="00AE1A5F"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c'est en tant, pour tout dire, que quelque chose dont on sait que ne se produit pas à ce moment-là l'émergence articulée</w:t>
      </w:r>
      <w:r w:rsidR="001E5C97">
        <w:rPr>
          <w:rFonts w:ascii="Courier New" w:hAnsi="Courier New" w:cs="Courier New"/>
          <w:sz w:val="28"/>
          <w:szCs w:val="28"/>
        </w:rPr>
        <w:t>,</w:t>
      </w:r>
      <w:r w:rsidRPr="00AE1A5F">
        <w:rPr>
          <w:rFonts w:ascii="Courier New" w:hAnsi="Courier New" w:cs="Courier New"/>
          <w:sz w:val="28"/>
          <w:szCs w:val="28"/>
        </w:rPr>
        <w:t xml:space="preserve"> que le sujet a à faire son deuil du </w:t>
      </w:r>
      <w:r w:rsidRPr="001E5C97">
        <w:rPr>
          <w:rFonts w:ascii="Times New Roman" w:hAnsi="Times New Roman" w:cs="Times New Roman"/>
          <w:i/>
          <w:color w:val="0000CC"/>
          <w:sz w:val="24"/>
          <w:szCs w:val="24"/>
        </w:rPr>
        <w:t>phallus</w:t>
      </w:r>
      <w:r w:rsidRPr="00AE1A5F">
        <w:rPr>
          <w:rFonts w:ascii="Courier New" w:hAnsi="Courier New" w:cs="Courier New"/>
          <w:sz w:val="28"/>
          <w:szCs w:val="28"/>
        </w:rPr>
        <w:t>, que l'œdipe entre dans son déclin.</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La chose se dégage d'une façon tellement évidente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c'est autour d'un deuil, qu'il ne se peut pas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nous n'essayions pas de faire le rapprochement pour nous apercevoir que c'est par là que, pour nous, s'éclaire la fonction ultérieure de ce </w:t>
      </w:r>
      <w:r w:rsidRPr="001E5C97">
        <w:rPr>
          <w:rFonts w:ascii="Courier New" w:hAnsi="Courier New" w:cs="Courier New"/>
          <w:i/>
          <w:sz w:val="24"/>
          <w:szCs w:val="24"/>
        </w:rPr>
        <w:t>moment de déclin</w:t>
      </w:r>
      <w:r w:rsidRPr="00AE1A5F">
        <w:rPr>
          <w:rFonts w:ascii="Courier New" w:hAnsi="Courier New" w:cs="Courier New"/>
          <w:sz w:val="28"/>
          <w:szCs w:val="28"/>
        </w:rPr>
        <w:t>, son rôle décisif qui, ne l'oublions pas, n'est pas seulement</w:t>
      </w:r>
      <w:r w:rsidR="001E5C97">
        <w:rPr>
          <w:rFonts w:ascii="Courier New" w:hAnsi="Courier New" w:cs="Courier New"/>
          <w:sz w:val="28"/>
          <w:szCs w:val="28"/>
        </w:rPr>
        <w:t>…</w:t>
      </w:r>
    </w:p>
    <w:p w:rsidR="001E5C97" w:rsidRDefault="0097343B" w:rsidP="001E5C97">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ne peut pas être seulement, pour nous, </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le fait que les fragments, les détritus plus ou moins incomplètement refoulés dans l'œdipe vont ressortir au niveau de la puberté sous la forme de symptômes névrotiques</w:t>
      </w:r>
      <w:r>
        <w:rPr>
          <w:rFonts w:ascii="Courier New" w:hAnsi="Courier New" w:cs="Courier New"/>
          <w:sz w:val="28"/>
          <w:szCs w:val="28"/>
        </w:rPr>
        <w:t>,</w:t>
      </w:r>
      <w:r w:rsidR="0097343B" w:rsidRPr="00AE1A5F">
        <w:rPr>
          <w:rFonts w:ascii="Courier New" w:hAnsi="Courier New" w:cs="Courier New"/>
          <w:sz w:val="28"/>
          <w:szCs w:val="28"/>
        </w:rPr>
        <w:t xml:space="preserve"> </w:t>
      </w:r>
      <w:r>
        <w:rPr>
          <w:rFonts w:ascii="Courier New" w:hAnsi="Courier New" w:cs="Courier New"/>
          <w:sz w:val="28"/>
          <w:szCs w:val="28"/>
        </w:rPr>
        <w:t>m</w:t>
      </w:r>
      <w:r w:rsidR="0097343B" w:rsidRPr="00AE1A5F">
        <w:rPr>
          <w:rFonts w:ascii="Courier New" w:hAnsi="Courier New" w:cs="Courier New"/>
          <w:sz w:val="28"/>
          <w:szCs w:val="28"/>
        </w:rPr>
        <w:t xml:space="preserve">ais ceci que nous avons toujours admis aussi, qui est de l'expérience commune des analystes, de ceci dépend quelque chose dans l'économie, non plus seulement de l'inconscient, mais dans l'économie imaginaire du sujet, qui ne s'appelle rien d'autre que sa normalisation sur le plan </w:t>
      </w:r>
      <w:r w:rsidR="0097343B" w:rsidRPr="001E5C97">
        <w:rPr>
          <w:rFonts w:ascii="Times New Roman" w:hAnsi="Times New Roman" w:cs="Times New Roman"/>
          <w:i/>
          <w:sz w:val="24"/>
          <w:szCs w:val="24"/>
        </w:rPr>
        <w:t>génital</w:t>
      </w:r>
      <w:r w:rsidR="0097343B"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savoir qu'il n'y a pas d'heureux succès de la maturation génitale, sinon par l'achèvement justement aussi plein que possible de cet œdipe, et en tant que l'œdipe porte comme conséquence le stigmate,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chez l'homme comme chez la femme, du </w:t>
      </w:r>
      <w:r w:rsidRPr="001E5C97">
        <w:rPr>
          <w:rFonts w:ascii="Times New Roman" w:hAnsi="Times New Roman" w:cs="Times New Roman"/>
          <w:i/>
          <w:sz w:val="24"/>
          <w:szCs w:val="24"/>
        </w:rPr>
        <w:t>complexe de castration</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C'est ici alors, peut-être</w:t>
      </w:r>
      <w:r w:rsidR="001E5C97">
        <w:rPr>
          <w:rFonts w:ascii="Courier New" w:hAnsi="Courier New" w:cs="Courier New"/>
          <w:sz w:val="28"/>
          <w:szCs w:val="28"/>
        </w:rPr>
        <w:t>…</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en faisant le rapprochement, la synthèse avec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ce qui nous a été donné dans l'œuvre </w:t>
      </w:r>
      <w:r w:rsidR="001E5C97">
        <w:rPr>
          <w:rFonts w:ascii="Courier New" w:hAnsi="Courier New" w:cs="Courier New"/>
          <w:sz w:val="28"/>
          <w:szCs w:val="28"/>
        </w:rPr>
        <w:t>freud</w:t>
      </w:r>
      <w:r w:rsidRPr="00AE1A5F">
        <w:rPr>
          <w:rFonts w:ascii="Courier New" w:hAnsi="Courier New" w:cs="Courier New"/>
          <w:sz w:val="28"/>
          <w:szCs w:val="28"/>
        </w:rPr>
        <w:t>ienne concernant le mécanisme du deuil</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que nous pouvons nous apercevoir que c'est cela, pour nous, qui va être éclairant quant au fait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se produit chez le sujet ce deuil,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sans doute particulier puisque ce </w:t>
      </w:r>
      <w:r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n'est pas, sans doute, un objet comme les autres.</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Mais ici aussi nous pouvons nous arrêter, car après tout</w:t>
      </w:r>
      <w:r w:rsidR="001E5C97">
        <w:rPr>
          <w:rFonts w:ascii="Courier New" w:hAnsi="Courier New" w:cs="Courier New"/>
          <w:sz w:val="28"/>
          <w:szCs w:val="28"/>
        </w:rPr>
        <w:t>…</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si je vous le demande</w:t>
      </w:r>
      <w:r w:rsidR="001E5C97">
        <w:rPr>
          <w:rFonts w:ascii="Courier New" w:hAnsi="Courier New" w:cs="Courier New"/>
          <w:sz w:val="28"/>
          <w:szCs w:val="28"/>
        </w:rPr>
        <w:t> :</w:t>
      </w:r>
      <w:r w:rsidRPr="00AE1A5F">
        <w:rPr>
          <w:rFonts w:ascii="Courier New" w:hAnsi="Courier New" w:cs="Courier New"/>
          <w:sz w:val="28"/>
          <w:szCs w:val="28"/>
        </w:rPr>
        <w:t xml:space="preserv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qu'est-ce qui définit la portée, les limites des objets dont nous pouvons avoir à porter </w:t>
      </w:r>
      <w:r w:rsidRPr="001E5C97">
        <w:rPr>
          <w:rFonts w:ascii="Times New Roman" w:hAnsi="Times New Roman" w:cs="Times New Roman"/>
          <w:i/>
          <w:sz w:val="24"/>
          <w:szCs w:val="24"/>
        </w:rPr>
        <w:t>le deuil</w:t>
      </w:r>
      <w:r w:rsidRPr="00AE1A5F">
        <w:rPr>
          <w:rFonts w:ascii="Courier New" w:hAnsi="Courier New" w:cs="Courier New"/>
          <w:sz w:val="28"/>
          <w:szCs w:val="28"/>
        </w:rPr>
        <w:t xml:space="preserve"> ? </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…c</w:t>
      </w:r>
      <w:r w:rsidR="0097343B" w:rsidRPr="00AE1A5F">
        <w:rPr>
          <w:rFonts w:ascii="Courier New" w:hAnsi="Courier New" w:cs="Courier New"/>
          <w:sz w:val="28"/>
          <w:szCs w:val="28"/>
        </w:rPr>
        <w:t xml:space="preserve">eci jusqu'à présent n'a pas été non plus articulé.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nous doutons bien que le </w:t>
      </w:r>
      <w:r w:rsidR="001E5C97"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parmi les objets dont nous pouvons avoir à porter le deuil, </w:t>
      </w:r>
      <w:r w:rsidR="00E64A21">
        <w:rPr>
          <w:rFonts w:ascii="Courier New" w:hAnsi="Courier New" w:cs="Courier New"/>
          <w:sz w:val="28"/>
          <w:szCs w:val="28"/>
        </w:rPr>
        <w:t xml:space="preserve">                       </w:t>
      </w:r>
      <w:r w:rsidRPr="00AE1A5F">
        <w:rPr>
          <w:rFonts w:ascii="Courier New" w:hAnsi="Courier New" w:cs="Courier New"/>
          <w:sz w:val="28"/>
          <w:szCs w:val="28"/>
        </w:rPr>
        <w:t xml:space="preserve">n'en est pas un comme les autres.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Là comme partout, il doit avoir sa place bien à part, mais justement, c'est ce qu'il s'agit de préciser et comme dans bien des cas quand il s'agit de préciser, c'est la place de quelque chose sur un fond</w:t>
      </w:r>
      <w:r w:rsidR="001E5C97">
        <w:rPr>
          <w:rFonts w:ascii="Courier New" w:hAnsi="Courier New" w:cs="Courier New"/>
          <w:sz w:val="28"/>
          <w:szCs w:val="28"/>
        </w:rPr>
        <w:t> :</w:t>
      </w:r>
      <w:r w:rsidRPr="00AE1A5F">
        <w:rPr>
          <w:rFonts w:ascii="Courier New" w:hAnsi="Courier New" w:cs="Courier New"/>
          <w:sz w:val="28"/>
          <w:szCs w:val="28"/>
        </w:rPr>
        <w:t xml:space="preserv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en le précisant sur ce fond que la précision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 la place du fond apparaît aussi en rétroaction.</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sommes ici en terrain complètement nouveau. Essayons donc de nous avancer, car c'est à cela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que va nous servir, au dernier terme, notre analyse d'</w:t>
      </w:r>
      <w:r>
        <w:rPr>
          <w:rFonts w:ascii="Courier New" w:hAnsi="Courier New" w:cs="Courier New"/>
          <w:sz w:val="28"/>
          <w:szCs w:val="28"/>
        </w:rPr>
        <w:t>HAMLET</w:t>
      </w:r>
      <w:r w:rsidRPr="00AE1A5F">
        <w:rPr>
          <w:rFonts w:ascii="Courier New" w:hAnsi="Courier New" w:cs="Courier New"/>
          <w:sz w:val="28"/>
          <w:szCs w:val="28"/>
        </w:rPr>
        <w:t xml:space="preserve">, c'est à nous rappeler cette question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je laboure devant vous par une série de touches concentriques, que j'accentue, que je vous fais entendre d'une façon diversement résonnante et que j'espère faire de plus en plus précise, à savoir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que j'appelle </w:t>
      </w:r>
      <w:r w:rsidRPr="001E5C97">
        <w:rPr>
          <w:rFonts w:ascii="Times New Roman" w:hAnsi="Times New Roman" w:cs="Times New Roman"/>
          <w:i/>
          <w:color w:val="0000CC"/>
          <w:sz w:val="24"/>
          <w:szCs w:val="24"/>
        </w:rPr>
        <w:t>la place de l'objet dans le désir</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nous dit </w:t>
      </w:r>
      <w:r>
        <w:rPr>
          <w:rFonts w:ascii="Courier New" w:hAnsi="Courier New" w:cs="Courier New"/>
          <w:sz w:val="28"/>
          <w:szCs w:val="28"/>
        </w:rPr>
        <w:t>FREUD</w:t>
      </w:r>
      <w:r w:rsidRPr="00AE1A5F">
        <w:rPr>
          <w:rFonts w:ascii="Courier New" w:hAnsi="Courier New" w:cs="Courier New"/>
          <w:sz w:val="28"/>
          <w:szCs w:val="28"/>
        </w:rPr>
        <w:t xml:space="preserve"> quant à ce deuil du </w:t>
      </w:r>
      <w:r w:rsidR="001E5C97"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nous dit que ce qui est lié à lui, ce qui en est un des ressorts fondamentaux, ce qui lui donne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sa valeur</w:t>
      </w:r>
      <w:r w:rsidR="001E5C97">
        <w:rPr>
          <w:rFonts w:ascii="Courier New" w:hAnsi="Courier New" w:cs="Courier New"/>
          <w:sz w:val="28"/>
          <w:szCs w:val="28"/>
        </w:rPr>
        <w:t>…</w:t>
      </w:r>
      <w:r w:rsidRPr="00AE1A5F">
        <w:rPr>
          <w:rFonts w:ascii="Courier New" w:hAnsi="Courier New" w:cs="Courier New"/>
          <w:sz w:val="28"/>
          <w:szCs w:val="28"/>
        </w:rPr>
        <w:t xml:space="preserve"> </w:t>
      </w:r>
    </w:p>
    <w:p w:rsidR="001E5C97" w:rsidRDefault="0097343B" w:rsidP="001E5C97">
      <w:pPr>
        <w:pStyle w:val="Sansinterligne"/>
        <w:ind w:firstLine="708"/>
        <w:rPr>
          <w:rFonts w:ascii="Courier New" w:hAnsi="Courier New" w:cs="Courier New"/>
          <w:sz w:val="28"/>
          <w:szCs w:val="28"/>
        </w:rPr>
      </w:pPr>
      <w:r w:rsidRPr="00AE1A5F">
        <w:rPr>
          <w:rFonts w:ascii="Courier New" w:hAnsi="Courier New" w:cs="Courier New"/>
          <w:sz w:val="28"/>
          <w:szCs w:val="28"/>
        </w:rPr>
        <w:t>car c'est cela que nous cherchons</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c'est une exigence narcissique du sujet.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Voici établi ici le rapport de ce moment critique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où le sujet se voit de toutes façons châtré ou privé de </w:t>
      </w:r>
      <w:r w:rsidRPr="001E5C97">
        <w:rPr>
          <w:rFonts w:ascii="Times New Roman" w:hAnsi="Times New Roman" w:cs="Times New Roman"/>
          <w:i/>
          <w:sz w:val="24"/>
          <w:szCs w:val="24"/>
        </w:rPr>
        <w:t>la chose</w:t>
      </w:r>
      <w:r w:rsidRPr="00AE1A5F">
        <w:rPr>
          <w:rFonts w:ascii="Courier New" w:hAnsi="Courier New" w:cs="Courier New"/>
          <w:sz w:val="28"/>
          <w:szCs w:val="28"/>
        </w:rPr>
        <w:t xml:space="preserve">, du </w:t>
      </w:r>
      <w:r w:rsidR="001E5C97"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Ici </w:t>
      </w:r>
      <w:r>
        <w:rPr>
          <w:rFonts w:ascii="Courier New" w:hAnsi="Courier New" w:cs="Courier New"/>
          <w:sz w:val="28"/>
          <w:szCs w:val="28"/>
        </w:rPr>
        <w:t>FREUD</w:t>
      </w:r>
      <w:r w:rsidRPr="00AE1A5F">
        <w:rPr>
          <w:rFonts w:ascii="Courier New" w:hAnsi="Courier New" w:cs="Courier New"/>
          <w:sz w:val="28"/>
          <w:szCs w:val="28"/>
        </w:rPr>
        <w:t xml:space="preserve"> fait intervenir, et comme toujours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sans la moindre précaution</w:t>
      </w:r>
      <w:r w:rsidR="001E5C97">
        <w:rPr>
          <w:rFonts w:ascii="Courier New" w:hAnsi="Courier New" w:cs="Courier New"/>
          <w:sz w:val="28"/>
          <w:szCs w:val="28"/>
        </w:rPr>
        <w:t>…</w:t>
      </w:r>
      <w:r w:rsidRPr="00AE1A5F">
        <w:rPr>
          <w:rFonts w:ascii="Courier New" w:hAnsi="Courier New" w:cs="Courier New"/>
          <w:sz w:val="28"/>
          <w:szCs w:val="28"/>
        </w:rPr>
        <w:t xml:space="preserv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je veux dire qu'il nous bouscule comme à l'habitude, </w:t>
      </w:r>
      <w:r w:rsidR="001E5C97">
        <w:rPr>
          <w:rFonts w:ascii="Courier New" w:hAnsi="Courier New" w:cs="Courier New"/>
          <w:sz w:val="28"/>
          <w:szCs w:val="28"/>
        </w:rPr>
        <w:t xml:space="preserve"> </w:t>
      </w:r>
      <w:r w:rsidRPr="00AE1A5F">
        <w:rPr>
          <w:rFonts w:ascii="Courier New" w:hAnsi="Courier New" w:cs="Courier New"/>
          <w:sz w:val="28"/>
          <w:szCs w:val="28"/>
        </w:rPr>
        <w:t>et</w:t>
      </w:r>
      <w:r w:rsidR="001E5C97">
        <w:rPr>
          <w:rFonts w:ascii="Courier New" w:hAnsi="Courier New" w:cs="Courier New"/>
          <w:sz w:val="28"/>
          <w:szCs w:val="28"/>
        </w:rPr>
        <w:t xml:space="preserve"> -</w:t>
      </w:r>
      <w:r w:rsidRPr="00AE1A5F">
        <w:rPr>
          <w:rFonts w:ascii="Courier New" w:hAnsi="Courier New" w:cs="Courier New"/>
          <w:sz w:val="28"/>
          <w:szCs w:val="28"/>
        </w:rPr>
        <w:t xml:space="preserve"> </w:t>
      </w:r>
      <w:r w:rsidRPr="00E64A21">
        <w:rPr>
          <w:rFonts w:ascii="Courier New" w:hAnsi="Courier New" w:cs="Courier New"/>
          <w:i/>
          <w:sz w:val="24"/>
          <w:szCs w:val="24"/>
        </w:rPr>
        <w:t>Dieu merci</w:t>
      </w:r>
      <w:r w:rsidR="001E5C97" w:rsidRPr="00E64A21">
        <w:rPr>
          <w:rFonts w:ascii="Courier New" w:hAnsi="Courier New" w:cs="Courier New"/>
          <w:i/>
          <w:sz w:val="24"/>
          <w:szCs w:val="24"/>
        </w:rPr>
        <w:t xml:space="preserve"> </w:t>
      </w:r>
      <w:r w:rsidRPr="00E64A21">
        <w:rPr>
          <w:rFonts w:ascii="Courier New" w:hAnsi="Courier New" w:cs="Courier New"/>
          <w:i/>
          <w:sz w:val="24"/>
          <w:szCs w:val="24"/>
        </w:rPr>
        <w:t>!</w:t>
      </w:r>
      <w:r w:rsidR="00E64A21">
        <w:rPr>
          <w:rFonts w:ascii="Courier New" w:hAnsi="Courier New" w:cs="Courier New"/>
          <w:sz w:val="28"/>
          <w:szCs w:val="28"/>
        </w:rPr>
        <w:t xml:space="preserve"> -</w:t>
      </w:r>
      <w:r w:rsidRPr="00AE1A5F">
        <w:rPr>
          <w:rFonts w:ascii="Courier New" w:hAnsi="Courier New" w:cs="Courier New"/>
          <w:sz w:val="28"/>
          <w:szCs w:val="28"/>
        </w:rPr>
        <w:t xml:space="preserve"> il l'a fait toute son existence, car il ne serait jamais </w:t>
      </w:r>
      <w:r w:rsidRPr="001E5C97">
        <w:rPr>
          <w:rFonts w:ascii="Courier New" w:hAnsi="Courier New" w:cs="Courier New"/>
          <w:i/>
          <w:sz w:val="24"/>
          <w:szCs w:val="24"/>
        </w:rPr>
        <w:t>venu à bout</w:t>
      </w:r>
      <w:r w:rsidRPr="00AE1A5F">
        <w:rPr>
          <w:rFonts w:ascii="Courier New" w:hAnsi="Courier New" w:cs="Courier New"/>
          <w:sz w:val="28"/>
          <w:szCs w:val="28"/>
        </w:rPr>
        <w:t xml:space="preserve"> de ce qui lui restait à tracer dans son champ</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il nous dit que c'est une exigence narcissique. </w:t>
      </w:r>
    </w:p>
    <w:p w:rsidR="001E5C97" w:rsidRDefault="001E5C97" w:rsidP="0097343B">
      <w:pPr>
        <w:pStyle w:val="Sansinterligne"/>
        <w:rPr>
          <w:rFonts w:ascii="Courier New" w:hAnsi="Courier New" w:cs="Courier New"/>
          <w:sz w:val="28"/>
          <w:szCs w:val="28"/>
        </w:rPr>
      </w:pP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En présence de l'issue dernière de ses exigences œdipiennes, le sujet préfère, si l'on peut dire, s'abandonner toute la partie de lui-même</w:t>
      </w:r>
      <w:r w:rsidR="00E64A21">
        <w:rPr>
          <w:rFonts w:ascii="Courier New" w:hAnsi="Courier New" w:cs="Courier New"/>
          <w:sz w:val="28"/>
          <w:szCs w:val="28"/>
        </w:rPr>
        <w:t xml:space="preserve">, </w:t>
      </w:r>
      <w:r w:rsidRPr="00AE1A5F">
        <w:rPr>
          <w:rFonts w:ascii="Courier New" w:hAnsi="Courier New" w:cs="Courier New"/>
          <w:sz w:val="28"/>
          <w:szCs w:val="28"/>
        </w:rPr>
        <w:t>sujet</w:t>
      </w:r>
      <w:r w:rsidR="00E64A21">
        <w:rPr>
          <w:rFonts w:ascii="Courier New" w:hAnsi="Courier New" w:cs="Courier New"/>
          <w:sz w:val="28"/>
          <w:szCs w:val="28"/>
        </w:rPr>
        <w:t>…</w:t>
      </w:r>
      <w:r w:rsidRPr="00AE1A5F">
        <w:rPr>
          <w:rFonts w:ascii="Courier New" w:hAnsi="Courier New" w:cs="Courier New"/>
          <w:sz w:val="28"/>
          <w:szCs w:val="28"/>
        </w:rPr>
        <w:t xml:space="preserve"> </w:t>
      </w:r>
    </w:p>
    <w:p w:rsidR="00E64A21" w:rsidRDefault="0097343B" w:rsidP="00E64A21">
      <w:pPr>
        <w:pStyle w:val="Sansinterligne"/>
        <w:ind w:firstLine="708"/>
        <w:rPr>
          <w:rFonts w:ascii="Courier New" w:hAnsi="Courier New" w:cs="Courier New"/>
          <w:sz w:val="28"/>
          <w:szCs w:val="28"/>
        </w:rPr>
      </w:pPr>
      <w:r w:rsidRPr="00AE1A5F">
        <w:rPr>
          <w:rFonts w:ascii="Courier New" w:hAnsi="Courier New" w:cs="Courier New"/>
          <w:sz w:val="28"/>
          <w:szCs w:val="28"/>
        </w:rPr>
        <w:t>qui lui sera à jamais dès lors interdite</w:t>
      </w:r>
    </w:p>
    <w:p w:rsidR="00E64A21" w:rsidRDefault="00E64A21"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à savoir dans la chaîne signifiante ponctuée,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 qui fait le haut de notre graphe.</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Toute l'affaire n'est rien d'autre que l'affaire fondamentale de </w:t>
      </w:r>
      <w:r w:rsidRPr="001E5C97">
        <w:rPr>
          <w:rFonts w:ascii="Times New Roman" w:hAnsi="Times New Roman" w:cs="Times New Roman"/>
          <w:i/>
          <w:sz w:val="24"/>
          <w:szCs w:val="24"/>
        </w:rPr>
        <w:t>la relation d'amour</w:t>
      </w:r>
      <w:r w:rsidRPr="00AE1A5F">
        <w:rPr>
          <w:rFonts w:ascii="Courier New" w:hAnsi="Courier New" w:cs="Courier New"/>
          <w:sz w:val="28"/>
          <w:szCs w:val="28"/>
        </w:rPr>
        <w:t xml:space="preserve"> telle qu'elle s'est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pour lui présentée dans la dialectique parentale,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la façon dont il pouvait s'y introduire.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va laisser sombrer tout cela en raison, nous dit </w:t>
      </w:r>
      <w:r>
        <w:rPr>
          <w:rFonts w:ascii="Courier New" w:hAnsi="Courier New" w:cs="Courier New"/>
          <w:sz w:val="28"/>
          <w:szCs w:val="28"/>
        </w:rPr>
        <w:t>FREUD</w:t>
      </w:r>
      <w:r w:rsidRPr="00AE1A5F">
        <w:rPr>
          <w:rFonts w:ascii="Courier New" w:hAnsi="Courier New" w:cs="Courier New"/>
          <w:sz w:val="28"/>
          <w:szCs w:val="28"/>
        </w:rPr>
        <w:t xml:space="preserve">, de quelque chose qui a rapport à ce </w:t>
      </w:r>
      <w:r w:rsidR="001E5C97" w:rsidRPr="001E5C97">
        <w:rPr>
          <w:rFonts w:ascii="Times New Roman" w:hAnsi="Times New Roman" w:cs="Times New Roman"/>
          <w:i/>
          <w:color w:val="0000CC"/>
          <w:sz w:val="24"/>
          <w:szCs w:val="24"/>
        </w:rPr>
        <w:t>phallus</w:t>
      </w:r>
      <w:r w:rsidR="001E5C97">
        <w:rPr>
          <w:rFonts w:ascii="Courier New" w:hAnsi="Courier New" w:cs="Courier New"/>
          <w:sz w:val="28"/>
          <w:szCs w:val="28"/>
        </w:rPr>
        <w:t>…</w:t>
      </w:r>
      <w:r w:rsidRPr="00AE1A5F">
        <w:rPr>
          <w:rFonts w:ascii="Courier New" w:hAnsi="Courier New" w:cs="Courier New"/>
          <w:sz w:val="28"/>
          <w:szCs w:val="28"/>
        </w:rPr>
        <w:t xml:space="preserv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comme tel déjà si</w:t>
      </w:r>
      <w:r w:rsidR="001E5C97">
        <w:rPr>
          <w:rFonts w:ascii="Courier New" w:hAnsi="Courier New" w:cs="Courier New"/>
          <w:sz w:val="28"/>
          <w:szCs w:val="28"/>
        </w:rPr>
        <w:t xml:space="preserve"> </w:t>
      </w:r>
      <w:r w:rsidRPr="00AE1A5F">
        <w:rPr>
          <w:rFonts w:ascii="Courier New" w:hAnsi="Courier New" w:cs="Courier New"/>
          <w:sz w:val="28"/>
          <w:szCs w:val="28"/>
        </w:rPr>
        <w:t>énigmatiquement introduit là dès l'origine, et pourtant d'une façon si clai</w:t>
      </w:r>
      <w:r w:rsidR="001E5C97">
        <w:rPr>
          <w:rFonts w:ascii="Courier New" w:hAnsi="Courier New" w:cs="Courier New"/>
          <w:sz w:val="28"/>
          <w:szCs w:val="28"/>
        </w:rPr>
        <w:t>re à travers toute l'expérience</w:t>
      </w:r>
      <w:r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dans un rapport narcissique avec ce terme.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Qu'est-ce que cela peut vouloir dire pour nous, dans notre vocabulaire, pour autant que notre vocabulaire peut être quelque chose d'éclairant, de plus éclairant, quelque chose par quoi nous essayons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répondre à cette exigence que </w:t>
      </w:r>
      <w:r>
        <w:rPr>
          <w:rFonts w:ascii="Courier New" w:hAnsi="Courier New" w:cs="Courier New"/>
          <w:sz w:val="28"/>
          <w:szCs w:val="28"/>
        </w:rPr>
        <w:t>FREUD</w:t>
      </w:r>
      <w:r w:rsidR="001E5C97">
        <w:rPr>
          <w:rFonts w:ascii="Courier New" w:hAnsi="Courier New" w:cs="Courier New"/>
          <w:sz w:val="28"/>
          <w:szCs w:val="28"/>
        </w:rPr>
        <w:t xml:space="preserve"> -</w:t>
      </w:r>
      <w:r w:rsidRPr="00AE1A5F">
        <w:rPr>
          <w:rFonts w:ascii="Courier New" w:hAnsi="Courier New" w:cs="Courier New"/>
          <w:sz w:val="28"/>
          <w:szCs w:val="28"/>
        </w:rPr>
        <w:t xml:space="preserve"> disais-je à l'instant</w:t>
      </w:r>
      <w:r w:rsidR="001E5C97">
        <w:rPr>
          <w:rFonts w:ascii="Courier New" w:hAnsi="Courier New" w:cs="Courier New"/>
          <w:sz w:val="28"/>
          <w:szCs w:val="28"/>
        </w:rPr>
        <w:t xml:space="preserve"> -</w:t>
      </w:r>
      <w:r w:rsidRPr="00AE1A5F">
        <w:rPr>
          <w:rFonts w:ascii="Courier New" w:hAnsi="Courier New" w:cs="Courier New"/>
          <w:sz w:val="28"/>
          <w:szCs w:val="28"/>
        </w:rPr>
        <w:t xml:space="preserve"> doit laisser de côté parce qu'il lui faut aller au vif, au tranchant du sujet et qu'il n'a pas longtemps à s'arrêter sur les prémisses.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d'ailleurs en général comme cela que se fonde toute action, et plus encore toute action véritable, c'est-à-dire l'action qui est là notre propos,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tout au moins qui devrait l'être.</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Eh bien, </w:t>
      </w:r>
      <w:r w:rsidRPr="001E5C97">
        <w:rPr>
          <w:rFonts w:ascii="Times New Roman" w:hAnsi="Times New Roman" w:cs="Times New Roman"/>
          <w:i/>
          <w:sz w:val="24"/>
          <w:szCs w:val="24"/>
        </w:rPr>
        <w:t>traduit dans notre discours</w:t>
      </w:r>
      <w:r w:rsidRPr="00AE1A5F">
        <w:rPr>
          <w:rFonts w:ascii="Courier New" w:hAnsi="Courier New" w:cs="Courier New"/>
          <w:sz w:val="28"/>
          <w:szCs w:val="28"/>
        </w:rPr>
        <w:t>, dans nos références</w:t>
      </w:r>
      <w:r w:rsidR="00E64A21">
        <w:rPr>
          <w:rFonts w:ascii="Courier New" w:hAnsi="Courier New" w:cs="Courier New"/>
          <w:sz w:val="28"/>
          <w:szCs w:val="28"/>
        </w:rPr>
        <w:t> :</w:t>
      </w:r>
      <w:r w:rsidRPr="00AE1A5F">
        <w:rPr>
          <w:rFonts w:ascii="Courier New" w:hAnsi="Courier New" w:cs="Courier New"/>
          <w:sz w:val="28"/>
          <w:szCs w:val="28"/>
        </w:rPr>
        <w:t xml:space="preserve"> </w:t>
      </w:r>
      <w:r w:rsidR="001E5C97">
        <w:rPr>
          <w:rFonts w:ascii="Courier New" w:hAnsi="Courier New" w:cs="Courier New"/>
          <w:sz w:val="28"/>
          <w:szCs w:val="28"/>
        </w:rPr>
        <w:t>« </w:t>
      </w:r>
      <w:r w:rsidRPr="001E5C97">
        <w:rPr>
          <w:rFonts w:ascii="Times New Roman" w:hAnsi="Times New Roman" w:cs="Times New Roman"/>
          <w:i/>
          <w:sz w:val="24"/>
          <w:szCs w:val="24"/>
        </w:rPr>
        <w:t>narcissique</w:t>
      </w:r>
      <w:r w:rsidR="001E5C97">
        <w:rPr>
          <w:rFonts w:ascii="Courier New" w:hAnsi="Courier New" w:cs="Courier New"/>
          <w:sz w:val="28"/>
          <w:szCs w:val="28"/>
        </w:rPr>
        <w:t> »</w:t>
      </w:r>
      <w:r w:rsidRPr="00AE1A5F">
        <w:rPr>
          <w:rFonts w:ascii="Courier New" w:hAnsi="Courier New" w:cs="Courier New"/>
          <w:sz w:val="28"/>
          <w:szCs w:val="28"/>
        </w:rPr>
        <w:t xml:space="preserve"> implique un certain rapport avec l'</w:t>
      </w:r>
      <w:r w:rsidRPr="001E5C97">
        <w:rPr>
          <w:rFonts w:ascii="Times New Roman" w:hAnsi="Times New Roman" w:cs="Times New Roman"/>
          <w:i/>
          <w:color w:val="0000CC"/>
          <w:sz w:val="24"/>
          <w:szCs w:val="24"/>
        </w:rPr>
        <w:t>imaginaire</w:t>
      </w:r>
      <w:r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 </w:t>
      </w:r>
      <w:r w:rsidR="0097343B" w:rsidRPr="001E5C97">
        <w:rPr>
          <w:rFonts w:ascii="Times New Roman" w:hAnsi="Times New Roman" w:cs="Times New Roman"/>
          <w:i/>
          <w:sz w:val="24"/>
          <w:szCs w:val="24"/>
        </w:rPr>
        <w:t>Narcissique</w:t>
      </w:r>
      <w:r>
        <w:rPr>
          <w:rFonts w:ascii="Courier New" w:hAnsi="Courier New" w:cs="Courier New"/>
          <w:sz w:val="28"/>
          <w:szCs w:val="28"/>
        </w:rPr>
        <w:t> »</w:t>
      </w:r>
      <w:r w:rsidR="0097343B" w:rsidRPr="00AE1A5F">
        <w:rPr>
          <w:rFonts w:ascii="Courier New" w:hAnsi="Courier New" w:cs="Courier New"/>
          <w:sz w:val="28"/>
          <w:szCs w:val="28"/>
        </w:rPr>
        <w:t xml:space="preserve"> nous explique ici ceci, c'est que très exactement dans le deuil, en tant que dans ce deuil rien n'est satisfait</w:t>
      </w:r>
      <w:r>
        <w:rPr>
          <w:rFonts w:ascii="Courier New" w:hAnsi="Courier New" w:cs="Courier New"/>
          <w:sz w:val="28"/>
          <w:szCs w:val="28"/>
        </w:rPr>
        <w:t>…</w:t>
      </w:r>
      <w:r w:rsidR="0097343B" w:rsidRPr="00AE1A5F">
        <w:rPr>
          <w:rFonts w:ascii="Courier New" w:hAnsi="Courier New" w:cs="Courier New"/>
          <w:sz w:val="28"/>
          <w:szCs w:val="28"/>
        </w:rPr>
        <w:t xml:space="preserv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 xml:space="preserve">et ici rien ne peut satisfaire, puisque la perte du </w:t>
      </w:r>
      <w:r w:rsidR="001E5C97" w:rsidRPr="001E5C97">
        <w:rPr>
          <w:rFonts w:ascii="Times New Roman" w:hAnsi="Times New Roman" w:cs="Times New Roman"/>
          <w:i/>
          <w:color w:val="0000CC"/>
          <w:sz w:val="24"/>
          <w:szCs w:val="24"/>
        </w:rPr>
        <w:t>phallus</w:t>
      </w:r>
      <w:r w:rsidRPr="00AE1A5F">
        <w:rPr>
          <w:rFonts w:ascii="Courier New" w:hAnsi="Courier New" w:cs="Courier New"/>
          <w:sz w:val="28"/>
          <w:szCs w:val="28"/>
        </w:rPr>
        <w:t xml:space="preserve"> éprouvée comme telle est l'issue même </w:t>
      </w:r>
    </w:p>
    <w:p w:rsidR="001E5C97" w:rsidRDefault="0097343B" w:rsidP="001E5C97">
      <w:pPr>
        <w:pStyle w:val="Sansinterligne"/>
        <w:ind w:left="708"/>
        <w:rPr>
          <w:rFonts w:ascii="Courier New" w:hAnsi="Courier New" w:cs="Courier New"/>
          <w:sz w:val="28"/>
          <w:szCs w:val="28"/>
        </w:rPr>
      </w:pPr>
      <w:r w:rsidRPr="00AE1A5F">
        <w:rPr>
          <w:rFonts w:ascii="Courier New" w:hAnsi="Courier New" w:cs="Courier New"/>
          <w:sz w:val="28"/>
          <w:szCs w:val="28"/>
        </w:rPr>
        <w:t>du tour fait de tout le rapport du sujet à ce qui se passe au lieu de l'Autre, c'est-à-dire au champ organisé du rapport symbolique dans lequel a commencé de s'exprimer son exigence d'amour</w:t>
      </w:r>
    </w:p>
    <w:p w:rsidR="0097343B" w:rsidRPr="00AE1A5F" w:rsidRDefault="001E5C97" w:rsidP="0097343B">
      <w:pPr>
        <w:pStyle w:val="Sansinterligne"/>
        <w:rPr>
          <w:rFonts w:ascii="Courier New" w:hAnsi="Courier New" w:cs="Courier New"/>
          <w:sz w:val="28"/>
          <w:szCs w:val="28"/>
        </w:rPr>
      </w:pPr>
      <w:r>
        <w:rPr>
          <w:rFonts w:ascii="Courier New" w:hAnsi="Courier New" w:cs="Courier New"/>
          <w:sz w:val="28"/>
          <w:szCs w:val="28"/>
        </w:rPr>
        <w:t>…i</w:t>
      </w:r>
      <w:r w:rsidR="0097343B" w:rsidRPr="00AE1A5F">
        <w:rPr>
          <w:rFonts w:ascii="Courier New" w:hAnsi="Courier New" w:cs="Courier New"/>
          <w:sz w:val="28"/>
          <w:szCs w:val="28"/>
        </w:rPr>
        <w:t>l est au bout</w:t>
      </w:r>
      <w:r>
        <w:rPr>
          <w:rFonts w:ascii="Courier New" w:hAnsi="Courier New" w:cs="Courier New"/>
          <w:sz w:val="28"/>
          <w:szCs w:val="28"/>
        </w:rPr>
        <w:t>,</w:t>
      </w:r>
      <w:r w:rsidR="0097343B" w:rsidRPr="00AE1A5F">
        <w:rPr>
          <w:rFonts w:ascii="Courier New" w:hAnsi="Courier New" w:cs="Courier New"/>
          <w:sz w:val="28"/>
          <w:szCs w:val="28"/>
        </w:rPr>
        <w:t xml:space="preserve"> et </w:t>
      </w:r>
      <w:r w:rsidR="0097343B" w:rsidRPr="001E5C97">
        <w:rPr>
          <w:rFonts w:ascii="Times New Roman" w:hAnsi="Times New Roman" w:cs="Times New Roman"/>
          <w:i/>
          <w:sz w:val="24"/>
          <w:szCs w:val="24"/>
        </w:rPr>
        <w:t>sa perte</w:t>
      </w:r>
      <w:r w:rsidR="0097343B" w:rsidRPr="00AE1A5F">
        <w:rPr>
          <w:rFonts w:ascii="Courier New" w:hAnsi="Courier New" w:cs="Courier New"/>
          <w:sz w:val="28"/>
          <w:szCs w:val="28"/>
        </w:rPr>
        <w:t xml:space="preserve"> en cette affaire </w:t>
      </w:r>
      <w:r w:rsidR="0097343B" w:rsidRPr="001E5C97">
        <w:rPr>
          <w:rFonts w:ascii="Times New Roman" w:hAnsi="Times New Roman" w:cs="Times New Roman"/>
          <w:i/>
          <w:sz w:val="24"/>
          <w:szCs w:val="24"/>
        </w:rPr>
        <w:t>est radicale</w:t>
      </w:r>
      <w:r w:rsidR="0097343B"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qui se produit alors est très précisément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quelque chose dont j'ai déjà indiqué la parenté avec un mécanisme psychotique, pour autant que c'est avec sa texture imaginaire, et seulement avec elle, que le sujet peut y répondre. </w:t>
      </w:r>
    </w:p>
    <w:p w:rsidR="00E64A2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Ce que, sous une forme voilée, </w:t>
      </w:r>
      <w:r>
        <w:rPr>
          <w:rFonts w:ascii="Courier New" w:hAnsi="Courier New" w:cs="Courier New"/>
          <w:sz w:val="28"/>
          <w:szCs w:val="28"/>
        </w:rPr>
        <w:t>FREUD</w:t>
      </w:r>
      <w:r w:rsidRPr="00AE1A5F">
        <w:rPr>
          <w:rFonts w:ascii="Courier New" w:hAnsi="Courier New" w:cs="Courier New"/>
          <w:sz w:val="28"/>
          <w:szCs w:val="28"/>
        </w:rPr>
        <w:t xml:space="preserve"> nous présente comme étant le lien narcissique du sujet à la situation représentant ceci, ceci qui nous permet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à ce moment-là de l'identifier à quelque chose qui représente en lui, sur le plan imaginaire, ce manque comme tel qui met</w:t>
      </w:r>
      <w:r w:rsidR="001E5C97">
        <w:rPr>
          <w:rFonts w:ascii="Courier New" w:hAnsi="Courier New" w:cs="Courier New"/>
          <w:sz w:val="28"/>
          <w:szCs w:val="28"/>
        </w:rPr>
        <w:t>…</w:t>
      </w:r>
    </w:p>
    <w:p w:rsidR="001E5C97" w:rsidRDefault="0097343B" w:rsidP="001E5C97">
      <w:pPr>
        <w:pStyle w:val="Sansinterligne"/>
        <w:ind w:firstLine="708"/>
        <w:rPr>
          <w:rFonts w:ascii="Courier New" w:hAnsi="Courier New" w:cs="Courier New"/>
          <w:sz w:val="28"/>
          <w:szCs w:val="28"/>
        </w:rPr>
      </w:pPr>
      <w:r w:rsidRPr="00AE1A5F">
        <w:rPr>
          <w:rFonts w:ascii="Courier New" w:hAnsi="Courier New" w:cs="Courier New"/>
          <w:sz w:val="28"/>
          <w:szCs w:val="28"/>
        </w:rPr>
        <w:t>si l'on peut dire</w:t>
      </w:r>
      <w:r w:rsidR="001E5C97">
        <w:rPr>
          <w:rFonts w:ascii="Courier New" w:hAnsi="Courier New" w:cs="Courier New"/>
          <w:sz w:val="28"/>
          <w:szCs w:val="28"/>
        </w:rPr>
        <w:t> :</w:t>
      </w:r>
      <w:r w:rsidRPr="00AE1A5F">
        <w:rPr>
          <w:rFonts w:ascii="Courier New" w:hAnsi="Courier New" w:cs="Courier New"/>
          <w:sz w:val="28"/>
          <w:szCs w:val="28"/>
        </w:rPr>
        <w:t xml:space="preserve"> en néantise ou en réserve</w:t>
      </w:r>
    </w:p>
    <w:p w:rsidR="001E5C97" w:rsidRDefault="001E5C97"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en lui, tout ce qui plus tard va être le moule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d'où viendra se remodeler son </w:t>
      </w:r>
      <w:r w:rsidRPr="001E5C97">
        <w:rPr>
          <w:rFonts w:ascii="Courier New" w:hAnsi="Courier New" w:cs="Courier New"/>
          <w:i/>
          <w:sz w:val="24"/>
          <w:szCs w:val="24"/>
        </w:rPr>
        <w:t>assomption</w:t>
      </w:r>
      <w:r w:rsidRPr="00AE1A5F">
        <w:rPr>
          <w:rFonts w:ascii="Courier New" w:hAnsi="Courier New" w:cs="Courier New"/>
          <w:sz w:val="28"/>
          <w:szCs w:val="28"/>
        </w:rPr>
        <w:t xml:space="preserve"> de sa position dans la fonction génitale.</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Mais là, est-ce encore franchir trop vite ce dont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s'agit réellement ?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Est-ce à faire croire</w:t>
      </w:r>
      <w:r w:rsidR="001E5C97">
        <w:rPr>
          <w:rFonts w:ascii="Courier New" w:hAnsi="Courier New" w:cs="Courier New"/>
          <w:sz w:val="28"/>
          <w:szCs w:val="28"/>
        </w:rPr>
        <w:t xml:space="preserve"> -</w:t>
      </w:r>
      <w:r w:rsidRPr="00AE1A5F">
        <w:rPr>
          <w:rFonts w:ascii="Courier New" w:hAnsi="Courier New" w:cs="Courier New"/>
          <w:sz w:val="28"/>
          <w:szCs w:val="28"/>
        </w:rPr>
        <w:t xml:space="preserve"> comme on le croit</w:t>
      </w:r>
      <w:r w:rsidR="001E5C97">
        <w:rPr>
          <w:rFonts w:ascii="Courier New" w:hAnsi="Courier New" w:cs="Courier New"/>
          <w:sz w:val="28"/>
          <w:szCs w:val="28"/>
        </w:rPr>
        <w:t xml:space="preserve">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w:t>
      </w:r>
      <w:r w:rsidRPr="001E5C97">
        <w:rPr>
          <w:rFonts w:ascii="Times New Roman" w:hAnsi="Times New Roman" w:cs="Times New Roman"/>
          <w:i/>
          <w:sz w:val="24"/>
          <w:szCs w:val="24"/>
        </w:rPr>
        <w:t>le rapport à l'objet génital</w:t>
      </w:r>
      <w:r w:rsidRPr="00AE1A5F">
        <w:rPr>
          <w:rFonts w:ascii="Courier New" w:hAnsi="Courier New" w:cs="Courier New"/>
          <w:sz w:val="28"/>
          <w:szCs w:val="28"/>
        </w:rPr>
        <w:t xml:space="preserve"> est un rapport de </w:t>
      </w:r>
      <w:r w:rsidRPr="001E5C97">
        <w:rPr>
          <w:rFonts w:ascii="Times New Roman" w:hAnsi="Times New Roman" w:cs="Times New Roman"/>
          <w:i/>
          <w:sz w:val="24"/>
          <w:szCs w:val="24"/>
        </w:rPr>
        <w:t>positif</w:t>
      </w:r>
      <w:r w:rsidRPr="00AE1A5F">
        <w:rPr>
          <w:rFonts w:ascii="Courier New" w:hAnsi="Courier New" w:cs="Courier New"/>
          <w:sz w:val="28"/>
          <w:szCs w:val="28"/>
        </w:rPr>
        <w:t xml:space="preserve"> à </w:t>
      </w:r>
      <w:r w:rsidRPr="001E5C97">
        <w:rPr>
          <w:rFonts w:ascii="Times New Roman" w:hAnsi="Times New Roman" w:cs="Times New Roman"/>
          <w:i/>
          <w:sz w:val="24"/>
          <w:szCs w:val="24"/>
        </w:rPr>
        <w:t>négatif</w:t>
      </w:r>
      <w:r w:rsidRPr="00AE1A5F">
        <w:rPr>
          <w:rFonts w:ascii="Courier New" w:hAnsi="Courier New" w:cs="Courier New"/>
          <w:sz w:val="28"/>
          <w:szCs w:val="28"/>
        </w:rPr>
        <w:t xml:space="preserve"> ? </w:t>
      </w:r>
    </w:p>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Vous verrez, il n'en est rien, et c'est pour cela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que nos notations sont meilleures, parce qu'elles permettent d'articuler comment va se présenter réellement le problème.</w:t>
      </w:r>
    </w:p>
    <w:p w:rsidR="0097343B" w:rsidRPr="00AE1A5F" w:rsidRDefault="0097343B" w:rsidP="0097343B">
      <w:pPr>
        <w:pStyle w:val="Sansinterligne"/>
        <w:rPr>
          <w:rFonts w:ascii="Courier New" w:hAnsi="Courier New" w:cs="Courier New"/>
          <w:sz w:val="28"/>
          <w:szCs w:val="28"/>
        </w:rPr>
      </w:pPr>
    </w:p>
    <w:p w:rsidR="00906CD6" w:rsidRDefault="0097343B" w:rsidP="001E5C97">
      <w:pPr>
        <w:pStyle w:val="Sansinterligne"/>
        <w:rPr>
          <w:rFonts w:ascii="Times New Roman" w:hAnsi="Times New Roman" w:cs="Times New Roman"/>
          <w:i/>
          <w:sz w:val="24"/>
          <w:szCs w:val="24"/>
        </w:rPr>
      </w:pPr>
      <w:r w:rsidRPr="00AE1A5F">
        <w:rPr>
          <w:rFonts w:ascii="Courier New" w:hAnsi="Courier New" w:cs="Courier New"/>
          <w:sz w:val="28"/>
          <w:szCs w:val="28"/>
        </w:rPr>
        <w:t xml:space="preserve">Ce dont il s'agit en fait, c'est de quelque chose qui, pour nous, doit se connoter sous la forme suivante, pour autant qu'elle nous a fait aborder ce quelque chose que nous avons déjà approché quand nous avons distingué les fonctions </w:t>
      </w:r>
      <w:r w:rsidRPr="00906CD6">
        <w:rPr>
          <w:rFonts w:ascii="Times New Roman" w:hAnsi="Times New Roman" w:cs="Times New Roman"/>
          <w:i/>
          <w:sz w:val="24"/>
          <w:szCs w:val="24"/>
        </w:rPr>
        <w:t xml:space="preserve">de la castration, de la frustration </w:t>
      </w:r>
    </w:p>
    <w:p w:rsidR="001E5C97" w:rsidRDefault="0097343B" w:rsidP="001E5C97">
      <w:pPr>
        <w:pStyle w:val="Sansinterligne"/>
        <w:rPr>
          <w:rFonts w:ascii="Courier New" w:hAnsi="Courier New" w:cs="Courier New"/>
          <w:sz w:val="28"/>
          <w:szCs w:val="28"/>
        </w:rPr>
      </w:pPr>
      <w:r w:rsidRPr="00906CD6">
        <w:rPr>
          <w:rFonts w:ascii="Times New Roman" w:hAnsi="Times New Roman" w:cs="Times New Roman"/>
          <w:i/>
          <w:sz w:val="24"/>
          <w:szCs w:val="24"/>
        </w:rPr>
        <w:t>et de la privation</w:t>
      </w:r>
      <w:r w:rsidRPr="00AE1A5F">
        <w:rPr>
          <w:rFonts w:ascii="Courier New" w:hAnsi="Courier New" w:cs="Courier New"/>
          <w:sz w:val="28"/>
          <w:szCs w:val="28"/>
        </w:rPr>
        <w:t xml:space="preserve">. </w:t>
      </w:r>
    </w:p>
    <w:p w:rsidR="001E5C97" w:rsidRDefault="001E5C97" w:rsidP="001E5C97">
      <w:pPr>
        <w:pStyle w:val="Sansinterligne"/>
      </w:pPr>
    </w:p>
    <w:tbl>
      <w:tblPr>
        <w:tblW w:w="0" w:type="auto"/>
        <w:tblCellSpacing w:w="15" w:type="dxa"/>
        <w:tblInd w:w="927"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185"/>
        <w:gridCol w:w="3477"/>
        <w:gridCol w:w="1712"/>
      </w:tblGrid>
      <w:tr w:rsidR="001E5C97" w:rsidTr="00E53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jc w:val="center"/>
              <w:rPr>
                <w:rFonts w:ascii="Arial Unicode MS" w:eastAsia="Arial Unicode MS" w:hAnsi="Arial Unicode MS" w:cs="Arial Unicode MS"/>
                <w:b/>
                <w:bCs/>
              </w:rPr>
            </w:pPr>
            <w:r>
              <w:rPr>
                <w:b/>
                <w:bCs/>
              </w:rPr>
              <w:t>Agent</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jc w:val="center"/>
              <w:rPr>
                <w:rFonts w:ascii="Arial Unicode MS" w:eastAsia="Arial Unicode MS" w:hAnsi="Arial Unicode MS" w:cs="Arial Unicode MS"/>
                <w:b/>
                <w:bCs/>
              </w:rPr>
            </w:pPr>
            <w:r>
              <w:rPr>
                <w:b/>
                <w:bCs/>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jc w:val="center"/>
              <w:rPr>
                <w:rFonts w:ascii="Arial Unicode MS" w:eastAsia="Arial Unicode MS" w:hAnsi="Arial Unicode MS" w:cs="Arial Unicode MS"/>
                <w:b/>
                <w:bCs/>
              </w:rPr>
            </w:pPr>
            <w:r>
              <w:rPr>
                <w:b/>
                <w:bCs/>
              </w:rPr>
              <w:t>Objet</w:t>
            </w:r>
          </w:p>
        </w:tc>
      </w:tr>
      <w:tr w:rsidR="001E5C97" w:rsidTr="00E53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rPr>
                <w:rFonts w:ascii="Arial Unicode MS" w:eastAsia="Arial Unicode MS" w:hAnsi="Arial Unicode MS" w:cs="Arial Unicode MS"/>
              </w:rPr>
            </w:pPr>
            <w:r w:rsidRPr="00906CD6">
              <w:rPr>
                <w:b/>
              </w:rPr>
              <w:t>Castration</w:t>
            </w:r>
            <w:r w:rsidR="00906CD6">
              <w:rPr>
                <w:b/>
              </w:rPr>
              <w:t> :</w:t>
            </w:r>
            <w:r>
              <w:t xml:space="preserve"> </w:t>
            </w:r>
            <w:r w:rsidR="00906CD6">
              <w:t xml:space="preserve">dette </w:t>
            </w:r>
            <w:r w:rsidRPr="00906CD6">
              <w:rPr>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0B2191" w:rsidP="000B2191">
            <w:pPr>
              <w:rPr>
                <w:rFonts w:ascii="Arial Unicode MS" w:eastAsia="Arial Unicode MS" w:hAnsi="Arial Unicode MS" w:cs="Arial Unicode MS"/>
              </w:rPr>
            </w:pPr>
            <w:r w:rsidRPr="000B2191">
              <w:rPr>
                <w:i/>
                <w:color w:val="0000CC"/>
              </w:rPr>
              <w:t>Imaginaire</w:t>
            </w:r>
            <w:r>
              <w:t xml:space="preserve">  </w:t>
            </w:r>
          </w:p>
        </w:tc>
      </w:tr>
      <w:tr w:rsidR="001E5C97" w:rsidTr="00E53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rPr>
                <w:rFonts w:ascii="Arial Unicode MS" w:eastAsia="Arial Unicode MS" w:hAnsi="Arial Unicode MS" w:cs="Arial Unicode MS"/>
              </w:rPr>
            </w:pPr>
            <w:r>
              <w:t xml:space="preserve">Mère </w:t>
            </w:r>
            <w:r w:rsidRPr="00906CD6">
              <w:rPr>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rPr>
                <w:rFonts w:ascii="Arial Unicode MS" w:eastAsia="Arial Unicode MS" w:hAnsi="Arial Unicode MS" w:cs="Arial Unicode MS"/>
              </w:rPr>
            </w:pPr>
            <w:r w:rsidRPr="00906CD6">
              <w:rPr>
                <w:b/>
              </w:rPr>
              <w:t>Frustration</w:t>
            </w:r>
            <w:r w:rsidR="000B2191">
              <w:rPr>
                <w:b/>
              </w:rPr>
              <w:t xml:space="preserve"> : </w:t>
            </w:r>
            <w:r w:rsidR="000B2191" w:rsidRPr="000B2191">
              <w:t>Dam</w:t>
            </w:r>
            <w:r>
              <w:t xml:space="preserve"> </w:t>
            </w:r>
            <w:r w:rsidRPr="00906CD6">
              <w:rPr>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0B2191" w:rsidP="000B2191">
            <w:pPr>
              <w:rPr>
                <w:rFonts w:ascii="Arial Unicode MS" w:eastAsia="Arial Unicode MS" w:hAnsi="Arial Unicode MS" w:cs="Arial Unicode MS"/>
              </w:rPr>
            </w:pPr>
            <w:r w:rsidRPr="000B2191">
              <w:rPr>
                <w:i/>
                <w:color w:val="0000CC"/>
              </w:rPr>
              <w:t>réel</w:t>
            </w:r>
            <w:r>
              <w:t> </w:t>
            </w:r>
          </w:p>
        </w:tc>
      </w:tr>
      <w:tr w:rsidR="001E5C97" w:rsidTr="00E53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1E5C9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1E5C97" w:rsidP="000B2191">
            <w:pPr>
              <w:rPr>
                <w:rFonts w:ascii="Arial Unicode MS" w:eastAsia="Arial Unicode MS" w:hAnsi="Arial Unicode MS" w:cs="Arial Unicode MS"/>
              </w:rPr>
            </w:pPr>
            <w:r w:rsidRPr="00906CD6">
              <w:rPr>
                <w:b/>
              </w:rPr>
              <w:t>Privation</w:t>
            </w:r>
            <w:r w:rsidR="000B2191">
              <w:rPr>
                <w:b/>
              </w:rPr>
              <w:t xml:space="preserve"> : </w:t>
            </w:r>
            <w:r w:rsidR="000B2191" w:rsidRPr="000B2191">
              <w:t>trou</w:t>
            </w:r>
            <w:r>
              <w:t xml:space="preserve"> </w:t>
            </w:r>
            <w:r w:rsidRPr="00906CD6">
              <w:rPr>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1E5C97" w:rsidRDefault="000B2191" w:rsidP="000B2191">
            <w:pPr>
              <w:rPr>
                <w:rFonts w:ascii="Arial Unicode MS" w:eastAsia="Arial Unicode MS" w:hAnsi="Arial Unicode MS" w:cs="Arial Unicode MS"/>
              </w:rPr>
            </w:pPr>
            <w:r w:rsidRPr="000B2191">
              <w:rPr>
                <w:i/>
                <w:color w:val="0000CC"/>
              </w:rPr>
              <w:t>symbolique</w:t>
            </w:r>
            <w:r>
              <w:t> </w:t>
            </w:r>
          </w:p>
        </w:tc>
      </w:tr>
    </w:tbl>
    <w:p w:rsidR="001E5C97" w:rsidRDefault="001E5C97"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Si vous vous souvenez, alors je vous ai écrit</w:t>
      </w:r>
      <w:r w:rsidR="001E5C97">
        <w:rPr>
          <w:rFonts w:ascii="Courier New" w:hAnsi="Courier New" w:cs="Courier New"/>
          <w:sz w:val="28"/>
          <w:szCs w:val="28"/>
        </w:rPr>
        <w:t xml:space="preserve"> </w:t>
      </w:r>
      <w:r w:rsidRPr="00AE1A5F">
        <w:rPr>
          <w:rFonts w:ascii="Courier New" w:hAnsi="Courier New" w:cs="Courier New"/>
          <w:sz w:val="28"/>
          <w:szCs w:val="28"/>
        </w:rPr>
        <w:t xml:space="preserve">: </w:t>
      </w:r>
    </w:p>
    <w:p w:rsidR="001E5C97" w:rsidRDefault="001E5C97" w:rsidP="0097343B">
      <w:pPr>
        <w:pStyle w:val="Sansinterligne"/>
        <w:rPr>
          <w:rFonts w:ascii="Courier New" w:hAnsi="Courier New" w:cs="Courier New"/>
          <w:sz w:val="28"/>
          <w:szCs w:val="28"/>
        </w:rPr>
      </w:pPr>
    </w:p>
    <w:p w:rsidR="001E5C97" w:rsidRDefault="0097343B" w:rsidP="002D76E9">
      <w:pPr>
        <w:pStyle w:val="Sansinterligne"/>
        <w:numPr>
          <w:ilvl w:val="0"/>
          <w:numId w:val="6"/>
        </w:numPr>
        <w:rPr>
          <w:rFonts w:ascii="Courier New" w:hAnsi="Courier New" w:cs="Courier New"/>
          <w:sz w:val="28"/>
          <w:szCs w:val="28"/>
        </w:rPr>
      </w:pPr>
      <w:r w:rsidRPr="001E5C97">
        <w:rPr>
          <w:rFonts w:ascii="Times New Roman" w:hAnsi="Times New Roman" w:cs="Times New Roman"/>
          <w:i/>
          <w:sz w:val="24"/>
          <w:szCs w:val="24"/>
        </w:rPr>
        <w:t>castration</w:t>
      </w:r>
      <w:r w:rsidRPr="00AE1A5F">
        <w:rPr>
          <w:rFonts w:ascii="Courier New" w:hAnsi="Courier New" w:cs="Courier New"/>
          <w:sz w:val="28"/>
          <w:szCs w:val="28"/>
        </w:rPr>
        <w:t xml:space="preserve">, action </w:t>
      </w:r>
      <w:r w:rsidRPr="001E5C97">
        <w:rPr>
          <w:rFonts w:ascii="Times New Roman" w:hAnsi="Times New Roman" w:cs="Times New Roman"/>
          <w:i/>
          <w:color w:val="0000CC"/>
          <w:sz w:val="24"/>
          <w:szCs w:val="24"/>
        </w:rPr>
        <w:t>symbolique</w:t>
      </w:r>
      <w:r w:rsidRPr="00AE1A5F">
        <w:rPr>
          <w:rFonts w:ascii="Courier New" w:hAnsi="Courier New" w:cs="Courier New"/>
          <w:sz w:val="28"/>
          <w:szCs w:val="28"/>
        </w:rPr>
        <w:t xml:space="preserve">, </w:t>
      </w:r>
    </w:p>
    <w:p w:rsidR="001E5C97" w:rsidRDefault="0097343B" w:rsidP="002D76E9">
      <w:pPr>
        <w:pStyle w:val="Sansinterligne"/>
        <w:numPr>
          <w:ilvl w:val="0"/>
          <w:numId w:val="6"/>
        </w:numPr>
        <w:rPr>
          <w:rFonts w:ascii="Courier New" w:hAnsi="Courier New" w:cs="Courier New"/>
          <w:sz w:val="28"/>
          <w:szCs w:val="28"/>
        </w:rPr>
      </w:pPr>
      <w:r w:rsidRPr="001E5C97">
        <w:rPr>
          <w:rFonts w:ascii="Times New Roman" w:hAnsi="Times New Roman" w:cs="Times New Roman"/>
          <w:i/>
          <w:sz w:val="24"/>
          <w:szCs w:val="24"/>
        </w:rPr>
        <w:t>frustration</w:t>
      </w:r>
      <w:r w:rsidRPr="00AE1A5F">
        <w:rPr>
          <w:rFonts w:ascii="Courier New" w:hAnsi="Courier New" w:cs="Courier New"/>
          <w:sz w:val="28"/>
          <w:szCs w:val="28"/>
        </w:rPr>
        <w:t xml:space="preserve"> terme </w:t>
      </w:r>
      <w:r w:rsidRPr="001E5C97">
        <w:rPr>
          <w:rFonts w:ascii="Times New Roman" w:hAnsi="Times New Roman" w:cs="Times New Roman"/>
          <w:i/>
          <w:color w:val="0000CC"/>
          <w:sz w:val="24"/>
          <w:szCs w:val="24"/>
        </w:rPr>
        <w:t>imaginaire</w:t>
      </w:r>
      <w:r w:rsidRPr="00AE1A5F">
        <w:rPr>
          <w:rFonts w:ascii="Courier New" w:hAnsi="Courier New" w:cs="Courier New"/>
          <w:sz w:val="28"/>
          <w:szCs w:val="28"/>
        </w:rPr>
        <w:t xml:space="preserve">, </w:t>
      </w:r>
    </w:p>
    <w:p w:rsidR="001E5C97"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lastRenderedPageBreak/>
        <w:t xml:space="preserve">et </w:t>
      </w:r>
      <w:r w:rsidRPr="001E5C97">
        <w:rPr>
          <w:rFonts w:ascii="Times New Roman" w:hAnsi="Times New Roman" w:cs="Times New Roman"/>
          <w:i/>
          <w:sz w:val="24"/>
          <w:szCs w:val="24"/>
        </w:rPr>
        <w:t>privation</w:t>
      </w:r>
      <w:r w:rsidRPr="00AE1A5F">
        <w:rPr>
          <w:rFonts w:ascii="Courier New" w:hAnsi="Courier New" w:cs="Courier New"/>
          <w:sz w:val="28"/>
          <w:szCs w:val="28"/>
        </w:rPr>
        <w:t xml:space="preserve"> terme </w:t>
      </w:r>
      <w:r w:rsidRPr="001E5C97">
        <w:rPr>
          <w:rFonts w:ascii="Times New Roman" w:hAnsi="Times New Roman" w:cs="Times New Roman"/>
          <w:i/>
          <w:color w:val="0000CC"/>
          <w:sz w:val="24"/>
          <w:szCs w:val="24"/>
        </w:rPr>
        <w:t>réel</w:t>
      </w:r>
      <w:r w:rsidRPr="00AE1A5F">
        <w:rPr>
          <w:rFonts w:ascii="Courier New" w:hAnsi="Courier New" w:cs="Courier New"/>
          <w:sz w:val="28"/>
          <w:szCs w:val="28"/>
        </w:rPr>
        <w:t xml:space="preserve">. </w:t>
      </w:r>
    </w:p>
    <w:p w:rsidR="001E5C97" w:rsidRDefault="0097343B" w:rsidP="001E5C97">
      <w:pPr>
        <w:pStyle w:val="Sansinterligne"/>
        <w:ind w:left="360"/>
        <w:rPr>
          <w:rFonts w:ascii="Courier New" w:hAnsi="Courier New" w:cs="Courier New"/>
          <w:sz w:val="28"/>
          <w:szCs w:val="28"/>
        </w:rPr>
      </w:pPr>
      <w:r w:rsidRPr="00AE1A5F">
        <w:rPr>
          <w:rFonts w:ascii="Courier New" w:hAnsi="Courier New" w:cs="Courier New"/>
          <w:sz w:val="28"/>
          <w:szCs w:val="28"/>
        </w:rPr>
        <w:t xml:space="preserve">je vous ai donné les connotations de leurs relations aux objets. je vous ai dit que la castration se rapportait à l'objet phallique imaginaire, et je vous ai écrit que la frustration, imaginaire dans sa nature, se rapportait toujours à un bien et à un terme réel, et que la privation, réelle, se rapportait à un terme symbolique. </w:t>
      </w:r>
    </w:p>
    <w:p w:rsidR="001E5C97" w:rsidRDefault="001E5C97" w:rsidP="001E5C97">
      <w:pPr>
        <w:pStyle w:val="Sansinterligne"/>
        <w:ind w:left="360"/>
        <w:rPr>
          <w:rFonts w:ascii="Courier New" w:hAnsi="Courier New" w:cs="Courier New"/>
          <w:sz w:val="28"/>
          <w:szCs w:val="28"/>
        </w:rPr>
      </w:pPr>
    </w:p>
    <w:p w:rsidR="001E5C97" w:rsidRDefault="0097343B" w:rsidP="001E5C97">
      <w:pPr>
        <w:pStyle w:val="Sansinterligne"/>
        <w:ind w:left="360"/>
        <w:rPr>
          <w:rFonts w:ascii="Courier New" w:hAnsi="Courier New" w:cs="Courier New"/>
          <w:sz w:val="28"/>
          <w:szCs w:val="28"/>
        </w:rPr>
      </w:pPr>
      <w:r w:rsidRPr="00AE1A5F">
        <w:rPr>
          <w:rFonts w:ascii="Courier New" w:hAnsi="Courier New" w:cs="Courier New"/>
          <w:sz w:val="28"/>
          <w:szCs w:val="28"/>
        </w:rPr>
        <w:t>Il n'y a</w:t>
      </w:r>
      <w:r w:rsidR="001E5C97">
        <w:rPr>
          <w:rFonts w:ascii="Courier New" w:hAnsi="Courier New" w:cs="Courier New"/>
          <w:sz w:val="28"/>
          <w:szCs w:val="28"/>
        </w:rPr>
        <w:t>…</w:t>
      </w:r>
    </w:p>
    <w:p w:rsidR="001E5C97" w:rsidRDefault="0097343B" w:rsidP="001E5C97">
      <w:pPr>
        <w:pStyle w:val="Sansinterligne"/>
        <w:ind w:left="360" w:firstLine="348"/>
        <w:rPr>
          <w:rFonts w:ascii="Courier New" w:hAnsi="Courier New" w:cs="Courier New"/>
          <w:sz w:val="28"/>
          <w:szCs w:val="28"/>
        </w:rPr>
      </w:pPr>
      <w:r w:rsidRPr="00AE1A5F">
        <w:rPr>
          <w:rFonts w:ascii="Courier New" w:hAnsi="Courier New" w:cs="Courier New"/>
          <w:sz w:val="28"/>
          <w:szCs w:val="28"/>
        </w:rPr>
        <w:t>ajoutais-je à ce moment-là</w:t>
      </w:r>
    </w:p>
    <w:p w:rsidR="001E5C97" w:rsidRDefault="001E5C97" w:rsidP="001E5C97">
      <w:pPr>
        <w:pStyle w:val="Sansinterligne"/>
        <w:ind w:left="360"/>
        <w:rPr>
          <w:rFonts w:ascii="Courier New" w:hAnsi="Courier New" w:cs="Courier New"/>
          <w:sz w:val="28"/>
          <w:szCs w:val="28"/>
        </w:rPr>
      </w:pPr>
      <w:r>
        <w:rPr>
          <w:rFonts w:ascii="Courier New" w:hAnsi="Courier New" w:cs="Courier New"/>
          <w:sz w:val="28"/>
          <w:szCs w:val="28"/>
        </w:rPr>
        <w:t>…</w:t>
      </w:r>
      <w:r w:rsidR="000B2191" w:rsidRPr="000B2191">
        <w:rPr>
          <w:rFonts w:ascii="Courier New" w:hAnsi="Courier New" w:cs="Courier New"/>
          <w:sz w:val="28"/>
          <w:szCs w:val="28"/>
        </w:rPr>
        <w:t xml:space="preserve"> </w:t>
      </w:r>
      <w:r w:rsidR="000B2191" w:rsidRPr="000B2191">
        <w:rPr>
          <w:rFonts w:ascii="Times New Roman" w:hAnsi="Times New Roman" w:cs="Times New Roman"/>
          <w:i/>
          <w:color w:val="0000CC"/>
          <w:sz w:val="24"/>
          <w:szCs w:val="24"/>
        </w:rPr>
        <w:t>dans le réel</w:t>
      </w:r>
      <w:r w:rsidR="000B2191" w:rsidRPr="00AE1A5F">
        <w:rPr>
          <w:rFonts w:ascii="Courier New" w:hAnsi="Courier New" w:cs="Courier New"/>
          <w:sz w:val="28"/>
          <w:szCs w:val="28"/>
        </w:rPr>
        <w:t xml:space="preserve"> </w:t>
      </w:r>
      <w:r w:rsidR="0097343B" w:rsidRPr="00AE1A5F">
        <w:rPr>
          <w:rFonts w:ascii="Courier New" w:hAnsi="Courier New" w:cs="Courier New"/>
          <w:sz w:val="28"/>
          <w:szCs w:val="28"/>
        </w:rPr>
        <w:t xml:space="preserve">aucune espèce de phase ou de fissure. </w:t>
      </w:r>
    </w:p>
    <w:p w:rsidR="001E5C97" w:rsidRDefault="0097343B" w:rsidP="001E5C97">
      <w:pPr>
        <w:pStyle w:val="Sansinterligne"/>
        <w:ind w:left="360"/>
        <w:rPr>
          <w:rFonts w:ascii="Courier New" w:hAnsi="Courier New" w:cs="Courier New"/>
          <w:sz w:val="28"/>
          <w:szCs w:val="28"/>
        </w:rPr>
      </w:pPr>
      <w:r w:rsidRPr="00AE1A5F">
        <w:rPr>
          <w:rFonts w:ascii="Courier New" w:hAnsi="Courier New" w:cs="Courier New"/>
          <w:sz w:val="28"/>
          <w:szCs w:val="28"/>
        </w:rPr>
        <w:t xml:space="preserve">Tout manque est manque à sa place, </w:t>
      </w:r>
    </w:p>
    <w:p w:rsidR="0097343B" w:rsidRPr="00AE1A5F" w:rsidRDefault="0097343B" w:rsidP="001E5C97">
      <w:pPr>
        <w:pStyle w:val="Sansinterligne"/>
        <w:ind w:left="360"/>
        <w:rPr>
          <w:rFonts w:ascii="Courier New" w:hAnsi="Courier New" w:cs="Courier New"/>
          <w:sz w:val="28"/>
          <w:szCs w:val="28"/>
        </w:rPr>
      </w:pPr>
      <w:r w:rsidRPr="00AE1A5F">
        <w:rPr>
          <w:rFonts w:ascii="Courier New" w:hAnsi="Courier New" w:cs="Courier New"/>
          <w:sz w:val="28"/>
          <w:szCs w:val="28"/>
        </w:rPr>
        <w:t xml:space="preserve">mais </w:t>
      </w:r>
      <w:r w:rsidR="001E5C97">
        <w:rPr>
          <w:rFonts w:ascii="Courier New" w:hAnsi="Courier New" w:cs="Courier New"/>
          <w:sz w:val="28"/>
          <w:szCs w:val="28"/>
        </w:rPr>
        <w:t>« </w:t>
      </w:r>
      <w:r w:rsidRPr="001E5C97">
        <w:rPr>
          <w:rFonts w:ascii="Times New Roman" w:hAnsi="Times New Roman" w:cs="Times New Roman"/>
          <w:i/>
          <w:sz w:val="24"/>
          <w:szCs w:val="24"/>
        </w:rPr>
        <w:t>manque à sa place</w:t>
      </w:r>
      <w:r w:rsidR="001E5C97">
        <w:rPr>
          <w:rFonts w:ascii="Courier New" w:hAnsi="Courier New" w:cs="Courier New"/>
          <w:sz w:val="28"/>
          <w:szCs w:val="28"/>
        </w:rPr>
        <w:t> »</w:t>
      </w:r>
      <w:r w:rsidRPr="00AE1A5F">
        <w:rPr>
          <w:rFonts w:ascii="Courier New" w:hAnsi="Courier New" w:cs="Courier New"/>
          <w:sz w:val="28"/>
          <w:szCs w:val="28"/>
        </w:rPr>
        <w:t xml:space="preserve"> e</w:t>
      </w:r>
      <w:r w:rsidR="001E5C97">
        <w:rPr>
          <w:rFonts w:ascii="Courier New" w:hAnsi="Courier New" w:cs="Courier New"/>
          <w:sz w:val="28"/>
          <w:szCs w:val="28"/>
        </w:rPr>
        <w:t>s</w:t>
      </w:r>
      <w:r w:rsidRPr="00AE1A5F">
        <w:rPr>
          <w:rFonts w:ascii="Courier New" w:hAnsi="Courier New" w:cs="Courier New"/>
          <w:sz w:val="28"/>
          <w:szCs w:val="28"/>
        </w:rPr>
        <w:t xml:space="preserve">t </w:t>
      </w:r>
      <w:r w:rsidR="001E5C97">
        <w:rPr>
          <w:rFonts w:ascii="Courier New" w:hAnsi="Courier New" w:cs="Courier New"/>
          <w:sz w:val="28"/>
          <w:szCs w:val="28"/>
        </w:rPr>
        <w:t>« </w:t>
      </w:r>
      <w:r w:rsidRPr="001E5C97">
        <w:rPr>
          <w:rFonts w:ascii="Times New Roman" w:hAnsi="Times New Roman" w:cs="Times New Roman"/>
          <w:i/>
          <w:sz w:val="24"/>
          <w:szCs w:val="24"/>
        </w:rPr>
        <w:t>manque symbolique</w:t>
      </w:r>
      <w:r w:rsidR="001E5C97">
        <w:rPr>
          <w:rFonts w:ascii="Courier New" w:hAnsi="Courier New" w:cs="Courier New"/>
          <w:sz w:val="28"/>
          <w:szCs w:val="28"/>
        </w:rPr>
        <w:t> »</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ici une colonne qui est celle de l'agent,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ces actions avec leur terme objectal qui est quelque chose que j'ai touché à ce moment-là en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seul point, au niveau de l'agent de </w:t>
      </w:r>
      <w:r w:rsidRPr="000B2191">
        <w:rPr>
          <w:rFonts w:ascii="Times New Roman" w:hAnsi="Times New Roman" w:cs="Times New Roman"/>
          <w:i/>
          <w:sz w:val="24"/>
          <w:szCs w:val="24"/>
        </w:rPr>
        <w:t>la frustration</w:t>
      </w:r>
      <w:r w:rsidRPr="00AE1A5F">
        <w:rPr>
          <w:rFonts w:ascii="Courier New" w:hAnsi="Courier New" w:cs="Courier New"/>
          <w:sz w:val="28"/>
          <w:szCs w:val="28"/>
        </w:rPr>
        <w:t xml:space="preserve">, la mère, et pour vous montrer que c'est pour autant que la mère comme telle est lieu de la demande d'amour, était d'abord symbolisée dans le double registre de la présence et de l'absence, qu'elle se trouvait être en position de donner le départ génétique de la dialectique, pour autant que, mère réelle, elle fait tourner ce dont le sujet est privé réellement,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sein par exemple, en symbole de son amour.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j'en suis resté là.</w:t>
      </w:r>
    </w:p>
    <w:p w:rsidR="0097343B" w:rsidRPr="00AE1A5F" w:rsidRDefault="0097343B" w:rsidP="0097343B">
      <w:pPr>
        <w:pStyle w:val="Sansinterligne"/>
        <w:rPr>
          <w:rFonts w:ascii="Courier New" w:hAnsi="Courier New" w:cs="Courier New"/>
          <w:sz w:val="28"/>
          <w:szCs w:val="28"/>
        </w:rPr>
      </w:pP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Vous pourrez voir que sont restées libres ici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les cases qui correspondent au terme </w:t>
      </w:r>
      <w:r w:rsidR="001E5C97">
        <w:rPr>
          <w:rFonts w:ascii="Courier New" w:hAnsi="Courier New" w:cs="Courier New"/>
          <w:sz w:val="28"/>
          <w:szCs w:val="28"/>
        </w:rPr>
        <w:t>« </w:t>
      </w:r>
      <w:r w:rsidRPr="001E5C97">
        <w:rPr>
          <w:rFonts w:ascii="Times New Roman" w:hAnsi="Times New Roman" w:cs="Times New Roman"/>
          <w:i/>
          <w:sz w:val="24"/>
          <w:szCs w:val="24"/>
        </w:rPr>
        <w:t>agent</w:t>
      </w:r>
      <w:r w:rsidR="001E5C97">
        <w:rPr>
          <w:rFonts w:ascii="Courier New" w:hAnsi="Courier New" w:cs="Courier New"/>
          <w:sz w:val="28"/>
          <w:szCs w:val="28"/>
        </w:rPr>
        <w:t> »</w:t>
      </w:r>
      <w:r w:rsidRPr="00AE1A5F">
        <w:rPr>
          <w:rFonts w:ascii="Courier New" w:hAnsi="Courier New" w:cs="Courier New"/>
          <w:sz w:val="28"/>
          <w:szCs w:val="28"/>
        </w:rPr>
        <w:t xml:space="preserve"> dans </w:t>
      </w:r>
    </w:p>
    <w:p w:rsidR="001E5C97"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les deux autres relations</w:t>
      </w:r>
      <w:r w:rsidR="001E5C97">
        <w:rPr>
          <w:rFonts w:ascii="Courier New" w:hAnsi="Courier New" w:cs="Courier New"/>
          <w:sz w:val="28"/>
          <w:szCs w:val="28"/>
        </w:rPr>
        <w:t>.</w:t>
      </w:r>
      <w:r w:rsidRPr="00AE1A5F">
        <w:rPr>
          <w:rFonts w:ascii="Courier New" w:hAnsi="Courier New" w:cs="Courier New"/>
          <w:sz w:val="28"/>
          <w:szCs w:val="28"/>
        </w:rPr>
        <w:t xml:space="preserve"> </w:t>
      </w:r>
    </w:p>
    <w:p w:rsidR="0097343B" w:rsidRPr="00AE1A5F" w:rsidRDefault="001E5C97" w:rsidP="0097343B">
      <w:pPr>
        <w:pStyle w:val="Sansinterligne"/>
        <w:rPr>
          <w:rFonts w:ascii="Courier New" w:hAnsi="Courier New" w:cs="Courier New"/>
          <w:sz w:val="28"/>
          <w:szCs w:val="28"/>
        </w:rPr>
      </w:pPr>
      <w:r>
        <w:rPr>
          <w:rFonts w:ascii="Courier New" w:hAnsi="Courier New" w:cs="Courier New"/>
          <w:sz w:val="28"/>
          <w:szCs w:val="28"/>
        </w:rPr>
        <w:t>C</w:t>
      </w:r>
      <w:r w:rsidR="0097343B" w:rsidRPr="00AE1A5F">
        <w:rPr>
          <w:rFonts w:ascii="Courier New" w:hAnsi="Courier New" w:cs="Courier New"/>
          <w:sz w:val="28"/>
          <w:szCs w:val="28"/>
        </w:rPr>
        <w:t>'est maintenant en effet, et seulement maintenant que nous pouvons ici inscrire ce dont il s'agit.</w:t>
      </w:r>
    </w:p>
    <w:p w:rsidR="0097343B" w:rsidRPr="00AE1A5F" w:rsidRDefault="0097343B" w:rsidP="0097343B">
      <w:pPr>
        <w:pStyle w:val="Sansinterligne"/>
        <w:rPr>
          <w:rFonts w:ascii="Courier New" w:hAnsi="Courier New" w:cs="Courier New"/>
          <w:sz w:val="28"/>
          <w:szCs w:val="28"/>
        </w:rPr>
      </w:pPr>
    </w:p>
    <w:p w:rsidR="00E53859" w:rsidRDefault="0097343B" w:rsidP="00E53859">
      <w:pPr>
        <w:pStyle w:val="Sansinterligne"/>
        <w:rPr>
          <w:rFonts w:ascii="Courier New" w:hAnsi="Courier New" w:cs="Courier New"/>
          <w:sz w:val="28"/>
          <w:szCs w:val="28"/>
        </w:rPr>
      </w:pPr>
      <w:r w:rsidRPr="00AE1A5F">
        <w:rPr>
          <w:rFonts w:ascii="Courier New" w:hAnsi="Courier New" w:cs="Courier New"/>
          <w:sz w:val="28"/>
          <w:szCs w:val="28"/>
        </w:rPr>
        <w:t xml:space="preserve">Le terme </w:t>
      </w:r>
      <w:r w:rsidR="001E5C97">
        <w:rPr>
          <w:rFonts w:ascii="Courier New" w:hAnsi="Courier New" w:cs="Courier New"/>
          <w:sz w:val="28"/>
          <w:szCs w:val="28"/>
        </w:rPr>
        <w:t>« </w:t>
      </w:r>
      <w:r w:rsidR="001E5C97" w:rsidRPr="001E5C97">
        <w:rPr>
          <w:rFonts w:ascii="Times New Roman" w:hAnsi="Times New Roman" w:cs="Times New Roman"/>
          <w:i/>
          <w:sz w:val="24"/>
          <w:szCs w:val="24"/>
        </w:rPr>
        <w:t>agent</w:t>
      </w:r>
      <w:r w:rsidR="001E5C97">
        <w:rPr>
          <w:rFonts w:ascii="Courier New" w:hAnsi="Courier New" w:cs="Courier New"/>
          <w:sz w:val="28"/>
          <w:szCs w:val="28"/>
        </w:rPr>
        <w:t> »</w:t>
      </w:r>
      <w:r w:rsidRPr="00AE1A5F">
        <w:rPr>
          <w:rFonts w:ascii="Courier New" w:hAnsi="Courier New" w:cs="Courier New"/>
          <w:sz w:val="28"/>
          <w:szCs w:val="28"/>
        </w:rPr>
        <w:t xml:space="preserve"> est quelque chose qui, quant à sa place, se rapporte au sujet. Ce sujet, nous ne pouvions pas à ce moment-là en articuler nettement les différents étages. C'est maintenant que nous pouvons le faire, et maintenant que nous pouvons inscrire au niveau où nous avons placé le lieu effectif de la mère, le terme où tout ce qui se passe de son fait prend sa valeur, c'est-à-dire le </w:t>
      </w:r>
      <w:r w:rsidRPr="000B2191">
        <w:rPr>
          <w:rFonts w:ascii="Times New Roman" w:hAnsi="Times New Roman" w:cs="Times New Roman"/>
          <w:color w:val="0000CC"/>
          <w:sz w:val="28"/>
          <w:szCs w:val="28"/>
        </w:rPr>
        <w:t>A</w:t>
      </w:r>
      <w:r w:rsidRPr="00AE1A5F">
        <w:rPr>
          <w:rFonts w:ascii="Courier New" w:hAnsi="Courier New" w:cs="Courier New"/>
          <w:sz w:val="28"/>
          <w:szCs w:val="28"/>
        </w:rPr>
        <w:t xml:space="preserve"> de l'Autre en tant que c'est là que s'articule </w:t>
      </w:r>
      <w:r w:rsidRPr="000B2191">
        <w:rPr>
          <w:rFonts w:ascii="Times New Roman" w:hAnsi="Times New Roman" w:cs="Times New Roman"/>
          <w:i/>
          <w:color w:val="0000CC"/>
          <w:sz w:val="24"/>
          <w:szCs w:val="24"/>
        </w:rPr>
        <w:t>la demande</w:t>
      </w:r>
      <w:r w:rsidRPr="00AE1A5F">
        <w:rPr>
          <w:rFonts w:ascii="Courier New" w:hAnsi="Courier New" w:cs="Courier New"/>
          <w:sz w:val="28"/>
          <w:szCs w:val="28"/>
        </w:rPr>
        <w:t>.</w:t>
      </w:r>
      <w:r w:rsidR="000B2191">
        <w:rPr>
          <w:rFonts w:ascii="Courier New" w:hAnsi="Courier New" w:cs="Courier New"/>
          <w:sz w:val="28"/>
          <w:szCs w:val="28"/>
        </w:rPr>
        <w:t xml:space="preserve"> </w:t>
      </w:r>
    </w:p>
    <w:tbl>
      <w:tblPr>
        <w:tblW w:w="0" w:type="auto"/>
        <w:tblCellSpacing w:w="15" w:type="dxa"/>
        <w:tblInd w:w="927"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185"/>
        <w:gridCol w:w="3477"/>
        <w:gridCol w:w="2539"/>
      </w:tblGrid>
      <w:tr w:rsidR="000B2191" w:rsidTr="00833E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jc w:val="center"/>
              <w:rPr>
                <w:rFonts w:ascii="Arial Unicode MS" w:eastAsia="Arial Unicode MS" w:hAnsi="Arial Unicode MS" w:cs="Arial Unicode MS"/>
                <w:b/>
                <w:bCs/>
              </w:rPr>
            </w:pPr>
            <w:r>
              <w:rPr>
                <w:b/>
                <w:bCs/>
              </w:rPr>
              <w:lastRenderedPageBreak/>
              <w:t>Agent</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jc w:val="center"/>
              <w:rPr>
                <w:rFonts w:ascii="Arial Unicode MS" w:eastAsia="Arial Unicode MS" w:hAnsi="Arial Unicode MS" w:cs="Arial Unicode MS"/>
                <w:b/>
                <w:bCs/>
              </w:rPr>
            </w:pPr>
            <w:r>
              <w:rPr>
                <w:b/>
                <w:bCs/>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jc w:val="center"/>
              <w:rPr>
                <w:rFonts w:ascii="Arial Unicode MS" w:eastAsia="Arial Unicode MS" w:hAnsi="Arial Unicode MS" w:cs="Arial Unicode MS"/>
                <w:b/>
                <w:bCs/>
              </w:rPr>
            </w:pPr>
            <w:r>
              <w:rPr>
                <w:b/>
                <w:bCs/>
              </w:rPr>
              <w:t>Objet</w:t>
            </w:r>
          </w:p>
        </w:tc>
      </w:tr>
      <w:tr w:rsidR="000B2191" w:rsidTr="00833E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 xml:space="preserve">Père </w:t>
            </w:r>
            <w:r w:rsidRPr="000B2191">
              <w:rPr>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rsidRPr="00906CD6">
              <w:rPr>
                <w:b/>
              </w:rPr>
              <w:t>Castration</w:t>
            </w:r>
            <w:r>
              <w:rPr>
                <w:b/>
              </w:rPr>
              <w:t> :</w:t>
            </w:r>
            <w:r>
              <w:t xml:space="preserve"> dette </w:t>
            </w:r>
            <w:r w:rsidRPr="00906CD6">
              <w:rPr>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Phallus</w:t>
            </w:r>
            <w:r w:rsidRPr="000B2191">
              <w:rPr>
                <w:i/>
                <w:color w:val="0000CC"/>
              </w:rPr>
              <w:t xml:space="preserve"> </w:t>
            </w:r>
            <w:r>
              <w:rPr>
                <w:i/>
                <w:color w:val="0000CC"/>
              </w:rPr>
              <w:t xml:space="preserve"> </w:t>
            </w:r>
            <w:r w:rsidRPr="000B2191">
              <w:rPr>
                <w:i/>
                <w:color w:val="0000CC"/>
              </w:rPr>
              <w:t>Imaginaire</w:t>
            </w:r>
            <w:r>
              <w:t xml:space="preserve">  </w:t>
            </w:r>
          </w:p>
        </w:tc>
      </w:tr>
      <w:tr w:rsidR="000B2191" w:rsidTr="00833E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 xml:space="preserve">Mère </w:t>
            </w:r>
            <w:r w:rsidRPr="00906CD6">
              <w:rPr>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rsidRPr="00906CD6">
              <w:rPr>
                <w:b/>
              </w:rPr>
              <w:t>Frustration</w:t>
            </w:r>
            <w:r>
              <w:rPr>
                <w:b/>
              </w:rPr>
              <w:t xml:space="preserve"> : </w:t>
            </w:r>
            <w:r w:rsidRPr="000B2191">
              <w:t>Dam</w:t>
            </w:r>
            <w:r>
              <w:t xml:space="preserve"> </w:t>
            </w:r>
            <w:r w:rsidRPr="00906CD6">
              <w:rPr>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Sein</w:t>
            </w:r>
            <w:r w:rsidRPr="000B2191">
              <w:rPr>
                <w:i/>
                <w:color w:val="0000CC"/>
              </w:rPr>
              <w:t xml:space="preserve"> réel</w:t>
            </w:r>
            <w:r>
              <w:t> </w:t>
            </w:r>
          </w:p>
        </w:tc>
      </w:tr>
      <w:tr w:rsidR="000B2191" w:rsidTr="00833E4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 xml:space="preserve">Père </w:t>
            </w:r>
            <w:r w:rsidRPr="000B2191">
              <w:rPr>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rsidRPr="00906CD6">
              <w:rPr>
                <w:b/>
              </w:rPr>
              <w:t>Privation</w:t>
            </w:r>
            <w:r>
              <w:rPr>
                <w:b/>
              </w:rPr>
              <w:t xml:space="preserve"> : </w:t>
            </w:r>
            <w:r w:rsidRPr="000B2191">
              <w:t>trou</w:t>
            </w:r>
            <w:r>
              <w:t xml:space="preserve"> </w:t>
            </w:r>
            <w:r w:rsidRPr="00906CD6">
              <w:rPr>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0B2191" w:rsidRDefault="000B2191" w:rsidP="00833E45">
            <w:pPr>
              <w:rPr>
                <w:rFonts w:ascii="Arial Unicode MS" w:eastAsia="Arial Unicode MS" w:hAnsi="Arial Unicode MS" w:cs="Arial Unicode MS"/>
              </w:rPr>
            </w:pPr>
            <w:r>
              <w:t>Phallus</w:t>
            </w:r>
            <w:r w:rsidRPr="000B2191">
              <w:rPr>
                <w:i/>
                <w:color w:val="0000CC"/>
              </w:rPr>
              <w:t xml:space="preserve"> symbolique</w:t>
            </w:r>
            <w:r>
              <w:t> </w:t>
            </w:r>
          </w:p>
        </w:tc>
      </w:tr>
    </w:tbl>
    <w:p w:rsidR="000B2191" w:rsidRDefault="000B2191" w:rsidP="00E53859">
      <w:pPr>
        <w:pStyle w:val="Sansinterligne"/>
        <w:rPr>
          <w:rFonts w:ascii="Courier New" w:hAnsi="Courier New" w:cs="Courier New"/>
          <w:sz w:val="28"/>
          <w:szCs w:val="28"/>
        </w:rPr>
      </w:pP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 niveau de la castration, nous avons un sujet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en tant que réel, mais sous la forme où nous avons appris à l'articuler et à le découvrir depuis,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c'est-à-dire en tant que le sujet parlant, en tant que le sujet concret, c'est-à-dire </w:t>
      </w:r>
      <w:r w:rsidRPr="000B2191">
        <w:rPr>
          <w:rFonts w:ascii="Times New Roman" w:hAnsi="Times New Roman" w:cs="Times New Roman"/>
          <w:i/>
          <w:color w:val="0000CC"/>
          <w:sz w:val="24"/>
          <w:szCs w:val="24"/>
        </w:rPr>
        <w:t>marqué du signe de la parole</w:t>
      </w:r>
      <w:r w:rsidRPr="00AE1A5F">
        <w:rPr>
          <w:rFonts w:ascii="Courier New" w:hAnsi="Courier New" w:cs="Courier New"/>
          <w:sz w:val="28"/>
          <w:szCs w:val="28"/>
        </w:rPr>
        <w:t xml:space="preserve">. </w:t>
      </w:r>
    </w:p>
    <w:p w:rsidR="00E53859" w:rsidRDefault="00E53859"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Bien sûr</w:t>
      </w:r>
      <w:r w:rsidR="00E53859">
        <w:rPr>
          <w:rFonts w:ascii="Courier New" w:hAnsi="Courier New" w:cs="Courier New"/>
          <w:sz w:val="28"/>
          <w:szCs w:val="28"/>
        </w:rPr>
        <w:t xml:space="preserve"> </w:t>
      </w:r>
      <w:r w:rsidRPr="00AE1A5F">
        <w:rPr>
          <w:rFonts w:ascii="Courier New" w:hAnsi="Courier New" w:cs="Courier New"/>
          <w:sz w:val="28"/>
          <w:szCs w:val="28"/>
        </w:rPr>
        <w:t xml:space="preserve">! vous l'y verrez tout de suite justement. C'est ce qu'il me semble que depuis quelque temps des philosophes essaient d'articuler concernant </w:t>
      </w:r>
      <w:r w:rsidRPr="00E53859">
        <w:rPr>
          <w:rFonts w:ascii="Times New Roman" w:hAnsi="Times New Roman" w:cs="Times New Roman"/>
          <w:i/>
          <w:sz w:val="24"/>
          <w:szCs w:val="24"/>
        </w:rPr>
        <w:t>la nature singulière de l'action humaine</w:t>
      </w:r>
      <w:r w:rsidRPr="00AE1A5F">
        <w:rPr>
          <w:rFonts w:ascii="Courier New" w:hAnsi="Courier New" w:cs="Courier New"/>
          <w:sz w:val="28"/>
          <w:szCs w:val="28"/>
        </w:rPr>
        <w:t xml:space="preserve">. </w:t>
      </w:r>
    </w:p>
    <w:p w:rsidR="000B2191" w:rsidRDefault="000B2191" w:rsidP="0097343B">
      <w:pPr>
        <w:pStyle w:val="Sansinterligne"/>
        <w:rPr>
          <w:rFonts w:ascii="Courier New" w:hAnsi="Courier New" w:cs="Courier New"/>
          <w:i/>
          <w:sz w:val="24"/>
          <w:szCs w:val="24"/>
        </w:rPr>
      </w:pPr>
    </w:p>
    <w:p w:rsidR="00E53859" w:rsidRDefault="0097343B" w:rsidP="0097343B">
      <w:pPr>
        <w:pStyle w:val="Sansinterligne"/>
        <w:rPr>
          <w:rFonts w:ascii="Courier New" w:hAnsi="Courier New" w:cs="Courier New"/>
          <w:sz w:val="28"/>
          <w:szCs w:val="28"/>
        </w:rPr>
      </w:pPr>
      <w:r w:rsidRPr="00E53859">
        <w:rPr>
          <w:rFonts w:ascii="Courier New" w:hAnsi="Courier New" w:cs="Courier New"/>
          <w:i/>
          <w:sz w:val="24"/>
          <w:szCs w:val="24"/>
        </w:rPr>
        <w:t>Il n'est pas possible</w:t>
      </w:r>
      <w:r w:rsidRPr="00AE1A5F">
        <w:rPr>
          <w:rFonts w:ascii="Courier New" w:hAnsi="Courier New" w:cs="Courier New"/>
          <w:sz w:val="28"/>
          <w:szCs w:val="28"/>
        </w:rPr>
        <w:t xml:space="preserve"> d'approcher le thème de </w:t>
      </w:r>
      <w:r w:rsidRPr="00E53859">
        <w:rPr>
          <w:rFonts w:ascii="Times New Roman" w:hAnsi="Times New Roman" w:cs="Times New Roman"/>
          <w:i/>
          <w:sz w:val="24"/>
          <w:szCs w:val="24"/>
        </w:rPr>
        <w:t>l'action humaine</w:t>
      </w:r>
      <w:r w:rsidRPr="00AE1A5F">
        <w:rPr>
          <w:rFonts w:ascii="Courier New" w:hAnsi="Courier New" w:cs="Courier New"/>
          <w:sz w:val="28"/>
          <w:szCs w:val="28"/>
        </w:rPr>
        <w:t xml:space="preserve"> sans s'apercevoir que, quant à </w:t>
      </w:r>
      <w:r w:rsidRPr="000B2191">
        <w:rPr>
          <w:rFonts w:ascii="Times New Roman" w:hAnsi="Times New Roman" w:cs="Times New Roman"/>
          <w:i/>
          <w:sz w:val="24"/>
          <w:szCs w:val="24"/>
        </w:rPr>
        <w:t>l'illusion de</w:t>
      </w:r>
      <w:r w:rsidRPr="00AE1A5F">
        <w:rPr>
          <w:rFonts w:ascii="Courier New" w:hAnsi="Courier New" w:cs="Courier New"/>
          <w:sz w:val="28"/>
          <w:szCs w:val="28"/>
        </w:rPr>
        <w:t xml:space="preserve"> je ne sais quel </w:t>
      </w:r>
      <w:r w:rsidRPr="000B2191">
        <w:rPr>
          <w:rFonts w:ascii="Times New Roman" w:hAnsi="Times New Roman" w:cs="Times New Roman"/>
          <w:i/>
          <w:sz w:val="24"/>
          <w:szCs w:val="24"/>
        </w:rPr>
        <w:t>commencement absolu</w:t>
      </w:r>
      <w:r w:rsidRPr="00AE1A5F">
        <w:rPr>
          <w:rFonts w:ascii="Courier New" w:hAnsi="Courier New" w:cs="Courier New"/>
          <w:sz w:val="28"/>
          <w:szCs w:val="28"/>
        </w:rPr>
        <w:t xml:space="preserve"> qui serait le dernier terme où l'on peut pointer la </w:t>
      </w:r>
      <w:r w:rsidRPr="00E53859">
        <w:rPr>
          <w:rFonts w:ascii="Courier New" w:hAnsi="Courier New" w:cs="Courier New"/>
          <w:i/>
          <w:sz w:val="24"/>
          <w:szCs w:val="24"/>
        </w:rPr>
        <w:t>notion</w:t>
      </w:r>
      <w:r w:rsidRPr="00AE1A5F">
        <w:rPr>
          <w:rFonts w:ascii="Courier New" w:hAnsi="Courier New" w:cs="Courier New"/>
          <w:sz w:val="28"/>
          <w:szCs w:val="28"/>
        </w:rPr>
        <w:t xml:space="preserve"> d'</w:t>
      </w:r>
      <w:r w:rsidRPr="00E53859">
        <w:rPr>
          <w:rFonts w:ascii="Times New Roman" w:hAnsi="Times New Roman" w:cs="Times New Roman"/>
          <w:i/>
          <w:sz w:val="24"/>
          <w:szCs w:val="24"/>
        </w:rPr>
        <w:t>agent</w:t>
      </w:r>
      <w:r w:rsidRPr="00AE1A5F">
        <w:rPr>
          <w:rFonts w:ascii="Courier New" w:hAnsi="Courier New" w:cs="Courier New"/>
          <w:sz w:val="28"/>
          <w:szCs w:val="28"/>
        </w:rPr>
        <w:t xml:space="preserve">, </w:t>
      </w:r>
      <w:r w:rsidRPr="000B2191">
        <w:rPr>
          <w:rFonts w:ascii="Courier New" w:hAnsi="Courier New" w:cs="Courier New"/>
          <w:i/>
          <w:sz w:val="24"/>
          <w:szCs w:val="24"/>
        </w:rPr>
        <w:t>il y a quelque chose qui cloche</w:t>
      </w:r>
      <w:r w:rsidRPr="00AE1A5F">
        <w:rPr>
          <w:rFonts w:ascii="Courier New" w:hAnsi="Courier New" w:cs="Courier New"/>
          <w:sz w:val="28"/>
          <w:szCs w:val="28"/>
        </w:rPr>
        <w:t xml:space="preserve">. </w:t>
      </w:r>
    </w:p>
    <w:p w:rsidR="00E53859" w:rsidRDefault="00E53859"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quelque chose qui cloche, à travers les temps,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on a essayé de nous l'introduire sous la forme de diverses spéculations sur la liberté qui est en même temps nécessité</w:t>
      </w:r>
      <w:r w:rsidR="00E53859">
        <w:rPr>
          <w:rFonts w:ascii="Courier New" w:hAnsi="Courier New" w:cs="Courier New"/>
          <w:sz w:val="28"/>
          <w:szCs w:val="28"/>
        </w:rPr>
        <w:t xml:space="preserve"> </w:t>
      </w:r>
      <w:r w:rsidRPr="00AE1A5F">
        <w:rPr>
          <w:rFonts w:ascii="Courier New" w:hAnsi="Courier New" w:cs="Courier New"/>
          <w:sz w:val="28"/>
          <w:szCs w:val="28"/>
        </w:rPr>
        <w:t xml:space="preserve">: c'est là le dernier terme où les philosophes sont arrivés à articuler quelque chose, c'est-à-dire </w:t>
      </w:r>
      <w:r w:rsidRPr="00E53859">
        <w:rPr>
          <w:rFonts w:ascii="Times New Roman" w:hAnsi="Times New Roman" w:cs="Times New Roman"/>
          <w:i/>
          <w:sz w:val="24"/>
          <w:szCs w:val="24"/>
        </w:rPr>
        <w:t>qu'il n'y a pas d'autre action vraie que de vous mettre en quelque sorte dans le droit fil des volontés divines</w:t>
      </w:r>
      <w:r w:rsidRPr="00E53859">
        <w:rPr>
          <w:rFonts w:ascii="Courier New" w:hAnsi="Courier New" w:cs="Courier New"/>
          <w:i/>
          <w:sz w:val="24"/>
          <w:szCs w:val="24"/>
        </w:rPr>
        <w:t>.</w:t>
      </w:r>
    </w:p>
    <w:p w:rsidR="0097343B" w:rsidRPr="00AE1A5F" w:rsidRDefault="0097343B" w:rsidP="0097343B">
      <w:pPr>
        <w:pStyle w:val="Sansinterligne"/>
        <w:rPr>
          <w:rFonts w:ascii="Courier New" w:hAnsi="Courier New" w:cs="Courier New"/>
          <w:sz w:val="28"/>
          <w:szCs w:val="28"/>
        </w:rPr>
      </w:pP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nous semble qu'à tout le moins nous pouvons prétendre ici apporter quelque chose d'un registre tout à fait différent par la qualité particulière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son articulation, quand nous disons que le sujet, en tant que réel, est quelque chose qui a cette propriété d'être dans un rapport particulier avec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parole, conditionnant chez lui cette éclipse,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manque fondamental qui le structure comme tel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 niveau symbolique, dans le rapport à </w:t>
      </w:r>
      <w:r w:rsidRPr="000B2191">
        <w:rPr>
          <w:rFonts w:ascii="Times New Roman" w:hAnsi="Times New Roman" w:cs="Times New Roman"/>
          <w:i/>
          <w:sz w:val="24"/>
          <w:szCs w:val="24"/>
        </w:rPr>
        <w:t>la castration</w:t>
      </w:r>
      <w:r w:rsidRPr="00AE1A5F">
        <w:rPr>
          <w:rFonts w:ascii="Courier New" w:hAnsi="Courier New" w:cs="Courier New"/>
          <w:sz w:val="28"/>
          <w:szCs w:val="28"/>
        </w:rPr>
        <w:t xml:space="preserve">.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Il ne s'agit pas là d'un lingot d'or, d'un sésame,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 quelque chose qui nous ouvre tout, mais que cela commence d'articuler quelque chose, et quelque chose qui n'a jamais été dit, assurément peut-être cela vaut-il la peine de le souligner.</w:t>
      </w:r>
    </w:p>
    <w:p w:rsidR="0097343B" w:rsidRPr="00AE1A5F" w:rsidRDefault="0097343B"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Alors, qu'est-ce qui va apparaître ici au niveau de la privation ?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savoir de ce que devient le sujet en tant qu'il a été symboliquement castré ?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Mais il a été symboliquement castré au niveau de sa position comme sujet parlant, non point de son être, de cet être qui a à faire le deuil de ce quelque chose qu'il a à porter en sacrifice, en holocauste,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sa fonction de signifiant manquant. </w:t>
      </w:r>
    </w:p>
    <w:p w:rsidR="00E53859" w:rsidRDefault="00E53859"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Cela devient beaucoup plus clair et beaucoup plus facile à connoter à partir du moment où c'est en termes de deuil que nous posons le problème.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En termes de deuil, c'est pour autant que nous pouvons écrire sur le plan où le sujet est identique aux images biologiques qui le guident, et qui pour lui font le sillon préparé de son </w:t>
      </w:r>
      <w:r w:rsidRPr="00E53859">
        <w:rPr>
          <w:rFonts w:ascii="Times New Roman" w:hAnsi="Times New Roman" w:cs="Times New Roman"/>
          <w:i/>
          <w:sz w:val="24"/>
          <w:szCs w:val="24"/>
        </w:rPr>
        <w:t>behavior</w:t>
      </w:r>
      <w:r w:rsidRPr="00AE1A5F">
        <w:rPr>
          <w:rFonts w:ascii="Courier New" w:hAnsi="Courier New" w:cs="Courier New"/>
          <w:sz w:val="28"/>
          <w:szCs w:val="28"/>
        </w:rPr>
        <w:t>, de ce qui va l'attirer, et par toutes les voi</w:t>
      </w:r>
      <w:r>
        <w:rPr>
          <w:rFonts w:ascii="Courier New" w:hAnsi="Courier New" w:cs="Courier New"/>
          <w:sz w:val="28"/>
          <w:szCs w:val="28"/>
        </w:rPr>
        <w:t>es de la voracité et de l'accou</w:t>
      </w:r>
      <w:r w:rsidRPr="00AE1A5F">
        <w:rPr>
          <w:rFonts w:ascii="Courier New" w:hAnsi="Courier New" w:cs="Courier New"/>
          <w:sz w:val="28"/>
          <w:szCs w:val="28"/>
        </w:rPr>
        <w:t xml:space="preserve">plement, et là que quelque chose est pris, est marqué, est soustrait sur ce plan </w:t>
      </w:r>
      <w:r w:rsidRPr="00E53859">
        <w:rPr>
          <w:rFonts w:ascii="Times New Roman" w:hAnsi="Times New Roman" w:cs="Times New Roman"/>
          <w:i/>
          <w:color w:val="0000CC"/>
          <w:sz w:val="24"/>
          <w:szCs w:val="24"/>
        </w:rPr>
        <w:t>imaginaire</w:t>
      </w:r>
      <w:r w:rsidRPr="00AE1A5F">
        <w:rPr>
          <w:rFonts w:ascii="Courier New" w:hAnsi="Courier New" w:cs="Courier New"/>
          <w:sz w:val="28"/>
          <w:szCs w:val="28"/>
        </w:rPr>
        <w:t xml:space="preserve"> qui fait du sujet comme tel quelque chose de réellement </w:t>
      </w:r>
      <w:r w:rsidRPr="00E53859">
        <w:rPr>
          <w:rFonts w:ascii="Times New Roman" w:hAnsi="Times New Roman" w:cs="Times New Roman"/>
          <w:i/>
          <w:sz w:val="24"/>
          <w:szCs w:val="24"/>
        </w:rPr>
        <w:t>privé</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Cette privation que notre contemplation, notre connaissance, ne nous permet de repérer, de situer nulle part dans le réel, parce que le réel en tant que tel se définit comme toujours plein. </w:t>
      </w:r>
    </w:p>
    <w:p w:rsidR="00E53859" w:rsidRDefault="00E53859"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retrouvons ici, mais sous une autre forme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autrement accentuée cette remarque de la pensée qu'on appelle, à tort ou à raison, </w:t>
      </w:r>
      <w:r w:rsidRPr="00E53859">
        <w:rPr>
          <w:rFonts w:ascii="Times New Roman" w:hAnsi="Times New Roman" w:cs="Times New Roman"/>
          <w:i/>
          <w:sz w:val="24"/>
          <w:szCs w:val="24"/>
        </w:rPr>
        <w:t>existentialiste</w:t>
      </w:r>
      <w:r w:rsidRPr="00AE1A5F">
        <w:rPr>
          <w:rFonts w:ascii="Courier New" w:hAnsi="Courier New" w:cs="Courier New"/>
          <w:sz w:val="28"/>
          <w:szCs w:val="28"/>
        </w:rPr>
        <w:t xml:space="preserve">,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que c'est le sujet humain, vivant, qui y introduit une néantisation</w:t>
      </w:r>
      <w:r w:rsidR="00E53859">
        <w:rPr>
          <w:rFonts w:ascii="Courier New" w:hAnsi="Courier New" w:cs="Courier New"/>
          <w:sz w:val="28"/>
          <w:szCs w:val="28"/>
        </w:rPr>
        <w:t xml:space="preserve"> - </w:t>
      </w:r>
      <w:r w:rsidRPr="00AE1A5F">
        <w:rPr>
          <w:rFonts w:ascii="Courier New" w:hAnsi="Courier New" w:cs="Courier New"/>
          <w:sz w:val="28"/>
          <w:szCs w:val="28"/>
        </w:rPr>
        <w:t xml:space="preserve">qu'ils appellent comme cela, mais que nous, nous appelons autrement.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Car cela ne nous suffit pas cette </w:t>
      </w:r>
      <w:r w:rsidR="00E53859">
        <w:rPr>
          <w:rFonts w:ascii="Courier New" w:hAnsi="Courier New" w:cs="Courier New"/>
          <w:sz w:val="28"/>
          <w:szCs w:val="28"/>
        </w:rPr>
        <w:t>« </w:t>
      </w:r>
      <w:r w:rsidRPr="00E53859">
        <w:rPr>
          <w:rFonts w:ascii="Times New Roman" w:hAnsi="Times New Roman" w:cs="Times New Roman"/>
          <w:i/>
          <w:sz w:val="24"/>
          <w:szCs w:val="24"/>
        </w:rPr>
        <w:t>néantisation</w:t>
      </w:r>
      <w:r w:rsidR="00E53859">
        <w:rPr>
          <w:rFonts w:ascii="Courier New" w:hAnsi="Courier New" w:cs="Courier New"/>
          <w:sz w:val="28"/>
          <w:szCs w:val="28"/>
        </w:rPr>
        <w:t> »</w:t>
      </w:r>
      <w:r w:rsidRPr="00AE1A5F">
        <w:rPr>
          <w:rFonts w:ascii="Courier New" w:hAnsi="Courier New" w:cs="Courier New"/>
          <w:sz w:val="28"/>
          <w:szCs w:val="28"/>
        </w:rPr>
        <w:t xml:space="preserve">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dont les philosophes font leurs dimanche</w:t>
      </w:r>
      <w:r w:rsidR="00E53859">
        <w:rPr>
          <w:rFonts w:ascii="Courier New" w:hAnsi="Courier New" w:cs="Courier New"/>
          <w:sz w:val="28"/>
          <w:szCs w:val="28"/>
        </w:rPr>
        <w:t>s</w:t>
      </w:r>
      <w:r w:rsidRPr="00AE1A5F">
        <w:rPr>
          <w:rFonts w:ascii="Courier New" w:hAnsi="Courier New" w:cs="Courier New"/>
          <w:sz w:val="28"/>
          <w:szCs w:val="28"/>
        </w:rPr>
        <w:t xml:space="preserve">, </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w:t>
      </w:r>
      <w:r w:rsidR="00E53859">
        <w:rPr>
          <w:rFonts w:ascii="Courier New" w:hAnsi="Courier New" w:cs="Courier New"/>
          <w:sz w:val="28"/>
          <w:szCs w:val="28"/>
        </w:rPr>
        <w:t xml:space="preserve"> même leurs « </w:t>
      </w:r>
      <w:r w:rsidR="00E53859" w:rsidRPr="00E53859">
        <w:rPr>
          <w:rFonts w:ascii="Times New Roman" w:hAnsi="Times New Roman" w:cs="Times New Roman"/>
          <w:i/>
          <w:sz w:val="24"/>
          <w:szCs w:val="24"/>
        </w:rPr>
        <w:t>Dimanches de la vie</w:t>
      </w:r>
      <w:r w:rsidR="00E53859">
        <w:rPr>
          <w:rFonts w:ascii="Courier New" w:hAnsi="Courier New" w:cs="Courier New"/>
          <w:sz w:val="28"/>
          <w:szCs w:val="28"/>
        </w:rPr>
        <w:t xml:space="preserve"> » </w:t>
      </w:r>
      <w:r w:rsidR="00E53859" w:rsidRPr="000B2191">
        <w:rPr>
          <w:rFonts w:ascii="Garamond" w:hAnsi="Garamond" w:cs="Courier New"/>
          <w:color w:val="C00000"/>
          <w:sz w:val="18"/>
          <w:szCs w:val="18"/>
        </w:rPr>
        <w:t>[</w:t>
      </w:r>
      <w:r w:rsidR="000B2191" w:rsidRPr="000B2191">
        <w:rPr>
          <w:rFonts w:ascii="Garamond" w:hAnsi="Garamond" w:cs="Courier New"/>
          <w:color w:val="C00000"/>
          <w:sz w:val="18"/>
          <w:szCs w:val="18"/>
        </w:rPr>
        <w:t xml:space="preserve"> </w:t>
      </w:r>
      <w:r w:rsidR="00E53859" w:rsidRPr="000B2191">
        <w:rPr>
          <w:rFonts w:ascii="Garamond" w:hAnsi="Garamond" w:cs="Courier New"/>
          <w:color w:val="C00000"/>
          <w:sz w:val="18"/>
          <w:szCs w:val="18"/>
        </w:rPr>
        <w:t>Cf. note 22  du 10-12-1958</w:t>
      </w:r>
      <w:r w:rsidR="000B2191" w:rsidRPr="000B2191">
        <w:rPr>
          <w:rFonts w:ascii="Garamond" w:hAnsi="Garamond" w:cs="Courier New"/>
          <w:color w:val="C00000"/>
          <w:sz w:val="18"/>
          <w:szCs w:val="18"/>
        </w:rPr>
        <w:t xml:space="preserve"> </w:t>
      </w:r>
      <w:r w:rsidR="00E53859" w:rsidRPr="000B2191">
        <w:rPr>
          <w:rFonts w:ascii="Garamond" w:hAnsi="Garamond" w:cs="Courier New"/>
          <w:color w:val="C00000"/>
          <w:sz w:val="18"/>
          <w:szCs w:val="18"/>
        </w:rPr>
        <w:t>]</w:t>
      </w:r>
      <w:r w:rsidRPr="00AE1A5F">
        <w:rPr>
          <w:rFonts w:ascii="Courier New" w:hAnsi="Courier New" w:cs="Courier New"/>
          <w:sz w:val="28"/>
          <w:szCs w:val="28"/>
        </w:rPr>
        <w:t xml:space="preserv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Cela ne nous satisfait pas par les usages plus </w:t>
      </w:r>
      <w:r w:rsidRPr="00E53859">
        <w:rPr>
          <w:rFonts w:ascii="Times New Roman" w:hAnsi="Times New Roman" w:cs="Times New Roman"/>
          <w:i/>
          <w:sz w:val="24"/>
          <w:szCs w:val="24"/>
        </w:rPr>
        <w:t>artificieux</w:t>
      </w:r>
      <w:r w:rsidRPr="00AE1A5F">
        <w:rPr>
          <w:rFonts w:ascii="Courier New" w:hAnsi="Courier New" w:cs="Courier New"/>
          <w:sz w:val="28"/>
          <w:szCs w:val="28"/>
        </w:rPr>
        <w:t xml:space="preserve"> qu'en fait la prestidigitation dialectique moderne.</w:t>
      </w: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Nous, nous appelons cela </w:t>
      </w:r>
      <w:r w:rsidRPr="00E53859">
        <w:rPr>
          <w:rFonts w:ascii="Courier New" w:hAnsi="Courier New" w:cs="Courier New"/>
          <w:color w:val="0000CC"/>
          <w:sz w:val="28"/>
          <w:szCs w:val="28"/>
        </w:rPr>
        <w:t>-</w:t>
      </w:r>
      <w:r w:rsidRPr="00E53859">
        <w:rPr>
          <w:rFonts w:ascii="Times New Roman" w:hAnsi="Times New Roman" w:cs="Times New Roman"/>
          <w:color w:val="0000CC"/>
          <w:sz w:val="40"/>
          <w:szCs w:val="40"/>
        </w:rPr>
        <w:t>φ</w:t>
      </w:r>
      <w:r w:rsidRPr="00AE1A5F">
        <w:rPr>
          <w:rFonts w:ascii="Courier New" w:hAnsi="Courier New" w:cs="Courier New"/>
          <w:sz w:val="28"/>
          <w:szCs w:val="28"/>
        </w:rPr>
        <w:t xml:space="preserve">, c'est-à-dire ce que </w:t>
      </w:r>
      <w:r>
        <w:rPr>
          <w:rFonts w:ascii="Courier New" w:hAnsi="Courier New" w:cs="Courier New"/>
          <w:sz w:val="28"/>
          <w:szCs w:val="28"/>
        </w:rPr>
        <w:t>FREUD</w:t>
      </w:r>
      <w:r w:rsidRPr="00AE1A5F">
        <w:rPr>
          <w:rFonts w:ascii="Courier New" w:hAnsi="Courier New" w:cs="Courier New"/>
          <w:sz w:val="28"/>
          <w:szCs w:val="28"/>
        </w:rPr>
        <w:t xml:space="preserve"> a pointé comme étant l'essentiel de la marque sur l'homme de son rapport au Logos, c'est-à-dire </w:t>
      </w:r>
    </w:p>
    <w:p w:rsidR="00E53859" w:rsidRDefault="00E53859" w:rsidP="0097343B">
      <w:pPr>
        <w:pStyle w:val="Sansinterligne"/>
        <w:rPr>
          <w:rFonts w:ascii="Courier New" w:hAnsi="Courier New" w:cs="Courier New"/>
          <w:sz w:val="28"/>
          <w:szCs w:val="28"/>
        </w:rPr>
      </w:pPr>
      <w:r w:rsidRPr="00E53859">
        <w:rPr>
          <w:rFonts w:ascii="Times New Roman" w:hAnsi="Times New Roman" w:cs="Times New Roman"/>
          <w:i/>
          <w:color w:val="0000CC"/>
          <w:sz w:val="24"/>
          <w:szCs w:val="24"/>
        </w:rPr>
        <w:t>l</w:t>
      </w:r>
      <w:r w:rsidR="0097343B" w:rsidRPr="00E53859">
        <w:rPr>
          <w:rFonts w:ascii="Times New Roman" w:hAnsi="Times New Roman" w:cs="Times New Roman"/>
          <w:i/>
          <w:color w:val="0000CC"/>
          <w:sz w:val="24"/>
          <w:szCs w:val="24"/>
        </w:rPr>
        <w:t>a</w:t>
      </w:r>
      <w:r w:rsidRPr="00E53859">
        <w:rPr>
          <w:rFonts w:ascii="Times New Roman" w:hAnsi="Times New Roman" w:cs="Times New Roman"/>
          <w:i/>
          <w:color w:val="0000CC"/>
          <w:sz w:val="24"/>
          <w:szCs w:val="24"/>
        </w:rPr>
        <w:t xml:space="preserve"> </w:t>
      </w:r>
      <w:r w:rsidR="0097343B" w:rsidRPr="00E53859">
        <w:rPr>
          <w:rFonts w:ascii="Times New Roman" w:hAnsi="Times New Roman" w:cs="Times New Roman"/>
          <w:i/>
          <w:color w:val="0000CC"/>
          <w:sz w:val="24"/>
          <w:szCs w:val="24"/>
        </w:rPr>
        <w:t>castration</w:t>
      </w:r>
      <w:r w:rsidR="0097343B" w:rsidRPr="00AE1A5F">
        <w:rPr>
          <w:rFonts w:ascii="Courier New" w:hAnsi="Courier New" w:cs="Courier New"/>
          <w:sz w:val="28"/>
          <w:szCs w:val="28"/>
        </w:rPr>
        <w:t xml:space="preserve">, ici effectivement assumée </w:t>
      </w:r>
      <w:r w:rsidR="0097343B" w:rsidRPr="00E53859">
        <w:rPr>
          <w:rFonts w:ascii="Times New Roman" w:hAnsi="Times New Roman" w:cs="Times New Roman"/>
          <w:i/>
          <w:color w:val="0000CC"/>
          <w:sz w:val="24"/>
          <w:szCs w:val="24"/>
        </w:rPr>
        <w:t>sur le plan</w:t>
      </w:r>
      <w:r w:rsidR="0097343B" w:rsidRPr="00AE1A5F">
        <w:rPr>
          <w:rFonts w:ascii="Courier New" w:hAnsi="Courier New" w:cs="Courier New"/>
          <w:sz w:val="28"/>
          <w:szCs w:val="28"/>
        </w:rPr>
        <w:t xml:space="preserve"> </w:t>
      </w:r>
      <w:r w:rsidR="0097343B" w:rsidRPr="00E53859">
        <w:rPr>
          <w:rFonts w:ascii="Times New Roman" w:hAnsi="Times New Roman" w:cs="Times New Roman"/>
          <w:i/>
          <w:color w:val="0000CC"/>
          <w:sz w:val="24"/>
          <w:szCs w:val="24"/>
        </w:rPr>
        <w:t>imaginaire</w:t>
      </w:r>
      <w:r w:rsidR="0097343B" w:rsidRPr="00AE1A5F">
        <w:rPr>
          <w:rFonts w:ascii="Courier New" w:hAnsi="Courier New" w:cs="Courier New"/>
          <w:sz w:val="28"/>
          <w:szCs w:val="28"/>
        </w:rPr>
        <w:t xml:space="preserve">. </w:t>
      </w:r>
    </w:p>
    <w:p w:rsidR="00E53859" w:rsidRDefault="00E53859"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Vous verrez par la suite à quoi nous servira cette notation </w:t>
      </w:r>
      <w:r w:rsidR="00E53859" w:rsidRPr="00E53859">
        <w:rPr>
          <w:rFonts w:ascii="Courier New" w:hAnsi="Courier New" w:cs="Courier New"/>
          <w:color w:val="0000CC"/>
          <w:sz w:val="28"/>
          <w:szCs w:val="28"/>
        </w:rPr>
        <w:t>-</w:t>
      </w:r>
      <w:r w:rsidR="00E53859" w:rsidRPr="00E53859">
        <w:rPr>
          <w:rFonts w:ascii="Times New Roman" w:hAnsi="Times New Roman" w:cs="Times New Roman"/>
          <w:color w:val="0000CC"/>
          <w:sz w:val="40"/>
          <w:szCs w:val="40"/>
        </w:rPr>
        <w:t>φ</w:t>
      </w:r>
      <w:r w:rsidRPr="00AE1A5F">
        <w:rPr>
          <w:rFonts w:ascii="Courier New" w:hAnsi="Courier New" w:cs="Courier New"/>
          <w:sz w:val="28"/>
          <w:szCs w:val="28"/>
        </w:rPr>
        <w:t xml:space="preserve">. </w:t>
      </w:r>
    </w:p>
    <w:p w:rsidR="0003389C" w:rsidRDefault="0003389C" w:rsidP="0097343B">
      <w:pPr>
        <w:pStyle w:val="Sansinterligne"/>
        <w:rPr>
          <w:rFonts w:ascii="Courier New" w:hAnsi="Courier New" w:cs="Courier New"/>
          <w:sz w:val="28"/>
          <w:szCs w:val="28"/>
        </w:rPr>
      </w:pP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Elle nous servira à définir ce dont il s'agit, </w:t>
      </w:r>
    </w:p>
    <w:p w:rsidR="000B2191"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c'est-à-dire l'</w:t>
      </w:r>
      <w:r w:rsidRPr="00E53859">
        <w:rPr>
          <w:rFonts w:ascii="Times New Roman" w:hAnsi="Times New Roman" w:cs="Times New Roman"/>
          <w:i/>
          <w:color w:val="0000CC"/>
          <w:sz w:val="24"/>
          <w:szCs w:val="24"/>
        </w:rPr>
        <w:t>objet</w:t>
      </w:r>
      <w:r w:rsidR="00E53859" w:rsidRPr="00E53859">
        <w:rPr>
          <w:rFonts w:ascii="Times New Roman" w:hAnsi="Times New Roman" w:cs="Times New Roman"/>
          <w:i/>
          <w:color w:val="0000CC"/>
          <w:sz w:val="24"/>
          <w:szCs w:val="24"/>
        </w:rPr>
        <w:t>(</w:t>
      </w:r>
      <w:r w:rsidRPr="00E53859">
        <w:rPr>
          <w:rFonts w:ascii="Times New Roman" w:hAnsi="Times New Roman" w:cs="Times New Roman"/>
          <w:i/>
          <w:color w:val="0000CC"/>
          <w:sz w:val="24"/>
          <w:szCs w:val="24"/>
        </w:rPr>
        <w:t>a</w:t>
      </w:r>
      <w:r w:rsidR="00E53859" w:rsidRPr="00E53859">
        <w:rPr>
          <w:rFonts w:ascii="Times New Roman" w:hAnsi="Times New Roman" w:cs="Times New Roman"/>
          <w:i/>
          <w:color w:val="0000CC"/>
          <w:sz w:val="24"/>
          <w:szCs w:val="24"/>
        </w:rPr>
        <w:t>)</w:t>
      </w:r>
      <w:r w:rsidRPr="00E53859">
        <w:rPr>
          <w:rFonts w:ascii="Courier New" w:hAnsi="Courier New" w:cs="Courier New"/>
          <w:sz w:val="28"/>
          <w:szCs w:val="28"/>
        </w:rPr>
        <w:t xml:space="preserve"> </w:t>
      </w:r>
      <w:r w:rsidRPr="00AE1A5F">
        <w:rPr>
          <w:rFonts w:ascii="Courier New" w:hAnsi="Courier New" w:cs="Courier New"/>
          <w:sz w:val="28"/>
          <w:szCs w:val="28"/>
        </w:rPr>
        <w:t xml:space="preserve">du désir, tel qu'il apparaît dans notre formulation du fantasme, qui va être pour nous à situer par rapport aux catégories, aux têtes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 chapitres, aux registres qui sont nos registres habituels dans l'analyse.</w:t>
      </w:r>
    </w:p>
    <w:p w:rsidR="0097343B" w:rsidRPr="00AE1A5F" w:rsidRDefault="0097343B" w:rsidP="0097343B">
      <w:pPr>
        <w:pStyle w:val="Sansinterligne"/>
        <w:rPr>
          <w:rFonts w:ascii="Courier New" w:hAnsi="Courier New" w:cs="Courier New"/>
          <w:sz w:val="28"/>
          <w:szCs w:val="28"/>
        </w:rPr>
      </w:pPr>
    </w:p>
    <w:p w:rsidR="00E53859"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w:t>
      </w:r>
      <w:r w:rsidR="00E53859" w:rsidRPr="00E53859">
        <w:rPr>
          <w:rFonts w:ascii="Times New Roman" w:hAnsi="Times New Roman" w:cs="Times New Roman"/>
          <w:i/>
          <w:color w:val="0000CC"/>
          <w:sz w:val="24"/>
          <w:szCs w:val="24"/>
        </w:rPr>
        <w:t>objet(a)</w:t>
      </w:r>
      <w:r w:rsidR="00E53859">
        <w:rPr>
          <w:rFonts w:ascii="Times New Roman" w:hAnsi="Times New Roman" w:cs="Times New Roman"/>
          <w:i/>
          <w:color w:val="0000CC"/>
          <w:sz w:val="24"/>
          <w:szCs w:val="24"/>
        </w:rPr>
        <w:t xml:space="preserve">   </w:t>
      </w:r>
      <w:r w:rsidRPr="00AE1A5F">
        <w:rPr>
          <w:rFonts w:ascii="Courier New" w:hAnsi="Courier New" w:cs="Courier New"/>
          <w:sz w:val="28"/>
          <w:szCs w:val="28"/>
        </w:rPr>
        <w:t>du désir</w:t>
      </w:r>
      <w:r w:rsidR="00E53859">
        <w:rPr>
          <w:rFonts w:ascii="Courier New" w:hAnsi="Courier New" w:cs="Courier New"/>
          <w:sz w:val="28"/>
          <w:szCs w:val="28"/>
        </w:rPr>
        <w:t>…</w:t>
      </w:r>
      <w:r w:rsidRPr="00AE1A5F">
        <w:rPr>
          <w:rFonts w:ascii="Courier New" w:hAnsi="Courier New" w:cs="Courier New"/>
          <w:sz w:val="28"/>
          <w:szCs w:val="28"/>
        </w:rPr>
        <w:t xml:space="preserve"> </w:t>
      </w:r>
    </w:p>
    <w:p w:rsidR="00E53859" w:rsidRDefault="0097343B" w:rsidP="00E53859">
      <w:pPr>
        <w:pStyle w:val="Sansinterligne"/>
        <w:ind w:left="708"/>
        <w:rPr>
          <w:rFonts w:ascii="Courier New" w:hAnsi="Courier New" w:cs="Courier New"/>
          <w:sz w:val="28"/>
          <w:szCs w:val="28"/>
        </w:rPr>
      </w:pPr>
      <w:r w:rsidRPr="00AE1A5F">
        <w:rPr>
          <w:rFonts w:ascii="Courier New" w:hAnsi="Courier New" w:cs="Courier New"/>
          <w:sz w:val="28"/>
          <w:szCs w:val="28"/>
        </w:rPr>
        <w:t>nous allons le définir, nous allons le formuler comme nous l'avons déjà fait et allons le répéter une fois de plus ici</w:t>
      </w:r>
    </w:p>
    <w:p w:rsidR="00E53859" w:rsidRDefault="00E53859" w:rsidP="0097343B">
      <w:pPr>
        <w:pStyle w:val="Sansinterligne"/>
        <w:rPr>
          <w:rFonts w:ascii="Courier New" w:hAnsi="Courier New" w:cs="Courier New"/>
          <w:sz w:val="28"/>
          <w:szCs w:val="28"/>
        </w:rPr>
      </w:pPr>
      <w:r>
        <w:rPr>
          <w:rFonts w:ascii="Courier New" w:hAnsi="Courier New" w:cs="Courier New"/>
          <w:sz w:val="28"/>
          <w:szCs w:val="28"/>
        </w:rPr>
        <w:t>…</w:t>
      </w:r>
      <w:r w:rsidR="0097343B" w:rsidRPr="00E53859">
        <w:rPr>
          <w:rFonts w:ascii="Times New Roman" w:hAnsi="Times New Roman" w:cs="Times New Roman"/>
          <w:i/>
          <w:color w:val="0000CC"/>
          <w:sz w:val="24"/>
          <w:szCs w:val="24"/>
        </w:rPr>
        <w:t>c'est cet objet qui soutient le rapport du sujet à ce qu'il n'est pas</w:t>
      </w:r>
      <w:r w:rsidR="0097343B" w:rsidRPr="00AE1A5F">
        <w:rPr>
          <w:rFonts w:ascii="Courier New" w:hAnsi="Courier New" w:cs="Courier New"/>
          <w:sz w:val="28"/>
          <w:szCs w:val="28"/>
        </w:rPr>
        <w:t xml:space="preserve">. </w:t>
      </w:r>
    </w:p>
    <w:p w:rsidR="00E53859" w:rsidRDefault="00E53859" w:rsidP="0097343B">
      <w:pPr>
        <w:pStyle w:val="Sansinterligne"/>
        <w:rPr>
          <w:rFonts w:ascii="Courier New" w:hAnsi="Courier New" w:cs="Courier New"/>
          <w:sz w:val="28"/>
          <w:szCs w:val="28"/>
        </w:rPr>
      </w:pP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Jusque-là nous allons à peu près aussi loin</w:t>
      </w:r>
      <w:r w:rsidR="00051C2D">
        <w:rPr>
          <w:rFonts w:ascii="Courier New" w:hAnsi="Courier New" w:cs="Courier New"/>
          <w:sz w:val="28"/>
          <w:szCs w:val="28"/>
        </w:rPr>
        <w:t>…</w:t>
      </w:r>
      <w:r w:rsidRPr="00AE1A5F">
        <w:rPr>
          <w:rFonts w:ascii="Courier New" w:hAnsi="Courier New" w:cs="Courier New"/>
          <w:sz w:val="28"/>
          <w:szCs w:val="28"/>
        </w:rPr>
        <w:t xml:space="preserve"> </w:t>
      </w:r>
    </w:p>
    <w:p w:rsidR="00051C2D" w:rsidRDefault="0097343B" w:rsidP="00051C2D">
      <w:pPr>
        <w:pStyle w:val="Sansinterligne"/>
        <w:ind w:firstLine="708"/>
        <w:rPr>
          <w:rFonts w:ascii="Courier New" w:hAnsi="Courier New" w:cs="Courier New"/>
          <w:sz w:val="28"/>
          <w:szCs w:val="28"/>
        </w:rPr>
      </w:pPr>
      <w:r w:rsidRPr="00AE1A5F">
        <w:rPr>
          <w:rFonts w:ascii="Courier New" w:hAnsi="Courier New" w:cs="Courier New"/>
          <w:sz w:val="28"/>
          <w:szCs w:val="28"/>
        </w:rPr>
        <w:t>quoiqu'un tout petit peu plus</w:t>
      </w:r>
    </w:p>
    <w:p w:rsidR="00051C2D" w:rsidRDefault="00051C2D"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que ce que la philosophie </w:t>
      </w:r>
      <w:r w:rsidR="0097343B" w:rsidRPr="00051C2D">
        <w:rPr>
          <w:rFonts w:ascii="Times New Roman" w:hAnsi="Times New Roman" w:cs="Times New Roman"/>
          <w:i/>
          <w:sz w:val="24"/>
          <w:szCs w:val="24"/>
        </w:rPr>
        <w:t>traditionnelle</w:t>
      </w:r>
      <w:r w:rsidR="0097343B" w:rsidRPr="00AE1A5F">
        <w:rPr>
          <w:rFonts w:ascii="Courier New" w:hAnsi="Courier New" w:cs="Courier New"/>
          <w:sz w:val="28"/>
          <w:szCs w:val="28"/>
        </w:rPr>
        <w:t xml:space="preserve"> et </w:t>
      </w:r>
      <w:r w:rsidR="0097343B" w:rsidRPr="00051C2D">
        <w:rPr>
          <w:rFonts w:ascii="Times New Roman" w:hAnsi="Times New Roman" w:cs="Times New Roman"/>
          <w:i/>
          <w:sz w:val="24"/>
          <w:szCs w:val="24"/>
        </w:rPr>
        <w:t>existentialiste</w:t>
      </w:r>
      <w:r w:rsidR="0097343B" w:rsidRPr="00AE1A5F">
        <w:rPr>
          <w:rFonts w:ascii="Courier New" w:hAnsi="Courier New" w:cs="Courier New"/>
          <w:sz w:val="28"/>
          <w:szCs w:val="28"/>
        </w:rPr>
        <w:t xml:space="preserve"> </w:t>
      </w: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 formulé sous la forme de </w:t>
      </w:r>
      <w:r w:rsidRPr="00051C2D">
        <w:rPr>
          <w:rFonts w:ascii="Times New Roman" w:hAnsi="Times New Roman" w:cs="Times New Roman"/>
          <w:i/>
          <w:sz w:val="24"/>
          <w:szCs w:val="24"/>
        </w:rPr>
        <w:t>la négativité</w:t>
      </w:r>
      <w:r w:rsidRPr="00AE1A5F">
        <w:rPr>
          <w:rFonts w:ascii="Courier New" w:hAnsi="Courier New" w:cs="Courier New"/>
          <w:sz w:val="28"/>
          <w:szCs w:val="28"/>
        </w:rPr>
        <w:t xml:space="preserve"> ou de </w:t>
      </w:r>
      <w:r w:rsidRPr="00051C2D">
        <w:rPr>
          <w:rFonts w:ascii="Times New Roman" w:hAnsi="Times New Roman" w:cs="Times New Roman"/>
          <w:i/>
          <w:sz w:val="24"/>
          <w:szCs w:val="24"/>
        </w:rPr>
        <w:t>la néantisation</w:t>
      </w:r>
      <w:r w:rsidRPr="00AE1A5F">
        <w:rPr>
          <w:rFonts w:ascii="Courier New" w:hAnsi="Courier New" w:cs="Courier New"/>
          <w:sz w:val="28"/>
          <w:szCs w:val="28"/>
        </w:rPr>
        <w:t xml:space="preserve"> </w:t>
      </w: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du sujet existant</w:t>
      </w:r>
      <w:r w:rsidR="00051C2D">
        <w:rPr>
          <w:rFonts w:ascii="Courier New" w:hAnsi="Courier New" w:cs="Courier New"/>
          <w:sz w:val="28"/>
          <w:szCs w:val="28"/>
        </w:rPr>
        <w:t>,</w:t>
      </w:r>
      <w:r w:rsidRPr="00AE1A5F">
        <w:rPr>
          <w:rFonts w:ascii="Courier New" w:hAnsi="Courier New" w:cs="Courier New"/>
          <w:sz w:val="28"/>
          <w:szCs w:val="28"/>
        </w:rPr>
        <w:t xml:space="preserve"> mais nous ajoutons</w:t>
      </w:r>
      <w:r w:rsidR="00051C2D">
        <w:rPr>
          <w:rFonts w:ascii="Courier New" w:hAnsi="Courier New" w:cs="Courier New"/>
          <w:sz w:val="28"/>
          <w:szCs w:val="28"/>
        </w:rPr>
        <w:t xml:space="preserve"> </w:t>
      </w:r>
      <w:r w:rsidRPr="00AE1A5F">
        <w:rPr>
          <w:rFonts w:ascii="Courier New" w:hAnsi="Courier New" w:cs="Courier New"/>
          <w:sz w:val="28"/>
          <w:szCs w:val="28"/>
        </w:rPr>
        <w:t xml:space="preserve">: </w:t>
      </w: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ce qu'il n'est pas, en tant </w:t>
      </w:r>
      <w:r w:rsidRPr="00051C2D">
        <w:rPr>
          <w:rFonts w:ascii="Times New Roman" w:hAnsi="Times New Roman" w:cs="Times New Roman"/>
          <w:i/>
          <w:sz w:val="24"/>
          <w:szCs w:val="24"/>
        </w:rPr>
        <w:t xml:space="preserve">qu'il n'est pas le </w:t>
      </w:r>
      <w:r w:rsidRPr="00051C2D">
        <w:rPr>
          <w:rFonts w:ascii="Times New Roman" w:hAnsi="Times New Roman" w:cs="Times New Roman"/>
          <w:i/>
          <w:color w:val="0000CC"/>
          <w:sz w:val="24"/>
          <w:szCs w:val="24"/>
        </w:rPr>
        <w:t>phallus</w:t>
      </w:r>
      <w:r w:rsidRPr="00AE1A5F">
        <w:rPr>
          <w:rFonts w:ascii="Courier New" w:hAnsi="Courier New" w:cs="Courier New"/>
          <w:sz w:val="28"/>
          <w:szCs w:val="28"/>
        </w:rPr>
        <w:t xml:space="preserve">. </w:t>
      </w:r>
    </w:p>
    <w:p w:rsidR="00051C2D" w:rsidRDefault="00051C2D" w:rsidP="0097343B">
      <w:pPr>
        <w:pStyle w:val="Sansinterligne"/>
        <w:rPr>
          <w:rFonts w:ascii="Courier New" w:hAnsi="Courier New" w:cs="Courier New"/>
          <w:sz w:val="28"/>
          <w:szCs w:val="28"/>
        </w:rPr>
      </w:pP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l'objet qui soutient le sujet dans cette position privilégiée qu'il est amené à occuper </w:t>
      </w:r>
    </w:p>
    <w:p w:rsidR="00051C2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dans certaines situations, qui est d'être proprement celle-ci </w:t>
      </w:r>
      <w:r w:rsidR="00051C2D" w:rsidRPr="00051C2D">
        <w:rPr>
          <w:rFonts w:ascii="Times New Roman" w:hAnsi="Times New Roman" w:cs="Times New Roman"/>
          <w:i/>
          <w:sz w:val="24"/>
          <w:szCs w:val="24"/>
        </w:rPr>
        <w:t xml:space="preserve">qu'il n'est pas le </w:t>
      </w:r>
      <w:r w:rsidR="00051C2D" w:rsidRPr="00051C2D">
        <w:rPr>
          <w:rFonts w:ascii="Times New Roman" w:hAnsi="Times New Roman" w:cs="Times New Roman"/>
          <w:i/>
          <w:color w:val="0000CC"/>
          <w:sz w:val="24"/>
          <w:szCs w:val="24"/>
        </w:rPr>
        <w:t>phallus</w:t>
      </w:r>
      <w:r w:rsidRPr="00AE1A5F">
        <w:rPr>
          <w:rFonts w:ascii="Courier New" w:hAnsi="Courier New" w:cs="Courier New"/>
          <w:sz w:val="28"/>
          <w:szCs w:val="28"/>
        </w:rPr>
        <w:t>, que l'</w:t>
      </w:r>
      <w:r w:rsidRPr="00051C2D">
        <w:rPr>
          <w:rFonts w:ascii="Times New Roman" w:hAnsi="Times New Roman" w:cs="Times New Roman"/>
          <w:i/>
          <w:color w:val="0000CC"/>
          <w:sz w:val="24"/>
          <w:szCs w:val="24"/>
        </w:rPr>
        <w:t>objet</w:t>
      </w:r>
      <w:r w:rsidR="00051C2D" w:rsidRPr="00051C2D">
        <w:rPr>
          <w:rFonts w:ascii="Times New Roman" w:hAnsi="Times New Roman" w:cs="Times New Roman"/>
          <w:i/>
          <w:color w:val="0000CC"/>
          <w:sz w:val="24"/>
          <w:szCs w:val="24"/>
        </w:rPr>
        <w:t>(</w:t>
      </w:r>
      <w:r w:rsidRPr="00051C2D">
        <w:rPr>
          <w:rFonts w:ascii="Times New Roman" w:hAnsi="Times New Roman" w:cs="Times New Roman"/>
          <w:i/>
          <w:color w:val="0000CC"/>
          <w:sz w:val="24"/>
          <w:szCs w:val="24"/>
        </w:rPr>
        <w:t>a</w:t>
      </w:r>
      <w:r w:rsidR="00051C2D" w:rsidRPr="00051C2D">
        <w:rPr>
          <w:rFonts w:ascii="Times New Roman" w:hAnsi="Times New Roman" w:cs="Times New Roman"/>
          <w:i/>
          <w:color w:val="0000CC"/>
          <w:sz w:val="24"/>
          <w:szCs w:val="24"/>
        </w:rPr>
        <w:t>)</w:t>
      </w:r>
      <w:r w:rsidRPr="00051C2D">
        <w:rPr>
          <w:rFonts w:ascii="Times New Roman" w:hAnsi="Times New Roman" w:cs="Times New Roman"/>
          <w:i/>
          <w:color w:val="0000CC"/>
          <w:sz w:val="24"/>
          <w:szCs w:val="24"/>
        </w:rPr>
        <w:t xml:space="preserve"> </w:t>
      </w:r>
      <w:r w:rsidR="00051C2D">
        <w:rPr>
          <w:rFonts w:ascii="Courier New" w:hAnsi="Courier New" w:cs="Courier New"/>
          <w:sz w:val="28"/>
          <w:szCs w:val="28"/>
        </w:rPr>
        <w:t xml:space="preserve"> </w:t>
      </w:r>
      <w:r w:rsidRPr="00AE1A5F">
        <w:rPr>
          <w:rFonts w:ascii="Courier New" w:hAnsi="Courier New" w:cs="Courier New"/>
          <w:sz w:val="28"/>
          <w:szCs w:val="28"/>
        </w:rPr>
        <w:t>tel que nous essayons de le définir</w:t>
      </w:r>
      <w:r w:rsidR="00051C2D">
        <w:rPr>
          <w:rFonts w:ascii="Courier New" w:hAnsi="Courier New" w:cs="Courier New"/>
          <w:sz w:val="28"/>
          <w:szCs w:val="28"/>
        </w:rPr>
        <w:t>…</w:t>
      </w:r>
    </w:p>
    <w:p w:rsidR="00051C2D" w:rsidRDefault="0097343B" w:rsidP="00051C2D">
      <w:pPr>
        <w:pStyle w:val="Sansinterligne"/>
        <w:ind w:left="708"/>
        <w:rPr>
          <w:rFonts w:ascii="Courier New" w:hAnsi="Courier New" w:cs="Courier New"/>
          <w:sz w:val="28"/>
          <w:szCs w:val="28"/>
        </w:rPr>
      </w:pPr>
      <w:r w:rsidRPr="00AE1A5F">
        <w:rPr>
          <w:rFonts w:ascii="Courier New" w:hAnsi="Courier New" w:cs="Courier New"/>
          <w:sz w:val="28"/>
          <w:szCs w:val="28"/>
        </w:rPr>
        <w:t xml:space="preserve">parce qu'il est devenu pour nous maintenant exigible que nous ayons une juste définition </w:t>
      </w:r>
    </w:p>
    <w:p w:rsidR="000B2191" w:rsidRDefault="0097343B" w:rsidP="00051C2D">
      <w:pPr>
        <w:pStyle w:val="Sansinterligne"/>
        <w:ind w:left="708"/>
        <w:rPr>
          <w:rFonts w:ascii="Courier New" w:hAnsi="Courier New" w:cs="Courier New"/>
          <w:sz w:val="28"/>
          <w:szCs w:val="28"/>
        </w:rPr>
      </w:pPr>
      <w:r w:rsidRPr="00AE1A5F">
        <w:rPr>
          <w:rFonts w:ascii="Courier New" w:hAnsi="Courier New" w:cs="Courier New"/>
          <w:sz w:val="28"/>
          <w:szCs w:val="28"/>
        </w:rPr>
        <w:t xml:space="preserve">de l'objet, tout au moins que nous fassions </w:t>
      </w:r>
    </w:p>
    <w:p w:rsidR="000B2191" w:rsidRDefault="0097343B" w:rsidP="00051C2D">
      <w:pPr>
        <w:pStyle w:val="Sansinterligne"/>
        <w:ind w:left="708"/>
        <w:rPr>
          <w:rFonts w:ascii="Courier New" w:hAnsi="Courier New" w:cs="Courier New"/>
          <w:sz w:val="28"/>
          <w:szCs w:val="28"/>
        </w:rPr>
      </w:pPr>
      <w:r w:rsidRPr="00AE1A5F">
        <w:rPr>
          <w:rFonts w:ascii="Courier New" w:hAnsi="Courier New" w:cs="Courier New"/>
          <w:sz w:val="28"/>
          <w:szCs w:val="28"/>
        </w:rPr>
        <w:t xml:space="preserve">cette expérience à partir d'une définition </w:t>
      </w:r>
    </w:p>
    <w:p w:rsidR="00051C2D" w:rsidRDefault="0097343B" w:rsidP="00051C2D">
      <w:pPr>
        <w:pStyle w:val="Sansinterligne"/>
        <w:ind w:left="708"/>
        <w:rPr>
          <w:rFonts w:ascii="Courier New" w:hAnsi="Courier New" w:cs="Courier New"/>
          <w:sz w:val="28"/>
          <w:szCs w:val="28"/>
        </w:rPr>
      </w:pPr>
      <w:r w:rsidRPr="00AE1A5F">
        <w:rPr>
          <w:rFonts w:ascii="Courier New" w:hAnsi="Courier New" w:cs="Courier New"/>
          <w:sz w:val="28"/>
          <w:szCs w:val="28"/>
        </w:rPr>
        <w:t>que nous avons cru juste de cet objet</w:t>
      </w:r>
    </w:p>
    <w:p w:rsidR="0097343B" w:rsidRPr="00AE1A5F" w:rsidRDefault="00051C2D"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d'essayer de voir comment s'ordonne, et du même coup se différencie, ce que jusqu'à présent dans notre expérience nous avons à tort ou à raison commencé d'articuler comme étant l'objet.</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Car bien entendu ce que nous allons voir, c'est que nous allons nous poser la question</w:t>
      </w:r>
      <w:r w:rsidR="0003389C">
        <w:rPr>
          <w:rFonts w:ascii="Courier New" w:hAnsi="Courier New" w:cs="Courier New"/>
          <w:sz w:val="28"/>
          <w:szCs w:val="28"/>
        </w:rPr>
        <w:t xml:space="preserve"> </w:t>
      </w:r>
      <w:r w:rsidRPr="00AE1A5F">
        <w:rPr>
          <w:rFonts w:ascii="Courier New" w:hAnsi="Courier New" w:cs="Courier New"/>
          <w:sz w:val="28"/>
          <w:szCs w:val="28"/>
        </w:rPr>
        <w:t xml:space="preserv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cet objet-là, en tant qu'il est </w:t>
      </w:r>
      <w:r w:rsidR="0003389C" w:rsidRPr="0003389C">
        <w:rPr>
          <w:rFonts w:ascii="Times New Roman" w:hAnsi="Times New Roman" w:cs="Times New Roman"/>
          <w:i/>
          <w:color w:val="0000CC"/>
          <w:sz w:val="24"/>
          <w:szCs w:val="24"/>
        </w:rPr>
        <w:t>(</w:t>
      </w:r>
      <w:r w:rsidRPr="0003389C">
        <w:rPr>
          <w:rFonts w:ascii="Times New Roman" w:hAnsi="Times New Roman" w:cs="Times New Roman"/>
          <w:i/>
          <w:color w:val="0000CC"/>
          <w:sz w:val="24"/>
          <w:szCs w:val="24"/>
        </w:rPr>
        <w:t>a</w:t>
      </w:r>
      <w:r w:rsidR="0003389C" w:rsidRPr="0003389C">
        <w:rPr>
          <w:rFonts w:ascii="Times New Roman" w:hAnsi="Times New Roman" w:cs="Times New Roman"/>
          <w:i/>
          <w:color w:val="0000CC"/>
          <w:sz w:val="24"/>
          <w:szCs w:val="24"/>
        </w:rPr>
        <w:t>)</w:t>
      </w:r>
      <w:r w:rsidRPr="00AE1A5F">
        <w:rPr>
          <w:rFonts w:ascii="Courier New" w:hAnsi="Courier New" w:cs="Courier New"/>
          <w:sz w:val="28"/>
          <w:szCs w:val="28"/>
        </w:rPr>
        <w:t xml:space="preserve">, est-ce que nous définissons par là l'objet génital ?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qui voudrait dire que tous les objets prégénitaux ne seraient pas des objets ?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Je n'y réponds pas, à cette question, je dis qu'elle va se poser à partir du moment où c'est ainsi que nous allons commencer de poser le problème.</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est clair que la réponse ne saurait être toute simple, et que dès à présent un des avantages qui apparaît est de nous permettre en tout cas de voir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la distinction, le biais, le plan de clivage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 s'établit entre ce qu'on a appelé jusqu'à présent </w:t>
      </w:r>
      <w:r w:rsidRPr="00F71852">
        <w:rPr>
          <w:rFonts w:ascii="Times New Roman" w:hAnsi="Times New Roman" w:cs="Times New Roman"/>
          <w:i/>
          <w:sz w:val="24"/>
          <w:szCs w:val="24"/>
        </w:rPr>
        <w:t>la phase phallique</w:t>
      </w:r>
      <w:r w:rsidR="0003389C">
        <w:rPr>
          <w:rFonts w:ascii="Courier New" w:hAnsi="Courier New" w:cs="Courier New"/>
          <w:sz w:val="28"/>
          <w:szCs w:val="28"/>
        </w:rPr>
        <w:t>…</w:t>
      </w:r>
      <w:r w:rsidRPr="00AE1A5F">
        <w:rPr>
          <w:rFonts w:ascii="Courier New" w:hAnsi="Courier New" w:cs="Courier New"/>
          <w:sz w:val="28"/>
          <w:szCs w:val="28"/>
        </w:rPr>
        <w:t xml:space="preserve"> </w:t>
      </w:r>
    </w:p>
    <w:p w:rsidR="0003389C" w:rsidRDefault="0097343B" w:rsidP="0003389C">
      <w:pPr>
        <w:pStyle w:val="Sansinterligne"/>
        <w:ind w:left="708"/>
        <w:rPr>
          <w:rFonts w:ascii="Courier New" w:hAnsi="Courier New" w:cs="Courier New"/>
          <w:sz w:val="28"/>
          <w:szCs w:val="28"/>
        </w:rPr>
      </w:pPr>
      <w:r w:rsidRPr="00AE1A5F">
        <w:rPr>
          <w:rFonts w:ascii="Courier New" w:hAnsi="Courier New" w:cs="Courier New"/>
          <w:sz w:val="28"/>
          <w:szCs w:val="28"/>
        </w:rPr>
        <w:t>et je suis ici dans la stricte voie de notre expérience traditionnellement acceptée</w:t>
      </w:r>
    </w:p>
    <w:p w:rsidR="0097343B" w:rsidRPr="00AE1A5F" w:rsidRDefault="0003389C"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et </w:t>
      </w:r>
      <w:r w:rsidR="0097343B" w:rsidRPr="00F71852">
        <w:rPr>
          <w:rFonts w:ascii="Times New Roman" w:hAnsi="Times New Roman" w:cs="Times New Roman"/>
          <w:i/>
          <w:sz w:val="24"/>
          <w:szCs w:val="24"/>
        </w:rPr>
        <w:t>la phase génitale</w:t>
      </w:r>
      <w:r w:rsidR="0097343B"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C'est du rapport</w:t>
      </w:r>
      <w:r w:rsidR="0003389C">
        <w:rPr>
          <w:rFonts w:ascii="Courier New" w:hAnsi="Courier New" w:cs="Courier New"/>
          <w:sz w:val="28"/>
          <w:szCs w:val="28"/>
        </w:rPr>
        <w:t>…</w:t>
      </w:r>
    </w:p>
    <w:p w:rsidR="0003389C" w:rsidRDefault="0097343B" w:rsidP="0003389C">
      <w:pPr>
        <w:pStyle w:val="Sansinterligne"/>
        <w:ind w:left="708"/>
        <w:rPr>
          <w:rFonts w:ascii="Courier New" w:hAnsi="Courier New" w:cs="Courier New"/>
          <w:sz w:val="28"/>
          <w:szCs w:val="28"/>
        </w:rPr>
      </w:pPr>
      <w:r w:rsidRPr="00AE1A5F">
        <w:rPr>
          <w:rFonts w:ascii="Courier New" w:hAnsi="Courier New" w:cs="Courier New"/>
          <w:sz w:val="28"/>
          <w:szCs w:val="28"/>
        </w:rPr>
        <w:t xml:space="preserve">qui depuis quelques années était </w:t>
      </w:r>
    </w:p>
    <w:p w:rsidR="0003389C" w:rsidRDefault="0097343B" w:rsidP="0003389C">
      <w:pPr>
        <w:pStyle w:val="Sansinterligne"/>
        <w:ind w:left="708"/>
        <w:rPr>
          <w:rFonts w:ascii="Courier New" w:hAnsi="Courier New" w:cs="Courier New"/>
          <w:sz w:val="28"/>
          <w:szCs w:val="28"/>
        </w:rPr>
      </w:pPr>
      <w:r w:rsidRPr="00AE1A5F">
        <w:rPr>
          <w:rFonts w:ascii="Courier New" w:hAnsi="Courier New" w:cs="Courier New"/>
          <w:sz w:val="28"/>
          <w:szCs w:val="28"/>
        </w:rPr>
        <w:t>tout à fait impossible à trouver</w:t>
      </w:r>
    </w:p>
    <w:p w:rsidR="00F71852" w:rsidRDefault="0003389C"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de cette phase phallique dans la formation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la maturation de l'objet qu'il s'agit. </w:t>
      </w:r>
    </w:p>
    <w:p w:rsidR="0003389C" w:rsidRDefault="0003389C"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par rapport à cette position toujours voilée, qui n'apparaît que dans des </w:t>
      </w:r>
      <w:r w:rsidRPr="0003389C">
        <w:rPr>
          <w:rFonts w:ascii="Times New Roman" w:hAnsi="Times New Roman" w:cs="Times New Roman"/>
          <w:i/>
          <w:sz w:val="24"/>
          <w:szCs w:val="24"/>
        </w:rPr>
        <w:t>phanies</w:t>
      </w:r>
      <w:r w:rsidRPr="00AE1A5F">
        <w:rPr>
          <w:rFonts w:ascii="Courier New" w:hAnsi="Courier New" w:cs="Courier New"/>
          <w:sz w:val="28"/>
          <w:szCs w:val="28"/>
        </w:rPr>
        <w:t xml:space="preserve">, dans des apparitions en éclair, qui s'appelle l'avoir, bien sûr, ou ne pas l'avoir, c'est-à-dire dans son reflet au niveau de l'objet, que nous rencontrons, que nous apercevons la position radicale de ce dont il s'agit.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Mais la position radicale, celle du sujet au niveau de la privation, du sujet en tant que sujet du désir comme tel, c'est de n'être pas </w:t>
      </w:r>
      <w:r w:rsidR="0003389C" w:rsidRPr="0003389C">
        <w:rPr>
          <w:rFonts w:ascii="Times New Roman" w:hAnsi="Times New Roman" w:cs="Times New Roman"/>
          <w:i/>
          <w:color w:val="0000CC"/>
          <w:sz w:val="24"/>
          <w:szCs w:val="24"/>
        </w:rPr>
        <w:t>le p</w:t>
      </w:r>
      <w:r w:rsidR="0003389C" w:rsidRPr="00051C2D">
        <w:rPr>
          <w:rFonts w:ascii="Times New Roman" w:hAnsi="Times New Roman" w:cs="Times New Roman"/>
          <w:i/>
          <w:color w:val="0000CC"/>
          <w:sz w:val="24"/>
          <w:szCs w:val="24"/>
        </w:rPr>
        <w:t>hallus</w:t>
      </w:r>
      <w:r w:rsidRPr="00AE1A5F">
        <w:rPr>
          <w:rFonts w:ascii="Courier New" w:hAnsi="Courier New" w:cs="Courier New"/>
          <w:sz w:val="28"/>
          <w:szCs w:val="28"/>
        </w:rPr>
        <w:t xml:space="preserve">, c'est d'être lui-même, </w:t>
      </w:r>
      <w:r w:rsidR="00F71852">
        <w:rPr>
          <w:rFonts w:ascii="Courier New" w:hAnsi="Courier New" w:cs="Courier New"/>
          <w:sz w:val="28"/>
          <w:szCs w:val="28"/>
        </w:rPr>
        <w:t>s</w:t>
      </w:r>
      <w:r w:rsidRPr="00AE1A5F">
        <w:rPr>
          <w:rFonts w:ascii="Courier New" w:hAnsi="Courier New" w:cs="Courier New"/>
          <w:sz w:val="28"/>
          <w:szCs w:val="28"/>
        </w:rPr>
        <w:t>i je puis dire, un objet négatif.</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Vous voyez jusqu'où je vais.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Les trois formes donc dans lesquelles apparaît </w:t>
      </w:r>
      <w:r w:rsidRPr="0003389C">
        <w:rPr>
          <w:rFonts w:ascii="Times New Roman" w:hAnsi="Times New Roman" w:cs="Times New Roman"/>
          <w:i/>
          <w:color w:val="0000CC"/>
          <w:sz w:val="24"/>
          <w:szCs w:val="24"/>
        </w:rPr>
        <w:t>le sujet</w:t>
      </w:r>
      <w:r w:rsidRPr="00AE1A5F">
        <w:rPr>
          <w:rFonts w:ascii="Courier New" w:hAnsi="Courier New" w:cs="Courier New"/>
          <w:sz w:val="28"/>
          <w:szCs w:val="28"/>
        </w:rPr>
        <w:t xml:space="preserve"> au niveau des trois termes, </w:t>
      </w:r>
      <w:r w:rsidRPr="0003389C">
        <w:rPr>
          <w:rFonts w:ascii="Times New Roman" w:hAnsi="Times New Roman" w:cs="Times New Roman"/>
          <w:i/>
          <w:color w:val="0000CC"/>
          <w:sz w:val="24"/>
          <w:szCs w:val="24"/>
        </w:rPr>
        <w:t>castration</w:t>
      </w:r>
      <w:r w:rsidRPr="00AE1A5F">
        <w:rPr>
          <w:rFonts w:ascii="Courier New" w:hAnsi="Courier New" w:cs="Courier New"/>
          <w:sz w:val="28"/>
          <w:szCs w:val="28"/>
        </w:rPr>
        <w:t xml:space="preserve">, </w:t>
      </w:r>
      <w:r w:rsidRPr="0003389C">
        <w:rPr>
          <w:rFonts w:ascii="Times New Roman" w:hAnsi="Times New Roman" w:cs="Times New Roman"/>
          <w:i/>
          <w:color w:val="0000CC"/>
          <w:sz w:val="24"/>
          <w:szCs w:val="24"/>
        </w:rPr>
        <w:t>frustration</w:t>
      </w:r>
      <w:r w:rsidRPr="00AE1A5F">
        <w:rPr>
          <w:rFonts w:ascii="Courier New" w:hAnsi="Courier New" w:cs="Courier New"/>
          <w:sz w:val="28"/>
          <w:szCs w:val="28"/>
        </w:rPr>
        <w:t xml:space="preserve">, et </w:t>
      </w:r>
      <w:r w:rsidRPr="0003389C">
        <w:rPr>
          <w:rFonts w:ascii="Times New Roman" w:hAnsi="Times New Roman" w:cs="Times New Roman"/>
          <w:i/>
          <w:color w:val="0000CC"/>
          <w:sz w:val="24"/>
          <w:szCs w:val="24"/>
        </w:rPr>
        <w:t>privation</w:t>
      </w:r>
      <w:r w:rsidRPr="00AE1A5F">
        <w:rPr>
          <w:rFonts w:ascii="Courier New" w:hAnsi="Courier New" w:cs="Courier New"/>
          <w:sz w:val="28"/>
          <w:szCs w:val="28"/>
        </w:rPr>
        <w:t xml:space="preserve">, sont trois formes que nous pouvons bien appeler </w:t>
      </w:r>
      <w:r w:rsidRPr="0003389C">
        <w:rPr>
          <w:rFonts w:ascii="Times New Roman" w:hAnsi="Times New Roman" w:cs="Times New Roman"/>
          <w:i/>
          <w:sz w:val="24"/>
          <w:szCs w:val="24"/>
        </w:rPr>
        <w:t>aliénées</w:t>
      </w:r>
      <w:r w:rsidRPr="00AE1A5F">
        <w:rPr>
          <w:rFonts w:ascii="Courier New" w:hAnsi="Courier New" w:cs="Courier New"/>
          <w:sz w:val="28"/>
          <w:szCs w:val="28"/>
        </w:rPr>
        <w:t xml:space="preserve">, mais peut-être apportons-nous à ce terme d'aliénation une articulation sensiblement différente en tant que diversifiée. </w:t>
      </w:r>
    </w:p>
    <w:p w:rsidR="0003389C" w:rsidRDefault="0003389C" w:rsidP="0097343B">
      <w:pPr>
        <w:pStyle w:val="Sansinterligne"/>
        <w:rPr>
          <w:rFonts w:ascii="Courier New" w:hAnsi="Courier New" w:cs="Courier New"/>
          <w:sz w:val="28"/>
          <w:szCs w:val="28"/>
        </w:rPr>
      </w:pPr>
      <w:r>
        <w:rPr>
          <w:rFonts w:ascii="Courier New" w:hAnsi="Courier New" w:cs="Courier New"/>
          <w:sz w:val="28"/>
          <w:szCs w:val="28"/>
        </w:rPr>
        <w:lastRenderedPageBreak/>
        <w:t>J</w:t>
      </w:r>
      <w:r w:rsidR="0097343B" w:rsidRPr="00AE1A5F">
        <w:rPr>
          <w:rFonts w:ascii="Courier New" w:hAnsi="Courier New" w:cs="Courier New"/>
          <w:sz w:val="28"/>
          <w:szCs w:val="28"/>
        </w:rPr>
        <w:t xml:space="preserve">e veux dire que si au niveau de la castration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le sujet apparaît dans une syncope du signifiant</w:t>
      </w:r>
      <w:r w:rsidR="0003389C">
        <w:rPr>
          <w:rFonts w:ascii="Courier New" w:hAnsi="Courier New" w:cs="Courier New"/>
          <w:sz w:val="28"/>
          <w:szCs w:val="28"/>
        </w:rPr>
        <w:t> :</w:t>
      </w:r>
      <w:r w:rsidRPr="00AE1A5F">
        <w:rPr>
          <w:rFonts w:ascii="Courier New" w:hAnsi="Courier New" w:cs="Courier New"/>
          <w:sz w:val="28"/>
          <w:szCs w:val="28"/>
        </w:rPr>
        <w:t xml:space="preserve"> </w:t>
      </w:r>
    </w:p>
    <w:p w:rsidR="0003389C" w:rsidRDefault="0003389C" w:rsidP="0097343B">
      <w:pPr>
        <w:pStyle w:val="Sansinterligne"/>
        <w:rPr>
          <w:rFonts w:ascii="Courier New" w:hAnsi="Courier New" w:cs="Courier New"/>
          <w:sz w:val="28"/>
          <w:szCs w:val="28"/>
        </w:rPr>
      </w:pPr>
    </w:p>
    <w:p w:rsidR="0003389C"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c'est autre chose que quand il apparaît au niveau de l'Autre comme soumis à la loi de tous, </w:t>
      </w:r>
    </w:p>
    <w:p w:rsidR="0003389C" w:rsidRDefault="0003389C" w:rsidP="0003389C">
      <w:pPr>
        <w:pStyle w:val="Sansinterligne"/>
        <w:ind w:left="720"/>
        <w:rPr>
          <w:rFonts w:ascii="Courier New" w:hAnsi="Courier New" w:cs="Courier New"/>
          <w:sz w:val="28"/>
          <w:szCs w:val="28"/>
        </w:rPr>
      </w:pPr>
    </w:p>
    <w:p w:rsidR="0003389C"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c'est autre chose encore que quand il a lui-même à se situer dans le désir, où la forme de sa disparition nous apparaît alors avoir</w:t>
      </w:r>
      <w:r w:rsidR="00F71852">
        <w:rPr>
          <w:rFonts w:ascii="Courier New" w:hAnsi="Courier New" w:cs="Courier New"/>
          <w:sz w:val="28"/>
          <w:szCs w:val="28"/>
        </w:rPr>
        <w:t>,</w:t>
      </w:r>
      <w:r w:rsidRPr="00AE1A5F">
        <w:rPr>
          <w:rFonts w:ascii="Courier New" w:hAnsi="Courier New" w:cs="Courier New"/>
          <w:sz w:val="28"/>
          <w:szCs w:val="28"/>
        </w:rPr>
        <w:t xml:space="preserve"> </w:t>
      </w:r>
      <w:r w:rsidR="00F71852">
        <w:rPr>
          <w:rFonts w:ascii="Courier New" w:hAnsi="Courier New" w:cs="Courier New"/>
          <w:sz w:val="28"/>
          <w:szCs w:val="28"/>
        </w:rPr>
        <w:t xml:space="preserve">                         </w:t>
      </w:r>
      <w:r w:rsidRPr="00AE1A5F">
        <w:rPr>
          <w:rFonts w:ascii="Courier New" w:hAnsi="Courier New" w:cs="Courier New"/>
          <w:sz w:val="28"/>
          <w:szCs w:val="28"/>
        </w:rPr>
        <w:t>par rapport aux deux autres</w:t>
      </w:r>
      <w:r w:rsidR="00F71852">
        <w:rPr>
          <w:rFonts w:ascii="Courier New" w:hAnsi="Courier New" w:cs="Courier New"/>
          <w:sz w:val="28"/>
          <w:szCs w:val="28"/>
        </w:rPr>
        <w:t>,</w:t>
      </w:r>
      <w:r w:rsidRPr="00AE1A5F">
        <w:rPr>
          <w:rFonts w:ascii="Courier New" w:hAnsi="Courier New" w:cs="Courier New"/>
          <w:sz w:val="28"/>
          <w:szCs w:val="28"/>
        </w:rPr>
        <w:t xml:space="preserve"> une originalité singulière bien propre à nous susciter </w:t>
      </w:r>
    </w:p>
    <w:p w:rsidR="0097343B" w:rsidRPr="00AE1A5F" w:rsidRDefault="0097343B" w:rsidP="0003389C">
      <w:pPr>
        <w:pStyle w:val="Sansinterligne"/>
        <w:ind w:left="720"/>
        <w:rPr>
          <w:rFonts w:ascii="Courier New" w:hAnsi="Courier New" w:cs="Courier New"/>
          <w:sz w:val="28"/>
          <w:szCs w:val="28"/>
        </w:rPr>
      </w:pPr>
      <w:r w:rsidRPr="00AE1A5F">
        <w:rPr>
          <w:rFonts w:ascii="Courier New" w:hAnsi="Courier New" w:cs="Courier New"/>
          <w:sz w:val="28"/>
          <w:szCs w:val="28"/>
        </w:rPr>
        <w:t>de l'articuler plus avant.</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c'est bien cela qui se produit en effet dans notre expérience, et ce vers quoi nous tire le déroulement de la tragédie d'</w:t>
      </w:r>
      <w:r>
        <w:rPr>
          <w:rFonts w:ascii="Courier New" w:hAnsi="Courier New" w:cs="Courier New"/>
          <w:sz w:val="28"/>
          <w:szCs w:val="28"/>
        </w:rPr>
        <w:t>HAMLET</w:t>
      </w:r>
      <w:r w:rsidRPr="00AE1A5F">
        <w:rPr>
          <w:rFonts w:ascii="Courier New" w:hAnsi="Courier New" w:cs="Courier New"/>
          <w:sz w:val="28"/>
          <w:szCs w:val="28"/>
        </w:rPr>
        <w:t xml:space="preserve">. </w:t>
      </w:r>
    </w:p>
    <w:p w:rsidR="0003389C" w:rsidRDefault="0003389C" w:rsidP="0097343B">
      <w:pPr>
        <w:pStyle w:val="Sansinterligne"/>
        <w:rPr>
          <w:rFonts w:ascii="Courier New" w:hAnsi="Courier New" w:cs="Courier New"/>
          <w:sz w:val="28"/>
          <w:szCs w:val="28"/>
        </w:rPr>
      </w:pPr>
    </w:p>
    <w:p w:rsidR="00F71852" w:rsidRDefault="0003389C" w:rsidP="0097343B">
      <w:pPr>
        <w:pStyle w:val="Sansinterligne"/>
        <w:rPr>
          <w:rFonts w:ascii="Courier New" w:hAnsi="Courier New" w:cs="Courier New"/>
          <w:sz w:val="28"/>
          <w:szCs w:val="28"/>
        </w:rPr>
      </w:pPr>
      <w:r>
        <w:rPr>
          <w:rFonts w:ascii="Courier New" w:hAnsi="Courier New" w:cs="Courier New"/>
          <w:sz w:val="28"/>
          <w:szCs w:val="28"/>
        </w:rPr>
        <w:t>Le « …</w:t>
      </w:r>
      <w:r w:rsidRPr="0003389C">
        <w:rPr>
          <w:rFonts w:ascii="Times New Roman" w:hAnsi="Times New Roman" w:cs="Times New Roman"/>
          <w:i/>
        </w:rPr>
        <w:t>quelque chose de pourri</w:t>
      </w:r>
      <w:r>
        <w:rPr>
          <w:rFonts w:ascii="Courier New" w:hAnsi="Courier New" w:cs="Courier New"/>
          <w:sz w:val="28"/>
          <w:szCs w:val="28"/>
        </w:rPr>
        <w:t>…</w:t>
      </w:r>
      <w:r w:rsidR="0097343B" w:rsidRPr="00AE1A5F">
        <w:rPr>
          <w:rFonts w:ascii="Courier New" w:hAnsi="Courier New" w:cs="Courier New"/>
          <w:sz w:val="28"/>
          <w:szCs w:val="28"/>
        </w:rPr>
        <w:t xml:space="preserve"> »</w:t>
      </w:r>
      <w:r w:rsidRPr="0003389C">
        <w:rPr>
          <w:rStyle w:val="Appelnotedebasdep"/>
          <w:rFonts w:ascii="Times New Roman" w:hAnsi="Times New Roman" w:cs="Times New Roman"/>
          <w:b/>
          <w:color w:val="C00000"/>
          <w:sz w:val="28"/>
          <w:szCs w:val="28"/>
        </w:rPr>
        <w:footnoteReference w:id="97"/>
      </w:r>
      <w:r w:rsidR="0097343B" w:rsidRPr="00AE1A5F">
        <w:rPr>
          <w:rFonts w:ascii="Courier New" w:hAnsi="Courier New" w:cs="Courier New"/>
          <w:sz w:val="28"/>
          <w:szCs w:val="28"/>
        </w:rPr>
        <w:t xml:space="preserve"> que le pauvre </w:t>
      </w:r>
      <w:r w:rsidR="0097343B">
        <w:rPr>
          <w:rFonts w:ascii="Courier New" w:hAnsi="Courier New" w:cs="Courier New"/>
          <w:sz w:val="28"/>
          <w:szCs w:val="28"/>
        </w:rPr>
        <w:t>HAMLET</w:t>
      </w:r>
      <w:r w:rsidR="0097343B" w:rsidRPr="00AE1A5F">
        <w:rPr>
          <w:rFonts w:ascii="Courier New" w:hAnsi="Courier New" w:cs="Courier New"/>
          <w:sz w:val="28"/>
          <w:szCs w:val="28"/>
        </w:rPr>
        <w:t xml:space="preserve"> a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remettre sur ses pieds, est quelque chose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 a le rapport le plus étroit avec cette position vis-à-vis du </w:t>
      </w:r>
      <w:r w:rsidRPr="0003389C">
        <w:rPr>
          <w:rFonts w:ascii="Times New Roman" w:hAnsi="Times New Roman" w:cs="Times New Roman"/>
          <w:i/>
          <w:color w:val="0000CC"/>
          <w:sz w:val="24"/>
          <w:szCs w:val="24"/>
        </w:rPr>
        <w:t>phallus</w:t>
      </w:r>
      <w:r w:rsidRPr="00AE1A5F">
        <w:rPr>
          <w:rFonts w:ascii="Courier New" w:hAnsi="Courier New" w:cs="Courier New"/>
          <w:sz w:val="28"/>
          <w:szCs w:val="28"/>
        </w:rPr>
        <w:t xml:space="preserv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À travers toute la pièce nous le sentons, ce terme, partout présent dans le désordre manifeste qui est celui d'</w:t>
      </w:r>
      <w:r>
        <w:rPr>
          <w:rFonts w:ascii="Courier New" w:hAnsi="Courier New" w:cs="Courier New"/>
          <w:sz w:val="28"/>
          <w:szCs w:val="28"/>
        </w:rPr>
        <w:t>HAMLET</w:t>
      </w:r>
      <w:r w:rsidRPr="00AE1A5F">
        <w:rPr>
          <w:rFonts w:ascii="Courier New" w:hAnsi="Courier New" w:cs="Courier New"/>
          <w:sz w:val="28"/>
          <w:szCs w:val="28"/>
        </w:rPr>
        <w:t xml:space="preserve"> chaque fois qu'il approche, si l'on peut dire, des points brûlants de son action. </w:t>
      </w:r>
    </w:p>
    <w:p w:rsidR="0003389C" w:rsidRDefault="0003389C" w:rsidP="0097343B">
      <w:pPr>
        <w:pStyle w:val="Sansinterligne"/>
        <w:rPr>
          <w:rFonts w:ascii="Courier New" w:hAnsi="Courier New" w:cs="Courier New"/>
          <w:sz w:val="28"/>
          <w:szCs w:val="28"/>
        </w:rPr>
      </w:pPr>
    </w:p>
    <w:p w:rsidR="0097343B" w:rsidRPr="00AE1A5F" w:rsidRDefault="0003389C" w:rsidP="0097343B">
      <w:pPr>
        <w:pStyle w:val="Sansinterligne"/>
        <w:rPr>
          <w:rFonts w:ascii="Courier New" w:hAnsi="Courier New" w:cs="Courier New"/>
          <w:sz w:val="28"/>
          <w:szCs w:val="28"/>
        </w:rPr>
      </w:pPr>
      <w:r>
        <w:rPr>
          <w:rFonts w:ascii="Courier New" w:hAnsi="Courier New" w:cs="Courier New"/>
          <w:sz w:val="28"/>
          <w:szCs w:val="28"/>
        </w:rPr>
        <w:t>J</w:t>
      </w:r>
      <w:r w:rsidR="0097343B" w:rsidRPr="00AE1A5F">
        <w:rPr>
          <w:rFonts w:ascii="Courier New" w:hAnsi="Courier New" w:cs="Courier New"/>
          <w:sz w:val="28"/>
          <w:szCs w:val="28"/>
        </w:rPr>
        <w:t>e ne pourrai aujourd'hui que vous indiquer les points qui nous permettent de le suivre à la trace.</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quelque chose de très étrange dans la façon dont </w:t>
      </w:r>
      <w:r>
        <w:rPr>
          <w:rFonts w:ascii="Courier New" w:hAnsi="Courier New" w:cs="Courier New"/>
          <w:sz w:val="28"/>
          <w:szCs w:val="28"/>
        </w:rPr>
        <w:t>HAMLET</w:t>
      </w:r>
      <w:r w:rsidRPr="00AE1A5F">
        <w:rPr>
          <w:rFonts w:ascii="Courier New" w:hAnsi="Courier New" w:cs="Courier New"/>
          <w:sz w:val="28"/>
          <w:szCs w:val="28"/>
        </w:rPr>
        <w:t xml:space="preserve"> parle de son père. </w:t>
      </w:r>
    </w:p>
    <w:p w:rsidR="0003389C" w:rsidRDefault="0003389C" w:rsidP="0097343B">
      <w:pPr>
        <w:pStyle w:val="Sansinterligne"/>
        <w:rPr>
          <w:rFonts w:ascii="Courier New" w:hAnsi="Courier New" w:cs="Courier New"/>
          <w:sz w:val="28"/>
          <w:szCs w:val="28"/>
        </w:rPr>
      </w:pP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une exaltation idéalisante de son père mort qui se résume à peu près en ceci que la voix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lui manque pour dire ce qu'il peut avoir à en dire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que véritablement, il s'étouffe et s'étrangle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pour conclure en ceci, qui apparaît une de ces formes particulières du signifiant qu'on appelle en anglais </w:t>
      </w:r>
      <w:r w:rsidRPr="0003389C">
        <w:rPr>
          <w:rFonts w:ascii="Times New Roman" w:hAnsi="Times New Roman" w:cs="Times New Roman"/>
          <w:i/>
          <w:sz w:val="24"/>
          <w:szCs w:val="24"/>
        </w:rPr>
        <w:t>pregnant</w:t>
      </w:r>
      <w:r w:rsidR="0003389C">
        <w:rPr>
          <w:rFonts w:ascii="Times New Roman" w:hAnsi="Times New Roman" w:cs="Times New Roman"/>
          <w:i/>
          <w:sz w:val="24"/>
          <w:szCs w:val="24"/>
        </w:rPr>
        <w:t xml:space="preserve">  </w:t>
      </w:r>
      <w:r w:rsidR="0003389C" w:rsidRPr="0003389C">
        <w:rPr>
          <w:rFonts w:ascii="Garamond" w:hAnsi="Garamond" w:cs="Times New Roman"/>
          <w:color w:val="C00000"/>
          <w:sz w:val="20"/>
          <w:szCs w:val="20"/>
        </w:rPr>
        <w:t>[</w:t>
      </w:r>
      <w:r w:rsidR="0003389C">
        <w:rPr>
          <w:rFonts w:ascii="Garamond" w:hAnsi="Garamond" w:cs="Times New Roman"/>
          <w:color w:val="C00000"/>
          <w:sz w:val="20"/>
          <w:szCs w:val="20"/>
        </w:rPr>
        <w:t xml:space="preserve"> l</w:t>
      </w:r>
      <w:r w:rsidR="0003389C" w:rsidRPr="0003389C">
        <w:rPr>
          <w:rFonts w:ascii="Garamond" w:hAnsi="Garamond" w:cs="Times New Roman"/>
          <w:color w:val="C00000"/>
          <w:sz w:val="20"/>
          <w:szCs w:val="20"/>
        </w:rPr>
        <w:t>ourd de sens</w:t>
      </w:r>
      <w:r w:rsidR="0003389C">
        <w:rPr>
          <w:rFonts w:ascii="Garamond" w:hAnsi="Garamond" w:cs="Times New Roman"/>
          <w:color w:val="C00000"/>
          <w:sz w:val="20"/>
          <w:szCs w:val="20"/>
        </w:rPr>
        <w:t xml:space="preserve"> </w:t>
      </w:r>
      <w:r w:rsidR="0003389C" w:rsidRPr="0003389C">
        <w:rPr>
          <w:rFonts w:ascii="Garamond" w:hAnsi="Garamond" w:cs="Times New Roman"/>
          <w:color w:val="C00000"/>
          <w:sz w:val="20"/>
          <w:szCs w:val="20"/>
        </w:rPr>
        <w:t>]</w:t>
      </w:r>
      <w:r w:rsidR="0003389C">
        <w:rPr>
          <w:rFonts w:ascii="Courier New" w:hAnsi="Courier New" w:cs="Courier New"/>
          <w:sz w:val="28"/>
          <w:szCs w:val="28"/>
        </w:rPr>
        <w:t xml:space="preserve">, </w:t>
      </w:r>
      <w:r w:rsidRPr="00AE1A5F">
        <w:rPr>
          <w:rFonts w:ascii="Courier New" w:hAnsi="Courier New" w:cs="Courier New"/>
          <w:sz w:val="28"/>
          <w:szCs w:val="28"/>
        </w:rPr>
        <w:t xml:space="preserve">c'est-à-dire quelque chose qui a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sens au-delà de son sens.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ne trouvait rien d'autre à dire de son père sinon, dit-il, qu'il était </w:t>
      </w:r>
      <w:r w:rsidRPr="0003389C">
        <w:rPr>
          <w:rFonts w:ascii="Times New Roman" w:hAnsi="Times New Roman" w:cs="Times New Roman"/>
          <w:i/>
          <w:sz w:val="24"/>
          <w:szCs w:val="24"/>
        </w:rPr>
        <w:t>a man</w:t>
      </w:r>
      <w:r w:rsidRPr="00AE1A5F">
        <w:rPr>
          <w:rFonts w:ascii="Courier New" w:hAnsi="Courier New" w:cs="Courier New"/>
          <w:sz w:val="28"/>
          <w:szCs w:val="28"/>
        </w:rPr>
        <w:t xml:space="preserve"> comme tout autre</w:t>
      </w:r>
      <w:r w:rsidR="0003389C" w:rsidRPr="0003389C">
        <w:rPr>
          <w:rStyle w:val="Appelnotedebasdep"/>
          <w:rFonts w:ascii="Times New Roman" w:hAnsi="Times New Roman" w:cs="Times New Roman"/>
          <w:b/>
          <w:color w:val="C00000"/>
          <w:sz w:val="28"/>
          <w:szCs w:val="28"/>
        </w:rPr>
        <w:footnoteReference w:id="98"/>
      </w:r>
      <w:r w:rsidRPr="00AE1A5F">
        <w:rPr>
          <w:rFonts w:ascii="Courier New" w:hAnsi="Courier New" w:cs="Courier New"/>
          <w:sz w:val="28"/>
          <w:szCs w:val="28"/>
        </w:rPr>
        <w:t xml:space="preserv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Ce qu'il veut dire c'est bien évidemment </w:t>
      </w:r>
      <w:r w:rsidRPr="0003389C">
        <w:rPr>
          <w:rFonts w:ascii="Courier New" w:hAnsi="Courier New" w:cs="Courier New"/>
          <w:i/>
          <w:sz w:val="24"/>
          <w:szCs w:val="24"/>
        </w:rPr>
        <w:t>le contraire</w:t>
      </w:r>
      <w:r w:rsidRPr="00AE1A5F">
        <w:rPr>
          <w:rFonts w:ascii="Courier New" w:hAnsi="Courier New" w:cs="Courier New"/>
          <w:sz w:val="28"/>
          <w:szCs w:val="28"/>
        </w:rPr>
        <w:t>, première indication et trace de ce dont je veux vous parler.</w:t>
      </w:r>
    </w:p>
    <w:p w:rsidR="0097343B" w:rsidRPr="00AE1A5F" w:rsidRDefault="0097343B"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y a bien d'autres termes encore. Le rejet, la dépréciation, le mépris jeté sur </w:t>
      </w:r>
      <w:r w:rsidR="0078642C">
        <w:rPr>
          <w:rFonts w:ascii="Courier New" w:hAnsi="Courier New" w:cs="Courier New"/>
          <w:sz w:val="28"/>
          <w:szCs w:val="28"/>
        </w:rPr>
        <w:t>CLAUDIUS</w:t>
      </w:r>
      <w:r w:rsidRPr="00AE1A5F">
        <w:rPr>
          <w:rFonts w:ascii="Courier New" w:hAnsi="Courier New" w:cs="Courier New"/>
          <w:sz w:val="28"/>
          <w:szCs w:val="28"/>
        </w:rPr>
        <w:t xml:space="preserve"> est quelque chose qui a toutes les apparences d'une dénégation. </w:t>
      </w:r>
    </w:p>
    <w:p w:rsidR="0003389C" w:rsidRDefault="0003389C" w:rsidP="0097343B">
      <w:pPr>
        <w:pStyle w:val="Sansinterligne"/>
        <w:rPr>
          <w:rFonts w:ascii="Courier New" w:hAnsi="Courier New" w:cs="Courier New"/>
          <w:sz w:val="28"/>
          <w:szCs w:val="28"/>
        </w:rPr>
      </w:pP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à savoir que dans le déchaînement d'injures dont il le couvre, et devant sa mère nommément, </w:t>
      </w:r>
    </w:p>
    <w:p w:rsidR="0003389C" w:rsidRDefault="0097343B" w:rsidP="0078642C">
      <w:pPr>
        <w:pStyle w:val="Sansinterligne"/>
        <w:rPr>
          <w:rFonts w:ascii="Courier New" w:hAnsi="Courier New" w:cs="Courier New"/>
          <w:sz w:val="28"/>
          <w:szCs w:val="28"/>
        </w:rPr>
      </w:pPr>
      <w:r w:rsidRPr="00AE1A5F">
        <w:rPr>
          <w:rFonts w:ascii="Courier New" w:hAnsi="Courier New" w:cs="Courier New"/>
          <w:sz w:val="28"/>
          <w:szCs w:val="28"/>
        </w:rPr>
        <w:t>il culmine dans ce terme</w:t>
      </w:r>
      <w:r w:rsidR="0003389C">
        <w:rPr>
          <w:rFonts w:ascii="Courier New" w:hAnsi="Courier New" w:cs="Courier New"/>
          <w:sz w:val="28"/>
          <w:szCs w:val="28"/>
        </w:rPr>
        <w:t xml:space="preserve"> </w:t>
      </w:r>
      <w:r w:rsidRPr="00AE1A5F">
        <w:rPr>
          <w:rFonts w:ascii="Courier New" w:hAnsi="Courier New" w:cs="Courier New"/>
          <w:sz w:val="28"/>
          <w:szCs w:val="28"/>
        </w:rPr>
        <w:t xml:space="preserve">: « </w:t>
      </w:r>
      <w:r w:rsidRPr="0003389C">
        <w:rPr>
          <w:rFonts w:ascii="Times New Roman" w:hAnsi="Times New Roman" w:cs="Times New Roman"/>
          <w:i/>
        </w:rPr>
        <w:t>Un roi de pièces et de morceaux</w:t>
      </w:r>
      <w:r w:rsidRPr="00AE1A5F">
        <w:rPr>
          <w:rFonts w:ascii="Courier New" w:hAnsi="Courier New" w:cs="Courier New"/>
          <w:sz w:val="28"/>
          <w:szCs w:val="28"/>
        </w:rPr>
        <w:t xml:space="preserve"> »</w:t>
      </w:r>
      <w:r w:rsidR="0003389C" w:rsidRPr="0003389C">
        <w:rPr>
          <w:rStyle w:val="Appelnotedebasdep"/>
          <w:rFonts w:ascii="Times New Roman" w:hAnsi="Times New Roman" w:cs="Times New Roman"/>
          <w:b/>
          <w:color w:val="C00000"/>
          <w:sz w:val="28"/>
          <w:szCs w:val="28"/>
        </w:rPr>
        <w:footnoteReference w:id="99"/>
      </w:r>
      <w:r w:rsidRPr="00AE1A5F">
        <w:rPr>
          <w:rFonts w:ascii="Courier New" w:hAnsi="Courier New" w:cs="Courier New"/>
          <w:sz w:val="28"/>
          <w:szCs w:val="28"/>
        </w:rPr>
        <w:t xml:space="preserve">,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roi fait de débris raboutés, qui ne peut pas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ne pas nous indiquer qu'il y a là quelque chose aussi de problématique, et dont assurément nous ne pouvons pas ne pas faire la liaison avec un fait, c'est que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s'il y a quelque chose de frappant dans la tragédie d'</w:t>
      </w:r>
      <w:r>
        <w:rPr>
          <w:rFonts w:ascii="Courier New" w:hAnsi="Courier New" w:cs="Courier New"/>
          <w:sz w:val="28"/>
          <w:szCs w:val="28"/>
        </w:rPr>
        <w:t>HAMLET</w:t>
      </w:r>
      <w:r w:rsidRPr="00AE1A5F">
        <w:rPr>
          <w:rFonts w:ascii="Courier New" w:hAnsi="Courier New" w:cs="Courier New"/>
          <w:sz w:val="28"/>
          <w:szCs w:val="28"/>
        </w:rPr>
        <w:t xml:space="preserve"> par rapport à la tragédie </w:t>
      </w:r>
      <w:r w:rsidR="00D33A52">
        <w:rPr>
          <w:rFonts w:ascii="Courier New" w:hAnsi="Courier New" w:cs="Courier New"/>
          <w:sz w:val="28"/>
          <w:szCs w:val="28"/>
        </w:rPr>
        <w:t>œ</w:t>
      </w:r>
      <w:r w:rsidRPr="00AE1A5F">
        <w:rPr>
          <w:rFonts w:ascii="Courier New" w:hAnsi="Courier New" w:cs="Courier New"/>
          <w:sz w:val="28"/>
          <w:szCs w:val="28"/>
        </w:rPr>
        <w:t xml:space="preserve">dipienne,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qu'après le meurtre du père, le </w:t>
      </w:r>
      <w:r w:rsidRPr="0078642C">
        <w:rPr>
          <w:rFonts w:ascii="Times New Roman" w:hAnsi="Times New Roman" w:cs="Times New Roman"/>
          <w:i/>
          <w:color w:val="0000CC"/>
          <w:sz w:val="24"/>
          <w:szCs w:val="24"/>
        </w:rPr>
        <w:t>phallus</w:t>
      </w:r>
      <w:r w:rsidRPr="00AE1A5F">
        <w:rPr>
          <w:rFonts w:ascii="Courier New" w:hAnsi="Courier New" w:cs="Courier New"/>
          <w:sz w:val="28"/>
          <w:szCs w:val="28"/>
        </w:rPr>
        <w:t xml:space="preserve">, lui, </w:t>
      </w:r>
    </w:p>
    <w:p w:rsidR="0003389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est toujours là. </w:t>
      </w:r>
    </w:p>
    <w:p w:rsidR="0003389C" w:rsidRDefault="0003389C" w:rsidP="0097343B">
      <w:pPr>
        <w:pStyle w:val="Sansinterligne"/>
        <w:rPr>
          <w:rFonts w:ascii="Courier New" w:hAnsi="Courier New" w:cs="Courier New"/>
          <w:sz w:val="28"/>
          <w:szCs w:val="28"/>
        </w:rPr>
      </w:pP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est bel et bien là et c'est justement </w:t>
      </w:r>
      <w:r w:rsidR="0078642C">
        <w:rPr>
          <w:rFonts w:ascii="Courier New" w:hAnsi="Courier New" w:cs="Courier New"/>
          <w:sz w:val="28"/>
          <w:szCs w:val="28"/>
        </w:rPr>
        <w:t>CLAUDIUS</w:t>
      </w:r>
      <w:r w:rsidRPr="00AE1A5F">
        <w:rPr>
          <w:rFonts w:ascii="Courier New" w:hAnsi="Courier New" w:cs="Courier New"/>
          <w:sz w:val="28"/>
          <w:szCs w:val="28"/>
        </w:rPr>
        <w:t xml:space="preserve">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 est chargé de l'incarner.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à savoir que le </w:t>
      </w:r>
      <w:r w:rsidRPr="0078642C">
        <w:rPr>
          <w:rFonts w:ascii="Times New Roman" w:hAnsi="Times New Roman" w:cs="Times New Roman"/>
          <w:i/>
          <w:color w:val="0000CC"/>
          <w:sz w:val="24"/>
          <w:szCs w:val="24"/>
        </w:rPr>
        <w:t>phallus</w:t>
      </w:r>
      <w:r w:rsidRPr="00AE1A5F">
        <w:rPr>
          <w:rFonts w:ascii="Courier New" w:hAnsi="Courier New" w:cs="Courier New"/>
          <w:sz w:val="28"/>
          <w:szCs w:val="28"/>
        </w:rPr>
        <w:t xml:space="preserve"> réel de </w:t>
      </w:r>
      <w:r w:rsidR="0078642C">
        <w:rPr>
          <w:rFonts w:ascii="Courier New" w:hAnsi="Courier New" w:cs="Courier New"/>
          <w:sz w:val="28"/>
          <w:szCs w:val="28"/>
        </w:rPr>
        <w:t>CLAUDIUS</w:t>
      </w:r>
      <w:r w:rsidRPr="00AE1A5F">
        <w:rPr>
          <w:rFonts w:ascii="Courier New" w:hAnsi="Courier New" w:cs="Courier New"/>
          <w:sz w:val="28"/>
          <w:szCs w:val="28"/>
        </w:rPr>
        <w:t xml:space="preserve">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il s'en agit tout le temps, et qu'il n'a en somme pas d'autre chose à reprocher à sa mère, sinon précisément, à peine la mort de son père, </w:t>
      </w:r>
    </w:p>
    <w:p w:rsidR="00F71852"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 s'en être remplie</w:t>
      </w:r>
      <w:r w:rsidR="0078642C">
        <w:rPr>
          <w:rFonts w:ascii="Courier New" w:hAnsi="Courier New" w:cs="Courier New"/>
          <w:sz w:val="28"/>
          <w:szCs w:val="28"/>
        </w:rPr>
        <w:t>,</w:t>
      </w:r>
      <w:r w:rsidRPr="00AE1A5F">
        <w:rPr>
          <w:rFonts w:ascii="Courier New" w:hAnsi="Courier New" w:cs="Courier New"/>
          <w:sz w:val="28"/>
          <w:szCs w:val="28"/>
        </w:rPr>
        <w:t xml:space="preserve"> et de la renvoyer d'un bras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d'un discours découragés à ce fatal et fatidique objet, lui ici bel et bien réel, qui semble être en effet le seul point autour duquel tourne le drame.</w:t>
      </w:r>
    </w:p>
    <w:p w:rsidR="0097343B" w:rsidRPr="00AE1A5F" w:rsidRDefault="0097343B" w:rsidP="0097343B">
      <w:pPr>
        <w:pStyle w:val="Sansinterligne"/>
        <w:rPr>
          <w:rFonts w:ascii="Courier New" w:hAnsi="Courier New" w:cs="Courier New"/>
          <w:sz w:val="28"/>
          <w:szCs w:val="28"/>
        </w:rPr>
      </w:pP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à savoir que pour cette femme, qui ne nous apparaît pas une femme, dans sa nature, tellement différente des autres, dans la pièce il y a, étant donné tous les sentiments humains qu'elle montre par ailleurs, quelque chose de bien fort qui doit quand même l'attacher à son partenaire. </w:t>
      </w:r>
    </w:p>
    <w:p w:rsidR="0078642C" w:rsidRDefault="0078642C" w:rsidP="0097343B">
      <w:pPr>
        <w:pStyle w:val="Sansinterligne"/>
        <w:rPr>
          <w:rFonts w:ascii="Courier New" w:hAnsi="Courier New" w:cs="Courier New"/>
          <w:sz w:val="28"/>
          <w:szCs w:val="28"/>
        </w:rPr>
      </w:pP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Or, il semble bien que ce soit là le point autour duquel tourne et hésite l'action d'</w:t>
      </w:r>
      <w:r>
        <w:rPr>
          <w:rFonts w:ascii="Courier New" w:hAnsi="Courier New" w:cs="Courier New"/>
          <w:sz w:val="28"/>
          <w:szCs w:val="28"/>
        </w:rPr>
        <w:t>HAMLET</w:t>
      </w:r>
      <w:r w:rsidRPr="00AE1A5F">
        <w:rPr>
          <w:rFonts w:ascii="Courier New" w:hAnsi="Courier New" w:cs="Courier New"/>
          <w:sz w:val="28"/>
          <w:szCs w:val="28"/>
        </w:rPr>
        <w:t xml:space="preserve">, le point où, si l'on peut dire, son génie étonné tremble devant quelque chose de complètement inattendu.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 xml:space="preserve">C'est que le </w:t>
      </w:r>
      <w:r w:rsidR="0078642C" w:rsidRPr="0078642C">
        <w:rPr>
          <w:rFonts w:ascii="Times New Roman" w:hAnsi="Times New Roman" w:cs="Times New Roman"/>
          <w:i/>
          <w:color w:val="0000CC"/>
          <w:sz w:val="24"/>
          <w:szCs w:val="24"/>
        </w:rPr>
        <w:t>phallus</w:t>
      </w:r>
      <w:r w:rsidRPr="00AE1A5F">
        <w:rPr>
          <w:rFonts w:ascii="Courier New" w:hAnsi="Courier New" w:cs="Courier New"/>
          <w:sz w:val="28"/>
          <w:szCs w:val="28"/>
        </w:rPr>
        <w:t xml:space="preserve"> est en position tout à fait </w:t>
      </w:r>
      <w:r w:rsidRPr="0078642C">
        <w:rPr>
          <w:rFonts w:ascii="Times New Roman" w:hAnsi="Times New Roman" w:cs="Times New Roman"/>
          <w:i/>
          <w:sz w:val="24"/>
          <w:szCs w:val="24"/>
        </w:rPr>
        <w:t>ectopique</w:t>
      </w:r>
      <w:r w:rsidRPr="00AE1A5F">
        <w:rPr>
          <w:rFonts w:ascii="Courier New" w:hAnsi="Courier New" w:cs="Courier New"/>
          <w:sz w:val="28"/>
          <w:szCs w:val="28"/>
        </w:rPr>
        <w:t xml:space="preserve"> par rapport à notre analyse de la position </w:t>
      </w:r>
      <w:r w:rsidR="00D33A52">
        <w:rPr>
          <w:rFonts w:ascii="Times New Roman" w:hAnsi="Times New Roman" w:cs="Times New Roman"/>
          <w:i/>
          <w:sz w:val="24"/>
          <w:szCs w:val="24"/>
        </w:rPr>
        <w:t>œ</w:t>
      </w:r>
      <w:r w:rsidRPr="0078642C">
        <w:rPr>
          <w:rFonts w:ascii="Times New Roman" w:hAnsi="Times New Roman" w:cs="Times New Roman"/>
          <w:i/>
          <w:sz w:val="24"/>
          <w:szCs w:val="24"/>
        </w:rPr>
        <w:t>dipienne</w:t>
      </w:r>
      <w:r w:rsidRPr="00AE1A5F">
        <w:rPr>
          <w:rFonts w:ascii="Courier New" w:hAnsi="Courier New" w:cs="Courier New"/>
          <w:sz w:val="28"/>
          <w:szCs w:val="28"/>
        </w:rPr>
        <w:t xml:space="preserve">.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w:t>
      </w:r>
      <w:r w:rsidR="0078642C" w:rsidRPr="0078642C">
        <w:rPr>
          <w:rFonts w:ascii="Times New Roman" w:hAnsi="Times New Roman" w:cs="Times New Roman"/>
          <w:i/>
          <w:color w:val="0000CC"/>
          <w:sz w:val="24"/>
          <w:szCs w:val="24"/>
        </w:rPr>
        <w:t>phallus</w:t>
      </w:r>
      <w:r w:rsidR="00916975">
        <w:rPr>
          <w:rFonts w:ascii="Times New Roman" w:hAnsi="Times New Roman" w:cs="Times New Roman"/>
          <w:i/>
          <w:color w:val="0000CC"/>
          <w:sz w:val="24"/>
          <w:szCs w:val="24"/>
        </w:rPr>
        <w:t>,</w:t>
      </w:r>
      <w:r w:rsidR="0078642C" w:rsidRPr="00AE1A5F">
        <w:rPr>
          <w:rFonts w:ascii="Courier New" w:hAnsi="Courier New" w:cs="Courier New"/>
          <w:sz w:val="28"/>
          <w:szCs w:val="28"/>
        </w:rPr>
        <w:t xml:space="preserve"> </w:t>
      </w:r>
      <w:r w:rsidRPr="00AE1A5F">
        <w:rPr>
          <w:rFonts w:ascii="Courier New" w:hAnsi="Courier New" w:cs="Courier New"/>
          <w:sz w:val="28"/>
          <w:szCs w:val="28"/>
        </w:rPr>
        <w:t xml:space="preserve">là bel et bien réel, c'est comme tel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qu'il s'agit de le frapper. </w:t>
      </w:r>
      <w:r>
        <w:rPr>
          <w:rFonts w:ascii="Courier New" w:hAnsi="Courier New" w:cs="Courier New"/>
          <w:sz w:val="28"/>
          <w:szCs w:val="28"/>
        </w:rPr>
        <w:t>HAMLET</w:t>
      </w:r>
      <w:r w:rsidRPr="00AE1A5F">
        <w:rPr>
          <w:rFonts w:ascii="Courier New" w:hAnsi="Courier New" w:cs="Courier New"/>
          <w:sz w:val="28"/>
          <w:szCs w:val="28"/>
        </w:rPr>
        <w:t xml:space="preserve"> s'arrête toujours.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dit «</w:t>
      </w:r>
      <w:r w:rsidR="0078642C">
        <w:rPr>
          <w:rFonts w:ascii="Courier New" w:hAnsi="Courier New" w:cs="Courier New"/>
          <w:sz w:val="28"/>
          <w:szCs w:val="28"/>
        </w:rPr>
        <w:t xml:space="preserve"> </w:t>
      </w:r>
      <w:r w:rsidRPr="0078642C">
        <w:rPr>
          <w:rFonts w:ascii="Times New Roman" w:hAnsi="Times New Roman" w:cs="Times New Roman"/>
          <w:i/>
        </w:rPr>
        <w:t>Je pourrais bien le tuer</w:t>
      </w:r>
      <w:r w:rsidRPr="00AE1A5F">
        <w:rPr>
          <w:rFonts w:ascii="Courier New" w:hAnsi="Courier New" w:cs="Courier New"/>
          <w:sz w:val="28"/>
          <w:szCs w:val="28"/>
        </w:rPr>
        <w:t xml:space="preserve"> »</w:t>
      </w:r>
      <w:r w:rsidR="00D063BA" w:rsidRPr="00D063BA">
        <w:rPr>
          <w:rStyle w:val="Appelnotedebasdep"/>
          <w:rFonts w:ascii="Times New Roman" w:hAnsi="Times New Roman" w:cs="Times New Roman"/>
          <w:b/>
          <w:color w:val="C00000"/>
          <w:sz w:val="28"/>
          <w:szCs w:val="28"/>
        </w:rPr>
        <w:footnoteReference w:id="100"/>
      </w:r>
      <w:r w:rsidRPr="00AE1A5F">
        <w:rPr>
          <w:rFonts w:ascii="Courier New" w:hAnsi="Courier New" w:cs="Courier New"/>
          <w:sz w:val="28"/>
          <w:szCs w:val="28"/>
        </w:rPr>
        <w:t xml:space="preserve"> au moment où il trouve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notre </w:t>
      </w:r>
      <w:r w:rsidR="0078642C">
        <w:rPr>
          <w:rFonts w:ascii="Courier New" w:hAnsi="Courier New" w:cs="Courier New"/>
          <w:sz w:val="28"/>
          <w:szCs w:val="28"/>
        </w:rPr>
        <w:t>CLAUDIUS</w:t>
      </w:r>
      <w:r w:rsidRPr="00AE1A5F">
        <w:rPr>
          <w:rFonts w:ascii="Courier New" w:hAnsi="Courier New" w:cs="Courier New"/>
          <w:sz w:val="28"/>
          <w:szCs w:val="28"/>
        </w:rPr>
        <w:t xml:space="preserve"> en prières. </w:t>
      </w:r>
    </w:p>
    <w:p w:rsidR="0078642C" w:rsidRDefault="0078642C" w:rsidP="0097343B">
      <w:pPr>
        <w:pStyle w:val="Sansinterligne"/>
        <w:rPr>
          <w:rFonts w:ascii="Courier New" w:hAnsi="Courier New" w:cs="Courier New"/>
          <w:sz w:val="28"/>
          <w:szCs w:val="28"/>
        </w:rPr>
      </w:pP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cette sorte de flottement devant l'objet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atteindre, ce côté incertain de ce qu'il y a </w:t>
      </w:r>
    </w:p>
    <w:p w:rsidR="0078642C"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à frapper, c'est là qu'est le ressort même de ce qui fait dévier à tout instant le bras d'</w:t>
      </w:r>
      <w:r>
        <w:rPr>
          <w:rFonts w:ascii="Courier New" w:hAnsi="Courier New" w:cs="Courier New"/>
          <w:sz w:val="28"/>
          <w:szCs w:val="28"/>
        </w:rPr>
        <w:t>HAMLET</w:t>
      </w:r>
      <w:r w:rsidRPr="00AE1A5F">
        <w:rPr>
          <w:rFonts w:ascii="Courier New" w:hAnsi="Courier New" w:cs="Courier New"/>
          <w:sz w:val="28"/>
          <w:szCs w:val="28"/>
        </w:rPr>
        <w:t xml:space="preserve">, justement ce lien narcissique dont nous parle </w:t>
      </w:r>
      <w:r>
        <w:rPr>
          <w:rFonts w:ascii="Courier New" w:hAnsi="Courier New" w:cs="Courier New"/>
          <w:sz w:val="28"/>
          <w:szCs w:val="28"/>
        </w:rPr>
        <w:t>FREUD</w:t>
      </w:r>
      <w:r w:rsidRPr="00AE1A5F">
        <w:rPr>
          <w:rFonts w:ascii="Courier New" w:hAnsi="Courier New" w:cs="Courier New"/>
          <w:sz w:val="28"/>
          <w:szCs w:val="28"/>
        </w:rPr>
        <w:t xml:space="preserve"> dans son texte du déclin de l'</w:t>
      </w:r>
      <w:r w:rsidR="00916975" w:rsidRPr="00AE1A5F">
        <w:rPr>
          <w:rFonts w:ascii="Courier New" w:hAnsi="Courier New" w:cs="Courier New"/>
          <w:sz w:val="28"/>
          <w:szCs w:val="28"/>
        </w:rPr>
        <w:t>œ</w:t>
      </w:r>
      <w:r w:rsidRPr="00AE1A5F">
        <w:rPr>
          <w:rFonts w:ascii="Courier New" w:hAnsi="Courier New" w:cs="Courier New"/>
          <w:sz w:val="28"/>
          <w:szCs w:val="28"/>
        </w:rPr>
        <w:t xml:space="preserve">dipe. </w:t>
      </w:r>
    </w:p>
    <w:p w:rsidR="0078642C" w:rsidRDefault="0078642C" w:rsidP="0097343B">
      <w:pPr>
        <w:pStyle w:val="Sansinterligne"/>
        <w:rPr>
          <w:rFonts w:ascii="Courier New" w:hAnsi="Courier New" w:cs="Courier New"/>
          <w:sz w:val="28"/>
          <w:szCs w:val="28"/>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On ne peut pas frapper le </w:t>
      </w:r>
      <w:r w:rsidR="0078642C" w:rsidRPr="0078642C">
        <w:rPr>
          <w:rFonts w:ascii="Times New Roman" w:hAnsi="Times New Roman" w:cs="Times New Roman"/>
          <w:i/>
          <w:color w:val="0000CC"/>
          <w:sz w:val="24"/>
          <w:szCs w:val="24"/>
        </w:rPr>
        <w:t>phallus</w:t>
      </w:r>
      <w:r w:rsidRPr="00AE1A5F">
        <w:rPr>
          <w:rFonts w:ascii="Courier New" w:hAnsi="Courier New" w:cs="Courier New"/>
          <w:sz w:val="28"/>
          <w:szCs w:val="28"/>
        </w:rPr>
        <w:t xml:space="preserve">, parce que le </w:t>
      </w:r>
      <w:r w:rsidR="0078642C" w:rsidRPr="0078642C">
        <w:rPr>
          <w:rFonts w:ascii="Times New Roman" w:hAnsi="Times New Roman" w:cs="Times New Roman"/>
          <w:i/>
          <w:color w:val="0000CC"/>
          <w:sz w:val="24"/>
          <w:szCs w:val="24"/>
        </w:rPr>
        <w:t>phallus</w:t>
      </w:r>
      <w:r w:rsidRPr="00AE1A5F">
        <w:rPr>
          <w:rFonts w:ascii="Courier New" w:hAnsi="Courier New" w:cs="Courier New"/>
          <w:sz w:val="28"/>
          <w:szCs w:val="28"/>
        </w:rPr>
        <w:t xml:space="preserve"> même s'il est là bel et bien réel, </w:t>
      </w:r>
      <w:r w:rsidRPr="0078642C">
        <w:rPr>
          <w:rFonts w:ascii="Times New Roman" w:hAnsi="Times New Roman" w:cs="Times New Roman"/>
          <w:i/>
          <w:sz w:val="24"/>
          <w:szCs w:val="24"/>
        </w:rPr>
        <w:t>il est une ombre</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Je vous prie de méditer ceci à propos de toutes sortes de choses bien étranges, paradoxales, nommément ceci</w:t>
      </w:r>
      <w:r w:rsidR="0078642C">
        <w:rPr>
          <w:rFonts w:ascii="Courier New" w:hAnsi="Courier New" w:cs="Courier New"/>
          <w:sz w:val="28"/>
          <w:szCs w:val="28"/>
        </w:rPr>
        <w:t xml:space="preserve"> </w:t>
      </w:r>
      <w:r w:rsidRPr="00AE1A5F">
        <w:rPr>
          <w:rFonts w:ascii="Courier New" w:hAnsi="Courier New" w:cs="Courier New"/>
          <w:sz w:val="28"/>
          <w:szCs w:val="28"/>
        </w:rPr>
        <w:t xml:space="preserve">: </w:t>
      </w: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quel point cette chose dont nous nous émouvions </w:t>
      </w: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l'époque, à savoir pourquoi, après tout, il était tout à fait clair qu'on n'assassinait pas </w:t>
      </w:r>
      <w:r w:rsidR="00D063BA" w:rsidRPr="00AE1A5F">
        <w:rPr>
          <w:rFonts w:ascii="Courier New" w:hAnsi="Courier New" w:cs="Courier New"/>
          <w:sz w:val="28"/>
          <w:szCs w:val="28"/>
        </w:rPr>
        <w:t>HITLER</w:t>
      </w:r>
      <w:r w:rsidRPr="00AE1A5F">
        <w:rPr>
          <w:rFonts w:ascii="Courier New" w:hAnsi="Courier New" w:cs="Courier New"/>
          <w:sz w:val="28"/>
          <w:szCs w:val="28"/>
        </w:rPr>
        <w:t xml:space="preserve">. </w:t>
      </w:r>
    </w:p>
    <w:p w:rsidR="00D063BA" w:rsidRDefault="00D063BA" w:rsidP="0097343B">
      <w:pPr>
        <w:pStyle w:val="Sansinterligne"/>
        <w:rPr>
          <w:rFonts w:ascii="Courier New" w:hAnsi="Courier New" w:cs="Courier New"/>
          <w:sz w:val="28"/>
          <w:szCs w:val="28"/>
        </w:rPr>
      </w:pPr>
    </w:p>
    <w:p w:rsidR="00D063BA" w:rsidRDefault="00D063BA" w:rsidP="0097343B">
      <w:pPr>
        <w:pStyle w:val="Sansinterligne"/>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5760720" cy="3259455"/>
            <wp:effectExtent l="19050" t="0" r="0" b="0"/>
            <wp:docPr id="49" name="Image 48"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69" cstate="print"/>
                    <a:stretch>
                      <a:fillRect/>
                    </a:stretch>
                  </pic:blipFill>
                  <pic:spPr>
                    <a:xfrm>
                      <a:off x="0" y="0"/>
                      <a:ext cx="5760720" cy="3259455"/>
                    </a:xfrm>
                    <a:prstGeom prst="rect">
                      <a:avLst/>
                    </a:prstGeom>
                  </pic:spPr>
                </pic:pic>
              </a:graphicData>
            </a:graphic>
          </wp:inline>
        </w:drawing>
      </w:r>
    </w:p>
    <w:p w:rsidR="00D063BA" w:rsidRDefault="00D063BA" w:rsidP="0097343B">
      <w:pPr>
        <w:pStyle w:val="Sansinterligne"/>
        <w:rPr>
          <w:rFonts w:ascii="Courier New" w:hAnsi="Courier New" w:cs="Courier New"/>
          <w:sz w:val="28"/>
          <w:szCs w:val="28"/>
        </w:rPr>
      </w:pPr>
    </w:p>
    <w:p w:rsidR="00916975" w:rsidRDefault="00D063BA" w:rsidP="0097343B">
      <w:pPr>
        <w:pStyle w:val="Sansinterligne"/>
        <w:rPr>
          <w:rFonts w:ascii="Courier New" w:hAnsi="Courier New" w:cs="Courier New"/>
          <w:sz w:val="28"/>
          <w:szCs w:val="28"/>
        </w:rPr>
      </w:pPr>
      <w:r w:rsidRPr="00AE1A5F">
        <w:rPr>
          <w:rFonts w:ascii="Courier New" w:hAnsi="Courier New" w:cs="Courier New"/>
          <w:sz w:val="28"/>
          <w:szCs w:val="28"/>
        </w:rPr>
        <w:lastRenderedPageBreak/>
        <w:t>HITLER</w:t>
      </w:r>
      <w:r w:rsidR="0097343B" w:rsidRPr="00AE1A5F">
        <w:rPr>
          <w:rFonts w:ascii="Courier New" w:hAnsi="Courier New" w:cs="Courier New"/>
          <w:sz w:val="28"/>
          <w:szCs w:val="28"/>
        </w:rPr>
        <w:t xml:space="preserve"> qui représente si bien l'objet dont </w:t>
      </w:r>
      <w:r w:rsidR="0097343B">
        <w:rPr>
          <w:rFonts w:ascii="Courier New" w:hAnsi="Courier New" w:cs="Courier New"/>
          <w:sz w:val="28"/>
          <w:szCs w:val="28"/>
        </w:rPr>
        <w:t>FREUD</w:t>
      </w:r>
      <w:r w:rsidR="0097343B" w:rsidRPr="00AE1A5F">
        <w:rPr>
          <w:rFonts w:ascii="Courier New" w:hAnsi="Courier New" w:cs="Courier New"/>
          <w:sz w:val="28"/>
          <w:szCs w:val="28"/>
        </w:rPr>
        <w:t xml:space="preserve"> </w:t>
      </w: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nous montre la fonction dans cette espèce d'</w:t>
      </w:r>
      <w:r w:rsidRPr="00D063BA">
        <w:rPr>
          <w:rFonts w:ascii="Times New Roman" w:hAnsi="Times New Roman" w:cs="Times New Roman"/>
          <w:i/>
          <w:sz w:val="24"/>
          <w:szCs w:val="24"/>
        </w:rPr>
        <w:t>homogénéisation</w:t>
      </w:r>
      <w:r w:rsidRPr="00AE1A5F">
        <w:rPr>
          <w:rFonts w:ascii="Courier New" w:hAnsi="Courier New" w:cs="Courier New"/>
          <w:sz w:val="28"/>
          <w:szCs w:val="28"/>
        </w:rPr>
        <w:t xml:space="preserve"> </w:t>
      </w: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de la foule par </w:t>
      </w:r>
      <w:r w:rsidRPr="00D063BA">
        <w:rPr>
          <w:rFonts w:ascii="Times New Roman" w:hAnsi="Times New Roman" w:cs="Times New Roman"/>
          <w:i/>
          <w:sz w:val="24"/>
          <w:szCs w:val="24"/>
        </w:rPr>
        <w:t>identification</w:t>
      </w:r>
      <w:r w:rsidRPr="00D063BA">
        <w:rPr>
          <w:rFonts w:ascii="Courier New" w:hAnsi="Courier New" w:cs="Courier New"/>
          <w:i/>
          <w:sz w:val="24"/>
          <w:szCs w:val="24"/>
        </w:rPr>
        <w:t xml:space="preserve"> à un objet à l'horizon</w:t>
      </w:r>
      <w:r w:rsidRPr="00AE1A5F">
        <w:rPr>
          <w:rFonts w:ascii="Courier New" w:hAnsi="Courier New" w:cs="Courier New"/>
          <w:sz w:val="28"/>
          <w:szCs w:val="28"/>
        </w:rPr>
        <w:t xml:space="preserve">,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un </w:t>
      </w:r>
      <w:r w:rsidRPr="00D063BA">
        <w:rPr>
          <w:rFonts w:ascii="Courier New" w:hAnsi="Courier New" w:cs="Courier New"/>
          <w:i/>
          <w:sz w:val="24"/>
          <w:szCs w:val="24"/>
        </w:rPr>
        <w:t xml:space="preserve">objet </w:t>
      </w:r>
      <w:r w:rsidR="00D063BA" w:rsidRPr="00D063BA">
        <w:rPr>
          <w:rFonts w:ascii="Courier New" w:hAnsi="Courier New" w:cs="Courier New"/>
          <w:i/>
          <w:sz w:val="24"/>
          <w:szCs w:val="24"/>
        </w:rPr>
        <w:t>X</w:t>
      </w:r>
      <w:r w:rsidRPr="00AE1A5F">
        <w:rPr>
          <w:rFonts w:ascii="Courier New" w:hAnsi="Courier New" w:cs="Courier New"/>
          <w:sz w:val="28"/>
          <w:szCs w:val="28"/>
        </w:rPr>
        <w:t xml:space="preserve">, à un objet qui n'est </w:t>
      </w:r>
      <w:r w:rsidRPr="00D063BA">
        <w:rPr>
          <w:rFonts w:ascii="Courier New" w:hAnsi="Courier New" w:cs="Courier New"/>
          <w:i/>
          <w:sz w:val="24"/>
          <w:szCs w:val="24"/>
        </w:rPr>
        <w:t>pas comme les</w:t>
      </w:r>
      <w:r w:rsidR="00D063BA" w:rsidRPr="00D063BA">
        <w:rPr>
          <w:rFonts w:ascii="Courier New" w:hAnsi="Courier New" w:cs="Courier New"/>
          <w:i/>
          <w:sz w:val="24"/>
          <w:szCs w:val="24"/>
        </w:rPr>
        <w:t xml:space="preserve"> </w:t>
      </w:r>
      <w:r w:rsidRPr="00D063BA">
        <w:rPr>
          <w:rFonts w:ascii="Courier New" w:hAnsi="Courier New" w:cs="Courier New"/>
          <w:i/>
          <w:sz w:val="24"/>
          <w:szCs w:val="24"/>
        </w:rPr>
        <w:t>autres</w:t>
      </w:r>
      <w:r w:rsidRPr="00AE1A5F">
        <w:rPr>
          <w:rFonts w:ascii="Courier New" w:hAnsi="Courier New" w:cs="Courier New"/>
          <w:sz w:val="28"/>
          <w:szCs w:val="28"/>
        </w:rPr>
        <w:t xml:space="preserve">, est-ce que ce n'est pas là quelque chose qui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nous permet de rejoindre ce dont nous sommes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pour l'instant en train de parler</w:t>
      </w:r>
      <w:r w:rsidR="00D063BA">
        <w:rPr>
          <w:rFonts w:ascii="Courier New" w:hAnsi="Courier New" w:cs="Courier New"/>
          <w:sz w:val="28"/>
          <w:szCs w:val="28"/>
        </w:rPr>
        <w:t xml:space="preserve"> </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D063BA" w:rsidRDefault="0097343B" w:rsidP="0097343B">
      <w:pPr>
        <w:pStyle w:val="Sansinterligne"/>
        <w:rPr>
          <w:rFonts w:ascii="Times New Roman" w:hAnsi="Times New Roman" w:cs="Times New Roman"/>
          <w:i/>
          <w:sz w:val="24"/>
          <w:szCs w:val="24"/>
        </w:rPr>
      </w:pPr>
      <w:r w:rsidRPr="00AE1A5F">
        <w:rPr>
          <w:rFonts w:ascii="Courier New" w:hAnsi="Courier New" w:cs="Courier New"/>
          <w:sz w:val="28"/>
          <w:szCs w:val="28"/>
        </w:rPr>
        <w:t xml:space="preserve">La manifestation tout à fait énigmatique du </w:t>
      </w:r>
      <w:r w:rsidRPr="00D063BA">
        <w:rPr>
          <w:rFonts w:ascii="Times New Roman" w:hAnsi="Times New Roman" w:cs="Times New Roman"/>
          <w:i/>
          <w:sz w:val="24"/>
          <w:szCs w:val="24"/>
        </w:rPr>
        <w:t>signifiant de</w:t>
      </w:r>
    </w:p>
    <w:p w:rsidR="00D063BA" w:rsidRDefault="0097343B" w:rsidP="0097343B">
      <w:pPr>
        <w:pStyle w:val="Sansinterligne"/>
        <w:rPr>
          <w:rFonts w:ascii="Courier New" w:hAnsi="Courier New" w:cs="Courier New"/>
          <w:sz w:val="28"/>
          <w:szCs w:val="28"/>
        </w:rPr>
      </w:pPr>
      <w:r w:rsidRPr="00D063BA">
        <w:rPr>
          <w:rFonts w:ascii="Times New Roman" w:hAnsi="Times New Roman" w:cs="Times New Roman"/>
          <w:i/>
          <w:sz w:val="24"/>
          <w:szCs w:val="24"/>
        </w:rPr>
        <w:t xml:space="preserve"> la puissance</w:t>
      </w:r>
      <w:r w:rsidRPr="00AE1A5F">
        <w:rPr>
          <w:rFonts w:ascii="Courier New" w:hAnsi="Courier New" w:cs="Courier New"/>
          <w:sz w:val="28"/>
          <w:szCs w:val="28"/>
        </w:rPr>
        <w:t xml:space="preserve"> comme tel, c'est là ce dont il s'agit. </w:t>
      </w:r>
    </w:p>
    <w:p w:rsidR="00D063BA" w:rsidRDefault="00D063BA" w:rsidP="0097343B">
      <w:pPr>
        <w:pStyle w:val="Sansinterligne"/>
        <w:rPr>
          <w:rFonts w:ascii="Courier New" w:hAnsi="Courier New" w:cs="Courier New"/>
          <w:sz w:val="28"/>
          <w:szCs w:val="28"/>
        </w:rPr>
      </w:pPr>
    </w:p>
    <w:p w:rsidR="00D063BA"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L'œdipe</w:t>
      </w:r>
      <w:r w:rsidR="00D063BA">
        <w:rPr>
          <w:rFonts w:ascii="Courier New" w:hAnsi="Courier New" w:cs="Courier New"/>
          <w:sz w:val="28"/>
          <w:szCs w:val="28"/>
        </w:rPr>
        <w:t>…</w:t>
      </w:r>
    </w:p>
    <w:p w:rsidR="00D063BA" w:rsidRDefault="0097343B" w:rsidP="00D063BA">
      <w:pPr>
        <w:pStyle w:val="Sansinterligne"/>
        <w:ind w:left="708"/>
        <w:rPr>
          <w:rFonts w:ascii="Courier New" w:hAnsi="Courier New" w:cs="Courier New"/>
          <w:sz w:val="28"/>
          <w:szCs w:val="28"/>
        </w:rPr>
      </w:pPr>
      <w:r w:rsidRPr="00AE1A5F">
        <w:rPr>
          <w:rFonts w:ascii="Courier New" w:hAnsi="Courier New" w:cs="Courier New"/>
          <w:sz w:val="28"/>
          <w:szCs w:val="28"/>
        </w:rPr>
        <w:t xml:space="preserve">quand ceci se présente sous la forme particulièrement saisissante dans le réel, </w:t>
      </w:r>
    </w:p>
    <w:p w:rsidR="00D063BA" w:rsidRDefault="0097343B" w:rsidP="00D063BA">
      <w:pPr>
        <w:pStyle w:val="Sansinterligne"/>
        <w:ind w:left="708"/>
        <w:rPr>
          <w:rFonts w:ascii="Courier New" w:hAnsi="Courier New" w:cs="Courier New"/>
          <w:sz w:val="28"/>
          <w:szCs w:val="28"/>
        </w:rPr>
      </w:pPr>
      <w:r w:rsidRPr="00AE1A5F">
        <w:rPr>
          <w:rFonts w:ascii="Courier New" w:hAnsi="Courier New" w:cs="Courier New"/>
          <w:sz w:val="28"/>
          <w:szCs w:val="28"/>
        </w:rPr>
        <w:t xml:space="preserve">comme c'est dans </w:t>
      </w:r>
      <w:r>
        <w:rPr>
          <w:rFonts w:ascii="Courier New" w:hAnsi="Courier New" w:cs="Courier New"/>
          <w:sz w:val="28"/>
          <w:szCs w:val="28"/>
        </w:rPr>
        <w:t>HAMLET</w:t>
      </w:r>
      <w:r w:rsidRPr="00AE1A5F">
        <w:rPr>
          <w:rFonts w:ascii="Courier New" w:hAnsi="Courier New" w:cs="Courier New"/>
          <w:sz w:val="28"/>
          <w:szCs w:val="28"/>
        </w:rPr>
        <w:t xml:space="preserve">, celui du criminel </w:t>
      </w:r>
    </w:p>
    <w:p w:rsidR="00D063BA" w:rsidRDefault="0097343B" w:rsidP="00D063BA">
      <w:pPr>
        <w:pStyle w:val="Sansinterligne"/>
        <w:ind w:left="708"/>
        <w:rPr>
          <w:rFonts w:ascii="Courier New" w:hAnsi="Courier New" w:cs="Courier New"/>
          <w:sz w:val="28"/>
          <w:szCs w:val="28"/>
        </w:rPr>
      </w:pPr>
      <w:r w:rsidRPr="00AE1A5F">
        <w:rPr>
          <w:rFonts w:ascii="Courier New" w:hAnsi="Courier New" w:cs="Courier New"/>
          <w:sz w:val="28"/>
          <w:szCs w:val="28"/>
        </w:rPr>
        <w:t>et de l'usurpateur installé comme tel</w:t>
      </w:r>
    </w:p>
    <w:p w:rsidR="00D063BA" w:rsidRDefault="00D063BA"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détourne le bras d'</w:t>
      </w:r>
      <w:r w:rsidR="0097343B">
        <w:rPr>
          <w:rFonts w:ascii="Courier New" w:hAnsi="Courier New" w:cs="Courier New"/>
          <w:sz w:val="28"/>
          <w:szCs w:val="28"/>
        </w:rPr>
        <w:t>HAMLET</w:t>
      </w:r>
      <w:r w:rsidR="0097343B" w:rsidRPr="00AE1A5F">
        <w:rPr>
          <w:rFonts w:ascii="Courier New" w:hAnsi="Courier New" w:cs="Courier New"/>
          <w:sz w:val="28"/>
          <w:szCs w:val="28"/>
        </w:rPr>
        <w:t xml:space="preserve">, non pas parce qu'il a peur de ce personnage qu'il méprise mais parce qu'il sait que </w:t>
      </w:r>
      <w:r w:rsidR="0097343B" w:rsidRPr="004C281D">
        <w:rPr>
          <w:rFonts w:ascii="Times New Roman" w:hAnsi="Times New Roman" w:cs="Times New Roman"/>
          <w:i/>
          <w:sz w:val="24"/>
          <w:szCs w:val="24"/>
        </w:rPr>
        <w:t>ce qu'il a à frapper c'est autre chose que ce qui est là</w:t>
      </w:r>
      <w:r w:rsidR="0097343B" w:rsidRPr="00AE1A5F">
        <w:rPr>
          <w:rFonts w:ascii="Courier New" w:hAnsi="Courier New" w:cs="Courier New"/>
          <w:sz w:val="28"/>
          <w:szCs w:val="28"/>
        </w:rPr>
        <w:t xml:space="preserve">. </w:t>
      </w:r>
    </w:p>
    <w:p w:rsidR="00D063BA" w:rsidRDefault="00D063BA" w:rsidP="0097343B">
      <w:pPr>
        <w:pStyle w:val="Sansinterligne"/>
        <w:rPr>
          <w:rFonts w:ascii="Courier New" w:hAnsi="Courier New" w:cs="Courier New"/>
          <w:sz w:val="28"/>
          <w:szCs w:val="28"/>
        </w:rPr>
      </w:pPr>
    </w:p>
    <w:p w:rsidR="004C281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ceci est tellement vrai que </w:t>
      </w:r>
      <w:r w:rsidRPr="00D063BA">
        <w:rPr>
          <w:rFonts w:ascii="Courier New" w:hAnsi="Courier New" w:cs="Courier New"/>
          <w:i/>
          <w:sz w:val="24"/>
          <w:szCs w:val="24"/>
        </w:rPr>
        <w:t>deux minutes plus tard</w:t>
      </w:r>
      <w:r w:rsidRPr="00AE1A5F">
        <w:rPr>
          <w:rFonts w:ascii="Courier New" w:hAnsi="Courier New" w:cs="Courier New"/>
          <w:sz w:val="28"/>
          <w:szCs w:val="28"/>
        </w:rPr>
        <w:t xml:space="preserve">, quand il sera arrivé dans la chambre de sa mère, qu'il aura commencé à lui secouer les tripes d'importance, il entend un bruit derrière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la tapisserie et il se rue sans regarder.</w:t>
      </w:r>
    </w:p>
    <w:p w:rsidR="0097343B" w:rsidRPr="00AE1A5F" w:rsidRDefault="0097343B" w:rsidP="0097343B">
      <w:pPr>
        <w:pStyle w:val="Sansinterligne"/>
        <w:rPr>
          <w:rFonts w:ascii="Courier New" w:hAnsi="Courier New" w:cs="Courier New"/>
          <w:sz w:val="28"/>
          <w:szCs w:val="28"/>
        </w:rPr>
      </w:pP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Je ne sais plus quel auteur </w:t>
      </w:r>
      <w:r w:rsidRPr="004C281D">
        <w:rPr>
          <w:rFonts w:ascii="Courier New" w:hAnsi="Courier New" w:cs="Courier New"/>
          <w:i/>
          <w:sz w:val="24"/>
          <w:szCs w:val="24"/>
        </w:rPr>
        <w:t>astucieux</w:t>
      </w:r>
      <w:r w:rsidRPr="00AE1A5F">
        <w:rPr>
          <w:rFonts w:ascii="Courier New" w:hAnsi="Courier New" w:cs="Courier New"/>
          <w:sz w:val="28"/>
          <w:szCs w:val="28"/>
        </w:rPr>
        <w:t xml:space="preserve"> a fait remarquer qu'il est </w:t>
      </w:r>
      <w:r w:rsidRPr="004C281D">
        <w:rPr>
          <w:rFonts w:ascii="Courier New" w:hAnsi="Courier New" w:cs="Courier New"/>
          <w:i/>
          <w:sz w:val="24"/>
          <w:szCs w:val="24"/>
        </w:rPr>
        <w:t>impossible</w:t>
      </w:r>
      <w:r w:rsidRPr="00AE1A5F">
        <w:rPr>
          <w:rFonts w:ascii="Courier New" w:hAnsi="Courier New" w:cs="Courier New"/>
          <w:sz w:val="28"/>
          <w:szCs w:val="28"/>
        </w:rPr>
        <w:t xml:space="preserve"> qu'il croie que ce soit </w:t>
      </w:r>
      <w:r w:rsidR="0078642C">
        <w:rPr>
          <w:rFonts w:ascii="Courier New" w:hAnsi="Courier New" w:cs="Courier New"/>
          <w:sz w:val="28"/>
          <w:szCs w:val="28"/>
        </w:rPr>
        <w:t>CLAUDIUS</w:t>
      </w:r>
      <w:r w:rsidRPr="00AE1A5F">
        <w:rPr>
          <w:rFonts w:ascii="Courier New" w:hAnsi="Courier New" w:cs="Courier New"/>
          <w:sz w:val="28"/>
          <w:szCs w:val="28"/>
        </w:rPr>
        <w:t xml:space="preserve">, car il vient de le quitter dans la pièce à côté,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néanmoins, quand il aura éventré, étripé </w:t>
      </w:r>
    </w:p>
    <w:p w:rsidR="004C281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malheureux </w:t>
      </w:r>
      <w:r w:rsidR="004C281D" w:rsidRPr="00AE1A5F">
        <w:rPr>
          <w:rFonts w:ascii="Courier New" w:hAnsi="Courier New" w:cs="Courier New"/>
          <w:sz w:val="28"/>
          <w:szCs w:val="28"/>
        </w:rPr>
        <w:t>POLONIUS</w:t>
      </w:r>
      <w:r w:rsidRPr="00AE1A5F">
        <w:rPr>
          <w:rFonts w:ascii="Courier New" w:hAnsi="Courier New" w:cs="Courier New"/>
          <w:sz w:val="28"/>
          <w:szCs w:val="28"/>
        </w:rPr>
        <w:t>, il fera cette réflexion</w:t>
      </w:r>
      <w:r w:rsidR="004C281D">
        <w:rPr>
          <w:rFonts w:ascii="Courier New" w:hAnsi="Courier New" w:cs="Courier New"/>
          <w:sz w:val="28"/>
          <w:szCs w:val="28"/>
        </w:rPr>
        <w:t xml:space="preserve"> </w:t>
      </w:r>
      <w:r w:rsidRPr="00AE1A5F">
        <w:rPr>
          <w:rFonts w:ascii="Courier New" w:hAnsi="Courier New" w:cs="Courier New"/>
          <w:sz w:val="28"/>
          <w:szCs w:val="28"/>
        </w:rPr>
        <w:t xml:space="preserve">: </w:t>
      </w:r>
    </w:p>
    <w:p w:rsidR="004C281D" w:rsidRDefault="004C281D" w:rsidP="0097343B">
      <w:pPr>
        <w:pStyle w:val="Sansinterligne"/>
        <w:rPr>
          <w:rFonts w:ascii="Courier New" w:hAnsi="Courier New" w:cs="Courier New"/>
          <w:sz w:val="28"/>
          <w:szCs w:val="28"/>
        </w:rPr>
      </w:pPr>
    </w:p>
    <w:p w:rsidR="004C281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w:t>
      </w:r>
      <w:r w:rsidR="004C281D">
        <w:rPr>
          <w:rFonts w:ascii="Courier New" w:hAnsi="Courier New" w:cs="Courier New"/>
          <w:sz w:val="28"/>
          <w:szCs w:val="28"/>
        </w:rPr>
        <w:t xml:space="preserve"> </w:t>
      </w:r>
      <w:r w:rsidRPr="004C281D">
        <w:rPr>
          <w:rFonts w:ascii="Times New Roman" w:hAnsi="Times New Roman" w:cs="Times New Roman"/>
          <w:i/>
        </w:rPr>
        <w:t>Pauvre vieux fou, je croyais avoir affa</w:t>
      </w:r>
      <w:r w:rsidR="004C281D" w:rsidRPr="004C281D">
        <w:rPr>
          <w:rFonts w:ascii="Times New Roman" w:hAnsi="Times New Roman" w:cs="Times New Roman"/>
          <w:i/>
        </w:rPr>
        <w:t>ire à quelque chose de meilleur</w:t>
      </w:r>
      <w:r w:rsidRPr="004C281D">
        <w:rPr>
          <w:rFonts w:ascii="Times New Roman" w:hAnsi="Times New Roman" w:cs="Times New Roman"/>
          <w:i/>
        </w:rPr>
        <w:t>.</w:t>
      </w:r>
      <w:r w:rsidRPr="00AE1A5F">
        <w:rPr>
          <w:rFonts w:ascii="Courier New" w:hAnsi="Courier New" w:cs="Courier New"/>
          <w:sz w:val="28"/>
          <w:szCs w:val="28"/>
        </w:rPr>
        <w:t xml:space="preserve"> »</w:t>
      </w:r>
      <w:r w:rsidR="004C281D" w:rsidRPr="004C281D">
        <w:rPr>
          <w:rStyle w:val="Appelnotedebasdep"/>
          <w:rFonts w:ascii="Times New Roman" w:hAnsi="Times New Roman" w:cs="Times New Roman"/>
          <w:b/>
          <w:color w:val="C00000"/>
          <w:sz w:val="28"/>
          <w:szCs w:val="28"/>
        </w:rPr>
        <w:footnoteReference w:id="101"/>
      </w:r>
      <w:r w:rsidRPr="00AE1A5F">
        <w:rPr>
          <w:rFonts w:ascii="Courier New" w:hAnsi="Courier New" w:cs="Courier New"/>
          <w:sz w:val="28"/>
          <w:szCs w:val="28"/>
        </w:rPr>
        <w:t xml:space="preserve"> </w:t>
      </w:r>
    </w:p>
    <w:p w:rsidR="004C281D" w:rsidRDefault="004C281D" w:rsidP="0097343B">
      <w:pPr>
        <w:pStyle w:val="Sansinterligne"/>
        <w:rPr>
          <w:rFonts w:ascii="Courier New" w:hAnsi="Courier New" w:cs="Courier New"/>
          <w:sz w:val="28"/>
          <w:szCs w:val="28"/>
        </w:rPr>
      </w:pPr>
    </w:p>
    <w:p w:rsidR="004C281D"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Chacun pense qu'il a voulu tuer le roi, mais devant le roi</w:t>
      </w:r>
      <w:r w:rsidR="004C281D">
        <w:rPr>
          <w:rFonts w:ascii="Courier New" w:hAnsi="Courier New" w:cs="Courier New"/>
          <w:sz w:val="28"/>
          <w:szCs w:val="28"/>
        </w:rPr>
        <w:t>…</w:t>
      </w:r>
    </w:p>
    <w:p w:rsidR="004C281D" w:rsidRDefault="0097343B" w:rsidP="004C281D">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je parle de </w:t>
      </w:r>
      <w:r w:rsidR="0078642C">
        <w:rPr>
          <w:rFonts w:ascii="Courier New" w:hAnsi="Courier New" w:cs="Courier New"/>
          <w:sz w:val="28"/>
          <w:szCs w:val="28"/>
        </w:rPr>
        <w:t>CLAUDIUS</w:t>
      </w:r>
      <w:r w:rsidRPr="00AE1A5F">
        <w:rPr>
          <w:rFonts w:ascii="Courier New" w:hAnsi="Courier New" w:cs="Courier New"/>
          <w:sz w:val="28"/>
          <w:szCs w:val="28"/>
        </w:rPr>
        <w:t xml:space="preserve">, le roi réel, </w:t>
      </w:r>
    </w:p>
    <w:p w:rsidR="004C281D" w:rsidRDefault="0097343B" w:rsidP="004C281D">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l'usurpateur aussi </w:t>
      </w:r>
    </w:p>
    <w:p w:rsidR="0097343B" w:rsidRPr="00AE1A5F" w:rsidRDefault="004C281D" w:rsidP="005A5443">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il s'est en fin de compte arrêté parce qu'il voulait en avoir un meilleur, c'est-à-dire l'avoir lui aussi dans la fleur de son pêché. Tel qu'il se présentait là, c'était pas ça, c'était pas le bon</w:t>
      </w:r>
      <w:r>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dont il s'agit, c'est justement du </w:t>
      </w:r>
      <w:r w:rsidRPr="005A5443">
        <w:rPr>
          <w:rFonts w:ascii="Times New Roman" w:hAnsi="Times New Roman" w:cs="Times New Roman"/>
          <w:i/>
          <w:color w:val="0000CC"/>
          <w:sz w:val="24"/>
          <w:szCs w:val="24"/>
        </w:rPr>
        <w:t>phallus</w:t>
      </w:r>
      <w:r w:rsidRPr="00AE1A5F">
        <w:rPr>
          <w:rFonts w:ascii="Courier New" w:hAnsi="Courier New" w:cs="Courier New"/>
          <w:sz w:val="28"/>
          <w:szCs w:val="28"/>
        </w:rPr>
        <w:t xml:space="preserve">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c'est pour cela qu'il ne pourra jamais l'atteindre jusqu'au moment où justement, il aura fait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 sacrifice complet, et aussi bien malgré lui,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 tout son attachement narcissique</w:t>
      </w:r>
      <w:r w:rsidR="005A5443">
        <w:rPr>
          <w:rFonts w:ascii="Courier New" w:hAnsi="Courier New" w:cs="Courier New"/>
          <w:sz w:val="28"/>
          <w:szCs w:val="28"/>
        </w:rPr>
        <w:t>,</w:t>
      </w:r>
      <w:r w:rsidRPr="00AE1A5F">
        <w:rPr>
          <w:rFonts w:ascii="Courier New" w:hAnsi="Courier New" w:cs="Courier New"/>
          <w:sz w:val="28"/>
          <w:szCs w:val="28"/>
        </w:rPr>
        <w:t xml:space="preserve"> à savoir quand lui est blessé à mort et qu'il le sait. </w:t>
      </w:r>
    </w:p>
    <w:p w:rsidR="005A5443" w:rsidRDefault="005A5443" w:rsidP="0097343B">
      <w:pPr>
        <w:pStyle w:val="Sansinterligne"/>
        <w:rPr>
          <w:rFonts w:ascii="Courier New" w:hAnsi="Courier New" w:cs="Courier New"/>
          <w:sz w:val="28"/>
          <w:szCs w:val="28"/>
        </w:rPr>
      </w:pP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seulement à ce moment-là qu'il pourra faire l'acte qui atteint </w:t>
      </w:r>
      <w:r w:rsidR="0078642C">
        <w:rPr>
          <w:rFonts w:ascii="Courier New" w:hAnsi="Courier New" w:cs="Courier New"/>
          <w:sz w:val="28"/>
          <w:szCs w:val="28"/>
        </w:rPr>
        <w:t>CLAUDIUS</w:t>
      </w:r>
      <w:r w:rsidRPr="00AE1A5F">
        <w:rPr>
          <w:rFonts w:ascii="Courier New" w:hAnsi="Courier New" w:cs="Courier New"/>
          <w:sz w:val="28"/>
          <w:szCs w:val="28"/>
        </w:rPr>
        <w:t xml:space="preserve">. La chose est singulière et évidente, elle est frappante, et je dirais,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elle est inscrite dans toutes sortes de menues </w:t>
      </w:r>
      <w:r w:rsidRPr="00916975">
        <w:rPr>
          <w:rFonts w:ascii="Times New Roman" w:hAnsi="Times New Roman" w:cs="Times New Roman"/>
          <w:i/>
          <w:sz w:val="24"/>
          <w:szCs w:val="24"/>
        </w:rPr>
        <w:t>énigmes</w:t>
      </w:r>
      <w:r w:rsidRPr="00AE1A5F">
        <w:rPr>
          <w:rFonts w:ascii="Courier New" w:hAnsi="Courier New" w:cs="Courier New"/>
          <w:sz w:val="28"/>
          <w:szCs w:val="28"/>
        </w:rPr>
        <w:t xml:space="preserv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du style d'</w:t>
      </w:r>
      <w:r>
        <w:rPr>
          <w:rFonts w:ascii="Courier New" w:hAnsi="Courier New" w:cs="Courier New"/>
          <w:sz w:val="28"/>
          <w:szCs w:val="28"/>
        </w:rPr>
        <w:t>HAMLET</w:t>
      </w:r>
      <w:r w:rsidRPr="00AE1A5F">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Quand cette sorte de personnage qui pour lui n'est qu'un </w:t>
      </w:r>
      <w:r w:rsidRPr="005A5443">
        <w:rPr>
          <w:rFonts w:ascii="Times New Roman" w:hAnsi="Times New Roman" w:cs="Times New Roman"/>
          <w:i/>
          <w:sz w:val="24"/>
          <w:szCs w:val="24"/>
        </w:rPr>
        <w:t>calf</w:t>
      </w:r>
      <w:r w:rsidRPr="00AE1A5F">
        <w:rPr>
          <w:rFonts w:ascii="Courier New" w:hAnsi="Courier New" w:cs="Courier New"/>
          <w:sz w:val="28"/>
          <w:szCs w:val="28"/>
        </w:rPr>
        <w:t>, un veau capital qu'il a en quelque sorte immolé aux mânes de son père</w:t>
      </w:r>
      <w:r w:rsidR="005A5443">
        <w:rPr>
          <w:rFonts w:ascii="Courier New" w:hAnsi="Courier New" w:cs="Courier New"/>
          <w:sz w:val="28"/>
          <w:szCs w:val="28"/>
        </w:rPr>
        <w:t>…</w:t>
      </w:r>
      <w:r w:rsidRPr="00AE1A5F">
        <w:rPr>
          <w:rFonts w:ascii="Courier New" w:hAnsi="Courier New" w:cs="Courier New"/>
          <w:sz w:val="28"/>
          <w:szCs w:val="28"/>
        </w:rPr>
        <w:t xml:space="preserve"> </w:t>
      </w:r>
    </w:p>
    <w:p w:rsidR="005A5443" w:rsidRDefault="0097343B" w:rsidP="005A5443">
      <w:pPr>
        <w:pStyle w:val="Sansinterligne"/>
        <w:ind w:firstLine="708"/>
        <w:rPr>
          <w:rFonts w:ascii="Courier New" w:hAnsi="Courier New" w:cs="Courier New"/>
          <w:sz w:val="28"/>
          <w:szCs w:val="28"/>
        </w:rPr>
      </w:pPr>
      <w:r w:rsidRPr="00AE1A5F">
        <w:rPr>
          <w:rFonts w:ascii="Courier New" w:hAnsi="Courier New" w:cs="Courier New"/>
          <w:sz w:val="28"/>
          <w:szCs w:val="28"/>
        </w:rPr>
        <w:t>car il n'est guère affec</w:t>
      </w:r>
      <w:r w:rsidR="005A5443">
        <w:rPr>
          <w:rFonts w:ascii="Courier New" w:hAnsi="Courier New" w:cs="Courier New"/>
          <w:sz w:val="28"/>
          <w:szCs w:val="28"/>
        </w:rPr>
        <w:t xml:space="preserve">té </w:t>
      </w:r>
    </w:p>
    <w:p w:rsidR="005A5443" w:rsidRDefault="005A5443" w:rsidP="005A5443">
      <w:pPr>
        <w:pStyle w:val="Sansinterligne"/>
        <w:ind w:firstLine="708"/>
        <w:rPr>
          <w:rFonts w:ascii="Courier New" w:hAnsi="Courier New" w:cs="Courier New"/>
          <w:sz w:val="28"/>
          <w:szCs w:val="28"/>
        </w:rPr>
      </w:pPr>
      <w:r>
        <w:rPr>
          <w:rFonts w:ascii="Courier New" w:hAnsi="Courier New" w:cs="Courier New"/>
          <w:sz w:val="28"/>
          <w:szCs w:val="28"/>
        </w:rPr>
        <w:t xml:space="preserve">par le meurtre de POLONIUS </w:t>
      </w:r>
    </w:p>
    <w:p w:rsidR="005A5443" w:rsidRDefault="005A5443" w:rsidP="005A5443">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quand il a planqué ce </w:t>
      </w:r>
      <w:r w:rsidRPr="00AE1A5F">
        <w:rPr>
          <w:rFonts w:ascii="Courier New" w:hAnsi="Courier New" w:cs="Courier New"/>
          <w:sz w:val="28"/>
          <w:szCs w:val="28"/>
        </w:rPr>
        <w:t>POLONIUS</w:t>
      </w:r>
      <w:r w:rsidR="0097343B" w:rsidRPr="00AE1A5F">
        <w:rPr>
          <w:rFonts w:ascii="Courier New" w:hAnsi="Courier New" w:cs="Courier New"/>
          <w:sz w:val="28"/>
          <w:szCs w:val="28"/>
        </w:rPr>
        <w:t xml:space="preserve"> dans un coin sous l'escalier et qu'on lui demande partout </w:t>
      </w:r>
      <w:r w:rsidR="0097343B" w:rsidRPr="005A5443">
        <w:rPr>
          <w:rFonts w:ascii="Times New Roman" w:hAnsi="Times New Roman" w:cs="Times New Roman"/>
          <w:i/>
          <w:sz w:val="24"/>
          <w:szCs w:val="24"/>
        </w:rPr>
        <w:t>de quoi il s'agit</w:t>
      </w:r>
      <w:r w:rsidR="0097343B" w:rsidRPr="00AE1A5F">
        <w:rPr>
          <w:rFonts w:ascii="Courier New" w:hAnsi="Courier New" w:cs="Courier New"/>
          <w:sz w:val="28"/>
          <w:szCs w:val="28"/>
        </w:rPr>
        <w:t xml:space="preserve">, </w:t>
      </w:r>
    </w:p>
    <w:p w:rsidR="005A5443" w:rsidRDefault="0097343B" w:rsidP="005A5443">
      <w:pPr>
        <w:pStyle w:val="Sansinterligne"/>
        <w:rPr>
          <w:rFonts w:ascii="Courier New" w:hAnsi="Courier New" w:cs="Courier New"/>
          <w:sz w:val="28"/>
          <w:szCs w:val="28"/>
        </w:rPr>
      </w:pPr>
      <w:r w:rsidRPr="00AE1A5F">
        <w:rPr>
          <w:rFonts w:ascii="Courier New" w:hAnsi="Courier New" w:cs="Courier New"/>
          <w:sz w:val="28"/>
          <w:szCs w:val="28"/>
        </w:rPr>
        <w:t xml:space="preserve">il glisse là quelques unes de ces </w:t>
      </w:r>
      <w:r w:rsidRPr="005A5443">
        <w:rPr>
          <w:rFonts w:ascii="Courier New" w:hAnsi="Courier New" w:cs="Courier New"/>
          <w:i/>
          <w:sz w:val="24"/>
          <w:szCs w:val="24"/>
        </w:rPr>
        <w:t>menues</w:t>
      </w:r>
      <w:r w:rsidRPr="00AE1A5F">
        <w:rPr>
          <w:rFonts w:ascii="Courier New" w:hAnsi="Courier New" w:cs="Courier New"/>
          <w:sz w:val="28"/>
          <w:szCs w:val="28"/>
        </w:rPr>
        <w:t xml:space="preserve"> plaisanteries qui sont chez lui toujours si déroutantes pour ses adversaires. </w:t>
      </w:r>
    </w:p>
    <w:p w:rsidR="005A5443" w:rsidRDefault="005A5443"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Tout le monde se demande</w:t>
      </w:r>
      <w:r w:rsidR="005A5443">
        <w:rPr>
          <w:rFonts w:ascii="Courier New" w:hAnsi="Courier New" w:cs="Courier New"/>
          <w:sz w:val="28"/>
          <w:szCs w:val="28"/>
        </w:rPr>
        <w:t>…</w:t>
      </w:r>
    </w:p>
    <w:p w:rsidR="005A5443" w:rsidRDefault="0097343B" w:rsidP="005A5443">
      <w:pPr>
        <w:pStyle w:val="Sansinterligne"/>
        <w:ind w:firstLine="708"/>
        <w:rPr>
          <w:rFonts w:ascii="Courier New" w:hAnsi="Courier New" w:cs="Courier New"/>
          <w:sz w:val="28"/>
          <w:szCs w:val="28"/>
        </w:rPr>
      </w:pPr>
      <w:r w:rsidRPr="00AE1A5F">
        <w:rPr>
          <w:rFonts w:ascii="Courier New" w:hAnsi="Courier New" w:cs="Courier New"/>
          <w:sz w:val="28"/>
          <w:szCs w:val="28"/>
        </w:rPr>
        <w:t>c'est bien là le fond de l'affaire</w:t>
      </w:r>
    </w:p>
    <w:p w:rsidR="005A5443" w:rsidRDefault="005A5443"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si ce qu'il dit, c'est bien ce qu'il veut dire,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car ce qu'il dit, cela chatouille tout le monde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au bon endroit. Mais pour qu'il le dise </w:t>
      </w:r>
      <w:r w:rsidRPr="005A5443">
        <w:rPr>
          <w:rFonts w:ascii="Courier New" w:hAnsi="Courier New" w:cs="Courier New"/>
          <w:sz w:val="28"/>
          <w:szCs w:val="28"/>
        </w:rPr>
        <w:t xml:space="preserve">il faut </w:t>
      </w:r>
    </w:p>
    <w:p w:rsidR="005A5443" w:rsidRDefault="0097343B" w:rsidP="0097343B">
      <w:pPr>
        <w:pStyle w:val="Sansinterligne"/>
        <w:rPr>
          <w:rFonts w:ascii="Courier New" w:hAnsi="Courier New" w:cs="Courier New"/>
          <w:sz w:val="28"/>
          <w:szCs w:val="28"/>
        </w:rPr>
      </w:pPr>
      <w:r w:rsidRPr="005A5443">
        <w:rPr>
          <w:rFonts w:ascii="Courier New" w:hAnsi="Courier New" w:cs="Courier New"/>
          <w:sz w:val="28"/>
          <w:szCs w:val="28"/>
        </w:rPr>
        <w:t>qu'il en sache tellement</w:t>
      </w:r>
      <w:r w:rsidRPr="00AE1A5F">
        <w:rPr>
          <w:rFonts w:ascii="Courier New" w:hAnsi="Courier New" w:cs="Courier New"/>
          <w:sz w:val="28"/>
          <w:szCs w:val="28"/>
        </w:rPr>
        <w:t xml:space="preserve"> qu'on ne peut pas y croire, </w:t>
      </w: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et ainsi de suite</w:t>
      </w:r>
      <w:r w:rsidR="005A5443">
        <w:rPr>
          <w:rFonts w:ascii="Courier New" w:hAnsi="Courier New" w:cs="Courier New"/>
          <w:sz w:val="28"/>
          <w:szCs w:val="28"/>
        </w:rPr>
        <w:t>…</w:t>
      </w:r>
    </w:p>
    <w:p w:rsidR="0097343B" w:rsidRPr="00AE1A5F" w:rsidRDefault="0097343B"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C'est une position qui doit nous être assez familière du point de vue du phénomène de l'aveu du sujet.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Il dit ces propos qui sont restés jusqu'à présent assez fermés aux auteurs</w:t>
      </w:r>
      <w:r w:rsidR="005A5443">
        <w:rPr>
          <w:rFonts w:ascii="Courier New" w:hAnsi="Courier New" w:cs="Courier New"/>
          <w:sz w:val="28"/>
          <w:szCs w:val="28"/>
        </w:rPr>
        <w:t xml:space="preserve"> </w:t>
      </w:r>
      <w:r w:rsidRPr="00AE1A5F">
        <w:rPr>
          <w:rFonts w:ascii="Courier New" w:hAnsi="Courier New" w:cs="Courier New"/>
          <w:sz w:val="28"/>
          <w:szCs w:val="28"/>
        </w:rPr>
        <w:t xml:space="preserve">: </w:t>
      </w:r>
    </w:p>
    <w:p w:rsidR="005A5443" w:rsidRDefault="005A5443"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lang w:val="en-US"/>
        </w:rPr>
      </w:pPr>
      <w:r w:rsidRPr="005A5443">
        <w:rPr>
          <w:rFonts w:ascii="Courier New" w:hAnsi="Courier New" w:cs="Courier New"/>
          <w:sz w:val="28"/>
          <w:szCs w:val="28"/>
          <w:lang w:val="en-US"/>
        </w:rPr>
        <w:t xml:space="preserve">« </w:t>
      </w:r>
      <w:r w:rsidRPr="005A5443">
        <w:rPr>
          <w:rFonts w:ascii="Times New Roman" w:hAnsi="Times New Roman" w:cs="Times New Roman"/>
          <w:i/>
          <w:lang w:val="en-US"/>
        </w:rPr>
        <w:t>The body is</w:t>
      </w:r>
      <w:r w:rsidR="005A5443">
        <w:rPr>
          <w:rFonts w:ascii="Times New Roman" w:hAnsi="Times New Roman" w:cs="Times New Roman"/>
          <w:i/>
          <w:lang w:val="en-US"/>
        </w:rPr>
        <w:t xml:space="preserve"> with</w:t>
      </w:r>
      <w:r w:rsidRPr="005A5443">
        <w:rPr>
          <w:rFonts w:ascii="Times New Roman" w:hAnsi="Times New Roman" w:cs="Times New Roman"/>
          <w:i/>
          <w:lang w:val="en-US"/>
        </w:rPr>
        <w:t xml:space="preserve">  the king</w:t>
      </w:r>
      <w:r w:rsidR="005A5443">
        <w:rPr>
          <w:rFonts w:ascii="Courier New" w:hAnsi="Courier New" w:cs="Courier New"/>
          <w:sz w:val="28"/>
          <w:szCs w:val="28"/>
          <w:lang w:val="en-US"/>
        </w:rPr>
        <w:t>…</w:t>
      </w:r>
      <w:r w:rsidRPr="005A5443">
        <w:rPr>
          <w:rFonts w:ascii="Courier New" w:hAnsi="Courier New" w:cs="Courier New"/>
          <w:sz w:val="28"/>
          <w:szCs w:val="28"/>
          <w:lang w:val="en-US"/>
        </w:rPr>
        <w:t xml:space="preserve"> </w:t>
      </w:r>
    </w:p>
    <w:p w:rsidR="005A5443" w:rsidRPr="005A5443" w:rsidRDefault="005A5443" w:rsidP="0097343B">
      <w:pPr>
        <w:pStyle w:val="Sansinterligne"/>
        <w:rPr>
          <w:rFonts w:ascii="Courier New" w:hAnsi="Courier New" w:cs="Courier New"/>
          <w:sz w:val="28"/>
          <w:szCs w:val="28"/>
          <w:lang w:val="en-US"/>
        </w:rPr>
      </w:pP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 xml:space="preserve">il n'emploie pas le mot </w:t>
      </w:r>
      <w:r w:rsidR="005A5443">
        <w:rPr>
          <w:rFonts w:ascii="Courier New" w:hAnsi="Courier New" w:cs="Courier New"/>
          <w:sz w:val="28"/>
          <w:szCs w:val="28"/>
        </w:rPr>
        <w:t>« </w:t>
      </w:r>
      <w:r w:rsidRPr="005A5443">
        <w:rPr>
          <w:rFonts w:ascii="Times New Roman" w:hAnsi="Times New Roman" w:cs="Times New Roman"/>
          <w:i/>
          <w:sz w:val="24"/>
          <w:szCs w:val="24"/>
        </w:rPr>
        <w:t>corpse</w:t>
      </w:r>
      <w:r w:rsidR="005A5443">
        <w:rPr>
          <w:rFonts w:ascii="Courier New" w:hAnsi="Courier New" w:cs="Courier New"/>
          <w:sz w:val="28"/>
          <w:szCs w:val="28"/>
        </w:rPr>
        <w:t> »</w:t>
      </w:r>
      <w:r w:rsidRPr="00AE1A5F">
        <w:rPr>
          <w:rFonts w:ascii="Courier New" w:hAnsi="Courier New" w:cs="Courier New"/>
          <w:sz w:val="28"/>
          <w:szCs w:val="28"/>
        </w:rPr>
        <w:t xml:space="preserve">, </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 xml:space="preserve">il dit </w:t>
      </w:r>
      <w:r w:rsidR="005A5443">
        <w:rPr>
          <w:rFonts w:ascii="Courier New" w:hAnsi="Courier New" w:cs="Courier New"/>
          <w:sz w:val="28"/>
          <w:szCs w:val="28"/>
        </w:rPr>
        <w:t>« </w:t>
      </w:r>
      <w:r w:rsidRPr="005A5443">
        <w:rPr>
          <w:rFonts w:ascii="Times New Roman" w:hAnsi="Times New Roman" w:cs="Times New Roman"/>
          <w:i/>
          <w:sz w:val="24"/>
          <w:szCs w:val="24"/>
        </w:rPr>
        <w:t>body</w:t>
      </w:r>
      <w:r w:rsidR="005A5443">
        <w:rPr>
          <w:rFonts w:ascii="Courier New" w:hAnsi="Courier New" w:cs="Courier New"/>
          <w:sz w:val="28"/>
          <w:szCs w:val="28"/>
        </w:rPr>
        <w:t> »</w:t>
      </w:r>
      <w:r w:rsidRPr="00AE1A5F">
        <w:rPr>
          <w:rFonts w:ascii="Courier New" w:hAnsi="Courier New" w:cs="Courier New"/>
          <w:sz w:val="28"/>
          <w:szCs w:val="28"/>
        </w:rPr>
        <w:t xml:space="preserve"> ici, je vous prie de le remarquer</w:t>
      </w:r>
    </w:p>
    <w:p w:rsidR="005A5443" w:rsidRDefault="005A5443" w:rsidP="0097343B">
      <w:pPr>
        <w:pStyle w:val="Sansinterligne"/>
        <w:rPr>
          <w:rFonts w:ascii="Courier New" w:hAnsi="Courier New" w:cs="Courier New"/>
          <w:sz w:val="28"/>
          <w:szCs w:val="28"/>
        </w:rPr>
      </w:pPr>
    </w:p>
    <w:p w:rsidR="005A5443" w:rsidRPr="005A5443" w:rsidRDefault="005A5443" w:rsidP="0097343B">
      <w:pPr>
        <w:pStyle w:val="Sansinterligne"/>
        <w:rPr>
          <w:rFonts w:ascii="Courier New" w:hAnsi="Courier New" w:cs="Courier New"/>
          <w:sz w:val="28"/>
          <w:szCs w:val="28"/>
        </w:rPr>
      </w:pPr>
      <w:r w:rsidRPr="005A5443">
        <w:rPr>
          <w:rFonts w:ascii="Courier New" w:hAnsi="Courier New" w:cs="Courier New"/>
          <w:sz w:val="28"/>
          <w:szCs w:val="28"/>
          <w:lang w:val="en-US"/>
        </w:rPr>
        <w:t>…</w:t>
      </w:r>
      <w:r w:rsidR="0097343B" w:rsidRPr="005A5443">
        <w:rPr>
          <w:rFonts w:ascii="Times New Roman" w:hAnsi="Times New Roman" w:cs="Times New Roman"/>
          <w:i/>
          <w:lang w:val="en-US"/>
        </w:rPr>
        <w:t>but the king is not with the body.</w:t>
      </w:r>
      <w:r w:rsidR="0097343B" w:rsidRPr="005A5443">
        <w:rPr>
          <w:rFonts w:ascii="Courier New" w:hAnsi="Courier New" w:cs="Courier New"/>
          <w:sz w:val="28"/>
          <w:szCs w:val="28"/>
          <w:lang w:val="en-US"/>
        </w:rPr>
        <w:t xml:space="preserve"> » </w:t>
      </w:r>
      <w:r w:rsidRPr="005A5443">
        <w:rPr>
          <w:rFonts w:ascii="Garamond" w:hAnsi="Garamond" w:cs="Times New Roman"/>
          <w:color w:val="C00000"/>
          <w:sz w:val="20"/>
          <w:szCs w:val="20"/>
        </w:rPr>
        <w:t>[ IV, 2, 25 ]</w:t>
      </w:r>
    </w:p>
    <w:p w:rsidR="0097343B" w:rsidRPr="00AE1A5F" w:rsidRDefault="005A5443" w:rsidP="0097343B">
      <w:pPr>
        <w:pStyle w:val="Sansinterligne"/>
        <w:rPr>
          <w:rFonts w:ascii="Courier New" w:hAnsi="Courier New" w:cs="Courier New"/>
          <w:sz w:val="28"/>
          <w:szCs w:val="28"/>
        </w:rPr>
      </w:pPr>
      <w:r>
        <w:rPr>
          <w:rFonts w:ascii="Courier New" w:hAnsi="Courier New" w:cs="Courier New"/>
          <w:sz w:val="28"/>
          <w:szCs w:val="28"/>
        </w:rPr>
        <w:lastRenderedPageBreak/>
        <w:t>J</w:t>
      </w:r>
      <w:r w:rsidR="0097343B" w:rsidRPr="00AE1A5F">
        <w:rPr>
          <w:rFonts w:ascii="Courier New" w:hAnsi="Courier New" w:cs="Courier New"/>
          <w:sz w:val="28"/>
          <w:szCs w:val="28"/>
        </w:rPr>
        <w:t xml:space="preserve">e vous prie simplement de remplacer le mot </w:t>
      </w:r>
      <w:r>
        <w:rPr>
          <w:rFonts w:ascii="Courier New" w:hAnsi="Courier New" w:cs="Courier New"/>
          <w:sz w:val="28"/>
          <w:szCs w:val="28"/>
        </w:rPr>
        <w:t>« </w:t>
      </w:r>
      <w:r w:rsidR="0097343B" w:rsidRPr="005A5443">
        <w:rPr>
          <w:rFonts w:ascii="Times New Roman" w:hAnsi="Times New Roman" w:cs="Times New Roman"/>
          <w:i/>
          <w:sz w:val="24"/>
          <w:szCs w:val="24"/>
        </w:rPr>
        <w:t>roi</w:t>
      </w:r>
      <w:r>
        <w:rPr>
          <w:rFonts w:ascii="Courier New" w:hAnsi="Courier New" w:cs="Courier New"/>
          <w:sz w:val="28"/>
          <w:szCs w:val="28"/>
        </w:rPr>
        <w:t xml:space="preserve"> » </w:t>
      </w:r>
      <w:r w:rsidR="0097343B" w:rsidRPr="00AE1A5F">
        <w:rPr>
          <w:rFonts w:ascii="Courier New" w:hAnsi="Courier New" w:cs="Courier New"/>
          <w:sz w:val="28"/>
          <w:szCs w:val="28"/>
        </w:rPr>
        <w:t xml:space="preserve">par le mot </w:t>
      </w:r>
      <w:r>
        <w:rPr>
          <w:rFonts w:ascii="Courier New" w:hAnsi="Courier New" w:cs="Courier New"/>
          <w:sz w:val="28"/>
          <w:szCs w:val="28"/>
        </w:rPr>
        <w:t>« </w:t>
      </w:r>
      <w:r w:rsidR="0097343B" w:rsidRPr="005A5443">
        <w:rPr>
          <w:rFonts w:ascii="Times New Roman" w:hAnsi="Times New Roman" w:cs="Times New Roman"/>
          <w:i/>
          <w:color w:val="0000CC"/>
          <w:sz w:val="24"/>
          <w:szCs w:val="24"/>
        </w:rPr>
        <w:t>phallus</w:t>
      </w:r>
      <w:r>
        <w:rPr>
          <w:rFonts w:ascii="Courier New" w:hAnsi="Courier New" w:cs="Courier New"/>
          <w:sz w:val="28"/>
          <w:szCs w:val="28"/>
        </w:rPr>
        <w:t> »</w:t>
      </w:r>
      <w:r w:rsidR="0097343B" w:rsidRPr="00AE1A5F">
        <w:rPr>
          <w:rFonts w:ascii="Courier New" w:hAnsi="Courier New" w:cs="Courier New"/>
          <w:sz w:val="28"/>
          <w:szCs w:val="28"/>
        </w:rPr>
        <w:t xml:space="preserve"> pour vous apercevoir que c'est précisément ce dont il s'agit, à savoir que le corps est engagé dans cette affaire du </w:t>
      </w:r>
      <w:r w:rsidRPr="005A5443">
        <w:rPr>
          <w:rFonts w:ascii="Times New Roman" w:hAnsi="Times New Roman" w:cs="Times New Roman"/>
          <w:i/>
          <w:color w:val="0000CC"/>
          <w:sz w:val="24"/>
          <w:szCs w:val="24"/>
        </w:rPr>
        <w:t>phallus</w:t>
      </w:r>
      <w:r w:rsidR="00916975">
        <w:rPr>
          <w:rFonts w:ascii="Courier New" w:hAnsi="Courier New" w:cs="Courier New"/>
          <w:sz w:val="28"/>
          <w:szCs w:val="28"/>
        </w:rPr>
        <w:t xml:space="preserve"> -</w:t>
      </w:r>
      <w:r w:rsidR="0097343B" w:rsidRPr="00AE1A5F">
        <w:rPr>
          <w:rFonts w:ascii="Courier New" w:hAnsi="Courier New" w:cs="Courier New"/>
          <w:sz w:val="28"/>
          <w:szCs w:val="28"/>
        </w:rPr>
        <w:t xml:space="preserve"> Ô combien</w:t>
      </w:r>
      <w:r>
        <w:rPr>
          <w:rFonts w:ascii="Courier New" w:hAnsi="Courier New" w:cs="Courier New"/>
          <w:sz w:val="28"/>
          <w:szCs w:val="28"/>
        </w:rPr>
        <w:t xml:space="preserve"> </w:t>
      </w:r>
      <w:r w:rsidR="0097343B" w:rsidRPr="00AE1A5F">
        <w:rPr>
          <w:rFonts w:ascii="Courier New" w:hAnsi="Courier New" w:cs="Courier New"/>
          <w:sz w:val="28"/>
          <w:szCs w:val="28"/>
        </w:rPr>
        <w:t>!</w:t>
      </w:r>
      <w:r w:rsidR="00916975">
        <w:rPr>
          <w:rFonts w:ascii="Courier New" w:hAnsi="Courier New" w:cs="Courier New"/>
          <w:sz w:val="28"/>
          <w:szCs w:val="28"/>
        </w:rPr>
        <w:t xml:space="preserve"> -</w:t>
      </w:r>
      <w:r w:rsidR="0097343B" w:rsidRPr="00AE1A5F">
        <w:rPr>
          <w:rFonts w:ascii="Courier New" w:hAnsi="Courier New" w:cs="Courier New"/>
          <w:sz w:val="28"/>
          <w:szCs w:val="28"/>
        </w:rPr>
        <w:t xml:space="preserve"> mais que par contre le </w:t>
      </w:r>
      <w:r w:rsidRPr="005A5443">
        <w:rPr>
          <w:rFonts w:ascii="Times New Roman" w:hAnsi="Times New Roman" w:cs="Times New Roman"/>
          <w:i/>
          <w:color w:val="0000CC"/>
          <w:sz w:val="24"/>
          <w:szCs w:val="24"/>
        </w:rPr>
        <w:t>phallus</w:t>
      </w:r>
      <w:r w:rsidR="0097343B" w:rsidRPr="00AE1A5F">
        <w:rPr>
          <w:rFonts w:ascii="Courier New" w:hAnsi="Courier New" w:cs="Courier New"/>
          <w:sz w:val="28"/>
          <w:szCs w:val="28"/>
        </w:rPr>
        <w:t xml:space="preserve">, lui, </w:t>
      </w:r>
      <w:r w:rsidR="0097343B" w:rsidRPr="005A5443">
        <w:rPr>
          <w:rFonts w:ascii="Courier New" w:hAnsi="Courier New" w:cs="Courier New"/>
          <w:i/>
          <w:sz w:val="24"/>
          <w:szCs w:val="24"/>
        </w:rPr>
        <w:t>n'est engagé à rien</w:t>
      </w:r>
      <w:r w:rsidR="0097343B" w:rsidRPr="00AE1A5F">
        <w:rPr>
          <w:rFonts w:ascii="Courier New" w:hAnsi="Courier New" w:cs="Courier New"/>
          <w:sz w:val="28"/>
          <w:szCs w:val="28"/>
        </w:rPr>
        <w:t>, et qu'il vous glisse toujours entre les doigts.</w:t>
      </w:r>
    </w:p>
    <w:p w:rsidR="0097343B" w:rsidRPr="00AE1A5F" w:rsidRDefault="0097343B"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Tout de suite après il dit</w:t>
      </w:r>
      <w:r w:rsidR="005A5443">
        <w:rPr>
          <w:rFonts w:ascii="Courier New" w:hAnsi="Courier New" w:cs="Courier New"/>
          <w:sz w:val="28"/>
          <w:szCs w:val="28"/>
        </w:rPr>
        <w:t> :</w:t>
      </w:r>
      <w:r w:rsidRPr="00AE1A5F">
        <w:rPr>
          <w:rFonts w:ascii="Courier New" w:hAnsi="Courier New" w:cs="Courier New"/>
          <w:sz w:val="28"/>
          <w:szCs w:val="28"/>
        </w:rPr>
        <w:t xml:space="preserve"> </w:t>
      </w:r>
    </w:p>
    <w:p w:rsidR="005A5443" w:rsidRDefault="005A5443" w:rsidP="0097343B">
      <w:pPr>
        <w:pStyle w:val="Sansinterligne"/>
        <w:rPr>
          <w:rFonts w:ascii="Courier New" w:hAnsi="Courier New" w:cs="Courier New"/>
          <w:sz w:val="28"/>
          <w:szCs w:val="28"/>
        </w:rPr>
      </w:pPr>
    </w:p>
    <w:p w:rsidR="005A5443" w:rsidRDefault="0097343B" w:rsidP="002D76E9">
      <w:pPr>
        <w:pStyle w:val="Sansinterligne"/>
        <w:numPr>
          <w:ilvl w:val="0"/>
          <w:numId w:val="6"/>
        </w:numPr>
        <w:rPr>
          <w:rFonts w:ascii="Courier New" w:hAnsi="Courier New" w:cs="Courier New"/>
          <w:sz w:val="28"/>
          <w:szCs w:val="28"/>
          <w:lang w:val="en-US"/>
        </w:rPr>
      </w:pPr>
      <w:r w:rsidRPr="005A5443">
        <w:rPr>
          <w:rFonts w:ascii="Courier New" w:hAnsi="Courier New" w:cs="Courier New"/>
          <w:sz w:val="28"/>
          <w:szCs w:val="28"/>
          <w:lang w:val="en-US"/>
        </w:rPr>
        <w:t xml:space="preserve">« </w:t>
      </w:r>
      <w:r w:rsidRPr="005A5443">
        <w:rPr>
          <w:rFonts w:ascii="Times New Roman" w:hAnsi="Times New Roman" w:cs="Times New Roman"/>
          <w:i/>
          <w:lang w:val="en-US"/>
        </w:rPr>
        <w:t xml:space="preserve">The </w:t>
      </w:r>
      <w:r w:rsidR="005A5443">
        <w:rPr>
          <w:rFonts w:ascii="Times New Roman" w:hAnsi="Times New Roman" w:cs="Times New Roman"/>
          <w:i/>
          <w:lang w:val="en-US"/>
        </w:rPr>
        <w:t>K</w:t>
      </w:r>
      <w:r w:rsidRPr="005A5443">
        <w:rPr>
          <w:rFonts w:ascii="Times New Roman" w:hAnsi="Times New Roman" w:cs="Times New Roman"/>
          <w:i/>
          <w:lang w:val="en-US"/>
        </w:rPr>
        <w:t xml:space="preserve">ing is a thing, le </w:t>
      </w:r>
      <w:r w:rsidR="005A5443">
        <w:rPr>
          <w:rFonts w:ascii="Times New Roman" w:hAnsi="Times New Roman" w:cs="Times New Roman"/>
          <w:i/>
          <w:lang w:val="en-US"/>
        </w:rPr>
        <w:t>R</w:t>
      </w:r>
      <w:r w:rsidRPr="005A5443">
        <w:rPr>
          <w:rFonts w:ascii="Times New Roman" w:hAnsi="Times New Roman" w:cs="Times New Roman"/>
          <w:i/>
          <w:lang w:val="en-US"/>
        </w:rPr>
        <w:t>oi est une chose.</w:t>
      </w:r>
      <w:r w:rsidRPr="005A5443">
        <w:rPr>
          <w:rFonts w:ascii="Courier New" w:hAnsi="Courier New" w:cs="Courier New"/>
          <w:sz w:val="28"/>
          <w:szCs w:val="28"/>
          <w:lang w:val="en-US"/>
        </w:rPr>
        <w:t xml:space="preserve"> »</w:t>
      </w:r>
      <w:r w:rsidR="005A5443" w:rsidRPr="005A5443">
        <w:rPr>
          <w:rStyle w:val="Appelnotedebasdep"/>
          <w:rFonts w:ascii="Times New Roman" w:hAnsi="Times New Roman" w:cs="Times New Roman"/>
          <w:b/>
          <w:color w:val="C00000"/>
          <w:sz w:val="28"/>
          <w:szCs w:val="28"/>
          <w:lang w:val="en-US"/>
        </w:rPr>
        <w:footnoteReference w:id="102"/>
      </w:r>
      <w:r w:rsidRPr="005A5443">
        <w:rPr>
          <w:rFonts w:ascii="Times New Roman" w:hAnsi="Times New Roman" w:cs="Times New Roman"/>
          <w:b/>
          <w:color w:val="C00000"/>
          <w:sz w:val="28"/>
          <w:szCs w:val="28"/>
          <w:lang w:val="en-US"/>
        </w:rPr>
        <w:t xml:space="preserve"> </w:t>
      </w:r>
    </w:p>
    <w:p w:rsidR="005A5443" w:rsidRDefault="0097343B" w:rsidP="002D76E9">
      <w:pPr>
        <w:pStyle w:val="Sansinterligne"/>
        <w:numPr>
          <w:ilvl w:val="0"/>
          <w:numId w:val="6"/>
        </w:numPr>
        <w:rPr>
          <w:rFonts w:ascii="Courier New" w:hAnsi="Courier New" w:cs="Courier New"/>
          <w:sz w:val="28"/>
          <w:szCs w:val="28"/>
        </w:rPr>
      </w:pPr>
      <w:r w:rsidRPr="00AE1A5F">
        <w:rPr>
          <w:rFonts w:ascii="Courier New" w:hAnsi="Courier New" w:cs="Courier New"/>
          <w:sz w:val="28"/>
          <w:szCs w:val="28"/>
        </w:rPr>
        <w:t xml:space="preserve">« </w:t>
      </w:r>
      <w:r w:rsidRPr="005A5443">
        <w:rPr>
          <w:rFonts w:ascii="Times New Roman" w:hAnsi="Times New Roman" w:cs="Times New Roman"/>
          <w:i/>
        </w:rPr>
        <w:t>Une chose ?</w:t>
      </w:r>
      <w:r w:rsidRPr="00AE1A5F">
        <w:rPr>
          <w:rFonts w:ascii="Courier New" w:hAnsi="Courier New" w:cs="Courier New"/>
          <w:sz w:val="28"/>
          <w:szCs w:val="28"/>
        </w:rPr>
        <w:t xml:space="preserve"> » </w:t>
      </w:r>
    </w:p>
    <w:p w:rsidR="005A5443" w:rsidRDefault="005A5443" w:rsidP="0097343B">
      <w:pPr>
        <w:pStyle w:val="Sansinterligne"/>
        <w:rPr>
          <w:rFonts w:ascii="Courier New" w:hAnsi="Courier New" w:cs="Courier New"/>
          <w:sz w:val="28"/>
          <w:szCs w:val="28"/>
        </w:rPr>
      </w:pP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 xml:space="preserve">lui disent les gens complètement sidérés, abrutis, comme chaque fois qu'il se livre </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à ses aphorismes coutumiers</w:t>
      </w:r>
      <w:r w:rsidR="005A5443">
        <w:rPr>
          <w:rFonts w:ascii="Courier New" w:hAnsi="Courier New" w:cs="Courier New"/>
          <w:sz w:val="28"/>
          <w:szCs w:val="28"/>
        </w:rPr>
        <w:t xml:space="preserve"> </w:t>
      </w:r>
      <w:r w:rsidRPr="00AE1A5F">
        <w:rPr>
          <w:rFonts w:ascii="Courier New" w:hAnsi="Courier New" w:cs="Courier New"/>
          <w:sz w:val="28"/>
          <w:szCs w:val="28"/>
        </w:rPr>
        <w:t xml:space="preserve">: </w:t>
      </w:r>
    </w:p>
    <w:p w:rsidR="005A5443" w:rsidRDefault="005A5443" w:rsidP="0097343B">
      <w:pPr>
        <w:pStyle w:val="Sansinterligne"/>
        <w:rPr>
          <w:rFonts w:ascii="Courier New" w:hAnsi="Courier New" w:cs="Courier New"/>
          <w:sz w:val="28"/>
          <w:szCs w:val="28"/>
        </w:rPr>
      </w:pPr>
    </w:p>
    <w:p w:rsidR="005A5443" w:rsidRDefault="0097343B" w:rsidP="002D76E9">
      <w:pPr>
        <w:pStyle w:val="Sansinterligne"/>
        <w:numPr>
          <w:ilvl w:val="0"/>
          <w:numId w:val="6"/>
        </w:numPr>
        <w:rPr>
          <w:rFonts w:ascii="Courier New" w:hAnsi="Courier New" w:cs="Courier New"/>
          <w:sz w:val="28"/>
          <w:szCs w:val="28"/>
          <w:lang w:val="en-US"/>
        </w:rPr>
      </w:pPr>
      <w:r w:rsidRPr="005A5443">
        <w:rPr>
          <w:rFonts w:ascii="Courier New" w:hAnsi="Courier New" w:cs="Courier New"/>
          <w:sz w:val="28"/>
          <w:szCs w:val="28"/>
          <w:lang w:val="en-US"/>
        </w:rPr>
        <w:t xml:space="preserve">« </w:t>
      </w:r>
      <w:r w:rsidRPr="005A5443">
        <w:rPr>
          <w:rFonts w:ascii="Times New Roman" w:hAnsi="Times New Roman" w:cs="Times New Roman"/>
          <w:i/>
          <w:lang w:val="en-US"/>
        </w:rPr>
        <w:t>A thing, my lord</w:t>
      </w:r>
      <w:r w:rsidR="005A5443" w:rsidRPr="005A5443">
        <w:rPr>
          <w:rFonts w:ascii="Times New Roman" w:hAnsi="Times New Roman" w:cs="Times New Roman"/>
          <w:i/>
          <w:lang w:val="en-US"/>
        </w:rPr>
        <w:t xml:space="preserve"> </w:t>
      </w:r>
      <w:r w:rsidRPr="005A5443">
        <w:rPr>
          <w:rFonts w:ascii="Times New Roman" w:hAnsi="Times New Roman" w:cs="Times New Roman"/>
          <w:i/>
          <w:lang w:val="en-US"/>
        </w:rPr>
        <w:t>?</w:t>
      </w:r>
      <w:r w:rsidR="005A5443">
        <w:rPr>
          <w:rFonts w:ascii="Courier New" w:hAnsi="Courier New" w:cs="Courier New"/>
          <w:sz w:val="28"/>
          <w:szCs w:val="28"/>
          <w:lang w:val="en-US"/>
        </w:rPr>
        <w:t xml:space="preserve"> </w:t>
      </w:r>
      <w:r w:rsidRPr="005A5443">
        <w:rPr>
          <w:rFonts w:ascii="Courier New" w:hAnsi="Courier New" w:cs="Courier New"/>
          <w:sz w:val="28"/>
          <w:szCs w:val="28"/>
          <w:lang w:val="en-US"/>
        </w:rPr>
        <w:t xml:space="preserve">» </w:t>
      </w:r>
    </w:p>
    <w:p w:rsidR="005A5443" w:rsidRDefault="0097343B" w:rsidP="002D76E9">
      <w:pPr>
        <w:pStyle w:val="Sansinterligne"/>
        <w:numPr>
          <w:ilvl w:val="0"/>
          <w:numId w:val="6"/>
        </w:numPr>
        <w:rPr>
          <w:rFonts w:ascii="Courier New" w:hAnsi="Courier New" w:cs="Courier New"/>
          <w:sz w:val="28"/>
          <w:szCs w:val="28"/>
          <w:lang w:val="en-US"/>
        </w:rPr>
      </w:pPr>
      <w:r w:rsidRPr="005A5443">
        <w:rPr>
          <w:rFonts w:ascii="Courier New" w:hAnsi="Courier New" w:cs="Courier New"/>
          <w:sz w:val="28"/>
          <w:szCs w:val="28"/>
          <w:lang w:val="en-US"/>
        </w:rPr>
        <w:t xml:space="preserve">HAMLET : « </w:t>
      </w:r>
      <w:r w:rsidRPr="005A5443">
        <w:rPr>
          <w:rFonts w:ascii="Times New Roman" w:hAnsi="Times New Roman" w:cs="Times New Roman"/>
          <w:i/>
          <w:lang w:val="en-US"/>
        </w:rPr>
        <w:t>Of nothing, une chose de rien.</w:t>
      </w:r>
      <w:r w:rsidRPr="005A5443">
        <w:rPr>
          <w:rFonts w:ascii="Courier New" w:hAnsi="Courier New" w:cs="Courier New"/>
          <w:sz w:val="28"/>
          <w:szCs w:val="28"/>
          <w:lang w:val="en-US"/>
        </w:rPr>
        <w:t xml:space="preserve"> » </w:t>
      </w:r>
    </w:p>
    <w:p w:rsidR="005A5443" w:rsidRDefault="005A5443" w:rsidP="0097343B">
      <w:pPr>
        <w:pStyle w:val="Sansinterligne"/>
        <w:rPr>
          <w:rFonts w:ascii="Courier New" w:hAnsi="Courier New" w:cs="Courier New"/>
          <w:sz w:val="28"/>
          <w:szCs w:val="28"/>
          <w:lang w:val="en-US"/>
        </w:rPr>
      </w:pPr>
    </w:p>
    <w:p w:rsidR="0097343B" w:rsidRPr="00AE1A5F"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À partir de quoi tout le monde trouve à se conforter de je ne sais quelle citation du </w:t>
      </w:r>
      <w:r w:rsidRPr="005A5443">
        <w:rPr>
          <w:rFonts w:ascii="Times New Roman" w:hAnsi="Times New Roman" w:cs="Times New Roman"/>
          <w:i/>
          <w:sz w:val="24"/>
          <w:szCs w:val="24"/>
        </w:rPr>
        <w:t>psalmiste</w:t>
      </w:r>
      <w:r w:rsidRPr="00AE1A5F">
        <w:rPr>
          <w:rFonts w:ascii="Courier New" w:hAnsi="Courier New" w:cs="Courier New"/>
          <w:sz w:val="28"/>
          <w:szCs w:val="28"/>
        </w:rPr>
        <w:t xml:space="preserve"> où l'on dit qu'en effet l'homme est une « </w:t>
      </w:r>
      <w:r w:rsidRPr="005A5443">
        <w:rPr>
          <w:rFonts w:ascii="Times New Roman" w:hAnsi="Times New Roman" w:cs="Times New Roman"/>
          <w:i/>
          <w:sz w:val="24"/>
          <w:szCs w:val="24"/>
        </w:rPr>
        <w:t>Thing of not, une chose de rien</w:t>
      </w:r>
      <w:r w:rsidRPr="00AE1A5F">
        <w:rPr>
          <w:rFonts w:ascii="Courier New" w:hAnsi="Courier New" w:cs="Courier New"/>
          <w:sz w:val="28"/>
          <w:szCs w:val="28"/>
        </w:rPr>
        <w:t xml:space="preserve"> »</w:t>
      </w:r>
      <w:r w:rsidR="005A5443">
        <w:rPr>
          <w:rFonts w:ascii="Courier New" w:hAnsi="Courier New" w:cs="Courier New"/>
          <w:sz w:val="28"/>
          <w:szCs w:val="28"/>
        </w:rPr>
        <w:t>.</w:t>
      </w:r>
      <w:r w:rsidRPr="00AE1A5F">
        <w:rPr>
          <w:rFonts w:ascii="Courier New" w:hAnsi="Courier New" w:cs="Courier New"/>
          <w:sz w:val="28"/>
          <w:szCs w:val="28"/>
        </w:rPr>
        <w:t xml:space="preserve"> </w:t>
      </w:r>
      <w:r w:rsidR="005A5443">
        <w:rPr>
          <w:rFonts w:ascii="Courier New" w:hAnsi="Courier New" w:cs="Courier New"/>
          <w:sz w:val="28"/>
          <w:szCs w:val="28"/>
        </w:rPr>
        <w:t>M</w:t>
      </w:r>
      <w:r w:rsidRPr="00AE1A5F">
        <w:rPr>
          <w:rFonts w:ascii="Courier New" w:hAnsi="Courier New" w:cs="Courier New"/>
          <w:sz w:val="28"/>
          <w:szCs w:val="28"/>
        </w:rPr>
        <w:t>ais je crois qu'il vaut mieux pour cela se rapporter aux textes shakespeariens eux-mêmes.</w:t>
      </w:r>
    </w:p>
    <w:p w:rsidR="0097343B" w:rsidRPr="00AE1A5F" w:rsidRDefault="0097343B" w:rsidP="0097343B">
      <w:pPr>
        <w:pStyle w:val="Sansinterligne"/>
        <w:rPr>
          <w:rFonts w:ascii="Courier New" w:hAnsi="Courier New" w:cs="Courier New"/>
          <w:sz w:val="28"/>
          <w:szCs w:val="28"/>
        </w:rPr>
      </w:pPr>
    </w:p>
    <w:p w:rsidR="005A5443" w:rsidRDefault="005A5443" w:rsidP="0097343B">
      <w:pPr>
        <w:pStyle w:val="Sansinterligne"/>
        <w:rPr>
          <w:rFonts w:ascii="Courier New" w:hAnsi="Courier New" w:cs="Courier New"/>
          <w:sz w:val="28"/>
          <w:szCs w:val="28"/>
        </w:rPr>
      </w:pPr>
      <w:r w:rsidRPr="00AE1A5F">
        <w:rPr>
          <w:rFonts w:ascii="Courier New" w:hAnsi="Courier New" w:cs="Courier New"/>
          <w:sz w:val="28"/>
          <w:szCs w:val="28"/>
        </w:rPr>
        <w:t>SHAKESPEARE</w:t>
      </w:r>
      <w:r w:rsidR="0097343B" w:rsidRPr="00AE1A5F">
        <w:rPr>
          <w:rFonts w:ascii="Courier New" w:hAnsi="Courier New" w:cs="Courier New"/>
          <w:sz w:val="28"/>
          <w:szCs w:val="28"/>
        </w:rPr>
        <w:t xml:space="preserve"> me paraît, après lecture attentive des </w:t>
      </w:r>
      <w:r w:rsidR="0097343B" w:rsidRPr="005A5443">
        <w:rPr>
          <w:rFonts w:ascii="Times New Roman" w:hAnsi="Times New Roman" w:cs="Times New Roman"/>
          <w:i/>
          <w:sz w:val="24"/>
          <w:szCs w:val="24"/>
        </w:rPr>
        <w:t>Sonnets</w:t>
      </w:r>
      <w:r w:rsidR="0097343B" w:rsidRPr="00AE1A5F">
        <w:rPr>
          <w:rFonts w:ascii="Courier New" w:hAnsi="Courier New" w:cs="Courier New"/>
          <w:sz w:val="28"/>
          <w:szCs w:val="28"/>
        </w:rPr>
        <w:t xml:space="preserve">, être quelqu'un qui a illustré singulièrement, en sa personne, un point tout à fait extrême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et singulier du désir. </w:t>
      </w:r>
    </w:p>
    <w:p w:rsidR="005A5443" w:rsidRDefault="005A5443"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Quelque part dans un de ses sonnets dont on n'imagine pas l'audace</w:t>
      </w:r>
      <w:r w:rsidR="005A5443">
        <w:rPr>
          <w:rFonts w:ascii="Courier New" w:hAnsi="Courier New" w:cs="Courier New"/>
          <w:sz w:val="28"/>
          <w:szCs w:val="28"/>
        </w:rPr>
        <w:t>…</w:t>
      </w:r>
      <w:r w:rsidRPr="00AE1A5F">
        <w:rPr>
          <w:rFonts w:ascii="Courier New" w:hAnsi="Courier New" w:cs="Courier New"/>
          <w:sz w:val="28"/>
          <w:szCs w:val="28"/>
        </w:rPr>
        <w:t xml:space="preserve"> </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 xml:space="preserve">je suis étonné qu'on puisse </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parler à ce propos d'ambiguïté</w:t>
      </w:r>
    </w:p>
    <w:p w:rsidR="005A5443" w:rsidRDefault="005A5443" w:rsidP="0097343B">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il parle à l'objet de son amour qui</w:t>
      </w:r>
      <w:r>
        <w:rPr>
          <w:rFonts w:ascii="Courier New" w:hAnsi="Courier New" w:cs="Courier New"/>
          <w:sz w:val="28"/>
          <w:szCs w:val="28"/>
        </w:rPr>
        <w:t xml:space="preserve"> -</w:t>
      </w:r>
      <w:r w:rsidR="0097343B" w:rsidRPr="00AE1A5F">
        <w:rPr>
          <w:rFonts w:ascii="Courier New" w:hAnsi="Courier New" w:cs="Courier New"/>
          <w:sz w:val="28"/>
          <w:szCs w:val="28"/>
        </w:rPr>
        <w:t xml:space="preserve"> comme chacun le sait</w:t>
      </w:r>
      <w:r>
        <w:rPr>
          <w:rFonts w:ascii="Courier New" w:hAnsi="Courier New" w:cs="Courier New"/>
          <w:sz w:val="28"/>
          <w:szCs w:val="28"/>
        </w:rPr>
        <w:t xml:space="preserve"> -</w:t>
      </w:r>
      <w:r w:rsidR="0097343B" w:rsidRPr="00AE1A5F">
        <w:rPr>
          <w:rFonts w:ascii="Courier New" w:hAnsi="Courier New" w:cs="Courier New"/>
          <w:sz w:val="28"/>
          <w:szCs w:val="28"/>
        </w:rPr>
        <w:t xml:space="preserve"> était de son propre sexe, et semble-t-il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un fort charmant jeune homme qui semble bien </w:t>
      </w:r>
      <w:r w:rsidR="005A5443">
        <w:rPr>
          <w:rFonts w:ascii="Courier New" w:hAnsi="Courier New" w:cs="Courier New"/>
          <w:sz w:val="28"/>
          <w:szCs w:val="28"/>
        </w:rPr>
        <w:t xml:space="preserve">                    </w:t>
      </w:r>
      <w:r w:rsidRPr="00AE1A5F">
        <w:rPr>
          <w:rFonts w:ascii="Courier New" w:hAnsi="Courier New" w:cs="Courier New"/>
          <w:sz w:val="28"/>
          <w:szCs w:val="28"/>
        </w:rPr>
        <w:t>avoir été le comte d'Essex</w:t>
      </w:r>
      <w:r w:rsidR="005A5443">
        <w:rPr>
          <w:rFonts w:ascii="Courier New" w:hAnsi="Courier New" w:cs="Courier New"/>
          <w:sz w:val="28"/>
          <w:szCs w:val="28"/>
        </w:rPr>
        <w:t>.</w:t>
      </w:r>
      <w:r w:rsidRPr="00AE1A5F">
        <w:rPr>
          <w:rFonts w:ascii="Courier New" w:hAnsi="Courier New" w:cs="Courier New"/>
          <w:sz w:val="28"/>
          <w:szCs w:val="28"/>
        </w:rPr>
        <w:t xml:space="preserve"> </w:t>
      </w:r>
    </w:p>
    <w:p w:rsidR="005A5443" w:rsidRDefault="005A5443" w:rsidP="0097343B">
      <w:pPr>
        <w:pStyle w:val="Sansinterligne"/>
        <w:rPr>
          <w:rFonts w:ascii="Courier New" w:hAnsi="Courier New" w:cs="Courier New"/>
          <w:sz w:val="28"/>
          <w:szCs w:val="28"/>
        </w:rPr>
      </w:pPr>
      <w:r>
        <w:rPr>
          <w:rFonts w:ascii="Courier New" w:hAnsi="Courier New" w:cs="Courier New"/>
          <w:sz w:val="28"/>
          <w:szCs w:val="28"/>
        </w:rPr>
        <w:lastRenderedPageBreak/>
        <w:t>I</w:t>
      </w:r>
      <w:r w:rsidR="0097343B" w:rsidRPr="00AE1A5F">
        <w:rPr>
          <w:rFonts w:ascii="Courier New" w:hAnsi="Courier New" w:cs="Courier New"/>
          <w:sz w:val="28"/>
          <w:szCs w:val="28"/>
        </w:rPr>
        <w:t xml:space="preserve">l lui dit qu'il a toutes les apparences qui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en lui satisfont à l'amour, en ceci qu'il ressemble en tout à une femme, qu'il n'y a qu'une </w:t>
      </w:r>
      <w:r w:rsidRPr="005A5443">
        <w:rPr>
          <w:rFonts w:ascii="Times New Roman" w:hAnsi="Times New Roman" w:cs="Times New Roman"/>
          <w:i/>
          <w:sz w:val="24"/>
          <w:szCs w:val="24"/>
        </w:rPr>
        <w:t>toute petite chose</w:t>
      </w:r>
      <w:r w:rsidRPr="00AE1A5F">
        <w:rPr>
          <w:rFonts w:ascii="Courier New" w:hAnsi="Courier New" w:cs="Courier New"/>
          <w:sz w:val="28"/>
          <w:szCs w:val="28"/>
        </w:rPr>
        <w:t xml:space="preserve"> dont la nature a voulu le pourvoir</w:t>
      </w:r>
      <w:r w:rsidR="005A5443">
        <w:rPr>
          <w:rFonts w:ascii="Courier New" w:hAnsi="Courier New" w:cs="Courier New"/>
          <w:sz w:val="28"/>
          <w:szCs w:val="28"/>
        </w:rPr>
        <w:t xml:space="preserve"> -</w:t>
      </w:r>
      <w:r w:rsidRPr="00AE1A5F">
        <w:rPr>
          <w:rFonts w:ascii="Courier New" w:hAnsi="Courier New" w:cs="Courier New"/>
          <w:sz w:val="28"/>
          <w:szCs w:val="28"/>
        </w:rPr>
        <w:t xml:space="preserve"> Dieu sait pourquoi</w:t>
      </w:r>
      <w:r w:rsidR="005A5443">
        <w:rPr>
          <w:rFonts w:ascii="Courier New" w:hAnsi="Courier New" w:cs="Courier New"/>
          <w:sz w:val="28"/>
          <w:szCs w:val="28"/>
        </w:rPr>
        <w:t xml:space="preserve"> </w:t>
      </w:r>
      <w:r w:rsidRPr="00AE1A5F">
        <w:rPr>
          <w:rFonts w:ascii="Courier New" w:hAnsi="Courier New" w:cs="Courier New"/>
          <w:sz w:val="28"/>
          <w:szCs w:val="28"/>
        </w:rPr>
        <w:t>!</w:t>
      </w:r>
      <w:r w:rsidR="005A5443">
        <w:rPr>
          <w:rFonts w:ascii="Courier New" w:hAnsi="Courier New" w:cs="Courier New"/>
          <w:sz w:val="28"/>
          <w:szCs w:val="28"/>
        </w:rPr>
        <w:t xml:space="preserve"> -</w:t>
      </w:r>
      <w:r w:rsidRPr="00AE1A5F">
        <w:rPr>
          <w:rFonts w:ascii="Courier New" w:hAnsi="Courier New" w:cs="Courier New"/>
          <w:sz w:val="28"/>
          <w:szCs w:val="28"/>
        </w:rPr>
        <w:t xml:space="preserve"> et que cette </w:t>
      </w:r>
      <w:r w:rsidRPr="005A5443">
        <w:rPr>
          <w:rFonts w:ascii="Times New Roman" w:hAnsi="Times New Roman" w:cs="Times New Roman"/>
          <w:i/>
          <w:sz w:val="24"/>
          <w:szCs w:val="24"/>
        </w:rPr>
        <w:t>petite chose</w:t>
      </w:r>
      <w:r w:rsidRPr="00AE1A5F">
        <w:rPr>
          <w:rFonts w:ascii="Courier New" w:hAnsi="Courier New" w:cs="Courier New"/>
          <w:sz w:val="28"/>
          <w:szCs w:val="28"/>
        </w:rPr>
        <w:t xml:space="preserve"> il n'a </w:t>
      </w:r>
      <w:r w:rsidRPr="005A5443">
        <w:rPr>
          <w:rFonts w:ascii="Courier New" w:hAnsi="Courier New" w:cs="Courier New"/>
          <w:sz w:val="28"/>
          <w:szCs w:val="28"/>
        </w:rPr>
        <w:t>malheureusement</w:t>
      </w:r>
      <w:r w:rsidRPr="00AE1A5F">
        <w:rPr>
          <w:rFonts w:ascii="Courier New" w:hAnsi="Courier New" w:cs="Courier New"/>
          <w:sz w:val="28"/>
          <w:szCs w:val="28"/>
        </w:rPr>
        <w:t xml:space="preserve">, lui, rien à en faire et qu'il est bien désolé que cela doive faire </w:t>
      </w:r>
      <w:r w:rsidRPr="005A5443">
        <w:rPr>
          <w:rFonts w:ascii="Courier New" w:hAnsi="Courier New" w:cs="Courier New"/>
          <w:i/>
          <w:sz w:val="24"/>
          <w:szCs w:val="24"/>
        </w:rPr>
        <w:t>les délices des femmes</w:t>
      </w:r>
      <w:r w:rsidRPr="00AE1A5F">
        <w:rPr>
          <w:rFonts w:ascii="Courier New" w:hAnsi="Courier New" w:cs="Courier New"/>
          <w:sz w:val="28"/>
          <w:szCs w:val="28"/>
        </w:rPr>
        <w:t xml:space="preserve">. </w:t>
      </w:r>
    </w:p>
    <w:p w:rsidR="005A5443" w:rsidRDefault="005A5443" w:rsidP="005A5443">
      <w:pPr>
        <w:pStyle w:val="Sansinterligne"/>
        <w:rPr>
          <w:rFonts w:ascii="Courier New" w:hAnsi="Courier New" w:cs="Courier New"/>
          <w:sz w:val="28"/>
          <w:szCs w:val="28"/>
        </w:rPr>
      </w:pPr>
    </w:p>
    <w:p w:rsidR="0097343B" w:rsidRPr="00AE1A5F" w:rsidRDefault="0097343B" w:rsidP="005A5443">
      <w:pPr>
        <w:pStyle w:val="Sansinterligne"/>
        <w:rPr>
          <w:rFonts w:ascii="Courier New" w:hAnsi="Courier New" w:cs="Courier New"/>
          <w:sz w:val="28"/>
          <w:szCs w:val="28"/>
        </w:rPr>
      </w:pPr>
      <w:r w:rsidRPr="00AE1A5F">
        <w:rPr>
          <w:rFonts w:ascii="Courier New" w:hAnsi="Courier New" w:cs="Courier New"/>
          <w:sz w:val="28"/>
          <w:szCs w:val="28"/>
        </w:rPr>
        <w:t>Il lui dit que</w:t>
      </w:r>
      <w:r w:rsidR="005A5443">
        <w:rPr>
          <w:rFonts w:ascii="Courier New" w:hAnsi="Courier New" w:cs="Courier New"/>
          <w:sz w:val="28"/>
          <w:szCs w:val="28"/>
        </w:rPr>
        <w:t> </w:t>
      </w:r>
      <w:r w:rsidRPr="00AE1A5F">
        <w:rPr>
          <w:rFonts w:ascii="Courier New" w:hAnsi="Courier New" w:cs="Courier New"/>
          <w:sz w:val="28"/>
          <w:szCs w:val="28"/>
        </w:rPr>
        <w:t xml:space="preserve">« </w:t>
      </w:r>
      <w:r w:rsidRPr="005A5443">
        <w:rPr>
          <w:rFonts w:ascii="Times New Roman" w:hAnsi="Times New Roman" w:cs="Times New Roman"/>
          <w:i/>
        </w:rPr>
        <w:t>Tant pis, pourvu que ton amour reste, que ceci soit leur plaisir.</w:t>
      </w:r>
      <w:r w:rsidRPr="00AE1A5F">
        <w:rPr>
          <w:rFonts w:ascii="Courier New" w:hAnsi="Courier New" w:cs="Courier New"/>
          <w:sz w:val="28"/>
          <w:szCs w:val="28"/>
        </w:rPr>
        <w:t xml:space="preserve"> »</w:t>
      </w:r>
      <w:r w:rsidR="005A5443" w:rsidRPr="005A5443">
        <w:rPr>
          <w:rStyle w:val="Appelnotedebasdep"/>
          <w:rFonts w:ascii="Times New Roman" w:hAnsi="Times New Roman" w:cs="Times New Roman"/>
          <w:b/>
          <w:color w:val="C00000"/>
          <w:sz w:val="28"/>
          <w:szCs w:val="28"/>
        </w:rPr>
        <w:footnoteReference w:id="103"/>
      </w:r>
    </w:p>
    <w:p w:rsidR="0097343B" w:rsidRPr="00AE1A5F" w:rsidRDefault="0097343B"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Les termes « </w:t>
      </w:r>
      <w:r w:rsidRPr="005A5443">
        <w:rPr>
          <w:rFonts w:ascii="Times New Roman" w:hAnsi="Times New Roman" w:cs="Times New Roman"/>
          <w:i/>
          <w:sz w:val="24"/>
          <w:szCs w:val="24"/>
        </w:rPr>
        <w:t>thing</w:t>
      </w:r>
      <w:r w:rsidRPr="00AE1A5F">
        <w:rPr>
          <w:rFonts w:ascii="Courier New" w:hAnsi="Courier New" w:cs="Courier New"/>
          <w:sz w:val="28"/>
          <w:szCs w:val="28"/>
        </w:rPr>
        <w:t xml:space="preserve"> » et « </w:t>
      </w:r>
      <w:r w:rsidRPr="005A5443">
        <w:rPr>
          <w:rFonts w:ascii="Times New Roman" w:hAnsi="Times New Roman" w:cs="Times New Roman"/>
          <w:i/>
          <w:sz w:val="24"/>
          <w:szCs w:val="24"/>
        </w:rPr>
        <w:t>nothing</w:t>
      </w:r>
      <w:r w:rsidRPr="00AE1A5F">
        <w:rPr>
          <w:rFonts w:ascii="Courier New" w:hAnsi="Courier New" w:cs="Courier New"/>
          <w:sz w:val="28"/>
          <w:szCs w:val="28"/>
        </w:rPr>
        <w:t xml:space="preserve"> » sont là strictement employés et ne laissent aucune espèce de doute </w:t>
      </w:r>
    </w:p>
    <w:p w:rsidR="00916975"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que ceci fasse partie du vocabulaire familier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de</w:t>
      </w:r>
      <w:r w:rsidR="005A5443" w:rsidRPr="00AE1A5F">
        <w:rPr>
          <w:rFonts w:ascii="Courier New" w:hAnsi="Courier New" w:cs="Courier New"/>
          <w:sz w:val="28"/>
          <w:szCs w:val="28"/>
        </w:rPr>
        <w:t>SHAKESPEARE</w:t>
      </w:r>
      <w:r w:rsidRPr="00AE1A5F">
        <w:rPr>
          <w:rFonts w:ascii="Courier New" w:hAnsi="Courier New" w:cs="Courier New"/>
          <w:sz w:val="28"/>
          <w:szCs w:val="28"/>
        </w:rPr>
        <w:t xml:space="preserve">. </w:t>
      </w:r>
    </w:p>
    <w:p w:rsidR="005A5443" w:rsidRDefault="005A5443"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Ce vocabulaire familier après tout, ici, est une chose secondaire. L'important, c'est si en allant plus loin nous pouvons justement pénétrer dans ce qui est la position, elle-même créatrice, de </w:t>
      </w:r>
      <w:r w:rsidR="005A5443" w:rsidRPr="00AE1A5F">
        <w:rPr>
          <w:rFonts w:ascii="Courier New" w:hAnsi="Courier New" w:cs="Courier New"/>
          <w:sz w:val="28"/>
          <w:szCs w:val="28"/>
        </w:rPr>
        <w:t>SHAKESPEARE</w:t>
      </w:r>
      <w:r w:rsidRPr="00AE1A5F">
        <w:rPr>
          <w:rFonts w:ascii="Courier New" w:hAnsi="Courier New" w:cs="Courier New"/>
          <w:sz w:val="28"/>
          <w:szCs w:val="28"/>
        </w:rPr>
        <w:t xml:space="preserve">, sa position que je crois sans aucun doute pouvoir être dite sur le plan sexuel invertie, mais peut­être pas sur le plan de l'amour tellement pervertie. </w:t>
      </w:r>
    </w:p>
    <w:p w:rsidR="005A5443" w:rsidRDefault="005A5443" w:rsidP="0097343B">
      <w:pPr>
        <w:pStyle w:val="Sansinterligne"/>
        <w:rPr>
          <w:rFonts w:ascii="Courier New" w:hAnsi="Courier New" w:cs="Courier New"/>
          <w:sz w:val="28"/>
          <w:szCs w:val="28"/>
        </w:rPr>
      </w:pP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Si nous nous introduisons dans ce chemin des </w:t>
      </w:r>
      <w:r w:rsidRPr="005A5443">
        <w:rPr>
          <w:rFonts w:ascii="Times New Roman" w:hAnsi="Times New Roman" w:cs="Times New Roman"/>
          <w:i/>
          <w:sz w:val="24"/>
          <w:szCs w:val="24"/>
        </w:rPr>
        <w:t>Sonnets</w:t>
      </w:r>
      <w:r w:rsidRPr="00AE1A5F">
        <w:rPr>
          <w:rFonts w:ascii="Courier New" w:hAnsi="Courier New" w:cs="Courier New"/>
          <w:sz w:val="28"/>
          <w:szCs w:val="28"/>
        </w:rPr>
        <w:t xml:space="preserve"> </w:t>
      </w:r>
    </w:p>
    <w:p w:rsidR="005A5443" w:rsidRDefault="0097343B" w:rsidP="0097343B">
      <w:pPr>
        <w:pStyle w:val="Sansinterligne"/>
        <w:rPr>
          <w:rFonts w:ascii="Courier New" w:hAnsi="Courier New" w:cs="Courier New"/>
          <w:sz w:val="28"/>
          <w:szCs w:val="28"/>
        </w:rPr>
      </w:pPr>
      <w:r w:rsidRPr="00AE1A5F">
        <w:rPr>
          <w:rFonts w:ascii="Courier New" w:hAnsi="Courier New" w:cs="Courier New"/>
          <w:sz w:val="28"/>
          <w:szCs w:val="28"/>
        </w:rPr>
        <w:t xml:space="preserve">qui va nous permettre de préciser d'encore un peu plus près ce qui peut apparaître dans cette </w:t>
      </w:r>
      <w:r w:rsidRPr="005A5443">
        <w:rPr>
          <w:rFonts w:ascii="Courier New" w:hAnsi="Courier New" w:cs="Courier New"/>
          <w:i/>
          <w:sz w:val="24"/>
          <w:szCs w:val="24"/>
        </w:rPr>
        <w:t>dialectique</w:t>
      </w:r>
      <w:r w:rsidRPr="00AE1A5F">
        <w:rPr>
          <w:rFonts w:ascii="Courier New" w:hAnsi="Courier New" w:cs="Courier New"/>
          <w:sz w:val="28"/>
          <w:szCs w:val="28"/>
        </w:rPr>
        <w:t xml:space="preserve"> du sujet avec l'objet de son désir, nous pourrons aller plus loin dans quelque chose que j'appellerai les instants où l'objet par quelque voie</w:t>
      </w:r>
      <w:r w:rsidR="005A5443">
        <w:rPr>
          <w:rFonts w:ascii="Courier New" w:hAnsi="Courier New" w:cs="Courier New"/>
          <w:sz w:val="28"/>
          <w:szCs w:val="28"/>
        </w:rPr>
        <w:t>…</w:t>
      </w:r>
    </w:p>
    <w:p w:rsidR="005A5443" w:rsidRDefault="0097343B" w:rsidP="005A5443">
      <w:pPr>
        <w:pStyle w:val="Sansinterligne"/>
        <w:ind w:firstLine="708"/>
        <w:rPr>
          <w:rFonts w:ascii="Courier New" w:hAnsi="Courier New" w:cs="Courier New"/>
          <w:sz w:val="28"/>
          <w:szCs w:val="28"/>
        </w:rPr>
      </w:pPr>
      <w:r w:rsidRPr="00AE1A5F">
        <w:rPr>
          <w:rFonts w:ascii="Courier New" w:hAnsi="Courier New" w:cs="Courier New"/>
          <w:sz w:val="28"/>
          <w:szCs w:val="28"/>
        </w:rPr>
        <w:t xml:space="preserve">et la voie majeure étant celle du deuil </w:t>
      </w:r>
      <w:r w:rsidR="005A5443">
        <w:rPr>
          <w:rFonts w:ascii="Courier New" w:hAnsi="Courier New" w:cs="Courier New"/>
          <w:sz w:val="28"/>
          <w:szCs w:val="28"/>
        </w:rPr>
        <w:t>…</w:t>
      </w:r>
      <w:r w:rsidRPr="00AE1A5F">
        <w:rPr>
          <w:rFonts w:ascii="Courier New" w:hAnsi="Courier New" w:cs="Courier New"/>
          <w:sz w:val="28"/>
          <w:szCs w:val="28"/>
        </w:rPr>
        <w:t xml:space="preserve">disparaissant, s'évanouissant au petit pas, </w:t>
      </w:r>
    </w:p>
    <w:p w:rsidR="005A5443" w:rsidRDefault="0097343B" w:rsidP="005A5443">
      <w:pPr>
        <w:pStyle w:val="Sansinterligne"/>
        <w:rPr>
          <w:rFonts w:ascii="Courier New" w:hAnsi="Courier New" w:cs="Courier New"/>
          <w:sz w:val="28"/>
          <w:szCs w:val="28"/>
        </w:rPr>
      </w:pPr>
      <w:r w:rsidRPr="00AE1A5F">
        <w:rPr>
          <w:rFonts w:ascii="Courier New" w:hAnsi="Courier New" w:cs="Courier New"/>
          <w:sz w:val="28"/>
          <w:szCs w:val="28"/>
        </w:rPr>
        <w:t>fait pour un temps</w:t>
      </w:r>
      <w:r w:rsidR="005A5443">
        <w:rPr>
          <w:rFonts w:ascii="Courier New" w:hAnsi="Courier New" w:cs="Courier New"/>
          <w:sz w:val="28"/>
          <w:szCs w:val="28"/>
        </w:rPr>
        <w:t>…</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 xml:space="preserve">un temps qui ne saurait subsister </w:t>
      </w:r>
    </w:p>
    <w:p w:rsidR="005A5443" w:rsidRDefault="0097343B" w:rsidP="005A5443">
      <w:pPr>
        <w:pStyle w:val="Sansinterligne"/>
        <w:ind w:left="708"/>
        <w:rPr>
          <w:rFonts w:ascii="Courier New" w:hAnsi="Courier New" w:cs="Courier New"/>
          <w:sz w:val="28"/>
          <w:szCs w:val="28"/>
        </w:rPr>
      </w:pPr>
      <w:r w:rsidRPr="00AE1A5F">
        <w:rPr>
          <w:rFonts w:ascii="Courier New" w:hAnsi="Courier New" w:cs="Courier New"/>
          <w:sz w:val="28"/>
          <w:szCs w:val="28"/>
        </w:rPr>
        <w:t>que dans l'éclair d'un instant</w:t>
      </w:r>
    </w:p>
    <w:p w:rsidR="005A5443" w:rsidRDefault="005A5443" w:rsidP="005A5443">
      <w:pPr>
        <w:pStyle w:val="Sansinterligne"/>
        <w:rPr>
          <w:rFonts w:ascii="Courier New" w:hAnsi="Courier New" w:cs="Courier New"/>
          <w:sz w:val="28"/>
          <w:szCs w:val="28"/>
        </w:rPr>
      </w:pPr>
      <w:r>
        <w:rPr>
          <w:rFonts w:ascii="Courier New" w:hAnsi="Courier New" w:cs="Courier New"/>
          <w:sz w:val="28"/>
          <w:szCs w:val="28"/>
        </w:rPr>
        <w:t>…</w:t>
      </w:r>
      <w:r w:rsidR="0097343B" w:rsidRPr="00AE1A5F">
        <w:rPr>
          <w:rFonts w:ascii="Courier New" w:hAnsi="Courier New" w:cs="Courier New"/>
          <w:sz w:val="28"/>
          <w:szCs w:val="28"/>
        </w:rPr>
        <w:t xml:space="preserve">se manifester la vraie nature de ce qui lui correspond dans le sujet, à savoir ce que j'appellerai les </w:t>
      </w:r>
      <w:r>
        <w:rPr>
          <w:rFonts w:ascii="Courier New" w:hAnsi="Courier New" w:cs="Courier New"/>
          <w:sz w:val="28"/>
          <w:szCs w:val="28"/>
        </w:rPr>
        <w:t>« </w:t>
      </w:r>
      <w:r w:rsidR="0097343B" w:rsidRPr="005A5443">
        <w:rPr>
          <w:rFonts w:ascii="Times New Roman" w:hAnsi="Times New Roman" w:cs="Times New Roman"/>
          <w:i/>
          <w:color w:val="0000CC"/>
          <w:sz w:val="24"/>
          <w:szCs w:val="24"/>
        </w:rPr>
        <w:t>apparitions du phallus</w:t>
      </w:r>
      <w:r>
        <w:rPr>
          <w:rFonts w:ascii="Courier New" w:hAnsi="Courier New" w:cs="Courier New"/>
          <w:sz w:val="28"/>
          <w:szCs w:val="28"/>
        </w:rPr>
        <w:t> »</w:t>
      </w:r>
      <w:r w:rsidR="0097343B" w:rsidRPr="00AE1A5F">
        <w:rPr>
          <w:rFonts w:ascii="Courier New" w:hAnsi="Courier New" w:cs="Courier New"/>
          <w:sz w:val="28"/>
          <w:szCs w:val="28"/>
        </w:rPr>
        <w:t xml:space="preserve">, les </w:t>
      </w:r>
      <w:r>
        <w:rPr>
          <w:rFonts w:ascii="Courier New" w:hAnsi="Courier New" w:cs="Courier New"/>
          <w:sz w:val="28"/>
          <w:szCs w:val="28"/>
        </w:rPr>
        <w:t>« </w:t>
      </w:r>
      <w:r w:rsidR="0097343B" w:rsidRPr="005A5443">
        <w:rPr>
          <w:rFonts w:ascii="Times New Roman" w:hAnsi="Times New Roman" w:cs="Times New Roman"/>
          <w:i/>
          <w:color w:val="0000CC"/>
          <w:sz w:val="24"/>
          <w:szCs w:val="24"/>
        </w:rPr>
        <w:t>phallophanies</w:t>
      </w:r>
      <w:r>
        <w:rPr>
          <w:rFonts w:ascii="Courier New" w:hAnsi="Courier New" w:cs="Courier New"/>
          <w:sz w:val="28"/>
          <w:szCs w:val="28"/>
        </w:rPr>
        <w:t> »</w:t>
      </w:r>
      <w:r w:rsidR="0097343B" w:rsidRPr="00AE1A5F">
        <w:rPr>
          <w:rFonts w:ascii="Courier New" w:hAnsi="Courier New" w:cs="Courier New"/>
          <w:sz w:val="28"/>
          <w:szCs w:val="28"/>
        </w:rPr>
        <w:t xml:space="preserve">. </w:t>
      </w:r>
    </w:p>
    <w:p w:rsidR="009F4020" w:rsidRDefault="0097343B" w:rsidP="005A5443">
      <w:pPr>
        <w:pStyle w:val="Sansinterligne"/>
        <w:rPr>
          <w:rFonts w:ascii="Courier New" w:hAnsi="Courier New" w:cs="Courier New"/>
          <w:sz w:val="28"/>
          <w:szCs w:val="28"/>
        </w:rPr>
      </w:pPr>
      <w:r w:rsidRPr="00AE1A5F">
        <w:rPr>
          <w:rFonts w:ascii="Courier New" w:hAnsi="Courier New" w:cs="Courier New"/>
          <w:sz w:val="28"/>
          <w:szCs w:val="28"/>
        </w:rPr>
        <w:t>C'est là-dessus que je vous laisserai aujourd'hui.</w:t>
      </w:r>
    </w:p>
    <w:p w:rsidR="009F4020" w:rsidRPr="00B50D11" w:rsidRDefault="00663A01" w:rsidP="009F4020">
      <w:pPr>
        <w:spacing w:before="100" w:beforeAutospacing="1" w:after="100" w:afterAutospacing="1"/>
        <w:outlineLvl w:val="0"/>
        <w:rPr>
          <w:rFonts w:ascii="Garamond" w:hAnsi="Garamond"/>
          <w:bCs/>
          <w:color w:val="C00000"/>
          <w:kern w:val="36"/>
        </w:rPr>
      </w:pPr>
      <w:hyperlink w:anchor="RetourLavieestunsonge" w:history="1">
        <w:r w:rsidR="009F4020" w:rsidRPr="00B50D11">
          <w:rPr>
            <w:rStyle w:val="Lienhypertexte"/>
            <w:rFonts w:ascii="Garamond" w:hAnsi="Garamond"/>
          </w:rPr>
          <w:t>Jacques Vallée DES BARREAUX</w:t>
        </w:r>
      </w:hyperlink>
    </w:p>
    <w:p w:rsidR="009F4020" w:rsidRPr="009F4020" w:rsidRDefault="009F4020" w:rsidP="009F4020">
      <w:pPr>
        <w:spacing w:before="100" w:beforeAutospacing="1" w:after="100" w:afterAutospacing="1"/>
        <w:outlineLvl w:val="0"/>
        <w:rPr>
          <w:rFonts w:ascii="Garamond" w:hAnsi="Garamond"/>
          <w:bCs/>
          <w:color w:val="C00000"/>
          <w:kern w:val="36"/>
        </w:rPr>
      </w:pPr>
      <w:bookmarkStart w:id="53" w:name="Lavieestunsonge"/>
      <w:r w:rsidRPr="009F4020">
        <w:rPr>
          <w:rFonts w:ascii="Garamond" w:hAnsi="Garamond"/>
          <w:bCs/>
          <w:color w:val="C00000"/>
          <w:kern w:val="36"/>
        </w:rPr>
        <w:t>La vie est un songe</w:t>
      </w:r>
      <w:bookmarkEnd w:id="53"/>
    </w:p>
    <w:p w:rsidR="009F4020" w:rsidRPr="009F4020" w:rsidRDefault="009F4020" w:rsidP="009F4020">
      <w:pPr>
        <w:spacing w:before="100" w:beforeAutospacing="1" w:after="100" w:afterAutospacing="1"/>
        <w:rPr>
          <w:rFonts w:ascii="Garamond" w:hAnsi="Garamond"/>
          <w:color w:val="C00000"/>
          <w:sz w:val="20"/>
          <w:szCs w:val="20"/>
        </w:rPr>
      </w:pPr>
      <w:r w:rsidRPr="009F4020">
        <w:rPr>
          <w:rFonts w:ascii="Garamond" w:hAnsi="Garamond"/>
          <w:color w:val="C00000"/>
          <w:sz w:val="20"/>
          <w:szCs w:val="20"/>
        </w:rPr>
        <w:t xml:space="preserve">Tout n'est plein ici bas que de vaine apparence, </w:t>
      </w:r>
      <w:r w:rsidRPr="009F4020">
        <w:rPr>
          <w:rFonts w:ascii="Garamond" w:hAnsi="Garamond"/>
          <w:color w:val="C00000"/>
          <w:sz w:val="20"/>
          <w:szCs w:val="20"/>
        </w:rPr>
        <w:br/>
        <w:t xml:space="preserve">Ce qu'on donne à sagesse est conduit par le sort, </w:t>
      </w:r>
      <w:r w:rsidRPr="009F4020">
        <w:rPr>
          <w:rFonts w:ascii="Garamond" w:hAnsi="Garamond"/>
          <w:color w:val="C00000"/>
          <w:sz w:val="20"/>
          <w:szCs w:val="20"/>
        </w:rPr>
        <w:br/>
        <w:t xml:space="preserve">L'on monte et l'on descend avec pareil effort, </w:t>
      </w:r>
      <w:r w:rsidRPr="009F4020">
        <w:rPr>
          <w:rFonts w:ascii="Garamond" w:hAnsi="Garamond"/>
          <w:color w:val="C00000"/>
          <w:sz w:val="20"/>
          <w:szCs w:val="20"/>
        </w:rPr>
        <w:br/>
        <w:t>Sans jamais rencontrer l'état de consistance.</w:t>
      </w:r>
      <w:r w:rsidRPr="009F4020">
        <w:rPr>
          <w:rFonts w:ascii="Garamond" w:hAnsi="Garamond"/>
          <w:color w:val="C00000"/>
          <w:sz w:val="20"/>
          <w:szCs w:val="20"/>
        </w:rPr>
        <w:br/>
      </w:r>
      <w:r w:rsidRPr="009F4020">
        <w:rPr>
          <w:rFonts w:ascii="Garamond" w:hAnsi="Garamond"/>
          <w:color w:val="C00000"/>
          <w:sz w:val="20"/>
          <w:szCs w:val="20"/>
        </w:rPr>
        <w:br/>
        <w:t xml:space="preserve">Que veiller et dormir ont peu de différence, </w:t>
      </w:r>
      <w:r w:rsidRPr="009F4020">
        <w:rPr>
          <w:rFonts w:ascii="Garamond" w:hAnsi="Garamond"/>
          <w:color w:val="C00000"/>
          <w:sz w:val="20"/>
          <w:szCs w:val="20"/>
        </w:rPr>
        <w:br/>
        <w:t xml:space="preserve">Grand maître en l'art d'aimer, tu te trompes bien fort </w:t>
      </w:r>
      <w:r w:rsidRPr="009F4020">
        <w:rPr>
          <w:rFonts w:ascii="Garamond" w:hAnsi="Garamond"/>
          <w:color w:val="C00000"/>
          <w:sz w:val="20"/>
          <w:szCs w:val="20"/>
        </w:rPr>
        <w:br/>
        <w:t xml:space="preserve">En nommant le sommeil l'image de la mort, </w:t>
      </w:r>
      <w:r w:rsidRPr="009F4020">
        <w:rPr>
          <w:rFonts w:ascii="Garamond" w:hAnsi="Garamond"/>
          <w:color w:val="C00000"/>
          <w:sz w:val="20"/>
          <w:szCs w:val="20"/>
        </w:rPr>
        <w:br/>
        <w:t>La vie et le sommeil ont plus de ressemblance.</w:t>
      </w:r>
      <w:r w:rsidRPr="009F4020">
        <w:rPr>
          <w:rFonts w:ascii="Garamond" w:hAnsi="Garamond"/>
          <w:color w:val="C00000"/>
          <w:sz w:val="20"/>
          <w:szCs w:val="20"/>
        </w:rPr>
        <w:br/>
      </w:r>
      <w:r w:rsidRPr="009F4020">
        <w:rPr>
          <w:rFonts w:ascii="Garamond" w:hAnsi="Garamond"/>
          <w:color w:val="C00000"/>
          <w:sz w:val="20"/>
          <w:szCs w:val="20"/>
        </w:rPr>
        <w:br/>
        <w:t>Comme on rêve en son lit, rêver en la maison,</w:t>
      </w:r>
      <w:r w:rsidRPr="009F4020">
        <w:rPr>
          <w:rFonts w:ascii="Garamond" w:hAnsi="Garamond"/>
          <w:color w:val="C00000"/>
          <w:sz w:val="20"/>
          <w:szCs w:val="20"/>
        </w:rPr>
        <w:br/>
        <w:t>Espérer sans succès, et craindre sans raison,</w:t>
      </w:r>
      <w:r w:rsidRPr="009F4020">
        <w:rPr>
          <w:rFonts w:ascii="Garamond" w:hAnsi="Garamond"/>
          <w:color w:val="C00000"/>
          <w:sz w:val="20"/>
          <w:szCs w:val="20"/>
        </w:rPr>
        <w:br/>
        <w:t>Passer et repasser d'une à une autre envie,</w:t>
      </w:r>
      <w:r w:rsidRPr="009F4020">
        <w:rPr>
          <w:rFonts w:ascii="Garamond" w:hAnsi="Garamond"/>
          <w:color w:val="C00000"/>
          <w:sz w:val="20"/>
          <w:szCs w:val="20"/>
        </w:rPr>
        <w:br/>
      </w:r>
      <w:r w:rsidRPr="009F4020">
        <w:rPr>
          <w:rFonts w:ascii="Garamond" w:hAnsi="Garamond"/>
          <w:color w:val="C00000"/>
          <w:sz w:val="20"/>
          <w:szCs w:val="20"/>
        </w:rPr>
        <w:br/>
        <w:t xml:space="preserve">Travailler avec peine et travailler sans fruit, </w:t>
      </w:r>
      <w:r w:rsidRPr="009F4020">
        <w:rPr>
          <w:rFonts w:ascii="Garamond" w:hAnsi="Garamond"/>
          <w:color w:val="C00000"/>
          <w:sz w:val="20"/>
          <w:szCs w:val="20"/>
        </w:rPr>
        <w:br/>
        <w:t xml:space="preserve">Le dirai-je, mortels, qu'est-ce que cette vie ? </w:t>
      </w:r>
      <w:r w:rsidRPr="009F4020">
        <w:rPr>
          <w:rFonts w:ascii="Garamond" w:hAnsi="Garamond"/>
          <w:color w:val="C00000"/>
          <w:sz w:val="20"/>
          <w:szCs w:val="20"/>
        </w:rPr>
        <w:br/>
        <w:t>C'est un songe qui dure un peu plus qu'une nuit.</w:t>
      </w:r>
    </w:p>
    <w:p w:rsidR="0097343B" w:rsidRPr="00AE1A5F" w:rsidRDefault="0097343B" w:rsidP="0097343B">
      <w:pPr>
        <w:pStyle w:val="Sansinterligne"/>
        <w:rPr>
          <w:rFonts w:ascii="Courier New" w:hAnsi="Courier New" w:cs="Courier New"/>
          <w:sz w:val="28"/>
          <w:szCs w:val="28"/>
        </w:rPr>
      </w:pPr>
    </w:p>
    <w:p w:rsidR="00065C9A" w:rsidRDefault="00065C9A">
      <w:pPr>
        <w:pStyle w:val="NormalWeb"/>
        <w:spacing w:before="0" w:beforeAutospacing="0" w:after="240"/>
        <w:rPr>
          <w:rFonts w:ascii="Courier New" w:hAnsi="Courier New" w:cs="Courier New"/>
          <w:sz w:val="28"/>
        </w:rPr>
      </w:pPr>
    </w:p>
    <w:p w:rsidR="00065C9A" w:rsidRDefault="002C3CB1">
      <w:pPr>
        <w:pStyle w:val="NormalWeb"/>
        <w:pageBreakBefore/>
        <w:spacing w:before="0" w:beforeAutospacing="0"/>
        <w:rPr>
          <w:rFonts w:ascii="Courier New" w:hAnsi="Courier New" w:cs="Courier New"/>
          <w:sz w:val="28"/>
        </w:rPr>
      </w:pPr>
      <w:r w:rsidRPr="006950A0">
        <w:rPr>
          <w:rStyle w:val="lev"/>
          <w:rFonts w:ascii="Garamond" w:hAnsi="Garamond" w:cs="Courier New"/>
          <w:b w:val="0"/>
          <w:bCs w:val="0"/>
          <w:color w:val="C00000"/>
          <w:sz w:val="28"/>
          <w:szCs w:val="40"/>
        </w:rPr>
        <w:lastRenderedPageBreak/>
        <w:t>13 Mai</w:t>
      </w:r>
      <w:bookmarkStart w:id="54" w:name="Mai13"/>
      <w:bookmarkEnd w:id="54"/>
      <w:r w:rsidRPr="006950A0">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rPr>
          <w:rFonts w:ascii="Courier New" w:hAnsi="Courier New" w:cs="Courier New"/>
          <w:sz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parlons du </w:t>
      </w:r>
      <w:r w:rsidRPr="009474C6">
        <w:rPr>
          <w:rFonts w:ascii="Times New Roman" w:hAnsi="Times New Roman" w:cs="Times New Roman"/>
          <w:i/>
          <w:color w:val="0000CC"/>
          <w:sz w:val="24"/>
          <w:szCs w:val="24"/>
        </w:rPr>
        <w:t>désir</w:t>
      </w:r>
      <w:r w:rsidRPr="00A16558">
        <w:rPr>
          <w:rFonts w:ascii="Courier New" w:hAnsi="Courier New" w:cs="Courier New"/>
          <w:sz w:val="28"/>
          <w:szCs w:val="28"/>
        </w:rPr>
        <w:t xml:space="preserv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Pendant cette interruption d'une quinzaine de jours, j'ai essayé moi-même de recentrer ce chemin qui est le nôtre cette année et qui nous oblige, comme tout chemin, parfois à de longs détours. </w:t>
      </w:r>
    </w:p>
    <w:p w:rsidR="006950A0"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mon effort de ressaisir l'origine en même temps que la visée de notre propos, je crois avoir essayé de refaire aussi pour vous cette mise au point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 aussi bien n'est qu'une façon de plus de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se concentrer dans le progrès de notre attention.</w:t>
      </w:r>
    </w:p>
    <w:p w:rsidR="006950A0" w:rsidRPr="00A16558"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s'agit en somme, au point où nous en sommes, d'essayer d'articuler où est notre </w:t>
      </w:r>
      <w:r w:rsidRPr="006950A0">
        <w:rPr>
          <w:rFonts w:ascii="Times New Roman" w:hAnsi="Times New Roman" w:cs="Times New Roman"/>
          <w:i/>
          <w:sz w:val="24"/>
          <w:szCs w:val="24"/>
        </w:rPr>
        <w:t>rendez-vous</w:t>
      </w:r>
      <w:r w:rsidR="00520C3C">
        <w:rPr>
          <w:rFonts w:ascii="Times New Roman" w:hAnsi="Times New Roman" w:cs="Times New Roman"/>
          <w:i/>
          <w:sz w:val="24"/>
          <w:szCs w:val="24"/>
        </w:rPr>
        <w:t> </w:t>
      </w:r>
      <w:r w:rsidR="00520C3C">
        <w:rPr>
          <w:rFonts w:ascii="Courier New" w:hAnsi="Courier New" w:cs="Courier New"/>
          <w:sz w:val="28"/>
          <w:szCs w:val="28"/>
        </w:rPr>
        <w:t>:</w:t>
      </w:r>
      <w:r w:rsidRPr="00A16558">
        <w:rPr>
          <w:rFonts w:ascii="Courier New" w:hAnsi="Courier New" w:cs="Courier New"/>
          <w:sz w:val="28"/>
          <w:szCs w:val="28"/>
        </w:rPr>
        <w:t xml:space="preserve"> </w:t>
      </w:r>
    </w:p>
    <w:p w:rsidR="006950A0" w:rsidRDefault="00520C3C" w:rsidP="00520C3C">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6950A0" w:rsidRPr="00A16558">
        <w:rPr>
          <w:rFonts w:ascii="Courier New" w:hAnsi="Courier New" w:cs="Courier New"/>
          <w:sz w:val="28"/>
          <w:szCs w:val="28"/>
        </w:rPr>
        <w:t xml:space="preserve">l n'est pas seulement </w:t>
      </w:r>
      <w:r w:rsidR="006950A0" w:rsidRPr="00520C3C">
        <w:rPr>
          <w:rFonts w:ascii="Courier New" w:hAnsi="Courier New" w:cs="Courier New"/>
          <w:i/>
          <w:sz w:val="24"/>
          <w:szCs w:val="24"/>
        </w:rPr>
        <w:t xml:space="preserve">le </w:t>
      </w:r>
      <w:r w:rsidR="006950A0" w:rsidRPr="00520C3C">
        <w:rPr>
          <w:rFonts w:ascii="Times New Roman" w:hAnsi="Times New Roman" w:cs="Times New Roman"/>
          <w:i/>
          <w:sz w:val="24"/>
          <w:szCs w:val="24"/>
        </w:rPr>
        <w:t>rendez-vous</w:t>
      </w:r>
      <w:r w:rsidR="006950A0" w:rsidRPr="00520C3C">
        <w:rPr>
          <w:rFonts w:ascii="Courier New" w:hAnsi="Courier New" w:cs="Courier New"/>
          <w:i/>
          <w:sz w:val="24"/>
          <w:szCs w:val="24"/>
        </w:rPr>
        <w:t xml:space="preserve"> de ce séminaire</w:t>
      </w:r>
      <w:r w:rsidR="006950A0" w:rsidRPr="00A16558">
        <w:rPr>
          <w:rFonts w:ascii="Courier New" w:hAnsi="Courier New" w:cs="Courier New"/>
          <w:sz w:val="28"/>
          <w:szCs w:val="28"/>
        </w:rPr>
        <w:t xml:space="preserve">, </w:t>
      </w:r>
    </w:p>
    <w:p w:rsidR="00520C3C" w:rsidRDefault="006950A0" w:rsidP="00520C3C">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ni non plus le </w:t>
      </w:r>
      <w:r w:rsidRPr="006950A0">
        <w:rPr>
          <w:rFonts w:ascii="Times New Roman" w:hAnsi="Times New Roman" w:cs="Times New Roman"/>
          <w:i/>
          <w:sz w:val="24"/>
          <w:szCs w:val="24"/>
        </w:rPr>
        <w:t>rendez-vous</w:t>
      </w:r>
      <w:r w:rsidRPr="00A16558">
        <w:rPr>
          <w:rFonts w:ascii="Courier New" w:hAnsi="Courier New" w:cs="Courier New"/>
          <w:sz w:val="28"/>
          <w:szCs w:val="28"/>
        </w:rPr>
        <w:t xml:space="preserve"> de notre travail quotidien d'analystes, </w:t>
      </w:r>
    </w:p>
    <w:p w:rsidR="00520C3C" w:rsidRPr="00520C3C" w:rsidRDefault="006950A0" w:rsidP="00520C3C">
      <w:pPr>
        <w:pStyle w:val="Sansinterligne"/>
        <w:numPr>
          <w:ilvl w:val="0"/>
          <w:numId w:val="6"/>
        </w:numPr>
        <w:rPr>
          <w:rFonts w:ascii="Courier New" w:hAnsi="Courier New" w:cs="Courier New"/>
          <w:color w:val="0000CC"/>
          <w:sz w:val="28"/>
          <w:szCs w:val="28"/>
        </w:rPr>
      </w:pPr>
      <w:r w:rsidRPr="00A16558">
        <w:rPr>
          <w:rFonts w:ascii="Courier New" w:hAnsi="Courier New" w:cs="Courier New"/>
          <w:sz w:val="28"/>
          <w:szCs w:val="28"/>
        </w:rPr>
        <w:t xml:space="preserve">il est aussi bien </w:t>
      </w:r>
      <w:r w:rsidRPr="00520C3C">
        <w:rPr>
          <w:rFonts w:ascii="Times New Roman" w:hAnsi="Times New Roman" w:cs="Times New Roman"/>
          <w:i/>
          <w:color w:val="0000CC"/>
          <w:sz w:val="24"/>
          <w:szCs w:val="24"/>
        </w:rPr>
        <w:t xml:space="preserve">le rendez-vous de notre fonction d'analyste </w:t>
      </w:r>
    </w:p>
    <w:p w:rsidR="006950A0" w:rsidRPr="00A16558" w:rsidRDefault="006950A0" w:rsidP="00520C3C">
      <w:pPr>
        <w:pStyle w:val="Sansinterligne"/>
        <w:ind w:left="720"/>
        <w:rPr>
          <w:rFonts w:ascii="Courier New" w:hAnsi="Courier New" w:cs="Courier New"/>
          <w:sz w:val="28"/>
          <w:szCs w:val="28"/>
        </w:rPr>
      </w:pPr>
      <w:r w:rsidRPr="00520C3C">
        <w:rPr>
          <w:rFonts w:ascii="Times New Roman" w:hAnsi="Times New Roman" w:cs="Times New Roman"/>
          <w:i/>
          <w:color w:val="0000CC"/>
          <w:sz w:val="24"/>
          <w:szCs w:val="24"/>
        </w:rPr>
        <w:t>et du sens de l'analys</w:t>
      </w:r>
      <w:r w:rsidRPr="00520C3C">
        <w:rPr>
          <w:rFonts w:ascii="Times New Roman" w:hAnsi="Times New Roman" w:cs="Times New Roman"/>
          <w:i/>
          <w:sz w:val="24"/>
          <w:szCs w:val="24"/>
        </w:rPr>
        <w:t>e</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On ne peut qu'être surpris de </w:t>
      </w:r>
      <w:r w:rsidRPr="006950A0">
        <w:rPr>
          <w:rFonts w:ascii="Times New Roman" w:hAnsi="Times New Roman" w:cs="Times New Roman"/>
          <w:i/>
          <w:sz w:val="24"/>
          <w:szCs w:val="24"/>
        </w:rPr>
        <w:t>la persistance d'un mouvement</w:t>
      </w:r>
      <w:r w:rsidRPr="00A16558">
        <w:rPr>
          <w:rFonts w:ascii="Courier New" w:hAnsi="Courier New" w:cs="Courier New"/>
          <w:sz w:val="28"/>
          <w:szCs w:val="28"/>
        </w:rPr>
        <w:t xml:space="preserve"> tel que l'analyse, s'il était seulement, parmi d'autres dans l'histoire, une entreprise thérapeutique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plus ou moins fondée, plus ou moins réussie. </w:t>
      </w:r>
    </w:p>
    <w:p w:rsidR="006950A0"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n'y a pas d'exemple d'aucune théorisation,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d'une orthopédie psychique quelconque qui ait eu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une carrière plus longue qu'un demi-siècle. </w:t>
      </w:r>
    </w:p>
    <w:p w:rsidR="006950A0"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assurément, on ne peut manquer de sentir que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qui fait </w:t>
      </w:r>
      <w:r w:rsidRPr="006950A0">
        <w:rPr>
          <w:rFonts w:ascii="Times New Roman" w:hAnsi="Times New Roman" w:cs="Times New Roman"/>
          <w:i/>
          <w:sz w:val="24"/>
          <w:szCs w:val="24"/>
        </w:rPr>
        <w:t>la durée</w:t>
      </w:r>
      <w:r w:rsidRPr="00A16558">
        <w:rPr>
          <w:rFonts w:ascii="Courier New" w:hAnsi="Courier New" w:cs="Courier New"/>
          <w:sz w:val="28"/>
          <w:szCs w:val="28"/>
        </w:rPr>
        <w:t xml:space="preserve"> de l'analyse, ce qui fait </w:t>
      </w:r>
      <w:r w:rsidRPr="006950A0">
        <w:rPr>
          <w:rFonts w:ascii="Times New Roman" w:hAnsi="Times New Roman" w:cs="Times New Roman"/>
          <w:i/>
          <w:sz w:val="24"/>
          <w:szCs w:val="24"/>
        </w:rPr>
        <w:t>sa place</w:t>
      </w:r>
      <w:r w:rsidRPr="00A16558">
        <w:rPr>
          <w:rFonts w:ascii="Courier New" w:hAnsi="Courier New" w:cs="Courier New"/>
          <w:sz w:val="28"/>
          <w:szCs w:val="28"/>
        </w:rPr>
        <w:t xml:space="preserv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au-delà de sa fonction, de son utilisation médicale</w:t>
      </w:r>
      <w:r>
        <w:rPr>
          <w:rFonts w:ascii="Courier New" w:hAnsi="Courier New" w:cs="Courier New"/>
          <w:sz w:val="28"/>
          <w:szCs w:val="28"/>
        </w:rPr>
        <w:t>…</w:t>
      </w:r>
      <w:r w:rsidRPr="00A16558">
        <w:rPr>
          <w:rFonts w:ascii="Courier New" w:hAnsi="Courier New" w:cs="Courier New"/>
          <w:sz w:val="28"/>
          <w:szCs w:val="28"/>
        </w:rPr>
        <w:t xml:space="preserve"> </w:t>
      </w:r>
    </w:p>
    <w:p w:rsidR="006950A0" w:rsidRDefault="006950A0" w:rsidP="006950A0">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que personne en fin de compte </w:t>
      </w:r>
    </w:p>
    <w:p w:rsidR="006950A0" w:rsidRDefault="006950A0" w:rsidP="006950A0">
      <w:pPr>
        <w:pStyle w:val="Sansinterligne"/>
        <w:ind w:firstLine="708"/>
        <w:rPr>
          <w:rFonts w:ascii="Courier New" w:hAnsi="Courier New" w:cs="Courier New"/>
          <w:sz w:val="28"/>
          <w:szCs w:val="28"/>
        </w:rPr>
      </w:pPr>
      <w:r w:rsidRPr="00A16558">
        <w:rPr>
          <w:rFonts w:ascii="Courier New" w:hAnsi="Courier New" w:cs="Courier New"/>
          <w:sz w:val="28"/>
          <w:szCs w:val="28"/>
        </w:rPr>
        <w:t>ne songe à contester</w:t>
      </w:r>
    </w:p>
    <w:p w:rsidR="006950A0" w:rsidRDefault="006950A0" w:rsidP="006950A0">
      <w:pPr>
        <w:pStyle w:val="Sansinterligne"/>
        <w:rPr>
          <w:rFonts w:ascii="Courier New" w:hAnsi="Courier New" w:cs="Courier New"/>
          <w:sz w:val="28"/>
          <w:szCs w:val="28"/>
        </w:rPr>
      </w:pPr>
      <w:r>
        <w:rPr>
          <w:rFonts w:ascii="Courier New" w:hAnsi="Courier New" w:cs="Courier New"/>
          <w:sz w:val="28"/>
          <w:szCs w:val="28"/>
        </w:rPr>
        <w:t>…</w:t>
      </w:r>
      <w:r w:rsidRPr="00A16558">
        <w:rPr>
          <w:rFonts w:ascii="Courier New" w:hAnsi="Courier New" w:cs="Courier New"/>
          <w:sz w:val="28"/>
          <w:szCs w:val="28"/>
        </w:rPr>
        <w:t xml:space="preserve">c'est qu'il y a dans l'analyse quelque chose concernant l'homme de façon tout à fait nouvelle, sérieuse, authentique.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Nouvelle dans son apport, sérieuse dans sa portée, authentifiée par quoi ? Sûrement par autre chose que des résultats souvent discutables, parfois précaires.</w:t>
      </w:r>
    </w:p>
    <w:p w:rsidR="006950A0" w:rsidRPr="00A16558"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crois que ce qui est le plus caractéristique dans le phénomène, c'est ce sentiment qu'on a de cette chose que j'ai appelée une fois </w:t>
      </w:r>
      <w:r w:rsidRPr="00B936D9">
        <w:rPr>
          <w:rFonts w:ascii="Times New Roman" w:hAnsi="Times New Roman" w:cs="Times New Roman"/>
          <w:i/>
          <w:color w:val="0000CC"/>
          <w:sz w:val="24"/>
          <w:szCs w:val="24"/>
        </w:rPr>
        <w:t xml:space="preserve">La </w:t>
      </w:r>
      <w:r w:rsidR="00B936D9" w:rsidRPr="00B936D9">
        <w:rPr>
          <w:rFonts w:ascii="Times New Roman" w:hAnsi="Times New Roman" w:cs="Times New Roman"/>
          <w:i/>
          <w:color w:val="0000CC"/>
          <w:sz w:val="24"/>
          <w:szCs w:val="24"/>
        </w:rPr>
        <w:t>C</w:t>
      </w:r>
      <w:r w:rsidRPr="00B936D9">
        <w:rPr>
          <w:rFonts w:ascii="Times New Roman" w:hAnsi="Times New Roman" w:cs="Times New Roman"/>
          <w:i/>
          <w:color w:val="0000CC"/>
          <w:sz w:val="24"/>
          <w:szCs w:val="24"/>
        </w:rPr>
        <w:t>hose freudienne</w:t>
      </w:r>
      <w:r w:rsidRPr="00A16558">
        <w:rPr>
          <w:rFonts w:ascii="Courier New" w:hAnsi="Courier New" w:cs="Courier New"/>
          <w:sz w:val="28"/>
          <w:szCs w:val="28"/>
        </w:rPr>
        <w:t xml:space="preserve">, que c'est une chose dont on parle pour la première fois. </w:t>
      </w:r>
    </w:p>
    <w:p w:rsidR="006950A0" w:rsidRDefault="006950A0"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J'irai plus loin, jusqu'à dire que ce qui est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la fois le témoignage et </w:t>
      </w:r>
      <w:r w:rsidRPr="00520C3C">
        <w:rPr>
          <w:rFonts w:ascii="Times New Roman" w:hAnsi="Times New Roman" w:cs="Times New Roman"/>
          <w:i/>
          <w:sz w:val="24"/>
          <w:szCs w:val="24"/>
        </w:rPr>
        <w:t>la manifestation la plus certaine</w:t>
      </w:r>
      <w:r w:rsidRPr="00A16558">
        <w:rPr>
          <w:rFonts w:ascii="Courier New" w:hAnsi="Courier New" w:cs="Courier New"/>
          <w:sz w:val="28"/>
          <w:szCs w:val="28"/>
        </w:rPr>
        <w:t xml:space="preserv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cette authenticité dont il s'agit </w:t>
      </w:r>
      <w:r w:rsidRPr="00520C3C">
        <w:rPr>
          <w:rFonts w:ascii="Times New Roman" w:hAnsi="Times New Roman" w:cs="Times New Roman"/>
          <w:i/>
          <w:sz w:val="24"/>
          <w:szCs w:val="24"/>
        </w:rPr>
        <w:t xml:space="preserve">de </w:t>
      </w:r>
      <w:r w:rsidRPr="00B936D9">
        <w:rPr>
          <w:rFonts w:ascii="Times New Roman" w:hAnsi="Times New Roman" w:cs="Times New Roman"/>
          <w:i/>
          <w:color w:val="0000CC"/>
          <w:sz w:val="24"/>
          <w:szCs w:val="24"/>
        </w:rPr>
        <w:t xml:space="preserve">la </w:t>
      </w:r>
      <w:r w:rsidR="00B936D9" w:rsidRPr="00B936D9">
        <w:rPr>
          <w:rFonts w:ascii="Times New Roman" w:hAnsi="Times New Roman" w:cs="Times New Roman"/>
          <w:i/>
          <w:color w:val="0000CC"/>
          <w:sz w:val="24"/>
          <w:szCs w:val="24"/>
        </w:rPr>
        <w:t>C</w:t>
      </w:r>
      <w:r w:rsidRPr="00B936D9">
        <w:rPr>
          <w:rFonts w:ascii="Times New Roman" w:hAnsi="Times New Roman" w:cs="Times New Roman"/>
          <w:i/>
          <w:color w:val="0000CC"/>
          <w:sz w:val="24"/>
          <w:szCs w:val="24"/>
        </w:rPr>
        <w:t>hose</w:t>
      </w:r>
      <w:r w:rsidRPr="00A16558">
        <w:rPr>
          <w:rFonts w:ascii="Courier New" w:hAnsi="Courier New" w:cs="Courier New"/>
          <w:sz w:val="28"/>
          <w:szCs w:val="28"/>
        </w:rPr>
        <w:t xml:space="preserv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témoignage en est donné chaque jour par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formidable verbiage qu'il y a autour.</w:t>
      </w:r>
      <w:r>
        <w:rPr>
          <w:rFonts w:ascii="Courier New" w:hAnsi="Courier New" w:cs="Courier New"/>
          <w:sz w:val="28"/>
          <w:szCs w:val="28"/>
        </w:rPr>
        <w:t xml:space="preserv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Si vous prenez dans sa masse </w:t>
      </w:r>
      <w:r w:rsidRPr="006950A0">
        <w:rPr>
          <w:rFonts w:ascii="Courier New" w:hAnsi="Courier New" w:cs="Courier New"/>
          <w:i/>
          <w:sz w:val="24"/>
          <w:szCs w:val="24"/>
        </w:rPr>
        <w:t>la production analytique</w:t>
      </w:r>
      <w:r w:rsidRPr="00A16558">
        <w:rPr>
          <w:rFonts w:ascii="Courier New" w:hAnsi="Courier New" w:cs="Courier New"/>
          <w:sz w:val="28"/>
          <w:szCs w:val="28"/>
        </w:rPr>
        <w:t xml:space="preserve">, </w:t>
      </w:r>
    </w:p>
    <w:p w:rsidR="00B936D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 qui saisit c'est cet effort des auteurs</w:t>
      </w:r>
      <w:r w:rsidR="00B936D9">
        <w:rPr>
          <w:rFonts w:ascii="Courier New" w:hAnsi="Courier New" w:cs="Courier New"/>
          <w:sz w:val="28"/>
          <w:szCs w:val="28"/>
        </w:rPr>
        <w:t>…</w:t>
      </w:r>
    </w:p>
    <w:p w:rsidR="00B936D9" w:rsidRDefault="006950A0" w:rsidP="00B936D9">
      <w:pPr>
        <w:pStyle w:val="Sansinterligne"/>
        <w:ind w:firstLine="708"/>
        <w:rPr>
          <w:rFonts w:ascii="Courier New" w:hAnsi="Courier New" w:cs="Courier New"/>
          <w:sz w:val="28"/>
          <w:szCs w:val="28"/>
        </w:rPr>
      </w:pPr>
      <w:r w:rsidRPr="00A16558">
        <w:rPr>
          <w:rFonts w:ascii="Courier New" w:hAnsi="Courier New" w:cs="Courier New"/>
          <w:sz w:val="28"/>
          <w:szCs w:val="28"/>
        </w:rPr>
        <w:t>qui en fin de compte glisse toujours</w:t>
      </w:r>
    </w:p>
    <w:p w:rsidR="006950A0" w:rsidRDefault="00B936D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à saisir de sa propre activité, </w:t>
      </w:r>
      <w:r w:rsidR="006950A0" w:rsidRPr="006950A0">
        <w:rPr>
          <w:rFonts w:ascii="Courier New" w:hAnsi="Courier New" w:cs="Courier New"/>
          <w:i/>
          <w:sz w:val="24"/>
          <w:szCs w:val="24"/>
        </w:rPr>
        <w:t>un principe</w:t>
      </w:r>
      <w:r w:rsidR="006950A0" w:rsidRPr="00A16558">
        <w:rPr>
          <w:rFonts w:ascii="Courier New" w:hAnsi="Courier New" w:cs="Courier New"/>
          <w:sz w:val="28"/>
          <w:szCs w:val="28"/>
        </w:rPr>
        <w:t xml:space="preserve">. </w:t>
      </w:r>
    </w:p>
    <w:p w:rsidR="006950A0"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ce principe, à l'articuler d'une façon qui,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tout au cours de l'analyse, ne se présente jamais comme clos, fermé, accompli, satisfaisant,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perpétuel mouvement, glissement dialectique,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 est le mouvement et la vie de </w:t>
      </w:r>
      <w:r w:rsidRPr="006950A0">
        <w:rPr>
          <w:rFonts w:ascii="Times New Roman" w:hAnsi="Times New Roman" w:cs="Times New Roman"/>
          <w:i/>
          <w:sz w:val="24"/>
          <w:szCs w:val="24"/>
        </w:rPr>
        <w:t>la recherche analytique</w:t>
      </w:r>
      <w:r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est quelque chose qui témoigne de la spécificité du problème autour duquel cette recherche est accrochée.</w:t>
      </w:r>
    </w:p>
    <w:p w:rsidR="006950A0" w:rsidRPr="00A16558" w:rsidRDefault="006950A0"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Auprès de cela, tout ce que notre recherche comporte de maladresse, de confusion, de mal assuré même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ses principes, tout ce que dans sa pratique </w:t>
      </w: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cela apporte d'équivoque</w:t>
      </w:r>
      <w:r>
        <w:rPr>
          <w:rFonts w:ascii="Courier New" w:hAnsi="Courier New" w:cs="Courier New"/>
          <w:sz w:val="28"/>
          <w:szCs w:val="28"/>
        </w:rPr>
        <w:t>…</w:t>
      </w:r>
      <w:r w:rsidRPr="00A16558">
        <w:rPr>
          <w:rFonts w:ascii="Courier New" w:hAnsi="Courier New" w:cs="Courier New"/>
          <w:sz w:val="28"/>
          <w:szCs w:val="28"/>
        </w:rPr>
        <w:t xml:space="preserve"> </w:t>
      </w:r>
    </w:p>
    <w:p w:rsidR="00520C3C" w:rsidRDefault="006950A0" w:rsidP="006950A0">
      <w:pPr>
        <w:pStyle w:val="Sansinterligne"/>
        <w:ind w:left="708"/>
        <w:rPr>
          <w:rFonts w:ascii="Courier New" w:hAnsi="Courier New" w:cs="Courier New"/>
          <w:sz w:val="28"/>
          <w:szCs w:val="28"/>
        </w:rPr>
      </w:pPr>
      <w:r w:rsidRPr="00A16558">
        <w:rPr>
          <w:rFonts w:ascii="Courier New" w:hAnsi="Courier New" w:cs="Courier New"/>
          <w:sz w:val="28"/>
          <w:szCs w:val="28"/>
        </w:rPr>
        <w:t>j'entends de retrouver toujours non seulement devant soi, mais dans sa pratique même</w:t>
      </w:r>
      <w:r w:rsidR="00B936D9">
        <w:rPr>
          <w:rFonts w:ascii="Courier New" w:hAnsi="Courier New" w:cs="Courier New"/>
          <w:sz w:val="28"/>
          <w:szCs w:val="28"/>
        </w:rPr>
        <w:t>,</w:t>
      </w:r>
      <w:r w:rsidRPr="00A16558">
        <w:rPr>
          <w:rFonts w:ascii="Courier New" w:hAnsi="Courier New" w:cs="Courier New"/>
          <w:sz w:val="28"/>
          <w:szCs w:val="28"/>
        </w:rPr>
        <w:t xml:space="preserve"> ce qui est justement son principe, ce qu'on voulait éviter, à savoir la suggestion, la persuasion, </w:t>
      </w:r>
    </w:p>
    <w:p w:rsidR="006950A0" w:rsidRDefault="006950A0" w:rsidP="006950A0">
      <w:pPr>
        <w:pStyle w:val="Sansinterligne"/>
        <w:ind w:left="708"/>
        <w:rPr>
          <w:rFonts w:ascii="Courier New" w:hAnsi="Courier New" w:cs="Courier New"/>
          <w:sz w:val="28"/>
          <w:szCs w:val="28"/>
        </w:rPr>
      </w:pPr>
      <w:r w:rsidRPr="00A16558">
        <w:rPr>
          <w:rFonts w:ascii="Courier New" w:hAnsi="Courier New" w:cs="Courier New"/>
          <w:sz w:val="28"/>
          <w:szCs w:val="28"/>
        </w:rPr>
        <w:t>la construction, voire la mystagogie</w:t>
      </w:r>
    </w:p>
    <w:p w:rsidR="006950A0" w:rsidRPr="00A16558" w:rsidRDefault="006950A0" w:rsidP="006950A0">
      <w:pPr>
        <w:pStyle w:val="Sansinterligne"/>
        <w:rPr>
          <w:rFonts w:ascii="Courier New" w:hAnsi="Courier New" w:cs="Courier New"/>
          <w:sz w:val="28"/>
          <w:szCs w:val="28"/>
        </w:rPr>
      </w:pPr>
      <w:r>
        <w:rPr>
          <w:rFonts w:ascii="Courier New" w:hAnsi="Courier New" w:cs="Courier New"/>
          <w:sz w:val="28"/>
          <w:szCs w:val="28"/>
        </w:rPr>
        <w:t>…</w:t>
      </w:r>
      <w:r w:rsidRPr="00A16558">
        <w:rPr>
          <w:rFonts w:ascii="Courier New" w:hAnsi="Courier New" w:cs="Courier New"/>
          <w:sz w:val="28"/>
          <w:szCs w:val="28"/>
        </w:rPr>
        <w:t xml:space="preserve">toutes ces contradictions dans </w:t>
      </w:r>
      <w:r w:rsidRPr="00B936D9">
        <w:rPr>
          <w:rFonts w:ascii="Times New Roman" w:hAnsi="Times New Roman" w:cs="Times New Roman"/>
          <w:i/>
          <w:sz w:val="24"/>
          <w:szCs w:val="24"/>
        </w:rPr>
        <w:t>le mouvement analytique</w:t>
      </w:r>
      <w:r w:rsidRPr="00A16558">
        <w:rPr>
          <w:rFonts w:ascii="Courier New" w:hAnsi="Courier New" w:cs="Courier New"/>
          <w:sz w:val="28"/>
          <w:szCs w:val="28"/>
        </w:rPr>
        <w:t xml:space="preserve"> ne font que mieux accuser la spécificité de </w:t>
      </w:r>
      <w:r w:rsidRPr="00520C3C">
        <w:rPr>
          <w:rFonts w:ascii="Times New Roman" w:hAnsi="Times New Roman" w:cs="Times New Roman"/>
          <w:i/>
          <w:color w:val="0000CC"/>
          <w:sz w:val="24"/>
          <w:szCs w:val="24"/>
        </w:rPr>
        <w:t>La chose freudienne</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Cette </w:t>
      </w:r>
      <w:r w:rsidRPr="006950A0">
        <w:rPr>
          <w:rFonts w:ascii="Times New Roman" w:hAnsi="Times New Roman" w:cs="Times New Roman"/>
          <w:i/>
          <w:sz w:val="24"/>
          <w:szCs w:val="24"/>
        </w:rPr>
        <w:t>chose</w:t>
      </w:r>
      <w:r w:rsidRPr="00A16558">
        <w:rPr>
          <w:rFonts w:ascii="Courier New" w:hAnsi="Courier New" w:cs="Courier New"/>
          <w:sz w:val="28"/>
          <w:szCs w:val="28"/>
        </w:rPr>
        <w:t xml:space="preserve">, nous l'envisageons cette année </w:t>
      </w:r>
      <w:r w:rsidRPr="006950A0">
        <w:rPr>
          <w:rFonts w:ascii="Times New Roman" w:hAnsi="Times New Roman" w:cs="Times New Roman"/>
          <w:i/>
          <w:sz w:val="24"/>
          <w:szCs w:val="24"/>
        </w:rPr>
        <w:t>par hypothèse</w:t>
      </w:r>
      <w:r>
        <w:rPr>
          <w:rFonts w:ascii="Courier New" w:hAnsi="Courier New" w:cs="Courier New"/>
          <w:sz w:val="28"/>
          <w:szCs w:val="28"/>
        </w:rPr>
        <w:t>…</w:t>
      </w:r>
      <w:r w:rsidRPr="00A16558">
        <w:rPr>
          <w:rFonts w:ascii="Courier New" w:hAnsi="Courier New" w:cs="Courier New"/>
          <w:sz w:val="28"/>
          <w:szCs w:val="28"/>
        </w:rPr>
        <w:t xml:space="preserve"> </w:t>
      </w:r>
    </w:p>
    <w:p w:rsidR="006950A0" w:rsidRDefault="006950A0" w:rsidP="006950A0">
      <w:pPr>
        <w:pStyle w:val="Sansinterligne"/>
        <w:ind w:left="708"/>
        <w:rPr>
          <w:rFonts w:ascii="Courier New" w:hAnsi="Courier New" w:cs="Courier New"/>
          <w:sz w:val="28"/>
          <w:szCs w:val="28"/>
        </w:rPr>
      </w:pPr>
      <w:r w:rsidRPr="00A16558">
        <w:rPr>
          <w:rFonts w:ascii="Courier New" w:hAnsi="Courier New" w:cs="Courier New"/>
          <w:sz w:val="28"/>
          <w:szCs w:val="28"/>
        </w:rPr>
        <w:t xml:space="preserve">soutenus par toute la marche concentrique </w:t>
      </w:r>
    </w:p>
    <w:p w:rsidR="006950A0" w:rsidRDefault="006950A0" w:rsidP="006950A0">
      <w:pPr>
        <w:pStyle w:val="Sansinterligne"/>
        <w:ind w:left="708"/>
        <w:rPr>
          <w:rFonts w:ascii="Courier New" w:hAnsi="Courier New" w:cs="Courier New"/>
          <w:sz w:val="28"/>
          <w:szCs w:val="28"/>
        </w:rPr>
      </w:pPr>
      <w:r w:rsidRPr="00A16558">
        <w:rPr>
          <w:rFonts w:ascii="Courier New" w:hAnsi="Courier New" w:cs="Courier New"/>
          <w:sz w:val="28"/>
          <w:szCs w:val="28"/>
        </w:rPr>
        <w:t>de notre recherche précédente</w:t>
      </w:r>
    </w:p>
    <w:p w:rsidR="006950A0" w:rsidRDefault="006950A0" w:rsidP="006950A0">
      <w:pPr>
        <w:pStyle w:val="Sansinterligne"/>
        <w:rPr>
          <w:rFonts w:ascii="Courier New" w:hAnsi="Courier New" w:cs="Courier New"/>
          <w:sz w:val="28"/>
          <w:szCs w:val="28"/>
        </w:rPr>
      </w:pPr>
      <w:r>
        <w:rPr>
          <w:rFonts w:ascii="Courier New" w:hAnsi="Courier New" w:cs="Courier New"/>
          <w:sz w:val="28"/>
          <w:szCs w:val="28"/>
        </w:rPr>
        <w:t>…</w:t>
      </w:r>
      <w:r w:rsidRPr="00A16558">
        <w:rPr>
          <w:rFonts w:ascii="Courier New" w:hAnsi="Courier New" w:cs="Courier New"/>
          <w:sz w:val="28"/>
          <w:szCs w:val="28"/>
        </w:rPr>
        <w:t xml:space="preserve">sous cette forme, à savoir que </w:t>
      </w:r>
      <w:r w:rsidRPr="006950A0">
        <w:rPr>
          <w:rFonts w:ascii="Times New Roman" w:hAnsi="Times New Roman" w:cs="Times New Roman"/>
          <w:i/>
          <w:color w:val="0000CC"/>
          <w:sz w:val="24"/>
          <w:szCs w:val="24"/>
        </w:rPr>
        <w:t>cette chose c'est le désir</w:t>
      </w:r>
      <w:r w:rsidRPr="00A16558">
        <w:rPr>
          <w:rFonts w:ascii="Courier New" w:hAnsi="Courier New" w:cs="Courier New"/>
          <w:sz w:val="28"/>
          <w:szCs w:val="28"/>
        </w:rPr>
        <w:t xml:space="preserv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Et en même temps, au moment où nous articulons cette formule, nous nous apercevons d'une sorte de contradiction du fait que tout notre effort semble s'exercer dans le sens de faire perdre à ce désir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 valeur, son accent original, sans pourtant que nous puissions toucher du doigt, voire faire que l'expérience nous montre que c'est bien avec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son accent original que nous avons affaire à lui.</w:t>
      </w:r>
    </w:p>
    <w:p w:rsidR="006950A0" w:rsidRPr="00A16558" w:rsidRDefault="006950A0"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désir n'est pas quelque chose que nous puissions considérer comme réduit, normalisé, fonctionnant </w:t>
      </w:r>
    </w:p>
    <w:p w:rsidR="00520C3C" w:rsidRDefault="006950A0" w:rsidP="006950A0">
      <w:pPr>
        <w:pStyle w:val="Sansinterligne"/>
        <w:rPr>
          <w:rFonts w:ascii="Courier New" w:hAnsi="Courier New" w:cs="Courier New"/>
          <w:i/>
          <w:sz w:val="24"/>
          <w:szCs w:val="24"/>
        </w:rPr>
      </w:pPr>
      <w:r w:rsidRPr="00A16558">
        <w:rPr>
          <w:rFonts w:ascii="Courier New" w:hAnsi="Courier New" w:cs="Courier New"/>
          <w:sz w:val="28"/>
          <w:szCs w:val="28"/>
        </w:rPr>
        <w:t xml:space="preserve">à travers les exigences d'une sorte de préformation </w:t>
      </w:r>
      <w:r w:rsidRPr="009474C6">
        <w:rPr>
          <w:rFonts w:ascii="Times New Roman" w:hAnsi="Times New Roman" w:cs="Times New Roman"/>
          <w:i/>
          <w:sz w:val="24"/>
          <w:szCs w:val="24"/>
        </w:rPr>
        <w:t>organique</w:t>
      </w:r>
      <w:r w:rsidRPr="00A16558">
        <w:rPr>
          <w:rFonts w:ascii="Courier New" w:hAnsi="Courier New" w:cs="Courier New"/>
          <w:sz w:val="28"/>
          <w:szCs w:val="28"/>
        </w:rPr>
        <w:t xml:space="preserve"> qui nous entraînerait à l'avance dans </w:t>
      </w:r>
      <w:r w:rsidRPr="00520C3C">
        <w:rPr>
          <w:rFonts w:ascii="Courier New" w:hAnsi="Courier New" w:cs="Courier New"/>
          <w:i/>
          <w:sz w:val="24"/>
          <w:szCs w:val="24"/>
        </w:rPr>
        <w:t xml:space="preserve">la voie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w:t>
      </w:r>
      <w:r w:rsidRPr="00520C3C">
        <w:rPr>
          <w:rFonts w:ascii="Courier New" w:hAnsi="Courier New" w:cs="Courier New"/>
          <w:i/>
          <w:sz w:val="24"/>
          <w:szCs w:val="24"/>
        </w:rPr>
        <w:t>le chemin</w:t>
      </w:r>
      <w:r w:rsidRPr="00A16558">
        <w:rPr>
          <w:rFonts w:ascii="Courier New" w:hAnsi="Courier New" w:cs="Courier New"/>
          <w:sz w:val="28"/>
          <w:szCs w:val="28"/>
        </w:rPr>
        <w:t xml:space="preserve"> tracé dans lequel nous aurions à le faire rentrer, à le ramener. </w:t>
      </w:r>
    </w:p>
    <w:p w:rsidR="009474C6" w:rsidRDefault="009474C6"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désir, depuis l'origine de l'articulation analytique par </w:t>
      </w:r>
      <w:r w:rsidR="009474C6" w:rsidRPr="00A16558">
        <w:rPr>
          <w:rFonts w:ascii="Courier New" w:hAnsi="Courier New" w:cs="Courier New"/>
          <w:sz w:val="28"/>
          <w:szCs w:val="28"/>
        </w:rPr>
        <w:t>FREUD</w:t>
      </w:r>
      <w:r w:rsidRPr="00A16558">
        <w:rPr>
          <w:rFonts w:ascii="Courier New" w:hAnsi="Courier New" w:cs="Courier New"/>
          <w:sz w:val="28"/>
          <w:szCs w:val="28"/>
        </w:rPr>
        <w:t>, se présente avec ce caractère</w:t>
      </w:r>
      <w:r w:rsidR="009474C6">
        <w:rPr>
          <w:rFonts w:ascii="Courier New" w:hAnsi="Courier New" w:cs="Courier New"/>
          <w:sz w:val="28"/>
          <w:szCs w:val="28"/>
        </w:rPr>
        <w:t>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p>
    <w:p w:rsidR="009474C6"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qu'en anglais, </w:t>
      </w:r>
      <w:r w:rsidR="009474C6">
        <w:rPr>
          <w:rFonts w:ascii="Courier New" w:hAnsi="Courier New" w:cs="Courier New"/>
          <w:sz w:val="28"/>
          <w:szCs w:val="28"/>
        </w:rPr>
        <w:t>« </w:t>
      </w:r>
      <w:r w:rsidRPr="009474C6">
        <w:rPr>
          <w:rFonts w:ascii="Times New Roman" w:hAnsi="Times New Roman" w:cs="Times New Roman"/>
          <w:i/>
          <w:sz w:val="24"/>
          <w:szCs w:val="24"/>
        </w:rPr>
        <w:t>lust</w:t>
      </w:r>
      <w:r w:rsidR="009474C6">
        <w:rPr>
          <w:rFonts w:ascii="Courier New" w:hAnsi="Courier New" w:cs="Courier New"/>
          <w:sz w:val="28"/>
          <w:szCs w:val="28"/>
        </w:rPr>
        <w:t> »</w:t>
      </w:r>
      <w:r w:rsidRPr="00A16558">
        <w:rPr>
          <w:rFonts w:ascii="Courier New" w:hAnsi="Courier New" w:cs="Courier New"/>
          <w:sz w:val="28"/>
          <w:szCs w:val="28"/>
        </w:rPr>
        <w:t xml:space="preserve"> veut bien dire </w:t>
      </w:r>
      <w:r w:rsidR="009474C6">
        <w:rPr>
          <w:rFonts w:ascii="Courier New" w:hAnsi="Courier New" w:cs="Courier New"/>
          <w:sz w:val="28"/>
          <w:szCs w:val="28"/>
        </w:rPr>
        <w:t>« </w:t>
      </w:r>
      <w:r w:rsidRPr="009474C6">
        <w:rPr>
          <w:rFonts w:ascii="Times New Roman" w:hAnsi="Times New Roman" w:cs="Times New Roman"/>
          <w:i/>
          <w:sz w:val="24"/>
          <w:szCs w:val="24"/>
        </w:rPr>
        <w:t>convoitise</w:t>
      </w:r>
      <w:r w:rsidR="009474C6">
        <w:rPr>
          <w:rFonts w:ascii="Courier New" w:hAnsi="Courier New" w:cs="Courier New"/>
          <w:sz w:val="28"/>
          <w:szCs w:val="28"/>
        </w:rPr>
        <w:t> »</w:t>
      </w:r>
      <w:r w:rsidRPr="00A16558">
        <w:rPr>
          <w:rFonts w:ascii="Courier New" w:hAnsi="Courier New" w:cs="Courier New"/>
          <w:sz w:val="28"/>
          <w:szCs w:val="28"/>
        </w:rPr>
        <w:t xml:space="preserve"> aussi bien que </w:t>
      </w:r>
      <w:r w:rsidR="009474C6">
        <w:rPr>
          <w:rFonts w:ascii="Courier New" w:hAnsi="Courier New" w:cs="Courier New"/>
          <w:sz w:val="28"/>
          <w:szCs w:val="28"/>
        </w:rPr>
        <w:t>« </w:t>
      </w:r>
      <w:r w:rsidRPr="009474C6">
        <w:rPr>
          <w:rFonts w:ascii="Times New Roman" w:hAnsi="Times New Roman" w:cs="Times New Roman"/>
          <w:i/>
          <w:sz w:val="24"/>
          <w:szCs w:val="24"/>
        </w:rPr>
        <w:t>luxure</w:t>
      </w:r>
      <w:r w:rsidR="009474C6">
        <w:rPr>
          <w:rFonts w:ascii="Courier New" w:hAnsi="Courier New" w:cs="Courier New"/>
          <w:sz w:val="28"/>
          <w:szCs w:val="28"/>
        </w:rPr>
        <w:t> »</w:t>
      </w:r>
      <w:r w:rsidRPr="00A16558">
        <w:rPr>
          <w:rFonts w:ascii="Courier New" w:hAnsi="Courier New" w:cs="Courier New"/>
          <w:sz w:val="28"/>
          <w:szCs w:val="28"/>
        </w:rPr>
        <w:t xml:space="preserve">, ce même mot qui est dans le </w:t>
      </w:r>
      <w:r w:rsidRPr="009474C6">
        <w:rPr>
          <w:rFonts w:ascii="Times New Roman" w:hAnsi="Times New Roman" w:cs="Times New Roman"/>
          <w:i/>
          <w:sz w:val="24"/>
          <w:szCs w:val="24"/>
        </w:rPr>
        <w:t>lust principle</w:t>
      </w:r>
      <w:r w:rsidRPr="00A16558">
        <w:rPr>
          <w:rFonts w:ascii="Courier New" w:hAnsi="Courier New" w:cs="Courier New"/>
          <w:sz w:val="28"/>
          <w:szCs w:val="28"/>
        </w:rPr>
        <w:t>.</w:t>
      </w:r>
    </w:p>
    <w:p w:rsidR="009474C6" w:rsidRDefault="006950A0" w:rsidP="009474C6">
      <w:pPr>
        <w:pStyle w:val="Sansinterligne"/>
        <w:ind w:left="720"/>
        <w:rPr>
          <w:rFonts w:ascii="Courier New" w:hAnsi="Courier New" w:cs="Courier New"/>
          <w:sz w:val="28"/>
          <w:szCs w:val="28"/>
        </w:rPr>
      </w:pPr>
      <w:r w:rsidRPr="00A16558">
        <w:rPr>
          <w:rFonts w:ascii="Courier New" w:hAnsi="Courier New" w:cs="Courier New"/>
          <w:sz w:val="28"/>
          <w:szCs w:val="28"/>
        </w:rPr>
        <w:t xml:space="preserve"> </w:t>
      </w:r>
    </w:p>
    <w:p w:rsidR="006950A0" w:rsidRPr="00A16558"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Et vous savez qu'en allemand, il garde toute l'ambiguïté du </w:t>
      </w:r>
      <w:r w:rsidR="009474C6">
        <w:rPr>
          <w:rFonts w:ascii="Courier New" w:hAnsi="Courier New" w:cs="Courier New"/>
          <w:sz w:val="28"/>
          <w:szCs w:val="28"/>
        </w:rPr>
        <w:t>« </w:t>
      </w:r>
      <w:r w:rsidRPr="009474C6">
        <w:rPr>
          <w:rFonts w:ascii="Times New Roman" w:hAnsi="Times New Roman" w:cs="Times New Roman"/>
          <w:i/>
          <w:sz w:val="24"/>
          <w:szCs w:val="24"/>
        </w:rPr>
        <w:t>plaisir</w:t>
      </w:r>
      <w:r w:rsidR="009474C6">
        <w:rPr>
          <w:rFonts w:ascii="Courier New" w:hAnsi="Courier New" w:cs="Courier New"/>
          <w:sz w:val="28"/>
          <w:szCs w:val="28"/>
        </w:rPr>
        <w:t> »</w:t>
      </w:r>
      <w:r w:rsidRPr="00A16558">
        <w:rPr>
          <w:rFonts w:ascii="Courier New" w:hAnsi="Courier New" w:cs="Courier New"/>
          <w:sz w:val="28"/>
          <w:szCs w:val="28"/>
        </w:rPr>
        <w:t xml:space="preserve"> et du </w:t>
      </w:r>
      <w:r w:rsidR="009474C6">
        <w:rPr>
          <w:rFonts w:ascii="Courier New" w:hAnsi="Courier New" w:cs="Courier New"/>
          <w:sz w:val="28"/>
          <w:szCs w:val="28"/>
        </w:rPr>
        <w:t>« </w:t>
      </w:r>
      <w:r w:rsidRPr="009474C6">
        <w:rPr>
          <w:rFonts w:ascii="Times New Roman" w:hAnsi="Times New Roman" w:cs="Times New Roman"/>
          <w:i/>
          <w:sz w:val="24"/>
          <w:szCs w:val="24"/>
        </w:rPr>
        <w:t>désir</w:t>
      </w:r>
      <w:r w:rsidR="009474C6">
        <w:rPr>
          <w:rFonts w:ascii="Courier New" w:hAnsi="Courier New" w:cs="Courier New"/>
          <w:sz w:val="28"/>
          <w:szCs w:val="28"/>
        </w:rPr>
        <w:t> »</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quelque chose qui se présente d'abord pour l'expérience comme trouble, comme quelque chose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qui trouble la perception de l'objet, quelque chose</w:t>
      </w:r>
      <w:r w:rsidR="00520C3C">
        <w:rPr>
          <w:rFonts w:ascii="Courier New" w:hAnsi="Courier New" w:cs="Courier New"/>
          <w:sz w:val="28"/>
          <w:szCs w:val="28"/>
        </w:rPr>
        <w:t>…</w:t>
      </w:r>
      <w:r w:rsidRPr="00A16558">
        <w:rPr>
          <w:rFonts w:ascii="Courier New" w:hAnsi="Courier New" w:cs="Courier New"/>
          <w:sz w:val="28"/>
          <w:szCs w:val="28"/>
        </w:rPr>
        <w:t xml:space="preserve"> </w:t>
      </w:r>
    </w:p>
    <w:p w:rsidR="00520C3C" w:rsidRDefault="006950A0" w:rsidP="00520C3C">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aussi bien que les malédictions </w:t>
      </w:r>
    </w:p>
    <w:p w:rsidR="00520C3C" w:rsidRDefault="006950A0" w:rsidP="00520C3C">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des poètes et des moralistes </w:t>
      </w:r>
    </w:p>
    <w:p w:rsidR="00520C3C" w:rsidRDefault="00520C3C" w:rsidP="006950A0">
      <w:pPr>
        <w:pStyle w:val="Sansinterligne"/>
        <w:rPr>
          <w:rFonts w:ascii="Courier New" w:hAnsi="Courier New" w:cs="Courier New"/>
          <w:sz w:val="28"/>
          <w:szCs w:val="28"/>
        </w:rPr>
      </w:pPr>
      <w:r>
        <w:rPr>
          <w:rFonts w:ascii="Courier New" w:hAnsi="Courier New" w:cs="Courier New"/>
          <w:sz w:val="28"/>
          <w:szCs w:val="28"/>
        </w:rPr>
        <w:t xml:space="preserve">…qui </w:t>
      </w:r>
      <w:r w:rsidR="006950A0" w:rsidRPr="00A16558">
        <w:rPr>
          <w:rFonts w:ascii="Courier New" w:hAnsi="Courier New" w:cs="Courier New"/>
          <w:sz w:val="28"/>
          <w:szCs w:val="28"/>
        </w:rPr>
        <w:t>nous montre</w:t>
      </w:r>
      <w:r>
        <w:rPr>
          <w:rFonts w:ascii="Courier New" w:hAnsi="Courier New" w:cs="Courier New"/>
          <w:sz w:val="28"/>
          <w:szCs w:val="28"/>
        </w:rPr>
        <w:t>,</w:t>
      </w:r>
      <w:r w:rsidR="006950A0" w:rsidRPr="00A16558">
        <w:rPr>
          <w:rFonts w:ascii="Courier New" w:hAnsi="Courier New" w:cs="Courier New"/>
          <w:sz w:val="28"/>
          <w:szCs w:val="28"/>
        </w:rPr>
        <w:t xml:space="preserve"> comme aussi bien il le dégrade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 objet, le désordonne, l'avilit, en tout cas l'ébranle, parfois va jusqu'à dissoudre celui-là même qui le perçoit, c'est-à-dire le sujet. </w:t>
      </w:r>
    </w:p>
    <w:p w:rsidR="009474C6" w:rsidRDefault="009474C6"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 accent est certainement </w:t>
      </w:r>
      <w:r w:rsidRPr="009474C6">
        <w:rPr>
          <w:rFonts w:ascii="Courier New" w:hAnsi="Courier New" w:cs="Courier New"/>
          <w:i/>
          <w:sz w:val="24"/>
          <w:szCs w:val="24"/>
        </w:rPr>
        <w:t>articulé</w:t>
      </w:r>
      <w:r w:rsidRPr="00A16558">
        <w:rPr>
          <w:rFonts w:ascii="Courier New" w:hAnsi="Courier New" w:cs="Courier New"/>
          <w:sz w:val="28"/>
          <w:szCs w:val="28"/>
        </w:rPr>
        <w:t xml:space="preserve"> au principe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 position freudienne pour autant que la mise au premier plan du </w:t>
      </w:r>
      <w:r w:rsidRPr="009474C6">
        <w:rPr>
          <w:rFonts w:ascii="Times New Roman" w:hAnsi="Times New Roman" w:cs="Times New Roman"/>
          <w:i/>
          <w:sz w:val="24"/>
          <w:szCs w:val="24"/>
        </w:rPr>
        <w:t>Lust</w:t>
      </w:r>
      <w:r w:rsidRPr="00A16558">
        <w:rPr>
          <w:rFonts w:ascii="Courier New" w:hAnsi="Courier New" w:cs="Courier New"/>
          <w:sz w:val="28"/>
          <w:szCs w:val="28"/>
        </w:rPr>
        <w:t xml:space="preserve">, tel qu'il est </w:t>
      </w:r>
      <w:r w:rsidRPr="009474C6">
        <w:rPr>
          <w:rFonts w:ascii="Courier New" w:hAnsi="Courier New" w:cs="Courier New"/>
          <w:i/>
          <w:sz w:val="24"/>
          <w:szCs w:val="24"/>
        </w:rPr>
        <w:t>articulé</w:t>
      </w:r>
      <w:r w:rsidRPr="00A16558">
        <w:rPr>
          <w:rFonts w:ascii="Courier New" w:hAnsi="Courier New" w:cs="Courier New"/>
          <w:sz w:val="28"/>
          <w:szCs w:val="28"/>
        </w:rPr>
        <w:t xml:space="preserve"> dans </w:t>
      </w:r>
      <w:r w:rsidR="009474C6" w:rsidRPr="00A16558">
        <w:rPr>
          <w:rFonts w:ascii="Courier New" w:hAnsi="Courier New" w:cs="Courier New"/>
          <w:sz w:val="28"/>
          <w:szCs w:val="28"/>
        </w:rPr>
        <w:t>FREUD</w:t>
      </w:r>
      <w:r w:rsidRPr="00A16558">
        <w:rPr>
          <w:rFonts w:ascii="Courier New" w:hAnsi="Courier New" w:cs="Courier New"/>
          <w:sz w:val="28"/>
          <w:szCs w:val="28"/>
        </w:rPr>
        <w:t xml:space="preserve">, nous est présentée d'une façon radicalement </w:t>
      </w:r>
      <w:r w:rsidRPr="009474C6">
        <w:rPr>
          <w:rFonts w:ascii="Courier New" w:hAnsi="Courier New" w:cs="Courier New"/>
          <w:i/>
          <w:sz w:val="24"/>
          <w:szCs w:val="24"/>
        </w:rPr>
        <w:t>différente</w:t>
      </w:r>
      <w:r w:rsidRPr="00A16558">
        <w:rPr>
          <w:rFonts w:ascii="Courier New" w:hAnsi="Courier New" w:cs="Courier New"/>
          <w:sz w:val="28"/>
          <w:szCs w:val="28"/>
        </w:rPr>
        <w:t xml:space="preserve"> de tout ce qui a été articulé précédemment concernant le principe du désir. </w:t>
      </w:r>
    </w:p>
    <w:p w:rsidR="009474C6" w:rsidRDefault="009474C6"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Et il nous est présenté dans </w:t>
      </w:r>
      <w:r w:rsidR="009474C6" w:rsidRPr="00A16558">
        <w:rPr>
          <w:rFonts w:ascii="Courier New" w:hAnsi="Courier New" w:cs="Courier New"/>
          <w:sz w:val="28"/>
          <w:szCs w:val="28"/>
        </w:rPr>
        <w:t>FREUD</w:t>
      </w:r>
      <w:r w:rsidRPr="00A16558">
        <w:rPr>
          <w:rFonts w:ascii="Courier New" w:hAnsi="Courier New" w:cs="Courier New"/>
          <w:sz w:val="28"/>
          <w:szCs w:val="28"/>
        </w:rPr>
        <w:t xml:space="preserve"> comme étant, </w:t>
      </w:r>
      <w:r w:rsidR="009474C6">
        <w:rPr>
          <w:rFonts w:ascii="Courier New" w:hAnsi="Courier New" w:cs="Courier New"/>
          <w:sz w:val="28"/>
          <w:szCs w:val="28"/>
        </w:rPr>
        <w:t xml:space="preserve">                 </w:t>
      </w:r>
      <w:r w:rsidRPr="00A16558">
        <w:rPr>
          <w:rFonts w:ascii="Courier New" w:hAnsi="Courier New" w:cs="Courier New"/>
          <w:sz w:val="28"/>
          <w:szCs w:val="28"/>
        </w:rPr>
        <w:t xml:space="preserve">dans son origine et sa source, opposé au </w:t>
      </w:r>
      <w:r w:rsidRPr="009474C6">
        <w:rPr>
          <w:rFonts w:ascii="Times New Roman" w:hAnsi="Times New Roman" w:cs="Times New Roman"/>
          <w:i/>
          <w:color w:val="0000CC"/>
          <w:sz w:val="24"/>
          <w:szCs w:val="24"/>
        </w:rPr>
        <w:t>principe de réalité</w:t>
      </w:r>
      <w:r w:rsidRPr="00A16558">
        <w:rPr>
          <w:rFonts w:ascii="Courier New" w:hAnsi="Courier New" w:cs="Courier New"/>
          <w:sz w:val="28"/>
          <w:szCs w:val="28"/>
        </w:rPr>
        <w:t xml:space="preserve">. L'accent est conservé, dans </w:t>
      </w:r>
      <w:r w:rsidR="009474C6">
        <w:rPr>
          <w:rFonts w:ascii="Courier New" w:hAnsi="Courier New" w:cs="Courier New"/>
          <w:sz w:val="28"/>
          <w:szCs w:val="28"/>
        </w:rPr>
        <w:t>FREUD</w:t>
      </w:r>
      <w:r w:rsidRPr="00A16558">
        <w:rPr>
          <w:rFonts w:ascii="Courier New" w:hAnsi="Courier New" w:cs="Courier New"/>
          <w:sz w:val="28"/>
          <w:szCs w:val="28"/>
        </w:rPr>
        <w:t>, de l'expérience originale du désir comme étant opposée, contraire</w:t>
      </w:r>
      <w:r w:rsidR="009474C6">
        <w:rPr>
          <w:rFonts w:ascii="Courier New" w:hAnsi="Courier New" w:cs="Courier New"/>
          <w:sz w:val="28"/>
          <w:szCs w:val="28"/>
        </w:rPr>
        <w:t>,</w:t>
      </w:r>
      <w:r w:rsidRPr="00A16558">
        <w:rPr>
          <w:rFonts w:ascii="Courier New" w:hAnsi="Courier New" w:cs="Courier New"/>
          <w:sz w:val="28"/>
          <w:szCs w:val="28"/>
        </w:rPr>
        <w:t xml:space="preserv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la construction de la réalité. </w:t>
      </w:r>
    </w:p>
    <w:p w:rsidR="009474C6" w:rsidRDefault="009474C6"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désir est précisé comme marqué, accentué par le caractère aveugle de la recherche qui est la sienne, comme quelque chose qui se présente comme le tourment de l'homme, et qui est effectivement fait d'une contradiction dans la recherche de ce qui jusque-là</w:t>
      </w:r>
      <w:r w:rsidR="009474C6">
        <w:rPr>
          <w:rFonts w:ascii="Courier New" w:hAnsi="Courier New" w:cs="Courier New"/>
          <w:sz w:val="28"/>
          <w:szCs w:val="28"/>
        </w:rPr>
        <w:t>…</w:t>
      </w:r>
      <w:r w:rsidRPr="00A16558">
        <w:rPr>
          <w:rFonts w:ascii="Courier New" w:hAnsi="Courier New" w:cs="Courier New"/>
          <w:sz w:val="28"/>
          <w:szCs w:val="28"/>
        </w:rPr>
        <w:t xml:space="preserve"> </w:t>
      </w:r>
    </w:p>
    <w:p w:rsidR="00520C3C" w:rsidRDefault="006950A0" w:rsidP="009474C6">
      <w:pPr>
        <w:pStyle w:val="Sansinterligne"/>
        <w:ind w:left="708"/>
        <w:rPr>
          <w:rFonts w:ascii="Courier New" w:hAnsi="Courier New" w:cs="Courier New"/>
          <w:sz w:val="28"/>
          <w:szCs w:val="28"/>
        </w:rPr>
      </w:pPr>
      <w:r w:rsidRPr="00A16558">
        <w:rPr>
          <w:rFonts w:ascii="Courier New" w:hAnsi="Courier New" w:cs="Courier New"/>
          <w:sz w:val="28"/>
          <w:szCs w:val="28"/>
        </w:rPr>
        <w:t xml:space="preserve">pour tous ceux qui ont tenté d'articuler </w:t>
      </w:r>
    </w:p>
    <w:p w:rsidR="009474C6" w:rsidRDefault="006950A0" w:rsidP="009474C6">
      <w:pPr>
        <w:pStyle w:val="Sansinterligne"/>
        <w:ind w:left="708"/>
        <w:rPr>
          <w:rFonts w:ascii="Courier New" w:hAnsi="Courier New" w:cs="Courier New"/>
          <w:sz w:val="28"/>
          <w:szCs w:val="28"/>
        </w:rPr>
      </w:pPr>
      <w:r w:rsidRPr="00A16558">
        <w:rPr>
          <w:rFonts w:ascii="Courier New" w:hAnsi="Courier New" w:cs="Courier New"/>
          <w:sz w:val="28"/>
          <w:szCs w:val="28"/>
        </w:rPr>
        <w:t>le sens des voies de l'homme dans sa recherche</w:t>
      </w:r>
    </w:p>
    <w:p w:rsidR="006950A0" w:rsidRPr="00A16558" w:rsidRDefault="009474C6"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de tout ce qui jusque-là, a toujours été articulé au principe comme étant </w:t>
      </w:r>
      <w:r>
        <w:rPr>
          <w:rFonts w:ascii="Courier New" w:hAnsi="Courier New" w:cs="Courier New"/>
          <w:sz w:val="28"/>
          <w:szCs w:val="28"/>
        </w:rPr>
        <w:t>« </w:t>
      </w:r>
      <w:r w:rsidR="006950A0" w:rsidRPr="00520C3C">
        <w:rPr>
          <w:rFonts w:ascii="Times New Roman" w:hAnsi="Times New Roman" w:cs="Times New Roman"/>
          <w:i/>
          <w:color w:val="0000CC"/>
          <w:sz w:val="24"/>
          <w:szCs w:val="24"/>
        </w:rPr>
        <w:t>la recherche de so</w:t>
      </w:r>
      <w:r w:rsidR="006950A0" w:rsidRPr="009474C6">
        <w:rPr>
          <w:rFonts w:ascii="Times New Roman" w:hAnsi="Times New Roman" w:cs="Times New Roman"/>
          <w:i/>
          <w:color w:val="0000CC"/>
          <w:sz w:val="24"/>
          <w:szCs w:val="24"/>
        </w:rPr>
        <w:t>n bien</w:t>
      </w:r>
      <w:r>
        <w:rPr>
          <w:rFonts w:ascii="Courier New" w:hAnsi="Courier New" w:cs="Courier New"/>
          <w:sz w:val="28"/>
          <w:szCs w:val="28"/>
        </w:rPr>
        <w:t> »</w:t>
      </w:r>
      <w:r w:rsidR="006950A0" w:rsidRPr="00A16558">
        <w:rPr>
          <w:rFonts w:ascii="Courier New" w:hAnsi="Courier New" w:cs="Courier New"/>
          <w:sz w:val="28"/>
          <w:szCs w:val="28"/>
        </w:rPr>
        <w:t xml:space="preserve"> par l'homme.</w:t>
      </w:r>
    </w:p>
    <w:p w:rsidR="006950A0" w:rsidRPr="00A16558" w:rsidRDefault="006950A0" w:rsidP="006950A0">
      <w:pPr>
        <w:pStyle w:val="Sansinterligne"/>
        <w:rPr>
          <w:rFonts w:ascii="Courier New" w:hAnsi="Courier New" w:cs="Courier New"/>
          <w:sz w:val="28"/>
          <w:szCs w:val="28"/>
        </w:rPr>
      </w:pP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Pr="009474C6">
        <w:rPr>
          <w:rFonts w:ascii="Times New Roman" w:hAnsi="Times New Roman" w:cs="Times New Roman"/>
          <w:i/>
          <w:color w:val="0000CC"/>
          <w:sz w:val="24"/>
          <w:szCs w:val="24"/>
        </w:rPr>
        <w:t>principe du plaisir</w:t>
      </w:r>
      <w:r w:rsidRPr="00A16558">
        <w:rPr>
          <w:rFonts w:ascii="Courier New" w:hAnsi="Courier New" w:cs="Courier New"/>
          <w:sz w:val="28"/>
          <w:szCs w:val="28"/>
        </w:rPr>
        <w:t xml:space="preserve">, à travers toute </w:t>
      </w:r>
      <w:r w:rsidRPr="009474C6">
        <w:rPr>
          <w:rFonts w:ascii="Courier New" w:hAnsi="Courier New" w:cs="Courier New"/>
          <w:i/>
          <w:sz w:val="24"/>
          <w:szCs w:val="24"/>
        </w:rPr>
        <w:t>la pensée philosophique</w:t>
      </w:r>
      <w:r w:rsidRPr="00A16558">
        <w:rPr>
          <w:rFonts w:ascii="Courier New" w:hAnsi="Courier New" w:cs="Courier New"/>
          <w:sz w:val="28"/>
          <w:szCs w:val="28"/>
        </w:rPr>
        <w:t xml:space="preserve"> et </w:t>
      </w:r>
      <w:r w:rsidRPr="009474C6">
        <w:rPr>
          <w:rFonts w:ascii="Courier New" w:hAnsi="Courier New" w:cs="Courier New"/>
          <w:i/>
          <w:sz w:val="24"/>
          <w:szCs w:val="24"/>
        </w:rPr>
        <w:t>moraliste</w:t>
      </w:r>
      <w:r w:rsidRPr="00A16558">
        <w:rPr>
          <w:rFonts w:ascii="Courier New" w:hAnsi="Courier New" w:cs="Courier New"/>
          <w:sz w:val="28"/>
          <w:szCs w:val="28"/>
        </w:rPr>
        <w:t xml:space="preserve"> à travers les siècles, n'est jamais parti dans toute définition originelle par laquelle toute théorie morale de l'homme se propose, s'est toujours affirmé, quelle qu'il soit, comme hédoniste. </w:t>
      </w:r>
    </w:p>
    <w:p w:rsidR="009474C6" w:rsidRDefault="009474C6" w:rsidP="006950A0">
      <w:pPr>
        <w:pStyle w:val="Sansinterligne"/>
        <w:rPr>
          <w:rFonts w:ascii="Courier New" w:hAnsi="Courier New" w:cs="Courier New"/>
          <w:sz w:val="28"/>
          <w:szCs w:val="28"/>
        </w:rPr>
      </w:pPr>
    </w:p>
    <w:p w:rsidR="00B936D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savoir que l'homme </w:t>
      </w:r>
      <w:r w:rsidRPr="009474C6">
        <w:rPr>
          <w:rFonts w:ascii="Times New Roman" w:hAnsi="Times New Roman" w:cs="Times New Roman"/>
          <w:i/>
          <w:sz w:val="24"/>
          <w:szCs w:val="24"/>
        </w:rPr>
        <w:t>recherchait</w:t>
      </w:r>
      <w:r w:rsidRPr="00A16558">
        <w:rPr>
          <w:rFonts w:ascii="Courier New" w:hAnsi="Courier New" w:cs="Courier New"/>
          <w:sz w:val="28"/>
          <w:szCs w:val="28"/>
        </w:rPr>
        <w:t xml:space="preserve"> fondamentalement </w:t>
      </w:r>
      <w:r w:rsidRPr="009474C6">
        <w:rPr>
          <w:rFonts w:ascii="Times New Roman" w:hAnsi="Times New Roman" w:cs="Times New Roman"/>
          <w:i/>
          <w:color w:val="0000CC"/>
          <w:sz w:val="24"/>
          <w:szCs w:val="24"/>
        </w:rPr>
        <w:t>son bien</w:t>
      </w:r>
      <w:r w:rsidRPr="00A16558">
        <w:rPr>
          <w:rFonts w:ascii="Courier New" w:hAnsi="Courier New" w:cs="Courier New"/>
          <w:sz w:val="28"/>
          <w:szCs w:val="28"/>
        </w:rPr>
        <w:t xml:space="preserve">, qu'il le sût ou qu'il ne le sût pas, et qu'aussi bien ce n'était que par une sorte d'accident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se trouvait promue l'expérience de cette erreur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son désir, de ses aberrations. </w:t>
      </w:r>
    </w:p>
    <w:p w:rsidR="009474C6" w:rsidRDefault="009474C6"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dans son principe, et comme fondamentalement contradictoire, que pour la première fois dans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une théorie de l'homme, le plaisir se trouve articulé avec un accent différent</w:t>
      </w:r>
      <w:r w:rsidR="009474C6">
        <w:rPr>
          <w:rFonts w:ascii="Courier New" w:hAnsi="Courier New" w:cs="Courier New"/>
          <w:sz w:val="28"/>
          <w:szCs w:val="28"/>
        </w:rPr>
        <w:t>,</w:t>
      </w:r>
      <w:r w:rsidRPr="00A16558">
        <w:rPr>
          <w:rFonts w:ascii="Courier New" w:hAnsi="Courier New" w:cs="Courier New"/>
          <w:sz w:val="28"/>
          <w:szCs w:val="28"/>
        </w:rPr>
        <w:t xml:space="preserve"> et dans toute la mesure</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où le terme du plaisir dans son signifiant même,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w:t>
      </w:r>
      <w:r w:rsidR="009474C6">
        <w:rPr>
          <w:rFonts w:ascii="Courier New" w:hAnsi="Courier New" w:cs="Courier New"/>
          <w:sz w:val="28"/>
          <w:szCs w:val="28"/>
        </w:rPr>
        <w:t>FREUD</w:t>
      </w:r>
      <w:r>
        <w:rPr>
          <w:rFonts w:ascii="Courier New" w:hAnsi="Courier New" w:cs="Courier New"/>
          <w:sz w:val="28"/>
          <w:szCs w:val="28"/>
        </w:rPr>
        <w:t>, est contaminé de l'accent spé</w:t>
      </w:r>
      <w:r w:rsidRPr="00A16558">
        <w:rPr>
          <w:rFonts w:ascii="Courier New" w:hAnsi="Courier New" w:cs="Courier New"/>
          <w:sz w:val="28"/>
          <w:szCs w:val="28"/>
        </w:rPr>
        <w:t xml:space="preserve">cial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avec lequel se présente </w:t>
      </w:r>
      <w:r w:rsidRPr="00520C3C">
        <w:rPr>
          <w:rFonts w:ascii="Times New Roman" w:hAnsi="Times New Roman" w:cs="Times New Roman"/>
          <w:i/>
          <w:color w:val="0000CC"/>
          <w:sz w:val="24"/>
          <w:szCs w:val="24"/>
        </w:rPr>
        <w:t>the lust, la Lust, la convoitise, le</w:t>
      </w:r>
      <w:r w:rsidRPr="009474C6">
        <w:rPr>
          <w:rFonts w:ascii="Times New Roman" w:hAnsi="Times New Roman" w:cs="Times New Roman"/>
          <w:i/>
          <w:color w:val="0000CC"/>
          <w:sz w:val="24"/>
          <w:szCs w:val="24"/>
        </w:rPr>
        <w:t xml:space="preserve"> désir</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B936D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désir donc ne s'organise pas, ne se compose pas dans une sorte d'</w:t>
      </w:r>
      <w:r w:rsidR="00B936D9">
        <w:rPr>
          <w:rFonts w:ascii="Courier New" w:hAnsi="Courier New" w:cs="Courier New"/>
          <w:sz w:val="28"/>
          <w:szCs w:val="28"/>
        </w:rPr>
        <w:t>« </w:t>
      </w:r>
      <w:r w:rsidRPr="00B936D9">
        <w:rPr>
          <w:rFonts w:ascii="Times New Roman" w:hAnsi="Times New Roman" w:cs="Times New Roman"/>
          <w:i/>
          <w:sz w:val="24"/>
          <w:szCs w:val="24"/>
        </w:rPr>
        <w:t>accord préformé avec le chant du monde</w:t>
      </w:r>
      <w:r w:rsidR="00B936D9">
        <w:rPr>
          <w:rFonts w:ascii="Courier New" w:hAnsi="Courier New" w:cs="Courier New"/>
          <w:sz w:val="28"/>
          <w:szCs w:val="28"/>
        </w:rPr>
        <w:t> »</w:t>
      </w:r>
      <w:r w:rsidRPr="00A16558">
        <w:rPr>
          <w:rFonts w:ascii="Courier New" w:hAnsi="Courier New" w:cs="Courier New"/>
          <w:sz w:val="28"/>
          <w:szCs w:val="28"/>
        </w:rPr>
        <w:t xml:space="preserv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comme après tout une idée </w:t>
      </w:r>
      <w:r w:rsidRPr="009474C6">
        <w:rPr>
          <w:rFonts w:ascii="Courier New" w:hAnsi="Courier New" w:cs="Courier New"/>
          <w:i/>
          <w:sz w:val="24"/>
          <w:szCs w:val="24"/>
        </w:rPr>
        <w:t>harmonique</w:t>
      </w:r>
      <w:r w:rsidRPr="00A16558">
        <w:rPr>
          <w:rFonts w:ascii="Courier New" w:hAnsi="Courier New" w:cs="Courier New"/>
          <w:sz w:val="28"/>
          <w:szCs w:val="28"/>
        </w:rPr>
        <w:t xml:space="preserve">, optimiste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 développement humain pourrait le supposer. </w:t>
      </w:r>
    </w:p>
    <w:p w:rsidR="009474C6" w:rsidRDefault="009474C6"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L'expérience analytique nous apprend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les choses vont dans un sens différent.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Comme vous le savez, comme nous l'avons ici énoncé, elle nous montre quelque chose qui est justement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qui va nous engager dans une voie d'expérience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 est aussi bien, de par son développement même, quelque chose où nous allons perdre l'accent, l'affirmation de cet instant primordial. </w:t>
      </w:r>
    </w:p>
    <w:p w:rsidR="009474C6" w:rsidRDefault="009474C6"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à savoir que l'histoire du désir s'organise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en un discours qui se développe dans l'insensé</w:t>
      </w:r>
      <w:r w:rsidR="009474C6">
        <w:rPr>
          <w:rFonts w:ascii="Courier New" w:hAnsi="Courier New" w:cs="Courier New"/>
          <w:sz w:val="28"/>
          <w:szCs w:val="28"/>
        </w:rPr>
        <w:t>…</w:t>
      </w:r>
      <w:r w:rsidRPr="00A16558">
        <w:rPr>
          <w:rFonts w:ascii="Courier New" w:hAnsi="Courier New" w:cs="Courier New"/>
          <w:sz w:val="28"/>
          <w:szCs w:val="28"/>
        </w:rPr>
        <w:t xml:space="preserve"> </w:t>
      </w:r>
    </w:p>
    <w:p w:rsidR="009474C6" w:rsidRDefault="006950A0" w:rsidP="00520C3C">
      <w:pPr>
        <w:pStyle w:val="Sansinterligne"/>
        <w:ind w:firstLine="708"/>
        <w:rPr>
          <w:rFonts w:ascii="Courier New" w:hAnsi="Courier New" w:cs="Courier New"/>
          <w:sz w:val="28"/>
          <w:szCs w:val="28"/>
        </w:rPr>
      </w:pPr>
      <w:r w:rsidRPr="00A16558">
        <w:rPr>
          <w:rFonts w:ascii="Courier New" w:hAnsi="Courier New" w:cs="Courier New"/>
          <w:sz w:val="28"/>
          <w:szCs w:val="28"/>
        </w:rPr>
        <w:t>ceci c'est l'inconscient</w:t>
      </w:r>
    </w:p>
    <w:p w:rsidR="00520C3C" w:rsidRDefault="009474C6"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en un discours dont les déplacements,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dont les condensations sont sans aucun doute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que sont déplacements et condensations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le discours, c'est-à-dire </w:t>
      </w:r>
      <w:r w:rsidRPr="00520C3C">
        <w:rPr>
          <w:rFonts w:ascii="Times New Roman" w:hAnsi="Times New Roman" w:cs="Times New Roman"/>
          <w:i/>
          <w:color w:val="0000CC"/>
          <w:sz w:val="24"/>
          <w:szCs w:val="24"/>
        </w:rPr>
        <w:t>métonymies</w:t>
      </w:r>
      <w:r w:rsidRPr="00A16558">
        <w:rPr>
          <w:rFonts w:ascii="Courier New" w:hAnsi="Courier New" w:cs="Courier New"/>
          <w:sz w:val="28"/>
          <w:szCs w:val="28"/>
        </w:rPr>
        <w:t xml:space="preserve"> et </w:t>
      </w:r>
      <w:r w:rsidRPr="00520C3C">
        <w:rPr>
          <w:rFonts w:ascii="Times New Roman" w:hAnsi="Times New Roman" w:cs="Times New Roman"/>
          <w:i/>
          <w:color w:val="0000CC"/>
          <w:sz w:val="24"/>
          <w:szCs w:val="24"/>
        </w:rPr>
        <w:t>métaphores</w:t>
      </w:r>
      <w:r w:rsidR="009474C6">
        <w:rPr>
          <w:rFonts w:ascii="Courier New" w:hAnsi="Courier New" w:cs="Courier New"/>
          <w:sz w:val="28"/>
          <w:szCs w:val="28"/>
        </w:rPr>
        <w:t xml:space="preserve">, </w:t>
      </w:r>
    </w:p>
    <w:p w:rsidR="009474C6" w:rsidRPr="00520C3C" w:rsidRDefault="009474C6" w:rsidP="009474C6">
      <w:pPr>
        <w:pStyle w:val="Sansinterligne"/>
        <w:numPr>
          <w:ilvl w:val="0"/>
          <w:numId w:val="6"/>
        </w:numPr>
        <w:rPr>
          <w:rFonts w:ascii="Courier New" w:hAnsi="Courier New" w:cs="Courier New"/>
          <w:sz w:val="28"/>
          <w:szCs w:val="28"/>
        </w:rPr>
      </w:pPr>
      <w:r w:rsidRPr="00520C3C">
        <w:rPr>
          <w:rFonts w:ascii="Courier New" w:hAnsi="Courier New" w:cs="Courier New"/>
          <w:sz w:val="28"/>
          <w:szCs w:val="28"/>
        </w:rPr>
        <w:t>m</w:t>
      </w:r>
      <w:r w:rsidR="006950A0" w:rsidRPr="00520C3C">
        <w:rPr>
          <w:rFonts w:ascii="Courier New" w:hAnsi="Courier New" w:cs="Courier New"/>
          <w:sz w:val="28"/>
          <w:szCs w:val="28"/>
        </w:rPr>
        <w:t xml:space="preserve">ais </w:t>
      </w:r>
      <w:r w:rsidR="006950A0" w:rsidRPr="00520C3C">
        <w:rPr>
          <w:rFonts w:ascii="Times New Roman" w:hAnsi="Times New Roman" w:cs="Times New Roman"/>
          <w:i/>
          <w:color w:val="0000CC"/>
          <w:sz w:val="24"/>
          <w:szCs w:val="24"/>
        </w:rPr>
        <w:t>métaphores qui n'engendrent aucun sens</w:t>
      </w:r>
      <w:r w:rsidR="006950A0" w:rsidRPr="00520C3C">
        <w:rPr>
          <w:rFonts w:ascii="Courier New" w:hAnsi="Courier New" w:cs="Courier New"/>
          <w:sz w:val="28"/>
          <w:szCs w:val="28"/>
        </w:rPr>
        <w:t xml:space="preserve">, </w:t>
      </w:r>
      <w:r w:rsidR="00520C3C" w:rsidRPr="00520C3C">
        <w:rPr>
          <w:rFonts w:ascii="Courier New" w:hAnsi="Courier New" w:cs="Courier New"/>
          <w:sz w:val="28"/>
          <w:szCs w:val="28"/>
        </w:rPr>
        <w:t xml:space="preserve">                               </w:t>
      </w:r>
      <w:r w:rsidR="006950A0" w:rsidRPr="00520C3C">
        <w:rPr>
          <w:rFonts w:ascii="Courier New" w:hAnsi="Courier New" w:cs="Courier New"/>
          <w:sz w:val="28"/>
          <w:szCs w:val="28"/>
        </w:rPr>
        <w:t xml:space="preserve">à la différence de la métaphore, </w:t>
      </w:r>
    </w:p>
    <w:p w:rsidR="009474C6" w:rsidRDefault="006950A0" w:rsidP="002D76E9">
      <w:pPr>
        <w:pStyle w:val="Sansinterligne"/>
        <w:numPr>
          <w:ilvl w:val="0"/>
          <w:numId w:val="6"/>
        </w:numPr>
        <w:rPr>
          <w:rFonts w:ascii="Courier New" w:hAnsi="Courier New" w:cs="Courier New"/>
          <w:sz w:val="28"/>
          <w:szCs w:val="28"/>
        </w:rPr>
      </w:pPr>
      <w:r w:rsidRPr="009474C6">
        <w:rPr>
          <w:rFonts w:ascii="Times New Roman" w:hAnsi="Times New Roman" w:cs="Times New Roman"/>
          <w:i/>
          <w:color w:val="0000CC"/>
          <w:sz w:val="24"/>
          <w:szCs w:val="24"/>
        </w:rPr>
        <w:t>déplacements qui ne portent aucun être</w:t>
      </w:r>
      <w:r w:rsidRPr="00A16558">
        <w:rPr>
          <w:rFonts w:ascii="Courier New" w:hAnsi="Courier New" w:cs="Courier New"/>
          <w:sz w:val="28"/>
          <w:szCs w:val="28"/>
        </w:rPr>
        <w:t xml:space="preserve"> et où le sujet </w:t>
      </w:r>
    </w:p>
    <w:p w:rsidR="009474C6" w:rsidRDefault="006950A0" w:rsidP="009474C6">
      <w:pPr>
        <w:pStyle w:val="Sansinterligne"/>
        <w:ind w:left="720"/>
        <w:rPr>
          <w:rFonts w:ascii="Courier New" w:hAnsi="Courier New" w:cs="Courier New"/>
          <w:sz w:val="28"/>
          <w:szCs w:val="28"/>
        </w:rPr>
      </w:pPr>
      <w:r w:rsidRPr="00A16558">
        <w:rPr>
          <w:rFonts w:ascii="Courier New" w:hAnsi="Courier New" w:cs="Courier New"/>
          <w:sz w:val="28"/>
          <w:szCs w:val="28"/>
        </w:rPr>
        <w:t xml:space="preserve">ne reconnaît pas quelque chose qui se déplace. </w:t>
      </w:r>
    </w:p>
    <w:p w:rsidR="009474C6" w:rsidRDefault="009474C6" w:rsidP="009474C6">
      <w:pPr>
        <w:pStyle w:val="Sansinterligne"/>
        <w:rPr>
          <w:rFonts w:ascii="Courier New" w:hAnsi="Courier New" w:cs="Courier New"/>
          <w:sz w:val="28"/>
          <w:szCs w:val="28"/>
        </w:rPr>
      </w:pPr>
    </w:p>
    <w:p w:rsidR="00520C3C" w:rsidRDefault="006950A0" w:rsidP="009474C6">
      <w:pPr>
        <w:pStyle w:val="Sansinterligne"/>
        <w:rPr>
          <w:rFonts w:ascii="Courier New" w:hAnsi="Courier New" w:cs="Courier New"/>
          <w:sz w:val="28"/>
          <w:szCs w:val="28"/>
        </w:rPr>
      </w:pPr>
      <w:r w:rsidRPr="009474C6">
        <w:rPr>
          <w:rFonts w:ascii="Courier New" w:hAnsi="Courier New" w:cs="Courier New"/>
          <w:sz w:val="28"/>
          <w:szCs w:val="28"/>
        </w:rPr>
        <w:t xml:space="preserve">C'est autour de l'exploration de ce discours </w:t>
      </w:r>
    </w:p>
    <w:p w:rsidR="00520C3C" w:rsidRDefault="006950A0" w:rsidP="009474C6">
      <w:pPr>
        <w:pStyle w:val="Sansinterligne"/>
        <w:rPr>
          <w:rFonts w:ascii="Courier New" w:hAnsi="Courier New" w:cs="Courier New"/>
          <w:sz w:val="28"/>
          <w:szCs w:val="28"/>
        </w:rPr>
      </w:pPr>
      <w:r w:rsidRPr="009474C6">
        <w:rPr>
          <w:rFonts w:ascii="Courier New" w:hAnsi="Courier New" w:cs="Courier New"/>
          <w:sz w:val="28"/>
          <w:szCs w:val="28"/>
        </w:rPr>
        <w:t xml:space="preserve">de l'inconscient que l'expérience de l'analyse </w:t>
      </w:r>
    </w:p>
    <w:p w:rsidR="00520C3C" w:rsidRDefault="006950A0" w:rsidP="009474C6">
      <w:pPr>
        <w:pStyle w:val="Sansinterligne"/>
        <w:rPr>
          <w:rFonts w:ascii="Courier New" w:hAnsi="Courier New" w:cs="Courier New"/>
          <w:sz w:val="28"/>
          <w:szCs w:val="28"/>
        </w:rPr>
      </w:pPr>
      <w:r w:rsidRPr="009474C6">
        <w:rPr>
          <w:rFonts w:ascii="Courier New" w:hAnsi="Courier New" w:cs="Courier New"/>
          <w:sz w:val="28"/>
          <w:szCs w:val="28"/>
        </w:rPr>
        <w:t xml:space="preserve">s'est développée, c'est donc autour de quelque chose dont la dimension radicale, nous pouvons l'appeler </w:t>
      </w:r>
    </w:p>
    <w:p w:rsidR="006950A0" w:rsidRPr="009474C6" w:rsidRDefault="006950A0" w:rsidP="009474C6">
      <w:pPr>
        <w:pStyle w:val="Sansinterligne"/>
        <w:rPr>
          <w:rFonts w:ascii="Courier New" w:hAnsi="Courier New" w:cs="Courier New"/>
          <w:sz w:val="28"/>
          <w:szCs w:val="28"/>
        </w:rPr>
      </w:pPr>
      <w:r w:rsidRPr="00520C3C">
        <w:rPr>
          <w:rFonts w:ascii="Times New Roman" w:hAnsi="Times New Roman" w:cs="Times New Roman"/>
          <w:i/>
          <w:color w:val="0000CC"/>
          <w:sz w:val="24"/>
          <w:szCs w:val="24"/>
        </w:rPr>
        <w:t>la diachronie du discours</w:t>
      </w:r>
      <w:r w:rsidRPr="009474C6">
        <w:rPr>
          <w:rFonts w:ascii="Courier New" w:hAnsi="Courier New" w:cs="Courier New"/>
          <w:sz w:val="28"/>
          <w:szCs w:val="28"/>
        </w:rPr>
        <w:t>.</w:t>
      </w:r>
    </w:p>
    <w:p w:rsidR="00B936D9" w:rsidRDefault="00B936D9"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qui fait l'essence de notre recherche,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où se situe ce que nous essayons de ressaisir quant à ce qu'il en est de ce désir, </w:t>
      </w:r>
    </w:p>
    <w:p w:rsidR="009474C6"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notre effort pour </w:t>
      </w:r>
      <w:r w:rsidRPr="00520C3C">
        <w:rPr>
          <w:rFonts w:ascii="Times New Roman" w:hAnsi="Times New Roman" w:cs="Times New Roman"/>
          <w:i/>
          <w:color w:val="0000CC"/>
          <w:sz w:val="24"/>
          <w:szCs w:val="24"/>
        </w:rPr>
        <w:t>le situer dans la synchronie</w:t>
      </w:r>
      <w:r w:rsidRPr="00A16558">
        <w:rPr>
          <w:rFonts w:ascii="Courier New" w:hAnsi="Courier New" w:cs="Courier New"/>
          <w:sz w:val="28"/>
          <w:szCs w:val="28"/>
        </w:rPr>
        <w:t xml:space="preserve">. </w:t>
      </w:r>
    </w:p>
    <w:p w:rsidR="009474C6" w:rsidRDefault="009474C6"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sommes introduits à ceci par </w:t>
      </w:r>
      <w:r w:rsidRPr="00520C3C">
        <w:rPr>
          <w:rFonts w:ascii="Times New Roman" w:hAnsi="Times New Roman" w:cs="Times New Roman"/>
          <w:i/>
          <w:sz w:val="24"/>
          <w:szCs w:val="24"/>
        </w:rPr>
        <w:t>quelque chose qui se fait entendre</w:t>
      </w:r>
      <w:r w:rsidRPr="00A16558">
        <w:rPr>
          <w:rFonts w:ascii="Courier New" w:hAnsi="Courier New" w:cs="Courier New"/>
          <w:sz w:val="28"/>
          <w:szCs w:val="28"/>
        </w:rPr>
        <w:t xml:space="preserve"> chaque fois que nous abordons notre expérience.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Nous ne pouvons pas ne pas voir, ne pas saisir</w:t>
      </w:r>
      <w:r w:rsidR="00325C88">
        <w:rPr>
          <w:rFonts w:ascii="Courier New" w:hAnsi="Courier New" w:cs="Courier New"/>
          <w:sz w:val="28"/>
          <w:szCs w:val="28"/>
        </w:rPr>
        <w:t>…</w:t>
      </w:r>
      <w:r w:rsidRPr="00A16558">
        <w:rPr>
          <w:rFonts w:ascii="Courier New" w:hAnsi="Courier New" w:cs="Courier New"/>
          <w:sz w:val="28"/>
          <w:szCs w:val="28"/>
        </w:rPr>
        <w:t xml:space="preserve"> </w:t>
      </w:r>
    </w:p>
    <w:p w:rsidR="00520C3C" w:rsidRPr="00B936D9" w:rsidRDefault="006950A0" w:rsidP="00325C88">
      <w:pPr>
        <w:pStyle w:val="Sansinterligne"/>
        <w:numPr>
          <w:ilvl w:val="0"/>
          <w:numId w:val="6"/>
        </w:numPr>
        <w:ind w:left="708"/>
        <w:rPr>
          <w:rFonts w:ascii="Courier New" w:hAnsi="Courier New" w:cs="Courier New"/>
          <w:i/>
          <w:sz w:val="24"/>
          <w:szCs w:val="24"/>
        </w:rPr>
      </w:pPr>
      <w:r w:rsidRPr="00B936D9">
        <w:rPr>
          <w:rFonts w:ascii="Courier New" w:hAnsi="Courier New" w:cs="Courier New"/>
          <w:i/>
          <w:sz w:val="24"/>
          <w:szCs w:val="24"/>
        </w:rPr>
        <w:t xml:space="preserve">que nous lisions </w:t>
      </w:r>
      <w:r w:rsidRPr="00B936D9">
        <w:rPr>
          <w:rFonts w:ascii="Times New Roman" w:hAnsi="Times New Roman" w:cs="Times New Roman"/>
          <w:i/>
          <w:sz w:val="24"/>
          <w:szCs w:val="24"/>
        </w:rPr>
        <w:t>le compte-rendu,</w:t>
      </w:r>
      <w:r w:rsidR="00B936D9" w:rsidRPr="00B936D9">
        <w:rPr>
          <w:rFonts w:ascii="Times New Roman" w:hAnsi="Times New Roman" w:cs="Times New Roman"/>
          <w:i/>
          <w:sz w:val="24"/>
          <w:szCs w:val="24"/>
        </w:rPr>
        <w:t xml:space="preserve"> </w:t>
      </w:r>
      <w:r w:rsidRPr="00B936D9">
        <w:rPr>
          <w:rFonts w:ascii="Times New Roman" w:hAnsi="Times New Roman" w:cs="Times New Roman"/>
          <w:i/>
          <w:sz w:val="24"/>
          <w:szCs w:val="24"/>
        </w:rPr>
        <w:t>le text book de l'expérience la plus originelle de l'analyse</w:t>
      </w:r>
      <w:r w:rsidRPr="00B936D9">
        <w:rPr>
          <w:rFonts w:ascii="Courier New" w:hAnsi="Courier New" w:cs="Courier New"/>
          <w:i/>
          <w:sz w:val="24"/>
          <w:szCs w:val="24"/>
        </w:rPr>
        <w:t xml:space="preserve">, à savoir </w:t>
      </w:r>
      <w:r w:rsidRPr="00B936D9">
        <w:rPr>
          <w:rFonts w:ascii="Times New Roman" w:hAnsi="Times New Roman" w:cs="Times New Roman"/>
          <w:i/>
          <w:sz w:val="24"/>
          <w:szCs w:val="24"/>
        </w:rPr>
        <w:t>L'Interprétation des rêves</w:t>
      </w:r>
      <w:r w:rsidRPr="00B936D9">
        <w:rPr>
          <w:rFonts w:ascii="Courier New" w:hAnsi="Courier New" w:cs="Courier New"/>
          <w:i/>
          <w:sz w:val="24"/>
          <w:szCs w:val="24"/>
        </w:rPr>
        <w:t xml:space="preserve"> de </w:t>
      </w:r>
      <w:r w:rsidR="009474C6" w:rsidRPr="00B936D9">
        <w:rPr>
          <w:rFonts w:ascii="Courier New" w:hAnsi="Courier New" w:cs="Courier New"/>
          <w:i/>
          <w:sz w:val="24"/>
          <w:szCs w:val="24"/>
        </w:rPr>
        <w:t>FREUD</w:t>
      </w:r>
      <w:r w:rsidRPr="00B936D9">
        <w:rPr>
          <w:rFonts w:ascii="Courier New" w:hAnsi="Courier New" w:cs="Courier New"/>
          <w:i/>
          <w:sz w:val="24"/>
          <w:szCs w:val="24"/>
        </w:rPr>
        <w:t xml:space="preserve">, </w:t>
      </w:r>
    </w:p>
    <w:p w:rsidR="00325C88" w:rsidRDefault="006950A0" w:rsidP="00B936D9">
      <w:pPr>
        <w:pStyle w:val="Sansinterligne"/>
        <w:numPr>
          <w:ilvl w:val="0"/>
          <w:numId w:val="6"/>
        </w:numPr>
        <w:rPr>
          <w:rFonts w:ascii="Courier New" w:hAnsi="Courier New" w:cs="Courier New"/>
          <w:sz w:val="28"/>
          <w:szCs w:val="28"/>
        </w:rPr>
      </w:pPr>
      <w:r w:rsidRPr="00B936D9">
        <w:rPr>
          <w:rFonts w:ascii="Courier New" w:hAnsi="Courier New" w:cs="Courier New"/>
          <w:i/>
          <w:sz w:val="24"/>
          <w:szCs w:val="24"/>
        </w:rPr>
        <w:t>ou que nous nous rapportions à une séance quelconque, une suite d'interprétations</w:t>
      </w:r>
    </w:p>
    <w:p w:rsidR="00520C3C"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le caractère de renvoi indéfini qu'a tout exercice d'interprétation, qui ne nous présente jamais </w:t>
      </w:r>
    </w:p>
    <w:p w:rsidR="00520C3C" w:rsidRDefault="006950A0" w:rsidP="006950A0">
      <w:pPr>
        <w:pStyle w:val="Sansinterligne"/>
        <w:rPr>
          <w:rFonts w:ascii="Courier New" w:hAnsi="Courier New" w:cs="Courier New"/>
          <w:sz w:val="28"/>
          <w:szCs w:val="28"/>
        </w:rPr>
      </w:pPr>
      <w:r w:rsidRPr="00520C3C">
        <w:rPr>
          <w:rFonts w:ascii="Times New Roman" w:hAnsi="Times New Roman" w:cs="Times New Roman"/>
          <w:i/>
          <w:color w:val="0000CC"/>
          <w:sz w:val="24"/>
          <w:szCs w:val="24"/>
        </w:rPr>
        <w:t>le désir</w:t>
      </w:r>
      <w:r w:rsidRPr="00A16558">
        <w:rPr>
          <w:rFonts w:ascii="Courier New" w:hAnsi="Courier New" w:cs="Courier New"/>
          <w:sz w:val="28"/>
          <w:szCs w:val="28"/>
        </w:rPr>
        <w:t xml:space="preserve"> que sous une forme articulée, mais qui suppose au principe quelque chose qui nécessite ce mécanisme de renvoi de vœu en vœu où le mouvement du sujet s'inscrit, et aussi bien cette distance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où il se trouve de ses propres vœux.</w:t>
      </w:r>
    </w:p>
    <w:p w:rsidR="006950A0" w:rsidRPr="00A16558" w:rsidRDefault="006950A0"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pourquoi il nous semble qu'il peut légitimement </w:t>
      </w:r>
      <w:r w:rsidR="00325C88">
        <w:rPr>
          <w:rFonts w:ascii="Courier New" w:hAnsi="Courier New" w:cs="Courier New"/>
          <w:sz w:val="28"/>
          <w:szCs w:val="28"/>
        </w:rPr>
        <w:t xml:space="preserve">se </w:t>
      </w:r>
      <w:r w:rsidRPr="00A16558">
        <w:rPr>
          <w:rFonts w:ascii="Courier New" w:hAnsi="Courier New" w:cs="Courier New"/>
          <w:sz w:val="28"/>
          <w:szCs w:val="28"/>
        </w:rPr>
        <w:t>formuler comme un espoir</w:t>
      </w:r>
      <w:r w:rsidR="00520C3C">
        <w:rPr>
          <w:rFonts w:ascii="Courier New" w:hAnsi="Courier New" w:cs="Courier New"/>
          <w:sz w:val="28"/>
          <w:szCs w:val="28"/>
        </w:rPr>
        <w:t>,</w:t>
      </w:r>
      <w:r w:rsidRPr="00A16558">
        <w:rPr>
          <w:rFonts w:ascii="Courier New" w:hAnsi="Courier New" w:cs="Courier New"/>
          <w:sz w:val="28"/>
          <w:szCs w:val="28"/>
        </w:rPr>
        <w:t xml:space="preserve"> la référence à </w:t>
      </w:r>
      <w:r w:rsidRPr="00520C3C">
        <w:rPr>
          <w:rFonts w:ascii="Times New Roman" w:hAnsi="Times New Roman" w:cs="Times New Roman"/>
          <w:i/>
          <w:color w:val="0000CC"/>
          <w:sz w:val="24"/>
          <w:szCs w:val="24"/>
        </w:rPr>
        <w:t>la structure</w:t>
      </w:r>
      <w:r w:rsidR="00325C88">
        <w:rPr>
          <w:rFonts w:ascii="Courier New" w:hAnsi="Courier New" w:cs="Courier New"/>
          <w:sz w:val="28"/>
          <w:szCs w:val="28"/>
        </w:rPr>
        <w:t>…</w:t>
      </w:r>
      <w:r w:rsidRPr="00A16558">
        <w:rPr>
          <w:rFonts w:ascii="Courier New" w:hAnsi="Courier New" w:cs="Courier New"/>
          <w:sz w:val="28"/>
          <w:szCs w:val="28"/>
        </w:rPr>
        <w:t xml:space="preserve"> </w:t>
      </w:r>
    </w:p>
    <w:p w:rsidR="00325C88" w:rsidRDefault="006950A0" w:rsidP="00325C88">
      <w:pPr>
        <w:pStyle w:val="Sansinterligne"/>
        <w:ind w:firstLine="708"/>
        <w:rPr>
          <w:rFonts w:ascii="Courier New" w:hAnsi="Courier New" w:cs="Courier New"/>
          <w:sz w:val="28"/>
          <w:szCs w:val="28"/>
        </w:rPr>
      </w:pPr>
      <w:r w:rsidRPr="00A16558">
        <w:rPr>
          <w:rFonts w:ascii="Courier New" w:hAnsi="Courier New" w:cs="Courier New"/>
          <w:sz w:val="28"/>
          <w:szCs w:val="28"/>
        </w:rPr>
        <w:t>référence linguistique comme telle</w:t>
      </w:r>
    </w:p>
    <w:p w:rsidR="00325C88"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en tant qu'elle nous </w:t>
      </w:r>
      <w:r w:rsidR="006950A0" w:rsidRPr="00325C88">
        <w:rPr>
          <w:rFonts w:ascii="Courier New" w:hAnsi="Courier New" w:cs="Courier New"/>
          <w:i/>
          <w:sz w:val="24"/>
          <w:szCs w:val="24"/>
        </w:rPr>
        <w:t>rappelle</w:t>
      </w:r>
      <w:r w:rsidR="006950A0" w:rsidRPr="00A16558">
        <w:rPr>
          <w:rFonts w:ascii="Courier New" w:hAnsi="Courier New" w:cs="Courier New"/>
          <w:sz w:val="28"/>
          <w:szCs w:val="28"/>
        </w:rPr>
        <w:t xml:space="preserve"> qu'</w:t>
      </w:r>
      <w:r w:rsidR="006950A0" w:rsidRPr="00B936D9">
        <w:rPr>
          <w:rFonts w:ascii="Times New Roman" w:hAnsi="Times New Roman" w:cs="Times New Roman"/>
          <w:i/>
          <w:color w:val="0000CC"/>
          <w:sz w:val="24"/>
          <w:szCs w:val="24"/>
        </w:rPr>
        <w:t>il ne saurait y avoir formation symbolique si à côté</w:t>
      </w:r>
      <w:r>
        <w:rPr>
          <w:rFonts w:ascii="Courier New" w:hAnsi="Courier New" w:cs="Courier New"/>
          <w:sz w:val="28"/>
          <w:szCs w:val="28"/>
        </w:rPr>
        <w:t>…</w:t>
      </w:r>
    </w:p>
    <w:p w:rsidR="00325C88" w:rsidRDefault="006950A0" w:rsidP="00325C88">
      <w:pPr>
        <w:pStyle w:val="Sansinterligne"/>
        <w:ind w:left="708"/>
        <w:rPr>
          <w:rFonts w:ascii="Courier New" w:hAnsi="Courier New" w:cs="Courier New"/>
          <w:sz w:val="28"/>
          <w:szCs w:val="28"/>
        </w:rPr>
      </w:pPr>
      <w:r w:rsidRPr="00A16558">
        <w:rPr>
          <w:rFonts w:ascii="Courier New" w:hAnsi="Courier New" w:cs="Courier New"/>
          <w:sz w:val="28"/>
          <w:szCs w:val="28"/>
        </w:rPr>
        <w:t>et principiellement, primordialement à tout exercice de la parole qui s'appelle discours</w:t>
      </w:r>
    </w:p>
    <w:p w:rsidR="00325C88"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B936D9">
        <w:rPr>
          <w:rFonts w:ascii="Times New Roman" w:hAnsi="Times New Roman" w:cs="Times New Roman"/>
          <w:i/>
          <w:color w:val="0000CC"/>
          <w:sz w:val="24"/>
          <w:szCs w:val="24"/>
        </w:rPr>
        <w:t>il n'y a nécessairement un synchronisme, une structure du langage comme système synchronique</w:t>
      </w:r>
      <w:r w:rsidR="006950A0" w:rsidRPr="00A16558">
        <w:rPr>
          <w:rFonts w:ascii="Courier New" w:hAnsi="Courier New" w:cs="Courier New"/>
          <w:sz w:val="28"/>
          <w:szCs w:val="28"/>
        </w:rPr>
        <w:t xml:space="preserve">.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là que nous cherchons à repérer quelle est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la fonction du désir.</w:t>
      </w:r>
    </w:p>
    <w:p w:rsidR="006950A0" w:rsidRPr="00A16558" w:rsidRDefault="006950A0"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Où </w:t>
      </w:r>
      <w:r w:rsidR="00520C3C" w:rsidRPr="00520C3C">
        <w:rPr>
          <w:rFonts w:ascii="Times New Roman" w:hAnsi="Times New Roman" w:cs="Times New Roman"/>
          <w:i/>
          <w:color w:val="0000CC"/>
          <w:sz w:val="24"/>
          <w:szCs w:val="24"/>
        </w:rPr>
        <w:t>le désir</w:t>
      </w:r>
      <w:r w:rsidRPr="00A16558">
        <w:rPr>
          <w:rFonts w:ascii="Courier New" w:hAnsi="Courier New" w:cs="Courier New"/>
          <w:sz w:val="28"/>
          <w:szCs w:val="28"/>
        </w:rPr>
        <w:t xml:space="preserve"> se situe-t-il dans ce rapport qui fait</w:t>
      </w:r>
      <w:r w:rsidR="00520C3C">
        <w:rPr>
          <w:rFonts w:ascii="Courier New" w:hAnsi="Courier New" w:cs="Courier New"/>
          <w:sz w:val="28"/>
          <w:szCs w:val="28"/>
        </w:rPr>
        <w:t xml:space="preserve"> q</w:t>
      </w:r>
      <w:r w:rsidRPr="00A16558">
        <w:rPr>
          <w:rFonts w:ascii="Courier New" w:hAnsi="Courier New" w:cs="Courier New"/>
          <w:sz w:val="28"/>
          <w:szCs w:val="28"/>
        </w:rPr>
        <w:t xml:space="preserve">ue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w:t>
      </w:r>
      <w:r w:rsidRPr="00520C3C">
        <w:rPr>
          <w:rFonts w:ascii="Times New Roman" w:hAnsi="Times New Roman" w:cs="Times New Roman"/>
          <w:i/>
          <w:sz w:val="24"/>
          <w:szCs w:val="24"/>
        </w:rPr>
        <w:t>quelque chose</w:t>
      </w:r>
      <w:r w:rsidRPr="00A16558">
        <w:rPr>
          <w:rFonts w:ascii="Courier New" w:hAnsi="Courier New" w:cs="Courier New"/>
          <w:sz w:val="28"/>
          <w:szCs w:val="28"/>
        </w:rPr>
        <w:t xml:space="preserve"> </w:t>
      </w:r>
      <w:r w:rsidR="00325C88">
        <w:rPr>
          <w:rFonts w:ascii="Courier New" w:hAnsi="Courier New" w:cs="Courier New"/>
          <w:sz w:val="28"/>
          <w:szCs w:val="28"/>
        </w:rPr>
        <w:t>d’</w:t>
      </w:r>
      <w:r w:rsidR="00520C3C">
        <w:rPr>
          <w:rFonts w:ascii="Courier New" w:hAnsi="Courier New" w:cs="Courier New"/>
          <w:sz w:val="28"/>
          <w:szCs w:val="28"/>
        </w:rPr>
        <w:t>X</w:t>
      </w:r>
      <w:r w:rsidRPr="00A16558">
        <w:rPr>
          <w:rFonts w:ascii="Courier New" w:hAnsi="Courier New" w:cs="Courier New"/>
          <w:sz w:val="28"/>
          <w:szCs w:val="28"/>
        </w:rPr>
        <w:t xml:space="preserve"> désormais</w:t>
      </w:r>
      <w:r w:rsidR="00325C88">
        <w:rPr>
          <w:rFonts w:ascii="Courier New" w:hAnsi="Courier New" w:cs="Courier New"/>
          <w:sz w:val="28"/>
          <w:szCs w:val="28"/>
        </w:rPr>
        <w:t>,</w:t>
      </w:r>
      <w:r w:rsidRPr="00A16558">
        <w:rPr>
          <w:rFonts w:ascii="Courier New" w:hAnsi="Courier New" w:cs="Courier New"/>
          <w:sz w:val="28"/>
          <w:szCs w:val="28"/>
        </w:rPr>
        <w:t xml:space="preserve"> que nous appelons </w:t>
      </w:r>
      <w:r w:rsidR="00520C3C">
        <w:rPr>
          <w:rFonts w:ascii="Courier New" w:hAnsi="Courier New" w:cs="Courier New"/>
          <w:sz w:val="28"/>
          <w:szCs w:val="28"/>
        </w:rPr>
        <w:t>« </w:t>
      </w:r>
      <w:r w:rsidRPr="00520C3C">
        <w:rPr>
          <w:rFonts w:ascii="Times New Roman" w:hAnsi="Times New Roman" w:cs="Times New Roman"/>
          <w:i/>
          <w:sz w:val="24"/>
          <w:szCs w:val="24"/>
        </w:rPr>
        <w:t>l'homme</w:t>
      </w:r>
      <w:r w:rsidR="00520C3C">
        <w:rPr>
          <w:rFonts w:ascii="Courier New" w:hAnsi="Courier New" w:cs="Courier New"/>
          <w:sz w:val="28"/>
          <w:szCs w:val="28"/>
        </w:rPr>
        <w:t> »</w:t>
      </w:r>
      <w:r w:rsidRPr="00A16558">
        <w:rPr>
          <w:rFonts w:ascii="Courier New" w:hAnsi="Courier New" w:cs="Courier New"/>
          <w:sz w:val="28"/>
          <w:szCs w:val="28"/>
        </w:rPr>
        <w:t xml:space="preserve"> dans la mesure où il est le sujet du </w:t>
      </w:r>
      <w:r w:rsidR="00520C3C" w:rsidRPr="00CF34C7">
        <w:rPr>
          <w:rFonts w:ascii="Palatino Linotype" w:hAnsi="Palatino Linotype"/>
          <w:color w:val="0000CC"/>
          <w:sz w:val="28"/>
          <w:szCs w:val="28"/>
        </w:rPr>
        <w:t>λόγος</w:t>
      </w:r>
      <w:r w:rsidR="00520C3C" w:rsidRPr="00376938">
        <w:rPr>
          <w:rFonts w:ascii="Athenian" w:hAnsi="Athenian"/>
          <w:color w:val="000000" w:themeColor="text1"/>
          <w:sz w:val="28"/>
          <w:szCs w:val="28"/>
        </w:rPr>
        <w:t></w:t>
      </w:r>
      <w:r w:rsidR="00520C3C" w:rsidRPr="00376938">
        <w:rPr>
          <w:rFonts w:ascii="Garamond" w:hAnsi="Garamond" w:cs="Courier New"/>
          <w:color w:val="000000" w:themeColor="text1"/>
          <w:sz w:val="20"/>
          <w:szCs w:val="20"/>
        </w:rPr>
        <w:t>[</w:t>
      </w:r>
      <w:r w:rsidR="00520C3C" w:rsidRPr="00376938">
        <w:rPr>
          <w:rFonts w:ascii="Garamond" w:hAnsi="Garamond" w:cs="Courier New"/>
          <w:iCs/>
          <w:color w:val="000000" w:themeColor="text1"/>
          <w:sz w:val="20"/>
          <w:szCs w:val="20"/>
        </w:rPr>
        <w:t>logos]</w:t>
      </w:r>
      <w:r w:rsidRPr="00A16558">
        <w:rPr>
          <w:rFonts w:ascii="Courier New" w:hAnsi="Courier New" w:cs="Courier New"/>
          <w:sz w:val="28"/>
          <w:szCs w:val="28"/>
        </w:rPr>
        <w:t xml:space="preserve">,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où il se constitue dans le signifiant comme sujet ?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Où se situe dans ce rapport comme </w:t>
      </w:r>
      <w:r w:rsidRPr="00325C88">
        <w:rPr>
          <w:rFonts w:ascii="Times New Roman" w:hAnsi="Times New Roman" w:cs="Times New Roman"/>
          <w:i/>
          <w:sz w:val="24"/>
          <w:szCs w:val="24"/>
        </w:rPr>
        <w:t>synchronique</w:t>
      </w:r>
      <w:r w:rsidRPr="00A16558">
        <w:rPr>
          <w:rFonts w:ascii="Courier New" w:hAnsi="Courier New" w:cs="Courier New"/>
          <w:sz w:val="28"/>
          <w:szCs w:val="28"/>
        </w:rPr>
        <w:t xml:space="preserve">, le </w:t>
      </w:r>
      <w:r w:rsidRPr="00325C88">
        <w:rPr>
          <w:rFonts w:ascii="Times New Roman" w:hAnsi="Times New Roman" w:cs="Times New Roman"/>
          <w:i/>
          <w:color w:val="0000CC"/>
          <w:sz w:val="24"/>
          <w:szCs w:val="24"/>
        </w:rPr>
        <w:t>désir</w:t>
      </w:r>
      <w:r w:rsidRPr="00A16558">
        <w:rPr>
          <w:rFonts w:ascii="Courier New" w:hAnsi="Courier New" w:cs="Courier New"/>
          <w:sz w:val="28"/>
          <w:szCs w:val="28"/>
        </w:rPr>
        <w:t xml:space="preserve"> ?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 qui</w:t>
      </w:r>
      <w:r w:rsidR="00325C88">
        <w:rPr>
          <w:rFonts w:ascii="Courier New" w:hAnsi="Courier New" w:cs="Courier New"/>
          <w:sz w:val="28"/>
          <w:szCs w:val="28"/>
        </w:rPr>
        <w:t xml:space="preserve"> -</w:t>
      </w:r>
      <w:r w:rsidRPr="00A16558">
        <w:rPr>
          <w:rFonts w:ascii="Courier New" w:hAnsi="Courier New" w:cs="Courier New"/>
          <w:sz w:val="28"/>
          <w:szCs w:val="28"/>
        </w:rPr>
        <w:t xml:space="preserve"> je pense</w:t>
      </w:r>
      <w:r w:rsidR="00325C88">
        <w:rPr>
          <w:rFonts w:ascii="Courier New" w:hAnsi="Courier New" w:cs="Courier New"/>
          <w:sz w:val="28"/>
          <w:szCs w:val="28"/>
        </w:rPr>
        <w:t xml:space="preserve"> -</w:t>
      </w:r>
      <w:r w:rsidRPr="00A16558">
        <w:rPr>
          <w:rFonts w:ascii="Courier New" w:hAnsi="Courier New" w:cs="Courier New"/>
          <w:sz w:val="28"/>
          <w:szCs w:val="28"/>
        </w:rPr>
        <w:t xml:space="preserve"> vous fera sentir la nécessité primordiale de cette reprise, c'est ce quelque chose où nous voyons la recherche analytique</w:t>
      </w:r>
      <w:r w:rsidR="00325C88">
        <w:rPr>
          <w:rFonts w:ascii="Courier New" w:hAnsi="Courier New" w:cs="Courier New"/>
          <w:sz w:val="28"/>
          <w:szCs w:val="28"/>
        </w:rPr>
        <w:t>…</w:t>
      </w:r>
    </w:p>
    <w:p w:rsidR="00325C88" w:rsidRDefault="006950A0" w:rsidP="00325C88">
      <w:pPr>
        <w:pStyle w:val="Sansinterligne"/>
        <w:ind w:left="708"/>
        <w:rPr>
          <w:rFonts w:ascii="Courier New" w:hAnsi="Courier New" w:cs="Courier New"/>
          <w:sz w:val="28"/>
          <w:szCs w:val="28"/>
        </w:rPr>
      </w:pPr>
      <w:r w:rsidRPr="00A16558">
        <w:rPr>
          <w:rFonts w:ascii="Courier New" w:hAnsi="Courier New" w:cs="Courier New"/>
          <w:sz w:val="28"/>
          <w:szCs w:val="28"/>
        </w:rPr>
        <w:t xml:space="preserve">en tant qu'elle méconnaît </w:t>
      </w:r>
    </w:p>
    <w:p w:rsidR="00325C88" w:rsidRDefault="006950A0" w:rsidP="00325C88">
      <w:pPr>
        <w:pStyle w:val="Sansinterligne"/>
        <w:ind w:left="708"/>
        <w:rPr>
          <w:rFonts w:ascii="Courier New" w:hAnsi="Courier New" w:cs="Courier New"/>
          <w:sz w:val="28"/>
          <w:szCs w:val="28"/>
        </w:rPr>
      </w:pPr>
      <w:r w:rsidRPr="00A16558">
        <w:rPr>
          <w:rFonts w:ascii="Courier New" w:hAnsi="Courier New" w:cs="Courier New"/>
          <w:sz w:val="28"/>
          <w:szCs w:val="28"/>
        </w:rPr>
        <w:t>cette organisation structurale</w:t>
      </w:r>
    </w:p>
    <w:p w:rsidR="006950A0" w:rsidRPr="00A16558"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s'engager.</w:t>
      </w:r>
    </w:p>
    <w:p w:rsidR="006950A0" w:rsidRPr="00A16558" w:rsidRDefault="006950A0"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 effet au moment même où j'articulais plus tôt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la fonction contraire</w:t>
      </w:r>
      <w:r w:rsidR="00325C88">
        <w:rPr>
          <w:rFonts w:ascii="Courier New" w:hAnsi="Courier New" w:cs="Courier New"/>
          <w:sz w:val="28"/>
          <w:szCs w:val="28"/>
        </w:rPr>
        <w:t xml:space="preserve">, </w:t>
      </w:r>
      <w:r w:rsidRPr="00A16558">
        <w:rPr>
          <w:rFonts w:ascii="Courier New" w:hAnsi="Courier New" w:cs="Courier New"/>
          <w:sz w:val="28"/>
          <w:szCs w:val="28"/>
        </w:rPr>
        <w:t xml:space="preserve">instaurée à l'origine, principiellement, par l'expérience </w:t>
      </w:r>
      <w:r w:rsidR="00325C88">
        <w:rPr>
          <w:rFonts w:ascii="Courier New" w:hAnsi="Courier New" w:cs="Courier New"/>
          <w:sz w:val="28"/>
          <w:szCs w:val="28"/>
        </w:rPr>
        <w:t>freud</w:t>
      </w:r>
      <w:r w:rsidRPr="00A16558">
        <w:rPr>
          <w:rFonts w:ascii="Courier New" w:hAnsi="Courier New" w:cs="Courier New"/>
          <w:sz w:val="28"/>
          <w:szCs w:val="28"/>
        </w:rPr>
        <w:t xml:space="preserve">ienne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entre </w:t>
      </w:r>
      <w:r w:rsidRPr="00325C88">
        <w:rPr>
          <w:rFonts w:ascii="Times New Roman" w:hAnsi="Times New Roman" w:cs="Times New Roman"/>
          <w:i/>
          <w:color w:val="0000CC"/>
          <w:sz w:val="24"/>
          <w:szCs w:val="24"/>
        </w:rPr>
        <w:t>principe du plaisir</w:t>
      </w:r>
      <w:r w:rsidRPr="00A16558">
        <w:rPr>
          <w:rFonts w:ascii="Courier New" w:hAnsi="Courier New" w:cs="Courier New"/>
          <w:sz w:val="28"/>
          <w:szCs w:val="28"/>
        </w:rPr>
        <w:t xml:space="preserve"> et </w:t>
      </w:r>
      <w:r w:rsidRPr="00325C88">
        <w:rPr>
          <w:rFonts w:ascii="Times New Roman" w:hAnsi="Times New Roman" w:cs="Times New Roman"/>
          <w:i/>
          <w:color w:val="0000CC"/>
          <w:sz w:val="24"/>
          <w:szCs w:val="24"/>
        </w:rPr>
        <w:t>principe de réalité</w:t>
      </w:r>
      <w:r w:rsidRPr="00A16558">
        <w:rPr>
          <w:rFonts w:ascii="Courier New" w:hAnsi="Courier New" w:cs="Courier New"/>
          <w:sz w:val="28"/>
          <w:szCs w:val="28"/>
        </w:rPr>
        <w:t xml:space="preserve">, vous ne pouviez pas en même temps vous apercevoir que nous en sommes justement au point où la théorie essaye de </w:t>
      </w:r>
      <w:r w:rsidRPr="00325C88">
        <w:rPr>
          <w:rFonts w:ascii="Courier New" w:hAnsi="Courier New" w:cs="Courier New"/>
          <w:i/>
          <w:sz w:val="24"/>
          <w:szCs w:val="24"/>
        </w:rPr>
        <w:t>s'articuler</w:t>
      </w:r>
      <w:r w:rsidR="00325C88">
        <w:rPr>
          <w:rFonts w:ascii="Courier New" w:hAnsi="Courier New" w:cs="Courier New"/>
          <w:sz w:val="28"/>
          <w:szCs w:val="28"/>
        </w:rPr>
        <w:t>,</w:t>
      </w:r>
      <w:r w:rsidRPr="00A16558">
        <w:rPr>
          <w:rFonts w:ascii="Courier New" w:hAnsi="Courier New" w:cs="Courier New"/>
          <w:sz w:val="28"/>
          <w:szCs w:val="28"/>
        </w:rPr>
        <w:t xml:space="preserve"> justement dans les termes mêmes où je disais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nous pouvions dire que </w:t>
      </w:r>
      <w:r w:rsidRPr="00325C88">
        <w:rPr>
          <w:rFonts w:ascii="Times New Roman" w:hAnsi="Times New Roman" w:cs="Times New Roman"/>
          <w:i/>
          <w:color w:val="0000CC"/>
          <w:sz w:val="24"/>
          <w:szCs w:val="24"/>
        </w:rPr>
        <w:t>le désir</w:t>
      </w:r>
      <w:r w:rsidRPr="00A16558">
        <w:rPr>
          <w:rFonts w:ascii="Courier New" w:hAnsi="Courier New" w:cs="Courier New"/>
          <w:sz w:val="28"/>
          <w:szCs w:val="28"/>
        </w:rPr>
        <w:t xml:space="preserve">, là ne se </w:t>
      </w:r>
      <w:r w:rsidRPr="00520C3C">
        <w:rPr>
          <w:rFonts w:ascii="Courier New" w:hAnsi="Courier New" w:cs="Courier New"/>
          <w:i/>
          <w:sz w:val="24"/>
          <w:szCs w:val="24"/>
        </w:rPr>
        <w:t>compose</w:t>
      </w:r>
      <w:r w:rsidRPr="00A16558">
        <w:rPr>
          <w:rFonts w:ascii="Courier New" w:hAnsi="Courier New" w:cs="Courier New"/>
          <w:sz w:val="28"/>
          <w:szCs w:val="28"/>
        </w:rPr>
        <w:t xml:space="preserve"> pas. </w:t>
      </w:r>
    </w:p>
    <w:p w:rsidR="00325C88" w:rsidRDefault="00325C88"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se compose pourtant dans l'appétit qu'ont les auteurs de le penser, de le sentir d'une certaine façon, dans ce certain </w:t>
      </w:r>
      <w:r w:rsidR="00B936D9">
        <w:rPr>
          <w:rFonts w:ascii="Courier New" w:hAnsi="Courier New" w:cs="Courier New"/>
          <w:sz w:val="28"/>
          <w:szCs w:val="28"/>
        </w:rPr>
        <w:t>« </w:t>
      </w:r>
      <w:r w:rsidRPr="00B936D9">
        <w:rPr>
          <w:rFonts w:ascii="Times New Roman" w:hAnsi="Times New Roman" w:cs="Times New Roman"/>
          <w:i/>
          <w:sz w:val="24"/>
          <w:szCs w:val="24"/>
        </w:rPr>
        <w:t>accord avec le chant du monde</w:t>
      </w:r>
      <w:r w:rsidR="00B936D9">
        <w:rPr>
          <w:rFonts w:ascii="Courier New" w:hAnsi="Courier New" w:cs="Courier New"/>
          <w:sz w:val="28"/>
          <w:szCs w:val="28"/>
        </w:rPr>
        <w:t> »</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Tout est fait pour essayer de déduire d'une convergence de l'expérience avec une </w:t>
      </w:r>
      <w:r w:rsidRPr="00325C88">
        <w:rPr>
          <w:rFonts w:ascii="Times New Roman" w:hAnsi="Times New Roman" w:cs="Times New Roman"/>
          <w:i/>
          <w:sz w:val="24"/>
          <w:szCs w:val="24"/>
        </w:rPr>
        <w:t>maturation</w:t>
      </w:r>
      <w:r w:rsidRPr="00A16558">
        <w:rPr>
          <w:rFonts w:ascii="Courier New" w:hAnsi="Courier New" w:cs="Courier New"/>
          <w:sz w:val="28"/>
          <w:szCs w:val="28"/>
        </w:rPr>
        <w:t xml:space="preserve"> ce qui est au moins à souhaiter comme un </w:t>
      </w:r>
      <w:r w:rsidRPr="00325C88">
        <w:rPr>
          <w:rFonts w:ascii="Times New Roman" w:hAnsi="Times New Roman" w:cs="Times New Roman"/>
          <w:i/>
          <w:sz w:val="24"/>
          <w:szCs w:val="24"/>
        </w:rPr>
        <w:t>développement achevé</w:t>
      </w:r>
      <w:r w:rsidRPr="00A16558">
        <w:rPr>
          <w:rFonts w:ascii="Courier New" w:hAnsi="Courier New" w:cs="Courier New"/>
          <w:sz w:val="28"/>
          <w:szCs w:val="28"/>
        </w:rPr>
        <w:t xml:space="preserve">.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en même temps, il est bien clair que tout ceci voudrait dire que les auteurs ont abandonné eux-mêmes tout contact avec leur expérience, s'ils pouvaient effectivement articuler la théorie analytique dans ces termes, c'est-à-dire trouver quoi que ce soit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de satisfaisant, de classique, à l'adaptation ontologique du sujet à son expérience.</w:t>
      </w:r>
    </w:p>
    <w:p w:rsidR="006950A0" w:rsidRPr="00A16558" w:rsidRDefault="006950A0" w:rsidP="006950A0">
      <w:pPr>
        <w:pStyle w:val="Sansinterligne"/>
        <w:rPr>
          <w:rFonts w:ascii="Courier New" w:hAnsi="Courier New" w:cs="Courier New"/>
          <w:sz w:val="28"/>
          <w:szCs w:val="28"/>
        </w:rPr>
      </w:pP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paradoxe est le suivant, c'est que plus on va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le sens de cette exigence à laquelle on va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par toutes sortes d'erreurs</w:t>
      </w:r>
      <w:r w:rsidR="00325C88">
        <w:rPr>
          <w:rFonts w:ascii="Courier New" w:hAnsi="Courier New" w:cs="Courier New"/>
          <w:sz w:val="28"/>
          <w:szCs w:val="28"/>
        </w:rPr>
        <w:t>…</w:t>
      </w:r>
      <w:r w:rsidRPr="00A16558">
        <w:rPr>
          <w:rFonts w:ascii="Courier New" w:hAnsi="Courier New" w:cs="Courier New"/>
          <w:sz w:val="28"/>
          <w:szCs w:val="28"/>
        </w:rPr>
        <w:t xml:space="preserve"> </w:t>
      </w:r>
    </w:p>
    <w:p w:rsidR="00325C88" w:rsidRDefault="006950A0" w:rsidP="00325C88">
      <w:pPr>
        <w:pStyle w:val="Sansinterligne"/>
        <w:ind w:left="708"/>
        <w:rPr>
          <w:rFonts w:ascii="Courier New" w:hAnsi="Courier New" w:cs="Courier New"/>
          <w:sz w:val="28"/>
          <w:szCs w:val="28"/>
        </w:rPr>
      </w:pPr>
      <w:r w:rsidRPr="00A16558">
        <w:rPr>
          <w:rFonts w:ascii="Courier New" w:hAnsi="Courier New" w:cs="Courier New"/>
          <w:sz w:val="28"/>
          <w:szCs w:val="28"/>
        </w:rPr>
        <w:t>il faut bien le dire d'erreurs révélatrices, révélatrices justement qu'il faudrait essayer d'articuler les choses autrement</w:t>
      </w:r>
    </w:p>
    <w:p w:rsidR="00520C3C"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plus on va dans le sens de cette expérience,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plus on arrive à des paradoxes comme le suivant.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Je prends un exemple</w:t>
      </w:r>
      <w:r w:rsidR="00325C88">
        <w:rPr>
          <w:rFonts w:ascii="Courier New" w:hAnsi="Courier New" w:cs="Courier New"/>
          <w:sz w:val="28"/>
          <w:szCs w:val="28"/>
        </w:rPr>
        <w:t>.</w:t>
      </w:r>
      <w:r w:rsidRPr="00A16558">
        <w:rPr>
          <w:rFonts w:ascii="Courier New" w:hAnsi="Courier New" w:cs="Courier New"/>
          <w:sz w:val="28"/>
          <w:szCs w:val="28"/>
        </w:rPr>
        <w:t xml:space="preserve"> </w:t>
      </w:r>
    </w:p>
    <w:p w:rsidR="00520C3C" w:rsidRDefault="00325C88" w:rsidP="006950A0">
      <w:pPr>
        <w:pStyle w:val="Sansinterligne"/>
        <w:rPr>
          <w:rFonts w:ascii="Courier New" w:hAnsi="Courier New" w:cs="Courier New"/>
          <w:sz w:val="28"/>
          <w:szCs w:val="28"/>
        </w:rPr>
      </w:pPr>
      <w:r>
        <w:rPr>
          <w:rFonts w:ascii="Courier New" w:hAnsi="Courier New" w:cs="Courier New"/>
          <w:sz w:val="28"/>
          <w:szCs w:val="28"/>
        </w:rPr>
        <w:t>E</w:t>
      </w:r>
      <w:r w:rsidR="006950A0" w:rsidRPr="00A16558">
        <w:rPr>
          <w:rFonts w:ascii="Courier New" w:hAnsi="Courier New" w:cs="Courier New"/>
          <w:sz w:val="28"/>
          <w:szCs w:val="28"/>
        </w:rPr>
        <w:t xml:space="preserve">t je le prends chez </w:t>
      </w:r>
      <w:r w:rsidR="006950A0" w:rsidRPr="00520C3C">
        <w:rPr>
          <w:rFonts w:ascii="Courier New" w:hAnsi="Courier New" w:cs="Courier New"/>
          <w:i/>
          <w:sz w:val="24"/>
          <w:szCs w:val="24"/>
        </w:rPr>
        <w:t>un des meilleurs auteurs</w:t>
      </w:r>
      <w:r w:rsidR="006950A0" w:rsidRPr="00A16558">
        <w:rPr>
          <w:rFonts w:ascii="Courier New" w:hAnsi="Courier New" w:cs="Courier New"/>
          <w:sz w:val="28"/>
          <w:szCs w:val="28"/>
        </w:rPr>
        <w:t xml:space="preserve"> qui soit, chez </w:t>
      </w:r>
      <w:r w:rsidR="006950A0" w:rsidRPr="00520C3C">
        <w:rPr>
          <w:rFonts w:ascii="Courier New" w:hAnsi="Courier New" w:cs="Courier New"/>
          <w:i/>
          <w:sz w:val="24"/>
          <w:szCs w:val="24"/>
        </w:rPr>
        <w:t>un des plus soucieux</w:t>
      </w:r>
      <w:r w:rsidR="006950A0" w:rsidRPr="00A16558">
        <w:rPr>
          <w:rFonts w:ascii="Courier New" w:hAnsi="Courier New" w:cs="Courier New"/>
          <w:sz w:val="28"/>
          <w:szCs w:val="28"/>
        </w:rPr>
        <w:t xml:space="preserve"> précisément d'une articulation juste, non seulement de notre expérience mais aussi bien de la somme de ses données, dans un effort aussi pour recenser nos </w:t>
      </w:r>
      <w:r w:rsidR="006950A0" w:rsidRPr="00325C88">
        <w:rPr>
          <w:rFonts w:ascii="Times New Roman" w:hAnsi="Times New Roman" w:cs="Times New Roman"/>
          <w:i/>
          <w:sz w:val="24"/>
          <w:szCs w:val="24"/>
        </w:rPr>
        <w:t>termes</w:t>
      </w:r>
      <w:r w:rsidR="006950A0" w:rsidRPr="00A16558">
        <w:rPr>
          <w:rFonts w:ascii="Courier New" w:hAnsi="Courier New" w:cs="Courier New"/>
          <w:sz w:val="28"/>
          <w:szCs w:val="28"/>
        </w:rPr>
        <w:t xml:space="preserve">, les </w:t>
      </w:r>
      <w:r w:rsidR="006950A0" w:rsidRPr="00325C88">
        <w:rPr>
          <w:rFonts w:ascii="Times New Roman" w:hAnsi="Times New Roman" w:cs="Times New Roman"/>
          <w:i/>
          <w:sz w:val="24"/>
          <w:szCs w:val="24"/>
        </w:rPr>
        <w:t>notions</w:t>
      </w:r>
      <w:r w:rsidR="006950A0" w:rsidRPr="00A16558">
        <w:rPr>
          <w:rFonts w:ascii="Courier New" w:hAnsi="Courier New" w:cs="Courier New"/>
          <w:sz w:val="28"/>
          <w:szCs w:val="28"/>
        </w:rPr>
        <w:t xml:space="preserve"> dont nous nous servons, les </w:t>
      </w:r>
      <w:r w:rsidR="006950A0" w:rsidRPr="00325C88">
        <w:rPr>
          <w:rFonts w:ascii="Times New Roman" w:hAnsi="Times New Roman" w:cs="Times New Roman"/>
          <w:i/>
          <w:sz w:val="24"/>
          <w:szCs w:val="24"/>
        </w:rPr>
        <w:t>concepts</w:t>
      </w:r>
      <w:r w:rsidR="006950A0" w:rsidRPr="00A16558">
        <w:rPr>
          <w:rFonts w:ascii="Courier New" w:hAnsi="Courier New" w:cs="Courier New"/>
          <w:sz w:val="28"/>
          <w:szCs w:val="28"/>
        </w:rPr>
        <w:t xml:space="preserve">, j'ai nommé Edward </w:t>
      </w:r>
      <w:r>
        <w:rPr>
          <w:rFonts w:ascii="Courier New" w:hAnsi="Courier New" w:cs="Courier New"/>
          <w:sz w:val="28"/>
          <w:szCs w:val="28"/>
        </w:rPr>
        <w:t>GLOVER</w:t>
      </w:r>
      <w:r w:rsidR="006950A0" w:rsidRPr="00A16558">
        <w:rPr>
          <w:rFonts w:ascii="Courier New" w:hAnsi="Courier New" w:cs="Courier New"/>
          <w:sz w:val="28"/>
          <w:szCs w:val="28"/>
        </w:rPr>
        <w:t xml:space="preserve">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dont l'œuvre est assurément une des plus utiles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pour quiconque veut essayer</w:t>
      </w:r>
      <w:r w:rsidR="00325C88">
        <w:rPr>
          <w:rFonts w:ascii="Courier New" w:hAnsi="Courier New" w:cs="Courier New"/>
          <w:sz w:val="28"/>
          <w:szCs w:val="28"/>
        </w:rPr>
        <w:t>…</w:t>
      </w:r>
      <w:r w:rsidRPr="00A16558">
        <w:rPr>
          <w:rFonts w:ascii="Courier New" w:hAnsi="Courier New" w:cs="Courier New"/>
          <w:sz w:val="28"/>
          <w:szCs w:val="28"/>
        </w:rPr>
        <w:t xml:space="preserve"> </w:t>
      </w:r>
    </w:p>
    <w:p w:rsidR="00325C88" w:rsidRDefault="006950A0" w:rsidP="00325C88">
      <w:pPr>
        <w:pStyle w:val="Sansinterligne"/>
        <w:ind w:left="708"/>
        <w:rPr>
          <w:rFonts w:ascii="Courier New" w:hAnsi="Courier New" w:cs="Courier New"/>
          <w:sz w:val="28"/>
          <w:szCs w:val="28"/>
        </w:rPr>
      </w:pPr>
      <w:r w:rsidRPr="00A16558">
        <w:rPr>
          <w:rFonts w:ascii="Courier New" w:hAnsi="Courier New" w:cs="Courier New"/>
          <w:sz w:val="28"/>
          <w:szCs w:val="28"/>
        </w:rPr>
        <w:t>d'abord dans l'analyse, cela est absolument indispensable, plus qu'ailleurs</w:t>
      </w:r>
    </w:p>
    <w:p w:rsidR="00520C3C" w:rsidRDefault="00325C88"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de savoir ce qu'il a fait, et aussi bien dont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la somme d'expériences qu'il inclut dans ses écrits</w:t>
      </w:r>
      <w:r w:rsidR="00325C88">
        <w:rPr>
          <w:rFonts w:ascii="Courier New" w:hAnsi="Courier New" w:cs="Courier New"/>
          <w:sz w:val="28"/>
          <w:szCs w:val="28"/>
        </w:rPr>
        <w:t>.</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prends un exemple d'un des nombreux articles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qu'il faut que vous lisiez, celui qui est paru dans le </w:t>
      </w:r>
      <w:r w:rsidRPr="00325C88">
        <w:rPr>
          <w:rFonts w:ascii="Times New Roman" w:hAnsi="Times New Roman" w:cs="Times New Roman"/>
          <w:i/>
          <w:sz w:val="24"/>
          <w:szCs w:val="24"/>
        </w:rPr>
        <w:t>International Journal of Psycho-analysis</w:t>
      </w:r>
      <w:r w:rsidRPr="00A16558">
        <w:rPr>
          <w:rFonts w:ascii="Courier New" w:hAnsi="Courier New" w:cs="Courier New"/>
          <w:sz w:val="28"/>
          <w:szCs w:val="28"/>
        </w:rPr>
        <w:t>, d'</w:t>
      </w:r>
      <w:r w:rsidR="00520C3C">
        <w:rPr>
          <w:rFonts w:ascii="Courier New" w:hAnsi="Courier New" w:cs="Courier New"/>
          <w:sz w:val="28"/>
          <w:szCs w:val="28"/>
        </w:rPr>
        <w:t>O</w:t>
      </w:r>
      <w:r w:rsidRPr="00A16558">
        <w:rPr>
          <w:rFonts w:ascii="Courier New" w:hAnsi="Courier New" w:cs="Courier New"/>
          <w:sz w:val="28"/>
          <w:szCs w:val="28"/>
        </w:rPr>
        <w:t xml:space="preserve">ctobre </w:t>
      </w:r>
      <w:r w:rsidRPr="00325C88">
        <w:rPr>
          <w:rFonts w:ascii="Garamond" w:hAnsi="Garamond" w:cs="Courier New"/>
          <w:sz w:val="24"/>
          <w:szCs w:val="24"/>
        </w:rPr>
        <w:t>1933</w:t>
      </w:r>
      <w:r w:rsidRPr="00A16558">
        <w:rPr>
          <w:rFonts w:ascii="Courier New" w:hAnsi="Courier New" w:cs="Courier New"/>
          <w:sz w:val="28"/>
          <w:szCs w:val="28"/>
        </w:rPr>
        <w:t xml:space="preserve">, </w:t>
      </w:r>
      <w:r w:rsidRPr="00325C88">
        <w:rPr>
          <w:rFonts w:ascii="Times New Roman" w:hAnsi="Times New Roman" w:cs="Times New Roman"/>
          <w:i/>
          <w:sz w:val="24"/>
          <w:szCs w:val="24"/>
        </w:rPr>
        <w:t>part 4</w:t>
      </w:r>
      <w:r w:rsidR="00325C88">
        <w:rPr>
          <w:rFonts w:ascii="Times New Roman" w:hAnsi="Times New Roman" w:cs="Times New Roman"/>
          <w:i/>
          <w:sz w:val="24"/>
          <w:szCs w:val="24"/>
        </w:rPr>
        <w:t> </w:t>
      </w:r>
      <w:r w:rsidR="00325C88">
        <w:rPr>
          <w:rFonts w:ascii="Courier New" w:hAnsi="Courier New" w:cs="Courier New"/>
          <w:sz w:val="28"/>
          <w:szCs w:val="28"/>
        </w:rPr>
        <w:t>:</w:t>
      </w:r>
      <w:r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w:t>
      </w:r>
      <w:r w:rsidR="00325C88">
        <w:rPr>
          <w:rFonts w:ascii="Courier New" w:hAnsi="Courier New" w:cs="Courier New"/>
          <w:sz w:val="28"/>
          <w:szCs w:val="28"/>
        </w:rPr>
        <w:t xml:space="preserve"> </w:t>
      </w:r>
      <w:r w:rsidRPr="00325C88">
        <w:rPr>
          <w:rFonts w:ascii="Times New Roman" w:hAnsi="Times New Roman" w:cs="Times New Roman"/>
          <w:i/>
          <w:sz w:val="24"/>
          <w:szCs w:val="24"/>
        </w:rPr>
        <w:t>De la relation de la formation perverse au développement du sens de la réalité</w:t>
      </w:r>
      <w:r>
        <w:rPr>
          <w:rFonts w:ascii="Courier New" w:hAnsi="Courier New" w:cs="Courier New"/>
          <w:sz w:val="28"/>
          <w:szCs w:val="28"/>
        </w:rPr>
        <w:t xml:space="preserve"> </w:t>
      </w:r>
      <w:r w:rsidRPr="00A16558">
        <w:rPr>
          <w:rFonts w:ascii="Courier New" w:hAnsi="Courier New" w:cs="Courier New"/>
          <w:sz w:val="28"/>
          <w:szCs w:val="28"/>
        </w:rPr>
        <w:t>»</w:t>
      </w:r>
      <w:r w:rsidR="00325C88" w:rsidRPr="00325C88">
        <w:rPr>
          <w:rStyle w:val="Appelnotedebasdep"/>
          <w:rFonts w:ascii="Times New Roman" w:hAnsi="Times New Roman" w:cs="Times New Roman"/>
          <w:b/>
          <w:color w:val="C00000"/>
          <w:sz w:val="28"/>
          <w:szCs w:val="28"/>
        </w:rPr>
        <w:footnoteReference w:id="104"/>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Beaucoup de choses sont importantes à discuter dans cet article, ne seraient­ce que les termes de départ qu'il nous donne dans le dessein de</w:t>
      </w:r>
      <w:r w:rsidR="00325C88">
        <w:rPr>
          <w:rFonts w:ascii="Courier New" w:hAnsi="Courier New" w:cs="Courier New"/>
          <w:sz w:val="28"/>
          <w:szCs w:val="28"/>
        </w:rPr>
        <w:t> </w:t>
      </w:r>
      <w:r w:rsidRPr="00325C88">
        <w:rPr>
          <w:rFonts w:ascii="Times New Roman" w:hAnsi="Times New Roman" w:cs="Times New Roman"/>
          <w:i/>
          <w:sz w:val="24"/>
          <w:szCs w:val="24"/>
        </w:rPr>
        <w:t>manier</w:t>
      </w:r>
      <w:r w:rsidR="00325C88">
        <w:rPr>
          <w:rFonts w:ascii="Courier New" w:hAnsi="Courier New" w:cs="Courier New"/>
          <w:sz w:val="28"/>
          <w:szCs w:val="28"/>
        </w:rPr>
        <w:t> </w:t>
      </w:r>
      <w:r w:rsidRPr="00A16558">
        <w:rPr>
          <w:rFonts w:ascii="Courier New" w:hAnsi="Courier New" w:cs="Courier New"/>
          <w:sz w:val="28"/>
          <w:szCs w:val="28"/>
        </w:rPr>
        <w:t>correctement ce qu'il s'agit pour lui de nous montrer, nommément</w:t>
      </w:r>
      <w:r w:rsidR="00325C88">
        <w:rPr>
          <w:rFonts w:ascii="Courier New" w:hAnsi="Courier New" w:cs="Courier New"/>
          <w:sz w:val="28"/>
          <w:szCs w:val="28"/>
        </w:rPr>
        <w:t> :</w:t>
      </w:r>
    </w:p>
    <w:p w:rsidR="00833E45" w:rsidRDefault="00833E45" w:rsidP="00833E45">
      <w:pPr>
        <w:pStyle w:val="Sansinterligne"/>
        <w:ind w:left="720"/>
        <w:rPr>
          <w:rFonts w:ascii="Courier New" w:hAnsi="Courier New" w:cs="Courier New"/>
          <w:sz w:val="28"/>
          <w:szCs w:val="28"/>
        </w:rPr>
      </w:pPr>
    </w:p>
    <w:p w:rsidR="00520C3C" w:rsidRPr="00520C3C"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La définition du « </w:t>
      </w:r>
      <w:r w:rsidRPr="00325C88">
        <w:rPr>
          <w:rFonts w:ascii="Times New Roman" w:hAnsi="Times New Roman" w:cs="Times New Roman"/>
          <w:i/>
        </w:rPr>
        <w:t xml:space="preserve">Sens de la réalité comme étant cette faculté </w:t>
      </w:r>
    </w:p>
    <w:p w:rsidR="00325C88" w:rsidRDefault="006950A0" w:rsidP="00520C3C">
      <w:pPr>
        <w:pStyle w:val="Sansinterligne"/>
        <w:ind w:left="720"/>
        <w:rPr>
          <w:rFonts w:ascii="Courier New" w:hAnsi="Courier New" w:cs="Courier New"/>
          <w:sz w:val="28"/>
          <w:szCs w:val="28"/>
        </w:rPr>
      </w:pPr>
      <w:r w:rsidRPr="00325C88">
        <w:rPr>
          <w:rFonts w:ascii="Times New Roman" w:hAnsi="Times New Roman" w:cs="Times New Roman"/>
          <w:i/>
        </w:rPr>
        <w:t>dont nous inférons l'existence dans l'examen de l'épreuve de la réalité.</w:t>
      </w:r>
      <w:r w:rsidRPr="00A16558">
        <w:rPr>
          <w:rFonts w:ascii="Courier New" w:hAnsi="Courier New" w:cs="Courier New"/>
          <w:sz w:val="28"/>
          <w:szCs w:val="28"/>
        </w:rPr>
        <w:t xml:space="preserve"> » </w:t>
      </w:r>
    </w:p>
    <w:p w:rsidR="006950A0" w:rsidRPr="00A16558" w:rsidRDefault="006950A0" w:rsidP="00325C88">
      <w:pPr>
        <w:pStyle w:val="Sansinterligne"/>
        <w:ind w:left="720"/>
        <w:rPr>
          <w:rFonts w:ascii="Courier New" w:hAnsi="Courier New" w:cs="Courier New"/>
          <w:sz w:val="28"/>
          <w:szCs w:val="28"/>
        </w:rPr>
      </w:pPr>
      <w:r w:rsidRPr="00A16558">
        <w:rPr>
          <w:rFonts w:ascii="Courier New" w:hAnsi="Courier New" w:cs="Courier New"/>
          <w:sz w:val="28"/>
          <w:szCs w:val="28"/>
        </w:rPr>
        <w:t>Il y a grand intérêt à ce que les choses soient formulées quelques fois.</w:t>
      </w:r>
    </w:p>
    <w:p w:rsidR="006950A0" w:rsidRPr="00A16558" w:rsidRDefault="006950A0" w:rsidP="006950A0">
      <w:pPr>
        <w:pStyle w:val="Sansinterligne"/>
        <w:rPr>
          <w:rFonts w:ascii="Courier New" w:hAnsi="Courier New" w:cs="Courier New"/>
          <w:sz w:val="28"/>
          <w:szCs w:val="28"/>
        </w:rPr>
      </w:pPr>
    </w:p>
    <w:p w:rsidR="006950A0" w:rsidRPr="00A16558" w:rsidRDefault="00325C88"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Deuxièmement,</w:t>
      </w:r>
      <w:r w:rsidR="006950A0" w:rsidRPr="00A16558">
        <w:rPr>
          <w:rFonts w:ascii="Courier New" w:hAnsi="Courier New" w:cs="Courier New"/>
          <w:sz w:val="28"/>
          <w:szCs w:val="28"/>
        </w:rPr>
        <w:t xml:space="preserve"> </w:t>
      </w:r>
      <w:r>
        <w:rPr>
          <w:rFonts w:ascii="Courier New" w:hAnsi="Courier New" w:cs="Courier New"/>
          <w:sz w:val="28"/>
          <w:szCs w:val="28"/>
        </w:rPr>
        <w:t>c</w:t>
      </w:r>
      <w:r w:rsidR="006950A0" w:rsidRPr="00A16558">
        <w:rPr>
          <w:rFonts w:ascii="Courier New" w:hAnsi="Courier New" w:cs="Courier New"/>
          <w:sz w:val="28"/>
          <w:szCs w:val="28"/>
        </w:rPr>
        <w:t xml:space="preserve">e qu'il appelle « </w:t>
      </w:r>
      <w:r w:rsidR="006950A0" w:rsidRPr="00325C88">
        <w:rPr>
          <w:rFonts w:ascii="Times New Roman" w:hAnsi="Times New Roman" w:cs="Times New Roman"/>
          <w:i/>
        </w:rPr>
        <w:t xml:space="preserve">L'épreuve efficiente </w:t>
      </w:r>
      <w:r w:rsidR="00520C3C">
        <w:rPr>
          <w:rFonts w:ascii="Times New Roman" w:hAnsi="Times New Roman" w:cs="Times New Roman"/>
          <w:i/>
        </w:rPr>
        <w:t xml:space="preserve">                               </w:t>
      </w:r>
      <w:r w:rsidR="006950A0" w:rsidRPr="00325C88">
        <w:rPr>
          <w:rFonts w:ascii="Times New Roman" w:hAnsi="Times New Roman" w:cs="Times New Roman"/>
          <w:i/>
        </w:rPr>
        <w:t xml:space="preserve">de la réalité, pour tout sujet ayant passé l'âge de la puberté, c'est la capacité de conserver </w:t>
      </w:r>
      <w:r w:rsidR="00520C3C">
        <w:rPr>
          <w:rFonts w:ascii="Times New Roman" w:hAnsi="Times New Roman" w:cs="Times New Roman"/>
          <w:i/>
        </w:rPr>
        <w:t xml:space="preserve">                    </w:t>
      </w:r>
      <w:r w:rsidR="006950A0" w:rsidRPr="00325C88">
        <w:rPr>
          <w:rFonts w:ascii="Times New Roman" w:hAnsi="Times New Roman" w:cs="Times New Roman"/>
          <w:i/>
        </w:rPr>
        <w:t>le contact psychique avec les objets qui permettent la gratification de l'instinct, incluant aussi bien ici les pulsions infantiles modifiées résiduelles.</w:t>
      </w:r>
      <w:r w:rsidR="006950A0"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p>
    <w:p w:rsidR="006950A0" w:rsidRPr="00A16558" w:rsidRDefault="00325C88"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xml:space="preserve">Troisièmement, </w:t>
      </w:r>
      <w:r w:rsidR="006950A0" w:rsidRPr="00A16558">
        <w:rPr>
          <w:rFonts w:ascii="Courier New" w:hAnsi="Courier New" w:cs="Courier New"/>
          <w:sz w:val="28"/>
          <w:szCs w:val="28"/>
        </w:rPr>
        <w:t xml:space="preserve">« </w:t>
      </w:r>
      <w:r w:rsidR="006950A0" w:rsidRPr="00325C88">
        <w:rPr>
          <w:rFonts w:ascii="Times New Roman" w:hAnsi="Times New Roman" w:cs="Times New Roman"/>
          <w:i/>
        </w:rPr>
        <w:t>L'objectivité est la capacité d'asseoir correctement la relation de la pulsion instinctuelle à l'objet instinctuel, quels que soient les buts de cette impulsion, c'est à savoir qu'ils puissent être ou non gratifiés.</w:t>
      </w:r>
      <w:r w:rsidR="006950A0"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Voilà des données de principe qui sont </w:t>
      </w:r>
      <w:r w:rsidRPr="00325C88">
        <w:rPr>
          <w:rFonts w:ascii="Courier New" w:hAnsi="Courier New" w:cs="Courier New"/>
          <w:i/>
          <w:sz w:val="24"/>
          <w:szCs w:val="24"/>
        </w:rPr>
        <w:t>fort importantes</w:t>
      </w:r>
      <w:r w:rsidRPr="00A16558">
        <w:rPr>
          <w:rFonts w:ascii="Courier New" w:hAnsi="Courier New" w:cs="Courier New"/>
          <w:sz w:val="28"/>
          <w:szCs w:val="28"/>
        </w:rPr>
        <w:t xml:space="preserve"> et qui, assurément, ne peuvent manquer de vous frapper comme donnant au terme d'</w:t>
      </w:r>
      <w:r w:rsidRPr="00325C88">
        <w:rPr>
          <w:rFonts w:ascii="Times New Roman" w:hAnsi="Times New Roman" w:cs="Times New Roman"/>
          <w:i/>
          <w:sz w:val="24"/>
          <w:szCs w:val="24"/>
        </w:rPr>
        <w:t>objectivité</w:t>
      </w:r>
      <w:r w:rsidRPr="00A16558">
        <w:rPr>
          <w:rFonts w:ascii="Courier New" w:hAnsi="Courier New" w:cs="Courier New"/>
          <w:sz w:val="28"/>
          <w:szCs w:val="28"/>
        </w:rPr>
        <w:t xml:space="preserve"> en tout cas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un caractère qui n'est plus celui qui lui est habituellement dévolu.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 nature va nous donner l'idée qu'en effet quelque chose n'est pas perdu de la dimension originale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 recherche </w:t>
      </w:r>
      <w:r w:rsidR="00325C88">
        <w:rPr>
          <w:rFonts w:ascii="Courier New" w:hAnsi="Courier New" w:cs="Courier New"/>
          <w:sz w:val="28"/>
          <w:szCs w:val="28"/>
        </w:rPr>
        <w:t>freud</w:t>
      </w:r>
      <w:r w:rsidRPr="00A16558">
        <w:rPr>
          <w:rFonts w:ascii="Courier New" w:hAnsi="Courier New" w:cs="Courier New"/>
          <w:sz w:val="28"/>
          <w:szCs w:val="28"/>
        </w:rPr>
        <w:t xml:space="preserve">ienne, puisque quelque chose peut être bouleversé de ce qui, justement jusque-là, nous paraissait être les catégories et les ordres nécessités par notre vue du monde. </w:t>
      </w:r>
    </w:p>
    <w:p w:rsidR="00325C88" w:rsidRDefault="00325C88"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On ne peut d'autant plus qu'être frappé de ce que comporte notre enquête avec un tel départ. </w:t>
      </w:r>
    </w:p>
    <w:p w:rsidR="00520C3C"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Elle comporte en l'occasion une recherche de ce que signifie la relation perverse, ceci étant entendu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 sens le plus large, par rapport au </w:t>
      </w:r>
      <w:r w:rsidR="00325C88">
        <w:rPr>
          <w:rFonts w:ascii="Courier New" w:hAnsi="Courier New" w:cs="Courier New"/>
          <w:sz w:val="28"/>
          <w:szCs w:val="28"/>
        </w:rPr>
        <w:t>« </w:t>
      </w:r>
      <w:r w:rsidRPr="00325C88">
        <w:rPr>
          <w:rFonts w:ascii="Times New Roman" w:hAnsi="Times New Roman" w:cs="Times New Roman"/>
          <w:i/>
          <w:sz w:val="24"/>
          <w:szCs w:val="24"/>
        </w:rPr>
        <w:t>sens de la réalité</w:t>
      </w:r>
      <w:r w:rsidR="00325C88">
        <w:rPr>
          <w:rFonts w:ascii="Courier New" w:hAnsi="Courier New" w:cs="Courier New"/>
          <w:sz w:val="28"/>
          <w:szCs w:val="28"/>
        </w:rPr>
        <w:t> »</w:t>
      </w:r>
      <w:r w:rsidRPr="00A16558">
        <w:rPr>
          <w:rFonts w:ascii="Courier New" w:hAnsi="Courier New" w:cs="Courier New"/>
          <w:sz w:val="28"/>
          <w:szCs w:val="28"/>
        </w:rPr>
        <w:t xml:space="preserve">. </w:t>
      </w:r>
    </w:p>
    <w:p w:rsidR="00325C88" w:rsidRDefault="00325C88" w:rsidP="006950A0">
      <w:pPr>
        <w:pStyle w:val="Sansinterligne"/>
        <w:rPr>
          <w:rFonts w:ascii="Courier New" w:hAnsi="Courier New" w:cs="Courier New"/>
          <w:sz w:val="28"/>
          <w:szCs w:val="28"/>
        </w:rPr>
      </w:pPr>
    </w:p>
    <w:p w:rsidR="00520C3C" w:rsidRDefault="00325C88" w:rsidP="006950A0">
      <w:pPr>
        <w:pStyle w:val="Sansinterligne"/>
        <w:rPr>
          <w:rFonts w:ascii="Courier New" w:hAnsi="Courier New" w:cs="Courier New"/>
          <w:sz w:val="28"/>
          <w:szCs w:val="28"/>
        </w:rPr>
      </w:pPr>
      <w:r>
        <w:rPr>
          <w:rFonts w:ascii="Courier New" w:hAnsi="Courier New" w:cs="Courier New"/>
          <w:sz w:val="28"/>
          <w:szCs w:val="28"/>
        </w:rPr>
        <w:t>J</w:t>
      </w:r>
      <w:r w:rsidR="006950A0" w:rsidRPr="00A16558">
        <w:rPr>
          <w:rFonts w:ascii="Courier New" w:hAnsi="Courier New" w:cs="Courier New"/>
          <w:sz w:val="28"/>
          <w:szCs w:val="28"/>
        </w:rPr>
        <w:t xml:space="preserve">e vous le dis, l'esprit de l'article comporte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la formation perverse est conçue par l'auteur </w:t>
      </w: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comme étant en fin de compte un moyen pour le sujet de parer aux déchirures, aux choses qui font </w:t>
      </w:r>
      <w:r w:rsidR="00325C88">
        <w:rPr>
          <w:rFonts w:ascii="Courier New" w:hAnsi="Courier New" w:cs="Courier New"/>
          <w:sz w:val="28"/>
          <w:szCs w:val="28"/>
        </w:rPr>
        <w:t>« </w:t>
      </w:r>
      <w:r w:rsidRPr="00325C88">
        <w:rPr>
          <w:rFonts w:ascii="Times New Roman" w:hAnsi="Times New Roman" w:cs="Times New Roman"/>
          <w:i/>
          <w:sz w:val="24"/>
          <w:szCs w:val="24"/>
        </w:rPr>
        <w:t>flop</w:t>
      </w:r>
      <w:r w:rsidR="00325C88">
        <w:rPr>
          <w:rFonts w:ascii="Courier New" w:hAnsi="Courier New" w:cs="Courier New"/>
          <w:sz w:val="28"/>
          <w:szCs w:val="28"/>
        </w:rPr>
        <w:t> »</w:t>
      </w:r>
      <w:r w:rsidRPr="00A16558">
        <w:rPr>
          <w:rFonts w:ascii="Courier New" w:hAnsi="Courier New" w:cs="Courier New"/>
          <w:sz w:val="28"/>
          <w:szCs w:val="28"/>
        </w:rPr>
        <w:t xml:space="preserve">, aux choses qui ne se disent pas pour lui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dans une réalité cohérente.</w:t>
      </w:r>
    </w:p>
    <w:p w:rsidR="006950A0" w:rsidRPr="00A16558" w:rsidRDefault="006950A0" w:rsidP="006950A0">
      <w:pPr>
        <w:pStyle w:val="Sansinterligne"/>
        <w:rPr>
          <w:rFonts w:ascii="Courier New" w:hAnsi="Courier New" w:cs="Courier New"/>
          <w:sz w:val="28"/>
          <w:szCs w:val="28"/>
        </w:rPr>
      </w:pPr>
    </w:p>
    <w:p w:rsidR="00325C8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w:t>
      </w:r>
      <w:r w:rsidRPr="00833E45">
        <w:rPr>
          <w:rFonts w:ascii="Times New Roman" w:hAnsi="Times New Roman" w:cs="Times New Roman"/>
          <w:i/>
          <w:sz w:val="24"/>
          <w:szCs w:val="24"/>
        </w:rPr>
        <w:t>perversion</w:t>
      </w:r>
      <w:r w:rsidRPr="00A16558">
        <w:rPr>
          <w:rFonts w:ascii="Courier New" w:hAnsi="Courier New" w:cs="Courier New"/>
          <w:sz w:val="28"/>
          <w:szCs w:val="28"/>
        </w:rPr>
        <w:t xml:space="preserve"> est très précisément articulée par l'auteur comme « </w:t>
      </w:r>
      <w:r w:rsidRPr="00325C88">
        <w:rPr>
          <w:rFonts w:ascii="Times New Roman" w:hAnsi="Times New Roman" w:cs="Times New Roman"/>
          <w:i/>
        </w:rPr>
        <w:t>le moyen de salut pour le sujet d'assurer à cette réalité une existence continue.</w:t>
      </w:r>
      <w:r w:rsidRPr="00A16558">
        <w:rPr>
          <w:rFonts w:ascii="Courier New" w:hAnsi="Courier New" w:cs="Courier New"/>
          <w:sz w:val="28"/>
          <w:szCs w:val="28"/>
        </w:rPr>
        <w:t xml:space="preserve"> » </w:t>
      </w:r>
    </w:p>
    <w:p w:rsidR="003931B7" w:rsidRDefault="003931B7" w:rsidP="006950A0">
      <w:pPr>
        <w:pStyle w:val="Sansinterligne"/>
        <w:rPr>
          <w:rFonts w:ascii="Courier New" w:hAnsi="Courier New" w:cs="Courier New"/>
          <w:sz w:val="28"/>
          <w:szCs w:val="28"/>
        </w:rPr>
      </w:pPr>
    </w:p>
    <w:p w:rsidR="00833E45" w:rsidRDefault="00833E45"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Assurément voici encore une vue originale,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vous passe ceci, ce qu'il résulte de </w:t>
      </w:r>
    </w:p>
    <w:p w:rsidR="00DC361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cette forme d'articulation une sorte d'omniprésence de la fonction perverse. </w:t>
      </w:r>
    </w:p>
    <w:p w:rsidR="00DC3619" w:rsidRDefault="00DC3619" w:rsidP="006950A0">
      <w:pPr>
        <w:pStyle w:val="Sansinterligne"/>
        <w:rPr>
          <w:rFonts w:ascii="Courier New" w:hAnsi="Courier New" w:cs="Courier New"/>
          <w:sz w:val="28"/>
          <w:szCs w:val="28"/>
        </w:rPr>
      </w:pPr>
    </w:p>
    <w:p w:rsidR="00DC361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Car aussi bien, faisant l'épreuve d'en retracer </w:t>
      </w:r>
    </w:p>
    <w:p w:rsidR="00DC361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si l'on peut dire les insertions chronologiques,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veux dire par exemple où il convient de la placer dans un système d'antériorité et de postérité où nous verrions s'étager comme plus primitifs les troubles psychotiques, ensuite les troubles névrotiques et, dans l'intermédiaire, le rôle que joue dans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système de </w:t>
      </w:r>
      <w:r w:rsidR="00325C88">
        <w:rPr>
          <w:rFonts w:ascii="Courier New" w:hAnsi="Courier New" w:cs="Courier New"/>
          <w:sz w:val="28"/>
          <w:szCs w:val="28"/>
        </w:rPr>
        <w:t>GLOVER</w:t>
      </w:r>
      <w:r w:rsidRPr="00A16558">
        <w:rPr>
          <w:rFonts w:ascii="Courier New" w:hAnsi="Courier New" w:cs="Courier New"/>
          <w:sz w:val="28"/>
          <w:szCs w:val="28"/>
        </w:rPr>
        <w:t xml:space="preserve"> la toxicomanie pour autant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qu'il en fait quelque chose qui répond à une étape intermédiaire, chronologiquement parlant, entre les points d'attache, les points féconds historiquement, les points dans le développement où remonte l'origine de ces diverses affections.</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ne pouvons pas ici entrer dans un détail de </w:t>
      </w:r>
    </w:p>
    <w:p w:rsidR="00DC361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critique de cette vue qui n'est pas sans être critiquable, comme chaque fois qu'on essaye un pur et simple repérage génétique des affections analysables. </w:t>
      </w:r>
    </w:p>
    <w:p w:rsidR="00DC3619" w:rsidRDefault="00DC361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de tout cela je veux détacher un paragraphe qui vous montre à quel point de paradoxe on est amené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par toute tentative qui, en quelque sorte,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part d'un principe de réduire la fonction à laquelle nous avons affaire au niveau du désir, au niveau du principe du désir, à quelque chose comme à une étape </w:t>
      </w:r>
      <w:r w:rsidRPr="00DC3619">
        <w:rPr>
          <w:rFonts w:ascii="Courier New" w:hAnsi="Courier New" w:cs="Courier New"/>
          <w:i/>
          <w:sz w:val="24"/>
          <w:szCs w:val="24"/>
        </w:rPr>
        <w:t>préliminaire</w:t>
      </w:r>
      <w:r w:rsidRPr="00A16558">
        <w:rPr>
          <w:rFonts w:ascii="Courier New" w:hAnsi="Courier New" w:cs="Courier New"/>
          <w:sz w:val="28"/>
          <w:szCs w:val="28"/>
        </w:rPr>
        <w:t xml:space="preserve">, préparatoire, non encore informée,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l'adaptation à la réalité, à une première forme </w:t>
      </w:r>
    </w:p>
    <w:p w:rsidR="003931B7"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du rapport à la réalité</w:t>
      </w:r>
      <w:r>
        <w:rPr>
          <w:rFonts w:ascii="Courier New" w:hAnsi="Courier New" w:cs="Courier New"/>
          <w:sz w:val="28"/>
          <w:szCs w:val="28"/>
        </w:rPr>
        <w:t xml:space="preserve"> </w:t>
      </w:r>
      <w:r w:rsidRPr="00A16558">
        <w:rPr>
          <w:rFonts w:ascii="Courier New" w:hAnsi="Courier New" w:cs="Courier New"/>
          <w:sz w:val="28"/>
          <w:szCs w:val="28"/>
        </w:rPr>
        <w:t xml:space="preserve">comme telle. </w:t>
      </w:r>
    </w:p>
    <w:p w:rsidR="003931B7" w:rsidRDefault="003931B7"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Car c'est en partant de ce principe de classer la formation perverse par rapport au sens de la réalité que </w:t>
      </w:r>
      <w:r w:rsidR="00325C88">
        <w:rPr>
          <w:rFonts w:ascii="Courier New" w:hAnsi="Courier New" w:cs="Courier New"/>
          <w:sz w:val="28"/>
          <w:szCs w:val="28"/>
        </w:rPr>
        <w:t>GLOVER</w:t>
      </w:r>
      <w:r w:rsidRPr="00A16558">
        <w:rPr>
          <w:rFonts w:ascii="Courier New" w:hAnsi="Courier New" w:cs="Courier New"/>
          <w:sz w:val="28"/>
          <w:szCs w:val="28"/>
        </w:rPr>
        <w:t>, ici comme ailleurs, développe sa pensée.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que ceci comporte je vous l'indiquerai simplement par ceci, que vous reconnaîtrez par ailleurs dans mille autres récits, qui ici prend son intérêt de se présenter sous une forme en quelque sorte imagée, littéraire, paradoxale et véritablement expressive. </w:t>
      </w:r>
      <w:r w:rsidRPr="00A16558">
        <w:rPr>
          <w:rFonts w:ascii="Courier New" w:hAnsi="Courier New" w:cs="Courier New"/>
          <w:sz w:val="28"/>
          <w:szCs w:val="28"/>
        </w:rPr>
        <w:lastRenderedPageBreak/>
        <w:t xml:space="preserve">Vous y reconnaîtrez quelque chose qui n'est rien d'autre que, vraiment, la période qu'on peut appeler kleinienne de la pensée de </w:t>
      </w:r>
      <w:r w:rsidR="00325C88">
        <w:rPr>
          <w:rFonts w:ascii="Courier New" w:hAnsi="Courier New" w:cs="Courier New"/>
          <w:sz w:val="28"/>
          <w:szCs w:val="28"/>
        </w:rPr>
        <w:t>GLOVER</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Aussi bien cette période n'est pas tellement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une période de la lutte qu'il a cru devoir mener sur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plan théorique avec Mélanie </w:t>
      </w:r>
      <w:r w:rsidR="00AD31A9" w:rsidRPr="00A16558">
        <w:rPr>
          <w:rFonts w:ascii="Courier New" w:hAnsi="Courier New" w:cs="Courier New"/>
          <w:sz w:val="28"/>
          <w:szCs w:val="28"/>
        </w:rPr>
        <w:t>KLEIN</w:t>
      </w:r>
      <w:r w:rsidRPr="00A16558">
        <w:rPr>
          <w:rFonts w:ascii="Courier New" w:hAnsi="Courier New" w:cs="Courier New"/>
          <w:sz w:val="28"/>
          <w:szCs w:val="28"/>
        </w:rPr>
        <w:t xml:space="preserve">, sur beaucoup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points on peut dire qu'une telle pensée a beaucoup de points communs avec celui du système kleinien.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s'agit de la période qui, dit-il, se présente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 moment où la phase dite </w:t>
      </w:r>
      <w:r w:rsidRPr="00AD31A9">
        <w:rPr>
          <w:rFonts w:ascii="Times New Roman" w:hAnsi="Times New Roman" w:cs="Times New Roman"/>
          <w:i/>
          <w:sz w:val="24"/>
          <w:szCs w:val="24"/>
        </w:rPr>
        <w:t>paranoïde</w:t>
      </w:r>
      <w:r w:rsidRPr="00A16558">
        <w:rPr>
          <w:rFonts w:ascii="Courier New" w:hAnsi="Courier New" w:cs="Courier New"/>
          <w:sz w:val="28"/>
          <w:szCs w:val="28"/>
        </w:rPr>
        <w:t xml:space="preserve"> du sujet se trouve aboutir à ce « </w:t>
      </w:r>
      <w:r w:rsidRPr="00AD31A9">
        <w:rPr>
          <w:rFonts w:ascii="Times New Roman" w:hAnsi="Times New Roman" w:cs="Times New Roman"/>
          <w:i/>
          <w:sz w:val="24"/>
          <w:szCs w:val="24"/>
        </w:rPr>
        <w:t>système de réalité</w:t>
      </w:r>
      <w:r w:rsidRPr="00A16558">
        <w:rPr>
          <w:rFonts w:ascii="Courier New" w:hAnsi="Courier New" w:cs="Courier New"/>
          <w:sz w:val="28"/>
          <w:szCs w:val="28"/>
        </w:rPr>
        <w:t xml:space="preserve"> » qu'il appelle « </w:t>
      </w:r>
      <w:r w:rsidRPr="00AD31A9">
        <w:rPr>
          <w:rFonts w:ascii="Times New Roman" w:hAnsi="Times New Roman" w:cs="Times New Roman"/>
          <w:i/>
          <w:sz w:val="24"/>
          <w:szCs w:val="24"/>
        </w:rPr>
        <w:t>oral-anal</w:t>
      </w:r>
      <w:r w:rsidRPr="00A16558">
        <w:rPr>
          <w:rFonts w:ascii="Courier New" w:hAnsi="Courier New" w:cs="Courier New"/>
          <w:sz w:val="28"/>
          <w:szCs w:val="28"/>
        </w:rPr>
        <w:t xml:space="preserve"> », et qui serait celui que l'enfant se trouverait vivre à cette époque.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Il le caractérise comme</w:t>
      </w:r>
      <w:r w:rsidR="00AD31A9">
        <w:rPr>
          <w:rFonts w:ascii="Courier New" w:hAnsi="Courier New" w:cs="Courier New"/>
          <w:sz w:val="28"/>
          <w:szCs w:val="28"/>
        </w:rPr>
        <w:t> :</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r w:rsidRPr="00AD31A9">
        <w:rPr>
          <w:rFonts w:ascii="Times New Roman" w:hAnsi="Times New Roman" w:cs="Times New Roman"/>
          <w:i/>
        </w:rPr>
        <w:t>un monde extérieur qui représenterait la combinaison d'une boutique de</w:t>
      </w:r>
      <w:r w:rsidR="00AD31A9" w:rsidRPr="00AD31A9">
        <w:rPr>
          <w:rFonts w:ascii="Times New Roman" w:hAnsi="Times New Roman" w:cs="Times New Roman"/>
          <w:i/>
        </w:rPr>
        <w:t xml:space="preserve"> boucher, d'un public lavatory</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autrement dit d'un urinoir </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ou quelque chose même de plus élaboré </w:t>
      </w:r>
    </w:p>
    <w:p w:rsidR="00AD31A9" w:rsidRDefault="00AD31A9" w:rsidP="006950A0">
      <w:pPr>
        <w:pStyle w:val="Sansinterligne"/>
        <w:rPr>
          <w:rFonts w:ascii="Courier New" w:hAnsi="Courier New" w:cs="Courier New"/>
          <w:sz w:val="28"/>
          <w:szCs w:val="28"/>
        </w:rPr>
      </w:pPr>
    </w:p>
    <w:p w:rsidR="006950A0" w:rsidRPr="00A16558"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D31A9">
        <w:rPr>
          <w:rFonts w:ascii="Times New Roman" w:hAnsi="Times New Roman" w:cs="Times New Roman"/>
          <w:i/>
        </w:rPr>
        <w:t>sous un bombardement, et d'une</w:t>
      </w:r>
      <w:r w:rsidRPr="00AD31A9">
        <w:rPr>
          <w:rFonts w:ascii="Times New Roman" w:hAnsi="Times New Roman" w:cs="Times New Roman"/>
          <w:i/>
        </w:rPr>
        <w:t xml:space="preserve"> post mortem room, d'une morgue.</w:t>
      </w:r>
      <w:r w:rsidR="006950A0"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explique que l'issue particulière que donne ce qui est le pivot et le point central de son intention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à ce moment-là, transforme ce monde, comme vous le voyez en effet, plutôt bouleversé, catastrophique</w:t>
      </w:r>
      <w:r w:rsidR="00AD31A9">
        <w:rPr>
          <w:rFonts w:ascii="Courier New" w:hAnsi="Courier New" w:cs="Courier New"/>
          <w:sz w:val="28"/>
          <w:szCs w:val="28"/>
        </w:rPr>
        <w:t> :</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r w:rsidRPr="00AD31A9">
        <w:rPr>
          <w:rFonts w:ascii="Times New Roman" w:hAnsi="Times New Roman" w:cs="Times New Roman"/>
          <w:i/>
        </w:rPr>
        <w:t>en une rassurante et fascinante boutique de pharmacien dans laquelle pourtant il y a cette réserve, c'est que l'armoire où se trouvent les poisons a la clef dessus.</w:t>
      </w:r>
      <w:r w:rsidRPr="00A16558">
        <w:rPr>
          <w:rFonts w:ascii="Courier New" w:hAnsi="Courier New" w:cs="Courier New"/>
          <w:sz w:val="28"/>
          <w:szCs w:val="28"/>
        </w:rPr>
        <w:t xml:space="preserve"> »</w:t>
      </w:r>
      <w:r w:rsidR="00AD31A9">
        <w:rPr>
          <w:rFonts w:ascii="Courier New" w:hAnsi="Courier New" w:cs="Courier New"/>
          <w:sz w:val="28"/>
          <w:szCs w:val="28"/>
        </w:rPr>
        <w:t xml:space="preserve"> </w:t>
      </w:r>
      <w:r w:rsidR="00AD31A9" w:rsidRPr="00AD31A9">
        <w:rPr>
          <w:rStyle w:val="Appelnotedebasdep"/>
          <w:rFonts w:ascii="Times New Roman" w:hAnsi="Times New Roman" w:cs="Times New Roman"/>
          <w:b/>
          <w:color w:val="C00000"/>
          <w:sz w:val="28"/>
          <w:szCs w:val="28"/>
        </w:rPr>
        <w:footnoteReference w:id="105"/>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Ceci qui est fort joli et fort pittoresque,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de nature à suggérer qu'il y a tout de même quelque difficulté à concevoir qu'effectivement l'abord de la réalité est quelque chose que nous devons voir dans un vécu si profond, si immergé,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si implicite, que nous le supposons comme devant être pour le petit homme, celui d'une boutique de boucher, d'un cabinet de nécessité public sous un bombardement et d'une chambre froide.</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Il y a là assurément quelque chose, dont ce n'est pas une raison parce que cela se présente sous un aspect d'abord heurtant pour que nous en repoussions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principe, mais qui peut en même temps nous faire légitimement émettre quelque doute sur l'exactitude de cette formulation, qui d'une façon certaine, manifeste, ne saurait recouper une forme régulière du développement du petit homme, qu</w:t>
      </w:r>
      <w:r w:rsidR="00AD31A9">
        <w:rPr>
          <w:rFonts w:ascii="Courier New" w:hAnsi="Courier New" w:cs="Courier New"/>
          <w:sz w:val="28"/>
          <w:szCs w:val="28"/>
        </w:rPr>
        <w:t xml:space="preserve">e </w:t>
      </w:r>
      <w:r w:rsidRPr="00A16558">
        <w:rPr>
          <w:rFonts w:ascii="Courier New" w:hAnsi="Courier New" w:cs="Courier New"/>
          <w:sz w:val="28"/>
          <w:szCs w:val="28"/>
        </w:rPr>
        <w:t xml:space="preserve">l'on considérerait comme caractérisé par les modes d'adaptations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du sujet à la réalité.</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Nécessairement, une telle formulation implique à tout le moins l'articulation d'une double réalité</w:t>
      </w:r>
      <w:r w:rsidR="00AD31A9">
        <w:rPr>
          <w:rFonts w:ascii="Courier New" w:hAnsi="Courier New" w:cs="Courier New"/>
          <w:sz w:val="28"/>
          <w:szCs w:val="28"/>
        </w:rPr>
        <w:t xml:space="preserve"> </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de celle dans laquelle pourrait s'inscrire l'expérience behaviouriste</w:t>
      </w:r>
      <w:r w:rsidR="00AD31A9">
        <w:rPr>
          <w:rFonts w:ascii="Courier New" w:hAnsi="Courier New" w:cs="Courier New"/>
          <w:sz w:val="28"/>
          <w:szCs w:val="28"/>
        </w:rPr>
        <w:t>,</w:t>
      </w:r>
    </w:p>
    <w:p w:rsidR="00AD31A9" w:rsidRDefault="006950A0" w:rsidP="00AD31A9">
      <w:pPr>
        <w:pStyle w:val="Sansinterligne"/>
        <w:ind w:left="720"/>
        <w:rPr>
          <w:rFonts w:ascii="Courier New" w:hAnsi="Courier New" w:cs="Courier New"/>
          <w:sz w:val="28"/>
          <w:szCs w:val="28"/>
        </w:rPr>
      </w:pPr>
      <w:r w:rsidRPr="00A16558">
        <w:rPr>
          <w:rFonts w:ascii="Courier New" w:hAnsi="Courier New" w:cs="Courier New"/>
          <w:sz w:val="28"/>
          <w:szCs w:val="28"/>
        </w:rPr>
        <w:t xml:space="preserve"> </w:t>
      </w:r>
    </w:p>
    <w:p w:rsidR="006950A0" w:rsidRPr="00A16558"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et d'une autre dans laquelle nous serons obligés, réduits, à surveiller les éruptions dans le </w:t>
      </w:r>
      <w:r w:rsidRPr="00AD31A9">
        <w:rPr>
          <w:rFonts w:ascii="Courier New" w:hAnsi="Courier New" w:cs="Courier New"/>
          <w:i/>
          <w:sz w:val="24"/>
          <w:szCs w:val="24"/>
        </w:rPr>
        <w:t>comportement</w:t>
      </w:r>
      <w:r w:rsidRPr="00A16558">
        <w:rPr>
          <w:rFonts w:ascii="Courier New" w:hAnsi="Courier New" w:cs="Courier New"/>
          <w:sz w:val="28"/>
          <w:szCs w:val="28"/>
        </w:rPr>
        <w:t xml:space="preserve"> du sujet, c'est-à-dire effectivement, à restaurer dès l'origine quelque chose qui implique l'autonomie, l'originalité d'une autre dimension qui n'est pas </w:t>
      </w:r>
      <w:r w:rsidRPr="00AD31A9">
        <w:rPr>
          <w:rFonts w:ascii="Times New Roman" w:hAnsi="Times New Roman" w:cs="Times New Roman"/>
          <w:i/>
          <w:sz w:val="24"/>
          <w:szCs w:val="24"/>
        </w:rPr>
        <w:t>la réalité primitive</w:t>
      </w:r>
      <w:r w:rsidRPr="00A16558">
        <w:rPr>
          <w:rFonts w:ascii="Courier New" w:hAnsi="Courier New" w:cs="Courier New"/>
          <w:sz w:val="28"/>
          <w:szCs w:val="28"/>
        </w:rPr>
        <w:t>, mais qui est dès le départ un au-delà du vécu du sujet.</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Je vais peut-être avoir à m'excuser d'aussi longtemps appuyer sur une contradiction</w:t>
      </w:r>
      <w:r w:rsidR="00AD31A9">
        <w:rPr>
          <w:rFonts w:ascii="Courier New" w:hAnsi="Courier New" w:cs="Courier New"/>
          <w:sz w:val="28"/>
          <w:szCs w:val="28"/>
        </w:rPr>
        <w:t>…</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qui après tout, une fois qu'elle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est articulée, devient si évidente </w:t>
      </w:r>
    </w:p>
    <w:p w:rsidR="00833E45"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mais nous ne pouvons pas non plus ne pas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apercevoir de ce que comporte le fait que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certaines formulations, elle soit masquée.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 effet, nous aboutissons à quelque chose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 comporte à l'endroit du terme de réalité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une grave équivoque.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Si la réalité est considérée comme ayant pour nous quoi que ce soit qui permette de l'accorder à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un développement parallèle à celui des instincts</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et c'est bien là la vérité </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la plus communément reçue </w:t>
      </w:r>
    </w:p>
    <w:p w:rsidR="006950A0" w:rsidRPr="00A16558" w:rsidRDefault="00AD31A9" w:rsidP="00AD31A9">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nous aboutissons à d'étranges paradoxes</w:t>
      </w:r>
      <w:r w:rsidR="00833E45">
        <w:rPr>
          <w:rFonts w:ascii="Courier New" w:hAnsi="Courier New" w:cs="Courier New"/>
          <w:sz w:val="28"/>
          <w:szCs w:val="28"/>
        </w:rPr>
        <w:t>,</w:t>
      </w:r>
      <w:r w:rsidR="006950A0" w:rsidRPr="00A16558">
        <w:rPr>
          <w:rFonts w:ascii="Courier New" w:hAnsi="Courier New" w:cs="Courier New"/>
          <w:sz w:val="28"/>
          <w:szCs w:val="28"/>
        </w:rPr>
        <w:t xml:space="preserve"> qui eux ne manquent pas d'avoir des </w:t>
      </w:r>
      <w:r w:rsidR="006950A0" w:rsidRPr="00AD31A9">
        <w:rPr>
          <w:rFonts w:ascii="Courier New" w:hAnsi="Courier New" w:cs="Courier New"/>
          <w:i/>
          <w:sz w:val="24"/>
          <w:szCs w:val="24"/>
        </w:rPr>
        <w:t>retentissements dans la pratique</w:t>
      </w:r>
      <w:r w:rsidR="006950A0" w:rsidRPr="00A16558">
        <w:rPr>
          <w:rFonts w:ascii="Courier New" w:hAnsi="Courier New" w:cs="Courier New"/>
          <w:sz w:val="28"/>
          <w:szCs w:val="28"/>
        </w:rPr>
        <w:t>.</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Si le désir est là, il est justement nécessaire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le parler sous sa forme originelle, et non pas sous sa forme masquée, à savoir l'instinct,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ce dont il s'agit dans l'évolution, de ce à quoi nous avons affaire dans notre expérience analytique.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Si ce désir s'inscrit dans un ordre homogène, en tant qu'il est entièrement articulable et assumable en termes de réalité, s'il est du même </w:t>
      </w:r>
      <w:r w:rsidR="00AD31A9">
        <w:rPr>
          <w:rFonts w:ascii="Courier New" w:hAnsi="Courier New" w:cs="Courier New"/>
          <w:sz w:val="28"/>
          <w:szCs w:val="28"/>
        </w:rPr>
        <w:t>« </w:t>
      </w:r>
      <w:r w:rsidRPr="00AD31A9">
        <w:rPr>
          <w:rFonts w:ascii="Times New Roman" w:hAnsi="Times New Roman" w:cs="Times New Roman"/>
          <w:i/>
          <w:sz w:val="24"/>
          <w:szCs w:val="24"/>
        </w:rPr>
        <w:t>ordre de la réalité</w:t>
      </w:r>
      <w:r w:rsidR="00AD31A9">
        <w:rPr>
          <w:rFonts w:ascii="Courier New" w:hAnsi="Courier New" w:cs="Courier New"/>
          <w:sz w:val="28"/>
          <w:szCs w:val="28"/>
        </w:rPr>
        <w:t> »</w:t>
      </w:r>
      <w:r w:rsidRPr="00A16558">
        <w:rPr>
          <w:rFonts w:ascii="Courier New" w:hAnsi="Courier New" w:cs="Courier New"/>
          <w:sz w:val="28"/>
          <w:szCs w:val="28"/>
        </w:rPr>
        <w:t xml:space="preserve">, alors en effet, on conçoit ce paradoxe impliqué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des formulations qui tiennent de l'expérience analytique la plus quotidienne. </w:t>
      </w:r>
    </w:p>
    <w:p w:rsidR="00AD31A9" w:rsidRDefault="00AD31A9"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que le désir ainsi situé comporte que ce soit sa maturation qui permette au monde de s'achever dans son objectivité. Ceci fait à peu près partie du </w:t>
      </w:r>
      <w:r w:rsidRPr="00833E45">
        <w:rPr>
          <w:rFonts w:ascii="Times New Roman" w:hAnsi="Times New Roman" w:cs="Times New Roman"/>
          <w:i/>
          <w:sz w:val="24"/>
          <w:szCs w:val="24"/>
        </w:rPr>
        <w:t>credo</w:t>
      </w:r>
      <w:r w:rsidRPr="00A16558">
        <w:rPr>
          <w:rFonts w:ascii="Courier New" w:hAnsi="Courier New" w:cs="Courier New"/>
          <w:sz w:val="28"/>
          <w:szCs w:val="28"/>
        </w:rPr>
        <w:t xml:space="preserve"> d'une certaine analyse.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veux simplement ici poser la question de ce que ceci veut dire concrètement.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Qu'est-ce qu'un monde</w:t>
      </w:r>
      <w:r w:rsidR="00AD31A9">
        <w:rPr>
          <w:rFonts w:ascii="Courier New" w:hAnsi="Courier New" w:cs="Courier New"/>
          <w:sz w:val="28"/>
          <w:szCs w:val="28"/>
        </w:rPr>
        <w:t>,</w:t>
      </w:r>
      <w:r w:rsidRPr="00A16558">
        <w:rPr>
          <w:rFonts w:ascii="Courier New" w:hAnsi="Courier New" w:cs="Courier New"/>
          <w:sz w:val="28"/>
          <w:szCs w:val="28"/>
        </w:rPr>
        <w:t xml:space="preserve"> pour nous vivants</w:t>
      </w:r>
      <w:r w:rsidR="00AD31A9">
        <w:rPr>
          <w:rFonts w:ascii="Courier New" w:hAnsi="Courier New" w:cs="Courier New"/>
          <w:sz w:val="28"/>
          <w:szCs w:val="28"/>
        </w:rPr>
        <w:t xml:space="preserve"> </w:t>
      </w:r>
      <w:r w:rsidRPr="00A16558">
        <w:rPr>
          <w:rFonts w:ascii="Courier New" w:hAnsi="Courier New" w:cs="Courier New"/>
          <w:sz w:val="28"/>
          <w:szCs w:val="28"/>
        </w:rPr>
        <w:t xml:space="preserv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Qu'est-ce que la réalité au sens où, par exemple,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psychanalyse hartmanienne, celle qui donne toute la part qu'ils méritent aux éléments structurants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comporte l'organisation du moi, en tant que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Pr="00833E45">
        <w:rPr>
          <w:rFonts w:ascii="Times New Roman" w:hAnsi="Times New Roman" w:cs="Times New Roman"/>
          <w:i/>
          <w:color w:val="0000CC"/>
          <w:sz w:val="24"/>
          <w:szCs w:val="24"/>
        </w:rPr>
        <w:t>moi</w:t>
      </w:r>
      <w:r w:rsidRPr="00A16558">
        <w:rPr>
          <w:rFonts w:ascii="Courier New" w:hAnsi="Courier New" w:cs="Courier New"/>
          <w:sz w:val="28"/>
          <w:szCs w:val="28"/>
        </w:rPr>
        <w:t xml:space="preserve"> est adapté à se déplacer d'une façon efficace dans la réalité constituée, dans un monde qui est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peu près identique pour l'instant à un champ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tout au moins important de notre univers.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Ceci veut dire que la forme la plus typique de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 monde, la plus achevée</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je voudrais moi aussi me permettre de donner des </w:t>
      </w:r>
      <w:r w:rsidRPr="00833E45">
        <w:rPr>
          <w:rFonts w:ascii="Times New Roman" w:hAnsi="Times New Roman" w:cs="Times New Roman"/>
          <w:i/>
          <w:sz w:val="24"/>
          <w:szCs w:val="24"/>
        </w:rPr>
        <w:t>images</w:t>
      </w:r>
      <w:r w:rsidRPr="00A16558">
        <w:rPr>
          <w:rFonts w:ascii="Courier New" w:hAnsi="Courier New" w:cs="Courier New"/>
          <w:sz w:val="28"/>
          <w:szCs w:val="28"/>
        </w:rPr>
        <w:t xml:space="preserve"> qui vous fassent sentir ce dont nous parlons </w:t>
      </w:r>
    </w:p>
    <w:p w:rsidR="006950A0" w:rsidRPr="00A16558" w:rsidRDefault="00AD31A9" w:rsidP="00AD31A9">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la réalité adulte, nous l'identifierons, pour fixer les idées, à </w:t>
      </w:r>
      <w:r>
        <w:rPr>
          <w:rFonts w:ascii="Courier New" w:hAnsi="Courier New" w:cs="Courier New"/>
          <w:sz w:val="28"/>
          <w:szCs w:val="28"/>
        </w:rPr>
        <w:t>« </w:t>
      </w:r>
      <w:r w:rsidR="006950A0" w:rsidRPr="00AD31A9">
        <w:rPr>
          <w:rFonts w:ascii="Times New Roman" w:hAnsi="Times New Roman" w:cs="Times New Roman"/>
          <w:i/>
          <w:sz w:val="24"/>
          <w:szCs w:val="24"/>
        </w:rPr>
        <w:t>un monde d'avocats américains</w:t>
      </w:r>
      <w:r>
        <w:rPr>
          <w:rFonts w:ascii="Courier New" w:hAnsi="Courier New" w:cs="Courier New"/>
          <w:sz w:val="28"/>
          <w:szCs w:val="28"/>
        </w:rPr>
        <w:t xml:space="preserve"> » </w:t>
      </w:r>
      <w:r w:rsidR="006950A0"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00AD31A9">
        <w:rPr>
          <w:rFonts w:ascii="Courier New" w:hAnsi="Courier New" w:cs="Courier New"/>
          <w:sz w:val="28"/>
          <w:szCs w:val="28"/>
        </w:rPr>
        <w:t>« </w:t>
      </w:r>
      <w:r w:rsidR="00AD31A9" w:rsidRPr="00AD31A9">
        <w:rPr>
          <w:rFonts w:ascii="Times New Roman" w:hAnsi="Times New Roman" w:cs="Times New Roman"/>
          <w:i/>
          <w:sz w:val="24"/>
          <w:szCs w:val="24"/>
        </w:rPr>
        <w:t>monde d'avocats américains</w:t>
      </w:r>
      <w:r w:rsidR="00AD31A9">
        <w:rPr>
          <w:rFonts w:ascii="Courier New" w:hAnsi="Courier New" w:cs="Courier New"/>
          <w:sz w:val="28"/>
          <w:szCs w:val="28"/>
        </w:rPr>
        <w:t> »</w:t>
      </w:r>
      <w:r w:rsidRPr="00A16558">
        <w:rPr>
          <w:rFonts w:ascii="Courier New" w:hAnsi="Courier New" w:cs="Courier New"/>
          <w:sz w:val="28"/>
          <w:szCs w:val="28"/>
        </w:rPr>
        <w:t xml:space="preserve"> me paraît actuellement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monde le plus élaboré, le plus poussé qu'on puisse définir concernant le rapport avec ce que, dans un certain sens, il faut s'entendre appeler la réalité</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833E45" w:rsidRDefault="00833E45" w:rsidP="006950A0">
      <w:pPr>
        <w:pStyle w:val="Sansinterligne"/>
        <w:rPr>
          <w:rFonts w:ascii="Courier New" w:hAnsi="Courier New" w:cs="Courier New"/>
          <w:sz w:val="28"/>
          <w:szCs w:val="28"/>
        </w:rPr>
      </w:pPr>
    </w:p>
    <w:p w:rsidR="006950A0" w:rsidRPr="00A16558" w:rsidRDefault="00AD31A9" w:rsidP="006950A0">
      <w:pPr>
        <w:pStyle w:val="Sansinterligne"/>
        <w:rPr>
          <w:rFonts w:ascii="Courier New" w:hAnsi="Courier New" w:cs="Courier New"/>
          <w:sz w:val="28"/>
          <w:szCs w:val="28"/>
        </w:rPr>
      </w:pPr>
      <w:r>
        <w:rPr>
          <w:rFonts w:ascii="Courier New" w:hAnsi="Courier New" w:cs="Courier New"/>
          <w:sz w:val="28"/>
          <w:szCs w:val="28"/>
        </w:rPr>
        <w:t>À</w:t>
      </w:r>
      <w:r w:rsidR="006950A0" w:rsidRPr="00A16558">
        <w:rPr>
          <w:rFonts w:ascii="Courier New" w:hAnsi="Courier New" w:cs="Courier New"/>
          <w:sz w:val="28"/>
          <w:szCs w:val="28"/>
        </w:rPr>
        <w:t xml:space="preserve"> savoir que rien n'y manque d'un éventail qui part d'un certain rapport fondamental de </w:t>
      </w:r>
      <w:r w:rsidR="006950A0" w:rsidRPr="00AD31A9">
        <w:rPr>
          <w:rFonts w:ascii="Times New Roman" w:hAnsi="Times New Roman" w:cs="Times New Roman"/>
          <w:i/>
          <w:sz w:val="24"/>
          <w:szCs w:val="24"/>
        </w:rPr>
        <w:t>violence essentielle</w:t>
      </w:r>
      <w:r w:rsidR="006950A0" w:rsidRPr="00A16558">
        <w:rPr>
          <w:rFonts w:ascii="Courier New" w:hAnsi="Courier New" w:cs="Courier New"/>
          <w:sz w:val="28"/>
          <w:szCs w:val="28"/>
        </w:rPr>
        <w:t>, marquée, toujours présente pour que la réalité soit là quelque chose que nous puissions dire n'être nulle part élidée, et qui s'étend jusqu'à ces raffinements de procédure qui permettent, dans ce monde, d'insérer toutes sortes de paradoxes, de nouveautés qui sont essentiellement définis par un rapport à la loi étant essentiellement constitué par les détours nécessaires à obtenir sa violation la plus parfaite.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Voilà le monde de la réalité.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Quel rapport y-a-t-il entre ce monde et ce qu'on peut appeler un désir mûr, un désir mûr au sens où nous l'entendons, à savoir </w:t>
      </w:r>
      <w:r w:rsidRPr="00AD31A9">
        <w:rPr>
          <w:rFonts w:ascii="Courier New" w:hAnsi="Courier New" w:cs="Courier New"/>
          <w:i/>
          <w:sz w:val="24"/>
          <w:szCs w:val="24"/>
        </w:rPr>
        <w:t>maturation génitale</w:t>
      </w:r>
      <w:r w:rsidRPr="00A16558">
        <w:rPr>
          <w:rFonts w:ascii="Courier New" w:hAnsi="Courier New" w:cs="Courier New"/>
          <w:sz w:val="28"/>
          <w:szCs w:val="28"/>
        </w:rPr>
        <w:t xml:space="preserve">, qu'est-ce ?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question assurément peut être tranchée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plusieurs manières dont l'une qui est celle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l'expérience, à savoir le comportement sexuel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w:t>
      </w:r>
      <w:r w:rsidR="00833E45">
        <w:rPr>
          <w:rFonts w:ascii="Courier New" w:hAnsi="Courier New" w:cs="Courier New"/>
          <w:sz w:val="28"/>
          <w:szCs w:val="28"/>
        </w:rPr>
        <w:t>« </w:t>
      </w:r>
      <w:r w:rsidRPr="00833E45">
        <w:rPr>
          <w:rFonts w:ascii="Times New Roman" w:hAnsi="Times New Roman" w:cs="Times New Roman"/>
          <w:i/>
          <w:sz w:val="24"/>
          <w:szCs w:val="24"/>
        </w:rPr>
        <w:t>l'avocat américain</w:t>
      </w:r>
      <w:r w:rsidR="00833E45">
        <w:rPr>
          <w:rFonts w:ascii="Courier New" w:hAnsi="Courier New" w:cs="Courier New"/>
          <w:sz w:val="28"/>
          <w:szCs w:val="28"/>
        </w:rPr>
        <w:t> »</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Rien ne semble, jusqu'à ce jour, confirmer qu'il y a un rapport, une corrélation exacte entre l'achèvement parfait d'un monde aussi bien tenu en mains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dans l'ordre de toutes les activités, et une parfaite harmonie dans les rapports avec l'autre</w:t>
      </w:r>
      <w:r w:rsidR="00AD31A9">
        <w:rPr>
          <w:rFonts w:ascii="Courier New" w:hAnsi="Courier New" w:cs="Courier New"/>
          <w:sz w:val="28"/>
          <w:szCs w:val="28"/>
        </w:rPr>
        <w:t>,</w:t>
      </w:r>
      <w:r w:rsidRPr="00A16558">
        <w:rPr>
          <w:rFonts w:ascii="Courier New" w:hAnsi="Courier New" w:cs="Courier New"/>
          <w:sz w:val="28"/>
          <w:szCs w:val="28"/>
        </w:rPr>
        <w:t xml:space="preserve"> pour autant que ceux-ci comportent une réussite sur le plan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ce qu'on appelle l'accord de l'amour. </w:t>
      </w:r>
    </w:p>
    <w:p w:rsidR="00AD31A9" w:rsidRDefault="00AD31A9" w:rsidP="006950A0">
      <w:pPr>
        <w:pStyle w:val="Sansinterligne"/>
        <w:rPr>
          <w:rFonts w:ascii="Courier New" w:hAnsi="Courier New" w:cs="Courier New"/>
          <w:sz w:val="28"/>
          <w:szCs w:val="28"/>
        </w:rPr>
      </w:pPr>
    </w:p>
    <w:p w:rsidR="006950A0"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Rien ne le prouve, et presque personne même ne songera à le soutenir, ceci aussi bien n'est après tout qu'une façon globale, illustrative, de montrer où se pose la question.</w:t>
      </w:r>
    </w:p>
    <w:p w:rsidR="00AD31A9" w:rsidRPr="00A16558" w:rsidRDefault="00AD31A9"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question se pose en ceci qu'une confusion est maintenue à ce niveau à propos du terme </w:t>
      </w:r>
      <w:r w:rsidR="00AD31A9">
        <w:rPr>
          <w:rFonts w:ascii="Courier New" w:hAnsi="Courier New" w:cs="Courier New"/>
          <w:sz w:val="28"/>
          <w:szCs w:val="28"/>
        </w:rPr>
        <w:t>« </w:t>
      </w:r>
      <w:r w:rsidRPr="00A16558">
        <w:rPr>
          <w:rFonts w:ascii="Courier New" w:hAnsi="Courier New" w:cs="Courier New"/>
          <w:sz w:val="28"/>
          <w:szCs w:val="28"/>
        </w:rPr>
        <w:t>objet</w:t>
      </w:r>
      <w:r w:rsidR="00AD31A9">
        <w:rPr>
          <w:rFonts w:ascii="Courier New" w:hAnsi="Courier New" w:cs="Courier New"/>
          <w:sz w:val="28"/>
          <w:szCs w:val="28"/>
        </w:rPr>
        <w:t> »</w:t>
      </w:r>
      <w:r w:rsidRPr="00A16558">
        <w:rPr>
          <w:rFonts w:ascii="Courier New" w:hAnsi="Courier New" w:cs="Courier New"/>
          <w:sz w:val="28"/>
          <w:szCs w:val="28"/>
        </w:rPr>
        <w:t>, entre la réalité</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au sens où nous venons de l'articuler</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où il se situerait, et le rapport du </w:t>
      </w:r>
      <w:r w:rsidR="006950A0" w:rsidRPr="00AD31A9">
        <w:rPr>
          <w:rFonts w:ascii="Times New Roman" w:hAnsi="Times New Roman" w:cs="Times New Roman"/>
          <w:i/>
          <w:sz w:val="24"/>
          <w:szCs w:val="24"/>
        </w:rPr>
        <w:t>sujet</w:t>
      </w:r>
      <w:r w:rsidR="006950A0" w:rsidRPr="00A16558">
        <w:rPr>
          <w:rFonts w:ascii="Courier New" w:hAnsi="Courier New" w:cs="Courier New"/>
          <w:sz w:val="28"/>
          <w:szCs w:val="28"/>
        </w:rPr>
        <w:t xml:space="preserve"> à l'</w:t>
      </w:r>
      <w:r w:rsidR="006950A0" w:rsidRPr="00AD31A9">
        <w:rPr>
          <w:rFonts w:ascii="Times New Roman" w:hAnsi="Times New Roman" w:cs="Times New Roman"/>
          <w:i/>
          <w:sz w:val="24"/>
          <w:szCs w:val="24"/>
        </w:rPr>
        <w:t>objet</w:t>
      </w:r>
      <w:r w:rsidR="006950A0" w:rsidRPr="00A16558">
        <w:rPr>
          <w:rFonts w:ascii="Courier New" w:hAnsi="Courier New" w:cs="Courier New"/>
          <w:sz w:val="28"/>
          <w:szCs w:val="28"/>
        </w:rPr>
        <w:t xml:space="preserve">, pour autant qu'il implique connaissance, d'une façon latente.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Dans l'idée que la maturation du désir est quelque chose qui comporte du même coup une maturation de l'objet, il s'agit d'un bien autre objet que celui que nous pouvons effectivement situer là</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U</w:t>
      </w:r>
      <w:r w:rsidR="006950A0" w:rsidRPr="00A16558">
        <w:rPr>
          <w:rFonts w:ascii="Courier New" w:hAnsi="Courier New" w:cs="Courier New"/>
          <w:sz w:val="28"/>
          <w:szCs w:val="28"/>
        </w:rPr>
        <w:t xml:space="preserve">n repérage objectif nous permet de caractériser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les rapports de réalité.</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Cet objet dont il s'agit nous le connaissons depuis longtemps</w:t>
      </w:r>
      <w:r w:rsidR="00AD31A9">
        <w:rPr>
          <w:rFonts w:ascii="Courier New" w:hAnsi="Courier New" w:cs="Courier New"/>
          <w:sz w:val="28"/>
          <w:szCs w:val="28"/>
        </w:rPr>
        <w:t>,</w:t>
      </w:r>
      <w:r w:rsidRPr="00A16558">
        <w:rPr>
          <w:rFonts w:ascii="Courier New" w:hAnsi="Courier New" w:cs="Courier New"/>
          <w:sz w:val="28"/>
          <w:szCs w:val="28"/>
        </w:rPr>
        <w:t xml:space="preserve"> </w:t>
      </w:r>
      <w:r w:rsidR="00AD31A9">
        <w:rPr>
          <w:rFonts w:ascii="Courier New" w:hAnsi="Courier New" w:cs="Courier New"/>
          <w:sz w:val="28"/>
          <w:szCs w:val="28"/>
        </w:rPr>
        <w:t>e</w:t>
      </w:r>
      <w:r w:rsidRPr="00A16558">
        <w:rPr>
          <w:rFonts w:ascii="Courier New" w:hAnsi="Courier New" w:cs="Courier New"/>
          <w:sz w:val="28"/>
          <w:szCs w:val="28"/>
        </w:rPr>
        <w:t>ncore qu'il soit là tout à fait masqué, voilé, il est cet objet qui s'appelle</w:t>
      </w:r>
      <w:r w:rsidR="00AD31A9">
        <w:rPr>
          <w:rFonts w:ascii="Courier New" w:hAnsi="Courier New" w:cs="Courier New"/>
          <w:sz w:val="28"/>
          <w:szCs w:val="28"/>
        </w:rPr>
        <w:t xml:space="preserve"> : </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 </w:t>
      </w:r>
      <w:r w:rsidR="006950A0" w:rsidRPr="00AD31A9">
        <w:rPr>
          <w:rFonts w:ascii="Times New Roman" w:hAnsi="Times New Roman" w:cs="Times New Roman"/>
          <w:i/>
          <w:sz w:val="24"/>
          <w:szCs w:val="24"/>
        </w:rPr>
        <w:t>l'objet de la connaissance</w:t>
      </w:r>
      <w:r>
        <w:rPr>
          <w:rFonts w:ascii="Courier New" w:hAnsi="Courier New" w:cs="Courier New"/>
          <w:sz w:val="28"/>
          <w:szCs w:val="28"/>
        </w:rPr>
        <w:t> ».</w:t>
      </w:r>
      <w:r w:rsidR="006950A0"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L</w:t>
      </w:r>
      <w:r w:rsidR="006950A0" w:rsidRPr="00A16558">
        <w:rPr>
          <w:rFonts w:ascii="Courier New" w:hAnsi="Courier New" w:cs="Courier New"/>
          <w:sz w:val="28"/>
          <w:szCs w:val="28"/>
        </w:rPr>
        <w:t xml:space="preserve">'objet qui est le but, la visée, le terme d'une longue recherche au cours des âges, celle qui est là, derrière les fruits qu'elle a obtenus au terme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ce que nous appelons la science, mais qui pendant longtemps dût traverser les voies d'un enracinement, d'un certain rapport du sujet au monde.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Enracinement</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je l'entends sur le plan philosophique</w:t>
      </w:r>
    </w:p>
    <w:p w:rsidR="00833E45"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de quelque chose dont nous ne pouvons pas nier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ce soit sur son terrain que </w:t>
      </w:r>
      <w:r w:rsidRPr="00833E45">
        <w:rPr>
          <w:rFonts w:ascii="Times New Roman" w:hAnsi="Times New Roman" w:cs="Times New Roman"/>
          <w:i/>
          <w:sz w:val="24"/>
          <w:szCs w:val="24"/>
        </w:rPr>
        <w:t>la science</w:t>
      </w:r>
      <w:r w:rsidRPr="00A16558">
        <w:rPr>
          <w:rFonts w:ascii="Courier New" w:hAnsi="Courier New" w:cs="Courier New"/>
          <w:sz w:val="28"/>
          <w:szCs w:val="28"/>
        </w:rPr>
        <w:t xml:space="preserve"> ait pu prendre à un moment son départ, originellement.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Et c'est justement ce qui maintenant la distingue</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comme un enfant qui prend son indépendance,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mais qui pendant longtemps en était nourri</w:t>
      </w:r>
    </w:p>
    <w:p w:rsidR="00833E45"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de ce rapport de méditation dont il nous reste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des traces sous le nom de </w:t>
      </w:r>
      <w:r w:rsidR="00AD31A9">
        <w:rPr>
          <w:rFonts w:ascii="Courier New" w:hAnsi="Courier New" w:cs="Courier New"/>
          <w:sz w:val="28"/>
          <w:szCs w:val="28"/>
        </w:rPr>
        <w:t>« </w:t>
      </w:r>
      <w:r w:rsidRPr="00AD31A9">
        <w:rPr>
          <w:rFonts w:ascii="Times New Roman" w:hAnsi="Times New Roman" w:cs="Times New Roman"/>
          <w:i/>
          <w:sz w:val="24"/>
          <w:szCs w:val="24"/>
        </w:rPr>
        <w:t>théorie de la connaissance</w:t>
      </w:r>
      <w:r w:rsidR="00AD31A9">
        <w:rPr>
          <w:rFonts w:ascii="Courier New" w:hAnsi="Courier New" w:cs="Courier New"/>
          <w:sz w:val="28"/>
          <w:szCs w:val="28"/>
        </w:rPr>
        <w:t> »,</w:t>
      </w:r>
      <w:r w:rsidRPr="00A16558">
        <w:rPr>
          <w:rFonts w:ascii="Courier New" w:hAnsi="Courier New" w:cs="Courier New"/>
          <w:sz w:val="28"/>
          <w:szCs w:val="28"/>
        </w:rPr>
        <w:t xml:space="preserv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qui, dans cet ordre, s'est approché aussi loin qu'il se peut de ce terme, de cette pensée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d'un rapport de l'objet au sujet par quoi </w:t>
      </w:r>
      <w:r w:rsidR="00AD31A9">
        <w:rPr>
          <w:rFonts w:ascii="Courier New" w:hAnsi="Courier New" w:cs="Courier New"/>
          <w:sz w:val="28"/>
          <w:szCs w:val="28"/>
        </w:rPr>
        <w:t>« </w:t>
      </w:r>
      <w:r w:rsidRPr="00AD31A9">
        <w:rPr>
          <w:rFonts w:ascii="Times New Roman" w:hAnsi="Times New Roman" w:cs="Times New Roman"/>
          <w:i/>
          <w:sz w:val="24"/>
          <w:szCs w:val="24"/>
        </w:rPr>
        <w:t>connaître</w:t>
      </w:r>
      <w:r w:rsidR="00AD31A9">
        <w:rPr>
          <w:rFonts w:ascii="Courier New" w:hAnsi="Courier New" w:cs="Courier New"/>
          <w:sz w:val="28"/>
          <w:szCs w:val="28"/>
        </w:rPr>
        <w:t> »</w:t>
      </w:r>
      <w:r w:rsidRPr="00A16558">
        <w:rPr>
          <w:rFonts w:ascii="Courier New" w:hAnsi="Courier New" w:cs="Courier New"/>
          <w:sz w:val="28"/>
          <w:szCs w:val="28"/>
        </w:rPr>
        <w:t xml:space="preserve"> comporte une profonde identification, le rapport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une </w:t>
      </w:r>
      <w:r w:rsidRPr="00AD31A9">
        <w:rPr>
          <w:rFonts w:ascii="Courier New" w:hAnsi="Courier New" w:cs="Courier New"/>
          <w:i/>
          <w:sz w:val="24"/>
          <w:szCs w:val="24"/>
        </w:rPr>
        <w:t>connaturalité</w:t>
      </w:r>
      <w:r w:rsidRPr="00A16558">
        <w:rPr>
          <w:rFonts w:ascii="Courier New" w:hAnsi="Courier New" w:cs="Courier New"/>
          <w:sz w:val="28"/>
          <w:szCs w:val="28"/>
        </w:rPr>
        <w:t xml:space="preserve"> par quoi toute prise de l'objet manifeste quelque chose d'une harmonie principielle.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ceci, ne l'oublions pas, n'est que le fait d'une expérience spécialisée, historiquement définissable en plusieurs rameaux.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nous nous contenterons de nous reporter l'esprit, en l'articulant, sur ce rameau qui est </w:t>
      </w:r>
      <w:r w:rsidR="00AD31A9">
        <w:rPr>
          <w:rFonts w:ascii="Courier New" w:hAnsi="Courier New" w:cs="Courier New"/>
          <w:sz w:val="28"/>
          <w:szCs w:val="28"/>
        </w:rPr>
        <w:t xml:space="preserve">                         </w:t>
      </w:r>
      <w:r w:rsidRPr="00A16558">
        <w:rPr>
          <w:rFonts w:ascii="Courier New" w:hAnsi="Courier New" w:cs="Courier New"/>
          <w:sz w:val="28"/>
          <w:szCs w:val="28"/>
        </w:rPr>
        <w:t xml:space="preserve">le nôtre, qui est celui de la philosophie grecque. </w:t>
      </w:r>
      <w:r w:rsidRPr="00A16558">
        <w:rPr>
          <w:rFonts w:ascii="Courier New" w:hAnsi="Courier New" w:cs="Courier New"/>
          <w:sz w:val="28"/>
          <w:szCs w:val="28"/>
        </w:rPr>
        <w:lastRenderedPageBreak/>
        <w:t xml:space="preserve">Cet effort d'assertion, de cernage de ce quelque chose qui s'appelle </w:t>
      </w:r>
      <w:r w:rsidRPr="00AD31A9">
        <w:rPr>
          <w:rFonts w:ascii="Times New Roman" w:hAnsi="Times New Roman" w:cs="Times New Roman"/>
          <w:i/>
          <w:sz w:val="24"/>
          <w:szCs w:val="24"/>
        </w:rPr>
        <w:t>objet</w:t>
      </w:r>
      <w:r w:rsidRPr="00A16558">
        <w:rPr>
          <w:rFonts w:ascii="Courier New" w:hAnsi="Courier New" w:cs="Courier New"/>
          <w:sz w:val="28"/>
          <w:szCs w:val="28"/>
        </w:rPr>
        <w:t xml:space="preserve">, comporte une attitude principielle dont on aurait tout à fait tort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de considérer que nous pouvons maintenant</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une fois les résultats obtenus</w:t>
      </w:r>
    </w:p>
    <w:p w:rsidR="00833E45"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l'élider, comme si sa position de principe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était sur son effet sans importance.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Assurément nous autres analystes sommes capables d'introduire la question de ce qui</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dans cet effort de la connaissance</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était impliqué d'une position de désir.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Nous ne ferons</w:t>
      </w:r>
      <w:r w:rsidR="00833E45">
        <w:rPr>
          <w:rFonts w:ascii="Courier New" w:hAnsi="Courier New" w:cs="Courier New"/>
          <w:sz w:val="28"/>
          <w:szCs w:val="28"/>
        </w:rPr>
        <w:t xml:space="preserve"> -</w:t>
      </w:r>
      <w:r w:rsidRPr="00A16558">
        <w:rPr>
          <w:rFonts w:ascii="Courier New" w:hAnsi="Courier New" w:cs="Courier New"/>
          <w:sz w:val="28"/>
          <w:szCs w:val="28"/>
        </w:rPr>
        <w:t xml:space="preserve"> aussi bien ici qu'ailleurs</w:t>
      </w:r>
      <w:r w:rsidR="00833E45">
        <w:rPr>
          <w:rFonts w:ascii="Courier New" w:hAnsi="Courier New" w:cs="Courier New"/>
          <w:sz w:val="28"/>
          <w:szCs w:val="28"/>
        </w:rPr>
        <w:t xml:space="preserve"> -</w:t>
      </w:r>
      <w:r w:rsidRPr="00A16558">
        <w:rPr>
          <w:rFonts w:ascii="Courier New" w:hAnsi="Courier New" w:cs="Courier New"/>
          <w:sz w:val="28"/>
          <w:szCs w:val="28"/>
        </w:rPr>
        <w:t xml:space="preserve"> que</w:t>
      </w:r>
      <w:r w:rsidR="00AD31A9">
        <w:rPr>
          <w:rFonts w:ascii="Courier New" w:hAnsi="Courier New" w:cs="Courier New"/>
          <w:sz w:val="28"/>
          <w:szCs w:val="28"/>
        </w:rPr>
        <w:t xml:space="preserve"> </w:t>
      </w:r>
      <w:r w:rsidRPr="00A16558">
        <w:rPr>
          <w:rFonts w:ascii="Courier New" w:hAnsi="Courier New" w:cs="Courier New"/>
          <w:sz w:val="28"/>
          <w:szCs w:val="28"/>
        </w:rPr>
        <w:t xml:space="preserve">retrouver quelque chose qui n'est pas passé inaperçu à l'expérience religieuse qui, pour autant qu'elle peut s'indiquer à elle-même d'autres fins,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 </w:t>
      </w:r>
      <w:r w:rsidRPr="00AD31A9">
        <w:rPr>
          <w:rFonts w:ascii="Times New Roman" w:hAnsi="Times New Roman" w:cs="Times New Roman"/>
          <w:i/>
          <w:sz w:val="24"/>
          <w:szCs w:val="24"/>
        </w:rPr>
        <w:t>individualisé</w:t>
      </w:r>
      <w:r w:rsidRPr="00A16558">
        <w:rPr>
          <w:rFonts w:ascii="Courier New" w:hAnsi="Courier New" w:cs="Courier New"/>
          <w:sz w:val="28"/>
          <w:szCs w:val="28"/>
        </w:rPr>
        <w:t xml:space="preserve"> ce désir comme </w:t>
      </w:r>
      <w:r w:rsidR="00AD31A9">
        <w:rPr>
          <w:rFonts w:ascii="Courier New" w:hAnsi="Courier New" w:cs="Courier New"/>
          <w:sz w:val="28"/>
          <w:szCs w:val="28"/>
        </w:rPr>
        <w:t>« </w:t>
      </w:r>
      <w:r w:rsidRPr="00AD31A9">
        <w:rPr>
          <w:rFonts w:ascii="Times New Roman" w:hAnsi="Times New Roman" w:cs="Times New Roman"/>
          <w:i/>
          <w:sz w:val="24"/>
          <w:szCs w:val="24"/>
        </w:rPr>
        <w:t>désir de savoir</w:t>
      </w:r>
      <w:r w:rsidR="00AD31A9">
        <w:rPr>
          <w:rFonts w:ascii="Courier New" w:hAnsi="Courier New" w:cs="Courier New"/>
          <w:sz w:val="28"/>
          <w:szCs w:val="28"/>
        </w:rPr>
        <w:t> » :</w:t>
      </w:r>
      <w:r w:rsidRPr="00A16558">
        <w:rPr>
          <w:rFonts w:ascii="Courier New" w:hAnsi="Courier New" w:cs="Courier New"/>
          <w:sz w:val="28"/>
          <w:szCs w:val="28"/>
        </w:rPr>
        <w:t xml:space="preserve"> </w:t>
      </w:r>
      <w:r w:rsidRPr="00AD31A9">
        <w:rPr>
          <w:rFonts w:ascii="Times New Roman" w:hAnsi="Times New Roman" w:cs="Times New Roman"/>
          <w:i/>
          <w:sz w:val="24"/>
          <w:szCs w:val="24"/>
        </w:rPr>
        <w:t>cupido sciendi</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nous lui trouvions des assises plus radicales sous la forme de quelque pulsion ambivalente du type de la </w:t>
      </w:r>
      <w:r w:rsidRPr="00AD31A9">
        <w:rPr>
          <w:rFonts w:ascii="Courier New" w:hAnsi="Courier New" w:cs="Courier New"/>
          <w:i/>
          <w:sz w:val="24"/>
          <w:szCs w:val="24"/>
        </w:rPr>
        <w:t>scoptophilie</w:t>
      </w:r>
      <w:r w:rsidRPr="00A16558">
        <w:rPr>
          <w:rFonts w:ascii="Courier New" w:hAnsi="Courier New" w:cs="Courier New"/>
          <w:sz w:val="28"/>
          <w:szCs w:val="28"/>
        </w:rPr>
        <w:t xml:space="preserve">, voire même de </w:t>
      </w:r>
      <w:r w:rsidRPr="00AD31A9">
        <w:rPr>
          <w:rFonts w:ascii="Courier New" w:hAnsi="Courier New" w:cs="Courier New"/>
          <w:i/>
          <w:sz w:val="24"/>
          <w:szCs w:val="24"/>
        </w:rPr>
        <w:t>l'incorporation orale</w:t>
      </w:r>
      <w:r w:rsidRPr="00A16558">
        <w:rPr>
          <w:rFonts w:ascii="Courier New" w:hAnsi="Courier New" w:cs="Courier New"/>
          <w:sz w:val="28"/>
          <w:szCs w:val="28"/>
        </w:rPr>
        <w:t xml:space="preserve">, c'est là question où nous ne faisons qu'ajouter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notre touche, mais il y a une chose certaine,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qu'en tout cas tout </w:t>
      </w:r>
      <w:r w:rsidRPr="00833E45">
        <w:rPr>
          <w:rFonts w:ascii="Times New Roman" w:hAnsi="Times New Roman" w:cs="Times New Roman"/>
          <w:i/>
          <w:color w:val="0000CC"/>
          <w:sz w:val="24"/>
          <w:szCs w:val="24"/>
        </w:rPr>
        <w:t>ce développement de la connaissance</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avec ce qu'elle comporte comme portant ces notions implicites de la fonction de l'objet</w:t>
      </w:r>
    </w:p>
    <w:p w:rsidR="006950A0" w:rsidRPr="00A16558"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833E45">
        <w:rPr>
          <w:rFonts w:ascii="Times New Roman" w:hAnsi="Times New Roman" w:cs="Times New Roman"/>
          <w:i/>
          <w:color w:val="0000CC"/>
          <w:sz w:val="24"/>
          <w:szCs w:val="24"/>
        </w:rPr>
        <w:t>est le fait d'un choix</w:t>
      </w:r>
      <w:r w:rsidR="006950A0"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Toute instauration, toute introduction à la position philosophique n'a jamais été, au cours des âges,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sans se faire reconnaître comme étant une position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w:t>
      </w:r>
      <w:r w:rsidRPr="00833E45">
        <w:rPr>
          <w:rFonts w:ascii="Times New Roman" w:hAnsi="Times New Roman" w:cs="Times New Roman"/>
          <w:i/>
          <w:color w:val="0000CC"/>
          <w:sz w:val="24"/>
          <w:szCs w:val="24"/>
        </w:rPr>
        <w:t>sacrifice de quelque chose</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pour autant que le sujet entre dans l'ordre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de ce qu'on appelle la recherche désintéressée</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après tout son fruit, l'objectivité, ne s'est jamais définie autrement que comme l'atteinte d'une certaine réalité dans une perspective désintéressée</w:t>
      </w:r>
    </w:p>
    <w:p w:rsidR="00833E45"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dans l'exclusion au moins de principe d'une certaine forme de désir, c'est dans cette perspective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s'est constituée la notion de l'objet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que nous réintroduisons</w:t>
      </w:r>
      <w:r w:rsidR="00AD31A9">
        <w:rPr>
          <w:rFonts w:ascii="Courier New" w:hAnsi="Courier New" w:cs="Courier New"/>
          <w:sz w:val="28"/>
          <w:szCs w:val="28"/>
        </w:rPr>
        <w:t> :</w:t>
      </w:r>
      <w:r w:rsidRPr="00A16558">
        <w:rPr>
          <w:rFonts w:ascii="Courier New" w:hAnsi="Courier New" w:cs="Courier New"/>
          <w:sz w:val="28"/>
          <w:szCs w:val="28"/>
        </w:rPr>
        <w:t xml:space="preserve"> </w:t>
      </w: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lastRenderedPageBreak/>
        <w:t>parce que nous savons ce que nous faisons,</w:t>
      </w: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parce qu'elle est implicite à ce que nous faisons quand nous la réintroduisons, quand nous </w:t>
      </w:r>
      <w:r w:rsidRPr="00AD31A9">
        <w:rPr>
          <w:rFonts w:ascii="Courier New" w:hAnsi="Courier New" w:cs="Courier New"/>
          <w:i/>
          <w:sz w:val="24"/>
          <w:szCs w:val="24"/>
        </w:rPr>
        <w:t>supposons</w:t>
      </w:r>
      <w:r w:rsidRPr="00A16558">
        <w:rPr>
          <w:rFonts w:ascii="Courier New" w:hAnsi="Courier New" w:cs="Courier New"/>
          <w:sz w:val="28"/>
          <w:szCs w:val="28"/>
        </w:rPr>
        <w:t xml:space="preserve"> qu'à toute notre </w:t>
      </w:r>
      <w:r w:rsidRPr="00AD31A9">
        <w:rPr>
          <w:rFonts w:ascii="Courier New" w:hAnsi="Courier New" w:cs="Courier New"/>
          <w:i/>
        </w:rPr>
        <w:t>investigation du désir</w:t>
      </w:r>
      <w:r w:rsidRPr="00A16558">
        <w:rPr>
          <w:rFonts w:ascii="Courier New" w:hAnsi="Courier New" w:cs="Courier New"/>
          <w:sz w:val="28"/>
          <w:szCs w:val="28"/>
        </w:rPr>
        <w:t xml:space="preserve"> nous pouvons</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1416"/>
        <w:rPr>
          <w:rFonts w:ascii="Courier New" w:hAnsi="Courier New" w:cs="Courier New"/>
          <w:sz w:val="28"/>
          <w:szCs w:val="28"/>
        </w:rPr>
      </w:pPr>
      <w:r w:rsidRPr="00A16558">
        <w:rPr>
          <w:rFonts w:ascii="Courier New" w:hAnsi="Courier New" w:cs="Courier New"/>
          <w:sz w:val="28"/>
          <w:szCs w:val="28"/>
        </w:rPr>
        <w:t xml:space="preserve">comme virtuelle, comme latente, </w:t>
      </w:r>
    </w:p>
    <w:p w:rsidR="00AD31A9" w:rsidRDefault="006950A0" w:rsidP="00AD31A9">
      <w:pPr>
        <w:pStyle w:val="Sansinterligne"/>
        <w:ind w:left="1416"/>
        <w:rPr>
          <w:rFonts w:ascii="Courier New" w:hAnsi="Courier New" w:cs="Courier New"/>
          <w:sz w:val="28"/>
          <w:szCs w:val="28"/>
        </w:rPr>
      </w:pPr>
      <w:r w:rsidRPr="00A16558">
        <w:rPr>
          <w:rFonts w:ascii="Courier New" w:hAnsi="Courier New" w:cs="Courier New"/>
          <w:sz w:val="28"/>
          <w:szCs w:val="28"/>
        </w:rPr>
        <w:t>comme à retrouver, comme à obtenir</w:t>
      </w:r>
    </w:p>
    <w:p w:rsidR="006950A0" w:rsidRPr="00A16558" w:rsidRDefault="00AD31A9" w:rsidP="00AD31A9">
      <w:pPr>
        <w:pStyle w:val="Sansinterligne"/>
        <w:ind w:left="720"/>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mettre une correspondance de l'objet, </w:t>
      </w:r>
      <w:r>
        <w:rPr>
          <w:rFonts w:ascii="Courier New" w:hAnsi="Courier New" w:cs="Courier New"/>
          <w:sz w:val="28"/>
          <w:szCs w:val="28"/>
        </w:rPr>
        <w:t xml:space="preserve">                                 </w:t>
      </w:r>
      <w:r w:rsidR="006950A0" w:rsidRPr="00A16558">
        <w:rPr>
          <w:rFonts w:ascii="Courier New" w:hAnsi="Courier New" w:cs="Courier New"/>
          <w:sz w:val="28"/>
          <w:szCs w:val="28"/>
        </w:rPr>
        <w:t>comme objet naturellement de ce que nous avons exploré dans la perspective du désir.</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C'est par une confusion donc entre</w:t>
      </w:r>
      <w:r w:rsidR="00833E45">
        <w:rPr>
          <w:rFonts w:ascii="Courier New" w:hAnsi="Courier New" w:cs="Courier New"/>
          <w:sz w:val="28"/>
          <w:szCs w:val="28"/>
        </w:rPr>
        <w:t> :</w:t>
      </w:r>
      <w:r w:rsidRPr="00A16558">
        <w:rPr>
          <w:rFonts w:ascii="Courier New" w:hAnsi="Courier New" w:cs="Courier New"/>
          <w:sz w:val="28"/>
          <w:szCs w:val="28"/>
        </w:rPr>
        <w:t xml:space="preserve"> </w:t>
      </w:r>
    </w:p>
    <w:p w:rsidR="00833E45" w:rsidRDefault="006950A0" w:rsidP="00833E45">
      <w:pPr>
        <w:pStyle w:val="Sansinterligne"/>
        <w:numPr>
          <w:ilvl w:val="0"/>
          <w:numId w:val="6"/>
        </w:numPr>
        <w:rPr>
          <w:rFonts w:ascii="Courier New" w:hAnsi="Courier New" w:cs="Courier New"/>
          <w:sz w:val="28"/>
          <w:szCs w:val="28"/>
        </w:rPr>
      </w:pPr>
      <w:r w:rsidRPr="00833E45">
        <w:rPr>
          <w:rFonts w:ascii="Courier New" w:hAnsi="Courier New" w:cs="Courier New"/>
          <w:sz w:val="28"/>
          <w:szCs w:val="28"/>
        </w:rPr>
        <w:t xml:space="preserve">la notion de </w:t>
      </w:r>
      <w:r w:rsidRPr="00833E45">
        <w:rPr>
          <w:rFonts w:ascii="Times New Roman" w:hAnsi="Times New Roman" w:cs="Times New Roman"/>
          <w:i/>
          <w:sz w:val="24"/>
          <w:szCs w:val="24"/>
        </w:rPr>
        <w:t>l'objet</w:t>
      </w:r>
      <w:r w:rsidRPr="00833E45">
        <w:rPr>
          <w:rFonts w:ascii="Courier New" w:hAnsi="Courier New" w:cs="Courier New"/>
          <w:sz w:val="28"/>
          <w:szCs w:val="28"/>
        </w:rPr>
        <w:t xml:space="preserve"> telle qu'elle a été le fruit </w:t>
      </w:r>
    </w:p>
    <w:p w:rsidR="00AD31A9" w:rsidRPr="00833E45" w:rsidRDefault="006950A0" w:rsidP="00833E45">
      <w:pPr>
        <w:pStyle w:val="Sansinterligne"/>
        <w:ind w:left="720"/>
        <w:rPr>
          <w:rFonts w:ascii="Courier New" w:hAnsi="Courier New" w:cs="Courier New"/>
          <w:sz w:val="28"/>
          <w:szCs w:val="28"/>
        </w:rPr>
      </w:pPr>
      <w:r w:rsidRPr="00833E45">
        <w:rPr>
          <w:rFonts w:ascii="Courier New" w:hAnsi="Courier New" w:cs="Courier New"/>
          <w:sz w:val="28"/>
          <w:szCs w:val="28"/>
        </w:rPr>
        <w:t>de l'élaboration des siècles dans la recherche philosophique</w:t>
      </w:r>
      <w:r w:rsidR="00833E45" w:rsidRPr="00833E45">
        <w:rPr>
          <w:rFonts w:ascii="Courier New" w:hAnsi="Courier New" w:cs="Courier New"/>
          <w:sz w:val="28"/>
          <w:szCs w:val="28"/>
        </w:rPr>
        <w:t xml:space="preserve">, </w:t>
      </w:r>
      <w:r w:rsidRPr="00833E45">
        <w:rPr>
          <w:rFonts w:ascii="Times New Roman" w:hAnsi="Times New Roman" w:cs="Times New Roman"/>
          <w:i/>
          <w:sz w:val="24"/>
          <w:szCs w:val="24"/>
        </w:rPr>
        <w:t>l'objet satisf</w:t>
      </w:r>
      <w:r w:rsidR="00833E45">
        <w:rPr>
          <w:rFonts w:ascii="Times New Roman" w:hAnsi="Times New Roman" w:cs="Times New Roman"/>
          <w:i/>
          <w:sz w:val="24"/>
          <w:szCs w:val="24"/>
        </w:rPr>
        <w:t xml:space="preserve">aisant le désir </w:t>
      </w:r>
      <w:r w:rsidRPr="00833E45">
        <w:rPr>
          <w:rFonts w:ascii="Times New Roman" w:hAnsi="Times New Roman" w:cs="Times New Roman"/>
          <w:i/>
          <w:sz w:val="24"/>
          <w:szCs w:val="24"/>
        </w:rPr>
        <w:t>de la connaissance</w:t>
      </w:r>
      <w:r w:rsidRPr="00833E45">
        <w:rPr>
          <w:rFonts w:ascii="Courier New" w:hAnsi="Courier New" w:cs="Courier New"/>
          <w:sz w:val="28"/>
          <w:szCs w:val="28"/>
        </w:rPr>
        <w:t xml:space="preserve"> </w:t>
      </w:r>
    </w:p>
    <w:p w:rsidR="00833E45" w:rsidRDefault="006950A0" w:rsidP="00833E45">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avec ce que nous pouvons attendre de </w:t>
      </w:r>
      <w:r w:rsidRPr="00833E45">
        <w:rPr>
          <w:rFonts w:ascii="Times New Roman" w:hAnsi="Times New Roman" w:cs="Times New Roman"/>
          <w:i/>
          <w:sz w:val="24"/>
          <w:szCs w:val="24"/>
        </w:rPr>
        <w:t>l'objet de tout désir</w:t>
      </w:r>
      <w:r w:rsidRPr="00A16558">
        <w:rPr>
          <w:rFonts w:ascii="Courier New" w:hAnsi="Courier New" w:cs="Courier New"/>
          <w:sz w:val="28"/>
          <w:szCs w:val="28"/>
        </w:rPr>
        <w:t xml:space="preserve">, </w:t>
      </w:r>
    </w:p>
    <w:p w:rsidR="006950A0" w:rsidRPr="00833E45" w:rsidRDefault="00833E45" w:rsidP="00833E45">
      <w:pPr>
        <w:pStyle w:val="Sansinterligne"/>
        <w:rPr>
          <w:rFonts w:ascii="Courier New" w:hAnsi="Courier New" w:cs="Courier New"/>
          <w:sz w:val="28"/>
          <w:szCs w:val="28"/>
        </w:rPr>
      </w:pPr>
      <w:r>
        <w:rPr>
          <w:rFonts w:ascii="Courier New" w:hAnsi="Courier New" w:cs="Courier New"/>
          <w:sz w:val="28"/>
          <w:szCs w:val="28"/>
        </w:rPr>
        <w:t>…</w:t>
      </w:r>
      <w:r w:rsidR="006950A0" w:rsidRPr="00833E45">
        <w:rPr>
          <w:rFonts w:ascii="Courier New" w:hAnsi="Courier New" w:cs="Courier New"/>
          <w:sz w:val="28"/>
          <w:szCs w:val="28"/>
        </w:rPr>
        <w:t xml:space="preserve">que nous nous trouvons amenés à poser aussi </w:t>
      </w:r>
      <w:r w:rsidR="006950A0" w:rsidRPr="00833E45">
        <w:rPr>
          <w:rFonts w:ascii="Courier New" w:hAnsi="Courier New" w:cs="Courier New"/>
          <w:i/>
          <w:sz w:val="24"/>
          <w:szCs w:val="24"/>
        </w:rPr>
        <w:t>facilement</w:t>
      </w:r>
      <w:r w:rsidR="006950A0" w:rsidRPr="00833E45">
        <w:rPr>
          <w:rFonts w:ascii="Courier New" w:hAnsi="Courier New" w:cs="Courier New"/>
          <w:sz w:val="28"/>
          <w:szCs w:val="28"/>
        </w:rPr>
        <w:t xml:space="preserve"> </w:t>
      </w:r>
      <w:r w:rsidR="006950A0" w:rsidRPr="00833E45">
        <w:rPr>
          <w:rFonts w:ascii="Times New Roman" w:hAnsi="Times New Roman" w:cs="Times New Roman"/>
          <w:i/>
          <w:sz w:val="24"/>
          <w:szCs w:val="24"/>
        </w:rPr>
        <w:t>la correspondance</w:t>
      </w:r>
      <w:r w:rsidR="006950A0" w:rsidRPr="00833E45">
        <w:rPr>
          <w:rFonts w:ascii="Courier New" w:hAnsi="Courier New" w:cs="Courier New"/>
          <w:sz w:val="28"/>
          <w:szCs w:val="28"/>
        </w:rPr>
        <w:t xml:space="preserve"> d'une certaine constitution de l'objet avec une certaine maturation de la pulsion.</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m'opposant à cela que j'essaie pour vous d'articuler autrement, et d'une façon que je prétends plus conforme à notre expérience, à savoir de vous permettre de saisir à chaque instant quelle est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véritable articulation entre </w:t>
      </w:r>
      <w:r w:rsidRPr="00AD31A9">
        <w:rPr>
          <w:rFonts w:ascii="Times New Roman" w:hAnsi="Times New Roman" w:cs="Times New Roman"/>
          <w:i/>
          <w:color w:val="0000CC"/>
          <w:sz w:val="24"/>
          <w:szCs w:val="24"/>
        </w:rPr>
        <w:t>le désir et</w:t>
      </w:r>
      <w:r w:rsidRPr="00A16558">
        <w:rPr>
          <w:rFonts w:ascii="Courier New" w:hAnsi="Courier New" w:cs="Courier New"/>
          <w:sz w:val="28"/>
          <w:szCs w:val="28"/>
        </w:rPr>
        <w:t xml:space="preserve"> ce qu'on appelle à l'occasion </w:t>
      </w:r>
      <w:r w:rsidRPr="00AD31A9">
        <w:rPr>
          <w:rFonts w:ascii="Times New Roman" w:hAnsi="Times New Roman" w:cs="Times New Roman"/>
          <w:i/>
          <w:color w:val="0000CC"/>
          <w:sz w:val="24"/>
          <w:szCs w:val="24"/>
        </w:rPr>
        <w:t>son objet</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833E45" w:rsidRDefault="006950A0" w:rsidP="00833E45">
      <w:pPr>
        <w:pStyle w:val="Sansinterligne"/>
        <w:rPr>
          <w:rFonts w:ascii="Courier New" w:hAnsi="Courier New" w:cs="Courier New"/>
          <w:sz w:val="28"/>
          <w:szCs w:val="28"/>
        </w:rPr>
      </w:pPr>
      <w:r w:rsidRPr="00A16558">
        <w:rPr>
          <w:rFonts w:ascii="Courier New" w:hAnsi="Courier New" w:cs="Courier New"/>
          <w:sz w:val="28"/>
          <w:szCs w:val="28"/>
        </w:rPr>
        <w:t>C'est cela que j'appelle l'articulation synchronique</w:t>
      </w:r>
      <w:r w:rsidR="00833E45">
        <w:rPr>
          <w:rFonts w:ascii="Courier New" w:hAnsi="Courier New" w:cs="Courier New"/>
          <w:sz w:val="28"/>
          <w:szCs w:val="28"/>
        </w:rPr>
        <w:t>…</w:t>
      </w:r>
      <w:r w:rsidRPr="00A16558">
        <w:rPr>
          <w:rFonts w:ascii="Courier New" w:hAnsi="Courier New" w:cs="Courier New"/>
          <w:sz w:val="28"/>
          <w:szCs w:val="28"/>
        </w:rPr>
        <w:t xml:space="preserve"> </w:t>
      </w:r>
    </w:p>
    <w:p w:rsidR="00833E45" w:rsidRDefault="006950A0" w:rsidP="00833E45">
      <w:pPr>
        <w:pStyle w:val="Sansinterligne"/>
        <w:ind w:firstLine="708"/>
        <w:rPr>
          <w:rFonts w:ascii="Courier New" w:hAnsi="Courier New" w:cs="Courier New"/>
          <w:sz w:val="28"/>
          <w:szCs w:val="28"/>
        </w:rPr>
      </w:pPr>
      <w:r w:rsidRPr="00A16558">
        <w:rPr>
          <w:rFonts w:ascii="Courier New" w:hAnsi="Courier New" w:cs="Courier New"/>
          <w:sz w:val="28"/>
          <w:szCs w:val="28"/>
        </w:rPr>
        <w:t>que j'essaye d'introduire auprès de vous</w:t>
      </w:r>
    </w:p>
    <w:p w:rsidR="00833E45" w:rsidRDefault="00833E4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du rapport du désir à son objet.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C'est la forme vraie de la prétendue relation d'objet telle qu'elle est jusqu'ici pour vous articulée.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formule symbolique </w:t>
      </w:r>
      <w:r w:rsidR="00AD31A9" w:rsidRPr="00B936D9">
        <w:rPr>
          <w:rFonts w:ascii="LACAN" w:hAnsi="LACAN"/>
          <w:bCs/>
          <w:color w:val="0000CC"/>
          <w:sz w:val="28"/>
          <w:szCs w:val="28"/>
        </w:rPr>
        <w:t>S</w:t>
      </w:r>
      <w:r w:rsidR="00AD31A9" w:rsidRPr="00AD31A9">
        <w:rPr>
          <w:rFonts w:ascii="LACAN" w:hAnsi="LACAN"/>
          <w:b/>
          <w:bCs/>
          <w:color w:val="0000CC"/>
        </w:rPr>
        <w:t xml:space="preserve"> </w:t>
      </w:r>
      <w:r w:rsidR="00AD31A9" w:rsidRPr="00A71F60">
        <w:rPr>
          <w:rFonts w:ascii="Courier New" w:hAnsi="Courier New" w:cs="Courier New"/>
          <w:b/>
          <w:bCs/>
          <w:iCs/>
          <w:noProof/>
          <w:color w:val="0000CC"/>
          <w:sz w:val="28"/>
        </w:rPr>
        <w:sym w:font="Symbol" w:char="F0E0"/>
      </w:r>
      <w:r w:rsidR="00AD31A9" w:rsidRPr="00AD31A9">
        <w:rPr>
          <w:rFonts w:ascii="Courier New" w:hAnsi="Courier New" w:cs="Courier New"/>
          <w:b/>
          <w:bCs/>
          <w:iCs/>
          <w:noProof/>
          <w:color w:val="0000CC"/>
          <w:sz w:val="28"/>
        </w:rPr>
        <w:t xml:space="preserve"> </w:t>
      </w:r>
      <w:r w:rsidR="00AD31A9" w:rsidRPr="00AD31A9">
        <w:rPr>
          <w:rFonts w:ascii="Times New Roman" w:hAnsi="Times New Roman" w:cs="Times New Roman"/>
          <w:bCs/>
          <w:i/>
          <w:iCs/>
          <w:noProof/>
          <w:color w:val="0000CC"/>
          <w:sz w:val="28"/>
        </w:rPr>
        <w:t>a</w:t>
      </w:r>
      <w:r w:rsidRPr="00A16558">
        <w:rPr>
          <w:rFonts w:ascii="Courier New" w:hAnsi="Courier New" w:cs="Courier New"/>
          <w:sz w:val="28"/>
          <w:szCs w:val="28"/>
        </w:rPr>
        <w:t>, pour autant qu'elle est celle qui vous permet de donner sa forme à ce que j'appelle le fantasme</w:t>
      </w:r>
      <w:r w:rsidR="00AD31A9">
        <w:rPr>
          <w:rFonts w:ascii="Courier New" w:hAnsi="Courier New" w:cs="Courier New"/>
          <w:sz w:val="28"/>
          <w:szCs w:val="28"/>
        </w:rPr>
        <w:t xml:space="preserve"> - </w:t>
      </w:r>
      <w:r w:rsidRPr="00A16558">
        <w:rPr>
          <w:rFonts w:ascii="Courier New" w:hAnsi="Courier New" w:cs="Courier New"/>
          <w:sz w:val="28"/>
          <w:szCs w:val="28"/>
        </w:rPr>
        <w:t xml:space="preserve">je l'appelle ici </w:t>
      </w:r>
      <w:r w:rsidRPr="00AD31A9">
        <w:rPr>
          <w:rFonts w:ascii="Times New Roman" w:hAnsi="Times New Roman" w:cs="Times New Roman"/>
          <w:i/>
          <w:sz w:val="24"/>
          <w:szCs w:val="24"/>
        </w:rPr>
        <w:t>fondamental</w:t>
      </w:r>
      <w:r w:rsidR="00AD31A9">
        <w:rPr>
          <w:rFonts w:ascii="Courier New" w:hAnsi="Courier New" w:cs="Courier New"/>
          <w:sz w:val="28"/>
          <w:szCs w:val="28"/>
        </w:rPr>
        <w:t xml:space="preserve"> -</w:t>
      </w:r>
      <w:r w:rsidRPr="00A16558">
        <w:rPr>
          <w:rFonts w:ascii="Courier New" w:hAnsi="Courier New" w:cs="Courier New"/>
          <w:sz w:val="28"/>
          <w:szCs w:val="28"/>
        </w:rPr>
        <w:t xml:space="preserv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cela ne veut rien dire d'autre, si ce n'est dans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perspective synchronique qui assure la structure minima à ce qui doit être le support du désir.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cette structure minima, deux termes </w:t>
      </w:r>
    </w:p>
    <w:p w:rsidR="00833E45" w:rsidRDefault="006950A0" w:rsidP="006950A0">
      <w:pPr>
        <w:pStyle w:val="Sansinterligne"/>
        <w:rPr>
          <w:rFonts w:ascii="Times New Roman" w:hAnsi="Times New Roman" w:cs="Times New Roman"/>
          <w:i/>
          <w:color w:val="0000CC"/>
          <w:sz w:val="24"/>
          <w:szCs w:val="24"/>
        </w:rPr>
      </w:pPr>
      <w:r w:rsidRPr="00A16558">
        <w:rPr>
          <w:rFonts w:ascii="Courier New" w:hAnsi="Courier New" w:cs="Courier New"/>
          <w:sz w:val="28"/>
          <w:szCs w:val="28"/>
        </w:rPr>
        <w:t xml:space="preserve">dont la relation l'un à l'autre constitue le fantasme lui-même, complexe pour autant que </w:t>
      </w:r>
      <w:r w:rsidRPr="00AD31A9">
        <w:rPr>
          <w:rFonts w:ascii="Times New Roman" w:hAnsi="Times New Roman" w:cs="Times New Roman"/>
          <w:i/>
          <w:color w:val="0000CC"/>
          <w:sz w:val="24"/>
          <w:szCs w:val="24"/>
        </w:rPr>
        <w:t xml:space="preserve">c'est dans un rapport tiers </w:t>
      </w:r>
    </w:p>
    <w:p w:rsidR="006950A0" w:rsidRPr="00A16558" w:rsidRDefault="006950A0" w:rsidP="006950A0">
      <w:pPr>
        <w:pStyle w:val="Sansinterligne"/>
        <w:rPr>
          <w:rFonts w:ascii="Courier New" w:hAnsi="Courier New" w:cs="Courier New"/>
          <w:sz w:val="28"/>
          <w:szCs w:val="28"/>
        </w:rPr>
      </w:pPr>
      <w:r w:rsidRPr="00AD31A9">
        <w:rPr>
          <w:rFonts w:ascii="Times New Roman" w:hAnsi="Times New Roman" w:cs="Times New Roman"/>
          <w:i/>
          <w:color w:val="0000CC"/>
          <w:sz w:val="24"/>
          <w:szCs w:val="24"/>
        </w:rPr>
        <w:t>avec</w:t>
      </w:r>
      <w:r w:rsidR="00833E45">
        <w:rPr>
          <w:rFonts w:ascii="Times New Roman" w:hAnsi="Times New Roman" w:cs="Times New Roman"/>
          <w:i/>
          <w:color w:val="0000CC"/>
          <w:sz w:val="24"/>
          <w:szCs w:val="24"/>
        </w:rPr>
        <w:t xml:space="preserve"> </w:t>
      </w:r>
      <w:r w:rsidRPr="00AD31A9">
        <w:rPr>
          <w:rFonts w:ascii="Times New Roman" w:hAnsi="Times New Roman" w:cs="Times New Roman"/>
          <w:i/>
          <w:color w:val="0000CC"/>
          <w:sz w:val="24"/>
          <w:szCs w:val="24"/>
        </w:rPr>
        <w:t xml:space="preserve"> ce fantasme que le sujet se constitue comme désir.</w:t>
      </w:r>
    </w:p>
    <w:p w:rsidR="006950A0" w:rsidRPr="00A16558" w:rsidRDefault="006950A0" w:rsidP="006950A0">
      <w:pPr>
        <w:pStyle w:val="Sansinterligne"/>
        <w:rPr>
          <w:rFonts w:ascii="Courier New" w:hAnsi="Courier New" w:cs="Courier New"/>
          <w:sz w:val="28"/>
          <w:szCs w:val="28"/>
        </w:rPr>
      </w:pP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prenons aujourd'hui la perspective tierce de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fantasme en faisant passer l'assomption du sujet par </w:t>
      </w:r>
      <w:r w:rsidR="00AD31A9" w:rsidRPr="00AD31A9">
        <w:rPr>
          <w:rFonts w:ascii="Times New Roman" w:hAnsi="Times New Roman" w:cs="Times New Roman"/>
          <w:i/>
          <w:color w:val="0000CC"/>
          <w:sz w:val="24"/>
          <w:szCs w:val="24"/>
        </w:rPr>
        <w:t>(</w:t>
      </w:r>
      <w:r w:rsidRPr="00AD31A9">
        <w:rPr>
          <w:rFonts w:ascii="Times New Roman" w:hAnsi="Times New Roman" w:cs="Times New Roman"/>
          <w:i/>
          <w:color w:val="0000CC"/>
          <w:sz w:val="24"/>
          <w:szCs w:val="24"/>
        </w:rPr>
        <w:t>a</w:t>
      </w:r>
      <w:r w:rsidR="00AD31A9" w:rsidRPr="00AD31A9">
        <w:rPr>
          <w:rFonts w:ascii="Times New Roman" w:hAnsi="Times New Roman" w:cs="Times New Roman"/>
          <w:i/>
          <w:color w:val="0000CC"/>
          <w:sz w:val="24"/>
          <w:szCs w:val="24"/>
        </w:rPr>
        <w:t>)</w:t>
      </w:r>
      <w:r w:rsidRPr="00A16558">
        <w:rPr>
          <w:rFonts w:ascii="Courier New" w:hAnsi="Courier New" w:cs="Courier New"/>
          <w:sz w:val="28"/>
          <w:szCs w:val="28"/>
        </w:rPr>
        <w:t xml:space="preserve">, ce qui est tout aussi légitime que de le faire passer par </w:t>
      </w:r>
      <w:r w:rsidR="00AD31A9" w:rsidRPr="00B936D9">
        <w:rPr>
          <w:rFonts w:ascii="LACAN" w:hAnsi="LACAN"/>
          <w:bCs/>
          <w:color w:val="0000CC"/>
          <w:sz w:val="28"/>
          <w:szCs w:val="28"/>
        </w:rPr>
        <w:t>S</w:t>
      </w:r>
      <w:r w:rsidRPr="00A16558">
        <w:rPr>
          <w:rFonts w:ascii="Courier New" w:hAnsi="Courier New" w:cs="Courier New"/>
          <w:sz w:val="28"/>
          <w:szCs w:val="28"/>
        </w:rPr>
        <w:t>, étant donné que c'est dans le rapport de confrontation</w:t>
      </w:r>
      <w:r w:rsidR="00AD31A9">
        <w:rPr>
          <w:rFonts w:ascii="Courier New" w:hAnsi="Courier New" w:cs="Courier New"/>
          <w:sz w:val="28"/>
          <w:szCs w:val="28"/>
        </w:rPr>
        <w:t> :</w:t>
      </w:r>
      <w:r w:rsidRPr="00A16558">
        <w:rPr>
          <w:rFonts w:ascii="Courier New" w:hAnsi="Courier New" w:cs="Courier New"/>
          <w:sz w:val="28"/>
          <w:szCs w:val="28"/>
        </w:rPr>
        <w:t xml:space="preserve"> </w:t>
      </w:r>
      <w:r w:rsidR="00AD31A9" w:rsidRPr="00B936D9">
        <w:rPr>
          <w:rFonts w:ascii="LACAN" w:hAnsi="LACAN"/>
          <w:bCs/>
          <w:color w:val="0000CC"/>
          <w:sz w:val="28"/>
          <w:szCs w:val="28"/>
        </w:rPr>
        <w:t>S</w:t>
      </w:r>
      <w:r w:rsidR="00AD31A9" w:rsidRPr="00AD31A9">
        <w:rPr>
          <w:rFonts w:ascii="LACAN" w:hAnsi="LACAN"/>
          <w:b/>
          <w:bCs/>
          <w:color w:val="0000CC"/>
        </w:rPr>
        <w:t xml:space="preserve"> </w:t>
      </w:r>
      <w:r w:rsidR="00AD31A9" w:rsidRPr="00A71F60">
        <w:rPr>
          <w:rFonts w:ascii="Courier New" w:hAnsi="Courier New" w:cs="Courier New"/>
          <w:b/>
          <w:bCs/>
          <w:iCs/>
          <w:noProof/>
          <w:color w:val="0000CC"/>
          <w:sz w:val="28"/>
        </w:rPr>
        <w:sym w:font="Symbol" w:char="F0E0"/>
      </w:r>
      <w:r w:rsidR="00AD31A9" w:rsidRPr="00AD31A9">
        <w:rPr>
          <w:rFonts w:ascii="Courier New" w:hAnsi="Courier New" w:cs="Courier New"/>
          <w:b/>
          <w:bCs/>
          <w:iCs/>
          <w:noProof/>
          <w:color w:val="0000CC"/>
          <w:sz w:val="28"/>
        </w:rPr>
        <w:t xml:space="preserve"> </w:t>
      </w:r>
      <w:r w:rsidR="00AD31A9" w:rsidRPr="00AD31A9">
        <w:rPr>
          <w:rFonts w:ascii="Times New Roman" w:hAnsi="Times New Roman" w:cs="Times New Roman"/>
          <w:bCs/>
          <w:i/>
          <w:iCs/>
          <w:noProof/>
          <w:color w:val="0000CC"/>
          <w:sz w:val="28"/>
        </w:rPr>
        <w:t>a</w:t>
      </w:r>
      <w:r w:rsidR="00AD31A9" w:rsidRPr="00A16558">
        <w:rPr>
          <w:rFonts w:ascii="Courier New" w:hAnsi="Courier New" w:cs="Courier New"/>
          <w:sz w:val="28"/>
          <w:szCs w:val="28"/>
        </w:rPr>
        <w:t xml:space="preserve"> </w:t>
      </w:r>
      <w:r w:rsidRPr="00A16558">
        <w:rPr>
          <w:rFonts w:ascii="Courier New" w:hAnsi="Courier New" w:cs="Courier New"/>
          <w:sz w:val="28"/>
          <w:szCs w:val="28"/>
        </w:rPr>
        <w:t xml:space="preserve">que se tient le désir.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Times New Roman" w:hAnsi="Times New Roman" w:cs="Times New Roman"/>
          <w:i/>
          <w:color w:val="0000CC"/>
          <w:sz w:val="24"/>
          <w:szCs w:val="24"/>
        </w:rPr>
      </w:pPr>
      <w:r w:rsidRPr="00A16558">
        <w:rPr>
          <w:rFonts w:ascii="Courier New" w:hAnsi="Courier New" w:cs="Courier New"/>
          <w:sz w:val="28"/>
          <w:szCs w:val="28"/>
        </w:rPr>
        <w:t xml:space="preserve">Vous m'avez déjà entendu articuler les choses assez loin pour n'être point, je pense, étonnés, déroutés ni surpris, si j'avance que </w:t>
      </w:r>
      <w:r w:rsidRPr="00AD31A9">
        <w:rPr>
          <w:rFonts w:ascii="Times New Roman" w:hAnsi="Times New Roman" w:cs="Times New Roman"/>
          <w:i/>
          <w:color w:val="0000CC"/>
          <w:sz w:val="24"/>
          <w:szCs w:val="24"/>
        </w:rPr>
        <w:t>l'objet</w:t>
      </w:r>
      <w:r w:rsidR="00AD31A9" w:rsidRPr="00AD31A9">
        <w:rPr>
          <w:rFonts w:ascii="Times New Roman" w:hAnsi="Times New Roman" w:cs="Times New Roman"/>
          <w:i/>
          <w:color w:val="0000CC"/>
          <w:sz w:val="24"/>
          <w:szCs w:val="24"/>
        </w:rPr>
        <w:t>(</w:t>
      </w:r>
      <w:r w:rsidRPr="00AD31A9">
        <w:rPr>
          <w:rFonts w:ascii="Times New Roman" w:hAnsi="Times New Roman" w:cs="Times New Roman"/>
          <w:i/>
          <w:color w:val="0000CC"/>
          <w:sz w:val="24"/>
          <w:szCs w:val="24"/>
        </w:rPr>
        <w:t>a</w:t>
      </w:r>
      <w:r w:rsidR="00AD31A9" w:rsidRPr="00AD31A9">
        <w:rPr>
          <w:rFonts w:ascii="Times New Roman" w:hAnsi="Times New Roman" w:cs="Times New Roman"/>
          <w:i/>
          <w:color w:val="0000CC"/>
          <w:sz w:val="24"/>
          <w:szCs w:val="24"/>
        </w:rPr>
        <w:t>)</w:t>
      </w:r>
      <w:r w:rsidRPr="00AD31A9">
        <w:rPr>
          <w:rFonts w:ascii="Times New Roman" w:hAnsi="Times New Roman" w:cs="Times New Roman"/>
          <w:i/>
          <w:color w:val="0000CC"/>
          <w:sz w:val="24"/>
          <w:szCs w:val="24"/>
        </w:rPr>
        <w:t xml:space="preserve"> se définit d'abord comme </w:t>
      </w:r>
    </w:p>
    <w:p w:rsidR="006950A0" w:rsidRPr="00A16558" w:rsidRDefault="006950A0" w:rsidP="006950A0">
      <w:pPr>
        <w:pStyle w:val="Sansinterligne"/>
        <w:rPr>
          <w:rFonts w:ascii="Courier New" w:hAnsi="Courier New" w:cs="Courier New"/>
          <w:sz w:val="28"/>
          <w:szCs w:val="28"/>
        </w:rPr>
      </w:pPr>
      <w:r w:rsidRPr="00AD31A9">
        <w:rPr>
          <w:rFonts w:ascii="Times New Roman" w:hAnsi="Times New Roman" w:cs="Times New Roman"/>
          <w:i/>
          <w:color w:val="0000CC"/>
          <w:sz w:val="24"/>
          <w:szCs w:val="24"/>
        </w:rPr>
        <w:t>le support que le sujet se donne pour autant qu'il défaille.</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Ici, arrêtons-nous un instant.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Commençons par dire quelque chose d'approximatif pour que cela vous parle, au sens, si je puis dire </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 </w:t>
      </w:r>
      <w:r w:rsidR="006950A0" w:rsidRPr="00AD31A9">
        <w:rPr>
          <w:rFonts w:ascii="Times New Roman" w:hAnsi="Times New Roman" w:cs="Times New Roman"/>
          <w:i/>
          <w:color w:val="0000CC"/>
          <w:sz w:val="24"/>
          <w:szCs w:val="24"/>
        </w:rPr>
        <w:t>qu'il défaille dans sa certitude de sujet</w:t>
      </w:r>
      <w:r>
        <w:rPr>
          <w:rFonts w:ascii="Courier New" w:hAnsi="Courier New" w:cs="Courier New"/>
          <w:sz w:val="28"/>
          <w:szCs w:val="28"/>
        </w:rPr>
        <w:t> »</w:t>
      </w:r>
      <w:r w:rsidR="006950A0" w:rsidRPr="00A16558">
        <w:rPr>
          <w:rFonts w:ascii="Courier New" w:hAnsi="Courier New" w:cs="Courier New"/>
          <w:sz w:val="28"/>
          <w:szCs w:val="28"/>
        </w:rPr>
        <w:t xml:space="preserv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Et puis je me reprendrai pour le dire sous un autre terme</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parlant trop peu à l'intuition pour que</w:t>
      </w:r>
      <w:r w:rsidR="00AD31A9">
        <w:rPr>
          <w:rFonts w:ascii="Courier New" w:hAnsi="Courier New" w:cs="Courier New"/>
          <w:sz w:val="28"/>
          <w:szCs w:val="28"/>
        </w:rPr>
        <w:t xml:space="preserve"> </w:t>
      </w:r>
    </w:p>
    <w:p w:rsidR="00AD31A9" w:rsidRDefault="00AD31A9" w:rsidP="00AD31A9">
      <w:pPr>
        <w:pStyle w:val="Sansinterligne"/>
        <w:ind w:left="708"/>
        <w:rPr>
          <w:rFonts w:ascii="Courier New" w:hAnsi="Courier New" w:cs="Courier New"/>
          <w:sz w:val="28"/>
          <w:szCs w:val="28"/>
        </w:rPr>
      </w:pPr>
      <w:r>
        <w:rPr>
          <w:rFonts w:ascii="Courier New" w:hAnsi="Courier New" w:cs="Courier New"/>
          <w:sz w:val="28"/>
          <w:szCs w:val="28"/>
        </w:rPr>
        <w:t>j</w:t>
      </w:r>
      <w:r w:rsidR="006950A0" w:rsidRPr="00A16558">
        <w:rPr>
          <w:rFonts w:ascii="Courier New" w:hAnsi="Courier New" w:cs="Courier New"/>
          <w:sz w:val="28"/>
          <w:szCs w:val="28"/>
        </w:rPr>
        <w:t>e n'ai pas craint de l'amener pour vous d'abord</w:t>
      </w:r>
    </w:p>
    <w:p w:rsidR="00AD31A9" w:rsidRDefault="00AD31A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qui est pourtant le terme exact</w:t>
      </w:r>
      <w:r>
        <w:rPr>
          <w:rFonts w:ascii="Courier New" w:hAnsi="Courier New" w:cs="Courier New"/>
          <w:sz w:val="28"/>
          <w:szCs w:val="28"/>
        </w:rPr>
        <w:t xml:space="preserve"> </w:t>
      </w:r>
      <w:r w:rsidR="006950A0" w:rsidRPr="00A16558">
        <w:rPr>
          <w:rFonts w:ascii="Courier New" w:hAnsi="Courier New" w:cs="Courier New"/>
          <w:sz w:val="28"/>
          <w:szCs w:val="28"/>
        </w:rPr>
        <w:t xml:space="preserv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pour autant </w:t>
      </w:r>
      <w:r w:rsidR="00AD31A9">
        <w:rPr>
          <w:rFonts w:ascii="Courier New" w:hAnsi="Courier New" w:cs="Courier New"/>
          <w:sz w:val="28"/>
          <w:szCs w:val="28"/>
        </w:rPr>
        <w:t>« </w:t>
      </w:r>
      <w:r w:rsidRPr="00AD31A9">
        <w:rPr>
          <w:rFonts w:ascii="Times New Roman" w:hAnsi="Times New Roman" w:cs="Times New Roman"/>
          <w:i/>
          <w:color w:val="0000CC"/>
          <w:sz w:val="24"/>
          <w:szCs w:val="24"/>
        </w:rPr>
        <w:t>qu'il défaille dans sa désignation de sujet</w:t>
      </w:r>
      <w:r w:rsidR="00AD31A9">
        <w:rPr>
          <w:rFonts w:ascii="Courier New" w:hAnsi="Courier New" w:cs="Courier New"/>
          <w:sz w:val="28"/>
          <w:szCs w:val="28"/>
        </w:rPr>
        <w:t> »</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Car ce dont il s'agit repose tout entier sur ce qui se passe pour autant</w:t>
      </w:r>
      <w:r w:rsidR="00AD31A9">
        <w:rPr>
          <w:rFonts w:ascii="Courier New" w:hAnsi="Courier New" w:cs="Courier New"/>
          <w:sz w:val="28"/>
          <w:szCs w:val="28"/>
        </w:rPr>
        <w:t xml:space="preserve"> -</w:t>
      </w:r>
      <w:r w:rsidRPr="00A16558">
        <w:rPr>
          <w:rFonts w:ascii="Courier New" w:hAnsi="Courier New" w:cs="Courier New"/>
          <w:sz w:val="28"/>
          <w:szCs w:val="28"/>
        </w:rPr>
        <w:t xml:space="preserve"> vous ai-je dit</w:t>
      </w:r>
      <w:r w:rsidR="00AD31A9">
        <w:rPr>
          <w:rFonts w:ascii="Courier New" w:hAnsi="Courier New" w:cs="Courier New"/>
          <w:sz w:val="28"/>
          <w:szCs w:val="28"/>
        </w:rPr>
        <w:t xml:space="preserve"> -</w:t>
      </w:r>
      <w:r w:rsidRPr="00A16558">
        <w:rPr>
          <w:rFonts w:ascii="Courier New" w:hAnsi="Courier New" w:cs="Courier New"/>
          <w:sz w:val="28"/>
          <w:szCs w:val="28"/>
        </w:rPr>
        <w:t xml:space="preserve"> que le sujet a comme tel, ce désir dans l'Autre. </w:t>
      </w:r>
    </w:p>
    <w:p w:rsidR="00AD31A9" w:rsidRDefault="00AD31A9"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C'est pour autant que dans l'Autre</w:t>
      </w:r>
      <w:r w:rsidR="00AD31A9">
        <w:rPr>
          <w:rFonts w:ascii="Courier New" w:hAnsi="Courier New" w:cs="Courier New"/>
          <w:sz w:val="28"/>
          <w:szCs w:val="28"/>
        </w:rPr>
        <w:t>…</w:t>
      </w:r>
    </w:p>
    <w:p w:rsidR="00AD31A9" w:rsidRDefault="006950A0" w:rsidP="00AD31A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dans ce discours de l'Autre qu'est l'inconscient </w:t>
      </w:r>
      <w:r w:rsidR="00AD31A9">
        <w:rPr>
          <w:rFonts w:ascii="Courier New" w:hAnsi="Courier New" w:cs="Courier New"/>
          <w:sz w:val="28"/>
          <w:szCs w:val="28"/>
        </w:rPr>
        <w:t>…</w:t>
      </w:r>
      <w:r w:rsidRPr="00A16558">
        <w:rPr>
          <w:rFonts w:ascii="Courier New" w:hAnsi="Courier New" w:cs="Courier New"/>
          <w:sz w:val="28"/>
          <w:szCs w:val="28"/>
        </w:rPr>
        <w:t>quelque chose fait défaut au sujet</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nous y reviendrons tout à l'heure, </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nous y reviendrons autant de fois qu'il faudra, nous y reviendrons jusqu'à la fin</w:t>
      </w:r>
    </w:p>
    <w:p w:rsidR="00AD31A9" w:rsidRDefault="00AD31A9" w:rsidP="00AD31A9">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c'est pour autant que quelque chose</w:t>
      </w:r>
      <w:r>
        <w:rPr>
          <w:rFonts w:ascii="Courier New" w:hAnsi="Courier New" w:cs="Courier New"/>
          <w:sz w:val="28"/>
          <w:szCs w:val="28"/>
        </w:rPr>
        <w:t>…</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de par la structure même qu'instaure le rapport du sujet à l'Autre en tant que lieu de la parole </w:t>
      </w:r>
    </w:p>
    <w:p w:rsidR="00AD31A9" w:rsidRDefault="00AD31A9" w:rsidP="00AD31A9">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quelque chose au niveau de l'Autre fait défaut</w:t>
      </w:r>
      <w:r>
        <w:rPr>
          <w:rFonts w:ascii="Courier New" w:hAnsi="Courier New" w:cs="Courier New"/>
          <w:sz w:val="28"/>
          <w:szCs w:val="28"/>
        </w:rPr>
        <w:t>…</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qui permet au sujet de s'y identifier comme précisément le sujet de ce discours qu'il tient</w:t>
      </w:r>
    </w:p>
    <w:p w:rsidR="00AD31A9" w:rsidRDefault="00AD31A9" w:rsidP="00AD31A9">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ce quelque chose qui fait</w:t>
      </w:r>
      <w:r>
        <w:rPr>
          <w:rFonts w:ascii="Courier New" w:hAnsi="Courier New" w:cs="Courier New"/>
          <w:sz w:val="28"/>
          <w:szCs w:val="28"/>
        </w:rPr>
        <w:t> :</w:t>
      </w:r>
      <w:r w:rsidR="006950A0" w:rsidRPr="00A16558">
        <w:rPr>
          <w:rFonts w:ascii="Courier New" w:hAnsi="Courier New" w:cs="Courier New"/>
          <w:sz w:val="28"/>
          <w:szCs w:val="28"/>
        </w:rPr>
        <w:t xml:space="preserve"> </w:t>
      </w:r>
    </w:p>
    <w:p w:rsidR="00AD31A9" w:rsidRDefault="00AD31A9" w:rsidP="00AD31A9">
      <w:pPr>
        <w:pStyle w:val="Sansinterligne"/>
        <w:rPr>
          <w:rFonts w:ascii="Courier New" w:hAnsi="Courier New" w:cs="Courier New"/>
          <w:sz w:val="28"/>
          <w:szCs w:val="28"/>
        </w:rPr>
      </w:pP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que le sujet y disparaît comme tel en tant que ce discours est le discours de l'inconscient, </w:t>
      </w: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lastRenderedPageBreak/>
        <w:t>que le sujet emploie à cette désignation quelque chose qui est pris à ses dépens</w:t>
      </w:r>
      <w:r w:rsidR="00AD31A9">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AD31A9">
      <w:pPr>
        <w:pStyle w:val="Sansinterligne"/>
        <w:ind w:left="1416"/>
        <w:rPr>
          <w:rFonts w:ascii="Courier New" w:hAnsi="Courier New" w:cs="Courier New"/>
          <w:sz w:val="28"/>
          <w:szCs w:val="28"/>
        </w:rPr>
      </w:pPr>
      <w:r w:rsidRPr="00A16558">
        <w:rPr>
          <w:rFonts w:ascii="Courier New" w:hAnsi="Courier New" w:cs="Courier New"/>
          <w:sz w:val="28"/>
          <w:szCs w:val="28"/>
        </w:rPr>
        <w:t xml:space="preserve">à ses dépens non pas de sujet constitué dans la parole, mais de sujet réel, bel et bien vivant </w:t>
      </w:r>
    </w:p>
    <w:p w:rsidR="00AD31A9" w:rsidRDefault="00AD31A9" w:rsidP="00AD31A9">
      <w:pPr>
        <w:pStyle w:val="Sansinterligne"/>
        <w:ind w:left="708"/>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c'est-à-dire de quelque chose qui à soi tout seul n'est pas du tout un sujet,</w:t>
      </w:r>
    </w:p>
    <w:p w:rsidR="00AD31A9" w:rsidRDefault="006950A0" w:rsidP="00AD31A9">
      <w:pPr>
        <w:pStyle w:val="Sansinterligne"/>
        <w:ind w:left="708"/>
        <w:rPr>
          <w:rFonts w:ascii="Courier New" w:hAnsi="Courier New" w:cs="Courier New"/>
          <w:sz w:val="28"/>
          <w:szCs w:val="28"/>
        </w:rPr>
      </w:pPr>
      <w:r w:rsidRPr="00A16558">
        <w:rPr>
          <w:rFonts w:ascii="Courier New" w:hAnsi="Courier New" w:cs="Courier New"/>
          <w:sz w:val="28"/>
          <w:szCs w:val="28"/>
        </w:rPr>
        <w:t xml:space="preserve"> </w:t>
      </w:r>
    </w:p>
    <w:p w:rsidR="00833E45"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que le sujet payant le prix nécessaire à ce repérage de lui-même en tant que défaillant </w:t>
      </w:r>
    </w:p>
    <w:p w:rsidR="006950A0" w:rsidRPr="00A16558" w:rsidRDefault="006950A0" w:rsidP="00833E45">
      <w:pPr>
        <w:pStyle w:val="Sansinterligne"/>
        <w:ind w:left="720"/>
        <w:rPr>
          <w:rFonts w:ascii="Courier New" w:hAnsi="Courier New" w:cs="Courier New"/>
          <w:sz w:val="28"/>
          <w:szCs w:val="28"/>
        </w:rPr>
      </w:pPr>
      <w:r w:rsidRPr="00A16558">
        <w:rPr>
          <w:rFonts w:ascii="Courier New" w:hAnsi="Courier New" w:cs="Courier New"/>
          <w:sz w:val="28"/>
          <w:szCs w:val="28"/>
        </w:rPr>
        <w:t>est introduit à cette dimension toujours présente chaque fois qu'il s'agit du désir, à savoir d'avoir à payer la castration.</w:t>
      </w:r>
    </w:p>
    <w:p w:rsidR="006950A0" w:rsidRPr="00A16558" w:rsidRDefault="006950A0" w:rsidP="006950A0">
      <w:pPr>
        <w:pStyle w:val="Sansinterligne"/>
        <w:rPr>
          <w:rFonts w:ascii="Courier New" w:hAnsi="Courier New" w:cs="Courier New"/>
          <w:sz w:val="28"/>
          <w:szCs w:val="28"/>
        </w:rPr>
      </w:pP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C'est-à-dire que </w:t>
      </w:r>
      <w:r w:rsidRPr="00D37B8D">
        <w:rPr>
          <w:rFonts w:ascii="Times New Roman" w:hAnsi="Times New Roman" w:cs="Times New Roman"/>
          <w:i/>
          <w:color w:val="0000CC"/>
          <w:sz w:val="24"/>
          <w:szCs w:val="24"/>
        </w:rPr>
        <w:t xml:space="preserve">quelque chose de </w:t>
      </w:r>
      <w:r w:rsidRPr="00D37B8D">
        <w:rPr>
          <w:rFonts w:ascii="Times New Roman" w:hAnsi="Times New Roman" w:cs="Times New Roman"/>
          <w:i/>
          <w:color w:val="0000CC"/>
          <w:sz w:val="24"/>
          <w:szCs w:val="24"/>
          <w:u w:val="single"/>
        </w:rPr>
        <w:t>réel</w:t>
      </w:r>
      <w:r w:rsidRPr="00D37B8D">
        <w:rPr>
          <w:rFonts w:ascii="Times New Roman" w:hAnsi="Times New Roman" w:cs="Times New Roman"/>
          <w:i/>
          <w:color w:val="0000CC"/>
          <w:sz w:val="24"/>
          <w:szCs w:val="24"/>
        </w:rPr>
        <w:t xml:space="preserve">, sur lequel il a prise dans un rapport </w:t>
      </w:r>
      <w:r w:rsidRPr="00D37B8D">
        <w:rPr>
          <w:rFonts w:ascii="Times New Roman" w:hAnsi="Times New Roman" w:cs="Times New Roman"/>
          <w:i/>
          <w:color w:val="0000CC"/>
          <w:sz w:val="24"/>
          <w:szCs w:val="24"/>
          <w:u w:val="single"/>
        </w:rPr>
        <w:t>imaginaire</w:t>
      </w:r>
      <w:r w:rsidRPr="00D37B8D">
        <w:rPr>
          <w:rFonts w:ascii="Times New Roman" w:hAnsi="Times New Roman" w:cs="Times New Roman"/>
          <w:i/>
          <w:color w:val="0000CC"/>
          <w:sz w:val="24"/>
          <w:szCs w:val="24"/>
        </w:rPr>
        <w:t xml:space="preserve">, est porté à la pure et simple fonction de </w:t>
      </w:r>
      <w:r w:rsidRPr="00D37B8D">
        <w:rPr>
          <w:rFonts w:ascii="Times New Roman" w:hAnsi="Times New Roman" w:cs="Times New Roman"/>
          <w:i/>
          <w:color w:val="0000CC"/>
          <w:sz w:val="24"/>
          <w:szCs w:val="24"/>
          <w:u w:val="single"/>
        </w:rPr>
        <w:t>signifiant</w:t>
      </w:r>
      <w:r w:rsidRPr="00A16558">
        <w:rPr>
          <w:rFonts w:ascii="Courier New" w:hAnsi="Courier New" w:cs="Courier New"/>
          <w:sz w:val="28"/>
          <w:szCs w:val="28"/>
        </w:rPr>
        <w:t xml:space="preserve">.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le sens dernier, c'est le sens le plus profond de </w:t>
      </w:r>
      <w:r w:rsidRPr="00AD31A9">
        <w:rPr>
          <w:rFonts w:ascii="Times New Roman" w:hAnsi="Times New Roman" w:cs="Times New Roman"/>
          <w:i/>
          <w:sz w:val="24"/>
          <w:szCs w:val="24"/>
        </w:rPr>
        <w:t>la castration</w:t>
      </w:r>
      <w:r w:rsidRPr="00A16558">
        <w:rPr>
          <w:rFonts w:ascii="Courier New" w:hAnsi="Courier New" w:cs="Courier New"/>
          <w:sz w:val="28"/>
          <w:szCs w:val="28"/>
        </w:rPr>
        <w:t xml:space="preserve"> comme telle. Le fait que </w:t>
      </w:r>
      <w:r w:rsidRPr="00AD31A9">
        <w:rPr>
          <w:rFonts w:ascii="Times New Roman" w:hAnsi="Times New Roman" w:cs="Times New Roman"/>
          <w:i/>
          <w:sz w:val="24"/>
          <w:szCs w:val="24"/>
        </w:rPr>
        <w:t>la castration</w:t>
      </w:r>
      <w:r w:rsidRPr="00A16558">
        <w:rPr>
          <w:rFonts w:ascii="Courier New" w:hAnsi="Courier New" w:cs="Courier New"/>
          <w:sz w:val="28"/>
          <w:szCs w:val="28"/>
        </w:rPr>
        <w:t xml:space="preserve"> soit intéressée dès que se manifeste d'une façon claire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désir comme tel</w:t>
      </w:r>
      <w:r w:rsidR="00AD31A9">
        <w:rPr>
          <w:rFonts w:ascii="Courier New" w:hAnsi="Courier New" w:cs="Courier New"/>
          <w:sz w:val="28"/>
          <w:szCs w:val="28"/>
        </w:rPr>
        <w:t>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p>
    <w:p w:rsidR="00AD31A9"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c'est là la découverte essentielle du </w:t>
      </w:r>
      <w:r w:rsidR="00AD31A9">
        <w:rPr>
          <w:rFonts w:ascii="Courier New" w:hAnsi="Courier New" w:cs="Courier New"/>
          <w:sz w:val="28"/>
          <w:szCs w:val="28"/>
        </w:rPr>
        <w:t>freudisme,</w:t>
      </w:r>
    </w:p>
    <w:p w:rsidR="00AD31A9" w:rsidRDefault="006950A0" w:rsidP="002D76E9">
      <w:pPr>
        <w:pStyle w:val="Sansinterligne"/>
        <w:numPr>
          <w:ilvl w:val="0"/>
          <w:numId w:val="6"/>
        </w:numPr>
        <w:rPr>
          <w:rFonts w:ascii="Courier New" w:hAnsi="Courier New" w:cs="Courier New"/>
          <w:sz w:val="28"/>
          <w:szCs w:val="28"/>
        </w:rPr>
      </w:pPr>
      <w:r w:rsidRPr="00AD31A9">
        <w:rPr>
          <w:rFonts w:ascii="Courier New" w:hAnsi="Courier New" w:cs="Courier New"/>
          <w:sz w:val="28"/>
          <w:szCs w:val="28"/>
        </w:rPr>
        <w:t>c'est la chose qui était jusque-là méconnue,</w:t>
      </w:r>
    </w:p>
    <w:p w:rsidR="00AD31A9" w:rsidRPr="00AD31A9" w:rsidRDefault="006950A0" w:rsidP="002D76E9">
      <w:pPr>
        <w:pStyle w:val="Sansinterligne"/>
        <w:numPr>
          <w:ilvl w:val="0"/>
          <w:numId w:val="6"/>
        </w:numPr>
        <w:rPr>
          <w:rFonts w:ascii="Courier New" w:hAnsi="Courier New" w:cs="Courier New"/>
          <w:sz w:val="28"/>
          <w:szCs w:val="28"/>
        </w:rPr>
      </w:pPr>
      <w:r w:rsidRPr="00AD31A9">
        <w:rPr>
          <w:rFonts w:ascii="Courier New" w:hAnsi="Courier New" w:cs="Courier New"/>
          <w:sz w:val="28"/>
          <w:szCs w:val="28"/>
        </w:rPr>
        <w:t xml:space="preserve">c'est la chose qui a permis de nous donner toutes sortes de vues et d'aperçus historiques auxquels on a donné des traductions diversement mythiques, lesquelles, elles-mêmes, on a essayé ensuite </w:t>
      </w:r>
      <w:r w:rsidR="00833E45">
        <w:rPr>
          <w:rFonts w:ascii="Courier New" w:hAnsi="Courier New" w:cs="Courier New"/>
          <w:sz w:val="28"/>
          <w:szCs w:val="28"/>
        </w:rPr>
        <w:t xml:space="preserve">               </w:t>
      </w:r>
      <w:r w:rsidRPr="00AD31A9">
        <w:rPr>
          <w:rFonts w:ascii="Courier New" w:hAnsi="Courier New" w:cs="Courier New"/>
          <w:sz w:val="28"/>
          <w:szCs w:val="28"/>
        </w:rPr>
        <w:t xml:space="preserve">de réduire en termes développementaux. </w:t>
      </w:r>
    </w:p>
    <w:p w:rsidR="00AD31A9" w:rsidRDefault="00AD31A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La </w:t>
      </w:r>
      <w:r w:rsidRPr="00AD31A9">
        <w:rPr>
          <w:rFonts w:ascii="Courier New" w:hAnsi="Courier New" w:cs="Courier New"/>
          <w:i/>
          <w:sz w:val="24"/>
          <w:szCs w:val="24"/>
        </w:rPr>
        <w:t>fécondité</w:t>
      </w:r>
      <w:r w:rsidRPr="00A16558">
        <w:rPr>
          <w:rFonts w:ascii="Courier New" w:hAnsi="Courier New" w:cs="Courier New"/>
          <w:sz w:val="28"/>
          <w:szCs w:val="28"/>
        </w:rPr>
        <w:t xml:space="preserve"> dans cette dimension n'a pas été douteuse. Elle ne doit pas nous dispenser de rechercher </w:t>
      </w:r>
    </w:p>
    <w:p w:rsidR="00AD31A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dans l'autre dimension que celle-là</w:t>
      </w:r>
      <w:r w:rsidR="00833E45">
        <w:rPr>
          <w:rFonts w:ascii="Courier New" w:hAnsi="Courier New" w:cs="Courier New"/>
          <w:sz w:val="28"/>
          <w:szCs w:val="28"/>
        </w:rPr>
        <w:t> :</w:t>
      </w:r>
      <w:r w:rsidRPr="00A16558">
        <w:rPr>
          <w:rFonts w:ascii="Courier New" w:hAnsi="Courier New" w:cs="Courier New"/>
          <w:sz w:val="28"/>
          <w:szCs w:val="28"/>
        </w:rPr>
        <w:t xml:space="preserve"> diachronique</w:t>
      </w:r>
      <w:r w:rsidR="00833E45">
        <w:rPr>
          <w:rFonts w:ascii="Courier New" w:hAnsi="Courier New" w:cs="Courier New"/>
          <w:sz w:val="28"/>
          <w:szCs w:val="28"/>
        </w:rPr>
        <w:t>…</w:t>
      </w:r>
      <w:r w:rsidRPr="00A16558">
        <w:rPr>
          <w:rFonts w:ascii="Courier New" w:hAnsi="Courier New" w:cs="Courier New"/>
          <w:sz w:val="28"/>
          <w:szCs w:val="28"/>
        </w:rPr>
        <w:t xml:space="preserve"> </w:t>
      </w:r>
    </w:p>
    <w:p w:rsidR="00AD31A9" w:rsidRDefault="006950A0" w:rsidP="00833E45">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c'est-à-dire dans la dimension synchronique </w:t>
      </w:r>
    </w:p>
    <w:p w:rsidR="006950A0" w:rsidRPr="00A16558" w:rsidRDefault="00833E4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quel est ici le rapport essentiel qui est intéressé.</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rapport qui est intéressé est celui-ci,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à savoir que le sujet payant</w:t>
      </w:r>
      <w:r w:rsidR="00D37B8D">
        <w:rPr>
          <w:rFonts w:ascii="Courier New" w:hAnsi="Courier New" w:cs="Courier New"/>
          <w:sz w:val="28"/>
          <w:szCs w:val="28"/>
        </w:rPr>
        <w:t>…</w:t>
      </w:r>
      <w:r w:rsidRPr="00A16558">
        <w:rPr>
          <w:rFonts w:ascii="Courier New" w:hAnsi="Courier New" w:cs="Courier New"/>
          <w:sz w:val="28"/>
          <w:szCs w:val="28"/>
        </w:rPr>
        <w:t xml:space="preserve"> </w:t>
      </w:r>
    </w:p>
    <w:p w:rsidR="00D37B8D" w:rsidRDefault="006950A0" w:rsidP="00D37B8D">
      <w:pPr>
        <w:pStyle w:val="Sansinterligne"/>
        <w:ind w:left="708"/>
        <w:rPr>
          <w:rFonts w:ascii="Courier New" w:hAnsi="Courier New" w:cs="Courier New"/>
          <w:sz w:val="28"/>
          <w:szCs w:val="28"/>
        </w:rPr>
      </w:pPr>
      <w:r w:rsidRPr="00A16558">
        <w:rPr>
          <w:rFonts w:ascii="Courier New" w:hAnsi="Courier New" w:cs="Courier New"/>
          <w:sz w:val="28"/>
          <w:szCs w:val="28"/>
        </w:rPr>
        <w:t xml:space="preserve">j'essaye là d'être le plus imagé possible, </w:t>
      </w:r>
    </w:p>
    <w:p w:rsidR="00D37B8D" w:rsidRDefault="006950A0" w:rsidP="00D37B8D">
      <w:pPr>
        <w:pStyle w:val="Sansinterligne"/>
        <w:ind w:left="708"/>
        <w:rPr>
          <w:rFonts w:ascii="Courier New" w:hAnsi="Courier New" w:cs="Courier New"/>
          <w:sz w:val="28"/>
          <w:szCs w:val="28"/>
        </w:rPr>
      </w:pPr>
      <w:r w:rsidRPr="00A16558">
        <w:rPr>
          <w:rFonts w:ascii="Courier New" w:hAnsi="Courier New" w:cs="Courier New"/>
          <w:sz w:val="28"/>
          <w:szCs w:val="28"/>
        </w:rPr>
        <w:t xml:space="preserve">ce ne sont pas toujours les termes </w:t>
      </w:r>
    </w:p>
    <w:p w:rsidR="00D37B8D" w:rsidRDefault="006950A0" w:rsidP="00D37B8D">
      <w:pPr>
        <w:pStyle w:val="Sansinterligne"/>
        <w:ind w:left="708"/>
        <w:rPr>
          <w:rFonts w:ascii="Courier New" w:hAnsi="Courier New" w:cs="Courier New"/>
          <w:sz w:val="28"/>
          <w:szCs w:val="28"/>
        </w:rPr>
      </w:pPr>
      <w:r w:rsidRPr="00A16558">
        <w:rPr>
          <w:rFonts w:ascii="Courier New" w:hAnsi="Courier New" w:cs="Courier New"/>
          <w:sz w:val="28"/>
          <w:szCs w:val="28"/>
        </w:rPr>
        <w:t>les plus rigoureux que j'amène</w:t>
      </w:r>
    </w:p>
    <w:p w:rsidR="00D37B8D" w:rsidRDefault="00D37B8D"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payant de sa personne, doive suppléer à ce rapport qui est rapport du sujet au signifiant, où il ne peut se désigner, où il ne peut se nommer comme sujet.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Il intervient par ceci dont nous pouvons trouver l'analogue dans la fonction de certains </w:t>
      </w:r>
      <w:r w:rsidRPr="00D37B8D">
        <w:rPr>
          <w:rFonts w:ascii="Times New Roman" w:hAnsi="Times New Roman" w:cs="Times New Roman"/>
          <w:i/>
          <w:sz w:val="24"/>
          <w:szCs w:val="24"/>
        </w:rPr>
        <w:t>symboles</w:t>
      </w:r>
      <w:r w:rsidRPr="00A16558">
        <w:rPr>
          <w:rFonts w:ascii="Courier New" w:hAnsi="Courier New" w:cs="Courier New"/>
          <w:sz w:val="28"/>
          <w:szCs w:val="28"/>
        </w:rPr>
        <w:t xml:space="preserv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 langage, pour autant que les linguistes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les distinguent sous le terme de </w:t>
      </w:r>
      <w:r w:rsidRPr="00D37B8D">
        <w:rPr>
          <w:rFonts w:ascii="Times New Roman" w:hAnsi="Times New Roman" w:cs="Times New Roman"/>
          <w:i/>
          <w:sz w:val="24"/>
          <w:szCs w:val="24"/>
        </w:rPr>
        <w:t>shifter symbols</w:t>
      </w:r>
      <w:r w:rsidRPr="00A16558">
        <w:rPr>
          <w:rFonts w:ascii="Courier New" w:hAnsi="Courier New" w:cs="Courier New"/>
          <w:sz w:val="28"/>
          <w:szCs w:val="28"/>
        </w:rPr>
        <w:t xml:space="preserve"> nommément</w:t>
      </w:r>
      <w:r w:rsidR="00D37B8D">
        <w:rPr>
          <w:rFonts w:ascii="Courier New" w:hAnsi="Courier New" w:cs="Courier New"/>
          <w:sz w:val="28"/>
          <w:szCs w:val="28"/>
        </w:rPr>
        <w:t>.</w:t>
      </w:r>
      <w:r w:rsidRPr="00A16558">
        <w:rPr>
          <w:rFonts w:ascii="Courier New" w:hAnsi="Courier New" w:cs="Courier New"/>
          <w:sz w:val="28"/>
          <w:szCs w:val="28"/>
        </w:rPr>
        <w:t xml:space="preserve"> </w:t>
      </w:r>
    </w:p>
    <w:p w:rsidR="006950A0" w:rsidRPr="00A16558" w:rsidRDefault="00D37B8D" w:rsidP="006950A0">
      <w:pPr>
        <w:pStyle w:val="Sansinterligne"/>
        <w:rPr>
          <w:rFonts w:ascii="Courier New" w:hAnsi="Courier New" w:cs="Courier New"/>
          <w:sz w:val="28"/>
          <w:szCs w:val="28"/>
        </w:rPr>
      </w:pPr>
      <w:r>
        <w:rPr>
          <w:rFonts w:ascii="Courier New" w:hAnsi="Courier New" w:cs="Courier New"/>
          <w:sz w:val="28"/>
          <w:szCs w:val="28"/>
        </w:rPr>
        <w:t>J</w:t>
      </w:r>
      <w:r w:rsidR="006950A0" w:rsidRPr="00A16558">
        <w:rPr>
          <w:rFonts w:ascii="Courier New" w:hAnsi="Courier New" w:cs="Courier New"/>
          <w:sz w:val="28"/>
          <w:szCs w:val="28"/>
        </w:rPr>
        <w:t xml:space="preserve">'y ai fait allusion, au pronom personnel, pour autant que la notion </w:t>
      </w:r>
      <w:r w:rsidR="006950A0" w:rsidRPr="00D37B8D">
        <w:rPr>
          <w:rFonts w:ascii="Times New Roman" w:hAnsi="Times New Roman" w:cs="Times New Roman"/>
          <w:i/>
          <w:sz w:val="24"/>
          <w:szCs w:val="24"/>
        </w:rPr>
        <w:t>symbolique</w:t>
      </w:r>
      <w:r w:rsidR="006950A0" w:rsidRPr="00A16558">
        <w:rPr>
          <w:rFonts w:ascii="Courier New" w:hAnsi="Courier New" w:cs="Courier New"/>
          <w:sz w:val="28"/>
          <w:szCs w:val="28"/>
        </w:rPr>
        <w:t xml:space="preserve">, dans le système lexical, fait qu'il est quelque chose qui désigne celui qui parle quand c'est le </w:t>
      </w:r>
      <w:r w:rsidR="00833E45">
        <w:rPr>
          <w:rFonts w:ascii="Courier New" w:hAnsi="Courier New" w:cs="Courier New"/>
          <w:sz w:val="28"/>
          <w:szCs w:val="28"/>
        </w:rPr>
        <w:t>« </w:t>
      </w:r>
      <w:r w:rsidR="006950A0" w:rsidRPr="00833E45">
        <w:rPr>
          <w:rFonts w:ascii="Times New Roman" w:hAnsi="Times New Roman" w:cs="Times New Roman"/>
          <w:i/>
          <w:sz w:val="24"/>
          <w:szCs w:val="24"/>
        </w:rPr>
        <w:t>je</w:t>
      </w:r>
      <w:r w:rsidR="00833E45">
        <w:rPr>
          <w:rFonts w:ascii="Courier New" w:hAnsi="Courier New" w:cs="Courier New"/>
          <w:sz w:val="28"/>
          <w:szCs w:val="28"/>
        </w:rPr>
        <w:t> »</w:t>
      </w:r>
      <w:r w:rsidR="006950A0"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De même sur le plan de l'inconscient</w:t>
      </w:r>
      <w:r w:rsidR="00833E45">
        <w:rPr>
          <w:rFonts w:ascii="Courier New" w:hAnsi="Courier New" w:cs="Courier New"/>
          <w:sz w:val="28"/>
          <w:szCs w:val="28"/>
        </w:rPr>
        <w:t>…</w:t>
      </w:r>
    </w:p>
    <w:p w:rsidR="00833E45" w:rsidRDefault="006950A0" w:rsidP="00833E45">
      <w:pPr>
        <w:pStyle w:val="Sansinterligne"/>
        <w:ind w:left="708"/>
        <w:rPr>
          <w:rFonts w:ascii="Courier New" w:hAnsi="Courier New" w:cs="Courier New"/>
          <w:sz w:val="28"/>
          <w:szCs w:val="28"/>
        </w:rPr>
      </w:pPr>
      <w:r w:rsidRPr="00A16558">
        <w:rPr>
          <w:rFonts w:ascii="Courier New" w:hAnsi="Courier New" w:cs="Courier New"/>
          <w:sz w:val="28"/>
          <w:szCs w:val="28"/>
        </w:rPr>
        <w:t>qui lui</w:t>
      </w:r>
      <w:r w:rsidR="00833E45">
        <w:rPr>
          <w:rFonts w:ascii="Courier New" w:hAnsi="Courier New" w:cs="Courier New"/>
          <w:sz w:val="28"/>
          <w:szCs w:val="28"/>
        </w:rPr>
        <w:t xml:space="preserve"> </w:t>
      </w:r>
      <w:r w:rsidRPr="00A16558">
        <w:rPr>
          <w:rFonts w:ascii="Courier New" w:hAnsi="Courier New" w:cs="Courier New"/>
          <w:sz w:val="28"/>
          <w:szCs w:val="28"/>
        </w:rPr>
        <w:t xml:space="preserve">n'est pas un </w:t>
      </w:r>
      <w:r w:rsidRPr="00D37B8D">
        <w:rPr>
          <w:rFonts w:ascii="Times New Roman" w:hAnsi="Times New Roman" w:cs="Times New Roman"/>
          <w:i/>
          <w:sz w:val="24"/>
          <w:szCs w:val="24"/>
        </w:rPr>
        <w:t>symbole</w:t>
      </w:r>
      <w:r w:rsidRPr="00A16558">
        <w:rPr>
          <w:rFonts w:ascii="Courier New" w:hAnsi="Courier New" w:cs="Courier New"/>
          <w:sz w:val="28"/>
          <w:szCs w:val="28"/>
        </w:rPr>
        <w:t xml:space="preserve">, </w:t>
      </w:r>
    </w:p>
    <w:p w:rsidR="00833E45" w:rsidRDefault="006950A0" w:rsidP="00833E45">
      <w:pPr>
        <w:pStyle w:val="Sansinterligne"/>
        <w:ind w:left="708"/>
        <w:rPr>
          <w:rFonts w:ascii="Courier New" w:hAnsi="Courier New" w:cs="Courier New"/>
          <w:sz w:val="28"/>
          <w:szCs w:val="28"/>
        </w:rPr>
      </w:pPr>
      <w:r w:rsidRPr="00A16558">
        <w:rPr>
          <w:rFonts w:ascii="Courier New" w:hAnsi="Courier New" w:cs="Courier New"/>
          <w:sz w:val="28"/>
          <w:szCs w:val="28"/>
        </w:rPr>
        <w:t xml:space="preserve">qui est un élément réel du sujet </w:t>
      </w:r>
    </w:p>
    <w:p w:rsidR="00D37B8D" w:rsidRDefault="00833E45" w:rsidP="006950A0">
      <w:pPr>
        <w:pStyle w:val="Sansinterligne"/>
        <w:rPr>
          <w:rFonts w:ascii="Courier New" w:hAnsi="Courier New" w:cs="Courier New"/>
          <w:sz w:val="28"/>
          <w:szCs w:val="28"/>
        </w:rPr>
      </w:pPr>
      <w:r w:rsidRPr="00833E45">
        <w:rPr>
          <w:rFonts w:ascii="Times New Roman" w:hAnsi="Times New Roman" w:cs="Times New Roman"/>
          <w:i/>
          <w:color w:val="0000CC"/>
          <w:sz w:val="24"/>
          <w:szCs w:val="24"/>
        </w:rPr>
        <w:t>…</w:t>
      </w:r>
      <w:r w:rsidR="00D37B8D" w:rsidRPr="00833E45">
        <w:rPr>
          <w:rFonts w:ascii="Times New Roman" w:hAnsi="Times New Roman" w:cs="Times New Roman"/>
          <w:i/>
          <w:color w:val="0000CC"/>
          <w:sz w:val="24"/>
          <w:szCs w:val="24"/>
        </w:rPr>
        <w:t>(</w:t>
      </w:r>
      <w:r w:rsidR="006950A0" w:rsidRPr="00833E45">
        <w:rPr>
          <w:rFonts w:ascii="Times New Roman" w:hAnsi="Times New Roman" w:cs="Times New Roman"/>
          <w:i/>
          <w:color w:val="0000CC"/>
          <w:sz w:val="24"/>
          <w:szCs w:val="24"/>
        </w:rPr>
        <w:t>a</w:t>
      </w:r>
      <w:r w:rsidR="00D37B8D" w:rsidRPr="00833E45">
        <w:rPr>
          <w:rFonts w:ascii="Times New Roman" w:hAnsi="Times New Roman" w:cs="Times New Roman"/>
          <w:i/>
          <w:color w:val="0000CC"/>
          <w:sz w:val="24"/>
          <w:szCs w:val="24"/>
        </w:rPr>
        <w:t>)</w:t>
      </w:r>
      <w:r w:rsidR="006950A0" w:rsidRPr="00833E45">
        <w:rPr>
          <w:rFonts w:ascii="Times New Roman" w:hAnsi="Times New Roman" w:cs="Times New Roman"/>
          <w:i/>
          <w:color w:val="0000CC"/>
          <w:sz w:val="24"/>
          <w:szCs w:val="24"/>
        </w:rPr>
        <w:t xml:space="preserve"> est ce qui intervient pour supporter ce moment, au sens synchronique, où le sujet défaille pour se désigner au niveau d'une instance qui, justement, est celle du désir</w:t>
      </w:r>
      <w:r w:rsidR="006950A0" w:rsidRPr="00A16558">
        <w:rPr>
          <w:rFonts w:ascii="Courier New" w:hAnsi="Courier New" w:cs="Courier New"/>
          <w:sz w:val="28"/>
          <w:szCs w:val="28"/>
        </w:rPr>
        <w:t xml:space="preserve">. </w:t>
      </w:r>
    </w:p>
    <w:p w:rsidR="00D37B8D" w:rsidRDefault="00D37B8D" w:rsidP="006950A0">
      <w:pPr>
        <w:pStyle w:val="Sansinterligne"/>
        <w:rPr>
          <w:rFonts w:ascii="Courier New" w:hAnsi="Courier New" w:cs="Courier New"/>
          <w:sz w:val="28"/>
          <w:szCs w:val="28"/>
        </w:rPr>
      </w:pP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sais ce que peut avoir de fatigant pour vous </w:t>
      </w:r>
    </w:p>
    <w:p w:rsidR="006950A0" w:rsidRPr="00A16558" w:rsidRDefault="006950A0" w:rsidP="006950A0">
      <w:pPr>
        <w:pStyle w:val="Sansinterligne"/>
        <w:rPr>
          <w:rFonts w:ascii="Courier New" w:hAnsi="Courier New" w:cs="Courier New"/>
          <w:sz w:val="28"/>
          <w:szCs w:val="28"/>
        </w:rPr>
      </w:pPr>
      <w:r w:rsidRPr="00D37B8D">
        <w:rPr>
          <w:rFonts w:ascii="Times New Roman" w:hAnsi="Times New Roman" w:cs="Times New Roman"/>
          <w:i/>
          <w:sz w:val="24"/>
          <w:szCs w:val="24"/>
        </w:rPr>
        <w:t>la gymnastique mentale</w:t>
      </w:r>
      <w:r w:rsidRPr="00A16558">
        <w:rPr>
          <w:rFonts w:ascii="Courier New" w:hAnsi="Courier New" w:cs="Courier New"/>
          <w:sz w:val="28"/>
          <w:szCs w:val="28"/>
        </w:rPr>
        <w:t xml:space="preserve"> d'une articulation portée à ce niveau. Aussi bien n'illustrerai-je, pour vous donner quelque relâche, que certains termes qui sont ceux de notre expérience concrète.</w:t>
      </w:r>
    </w:p>
    <w:p w:rsidR="006950A0" w:rsidRPr="00A16558" w:rsidRDefault="006950A0" w:rsidP="006950A0">
      <w:pPr>
        <w:pStyle w:val="Sansinterligne"/>
        <w:rPr>
          <w:rFonts w:ascii="Courier New" w:hAnsi="Courier New" w:cs="Courier New"/>
          <w:sz w:val="28"/>
          <w:szCs w:val="28"/>
        </w:rPr>
      </w:pP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00D37B8D" w:rsidRPr="00D37B8D">
        <w:rPr>
          <w:rFonts w:ascii="Times New Roman" w:hAnsi="Times New Roman" w:cs="Times New Roman"/>
          <w:i/>
          <w:color w:val="0000CC"/>
          <w:sz w:val="24"/>
          <w:szCs w:val="24"/>
        </w:rPr>
        <w:t>(a)</w:t>
      </w:r>
      <w:r w:rsidRPr="00A16558">
        <w:rPr>
          <w:rFonts w:ascii="Courier New" w:hAnsi="Courier New" w:cs="Courier New"/>
          <w:sz w:val="28"/>
          <w:szCs w:val="28"/>
        </w:rPr>
        <w:t xml:space="preserve">, j'ai dit que c'était l'effet de la castration. Je n'ai pas dit que c'était l'objet de la castration. Cet objet de la castration nous l'appelons </w:t>
      </w:r>
      <w:r w:rsidRPr="00D37B8D">
        <w:rPr>
          <w:rFonts w:ascii="Times New Roman" w:hAnsi="Times New Roman" w:cs="Times New Roman"/>
          <w:i/>
          <w:color w:val="0000CC"/>
          <w:sz w:val="24"/>
          <w:szCs w:val="24"/>
        </w:rPr>
        <w:t>le phallus</w:t>
      </w:r>
      <w:r w:rsidRPr="00A16558">
        <w:rPr>
          <w:rFonts w:ascii="Courier New" w:hAnsi="Courier New" w:cs="Courier New"/>
          <w:sz w:val="28"/>
          <w:szCs w:val="28"/>
        </w:rPr>
        <w:t xml:space="preserve">.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00D37B8D" w:rsidRPr="00D37B8D">
        <w:rPr>
          <w:rFonts w:ascii="Times New Roman" w:hAnsi="Times New Roman" w:cs="Times New Roman"/>
          <w:i/>
          <w:color w:val="0000CC"/>
          <w:sz w:val="24"/>
          <w:szCs w:val="24"/>
        </w:rPr>
        <w:t>phallus</w:t>
      </w:r>
      <w:r w:rsidRPr="00A16558">
        <w:rPr>
          <w:rFonts w:ascii="Courier New" w:hAnsi="Courier New" w:cs="Courier New"/>
          <w:sz w:val="28"/>
          <w:szCs w:val="28"/>
        </w:rPr>
        <w:t xml:space="preserve"> qu'est-ce que c'est ? </w:t>
      </w:r>
    </w:p>
    <w:p w:rsidR="00D37B8D" w:rsidRDefault="00D37B8D" w:rsidP="006950A0">
      <w:pPr>
        <w:pStyle w:val="Sansinterligne"/>
        <w:rPr>
          <w:rFonts w:ascii="Courier New" w:hAnsi="Courier New" w:cs="Courier New"/>
          <w:sz w:val="28"/>
          <w:szCs w:val="28"/>
        </w:rPr>
      </w:pP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faut reconnaître que dans notre expérience,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quand nous le voyons apparaître dans les </w:t>
      </w:r>
      <w:r w:rsidRPr="00D37B8D">
        <w:rPr>
          <w:rFonts w:ascii="Times New Roman" w:hAnsi="Times New Roman" w:cs="Times New Roman"/>
          <w:i/>
          <w:sz w:val="24"/>
          <w:szCs w:val="24"/>
        </w:rPr>
        <w:t>phallophanies</w:t>
      </w:r>
      <w:r w:rsidR="00833E45">
        <w:rPr>
          <w:rFonts w:ascii="Courier New" w:hAnsi="Courier New" w:cs="Courier New"/>
          <w:sz w:val="28"/>
          <w:szCs w:val="28"/>
        </w:rPr>
        <w:t>,</w:t>
      </w:r>
      <w:r w:rsidRPr="00A16558">
        <w:rPr>
          <w:rFonts w:ascii="Courier New" w:hAnsi="Courier New" w:cs="Courier New"/>
          <w:sz w:val="28"/>
          <w:szCs w:val="28"/>
        </w:rPr>
        <w:t xml:space="preserve"> </w:t>
      </w:r>
    </w:p>
    <w:p w:rsidR="00D37B8D" w:rsidRDefault="006950A0" w:rsidP="00D37B8D">
      <w:pPr>
        <w:pStyle w:val="Sansinterligne"/>
        <w:ind w:firstLine="708"/>
        <w:rPr>
          <w:rFonts w:ascii="Courier New" w:hAnsi="Courier New" w:cs="Courier New"/>
          <w:sz w:val="28"/>
          <w:szCs w:val="28"/>
        </w:rPr>
      </w:pPr>
      <w:r w:rsidRPr="00A16558">
        <w:rPr>
          <w:rFonts w:ascii="Courier New" w:hAnsi="Courier New" w:cs="Courier New"/>
          <w:sz w:val="28"/>
          <w:szCs w:val="28"/>
        </w:rPr>
        <w:t>comme je le disais la dernière fois</w:t>
      </w:r>
    </w:p>
    <w:p w:rsidR="00D37B8D" w:rsidRDefault="00D37B8D"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artificielles de l'analyse</w:t>
      </w:r>
      <w:r>
        <w:rPr>
          <w:rFonts w:ascii="Courier New" w:hAnsi="Courier New" w:cs="Courier New"/>
          <w:sz w:val="28"/>
          <w:szCs w:val="28"/>
        </w:rPr>
        <w:t> :</w:t>
      </w:r>
      <w:r w:rsidR="006950A0" w:rsidRPr="00A16558">
        <w:rPr>
          <w:rFonts w:ascii="Courier New" w:hAnsi="Courier New" w:cs="Courier New"/>
          <w:sz w:val="28"/>
          <w:szCs w:val="28"/>
        </w:rPr>
        <w:t xml:space="preserve">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c'est là aussi que l'analyse s'avère comme ayant été une expérience absolument unique, originale</w:t>
      </w:r>
      <w:r w:rsidR="00833E45">
        <w:rPr>
          <w:rFonts w:ascii="Courier New" w:hAnsi="Courier New" w:cs="Courier New"/>
          <w:sz w:val="28"/>
          <w:szCs w:val="28"/>
        </w:rPr>
        <w:t> :</w:t>
      </w:r>
      <w:r w:rsidRPr="00A16558">
        <w:rPr>
          <w:rFonts w:ascii="Courier New" w:hAnsi="Courier New" w:cs="Courier New"/>
          <w:sz w:val="28"/>
          <w:szCs w:val="28"/>
        </w:rPr>
        <w:t xml:space="preserve">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dans aucune espèce d'alchimie</w:t>
      </w:r>
      <w:r w:rsidR="00833E45">
        <w:rPr>
          <w:rFonts w:ascii="Courier New" w:hAnsi="Courier New" w:cs="Courier New"/>
          <w:sz w:val="28"/>
          <w:szCs w:val="28"/>
        </w:rPr>
        <w:t>,</w:t>
      </w:r>
      <w:r w:rsidRPr="00A16558">
        <w:rPr>
          <w:rFonts w:ascii="Courier New" w:hAnsi="Courier New" w:cs="Courier New"/>
          <w:sz w:val="28"/>
          <w:szCs w:val="28"/>
        </w:rPr>
        <w:t xml:space="preserve"> thérapeutique ou non</w:t>
      </w:r>
      <w:r w:rsidR="00833E45">
        <w:rPr>
          <w:rFonts w:ascii="Courier New" w:hAnsi="Courier New" w:cs="Courier New"/>
          <w:sz w:val="28"/>
          <w:szCs w:val="28"/>
        </w:rPr>
        <w:t>,</w:t>
      </w:r>
      <w:r w:rsidRPr="00A16558">
        <w:rPr>
          <w:rFonts w:ascii="Courier New" w:hAnsi="Courier New" w:cs="Courier New"/>
          <w:sz w:val="28"/>
          <w:szCs w:val="28"/>
        </w:rPr>
        <w:t xml:space="preserve"> </w:t>
      </w: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 passé nous ne l'avions vu apparaître. </w:t>
      </w:r>
    </w:p>
    <w:p w:rsidR="00D37B8D" w:rsidRDefault="00D37B8D" w:rsidP="006950A0">
      <w:pPr>
        <w:pStyle w:val="Sansinterligne"/>
        <w:rPr>
          <w:rFonts w:ascii="Courier New" w:hAnsi="Courier New" w:cs="Courier New"/>
          <w:sz w:val="28"/>
          <w:szCs w:val="28"/>
        </w:rPr>
      </w:pPr>
    </w:p>
    <w:p w:rsidR="00D37B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Jérôme </w:t>
      </w:r>
      <w:r w:rsidR="00D37B8D" w:rsidRPr="00A16558">
        <w:rPr>
          <w:rFonts w:ascii="Courier New" w:hAnsi="Courier New" w:cs="Courier New"/>
          <w:sz w:val="28"/>
          <w:szCs w:val="28"/>
        </w:rPr>
        <w:t>BOSCH</w:t>
      </w:r>
      <w:r w:rsidRPr="00A16558">
        <w:rPr>
          <w:rFonts w:ascii="Courier New" w:hAnsi="Courier New" w:cs="Courier New"/>
          <w:sz w:val="28"/>
          <w:szCs w:val="28"/>
        </w:rPr>
        <w:t xml:space="preserve"> nous voyons des tas de choses, toutes sortes de membres disloqués, nous voyons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Pr="00833E45">
        <w:rPr>
          <w:rFonts w:ascii="Times New Roman" w:hAnsi="Times New Roman" w:cs="Times New Roman"/>
          <w:i/>
          <w:sz w:val="24"/>
          <w:szCs w:val="24"/>
        </w:rPr>
        <w:t>flatus</w:t>
      </w:r>
      <w:r w:rsidRPr="00A16558">
        <w:rPr>
          <w:rFonts w:ascii="Courier New" w:hAnsi="Courier New" w:cs="Courier New"/>
          <w:sz w:val="28"/>
          <w:szCs w:val="28"/>
        </w:rPr>
        <w:t xml:space="preserve"> dont M. </w:t>
      </w:r>
      <w:r w:rsidR="00D37B8D" w:rsidRPr="00A16558">
        <w:rPr>
          <w:rFonts w:ascii="Courier New" w:hAnsi="Courier New" w:cs="Courier New"/>
          <w:sz w:val="28"/>
          <w:szCs w:val="28"/>
        </w:rPr>
        <w:t>JONES</w:t>
      </w:r>
      <w:r w:rsidRPr="00A16558">
        <w:rPr>
          <w:rFonts w:ascii="Courier New" w:hAnsi="Courier New" w:cs="Courier New"/>
          <w:sz w:val="28"/>
          <w:szCs w:val="28"/>
        </w:rPr>
        <w:t xml:space="preserve"> a cru devoir retrouver plus tard le prototype de celui [</w:t>
      </w:r>
      <w:r w:rsidR="00D37B8D">
        <w:rPr>
          <w:rFonts w:ascii="Courier New" w:hAnsi="Courier New" w:cs="Courier New"/>
          <w:sz w:val="28"/>
          <w:szCs w:val="28"/>
        </w:rPr>
        <w:t>…</w:t>
      </w:r>
      <w:r w:rsidRPr="00A16558">
        <w:rPr>
          <w:rFonts w:ascii="Courier New" w:hAnsi="Courier New" w:cs="Courier New"/>
          <w:sz w:val="28"/>
          <w:szCs w:val="28"/>
        </w:rPr>
        <w:t xml:space="preserve">], et vous savez que c'est rien moins qu'un </w:t>
      </w:r>
      <w:r w:rsidRPr="00833E45">
        <w:rPr>
          <w:rFonts w:ascii="Times New Roman" w:hAnsi="Times New Roman" w:cs="Times New Roman"/>
          <w:i/>
          <w:sz w:val="24"/>
          <w:szCs w:val="24"/>
        </w:rPr>
        <w:t>flatus</w:t>
      </w:r>
      <w:r w:rsidRPr="00A16558">
        <w:rPr>
          <w:rFonts w:ascii="Courier New" w:hAnsi="Courier New" w:cs="Courier New"/>
          <w:sz w:val="28"/>
          <w:szCs w:val="28"/>
        </w:rPr>
        <w:t xml:space="preserve"> odorant. </w:t>
      </w:r>
    </w:p>
    <w:p w:rsidR="00833E45" w:rsidRDefault="00833E45"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Nous trouvons tout cela étalé sur des images tout ce qu'il y a de plus manifestes</w:t>
      </w:r>
      <w:r w:rsidR="00D37B8D">
        <w:rPr>
          <w:rFonts w:ascii="Courier New" w:hAnsi="Courier New" w:cs="Courier New"/>
          <w:sz w:val="28"/>
          <w:szCs w:val="28"/>
        </w:rPr>
        <w:t xml:space="preserve">, </w:t>
      </w:r>
      <w:r w:rsidRPr="00A16558">
        <w:rPr>
          <w:rFonts w:ascii="Courier New" w:hAnsi="Courier New" w:cs="Courier New"/>
          <w:sz w:val="28"/>
          <w:szCs w:val="28"/>
        </w:rPr>
        <w:t xml:space="preserve">le </w:t>
      </w:r>
      <w:r w:rsidRPr="00ED30C9">
        <w:rPr>
          <w:rFonts w:ascii="Times New Roman" w:hAnsi="Times New Roman" w:cs="Times New Roman"/>
          <w:i/>
          <w:color w:val="0000CC"/>
          <w:sz w:val="24"/>
          <w:szCs w:val="24"/>
        </w:rPr>
        <w:t>phallu</w:t>
      </w:r>
      <w:r w:rsidRPr="00ED30C9">
        <w:rPr>
          <w:rFonts w:ascii="Times New Roman" w:hAnsi="Times New Roman" w:cs="Times New Roman"/>
          <w:i/>
          <w:sz w:val="24"/>
          <w:szCs w:val="24"/>
        </w:rPr>
        <w:t>s</w:t>
      </w:r>
      <w:r w:rsidRPr="00A16558">
        <w:rPr>
          <w:rFonts w:ascii="Courier New" w:hAnsi="Courier New" w:cs="Courier New"/>
          <w:sz w:val="28"/>
          <w:szCs w:val="28"/>
        </w:rPr>
        <w:t xml:space="preserve"> vous pouvez remarquer qu'on ne le voit pas souvent</w:t>
      </w:r>
      <w:r w:rsidR="00D37B8D">
        <w:rPr>
          <w:rFonts w:ascii="Courier New" w:hAnsi="Courier New" w:cs="Courier New"/>
          <w:sz w:val="28"/>
          <w:szCs w:val="28"/>
        </w:rPr>
        <w:t xml:space="preserve"> </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nous le voyons. Nous le voyons et nous apercevons aussi qu'il n'est pas non plus très facile à désigner comme étant ici ou là. Je ne veux faire là-dessus qu'une référence, celle par exemple à notre expérience de l'homosexualité. </w:t>
      </w:r>
    </w:p>
    <w:p w:rsidR="00ED30C9" w:rsidRDefault="00ED30C9"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Notre expérience de l'homosexualité s'est définie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partir du moment où l'on a commencé d'analyser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les homosexuels. </w:t>
      </w:r>
    </w:p>
    <w:p w:rsidR="00ED30C9" w:rsidRDefault="00ED30C9"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Dans un premier abord on ne les analysait pas.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Professeur </w:t>
      </w:r>
      <w:r w:rsidR="009474C6">
        <w:rPr>
          <w:rFonts w:ascii="Courier New" w:hAnsi="Courier New" w:cs="Courier New"/>
          <w:sz w:val="28"/>
          <w:szCs w:val="28"/>
        </w:rPr>
        <w:t>FREUD</w:t>
      </w:r>
      <w:r w:rsidRPr="00A16558">
        <w:rPr>
          <w:rFonts w:ascii="Courier New" w:hAnsi="Courier New" w:cs="Courier New"/>
          <w:sz w:val="28"/>
          <w:szCs w:val="28"/>
        </w:rPr>
        <w:t xml:space="preserve"> nous dit, dans les </w:t>
      </w:r>
      <w:r w:rsidRPr="00ED30C9">
        <w:rPr>
          <w:rFonts w:ascii="Times New Roman" w:hAnsi="Times New Roman" w:cs="Times New Roman"/>
          <w:i/>
          <w:sz w:val="24"/>
          <w:szCs w:val="24"/>
        </w:rPr>
        <w:t>Trois essais sur la sexualité</w:t>
      </w:r>
      <w:r w:rsidRPr="00A16558">
        <w:rPr>
          <w:rFonts w:ascii="Courier New" w:hAnsi="Courier New" w:cs="Courier New"/>
          <w:sz w:val="28"/>
          <w:szCs w:val="28"/>
        </w:rPr>
        <w:t>, que l'homosexualité masculine</w:t>
      </w:r>
      <w:r w:rsidR="00ED30C9">
        <w:rPr>
          <w:rFonts w:ascii="Courier New" w:hAnsi="Courier New" w:cs="Courier New"/>
          <w:sz w:val="28"/>
          <w:szCs w:val="28"/>
        </w:rPr>
        <w:t>…</w:t>
      </w:r>
    </w:p>
    <w:p w:rsidR="00ED30C9" w:rsidRDefault="006950A0" w:rsidP="00ED30C9">
      <w:pPr>
        <w:pStyle w:val="Sansinterligne"/>
        <w:ind w:firstLine="708"/>
        <w:rPr>
          <w:rFonts w:ascii="Courier New" w:hAnsi="Courier New" w:cs="Courier New"/>
          <w:sz w:val="28"/>
          <w:szCs w:val="28"/>
        </w:rPr>
      </w:pPr>
      <w:r w:rsidRPr="00A16558">
        <w:rPr>
          <w:rFonts w:ascii="Courier New" w:hAnsi="Courier New" w:cs="Courier New"/>
          <w:sz w:val="28"/>
          <w:szCs w:val="28"/>
        </w:rPr>
        <w:t>il ne peut pas à ce moment-là avancer plus loin</w:t>
      </w:r>
    </w:p>
    <w:p w:rsidR="006950A0" w:rsidRPr="00A16558" w:rsidRDefault="00ED30C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se manifeste par cette exigence narcissique que l'objet ne saurait être dépourvu de cet attribut considéré par le sujet comme essentiel.</w:t>
      </w:r>
    </w:p>
    <w:p w:rsidR="006950A0" w:rsidRPr="00A16558" w:rsidRDefault="006950A0"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commençons d'analyser les homosexuels.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vous prie de vous reporter à ce moment-là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aux travaux de </w:t>
      </w:r>
      <w:r w:rsidR="00ED30C9" w:rsidRPr="00A16558">
        <w:rPr>
          <w:rFonts w:ascii="Courier New" w:hAnsi="Courier New" w:cs="Courier New"/>
          <w:sz w:val="28"/>
          <w:szCs w:val="28"/>
        </w:rPr>
        <w:t>B</w:t>
      </w:r>
      <w:r w:rsidR="00D33A52">
        <w:rPr>
          <w:rFonts w:ascii="Courier New" w:hAnsi="Courier New" w:cs="Courier New"/>
          <w:sz w:val="28"/>
          <w:szCs w:val="28"/>
        </w:rPr>
        <w:t>Œ</w:t>
      </w:r>
      <w:r w:rsidR="00ED30C9" w:rsidRPr="00A16558">
        <w:rPr>
          <w:rFonts w:ascii="Courier New" w:hAnsi="Courier New" w:cs="Courier New"/>
          <w:sz w:val="28"/>
          <w:szCs w:val="28"/>
        </w:rPr>
        <w:t>HM</w:t>
      </w:r>
      <w:r w:rsidRPr="00A16558">
        <w:rPr>
          <w:rFonts w:ascii="Courier New" w:hAnsi="Courier New" w:cs="Courier New"/>
          <w:sz w:val="28"/>
          <w:szCs w:val="28"/>
        </w:rPr>
        <w:t xml:space="preserve"> tels qu'ils ont commencé, vers les années </w:t>
      </w:r>
      <w:r w:rsidRPr="00ED30C9">
        <w:rPr>
          <w:rFonts w:ascii="Garamond" w:hAnsi="Garamond" w:cs="Courier New"/>
          <w:sz w:val="24"/>
          <w:szCs w:val="24"/>
        </w:rPr>
        <w:t>29</w:t>
      </w:r>
      <w:r w:rsidRPr="00A16558">
        <w:rPr>
          <w:rFonts w:ascii="Courier New" w:hAnsi="Courier New" w:cs="Courier New"/>
          <w:sz w:val="28"/>
          <w:szCs w:val="28"/>
        </w:rPr>
        <w:t xml:space="preserve"> jusqu'à </w:t>
      </w:r>
      <w:r w:rsidRPr="00ED30C9">
        <w:rPr>
          <w:rFonts w:ascii="Garamond" w:hAnsi="Garamond" w:cs="Courier New"/>
          <w:sz w:val="24"/>
          <w:szCs w:val="24"/>
        </w:rPr>
        <w:t>33</w:t>
      </w:r>
      <w:r w:rsidRPr="00A16558">
        <w:rPr>
          <w:rFonts w:ascii="Courier New" w:hAnsi="Courier New" w:cs="Courier New"/>
          <w:sz w:val="28"/>
          <w:szCs w:val="28"/>
        </w:rPr>
        <w:t xml:space="preserve"> et au-delà, à s'ordonner.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a été un des premiers. </w:t>
      </w:r>
    </w:p>
    <w:p w:rsidR="00ED30C9" w:rsidRDefault="00ED30C9"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Je vous signale cela parce que c'est très exemplaire. D'ailleurs j'ai indiqué la bibliographie de l'homosexualité quand je vous ai parlé de l'importance des articles de [</w:t>
      </w:r>
      <w:r w:rsidR="00ED30C9">
        <w:rPr>
          <w:rFonts w:ascii="Courier New" w:hAnsi="Courier New" w:cs="Courier New"/>
          <w:sz w:val="28"/>
          <w:szCs w:val="28"/>
        </w:rPr>
        <w:t>…</w:t>
      </w:r>
      <w:r w:rsidRPr="00A16558">
        <w:rPr>
          <w:rFonts w:ascii="Courier New" w:hAnsi="Courier New" w:cs="Courier New"/>
          <w:sz w:val="28"/>
          <w:szCs w:val="28"/>
        </w:rPr>
        <w:t xml:space="preserve">]. </w:t>
      </w:r>
    </w:p>
    <w:p w:rsidR="00ED30C9" w:rsidRDefault="00ED30C9"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développement de l'analyse nous montre que l'homosexualité est bien loin d'être </w:t>
      </w:r>
      <w:r w:rsidRPr="00ED30C9">
        <w:rPr>
          <w:rFonts w:ascii="Times New Roman" w:hAnsi="Times New Roman" w:cs="Times New Roman"/>
          <w:i/>
          <w:sz w:val="24"/>
          <w:szCs w:val="24"/>
        </w:rPr>
        <w:t>une exigence instinctuelle primordiale</w:t>
      </w:r>
      <w:r w:rsidRPr="00A16558">
        <w:rPr>
          <w:rFonts w:ascii="Courier New" w:hAnsi="Courier New" w:cs="Courier New"/>
          <w:sz w:val="28"/>
          <w:szCs w:val="28"/>
        </w:rPr>
        <w:t xml:space="preserve">. Je veux dire identifiable avec une pure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et simple fixation ou déviation de l'instinct.</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Nous allons trouver dans un second stade que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w:t>
      </w:r>
      <w:r w:rsidR="00833E45" w:rsidRPr="00ED30C9">
        <w:rPr>
          <w:rFonts w:ascii="Times New Roman" w:hAnsi="Times New Roman" w:cs="Times New Roman"/>
          <w:i/>
          <w:color w:val="0000CC"/>
          <w:sz w:val="24"/>
          <w:szCs w:val="24"/>
        </w:rPr>
        <w:t>phallu</w:t>
      </w:r>
      <w:r w:rsidR="00833E45" w:rsidRPr="00ED30C9">
        <w:rPr>
          <w:rFonts w:ascii="Times New Roman" w:hAnsi="Times New Roman" w:cs="Times New Roman"/>
          <w:i/>
          <w:sz w:val="24"/>
          <w:szCs w:val="24"/>
        </w:rPr>
        <w:t>s</w:t>
      </w:r>
      <w:r w:rsidRPr="00A16558">
        <w:rPr>
          <w:rFonts w:ascii="Courier New" w:hAnsi="Courier New" w:cs="Courier New"/>
          <w:sz w:val="28"/>
          <w:szCs w:val="28"/>
        </w:rPr>
        <w:t xml:space="preserve">, de quelque façon qu'il intervienne dans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mécanisme de l'homosexualité, est bien loin d'être celui de l'objet, que le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dont il s'agit est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un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qu'on identifie peut-être hâtivement au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paternel pour autant que ce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se trouve </w:t>
      </w:r>
    </w:p>
    <w:p w:rsidR="00ED30C9" w:rsidRDefault="006950A0" w:rsidP="006950A0">
      <w:pPr>
        <w:pStyle w:val="Sansinterligne"/>
        <w:rPr>
          <w:rFonts w:ascii="Courier New" w:hAnsi="Courier New" w:cs="Courier New"/>
          <w:sz w:val="28"/>
          <w:szCs w:val="28"/>
        </w:rPr>
      </w:pPr>
      <w:r w:rsidRPr="00833E45">
        <w:rPr>
          <w:rFonts w:ascii="Times New Roman" w:hAnsi="Times New Roman" w:cs="Times New Roman"/>
          <w:i/>
          <w:sz w:val="24"/>
          <w:szCs w:val="24"/>
        </w:rPr>
        <w:t>dans le vagin de la femme</w:t>
      </w:r>
      <w:r w:rsidRPr="00A16558">
        <w:rPr>
          <w:rFonts w:ascii="Courier New" w:hAnsi="Courier New" w:cs="Courier New"/>
          <w:sz w:val="28"/>
          <w:szCs w:val="28"/>
        </w:rPr>
        <w:t xml:space="preserve">. Et c'est parce que c'est là qu'il est, là qu'il est redouté, que le sujet se trouve porté jusqu'aux extrêmes, et à l'homosexualité. </w:t>
      </w:r>
    </w:p>
    <w:p w:rsidR="005274C5" w:rsidRDefault="005274C5"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Voilà donc un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d'une toute autre portée,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d'une toute autre fonction, et d'une toute autre place que ce que nous avions vu tout d'abord.</w:t>
      </w:r>
    </w:p>
    <w:p w:rsidR="006950A0" w:rsidRPr="00A16558" w:rsidRDefault="006950A0"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n'est pas tout. </w:t>
      </w:r>
    </w:p>
    <w:p w:rsidR="005274C5" w:rsidRDefault="005274C5"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Après nous être réjouis, si je puis dire, de </w:t>
      </w:r>
      <w:r w:rsidRPr="00833E45">
        <w:rPr>
          <w:rFonts w:ascii="Courier New" w:hAnsi="Courier New" w:cs="Courier New"/>
          <w:i/>
          <w:sz w:val="24"/>
          <w:szCs w:val="24"/>
        </w:rPr>
        <w:t>tenir ce lièvre par les oreilles</w:t>
      </w:r>
      <w:r w:rsidRPr="00A16558">
        <w:rPr>
          <w:rFonts w:ascii="Courier New" w:hAnsi="Courier New" w:cs="Courier New"/>
          <w:sz w:val="28"/>
          <w:szCs w:val="28"/>
        </w:rPr>
        <w:t>, voici que nous poursuivons les analyses des homosexuels, et que nous nous apercevons qu'au fond</w:t>
      </w:r>
      <w:r w:rsidR="00ED30C9">
        <w:rPr>
          <w:rFonts w:ascii="Courier New" w:hAnsi="Courier New" w:cs="Courier New"/>
          <w:sz w:val="28"/>
          <w:szCs w:val="28"/>
        </w:rPr>
        <w:t>…</w:t>
      </w:r>
      <w:r w:rsidRPr="00A16558">
        <w:rPr>
          <w:rFonts w:ascii="Courier New" w:hAnsi="Courier New" w:cs="Courier New"/>
          <w:sz w:val="28"/>
          <w:szCs w:val="28"/>
        </w:rPr>
        <w:t xml:space="preserve"> </w:t>
      </w:r>
    </w:p>
    <w:p w:rsidR="00ED30C9" w:rsidRDefault="006950A0" w:rsidP="00ED30C9">
      <w:pPr>
        <w:pStyle w:val="Sansinterligne"/>
        <w:ind w:left="708"/>
        <w:rPr>
          <w:rFonts w:ascii="Courier New" w:hAnsi="Courier New" w:cs="Courier New"/>
          <w:sz w:val="28"/>
          <w:szCs w:val="28"/>
        </w:rPr>
      </w:pPr>
      <w:r w:rsidRPr="00A16558">
        <w:rPr>
          <w:rFonts w:ascii="Courier New" w:hAnsi="Courier New" w:cs="Courier New"/>
          <w:sz w:val="28"/>
          <w:szCs w:val="28"/>
        </w:rPr>
        <w:t xml:space="preserve">c'est là que je me rapporte plus spécialement </w:t>
      </w:r>
    </w:p>
    <w:p w:rsidR="00ED30C9" w:rsidRDefault="006950A0" w:rsidP="00ED30C9">
      <w:pPr>
        <w:pStyle w:val="Sansinterligne"/>
        <w:ind w:left="708"/>
        <w:rPr>
          <w:rFonts w:ascii="Courier New" w:hAnsi="Courier New" w:cs="Courier New"/>
          <w:sz w:val="28"/>
          <w:szCs w:val="28"/>
        </w:rPr>
      </w:pPr>
      <w:r w:rsidRPr="00A16558">
        <w:rPr>
          <w:rFonts w:ascii="Courier New" w:hAnsi="Courier New" w:cs="Courier New"/>
          <w:sz w:val="28"/>
          <w:szCs w:val="28"/>
        </w:rPr>
        <w:t xml:space="preserve">aux travaux de </w:t>
      </w:r>
      <w:r w:rsidR="00ED30C9" w:rsidRPr="00A16558">
        <w:rPr>
          <w:rFonts w:ascii="Courier New" w:hAnsi="Courier New" w:cs="Courier New"/>
          <w:sz w:val="28"/>
          <w:szCs w:val="28"/>
        </w:rPr>
        <w:t>B</w:t>
      </w:r>
      <w:r w:rsidR="00D33A52">
        <w:rPr>
          <w:rFonts w:ascii="Courier New" w:hAnsi="Courier New" w:cs="Courier New"/>
          <w:sz w:val="28"/>
          <w:szCs w:val="28"/>
        </w:rPr>
        <w:t>Œ</w:t>
      </w:r>
      <w:r w:rsidR="00ED30C9" w:rsidRPr="00A16558">
        <w:rPr>
          <w:rFonts w:ascii="Courier New" w:hAnsi="Courier New" w:cs="Courier New"/>
          <w:sz w:val="28"/>
          <w:szCs w:val="28"/>
        </w:rPr>
        <w:t>HM</w:t>
      </w:r>
      <w:r w:rsidRPr="00A16558">
        <w:rPr>
          <w:rFonts w:ascii="Courier New" w:hAnsi="Courier New" w:cs="Courier New"/>
          <w:sz w:val="28"/>
          <w:szCs w:val="28"/>
        </w:rPr>
        <w:t xml:space="preserve"> particulièrement </w:t>
      </w:r>
      <w:r w:rsidRPr="00ED30C9">
        <w:rPr>
          <w:rFonts w:ascii="Courier New" w:hAnsi="Courier New" w:cs="Courier New"/>
          <w:i/>
          <w:sz w:val="24"/>
          <w:szCs w:val="24"/>
        </w:rPr>
        <w:t xml:space="preserve">illustratifs </w:t>
      </w:r>
      <w:r w:rsidRPr="00A16558">
        <w:rPr>
          <w:rFonts w:ascii="Courier New" w:hAnsi="Courier New" w:cs="Courier New"/>
          <w:sz w:val="28"/>
          <w:szCs w:val="28"/>
        </w:rPr>
        <w:t>et confirmés par une expérience très abondante</w:t>
      </w:r>
    </w:p>
    <w:p w:rsidR="00ED30C9" w:rsidRDefault="00ED30C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l'image que nous rencontrons à une date ultérieure, dans des structurations </w:t>
      </w:r>
      <w:r w:rsidR="006950A0" w:rsidRPr="00ED30C9">
        <w:rPr>
          <w:rFonts w:ascii="Courier New" w:hAnsi="Courier New" w:cs="Courier New"/>
          <w:i/>
          <w:sz w:val="24"/>
          <w:szCs w:val="24"/>
        </w:rPr>
        <w:t>analytiques</w:t>
      </w:r>
      <w:r w:rsidR="006950A0" w:rsidRPr="00A16558">
        <w:rPr>
          <w:rFonts w:ascii="Courier New" w:hAnsi="Courier New" w:cs="Courier New"/>
          <w:sz w:val="28"/>
          <w:szCs w:val="28"/>
        </w:rPr>
        <w:t xml:space="preserve"> de l'homosexualité, est une image qui, pour se présenter comme l'appendice</w:t>
      </w:r>
      <w:r>
        <w:rPr>
          <w:rFonts w:ascii="Courier New" w:hAnsi="Courier New" w:cs="Courier New"/>
          <w:sz w:val="28"/>
          <w:szCs w:val="28"/>
        </w:rPr>
        <w:t>…</w:t>
      </w:r>
    </w:p>
    <w:p w:rsidR="00ED30C9" w:rsidRDefault="006950A0" w:rsidP="00ED30C9">
      <w:pPr>
        <w:pStyle w:val="Sansinterligne"/>
        <w:ind w:left="708"/>
        <w:rPr>
          <w:rFonts w:ascii="Courier New" w:hAnsi="Courier New" w:cs="Courier New"/>
          <w:sz w:val="28"/>
          <w:szCs w:val="28"/>
        </w:rPr>
      </w:pPr>
      <w:r w:rsidRPr="00A16558">
        <w:rPr>
          <w:rFonts w:ascii="Courier New" w:hAnsi="Courier New" w:cs="Courier New"/>
          <w:sz w:val="28"/>
          <w:szCs w:val="28"/>
        </w:rPr>
        <w:t xml:space="preserve">nous l'attribuons dans une première croyance </w:t>
      </w:r>
    </w:p>
    <w:p w:rsidR="00ED30C9" w:rsidRDefault="006950A0" w:rsidP="00ED30C9">
      <w:pPr>
        <w:pStyle w:val="Sansinterligne"/>
        <w:ind w:left="708"/>
        <w:rPr>
          <w:rFonts w:ascii="Courier New" w:hAnsi="Courier New" w:cs="Courier New"/>
          <w:sz w:val="28"/>
          <w:szCs w:val="28"/>
        </w:rPr>
      </w:pPr>
      <w:r w:rsidRPr="00A16558">
        <w:rPr>
          <w:rFonts w:ascii="Courier New" w:hAnsi="Courier New" w:cs="Courier New"/>
          <w:sz w:val="28"/>
          <w:szCs w:val="28"/>
        </w:rPr>
        <w:t>à la femme pour autant qu'elle ne serait pas encore châtrée</w:t>
      </w:r>
    </w:p>
    <w:p w:rsidR="006950A0" w:rsidRPr="00A16558" w:rsidRDefault="00ED30C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se montre, à être serrée plus dans les détails, comme quelque chose qui est ce qu'on peut appeler l'</w:t>
      </w:r>
      <w:r w:rsidR="006950A0" w:rsidRPr="00ED30C9">
        <w:rPr>
          <w:rFonts w:ascii="Times New Roman" w:hAnsi="Times New Roman" w:cs="Times New Roman"/>
          <w:i/>
          <w:sz w:val="24"/>
          <w:szCs w:val="24"/>
        </w:rPr>
        <w:t>évagination</w:t>
      </w:r>
      <w:r w:rsidR="006950A0" w:rsidRPr="00A16558">
        <w:rPr>
          <w:rFonts w:ascii="Courier New" w:hAnsi="Courier New" w:cs="Courier New"/>
          <w:sz w:val="28"/>
          <w:szCs w:val="28"/>
        </w:rPr>
        <w:t>, l'</w:t>
      </w:r>
      <w:r w:rsidR="006950A0" w:rsidRPr="00ED30C9">
        <w:rPr>
          <w:rFonts w:ascii="Times New Roman" w:hAnsi="Times New Roman" w:cs="Times New Roman"/>
          <w:i/>
          <w:sz w:val="24"/>
          <w:szCs w:val="24"/>
        </w:rPr>
        <w:t>extraposition</w:t>
      </w:r>
      <w:r w:rsidR="006950A0" w:rsidRPr="00A16558">
        <w:rPr>
          <w:rFonts w:ascii="Courier New" w:hAnsi="Courier New" w:cs="Courier New"/>
          <w:sz w:val="28"/>
          <w:szCs w:val="28"/>
        </w:rPr>
        <w:t xml:space="preserve"> de l'intérieur de cet organe.</w:t>
      </w:r>
    </w:p>
    <w:p w:rsidR="006950A0" w:rsidRPr="00A16558" w:rsidRDefault="006950A0" w:rsidP="006950A0">
      <w:pPr>
        <w:pStyle w:val="Sansinterligne"/>
        <w:rPr>
          <w:rFonts w:ascii="Courier New" w:hAnsi="Courier New" w:cs="Courier New"/>
          <w:sz w:val="28"/>
          <w:szCs w:val="28"/>
        </w:rPr>
      </w:pP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ce </w:t>
      </w:r>
      <w:r w:rsidRPr="005274C5">
        <w:rPr>
          <w:rFonts w:ascii="Times New Roman" w:hAnsi="Times New Roman" w:cs="Times New Roman"/>
          <w:i/>
          <w:sz w:val="24"/>
          <w:szCs w:val="24"/>
        </w:rPr>
        <w:t>fantasme</w:t>
      </w:r>
      <w:r w:rsidRPr="00A16558">
        <w:rPr>
          <w:rFonts w:ascii="Courier New" w:hAnsi="Courier New" w:cs="Courier New"/>
          <w:sz w:val="28"/>
          <w:szCs w:val="28"/>
        </w:rPr>
        <w:t xml:space="preserve">, que justement nous avons rencontré dans le rêve et que j'ai </w:t>
      </w:r>
      <w:r w:rsidRPr="005274C5">
        <w:rPr>
          <w:rFonts w:ascii="Courier New" w:hAnsi="Courier New" w:cs="Courier New"/>
          <w:sz w:val="28"/>
          <w:szCs w:val="28"/>
        </w:rPr>
        <w:t>si longuement analysé</w:t>
      </w:r>
      <w:r w:rsidRPr="00A16558">
        <w:rPr>
          <w:rFonts w:ascii="Courier New" w:hAnsi="Courier New" w:cs="Courier New"/>
          <w:sz w:val="28"/>
          <w:szCs w:val="28"/>
        </w:rPr>
        <w:t xml:space="preserve"> pour vous, dont j'ai </w:t>
      </w:r>
      <w:r w:rsidRPr="005274C5">
        <w:rPr>
          <w:rFonts w:ascii="Courier New" w:hAnsi="Courier New" w:cs="Courier New"/>
          <w:sz w:val="28"/>
          <w:szCs w:val="28"/>
        </w:rPr>
        <w:t>si longuement repris</w:t>
      </w:r>
      <w:r w:rsidRPr="00A16558">
        <w:rPr>
          <w:rFonts w:ascii="Courier New" w:hAnsi="Courier New" w:cs="Courier New"/>
          <w:sz w:val="28"/>
          <w:szCs w:val="28"/>
        </w:rPr>
        <w:t xml:space="preserve"> l'analyse devant vous,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 rêve de ce chaperon retourné, d'</w:t>
      </w:r>
      <w:r w:rsidRPr="00ED30C9">
        <w:rPr>
          <w:rFonts w:ascii="Courier New" w:hAnsi="Courier New" w:cs="Courier New"/>
          <w:i/>
          <w:sz w:val="24"/>
          <w:szCs w:val="24"/>
        </w:rPr>
        <w:t>appendice</w:t>
      </w:r>
      <w:r w:rsidRPr="00A16558">
        <w:rPr>
          <w:rFonts w:ascii="Courier New" w:hAnsi="Courier New" w:cs="Courier New"/>
          <w:sz w:val="28"/>
          <w:szCs w:val="28"/>
        </w:rPr>
        <w:t xml:space="preserve"> fait de quelque chose qui est en quelque sorte l'</w:t>
      </w:r>
      <w:r w:rsidRPr="00ED30C9">
        <w:rPr>
          <w:rFonts w:ascii="Courier New" w:hAnsi="Courier New" w:cs="Courier New"/>
          <w:i/>
          <w:sz w:val="24"/>
          <w:szCs w:val="24"/>
        </w:rPr>
        <w:t>extériorisation</w:t>
      </w:r>
      <w:r w:rsidRPr="00A16558">
        <w:rPr>
          <w:rFonts w:ascii="Courier New" w:hAnsi="Courier New" w:cs="Courier New"/>
          <w:sz w:val="28"/>
          <w:szCs w:val="28"/>
        </w:rPr>
        <w:t xml:space="preserve"> de l'intérieur, c'est là quelque chose qui, dans une certaine perspective d'investigation, s'avère comme le terme imaginaire dernier auquel l'homosexuel </w:t>
      </w:r>
    </w:p>
    <w:p w:rsidR="00ED30C9"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dont il s'agit en l'occasion</w:t>
      </w:r>
      <w:r w:rsidR="00ED30C9">
        <w:rPr>
          <w:rFonts w:ascii="Courier New" w:hAnsi="Courier New" w:cs="Courier New"/>
          <w:sz w:val="28"/>
          <w:szCs w:val="28"/>
        </w:rPr>
        <w:t>…</w:t>
      </w:r>
    </w:p>
    <w:p w:rsidR="00ED30C9" w:rsidRDefault="006950A0" w:rsidP="00ED30C9">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et il y en a plusieurs analysés par </w:t>
      </w:r>
      <w:r w:rsidR="00ED30C9" w:rsidRPr="00A16558">
        <w:rPr>
          <w:rFonts w:ascii="Courier New" w:hAnsi="Courier New" w:cs="Courier New"/>
          <w:sz w:val="28"/>
          <w:szCs w:val="28"/>
        </w:rPr>
        <w:t>B</w:t>
      </w:r>
      <w:r w:rsidR="00D33A52">
        <w:rPr>
          <w:rFonts w:ascii="Courier New" w:hAnsi="Courier New" w:cs="Courier New"/>
          <w:sz w:val="28"/>
          <w:szCs w:val="28"/>
        </w:rPr>
        <w:t>Œ</w:t>
      </w:r>
      <w:r w:rsidR="00ED30C9" w:rsidRPr="00A16558">
        <w:rPr>
          <w:rFonts w:ascii="Courier New" w:hAnsi="Courier New" w:cs="Courier New"/>
          <w:sz w:val="28"/>
          <w:szCs w:val="28"/>
        </w:rPr>
        <w:t>HM</w:t>
      </w:r>
    </w:p>
    <w:p w:rsidR="006950A0" w:rsidRPr="00A16558" w:rsidRDefault="00ED30C9"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se trouve confronté lorsqu'il s'agit de lui montrer la dialectique quotidienne de son désir.</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Qu'est-ce à dire si ce n'est qu'ici le </w:t>
      </w:r>
      <w:r w:rsidR="00ED30C9" w:rsidRPr="00ED30C9">
        <w:rPr>
          <w:rFonts w:ascii="Times New Roman" w:hAnsi="Times New Roman" w:cs="Times New Roman"/>
          <w:i/>
          <w:color w:val="0000CC"/>
          <w:sz w:val="24"/>
          <w:szCs w:val="24"/>
        </w:rPr>
        <w:t>phallu</w:t>
      </w:r>
      <w:r w:rsidR="00ED30C9" w:rsidRPr="00ED30C9">
        <w:rPr>
          <w:rFonts w:ascii="Times New Roman" w:hAnsi="Times New Roman" w:cs="Times New Roman"/>
          <w:i/>
          <w:sz w:val="24"/>
          <w:szCs w:val="24"/>
        </w:rPr>
        <w:t>s</w:t>
      </w:r>
      <w:r w:rsidRPr="00A16558">
        <w:rPr>
          <w:rFonts w:ascii="Courier New" w:hAnsi="Courier New" w:cs="Courier New"/>
          <w:sz w:val="28"/>
          <w:szCs w:val="28"/>
        </w:rPr>
        <w:t xml:space="preserv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se présente bien sous une forme radicale où il est quelque chose, pour autant</w:t>
      </w:r>
      <w:r w:rsidR="005274C5">
        <w:rPr>
          <w:rFonts w:ascii="Courier New" w:hAnsi="Courier New" w:cs="Courier New"/>
          <w:sz w:val="28"/>
          <w:szCs w:val="28"/>
        </w:rPr>
        <w: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p>
    <w:p w:rsidR="005274C5" w:rsidRDefault="006950A0" w:rsidP="002D76E9">
      <w:pPr>
        <w:pStyle w:val="Sansinterligne"/>
        <w:numPr>
          <w:ilvl w:val="0"/>
          <w:numId w:val="6"/>
        </w:numPr>
        <w:rPr>
          <w:rFonts w:ascii="Courier New" w:hAnsi="Courier New" w:cs="Courier New"/>
          <w:sz w:val="28"/>
          <w:szCs w:val="28"/>
        </w:rPr>
      </w:pPr>
      <w:r w:rsidRPr="005274C5">
        <w:rPr>
          <w:rFonts w:ascii="Courier New" w:hAnsi="Courier New" w:cs="Courier New"/>
          <w:sz w:val="28"/>
          <w:szCs w:val="28"/>
        </w:rPr>
        <w:t xml:space="preserve">que ce quelque chose est à montrer à l'extérieur ce qui est à l'intérieur imaginaire du sujet, </w:t>
      </w:r>
    </w:p>
    <w:p w:rsidR="005274C5" w:rsidRDefault="006950A0" w:rsidP="002D76E9">
      <w:pPr>
        <w:pStyle w:val="Sansinterligne"/>
        <w:numPr>
          <w:ilvl w:val="0"/>
          <w:numId w:val="6"/>
        </w:numPr>
        <w:rPr>
          <w:rFonts w:ascii="Courier New" w:hAnsi="Courier New" w:cs="Courier New"/>
          <w:sz w:val="28"/>
          <w:szCs w:val="28"/>
        </w:rPr>
      </w:pPr>
      <w:r w:rsidRPr="005274C5">
        <w:rPr>
          <w:rFonts w:ascii="Courier New" w:hAnsi="Courier New" w:cs="Courier New"/>
          <w:sz w:val="28"/>
          <w:szCs w:val="28"/>
        </w:rPr>
        <w:lastRenderedPageBreak/>
        <w:t xml:space="preserve">que dans le dernier terme il n'y a presque pas </w:t>
      </w:r>
    </w:p>
    <w:p w:rsidR="005274C5" w:rsidRDefault="006950A0" w:rsidP="005274C5">
      <w:pPr>
        <w:pStyle w:val="Sansinterligne"/>
        <w:ind w:left="720"/>
        <w:rPr>
          <w:rFonts w:ascii="Courier New" w:hAnsi="Courier New" w:cs="Courier New"/>
          <w:sz w:val="28"/>
          <w:szCs w:val="28"/>
        </w:rPr>
      </w:pPr>
      <w:r w:rsidRPr="005274C5">
        <w:rPr>
          <w:rFonts w:ascii="Courier New" w:hAnsi="Courier New" w:cs="Courier New"/>
          <w:sz w:val="28"/>
          <w:szCs w:val="28"/>
        </w:rPr>
        <w:t>à se surprendre qu'une certaine convergence s'établisse entre la fonction imaginaire de ce qui est ici</w:t>
      </w:r>
      <w:r w:rsidR="005274C5">
        <w:rPr>
          <w:rFonts w:ascii="Courier New" w:hAnsi="Courier New" w:cs="Courier New"/>
          <w:sz w:val="28"/>
          <w:szCs w:val="28"/>
        </w:rPr>
        <w:t xml:space="preserve"> -</w:t>
      </w:r>
      <w:r w:rsidRPr="005274C5">
        <w:rPr>
          <w:rFonts w:ascii="Courier New" w:hAnsi="Courier New" w:cs="Courier New"/>
          <w:sz w:val="28"/>
          <w:szCs w:val="28"/>
        </w:rPr>
        <w:t xml:space="preserve"> dans l'imaginaire</w:t>
      </w:r>
      <w:r w:rsidR="005274C5">
        <w:rPr>
          <w:rFonts w:ascii="Courier New" w:hAnsi="Courier New" w:cs="Courier New"/>
          <w:sz w:val="28"/>
          <w:szCs w:val="28"/>
        </w:rPr>
        <w:t xml:space="preserve"> -</w:t>
      </w:r>
      <w:r w:rsidRPr="005274C5">
        <w:rPr>
          <w:rFonts w:ascii="Courier New" w:hAnsi="Courier New" w:cs="Courier New"/>
          <w:sz w:val="28"/>
          <w:szCs w:val="28"/>
        </w:rPr>
        <w:t xml:space="preserve"> en posture d'extraposition, d'extirpation, presque détaché, mais non encore détaché de l'intérieur du corps, ce qui se trouve le plus naturellement pouvoir être porté à la fonction de symbole, sans pour autant être détaché de son insertion radicale, </w:t>
      </w:r>
    </w:p>
    <w:p w:rsidR="00833E45" w:rsidRDefault="006950A0" w:rsidP="005274C5">
      <w:pPr>
        <w:pStyle w:val="Sansinterligne"/>
        <w:ind w:left="720"/>
        <w:rPr>
          <w:rFonts w:ascii="Courier New" w:hAnsi="Courier New" w:cs="Courier New"/>
          <w:sz w:val="28"/>
          <w:szCs w:val="28"/>
        </w:rPr>
      </w:pPr>
      <w:r w:rsidRPr="005274C5">
        <w:rPr>
          <w:rFonts w:ascii="Courier New" w:hAnsi="Courier New" w:cs="Courier New"/>
          <w:sz w:val="28"/>
          <w:szCs w:val="28"/>
        </w:rPr>
        <w:t xml:space="preserve">de ce qui le fait ressentir comme une menace </w:t>
      </w:r>
    </w:p>
    <w:p w:rsidR="006950A0" w:rsidRPr="005274C5" w:rsidRDefault="006950A0" w:rsidP="005274C5">
      <w:pPr>
        <w:pStyle w:val="Sansinterligne"/>
        <w:ind w:left="720"/>
        <w:rPr>
          <w:rFonts w:ascii="Courier New" w:hAnsi="Courier New" w:cs="Courier New"/>
          <w:sz w:val="28"/>
          <w:szCs w:val="28"/>
        </w:rPr>
      </w:pPr>
      <w:r w:rsidRPr="005274C5">
        <w:rPr>
          <w:rFonts w:ascii="Courier New" w:hAnsi="Courier New" w:cs="Courier New"/>
          <w:sz w:val="28"/>
          <w:szCs w:val="28"/>
        </w:rPr>
        <w:t>à l'intégrité de l'image de soi.</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 aperçu étant donné, je ne veux pas vous laisser là, car ce n'est pas cela qui va vous donner le sens et la fonction de </w:t>
      </w:r>
      <w:r w:rsidR="005274C5" w:rsidRPr="005274C5">
        <w:rPr>
          <w:rFonts w:ascii="Times New Roman" w:hAnsi="Times New Roman" w:cs="Times New Roman"/>
          <w:i/>
          <w:color w:val="0000CC"/>
          <w:sz w:val="24"/>
          <w:szCs w:val="24"/>
        </w:rPr>
        <w:t>(</w:t>
      </w:r>
      <w:r w:rsidRPr="005274C5">
        <w:rPr>
          <w:rFonts w:ascii="Times New Roman" w:hAnsi="Times New Roman" w:cs="Times New Roman"/>
          <w:i/>
          <w:color w:val="0000CC"/>
          <w:sz w:val="24"/>
          <w:szCs w:val="24"/>
        </w:rPr>
        <w:t>a</w:t>
      </w:r>
      <w:r w:rsidR="005274C5" w:rsidRPr="005274C5">
        <w:rPr>
          <w:rFonts w:ascii="Times New Roman" w:hAnsi="Times New Roman" w:cs="Times New Roman"/>
          <w:i/>
          <w:color w:val="0000CC"/>
          <w:sz w:val="24"/>
          <w:szCs w:val="24"/>
        </w:rPr>
        <w:t>)</w:t>
      </w:r>
      <w:r w:rsidRPr="00A16558">
        <w:rPr>
          <w:rFonts w:ascii="Courier New" w:hAnsi="Courier New" w:cs="Courier New"/>
          <w:sz w:val="28"/>
          <w:szCs w:val="28"/>
        </w:rPr>
        <w:t xml:space="preserve"> en tant qu'objet dans toute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 généralité. </w:t>
      </w:r>
    </w:p>
    <w:p w:rsidR="005274C5" w:rsidRDefault="005274C5" w:rsidP="006950A0">
      <w:pPr>
        <w:pStyle w:val="Sansinterligne"/>
        <w:rPr>
          <w:rFonts w:ascii="Courier New" w:hAnsi="Courier New" w:cs="Courier New"/>
          <w:sz w:val="28"/>
          <w:szCs w:val="28"/>
        </w:rPr>
      </w:pP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J</w:t>
      </w:r>
      <w:r w:rsidR="006950A0" w:rsidRPr="00A16558">
        <w:rPr>
          <w:rFonts w:ascii="Courier New" w:hAnsi="Courier New" w:cs="Courier New"/>
          <w:sz w:val="28"/>
          <w:szCs w:val="28"/>
        </w:rPr>
        <w:t>e vous ai dit</w:t>
      </w:r>
      <w:r>
        <w:rPr>
          <w:rFonts w:ascii="Courier New" w:hAnsi="Courier New" w:cs="Courier New"/>
          <w:sz w:val="28"/>
          <w:szCs w:val="28"/>
        </w:rPr>
        <w:t>,</w:t>
      </w:r>
      <w:r w:rsidR="006950A0" w:rsidRPr="00A16558">
        <w:rPr>
          <w:rFonts w:ascii="Courier New" w:hAnsi="Courier New" w:cs="Courier New"/>
          <w:sz w:val="28"/>
          <w:szCs w:val="28"/>
        </w:rPr>
        <w:t xml:space="preserve"> l'objet dans le fantasme</w:t>
      </w:r>
      <w:r>
        <w:rPr>
          <w:rFonts w:ascii="Courier New" w:hAnsi="Courier New" w:cs="Courier New"/>
          <w:sz w:val="28"/>
          <w:szCs w:val="28"/>
        </w:rPr>
        <w:t>…</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c'est-à-dire dans sa forme la plus achevée pour autant que le sujet est désir, que le sujet est donc en imminence de ce rapport castratif</w:t>
      </w: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l'objet est ce qui donne à cette position </w:t>
      </w:r>
      <w:r w:rsidR="006950A0" w:rsidRPr="005274C5">
        <w:rPr>
          <w:rFonts w:ascii="Times New Roman" w:hAnsi="Times New Roman" w:cs="Times New Roman"/>
          <w:i/>
          <w:sz w:val="24"/>
          <w:szCs w:val="24"/>
        </w:rPr>
        <w:t>son support</w:t>
      </w:r>
      <w:r w:rsidR="006950A0" w:rsidRPr="00A16558">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Ici je voudrais vous montrer dans quelle </w:t>
      </w:r>
      <w:r w:rsidRPr="005274C5">
        <w:rPr>
          <w:rFonts w:ascii="Times New Roman" w:hAnsi="Times New Roman" w:cs="Times New Roman"/>
          <w:i/>
          <w:sz w:val="24"/>
          <w:szCs w:val="24"/>
        </w:rPr>
        <w:t>synchronie</w:t>
      </w:r>
      <w:r w:rsidRPr="00A16558">
        <w:rPr>
          <w:rFonts w:ascii="Courier New" w:hAnsi="Courier New" w:cs="Courier New"/>
          <w:sz w:val="28"/>
          <w:szCs w:val="28"/>
        </w:rPr>
        <w:t xml:space="preserv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ceci peut s'articuler. </w:t>
      </w:r>
    </w:p>
    <w:p w:rsidR="005274C5" w:rsidRDefault="005274C5" w:rsidP="006950A0">
      <w:pPr>
        <w:pStyle w:val="Sansinterligne"/>
        <w:rPr>
          <w:rFonts w:ascii="Courier New" w:hAnsi="Courier New" w:cs="Courier New"/>
          <w:sz w:val="28"/>
          <w:szCs w:val="28"/>
        </w:rPr>
      </w:pPr>
    </w:p>
    <w:p w:rsidR="00833E45" w:rsidRDefault="005274C5" w:rsidP="006950A0">
      <w:pPr>
        <w:pStyle w:val="Sansinterligne"/>
        <w:rPr>
          <w:rFonts w:ascii="Courier New" w:hAnsi="Courier New" w:cs="Courier New"/>
          <w:sz w:val="28"/>
          <w:szCs w:val="28"/>
        </w:rPr>
      </w:pPr>
      <w:r>
        <w:rPr>
          <w:rFonts w:ascii="Courier New" w:hAnsi="Courier New" w:cs="Courier New"/>
          <w:sz w:val="28"/>
          <w:szCs w:val="28"/>
        </w:rPr>
        <w:t>J</w:t>
      </w:r>
      <w:r w:rsidR="006950A0" w:rsidRPr="00A16558">
        <w:rPr>
          <w:rFonts w:ascii="Courier New" w:hAnsi="Courier New" w:cs="Courier New"/>
          <w:sz w:val="28"/>
          <w:szCs w:val="28"/>
        </w:rPr>
        <w:t xml:space="preserve">e souligne </w:t>
      </w:r>
      <w:r w:rsidR="006950A0" w:rsidRPr="005274C5">
        <w:rPr>
          <w:rFonts w:ascii="Times New Roman" w:hAnsi="Times New Roman" w:cs="Times New Roman"/>
          <w:i/>
          <w:sz w:val="24"/>
          <w:szCs w:val="24"/>
        </w:rPr>
        <w:t>synchronie</w:t>
      </w:r>
      <w:r w:rsidR="006950A0" w:rsidRPr="00A16558">
        <w:rPr>
          <w:rFonts w:ascii="Courier New" w:hAnsi="Courier New" w:cs="Courier New"/>
          <w:sz w:val="28"/>
          <w:szCs w:val="28"/>
        </w:rPr>
        <w:t>, car</w:t>
      </w:r>
      <w:r>
        <w:rPr>
          <w:rFonts w:ascii="Courier New" w:hAnsi="Courier New" w:cs="Courier New"/>
          <w:sz w:val="28"/>
          <w:szCs w:val="28"/>
        </w:rPr>
        <w:t xml:space="preserve"> </w:t>
      </w:r>
      <w:r w:rsidR="006950A0" w:rsidRPr="00A16558">
        <w:rPr>
          <w:rFonts w:ascii="Courier New" w:hAnsi="Courier New" w:cs="Courier New"/>
          <w:sz w:val="28"/>
          <w:szCs w:val="28"/>
        </w:rPr>
        <w:t xml:space="preserve">aussi bien, la nécessité du discours va forcément vous en donner une formule qui, elle, sera </w:t>
      </w:r>
      <w:r w:rsidR="006950A0" w:rsidRPr="005274C5">
        <w:rPr>
          <w:rFonts w:ascii="Times New Roman" w:hAnsi="Times New Roman" w:cs="Times New Roman"/>
          <w:i/>
          <w:sz w:val="24"/>
          <w:szCs w:val="24"/>
        </w:rPr>
        <w:t>diachronique</w:t>
      </w:r>
      <w:r w:rsidR="006950A0" w:rsidRPr="00A16558">
        <w:rPr>
          <w:rFonts w:ascii="Courier New" w:hAnsi="Courier New" w:cs="Courier New"/>
          <w:sz w:val="28"/>
          <w:szCs w:val="28"/>
        </w:rPr>
        <w:t xml:space="preserve">. C'est-à-dire que vous allez pouvoir confondre ce que je vais vous donner ici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avec une genèse.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Il ne s'agit pourtant de rien de tel.</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que je veux vous indiquer par les rapports de lettres que je vais maintenant inscrire au tableau, c'est quelque chose qui nous permet de situer à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 place cet acquis et cet objet dans son rapport au sujet comme en présence de la castration imminente, dans un rapport que provisoirement j'appellerai rapport de rançon de cette position, puisque aussi bien il me faut accentuer ce que je veux dire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 parlant de rapport de support.         </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Comment ce rapport synchronique s'engendre-t-il ?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Il est le suivant.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Si nous partons de la position subjective la plus originelle, celle de la demande</w:t>
      </w:r>
      <w:r w:rsidR="005274C5">
        <w:rPr>
          <w:rFonts w:ascii="Courier New" w:hAnsi="Courier New" w:cs="Courier New"/>
          <w:sz w:val="28"/>
          <w:szCs w:val="28"/>
        </w:rPr>
        <w:t>…</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 xml:space="preserve">telle que nous la trouvons </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au niveau du schéma illustrée</w:t>
      </w:r>
    </w:p>
    <w:p w:rsidR="00833E45" w:rsidRDefault="005274C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comme l'illustration, l'exemple manifestable dans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comportement qui nous permet de saisir dans son essence comment le sujet se constitue en tant qu'il entre dans le signifiant, le rapport est le suivant: il va s'établir dans le très simple algorithme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qui est celui de la division. </w:t>
      </w:r>
    </w:p>
    <w:p w:rsidR="005274C5" w:rsidRDefault="005274C5" w:rsidP="006950A0">
      <w:pPr>
        <w:pStyle w:val="Sansinterligne"/>
        <w:rPr>
          <w:rFonts w:ascii="Courier New" w:hAnsi="Courier New" w:cs="Courier New"/>
          <w:sz w:val="28"/>
          <w:szCs w:val="28"/>
        </w:rPr>
      </w:pPr>
    </w:p>
    <w:p w:rsidR="005274C5" w:rsidRDefault="00D00E8D" w:rsidP="005274C5">
      <w:pPr>
        <w:pStyle w:val="Sansinterligne"/>
        <w:ind w:left="2832"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1390650" cy="2152299"/>
            <wp:effectExtent l="19050" t="0" r="0" b="0"/>
            <wp:docPr id="58" name="Image 57"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70" cstate="print"/>
                    <a:stretch>
                      <a:fillRect/>
                    </a:stretch>
                  </pic:blipFill>
                  <pic:spPr>
                    <a:xfrm>
                      <a:off x="0" y="0"/>
                      <a:ext cx="1392887" cy="2155761"/>
                    </a:xfrm>
                    <a:prstGeom prst="rect">
                      <a:avLst/>
                    </a:prstGeom>
                  </pic:spPr>
                </pic:pic>
              </a:graphicData>
            </a:graphic>
          </wp:inline>
        </w:drawing>
      </w:r>
    </w:p>
    <w:p w:rsidR="005274C5" w:rsidRDefault="005274C5"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Il est essentiellement constitué par cette barre verticale, la barre horizontale étant en l'occasion adjointe mais n'ayant rien d'essentiel puisqu'on peut la répéter à chaque niveau.</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Disons que c'est pour autant qu'est introduit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par le rapport le plus primordial du sujet,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rapport de l'Autre</w:t>
      </w:r>
      <w:r w:rsidR="005274C5">
        <w:rPr>
          <w:rFonts w:ascii="Courier New" w:hAnsi="Courier New" w:cs="Courier New"/>
          <w:sz w:val="28"/>
          <w:szCs w:val="28"/>
        </w:rPr>
        <w:t>…</w:t>
      </w:r>
    </w:p>
    <w:p w:rsidR="005274C5" w:rsidRDefault="006950A0" w:rsidP="005274C5">
      <w:pPr>
        <w:pStyle w:val="Sansinterligne"/>
        <w:ind w:firstLine="708"/>
        <w:rPr>
          <w:rFonts w:ascii="Courier New" w:hAnsi="Courier New" w:cs="Courier New"/>
          <w:sz w:val="28"/>
          <w:szCs w:val="28"/>
        </w:rPr>
      </w:pPr>
      <w:r w:rsidRPr="00A16558">
        <w:rPr>
          <w:rFonts w:ascii="Courier New" w:hAnsi="Courier New" w:cs="Courier New"/>
          <w:sz w:val="28"/>
          <w:szCs w:val="28"/>
        </w:rPr>
        <w:t>en tant que lieu de la parole</w:t>
      </w:r>
    </w:p>
    <w:p w:rsidR="00833E45" w:rsidRDefault="005274C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à la demande, que la dialectique s'institue,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dont </w:t>
      </w:r>
      <w:r w:rsidRPr="00833E45">
        <w:rPr>
          <w:rFonts w:ascii="Times New Roman" w:hAnsi="Times New Roman" w:cs="Times New Roman"/>
          <w:i/>
          <w:color w:val="0000CC"/>
          <w:sz w:val="24"/>
          <w:szCs w:val="24"/>
        </w:rPr>
        <w:t>le résidu</w:t>
      </w:r>
      <w:r w:rsidRPr="00A16558">
        <w:rPr>
          <w:rFonts w:ascii="Courier New" w:hAnsi="Courier New" w:cs="Courier New"/>
          <w:sz w:val="28"/>
          <w:szCs w:val="28"/>
        </w:rPr>
        <w:t xml:space="preserve"> </w:t>
      </w:r>
      <w:r w:rsidR="00833E45" w:rsidRPr="00833E45">
        <w:rPr>
          <w:rFonts w:ascii="Times New Roman" w:hAnsi="Times New Roman" w:cs="Times New Roman"/>
          <w:color w:val="C00000"/>
          <w:sz w:val="18"/>
          <w:szCs w:val="18"/>
        </w:rPr>
        <w:t>[ le reste ]</w:t>
      </w:r>
      <w:r w:rsidR="00833E45">
        <w:rPr>
          <w:rFonts w:ascii="Courier New" w:hAnsi="Courier New" w:cs="Courier New"/>
          <w:sz w:val="28"/>
          <w:szCs w:val="28"/>
        </w:rPr>
        <w:t xml:space="preserve"> </w:t>
      </w:r>
      <w:r w:rsidRPr="00A16558">
        <w:rPr>
          <w:rFonts w:ascii="Courier New" w:hAnsi="Courier New" w:cs="Courier New"/>
          <w:sz w:val="28"/>
          <w:szCs w:val="28"/>
        </w:rPr>
        <w:t xml:space="preserve">va nous apporter </w:t>
      </w:r>
      <w:r w:rsidRPr="00833E45">
        <w:rPr>
          <w:rFonts w:ascii="Times New Roman" w:hAnsi="Times New Roman" w:cs="Times New Roman"/>
          <w:i/>
          <w:color w:val="0000CC"/>
          <w:sz w:val="24"/>
          <w:szCs w:val="24"/>
        </w:rPr>
        <w:t xml:space="preserve">la position de </w:t>
      </w:r>
      <w:r w:rsidR="005274C5" w:rsidRPr="00833E45">
        <w:rPr>
          <w:rFonts w:ascii="Times New Roman" w:hAnsi="Times New Roman" w:cs="Times New Roman"/>
          <w:i/>
          <w:color w:val="0000CC"/>
          <w:sz w:val="24"/>
          <w:szCs w:val="24"/>
        </w:rPr>
        <w:t>(</w:t>
      </w:r>
      <w:r w:rsidRPr="005274C5">
        <w:rPr>
          <w:rFonts w:ascii="Times New Roman" w:hAnsi="Times New Roman" w:cs="Times New Roman"/>
          <w:i/>
          <w:color w:val="0000CC"/>
          <w:sz w:val="24"/>
          <w:szCs w:val="24"/>
        </w:rPr>
        <w:t>a</w:t>
      </w:r>
      <w:r w:rsidR="005274C5" w:rsidRPr="005274C5">
        <w:rPr>
          <w:rFonts w:ascii="Times New Roman" w:hAnsi="Times New Roman" w:cs="Times New Roman"/>
          <w:i/>
          <w:color w:val="0000CC"/>
          <w:sz w:val="24"/>
          <w:szCs w:val="24"/>
        </w:rPr>
        <w:t>)</w:t>
      </w:r>
      <w:r w:rsidRPr="00A16558">
        <w:rPr>
          <w:rFonts w:ascii="Courier New" w:hAnsi="Courier New" w:cs="Courier New"/>
          <w:sz w:val="28"/>
          <w:szCs w:val="28"/>
        </w:rPr>
        <w:t xml:space="preserve">, </w:t>
      </w:r>
      <w:r w:rsidRPr="00833E45">
        <w:rPr>
          <w:rFonts w:ascii="Times New Roman" w:hAnsi="Times New Roman" w:cs="Times New Roman"/>
          <w:i/>
          <w:color w:val="0000CC"/>
          <w:sz w:val="24"/>
          <w:szCs w:val="24"/>
        </w:rPr>
        <w:t>l'objet</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Je vous l'ai dit, par le fait que c'est en termes d'alternative signifiante que </w:t>
      </w:r>
      <w:r w:rsidRPr="005274C5">
        <w:rPr>
          <w:rFonts w:ascii="Courier New" w:hAnsi="Courier New" w:cs="Courier New"/>
          <w:i/>
          <w:sz w:val="24"/>
          <w:szCs w:val="24"/>
        </w:rPr>
        <w:t>s'articule primordialement</w:t>
      </w:r>
      <w:r w:rsidR="005274C5">
        <w:rPr>
          <w:rFonts w:ascii="Courier New" w:hAnsi="Courier New" w:cs="Courier New"/>
          <w:sz w:val="28"/>
          <w:szCs w:val="28"/>
        </w:rPr>
        <w:t>…</w:t>
      </w:r>
      <w:r w:rsidRPr="00A16558">
        <w:rPr>
          <w:rFonts w:ascii="Courier New" w:hAnsi="Courier New" w:cs="Courier New"/>
          <w:sz w:val="28"/>
          <w:szCs w:val="28"/>
        </w:rPr>
        <w:t xml:space="preserve">  </w:t>
      </w:r>
    </w:p>
    <w:p w:rsidR="005274C5" w:rsidRDefault="006950A0" w:rsidP="005274C5">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au départ du processus qui est </w:t>
      </w:r>
    </w:p>
    <w:p w:rsidR="005274C5" w:rsidRDefault="006950A0" w:rsidP="005274C5">
      <w:pPr>
        <w:pStyle w:val="Sansinterligne"/>
        <w:ind w:firstLine="708"/>
        <w:rPr>
          <w:rFonts w:ascii="Courier New" w:hAnsi="Courier New" w:cs="Courier New"/>
          <w:sz w:val="28"/>
          <w:szCs w:val="28"/>
        </w:rPr>
      </w:pPr>
      <w:r w:rsidRPr="00A16558">
        <w:rPr>
          <w:rFonts w:ascii="Courier New" w:hAnsi="Courier New" w:cs="Courier New"/>
          <w:sz w:val="28"/>
          <w:szCs w:val="28"/>
        </w:rPr>
        <w:t>celui-là, ce qui nous intéresse</w:t>
      </w: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que s'articule primordialement le besoin du sujet, que s'instaure tout ce qui dans la suite va structurer ce rapport du sujet à lui-même qui s'appelle le désir</w:t>
      </w:r>
      <w:r>
        <w:rPr>
          <w:rFonts w:ascii="Courier New" w:hAnsi="Courier New" w:cs="Courier New"/>
          <w:sz w:val="28"/>
          <w:szCs w:val="28"/>
        </w:rPr>
        <w:t>.</w:t>
      </w:r>
      <w:r w:rsidR="006950A0" w:rsidRPr="00A16558">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833E45" w:rsidRDefault="005274C5" w:rsidP="006950A0">
      <w:pPr>
        <w:pStyle w:val="Sansinterligne"/>
        <w:rPr>
          <w:rFonts w:ascii="Courier New" w:hAnsi="Courier New" w:cs="Courier New"/>
          <w:sz w:val="28"/>
          <w:szCs w:val="28"/>
        </w:rPr>
      </w:pPr>
      <w:r>
        <w:rPr>
          <w:rFonts w:ascii="Courier New" w:hAnsi="Courier New" w:cs="Courier New"/>
          <w:sz w:val="28"/>
          <w:szCs w:val="28"/>
        </w:rPr>
        <w:t>L</w:t>
      </w:r>
      <w:r w:rsidR="006950A0" w:rsidRPr="00A16558">
        <w:rPr>
          <w:rFonts w:ascii="Courier New" w:hAnsi="Courier New" w:cs="Courier New"/>
          <w:sz w:val="28"/>
          <w:szCs w:val="28"/>
        </w:rPr>
        <w:t xml:space="preserve">'Autre, pour autant qu'il est ici quelqu'un de réel mais qui est interpellé dans la demande, se trouve en posture de faire passer cette demande quelle qu'elle soit à une autre valeur qui est celle de </w:t>
      </w:r>
      <w:r w:rsidR="006950A0" w:rsidRPr="005274C5">
        <w:rPr>
          <w:rFonts w:ascii="Times New Roman" w:hAnsi="Times New Roman" w:cs="Times New Roman"/>
          <w:i/>
          <w:sz w:val="24"/>
          <w:szCs w:val="24"/>
        </w:rPr>
        <w:t>la demande d'amour</w:t>
      </w:r>
      <w:r w:rsidR="006950A0" w:rsidRPr="00A16558">
        <w:rPr>
          <w:rFonts w:ascii="Courier New" w:hAnsi="Courier New" w:cs="Courier New"/>
          <w:sz w:val="28"/>
          <w:szCs w:val="28"/>
        </w:rPr>
        <w:t xml:space="preserve"> comme telle, en tant qu'elle se réfère purement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simplement à l'alternative </w:t>
      </w:r>
      <w:r w:rsidRPr="00833E45">
        <w:rPr>
          <w:rFonts w:ascii="Times New Roman" w:hAnsi="Times New Roman" w:cs="Times New Roman"/>
          <w:i/>
          <w:sz w:val="24"/>
          <w:szCs w:val="24"/>
        </w:rPr>
        <w:t>présence­absence</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je n'ai pu manquer d'être surpris, touché,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voire ému, de retrouver dans les </w:t>
      </w:r>
      <w:r w:rsidRPr="005274C5">
        <w:rPr>
          <w:rFonts w:ascii="Times New Roman" w:hAnsi="Times New Roman" w:cs="Times New Roman"/>
          <w:i/>
          <w:sz w:val="24"/>
          <w:szCs w:val="24"/>
        </w:rPr>
        <w:t>Sonnets</w:t>
      </w:r>
      <w:r w:rsidRPr="00A16558">
        <w:rPr>
          <w:rFonts w:ascii="Courier New" w:hAnsi="Courier New" w:cs="Courier New"/>
          <w:sz w:val="28"/>
          <w:szCs w:val="28"/>
        </w:rPr>
        <w:t xml:space="preserve"> de </w:t>
      </w:r>
      <w:r w:rsidR="005274C5" w:rsidRPr="00A16558">
        <w:rPr>
          <w:rFonts w:ascii="Courier New" w:hAnsi="Courier New" w:cs="Courier New"/>
          <w:sz w:val="28"/>
          <w:szCs w:val="28"/>
        </w:rPr>
        <w:t>SHAKESPEARE</w:t>
      </w:r>
      <w:r w:rsidRPr="00A16558">
        <w:rPr>
          <w:rFonts w:ascii="Courier New" w:hAnsi="Courier New" w:cs="Courier New"/>
          <w:sz w:val="28"/>
          <w:szCs w:val="28"/>
        </w:rPr>
        <w:t xml:space="preserve">, littéralement ce terme </w:t>
      </w:r>
      <w:r w:rsidR="005274C5">
        <w:rPr>
          <w:rFonts w:ascii="Courier New" w:hAnsi="Courier New" w:cs="Courier New"/>
          <w:sz w:val="28"/>
          <w:szCs w:val="28"/>
        </w:rPr>
        <w:t>« </w:t>
      </w:r>
      <w:r w:rsidRPr="005274C5">
        <w:rPr>
          <w:rFonts w:ascii="Times New Roman" w:hAnsi="Times New Roman" w:cs="Times New Roman"/>
          <w:i/>
          <w:sz w:val="24"/>
          <w:szCs w:val="24"/>
        </w:rPr>
        <w:t>présence-absence</w:t>
      </w:r>
      <w:r w:rsidR="005274C5">
        <w:rPr>
          <w:rFonts w:ascii="Courier New" w:hAnsi="Courier New" w:cs="Courier New"/>
          <w:sz w:val="28"/>
          <w:szCs w:val="28"/>
        </w:rPr>
        <w:t> »</w:t>
      </w:r>
      <w:r w:rsidRPr="00A16558">
        <w:rPr>
          <w:rFonts w:ascii="Courier New" w:hAnsi="Courier New" w:cs="Courier New"/>
          <w:sz w:val="28"/>
          <w:szCs w:val="28"/>
        </w:rPr>
        <w:t>, au moment où il s'agit pour lui d'exprimer la rel</w:t>
      </w:r>
      <w:r w:rsidR="005274C5">
        <w:rPr>
          <w:rFonts w:ascii="Courier New" w:hAnsi="Courier New" w:cs="Courier New"/>
          <w:sz w:val="28"/>
          <w:szCs w:val="28"/>
        </w:rPr>
        <w:t>ation de l'amour, avec un tiret</w:t>
      </w:r>
      <w:r w:rsidRPr="00A16558">
        <w:rPr>
          <w:rFonts w:ascii="Courier New" w:hAnsi="Courier New" w:cs="Courier New"/>
          <w:sz w:val="28"/>
          <w:szCs w:val="28"/>
        </w:rPr>
        <w:t>.</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Voici donc le sujet constitué en tant que l'Autre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est un personnage réel, comme étant celui par lequel la demande elle-même est chargée de signification, comme étant celui par qui la demande du sujet devient autre chose que ce qu'elle demande nommément,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savoir la satisfaction d'un besoin.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5274C5">
        <w:rPr>
          <w:rFonts w:ascii="Times New Roman" w:hAnsi="Times New Roman" w:cs="Times New Roman"/>
          <w:i/>
          <w:color w:val="0000CC"/>
          <w:sz w:val="24"/>
          <w:szCs w:val="24"/>
        </w:rPr>
        <w:t>Il n'y a</w:t>
      </w:r>
      <w:r w:rsidR="005274C5">
        <w:rPr>
          <w:rFonts w:ascii="Courier New" w:hAnsi="Courier New" w:cs="Courier New"/>
          <w:sz w:val="28"/>
          <w:szCs w:val="28"/>
        </w:rPr>
        <w:t>…</w:t>
      </w:r>
      <w:r w:rsidRPr="00A16558">
        <w:rPr>
          <w:rFonts w:ascii="Courier New" w:hAnsi="Courier New" w:cs="Courier New"/>
          <w:sz w:val="28"/>
          <w:szCs w:val="28"/>
        </w:rPr>
        <w:t xml:space="preserve"> </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 xml:space="preserve">c'est un principe que nous avons </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à maintenir comme principe de toujours</w:t>
      </w: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w:t>
      </w:r>
      <w:r w:rsidR="006950A0" w:rsidRPr="005274C5">
        <w:rPr>
          <w:rFonts w:ascii="Times New Roman" w:hAnsi="Times New Roman" w:cs="Times New Roman"/>
          <w:i/>
          <w:color w:val="0000CC"/>
          <w:sz w:val="24"/>
          <w:szCs w:val="24"/>
        </w:rPr>
        <w:t>de sujet que pour un sujet</w:t>
      </w:r>
      <w:r w:rsidR="00833E45">
        <w:rPr>
          <w:rFonts w:ascii="Times New Roman" w:hAnsi="Times New Roman" w:cs="Times New Roman"/>
          <w:i/>
          <w:color w:val="0000CC"/>
          <w:sz w:val="24"/>
          <w:szCs w:val="24"/>
        </w:rPr>
        <w:t> </w:t>
      </w:r>
      <w:r w:rsidR="00833E45">
        <w:rPr>
          <w:rFonts w:ascii="Courier New" w:hAnsi="Courier New" w:cs="Courier New"/>
          <w:sz w:val="28"/>
          <w:szCs w:val="28"/>
        </w:rPr>
        <w:t>:</w:t>
      </w:r>
      <w:r w:rsidR="006950A0" w:rsidRPr="00A16558">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833E45" w:rsidRDefault="00833E45" w:rsidP="006950A0">
      <w:pPr>
        <w:pStyle w:val="Sansinterligne"/>
        <w:numPr>
          <w:ilvl w:val="0"/>
          <w:numId w:val="6"/>
        </w:numPr>
        <w:rPr>
          <w:rFonts w:ascii="Courier New" w:hAnsi="Courier New" w:cs="Courier New"/>
          <w:sz w:val="28"/>
          <w:szCs w:val="28"/>
        </w:rPr>
      </w:pPr>
      <w:r w:rsidRPr="00833E45">
        <w:rPr>
          <w:rFonts w:ascii="Courier New" w:hAnsi="Courier New" w:cs="Courier New"/>
          <w:sz w:val="28"/>
          <w:szCs w:val="28"/>
        </w:rPr>
        <w:t>c</w:t>
      </w:r>
      <w:r w:rsidR="006950A0" w:rsidRPr="00833E45">
        <w:rPr>
          <w:rFonts w:ascii="Courier New" w:hAnsi="Courier New" w:cs="Courier New"/>
          <w:sz w:val="28"/>
          <w:szCs w:val="28"/>
        </w:rPr>
        <w:t>'est en tant que l'Autre a été posé primordialement comme celui qui, en présence</w:t>
      </w:r>
      <w:r>
        <w:rPr>
          <w:rFonts w:ascii="Courier New" w:hAnsi="Courier New" w:cs="Courier New"/>
          <w:sz w:val="28"/>
          <w:szCs w:val="28"/>
        </w:rPr>
        <w:t xml:space="preserve"> </w:t>
      </w:r>
      <w:r w:rsidR="006950A0" w:rsidRPr="00833E45">
        <w:rPr>
          <w:rFonts w:ascii="Courier New" w:hAnsi="Courier New" w:cs="Courier New"/>
          <w:sz w:val="28"/>
          <w:szCs w:val="28"/>
        </w:rPr>
        <w:t xml:space="preserve">de </w:t>
      </w:r>
    </w:p>
    <w:p w:rsidR="00833E45" w:rsidRDefault="006950A0" w:rsidP="00833E45">
      <w:pPr>
        <w:pStyle w:val="Sansinterligne"/>
        <w:ind w:left="720"/>
        <w:rPr>
          <w:rFonts w:ascii="Courier New" w:hAnsi="Courier New" w:cs="Courier New"/>
          <w:sz w:val="28"/>
          <w:szCs w:val="28"/>
        </w:rPr>
      </w:pPr>
      <w:r w:rsidRPr="00833E45">
        <w:rPr>
          <w:rFonts w:ascii="Times New Roman" w:hAnsi="Times New Roman" w:cs="Times New Roman"/>
          <w:i/>
          <w:sz w:val="24"/>
          <w:szCs w:val="24"/>
        </w:rPr>
        <w:t>la demande</w:t>
      </w:r>
      <w:r w:rsidRPr="00833E45">
        <w:rPr>
          <w:rFonts w:ascii="Courier New" w:hAnsi="Courier New" w:cs="Courier New"/>
          <w:sz w:val="28"/>
          <w:szCs w:val="28"/>
        </w:rPr>
        <w:t>, peut ou ne peut pas jouer un certain jeu</w:t>
      </w:r>
      <w:r w:rsidR="00833E45">
        <w:rPr>
          <w:rFonts w:ascii="Courier New" w:hAnsi="Courier New" w:cs="Courier New"/>
          <w:sz w:val="28"/>
          <w:szCs w:val="28"/>
        </w:rPr>
        <w:t>,</w:t>
      </w:r>
    </w:p>
    <w:p w:rsidR="005274C5" w:rsidRPr="00833E45" w:rsidRDefault="006950A0" w:rsidP="00833E45">
      <w:pPr>
        <w:pStyle w:val="Sansinterligne"/>
        <w:ind w:left="720"/>
        <w:rPr>
          <w:rFonts w:ascii="Courier New" w:hAnsi="Courier New" w:cs="Courier New"/>
          <w:sz w:val="28"/>
          <w:szCs w:val="28"/>
        </w:rPr>
      </w:pPr>
      <w:r w:rsidRPr="00833E45">
        <w:rPr>
          <w:rFonts w:ascii="Courier New" w:hAnsi="Courier New" w:cs="Courier New"/>
          <w:sz w:val="28"/>
          <w:szCs w:val="28"/>
        </w:rPr>
        <w:t xml:space="preserve"> </w:t>
      </w:r>
    </w:p>
    <w:p w:rsidR="005274C5" w:rsidRDefault="00833E45" w:rsidP="00833E45">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6950A0" w:rsidRPr="00A16558">
        <w:rPr>
          <w:rFonts w:ascii="Courier New" w:hAnsi="Courier New" w:cs="Courier New"/>
          <w:sz w:val="28"/>
          <w:szCs w:val="28"/>
        </w:rPr>
        <w:t>'est en tant que déjà</w:t>
      </w:r>
      <w:r>
        <w:rPr>
          <w:rFonts w:ascii="Courier New" w:hAnsi="Courier New" w:cs="Courier New"/>
          <w:sz w:val="28"/>
          <w:szCs w:val="28"/>
        </w:rPr>
        <w:t>,</w:t>
      </w:r>
      <w:r w:rsidR="006950A0" w:rsidRPr="00A16558">
        <w:rPr>
          <w:rFonts w:ascii="Courier New" w:hAnsi="Courier New" w:cs="Courier New"/>
          <w:sz w:val="28"/>
          <w:szCs w:val="28"/>
        </w:rPr>
        <w:t xml:space="preserve"> comme terme d'une tragédie, l'Autre est instauré comme sujet. </w:t>
      </w:r>
    </w:p>
    <w:p w:rsidR="005274C5" w:rsidRDefault="005274C5" w:rsidP="006950A0">
      <w:pPr>
        <w:pStyle w:val="Sansinterligne"/>
        <w:rPr>
          <w:rFonts w:ascii="Courier New" w:hAnsi="Courier New" w:cs="Courier New"/>
          <w:sz w:val="28"/>
          <w:szCs w:val="28"/>
        </w:rPr>
      </w:pPr>
    </w:p>
    <w:p w:rsidR="00833E45" w:rsidRDefault="00833E45" w:rsidP="006950A0">
      <w:pPr>
        <w:pStyle w:val="Sansinterligne"/>
        <w:rPr>
          <w:rFonts w:ascii="Courier New" w:hAnsi="Courier New" w:cs="Courier New"/>
          <w:sz w:val="28"/>
          <w:szCs w:val="28"/>
        </w:rPr>
      </w:pPr>
      <w:r>
        <w:rPr>
          <w:rFonts w:ascii="Courier New" w:hAnsi="Courier New" w:cs="Courier New"/>
          <w:sz w:val="28"/>
          <w:szCs w:val="28"/>
        </w:rPr>
        <w:t>…d</w:t>
      </w:r>
      <w:r w:rsidR="006950A0" w:rsidRPr="00A16558">
        <w:rPr>
          <w:rFonts w:ascii="Courier New" w:hAnsi="Courier New" w:cs="Courier New"/>
          <w:sz w:val="28"/>
          <w:szCs w:val="28"/>
        </w:rPr>
        <w:t xml:space="preserve">ès lors, c'est à partir de ce moment que l'introduction du sujet, de l'individu dans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signifiant prend fonction de le subjectiver.</w:t>
      </w:r>
    </w:p>
    <w:p w:rsidR="006950A0" w:rsidRPr="00A16558" w:rsidRDefault="006950A0"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pour autant que l'Autre est un sujet comme tel que le sujet, à ce moment, s'instaure et peut s'instituer lui-même comme sujet, que s'établit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ce moment ce nouveau rapport à l'Autre par quoi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il a, dans cet Autre, à se faire reconnaître comme sujet</w:t>
      </w:r>
      <w:r w:rsidR="005274C5">
        <w:rPr>
          <w:rFonts w:ascii="Courier New" w:hAnsi="Courier New" w:cs="Courier New"/>
          <w:sz w:val="28"/>
          <w:szCs w:val="28"/>
        </w:rPr>
        <w:t>,</w:t>
      </w:r>
      <w:r w:rsidRPr="00A16558">
        <w:rPr>
          <w:rFonts w:ascii="Courier New" w:hAnsi="Courier New" w:cs="Courier New"/>
          <w:sz w:val="28"/>
          <w:szCs w:val="28"/>
        </w:rPr>
        <w:t xml:space="preserve"> </w:t>
      </w:r>
      <w:r w:rsidR="005274C5">
        <w:rPr>
          <w:rFonts w:ascii="Courier New" w:hAnsi="Courier New" w:cs="Courier New"/>
          <w:sz w:val="28"/>
          <w:szCs w:val="28"/>
        </w:rPr>
        <w:t>n</w:t>
      </w:r>
      <w:r w:rsidRPr="00A16558">
        <w:rPr>
          <w:rFonts w:ascii="Courier New" w:hAnsi="Courier New" w:cs="Courier New"/>
          <w:sz w:val="28"/>
          <w:szCs w:val="28"/>
        </w:rPr>
        <w:t>on plus comme demande, non plus comme amour, mais comme sujet.</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Ne croyez pas que je sois en train d'attribuer ici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à je ne sais quelle larve toutes les dimensions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 méditation philosophique.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ne s'agit pas de cela.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il ne s'agit pas de cela comme caché non plus.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Il s'agit de cela sous une forme bien concrète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et bien réelle, à savoir ce quelque chose par quoi toute espèce de fonction et de fonctionnement de l'Autre dans le réel, comme répondant à sa demande, </w:t>
      </w:r>
    </w:p>
    <w:p w:rsidR="005274C5" w:rsidRDefault="006950A0" w:rsidP="006950A0">
      <w:pPr>
        <w:pStyle w:val="Sansinterligne"/>
        <w:rPr>
          <w:rFonts w:ascii="Courier New" w:hAnsi="Courier New" w:cs="Courier New"/>
          <w:sz w:val="28"/>
          <w:szCs w:val="28"/>
        </w:rPr>
      </w:pPr>
      <w:r w:rsidRPr="005274C5">
        <w:rPr>
          <w:rFonts w:ascii="Times New Roman" w:hAnsi="Times New Roman" w:cs="Times New Roman"/>
          <w:i/>
          <w:sz w:val="24"/>
          <w:szCs w:val="24"/>
        </w:rPr>
        <w:t>ce en quoi ceci a à trouver sa garantie</w:t>
      </w:r>
      <w:r w:rsidRPr="00A16558">
        <w:rPr>
          <w:rFonts w:ascii="Courier New" w:hAnsi="Courier New" w:cs="Courier New"/>
          <w:sz w:val="28"/>
          <w:szCs w:val="28"/>
        </w:rPr>
        <w:t>, la vérité de ce comportement quel qu'il soit</w:t>
      </w:r>
      <w:r w:rsidR="005274C5">
        <w:rPr>
          <w:rFonts w:ascii="Courier New" w:hAnsi="Courier New" w:cs="Courier New"/>
          <w:sz w:val="28"/>
          <w:szCs w:val="28"/>
        </w:rPr>
        <w:t>.</w:t>
      </w:r>
      <w:r w:rsidRPr="00A16558">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C</w:t>
      </w:r>
      <w:r w:rsidR="006950A0" w:rsidRPr="00A16558">
        <w:rPr>
          <w:rFonts w:ascii="Courier New" w:hAnsi="Courier New" w:cs="Courier New"/>
          <w:sz w:val="28"/>
          <w:szCs w:val="28"/>
        </w:rPr>
        <w:t xml:space="preserve">'est-à-dire précisément ce quelque chose qui est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au fond concret de la notion de vérité, comme d'inter-subjectivité, à savoir ce qui donne son sens plein au terme de </w:t>
      </w:r>
      <w:r w:rsidR="005274C5">
        <w:rPr>
          <w:rFonts w:ascii="Courier New" w:hAnsi="Courier New" w:cs="Courier New"/>
          <w:sz w:val="28"/>
          <w:szCs w:val="28"/>
        </w:rPr>
        <w:t>« </w:t>
      </w:r>
      <w:r w:rsidRPr="005274C5">
        <w:rPr>
          <w:rFonts w:ascii="Times New Roman" w:hAnsi="Times New Roman" w:cs="Times New Roman"/>
          <w:i/>
          <w:sz w:val="24"/>
          <w:szCs w:val="24"/>
        </w:rPr>
        <w:t>truth</w:t>
      </w:r>
      <w:r w:rsidR="005274C5" w:rsidRPr="005274C5">
        <w:rPr>
          <w:rFonts w:ascii="Times New Roman" w:hAnsi="Times New Roman" w:cs="Times New Roman"/>
          <w:i/>
          <w:sz w:val="24"/>
          <w:szCs w:val="24"/>
        </w:rPr>
        <w:t> </w:t>
      </w:r>
      <w:r w:rsidR="005274C5">
        <w:rPr>
          <w:rFonts w:ascii="Courier New" w:hAnsi="Courier New" w:cs="Courier New"/>
          <w:sz w:val="28"/>
          <w:szCs w:val="28"/>
        </w:rPr>
        <w:t>»</w:t>
      </w:r>
      <w:r w:rsidRPr="00A16558">
        <w:rPr>
          <w:rFonts w:ascii="Courier New" w:hAnsi="Courier New" w:cs="Courier New"/>
          <w:sz w:val="28"/>
          <w:szCs w:val="28"/>
        </w:rPr>
        <w:t xml:space="preserve">, en anglais, qui est employé simplement pour exprimer la </w:t>
      </w:r>
      <w:r w:rsidRPr="005274C5">
        <w:rPr>
          <w:rFonts w:ascii="Times New Roman" w:hAnsi="Times New Roman" w:cs="Times New Roman"/>
          <w:i/>
          <w:color w:val="0000CC"/>
          <w:sz w:val="24"/>
          <w:szCs w:val="24"/>
        </w:rPr>
        <w:t>Vérité</w:t>
      </w:r>
      <w:r w:rsidRPr="00A16558">
        <w:rPr>
          <w:rFonts w:ascii="Courier New" w:hAnsi="Courier New" w:cs="Courier New"/>
          <w:sz w:val="28"/>
          <w:szCs w:val="28"/>
        </w:rPr>
        <w:t xml:space="preserve"> avec un grand V,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mais aussi bien ce que nous appelons</w:t>
      </w:r>
      <w:r w:rsidR="005274C5">
        <w:rPr>
          <w:rFonts w:ascii="Courier New" w:hAnsi="Courier New" w:cs="Courier New"/>
          <w:sz w:val="28"/>
          <w:szCs w:val="28"/>
        </w:rPr>
        <w:t>…</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 xml:space="preserve">dans une décomposition du langage qui </w:t>
      </w:r>
    </w:p>
    <w:p w:rsidR="005274C5" w:rsidRDefault="006950A0" w:rsidP="005274C5">
      <w:pPr>
        <w:pStyle w:val="Sansinterligne"/>
        <w:ind w:left="708"/>
        <w:rPr>
          <w:rFonts w:ascii="Courier New" w:hAnsi="Courier New" w:cs="Courier New"/>
          <w:sz w:val="28"/>
          <w:szCs w:val="28"/>
        </w:rPr>
      </w:pPr>
      <w:r w:rsidRPr="00A16558">
        <w:rPr>
          <w:rFonts w:ascii="Courier New" w:hAnsi="Courier New" w:cs="Courier New"/>
          <w:sz w:val="28"/>
          <w:szCs w:val="28"/>
        </w:rPr>
        <w:t>se trouve être le fait d'un système langagier</w:t>
      </w:r>
    </w:p>
    <w:p w:rsidR="005274C5" w:rsidRDefault="005274C5" w:rsidP="006950A0">
      <w:pPr>
        <w:pStyle w:val="Sansinterligne"/>
        <w:rPr>
          <w:rFonts w:ascii="Courier New" w:hAnsi="Courier New" w:cs="Courier New"/>
          <w:sz w:val="28"/>
          <w:szCs w:val="28"/>
        </w:rPr>
      </w:pPr>
      <w:r>
        <w:rPr>
          <w:rFonts w:ascii="Courier New" w:hAnsi="Courier New" w:cs="Courier New"/>
          <w:sz w:val="28"/>
          <w:szCs w:val="28"/>
        </w:rPr>
        <w:t>…« </w:t>
      </w:r>
      <w:r w:rsidR="006950A0" w:rsidRPr="005274C5">
        <w:rPr>
          <w:rFonts w:ascii="Times New Roman" w:hAnsi="Times New Roman" w:cs="Times New Roman"/>
          <w:i/>
          <w:sz w:val="24"/>
          <w:szCs w:val="24"/>
        </w:rPr>
        <w:t>la foi en la parole</w:t>
      </w:r>
      <w:r>
        <w:rPr>
          <w:rFonts w:ascii="Courier New" w:hAnsi="Courier New" w:cs="Courier New"/>
          <w:sz w:val="28"/>
          <w:szCs w:val="28"/>
        </w:rPr>
        <w:t> »</w:t>
      </w:r>
      <w:r w:rsidR="006950A0" w:rsidRPr="00A16558">
        <w:rPr>
          <w:rFonts w:ascii="Courier New" w:hAnsi="Courier New" w:cs="Courier New"/>
          <w:sz w:val="28"/>
          <w:szCs w:val="28"/>
        </w:rPr>
        <w:t>.</w:t>
      </w:r>
      <w:r>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 d'autres termes, </w:t>
      </w:r>
      <w:r w:rsidRPr="005274C5">
        <w:rPr>
          <w:rFonts w:ascii="Times New Roman" w:hAnsi="Times New Roman" w:cs="Times New Roman"/>
          <w:i/>
          <w:sz w:val="24"/>
          <w:szCs w:val="24"/>
        </w:rPr>
        <w:t>ce en quoi on peut compter sur l'Autre</w:t>
      </w:r>
      <w:r w:rsidRPr="00A16558">
        <w:rPr>
          <w:rFonts w:ascii="Courier New" w:hAnsi="Courier New" w:cs="Courier New"/>
          <w:sz w:val="28"/>
          <w:szCs w:val="28"/>
        </w:rPr>
        <w:t>.</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de cela qu'il s'agit quand je vous dis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w:t>
      </w:r>
      <w:r w:rsidR="005274C5">
        <w:rPr>
          <w:rFonts w:ascii="Courier New" w:hAnsi="Courier New" w:cs="Courier New"/>
          <w:sz w:val="28"/>
          <w:szCs w:val="28"/>
        </w:rPr>
        <w:t>« </w:t>
      </w:r>
      <w:r w:rsidRPr="005274C5">
        <w:rPr>
          <w:rFonts w:ascii="Times New Roman" w:hAnsi="Times New Roman" w:cs="Times New Roman"/>
          <w:i/>
          <w:color w:val="0000CC"/>
          <w:sz w:val="24"/>
          <w:szCs w:val="24"/>
        </w:rPr>
        <w:t>il n'y a pas d'Autre de l'Autre</w:t>
      </w:r>
      <w:r w:rsidR="005274C5">
        <w:rPr>
          <w:rFonts w:ascii="Courier New" w:hAnsi="Courier New" w:cs="Courier New"/>
          <w:sz w:val="28"/>
          <w:szCs w:val="28"/>
        </w:rPr>
        <w:t> »</w:t>
      </w:r>
      <w:r w:rsidRPr="00A16558">
        <w:rPr>
          <w:rFonts w:ascii="Courier New" w:hAnsi="Courier New" w:cs="Courier New"/>
          <w:sz w:val="28"/>
          <w:szCs w:val="28"/>
        </w:rPr>
        <w:t xml:space="preserve">.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Qu'est-ce que cela veut dire si ce n'est justement cela</w:t>
      </w:r>
      <w:r w:rsidR="00833E45">
        <w:rPr>
          <w:rFonts w:ascii="Courier New" w:hAnsi="Courier New" w:cs="Courier New"/>
          <w:sz w:val="28"/>
          <w:szCs w:val="28"/>
        </w:rPr>
        <w:t> :</w:t>
      </w:r>
      <w:r w:rsidRPr="00A16558">
        <w:rPr>
          <w:rFonts w:ascii="Courier New" w:hAnsi="Courier New" w:cs="Courier New"/>
          <w:sz w:val="28"/>
          <w:szCs w:val="28"/>
        </w:rPr>
        <w:t xml:space="preserve"> qu'aucun signifiant n'existe qui </w:t>
      </w:r>
      <w:r w:rsidRPr="005274C5">
        <w:rPr>
          <w:rFonts w:ascii="Times New Roman" w:hAnsi="Times New Roman" w:cs="Times New Roman"/>
          <w:i/>
          <w:color w:val="0000CC"/>
          <w:sz w:val="24"/>
          <w:szCs w:val="24"/>
        </w:rPr>
        <w:t>garantisse</w:t>
      </w:r>
      <w:r w:rsidRPr="00A16558">
        <w:rPr>
          <w:rFonts w:ascii="Courier New" w:hAnsi="Courier New" w:cs="Courier New"/>
          <w:sz w:val="28"/>
          <w:szCs w:val="28"/>
        </w:rPr>
        <w:t xml:space="preserve"> la suite concrète d'aucune manifestation de signifiants. </w:t>
      </w:r>
    </w:p>
    <w:p w:rsidR="005274C5" w:rsidRDefault="005274C5"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C'est là que s'introduit ce terme qui se manifeste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en ceci qu'au niveau de l'Autre, quelque chose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se manifeste comme un garant devant la pression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 demande du sujet devant quoi ce quelque chose se réalise d'abord et primordialement de ce manque par rapport auquel le sujet aura à se repérer. </w:t>
      </w:r>
    </w:p>
    <w:p w:rsidR="005274C5" w:rsidRDefault="005274C5" w:rsidP="006950A0">
      <w:pPr>
        <w:pStyle w:val="Sansinterligne"/>
        <w:rPr>
          <w:rFonts w:ascii="Courier New" w:hAnsi="Courier New" w:cs="Courier New"/>
          <w:sz w:val="28"/>
          <w:szCs w:val="28"/>
        </w:rPr>
      </w:pP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 manque, observez­le, se produit au niveau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l'Autre en tant que lieu de la parole,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non pas au niveau de l'Autre en tant que réel. </w:t>
      </w:r>
    </w:p>
    <w:p w:rsidR="00B24785" w:rsidRDefault="00B24785"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Mais rien de réel du côté de l'Autre ne peut y suppléer, si ce n'est par une série d'additions qui ne seront jamais épuisées mais que je mets en marge, à savoir le </w:t>
      </w:r>
      <w:r w:rsidR="00D00E8D" w:rsidRPr="00D00E8D">
        <w:rPr>
          <w:rFonts w:ascii="Times New Roman" w:hAnsi="Times New Roman" w:cs="Times New Roman"/>
          <w:i/>
          <w:color w:val="0000CC"/>
          <w:sz w:val="24"/>
          <w:szCs w:val="24"/>
        </w:rPr>
        <w:t>(a)</w:t>
      </w:r>
      <w:r w:rsidR="00D00E8D">
        <w:rPr>
          <w:rFonts w:ascii="Courier New" w:hAnsi="Courier New" w:cs="Courier New"/>
          <w:sz w:val="28"/>
          <w:szCs w:val="28"/>
        </w:rPr>
        <w:t xml:space="preserve"> ou le </w:t>
      </w:r>
      <w:r w:rsidR="00D00E8D" w:rsidRPr="00D00E8D">
        <w:rPr>
          <w:rFonts w:ascii="Times New Roman" w:hAnsi="Times New Roman" w:cs="Times New Roman"/>
          <w:i/>
          <w:color w:val="0000CC"/>
          <w:sz w:val="24"/>
          <w:szCs w:val="24"/>
        </w:rPr>
        <w:t>(a’)</w:t>
      </w:r>
      <w:r w:rsidRPr="00A16558">
        <w:rPr>
          <w:rFonts w:ascii="Courier New" w:hAnsi="Courier New" w:cs="Courier New"/>
          <w:sz w:val="28"/>
          <w:szCs w:val="28"/>
        </w:rPr>
        <w:t xml:space="preserve"> en tant qu'</w:t>
      </w:r>
      <w:r w:rsidR="00D00E8D" w:rsidRPr="00D00E8D">
        <w:rPr>
          <w:rFonts w:ascii="Times New Roman" w:hAnsi="Times New Roman" w:cs="Times New Roman"/>
          <w:i/>
          <w:sz w:val="24"/>
          <w:szCs w:val="24"/>
        </w:rPr>
        <w:t>a</w:t>
      </w:r>
      <w:r w:rsidRPr="00D00E8D">
        <w:rPr>
          <w:rFonts w:ascii="Times New Roman" w:hAnsi="Times New Roman" w:cs="Times New Roman"/>
          <w:i/>
          <w:sz w:val="24"/>
          <w:szCs w:val="24"/>
        </w:rPr>
        <w:t>utre</w:t>
      </w:r>
      <w:r w:rsidRPr="00A16558">
        <w:rPr>
          <w:rFonts w:ascii="Courier New" w:hAnsi="Courier New" w:cs="Courier New"/>
          <w:sz w:val="28"/>
          <w:szCs w:val="28"/>
        </w:rPr>
        <w:t xml:space="preserve">, en tant qu'il se manifestera au sujet tout au cours de </w:t>
      </w:r>
      <w:r w:rsidRPr="00D00E8D">
        <w:rPr>
          <w:rFonts w:ascii="Courier New" w:hAnsi="Courier New" w:cs="Courier New"/>
          <w:i/>
          <w:sz w:val="24"/>
          <w:szCs w:val="24"/>
        </w:rPr>
        <w:t>son existence</w:t>
      </w:r>
      <w:r w:rsidRPr="00A16558">
        <w:rPr>
          <w:rFonts w:ascii="Courier New" w:hAnsi="Courier New" w:cs="Courier New"/>
          <w:sz w:val="28"/>
          <w:szCs w:val="28"/>
        </w:rPr>
        <w:t xml:space="preserve"> par des dons ou par des refus, mais qu'il ne se situera jamais qu'en marge de ce manque fondamental qui se trouve comme tel au niveau du signifiant.</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sujet sera intéressé historiquement par toutes ces expériences avec l'Autre</w:t>
      </w:r>
      <w:r w:rsidR="005274C5">
        <w:rPr>
          <w:rFonts w:ascii="Courier New" w:hAnsi="Courier New" w:cs="Courier New"/>
          <w:sz w:val="28"/>
          <w:szCs w:val="28"/>
        </w:rPr>
        <w:t>…</w:t>
      </w:r>
    </w:p>
    <w:p w:rsidR="005274C5" w:rsidRDefault="006950A0" w:rsidP="00833E45">
      <w:pPr>
        <w:pStyle w:val="Sansinterligne"/>
        <w:ind w:firstLine="708"/>
        <w:rPr>
          <w:rFonts w:ascii="Courier New" w:hAnsi="Courier New" w:cs="Courier New"/>
          <w:sz w:val="28"/>
          <w:szCs w:val="28"/>
        </w:rPr>
      </w:pPr>
      <w:r w:rsidRPr="00A16558">
        <w:rPr>
          <w:rFonts w:ascii="Courier New" w:hAnsi="Courier New" w:cs="Courier New"/>
          <w:sz w:val="28"/>
          <w:szCs w:val="28"/>
        </w:rPr>
        <w:t>l'Autre maternel dans l'occasion</w:t>
      </w:r>
    </w:p>
    <w:p w:rsidR="00833E45" w:rsidRDefault="005274C5" w:rsidP="006950A0">
      <w:pPr>
        <w:pStyle w:val="Sansinterligne"/>
        <w:rPr>
          <w:rFonts w:ascii="Courier New" w:hAnsi="Courier New" w:cs="Courier New"/>
          <w:sz w:val="28"/>
          <w:szCs w:val="28"/>
        </w:rPr>
      </w:pPr>
      <w:r>
        <w:rPr>
          <w:rFonts w:ascii="Courier New" w:hAnsi="Courier New" w:cs="Courier New"/>
          <w:sz w:val="28"/>
          <w:szCs w:val="28"/>
        </w:rPr>
        <w:t>…m</w:t>
      </w:r>
      <w:r w:rsidR="006950A0" w:rsidRPr="00A16558">
        <w:rPr>
          <w:rFonts w:ascii="Courier New" w:hAnsi="Courier New" w:cs="Courier New"/>
          <w:sz w:val="28"/>
          <w:szCs w:val="28"/>
        </w:rPr>
        <w:t xml:space="preserve">ais rien de ceci ne pourra épuiser le manque qui existe au niveau du signifiant comme tel, au niveau où c'est à ce niveau que le sujet a à se repérer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pour se constituer comme sujet, au niveau de l'Autre.</w:t>
      </w:r>
    </w:p>
    <w:p w:rsidR="006950A0" w:rsidRPr="00A16558" w:rsidRDefault="006950A0" w:rsidP="006950A0">
      <w:pPr>
        <w:pStyle w:val="Sansinterligne"/>
        <w:rPr>
          <w:rFonts w:ascii="Courier New" w:hAnsi="Courier New" w:cs="Courier New"/>
          <w:sz w:val="28"/>
          <w:szCs w:val="28"/>
        </w:rPr>
      </w:pP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C'est là que</w:t>
      </w:r>
      <w:r w:rsidR="005274C5">
        <w:rPr>
          <w:rFonts w:ascii="Courier New" w:hAnsi="Courier New" w:cs="Courier New"/>
          <w:sz w:val="28"/>
          <w:szCs w:val="28"/>
        </w:rPr>
        <w:t>…</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pour autant que lui-même se trouve marqué de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cette défaillance, de cette non-garantie au niveau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de la vérité de l'Autre, il aura à instituer</w:t>
      </w:r>
      <w:r w:rsidR="005274C5">
        <w:rPr>
          <w:rFonts w:ascii="Courier New" w:hAnsi="Courier New" w:cs="Courier New"/>
          <w:sz w:val="28"/>
          <w:szCs w:val="28"/>
        </w:rPr>
        <w:t>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 </w:t>
      </w:r>
    </w:p>
    <w:p w:rsidR="005274C5"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ce quelque chose que nous avons déjà essayé d'approcher tout à l'heure sous la forme de sa genèse, </w:t>
      </w:r>
    </w:p>
    <w:p w:rsidR="005274C5" w:rsidRDefault="005274C5" w:rsidP="005274C5">
      <w:pPr>
        <w:pStyle w:val="Sansinterligne"/>
        <w:ind w:left="720"/>
        <w:rPr>
          <w:rFonts w:ascii="Courier New" w:hAnsi="Courier New" w:cs="Courier New"/>
          <w:sz w:val="28"/>
          <w:szCs w:val="28"/>
        </w:rPr>
      </w:pPr>
    </w:p>
    <w:p w:rsidR="005274C5"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 xml:space="preserve">ce quelque chose qui est </w:t>
      </w:r>
      <w:r w:rsidR="005274C5" w:rsidRPr="005274C5">
        <w:rPr>
          <w:rFonts w:ascii="Times New Roman" w:hAnsi="Times New Roman" w:cs="Times New Roman"/>
          <w:i/>
          <w:color w:val="0000CC"/>
          <w:sz w:val="24"/>
          <w:szCs w:val="24"/>
        </w:rPr>
        <w:t>(</w:t>
      </w:r>
      <w:r w:rsidRPr="005274C5">
        <w:rPr>
          <w:rFonts w:ascii="Times New Roman" w:hAnsi="Times New Roman" w:cs="Times New Roman"/>
          <w:i/>
          <w:color w:val="0000CC"/>
          <w:sz w:val="24"/>
          <w:szCs w:val="24"/>
        </w:rPr>
        <w:t>a</w:t>
      </w:r>
      <w:r w:rsidR="005274C5" w:rsidRPr="005274C5">
        <w:rPr>
          <w:rFonts w:ascii="Times New Roman" w:hAnsi="Times New Roman" w:cs="Times New Roman"/>
          <w:i/>
          <w:color w:val="0000CC"/>
          <w:sz w:val="24"/>
          <w:szCs w:val="24"/>
        </w:rPr>
        <w:t>)</w:t>
      </w:r>
      <w:r w:rsidR="005274C5">
        <w:rPr>
          <w:rFonts w:ascii="Courier New" w:hAnsi="Courier New" w:cs="Courier New"/>
          <w:sz w:val="28"/>
          <w:szCs w:val="28"/>
        </w:rPr>
        <w:t>.</w:t>
      </w:r>
    </w:p>
    <w:p w:rsidR="005274C5" w:rsidRDefault="005274C5" w:rsidP="005274C5">
      <w:pPr>
        <w:pStyle w:val="Paragraphedeliste"/>
        <w:rPr>
          <w:rFonts w:ascii="Courier New" w:hAnsi="Courier New" w:cs="Courier New"/>
          <w:sz w:val="28"/>
          <w:szCs w:val="28"/>
        </w:rPr>
      </w:pPr>
    </w:p>
    <w:p w:rsidR="005274C5" w:rsidRDefault="005274C5"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6950A0" w:rsidRPr="00A16558">
        <w:rPr>
          <w:rFonts w:ascii="Courier New" w:hAnsi="Courier New" w:cs="Courier New"/>
          <w:sz w:val="28"/>
          <w:szCs w:val="28"/>
        </w:rPr>
        <w:t xml:space="preserve">e quelque chose qui se trouve soumis à cette condition d'exprimer sa tension dernière, celle qui est </w:t>
      </w:r>
      <w:r w:rsidR="006950A0" w:rsidRPr="005274C5">
        <w:rPr>
          <w:rFonts w:ascii="Times New Roman" w:hAnsi="Times New Roman" w:cs="Times New Roman"/>
          <w:i/>
          <w:color w:val="0000CC"/>
          <w:sz w:val="24"/>
          <w:szCs w:val="24"/>
        </w:rPr>
        <w:t>le reste</w:t>
      </w:r>
      <w:r w:rsidR="006950A0" w:rsidRPr="00A16558">
        <w:rPr>
          <w:rFonts w:ascii="Courier New" w:hAnsi="Courier New" w:cs="Courier New"/>
          <w:sz w:val="28"/>
          <w:szCs w:val="28"/>
        </w:rPr>
        <w:t xml:space="preserve">, celle qui est </w:t>
      </w:r>
      <w:r w:rsidR="006950A0" w:rsidRPr="005274C5">
        <w:rPr>
          <w:rFonts w:ascii="Times New Roman" w:hAnsi="Times New Roman" w:cs="Times New Roman"/>
          <w:i/>
          <w:color w:val="0000CC"/>
          <w:sz w:val="24"/>
          <w:szCs w:val="24"/>
        </w:rPr>
        <w:t>le résidu</w:t>
      </w:r>
      <w:r w:rsidR="006950A0" w:rsidRPr="00A16558">
        <w:rPr>
          <w:rFonts w:ascii="Courier New" w:hAnsi="Courier New" w:cs="Courier New"/>
          <w:sz w:val="28"/>
          <w:szCs w:val="28"/>
        </w:rPr>
        <w:t>, celle qui est en marge de toutes ces demandes et qu'aucune de ces demandes ne peut épuiser</w:t>
      </w:r>
      <w:r>
        <w:rPr>
          <w:rFonts w:ascii="Courier New" w:hAnsi="Courier New" w:cs="Courier New"/>
          <w:sz w:val="28"/>
          <w:szCs w:val="28"/>
        </w:rPr>
        <w:t>,</w:t>
      </w:r>
      <w:r w:rsidR="006950A0" w:rsidRPr="00A16558">
        <w:rPr>
          <w:rFonts w:ascii="Courier New" w:hAnsi="Courier New" w:cs="Courier New"/>
          <w:sz w:val="28"/>
          <w:szCs w:val="28"/>
        </w:rPr>
        <w:t xml:space="preserve"> </w:t>
      </w:r>
    </w:p>
    <w:p w:rsidR="005274C5" w:rsidRDefault="005274C5" w:rsidP="005274C5">
      <w:pPr>
        <w:pStyle w:val="Paragraphedeliste"/>
        <w:rPr>
          <w:rFonts w:ascii="Courier New" w:hAnsi="Courier New" w:cs="Courier New"/>
          <w:sz w:val="28"/>
          <w:szCs w:val="28"/>
        </w:rPr>
      </w:pPr>
    </w:p>
    <w:p w:rsidR="006950A0" w:rsidRPr="00A16558" w:rsidRDefault="006950A0" w:rsidP="002D76E9">
      <w:pPr>
        <w:pStyle w:val="Sansinterligne"/>
        <w:numPr>
          <w:ilvl w:val="0"/>
          <w:numId w:val="6"/>
        </w:numPr>
        <w:rPr>
          <w:rFonts w:ascii="Courier New" w:hAnsi="Courier New" w:cs="Courier New"/>
          <w:sz w:val="28"/>
          <w:szCs w:val="28"/>
        </w:rPr>
      </w:pPr>
      <w:r w:rsidRPr="00A16558">
        <w:rPr>
          <w:rFonts w:ascii="Courier New" w:hAnsi="Courier New" w:cs="Courier New"/>
          <w:sz w:val="28"/>
          <w:szCs w:val="28"/>
        </w:rPr>
        <w:t>ce quelque chose qui est destiné comme tel à représenter un manque et à le représenter avec une tension réelle du sujet.</w:t>
      </w:r>
    </w:p>
    <w:p w:rsidR="006950A0" w:rsidRPr="00A16558" w:rsidRDefault="006950A0" w:rsidP="006950A0">
      <w:pPr>
        <w:pStyle w:val="Sansinterligne"/>
        <w:rPr>
          <w:rFonts w:ascii="Courier New" w:hAnsi="Courier New" w:cs="Courier New"/>
          <w:sz w:val="28"/>
          <w:szCs w:val="28"/>
        </w:rPr>
      </w:pP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C</w:t>
      </w:r>
      <w:r w:rsidR="005274C5">
        <w:rPr>
          <w:rFonts w:ascii="Courier New" w:hAnsi="Courier New" w:cs="Courier New"/>
          <w:sz w:val="28"/>
          <w:szCs w:val="28"/>
        </w:rPr>
        <w:t>’</w:t>
      </w:r>
      <w:r w:rsidRPr="00A16558">
        <w:rPr>
          <w:rFonts w:ascii="Courier New" w:hAnsi="Courier New" w:cs="Courier New"/>
          <w:sz w:val="28"/>
          <w:szCs w:val="28"/>
        </w:rPr>
        <w:t xml:space="preserve">est, si je puis dire, l'os de la fonction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l'objet dans </w:t>
      </w:r>
      <w:r w:rsidRPr="00833E45">
        <w:rPr>
          <w:rFonts w:ascii="Times New Roman" w:hAnsi="Times New Roman" w:cs="Times New Roman"/>
          <w:i/>
          <w:color w:val="0000CC"/>
          <w:sz w:val="24"/>
          <w:szCs w:val="24"/>
        </w:rPr>
        <w:t>le désir</w:t>
      </w:r>
      <w:r w:rsidRPr="00A16558">
        <w:rPr>
          <w:rFonts w:ascii="Courier New" w:hAnsi="Courier New" w:cs="Courier New"/>
          <w:sz w:val="28"/>
          <w:szCs w:val="28"/>
        </w:rPr>
        <w:t xml:space="preserve">. C'est ce qui vient en rançon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du fait que le sujet ne peut se situer dans </w:t>
      </w:r>
      <w:r w:rsidRPr="00833E45">
        <w:rPr>
          <w:rFonts w:ascii="Times New Roman" w:hAnsi="Times New Roman" w:cs="Times New Roman"/>
          <w:i/>
          <w:color w:val="0000CC"/>
          <w:sz w:val="24"/>
          <w:szCs w:val="24"/>
        </w:rPr>
        <w:t>le désir</w:t>
      </w:r>
      <w:r w:rsidRPr="00A16558">
        <w:rPr>
          <w:rFonts w:ascii="Courier New" w:hAnsi="Courier New" w:cs="Courier New"/>
          <w:sz w:val="28"/>
          <w:szCs w:val="28"/>
        </w:rPr>
        <w:t xml:space="preserve"> </w:t>
      </w:r>
    </w:p>
    <w:p w:rsidR="00833E4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sans se châtrer, autrement dit sans perdre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le plus essentiel de sa vie. </w:t>
      </w: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lastRenderedPageBreak/>
        <w:t xml:space="preserve">Et c'est aussi bien ce autour de quoi se situe </w:t>
      </w: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cette forme, une des plus exemplaires du désir, </w:t>
      </w: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celle que déjà le propos de Simone </w:t>
      </w:r>
      <w:r w:rsidR="005274C5" w:rsidRPr="00A16558">
        <w:rPr>
          <w:rFonts w:ascii="Courier New" w:hAnsi="Courier New" w:cs="Courier New"/>
          <w:sz w:val="28"/>
          <w:szCs w:val="28"/>
        </w:rPr>
        <w:t>WEIL</w:t>
      </w:r>
      <w:r w:rsidRPr="00A16558">
        <w:rPr>
          <w:rFonts w:ascii="Courier New" w:hAnsi="Courier New" w:cs="Courier New"/>
          <w:sz w:val="28"/>
          <w:szCs w:val="28"/>
        </w:rPr>
        <w:t xml:space="preserve"> </w:t>
      </w:r>
    </w:p>
    <w:p w:rsidR="005274C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vous proposait comme ceci</w:t>
      </w:r>
      <w:r w:rsidR="005274C5">
        <w:rPr>
          <w:rFonts w:ascii="Courier New" w:hAnsi="Courier New" w:cs="Courier New"/>
          <w:sz w:val="28"/>
          <w:szCs w:val="28"/>
        </w:rPr>
        <w:t xml:space="preserve"> </w:t>
      </w:r>
      <w:r w:rsidRPr="00A16558">
        <w:rPr>
          <w:rFonts w:ascii="Courier New" w:hAnsi="Courier New" w:cs="Courier New"/>
          <w:sz w:val="28"/>
          <w:szCs w:val="28"/>
        </w:rPr>
        <w:t xml:space="preserve">: </w:t>
      </w:r>
    </w:p>
    <w:p w:rsidR="005274C5" w:rsidRDefault="006950A0" w:rsidP="005274C5">
      <w:pPr>
        <w:pStyle w:val="Sansinterligne"/>
        <w:ind w:left="1416"/>
        <w:rPr>
          <w:rFonts w:ascii="Times New Roman" w:hAnsi="Times New Roman" w:cs="Times New Roman"/>
          <w:i/>
        </w:rPr>
      </w:pPr>
      <w:r w:rsidRPr="00A16558">
        <w:rPr>
          <w:rFonts w:ascii="Courier New" w:hAnsi="Courier New" w:cs="Courier New"/>
          <w:sz w:val="28"/>
          <w:szCs w:val="28"/>
        </w:rPr>
        <w:t xml:space="preserve">« </w:t>
      </w:r>
      <w:r w:rsidRPr="005274C5">
        <w:rPr>
          <w:rFonts w:ascii="Times New Roman" w:hAnsi="Times New Roman" w:cs="Times New Roman"/>
          <w:i/>
        </w:rPr>
        <w:t xml:space="preserve">Si l'on savait ce que l'avare enferme dans sa cassette </w:t>
      </w:r>
    </w:p>
    <w:p w:rsidR="006950A0" w:rsidRPr="00A16558" w:rsidRDefault="005274C5" w:rsidP="00D00E8D">
      <w:pPr>
        <w:pStyle w:val="Notedebasdepage"/>
        <w:rPr>
          <w:rFonts w:ascii="Courier New" w:hAnsi="Courier New" w:cs="Courier New"/>
          <w:sz w:val="28"/>
          <w:szCs w:val="28"/>
        </w:rPr>
      </w:pPr>
      <w:r>
        <w:rPr>
          <w:i/>
        </w:rPr>
        <w:t xml:space="preserve">    </w:t>
      </w:r>
      <w:r w:rsidR="00D00E8D">
        <w:rPr>
          <w:i/>
        </w:rPr>
        <w:tab/>
      </w:r>
      <w:r w:rsidR="00D00E8D">
        <w:rPr>
          <w:i/>
        </w:rPr>
        <w:tab/>
        <w:t xml:space="preserve">     </w:t>
      </w:r>
      <w:r>
        <w:rPr>
          <w:i/>
        </w:rPr>
        <w:t xml:space="preserve"> </w:t>
      </w:r>
      <w:r w:rsidR="006950A0" w:rsidRPr="005274C5">
        <w:rPr>
          <w:i/>
        </w:rPr>
        <w:t>on en saurait</w:t>
      </w:r>
      <w:r>
        <w:rPr>
          <w:i/>
        </w:rPr>
        <w:t xml:space="preserve"> -</w:t>
      </w:r>
      <w:r w:rsidR="006950A0" w:rsidRPr="005274C5">
        <w:rPr>
          <w:i/>
        </w:rPr>
        <w:t xml:space="preserve"> </w:t>
      </w:r>
      <w:r w:rsidRPr="005274C5">
        <w:rPr>
          <w:rFonts w:ascii="Garamond" w:hAnsi="Garamond"/>
          <w:sz w:val="24"/>
          <w:szCs w:val="24"/>
        </w:rPr>
        <w:t>dit-elle</w:t>
      </w:r>
      <w:r>
        <w:rPr>
          <w:i/>
        </w:rPr>
        <w:t xml:space="preserve"> -</w:t>
      </w:r>
      <w:r w:rsidRPr="005274C5">
        <w:rPr>
          <w:i/>
        </w:rPr>
        <w:t xml:space="preserve"> beaucoup sur le désir</w:t>
      </w:r>
      <w:r w:rsidR="006950A0" w:rsidRPr="005274C5">
        <w:rPr>
          <w:i/>
        </w:rPr>
        <w:t>.</w:t>
      </w:r>
      <w:r w:rsidR="006950A0" w:rsidRPr="00A16558">
        <w:rPr>
          <w:rFonts w:ascii="Courier New" w:hAnsi="Courier New" w:cs="Courier New"/>
          <w:sz w:val="28"/>
          <w:szCs w:val="28"/>
        </w:rPr>
        <w:t xml:space="preserve"> »</w:t>
      </w:r>
      <w:r w:rsidR="00D00E8D">
        <w:rPr>
          <w:rFonts w:ascii="Courier New" w:hAnsi="Courier New" w:cs="Courier New"/>
          <w:sz w:val="28"/>
          <w:szCs w:val="28"/>
        </w:rPr>
        <w:t xml:space="preserve"> </w:t>
      </w:r>
      <w:r w:rsidR="00D00E8D" w:rsidRPr="00D00E8D">
        <w:rPr>
          <w:rFonts w:ascii="Garamond" w:hAnsi="Garamond" w:cs="Courier New"/>
          <w:color w:val="C00000"/>
          <w:sz w:val="18"/>
          <w:szCs w:val="18"/>
        </w:rPr>
        <w:t>[Cf. note 2</w:t>
      </w:r>
      <w:r w:rsidR="003E529A">
        <w:rPr>
          <w:rFonts w:ascii="Garamond" w:hAnsi="Garamond" w:cs="Courier New"/>
          <w:color w:val="C00000"/>
          <w:sz w:val="18"/>
          <w:szCs w:val="18"/>
        </w:rPr>
        <w:t>5</w:t>
      </w:r>
      <w:r w:rsidR="00D00E8D" w:rsidRPr="00D00E8D">
        <w:rPr>
          <w:rFonts w:ascii="Garamond" w:hAnsi="Garamond" w:cs="Courier New"/>
          <w:color w:val="C00000"/>
          <w:sz w:val="18"/>
          <w:szCs w:val="18"/>
        </w:rPr>
        <w:t xml:space="preserve"> ]</w:t>
      </w:r>
    </w:p>
    <w:p w:rsidR="006950A0" w:rsidRPr="00A16558" w:rsidRDefault="006950A0" w:rsidP="006950A0">
      <w:pPr>
        <w:pStyle w:val="Sansinterligne"/>
        <w:rPr>
          <w:rFonts w:ascii="Courier New" w:hAnsi="Courier New" w:cs="Courier New"/>
          <w:sz w:val="28"/>
          <w:szCs w:val="28"/>
        </w:rPr>
      </w:pPr>
    </w:p>
    <w:p w:rsidR="00D00E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Bien sûr, c'est justement </w:t>
      </w:r>
      <w:r w:rsidRPr="00D00E8D">
        <w:rPr>
          <w:rFonts w:ascii="Times New Roman" w:hAnsi="Times New Roman" w:cs="Times New Roman"/>
          <w:i/>
          <w:sz w:val="24"/>
          <w:szCs w:val="24"/>
        </w:rPr>
        <w:t>pour garder sa vie</w:t>
      </w:r>
      <w:r w:rsidRPr="00A16558">
        <w:rPr>
          <w:rFonts w:ascii="Courier New" w:hAnsi="Courier New" w:cs="Courier New"/>
          <w:sz w:val="28"/>
          <w:szCs w:val="28"/>
        </w:rPr>
        <w:t xml:space="preserve"> que l'avare</w:t>
      </w:r>
      <w:r w:rsidR="00D00E8D">
        <w:rPr>
          <w:rFonts w:ascii="Courier New" w:hAnsi="Courier New" w:cs="Courier New"/>
          <w:sz w:val="28"/>
          <w:szCs w:val="28"/>
        </w:rPr>
        <w:t>…</w:t>
      </w:r>
      <w:r w:rsidRPr="00A16558">
        <w:rPr>
          <w:rFonts w:ascii="Courier New" w:hAnsi="Courier New" w:cs="Courier New"/>
          <w:sz w:val="28"/>
          <w:szCs w:val="28"/>
        </w:rPr>
        <w:t xml:space="preserve"> </w:t>
      </w:r>
    </w:p>
    <w:p w:rsidR="00D00E8D" w:rsidRDefault="006950A0" w:rsidP="00D00E8D">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et c'est une dimension essentielle, observez-le </w:t>
      </w:r>
      <w:r w:rsidR="00D00E8D">
        <w:rPr>
          <w:rFonts w:ascii="Courier New" w:hAnsi="Courier New" w:cs="Courier New"/>
          <w:sz w:val="28"/>
          <w:szCs w:val="28"/>
        </w:rPr>
        <w:t>…</w:t>
      </w:r>
      <w:r w:rsidRPr="00A16558">
        <w:rPr>
          <w:rFonts w:ascii="Courier New" w:hAnsi="Courier New" w:cs="Courier New"/>
          <w:sz w:val="28"/>
          <w:szCs w:val="28"/>
        </w:rPr>
        <w:t xml:space="preserve">renferme dans quelque chose, dans une enceinte, </w:t>
      </w:r>
      <w:r w:rsidR="00D00E8D" w:rsidRPr="00D00E8D">
        <w:rPr>
          <w:rFonts w:ascii="Times New Roman" w:hAnsi="Times New Roman" w:cs="Times New Roman"/>
          <w:i/>
          <w:color w:val="0000CC"/>
          <w:sz w:val="24"/>
          <w:szCs w:val="24"/>
        </w:rPr>
        <w:t>(</w:t>
      </w:r>
      <w:r w:rsidRPr="00D00E8D">
        <w:rPr>
          <w:rFonts w:ascii="Times New Roman" w:hAnsi="Times New Roman" w:cs="Times New Roman"/>
          <w:i/>
          <w:color w:val="0000CC"/>
          <w:sz w:val="24"/>
          <w:szCs w:val="24"/>
        </w:rPr>
        <w:t>a</w:t>
      </w:r>
      <w:r w:rsidR="00D00E8D" w:rsidRPr="00D00E8D">
        <w:rPr>
          <w:rFonts w:ascii="Times New Roman" w:hAnsi="Times New Roman" w:cs="Times New Roman"/>
          <w:i/>
          <w:color w:val="0000CC"/>
          <w:sz w:val="24"/>
          <w:szCs w:val="24"/>
        </w:rPr>
        <w:t>)</w:t>
      </w:r>
      <w:r w:rsidRPr="00A16558">
        <w:rPr>
          <w:rFonts w:ascii="Courier New" w:hAnsi="Courier New" w:cs="Courier New"/>
          <w:sz w:val="28"/>
          <w:szCs w:val="28"/>
        </w:rPr>
        <w:t>, l'objet de son désir</w:t>
      </w:r>
      <w:r w:rsidR="00D00E8D">
        <w:rPr>
          <w:rFonts w:ascii="Courier New" w:hAnsi="Courier New" w:cs="Courier New"/>
          <w:sz w:val="28"/>
          <w:szCs w:val="28"/>
        </w:rPr>
        <w:t>, e</w:t>
      </w:r>
      <w:r w:rsidRPr="00A16558">
        <w:rPr>
          <w:rFonts w:ascii="Courier New" w:hAnsi="Courier New" w:cs="Courier New"/>
          <w:sz w:val="28"/>
          <w:szCs w:val="28"/>
        </w:rPr>
        <w:t>t dont vous allez voir que de ce fait même cet objet se trouve un objet mortifié</w:t>
      </w:r>
      <w:r w:rsidR="00D00E8D">
        <w:rPr>
          <w:rFonts w:ascii="Courier New" w:hAnsi="Courier New" w:cs="Courier New"/>
          <w:sz w:val="28"/>
          <w:szCs w:val="28"/>
        </w:rPr>
        <w:t>.</w:t>
      </w:r>
      <w:r w:rsidRPr="00A16558">
        <w:rPr>
          <w:rFonts w:ascii="Courier New" w:hAnsi="Courier New" w:cs="Courier New"/>
          <w:sz w:val="28"/>
          <w:szCs w:val="28"/>
        </w:rPr>
        <w:t xml:space="preserve"> </w:t>
      </w:r>
      <w:r w:rsidR="00D00E8D">
        <w:rPr>
          <w:rFonts w:ascii="Courier New" w:hAnsi="Courier New" w:cs="Courier New"/>
          <w:sz w:val="28"/>
          <w:szCs w:val="28"/>
        </w:rPr>
        <w:t>C</w:t>
      </w:r>
      <w:r w:rsidRPr="00A16558">
        <w:rPr>
          <w:rFonts w:ascii="Courier New" w:hAnsi="Courier New" w:cs="Courier New"/>
          <w:sz w:val="28"/>
          <w:szCs w:val="28"/>
        </w:rPr>
        <w:t xml:space="preserve">'est pour autant que ce qui est dans la cassette est </w:t>
      </w:r>
      <w:r w:rsidRPr="00D00E8D">
        <w:rPr>
          <w:rFonts w:ascii="Courier New" w:hAnsi="Courier New" w:cs="Courier New"/>
          <w:i/>
          <w:sz w:val="24"/>
          <w:szCs w:val="24"/>
        </w:rPr>
        <w:t>hors du circuit</w:t>
      </w:r>
      <w:r w:rsidRPr="00A16558">
        <w:rPr>
          <w:rFonts w:ascii="Courier New" w:hAnsi="Courier New" w:cs="Courier New"/>
          <w:sz w:val="28"/>
          <w:szCs w:val="28"/>
        </w:rPr>
        <w:t xml:space="preserve"> de la vie, en est </w:t>
      </w:r>
      <w:r w:rsidRPr="00D00E8D">
        <w:rPr>
          <w:rFonts w:ascii="Courier New" w:hAnsi="Courier New" w:cs="Courier New"/>
          <w:i/>
          <w:sz w:val="24"/>
          <w:szCs w:val="24"/>
        </w:rPr>
        <w:t>soustrait</w:t>
      </w:r>
      <w:r w:rsidRPr="00A16558">
        <w:rPr>
          <w:rFonts w:ascii="Courier New" w:hAnsi="Courier New" w:cs="Courier New"/>
          <w:sz w:val="28"/>
          <w:szCs w:val="28"/>
        </w:rPr>
        <w:t xml:space="preserve"> et </w:t>
      </w:r>
      <w:r w:rsidRPr="00D00E8D">
        <w:rPr>
          <w:rFonts w:ascii="Courier New" w:hAnsi="Courier New" w:cs="Courier New"/>
          <w:i/>
          <w:sz w:val="24"/>
          <w:szCs w:val="24"/>
        </w:rPr>
        <w:t xml:space="preserve">conservé </w:t>
      </w:r>
      <w:r w:rsidRPr="00A16558">
        <w:rPr>
          <w:rFonts w:ascii="Courier New" w:hAnsi="Courier New" w:cs="Courier New"/>
          <w:sz w:val="28"/>
          <w:szCs w:val="28"/>
        </w:rPr>
        <w:t xml:space="preserve">comme étant </w:t>
      </w:r>
      <w:r w:rsidRPr="00D00E8D">
        <w:rPr>
          <w:rFonts w:ascii="Times New Roman" w:hAnsi="Times New Roman" w:cs="Times New Roman"/>
          <w:i/>
          <w:color w:val="0000CC"/>
          <w:sz w:val="24"/>
          <w:szCs w:val="24"/>
        </w:rPr>
        <w:t>l'ombre de rien</w:t>
      </w:r>
      <w:r w:rsidRPr="00A16558">
        <w:rPr>
          <w:rFonts w:ascii="Courier New" w:hAnsi="Courier New" w:cs="Courier New"/>
          <w:sz w:val="28"/>
          <w:szCs w:val="28"/>
        </w:rPr>
        <w:t>, qu'il est l'objet de l'avare. Et aussi bien ici se sanctionne la formule que</w:t>
      </w:r>
      <w:r w:rsidR="00D00E8D">
        <w:rPr>
          <w:rFonts w:ascii="Courier New" w:hAnsi="Courier New" w:cs="Courier New"/>
          <w:sz w:val="28"/>
          <w:szCs w:val="28"/>
        </w:rPr>
        <w:t> :</w:t>
      </w:r>
    </w:p>
    <w:p w:rsidR="00D00E8D" w:rsidRDefault="006950A0" w:rsidP="00D00E8D">
      <w:pPr>
        <w:pStyle w:val="Sansinterligne"/>
        <w:ind w:firstLine="708"/>
        <w:rPr>
          <w:rFonts w:ascii="Courier New" w:hAnsi="Courier New" w:cs="Courier New"/>
          <w:sz w:val="28"/>
          <w:szCs w:val="28"/>
        </w:rPr>
      </w:pPr>
      <w:r w:rsidRPr="00A16558">
        <w:rPr>
          <w:rFonts w:ascii="Courier New" w:hAnsi="Courier New" w:cs="Courier New"/>
          <w:sz w:val="28"/>
          <w:szCs w:val="28"/>
        </w:rPr>
        <w:t xml:space="preserve">« </w:t>
      </w:r>
      <w:r w:rsidR="00D00E8D" w:rsidRPr="00D00E8D">
        <w:rPr>
          <w:rFonts w:ascii="Times New Roman" w:hAnsi="Times New Roman" w:cs="Times New Roman"/>
          <w:i/>
          <w:sz w:val="24"/>
          <w:szCs w:val="24"/>
        </w:rPr>
        <w:t>Q</w:t>
      </w:r>
      <w:r w:rsidRPr="00D00E8D">
        <w:rPr>
          <w:rFonts w:ascii="Times New Roman" w:hAnsi="Times New Roman" w:cs="Times New Roman"/>
          <w:i/>
          <w:sz w:val="24"/>
          <w:szCs w:val="24"/>
        </w:rPr>
        <w:t>ui veut garder sa vie, la perd</w:t>
      </w:r>
      <w:r w:rsidRPr="00A16558">
        <w:rPr>
          <w:rFonts w:ascii="Courier New" w:hAnsi="Courier New" w:cs="Courier New"/>
          <w:sz w:val="28"/>
          <w:szCs w:val="28"/>
        </w:rPr>
        <w:t xml:space="preserve"> »</w:t>
      </w:r>
      <w:r w:rsidR="00D00E8D" w:rsidRPr="00D00E8D">
        <w:rPr>
          <w:rStyle w:val="Appelnotedebasdep"/>
          <w:rFonts w:ascii="Times New Roman" w:hAnsi="Times New Roman" w:cs="Times New Roman"/>
          <w:b/>
          <w:color w:val="C00000"/>
          <w:sz w:val="28"/>
          <w:szCs w:val="28"/>
        </w:rPr>
        <w:footnoteReference w:id="106"/>
      </w:r>
      <w:r w:rsidRPr="00A16558">
        <w:rPr>
          <w:rFonts w:ascii="Courier New" w:hAnsi="Courier New" w:cs="Courier New"/>
          <w:sz w:val="28"/>
          <w:szCs w:val="28"/>
        </w:rPr>
        <w:t xml:space="preserve">. </w:t>
      </w:r>
    </w:p>
    <w:p w:rsidR="006950A0" w:rsidRPr="00A16558" w:rsidRDefault="006950A0" w:rsidP="00D00E8D">
      <w:pPr>
        <w:pStyle w:val="Sansinterligne"/>
        <w:rPr>
          <w:rFonts w:ascii="Courier New" w:hAnsi="Courier New" w:cs="Courier New"/>
          <w:sz w:val="28"/>
          <w:szCs w:val="28"/>
        </w:rPr>
      </w:pPr>
      <w:r w:rsidRPr="00A16558">
        <w:rPr>
          <w:rFonts w:ascii="Courier New" w:hAnsi="Courier New" w:cs="Courier New"/>
          <w:sz w:val="28"/>
          <w:szCs w:val="28"/>
        </w:rPr>
        <w:t>Mais ce n'est pas dire si vite que celui qui consent à la perdre la retrouve comme cela, directement.</w:t>
      </w:r>
    </w:p>
    <w:p w:rsidR="006950A0" w:rsidRPr="00A16558" w:rsidRDefault="006950A0" w:rsidP="006950A0">
      <w:pPr>
        <w:pStyle w:val="Sansinterligne"/>
        <w:rPr>
          <w:rFonts w:ascii="Courier New" w:hAnsi="Courier New" w:cs="Courier New"/>
          <w:sz w:val="28"/>
          <w:szCs w:val="28"/>
        </w:rPr>
      </w:pP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Où il la retrouve, c'est ce que nous essayerons </w:t>
      </w:r>
    </w:p>
    <w:p w:rsidR="00B24785"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de voir à la suite. Assurément ce n'est pas un des moindres prix du chemin que nous avons parcouru aujourd'hui, de nous faire voir que le chemin où </w:t>
      </w:r>
    </w:p>
    <w:p w:rsidR="00D00E8D"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il s'engage pour la retrouver va lui présenter en tout cas ce qu'il consent à perdre</w:t>
      </w:r>
      <w:r w:rsidR="00D00E8D">
        <w:rPr>
          <w:rFonts w:ascii="Courier New" w:hAnsi="Courier New" w:cs="Courier New"/>
          <w:sz w:val="28"/>
          <w:szCs w:val="28"/>
        </w:rPr>
        <w:t>,</w:t>
      </w:r>
      <w:r w:rsidRPr="00A16558">
        <w:rPr>
          <w:rFonts w:ascii="Courier New" w:hAnsi="Courier New" w:cs="Courier New"/>
          <w:sz w:val="28"/>
          <w:szCs w:val="28"/>
        </w:rPr>
        <w:t xml:space="preserve"> à savoir </w:t>
      </w:r>
      <w:r w:rsidRPr="00B24785">
        <w:rPr>
          <w:rFonts w:ascii="Times New Roman" w:hAnsi="Times New Roman" w:cs="Times New Roman"/>
          <w:i/>
          <w:color w:val="0000CC"/>
          <w:sz w:val="24"/>
          <w:szCs w:val="24"/>
        </w:rPr>
        <w:t>le phallus</w:t>
      </w:r>
      <w:r w:rsidRPr="00A16558">
        <w:rPr>
          <w:rFonts w:ascii="Courier New" w:hAnsi="Courier New" w:cs="Courier New"/>
          <w:sz w:val="28"/>
          <w:szCs w:val="28"/>
        </w:rPr>
        <w:t>. S'il en a</w:t>
      </w:r>
      <w:r w:rsidR="005274C5">
        <w:rPr>
          <w:rFonts w:ascii="Courier New" w:hAnsi="Courier New" w:cs="Courier New"/>
          <w:sz w:val="28"/>
          <w:szCs w:val="28"/>
        </w:rPr>
        <w:t xml:space="preserve"> </w:t>
      </w:r>
      <w:r w:rsidRPr="00A16558">
        <w:rPr>
          <w:rFonts w:ascii="Courier New" w:hAnsi="Courier New" w:cs="Courier New"/>
          <w:sz w:val="28"/>
          <w:szCs w:val="28"/>
        </w:rPr>
        <w:t>fait</w:t>
      </w:r>
      <w:r w:rsidR="00D00E8D">
        <w:rPr>
          <w:rFonts w:ascii="Courier New" w:hAnsi="Courier New" w:cs="Courier New"/>
          <w:sz w:val="28"/>
          <w:szCs w:val="28"/>
        </w:rPr>
        <w:t>…</w:t>
      </w:r>
    </w:p>
    <w:p w:rsidR="00D00E8D" w:rsidRDefault="006950A0" w:rsidP="00D00E8D">
      <w:pPr>
        <w:pStyle w:val="Sansinterligne"/>
        <w:ind w:firstLine="708"/>
        <w:rPr>
          <w:rFonts w:ascii="Courier New" w:hAnsi="Courier New" w:cs="Courier New"/>
          <w:sz w:val="28"/>
          <w:szCs w:val="28"/>
        </w:rPr>
      </w:pPr>
      <w:r w:rsidRPr="00A16558">
        <w:rPr>
          <w:rFonts w:ascii="Courier New" w:hAnsi="Courier New" w:cs="Courier New"/>
          <w:sz w:val="28"/>
          <w:szCs w:val="28"/>
        </w:rPr>
        <w:t>nous l'avons indiqué comme une étape nécessaire</w:t>
      </w:r>
    </w:p>
    <w:p w:rsidR="00D00E8D" w:rsidRDefault="00D00E8D" w:rsidP="006950A0">
      <w:pPr>
        <w:pStyle w:val="Sansinterligne"/>
        <w:rPr>
          <w:rFonts w:ascii="Courier New" w:hAnsi="Courier New" w:cs="Courier New"/>
          <w:sz w:val="28"/>
          <w:szCs w:val="28"/>
        </w:rPr>
      </w:pPr>
      <w:r>
        <w:rPr>
          <w:rFonts w:ascii="Courier New" w:hAnsi="Courier New" w:cs="Courier New"/>
          <w:sz w:val="28"/>
          <w:szCs w:val="28"/>
        </w:rPr>
        <w:t>…</w:t>
      </w:r>
      <w:r w:rsidR="006950A0" w:rsidRPr="00A16558">
        <w:rPr>
          <w:rFonts w:ascii="Courier New" w:hAnsi="Courier New" w:cs="Courier New"/>
          <w:sz w:val="28"/>
          <w:szCs w:val="28"/>
        </w:rPr>
        <w:t xml:space="preserve">son deuil à un moment, il ne peut l'apercevoir, </w:t>
      </w: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le viser que comme un objet caché.</w:t>
      </w:r>
    </w:p>
    <w:p w:rsidR="006950A0" w:rsidRPr="00A16558" w:rsidRDefault="006950A0" w:rsidP="006950A0">
      <w:pPr>
        <w:pStyle w:val="Sansinterligne"/>
        <w:rPr>
          <w:rFonts w:ascii="Courier New" w:hAnsi="Courier New" w:cs="Courier New"/>
          <w:sz w:val="28"/>
          <w:szCs w:val="28"/>
        </w:rPr>
      </w:pPr>
    </w:p>
    <w:p w:rsidR="006950A0" w:rsidRPr="00A16558" w:rsidRDefault="006950A0" w:rsidP="006950A0">
      <w:pPr>
        <w:pStyle w:val="Sansinterligne"/>
        <w:rPr>
          <w:rFonts w:ascii="Courier New" w:hAnsi="Courier New" w:cs="Courier New"/>
          <w:sz w:val="28"/>
          <w:szCs w:val="28"/>
        </w:rPr>
      </w:pPr>
      <w:r w:rsidRPr="00A16558">
        <w:rPr>
          <w:rFonts w:ascii="Courier New" w:hAnsi="Courier New" w:cs="Courier New"/>
          <w:sz w:val="28"/>
          <w:szCs w:val="28"/>
        </w:rPr>
        <w:t xml:space="preserve">Que le terme du </w:t>
      </w:r>
      <w:r w:rsidR="00D00E8D" w:rsidRPr="00D00E8D">
        <w:rPr>
          <w:rFonts w:ascii="Times New Roman" w:hAnsi="Times New Roman" w:cs="Times New Roman"/>
          <w:i/>
          <w:color w:val="0000CC"/>
          <w:sz w:val="24"/>
          <w:szCs w:val="24"/>
        </w:rPr>
        <w:t>(</w:t>
      </w:r>
      <w:r w:rsidRPr="00D00E8D">
        <w:rPr>
          <w:rFonts w:ascii="Times New Roman" w:hAnsi="Times New Roman" w:cs="Times New Roman"/>
          <w:i/>
          <w:color w:val="0000CC"/>
          <w:sz w:val="24"/>
          <w:szCs w:val="24"/>
        </w:rPr>
        <w:t>a</w:t>
      </w:r>
      <w:r w:rsidR="00D00E8D" w:rsidRPr="00D00E8D">
        <w:rPr>
          <w:rFonts w:ascii="Times New Roman" w:hAnsi="Times New Roman" w:cs="Times New Roman"/>
          <w:i/>
          <w:color w:val="0000CC"/>
          <w:sz w:val="24"/>
          <w:szCs w:val="24"/>
        </w:rPr>
        <w:t>)</w:t>
      </w:r>
      <w:r w:rsidRPr="00A16558">
        <w:rPr>
          <w:rFonts w:ascii="Courier New" w:hAnsi="Courier New" w:cs="Courier New"/>
          <w:sz w:val="28"/>
          <w:szCs w:val="28"/>
        </w:rPr>
        <w:t xml:space="preserve"> en tant que terme opaque, en tant que terme obscur, en tant que terme participant d'un rien auquel il se réduit, c'est au-delà de ce </w:t>
      </w:r>
      <w:r w:rsidRPr="00D00E8D">
        <w:rPr>
          <w:rFonts w:ascii="Times New Roman" w:hAnsi="Times New Roman" w:cs="Times New Roman"/>
          <w:i/>
          <w:color w:val="0000CC"/>
          <w:sz w:val="24"/>
          <w:szCs w:val="24"/>
        </w:rPr>
        <w:t>rien</w:t>
      </w:r>
      <w:r w:rsidRPr="00A16558">
        <w:rPr>
          <w:rFonts w:ascii="Courier New" w:hAnsi="Courier New" w:cs="Courier New"/>
          <w:sz w:val="28"/>
          <w:szCs w:val="28"/>
        </w:rPr>
        <w:t xml:space="preserve"> qu'il va chercher </w:t>
      </w:r>
      <w:r w:rsidRPr="00D00E8D">
        <w:rPr>
          <w:rFonts w:ascii="Times New Roman" w:hAnsi="Times New Roman" w:cs="Times New Roman"/>
          <w:i/>
          <w:color w:val="0000CC"/>
          <w:sz w:val="24"/>
          <w:szCs w:val="24"/>
        </w:rPr>
        <w:t>l'ombre de sa vie</w:t>
      </w:r>
      <w:r w:rsidRPr="00A16558">
        <w:rPr>
          <w:rFonts w:ascii="Courier New" w:hAnsi="Courier New" w:cs="Courier New"/>
          <w:sz w:val="28"/>
          <w:szCs w:val="28"/>
        </w:rPr>
        <w:t xml:space="preserve"> d'abord perdue</w:t>
      </w:r>
      <w:r w:rsidR="00D00E8D">
        <w:rPr>
          <w:rFonts w:ascii="Courier New" w:hAnsi="Courier New" w:cs="Courier New"/>
          <w:sz w:val="28"/>
          <w:szCs w:val="28"/>
        </w:rPr>
        <w:t>,</w:t>
      </w:r>
      <w:r w:rsidRPr="00A16558">
        <w:rPr>
          <w:rFonts w:ascii="Courier New" w:hAnsi="Courier New" w:cs="Courier New"/>
          <w:sz w:val="28"/>
          <w:szCs w:val="28"/>
        </w:rPr>
        <w:t xml:space="preserve"> ce relief du fonctionnement du désir qui nous montre que cela n'est pas seulement l'objet primitif de l'impression primordiale, dans une perspective génétique, qui est l'objet perdu à retrouver. </w:t>
      </w:r>
      <w:r w:rsidR="00D00E8D">
        <w:rPr>
          <w:rFonts w:ascii="Courier New" w:hAnsi="Courier New" w:cs="Courier New"/>
          <w:sz w:val="28"/>
          <w:szCs w:val="28"/>
        </w:rPr>
        <w:t xml:space="preserve">                                                </w:t>
      </w:r>
      <w:r w:rsidRPr="00A16558">
        <w:rPr>
          <w:rFonts w:ascii="Courier New" w:hAnsi="Courier New" w:cs="Courier New"/>
          <w:sz w:val="28"/>
          <w:szCs w:val="28"/>
        </w:rPr>
        <w:t>Qu'il est de la nature même du désir de constituer l'objet dans cette dialectique, c'est cela que nous reprendrons la prochaine fois.</w:t>
      </w:r>
    </w:p>
    <w:p w:rsidR="00065C9A" w:rsidRDefault="002C3CB1">
      <w:pPr>
        <w:pStyle w:val="NormalWeb"/>
        <w:pageBreakBefore/>
        <w:spacing w:before="0" w:beforeAutospacing="0"/>
        <w:rPr>
          <w:rFonts w:ascii="Courier New" w:hAnsi="Courier New" w:cs="Courier New"/>
          <w:sz w:val="28"/>
        </w:rPr>
      </w:pPr>
      <w:r w:rsidRPr="00C10298">
        <w:rPr>
          <w:rStyle w:val="lev"/>
          <w:rFonts w:ascii="Garamond" w:hAnsi="Garamond" w:cs="Courier New"/>
          <w:b w:val="0"/>
          <w:bCs w:val="0"/>
          <w:color w:val="C00000"/>
          <w:sz w:val="28"/>
          <w:szCs w:val="40"/>
        </w:rPr>
        <w:lastRenderedPageBreak/>
        <w:t>20 Mai</w:t>
      </w:r>
      <w:bookmarkStart w:id="55" w:name="Mai20"/>
      <w:bookmarkEnd w:id="55"/>
      <w:r w:rsidRPr="00C10298">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854413" w:rsidRDefault="00854413" w:rsidP="00C10298">
      <w:pPr>
        <w:pStyle w:val="Sansinterligne"/>
        <w:rPr>
          <w:rFonts w:ascii="Courier New" w:hAnsi="Courier New" w:cs="Courier New"/>
          <w:sz w:val="28"/>
          <w:szCs w:val="28"/>
        </w:rPr>
      </w:pPr>
    </w:p>
    <w:p w:rsidR="0009464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allons aujourd'hui reprendre notre propos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point où nous l'avons laissé la dernière fois,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c'est-à-dire au point où c'est d'une sorte d'</w:t>
      </w:r>
      <w:r w:rsidRPr="00854413">
        <w:rPr>
          <w:rFonts w:ascii="Courier New" w:hAnsi="Courier New" w:cs="Courier New"/>
          <w:i/>
          <w:sz w:val="24"/>
          <w:szCs w:val="24"/>
        </w:rPr>
        <w:t>opération</w:t>
      </w:r>
      <w:r w:rsidRPr="00B21C7F">
        <w:rPr>
          <w:rFonts w:ascii="Courier New" w:hAnsi="Courier New" w:cs="Courier New"/>
          <w:sz w:val="28"/>
          <w:szCs w:val="28"/>
        </w:rPr>
        <w:t xml:space="preserve">, que j'avais pour vous formalisée sous le mode d'une division subjective dans la demande, qu'il s'agit. </w:t>
      </w:r>
    </w:p>
    <w:p w:rsidR="00854413" w:rsidRDefault="00854413" w:rsidP="00C10298">
      <w:pPr>
        <w:pStyle w:val="Sansinterligne"/>
        <w:rPr>
          <w:rFonts w:ascii="Courier New" w:hAnsi="Courier New" w:cs="Courier New"/>
          <w:sz w:val="28"/>
          <w:szCs w:val="28"/>
        </w:rPr>
      </w:pPr>
    </w:p>
    <w:p w:rsidR="0009464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allons reprendre ceci pour autant que cela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nous conduit à l'examen de la formule du fantasme</w:t>
      </w:r>
      <w:r w:rsidR="00854413">
        <w:rPr>
          <w:rFonts w:ascii="Courier New" w:hAnsi="Courier New" w:cs="Courier New"/>
          <w:sz w:val="28"/>
          <w:szCs w:val="28"/>
        </w:rPr>
        <w:t>,</w:t>
      </w:r>
      <w:r w:rsidRPr="00B21C7F">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pour autant qu'elle est le support d'une relation essentielle, d'une relation pivot, celle que j'essaye de promouvoir pour vous cette année dans le fonctionnement de l'analyse.</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Si vous vous souvenez, je vous ai la dernière fois inscrit les lettres suivantes</w:t>
      </w:r>
      <w:r w:rsidR="00854413">
        <w:rPr>
          <w:rFonts w:ascii="Courier New" w:hAnsi="Courier New" w:cs="Courier New"/>
          <w:sz w:val="28"/>
          <w:szCs w:val="28"/>
        </w:rPr>
        <w:t> :</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imposition, proposition de la demande au lieu de l'Autre, comme étant l'étape idéale primaire. </w:t>
      </w:r>
    </w:p>
    <w:p w:rsidR="00854413" w:rsidRDefault="00854413" w:rsidP="00C10298">
      <w:pPr>
        <w:pStyle w:val="Sansinterligne"/>
        <w:rPr>
          <w:rFonts w:ascii="Courier New" w:hAnsi="Courier New" w:cs="Courier New"/>
          <w:sz w:val="28"/>
          <w:szCs w:val="28"/>
        </w:rPr>
      </w:pPr>
    </w:p>
    <w:p w:rsidR="0009464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une reconstruction bien entendu, et pourtant rien n'est plus concret, rien n'est plus réel </w:t>
      </w:r>
    </w:p>
    <w:p w:rsidR="0009464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puisque c'est dans la mesure où la demande </w:t>
      </w:r>
    </w:p>
    <w:p w:rsidR="0009464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l'enfant commence à s'articuler que le processus s'engendre ou que nous prétendons tout au moins montrer que le processus s'engendre, d'où va se former cette </w:t>
      </w:r>
      <w:r w:rsidRPr="00854413">
        <w:rPr>
          <w:rFonts w:ascii="Times New Roman" w:hAnsi="Times New Roman" w:cs="Times New Roman"/>
          <w:i/>
          <w:sz w:val="24"/>
          <w:szCs w:val="24"/>
        </w:rPr>
        <w:t>Spaltung</w:t>
      </w:r>
      <w:r w:rsidRPr="00B21C7F">
        <w:rPr>
          <w:rFonts w:ascii="Courier New" w:hAnsi="Courier New" w:cs="Courier New"/>
          <w:sz w:val="28"/>
          <w:szCs w:val="28"/>
        </w:rPr>
        <w:t xml:space="preserve"> du discours qui est exprimée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dans les effets de l'inconscient.</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Si vous vous souvenez, la dernière fois nous avons</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à la suite de cette première position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du sujet dans l'acte de la première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articulation de la demande</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fait allusion à ce qui s'en dégage comme ce pendant nécessaire de la position de l'Autre réel,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comme celui qui est tout puissant pour répondre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à cette demande.</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Comme je vous l'ai dit,</w:t>
      </w:r>
      <w:r w:rsidR="00854413">
        <w:rPr>
          <w:rFonts w:ascii="Courier New" w:hAnsi="Courier New" w:cs="Courier New"/>
          <w:sz w:val="28"/>
          <w:szCs w:val="28"/>
        </w:rPr>
        <w:t xml:space="preserve"> </w:t>
      </w:r>
      <w:r w:rsidRPr="00B21C7F">
        <w:rPr>
          <w:rFonts w:ascii="Courier New" w:hAnsi="Courier New" w:cs="Courier New"/>
          <w:sz w:val="28"/>
          <w:szCs w:val="28"/>
        </w:rPr>
        <w:t xml:space="preserve">c'est un stade que nous avons évoqué, qui est essentiel pour la compréhension de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la fondation du premier rapport à l'Autre, à </w:t>
      </w:r>
      <w:r w:rsidRPr="00854413">
        <w:rPr>
          <w:rFonts w:ascii="Times New Roman" w:hAnsi="Times New Roman" w:cs="Times New Roman"/>
          <w:i/>
          <w:sz w:val="24"/>
          <w:szCs w:val="24"/>
        </w:rPr>
        <w:t>la mère</w:t>
      </w:r>
      <w:r w:rsidRPr="00B21C7F">
        <w:rPr>
          <w:rFonts w:ascii="Courier New" w:hAnsi="Courier New" w:cs="Courier New"/>
          <w:sz w:val="28"/>
          <w:szCs w:val="28"/>
        </w:rPr>
        <w:t xml:space="preserve">, comme donnant dans l'Autre la </w:t>
      </w:r>
      <w:r w:rsidRPr="00854413">
        <w:rPr>
          <w:rFonts w:ascii="Times New Roman" w:hAnsi="Times New Roman" w:cs="Times New Roman"/>
          <w:i/>
          <w:sz w:val="24"/>
          <w:szCs w:val="24"/>
        </w:rPr>
        <w:t>première forme de l'omnipotence</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comme je vous l'ai dit, c'est en considérant ce qui se passe au niveau de la demande que nous allons poursuivre le processus de la génération logique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se produit à partir de cette demande.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sorte que ce que j'avais exprimé l'autre jour sous la forme qui faisait intervenir l'Autre comme </w:t>
      </w:r>
      <w:r w:rsidRPr="00854413">
        <w:rPr>
          <w:rFonts w:ascii="Times New Roman" w:hAnsi="Times New Roman" w:cs="Times New Roman"/>
          <w:i/>
          <w:sz w:val="24"/>
          <w:szCs w:val="24"/>
        </w:rPr>
        <w:t>sujet réel</w:t>
      </w:r>
      <w:r w:rsidR="00854413">
        <w:rPr>
          <w:rFonts w:ascii="Courier New" w:hAnsi="Courier New" w:cs="Courier New"/>
          <w:sz w:val="28"/>
          <w:szCs w:val="28"/>
        </w:rPr>
        <w:t>…</w:t>
      </w:r>
      <w:r w:rsidRPr="00B21C7F">
        <w:rPr>
          <w:rFonts w:ascii="Courier New" w:hAnsi="Courier New" w:cs="Courier New"/>
          <w:sz w:val="28"/>
          <w:szCs w:val="28"/>
        </w:rPr>
        <w:t xml:space="preserve"> </w:t>
      </w:r>
    </w:p>
    <w:p w:rsidR="004C7738"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je ne sais plus si c'est sous cette forme ou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sous une autre que j'avais écrit au tableau ceci</w:t>
      </w:r>
    </w:p>
    <w:p w:rsidR="004C7738"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que la demande ici prend une autre portée,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qu'elle devient demande d'amour, qu'en tant qu'elle est demande de satisfaction d'un besoin, elle est revêtue à ce niveau d'un signe, d'une barre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en change essentiellement la portée.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Peu importe que j'ai employé ces lettres ou pas</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C10298" w:rsidP="00854413">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c'est bien celles-là que j'ai utilisées </w:t>
      </w:r>
    </w:p>
    <w:p w:rsidR="004C7738"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puisque ceci est très précisément ce qui peut engendrer toute une sorte de palette qui est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celle des expériences réelles du sujet, pour autant qu'elles vont s'inscrire dans un certain nombre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réponses qui sont gratifiantes ou frustrantes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qui sont évidemment très essentielles pour que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s'y inscrive une certaine modulation de son histoire.</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ce n'est pas cela qui est poursuivi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l'analyse synchronique, l'analyse formelle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est celle que nous poursuivons maintenant.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 dans la mesure où</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au stade ultérieur à celui de la position de l'autre comme autre réel qui répond à la demande</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le sujet l'interroge comme sujet</w:t>
      </w:r>
      <w:r>
        <w:rPr>
          <w:rFonts w:ascii="Courier New" w:hAnsi="Courier New" w:cs="Courier New"/>
          <w:sz w:val="28"/>
          <w:szCs w:val="28"/>
        </w:rPr>
        <w:t>…</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c'est-à-dire où lui-même s'apparaît comme sujet pour autant qu'il est sujet pour l'autre</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c'est dans ce rapport de première étape où le sujet se constitue par rapport au sujet qui parle,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se repère dans la stratégie fondamentale qui s'instaure dès qu</w:t>
      </w:r>
      <w:r w:rsidR="00854413">
        <w:rPr>
          <w:rFonts w:ascii="Courier New" w:hAnsi="Courier New" w:cs="Courier New"/>
          <w:sz w:val="28"/>
          <w:szCs w:val="28"/>
        </w:rPr>
        <w:t>'apparaît la dimen</w:t>
      </w:r>
      <w:r w:rsidRPr="00B21C7F">
        <w:rPr>
          <w:rFonts w:ascii="Courier New" w:hAnsi="Courier New" w:cs="Courier New"/>
          <w:sz w:val="28"/>
          <w:szCs w:val="28"/>
        </w:rPr>
        <w:t>sion du langage et qui ne commence qu'avec cette dimension du langage</w:t>
      </w:r>
      <w:r w:rsidR="00854413">
        <w:rPr>
          <w:rFonts w:ascii="Courier New" w:hAnsi="Courier New" w:cs="Courier New"/>
          <w:sz w:val="28"/>
          <w:szCs w:val="28"/>
        </w:rPr>
        <w:t>.</w:t>
      </w:r>
      <w:r w:rsidRPr="00B21C7F">
        <w:rPr>
          <w:rFonts w:ascii="Courier New" w:hAnsi="Courier New" w:cs="Courier New"/>
          <w:sz w:val="28"/>
          <w:szCs w:val="28"/>
        </w:rPr>
        <w:t xml:space="preserve"> </w:t>
      </w:r>
    </w:p>
    <w:p w:rsidR="004C7738" w:rsidRDefault="004C7738" w:rsidP="00C10298">
      <w:pPr>
        <w:pStyle w:val="Sansinterligne"/>
        <w:rPr>
          <w:rFonts w:ascii="Courier New" w:hAnsi="Courier New" w:cs="Courier New"/>
          <w:sz w:val="28"/>
          <w:szCs w:val="28"/>
        </w:rPr>
      </w:pPr>
    </w:p>
    <w:p w:rsidR="004C7738" w:rsidRDefault="00854413"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 xml:space="preserve">'est pour autant que l'autre, s'étant structuré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le langage, de ce fait devient sujet possible d'une tragédie par rapport à laquelle le sujet lui-même peut se constituer comme sujet reconnu dans l'autre, comme sujet pour un sujet. </w:t>
      </w:r>
    </w:p>
    <w:p w:rsidR="004C7738" w:rsidRDefault="004C773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ne peut pas y avoir d'autre sujet qu'un sujet pour un sujet et d'autre part, le sujet premier ne peut s'instituer comme tel que comme sujet qui parle, que comme </w:t>
      </w:r>
      <w:r w:rsidRPr="00854413">
        <w:rPr>
          <w:rFonts w:ascii="Times New Roman" w:hAnsi="Times New Roman" w:cs="Times New Roman"/>
          <w:i/>
          <w:sz w:val="24"/>
          <w:szCs w:val="24"/>
        </w:rPr>
        <w:t>sujet de la parole</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donc pour autant que l'Autre lui-même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 marqué des nécessités du langage,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l'Autre s'instaure non pas comme autre réel,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comme Autre, comme </w:t>
      </w:r>
      <w:r w:rsidRPr="004C7738">
        <w:rPr>
          <w:rFonts w:ascii="Times New Roman" w:hAnsi="Times New Roman" w:cs="Times New Roman"/>
          <w:i/>
          <w:sz w:val="24"/>
          <w:szCs w:val="24"/>
        </w:rPr>
        <w:t>lieu</w:t>
      </w:r>
      <w:r w:rsidRPr="00B21C7F">
        <w:rPr>
          <w:rFonts w:ascii="Courier New" w:hAnsi="Courier New" w:cs="Courier New"/>
          <w:sz w:val="28"/>
          <w:szCs w:val="28"/>
        </w:rPr>
        <w:t xml:space="preserve"> de l'articulation </w:t>
      </w:r>
      <w:r w:rsidRPr="004C7738">
        <w:rPr>
          <w:rFonts w:ascii="Times New Roman" w:hAnsi="Times New Roman" w:cs="Times New Roman"/>
          <w:i/>
          <w:sz w:val="24"/>
          <w:szCs w:val="24"/>
        </w:rPr>
        <w:t>de la parole</w:t>
      </w:r>
      <w:r w:rsidRPr="00B21C7F">
        <w:rPr>
          <w:rFonts w:ascii="Courier New" w:hAnsi="Courier New" w:cs="Courier New"/>
          <w:sz w:val="28"/>
          <w:szCs w:val="28"/>
        </w:rPr>
        <w:t xml:space="preserv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se fait la première position possible d'un sujet comme tel, d'un sujet qui peut se saisir comme sujet, qui se saisit comme sujet dans l'autre,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en tant que l'autre pense à lui comme sujet.</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Vous voyez, je vous l'ai fait remarquer la dernière fois, rien de plus concret que cela. </w:t>
      </w:r>
    </w:p>
    <w:p w:rsidR="004C7738" w:rsidRDefault="004C773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n'est point une étape de la </w:t>
      </w:r>
      <w:r w:rsidRPr="004C7738">
        <w:rPr>
          <w:rFonts w:ascii="Courier New" w:hAnsi="Courier New" w:cs="Courier New"/>
          <w:i/>
          <w:sz w:val="24"/>
          <w:szCs w:val="24"/>
        </w:rPr>
        <w:t>méditation philosophique</w:t>
      </w:r>
      <w:r w:rsidRPr="00B21C7F">
        <w:rPr>
          <w:rFonts w:ascii="Courier New" w:hAnsi="Courier New" w:cs="Courier New"/>
          <w:sz w:val="28"/>
          <w:szCs w:val="28"/>
        </w:rPr>
        <w:t xml:space="preserve">, c'est ce quelque chose de primitif qui s'établit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la relation de confiance. </w:t>
      </w:r>
    </w:p>
    <w:p w:rsidR="00854413" w:rsidRDefault="00854413" w:rsidP="00C10298">
      <w:pPr>
        <w:pStyle w:val="Sansinterligne"/>
        <w:rPr>
          <w:rFonts w:ascii="Courier New" w:hAnsi="Courier New" w:cs="Courier New"/>
          <w:sz w:val="28"/>
          <w:szCs w:val="28"/>
        </w:rPr>
      </w:pPr>
    </w:p>
    <w:p w:rsidR="00854413" w:rsidRPr="004C7738" w:rsidRDefault="00C10298" w:rsidP="004C7738">
      <w:pPr>
        <w:pStyle w:val="Sansinterligne"/>
        <w:numPr>
          <w:ilvl w:val="0"/>
          <w:numId w:val="6"/>
        </w:numPr>
        <w:rPr>
          <w:rFonts w:ascii="Times New Roman" w:hAnsi="Times New Roman" w:cs="Times New Roman"/>
          <w:i/>
          <w:sz w:val="24"/>
          <w:szCs w:val="24"/>
        </w:rPr>
      </w:pPr>
      <w:r w:rsidRPr="004C7738">
        <w:rPr>
          <w:rFonts w:ascii="Times New Roman" w:hAnsi="Times New Roman" w:cs="Times New Roman"/>
          <w:i/>
          <w:sz w:val="24"/>
          <w:szCs w:val="24"/>
        </w:rPr>
        <w:t xml:space="preserve">Dans quelle mesure, et jusqu'à quel point puis-je compter sur l'autre ? </w:t>
      </w:r>
    </w:p>
    <w:p w:rsidR="00854413" w:rsidRPr="004C7738" w:rsidRDefault="00C10298" w:rsidP="004C7738">
      <w:pPr>
        <w:pStyle w:val="Sansinterligne"/>
        <w:numPr>
          <w:ilvl w:val="0"/>
          <w:numId w:val="6"/>
        </w:numPr>
        <w:rPr>
          <w:rFonts w:ascii="Times New Roman" w:hAnsi="Times New Roman" w:cs="Times New Roman"/>
          <w:i/>
          <w:sz w:val="24"/>
          <w:szCs w:val="24"/>
        </w:rPr>
      </w:pPr>
      <w:r w:rsidRPr="004C7738">
        <w:rPr>
          <w:rFonts w:ascii="Times New Roman" w:hAnsi="Times New Roman" w:cs="Times New Roman"/>
          <w:i/>
          <w:sz w:val="24"/>
          <w:szCs w:val="24"/>
        </w:rPr>
        <w:t xml:space="preserve">Qu'est-ce qu'il y a de fiable dans les comportements de l'autre ? </w:t>
      </w:r>
    </w:p>
    <w:p w:rsidR="00854413" w:rsidRDefault="00C10298" w:rsidP="004C7738">
      <w:pPr>
        <w:pStyle w:val="Sansinterligne"/>
        <w:numPr>
          <w:ilvl w:val="0"/>
          <w:numId w:val="6"/>
        </w:numPr>
        <w:rPr>
          <w:rFonts w:ascii="Courier New" w:hAnsi="Courier New" w:cs="Courier New"/>
          <w:sz w:val="28"/>
          <w:szCs w:val="28"/>
        </w:rPr>
      </w:pPr>
      <w:r w:rsidRPr="004C7738">
        <w:rPr>
          <w:rFonts w:ascii="Times New Roman" w:hAnsi="Times New Roman" w:cs="Times New Roman"/>
          <w:i/>
          <w:sz w:val="24"/>
          <w:szCs w:val="24"/>
        </w:rPr>
        <w:t>Quelle suite puis-je attendre de ce qui déjà par lui a été promis ?</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 bien là ce sur quoi un des conflits les plus primitifs</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le plus primitif sans doute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du point de vue qui nous intéresse</w:t>
      </w:r>
    </w:p>
    <w:p w:rsidR="00C10298" w:rsidRPr="00B21C7F"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de la relation de l'enfant à l'autre, est quelque chose autour de quoi nous voyons tourner l'instauration et la base même des principes de son histoire, et aussi bien que cela se répète au niveau le plus profond de son destin, de ce qui commande </w:t>
      </w:r>
      <w:r>
        <w:rPr>
          <w:rFonts w:ascii="Courier New" w:hAnsi="Courier New" w:cs="Courier New"/>
          <w:sz w:val="28"/>
          <w:szCs w:val="28"/>
        </w:rPr>
        <w:t xml:space="preserve">                   </w:t>
      </w:r>
      <w:r w:rsidR="00C10298" w:rsidRPr="00B21C7F">
        <w:rPr>
          <w:rFonts w:ascii="Courier New" w:hAnsi="Courier New" w:cs="Courier New"/>
          <w:sz w:val="28"/>
          <w:szCs w:val="28"/>
        </w:rPr>
        <w:t>la modulation inconsciente de ses comportements. C'est ailleurs que dans une pure et simple frustration ou gratification.</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C'est dans la mesure où il peut se fonder sur quelque autre que, vous le savez, s'institue ce que nous trouvons dans l'analyse, voire dans l'expérience la plus quotidienne de l'analyse, ce que nous trouvons de plus radical dans la modulation inconsciente du patient, névrosé ou non. </w:t>
      </w:r>
    </w:p>
    <w:p w:rsidR="00854413" w:rsidRDefault="00854413"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donc pour autant que devant l'autre comme sujet de la parole, en tant qu'elle s'articule primordialement, c'est par rapport à cet autre que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sujet lui-même se constitue comme sujet qui parle, non point comme sujet primitif de la connaissance, non pas le sujet des philosophes, mais le sujet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 tant qu'il se pose comme regardé par l'autre, comme pouvant lui répondre au nom d'une </w:t>
      </w:r>
      <w:r w:rsidRPr="004C7738">
        <w:rPr>
          <w:rFonts w:ascii="Times New Roman" w:hAnsi="Times New Roman" w:cs="Times New Roman"/>
          <w:i/>
          <w:sz w:val="24"/>
          <w:szCs w:val="24"/>
        </w:rPr>
        <w:t>tragédie commune</w:t>
      </w:r>
      <w:r w:rsidRPr="00B21C7F">
        <w:rPr>
          <w:rFonts w:ascii="Courier New" w:hAnsi="Courier New" w:cs="Courier New"/>
          <w:sz w:val="28"/>
          <w:szCs w:val="28"/>
        </w:rPr>
        <w:t>, comme sujet qui peut interpréter tout ce que l'autre articule, désigne de son intention la plus profonde, de sa bonne ou de sa mauvaise foi.</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Essentiellement à ce niveau</w:t>
      </w:r>
      <w:r w:rsidR="00854413">
        <w:rPr>
          <w:rFonts w:ascii="Courier New" w:hAnsi="Courier New" w:cs="Courier New"/>
          <w:sz w:val="28"/>
          <w:szCs w:val="28"/>
        </w:rPr>
        <w:t>…</w:t>
      </w:r>
    </w:p>
    <w:p w:rsidR="00854413" w:rsidRDefault="00C10298" w:rsidP="00854413">
      <w:pPr>
        <w:pStyle w:val="Sansinterligne"/>
        <w:ind w:firstLine="708"/>
        <w:rPr>
          <w:rFonts w:ascii="Courier New" w:hAnsi="Courier New" w:cs="Courier New"/>
          <w:sz w:val="28"/>
          <w:szCs w:val="28"/>
        </w:rPr>
      </w:pPr>
      <w:r w:rsidRPr="00B21C7F">
        <w:rPr>
          <w:rFonts w:ascii="Courier New" w:hAnsi="Courier New" w:cs="Courier New"/>
          <w:sz w:val="28"/>
          <w:szCs w:val="28"/>
        </w:rPr>
        <w:t>si vous me permettez un jeu de mots</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le </w:t>
      </w:r>
      <w:r w:rsidR="00C10298" w:rsidRPr="004C7738">
        <w:rPr>
          <w:rFonts w:ascii="Times New Roman" w:hAnsi="Times New Roman" w:cs="Times New Roman"/>
          <w:color w:val="0000CC"/>
          <w:sz w:val="28"/>
          <w:szCs w:val="28"/>
        </w:rPr>
        <w:t>S</w:t>
      </w:r>
      <w:r w:rsidR="00C10298" w:rsidRPr="00B21C7F">
        <w:rPr>
          <w:rFonts w:ascii="Courier New" w:hAnsi="Courier New" w:cs="Courier New"/>
          <w:sz w:val="28"/>
          <w:szCs w:val="28"/>
        </w:rPr>
        <w:t xml:space="preserve"> se pose vraiment non seulement comme le </w:t>
      </w:r>
      <w:r w:rsidR="00C10298" w:rsidRPr="004C7738">
        <w:rPr>
          <w:rFonts w:ascii="Times New Roman" w:hAnsi="Times New Roman" w:cs="Times New Roman"/>
          <w:color w:val="0000CC"/>
          <w:sz w:val="28"/>
          <w:szCs w:val="28"/>
        </w:rPr>
        <w:t>S</w:t>
      </w:r>
      <w:r w:rsidR="00C10298" w:rsidRPr="00B21C7F">
        <w:rPr>
          <w:rFonts w:ascii="Courier New" w:hAnsi="Courier New" w:cs="Courier New"/>
          <w:sz w:val="28"/>
          <w:szCs w:val="28"/>
        </w:rPr>
        <w:t xml:space="preserve"> qui s'inscrit comme une lettre, mais aussi bien à ce niveau comme le </w:t>
      </w:r>
      <w:r w:rsidR="00C10298" w:rsidRPr="004C7738">
        <w:rPr>
          <w:rFonts w:ascii="Times New Roman" w:hAnsi="Times New Roman" w:cs="Times New Roman"/>
          <w:color w:val="0000CC"/>
          <w:sz w:val="28"/>
          <w:szCs w:val="28"/>
        </w:rPr>
        <w:t>Es</w:t>
      </w:r>
      <w:r w:rsidR="00C10298" w:rsidRPr="00B21C7F">
        <w:rPr>
          <w:rFonts w:ascii="Courier New" w:hAnsi="Courier New" w:cs="Courier New"/>
          <w:sz w:val="28"/>
          <w:szCs w:val="28"/>
        </w:rPr>
        <w:t xml:space="preserve"> de la formule topique que </w:t>
      </w:r>
      <w:r w:rsidRPr="00854413">
        <w:rPr>
          <w:rFonts w:ascii="Courier New" w:hAnsi="Courier New" w:cs="Courier New"/>
          <w:sz w:val="28"/>
          <w:szCs w:val="28"/>
        </w:rPr>
        <w:t>FREUD</w:t>
      </w:r>
      <w:r w:rsidR="00C10298" w:rsidRPr="00B21C7F">
        <w:rPr>
          <w:rFonts w:ascii="Courier New" w:hAnsi="Courier New" w:cs="Courier New"/>
          <w:sz w:val="28"/>
          <w:szCs w:val="28"/>
        </w:rPr>
        <w:t xml:space="preserve"> donne du sujet</w:t>
      </w:r>
      <w:r>
        <w:rPr>
          <w:rFonts w:ascii="Courier New" w:hAnsi="Courier New" w:cs="Courier New"/>
          <w:sz w:val="28"/>
          <w:szCs w:val="28"/>
        </w:rPr>
        <w:t> :</w:t>
      </w:r>
      <w:r w:rsidR="00C10298" w:rsidRPr="00B21C7F">
        <w:rPr>
          <w:rFonts w:ascii="Courier New" w:hAnsi="Courier New" w:cs="Courier New"/>
          <w:sz w:val="28"/>
          <w:szCs w:val="28"/>
        </w:rPr>
        <w:t xml:space="preserve"> </w:t>
      </w:r>
      <w:r>
        <w:rPr>
          <w:rFonts w:ascii="Courier New" w:hAnsi="Courier New" w:cs="Courier New"/>
          <w:sz w:val="28"/>
          <w:szCs w:val="28"/>
        </w:rPr>
        <w:t>« </w:t>
      </w:r>
      <w:r w:rsidR="00C10298" w:rsidRPr="00854413">
        <w:rPr>
          <w:rFonts w:ascii="Times New Roman" w:hAnsi="Times New Roman" w:cs="Times New Roman"/>
          <w:i/>
          <w:sz w:val="24"/>
          <w:szCs w:val="24"/>
        </w:rPr>
        <w:t>Ça</w:t>
      </w:r>
      <w:r>
        <w:rPr>
          <w:rFonts w:ascii="Courier New" w:hAnsi="Courier New" w:cs="Courier New"/>
          <w:sz w:val="28"/>
          <w:szCs w:val="28"/>
        </w:rPr>
        <w:t> »</w:t>
      </w:r>
      <w:r w:rsidR="00C10298" w:rsidRPr="00B21C7F">
        <w:rPr>
          <w:rFonts w:ascii="Courier New" w:hAnsi="Courier New" w:cs="Courier New"/>
          <w:sz w:val="28"/>
          <w:szCs w:val="28"/>
        </w:rPr>
        <w:t xml:space="preserve">. </w:t>
      </w:r>
      <w:r>
        <w:rPr>
          <w:rFonts w:ascii="Courier New" w:hAnsi="Courier New" w:cs="Courier New"/>
          <w:sz w:val="28"/>
          <w:szCs w:val="28"/>
        </w:rPr>
        <w:t>« </w:t>
      </w:r>
      <w:r w:rsidRPr="00854413">
        <w:rPr>
          <w:rFonts w:ascii="Times New Roman" w:hAnsi="Times New Roman" w:cs="Times New Roman"/>
          <w:i/>
          <w:sz w:val="24"/>
          <w:szCs w:val="24"/>
        </w:rPr>
        <w:t>Ça</w:t>
      </w:r>
      <w:r>
        <w:rPr>
          <w:rFonts w:ascii="Courier New" w:hAnsi="Courier New" w:cs="Courier New"/>
          <w:sz w:val="28"/>
          <w:szCs w:val="28"/>
        </w:rPr>
        <w:t> »</w:t>
      </w:r>
      <w:r w:rsidR="00C10298" w:rsidRPr="00B21C7F">
        <w:rPr>
          <w:rFonts w:ascii="Courier New" w:hAnsi="Courier New" w:cs="Courier New"/>
          <w:sz w:val="28"/>
          <w:szCs w:val="28"/>
        </w:rPr>
        <w:t xml:space="preserve">, sous une forme interrogative, sous la forme aussi où, si vous mettez ici </w:t>
      </w:r>
      <w:r w:rsidR="00C10298" w:rsidRPr="00AE6CAB">
        <w:rPr>
          <w:rFonts w:ascii="Times New Roman" w:hAnsi="Times New Roman" w:cs="Times New Roman"/>
          <w:i/>
          <w:sz w:val="24"/>
          <w:szCs w:val="24"/>
        </w:rPr>
        <w:t>un point d'interrogation</w:t>
      </w:r>
      <w:r w:rsidR="00C10298" w:rsidRPr="00B21C7F">
        <w:rPr>
          <w:rFonts w:ascii="Courier New" w:hAnsi="Courier New" w:cs="Courier New"/>
          <w:sz w:val="28"/>
          <w:szCs w:val="28"/>
        </w:rPr>
        <w:t xml:space="preserve">, le </w:t>
      </w:r>
      <w:r>
        <w:rPr>
          <w:rFonts w:ascii="Courier New" w:hAnsi="Courier New" w:cs="Courier New"/>
          <w:sz w:val="28"/>
          <w:szCs w:val="28"/>
        </w:rPr>
        <w:t>« </w:t>
      </w:r>
      <w:r w:rsidR="00C10298" w:rsidRPr="004C7738">
        <w:rPr>
          <w:rFonts w:ascii="Times New Roman" w:hAnsi="Times New Roman" w:cs="Times New Roman"/>
          <w:color w:val="0000CC"/>
          <w:sz w:val="28"/>
          <w:szCs w:val="28"/>
        </w:rPr>
        <w:t>S</w:t>
      </w:r>
      <w:r w:rsidRPr="004C7738">
        <w:rPr>
          <w:rFonts w:ascii="Times New Roman" w:hAnsi="Times New Roman" w:cs="Times New Roman"/>
          <w:color w:val="0000CC"/>
          <w:sz w:val="28"/>
          <w:szCs w:val="28"/>
        </w:rPr>
        <w:t> ?</w:t>
      </w:r>
      <w:r>
        <w:rPr>
          <w:rFonts w:ascii="Courier New" w:hAnsi="Courier New" w:cs="Courier New"/>
          <w:sz w:val="28"/>
          <w:szCs w:val="28"/>
        </w:rPr>
        <w:t> »</w:t>
      </w:r>
      <w:r w:rsidR="00C10298" w:rsidRPr="00B21C7F">
        <w:rPr>
          <w:rFonts w:ascii="Courier New" w:hAnsi="Courier New" w:cs="Courier New"/>
          <w:sz w:val="28"/>
          <w:szCs w:val="28"/>
        </w:rPr>
        <w:t xml:space="preserve"> s'articule </w:t>
      </w:r>
      <w:r>
        <w:rPr>
          <w:rFonts w:ascii="Courier New" w:hAnsi="Courier New" w:cs="Courier New"/>
          <w:sz w:val="28"/>
          <w:szCs w:val="28"/>
        </w:rPr>
        <w:t>« </w:t>
      </w:r>
      <w:r w:rsidR="00C10298" w:rsidRPr="004C7738">
        <w:rPr>
          <w:rFonts w:ascii="Times New Roman" w:hAnsi="Times New Roman" w:cs="Times New Roman"/>
          <w:i/>
          <w:color w:val="0000CC"/>
          <w:sz w:val="24"/>
          <w:szCs w:val="24"/>
        </w:rPr>
        <w:t>est-ce ?</w:t>
      </w:r>
      <w:r>
        <w:rPr>
          <w:rFonts w:ascii="Courier New" w:hAnsi="Courier New" w:cs="Courier New"/>
          <w:sz w:val="28"/>
          <w:szCs w:val="28"/>
        </w:rPr>
        <w:t> ».</w:t>
      </w:r>
      <w:r w:rsidR="00C10298"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là tout ce qu'à ce niveau le sujet formule encore de lui-même. Il est, à l'état naissant,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en présence de l'articulation de l'Autre pour autant qu'elle lui répond, mais qu'elle lui répond au­delà de ce qu'il a formulé dans sa demande.</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4C7738">
        <w:rPr>
          <w:rFonts w:ascii="Times New Roman" w:hAnsi="Times New Roman" w:cs="Times New Roman"/>
          <w:color w:val="0000CC"/>
          <w:sz w:val="28"/>
          <w:szCs w:val="28"/>
        </w:rPr>
        <w:t>S</w:t>
      </w:r>
      <w:r w:rsidRPr="00B21C7F">
        <w:rPr>
          <w:rFonts w:ascii="Courier New" w:hAnsi="Courier New" w:cs="Courier New"/>
          <w:sz w:val="28"/>
          <w:szCs w:val="28"/>
        </w:rPr>
        <w:t>, c'est à ce niveau que le sujet se suspend et qu'à l'étape suivante</w:t>
      </w:r>
      <w:r w:rsidR="00854413">
        <w:rPr>
          <w:rFonts w:ascii="Courier New" w:hAnsi="Courier New" w:cs="Courier New"/>
          <w:sz w:val="28"/>
          <w:szCs w:val="28"/>
        </w:rPr>
        <w:t>…</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c'est-à-dire pour autant qu'il va faire ce pas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où il veut se saisir dans l'au-delà de la parole, est lui-même comme marqué de quelque chose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 xml:space="preserve">qui le divise primordialement de lui-même </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en tant que sujet de la parole</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c'est à ce niveau, en tant que sujet barré, </w:t>
      </w:r>
      <w:r w:rsidRPr="00854413">
        <w:rPr>
          <w:rFonts w:ascii="LACAN" w:hAnsi="LACAN" w:cs="Courier New"/>
          <w:color w:val="0000CC"/>
          <w:sz w:val="28"/>
          <w:szCs w:val="28"/>
        </w:rPr>
        <w:t>S</w:t>
      </w:r>
      <w:r w:rsidR="00C10298"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854413">
        <w:rPr>
          <w:rFonts w:ascii="Times New Roman" w:hAnsi="Times New Roman" w:cs="Times New Roman"/>
          <w:i/>
          <w:sz w:val="24"/>
          <w:szCs w:val="24"/>
        </w:rPr>
        <w:t>qu'il peut</w:t>
      </w:r>
      <w:r w:rsidRPr="00B21C7F">
        <w:rPr>
          <w:rFonts w:ascii="Courier New" w:hAnsi="Courier New" w:cs="Courier New"/>
          <w:sz w:val="28"/>
          <w:szCs w:val="28"/>
        </w:rPr>
        <w:t xml:space="preserve">, </w:t>
      </w:r>
      <w:r w:rsidRPr="00854413">
        <w:rPr>
          <w:rFonts w:ascii="Times New Roman" w:hAnsi="Times New Roman" w:cs="Times New Roman"/>
          <w:i/>
          <w:sz w:val="24"/>
          <w:szCs w:val="24"/>
        </w:rPr>
        <w:t>qu'il doit</w:t>
      </w:r>
      <w:r w:rsidRPr="00B21C7F">
        <w:rPr>
          <w:rFonts w:ascii="Courier New" w:hAnsi="Courier New" w:cs="Courier New"/>
          <w:sz w:val="28"/>
          <w:szCs w:val="28"/>
        </w:rPr>
        <w:t xml:space="preserve">, </w:t>
      </w:r>
      <w:r w:rsidRPr="00854413">
        <w:rPr>
          <w:rFonts w:ascii="Times New Roman" w:hAnsi="Times New Roman" w:cs="Times New Roman"/>
          <w:i/>
          <w:sz w:val="24"/>
          <w:szCs w:val="24"/>
        </w:rPr>
        <w:t>qu'il entend</w:t>
      </w:r>
      <w:r w:rsidRPr="00B21C7F">
        <w:rPr>
          <w:rFonts w:ascii="Courier New" w:hAnsi="Courier New" w:cs="Courier New"/>
          <w:sz w:val="28"/>
          <w:szCs w:val="28"/>
        </w:rPr>
        <w:t xml:space="preserve"> trouver la réponse</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C10298" w:rsidRPr="00B21C7F" w:rsidRDefault="00854413" w:rsidP="00C10298">
      <w:pPr>
        <w:pStyle w:val="Sansinterligne"/>
        <w:rPr>
          <w:rFonts w:ascii="Courier New" w:hAnsi="Courier New" w:cs="Courier New"/>
          <w:sz w:val="28"/>
          <w:szCs w:val="28"/>
        </w:rPr>
      </w:pPr>
      <w:r>
        <w:rPr>
          <w:rFonts w:ascii="Courier New" w:hAnsi="Courier New" w:cs="Courier New"/>
          <w:sz w:val="28"/>
          <w:szCs w:val="28"/>
        </w:rPr>
        <w:t>E</w:t>
      </w:r>
      <w:r w:rsidR="00C10298" w:rsidRPr="00B21C7F">
        <w:rPr>
          <w:rFonts w:ascii="Courier New" w:hAnsi="Courier New" w:cs="Courier New"/>
          <w:sz w:val="28"/>
          <w:szCs w:val="28"/>
        </w:rPr>
        <w:t>t qu'aussi bien il ne la trouve pas pour autant qu'il rencontre dans l'Autre, à ce niveau, ce creux, ce vide que j'ai articulé pour vous en tant que disant qu'</w:t>
      </w:r>
      <w:r>
        <w:rPr>
          <w:rFonts w:ascii="Courier New" w:hAnsi="Courier New" w:cs="Courier New"/>
          <w:sz w:val="28"/>
          <w:szCs w:val="28"/>
        </w:rPr>
        <w:t>« </w:t>
      </w:r>
      <w:r w:rsidR="00C10298" w:rsidRPr="00854413">
        <w:rPr>
          <w:rFonts w:ascii="Times New Roman" w:hAnsi="Times New Roman" w:cs="Times New Roman"/>
          <w:i/>
          <w:color w:val="0000CC"/>
          <w:sz w:val="24"/>
          <w:szCs w:val="24"/>
        </w:rPr>
        <w:t>il n'y a pas d'Autre de l'Autre</w:t>
      </w:r>
      <w:r>
        <w:rPr>
          <w:rFonts w:ascii="Courier New" w:hAnsi="Courier New" w:cs="Courier New"/>
          <w:sz w:val="28"/>
          <w:szCs w:val="28"/>
        </w:rPr>
        <w:t> »</w:t>
      </w:r>
      <w:r w:rsidR="00C10298" w:rsidRPr="00B21C7F">
        <w:rPr>
          <w:rFonts w:ascii="Courier New" w:hAnsi="Courier New" w:cs="Courier New"/>
          <w:sz w:val="28"/>
          <w:szCs w:val="28"/>
        </w:rPr>
        <w:t>, qu'aucun signifiant possible ne garantit l'authenticité de la suite des signifiants, qu'il dépend essentiellement pour cela de la bonne volonté de l'Autre, qu'il n'y a rien qui, au niveau du signifiant, garantisse, authentifie en quoi que ce soit la chaîne et la parole signifiante.</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c'est ici que se produit de la part du sujet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 quelque chose</w:t>
      </w:r>
      <w:r w:rsidR="00854413">
        <w:rPr>
          <w:rFonts w:ascii="Courier New" w:hAnsi="Courier New" w:cs="Courier New"/>
          <w:sz w:val="28"/>
          <w:szCs w:val="28"/>
        </w:rPr>
        <w:t> :</w:t>
      </w:r>
      <w:r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qu'il tire d'ailleurs,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qu'il fait venir d'ailleurs,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qu'il fait venir du registre </w:t>
      </w:r>
      <w:r w:rsidRPr="00854413">
        <w:rPr>
          <w:rFonts w:ascii="Times New Roman" w:hAnsi="Times New Roman" w:cs="Times New Roman"/>
          <w:i/>
          <w:color w:val="0000CC"/>
          <w:sz w:val="24"/>
          <w:szCs w:val="24"/>
        </w:rPr>
        <w:t>imaginaire</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qu'il fait venir d'une partie de lui-même en tant qu'il est engagé dans la relation </w:t>
      </w:r>
      <w:r w:rsidRPr="00854413">
        <w:rPr>
          <w:rFonts w:ascii="Times New Roman" w:hAnsi="Times New Roman" w:cs="Times New Roman"/>
          <w:i/>
          <w:color w:val="0000CC"/>
          <w:sz w:val="24"/>
          <w:szCs w:val="24"/>
        </w:rPr>
        <w:t>imaginaire</w:t>
      </w:r>
      <w:r w:rsidRPr="00B21C7F">
        <w:rPr>
          <w:rFonts w:ascii="Courier New" w:hAnsi="Courier New" w:cs="Courier New"/>
          <w:sz w:val="28"/>
          <w:szCs w:val="28"/>
        </w:rPr>
        <w:t xml:space="preserve"> à l'autre. </w:t>
      </w:r>
    </w:p>
    <w:p w:rsidR="00854413" w:rsidRDefault="00854413"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c'est ce </w:t>
      </w:r>
      <w:r w:rsidR="00854413" w:rsidRPr="00854413">
        <w:rPr>
          <w:rFonts w:ascii="Times New Roman" w:hAnsi="Times New Roman" w:cs="Times New Roman"/>
          <w:i/>
          <w:color w:val="0000CC"/>
          <w:sz w:val="24"/>
          <w:szCs w:val="24"/>
        </w:rPr>
        <w:t>(</w:t>
      </w:r>
      <w:r w:rsidRPr="00854413">
        <w:rPr>
          <w:rFonts w:ascii="Times New Roman" w:hAnsi="Times New Roman" w:cs="Times New Roman"/>
          <w:i/>
          <w:color w:val="0000CC"/>
          <w:sz w:val="24"/>
          <w:szCs w:val="24"/>
        </w:rPr>
        <w:t>a</w:t>
      </w:r>
      <w:r w:rsidR="00854413" w:rsidRPr="00854413">
        <w:rPr>
          <w:rFonts w:ascii="Times New Roman" w:hAnsi="Times New Roman" w:cs="Times New Roman"/>
          <w:i/>
          <w:color w:val="0000CC"/>
          <w:sz w:val="24"/>
          <w:szCs w:val="24"/>
        </w:rPr>
        <w:t>)</w:t>
      </w:r>
      <w:r w:rsidRPr="00B21C7F">
        <w:rPr>
          <w:rFonts w:ascii="Courier New" w:hAnsi="Courier New" w:cs="Courier New"/>
          <w:sz w:val="28"/>
          <w:szCs w:val="28"/>
        </w:rPr>
        <w:t xml:space="preserve"> qui vient ici, qui surgit à la place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où se porte, où se pose l'interrogation du </w:t>
      </w:r>
      <w:r w:rsidRPr="003E529A">
        <w:rPr>
          <w:rFonts w:ascii="Times New Roman" w:hAnsi="Times New Roman" w:cs="Times New Roman"/>
          <w:color w:val="0000CC"/>
          <w:sz w:val="28"/>
          <w:szCs w:val="28"/>
        </w:rPr>
        <w:t>S</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sur ce qu'il </w:t>
      </w:r>
      <w:r w:rsidRPr="004C7738">
        <w:rPr>
          <w:rFonts w:ascii="Courier New" w:hAnsi="Courier New" w:cs="Courier New"/>
          <w:i/>
          <w:sz w:val="24"/>
          <w:szCs w:val="24"/>
        </w:rPr>
        <w:t>est</w:t>
      </w:r>
      <w:r w:rsidRPr="00B21C7F">
        <w:rPr>
          <w:rFonts w:ascii="Courier New" w:hAnsi="Courier New" w:cs="Courier New"/>
          <w:sz w:val="28"/>
          <w:szCs w:val="28"/>
        </w:rPr>
        <w:t xml:space="preserve"> vraiment, sur ce qu'il </w:t>
      </w:r>
      <w:r w:rsidRPr="004C7738">
        <w:rPr>
          <w:rFonts w:ascii="Courier New" w:hAnsi="Courier New" w:cs="Courier New"/>
          <w:i/>
          <w:sz w:val="24"/>
          <w:szCs w:val="24"/>
        </w:rPr>
        <w:t>veut</w:t>
      </w:r>
      <w:r w:rsidRPr="00B21C7F">
        <w:rPr>
          <w:rFonts w:ascii="Courier New" w:hAnsi="Courier New" w:cs="Courier New"/>
          <w:sz w:val="28"/>
          <w:szCs w:val="28"/>
        </w:rPr>
        <w:t xml:space="preserve"> vraiment. </w:t>
      </w:r>
    </w:p>
    <w:p w:rsidR="00854413" w:rsidRDefault="00854413"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là que se produit le surgissement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ce quelque chose que nous appelons </w:t>
      </w:r>
      <w:r w:rsidR="00854413" w:rsidRPr="00854413">
        <w:rPr>
          <w:rFonts w:ascii="Times New Roman" w:hAnsi="Times New Roman" w:cs="Times New Roman"/>
          <w:i/>
          <w:color w:val="0000CC"/>
          <w:sz w:val="24"/>
          <w:szCs w:val="24"/>
        </w:rPr>
        <w:t>(a)</w:t>
      </w:r>
      <w:r w:rsidR="00854413">
        <w:rPr>
          <w:rFonts w:ascii="Courier New" w:hAnsi="Courier New" w:cs="Courier New"/>
          <w:sz w:val="28"/>
          <w:szCs w:val="28"/>
        </w:rPr>
        <w:t>.</w:t>
      </w:r>
      <w:r w:rsidRPr="00B21C7F">
        <w:rPr>
          <w:rFonts w:ascii="Courier New" w:hAnsi="Courier New" w:cs="Courier New"/>
          <w:sz w:val="28"/>
          <w:szCs w:val="28"/>
        </w:rPr>
        <w:t xml:space="preserve"> </w:t>
      </w:r>
    </w:p>
    <w:p w:rsidR="00AE6CAB" w:rsidRDefault="00AE6CAB" w:rsidP="00C10298">
      <w:pPr>
        <w:pStyle w:val="Sansinterligne"/>
        <w:rPr>
          <w:rFonts w:ascii="Times New Roman" w:hAnsi="Times New Roman" w:cs="Times New Roman"/>
          <w:i/>
          <w:color w:val="0000CC"/>
          <w:sz w:val="24"/>
          <w:szCs w:val="24"/>
        </w:rPr>
      </w:pPr>
    </w:p>
    <w:p w:rsidR="00854413" w:rsidRDefault="00854413" w:rsidP="00C10298">
      <w:pPr>
        <w:pStyle w:val="Sansinterligne"/>
        <w:rPr>
          <w:rFonts w:ascii="Courier New" w:hAnsi="Courier New" w:cs="Courier New"/>
          <w:sz w:val="28"/>
          <w:szCs w:val="28"/>
        </w:rPr>
      </w:pPr>
      <w:r w:rsidRPr="00854413">
        <w:rPr>
          <w:rFonts w:ascii="Times New Roman" w:hAnsi="Times New Roman" w:cs="Times New Roman"/>
          <w:i/>
          <w:color w:val="0000CC"/>
          <w:sz w:val="24"/>
          <w:szCs w:val="24"/>
        </w:rPr>
        <w:t>(a)</w:t>
      </w:r>
      <w:r w:rsidR="00C10298" w:rsidRPr="00B21C7F">
        <w:rPr>
          <w:rFonts w:ascii="Courier New" w:hAnsi="Courier New" w:cs="Courier New"/>
          <w:sz w:val="28"/>
          <w:szCs w:val="28"/>
        </w:rPr>
        <w:t xml:space="preserve"> en tant qu'il est l'objet, l'objet du désir sans doute et non pas pour autant que cet objet du désir se coapterait directement par rapport au désir,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pour autant que cet objet entre en jeu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un complexe que nous appelons </w:t>
      </w:r>
      <w:r w:rsidR="004C7738">
        <w:rPr>
          <w:rFonts w:ascii="Courier New" w:hAnsi="Courier New" w:cs="Courier New"/>
          <w:sz w:val="28"/>
          <w:szCs w:val="28"/>
        </w:rPr>
        <w:t>« </w:t>
      </w:r>
      <w:r w:rsidRPr="004C7738">
        <w:rPr>
          <w:rFonts w:ascii="Times New Roman" w:hAnsi="Times New Roman" w:cs="Times New Roman"/>
          <w:i/>
          <w:sz w:val="24"/>
          <w:szCs w:val="24"/>
        </w:rPr>
        <w:t>le fantasme</w:t>
      </w:r>
      <w:r w:rsidR="004C7738">
        <w:rPr>
          <w:rFonts w:ascii="Courier New" w:hAnsi="Courier New" w:cs="Courier New"/>
          <w:sz w:val="28"/>
          <w:szCs w:val="28"/>
        </w:rPr>
        <w:t> »</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le fantasme comme tel</w:t>
      </w:r>
      <w:r w:rsidR="00854413">
        <w:rPr>
          <w:rFonts w:ascii="Courier New" w:hAnsi="Courier New" w:cs="Courier New"/>
          <w:sz w:val="28"/>
          <w:szCs w:val="28"/>
        </w:rPr>
        <w:t>.</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4C7738" w:rsidRDefault="00854413"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 xml:space="preserve">'est-à-dire pour autant que cet objet est le support autour de quoi, au moment où le sujet s'évanouit devant la carence du signifiant qui répond de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sa place au niveau de l'Autre, il trouve son support dans cet objet.</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C'est-à-dire qu'à ce niveau, l'opération est </w:t>
      </w:r>
      <w:r w:rsidRPr="00854413">
        <w:rPr>
          <w:rFonts w:ascii="Times New Roman" w:hAnsi="Times New Roman" w:cs="Times New Roman"/>
          <w:i/>
          <w:sz w:val="24"/>
          <w:szCs w:val="24"/>
        </w:rPr>
        <w:t>division</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sujet essaie de se </w:t>
      </w:r>
      <w:r w:rsidRPr="00854413">
        <w:rPr>
          <w:rFonts w:ascii="Courier New" w:hAnsi="Courier New" w:cs="Courier New"/>
          <w:i/>
          <w:sz w:val="24"/>
          <w:szCs w:val="24"/>
        </w:rPr>
        <w:t>reconstituer</w:t>
      </w:r>
      <w:r w:rsidRPr="00B21C7F">
        <w:rPr>
          <w:rFonts w:ascii="Courier New" w:hAnsi="Courier New" w:cs="Courier New"/>
          <w:sz w:val="28"/>
          <w:szCs w:val="28"/>
        </w:rPr>
        <w:t>, de s'</w:t>
      </w:r>
      <w:r w:rsidRPr="00854413">
        <w:rPr>
          <w:rFonts w:ascii="Courier New" w:hAnsi="Courier New" w:cs="Courier New"/>
          <w:i/>
          <w:sz w:val="24"/>
          <w:szCs w:val="24"/>
        </w:rPr>
        <w:t>authentifier</w:t>
      </w:r>
      <w:r w:rsidRPr="00B21C7F">
        <w:rPr>
          <w:rFonts w:ascii="Courier New" w:hAnsi="Courier New" w:cs="Courier New"/>
          <w:sz w:val="28"/>
          <w:szCs w:val="28"/>
        </w:rPr>
        <w:t xml:space="preserv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se </w:t>
      </w:r>
      <w:r w:rsidRPr="00854413">
        <w:rPr>
          <w:rFonts w:ascii="Courier New" w:hAnsi="Courier New" w:cs="Courier New"/>
          <w:i/>
          <w:sz w:val="24"/>
          <w:szCs w:val="24"/>
        </w:rPr>
        <w:t>rejoindre</w:t>
      </w:r>
      <w:r w:rsidRPr="00B21C7F">
        <w:rPr>
          <w:rFonts w:ascii="Courier New" w:hAnsi="Courier New" w:cs="Courier New"/>
          <w:sz w:val="28"/>
          <w:szCs w:val="28"/>
        </w:rPr>
        <w:t xml:space="preserve"> dans la demande portée vers l'Autre. L'opération s'arrête.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C'est pour autant qu'ici </w:t>
      </w:r>
      <w:r w:rsidRPr="003E529A">
        <w:rPr>
          <w:rFonts w:ascii="Times New Roman" w:hAnsi="Times New Roman" w:cs="Times New Roman"/>
          <w:i/>
          <w:sz w:val="24"/>
          <w:szCs w:val="24"/>
        </w:rPr>
        <w:t>le quotient que le sujet cherche à atteindre</w:t>
      </w:r>
      <w:r w:rsidR="00854413">
        <w:rPr>
          <w:rFonts w:ascii="Courier New" w:hAnsi="Courier New" w:cs="Courier New"/>
          <w:sz w:val="28"/>
          <w:szCs w:val="28"/>
        </w:rPr>
        <w:t>…</w:t>
      </w:r>
    </w:p>
    <w:p w:rsidR="00854413" w:rsidRDefault="00C10298" w:rsidP="00854413">
      <w:pPr>
        <w:pStyle w:val="Sansinterligne"/>
        <w:ind w:left="708"/>
        <w:rPr>
          <w:rFonts w:ascii="Courier New" w:hAnsi="Courier New" w:cs="Courier New"/>
          <w:sz w:val="28"/>
          <w:szCs w:val="28"/>
        </w:rPr>
      </w:pPr>
      <w:r w:rsidRPr="00B21C7F">
        <w:rPr>
          <w:rFonts w:ascii="Courier New" w:hAnsi="Courier New" w:cs="Courier New"/>
          <w:sz w:val="28"/>
          <w:szCs w:val="28"/>
        </w:rPr>
        <w:t>pour autant qu'il doit se saisir, se reconstituer et s'authentifier comme sujet de la parole</w:t>
      </w:r>
    </w:p>
    <w:p w:rsidR="003E529A" w:rsidRDefault="00854413" w:rsidP="00C10298">
      <w:pPr>
        <w:pStyle w:val="Sansinterligne"/>
        <w:rPr>
          <w:rFonts w:ascii="Courier New" w:hAnsi="Courier New" w:cs="Courier New"/>
          <w:sz w:val="28"/>
          <w:szCs w:val="28"/>
        </w:rPr>
      </w:pPr>
      <w:r>
        <w:rPr>
          <w:rFonts w:ascii="Courier New" w:hAnsi="Courier New" w:cs="Courier New"/>
          <w:sz w:val="28"/>
          <w:szCs w:val="28"/>
        </w:rPr>
        <w:t>…</w:t>
      </w:r>
      <w:r w:rsidR="00C10298" w:rsidRPr="003E529A">
        <w:rPr>
          <w:rFonts w:ascii="Times New Roman" w:hAnsi="Times New Roman" w:cs="Times New Roman"/>
          <w:i/>
          <w:sz w:val="24"/>
          <w:szCs w:val="24"/>
        </w:rPr>
        <w:t>reste ici su</w:t>
      </w:r>
      <w:r w:rsidR="00C10298" w:rsidRPr="00854413">
        <w:rPr>
          <w:rFonts w:ascii="Times New Roman" w:hAnsi="Times New Roman" w:cs="Times New Roman"/>
          <w:i/>
          <w:sz w:val="24"/>
          <w:szCs w:val="24"/>
        </w:rPr>
        <w:t>spendu</w:t>
      </w:r>
      <w:r w:rsidR="00C10298" w:rsidRPr="00B21C7F">
        <w:rPr>
          <w:rFonts w:ascii="Courier New" w:hAnsi="Courier New" w:cs="Courier New"/>
          <w:sz w:val="28"/>
          <w:szCs w:val="28"/>
        </w:rPr>
        <w:t xml:space="preserve">, en présence, au niveau de l'Autre,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l'apparition de ce </w:t>
      </w:r>
      <w:r w:rsidRPr="00854413">
        <w:rPr>
          <w:rFonts w:ascii="Times New Roman" w:hAnsi="Times New Roman" w:cs="Times New Roman"/>
          <w:i/>
          <w:color w:val="0000CC"/>
          <w:sz w:val="24"/>
          <w:szCs w:val="24"/>
        </w:rPr>
        <w:t>reste</w:t>
      </w:r>
      <w:r w:rsidR="004C7738">
        <w:rPr>
          <w:rFonts w:ascii="Times New Roman" w:hAnsi="Times New Roman" w:cs="Times New Roman"/>
          <w:i/>
          <w:color w:val="0000CC"/>
          <w:sz w:val="24"/>
          <w:szCs w:val="24"/>
        </w:rPr>
        <w:t>,</w:t>
      </w:r>
      <w:r w:rsidRPr="00B21C7F">
        <w:rPr>
          <w:rFonts w:ascii="Courier New" w:hAnsi="Courier New" w:cs="Courier New"/>
          <w:sz w:val="28"/>
          <w:szCs w:val="28"/>
        </w:rPr>
        <w:t xml:space="preserve"> par où lui-même, le sujet, supplée, apporte la rançon, vient </w:t>
      </w:r>
      <w:r w:rsidRPr="00854413">
        <w:rPr>
          <w:rFonts w:ascii="Times New Roman" w:hAnsi="Times New Roman" w:cs="Times New Roman"/>
          <w:i/>
          <w:sz w:val="24"/>
          <w:szCs w:val="24"/>
        </w:rPr>
        <w:t>remplacer la carence</w:t>
      </w:r>
      <w:r w:rsidRPr="00B21C7F">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au niveau de l'Autre</w:t>
      </w:r>
      <w:r w:rsidR="00854413">
        <w:rPr>
          <w:rFonts w:ascii="Courier New" w:hAnsi="Courier New" w:cs="Courier New"/>
          <w:sz w:val="28"/>
          <w:szCs w:val="28"/>
        </w:rPr>
        <w:t>,</w:t>
      </w:r>
      <w:r w:rsidRPr="00B21C7F">
        <w:rPr>
          <w:rFonts w:ascii="Courier New" w:hAnsi="Courier New" w:cs="Courier New"/>
          <w:sz w:val="28"/>
          <w:szCs w:val="28"/>
        </w:rPr>
        <w:t xml:space="preserve"> </w:t>
      </w:r>
      <w:r w:rsidRPr="00854413">
        <w:rPr>
          <w:rFonts w:ascii="Times New Roman" w:hAnsi="Times New Roman" w:cs="Times New Roman"/>
          <w:i/>
          <w:sz w:val="24"/>
          <w:szCs w:val="24"/>
        </w:rPr>
        <w:t>du signifiant</w:t>
      </w:r>
      <w:r w:rsidRPr="00B21C7F">
        <w:rPr>
          <w:rFonts w:ascii="Courier New" w:hAnsi="Courier New" w:cs="Courier New"/>
          <w:sz w:val="28"/>
          <w:szCs w:val="28"/>
        </w:rPr>
        <w:t xml:space="preserve"> qui lui répond.</w:t>
      </w:r>
    </w:p>
    <w:p w:rsidR="00C10298" w:rsidRPr="00B21C7F" w:rsidRDefault="00C10298"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pour autant que ce </w:t>
      </w:r>
      <w:r w:rsidRPr="00AE6CAB">
        <w:rPr>
          <w:rFonts w:ascii="Times New Roman" w:hAnsi="Times New Roman" w:cs="Times New Roman"/>
          <w:i/>
          <w:sz w:val="24"/>
          <w:szCs w:val="24"/>
        </w:rPr>
        <w:t>quotient</w:t>
      </w:r>
      <w:r w:rsidRPr="00B21C7F">
        <w:rPr>
          <w:rFonts w:ascii="Courier New" w:hAnsi="Courier New" w:cs="Courier New"/>
          <w:sz w:val="28"/>
          <w:szCs w:val="28"/>
        </w:rPr>
        <w:t xml:space="preserve"> et ce </w:t>
      </w:r>
      <w:r w:rsidRPr="00AE6CAB">
        <w:rPr>
          <w:rFonts w:ascii="Times New Roman" w:hAnsi="Times New Roman" w:cs="Times New Roman"/>
          <w:i/>
          <w:sz w:val="24"/>
          <w:szCs w:val="24"/>
        </w:rPr>
        <w:t>reste</w:t>
      </w:r>
      <w:r w:rsidRPr="00B21C7F">
        <w:rPr>
          <w:rFonts w:ascii="Courier New" w:hAnsi="Courier New" w:cs="Courier New"/>
          <w:sz w:val="28"/>
          <w:szCs w:val="28"/>
        </w:rPr>
        <w:t xml:space="preserve"> restent ici en présence l'un de l'autre et, si l'on peut dire,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se soutenant l'un par l'autre, que le fantasme n'est rien d'autre chose que l'affrontement perpétuel de cet </w:t>
      </w:r>
      <w:r w:rsidR="00854413" w:rsidRPr="00854413">
        <w:rPr>
          <w:rFonts w:ascii="LACAN" w:hAnsi="LACAN" w:cs="Courier New"/>
          <w:color w:val="0000CC"/>
          <w:sz w:val="28"/>
          <w:szCs w:val="28"/>
        </w:rPr>
        <w:t>S</w:t>
      </w:r>
      <w:r w:rsidRPr="00B21C7F">
        <w:rPr>
          <w:rFonts w:ascii="Courier New" w:hAnsi="Courier New" w:cs="Courier New"/>
          <w:sz w:val="28"/>
          <w:szCs w:val="28"/>
        </w:rPr>
        <w:t xml:space="preserve">, de cet </w:t>
      </w:r>
      <w:r w:rsidR="00854413" w:rsidRPr="00854413">
        <w:rPr>
          <w:rFonts w:ascii="LACAN" w:hAnsi="LACAN" w:cs="Courier New"/>
          <w:color w:val="0000CC"/>
          <w:sz w:val="28"/>
          <w:szCs w:val="28"/>
        </w:rPr>
        <w:t>S</w:t>
      </w:r>
      <w:r w:rsidRPr="00B21C7F">
        <w:rPr>
          <w:rFonts w:ascii="Courier New" w:hAnsi="Courier New" w:cs="Courier New"/>
          <w:sz w:val="28"/>
          <w:szCs w:val="28"/>
        </w:rPr>
        <w:t xml:space="preserve"> pour autant qu'il marque ce moment de </w:t>
      </w:r>
      <w:r w:rsidRPr="00854413">
        <w:rPr>
          <w:rFonts w:ascii="Times New Roman" w:hAnsi="Times New Roman" w:cs="Times New Roman"/>
          <w:i/>
          <w:sz w:val="24"/>
          <w:szCs w:val="24"/>
        </w:rPr>
        <w:t>fading</w:t>
      </w:r>
      <w:r w:rsidRPr="00B21C7F">
        <w:rPr>
          <w:rFonts w:ascii="Courier New" w:hAnsi="Courier New" w:cs="Courier New"/>
          <w:sz w:val="28"/>
          <w:szCs w:val="28"/>
        </w:rPr>
        <w:t xml:space="preserve"> du sujet où le sujet ne trouve rien dans l'Autre qui le garantisse, lui, d'une façon sûre et certaine, qui l'authentifie, qui lui permette de se situer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de se nommer au niveau du discours de l'Autre, c'est­à-dire en tant que </w:t>
      </w:r>
      <w:r w:rsidRPr="00854413">
        <w:rPr>
          <w:rFonts w:ascii="Courier New" w:hAnsi="Courier New" w:cs="Courier New"/>
          <w:i/>
          <w:sz w:val="24"/>
          <w:szCs w:val="24"/>
        </w:rPr>
        <w:t>sujet de l'inconscient</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répondant à ce moment que surgit comme </w:t>
      </w:r>
      <w:r w:rsidRPr="00854413">
        <w:rPr>
          <w:rFonts w:ascii="Times New Roman" w:hAnsi="Times New Roman" w:cs="Times New Roman"/>
          <w:i/>
          <w:sz w:val="24"/>
          <w:szCs w:val="24"/>
        </w:rPr>
        <w:t>suppléant du signifiant manquant</w:t>
      </w:r>
      <w:r w:rsidRPr="00B21C7F">
        <w:rPr>
          <w:rFonts w:ascii="Courier New" w:hAnsi="Courier New" w:cs="Courier New"/>
          <w:sz w:val="28"/>
          <w:szCs w:val="28"/>
        </w:rPr>
        <w:t xml:space="preserve">, cet élément </w:t>
      </w:r>
      <w:r w:rsidRPr="003E529A">
        <w:rPr>
          <w:rFonts w:ascii="Times New Roman" w:hAnsi="Times New Roman" w:cs="Times New Roman"/>
          <w:i/>
          <w:color w:val="0000CC"/>
          <w:sz w:val="24"/>
          <w:szCs w:val="24"/>
        </w:rPr>
        <w:t xml:space="preserve">imaginaire </w:t>
      </w:r>
      <w:r w:rsidR="00854413" w:rsidRPr="003E529A">
        <w:rPr>
          <w:rFonts w:ascii="Times New Roman" w:hAnsi="Times New Roman" w:cs="Times New Roman"/>
          <w:i/>
          <w:color w:val="0000CC"/>
          <w:sz w:val="24"/>
          <w:szCs w:val="24"/>
        </w:rPr>
        <w:t>(</w:t>
      </w:r>
      <w:r w:rsidRPr="003E529A">
        <w:rPr>
          <w:rFonts w:ascii="Times New Roman" w:hAnsi="Times New Roman" w:cs="Times New Roman"/>
          <w:i/>
          <w:color w:val="0000CC"/>
          <w:sz w:val="24"/>
          <w:szCs w:val="24"/>
        </w:rPr>
        <w:t>a</w:t>
      </w:r>
      <w:r w:rsidR="00854413" w:rsidRPr="003E529A">
        <w:rPr>
          <w:rFonts w:ascii="Times New Roman" w:hAnsi="Times New Roman" w:cs="Times New Roman"/>
          <w:i/>
          <w:color w:val="0000CC"/>
          <w:sz w:val="24"/>
          <w:szCs w:val="24"/>
        </w:rPr>
        <w:t>)</w:t>
      </w:r>
      <w:r w:rsidRPr="00B21C7F">
        <w:rPr>
          <w:rFonts w:ascii="Courier New" w:hAnsi="Courier New" w:cs="Courier New"/>
          <w:sz w:val="28"/>
          <w:szCs w:val="28"/>
        </w:rPr>
        <w:t xml:space="preserve">, que nous appelons dans sa forme la plus générale, pour autant que terme corrélatif de la structure du fantasme,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support de </w:t>
      </w:r>
      <w:r w:rsidRPr="003E529A">
        <w:rPr>
          <w:rFonts w:ascii="Times New Roman" w:hAnsi="Times New Roman" w:cs="Times New Roman"/>
          <w:color w:val="0000CC"/>
          <w:sz w:val="28"/>
          <w:szCs w:val="28"/>
        </w:rPr>
        <w:t>S</w:t>
      </w:r>
      <w:r w:rsidRPr="00B21C7F">
        <w:rPr>
          <w:rFonts w:ascii="Courier New" w:hAnsi="Courier New" w:cs="Courier New"/>
          <w:sz w:val="28"/>
          <w:szCs w:val="28"/>
        </w:rPr>
        <w:t xml:space="preserve"> comme tel, au moment où il essaie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 s'indiquer comme sujet du discours inconscient.</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me semble qu'ici je n'ai pas plus à en dire. </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vais pourtant en dire plus pour vous rappeler </w:t>
      </w: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que ceci veut dire dans le discours freudien, </w:t>
      </w:r>
    </w:p>
    <w:p w:rsidR="00854413" w:rsidRDefault="00C10298" w:rsidP="00854413">
      <w:pPr>
        <w:pStyle w:val="Sansinterligne"/>
        <w:rPr>
          <w:rFonts w:ascii="Courier New" w:hAnsi="Courier New" w:cs="Courier New"/>
          <w:sz w:val="28"/>
          <w:szCs w:val="28"/>
        </w:rPr>
      </w:pPr>
      <w:r w:rsidRPr="00B21C7F">
        <w:rPr>
          <w:rFonts w:ascii="Courier New" w:hAnsi="Courier New" w:cs="Courier New"/>
          <w:sz w:val="28"/>
          <w:szCs w:val="28"/>
        </w:rPr>
        <w:t>par exemple le</w:t>
      </w:r>
      <w:r w:rsidR="00854413">
        <w:rPr>
          <w:rFonts w:ascii="Courier New" w:hAnsi="Courier New" w:cs="Courier New"/>
          <w:sz w:val="28"/>
          <w:szCs w:val="28"/>
        </w:rPr>
        <w:t> :</w:t>
      </w:r>
      <w:r w:rsidRPr="00B21C7F">
        <w:rPr>
          <w:rFonts w:ascii="Courier New" w:hAnsi="Courier New" w:cs="Courier New"/>
          <w:sz w:val="28"/>
          <w:szCs w:val="28"/>
        </w:rPr>
        <w:t xml:space="preserve"> </w:t>
      </w:r>
      <w:r w:rsidRPr="00854413">
        <w:rPr>
          <w:rFonts w:ascii="Courier New" w:hAnsi="Courier New" w:cs="Courier New"/>
          <w:sz w:val="28"/>
          <w:szCs w:val="28"/>
        </w:rPr>
        <w:t xml:space="preserve">« </w:t>
      </w:r>
      <w:r w:rsidRPr="00854413">
        <w:rPr>
          <w:rFonts w:ascii="Times New Roman" w:hAnsi="Times New Roman" w:cs="Times New Roman"/>
          <w:i/>
        </w:rPr>
        <w:t>Wo Es war, sol Ich werden</w:t>
      </w:r>
      <w:r w:rsidR="00854413">
        <w:rPr>
          <w:rFonts w:ascii="Times New Roman" w:hAnsi="Times New Roman" w:cs="Times New Roman"/>
          <w:i/>
        </w:rPr>
        <w:t xml:space="preserve">, </w:t>
      </w:r>
      <w:r w:rsidRPr="00854413">
        <w:rPr>
          <w:rFonts w:ascii="Times New Roman" w:hAnsi="Times New Roman" w:cs="Times New Roman"/>
          <w:i/>
        </w:rPr>
        <w:t xml:space="preserve">Là où </w:t>
      </w:r>
      <w:r w:rsidRPr="004C7738">
        <w:rPr>
          <w:rFonts w:ascii="Times New Roman" w:hAnsi="Times New Roman" w:cs="Times New Roman"/>
          <w:i/>
          <w:u w:val="single"/>
        </w:rPr>
        <w:t>C</w:t>
      </w:r>
      <w:r w:rsidRPr="00854413">
        <w:rPr>
          <w:rFonts w:ascii="Times New Roman" w:hAnsi="Times New Roman" w:cs="Times New Roman"/>
          <w:i/>
        </w:rPr>
        <w:t xml:space="preserve">'était, là </w:t>
      </w:r>
      <w:r w:rsidRPr="004C7738">
        <w:rPr>
          <w:rFonts w:ascii="Times New Roman" w:hAnsi="Times New Roman" w:cs="Times New Roman"/>
          <w:i/>
          <w:u w:val="single"/>
        </w:rPr>
        <w:t>je</w:t>
      </w:r>
      <w:r w:rsidRPr="00854413">
        <w:rPr>
          <w:rFonts w:ascii="Times New Roman" w:hAnsi="Times New Roman" w:cs="Times New Roman"/>
          <w:i/>
        </w:rPr>
        <w:t xml:space="preserve"> dois devenir</w:t>
      </w:r>
      <w:r w:rsidR="00854413">
        <w:rPr>
          <w:rFonts w:ascii="Courier New" w:hAnsi="Courier New" w:cs="Courier New"/>
          <w:sz w:val="28"/>
          <w:szCs w:val="28"/>
        </w:rPr>
        <w:t> »</w:t>
      </w:r>
      <w:r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3E529A" w:rsidRDefault="00C10298" w:rsidP="00C10298">
      <w:pPr>
        <w:pStyle w:val="Sansinterligne"/>
        <w:rPr>
          <w:rFonts w:ascii="Times New Roman" w:hAnsi="Times New Roman" w:cs="Times New Roman"/>
          <w:i/>
          <w:sz w:val="24"/>
          <w:szCs w:val="24"/>
        </w:rPr>
      </w:pPr>
      <w:r w:rsidRPr="00B21C7F">
        <w:rPr>
          <w:rFonts w:ascii="Courier New" w:hAnsi="Courier New" w:cs="Courier New"/>
          <w:sz w:val="28"/>
          <w:szCs w:val="28"/>
        </w:rPr>
        <w:t xml:space="preserve">C'est très précis, c'est ce </w:t>
      </w:r>
      <w:r w:rsidRPr="00854413">
        <w:rPr>
          <w:rFonts w:ascii="Times New Roman" w:hAnsi="Times New Roman" w:cs="Times New Roman"/>
          <w:i/>
          <w:sz w:val="24"/>
          <w:szCs w:val="24"/>
        </w:rPr>
        <w:t>Ich</w:t>
      </w:r>
      <w:r w:rsidRPr="00B21C7F">
        <w:rPr>
          <w:rFonts w:ascii="Courier New" w:hAnsi="Courier New" w:cs="Courier New"/>
          <w:sz w:val="28"/>
          <w:szCs w:val="28"/>
        </w:rPr>
        <w:t xml:space="preserve"> qui n'est pas </w:t>
      </w:r>
      <w:r w:rsidRPr="00854413">
        <w:rPr>
          <w:rFonts w:ascii="Times New Roman" w:hAnsi="Times New Roman" w:cs="Times New Roman"/>
          <w:i/>
          <w:sz w:val="24"/>
          <w:szCs w:val="24"/>
        </w:rPr>
        <w:t xml:space="preserve">das Ich </w:t>
      </w:r>
    </w:p>
    <w:p w:rsidR="003E529A"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n'est pas le </w:t>
      </w:r>
      <w:r w:rsidRPr="00854413">
        <w:rPr>
          <w:rFonts w:ascii="Times New Roman" w:hAnsi="Times New Roman" w:cs="Times New Roman"/>
          <w:i/>
          <w:sz w:val="24"/>
          <w:szCs w:val="24"/>
        </w:rPr>
        <w:t>moi</w:t>
      </w:r>
      <w:r w:rsidRPr="00B21C7F">
        <w:rPr>
          <w:rFonts w:ascii="Courier New" w:hAnsi="Courier New" w:cs="Courier New"/>
          <w:sz w:val="28"/>
          <w:szCs w:val="28"/>
        </w:rPr>
        <w:t xml:space="preserve">, qui est un </w:t>
      </w:r>
      <w:r w:rsidRPr="00854413">
        <w:rPr>
          <w:rFonts w:ascii="Times New Roman" w:hAnsi="Times New Roman" w:cs="Times New Roman"/>
          <w:i/>
          <w:sz w:val="24"/>
          <w:szCs w:val="24"/>
        </w:rPr>
        <w:t>Ich</w:t>
      </w:r>
      <w:r w:rsidRPr="00B21C7F">
        <w:rPr>
          <w:rFonts w:ascii="Courier New" w:hAnsi="Courier New" w:cs="Courier New"/>
          <w:sz w:val="28"/>
          <w:szCs w:val="28"/>
        </w:rPr>
        <w:t xml:space="preserve">, le </w:t>
      </w:r>
      <w:r w:rsidRPr="00854413">
        <w:rPr>
          <w:rFonts w:ascii="Times New Roman" w:hAnsi="Times New Roman" w:cs="Times New Roman"/>
          <w:i/>
          <w:sz w:val="24"/>
          <w:szCs w:val="24"/>
        </w:rPr>
        <w:t>Ich</w:t>
      </w:r>
      <w:r w:rsidRPr="00B21C7F">
        <w:rPr>
          <w:rFonts w:ascii="Courier New" w:hAnsi="Courier New" w:cs="Courier New"/>
          <w:sz w:val="28"/>
          <w:szCs w:val="28"/>
        </w:rPr>
        <w:t xml:space="preserve"> utilisé comme sujet de la phrase. </w:t>
      </w:r>
    </w:p>
    <w:p w:rsidR="00C10298" w:rsidRPr="00B21C7F" w:rsidRDefault="00854413" w:rsidP="00C10298">
      <w:pPr>
        <w:pStyle w:val="Sansinterligne"/>
        <w:rPr>
          <w:rFonts w:ascii="Courier New" w:hAnsi="Courier New" w:cs="Courier New"/>
          <w:sz w:val="28"/>
          <w:szCs w:val="28"/>
        </w:rPr>
      </w:pPr>
      <w:r>
        <w:rPr>
          <w:rFonts w:ascii="Courier New" w:hAnsi="Courier New" w:cs="Courier New"/>
          <w:sz w:val="28"/>
          <w:szCs w:val="28"/>
        </w:rPr>
        <w:t>« </w:t>
      </w:r>
      <w:r w:rsidR="00C10298" w:rsidRPr="00854413">
        <w:rPr>
          <w:rFonts w:ascii="Times New Roman" w:hAnsi="Times New Roman" w:cs="Times New Roman"/>
          <w:i/>
          <w:sz w:val="24"/>
          <w:szCs w:val="24"/>
        </w:rPr>
        <w:t>Là où C'était, là où Ça parle</w:t>
      </w:r>
      <w:r>
        <w:rPr>
          <w:rFonts w:ascii="Courier New" w:hAnsi="Courier New" w:cs="Courier New"/>
          <w:sz w:val="28"/>
          <w:szCs w:val="28"/>
        </w:rPr>
        <w:t> »</w:t>
      </w:r>
      <w:r w:rsidR="00C10298" w:rsidRPr="00B21C7F">
        <w:rPr>
          <w:rFonts w:ascii="Courier New" w:hAnsi="Courier New" w:cs="Courier New"/>
          <w:sz w:val="28"/>
          <w:szCs w:val="28"/>
        </w:rPr>
        <w:t xml:space="preserve">, c'est-à-dire où à l'instant d'avant quelque chose était qui est le désir inconscient, là je dois me désigner, là </w:t>
      </w:r>
      <w:r>
        <w:rPr>
          <w:rFonts w:ascii="Courier New" w:hAnsi="Courier New" w:cs="Courier New"/>
          <w:sz w:val="28"/>
          <w:szCs w:val="28"/>
        </w:rPr>
        <w:t>« </w:t>
      </w:r>
      <w:r w:rsidR="00C10298" w:rsidRPr="00854413">
        <w:rPr>
          <w:rFonts w:ascii="Times New Roman" w:hAnsi="Times New Roman" w:cs="Times New Roman"/>
          <w:i/>
          <w:sz w:val="24"/>
          <w:szCs w:val="24"/>
        </w:rPr>
        <w:t>je dois être</w:t>
      </w:r>
      <w:r>
        <w:rPr>
          <w:rFonts w:ascii="Courier New" w:hAnsi="Courier New" w:cs="Courier New"/>
          <w:sz w:val="28"/>
          <w:szCs w:val="28"/>
        </w:rPr>
        <w:t> »</w:t>
      </w:r>
      <w:r w:rsidR="00C10298" w:rsidRPr="00B21C7F">
        <w:rPr>
          <w:rFonts w:ascii="Courier New" w:hAnsi="Courier New" w:cs="Courier New"/>
          <w:sz w:val="28"/>
          <w:szCs w:val="28"/>
        </w:rPr>
        <w:t xml:space="preserve">, ce </w:t>
      </w:r>
      <w:r w:rsidR="00C10298" w:rsidRPr="00854413">
        <w:rPr>
          <w:rFonts w:ascii="Times New Roman" w:hAnsi="Times New Roman" w:cs="Times New Roman"/>
          <w:i/>
          <w:sz w:val="24"/>
          <w:szCs w:val="24"/>
        </w:rPr>
        <w:t>Je</w:t>
      </w:r>
      <w:r w:rsidR="00C10298" w:rsidRPr="00B21C7F">
        <w:rPr>
          <w:rFonts w:ascii="Courier New" w:hAnsi="Courier New" w:cs="Courier New"/>
          <w:sz w:val="28"/>
          <w:szCs w:val="28"/>
        </w:rPr>
        <w:t xml:space="preserve"> qui est le but, la fin, le terme de l'analyse avant qu'il se nomme, avant qu'il se forme, avant qu'il s'articule, si tant est qu'il le fasse jamais, car aussi bien dans la formule freudienne ce « </w:t>
      </w:r>
      <w:r w:rsidR="00C10298" w:rsidRPr="00854413">
        <w:rPr>
          <w:rFonts w:ascii="Times New Roman" w:hAnsi="Times New Roman" w:cs="Times New Roman"/>
          <w:i/>
          <w:sz w:val="24"/>
          <w:szCs w:val="24"/>
        </w:rPr>
        <w:t>soll Ich werden</w:t>
      </w:r>
      <w:r w:rsidR="00C10298" w:rsidRPr="00B21C7F">
        <w:rPr>
          <w:rFonts w:ascii="Courier New" w:hAnsi="Courier New" w:cs="Courier New"/>
          <w:sz w:val="28"/>
          <w:szCs w:val="28"/>
        </w:rPr>
        <w:t xml:space="preserve"> », ce doit être ce </w:t>
      </w:r>
      <w:r>
        <w:rPr>
          <w:rFonts w:ascii="Courier New" w:hAnsi="Courier New" w:cs="Courier New"/>
          <w:sz w:val="28"/>
          <w:szCs w:val="28"/>
        </w:rPr>
        <w:t>« </w:t>
      </w:r>
      <w:r w:rsidR="00C10298" w:rsidRPr="00854413">
        <w:rPr>
          <w:rFonts w:ascii="Times New Roman" w:hAnsi="Times New Roman" w:cs="Times New Roman"/>
          <w:i/>
          <w:sz w:val="24"/>
          <w:szCs w:val="24"/>
        </w:rPr>
        <w:t>dois-</w:t>
      </w:r>
      <w:r w:rsidRPr="00854413">
        <w:rPr>
          <w:rFonts w:ascii="Times New Roman" w:hAnsi="Times New Roman" w:cs="Times New Roman"/>
          <w:i/>
          <w:sz w:val="24"/>
          <w:szCs w:val="24"/>
        </w:rPr>
        <w:t>j</w:t>
      </w:r>
      <w:r w:rsidR="00C10298" w:rsidRPr="00854413">
        <w:rPr>
          <w:rFonts w:ascii="Times New Roman" w:hAnsi="Times New Roman" w:cs="Times New Roman"/>
          <w:i/>
          <w:sz w:val="24"/>
          <w:szCs w:val="24"/>
        </w:rPr>
        <w:t>e devenir</w:t>
      </w:r>
      <w:r>
        <w:rPr>
          <w:rFonts w:ascii="Courier New" w:hAnsi="Courier New" w:cs="Courier New"/>
          <w:sz w:val="28"/>
          <w:szCs w:val="28"/>
        </w:rPr>
        <w:t> »</w:t>
      </w:r>
      <w:r w:rsidR="00C10298" w:rsidRPr="00B21C7F">
        <w:rPr>
          <w:rFonts w:ascii="Courier New" w:hAnsi="Courier New" w:cs="Courier New"/>
          <w:sz w:val="28"/>
          <w:szCs w:val="28"/>
        </w:rPr>
        <w:t xml:space="preserve"> est le sujet d'un devenir, d'un devoir qui vous est proposé.</w:t>
      </w:r>
    </w:p>
    <w:p w:rsidR="004C7738" w:rsidRDefault="004C773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devons reconquérir ce champ perdu de l'être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du sujet, comme dit </w:t>
      </w:r>
      <w:r w:rsidR="00854413" w:rsidRPr="00B21C7F">
        <w:rPr>
          <w:rFonts w:ascii="Courier New" w:hAnsi="Courier New" w:cs="Courier New"/>
          <w:sz w:val="28"/>
          <w:szCs w:val="28"/>
        </w:rPr>
        <w:t>FREUD</w:t>
      </w:r>
      <w:r w:rsidRPr="00B21C7F">
        <w:rPr>
          <w:rFonts w:ascii="Courier New" w:hAnsi="Courier New" w:cs="Courier New"/>
          <w:sz w:val="28"/>
          <w:szCs w:val="28"/>
        </w:rPr>
        <w:t xml:space="preserve"> dans la même phrase,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par une jolie comparaison, comme la reconquête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 la Hollande sur le Zuiderzee, de terres of</w:t>
      </w:r>
      <w:r w:rsidR="00854413">
        <w:rPr>
          <w:rFonts w:ascii="Courier New" w:hAnsi="Courier New" w:cs="Courier New"/>
          <w:sz w:val="28"/>
          <w:szCs w:val="28"/>
        </w:rPr>
        <w:t xml:space="preserve">fertes </w:t>
      </w:r>
    </w:p>
    <w:p w:rsidR="00854413" w:rsidRDefault="00854413" w:rsidP="00C10298">
      <w:pPr>
        <w:pStyle w:val="Sansinterligne"/>
        <w:rPr>
          <w:rFonts w:ascii="Courier New" w:hAnsi="Courier New" w:cs="Courier New"/>
          <w:sz w:val="28"/>
          <w:szCs w:val="28"/>
        </w:rPr>
      </w:pPr>
      <w:r>
        <w:rPr>
          <w:rFonts w:ascii="Courier New" w:hAnsi="Courier New" w:cs="Courier New"/>
          <w:sz w:val="28"/>
          <w:szCs w:val="28"/>
        </w:rPr>
        <w:t>à une conquête pacifique</w:t>
      </w:r>
      <w:r w:rsidR="00C10298" w:rsidRPr="00B21C7F">
        <w:rPr>
          <w:rFonts w:ascii="Courier New" w:hAnsi="Courier New" w:cs="Courier New"/>
          <w:sz w:val="28"/>
          <w:szCs w:val="28"/>
        </w:rPr>
        <w:t>.</w:t>
      </w:r>
      <w:r w:rsidRPr="00854413">
        <w:rPr>
          <w:rStyle w:val="Appelnotedebasdep"/>
          <w:rFonts w:ascii="Times New Roman" w:hAnsi="Times New Roman" w:cs="Times New Roman"/>
          <w:b/>
          <w:color w:val="C00000"/>
          <w:sz w:val="28"/>
          <w:szCs w:val="28"/>
        </w:rPr>
        <w:footnoteReference w:id="107"/>
      </w:r>
      <w:r w:rsidR="00C10298" w:rsidRPr="00B21C7F">
        <w:rPr>
          <w:rFonts w:ascii="Courier New" w:hAnsi="Courier New" w:cs="Courier New"/>
          <w:sz w:val="28"/>
          <w:szCs w:val="28"/>
        </w:rPr>
        <w:t xml:space="preserve"> </w:t>
      </w:r>
    </w:p>
    <w:p w:rsidR="00854413" w:rsidRDefault="00854413"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champ de l'inconscient sur lequel nous devons gagner dans la réalisation du </w:t>
      </w:r>
      <w:r w:rsidRPr="00854413">
        <w:rPr>
          <w:rFonts w:ascii="Times New Roman" w:hAnsi="Times New Roman" w:cs="Times New Roman"/>
          <w:i/>
          <w:sz w:val="24"/>
          <w:szCs w:val="24"/>
        </w:rPr>
        <w:t>Grand Œuvre</w:t>
      </w:r>
      <w:r w:rsidRPr="00B21C7F">
        <w:rPr>
          <w:rFonts w:ascii="Courier New" w:hAnsi="Courier New" w:cs="Courier New"/>
          <w:sz w:val="28"/>
          <w:szCs w:val="28"/>
        </w:rPr>
        <w:t xml:space="preserve"> analytique, c'est bien de cela qu'il s'agit. </w:t>
      </w:r>
    </w:p>
    <w:p w:rsidR="00854413" w:rsidRDefault="00854413"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avant que ceci soit fait </w:t>
      </w:r>
      <w:r w:rsidR="00854413">
        <w:rPr>
          <w:rFonts w:ascii="Courier New" w:hAnsi="Courier New" w:cs="Courier New"/>
          <w:sz w:val="28"/>
          <w:szCs w:val="28"/>
        </w:rPr>
        <w:t>« </w:t>
      </w:r>
      <w:r w:rsidRPr="00AE6CAB">
        <w:rPr>
          <w:rFonts w:ascii="Times New Roman" w:hAnsi="Times New Roman" w:cs="Times New Roman"/>
          <w:i/>
          <w:sz w:val="24"/>
          <w:szCs w:val="24"/>
        </w:rPr>
        <w:t>Là où Ça était</w:t>
      </w:r>
      <w:r w:rsidR="00854413">
        <w:rPr>
          <w:rFonts w:ascii="Courier New" w:hAnsi="Courier New" w:cs="Courier New"/>
          <w:sz w:val="28"/>
          <w:szCs w:val="28"/>
        </w:rPr>
        <w:t> »</w:t>
      </w:r>
      <w:r w:rsidRPr="00B21C7F">
        <w:rPr>
          <w:rFonts w:ascii="Courier New" w:hAnsi="Courier New" w:cs="Courier New"/>
          <w:sz w:val="28"/>
          <w:szCs w:val="28"/>
        </w:rPr>
        <w:t xml:space="preserve">, qu'est-ce qui nous désigne la place de ce </w:t>
      </w:r>
      <w:r w:rsidRPr="00AE6CAB">
        <w:rPr>
          <w:rFonts w:ascii="Times New Roman" w:hAnsi="Times New Roman" w:cs="Times New Roman"/>
          <w:i/>
          <w:sz w:val="24"/>
          <w:szCs w:val="24"/>
        </w:rPr>
        <w:t>Je</w:t>
      </w:r>
      <w:r w:rsidRPr="00B21C7F">
        <w:rPr>
          <w:rFonts w:ascii="Courier New" w:hAnsi="Courier New" w:cs="Courier New"/>
          <w:sz w:val="28"/>
          <w:szCs w:val="28"/>
        </w:rPr>
        <w:t xml:space="preserve"> qui </w:t>
      </w:r>
      <w:r w:rsidR="00AE6CAB" w:rsidRPr="00AE6CAB">
        <w:rPr>
          <w:rFonts w:ascii="Times New Roman" w:hAnsi="Times New Roman" w:cs="Times New Roman"/>
          <w:i/>
          <w:sz w:val="24"/>
          <w:szCs w:val="24"/>
        </w:rPr>
        <w:t>doit venir au jour</w:t>
      </w:r>
      <w:r w:rsidR="00AE6CAB">
        <w:rPr>
          <w:rFonts w:ascii="Times New Roman" w:hAnsi="Times New Roman" w:cs="Times New Roman"/>
          <w:i/>
          <w:sz w:val="24"/>
          <w:szCs w:val="24"/>
        </w:rPr>
        <w:t xml:space="preserve"> </w:t>
      </w:r>
      <w:r w:rsidR="00AE6CAB" w:rsidRPr="00AE6CAB">
        <w:rPr>
          <w:rFonts w:ascii="Times New Roman" w:hAnsi="Times New Roman" w:cs="Times New Roman"/>
          <w:i/>
          <w:sz w:val="24"/>
          <w:szCs w:val="24"/>
        </w:rPr>
        <w:t xml:space="preserve"> </w:t>
      </w:r>
      <w:r w:rsidR="00AE6CAB" w:rsidRPr="00AE6CAB">
        <w:rPr>
          <w:rFonts w:ascii="Courier New" w:hAnsi="Courier New" w:cs="Courier New"/>
          <w:sz w:val="28"/>
          <w:szCs w:val="28"/>
        </w:rPr>
        <w:t>?</w:t>
      </w:r>
      <w:r w:rsidR="00AE6CAB">
        <w:rPr>
          <w:rFonts w:ascii="Courier New" w:hAnsi="Courier New" w:cs="Courier New"/>
          <w:sz w:val="28"/>
          <w:szCs w:val="28"/>
        </w:rPr>
        <w:t> </w:t>
      </w:r>
    </w:p>
    <w:p w:rsidR="00AE6CAB" w:rsidRDefault="00AE6CAB"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 qui nous le désigne, c'est l'index</w:t>
      </w:r>
      <w:r w:rsidR="00854413">
        <w:rPr>
          <w:rFonts w:ascii="Courier New" w:hAnsi="Courier New" w:cs="Courier New"/>
          <w:sz w:val="28"/>
          <w:szCs w:val="28"/>
        </w:rPr>
        <w:t xml:space="preserve"> -</w:t>
      </w:r>
      <w:r w:rsidRPr="00B21C7F">
        <w:rPr>
          <w:rFonts w:ascii="Courier New" w:hAnsi="Courier New" w:cs="Courier New"/>
          <w:sz w:val="28"/>
          <w:szCs w:val="28"/>
        </w:rPr>
        <w:t xml:space="preserve"> de quoi ?</w:t>
      </w:r>
      <w:r w:rsidR="00854413">
        <w:rPr>
          <w:rFonts w:ascii="Courier New" w:hAnsi="Courier New" w:cs="Courier New"/>
          <w:sz w:val="28"/>
          <w:szCs w:val="28"/>
        </w:rPr>
        <w:t xml:space="preserve"> -</w:t>
      </w:r>
      <w:r w:rsidRPr="00B21C7F">
        <w:rPr>
          <w:rFonts w:ascii="Courier New" w:hAnsi="Courier New" w:cs="Courier New"/>
          <w:sz w:val="28"/>
          <w:szCs w:val="28"/>
        </w:rPr>
        <w:t xml:space="preserve"> </w:t>
      </w:r>
      <w:r w:rsidR="00854413">
        <w:rPr>
          <w:rFonts w:ascii="Courier New" w:hAnsi="Courier New" w:cs="Courier New"/>
          <w:sz w:val="28"/>
          <w:szCs w:val="28"/>
        </w:rPr>
        <w:t>t</w:t>
      </w:r>
      <w:r w:rsidRPr="00B21C7F">
        <w:rPr>
          <w:rFonts w:ascii="Courier New" w:hAnsi="Courier New" w:cs="Courier New"/>
          <w:sz w:val="28"/>
          <w:szCs w:val="28"/>
        </w:rPr>
        <w:t xml:space="preserve">rès exactement de ce dont il s'agit, du désir,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du désir en tant qu'il est fonction et terme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 ce dont il s'agit dans l'inconscient.</w:t>
      </w:r>
    </w:p>
    <w:p w:rsidR="00C10298" w:rsidRPr="00B21C7F" w:rsidRDefault="00C10298" w:rsidP="00C10298">
      <w:pPr>
        <w:pStyle w:val="Sansinterligne"/>
        <w:rPr>
          <w:rFonts w:ascii="Courier New" w:hAnsi="Courier New" w:cs="Courier New"/>
          <w:sz w:val="28"/>
          <w:szCs w:val="28"/>
        </w:rPr>
      </w:pPr>
    </w:p>
    <w:p w:rsidR="00854413"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le désir est ici soutenu par l'opposition,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la c</w:t>
      </w:r>
      <w:r w:rsidR="00D33A52">
        <w:rPr>
          <w:rFonts w:ascii="Courier New" w:hAnsi="Courier New" w:cs="Courier New"/>
          <w:sz w:val="28"/>
          <w:szCs w:val="28"/>
        </w:rPr>
        <w:t>œ</w:t>
      </w:r>
      <w:r w:rsidRPr="00B21C7F">
        <w:rPr>
          <w:rFonts w:ascii="Courier New" w:hAnsi="Courier New" w:cs="Courier New"/>
          <w:sz w:val="28"/>
          <w:szCs w:val="28"/>
        </w:rPr>
        <w:t xml:space="preserve">xistence des deux termes qui sont ici le </w:t>
      </w:r>
      <w:r w:rsidR="00AE6CAB" w:rsidRPr="00AE6CAB">
        <w:rPr>
          <w:rFonts w:ascii="LACAN" w:hAnsi="LACAN" w:cs="Courier New"/>
          <w:color w:val="0000CC"/>
          <w:sz w:val="28"/>
          <w:szCs w:val="28"/>
        </w:rPr>
        <w:t>S</w:t>
      </w:r>
      <w:r w:rsidRPr="00B21C7F">
        <w:rPr>
          <w:rFonts w:ascii="Courier New" w:hAnsi="Courier New" w:cs="Courier New"/>
          <w:sz w:val="28"/>
          <w:szCs w:val="28"/>
        </w:rPr>
        <w:t xml:space="preserv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sujet en tant que justement à cette limite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il se perd, que là l'inconscient commence</w:t>
      </w:r>
      <w:r w:rsidR="00AE6CAB">
        <w:rPr>
          <w:rFonts w:ascii="Courier New" w:hAnsi="Courier New" w:cs="Courier New"/>
          <w:sz w:val="28"/>
          <w:szCs w:val="28"/>
        </w:rPr>
        <w:t>.</w:t>
      </w:r>
      <w:r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e qui veut dire qu'il n'y a pas</w:t>
      </w:r>
      <w:r>
        <w:rPr>
          <w:rFonts w:ascii="Courier New" w:hAnsi="Courier New" w:cs="Courier New"/>
          <w:sz w:val="28"/>
          <w:szCs w:val="28"/>
        </w:rPr>
        <w:t>,</w:t>
      </w:r>
      <w:r w:rsidR="00C10298" w:rsidRPr="00B21C7F">
        <w:rPr>
          <w:rFonts w:ascii="Courier New" w:hAnsi="Courier New" w:cs="Courier New"/>
          <w:sz w:val="28"/>
          <w:szCs w:val="28"/>
        </w:rPr>
        <w:t xml:space="preserve"> </w:t>
      </w:r>
      <w:r w:rsidR="00C10298" w:rsidRPr="004C7738">
        <w:rPr>
          <w:rFonts w:ascii="Courier New" w:hAnsi="Courier New" w:cs="Courier New"/>
          <w:i/>
          <w:sz w:val="24"/>
          <w:szCs w:val="24"/>
        </w:rPr>
        <w:t>purement et simplement</w:t>
      </w:r>
      <w:r w:rsidR="00C10298" w:rsidRPr="00B21C7F">
        <w:rPr>
          <w:rFonts w:ascii="Courier New" w:hAnsi="Courier New" w:cs="Courier New"/>
          <w:sz w:val="28"/>
          <w:szCs w:val="28"/>
        </w:rPr>
        <w:t xml:space="preserve"> </w:t>
      </w:r>
      <w:r w:rsidR="00C10298" w:rsidRPr="004C7738">
        <w:rPr>
          <w:rFonts w:ascii="Times New Roman" w:hAnsi="Times New Roman" w:cs="Times New Roman"/>
          <w:i/>
          <w:sz w:val="24"/>
          <w:szCs w:val="24"/>
        </w:rPr>
        <w:t>privation</w:t>
      </w:r>
      <w:r w:rsidR="00C10298" w:rsidRPr="00B21C7F">
        <w:rPr>
          <w:rFonts w:ascii="Courier New" w:hAnsi="Courier New" w:cs="Courier New"/>
          <w:sz w:val="28"/>
          <w:szCs w:val="28"/>
        </w:rPr>
        <w:t xml:space="preserve"> de quelque chose qui s'appellerait </w:t>
      </w:r>
      <w:r w:rsidR="004C7738">
        <w:rPr>
          <w:rFonts w:ascii="Courier New" w:hAnsi="Courier New" w:cs="Courier New"/>
          <w:sz w:val="28"/>
          <w:szCs w:val="28"/>
        </w:rPr>
        <w:t>« </w:t>
      </w:r>
      <w:r w:rsidR="00C10298" w:rsidRPr="004C7738">
        <w:rPr>
          <w:rFonts w:ascii="Times New Roman" w:hAnsi="Times New Roman" w:cs="Times New Roman"/>
          <w:i/>
          <w:sz w:val="24"/>
          <w:szCs w:val="24"/>
        </w:rPr>
        <w:t>conscience</w:t>
      </w:r>
      <w:r w:rsidR="004C7738">
        <w:rPr>
          <w:rFonts w:ascii="Courier New" w:hAnsi="Courier New" w:cs="Courier New"/>
          <w:sz w:val="28"/>
          <w:szCs w:val="28"/>
        </w:rPr>
        <w:t> »</w:t>
      </w:r>
      <w:r w:rsidR="00C10298" w:rsidRPr="00B21C7F">
        <w:rPr>
          <w:rFonts w:ascii="Courier New" w:hAnsi="Courier New" w:cs="Courier New"/>
          <w:sz w:val="28"/>
          <w:szCs w:val="28"/>
        </w:rPr>
        <w:t xml:space="preserve">, c'est qu'une autre dimension commence où il ne lui est plus possible de </w:t>
      </w:r>
      <w:r w:rsidR="00C10298" w:rsidRPr="004C7738">
        <w:rPr>
          <w:rFonts w:ascii="Times New Roman" w:hAnsi="Times New Roman" w:cs="Times New Roman"/>
          <w:i/>
          <w:sz w:val="24"/>
          <w:szCs w:val="24"/>
        </w:rPr>
        <w:t>savoir</w:t>
      </w:r>
      <w:r w:rsidR="00C10298" w:rsidRPr="00B21C7F">
        <w:rPr>
          <w:rFonts w:ascii="Courier New" w:hAnsi="Courier New" w:cs="Courier New"/>
          <w:sz w:val="28"/>
          <w:szCs w:val="28"/>
        </w:rPr>
        <w:t xml:space="preserve">, où il n'est plus </w:t>
      </w:r>
      <w:r w:rsidRPr="00AE6CAB">
        <w:rPr>
          <w:rFonts w:ascii="Times New Roman" w:hAnsi="Times New Roman" w:cs="Times New Roman"/>
          <w:i/>
          <w:sz w:val="24"/>
          <w:szCs w:val="24"/>
        </w:rPr>
        <w:t>consciencia</w:t>
      </w:r>
      <w:r w:rsidR="00C10298"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Ici s'arrête toute possibilité de se nommer. </w:t>
      </w:r>
    </w:p>
    <w:p w:rsidR="00AE6CAB" w:rsidRDefault="00AE6CAB"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Mais dans ce point d'arrêt est aussi l'index</w:t>
      </w:r>
      <w:r w:rsidR="00AE6CAB">
        <w:rPr>
          <w:rFonts w:ascii="Courier New" w:hAnsi="Courier New" w:cs="Courier New"/>
          <w:sz w:val="28"/>
          <w:szCs w:val="28"/>
        </w:rPr>
        <w:t>…</w:t>
      </w:r>
      <w:r w:rsidRPr="00B21C7F">
        <w:rPr>
          <w:rFonts w:ascii="Courier New" w:hAnsi="Courier New" w:cs="Courier New"/>
          <w:sz w:val="28"/>
          <w:szCs w:val="28"/>
        </w:rPr>
        <w:t xml:space="preserve"> </w:t>
      </w:r>
    </w:p>
    <w:p w:rsidR="004C7738"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 xml:space="preserve">l'index qui est apporté, qui est la fonction majeure, quelles que soient les apparences de </w:t>
      </w:r>
    </w:p>
    <w:p w:rsidR="00AE6CAB"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ce qui, à ce moment-là, est soutenu devant lui comme l'objet qui le fascine</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mais qui est aussi celui qui le retient devant l'annulation pure et simple, </w:t>
      </w:r>
      <w:r w:rsidR="00C10298" w:rsidRPr="00AE6CAB">
        <w:rPr>
          <w:rFonts w:ascii="Times New Roman" w:hAnsi="Times New Roman" w:cs="Times New Roman"/>
          <w:i/>
          <w:color w:val="0000CC"/>
          <w:sz w:val="24"/>
          <w:szCs w:val="24"/>
        </w:rPr>
        <w:t>la syncope</w:t>
      </w:r>
      <w:r w:rsidR="00C10298" w:rsidRPr="00AE6CAB">
        <w:rPr>
          <w:rFonts w:ascii="Times New Roman" w:hAnsi="Times New Roman" w:cs="Times New Roman"/>
          <w:i/>
          <w:sz w:val="24"/>
          <w:szCs w:val="24"/>
        </w:rPr>
        <w:t xml:space="preserve"> de son existence</w:t>
      </w:r>
      <w:r w:rsidR="00C10298"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c'est cela qui constitue </w:t>
      </w:r>
      <w:r w:rsidRPr="00AE6CAB">
        <w:rPr>
          <w:rFonts w:ascii="Times New Roman" w:hAnsi="Times New Roman" w:cs="Times New Roman"/>
          <w:i/>
          <w:sz w:val="24"/>
          <w:szCs w:val="24"/>
        </w:rPr>
        <w:t>la structure</w:t>
      </w:r>
      <w:r w:rsidRPr="00B21C7F">
        <w:rPr>
          <w:rFonts w:ascii="Courier New" w:hAnsi="Courier New" w:cs="Courier New"/>
          <w:sz w:val="28"/>
          <w:szCs w:val="28"/>
        </w:rPr>
        <w:t xml:space="preserve"> de ce que nous appelons </w:t>
      </w:r>
      <w:r w:rsidRPr="00AE6CAB">
        <w:rPr>
          <w:rFonts w:ascii="Times New Roman" w:hAnsi="Times New Roman" w:cs="Times New Roman"/>
          <w:i/>
          <w:sz w:val="24"/>
          <w:szCs w:val="24"/>
        </w:rPr>
        <w:t>le fantasme</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C'est aujourd'hui à </w:t>
      </w:r>
      <w:r w:rsidRPr="00AE6CAB">
        <w:rPr>
          <w:rFonts w:ascii="Times New Roman" w:hAnsi="Times New Roman" w:cs="Times New Roman"/>
          <w:i/>
          <w:sz w:val="24"/>
          <w:szCs w:val="24"/>
        </w:rPr>
        <w:t>cela</w:t>
      </w:r>
      <w:r w:rsidRPr="00B21C7F">
        <w:rPr>
          <w:rFonts w:ascii="Courier New" w:hAnsi="Courier New" w:cs="Courier New"/>
          <w:sz w:val="28"/>
          <w:szCs w:val="28"/>
        </w:rPr>
        <w:t xml:space="preserve"> que nous allons nous arrêter. Nous allons voir ce que comporte comme généralité d'application cette formule du fantasme. </w:t>
      </w:r>
    </w:p>
    <w:p w:rsidR="00AE6CAB" w:rsidRDefault="00AE6CAB"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Aussi bien allons-nous le prendre, puisque nous avons dit la dernière fois que c'était dans sa fonction synchronique, c'est-à-dire pour la place qu'il occupe dans cette référence du sujet à lui-même, du sujet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à ce qu'il est au niveau de l'inconscient quand</w:t>
      </w:r>
      <w:r w:rsidR="00AE6CAB">
        <w:rPr>
          <w:rFonts w:ascii="Courier New" w:hAnsi="Courier New" w:cs="Courier New"/>
          <w:sz w:val="28"/>
          <w:szCs w:val="28"/>
        </w:rPr>
        <w:t>…</w:t>
      </w:r>
      <w:r w:rsidRPr="00B21C7F">
        <w:rPr>
          <w:rFonts w:ascii="Courier New" w:hAnsi="Courier New" w:cs="Courier New"/>
          <w:sz w:val="28"/>
          <w:szCs w:val="28"/>
        </w:rPr>
        <w:t xml:space="preserve"> </w:t>
      </w:r>
    </w:p>
    <w:p w:rsidR="00C10298" w:rsidRPr="00B21C7F" w:rsidRDefault="00C10298" w:rsidP="00AE6CAB">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je ne dirai pas, il s'interroge sur ce qu'il est </w:t>
      </w:r>
      <w:r w:rsidR="00AE6CAB">
        <w:rPr>
          <w:rFonts w:ascii="Courier New" w:hAnsi="Courier New" w:cs="Courier New"/>
          <w:sz w:val="28"/>
          <w:szCs w:val="28"/>
        </w:rPr>
        <w:t>…</w:t>
      </w:r>
      <w:r w:rsidRPr="00B21C7F">
        <w:rPr>
          <w:rFonts w:ascii="Courier New" w:hAnsi="Courier New" w:cs="Courier New"/>
          <w:sz w:val="28"/>
          <w:szCs w:val="28"/>
        </w:rPr>
        <w:t>quand il est en somme porté par la question sur ce qu'il est, ce qui est la définition de la névrose.</w:t>
      </w:r>
    </w:p>
    <w:p w:rsidR="00C10298" w:rsidRPr="00B21C7F" w:rsidRDefault="00C10298" w:rsidP="00C10298">
      <w:pPr>
        <w:pStyle w:val="Sansinterligne"/>
        <w:rPr>
          <w:rFonts w:ascii="Courier New" w:hAnsi="Courier New" w:cs="Courier New"/>
          <w:sz w:val="28"/>
          <w:szCs w:val="28"/>
        </w:rPr>
      </w:pPr>
    </w:p>
    <w:p w:rsidR="003E529A"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Arrêtons-nous d'abord aux propriétés formelles, telles que l'expérience analytique nous permet </w:t>
      </w:r>
    </w:p>
    <w:p w:rsidR="003E529A"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les reconnaître, de cet </w:t>
      </w:r>
      <w:r w:rsidRPr="00AE6CAB">
        <w:rPr>
          <w:rFonts w:ascii="Times New Roman" w:hAnsi="Times New Roman" w:cs="Times New Roman"/>
          <w:i/>
          <w:color w:val="0000CC"/>
          <w:sz w:val="24"/>
          <w:szCs w:val="24"/>
        </w:rPr>
        <w:t>objet</w:t>
      </w:r>
      <w:r w:rsidR="00AE6CAB" w:rsidRPr="00AE6CAB">
        <w:rPr>
          <w:rFonts w:ascii="Times New Roman" w:hAnsi="Times New Roman" w:cs="Times New Roman"/>
          <w:i/>
          <w:color w:val="0000CC"/>
          <w:sz w:val="24"/>
          <w:szCs w:val="24"/>
        </w:rPr>
        <w:t>(</w:t>
      </w:r>
      <w:r w:rsidRPr="00AE6CAB">
        <w:rPr>
          <w:rFonts w:ascii="Times New Roman" w:hAnsi="Times New Roman" w:cs="Times New Roman"/>
          <w:i/>
          <w:color w:val="0000CC"/>
          <w:sz w:val="24"/>
          <w:szCs w:val="24"/>
        </w:rPr>
        <w:t>a</w:t>
      </w:r>
      <w:r w:rsidR="00AE6CAB" w:rsidRPr="00AE6CAB">
        <w:rPr>
          <w:rFonts w:ascii="Times New Roman" w:hAnsi="Times New Roman" w:cs="Times New Roman"/>
          <w:i/>
          <w:color w:val="0000CC"/>
          <w:sz w:val="24"/>
          <w:szCs w:val="24"/>
        </w:rPr>
        <w:t>)</w:t>
      </w:r>
      <w:r w:rsidRPr="00B21C7F">
        <w:rPr>
          <w:rFonts w:ascii="Courier New" w:hAnsi="Courier New" w:cs="Courier New"/>
          <w:sz w:val="28"/>
          <w:szCs w:val="28"/>
        </w:rPr>
        <w:t xml:space="preserve"> pour autant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qu'il intervient dans la structure du fantasme.</w:t>
      </w:r>
    </w:p>
    <w:p w:rsidR="00C10298" w:rsidRPr="00B21C7F" w:rsidRDefault="00C10298"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AE6CAB">
        <w:rPr>
          <w:rFonts w:ascii="Times New Roman" w:hAnsi="Times New Roman" w:cs="Times New Roman"/>
          <w:i/>
          <w:color w:val="0000CC"/>
          <w:sz w:val="24"/>
          <w:szCs w:val="24"/>
        </w:rPr>
        <w:t>Le sujet</w:t>
      </w:r>
      <w:r w:rsidRPr="00B21C7F">
        <w:rPr>
          <w:rFonts w:ascii="Courier New" w:hAnsi="Courier New" w:cs="Courier New"/>
          <w:sz w:val="28"/>
          <w:szCs w:val="28"/>
        </w:rPr>
        <w:t xml:space="preserve">, disons-nous, </w:t>
      </w:r>
      <w:r w:rsidRPr="00AE6CAB">
        <w:rPr>
          <w:rFonts w:ascii="Times New Roman" w:hAnsi="Times New Roman" w:cs="Times New Roman"/>
          <w:i/>
          <w:color w:val="0000CC"/>
          <w:sz w:val="24"/>
          <w:szCs w:val="24"/>
        </w:rPr>
        <w:t xml:space="preserve">est au </w:t>
      </w:r>
      <w:r w:rsidRPr="003E529A">
        <w:rPr>
          <w:rFonts w:ascii="Times New Roman" w:hAnsi="Times New Roman" w:cs="Times New Roman"/>
          <w:i/>
          <w:color w:val="0000CC"/>
          <w:sz w:val="24"/>
          <w:szCs w:val="24"/>
        </w:rPr>
        <w:t>bord de cette</w:t>
      </w:r>
      <w:r w:rsidRPr="003E529A">
        <w:rPr>
          <w:rFonts w:ascii="Times New Roman" w:hAnsi="Times New Roman" w:cs="Times New Roman"/>
          <w:sz w:val="28"/>
          <w:szCs w:val="28"/>
        </w:rPr>
        <w:t xml:space="preserve"> </w:t>
      </w:r>
      <w:r w:rsidRPr="003E529A">
        <w:rPr>
          <w:rFonts w:ascii="Times New Roman" w:hAnsi="Times New Roman" w:cs="Times New Roman"/>
          <w:i/>
          <w:color w:val="0000CC"/>
          <w:sz w:val="24"/>
          <w:szCs w:val="24"/>
        </w:rPr>
        <w:t>nomination</w:t>
      </w:r>
      <w:r w:rsidRPr="00AE6CAB">
        <w:rPr>
          <w:rFonts w:ascii="Times New Roman" w:hAnsi="Times New Roman" w:cs="Times New Roman"/>
          <w:i/>
          <w:color w:val="0000CC"/>
          <w:sz w:val="24"/>
          <w:szCs w:val="24"/>
        </w:rPr>
        <w:t xml:space="preserve"> défaillante qui est</w:t>
      </w:r>
      <w:r w:rsidRPr="00B21C7F">
        <w:rPr>
          <w:rFonts w:ascii="Courier New" w:hAnsi="Courier New" w:cs="Courier New"/>
          <w:sz w:val="28"/>
          <w:szCs w:val="28"/>
        </w:rPr>
        <w:t xml:space="preserv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rôle structural de </w:t>
      </w:r>
      <w:r w:rsidRPr="00AE6CAB">
        <w:rPr>
          <w:rFonts w:ascii="Times New Roman" w:hAnsi="Times New Roman" w:cs="Times New Roman"/>
          <w:i/>
          <w:color w:val="0000CC"/>
          <w:sz w:val="24"/>
          <w:szCs w:val="24"/>
        </w:rPr>
        <w:t>ce qui est visé au moment du désir</w:t>
      </w:r>
      <w:r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il est au point où il subit, si je puis dire,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maximum, à un point d'acmé, ce qu'on peut appeler la virulence du </w:t>
      </w:r>
      <w:r w:rsidR="00AE6CAB">
        <w:rPr>
          <w:rFonts w:ascii="Courier New" w:hAnsi="Courier New" w:cs="Courier New"/>
          <w:sz w:val="28"/>
          <w:szCs w:val="28"/>
        </w:rPr>
        <w:t>L</w:t>
      </w:r>
      <w:r w:rsidRPr="00B21C7F">
        <w:rPr>
          <w:rFonts w:ascii="Courier New" w:hAnsi="Courier New" w:cs="Courier New"/>
          <w:sz w:val="28"/>
          <w:szCs w:val="28"/>
        </w:rPr>
        <w:t xml:space="preserve">ogos, pour autant qu'il se rencontre avec le point suprême de l'effet aliénant de son implication dans le </w:t>
      </w:r>
      <w:r w:rsidR="00AE6CAB">
        <w:rPr>
          <w:rFonts w:ascii="Courier New" w:hAnsi="Courier New" w:cs="Courier New"/>
          <w:sz w:val="28"/>
          <w:szCs w:val="28"/>
        </w:rPr>
        <w:t>L</w:t>
      </w:r>
      <w:r w:rsidRPr="00B21C7F">
        <w:rPr>
          <w:rFonts w:ascii="Courier New" w:hAnsi="Courier New" w:cs="Courier New"/>
          <w:sz w:val="28"/>
          <w:szCs w:val="28"/>
        </w:rPr>
        <w:t xml:space="preserve">ogos. </w:t>
      </w:r>
    </w:p>
    <w:p w:rsidR="00AE6CAB" w:rsidRDefault="00AE6CAB"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Cette prise de l'homme dans </w:t>
      </w:r>
      <w:r w:rsidRPr="00AE6CAB">
        <w:rPr>
          <w:rFonts w:ascii="Times New Roman" w:hAnsi="Times New Roman" w:cs="Times New Roman"/>
          <w:i/>
          <w:sz w:val="24"/>
          <w:szCs w:val="24"/>
        </w:rPr>
        <w:t>la combinatoire fondamentale</w:t>
      </w:r>
      <w:r w:rsidRPr="00B21C7F">
        <w:rPr>
          <w:rFonts w:ascii="Courier New" w:hAnsi="Courier New" w:cs="Courier New"/>
          <w:sz w:val="28"/>
          <w:szCs w:val="28"/>
        </w:rPr>
        <w:t xml:space="preserv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donne la caractéristique essentielle du </w:t>
      </w:r>
      <w:r w:rsidR="004C7738" w:rsidRPr="00CF34C7">
        <w:rPr>
          <w:rFonts w:ascii="Palatino Linotype" w:hAnsi="Palatino Linotype"/>
          <w:color w:val="0000CC"/>
          <w:sz w:val="28"/>
          <w:szCs w:val="28"/>
        </w:rPr>
        <w:t>λόγος</w:t>
      </w:r>
      <w:r w:rsidR="004C7738" w:rsidRPr="00376938">
        <w:rPr>
          <w:rFonts w:ascii="Athenian" w:hAnsi="Athenian"/>
          <w:color w:val="000000" w:themeColor="text1"/>
          <w:sz w:val="28"/>
          <w:szCs w:val="28"/>
        </w:rPr>
        <w:t></w:t>
      </w:r>
      <w:r w:rsidR="004C7738" w:rsidRPr="00376938">
        <w:rPr>
          <w:rFonts w:ascii="Garamond" w:hAnsi="Garamond" w:cs="Courier New"/>
          <w:color w:val="000000" w:themeColor="text1"/>
          <w:sz w:val="20"/>
          <w:szCs w:val="20"/>
        </w:rPr>
        <w:t>[</w:t>
      </w:r>
      <w:r w:rsidR="004C7738" w:rsidRPr="00376938">
        <w:rPr>
          <w:rFonts w:ascii="Garamond" w:hAnsi="Garamond" w:cs="Courier New"/>
          <w:iCs/>
          <w:color w:val="000000" w:themeColor="text1"/>
          <w:sz w:val="20"/>
          <w:szCs w:val="20"/>
        </w:rPr>
        <w:t>logos]</w:t>
      </w:r>
      <w:r w:rsidRPr="00B21C7F">
        <w:rPr>
          <w:rFonts w:ascii="Courier New" w:hAnsi="Courier New" w:cs="Courier New"/>
          <w:sz w:val="28"/>
          <w:szCs w:val="28"/>
        </w:rPr>
        <w:t>, c'est une question que d'</w:t>
      </w:r>
      <w:r w:rsidRPr="004C7738">
        <w:rPr>
          <w:rFonts w:ascii="Times New Roman" w:hAnsi="Times New Roman" w:cs="Times New Roman"/>
          <w:i/>
          <w:sz w:val="24"/>
          <w:szCs w:val="24"/>
        </w:rPr>
        <w:t>autres</w:t>
      </w:r>
      <w:r w:rsidRPr="00B21C7F">
        <w:rPr>
          <w:rFonts w:ascii="Courier New" w:hAnsi="Courier New" w:cs="Courier New"/>
          <w:sz w:val="28"/>
          <w:szCs w:val="28"/>
        </w:rPr>
        <w:t xml:space="preserve"> que moi ont à résoudre, de savoir ce qu'elle peut vouloir dire</w:t>
      </w:r>
      <w:r w:rsidR="00AE6CAB">
        <w:rPr>
          <w:rFonts w:ascii="Courier New" w:hAnsi="Courier New" w:cs="Courier New"/>
          <w:sz w:val="28"/>
          <w:szCs w:val="28"/>
        </w:rPr>
        <w:t>.</w:t>
      </w:r>
      <w:r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veux dire, ce que veut dire que l'homme soit nécessaire à cette action du </w:t>
      </w:r>
      <w:r w:rsidR="004C7738" w:rsidRPr="00CF34C7">
        <w:rPr>
          <w:rFonts w:ascii="Palatino Linotype" w:hAnsi="Palatino Linotype"/>
          <w:color w:val="0000CC"/>
          <w:sz w:val="28"/>
          <w:szCs w:val="28"/>
        </w:rPr>
        <w:t>λόγος</w:t>
      </w:r>
      <w:r w:rsidR="004C7738" w:rsidRPr="00376938">
        <w:rPr>
          <w:rFonts w:ascii="Athenian" w:hAnsi="Athenian"/>
          <w:color w:val="000000" w:themeColor="text1"/>
          <w:sz w:val="28"/>
          <w:szCs w:val="28"/>
        </w:rPr>
        <w:t></w:t>
      </w:r>
      <w:r w:rsidR="004C7738" w:rsidRPr="00376938">
        <w:rPr>
          <w:rFonts w:ascii="Garamond" w:hAnsi="Garamond" w:cs="Courier New"/>
          <w:color w:val="000000" w:themeColor="text1"/>
          <w:sz w:val="20"/>
          <w:szCs w:val="20"/>
        </w:rPr>
        <w:t>[</w:t>
      </w:r>
      <w:r w:rsidR="004C7738" w:rsidRPr="00376938">
        <w:rPr>
          <w:rFonts w:ascii="Garamond" w:hAnsi="Garamond" w:cs="Courier New"/>
          <w:iCs/>
          <w:color w:val="000000" w:themeColor="text1"/>
          <w:sz w:val="20"/>
          <w:szCs w:val="20"/>
        </w:rPr>
        <w:t>logos]</w:t>
      </w:r>
      <w:r w:rsidR="00C10298" w:rsidRPr="00B21C7F">
        <w:rPr>
          <w:rFonts w:ascii="Courier New" w:hAnsi="Courier New" w:cs="Courier New"/>
          <w:sz w:val="28"/>
          <w:szCs w:val="28"/>
        </w:rPr>
        <w:t xml:space="preserve"> dans le monde</w:t>
      </w:r>
      <w:r w:rsidRPr="00AE6CAB">
        <w:rPr>
          <w:rStyle w:val="Appelnotedebasdep"/>
          <w:rFonts w:ascii="Times New Roman" w:hAnsi="Times New Roman" w:cs="Times New Roman"/>
          <w:b/>
          <w:color w:val="C00000"/>
          <w:sz w:val="28"/>
          <w:szCs w:val="28"/>
        </w:rPr>
        <w:footnoteReference w:id="108"/>
      </w:r>
      <w:r w:rsidR="00C10298"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Mais ici ce que nous avons à voir, c'est ce qu'il en résulte pour l'homme et comment l'homme y fait face, comment il le soutient.</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La première formule qui peut nous venir, c'est qu'il faut qu'il le soutienne </w:t>
      </w:r>
      <w:r w:rsidRPr="00AE6CAB">
        <w:rPr>
          <w:rFonts w:ascii="Times New Roman" w:hAnsi="Times New Roman" w:cs="Times New Roman"/>
          <w:i/>
          <w:sz w:val="24"/>
          <w:szCs w:val="24"/>
        </w:rPr>
        <w:t>réellement</w:t>
      </w:r>
      <w:r w:rsidRPr="00B21C7F">
        <w:rPr>
          <w:rFonts w:ascii="Courier New" w:hAnsi="Courier New" w:cs="Courier New"/>
          <w:sz w:val="28"/>
          <w:szCs w:val="28"/>
        </w:rPr>
        <w:t xml:space="preserve">, qu'il le soutienne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son </w:t>
      </w:r>
      <w:r w:rsidRPr="004C7738">
        <w:rPr>
          <w:rFonts w:ascii="Times New Roman" w:hAnsi="Times New Roman" w:cs="Times New Roman"/>
          <w:i/>
          <w:color w:val="0000CC"/>
          <w:sz w:val="24"/>
          <w:szCs w:val="24"/>
        </w:rPr>
        <w:t>réel</w:t>
      </w:r>
      <w:r w:rsidRPr="00B21C7F">
        <w:rPr>
          <w:rFonts w:ascii="Courier New" w:hAnsi="Courier New" w:cs="Courier New"/>
          <w:sz w:val="28"/>
          <w:szCs w:val="28"/>
        </w:rPr>
        <w:t xml:space="preserve">, de lui en tant que </w:t>
      </w:r>
      <w:r w:rsidRPr="004C7738">
        <w:rPr>
          <w:rFonts w:ascii="Times New Roman" w:hAnsi="Times New Roman" w:cs="Times New Roman"/>
          <w:i/>
          <w:color w:val="0000CC"/>
          <w:sz w:val="24"/>
          <w:szCs w:val="24"/>
        </w:rPr>
        <w:t>réel</w:t>
      </w:r>
      <w:r w:rsidRPr="00B21C7F">
        <w:rPr>
          <w:rFonts w:ascii="Courier New" w:hAnsi="Courier New" w:cs="Courier New"/>
          <w:sz w:val="28"/>
          <w:szCs w:val="28"/>
        </w:rPr>
        <w:t xml:space="preserve">, c'est-à-dire aussi bien de ce qui lui reste toujours le plus mystérieux.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Un détour ici ne serait pas mal venu.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 d'essayer pour nous d'appréhender</w:t>
      </w:r>
      <w:r w:rsidR="00AE6CAB">
        <w:rPr>
          <w:rFonts w:ascii="Courier New" w:hAnsi="Courier New" w:cs="Courier New"/>
          <w:sz w:val="28"/>
          <w:szCs w:val="28"/>
        </w:rPr>
        <w:t>…</w:t>
      </w:r>
      <w:r w:rsidRPr="00B21C7F">
        <w:rPr>
          <w:rFonts w:ascii="Courier New" w:hAnsi="Courier New" w:cs="Courier New"/>
          <w:sz w:val="28"/>
          <w:szCs w:val="28"/>
        </w:rPr>
        <w:t xml:space="preserve"> </w:t>
      </w:r>
    </w:p>
    <w:p w:rsidR="00AE6CAB"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c'est ce sur quoi d'ailleurs certains d'entre vous depuis longtemps s'interrogent</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 que peut bien, au dernier terme, vouloir dire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cet emploi que nous faisons ici du terme de </w:t>
      </w:r>
      <w:r w:rsidRPr="00AE6CAB">
        <w:rPr>
          <w:rFonts w:ascii="Times New Roman" w:hAnsi="Times New Roman" w:cs="Times New Roman"/>
          <w:i/>
          <w:color w:val="0000CC"/>
          <w:sz w:val="24"/>
          <w:szCs w:val="24"/>
        </w:rPr>
        <w:t>réel</w:t>
      </w:r>
      <w:r w:rsidRPr="00B21C7F">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pour autant que nous l'opposons au </w:t>
      </w:r>
      <w:r w:rsidRPr="004C7738">
        <w:rPr>
          <w:rFonts w:ascii="Times New Roman" w:hAnsi="Times New Roman" w:cs="Times New Roman"/>
          <w:i/>
          <w:color w:val="0000CC"/>
          <w:sz w:val="24"/>
          <w:szCs w:val="24"/>
        </w:rPr>
        <w:t>symbolique et à l'imaginaire</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faut bien dire que si </w:t>
      </w:r>
      <w:r w:rsidRPr="00AE6CAB">
        <w:rPr>
          <w:rFonts w:ascii="Times New Roman" w:hAnsi="Times New Roman" w:cs="Times New Roman"/>
          <w:i/>
          <w:sz w:val="24"/>
          <w:szCs w:val="24"/>
        </w:rPr>
        <w:t>la psychanalyse</w:t>
      </w:r>
      <w:r w:rsidRPr="00B21C7F">
        <w:rPr>
          <w:rFonts w:ascii="Courier New" w:hAnsi="Courier New" w:cs="Courier New"/>
          <w:sz w:val="28"/>
          <w:szCs w:val="28"/>
        </w:rPr>
        <w:t xml:space="preserve">, si </w:t>
      </w:r>
      <w:r w:rsidRPr="00AE6CAB">
        <w:rPr>
          <w:rFonts w:ascii="Times New Roman" w:hAnsi="Times New Roman" w:cs="Times New Roman"/>
          <w:i/>
          <w:sz w:val="24"/>
          <w:szCs w:val="24"/>
        </w:rPr>
        <w:t>l'expérience freudienne</w:t>
      </w:r>
      <w:r w:rsidRPr="00B21C7F">
        <w:rPr>
          <w:rFonts w:ascii="Courier New" w:hAnsi="Courier New" w:cs="Courier New"/>
          <w:sz w:val="28"/>
          <w:szCs w:val="28"/>
        </w:rPr>
        <w:t xml:space="preserve"> vient en son temps, à notre époque, il n'est certainement pas indifférent de constater que c'est pour autant que peut venir pour nous, avec la plus grande résistance, ce que je pourrais appeler </w:t>
      </w:r>
    </w:p>
    <w:p w:rsidR="004C7738" w:rsidRDefault="00C10298" w:rsidP="00C10298">
      <w:pPr>
        <w:pStyle w:val="Sansinterligne"/>
        <w:numPr>
          <w:ilvl w:val="0"/>
          <w:numId w:val="6"/>
        </w:numPr>
        <w:rPr>
          <w:rFonts w:ascii="Courier New" w:hAnsi="Courier New" w:cs="Courier New"/>
          <w:sz w:val="28"/>
          <w:szCs w:val="28"/>
        </w:rPr>
      </w:pPr>
      <w:r w:rsidRPr="004C7738">
        <w:rPr>
          <w:rFonts w:ascii="Courier New" w:hAnsi="Courier New" w:cs="Courier New"/>
          <w:sz w:val="28"/>
          <w:szCs w:val="28"/>
        </w:rPr>
        <w:t>soit la forme d'</w:t>
      </w:r>
      <w:r w:rsidR="00AE6CAB" w:rsidRPr="004C7738">
        <w:rPr>
          <w:rFonts w:ascii="Courier New" w:hAnsi="Courier New" w:cs="Courier New"/>
          <w:sz w:val="28"/>
          <w:szCs w:val="28"/>
        </w:rPr>
        <w:t>« </w:t>
      </w:r>
      <w:r w:rsidRPr="004C7738">
        <w:rPr>
          <w:rFonts w:ascii="Times New Roman" w:hAnsi="Times New Roman" w:cs="Times New Roman"/>
          <w:i/>
          <w:sz w:val="24"/>
          <w:szCs w:val="24"/>
        </w:rPr>
        <w:t>une crise de la théorie de la connaissance</w:t>
      </w:r>
      <w:r w:rsidR="00AE6CAB" w:rsidRPr="004C7738">
        <w:rPr>
          <w:rFonts w:ascii="Courier New" w:hAnsi="Courier New" w:cs="Courier New"/>
          <w:sz w:val="28"/>
          <w:szCs w:val="28"/>
        </w:rPr>
        <w:t> »</w:t>
      </w:r>
      <w:r w:rsidRPr="004C7738">
        <w:rPr>
          <w:rFonts w:ascii="Courier New" w:hAnsi="Courier New" w:cs="Courier New"/>
          <w:sz w:val="28"/>
          <w:szCs w:val="28"/>
        </w:rPr>
        <w:t xml:space="preserve">, </w:t>
      </w:r>
    </w:p>
    <w:p w:rsidR="00AE6CAB" w:rsidRPr="004C7738" w:rsidRDefault="00C10298" w:rsidP="00C10298">
      <w:pPr>
        <w:pStyle w:val="Sansinterligne"/>
        <w:numPr>
          <w:ilvl w:val="0"/>
          <w:numId w:val="6"/>
        </w:numPr>
        <w:rPr>
          <w:rFonts w:ascii="Courier New" w:hAnsi="Courier New" w:cs="Courier New"/>
          <w:sz w:val="28"/>
          <w:szCs w:val="28"/>
        </w:rPr>
      </w:pPr>
      <w:r w:rsidRPr="004C7738">
        <w:rPr>
          <w:rFonts w:ascii="Courier New" w:hAnsi="Courier New" w:cs="Courier New"/>
          <w:sz w:val="28"/>
          <w:szCs w:val="28"/>
        </w:rPr>
        <w:t xml:space="preserve">ou de la connaissance elle-même. </w:t>
      </w:r>
    </w:p>
    <w:p w:rsidR="00AE6CAB" w:rsidRDefault="00AE6CAB"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Enfin, ce point sur lequel la dernière fois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j'ai essayé </w:t>
      </w:r>
      <w:r w:rsidR="004C7738">
        <w:rPr>
          <w:rFonts w:ascii="Courier New" w:hAnsi="Courier New" w:cs="Courier New"/>
          <w:sz w:val="28"/>
          <w:szCs w:val="28"/>
        </w:rPr>
        <w:t xml:space="preserve">déjà d'attirer votre attention, </w:t>
      </w:r>
      <w:r w:rsidRPr="00B21C7F">
        <w:rPr>
          <w:rFonts w:ascii="Courier New" w:hAnsi="Courier New" w:cs="Courier New"/>
          <w:sz w:val="28"/>
          <w:szCs w:val="28"/>
        </w:rPr>
        <w:t xml:space="preserve">c'est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à savoir ce que signifie l'aventure de la science</w:t>
      </w:r>
      <w:r w:rsidR="00AE6CAB">
        <w:rPr>
          <w:rFonts w:ascii="Courier New" w:hAnsi="Courier New" w:cs="Courier New"/>
          <w:sz w:val="28"/>
          <w:szCs w:val="28"/>
        </w:rPr>
        <w:t>…</w:t>
      </w:r>
      <w:r w:rsidRPr="00B21C7F">
        <w:rPr>
          <w:rFonts w:ascii="Courier New" w:hAnsi="Courier New" w:cs="Courier New"/>
          <w:sz w:val="28"/>
          <w:szCs w:val="28"/>
        </w:rPr>
        <w:t xml:space="preserve"> </w:t>
      </w:r>
    </w:p>
    <w:p w:rsidR="00AE6CAB"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 xml:space="preserve">comment elle s'est créée, greffée, </w:t>
      </w:r>
    </w:p>
    <w:p w:rsidR="00AE6CAB"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branchée sur cette longue culture</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qui a été une prise de position, assez partiale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pour que nous puissions l'appeler partielle, qui a été ce retrait de l'homme sur certaines positions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 présence du monde qui ont été d'abord des positions contemplatives, celles qui impliquaient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non pas la position du désir</w:t>
      </w:r>
      <w:r w:rsidR="00AE6CAB">
        <w:rPr>
          <w:rFonts w:ascii="Courier New" w:hAnsi="Courier New" w:cs="Courier New"/>
          <w:sz w:val="28"/>
          <w:szCs w:val="28"/>
        </w:rPr>
        <w:t>…</w:t>
      </w:r>
      <w:r w:rsidRPr="00B21C7F">
        <w:rPr>
          <w:rFonts w:ascii="Courier New" w:hAnsi="Courier New" w:cs="Courier New"/>
          <w:sz w:val="28"/>
          <w:szCs w:val="28"/>
        </w:rPr>
        <w:t xml:space="preserve"> </w:t>
      </w:r>
    </w:p>
    <w:p w:rsidR="00AE6CAB" w:rsidRDefault="00C10298" w:rsidP="00AE6CAB">
      <w:pPr>
        <w:pStyle w:val="Sansinterligne"/>
        <w:ind w:firstLine="708"/>
        <w:rPr>
          <w:rFonts w:ascii="Courier New" w:hAnsi="Courier New" w:cs="Courier New"/>
          <w:sz w:val="28"/>
          <w:szCs w:val="28"/>
        </w:rPr>
      </w:pPr>
      <w:r w:rsidRPr="00B21C7F">
        <w:rPr>
          <w:rFonts w:ascii="Courier New" w:hAnsi="Courier New" w:cs="Courier New"/>
          <w:sz w:val="28"/>
          <w:szCs w:val="28"/>
        </w:rPr>
        <w:t>sans doute je vous l'ai fait remarquer</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mais le choix, </w:t>
      </w:r>
      <w:r w:rsidR="00C10298" w:rsidRPr="00AE6CAB">
        <w:rPr>
          <w:rFonts w:ascii="Times New Roman" w:hAnsi="Times New Roman" w:cs="Times New Roman"/>
          <w:i/>
          <w:sz w:val="24"/>
          <w:szCs w:val="24"/>
        </w:rPr>
        <w:t>l'élection d'une certaine forme de ce désir</w:t>
      </w:r>
      <w:r>
        <w:rPr>
          <w:rFonts w:ascii="Times New Roman" w:hAnsi="Times New Roman" w:cs="Times New Roman"/>
          <w:i/>
          <w:sz w:val="24"/>
          <w:szCs w:val="24"/>
        </w:rPr>
        <w:t> </w:t>
      </w:r>
      <w:r>
        <w:rPr>
          <w:rFonts w:ascii="Courier New" w:hAnsi="Courier New" w:cs="Courier New"/>
          <w:sz w:val="28"/>
          <w:szCs w:val="28"/>
        </w:rPr>
        <w:t>:</w:t>
      </w:r>
      <w:r w:rsidR="00C10298"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r>
        <w:rPr>
          <w:rFonts w:ascii="Times New Roman" w:hAnsi="Times New Roman" w:cs="Times New Roman"/>
          <w:i/>
          <w:sz w:val="24"/>
          <w:szCs w:val="24"/>
        </w:rPr>
        <w:t>d</w:t>
      </w:r>
      <w:r w:rsidR="00C10298" w:rsidRPr="00AE6CAB">
        <w:rPr>
          <w:rFonts w:ascii="Times New Roman" w:hAnsi="Times New Roman" w:cs="Times New Roman"/>
          <w:i/>
          <w:sz w:val="24"/>
          <w:szCs w:val="24"/>
        </w:rPr>
        <w:t>ésir</w:t>
      </w:r>
      <w:r>
        <w:rPr>
          <w:rFonts w:ascii="Courier New" w:hAnsi="Courier New" w:cs="Courier New"/>
          <w:sz w:val="28"/>
          <w:szCs w:val="28"/>
        </w:rPr>
        <w:t xml:space="preserve"> -</w:t>
      </w:r>
      <w:r w:rsidR="00C10298" w:rsidRPr="00B21C7F">
        <w:rPr>
          <w:rFonts w:ascii="Courier New" w:hAnsi="Courier New" w:cs="Courier New"/>
          <w:sz w:val="28"/>
          <w:szCs w:val="28"/>
        </w:rPr>
        <w:t xml:space="preserve"> ai-je dit</w:t>
      </w:r>
      <w:r>
        <w:rPr>
          <w:rFonts w:ascii="Courier New" w:hAnsi="Courier New" w:cs="Courier New"/>
          <w:sz w:val="28"/>
          <w:szCs w:val="28"/>
        </w:rPr>
        <w:t xml:space="preserve"> -</w:t>
      </w:r>
      <w:r w:rsidR="00C10298" w:rsidRPr="00B21C7F">
        <w:rPr>
          <w:rFonts w:ascii="Courier New" w:hAnsi="Courier New" w:cs="Courier New"/>
          <w:sz w:val="28"/>
          <w:szCs w:val="28"/>
        </w:rPr>
        <w:t xml:space="preserve"> </w:t>
      </w:r>
      <w:r w:rsidR="00C10298" w:rsidRPr="00AE6CAB">
        <w:rPr>
          <w:rFonts w:ascii="Times New Roman" w:hAnsi="Times New Roman" w:cs="Times New Roman"/>
          <w:i/>
          <w:sz w:val="24"/>
          <w:szCs w:val="24"/>
        </w:rPr>
        <w:t>de savoir, désir de connaître</w:t>
      </w:r>
      <w:r w:rsidR="00C10298" w:rsidRPr="00B21C7F">
        <w:rPr>
          <w:rFonts w:ascii="Courier New" w:hAnsi="Courier New" w:cs="Courier New"/>
          <w:sz w:val="28"/>
          <w:szCs w:val="28"/>
        </w:rPr>
        <w:t xml:space="preserve">. </w:t>
      </w:r>
    </w:p>
    <w:p w:rsidR="00AE6CAB" w:rsidRDefault="00AE6CAB"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Assurément nous pouvons le spécifier comme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une discipline, une ascèse, un choix, et nous savons que ce qui en est sorti, à savoir la </w:t>
      </w:r>
      <w:r w:rsidRPr="00AE6CAB">
        <w:rPr>
          <w:rFonts w:ascii="Times New Roman" w:hAnsi="Times New Roman" w:cs="Times New Roman"/>
          <w:i/>
          <w:sz w:val="24"/>
          <w:szCs w:val="24"/>
        </w:rPr>
        <w:t>science</w:t>
      </w:r>
      <w:r w:rsidRPr="00B21C7F">
        <w:rPr>
          <w:rFonts w:ascii="Courier New" w:hAnsi="Courier New" w:cs="Courier New"/>
          <w:sz w:val="28"/>
          <w:szCs w:val="28"/>
        </w:rPr>
        <w:t xml:space="preserve">, notre </w:t>
      </w:r>
      <w:r w:rsidRPr="00AE6CAB">
        <w:rPr>
          <w:rFonts w:ascii="Times New Roman" w:hAnsi="Times New Roman" w:cs="Times New Roman"/>
          <w:i/>
          <w:sz w:val="24"/>
          <w:szCs w:val="24"/>
        </w:rPr>
        <w:t>science</w:t>
      </w:r>
      <w:r w:rsidRPr="00B21C7F">
        <w:rPr>
          <w:rFonts w:ascii="Courier New" w:hAnsi="Courier New" w:cs="Courier New"/>
          <w:sz w:val="28"/>
          <w:szCs w:val="28"/>
        </w:rPr>
        <w:t xml:space="preserve"> moderne, notre </w:t>
      </w:r>
      <w:r w:rsidRPr="00AE6CAB">
        <w:rPr>
          <w:rFonts w:ascii="Times New Roman" w:hAnsi="Times New Roman" w:cs="Times New Roman"/>
          <w:i/>
          <w:sz w:val="24"/>
          <w:szCs w:val="24"/>
        </w:rPr>
        <w:t>science</w:t>
      </w:r>
      <w:r w:rsidRPr="00B21C7F">
        <w:rPr>
          <w:rFonts w:ascii="Courier New" w:hAnsi="Courier New" w:cs="Courier New"/>
          <w:sz w:val="28"/>
          <w:szCs w:val="28"/>
        </w:rPr>
        <w:t xml:space="preserve"> pour autant qu'on peut dire qu'elle se distingue pour nous par cette prise exceptionnelle sur le monde qui, d'un certain côté, nous rassure quand nous parlons de réalité.</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savons que nous ne sommes pas sans prise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sur le </w:t>
      </w:r>
      <w:r w:rsidRPr="00AE6CAB">
        <w:rPr>
          <w:rFonts w:ascii="Times New Roman" w:hAnsi="Times New Roman" w:cs="Times New Roman"/>
          <w:i/>
          <w:color w:val="0000CC"/>
          <w:sz w:val="24"/>
          <w:szCs w:val="24"/>
        </w:rPr>
        <w:t>réel</w:t>
      </w:r>
      <w:r w:rsidRPr="00B21C7F">
        <w:rPr>
          <w:rFonts w:ascii="Courier New" w:hAnsi="Courier New" w:cs="Courier New"/>
          <w:sz w:val="28"/>
          <w:szCs w:val="28"/>
        </w:rPr>
        <w:t xml:space="preserve">, mais laquelle après tout ?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Est-ce une prise de connaissance ? </w:t>
      </w:r>
    </w:p>
    <w:p w:rsidR="00AE6CAB" w:rsidRDefault="00AE6CAB" w:rsidP="00C10298">
      <w:pPr>
        <w:pStyle w:val="Sansinterligne"/>
        <w:rPr>
          <w:rFonts w:ascii="Courier New" w:hAnsi="Courier New" w:cs="Courier New"/>
          <w:sz w:val="28"/>
          <w:szCs w:val="28"/>
        </w:rPr>
      </w:pP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je ne peux ici que vous </w:t>
      </w:r>
      <w:r w:rsidRPr="00AE6CAB">
        <w:rPr>
          <w:rFonts w:ascii="Times New Roman" w:hAnsi="Times New Roman" w:cs="Times New Roman"/>
          <w:i/>
          <w:sz w:val="24"/>
          <w:szCs w:val="24"/>
        </w:rPr>
        <w:t>indiquer</w:t>
      </w:r>
      <w:r w:rsidRPr="00B21C7F">
        <w:rPr>
          <w:rFonts w:ascii="Courier New" w:hAnsi="Courier New" w:cs="Courier New"/>
          <w:sz w:val="28"/>
          <w:szCs w:val="28"/>
        </w:rPr>
        <w:t xml:space="preserve"> au moins la question.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Est-ce qu'il ne semble pas</w:t>
      </w:r>
      <w:r w:rsidR="00AE6CAB">
        <w:rPr>
          <w:rFonts w:ascii="Courier New" w:hAnsi="Courier New" w:cs="Courier New"/>
          <w:sz w:val="28"/>
          <w:szCs w:val="28"/>
        </w:rPr>
        <w:t>…</w:t>
      </w:r>
    </w:p>
    <w:p w:rsidR="002700A1" w:rsidRDefault="002700A1" w:rsidP="00C10298">
      <w:pPr>
        <w:pStyle w:val="Sansinterligne"/>
        <w:rPr>
          <w:rFonts w:ascii="Courier New" w:hAnsi="Courier New" w:cs="Courier New"/>
          <w:sz w:val="28"/>
          <w:szCs w:val="28"/>
        </w:rPr>
      </w:pPr>
    </w:p>
    <w:p w:rsidR="00AE6CAB" w:rsidRDefault="00C10298" w:rsidP="00AE6CAB">
      <w:pPr>
        <w:pStyle w:val="Sansinterligne"/>
        <w:ind w:left="708"/>
        <w:rPr>
          <w:rFonts w:ascii="Courier New" w:hAnsi="Courier New" w:cs="Courier New"/>
          <w:sz w:val="28"/>
          <w:szCs w:val="28"/>
        </w:rPr>
      </w:pPr>
      <w:r w:rsidRPr="00B21C7F">
        <w:rPr>
          <w:rFonts w:ascii="Courier New" w:hAnsi="Courier New" w:cs="Courier New"/>
          <w:sz w:val="28"/>
          <w:szCs w:val="28"/>
        </w:rPr>
        <w:t xml:space="preserve">à la première approche, à la première appréhension que nous avons de ce qui résulte </w:t>
      </w:r>
    </w:p>
    <w:p w:rsidR="00AE6CAB" w:rsidRPr="004C7738" w:rsidRDefault="00C10298" w:rsidP="004C7738">
      <w:pPr>
        <w:pStyle w:val="Sansinterligne"/>
        <w:ind w:left="708"/>
        <w:rPr>
          <w:rFonts w:ascii="Courier New" w:hAnsi="Courier New" w:cs="Courier New"/>
          <w:sz w:val="28"/>
          <w:szCs w:val="28"/>
        </w:rPr>
      </w:pPr>
      <w:r w:rsidRPr="00B21C7F">
        <w:rPr>
          <w:rFonts w:ascii="Courier New" w:hAnsi="Courier New" w:cs="Courier New"/>
          <w:sz w:val="28"/>
          <w:szCs w:val="28"/>
        </w:rPr>
        <w:t xml:space="preserve">de ce processus, qu'assurément au point où nous en sommes, au point de l'élaboration spécialement de la science physique qui est la forme où la réussite s'est poussée le plus loin de la prise de nos chaînes symboliques sur quelque chose que nous appelons l'expérience, l'expérience </w:t>
      </w:r>
      <w:r w:rsidRPr="00AE6CAB">
        <w:rPr>
          <w:rFonts w:ascii="Courier New" w:hAnsi="Courier New" w:cs="Courier New"/>
          <w:i/>
          <w:sz w:val="24"/>
          <w:szCs w:val="24"/>
        </w:rPr>
        <w:t>construite</w:t>
      </w:r>
    </w:p>
    <w:p w:rsidR="002700A1" w:rsidRDefault="002700A1" w:rsidP="00AE6CAB">
      <w:pPr>
        <w:pStyle w:val="Sansinterligne"/>
        <w:ind w:left="708"/>
        <w:rPr>
          <w:rFonts w:ascii="Courier New" w:hAnsi="Courier New" w:cs="Courier New"/>
          <w:sz w:val="28"/>
          <w:szCs w:val="28"/>
        </w:rPr>
      </w:pP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est-ce qu'il ne semble pas que moins que jamais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avons le sentiment d'atteindre à ce </w:t>
      </w:r>
      <w:r w:rsidRPr="00AE6CAB">
        <w:rPr>
          <w:rFonts w:ascii="Times New Roman" w:hAnsi="Times New Roman" w:cs="Times New Roman"/>
          <w:i/>
          <w:sz w:val="24"/>
          <w:szCs w:val="24"/>
        </w:rPr>
        <w:t>quelque chose</w:t>
      </w:r>
      <w:r w:rsidRPr="00B21C7F">
        <w:rPr>
          <w:rFonts w:ascii="Courier New" w:hAnsi="Courier New" w:cs="Courier New"/>
          <w:sz w:val="28"/>
          <w:szCs w:val="28"/>
        </w:rPr>
        <w:t xml:space="preserve"> qui, dans l'idéal de la philosophie incipiente,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la philosophie </w:t>
      </w:r>
      <w:r w:rsidRPr="004C7738">
        <w:rPr>
          <w:rFonts w:ascii="Courier New" w:hAnsi="Courier New" w:cs="Courier New"/>
          <w:i/>
          <w:sz w:val="24"/>
          <w:szCs w:val="24"/>
        </w:rPr>
        <w:t>à ses débuts</w:t>
      </w:r>
      <w:r w:rsidRPr="00B21C7F">
        <w:rPr>
          <w:rFonts w:ascii="Courier New" w:hAnsi="Courier New" w:cs="Courier New"/>
          <w:sz w:val="28"/>
          <w:szCs w:val="28"/>
        </w:rPr>
        <w:t xml:space="preserve">, se proposait comme </w:t>
      </w:r>
      <w:r w:rsidRPr="00AE6CAB">
        <w:rPr>
          <w:rFonts w:ascii="Times New Roman" w:hAnsi="Times New Roman" w:cs="Times New Roman"/>
          <w:i/>
          <w:sz w:val="24"/>
          <w:szCs w:val="24"/>
        </w:rPr>
        <w:t>la fin</w:t>
      </w:r>
      <w:r w:rsidRPr="00B21C7F">
        <w:rPr>
          <w:rFonts w:ascii="Courier New" w:hAnsi="Courier New" w:cs="Courier New"/>
          <w:sz w:val="28"/>
          <w:szCs w:val="28"/>
        </w:rPr>
        <w:t xml:space="preserve">, la récompense de l'effort du philosophe, du sage, c'est-à-dire cette participation, cette connaissance, cette identification à l'être qui était visée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qui était représentée dans la perspective grecque, dans la perspective aristotélicienne, comme étant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qui était </w:t>
      </w:r>
      <w:r w:rsidRPr="00AE6CAB">
        <w:rPr>
          <w:rFonts w:ascii="Times New Roman" w:hAnsi="Times New Roman" w:cs="Times New Roman"/>
          <w:i/>
          <w:sz w:val="24"/>
          <w:szCs w:val="24"/>
        </w:rPr>
        <w:t>la fin du connaître</w:t>
      </w:r>
      <w:r w:rsidRPr="00B21C7F">
        <w:rPr>
          <w:rFonts w:ascii="Courier New" w:hAnsi="Courier New" w:cs="Courier New"/>
          <w:sz w:val="28"/>
          <w:szCs w:val="28"/>
        </w:rPr>
        <w:t xml:space="preserve">, à savoir l'identification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par la pensée du sujet</w:t>
      </w:r>
      <w:r w:rsidR="00AE6CAB">
        <w:rPr>
          <w:rFonts w:ascii="Courier New" w:hAnsi="Courier New" w:cs="Courier New"/>
          <w:sz w:val="28"/>
          <w:szCs w:val="28"/>
        </w:rPr>
        <w:t>…</w:t>
      </w:r>
    </w:p>
    <w:p w:rsidR="00AE6CAB" w:rsidRDefault="00C10298" w:rsidP="00AE6CAB">
      <w:pPr>
        <w:pStyle w:val="Sansinterligne"/>
        <w:ind w:firstLine="708"/>
        <w:rPr>
          <w:rFonts w:ascii="Courier New" w:hAnsi="Courier New" w:cs="Courier New"/>
          <w:sz w:val="28"/>
          <w:szCs w:val="28"/>
        </w:rPr>
      </w:pPr>
      <w:r w:rsidRPr="00B21C7F">
        <w:rPr>
          <w:rFonts w:ascii="Courier New" w:hAnsi="Courier New" w:cs="Courier New"/>
          <w:sz w:val="28"/>
          <w:szCs w:val="28"/>
        </w:rPr>
        <w:t>qui ne s'appelait pas à ce moment-là sujet</w:t>
      </w:r>
    </w:p>
    <w:p w:rsidR="00AE6CAB" w:rsidRDefault="00AE6CAB"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de celui qui pensait, de celui qui poursuivait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la connaissance, à l'objet de sa contemplation ?</w:t>
      </w:r>
    </w:p>
    <w:p w:rsidR="00C10298" w:rsidRPr="00B21C7F" w:rsidRDefault="00C10298"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À quoi </w:t>
      </w:r>
      <w:r w:rsidRPr="00AE6CAB">
        <w:rPr>
          <w:rFonts w:ascii="Times New Roman" w:hAnsi="Times New Roman" w:cs="Times New Roman"/>
          <w:i/>
          <w:sz w:val="24"/>
          <w:szCs w:val="24"/>
        </w:rPr>
        <w:t>nous identifions-nous</w:t>
      </w:r>
      <w:r w:rsidRPr="00B21C7F">
        <w:rPr>
          <w:rFonts w:ascii="Courier New" w:hAnsi="Courier New" w:cs="Courier New"/>
          <w:sz w:val="28"/>
          <w:szCs w:val="28"/>
        </w:rPr>
        <w:t xml:space="preserve"> au terme de la science moderne ? Je ne crois même pas qu'il y ait </w:t>
      </w:r>
      <w:r w:rsidRPr="002700A1">
        <w:rPr>
          <w:rFonts w:ascii="Times New Roman" w:hAnsi="Times New Roman" w:cs="Times New Roman"/>
          <w:i/>
          <w:sz w:val="24"/>
          <w:szCs w:val="24"/>
        </w:rPr>
        <w:t>une seule branche de la science</w:t>
      </w:r>
      <w:r w:rsidR="00AE6CAB">
        <w:rPr>
          <w:rFonts w:ascii="Courier New" w:hAnsi="Courier New" w:cs="Courier New"/>
          <w:sz w:val="28"/>
          <w:szCs w:val="28"/>
        </w:rPr>
        <w:t> :</w:t>
      </w:r>
    </w:p>
    <w:p w:rsidR="00AE6CAB"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AE6CAB"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que ce soit celle où nous sommes arrivés aux résultats les p</w:t>
      </w:r>
      <w:r w:rsidR="00AE6CAB">
        <w:rPr>
          <w:rFonts w:ascii="Courier New" w:hAnsi="Courier New" w:cs="Courier New"/>
          <w:sz w:val="28"/>
          <w:szCs w:val="28"/>
        </w:rPr>
        <w:t>lus parfaits, les plus poussés,</w:t>
      </w:r>
    </w:p>
    <w:p w:rsidR="002700A1" w:rsidRDefault="002700A1" w:rsidP="002700A1">
      <w:pPr>
        <w:pStyle w:val="Sansinterligne"/>
        <w:ind w:left="720"/>
        <w:rPr>
          <w:rFonts w:ascii="Courier New" w:hAnsi="Courier New" w:cs="Courier New"/>
          <w:sz w:val="28"/>
          <w:szCs w:val="28"/>
        </w:rPr>
      </w:pPr>
    </w:p>
    <w:p w:rsidR="00AE6CAB"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que ce soit celle même où la science essaie de s'ébaucher, de faire le premier pas, comme dans les termes d'une </w:t>
      </w:r>
      <w:r w:rsidRPr="00AE6CAB">
        <w:rPr>
          <w:rFonts w:ascii="Times New Roman" w:hAnsi="Times New Roman" w:cs="Times New Roman"/>
          <w:i/>
          <w:sz w:val="24"/>
          <w:szCs w:val="24"/>
        </w:rPr>
        <w:t>psychologie</w:t>
      </w:r>
      <w:r w:rsidRPr="00B21C7F">
        <w:rPr>
          <w:rFonts w:ascii="Courier New" w:hAnsi="Courier New" w:cs="Courier New"/>
          <w:sz w:val="28"/>
          <w:szCs w:val="28"/>
        </w:rPr>
        <w:t xml:space="preserve"> qui s'appelle </w:t>
      </w:r>
      <w:r w:rsidRPr="00AE6CAB">
        <w:rPr>
          <w:rFonts w:ascii="Times New Roman" w:hAnsi="Times New Roman" w:cs="Times New Roman"/>
          <w:i/>
          <w:sz w:val="24"/>
          <w:szCs w:val="24"/>
        </w:rPr>
        <w:t>behaviourisme</w:t>
      </w:r>
      <w:r w:rsidR="004C7738">
        <w:rPr>
          <w:rFonts w:ascii="Courier New" w:hAnsi="Courier New" w:cs="Courier New"/>
          <w:sz w:val="28"/>
          <w:szCs w:val="28"/>
        </w:rPr>
        <w:t>.</w:t>
      </w:r>
    </w:p>
    <w:p w:rsidR="002700A1" w:rsidRDefault="002700A1" w:rsidP="002700A1">
      <w:pPr>
        <w:pStyle w:val="Paragraphedeliste"/>
        <w:rPr>
          <w:rFonts w:ascii="Courier New" w:hAnsi="Courier New" w:cs="Courier New"/>
          <w:sz w:val="28"/>
          <w:szCs w:val="28"/>
        </w:rPr>
      </w:pPr>
    </w:p>
    <w:p w:rsidR="00AE6CAB" w:rsidRDefault="004C7738" w:rsidP="00AE6CAB">
      <w:pPr>
        <w:pStyle w:val="Sansinterligne"/>
        <w:rPr>
          <w:rFonts w:ascii="Courier New" w:hAnsi="Courier New" w:cs="Courier New"/>
          <w:sz w:val="28"/>
          <w:szCs w:val="28"/>
        </w:rPr>
      </w:pPr>
      <w:r>
        <w:rPr>
          <w:rFonts w:ascii="Courier New" w:hAnsi="Courier New" w:cs="Courier New"/>
          <w:sz w:val="28"/>
          <w:szCs w:val="28"/>
        </w:rPr>
        <w:t>S</w:t>
      </w:r>
      <w:r w:rsidR="00C10298" w:rsidRPr="00B21C7F">
        <w:rPr>
          <w:rFonts w:ascii="Courier New" w:hAnsi="Courier New" w:cs="Courier New"/>
          <w:sz w:val="28"/>
          <w:szCs w:val="28"/>
        </w:rPr>
        <w:t>i bien que nous sommes sûrs d'être déçus au dernier terme quant à ce qu'il y a à connaître</w:t>
      </w:r>
      <w:r w:rsidR="00AE6CAB">
        <w:rPr>
          <w:rFonts w:ascii="Courier New" w:hAnsi="Courier New" w:cs="Courier New"/>
          <w:sz w:val="28"/>
          <w:szCs w:val="28"/>
        </w:rPr>
        <w:t>.</w:t>
      </w:r>
      <w:r w:rsidR="00C10298" w:rsidRPr="00B21C7F">
        <w:rPr>
          <w:rFonts w:ascii="Courier New" w:hAnsi="Courier New" w:cs="Courier New"/>
          <w:sz w:val="28"/>
          <w:szCs w:val="28"/>
        </w:rPr>
        <w:t xml:space="preserve"> </w:t>
      </w:r>
    </w:p>
    <w:p w:rsidR="00AE6CAB" w:rsidRDefault="00AE6CAB" w:rsidP="00AE6CAB">
      <w:pPr>
        <w:pStyle w:val="Sansinterligne"/>
        <w:rPr>
          <w:rFonts w:ascii="Courier New" w:hAnsi="Courier New" w:cs="Courier New"/>
          <w:sz w:val="28"/>
          <w:szCs w:val="28"/>
        </w:rPr>
      </w:pPr>
    </w:p>
    <w:p w:rsidR="00AE6CAB" w:rsidRDefault="00AE6CAB" w:rsidP="00AE6CAB">
      <w:pPr>
        <w:pStyle w:val="Sansinterligne"/>
        <w:rPr>
          <w:rFonts w:ascii="Courier New" w:hAnsi="Courier New" w:cs="Courier New"/>
          <w:sz w:val="28"/>
          <w:szCs w:val="28"/>
        </w:rPr>
      </w:pPr>
      <w:r>
        <w:rPr>
          <w:rFonts w:ascii="Courier New" w:hAnsi="Courier New" w:cs="Courier New"/>
          <w:sz w:val="28"/>
          <w:szCs w:val="28"/>
        </w:rPr>
        <w:t>Q</w:t>
      </w:r>
      <w:r w:rsidR="00C10298" w:rsidRPr="00B21C7F">
        <w:rPr>
          <w:rFonts w:ascii="Courier New" w:hAnsi="Courier New" w:cs="Courier New"/>
          <w:sz w:val="28"/>
          <w:szCs w:val="28"/>
        </w:rPr>
        <w:t>ue même quand nous nous trouvons dans une des formes de cette science qui est encore balbutiante</w:t>
      </w:r>
      <w:r>
        <w:rPr>
          <w:rFonts w:ascii="Courier New" w:hAnsi="Courier New" w:cs="Courier New"/>
          <w:sz w:val="28"/>
          <w:szCs w:val="28"/>
        </w:rPr>
        <w:t>…</w:t>
      </w:r>
    </w:p>
    <w:p w:rsidR="004C7738"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qui prétend imiter, comme le petit personnage </w:t>
      </w:r>
    </w:p>
    <w:p w:rsidR="00AE6CAB"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de la </w:t>
      </w:r>
      <w:r w:rsidRPr="002700A1">
        <w:rPr>
          <w:rFonts w:ascii="Times New Roman" w:hAnsi="Times New Roman" w:cs="Times New Roman"/>
          <w:i/>
          <w:sz w:val="24"/>
          <w:szCs w:val="24"/>
        </w:rPr>
        <w:t>Melancholia</w:t>
      </w:r>
      <w:r w:rsidRPr="00B21C7F">
        <w:rPr>
          <w:rFonts w:ascii="Courier New" w:hAnsi="Courier New" w:cs="Courier New"/>
          <w:sz w:val="28"/>
          <w:szCs w:val="28"/>
        </w:rPr>
        <w:t xml:space="preserve"> de </w:t>
      </w:r>
      <w:r w:rsidR="002700A1" w:rsidRPr="00B21C7F">
        <w:rPr>
          <w:rFonts w:ascii="Courier New" w:hAnsi="Courier New" w:cs="Courier New"/>
          <w:sz w:val="28"/>
          <w:szCs w:val="28"/>
        </w:rPr>
        <w:t>DÜRER</w:t>
      </w:r>
      <w:r w:rsidRPr="00B21C7F">
        <w:rPr>
          <w:rFonts w:ascii="Courier New" w:hAnsi="Courier New" w:cs="Courier New"/>
          <w:sz w:val="28"/>
          <w:szCs w:val="28"/>
        </w:rPr>
        <w:t xml:space="preserve">, </w:t>
      </w:r>
      <w:r w:rsidRPr="002700A1">
        <w:rPr>
          <w:rFonts w:ascii="Times New Roman" w:hAnsi="Times New Roman" w:cs="Times New Roman"/>
          <w:i/>
          <w:sz w:val="24"/>
          <w:szCs w:val="24"/>
        </w:rPr>
        <w:t>le petit ange</w:t>
      </w:r>
      <w:r w:rsidRPr="00B21C7F">
        <w:rPr>
          <w:rFonts w:ascii="Courier New" w:hAnsi="Courier New" w:cs="Courier New"/>
          <w:sz w:val="28"/>
          <w:szCs w:val="28"/>
        </w:rPr>
        <w:t xml:space="preserve">, qui aux côtés de </w:t>
      </w:r>
      <w:r w:rsidR="002700A1">
        <w:rPr>
          <w:rFonts w:ascii="Courier New" w:hAnsi="Courier New" w:cs="Courier New"/>
          <w:sz w:val="28"/>
          <w:szCs w:val="28"/>
        </w:rPr>
        <w:t xml:space="preserve">                </w:t>
      </w:r>
      <w:r w:rsidRPr="002700A1">
        <w:rPr>
          <w:rFonts w:ascii="Times New Roman" w:hAnsi="Times New Roman" w:cs="Times New Roman"/>
          <w:i/>
          <w:sz w:val="24"/>
          <w:szCs w:val="24"/>
        </w:rPr>
        <w:t>la grande Mélancolie</w:t>
      </w:r>
      <w:r w:rsidRPr="00B21C7F">
        <w:rPr>
          <w:rFonts w:ascii="Courier New" w:hAnsi="Courier New" w:cs="Courier New"/>
          <w:sz w:val="28"/>
          <w:szCs w:val="28"/>
        </w:rPr>
        <w:t xml:space="preserve"> commence à faire ses premiers </w:t>
      </w:r>
      <w:r w:rsidRPr="002700A1">
        <w:rPr>
          <w:rFonts w:ascii="Times New Roman" w:hAnsi="Times New Roman" w:cs="Times New Roman"/>
          <w:i/>
          <w:sz w:val="24"/>
          <w:szCs w:val="24"/>
        </w:rPr>
        <w:t>cercles</w:t>
      </w:r>
      <w:r w:rsidR="002700A1">
        <w:rPr>
          <w:rFonts w:ascii="Times New Roman" w:hAnsi="Times New Roman" w:cs="Times New Roman"/>
          <w:i/>
          <w:sz w:val="24"/>
          <w:szCs w:val="24"/>
        </w:rPr>
        <w:t> :</w:t>
      </w:r>
    </w:p>
    <w:p w:rsidR="002700A1" w:rsidRDefault="002700A1" w:rsidP="00AE6CAB">
      <w:pPr>
        <w:pStyle w:val="Sansinterligne"/>
        <w:rPr>
          <w:rFonts w:ascii="Courier New" w:hAnsi="Courier New" w:cs="Courier New"/>
          <w:sz w:val="28"/>
          <w:szCs w:val="28"/>
        </w:rPr>
      </w:pPr>
      <w:r>
        <w:rPr>
          <w:rFonts w:ascii="Courier New" w:hAnsi="Courier New" w:cs="Courier New"/>
          <w:noProof/>
          <w:sz w:val="28"/>
          <w:szCs w:val="28"/>
          <w:lang w:eastAsia="fr-FR"/>
        </w:rPr>
        <w:lastRenderedPageBreak/>
        <w:drawing>
          <wp:inline distT="0" distB="0" distL="0" distR="0">
            <wp:extent cx="5695950" cy="7356728"/>
            <wp:effectExtent l="19050" t="0" r="0" b="0"/>
            <wp:docPr id="56" name="Image 2" descr="C:\Users\ALAIN\LACAN séminaires\S6 Doc\Illustrations\Dürer_Melancholia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S6 Doc\Illustrations\Dürer_Melancholia_I.jpg"/>
                    <pic:cNvPicPr>
                      <a:picLocks noChangeAspect="1" noChangeArrowheads="1"/>
                    </pic:cNvPicPr>
                  </pic:nvPicPr>
                  <pic:blipFill>
                    <a:blip r:embed="rId71" cstate="print">
                      <a:lum contrast="24000"/>
                    </a:blip>
                    <a:srcRect/>
                    <a:stretch>
                      <a:fillRect/>
                    </a:stretch>
                  </pic:blipFill>
                  <pic:spPr bwMode="auto">
                    <a:xfrm>
                      <a:off x="0" y="0"/>
                      <a:ext cx="5698403" cy="7359896"/>
                    </a:xfrm>
                    <a:prstGeom prst="rect">
                      <a:avLst/>
                    </a:prstGeom>
                    <a:noFill/>
                    <a:ln w="9525">
                      <a:noFill/>
                      <a:miter lim="800000"/>
                      <a:headEnd/>
                      <a:tailEnd/>
                    </a:ln>
                  </pic:spPr>
                </pic:pic>
              </a:graphicData>
            </a:graphic>
          </wp:inline>
        </w:drawing>
      </w:r>
    </w:p>
    <w:p w:rsidR="002700A1" w:rsidRDefault="002700A1" w:rsidP="00AE6CAB">
      <w:pPr>
        <w:pStyle w:val="Sansinterligne"/>
        <w:rPr>
          <w:rFonts w:ascii="Courier New" w:hAnsi="Courier New" w:cs="Courier New"/>
          <w:sz w:val="28"/>
          <w:szCs w:val="28"/>
        </w:rPr>
      </w:pPr>
    </w:p>
    <w:p w:rsidR="004C7738" w:rsidRDefault="00AE6CAB" w:rsidP="00AE6CAB">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quand nous commençons une </w:t>
      </w:r>
      <w:r w:rsidR="00C10298" w:rsidRPr="002700A1">
        <w:rPr>
          <w:rFonts w:ascii="Courier New" w:hAnsi="Courier New" w:cs="Courier New"/>
          <w:i/>
          <w:sz w:val="24"/>
          <w:szCs w:val="24"/>
        </w:rPr>
        <w:t>psychologie</w:t>
      </w:r>
      <w:r w:rsidR="00C10298" w:rsidRPr="00B21C7F">
        <w:rPr>
          <w:rFonts w:ascii="Courier New" w:hAnsi="Courier New" w:cs="Courier New"/>
          <w:sz w:val="28"/>
          <w:szCs w:val="28"/>
        </w:rPr>
        <w:t xml:space="preserve"> qui se prétend </w:t>
      </w:r>
      <w:r w:rsidR="00C10298" w:rsidRPr="002700A1">
        <w:rPr>
          <w:rFonts w:ascii="Courier New" w:hAnsi="Courier New" w:cs="Courier New"/>
          <w:i/>
          <w:sz w:val="24"/>
          <w:szCs w:val="24"/>
        </w:rPr>
        <w:t>scientifique</w:t>
      </w:r>
      <w:r w:rsidR="00C10298" w:rsidRPr="00B21C7F">
        <w:rPr>
          <w:rFonts w:ascii="Courier New" w:hAnsi="Courier New" w:cs="Courier New"/>
          <w:sz w:val="28"/>
          <w:szCs w:val="28"/>
        </w:rPr>
        <w:t xml:space="preserve">, nous posons au principe que nous allons faire du simple </w:t>
      </w:r>
      <w:r w:rsidR="00C10298" w:rsidRPr="002700A1">
        <w:rPr>
          <w:rFonts w:ascii="Courier New" w:hAnsi="Courier New" w:cs="Courier New"/>
          <w:i/>
          <w:sz w:val="24"/>
          <w:szCs w:val="24"/>
        </w:rPr>
        <w:t>behaviourisme</w:t>
      </w:r>
      <w:r w:rsidR="00C10298" w:rsidRPr="00B21C7F">
        <w:rPr>
          <w:rFonts w:ascii="Courier New" w:hAnsi="Courier New" w:cs="Courier New"/>
          <w:sz w:val="28"/>
          <w:szCs w:val="28"/>
        </w:rPr>
        <w:t xml:space="preserve">, c'est-à-dire </w:t>
      </w:r>
    </w:p>
    <w:p w:rsidR="004C7738" w:rsidRDefault="00C10298" w:rsidP="00AE6CAB">
      <w:pPr>
        <w:pStyle w:val="Sansinterligne"/>
        <w:rPr>
          <w:rFonts w:ascii="Courier New" w:hAnsi="Courier New" w:cs="Courier New"/>
          <w:sz w:val="28"/>
          <w:szCs w:val="28"/>
        </w:rPr>
      </w:pPr>
      <w:r w:rsidRPr="004C7738">
        <w:rPr>
          <w:rFonts w:ascii="Times New Roman" w:hAnsi="Times New Roman" w:cs="Times New Roman"/>
          <w:i/>
          <w:sz w:val="24"/>
          <w:szCs w:val="24"/>
        </w:rPr>
        <w:t>que nous allons</w:t>
      </w:r>
      <w:r w:rsidRPr="002700A1">
        <w:rPr>
          <w:rFonts w:ascii="Times New Roman" w:hAnsi="Times New Roman" w:cs="Times New Roman"/>
          <w:i/>
          <w:sz w:val="24"/>
          <w:szCs w:val="24"/>
        </w:rPr>
        <w:t xml:space="preserve"> nous contenter de regarder</w:t>
      </w:r>
      <w:r w:rsidRPr="00B21C7F">
        <w:rPr>
          <w:rFonts w:ascii="Courier New" w:hAnsi="Courier New" w:cs="Courier New"/>
          <w:sz w:val="28"/>
          <w:szCs w:val="28"/>
        </w:rPr>
        <w:t xml:space="preserve">, surtout que nous nous refusons au départ même toute visée qui comporte </w:t>
      </w:r>
    </w:p>
    <w:p w:rsidR="002700A1" w:rsidRDefault="00C10298" w:rsidP="00AE6CAB">
      <w:pPr>
        <w:pStyle w:val="Sansinterligne"/>
        <w:rPr>
          <w:rFonts w:ascii="Courier New" w:hAnsi="Courier New" w:cs="Courier New"/>
          <w:sz w:val="28"/>
          <w:szCs w:val="28"/>
        </w:rPr>
      </w:pPr>
      <w:r w:rsidRPr="004C7738">
        <w:rPr>
          <w:rFonts w:ascii="Times New Roman" w:hAnsi="Times New Roman" w:cs="Times New Roman"/>
          <w:i/>
          <w:color w:val="0000CC"/>
          <w:sz w:val="24"/>
          <w:szCs w:val="24"/>
        </w:rPr>
        <w:t>cette assomption</w:t>
      </w:r>
      <w:r w:rsidRPr="00B21C7F">
        <w:rPr>
          <w:rFonts w:ascii="Courier New" w:hAnsi="Courier New" w:cs="Courier New"/>
          <w:sz w:val="28"/>
          <w:szCs w:val="28"/>
        </w:rPr>
        <w:t xml:space="preserve">, </w:t>
      </w:r>
      <w:r w:rsidRPr="004C7738">
        <w:rPr>
          <w:rFonts w:ascii="Times New Roman" w:hAnsi="Times New Roman" w:cs="Times New Roman"/>
          <w:i/>
          <w:color w:val="0000CC"/>
          <w:sz w:val="24"/>
          <w:szCs w:val="24"/>
        </w:rPr>
        <w:t>cette identificatio</w:t>
      </w:r>
      <w:r w:rsidRPr="00215627">
        <w:rPr>
          <w:rFonts w:ascii="Times New Roman" w:hAnsi="Times New Roman" w:cs="Times New Roman"/>
          <w:i/>
          <w:color w:val="0000CC"/>
          <w:sz w:val="24"/>
          <w:szCs w:val="24"/>
        </w:rPr>
        <w:t>n</w:t>
      </w:r>
      <w:r w:rsidR="00215627">
        <w:rPr>
          <w:rFonts w:ascii="Times New Roman" w:hAnsi="Times New Roman" w:cs="Times New Roman"/>
          <w:i/>
          <w:color w:val="0000CC"/>
          <w:sz w:val="24"/>
          <w:szCs w:val="24"/>
        </w:rPr>
        <w:t xml:space="preserve"> </w:t>
      </w:r>
      <w:r w:rsidRPr="00B21C7F">
        <w:rPr>
          <w:rFonts w:ascii="Courier New" w:hAnsi="Courier New" w:cs="Courier New"/>
          <w:sz w:val="28"/>
          <w:szCs w:val="28"/>
        </w:rPr>
        <w:t xml:space="preserve"> à ce qui est là devant nous. </w:t>
      </w:r>
    </w:p>
    <w:p w:rsidR="002700A1" w:rsidRDefault="00C10298" w:rsidP="00AE6CAB">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Au-delà de la méthode, cela va consister d'abord </w:t>
      </w:r>
    </w:p>
    <w:p w:rsidR="004C7738" w:rsidRDefault="00C10298" w:rsidP="00AE6CAB">
      <w:pPr>
        <w:pStyle w:val="Sansinterligne"/>
        <w:rPr>
          <w:rFonts w:ascii="Courier New" w:hAnsi="Courier New" w:cs="Courier New"/>
          <w:sz w:val="28"/>
          <w:szCs w:val="28"/>
        </w:rPr>
      </w:pPr>
      <w:r w:rsidRPr="00B21C7F">
        <w:rPr>
          <w:rFonts w:ascii="Courier New" w:hAnsi="Courier New" w:cs="Courier New"/>
          <w:sz w:val="28"/>
          <w:szCs w:val="28"/>
        </w:rPr>
        <w:t xml:space="preserve">à nous refuser de croire que nous puissions, </w:t>
      </w:r>
    </w:p>
    <w:p w:rsidR="004C7738" w:rsidRDefault="00C10298" w:rsidP="00AE6CAB">
      <w:pPr>
        <w:pStyle w:val="Sansinterligne"/>
        <w:rPr>
          <w:rFonts w:ascii="Courier New" w:hAnsi="Courier New" w:cs="Courier New"/>
          <w:sz w:val="28"/>
          <w:szCs w:val="28"/>
        </w:rPr>
      </w:pPr>
      <w:r w:rsidRPr="00B21C7F">
        <w:rPr>
          <w:rFonts w:ascii="Courier New" w:hAnsi="Courier New" w:cs="Courier New"/>
          <w:sz w:val="28"/>
          <w:szCs w:val="28"/>
        </w:rPr>
        <w:t xml:space="preserve">au but, arriver à ce qui est dans l'antique idéal </w:t>
      </w:r>
    </w:p>
    <w:p w:rsidR="00C10298" w:rsidRPr="00B21C7F" w:rsidRDefault="00C10298" w:rsidP="00AE6CAB">
      <w:pPr>
        <w:pStyle w:val="Sansinterligne"/>
        <w:rPr>
          <w:rFonts w:ascii="Courier New" w:hAnsi="Courier New" w:cs="Courier New"/>
          <w:sz w:val="28"/>
          <w:szCs w:val="28"/>
        </w:rPr>
      </w:pPr>
      <w:r w:rsidRPr="00B21C7F">
        <w:rPr>
          <w:rFonts w:ascii="Courier New" w:hAnsi="Courier New" w:cs="Courier New"/>
          <w:sz w:val="28"/>
          <w:szCs w:val="28"/>
        </w:rPr>
        <w:t>de la connaissance.</w:t>
      </w:r>
    </w:p>
    <w:p w:rsidR="00C10298" w:rsidRPr="00B21C7F" w:rsidRDefault="00C10298"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y a sans doute là quelque chose de véritablement exemplaire et qui est de nature à nous faire méditer sur ce qui se passe quand d'autre part une </w:t>
      </w:r>
      <w:r w:rsidRPr="002700A1">
        <w:rPr>
          <w:rFonts w:ascii="Times New Roman" w:hAnsi="Times New Roman" w:cs="Times New Roman"/>
          <w:i/>
          <w:sz w:val="24"/>
          <w:szCs w:val="24"/>
        </w:rPr>
        <w:t>psychologie</w:t>
      </w:r>
      <w:r w:rsidR="002700A1">
        <w:rPr>
          <w:rFonts w:ascii="Courier New" w:hAnsi="Courier New" w:cs="Courier New"/>
          <w:sz w:val="28"/>
          <w:szCs w:val="28"/>
        </w:rPr>
        <w:t>…</w:t>
      </w:r>
      <w:r w:rsidRPr="00B21C7F">
        <w:rPr>
          <w:rFonts w:ascii="Courier New" w:hAnsi="Courier New" w:cs="Courier New"/>
          <w:sz w:val="28"/>
          <w:szCs w:val="28"/>
        </w:rPr>
        <w:t xml:space="preserve"> </w:t>
      </w:r>
    </w:p>
    <w:p w:rsidR="004C7738"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qui elle, bien entendu, si nous ne la posons </w:t>
      </w:r>
    </w:p>
    <w:p w:rsidR="004C7738" w:rsidRDefault="00C10298" w:rsidP="004C7738">
      <w:pPr>
        <w:pStyle w:val="Sansinterligne"/>
        <w:ind w:left="708"/>
        <w:rPr>
          <w:rFonts w:ascii="Courier New" w:hAnsi="Courier New" w:cs="Courier New"/>
          <w:sz w:val="28"/>
          <w:szCs w:val="28"/>
        </w:rPr>
      </w:pPr>
      <w:r w:rsidRPr="00B21C7F">
        <w:rPr>
          <w:rFonts w:ascii="Courier New" w:hAnsi="Courier New" w:cs="Courier New"/>
          <w:sz w:val="28"/>
          <w:szCs w:val="28"/>
        </w:rPr>
        <w:t xml:space="preserve">et ne l'articulons comme une science, est </w:t>
      </w:r>
    </w:p>
    <w:p w:rsidR="004C7738" w:rsidRDefault="00C10298" w:rsidP="004C7738">
      <w:pPr>
        <w:pStyle w:val="Sansinterligne"/>
        <w:ind w:left="708"/>
        <w:rPr>
          <w:rFonts w:ascii="Courier New" w:hAnsi="Courier New" w:cs="Courier New"/>
          <w:sz w:val="28"/>
          <w:szCs w:val="28"/>
        </w:rPr>
      </w:pPr>
      <w:r w:rsidRPr="00B21C7F">
        <w:rPr>
          <w:rFonts w:ascii="Courier New" w:hAnsi="Courier New" w:cs="Courier New"/>
          <w:sz w:val="28"/>
          <w:szCs w:val="28"/>
        </w:rPr>
        <w:t xml:space="preserve">quand même une chose qui se pose comme paradoxale par rapport à la méthode jusqu'ici définie </w:t>
      </w:r>
    </w:p>
    <w:p w:rsidR="002700A1" w:rsidRDefault="00C10298" w:rsidP="004C7738">
      <w:pPr>
        <w:pStyle w:val="Sansinterligne"/>
        <w:ind w:left="708"/>
        <w:rPr>
          <w:rFonts w:ascii="Courier New" w:hAnsi="Courier New" w:cs="Courier New"/>
          <w:sz w:val="28"/>
          <w:szCs w:val="28"/>
        </w:rPr>
      </w:pPr>
      <w:r w:rsidRPr="00B21C7F">
        <w:rPr>
          <w:rFonts w:ascii="Courier New" w:hAnsi="Courier New" w:cs="Courier New"/>
          <w:sz w:val="28"/>
          <w:szCs w:val="28"/>
        </w:rPr>
        <w:t xml:space="preserve">sur l'apport scientifique </w:t>
      </w:r>
    </w:p>
    <w:p w:rsidR="004C7738" w:rsidRDefault="002700A1" w:rsidP="002700A1">
      <w:pPr>
        <w:pStyle w:val="Sansinterligne"/>
        <w:rPr>
          <w:rFonts w:ascii="Times New Roman" w:hAnsi="Times New Roman" w:cs="Times New Roman"/>
          <w:i/>
          <w:color w:val="0000CC"/>
          <w:sz w:val="24"/>
          <w:szCs w:val="24"/>
        </w:rPr>
      </w:pPr>
      <w:r>
        <w:rPr>
          <w:rFonts w:ascii="Courier New" w:hAnsi="Courier New" w:cs="Courier New"/>
          <w:sz w:val="28"/>
          <w:szCs w:val="28"/>
        </w:rPr>
        <w:t>…</w:t>
      </w:r>
      <w:r w:rsidR="00C10298" w:rsidRPr="002700A1">
        <w:rPr>
          <w:rFonts w:ascii="Times New Roman" w:hAnsi="Times New Roman" w:cs="Times New Roman"/>
          <w:i/>
          <w:sz w:val="24"/>
          <w:szCs w:val="24"/>
        </w:rPr>
        <w:t>la psychologie freudienne</w:t>
      </w:r>
      <w:r w:rsidR="00C10298" w:rsidRPr="00B21C7F">
        <w:rPr>
          <w:rFonts w:ascii="Courier New" w:hAnsi="Courier New" w:cs="Courier New"/>
          <w:sz w:val="28"/>
          <w:szCs w:val="28"/>
        </w:rPr>
        <w:t xml:space="preserve"> elle, nous dit que </w:t>
      </w:r>
      <w:r w:rsidR="00C10298" w:rsidRPr="002700A1">
        <w:rPr>
          <w:rFonts w:ascii="Times New Roman" w:hAnsi="Times New Roman" w:cs="Times New Roman"/>
          <w:i/>
          <w:color w:val="0000CC"/>
          <w:sz w:val="24"/>
          <w:szCs w:val="24"/>
        </w:rPr>
        <w:t>le réel du sujet n'est pas</w:t>
      </w:r>
    </w:p>
    <w:p w:rsidR="00C10298" w:rsidRPr="00B21C7F" w:rsidRDefault="00C10298" w:rsidP="002700A1">
      <w:pPr>
        <w:pStyle w:val="Sansinterligne"/>
        <w:rPr>
          <w:rFonts w:ascii="Courier New" w:hAnsi="Courier New" w:cs="Courier New"/>
          <w:sz w:val="28"/>
          <w:szCs w:val="28"/>
        </w:rPr>
      </w:pPr>
      <w:r w:rsidRPr="002700A1">
        <w:rPr>
          <w:rFonts w:ascii="Times New Roman" w:hAnsi="Times New Roman" w:cs="Times New Roman"/>
          <w:i/>
          <w:color w:val="0000CC"/>
          <w:sz w:val="24"/>
          <w:szCs w:val="24"/>
        </w:rPr>
        <w:t xml:space="preserve"> à concevoir comme le corrélatif d'une connaissance</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premier pas où se situe le </w:t>
      </w:r>
      <w:r w:rsidR="002700A1" w:rsidRPr="002700A1">
        <w:rPr>
          <w:rFonts w:ascii="Times New Roman" w:hAnsi="Times New Roman" w:cs="Times New Roman"/>
          <w:i/>
          <w:color w:val="0000CC"/>
          <w:sz w:val="24"/>
          <w:szCs w:val="24"/>
        </w:rPr>
        <w:t>réel</w:t>
      </w:r>
      <w:r w:rsidRPr="00B21C7F">
        <w:rPr>
          <w:rFonts w:ascii="Courier New" w:hAnsi="Courier New" w:cs="Courier New"/>
          <w:sz w:val="28"/>
          <w:szCs w:val="28"/>
        </w:rPr>
        <w:t xml:space="preserve"> comme </w:t>
      </w:r>
      <w:r w:rsidR="002700A1" w:rsidRPr="002700A1">
        <w:rPr>
          <w:rFonts w:ascii="Times New Roman" w:hAnsi="Times New Roman" w:cs="Times New Roman"/>
          <w:i/>
          <w:color w:val="0000CC"/>
          <w:sz w:val="24"/>
          <w:szCs w:val="24"/>
        </w:rPr>
        <w:t>réel</w:t>
      </w:r>
      <w:r w:rsidRPr="00B21C7F">
        <w:rPr>
          <w:rFonts w:ascii="Courier New" w:hAnsi="Courier New" w:cs="Courier New"/>
          <w:sz w:val="28"/>
          <w:szCs w:val="28"/>
        </w:rPr>
        <w:t xml:space="preserve">, comme terme de quelque chose où le sujet est intéressé,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n'est pas par rapport au sujet de la connaissance qu'il se situe, puisque quelque chose dans le sujet s'articule qui est au-delà de </w:t>
      </w:r>
      <w:r w:rsidRPr="002700A1">
        <w:rPr>
          <w:rFonts w:ascii="Courier New" w:hAnsi="Courier New" w:cs="Courier New"/>
          <w:i/>
          <w:sz w:val="24"/>
          <w:szCs w:val="24"/>
        </w:rPr>
        <w:t>sa connaissance possible</w:t>
      </w:r>
      <w:r w:rsidRPr="00B21C7F">
        <w:rPr>
          <w:rFonts w:ascii="Courier New" w:hAnsi="Courier New" w:cs="Courier New"/>
          <w:sz w:val="28"/>
          <w:szCs w:val="28"/>
        </w:rPr>
        <w:t xml:space="preserve">, et qui pourtant est déjà le sujet et, qui plus est, le sujet qui se reconnaît à ceci qu'il est sujet d'une chaîne articulée. </w:t>
      </w:r>
    </w:p>
    <w:p w:rsidR="002700A1" w:rsidRDefault="002700A1"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quelque chose qui est de l'ordre d'un discours dès l'abord, que soutient donc quelque support, quelque support dont il n'est pas abusif de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le qualifier du terme d'</w:t>
      </w:r>
      <w:r w:rsidR="002700A1">
        <w:rPr>
          <w:rFonts w:ascii="Courier New" w:hAnsi="Courier New" w:cs="Courier New"/>
          <w:sz w:val="28"/>
          <w:szCs w:val="28"/>
        </w:rPr>
        <w:t>« </w:t>
      </w:r>
      <w:r w:rsidRPr="002700A1">
        <w:rPr>
          <w:rFonts w:ascii="Times New Roman" w:hAnsi="Times New Roman" w:cs="Times New Roman"/>
          <w:i/>
          <w:sz w:val="24"/>
          <w:szCs w:val="24"/>
        </w:rPr>
        <w:t>être</w:t>
      </w:r>
      <w:r w:rsidR="002700A1">
        <w:rPr>
          <w:rFonts w:ascii="Courier New" w:hAnsi="Courier New" w:cs="Courier New"/>
          <w:sz w:val="28"/>
          <w:szCs w:val="28"/>
        </w:rPr>
        <w:t> »…</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si après tout nous donnons à ce terme </w:t>
      </w:r>
    </w:p>
    <w:p w:rsidR="002700A1" w:rsidRDefault="002700A1" w:rsidP="002700A1">
      <w:pPr>
        <w:pStyle w:val="Sansinterligne"/>
        <w:ind w:left="708"/>
        <w:rPr>
          <w:rFonts w:ascii="Courier New" w:hAnsi="Courier New" w:cs="Courier New"/>
          <w:sz w:val="28"/>
          <w:szCs w:val="28"/>
        </w:rPr>
      </w:pPr>
      <w:r w:rsidRPr="00B21C7F">
        <w:rPr>
          <w:rFonts w:ascii="Courier New" w:hAnsi="Courier New" w:cs="Courier New"/>
          <w:sz w:val="28"/>
          <w:szCs w:val="28"/>
        </w:rPr>
        <w:t>d'</w:t>
      </w:r>
      <w:r>
        <w:rPr>
          <w:rFonts w:ascii="Courier New" w:hAnsi="Courier New" w:cs="Courier New"/>
          <w:sz w:val="28"/>
          <w:szCs w:val="28"/>
        </w:rPr>
        <w:t>« </w:t>
      </w:r>
      <w:r w:rsidRPr="002700A1">
        <w:rPr>
          <w:rFonts w:ascii="Times New Roman" w:hAnsi="Times New Roman" w:cs="Times New Roman"/>
          <w:i/>
          <w:sz w:val="24"/>
          <w:szCs w:val="24"/>
        </w:rPr>
        <w:t>être</w:t>
      </w:r>
      <w:r>
        <w:rPr>
          <w:rFonts w:ascii="Courier New" w:hAnsi="Courier New" w:cs="Courier New"/>
          <w:sz w:val="28"/>
          <w:szCs w:val="28"/>
        </w:rPr>
        <w:t> »</w:t>
      </w:r>
      <w:r w:rsidR="00C10298" w:rsidRPr="00B21C7F">
        <w:rPr>
          <w:rFonts w:ascii="Courier New" w:hAnsi="Courier New" w:cs="Courier New"/>
          <w:sz w:val="28"/>
          <w:szCs w:val="28"/>
        </w:rPr>
        <w:t xml:space="preserve"> sa définition </w:t>
      </w:r>
      <w:r w:rsidR="00C10298" w:rsidRPr="004C7738">
        <w:rPr>
          <w:rFonts w:ascii="Times New Roman" w:hAnsi="Times New Roman" w:cs="Times New Roman"/>
          <w:i/>
          <w:sz w:val="24"/>
          <w:szCs w:val="24"/>
        </w:rPr>
        <w:t>minima</w:t>
      </w:r>
      <w:r w:rsidR="00C10298" w:rsidRPr="00B21C7F">
        <w:rPr>
          <w:rFonts w:ascii="Courier New" w:hAnsi="Courier New" w:cs="Courier New"/>
          <w:sz w:val="28"/>
          <w:szCs w:val="28"/>
        </w:rPr>
        <w:t xml:space="preserve"> </w:t>
      </w:r>
    </w:p>
    <w:p w:rsidR="002700A1" w:rsidRDefault="002700A1"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si le terme </w:t>
      </w:r>
      <w:r w:rsidRPr="00B21C7F">
        <w:rPr>
          <w:rFonts w:ascii="Courier New" w:hAnsi="Courier New" w:cs="Courier New"/>
          <w:sz w:val="28"/>
          <w:szCs w:val="28"/>
        </w:rPr>
        <w:t>d'</w:t>
      </w:r>
      <w:r>
        <w:rPr>
          <w:rFonts w:ascii="Courier New" w:hAnsi="Courier New" w:cs="Courier New"/>
          <w:sz w:val="28"/>
          <w:szCs w:val="28"/>
        </w:rPr>
        <w:t>« </w:t>
      </w:r>
      <w:r w:rsidRPr="002700A1">
        <w:rPr>
          <w:rFonts w:ascii="Times New Roman" w:hAnsi="Times New Roman" w:cs="Times New Roman"/>
          <w:i/>
          <w:sz w:val="24"/>
          <w:szCs w:val="24"/>
        </w:rPr>
        <w:t>être</w:t>
      </w:r>
      <w:r>
        <w:rPr>
          <w:rFonts w:ascii="Courier New" w:hAnsi="Courier New" w:cs="Courier New"/>
          <w:sz w:val="28"/>
          <w:szCs w:val="28"/>
        </w:rPr>
        <w:t> »</w:t>
      </w:r>
      <w:r w:rsidR="00C10298" w:rsidRPr="00B21C7F">
        <w:rPr>
          <w:rFonts w:ascii="Courier New" w:hAnsi="Courier New" w:cs="Courier New"/>
          <w:sz w:val="28"/>
          <w:szCs w:val="28"/>
        </w:rPr>
        <w:t xml:space="preserve"> veut dire quelque chose,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w:t>
      </w:r>
      <w:r w:rsidRPr="002700A1">
        <w:rPr>
          <w:rFonts w:ascii="Times New Roman" w:hAnsi="Times New Roman" w:cs="Times New Roman"/>
          <w:i/>
          <w:color w:val="0000CC"/>
          <w:sz w:val="24"/>
          <w:szCs w:val="24"/>
        </w:rPr>
        <w:t>le réel</w:t>
      </w:r>
      <w:r w:rsidRPr="00B21C7F">
        <w:rPr>
          <w:rFonts w:ascii="Courier New" w:hAnsi="Courier New" w:cs="Courier New"/>
          <w:sz w:val="28"/>
          <w:szCs w:val="28"/>
        </w:rPr>
        <w:t xml:space="preserve"> pour autant qu'il s'inscrit dans </w:t>
      </w:r>
      <w:r w:rsidRPr="002700A1">
        <w:rPr>
          <w:rFonts w:ascii="Times New Roman" w:hAnsi="Times New Roman" w:cs="Times New Roman"/>
          <w:i/>
          <w:color w:val="0000CC"/>
          <w:sz w:val="24"/>
          <w:szCs w:val="24"/>
        </w:rPr>
        <w:t>le symbolique</w:t>
      </w:r>
      <w:r w:rsidRPr="00B21C7F">
        <w:rPr>
          <w:rFonts w:ascii="Courier New" w:hAnsi="Courier New" w:cs="Courier New"/>
          <w:sz w:val="28"/>
          <w:szCs w:val="28"/>
        </w:rPr>
        <w:t xml:space="preserve">, le </w:t>
      </w:r>
      <w:r w:rsidR="002700A1" w:rsidRPr="002700A1">
        <w:rPr>
          <w:rFonts w:ascii="Times New Roman" w:hAnsi="Times New Roman" w:cs="Times New Roman"/>
          <w:i/>
          <w:color w:val="0000CC"/>
          <w:sz w:val="24"/>
          <w:szCs w:val="24"/>
        </w:rPr>
        <w:t>réel</w:t>
      </w:r>
      <w:r w:rsidRPr="00B21C7F">
        <w:rPr>
          <w:rFonts w:ascii="Courier New" w:hAnsi="Courier New" w:cs="Courier New"/>
          <w:sz w:val="28"/>
          <w:szCs w:val="28"/>
        </w:rPr>
        <w:t xml:space="preserve"> intéressé dans cette chaîne que </w:t>
      </w:r>
      <w:r w:rsidR="002700A1" w:rsidRPr="00B21C7F">
        <w:rPr>
          <w:rFonts w:ascii="Courier New" w:hAnsi="Courier New" w:cs="Courier New"/>
          <w:sz w:val="28"/>
          <w:szCs w:val="28"/>
        </w:rPr>
        <w:t>FREUD</w:t>
      </w:r>
      <w:r w:rsidRPr="00B21C7F">
        <w:rPr>
          <w:rFonts w:ascii="Courier New" w:hAnsi="Courier New" w:cs="Courier New"/>
          <w:sz w:val="28"/>
          <w:szCs w:val="28"/>
        </w:rPr>
        <w:t xml:space="preserve"> nous dit être cohérente et commander, au-delà de toutes ces motivations accessibles au jeu de la connaissance,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comportement du sujet. </w:t>
      </w:r>
    </w:p>
    <w:p w:rsidR="002700A1" w:rsidRDefault="002700A1"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bien quelque chose qui, au sens complet,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mérite d'être nommé comme de l'ordre de </w:t>
      </w:r>
      <w:r w:rsidR="002700A1">
        <w:rPr>
          <w:rFonts w:ascii="Courier New" w:hAnsi="Courier New" w:cs="Courier New"/>
          <w:sz w:val="28"/>
          <w:szCs w:val="28"/>
        </w:rPr>
        <w:t>l’« </w:t>
      </w:r>
      <w:r w:rsidR="002700A1" w:rsidRPr="002700A1">
        <w:rPr>
          <w:rFonts w:ascii="Times New Roman" w:hAnsi="Times New Roman" w:cs="Times New Roman"/>
          <w:i/>
          <w:sz w:val="24"/>
          <w:szCs w:val="24"/>
        </w:rPr>
        <w:t>être</w:t>
      </w:r>
      <w:r w:rsidR="002700A1">
        <w:rPr>
          <w:rFonts w:ascii="Courier New" w:hAnsi="Courier New" w:cs="Courier New"/>
          <w:sz w:val="28"/>
          <w:szCs w:val="28"/>
        </w:rPr>
        <w:t> »</w:t>
      </w:r>
      <w:r w:rsidRPr="00B21C7F">
        <w:rPr>
          <w:rFonts w:ascii="Courier New" w:hAnsi="Courier New" w:cs="Courier New"/>
          <w:sz w:val="28"/>
          <w:szCs w:val="28"/>
        </w:rPr>
        <w:t xml:space="preserve">, puisque c'est déjà quelque chose qui se pose </w:t>
      </w:r>
    </w:p>
    <w:p w:rsidR="004C7738" w:rsidRDefault="00C10298" w:rsidP="004C7738">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comme un </w:t>
      </w:r>
      <w:r w:rsidRPr="002700A1">
        <w:rPr>
          <w:rFonts w:ascii="Times New Roman" w:hAnsi="Times New Roman" w:cs="Times New Roman"/>
          <w:i/>
          <w:color w:val="0000CC"/>
          <w:sz w:val="24"/>
          <w:szCs w:val="24"/>
        </w:rPr>
        <w:t>réel</w:t>
      </w:r>
      <w:r w:rsidRPr="00B21C7F">
        <w:rPr>
          <w:rFonts w:ascii="Courier New" w:hAnsi="Courier New" w:cs="Courier New"/>
          <w:sz w:val="28"/>
          <w:szCs w:val="28"/>
        </w:rPr>
        <w:t xml:space="preserve"> articulé dans le </w:t>
      </w:r>
      <w:r w:rsidRPr="002700A1">
        <w:rPr>
          <w:rFonts w:ascii="Times New Roman" w:hAnsi="Times New Roman" w:cs="Times New Roman"/>
          <w:i/>
          <w:color w:val="0000CC"/>
          <w:sz w:val="24"/>
          <w:szCs w:val="24"/>
        </w:rPr>
        <w:t>symbolique</w:t>
      </w:r>
      <w:r w:rsidRPr="00B21C7F">
        <w:rPr>
          <w:rFonts w:ascii="Courier New" w:hAnsi="Courier New" w:cs="Courier New"/>
          <w:sz w:val="28"/>
          <w:szCs w:val="28"/>
        </w:rPr>
        <w:t xml:space="preserve">, </w:t>
      </w:r>
    </w:p>
    <w:p w:rsidR="004C7738" w:rsidRDefault="00C10298" w:rsidP="004C7738">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comme un </w:t>
      </w:r>
      <w:r w:rsidRPr="002700A1">
        <w:rPr>
          <w:rFonts w:ascii="Times New Roman" w:hAnsi="Times New Roman" w:cs="Times New Roman"/>
          <w:i/>
          <w:color w:val="0000CC"/>
          <w:sz w:val="24"/>
          <w:szCs w:val="24"/>
        </w:rPr>
        <w:t>réel</w:t>
      </w:r>
      <w:r w:rsidRPr="00B21C7F">
        <w:rPr>
          <w:rFonts w:ascii="Courier New" w:hAnsi="Courier New" w:cs="Courier New"/>
          <w:sz w:val="28"/>
          <w:szCs w:val="28"/>
        </w:rPr>
        <w:t xml:space="preserve"> qui a pris sa place dans le </w:t>
      </w:r>
      <w:r w:rsidRPr="002700A1">
        <w:rPr>
          <w:rFonts w:ascii="Times New Roman" w:hAnsi="Times New Roman" w:cs="Times New Roman"/>
          <w:i/>
          <w:color w:val="0000CC"/>
          <w:sz w:val="24"/>
          <w:szCs w:val="24"/>
        </w:rPr>
        <w:t>symbolique</w:t>
      </w:r>
      <w:r w:rsidRPr="00B21C7F">
        <w:rPr>
          <w:rFonts w:ascii="Courier New" w:hAnsi="Courier New" w:cs="Courier New"/>
          <w:sz w:val="28"/>
          <w:szCs w:val="28"/>
        </w:rPr>
        <w:t xml:space="preserve">, </w:t>
      </w:r>
      <w:r w:rsidR="004C7738">
        <w:rPr>
          <w:rFonts w:ascii="Courier New" w:hAnsi="Courier New" w:cs="Courier New"/>
          <w:sz w:val="28"/>
          <w:szCs w:val="28"/>
        </w:rPr>
        <w:t xml:space="preserve">                     </w:t>
      </w:r>
    </w:p>
    <w:p w:rsidR="00C10298" w:rsidRPr="00B21C7F" w:rsidRDefault="004C7738" w:rsidP="004C773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et qui a pris cette place </w:t>
      </w:r>
      <w:r w:rsidR="00C10298" w:rsidRPr="004C7738">
        <w:rPr>
          <w:rFonts w:ascii="Times New Roman" w:hAnsi="Times New Roman" w:cs="Times New Roman"/>
          <w:i/>
          <w:sz w:val="24"/>
          <w:szCs w:val="24"/>
        </w:rPr>
        <w:t>au-delà du sujet de la connaissance</w:t>
      </w:r>
      <w:r w:rsidR="00C10298" w:rsidRPr="00B21C7F">
        <w:rPr>
          <w:rFonts w:ascii="Courier New" w:hAnsi="Courier New" w:cs="Courier New"/>
          <w:sz w:val="28"/>
          <w:szCs w:val="28"/>
        </w:rPr>
        <w:t>.</w:t>
      </w:r>
    </w:p>
    <w:p w:rsidR="004C7738" w:rsidRDefault="004C7738"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 au moment, dirais-je</w:t>
      </w:r>
      <w:r w:rsidR="002700A1">
        <w:rPr>
          <w:rFonts w:ascii="Courier New" w:hAnsi="Courier New" w:cs="Courier New"/>
          <w:sz w:val="28"/>
          <w:szCs w:val="28"/>
        </w:rPr>
        <w:t>…</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et c'est là que se boucle la parenthèse </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que j'avais ouverte tout à l'heure</w:t>
      </w:r>
    </w:p>
    <w:p w:rsidR="002700A1" w:rsidRDefault="002700A1"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c'est au moment</w:t>
      </w:r>
      <w:r>
        <w:rPr>
          <w:rFonts w:ascii="Courier New" w:hAnsi="Courier New" w:cs="Courier New"/>
          <w:sz w:val="28"/>
          <w:szCs w:val="28"/>
        </w:rPr>
        <w:t>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2700A1"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où dans notre expérience de la connaissance quelque chose pour nous se dérobe dans ce qui s'est développé sur </w:t>
      </w:r>
      <w:r w:rsidR="002700A1">
        <w:rPr>
          <w:rFonts w:ascii="Courier New" w:hAnsi="Courier New" w:cs="Courier New"/>
          <w:sz w:val="28"/>
          <w:szCs w:val="28"/>
        </w:rPr>
        <w:t>« </w:t>
      </w:r>
      <w:r w:rsidRPr="002700A1">
        <w:rPr>
          <w:rFonts w:ascii="Times New Roman" w:hAnsi="Times New Roman" w:cs="Times New Roman"/>
          <w:i/>
          <w:sz w:val="24"/>
          <w:szCs w:val="24"/>
        </w:rPr>
        <w:t>l'arbre de la connaissance</w:t>
      </w:r>
      <w:r w:rsidR="002700A1">
        <w:rPr>
          <w:rFonts w:ascii="Courier New" w:hAnsi="Courier New" w:cs="Courier New"/>
          <w:sz w:val="28"/>
          <w:szCs w:val="28"/>
        </w:rPr>
        <w:t> »</w:t>
      </w:r>
      <w:r w:rsidRPr="00B21C7F">
        <w:rPr>
          <w:rFonts w:ascii="Courier New" w:hAnsi="Courier New" w:cs="Courier New"/>
          <w:sz w:val="28"/>
          <w:szCs w:val="28"/>
        </w:rPr>
        <w:t>,</w:t>
      </w:r>
    </w:p>
    <w:p w:rsidR="002700A1" w:rsidRDefault="00C10298" w:rsidP="002700A1">
      <w:pPr>
        <w:pStyle w:val="Sansinterligne"/>
        <w:ind w:left="720"/>
        <w:rPr>
          <w:rFonts w:ascii="Courier New" w:hAnsi="Courier New" w:cs="Courier New"/>
          <w:sz w:val="28"/>
          <w:szCs w:val="28"/>
        </w:rPr>
      </w:pPr>
      <w:r w:rsidRPr="00B21C7F">
        <w:rPr>
          <w:rFonts w:ascii="Courier New" w:hAnsi="Courier New" w:cs="Courier New"/>
          <w:sz w:val="28"/>
          <w:szCs w:val="28"/>
        </w:rPr>
        <w:t xml:space="preserve"> </w:t>
      </w:r>
    </w:p>
    <w:p w:rsidR="002700A1"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où quelque chose dans ce rameau qui s'appelle </w:t>
      </w:r>
    </w:p>
    <w:p w:rsidR="00C10298" w:rsidRPr="00B21C7F" w:rsidRDefault="00C10298" w:rsidP="002700A1">
      <w:pPr>
        <w:pStyle w:val="Sansinterligne"/>
        <w:ind w:left="720"/>
        <w:rPr>
          <w:rFonts w:ascii="Courier New" w:hAnsi="Courier New" w:cs="Courier New"/>
          <w:sz w:val="28"/>
          <w:szCs w:val="28"/>
        </w:rPr>
      </w:pPr>
      <w:r w:rsidRPr="002700A1">
        <w:rPr>
          <w:rFonts w:ascii="Times New Roman" w:hAnsi="Times New Roman" w:cs="Times New Roman"/>
          <w:i/>
          <w:sz w:val="24"/>
          <w:szCs w:val="24"/>
        </w:rPr>
        <w:t>la science</w:t>
      </w:r>
      <w:r w:rsidRPr="00B21C7F">
        <w:rPr>
          <w:rFonts w:ascii="Courier New" w:hAnsi="Courier New" w:cs="Courier New"/>
          <w:sz w:val="28"/>
          <w:szCs w:val="28"/>
        </w:rPr>
        <w:t xml:space="preserve"> s'avère, se manifeste à nous comme étant quelque chose </w:t>
      </w:r>
      <w:r w:rsidRPr="002700A1">
        <w:rPr>
          <w:rFonts w:ascii="Times New Roman" w:hAnsi="Times New Roman" w:cs="Times New Roman"/>
          <w:i/>
          <w:sz w:val="24"/>
          <w:szCs w:val="24"/>
        </w:rPr>
        <w:t>qui a trompé l'espoir de la connaissance</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Si d'autre part, on peut dire que cela a été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peut-être beaucoup plus loin que toute espèce d'effet attendu de la connaissance, c'est e</w:t>
      </w:r>
      <w:r w:rsidR="002700A1">
        <w:rPr>
          <w:rFonts w:ascii="Courier New" w:hAnsi="Courier New" w:cs="Courier New"/>
          <w:sz w:val="28"/>
          <w:szCs w:val="28"/>
        </w:rPr>
        <w:t xml:space="preserve">n même temps </w:t>
      </w:r>
    </w:p>
    <w:p w:rsidR="002700A1" w:rsidRDefault="002700A1" w:rsidP="00C10298">
      <w:pPr>
        <w:pStyle w:val="Sansinterligne"/>
        <w:rPr>
          <w:rFonts w:ascii="Courier New" w:hAnsi="Courier New" w:cs="Courier New"/>
          <w:sz w:val="28"/>
          <w:szCs w:val="28"/>
        </w:rPr>
      </w:pPr>
      <w:r>
        <w:rPr>
          <w:rFonts w:ascii="Courier New" w:hAnsi="Courier New" w:cs="Courier New"/>
          <w:sz w:val="28"/>
          <w:szCs w:val="28"/>
        </w:rPr>
        <w:t>et à ce moment que…</w:t>
      </w:r>
      <w:r w:rsidR="00C10298" w:rsidRPr="00B21C7F">
        <w:rPr>
          <w:rFonts w:ascii="Courier New" w:hAnsi="Courier New" w:cs="Courier New"/>
          <w:sz w:val="28"/>
          <w:szCs w:val="28"/>
        </w:rPr>
        <w:t xml:space="preserve"> </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dans l'expérience de la subjectivité, </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 xml:space="preserve">dans celle qui s'établit dans la confidence, </w:t>
      </w:r>
    </w:p>
    <w:p w:rsidR="002700A1" w:rsidRDefault="00C10298" w:rsidP="002700A1">
      <w:pPr>
        <w:pStyle w:val="Sansinterligne"/>
        <w:ind w:left="708"/>
        <w:rPr>
          <w:rFonts w:ascii="Courier New" w:hAnsi="Courier New" w:cs="Courier New"/>
          <w:sz w:val="28"/>
          <w:szCs w:val="28"/>
        </w:rPr>
      </w:pPr>
      <w:r w:rsidRPr="00B21C7F">
        <w:rPr>
          <w:rFonts w:ascii="Courier New" w:hAnsi="Courier New" w:cs="Courier New"/>
          <w:sz w:val="28"/>
          <w:szCs w:val="28"/>
        </w:rPr>
        <w:t>dans la confiance analytique</w:t>
      </w:r>
    </w:p>
    <w:p w:rsidR="002700A1" w:rsidRDefault="002700A1" w:rsidP="00C10298">
      <w:pPr>
        <w:pStyle w:val="Sansinterligne"/>
        <w:rPr>
          <w:rFonts w:ascii="Courier New" w:hAnsi="Courier New" w:cs="Courier New"/>
          <w:sz w:val="28"/>
          <w:szCs w:val="28"/>
        </w:rPr>
      </w:pPr>
      <w:r>
        <w:rPr>
          <w:rFonts w:ascii="Courier New" w:hAnsi="Courier New" w:cs="Courier New"/>
          <w:sz w:val="28"/>
          <w:szCs w:val="28"/>
        </w:rPr>
        <w:t>…</w:t>
      </w:r>
      <w:r w:rsidRPr="00B21C7F">
        <w:rPr>
          <w:rFonts w:ascii="Courier New" w:hAnsi="Courier New" w:cs="Courier New"/>
          <w:sz w:val="28"/>
          <w:szCs w:val="28"/>
        </w:rPr>
        <w:t>FREUD</w:t>
      </w:r>
      <w:r w:rsidR="00C10298" w:rsidRPr="00B21C7F">
        <w:rPr>
          <w:rFonts w:ascii="Courier New" w:hAnsi="Courier New" w:cs="Courier New"/>
          <w:sz w:val="28"/>
          <w:szCs w:val="28"/>
        </w:rPr>
        <w:t xml:space="preserve"> nous désigne cette chaîne où les choses s'articulent d'une façon qui est structurée de façon homogène avec toute autre chaîne symbolique, avec ce que nous connaissons comme discours, qui pourtant n'est pas accessible</w:t>
      </w:r>
      <w:r>
        <w:rPr>
          <w:rFonts w:ascii="Courier New" w:hAnsi="Courier New" w:cs="Courier New"/>
          <w:sz w:val="28"/>
          <w:szCs w:val="28"/>
        </w:rPr>
        <w:t xml:space="preserve"> -</w:t>
      </w:r>
      <w:r w:rsidR="00C10298" w:rsidRPr="00B21C7F">
        <w:rPr>
          <w:rFonts w:ascii="Courier New" w:hAnsi="Courier New" w:cs="Courier New"/>
          <w:sz w:val="28"/>
          <w:szCs w:val="28"/>
        </w:rPr>
        <w:t xml:space="preserve"> comme dans la contemplation</w:t>
      </w:r>
      <w:r>
        <w:rPr>
          <w:rFonts w:ascii="Courier New" w:hAnsi="Courier New" w:cs="Courier New"/>
          <w:sz w:val="28"/>
          <w:szCs w:val="28"/>
        </w:rPr>
        <w:t xml:space="preserve"> -</w:t>
      </w:r>
      <w:r w:rsidR="00C10298" w:rsidRPr="00B21C7F">
        <w:rPr>
          <w:rFonts w:ascii="Courier New" w:hAnsi="Courier New" w:cs="Courier New"/>
          <w:sz w:val="28"/>
          <w:szCs w:val="28"/>
        </w:rPr>
        <w:t xml:space="preserve"> n'est pas accessible au sujet en tant qu'il pourrait s'y reposer comme l'objet où il se reconnaît. </w:t>
      </w:r>
    </w:p>
    <w:p w:rsidR="002700A1" w:rsidRDefault="002700A1"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Bien au contraire, fondamentalement il se méconnaît.</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2700A1" w:rsidRDefault="002700A1"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Et dans toute la mesure où il essaie, à cette chaîne, d'</w:t>
      </w:r>
      <w:r w:rsidRPr="002700A1">
        <w:rPr>
          <w:rFonts w:ascii="Times New Roman" w:hAnsi="Times New Roman" w:cs="Times New Roman"/>
          <w:i/>
          <w:sz w:val="24"/>
          <w:szCs w:val="24"/>
        </w:rPr>
        <w:t>aborder</w:t>
      </w:r>
      <w:r w:rsidRPr="00B21C7F">
        <w:rPr>
          <w:rFonts w:ascii="Courier New" w:hAnsi="Courier New" w:cs="Courier New"/>
          <w:sz w:val="28"/>
          <w:szCs w:val="28"/>
        </w:rPr>
        <w:t xml:space="preserve">, où il essaye là de </w:t>
      </w:r>
      <w:r w:rsidRPr="002700A1">
        <w:rPr>
          <w:rFonts w:ascii="Times New Roman" w:hAnsi="Times New Roman" w:cs="Times New Roman"/>
          <w:i/>
          <w:sz w:val="24"/>
          <w:szCs w:val="24"/>
        </w:rPr>
        <w:t>se nommer</w:t>
      </w:r>
      <w:r w:rsidRPr="00B21C7F">
        <w:rPr>
          <w:rFonts w:ascii="Courier New" w:hAnsi="Courier New" w:cs="Courier New"/>
          <w:sz w:val="28"/>
          <w:szCs w:val="28"/>
        </w:rPr>
        <w:t xml:space="preserve">, de </w:t>
      </w:r>
      <w:r w:rsidRPr="002700A1">
        <w:rPr>
          <w:rFonts w:ascii="Times New Roman" w:hAnsi="Times New Roman" w:cs="Times New Roman"/>
          <w:i/>
          <w:sz w:val="24"/>
          <w:szCs w:val="24"/>
        </w:rPr>
        <w:t>se repérer</w:t>
      </w:r>
      <w:r w:rsidRPr="00B21C7F">
        <w:rPr>
          <w:rFonts w:ascii="Courier New" w:hAnsi="Courier New" w:cs="Courier New"/>
          <w:sz w:val="28"/>
          <w:szCs w:val="28"/>
        </w:rPr>
        <w:t xml:space="preserve">, c'est là précisément qu'il ne s'y trouve pas. </w:t>
      </w:r>
    </w:p>
    <w:p w:rsidR="002700A1" w:rsidRDefault="002700A1" w:rsidP="00C10298">
      <w:pPr>
        <w:pStyle w:val="Sansinterligne"/>
        <w:rPr>
          <w:rFonts w:ascii="Courier New" w:hAnsi="Courier New" w:cs="Courier New"/>
          <w:sz w:val="28"/>
          <w:szCs w:val="28"/>
        </w:rPr>
      </w:pP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n'est là que dans les </w:t>
      </w:r>
      <w:r w:rsidRPr="002700A1">
        <w:rPr>
          <w:rFonts w:ascii="Times New Roman" w:hAnsi="Times New Roman" w:cs="Times New Roman"/>
          <w:i/>
          <w:sz w:val="24"/>
          <w:szCs w:val="24"/>
        </w:rPr>
        <w:t>intervalles</w:t>
      </w:r>
      <w:r w:rsidRPr="00B21C7F">
        <w:rPr>
          <w:rFonts w:ascii="Courier New" w:hAnsi="Courier New" w:cs="Courier New"/>
          <w:sz w:val="28"/>
          <w:szCs w:val="28"/>
        </w:rPr>
        <w:t xml:space="preserve">, dans les </w:t>
      </w:r>
      <w:r w:rsidRPr="002700A1">
        <w:rPr>
          <w:rFonts w:ascii="Times New Roman" w:hAnsi="Times New Roman" w:cs="Times New Roman"/>
          <w:i/>
          <w:sz w:val="24"/>
          <w:szCs w:val="24"/>
        </w:rPr>
        <w:t>coupures</w:t>
      </w:r>
      <w:r w:rsidRPr="00B21C7F">
        <w:rPr>
          <w:rFonts w:ascii="Courier New" w:hAnsi="Courier New" w:cs="Courier New"/>
          <w:sz w:val="28"/>
          <w:szCs w:val="28"/>
        </w:rPr>
        <w:t xml:space="preserve">. Chaque fois qu'il veut se saisir, il n'est jamais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dans un intervalle, et c'est bien pour cela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w:t>
      </w:r>
      <w:r w:rsidRPr="002700A1">
        <w:rPr>
          <w:rFonts w:ascii="Times New Roman" w:hAnsi="Times New Roman" w:cs="Times New Roman"/>
          <w:i/>
          <w:color w:val="0000CC"/>
          <w:sz w:val="24"/>
          <w:szCs w:val="24"/>
        </w:rPr>
        <w:t>l'objet imaginaire du fantasme</w:t>
      </w:r>
      <w:r w:rsidRPr="00B21C7F">
        <w:rPr>
          <w:rFonts w:ascii="Courier New" w:hAnsi="Courier New" w:cs="Courier New"/>
          <w:sz w:val="28"/>
          <w:szCs w:val="28"/>
        </w:rPr>
        <w:t xml:space="preserve">, sur lequel il va chercher </w:t>
      </w:r>
    </w:p>
    <w:p w:rsidR="002700A1"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à se supporter, est structuré comme il l'est</w:t>
      </w:r>
      <w:r w:rsidR="002700A1">
        <w:rPr>
          <w:rFonts w:ascii="Courier New" w:hAnsi="Courier New" w:cs="Courier New"/>
          <w:sz w:val="28"/>
          <w:szCs w:val="28"/>
        </w:rPr>
        <w:t>.</w:t>
      </w:r>
      <w:r w:rsidRPr="00B21C7F">
        <w:rPr>
          <w:rFonts w:ascii="Courier New" w:hAnsi="Courier New" w:cs="Courier New"/>
          <w:sz w:val="28"/>
          <w:szCs w:val="28"/>
        </w:rPr>
        <w:t xml:space="preserve"> </w:t>
      </w:r>
    </w:p>
    <w:p w:rsidR="002700A1" w:rsidRDefault="002700A1" w:rsidP="00C10298">
      <w:pPr>
        <w:pStyle w:val="Sansinterligne"/>
        <w:rPr>
          <w:rFonts w:ascii="Courier New" w:hAnsi="Courier New" w:cs="Courier New"/>
          <w:sz w:val="28"/>
          <w:szCs w:val="28"/>
        </w:rPr>
      </w:pPr>
    </w:p>
    <w:p w:rsidR="00C10298" w:rsidRPr="00B21C7F" w:rsidRDefault="002700A1"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'est ce que je veux vous montrer maintenant.</w:t>
      </w:r>
    </w:p>
    <w:p w:rsidR="00C10298" w:rsidRPr="00B21C7F" w:rsidRDefault="00C10298"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Il y a bien d'autres choses à démontrer sur cette formalisation </w:t>
      </w:r>
      <w:r w:rsidR="00215627" w:rsidRPr="00A779A9">
        <w:rPr>
          <w:rFonts w:ascii="LACAN" w:hAnsi="LACAN"/>
          <w:bCs/>
          <w:color w:val="0000CC"/>
          <w:sz w:val="28"/>
          <w:szCs w:val="28"/>
        </w:rPr>
        <w:t>S</w:t>
      </w:r>
      <w:r w:rsidR="00215627" w:rsidRPr="00AD31A9">
        <w:rPr>
          <w:rFonts w:ascii="LACAN" w:hAnsi="LACAN"/>
          <w:b/>
          <w:bCs/>
          <w:color w:val="0000CC"/>
        </w:rPr>
        <w:t xml:space="preserve"> </w:t>
      </w:r>
      <w:r w:rsidR="00215627" w:rsidRPr="00A71F60">
        <w:rPr>
          <w:rFonts w:ascii="Courier New" w:hAnsi="Courier New" w:cs="Courier New"/>
          <w:b/>
          <w:bCs/>
          <w:iCs/>
          <w:noProof/>
          <w:color w:val="0000CC"/>
          <w:sz w:val="28"/>
        </w:rPr>
        <w:sym w:font="Symbol" w:char="F0E0"/>
      </w:r>
      <w:r w:rsidR="00215627" w:rsidRPr="00AD31A9">
        <w:rPr>
          <w:rFonts w:ascii="Courier New" w:hAnsi="Courier New" w:cs="Courier New"/>
          <w:b/>
          <w:bCs/>
          <w:iCs/>
          <w:noProof/>
          <w:color w:val="0000CC"/>
          <w:sz w:val="28"/>
        </w:rPr>
        <w:t xml:space="preserve"> </w:t>
      </w:r>
      <w:r w:rsidR="00215627" w:rsidRPr="00AD31A9">
        <w:rPr>
          <w:rFonts w:ascii="Times New Roman" w:hAnsi="Times New Roman" w:cs="Times New Roman"/>
          <w:bCs/>
          <w:i/>
          <w:iCs/>
          <w:noProof/>
          <w:color w:val="0000CC"/>
          <w:sz w:val="28"/>
        </w:rPr>
        <w:t>a</w:t>
      </w:r>
      <w:r w:rsidRPr="00B21C7F">
        <w:rPr>
          <w:rFonts w:ascii="Courier New" w:hAnsi="Courier New" w:cs="Courier New"/>
          <w:sz w:val="28"/>
          <w:szCs w:val="28"/>
        </w:rPr>
        <w:t xml:space="preserve">, mais je veux vous montrer </w:t>
      </w: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comment est fait </w:t>
      </w:r>
      <w:r w:rsidR="00215627" w:rsidRPr="00215627">
        <w:rPr>
          <w:rFonts w:ascii="Times New Roman" w:hAnsi="Times New Roman" w:cs="Times New Roman"/>
          <w:i/>
          <w:color w:val="0000CC"/>
          <w:sz w:val="24"/>
          <w:szCs w:val="24"/>
        </w:rPr>
        <w:t>(</w:t>
      </w:r>
      <w:r w:rsidRPr="00215627">
        <w:rPr>
          <w:rFonts w:ascii="Times New Roman" w:hAnsi="Times New Roman" w:cs="Times New Roman"/>
          <w:i/>
          <w:color w:val="0000CC"/>
          <w:sz w:val="24"/>
          <w:szCs w:val="24"/>
        </w:rPr>
        <w:t>a</w:t>
      </w:r>
      <w:r w:rsidR="00215627" w:rsidRPr="00215627">
        <w:rPr>
          <w:rFonts w:ascii="Times New Roman" w:hAnsi="Times New Roman" w:cs="Times New Roman"/>
          <w:i/>
          <w:color w:val="0000CC"/>
          <w:sz w:val="24"/>
          <w:szCs w:val="24"/>
        </w:rPr>
        <w:t>)</w:t>
      </w:r>
      <w:r w:rsidRPr="00B21C7F">
        <w:rPr>
          <w:rFonts w:ascii="Courier New" w:hAnsi="Courier New" w:cs="Courier New"/>
          <w:sz w:val="28"/>
          <w:szCs w:val="28"/>
        </w:rPr>
        <w:t xml:space="preserve">. </w:t>
      </w:r>
    </w:p>
    <w:p w:rsidR="00215627" w:rsidRDefault="00215627" w:rsidP="00C10298">
      <w:pPr>
        <w:pStyle w:val="Sansinterligne"/>
        <w:rPr>
          <w:rFonts w:ascii="Courier New" w:hAnsi="Courier New" w:cs="Courier New"/>
          <w:sz w:val="28"/>
          <w:szCs w:val="28"/>
        </w:rPr>
      </w:pPr>
    </w:p>
    <w:p w:rsidR="00215627" w:rsidRDefault="00215627"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vous l'ai dit, c'est comme </w:t>
      </w:r>
      <w:r w:rsidR="00C10298" w:rsidRPr="00215627">
        <w:rPr>
          <w:rFonts w:ascii="Times New Roman" w:hAnsi="Times New Roman" w:cs="Times New Roman"/>
          <w:i/>
          <w:sz w:val="24"/>
          <w:szCs w:val="24"/>
        </w:rPr>
        <w:t>coupure</w:t>
      </w:r>
      <w:r w:rsidR="00C10298" w:rsidRPr="00B21C7F">
        <w:rPr>
          <w:rFonts w:ascii="Courier New" w:hAnsi="Courier New" w:cs="Courier New"/>
          <w:sz w:val="28"/>
          <w:szCs w:val="28"/>
        </w:rPr>
        <w:t xml:space="preserve"> et comme </w:t>
      </w:r>
      <w:r w:rsidR="00C10298" w:rsidRPr="00215627">
        <w:rPr>
          <w:rFonts w:ascii="Times New Roman" w:hAnsi="Times New Roman" w:cs="Times New Roman"/>
          <w:i/>
          <w:sz w:val="24"/>
          <w:szCs w:val="24"/>
        </w:rPr>
        <w:t>intervalle</w:t>
      </w:r>
      <w:r w:rsidR="00C10298" w:rsidRPr="00B21C7F">
        <w:rPr>
          <w:rFonts w:ascii="Courier New" w:hAnsi="Courier New" w:cs="Courier New"/>
          <w:sz w:val="28"/>
          <w:szCs w:val="28"/>
        </w:rPr>
        <w:t xml:space="preserve"> que le sujet se rencontre au point terme de son interrogation. </w:t>
      </w:r>
    </w:p>
    <w:p w:rsidR="00215627" w:rsidRDefault="00215627" w:rsidP="00C10298">
      <w:pPr>
        <w:pStyle w:val="Sansinterligne"/>
        <w:rPr>
          <w:rFonts w:ascii="Courier New" w:hAnsi="Courier New" w:cs="Courier New"/>
          <w:sz w:val="28"/>
          <w:szCs w:val="28"/>
        </w:rPr>
      </w:pP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aussi bien essentiellement comme </w:t>
      </w:r>
      <w:r w:rsidRPr="004C7738">
        <w:rPr>
          <w:rFonts w:ascii="Times New Roman" w:hAnsi="Times New Roman" w:cs="Times New Roman"/>
          <w:i/>
          <w:sz w:val="24"/>
          <w:szCs w:val="24"/>
        </w:rPr>
        <w:t>forme de co</w:t>
      </w:r>
      <w:r w:rsidRPr="00215627">
        <w:rPr>
          <w:rFonts w:ascii="Times New Roman" w:hAnsi="Times New Roman" w:cs="Times New Roman"/>
          <w:i/>
          <w:sz w:val="24"/>
          <w:szCs w:val="24"/>
        </w:rPr>
        <w:t>upure</w:t>
      </w:r>
      <w:r w:rsidRPr="00B21C7F">
        <w:rPr>
          <w:rFonts w:ascii="Courier New" w:hAnsi="Courier New" w:cs="Courier New"/>
          <w:sz w:val="28"/>
          <w:szCs w:val="28"/>
        </w:rPr>
        <w:t xml:space="preserve"> que le </w:t>
      </w:r>
      <w:r w:rsidR="00215627" w:rsidRPr="00215627">
        <w:rPr>
          <w:rFonts w:ascii="Times New Roman" w:hAnsi="Times New Roman" w:cs="Times New Roman"/>
          <w:i/>
          <w:color w:val="0000CC"/>
          <w:sz w:val="24"/>
          <w:szCs w:val="24"/>
        </w:rPr>
        <w:t>(a)</w:t>
      </w:r>
      <w:r w:rsidRPr="00B21C7F">
        <w:rPr>
          <w:rFonts w:ascii="Courier New" w:hAnsi="Courier New" w:cs="Courier New"/>
          <w:sz w:val="28"/>
          <w:szCs w:val="28"/>
        </w:rPr>
        <w:t xml:space="preserve">, dans toute sa généralité, nous montre sa forme. </w:t>
      </w:r>
    </w:p>
    <w:p w:rsidR="00215627" w:rsidRDefault="00215627" w:rsidP="00C10298">
      <w:pPr>
        <w:pStyle w:val="Sansinterligne"/>
        <w:rPr>
          <w:rFonts w:ascii="Courier New" w:hAnsi="Courier New" w:cs="Courier New"/>
          <w:sz w:val="28"/>
          <w:szCs w:val="28"/>
        </w:rPr>
      </w:pP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Ici je vais simplement regrouper un certain nombre </w:t>
      </w: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traits communs que vous connaissez déjà concernant les différentes formes de cet objet. </w:t>
      </w: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Pour ceux qui ici sont analystes, je peux aller vite, quitte ensuite à entrer dans le détail, à </w:t>
      </w:r>
      <w:r w:rsidRPr="00215627">
        <w:rPr>
          <w:rFonts w:ascii="Courier New" w:hAnsi="Courier New" w:cs="Courier New"/>
          <w:i/>
          <w:sz w:val="24"/>
          <w:szCs w:val="24"/>
        </w:rPr>
        <w:t>recommenter</w:t>
      </w:r>
      <w:r w:rsidRPr="00B21C7F">
        <w:rPr>
          <w:rFonts w:ascii="Courier New" w:hAnsi="Courier New" w:cs="Courier New"/>
          <w:sz w:val="28"/>
          <w:szCs w:val="28"/>
        </w:rPr>
        <w:t xml:space="preserve">. </w:t>
      </w:r>
    </w:p>
    <w:p w:rsidR="00215627" w:rsidRDefault="00215627"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S'il s'agit que l'objet dans le fantasme soit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quelque chose qui ait la forme de la coupure,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quoi allons-nous pouvoir le reconnaître ?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Franchement, je dirai qu'au niveau du résultat,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je pense que déjà vous me devancerez,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du moins j'ose l'espérer.</w:t>
      </w:r>
    </w:p>
    <w:p w:rsidR="00C10298" w:rsidRPr="00B21C7F" w:rsidRDefault="00C10298" w:rsidP="00C10298">
      <w:pPr>
        <w:pStyle w:val="Sansinterligne"/>
        <w:rPr>
          <w:rFonts w:ascii="Courier New" w:hAnsi="Courier New" w:cs="Courier New"/>
          <w:sz w:val="28"/>
          <w:szCs w:val="28"/>
        </w:rPr>
      </w:pP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ce rapport qui fait que le </w:t>
      </w:r>
      <w:r w:rsidR="00215627" w:rsidRPr="00A779A9">
        <w:rPr>
          <w:rFonts w:ascii="LACAN" w:hAnsi="LACAN"/>
          <w:bCs/>
          <w:color w:val="0000CC"/>
          <w:sz w:val="28"/>
          <w:szCs w:val="28"/>
        </w:rPr>
        <w:t>S</w:t>
      </w:r>
      <w:r w:rsidR="00215627">
        <w:rPr>
          <w:rFonts w:ascii="Courier New" w:hAnsi="Courier New" w:cs="Courier New"/>
          <w:sz w:val="28"/>
          <w:szCs w:val="28"/>
        </w:rPr>
        <w:t>…</w:t>
      </w:r>
    </w:p>
    <w:p w:rsidR="00215627" w:rsidRDefault="00C10298" w:rsidP="00215627">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au point où il s'interroge comme </w:t>
      </w:r>
      <w:r w:rsidR="00215627" w:rsidRPr="00A779A9">
        <w:rPr>
          <w:rFonts w:ascii="LACAN" w:hAnsi="LACAN"/>
          <w:bCs/>
          <w:color w:val="0000CC"/>
          <w:sz w:val="28"/>
          <w:szCs w:val="28"/>
        </w:rPr>
        <w:t>S</w:t>
      </w:r>
    </w:p>
    <w:p w:rsidR="004C7738" w:rsidRDefault="00215627"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ne trouve à se supporter que dans une série </w:t>
      </w: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termes qui sont ceux que nous appelons ici </w:t>
      </w:r>
      <w:r w:rsidR="00215627" w:rsidRPr="00215627">
        <w:rPr>
          <w:rFonts w:ascii="Times New Roman" w:hAnsi="Times New Roman" w:cs="Times New Roman"/>
          <w:i/>
          <w:color w:val="0000CC"/>
          <w:sz w:val="24"/>
          <w:szCs w:val="24"/>
        </w:rPr>
        <w:t>(a)</w:t>
      </w:r>
      <w:r w:rsidRPr="00B21C7F">
        <w:rPr>
          <w:rFonts w:ascii="Courier New" w:hAnsi="Courier New" w:cs="Courier New"/>
          <w:sz w:val="28"/>
          <w:szCs w:val="28"/>
        </w:rPr>
        <w:t xml:space="preserve">, </w:t>
      </w: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 tant qu'objets dans le fantasme, nous pouvons dans une première approximation en donner trois exemples. </w:t>
      </w:r>
    </w:p>
    <w:p w:rsidR="00215627" w:rsidRDefault="00215627" w:rsidP="00C10298">
      <w:pPr>
        <w:pStyle w:val="Sansinterligne"/>
        <w:rPr>
          <w:rFonts w:ascii="Courier New" w:hAnsi="Courier New" w:cs="Courier New"/>
          <w:sz w:val="28"/>
          <w:szCs w:val="28"/>
        </w:rPr>
      </w:pP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Cela n'implique pas que ce soit complètement exhaustif, ce l'est presque. </w:t>
      </w:r>
    </w:p>
    <w:p w:rsidR="00215627" w:rsidRDefault="00215627" w:rsidP="00C10298">
      <w:pPr>
        <w:pStyle w:val="Sansinterligne"/>
        <w:rPr>
          <w:rFonts w:ascii="Courier New" w:hAnsi="Courier New" w:cs="Courier New"/>
          <w:sz w:val="28"/>
          <w:szCs w:val="28"/>
        </w:rPr>
      </w:pPr>
    </w:p>
    <w:p w:rsidR="00215627" w:rsidRDefault="00215627"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dis que cela ne l'est pas complètement pour autant que prendre les choses au niveau de ce que j'appellerai le résultat, c'est-à-dire du </w:t>
      </w:r>
      <w:r w:rsidRPr="00215627">
        <w:rPr>
          <w:rFonts w:ascii="Times New Roman" w:hAnsi="Times New Roman" w:cs="Times New Roman"/>
          <w:i/>
          <w:color w:val="0000CC"/>
          <w:sz w:val="24"/>
          <w:szCs w:val="24"/>
        </w:rPr>
        <w:t>(a)</w:t>
      </w:r>
      <w:r w:rsidR="00C10298" w:rsidRPr="00B21C7F">
        <w:rPr>
          <w:rFonts w:ascii="Courier New" w:hAnsi="Courier New" w:cs="Courier New"/>
          <w:sz w:val="28"/>
          <w:szCs w:val="28"/>
        </w:rPr>
        <w:t xml:space="preserve"> </w:t>
      </w:r>
      <w:r w:rsidR="00C10298" w:rsidRPr="00215627">
        <w:rPr>
          <w:rFonts w:ascii="Courier New" w:hAnsi="Courier New" w:cs="Courier New"/>
          <w:i/>
          <w:sz w:val="24"/>
          <w:szCs w:val="24"/>
        </w:rPr>
        <w:t>constitué</w:t>
      </w:r>
      <w:r w:rsidR="00C10298" w:rsidRPr="00B21C7F">
        <w:rPr>
          <w:rFonts w:ascii="Courier New" w:hAnsi="Courier New" w:cs="Courier New"/>
          <w:sz w:val="28"/>
          <w:szCs w:val="28"/>
        </w:rPr>
        <w:t xml:space="preserve">, n'est pas une démarche tellement légitime. </w:t>
      </w:r>
    </w:p>
    <w:p w:rsidR="00215627" w:rsidRDefault="00215627" w:rsidP="00C10298">
      <w:pPr>
        <w:pStyle w:val="Sansinterligne"/>
        <w:rPr>
          <w:rFonts w:ascii="Courier New" w:hAnsi="Courier New" w:cs="Courier New"/>
          <w:sz w:val="28"/>
          <w:szCs w:val="28"/>
        </w:rPr>
      </w:pPr>
    </w:p>
    <w:p w:rsidR="00215627" w:rsidRDefault="00215627"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veux dire que commencer par là c'est simplement vous faire partir d'un terrain déjà connu dans lequel vous vous retrouviez pour faire le chemin plus facile.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Cela n'est pas la voie la plus rigoureuse comme vous le verrez quand nous aurons à rejoindre ce terme par la voie plus rigoureuse de la structure</w:t>
      </w:r>
      <w:r w:rsidR="00215627">
        <w:rPr>
          <w:rFonts w:ascii="Courier New" w:hAnsi="Courier New" w:cs="Courier New"/>
          <w:sz w:val="28"/>
          <w:szCs w:val="28"/>
        </w:rPr>
        <w:t>,</w:t>
      </w:r>
      <w:r w:rsidRPr="00B21C7F">
        <w:rPr>
          <w:rFonts w:ascii="Courier New" w:hAnsi="Courier New" w:cs="Courier New"/>
          <w:sz w:val="28"/>
          <w:szCs w:val="28"/>
        </w:rPr>
        <w:t xml:space="preserve"> </w:t>
      </w:r>
    </w:p>
    <w:p w:rsidR="004C7738" w:rsidRDefault="00215627" w:rsidP="00C10298">
      <w:pPr>
        <w:pStyle w:val="Sansinterligne"/>
        <w:rPr>
          <w:rFonts w:ascii="Times New Roman" w:hAnsi="Times New Roman" w:cs="Times New Roman"/>
          <w:i/>
          <w:color w:val="0000CC"/>
          <w:sz w:val="24"/>
          <w:szCs w:val="24"/>
        </w:rPr>
      </w:pPr>
      <w:r>
        <w:rPr>
          <w:rFonts w:ascii="Courier New" w:hAnsi="Courier New" w:cs="Courier New"/>
          <w:sz w:val="28"/>
          <w:szCs w:val="28"/>
        </w:rPr>
        <w:t>c</w:t>
      </w:r>
      <w:r w:rsidR="00C10298" w:rsidRPr="00B21C7F">
        <w:rPr>
          <w:rFonts w:ascii="Courier New" w:hAnsi="Courier New" w:cs="Courier New"/>
          <w:sz w:val="28"/>
          <w:szCs w:val="28"/>
        </w:rPr>
        <w:t xml:space="preserve">'est-à-dire </w:t>
      </w:r>
      <w:r w:rsidR="00C10298" w:rsidRPr="00D87259">
        <w:rPr>
          <w:rFonts w:ascii="Times New Roman" w:hAnsi="Times New Roman" w:cs="Times New Roman"/>
          <w:i/>
          <w:color w:val="0000CC"/>
          <w:sz w:val="24"/>
          <w:szCs w:val="24"/>
        </w:rPr>
        <w:t xml:space="preserve">la voie qui part du sujet en tant qu'il est barré, en tant que c'est lui </w:t>
      </w:r>
    </w:p>
    <w:p w:rsidR="00215627" w:rsidRDefault="00C10298" w:rsidP="00C10298">
      <w:pPr>
        <w:pStyle w:val="Sansinterligne"/>
        <w:rPr>
          <w:rFonts w:ascii="Courier New" w:hAnsi="Courier New" w:cs="Courier New"/>
          <w:sz w:val="28"/>
          <w:szCs w:val="28"/>
        </w:rPr>
      </w:pPr>
      <w:r w:rsidRPr="00D87259">
        <w:rPr>
          <w:rFonts w:ascii="Times New Roman" w:hAnsi="Times New Roman" w:cs="Times New Roman"/>
          <w:i/>
          <w:color w:val="0000CC"/>
          <w:sz w:val="24"/>
          <w:szCs w:val="24"/>
        </w:rPr>
        <w:t>qui soulève, qui suscite le terme de l'objet.</w:t>
      </w:r>
      <w:r w:rsidRPr="00B21C7F">
        <w:rPr>
          <w:rFonts w:ascii="Courier New" w:hAnsi="Courier New" w:cs="Courier New"/>
          <w:sz w:val="28"/>
          <w:szCs w:val="28"/>
        </w:rPr>
        <w:t xml:space="preserve"> </w:t>
      </w:r>
    </w:p>
    <w:p w:rsidR="00215627" w:rsidRDefault="00215627"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Mais c'est de l'objet que nous partirons parce que c'est de là que vous vous reconnaîtrez le mieux.</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y en a </w:t>
      </w:r>
      <w:r w:rsidRPr="00D87259">
        <w:rPr>
          <w:rFonts w:ascii="Times New Roman" w:hAnsi="Times New Roman" w:cs="Times New Roman"/>
          <w:i/>
          <w:sz w:val="24"/>
          <w:szCs w:val="24"/>
        </w:rPr>
        <w:t>trois espèces repérées</w:t>
      </w:r>
      <w:r w:rsidRPr="00B21C7F">
        <w:rPr>
          <w:rFonts w:ascii="Courier New" w:hAnsi="Courier New" w:cs="Courier New"/>
          <w:sz w:val="28"/>
          <w:szCs w:val="28"/>
        </w:rPr>
        <w:t xml:space="preserve"> dans l'expérience analytique, </w:t>
      </w:r>
      <w:r w:rsidRPr="00D87259">
        <w:rPr>
          <w:rFonts w:ascii="Times New Roman" w:hAnsi="Times New Roman" w:cs="Times New Roman"/>
          <w:i/>
          <w:sz w:val="24"/>
          <w:szCs w:val="24"/>
        </w:rPr>
        <w:t>identifiées</w:t>
      </w:r>
      <w:r w:rsidRPr="00B21C7F">
        <w:rPr>
          <w:rFonts w:ascii="Courier New" w:hAnsi="Courier New" w:cs="Courier New"/>
          <w:sz w:val="28"/>
          <w:szCs w:val="28"/>
        </w:rPr>
        <w:t xml:space="preserve"> bel et bien jusqu'à présent comme telles.</w:t>
      </w:r>
    </w:p>
    <w:p w:rsidR="00C10298" w:rsidRPr="00B21C7F" w:rsidRDefault="00C10298"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r w:rsidRPr="00A779A9">
        <w:rPr>
          <w:rFonts w:ascii="Times New Roman" w:hAnsi="Times New Roman" w:cs="Times New Roman"/>
          <w:i/>
          <w:color w:val="0000CC"/>
          <w:sz w:val="24"/>
          <w:szCs w:val="24"/>
        </w:rPr>
        <w:t>La première espèce</w:t>
      </w:r>
      <w:r w:rsidRPr="00B21C7F">
        <w:rPr>
          <w:rFonts w:ascii="Courier New" w:hAnsi="Courier New" w:cs="Courier New"/>
          <w:sz w:val="28"/>
          <w:szCs w:val="28"/>
        </w:rPr>
        <w:t xml:space="preserve"> est celle que nous appelons habituellement, à tort ou à raison, </w:t>
      </w:r>
      <w:r w:rsidRPr="00215627">
        <w:rPr>
          <w:rFonts w:ascii="Times New Roman" w:hAnsi="Times New Roman" w:cs="Times New Roman"/>
          <w:i/>
          <w:color w:val="0000CC"/>
          <w:sz w:val="24"/>
          <w:szCs w:val="24"/>
        </w:rPr>
        <w:t>l'objet prégénital</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r w:rsidRPr="00A779A9">
        <w:rPr>
          <w:rFonts w:ascii="Times New Roman" w:hAnsi="Times New Roman" w:cs="Times New Roman"/>
          <w:i/>
          <w:color w:val="0000CC"/>
          <w:sz w:val="24"/>
          <w:szCs w:val="24"/>
        </w:rPr>
        <w:t>La deuxième espèce</w:t>
      </w:r>
      <w:r w:rsidRPr="00B21C7F">
        <w:rPr>
          <w:rFonts w:ascii="Courier New" w:hAnsi="Courier New" w:cs="Courier New"/>
          <w:sz w:val="28"/>
          <w:szCs w:val="28"/>
        </w:rPr>
        <w:t xml:space="preserve"> est cette sorte d'objet qui est intéressé dans ce qu'on appelle le complexe de castration, et vous savez que sous sa forme la plus générale, c'est </w:t>
      </w:r>
      <w:r w:rsidRPr="00215627">
        <w:rPr>
          <w:rFonts w:ascii="Times New Roman" w:hAnsi="Times New Roman" w:cs="Times New Roman"/>
          <w:i/>
          <w:color w:val="0000CC"/>
          <w:sz w:val="24"/>
          <w:szCs w:val="24"/>
        </w:rPr>
        <w:t>le phallus</w:t>
      </w:r>
      <w:r w:rsidRPr="00B21C7F">
        <w:rPr>
          <w:rFonts w:ascii="Courier New" w:hAnsi="Courier New" w:cs="Courier New"/>
          <w:sz w:val="28"/>
          <w:szCs w:val="28"/>
        </w:rPr>
        <w:t>.</w:t>
      </w:r>
      <w:r w:rsidR="00215627">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p>
    <w:p w:rsidR="0021562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r w:rsidRPr="00A779A9">
        <w:rPr>
          <w:rFonts w:ascii="Times New Roman" w:hAnsi="Times New Roman" w:cs="Times New Roman"/>
          <w:i/>
          <w:color w:val="0000CC"/>
          <w:sz w:val="24"/>
          <w:szCs w:val="24"/>
        </w:rPr>
        <w:t>La troisième espèce</w:t>
      </w:r>
      <w:r w:rsidR="00215627">
        <w:rPr>
          <w:rFonts w:ascii="Courier New" w:hAnsi="Courier New" w:cs="Courier New"/>
          <w:sz w:val="28"/>
          <w:szCs w:val="28"/>
        </w:rPr>
        <w:t>…</w:t>
      </w:r>
    </w:p>
    <w:p w:rsidR="00215627" w:rsidRDefault="00C10298" w:rsidP="00215627">
      <w:pPr>
        <w:pStyle w:val="Sansinterligne"/>
        <w:ind w:left="708"/>
        <w:rPr>
          <w:rFonts w:ascii="Courier New" w:hAnsi="Courier New" w:cs="Courier New"/>
          <w:sz w:val="28"/>
          <w:szCs w:val="28"/>
        </w:rPr>
      </w:pPr>
      <w:r w:rsidRPr="00B21C7F">
        <w:rPr>
          <w:rFonts w:ascii="Courier New" w:hAnsi="Courier New" w:cs="Courier New"/>
          <w:sz w:val="28"/>
          <w:szCs w:val="28"/>
        </w:rPr>
        <w:t xml:space="preserve">c'est peut-être le seul terme qui vous surprendra comme une </w:t>
      </w:r>
      <w:r w:rsidRPr="00215627">
        <w:rPr>
          <w:rFonts w:ascii="Courier New" w:hAnsi="Courier New" w:cs="Courier New"/>
          <w:i/>
          <w:sz w:val="24"/>
          <w:szCs w:val="24"/>
        </w:rPr>
        <w:t>nouveauté</w:t>
      </w:r>
      <w:r w:rsidRPr="00B21C7F">
        <w:rPr>
          <w:rFonts w:ascii="Courier New" w:hAnsi="Courier New" w:cs="Courier New"/>
          <w:sz w:val="28"/>
          <w:szCs w:val="28"/>
        </w:rPr>
        <w:t xml:space="preserve"> mais, à la vérité, je pense que ceux d'entre vous qui ont pu étudier d'assez près ce que j'ai pu écrire sur </w:t>
      </w:r>
      <w:r w:rsidRPr="00D87259">
        <w:rPr>
          <w:rFonts w:ascii="Times New Roman" w:hAnsi="Times New Roman" w:cs="Times New Roman"/>
          <w:i/>
          <w:sz w:val="24"/>
          <w:szCs w:val="24"/>
        </w:rPr>
        <w:t>les psychoses</w:t>
      </w:r>
      <w:r w:rsidRPr="00B21C7F">
        <w:rPr>
          <w:rFonts w:ascii="Courier New" w:hAnsi="Courier New" w:cs="Courier New"/>
          <w:sz w:val="28"/>
          <w:szCs w:val="28"/>
        </w:rPr>
        <w:t xml:space="preserve"> ne s'y trouveront tout de même pas essentiellement </w:t>
      </w:r>
      <w:r w:rsidRPr="00D87259">
        <w:rPr>
          <w:rFonts w:ascii="Times New Roman" w:hAnsi="Times New Roman" w:cs="Times New Roman"/>
          <w:i/>
          <w:sz w:val="24"/>
          <w:szCs w:val="24"/>
        </w:rPr>
        <w:t>déroutés</w:t>
      </w:r>
      <w:r w:rsidRPr="00B21C7F">
        <w:rPr>
          <w:rFonts w:ascii="Courier New" w:hAnsi="Courier New" w:cs="Courier New"/>
          <w:sz w:val="28"/>
          <w:szCs w:val="28"/>
        </w:rPr>
        <w:t xml:space="preserve"> </w:t>
      </w:r>
    </w:p>
    <w:p w:rsidR="004C7738" w:rsidRDefault="00215627" w:rsidP="00215627">
      <w:pPr>
        <w:pStyle w:val="Sansinterligne"/>
        <w:rPr>
          <w:rFonts w:ascii="Courier New" w:hAnsi="Courier New" w:cs="Courier New"/>
          <w:sz w:val="28"/>
          <w:szCs w:val="28"/>
        </w:rPr>
      </w:pPr>
      <w:r>
        <w:rPr>
          <w:rFonts w:ascii="Courier New" w:hAnsi="Courier New" w:cs="Courier New"/>
          <w:sz w:val="28"/>
          <w:szCs w:val="28"/>
        </w:rPr>
        <w:t>…</w:t>
      </w:r>
      <w:r w:rsidR="00C10298" w:rsidRPr="00A779A9">
        <w:rPr>
          <w:rFonts w:ascii="Times New Roman" w:hAnsi="Times New Roman" w:cs="Times New Roman"/>
          <w:i/>
          <w:color w:val="0000CC"/>
          <w:sz w:val="24"/>
          <w:szCs w:val="24"/>
        </w:rPr>
        <w:t>la troisième espèce</w:t>
      </w:r>
      <w:r w:rsidR="00C10298" w:rsidRPr="00B21C7F">
        <w:rPr>
          <w:rFonts w:ascii="Courier New" w:hAnsi="Courier New" w:cs="Courier New"/>
          <w:sz w:val="28"/>
          <w:szCs w:val="28"/>
        </w:rPr>
        <w:t xml:space="preserve"> d'objet remplissant exactement la même fonction par rapport au sujet à son point de défaillance, de </w:t>
      </w:r>
      <w:r w:rsidR="00C10298" w:rsidRPr="004C7738">
        <w:rPr>
          <w:rFonts w:ascii="Times New Roman" w:hAnsi="Times New Roman" w:cs="Times New Roman"/>
          <w:i/>
          <w:sz w:val="24"/>
          <w:szCs w:val="24"/>
        </w:rPr>
        <w:t>fading</w:t>
      </w:r>
      <w:r w:rsidR="00C10298" w:rsidRPr="00B21C7F">
        <w:rPr>
          <w:rFonts w:ascii="Courier New" w:hAnsi="Courier New" w:cs="Courier New"/>
          <w:sz w:val="28"/>
          <w:szCs w:val="28"/>
        </w:rPr>
        <w:t xml:space="preserve">, cela n'est rien d'autre et </w:t>
      </w:r>
    </w:p>
    <w:p w:rsidR="00215627" w:rsidRDefault="00C10298" w:rsidP="00215627">
      <w:pPr>
        <w:pStyle w:val="Sansinterligne"/>
        <w:rPr>
          <w:rFonts w:ascii="Courier New" w:hAnsi="Courier New" w:cs="Courier New"/>
          <w:sz w:val="28"/>
          <w:szCs w:val="28"/>
        </w:rPr>
      </w:pPr>
      <w:r w:rsidRPr="00B21C7F">
        <w:rPr>
          <w:rFonts w:ascii="Courier New" w:hAnsi="Courier New" w:cs="Courier New"/>
          <w:sz w:val="28"/>
          <w:szCs w:val="28"/>
        </w:rPr>
        <w:t xml:space="preserve">ni plus ni moins que ce qu'on appelle communément </w:t>
      </w:r>
    </w:p>
    <w:p w:rsidR="00215627" w:rsidRDefault="00C10298" w:rsidP="00215627">
      <w:pPr>
        <w:pStyle w:val="Sansinterligne"/>
        <w:rPr>
          <w:rFonts w:ascii="Courier New" w:hAnsi="Courier New" w:cs="Courier New"/>
          <w:sz w:val="28"/>
          <w:szCs w:val="28"/>
        </w:rPr>
      </w:pPr>
      <w:r w:rsidRPr="00215627">
        <w:rPr>
          <w:rFonts w:ascii="Times New Roman" w:hAnsi="Times New Roman" w:cs="Times New Roman"/>
          <w:i/>
          <w:color w:val="0000CC"/>
          <w:sz w:val="24"/>
          <w:szCs w:val="24"/>
        </w:rPr>
        <w:t>le délire</w:t>
      </w:r>
      <w:r w:rsidRPr="00B21C7F">
        <w:rPr>
          <w:rFonts w:ascii="Courier New" w:hAnsi="Courier New" w:cs="Courier New"/>
          <w:sz w:val="28"/>
          <w:szCs w:val="28"/>
        </w:rPr>
        <w:t xml:space="preserve"> et très précisément, ce pourquoi </w:t>
      </w:r>
      <w:r w:rsidR="00215627" w:rsidRPr="00B21C7F">
        <w:rPr>
          <w:rFonts w:ascii="Courier New" w:hAnsi="Courier New" w:cs="Courier New"/>
          <w:sz w:val="28"/>
          <w:szCs w:val="28"/>
        </w:rPr>
        <w:t>FREUD</w:t>
      </w:r>
      <w:r w:rsidRPr="00B21C7F">
        <w:rPr>
          <w:rFonts w:ascii="Courier New" w:hAnsi="Courier New" w:cs="Courier New"/>
          <w:sz w:val="28"/>
          <w:szCs w:val="28"/>
        </w:rPr>
        <w:t xml:space="preserve">, </w:t>
      </w:r>
    </w:p>
    <w:p w:rsidR="00215627" w:rsidRDefault="00C10298" w:rsidP="00215627">
      <w:pPr>
        <w:pStyle w:val="Sansinterligne"/>
        <w:rPr>
          <w:rFonts w:ascii="Courier New" w:hAnsi="Courier New" w:cs="Courier New"/>
          <w:sz w:val="28"/>
          <w:szCs w:val="28"/>
        </w:rPr>
      </w:pPr>
      <w:r w:rsidRPr="00B21C7F">
        <w:rPr>
          <w:rFonts w:ascii="Courier New" w:hAnsi="Courier New" w:cs="Courier New"/>
          <w:sz w:val="28"/>
          <w:szCs w:val="28"/>
        </w:rPr>
        <w:t>depuis presque le début de ses premières appréhensions, a pu écrire</w:t>
      </w:r>
      <w:r w:rsidR="00215627">
        <w:rPr>
          <w:rFonts w:ascii="Courier New" w:hAnsi="Courier New" w:cs="Courier New"/>
          <w:sz w:val="28"/>
          <w:szCs w:val="28"/>
        </w:rPr>
        <w:t xml:space="preserve"> </w:t>
      </w:r>
      <w:r w:rsidRPr="00B21C7F">
        <w:rPr>
          <w:rFonts w:ascii="Courier New" w:hAnsi="Courier New" w:cs="Courier New"/>
          <w:sz w:val="28"/>
          <w:szCs w:val="28"/>
        </w:rPr>
        <w:t>:</w:t>
      </w:r>
    </w:p>
    <w:p w:rsidR="00215627" w:rsidRDefault="00C10298" w:rsidP="00215627">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C10298" w:rsidRPr="00215627" w:rsidRDefault="00C10298" w:rsidP="00215627">
      <w:pPr>
        <w:pStyle w:val="Sansinterligne"/>
        <w:rPr>
          <w:rFonts w:ascii="Courier New" w:hAnsi="Courier New" w:cs="Courier New"/>
          <w:sz w:val="28"/>
          <w:szCs w:val="28"/>
          <w:lang w:val="en-US"/>
        </w:rPr>
      </w:pPr>
      <w:r w:rsidRPr="00B21C7F">
        <w:rPr>
          <w:rFonts w:ascii="Courier New" w:hAnsi="Courier New" w:cs="Courier New"/>
          <w:sz w:val="28"/>
          <w:szCs w:val="28"/>
        </w:rPr>
        <w:t xml:space="preserve">« </w:t>
      </w:r>
      <w:r w:rsidRPr="00D87259">
        <w:rPr>
          <w:rFonts w:ascii="Times New Roman" w:hAnsi="Times New Roman" w:cs="Times New Roman"/>
          <w:i/>
        </w:rPr>
        <w:t>Ils aiment leur délire comme soi-même</w:t>
      </w:r>
      <w:r w:rsidR="00D87259">
        <w:rPr>
          <w:rFonts w:ascii="Times New Roman" w:hAnsi="Times New Roman" w:cs="Times New Roman"/>
          <w:i/>
        </w:rPr>
        <w:t xml:space="preserve">. </w:t>
      </w:r>
      <w:r w:rsidRPr="00D87259">
        <w:rPr>
          <w:rFonts w:ascii="Times New Roman" w:hAnsi="Times New Roman" w:cs="Times New Roman"/>
          <w:i/>
          <w:lang w:val="en-US"/>
        </w:rPr>
        <w:t>Sie liebe</w:t>
      </w:r>
      <w:r w:rsidR="00215627" w:rsidRPr="00D87259">
        <w:rPr>
          <w:rFonts w:ascii="Times New Roman" w:hAnsi="Times New Roman" w:cs="Times New Roman"/>
          <w:i/>
          <w:lang w:val="en-US"/>
        </w:rPr>
        <w:t>n also den Wahn wie sich selbst</w:t>
      </w:r>
      <w:r w:rsidR="00215627" w:rsidRPr="00215627">
        <w:rPr>
          <w:rFonts w:ascii="Courier New" w:hAnsi="Courier New" w:cs="Courier New"/>
          <w:sz w:val="28"/>
          <w:szCs w:val="28"/>
          <w:lang w:val="en-US"/>
        </w:rPr>
        <w:t xml:space="preserve"> »</w:t>
      </w:r>
      <w:r w:rsidR="00D87259" w:rsidRPr="004C7738">
        <w:rPr>
          <w:rStyle w:val="Appelnotedebasdep"/>
          <w:rFonts w:ascii="Times New Roman" w:hAnsi="Times New Roman" w:cs="Times New Roman"/>
          <w:b/>
          <w:color w:val="C00000"/>
          <w:sz w:val="28"/>
          <w:szCs w:val="28"/>
          <w:lang w:val="en-US"/>
        </w:rPr>
        <w:footnoteReference w:id="109"/>
      </w:r>
      <w:r w:rsidRPr="00215627">
        <w:rPr>
          <w:rFonts w:ascii="Courier New" w:hAnsi="Courier New" w:cs="Courier New"/>
          <w:sz w:val="28"/>
          <w:szCs w:val="28"/>
          <w:lang w:val="en-US"/>
        </w:rPr>
        <w:t>.</w:t>
      </w:r>
    </w:p>
    <w:p w:rsidR="00C10298" w:rsidRPr="00215627" w:rsidRDefault="00C10298" w:rsidP="00C10298">
      <w:pPr>
        <w:pStyle w:val="Sansinterligne"/>
        <w:rPr>
          <w:rFonts w:ascii="Courier New" w:hAnsi="Courier New" w:cs="Courier New"/>
          <w:sz w:val="28"/>
          <w:szCs w:val="28"/>
          <w:lang w:val="en-US"/>
        </w:rPr>
      </w:pPr>
    </w:p>
    <w:p w:rsidR="00D87259" w:rsidRDefault="00C10298" w:rsidP="00C10298">
      <w:pPr>
        <w:pStyle w:val="Sansinterligne"/>
        <w:rPr>
          <w:rFonts w:ascii="Times New Roman" w:hAnsi="Times New Roman" w:cs="Times New Roman"/>
          <w:i/>
          <w:color w:val="0000CC"/>
          <w:sz w:val="24"/>
          <w:szCs w:val="24"/>
        </w:rPr>
      </w:pPr>
      <w:r w:rsidRPr="00B21C7F">
        <w:rPr>
          <w:rFonts w:ascii="Courier New" w:hAnsi="Courier New" w:cs="Courier New"/>
          <w:sz w:val="28"/>
          <w:szCs w:val="28"/>
        </w:rPr>
        <w:t xml:space="preserve">Nous allons reprendre ces </w:t>
      </w:r>
      <w:r w:rsidRPr="00D87259">
        <w:rPr>
          <w:rFonts w:ascii="Times New Roman" w:hAnsi="Times New Roman" w:cs="Times New Roman"/>
          <w:i/>
          <w:color w:val="0000CC"/>
          <w:sz w:val="24"/>
          <w:szCs w:val="24"/>
        </w:rPr>
        <w:t>trois formes d'objet</w:t>
      </w:r>
      <w:r w:rsidRPr="00B21C7F">
        <w:rPr>
          <w:rFonts w:ascii="Courier New" w:hAnsi="Courier New" w:cs="Courier New"/>
          <w:sz w:val="28"/>
          <w:szCs w:val="28"/>
        </w:rPr>
        <w:t xml:space="preserve"> pour autant qu'elles nous permettent de saisir quelque chose dans leur forme qui leur permet de remplir cette fonction, de devenir </w:t>
      </w:r>
      <w:r w:rsidRPr="00D87259">
        <w:rPr>
          <w:rFonts w:ascii="Times New Roman" w:hAnsi="Times New Roman" w:cs="Times New Roman"/>
          <w:i/>
          <w:color w:val="0000CC"/>
          <w:sz w:val="24"/>
          <w:szCs w:val="24"/>
        </w:rPr>
        <w:t>les signifiants</w:t>
      </w:r>
      <w:r w:rsidRPr="00B21C7F">
        <w:rPr>
          <w:rFonts w:ascii="Courier New" w:hAnsi="Courier New" w:cs="Courier New"/>
          <w:sz w:val="28"/>
          <w:szCs w:val="28"/>
        </w:rPr>
        <w:t xml:space="preserve"> que le sujet tire de sa propre substance </w:t>
      </w:r>
      <w:r w:rsidRPr="00D87259">
        <w:rPr>
          <w:rFonts w:ascii="Times New Roman" w:hAnsi="Times New Roman" w:cs="Times New Roman"/>
          <w:i/>
          <w:color w:val="0000CC"/>
          <w:sz w:val="24"/>
          <w:szCs w:val="24"/>
        </w:rPr>
        <w:t>pour soutenir</w:t>
      </w:r>
      <w:r w:rsidRPr="00B21C7F">
        <w:rPr>
          <w:rFonts w:ascii="Courier New" w:hAnsi="Courier New" w:cs="Courier New"/>
          <w:sz w:val="28"/>
          <w:szCs w:val="28"/>
        </w:rPr>
        <w:t xml:space="preserve"> devant lui, précisément, </w:t>
      </w:r>
      <w:r w:rsidRPr="00D87259">
        <w:rPr>
          <w:rFonts w:ascii="Times New Roman" w:hAnsi="Times New Roman" w:cs="Times New Roman"/>
          <w:i/>
          <w:color w:val="0000CC"/>
          <w:sz w:val="24"/>
          <w:szCs w:val="24"/>
        </w:rPr>
        <w:t xml:space="preserve">ce trou, </w:t>
      </w:r>
    </w:p>
    <w:p w:rsidR="00C10298" w:rsidRPr="00B21C7F" w:rsidRDefault="00C10298" w:rsidP="00C10298">
      <w:pPr>
        <w:pStyle w:val="Sansinterligne"/>
        <w:rPr>
          <w:rFonts w:ascii="Courier New" w:hAnsi="Courier New" w:cs="Courier New"/>
          <w:sz w:val="28"/>
          <w:szCs w:val="28"/>
        </w:rPr>
      </w:pPr>
      <w:r w:rsidRPr="00D87259">
        <w:rPr>
          <w:rFonts w:ascii="Times New Roman" w:hAnsi="Times New Roman" w:cs="Times New Roman"/>
          <w:i/>
          <w:color w:val="0000CC"/>
          <w:sz w:val="24"/>
          <w:szCs w:val="24"/>
        </w:rPr>
        <w:t>cette absence du signifiant</w:t>
      </w:r>
      <w:r w:rsidRPr="00B21C7F">
        <w:rPr>
          <w:rFonts w:ascii="Courier New" w:hAnsi="Courier New" w:cs="Courier New"/>
          <w:sz w:val="28"/>
          <w:szCs w:val="28"/>
        </w:rPr>
        <w:t xml:space="preserve"> au niveau de la chaîne inconsciente.</w:t>
      </w:r>
    </w:p>
    <w:p w:rsidR="00C10298" w:rsidRPr="00B21C7F" w:rsidRDefault="00C10298"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En tant qu'</w:t>
      </w:r>
      <w:r w:rsidRPr="00D87259">
        <w:rPr>
          <w:rFonts w:ascii="Times New Roman" w:hAnsi="Times New Roman" w:cs="Times New Roman"/>
          <w:i/>
          <w:color w:val="0000CC"/>
          <w:sz w:val="24"/>
          <w:szCs w:val="24"/>
        </w:rPr>
        <w:t>objet prégénital</w:t>
      </w:r>
      <w:r w:rsidRPr="00B21C7F">
        <w:rPr>
          <w:rFonts w:ascii="Courier New" w:hAnsi="Courier New" w:cs="Courier New"/>
          <w:sz w:val="28"/>
          <w:szCs w:val="28"/>
        </w:rPr>
        <w:t xml:space="preserve">, qu'est-ce que veut dire le </w:t>
      </w:r>
      <w:r w:rsidR="00D87259" w:rsidRPr="00D87259">
        <w:rPr>
          <w:rFonts w:ascii="Times New Roman" w:hAnsi="Times New Roman" w:cs="Times New Roman"/>
          <w:i/>
          <w:color w:val="0000CC"/>
          <w:sz w:val="28"/>
          <w:szCs w:val="28"/>
        </w:rPr>
        <w:t>(a)</w:t>
      </w:r>
      <w:r w:rsidRPr="00B21C7F">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l'expérience animale, pour autant qu'elle se structure en images, ne devons-nous pas ici évoquer le terme même par où plus d'une </w:t>
      </w:r>
      <w:r w:rsidRPr="00D87259">
        <w:rPr>
          <w:rFonts w:ascii="Courier New" w:hAnsi="Courier New" w:cs="Courier New"/>
          <w:i/>
          <w:sz w:val="24"/>
          <w:szCs w:val="24"/>
        </w:rPr>
        <w:t>réflexion matérialiste</w:t>
      </w:r>
      <w:r w:rsidRPr="00B21C7F">
        <w:rPr>
          <w:rFonts w:ascii="Courier New" w:hAnsi="Courier New" w:cs="Courier New"/>
          <w:sz w:val="28"/>
          <w:szCs w:val="28"/>
        </w:rPr>
        <w:t xml:space="preserve"> arrive à résumer ce qu'est après tout le fonctionnement d'un organisme</w:t>
      </w:r>
      <w:r w:rsidR="00D87259">
        <w:rPr>
          <w:rFonts w:ascii="Courier New" w:hAnsi="Courier New" w:cs="Courier New"/>
          <w:sz w:val="28"/>
          <w:szCs w:val="28"/>
        </w:rPr>
        <w:t xml:space="preserve"> -</w:t>
      </w:r>
      <w:r w:rsidRPr="00B21C7F">
        <w:rPr>
          <w:rFonts w:ascii="Courier New" w:hAnsi="Courier New" w:cs="Courier New"/>
          <w:sz w:val="28"/>
          <w:szCs w:val="28"/>
        </w:rPr>
        <w:t xml:space="preserve"> tout humain qu'il soit</w:t>
      </w:r>
      <w:r w:rsidR="00D87259">
        <w:rPr>
          <w:rFonts w:ascii="Courier New" w:hAnsi="Courier New" w:cs="Courier New"/>
          <w:sz w:val="28"/>
          <w:szCs w:val="28"/>
        </w:rPr>
        <w:t xml:space="preserve"> -</w:t>
      </w:r>
      <w:r w:rsidRPr="00B21C7F">
        <w:rPr>
          <w:rFonts w:ascii="Courier New" w:hAnsi="Courier New" w:cs="Courier New"/>
          <w:sz w:val="28"/>
          <w:szCs w:val="28"/>
        </w:rPr>
        <w:t xml:space="preserve"> au niveau des échanges matériels ? </w:t>
      </w:r>
    </w:p>
    <w:p w:rsidR="00D87259" w:rsidRDefault="00D87259"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Précisément</w:t>
      </w:r>
      <w:r w:rsidR="00D87259">
        <w:rPr>
          <w:rFonts w:ascii="Courier New" w:hAnsi="Courier New" w:cs="Courier New"/>
          <w:sz w:val="28"/>
          <w:szCs w:val="28"/>
        </w:rPr>
        <w:t>…</w:t>
      </w:r>
      <w:r w:rsidRPr="00B21C7F">
        <w:rPr>
          <w:rFonts w:ascii="Courier New" w:hAnsi="Courier New" w:cs="Courier New"/>
          <w:sz w:val="28"/>
          <w:szCs w:val="28"/>
        </w:rPr>
        <w:t xml:space="preserve"> </w:t>
      </w:r>
    </w:p>
    <w:p w:rsidR="00D87259" w:rsidRDefault="00C10298" w:rsidP="00D87259">
      <w:pPr>
        <w:pStyle w:val="Sansinterligne"/>
        <w:ind w:firstLine="708"/>
        <w:rPr>
          <w:rFonts w:ascii="Courier New" w:hAnsi="Courier New" w:cs="Courier New"/>
          <w:sz w:val="28"/>
          <w:szCs w:val="28"/>
        </w:rPr>
      </w:pPr>
      <w:r w:rsidRPr="00B21C7F">
        <w:rPr>
          <w:rFonts w:ascii="Courier New" w:hAnsi="Courier New" w:cs="Courier New"/>
          <w:sz w:val="28"/>
          <w:szCs w:val="28"/>
        </w:rPr>
        <w:t>ce n'est pas moi qui ai inventé la formule</w:t>
      </w:r>
    </w:p>
    <w:p w:rsidR="00D87259" w:rsidRDefault="00D8725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cet animal, tout humain qu'il soit, n'est après tout qu'un boyau avec </w:t>
      </w:r>
      <w:r w:rsidR="00C10298" w:rsidRPr="00D87259">
        <w:rPr>
          <w:rFonts w:ascii="Times New Roman" w:hAnsi="Times New Roman" w:cs="Times New Roman"/>
          <w:i/>
          <w:sz w:val="24"/>
          <w:szCs w:val="24"/>
        </w:rPr>
        <w:t>deux orifices</w:t>
      </w:r>
      <w:r>
        <w:rPr>
          <w:rFonts w:ascii="Courier New" w:hAnsi="Courier New" w:cs="Courier New"/>
          <w:sz w:val="28"/>
          <w:szCs w:val="28"/>
        </w:rPr>
        <w:t> :</w:t>
      </w:r>
      <w:r w:rsidR="00C10298" w:rsidRPr="00B21C7F">
        <w:rPr>
          <w:rFonts w:ascii="Courier New" w:hAnsi="Courier New" w:cs="Courier New"/>
          <w:sz w:val="28"/>
          <w:szCs w:val="28"/>
        </w:rPr>
        <w:t xml:space="preserve"> </w:t>
      </w:r>
    </w:p>
    <w:p w:rsidR="004C7738" w:rsidRDefault="00C10298" w:rsidP="004C7738">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celui </w:t>
      </w:r>
      <w:r w:rsidRPr="00D87259">
        <w:rPr>
          <w:rFonts w:ascii="Times New Roman" w:hAnsi="Times New Roman" w:cs="Times New Roman"/>
          <w:i/>
          <w:sz w:val="24"/>
          <w:szCs w:val="24"/>
        </w:rPr>
        <w:t>par où ça</w:t>
      </w:r>
      <w:r w:rsidRPr="00B21C7F">
        <w:rPr>
          <w:rFonts w:ascii="Courier New" w:hAnsi="Courier New" w:cs="Courier New"/>
          <w:sz w:val="28"/>
          <w:szCs w:val="28"/>
        </w:rPr>
        <w:t xml:space="preserve"> </w:t>
      </w:r>
      <w:r w:rsidRPr="00D87259">
        <w:rPr>
          <w:rFonts w:ascii="Times New Roman" w:hAnsi="Times New Roman" w:cs="Times New Roman"/>
          <w:i/>
          <w:sz w:val="24"/>
          <w:szCs w:val="24"/>
        </w:rPr>
        <w:t>rentre</w:t>
      </w:r>
      <w:r w:rsidR="004C7738">
        <w:rPr>
          <w:rFonts w:ascii="Times New Roman" w:hAnsi="Times New Roman" w:cs="Times New Roman"/>
          <w:i/>
          <w:sz w:val="24"/>
          <w:szCs w:val="24"/>
        </w:rPr>
        <w:t>,</w:t>
      </w:r>
      <w:r w:rsidRPr="00B21C7F">
        <w:rPr>
          <w:rFonts w:ascii="Courier New" w:hAnsi="Courier New" w:cs="Courier New"/>
          <w:sz w:val="28"/>
          <w:szCs w:val="28"/>
        </w:rPr>
        <w:t xml:space="preserve"> </w:t>
      </w:r>
    </w:p>
    <w:p w:rsidR="00D87259" w:rsidRDefault="00C10298" w:rsidP="004C7738">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et l'autre </w:t>
      </w:r>
      <w:r w:rsidRPr="00D87259">
        <w:rPr>
          <w:rFonts w:ascii="Times New Roman" w:hAnsi="Times New Roman" w:cs="Times New Roman"/>
          <w:i/>
          <w:sz w:val="24"/>
          <w:szCs w:val="24"/>
        </w:rPr>
        <w:t>par où ça sort</w:t>
      </w:r>
      <w:r w:rsidRPr="00B21C7F">
        <w:rPr>
          <w:rFonts w:ascii="Courier New" w:hAnsi="Courier New" w:cs="Courier New"/>
          <w:sz w:val="28"/>
          <w:szCs w:val="28"/>
        </w:rPr>
        <w:t xml:space="preserve">.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aussi bien, c'est là ce par quoi se constitue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w:t>
      </w:r>
      <w:r w:rsidRPr="00D87259">
        <w:rPr>
          <w:rFonts w:ascii="Times New Roman" w:hAnsi="Times New Roman" w:cs="Times New Roman"/>
          <w:i/>
          <w:sz w:val="24"/>
          <w:szCs w:val="24"/>
        </w:rPr>
        <w:t>objet</w:t>
      </w:r>
      <w:r w:rsidRPr="00B21C7F">
        <w:rPr>
          <w:rFonts w:ascii="Courier New" w:hAnsi="Courier New" w:cs="Courier New"/>
          <w:sz w:val="28"/>
          <w:szCs w:val="28"/>
        </w:rPr>
        <w:t xml:space="preserve"> dit </w:t>
      </w:r>
      <w:r w:rsidR="00D87259">
        <w:rPr>
          <w:rFonts w:ascii="Courier New" w:hAnsi="Courier New" w:cs="Courier New"/>
          <w:sz w:val="28"/>
          <w:szCs w:val="28"/>
        </w:rPr>
        <w:t>« </w:t>
      </w:r>
      <w:r w:rsidRPr="00D87259">
        <w:rPr>
          <w:rFonts w:ascii="Times New Roman" w:hAnsi="Times New Roman" w:cs="Times New Roman"/>
          <w:i/>
          <w:sz w:val="24"/>
          <w:szCs w:val="24"/>
        </w:rPr>
        <w:t>pré-génital</w:t>
      </w:r>
      <w:r w:rsidR="00D87259">
        <w:rPr>
          <w:rFonts w:ascii="Courier New" w:hAnsi="Courier New" w:cs="Courier New"/>
          <w:sz w:val="28"/>
          <w:szCs w:val="28"/>
        </w:rPr>
        <w:t> »</w:t>
      </w:r>
      <w:r w:rsidRPr="00B21C7F">
        <w:rPr>
          <w:rFonts w:ascii="Courier New" w:hAnsi="Courier New" w:cs="Courier New"/>
          <w:sz w:val="28"/>
          <w:szCs w:val="28"/>
        </w:rPr>
        <w:t xml:space="preserve"> pour autant qu'il vient remplir sa fonction signifiante dans le fantasme. </w:t>
      </w:r>
    </w:p>
    <w:p w:rsidR="00D87259" w:rsidRDefault="00D87259"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pour autant que ce dont le sujet se nourrit </w:t>
      </w:r>
    </w:p>
    <w:p w:rsidR="00D87259" w:rsidRDefault="00C10298" w:rsidP="00C10298">
      <w:pPr>
        <w:pStyle w:val="Sansinterligne"/>
        <w:rPr>
          <w:rFonts w:ascii="Courier New" w:hAnsi="Courier New" w:cs="Courier New"/>
          <w:sz w:val="28"/>
          <w:szCs w:val="28"/>
        </w:rPr>
      </w:pPr>
      <w:r w:rsidRPr="00D87259">
        <w:rPr>
          <w:rFonts w:ascii="Times New Roman" w:hAnsi="Times New Roman" w:cs="Times New Roman"/>
          <w:i/>
          <w:sz w:val="24"/>
          <w:szCs w:val="24"/>
        </w:rPr>
        <w:t>se coupe</w:t>
      </w:r>
      <w:r w:rsidRPr="00B21C7F">
        <w:rPr>
          <w:rFonts w:ascii="Courier New" w:hAnsi="Courier New" w:cs="Courier New"/>
          <w:sz w:val="28"/>
          <w:szCs w:val="28"/>
        </w:rPr>
        <w:t xml:space="preserve"> à quelque moment de lui, voire qu'à l'occasion</w:t>
      </w:r>
      <w:r w:rsidR="00D87259">
        <w:rPr>
          <w:rFonts w:ascii="Courier New" w:hAnsi="Courier New" w:cs="Courier New"/>
          <w:sz w:val="28"/>
          <w:szCs w:val="28"/>
        </w:rPr>
        <w:t>…</w:t>
      </w:r>
      <w:r w:rsidRPr="00B21C7F">
        <w:rPr>
          <w:rFonts w:ascii="Courier New" w:hAnsi="Courier New" w:cs="Courier New"/>
          <w:sz w:val="28"/>
          <w:szCs w:val="28"/>
        </w:rPr>
        <w:t xml:space="preserve">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 xml:space="preserve">c'est le renversement de la position,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 xml:space="preserve">le stade </w:t>
      </w:r>
      <w:r w:rsidR="00D87259">
        <w:rPr>
          <w:rFonts w:ascii="Courier New" w:hAnsi="Courier New" w:cs="Courier New"/>
          <w:sz w:val="28"/>
          <w:szCs w:val="28"/>
        </w:rPr>
        <w:t>« </w:t>
      </w:r>
      <w:r w:rsidRPr="00D87259">
        <w:rPr>
          <w:rFonts w:ascii="Times New Roman" w:hAnsi="Times New Roman" w:cs="Times New Roman"/>
          <w:i/>
          <w:sz w:val="24"/>
          <w:szCs w:val="24"/>
        </w:rPr>
        <w:t>sadique­oral</w:t>
      </w:r>
      <w:r w:rsidR="00D87259">
        <w:rPr>
          <w:rFonts w:ascii="Courier New" w:hAnsi="Courier New" w:cs="Courier New"/>
          <w:sz w:val="28"/>
          <w:szCs w:val="28"/>
        </w:rPr>
        <w:t> »</w:t>
      </w:r>
    </w:p>
    <w:p w:rsidR="00D87259" w:rsidRDefault="00D8725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lui-même le coupe, ou tout au moins fasse effort pour le couper et mordre. </w:t>
      </w:r>
    </w:p>
    <w:p w:rsidR="00D87259" w:rsidRDefault="00D87259"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C'est donc l'</w:t>
      </w:r>
      <w:r w:rsidRPr="00D87259">
        <w:rPr>
          <w:rFonts w:ascii="Times New Roman" w:hAnsi="Times New Roman" w:cs="Times New Roman"/>
          <w:i/>
          <w:sz w:val="24"/>
          <w:szCs w:val="24"/>
        </w:rPr>
        <w:t>objet</w:t>
      </w:r>
      <w:r w:rsidRPr="00B21C7F">
        <w:rPr>
          <w:rFonts w:ascii="Courier New" w:hAnsi="Courier New" w:cs="Courier New"/>
          <w:sz w:val="28"/>
          <w:szCs w:val="28"/>
        </w:rPr>
        <w:t xml:space="preserve"> en tant qu'</w:t>
      </w:r>
      <w:r w:rsidRPr="00D87259">
        <w:rPr>
          <w:rFonts w:ascii="Times New Roman" w:hAnsi="Times New Roman" w:cs="Times New Roman"/>
          <w:i/>
          <w:sz w:val="24"/>
          <w:szCs w:val="24"/>
        </w:rPr>
        <w:t>objet de sevrage</w:t>
      </w:r>
      <w:r w:rsidRPr="00B21C7F">
        <w:rPr>
          <w:rFonts w:ascii="Courier New" w:hAnsi="Courier New" w:cs="Courier New"/>
          <w:sz w:val="28"/>
          <w:szCs w:val="28"/>
        </w:rPr>
        <w:t xml:space="preserve">, ce qui veut dire à proprement parler </w:t>
      </w:r>
      <w:r w:rsidRPr="00D87259">
        <w:rPr>
          <w:rFonts w:ascii="Times New Roman" w:hAnsi="Times New Roman" w:cs="Times New Roman"/>
          <w:i/>
          <w:sz w:val="24"/>
          <w:szCs w:val="24"/>
        </w:rPr>
        <w:t>objet de coupure</w:t>
      </w:r>
      <w:r w:rsidRPr="00B21C7F">
        <w:rPr>
          <w:rFonts w:ascii="Courier New" w:hAnsi="Courier New" w:cs="Courier New"/>
          <w:sz w:val="28"/>
          <w:szCs w:val="28"/>
        </w:rPr>
        <w:t xml:space="preserve"> d'une part,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d'autre part à l'autre extrémité du boyau,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pour autant que ce qu'il rejette se coupe de lui</w:t>
      </w:r>
      <w:r w:rsidR="00D87259">
        <w:rPr>
          <w:rFonts w:ascii="Courier New" w:hAnsi="Courier New" w:cs="Courier New"/>
          <w:sz w:val="28"/>
          <w:szCs w:val="28"/>
        </w:rPr>
        <w:t>…</w:t>
      </w:r>
      <w:r w:rsidRPr="00B21C7F">
        <w:rPr>
          <w:rFonts w:ascii="Courier New" w:hAnsi="Courier New" w:cs="Courier New"/>
          <w:sz w:val="28"/>
          <w:szCs w:val="28"/>
        </w:rPr>
        <w:t xml:space="preserve">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 xml:space="preserve">et aussi bien que tout l'apprentissage, lui,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est fait des rites et des formes de la propreté</w:t>
      </w:r>
    </w:p>
    <w:p w:rsidR="00C10298" w:rsidRPr="00B21C7F" w:rsidRDefault="00D8725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qu'il apprend que </w:t>
      </w:r>
      <w:r w:rsidR="00C10298" w:rsidRPr="00D87259">
        <w:rPr>
          <w:rFonts w:ascii="Times New Roman" w:hAnsi="Times New Roman" w:cs="Times New Roman"/>
          <w:i/>
          <w:sz w:val="24"/>
          <w:szCs w:val="24"/>
        </w:rPr>
        <w:t>ce qu'il rejette, il le coupe de lui-même</w:t>
      </w:r>
      <w:r w:rsidR="00C10298"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w:t>
      </w:r>
      <w:r w:rsidRPr="00A779A9">
        <w:rPr>
          <w:rFonts w:ascii="Courier New" w:hAnsi="Courier New" w:cs="Courier New"/>
          <w:i/>
          <w:sz w:val="24"/>
          <w:szCs w:val="24"/>
        </w:rPr>
        <w:t>essentiellement</w:t>
      </w:r>
      <w:r w:rsidRPr="00B21C7F">
        <w:rPr>
          <w:rFonts w:ascii="Courier New" w:hAnsi="Courier New" w:cs="Courier New"/>
          <w:sz w:val="28"/>
          <w:szCs w:val="28"/>
        </w:rPr>
        <w:t xml:space="preserve"> en tant que ce dont nous faisons, dans l'expérience analytique commune, </w:t>
      </w:r>
      <w:r w:rsidRPr="00A779A9">
        <w:rPr>
          <w:rFonts w:ascii="Times New Roman" w:hAnsi="Times New Roman" w:cs="Times New Roman"/>
          <w:i/>
          <w:sz w:val="24"/>
          <w:szCs w:val="24"/>
        </w:rPr>
        <w:t>l</w:t>
      </w:r>
      <w:r w:rsidR="00D87259" w:rsidRPr="00A779A9">
        <w:rPr>
          <w:rFonts w:ascii="Times New Roman" w:hAnsi="Times New Roman" w:cs="Times New Roman"/>
          <w:i/>
          <w:sz w:val="24"/>
          <w:szCs w:val="24"/>
        </w:rPr>
        <w:t>es</w:t>
      </w:r>
      <w:r w:rsidRPr="00A779A9">
        <w:rPr>
          <w:rFonts w:ascii="Times New Roman" w:hAnsi="Times New Roman" w:cs="Times New Roman"/>
          <w:i/>
          <w:sz w:val="24"/>
          <w:szCs w:val="24"/>
        </w:rPr>
        <w:t xml:space="preserve"> forme</w:t>
      </w:r>
      <w:r w:rsidR="00D87259" w:rsidRPr="00A779A9">
        <w:rPr>
          <w:rFonts w:ascii="Times New Roman" w:hAnsi="Times New Roman" w:cs="Times New Roman"/>
          <w:i/>
          <w:sz w:val="24"/>
          <w:szCs w:val="24"/>
        </w:rPr>
        <w:t>s</w:t>
      </w:r>
      <w:r w:rsidRPr="00A779A9">
        <w:rPr>
          <w:rFonts w:ascii="Times New Roman" w:hAnsi="Times New Roman" w:cs="Times New Roman"/>
          <w:i/>
          <w:sz w:val="24"/>
          <w:szCs w:val="24"/>
        </w:rPr>
        <w:t xml:space="preserve"> fondamentale</w:t>
      </w:r>
      <w:r w:rsidR="00D87259" w:rsidRPr="00A779A9">
        <w:rPr>
          <w:rFonts w:ascii="Times New Roman" w:hAnsi="Times New Roman" w:cs="Times New Roman"/>
          <w:i/>
          <w:sz w:val="24"/>
          <w:szCs w:val="24"/>
        </w:rPr>
        <w:t>s</w:t>
      </w:r>
      <w:r w:rsidRPr="00A779A9">
        <w:rPr>
          <w:rFonts w:ascii="Times New Roman" w:hAnsi="Times New Roman" w:cs="Times New Roman"/>
          <w:i/>
          <w:sz w:val="24"/>
          <w:szCs w:val="24"/>
        </w:rPr>
        <w:t xml:space="preserve"> de l'objet</w:t>
      </w:r>
      <w:r w:rsidRPr="00B21C7F">
        <w:rPr>
          <w:rFonts w:ascii="Courier New" w:hAnsi="Courier New" w:cs="Courier New"/>
          <w:sz w:val="28"/>
          <w:szCs w:val="28"/>
        </w:rPr>
        <w:t xml:space="preserve"> des phases dites </w:t>
      </w:r>
      <w:r w:rsidRPr="00D87259">
        <w:rPr>
          <w:rFonts w:ascii="Times New Roman" w:hAnsi="Times New Roman" w:cs="Times New Roman"/>
          <w:i/>
          <w:sz w:val="24"/>
          <w:szCs w:val="24"/>
        </w:rPr>
        <w:t>orale</w:t>
      </w:r>
      <w:r w:rsidRPr="00B21C7F">
        <w:rPr>
          <w:rFonts w:ascii="Courier New" w:hAnsi="Courier New" w:cs="Courier New"/>
          <w:sz w:val="28"/>
          <w:szCs w:val="28"/>
        </w:rPr>
        <w:t xml:space="preserve"> et </w:t>
      </w:r>
      <w:r w:rsidRPr="00D87259">
        <w:rPr>
          <w:rFonts w:ascii="Times New Roman" w:hAnsi="Times New Roman" w:cs="Times New Roman"/>
          <w:i/>
          <w:sz w:val="24"/>
          <w:szCs w:val="24"/>
        </w:rPr>
        <w:t>anale</w:t>
      </w:r>
      <w:r w:rsidR="00A779A9">
        <w:rPr>
          <w:rFonts w:ascii="Times New Roman" w:hAnsi="Times New Roman" w:cs="Times New Roman"/>
          <w:i/>
          <w:sz w:val="24"/>
          <w:szCs w:val="24"/>
        </w:rPr>
        <w:t xml:space="preserve">,  </w:t>
      </w:r>
      <w:r w:rsidR="00A779A9" w:rsidRPr="00B21C7F">
        <w:rPr>
          <w:rFonts w:ascii="Courier New" w:hAnsi="Courier New" w:cs="Courier New"/>
          <w:sz w:val="28"/>
          <w:szCs w:val="28"/>
        </w:rPr>
        <w:t>à savoir</w:t>
      </w:r>
      <w:r w:rsidR="00D87259">
        <w:rPr>
          <w:rFonts w:ascii="Courier New" w:hAnsi="Courier New" w:cs="Courier New"/>
          <w:sz w:val="28"/>
          <w:szCs w:val="28"/>
        </w:rPr>
        <w:t>…</w:t>
      </w:r>
    </w:p>
    <w:p w:rsidR="00A779A9" w:rsidRDefault="00C10298" w:rsidP="00A779A9">
      <w:pPr>
        <w:pStyle w:val="Sansinterligne"/>
        <w:numPr>
          <w:ilvl w:val="0"/>
          <w:numId w:val="6"/>
        </w:numPr>
        <w:rPr>
          <w:rFonts w:ascii="Courier New" w:hAnsi="Courier New" w:cs="Courier New"/>
          <w:sz w:val="28"/>
          <w:szCs w:val="28"/>
        </w:rPr>
      </w:pPr>
      <w:r w:rsidRPr="00D87259">
        <w:rPr>
          <w:rFonts w:ascii="Times New Roman" w:hAnsi="Times New Roman" w:cs="Times New Roman"/>
          <w:i/>
          <w:sz w:val="24"/>
          <w:szCs w:val="24"/>
        </w:rPr>
        <w:t>le mamelon</w:t>
      </w:r>
      <w:r w:rsidR="00D87259">
        <w:rPr>
          <w:rFonts w:ascii="Times New Roman" w:hAnsi="Times New Roman" w:cs="Times New Roman"/>
          <w:i/>
          <w:sz w:val="24"/>
          <w:szCs w:val="24"/>
        </w:rPr>
        <w:t xml:space="preserve"> </w:t>
      </w:r>
      <w:r w:rsidR="00D87259" w:rsidRPr="00D87259">
        <w:rPr>
          <w:rFonts w:ascii="Garamond" w:hAnsi="Garamond" w:cs="Times New Roman"/>
          <w:color w:val="C00000"/>
          <w:sz w:val="20"/>
          <w:szCs w:val="20"/>
        </w:rPr>
        <w:t>[1]</w:t>
      </w:r>
      <w:r w:rsidR="00D87259">
        <w:rPr>
          <w:rFonts w:ascii="Courier New" w:hAnsi="Courier New" w:cs="Courier New"/>
          <w:sz w:val="28"/>
          <w:szCs w:val="28"/>
        </w:rPr>
        <w:t xml:space="preserve">, </w:t>
      </w:r>
      <w:r w:rsidRPr="00B21C7F">
        <w:rPr>
          <w:rFonts w:ascii="Courier New" w:hAnsi="Courier New" w:cs="Courier New"/>
          <w:sz w:val="28"/>
          <w:szCs w:val="28"/>
        </w:rPr>
        <w:t xml:space="preserve">cette partie du sein que le sujet peut tenir dans son </w:t>
      </w:r>
      <w:r w:rsidRPr="00D87259">
        <w:rPr>
          <w:rFonts w:ascii="Courier New" w:hAnsi="Courier New" w:cs="Courier New"/>
          <w:i/>
          <w:sz w:val="24"/>
          <w:szCs w:val="24"/>
        </w:rPr>
        <w:t>orifice buccal</w:t>
      </w:r>
      <w:r w:rsidRPr="00B21C7F">
        <w:rPr>
          <w:rFonts w:ascii="Courier New" w:hAnsi="Courier New" w:cs="Courier New"/>
          <w:sz w:val="28"/>
          <w:szCs w:val="28"/>
        </w:rPr>
        <w:t>, et aussi ce dont il est séparé</w:t>
      </w:r>
      <w:r w:rsidR="00D87259">
        <w:rPr>
          <w:rFonts w:ascii="Courier New" w:hAnsi="Courier New" w:cs="Courier New"/>
          <w:sz w:val="28"/>
          <w:szCs w:val="28"/>
        </w:rPr>
        <w:t xml:space="preserve">, </w:t>
      </w:r>
    </w:p>
    <w:p w:rsidR="00D87259" w:rsidRDefault="00D87259" w:rsidP="00A779A9">
      <w:pPr>
        <w:pStyle w:val="Sansinterligne"/>
        <w:numPr>
          <w:ilvl w:val="0"/>
          <w:numId w:val="6"/>
        </w:numPr>
        <w:rPr>
          <w:rFonts w:ascii="Courier New" w:hAnsi="Courier New" w:cs="Courier New"/>
          <w:sz w:val="28"/>
          <w:szCs w:val="28"/>
        </w:rPr>
      </w:pPr>
      <w:r>
        <w:rPr>
          <w:rFonts w:ascii="Courier New" w:hAnsi="Courier New" w:cs="Courier New"/>
          <w:sz w:val="28"/>
          <w:szCs w:val="28"/>
        </w:rPr>
        <w:t>et</w:t>
      </w:r>
      <w:r w:rsidR="00C10298" w:rsidRPr="00B21C7F">
        <w:rPr>
          <w:rFonts w:ascii="Courier New" w:hAnsi="Courier New" w:cs="Courier New"/>
          <w:sz w:val="28"/>
          <w:szCs w:val="28"/>
        </w:rPr>
        <w:t xml:space="preserve"> aussi bien </w:t>
      </w:r>
      <w:r w:rsidR="00C10298" w:rsidRPr="00D87259">
        <w:rPr>
          <w:rFonts w:ascii="Times New Roman" w:hAnsi="Times New Roman" w:cs="Times New Roman"/>
          <w:i/>
          <w:sz w:val="24"/>
          <w:szCs w:val="24"/>
        </w:rPr>
        <w:t>cet excrément</w:t>
      </w:r>
      <w:r>
        <w:rPr>
          <w:rFonts w:ascii="Times New Roman" w:hAnsi="Times New Roman" w:cs="Times New Roman"/>
          <w:i/>
          <w:sz w:val="24"/>
          <w:szCs w:val="24"/>
        </w:rPr>
        <w:t xml:space="preserve"> </w:t>
      </w:r>
      <w:r w:rsidRPr="00D87259">
        <w:rPr>
          <w:rFonts w:ascii="Garamond" w:hAnsi="Garamond" w:cs="Times New Roman"/>
          <w:color w:val="C00000"/>
          <w:sz w:val="20"/>
          <w:szCs w:val="20"/>
        </w:rPr>
        <w:t>[</w:t>
      </w:r>
      <w:r>
        <w:rPr>
          <w:rFonts w:ascii="Garamond" w:hAnsi="Garamond" w:cs="Times New Roman"/>
          <w:color w:val="C00000"/>
          <w:sz w:val="20"/>
          <w:szCs w:val="20"/>
        </w:rPr>
        <w:t>2</w:t>
      </w:r>
      <w:r w:rsidRPr="00D87259">
        <w:rPr>
          <w:rFonts w:ascii="Garamond" w:hAnsi="Garamond" w:cs="Times New Roman"/>
          <w:color w:val="C00000"/>
          <w:sz w:val="20"/>
          <w:szCs w:val="20"/>
        </w:rPr>
        <w:t>]</w:t>
      </w:r>
      <w:r w:rsidR="00C10298" w:rsidRPr="00B21C7F">
        <w:rPr>
          <w:rFonts w:ascii="Courier New" w:hAnsi="Courier New" w:cs="Courier New"/>
          <w:sz w:val="28"/>
          <w:szCs w:val="28"/>
        </w:rPr>
        <w:t xml:space="preserve"> qui devient aussi pour </w:t>
      </w:r>
      <w:r w:rsidR="00A779A9">
        <w:rPr>
          <w:rFonts w:ascii="Courier New" w:hAnsi="Courier New" w:cs="Courier New"/>
          <w:sz w:val="28"/>
          <w:szCs w:val="28"/>
        </w:rPr>
        <w:t xml:space="preserve">                    </w:t>
      </w:r>
      <w:r w:rsidR="00C10298" w:rsidRPr="00B21C7F">
        <w:rPr>
          <w:rFonts w:ascii="Courier New" w:hAnsi="Courier New" w:cs="Courier New"/>
          <w:sz w:val="28"/>
          <w:szCs w:val="28"/>
        </w:rPr>
        <w:t xml:space="preserve">le sujet à un autre moment la forme la plus significative de </w:t>
      </w:r>
      <w:r w:rsidR="00C10298" w:rsidRPr="00D87259">
        <w:rPr>
          <w:rFonts w:ascii="Times New Roman" w:hAnsi="Times New Roman" w:cs="Times New Roman"/>
          <w:i/>
          <w:sz w:val="24"/>
          <w:szCs w:val="24"/>
        </w:rPr>
        <w:t>son rapport aux objets</w:t>
      </w:r>
      <w:r w:rsidR="00C10298" w:rsidRPr="00B21C7F">
        <w:rPr>
          <w:rFonts w:ascii="Courier New" w:hAnsi="Courier New" w:cs="Courier New"/>
          <w:sz w:val="28"/>
          <w:szCs w:val="28"/>
        </w:rPr>
        <w:t xml:space="preserve"> </w:t>
      </w:r>
    </w:p>
    <w:p w:rsidR="00A779A9" w:rsidRDefault="00A779A9" w:rsidP="00A779A9">
      <w:pPr>
        <w:pStyle w:val="Sansinterligne"/>
        <w:rPr>
          <w:rFonts w:ascii="Courier New" w:hAnsi="Courier New" w:cs="Courier New"/>
          <w:sz w:val="28"/>
          <w:szCs w:val="28"/>
        </w:rPr>
      </w:pPr>
    </w:p>
    <w:p w:rsidR="004C7738" w:rsidRDefault="00A779A9" w:rsidP="00A779A9">
      <w:pPr>
        <w:pStyle w:val="Sansinterligne"/>
        <w:rPr>
          <w:rFonts w:ascii="Courier New" w:hAnsi="Courier New" w:cs="Courier New"/>
          <w:sz w:val="28"/>
          <w:szCs w:val="28"/>
        </w:rPr>
      </w:pPr>
      <w:r>
        <w:rPr>
          <w:rFonts w:ascii="Courier New" w:hAnsi="Courier New" w:cs="Courier New"/>
          <w:sz w:val="28"/>
          <w:szCs w:val="28"/>
        </w:rPr>
        <w:t xml:space="preserve">…ils </w:t>
      </w:r>
      <w:r w:rsidR="00C10298" w:rsidRPr="00B21C7F">
        <w:rPr>
          <w:rFonts w:ascii="Courier New" w:hAnsi="Courier New" w:cs="Courier New"/>
          <w:sz w:val="28"/>
          <w:szCs w:val="28"/>
        </w:rPr>
        <w:t>sont pris, choisis très précisément</w:t>
      </w:r>
      <w:r>
        <w:rPr>
          <w:rFonts w:ascii="Courier New" w:hAnsi="Courier New" w:cs="Courier New"/>
          <w:sz w:val="28"/>
          <w:szCs w:val="28"/>
        </w:rPr>
        <w:t xml:space="preserve"> </w:t>
      </w:r>
      <w:r w:rsidR="00C10298" w:rsidRPr="00B21C7F">
        <w:rPr>
          <w:rFonts w:ascii="Courier New" w:hAnsi="Courier New" w:cs="Courier New"/>
          <w:sz w:val="28"/>
          <w:szCs w:val="28"/>
        </w:rPr>
        <w:t>en tant</w:t>
      </w:r>
      <w:r w:rsidR="00D87259">
        <w:rPr>
          <w:rFonts w:ascii="Courier New" w:hAnsi="Courier New" w:cs="Courier New"/>
          <w:sz w:val="28"/>
          <w:szCs w:val="28"/>
        </w:rPr>
        <w:t xml:space="preserve"> </w:t>
      </w:r>
      <w:r w:rsidR="00C10298" w:rsidRPr="00B21C7F">
        <w:rPr>
          <w:rFonts w:ascii="Courier New" w:hAnsi="Courier New" w:cs="Courier New"/>
          <w:sz w:val="28"/>
          <w:szCs w:val="28"/>
        </w:rPr>
        <w:t xml:space="preserve">qu'ils sont spécialement exemplaires, manifestant dans la forme </w:t>
      </w:r>
      <w:r w:rsidR="00C10298" w:rsidRPr="00A779A9">
        <w:rPr>
          <w:rFonts w:ascii="Times New Roman" w:hAnsi="Times New Roman" w:cs="Times New Roman"/>
          <w:i/>
          <w:color w:val="0000CC"/>
          <w:sz w:val="24"/>
          <w:szCs w:val="24"/>
        </w:rPr>
        <w:t>la structure de la coupure</w:t>
      </w:r>
      <w:r w:rsidR="00C10298" w:rsidRPr="00B21C7F">
        <w:rPr>
          <w:rFonts w:ascii="Courier New" w:hAnsi="Courier New" w:cs="Courier New"/>
          <w:sz w:val="28"/>
          <w:szCs w:val="28"/>
        </w:rPr>
        <w:t xml:space="preserve">, </w:t>
      </w:r>
      <w:r w:rsidR="00C10298" w:rsidRPr="004C7738">
        <w:rPr>
          <w:rFonts w:ascii="Courier New" w:hAnsi="Courier New" w:cs="Courier New"/>
          <w:sz w:val="28"/>
          <w:szCs w:val="28"/>
        </w:rPr>
        <w:t xml:space="preserve">qu'ils sont intéressés à jouer ce rôle de support au niveau où le sujet se trouve lui-même situé comme tel dans le signifiant, en tant qu'il est </w:t>
      </w:r>
      <w:r w:rsidR="00C10298" w:rsidRPr="00A779A9">
        <w:rPr>
          <w:rFonts w:ascii="Times New Roman" w:hAnsi="Times New Roman" w:cs="Times New Roman"/>
          <w:i/>
          <w:color w:val="0000CC"/>
          <w:sz w:val="24"/>
          <w:szCs w:val="24"/>
        </w:rPr>
        <w:t>structuré par la coupure</w:t>
      </w:r>
      <w:r w:rsidR="00C10298" w:rsidRPr="004C7738">
        <w:rPr>
          <w:rFonts w:ascii="Courier New" w:hAnsi="Courier New" w:cs="Courier New"/>
          <w:sz w:val="28"/>
          <w:szCs w:val="28"/>
        </w:rPr>
        <w:t>.</w:t>
      </w:r>
      <w:r w:rsidR="00D87259" w:rsidRPr="004C7738">
        <w:rPr>
          <w:rFonts w:ascii="Courier New" w:hAnsi="Courier New" w:cs="Courier New"/>
          <w:sz w:val="28"/>
          <w:szCs w:val="28"/>
        </w:rPr>
        <w:t xml:space="preserve"> </w:t>
      </w:r>
    </w:p>
    <w:p w:rsidR="004C7738" w:rsidRDefault="004C7738" w:rsidP="004C7738">
      <w:pPr>
        <w:pStyle w:val="Sansinterligne"/>
        <w:rPr>
          <w:rFonts w:ascii="Courier New" w:hAnsi="Courier New" w:cs="Courier New"/>
          <w:sz w:val="28"/>
          <w:szCs w:val="28"/>
        </w:rPr>
      </w:pPr>
    </w:p>
    <w:p w:rsidR="004C7738" w:rsidRDefault="00C10298" w:rsidP="004C7738">
      <w:pPr>
        <w:pStyle w:val="Sansinterligne"/>
        <w:rPr>
          <w:rFonts w:ascii="Courier New" w:hAnsi="Courier New" w:cs="Courier New"/>
          <w:sz w:val="28"/>
          <w:szCs w:val="28"/>
        </w:rPr>
      </w:pPr>
      <w:r w:rsidRPr="004C7738">
        <w:rPr>
          <w:rFonts w:ascii="Courier New" w:hAnsi="Courier New" w:cs="Courier New"/>
          <w:sz w:val="28"/>
          <w:szCs w:val="28"/>
        </w:rPr>
        <w:t xml:space="preserve">Et c'est ce qui nous explique que </w:t>
      </w:r>
      <w:r w:rsidRPr="004C7738">
        <w:rPr>
          <w:rFonts w:ascii="Courier New" w:hAnsi="Courier New" w:cs="Courier New"/>
          <w:i/>
          <w:sz w:val="24"/>
          <w:szCs w:val="24"/>
        </w:rPr>
        <w:t>ces objets-là</w:t>
      </w:r>
      <w:r w:rsidRPr="004C7738">
        <w:rPr>
          <w:rFonts w:ascii="Courier New" w:hAnsi="Courier New" w:cs="Courier New"/>
          <w:sz w:val="28"/>
          <w:szCs w:val="28"/>
        </w:rPr>
        <w:t xml:space="preserve">, </w:t>
      </w:r>
    </w:p>
    <w:p w:rsidR="00D87259" w:rsidRPr="004C7738" w:rsidRDefault="00C10298" w:rsidP="004C7738">
      <w:pPr>
        <w:pStyle w:val="Sansinterligne"/>
        <w:rPr>
          <w:rFonts w:ascii="Courier New" w:hAnsi="Courier New" w:cs="Courier New"/>
          <w:sz w:val="28"/>
          <w:szCs w:val="28"/>
        </w:rPr>
      </w:pPr>
      <w:r w:rsidRPr="004C7738">
        <w:rPr>
          <w:rFonts w:ascii="Courier New" w:hAnsi="Courier New" w:cs="Courier New"/>
          <w:sz w:val="28"/>
          <w:szCs w:val="28"/>
        </w:rPr>
        <w:t xml:space="preserve">entre autres et </w:t>
      </w:r>
      <w:r w:rsidRPr="004C7738">
        <w:rPr>
          <w:rFonts w:ascii="Courier New" w:hAnsi="Courier New" w:cs="Courier New"/>
          <w:i/>
          <w:sz w:val="24"/>
          <w:szCs w:val="24"/>
        </w:rPr>
        <w:t>de préférence à d'autres</w:t>
      </w:r>
      <w:r w:rsidRPr="004C7738">
        <w:rPr>
          <w:rFonts w:ascii="Courier New" w:hAnsi="Courier New" w:cs="Courier New"/>
          <w:sz w:val="28"/>
          <w:szCs w:val="28"/>
        </w:rPr>
        <w:t xml:space="preserve">, soient choisis. </w:t>
      </w:r>
    </w:p>
    <w:p w:rsidR="00A779A9" w:rsidRDefault="00A779A9"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Car on n'a pas pu ne pas </w:t>
      </w:r>
      <w:r w:rsidRPr="00D87259">
        <w:rPr>
          <w:rFonts w:ascii="Courier New" w:hAnsi="Courier New" w:cs="Courier New"/>
          <w:i/>
          <w:sz w:val="24"/>
          <w:szCs w:val="24"/>
        </w:rPr>
        <w:t>remarquer</w:t>
      </w:r>
      <w:r w:rsidRPr="00B21C7F">
        <w:rPr>
          <w:rFonts w:ascii="Courier New" w:hAnsi="Courier New" w:cs="Courier New"/>
          <w:sz w:val="28"/>
          <w:szCs w:val="28"/>
        </w:rPr>
        <w:t xml:space="preserve"> que</w:t>
      </w:r>
      <w:r w:rsidR="00D87259">
        <w:rPr>
          <w:rFonts w:ascii="Courier New" w:hAnsi="Courier New" w:cs="Courier New"/>
          <w:sz w:val="28"/>
          <w:szCs w:val="28"/>
        </w:rPr>
        <w:t>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D8725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s'il s'agissait que le sujet </w:t>
      </w:r>
      <w:r w:rsidRPr="004C7738">
        <w:rPr>
          <w:rFonts w:ascii="Times New Roman" w:hAnsi="Times New Roman" w:cs="Times New Roman"/>
          <w:i/>
          <w:sz w:val="24"/>
          <w:szCs w:val="24"/>
        </w:rPr>
        <w:t>érotis</w:t>
      </w:r>
      <w:r w:rsidR="00A779A9">
        <w:rPr>
          <w:rFonts w:ascii="Times New Roman" w:hAnsi="Times New Roman" w:cs="Times New Roman"/>
          <w:i/>
          <w:sz w:val="24"/>
          <w:szCs w:val="24"/>
        </w:rPr>
        <w:t>e</w:t>
      </w:r>
      <w:r w:rsidRPr="00B21C7F">
        <w:rPr>
          <w:rFonts w:ascii="Courier New" w:hAnsi="Courier New" w:cs="Courier New"/>
          <w:sz w:val="28"/>
          <w:szCs w:val="28"/>
        </w:rPr>
        <w:t xml:space="preserve"> telle ou telle de ses fonctions en tant simplement que vitale, </w:t>
      </w:r>
    </w:p>
    <w:p w:rsidR="00D87259" w:rsidRDefault="00D87259" w:rsidP="00D87259">
      <w:pPr>
        <w:pStyle w:val="Sansinterligne"/>
        <w:ind w:left="720"/>
        <w:rPr>
          <w:rFonts w:ascii="Courier New" w:hAnsi="Courier New" w:cs="Courier New"/>
          <w:sz w:val="28"/>
          <w:szCs w:val="28"/>
        </w:rPr>
      </w:pPr>
    </w:p>
    <w:p w:rsidR="00D8725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pourquoi n'y aurait-il pas aussi une phase plus primitive que les autres et, semble-t-il plus fondamentale, qui est qu'il serait rattaché à </w:t>
      </w:r>
      <w:r w:rsidR="004C7738">
        <w:rPr>
          <w:rFonts w:ascii="Courier New" w:hAnsi="Courier New" w:cs="Courier New"/>
          <w:sz w:val="28"/>
          <w:szCs w:val="28"/>
        </w:rPr>
        <w:t xml:space="preserve">             </w:t>
      </w:r>
      <w:r w:rsidRPr="00B21C7F">
        <w:rPr>
          <w:rFonts w:ascii="Courier New" w:hAnsi="Courier New" w:cs="Courier New"/>
          <w:sz w:val="28"/>
          <w:szCs w:val="28"/>
        </w:rPr>
        <w:t>une fonction du point de vue de la nutrition tout aussi vitale que celle qui se passe par la bouche pour se finir par l'excrétion de l'orifice intestinal, c'est la respiration</w:t>
      </w:r>
      <w:r w:rsidR="00D87259">
        <w:rPr>
          <w:rFonts w:ascii="Courier New" w:hAnsi="Courier New" w:cs="Courier New"/>
          <w:sz w:val="28"/>
          <w:szCs w:val="28"/>
        </w:rPr>
        <w:t> ?</w:t>
      </w:r>
      <w:r w:rsidRPr="00B21C7F">
        <w:rPr>
          <w:rFonts w:ascii="Courier New" w:hAnsi="Courier New" w:cs="Courier New"/>
          <w:sz w:val="28"/>
          <w:szCs w:val="28"/>
        </w:rPr>
        <w:t xml:space="preserve"> </w:t>
      </w:r>
    </w:p>
    <w:p w:rsidR="00D87259" w:rsidRDefault="00D87259" w:rsidP="00D87259">
      <w:pPr>
        <w:pStyle w:val="Sansinterligne"/>
        <w:rPr>
          <w:rFonts w:ascii="Courier New" w:hAnsi="Courier New" w:cs="Courier New"/>
          <w:sz w:val="28"/>
          <w:szCs w:val="28"/>
        </w:rPr>
      </w:pPr>
    </w:p>
    <w:p w:rsidR="00A779A9" w:rsidRDefault="00A779A9" w:rsidP="00D87259">
      <w:pPr>
        <w:pStyle w:val="Sansinterligne"/>
        <w:rPr>
          <w:rFonts w:ascii="Courier New" w:hAnsi="Courier New" w:cs="Courier New"/>
          <w:sz w:val="28"/>
          <w:szCs w:val="28"/>
        </w:rPr>
      </w:pPr>
    </w:p>
    <w:p w:rsidR="00A779A9" w:rsidRDefault="00C10298" w:rsidP="00D87259">
      <w:pPr>
        <w:pStyle w:val="Sansinterligne"/>
        <w:rPr>
          <w:rFonts w:ascii="Courier New" w:hAnsi="Courier New" w:cs="Courier New"/>
          <w:sz w:val="28"/>
          <w:szCs w:val="28"/>
        </w:rPr>
      </w:pPr>
      <w:r w:rsidRPr="00B21C7F">
        <w:rPr>
          <w:rFonts w:ascii="Courier New" w:hAnsi="Courier New" w:cs="Courier New"/>
          <w:sz w:val="28"/>
          <w:szCs w:val="28"/>
        </w:rPr>
        <w:t xml:space="preserve">Oui, mais la respiration ne connaît nulle part cet élément de </w:t>
      </w:r>
      <w:r w:rsidRPr="00A779A9">
        <w:rPr>
          <w:rFonts w:ascii="Times New Roman" w:hAnsi="Times New Roman" w:cs="Times New Roman"/>
          <w:i/>
          <w:color w:val="0000CC"/>
          <w:sz w:val="24"/>
          <w:szCs w:val="24"/>
        </w:rPr>
        <w:t>coupure</w:t>
      </w:r>
      <w:r w:rsidR="00D87259">
        <w:rPr>
          <w:rFonts w:ascii="Courier New" w:hAnsi="Courier New" w:cs="Courier New"/>
          <w:sz w:val="28"/>
          <w:szCs w:val="28"/>
        </w:rPr>
        <w:t>,</w:t>
      </w:r>
      <w:r w:rsidRPr="00B21C7F">
        <w:rPr>
          <w:rFonts w:ascii="Courier New" w:hAnsi="Courier New" w:cs="Courier New"/>
          <w:sz w:val="28"/>
          <w:szCs w:val="28"/>
        </w:rPr>
        <w:t xml:space="preserve"> </w:t>
      </w:r>
      <w:r w:rsidR="00D87259" w:rsidRPr="00A779A9">
        <w:rPr>
          <w:rFonts w:ascii="Times New Roman" w:hAnsi="Times New Roman" w:cs="Times New Roman"/>
          <w:i/>
          <w:sz w:val="24"/>
          <w:szCs w:val="24"/>
        </w:rPr>
        <w:t>l</w:t>
      </w:r>
      <w:r w:rsidRPr="00A779A9">
        <w:rPr>
          <w:rFonts w:ascii="Times New Roman" w:hAnsi="Times New Roman" w:cs="Times New Roman"/>
          <w:i/>
          <w:sz w:val="24"/>
          <w:szCs w:val="24"/>
        </w:rPr>
        <w:t>a respiration ne se coupe pas</w:t>
      </w:r>
      <w:r w:rsidRPr="00B21C7F">
        <w:rPr>
          <w:rFonts w:ascii="Courier New" w:hAnsi="Courier New" w:cs="Courier New"/>
          <w:sz w:val="28"/>
          <w:szCs w:val="28"/>
        </w:rPr>
        <w:t xml:space="preserve">, ou si elle est coupée, c'est d'une façon qui ne manque pas d'engendrer quelque drame. Rien ne s'inscrit dans </w:t>
      </w:r>
    </w:p>
    <w:p w:rsidR="00D87259" w:rsidRDefault="00C10298" w:rsidP="00D87259">
      <w:pPr>
        <w:pStyle w:val="Sansinterligne"/>
        <w:rPr>
          <w:rFonts w:ascii="Courier New" w:hAnsi="Courier New" w:cs="Courier New"/>
          <w:sz w:val="28"/>
          <w:szCs w:val="28"/>
        </w:rPr>
      </w:pPr>
      <w:r w:rsidRPr="00A779A9">
        <w:rPr>
          <w:rFonts w:ascii="Times New Roman" w:hAnsi="Times New Roman" w:cs="Times New Roman"/>
          <w:i/>
          <w:color w:val="000000" w:themeColor="text1"/>
          <w:sz w:val="24"/>
          <w:szCs w:val="24"/>
        </w:rPr>
        <w:t>une coupure de la respiration</w:t>
      </w:r>
      <w:r w:rsidRPr="00B21C7F">
        <w:rPr>
          <w:rFonts w:ascii="Courier New" w:hAnsi="Courier New" w:cs="Courier New"/>
          <w:sz w:val="28"/>
          <w:szCs w:val="28"/>
        </w:rPr>
        <w:t xml:space="preserve"> si ce n'est de façon exceptionnelle. </w:t>
      </w:r>
    </w:p>
    <w:p w:rsidR="00D87259" w:rsidRDefault="00D87259" w:rsidP="00D87259">
      <w:pPr>
        <w:pStyle w:val="Sansinterligne"/>
        <w:rPr>
          <w:rFonts w:ascii="Courier New" w:hAnsi="Courier New" w:cs="Courier New"/>
          <w:sz w:val="28"/>
          <w:szCs w:val="28"/>
        </w:rPr>
      </w:pPr>
    </w:p>
    <w:p w:rsidR="00C10298" w:rsidRDefault="00C10298" w:rsidP="00D87259">
      <w:pPr>
        <w:pStyle w:val="Sansinterligne"/>
        <w:rPr>
          <w:rFonts w:ascii="Courier New" w:hAnsi="Courier New" w:cs="Courier New"/>
          <w:sz w:val="28"/>
          <w:szCs w:val="28"/>
        </w:rPr>
      </w:pPr>
      <w:r w:rsidRPr="00B21C7F">
        <w:rPr>
          <w:rFonts w:ascii="Courier New" w:hAnsi="Courier New" w:cs="Courier New"/>
          <w:sz w:val="28"/>
          <w:szCs w:val="28"/>
        </w:rPr>
        <w:t xml:space="preserve">La respiration, ce rythme, la respiration est </w:t>
      </w:r>
      <w:r w:rsidRPr="00A779A9">
        <w:rPr>
          <w:rFonts w:ascii="Times New Roman" w:hAnsi="Times New Roman" w:cs="Times New Roman"/>
          <w:i/>
          <w:sz w:val="24"/>
          <w:szCs w:val="24"/>
        </w:rPr>
        <w:t>pulsation</w:t>
      </w:r>
      <w:r w:rsidRPr="00B21C7F">
        <w:rPr>
          <w:rFonts w:ascii="Courier New" w:hAnsi="Courier New" w:cs="Courier New"/>
          <w:sz w:val="28"/>
          <w:szCs w:val="28"/>
        </w:rPr>
        <w:t xml:space="preserve">, la respiration est </w:t>
      </w:r>
      <w:r w:rsidRPr="00A779A9">
        <w:rPr>
          <w:rFonts w:ascii="Times New Roman" w:hAnsi="Times New Roman" w:cs="Times New Roman"/>
          <w:i/>
          <w:sz w:val="24"/>
          <w:szCs w:val="24"/>
        </w:rPr>
        <w:t>alternance</w:t>
      </w:r>
      <w:r w:rsidRPr="00B21C7F">
        <w:rPr>
          <w:rFonts w:ascii="Courier New" w:hAnsi="Courier New" w:cs="Courier New"/>
          <w:sz w:val="28"/>
          <w:szCs w:val="28"/>
        </w:rPr>
        <w:t xml:space="preserve"> vitale, elle n'est rien qui permette sur le plan </w:t>
      </w:r>
      <w:r w:rsidRPr="00A779A9">
        <w:rPr>
          <w:rFonts w:ascii="Times New Roman" w:hAnsi="Times New Roman" w:cs="Times New Roman"/>
          <w:i/>
          <w:color w:val="0000CC"/>
          <w:sz w:val="24"/>
          <w:szCs w:val="24"/>
        </w:rPr>
        <w:t>imaginaire</w:t>
      </w:r>
      <w:r w:rsidRPr="00B21C7F">
        <w:rPr>
          <w:rFonts w:ascii="Courier New" w:hAnsi="Courier New" w:cs="Courier New"/>
          <w:sz w:val="28"/>
          <w:szCs w:val="28"/>
        </w:rPr>
        <w:t xml:space="preserve"> de symboliser précisément ce dont il s'agit, à savoir l'intervalle, la coupure.</w:t>
      </w:r>
    </w:p>
    <w:p w:rsidR="00A779A9" w:rsidRPr="00B21C7F" w:rsidRDefault="00A779A9" w:rsidP="00D87259">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n'est pas dire pourtant que rien de ce qui passe par l'orifice respiratoire ne puisse, comme tel,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être scandé, puisque précisément c'est par ce même orifice que se produit l'émission de </w:t>
      </w:r>
      <w:r w:rsidRPr="004C7738">
        <w:rPr>
          <w:rFonts w:ascii="Times New Roman" w:hAnsi="Times New Roman" w:cs="Times New Roman"/>
          <w:i/>
          <w:color w:val="0000CC"/>
          <w:sz w:val="24"/>
          <w:szCs w:val="24"/>
        </w:rPr>
        <w:t>la voix</w:t>
      </w:r>
      <w:r w:rsidR="00D87259">
        <w:rPr>
          <w:rFonts w:ascii="Courier New" w:hAnsi="Courier New" w:cs="Courier New"/>
          <w:sz w:val="28"/>
          <w:szCs w:val="28"/>
        </w:rPr>
        <w:t>,</w:t>
      </w:r>
      <w:r w:rsidRPr="00B21C7F">
        <w:rPr>
          <w:rFonts w:ascii="Courier New" w:hAnsi="Courier New" w:cs="Courier New"/>
          <w:sz w:val="28"/>
          <w:szCs w:val="28"/>
        </w:rPr>
        <w:t xml:space="preserve"> et que l'émission de </w:t>
      </w:r>
      <w:r w:rsidRPr="004C7738">
        <w:rPr>
          <w:rFonts w:ascii="Times New Roman" w:hAnsi="Times New Roman" w:cs="Times New Roman"/>
          <w:i/>
          <w:color w:val="0000CC"/>
          <w:sz w:val="24"/>
          <w:szCs w:val="24"/>
        </w:rPr>
        <w:t>la voix</w:t>
      </w:r>
      <w:r w:rsidRPr="00B21C7F">
        <w:rPr>
          <w:rFonts w:ascii="Courier New" w:hAnsi="Courier New" w:cs="Courier New"/>
          <w:sz w:val="28"/>
          <w:szCs w:val="28"/>
        </w:rPr>
        <w:t xml:space="preserve"> est, elle, quelque chose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qui se coupe, qui se scande</w:t>
      </w:r>
      <w:r w:rsidR="00D87259">
        <w:rPr>
          <w:rFonts w:ascii="Courier New" w:hAnsi="Courier New" w:cs="Courier New"/>
          <w:sz w:val="28"/>
          <w:szCs w:val="28"/>
        </w:rPr>
        <w:t>.</w:t>
      </w:r>
      <w:r w:rsidRPr="00B21C7F">
        <w:rPr>
          <w:rFonts w:ascii="Courier New" w:hAnsi="Courier New" w:cs="Courier New"/>
          <w:sz w:val="28"/>
          <w:szCs w:val="28"/>
        </w:rPr>
        <w:t xml:space="preserve"> </w:t>
      </w:r>
    </w:p>
    <w:p w:rsidR="004C7738" w:rsidRDefault="004C7738" w:rsidP="00C10298">
      <w:pPr>
        <w:pStyle w:val="Sansinterligne"/>
        <w:rPr>
          <w:rFonts w:ascii="Courier New" w:hAnsi="Courier New" w:cs="Courier New"/>
          <w:sz w:val="28"/>
          <w:szCs w:val="28"/>
        </w:rPr>
      </w:pPr>
    </w:p>
    <w:p w:rsidR="00A779A9" w:rsidRDefault="00A779A9" w:rsidP="00C10298">
      <w:pPr>
        <w:pStyle w:val="Sansinterligne"/>
        <w:rPr>
          <w:rFonts w:ascii="Courier New" w:hAnsi="Courier New" w:cs="Courier New"/>
          <w:sz w:val="28"/>
          <w:szCs w:val="28"/>
        </w:rPr>
      </w:pPr>
    </w:p>
    <w:p w:rsidR="004C7738" w:rsidRDefault="00D87259" w:rsidP="00C10298">
      <w:pPr>
        <w:pStyle w:val="Sansinterligne"/>
        <w:rPr>
          <w:rFonts w:ascii="Courier New" w:hAnsi="Courier New" w:cs="Courier New"/>
          <w:sz w:val="28"/>
          <w:szCs w:val="28"/>
        </w:rPr>
      </w:pPr>
      <w:r>
        <w:rPr>
          <w:rFonts w:ascii="Courier New" w:hAnsi="Courier New" w:cs="Courier New"/>
          <w:sz w:val="28"/>
          <w:szCs w:val="28"/>
        </w:rPr>
        <w:t>E</w:t>
      </w:r>
      <w:r w:rsidR="00C10298" w:rsidRPr="00B21C7F">
        <w:rPr>
          <w:rFonts w:ascii="Courier New" w:hAnsi="Courier New" w:cs="Courier New"/>
          <w:sz w:val="28"/>
          <w:szCs w:val="28"/>
        </w:rPr>
        <w:t xml:space="preserve">t c'est aussi bien pourquoi celle-là,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la retrouverons tout à l'heure et précisément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niveau de ce troisième type du </w:t>
      </w:r>
      <w:r w:rsidR="00D87259" w:rsidRPr="00D87259">
        <w:rPr>
          <w:rFonts w:ascii="Times New Roman" w:hAnsi="Times New Roman" w:cs="Times New Roman"/>
          <w:i/>
          <w:color w:val="0000CC"/>
          <w:sz w:val="24"/>
          <w:szCs w:val="24"/>
        </w:rPr>
        <w:t>(</w:t>
      </w:r>
      <w:r w:rsidRPr="00D87259">
        <w:rPr>
          <w:rFonts w:ascii="Times New Roman" w:hAnsi="Times New Roman" w:cs="Times New Roman"/>
          <w:i/>
          <w:color w:val="0000CC"/>
          <w:sz w:val="24"/>
          <w:szCs w:val="24"/>
        </w:rPr>
        <w:t>a</w:t>
      </w:r>
      <w:r w:rsidR="00D87259" w:rsidRPr="00D87259">
        <w:rPr>
          <w:rFonts w:ascii="Times New Roman" w:hAnsi="Times New Roman" w:cs="Times New Roman"/>
          <w:i/>
          <w:color w:val="0000CC"/>
          <w:sz w:val="24"/>
          <w:szCs w:val="24"/>
        </w:rPr>
        <w:t>)</w:t>
      </w:r>
      <w:r w:rsidRPr="00B21C7F">
        <w:rPr>
          <w:rFonts w:ascii="Courier New" w:hAnsi="Courier New" w:cs="Courier New"/>
          <w:sz w:val="28"/>
          <w:szCs w:val="28"/>
        </w:rPr>
        <w:t xml:space="preserve"> que nous avons appelé </w:t>
      </w:r>
      <w:r w:rsidRPr="00D87259">
        <w:rPr>
          <w:rFonts w:ascii="Times New Roman" w:hAnsi="Times New Roman" w:cs="Times New Roman"/>
          <w:i/>
          <w:color w:val="0000CC"/>
          <w:sz w:val="24"/>
          <w:szCs w:val="24"/>
        </w:rPr>
        <w:t>le délire du sujet</w:t>
      </w:r>
      <w:r w:rsidRPr="00B21C7F">
        <w:rPr>
          <w:rFonts w:ascii="Courier New" w:hAnsi="Courier New" w:cs="Courier New"/>
          <w:sz w:val="28"/>
          <w:szCs w:val="28"/>
        </w:rPr>
        <w:t xml:space="preserve">. </w:t>
      </w:r>
    </w:p>
    <w:p w:rsidR="00A779A9" w:rsidRDefault="00A779A9" w:rsidP="00C10298">
      <w:pPr>
        <w:pStyle w:val="Sansinterligne"/>
        <w:rPr>
          <w:rFonts w:ascii="Courier New" w:hAnsi="Courier New" w:cs="Courier New"/>
          <w:sz w:val="28"/>
          <w:szCs w:val="28"/>
        </w:rPr>
      </w:pP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Pour autant que </w:t>
      </w:r>
      <w:r w:rsidRPr="00D87259">
        <w:rPr>
          <w:rFonts w:ascii="Times New Roman" w:hAnsi="Times New Roman" w:cs="Times New Roman"/>
          <w:i/>
          <w:sz w:val="24"/>
          <w:szCs w:val="24"/>
        </w:rPr>
        <w:t>cette émission</w:t>
      </w:r>
      <w:r w:rsidRPr="00B21C7F">
        <w:rPr>
          <w:rFonts w:ascii="Courier New" w:hAnsi="Courier New" w:cs="Courier New"/>
          <w:sz w:val="28"/>
          <w:szCs w:val="28"/>
        </w:rPr>
        <w:t xml:space="preserve"> justement </w:t>
      </w:r>
      <w:r w:rsidRPr="00D87259">
        <w:rPr>
          <w:rFonts w:ascii="Times New Roman" w:hAnsi="Times New Roman" w:cs="Times New Roman"/>
          <w:i/>
          <w:sz w:val="24"/>
          <w:szCs w:val="24"/>
        </w:rPr>
        <w:t>n'est pas scandée</w:t>
      </w:r>
      <w:r w:rsidRPr="00B21C7F">
        <w:rPr>
          <w:rFonts w:ascii="Courier New" w:hAnsi="Courier New" w:cs="Courier New"/>
          <w:sz w:val="28"/>
          <w:szCs w:val="28"/>
        </w:rPr>
        <w:t xml:space="preserve">, </w:t>
      </w:r>
    </w:p>
    <w:p w:rsidR="00D8725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pour autant qu'elle est simplement</w:t>
      </w:r>
      <w:r w:rsidR="00D87259">
        <w:rPr>
          <w:rFonts w:ascii="Courier New" w:hAnsi="Courier New" w:cs="Courier New"/>
          <w:sz w:val="28"/>
          <w:szCs w:val="28"/>
        </w:rPr>
        <w:t xml:space="preserve"> </w:t>
      </w:r>
      <w:r w:rsidR="00D87259" w:rsidRPr="00D87259">
        <w:rPr>
          <w:rFonts w:ascii="Palatino Linotype" w:hAnsi="Palatino Linotype"/>
          <w:color w:val="0000CC"/>
          <w:sz w:val="28"/>
          <w:szCs w:val="28"/>
        </w:rPr>
        <w:t>πνε</w:t>
      </w:r>
      <w:r w:rsidR="00D87259">
        <w:rPr>
          <w:rFonts w:ascii="Palatino Linotype" w:hAnsi="Palatino Linotype"/>
          <w:color w:val="0000CC"/>
          <w:sz w:val="28"/>
          <w:szCs w:val="28"/>
        </w:rPr>
        <w:t>ῦ</w:t>
      </w:r>
      <w:r w:rsidR="00D87259" w:rsidRPr="00D87259">
        <w:rPr>
          <w:rFonts w:ascii="Palatino Linotype" w:hAnsi="Palatino Linotype"/>
          <w:color w:val="0000CC"/>
          <w:sz w:val="28"/>
          <w:szCs w:val="28"/>
        </w:rPr>
        <w:t>μα</w:t>
      </w:r>
      <w:r w:rsidR="00D87259">
        <w:rPr>
          <w:rFonts w:ascii="Palatino Linotype" w:hAnsi="Palatino Linotype"/>
          <w:color w:val="0000CC"/>
          <w:sz w:val="28"/>
          <w:szCs w:val="28"/>
        </w:rPr>
        <w:t xml:space="preserve"> </w:t>
      </w:r>
      <w:r w:rsidR="00D87259" w:rsidRPr="00D87259">
        <w:rPr>
          <w:rFonts w:ascii="Garamond" w:hAnsi="Garamond" w:cs="Courier New"/>
          <w:sz w:val="20"/>
          <w:szCs w:val="20"/>
        </w:rPr>
        <w:t>[</w:t>
      </w:r>
      <w:r w:rsidRPr="00D87259">
        <w:rPr>
          <w:rFonts w:ascii="Garamond" w:hAnsi="Garamond" w:cs="Courier New"/>
          <w:sz w:val="20"/>
          <w:szCs w:val="20"/>
        </w:rPr>
        <w:t>pneuma</w:t>
      </w:r>
      <w:r w:rsidR="00D87259" w:rsidRPr="00D87259">
        <w:rPr>
          <w:rFonts w:ascii="Garamond" w:hAnsi="Garamond" w:cs="Courier New"/>
          <w:sz w:val="20"/>
          <w:szCs w:val="20"/>
        </w:rPr>
        <w:t>]</w:t>
      </w:r>
      <w:r w:rsidR="00D87259">
        <w:rPr>
          <w:rFonts w:ascii="Courier New" w:hAnsi="Courier New" w:cs="Courier New"/>
          <w:sz w:val="28"/>
          <w:szCs w:val="28"/>
        </w:rPr>
        <w:t>,</w:t>
      </w:r>
      <w:r w:rsidRPr="00B21C7F">
        <w:rPr>
          <w:rFonts w:ascii="Courier New" w:hAnsi="Courier New" w:cs="Courier New"/>
          <w:sz w:val="28"/>
          <w:szCs w:val="28"/>
        </w:rPr>
        <w:t xml:space="preserve"> </w:t>
      </w:r>
      <w:r w:rsidRPr="00D87259">
        <w:rPr>
          <w:rFonts w:ascii="Times New Roman" w:hAnsi="Times New Roman" w:cs="Times New Roman"/>
          <w:i/>
          <w:sz w:val="24"/>
          <w:szCs w:val="24"/>
        </w:rPr>
        <w:t>flatus</w:t>
      </w:r>
      <w:r w:rsidRPr="00B21C7F">
        <w:rPr>
          <w:rFonts w:ascii="Courier New" w:hAnsi="Courier New" w:cs="Courier New"/>
          <w:sz w:val="28"/>
          <w:szCs w:val="28"/>
        </w:rPr>
        <w:t>, il est évidemment très remarquable</w:t>
      </w:r>
      <w:r w:rsidR="00D87259">
        <w:rPr>
          <w:rFonts w:ascii="Courier New" w:hAnsi="Courier New" w:cs="Courier New"/>
          <w:sz w:val="28"/>
          <w:szCs w:val="28"/>
        </w:rPr>
        <w:t>…</w:t>
      </w:r>
      <w:r w:rsidRPr="00B21C7F">
        <w:rPr>
          <w:rFonts w:ascii="Courier New" w:hAnsi="Courier New" w:cs="Courier New"/>
          <w:sz w:val="28"/>
          <w:szCs w:val="28"/>
        </w:rPr>
        <w:t xml:space="preserve">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 xml:space="preserve">et ici je vous prie de vous </w:t>
      </w:r>
    </w:p>
    <w:p w:rsidR="00D87259" w:rsidRDefault="00C10298" w:rsidP="00D87259">
      <w:pPr>
        <w:pStyle w:val="Sansinterligne"/>
        <w:ind w:left="708"/>
        <w:rPr>
          <w:rFonts w:ascii="Courier New" w:hAnsi="Courier New" w:cs="Courier New"/>
          <w:sz w:val="28"/>
          <w:szCs w:val="28"/>
        </w:rPr>
      </w:pPr>
      <w:r w:rsidRPr="00B21C7F">
        <w:rPr>
          <w:rFonts w:ascii="Courier New" w:hAnsi="Courier New" w:cs="Courier New"/>
          <w:sz w:val="28"/>
          <w:szCs w:val="28"/>
        </w:rPr>
        <w:t xml:space="preserve">reporter aux études de </w:t>
      </w:r>
      <w:r w:rsidR="00D87259" w:rsidRPr="00B21C7F">
        <w:rPr>
          <w:rFonts w:ascii="Courier New" w:hAnsi="Courier New" w:cs="Courier New"/>
          <w:sz w:val="28"/>
          <w:szCs w:val="28"/>
        </w:rPr>
        <w:t>JONES</w:t>
      </w:r>
    </w:p>
    <w:p w:rsidR="00032AC5" w:rsidRDefault="00D8725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de voir que, du point de vue de </w:t>
      </w:r>
      <w:r w:rsidR="00C10298" w:rsidRPr="004C7738">
        <w:rPr>
          <w:rFonts w:ascii="Times New Roman" w:hAnsi="Times New Roman" w:cs="Times New Roman"/>
          <w:i/>
          <w:sz w:val="24"/>
          <w:szCs w:val="24"/>
        </w:rPr>
        <w:t>l'inconscient</w:t>
      </w:r>
      <w:r w:rsidR="00C10298" w:rsidRPr="00B21C7F">
        <w:rPr>
          <w:rFonts w:ascii="Courier New" w:hAnsi="Courier New" w:cs="Courier New"/>
          <w:sz w:val="28"/>
          <w:szCs w:val="28"/>
        </w:rPr>
        <w:t xml:space="preserve">, elle n'est pas </w:t>
      </w:r>
      <w:r w:rsidR="00C10298" w:rsidRPr="00032AC5">
        <w:rPr>
          <w:rFonts w:ascii="Times New Roman" w:hAnsi="Times New Roman" w:cs="Times New Roman"/>
          <w:i/>
          <w:sz w:val="24"/>
          <w:szCs w:val="24"/>
        </w:rPr>
        <w:t>individualisée</w:t>
      </w:r>
      <w:r w:rsidR="00C10298" w:rsidRPr="00B21C7F">
        <w:rPr>
          <w:rFonts w:ascii="Courier New" w:hAnsi="Courier New" w:cs="Courier New"/>
          <w:sz w:val="28"/>
          <w:szCs w:val="28"/>
        </w:rPr>
        <w:t>, au point le plus radical, comme étant quelque chose qui soit de l'ordre respiratoire</w:t>
      </w:r>
      <w:r w:rsidR="00032AC5">
        <w:rPr>
          <w:rFonts w:ascii="Courier New" w:hAnsi="Courier New" w:cs="Courier New"/>
          <w:sz w:val="28"/>
          <w:szCs w:val="28"/>
        </w:rPr>
        <w:t>.</w:t>
      </w:r>
      <w:r w:rsidR="00C10298"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M</w:t>
      </w:r>
      <w:r w:rsidR="00C10298" w:rsidRPr="00B21C7F">
        <w:rPr>
          <w:rFonts w:ascii="Courier New" w:hAnsi="Courier New" w:cs="Courier New"/>
          <w:sz w:val="28"/>
          <w:szCs w:val="28"/>
        </w:rPr>
        <w:t>ais précisément, en raison justement de cette imposition de la forme de la coupure, rapportée au niveau le plus profond de l'expérience que nous en avons dans l'inconscient</w:t>
      </w:r>
      <w:r>
        <w:rPr>
          <w:rFonts w:ascii="Courier New" w:hAnsi="Courier New" w:cs="Courier New"/>
          <w:sz w:val="28"/>
          <w:szCs w:val="28"/>
        </w:rPr>
        <w:t>…</w:t>
      </w:r>
    </w:p>
    <w:p w:rsidR="00032AC5" w:rsidRDefault="00C10298" w:rsidP="00032AC5">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et c'est le mérite de </w:t>
      </w:r>
      <w:r w:rsidR="00032AC5" w:rsidRPr="00B21C7F">
        <w:rPr>
          <w:rFonts w:ascii="Courier New" w:hAnsi="Courier New" w:cs="Courier New"/>
          <w:sz w:val="28"/>
          <w:szCs w:val="28"/>
        </w:rPr>
        <w:t>JONES</w:t>
      </w:r>
      <w:r w:rsidRPr="00B21C7F">
        <w:rPr>
          <w:rFonts w:ascii="Courier New" w:hAnsi="Courier New" w:cs="Courier New"/>
          <w:sz w:val="28"/>
          <w:szCs w:val="28"/>
        </w:rPr>
        <w:t xml:space="preserve"> de l'avoir vu</w:t>
      </w: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au </w:t>
      </w:r>
      <w:r w:rsidR="00C10298" w:rsidRPr="00032AC5">
        <w:rPr>
          <w:rFonts w:ascii="Times New Roman" w:hAnsi="Times New Roman" w:cs="Times New Roman"/>
          <w:i/>
          <w:sz w:val="24"/>
          <w:szCs w:val="24"/>
        </w:rPr>
        <w:t>flatus</w:t>
      </w:r>
      <w:r w:rsidR="00C10298" w:rsidRPr="00B21C7F">
        <w:rPr>
          <w:rFonts w:ascii="Courier New" w:hAnsi="Courier New" w:cs="Courier New"/>
          <w:sz w:val="28"/>
          <w:szCs w:val="28"/>
        </w:rPr>
        <w:t xml:space="preserve"> anal qui se trouve</w:t>
      </w:r>
      <w:r>
        <w:rPr>
          <w:rFonts w:ascii="Courier New" w:hAnsi="Courier New" w:cs="Courier New"/>
          <w:sz w:val="28"/>
          <w:szCs w:val="28"/>
        </w:rPr>
        <w:t>…</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 xml:space="preserve">paradoxalement et par cette sorte de </w:t>
      </w:r>
      <w:r w:rsidRPr="00032AC5">
        <w:rPr>
          <w:rFonts w:ascii="Times New Roman" w:hAnsi="Times New Roman" w:cs="Times New Roman"/>
          <w:i/>
          <w:sz w:val="24"/>
          <w:szCs w:val="24"/>
        </w:rPr>
        <w:t>déplaisante surprise</w:t>
      </w:r>
      <w:r w:rsidRPr="00B21C7F">
        <w:rPr>
          <w:rFonts w:ascii="Courier New" w:hAnsi="Courier New" w:cs="Courier New"/>
          <w:sz w:val="28"/>
          <w:szCs w:val="28"/>
        </w:rPr>
        <w:t xml:space="preserve"> que les découvertes analytiques nous ont apportée</w:t>
      </w:r>
    </w:p>
    <w:p w:rsidR="00C10298" w:rsidRPr="00B21C7F"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se trouve symboliser au plus profond ce dont il s'agit chaque fois qu'au niveau de l'inconscient, c'est </w:t>
      </w:r>
      <w:r w:rsidR="00C10298" w:rsidRPr="00032AC5">
        <w:rPr>
          <w:rFonts w:ascii="Times New Roman" w:hAnsi="Times New Roman" w:cs="Times New Roman"/>
          <w:i/>
          <w:color w:val="0000CC"/>
          <w:sz w:val="24"/>
          <w:szCs w:val="24"/>
        </w:rPr>
        <w:t>le phallus</w:t>
      </w:r>
      <w:r w:rsidR="00C10298" w:rsidRPr="00B21C7F">
        <w:rPr>
          <w:rFonts w:ascii="Courier New" w:hAnsi="Courier New" w:cs="Courier New"/>
          <w:sz w:val="28"/>
          <w:szCs w:val="28"/>
        </w:rPr>
        <w:t xml:space="preserve"> qui se trouve symboliser le sujet.</w:t>
      </w:r>
    </w:p>
    <w:p w:rsidR="00C10298" w:rsidRPr="00B21C7F" w:rsidRDefault="00C10298"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Au deuxième niveau</w:t>
      </w:r>
      <w:r w:rsidR="00032AC5">
        <w:rPr>
          <w:rFonts w:ascii="Courier New" w:hAnsi="Courier New" w:cs="Courier New"/>
          <w:sz w:val="28"/>
          <w:szCs w:val="28"/>
        </w:rPr>
        <w:t xml:space="preserve"> </w:t>
      </w:r>
      <w:r w:rsidR="00032AC5" w:rsidRPr="00215627">
        <w:rPr>
          <w:rFonts w:ascii="Courier New" w:hAnsi="Courier New" w:cs="Courier New"/>
          <w:color w:val="C00000"/>
          <w:sz w:val="24"/>
          <w:szCs w:val="24"/>
        </w:rPr>
        <w:t>[</w:t>
      </w:r>
      <w:r w:rsidR="00032AC5">
        <w:rPr>
          <w:rFonts w:ascii="Times New Roman" w:hAnsi="Times New Roman" w:cs="Times New Roman"/>
          <w:i/>
          <w:color w:val="0000CC"/>
          <w:sz w:val="24"/>
          <w:szCs w:val="24"/>
        </w:rPr>
        <w:t>-</w:t>
      </w:r>
      <w:r w:rsidR="00032AC5" w:rsidRPr="00215627">
        <w:rPr>
          <w:rFonts w:ascii="Times New Roman" w:hAnsi="Times New Roman" w:cs="Times New Roman"/>
          <w:color w:val="0000CC"/>
          <w:sz w:val="28"/>
          <w:szCs w:val="28"/>
        </w:rPr>
        <w:t>φ</w:t>
      </w:r>
      <w:r w:rsidR="00032AC5" w:rsidRPr="00215627">
        <w:rPr>
          <w:rFonts w:ascii="Courier New" w:hAnsi="Courier New" w:cs="Courier New"/>
          <w:color w:val="C00000"/>
          <w:sz w:val="24"/>
          <w:szCs w:val="24"/>
        </w:rPr>
        <w:t>]</w:t>
      </w:r>
      <w:r w:rsidRPr="00B21C7F">
        <w:rPr>
          <w:rFonts w:ascii="Courier New" w:hAnsi="Courier New" w:cs="Courier New"/>
          <w:sz w:val="28"/>
          <w:szCs w:val="28"/>
        </w:rPr>
        <w:t xml:space="preserve">, et il ne s'agit là bien entendu que d'un artifice d'exposition, car il n'y a ni premier ni deuxième niveau. Au point où nous nous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déplaçons ici, tous les </w:t>
      </w:r>
      <w:r w:rsidR="00032AC5" w:rsidRPr="00032AC5">
        <w:rPr>
          <w:rFonts w:ascii="Times New Roman" w:hAnsi="Times New Roman" w:cs="Times New Roman"/>
          <w:i/>
          <w:color w:val="0000CC"/>
          <w:sz w:val="24"/>
          <w:szCs w:val="24"/>
        </w:rPr>
        <w:t>(</w:t>
      </w:r>
      <w:r w:rsidRPr="00032AC5">
        <w:rPr>
          <w:rFonts w:ascii="Times New Roman" w:hAnsi="Times New Roman" w:cs="Times New Roman"/>
          <w:i/>
          <w:color w:val="0000CC"/>
          <w:sz w:val="24"/>
          <w:szCs w:val="24"/>
        </w:rPr>
        <w:t>a</w:t>
      </w:r>
      <w:r w:rsidR="00032AC5" w:rsidRPr="00032AC5">
        <w:rPr>
          <w:rFonts w:ascii="Times New Roman" w:hAnsi="Times New Roman" w:cs="Times New Roman"/>
          <w:i/>
          <w:color w:val="0000CC"/>
          <w:sz w:val="24"/>
          <w:szCs w:val="24"/>
        </w:rPr>
        <w:t>)</w:t>
      </w:r>
      <w:r w:rsidRPr="00B21C7F">
        <w:rPr>
          <w:rFonts w:ascii="Courier New" w:hAnsi="Courier New" w:cs="Courier New"/>
          <w:sz w:val="28"/>
          <w:szCs w:val="28"/>
        </w:rPr>
        <w:t xml:space="preserve"> ont la même fonction. </w:t>
      </w:r>
    </w:p>
    <w:p w:rsidR="00032AC5" w:rsidRDefault="00032AC5"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Ils ont la même fonction, il s'agit de savoir pourquoi ils prennent une forme ou l'autre,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dans la forme que nous décrivons dans </w:t>
      </w:r>
      <w:r w:rsidRPr="00032AC5">
        <w:rPr>
          <w:rFonts w:ascii="Times New Roman" w:hAnsi="Times New Roman" w:cs="Times New Roman"/>
          <w:i/>
          <w:sz w:val="24"/>
          <w:szCs w:val="24"/>
        </w:rPr>
        <w:t>la synchronie</w:t>
      </w:r>
      <w:r w:rsidRPr="00B21C7F">
        <w:rPr>
          <w:rFonts w:ascii="Courier New" w:hAnsi="Courier New" w:cs="Courier New"/>
          <w:sz w:val="28"/>
          <w:szCs w:val="28"/>
        </w:rPr>
        <w:t xml:space="preserve">, ce que nous essayons de dégager, ce sont les traits, ce sont les caractères communs. </w:t>
      </w:r>
    </w:p>
    <w:p w:rsidR="00032AC5" w:rsidRDefault="00032AC5"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Ici, au niveau du complexe de castration, nous lui trouvons une autre forme qui est celle de </w:t>
      </w:r>
      <w:r w:rsidRPr="00032AC5">
        <w:rPr>
          <w:rFonts w:ascii="Times New Roman" w:hAnsi="Times New Roman" w:cs="Times New Roman"/>
          <w:i/>
          <w:sz w:val="24"/>
          <w:szCs w:val="24"/>
        </w:rPr>
        <w:t>la mutilation</w:t>
      </w:r>
      <w:r w:rsidRPr="00B21C7F">
        <w:rPr>
          <w:rFonts w:ascii="Courier New" w:hAnsi="Courier New" w:cs="Courier New"/>
          <w:sz w:val="28"/>
          <w:szCs w:val="28"/>
        </w:rPr>
        <w:t xml:space="preserv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 effet s'il s'agit de coupure, il faut et il suffit que le sujet se sépare de quelque partie de lui-même, qu'il soit capable de se mutiler. </w:t>
      </w:r>
    </w:p>
    <w:p w:rsidR="00A779A9" w:rsidRDefault="00A779A9"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Et après tout la chose</w:t>
      </w:r>
      <w:r w:rsidR="00032AC5">
        <w:rPr>
          <w:rFonts w:ascii="Courier New" w:hAnsi="Courier New" w:cs="Courier New"/>
          <w:sz w:val="28"/>
          <w:szCs w:val="28"/>
        </w:rPr>
        <w:t>…</w:t>
      </w:r>
      <w:r w:rsidRPr="00B21C7F">
        <w:rPr>
          <w:rFonts w:ascii="Courier New" w:hAnsi="Courier New" w:cs="Courier New"/>
          <w:sz w:val="28"/>
          <w:szCs w:val="28"/>
        </w:rPr>
        <w:t xml:space="preserve"> </w:t>
      </w:r>
    </w:p>
    <w:p w:rsidR="00032AC5" w:rsidRDefault="00C10298" w:rsidP="00032AC5">
      <w:pPr>
        <w:pStyle w:val="Sansinterligne"/>
        <w:ind w:firstLine="708"/>
        <w:rPr>
          <w:rFonts w:ascii="Courier New" w:hAnsi="Courier New" w:cs="Courier New"/>
          <w:sz w:val="28"/>
          <w:szCs w:val="28"/>
        </w:rPr>
      </w:pPr>
      <w:r w:rsidRPr="00B21C7F">
        <w:rPr>
          <w:rFonts w:ascii="Courier New" w:hAnsi="Courier New" w:cs="Courier New"/>
          <w:sz w:val="28"/>
          <w:szCs w:val="28"/>
        </w:rPr>
        <w:t>les auteurs analystes l'ont aperçue</w:t>
      </w: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n'implique pas même une modalité tellement nouvelle au premier aspect, puisqu'ils ont rappelé à propos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 la mutilation</w:t>
      </w:r>
      <w:r w:rsidR="00032AC5">
        <w:rPr>
          <w:rFonts w:ascii="Courier New" w:hAnsi="Courier New" w:cs="Courier New"/>
          <w:sz w:val="28"/>
          <w:szCs w:val="28"/>
        </w:rPr>
        <w:t>…</w:t>
      </w:r>
    </w:p>
    <w:p w:rsidR="00032AC5" w:rsidRPr="00A779A9" w:rsidRDefault="00C10298" w:rsidP="00032AC5">
      <w:pPr>
        <w:pStyle w:val="Sansinterligne"/>
        <w:ind w:left="708"/>
        <w:rPr>
          <w:rFonts w:ascii="Courier New" w:hAnsi="Courier New" w:cs="Courier New"/>
          <w:i/>
          <w:sz w:val="24"/>
          <w:szCs w:val="24"/>
        </w:rPr>
      </w:pPr>
      <w:r w:rsidRPr="00A779A9">
        <w:rPr>
          <w:rFonts w:ascii="Courier New" w:hAnsi="Courier New" w:cs="Courier New"/>
          <w:i/>
          <w:sz w:val="24"/>
          <w:szCs w:val="24"/>
        </w:rPr>
        <w:t xml:space="preserve">pour autant qu'elle joue un rôle si important dans toutes les formes, dans toutes les manifestations de </w:t>
      </w:r>
      <w:r w:rsidRPr="00A779A9">
        <w:rPr>
          <w:rFonts w:ascii="Times New Roman" w:hAnsi="Times New Roman" w:cs="Times New Roman"/>
          <w:i/>
          <w:sz w:val="24"/>
          <w:szCs w:val="24"/>
        </w:rPr>
        <w:t>l'accès de l'homme à sa propre réalité, dans la consécration de sa plénitude d'homme</w:t>
      </w:r>
      <w:r w:rsidRPr="00A779A9">
        <w:rPr>
          <w:rFonts w:ascii="Courier New" w:hAnsi="Courier New" w:cs="Courier New"/>
          <w:i/>
          <w:sz w:val="24"/>
          <w:szCs w:val="24"/>
        </w:rPr>
        <w:t xml:space="preserve"> </w:t>
      </w:r>
    </w:p>
    <w:p w:rsidR="00032AC5" w:rsidRDefault="00032AC5" w:rsidP="00032AC5">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nous savons par l'histoire, nous savons par l'ethnographie, nous savons par la constatation de tous les procédés initiatiques</w:t>
      </w:r>
      <w:r>
        <w:rPr>
          <w:rFonts w:ascii="Courier New" w:hAnsi="Courier New" w:cs="Courier New"/>
          <w:sz w:val="28"/>
          <w:szCs w:val="28"/>
        </w:rPr>
        <w:t>…</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 xml:space="preserve">par où l'homme cherche, dans un certain nombre </w:t>
      </w:r>
      <w:r w:rsidR="004C7738">
        <w:rPr>
          <w:rFonts w:ascii="Courier New" w:hAnsi="Courier New" w:cs="Courier New"/>
          <w:sz w:val="28"/>
          <w:szCs w:val="28"/>
        </w:rPr>
        <w:t xml:space="preserve">                      </w:t>
      </w:r>
      <w:r w:rsidRPr="00B21C7F">
        <w:rPr>
          <w:rFonts w:ascii="Courier New" w:hAnsi="Courier New" w:cs="Courier New"/>
          <w:sz w:val="28"/>
          <w:szCs w:val="28"/>
        </w:rPr>
        <w:t>de formes de stigmatisation, à définir son accès à un niveau supérieur de réalisation de lui-même</w:t>
      </w:r>
    </w:p>
    <w:p w:rsidR="00C10298" w:rsidRPr="00B21C7F"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nous savons cette fonction de la mutilation comme telle, et ce n'est pas ici que j'aurai à vous en rappeler le catalogue et l'éventail.</w:t>
      </w:r>
    </w:p>
    <w:p w:rsidR="00C10298" w:rsidRPr="00B21C7F" w:rsidRDefault="00C10298"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032AC5">
        <w:rPr>
          <w:rFonts w:ascii="Times New Roman" w:hAnsi="Times New Roman" w:cs="Times New Roman"/>
          <w:i/>
          <w:sz w:val="24"/>
          <w:szCs w:val="24"/>
        </w:rPr>
        <w:t>Il faut</w:t>
      </w:r>
      <w:r w:rsidRPr="00B21C7F">
        <w:rPr>
          <w:rFonts w:ascii="Courier New" w:hAnsi="Courier New" w:cs="Courier New"/>
          <w:sz w:val="28"/>
          <w:szCs w:val="28"/>
        </w:rPr>
        <w:t xml:space="preserve"> simplement </w:t>
      </w:r>
      <w:r w:rsidRPr="00032AC5">
        <w:rPr>
          <w:rFonts w:ascii="Times New Roman" w:hAnsi="Times New Roman" w:cs="Times New Roman"/>
          <w:i/>
          <w:sz w:val="24"/>
          <w:szCs w:val="24"/>
        </w:rPr>
        <w:t>et il suffit</w:t>
      </w:r>
      <w:r w:rsidRPr="00B21C7F">
        <w:rPr>
          <w:rFonts w:ascii="Courier New" w:hAnsi="Courier New" w:cs="Courier New"/>
          <w:sz w:val="28"/>
          <w:szCs w:val="28"/>
        </w:rPr>
        <w:t>, que je vous rappelle ici</w:t>
      </w:r>
      <w:r w:rsidR="00032AC5">
        <w:rPr>
          <w:rFonts w:ascii="Courier New" w:hAnsi="Courier New" w:cs="Courier New"/>
          <w:sz w:val="28"/>
          <w:szCs w:val="28"/>
        </w:rPr>
        <w:t>…</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 xml:space="preserve">simplement pour vous le faire </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à cette occasion toucher du doigt</w:t>
      </w: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que sous une autre forme c'est encore ici de quelque chose que nous pouvons appeler </w:t>
      </w:r>
      <w:r>
        <w:rPr>
          <w:rFonts w:ascii="Courier New" w:hAnsi="Courier New" w:cs="Courier New"/>
          <w:sz w:val="28"/>
          <w:szCs w:val="28"/>
        </w:rPr>
        <w:t>« </w:t>
      </w:r>
      <w:r w:rsidR="00C10298" w:rsidRPr="00032AC5">
        <w:rPr>
          <w:rFonts w:ascii="Times New Roman" w:hAnsi="Times New Roman" w:cs="Times New Roman"/>
          <w:i/>
          <w:color w:val="0000CC"/>
          <w:sz w:val="24"/>
          <w:szCs w:val="24"/>
        </w:rPr>
        <w:t>coupure</w:t>
      </w:r>
      <w:r>
        <w:rPr>
          <w:rFonts w:ascii="Courier New" w:hAnsi="Courier New" w:cs="Courier New"/>
          <w:sz w:val="28"/>
          <w:szCs w:val="28"/>
        </w:rPr>
        <w:t> »</w:t>
      </w:r>
      <w:r w:rsidR="00C10298" w:rsidRPr="00B21C7F">
        <w:rPr>
          <w:rFonts w:ascii="Courier New" w:hAnsi="Courier New" w:cs="Courier New"/>
          <w:sz w:val="28"/>
          <w:szCs w:val="28"/>
        </w:rPr>
        <w:t xml:space="preserve"> qu'il s'agit, et bien et bellement pour autant qu'elle instaure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passage à une fonction signifiante, puisque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qu'il en reste de cette mutilation, c'est </w:t>
      </w:r>
      <w:r w:rsidRPr="00032AC5">
        <w:rPr>
          <w:rFonts w:ascii="Times New Roman" w:hAnsi="Times New Roman" w:cs="Times New Roman"/>
          <w:i/>
          <w:color w:val="0000CC"/>
          <w:sz w:val="24"/>
          <w:szCs w:val="24"/>
        </w:rPr>
        <w:t>une marque</w:t>
      </w:r>
      <w:r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ce qui fait que le sujet qui a subi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la mutilation comme un individu particulier dans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troupeau, porte désormais sur lui </w:t>
      </w:r>
      <w:r w:rsidRPr="00032AC5">
        <w:rPr>
          <w:rFonts w:ascii="Times New Roman" w:hAnsi="Times New Roman" w:cs="Times New Roman"/>
          <w:i/>
          <w:color w:val="0000CC"/>
          <w:sz w:val="24"/>
          <w:szCs w:val="24"/>
        </w:rPr>
        <w:t>la marque d'un signifiant</w:t>
      </w:r>
      <w:r w:rsidRPr="00B21C7F">
        <w:rPr>
          <w:rFonts w:ascii="Courier New" w:hAnsi="Courier New" w:cs="Courier New"/>
          <w:sz w:val="28"/>
          <w:szCs w:val="28"/>
        </w:rPr>
        <w:t xml:space="preserv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l'extrait d'un état premier pour le porter, l'identifier à </w:t>
      </w:r>
      <w:r w:rsidRPr="00032AC5">
        <w:rPr>
          <w:rFonts w:ascii="Times New Roman" w:hAnsi="Times New Roman" w:cs="Times New Roman"/>
          <w:i/>
          <w:sz w:val="24"/>
          <w:szCs w:val="24"/>
        </w:rPr>
        <w:t>une puissance d</w:t>
      </w:r>
      <w:r w:rsidR="00032AC5">
        <w:rPr>
          <w:rFonts w:ascii="Times New Roman" w:hAnsi="Times New Roman" w:cs="Times New Roman"/>
          <w:i/>
          <w:sz w:val="24"/>
          <w:szCs w:val="24"/>
        </w:rPr>
        <w:t xml:space="preserve">’« </w:t>
      </w:r>
      <w:r w:rsidRPr="00032AC5">
        <w:rPr>
          <w:rFonts w:ascii="Times New Roman" w:hAnsi="Times New Roman" w:cs="Times New Roman"/>
          <w:i/>
          <w:color w:val="0000CC"/>
          <w:sz w:val="24"/>
          <w:szCs w:val="24"/>
        </w:rPr>
        <w:t>être</w:t>
      </w:r>
      <w:r w:rsidR="00032AC5">
        <w:rPr>
          <w:rFonts w:ascii="Times New Roman" w:hAnsi="Times New Roman" w:cs="Times New Roman"/>
          <w:i/>
          <w:sz w:val="24"/>
          <w:szCs w:val="24"/>
        </w:rPr>
        <w:t> »</w:t>
      </w:r>
      <w:r w:rsidRPr="00032AC5">
        <w:rPr>
          <w:rFonts w:ascii="Times New Roman" w:hAnsi="Times New Roman" w:cs="Times New Roman"/>
          <w:i/>
          <w:sz w:val="24"/>
          <w:szCs w:val="24"/>
        </w:rPr>
        <w:t xml:space="preserve"> différente, supérieure</w:t>
      </w:r>
      <w:r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le sens de toute espèce </w:t>
      </w:r>
      <w:r w:rsidRPr="00032AC5">
        <w:rPr>
          <w:rFonts w:ascii="Times New Roman" w:hAnsi="Times New Roman" w:cs="Times New Roman"/>
          <w:i/>
          <w:sz w:val="24"/>
          <w:szCs w:val="24"/>
        </w:rPr>
        <w:t>d'expérience</w:t>
      </w:r>
      <w:r w:rsidRPr="00B21C7F">
        <w:rPr>
          <w:rFonts w:ascii="Courier New" w:hAnsi="Courier New" w:cs="Courier New"/>
          <w:sz w:val="28"/>
          <w:szCs w:val="28"/>
        </w:rPr>
        <w:t xml:space="preserve"> de traversée </w:t>
      </w:r>
      <w:r w:rsidRPr="00032AC5">
        <w:rPr>
          <w:rFonts w:ascii="Times New Roman" w:hAnsi="Times New Roman" w:cs="Times New Roman"/>
          <w:i/>
          <w:sz w:val="24"/>
          <w:szCs w:val="24"/>
        </w:rPr>
        <w:t>initiatique</w:t>
      </w:r>
      <w:r w:rsidRPr="00B21C7F">
        <w:rPr>
          <w:rFonts w:ascii="Courier New" w:hAnsi="Courier New" w:cs="Courier New"/>
          <w:sz w:val="28"/>
          <w:szCs w:val="28"/>
        </w:rPr>
        <w:t xml:space="preserve">, pour autant que nous retrouvons sa signification au niveau du </w:t>
      </w:r>
      <w:r w:rsidRPr="00032AC5">
        <w:rPr>
          <w:rFonts w:ascii="Times New Roman" w:hAnsi="Times New Roman" w:cs="Times New Roman"/>
          <w:i/>
          <w:sz w:val="24"/>
          <w:szCs w:val="24"/>
        </w:rPr>
        <w:t>complexe de castration</w:t>
      </w:r>
      <w:r w:rsidRPr="00B21C7F">
        <w:rPr>
          <w:rFonts w:ascii="Courier New" w:hAnsi="Courier New" w:cs="Courier New"/>
          <w:sz w:val="28"/>
          <w:szCs w:val="28"/>
        </w:rPr>
        <w:t xml:space="preserve"> comme tel.</w:t>
      </w:r>
    </w:p>
    <w:p w:rsidR="00C10298" w:rsidRPr="00B21C7F" w:rsidRDefault="00C10298"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n'est pas aussi bien, je vous le fais remarquer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au passage, épuiser la question, car depuis le temps que j'essaye</w:t>
      </w:r>
      <w:r w:rsidR="00032AC5">
        <w:rPr>
          <w:rFonts w:ascii="Courier New" w:hAnsi="Courier New" w:cs="Courier New"/>
          <w:sz w:val="28"/>
          <w:szCs w:val="28"/>
        </w:rPr>
        <w:t xml:space="preserve">, </w:t>
      </w:r>
      <w:r w:rsidRPr="00B21C7F">
        <w:rPr>
          <w:rFonts w:ascii="Courier New" w:hAnsi="Courier New" w:cs="Courier New"/>
          <w:sz w:val="28"/>
          <w:szCs w:val="28"/>
        </w:rPr>
        <w:t xml:space="preserve">avec vous, de m'approcher de ce dont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s'agit au niveau du complexe de castration,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vous avez bien dû vous apercevoir des ambiguïtés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règnent autour de la fonction de ce </w:t>
      </w:r>
      <w:r w:rsidRPr="00032AC5">
        <w:rPr>
          <w:rFonts w:ascii="Times New Roman" w:hAnsi="Times New Roman" w:cs="Times New Roman"/>
          <w:i/>
          <w:color w:val="0000CC"/>
          <w:sz w:val="24"/>
          <w:szCs w:val="24"/>
        </w:rPr>
        <w:t>phallus</w:t>
      </w:r>
      <w:r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En d'autres termes, que s'il est simplement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résultat de voir que, par quelque côté, c'est lui qui est </w:t>
      </w:r>
      <w:r w:rsidRPr="00032AC5">
        <w:rPr>
          <w:rFonts w:ascii="Times New Roman" w:hAnsi="Times New Roman" w:cs="Times New Roman"/>
          <w:i/>
          <w:color w:val="0000CC"/>
          <w:sz w:val="24"/>
          <w:szCs w:val="24"/>
        </w:rPr>
        <w:t>marqué</w:t>
      </w:r>
      <w:r w:rsidRPr="00B21C7F">
        <w:rPr>
          <w:rFonts w:ascii="Courier New" w:hAnsi="Courier New" w:cs="Courier New"/>
          <w:sz w:val="28"/>
          <w:szCs w:val="28"/>
        </w:rPr>
        <w:t xml:space="preserve">, c'est lui qui est </w:t>
      </w:r>
      <w:r w:rsidRPr="00032AC5">
        <w:rPr>
          <w:rFonts w:ascii="Times New Roman" w:hAnsi="Times New Roman" w:cs="Times New Roman"/>
          <w:i/>
          <w:sz w:val="24"/>
          <w:szCs w:val="24"/>
        </w:rPr>
        <w:t>porté à la fonction de signifiant</w:t>
      </w:r>
      <w:r w:rsidRPr="00B21C7F">
        <w:rPr>
          <w:rFonts w:ascii="Courier New" w:hAnsi="Courier New" w:cs="Courier New"/>
          <w:sz w:val="28"/>
          <w:szCs w:val="28"/>
        </w:rPr>
        <w:t xml:space="preserv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reste que pour autant, la forme de la castration n'est pas entièrement impliquée dans ce que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pouvons avoir à l'extérieur, dans les résultats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des cérémonies qui aboutissent à telle ou telle déformation, circoncision.</w:t>
      </w:r>
    </w:p>
    <w:p w:rsidR="00C10298" w:rsidRPr="00B21C7F" w:rsidRDefault="00C10298"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4C7738">
        <w:rPr>
          <w:rFonts w:ascii="Times New Roman" w:hAnsi="Times New Roman" w:cs="Times New Roman"/>
          <w:i/>
          <w:color w:val="0000CC"/>
          <w:sz w:val="24"/>
          <w:szCs w:val="24"/>
        </w:rPr>
        <w:t>La marque portée sur le ph</w:t>
      </w:r>
      <w:r w:rsidRPr="00032AC5">
        <w:rPr>
          <w:rFonts w:ascii="Times New Roman" w:hAnsi="Times New Roman" w:cs="Times New Roman"/>
          <w:i/>
          <w:color w:val="0000CC"/>
          <w:sz w:val="24"/>
          <w:szCs w:val="24"/>
        </w:rPr>
        <w:t>allus</w:t>
      </w:r>
      <w:r w:rsidRPr="00B21C7F">
        <w:rPr>
          <w:rFonts w:ascii="Courier New" w:hAnsi="Courier New" w:cs="Courier New"/>
          <w:sz w:val="28"/>
          <w:szCs w:val="28"/>
        </w:rPr>
        <w:t xml:space="preserve"> n'est pas cette espèce </w:t>
      </w:r>
      <w:r w:rsidRPr="00032AC5">
        <w:rPr>
          <w:rFonts w:ascii="Times New Roman" w:hAnsi="Times New Roman" w:cs="Times New Roman"/>
          <w:i/>
          <w:sz w:val="24"/>
          <w:szCs w:val="24"/>
        </w:rPr>
        <w:t>d'extirpation</w:t>
      </w:r>
      <w:r w:rsidRPr="00B21C7F">
        <w:rPr>
          <w:rFonts w:ascii="Courier New" w:hAnsi="Courier New" w:cs="Courier New"/>
          <w:sz w:val="28"/>
          <w:szCs w:val="28"/>
        </w:rPr>
        <w:t xml:space="preserve">,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fonction particulière de négativation apportée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w:t>
      </w:r>
      <w:r w:rsidR="00032AC5" w:rsidRPr="00032AC5">
        <w:rPr>
          <w:rFonts w:ascii="Times New Roman" w:hAnsi="Times New Roman" w:cs="Times New Roman"/>
          <w:i/>
          <w:color w:val="0000CC"/>
          <w:sz w:val="24"/>
          <w:szCs w:val="24"/>
        </w:rPr>
        <w:t>phallus</w:t>
      </w:r>
      <w:r w:rsidRPr="00B21C7F">
        <w:rPr>
          <w:rFonts w:ascii="Courier New" w:hAnsi="Courier New" w:cs="Courier New"/>
          <w:sz w:val="28"/>
          <w:szCs w:val="28"/>
        </w:rPr>
        <w:t xml:space="preserve"> dans le complexe de castration. </w:t>
      </w:r>
    </w:p>
    <w:p w:rsidR="00032AC5" w:rsidRDefault="00032AC5"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Ceci nous ne pouvons pas le saisir à ce niveau de l'exposé, nous y reviendrons je pense la prochaine fois, quand nous aurons à expliquer ce qui</w:t>
      </w:r>
      <w:r w:rsidR="00032AC5">
        <w:rPr>
          <w:rFonts w:ascii="Courier New" w:hAnsi="Courier New" w:cs="Courier New"/>
          <w:sz w:val="28"/>
          <w:szCs w:val="28"/>
        </w:rPr>
        <w:t>…</w:t>
      </w:r>
    </w:p>
    <w:p w:rsidR="00032AC5" w:rsidRDefault="00C10298" w:rsidP="00032AC5">
      <w:pPr>
        <w:pStyle w:val="Sansinterligne"/>
        <w:ind w:firstLine="708"/>
        <w:rPr>
          <w:rFonts w:ascii="Courier New" w:hAnsi="Courier New" w:cs="Courier New"/>
          <w:sz w:val="28"/>
          <w:szCs w:val="28"/>
        </w:rPr>
      </w:pPr>
      <w:r w:rsidRPr="00B21C7F">
        <w:rPr>
          <w:rFonts w:ascii="Courier New" w:hAnsi="Courier New" w:cs="Courier New"/>
          <w:sz w:val="28"/>
          <w:szCs w:val="28"/>
        </w:rPr>
        <w:t>je vous l'indique simplement aujourd'hui</w:t>
      </w: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est le problème qui se pose maintenant que nous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réabordons ces choses, que nous en refaisons </w:t>
      </w:r>
      <w:r w:rsidRPr="00032AC5">
        <w:rPr>
          <w:rFonts w:ascii="Times New Roman" w:hAnsi="Times New Roman" w:cs="Times New Roman"/>
          <w:i/>
          <w:sz w:val="24"/>
          <w:szCs w:val="24"/>
        </w:rPr>
        <w:t>l'inventaire</w:t>
      </w:r>
      <w:r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à savoir en quoi et pourquoi </w:t>
      </w:r>
      <w:r w:rsidR="00032AC5" w:rsidRPr="00B21C7F">
        <w:rPr>
          <w:rFonts w:ascii="Courier New" w:hAnsi="Courier New" w:cs="Courier New"/>
          <w:sz w:val="28"/>
          <w:szCs w:val="28"/>
        </w:rPr>
        <w:t>FREUD</w:t>
      </w:r>
      <w:r w:rsidRPr="00B21C7F">
        <w:rPr>
          <w:rFonts w:ascii="Courier New" w:hAnsi="Courier New" w:cs="Courier New"/>
          <w:sz w:val="28"/>
          <w:szCs w:val="28"/>
        </w:rPr>
        <w:t xml:space="preserve"> a pu,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départ, faire cette chose énorme que de lier </w:t>
      </w:r>
    </w:p>
    <w:p w:rsidR="00032AC5" w:rsidRDefault="00C10298" w:rsidP="00C10298">
      <w:pPr>
        <w:pStyle w:val="Sansinterligne"/>
        <w:rPr>
          <w:rFonts w:ascii="Courier New" w:hAnsi="Courier New" w:cs="Courier New"/>
          <w:sz w:val="28"/>
          <w:szCs w:val="28"/>
        </w:rPr>
      </w:pPr>
      <w:r w:rsidRPr="004C7738">
        <w:rPr>
          <w:rFonts w:ascii="Times New Roman" w:hAnsi="Times New Roman" w:cs="Times New Roman"/>
          <w:i/>
          <w:sz w:val="24"/>
          <w:szCs w:val="24"/>
        </w:rPr>
        <w:t>le complexe de castration</w:t>
      </w:r>
      <w:r w:rsidRPr="00B21C7F">
        <w:rPr>
          <w:rFonts w:ascii="Courier New" w:hAnsi="Courier New" w:cs="Courier New"/>
          <w:sz w:val="28"/>
          <w:szCs w:val="28"/>
        </w:rPr>
        <w:t xml:space="preserve"> à ce quelque chose à quoi un examen attentif montre qu'il n'est pas tellement solidaire, à savoir d'une fonction dominatrice, cruelle, tyrannique, d'une sorte de père absolu. </w:t>
      </w:r>
    </w:p>
    <w:p w:rsidR="00032AC5" w:rsidRDefault="00032AC5" w:rsidP="00C10298">
      <w:pPr>
        <w:pStyle w:val="Sansinterligne"/>
        <w:rPr>
          <w:rFonts w:ascii="Courier New" w:hAnsi="Courier New" w:cs="Courier New"/>
          <w:sz w:val="28"/>
          <w:szCs w:val="28"/>
        </w:rPr>
      </w:pPr>
    </w:p>
    <w:p w:rsidR="00A779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là </w:t>
      </w:r>
      <w:r w:rsidRPr="004C7738">
        <w:rPr>
          <w:rFonts w:ascii="Times New Roman" w:hAnsi="Times New Roman" w:cs="Times New Roman"/>
          <w:i/>
          <w:sz w:val="24"/>
          <w:szCs w:val="24"/>
        </w:rPr>
        <w:t>un mythe</w:t>
      </w:r>
      <w:r w:rsidRPr="00B21C7F">
        <w:rPr>
          <w:rFonts w:ascii="Courier New" w:hAnsi="Courier New" w:cs="Courier New"/>
          <w:sz w:val="28"/>
          <w:szCs w:val="28"/>
        </w:rPr>
        <w:t xml:space="preserve"> assurément. </w:t>
      </w:r>
    </w:p>
    <w:p w:rsidR="004C7738"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comme tout ce que </w:t>
      </w:r>
      <w:r w:rsidR="00032AC5" w:rsidRPr="00B21C7F">
        <w:rPr>
          <w:rFonts w:ascii="Courier New" w:hAnsi="Courier New" w:cs="Courier New"/>
          <w:sz w:val="28"/>
          <w:szCs w:val="28"/>
        </w:rPr>
        <w:t>FREUD</w:t>
      </w:r>
      <w:r w:rsidRPr="00B21C7F">
        <w:rPr>
          <w:rFonts w:ascii="Courier New" w:hAnsi="Courier New" w:cs="Courier New"/>
          <w:sz w:val="28"/>
          <w:szCs w:val="28"/>
        </w:rPr>
        <w:t xml:space="preserve"> a apporté</w:t>
      </w:r>
      <w:r w:rsidR="004C7738">
        <w:rPr>
          <w:rFonts w:ascii="Courier New" w:hAnsi="Courier New" w:cs="Courier New"/>
          <w:sz w:val="28"/>
          <w:szCs w:val="28"/>
        </w:rPr>
        <w:t>…</w:t>
      </w:r>
      <w:r w:rsidR="00032AC5">
        <w:rPr>
          <w:rFonts w:ascii="Courier New" w:hAnsi="Courier New" w:cs="Courier New"/>
          <w:sz w:val="28"/>
          <w:szCs w:val="28"/>
        </w:rPr>
        <w:t xml:space="preserve"> </w:t>
      </w:r>
    </w:p>
    <w:p w:rsidR="004C7738" w:rsidRDefault="00032AC5" w:rsidP="004C7738">
      <w:pPr>
        <w:pStyle w:val="Sansinterligne"/>
        <w:ind w:firstLine="708"/>
        <w:rPr>
          <w:rFonts w:ascii="Courier New" w:hAnsi="Courier New" w:cs="Courier New"/>
          <w:sz w:val="28"/>
          <w:szCs w:val="28"/>
        </w:rPr>
      </w:pPr>
      <w:r>
        <w:rPr>
          <w:rFonts w:ascii="Courier New" w:hAnsi="Courier New" w:cs="Courier New"/>
          <w:sz w:val="28"/>
          <w:szCs w:val="28"/>
        </w:rPr>
        <w:t>c'est un fait très miraculeux</w:t>
      </w:r>
      <w:r w:rsidR="00C10298" w:rsidRPr="00B21C7F">
        <w:rPr>
          <w:rFonts w:ascii="Courier New" w:hAnsi="Courier New" w:cs="Courier New"/>
          <w:sz w:val="28"/>
          <w:szCs w:val="28"/>
        </w:rPr>
        <w:t xml:space="preserve"> </w:t>
      </w:r>
    </w:p>
    <w:p w:rsidR="00A779A9" w:rsidRDefault="004C7738"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c'est </w:t>
      </w:r>
      <w:r w:rsidR="00C10298" w:rsidRPr="004C7738">
        <w:rPr>
          <w:rFonts w:ascii="Times New Roman" w:hAnsi="Times New Roman" w:cs="Times New Roman"/>
          <w:i/>
          <w:sz w:val="24"/>
          <w:szCs w:val="24"/>
        </w:rPr>
        <w:t>un mythe</w:t>
      </w:r>
      <w:r w:rsidR="00C10298" w:rsidRPr="00B21C7F">
        <w:rPr>
          <w:rFonts w:ascii="Courier New" w:hAnsi="Courier New" w:cs="Courier New"/>
          <w:sz w:val="28"/>
          <w:szCs w:val="28"/>
        </w:rPr>
        <w:t xml:space="preserve"> qui tient</w:t>
      </w:r>
      <w:r w:rsidR="00032AC5">
        <w:rPr>
          <w:rFonts w:ascii="Courier New" w:hAnsi="Courier New" w:cs="Courier New"/>
          <w:sz w:val="28"/>
          <w:szCs w:val="28"/>
        </w:rPr>
        <w:t>.</w:t>
      </w:r>
      <w:r w:rsidR="00C10298" w:rsidRPr="00B21C7F">
        <w:rPr>
          <w:rFonts w:ascii="Courier New" w:hAnsi="Courier New" w:cs="Courier New"/>
          <w:sz w:val="28"/>
          <w:szCs w:val="28"/>
        </w:rPr>
        <w:t xml:space="preserve"> </w:t>
      </w:r>
    </w:p>
    <w:p w:rsidR="00C10298" w:rsidRPr="00B21C7F" w:rsidRDefault="00032AC5" w:rsidP="00C10298">
      <w:pPr>
        <w:pStyle w:val="Sansinterligne"/>
        <w:rPr>
          <w:rFonts w:ascii="Courier New" w:hAnsi="Courier New" w:cs="Courier New"/>
          <w:sz w:val="28"/>
          <w:szCs w:val="28"/>
        </w:rPr>
      </w:pPr>
      <w:r>
        <w:rPr>
          <w:rFonts w:ascii="Courier New" w:hAnsi="Courier New" w:cs="Courier New"/>
          <w:sz w:val="28"/>
          <w:szCs w:val="28"/>
        </w:rPr>
        <w:t>N</w:t>
      </w:r>
      <w:r w:rsidR="00C10298" w:rsidRPr="00B21C7F">
        <w:rPr>
          <w:rFonts w:ascii="Courier New" w:hAnsi="Courier New" w:cs="Courier New"/>
          <w:sz w:val="28"/>
          <w:szCs w:val="28"/>
        </w:rPr>
        <w:t>ous essayerons d'expliquer pourquoi.</w:t>
      </w:r>
    </w:p>
    <w:p w:rsidR="00C10298" w:rsidRPr="00B21C7F" w:rsidRDefault="00C10298"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n'en reste pas moins que, dans leur fonction fondamentale, les rites d'initiation qui se marquent, qui s'inscrivent dans un certain nombre de formes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de stigmatisations, de mutilations, ici au point où nous les abordons aujourd'hui, à savoir</w:t>
      </w:r>
      <w:r w:rsidR="00032AC5">
        <w:rPr>
          <w:rFonts w:ascii="Courier New" w:hAnsi="Courier New" w:cs="Courier New"/>
          <w:sz w:val="28"/>
          <w:szCs w:val="28"/>
        </w:rPr>
        <w:t>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032AC5"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en tant qu'ils jouent ce rôle du </w:t>
      </w:r>
      <w:r w:rsidR="00032AC5" w:rsidRPr="00032AC5">
        <w:rPr>
          <w:rFonts w:ascii="Times New Roman" w:hAnsi="Times New Roman" w:cs="Times New Roman"/>
          <w:i/>
          <w:color w:val="0000CC"/>
          <w:sz w:val="24"/>
          <w:szCs w:val="24"/>
        </w:rPr>
        <w:t>(</w:t>
      </w:r>
      <w:r w:rsidRPr="00032AC5">
        <w:rPr>
          <w:rFonts w:ascii="Times New Roman" w:hAnsi="Times New Roman" w:cs="Times New Roman"/>
          <w:i/>
          <w:color w:val="0000CC"/>
          <w:sz w:val="24"/>
          <w:szCs w:val="24"/>
        </w:rPr>
        <w:t>a</w:t>
      </w:r>
      <w:r w:rsidR="00032AC5" w:rsidRPr="00032AC5">
        <w:rPr>
          <w:rFonts w:ascii="Times New Roman" w:hAnsi="Times New Roman" w:cs="Times New Roman"/>
          <w:i/>
          <w:color w:val="0000CC"/>
          <w:sz w:val="24"/>
          <w:szCs w:val="24"/>
        </w:rPr>
        <w:t>)</w:t>
      </w:r>
      <w:r w:rsidRPr="00B21C7F">
        <w:rPr>
          <w:rFonts w:ascii="Courier New" w:hAnsi="Courier New" w:cs="Courier New"/>
          <w:sz w:val="28"/>
          <w:szCs w:val="28"/>
        </w:rPr>
        <w:t>,</w:t>
      </w:r>
    </w:p>
    <w:p w:rsidR="00032AC5" w:rsidRDefault="00C10298" w:rsidP="00032AC5">
      <w:pPr>
        <w:pStyle w:val="Sansinterligne"/>
        <w:ind w:left="720"/>
        <w:rPr>
          <w:rFonts w:ascii="Courier New" w:hAnsi="Courier New" w:cs="Courier New"/>
          <w:sz w:val="28"/>
          <w:szCs w:val="28"/>
        </w:rPr>
      </w:pPr>
      <w:r w:rsidRPr="00B21C7F">
        <w:rPr>
          <w:rFonts w:ascii="Courier New" w:hAnsi="Courier New" w:cs="Courier New"/>
          <w:sz w:val="28"/>
          <w:szCs w:val="28"/>
        </w:rPr>
        <w:t xml:space="preserve"> </w:t>
      </w:r>
    </w:p>
    <w:p w:rsidR="00032AC5" w:rsidRPr="00032AC5" w:rsidRDefault="00C10298" w:rsidP="002D76E9">
      <w:pPr>
        <w:pStyle w:val="Sansinterligne"/>
        <w:numPr>
          <w:ilvl w:val="0"/>
          <w:numId w:val="6"/>
        </w:numPr>
        <w:rPr>
          <w:rFonts w:ascii="Courier New" w:hAnsi="Courier New" w:cs="Courier New"/>
          <w:sz w:val="28"/>
          <w:szCs w:val="28"/>
        </w:rPr>
      </w:pPr>
      <w:r w:rsidRPr="00032AC5">
        <w:rPr>
          <w:rFonts w:ascii="Courier New" w:hAnsi="Courier New" w:cs="Courier New"/>
          <w:sz w:val="28"/>
          <w:szCs w:val="28"/>
        </w:rPr>
        <w:t xml:space="preserve">en tant qu'ils sont par les sujets eux-mêmes qui les expérimentent destinés à changer de nature. </w:t>
      </w:r>
    </w:p>
    <w:p w:rsidR="00032AC5" w:rsidRDefault="00032AC5" w:rsidP="00C10298">
      <w:pPr>
        <w:pStyle w:val="Sansinterligne"/>
        <w:rPr>
          <w:rFonts w:ascii="Courier New" w:hAnsi="Courier New" w:cs="Courier New"/>
          <w:sz w:val="28"/>
          <w:szCs w:val="28"/>
        </w:rPr>
      </w:pP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 qui chez le sujet jusque-là</w:t>
      </w:r>
      <w:r w:rsidR="00032AC5">
        <w:rPr>
          <w:rFonts w:ascii="Courier New" w:hAnsi="Courier New" w:cs="Courier New"/>
          <w:sz w:val="28"/>
          <w:szCs w:val="28"/>
        </w:rPr>
        <w:t>…</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 xml:space="preserve">dans la liberté des stades pré-initiatiques </w:t>
      </w:r>
    </w:p>
    <w:p w:rsidR="00032AC5" w:rsidRDefault="00C10298" w:rsidP="00032AC5">
      <w:pPr>
        <w:pStyle w:val="Sansinterligne"/>
        <w:ind w:left="708"/>
        <w:rPr>
          <w:rFonts w:ascii="Courier New" w:hAnsi="Courier New" w:cs="Courier New"/>
          <w:sz w:val="28"/>
          <w:szCs w:val="28"/>
        </w:rPr>
      </w:pPr>
      <w:r w:rsidRPr="00B21C7F">
        <w:rPr>
          <w:rFonts w:ascii="Courier New" w:hAnsi="Courier New" w:cs="Courier New"/>
          <w:sz w:val="28"/>
          <w:szCs w:val="28"/>
        </w:rPr>
        <w:t>qui caractérisent les sociétés primitives</w:t>
      </w:r>
    </w:p>
    <w:p w:rsidR="00032AC5" w:rsidRDefault="00032AC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a été laissé à une sorte de jeu indifférent des désirs naturels, les rites d'initiation prennent </w:t>
      </w:r>
    </w:p>
    <w:p w:rsidR="00032AC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la forme de changer le sens de ces désirs, de leur donner, à partir de là précisément, une fonction</w:t>
      </w:r>
      <w:r w:rsidR="00032AC5">
        <w:rPr>
          <w:rFonts w:ascii="Courier New" w:hAnsi="Courier New" w:cs="Courier New"/>
          <w:sz w:val="28"/>
          <w:szCs w:val="28"/>
        </w:rPr>
        <w:t> :</w:t>
      </w:r>
      <w:r w:rsidRPr="00B21C7F">
        <w:rPr>
          <w:rFonts w:ascii="Courier New" w:hAnsi="Courier New" w:cs="Courier New"/>
          <w:sz w:val="28"/>
          <w:szCs w:val="28"/>
        </w:rPr>
        <w:t xml:space="preserve"> </w:t>
      </w:r>
    </w:p>
    <w:p w:rsidR="00032AC5" w:rsidRDefault="00032AC5" w:rsidP="00C10298">
      <w:pPr>
        <w:pStyle w:val="Sansinterligne"/>
        <w:rPr>
          <w:rFonts w:ascii="Courier New" w:hAnsi="Courier New" w:cs="Courier New"/>
          <w:sz w:val="28"/>
          <w:szCs w:val="28"/>
        </w:rPr>
      </w:pPr>
    </w:p>
    <w:p w:rsidR="0092785C"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où s'identifie, où se désigne comme tel l'être </w:t>
      </w:r>
    </w:p>
    <w:p w:rsidR="00032AC5" w:rsidRDefault="00C10298" w:rsidP="0092785C">
      <w:pPr>
        <w:pStyle w:val="Sansinterligne"/>
        <w:ind w:left="720"/>
        <w:rPr>
          <w:rFonts w:ascii="Courier New" w:hAnsi="Courier New" w:cs="Courier New"/>
          <w:sz w:val="28"/>
          <w:szCs w:val="28"/>
        </w:rPr>
      </w:pPr>
      <w:r w:rsidRPr="00B21C7F">
        <w:rPr>
          <w:rFonts w:ascii="Courier New" w:hAnsi="Courier New" w:cs="Courier New"/>
          <w:sz w:val="28"/>
          <w:szCs w:val="28"/>
        </w:rPr>
        <w:t>du sujet, où il devient si l'on peut dire homme, mais aussi bien femme de plein exercice</w:t>
      </w:r>
      <w:r w:rsidR="00032AC5">
        <w:rPr>
          <w:rFonts w:ascii="Courier New" w:hAnsi="Courier New" w:cs="Courier New"/>
          <w:sz w:val="28"/>
          <w:szCs w:val="28"/>
        </w:rPr>
        <w:t>,</w:t>
      </w:r>
    </w:p>
    <w:p w:rsidR="00032AC5" w:rsidRDefault="00C10298" w:rsidP="00032AC5">
      <w:pPr>
        <w:pStyle w:val="Sansinterligne"/>
        <w:ind w:left="720"/>
        <w:rPr>
          <w:rFonts w:ascii="Courier New" w:hAnsi="Courier New" w:cs="Courier New"/>
          <w:sz w:val="28"/>
          <w:szCs w:val="28"/>
        </w:rPr>
      </w:pPr>
      <w:r w:rsidRPr="00B21C7F">
        <w:rPr>
          <w:rFonts w:ascii="Courier New" w:hAnsi="Courier New" w:cs="Courier New"/>
          <w:sz w:val="28"/>
          <w:szCs w:val="28"/>
        </w:rPr>
        <w:t xml:space="preserve"> </w:t>
      </w:r>
    </w:p>
    <w:p w:rsidR="006B6D3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où la mutilation sert ici à orienter le désir, </w:t>
      </w:r>
      <w:r w:rsidR="00032AC5">
        <w:rPr>
          <w:rFonts w:ascii="Courier New" w:hAnsi="Courier New" w:cs="Courier New"/>
          <w:sz w:val="28"/>
          <w:szCs w:val="28"/>
        </w:rPr>
        <w:t xml:space="preserve">                                           </w:t>
      </w:r>
      <w:r w:rsidRPr="00032AC5">
        <w:rPr>
          <w:rFonts w:ascii="Courier New" w:hAnsi="Courier New" w:cs="Courier New"/>
          <w:sz w:val="28"/>
          <w:szCs w:val="28"/>
        </w:rPr>
        <w:t xml:space="preserve">à lui faire prendre précisément cette fonction d'index, de quelque chose qui est réalisé et </w:t>
      </w:r>
      <w:r w:rsidR="006B6D39">
        <w:rPr>
          <w:rFonts w:ascii="Courier New" w:hAnsi="Courier New" w:cs="Courier New"/>
          <w:sz w:val="28"/>
          <w:szCs w:val="28"/>
        </w:rPr>
        <w:t xml:space="preserve">                   </w:t>
      </w:r>
      <w:r w:rsidRPr="00032AC5">
        <w:rPr>
          <w:rFonts w:ascii="Courier New" w:hAnsi="Courier New" w:cs="Courier New"/>
          <w:sz w:val="28"/>
          <w:szCs w:val="28"/>
        </w:rPr>
        <w:t xml:space="preserve">qui ne peut s'articuler, s'exprimer que dans </w:t>
      </w:r>
      <w:r w:rsidR="006B6D39">
        <w:rPr>
          <w:rFonts w:ascii="Courier New" w:hAnsi="Courier New" w:cs="Courier New"/>
          <w:sz w:val="28"/>
          <w:szCs w:val="28"/>
        </w:rPr>
        <w:t xml:space="preserve">                       </w:t>
      </w:r>
      <w:r w:rsidRPr="00032AC5">
        <w:rPr>
          <w:rFonts w:ascii="Courier New" w:hAnsi="Courier New" w:cs="Courier New"/>
          <w:sz w:val="28"/>
          <w:szCs w:val="28"/>
        </w:rPr>
        <w:t xml:space="preserve">un au-delà symbolique et un au-delà qui est celui que nous appelons aujourd'hui </w:t>
      </w:r>
      <w:r w:rsidRPr="006B6D39">
        <w:rPr>
          <w:rFonts w:ascii="Times New Roman" w:hAnsi="Times New Roman" w:cs="Times New Roman"/>
          <w:i/>
          <w:color w:val="0000CC"/>
          <w:sz w:val="24"/>
          <w:szCs w:val="24"/>
        </w:rPr>
        <w:t>l'être</w:t>
      </w:r>
      <w:r w:rsidRPr="00032AC5">
        <w:rPr>
          <w:rFonts w:ascii="Courier New" w:hAnsi="Courier New" w:cs="Courier New"/>
          <w:sz w:val="28"/>
          <w:szCs w:val="28"/>
        </w:rPr>
        <w:t xml:space="preserve">, </w:t>
      </w:r>
    </w:p>
    <w:p w:rsidR="00C10298" w:rsidRDefault="00C10298" w:rsidP="006B6D39">
      <w:pPr>
        <w:pStyle w:val="Sansinterligne"/>
        <w:ind w:left="720"/>
        <w:rPr>
          <w:rFonts w:ascii="Courier New" w:hAnsi="Courier New" w:cs="Courier New"/>
          <w:sz w:val="28"/>
          <w:szCs w:val="28"/>
        </w:rPr>
      </w:pPr>
      <w:r w:rsidRPr="00032AC5">
        <w:rPr>
          <w:rFonts w:ascii="Courier New" w:hAnsi="Courier New" w:cs="Courier New"/>
          <w:sz w:val="28"/>
          <w:szCs w:val="28"/>
        </w:rPr>
        <w:t>une réalisation d'être dans le sujet.</w:t>
      </w:r>
    </w:p>
    <w:p w:rsidR="00C10298" w:rsidRPr="00B21C7F" w:rsidRDefault="00C10298" w:rsidP="00C10298">
      <w:pPr>
        <w:pStyle w:val="Sansinterligne"/>
        <w:rPr>
          <w:rFonts w:ascii="Courier New" w:hAnsi="Courier New" w:cs="Courier New"/>
          <w:sz w:val="28"/>
          <w:szCs w:val="28"/>
        </w:rPr>
      </w:pP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On pourrait à cette occasion faire quelques remarques latérales et nous apercevoir que si quelque chose s'offre à l'atteinte, à la marque signifiante du rite d'initiation, ce n'est bien entendu pas par hasard que ce soit tout ce qui peut s'y offrir comme </w:t>
      </w:r>
      <w:r w:rsidRPr="0092785C">
        <w:rPr>
          <w:rFonts w:ascii="Times New Roman" w:hAnsi="Times New Roman" w:cs="Times New Roman"/>
          <w:i/>
          <w:sz w:val="24"/>
          <w:szCs w:val="24"/>
        </w:rPr>
        <w:t>appendice</w:t>
      </w:r>
      <w:r w:rsidRPr="00B21C7F">
        <w:rPr>
          <w:rFonts w:ascii="Courier New" w:hAnsi="Courier New" w:cs="Courier New"/>
          <w:sz w:val="28"/>
          <w:szCs w:val="28"/>
        </w:rPr>
        <w:t xml:space="preserve">. </w:t>
      </w:r>
    </w:p>
    <w:p w:rsidR="0092785C" w:rsidRDefault="0092785C" w:rsidP="00C10298">
      <w:pPr>
        <w:pStyle w:val="Sansinterligne"/>
        <w:rPr>
          <w:rFonts w:ascii="Courier New" w:hAnsi="Courier New" w:cs="Courier New"/>
          <w:sz w:val="28"/>
          <w:szCs w:val="28"/>
        </w:rPr>
      </w:pP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Vous savez aussi bien que l'</w:t>
      </w:r>
      <w:r w:rsidRPr="0092785C">
        <w:rPr>
          <w:rFonts w:ascii="Times New Roman" w:hAnsi="Times New Roman" w:cs="Times New Roman"/>
          <w:i/>
          <w:color w:val="0000CC"/>
          <w:sz w:val="24"/>
          <w:szCs w:val="24"/>
        </w:rPr>
        <w:t>appendice phallique</w:t>
      </w:r>
      <w:r w:rsidR="0092785C">
        <w:rPr>
          <w:rFonts w:ascii="Times New Roman" w:hAnsi="Times New Roman" w:cs="Times New Roman"/>
          <w:i/>
          <w:color w:val="0000CC"/>
          <w:sz w:val="24"/>
          <w:szCs w:val="24"/>
        </w:rPr>
        <w:t xml:space="preserve">   </w:t>
      </w:r>
      <w:r w:rsidRPr="0092785C">
        <w:rPr>
          <w:rFonts w:ascii="Times New Roman" w:hAnsi="Times New Roman" w:cs="Times New Roman"/>
          <w:i/>
          <w:color w:val="0000CC"/>
          <w:sz w:val="24"/>
          <w:szCs w:val="24"/>
        </w:rPr>
        <w:t xml:space="preserve"> </w:t>
      </w:r>
      <w:r w:rsidRPr="00B21C7F">
        <w:rPr>
          <w:rFonts w:ascii="Courier New" w:hAnsi="Courier New" w:cs="Courier New"/>
          <w:sz w:val="28"/>
          <w:szCs w:val="28"/>
        </w:rPr>
        <w:t xml:space="preserve">n'est pas </w:t>
      </w:r>
    </w:p>
    <w:p w:rsidR="006B6D3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seul qui en l'occasion est employé, que sans aucun doute aussi le rapport que le sujet peut établir </w:t>
      </w:r>
    </w:p>
    <w:p w:rsidR="006B6D3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dans toute référence à lui-même, et qui est celui </w:t>
      </w: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où nous pouvons concevoir que l'appréhension vécue puisse être la plus remarquable</w:t>
      </w:r>
      <w:r w:rsidR="0092785C">
        <w:rPr>
          <w:rFonts w:ascii="Courier New" w:hAnsi="Courier New" w:cs="Courier New"/>
          <w:sz w:val="28"/>
          <w:szCs w:val="28"/>
        </w:rPr>
        <w:t>…</w:t>
      </w:r>
    </w:p>
    <w:p w:rsidR="0092785C" w:rsidRDefault="00C10298" w:rsidP="0092785C">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à savoir le rapport de </w:t>
      </w:r>
      <w:r w:rsidRPr="0092785C">
        <w:rPr>
          <w:rFonts w:ascii="Times New Roman" w:hAnsi="Times New Roman" w:cs="Times New Roman"/>
          <w:i/>
          <w:sz w:val="24"/>
          <w:szCs w:val="24"/>
        </w:rPr>
        <w:t>tumescence</w:t>
      </w:r>
    </w:p>
    <w:p w:rsidR="0092785C" w:rsidRDefault="0092785C"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désigne bien entendu au premier plan le </w:t>
      </w:r>
      <w:r w:rsidR="00C10298" w:rsidRPr="0092785C">
        <w:rPr>
          <w:rFonts w:ascii="Times New Roman" w:hAnsi="Times New Roman" w:cs="Times New Roman"/>
          <w:i/>
          <w:color w:val="0000CC"/>
          <w:sz w:val="24"/>
          <w:szCs w:val="24"/>
        </w:rPr>
        <w:t>phallus</w:t>
      </w:r>
      <w:r w:rsidR="00C10298" w:rsidRPr="00B21C7F">
        <w:rPr>
          <w:rFonts w:ascii="Courier New" w:hAnsi="Courier New" w:cs="Courier New"/>
          <w:sz w:val="28"/>
          <w:szCs w:val="28"/>
        </w:rPr>
        <w:t xml:space="preserve"> </w:t>
      </w:r>
    </w:p>
    <w:p w:rsidR="006B6D3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comme quelque chose qui s'offre </w:t>
      </w:r>
      <w:r w:rsidRPr="0092785C">
        <w:rPr>
          <w:rFonts w:ascii="Courier New" w:hAnsi="Courier New" w:cs="Courier New"/>
          <w:i/>
          <w:sz w:val="24"/>
          <w:szCs w:val="24"/>
        </w:rPr>
        <w:t>d'une façon privilégiée</w:t>
      </w:r>
      <w:r w:rsidRPr="00B21C7F">
        <w:rPr>
          <w:rFonts w:ascii="Courier New" w:hAnsi="Courier New" w:cs="Courier New"/>
          <w:sz w:val="28"/>
          <w:szCs w:val="28"/>
        </w:rPr>
        <w:t xml:space="preserve"> </w:t>
      </w:r>
    </w:p>
    <w:p w:rsidR="0092785C" w:rsidRDefault="006B6D39" w:rsidP="00C10298">
      <w:pPr>
        <w:pStyle w:val="Sansinterligne"/>
        <w:rPr>
          <w:rFonts w:ascii="Courier New" w:hAnsi="Courier New" w:cs="Courier New"/>
          <w:sz w:val="28"/>
          <w:szCs w:val="28"/>
        </w:rPr>
      </w:pPr>
      <w:r>
        <w:rPr>
          <w:rFonts w:ascii="Courier New" w:hAnsi="Courier New" w:cs="Courier New"/>
          <w:sz w:val="28"/>
          <w:szCs w:val="28"/>
        </w:rPr>
        <w:t>à</w:t>
      </w:r>
      <w:r w:rsidR="00C10298" w:rsidRPr="00B21C7F">
        <w:rPr>
          <w:rFonts w:ascii="Courier New" w:hAnsi="Courier New" w:cs="Courier New"/>
          <w:sz w:val="28"/>
          <w:szCs w:val="28"/>
        </w:rPr>
        <w:t xml:space="preserve"> cette fonction de pouvoir s'offrir à la coupure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et aussi bien d'une façon qui sera assurément, plus que dans tout autre objet, redoutée et scabreuse.</w:t>
      </w:r>
    </w:p>
    <w:p w:rsidR="00C10298" w:rsidRPr="00B21C7F" w:rsidRDefault="00C10298" w:rsidP="00C10298">
      <w:pPr>
        <w:pStyle w:val="Sansinterligne"/>
        <w:rPr>
          <w:rFonts w:ascii="Courier New" w:hAnsi="Courier New" w:cs="Courier New"/>
          <w:sz w:val="28"/>
          <w:szCs w:val="28"/>
        </w:rPr>
      </w:pP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ici que pour autant que la fonction du narcissisme est </w:t>
      </w:r>
      <w:r w:rsidRPr="0092785C">
        <w:rPr>
          <w:rFonts w:ascii="Times New Roman" w:hAnsi="Times New Roman" w:cs="Times New Roman"/>
          <w:i/>
          <w:sz w:val="24"/>
          <w:szCs w:val="24"/>
        </w:rPr>
        <w:t>rapport imaginaire du sujet à soi-même</w:t>
      </w:r>
      <w:r w:rsidRPr="00B21C7F">
        <w:rPr>
          <w:rFonts w:ascii="Courier New" w:hAnsi="Courier New" w:cs="Courier New"/>
          <w:sz w:val="28"/>
          <w:szCs w:val="28"/>
        </w:rPr>
        <w:t xml:space="preserve">, elle doit être prise pour le point de support où s'inscrit, </w:t>
      </w: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centre, cette formation de l'objet significatif. </w:t>
      </w: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Et là aussi nous pouvons peut-être apercevoir comment ce qui est ici important dans l'expérience que nous avons de tout ce qui se passe au niveau du </w:t>
      </w:r>
      <w:r w:rsidRPr="0092785C">
        <w:rPr>
          <w:rFonts w:ascii="Times New Roman" w:hAnsi="Times New Roman" w:cs="Times New Roman"/>
          <w:i/>
          <w:sz w:val="24"/>
          <w:szCs w:val="24"/>
        </w:rPr>
        <w:t>stade du miroir</w:t>
      </w:r>
      <w:r w:rsidR="0092785C">
        <w:rPr>
          <w:rFonts w:ascii="Courier New" w:hAnsi="Courier New" w:cs="Courier New"/>
          <w:sz w:val="28"/>
          <w:szCs w:val="28"/>
        </w:rPr>
        <w:t>…</w:t>
      </w:r>
      <w:r w:rsidRPr="00B21C7F">
        <w:rPr>
          <w:rFonts w:ascii="Courier New" w:hAnsi="Courier New" w:cs="Courier New"/>
          <w:sz w:val="28"/>
          <w:szCs w:val="28"/>
        </w:rPr>
        <w:t xml:space="preserve"> </w:t>
      </w:r>
    </w:p>
    <w:p w:rsidR="0092785C" w:rsidRDefault="00C10298" w:rsidP="0092785C">
      <w:pPr>
        <w:pStyle w:val="Sansinterligne"/>
        <w:ind w:left="708"/>
        <w:rPr>
          <w:rFonts w:ascii="Courier New" w:hAnsi="Courier New" w:cs="Courier New"/>
          <w:sz w:val="28"/>
          <w:szCs w:val="28"/>
        </w:rPr>
      </w:pPr>
      <w:r w:rsidRPr="00B21C7F">
        <w:rPr>
          <w:rFonts w:ascii="Courier New" w:hAnsi="Courier New" w:cs="Courier New"/>
          <w:sz w:val="28"/>
          <w:szCs w:val="28"/>
        </w:rPr>
        <w:t xml:space="preserve">à savoir l'inscription, la situation où le sujet peut placer </w:t>
      </w:r>
      <w:r w:rsidRPr="008E6647">
        <w:rPr>
          <w:rFonts w:ascii="Times New Roman" w:hAnsi="Times New Roman" w:cs="Times New Roman"/>
          <w:i/>
          <w:color w:val="0000CC"/>
          <w:sz w:val="24"/>
          <w:szCs w:val="24"/>
        </w:rPr>
        <w:t>sa</w:t>
      </w:r>
      <w:r w:rsidR="00854413" w:rsidRPr="008E6647">
        <w:rPr>
          <w:rFonts w:ascii="Times New Roman" w:hAnsi="Times New Roman" w:cs="Times New Roman"/>
          <w:i/>
          <w:color w:val="0000CC"/>
          <w:sz w:val="24"/>
          <w:szCs w:val="24"/>
        </w:rPr>
        <w:t xml:space="preserve"> propre tension, sa propre érec</w:t>
      </w:r>
      <w:r w:rsidRPr="008E6647">
        <w:rPr>
          <w:rFonts w:ascii="Times New Roman" w:hAnsi="Times New Roman" w:cs="Times New Roman"/>
          <w:i/>
          <w:color w:val="0000CC"/>
          <w:sz w:val="24"/>
          <w:szCs w:val="24"/>
        </w:rPr>
        <w:t xml:space="preserve">tion, </w:t>
      </w:r>
      <w:r w:rsidR="008E6647">
        <w:rPr>
          <w:rFonts w:ascii="Times New Roman" w:hAnsi="Times New Roman" w:cs="Times New Roman"/>
          <w:i/>
          <w:color w:val="0000CC"/>
          <w:sz w:val="24"/>
          <w:szCs w:val="24"/>
        </w:rPr>
        <w:t xml:space="preserve"> </w:t>
      </w:r>
      <w:r w:rsidRPr="008E6647">
        <w:rPr>
          <w:rFonts w:ascii="Times New Roman" w:hAnsi="Times New Roman" w:cs="Times New Roman"/>
          <w:i/>
          <w:color w:val="0000CC"/>
          <w:sz w:val="24"/>
          <w:szCs w:val="24"/>
        </w:rPr>
        <w:t>par rapport à l'image</w:t>
      </w:r>
      <w:r w:rsidRPr="00B21C7F">
        <w:rPr>
          <w:rFonts w:ascii="Courier New" w:hAnsi="Courier New" w:cs="Courier New"/>
          <w:sz w:val="28"/>
          <w:szCs w:val="28"/>
        </w:rPr>
        <w:t xml:space="preserve"> d'au-delà de lui-même qu'il a dans l'autre</w:t>
      </w:r>
    </w:p>
    <w:p w:rsidR="008E6647" w:rsidRDefault="0092785C"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nous permet d'apercevoir ce que peuvent avoir </w:t>
      </w: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légitime certaines des approches que la tradition </w:t>
      </w:r>
    </w:p>
    <w:p w:rsidR="0092785C"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des psychologues-philosophes avait déjà faites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cette appréhension de la fonction du </w:t>
      </w:r>
      <w:r w:rsidRPr="0092785C">
        <w:rPr>
          <w:rFonts w:ascii="Times New Roman" w:hAnsi="Times New Roman" w:cs="Times New Roman"/>
          <w:i/>
          <w:color w:val="0000CC"/>
          <w:sz w:val="24"/>
          <w:szCs w:val="24"/>
        </w:rPr>
        <w:t>moi</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1232A9" w:rsidRDefault="0092785C"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fais ici allusion à ce que </w:t>
      </w:r>
      <w:r w:rsidR="00854413" w:rsidRPr="00B21C7F">
        <w:rPr>
          <w:rFonts w:ascii="Courier New" w:hAnsi="Courier New" w:cs="Courier New"/>
          <w:sz w:val="28"/>
          <w:szCs w:val="28"/>
        </w:rPr>
        <w:t>MAINE DE BIRAN</w:t>
      </w:r>
      <w:r w:rsidR="00C10298" w:rsidRPr="00B21C7F">
        <w:rPr>
          <w:rFonts w:ascii="Courier New" w:hAnsi="Courier New" w:cs="Courier New"/>
          <w:sz w:val="28"/>
          <w:szCs w:val="28"/>
        </w:rPr>
        <w:t xml:space="preserve"> nous a apporté dans son analyse si fine </w:t>
      </w:r>
      <w:r w:rsidR="00C10298" w:rsidRPr="008E6647">
        <w:rPr>
          <w:rFonts w:ascii="Times New Roman" w:hAnsi="Times New Roman" w:cs="Times New Roman"/>
          <w:i/>
          <w:sz w:val="24"/>
          <w:szCs w:val="24"/>
        </w:rPr>
        <w:t>du rôle du sentiment de l'effort</w:t>
      </w:r>
      <w:r w:rsidR="001232A9">
        <w:rPr>
          <w:rFonts w:ascii="Courier New" w:hAnsi="Courier New" w:cs="Courier New"/>
          <w:sz w:val="28"/>
          <w:szCs w:val="28"/>
        </w:rPr>
        <w:t> :</w:t>
      </w:r>
      <w:r w:rsidR="00C10298"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8E6647">
        <w:rPr>
          <w:rFonts w:ascii="Times New Roman" w:hAnsi="Times New Roman" w:cs="Times New Roman"/>
          <w:i/>
          <w:sz w:val="24"/>
          <w:szCs w:val="24"/>
        </w:rPr>
        <w:t>le sentiment de l'effort</w:t>
      </w:r>
      <w:r w:rsidRPr="00B21C7F">
        <w:rPr>
          <w:rFonts w:ascii="Courier New" w:hAnsi="Courier New" w:cs="Courier New"/>
          <w:sz w:val="28"/>
          <w:szCs w:val="28"/>
        </w:rPr>
        <w:t xml:space="preserve"> pour autant qu'il est </w:t>
      </w:r>
      <w:r w:rsidR="008E6647">
        <w:rPr>
          <w:rFonts w:ascii="Courier New" w:hAnsi="Courier New" w:cs="Courier New"/>
          <w:sz w:val="28"/>
          <w:szCs w:val="28"/>
        </w:rPr>
        <w:t>« </w:t>
      </w:r>
      <w:r w:rsidRPr="008E6647">
        <w:rPr>
          <w:rFonts w:ascii="Times New Roman" w:hAnsi="Times New Roman" w:cs="Times New Roman"/>
          <w:i/>
          <w:sz w:val="24"/>
          <w:szCs w:val="24"/>
        </w:rPr>
        <w:t>poussée</w:t>
      </w:r>
      <w:r w:rsidR="008E6647">
        <w:rPr>
          <w:rFonts w:ascii="Courier New" w:hAnsi="Courier New" w:cs="Courier New"/>
          <w:sz w:val="28"/>
          <w:szCs w:val="28"/>
        </w:rPr>
        <w:t> »</w:t>
      </w:r>
      <w:r w:rsidRPr="00B21C7F">
        <w:rPr>
          <w:rFonts w:ascii="Courier New" w:hAnsi="Courier New" w:cs="Courier New"/>
          <w:sz w:val="28"/>
          <w:szCs w:val="28"/>
        </w:rPr>
        <w:t xml:space="preserve">, appréhendée par le sujet des </w:t>
      </w:r>
      <w:r w:rsidRPr="008E6647">
        <w:rPr>
          <w:rFonts w:ascii="Courier New" w:hAnsi="Courier New" w:cs="Courier New"/>
          <w:i/>
          <w:sz w:val="24"/>
          <w:szCs w:val="24"/>
        </w:rPr>
        <w:t>deux côtés à la fois</w:t>
      </w:r>
      <w:r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pour autant qu'il est l'auteur de </w:t>
      </w:r>
      <w:r w:rsidRPr="008E6647">
        <w:rPr>
          <w:rFonts w:ascii="Times New Roman" w:hAnsi="Times New Roman" w:cs="Times New Roman"/>
          <w:i/>
          <w:sz w:val="24"/>
          <w:szCs w:val="24"/>
        </w:rPr>
        <w:t>la poussée</w:t>
      </w:r>
      <w:r w:rsidR="008E6647">
        <w:rPr>
          <w:rFonts w:ascii="Courier New" w:hAnsi="Courier New" w:cs="Courier New"/>
          <w:sz w:val="28"/>
          <w:szCs w:val="28"/>
        </w:rPr>
        <w:t xml:space="preserve"> </w:t>
      </w:r>
      <w:r w:rsidRPr="00B21C7F">
        <w:rPr>
          <w:rFonts w:ascii="Courier New" w:hAnsi="Courier New" w:cs="Courier New"/>
          <w:sz w:val="28"/>
          <w:szCs w:val="28"/>
        </w:rPr>
        <w:t xml:space="preserve">mais qu'il est aussi bien l'auteur de </w:t>
      </w:r>
      <w:r w:rsidRPr="008E6647">
        <w:rPr>
          <w:rFonts w:ascii="Courier New" w:hAnsi="Courier New" w:cs="Courier New"/>
          <w:i/>
          <w:sz w:val="24"/>
          <w:szCs w:val="24"/>
        </w:rPr>
        <w:t>ce qui la contient</w:t>
      </w:r>
      <w:r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pour autant qu'il éprouve cette poussée de lui comme telle à l'intérieur de lui-même.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Voilà qui, rapproché de cette expérience de </w:t>
      </w:r>
      <w:r w:rsidRPr="001232A9">
        <w:rPr>
          <w:rFonts w:ascii="Times New Roman" w:hAnsi="Times New Roman" w:cs="Times New Roman"/>
          <w:i/>
          <w:sz w:val="24"/>
          <w:szCs w:val="24"/>
        </w:rPr>
        <w:t>la tumescence</w:t>
      </w:r>
      <w:r w:rsidRPr="00B21C7F">
        <w:rPr>
          <w:rFonts w:ascii="Courier New" w:hAnsi="Courier New" w:cs="Courier New"/>
          <w:sz w:val="28"/>
          <w:szCs w:val="28"/>
        </w:rPr>
        <w:t xml:space="preserve">, nous fait bien apercevoir combien peut se situer là et entrer en fonction, à ce même niveau de </w:t>
      </w:r>
      <w:r w:rsidRPr="001232A9">
        <w:rPr>
          <w:rFonts w:ascii="Times New Roman" w:hAnsi="Times New Roman" w:cs="Times New Roman"/>
          <w:i/>
          <w:sz w:val="24"/>
          <w:szCs w:val="24"/>
        </w:rPr>
        <w:t>l'expérience</w:t>
      </w:r>
      <w:r w:rsidR="001232A9">
        <w:rPr>
          <w:rFonts w:ascii="Courier New" w:hAnsi="Courier New" w:cs="Courier New"/>
          <w:sz w:val="28"/>
          <w:szCs w:val="28"/>
        </w:rPr>
        <w:t>…</w:t>
      </w:r>
    </w:p>
    <w:p w:rsidR="001232A9" w:rsidRDefault="00C10298" w:rsidP="001232A9">
      <w:pPr>
        <w:pStyle w:val="Sansinterligne"/>
        <w:ind w:left="708"/>
        <w:rPr>
          <w:rFonts w:ascii="Courier New" w:hAnsi="Courier New" w:cs="Courier New"/>
          <w:sz w:val="28"/>
          <w:szCs w:val="28"/>
        </w:rPr>
      </w:pPr>
      <w:r w:rsidRPr="00B21C7F">
        <w:rPr>
          <w:rFonts w:ascii="Courier New" w:hAnsi="Courier New" w:cs="Courier New"/>
          <w:sz w:val="28"/>
          <w:szCs w:val="28"/>
        </w:rPr>
        <w:t xml:space="preserve">comme ce par quoi le sujet s'éprouve sans jamais pourtant pouvoir se saisir, puisque aussi bien ici </w:t>
      </w:r>
      <w:r w:rsidRPr="008E6647">
        <w:rPr>
          <w:rFonts w:ascii="Times New Roman" w:hAnsi="Times New Roman" w:cs="Times New Roman"/>
          <w:i/>
          <w:sz w:val="24"/>
          <w:szCs w:val="24"/>
        </w:rPr>
        <w:t>il n'y a pas à proprement parler de marque possible, de coupure possible</w:t>
      </w:r>
    </w:p>
    <w:p w:rsidR="00C10298" w:rsidRPr="00B21C7F" w:rsidRDefault="001232A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quelque chose dont je crois que le lien ici doit être repéré pour autant qu'il prend valeur </w:t>
      </w:r>
      <w:r w:rsidR="00C10298" w:rsidRPr="001232A9">
        <w:rPr>
          <w:rFonts w:ascii="Times New Roman" w:hAnsi="Times New Roman" w:cs="Times New Roman"/>
          <w:i/>
          <w:sz w:val="24"/>
          <w:szCs w:val="24"/>
        </w:rPr>
        <w:t>symbolique</w:t>
      </w:r>
      <w:r w:rsidR="00C10298" w:rsidRPr="00B21C7F">
        <w:rPr>
          <w:rFonts w:ascii="Courier New" w:hAnsi="Courier New" w:cs="Courier New"/>
          <w:sz w:val="28"/>
          <w:szCs w:val="28"/>
        </w:rPr>
        <w:t xml:space="preserve">, </w:t>
      </w:r>
      <w:r w:rsidR="00C10298" w:rsidRPr="001232A9">
        <w:rPr>
          <w:rFonts w:ascii="Times New Roman" w:hAnsi="Times New Roman" w:cs="Times New Roman"/>
          <w:i/>
          <w:sz w:val="24"/>
          <w:szCs w:val="24"/>
        </w:rPr>
        <w:t>symptomatique</w:t>
      </w:r>
      <w:r w:rsidR="00C10298" w:rsidRPr="00B21C7F">
        <w:rPr>
          <w:rFonts w:ascii="Courier New" w:hAnsi="Courier New" w:cs="Courier New"/>
          <w:sz w:val="28"/>
          <w:szCs w:val="28"/>
        </w:rPr>
        <w:t xml:space="preserve">, au même niveau de l'expérience qui est celui que nous essayons d'analyser ici dans </w:t>
      </w:r>
      <w:r w:rsidRPr="001232A9">
        <w:rPr>
          <w:rFonts w:ascii="Times New Roman" w:hAnsi="Times New Roman" w:cs="Times New Roman"/>
          <w:i/>
          <w:sz w:val="24"/>
          <w:szCs w:val="24"/>
        </w:rPr>
        <w:t>l'expérience</w:t>
      </w:r>
      <w:r w:rsidR="00C10298" w:rsidRPr="00B21C7F">
        <w:rPr>
          <w:rFonts w:ascii="Courier New" w:hAnsi="Courier New" w:cs="Courier New"/>
          <w:sz w:val="28"/>
          <w:szCs w:val="28"/>
        </w:rPr>
        <w:t>, qui est celui si paradoxal de la fatigue.</w:t>
      </w:r>
    </w:p>
    <w:p w:rsidR="00C10298" w:rsidRPr="00B21C7F" w:rsidRDefault="00C10298"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Si l'effort ne peut servir d'aucune façon au sujet, pour la raison que rien ne permet </w:t>
      </w:r>
      <w:r w:rsidR="008E6647">
        <w:rPr>
          <w:rFonts w:ascii="Courier New" w:hAnsi="Courier New" w:cs="Courier New"/>
          <w:sz w:val="28"/>
          <w:szCs w:val="28"/>
        </w:rPr>
        <w:t xml:space="preserve">de </w:t>
      </w:r>
      <w:r w:rsidRPr="00B21C7F">
        <w:rPr>
          <w:rFonts w:ascii="Courier New" w:hAnsi="Courier New" w:cs="Courier New"/>
          <w:sz w:val="28"/>
          <w:szCs w:val="28"/>
        </w:rPr>
        <w:t>l'empreindre de la coupure signifiante, inversement il semble que ce quelque chose dont vous savez le caractère de mirage, le caractère inobjectivable au niveau de l'expérience érotique, qui s'appelle la fatigue du névrotique</w:t>
      </w:r>
      <w:r w:rsidR="001232A9">
        <w:rPr>
          <w:rFonts w:ascii="Courier New" w:hAnsi="Courier New" w:cs="Courier New"/>
          <w:sz w:val="28"/>
          <w:szCs w:val="28"/>
        </w:rPr>
        <w:t> :</w:t>
      </w:r>
      <w:r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cette fatigue paradoxale qui n'a rien à faire avec aucune des fatigues musculaires que nous pouvons enregistrer sur le plan des faits</w:t>
      </w:r>
      <w:r w:rsidR="001232A9">
        <w:rPr>
          <w:rFonts w:ascii="Courier New" w:hAnsi="Courier New" w:cs="Courier New"/>
          <w:sz w:val="28"/>
          <w:szCs w:val="28"/>
        </w:rPr>
        <w:t>,</w:t>
      </w:r>
    </w:p>
    <w:p w:rsidR="00C10298" w:rsidRPr="00B21C7F"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cette fatigue, en tant qu'elle répond, elle est en quelque sorte l'inverse, la séquelle, la trace d'un effort que j'appellerai de </w:t>
      </w:r>
      <w:r w:rsidR="001232A9">
        <w:rPr>
          <w:rFonts w:ascii="Courier New" w:hAnsi="Courier New" w:cs="Courier New"/>
          <w:sz w:val="28"/>
          <w:szCs w:val="28"/>
        </w:rPr>
        <w:t>« </w:t>
      </w:r>
      <w:r w:rsidRPr="001232A9">
        <w:rPr>
          <w:rFonts w:ascii="Times New Roman" w:hAnsi="Times New Roman" w:cs="Times New Roman"/>
          <w:i/>
          <w:sz w:val="24"/>
          <w:szCs w:val="24"/>
        </w:rPr>
        <w:t>signifiquantité</w:t>
      </w:r>
      <w:r w:rsidR="001232A9">
        <w:rPr>
          <w:rFonts w:ascii="Courier New" w:hAnsi="Courier New" w:cs="Courier New"/>
          <w:sz w:val="28"/>
          <w:szCs w:val="28"/>
        </w:rPr>
        <w:t> »</w:t>
      </w:r>
      <w:r w:rsidRPr="00B21C7F">
        <w:rPr>
          <w:rFonts w:ascii="Courier New" w:hAnsi="Courier New" w:cs="Courier New"/>
          <w:sz w:val="28"/>
          <w:szCs w:val="28"/>
        </w:rPr>
        <w:t>.</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C'est là que nous pourrions trouver</w:t>
      </w:r>
      <w:r w:rsidR="001232A9">
        <w:rPr>
          <w:rFonts w:ascii="Courier New" w:hAnsi="Courier New" w:cs="Courier New"/>
          <w:sz w:val="28"/>
          <w:szCs w:val="28"/>
        </w:rPr>
        <w:t>…</w:t>
      </w:r>
      <w:r w:rsidRPr="00B21C7F">
        <w:rPr>
          <w:rFonts w:ascii="Courier New" w:hAnsi="Courier New" w:cs="Courier New"/>
          <w:sz w:val="28"/>
          <w:szCs w:val="28"/>
        </w:rPr>
        <w:t xml:space="preserve"> </w:t>
      </w:r>
    </w:p>
    <w:p w:rsidR="001232A9" w:rsidRPr="001232A9" w:rsidRDefault="00C10298" w:rsidP="001232A9">
      <w:pPr>
        <w:pStyle w:val="Sansinterligne"/>
        <w:ind w:firstLine="708"/>
        <w:rPr>
          <w:rFonts w:ascii="Courier New" w:hAnsi="Courier New" w:cs="Courier New"/>
          <w:i/>
          <w:sz w:val="24"/>
          <w:szCs w:val="24"/>
        </w:rPr>
      </w:pPr>
      <w:r w:rsidRPr="00B21C7F">
        <w:rPr>
          <w:rFonts w:ascii="Courier New" w:hAnsi="Courier New" w:cs="Courier New"/>
          <w:sz w:val="28"/>
          <w:szCs w:val="28"/>
        </w:rPr>
        <w:t xml:space="preserve">et je crois qu'au passage </w:t>
      </w:r>
      <w:r w:rsidRPr="001232A9">
        <w:rPr>
          <w:rFonts w:ascii="Courier New" w:hAnsi="Courier New" w:cs="Courier New"/>
          <w:i/>
          <w:sz w:val="24"/>
          <w:szCs w:val="24"/>
        </w:rPr>
        <w:t xml:space="preserve">il importait de le noter </w:t>
      </w:r>
    </w:p>
    <w:p w:rsidR="001232A9" w:rsidRDefault="001232A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 quelque chose qui est, dans sa forme la plus générale, ce qui au niveau </w:t>
      </w:r>
      <w:r w:rsidR="00C10298" w:rsidRPr="008E6647">
        <w:rPr>
          <w:rFonts w:ascii="Times New Roman" w:hAnsi="Times New Roman" w:cs="Times New Roman"/>
          <w:i/>
          <w:sz w:val="24"/>
          <w:szCs w:val="24"/>
        </w:rPr>
        <w:t>de la tumescence</w:t>
      </w:r>
      <w:r w:rsidR="00C10298" w:rsidRPr="008E6647">
        <w:rPr>
          <w:rFonts w:ascii="Courier New" w:hAnsi="Courier New" w:cs="Courier New"/>
          <w:i/>
          <w:sz w:val="24"/>
          <w:szCs w:val="24"/>
        </w:rPr>
        <w:t xml:space="preserve">, </w:t>
      </w:r>
      <w:r w:rsidR="00C10298" w:rsidRPr="008E6647">
        <w:rPr>
          <w:rFonts w:ascii="Times New Roman" w:hAnsi="Times New Roman" w:cs="Times New Roman"/>
          <w:i/>
          <w:sz w:val="24"/>
          <w:szCs w:val="24"/>
        </w:rPr>
        <w:t>de la poussée</w:t>
      </w:r>
      <w:r w:rsidR="00C10298" w:rsidRPr="00B21C7F">
        <w:rPr>
          <w:rFonts w:ascii="Courier New" w:hAnsi="Courier New" w:cs="Courier New"/>
          <w:sz w:val="28"/>
          <w:szCs w:val="28"/>
        </w:rPr>
        <w:t xml:space="preserve"> comme telle du sujet, nous donne les limites où vient s'évanouir </w:t>
      </w:r>
      <w:r w:rsidR="00C10298" w:rsidRPr="00A779A9">
        <w:rPr>
          <w:rFonts w:ascii="Courier New" w:hAnsi="Courier New" w:cs="Courier New"/>
          <w:i/>
          <w:sz w:val="24"/>
          <w:szCs w:val="24"/>
        </w:rPr>
        <w:t>la consécration</w:t>
      </w:r>
      <w:r w:rsidR="00C10298" w:rsidRPr="00B21C7F">
        <w:rPr>
          <w:rFonts w:ascii="Courier New" w:hAnsi="Courier New" w:cs="Courier New"/>
          <w:sz w:val="28"/>
          <w:szCs w:val="28"/>
        </w:rPr>
        <w:t xml:space="preserve"> possible dans </w:t>
      </w:r>
      <w:r w:rsidR="00C10298" w:rsidRPr="008E6647">
        <w:rPr>
          <w:rFonts w:ascii="Times New Roman" w:hAnsi="Times New Roman" w:cs="Times New Roman"/>
          <w:i/>
          <w:sz w:val="24"/>
          <w:szCs w:val="24"/>
        </w:rPr>
        <w:t>la marque signifiante</w:t>
      </w:r>
      <w:r w:rsidR="00C10298" w:rsidRPr="00B21C7F">
        <w:rPr>
          <w:rFonts w:ascii="Courier New" w:hAnsi="Courier New" w:cs="Courier New"/>
          <w:sz w:val="28"/>
          <w:szCs w:val="28"/>
        </w:rPr>
        <w:t xml:space="preserve">.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arrivons à </w:t>
      </w:r>
      <w:r w:rsidRPr="001232A9">
        <w:rPr>
          <w:rFonts w:ascii="Times New Roman" w:hAnsi="Times New Roman" w:cs="Times New Roman"/>
          <w:i/>
          <w:sz w:val="24"/>
          <w:szCs w:val="24"/>
        </w:rPr>
        <w:t>la troisième forme de ce</w:t>
      </w:r>
      <w:r w:rsidRPr="00B21C7F">
        <w:rPr>
          <w:rFonts w:ascii="Courier New" w:hAnsi="Courier New" w:cs="Courier New"/>
          <w:sz w:val="28"/>
          <w:szCs w:val="28"/>
        </w:rPr>
        <w:t xml:space="preserve"> </w:t>
      </w:r>
      <w:r w:rsidRPr="001232A9">
        <w:rPr>
          <w:rFonts w:ascii="Times New Roman" w:hAnsi="Times New Roman" w:cs="Times New Roman"/>
          <w:i/>
          <w:color w:val="0000CC"/>
          <w:sz w:val="24"/>
          <w:szCs w:val="24"/>
        </w:rPr>
        <w:t>petit</w:t>
      </w:r>
      <w:r w:rsidR="001232A9" w:rsidRPr="001232A9">
        <w:rPr>
          <w:rFonts w:ascii="Times New Roman" w:hAnsi="Times New Roman" w:cs="Times New Roman"/>
          <w:i/>
          <w:color w:val="0000CC"/>
          <w:sz w:val="24"/>
          <w:szCs w:val="24"/>
        </w:rPr>
        <w:t>(</w:t>
      </w:r>
      <w:r w:rsidRPr="001232A9">
        <w:rPr>
          <w:rFonts w:ascii="Times New Roman" w:hAnsi="Times New Roman" w:cs="Times New Roman"/>
          <w:i/>
          <w:color w:val="0000CC"/>
          <w:sz w:val="24"/>
          <w:szCs w:val="24"/>
        </w:rPr>
        <w:t>a</w:t>
      </w:r>
      <w:r w:rsidR="001232A9" w:rsidRPr="001232A9">
        <w:rPr>
          <w:rFonts w:ascii="Times New Roman" w:hAnsi="Times New Roman" w:cs="Times New Roman"/>
          <w:i/>
          <w:color w:val="0000CC"/>
          <w:sz w:val="24"/>
          <w:szCs w:val="24"/>
        </w:rPr>
        <w:t>)</w:t>
      </w:r>
      <w:r w:rsidRPr="00B21C7F">
        <w:rPr>
          <w:rFonts w:ascii="Courier New" w:hAnsi="Courier New" w:cs="Courier New"/>
          <w:sz w:val="28"/>
          <w:szCs w:val="28"/>
        </w:rPr>
        <w:t>, pour autant qu'il peut ici</w:t>
      </w:r>
      <w:r w:rsidR="001232A9">
        <w:rPr>
          <w:rFonts w:ascii="Courier New" w:hAnsi="Courier New" w:cs="Courier New"/>
          <w:sz w:val="28"/>
          <w:szCs w:val="28"/>
        </w:rPr>
        <w:t xml:space="preserve"> </w:t>
      </w:r>
      <w:r w:rsidRPr="00B21C7F">
        <w:rPr>
          <w:rFonts w:ascii="Courier New" w:hAnsi="Courier New" w:cs="Courier New"/>
          <w:sz w:val="28"/>
          <w:szCs w:val="28"/>
        </w:rPr>
        <w:t xml:space="preserve">servir d'objet. </w:t>
      </w:r>
    </w:p>
    <w:p w:rsidR="00A779A9" w:rsidRDefault="00A779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Ici j'aimerais bien qu'on ne se méprenne pas et assurément je n'ai pas devant moi assez de temps pour pouvoir mettre l'accent sur ce que je vais essayer ici d'isoler dans tous ses détails. </w:t>
      </w:r>
    </w:p>
    <w:p w:rsidR="001232A9" w:rsidRDefault="001232A9"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que je crois le plus favorable à vous montrer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ce dont il s'agit et comment je l'entends</w:t>
      </w:r>
      <w:r w:rsidR="001232A9">
        <w:rPr>
          <w:rFonts w:ascii="Courier New" w:hAnsi="Courier New" w:cs="Courier New"/>
          <w:sz w:val="28"/>
          <w:szCs w:val="28"/>
        </w:rPr>
        <w:t>…</w:t>
      </w:r>
      <w:r w:rsidRPr="00B21C7F">
        <w:rPr>
          <w:rFonts w:ascii="Courier New" w:hAnsi="Courier New" w:cs="Courier New"/>
          <w:sz w:val="28"/>
          <w:szCs w:val="28"/>
        </w:rPr>
        <w:t xml:space="preserve"> </w:t>
      </w:r>
    </w:p>
    <w:p w:rsidR="001232A9" w:rsidRDefault="00C10298" w:rsidP="001232A9">
      <w:pPr>
        <w:pStyle w:val="Sansinterligne"/>
        <w:ind w:left="708"/>
        <w:rPr>
          <w:rFonts w:ascii="Courier New" w:hAnsi="Courier New" w:cs="Courier New"/>
          <w:sz w:val="28"/>
          <w:szCs w:val="28"/>
        </w:rPr>
      </w:pPr>
      <w:r w:rsidRPr="00B21C7F">
        <w:rPr>
          <w:rFonts w:ascii="Courier New" w:hAnsi="Courier New" w:cs="Courier New"/>
          <w:sz w:val="28"/>
          <w:szCs w:val="28"/>
        </w:rPr>
        <w:t xml:space="preserve">hors d'une relecture attentive que je vous prie de faire de ce que j'ai écrit sur le sujet </w:t>
      </w:r>
    </w:p>
    <w:p w:rsidR="008E6647" w:rsidRDefault="00C10298" w:rsidP="001232A9">
      <w:pPr>
        <w:pStyle w:val="Sansinterligne"/>
        <w:ind w:left="708"/>
        <w:rPr>
          <w:rFonts w:ascii="Courier New" w:hAnsi="Courier New" w:cs="Courier New"/>
          <w:sz w:val="28"/>
          <w:szCs w:val="28"/>
        </w:rPr>
      </w:pPr>
      <w:r w:rsidRPr="001232A9">
        <w:rPr>
          <w:rFonts w:ascii="Times New Roman" w:hAnsi="Times New Roman" w:cs="Times New Roman"/>
          <w:i/>
          <w:sz w:val="24"/>
          <w:szCs w:val="24"/>
        </w:rPr>
        <w:t>D'une question préalable à tout traitement possible de la psychose</w:t>
      </w:r>
      <w:r w:rsidRPr="00B21C7F">
        <w:rPr>
          <w:rFonts w:ascii="Courier New" w:hAnsi="Courier New" w:cs="Courier New"/>
          <w:sz w:val="28"/>
          <w:szCs w:val="28"/>
        </w:rPr>
        <w:t xml:space="preserve">, à savoir ce que j'ai articulé de ce que nous permet, </w:t>
      </w:r>
    </w:p>
    <w:p w:rsidR="008E6647" w:rsidRDefault="00C10298" w:rsidP="001232A9">
      <w:pPr>
        <w:pStyle w:val="Sansinterligne"/>
        <w:ind w:left="708"/>
        <w:rPr>
          <w:rFonts w:ascii="Courier New" w:hAnsi="Courier New" w:cs="Courier New"/>
          <w:sz w:val="28"/>
          <w:szCs w:val="28"/>
        </w:rPr>
      </w:pPr>
      <w:r w:rsidRPr="00B21C7F">
        <w:rPr>
          <w:rFonts w:ascii="Courier New" w:hAnsi="Courier New" w:cs="Courier New"/>
          <w:sz w:val="28"/>
          <w:szCs w:val="28"/>
        </w:rPr>
        <w:t xml:space="preserve">d'une façon si poussée, si élaborée, </w:t>
      </w:r>
    </w:p>
    <w:p w:rsidR="001232A9" w:rsidRDefault="00C10298" w:rsidP="001232A9">
      <w:pPr>
        <w:pStyle w:val="Sansinterligne"/>
        <w:ind w:left="708"/>
        <w:rPr>
          <w:rFonts w:ascii="Courier New" w:hAnsi="Courier New" w:cs="Courier New"/>
          <w:sz w:val="28"/>
          <w:szCs w:val="28"/>
        </w:rPr>
      </w:pPr>
      <w:r w:rsidRPr="00B21C7F">
        <w:rPr>
          <w:rFonts w:ascii="Courier New" w:hAnsi="Courier New" w:cs="Courier New"/>
          <w:sz w:val="28"/>
          <w:szCs w:val="28"/>
        </w:rPr>
        <w:t xml:space="preserve">d'articuler le délire de </w:t>
      </w:r>
      <w:r w:rsidR="001232A9" w:rsidRPr="00B21C7F">
        <w:rPr>
          <w:rFonts w:ascii="Courier New" w:hAnsi="Courier New" w:cs="Courier New"/>
          <w:sz w:val="28"/>
          <w:szCs w:val="28"/>
        </w:rPr>
        <w:t>SCHREBER</w:t>
      </w:r>
    </w:p>
    <w:p w:rsidR="00C10298" w:rsidRPr="00B21C7F" w:rsidRDefault="001232A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c'est ce qui va nous permettre de saisir la fonction de </w:t>
      </w:r>
      <w:r w:rsidR="00C10298" w:rsidRPr="001232A9">
        <w:rPr>
          <w:rFonts w:ascii="Times New Roman" w:hAnsi="Times New Roman" w:cs="Times New Roman"/>
          <w:i/>
          <w:color w:val="0000CC"/>
          <w:sz w:val="24"/>
          <w:szCs w:val="24"/>
        </w:rPr>
        <w:t>la voix dans le délire</w:t>
      </w:r>
      <w:r w:rsidR="00C10298" w:rsidRPr="00B21C7F">
        <w:rPr>
          <w:rFonts w:ascii="Courier New" w:hAnsi="Courier New" w:cs="Courier New"/>
          <w:sz w:val="28"/>
          <w:szCs w:val="28"/>
        </w:rPr>
        <w:t xml:space="preserve"> comme tel.</w:t>
      </w:r>
    </w:p>
    <w:p w:rsidR="00C10298" w:rsidRPr="00B21C7F" w:rsidRDefault="00C10298" w:rsidP="00C10298">
      <w:pPr>
        <w:pStyle w:val="Sansinterligne"/>
        <w:rPr>
          <w:rFonts w:ascii="Courier New" w:hAnsi="Courier New" w:cs="Courier New"/>
          <w:sz w:val="28"/>
          <w:szCs w:val="28"/>
        </w:rPr>
      </w:pPr>
    </w:p>
    <w:p w:rsidR="001232A9" w:rsidRDefault="001232A9"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e crois que c'est</w:t>
      </w:r>
      <w:r>
        <w:rPr>
          <w:rFonts w:ascii="Courier New" w:hAnsi="Courier New" w:cs="Courier New"/>
          <w:sz w:val="28"/>
          <w:szCs w:val="28"/>
        </w:rPr>
        <w:t>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pour autant que nous aurons cherché à voir </w:t>
      </w:r>
      <w:r w:rsidR="008E6647">
        <w:rPr>
          <w:rFonts w:ascii="Courier New" w:hAnsi="Courier New" w:cs="Courier New"/>
          <w:sz w:val="28"/>
          <w:szCs w:val="28"/>
        </w:rPr>
        <w:t xml:space="preserve">                    </w:t>
      </w:r>
      <w:r w:rsidRPr="00B21C7F">
        <w:rPr>
          <w:rFonts w:ascii="Courier New" w:hAnsi="Courier New" w:cs="Courier New"/>
          <w:sz w:val="28"/>
          <w:szCs w:val="28"/>
        </w:rPr>
        <w:t xml:space="preserve">en quoi </w:t>
      </w:r>
      <w:r w:rsidRPr="001232A9">
        <w:rPr>
          <w:rFonts w:ascii="Times New Roman" w:hAnsi="Times New Roman" w:cs="Times New Roman"/>
          <w:i/>
          <w:color w:val="0000CC"/>
          <w:sz w:val="24"/>
          <w:szCs w:val="24"/>
        </w:rPr>
        <w:t>la voix dans le délire</w:t>
      </w:r>
      <w:r w:rsidRPr="00B21C7F">
        <w:rPr>
          <w:rFonts w:ascii="Courier New" w:hAnsi="Courier New" w:cs="Courier New"/>
          <w:sz w:val="28"/>
          <w:szCs w:val="28"/>
        </w:rPr>
        <w:t xml:space="preserve"> répond tout spécialement </w:t>
      </w:r>
      <w:r w:rsidR="008E6647">
        <w:rPr>
          <w:rFonts w:ascii="Courier New" w:hAnsi="Courier New" w:cs="Courier New"/>
          <w:sz w:val="28"/>
          <w:szCs w:val="28"/>
        </w:rPr>
        <w:t xml:space="preserve">            </w:t>
      </w:r>
      <w:r w:rsidRPr="00B21C7F">
        <w:rPr>
          <w:rFonts w:ascii="Courier New" w:hAnsi="Courier New" w:cs="Courier New"/>
          <w:sz w:val="28"/>
          <w:szCs w:val="28"/>
        </w:rPr>
        <w:t xml:space="preserve">aux exigences formelles de ce </w:t>
      </w:r>
      <w:r w:rsidR="001232A9" w:rsidRPr="001232A9">
        <w:rPr>
          <w:rFonts w:ascii="Times New Roman" w:hAnsi="Times New Roman" w:cs="Times New Roman"/>
          <w:i/>
          <w:color w:val="0000CC"/>
          <w:sz w:val="24"/>
          <w:szCs w:val="24"/>
        </w:rPr>
        <w:t>(</w:t>
      </w:r>
      <w:r w:rsidRPr="001232A9">
        <w:rPr>
          <w:rFonts w:ascii="Times New Roman" w:hAnsi="Times New Roman" w:cs="Times New Roman"/>
          <w:i/>
          <w:color w:val="0000CC"/>
          <w:sz w:val="24"/>
          <w:szCs w:val="24"/>
        </w:rPr>
        <w:t>a</w:t>
      </w:r>
      <w:r w:rsidR="001232A9" w:rsidRPr="001232A9">
        <w:rPr>
          <w:rFonts w:ascii="Times New Roman" w:hAnsi="Times New Roman" w:cs="Times New Roman"/>
          <w:i/>
          <w:color w:val="0000CC"/>
          <w:sz w:val="24"/>
          <w:szCs w:val="24"/>
        </w:rPr>
        <w:t>)</w:t>
      </w:r>
      <w:r w:rsidRPr="00B21C7F">
        <w:rPr>
          <w:rFonts w:ascii="Courier New" w:hAnsi="Courier New" w:cs="Courier New"/>
          <w:sz w:val="28"/>
          <w:szCs w:val="28"/>
        </w:rPr>
        <w:t>,</w:t>
      </w:r>
    </w:p>
    <w:p w:rsidR="001232A9" w:rsidRDefault="00C10298" w:rsidP="001232A9">
      <w:pPr>
        <w:pStyle w:val="Sansinterligne"/>
        <w:ind w:left="720"/>
        <w:rPr>
          <w:rFonts w:ascii="Courier New" w:hAnsi="Courier New" w:cs="Courier New"/>
          <w:sz w:val="28"/>
          <w:szCs w:val="28"/>
        </w:rPr>
      </w:pPr>
      <w:r w:rsidRPr="00B21C7F">
        <w:rPr>
          <w:rFonts w:ascii="Courier New" w:hAnsi="Courier New" w:cs="Courier New"/>
          <w:sz w:val="28"/>
          <w:szCs w:val="28"/>
        </w:rPr>
        <w:t xml:space="preserve"> </w:t>
      </w:r>
    </w:p>
    <w:p w:rsidR="001232A9"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pour autant qu'il peut être élevé à la fonction signifiante de la coupure, de l'intervalle comme tel, que nous comprendrons les caractéristiques phénoménologiques de cette voix. </w:t>
      </w:r>
    </w:p>
    <w:p w:rsidR="001232A9" w:rsidRDefault="001232A9"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Le sujet produit la voix et</w:t>
      </w:r>
      <w:r w:rsidR="001232A9">
        <w:rPr>
          <w:rFonts w:ascii="Courier New" w:hAnsi="Courier New" w:cs="Courier New"/>
          <w:sz w:val="28"/>
          <w:szCs w:val="28"/>
        </w:rPr>
        <w:t>,</w:t>
      </w:r>
      <w:r w:rsidRPr="00B21C7F">
        <w:rPr>
          <w:rFonts w:ascii="Courier New" w:hAnsi="Courier New" w:cs="Courier New"/>
          <w:sz w:val="28"/>
          <w:szCs w:val="28"/>
        </w:rPr>
        <w:t xml:space="preserve"> je dirai plus, nous aurons à faire intervenir cette fonction de la voix pour autant que faisant intervenir le poids du sujet, le poids réel du sujet dans le discours, dans la formation de l'instance du </w:t>
      </w:r>
      <w:r w:rsidRPr="001232A9">
        <w:rPr>
          <w:rFonts w:ascii="Times New Roman" w:hAnsi="Times New Roman" w:cs="Times New Roman"/>
          <w:i/>
          <w:color w:val="0000CC"/>
          <w:sz w:val="24"/>
          <w:szCs w:val="24"/>
        </w:rPr>
        <w:t>surmoi</w:t>
      </w:r>
      <w:r w:rsidRPr="00B21C7F">
        <w:rPr>
          <w:rFonts w:ascii="Courier New" w:hAnsi="Courier New" w:cs="Courier New"/>
          <w:sz w:val="28"/>
          <w:szCs w:val="28"/>
        </w:rPr>
        <w:t xml:space="preserve">, </w:t>
      </w:r>
      <w:r w:rsidRPr="001232A9">
        <w:rPr>
          <w:rFonts w:ascii="Times New Roman" w:hAnsi="Times New Roman" w:cs="Times New Roman"/>
          <w:i/>
          <w:sz w:val="24"/>
          <w:szCs w:val="24"/>
        </w:rPr>
        <w:t>la grosse voix</w:t>
      </w:r>
      <w:r w:rsidRPr="00B21C7F">
        <w:rPr>
          <w:rFonts w:ascii="Courier New" w:hAnsi="Courier New" w:cs="Courier New"/>
          <w:sz w:val="28"/>
          <w:szCs w:val="28"/>
        </w:rPr>
        <w:t xml:space="preserve"> est à faire entrer en jeu comme quelque chose qui représente l'instance d'un Autre se manifestant comme </w:t>
      </w:r>
      <w:r w:rsidRPr="001232A9">
        <w:rPr>
          <w:rFonts w:ascii="Times New Roman" w:hAnsi="Times New Roman" w:cs="Times New Roman"/>
          <w:i/>
          <w:color w:val="0000CC"/>
          <w:sz w:val="24"/>
          <w:szCs w:val="24"/>
        </w:rPr>
        <w:t>réel</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Est-ce de </w:t>
      </w:r>
      <w:r w:rsidRPr="001232A9">
        <w:rPr>
          <w:rFonts w:ascii="Times New Roman" w:hAnsi="Times New Roman" w:cs="Times New Roman"/>
          <w:i/>
          <w:sz w:val="24"/>
          <w:szCs w:val="24"/>
        </w:rPr>
        <w:t>la même voix</w:t>
      </w:r>
      <w:r w:rsidRPr="00B21C7F">
        <w:rPr>
          <w:rFonts w:ascii="Courier New" w:hAnsi="Courier New" w:cs="Courier New"/>
          <w:sz w:val="28"/>
          <w:szCs w:val="28"/>
        </w:rPr>
        <w:t xml:space="preserve"> qu'il s'agit dans </w:t>
      </w:r>
      <w:r w:rsidRPr="001232A9">
        <w:rPr>
          <w:rFonts w:ascii="Times New Roman" w:hAnsi="Times New Roman" w:cs="Times New Roman"/>
          <w:i/>
          <w:sz w:val="24"/>
          <w:szCs w:val="24"/>
        </w:rPr>
        <w:t>la voix du délirant</w:t>
      </w:r>
      <w:r w:rsidR="001232A9">
        <w:rPr>
          <w:rFonts w:ascii="Courier New" w:hAnsi="Courier New" w:cs="Courier New"/>
          <w:sz w:val="28"/>
          <w:szCs w:val="28"/>
        </w:rPr>
        <w:t xml:space="preserve"> </w:t>
      </w:r>
      <w:r w:rsidRPr="00B21C7F">
        <w:rPr>
          <w:rFonts w:ascii="Courier New" w:hAnsi="Courier New" w:cs="Courier New"/>
          <w:sz w:val="28"/>
          <w:szCs w:val="28"/>
        </w:rPr>
        <w:t xml:space="preserve">?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La voix du délirant, est-elle ce quelque chose dont M. </w:t>
      </w:r>
      <w:r w:rsidR="00854413" w:rsidRPr="00B21C7F">
        <w:rPr>
          <w:rFonts w:ascii="Courier New" w:hAnsi="Courier New" w:cs="Courier New"/>
          <w:sz w:val="28"/>
          <w:szCs w:val="28"/>
        </w:rPr>
        <w:t>COCTEAU</w:t>
      </w:r>
      <w:r w:rsidRPr="00B21C7F">
        <w:rPr>
          <w:rFonts w:ascii="Courier New" w:hAnsi="Courier New" w:cs="Courier New"/>
          <w:sz w:val="28"/>
          <w:szCs w:val="28"/>
        </w:rPr>
        <w:t xml:space="preserve"> a essayé d'isoler la fonction dramatique sous le titre </w:t>
      </w:r>
      <w:r w:rsidRPr="00854413">
        <w:rPr>
          <w:rFonts w:ascii="Times New Roman" w:hAnsi="Times New Roman" w:cs="Times New Roman"/>
          <w:i/>
          <w:sz w:val="24"/>
          <w:szCs w:val="24"/>
        </w:rPr>
        <w:t>La Voix humaine</w:t>
      </w:r>
      <w:r w:rsidR="00854413">
        <w:rPr>
          <w:rFonts w:ascii="Courier New" w:hAnsi="Courier New" w:cs="Courier New"/>
          <w:sz w:val="28"/>
          <w:szCs w:val="28"/>
        </w:rPr>
        <w:t xml:space="preserve"> </w:t>
      </w:r>
      <w:r w:rsidRPr="00B21C7F">
        <w:rPr>
          <w:rFonts w:ascii="Courier New" w:hAnsi="Courier New" w:cs="Courier New"/>
          <w:sz w:val="28"/>
          <w:szCs w:val="28"/>
        </w:rPr>
        <w:t xml:space="preserve">? </w:t>
      </w:r>
    </w:p>
    <w:p w:rsidR="001232A9" w:rsidRDefault="001232A9"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suffit de se rapporter à cette expérience que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pouvons en avoir en effet, sous une forme isolée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là où </w:t>
      </w:r>
      <w:r w:rsidR="008E6647" w:rsidRPr="00B21C7F">
        <w:rPr>
          <w:rFonts w:ascii="Courier New" w:hAnsi="Courier New" w:cs="Courier New"/>
          <w:sz w:val="28"/>
          <w:szCs w:val="28"/>
        </w:rPr>
        <w:t>COCTEAU</w:t>
      </w:r>
      <w:r w:rsidRPr="00B21C7F">
        <w:rPr>
          <w:rFonts w:ascii="Courier New" w:hAnsi="Courier New" w:cs="Courier New"/>
          <w:sz w:val="28"/>
          <w:szCs w:val="28"/>
        </w:rPr>
        <w:t xml:space="preserve">, avec beaucoup de pertinence et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flair, a su lui-même nous en montrer l'incidence pure, à savoir au téléphone.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Qu'est-ce que la voix nous apprend comme telle,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au-delà du discours qu'elle tient au téléphone ?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n'y a assurément pas là à varier et à vous faire un petit </w:t>
      </w:r>
      <w:r w:rsidRPr="001232A9">
        <w:rPr>
          <w:rFonts w:ascii="Times New Roman" w:hAnsi="Times New Roman" w:cs="Times New Roman"/>
          <w:i/>
          <w:sz w:val="24"/>
          <w:szCs w:val="24"/>
        </w:rPr>
        <w:t>kaléidoscope</w:t>
      </w:r>
      <w:r w:rsidRPr="00B21C7F">
        <w:rPr>
          <w:rFonts w:ascii="Courier New" w:hAnsi="Courier New" w:cs="Courier New"/>
          <w:sz w:val="28"/>
          <w:szCs w:val="28"/>
        </w:rPr>
        <w:t xml:space="preserve"> des expériences qu'on en peut avoir</w:t>
      </w:r>
      <w:r w:rsidR="001232A9">
        <w:rPr>
          <w:rFonts w:ascii="Courier New" w:hAnsi="Courier New" w:cs="Courier New"/>
          <w:sz w:val="28"/>
          <w:szCs w:val="28"/>
        </w:rPr>
        <w:t>.</w:t>
      </w:r>
      <w:r w:rsidRPr="00B21C7F">
        <w:rPr>
          <w:rFonts w:ascii="Courier New" w:hAnsi="Courier New" w:cs="Courier New"/>
          <w:sz w:val="28"/>
          <w:szCs w:val="28"/>
        </w:rPr>
        <w:t xml:space="preserve"> </w:t>
      </w:r>
    </w:p>
    <w:p w:rsidR="001232A9" w:rsidRDefault="001232A9" w:rsidP="00C10298">
      <w:pPr>
        <w:pStyle w:val="Sansinterligne"/>
        <w:rPr>
          <w:rFonts w:ascii="Courier New" w:hAnsi="Courier New" w:cs="Courier New"/>
          <w:sz w:val="28"/>
          <w:szCs w:val="28"/>
        </w:rPr>
      </w:pPr>
    </w:p>
    <w:p w:rsidR="001232A9" w:rsidRDefault="001232A9" w:rsidP="00C10298">
      <w:pPr>
        <w:pStyle w:val="Sansinterligne"/>
        <w:rPr>
          <w:rFonts w:ascii="Courier New" w:hAnsi="Courier New" w:cs="Courier New"/>
          <w:sz w:val="28"/>
          <w:szCs w:val="28"/>
        </w:rPr>
      </w:pPr>
      <w:r>
        <w:rPr>
          <w:rFonts w:ascii="Courier New" w:hAnsi="Courier New" w:cs="Courier New"/>
          <w:sz w:val="28"/>
          <w:szCs w:val="28"/>
        </w:rPr>
        <w:t>Q</w:t>
      </w:r>
      <w:r w:rsidR="00C10298" w:rsidRPr="00B21C7F">
        <w:rPr>
          <w:rFonts w:ascii="Courier New" w:hAnsi="Courier New" w:cs="Courier New"/>
          <w:sz w:val="28"/>
          <w:szCs w:val="28"/>
        </w:rPr>
        <w:t xml:space="preserve">u'il vous suffise d'évoquer qu'essayant de demander un service dans n'importe quelle maison de commerce, ou n'importe quoi d'autre, vous vous trouvez avoir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au bout du fil une de ces voix qui vous en apprennent assez sur le caractère d'indifférence, de mauvaise volonté, de volonté bien établie d'éluder ce qu'il peut y avoir de présent, de personnel dans votre demande, et qui est très essentiellement cette sorte de voix qui vous en apprend assez déjà sur le fait que vous n'avez rien à attendre de celui que vous interpellez</w:t>
      </w:r>
      <w:r w:rsidR="001232A9">
        <w:rPr>
          <w:rFonts w:ascii="Courier New" w:hAnsi="Courier New" w:cs="Courier New"/>
          <w:sz w:val="28"/>
          <w:szCs w:val="28"/>
        </w:rPr>
        <w:t> :</w:t>
      </w:r>
      <w:r w:rsidRPr="00B21C7F">
        <w:rPr>
          <w:rFonts w:ascii="Courier New" w:hAnsi="Courier New" w:cs="Courier New"/>
          <w:sz w:val="28"/>
          <w:szCs w:val="28"/>
        </w:rPr>
        <w:t xml:space="preserv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une de ces </w:t>
      </w:r>
      <w:r w:rsidRPr="008E6647">
        <w:rPr>
          <w:rFonts w:ascii="Times New Roman" w:hAnsi="Times New Roman" w:cs="Times New Roman"/>
          <w:i/>
          <w:sz w:val="24"/>
          <w:szCs w:val="24"/>
        </w:rPr>
        <w:t>voix</w:t>
      </w:r>
      <w:r w:rsidRPr="00B21C7F">
        <w:rPr>
          <w:rFonts w:ascii="Courier New" w:hAnsi="Courier New" w:cs="Courier New"/>
          <w:sz w:val="28"/>
          <w:szCs w:val="28"/>
        </w:rPr>
        <w:t xml:space="preserve"> que nous appellerons </w:t>
      </w:r>
      <w:r w:rsidR="008E6647" w:rsidRPr="008E6647">
        <w:rPr>
          <w:rFonts w:ascii="Courier New" w:hAnsi="Courier New" w:cs="Courier New"/>
          <w:sz w:val="24"/>
          <w:szCs w:val="24"/>
        </w:rPr>
        <w:t>« </w:t>
      </w:r>
      <w:r w:rsidRPr="008E6647">
        <w:rPr>
          <w:rFonts w:ascii="Times New Roman" w:hAnsi="Times New Roman" w:cs="Times New Roman"/>
          <w:i/>
          <w:sz w:val="24"/>
          <w:szCs w:val="24"/>
        </w:rPr>
        <w:t>une voix de contremaître</w:t>
      </w:r>
      <w:r w:rsidR="008E6647" w:rsidRPr="008E6647">
        <w:rPr>
          <w:rFonts w:ascii="Courier New" w:hAnsi="Courier New" w:cs="Courier New"/>
          <w:sz w:val="24"/>
          <w:szCs w:val="24"/>
        </w:rPr>
        <w:t> »</w:t>
      </w:r>
      <w:r w:rsidRPr="00B21C7F">
        <w:rPr>
          <w:rFonts w:ascii="Courier New" w:hAnsi="Courier New" w:cs="Courier New"/>
          <w:sz w:val="28"/>
          <w:szCs w:val="28"/>
        </w:rPr>
        <w:t xml:space="preserve"> ce terme si véritablement magnifiquement fait par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génie de la langue, non pas qu'il soit </w:t>
      </w:r>
      <w:r w:rsidRPr="008E6647">
        <w:rPr>
          <w:rFonts w:ascii="Times New Roman" w:hAnsi="Times New Roman" w:cs="Times New Roman"/>
          <w:i/>
          <w:sz w:val="24"/>
          <w:szCs w:val="24"/>
        </w:rPr>
        <w:t>contre le maître</w:t>
      </w:r>
      <w:r w:rsidRPr="00B21C7F">
        <w:rPr>
          <w:rFonts w:ascii="Courier New" w:hAnsi="Courier New" w:cs="Courier New"/>
          <w:sz w:val="28"/>
          <w:szCs w:val="28"/>
        </w:rPr>
        <w:t xml:space="preserve">, </w:t>
      </w:r>
      <w:r w:rsidR="008E6647">
        <w:rPr>
          <w:rFonts w:ascii="Courier New" w:hAnsi="Courier New" w:cs="Courier New"/>
          <w:sz w:val="28"/>
          <w:szCs w:val="28"/>
        </w:rPr>
        <w:t xml:space="preserve"> </w:t>
      </w:r>
      <w:r w:rsidRPr="00B21C7F">
        <w:rPr>
          <w:rFonts w:ascii="Courier New" w:hAnsi="Courier New" w:cs="Courier New"/>
          <w:sz w:val="28"/>
          <w:szCs w:val="28"/>
        </w:rPr>
        <w:t xml:space="preserve">mais il est le contraire du maître véritablement.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Cette voix, cette sorte de présentification de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la vanité, de l'inexistence, du vide bureaucratique que peut vous donner quelquefois certaines voix,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est-ce cela que nous désignons lorsque nous parlons de la voix dans la fonction où nous avons à la faire intervenir au niveau de </w:t>
      </w:r>
      <w:r w:rsidR="001232A9" w:rsidRPr="001232A9">
        <w:rPr>
          <w:rFonts w:ascii="Times New Roman" w:hAnsi="Times New Roman" w:cs="Times New Roman"/>
          <w:i/>
          <w:color w:val="0000CC"/>
          <w:sz w:val="24"/>
          <w:szCs w:val="24"/>
        </w:rPr>
        <w:t>(</w:t>
      </w:r>
      <w:r w:rsidRPr="001232A9">
        <w:rPr>
          <w:rFonts w:ascii="Times New Roman" w:hAnsi="Times New Roman" w:cs="Times New Roman"/>
          <w:i/>
          <w:color w:val="0000CC"/>
          <w:sz w:val="24"/>
          <w:szCs w:val="24"/>
        </w:rPr>
        <w:t>a</w:t>
      </w:r>
      <w:r w:rsidR="001232A9" w:rsidRPr="001232A9">
        <w:rPr>
          <w:rFonts w:ascii="Times New Roman" w:hAnsi="Times New Roman" w:cs="Times New Roman"/>
          <w:i/>
          <w:color w:val="0000CC"/>
          <w:sz w:val="24"/>
          <w:szCs w:val="24"/>
        </w:rPr>
        <w:t>)</w:t>
      </w:r>
      <w:r w:rsidRPr="00B21C7F">
        <w:rPr>
          <w:rFonts w:ascii="Courier New" w:hAnsi="Courier New" w:cs="Courier New"/>
          <w:sz w:val="28"/>
          <w:szCs w:val="28"/>
        </w:rPr>
        <w:t xml:space="preserve"> ?</w:t>
      </w:r>
    </w:p>
    <w:p w:rsidR="00C10298" w:rsidRPr="00B21C7F" w:rsidRDefault="00C10298"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Non, absolument pas</w:t>
      </w:r>
      <w:r w:rsidR="001232A9">
        <w:rPr>
          <w:rFonts w:ascii="Courier New" w:hAnsi="Courier New" w:cs="Courier New"/>
          <w:sz w:val="28"/>
          <w:szCs w:val="28"/>
        </w:rPr>
        <w:t xml:space="preserve"> </w:t>
      </w:r>
      <w:r w:rsidRPr="00B21C7F">
        <w:rPr>
          <w:rFonts w:ascii="Courier New" w:hAnsi="Courier New" w:cs="Courier New"/>
          <w:sz w:val="28"/>
          <w:szCs w:val="28"/>
        </w:rPr>
        <w:t xml:space="preserve">! </w:t>
      </w:r>
    </w:p>
    <w:p w:rsidR="001232A9" w:rsidRDefault="001232A9" w:rsidP="00C10298">
      <w:pPr>
        <w:pStyle w:val="Sansinterligne"/>
        <w:rPr>
          <w:rFonts w:ascii="Courier New" w:hAnsi="Courier New" w:cs="Courier New"/>
          <w:sz w:val="28"/>
          <w:szCs w:val="28"/>
        </w:rPr>
      </w:pPr>
    </w:p>
    <w:p w:rsidR="008E6647" w:rsidRDefault="008E6647"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Si ici la voix se présente bel et bien et comme telle, comme articulation pure et c'est bien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 qui fait le paradoxe de ce que nous communique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délirant quand nous l'interrogeons et que quelque chose qu'il a à communiquer sur la nature des voix paraît se dérober toujours de façon si singulière, rien de plus ferme pour lui que la consistance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l'existence de la voix comme telle.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Et bien sûr, c'est justement parce qu'elle est réduite sous sa forme la plus tranchante,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 point pur où le sujet ne peut la prendre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que comme s'imposant à lui.</w:t>
      </w:r>
    </w:p>
    <w:p w:rsidR="00C10298" w:rsidRPr="00B21C7F" w:rsidRDefault="00C10298"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Et aussi bien ai-je mis l'accent</w:t>
      </w:r>
      <w:r w:rsidR="001232A9">
        <w:rPr>
          <w:rFonts w:ascii="Courier New" w:hAnsi="Courier New" w:cs="Courier New"/>
          <w:sz w:val="28"/>
          <w:szCs w:val="28"/>
        </w:rPr>
        <w:t>…</w:t>
      </w:r>
    </w:p>
    <w:p w:rsidR="001232A9" w:rsidRDefault="00C10298" w:rsidP="001232A9">
      <w:pPr>
        <w:pStyle w:val="Sansinterligne"/>
        <w:ind w:firstLine="708"/>
        <w:rPr>
          <w:rFonts w:ascii="Courier New" w:hAnsi="Courier New" w:cs="Courier New"/>
          <w:sz w:val="28"/>
          <w:szCs w:val="28"/>
        </w:rPr>
      </w:pPr>
      <w:r w:rsidRPr="00B21C7F">
        <w:rPr>
          <w:rFonts w:ascii="Courier New" w:hAnsi="Courier New" w:cs="Courier New"/>
          <w:sz w:val="28"/>
          <w:szCs w:val="28"/>
        </w:rPr>
        <w:t xml:space="preserve">quand nous analysions </w:t>
      </w:r>
      <w:r w:rsidRPr="001232A9">
        <w:rPr>
          <w:rFonts w:ascii="Times New Roman" w:hAnsi="Times New Roman" w:cs="Times New Roman"/>
          <w:i/>
          <w:sz w:val="24"/>
          <w:szCs w:val="24"/>
        </w:rPr>
        <w:t>le délire du</w:t>
      </w:r>
      <w:r w:rsidRPr="00B21C7F">
        <w:rPr>
          <w:rFonts w:ascii="Courier New" w:hAnsi="Courier New" w:cs="Courier New"/>
          <w:sz w:val="28"/>
          <w:szCs w:val="28"/>
        </w:rPr>
        <w:t xml:space="preserve"> Président </w:t>
      </w:r>
      <w:r w:rsidR="001232A9" w:rsidRPr="00B21C7F">
        <w:rPr>
          <w:rFonts w:ascii="Courier New" w:hAnsi="Courier New" w:cs="Courier New"/>
          <w:sz w:val="28"/>
          <w:szCs w:val="28"/>
        </w:rPr>
        <w:t>SCHREBER</w:t>
      </w:r>
    </w:p>
    <w:p w:rsidR="001232A9" w:rsidRDefault="001232A9"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sur ce caractère de coupure qui est tellement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mis en évidence que les voix entendues par </w:t>
      </w:r>
      <w:r w:rsidR="001232A9" w:rsidRPr="00B21C7F">
        <w:rPr>
          <w:rFonts w:ascii="Courier New" w:hAnsi="Courier New" w:cs="Courier New"/>
          <w:sz w:val="28"/>
          <w:szCs w:val="28"/>
        </w:rPr>
        <w:t>SCHREBER</w:t>
      </w:r>
      <w:r w:rsidRPr="00B21C7F">
        <w:rPr>
          <w:rFonts w:ascii="Courier New" w:hAnsi="Courier New" w:cs="Courier New"/>
          <w:sz w:val="28"/>
          <w:szCs w:val="28"/>
        </w:rPr>
        <w:t xml:space="preserve"> sont exactement les débuts de phrases</w:t>
      </w:r>
      <w:r w:rsidR="001232A9">
        <w:rPr>
          <w:rFonts w:ascii="Courier New" w:hAnsi="Courier New" w:cs="Courier New"/>
          <w:sz w:val="28"/>
          <w:szCs w:val="28"/>
        </w:rPr>
        <w:t xml:space="preserve"> </w:t>
      </w:r>
      <w:r w:rsidRPr="00B21C7F">
        <w:rPr>
          <w:rFonts w:ascii="Courier New" w:hAnsi="Courier New" w:cs="Courier New"/>
          <w:sz w:val="28"/>
          <w:szCs w:val="28"/>
        </w:rPr>
        <w:t>:</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 </w:t>
      </w:r>
    </w:p>
    <w:p w:rsidR="001232A9" w:rsidRDefault="00C10298" w:rsidP="001232A9">
      <w:pPr>
        <w:pStyle w:val="Sansinterligne"/>
        <w:ind w:left="708" w:firstLine="708"/>
        <w:rPr>
          <w:rFonts w:ascii="Courier New" w:hAnsi="Courier New" w:cs="Courier New"/>
          <w:sz w:val="28"/>
          <w:szCs w:val="28"/>
        </w:rPr>
      </w:pPr>
      <w:r w:rsidRPr="00B21C7F">
        <w:rPr>
          <w:rFonts w:ascii="Courier New" w:hAnsi="Courier New" w:cs="Courier New"/>
          <w:sz w:val="28"/>
          <w:szCs w:val="28"/>
        </w:rPr>
        <w:t xml:space="preserve">« </w:t>
      </w:r>
      <w:r w:rsidRPr="001232A9">
        <w:rPr>
          <w:rFonts w:ascii="Times New Roman" w:hAnsi="Times New Roman" w:cs="Times New Roman"/>
          <w:i/>
        </w:rPr>
        <w:t xml:space="preserve">Sie sollen werden, </w:t>
      </w:r>
      <w:r w:rsidRPr="001232A9">
        <w:rPr>
          <w:rFonts w:ascii="Times New Roman" w:hAnsi="Times New Roman" w:cs="Times New Roman"/>
          <w:i/>
          <w:sz w:val="24"/>
          <w:szCs w:val="24"/>
        </w:rPr>
        <w:t>etc.</w:t>
      </w:r>
      <w:r w:rsidRPr="00B21C7F">
        <w:rPr>
          <w:rFonts w:ascii="Courier New" w:hAnsi="Courier New" w:cs="Courier New"/>
          <w:sz w:val="28"/>
          <w:szCs w:val="28"/>
        </w:rPr>
        <w:t xml:space="preserve"> » </w:t>
      </w:r>
    </w:p>
    <w:p w:rsidR="001232A9" w:rsidRDefault="001232A9" w:rsidP="00C10298">
      <w:pPr>
        <w:pStyle w:val="Sansinterligne"/>
        <w:rPr>
          <w:rFonts w:ascii="Courier New" w:hAnsi="Courier New" w:cs="Courier New"/>
          <w:sz w:val="28"/>
          <w:szCs w:val="28"/>
        </w:rPr>
      </w:pPr>
    </w:p>
    <w:p w:rsidR="008E6647" w:rsidRDefault="008E6647"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et justement des mots, les mots significatifs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s'interrompent, qui se poussent, laissant surgir après leur coupure l'appel à la signification. </w:t>
      </w:r>
    </w:p>
    <w:p w:rsidR="001232A9" w:rsidRDefault="001232A9"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Le sujet y est </w:t>
      </w:r>
      <w:r w:rsidRPr="008E6647">
        <w:rPr>
          <w:rFonts w:ascii="Times New Roman" w:hAnsi="Times New Roman" w:cs="Times New Roman"/>
          <w:i/>
          <w:sz w:val="24"/>
          <w:szCs w:val="24"/>
        </w:rPr>
        <w:t>intéressé</w:t>
      </w:r>
      <w:r w:rsidRPr="00B21C7F">
        <w:rPr>
          <w:rFonts w:ascii="Courier New" w:hAnsi="Courier New" w:cs="Courier New"/>
          <w:sz w:val="28"/>
          <w:szCs w:val="28"/>
        </w:rPr>
        <w:t xml:space="preserve"> en effet ici, mais à proprement parler en tant que lui-même disparaît, succombe, s'engouffre tout entier dans cette signification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ne le vise que d'une façon globale. </w:t>
      </w:r>
    </w:p>
    <w:p w:rsidR="001232A9" w:rsidRDefault="001232A9"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Et c'est bien dans ce mot</w:t>
      </w:r>
      <w:r w:rsidR="001232A9">
        <w:rPr>
          <w:rFonts w:ascii="Courier New" w:hAnsi="Courier New" w:cs="Courier New"/>
          <w:sz w:val="28"/>
          <w:szCs w:val="28"/>
        </w:rPr>
        <w:t xml:space="preserve"> </w:t>
      </w:r>
      <w:r w:rsidRPr="00B21C7F">
        <w:rPr>
          <w:rFonts w:ascii="Courier New" w:hAnsi="Courier New" w:cs="Courier New"/>
          <w:sz w:val="28"/>
          <w:szCs w:val="28"/>
        </w:rPr>
        <w:t xml:space="preserve">: </w:t>
      </w:r>
    </w:p>
    <w:p w:rsidR="008E6647" w:rsidRDefault="008E6647" w:rsidP="00C10298">
      <w:pPr>
        <w:pStyle w:val="Sansinterligne"/>
        <w:rPr>
          <w:rFonts w:ascii="Courier New" w:hAnsi="Courier New" w:cs="Courier New"/>
          <w:sz w:val="28"/>
          <w:szCs w:val="28"/>
        </w:rPr>
      </w:pPr>
    </w:p>
    <w:p w:rsidR="001232A9" w:rsidRDefault="008E6647" w:rsidP="008E6647">
      <w:pPr>
        <w:pStyle w:val="Sansinterligne"/>
        <w:ind w:left="1416" w:firstLine="708"/>
        <w:rPr>
          <w:rFonts w:ascii="Courier New" w:hAnsi="Courier New" w:cs="Courier New"/>
          <w:sz w:val="28"/>
          <w:szCs w:val="28"/>
        </w:rPr>
      </w:pPr>
      <w:r>
        <w:rPr>
          <w:rFonts w:ascii="Courier New" w:hAnsi="Courier New" w:cs="Courier New"/>
          <w:sz w:val="28"/>
          <w:szCs w:val="28"/>
        </w:rPr>
        <w:t>« </w:t>
      </w:r>
      <w:r w:rsidR="00C10298" w:rsidRPr="008E6647">
        <w:rPr>
          <w:rFonts w:ascii="Times New Roman" w:hAnsi="Times New Roman" w:cs="Times New Roman"/>
          <w:i/>
          <w:sz w:val="24"/>
          <w:szCs w:val="24"/>
        </w:rPr>
        <w:t>il l'intéresse</w:t>
      </w:r>
      <w:r>
        <w:rPr>
          <w:rFonts w:ascii="Courier New" w:hAnsi="Courier New" w:cs="Courier New"/>
          <w:sz w:val="28"/>
          <w:szCs w:val="28"/>
        </w:rPr>
        <w:t> »</w:t>
      </w:r>
      <w:r w:rsidR="00C10298" w:rsidRPr="00B21C7F">
        <w:rPr>
          <w:rFonts w:ascii="Courier New" w:hAnsi="Courier New" w:cs="Courier New"/>
          <w:sz w:val="28"/>
          <w:szCs w:val="28"/>
        </w:rPr>
        <w:t xml:space="preserve"> </w:t>
      </w:r>
    </w:p>
    <w:p w:rsidR="008E6647" w:rsidRDefault="008E6647" w:rsidP="00C10298">
      <w:pPr>
        <w:pStyle w:val="Sansinterligne"/>
        <w:rPr>
          <w:rFonts w:ascii="Courier New" w:hAnsi="Courier New" w:cs="Courier New"/>
          <w:sz w:val="28"/>
          <w:szCs w:val="28"/>
        </w:rPr>
      </w:pPr>
    </w:p>
    <w:p w:rsidR="00C10298" w:rsidRPr="00B21C7F" w:rsidRDefault="008E6647"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que je résumerai aujourd'hui, au moment de vous quitter, ce quelque chose que j'ai essayé d'appréhender et de saisir pour vous aujourd'hui.</w:t>
      </w:r>
    </w:p>
    <w:p w:rsidR="00C10298" w:rsidRPr="00B21C7F" w:rsidRDefault="00C10298" w:rsidP="00C10298">
      <w:pPr>
        <w:pStyle w:val="Sansinterligne"/>
        <w:rPr>
          <w:rFonts w:ascii="Courier New" w:hAnsi="Courier New" w:cs="Courier New"/>
          <w:sz w:val="28"/>
          <w:szCs w:val="28"/>
        </w:rPr>
      </w:pPr>
    </w:p>
    <w:p w:rsidR="001232A9" w:rsidRDefault="001232A9" w:rsidP="00C10298">
      <w:pPr>
        <w:pStyle w:val="Sansinterligne"/>
        <w:rPr>
          <w:rFonts w:ascii="Courier New" w:hAnsi="Courier New" w:cs="Courier New"/>
          <w:sz w:val="28"/>
          <w:szCs w:val="28"/>
        </w:rPr>
      </w:pPr>
      <w:r>
        <w:rPr>
          <w:rFonts w:ascii="Courier New" w:hAnsi="Courier New" w:cs="Courier New"/>
          <w:sz w:val="28"/>
          <w:szCs w:val="28"/>
        </w:rPr>
        <w:t>J</w:t>
      </w:r>
      <w:r w:rsidR="00C10298" w:rsidRPr="00B21C7F">
        <w:rPr>
          <w:rFonts w:ascii="Courier New" w:hAnsi="Courier New" w:cs="Courier New"/>
          <w:sz w:val="28"/>
          <w:szCs w:val="28"/>
        </w:rPr>
        <w:t xml:space="preserve">e conviens que cette séance a été peut-être </w:t>
      </w:r>
      <w:r w:rsidR="00C10298" w:rsidRPr="001232A9">
        <w:rPr>
          <w:rFonts w:ascii="Times New Roman" w:hAnsi="Times New Roman" w:cs="Times New Roman"/>
          <w:i/>
          <w:sz w:val="24"/>
          <w:szCs w:val="24"/>
        </w:rPr>
        <w:t>une des plus difficiles</w:t>
      </w:r>
      <w:r w:rsidR="00C10298" w:rsidRPr="00B21C7F">
        <w:rPr>
          <w:rFonts w:ascii="Courier New" w:hAnsi="Courier New" w:cs="Courier New"/>
          <w:sz w:val="28"/>
          <w:szCs w:val="28"/>
        </w:rPr>
        <w:t xml:space="preserve"> de toutes celles que j'ai eu à vous tenir.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Vous en serez, j'espère, </w:t>
      </w:r>
      <w:r w:rsidRPr="001232A9">
        <w:rPr>
          <w:rFonts w:ascii="Courier New" w:hAnsi="Courier New" w:cs="Courier New"/>
          <w:i/>
          <w:sz w:val="24"/>
          <w:szCs w:val="24"/>
        </w:rPr>
        <w:t>récompensés</w:t>
      </w:r>
      <w:r w:rsidRPr="00B21C7F">
        <w:rPr>
          <w:rFonts w:ascii="Courier New" w:hAnsi="Courier New" w:cs="Courier New"/>
          <w:sz w:val="28"/>
          <w:szCs w:val="28"/>
        </w:rPr>
        <w:t xml:space="preserve"> la prochaine fois. </w:t>
      </w: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Nous aurons à procéder par des voies moins arides. </w:t>
      </w:r>
    </w:p>
    <w:p w:rsidR="001232A9" w:rsidRDefault="001232A9" w:rsidP="00C10298">
      <w:pPr>
        <w:pStyle w:val="Sansinterligne"/>
        <w:rPr>
          <w:rFonts w:ascii="Courier New" w:hAnsi="Courier New" w:cs="Courier New"/>
          <w:sz w:val="28"/>
          <w:szCs w:val="28"/>
        </w:rPr>
      </w:pPr>
    </w:p>
    <w:p w:rsidR="001232A9"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Mais je vous ai demandé aujourd'hui de vous soutenir autour de cette notion d'intérêt, c'est le sujet</w:t>
      </w:r>
      <w:r w:rsidR="001232A9">
        <w:rPr>
          <w:rFonts w:ascii="Courier New" w:hAnsi="Courier New" w:cs="Courier New"/>
          <w:sz w:val="28"/>
          <w:szCs w:val="28"/>
        </w:rPr>
        <w:t> :</w:t>
      </w:r>
      <w:r w:rsidRPr="00B21C7F">
        <w:rPr>
          <w:rFonts w:ascii="Courier New" w:hAnsi="Courier New" w:cs="Courier New"/>
          <w:sz w:val="28"/>
          <w:szCs w:val="28"/>
        </w:rPr>
        <w:t xml:space="preserve"> </w:t>
      </w:r>
    </w:p>
    <w:p w:rsidR="008F51D5" w:rsidRDefault="008F51D5" w:rsidP="00C10298">
      <w:pPr>
        <w:pStyle w:val="Sansinterligne"/>
        <w:rPr>
          <w:rFonts w:ascii="Courier New" w:hAnsi="Courier New" w:cs="Courier New"/>
          <w:sz w:val="28"/>
          <w:szCs w:val="28"/>
        </w:rPr>
      </w:pPr>
    </w:p>
    <w:p w:rsidR="008F51D5"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comme étant dans l'intervalle,</w:t>
      </w:r>
    </w:p>
    <w:p w:rsidR="001232A9" w:rsidRDefault="00C10298" w:rsidP="008F51D5">
      <w:pPr>
        <w:pStyle w:val="Sansinterligne"/>
        <w:ind w:left="720"/>
        <w:rPr>
          <w:rFonts w:ascii="Courier New" w:hAnsi="Courier New" w:cs="Courier New"/>
          <w:sz w:val="28"/>
          <w:szCs w:val="28"/>
        </w:rPr>
      </w:pPr>
      <w:r w:rsidRPr="00B21C7F">
        <w:rPr>
          <w:rFonts w:ascii="Courier New" w:hAnsi="Courier New" w:cs="Courier New"/>
          <w:sz w:val="28"/>
          <w:szCs w:val="28"/>
        </w:rPr>
        <w:t xml:space="preserve"> </w:t>
      </w:r>
    </w:p>
    <w:p w:rsidR="008F51D5"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comme étant ce qui est dans l'intervalle </w:t>
      </w:r>
      <w:r w:rsidR="001232A9">
        <w:rPr>
          <w:rFonts w:ascii="Courier New" w:hAnsi="Courier New" w:cs="Courier New"/>
          <w:sz w:val="28"/>
          <w:szCs w:val="28"/>
        </w:rPr>
        <w:t xml:space="preserve">                      </w:t>
      </w:r>
      <w:r w:rsidRPr="00B21C7F">
        <w:rPr>
          <w:rFonts w:ascii="Courier New" w:hAnsi="Courier New" w:cs="Courier New"/>
          <w:sz w:val="28"/>
          <w:szCs w:val="28"/>
        </w:rPr>
        <w:t>du discours de l'inconscient,</w:t>
      </w:r>
    </w:p>
    <w:p w:rsidR="008F51D5" w:rsidRDefault="008F51D5" w:rsidP="008F51D5">
      <w:pPr>
        <w:pStyle w:val="Paragraphedeliste"/>
        <w:rPr>
          <w:rFonts w:ascii="Courier New" w:hAnsi="Courier New" w:cs="Courier New"/>
          <w:sz w:val="28"/>
          <w:szCs w:val="28"/>
        </w:rPr>
      </w:pPr>
    </w:p>
    <w:p w:rsidR="00C10298" w:rsidRPr="00B21C7F" w:rsidRDefault="00C10298" w:rsidP="002D76E9">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comme étant à proprement parler la métonymie de cet être qui s'exprime dans </w:t>
      </w:r>
      <w:r w:rsidRPr="001232A9">
        <w:rPr>
          <w:rFonts w:ascii="Times New Roman" w:hAnsi="Times New Roman" w:cs="Times New Roman"/>
          <w:i/>
          <w:sz w:val="24"/>
          <w:szCs w:val="24"/>
        </w:rPr>
        <w:t>la chaîne inconsciente</w:t>
      </w:r>
      <w:r w:rsidRPr="00B21C7F">
        <w:rPr>
          <w:rFonts w:ascii="Courier New" w:hAnsi="Courier New" w:cs="Courier New"/>
          <w:sz w:val="28"/>
          <w:szCs w:val="28"/>
        </w:rPr>
        <w:t>.</w:t>
      </w:r>
    </w:p>
    <w:p w:rsidR="00C10298" w:rsidRPr="00B21C7F" w:rsidRDefault="00C10298"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Si le sujet se sent éminemment </w:t>
      </w:r>
      <w:r w:rsidRPr="008E6647">
        <w:rPr>
          <w:rFonts w:ascii="Courier New" w:hAnsi="Courier New" w:cs="Courier New"/>
          <w:i/>
          <w:sz w:val="24"/>
          <w:szCs w:val="24"/>
        </w:rPr>
        <w:t>intéressé</w:t>
      </w:r>
      <w:r w:rsidRPr="00B21C7F">
        <w:rPr>
          <w:rFonts w:ascii="Courier New" w:hAnsi="Courier New" w:cs="Courier New"/>
          <w:sz w:val="28"/>
          <w:szCs w:val="28"/>
        </w:rPr>
        <w:t xml:space="preserve"> par ces voix, par ces phrases sans queue ni tête du délire, </w:t>
      </w:r>
    </w:p>
    <w:p w:rsidR="001232A9" w:rsidRDefault="00C10298" w:rsidP="00C10298">
      <w:pPr>
        <w:pStyle w:val="Sansinterligne"/>
        <w:rPr>
          <w:rFonts w:ascii="Courier New" w:hAnsi="Courier New" w:cs="Courier New"/>
          <w:sz w:val="28"/>
          <w:szCs w:val="28"/>
        </w:rPr>
      </w:pPr>
      <w:r w:rsidRPr="001232A9">
        <w:rPr>
          <w:rFonts w:ascii="Times New Roman" w:hAnsi="Times New Roman" w:cs="Times New Roman"/>
          <w:i/>
          <w:sz w:val="24"/>
          <w:szCs w:val="24"/>
        </w:rPr>
        <w:t>c'est pour la même raison que dans toutes les autres formes de cet objet</w:t>
      </w:r>
      <w:r w:rsidRPr="00B21C7F">
        <w:rPr>
          <w:rFonts w:ascii="Courier New" w:hAnsi="Courier New" w:cs="Courier New"/>
          <w:sz w:val="28"/>
          <w:szCs w:val="28"/>
        </w:rPr>
        <w:t xml:space="preserve"> que je vous ai aujourd'hui énumérées, c'est au niveau </w:t>
      </w:r>
      <w:r w:rsidRPr="001232A9">
        <w:rPr>
          <w:rFonts w:ascii="Times New Roman" w:hAnsi="Times New Roman" w:cs="Times New Roman"/>
          <w:i/>
          <w:sz w:val="24"/>
          <w:szCs w:val="24"/>
        </w:rPr>
        <w:t>de la coupure</w:t>
      </w:r>
      <w:r w:rsidRPr="00B21C7F">
        <w:rPr>
          <w:rFonts w:ascii="Courier New" w:hAnsi="Courier New" w:cs="Courier New"/>
          <w:sz w:val="28"/>
          <w:szCs w:val="28"/>
        </w:rPr>
        <w:t xml:space="preserve">, c'est au niveau </w:t>
      </w:r>
      <w:r w:rsidRPr="001232A9">
        <w:rPr>
          <w:rFonts w:ascii="Times New Roman" w:hAnsi="Times New Roman" w:cs="Times New Roman"/>
          <w:i/>
          <w:sz w:val="24"/>
          <w:szCs w:val="24"/>
        </w:rPr>
        <w:t>de l'intervalle</w:t>
      </w:r>
      <w:r w:rsidRPr="00B21C7F">
        <w:rPr>
          <w:rFonts w:ascii="Courier New" w:hAnsi="Courier New" w:cs="Courier New"/>
          <w:sz w:val="28"/>
          <w:szCs w:val="28"/>
        </w:rPr>
        <w:t xml:space="preserve"> qu'il se fascine,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qu'il se fixe pour se soutenir à cet instant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où, à proprement parler, il se vise et il s'interroge comme être, comme être de son inconscient.</w:t>
      </w:r>
    </w:p>
    <w:p w:rsidR="00C10298" w:rsidRPr="00B21C7F" w:rsidRDefault="00C10298" w:rsidP="00C10298">
      <w:pPr>
        <w:pStyle w:val="Sansinterligne"/>
        <w:rPr>
          <w:rFonts w:ascii="Courier New" w:hAnsi="Courier New" w:cs="Courier New"/>
          <w:sz w:val="28"/>
          <w:szCs w:val="28"/>
        </w:rPr>
      </w:pPr>
    </w:p>
    <w:p w:rsidR="00E778A0"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bien là ce autour de quoi </w:t>
      </w:r>
      <w:r w:rsidRPr="008E6647">
        <w:rPr>
          <w:rFonts w:ascii="Courier New" w:hAnsi="Courier New" w:cs="Courier New"/>
          <w:i/>
          <w:sz w:val="24"/>
          <w:szCs w:val="24"/>
        </w:rPr>
        <w:t>nous posons la question</w:t>
      </w:r>
      <w:r w:rsidRPr="00B21C7F">
        <w:rPr>
          <w:rFonts w:ascii="Courier New" w:hAnsi="Courier New" w:cs="Courier New"/>
          <w:sz w:val="28"/>
          <w:szCs w:val="28"/>
        </w:rPr>
        <w:t xml:space="preserve"> ici, et je ne veux tout de même pas finir</w:t>
      </w:r>
      <w:r w:rsidR="00E778A0">
        <w:rPr>
          <w:rFonts w:ascii="Courier New" w:hAnsi="Courier New" w:cs="Courier New"/>
          <w:sz w:val="28"/>
          <w:szCs w:val="28"/>
        </w:rPr>
        <w:t>…</w:t>
      </w:r>
      <w:r w:rsidRPr="00B21C7F">
        <w:rPr>
          <w:rFonts w:ascii="Courier New" w:hAnsi="Courier New" w:cs="Courier New"/>
          <w:sz w:val="28"/>
          <w:szCs w:val="28"/>
        </w:rPr>
        <w:t xml:space="preserve"> </w:t>
      </w:r>
    </w:p>
    <w:p w:rsidR="00E778A0" w:rsidRDefault="00C10298" w:rsidP="00E778A0">
      <w:pPr>
        <w:pStyle w:val="Sansinterligne"/>
        <w:ind w:left="708"/>
        <w:rPr>
          <w:rFonts w:ascii="Courier New" w:hAnsi="Courier New" w:cs="Courier New"/>
          <w:sz w:val="28"/>
          <w:szCs w:val="28"/>
        </w:rPr>
      </w:pPr>
      <w:r w:rsidRPr="00B21C7F">
        <w:rPr>
          <w:rFonts w:ascii="Courier New" w:hAnsi="Courier New" w:cs="Courier New"/>
          <w:sz w:val="28"/>
          <w:szCs w:val="28"/>
        </w:rPr>
        <w:t xml:space="preserve">au moins pour ceux qui viennent </w:t>
      </w:r>
    </w:p>
    <w:p w:rsidR="00E778A0" w:rsidRDefault="00C10298" w:rsidP="00E778A0">
      <w:pPr>
        <w:pStyle w:val="Sansinterligne"/>
        <w:ind w:left="708"/>
        <w:rPr>
          <w:rFonts w:ascii="Courier New" w:hAnsi="Courier New" w:cs="Courier New"/>
          <w:sz w:val="28"/>
          <w:szCs w:val="28"/>
        </w:rPr>
      </w:pPr>
      <w:r w:rsidRPr="00B21C7F">
        <w:rPr>
          <w:rFonts w:ascii="Courier New" w:hAnsi="Courier New" w:cs="Courier New"/>
          <w:sz w:val="28"/>
          <w:szCs w:val="28"/>
        </w:rPr>
        <w:t>ici pour la première fois</w:t>
      </w:r>
    </w:p>
    <w:p w:rsidR="008E6647" w:rsidRDefault="00E778A0"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sans leur faire sentir quelle est la portée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d'une telle analyse, de ce petit chaînon qu'est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mon discours d'aujourd'hui par rapport à ceux </w:t>
      </w:r>
    </w:p>
    <w:p w:rsidR="00E778A0"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qui se succèdent depuis des jours. </w:t>
      </w:r>
    </w:p>
    <w:p w:rsidR="00E778A0" w:rsidRDefault="00E778A0" w:rsidP="00C10298">
      <w:pPr>
        <w:pStyle w:val="Sansinterligne"/>
        <w:rPr>
          <w:rFonts w:ascii="Courier New" w:hAnsi="Courier New" w:cs="Courier New"/>
          <w:sz w:val="28"/>
          <w:szCs w:val="28"/>
        </w:rPr>
      </w:pP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qu'aussi bien ce dont il s'agit,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justement de voir ce que nous devons faire </w:t>
      </w:r>
    </w:p>
    <w:p w:rsidR="00E778A0"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par rapport à ce fantasme</w:t>
      </w:r>
      <w:r w:rsidR="00E778A0">
        <w:rPr>
          <w:rFonts w:ascii="Courier New" w:hAnsi="Courier New" w:cs="Courier New"/>
          <w:sz w:val="28"/>
          <w:szCs w:val="28"/>
        </w:rPr>
        <w:t>.</w:t>
      </w:r>
      <w:r w:rsidRPr="00B21C7F">
        <w:rPr>
          <w:rFonts w:ascii="Courier New" w:hAnsi="Courier New" w:cs="Courier New"/>
          <w:sz w:val="28"/>
          <w:szCs w:val="28"/>
        </w:rPr>
        <w:t xml:space="preserve"> </w:t>
      </w:r>
    </w:p>
    <w:p w:rsidR="008F51D5" w:rsidRDefault="008F51D5" w:rsidP="00C10298">
      <w:pPr>
        <w:pStyle w:val="Sansinterligne"/>
        <w:rPr>
          <w:rFonts w:ascii="Courier New" w:hAnsi="Courier New" w:cs="Courier New"/>
          <w:sz w:val="28"/>
          <w:szCs w:val="28"/>
        </w:rPr>
      </w:pPr>
    </w:p>
    <w:p w:rsidR="00E778A0" w:rsidRDefault="00E778A0"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 xml:space="preserve">ar ce fantasme je vous en ai montré ici les formes les plus radicales, les plus simples, celles dans lesquelles nous savons qu'il constitue les objets privilégiés du désir inconscient du sujet. </w:t>
      </w:r>
    </w:p>
    <w:p w:rsidR="00E778A0" w:rsidRDefault="00E778A0" w:rsidP="00C10298">
      <w:pPr>
        <w:pStyle w:val="Sansinterligne"/>
        <w:rPr>
          <w:rFonts w:ascii="Courier New" w:hAnsi="Courier New" w:cs="Courier New"/>
          <w:sz w:val="28"/>
          <w:szCs w:val="28"/>
        </w:rPr>
      </w:pPr>
    </w:p>
    <w:p w:rsidR="008F51D5" w:rsidRDefault="008F51D5" w:rsidP="00C10298">
      <w:pPr>
        <w:pStyle w:val="Sansinterligne"/>
        <w:rPr>
          <w:rFonts w:ascii="Courier New" w:hAnsi="Courier New" w:cs="Courier New"/>
          <w:sz w:val="28"/>
          <w:szCs w:val="28"/>
        </w:rPr>
      </w:pP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Mais ce fantasme, il est mobile, si on le taquine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ne faut pas croire qu'il puisse, comme cela, laisser tomber, lui, un de ses membres.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lastRenderedPageBreak/>
        <w:t xml:space="preserve">Il n'y a pas d'exemple qu'un fantasme convenablement attaqué ne réagisse pas en </w:t>
      </w:r>
      <w:r w:rsidRPr="008F51D5">
        <w:rPr>
          <w:rFonts w:ascii="Times New Roman" w:hAnsi="Times New Roman" w:cs="Times New Roman"/>
          <w:i/>
          <w:sz w:val="24"/>
          <w:szCs w:val="24"/>
        </w:rPr>
        <w:t>réitérant sa forme</w:t>
      </w:r>
      <w:r w:rsidRPr="00B21C7F">
        <w:rPr>
          <w:rFonts w:ascii="Courier New" w:hAnsi="Courier New" w:cs="Courier New"/>
          <w:sz w:val="28"/>
          <w:szCs w:val="28"/>
        </w:rPr>
        <w:t xml:space="preserve"> de fantasme.</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Aussi bien nous savons à quelles </w:t>
      </w:r>
      <w:r w:rsidRPr="008E6647">
        <w:rPr>
          <w:rFonts w:ascii="Times New Roman" w:hAnsi="Times New Roman" w:cs="Times New Roman"/>
          <w:i/>
          <w:sz w:val="24"/>
          <w:szCs w:val="24"/>
        </w:rPr>
        <w:t>formes</w:t>
      </w:r>
      <w:r w:rsidRPr="00B21C7F">
        <w:rPr>
          <w:rFonts w:ascii="Courier New" w:hAnsi="Courier New" w:cs="Courier New"/>
          <w:sz w:val="28"/>
          <w:szCs w:val="28"/>
        </w:rPr>
        <w:t xml:space="preserve"> de complications ce fantasme peut atteindre pour autant, justement, que sous sa forme dite </w:t>
      </w:r>
      <w:r w:rsidR="008F51D5">
        <w:rPr>
          <w:rFonts w:ascii="Courier New" w:hAnsi="Courier New" w:cs="Courier New"/>
          <w:sz w:val="28"/>
          <w:szCs w:val="28"/>
        </w:rPr>
        <w:t>« </w:t>
      </w:r>
      <w:r w:rsidRPr="008F51D5">
        <w:rPr>
          <w:rFonts w:ascii="Times New Roman" w:hAnsi="Times New Roman" w:cs="Times New Roman"/>
          <w:i/>
          <w:sz w:val="24"/>
          <w:szCs w:val="24"/>
        </w:rPr>
        <w:t>perverse</w:t>
      </w:r>
      <w:r w:rsidR="008F51D5">
        <w:rPr>
          <w:rFonts w:ascii="Courier New" w:hAnsi="Courier New" w:cs="Courier New"/>
          <w:sz w:val="28"/>
          <w:szCs w:val="28"/>
        </w:rPr>
        <w:t> »</w:t>
      </w:r>
      <w:r w:rsidRPr="00B21C7F">
        <w:rPr>
          <w:rFonts w:ascii="Courier New" w:hAnsi="Courier New" w:cs="Courier New"/>
          <w:sz w:val="28"/>
          <w:szCs w:val="28"/>
        </w:rPr>
        <w:t xml:space="preserve"> il insiste,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maintient, il complique sa structure, il essaie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plus en plus près de remplir </w:t>
      </w:r>
      <w:r w:rsidRPr="008F51D5">
        <w:rPr>
          <w:rFonts w:ascii="Courier New" w:hAnsi="Courier New" w:cs="Courier New"/>
          <w:i/>
          <w:sz w:val="24"/>
          <w:szCs w:val="24"/>
        </w:rPr>
        <w:t>sa fonction</w:t>
      </w:r>
      <w:r w:rsidRPr="00B21C7F">
        <w:rPr>
          <w:rFonts w:ascii="Courier New" w:hAnsi="Courier New" w:cs="Courier New"/>
          <w:sz w:val="28"/>
          <w:szCs w:val="28"/>
        </w:rPr>
        <w:t xml:space="preserve">. </w:t>
      </w:r>
    </w:p>
    <w:p w:rsidR="008F51D5" w:rsidRDefault="008F51D5" w:rsidP="00C10298">
      <w:pPr>
        <w:pStyle w:val="Sansinterligne"/>
        <w:rPr>
          <w:rFonts w:ascii="Courier New" w:hAnsi="Courier New" w:cs="Courier New"/>
          <w:sz w:val="28"/>
          <w:szCs w:val="28"/>
        </w:rPr>
      </w:pP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Est-ce qu'interpréter le fantasme, comme on dit,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doit être purement et simplement ramener le sujet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à un actuel à notre mesure, l'actuel de la réalité que nous pouvons définir comme hommes de science, </w:t>
      </w: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ou comme hommes qui nous imaginons qu'après tout, tout est réductible en termes de connaissance ?</w:t>
      </w:r>
    </w:p>
    <w:p w:rsidR="00C10298" w:rsidRPr="00B21C7F" w:rsidRDefault="00C10298" w:rsidP="00C10298">
      <w:pPr>
        <w:pStyle w:val="Sansinterligne"/>
        <w:rPr>
          <w:rFonts w:ascii="Courier New" w:hAnsi="Courier New" w:cs="Courier New"/>
          <w:sz w:val="28"/>
          <w:szCs w:val="28"/>
        </w:rPr>
      </w:pP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Il semble bien que ce soit quelque chose vers quoi penche toute une direction de </w:t>
      </w:r>
      <w:r w:rsidRPr="008F51D5">
        <w:rPr>
          <w:rFonts w:ascii="Courier New" w:hAnsi="Courier New" w:cs="Courier New"/>
          <w:i/>
          <w:sz w:val="24"/>
          <w:szCs w:val="24"/>
        </w:rPr>
        <w:t>la technique analytique</w:t>
      </w:r>
      <w:r w:rsidRPr="00B21C7F">
        <w:rPr>
          <w:rFonts w:ascii="Courier New" w:hAnsi="Courier New" w:cs="Courier New"/>
          <w:sz w:val="28"/>
          <w:szCs w:val="28"/>
        </w:rPr>
        <w:t xml:space="preserve">,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de réduire le sujet aux fonctions de la réalité, cette réalité que je vous rappelais la dernière fois, cette réalité qui, pour certains analystes, paraît </w:t>
      </w:r>
    </w:p>
    <w:p w:rsidR="008E6647"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ne devoir pas pouvoir s'articuler autrement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que comme ce que j'ai appelé </w:t>
      </w:r>
      <w:r w:rsidR="008E6647">
        <w:rPr>
          <w:rFonts w:ascii="Courier New" w:hAnsi="Courier New" w:cs="Courier New"/>
          <w:sz w:val="28"/>
          <w:szCs w:val="28"/>
        </w:rPr>
        <w:t>« </w:t>
      </w:r>
      <w:r w:rsidRPr="008E6647">
        <w:rPr>
          <w:rFonts w:ascii="Times New Roman" w:hAnsi="Times New Roman" w:cs="Times New Roman"/>
          <w:i/>
          <w:sz w:val="24"/>
          <w:szCs w:val="24"/>
        </w:rPr>
        <w:t>un monde d'avocats américains</w:t>
      </w:r>
      <w:r w:rsidR="008E6647">
        <w:rPr>
          <w:rFonts w:ascii="Courier New" w:hAnsi="Courier New" w:cs="Courier New"/>
          <w:sz w:val="28"/>
          <w:szCs w:val="28"/>
        </w:rPr>
        <w:t> ».</w:t>
      </w:r>
    </w:p>
    <w:p w:rsidR="008F51D5" w:rsidRDefault="008F51D5" w:rsidP="00C10298">
      <w:pPr>
        <w:pStyle w:val="Sansinterligne"/>
        <w:rPr>
          <w:rFonts w:ascii="Courier New" w:hAnsi="Courier New" w:cs="Courier New"/>
          <w:sz w:val="28"/>
          <w:szCs w:val="28"/>
        </w:rPr>
      </w:pP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Est-ce que</w:t>
      </w:r>
      <w:r w:rsidR="008E6647">
        <w:rPr>
          <w:rFonts w:ascii="Courier New" w:hAnsi="Courier New" w:cs="Courier New"/>
          <w:sz w:val="28"/>
          <w:szCs w:val="28"/>
        </w:rPr>
        <w:t>,</w:t>
      </w:r>
      <w:r w:rsidRPr="00B21C7F">
        <w:rPr>
          <w:rFonts w:ascii="Courier New" w:hAnsi="Courier New" w:cs="Courier New"/>
          <w:sz w:val="28"/>
          <w:szCs w:val="28"/>
        </w:rPr>
        <w:t xml:space="preserve"> sans aucun doute, l'entreprise n'est pas hors de la portée des moyens d'une certaine </w:t>
      </w:r>
      <w:r w:rsidRPr="008F51D5">
        <w:rPr>
          <w:rFonts w:ascii="Times New Roman" w:hAnsi="Times New Roman" w:cs="Times New Roman"/>
          <w:i/>
          <w:sz w:val="24"/>
          <w:szCs w:val="24"/>
        </w:rPr>
        <w:t>persuasion</w:t>
      </w:r>
      <w:r w:rsidRPr="00B21C7F">
        <w:rPr>
          <w:rFonts w:ascii="Courier New" w:hAnsi="Courier New" w:cs="Courier New"/>
          <w:sz w:val="28"/>
          <w:szCs w:val="28"/>
        </w:rPr>
        <w:t xml:space="preserve"> ? </w:t>
      </w: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Est-ce que </w:t>
      </w:r>
      <w:r w:rsidRPr="008E6647">
        <w:rPr>
          <w:rFonts w:ascii="Courier New" w:hAnsi="Courier New" w:cs="Courier New"/>
          <w:i/>
          <w:sz w:val="24"/>
          <w:szCs w:val="24"/>
        </w:rPr>
        <w:t xml:space="preserve">la place occupée par </w:t>
      </w:r>
      <w:r w:rsidRPr="008E6647">
        <w:rPr>
          <w:rFonts w:ascii="Times New Roman" w:hAnsi="Times New Roman" w:cs="Times New Roman"/>
          <w:i/>
          <w:sz w:val="24"/>
          <w:szCs w:val="24"/>
        </w:rPr>
        <w:t>le fantasme</w:t>
      </w:r>
      <w:r w:rsidRPr="00B21C7F">
        <w:rPr>
          <w:rFonts w:ascii="Courier New" w:hAnsi="Courier New" w:cs="Courier New"/>
          <w:sz w:val="28"/>
          <w:szCs w:val="28"/>
        </w:rPr>
        <w:t xml:space="preserve"> ne nous requiert pas de voir qu'</w:t>
      </w:r>
      <w:r w:rsidRPr="008E6647">
        <w:rPr>
          <w:rFonts w:ascii="Times New Roman" w:hAnsi="Times New Roman" w:cs="Times New Roman"/>
          <w:i/>
          <w:sz w:val="24"/>
          <w:szCs w:val="24"/>
        </w:rPr>
        <w:t>il y a une autre dimension</w:t>
      </w:r>
      <w:r w:rsidRPr="00B21C7F">
        <w:rPr>
          <w:rFonts w:ascii="Courier New" w:hAnsi="Courier New" w:cs="Courier New"/>
          <w:sz w:val="28"/>
          <w:szCs w:val="28"/>
        </w:rPr>
        <w:t xml:space="preserve"> où nous avons à tenir compte d</w:t>
      </w:r>
      <w:r w:rsidR="00E778A0">
        <w:rPr>
          <w:rFonts w:ascii="Courier New" w:hAnsi="Courier New" w:cs="Courier New"/>
          <w:sz w:val="28"/>
          <w:szCs w:val="28"/>
        </w:rPr>
        <w:t xml:space="preserve">e ce qu'on peut appeler </w:t>
      </w:r>
      <w:r w:rsidR="00E778A0" w:rsidRPr="008E6647">
        <w:rPr>
          <w:rFonts w:ascii="Times New Roman" w:hAnsi="Times New Roman" w:cs="Times New Roman"/>
          <w:i/>
          <w:sz w:val="24"/>
          <w:szCs w:val="24"/>
        </w:rPr>
        <w:t>les exi</w:t>
      </w:r>
      <w:r w:rsidRPr="008E6647">
        <w:rPr>
          <w:rFonts w:ascii="Times New Roman" w:hAnsi="Times New Roman" w:cs="Times New Roman"/>
          <w:i/>
          <w:sz w:val="24"/>
          <w:szCs w:val="24"/>
        </w:rPr>
        <w:t>gences vraies du sujet</w:t>
      </w:r>
      <w:r w:rsidRPr="00B21C7F">
        <w:rPr>
          <w:rFonts w:ascii="Courier New" w:hAnsi="Courier New" w:cs="Courier New"/>
          <w:sz w:val="28"/>
          <w:szCs w:val="28"/>
        </w:rPr>
        <w:t xml:space="preserve"> ? </w:t>
      </w:r>
    </w:p>
    <w:p w:rsidR="008F51D5" w:rsidRDefault="008F51D5" w:rsidP="00C10298">
      <w:pPr>
        <w:pStyle w:val="Sansinterligne"/>
        <w:rPr>
          <w:rFonts w:ascii="Courier New" w:hAnsi="Courier New" w:cs="Courier New"/>
          <w:sz w:val="28"/>
          <w:szCs w:val="28"/>
        </w:rPr>
      </w:pPr>
    </w:p>
    <w:p w:rsidR="008F51D5"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Précisément cette dimension non point de la réalité, d'une réduction au monde commun, mais d'</w:t>
      </w:r>
      <w:r w:rsidRPr="008E6647">
        <w:rPr>
          <w:rFonts w:ascii="Times New Roman" w:hAnsi="Times New Roman" w:cs="Times New Roman"/>
          <w:i/>
          <w:color w:val="0000CC"/>
          <w:sz w:val="24"/>
          <w:szCs w:val="24"/>
        </w:rPr>
        <w:t>une dimension d'être</w:t>
      </w:r>
      <w:r w:rsidRPr="00B21C7F">
        <w:rPr>
          <w:rFonts w:ascii="Courier New" w:hAnsi="Courier New" w:cs="Courier New"/>
          <w:sz w:val="28"/>
          <w:szCs w:val="28"/>
        </w:rPr>
        <w:t xml:space="preserve">, d'une dimension où le sujet porte en lui </w:t>
      </w:r>
      <w:r w:rsidRPr="008E6647">
        <w:rPr>
          <w:rFonts w:ascii="Courier New" w:hAnsi="Courier New" w:cs="Courier New"/>
          <w:i/>
          <w:sz w:val="24"/>
          <w:szCs w:val="24"/>
        </w:rPr>
        <w:t>quelque chose</w:t>
      </w:r>
      <w:r w:rsidR="008F51D5">
        <w:rPr>
          <w:rFonts w:ascii="Courier New" w:hAnsi="Courier New" w:cs="Courier New"/>
          <w:sz w:val="28"/>
          <w:szCs w:val="28"/>
        </w:rPr>
        <w:t xml:space="preserve"> -</w:t>
      </w:r>
      <w:r w:rsidRPr="00B21C7F">
        <w:rPr>
          <w:rFonts w:ascii="Courier New" w:hAnsi="Courier New" w:cs="Courier New"/>
          <w:sz w:val="28"/>
          <w:szCs w:val="28"/>
        </w:rPr>
        <w:t xml:space="preserve"> mon Dieu</w:t>
      </w:r>
      <w:r w:rsidR="008F51D5">
        <w:rPr>
          <w:rFonts w:ascii="Courier New" w:hAnsi="Courier New" w:cs="Courier New"/>
          <w:sz w:val="28"/>
          <w:szCs w:val="28"/>
        </w:rPr>
        <w:t xml:space="preserve"> </w:t>
      </w:r>
      <w:r w:rsidRPr="00B21C7F">
        <w:rPr>
          <w:rFonts w:ascii="Courier New" w:hAnsi="Courier New" w:cs="Courier New"/>
          <w:sz w:val="28"/>
          <w:szCs w:val="28"/>
        </w:rPr>
        <w:t>!</w:t>
      </w:r>
      <w:r w:rsidR="008F51D5">
        <w:rPr>
          <w:rFonts w:ascii="Courier New" w:hAnsi="Courier New" w:cs="Courier New"/>
          <w:sz w:val="28"/>
          <w:szCs w:val="28"/>
        </w:rPr>
        <w:t xml:space="preserve"> -</w:t>
      </w:r>
      <w:r w:rsidRPr="00B21C7F">
        <w:rPr>
          <w:rFonts w:ascii="Courier New" w:hAnsi="Courier New" w:cs="Courier New"/>
          <w:sz w:val="28"/>
          <w:szCs w:val="28"/>
        </w:rPr>
        <w:t xml:space="preserve"> qui est peut-être aussi incommode à porter que le message d'</w:t>
      </w:r>
      <w:r w:rsidR="008F51D5" w:rsidRPr="00B21C7F">
        <w:rPr>
          <w:rFonts w:ascii="Courier New" w:hAnsi="Courier New" w:cs="Courier New"/>
          <w:sz w:val="28"/>
          <w:szCs w:val="28"/>
        </w:rPr>
        <w:t>HAMLET</w:t>
      </w:r>
      <w:r w:rsidRPr="00B21C7F">
        <w:rPr>
          <w:rFonts w:ascii="Courier New" w:hAnsi="Courier New" w:cs="Courier New"/>
          <w:sz w:val="28"/>
          <w:szCs w:val="28"/>
        </w:rPr>
        <w:t xml:space="preserve">, mais qui aussi bien, pour devoir peut-être le promettre à un destin fatal, n'est pas </w:t>
      </w:r>
      <w:r w:rsidRPr="008E6647">
        <w:rPr>
          <w:rFonts w:ascii="Times New Roman" w:hAnsi="Times New Roman" w:cs="Times New Roman"/>
          <w:i/>
          <w:sz w:val="24"/>
          <w:szCs w:val="24"/>
        </w:rPr>
        <w:t>quelque chose</w:t>
      </w:r>
      <w:r w:rsidRPr="00B21C7F">
        <w:rPr>
          <w:rFonts w:ascii="Courier New" w:hAnsi="Courier New" w:cs="Courier New"/>
          <w:sz w:val="28"/>
          <w:szCs w:val="28"/>
        </w:rPr>
        <w:t xml:space="preserve"> non plus </w:t>
      </w:r>
      <w:r w:rsidRPr="008E6647">
        <w:rPr>
          <w:rFonts w:ascii="Times New Roman" w:hAnsi="Times New Roman" w:cs="Times New Roman"/>
          <w:i/>
          <w:sz w:val="24"/>
          <w:szCs w:val="24"/>
        </w:rPr>
        <w:t>dont nous, analystes</w:t>
      </w:r>
      <w:r w:rsidR="008F51D5">
        <w:rPr>
          <w:rFonts w:ascii="Courier New" w:hAnsi="Courier New" w:cs="Courier New"/>
          <w:sz w:val="28"/>
          <w:szCs w:val="28"/>
        </w:rPr>
        <w:t>…</w:t>
      </w:r>
      <w:r w:rsidRPr="00B21C7F">
        <w:rPr>
          <w:rFonts w:ascii="Courier New" w:hAnsi="Courier New" w:cs="Courier New"/>
          <w:sz w:val="28"/>
          <w:szCs w:val="28"/>
        </w:rPr>
        <w:t xml:space="preserve"> </w:t>
      </w:r>
    </w:p>
    <w:p w:rsidR="008F51D5" w:rsidRDefault="00C10298" w:rsidP="008F51D5">
      <w:pPr>
        <w:pStyle w:val="Sansinterligne"/>
        <w:ind w:left="708"/>
        <w:rPr>
          <w:rFonts w:ascii="Courier New" w:hAnsi="Courier New" w:cs="Courier New"/>
          <w:sz w:val="28"/>
          <w:szCs w:val="28"/>
        </w:rPr>
      </w:pPr>
      <w:r w:rsidRPr="00B21C7F">
        <w:rPr>
          <w:rFonts w:ascii="Courier New" w:hAnsi="Courier New" w:cs="Courier New"/>
          <w:sz w:val="28"/>
          <w:szCs w:val="28"/>
        </w:rPr>
        <w:t>si tant est que</w:t>
      </w:r>
      <w:r w:rsidR="008E6647">
        <w:rPr>
          <w:rFonts w:ascii="Courier New" w:hAnsi="Courier New" w:cs="Courier New"/>
          <w:sz w:val="28"/>
          <w:szCs w:val="28"/>
        </w:rPr>
        <w:t>,</w:t>
      </w:r>
      <w:r w:rsidRPr="00B21C7F">
        <w:rPr>
          <w:rFonts w:ascii="Courier New" w:hAnsi="Courier New" w:cs="Courier New"/>
          <w:sz w:val="28"/>
          <w:szCs w:val="28"/>
        </w:rPr>
        <w:t xml:space="preserve"> nous analystes, nous pouvons dans l'expérience du désir trouver plus qu'un simple accident, que quelque chose d'après tout bien gênant, mais dont il n'y a en somme qu'à attendre que ça se passe et que la vieillesse vienne pour que le sujet retrouve tout naturellement </w:t>
      </w:r>
      <w:r w:rsidR="008F51D5">
        <w:rPr>
          <w:rFonts w:ascii="Courier New" w:hAnsi="Courier New" w:cs="Courier New"/>
          <w:sz w:val="28"/>
          <w:szCs w:val="28"/>
        </w:rPr>
        <w:t>« </w:t>
      </w:r>
      <w:r w:rsidRPr="008F51D5">
        <w:rPr>
          <w:rFonts w:ascii="Times New Roman" w:hAnsi="Times New Roman" w:cs="Times New Roman"/>
          <w:i/>
          <w:sz w:val="24"/>
          <w:szCs w:val="24"/>
        </w:rPr>
        <w:t>les voies de la paix et de la sagesse</w:t>
      </w:r>
      <w:r w:rsidR="008F51D5">
        <w:rPr>
          <w:rFonts w:ascii="Courier New" w:hAnsi="Courier New" w:cs="Courier New"/>
          <w:sz w:val="28"/>
          <w:szCs w:val="28"/>
        </w:rPr>
        <w:t> »</w:t>
      </w:r>
    </w:p>
    <w:p w:rsidR="008F51D5" w:rsidRDefault="008F51D5" w:rsidP="00C10298">
      <w:pPr>
        <w:pStyle w:val="Sansinterligne"/>
        <w:rPr>
          <w:rFonts w:ascii="Courier New" w:hAnsi="Courier New" w:cs="Courier New"/>
          <w:sz w:val="28"/>
          <w:szCs w:val="28"/>
        </w:rPr>
      </w:pPr>
      <w:r>
        <w:rPr>
          <w:rFonts w:ascii="Courier New" w:hAnsi="Courier New" w:cs="Courier New"/>
          <w:sz w:val="28"/>
          <w:szCs w:val="28"/>
        </w:rPr>
        <w:t>…</w:t>
      </w:r>
      <w:r w:rsidR="00C10298" w:rsidRPr="00B21C7F">
        <w:rPr>
          <w:rFonts w:ascii="Courier New" w:hAnsi="Courier New" w:cs="Courier New"/>
          <w:sz w:val="28"/>
          <w:szCs w:val="28"/>
        </w:rPr>
        <w:t xml:space="preserve">ce désir nous désigne à nous, analystes, </w:t>
      </w:r>
      <w:r w:rsidR="00C10298" w:rsidRPr="008F51D5">
        <w:rPr>
          <w:rFonts w:ascii="Times New Roman" w:hAnsi="Times New Roman" w:cs="Times New Roman"/>
          <w:i/>
          <w:sz w:val="24"/>
          <w:szCs w:val="24"/>
        </w:rPr>
        <w:t>autre chose</w:t>
      </w:r>
      <w:r>
        <w:rPr>
          <w:rFonts w:ascii="Courier New" w:hAnsi="Courier New" w:cs="Courier New"/>
          <w:sz w:val="28"/>
          <w:szCs w:val="28"/>
        </w:rPr>
        <w:t>.</w:t>
      </w:r>
      <w:r w:rsidR="00C10298" w:rsidRPr="00B21C7F">
        <w:rPr>
          <w:rFonts w:ascii="Courier New" w:hAnsi="Courier New" w:cs="Courier New"/>
          <w:sz w:val="28"/>
          <w:szCs w:val="28"/>
        </w:rPr>
        <w:t xml:space="preserve"> </w:t>
      </w:r>
    </w:p>
    <w:p w:rsidR="008F51D5" w:rsidRDefault="008F51D5" w:rsidP="00C10298">
      <w:pPr>
        <w:pStyle w:val="Sansinterligne"/>
        <w:rPr>
          <w:rFonts w:ascii="Courier New" w:hAnsi="Courier New" w:cs="Courier New"/>
          <w:sz w:val="28"/>
          <w:szCs w:val="28"/>
        </w:rPr>
      </w:pPr>
    </w:p>
    <w:p w:rsidR="008E6647" w:rsidRDefault="008F51D5" w:rsidP="00C10298">
      <w:pPr>
        <w:pStyle w:val="Sansinterligne"/>
        <w:rPr>
          <w:rFonts w:ascii="Courier New" w:hAnsi="Courier New" w:cs="Courier New"/>
          <w:sz w:val="28"/>
          <w:szCs w:val="28"/>
        </w:rPr>
      </w:pPr>
      <w:r>
        <w:rPr>
          <w:rFonts w:ascii="Courier New" w:hAnsi="Courier New" w:cs="Courier New"/>
          <w:sz w:val="28"/>
          <w:szCs w:val="28"/>
        </w:rPr>
        <w:t>C</w:t>
      </w:r>
      <w:r w:rsidR="00C10298" w:rsidRPr="00B21C7F">
        <w:rPr>
          <w:rFonts w:ascii="Courier New" w:hAnsi="Courier New" w:cs="Courier New"/>
          <w:sz w:val="28"/>
          <w:szCs w:val="28"/>
        </w:rPr>
        <w:t xml:space="preserve">ette </w:t>
      </w:r>
      <w:r w:rsidRPr="008F51D5">
        <w:rPr>
          <w:rFonts w:ascii="Times New Roman" w:hAnsi="Times New Roman" w:cs="Times New Roman"/>
          <w:i/>
          <w:sz w:val="24"/>
          <w:szCs w:val="24"/>
        </w:rPr>
        <w:t>autre chose</w:t>
      </w:r>
      <w:r w:rsidR="00C10298" w:rsidRPr="00B21C7F">
        <w:rPr>
          <w:rFonts w:ascii="Courier New" w:hAnsi="Courier New" w:cs="Courier New"/>
          <w:sz w:val="28"/>
          <w:szCs w:val="28"/>
        </w:rPr>
        <w:t xml:space="preserve"> qu'il nous désigne</w:t>
      </w:r>
      <w:r w:rsidR="008E6647">
        <w:rPr>
          <w:rFonts w:ascii="Courier New" w:hAnsi="Courier New" w:cs="Courier New"/>
          <w:sz w:val="28"/>
          <w:szCs w:val="28"/>
        </w:rPr>
        <w:t> :</w:t>
      </w:r>
      <w:r w:rsidR="00C10298" w:rsidRPr="00B21C7F">
        <w:rPr>
          <w:rFonts w:ascii="Courier New" w:hAnsi="Courier New" w:cs="Courier New"/>
          <w:sz w:val="28"/>
          <w:szCs w:val="28"/>
        </w:rPr>
        <w:t xml:space="preserve"> </w:t>
      </w:r>
    </w:p>
    <w:p w:rsidR="008E6647" w:rsidRDefault="008E6647" w:rsidP="00C10298">
      <w:pPr>
        <w:pStyle w:val="Sansinterligne"/>
        <w:rPr>
          <w:rFonts w:ascii="Courier New" w:hAnsi="Courier New" w:cs="Courier New"/>
          <w:sz w:val="28"/>
          <w:szCs w:val="28"/>
        </w:rPr>
      </w:pPr>
    </w:p>
    <w:p w:rsidR="008F51D5" w:rsidRDefault="00C10298" w:rsidP="008E6647">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 xml:space="preserve">comment devons-nous, avec, opérer ? </w:t>
      </w:r>
    </w:p>
    <w:p w:rsidR="008F51D5" w:rsidRDefault="008F51D5" w:rsidP="00C10298">
      <w:pPr>
        <w:pStyle w:val="Sansinterligne"/>
        <w:rPr>
          <w:rFonts w:ascii="Courier New" w:hAnsi="Courier New" w:cs="Courier New"/>
          <w:sz w:val="28"/>
          <w:szCs w:val="28"/>
        </w:rPr>
      </w:pPr>
    </w:p>
    <w:p w:rsidR="008E6647" w:rsidRDefault="00C10298" w:rsidP="008E6647">
      <w:pPr>
        <w:pStyle w:val="Sansinterligne"/>
        <w:numPr>
          <w:ilvl w:val="0"/>
          <w:numId w:val="6"/>
        </w:numPr>
        <w:rPr>
          <w:rFonts w:ascii="Courier New" w:hAnsi="Courier New" w:cs="Courier New"/>
          <w:sz w:val="28"/>
          <w:szCs w:val="28"/>
        </w:rPr>
      </w:pPr>
      <w:r w:rsidRPr="00B21C7F">
        <w:rPr>
          <w:rFonts w:ascii="Courier New" w:hAnsi="Courier New" w:cs="Courier New"/>
          <w:sz w:val="28"/>
          <w:szCs w:val="28"/>
        </w:rPr>
        <w:t>Quelle est notre mission</w:t>
      </w:r>
      <w:r w:rsidR="008E6647">
        <w:rPr>
          <w:rFonts w:ascii="Courier New" w:hAnsi="Courier New" w:cs="Courier New"/>
          <w:sz w:val="28"/>
          <w:szCs w:val="28"/>
        </w:rPr>
        <w:t> ?</w:t>
      </w:r>
      <w:r w:rsidRPr="00B21C7F">
        <w:rPr>
          <w:rFonts w:ascii="Courier New" w:hAnsi="Courier New" w:cs="Courier New"/>
          <w:sz w:val="28"/>
          <w:szCs w:val="28"/>
        </w:rPr>
        <w:t xml:space="preserve"> </w:t>
      </w:r>
    </w:p>
    <w:p w:rsidR="008E6647" w:rsidRDefault="008E6647" w:rsidP="008E6647">
      <w:pPr>
        <w:pStyle w:val="Paragraphedeliste"/>
        <w:rPr>
          <w:rFonts w:ascii="Courier New" w:hAnsi="Courier New" w:cs="Courier New"/>
          <w:sz w:val="28"/>
          <w:szCs w:val="28"/>
        </w:rPr>
      </w:pPr>
    </w:p>
    <w:p w:rsidR="008F51D5" w:rsidRDefault="008E6647" w:rsidP="008E6647">
      <w:pPr>
        <w:pStyle w:val="Sansinterligne"/>
        <w:numPr>
          <w:ilvl w:val="0"/>
          <w:numId w:val="6"/>
        </w:numPr>
        <w:rPr>
          <w:rFonts w:ascii="Courier New" w:hAnsi="Courier New" w:cs="Courier New"/>
          <w:sz w:val="28"/>
          <w:szCs w:val="28"/>
        </w:rPr>
      </w:pPr>
      <w:r>
        <w:rPr>
          <w:rFonts w:ascii="Courier New" w:hAnsi="Courier New" w:cs="Courier New"/>
          <w:sz w:val="28"/>
          <w:szCs w:val="28"/>
        </w:rPr>
        <w:t>Q</w:t>
      </w:r>
      <w:r w:rsidR="00C10298" w:rsidRPr="00B21C7F">
        <w:rPr>
          <w:rFonts w:ascii="Courier New" w:hAnsi="Courier New" w:cs="Courier New"/>
          <w:sz w:val="28"/>
          <w:szCs w:val="28"/>
        </w:rPr>
        <w:t xml:space="preserve">uel est en fin de compte notre devoir ? </w:t>
      </w:r>
    </w:p>
    <w:p w:rsidR="008F51D5" w:rsidRDefault="008F51D5" w:rsidP="00C10298">
      <w:pPr>
        <w:pStyle w:val="Sansinterligne"/>
        <w:rPr>
          <w:rFonts w:ascii="Courier New" w:hAnsi="Courier New" w:cs="Courier New"/>
          <w:sz w:val="28"/>
          <w:szCs w:val="28"/>
        </w:rPr>
      </w:pPr>
    </w:p>
    <w:p w:rsidR="00C10298" w:rsidRPr="00B21C7F" w:rsidRDefault="00C10298" w:rsidP="00C10298">
      <w:pPr>
        <w:pStyle w:val="Sansinterligne"/>
        <w:rPr>
          <w:rFonts w:ascii="Courier New" w:hAnsi="Courier New" w:cs="Courier New"/>
          <w:sz w:val="28"/>
          <w:szCs w:val="28"/>
        </w:rPr>
      </w:pPr>
      <w:r w:rsidRPr="00B21C7F">
        <w:rPr>
          <w:rFonts w:ascii="Courier New" w:hAnsi="Courier New" w:cs="Courier New"/>
          <w:sz w:val="28"/>
          <w:szCs w:val="28"/>
        </w:rPr>
        <w:t xml:space="preserve">C'est là la question que je pose en parlant de </w:t>
      </w:r>
      <w:r w:rsidRPr="008F51D5">
        <w:rPr>
          <w:rFonts w:ascii="Times New Roman" w:hAnsi="Times New Roman" w:cs="Times New Roman"/>
          <w:i/>
          <w:color w:val="0000CC"/>
          <w:sz w:val="24"/>
          <w:szCs w:val="24"/>
        </w:rPr>
        <w:t>l'interprétation du désir</w:t>
      </w:r>
      <w:r w:rsidRPr="00B21C7F">
        <w:rPr>
          <w:rFonts w:ascii="Courier New" w:hAnsi="Courier New" w:cs="Courier New"/>
          <w:sz w:val="28"/>
          <w:szCs w:val="28"/>
        </w:rPr>
        <w:t>.</w:t>
      </w: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2C3CB1">
      <w:pPr>
        <w:pStyle w:val="NormalWeb"/>
        <w:spacing w:before="0" w:beforeAutospacing="0"/>
        <w:rPr>
          <w:rFonts w:ascii="Courier New" w:hAnsi="Courier New" w:cs="Courier New"/>
          <w:sz w:val="28"/>
        </w:rPr>
      </w:pPr>
      <w:r>
        <w:rPr>
          <w:rStyle w:val="lev"/>
          <w:rFonts w:ascii="Courier New" w:hAnsi="Courier New" w:cs="Courier New"/>
          <w:b w:val="0"/>
          <w:bCs w:val="0"/>
          <w:sz w:val="28"/>
          <w:szCs w:val="40"/>
        </w:rPr>
        <w:br w:type="page"/>
      </w:r>
      <w:r w:rsidRPr="00E32F66">
        <w:rPr>
          <w:rStyle w:val="lev"/>
          <w:rFonts w:ascii="Garamond" w:hAnsi="Garamond" w:cs="Courier New"/>
          <w:b w:val="0"/>
          <w:bCs w:val="0"/>
          <w:color w:val="C00000"/>
          <w:sz w:val="28"/>
          <w:szCs w:val="40"/>
        </w:rPr>
        <w:lastRenderedPageBreak/>
        <w:t>27 Mai</w:t>
      </w:r>
      <w:bookmarkStart w:id="56" w:name="Mai27"/>
      <w:bookmarkEnd w:id="56"/>
      <w:r w:rsidRPr="00E32F66">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r w:rsidR="00E32F66">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97343B" w:rsidP="00162388">
      <w:pPr>
        <w:pStyle w:val="NormalWeb"/>
        <w:spacing w:before="0" w:beforeAutospacing="0"/>
        <w:jc w:val="center"/>
        <w:outlineLvl w:val="0"/>
        <w:rPr>
          <w:rFonts w:ascii="Courier New" w:hAnsi="Courier New" w:cs="Courier New"/>
          <w:sz w:val="28"/>
        </w:rPr>
      </w:pPr>
      <w:r>
        <w:rPr>
          <w:rStyle w:val="lev"/>
          <w:rFonts w:ascii="Garamond" w:hAnsi="Garamond" w:cs="Courier New"/>
          <w:b w:val="0"/>
          <w:bCs w:val="0"/>
          <w:color w:val="C00000"/>
        </w:rPr>
        <w:t>HAMLET</w:t>
      </w:r>
      <w:r w:rsidR="00162388" w:rsidRPr="00FB2FA6">
        <w:rPr>
          <w:rStyle w:val="lev"/>
          <w:rFonts w:ascii="Garamond" w:hAnsi="Garamond" w:cs="Courier New"/>
          <w:b w:val="0"/>
          <w:bCs w:val="0"/>
          <w:color w:val="C00000"/>
        </w:rPr>
        <w:t xml:space="preserve"> ( </w:t>
      </w:r>
      <w:r w:rsidR="00162388">
        <w:rPr>
          <w:rStyle w:val="lev"/>
          <w:rFonts w:ascii="Garamond" w:hAnsi="Garamond" w:cs="Courier New"/>
          <w:b w:val="0"/>
          <w:bCs w:val="0"/>
          <w:color w:val="C00000"/>
        </w:rPr>
        <w:t>8</w:t>
      </w:r>
      <w:r w:rsidR="00162388" w:rsidRPr="00FB2FA6">
        <w:rPr>
          <w:rStyle w:val="lev"/>
          <w:rFonts w:ascii="Garamond" w:hAnsi="Garamond" w:cs="Courier New"/>
          <w:b w:val="0"/>
          <w:bCs w:val="0"/>
          <w:color w:val="C00000"/>
        </w:rPr>
        <w:t xml:space="preserve"> )</w:t>
      </w:r>
    </w:p>
    <w:p w:rsidR="00A779A9" w:rsidRDefault="00A779A9" w:rsidP="00E32F66">
      <w:pPr>
        <w:pStyle w:val="Sansinterligne"/>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allons aujourd'hui poursuivre l'étude de </w:t>
      </w:r>
    </w:p>
    <w:p w:rsidR="00BE7E69" w:rsidRDefault="00E32F66" w:rsidP="00BE7E69">
      <w:pPr>
        <w:pStyle w:val="Sansinterligne"/>
        <w:rPr>
          <w:rFonts w:ascii="Courier New" w:hAnsi="Courier New" w:cs="Courier New"/>
          <w:sz w:val="28"/>
          <w:szCs w:val="28"/>
        </w:rPr>
      </w:pPr>
      <w:r w:rsidRPr="00537D3E">
        <w:rPr>
          <w:rFonts w:ascii="Courier New" w:hAnsi="Courier New" w:cs="Courier New"/>
          <w:sz w:val="28"/>
          <w:szCs w:val="28"/>
        </w:rPr>
        <w:t>la place de la fonction du fantasme en tant qu'il est symbolisé dans les rapports du sujet</w:t>
      </w:r>
      <w:r w:rsidR="00BE7E69">
        <w:rPr>
          <w:rFonts w:ascii="Courier New" w:hAnsi="Courier New" w:cs="Courier New"/>
          <w:sz w:val="28"/>
          <w:szCs w:val="28"/>
        </w:rPr>
        <w:t xml:space="preserve">, </w:t>
      </w:r>
      <w:r w:rsidRPr="00537D3E">
        <w:rPr>
          <w:rFonts w:ascii="Courier New" w:hAnsi="Courier New" w:cs="Courier New"/>
          <w:sz w:val="28"/>
          <w:szCs w:val="28"/>
        </w:rPr>
        <w:t xml:space="preserve">pourvu </w:t>
      </w:r>
    </w:p>
    <w:p w:rsidR="00BE7E69" w:rsidRDefault="00E32F66" w:rsidP="00BE7E69">
      <w:pPr>
        <w:pStyle w:val="Sansinterligne"/>
        <w:rPr>
          <w:rFonts w:ascii="Courier New" w:hAnsi="Courier New" w:cs="Courier New"/>
          <w:sz w:val="28"/>
          <w:szCs w:val="28"/>
        </w:rPr>
      </w:pPr>
      <w:r w:rsidRPr="00537D3E">
        <w:rPr>
          <w:rFonts w:ascii="Courier New" w:hAnsi="Courier New" w:cs="Courier New"/>
          <w:sz w:val="28"/>
          <w:szCs w:val="28"/>
        </w:rPr>
        <w:t xml:space="preserve">de la part du sujet en tant que marqué de l'effet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w:t>
      </w:r>
      <w:r w:rsidRPr="00E32F66">
        <w:rPr>
          <w:rFonts w:ascii="Times New Roman" w:hAnsi="Times New Roman" w:cs="Times New Roman"/>
          <w:i/>
          <w:sz w:val="24"/>
          <w:szCs w:val="24"/>
        </w:rPr>
        <w:t>la parole</w:t>
      </w:r>
      <w:r w:rsidRPr="00537D3E">
        <w:rPr>
          <w:rFonts w:ascii="Courier New" w:hAnsi="Courier New" w:cs="Courier New"/>
          <w:sz w:val="28"/>
          <w:szCs w:val="28"/>
        </w:rPr>
        <w:t xml:space="preserve"> par rapport à un </w:t>
      </w:r>
      <w:r w:rsidRPr="00E32F66">
        <w:rPr>
          <w:rFonts w:ascii="Times New Roman" w:hAnsi="Times New Roman" w:cs="Times New Roman"/>
          <w:i/>
          <w:color w:val="0000CC"/>
          <w:sz w:val="24"/>
          <w:szCs w:val="24"/>
        </w:rPr>
        <w:t>objet(a)</w:t>
      </w:r>
      <w:r w:rsidRPr="00537D3E">
        <w:rPr>
          <w:rFonts w:ascii="Courier New" w:hAnsi="Courier New" w:cs="Courier New"/>
          <w:sz w:val="28"/>
          <w:szCs w:val="28"/>
        </w:rPr>
        <w:t xml:space="preserve"> que nous avons essayé,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dernière fois, de définir comme tel. </w:t>
      </w:r>
    </w:p>
    <w:p w:rsidR="00A779A9" w:rsidRDefault="00A779A9" w:rsidP="00E32F66">
      <w:pPr>
        <w:pStyle w:val="Sansinterligne"/>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Cette fonction du fantasme, vous le savez, se situe quelque part au niveau de ce rapport que nous avons essayé d'inscrire dans ce que nous appelons </w:t>
      </w:r>
      <w:r w:rsidRPr="00E32F66">
        <w:rPr>
          <w:rFonts w:ascii="Times New Roman" w:hAnsi="Times New Roman" w:cs="Times New Roman"/>
          <w:i/>
          <w:sz w:val="24"/>
          <w:szCs w:val="24"/>
        </w:rPr>
        <w:t>le graphe</w:t>
      </w:r>
      <w:r w:rsidRPr="00537D3E">
        <w:rPr>
          <w:rFonts w:ascii="Courier New" w:hAnsi="Courier New" w:cs="Courier New"/>
          <w:sz w:val="28"/>
          <w:szCs w:val="28"/>
        </w:rPr>
        <w:t xml:space="preserve">. </w:t>
      </w:r>
    </w:p>
    <w:p w:rsidR="00E32F66" w:rsidRDefault="00E32F66" w:rsidP="0041029A">
      <w:pPr>
        <w:pStyle w:val="Sansinterligne"/>
        <w:rPr>
          <w:rFonts w:ascii="Courier New" w:hAnsi="Courier New" w:cs="Courier New"/>
          <w:sz w:val="28"/>
          <w:szCs w:val="28"/>
        </w:rPr>
      </w:pPr>
    </w:p>
    <w:p w:rsidR="00E32F66" w:rsidRDefault="0041029A" w:rsidP="00BE7E69">
      <w:pPr>
        <w:pStyle w:val="Sansinterligne"/>
        <w:ind w:left="1416" w:firstLine="708"/>
        <w:rPr>
          <w:rFonts w:ascii="Courier New" w:hAnsi="Courier New" w:cs="Courier New"/>
          <w:sz w:val="28"/>
          <w:szCs w:val="28"/>
        </w:rPr>
      </w:pPr>
      <w:r>
        <w:rPr>
          <w:rFonts w:ascii="Courier New" w:hAnsi="Courier New" w:cs="Courier New"/>
          <w:sz w:val="28"/>
          <w:szCs w:val="28"/>
        </w:rPr>
        <w:t xml:space="preserve"> </w:t>
      </w:r>
      <w:r w:rsidR="00351539">
        <w:rPr>
          <w:rFonts w:ascii="Courier New" w:hAnsi="Courier New" w:cs="Courier New"/>
          <w:noProof/>
          <w:sz w:val="28"/>
          <w:szCs w:val="28"/>
          <w:lang w:eastAsia="fr-FR"/>
        </w:rPr>
        <w:drawing>
          <wp:inline distT="0" distB="0" distL="0" distR="0">
            <wp:extent cx="2764337" cy="3124200"/>
            <wp:effectExtent l="19050" t="0" r="0" b="0"/>
            <wp:docPr id="33" name="Image 3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2" cstate="print"/>
                    <a:stretch>
                      <a:fillRect/>
                    </a:stretch>
                  </pic:blipFill>
                  <pic:spPr>
                    <a:xfrm>
                      <a:off x="0" y="0"/>
                      <a:ext cx="2765214" cy="3125191"/>
                    </a:xfrm>
                    <a:prstGeom prst="rect">
                      <a:avLst/>
                    </a:prstGeom>
                  </pic:spPr>
                </pic:pic>
              </a:graphicData>
            </a:graphic>
          </wp:inline>
        </w:drawing>
      </w:r>
    </w:p>
    <w:p w:rsidR="00BE7E69" w:rsidRDefault="00BE7E69" w:rsidP="00BE7E69">
      <w:pPr>
        <w:pStyle w:val="Sansinterligne"/>
        <w:ind w:left="1416" w:firstLine="708"/>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quelque chose de très simple en somme, puisque les termes se résument aux quatre points, si je puis dire, situés aux croisements des </w:t>
      </w:r>
      <w:r w:rsidRPr="00E32F66">
        <w:rPr>
          <w:rFonts w:ascii="Times New Roman" w:hAnsi="Times New Roman" w:cs="Times New Roman"/>
          <w:i/>
          <w:sz w:val="24"/>
          <w:szCs w:val="24"/>
        </w:rPr>
        <w:t>deux chaînes signifiantes</w:t>
      </w:r>
      <w:r w:rsidRPr="00537D3E">
        <w:rPr>
          <w:rFonts w:ascii="Courier New" w:hAnsi="Courier New" w:cs="Courier New"/>
          <w:sz w:val="28"/>
          <w:szCs w:val="28"/>
        </w:rPr>
        <w:t xml:space="preserve">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par </w:t>
      </w:r>
      <w:r w:rsidRPr="00A779A9">
        <w:rPr>
          <w:rFonts w:ascii="Times New Roman" w:hAnsi="Times New Roman" w:cs="Times New Roman"/>
          <w:i/>
          <w:color w:val="0000CC"/>
          <w:sz w:val="24"/>
          <w:szCs w:val="24"/>
        </w:rPr>
        <w:t>une boucle</w:t>
      </w:r>
      <w:r w:rsidRPr="00537D3E">
        <w:rPr>
          <w:rFonts w:ascii="Courier New" w:hAnsi="Courier New" w:cs="Courier New"/>
          <w:sz w:val="28"/>
          <w:szCs w:val="28"/>
        </w:rPr>
        <w:t xml:space="preserve"> qui est celle </w:t>
      </w:r>
      <w:r w:rsidRPr="00E32F66">
        <w:rPr>
          <w:rFonts w:ascii="Times New Roman" w:hAnsi="Times New Roman" w:cs="Times New Roman"/>
          <w:i/>
          <w:sz w:val="24"/>
          <w:szCs w:val="24"/>
        </w:rPr>
        <w:t>de</w:t>
      </w:r>
      <w:r w:rsidRPr="00537D3E">
        <w:rPr>
          <w:rFonts w:ascii="Courier New" w:hAnsi="Courier New" w:cs="Courier New"/>
          <w:sz w:val="28"/>
          <w:szCs w:val="28"/>
        </w:rPr>
        <w:t xml:space="preserve"> </w:t>
      </w:r>
      <w:r w:rsidRPr="00E32F66">
        <w:rPr>
          <w:rFonts w:ascii="Times New Roman" w:hAnsi="Times New Roman" w:cs="Times New Roman"/>
          <w:i/>
          <w:sz w:val="24"/>
          <w:szCs w:val="24"/>
        </w:rPr>
        <w:t>l'intention subjective</w:t>
      </w:r>
      <w:r>
        <w:rPr>
          <w:rFonts w:ascii="Courier New" w:hAnsi="Courier New" w:cs="Courier New"/>
          <w:sz w:val="28"/>
          <w:szCs w:val="28"/>
        </w:rPr>
        <w:t>.</w:t>
      </w:r>
      <w:r w:rsidRPr="00537D3E">
        <w:rPr>
          <w:rFonts w:ascii="Courier New" w:hAnsi="Courier New" w:cs="Courier New"/>
          <w:sz w:val="28"/>
          <w:szCs w:val="28"/>
        </w:rPr>
        <w:t xml:space="preserve"> </w:t>
      </w:r>
      <w:r w:rsidRPr="0041029A">
        <w:rPr>
          <w:rFonts w:ascii="Courier New" w:hAnsi="Courier New" w:cs="Courier New"/>
          <w:color w:val="C00000"/>
        </w:rPr>
        <w:t>[</w:t>
      </w:r>
      <w:r w:rsidRPr="0041029A">
        <w:rPr>
          <w:rFonts w:ascii="Times New Roman" w:hAnsi="Times New Roman" w:cs="Times New Roman"/>
          <w:color w:val="0000CC"/>
        </w:rPr>
        <w:t xml:space="preserve">Δ </w:t>
      </w:r>
      <w:r w:rsidR="0041029A" w:rsidRPr="0041029A">
        <w:rPr>
          <w:rFonts w:ascii="Times New Roman" w:hAnsi="Times New Roman" w:cs="Times New Roman"/>
          <w:color w:val="0000CC"/>
        </w:rPr>
        <w:t>→</w:t>
      </w:r>
      <w:r w:rsidRPr="0041029A">
        <w:rPr>
          <w:rFonts w:ascii="Times New Roman" w:hAnsi="Times New Roman" w:cs="Times New Roman"/>
          <w:color w:val="0000CC"/>
        </w:rPr>
        <w:t xml:space="preserve"> I</w:t>
      </w:r>
      <w:r w:rsidRPr="0041029A">
        <w:rPr>
          <w:rFonts w:ascii="Times New Roman" w:hAnsi="Times New Roman" w:cs="Times New Roman"/>
        </w:rPr>
        <w:t xml:space="preserve"> </w:t>
      </w:r>
      <w:r w:rsidRPr="0041029A">
        <w:rPr>
          <w:rFonts w:ascii="Courier New" w:hAnsi="Courier New" w:cs="Courier New"/>
          <w:color w:val="C00000"/>
        </w:rPr>
        <w:t>]</w:t>
      </w:r>
    </w:p>
    <w:p w:rsidR="00E32F66" w:rsidRDefault="00E32F66"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Pr>
          <w:rFonts w:ascii="Courier New" w:hAnsi="Courier New" w:cs="Courier New"/>
          <w:sz w:val="28"/>
          <w:szCs w:val="28"/>
        </w:rPr>
        <w:t>C</w:t>
      </w:r>
      <w:r w:rsidRPr="00537D3E">
        <w:rPr>
          <w:rFonts w:ascii="Courier New" w:hAnsi="Courier New" w:cs="Courier New"/>
          <w:sz w:val="28"/>
          <w:szCs w:val="28"/>
        </w:rPr>
        <w:t xml:space="preserve">es croisements donc, déterminent ces quatre points que nous avons appelés </w:t>
      </w:r>
      <w:r w:rsidRPr="00E32F66">
        <w:rPr>
          <w:rFonts w:ascii="Times New Roman" w:hAnsi="Times New Roman" w:cs="Times New Roman"/>
          <w:i/>
          <w:sz w:val="24"/>
          <w:szCs w:val="24"/>
        </w:rPr>
        <w:t>points de code</w:t>
      </w:r>
      <w:r w:rsidRPr="00537D3E">
        <w:rPr>
          <w:rFonts w:ascii="Courier New" w:hAnsi="Courier New" w:cs="Courier New"/>
          <w:sz w:val="28"/>
          <w:szCs w:val="28"/>
        </w:rPr>
        <w:t xml:space="preserve">, qui sont ceux de droite, ici </w:t>
      </w:r>
      <w:r w:rsidRPr="00E32F66">
        <w:rPr>
          <w:rFonts w:ascii="Courier New" w:hAnsi="Courier New" w:cs="Courier New"/>
          <w:color w:val="C00000"/>
        </w:rPr>
        <w:t>[</w:t>
      </w:r>
      <w:r w:rsidRPr="00BE7E69">
        <w:rPr>
          <w:rFonts w:ascii="Times New Roman" w:hAnsi="Times New Roman" w:cs="Times New Roman"/>
          <w:color w:val="0000CC"/>
          <w:sz w:val="24"/>
          <w:szCs w:val="24"/>
        </w:rPr>
        <w:t>A</w:t>
      </w:r>
      <w:r w:rsidRPr="00E32F66">
        <w:rPr>
          <w:rFonts w:ascii="Courier New" w:hAnsi="Courier New" w:cs="Courier New"/>
        </w:rPr>
        <w:t xml:space="preserve"> et </w:t>
      </w:r>
      <w:r w:rsidRPr="00BE7E69">
        <w:rPr>
          <w:rFonts w:ascii="LACAN" w:hAnsi="LACAN"/>
          <w:bCs/>
          <w:color w:val="0000CC"/>
          <w:sz w:val="24"/>
          <w:szCs w:val="24"/>
        </w:rPr>
        <w:t>S</w:t>
      </w:r>
      <w:r w:rsidRPr="00BF37B1">
        <w:rPr>
          <w:rFonts w:ascii="LACAN" w:hAnsi="LACAN"/>
          <w:bCs/>
          <w:color w:val="0000CC"/>
        </w:rPr>
        <w:t xml:space="preserve"> </w:t>
      </w:r>
      <w:r w:rsidRPr="00BF37B1">
        <w:rPr>
          <w:rFonts w:ascii="Courier New" w:hAnsi="Courier New" w:cs="Courier New"/>
          <w:bCs/>
          <w:iCs/>
          <w:noProof/>
          <w:color w:val="0000CC"/>
        </w:rPr>
        <w:sym w:font="Symbol" w:char="F0E0"/>
      </w:r>
      <w:r w:rsidRPr="00E32F66">
        <w:rPr>
          <w:rFonts w:ascii="Courier New" w:hAnsi="Courier New" w:cs="Courier New"/>
          <w:b/>
          <w:bCs/>
          <w:iCs/>
          <w:noProof/>
          <w:color w:val="0000CC"/>
        </w:rPr>
        <w:t xml:space="preserve"> </w:t>
      </w:r>
      <w:r w:rsidRPr="00BE7E69">
        <w:rPr>
          <w:rFonts w:ascii="Times New Roman" w:hAnsi="Times New Roman" w:cs="Times New Roman"/>
          <w:bCs/>
          <w:iCs/>
          <w:noProof/>
          <w:color w:val="0000CC"/>
          <w:sz w:val="24"/>
          <w:szCs w:val="24"/>
        </w:rPr>
        <w:t>D</w:t>
      </w:r>
      <w:r w:rsidRPr="00E32F66">
        <w:rPr>
          <w:rFonts w:ascii="Courier New" w:hAnsi="Courier New" w:cs="Courier New"/>
          <w:color w:val="C00000"/>
        </w:rPr>
        <w:t>]</w:t>
      </w:r>
      <w:r w:rsidRPr="00537D3E">
        <w:rPr>
          <w:rFonts w:ascii="Courier New" w:hAnsi="Courier New" w:cs="Courier New"/>
          <w:sz w:val="28"/>
          <w:szCs w:val="28"/>
        </w:rPr>
        <w:t xml:space="preserve">, et ces deux autres points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message </w:t>
      </w:r>
      <w:r w:rsidRPr="00E32F66">
        <w:rPr>
          <w:rFonts w:ascii="Courier New" w:hAnsi="Courier New" w:cs="Courier New"/>
          <w:color w:val="C00000"/>
        </w:rPr>
        <w:t>[</w:t>
      </w:r>
      <w:r w:rsidRPr="00BE7E69">
        <w:rPr>
          <w:rFonts w:ascii="Times New Roman" w:hAnsi="Times New Roman" w:cs="Times New Roman"/>
          <w:color w:val="0000CC"/>
          <w:sz w:val="24"/>
          <w:szCs w:val="24"/>
        </w:rPr>
        <w:t>S</w:t>
      </w:r>
      <w:r w:rsidRPr="00351539">
        <w:rPr>
          <w:rFonts w:ascii="Courier New" w:hAnsi="Courier New" w:cs="Courier New"/>
          <w:color w:val="0000CC"/>
          <w:sz w:val="24"/>
          <w:szCs w:val="24"/>
        </w:rPr>
        <w:t>(</w:t>
      </w:r>
      <w:r w:rsidRPr="00351539">
        <w:rPr>
          <w:rFonts w:ascii="LACAN" w:hAnsi="LACAN" w:cs="Courier New"/>
          <w:color w:val="0000CC"/>
          <w:sz w:val="24"/>
          <w:szCs w:val="24"/>
        </w:rPr>
        <w:t>A</w:t>
      </w:r>
      <w:r w:rsidRPr="00351539">
        <w:rPr>
          <w:rFonts w:ascii="Courier New" w:hAnsi="Courier New" w:cs="Courier New"/>
          <w:color w:val="0000CC"/>
          <w:sz w:val="24"/>
          <w:szCs w:val="24"/>
        </w:rPr>
        <w:t>)</w:t>
      </w:r>
      <w:r w:rsidRPr="00E32F66">
        <w:rPr>
          <w:rFonts w:ascii="Courier New" w:hAnsi="Courier New" w:cs="Courier New"/>
          <w:color w:val="0000CC"/>
        </w:rPr>
        <w:t xml:space="preserve"> </w:t>
      </w:r>
      <w:r w:rsidRPr="00351539">
        <w:rPr>
          <w:rFonts w:ascii="Courier New" w:hAnsi="Courier New" w:cs="Courier New"/>
          <w:color w:val="000000" w:themeColor="text1"/>
          <w:sz w:val="28"/>
          <w:szCs w:val="28"/>
        </w:rPr>
        <w:t>et</w:t>
      </w:r>
      <w:r w:rsidRPr="00E32F66">
        <w:rPr>
          <w:rFonts w:ascii="Courier New" w:hAnsi="Courier New" w:cs="Courier New"/>
          <w:color w:val="0000CC"/>
        </w:rPr>
        <w:t xml:space="preserve"> </w:t>
      </w:r>
      <w:r w:rsidRPr="00BF37B1">
        <w:rPr>
          <w:rFonts w:ascii="Times New Roman" w:hAnsi="Times New Roman" w:cs="Times New Roman"/>
          <w:i/>
          <w:color w:val="0000CC"/>
          <w:sz w:val="24"/>
          <w:szCs w:val="24"/>
        </w:rPr>
        <w:t>s</w:t>
      </w:r>
      <w:r w:rsidRPr="00E32F66">
        <w:rPr>
          <w:rFonts w:ascii="Courier New" w:hAnsi="Courier New" w:cs="Courier New"/>
          <w:color w:val="0000CC"/>
        </w:rPr>
        <w:t>(</w:t>
      </w:r>
      <w:r w:rsidRPr="00E32F66">
        <w:rPr>
          <w:rFonts w:ascii="Times New Roman" w:hAnsi="Times New Roman" w:cs="Times New Roman"/>
          <w:color w:val="0000CC"/>
        </w:rPr>
        <w:t>A</w:t>
      </w:r>
      <w:r w:rsidRPr="00E32F66">
        <w:rPr>
          <w:rFonts w:ascii="Courier New" w:hAnsi="Courier New" w:cs="Courier New"/>
          <w:color w:val="0000CC"/>
        </w:rPr>
        <w:t>)</w:t>
      </w:r>
      <w:r w:rsidRPr="00E32F66">
        <w:rPr>
          <w:rFonts w:ascii="Courier New" w:hAnsi="Courier New" w:cs="Courier New"/>
          <w:color w:val="C00000"/>
        </w:rPr>
        <w:t>]</w:t>
      </w:r>
      <w:r w:rsidRPr="00537D3E">
        <w:rPr>
          <w:rFonts w:ascii="Courier New" w:hAnsi="Courier New" w:cs="Courier New"/>
          <w:sz w:val="28"/>
          <w:szCs w:val="28"/>
        </w:rPr>
        <w:t xml:space="preserve">, ceci en fonction du caractère rétroactif de l'effet de la chaîne signifiante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quant à la signification.</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Voici donc les quatre points que nous avons appris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meubler des significations suivantes,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sont les lieux où vient se situer la rencontre de l'intention du sujet avec le fait concret, le fait qu'il y a langage. Ici, les deux autres signes sur lesquels nous allons avoir à venir aujourd'hui sont </w:t>
      </w:r>
    </w:p>
    <w:p w:rsidR="00E32F66" w:rsidRPr="00537D3E" w:rsidRDefault="00E32F66" w:rsidP="00E32F66">
      <w:pPr>
        <w:pStyle w:val="Sansinterligne"/>
        <w:rPr>
          <w:rFonts w:ascii="Courier New" w:hAnsi="Courier New" w:cs="Courier New"/>
          <w:sz w:val="28"/>
          <w:szCs w:val="28"/>
        </w:rPr>
      </w:pPr>
      <w:r w:rsidRPr="00E32F66">
        <w:rPr>
          <w:rFonts w:ascii="LACAN" w:hAnsi="LACAN"/>
          <w:bCs/>
          <w:color w:val="0000CC"/>
          <w:sz w:val="28"/>
          <w:szCs w:val="28"/>
        </w:rPr>
        <w:t>S</w:t>
      </w:r>
      <w:r w:rsidRPr="00537D3E">
        <w:rPr>
          <w:rFonts w:ascii="Courier New" w:hAnsi="Courier New" w:cs="Courier New"/>
          <w:sz w:val="28"/>
          <w:szCs w:val="28"/>
        </w:rPr>
        <w:t xml:space="preserve"> en présence de </w:t>
      </w:r>
      <w:r w:rsidRPr="00E32F66">
        <w:rPr>
          <w:rFonts w:ascii="Courier New" w:hAnsi="Courier New" w:cs="Courier New"/>
          <w:color w:val="0000CC"/>
          <w:sz w:val="28"/>
          <w:szCs w:val="28"/>
        </w:rPr>
        <w:t>D</w:t>
      </w:r>
      <w:r w:rsidRPr="00537D3E">
        <w:rPr>
          <w:rFonts w:ascii="Courier New" w:hAnsi="Courier New" w:cs="Courier New"/>
          <w:sz w:val="28"/>
          <w:szCs w:val="28"/>
        </w:rPr>
        <w:t xml:space="preserve">, </w:t>
      </w:r>
      <w:r w:rsidRPr="00E32F66">
        <w:rPr>
          <w:rFonts w:ascii="Courier New" w:hAnsi="Courier New" w:cs="Courier New"/>
        </w:rPr>
        <w:t>[</w:t>
      </w:r>
      <w:r w:rsidRPr="0041029A">
        <w:rPr>
          <w:rFonts w:ascii="LACAN" w:hAnsi="LACAN"/>
          <w:bCs/>
          <w:color w:val="0000CC"/>
        </w:rPr>
        <w:t xml:space="preserve">S </w:t>
      </w:r>
      <w:r w:rsidRPr="0041029A">
        <w:rPr>
          <w:rFonts w:ascii="Courier New" w:hAnsi="Courier New" w:cs="Courier New"/>
          <w:bCs/>
          <w:iCs/>
          <w:noProof/>
          <w:color w:val="0000CC"/>
        </w:rPr>
        <w:sym w:font="Symbol" w:char="F0E0"/>
      </w:r>
      <w:r w:rsidRPr="0041029A">
        <w:rPr>
          <w:rFonts w:ascii="Courier New" w:hAnsi="Courier New" w:cs="Courier New"/>
          <w:bCs/>
          <w:iCs/>
          <w:noProof/>
          <w:color w:val="0000CC"/>
        </w:rPr>
        <w:t xml:space="preserve"> </w:t>
      </w:r>
      <w:r w:rsidRPr="0041029A">
        <w:rPr>
          <w:rFonts w:ascii="Times New Roman" w:hAnsi="Times New Roman" w:cs="Times New Roman"/>
          <w:bCs/>
          <w:iCs/>
          <w:noProof/>
          <w:color w:val="0000CC"/>
        </w:rPr>
        <w:t>D</w:t>
      </w:r>
      <w:r w:rsidRPr="00E32F66">
        <w:rPr>
          <w:rFonts w:ascii="Courier New" w:hAnsi="Courier New" w:cs="Courier New"/>
        </w:rPr>
        <w:t>]</w:t>
      </w:r>
      <w:r w:rsidRPr="00537D3E">
        <w:rPr>
          <w:rFonts w:ascii="Courier New" w:hAnsi="Courier New" w:cs="Courier New"/>
          <w:sz w:val="28"/>
          <w:szCs w:val="28"/>
        </w:rPr>
        <w:t xml:space="preserve">, et S </w:t>
      </w:r>
      <w:r w:rsidRPr="00E32F66">
        <w:rPr>
          <w:rFonts w:ascii="Times New Roman" w:hAnsi="Times New Roman" w:cs="Times New Roman"/>
          <w:i/>
          <w:sz w:val="24"/>
          <w:szCs w:val="24"/>
        </w:rPr>
        <w:t>signifiant</w:t>
      </w:r>
      <w:r w:rsidRPr="00537D3E">
        <w:rPr>
          <w:rFonts w:ascii="Courier New" w:hAnsi="Courier New" w:cs="Courier New"/>
          <w:sz w:val="28"/>
          <w:szCs w:val="28"/>
        </w:rPr>
        <w:t xml:space="preserve"> de A, </w:t>
      </w:r>
      <w:r w:rsidRPr="00E32F66">
        <w:rPr>
          <w:rFonts w:ascii="Courier New" w:hAnsi="Courier New" w:cs="Courier New"/>
        </w:rPr>
        <w:t>[</w:t>
      </w:r>
      <w:r w:rsidRPr="0041029A">
        <w:rPr>
          <w:rFonts w:ascii="Courier New" w:hAnsi="Courier New" w:cs="Courier New"/>
          <w:color w:val="0000CC"/>
        </w:rPr>
        <w:t>S(</w:t>
      </w:r>
      <w:r w:rsidRPr="0041029A">
        <w:rPr>
          <w:rFonts w:ascii="LACAN" w:hAnsi="LACAN" w:cs="Courier New"/>
          <w:color w:val="0000CC"/>
        </w:rPr>
        <w:t>A</w:t>
      </w:r>
      <w:r w:rsidRPr="0041029A">
        <w:rPr>
          <w:rFonts w:ascii="Courier New" w:hAnsi="Courier New" w:cs="Courier New"/>
          <w:color w:val="0000CC"/>
        </w:rPr>
        <w:t>)</w:t>
      </w:r>
      <w:r w:rsidRPr="00E32F66">
        <w:rPr>
          <w:rFonts w:ascii="Courier New" w:hAnsi="Courier New" w:cs="Courier New"/>
        </w:rPr>
        <w: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Ces deux chaînes signifiantes, vous le savez</w:t>
      </w:r>
      <w:r>
        <w:rPr>
          <w:rFonts w:ascii="Courier New" w:hAnsi="Courier New" w:cs="Courier New"/>
          <w:sz w:val="28"/>
          <w:szCs w:val="28"/>
        </w:rPr>
        <w:t>…</w:t>
      </w:r>
    </w:p>
    <w:p w:rsidR="00E32F66" w:rsidRDefault="00E32F66" w:rsidP="00E32F66">
      <w:pPr>
        <w:pStyle w:val="Sansinterligne"/>
        <w:ind w:firstLine="708"/>
        <w:rPr>
          <w:rFonts w:ascii="Courier New" w:hAnsi="Courier New" w:cs="Courier New"/>
          <w:sz w:val="28"/>
          <w:szCs w:val="28"/>
        </w:rPr>
      </w:pPr>
      <w:r w:rsidRPr="00537D3E">
        <w:rPr>
          <w:rFonts w:ascii="Courier New" w:hAnsi="Courier New" w:cs="Courier New"/>
          <w:sz w:val="28"/>
          <w:szCs w:val="28"/>
        </w:rPr>
        <w:t>ceci est élucidé depuis longtemps</w:t>
      </w:r>
    </w:p>
    <w:p w:rsidR="00E32F66" w:rsidRDefault="00E32F66" w:rsidP="00E32F66">
      <w:pPr>
        <w:pStyle w:val="Sansinterligne"/>
        <w:rPr>
          <w:rFonts w:ascii="Courier New" w:hAnsi="Courier New" w:cs="Courier New"/>
          <w:sz w:val="28"/>
          <w:szCs w:val="28"/>
        </w:rPr>
      </w:pPr>
      <w:r>
        <w:rPr>
          <w:rFonts w:ascii="Courier New" w:hAnsi="Courier New" w:cs="Courier New"/>
          <w:sz w:val="28"/>
          <w:szCs w:val="28"/>
        </w:rPr>
        <w:t>…</w:t>
      </w:r>
      <w:r w:rsidRPr="00537D3E">
        <w:rPr>
          <w:rFonts w:ascii="Courier New" w:hAnsi="Courier New" w:cs="Courier New"/>
          <w:sz w:val="28"/>
          <w:szCs w:val="28"/>
        </w:rPr>
        <w:t>représentent respectivement</w:t>
      </w:r>
      <w:r>
        <w:rPr>
          <w:rFonts w:ascii="Courier New" w:hAnsi="Courier New" w:cs="Courier New"/>
          <w:sz w:val="28"/>
          <w:szCs w:val="28"/>
        </w:rPr>
        <w:t xml:space="preserve"> </w:t>
      </w:r>
      <w:r w:rsidRPr="00537D3E">
        <w:rPr>
          <w:rFonts w:ascii="Courier New" w:hAnsi="Courier New" w:cs="Courier New"/>
          <w:sz w:val="28"/>
          <w:szCs w:val="28"/>
        </w:rPr>
        <w:t>:</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BE7E69" w:rsidRDefault="00E32F66" w:rsidP="00E32F66">
      <w:pPr>
        <w:pStyle w:val="Sansinterligne"/>
        <w:rPr>
          <w:rFonts w:ascii="Courier New" w:hAnsi="Courier New" w:cs="Courier New"/>
          <w:sz w:val="28"/>
          <w:szCs w:val="28"/>
        </w:rPr>
      </w:pPr>
      <w:r w:rsidRPr="00E32F66">
        <w:rPr>
          <w:rFonts w:ascii="Courier New" w:hAnsi="Courier New" w:cs="Courier New"/>
          <w:color w:val="C00000"/>
          <w:sz w:val="20"/>
          <w:szCs w:val="20"/>
        </w:rPr>
        <w:t>[</w:t>
      </w:r>
      <w:r w:rsidR="0041029A" w:rsidRPr="00BE7E69">
        <w:rPr>
          <w:rFonts w:ascii="Times New Roman" w:hAnsi="Times New Roman" w:cs="Times New Roman"/>
          <w:color w:val="0000CC"/>
          <w:sz w:val="20"/>
          <w:szCs w:val="20"/>
        </w:rPr>
        <w:t>G</w:t>
      </w:r>
      <w:r w:rsidRPr="00A779A9">
        <w:rPr>
          <w:rFonts w:ascii="Times New Roman" w:hAnsi="Times New Roman" w:cs="Times New Roman"/>
          <w:color w:val="0000CC"/>
          <w:sz w:val="20"/>
          <w:szCs w:val="20"/>
          <w:vertAlign w:val="subscript"/>
        </w:rPr>
        <w:t>1</w:t>
      </w:r>
      <w:r w:rsidRPr="00E32F66">
        <w:rPr>
          <w:rFonts w:ascii="Courier New" w:hAnsi="Courier New" w:cs="Courier New"/>
          <w:color w:val="C00000"/>
          <w:sz w:val="20"/>
          <w:szCs w:val="20"/>
        </w:rPr>
        <w:t>]</w:t>
      </w:r>
      <w:r w:rsidRPr="00537D3E">
        <w:rPr>
          <w:rFonts w:ascii="Courier New" w:hAnsi="Courier New" w:cs="Courier New"/>
          <w:sz w:val="28"/>
          <w:szCs w:val="28"/>
        </w:rPr>
        <w:t xml:space="preserve">la chaîne inférieure, celle du discours concret </w:t>
      </w: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sujet en tant qu'elle est comme telle,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disons </w:t>
      </w:r>
      <w:r w:rsidRPr="00A779A9">
        <w:rPr>
          <w:rFonts w:ascii="Courier New" w:hAnsi="Courier New" w:cs="Courier New"/>
          <w:i/>
          <w:sz w:val="24"/>
          <w:szCs w:val="24"/>
        </w:rPr>
        <w:t>accessible</w:t>
      </w:r>
      <w:r w:rsidRPr="00537D3E">
        <w:rPr>
          <w:rFonts w:ascii="Courier New" w:hAnsi="Courier New" w:cs="Courier New"/>
          <w:sz w:val="28"/>
          <w:szCs w:val="28"/>
        </w:rPr>
        <w:t xml:space="preserve"> à la conscience. </w:t>
      </w:r>
    </w:p>
    <w:p w:rsidR="00E32F66" w:rsidRDefault="00E32F66" w:rsidP="00E32F66">
      <w:pPr>
        <w:pStyle w:val="Sansinterligne"/>
        <w:ind w:left="720"/>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E32F66">
        <w:rPr>
          <w:rFonts w:ascii="Courier New" w:hAnsi="Courier New" w:cs="Courier New"/>
          <w:sz w:val="28"/>
          <w:szCs w:val="28"/>
        </w:rPr>
        <w:t xml:space="preserve">Ce que l'analyse nous a appris, c'est pour autant qu'elle est accessible à la conscience, </w:t>
      </w:r>
    </w:p>
    <w:p w:rsidR="00E32F66" w:rsidRDefault="00E32F66" w:rsidP="00E32F66">
      <w:pPr>
        <w:pStyle w:val="Sansinterligne"/>
        <w:rPr>
          <w:rFonts w:ascii="Courier New" w:hAnsi="Courier New" w:cs="Courier New"/>
          <w:sz w:val="28"/>
          <w:szCs w:val="28"/>
        </w:rPr>
      </w:pPr>
      <w:r w:rsidRPr="00E32F66">
        <w:rPr>
          <w:rFonts w:ascii="Courier New" w:hAnsi="Courier New" w:cs="Courier New"/>
          <w:sz w:val="28"/>
          <w:szCs w:val="28"/>
        </w:rPr>
        <w:t>c'est peut-être, c'est sûrement parce qu'elle part d'illusions que nous l'affirmons entièrement transparente à la conscience. Et si</w:t>
      </w:r>
      <w:r>
        <w:rPr>
          <w:rFonts w:ascii="Courier New" w:hAnsi="Courier New" w:cs="Courier New"/>
          <w:sz w:val="28"/>
          <w:szCs w:val="28"/>
        </w:rPr>
        <w:t>…</w:t>
      </w:r>
    </w:p>
    <w:p w:rsidR="00E32F66" w:rsidRDefault="00E32F66" w:rsidP="00E32F66">
      <w:pPr>
        <w:pStyle w:val="Sansinterligne"/>
        <w:rPr>
          <w:rFonts w:ascii="Courier New" w:hAnsi="Courier New" w:cs="Courier New"/>
          <w:sz w:val="28"/>
          <w:szCs w:val="28"/>
        </w:rPr>
      </w:pPr>
    </w:p>
    <w:p w:rsidR="00E32F66" w:rsidRDefault="00E32F66" w:rsidP="002D76E9">
      <w:pPr>
        <w:pStyle w:val="Sansinterligne"/>
        <w:numPr>
          <w:ilvl w:val="0"/>
          <w:numId w:val="6"/>
        </w:numPr>
        <w:rPr>
          <w:rFonts w:ascii="Courier New" w:hAnsi="Courier New" w:cs="Courier New"/>
          <w:sz w:val="28"/>
          <w:szCs w:val="28"/>
        </w:rPr>
      </w:pPr>
      <w:r w:rsidRPr="00E32F66">
        <w:rPr>
          <w:rFonts w:ascii="Courier New" w:hAnsi="Courier New" w:cs="Courier New"/>
          <w:sz w:val="28"/>
          <w:szCs w:val="28"/>
        </w:rPr>
        <w:t xml:space="preserve">pendant plusieurs années, j'ai insisté devant vous par tous les biais par lesquels pouvaient vous être suggérées les parts illusoires </w:t>
      </w:r>
      <w:r w:rsidR="00351539">
        <w:rPr>
          <w:rFonts w:ascii="Courier New" w:hAnsi="Courier New" w:cs="Courier New"/>
          <w:sz w:val="28"/>
          <w:szCs w:val="28"/>
        </w:rPr>
        <w:t xml:space="preserve">                  </w:t>
      </w:r>
      <w:r w:rsidRPr="00E32F66">
        <w:rPr>
          <w:rFonts w:ascii="Courier New" w:hAnsi="Courier New" w:cs="Courier New"/>
          <w:sz w:val="28"/>
          <w:szCs w:val="28"/>
        </w:rPr>
        <w:t>qu'il y a dans cet effet de transparence,</w:t>
      </w:r>
    </w:p>
    <w:p w:rsidR="00E32F66" w:rsidRDefault="00E32F66" w:rsidP="00E32F66">
      <w:pPr>
        <w:pStyle w:val="Sansinterligne"/>
        <w:ind w:left="720"/>
        <w:rPr>
          <w:rFonts w:ascii="Courier New" w:hAnsi="Courier New" w:cs="Courier New"/>
          <w:sz w:val="28"/>
          <w:szCs w:val="28"/>
        </w:rPr>
      </w:pPr>
      <w:r w:rsidRPr="00E32F66">
        <w:rPr>
          <w:rFonts w:ascii="Courier New" w:hAnsi="Courier New" w:cs="Courier New"/>
          <w:sz w:val="28"/>
          <w:szCs w:val="28"/>
        </w:rPr>
        <w:t xml:space="preserve"> </w:t>
      </w:r>
    </w:p>
    <w:p w:rsidR="00E32F66" w:rsidRDefault="00E32F66" w:rsidP="002D76E9">
      <w:pPr>
        <w:pStyle w:val="Sansinterligne"/>
        <w:numPr>
          <w:ilvl w:val="0"/>
          <w:numId w:val="6"/>
        </w:numPr>
        <w:rPr>
          <w:rFonts w:ascii="Courier New" w:hAnsi="Courier New" w:cs="Courier New"/>
          <w:sz w:val="28"/>
          <w:szCs w:val="28"/>
        </w:rPr>
      </w:pPr>
      <w:r w:rsidRPr="00E32F66">
        <w:rPr>
          <w:rFonts w:ascii="Courier New" w:hAnsi="Courier New" w:cs="Courier New"/>
          <w:sz w:val="28"/>
          <w:szCs w:val="28"/>
        </w:rPr>
        <w:t xml:space="preserve">si j'ai essayé de montrer, par toutes sortes </w:t>
      </w:r>
      <w:r w:rsidR="00351539">
        <w:rPr>
          <w:rFonts w:ascii="Courier New" w:hAnsi="Courier New" w:cs="Courier New"/>
          <w:sz w:val="28"/>
          <w:szCs w:val="28"/>
        </w:rPr>
        <w:t xml:space="preserve">                </w:t>
      </w:r>
      <w:r w:rsidRPr="00E32F66">
        <w:rPr>
          <w:rFonts w:ascii="Courier New" w:hAnsi="Courier New" w:cs="Courier New"/>
          <w:sz w:val="28"/>
          <w:szCs w:val="28"/>
        </w:rPr>
        <w:t xml:space="preserve">de fables dont vous avez peut-être encore </w:t>
      </w:r>
      <w:r w:rsidR="00351539">
        <w:rPr>
          <w:rFonts w:ascii="Courier New" w:hAnsi="Courier New" w:cs="Courier New"/>
          <w:sz w:val="28"/>
          <w:szCs w:val="28"/>
        </w:rPr>
        <w:t xml:space="preserve">                    </w:t>
      </w:r>
      <w:r w:rsidRPr="00E32F66">
        <w:rPr>
          <w:rFonts w:ascii="Courier New" w:hAnsi="Courier New" w:cs="Courier New"/>
          <w:sz w:val="28"/>
          <w:szCs w:val="28"/>
        </w:rPr>
        <w:t>le souvenir, comment à la limite, nous pouvions essayer</w:t>
      </w:r>
      <w:r>
        <w:rPr>
          <w:rFonts w:ascii="Courier New" w:hAnsi="Courier New" w:cs="Courier New"/>
          <w:sz w:val="28"/>
          <w:szCs w:val="28"/>
        </w:rPr>
        <w:t>,</w:t>
      </w:r>
      <w:r w:rsidRPr="00E32F66">
        <w:rPr>
          <w:rFonts w:ascii="Courier New" w:hAnsi="Courier New" w:cs="Courier New"/>
          <w:sz w:val="28"/>
          <w:szCs w:val="28"/>
        </w:rPr>
        <w:t xml:space="preserve"> sous la forme d'une image dans un miroir rendue efficace au-delà de toute subsistance </w:t>
      </w:r>
      <w:r w:rsidR="00351539">
        <w:rPr>
          <w:rFonts w:ascii="Courier New" w:hAnsi="Courier New" w:cs="Courier New"/>
          <w:sz w:val="28"/>
          <w:szCs w:val="28"/>
        </w:rPr>
        <w:t xml:space="preserve">                 </w:t>
      </w:r>
      <w:r w:rsidRPr="00E32F66">
        <w:rPr>
          <w:rFonts w:ascii="Courier New" w:hAnsi="Courier New" w:cs="Courier New"/>
          <w:sz w:val="28"/>
          <w:szCs w:val="28"/>
        </w:rPr>
        <w:t xml:space="preserve">du sujet, par quel mécanisme persistant, </w:t>
      </w:r>
      <w:r w:rsidR="00351539">
        <w:rPr>
          <w:rFonts w:ascii="Courier New" w:hAnsi="Courier New" w:cs="Courier New"/>
          <w:sz w:val="28"/>
          <w:szCs w:val="28"/>
        </w:rPr>
        <w:t xml:space="preserve">                             </w:t>
      </w:r>
      <w:r w:rsidRPr="00E32F66">
        <w:rPr>
          <w:rFonts w:ascii="Courier New" w:hAnsi="Courier New" w:cs="Courier New"/>
          <w:sz w:val="28"/>
          <w:szCs w:val="28"/>
        </w:rPr>
        <w:t xml:space="preserve">dans le néant subjectif réalisé par </w:t>
      </w:r>
      <w:r w:rsidR="00351539">
        <w:rPr>
          <w:rFonts w:ascii="Courier New" w:hAnsi="Courier New" w:cs="Courier New"/>
          <w:sz w:val="28"/>
          <w:szCs w:val="28"/>
        </w:rPr>
        <w:t xml:space="preserve">                                   </w:t>
      </w:r>
      <w:r w:rsidRPr="00E32F66">
        <w:rPr>
          <w:rFonts w:ascii="Courier New" w:hAnsi="Courier New" w:cs="Courier New"/>
          <w:sz w:val="28"/>
          <w:szCs w:val="28"/>
        </w:rPr>
        <w:t>la destruction de toute vie</w:t>
      </w:r>
      <w:r>
        <w:rPr>
          <w:rFonts w:ascii="Courier New" w:hAnsi="Courier New" w:cs="Courier New"/>
          <w:sz w:val="28"/>
          <w:szCs w:val="28"/>
        </w:rPr>
        <w:t>,</w:t>
      </w:r>
    </w:p>
    <w:p w:rsidR="00E32F66" w:rsidRDefault="00E32F66" w:rsidP="00E32F66">
      <w:pPr>
        <w:pStyle w:val="Paragraphedeliste"/>
        <w:rPr>
          <w:rFonts w:ascii="Courier New" w:hAnsi="Courier New" w:cs="Courier New"/>
          <w:sz w:val="28"/>
          <w:szCs w:val="28"/>
        </w:rPr>
      </w:pPr>
    </w:p>
    <w:p w:rsidR="00E32F66" w:rsidRDefault="00E32F66" w:rsidP="002D76E9">
      <w:pPr>
        <w:pStyle w:val="Sansinterligne"/>
        <w:numPr>
          <w:ilvl w:val="0"/>
          <w:numId w:val="6"/>
        </w:numPr>
        <w:rPr>
          <w:rFonts w:ascii="Courier New" w:hAnsi="Courier New" w:cs="Courier New"/>
          <w:sz w:val="28"/>
          <w:szCs w:val="28"/>
        </w:rPr>
      </w:pPr>
      <w:r w:rsidRPr="00E32F66">
        <w:rPr>
          <w:rFonts w:ascii="Courier New" w:hAnsi="Courier New" w:cs="Courier New"/>
          <w:sz w:val="28"/>
          <w:szCs w:val="28"/>
        </w:rPr>
        <w:t xml:space="preserve">si j'ai essayé de vous donner là l'image d'une possibilité de subsistance de </w:t>
      </w:r>
      <w:r w:rsidRPr="00E32F66">
        <w:rPr>
          <w:rFonts w:ascii="Times New Roman" w:hAnsi="Times New Roman" w:cs="Times New Roman"/>
          <w:i/>
          <w:sz w:val="24"/>
          <w:szCs w:val="24"/>
        </w:rPr>
        <w:t>quelque chose d'absolument spéculaire</w:t>
      </w:r>
      <w:r w:rsidRPr="00E32F66">
        <w:rPr>
          <w:rFonts w:ascii="Courier New" w:hAnsi="Courier New" w:cs="Courier New"/>
          <w:sz w:val="28"/>
          <w:szCs w:val="28"/>
        </w:rPr>
        <w:t xml:space="preserve">, indépendamment de tout support subjectif, </w:t>
      </w:r>
    </w:p>
    <w:p w:rsidR="00E32F66" w:rsidRDefault="00E32F66" w:rsidP="00E32F66">
      <w:pPr>
        <w:pStyle w:val="Sansinterligne"/>
        <w:ind w:left="360"/>
        <w:rPr>
          <w:rFonts w:ascii="Courier New" w:hAnsi="Courier New" w:cs="Courier New"/>
          <w:sz w:val="28"/>
          <w:szCs w:val="28"/>
        </w:rPr>
      </w:pPr>
    </w:p>
    <w:p w:rsidR="00E32F66" w:rsidRPr="00E32F66" w:rsidRDefault="00E32F66" w:rsidP="00E32F66">
      <w:pPr>
        <w:pStyle w:val="Sansinterligne"/>
        <w:ind w:left="360"/>
        <w:rPr>
          <w:rFonts w:ascii="Courier New" w:hAnsi="Courier New" w:cs="Courier New"/>
          <w:sz w:val="28"/>
          <w:szCs w:val="28"/>
        </w:rPr>
      </w:pPr>
      <w:r>
        <w:rPr>
          <w:rFonts w:ascii="Courier New" w:hAnsi="Courier New" w:cs="Courier New"/>
          <w:sz w:val="28"/>
          <w:szCs w:val="28"/>
        </w:rPr>
        <w:t>…</w:t>
      </w:r>
      <w:r w:rsidRPr="00E32F66">
        <w:rPr>
          <w:rFonts w:ascii="Courier New" w:hAnsi="Courier New" w:cs="Courier New"/>
          <w:sz w:val="28"/>
          <w:szCs w:val="28"/>
        </w:rPr>
        <w:t xml:space="preserve">ce n'est pas pour le simple plaisir d'un tel jeu, mais cela repose sur le fait qu'un montage structuré comme celui d'une </w:t>
      </w:r>
      <w:r w:rsidRPr="00E32F66">
        <w:rPr>
          <w:rFonts w:ascii="Times New Roman" w:hAnsi="Times New Roman" w:cs="Times New Roman"/>
          <w:i/>
          <w:sz w:val="24"/>
          <w:szCs w:val="24"/>
        </w:rPr>
        <w:t>chaîne signifiante</w:t>
      </w:r>
      <w:r w:rsidRPr="00E32F66">
        <w:rPr>
          <w:rFonts w:ascii="Courier New" w:hAnsi="Courier New" w:cs="Courier New"/>
          <w:sz w:val="28"/>
          <w:szCs w:val="28"/>
        </w:rPr>
        <w:t xml:space="preserve"> peut être supposé durer au-delà de toute </w:t>
      </w:r>
      <w:r w:rsidRPr="00E32F66">
        <w:rPr>
          <w:rFonts w:ascii="Times New Roman" w:hAnsi="Times New Roman" w:cs="Times New Roman"/>
          <w:i/>
          <w:sz w:val="24"/>
          <w:szCs w:val="24"/>
        </w:rPr>
        <w:t>subjectivité</w:t>
      </w:r>
      <w:r w:rsidRPr="00E32F66">
        <w:rPr>
          <w:rFonts w:ascii="Courier New" w:hAnsi="Courier New" w:cs="Courier New"/>
          <w:sz w:val="28"/>
          <w:szCs w:val="28"/>
        </w:rPr>
        <w:t xml:space="preserve"> </w:t>
      </w:r>
      <w:r w:rsidRPr="00E32F66">
        <w:rPr>
          <w:rFonts w:ascii="Times New Roman" w:hAnsi="Times New Roman" w:cs="Times New Roman"/>
          <w:i/>
          <w:sz w:val="24"/>
          <w:szCs w:val="24"/>
        </w:rPr>
        <w:t>des supports</w:t>
      </w:r>
      <w:r w:rsidRPr="00E32F66">
        <w:rPr>
          <w:rFonts w:ascii="Courier New" w:hAnsi="Courier New" w:cs="Courier New"/>
          <w:sz w:val="28"/>
          <w:szCs w:val="28"/>
        </w:rPr>
        <w:t>.</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La conscience</w:t>
      </w:r>
      <w:r>
        <w:rPr>
          <w:rFonts w:ascii="Courier New" w:hAnsi="Courier New" w:cs="Courier New"/>
          <w:sz w:val="28"/>
          <w:szCs w:val="28"/>
        </w:rPr>
        <w:t>…</w:t>
      </w:r>
    </w:p>
    <w:p w:rsidR="0041029A" w:rsidRDefault="00E32F66" w:rsidP="00E32F66">
      <w:pPr>
        <w:pStyle w:val="Sansinterligne"/>
        <w:ind w:left="708"/>
        <w:rPr>
          <w:rFonts w:ascii="Courier New" w:hAnsi="Courier New" w:cs="Courier New"/>
          <w:sz w:val="28"/>
          <w:szCs w:val="28"/>
        </w:rPr>
      </w:pPr>
      <w:r w:rsidRPr="00537D3E">
        <w:rPr>
          <w:rFonts w:ascii="Courier New" w:hAnsi="Courier New" w:cs="Courier New"/>
          <w:sz w:val="28"/>
          <w:szCs w:val="28"/>
        </w:rPr>
        <w:t xml:space="preserve">pour autant qu'elle nous donne ce sentiment d'être </w:t>
      </w:r>
      <w:r w:rsidRPr="00E32F66">
        <w:rPr>
          <w:rFonts w:ascii="Times New Roman" w:hAnsi="Times New Roman" w:cs="Times New Roman"/>
          <w:i/>
          <w:color w:val="0000CC"/>
          <w:sz w:val="24"/>
          <w:szCs w:val="24"/>
        </w:rPr>
        <w:t>moi</w:t>
      </w:r>
      <w:r w:rsidRPr="00537D3E">
        <w:rPr>
          <w:rFonts w:ascii="Courier New" w:hAnsi="Courier New" w:cs="Courier New"/>
          <w:sz w:val="28"/>
          <w:szCs w:val="28"/>
        </w:rPr>
        <w:t xml:space="preserve"> dans le discours</w:t>
      </w:r>
    </w:p>
    <w:p w:rsidR="0041029A" w:rsidRDefault="0041029A" w:rsidP="0041029A">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est quelque chose qui dans </w:t>
      </w:r>
      <w:r w:rsidR="00E32F66" w:rsidRPr="0041029A">
        <w:rPr>
          <w:rFonts w:ascii="Courier New" w:hAnsi="Courier New" w:cs="Courier New"/>
          <w:i/>
          <w:sz w:val="24"/>
          <w:szCs w:val="24"/>
        </w:rPr>
        <w:t>la perspective analytique</w:t>
      </w:r>
      <w:r>
        <w:rPr>
          <w:rFonts w:ascii="Courier New" w:hAnsi="Courier New" w:cs="Courier New"/>
          <w:sz w:val="28"/>
          <w:szCs w:val="28"/>
        </w:rPr>
        <w:t>…</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 xml:space="preserve">celle qui nous fait toucher sans cesse du </w:t>
      </w:r>
    </w:p>
    <w:p w:rsidR="00E32F66"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doigt la méconnaissance systématique du sujet</w:t>
      </w:r>
    </w:p>
    <w:p w:rsidR="00E32F66" w:rsidRDefault="00E32F66" w:rsidP="00E32F66">
      <w:pPr>
        <w:pStyle w:val="Sansinterligne"/>
        <w:rPr>
          <w:rFonts w:ascii="Courier New" w:hAnsi="Courier New" w:cs="Courier New"/>
          <w:sz w:val="28"/>
          <w:szCs w:val="28"/>
        </w:rPr>
      </w:pPr>
      <w:r>
        <w:rPr>
          <w:rFonts w:ascii="Courier New" w:hAnsi="Courier New" w:cs="Courier New"/>
          <w:sz w:val="28"/>
          <w:szCs w:val="28"/>
        </w:rPr>
        <w:t>…</w:t>
      </w:r>
      <w:r w:rsidRPr="00537D3E">
        <w:rPr>
          <w:rFonts w:ascii="Courier New" w:hAnsi="Courier New" w:cs="Courier New"/>
          <w:sz w:val="28"/>
          <w:szCs w:val="28"/>
        </w:rPr>
        <w:t>est quelque chose que justement notre expérience nous apprend à référer à un rapport, nous montrant que cette conscience</w:t>
      </w:r>
      <w:r>
        <w:rPr>
          <w:rFonts w:ascii="Courier New" w:hAnsi="Courier New" w:cs="Courier New"/>
          <w:sz w:val="28"/>
          <w:szCs w:val="28"/>
        </w:rPr>
        <w:t>…</w:t>
      </w:r>
      <w:r w:rsidRPr="00537D3E">
        <w:rPr>
          <w:rFonts w:ascii="Courier New" w:hAnsi="Courier New" w:cs="Courier New"/>
          <w:sz w:val="28"/>
          <w:szCs w:val="28"/>
        </w:rPr>
        <w:t xml:space="preserve"> </w:t>
      </w:r>
    </w:p>
    <w:p w:rsidR="00E32F66" w:rsidRDefault="00E32F66" w:rsidP="00E32F66">
      <w:pPr>
        <w:pStyle w:val="Sansinterligne"/>
        <w:ind w:left="708"/>
        <w:rPr>
          <w:rFonts w:ascii="Courier New" w:hAnsi="Courier New" w:cs="Courier New"/>
          <w:sz w:val="28"/>
          <w:szCs w:val="28"/>
        </w:rPr>
      </w:pPr>
      <w:r w:rsidRPr="00537D3E">
        <w:rPr>
          <w:rFonts w:ascii="Courier New" w:hAnsi="Courier New" w:cs="Courier New"/>
          <w:sz w:val="28"/>
          <w:szCs w:val="28"/>
        </w:rPr>
        <w:t xml:space="preserve">pour autant qu'elle est d'abord expérimentée, qu'elle est d'abord éprouvée dans une image </w:t>
      </w:r>
    </w:p>
    <w:p w:rsidR="00E32F66" w:rsidRDefault="00E32F66" w:rsidP="00E32F66">
      <w:pPr>
        <w:pStyle w:val="Sansinterligne"/>
        <w:ind w:left="708"/>
        <w:rPr>
          <w:rFonts w:ascii="Courier New" w:hAnsi="Courier New" w:cs="Courier New"/>
          <w:sz w:val="28"/>
          <w:szCs w:val="28"/>
        </w:rPr>
      </w:pPr>
      <w:r w:rsidRPr="00537D3E">
        <w:rPr>
          <w:rFonts w:ascii="Courier New" w:hAnsi="Courier New" w:cs="Courier New"/>
          <w:sz w:val="28"/>
          <w:szCs w:val="28"/>
        </w:rPr>
        <w:t>qui est image du semblable</w:t>
      </w:r>
    </w:p>
    <w:p w:rsidR="00E32F66" w:rsidRDefault="00E32F66" w:rsidP="00E32F66">
      <w:pPr>
        <w:pStyle w:val="Sansinterligne"/>
        <w:rPr>
          <w:rFonts w:ascii="Courier New" w:hAnsi="Courier New" w:cs="Courier New"/>
          <w:sz w:val="28"/>
          <w:szCs w:val="28"/>
        </w:rPr>
      </w:pPr>
      <w:r>
        <w:rPr>
          <w:rFonts w:ascii="Courier New" w:hAnsi="Courier New" w:cs="Courier New"/>
          <w:sz w:val="28"/>
          <w:szCs w:val="28"/>
        </w:rPr>
        <w:t>…</w:t>
      </w:r>
      <w:r w:rsidRPr="00537D3E">
        <w:rPr>
          <w:rFonts w:ascii="Courier New" w:hAnsi="Courier New" w:cs="Courier New"/>
          <w:sz w:val="28"/>
          <w:szCs w:val="28"/>
        </w:rPr>
        <w:t xml:space="preserve">est quelque chose qui, bien plutôt, recouvre </w:t>
      </w: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d'une apparence de conscience</w:t>
      </w:r>
      <w:r>
        <w:rPr>
          <w:rFonts w:ascii="Courier New" w:hAnsi="Courier New" w:cs="Courier New"/>
          <w:sz w:val="28"/>
          <w:szCs w:val="28"/>
        </w:rPr>
        <w:t> :</w:t>
      </w:r>
      <w:r w:rsidRPr="00537D3E">
        <w:rPr>
          <w:rFonts w:ascii="Courier New" w:hAnsi="Courier New" w:cs="Courier New"/>
          <w:sz w:val="28"/>
          <w:szCs w:val="28"/>
        </w:rPr>
        <w:t xml:space="preserve"> </w:t>
      </w:r>
    </w:p>
    <w:p w:rsidR="00E32F66" w:rsidRDefault="00E32F66" w:rsidP="00E32F66">
      <w:pPr>
        <w:pStyle w:val="Sansinterligne"/>
        <w:rPr>
          <w:rFonts w:ascii="Courier New" w:hAnsi="Courier New" w:cs="Courier New"/>
          <w:sz w:val="28"/>
          <w:szCs w:val="28"/>
        </w:rPr>
      </w:pPr>
    </w:p>
    <w:p w:rsidR="00E32F6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ce qu'il y a d'inclus dans les rapports du sujet à </w:t>
      </w:r>
      <w:r w:rsidRPr="00E32F66">
        <w:rPr>
          <w:rFonts w:ascii="Times New Roman" w:hAnsi="Times New Roman" w:cs="Times New Roman"/>
          <w:i/>
          <w:sz w:val="24"/>
          <w:szCs w:val="24"/>
        </w:rPr>
        <w:t>la chaîne signifiante primaire</w:t>
      </w:r>
      <w:r w:rsidRPr="00537D3E">
        <w:rPr>
          <w:rFonts w:ascii="Courier New" w:hAnsi="Courier New" w:cs="Courier New"/>
          <w:sz w:val="28"/>
          <w:szCs w:val="28"/>
        </w:rPr>
        <w:t xml:space="preserve">, naïve, à la </w:t>
      </w:r>
      <w:r w:rsidRPr="00E32F66">
        <w:rPr>
          <w:rFonts w:ascii="Times New Roman" w:hAnsi="Times New Roman" w:cs="Times New Roman"/>
          <w:i/>
          <w:sz w:val="24"/>
          <w:szCs w:val="24"/>
        </w:rPr>
        <w:t>demande innocente</w:t>
      </w:r>
      <w:r w:rsidRPr="00537D3E">
        <w:rPr>
          <w:rFonts w:ascii="Courier New" w:hAnsi="Courier New" w:cs="Courier New"/>
          <w:sz w:val="28"/>
          <w:szCs w:val="28"/>
        </w:rPr>
        <w:t xml:space="preserve">, </w:t>
      </w:r>
    </w:p>
    <w:p w:rsidR="00E32F66" w:rsidRDefault="00E32F66" w:rsidP="00E32F66">
      <w:pPr>
        <w:pStyle w:val="Sansinterligne"/>
        <w:ind w:left="720"/>
        <w:rPr>
          <w:rFonts w:ascii="Courier New" w:hAnsi="Courier New" w:cs="Courier New"/>
          <w:sz w:val="28"/>
          <w:szCs w:val="28"/>
        </w:rPr>
      </w:pPr>
      <w:r w:rsidRPr="00537D3E">
        <w:rPr>
          <w:rFonts w:ascii="Courier New" w:hAnsi="Courier New" w:cs="Courier New"/>
          <w:sz w:val="28"/>
          <w:szCs w:val="28"/>
        </w:rPr>
        <w:t xml:space="preserve">au discours concret pour autant qu'il se perpétue de bouche en bouche, organise ce qu'il y a </w:t>
      </w:r>
    </w:p>
    <w:p w:rsidR="00E32F66" w:rsidRDefault="00E32F66" w:rsidP="00E32F66">
      <w:pPr>
        <w:pStyle w:val="Sansinterligne"/>
        <w:ind w:left="720"/>
        <w:rPr>
          <w:rFonts w:ascii="Courier New" w:hAnsi="Courier New" w:cs="Courier New"/>
          <w:sz w:val="28"/>
          <w:szCs w:val="28"/>
        </w:rPr>
      </w:pPr>
      <w:r w:rsidRPr="00537D3E">
        <w:rPr>
          <w:rFonts w:ascii="Courier New" w:hAnsi="Courier New" w:cs="Courier New"/>
          <w:sz w:val="28"/>
          <w:szCs w:val="28"/>
        </w:rPr>
        <w:t>de discours dans l'histoire même</w:t>
      </w:r>
      <w:r>
        <w:rPr>
          <w:rFonts w:ascii="Courier New" w:hAnsi="Courier New" w:cs="Courier New"/>
          <w:sz w:val="28"/>
          <w:szCs w:val="28"/>
        </w:rPr>
        <w:t>,</w:t>
      </w:r>
      <w:r w:rsidRPr="00537D3E">
        <w:rPr>
          <w:rFonts w:ascii="Courier New" w:hAnsi="Courier New" w:cs="Courier New"/>
          <w:sz w:val="28"/>
          <w:szCs w:val="28"/>
        </w:rPr>
        <w:t xml:space="preserve"> </w:t>
      </w:r>
    </w:p>
    <w:p w:rsidR="00E32F6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ce qui </w:t>
      </w:r>
      <w:r w:rsidRPr="00E32F66">
        <w:rPr>
          <w:rFonts w:ascii="Times New Roman" w:hAnsi="Times New Roman" w:cs="Times New Roman"/>
          <w:i/>
          <w:sz w:val="24"/>
          <w:szCs w:val="24"/>
        </w:rPr>
        <w:t>rebondit</w:t>
      </w:r>
      <w:r w:rsidRPr="00537D3E">
        <w:rPr>
          <w:rFonts w:ascii="Courier New" w:hAnsi="Courier New" w:cs="Courier New"/>
          <w:sz w:val="28"/>
          <w:szCs w:val="28"/>
        </w:rPr>
        <w:t xml:space="preserve"> d'articulation en articulation dans ce qui se passe effectivement à plus ou moins </w:t>
      </w:r>
    </w:p>
    <w:p w:rsidR="00E32F66" w:rsidRDefault="00E32F66" w:rsidP="00E32F66">
      <w:pPr>
        <w:pStyle w:val="Sansinterligne"/>
        <w:ind w:left="720"/>
        <w:rPr>
          <w:rFonts w:ascii="Courier New" w:hAnsi="Courier New" w:cs="Courier New"/>
          <w:sz w:val="28"/>
          <w:szCs w:val="28"/>
        </w:rPr>
      </w:pPr>
      <w:r w:rsidRPr="00537D3E">
        <w:rPr>
          <w:rFonts w:ascii="Courier New" w:hAnsi="Courier New" w:cs="Courier New"/>
          <w:sz w:val="28"/>
          <w:szCs w:val="28"/>
        </w:rPr>
        <w:t>de distance de ce discours concret commun, universel, qui englobe toute activité réelle, sociale du groupe humain.</w:t>
      </w:r>
    </w:p>
    <w:p w:rsidR="00E32F66" w:rsidRPr="00537D3E" w:rsidRDefault="00E32F66" w:rsidP="00E32F66">
      <w:pPr>
        <w:pStyle w:val="Sansinterligne"/>
        <w:ind w:left="720"/>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E32F66">
        <w:rPr>
          <w:rFonts w:ascii="Courier New" w:hAnsi="Courier New" w:cs="Courier New"/>
          <w:color w:val="C00000"/>
          <w:sz w:val="20"/>
          <w:szCs w:val="20"/>
        </w:rPr>
        <w:t>[</w:t>
      </w:r>
      <w:r w:rsidR="0041029A" w:rsidRPr="00A779A9">
        <w:rPr>
          <w:rFonts w:ascii="Times New Roman" w:hAnsi="Times New Roman" w:cs="Times New Roman"/>
          <w:color w:val="0000CC"/>
          <w:sz w:val="20"/>
          <w:szCs w:val="20"/>
        </w:rPr>
        <w:t>G</w:t>
      </w:r>
      <w:r w:rsidRPr="00A779A9">
        <w:rPr>
          <w:rFonts w:ascii="Times New Roman" w:hAnsi="Times New Roman" w:cs="Times New Roman"/>
          <w:color w:val="0000CC"/>
          <w:sz w:val="20"/>
          <w:szCs w:val="20"/>
          <w:vertAlign w:val="subscript"/>
        </w:rPr>
        <w:t>2</w:t>
      </w:r>
      <w:r w:rsidRPr="00E32F66">
        <w:rPr>
          <w:rFonts w:ascii="Courier New" w:hAnsi="Courier New" w:cs="Courier New"/>
          <w:color w:val="C00000"/>
          <w:sz w:val="20"/>
          <w:szCs w:val="20"/>
        </w:rPr>
        <w:t>]</w:t>
      </w:r>
      <w:r w:rsidRPr="00537D3E">
        <w:rPr>
          <w:rFonts w:ascii="Courier New" w:hAnsi="Courier New" w:cs="Courier New"/>
          <w:sz w:val="28"/>
          <w:szCs w:val="28"/>
        </w:rPr>
        <w:t xml:space="preserve">L'autre chaîne signifiante est celle qui nous est positivement donnée dans l'expérience analytique comme inaccessible à la conscience. </w:t>
      </w:r>
    </w:p>
    <w:p w:rsidR="00E32F66" w:rsidRDefault="00E32F66" w:rsidP="00E32F66">
      <w:pPr>
        <w:pStyle w:val="Sansinterligne"/>
        <w:ind w:left="720"/>
        <w:rPr>
          <w:rFonts w:ascii="Courier New" w:hAnsi="Courier New" w:cs="Courier New"/>
          <w:sz w:val="28"/>
          <w:szCs w:val="28"/>
        </w:rPr>
      </w:pP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Vous sentez bien pour autant que déjà, pour nous, cette référence à la conscience de la première chaîne est suspecte, </w:t>
      </w:r>
      <w:r w:rsidRPr="00E32F66">
        <w:rPr>
          <w:rFonts w:ascii="Times New Roman" w:hAnsi="Times New Roman" w:cs="Times New Roman"/>
          <w:i/>
          <w:sz w:val="24"/>
          <w:szCs w:val="24"/>
        </w:rPr>
        <w:t>a fortiori</w:t>
      </w:r>
      <w:r w:rsidRPr="00537D3E">
        <w:rPr>
          <w:rFonts w:ascii="Courier New" w:hAnsi="Courier New" w:cs="Courier New"/>
          <w:sz w:val="28"/>
          <w:szCs w:val="28"/>
        </w:rPr>
        <w:t xml:space="preserve"> cette seule caractéristique de l'inaccessibilité à la conscience est quelque chose qui, pour nous, pose des questions sur ce qu'il en est du sens de cette inaccessibilité.</w:t>
      </w:r>
    </w:p>
    <w:p w:rsidR="00E32F66" w:rsidRPr="00537D3E" w:rsidRDefault="00E32F66" w:rsidP="00E32F66">
      <w:pPr>
        <w:pStyle w:val="Sansinterligne"/>
        <w:rPr>
          <w:rFonts w:ascii="Courier New" w:hAnsi="Courier New" w:cs="Courier New"/>
          <w:sz w:val="28"/>
          <w:szCs w:val="28"/>
        </w:rPr>
      </w:pPr>
    </w:p>
    <w:p w:rsidR="00E32F6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Aussi bien devons-nous </w:t>
      </w:r>
      <w:r w:rsidRPr="0041029A">
        <w:rPr>
          <w:rFonts w:ascii="Times New Roman" w:hAnsi="Times New Roman" w:cs="Times New Roman"/>
          <w:i/>
          <w:sz w:val="24"/>
          <w:szCs w:val="24"/>
        </w:rPr>
        <w:t>considérer</w:t>
      </w:r>
      <w:r>
        <w:rPr>
          <w:rFonts w:ascii="Courier New" w:hAnsi="Courier New" w:cs="Courier New"/>
          <w:sz w:val="28"/>
          <w:szCs w:val="28"/>
        </w:rPr>
        <w:t>…</w:t>
      </w:r>
    </w:p>
    <w:p w:rsidR="00E32F66" w:rsidRDefault="00E32F66" w:rsidP="00E32F66">
      <w:pPr>
        <w:pStyle w:val="Sansinterligne"/>
        <w:ind w:firstLine="708"/>
        <w:rPr>
          <w:rFonts w:ascii="Courier New" w:hAnsi="Courier New" w:cs="Courier New"/>
          <w:sz w:val="28"/>
          <w:szCs w:val="28"/>
        </w:rPr>
      </w:pPr>
      <w:r w:rsidRPr="00537D3E">
        <w:rPr>
          <w:rFonts w:ascii="Courier New" w:hAnsi="Courier New" w:cs="Courier New"/>
          <w:sz w:val="28"/>
          <w:szCs w:val="28"/>
        </w:rPr>
        <w:t>et je vais y revenir</w:t>
      </w:r>
    </w:p>
    <w:p w:rsidR="00E32F66" w:rsidRDefault="00E32F66" w:rsidP="00E32F66">
      <w:pPr>
        <w:pStyle w:val="Sansinterligne"/>
        <w:rPr>
          <w:rFonts w:ascii="Courier New" w:hAnsi="Courier New" w:cs="Courier New"/>
          <w:sz w:val="28"/>
          <w:szCs w:val="28"/>
        </w:rPr>
      </w:pPr>
      <w:r>
        <w:rPr>
          <w:rFonts w:ascii="Courier New" w:hAnsi="Courier New" w:cs="Courier New"/>
          <w:sz w:val="28"/>
          <w:szCs w:val="28"/>
        </w:rPr>
        <w:t>…</w:t>
      </w:r>
      <w:r w:rsidRPr="00537D3E">
        <w:rPr>
          <w:rFonts w:ascii="Courier New" w:hAnsi="Courier New" w:cs="Courier New"/>
          <w:sz w:val="28"/>
          <w:szCs w:val="28"/>
        </w:rPr>
        <w:t xml:space="preserve">devons-nous bien </w:t>
      </w:r>
      <w:r w:rsidRPr="0041029A">
        <w:rPr>
          <w:rFonts w:ascii="Times New Roman" w:hAnsi="Times New Roman" w:cs="Times New Roman"/>
          <w:i/>
          <w:sz w:val="24"/>
          <w:szCs w:val="24"/>
        </w:rPr>
        <w:t>préciser</w:t>
      </w:r>
      <w:r w:rsidRPr="00537D3E">
        <w:rPr>
          <w:rFonts w:ascii="Courier New" w:hAnsi="Courier New" w:cs="Courier New"/>
          <w:sz w:val="28"/>
          <w:szCs w:val="28"/>
        </w:rPr>
        <w:t xml:space="preserve"> ce que nous entendons par là. </w:t>
      </w:r>
    </w:p>
    <w:p w:rsidR="00351539" w:rsidRDefault="00351539"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Devons-nous considérer que cette chaîne</w:t>
      </w:r>
      <w:r w:rsidR="0041029A">
        <w:rPr>
          <w:rFonts w:ascii="Courier New" w:hAnsi="Courier New" w:cs="Courier New"/>
          <w:sz w:val="28"/>
          <w:szCs w:val="28"/>
        </w:rPr>
        <w:t>…</w:t>
      </w:r>
    </w:p>
    <w:p w:rsidR="0041029A" w:rsidRDefault="00E32F66" w:rsidP="0041029A">
      <w:pPr>
        <w:pStyle w:val="Sansinterligne"/>
        <w:ind w:firstLine="708"/>
        <w:rPr>
          <w:rFonts w:ascii="Courier New" w:hAnsi="Courier New" w:cs="Courier New"/>
          <w:sz w:val="28"/>
          <w:szCs w:val="28"/>
        </w:rPr>
      </w:pPr>
      <w:r w:rsidRPr="00537D3E">
        <w:rPr>
          <w:rFonts w:ascii="Courier New" w:hAnsi="Courier New" w:cs="Courier New"/>
          <w:sz w:val="28"/>
          <w:szCs w:val="28"/>
        </w:rPr>
        <w:t>comme telle inaccessible à la conscience</w:t>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est faite comme une chaîne signifiante ?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c'est là-dessus que je reviendrai toute à l'heure, posons-la pour l'instant, comme elle se présente à nous. </w:t>
      </w:r>
    </w:p>
    <w:p w:rsidR="0041029A" w:rsidRDefault="0041029A" w:rsidP="00E32F66">
      <w:pPr>
        <w:pStyle w:val="Sansinterligne"/>
        <w:rPr>
          <w:rFonts w:ascii="Courier New" w:hAnsi="Courier New" w:cs="Courier New"/>
          <w:sz w:val="28"/>
          <w:szCs w:val="28"/>
        </w:rPr>
      </w:pPr>
    </w:p>
    <w:p w:rsidR="0041029A" w:rsidRDefault="00351539" w:rsidP="00351539">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3683560" cy="3582458"/>
            <wp:effectExtent l="19050" t="0" r="0" b="0"/>
            <wp:docPr id="40" name="Image 39"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3" cstate="print"/>
                    <a:stretch>
                      <a:fillRect/>
                    </a:stretch>
                  </pic:blipFill>
                  <pic:spPr>
                    <a:xfrm>
                      <a:off x="0" y="0"/>
                      <a:ext cx="3690880" cy="3589577"/>
                    </a:xfrm>
                    <a:prstGeom prst="rect">
                      <a:avLst/>
                    </a:prstGeom>
                  </pic:spPr>
                </pic:pic>
              </a:graphicData>
            </a:graphic>
          </wp:inline>
        </w:drawing>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ab/>
      </w:r>
      <w:r>
        <w:rPr>
          <w:rFonts w:ascii="Courier New" w:hAnsi="Courier New" w:cs="Courier New"/>
          <w:sz w:val="28"/>
          <w:szCs w:val="28"/>
        </w:rPr>
        <w:tab/>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Ici,</w:t>
      </w:r>
      <w:r w:rsidR="0041029A">
        <w:rPr>
          <w:rFonts w:ascii="Courier New" w:hAnsi="Courier New" w:cs="Courier New"/>
          <w:sz w:val="28"/>
          <w:szCs w:val="28"/>
        </w:rPr>
        <w:t xml:space="preserve"> </w:t>
      </w:r>
      <w:r w:rsidRPr="0041029A">
        <w:rPr>
          <w:rFonts w:ascii="Courier New" w:hAnsi="Courier New" w:cs="Courier New"/>
          <w:i/>
          <w:sz w:val="24"/>
          <w:szCs w:val="24"/>
        </w:rPr>
        <w:t>le pointillé</w:t>
      </w:r>
      <w:r w:rsidRPr="00537D3E">
        <w:rPr>
          <w:rFonts w:ascii="Courier New" w:hAnsi="Courier New" w:cs="Courier New"/>
          <w:sz w:val="28"/>
          <w:szCs w:val="28"/>
        </w:rPr>
        <w:t xml:space="preserve"> sur lequel elle se présente signifie que le sujet ne l'articule pas en tant que discours</w:t>
      </w:r>
      <w:r w:rsidR="0041029A">
        <w:rPr>
          <w:rFonts w:ascii="Courier New" w:hAnsi="Courier New" w:cs="Courier New"/>
          <w:sz w:val="28"/>
          <w:szCs w:val="28"/>
        </w:rPr>
        <w:t>.</w:t>
      </w:r>
      <w:r w:rsidRPr="00537D3E">
        <w:rPr>
          <w:rFonts w:ascii="Courier New" w:hAnsi="Courier New" w:cs="Courier New"/>
          <w:sz w:val="28"/>
          <w:szCs w:val="28"/>
        </w:rPr>
        <w:t xml:space="preserve"> </w:t>
      </w:r>
      <w:r w:rsidR="0041029A">
        <w:rPr>
          <w:rFonts w:ascii="Courier New" w:hAnsi="Courier New" w:cs="Courier New"/>
          <w:sz w:val="28"/>
          <w:szCs w:val="28"/>
        </w:rPr>
        <w:t>C</w:t>
      </w:r>
      <w:r w:rsidRPr="00537D3E">
        <w:rPr>
          <w:rFonts w:ascii="Courier New" w:hAnsi="Courier New" w:cs="Courier New"/>
          <w:sz w:val="28"/>
          <w:szCs w:val="28"/>
        </w:rPr>
        <w:t>e qu'il articule actuellement c'est autre chose</w:t>
      </w:r>
      <w:r w:rsidR="0041029A">
        <w:rPr>
          <w:rFonts w:ascii="Courier New" w:hAnsi="Courier New" w:cs="Courier New"/>
          <w:sz w:val="28"/>
          <w:szCs w:val="28"/>
        </w:rPr>
        <w:t>.</w:t>
      </w:r>
      <w:r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e qu'il articule au niveau de la chaîne signifiante se situe au niveau de la boucle intentionnelle</w:t>
      </w:r>
      <w:r w:rsidR="00351539">
        <w:rPr>
          <w:rFonts w:ascii="Courier New" w:hAnsi="Courier New" w:cs="Courier New"/>
          <w:sz w:val="28"/>
          <w:szCs w:val="28"/>
        </w:rPr>
        <w:t xml:space="preserve"> </w:t>
      </w:r>
      <w:r w:rsidR="00351539" w:rsidRPr="0041029A">
        <w:rPr>
          <w:rFonts w:ascii="Courier New" w:hAnsi="Courier New" w:cs="Courier New"/>
          <w:color w:val="C00000"/>
        </w:rPr>
        <w:t>[</w:t>
      </w:r>
      <w:r w:rsidR="00351539" w:rsidRPr="0041029A">
        <w:rPr>
          <w:rFonts w:ascii="Times New Roman" w:hAnsi="Times New Roman" w:cs="Times New Roman"/>
          <w:color w:val="0000CC"/>
        </w:rPr>
        <w:t>Δ → I</w:t>
      </w:r>
      <w:r w:rsidR="00351539" w:rsidRPr="0041029A">
        <w:rPr>
          <w:rFonts w:ascii="Times New Roman" w:hAnsi="Times New Roman" w:cs="Times New Roman"/>
        </w:rPr>
        <w:t xml:space="preserve"> </w:t>
      </w:r>
      <w:r w:rsidR="00351539" w:rsidRPr="0041029A">
        <w:rPr>
          <w:rFonts w:ascii="Courier New" w:hAnsi="Courier New" w:cs="Courier New"/>
          <w:color w:val="C00000"/>
        </w:rPr>
        <w:t>]</w:t>
      </w:r>
      <w:r w:rsidR="00E32F66"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C'est pour autant que le sujet se repère en tant qu'agissant dans l'aliénation de la signifiance avec le jeu de la parole, que le sujet s'articule</w:t>
      </w:r>
      <w:r w:rsidR="0041029A">
        <w:rPr>
          <w:rFonts w:ascii="Courier New" w:hAnsi="Courier New" w:cs="Courier New"/>
          <w:sz w:val="28"/>
          <w:szCs w:val="28"/>
        </w:rPr>
        <w:t xml:space="preserve"> -</w:t>
      </w:r>
      <w:r w:rsidRPr="00537D3E">
        <w:rPr>
          <w:rFonts w:ascii="Courier New" w:hAnsi="Courier New" w:cs="Courier New"/>
          <w:sz w:val="28"/>
          <w:szCs w:val="28"/>
        </w:rPr>
        <w:t xml:space="preserve"> comme quoi</w:t>
      </w:r>
      <w:r w:rsidR="0041029A">
        <w:rPr>
          <w:rFonts w:ascii="Courier New" w:hAnsi="Courier New" w:cs="Courier New"/>
          <w:sz w:val="28"/>
          <w:szCs w:val="28"/>
        </w:rPr>
        <w:t xml:space="preserve"> </w:t>
      </w:r>
      <w:r w:rsidRPr="00537D3E">
        <w:rPr>
          <w:rFonts w:ascii="Courier New" w:hAnsi="Courier New" w:cs="Courier New"/>
          <w:sz w:val="28"/>
          <w:szCs w:val="28"/>
        </w:rPr>
        <w:t>?</w:t>
      </w:r>
      <w:r w:rsidR="0041029A">
        <w:rPr>
          <w:rFonts w:ascii="Courier New" w:hAnsi="Courier New" w:cs="Courier New"/>
          <w:sz w:val="28"/>
          <w:szCs w:val="28"/>
        </w:rPr>
        <w:t xml:space="preserve"> -</w:t>
      </w:r>
      <w:r w:rsidRPr="00537D3E">
        <w:rPr>
          <w:rFonts w:ascii="Courier New" w:hAnsi="Courier New" w:cs="Courier New"/>
          <w:sz w:val="28"/>
          <w:szCs w:val="28"/>
        </w:rPr>
        <w:t xml:space="preserve"> comme énigme, comme </w:t>
      </w:r>
      <w:r w:rsidRPr="0041029A">
        <w:rPr>
          <w:rFonts w:ascii="Times New Roman" w:hAnsi="Times New Roman" w:cs="Times New Roman"/>
          <w:i/>
          <w:sz w:val="24"/>
          <w:szCs w:val="24"/>
        </w:rPr>
        <w:t>question</w:t>
      </w:r>
      <w:r w:rsidRPr="00537D3E">
        <w:rPr>
          <w:rFonts w:ascii="Courier New" w:hAnsi="Courier New" w:cs="Courier New"/>
          <w:sz w:val="28"/>
          <w:szCs w:val="28"/>
        </w:rPr>
        <w:t xml:space="preserve">, très exactement. </w:t>
      </w:r>
    </w:p>
    <w:p w:rsidR="0041029A" w:rsidRDefault="0041029A"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qui nous est donné dans l'expérience à partir de ce qui est tangible dans l'évolution du sujet humain, dans un moment de l'articulation enfantine, à savoir qu'au-delà de la première demande avec déjà tout ce qu'elle comporte comme conséquence</w:t>
      </w:r>
      <w:r w:rsidR="0041029A">
        <w:rPr>
          <w:rFonts w:ascii="Courier New" w:hAnsi="Courier New" w:cs="Courier New"/>
          <w:sz w:val="28"/>
          <w:szCs w:val="28"/>
        </w:rPr>
        <w:t>,</w:t>
      </w:r>
      <w:r w:rsidRPr="00537D3E">
        <w:rPr>
          <w:rFonts w:ascii="Courier New" w:hAnsi="Courier New" w:cs="Courier New"/>
          <w:sz w:val="28"/>
          <w:szCs w:val="28"/>
        </w:rPr>
        <w:t xml:space="preserve"> il y a un moment où il va chercher à sanctionner ce qu'il a devant lui, à sanctionner les choses dans l'ordre inauguré par la signifiance. Comme tel, il va dire </w:t>
      </w:r>
      <w:r w:rsidR="0041029A">
        <w:rPr>
          <w:rFonts w:ascii="Courier New" w:hAnsi="Courier New" w:cs="Courier New"/>
          <w:sz w:val="28"/>
          <w:szCs w:val="28"/>
        </w:rPr>
        <w:t>« </w:t>
      </w:r>
      <w:r w:rsidRPr="0041029A">
        <w:rPr>
          <w:rFonts w:ascii="Times New Roman" w:hAnsi="Times New Roman" w:cs="Times New Roman"/>
          <w:i/>
          <w:sz w:val="24"/>
          <w:szCs w:val="24"/>
        </w:rPr>
        <w:t>Quoi</w:t>
      </w:r>
      <w:r w:rsidR="0041029A" w:rsidRPr="0041029A">
        <w:rPr>
          <w:rFonts w:ascii="Times New Roman" w:hAnsi="Times New Roman" w:cs="Times New Roman"/>
          <w:i/>
          <w:sz w:val="24"/>
          <w:szCs w:val="24"/>
        </w:rPr>
        <w:t xml:space="preserve"> </w:t>
      </w:r>
      <w:r w:rsidRPr="0041029A">
        <w:rPr>
          <w:rFonts w:ascii="Times New Roman" w:hAnsi="Times New Roman" w:cs="Times New Roman"/>
          <w:i/>
          <w:sz w:val="24"/>
          <w:szCs w:val="24"/>
        </w:rPr>
        <w:t>?</w:t>
      </w:r>
      <w:r w:rsidR="0041029A">
        <w:rPr>
          <w:rFonts w:ascii="Courier New" w:hAnsi="Courier New" w:cs="Courier New"/>
          <w:sz w:val="28"/>
          <w:szCs w:val="28"/>
        </w:rPr>
        <w:t> »</w:t>
      </w:r>
      <w:r w:rsidRPr="00537D3E">
        <w:rPr>
          <w:rFonts w:ascii="Courier New" w:hAnsi="Courier New" w:cs="Courier New"/>
          <w:sz w:val="28"/>
          <w:szCs w:val="28"/>
        </w:rPr>
        <w:t xml:space="preserv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il va dire </w:t>
      </w:r>
      <w:r w:rsidR="0041029A">
        <w:rPr>
          <w:rFonts w:ascii="Courier New" w:hAnsi="Courier New" w:cs="Courier New"/>
          <w:sz w:val="28"/>
          <w:szCs w:val="28"/>
        </w:rPr>
        <w:t>« </w:t>
      </w:r>
      <w:r w:rsidRPr="0041029A">
        <w:rPr>
          <w:rFonts w:ascii="Times New Roman" w:hAnsi="Times New Roman" w:cs="Times New Roman"/>
          <w:i/>
          <w:sz w:val="24"/>
          <w:szCs w:val="24"/>
        </w:rPr>
        <w:t>Pourquoi</w:t>
      </w:r>
      <w:r w:rsidR="0041029A" w:rsidRPr="0041029A">
        <w:rPr>
          <w:rFonts w:ascii="Times New Roman" w:hAnsi="Times New Roman" w:cs="Times New Roman"/>
          <w:i/>
          <w:sz w:val="24"/>
          <w:szCs w:val="24"/>
        </w:rPr>
        <w:t xml:space="preserve"> </w:t>
      </w:r>
      <w:r w:rsidRPr="0041029A">
        <w:rPr>
          <w:rFonts w:ascii="Times New Roman" w:hAnsi="Times New Roman" w:cs="Times New Roman"/>
          <w:i/>
          <w:sz w:val="24"/>
          <w:szCs w:val="24"/>
        </w:rPr>
        <w:t>?</w:t>
      </w:r>
      <w:r w:rsidR="0041029A">
        <w:rPr>
          <w:rFonts w:ascii="Courier New" w:hAnsi="Courier New" w:cs="Courier New"/>
          <w:sz w:val="28"/>
          <w:szCs w:val="28"/>
        </w:rPr>
        <w:t> »</w:t>
      </w:r>
      <w:r w:rsidRPr="00537D3E">
        <w:rPr>
          <w:rFonts w:ascii="Courier New" w:hAnsi="Courier New" w:cs="Courier New"/>
          <w:sz w:val="28"/>
          <w:szCs w:val="28"/>
        </w:rPr>
        <w:t xml:space="preserv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C'est à l'intérieur de ceci qui est référence expresse au discours, c'est ceci qui se présente comme continuant la première intention de la demande, la portant à la seconde intention du discours comme discours, du discours qui s'interroge, qui interroge les choses par rapport à lui-même, par rapport à leur situation dans le discours, qui n'est plus </w:t>
      </w:r>
      <w:r w:rsidRPr="0041029A">
        <w:rPr>
          <w:rFonts w:ascii="Courier New" w:hAnsi="Courier New" w:cs="Courier New"/>
          <w:i/>
          <w:sz w:val="24"/>
          <w:szCs w:val="24"/>
        </w:rPr>
        <w:t>exclamation</w:t>
      </w:r>
      <w:r w:rsidRPr="00537D3E">
        <w:rPr>
          <w:rFonts w:ascii="Courier New" w:hAnsi="Courier New" w:cs="Courier New"/>
          <w:sz w:val="28"/>
          <w:szCs w:val="28"/>
        </w:rPr>
        <w:t xml:space="preserve">, </w:t>
      </w:r>
      <w:r w:rsidRPr="0041029A">
        <w:rPr>
          <w:rFonts w:ascii="Courier New" w:hAnsi="Courier New" w:cs="Courier New"/>
          <w:i/>
          <w:sz w:val="24"/>
          <w:szCs w:val="24"/>
        </w:rPr>
        <w:t>interpellation</w:t>
      </w:r>
      <w:r w:rsidRPr="00537D3E">
        <w:rPr>
          <w:rFonts w:ascii="Courier New" w:hAnsi="Courier New" w:cs="Courier New"/>
          <w:sz w:val="28"/>
          <w:szCs w:val="28"/>
        </w:rPr>
        <w:t xml:space="preserve">, </w:t>
      </w:r>
      <w:r w:rsidRPr="0041029A">
        <w:rPr>
          <w:rFonts w:ascii="Courier New" w:hAnsi="Courier New" w:cs="Courier New"/>
          <w:i/>
          <w:sz w:val="24"/>
          <w:szCs w:val="24"/>
        </w:rPr>
        <w:t>cri du besoin</w:t>
      </w:r>
      <w:r w:rsidRPr="00537D3E">
        <w:rPr>
          <w:rFonts w:ascii="Courier New" w:hAnsi="Courier New" w:cs="Courier New"/>
          <w:sz w:val="28"/>
          <w:szCs w:val="28"/>
        </w:rPr>
        <w:t xml:space="preserve"> mais déjà nomination. </w:t>
      </w:r>
    </w:p>
    <w:p w:rsidR="0041029A" w:rsidRDefault="0041029A"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ceci qui représente l'intention seconde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sujet et si, cette intention seconde, je la fais partir du lieu </w:t>
      </w:r>
      <w:r w:rsidRPr="00351539">
        <w:rPr>
          <w:rFonts w:ascii="Times New Roman" w:hAnsi="Times New Roman" w:cs="Times New Roman"/>
          <w:color w:val="0000CC"/>
          <w:sz w:val="28"/>
          <w:szCs w:val="28"/>
        </w:rPr>
        <w:t>A</w:t>
      </w:r>
      <w:r w:rsidRPr="00537D3E">
        <w:rPr>
          <w:rFonts w:ascii="Courier New" w:hAnsi="Courier New" w:cs="Courier New"/>
          <w:sz w:val="28"/>
          <w:szCs w:val="28"/>
        </w:rPr>
        <w:t>, c'est pour autant que si le sujet est tout entier dans l'aliénation de la signifiance, dans l'aliénation de l'articulation parlée comme telle, et que c'est là et à ce niveau-là que se pose la question que j'ai appelée la dernière fois</w:t>
      </w:r>
      <w:r w:rsidR="0041029A">
        <w:rPr>
          <w:rFonts w:ascii="Courier New" w:hAnsi="Courier New" w:cs="Courier New"/>
          <w:sz w:val="28"/>
          <w:szCs w:val="28"/>
        </w:rPr>
        <w:t xml:space="preserve"> </w:t>
      </w:r>
      <w:r w:rsidRPr="00537D3E">
        <w:rPr>
          <w:rFonts w:ascii="Courier New" w:hAnsi="Courier New" w:cs="Courier New"/>
          <w:sz w:val="28"/>
          <w:szCs w:val="28"/>
        </w:rPr>
        <w:t xml:space="preserv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sujet comme tel, du </w:t>
      </w:r>
      <w:r w:rsidR="0041029A">
        <w:rPr>
          <w:rFonts w:ascii="Courier New" w:hAnsi="Courier New" w:cs="Courier New"/>
          <w:sz w:val="28"/>
          <w:szCs w:val="28"/>
        </w:rPr>
        <w:t>« </w:t>
      </w:r>
      <w:r w:rsidRPr="00A779A9">
        <w:rPr>
          <w:rFonts w:ascii="Times New Roman" w:hAnsi="Times New Roman" w:cs="Times New Roman"/>
          <w:color w:val="0000CC"/>
          <w:sz w:val="28"/>
          <w:szCs w:val="28"/>
        </w:rPr>
        <w:t>S ?</w:t>
      </w:r>
      <w:r w:rsidR="0041029A">
        <w:rPr>
          <w:rFonts w:ascii="Courier New" w:hAnsi="Courier New" w:cs="Courier New"/>
          <w:sz w:val="28"/>
          <w:szCs w:val="28"/>
        </w:rPr>
        <w:t> »</w:t>
      </w:r>
      <w:r w:rsidRPr="00537D3E">
        <w:rPr>
          <w:rFonts w:ascii="Courier New" w:hAnsi="Courier New" w:cs="Courier New"/>
          <w:sz w:val="28"/>
          <w:szCs w:val="28"/>
        </w:rPr>
        <w:t xml:space="preserve"> avec </w:t>
      </w:r>
      <w:r w:rsidRPr="0041029A">
        <w:rPr>
          <w:rFonts w:ascii="Times New Roman" w:hAnsi="Times New Roman" w:cs="Times New Roman"/>
          <w:i/>
          <w:sz w:val="24"/>
          <w:szCs w:val="24"/>
        </w:rPr>
        <w:t>un point d'interrogation</w:t>
      </w:r>
      <w:r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Aussi bien, ce n'est pas que je me complaise dans les jeux de l'équivoque, mais il est aussi bien cohérent avec le niveau auquel nous procédons,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au point que nous articulons</w:t>
      </w:r>
      <w:r w:rsidR="0041029A">
        <w:rPr>
          <w:rFonts w:ascii="Courier New" w:hAnsi="Courier New" w:cs="Courier New"/>
          <w:sz w:val="28"/>
          <w:szCs w:val="28"/>
        </w:rPr>
        <w:t>.</w:t>
      </w:r>
      <w:r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'est à l'intérieur de cette interrogation</w:t>
      </w:r>
      <w:r>
        <w:rPr>
          <w:rFonts w:ascii="Courier New" w:hAnsi="Courier New" w:cs="Courier New"/>
          <w:sz w:val="28"/>
          <w:szCs w:val="28"/>
        </w:rPr>
        <w:t>…</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 xml:space="preserve">de cette interrogation interne au lieu </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institué de la parole, au discours</w:t>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c'est à l'intérieur de ceci que le sujet doit essayer de se situer comme sujet de la parole, demandant là encore</w:t>
      </w:r>
      <w:r>
        <w:rPr>
          <w:rFonts w:ascii="Courier New" w:hAnsi="Courier New" w:cs="Courier New"/>
          <w:sz w:val="28"/>
          <w:szCs w:val="28"/>
        </w:rPr>
        <w:t xml:space="preserve"> </w:t>
      </w:r>
      <w:r w:rsidR="00E32F66" w:rsidRPr="00537D3E">
        <w:rPr>
          <w:rFonts w:ascii="Courier New" w:hAnsi="Courier New" w:cs="Courier New"/>
          <w:sz w:val="28"/>
          <w:szCs w:val="28"/>
        </w:rPr>
        <w:t>:</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41029A" w:rsidRDefault="00E32F66" w:rsidP="002D76E9">
      <w:pPr>
        <w:pStyle w:val="Sansinterligne"/>
        <w:numPr>
          <w:ilvl w:val="0"/>
          <w:numId w:val="6"/>
        </w:numPr>
        <w:rPr>
          <w:rFonts w:ascii="Times New Roman" w:hAnsi="Times New Roman" w:cs="Times New Roman"/>
          <w:i/>
          <w:color w:val="0000CC"/>
          <w:sz w:val="24"/>
          <w:szCs w:val="24"/>
        </w:rPr>
      </w:pPr>
      <w:r w:rsidRPr="0041029A">
        <w:rPr>
          <w:rFonts w:ascii="Times New Roman" w:hAnsi="Times New Roman" w:cs="Times New Roman"/>
          <w:i/>
          <w:color w:val="0000CC"/>
          <w:sz w:val="24"/>
          <w:szCs w:val="24"/>
        </w:rPr>
        <w:t xml:space="preserve">Est-ce ? </w:t>
      </w:r>
    </w:p>
    <w:p w:rsidR="0041029A" w:rsidRPr="0041029A" w:rsidRDefault="0041029A" w:rsidP="0041029A">
      <w:pPr>
        <w:pStyle w:val="Sansinterligne"/>
        <w:ind w:left="720"/>
        <w:rPr>
          <w:rFonts w:ascii="Times New Roman" w:hAnsi="Times New Roman" w:cs="Times New Roman"/>
          <w:i/>
          <w:color w:val="0000CC"/>
          <w:sz w:val="24"/>
          <w:szCs w:val="24"/>
        </w:rPr>
      </w:pPr>
    </w:p>
    <w:p w:rsidR="0041029A" w:rsidRDefault="00E32F66" w:rsidP="002D76E9">
      <w:pPr>
        <w:pStyle w:val="Sansinterligne"/>
        <w:numPr>
          <w:ilvl w:val="0"/>
          <w:numId w:val="6"/>
        </w:numPr>
        <w:rPr>
          <w:rFonts w:ascii="Times New Roman" w:hAnsi="Times New Roman" w:cs="Times New Roman"/>
          <w:i/>
          <w:color w:val="0000CC"/>
          <w:sz w:val="24"/>
          <w:szCs w:val="24"/>
        </w:rPr>
      </w:pPr>
      <w:r w:rsidRPr="0041029A">
        <w:rPr>
          <w:rFonts w:ascii="Times New Roman" w:hAnsi="Times New Roman" w:cs="Times New Roman"/>
          <w:i/>
          <w:color w:val="0000CC"/>
          <w:sz w:val="24"/>
          <w:szCs w:val="24"/>
        </w:rPr>
        <w:t xml:space="preserve">Quoi ? </w:t>
      </w:r>
    </w:p>
    <w:p w:rsidR="0041029A" w:rsidRDefault="0041029A" w:rsidP="0041029A">
      <w:pPr>
        <w:pStyle w:val="Paragraphedeliste"/>
        <w:rPr>
          <w:i/>
          <w:color w:val="0000CC"/>
        </w:rPr>
      </w:pPr>
    </w:p>
    <w:p w:rsidR="0041029A" w:rsidRDefault="00E32F66" w:rsidP="002D76E9">
      <w:pPr>
        <w:pStyle w:val="Sansinterligne"/>
        <w:numPr>
          <w:ilvl w:val="0"/>
          <w:numId w:val="6"/>
        </w:numPr>
        <w:rPr>
          <w:rFonts w:ascii="Times New Roman" w:hAnsi="Times New Roman" w:cs="Times New Roman"/>
          <w:i/>
          <w:color w:val="0000CC"/>
          <w:sz w:val="24"/>
          <w:szCs w:val="24"/>
        </w:rPr>
      </w:pPr>
      <w:r w:rsidRPr="0041029A">
        <w:rPr>
          <w:rFonts w:ascii="Times New Roman" w:hAnsi="Times New Roman" w:cs="Times New Roman"/>
          <w:i/>
          <w:color w:val="0000CC"/>
          <w:sz w:val="24"/>
          <w:szCs w:val="24"/>
        </w:rPr>
        <w:t xml:space="preserve">Pourquoi ? </w:t>
      </w:r>
    </w:p>
    <w:p w:rsidR="0041029A" w:rsidRDefault="0041029A" w:rsidP="0041029A">
      <w:pPr>
        <w:pStyle w:val="Paragraphedeliste"/>
        <w:rPr>
          <w:i/>
          <w:color w:val="0000CC"/>
        </w:rPr>
      </w:pPr>
    </w:p>
    <w:p w:rsidR="0041029A" w:rsidRDefault="00E32F66" w:rsidP="002D76E9">
      <w:pPr>
        <w:pStyle w:val="Sansinterligne"/>
        <w:numPr>
          <w:ilvl w:val="0"/>
          <w:numId w:val="6"/>
        </w:numPr>
        <w:rPr>
          <w:rFonts w:ascii="Times New Roman" w:hAnsi="Times New Roman" w:cs="Times New Roman"/>
          <w:i/>
          <w:color w:val="0000CC"/>
          <w:sz w:val="24"/>
          <w:szCs w:val="24"/>
        </w:rPr>
      </w:pPr>
      <w:r w:rsidRPr="0041029A">
        <w:rPr>
          <w:rFonts w:ascii="Times New Roman" w:hAnsi="Times New Roman" w:cs="Times New Roman"/>
          <w:i/>
          <w:color w:val="0000CC"/>
          <w:sz w:val="24"/>
          <w:szCs w:val="24"/>
        </w:rPr>
        <w:t xml:space="preserve">Qui est-ce qui parle ? </w:t>
      </w:r>
    </w:p>
    <w:p w:rsidR="0041029A" w:rsidRDefault="0041029A" w:rsidP="0041029A">
      <w:pPr>
        <w:pStyle w:val="Paragraphedeliste"/>
        <w:rPr>
          <w:i/>
          <w:color w:val="0000CC"/>
        </w:rPr>
      </w:pPr>
    </w:p>
    <w:p w:rsidR="0041029A" w:rsidRPr="0041029A" w:rsidRDefault="00E32F66" w:rsidP="002D76E9">
      <w:pPr>
        <w:pStyle w:val="Sansinterligne"/>
        <w:numPr>
          <w:ilvl w:val="0"/>
          <w:numId w:val="6"/>
        </w:numPr>
        <w:rPr>
          <w:rFonts w:ascii="Times New Roman" w:hAnsi="Times New Roman" w:cs="Times New Roman"/>
          <w:i/>
          <w:color w:val="0000CC"/>
          <w:sz w:val="24"/>
          <w:szCs w:val="24"/>
        </w:rPr>
      </w:pPr>
      <w:r w:rsidRPr="0041029A">
        <w:rPr>
          <w:rFonts w:ascii="Times New Roman" w:hAnsi="Times New Roman" w:cs="Times New Roman"/>
          <w:i/>
          <w:color w:val="0000CC"/>
          <w:sz w:val="24"/>
          <w:szCs w:val="24"/>
        </w:rPr>
        <w:t xml:space="preserve">Où est-ce que cela parle ? </w:t>
      </w:r>
    </w:p>
    <w:p w:rsidR="0041029A" w:rsidRDefault="0041029A" w:rsidP="0041029A">
      <w:pPr>
        <w:pStyle w:val="Sansinterligne"/>
        <w:rPr>
          <w:rFonts w:ascii="Courier New" w:hAnsi="Courier New" w:cs="Courier New"/>
          <w:sz w:val="28"/>
          <w:szCs w:val="28"/>
        </w:rPr>
      </w:pPr>
    </w:p>
    <w:p w:rsidR="00E32F66" w:rsidRPr="00537D3E" w:rsidRDefault="00E32F66" w:rsidP="0041029A">
      <w:pPr>
        <w:pStyle w:val="Sansinterligne"/>
        <w:rPr>
          <w:rFonts w:ascii="Courier New" w:hAnsi="Courier New" w:cs="Courier New"/>
          <w:sz w:val="28"/>
          <w:szCs w:val="28"/>
        </w:rPr>
      </w:pPr>
      <w:r w:rsidRPr="00537D3E">
        <w:rPr>
          <w:rFonts w:ascii="Courier New" w:hAnsi="Courier New" w:cs="Courier New"/>
          <w:sz w:val="28"/>
          <w:szCs w:val="28"/>
        </w:rPr>
        <w:t>C'est précisément dans le fait que ce qui s'articule au niveau de la chaîne signifiante n'est pas articulable au niveau de ce</w:t>
      </w:r>
      <w:r w:rsidR="0041029A">
        <w:rPr>
          <w:rFonts w:ascii="Courier New" w:hAnsi="Courier New" w:cs="Courier New"/>
          <w:sz w:val="28"/>
          <w:szCs w:val="28"/>
        </w:rPr>
        <w:t xml:space="preserve"> « </w:t>
      </w:r>
      <w:r w:rsidR="0041029A" w:rsidRPr="0041029A">
        <w:rPr>
          <w:rFonts w:ascii="Times New Roman" w:hAnsi="Times New Roman" w:cs="Times New Roman"/>
          <w:i/>
          <w:sz w:val="24"/>
          <w:szCs w:val="24"/>
        </w:rPr>
        <w:t>S ?</w:t>
      </w:r>
      <w:r w:rsidR="0041029A">
        <w:rPr>
          <w:rFonts w:ascii="Courier New" w:hAnsi="Courier New" w:cs="Courier New"/>
          <w:sz w:val="28"/>
          <w:szCs w:val="28"/>
        </w:rPr>
        <w:t> »</w:t>
      </w:r>
      <w:r w:rsidRPr="00537D3E">
        <w:rPr>
          <w:rFonts w:ascii="Courier New" w:hAnsi="Courier New" w:cs="Courier New"/>
          <w:sz w:val="28"/>
          <w:szCs w:val="28"/>
        </w:rPr>
        <w:t xml:space="preserve">, de cette question qui constitue le sujet une fois institué dans </w:t>
      </w:r>
      <w:r w:rsidR="00351539">
        <w:rPr>
          <w:rFonts w:ascii="Courier New" w:hAnsi="Courier New" w:cs="Courier New"/>
          <w:sz w:val="28"/>
          <w:szCs w:val="28"/>
        </w:rPr>
        <w:t xml:space="preserve">                           </w:t>
      </w:r>
      <w:r w:rsidRPr="00537D3E">
        <w:rPr>
          <w:rFonts w:ascii="Courier New" w:hAnsi="Courier New" w:cs="Courier New"/>
          <w:sz w:val="28"/>
          <w:szCs w:val="28"/>
        </w:rPr>
        <w:t xml:space="preserve">la parole, c'est en ceci que consiste </w:t>
      </w:r>
      <w:r w:rsidRPr="0041029A">
        <w:rPr>
          <w:rFonts w:ascii="Times New Roman" w:hAnsi="Times New Roman" w:cs="Times New Roman"/>
          <w:i/>
          <w:sz w:val="24"/>
          <w:szCs w:val="24"/>
        </w:rPr>
        <w:t>le fait de l'inconscient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Ici je veux simplement rappeler</w:t>
      </w:r>
      <w:r w:rsidR="0041029A">
        <w:rPr>
          <w:rFonts w:ascii="Courier New" w:hAnsi="Courier New" w:cs="Courier New"/>
          <w:sz w:val="28"/>
          <w:szCs w:val="28"/>
        </w:rPr>
        <w:t>…</w:t>
      </w:r>
    </w:p>
    <w:p w:rsidR="00351539"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 xml:space="preserve">à l'usage de ceux qui pourraient ici s'inquiéter, comme d'une construction arbitraire, de cette identification de la chaîne inconsciente que </w:t>
      </w:r>
    </w:p>
    <w:p w:rsidR="0041029A" w:rsidRDefault="00E32F66" w:rsidP="00351539">
      <w:pPr>
        <w:pStyle w:val="Sansinterligne"/>
        <w:ind w:left="708"/>
        <w:rPr>
          <w:rFonts w:ascii="Courier New" w:hAnsi="Courier New" w:cs="Courier New"/>
          <w:sz w:val="28"/>
          <w:szCs w:val="28"/>
        </w:rPr>
      </w:pPr>
      <w:r w:rsidRPr="00537D3E">
        <w:rPr>
          <w:rFonts w:ascii="Courier New" w:hAnsi="Courier New" w:cs="Courier New"/>
          <w:sz w:val="28"/>
          <w:szCs w:val="28"/>
        </w:rPr>
        <w:t>je présente ici, par rapport à l'interrogation du sujet, être dans les mêmes relations que celles du discours premier de la demande à l'intention qui surgit du besoin</w:t>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je veux vous rappeler ceci</w:t>
      </w:r>
      <w:r>
        <w:rPr>
          <w:rFonts w:ascii="Courier New" w:hAnsi="Courier New" w:cs="Courier New"/>
          <w:sz w:val="28"/>
          <w:szCs w:val="28"/>
        </w:rPr>
        <w:t> :</w:t>
      </w:r>
      <w:r w:rsidR="00E32F66" w:rsidRPr="00537D3E">
        <w:rPr>
          <w:rFonts w:ascii="Courier New" w:hAnsi="Courier New" w:cs="Courier New"/>
          <w:sz w:val="28"/>
          <w:szCs w:val="28"/>
        </w:rPr>
        <w:t xml:space="preserv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que si le signifiant, si l'inconscient </w:t>
      </w:r>
      <w:r w:rsidR="00351539">
        <w:rPr>
          <w:rFonts w:ascii="Courier New" w:hAnsi="Courier New" w:cs="Courier New"/>
          <w:sz w:val="28"/>
          <w:szCs w:val="28"/>
        </w:rPr>
        <w:t xml:space="preserve">                   </w:t>
      </w:r>
      <w:r w:rsidRPr="00537D3E">
        <w:rPr>
          <w:rFonts w:ascii="Courier New" w:hAnsi="Courier New" w:cs="Courier New"/>
          <w:sz w:val="28"/>
          <w:szCs w:val="28"/>
        </w:rPr>
        <w:t xml:space="preserve">a un sens, ce sens a toutes les caractéristiques </w:t>
      </w:r>
      <w:r w:rsidR="00351539">
        <w:rPr>
          <w:rFonts w:ascii="Courier New" w:hAnsi="Courier New" w:cs="Courier New"/>
          <w:sz w:val="28"/>
          <w:szCs w:val="28"/>
        </w:rPr>
        <w:t xml:space="preserve">                    </w:t>
      </w:r>
      <w:r w:rsidRPr="00537D3E">
        <w:rPr>
          <w:rFonts w:ascii="Courier New" w:hAnsi="Courier New" w:cs="Courier New"/>
          <w:sz w:val="28"/>
          <w:szCs w:val="28"/>
        </w:rPr>
        <w:t xml:space="preserve">de la fonction de la chaîne signifiante comme telle.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ici je sais bien qu'en faisant ce bref rappel,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je dois faire, pour la plupart de mes auditeurs, allusion à ce que je sais qu'ils ont déjà entendu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moi quand j'ai parlé de cette chaîne signifiante, pour autant qu'elle est illustrée dans l'histoire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 j'ai publiée ailleurs, la fable des </w:t>
      </w:r>
      <w:r w:rsidRPr="0041029A">
        <w:rPr>
          <w:rFonts w:ascii="Times New Roman" w:hAnsi="Times New Roman" w:cs="Times New Roman"/>
          <w:i/>
          <w:sz w:val="24"/>
          <w:szCs w:val="24"/>
        </w:rPr>
        <w:t>disques blancs</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des </w:t>
      </w:r>
      <w:r w:rsidRPr="0041029A">
        <w:rPr>
          <w:rFonts w:ascii="Times New Roman" w:hAnsi="Times New Roman" w:cs="Times New Roman"/>
          <w:i/>
          <w:sz w:val="24"/>
          <w:szCs w:val="24"/>
        </w:rPr>
        <w:t>disques noirs</w:t>
      </w:r>
      <w:r w:rsidRPr="00537D3E">
        <w:rPr>
          <w:rFonts w:ascii="Courier New" w:hAnsi="Courier New" w:cs="Courier New"/>
          <w:sz w:val="28"/>
          <w:szCs w:val="28"/>
        </w:rPr>
        <w:t>, en tant qu'elle illustre quelque chose de structural dans les rapports de sujet à sujet, pour autant qu'on y trouve trois termes.</w:t>
      </w:r>
      <w:r w:rsidR="0041029A" w:rsidRPr="00351539">
        <w:rPr>
          <w:rStyle w:val="Appelnotedebasdep"/>
          <w:rFonts w:ascii="Times New Roman" w:hAnsi="Times New Roman" w:cs="Times New Roman"/>
          <w:b/>
          <w:color w:val="C00000"/>
          <w:sz w:val="28"/>
          <w:szCs w:val="28"/>
        </w:rPr>
        <w:footnoteReference w:id="110"/>
      </w:r>
    </w:p>
    <w:p w:rsidR="00E32F66" w:rsidRPr="00537D3E" w:rsidRDefault="00E32F66"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Dans cette histoire un signe distinctif permet d'identifier, de discriminer par rapport à un couple blanc ou noir, le rapport avec les autres sujets</w:t>
      </w:r>
      <w:r w:rsidR="0041029A">
        <w:rPr>
          <w:rFonts w:ascii="Courier New" w:hAnsi="Courier New" w:cs="Courier New"/>
          <w:sz w:val="28"/>
          <w:szCs w:val="28"/>
        </w:rPr>
        <w:t>.</w:t>
      </w:r>
      <w:r w:rsidRPr="00537D3E">
        <w:rPr>
          <w:rFonts w:ascii="Courier New" w:hAnsi="Courier New" w:cs="Courier New"/>
          <w:sz w:val="28"/>
          <w:szCs w:val="28"/>
        </w:rPr>
        <w:t xml:space="preserve"> </w:t>
      </w:r>
    </w:p>
    <w:p w:rsidR="00A779A9" w:rsidRDefault="00A779A9" w:rsidP="00E32F66">
      <w:pPr>
        <w:pStyle w:val="Sansinterligne"/>
        <w:rPr>
          <w:rFonts w:ascii="Courier New" w:hAnsi="Courier New" w:cs="Courier New"/>
          <w:sz w:val="28"/>
          <w:szCs w:val="28"/>
        </w:rPr>
      </w:pPr>
    </w:p>
    <w:p w:rsidR="00351539" w:rsidRDefault="0041029A" w:rsidP="00E32F66">
      <w:pPr>
        <w:pStyle w:val="Sansinterligne"/>
        <w:rPr>
          <w:rFonts w:ascii="Courier New" w:hAnsi="Courier New" w:cs="Courier New"/>
          <w:sz w:val="28"/>
          <w:szCs w:val="28"/>
        </w:rPr>
      </w:pPr>
      <w:r>
        <w:rPr>
          <w:rFonts w:ascii="Courier New" w:hAnsi="Courier New" w:cs="Courier New"/>
          <w:sz w:val="28"/>
          <w:szCs w:val="28"/>
        </w:rPr>
        <w:t>P</w:t>
      </w:r>
      <w:r w:rsidR="00E32F66" w:rsidRPr="00537D3E">
        <w:rPr>
          <w:rFonts w:ascii="Courier New" w:hAnsi="Courier New" w:cs="Courier New"/>
          <w:sz w:val="28"/>
          <w:szCs w:val="28"/>
        </w:rPr>
        <w:t xml:space="preserve">our </w:t>
      </w:r>
      <w:r w:rsidR="00E32F66" w:rsidRPr="0041029A">
        <w:rPr>
          <w:rFonts w:ascii="Courier New" w:hAnsi="Courier New" w:cs="Courier New"/>
          <w:sz w:val="28"/>
          <w:szCs w:val="28"/>
        </w:rPr>
        <w:t>ceux qui ne s'en souviennent pas</w:t>
      </w:r>
      <w:r w:rsidR="00E32F66" w:rsidRPr="00537D3E">
        <w:rPr>
          <w:rFonts w:ascii="Courier New" w:hAnsi="Courier New" w:cs="Courier New"/>
          <w:sz w:val="28"/>
          <w:szCs w:val="28"/>
        </w:rPr>
        <w:t xml:space="preserve">, je me contenterai de leur dire qu'ils se réfèrent à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que j'ai écrit à ce sujet par rapport à cette succession d'</w:t>
      </w:r>
      <w:r w:rsidRPr="0041029A">
        <w:rPr>
          <w:rFonts w:ascii="Times New Roman" w:hAnsi="Times New Roman" w:cs="Times New Roman"/>
          <w:i/>
          <w:sz w:val="24"/>
          <w:szCs w:val="24"/>
        </w:rPr>
        <w:t>oscillations</w:t>
      </w:r>
      <w:r w:rsidRPr="00537D3E">
        <w:rPr>
          <w:rFonts w:ascii="Courier New" w:hAnsi="Courier New" w:cs="Courier New"/>
          <w:sz w:val="28"/>
          <w:szCs w:val="28"/>
        </w:rPr>
        <w:t xml:space="preserve"> par où le sujet se repère</w:t>
      </w:r>
      <w:r w:rsidR="0041029A">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P</w:t>
      </w:r>
      <w:r w:rsidR="00E32F66" w:rsidRPr="00537D3E">
        <w:rPr>
          <w:rFonts w:ascii="Courier New" w:hAnsi="Courier New" w:cs="Courier New"/>
          <w:sz w:val="28"/>
          <w:szCs w:val="28"/>
        </w:rPr>
        <w:t xml:space="preserve">ar rapport à quoi ? </w:t>
      </w:r>
    </w:p>
    <w:p w:rsidR="0041029A" w:rsidRDefault="0041029A"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Par rapport à la recherche de l'autre qui se fait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fonction de ce que les autres voient de lui-même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de ce qui les détermine de façon conclusive,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savoir ce que j'appellerai ici le [</w:t>
      </w:r>
      <w:r w:rsidR="006973FE">
        <w:rPr>
          <w:rFonts w:ascii="Courier New" w:hAnsi="Courier New" w:cs="Courier New"/>
          <w:sz w:val="28"/>
          <w:szCs w:val="28"/>
        </w:rPr>
        <w:t>genre</w:t>
      </w:r>
      <w:r w:rsidR="0041029A">
        <w:rPr>
          <w:rFonts w:ascii="Courier New" w:hAnsi="Courier New" w:cs="Courier New"/>
          <w:sz w:val="28"/>
          <w:szCs w:val="28"/>
        </w:rPr>
        <w:t> ?</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par quoi le sujet décide qu'il est effectivement blanc ou noir, s'avère prêt à déclarer ce pour quoi la fable est construite.</w:t>
      </w:r>
    </w:p>
    <w:p w:rsidR="00E32F66" w:rsidRPr="00537D3E" w:rsidRDefault="00E32F66"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Est-ce que vous ne trouvez pas là très exactement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qui, dans la structure de la pulsion, nous est d'usage familier, à savoir ce fait d'identification relative, cette possibilité de la dénégation,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refus de l'articulation, de la défense, qui sont aussi cohérentes à la pulsion que </w:t>
      </w:r>
      <w:r w:rsidRPr="0041029A">
        <w:rPr>
          <w:rFonts w:ascii="Courier New" w:hAnsi="Courier New" w:cs="Courier New"/>
          <w:i/>
          <w:sz w:val="24"/>
          <w:szCs w:val="24"/>
        </w:rPr>
        <w:t>l'envers</w:t>
      </w:r>
      <w:r w:rsidRPr="00537D3E">
        <w:rPr>
          <w:rFonts w:ascii="Courier New" w:hAnsi="Courier New" w:cs="Courier New"/>
          <w:sz w:val="28"/>
          <w:szCs w:val="28"/>
        </w:rPr>
        <w:t xml:space="preserve"> à </w:t>
      </w:r>
      <w:r w:rsidRPr="0041029A">
        <w:rPr>
          <w:rFonts w:ascii="Courier New" w:hAnsi="Courier New" w:cs="Courier New"/>
          <w:i/>
          <w:sz w:val="24"/>
          <w:szCs w:val="24"/>
        </w:rPr>
        <w:t>l'endroit</w:t>
      </w:r>
      <w:r w:rsidRPr="00537D3E">
        <w:rPr>
          <w:rFonts w:ascii="Courier New" w:hAnsi="Courier New" w:cs="Courier New"/>
          <w:sz w:val="28"/>
          <w:szCs w:val="28"/>
        </w:rPr>
        <w:t xml:space="preserve"> d'une même chose, et qui se concluent par quelque chose qui devient pour le sujet la marque, le choix dans telles conditions, dans telles situations,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en quoi il choisit toujours en fait ce pouvoir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répétition, toujours le même, que nous essayons d'appeler selon les sujets, une tendance masochiste, un penchant à l'échec, retour de refoulé, évocation fondamentale de la chaîne primitive ? </w:t>
      </w:r>
    </w:p>
    <w:p w:rsidR="0041029A" w:rsidRDefault="0041029A" w:rsidP="00E32F66">
      <w:pPr>
        <w:pStyle w:val="Sansinterligne"/>
        <w:rPr>
          <w:rFonts w:ascii="Courier New" w:hAnsi="Courier New" w:cs="Courier New"/>
          <w:sz w:val="28"/>
          <w:szCs w:val="28"/>
        </w:rPr>
      </w:pP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Tout cela est une seule et même chose, la répétition dans le sujet d'un type de sanction dont les formes dépassent de beaucoup les caractéristiques du </w:t>
      </w:r>
      <w:r w:rsidRPr="0041029A">
        <w:rPr>
          <w:rFonts w:ascii="Times New Roman" w:hAnsi="Times New Roman" w:cs="Times New Roman"/>
          <w:i/>
          <w:sz w:val="24"/>
          <w:szCs w:val="24"/>
        </w:rPr>
        <w:t>contenu</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Essentiellement, l'inconscient se présente pour nous toujours comme </w:t>
      </w:r>
      <w:r w:rsidRPr="00351539">
        <w:rPr>
          <w:rFonts w:ascii="Times New Roman" w:hAnsi="Times New Roman" w:cs="Times New Roman"/>
          <w:i/>
          <w:sz w:val="24"/>
          <w:szCs w:val="24"/>
        </w:rPr>
        <w:t>une articulation indéfiniment répétée</w:t>
      </w:r>
      <w:r w:rsidRPr="00537D3E">
        <w:rPr>
          <w:rFonts w:ascii="Courier New" w:hAnsi="Courier New" w:cs="Courier New"/>
          <w:sz w:val="28"/>
          <w:szCs w:val="28"/>
        </w:rPr>
        <w:t xml:space="preserve"> et c'est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pour cela </w:t>
      </w:r>
      <w:r w:rsidRPr="00351539">
        <w:rPr>
          <w:rFonts w:ascii="Courier New" w:hAnsi="Courier New" w:cs="Courier New"/>
          <w:sz w:val="28"/>
          <w:szCs w:val="28"/>
        </w:rPr>
        <w:t>qu'il est légitime</w:t>
      </w:r>
      <w:r w:rsidRPr="00351539">
        <w:rPr>
          <w:rFonts w:ascii="Times New Roman" w:hAnsi="Times New Roman" w:cs="Times New Roman"/>
          <w:i/>
          <w:sz w:val="24"/>
          <w:szCs w:val="24"/>
        </w:rPr>
        <w:t xml:space="preserve"> </w:t>
      </w:r>
      <w:r w:rsidRPr="00537D3E">
        <w:rPr>
          <w:rFonts w:ascii="Courier New" w:hAnsi="Courier New" w:cs="Courier New"/>
          <w:sz w:val="28"/>
          <w:szCs w:val="28"/>
        </w:rPr>
        <w:t xml:space="preserve">que nous le situions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ce schéma sous la forme de </w:t>
      </w:r>
      <w:r w:rsidRPr="00351539">
        <w:rPr>
          <w:rFonts w:ascii="Times New Roman" w:hAnsi="Times New Roman" w:cs="Times New Roman"/>
          <w:i/>
          <w:sz w:val="24"/>
          <w:szCs w:val="24"/>
        </w:rPr>
        <w:t>cette ligne pointillée</w:t>
      </w:r>
      <w:r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la pointillons ici pourquoi ?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Nous l'avons dit</w:t>
      </w:r>
      <w:r w:rsidR="0041029A">
        <w:rPr>
          <w:rFonts w:ascii="Courier New" w:hAnsi="Courier New" w:cs="Courier New"/>
          <w:sz w:val="28"/>
          <w:szCs w:val="28"/>
        </w:rPr>
        <w:t> :</w:t>
      </w:r>
      <w:r w:rsidRPr="00537D3E">
        <w:rPr>
          <w:rFonts w:ascii="Courier New" w:hAnsi="Courier New" w:cs="Courier New"/>
          <w:sz w:val="28"/>
          <w:szCs w:val="28"/>
        </w:rPr>
        <w:t xml:space="preserve"> </w:t>
      </w:r>
    </w:p>
    <w:p w:rsidR="0041029A" w:rsidRDefault="0041029A" w:rsidP="00E32F66">
      <w:pPr>
        <w:pStyle w:val="Sansinterligne"/>
        <w:rPr>
          <w:rFonts w:ascii="Courier New" w:hAnsi="Courier New" w:cs="Courier New"/>
          <w:sz w:val="28"/>
          <w:szCs w:val="28"/>
        </w:rPr>
      </w:pPr>
    </w:p>
    <w:p w:rsidR="0041029A"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pour autant que le sujet n'y accède pas </w:t>
      </w:r>
      <w:r w:rsidR="00351539">
        <w:rPr>
          <w:rFonts w:ascii="Courier New" w:hAnsi="Courier New" w:cs="Courier New"/>
          <w:sz w:val="28"/>
          <w:szCs w:val="28"/>
        </w:rPr>
        <w:t xml:space="preserve">                            </w:t>
      </w:r>
      <w:r w:rsidRPr="00537D3E">
        <w:rPr>
          <w:rFonts w:ascii="Courier New" w:hAnsi="Courier New" w:cs="Courier New"/>
          <w:sz w:val="28"/>
          <w:szCs w:val="28"/>
        </w:rPr>
        <w:t>et nous disons plus précisément</w:t>
      </w:r>
      <w:r w:rsidR="0041029A">
        <w:rPr>
          <w:rFonts w:ascii="Courier New" w:hAnsi="Courier New" w:cs="Courier New"/>
          <w:sz w:val="28"/>
          <w:szCs w:val="28"/>
        </w:rPr>
        <w:t> :</w:t>
      </w:r>
      <w:r w:rsidRPr="00537D3E">
        <w:rPr>
          <w:rFonts w:ascii="Courier New" w:hAnsi="Courier New" w:cs="Courier New"/>
          <w:sz w:val="28"/>
          <w:szCs w:val="28"/>
        </w:rPr>
        <w:t xml:space="preserve"> </w:t>
      </w:r>
    </w:p>
    <w:p w:rsidR="0041029A" w:rsidRDefault="0041029A" w:rsidP="0041029A">
      <w:pPr>
        <w:pStyle w:val="Sansinterligne"/>
        <w:ind w:left="720"/>
        <w:rPr>
          <w:rFonts w:ascii="Courier New" w:hAnsi="Courier New" w:cs="Courier New"/>
          <w:sz w:val="28"/>
          <w:szCs w:val="28"/>
        </w:rPr>
      </w:pPr>
    </w:p>
    <w:p w:rsidR="0041029A"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pour autant que la façon dont le sujet peut </w:t>
      </w:r>
      <w:r w:rsidR="00351539">
        <w:rPr>
          <w:rFonts w:ascii="Courier New" w:hAnsi="Courier New" w:cs="Courier New"/>
          <w:sz w:val="28"/>
          <w:szCs w:val="28"/>
        </w:rPr>
        <w:t xml:space="preserve">               </w:t>
      </w:r>
      <w:r w:rsidRPr="00537D3E">
        <w:rPr>
          <w:rFonts w:ascii="Courier New" w:hAnsi="Courier New" w:cs="Courier New"/>
          <w:sz w:val="28"/>
          <w:szCs w:val="28"/>
        </w:rPr>
        <w:t xml:space="preserve">s'y nommer lui-même, peut se situer en tant </w:t>
      </w:r>
      <w:r w:rsidR="00351539">
        <w:rPr>
          <w:rFonts w:ascii="Courier New" w:hAnsi="Courier New" w:cs="Courier New"/>
          <w:sz w:val="28"/>
          <w:szCs w:val="28"/>
        </w:rPr>
        <w:t xml:space="preserve">                 </w:t>
      </w:r>
      <w:r w:rsidRPr="00537D3E">
        <w:rPr>
          <w:rFonts w:ascii="Courier New" w:hAnsi="Courier New" w:cs="Courier New"/>
          <w:sz w:val="28"/>
          <w:szCs w:val="28"/>
        </w:rPr>
        <w:t xml:space="preserve">qu'il est le support de cette sanction, </w:t>
      </w:r>
    </w:p>
    <w:p w:rsidR="0041029A" w:rsidRDefault="0041029A" w:rsidP="0041029A">
      <w:pPr>
        <w:pStyle w:val="Paragraphedeliste"/>
        <w:rPr>
          <w:rFonts w:ascii="Courier New" w:hAnsi="Courier New" w:cs="Courier New"/>
          <w:sz w:val="28"/>
          <w:szCs w:val="28"/>
        </w:rPr>
      </w:pPr>
    </w:p>
    <w:p w:rsidR="0041029A"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pour autant qu'il peut s'y désigner,</w:t>
      </w:r>
    </w:p>
    <w:p w:rsidR="0041029A" w:rsidRDefault="0041029A" w:rsidP="0041029A">
      <w:pPr>
        <w:pStyle w:val="Paragraphedeliste"/>
        <w:rPr>
          <w:rFonts w:ascii="Courier New" w:hAnsi="Courier New" w:cs="Courier New"/>
          <w:sz w:val="28"/>
          <w:szCs w:val="28"/>
        </w:rPr>
      </w:pPr>
    </w:p>
    <w:p w:rsidR="0041029A"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pour autant qu'il est celui sur qui portera enfin la marque, les stigmates de ce qui reste pour lui non pas seulement ambigu, mais à proprement parler inaccessible jusqu'à un certain terme </w:t>
      </w:r>
      <w:r w:rsidR="00351539">
        <w:rPr>
          <w:rFonts w:ascii="Courier New" w:hAnsi="Courier New" w:cs="Courier New"/>
          <w:sz w:val="28"/>
          <w:szCs w:val="28"/>
        </w:rPr>
        <w:t xml:space="preserve">                </w:t>
      </w:r>
      <w:r w:rsidRPr="00537D3E">
        <w:rPr>
          <w:rFonts w:ascii="Courier New" w:hAnsi="Courier New" w:cs="Courier New"/>
          <w:sz w:val="28"/>
          <w:szCs w:val="28"/>
        </w:rPr>
        <w:t xml:space="preserve">qui est celui, justement, que donne l'expérience analytique. </w:t>
      </w:r>
    </w:p>
    <w:p w:rsidR="0041029A" w:rsidRDefault="0041029A" w:rsidP="0041029A">
      <w:pPr>
        <w:pStyle w:val="Sansinterligne"/>
        <w:rPr>
          <w:rFonts w:ascii="Courier New" w:hAnsi="Courier New" w:cs="Courier New"/>
          <w:sz w:val="28"/>
          <w:szCs w:val="28"/>
        </w:rPr>
      </w:pPr>
    </w:p>
    <w:p w:rsidR="0041029A" w:rsidRDefault="00E32F66" w:rsidP="0041029A">
      <w:pPr>
        <w:pStyle w:val="Sansinterligne"/>
        <w:rPr>
          <w:rFonts w:ascii="Courier New" w:hAnsi="Courier New" w:cs="Courier New"/>
          <w:sz w:val="28"/>
          <w:szCs w:val="28"/>
        </w:rPr>
      </w:pPr>
      <w:r w:rsidRPr="00537D3E">
        <w:rPr>
          <w:rFonts w:ascii="Courier New" w:hAnsi="Courier New" w:cs="Courier New"/>
          <w:sz w:val="28"/>
          <w:szCs w:val="28"/>
        </w:rPr>
        <w:t xml:space="preserve">Nul </w:t>
      </w:r>
      <w:r w:rsidR="0041029A">
        <w:rPr>
          <w:rFonts w:ascii="Courier New" w:hAnsi="Courier New" w:cs="Courier New"/>
          <w:sz w:val="28"/>
          <w:szCs w:val="28"/>
        </w:rPr>
        <w:t>« </w:t>
      </w:r>
      <w:r w:rsidRPr="0041029A">
        <w:rPr>
          <w:rFonts w:ascii="Times New Roman" w:hAnsi="Times New Roman" w:cs="Times New Roman"/>
          <w:i/>
          <w:sz w:val="24"/>
          <w:szCs w:val="24"/>
        </w:rPr>
        <w:t>je</w:t>
      </w:r>
      <w:r w:rsidR="0041029A">
        <w:rPr>
          <w:rFonts w:ascii="Courier New" w:hAnsi="Courier New" w:cs="Courier New"/>
          <w:sz w:val="28"/>
          <w:szCs w:val="28"/>
        </w:rPr>
        <w:t> »</w:t>
      </w:r>
      <w:r w:rsidRPr="00537D3E">
        <w:rPr>
          <w:rFonts w:ascii="Courier New" w:hAnsi="Courier New" w:cs="Courier New"/>
          <w:sz w:val="28"/>
          <w:szCs w:val="28"/>
        </w:rPr>
        <w:t xml:space="preserve"> de lui ne peut être articulé à</w:t>
      </w:r>
      <w:r w:rsidR="0041029A">
        <w:rPr>
          <w:rFonts w:ascii="Courier New" w:hAnsi="Courier New" w:cs="Courier New"/>
          <w:sz w:val="28"/>
          <w:szCs w:val="28"/>
        </w:rPr>
        <w:t xml:space="preserve"> </w:t>
      </w:r>
      <w:r w:rsidRPr="00537D3E">
        <w:rPr>
          <w:rFonts w:ascii="Courier New" w:hAnsi="Courier New" w:cs="Courier New"/>
          <w:sz w:val="28"/>
          <w:szCs w:val="28"/>
        </w:rPr>
        <w:t xml:space="preserve">ce niveau, mais l'expérience se présente comme </w:t>
      </w:r>
      <w:r w:rsidR="0041029A">
        <w:rPr>
          <w:rFonts w:ascii="Courier New" w:hAnsi="Courier New" w:cs="Courier New"/>
          <w:sz w:val="28"/>
          <w:szCs w:val="28"/>
        </w:rPr>
        <w:t>« </w:t>
      </w:r>
      <w:r w:rsidRPr="0041029A">
        <w:rPr>
          <w:rFonts w:ascii="Times New Roman" w:hAnsi="Times New Roman" w:cs="Times New Roman"/>
          <w:i/>
          <w:sz w:val="24"/>
          <w:szCs w:val="24"/>
        </w:rPr>
        <w:t>ça arrive du dehors</w:t>
      </w:r>
      <w:r w:rsidR="0041029A">
        <w:rPr>
          <w:rFonts w:ascii="Courier New" w:hAnsi="Courier New" w:cs="Courier New"/>
          <w:sz w:val="28"/>
          <w:szCs w:val="28"/>
        </w:rPr>
        <w:t> »</w:t>
      </w:r>
      <w:r w:rsidRPr="00537D3E">
        <w:rPr>
          <w:rFonts w:ascii="Courier New" w:hAnsi="Courier New" w:cs="Courier New"/>
          <w:sz w:val="28"/>
          <w:szCs w:val="28"/>
        </w:rPr>
        <w:t xml:space="preserve">, et c'est déjà beaucoup que ça arrive, il peut le lire comme un </w:t>
      </w:r>
      <w:r w:rsidR="0041029A">
        <w:rPr>
          <w:rFonts w:ascii="Courier New" w:hAnsi="Courier New" w:cs="Courier New"/>
          <w:sz w:val="28"/>
          <w:szCs w:val="28"/>
        </w:rPr>
        <w:t>« </w:t>
      </w:r>
      <w:r w:rsidRPr="0041029A">
        <w:rPr>
          <w:rFonts w:ascii="Times New Roman" w:hAnsi="Times New Roman" w:cs="Times New Roman"/>
          <w:i/>
          <w:sz w:val="24"/>
          <w:szCs w:val="24"/>
        </w:rPr>
        <w:t>Ça parle</w:t>
      </w:r>
      <w:r w:rsidR="0041029A">
        <w:rPr>
          <w:rFonts w:ascii="Courier New" w:hAnsi="Courier New" w:cs="Courier New"/>
          <w:sz w:val="28"/>
          <w:szCs w:val="28"/>
        </w:rPr>
        <w:t> »</w:t>
      </w:r>
      <w:r w:rsidRPr="00537D3E">
        <w:rPr>
          <w:rFonts w:ascii="Courier New" w:hAnsi="Courier New" w:cs="Courier New"/>
          <w:sz w:val="28"/>
          <w:szCs w:val="28"/>
        </w:rPr>
        <w:t xml:space="preserve">. </w:t>
      </w:r>
    </w:p>
    <w:p w:rsidR="0041029A" w:rsidRDefault="0041029A" w:rsidP="0041029A">
      <w:pPr>
        <w:pStyle w:val="Sansinterligne"/>
        <w:rPr>
          <w:rFonts w:ascii="Courier New" w:hAnsi="Courier New" w:cs="Courier New"/>
          <w:sz w:val="28"/>
          <w:szCs w:val="28"/>
        </w:rPr>
      </w:pPr>
    </w:p>
    <w:p w:rsidR="0041029A" w:rsidRDefault="00E32F66" w:rsidP="0041029A">
      <w:pPr>
        <w:pStyle w:val="Sansinterligne"/>
        <w:rPr>
          <w:rFonts w:ascii="Courier New" w:hAnsi="Courier New" w:cs="Courier New"/>
          <w:sz w:val="28"/>
          <w:szCs w:val="28"/>
        </w:rPr>
      </w:pPr>
      <w:r w:rsidRPr="00537D3E">
        <w:rPr>
          <w:rFonts w:ascii="Courier New" w:hAnsi="Courier New" w:cs="Courier New"/>
          <w:sz w:val="28"/>
          <w:szCs w:val="28"/>
        </w:rPr>
        <w:t>Il y a là une distance dont il n'est même pas dit</w:t>
      </w:r>
      <w:r w:rsidR="0041029A">
        <w:rPr>
          <w:rFonts w:ascii="Courier New" w:hAnsi="Courier New" w:cs="Courier New"/>
          <w:sz w:val="28"/>
          <w:szCs w:val="28"/>
        </w:rPr>
        <w:t>…</w:t>
      </w:r>
      <w:r w:rsidRPr="00537D3E">
        <w:rPr>
          <w:rFonts w:ascii="Courier New" w:hAnsi="Courier New" w:cs="Courier New"/>
          <w:sz w:val="28"/>
          <w:szCs w:val="28"/>
        </w:rPr>
        <w:t xml:space="preserve"> </w:t>
      </w:r>
    </w:p>
    <w:p w:rsidR="00A779A9"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 xml:space="preserve">malgré que le commandement de </w:t>
      </w:r>
      <w:r w:rsidR="0041029A" w:rsidRPr="00537D3E">
        <w:rPr>
          <w:rFonts w:ascii="Courier New" w:hAnsi="Courier New" w:cs="Courier New"/>
          <w:sz w:val="28"/>
          <w:szCs w:val="28"/>
        </w:rPr>
        <w:t>FREUD</w:t>
      </w:r>
      <w:r w:rsidRPr="00537D3E">
        <w:rPr>
          <w:rFonts w:ascii="Courier New" w:hAnsi="Courier New" w:cs="Courier New"/>
          <w:sz w:val="28"/>
          <w:szCs w:val="28"/>
        </w:rPr>
        <w:t xml:space="preserve"> </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nous en donne la visée</w:t>
      </w:r>
    </w:p>
    <w:p w:rsidR="00E32F66" w:rsidRPr="00537D3E" w:rsidRDefault="0041029A" w:rsidP="0041029A">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que d'une façon quelconque le sujet puisse </w:t>
      </w:r>
      <w:r w:rsidR="00351539">
        <w:rPr>
          <w:rFonts w:ascii="Courier New" w:hAnsi="Courier New" w:cs="Courier New"/>
          <w:sz w:val="28"/>
          <w:szCs w:val="28"/>
        </w:rPr>
        <w:t xml:space="preserve">                      </w:t>
      </w:r>
      <w:r w:rsidR="00E32F66" w:rsidRPr="00537D3E">
        <w:rPr>
          <w:rFonts w:ascii="Courier New" w:hAnsi="Courier New" w:cs="Courier New"/>
          <w:sz w:val="28"/>
          <w:szCs w:val="28"/>
        </w:rPr>
        <w:t>en atteindre le but.</w:t>
      </w:r>
    </w:p>
    <w:p w:rsidR="00E32F66" w:rsidRPr="00537D3E" w:rsidRDefault="00E32F66"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portée donc, à ce niveau du </w:t>
      </w:r>
      <w:r w:rsidRPr="0041029A">
        <w:rPr>
          <w:rFonts w:ascii="Times New Roman" w:hAnsi="Times New Roman" w:cs="Times New Roman"/>
          <w:i/>
          <w:sz w:val="24"/>
          <w:szCs w:val="24"/>
        </w:rPr>
        <w:t>point</w:t>
      </w:r>
      <w:r w:rsidRPr="00537D3E">
        <w:rPr>
          <w:rFonts w:ascii="Courier New" w:hAnsi="Courier New" w:cs="Courier New"/>
          <w:sz w:val="28"/>
          <w:szCs w:val="28"/>
        </w:rPr>
        <w:t xml:space="preserve"> dit </w:t>
      </w:r>
      <w:r w:rsidRPr="0041029A">
        <w:rPr>
          <w:rFonts w:ascii="Times New Roman" w:hAnsi="Times New Roman" w:cs="Times New Roman"/>
          <w:i/>
          <w:sz w:val="24"/>
          <w:szCs w:val="24"/>
        </w:rPr>
        <w:t>de code</w:t>
      </w:r>
      <w:r w:rsidR="00351539">
        <w:rPr>
          <w:rFonts w:ascii="Courier New" w:hAnsi="Courier New" w:cs="Courier New"/>
          <w:sz w:val="28"/>
          <w:szCs w:val="28"/>
        </w:rPr>
        <w:t>…</w:t>
      </w:r>
      <w:r w:rsidRPr="00537D3E">
        <w:rPr>
          <w:rFonts w:ascii="Courier New" w:hAnsi="Courier New" w:cs="Courier New"/>
          <w:sz w:val="28"/>
          <w:szCs w:val="28"/>
        </w:rPr>
        <w:t xml:space="preserve"> </w:t>
      </w:r>
    </w:p>
    <w:p w:rsidR="00351539" w:rsidRDefault="00E32F66" w:rsidP="00351539">
      <w:pPr>
        <w:pStyle w:val="Sansinterligne"/>
        <w:ind w:left="708"/>
        <w:rPr>
          <w:rFonts w:ascii="Courier New" w:hAnsi="Courier New" w:cs="Courier New"/>
          <w:sz w:val="28"/>
          <w:szCs w:val="28"/>
        </w:rPr>
      </w:pPr>
      <w:r w:rsidRPr="00537D3E">
        <w:rPr>
          <w:rFonts w:ascii="Courier New" w:hAnsi="Courier New" w:cs="Courier New"/>
          <w:sz w:val="28"/>
          <w:szCs w:val="28"/>
        </w:rPr>
        <w:t xml:space="preserve">pour autant que nous le symbolisons ici par </w:t>
      </w:r>
    </w:p>
    <w:p w:rsidR="0041029A" w:rsidRDefault="00E32F66" w:rsidP="00351539">
      <w:pPr>
        <w:pStyle w:val="Sansinterligne"/>
        <w:ind w:left="708"/>
        <w:rPr>
          <w:rFonts w:ascii="Courier New" w:hAnsi="Courier New" w:cs="Courier New"/>
          <w:sz w:val="28"/>
          <w:szCs w:val="28"/>
        </w:rPr>
      </w:pPr>
      <w:r w:rsidRPr="00537D3E">
        <w:rPr>
          <w:rFonts w:ascii="Courier New" w:hAnsi="Courier New" w:cs="Courier New"/>
          <w:sz w:val="28"/>
          <w:szCs w:val="28"/>
        </w:rPr>
        <w:t xml:space="preserve">la confrontation du </w:t>
      </w:r>
      <w:r w:rsidR="0041029A" w:rsidRPr="00E32F66">
        <w:rPr>
          <w:rFonts w:ascii="LACAN" w:hAnsi="LACAN"/>
          <w:bCs/>
          <w:color w:val="0000CC"/>
          <w:sz w:val="28"/>
          <w:szCs w:val="28"/>
        </w:rPr>
        <w:t>S</w:t>
      </w:r>
      <w:r w:rsidR="0041029A" w:rsidRPr="00537D3E">
        <w:rPr>
          <w:rFonts w:ascii="Courier New" w:hAnsi="Courier New" w:cs="Courier New"/>
          <w:sz w:val="28"/>
          <w:szCs w:val="28"/>
        </w:rPr>
        <w:t xml:space="preserve"> </w:t>
      </w:r>
      <w:r w:rsidR="0041029A">
        <w:rPr>
          <w:rFonts w:ascii="Courier New" w:hAnsi="Courier New" w:cs="Courier New"/>
          <w:sz w:val="28"/>
          <w:szCs w:val="28"/>
        </w:rPr>
        <w:t>avec la demande</w:t>
      </w:r>
      <w:r w:rsidR="0041029A" w:rsidRPr="00537D3E">
        <w:rPr>
          <w:rFonts w:ascii="Courier New" w:hAnsi="Courier New" w:cs="Courier New"/>
          <w:sz w:val="28"/>
          <w:szCs w:val="28"/>
        </w:rPr>
        <w:t xml:space="preserve"> </w:t>
      </w:r>
      <w:r w:rsidR="006973FE" w:rsidRPr="006973FE">
        <w:rPr>
          <w:rFonts w:ascii="Times New Roman" w:hAnsi="Times New Roman" w:cs="Times New Roman"/>
          <w:bCs/>
          <w:iCs/>
          <w:noProof/>
          <w:color w:val="0000CC"/>
          <w:sz w:val="28"/>
          <w:szCs w:val="28"/>
        </w:rPr>
        <w:t>D</w:t>
      </w:r>
      <w:r w:rsidR="006973FE">
        <w:rPr>
          <w:rFonts w:ascii="Courier New" w:hAnsi="Courier New" w:cs="Courier New"/>
          <w:color w:val="0000CC"/>
          <w:sz w:val="28"/>
          <w:szCs w:val="28"/>
        </w:rPr>
        <w:t> </w:t>
      </w:r>
      <w:r w:rsidR="006973FE">
        <w:rPr>
          <w:rFonts w:ascii="Courier New" w:hAnsi="Courier New" w:cs="Courier New"/>
          <w:sz w:val="28"/>
          <w:szCs w:val="28"/>
        </w:rPr>
        <w:t>:</w:t>
      </w:r>
      <w:r w:rsidR="0041029A" w:rsidRPr="00537D3E">
        <w:rPr>
          <w:rFonts w:ascii="Courier New" w:hAnsi="Courier New" w:cs="Courier New"/>
          <w:sz w:val="28"/>
          <w:szCs w:val="28"/>
        </w:rPr>
        <w:t xml:space="preserve"> </w:t>
      </w:r>
      <w:r w:rsidR="0041029A" w:rsidRPr="006973FE">
        <w:rPr>
          <w:rFonts w:ascii="LACAN" w:hAnsi="LACAN"/>
          <w:bCs/>
          <w:color w:val="0000CC"/>
          <w:sz w:val="28"/>
          <w:szCs w:val="28"/>
        </w:rPr>
        <w:t xml:space="preserve">S </w:t>
      </w:r>
      <w:r w:rsidR="0041029A" w:rsidRPr="006973FE">
        <w:rPr>
          <w:rFonts w:ascii="Courier New" w:hAnsi="Courier New" w:cs="Courier New"/>
          <w:bCs/>
          <w:iCs/>
          <w:noProof/>
          <w:color w:val="0000CC"/>
          <w:sz w:val="28"/>
          <w:szCs w:val="28"/>
        </w:rPr>
        <w:sym w:font="Symbol" w:char="F0E0"/>
      </w:r>
      <w:r w:rsidR="0041029A" w:rsidRPr="006973FE">
        <w:rPr>
          <w:rFonts w:ascii="Courier New" w:hAnsi="Courier New" w:cs="Courier New"/>
          <w:bCs/>
          <w:iCs/>
          <w:noProof/>
          <w:color w:val="0000CC"/>
          <w:sz w:val="28"/>
          <w:szCs w:val="28"/>
        </w:rPr>
        <w:t xml:space="preserve"> </w:t>
      </w:r>
      <w:r w:rsidR="0041029A" w:rsidRPr="006973FE">
        <w:rPr>
          <w:rFonts w:ascii="Times New Roman" w:hAnsi="Times New Roman" w:cs="Times New Roman"/>
          <w:bCs/>
          <w:iCs/>
          <w:noProof/>
          <w:color w:val="0000CC"/>
          <w:sz w:val="28"/>
          <w:szCs w:val="28"/>
        </w:rPr>
        <w:t>D</w:t>
      </w:r>
      <w:r w:rsidRPr="00537D3E">
        <w:rPr>
          <w:rFonts w:ascii="Courier New" w:hAnsi="Courier New" w:cs="Courier New"/>
          <w:sz w:val="28"/>
          <w:szCs w:val="28"/>
        </w:rPr>
        <w:t xml:space="preserve"> </w:t>
      </w:r>
    </w:p>
    <w:p w:rsidR="0041029A" w:rsidRDefault="00351539"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signifie quoi ? </w:t>
      </w:r>
    </w:p>
    <w:p w:rsidR="0041029A" w:rsidRDefault="0041029A"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Très précisément ceci</w:t>
      </w:r>
      <w:r w:rsidR="0041029A">
        <w:rPr>
          <w:rFonts w:ascii="Courier New" w:hAnsi="Courier New" w:cs="Courier New"/>
          <w:sz w:val="28"/>
          <w:szCs w:val="28"/>
        </w:rPr>
        <w:t>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que ceci et rien d'autre que ce point que nous appelons </w:t>
      </w:r>
      <w:r w:rsidRPr="0041029A">
        <w:rPr>
          <w:rFonts w:ascii="Times New Roman" w:hAnsi="Times New Roman" w:cs="Times New Roman"/>
          <w:i/>
          <w:sz w:val="24"/>
          <w:szCs w:val="24"/>
        </w:rPr>
        <w:t>point de code</w:t>
      </w:r>
      <w:r w:rsidRPr="00537D3E">
        <w:rPr>
          <w:rFonts w:ascii="Courier New" w:hAnsi="Courier New" w:cs="Courier New"/>
          <w:sz w:val="28"/>
          <w:szCs w:val="28"/>
        </w:rPr>
        <w:t xml:space="preserve"> et qui n'est emporté que pour autant que l'analyse commence le déchiffrage de la cohérence de la chaîne supérieure, c'est pour autant que </w:t>
      </w: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sujet </w:t>
      </w:r>
      <w:r w:rsidR="0041029A" w:rsidRPr="00E32F66">
        <w:rPr>
          <w:rFonts w:ascii="LACAN" w:hAnsi="LACAN"/>
          <w:bCs/>
          <w:color w:val="0000CC"/>
          <w:sz w:val="28"/>
          <w:szCs w:val="28"/>
        </w:rPr>
        <w:t>S</w:t>
      </w:r>
      <w:r w:rsidRPr="00537D3E">
        <w:rPr>
          <w:rFonts w:ascii="Courier New" w:hAnsi="Courier New" w:cs="Courier New"/>
          <w:sz w:val="28"/>
          <w:szCs w:val="28"/>
        </w:rPr>
        <w:t>, en tant que sujet de l'inconscient</w:t>
      </w:r>
      <w:r w:rsidR="0041029A">
        <w:rPr>
          <w:rFonts w:ascii="Courier New" w:hAnsi="Courier New" w:cs="Courier New"/>
          <w:sz w:val="28"/>
          <w:szCs w:val="28"/>
        </w:rPr>
        <w:t>…</w:t>
      </w:r>
      <w:r w:rsidRPr="00537D3E">
        <w:rPr>
          <w:rFonts w:ascii="Courier New" w:hAnsi="Courier New" w:cs="Courier New"/>
          <w:sz w:val="28"/>
          <w:szCs w:val="28"/>
        </w:rPr>
        <w:t xml:space="preserve"> </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c'est-à-dire en tant que le sujet qui est constitué dans l'au-delà du discours concret</w:t>
      </w:r>
      <w:r w:rsidR="0041029A">
        <w:rPr>
          <w:rFonts w:ascii="Courier New" w:hAnsi="Courier New" w:cs="Courier New"/>
          <w:sz w:val="28"/>
          <w:szCs w:val="28"/>
        </w:rPr>
        <w:t>,</w:t>
      </w:r>
      <w:r w:rsidRPr="00537D3E">
        <w:rPr>
          <w:rFonts w:ascii="Courier New" w:hAnsi="Courier New" w:cs="Courier New"/>
          <w:sz w:val="28"/>
          <w:szCs w:val="28"/>
        </w:rPr>
        <w:t xml:space="preserve"> </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en tant que le sujet voit, lit, entend, je dis rétroactivement, nous pouvons le supposer ici comme support de l'articulation de l'inconscient</w:t>
      </w:r>
    </w:p>
    <w:p w:rsidR="0041029A" w:rsidRDefault="0041029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rencontre</w:t>
      </w:r>
      <w:r>
        <w:rPr>
          <w:rFonts w:ascii="Courier New" w:hAnsi="Courier New" w:cs="Courier New"/>
          <w:sz w:val="28"/>
          <w:szCs w:val="28"/>
        </w:rPr>
        <w:t xml:space="preserve"> -</w:t>
      </w:r>
      <w:r w:rsidR="00E32F66" w:rsidRPr="00537D3E">
        <w:rPr>
          <w:rFonts w:ascii="Courier New" w:hAnsi="Courier New" w:cs="Courier New"/>
          <w:sz w:val="28"/>
          <w:szCs w:val="28"/>
        </w:rPr>
        <w:t xml:space="preserve"> quoi ?</w:t>
      </w:r>
      <w:r>
        <w:rPr>
          <w:rFonts w:ascii="Courier New" w:hAnsi="Courier New" w:cs="Courier New"/>
          <w:sz w:val="28"/>
          <w:szCs w:val="28"/>
        </w:rPr>
        <w:t xml:space="preserve"> - r</w:t>
      </w:r>
      <w:r w:rsidR="00E32F66" w:rsidRPr="00537D3E">
        <w:rPr>
          <w:rFonts w:ascii="Courier New" w:hAnsi="Courier New" w:cs="Courier New"/>
          <w:sz w:val="28"/>
          <w:szCs w:val="28"/>
        </w:rPr>
        <w:t>encontre ce qui</w:t>
      </w:r>
      <w:r>
        <w:rPr>
          <w:rFonts w:ascii="Courier New" w:hAnsi="Courier New" w:cs="Courier New"/>
          <w:sz w:val="28"/>
          <w:szCs w:val="28"/>
        </w:rPr>
        <w:t>…</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 xml:space="preserve">dans cette chaîne de la parole du sujet </w:t>
      </w:r>
    </w:p>
    <w:p w:rsidR="0041029A" w:rsidRDefault="00E32F66" w:rsidP="0041029A">
      <w:pPr>
        <w:pStyle w:val="Sansinterligne"/>
        <w:ind w:left="708"/>
        <w:rPr>
          <w:rFonts w:ascii="Courier New" w:hAnsi="Courier New" w:cs="Courier New"/>
          <w:sz w:val="28"/>
          <w:szCs w:val="28"/>
        </w:rPr>
      </w:pPr>
      <w:r w:rsidRPr="00537D3E">
        <w:rPr>
          <w:rFonts w:ascii="Courier New" w:hAnsi="Courier New" w:cs="Courier New"/>
          <w:sz w:val="28"/>
          <w:szCs w:val="28"/>
        </w:rPr>
        <w:t>en tant qu'il questionne sur lui-même</w:t>
      </w:r>
    </w:p>
    <w:p w:rsidR="00E32F66" w:rsidRPr="00537D3E" w:rsidRDefault="0041029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rencontre la demande.</w:t>
      </w:r>
    </w:p>
    <w:p w:rsidR="00E32F66" w:rsidRPr="00537D3E" w:rsidRDefault="00E32F66" w:rsidP="00E32F66">
      <w:pPr>
        <w:pStyle w:val="Sansinterligne"/>
        <w:rPr>
          <w:rFonts w:ascii="Courier New" w:hAnsi="Courier New" w:cs="Courier New"/>
          <w:sz w:val="28"/>
          <w:szCs w:val="28"/>
        </w:rPr>
      </w:pPr>
    </w:p>
    <w:p w:rsidR="0041029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Quel rôle joue la demande à ce niveau ?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ce niveau</w:t>
      </w:r>
      <w:r w:rsidR="00351539">
        <w:rPr>
          <w:rFonts w:ascii="Courier New" w:hAnsi="Courier New" w:cs="Courier New"/>
          <w:sz w:val="28"/>
          <w:szCs w:val="28"/>
        </w:rPr>
        <w:t>…</w:t>
      </w:r>
    </w:p>
    <w:p w:rsidR="00351539" w:rsidRDefault="00E32F66" w:rsidP="00351539">
      <w:pPr>
        <w:pStyle w:val="Sansinterligne"/>
        <w:ind w:firstLine="708"/>
        <w:rPr>
          <w:rFonts w:ascii="Times New Roman" w:hAnsi="Times New Roman" w:cs="Times New Roman"/>
          <w:bCs/>
          <w:iCs/>
          <w:noProof/>
          <w:color w:val="0000CC"/>
          <w:sz w:val="28"/>
          <w:szCs w:val="28"/>
        </w:rPr>
      </w:pPr>
      <w:r w:rsidRPr="00537D3E">
        <w:rPr>
          <w:rFonts w:ascii="Courier New" w:hAnsi="Courier New" w:cs="Courier New"/>
          <w:sz w:val="28"/>
          <w:szCs w:val="28"/>
        </w:rPr>
        <w:t xml:space="preserve">et c'est ce que veut dire le signe à entre </w:t>
      </w:r>
      <w:r w:rsidR="0041029A" w:rsidRPr="00E32F66">
        <w:rPr>
          <w:rFonts w:ascii="LACAN" w:hAnsi="LACAN"/>
          <w:bCs/>
          <w:color w:val="0000CC"/>
          <w:sz w:val="28"/>
          <w:szCs w:val="28"/>
        </w:rPr>
        <w:t>S</w:t>
      </w:r>
      <w:r w:rsidRPr="00537D3E">
        <w:rPr>
          <w:rFonts w:ascii="Courier New" w:hAnsi="Courier New" w:cs="Courier New"/>
          <w:sz w:val="28"/>
          <w:szCs w:val="28"/>
        </w:rPr>
        <w:t xml:space="preserve"> et </w:t>
      </w:r>
      <w:r w:rsidR="006973FE" w:rsidRPr="006973FE">
        <w:rPr>
          <w:rFonts w:ascii="Times New Roman" w:hAnsi="Times New Roman" w:cs="Times New Roman"/>
          <w:bCs/>
          <w:iCs/>
          <w:noProof/>
          <w:color w:val="0000CC"/>
          <w:sz w:val="28"/>
          <w:szCs w:val="28"/>
        </w:rPr>
        <w:t>D</w:t>
      </w:r>
    </w:p>
    <w:p w:rsidR="00351539" w:rsidRDefault="00351539"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à ce niveau, la demande est affectée de sa forme proprement symbolique, la demande est utilisée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pour autant qu'au-delà de ce qu'elle exige quant à </w:t>
      </w:r>
    </w:p>
    <w:p w:rsidR="007830F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satisfaction du besoin, elle se pose comme cette </w:t>
      </w:r>
      <w:r w:rsidRPr="006973FE">
        <w:rPr>
          <w:rFonts w:ascii="Times New Roman" w:hAnsi="Times New Roman" w:cs="Times New Roman"/>
          <w:i/>
          <w:sz w:val="24"/>
          <w:szCs w:val="24"/>
        </w:rPr>
        <w:t>demande d'amour</w:t>
      </w:r>
      <w:r w:rsidRPr="00537D3E">
        <w:rPr>
          <w:rFonts w:ascii="Courier New" w:hAnsi="Courier New" w:cs="Courier New"/>
          <w:sz w:val="28"/>
          <w:szCs w:val="28"/>
        </w:rPr>
        <w:t xml:space="preserve"> ou cette </w:t>
      </w:r>
      <w:r w:rsidRPr="006973FE">
        <w:rPr>
          <w:rFonts w:ascii="Times New Roman" w:hAnsi="Times New Roman" w:cs="Times New Roman"/>
          <w:i/>
          <w:sz w:val="24"/>
          <w:szCs w:val="24"/>
        </w:rPr>
        <w:t>demande de présence</w:t>
      </w:r>
      <w:r w:rsidRPr="00537D3E">
        <w:rPr>
          <w:rFonts w:ascii="Courier New" w:hAnsi="Courier New" w:cs="Courier New"/>
          <w:sz w:val="28"/>
          <w:szCs w:val="28"/>
        </w:rPr>
        <w:t xml:space="preserve"> par où nous avons dit que la demande institue l'autre à qui elle s'adresse comme celui qui peut être </w:t>
      </w:r>
      <w:r w:rsidRPr="006973FE">
        <w:rPr>
          <w:rFonts w:ascii="Times New Roman" w:hAnsi="Times New Roman" w:cs="Times New Roman"/>
          <w:i/>
          <w:sz w:val="24"/>
          <w:szCs w:val="24"/>
        </w:rPr>
        <w:t>présent</w:t>
      </w:r>
      <w:r w:rsidRPr="00537D3E">
        <w:rPr>
          <w:rFonts w:ascii="Courier New" w:hAnsi="Courier New" w:cs="Courier New"/>
          <w:sz w:val="28"/>
          <w:szCs w:val="28"/>
        </w:rPr>
        <w:t xml:space="preserve"> ou </w:t>
      </w:r>
      <w:r w:rsidRPr="006973FE">
        <w:rPr>
          <w:rFonts w:ascii="Times New Roman" w:hAnsi="Times New Roman" w:cs="Times New Roman"/>
          <w:i/>
          <w:sz w:val="24"/>
          <w:szCs w:val="24"/>
        </w:rPr>
        <w:t>absent</w:t>
      </w:r>
      <w:r w:rsidRPr="00537D3E">
        <w:rPr>
          <w:rFonts w:ascii="Courier New" w:hAnsi="Courier New" w:cs="Courier New"/>
          <w:sz w:val="28"/>
          <w:szCs w:val="28"/>
        </w:rPr>
        <w:t xml:space="preserve">. </w:t>
      </w:r>
      <w:r w:rsidRPr="00537D3E">
        <w:rPr>
          <w:rFonts w:ascii="Courier New" w:hAnsi="Courier New" w:cs="Courier New"/>
          <w:sz w:val="28"/>
          <w:szCs w:val="28"/>
        </w:rPr>
        <w:lastRenderedPageBreak/>
        <w:t xml:space="preserve">C'est en tant que la demande joue cette fonction </w:t>
      </w:r>
      <w:r w:rsidRPr="007830F2">
        <w:rPr>
          <w:rFonts w:ascii="Times New Roman" w:hAnsi="Times New Roman" w:cs="Times New Roman"/>
          <w:i/>
          <w:sz w:val="24"/>
          <w:szCs w:val="24"/>
        </w:rPr>
        <w:t>métaphorique</w:t>
      </w:r>
      <w:r w:rsidRPr="00537D3E">
        <w:rPr>
          <w:rFonts w:ascii="Courier New" w:hAnsi="Courier New" w:cs="Courier New"/>
          <w:sz w:val="28"/>
          <w:szCs w:val="28"/>
        </w:rPr>
        <w:t xml:space="preserve">, en tant que </w:t>
      </w:r>
      <w:r w:rsidRPr="00351539">
        <w:rPr>
          <w:rFonts w:ascii="Times New Roman" w:hAnsi="Times New Roman" w:cs="Times New Roman"/>
          <w:i/>
          <w:color w:val="0000CC"/>
          <w:sz w:val="24"/>
          <w:szCs w:val="24"/>
        </w:rPr>
        <w:t>la demande</w:t>
      </w:r>
      <w:r w:rsidR="007830F2">
        <w:rPr>
          <w:rFonts w:ascii="Courier New" w:hAnsi="Courier New" w:cs="Courier New"/>
          <w:sz w:val="28"/>
          <w:szCs w:val="28"/>
        </w:rPr>
        <w:t>…</w:t>
      </w:r>
    </w:p>
    <w:p w:rsidR="007830F2" w:rsidRDefault="00E32F66" w:rsidP="007830F2">
      <w:pPr>
        <w:pStyle w:val="Sansinterligne"/>
        <w:ind w:firstLine="708"/>
        <w:rPr>
          <w:rFonts w:ascii="Courier New" w:hAnsi="Courier New" w:cs="Courier New"/>
          <w:sz w:val="28"/>
          <w:szCs w:val="28"/>
        </w:rPr>
      </w:pPr>
      <w:r w:rsidRPr="00537D3E">
        <w:rPr>
          <w:rFonts w:ascii="Courier New" w:hAnsi="Courier New" w:cs="Courier New"/>
          <w:sz w:val="28"/>
          <w:szCs w:val="28"/>
        </w:rPr>
        <w:t>qu'elle soit orale ou anale</w:t>
      </w:r>
    </w:p>
    <w:p w:rsidR="00351539" w:rsidRDefault="007830F2" w:rsidP="00E32F66">
      <w:pPr>
        <w:pStyle w:val="Sansinterligne"/>
        <w:rPr>
          <w:rFonts w:ascii="Courier New" w:hAnsi="Courier New" w:cs="Courier New"/>
          <w:sz w:val="28"/>
          <w:szCs w:val="28"/>
        </w:rPr>
      </w:pPr>
      <w:r>
        <w:rPr>
          <w:rFonts w:ascii="Courier New" w:hAnsi="Courier New" w:cs="Courier New"/>
          <w:sz w:val="28"/>
          <w:szCs w:val="28"/>
        </w:rPr>
        <w:t>…</w:t>
      </w:r>
      <w:r w:rsidR="00E32F66" w:rsidRPr="00351539">
        <w:rPr>
          <w:rFonts w:ascii="Times New Roman" w:hAnsi="Times New Roman" w:cs="Times New Roman"/>
          <w:i/>
          <w:color w:val="0000CC"/>
          <w:sz w:val="24"/>
          <w:szCs w:val="24"/>
        </w:rPr>
        <w:t>devient symbole</w:t>
      </w:r>
      <w:r w:rsidR="00E32F66" w:rsidRPr="00537D3E">
        <w:rPr>
          <w:rFonts w:ascii="Courier New" w:hAnsi="Courier New" w:cs="Courier New"/>
          <w:sz w:val="28"/>
          <w:szCs w:val="28"/>
        </w:rPr>
        <w:t xml:space="preserve"> du rapport avec l'Autre, qu'elle joue là sa fonction de code, qu'elle permet de constituer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sujet comme étant situé à ce que nous appelons dans notre langage, la phase </w:t>
      </w:r>
      <w:r w:rsidRPr="00351539">
        <w:rPr>
          <w:rFonts w:ascii="Times New Roman" w:hAnsi="Times New Roman" w:cs="Times New Roman"/>
          <w:i/>
          <w:sz w:val="24"/>
          <w:szCs w:val="24"/>
        </w:rPr>
        <w:t>orale</w:t>
      </w:r>
      <w:r w:rsidRPr="00537D3E">
        <w:rPr>
          <w:rFonts w:ascii="Courier New" w:hAnsi="Courier New" w:cs="Courier New"/>
          <w:sz w:val="28"/>
          <w:szCs w:val="28"/>
        </w:rPr>
        <w:t xml:space="preserve"> ou </w:t>
      </w:r>
      <w:r w:rsidRPr="00351539">
        <w:rPr>
          <w:rFonts w:ascii="Times New Roman" w:hAnsi="Times New Roman" w:cs="Times New Roman"/>
          <w:i/>
          <w:sz w:val="24"/>
          <w:szCs w:val="24"/>
        </w:rPr>
        <w:t>anale</w:t>
      </w:r>
      <w:r w:rsidRPr="00537D3E">
        <w:rPr>
          <w:rFonts w:ascii="Courier New" w:hAnsi="Courier New" w:cs="Courier New"/>
          <w:sz w:val="28"/>
          <w:szCs w:val="28"/>
        </w:rPr>
        <w:t xml:space="preserve"> par exemple.</w:t>
      </w:r>
    </w:p>
    <w:p w:rsidR="00E32F66" w:rsidRPr="00537D3E" w:rsidRDefault="00E32F66" w:rsidP="00E32F66">
      <w:pPr>
        <w:pStyle w:val="Sansinterligne"/>
        <w:rPr>
          <w:rFonts w:ascii="Courier New" w:hAnsi="Courier New" w:cs="Courier New"/>
          <w:sz w:val="28"/>
          <w:szCs w:val="28"/>
        </w:rPr>
      </w:pPr>
    </w:p>
    <w:p w:rsidR="007830F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ceci peut être appelé aussi la correspondance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message, c'est-à-dire de ce qu'avec ce code le sujet peut répondre ou recevoir comme message à ce qui est la question qui, dans l'au-delà, donne </w:t>
      </w:r>
    </w:p>
    <w:p w:rsidR="007830F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première prise dans la chaîne signifiante.</w:t>
      </w:r>
    </w:p>
    <w:p w:rsidR="007830F2" w:rsidRDefault="007830F2" w:rsidP="00E32F66">
      <w:pPr>
        <w:pStyle w:val="Sansinterligne"/>
        <w:rPr>
          <w:rFonts w:ascii="Courier New" w:hAnsi="Courier New" w:cs="Courier New"/>
          <w:sz w:val="28"/>
          <w:szCs w:val="28"/>
        </w:rPr>
      </w:pPr>
    </w:p>
    <w:p w:rsidR="007830F2" w:rsidRDefault="00351539" w:rsidP="00351539">
      <w:pPr>
        <w:pStyle w:val="Sansinterligne"/>
        <w:ind w:left="708" w:firstLine="708"/>
        <w:rPr>
          <w:rFonts w:ascii="Courier New" w:hAnsi="Courier New" w:cs="Courier New"/>
          <w:sz w:val="28"/>
          <w:szCs w:val="28"/>
        </w:rPr>
      </w:pPr>
      <w:r>
        <w:rPr>
          <w:rFonts w:ascii="Courier New" w:hAnsi="Courier New" w:cs="Courier New"/>
          <w:sz w:val="28"/>
          <w:szCs w:val="28"/>
        </w:rPr>
        <w:t xml:space="preserve">   </w:t>
      </w:r>
      <w:r w:rsidR="009B2086">
        <w:rPr>
          <w:rFonts w:ascii="Courier New" w:hAnsi="Courier New" w:cs="Courier New"/>
          <w:sz w:val="28"/>
          <w:szCs w:val="28"/>
        </w:rPr>
        <w:t xml:space="preserve"> </w:t>
      </w:r>
      <w:r>
        <w:rPr>
          <w:rFonts w:ascii="Courier New" w:hAnsi="Courier New" w:cs="Courier New"/>
          <w:noProof/>
          <w:sz w:val="28"/>
          <w:szCs w:val="28"/>
          <w:lang w:eastAsia="fr-FR"/>
        </w:rPr>
        <w:drawing>
          <wp:inline distT="0" distB="0" distL="0" distR="0">
            <wp:extent cx="2983364" cy="3512820"/>
            <wp:effectExtent l="19050" t="0" r="7486" b="0"/>
            <wp:docPr id="43" name="Image 4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4" cstate="print"/>
                    <a:stretch>
                      <a:fillRect/>
                    </a:stretch>
                  </pic:blipFill>
                  <pic:spPr>
                    <a:xfrm>
                      <a:off x="0" y="0"/>
                      <a:ext cx="2982849" cy="3512213"/>
                    </a:xfrm>
                    <a:prstGeom prst="rect">
                      <a:avLst/>
                    </a:prstGeom>
                  </pic:spPr>
                </pic:pic>
              </a:graphicData>
            </a:graphic>
          </wp:inline>
        </w:drawing>
      </w:r>
      <w:r w:rsidR="00E32F66" w:rsidRPr="00537D3E">
        <w:rPr>
          <w:rFonts w:ascii="Courier New" w:hAnsi="Courier New" w:cs="Courier New"/>
          <w:sz w:val="28"/>
          <w:szCs w:val="28"/>
        </w:rPr>
        <w:t xml:space="preserve"> </w:t>
      </w:r>
    </w:p>
    <w:p w:rsidR="007830F2" w:rsidRDefault="007830F2" w:rsidP="00E32F66">
      <w:pPr>
        <w:pStyle w:val="Sansinterligne"/>
        <w:rPr>
          <w:rFonts w:ascii="Courier New" w:hAnsi="Courier New" w:cs="Courier New"/>
          <w:sz w:val="28"/>
          <w:szCs w:val="28"/>
        </w:rPr>
      </w:pPr>
    </w:p>
    <w:p w:rsidR="007830F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Elle se présente là aussi </w:t>
      </w:r>
      <w:r w:rsidRPr="007830F2">
        <w:rPr>
          <w:rFonts w:ascii="Times New Roman" w:hAnsi="Times New Roman" w:cs="Times New Roman"/>
          <w:i/>
          <w:sz w:val="24"/>
          <w:szCs w:val="24"/>
        </w:rPr>
        <w:t>en pointillé</w:t>
      </w:r>
      <w:r w:rsidR="007830F2" w:rsidRPr="007830F2">
        <w:rPr>
          <w:rFonts w:ascii="Times New Roman" w:hAnsi="Times New Roman" w:cs="Times New Roman"/>
          <w:i/>
          <w:sz w:val="24"/>
          <w:szCs w:val="24"/>
        </w:rPr>
        <w:t>s</w:t>
      </w:r>
      <w:r w:rsidRPr="00537D3E">
        <w:rPr>
          <w:rFonts w:ascii="Courier New" w:hAnsi="Courier New" w:cs="Courier New"/>
          <w:sz w:val="28"/>
          <w:szCs w:val="28"/>
        </w:rPr>
        <w:t xml:space="preserve"> et comme venant </w:t>
      </w:r>
    </w:p>
    <w:p w:rsidR="007830F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l'Autre, la question du </w:t>
      </w:r>
      <w:r w:rsidR="007830F2">
        <w:rPr>
          <w:rFonts w:ascii="Courier New" w:hAnsi="Courier New" w:cs="Courier New"/>
          <w:sz w:val="28"/>
          <w:szCs w:val="28"/>
        </w:rPr>
        <w:t>« </w:t>
      </w:r>
      <w:r w:rsidRPr="007830F2">
        <w:rPr>
          <w:rFonts w:ascii="Times New Roman" w:hAnsi="Times New Roman" w:cs="Times New Roman"/>
          <w:i/>
          <w:sz w:val="24"/>
          <w:szCs w:val="24"/>
        </w:rPr>
        <w:t>Che vuoi ?</w:t>
      </w:r>
      <w:r w:rsidR="007830F2">
        <w:rPr>
          <w:rFonts w:ascii="Courier New" w:hAnsi="Courier New" w:cs="Courier New"/>
          <w:sz w:val="28"/>
          <w:szCs w:val="28"/>
        </w:rPr>
        <w:t> »,</w:t>
      </w:r>
      <w:r w:rsidRPr="00537D3E">
        <w:rPr>
          <w:rFonts w:ascii="Courier New" w:hAnsi="Courier New" w:cs="Courier New"/>
          <w:sz w:val="28"/>
          <w:szCs w:val="28"/>
        </w:rPr>
        <w:t xml:space="preserve"> </w:t>
      </w:r>
      <w:r w:rsidR="007830F2">
        <w:rPr>
          <w:rFonts w:ascii="Courier New" w:hAnsi="Courier New" w:cs="Courier New"/>
          <w:sz w:val="28"/>
          <w:szCs w:val="28"/>
        </w:rPr>
        <w:t>« </w:t>
      </w:r>
      <w:r w:rsidRPr="007830F2">
        <w:rPr>
          <w:rFonts w:ascii="Times New Roman" w:hAnsi="Times New Roman" w:cs="Times New Roman"/>
          <w:i/>
          <w:sz w:val="24"/>
          <w:szCs w:val="24"/>
        </w:rPr>
        <w:t>Que veux-tu ?</w:t>
      </w:r>
      <w:r w:rsidR="007830F2">
        <w:rPr>
          <w:rFonts w:ascii="Courier New" w:hAnsi="Courier New" w:cs="Courier New"/>
          <w:sz w:val="28"/>
          <w:szCs w:val="28"/>
        </w:rPr>
        <w:t> ».</w:t>
      </w:r>
      <w:r w:rsidRPr="00537D3E">
        <w:rPr>
          <w:rFonts w:ascii="Courier New" w:hAnsi="Courier New" w:cs="Courier New"/>
          <w:sz w:val="28"/>
          <w:szCs w:val="28"/>
        </w:rPr>
        <w:t xml:space="preserve"> </w:t>
      </w:r>
    </w:p>
    <w:p w:rsidR="007830F2" w:rsidRDefault="007830F2"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ce que le sujet, au-delà de l'Autre, se pose sous la forme du </w:t>
      </w:r>
      <w:r w:rsidR="007830F2">
        <w:rPr>
          <w:rFonts w:ascii="Courier New" w:hAnsi="Courier New" w:cs="Courier New"/>
          <w:sz w:val="28"/>
          <w:szCs w:val="28"/>
        </w:rPr>
        <w:t>« </w:t>
      </w:r>
      <w:r w:rsidR="007830F2" w:rsidRPr="00351539">
        <w:rPr>
          <w:rFonts w:ascii="Times New Roman" w:hAnsi="Times New Roman" w:cs="Times New Roman"/>
          <w:i/>
          <w:color w:val="0000CC"/>
          <w:sz w:val="28"/>
          <w:szCs w:val="28"/>
        </w:rPr>
        <w:t>S</w:t>
      </w:r>
      <w:r w:rsidRPr="00351539">
        <w:rPr>
          <w:rFonts w:ascii="Times New Roman" w:hAnsi="Times New Roman" w:cs="Times New Roman"/>
          <w:i/>
          <w:color w:val="0000CC"/>
          <w:sz w:val="28"/>
          <w:szCs w:val="28"/>
        </w:rPr>
        <w:t xml:space="preserve"> ?</w:t>
      </w:r>
      <w:r w:rsidR="007830F2">
        <w:rPr>
          <w:rFonts w:ascii="Courier New" w:hAnsi="Courier New" w:cs="Courier New"/>
          <w:sz w:val="28"/>
          <w:szCs w:val="28"/>
        </w:rPr>
        <w:t> »</w:t>
      </w:r>
      <w:r w:rsidRPr="00537D3E">
        <w:rPr>
          <w:rFonts w:ascii="Courier New" w:hAnsi="Courier New" w:cs="Courier New"/>
          <w:sz w:val="28"/>
          <w:szCs w:val="28"/>
        </w:rPr>
        <w:t xml:space="preserve"> La réponse est celle qui est symbolisée ici sur le schéma par la signifiance de l'Autre en tant que </w:t>
      </w:r>
      <w:r w:rsidR="00F87600" w:rsidRPr="00351539">
        <w:rPr>
          <w:rFonts w:ascii="Times New Roman" w:hAnsi="Times New Roman" w:cs="Times New Roman"/>
          <w:i/>
          <w:color w:val="0000CC"/>
          <w:sz w:val="28"/>
          <w:szCs w:val="28"/>
        </w:rPr>
        <w:t>s</w:t>
      </w:r>
      <w:r w:rsidRPr="00351539">
        <w:rPr>
          <w:rFonts w:ascii="Times New Roman" w:hAnsi="Times New Roman" w:cs="Times New Roman"/>
          <w:color w:val="0000CC"/>
          <w:sz w:val="28"/>
          <w:szCs w:val="28"/>
        </w:rPr>
        <w:t>(A)</w:t>
      </w:r>
      <w:r w:rsidRPr="00537D3E">
        <w:rPr>
          <w:rFonts w:ascii="Courier New" w:hAnsi="Courier New" w:cs="Courier New"/>
          <w:sz w:val="28"/>
          <w:szCs w:val="28"/>
        </w:rPr>
        <w:t xml:space="preserve">. Cette signifiance de l'Autre en tant que </w:t>
      </w:r>
      <w:r w:rsidR="00351539">
        <w:rPr>
          <w:rFonts w:ascii="Courier New" w:hAnsi="Courier New" w:cs="Courier New"/>
          <w:sz w:val="28"/>
          <w:szCs w:val="28"/>
        </w:rPr>
        <w:t>« </w:t>
      </w:r>
      <w:r w:rsidR="00351539" w:rsidRPr="00351539">
        <w:rPr>
          <w:rFonts w:ascii="Times New Roman" w:hAnsi="Times New Roman" w:cs="Times New Roman"/>
          <w:i/>
          <w:color w:val="0000CC"/>
          <w:sz w:val="28"/>
          <w:szCs w:val="28"/>
        </w:rPr>
        <w:t>S ?</w:t>
      </w:r>
      <w:r w:rsidR="00351539">
        <w:rPr>
          <w:rFonts w:ascii="Courier New" w:hAnsi="Courier New" w:cs="Courier New"/>
          <w:sz w:val="28"/>
          <w:szCs w:val="28"/>
        </w:rPr>
        <w:t xml:space="preserve"> » </w:t>
      </w:r>
      <w:r w:rsidRPr="00537D3E">
        <w:rPr>
          <w:rFonts w:ascii="Courier New" w:hAnsi="Courier New" w:cs="Courier New"/>
          <w:sz w:val="28"/>
          <w:szCs w:val="28"/>
        </w:rPr>
        <w:t xml:space="preserve">nous lui avons donné, à ce niveau, un sens qui est ce sens plus général, ce sens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dans lequel va se couler l'aventure du sujet concret, son histoire subjective</w:t>
      </w:r>
      <w:r w:rsidR="009B2086">
        <w:rPr>
          <w:rFonts w:ascii="Courier New" w:hAnsi="Courier New" w:cs="Courier New"/>
          <w:sz w:val="28"/>
          <w:szCs w:val="28"/>
        </w:rPr>
        <w:t>.</w:t>
      </w:r>
      <w:r w:rsidRPr="00537D3E">
        <w:rPr>
          <w:rFonts w:ascii="Courier New" w:hAnsi="Courier New" w:cs="Courier New"/>
          <w:sz w:val="28"/>
          <w:szCs w:val="28"/>
        </w:rPr>
        <w:t xml:space="preserve"> </w:t>
      </w:r>
    </w:p>
    <w:p w:rsidR="009B2086" w:rsidRDefault="009B2086" w:rsidP="00E32F66">
      <w:pPr>
        <w:pStyle w:val="Sansinterligne"/>
        <w:rPr>
          <w:rFonts w:ascii="Courier New" w:hAnsi="Courier New" w:cs="Courier New"/>
          <w:sz w:val="28"/>
          <w:szCs w:val="28"/>
        </w:rPr>
      </w:pPr>
    </w:p>
    <w:p w:rsidR="009B2086" w:rsidRDefault="009B2086" w:rsidP="00E32F66">
      <w:pPr>
        <w:pStyle w:val="Sansinterligne"/>
        <w:rPr>
          <w:rFonts w:ascii="Courier New" w:hAnsi="Courier New" w:cs="Courier New"/>
          <w:sz w:val="28"/>
          <w:szCs w:val="28"/>
        </w:rPr>
      </w:pPr>
      <w:r>
        <w:rPr>
          <w:rFonts w:ascii="Courier New" w:hAnsi="Courier New" w:cs="Courier New"/>
          <w:sz w:val="28"/>
          <w:szCs w:val="28"/>
        </w:rPr>
        <w:t>L</w:t>
      </w:r>
      <w:r w:rsidR="00E32F66" w:rsidRPr="00537D3E">
        <w:rPr>
          <w:rFonts w:ascii="Courier New" w:hAnsi="Courier New" w:cs="Courier New"/>
          <w:sz w:val="28"/>
          <w:szCs w:val="28"/>
        </w:rPr>
        <w:t>a forme la plus générale est celle-ci</w:t>
      </w:r>
      <w:r>
        <w:rPr>
          <w:rFonts w:ascii="Courier New" w:hAnsi="Courier New" w:cs="Courier New"/>
          <w:sz w:val="28"/>
          <w:szCs w:val="28"/>
        </w:rPr>
        <w:t xml:space="preserve"> </w:t>
      </w:r>
      <w:r w:rsidR="00E32F66" w:rsidRPr="00537D3E">
        <w:rPr>
          <w:rFonts w:ascii="Courier New" w:hAnsi="Courier New" w:cs="Courier New"/>
          <w:sz w:val="28"/>
          <w:szCs w:val="28"/>
        </w:rPr>
        <w:t>:</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9B208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c'est qu'il n'y a rien dans l'Autre,</w:t>
      </w:r>
    </w:p>
    <w:p w:rsidR="009B2086" w:rsidRDefault="00E32F66" w:rsidP="009B2086">
      <w:pPr>
        <w:pStyle w:val="Sansinterligne"/>
        <w:ind w:left="720"/>
        <w:rPr>
          <w:rFonts w:ascii="Courier New" w:hAnsi="Courier New" w:cs="Courier New"/>
          <w:sz w:val="28"/>
          <w:szCs w:val="28"/>
        </w:rPr>
      </w:pPr>
      <w:r w:rsidRPr="00537D3E">
        <w:rPr>
          <w:rFonts w:ascii="Courier New" w:hAnsi="Courier New" w:cs="Courier New"/>
          <w:sz w:val="28"/>
          <w:szCs w:val="28"/>
        </w:rPr>
        <w:t xml:space="preserve"> </w:t>
      </w:r>
    </w:p>
    <w:p w:rsidR="009B208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il n'y a rien dans la signifiance qui puisse suffire à ce niveau de </w:t>
      </w:r>
      <w:r w:rsidRPr="009B2086">
        <w:rPr>
          <w:rFonts w:ascii="Courier New" w:hAnsi="Courier New" w:cs="Courier New"/>
          <w:i/>
          <w:sz w:val="24"/>
          <w:szCs w:val="24"/>
        </w:rPr>
        <w:t>l'articulation signifiante</w:t>
      </w:r>
      <w:r w:rsidR="009B2086">
        <w:rPr>
          <w:rFonts w:ascii="Courier New" w:hAnsi="Courier New" w:cs="Courier New"/>
          <w:sz w:val="28"/>
          <w:szCs w:val="28"/>
        </w:rPr>
        <w:t>,</w:t>
      </w:r>
    </w:p>
    <w:p w:rsidR="009B2086" w:rsidRDefault="009B2086" w:rsidP="009B2086">
      <w:pPr>
        <w:pStyle w:val="Paragraphedeliste"/>
        <w:rPr>
          <w:rFonts w:ascii="Courier New" w:hAnsi="Courier New" w:cs="Courier New"/>
          <w:sz w:val="28"/>
          <w:szCs w:val="28"/>
        </w:rPr>
      </w:pPr>
    </w:p>
    <w:p w:rsidR="009B2086" w:rsidRDefault="009B2086"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E32F66" w:rsidRPr="009B2086">
        <w:rPr>
          <w:rFonts w:ascii="Courier New" w:hAnsi="Courier New" w:cs="Courier New"/>
          <w:sz w:val="28"/>
          <w:szCs w:val="28"/>
        </w:rPr>
        <w:t xml:space="preserve">l n'y a rien dans la signifiance qui soit </w:t>
      </w:r>
      <w:r w:rsidR="00351539">
        <w:rPr>
          <w:rFonts w:ascii="Courier New" w:hAnsi="Courier New" w:cs="Courier New"/>
          <w:sz w:val="28"/>
          <w:szCs w:val="28"/>
        </w:rPr>
        <w:t xml:space="preserve">                  </w:t>
      </w:r>
      <w:r w:rsidR="00E32F66" w:rsidRPr="009B2086">
        <w:rPr>
          <w:rFonts w:ascii="Courier New" w:hAnsi="Courier New" w:cs="Courier New"/>
          <w:sz w:val="28"/>
          <w:szCs w:val="28"/>
        </w:rPr>
        <w:t>la garantie de la vérité</w:t>
      </w:r>
      <w:r>
        <w:rPr>
          <w:rFonts w:ascii="Courier New" w:hAnsi="Courier New" w:cs="Courier New"/>
          <w:sz w:val="28"/>
          <w:szCs w:val="28"/>
        </w:rPr>
        <w:t>,</w:t>
      </w:r>
    </w:p>
    <w:p w:rsidR="009B2086" w:rsidRDefault="009B2086" w:rsidP="009B2086">
      <w:pPr>
        <w:pStyle w:val="Paragraphedeliste"/>
        <w:rPr>
          <w:rFonts w:ascii="Courier New" w:hAnsi="Courier New" w:cs="Courier New"/>
          <w:sz w:val="28"/>
          <w:szCs w:val="28"/>
        </w:rPr>
      </w:pPr>
    </w:p>
    <w:p w:rsidR="009B2086" w:rsidRPr="009B2086" w:rsidRDefault="009B2086"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i</w:t>
      </w:r>
      <w:r w:rsidR="00E32F66" w:rsidRPr="009B2086">
        <w:rPr>
          <w:rFonts w:ascii="Courier New" w:hAnsi="Courier New" w:cs="Courier New"/>
          <w:sz w:val="28"/>
          <w:szCs w:val="28"/>
        </w:rPr>
        <w:t xml:space="preserve">l n'y a point d'autre garantie de la vérité </w:t>
      </w:r>
      <w:r>
        <w:rPr>
          <w:rFonts w:ascii="Courier New" w:hAnsi="Courier New" w:cs="Courier New"/>
          <w:sz w:val="28"/>
          <w:szCs w:val="28"/>
        </w:rPr>
        <w:t xml:space="preserve">                     </w:t>
      </w:r>
      <w:r w:rsidR="00E32F66" w:rsidRPr="009B2086">
        <w:rPr>
          <w:rFonts w:ascii="Courier New" w:hAnsi="Courier New" w:cs="Courier New"/>
          <w:sz w:val="28"/>
          <w:szCs w:val="28"/>
        </w:rPr>
        <w:t xml:space="preserve">que la bonne foi de l'Autre, c'est-à-dire </w:t>
      </w:r>
      <w:r w:rsidR="00351539">
        <w:rPr>
          <w:rFonts w:ascii="Courier New" w:hAnsi="Courier New" w:cs="Courier New"/>
          <w:sz w:val="28"/>
          <w:szCs w:val="28"/>
        </w:rPr>
        <w:t xml:space="preserve">                  </w:t>
      </w:r>
      <w:r w:rsidR="00E32F66" w:rsidRPr="009B2086">
        <w:rPr>
          <w:rFonts w:ascii="Courier New" w:hAnsi="Courier New" w:cs="Courier New"/>
          <w:sz w:val="28"/>
          <w:szCs w:val="28"/>
        </w:rPr>
        <w:t xml:space="preserve">quelque chose qui se pose toujours pour le sujet </w:t>
      </w:r>
      <w:r>
        <w:rPr>
          <w:rFonts w:ascii="Courier New" w:hAnsi="Courier New" w:cs="Courier New"/>
          <w:sz w:val="28"/>
          <w:szCs w:val="28"/>
        </w:rPr>
        <w:t xml:space="preserve">                              </w:t>
      </w:r>
      <w:r w:rsidR="00E32F66" w:rsidRPr="009B2086">
        <w:rPr>
          <w:rFonts w:ascii="Courier New" w:hAnsi="Courier New" w:cs="Courier New"/>
          <w:sz w:val="28"/>
          <w:szCs w:val="28"/>
        </w:rPr>
        <w:t xml:space="preserve">sous une forme problématique. </w:t>
      </w:r>
    </w:p>
    <w:p w:rsidR="009B2086" w:rsidRDefault="009B2086" w:rsidP="009B2086">
      <w:pPr>
        <w:pStyle w:val="Sansinterligne"/>
        <w:rPr>
          <w:rFonts w:ascii="Courier New" w:hAnsi="Courier New" w:cs="Courier New"/>
          <w:sz w:val="28"/>
          <w:szCs w:val="28"/>
        </w:rPr>
      </w:pPr>
    </w:p>
    <w:p w:rsidR="00E32F66" w:rsidRPr="009B2086" w:rsidRDefault="00E32F66" w:rsidP="009B2086">
      <w:pPr>
        <w:pStyle w:val="Sansinterligne"/>
        <w:rPr>
          <w:rFonts w:ascii="Courier New" w:hAnsi="Courier New" w:cs="Courier New"/>
          <w:sz w:val="28"/>
          <w:szCs w:val="28"/>
        </w:rPr>
      </w:pPr>
      <w:r w:rsidRPr="009B2086">
        <w:rPr>
          <w:rFonts w:ascii="Courier New" w:hAnsi="Courier New" w:cs="Courier New"/>
          <w:sz w:val="28"/>
          <w:szCs w:val="28"/>
        </w:rPr>
        <w:t xml:space="preserve">Est-ce à dire que le sujet reste au bout de </w:t>
      </w:r>
      <w:r w:rsidR="00351539">
        <w:rPr>
          <w:rFonts w:ascii="Courier New" w:hAnsi="Courier New" w:cs="Courier New"/>
          <w:sz w:val="28"/>
          <w:szCs w:val="28"/>
        </w:rPr>
        <w:t xml:space="preserve">                    </w:t>
      </w:r>
      <w:r w:rsidRPr="009B2086">
        <w:rPr>
          <w:rFonts w:ascii="Courier New" w:hAnsi="Courier New" w:cs="Courier New"/>
          <w:sz w:val="28"/>
          <w:szCs w:val="28"/>
        </w:rPr>
        <w:t xml:space="preserve">sa question de cette entière foi concernant </w:t>
      </w:r>
      <w:r w:rsidR="00351539">
        <w:rPr>
          <w:rFonts w:ascii="Courier New" w:hAnsi="Courier New" w:cs="Courier New"/>
          <w:sz w:val="28"/>
          <w:szCs w:val="28"/>
        </w:rPr>
        <w:t xml:space="preserve">                   </w:t>
      </w:r>
      <w:r w:rsidRPr="009B2086">
        <w:rPr>
          <w:rFonts w:ascii="Courier New" w:hAnsi="Courier New" w:cs="Courier New"/>
          <w:sz w:val="28"/>
          <w:szCs w:val="28"/>
        </w:rPr>
        <w:t>ce que pour lui fait surgir le royaume de la parole ?</w:t>
      </w:r>
    </w:p>
    <w:p w:rsidR="00E32F66" w:rsidRPr="00537D3E" w:rsidRDefault="00E32F6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justement ici que nous arrivons à </w:t>
      </w:r>
      <w:r w:rsidRPr="009B2086">
        <w:rPr>
          <w:rFonts w:ascii="Times New Roman" w:hAnsi="Times New Roman" w:cs="Times New Roman"/>
          <w:i/>
          <w:sz w:val="24"/>
          <w:szCs w:val="24"/>
        </w:rPr>
        <w:t>notre fantasme</w:t>
      </w:r>
      <w:r w:rsidRPr="00537D3E">
        <w:rPr>
          <w:rFonts w:ascii="Courier New" w:hAnsi="Courier New" w:cs="Courier New"/>
          <w:sz w:val="28"/>
          <w:szCs w:val="28"/>
        </w:rPr>
        <w:t xml:space="preserve">. </w:t>
      </w:r>
    </w:p>
    <w:p w:rsidR="009B2086" w:rsidRDefault="009B2086"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Déjà la dernière fois, je vous ai montré que </w:t>
      </w:r>
      <w:r w:rsidR="00351539">
        <w:rPr>
          <w:rFonts w:ascii="Courier New" w:hAnsi="Courier New" w:cs="Courier New"/>
          <w:sz w:val="28"/>
          <w:szCs w:val="28"/>
        </w:rPr>
        <w:t xml:space="preserve">                      </w:t>
      </w:r>
      <w:r w:rsidRPr="00537D3E">
        <w:rPr>
          <w:rFonts w:ascii="Courier New" w:hAnsi="Courier New" w:cs="Courier New"/>
          <w:sz w:val="28"/>
          <w:szCs w:val="28"/>
        </w:rPr>
        <w:t xml:space="preserve">le fantasme, pour autant qu'il est le point de butée concret par où nous abordons </w:t>
      </w:r>
      <w:r w:rsidRPr="009B2086">
        <w:rPr>
          <w:rFonts w:ascii="Times New Roman" w:hAnsi="Times New Roman" w:cs="Times New Roman"/>
          <w:i/>
          <w:sz w:val="24"/>
          <w:szCs w:val="24"/>
        </w:rPr>
        <w:t>aux rives de la conscience</w:t>
      </w:r>
      <w:r w:rsidRPr="00537D3E">
        <w:rPr>
          <w:rFonts w:ascii="Courier New" w:hAnsi="Courier New" w:cs="Courier New"/>
          <w:sz w:val="28"/>
          <w:szCs w:val="28"/>
        </w:rPr>
        <w:t xml:space="preserve">, </w:t>
      </w:r>
      <w:r w:rsidR="00351539">
        <w:rPr>
          <w:rFonts w:ascii="Courier New" w:hAnsi="Courier New" w:cs="Courier New"/>
          <w:sz w:val="28"/>
          <w:szCs w:val="28"/>
        </w:rPr>
        <w:t xml:space="preserve">           </w:t>
      </w:r>
      <w:r w:rsidRPr="00537D3E">
        <w:rPr>
          <w:rFonts w:ascii="Courier New" w:hAnsi="Courier New" w:cs="Courier New"/>
          <w:sz w:val="28"/>
          <w:szCs w:val="28"/>
        </w:rPr>
        <w:t xml:space="preserve">comment le fantasme joue pour le sujet ce rôle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support imaginaire, précisément de ce point </w:t>
      </w: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où le sujet ne trouve rien qui puisse l'articuler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en tant que sujet de son discours inconscient.</w:t>
      </w:r>
    </w:p>
    <w:p w:rsidR="00E32F66" w:rsidRPr="00537D3E" w:rsidRDefault="00E32F6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là donc que nous revenons aujourd'hui,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qu'il nous faut de plus près </w:t>
      </w:r>
      <w:r w:rsidRPr="009B2086">
        <w:rPr>
          <w:rFonts w:ascii="Courier New" w:hAnsi="Courier New" w:cs="Courier New"/>
          <w:i/>
          <w:sz w:val="24"/>
          <w:szCs w:val="24"/>
        </w:rPr>
        <w:t>interroger</w:t>
      </w:r>
      <w:r w:rsidRPr="00537D3E">
        <w:rPr>
          <w:rFonts w:ascii="Courier New" w:hAnsi="Courier New" w:cs="Courier New"/>
          <w:sz w:val="28"/>
          <w:szCs w:val="28"/>
        </w:rPr>
        <w:t xml:space="preserve"> ce qu'il en est de ce phénomène. </w:t>
      </w:r>
    </w:p>
    <w:p w:rsidR="009B2086" w:rsidRDefault="009B2086" w:rsidP="00E32F66">
      <w:pPr>
        <w:pStyle w:val="Sansinterligne"/>
        <w:rPr>
          <w:rFonts w:ascii="Courier New" w:hAnsi="Courier New" w:cs="Courier New"/>
          <w:sz w:val="28"/>
          <w:szCs w:val="28"/>
        </w:rPr>
      </w:pPr>
    </w:p>
    <w:p w:rsidR="009B2086" w:rsidRDefault="009B2086" w:rsidP="00E32F66">
      <w:pPr>
        <w:pStyle w:val="Sansinterligne"/>
        <w:rPr>
          <w:rFonts w:ascii="Courier New" w:hAnsi="Courier New" w:cs="Courier New"/>
          <w:sz w:val="28"/>
          <w:szCs w:val="28"/>
        </w:rPr>
      </w:pPr>
      <w:r>
        <w:rPr>
          <w:rFonts w:ascii="Courier New" w:hAnsi="Courier New" w:cs="Courier New"/>
          <w:sz w:val="28"/>
          <w:szCs w:val="28"/>
        </w:rPr>
        <w:t>J</w:t>
      </w:r>
      <w:r w:rsidR="00E32F66" w:rsidRPr="00537D3E">
        <w:rPr>
          <w:rFonts w:ascii="Courier New" w:hAnsi="Courier New" w:cs="Courier New"/>
          <w:sz w:val="28"/>
          <w:szCs w:val="28"/>
        </w:rPr>
        <w:t>e vous rappelle ce que la dernière fois je vous ai dit à propos de l'objet</w:t>
      </w:r>
      <w:r>
        <w:rPr>
          <w:rFonts w:ascii="Courier New" w:hAnsi="Courier New" w:cs="Courier New"/>
          <w:sz w:val="28"/>
          <w:szCs w:val="28"/>
        </w:rPr>
        <w:t> :</w:t>
      </w:r>
      <w:r w:rsidR="00E32F66" w:rsidRPr="00537D3E">
        <w:rPr>
          <w:rFonts w:ascii="Courier New" w:hAnsi="Courier New" w:cs="Courier New"/>
          <w:sz w:val="28"/>
          <w:szCs w:val="28"/>
        </w:rPr>
        <w:t xml:space="preserve">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comme si </w:t>
      </w:r>
      <w:r w:rsidRPr="009B2086">
        <w:rPr>
          <w:rFonts w:ascii="Times New Roman" w:hAnsi="Times New Roman" w:cs="Times New Roman"/>
          <w:i/>
          <w:sz w:val="24"/>
          <w:szCs w:val="24"/>
        </w:rPr>
        <w:t>l'objet</w:t>
      </w:r>
      <w:r w:rsidRPr="00537D3E">
        <w:rPr>
          <w:rFonts w:ascii="Courier New" w:hAnsi="Courier New" w:cs="Courier New"/>
          <w:sz w:val="28"/>
          <w:szCs w:val="28"/>
        </w:rPr>
        <w:t xml:space="preserve"> jouait là le même rôle de mirage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qu'à l'étage inférieur </w:t>
      </w:r>
      <w:r w:rsidRPr="009B2086">
        <w:rPr>
          <w:rFonts w:ascii="Times New Roman" w:hAnsi="Times New Roman" w:cs="Times New Roman"/>
          <w:i/>
          <w:color w:val="0000CC"/>
          <w:sz w:val="24"/>
          <w:szCs w:val="24"/>
        </w:rPr>
        <w:t>l'image</w:t>
      </w:r>
      <w:r w:rsidRPr="00537D3E">
        <w:rPr>
          <w:rFonts w:ascii="Courier New" w:hAnsi="Courier New" w:cs="Courier New"/>
          <w:sz w:val="28"/>
          <w:szCs w:val="28"/>
        </w:rPr>
        <w:t xml:space="preserve"> de l'autre </w:t>
      </w:r>
      <w:r w:rsidRPr="009B2086">
        <w:rPr>
          <w:rFonts w:ascii="Times New Roman" w:hAnsi="Times New Roman" w:cs="Times New Roman"/>
          <w:i/>
          <w:color w:val="0000CC"/>
          <w:sz w:val="24"/>
          <w:szCs w:val="24"/>
        </w:rPr>
        <w:t>spéculaire</w:t>
      </w:r>
      <w:r w:rsidRPr="00537D3E">
        <w:rPr>
          <w:rFonts w:ascii="Courier New" w:hAnsi="Courier New" w:cs="Courier New"/>
          <w:sz w:val="28"/>
          <w:szCs w:val="28"/>
        </w:rPr>
        <w:t xml:space="preserve"> </w:t>
      </w:r>
      <w:r w:rsidRPr="009B2086">
        <w:rPr>
          <w:rFonts w:ascii="Times New Roman" w:hAnsi="Times New Roman" w:cs="Times New Roman"/>
          <w:i/>
          <w:color w:val="0000CC"/>
          <w:sz w:val="24"/>
          <w:szCs w:val="24"/>
        </w:rPr>
        <w:t>i(a)</w:t>
      </w:r>
      <w:r w:rsidRPr="00537D3E">
        <w:rPr>
          <w:rFonts w:ascii="Courier New" w:hAnsi="Courier New" w:cs="Courier New"/>
          <w:sz w:val="28"/>
          <w:szCs w:val="28"/>
        </w:rPr>
        <w:t xml:space="preserve">, joue par rapport au </w:t>
      </w:r>
      <w:r w:rsidRPr="009B2086">
        <w:rPr>
          <w:rFonts w:ascii="Times New Roman" w:hAnsi="Times New Roman" w:cs="Times New Roman"/>
          <w:i/>
          <w:color w:val="0000CC"/>
          <w:sz w:val="24"/>
          <w:szCs w:val="24"/>
        </w:rPr>
        <w:t>moi</w:t>
      </w:r>
      <w:r w:rsidRPr="00537D3E">
        <w:rPr>
          <w:rFonts w:ascii="Courier New" w:hAnsi="Courier New" w:cs="Courier New"/>
          <w:sz w:val="28"/>
          <w:szCs w:val="28"/>
        </w:rPr>
        <w:t xml:space="preserve">. </w:t>
      </w:r>
    </w:p>
    <w:p w:rsidR="009B2086" w:rsidRDefault="009B208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Ainsi donc, en face du point où le sujet va se situer pour accéder au niveau de la chaîne inconsciente, ici, je pose le fantasme comme tel</w:t>
      </w:r>
      <w:r w:rsidR="009B2086">
        <w:rPr>
          <w:rFonts w:ascii="Courier New" w:hAnsi="Courier New" w:cs="Courier New"/>
          <w:sz w:val="28"/>
          <w:szCs w:val="28"/>
        </w:rPr>
        <w:t> :</w:t>
      </w:r>
      <w:r w:rsidR="009B2086" w:rsidRPr="009B2086">
        <w:rPr>
          <w:rFonts w:ascii="LACAN" w:hAnsi="LACAN"/>
          <w:b/>
          <w:bCs/>
          <w:color w:val="0000CC"/>
          <w:sz w:val="28"/>
          <w:szCs w:val="28"/>
        </w:rPr>
        <w:t xml:space="preserve"> </w:t>
      </w:r>
      <w:r w:rsidR="009B2086" w:rsidRPr="00A779A9">
        <w:rPr>
          <w:rFonts w:ascii="LACAN" w:hAnsi="LACAN"/>
          <w:bCs/>
          <w:color w:val="0000CC"/>
          <w:sz w:val="28"/>
          <w:szCs w:val="28"/>
        </w:rPr>
        <w:t>S</w:t>
      </w:r>
      <w:r w:rsidR="009B2086" w:rsidRPr="00AD31A9">
        <w:rPr>
          <w:rFonts w:ascii="LACAN" w:hAnsi="LACAN"/>
          <w:b/>
          <w:bCs/>
          <w:color w:val="0000CC"/>
        </w:rPr>
        <w:t xml:space="preserve"> </w:t>
      </w:r>
      <w:r w:rsidR="009B2086" w:rsidRPr="00A71F60">
        <w:rPr>
          <w:rFonts w:ascii="Courier New" w:hAnsi="Courier New" w:cs="Courier New"/>
          <w:b/>
          <w:bCs/>
          <w:iCs/>
          <w:noProof/>
          <w:color w:val="0000CC"/>
          <w:sz w:val="28"/>
        </w:rPr>
        <w:sym w:font="Symbol" w:char="F0E0"/>
      </w:r>
      <w:r w:rsidR="009B2086" w:rsidRPr="00AD31A9">
        <w:rPr>
          <w:rFonts w:ascii="Courier New" w:hAnsi="Courier New" w:cs="Courier New"/>
          <w:b/>
          <w:bCs/>
          <w:iCs/>
          <w:noProof/>
          <w:color w:val="0000CC"/>
          <w:sz w:val="28"/>
        </w:rPr>
        <w:t xml:space="preserve"> </w:t>
      </w:r>
      <w:r w:rsidR="009B2086" w:rsidRPr="00AD31A9">
        <w:rPr>
          <w:rFonts w:ascii="Times New Roman" w:hAnsi="Times New Roman" w:cs="Times New Roman"/>
          <w:bCs/>
          <w:i/>
          <w:iCs/>
          <w:noProof/>
          <w:color w:val="0000CC"/>
          <w:sz w:val="28"/>
        </w:rPr>
        <w:t>a</w:t>
      </w:r>
      <w:r w:rsidR="009B2086">
        <w:rPr>
          <w:rFonts w:ascii="Times New Roman" w:hAnsi="Times New Roman" w:cs="Times New Roman"/>
          <w:bCs/>
          <w:i/>
          <w:iCs/>
          <w:noProof/>
          <w:color w:val="0000CC"/>
          <w:sz w:val="28"/>
        </w:rPr>
        <w:t>.</w:t>
      </w:r>
      <w:r w:rsidRPr="00537D3E">
        <w:rPr>
          <w:rFonts w:ascii="Courier New" w:hAnsi="Courier New" w:cs="Courier New"/>
          <w:sz w:val="28"/>
          <w:szCs w:val="28"/>
        </w:rPr>
        <w:t xml:space="preserve">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Ce rapport à l'objet tel qu'il est dans le fantasme nous induit à quoi ? </w:t>
      </w:r>
    </w:p>
    <w:p w:rsidR="009B2086" w:rsidRDefault="009B208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une phénoménologie de la coupure, à l'objet en tant qu'il peut supporter sur le plan </w:t>
      </w:r>
      <w:r w:rsidRPr="009B2086">
        <w:rPr>
          <w:rFonts w:ascii="Times New Roman" w:hAnsi="Times New Roman" w:cs="Times New Roman"/>
          <w:i/>
          <w:color w:val="0000CC"/>
          <w:sz w:val="24"/>
          <w:szCs w:val="24"/>
        </w:rPr>
        <w:t>imaginaire</w:t>
      </w:r>
      <w:r w:rsidRPr="00537D3E">
        <w:rPr>
          <w:rFonts w:ascii="Courier New" w:hAnsi="Courier New" w:cs="Courier New"/>
          <w:sz w:val="28"/>
          <w:szCs w:val="28"/>
        </w:rPr>
        <w:t xml:space="preserve"> ce rapport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w:t>
      </w:r>
      <w:r w:rsidRPr="009B2086">
        <w:rPr>
          <w:rFonts w:ascii="Times New Roman" w:hAnsi="Times New Roman" w:cs="Times New Roman"/>
          <w:i/>
          <w:sz w:val="24"/>
          <w:szCs w:val="24"/>
        </w:rPr>
        <w:t>coupure</w:t>
      </w:r>
      <w:r w:rsidRPr="00537D3E">
        <w:rPr>
          <w:rFonts w:ascii="Courier New" w:hAnsi="Courier New" w:cs="Courier New"/>
          <w:sz w:val="28"/>
          <w:szCs w:val="28"/>
        </w:rPr>
        <w:t xml:space="preserve"> qui est celui où</w:t>
      </w:r>
      <w:r w:rsidR="009B2086">
        <w:rPr>
          <w:rFonts w:ascii="Courier New" w:hAnsi="Courier New" w:cs="Courier New"/>
          <w:sz w:val="28"/>
          <w:szCs w:val="28"/>
        </w:rPr>
        <w:t xml:space="preserve"> -</w:t>
      </w:r>
      <w:r w:rsidRPr="00537D3E">
        <w:rPr>
          <w:rFonts w:ascii="Courier New" w:hAnsi="Courier New" w:cs="Courier New"/>
          <w:sz w:val="28"/>
          <w:szCs w:val="28"/>
        </w:rPr>
        <w:t xml:space="preserve"> à ce niveau</w:t>
      </w:r>
      <w:r w:rsidR="009B2086">
        <w:rPr>
          <w:rFonts w:ascii="Courier New" w:hAnsi="Courier New" w:cs="Courier New"/>
          <w:sz w:val="28"/>
          <w:szCs w:val="28"/>
        </w:rPr>
        <w:t xml:space="preserve"> -</w:t>
      </w:r>
      <w:r w:rsidRPr="00537D3E">
        <w:rPr>
          <w:rFonts w:ascii="Courier New" w:hAnsi="Courier New" w:cs="Courier New"/>
          <w:sz w:val="28"/>
          <w:szCs w:val="28"/>
        </w:rPr>
        <w:t xml:space="preserve"> le sujet a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se supporter.</w:t>
      </w:r>
    </w:p>
    <w:p w:rsidR="00E32F66" w:rsidRPr="00537D3E" w:rsidRDefault="00E32F6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Cet objet en tant que support imaginaire de ce rapport de coupure, nous l'avons vu aux trois niveaux de l'objet</w:t>
      </w:r>
      <w:r w:rsidR="009B2086">
        <w:rPr>
          <w:rFonts w:ascii="Courier New" w:hAnsi="Courier New" w:cs="Courier New"/>
          <w:sz w:val="28"/>
          <w:szCs w:val="28"/>
        </w:rPr>
        <w:t xml:space="preserve"> </w:t>
      </w:r>
      <w:r w:rsidRPr="00537D3E">
        <w:rPr>
          <w:rFonts w:ascii="Courier New" w:hAnsi="Courier New" w:cs="Courier New"/>
          <w:sz w:val="28"/>
          <w:szCs w:val="28"/>
        </w:rPr>
        <w:t xml:space="preserve">: </w:t>
      </w:r>
    </w:p>
    <w:p w:rsidR="009B208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prégénital, </w:t>
      </w:r>
    </w:p>
    <w:p w:rsidR="009B208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de la mutilation castrative, </w:t>
      </w:r>
    </w:p>
    <w:p w:rsidR="009B2086"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et aussi de la voix hallucinatoire comme telle, c'est-à-dire moins, pour autant qu'elle est voix incarnée, discours en tant qu'interrompu, que coupée du monologue intérieur, que coupée dans </w:t>
      </w:r>
    </w:p>
    <w:p w:rsidR="00E32F66" w:rsidRPr="00537D3E" w:rsidRDefault="00E32F66" w:rsidP="009B2086">
      <w:pPr>
        <w:pStyle w:val="Sansinterligne"/>
        <w:ind w:left="720"/>
        <w:rPr>
          <w:rFonts w:ascii="Courier New" w:hAnsi="Courier New" w:cs="Courier New"/>
          <w:sz w:val="28"/>
          <w:szCs w:val="28"/>
        </w:rPr>
      </w:pPr>
      <w:r w:rsidRPr="00537D3E">
        <w:rPr>
          <w:rFonts w:ascii="Courier New" w:hAnsi="Courier New" w:cs="Courier New"/>
          <w:sz w:val="28"/>
          <w:szCs w:val="28"/>
        </w:rPr>
        <w:t>le texte du monologue intérieur.</w:t>
      </w:r>
    </w:p>
    <w:p w:rsidR="00E32F66" w:rsidRPr="00537D3E" w:rsidRDefault="00E32F6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Voyons aujourd'hui s'il ne reste pas beaucoup plus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dire si nous revenons </w:t>
      </w:r>
      <w:r w:rsidRPr="009B2086">
        <w:rPr>
          <w:rFonts w:ascii="Times New Roman" w:hAnsi="Times New Roman" w:cs="Times New Roman"/>
          <w:i/>
          <w:sz w:val="24"/>
          <w:szCs w:val="24"/>
        </w:rPr>
        <w:t>sur le sens</w:t>
      </w:r>
      <w:r w:rsidRPr="00537D3E">
        <w:rPr>
          <w:rFonts w:ascii="Courier New" w:hAnsi="Courier New" w:cs="Courier New"/>
          <w:sz w:val="28"/>
          <w:szCs w:val="28"/>
        </w:rPr>
        <w:t xml:space="preserve"> de ce qui là s'</w:t>
      </w:r>
      <w:r w:rsidRPr="009B2086">
        <w:rPr>
          <w:rFonts w:ascii="Courier New" w:hAnsi="Courier New" w:cs="Courier New"/>
          <w:i/>
          <w:sz w:val="24"/>
          <w:szCs w:val="24"/>
        </w:rPr>
        <w:t>exprime</w:t>
      </w:r>
      <w:r w:rsidR="009B2086">
        <w:rPr>
          <w:rFonts w:ascii="Courier New" w:hAnsi="Courier New" w:cs="Courier New"/>
          <w:sz w:val="28"/>
          <w:szCs w:val="28"/>
        </w:rPr>
        <w:t>.</w:t>
      </w:r>
      <w:r w:rsidRPr="00537D3E">
        <w:rPr>
          <w:rFonts w:ascii="Courier New" w:hAnsi="Courier New" w:cs="Courier New"/>
          <w:sz w:val="28"/>
          <w:szCs w:val="28"/>
        </w:rPr>
        <w:t xml:space="preserve"> </w:t>
      </w:r>
    </w:p>
    <w:p w:rsidR="009B2086" w:rsidRDefault="009B2086" w:rsidP="00E32F66">
      <w:pPr>
        <w:pStyle w:val="Sansinterligne"/>
        <w:rPr>
          <w:rFonts w:ascii="Courier New" w:hAnsi="Courier New" w:cs="Courier New"/>
          <w:sz w:val="28"/>
          <w:szCs w:val="28"/>
        </w:rPr>
      </w:pPr>
    </w:p>
    <w:p w:rsidR="00351539" w:rsidRDefault="009B2086"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ar aussi bien de quoi s'agit-il par rapport à </w:t>
      </w:r>
    </w:p>
    <w:p w:rsidR="009B2086" w:rsidRDefault="00E32F66" w:rsidP="00E32F66">
      <w:pPr>
        <w:pStyle w:val="Sansinterligne"/>
        <w:rPr>
          <w:rFonts w:ascii="Courier New" w:hAnsi="Courier New" w:cs="Courier New"/>
          <w:sz w:val="28"/>
          <w:szCs w:val="28"/>
        </w:rPr>
      </w:pPr>
      <w:r w:rsidRPr="009B2086">
        <w:rPr>
          <w:rFonts w:ascii="Courier New" w:hAnsi="Courier New" w:cs="Courier New"/>
          <w:i/>
          <w:sz w:val="24"/>
          <w:szCs w:val="24"/>
        </w:rPr>
        <w:t>quelque chose</w:t>
      </w:r>
      <w:r w:rsidRPr="00537D3E">
        <w:rPr>
          <w:rFonts w:ascii="Courier New" w:hAnsi="Courier New" w:cs="Courier New"/>
          <w:sz w:val="28"/>
          <w:szCs w:val="28"/>
        </w:rPr>
        <w:t xml:space="preserve"> que j'ai déjà introduit la dernière fois,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savoir du point de vue du réel, du point de vue </w:t>
      </w: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la connaissance ? </w:t>
      </w:r>
    </w:p>
    <w:p w:rsidR="009B2086" w:rsidRDefault="009B208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quel niveau sommes-nous ici puisque nous sommes introduits au niveau d'un </w:t>
      </w:r>
      <w:r w:rsidR="009B2086" w:rsidRPr="00A779A9">
        <w:rPr>
          <w:rFonts w:ascii="LACAN" w:hAnsi="LACAN"/>
          <w:bCs/>
          <w:color w:val="0000CC"/>
          <w:sz w:val="28"/>
          <w:szCs w:val="28"/>
        </w:rPr>
        <w:t>S</w:t>
      </w:r>
      <w:r w:rsidRPr="00537D3E">
        <w:rPr>
          <w:rFonts w:ascii="Courier New" w:hAnsi="Courier New" w:cs="Courier New"/>
          <w:sz w:val="28"/>
          <w:szCs w:val="28"/>
        </w:rPr>
        <w:t xml:space="preserve"> ? </w:t>
      </w:r>
    </w:p>
    <w:p w:rsidR="009B2086" w:rsidRDefault="009B208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Est-ce que ce </w:t>
      </w:r>
      <w:r w:rsidR="009B2086">
        <w:rPr>
          <w:rFonts w:ascii="Courier New" w:hAnsi="Courier New" w:cs="Courier New"/>
          <w:sz w:val="28"/>
          <w:szCs w:val="28"/>
        </w:rPr>
        <w:t>« </w:t>
      </w:r>
      <w:r w:rsidR="009B2086" w:rsidRPr="00A779A9">
        <w:rPr>
          <w:rFonts w:ascii="Times New Roman" w:hAnsi="Times New Roman" w:cs="Times New Roman"/>
          <w:color w:val="0000CC"/>
          <w:sz w:val="24"/>
          <w:szCs w:val="24"/>
        </w:rPr>
        <w:t>S ?</w:t>
      </w:r>
      <w:r w:rsidR="009B2086">
        <w:rPr>
          <w:rFonts w:ascii="Courier New" w:hAnsi="Courier New" w:cs="Courier New"/>
          <w:sz w:val="28"/>
          <w:szCs w:val="28"/>
        </w:rPr>
        <w:t xml:space="preserve"> » </w:t>
      </w:r>
      <w:r w:rsidRPr="00537D3E">
        <w:rPr>
          <w:rFonts w:ascii="Courier New" w:hAnsi="Courier New" w:cs="Courier New"/>
          <w:sz w:val="28"/>
          <w:szCs w:val="28"/>
        </w:rPr>
        <w:t xml:space="preserve">est autre chose qu'une équivoque qui est susceptible d'être remplie par n'importe quel sens ? </w:t>
      </w:r>
    </w:p>
    <w:p w:rsidR="009B2086" w:rsidRDefault="009B208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Ou allons-nous nous arrête</w:t>
      </w:r>
      <w:r w:rsidR="009B2086">
        <w:rPr>
          <w:rFonts w:ascii="Courier New" w:hAnsi="Courier New" w:cs="Courier New"/>
          <w:sz w:val="28"/>
          <w:szCs w:val="28"/>
        </w:rPr>
        <w:t>r</w:t>
      </w:r>
      <w:r w:rsidRPr="00537D3E">
        <w:rPr>
          <w:rFonts w:ascii="Courier New" w:hAnsi="Courier New" w:cs="Courier New"/>
          <w:sz w:val="28"/>
          <w:szCs w:val="28"/>
        </w:rPr>
        <w:t xml:space="preserve"> à son appartenance verbale de conjugaison, au verbe être ? </w:t>
      </w:r>
      <w:r w:rsidR="009B2086" w:rsidRPr="009B2086">
        <w:rPr>
          <w:rStyle w:val="Appelnotedebasdep"/>
          <w:rFonts w:ascii="Times New Roman" w:hAnsi="Times New Roman" w:cs="Times New Roman"/>
          <w:b/>
          <w:color w:val="C00000"/>
          <w:sz w:val="28"/>
          <w:szCs w:val="28"/>
        </w:rPr>
        <w:footnoteReference w:id="111"/>
      </w:r>
    </w:p>
    <w:p w:rsidR="009B2086" w:rsidRDefault="009B2086" w:rsidP="00E32F66">
      <w:pPr>
        <w:pStyle w:val="Sansinterligne"/>
        <w:rPr>
          <w:rFonts w:ascii="Courier New" w:hAnsi="Courier New" w:cs="Courier New"/>
          <w:sz w:val="28"/>
          <w:szCs w:val="28"/>
        </w:rPr>
      </w:pPr>
    </w:p>
    <w:p w:rsidR="0035153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Déjà quelque chose là-dessus a été apporté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dernière fois. Il s'agit en effet de savoir à quel niveau nous sommes ici quant au sujet, pour autant que le sujet ne se réfère pas simplement quant au discours, mais aussi bien quant à quelques réalités.</w:t>
      </w:r>
    </w:p>
    <w:p w:rsidR="00D058CE" w:rsidRDefault="00D058CE"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Je dis ceci</w:t>
      </w:r>
      <w:r w:rsidR="009B2086">
        <w:rPr>
          <w:rFonts w:ascii="Courier New" w:hAnsi="Courier New" w:cs="Courier New"/>
          <w:sz w:val="28"/>
          <w:szCs w:val="28"/>
        </w:rPr>
        <w:t> :</w:t>
      </w:r>
      <w:r w:rsidRPr="00537D3E">
        <w:rPr>
          <w:rFonts w:ascii="Courier New" w:hAnsi="Courier New" w:cs="Courier New"/>
          <w:sz w:val="28"/>
          <w:szCs w:val="28"/>
        </w:rPr>
        <w:t xml:space="preserve"> si quelque chose </w:t>
      </w:r>
      <w:r w:rsidRPr="00D058CE">
        <w:rPr>
          <w:rFonts w:ascii="Times New Roman" w:hAnsi="Times New Roman" w:cs="Times New Roman"/>
          <w:i/>
          <w:sz w:val="24"/>
          <w:szCs w:val="24"/>
        </w:rPr>
        <w:t>se présente, s'articule</w:t>
      </w:r>
      <w:r w:rsidRPr="00537D3E">
        <w:rPr>
          <w:rFonts w:ascii="Courier New" w:hAnsi="Courier New" w:cs="Courier New"/>
          <w:sz w:val="28"/>
          <w:szCs w:val="28"/>
        </w:rPr>
        <w:t xml:space="preserve"> que nous puissions de façon cohérente intituler la réalité</w:t>
      </w:r>
      <w:r w:rsidR="009B2086">
        <w:rPr>
          <w:rFonts w:ascii="Courier New" w:hAnsi="Courier New" w:cs="Courier New"/>
          <w:sz w:val="28"/>
          <w:szCs w:val="28"/>
        </w:rPr>
        <w:t>…</w:t>
      </w:r>
    </w:p>
    <w:p w:rsidR="009B2086" w:rsidRDefault="00E32F66" w:rsidP="009B2086">
      <w:pPr>
        <w:pStyle w:val="Sansinterligne"/>
        <w:ind w:left="708"/>
        <w:rPr>
          <w:rFonts w:ascii="Courier New" w:hAnsi="Courier New" w:cs="Courier New"/>
          <w:sz w:val="28"/>
          <w:szCs w:val="28"/>
        </w:rPr>
      </w:pPr>
      <w:r w:rsidRPr="00537D3E">
        <w:rPr>
          <w:rFonts w:ascii="Courier New" w:hAnsi="Courier New" w:cs="Courier New"/>
          <w:sz w:val="28"/>
          <w:szCs w:val="28"/>
        </w:rPr>
        <w:t xml:space="preserve">je veux dire la réalité dont nous faisons </w:t>
      </w:r>
    </w:p>
    <w:p w:rsidR="009B2086" w:rsidRDefault="00E32F66" w:rsidP="009B2086">
      <w:pPr>
        <w:pStyle w:val="Sansinterligne"/>
        <w:ind w:left="708"/>
        <w:rPr>
          <w:rFonts w:ascii="Courier New" w:hAnsi="Courier New" w:cs="Courier New"/>
          <w:sz w:val="28"/>
          <w:szCs w:val="28"/>
        </w:rPr>
      </w:pPr>
      <w:r w:rsidRPr="00537D3E">
        <w:rPr>
          <w:rFonts w:ascii="Courier New" w:hAnsi="Courier New" w:cs="Courier New"/>
          <w:sz w:val="28"/>
          <w:szCs w:val="28"/>
        </w:rPr>
        <w:t>état dans notre discours analytique</w:t>
      </w:r>
    </w:p>
    <w:p w:rsidR="00351539" w:rsidRDefault="009B2086"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j'en situerai le champ sur le schéma ici, </w:t>
      </w:r>
    </w:p>
    <w:p w:rsidR="009B2086" w:rsidRDefault="00E32F66" w:rsidP="00E32F66">
      <w:pPr>
        <w:pStyle w:val="Sansinterligne"/>
        <w:rPr>
          <w:rFonts w:ascii="Courier New" w:hAnsi="Courier New" w:cs="Courier New"/>
          <w:sz w:val="28"/>
          <w:szCs w:val="28"/>
        </w:rPr>
      </w:pPr>
      <w:r w:rsidRPr="00F87600">
        <w:rPr>
          <w:rFonts w:ascii="Times New Roman" w:hAnsi="Times New Roman" w:cs="Times New Roman"/>
          <w:i/>
          <w:sz w:val="24"/>
          <w:szCs w:val="24"/>
        </w:rPr>
        <w:t>dans le champ qui est au-dessous du discours concret</w:t>
      </w:r>
      <w:r w:rsidRPr="00537D3E">
        <w:rPr>
          <w:rFonts w:ascii="Courier New" w:hAnsi="Courier New" w:cs="Courier New"/>
          <w:sz w:val="28"/>
          <w:szCs w:val="28"/>
        </w:rPr>
        <w:t xml:space="preserve">, pour autant que </w:t>
      </w:r>
      <w:r w:rsidR="00351539">
        <w:rPr>
          <w:rFonts w:ascii="Courier New" w:hAnsi="Courier New" w:cs="Courier New"/>
          <w:sz w:val="28"/>
          <w:szCs w:val="28"/>
        </w:rPr>
        <w:t xml:space="preserve">                 </w:t>
      </w:r>
      <w:r w:rsidRPr="00537D3E">
        <w:rPr>
          <w:rFonts w:ascii="Courier New" w:hAnsi="Courier New" w:cs="Courier New"/>
          <w:sz w:val="28"/>
          <w:szCs w:val="28"/>
        </w:rPr>
        <w:t xml:space="preserve">ce discours l'englobe et le ferme, qu'il est réserve d'un savoir, d'un savoir que nous pouvons étendre aussi loin que tout ce qui peut parler pour l'homme. </w:t>
      </w:r>
    </w:p>
    <w:p w:rsidR="009B2086" w:rsidRDefault="009B2086" w:rsidP="00E32F66">
      <w:pPr>
        <w:pStyle w:val="Sansinterligne"/>
        <w:rPr>
          <w:rFonts w:ascii="Courier New" w:hAnsi="Courier New" w:cs="Courier New"/>
          <w:sz w:val="28"/>
          <w:szCs w:val="28"/>
        </w:rPr>
      </w:pP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J'entends qu'il n'est pas pour autant obligé à tout instant de reconnaître ce que déjà dans sa réalité, dans son histoire, il a d'ores et déjà inclus dans son discours, que tout ce qui se présente par exemple dans la dialectique marxiste comme aliénation peut ici se saisir et s'articuler d'une façon cohérente.</w:t>
      </w:r>
    </w:p>
    <w:p w:rsidR="00E32F66" w:rsidRPr="00537D3E" w:rsidRDefault="00E32F66" w:rsidP="00E32F66">
      <w:pPr>
        <w:pStyle w:val="Sansinterligne"/>
        <w:rPr>
          <w:rFonts w:ascii="Courier New" w:hAnsi="Courier New" w:cs="Courier New"/>
          <w:sz w:val="28"/>
          <w:szCs w:val="28"/>
        </w:rPr>
      </w:pPr>
    </w:p>
    <w:p w:rsidR="009B2086"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Je dirai plus</w:t>
      </w:r>
      <w:r w:rsidR="00F87600">
        <w:rPr>
          <w:rFonts w:ascii="Courier New" w:hAnsi="Courier New" w:cs="Courier New"/>
          <w:sz w:val="28"/>
          <w:szCs w:val="28"/>
        </w:rPr>
        <w:t> : l</w:t>
      </w:r>
      <w:r w:rsidRPr="00537D3E">
        <w:rPr>
          <w:rFonts w:ascii="Courier New" w:hAnsi="Courier New" w:cs="Courier New"/>
          <w:sz w:val="28"/>
          <w:szCs w:val="28"/>
        </w:rPr>
        <w:t>a coupure, ne l'oublions pas</w:t>
      </w:r>
      <w:r w:rsidR="009B2086">
        <w:rPr>
          <w:rFonts w:ascii="Courier New" w:hAnsi="Courier New" w:cs="Courier New"/>
          <w:sz w:val="28"/>
          <w:szCs w:val="28"/>
        </w:rPr>
        <w:t>…</w:t>
      </w:r>
      <w:r w:rsidRPr="00537D3E">
        <w:rPr>
          <w:rFonts w:ascii="Courier New" w:hAnsi="Courier New" w:cs="Courier New"/>
          <w:sz w:val="28"/>
          <w:szCs w:val="28"/>
        </w:rPr>
        <w:t xml:space="preserve"> </w:t>
      </w:r>
    </w:p>
    <w:p w:rsidR="009B2086" w:rsidRDefault="009B2086" w:rsidP="009B2086">
      <w:pPr>
        <w:pStyle w:val="Sansinterligne"/>
        <w:ind w:left="708"/>
        <w:rPr>
          <w:rFonts w:ascii="Courier New" w:hAnsi="Courier New" w:cs="Courier New"/>
          <w:sz w:val="28"/>
          <w:szCs w:val="28"/>
        </w:rPr>
      </w:pPr>
      <w:r>
        <w:rPr>
          <w:rFonts w:ascii="Courier New" w:hAnsi="Courier New" w:cs="Courier New"/>
          <w:sz w:val="28"/>
          <w:szCs w:val="28"/>
        </w:rPr>
        <w:t>e</w:t>
      </w:r>
      <w:r w:rsidR="00E32F66" w:rsidRPr="00537D3E">
        <w:rPr>
          <w:rFonts w:ascii="Courier New" w:hAnsi="Courier New" w:cs="Courier New"/>
          <w:sz w:val="28"/>
          <w:szCs w:val="28"/>
        </w:rPr>
        <w:t>t ceci nous est déjà indiqué dans le type du premier objet du fantasme, de l'objet prég</w:t>
      </w:r>
      <w:r>
        <w:rPr>
          <w:rFonts w:ascii="Courier New" w:hAnsi="Courier New" w:cs="Courier New"/>
          <w:sz w:val="28"/>
          <w:szCs w:val="28"/>
        </w:rPr>
        <w:t>énital</w:t>
      </w:r>
      <w:r w:rsidR="00E32F66" w:rsidRPr="00537D3E">
        <w:rPr>
          <w:rFonts w:ascii="Courier New" w:hAnsi="Courier New" w:cs="Courier New"/>
          <w:sz w:val="28"/>
          <w:szCs w:val="28"/>
        </w:rPr>
        <w:t xml:space="preserve"> </w:t>
      </w:r>
    </w:p>
    <w:p w:rsidR="009B2086" w:rsidRDefault="009B2086" w:rsidP="00E32F66">
      <w:pPr>
        <w:pStyle w:val="Sansinterligne"/>
        <w:rPr>
          <w:rFonts w:ascii="Courier New" w:hAnsi="Courier New" w:cs="Courier New"/>
          <w:sz w:val="28"/>
          <w:szCs w:val="28"/>
        </w:rPr>
      </w:pPr>
      <w:r>
        <w:rPr>
          <w:rFonts w:ascii="Courier New" w:hAnsi="Courier New" w:cs="Courier New"/>
          <w:sz w:val="28"/>
          <w:szCs w:val="28"/>
        </w:rPr>
        <w:t>…à</w:t>
      </w:r>
      <w:r w:rsidR="00E32F66" w:rsidRPr="00537D3E">
        <w:rPr>
          <w:rFonts w:ascii="Courier New" w:hAnsi="Courier New" w:cs="Courier New"/>
          <w:sz w:val="28"/>
          <w:szCs w:val="28"/>
        </w:rPr>
        <w:t xml:space="preserve"> quoi est-ce que je fais allusion comme </w:t>
      </w:r>
      <w:r w:rsidR="00E32F66" w:rsidRPr="00F87600">
        <w:rPr>
          <w:rFonts w:ascii="Times New Roman" w:hAnsi="Times New Roman" w:cs="Times New Roman"/>
          <w:i/>
          <w:sz w:val="24"/>
          <w:szCs w:val="24"/>
        </w:rPr>
        <w:t>objets</w:t>
      </w:r>
      <w:r w:rsidR="00E32F66" w:rsidRPr="00537D3E">
        <w:rPr>
          <w:rFonts w:ascii="Courier New" w:hAnsi="Courier New" w:cs="Courier New"/>
          <w:sz w:val="28"/>
          <w:szCs w:val="28"/>
        </w:rPr>
        <w:t xml:space="preserv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qui ici puissent </w:t>
      </w:r>
      <w:r w:rsidRPr="00F87600">
        <w:rPr>
          <w:rFonts w:ascii="Times New Roman" w:hAnsi="Times New Roman" w:cs="Times New Roman"/>
          <w:i/>
          <w:sz w:val="24"/>
          <w:szCs w:val="24"/>
        </w:rPr>
        <w:t>supporter les fantasmes</w:t>
      </w:r>
      <w:r w:rsidRPr="00537D3E">
        <w:rPr>
          <w:rFonts w:ascii="Courier New" w:hAnsi="Courier New" w:cs="Courier New"/>
          <w:sz w:val="28"/>
          <w:szCs w:val="28"/>
        </w:rPr>
        <w:t xml:space="preserve">, si ce n'est à des </w:t>
      </w:r>
      <w:r w:rsidRPr="00F87600">
        <w:rPr>
          <w:rFonts w:ascii="Times New Roman" w:hAnsi="Times New Roman" w:cs="Times New Roman"/>
          <w:i/>
          <w:sz w:val="24"/>
          <w:szCs w:val="24"/>
        </w:rPr>
        <w:t xml:space="preserve">objets </w:t>
      </w:r>
      <w:r w:rsidRPr="00F87600">
        <w:rPr>
          <w:rFonts w:ascii="Times New Roman" w:hAnsi="Times New Roman" w:cs="Times New Roman"/>
          <w:i/>
          <w:color w:val="0000CC"/>
          <w:sz w:val="24"/>
          <w:szCs w:val="24"/>
        </w:rPr>
        <w:t>r</w:t>
      </w:r>
      <w:r w:rsidRPr="009B2086">
        <w:rPr>
          <w:rFonts w:ascii="Times New Roman" w:hAnsi="Times New Roman" w:cs="Times New Roman"/>
          <w:i/>
          <w:color w:val="0000CC"/>
          <w:sz w:val="24"/>
          <w:szCs w:val="24"/>
        </w:rPr>
        <w:t>éels</w:t>
      </w:r>
      <w:r w:rsidRPr="00537D3E">
        <w:rPr>
          <w:rFonts w:ascii="Courier New" w:hAnsi="Courier New" w:cs="Courier New"/>
          <w:sz w:val="28"/>
          <w:szCs w:val="28"/>
        </w:rPr>
        <w:t xml:space="preserve"> dans un rapport étroit avec </w:t>
      </w:r>
      <w:r w:rsidRPr="00125745">
        <w:rPr>
          <w:rFonts w:ascii="Times New Roman" w:hAnsi="Times New Roman" w:cs="Times New Roman"/>
          <w:i/>
          <w:sz w:val="24"/>
          <w:szCs w:val="24"/>
        </w:rPr>
        <w:t>la pulsion vitale</w:t>
      </w:r>
      <w:r w:rsidRPr="00537D3E">
        <w:rPr>
          <w:rFonts w:ascii="Courier New" w:hAnsi="Courier New" w:cs="Courier New"/>
          <w:sz w:val="28"/>
          <w:szCs w:val="28"/>
        </w:rPr>
        <w:t xml:space="preserve"> du sujet, pour autant qu'ils soient, de lui, séparés ? </w:t>
      </w:r>
    </w:p>
    <w:p w:rsidR="00F87600" w:rsidRDefault="00F87600"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qui n'est que trop évident c'est que le </w:t>
      </w:r>
      <w:r w:rsidRPr="00F87600">
        <w:rPr>
          <w:rFonts w:ascii="Times New Roman" w:hAnsi="Times New Roman" w:cs="Times New Roman"/>
          <w:i/>
          <w:color w:val="0000CC"/>
          <w:sz w:val="24"/>
          <w:szCs w:val="24"/>
        </w:rPr>
        <w:t>réel</w:t>
      </w:r>
      <w:r w:rsidRPr="00537D3E">
        <w:rPr>
          <w:rFonts w:ascii="Courier New" w:hAnsi="Courier New" w:cs="Courier New"/>
          <w:sz w:val="28"/>
          <w:szCs w:val="28"/>
        </w:rPr>
        <w:t xml:space="preserve"> n'est pas un continu </w:t>
      </w:r>
      <w:r w:rsidR="00F87600">
        <w:rPr>
          <w:rFonts w:ascii="Courier New" w:hAnsi="Courier New" w:cs="Courier New"/>
          <w:sz w:val="28"/>
          <w:szCs w:val="28"/>
        </w:rPr>
        <w:t>compact</w:t>
      </w:r>
      <w:r w:rsidRPr="00537D3E">
        <w:rPr>
          <w:rFonts w:ascii="Courier New" w:hAnsi="Courier New" w:cs="Courier New"/>
          <w:sz w:val="28"/>
          <w:szCs w:val="28"/>
        </w:rPr>
        <w:t xml:space="preserve">, que le </w:t>
      </w:r>
      <w:r w:rsidRPr="00F87600">
        <w:rPr>
          <w:rFonts w:ascii="Times New Roman" w:hAnsi="Times New Roman" w:cs="Times New Roman"/>
          <w:i/>
          <w:color w:val="0000CC"/>
          <w:sz w:val="24"/>
          <w:szCs w:val="24"/>
        </w:rPr>
        <w:t>réel</w:t>
      </w:r>
      <w:r w:rsidRPr="00537D3E">
        <w:rPr>
          <w:rFonts w:ascii="Courier New" w:hAnsi="Courier New" w:cs="Courier New"/>
          <w:sz w:val="28"/>
          <w:szCs w:val="28"/>
        </w:rPr>
        <w:t xml:space="preserve"> est fait</w:t>
      </w:r>
      <w:r w:rsidR="00F87600">
        <w:rPr>
          <w:rFonts w:ascii="Courier New" w:hAnsi="Courier New" w:cs="Courier New"/>
          <w:sz w:val="28"/>
          <w:szCs w:val="28"/>
        </w:rPr>
        <w:t xml:space="preserve"> -</w:t>
      </w:r>
      <w:r w:rsidRPr="00537D3E">
        <w:rPr>
          <w:rFonts w:ascii="Courier New" w:hAnsi="Courier New" w:cs="Courier New"/>
          <w:sz w:val="28"/>
          <w:szCs w:val="28"/>
        </w:rPr>
        <w:t xml:space="preserve"> bien entendu</w:t>
      </w:r>
      <w:r w:rsidR="00F87600">
        <w:rPr>
          <w:rFonts w:ascii="Courier New" w:hAnsi="Courier New" w:cs="Courier New"/>
          <w:sz w:val="28"/>
          <w:szCs w:val="28"/>
        </w:rPr>
        <w:t xml:space="preserve"> -</w:t>
      </w:r>
      <w:r w:rsidRPr="00537D3E">
        <w:rPr>
          <w:rFonts w:ascii="Courier New" w:hAnsi="Courier New" w:cs="Courier New"/>
          <w:sz w:val="28"/>
          <w:szCs w:val="28"/>
        </w:rPr>
        <w:t xml:space="preserve"> de coupures, tout autant et bien au-delà des coupures du langage</w:t>
      </w:r>
      <w:r w:rsidR="00F87600">
        <w:rPr>
          <w:rFonts w:ascii="Courier New" w:hAnsi="Courier New" w:cs="Courier New"/>
          <w:sz w:val="28"/>
          <w:szCs w:val="28"/>
        </w:rPr>
        <w:t>,</w:t>
      </w:r>
      <w:r w:rsidRPr="00537D3E">
        <w:rPr>
          <w:rFonts w:ascii="Courier New" w:hAnsi="Courier New" w:cs="Courier New"/>
          <w:sz w:val="28"/>
          <w:szCs w:val="28"/>
        </w:rPr>
        <w:t xml:space="preserve"> et que ce n'est pas d'hier que le </w:t>
      </w:r>
      <w:r w:rsidR="00F87600">
        <w:rPr>
          <w:rFonts w:ascii="Courier New" w:hAnsi="Courier New" w:cs="Courier New"/>
          <w:sz w:val="28"/>
          <w:szCs w:val="28"/>
        </w:rPr>
        <w:t>p</w:t>
      </w:r>
      <w:r w:rsidRPr="00537D3E">
        <w:rPr>
          <w:rFonts w:ascii="Courier New" w:hAnsi="Courier New" w:cs="Courier New"/>
          <w:sz w:val="28"/>
          <w:szCs w:val="28"/>
        </w:rPr>
        <w:t>hilosophe</w:t>
      </w:r>
      <w:r w:rsidR="00F87600">
        <w:rPr>
          <w:rFonts w:ascii="Courier New" w:hAnsi="Courier New" w:cs="Courier New"/>
          <w:sz w:val="28"/>
          <w:szCs w:val="28"/>
        </w:rPr>
        <w:t xml:space="preserve"> –</w:t>
      </w:r>
      <w:r w:rsidRPr="00537D3E">
        <w:rPr>
          <w:rFonts w:ascii="Courier New" w:hAnsi="Courier New" w:cs="Courier New"/>
          <w:sz w:val="28"/>
          <w:szCs w:val="28"/>
        </w:rPr>
        <w:t xml:space="preserve"> </w:t>
      </w:r>
      <w:r w:rsidR="00F87600" w:rsidRPr="00537D3E">
        <w:rPr>
          <w:rFonts w:ascii="Courier New" w:hAnsi="Courier New" w:cs="Courier New"/>
          <w:sz w:val="28"/>
          <w:szCs w:val="28"/>
        </w:rPr>
        <w:t>ARISTOTE</w:t>
      </w:r>
      <w:r w:rsidR="00351539" w:rsidRPr="00351539">
        <w:rPr>
          <w:rStyle w:val="Appelnotedebasdep"/>
          <w:rFonts w:ascii="Times New Roman" w:hAnsi="Times New Roman" w:cs="Times New Roman"/>
          <w:b/>
          <w:color w:val="C00000"/>
          <w:sz w:val="28"/>
          <w:szCs w:val="28"/>
        </w:rPr>
        <w:footnoteReference w:id="112"/>
      </w:r>
      <w:r w:rsidR="00F87600">
        <w:rPr>
          <w:rFonts w:ascii="Courier New" w:hAnsi="Courier New" w:cs="Courier New"/>
          <w:sz w:val="28"/>
          <w:szCs w:val="28"/>
        </w:rPr>
        <w:t xml:space="preserve"> -</w:t>
      </w:r>
      <w:r w:rsidRPr="00537D3E">
        <w:rPr>
          <w:rFonts w:ascii="Courier New" w:hAnsi="Courier New" w:cs="Courier New"/>
          <w:sz w:val="28"/>
          <w:szCs w:val="28"/>
        </w:rPr>
        <w:t xml:space="preserve"> nous a parlé du </w:t>
      </w:r>
    </w:p>
    <w:p w:rsidR="00F87600" w:rsidRDefault="00E32F66" w:rsidP="00E32F66">
      <w:pPr>
        <w:pStyle w:val="Sansinterligne"/>
        <w:rPr>
          <w:rFonts w:ascii="Courier New" w:hAnsi="Courier New" w:cs="Courier New"/>
          <w:sz w:val="28"/>
          <w:szCs w:val="28"/>
        </w:rPr>
      </w:pPr>
      <w:r w:rsidRPr="00A779A9">
        <w:rPr>
          <w:rFonts w:ascii="Times New Roman" w:hAnsi="Times New Roman" w:cs="Times New Roman"/>
          <w:i/>
          <w:color w:val="0000CC"/>
          <w:sz w:val="24"/>
          <w:szCs w:val="24"/>
        </w:rPr>
        <w:t>bon philosophe</w:t>
      </w:r>
      <w:r w:rsidRPr="00537D3E">
        <w:rPr>
          <w:rFonts w:ascii="Courier New" w:hAnsi="Courier New" w:cs="Courier New"/>
          <w:sz w:val="28"/>
          <w:szCs w:val="28"/>
        </w:rPr>
        <w:t>, ce qui veut dire à mon sens, aussi bien</w:t>
      </w:r>
      <w:r w:rsidR="00F87600">
        <w:rPr>
          <w:rFonts w:ascii="Courier New" w:hAnsi="Courier New" w:cs="Courier New"/>
          <w:sz w:val="28"/>
          <w:szCs w:val="28"/>
        </w:rPr>
        <w:t xml:space="preserve"> </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351539" w:rsidRDefault="00F87600" w:rsidP="00E32F66">
      <w:pPr>
        <w:pStyle w:val="Sansinterligne"/>
        <w:rPr>
          <w:rFonts w:ascii="Garamond" w:hAnsi="Garamond" w:cs="Times New Roman"/>
          <w:i/>
          <w:sz w:val="24"/>
          <w:szCs w:val="24"/>
        </w:rPr>
      </w:pPr>
      <w:r w:rsidRPr="00351539">
        <w:rPr>
          <w:rFonts w:ascii="Courier New" w:hAnsi="Courier New" w:cs="Courier New"/>
        </w:rPr>
        <w:t>« </w:t>
      </w:r>
      <w:r w:rsidR="00E32F66" w:rsidRPr="00351539">
        <w:rPr>
          <w:rFonts w:ascii="Garamond" w:hAnsi="Garamond" w:cs="Times New Roman"/>
          <w:i/>
          <w:sz w:val="24"/>
          <w:szCs w:val="24"/>
        </w:rPr>
        <w:t xml:space="preserve">Celui qui sait dans toute sa généralité, il est comparable au </w:t>
      </w:r>
      <w:r w:rsidR="00E32F66" w:rsidRPr="00A779A9">
        <w:rPr>
          <w:rFonts w:ascii="Garamond" w:hAnsi="Garamond" w:cs="Times New Roman"/>
          <w:i/>
          <w:color w:val="0000CC"/>
          <w:sz w:val="24"/>
          <w:szCs w:val="24"/>
        </w:rPr>
        <w:t>bon cuisinier</w:t>
      </w:r>
      <w:r w:rsidR="00E32F66" w:rsidRPr="00351539">
        <w:rPr>
          <w:rFonts w:ascii="Garamond" w:hAnsi="Garamond" w:cs="Times New Roman"/>
          <w:i/>
          <w:sz w:val="24"/>
          <w:szCs w:val="24"/>
        </w:rPr>
        <w:t xml:space="preserve">, c'est celui qui sait faire passer </w:t>
      </w:r>
    </w:p>
    <w:p w:rsidR="00E32F66" w:rsidRPr="00351539" w:rsidRDefault="00E32F66" w:rsidP="00E32F66">
      <w:pPr>
        <w:pStyle w:val="Sansinterligne"/>
        <w:rPr>
          <w:rFonts w:ascii="Courier New" w:hAnsi="Courier New" w:cs="Courier New"/>
        </w:rPr>
      </w:pPr>
      <w:r w:rsidRPr="00351539">
        <w:rPr>
          <w:rFonts w:ascii="Garamond" w:hAnsi="Garamond" w:cs="Times New Roman"/>
          <w:i/>
          <w:sz w:val="24"/>
          <w:szCs w:val="24"/>
        </w:rPr>
        <w:t>le couteau au point qui est juste de coupure des articulations, il sait pénétrer sans les blesser.</w:t>
      </w:r>
      <w:r w:rsidR="00F87600" w:rsidRPr="00351539">
        <w:rPr>
          <w:rFonts w:ascii="Courier New" w:hAnsi="Courier New" w:cs="Courier New"/>
        </w:rPr>
        <w:t> »</w:t>
      </w:r>
      <w:r w:rsidR="00351539">
        <w:rPr>
          <w:rFonts w:ascii="Courier New" w:hAnsi="Courier New" w:cs="Courier New"/>
        </w:rPr>
        <w:t xml:space="preserve"> </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rapport de </w:t>
      </w:r>
      <w:r w:rsidRPr="00F87600">
        <w:rPr>
          <w:rFonts w:ascii="Times New Roman" w:hAnsi="Times New Roman" w:cs="Times New Roman"/>
          <w:i/>
          <w:sz w:val="24"/>
          <w:szCs w:val="24"/>
        </w:rPr>
        <w:t>la coupure du réel</w:t>
      </w:r>
      <w:r w:rsidRPr="00537D3E">
        <w:rPr>
          <w:rFonts w:ascii="Courier New" w:hAnsi="Courier New" w:cs="Courier New"/>
          <w:sz w:val="28"/>
          <w:szCs w:val="28"/>
        </w:rPr>
        <w:t xml:space="preserve"> et de </w:t>
      </w:r>
      <w:r w:rsidRPr="00F87600">
        <w:rPr>
          <w:rFonts w:ascii="Times New Roman" w:hAnsi="Times New Roman" w:cs="Times New Roman"/>
          <w:i/>
          <w:sz w:val="24"/>
          <w:szCs w:val="24"/>
        </w:rPr>
        <w:t>la coupure du langage</w:t>
      </w:r>
      <w:r w:rsidRPr="00537D3E">
        <w:rPr>
          <w:rFonts w:ascii="Courier New" w:hAnsi="Courier New" w:cs="Courier New"/>
          <w:sz w:val="28"/>
          <w:szCs w:val="28"/>
        </w:rPr>
        <w:t xml:space="preserv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est quelque chose donc qui, jusqu'à un certain point, paraît satisfaire ce dans quoi la tradition philosophique s'est en somme toujours installée,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savoir qu'il ne s'agit que du recouvrement d'un système de coupure par un autre système de coupure.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en quoi je dis que la question freudienne vient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son heure, c'est pour autant que ce que le parcours maintenant accompli de la science nous permet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formuler, c'est qu'il y a dans l'aventure de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science quelque chose qui va bien au-delà de cette identification, de cette recouverture des coupures naturelles par les coupures d'un discours quelconque</w:t>
      </w:r>
      <w:r w:rsidR="00F87600">
        <w:rPr>
          <w:rFonts w:ascii="Courier New" w:hAnsi="Courier New" w:cs="Courier New"/>
          <w:sz w:val="28"/>
          <w:szCs w:val="28"/>
        </w:rPr>
        <w:t>.</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D058CE" w:rsidRDefault="00F87600"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e qui d'un effort qui a essentiellement consisté à vider toute l'articulation scientifique de ses implantations mythologiques est, nous verrons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tout à l'heure, quelque chose qui, de là,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nous a menés au point où nous en sommes et qui me semble suffisamment caractérisé sans faire plus de drame, par le terme de désintégration de la matière.</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bien quelque chose qui peut nous suggérer de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ne voir dans cette aventure que de pures et simples connaissances.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Ceci, c'est qu'à nous placer sur le plan du réel</w:t>
      </w:r>
      <w:r w:rsidR="00F87600">
        <w:rPr>
          <w:rFonts w:ascii="Courier New" w:hAnsi="Courier New" w:cs="Courier New"/>
          <w:sz w:val="28"/>
          <w:szCs w:val="28"/>
        </w:rPr>
        <w:t>…</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ou, si vous voulez provisoirement, de quelque chose que j'appellerai à cette occasion</w:t>
      </w:r>
      <w:r w:rsidR="00F87600">
        <w:rPr>
          <w:rFonts w:ascii="Courier New" w:hAnsi="Courier New" w:cs="Courier New"/>
          <w:sz w:val="28"/>
          <w:szCs w:val="28"/>
        </w:rPr>
        <w:t>…</w:t>
      </w:r>
    </w:p>
    <w:p w:rsidR="00F87600" w:rsidRDefault="00F87600" w:rsidP="00F87600">
      <w:pPr>
        <w:pStyle w:val="Sansinterligne"/>
        <w:ind w:left="1416"/>
        <w:rPr>
          <w:rFonts w:ascii="Courier New" w:hAnsi="Courier New" w:cs="Courier New"/>
          <w:sz w:val="28"/>
          <w:szCs w:val="28"/>
        </w:rPr>
      </w:pPr>
      <w:r>
        <w:rPr>
          <w:rFonts w:ascii="Courier New" w:hAnsi="Courier New" w:cs="Courier New"/>
          <w:sz w:val="28"/>
          <w:szCs w:val="28"/>
        </w:rPr>
        <w:t>a</w:t>
      </w:r>
      <w:r w:rsidR="00E32F66" w:rsidRPr="00537D3E">
        <w:rPr>
          <w:rFonts w:ascii="Courier New" w:hAnsi="Courier New" w:cs="Courier New"/>
          <w:sz w:val="28"/>
          <w:szCs w:val="28"/>
        </w:rPr>
        <w:t xml:space="preserve">vec tout l'accent </w:t>
      </w:r>
      <w:r w:rsidR="00E32F66" w:rsidRPr="00F87600">
        <w:rPr>
          <w:rFonts w:ascii="Times New Roman" w:hAnsi="Times New Roman" w:cs="Times New Roman"/>
          <w:i/>
          <w:sz w:val="24"/>
          <w:szCs w:val="24"/>
        </w:rPr>
        <w:t>d'ironie nécessaire</w:t>
      </w:r>
      <w:r w:rsidR="00E32F66" w:rsidRPr="00537D3E">
        <w:rPr>
          <w:rFonts w:ascii="Courier New" w:hAnsi="Courier New" w:cs="Courier New"/>
          <w:sz w:val="28"/>
          <w:szCs w:val="28"/>
        </w:rPr>
        <w:t>, car ce n'est certes pas mon penchant de l'appeler ainsi</w:t>
      </w:r>
      <w:r>
        <w:rPr>
          <w:rFonts w:ascii="Courier New" w:hAnsi="Courier New" w:cs="Courier New"/>
          <w:sz w:val="28"/>
          <w:szCs w:val="28"/>
        </w:rPr>
        <w:t xml:space="preserve"> </w:t>
      </w:r>
    </w:p>
    <w:p w:rsidR="00F87600" w:rsidRDefault="00F87600" w:rsidP="00F87600">
      <w:pPr>
        <w:pStyle w:val="Sansinterligne"/>
        <w:ind w:left="708"/>
        <w:rPr>
          <w:rFonts w:ascii="Courier New" w:hAnsi="Courier New" w:cs="Courier New"/>
          <w:sz w:val="28"/>
          <w:szCs w:val="28"/>
        </w:rPr>
      </w:pPr>
      <w:r>
        <w:rPr>
          <w:rFonts w:ascii="Courier New" w:hAnsi="Courier New" w:cs="Courier New"/>
          <w:sz w:val="28"/>
          <w:szCs w:val="28"/>
        </w:rPr>
        <w:t>…« </w:t>
      </w:r>
      <w:r w:rsidR="00E32F66" w:rsidRPr="00D058CE">
        <w:rPr>
          <w:rFonts w:ascii="Times New Roman" w:hAnsi="Times New Roman" w:cs="Times New Roman"/>
          <w:i/>
          <w:sz w:val="24"/>
          <w:szCs w:val="24"/>
        </w:rPr>
        <w:t>le grand Tout</w:t>
      </w:r>
      <w:r>
        <w:rPr>
          <w:rFonts w:ascii="Courier New" w:hAnsi="Courier New" w:cs="Courier New"/>
          <w:sz w:val="28"/>
          <w:szCs w:val="28"/>
        </w:rPr>
        <w:t> »</w:t>
      </w:r>
      <w:r w:rsidR="00E32F66" w:rsidRPr="00537D3E">
        <w:rPr>
          <w:rFonts w:ascii="Courier New" w:hAnsi="Courier New" w:cs="Courier New"/>
          <w:sz w:val="28"/>
          <w:szCs w:val="28"/>
        </w:rPr>
        <w:t xml:space="preserve"> </w:t>
      </w:r>
    </w:p>
    <w:p w:rsidR="00D058CE"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de ce point de vue, la science et son aventure se présentent non comme le réel se renvoyant à lui-même ses propres coupures, mais comme éléments créateurs de quelque chose de nouveau, et qui prend la tournure de proliférer d'une façon qu'ici, assurément,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ne pouvons pas nous dénier à nous-mêmes,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tant qu'hommes, que notre fonction médiatrice, notre fonction d'agents ne laisse pas de poser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question de savoir si les conséquences de ce qui se manifeste ne nous dépassent pas quelque peu.</w:t>
      </w:r>
    </w:p>
    <w:p w:rsidR="00E32F66" w:rsidRPr="00537D3E" w:rsidRDefault="00E32F66"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Pour tout dire</w:t>
      </w:r>
      <w:r w:rsidR="00F87600">
        <w:rPr>
          <w:rFonts w:ascii="Courier New" w:hAnsi="Courier New" w:cs="Courier New"/>
          <w:sz w:val="28"/>
          <w:szCs w:val="28"/>
        </w:rPr>
        <w:t> :</w:t>
      </w:r>
      <w:r w:rsidRPr="00537D3E">
        <w:rPr>
          <w:rFonts w:ascii="Courier New" w:hAnsi="Courier New" w:cs="Courier New"/>
          <w:sz w:val="28"/>
          <w:szCs w:val="28"/>
        </w:rPr>
        <w:t xml:space="preserv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l'homme</w:t>
      </w:r>
      <w:r w:rsidR="00F87600">
        <w:rPr>
          <w:rFonts w:ascii="Courier New" w:hAnsi="Courier New" w:cs="Courier New"/>
          <w:sz w:val="28"/>
          <w:szCs w:val="28"/>
        </w:rPr>
        <w:t xml:space="preserve"> -</w:t>
      </w:r>
      <w:r w:rsidRPr="00537D3E">
        <w:rPr>
          <w:rFonts w:ascii="Courier New" w:hAnsi="Courier New" w:cs="Courier New"/>
          <w:sz w:val="28"/>
          <w:szCs w:val="28"/>
        </w:rPr>
        <w:t xml:space="preserve"> dans ce jeu</w:t>
      </w:r>
      <w:r w:rsidR="00F87600">
        <w:rPr>
          <w:rFonts w:ascii="Courier New" w:hAnsi="Courier New" w:cs="Courier New"/>
          <w:sz w:val="28"/>
          <w:szCs w:val="28"/>
        </w:rPr>
        <w:t xml:space="preserve"> -</w:t>
      </w:r>
      <w:r w:rsidRPr="00537D3E">
        <w:rPr>
          <w:rFonts w:ascii="Courier New" w:hAnsi="Courier New" w:cs="Courier New"/>
          <w:sz w:val="28"/>
          <w:szCs w:val="28"/>
        </w:rPr>
        <w:t xml:space="preserve"> entre à ses dépens.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Peut-être, il n'y a pas lieu ici pour nous d'aller plus loin. </w:t>
      </w:r>
    </w:p>
    <w:p w:rsidR="00F87600" w:rsidRDefault="00F87600" w:rsidP="00E32F66">
      <w:pPr>
        <w:pStyle w:val="Sansinterligne"/>
        <w:rPr>
          <w:rFonts w:ascii="Courier New" w:hAnsi="Courier New" w:cs="Courier New"/>
          <w:sz w:val="28"/>
          <w:szCs w:val="28"/>
        </w:rPr>
      </w:pPr>
      <w:r>
        <w:rPr>
          <w:rFonts w:ascii="Courier New" w:hAnsi="Courier New" w:cs="Courier New"/>
          <w:sz w:val="28"/>
          <w:szCs w:val="28"/>
        </w:rPr>
        <w:lastRenderedPageBreak/>
        <w:t>P</w:t>
      </w:r>
      <w:r w:rsidR="00E32F66" w:rsidRPr="00537D3E">
        <w:rPr>
          <w:rFonts w:ascii="Courier New" w:hAnsi="Courier New" w:cs="Courier New"/>
          <w:sz w:val="28"/>
          <w:szCs w:val="28"/>
        </w:rPr>
        <w:t>ar ce discours</w:t>
      </w:r>
      <w:r>
        <w:rPr>
          <w:rFonts w:ascii="Courier New" w:hAnsi="Courier New" w:cs="Courier New"/>
          <w:sz w:val="28"/>
          <w:szCs w:val="28"/>
        </w:rPr>
        <w:t>…</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 xml:space="preserve">que je fais exprès sobre et réduit, dont </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 xml:space="preserve">tout de même je suppose que l'accent dramatique et </w:t>
      </w:r>
      <w:r w:rsidRPr="00F87600">
        <w:rPr>
          <w:rFonts w:ascii="Times New Roman" w:hAnsi="Times New Roman" w:cs="Times New Roman"/>
          <w:i/>
          <w:sz w:val="24"/>
          <w:szCs w:val="24"/>
        </w:rPr>
        <w:t>actuel</w:t>
      </w:r>
      <w:r w:rsidRPr="00537D3E">
        <w:rPr>
          <w:rFonts w:ascii="Courier New" w:hAnsi="Courier New" w:cs="Courier New"/>
          <w:sz w:val="28"/>
          <w:szCs w:val="28"/>
        </w:rPr>
        <w:t xml:space="preserve"> ne vous échappe pas </w:t>
      </w:r>
    </w:p>
    <w:p w:rsidR="00F87600" w:rsidRDefault="00F87600"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e que je veux ici dire, c'est que cette question quant à l'aventure de la science est autre chose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 tout ce qui a pu s'articuler, avec même cette conséquence extrême de la science, avec toutes les conséquences qui ont été celles du dramatisme humain en tant qu'inscrit dans toute l'histoire.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Ici, dans ce cas, le sujet particulier est en rapport avec cette sorte de coupure constituée par le fait qu'il n'est pas par rapport à un certain discours conscient, qu'il ne sait pas ce qu'il est.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de cela qu'il s'agit, il s'agit du rapport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w:t>
      </w:r>
      <w:r w:rsidRPr="00125745">
        <w:rPr>
          <w:rFonts w:ascii="Times New Roman" w:hAnsi="Times New Roman" w:cs="Times New Roman"/>
          <w:i/>
          <w:color w:val="0000CC"/>
          <w:sz w:val="24"/>
          <w:szCs w:val="24"/>
        </w:rPr>
        <w:t>réel du sujet</w:t>
      </w:r>
      <w:r w:rsidRPr="00537D3E">
        <w:rPr>
          <w:rFonts w:ascii="Courier New" w:hAnsi="Courier New" w:cs="Courier New"/>
          <w:sz w:val="28"/>
          <w:szCs w:val="28"/>
        </w:rPr>
        <w:t xml:space="preserve"> comme entrant dans la coupure,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cet avènement du sujet au niveau de la coupure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quelque chose qu'il faut bien appeler un </w:t>
      </w:r>
      <w:r w:rsidRPr="00125745">
        <w:rPr>
          <w:rFonts w:ascii="Times New Roman" w:hAnsi="Times New Roman" w:cs="Times New Roman"/>
          <w:i/>
          <w:color w:val="0000CC"/>
          <w:sz w:val="24"/>
          <w:szCs w:val="24"/>
        </w:rPr>
        <w:t>réel</w:t>
      </w:r>
      <w:r w:rsidRPr="00537D3E">
        <w:rPr>
          <w:rFonts w:ascii="Courier New" w:hAnsi="Courier New" w:cs="Courier New"/>
          <w:sz w:val="28"/>
          <w:szCs w:val="28"/>
        </w:rPr>
        <w:t xml:space="preserv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qui n'est symbolisé par </w:t>
      </w:r>
      <w:r w:rsidRPr="00F87600">
        <w:rPr>
          <w:rFonts w:ascii="Times New Roman" w:hAnsi="Times New Roman" w:cs="Times New Roman"/>
          <w:i/>
          <w:color w:val="0000CC"/>
          <w:sz w:val="24"/>
          <w:szCs w:val="24"/>
        </w:rPr>
        <w:t>rien</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Il vous paraît peut-être excessif de voir désigner</w:t>
      </w:r>
      <w:r w:rsidR="00F87600">
        <w:rPr>
          <w:rFonts w:ascii="Courier New" w:hAnsi="Courier New" w:cs="Courier New"/>
          <w:sz w:val="28"/>
          <w:szCs w:val="28"/>
        </w:rPr>
        <w:t>…</w:t>
      </w:r>
      <w:r w:rsidRPr="00537D3E">
        <w:rPr>
          <w:rFonts w:ascii="Courier New" w:hAnsi="Courier New" w:cs="Courier New"/>
          <w:sz w:val="28"/>
          <w:szCs w:val="28"/>
        </w:rPr>
        <w:t xml:space="preserve"> </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au niveau de ce que nous avons appelé tout à l'heure une manifestation pure de cet être</w:t>
      </w:r>
    </w:p>
    <w:p w:rsidR="00E32F66" w:rsidRPr="00537D3E"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le point électif du rapport du sujet à ce que nous pouvons ici appeler son </w:t>
      </w:r>
      <w:r>
        <w:rPr>
          <w:rFonts w:ascii="Courier New" w:hAnsi="Courier New" w:cs="Courier New"/>
          <w:sz w:val="28"/>
          <w:szCs w:val="28"/>
        </w:rPr>
        <w:t>« </w:t>
      </w:r>
      <w:r w:rsidR="00E32F66" w:rsidRPr="00F87600">
        <w:rPr>
          <w:rFonts w:ascii="Times New Roman" w:hAnsi="Times New Roman" w:cs="Times New Roman"/>
          <w:i/>
          <w:color w:val="0000CC"/>
          <w:sz w:val="24"/>
          <w:szCs w:val="24"/>
        </w:rPr>
        <w:t>être pur de sujet</w:t>
      </w:r>
      <w:r>
        <w:rPr>
          <w:rFonts w:ascii="Courier New" w:hAnsi="Courier New" w:cs="Courier New"/>
          <w:sz w:val="28"/>
          <w:szCs w:val="28"/>
        </w:rPr>
        <w:t> »</w:t>
      </w:r>
      <w:r w:rsidR="00E32F66" w:rsidRPr="00537D3E">
        <w:rPr>
          <w:rFonts w:ascii="Courier New" w:hAnsi="Courier New" w:cs="Courier New"/>
          <w:sz w:val="28"/>
          <w:szCs w:val="28"/>
        </w:rPr>
        <w:t>, ce par quoi dès lors le fantasme du désir prend la fonction</w:t>
      </w:r>
      <w:r>
        <w:rPr>
          <w:rFonts w:ascii="Courier New" w:hAnsi="Courier New" w:cs="Courier New"/>
          <w:sz w:val="28"/>
          <w:szCs w:val="28"/>
        </w:rPr>
        <w:t xml:space="preserve"> -</w:t>
      </w:r>
      <w:r w:rsidR="00E32F66" w:rsidRPr="00537D3E">
        <w:rPr>
          <w:rFonts w:ascii="Courier New" w:hAnsi="Courier New" w:cs="Courier New"/>
          <w:sz w:val="28"/>
          <w:szCs w:val="28"/>
        </w:rPr>
        <w:t xml:space="preserve"> ce point</w:t>
      </w:r>
      <w:r>
        <w:rPr>
          <w:rFonts w:ascii="Courier New" w:hAnsi="Courier New" w:cs="Courier New"/>
          <w:sz w:val="28"/>
          <w:szCs w:val="28"/>
        </w:rPr>
        <w:t xml:space="preserve"> -</w:t>
      </w:r>
      <w:r w:rsidR="00E32F66" w:rsidRPr="00537D3E">
        <w:rPr>
          <w:rFonts w:ascii="Courier New" w:hAnsi="Courier New" w:cs="Courier New"/>
          <w:sz w:val="28"/>
          <w:szCs w:val="28"/>
        </w:rPr>
        <w:t xml:space="preserve"> de le désigner.</w:t>
      </w:r>
      <w:r>
        <w:rPr>
          <w:rFonts w:ascii="Courier New" w:hAnsi="Courier New" w:cs="Courier New"/>
          <w:sz w:val="28"/>
          <w:szCs w:val="28"/>
        </w:rPr>
        <w:t xml:space="preserve"> </w:t>
      </w:r>
      <w:r w:rsidRPr="00F87600">
        <w:rPr>
          <w:rFonts w:ascii="Courier New" w:hAnsi="Courier New" w:cs="Courier New"/>
          <w:color w:val="C00000"/>
          <w:sz w:val="24"/>
          <w:szCs w:val="24"/>
        </w:rPr>
        <w:t>[</w:t>
      </w:r>
      <w:r w:rsidRPr="00D058CE">
        <w:rPr>
          <w:rFonts w:ascii="Times New Roman" w:hAnsi="Times New Roman" w:cs="Times New Roman"/>
          <w:color w:val="0000CC"/>
          <w:sz w:val="24"/>
          <w:szCs w:val="24"/>
        </w:rPr>
        <w:t>S</w:t>
      </w:r>
      <w:r w:rsidRPr="00F87600">
        <w:rPr>
          <w:rFonts w:ascii="Courier New" w:hAnsi="Courier New" w:cs="Courier New"/>
          <w:color w:val="0000CC"/>
          <w:sz w:val="24"/>
          <w:szCs w:val="24"/>
        </w:rPr>
        <w:t>(</w:t>
      </w:r>
      <w:r w:rsidRPr="00F87600">
        <w:rPr>
          <w:rFonts w:ascii="LACAN" w:hAnsi="LACAN" w:cs="Courier New"/>
          <w:color w:val="0000CC"/>
          <w:sz w:val="24"/>
          <w:szCs w:val="24"/>
        </w:rPr>
        <w:t>A</w:t>
      </w:r>
      <w:r w:rsidRPr="00F87600">
        <w:rPr>
          <w:rFonts w:ascii="Courier New" w:hAnsi="Courier New" w:cs="Courier New"/>
          <w:color w:val="0000CC"/>
          <w:sz w:val="24"/>
          <w:szCs w:val="24"/>
        </w:rPr>
        <w:t>)→</w:t>
      </w:r>
      <w:r w:rsidRPr="00F87600">
        <w:rPr>
          <w:rFonts w:ascii="LACAN" w:hAnsi="LACAN"/>
          <w:b/>
          <w:bCs/>
          <w:color w:val="0000CC"/>
          <w:sz w:val="24"/>
          <w:szCs w:val="24"/>
        </w:rPr>
        <w:t xml:space="preserve"> S </w:t>
      </w:r>
      <w:r w:rsidRPr="00F87600">
        <w:rPr>
          <w:rFonts w:ascii="Courier New" w:hAnsi="Courier New" w:cs="Courier New"/>
          <w:b/>
          <w:bCs/>
          <w:iCs/>
          <w:noProof/>
          <w:color w:val="0000CC"/>
          <w:sz w:val="24"/>
          <w:szCs w:val="24"/>
        </w:rPr>
        <w:sym w:font="Symbol" w:char="F0E0"/>
      </w:r>
      <w:r w:rsidRPr="00F87600">
        <w:rPr>
          <w:rFonts w:ascii="Courier New" w:hAnsi="Courier New" w:cs="Courier New"/>
          <w:b/>
          <w:bCs/>
          <w:iCs/>
          <w:noProof/>
          <w:color w:val="0000CC"/>
          <w:sz w:val="24"/>
          <w:szCs w:val="24"/>
        </w:rPr>
        <w:t xml:space="preserve"> </w:t>
      </w:r>
      <w:r w:rsidRPr="00F87600">
        <w:rPr>
          <w:rFonts w:ascii="Times New Roman" w:hAnsi="Times New Roman" w:cs="Times New Roman"/>
          <w:bCs/>
          <w:i/>
          <w:iCs/>
          <w:noProof/>
          <w:color w:val="0000CC"/>
          <w:sz w:val="24"/>
          <w:szCs w:val="24"/>
        </w:rPr>
        <w:t>a →</w:t>
      </w:r>
      <w:r w:rsidRPr="00F87600">
        <w:rPr>
          <w:rFonts w:ascii="Times New Roman" w:hAnsi="Times New Roman" w:cs="Times New Roman"/>
          <w:bCs/>
          <w:iCs/>
          <w:noProof/>
          <w:color w:val="0000CC"/>
          <w:sz w:val="24"/>
          <w:szCs w:val="24"/>
        </w:rPr>
        <w:t xml:space="preserve"> </w:t>
      </w:r>
      <w:r w:rsidRPr="00F87600">
        <w:rPr>
          <w:rFonts w:ascii="Times New Roman" w:hAnsi="Times New Roman" w:cs="Times New Roman"/>
          <w:bCs/>
          <w:i/>
          <w:iCs/>
          <w:noProof/>
          <w:color w:val="0000CC"/>
          <w:sz w:val="24"/>
          <w:szCs w:val="24"/>
        </w:rPr>
        <w:t>i(a)</w:t>
      </w:r>
      <w:r w:rsidRPr="00F87600">
        <w:rPr>
          <w:rFonts w:ascii="Courier New" w:hAnsi="Courier New" w:cs="Courier New"/>
          <w:color w:val="C00000"/>
          <w:sz w:val="24"/>
          <w:szCs w:val="24"/>
        </w:rPr>
        <w: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pourquoi, à un autre moment, j'ai pu définir cette fonction remplie par le fantasme comme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une métonymie de l'être et identifier comme tel,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ce niveau, le désir. </w:t>
      </w:r>
    </w:p>
    <w:p w:rsidR="00F87600" w:rsidRDefault="00F87600"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Entendons bien qu'à ce niveau, la question reste entièrement ouverte de savoir si nous pouvons appeler homme ce qui s'indique de cette façon, car que pouvons</w:t>
      </w:r>
      <w:r w:rsidR="00A779A9">
        <w:rPr>
          <w:rFonts w:ascii="Courier New" w:hAnsi="Courier New" w:cs="Courier New"/>
          <w:sz w:val="28"/>
          <w:szCs w:val="28"/>
        </w:rPr>
        <w:t xml:space="preserve"> </w:t>
      </w:r>
      <w:r w:rsidRPr="00537D3E">
        <w:rPr>
          <w:rFonts w:ascii="Courier New" w:hAnsi="Courier New" w:cs="Courier New"/>
          <w:sz w:val="28"/>
          <w:szCs w:val="28"/>
        </w:rPr>
        <w:t xml:space="preserve">nous appeler </w:t>
      </w:r>
      <w:r w:rsidR="00F87600">
        <w:rPr>
          <w:rFonts w:ascii="Courier New" w:hAnsi="Courier New" w:cs="Courier New"/>
          <w:sz w:val="28"/>
          <w:szCs w:val="28"/>
        </w:rPr>
        <w:t>« </w:t>
      </w:r>
      <w:r w:rsidRPr="00F87600">
        <w:rPr>
          <w:rFonts w:ascii="Times New Roman" w:hAnsi="Times New Roman" w:cs="Times New Roman"/>
          <w:i/>
          <w:sz w:val="24"/>
          <w:szCs w:val="24"/>
        </w:rPr>
        <w:t>homme</w:t>
      </w:r>
      <w:r w:rsidR="00F87600">
        <w:rPr>
          <w:rFonts w:ascii="Courier New" w:hAnsi="Courier New" w:cs="Courier New"/>
          <w:sz w:val="28"/>
          <w:szCs w:val="28"/>
        </w:rPr>
        <w:t> »</w:t>
      </w:r>
      <w:r w:rsidRPr="00537D3E">
        <w:rPr>
          <w:rFonts w:ascii="Courier New" w:hAnsi="Courier New" w:cs="Courier New"/>
          <w:sz w:val="28"/>
          <w:szCs w:val="28"/>
        </w:rPr>
        <w:t xml:space="preserve"> sinon ce qui s'est déjà symbolisé comme tel et qui, aussi bien, chaque fois qu'on en parle, se trouve donc chargé de toutes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les reconnaissances, disons historiques ? </w:t>
      </w:r>
    </w:p>
    <w:p w:rsidR="00D058CE" w:rsidRDefault="00D058CE"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mot </w:t>
      </w:r>
      <w:r w:rsidR="00F87600">
        <w:rPr>
          <w:rFonts w:ascii="Courier New" w:hAnsi="Courier New" w:cs="Courier New"/>
          <w:sz w:val="28"/>
          <w:szCs w:val="28"/>
        </w:rPr>
        <w:t>« </w:t>
      </w:r>
      <w:r w:rsidRPr="00F87600">
        <w:rPr>
          <w:rFonts w:ascii="Times New Roman" w:hAnsi="Times New Roman" w:cs="Times New Roman"/>
          <w:i/>
          <w:sz w:val="24"/>
          <w:szCs w:val="24"/>
        </w:rPr>
        <w:t>humanisme</w:t>
      </w:r>
      <w:r w:rsidR="00F87600">
        <w:rPr>
          <w:rFonts w:ascii="Courier New" w:hAnsi="Courier New" w:cs="Courier New"/>
          <w:sz w:val="28"/>
          <w:szCs w:val="28"/>
        </w:rPr>
        <w:t> »</w:t>
      </w:r>
      <w:r w:rsidRPr="00537D3E">
        <w:rPr>
          <w:rFonts w:ascii="Courier New" w:hAnsi="Courier New" w:cs="Courier New"/>
          <w:sz w:val="28"/>
          <w:szCs w:val="28"/>
        </w:rPr>
        <w:t xml:space="preserve"> </w:t>
      </w:r>
      <w:r w:rsidRPr="00D058CE">
        <w:rPr>
          <w:rFonts w:ascii="Times New Roman" w:hAnsi="Times New Roman" w:cs="Times New Roman"/>
          <w:i/>
          <w:sz w:val="24"/>
          <w:szCs w:val="24"/>
        </w:rPr>
        <w:t>ne désigne</w:t>
      </w:r>
      <w:r w:rsidRPr="00537D3E">
        <w:rPr>
          <w:rFonts w:ascii="Courier New" w:hAnsi="Courier New" w:cs="Courier New"/>
          <w:sz w:val="28"/>
          <w:szCs w:val="28"/>
        </w:rPr>
        <w:t xml:space="preserve"> communément </w:t>
      </w:r>
      <w:r w:rsidRPr="00D058CE">
        <w:rPr>
          <w:rFonts w:ascii="Times New Roman" w:hAnsi="Times New Roman" w:cs="Times New Roman"/>
          <w:i/>
          <w:sz w:val="24"/>
          <w:szCs w:val="24"/>
        </w:rPr>
        <w:t>rien</w:t>
      </w:r>
      <w:r w:rsidRPr="00537D3E">
        <w:rPr>
          <w:rFonts w:ascii="Courier New" w:hAnsi="Courier New" w:cs="Courier New"/>
          <w:sz w:val="28"/>
          <w:szCs w:val="28"/>
        </w:rPr>
        <w:t xml:space="preserve"> à ce niveau.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Mais il y a quelque chose bien sûr en lui, de réel, quelque chose de réel qui est nécessaire et qui suffit à assurer dans l'expérience même cette dimension que nous appelons</w:t>
      </w:r>
      <w:r w:rsidR="00F87600">
        <w:rPr>
          <w:rFonts w:ascii="Courier New" w:hAnsi="Courier New" w:cs="Courier New"/>
          <w:sz w:val="28"/>
          <w:szCs w:val="28"/>
        </w:rPr>
        <w:t>…</w:t>
      </w:r>
    </w:p>
    <w:p w:rsidR="00F87600" w:rsidRDefault="00E32F66" w:rsidP="00F87600">
      <w:pPr>
        <w:pStyle w:val="Sansinterligne"/>
        <w:ind w:firstLine="708"/>
        <w:rPr>
          <w:rFonts w:ascii="Courier New" w:hAnsi="Courier New" w:cs="Courier New"/>
          <w:sz w:val="28"/>
          <w:szCs w:val="28"/>
        </w:rPr>
      </w:pPr>
      <w:r w:rsidRPr="00537D3E">
        <w:rPr>
          <w:rFonts w:ascii="Courier New" w:hAnsi="Courier New" w:cs="Courier New"/>
          <w:sz w:val="28"/>
          <w:szCs w:val="28"/>
        </w:rPr>
        <w:t>je crois assez improprement d'habitude</w:t>
      </w:r>
    </w:p>
    <w:p w:rsidR="00F87600"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cette profondeur, disons d'au-delà, qui fait que l'être n'est identifiable à aucun des rôles</w:t>
      </w:r>
      <w:r>
        <w:rPr>
          <w:rFonts w:ascii="Courier New" w:hAnsi="Courier New" w:cs="Courier New"/>
          <w:sz w:val="28"/>
          <w:szCs w:val="28"/>
        </w:rPr>
        <w:t>…</w:t>
      </w:r>
    </w:p>
    <w:p w:rsidR="00F87600" w:rsidRDefault="00E32F66" w:rsidP="00F87600">
      <w:pPr>
        <w:pStyle w:val="Sansinterligne"/>
        <w:ind w:firstLine="708"/>
        <w:rPr>
          <w:rFonts w:ascii="Courier New" w:hAnsi="Courier New" w:cs="Courier New"/>
          <w:sz w:val="28"/>
          <w:szCs w:val="28"/>
        </w:rPr>
      </w:pPr>
      <w:r w:rsidRPr="00537D3E">
        <w:rPr>
          <w:rFonts w:ascii="Courier New" w:hAnsi="Courier New" w:cs="Courier New"/>
          <w:sz w:val="28"/>
          <w:szCs w:val="28"/>
        </w:rPr>
        <w:t>pour employer le terme en usage actuellement</w:t>
      </w:r>
    </w:p>
    <w:p w:rsidR="00E32F66" w:rsidRPr="00537D3E"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qu'il assume.</w:t>
      </w:r>
    </w:p>
    <w:p w:rsidR="00E32F66" w:rsidRPr="00537D3E" w:rsidRDefault="00E32F66"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Ici donc la dignité, si je puis dire, de cet être est définie dans un rapport qui n'est pas</w:t>
      </w:r>
      <w:r w:rsidR="00F87600">
        <w:rPr>
          <w:rFonts w:ascii="Courier New" w:hAnsi="Courier New" w:cs="Courier New"/>
          <w:sz w:val="28"/>
          <w:szCs w:val="28"/>
        </w:rPr>
        <w:t xml:space="preserve"> - </w:t>
      </w:r>
      <w:r w:rsidRPr="00F87600">
        <w:rPr>
          <w:rFonts w:ascii="Times New Roman" w:hAnsi="Times New Roman" w:cs="Times New Roman"/>
          <w:i/>
          <w:sz w:val="24"/>
          <w:szCs w:val="24"/>
        </w:rPr>
        <w:t>en quoi que ce soit</w:t>
      </w:r>
      <w:r w:rsidR="00F87600">
        <w:rPr>
          <w:rFonts w:ascii="Courier New" w:hAnsi="Courier New" w:cs="Courier New"/>
          <w:sz w:val="28"/>
          <w:szCs w:val="28"/>
        </w:rPr>
        <w:t xml:space="preserve"> -</w:t>
      </w:r>
      <w:r w:rsidRPr="00537D3E">
        <w:rPr>
          <w:rFonts w:ascii="Courier New" w:hAnsi="Courier New" w:cs="Courier New"/>
          <w:sz w:val="28"/>
          <w:szCs w:val="28"/>
        </w:rPr>
        <w:t xml:space="preserve"> qu'il soit </w:t>
      </w:r>
      <w:r w:rsidR="00F87600">
        <w:rPr>
          <w:rFonts w:ascii="Courier New" w:hAnsi="Courier New" w:cs="Courier New"/>
          <w:sz w:val="28"/>
          <w:szCs w:val="28"/>
        </w:rPr>
        <w:t>« </w:t>
      </w:r>
      <w:r w:rsidRPr="00F87600">
        <w:rPr>
          <w:rFonts w:ascii="Times New Roman" w:hAnsi="Times New Roman" w:cs="Times New Roman"/>
          <w:i/>
          <w:sz w:val="24"/>
          <w:szCs w:val="24"/>
        </w:rPr>
        <w:t>coupé</w:t>
      </w:r>
      <w:r w:rsidR="00F87600">
        <w:rPr>
          <w:rFonts w:ascii="Courier New" w:hAnsi="Courier New" w:cs="Courier New"/>
          <w:sz w:val="28"/>
          <w:szCs w:val="28"/>
        </w:rPr>
        <w:t> »</w:t>
      </w:r>
      <w:r w:rsidRPr="00537D3E">
        <w:rPr>
          <w:rFonts w:ascii="Courier New" w:hAnsi="Courier New" w:cs="Courier New"/>
          <w:sz w:val="28"/>
          <w:szCs w:val="28"/>
        </w:rPr>
        <w:t xml:space="preserve">, si je puis m'exprimer ainsi,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avec tous les arrière-plans, les références castratives spécialement</w:t>
      </w:r>
      <w:r w:rsidR="00F87600">
        <w:rPr>
          <w:rFonts w:ascii="Courier New" w:hAnsi="Courier New" w:cs="Courier New"/>
          <w:sz w:val="28"/>
          <w:szCs w:val="28"/>
        </w:rPr>
        <w:t>.</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F87600" w:rsidRDefault="00F87600" w:rsidP="00E32F66">
      <w:pPr>
        <w:pStyle w:val="Sansinterligne"/>
        <w:rPr>
          <w:rFonts w:ascii="Courier New" w:hAnsi="Courier New" w:cs="Courier New"/>
          <w:sz w:val="28"/>
          <w:szCs w:val="28"/>
        </w:rPr>
      </w:pPr>
      <w:r>
        <w:rPr>
          <w:rFonts w:ascii="Courier New" w:hAnsi="Courier New" w:cs="Courier New"/>
          <w:sz w:val="28"/>
          <w:szCs w:val="28"/>
        </w:rPr>
        <w:t>S</w:t>
      </w:r>
      <w:r w:rsidR="00E32F66" w:rsidRPr="00537D3E">
        <w:rPr>
          <w:rFonts w:ascii="Courier New" w:hAnsi="Courier New" w:cs="Courier New"/>
          <w:sz w:val="28"/>
          <w:szCs w:val="28"/>
        </w:rPr>
        <w:t xml:space="preserve">i vous pouvez, avec d'autres expériences, y mettre non un </w:t>
      </w:r>
      <w:r>
        <w:rPr>
          <w:rFonts w:ascii="Courier New" w:hAnsi="Courier New" w:cs="Courier New"/>
          <w:sz w:val="28"/>
          <w:szCs w:val="28"/>
        </w:rPr>
        <w:t>« </w:t>
      </w:r>
      <w:r w:rsidR="00E32F66" w:rsidRPr="00F87600">
        <w:rPr>
          <w:rFonts w:ascii="Times New Roman" w:hAnsi="Times New Roman" w:cs="Times New Roman"/>
          <w:i/>
          <w:sz w:val="24"/>
          <w:szCs w:val="24"/>
        </w:rPr>
        <w:t>coupable</w:t>
      </w:r>
      <w:r>
        <w:rPr>
          <w:rFonts w:ascii="Courier New" w:hAnsi="Courier New" w:cs="Courier New"/>
          <w:sz w:val="28"/>
          <w:szCs w:val="28"/>
        </w:rPr>
        <w:t> »</w:t>
      </w:r>
      <w:r w:rsidR="00E32F66" w:rsidRPr="00537D3E">
        <w:rPr>
          <w:rFonts w:ascii="Courier New" w:hAnsi="Courier New" w:cs="Courier New"/>
          <w:sz w:val="28"/>
          <w:szCs w:val="28"/>
        </w:rPr>
        <w:t xml:space="preserve">, pour me permettre un jeu de mots, mais la </w:t>
      </w:r>
      <w:r>
        <w:rPr>
          <w:rFonts w:ascii="Courier New" w:hAnsi="Courier New" w:cs="Courier New"/>
          <w:sz w:val="28"/>
          <w:szCs w:val="28"/>
        </w:rPr>
        <w:t>« </w:t>
      </w:r>
      <w:r w:rsidR="00E32F66" w:rsidRPr="00F87600">
        <w:rPr>
          <w:rFonts w:ascii="Times New Roman" w:hAnsi="Times New Roman" w:cs="Times New Roman"/>
          <w:i/>
          <w:sz w:val="24"/>
          <w:szCs w:val="24"/>
        </w:rPr>
        <w:t>coupure</w:t>
      </w:r>
      <w:r>
        <w:rPr>
          <w:rFonts w:ascii="Courier New" w:hAnsi="Courier New" w:cs="Courier New"/>
          <w:sz w:val="28"/>
          <w:szCs w:val="28"/>
        </w:rPr>
        <w:t> »</w:t>
      </w:r>
      <w:r w:rsidR="00E32F66" w:rsidRPr="00537D3E">
        <w:rPr>
          <w:rFonts w:ascii="Courier New" w:hAnsi="Courier New" w:cs="Courier New"/>
          <w:sz w:val="28"/>
          <w:szCs w:val="28"/>
        </w:rPr>
        <w:t xml:space="preserve"> comme telle, à savoir en fin de compte ce qui se présente pour nous comme étant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dernière caractéristique structurale du symbolique comme tel</w:t>
      </w:r>
      <w:r w:rsidR="00F87600">
        <w:rPr>
          <w:rFonts w:ascii="Courier New" w:hAnsi="Courier New" w:cs="Courier New"/>
          <w:sz w:val="28"/>
          <w:szCs w:val="28"/>
        </w:rPr>
        <w:t>,</w:t>
      </w:r>
      <w:r w:rsidRPr="00537D3E">
        <w:rPr>
          <w:rFonts w:ascii="Courier New" w:hAnsi="Courier New" w:cs="Courier New"/>
          <w:sz w:val="28"/>
          <w:szCs w:val="28"/>
        </w:rPr>
        <w:t xml:space="preserve"> à quoi, je ne veux simplement qu'indiquer en passant que ce que nous trouvons là, c'est la direction où je vous ai déjà appris à rechercher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que </w:t>
      </w:r>
      <w:r w:rsidR="00F87600" w:rsidRPr="00537D3E">
        <w:rPr>
          <w:rFonts w:ascii="Courier New" w:hAnsi="Courier New" w:cs="Courier New"/>
          <w:sz w:val="28"/>
          <w:szCs w:val="28"/>
        </w:rPr>
        <w:t>FREUD</w:t>
      </w:r>
      <w:r w:rsidRPr="00537D3E">
        <w:rPr>
          <w:rFonts w:ascii="Courier New" w:hAnsi="Courier New" w:cs="Courier New"/>
          <w:sz w:val="28"/>
          <w:szCs w:val="28"/>
        </w:rPr>
        <w:t xml:space="preserve"> a appelé </w:t>
      </w:r>
      <w:r w:rsidRPr="00F87600">
        <w:rPr>
          <w:rFonts w:ascii="Times New Roman" w:hAnsi="Times New Roman" w:cs="Times New Roman"/>
          <w:i/>
          <w:sz w:val="24"/>
          <w:szCs w:val="24"/>
        </w:rPr>
        <w:t>instinct de mort</w:t>
      </w:r>
      <w:r w:rsidRPr="00537D3E">
        <w:rPr>
          <w:rFonts w:ascii="Courier New" w:hAnsi="Courier New" w:cs="Courier New"/>
          <w:sz w:val="28"/>
          <w:szCs w:val="28"/>
        </w:rPr>
        <w:t xml:space="preserve">, ce par quoi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cet </w:t>
      </w:r>
      <w:r w:rsidRPr="00F87600">
        <w:rPr>
          <w:rFonts w:ascii="Times New Roman" w:hAnsi="Times New Roman" w:cs="Times New Roman"/>
          <w:i/>
          <w:sz w:val="24"/>
          <w:szCs w:val="24"/>
        </w:rPr>
        <w:t>instinct de mort</w:t>
      </w:r>
      <w:r w:rsidRPr="00537D3E">
        <w:rPr>
          <w:rFonts w:ascii="Courier New" w:hAnsi="Courier New" w:cs="Courier New"/>
          <w:sz w:val="28"/>
          <w:szCs w:val="28"/>
        </w:rPr>
        <w:t xml:space="preserve"> peut se trouver converger avec l'être.</w:t>
      </w:r>
    </w:p>
    <w:p w:rsidR="00E32F66" w:rsidRPr="00537D3E" w:rsidRDefault="00E32F66"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ce point, il peut y avoir quelques difficultés,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je voudrais essayer de les meubler. </w:t>
      </w:r>
    </w:p>
    <w:p w:rsidR="00F87600" w:rsidRDefault="00F87600" w:rsidP="00E32F66">
      <w:pPr>
        <w:pStyle w:val="Sansinterligne"/>
        <w:rPr>
          <w:rFonts w:ascii="Courier New" w:hAnsi="Courier New" w:cs="Courier New"/>
          <w:sz w:val="28"/>
          <w:szCs w:val="28"/>
        </w:rPr>
      </w:pP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le dernier numéro de </w:t>
      </w:r>
      <w:r w:rsidRPr="00F87600">
        <w:rPr>
          <w:rFonts w:ascii="Times New Roman" w:hAnsi="Times New Roman" w:cs="Times New Roman"/>
          <w:i/>
          <w:sz w:val="24"/>
          <w:szCs w:val="24"/>
        </w:rPr>
        <w:t>The Psychoanalytic Quaterly</w:t>
      </w:r>
      <w:r w:rsidRPr="00537D3E">
        <w:rPr>
          <w:rFonts w:ascii="Courier New" w:hAnsi="Courier New" w:cs="Courier New"/>
          <w:sz w:val="28"/>
          <w:szCs w:val="28"/>
        </w:rPr>
        <w:t xml:space="preserv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il y a un article fort intéressant</w:t>
      </w:r>
      <w:r w:rsidR="00F87600">
        <w:rPr>
          <w:rFonts w:ascii="Courier New" w:hAnsi="Courier New" w:cs="Courier New"/>
          <w:sz w:val="28"/>
          <w:szCs w:val="28"/>
        </w:rPr>
        <w:t>…</w:t>
      </w:r>
      <w:r w:rsidRPr="00537D3E">
        <w:rPr>
          <w:rFonts w:ascii="Courier New" w:hAnsi="Courier New" w:cs="Courier New"/>
          <w:sz w:val="28"/>
          <w:szCs w:val="28"/>
        </w:rPr>
        <w:t xml:space="preserve"> </w:t>
      </w:r>
    </w:p>
    <w:p w:rsidR="00F87600" w:rsidRDefault="00E32F66" w:rsidP="00F87600">
      <w:pPr>
        <w:pStyle w:val="Sansinterligne"/>
        <w:ind w:firstLine="708"/>
        <w:rPr>
          <w:rFonts w:ascii="Courier New" w:hAnsi="Courier New" w:cs="Courier New"/>
          <w:sz w:val="28"/>
          <w:szCs w:val="28"/>
        </w:rPr>
      </w:pPr>
      <w:r w:rsidRPr="00537D3E">
        <w:rPr>
          <w:rFonts w:ascii="Courier New" w:hAnsi="Courier New" w:cs="Courier New"/>
          <w:sz w:val="28"/>
          <w:szCs w:val="28"/>
        </w:rPr>
        <w:t>d'ailleurs sans excès</w:t>
      </w:r>
    </w:p>
    <w:p w:rsidR="00F87600"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de M. Kurt </w:t>
      </w:r>
      <w:r w:rsidRPr="00537D3E">
        <w:rPr>
          <w:rFonts w:ascii="Courier New" w:hAnsi="Courier New" w:cs="Courier New"/>
          <w:sz w:val="28"/>
          <w:szCs w:val="28"/>
        </w:rPr>
        <w:t>EISSLER</w:t>
      </w:r>
      <w:r w:rsidR="00E32F66" w:rsidRPr="00537D3E">
        <w:rPr>
          <w:rFonts w:ascii="Courier New" w:hAnsi="Courier New" w:cs="Courier New"/>
          <w:sz w:val="28"/>
          <w:szCs w:val="28"/>
        </w:rPr>
        <w:t xml:space="preserve"> qui s'appelle </w:t>
      </w:r>
      <w:r w:rsidR="00E32F66" w:rsidRPr="00537D3E">
        <w:rPr>
          <w:rFonts w:ascii="Times New Roman" w:hAnsi="Times New Roman" w:cs="Times New Roman"/>
          <w:i/>
          <w:sz w:val="24"/>
          <w:szCs w:val="24"/>
        </w:rPr>
        <w:t>La jonction des détails dans l'interprétation des œuvres d'art</w:t>
      </w:r>
      <w:r w:rsidR="00E32F66" w:rsidRPr="00537D3E">
        <w:rPr>
          <w:rFonts w:ascii="Courier New" w:hAnsi="Courier New" w:cs="Courier New"/>
          <w:sz w:val="28"/>
          <w:szCs w:val="28"/>
        </w:rPr>
        <w:t>.</w:t>
      </w:r>
      <w:r>
        <w:rPr>
          <w:rFonts w:ascii="Courier New" w:hAnsi="Courier New" w:cs="Courier New"/>
          <w:sz w:val="28"/>
          <w:szCs w:val="28"/>
        </w:rPr>
        <w:t xml:space="preserve"> </w:t>
      </w:r>
      <w:r w:rsidRPr="00F87600">
        <w:rPr>
          <w:rFonts w:ascii="Garamond" w:hAnsi="Garamond" w:cs="Courier New"/>
          <w:color w:val="C00000"/>
          <w:sz w:val="18"/>
          <w:szCs w:val="18"/>
        </w:rPr>
        <w:t>[</w:t>
      </w:r>
      <w:r w:rsidR="00A779A9">
        <w:rPr>
          <w:rFonts w:ascii="Garamond" w:hAnsi="Garamond" w:cs="Courier New"/>
          <w:color w:val="C00000"/>
          <w:sz w:val="18"/>
          <w:szCs w:val="18"/>
        </w:rPr>
        <w:t xml:space="preserve"> </w:t>
      </w:r>
      <w:r w:rsidRPr="00267AA2">
        <w:rPr>
          <w:rFonts w:ascii="Garamond" w:hAnsi="Garamond" w:cs="Courier New"/>
          <w:color w:val="C00000"/>
          <w:sz w:val="18"/>
          <w:szCs w:val="18"/>
        </w:rPr>
        <w:t xml:space="preserve">The Psychoanalytic Quaterly. </w:t>
      </w:r>
      <w:r w:rsidRPr="00F87600">
        <w:rPr>
          <w:rFonts w:ascii="Garamond" w:hAnsi="Garamond" w:cs="Courier New"/>
          <w:color w:val="C00000"/>
          <w:sz w:val="18"/>
          <w:szCs w:val="18"/>
        </w:rPr>
        <w:t>1959, N°28.]</w:t>
      </w:r>
      <w:r w:rsidR="00E32F66"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à une œuvre d'art, et à l'œuvre d'art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général en effet que je vais essayer de me référer pour illustrer ce dont il s'agit ici.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Kurt </w:t>
      </w:r>
      <w:r w:rsidR="00F87600" w:rsidRPr="00537D3E">
        <w:rPr>
          <w:rFonts w:ascii="Courier New" w:hAnsi="Courier New" w:cs="Courier New"/>
          <w:sz w:val="28"/>
          <w:szCs w:val="28"/>
        </w:rPr>
        <w:t>EISSLER</w:t>
      </w:r>
      <w:r w:rsidRPr="00537D3E">
        <w:rPr>
          <w:rFonts w:ascii="Courier New" w:hAnsi="Courier New" w:cs="Courier New"/>
          <w:sz w:val="28"/>
          <w:szCs w:val="28"/>
        </w:rPr>
        <w:t xml:space="preserve"> commence son discours, et le termine d'ailleurs, par une remarque dont je dois dire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qu'on peut la qualifier diversement, selon qu'on la considère comme </w:t>
      </w:r>
      <w:r w:rsidRPr="00F87600">
        <w:rPr>
          <w:rFonts w:ascii="Courier New" w:hAnsi="Courier New" w:cs="Courier New"/>
          <w:i/>
          <w:sz w:val="24"/>
          <w:szCs w:val="24"/>
        </w:rPr>
        <w:t>confuse</w:t>
      </w:r>
      <w:r w:rsidRPr="00537D3E">
        <w:rPr>
          <w:rFonts w:ascii="Courier New" w:hAnsi="Courier New" w:cs="Courier New"/>
          <w:sz w:val="28"/>
          <w:szCs w:val="28"/>
        </w:rPr>
        <w:t xml:space="preserve"> ou comme simplement </w:t>
      </w:r>
      <w:r w:rsidRPr="00F87600">
        <w:rPr>
          <w:rFonts w:ascii="Courier New" w:hAnsi="Courier New" w:cs="Courier New"/>
          <w:i/>
          <w:sz w:val="24"/>
          <w:szCs w:val="24"/>
        </w:rPr>
        <w:t>inexpliquée</w:t>
      </w:r>
      <w:r w:rsidRPr="00537D3E">
        <w:rPr>
          <w:rFonts w:ascii="Courier New" w:hAnsi="Courier New" w:cs="Courier New"/>
          <w:sz w:val="28"/>
          <w:szCs w:val="28"/>
        </w:rPr>
        <w:t xml:space="preserv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Voici, en effet, à peu près ce qu'il articule.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Le terme de détail lui semble particulièrement significatif à propos et à l'occasion de l'œuvre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d'un auteur d'ailleurs parfaitement inconnu au-delà du cercle autrichien. C'est un </w:t>
      </w:r>
      <w:r w:rsidRPr="00F87600">
        <w:rPr>
          <w:rFonts w:ascii="Times New Roman" w:hAnsi="Times New Roman" w:cs="Times New Roman"/>
          <w:i/>
          <w:sz w:val="24"/>
          <w:szCs w:val="24"/>
        </w:rPr>
        <w:t>acteur­auteur</w:t>
      </w:r>
      <w:r w:rsidR="00F87600">
        <w:rPr>
          <w:rFonts w:ascii="Courier New" w:hAnsi="Courier New" w:cs="Courier New"/>
          <w:sz w:val="28"/>
          <w:szCs w:val="28"/>
        </w:rPr>
        <w:t>…</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 xml:space="preserve">et si je me réfère à cela c'est bien parce que </w:t>
      </w:r>
    </w:p>
    <w:p w:rsidR="00F87600" w:rsidRDefault="00E32F66" w:rsidP="00F87600">
      <w:pPr>
        <w:pStyle w:val="Sansinterligne"/>
        <w:ind w:left="708"/>
        <w:rPr>
          <w:rFonts w:ascii="Courier New" w:hAnsi="Courier New" w:cs="Courier New"/>
          <w:sz w:val="28"/>
          <w:szCs w:val="28"/>
        </w:rPr>
      </w:pPr>
      <w:r w:rsidRPr="00537D3E">
        <w:rPr>
          <w:rFonts w:ascii="Courier New" w:hAnsi="Courier New" w:cs="Courier New"/>
          <w:sz w:val="28"/>
          <w:szCs w:val="28"/>
        </w:rPr>
        <w:t xml:space="preserve">je vais revenir tout à l'heure à </w:t>
      </w:r>
      <w:r w:rsidR="00F87600" w:rsidRPr="00537D3E">
        <w:rPr>
          <w:rFonts w:ascii="Courier New" w:hAnsi="Courier New" w:cs="Courier New"/>
          <w:sz w:val="28"/>
          <w:szCs w:val="28"/>
        </w:rPr>
        <w:t>HAMLET</w:t>
      </w:r>
    </w:p>
    <w:p w:rsidR="00E32F66" w:rsidRPr="00537D3E" w:rsidRDefault="00F87600"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l'</w:t>
      </w:r>
      <w:r w:rsidR="00E32F66" w:rsidRPr="00F87600">
        <w:rPr>
          <w:rFonts w:ascii="Times New Roman" w:hAnsi="Times New Roman" w:cs="Times New Roman"/>
          <w:i/>
          <w:sz w:val="24"/>
          <w:szCs w:val="24"/>
        </w:rPr>
        <w:t xml:space="preserve">acteur-auteur </w:t>
      </w:r>
      <w:r w:rsidR="00E32F66" w:rsidRPr="00537D3E">
        <w:rPr>
          <w:rFonts w:ascii="Courier New" w:hAnsi="Courier New" w:cs="Courier New"/>
          <w:sz w:val="28"/>
          <w:szCs w:val="28"/>
        </w:rPr>
        <w:t xml:space="preserve">en question est un </w:t>
      </w:r>
      <w:r w:rsidR="00E32F66" w:rsidRPr="00F87600">
        <w:rPr>
          <w:rFonts w:ascii="Times New Roman" w:hAnsi="Times New Roman" w:cs="Times New Roman"/>
          <w:i/>
          <w:sz w:val="24"/>
          <w:szCs w:val="24"/>
        </w:rPr>
        <w:t xml:space="preserve">petit </w:t>
      </w:r>
      <w:r>
        <w:rPr>
          <w:rFonts w:ascii="Times New Roman" w:hAnsi="Times New Roman" w:cs="Times New Roman"/>
          <w:i/>
          <w:sz w:val="24"/>
          <w:szCs w:val="24"/>
        </w:rPr>
        <w:t xml:space="preserve">  </w:t>
      </w:r>
      <w:r w:rsidRPr="00537D3E">
        <w:rPr>
          <w:rFonts w:ascii="Courier New" w:hAnsi="Courier New" w:cs="Courier New"/>
          <w:sz w:val="28"/>
          <w:szCs w:val="28"/>
        </w:rPr>
        <w:t>SHAKESPEARE</w:t>
      </w:r>
      <w:r w:rsidR="00E32F66" w:rsidRPr="00537D3E">
        <w:rPr>
          <w:rFonts w:ascii="Courier New" w:hAnsi="Courier New" w:cs="Courier New"/>
          <w:sz w:val="28"/>
          <w:szCs w:val="28"/>
        </w:rPr>
        <w:t xml:space="preserve"> inconnu.</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propos de ce </w:t>
      </w:r>
      <w:r w:rsidR="00F87600" w:rsidRPr="00537D3E">
        <w:rPr>
          <w:rFonts w:ascii="Courier New" w:hAnsi="Courier New" w:cs="Courier New"/>
          <w:sz w:val="28"/>
          <w:szCs w:val="28"/>
        </w:rPr>
        <w:t>SHAKESPEARE</w:t>
      </w:r>
      <w:r w:rsidRPr="00537D3E">
        <w:rPr>
          <w:rFonts w:ascii="Courier New" w:hAnsi="Courier New" w:cs="Courier New"/>
          <w:sz w:val="28"/>
          <w:szCs w:val="28"/>
        </w:rPr>
        <w:t xml:space="preserve"> qui vivait au siècle précédent à Vienne, </w:t>
      </w:r>
      <w:r w:rsidR="00F87600" w:rsidRPr="00537D3E">
        <w:rPr>
          <w:rFonts w:ascii="Courier New" w:hAnsi="Courier New" w:cs="Courier New"/>
          <w:sz w:val="28"/>
          <w:szCs w:val="28"/>
        </w:rPr>
        <w:t>EISSLER</w:t>
      </w:r>
      <w:r w:rsidRPr="00537D3E">
        <w:rPr>
          <w:rFonts w:ascii="Courier New" w:hAnsi="Courier New" w:cs="Courier New"/>
          <w:sz w:val="28"/>
          <w:szCs w:val="28"/>
        </w:rPr>
        <w:t xml:space="preserve"> a fait une de ces très jolies petites histoires tout à fait typique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ce qu'on appelle </w:t>
      </w:r>
      <w:r w:rsidRPr="00F87600">
        <w:rPr>
          <w:rFonts w:ascii="Times New Roman" w:hAnsi="Times New Roman" w:cs="Times New Roman"/>
          <w:i/>
          <w:sz w:val="24"/>
          <w:szCs w:val="24"/>
        </w:rPr>
        <w:t>la psychanalyse appliquée</w:t>
      </w:r>
      <w:r w:rsidR="00F87600">
        <w:rPr>
          <w:rFonts w:ascii="Courier New" w:hAnsi="Courier New" w:cs="Courier New"/>
          <w:sz w:val="28"/>
          <w:szCs w:val="28"/>
        </w:rPr>
        <w:t>.</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D058CE" w:rsidRDefault="00F87600"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'est-à-dire qu'une fois de plus, il a retrouvé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travers la vie du personnage, un certain nombre d'éléments signalétiques paradoxaux qui permettent d'introduire des questions qui resterons à jamais irrésolues, à savoir si Monsieur Ferdinand </w:t>
      </w:r>
      <w:r w:rsidR="00F87600" w:rsidRPr="00537D3E">
        <w:rPr>
          <w:rFonts w:ascii="Courier New" w:hAnsi="Courier New" w:cs="Courier New"/>
          <w:sz w:val="28"/>
          <w:szCs w:val="28"/>
        </w:rPr>
        <w:t>RAIMUND</w:t>
      </w:r>
      <w:r w:rsidRPr="00537D3E">
        <w:rPr>
          <w:rFonts w:ascii="Courier New" w:hAnsi="Courier New" w:cs="Courier New"/>
          <w:sz w:val="28"/>
          <w:szCs w:val="28"/>
        </w:rPr>
        <w:t xml:space="preserve"> </w:t>
      </w:r>
    </w:p>
    <w:p w:rsidR="00125745"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 été tout spécialement affecté, </w:t>
      </w:r>
      <w:r w:rsidR="00F87600">
        <w:rPr>
          <w:rFonts w:ascii="Courier New" w:hAnsi="Courier New" w:cs="Courier New"/>
          <w:sz w:val="28"/>
          <w:szCs w:val="28"/>
        </w:rPr>
        <w:t>cinq</w:t>
      </w:r>
      <w:r w:rsidRPr="00537D3E">
        <w:rPr>
          <w:rFonts w:ascii="Courier New" w:hAnsi="Courier New" w:cs="Courier New"/>
          <w:sz w:val="28"/>
          <w:szCs w:val="28"/>
        </w:rPr>
        <w:t xml:space="preserve"> ans auparavant qu'il n'ait écrit un de ses chefs-d'œuvre, par </w:t>
      </w:r>
    </w:p>
    <w:p w:rsidR="00125745"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mort de quelqu'un qui était pour lui une sorte </w:t>
      </w:r>
    </w:p>
    <w:p w:rsidR="00F87600"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modèle, mais un modèle tellement assumé que toutes les questions se posent à propos d'identifications </w:t>
      </w:r>
      <w:r w:rsidRPr="00F87600">
        <w:rPr>
          <w:rFonts w:ascii="Times New Roman" w:hAnsi="Times New Roman" w:cs="Times New Roman"/>
          <w:i/>
          <w:sz w:val="24"/>
          <w:szCs w:val="24"/>
        </w:rPr>
        <w:t>paternelle</w:t>
      </w:r>
      <w:r w:rsidRPr="00537D3E">
        <w:rPr>
          <w:rFonts w:ascii="Courier New" w:hAnsi="Courier New" w:cs="Courier New"/>
          <w:sz w:val="28"/>
          <w:szCs w:val="28"/>
        </w:rPr>
        <w:t xml:space="preserve">, </w:t>
      </w:r>
      <w:r w:rsidRPr="00F87600">
        <w:rPr>
          <w:rFonts w:ascii="Times New Roman" w:hAnsi="Times New Roman" w:cs="Times New Roman"/>
          <w:i/>
          <w:sz w:val="24"/>
          <w:szCs w:val="24"/>
        </w:rPr>
        <w:t>maternelle</w:t>
      </w:r>
      <w:r w:rsidRPr="00537D3E">
        <w:rPr>
          <w:rFonts w:ascii="Courier New" w:hAnsi="Courier New" w:cs="Courier New"/>
          <w:sz w:val="28"/>
          <w:szCs w:val="28"/>
        </w:rPr>
        <w:t xml:space="preserve">, </w:t>
      </w:r>
      <w:r w:rsidRPr="00F87600">
        <w:rPr>
          <w:rFonts w:ascii="Times New Roman" w:hAnsi="Times New Roman" w:cs="Times New Roman"/>
          <w:i/>
          <w:sz w:val="24"/>
          <w:szCs w:val="24"/>
        </w:rPr>
        <w:t>sexuelle</w:t>
      </w:r>
      <w:r w:rsidRPr="00537D3E">
        <w:rPr>
          <w:rFonts w:ascii="Courier New" w:hAnsi="Courier New" w:cs="Courier New"/>
          <w:sz w:val="28"/>
          <w:szCs w:val="28"/>
        </w:rPr>
        <w:t>, tout ce que vous voudrez</w:t>
      </w:r>
      <w:r w:rsidR="00F87600">
        <w:rPr>
          <w:rFonts w:ascii="Courier New" w:hAnsi="Courier New" w:cs="Courier New"/>
          <w:sz w:val="28"/>
          <w:szCs w:val="28"/>
        </w:rPr>
        <w:t xml:space="preserve"> </w:t>
      </w:r>
      <w:r w:rsidRPr="00537D3E">
        <w:rPr>
          <w:rFonts w:ascii="Courier New" w:hAnsi="Courier New" w:cs="Courier New"/>
          <w:sz w:val="28"/>
          <w:szCs w:val="28"/>
        </w:rPr>
        <w:t xml:space="preserve">! </w:t>
      </w:r>
    </w:p>
    <w:p w:rsidR="00F87600" w:rsidRDefault="00F87600" w:rsidP="00E32F66">
      <w:pPr>
        <w:pStyle w:val="Sansinterligne"/>
        <w:rPr>
          <w:rFonts w:ascii="Courier New" w:hAnsi="Courier New" w:cs="Courier New"/>
          <w:sz w:val="28"/>
          <w:szCs w:val="28"/>
        </w:rPr>
      </w:pP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question en elle-même nous laisse assez</w:t>
      </w:r>
      <w:r w:rsidR="00F87600">
        <w:rPr>
          <w:rFonts w:ascii="Courier New" w:hAnsi="Courier New" w:cs="Courier New"/>
          <w:sz w:val="28"/>
          <w:szCs w:val="28"/>
        </w:rPr>
        <w:t xml:space="preserve"> </w:t>
      </w:r>
      <w:r w:rsidRPr="00537D3E">
        <w:rPr>
          <w:rFonts w:ascii="Courier New" w:hAnsi="Courier New" w:cs="Courier New"/>
          <w:sz w:val="28"/>
          <w:szCs w:val="28"/>
        </w:rPr>
        <w:t>froids, c'est l'exemple d'un de ces travaux gratuits qui, dans ce genre, se renouvellent toujours avec une valeur de répétition qui garde aussi sa valeur de conviction, mais ce n'est pas de cela qu'il s'agit.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dont il s'agit est ceci, c'est l'espèce de distinction qu'</w:t>
      </w:r>
      <w:r w:rsidR="00F87600" w:rsidRPr="00537D3E">
        <w:rPr>
          <w:rFonts w:ascii="Courier New" w:hAnsi="Courier New" w:cs="Courier New"/>
          <w:sz w:val="28"/>
          <w:szCs w:val="28"/>
        </w:rPr>
        <w:t>EISSLER</w:t>
      </w:r>
      <w:r w:rsidRPr="00537D3E">
        <w:rPr>
          <w:rFonts w:ascii="Courier New" w:hAnsi="Courier New" w:cs="Courier New"/>
          <w:sz w:val="28"/>
          <w:szCs w:val="28"/>
        </w:rPr>
        <w:t xml:space="preserve"> veut établir entre la fonction de ce qu'il appelle à peu près le détail </w:t>
      </w:r>
      <w:r w:rsidRPr="00D058CE">
        <w:rPr>
          <w:rFonts w:ascii="Times New Roman" w:hAnsi="Times New Roman" w:cs="Times New Roman"/>
          <w:i/>
          <w:sz w:val="24"/>
          <w:szCs w:val="24"/>
        </w:rPr>
        <w:t>relevant</w:t>
      </w:r>
      <w:r w:rsidRPr="00537D3E">
        <w:rPr>
          <w:rFonts w:ascii="Courier New" w:hAnsi="Courier New" w:cs="Courier New"/>
          <w:sz w:val="28"/>
          <w:szCs w:val="28"/>
        </w:rPr>
        <w:t xml:space="preserv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anglais, appelons-le le détail qui ne colle pas, le détail pertinent. En effet, c'est à propos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quelque chose dans une pièce assez bien faite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dénommé M. Ferdinand </w:t>
      </w:r>
      <w:r w:rsidR="00F87600" w:rsidRPr="00537D3E">
        <w:rPr>
          <w:rFonts w:ascii="Courier New" w:hAnsi="Courier New" w:cs="Courier New"/>
          <w:sz w:val="28"/>
          <w:szCs w:val="28"/>
        </w:rPr>
        <w:t>RAIMUND</w:t>
      </w:r>
      <w:r w:rsidRPr="00537D3E">
        <w:rPr>
          <w:rFonts w:ascii="Courier New" w:hAnsi="Courier New" w:cs="Courier New"/>
          <w:sz w:val="28"/>
          <w:szCs w:val="28"/>
        </w:rPr>
        <w:t xml:space="preserve">, c'est à propos de quelque chose qui vient là, disons un peu comme des cheveux sur la soupe, que rien n'implique absolument, que l'oreille de Kurt </w:t>
      </w:r>
      <w:r w:rsidR="00F87600" w:rsidRPr="00537D3E">
        <w:rPr>
          <w:rFonts w:ascii="Courier New" w:hAnsi="Courier New" w:cs="Courier New"/>
          <w:sz w:val="28"/>
          <w:szCs w:val="28"/>
        </w:rPr>
        <w:t>EISSLER</w:t>
      </w:r>
      <w:r w:rsidRPr="00537D3E">
        <w:rPr>
          <w:rFonts w:ascii="Courier New" w:hAnsi="Courier New" w:cs="Courier New"/>
          <w:sz w:val="28"/>
          <w:szCs w:val="28"/>
        </w:rPr>
        <w:t xml:space="preserve"> s'est trouvée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se dresser, que de fil en aiguille il est arrivé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retrouver un certain nombre de faits biographiques dont l'intérêt est absolument patent.</w:t>
      </w:r>
    </w:p>
    <w:p w:rsidR="00E32F66" w:rsidRPr="00537D3E" w:rsidRDefault="00E32F66" w:rsidP="00E32F66">
      <w:pPr>
        <w:pStyle w:val="Sansinterligne"/>
        <w:rPr>
          <w:rFonts w:ascii="Courier New" w:hAnsi="Courier New" w:cs="Courier New"/>
          <w:sz w:val="28"/>
          <w:szCs w:val="28"/>
        </w:rPr>
      </w:pPr>
    </w:p>
    <w:p w:rsidR="008B743A" w:rsidRDefault="00E32F66" w:rsidP="00E32F66">
      <w:pPr>
        <w:pStyle w:val="Sansinterligne"/>
        <w:rPr>
          <w:rFonts w:ascii="Times New Roman" w:hAnsi="Times New Roman" w:cs="Times New Roman"/>
          <w:i/>
          <w:sz w:val="24"/>
          <w:szCs w:val="24"/>
        </w:rPr>
      </w:pPr>
      <w:r w:rsidRPr="00537D3E">
        <w:rPr>
          <w:rFonts w:ascii="Courier New" w:hAnsi="Courier New" w:cs="Courier New"/>
          <w:sz w:val="28"/>
          <w:szCs w:val="28"/>
        </w:rPr>
        <w:t xml:space="preserve">Donc c'est de la valeur de guide du détail </w:t>
      </w:r>
      <w:r w:rsidR="008B743A" w:rsidRPr="008B743A">
        <w:rPr>
          <w:rFonts w:ascii="Times New Roman" w:hAnsi="Times New Roman" w:cs="Times New Roman"/>
          <w:i/>
          <w:sz w:val="24"/>
          <w:szCs w:val="24"/>
        </w:rPr>
        <w:t>ir</w:t>
      </w:r>
      <w:r w:rsidRPr="008B743A">
        <w:rPr>
          <w:rFonts w:ascii="Times New Roman" w:hAnsi="Times New Roman" w:cs="Times New Roman"/>
          <w:i/>
          <w:sz w:val="24"/>
          <w:szCs w:val="24"/>
        </w:rPr>
        <w:t>relevant</w:t>
      </w:r>
    </w:p>
    <w:p w:rsidR="00D058CE" w:rsidRDefault="008B743A" w:rsidP="00E32F66">
      <w:pPr>
        <w:pStyle w:val="Sansinterligne"/>
        <w:rPr>
          <w:rFonts w:ascii="Courier New" w:hAnsi="Courier New" w:cs="Courier New"/>
          <w:sz w:val="28"/>
          <w:szCs w:val="28"/>
        </w:rPr>
      </w:pPr>
      <w:r w:rsidRPr="008B743A">
        <w:rPr>
          <w:rFonts w:ascii="Garamond" w:hAnsi="Garamond" w:cs="Courier New"/>
          <w:color w:val="C00000"/>
          <w:sz w:val="18"/>
          <w:szCs w:val="18"/>
        </w:rPr>
        <w:t>[</w:t>
      </w:r>
      <w:r>
        <w:rPr>
          <w:rFonts w:ascii="Garamond" w:hAnsi="Garamond" w:cs="Courier New"/>
          <w:color w:val="C00000"/>
          <w:sz w:val="18"/>
          <w:szCs w:val="18"/>
        </w:rPr>
        <w:t xml:space="preserve"> </w:t>
      </w:r>
      <w:r w:rsidRPr="008B743A">
        <w:rPr>
          <w:rFonts w:ascii="Garamond" w:hAnsi="Garamond" w:cs="Courier New"/>
          <w:color w:val="C00000"/>
          <w:sz w:val="18"/>
          <w:szCs w:val="18"/>
        </w:rPr>
        <w:t>hors de propos</w:t>
      </w:r>
      <w:r>
        <w:rPr>
          <w:rFonts w:ascii="Garamond" w:hAnsi="Garamond" w:cs="Courier New"/>
          <w:color w:val="C00000"/>
          <w:sz w:val="18"/>
          <w:szCs w:val="18"/>
        </w:rPr>
        <w:t xml:space="preserve"> </w:t>
      </w:r>
      <w:r w:rsidRPr="008B743A">
        <w:rPr>
          <w:rFonts w:ascii="Garamond" w:hAnsi="Garamond" w:cs="Courier New"/>
          <w:color w:val="C00000"/>
          <w:sz w:val="18"/>
          <w:szCs w:val="18"/>
        </w:rPr>
        <w:t>]</w:t>
      </w:r>
      <w:r>
        <w:rPr>
          <w:rFonts w:ascii="Courier New" w:hAnsi="Courier New" w:cs="Courier New"/>
          <w:sz w:val="28"/>
          <w:szCs w:val="28"/>
        </w:rPr>
        <w:t xml:space="preserve"> </w:t>
      </w:r>
      <w:r w:rsidR="00E32F66" w:rsidRPr="00537D3E">
        <w:rPr>
          <w:rFonts w:ascii="Courier New" w:hAnsi="Courier New" w:cs="Courier New"/>
          <w:sz w:val="28"/>
          <w:szCs w:val="28"/>
        </w:rPr>
        <w:t xml:space="preserve">qu'il s'agit. Et là, </w:t>
      </w:r>
      <w:r w:rsidR="00F87600" w:rsidRPr="00537D3E">
        <w:rPr>
          <w:rFonts w:ascii="Courier New" w:hAnsi="Courier New" w:cs="Courier New"/>
          <w:sz w:val="28"/>
          <w:szCs w:val="28"/>
        </w:rPr>
        <w:t>EISSLER</w:t>
      </w:r>
      <w:r w:rsidR="00E32F66" w:rsidRPr="00537D3E">
        <w:rPr>
          <w:rFonts w:ascii="Courier New" w:hAnsi="Courier New" w:cs="Courier New"/>
          <w:sz w:val="28"/>
          <w:szCs w:val="28"/>
        </w:rPr>
        <w:t xml:space="preserve"> fait une sorte d'opposition entre ce qui se passe dans la clinique et ce qui se passe dans l'analyse dite de psychanalyse appliquée qu'on fait communément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l'analyse d'une </w:t>
      </w:r>
      <w:r w:rsidR="00D33A52">
        <w:rPr>
          <w:rFonts w:ascii="Courier New" w:hAnsi="Courier New" w:cs="Courier New"/>
          <w:sz w:val="28"/>
          <w:szCs w:val="28"/>
        </w:rPr>
        <w:t>œ</w:t>
      </w:r>
      <w:r w:rsidRPr="00537D3E">
        <w:rPr>
          <w:rFonts w:ascii="Courier New" w:hAnsi="Courier New" w:cs="Courier New"/>
          <w:sz w:val="28"/>
          <w:szCs w:val="28"/>
        </w:rPr>
        <w:t xml:space="preserve">uvre d'art. </w:t>
      </w:r>
    </w:p>
    <w:p w:rsidR="008B743A" w:rsidRDefault="008B743A" w:rsidP="00E32F66">
      <w:pPr>
        <w:pStyle w:val="Sansinterligne"/>
        <w:rPr>
          <w:rFonts w:ascii="Courier New" w:hAnsi="Courier New" w:cs="Courier New"/>
          <w:sz w:val="28"/>
          <w:szCs w:val="28"/>
        </w:rPr>
      </w:pP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Il répète par deux fois quelque chose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si j'avais le temps il faudrait que je vous lise cela dans le texte pour vous faire sentir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le caractère assez opaque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il dit en somme</w:t>
      </w:r>
      <w:r>
        <w:rPr>
          <w:rFonts w:ascii="Courier New" w:hAnsi="Courier New" w:cs="Courier New"/>
          <w:sz w:val="28"/>
          <w:szCs w:val="28"/>
        </w:rPr>
        <w:t xml:space="preserve"> </w:t>
      </w:r>
      <w:r w:rsidR="00E32F66" w:rsidRPr="00537D3E">
        <w:rPr>
          <w:rFonts w:ascii="Courier New" w:hAnsi="Courier New" w:cs="Courier New"/>
          <w:sz w:val="28"/>
          <w:szCs w:val="28"/>
        </w:rPr>
        <w:t xml:space="preserv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à peu près le même rôle que jouent le </w:t>
      </w:r>
      <w:r w:rsidRPr="008B743A">
        <w:rPr>
          <w:rFonts w:ascii="Times New Roman" w:hAnsi="Times New Roman" w:cs="Times New Roman"/>
          <w:i/>
          <w:sz w:val="24"/>
          <w:szCs w:val="24"/>
        </w:rPr>
        <w:t>symptôme</w:t>
      </w:r>
      <w:r w:rsidRPr="00537D3E">
        <w:rPr>
          <w:rFonts w:ascii="Courier New" w:hAnsi="Courier New" w:cs="Courier New"/>
          <w:sz w:val="28"/>
          <w:szCs w:val="28"/>
        </w:rPr>
        <w:t xml:space="preserv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ce </w:t>
      </w:r>
      <w:r w:rsidRPr="008B743A">
        <w:rPr>
          <w:rFonts w:ascii="Times New Roman" w:hAnsi="Times New Roman" w:cs="Times New Roman"/>
          <w:i/>
          <w:sz w:val="24"/>
          <w:szCs w:val="24"/>
        </w:rPr>
        <w:t>détail</w:t>
      </w:r>
      <w:r w:rsidRPr="00537D3E">
        <w:rPr>
          <w:rFonts w:ascii="Courier New" w:hAnsi="Courier New" w:cs="Courier New"/>
          <w:sz w:val="28"/>
          <w:szCs w:val="28"/>
        </w:rPr>
        <w:t xml:space="preserve"> qui ne convient pas, à ceci près que dans l'analyse, nous partons d'un symptôme qui est donné comme un élément </w:t>
      </w:r>
      <w:r w:rsidR="008B743A" w:rsidRPr="008B743A">
        <w:rPr>
          <w:rFonts w:ascii="Times New Roman" w:hAnsi="Times New Roman" w:cs="Times New Roman"/>
          <w:i/>
          <w:sz w:val="24"/>
          <w:szCs w:val="24"/>
        </w:rPr>
        <w:t>ir</w:t>
      </w:r>
      <w:r w:rsidRPr="008B743A">
        <w:rPr>
          <w:rFonts w:ascii="Times New Roman" w:hAnsi="Times New Roman" w:cs="Times New Roman"/>
          <w:i/>
          <w:sz w:val="24"/>
          <w:szCs w:val="24"/>
        </w:rPr>
        <w:t>relevant</w:t>
      </w:r>
      <w:r w:rsidRPr="00537D3E">
        <w:rPr>
          <w:rFonts w:ascii="Courier New" w:hAnsi="Courier New" w:cs="Courier New"/>
          <w:sz w:val="28"/>
          <w:szCs w:val="28"/>
        </w:rPr>
        <w:t xml:space="preserve"> essentiellement pour le sujet</w:t>
      </w:r>
      <w:r w:rsidR="008B743A">
        <w:rPr>
          <w:rFonts w:ascii="Courier New" w:hAnsi="Courier New" w:cs="Courier New"/>
          <w:sz w:val="28"/>
          <w:szCs w:val="28"/>
        </w:rPr>
        <w:t>.</w:t>
      </w:r>
      <w:r w:rsidRPr="00537D3E">
        <w:rPr>
          <w:rFonts w:ascii="Courier New" w:hAnsi="Courier New" w:cs="Courier New"/>
          <w:sz w:val="28"/>
          <w:szCs w:val="28"/>
        </w:rPr>
        <w:t xml:space="preserve"> </w:t>
      </w:r>
      <w:r w:rsidR="008B743A">
        <w:rPr>
          <w:rFonts w:ascii="Courier New" w:hAnsi="Courier New" w:cs="Courier New"/>
          <w:sz w:val="28"/>
          <w:szCs w:val="28"/>
        </w:rPr>
        <w:t>C</w:t>
      </w:r>
      <w:r w:rsidRPr="00537D3E">
        <w:rPr>
          <w:rFonts w:ascii="Courier New" w:hAnsi="Courier New" w:cs="Courier New"/>
          <w:sz w:val="28"/>
          <w:szCs w:val="28"/>
        </w:rPr>
        <w:t xml:space="preserve">'est dans son interprétation que nous progressons jusqu'à sa solution. </w:t>
      </w:r>
    </w:p>
    <w:p w:rsidR="008B743A" w:rsidRDefault="008B743A" w:rsidP="00E32F66">
      <w:pPr>
        <w:pStyle w:val="Sansinterligne"/>
        <w:rPr>
          <w:rFonts w:ascii="Courier New" w:hAnsi="Courier New" w:cs="Courier New"/>
          <w:sz w:val="28"/>
          <w:szCs w:val="28"/>
        </w:rPr>
      </w:pP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l'autre cas, c'est </w:t>
      </w:r>
      <w:r w:rsidRPr="008B743A">
        <w:rPr>
          <w:rFonts w:ascii="Times New Roman" w:hAnsi="Times New Roman" w:cs="Times New Roman"/>
          <w:i/>
          <w:sz w:val="24"/>
          <w:szCs w:val="24"/>
        </w:rPr>
        <w:t>le détail qui nous introduit au problème</w:t>
      </w:r>
      <w:r w:rsidRPr="00537D3E">
        <w:rPr>
          <w:rFonts w:ascii="Courier New" w:hAnsi="Courier New" w:cs="Courier New"/>
          <w:sz w:val="28"/>
          <w:szCs w:val="28"/>
        </w:rPr>
        <w:t>, c'est­à-dire que pour autant que dans un texte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il ne va même pas jusqu'à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formuler cette notion de texte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dans un texte, nous saisissons quelque chose,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qui n'y était pas spécialement impliqué, comme étant discordant, nous sommes introduit</w:t>
      </w:r>
      <w:r w:rsidR="008B743A">
        <w:rPr>
          <w:rFonts w:ascii="Courier New" w:hAnsi="Courier New" w:cs="Courier New"/>
          <w:sz w:val="28"/>
          <w:szCs w:val="28"/>
        </w:rPr>
        <w:t>s</w:t>
      </w:r>
      <w:r w:rsidRPr="00537D3E">
        <w:rPr>
          <w:rFonts w:ascii="Courier New" w:hAnsi="Courier New" w:cs="Courier New"/>
          <w:sz w:val="28"/>
          <w:szCs w:val="28"/>
        </w:rPr>
        <w:t xml:space="preserve"> à quelque chose qui peut nous mener jusqu'à la personnalité de l'</w:t>
      </w:r>
      <w:r w:rsidRPr="008B743A">
        <w:rPr>
          <w:rFonts w:ascii="Times New Roman" w:hAnsi="Times New Roman" w:cs="Times New Roman"/>
          <w:i/>
          <w:sz w:val="24"/>
          <w:szCs w:val="24"/>
        </w:rPr>
        <w:t>auteur</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y a là quelque chose qui, si l'on y regarde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plus près, ne peut pas tout à fait passer pour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une relation de contraste, il semble qu'il suffit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que vous y réfléchissiez pour vous en apercevoir</w:t>
      </w:r>
      <w:r w:rsidR="008B743A">
        <w:rPr>
          <w:rFonts w:ascii="Courier New" w:hAnsi="Courier New" w:cs="Courier New"/>
          <w:sz w:val="28"/>
          <w:szCs w:val="28"/>
        </w:rPr>
        <w:t>…</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s'il y a contraste, il y a aussi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bien entendu parallélisme</w:t>
      </w:r>
    </w:p>
    <w:p w:rsidR="00D058CE"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que dans l'ensemble, ce vers quoi, semble-t-il, devrait le mener cette remarque, c'est assurément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que la discordance dans le symbolique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dans le symbolique comme tel dans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une </w:t>
      </w:r>
      <w:r w:rsidR="00D33A52">
        <w:rPr>
          <w:rFonts w:ascii="Courier New" w:hAnsi="Courier New" w:cs="Courier New"/>
          <w:sz w:val="28"/>
          <w:szCs w:val="28"/>
        </w:rPr>
        <w:t>œ</w:t>
      </w:r>
      <w:r w:rsidRPr="00537D3E">
        <w:rPr>
          <w:rFonts w:ascii="Courier New" w:hAnsi="Courier New" w:cs="Courier New"/>
          <w:sz w:val="28"/>
          <w:szCs w:val="28"/>
        </w:rPr>
        <w:t>uvre écrite</w:t>
      </w:r>
      <w:r w:rsidR="008B743A">
        <w:rPr>
          <w:rFonts w:ascii="Courier New" w:hAnsi="Courier New" w:cs="Courier New"/>
          <w:sz w:val="28"/>
          <w:szCs w:val="28"/>
        </w:rPr>
        <w:t>,</w:t>
      </w:r>
      <w:r w:rsidRPr="00537D3E">
        <w:rPr>
          <w:rFonts w:ascii="Courier New" w:hAnsi="Courier New" w:cs="Courier New"/>
          <w:sz w:val="28"/>
          <w:szCs w:val="28"/>
        </w:rPr>
        <w:t xml:space="preserve"> et ici en tout cas</w:t>
      </w:r>
    </w:p>
    <w:p w:rsidR="00D058CE"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joue un </w:t>
      </w:r>
      <w:r w:rsidR="00E32F66" w:rsidRPr="008B743A">
        <w:rPr>
          <w:rFonts w:ascii="Times New Roman" w:hAnsi="Times New Roman" w:cs="Times New Roman"/>
          <w:i/>
          <w:sz w:val="24"/>
          <w:szCs w:val="24"/>
        </w:rPr>
        <w:t>rôle</w:t>
      </w:r>
      <w:r w:rsidRPr="008B743A">
        <w:rPr>
          <w:rFonts w:ascii="Times New Roman" w:hAnsi="Times New Roman" w:cs="Times New Roman"/>
          <w:i/>
          <w:sz w:val="24"/>
          <w:szCs w:val="24"/>
        </w:rPr>
        <w:t xml:space="preserve"> </w:t>
      </w:r>
      <w:r w:rsidR="00E32F66" w:rsidRPr="008B743A">
        <w:rPr>
          <w:rFonts w:ascii="Times New Roman" w:hAnsi="Times New Roman" w:cs="Times New Roman"/>
          <w:i/>
          <w:sz w:val="24"/>
          <w:szCs w:val="24"/>
        </w:rPr>
        <w:t>fonctionnel</w:t>
      </w:r>
      <w:r w:rsidR="00E32F66" w:rsidRPr="00537D3E">
        <w:rPr>
          <w:rFonts w:ascii="Courier New" w:hAnsi="Courier New" w:cs="Courier New"/>
          <w:sz w:val="28"/>
          <w:szCs w:val="28"/>
        </w:rPr>
        <w:t xml:space="preserve"> tout à fait identifiable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au </w:t>
      </w:r>
      <w:r w:rsidRPr="008B743A">
        <w:rPr>
          <w:rFonts w:ascii="Times New Roman" w:hAnsi="Times New Roman" w:cs="Times New Roman"/>
          <w:i/>
          <w:sz w:val="24"/>
          <w:szCs w:val="24"/>
        </w:rPr>
        <w:t>symptôme réel</w:t>
      </w:r>
      <w:r w:rsidRPr="00537D3E">
        <w:rPr>
          <w:rFonts w:ascii="Courier New" w:hAnsi="Courier New" w:cs="Courier New"/>
          <w:sz w:val="28"/>
          <w:szCs w:val="28"/>
        </w:rPr>
        <w:t xml:space="preserve">, en tout cas du point de vue du progrès,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si ce progrès doit être considéré comme un progrès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de connaissance concernant le sujet.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ce titre, de toutes façons, le rapprochement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 vraiment un intérêt. Simplement, la question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se pose à ce moment-là pour nous de savoir si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l'œuvre d'art, je dirais, seule </w:t>
      </w:r>
      <w:r w:rsidRPr="00D058CE">
        <w:rPr>
          <w:rFonts w:ascii="Courier New" w:hAnsi="Courier New" w:cs="Courier New"/>
          <w:i/>
          <w:sz w:val="24"/>
          <w:szCs w:val="24"/>
        </w:rPr>
        <w:t>la faute de frappe</w:t>
      </w:r>
      <w:r w:rsidRPr="00537D3E">
        <w:rPr>
          <w:rFonts w:ascii="Courier New" w:hAnsi="Courier New" w:cs="Courier New"/>
          <w:sz w:val="28"/>
          <w:szCs w:val="28"/>
        </w:rPr>
        <w:t xml:space="preserve"> va devenir pour nous significative. </w:t>
      </w:r>
    </w:p>
    <w:p w:rsidR="008B743A" w:rsidRDefault="008B743A" w:rsidP="00E32F66">
      <w:pPr>
        <w:pStyle w:val="Sansinterligne"/>
        <w:rPr>
          <w:rFonts w:ascii="Courier New" w:hAnsi="Courier New" w:cs="Courier New"/>
          <w:sz w:val="28"/>
          <w:szCs w:val="28"/>
        </w:rPr>
      </w:pP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pourquoi après tout ?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Car s'il est clair que dans l'œuvre d'art,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qu'on peut appeler la faute de frappe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vous entendez bien que je veux dire quelque chose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qui se présente à nous comme une discontinuité</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peut nous mener à quelque connaissance utile pour nous servir d'indice où nous retrouvons dans les éclairages majeurs, dans leur portée inconsciente, tel ou tel incident de la vie passée de l'auteur</w:t>
      </w:r>
      <w:r>
        <w:rPr>
          <w:rFonts w:ascii="Courier New" w:hAnsi="Courier New" w:cs="Courier New"/>
          <w:sz w:val="28"/>
          <w:szCs w:val="28"/>
        </w:rPr>
        <w:t>…</w:t>
      </w:r>
      <w:r w:rsidR="00E32F66" w:rsidRPr="00537D3E">
        <w:rPr>
          <w:rFonts w:ascii="Courier New" w:hAnsi="Courier New" w:cs="Courier New"/>
          <w:sz w:val="28"/>
          <w:szCs w:val="28"/>
        </w:rPr>
        <w:t xml:space="preserve"> </w:t>
      </w:r>
    </w:p>
    <w:p w:rsidR="008B743A" w:rsidRDefault="00E32F66" w:rsidP="008B743A">
      <w:pPr>
        <w:pStyle w:val="Sansinterligne"/>
        <w:ind w:firstLine="708"/>
        <w:rPr>
          <w:rFonts w:ascii="Courier New" w:hAnsi="Courier New" w:cs="Courier New"/>
          <w:sz w:val="28"/>
          <w:szCs w:val="28"/>
        </w:rPr>
      </w:pPr>
      <w:r w:rsidRPr="00537D3E">
        <w:rPr>
          <w:rFonts w:ascii="Courier New" w:hAnsi="Courier New" w:cs="Courier New"/>
          <w:sz w:val="28"/>
          <w:szCs w:val="28"/>
        </w:rPr>
        <w:t>ce qui se passe effectivement dans cet article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est-ce qu'en tout cas la chose ne nous introduit pas à ceci</w:t>
      </w:r>
      <w:r>
        <w:rPr>
          <w:rFonts w:ascii="Courier New" w:hAnsi="Courier New" w:cs="Courier New"/>
          <w:sz w:val="28"/>
          <w:szCs w:val="28"/>
        </w:rPr>
        <w: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que dès lors, la dimension de l'œuvre d'art doit être pour nous éclairée ? </w:t>
      </w:r>
    </w:p>
    <w:p w:rsidR="008B743A" w:rsidRDefault="008B743A"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effet, nous pouvons dès lors,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et à partir de ce seul fait</w:t>
      </w:r>
      <w:r w:rsidR="008B743A">
        <w:rPr>
          <w:rFonts w:ascii="Courier New" w:hAnsi="Courier New" w:cs="Courier New"/>
          <w:sz w:val="28"/>
          <w:szCs w:val="28"/>
        </w:rPr>
        <w:t>…</w:t>
      </w:r>
    </w:p>
    <w:p w:rsidR="008B743A" w:rsidRDefault="00E32F66" w:rsidP="008B743A">
      <w:pPr>
        <w:pStyle w:val="Sansinterligne"/>
        <w:ind w:firstLine="708"/>
        <w:rPr>
          <w:rFonts w:ascii="Courier New" w:hAnsi="Courier New" w:cs="Courier New"/>
          <w:sz w:val="28"/>
          <w:szCs w:val="28"/>
        </w:rPr>
      </w:pPr>
      <w:r w:rsidRPr="00537D3E">
        <w:rPr>
          <w:rFonts w:ascii="Courier New" w:hAnsi="Courier New" w:cs="Courier New"/>
          <w:sz w:val="28"/>
          <w:szCs w:val="28"/>
        </w:rPr>
        <w:t>nous le verrons bien au-delà de ce fait</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poser que l'œuvre d'art dès lors, ne saurait plus pour nous d'aucune façon, être affirmée comme représentant cette </w:t>
      </w:r>
      <w:r w:rsidR="00E32F66" w:rsidRPr="008B743A">
        <w:rPr>
          <w:rFonts w:ascii="Courier New" w:hAnsi="Courier New" w:cs="Courier New"/>
          <w:i/>
          <w:sz w:val="24"/>
          <w:szCs w:val="24"/>
        </w:rPr>
        <w:t>transposition</w:t>
      </w:r>
      <w:r w:rsidR="00E32F66" w:rsidRPr="00537D3E">
        <w:rPr>
          <w:rFonts w:ascii="Courier New" w:hAnsi="Courier New" w:cs="Courier New"/>
          <w:sz w:val="28"/>
          <w:szCs w:val="28"/>
        </w:rPr>
        <w:t xml:space="preserve">, cette </w:t>
      </w:r>
      <w:r w:rsidR="00E32F66" w:rsidRPr="008B743A">
        <w:rPr>
          <w:rFonts w:ascii="Courier New" w:hAnsi="Courier New" w:cs="Courier New"/>
          <w:i/>
          <w:sz w:val="24"/>
          <w:szCs w:val="24"/>
        </w:rPr>
        <w:t>sublimation</w:t>
      </w:r>
      <w:r>
        <w:rPr>
          <w:rFonts w:ascii="Courier New" w:hAnsi="Courier New" w:cs="Courier New"/>
          <w:sz w:val="28"/>
          <w:szCs w:val="28"/>
        </w:rPr>
        <w:t>…</w:t>
      </w:r>
      <w:r w:rsidR="00E32F66" w:rsidRPr="00537D3E">
        <w:rPr>
          <w:rFonts w:ascii="Courier New" w:hAnsi="Courier New" w:cs="Courier New"/>
          <w:sz w:val="28"/>
          <w:szCs w:val="28"/>
        </w:rPr>
        <w:t xml:space="preserve"> </w:t>
      </w:r>
    </w:p>
    <w:p w:rsidR="008B743A" w:rsidRDefault="00E32F66" w:rsidP="008B743A">
      <w:pPr>
        <w:pStyle w:val="Sansinterligne"/>
        <w:ind w:firstLine="708"/>
        <w:rPr>
          <w:rFonts w:ascii="Courier New" w:hAnsi="Courier New" w:cs="Courier New"/>
          <w:sz w:val="28"/>
          <w:szCs w:val="28"/>
        </w:rPr>
      </w:pPr>
      <w:r w:rsidRPr="00537D3E">
        <w:rPr>
          <w:rFonts w:ascii="Courier New" w:hAnsi="Courier New" w:cs="Courier New"/>
          <w:sz w:val="28"/>
          <w:szCs w:val="28"/>
        </w:rPr>
        <w:t>appelez cela comme vous voulez</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de la réalité</w:t>
      </w:r>
      <w:r>
        <w:rPr>
          <w:rFonts w:ascii="Courier New" w:hAnsi="Courier New" w:cs="Courier New"/>
          <w:sz w:val="28"/>
          <w:szCs w:val="28"/>
        </w:rPr>
        <w:t>.</w:t>
      </w:r>
      <w:r w:rsidR="00E32F66" w:rsidRPr="00537D3E">
        <w:rPr>
          <w:rFonts w:ascii="Courier New" w:hAnsi="Courier New" w:cs="Courier New"/>
          <w:sz w:val="28"/>
          <w:szCs w:val="28"/>
        </w:rPr>
        <w:t xml:space="preserve"> </w:t>
      </w:r>
    </w:p>
    <w:p w:rsidR="008B743A" w:rsidRDefault="008B743A" w:rsidP="00E32F66">
      <w:pPr>
        <w:pStyle w:val="Sansinterligne"/>
        <w:rPr>
          <w:rFonts w:ascii="Courier New" w:hAnsi="Courier New" w:cs="Courier New"/>
          <w:sz w:val="28"/>
          <w:szCs w:val="28"/>
        </w:rPr>
      </w:pPr>
    </w:p>
    <w:p w:rsidR="00D058CE" w:rsidRDefault="008B743A" w:rsidP="00E32F66">
      <w:pPr>
        <w:pStyle w:val="Sansinterligne"/>
        <w:rPr>
          <w:rFonts w:ascii="Courier New" w:hAnsi="Courier New" w:cs="Courier New"/>
          <w:sz w:val="28"/>
          <w:szCs w:val="28"/>
        </w:rPr>
      </w:pPr>
      <w:r>
        <w:rPr>
          <w:rFonts w:ascii="Courier New" w:hAnsi="Courier New" w:cs="Courier New"/>
          <w:sz w:val="28"/>
          <w:szCs w:val="28"/>
        </w:rPr>
        <w:t>I</w:t>
      </w:r>
      <w:r w:rsidR="00E32F66" w:rsidRPr="00537D3E">
        <w:rPr>
          <w:rFonts w:ascii="Courier New" w:hAnsi="Courier New" w:cs="Courier New"/>
          <w:sz w:val="28"/>
          <w:szCs w:val="28"/>
        </w:rPr>
        <w:t xml:space="preserve">l ne s'agit pas de quelque chose qui joue aussi largement que possible dans l'imitation, il ne s'agit pas de quelque chose qui joue aussi largement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 possible dans l'ordre de la </w:t>
      </w:r>
      <w:r w:rsidR="008B743A" w:rsidRPr="008B743A">
        <w:rPr>
          <w:rFonts w:ascii="Palatino Linotype" w:hAnsi="Palatino Linotype"/>
          <w:color w:val="0000CC"/>
          <w:sz w:val="28"/>
          <w:szCs w:val="28"/>
        </w:rPr>
        <w:t>μίμησις</w:t>
      </w:r>
      <w:r w:rsidR="008B743A">
        <w:rPr>
          <w:rFonts w:ascii="Palatino Linotype" w:hAnsi="Palatino Linotype" w:cs="Times New Roman"/>
          <w:color w:val="0000CC"/>
          <w:sz w:val="28"/>
          <w:szCs w:val="28"/>
        </w:rPr>
        <w:t xml:space="preserve"> </w:t>
      </w:r>
      <w:r w:rsidR="008B743A" w:rsidRPr="008B743A">
        <w:rPr>
          <w:rFonts w:ascii="Garamond" w:hAnsi="Garamond" w:cs="Courier New"/>
          <w:sz w:val="20"/>
          <w:szCs w:val="20"/>
        </w:rPr>
        <w:t>[</w:t>
      </w:r>
      <w:r w:rsidRPr="008B743A">
        <w:rPr>
          <w:rFonts w:ascii="Garamond" w:hAnsi="Garamond" w:cs="Courier New"/>
          <w:sz w:val="20"/>
          <w:szCs w:val="20"/>
        </w:rPr>
        <w:t>mimésis</w:t>
      </w:r>
      <w:r w:rsidR="008B743A" w:rsidRPr="008B743A">
        <w:rPr>
          <w:rFonts w:ascii="Garamond" w:hAnsi="Garamond" w:cs="Courier New"/>
          <w:sz w:val="20"/>
          <w:szCs w:val="20"/>
        </w:rPr>
        <w: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Ceci peut donc s'appliquer aussi bien à ceci qui est d'ailleurs le cas général, à savoir que l'œuvre d'art a toujours un remaniement profond, cela ne met pas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en cause, ceci même qui, je crois, est déjà pour nous dépassé. Mais ce n'est pas sur ce point que j'entends attirer votre attention. C'est que l'œuvre d'art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est pour nous limitée à un type de l'œuvre d'art.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Pour l'instant, je me limiterai à </w:t>
      </w:r>
      <w:r w:rsidRPr="008B743A">
        <w:rPr>
          <w:rFonts w:ascii="Courier New" w:hAnsi="Courier New" w:cs="Courier New"/>
          <w:i/>
          <w:sz w:val="24"/>
          <w:szCs w:val="24"/>
        </w:rPr>
        <w:t>l'œuvre d'art écrite</w:t>
      </w:r>
      <w:r w:rsidRPr="00537D3E">
        <w:rPr>
          <w:rFonts w:ascii="Courier New" w:hAnsi="Courier New" w:cs="Courier New"/>
          <w:sz w:val="28"/>
          <w:szCs w:val="28"/>
        </w:rPr>
        <w:t>. L'œuvre d'art, loin d'être quelque chose qui transfigure de quelque façon que ce soit</w:t>
      </w:r>
      <w:r w:rsidR="008B743A">
        <w:rPr>
          <w:rFonts w:ascii="Courier New" w:hAnsi="Courier New" w:cs="Courier New"/>
          <w:sz w:val="28"/>
          <w:szCs w:val="28"/>
        </w:rPr>
        <w:t>…</w:t>
      </w:r>
    </w:p>
    <w:p w:rsidR="008B743A" w:rsidRDefault="00E32F66" w:rsidP="008B743A">
      <w:pPr>
        <w:pStyle w:val="Sansinterligne"/>
        <w:ind w:firstLine="708"/>
        <w:rPr>
          <w:rFonts w:ascii="Courier New" w:hAnsi="Courier New" w:cs="Courier New"/>
          <w:sz w:val="28"/>
          <w:szCs w:val="28"/>
        </w:rPr>
      </w:pPr>
      <w:r w:rsidRPr="00537D3E">
        <w:rPr>
          <w:rFonts w:ascii="Courier New" w:hAnsi="Courier New" w:cs="Courier New"/>
          <w:sz w:val="28"/>
          <w:szCs w:val="28"/>
        </w:rPr>
        <w:t>aussi large que vous puissiez le dire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la réalité, introduit dans sa structure même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fait de l'avènement de la coupure pour autant que s'y manifeste le réel du sujet, en tant qu'au-delà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ce qu'il dit, il est le sujet inconscient. </w:t>
      </w:r>
    </w:p>
    <w:p w:rsidR="008B743A" w:rsidRDefault="008B743A"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Car si ce rapport du sujet à l'avènement de </w:t>
      </w:r>
      <w:r w:rsidRPr="00D058CE">
        <w:rPr>
          <w:rFonts w:ascii="Times New Roman" w:hAnsi="Times New Roman" w:cs="Times New Roman"/>
          <w:i/>
          <w:sz w:val="24"/>
          <w:szCs w:val="24"/>
        </w:rPr>
        <w:t>la coupure</w:t>
      </w:r>
      <w:r w:rsidRPr="00537D3E">
        <w:rPr>
          <w:rFonts w:ascii="Courier New" w:hAnsi="Courier New" w:cs="Courier New"/>
          <w:sz w:val="28"/>
          <w:szCs w:val="28"/>
        </w:rPr>
        <w:t xml:space="preserve"> lui est interdit en tant que c'est justement là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son inconscient, il ne lui est pas interdit en tant que le sujet a l'expérience du fantasme, à savoir qu'il est animé par ce rapport dit du désir et que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par la seule référence de cette expérience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et pour autant qu'elle est intimement tissée à l'œuvre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quelque chose devient possible par quoi l'œuvre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va exprimer cette dimension, ce réel du sujet en tant que nous l'avons appelé tout à l'heure avènement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l'être au-delà de toute </w:t>
      </w:r>
      <w:r w:rsidRPr="008B743A">
        <w:rPr>
          <w:rFonts w:ascii="Times New Roman" w:hAnsi="Times New Roman" w:cs="Times New Roman"/>
          <w:i/>
          <w:sz w:val="24"/>
          <w:szCs w:val="24"/>
        </w:rPr>
        <w:t>réalisation subjective possible</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8B743A" w:rsidP="00E32F66">
      <w:pPr>
        <w:pStyle w:val="Sansinterligne"/>
        <w:rPr>
          <w:rFonts w:ascii="Courier New" w:hAnsi="Courier New" w:cs="Courier New"/>
          <w:sz w:val="28"/>
          <w:szCs w:val="28"/>
        </w:rPr>
      </w:pP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E</w:t>
      </w:r>
      <w:r w:rsidR="00E32F66" w:rsidRPr="00537D3E">
        <w:rPr>
          <w:rFonts w:ascii="Courier New" w:hAnsi="Courier New" w:cs="Courier New"/>
          <w:sz w:val="28"/>
          <w:szCs w:val="28"/>
        </w:rPr>
        <w:t>t que c'est la vertu et la forme de l'œuvre d'art</w:t>
      </w:r>
      <w:r>
        <w:rPr>
          <w:rFonts w:ascii="Courier New" w:hAnsi="Courier New" w:cs="Courier New"/>
          <w:sz w:val="28"/>
          <w:szCs w:val="28"/>
        </w:rPr>
        <w:t>…</w:t>
      </w:r>
      <w:r w:rsidR="00E32F66" w:rsidRPr="00537D3E">
        <w:rPr>
          <w:rFonts w:ascii="Courier New" w:hAnsi="Courier New" w:cs="Courier New"/>
          <w:sz w:val="28"/>
          <w:szCs w:val="28"/>
        </w:rPr>
        <w:t xml:space="preserve"> </w:t>
      </w:r>
    </w:p>
    <w:p w:rsidR="008B743A" w:rsidRDefault="00E32F66" w:rsidP="008B743A">
      <w:pPr>
        <w:pStyle w:val="Sansinterligne"/>
        <w:ind w:firstLine="708"/>
        <w:rPr>
          <w:rFonts w:ascii="Courier New" w:hAnsi="Courier New" w:cs="Courier New"/>
          <w:sz w:val="28"/>
          <w:szCs w:val="28"/>
        </w:rPr>
      </w:pPr>
      <w:r w:rsidRPr="00537D3E">
        <w:rPr>
          <w:rFonts w:ascii="Courier New" w:hAnsi="Courier New" w:cs="Courier New"/>
          <w:sz w:val="28"/>
          <w:szCs w:val="28"/>
        </w:rPr>
        <w:t>celle qui réussit et celle aussi qui</w:t>
      </w:r>
      <w:r>
        <w:rPr>
          <w:rFonts w:ascii="Courier New" w:hAnsi="Courier New" w:cs="Courier New"/>
          <w:sz w:val="28"/>
          <w:szCs w:val="28"/>
        </w:rPr>
        <w:t xml:space="preserve"> </w:t>
      </w:r>
      <w:r w:rsidRPr="00537D3E">
        <w:rPr>
          <w:rFonts w:ascii="Courier New" w:hAnsi="Courier New" w:cs="Courier New"/>
          <w:sz w:val="28"/>
          <w:szCs w:val="28"/>
        </w:rPr>
        <w:t>échoue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qu'elle intéresse cette dimension-là</w:t>
      </w:r>
      <w:r>
        <w:rPr>
          <w:rFonts w:ascii="Courier New" w:hAnsi="Courier New" w:cs="Courier New"/>
          <w:sz w:val="28"/>
          <w:szCs w:val="28"/>
        </w:rPr>
        <w:t>…</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cette dimension, si je puis dire, si je puis me servir de la topologie de mon schéma pour le faire sentir</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cette dimension transversale qui n'est pas parallèle au champ créé dans le réel par la symbolisation humaine qui s'appelle réalité, mais qui lui est transversale pour autant que le rapport le plus intime de l'homme à la coupure, en tant qu'il dépasse toutes les coupures naturelles, qu'il y a cette coupure essentielle de son existence, à savoir qu'il est là et il doit se situer dans ce fait même de l'avènement de la coupure, que c'est ceci dont il s'agit dans l'œuvre d'art</w:t>
      </w:r>
      <w:r>
        <w:rPr>
          <w:rFonts w:ascii="Courier New" w:hAnsi="Courier New" w:cs="Courier New"/>
          <w:sz w:val="28"/>
          <w:szCs w:val="28"/>
        </w:rPr>
        <w:t>.</w:t>
      </w:r>
      <w:r w:rsidR="00E32F66" w:rsidRPr="00537D3E">
        <w:rPr>
          <w:rFonts w:ascii="Courier New" w:hAnsi="Courier New" w:cs="Courier New"/>
          <w:sz w:val="28"/>
          <w:szCs w:val="28"/>
        </w:rPr>
        <w:t xml:space="preserve"> </w:t>
      </w:r>
    </w:p>
    <w:p w:rsidR="008B743A" w:rsidRDefault="008B743A" w:rsidP="00E32F66">
      <w:pPr>
        <w:pStyle w:val="Sansinterligne"/>
        <w:rPr>
          <w:rFonts w:ascii="Courier New" w:hAnsi="Courier New" w:cs="Courier New"/>
          <w:sz w:val="28"/>
          <w:szCs w:val="28"/>
        </w:rPr>
      </w:pP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E</w:t>
      </w:r>
      <w:r w:rsidR="00E32F66" w:rsidRPr="00537D3E">
        <w:rPr>
          <w:rFonts w:ascii="Courier New" w:hAnsi="Courier New" w:cs="Courier New"/>
          <w:sz w:val="28"/>
          <w:szCs w:val="28"/>
        </w:rPr>
        <w:t xml:space="preserve">t spécialement dans celle que nous avons abordée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plus récemment parce qu'elle est à cet égard l'œuvre la plus </w:t>
      </w:r>
      <w:r w:rsidRPr="008B743A">
        <w:rPr>
          <w:rFonts w:ascii="Courier New" w:hAnsi="Courier New" w:cs="Courier New"/>
          <w:sz w:val="28"/>
          <w:szCs w:val="28"/>
        </w:rPr>
        <w:t>problématique</w:t>
      </w:r>
      <w:r w:rsidRPr="00537D3E">
        <w:rPr>
          <w:rFonts w:ascii="Courier New" w:hAnsi="Courier New" w:cs="Courier New"/>
          <w:sz w:val="28"/>
          <w:szCs w:val="28"/>
        </w:rPr>
        <w:t xml:space="preserve">, à savoir </w:t>
      </w:r>
      <w:r w:rsidR="008B743A" w:rsidRPr="00537D3E">
        <w:rPr>
          <w:rFonts w:ascii="Courier New" w:hAnsi="Courier New" w:cs="Courier New"/>
          <w:sz w:val="28"/>
          <w:szCs w:val="28"/>
        </w:rPr>
        <w:t>HAMLET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y a aussi </w:t>
      </w:r>
      <w:r w:rsidRPr="008B743A">
        <w:rPr>
          <w:rFonts w:ascii="Courier New" w:hAnsi="Courier New" w:cs="Courier New"/>
          <w:i/>
          <w:sz w:val="24"/>
          <w:szCs w:val="24"/>
        </w:rPr>
        <w:t>toutes sortes de choses</w:t>
      </w:r>
      <w:r w:rsidRPr="00537D3E">
        <w:rPr>
          <w:rFonts w:ascii="Courier New" w:hAnsi="Courier New" w:cs="Courier New"/>
          <w:sz w:val="28"/>
          <w:szCs w:val="28"/>
        </w:rPr>
        <w:t xml:space="preserve"> </w:t>
      </w:r>
      <w:r w:rsidR="008B743A" w:rsidRPr="008B743A">
        <w:rPr>
          <w:rFonts w:ascii="Times New Roman" w:hAnsi="Times New Roman" w:cs="Times New Roman"/>
          <w:i/>
          <w:color w:val="0000CC"/>
          <w:sz w:val="24"/>
          <w:szCs w:val="24"/>
        </w:rPr>
        <w:t>ir</w:t>
      </w:r>
      <w:r w:rsidRPr="008B743A">
        <w:rPr>
          <w:rFonts w:ascii="Times New Roman" w:hAnsi="Times New Roman" w:cs="Times New Roman"/>
          <w:i/>
          <w:color w:val="0000CC"/>
          <w:sz w:val="24"/>
          <w:szCs w:val="24"/>
        </w:rPr>
        <w:t>relevant</w:t>
      </w:r>
      <w:r w:rsidRPr="00537D3E">
        <w:rPr>
          <w:rFonts w:ascii="Courier New" w:hAnsi="Courier New" w:cs="Courier New"/>
          <w:sz w:val="28"/>
          <w:szCs w:val="28"/>
        </w:rPr>
        <w:t xml:space="preserve"> dans </w:t>
      </w:r>
      <w:r w:rsidR="008B743A" w:rsidRPr="00537D3E">
        <w:rPr>
          <w:rFonts w:ascii="Courier New" w:hAnsi="Courier New" w:cs="Courier New"/>
          <w:sz w:val="28"/>
          <w:szCs w:val="28"/>
        </w:rPr>
        <w:t>HAMLET</w:t>
      </w:r>
      <w:r w:rsidRPr="00537D3E">
        <w:rPr>
          <w:rFonts w:ascii="Courier New" w:hAnsi="Courier New" w:cs="Courier New"/>
          <w:sz w:val="28"/>
          <w:szCs w:val="28"/>
        </w:rPr>
        <w:t xml:space="preserv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Je dirai même que c'est par là que nous avons progressé, mais d'une façon complètement énigmatique. </w:t>
      </w:r>
    </w:p>
    <w:p w:rsidR="008B743A" w:rsidRDefault="008B743A" w:rsidP="00E32F66">
      <w:pPr>
        <w:pStyle w:val="Sansinterligne"/>
        <w:rPr>
          <w:rFonts w:ascii="Courier New" w:hAnsi="Courier New" w:cs="Courier New"/>
          <w:sz w:val="28"/>
          <w:szCs w:val="28"/>
        </w:rPr>
      </w:pP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ne pouvons, à tout instant, que nous interroger sur ceci, que veut dire cette </w:t>
      </w:r>
      <w:r w:rsidR="008B743A" w:rsidRPr="008B743A">
        <w:rPr>
          <w:rFonts w:ascii="Times New Roman" w:hAnsi="Times New Roman" w:cs="Times New Roman"/>
          <w:i/>
          <w:color w:val="0000CC"/>
          <w:sz w:val="24"/>
          <w:szCs w:val="24"/>
        </w:rPr>
        <w:t>ir</w:t>
      </w:r>
      <w:r w:rsidRPr="008B743A">
        <w:rPr>
          <w:rFonts w:ascii="Times New Roman" w:hAnsi="Times New Roman" w:cs="Times New Roman"/>
          <w:i/>
          <w:color w:val="0000CC"/>
          <w:sz w:val="24"/>
          <w:szCs w:val="24"/>
        </w:rPr>
        <w:t>relevance</w:t>
      </w:r>
      <w:r w:rsidRPr="00537D3E">
        <w:rPr>
          <w:rFonts w:ascii="Courier New" w:hAnsi="Courier New" w:cs="Courier New"/>
          <w:sz w:val="28"/>
          <w:szCs w:val="28"/>
        </w:rPr>
        <w:t xml:space="preserve"> ? </w:t>
      </w:r>
    </w:p>
    <w:p w:rsidR="008B743A" w:rsidRDefault="008B743A" w:rsidP="00E32F66">
      <w:pPr>
        <w:pStyle w:val="Sansinterligne"/>
        <w:rPr>
          <w:rFonts w:ascii="Courier New" w:hAnsi="Courier New" w:cs="Courier New"/>
          <w:sz w:val="28"/>
          <w:szCs w:val="28"/>
        </w:rPr>
      </w:pP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Car une chose est claire, c'est qu'il n'est jamais exclu que </w:t>
      </w:r>
      <w:r w:rsidR="008B743A" w:rsidRPr="00537D3E">
        <w:rPr>
          <w:rFonts w:ascii="Courier New" w:hAnsi="Courier New" w:cs="Courier New"/>
          <w:sz w:val="28"/>
          <w:szCs w:val="28"/>
        </w:rPr>
        <w:t>SHAKESPEARE</w:t>
      </w:r>
      <w:r w:rsidRPr="00537D3E">
        <w:rPr>
          <w:rFonts w:ascii="Courier New" w:hAnsi="Courier New" w:cs="Courier New"/>
          <w:sz w:val="28"/>
          <w:szCs w:val="28"/>
        </w:rPr>
        <w:t xml:space="preserve"> l'ait voulue.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Si à tort ou à raison</w:t>
      </w:r>
      <w:r w:rsidR="008B743A">
        <w:rPr>
          <w:rFonts w:ascii="Courier New" w:hAnsi="Courier New" w:cs="Courier New"/>
          <w:sz w:val="28"/>
          <w:szCs w:val="28"/>
        </w:rPr>
        <w:t xml:space="preserve"> -</w:t>
      </w:r>
      <w:r w:rsidRPr="00537D3E">
        <w:rPr>
          <w:rFonts w:ascii="Courier New" w:hAnsi="Courier New" w:cs="Courier New"/>
          <w:sz w:val="28"/>
          <w:szCs w:val="28"/>
        </w:rPr>
        <w:t xml:space="preserve"> peu importe</w:t>
      </w:r>
      <w:r w:rsidR="008B743A">
        <w:rPr>
          <w:rFonts w:ascii="Courier New" w:hAnsi="Courier New" w:cs="Courier New"/>
          <w:sz w:val="28"/>
          <w:szCs w:val="28"/>
        </w:rPr>
        <w:t xml:space="preserve"> </w:t>
      </w:r>
      <w:r w:rsidRPr="00A779A9">
        <w:rPr>
          <w:rFonts w:ascii="Times New Roman" w:hAnsi="Times New Roman" w:cs="Times New Roman"/>
          <w:sz w:val="28"/>
          <w:szCs w:val="28"/>
        </w:rPr>
        <w:t>!</w:t>
      </w:r>
      <w:r w:rsidR="008B743A">
        <w:rPr>
          <w:rFonts w:ascii="Courier New" w:hAnsi="Courier New" w:cs="Courier New"/>
          <w:sz w:val="28"/>
          <w:szCs w:val="28"/>
        </w:rPr>
        <w:t xml:space="preserve"> -</w:t>
      </w:r>
      <w:r w:rsidRPr="00537D3E">
        <w:rPr>
          <w:rFonts w:ascii="Courier New" w:hAnsi="Courier New" w:cs="Courier New"/>
          <w:sz w:val="28"/>
          <w:szCs w:val="28"/>
        </w:rPr>
        <w:t xml:space="preserve"> Kurt </w:t>
      </w:r>
      <w:r w:rsidR="008B743A" w:rsidRPr="00537D3E">
        <w:rPr>
          <w:rFonts w:ascii="Courier New" w:hAnsi="Courier New" w:cs="Courier New"/>
          <w:sz w:val="28"/>
          <w:szCs w:val="28"/>
        </w:rPr>
        <w:t>EISSLER</w:t>
      </w:r>
      <w:r w:rsidRPr="00537D3E">
        <w:rPr>
          <w:rFonts w:ascii="Courier New" w:hAnsi="Courier New" w:cs="Courier New"/>
          <w:sz w:val="28"/>
          <w:szCs w:val="28"/>
        </w:rPr>
        <w:t xml:space="preserve">, dans l'œuvre de Ferdinand </w:t>
      </w:r>
      <w:r w:rsidR="008B743A" w:rsidRPr="00537D3E">
        <w:rPr>
          <w:rFonts w:ascii="Courier New" w:hAnsi="Courier New" w:cs="Courier New"/>
          <w:sz w:val="28"/>
          <w:szCs w:val="28"/>
        </w:rPr>
        <w:t>RAIMUND</w:t>
      </w:r>
      <w:r w:rsidRPr="00537D3E">
        <w:rPr>
          <w:rFonts w:ascii="Courier New" w:hAnsi="Courier New" w:cs="Courier New"/>
          <w:sz w:val="28"/>
          <w:szCs w:val="28"/>
        </w:rPr>
        <w:t xml:space="preserve">, peut trouver bizarre qu'on fasse intervenir à un moment,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une période de cinq ans dont jamais personne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n'avait parlé avant</w:t>
      </w:r>
      <w:r w:rsidR="008B743A">
        <w:rPr>
          <w:rFonts w:ascii="Courier New" w:hAnsi="Courier New" w:cs="Courier New"/>
          <w:sz w:val="28"/>
          <w:szCs w:val="28"/>
        </w:rPr>
        <w:t>…</w:t>
      </w:r>
      <w:r w:rsidRPr="00537D3E">
        <w:rPr>
          <w:rFonts w:ascii="Courier New" w:hAnsi="Courier New" w:cs="Courier New"/>
          <w:sz w:val="28"/>
          <w:szCs w:val="28"/>
        </w:rPr>
        <w:t xml:space="preserv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 xml:space="preserve">c'est le détail </w:t>
      </w:r>
      <w:r w:rsidR="008B743A" w:rsidRPr="008B743A">
        <w:rPr>
          <w:rFonts w:ascii="Times New Roman" w:hAnsi="Times New Roman" w:cs="Times New Roman"/>
          <w:i/>
          <w:sz w:val="24"/>
          <w:szCs w:val="24"/>
        </w:rPr>
        <w:t>ir</w:t>
      </w:r>
      <w:r w:rsidRPr="008B743A">
        <w:rPr>
          <w:rFonts w:ascii="Times New Roman" w:hAnsi="Times New Roman" w:cs="Times New Roman"/>
          <w:i/>
          <w:sz w:val="24"/>
          <w:szCs w:val="24"/>
        </w:rPr>
        <w:t>relevant</w:t>
      </w:r>
      <w:r w:rsidRPr="00537D3E">
        <w:rPr>
          <w:rFonts w:ascii="Courier New" w:hAnsi="Courier New" w:cs="Courier New"/>
          <w:sz w:val="28"/>
          <w:szCs w:val="28"/>
        </w:rPr>
        <w:t xml:space="preserve"> qui va le mettre </w:t>
      </w:r>
    </w:p>
    <w:p w:rsidR="008B743A" w:rsidRDefault="00E32F66" w:rsidP="008B743A">
      <w:pPr>
        <w:pStyle w:val="Sansinterligne"/>
        <w:ind w:left="708"/>
        <w:rPr>
          <w:rFonts w:ascii="Courier New" w:hAnsi="Courier New" w:cs="Courier New"/>
          <w:sz w:val="28"/>
          <w:szCs w:val="28"/>
        </w:rPr>
      </w:pPr>
      <w:r w:rsidRPr="00537D3E">
        <w:rPr>
          <w:rFonts w:ascii="Courier New" w:hAnsi="Courier New" w:cs="Courier New"/>
          <w:sz w:val="28"/>
          <w:szCs w:val="28"/>
        </w:rPr>
        <w:t>sur la voie d'une certaine recherche</w:t>
      </w:r>
    </w:p>
    <w:p w:rsidR="008B743A" w:rsidRDefault="008B743A"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il est clair que nous n'avons pas du tout procédé de la même façon concernant ce qui se passe dans </w:t>
      </w:r>
      <w:r w:rsidRPr="00537D3E">
        <w:rPr>
          <w:rFonts w:ascii="Courier New" w:hAnsi="Courier New" w:cs="Courier New"/>
          <w:sz w:val="28"/>
          <w:szCs w:val="28"/>
        </w:rPr>
        <w:t>HAMLET</w:t>
      </w:r>
      <w:r w:rsidR="00E32F66" w:rsidRPr="00537D3E">
        <w:rPr>
          <w:rFonts w:ascii="Courier New" w:hAnsi="Courier New" w:cs="Courier New"/>
          <w:sz w:val="28"/>
          <w:szCs w:val="28"/>
        </w:rPr>
        <w:t xml:space="preserve"> car en tout cas nous sommes sûrs que ce tissu d</w:t>
      </w:r>
      <w:r>
        <w:rPr>
          <w:rFonts w:ascii="Courier New" w:hAnsi="Courier New" w:cs="Courier New"/>
          <w:sz w:val="28"/>
          <w:szCs w:val="28"/>
        </w:rPr>
        <w:t>’</w:t>
      </w:r>
      <w:r w:rsidRPr="008B743A">
        <w:rPr>
          <w:rFonts w:ascii="Times New Roman" w:hAnsi="Times New Roman" w:cs="Times New Roman"/>
          <w:i/>
          <w:sz w:val="24"/>
          <w:szCs w:val="24"/>
        </w:rPr>
        <w:t>ir</w:t>
      </w:r>
      <w:r w:rsidR="00E32F66" w:rsidRPr="008B743A">
        <w:rPr>
          <w:rFonts w:ascii="Times New Roman" w:hAnsi="Times New Roman" w:cs="Times New Roman"/>
          <w:i/>
          <w:sz w:val="24"/>
          <w:szCs w:val="24"/>
        </w:rPr>
        <w:t>relevances</w:t>
      </w:r>
      <w:r w:rsidR="00E32F66" w:rsidRPr="00537D3E">
        <w:rPr>
          <w:rFonts w:ascii="Courier New" w:hAnsi="Courier New" w:cs="Courier New"/>
          <w:sz w:val="28"/>
          <w:szCs w:val="28"/>
        </w:rPr>
        <w:t xml:space="preserve"> ne peut en aucun cas être purement et simplement </w:t>
      </w:r>
      <w:r w:rsidR="00E32F66" w:rsidRPr="008B743A">
        <w:rPr>
          <w:rFonts w:ascii="Courier New" w:hAnsi="Courier New" w:cs="Courier New"/>
          <w:i/>
          <w:sz w:val="24"/>
          <w:szCs w:val="24"/>
        </w:rPr>
        <w:t>résolu par nous</w:t>
      </w:r>
      <w:r w:rsidR="00E32F66" w:rsidRPr="00537D3E">
        <w:rPr>
          <w:rFonts w:ascii="Courier New" w:hAnsi="Courier New" w:cs="Courier New"/>
          <w:sz w:val="28"/>
          <w:szCs w:val="28"/>
        </w:rPr>
        <w:t xml:space="preserve">, par le fait que </w:t>
      </w:r>
      <w:r w:rsidRPr="00537D3E">
        <w:rPr>
          <w:rFonts w:ascii="Courier New" w:hAnsi="Courier New" w:cs="Courier New"/>
          <w:sz w:val="28"/>
          <w:szCs w:val="28"/>
        </w:rPr>
        <w:t>SHAKESPEARE</w:t>
      </w:r>
      <w:r w:rsidR="00E32F66" w:rsidRPr="00537D3E">
        <w:rPr>
          <w:rFonts w:ascii="Courier New" w:hAnsi="Courier New" w:cs="Courier New"/>
          <w:sz w:val="28"/>
          <w:szCs w:val="28"/>
        </w:rPr>
        <w:t xml:space="preserve"> se laissait conduire ici par son bon génie. </w:t>
      </w:r>
    </w:p>
    <w:p w:rsidR="008B743A" w:rsidRDefault="008B743A"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avons le sentiment qu'il y était pour quelque chose et après tout, n'y serait-il même pour rien d'autre que pour la manifestation de son inconscient le plus profond, c'est en tout cas ici l'architecture de ces </w:t>
      </w:r>
      <w:r w:rsidR="008B743A" w:rsidRPr="008B743A">
        <w:rPr>
          <w:rFonts w:ascii="Times New Roman" w:hAnsi="Times New Roman" w:cs="Times New Roman"/>
          <w:i/>
          <w:sz w:val="24"/>
          <w:szCs w:val="24"/>
        </w:rPr>
        <w:t>ir</w:t>
      </w:r>
      <w:r w:rsidRPr="008B743A">
        <w:rPr>
          <w:rFonts w:ascii="Times New Roman" w:hAnsi="Times New Roman" w:cs="Times New Roman"/>
          <w:i/>
          <w:sz w:val="24"/>
          <w:szCs w:val="24"/>
        </w:rPr>
        <w:t>relevances</w:t>
      </w:r>
      <w:r w:rsidRPr="00537D3E">
        <w:rPr>
          <w:rFonts w:ascii="Courier New" w:hAnsi="Courier New" w:cs="Courier New"/>
          <w:sz w:val="28"/>
          <w:szCs w:val="28"/>
        </w:rPr>
        <w:t xml:space="preserve"> qui nous montre</w:t>
      </w:r>
      <w:r w:rsidR="008B743A">
        <w:rPr>
          <w:rFonts w:ascii="Courier New" w:hAnsi="Courier New" w:cs="Courier New"/>
          <w:sz w:val="28"/>
          <w:szCs w:val="28"/>
        </w:rPr>
        <w:t xml:space="preserve"> que</w:t>
      </w:r>
      <w:r w:rsidRPr="00537D3E">
        <w:rPr>
          <w:rFonts w:ascii="Courier New" w:hAnsi="Courier New" w:cs="Courier New"/>
          <w:sz w:val="28"/>
          <w:szCs w:val="28"/>
        </w:rPr>
        <w:t xml:space="preserve"> ce à quoi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parvient, c'est essentiellement à se déployer </w:t>
      </w:r>
    </w:p>
    <w:p w:rsidR="008B743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l'affirmation majeure que nous distinguions tout à l'heure, à savoir dans ce type de rapport du sujet,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son niveau le plus profond, comme sujet parlant, c'est-à-dire pour autant qu'il fait venir au jour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son rapport à la coupure comme tel.</w:t>
      </w:r>
    </w:p>
    <w:p w:rsidR="00E32F66" w:rsidRPr="00537D3E" w:rsidRDefault="00E32F66"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C'est bien là ce que nous montre l'architecture d'</w:t>
      </w:r>
      <w:r w:rsidR="00621C37">
        <w:rPr>
          <w:rFonts w:ascii="Courier New" w:hAnsi="Courier New" w:cs="Courier New"/>
          <w:sz w:val="28"/>
          <w:szCs w:val="28"/>
        </w:rPr>
        <w:t>HAMLET</w:t>
      </w:r>
      <w:r w:rsidRPr="00537D3E">
        <w:rPr>
          <w:rFonts w:ascii="Courier New" w:hAnsi="Courier New" w:cs="Courier New"/>
          <w:sz w:val="28"/>
          <w:szCs w:val="28"/>
        </w:rPr>
        <w:t xml:space="preserve"> pour autant que nous voyons ce qui,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dans </w:t>
      </w:r>
      <w:r w:rsidR="00621C37">
        <w:rPr>
          <w:rFonts w:ascii="Courier New" w:hAnsi="Courier New" w:cs="Courier New"/>
          <w:sz w:val="28"/>
          <w:szCs w:val="28"/>
        </w:rPr>
        <w:t>HAMLET</w:t>
      </w:r>
      <w:r w:rsidRPr="00537D3E">
        <w:rPr>
          <w:rFonts w:ascii="Courier New" w:hAnsi="Courier New" w:cs="Courier New"/>
          <w:sz w:val="28"/>
          <w:szCs w:val="28"/>
        </w:rPr>
        <w:t xml:space="preserve">, dépend fondamentalement d'un rapport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qui est celui du sujet à la vérité. </w:t>
      </w:r>
    </w:p>
    <w:p w:rsidR="00621C37" w:rsidRDefault="00621C37"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la différence du </w:t>
      </w:r>
      <w:r w:rsidR="00621C37">
        <w:rPr>
          <w:rFonts w:ascii="Courier New" w:hAnsi="Courier New" w:cs="Courier New"/>
          <w:sz w:val="28"/>
          <w:szCs w:val="28"/>
        </w:rPr>
        <w:t>« </w:t>
      </w:r>
      <w:r w:rsidRPr="00621C37">
        <w:rPr>
          <w:rFonts w:ascii="Times New Roman" w:hAnsi="Times New Roman" w:cs="Times New Roman"/>
          <w:i/>
          <w:sz w:val="24"/>
          <w:szCs w:val="24"/>
        </w:rPr>
        <w:t>rêve du père mort</w:t>
      </w:r>
      <w:r w:rsidR="00621C37">
        <w:rPr>
          <w:rFonts w:ascii="Courier New" w:hAnsi="Courier New" w:cs="Courier New"/>
          <w:sz w:val="28"/>
          <w:szCs w:val="28"/>
        </w:rPr>
        <w:t> »</w:t>
      </w:r>
      <w:r w:rsidRPr="00537D3E">
        <w:rPr>
          <w:rFonts w:ascii="Courier New" w:hAnsi="Courier New" w:cs="Courier New"/>
          <w:sz w:val="28"/>
          <w:szCs w:val="28"/>
        </w:rPr>
        <w:t xml:space="preserve"> dont nous sommes partis cette année dans notre exploration, le rêve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père mort qui apparaît devant le fils transpercé de douleur, </w:t>
      </w:r>
      <w:r w:rsidRPr="00621C37">
        <w:rPr>
          <w:rFonts w:ascii="Times New Roman" w:hAnsi="Times New Roman" w:cs="Times New Roman"/>
          <w:i/>
          <w:sz w:val="24"/>
          <w:szCs w:val="24"/>
        </w:rPr>
        <w:t>ici le père sait qu'il est mort et le fait savoir à son fils</w:t>
      </w:r>
      <w:r w:rsidR="00621C37">
        <w:rPr>
          <w:rFonts w:ascii="Courier New" w:hAnsi="Courier New" w:cs="Courier New"/>
          <w:sz w:val="28"/>
          <w:szCs w:val="28"/>
        </w:rPr>
        <w:t>.</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r>
        <w:rPr>
          <w:rFonts w:ascii="Courier New" w:hAnsi="Courier New" w:cs="Courier New"/>
          <w:sz w:val="28"/>
          <w:szCs w:val="28"/>
        </w:rPr>
        <w:lastRenderedPageBreak/>
        <w:t>E</w:t>
      </w:r>
      <w:r w:rsidR="00E32F66" w:rsidRPr="00537D3E">
        <w:rPr>
          <w:rFonts w:ascii="Courier New" w:hAnsi="Courier New" w:cs="Courier New"/>
          <w:sz w:val="28"/>
          <w:szCs w:val="28"/>
        </w:rPr>
        <w:t>t ce qui distingue le scénario, l'articulation d'</w:t>
      </w:r>
      <w:r>
        <w:rPr>
          <w:rFonts w:ascii="Courier New" w:hAnsi="Courier New" w:cs="Courier New"/>
          <w:sz w:val="28"/>
          <w:szCs w:val="28"/>
        </w:rPr>
        <w:t>HAMLET</w:t>
      </w:r>
      <w:r w:rsidR="00E32F66" w:rsidRPr="00537D3E">
        <w:rPr>
          <w:rFonts w:ascii="Courier New" w:hAnsi="Courier New" w:cs="Courier New"/>
          <w:sz w:val="28"/>
          <w:szCs w:val="28"/>
        </w:rPr>
        <w:t xml:space="preserve"> de </w:t>
      </w:r>
      <w:r w:rsidRPr="00537D3E">
        <w:rPr>
          <w:rFonts w:ascii="Courier New" w:hAnsi="Courier New" w:cs="Courier New"/>
          <w:sz w:val="28"/>
          <w:szCs w:val="28"/>
        </w:rPr>
        <w:t>SHAKESPEARE</w:t>
      </w:r>
      <w:r w:rsidR="00E32F66" w:rsidRPr="00537D3E">
        <w:rPr>
          <w:rFonts w:ascii="Courier New" w:hAnsi="Courier New" w:cs="Courier New"/>
          <w:sz w:val="28"/>
          <w:szCs w:val="28"/>
        </w:rPr>
        <w:t xml:space="preserve"> de l'histoire d'</w:t>
      </w:r>
      <w:r>
        <w:rPr>
          <w:rFonts w:ascii="Courier New" w:hAnsi="Courier New" w:cs="Courier New"/>
          <w:sz w:val="28"/>
          <w:szCs w:val="28"/>
        </w:rPr>
        <w:t>HAMLET</w:t>
      </w:r>
      <w:r w:rsidR="00E32F66" w:rsidRPr="00537D3E">
        <w:rPr>
          <w:rFonts w:ascii="Courier New" w:hAnsi="Courier New" w:cs="Courier New"/>
          <w:sz w:val="28"/>
          <w:szCs w:val="28"/>
        </w:rPr>
        <w:t xml:space="preserve"> telle qu'elle apparaît dans l'histoire </w:t>
      </w:r>
      <w:r>
        <w:rPr>
          <w:rFonts w:ascii="Courier New" w:hAnsi="Courier New" w:cs="Courier New"/>
          <w:sz w:val="28"/>
          <w:szCs w:val="28"/>
        </w:rPr>
        <w:t>de SAXO GRAMMATICUS</w:t>
      </w:r>
      <w:r w:rsidR="00E32F66" w:rsidRPr="00537D3E">
        <w:rPr>
          <w:rFonts w:ascii="Courier New" w:hAnsi="Courier New" w:cs="Courier New"/>
          <w:sz w:val="28"/>
          <w:szCs w:val="28"/>
        </w:rPr>
        <w:t xml:space="preserve">,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justement qu'ils sont tous </w:t>
      </w:r>
      <w:r w:rsidRPr="00621C37">
        <w:rPr>
          <w:rFonts w:ascii="Times New Roman" w:hAnsi="Times New Roman" w:cs="Times New Roman"/>
          <w:i/>
          <w:sz w:val="24"/>
          <w:szCs w:val="24"/>
        </w:rPr>
        <w:t>les deux seuls à savoir</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Dans l'histoire</w:t>
      </w:r>
      <w:r w:rsidR="00621C37" w:rsidRPr="00621C37">
        <w:rPr>
          <w:rFonts w:ascii="Courier New" w:hAnsi="Courier New" w:cs="Courier New"/>
          <w:sz w:val="28"/>
          <w:szCs w:val="28"/>
        </w:rPr>
        <w:t xml:space="preserve"> </w:t>
      </w:r>
      <w:r w:rsidR="00621C37">
        <w:rPr>
          <w:rFonts w:ascii="Courier New" w:hAnsi="Courier New" w:cs="Courier New"/>
          <w:sz w:val="28"/>
          <w:szCs w:val="28"/>
        </w:rPr>
        <w:t>de SAXO GRAMMATICUS</w:t>
      </w:r>
      <w:r w:rsidRPr="00537D3E">
        <w:rPr>
          <w:rFonts w:ascii="Courier New" w:hAnsi="Courier New" w:cs="Courier New"/>
          <w:sz w:val="28"/>
          <w:szCs w:val="28"/>
        </w:rPr>
        <w:t xml:space="preserve">, c'est </w:t>
      </w:r>
      <w:r w:rsidRPr="00621C37">
        <w:rPr>
          <w:rFonts w:ascii="Times New Roman" w:hAnsi="Times New Roman" w:cs="Times New Roman"/>
          <w:i/>
          <w:sz w:val="24"/>
          <w:szCs w:val="24"/>
        </w:rPr>
        <w:t>publiquement</w:t>
      </w:r>
      <w:r w:rsidRPr="00537D3E">
        <w:rPr>
          <w:rFonts w:ascii="Courier New" w:hAnsi="Courier New" w:cs="Courier New"/>
          <w:sz w:val="28"/>
          <w:szCs w:val="28"/>
        </w:rPr>
        <w:t xml:space="preserve"> que le meurtre a eu lieu et </w:t>
      </w:r>
      <w:r w:rsidR="00621C37">
        <w:rPr>
          <w:rFonts w:ascii="Courier New" w:hAnsi="Courier New" w:cs="Courier New"/>
          <w:sz w:val="28"/>
          <w:szCs w:val="28"/>
        </w:rPr>
        <w:t>HAMLET</w:t>
      </w:r>
      <w:r w:rsidRPr="00537D3E">
        <w:rPr>
          <w:rFonts w:ascii="Courier New" w:hAnsi="Courier New" w:cs="Courier New"/>
          <w:sz w:val="28"/>
          <w:szCs w:val="28"/>
        </w:rPr>
        <w:t xml:space="preserve"> fait le fou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pour dissimuler ses intentions, </w:t>
      </w:r>
      <w:r w:rsidRPr="00621C37">
        <w:rPr>
          <w:rFonts w:ascii="Times New Roman" w:hAnsi="Times New Roman" w:cs="Times New Roman"/>
          <w:i/>
          <w:sz w:val="24"/>
          <w:szCs w:val="24"/>
        </w:rPr>
        <w:t>tout le monde sait qu'il y a eu crime</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Ici, il n'y a qu'eux deux qui savent, dont un </w:t>
      </w:r>
      <w:r w:rsidRPr="00621C37">
        <w:rPr>
          <w:rFonts w:ascii="Times New Roman" w:hAnsi="Times New Roman" w:cs="Times New Roman"/>
          <w:i/>
          <w:sz w:val="24"/>
          <w:szCs w:val="24"/>
        </w:rPr>
        <w:t>ghost</w:t>
      </w:r>
      <w:r w:rsidRPr="00537D3E">
        <w:rPr>
          <w:rFonts w:ascii="Courier New" w:hAnsi="Courier New" w:cs="Courier New"/>
          <w:sz w:val="28"/>
          <w:szCs w:val="28"/>
        </w:rPr>
        <w:t xml:space="preserve">.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Or un </w:t>
      </w:r>
      <w:r w:rsidR="00621C37" w:rsidRPr="00621C37">
        <w:rPr>
          <w:rFonts w:ascii="Times New Roman" w:hAnsi="Times New Roman" w:cs="Times New Roman"/>
          <w:i/>
          <w:sz w:val="24"/>
          <w:szCs w:val="24"/>
        </w:rPr>
        <w:t>ghost</w:t>
      </w:r>
      <w:r w:rsidRPr="00537D3E">
        <w:rPr>
          <w:rFonts w:ascii="Courier New" w:hAnsi="Courier New" w:cs="Courier New"/>
          <w:sz w:val="28"/>
          <w:szCs w:val="28"/>
        </w:rPr>
        <w:t>, qu'est-ce que c'est</w:t>
      </w:r>
      <w:r w:rsidR="00621C37">
        <w:rPr>
          <w:rFonts w:ascii="Courier New" w:hAnsi="Courier New" w:cs="Courier New"/>
          <w:sz w:val="28"/>
          <w:szCs w:val="28"/>
        </w:rPr>
        <w:t>,</w:t>
      </w:r>
      <w:r w:rsidRPr="00537D3E">
        <w:rPr>
          <w:rFonts w:ascii="Courier New" w:hAnsi="Courier New" w:cs="Courier New"/>
          <w:sz w:val="28"/>
          <w:szCs w:val="28"/>
        </w:rPr>
        <w:t xml:space="preserve"> si ce n'est la représentation de ce paradoxe tel que seule peut le fomenter l'œuvre d'art, et c'est là que </w:t>
      </w:r>
      <w:r w:rsidR="00621C37" w:rsidRPr="00537D3E">
        <w:rPr>
          <w:rFonts w:ascii="Courier New" w:hAnsi="Courier New" w:cs="Courier New"/>
          <w:sz w:val="28"/>
          <w:szCs w:val="28"/>
        </w:rPr>
        <w:t>SHAKESPEARE</w:t>
      </w:r>
      <w:r w:rsidRPr="00537D3E">
        <w:rPr>
          <w:rFonts w:ascii="Courier New" w:hAnsi="Courier New" w:cs="Courier New"/>
          <w:sz w:val="28"/>
          <w:szCs w:val="28"/>
        </w:rPr>
        <w:t xml:space="preserve"> va nous le rendre entièrement crédible. </w:t>
      </w:r>
    </w:p>
    <w:p w:rsidR="00621C37" w:rsidRDefault="00621C37"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D'autres que moi ont montré la fonction que remplit cette venue du </w:t>
      </w:r>
      <w:r w:rsidR="00621C37" w:rsidRPr="00621C37">
        <w:rPr>
          <w:rFonts w:ascii="Times New Roman" w:hAnsi="Times New Roman" w:cs="Times New Roman"/>
          <w:i/>
          <w:sz w:val="24"/>
          <w:szCs w:val="24"/>
        </w:rPr>
        <w:t>ghost</w:t>
      </w:r>
      <w:r w:rsidRPr="00537D3E">
        <w:rPr>
          <w:rFonts w:ascii="Courier New" w:hAnsi="Courier New" w:cs="Courier New"/>
          <w:sz w:val="28"/>
          <w:szCs w:val="28"/>
        </w:rPr>
        <w:t xml:space="preserve"> au premier plan.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fonction du </w:t>
      </w:r>
      <w:r w:rsidR="00621C37" w:rsidRPr="00621C37">
        <w:rPr>
          <w:rFonts w:ascii="Times New Roman" w:hAnsi="Times New Roman" w:cs="Times New Roman"/>
          <w:i/>
          <w:sz w:val="24"/>
          <w:szCs w:val="24"/>
        </w:rPr>
        <w:t>ghost</w:t>
      </w:r>
      <w:r w:rsidRPr="00537D3E">
        <w:rPr>
          <w:rFonts w:ascii="Courier New" w:hAnsi="Courier New" w:cs="Courier New"/>
          <w:sz w:val="28"/>
          <w:szCs w:val="28"/>
        </w:rPr>
        <w:t xml:space="preserve"> s'impose dès le départ d'</w:t>
      </w:r>
      <w:r w:rsidR="00621C37">
        <w:rPr>
          <w:rFonts w:ascii="Courier New" w:hAnsi="Courier New" w:cs="Courier New"/>
          <w:sz w:val="28"/>
          <w:szCs w:val="28"/>
        </w:rPr>
        <w:t>HAMLET</w:t>
      </w:r>
      <w:r w:rsidRPr="00537D3E">
        <w:rPr>
          <w:rFonts w:ascii="Courier New" w:hAnsi="Courier New" w:cs="Courier New"/>
          <w:sz w:val="28"/>
          <w:szCs w:val="28"/>
        </w:rPr>
        <w:t xml:space="preserve">. Et ce </w:t>
      </w:r>
      <w:r w:rsidR="00621C37" w:rsidRPr="00621C37">
        <w:rPr>
          <w:rFonts w:ascii="Times New Roman" w:hAnsi="Times New Roman" w:cs="Times New Roman"/>
          <w:i/>
          <w:sz w:val="24"/>
          <w:szCs w:val="24"/>
        </w:rPr>
        <w:t>ghost</w:t>
      </w:r>
      <w:r w:rsidRPr="00537D3E">
        <w:rPr>
          <w:rFonts w:ascii="Courier New" w:hAnsi="Courier New" w:cs="Courier New"/>
          <w:sz w:val="28"/>
          <w:szCs w:val="28"/>
        </w:rPr>
        <w:t xml:space="preserve"> que dit-il ? </w:t>
      </w:r>
    </w:p>
    <w:p w:rsidR="00621C37" w:rsidRDefault="00621C37"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dit des choses très étranges et je suis étonné qu'aucun n'ait même abordé, je ne dis pas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 psychanalyse du </w:t>
      </w:r>
      <w:r w:rsidR="00621C37" w:rsidRPr="00621C37">
        <w:rPr>
          <w:rFonts w:ascii="Times New Roman" w:hAnsi="Times New Roman" w:cs="Times New Roman"/>
          <w:i/>
          <w:sz w:val="24"/>
          <w:szCs w:val="24"/>
        </w:rPr>
        <w:t>ghost</w:t>
      </w:r>
      <w:r w:rsidR="00621C37">
        <w:rPr>
          <w:rFonts w:ascii="Courier New" w:hAnsi="Courier New" w:cs="Courier New"/>
          <w:sz w:val="28"/>
          <w:szCs w:val="28"/>
        </w:rPr>
        <w:t>,</w:t>
      </w:r>
      <w:r w:rsidRPr="00537D3E">
        <w:rPr>
          <w:rFonts w:ascii="Courier New" w:hAnsi="Courier New" w:cs="Courier New"/>
          <w:sz w:val="28"/>
          <w:szCs w:val="28"/>
        </w:rPr>
        <w:t xml:space="preserve"> mais n'ait mis l'accent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quelque interrogation sur ce que dit le </w:t>
      </w:r>
      <w:r w:rsidR="00621C37" w:rsidRPr="00621C37">
        <w:rPr>
          <w:rFonts w:ascii="Times New Roman" w:hAnsi="Times New Roman" w:cs="Times New Roman"/>
          <w:i/>
          <w:sz w:val="24"/>
          <w:szCs w:val="24"/>
        </w:rPr>
        <w:t>ghost</w:t>
      </w:r>
      <w:r w:rsidRPr="00537D3E">
        <w:rPr>
          <w:rFonts w:ascii="Courier New" w:hAnsi="Courier New" w:cs="Courier New"/>
          <w:sz w:val="28"/>
          <w:szCs w:val="28"/>
        </w:rPr>
        <w:t xml:space="preserve">.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qu'il dit en tout cas, ce n'est pas douteux</w:t>
      </w:r>
      <w:r w:rsidR="00621C37">
        <w:rPr>
          <w:rFonts w:ascii="Courier New" w:hAnsi="Courier New" w:cs="Courier New"/>
          <w:sz w:val="28"/>
          <w:szCs w:val="28"/>
        </w:rPr>
        <w:t>.</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p>
    <w:p w:rsidR="00D058CE" w:rsidRDefault="00621C37" w:rsidP="00E32F66">
      <w:pPr>
        <w:pStyle w:val="Sansinterligne"/>
        <w:rPr>
          <w:rFonts w:ascii="Courier New" w:hAnsi="Courier New" w:cs="Courier New"/>
          <w:sz w:val="28"/>
          <w:szCs w:val="28"/>
        </w:rPr>
      </w:pPr>
      <w:r>
        <w:rPr>
          <w:rFonts w:ascii="Courier New" w:hAnsi="Courier New" w:cs="Courier New"/>
          <w:sz w:val="28"/>
          <w:szCs w:val="28"/>
        </w:rPr>
        <w:t>I</w:t>
      </w:r>
      <w:r w:rsidR="00E32F66" w:rsidRPr="00537D3E">
        <w:rPr>
          <w:rFonts w:ascii="Courier New" w:hAnsi="Courier New" w:cs="Courier New"/>
          <w:sz w:val="28"/>
          <w:szCs w:val="28"/>
        </w:rPr>
        <w:t xml:space="preserve">l dit la trahison est absolue, il n'y avait rien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plus grand, de plus parfait, que mon rapport de fidélité à cette femme. Il n'y a rien de plus total que la trahison dont j'ai été l'objet. </w:t>
      </w:r>
    </w:p>
    <w:p w:rsidR="00621C37" w:rsidRDefault="00621C37"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Tout ce qui se pose, tout ce qui s'affirme comme bonne foi, fidélité et vœu, est donc pour </w:t>
      </w:r>
      <w:r w:rsidR="00621C37">
        <w:rPr>
          <w:rFonts w:ascii="Courier New" w:hAnsi="Courier New" w:cs="Courier New"/>
          <w:sz w:val="28"/>
          <w:szCs w:val="28"/>
        </w:rPr>
        <w:t>HAMLET</w:t>
      </w:r>
      <w:r w:rsidRPr="00537D3E">
        <w:rPr>
          <w:rFonts w:ascii="Courier New" w:hAnsi="Courier New" w:cs="Courier New"/>
          <w:sz w:val="28"/>
          <w:szCs w:val="28"/>
        </w:rPr>
        <w:t xml:space="preserve">, posé non seulement comme révocable, mais comme littéralement révoqué.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L'annulation absolue de ceci se déroule au niveau de la chaîne signifiante, et c'est quelque chose qui est tout différent de cette </w:t>
      </w:r>
      <w:r w:rsidRPr="00621C37">
        <w:rPr>
          <w:rFonts w:ascii="Times New Roman" w:hAnsi="Times New Roman" w:cs="Times New Roman"/>
          <w:i/>
          <w:color w:val="0000CC"/>
          <w:sz w:val="24"/>
          <w:szCs w:val="24"/>
        </w:rPr>
        <w:t xml:space="preserve">carence </w:t>
      </w:r>
      <w:r w:rsidRPr="00621C37">
        <w:rPr>
          <w:rFonts w:ascii="Times New Roman" w:hAnsi="Times New Roman" w:cs="Times New Roman"/>
          <w:i/>
          <w:sz w:val="24"/>
          <w:szCs w:val="24"/>
        </w:rPr>
        <w:t>de quelque chose qui garantisse</w:t>
      </w:r>
      <w:r w:rsidR="00621C37">
        <w:rPr>
          <w:rFonts w:ascii="Courier New" w:hAnsi="Courier New" w:cs="Courier New"/>
          <w:sz w:val="28"/>
          <w:szCs w:val="28"/>
        </w:rPr>
        <w:t>.</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p>
    <w:p w:rsidR="00621C37" w:rsidRDefault="00621C37"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e terme qui est garanti, c'est la non-vérité</w:t>
      </w:r>
      <w:r>
        <w:rPr>
          <w:rFonts w:ascii="Courier New" w:hAnsi="Courier New" w:cs="Courier New"/>
          <w:sz w:val="28"/>
          <w:szCs w:val="28"/>
        </w:rPr>
        <w:t>,</w:t>
      </w:r>
      <w:r w:rsidR="00E32F66" w:rsidRPr="00537D3E">
        <w:rPr>
          <w:rFonts w:ascii="Courier New" w:hAnsi="Courier New" w:cs="Courier New"/>
          <w:sz w:val="28"/>
          <w:szCs w:val="28"/>
        </w:rPr>
        <w:t xml:space="preserve"> cette sorte de révélation, si l'on peut dire, du mensonge</w:t>
      </w:r>
      <w:r>
        <w:rPr>
          <w:rFonts w:ascii="Courier New" w:hAnsi="Courier New" w:cs="Courier New"/>
          <w:sz w:val="28"/>
          <w:szCs w:val="28"/>
        </w:rPr>
        <w:t>…</w:t>
      </w:r>
      <w:r w:rsidR="00E32F66" w:rsidRPr="00537D3E">
        <w:rPr>
          <w:rFonts w:ascii="Courier New" w:hAnsi="Courier New" w:cs="Courier New"/>
          <w:sz w:val="28"/>
          <w:szCs w:val="28"/>
        </w:rPr>
        <w:t xml:space="preserve"> </w:t>
      </w:r>
    </w:p>
    <w:p w:rsidR="00621C37" w:rsidRDefault="00E32F66" w:rsidP="00621C37">
      <w:pPr>
        <w:pStyle w:val="Sansinterligne"/>
        <w:ind w:firstLine="708"/>
        <w:rPr>
          <w:rFonts w:ascii="Courier New" w:hAnsi="Courier New" w:cs="Courier New"/>
          <w:sz w:val="28"/>
          <w:szCs w:val="28"/>
        </w:rPr>
      </w:pPr>
      <w:r w:rsidRPr="00537D3E">
        <w:rPr>
          <w:rFonts w:ascii="Courier New" w:hAnsi="Courier New" w:cs="Courier New"/>
          <w:sz w:val="28"/>
          <w:szCs w:val="28"/>
        </w:rPr>
        <w:t xml:space="preserve">c'est quelque chose qui mériterait d'être suivi </w:t>
      </w:r>
      <w:r w:rsidR="00621C37">
        <w:rPr>
          <w:rFonts w:ascii="Courier New" w:hAnsi="Courier New" w:cs="Courier New"/>
          <w:sz w:val="28"/>
          <w:szCs w:val="28"/>
        </w:rPr>
        <w:t>…</w:t>
      </w:r>
      <w:r w:rsidRPr="00537D3E">
        <w:rPr>
          <w:rFonts w:ascii="Courier New" w:hAnsi="Courier New" w:cs="Courier New"/>
          <w:sz w:val="28"/>
          <w:szCs w:val="28"/>
        </w:rPr>
        <w:t>représente l'esprit d'</w:t>
      </w:r>
      <w:r w:rsidR="00621C37">
        <w:rPr>
          <w:rFonts w:ascii="Courier New" w:hAnsi="Courier New" w:cs="Courier New"/>
          <w:sz w:val="28"/>
          <w:szCs w:val="28"/>
        </w:rPr>
        <w:t>HAMLET</w:t>
      </w:r>
      <w:r w:rsidRPr="00537D3E">
        <w:rPr>
          <w:rFonts w:ascii="Courier New" w:hAnsi="Courier New" w:cs="Courier New"/>
          <w:sz w:val="28"/>
          <w:szCs w:val="28"/>
        </w:rPr>
        <w:t xml:space="preserve">, cette sorte de stupeur où il entre après les révélations paternelles.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C'est quelque chose qui est, dans le texte de </w:t>
      </w:r>
      <w:r w:rsidR="00621C37">
        <w:rPr>
          <w:rFonts w:ascii="Courier New" w:hAnsi="Courier New" w:cs="Courier New"/>
          <w:sz w:val="28"/>
          <w:szCs w:val="28"/>
        </w:rPr>
        <w:t>SHAKESPEARE</w:t>
      </w:r>
      <w:r w:rsidRPr="00537D3E">
        <w:rPr>
          <w:rFonts w:ascii="Courier New" w:hAnsi="Courier New" w:cs="Courier New"/>
          <w:sz w:val="28"/>
          <w:szCs w:val="28"/>
        </w:rPr>
        <w:t xml:space="preserve">, traduit d'une façon tout à fait remarquable, à savoir que quand on lui demande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qu'il a appris, il ne veut pas le dire, </w:t>
      </w:r>
      <w:r w:rsidRPr="00621C37">
        <w:rPr>
          <w:rFonts w:ascii="Times New Roman" w:hAnsi="Times New Roman" w:cs="Times New Roman"/>
          <w:i/>
          <w:sz w:val="24"/>
          <w:szCs w:val="24"/>
        </w:rPr>
        <w:t>et pour cause</w:t>
      </w:r>
      <w:r w:rsidR="00621C37">
        <w:rPr>
          <w:rFonts w:ascii="Courier New" w:hAnsi="Courier New" w:cs="Courier New"/>
          <w:sz w:val="28"/>
          <w:szCs w:val="28"/>
        </w:rPr>
        <w:t xml:space="preserve"> </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p>
    <w:p w:rsidR="00621C37" w:rsidRDefault="00621C37" w:rsidP="00E32F66">
      <w:pPr>
        <w:pStyle w:val="Sansinterligne"/>
        <w:rPr>
          <w:rFonts w:ascii="Courier New" w:hAnsi="Courier New" w:cs="Courier New"/>
          <w:sz w:val="28"/>
          <w:szCs w:val="28"/>
        </w:rPr>
      </w:pPr>
      <w:r>
        <w:rPr>
          <w:rFonts w:ascii="Courier New" w:hAnsi="Courier New" w:cs="Courier New"/>
          <w:sz w:val="28"/>
          <w:szCs w:val="28"/>
        </w:rPr>
        <w:t>M</w:t>
      </w:r>
      <w:r w:rsidR="00E32F66" w:rsidRPr="00537D3E">
        <w:rPr>
          <w:rFonts w:ascii="Courier New" w:hAnsi="Courier New" w:cs="Courier New"/>
          <w:sz w:val="28"/>
          <w:szCs w:val="28"/>
        </w:rPr>
        <w:t>ais il l'exprime de façon tout à fait particulière, on pourrait dire en français</w:t>
      </w:r>
      <w:r>
        <w:rPr>
          <w:rFonts w:ascii="Courier New" w:hAnsi="Courier New" w:cs="Courier New"/>
          <w:sz w:val="28"/>
          <w:szCs w:val="28"/>
        </w:rPr>
        <w:t>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621C37" w:rsidRPr="00621C37" w:rsidRDefault="00621C37" w:rsidP="00621C37">
      <w:pPr>
        <w:pStyle w:val="Sansinterligne"/>
        <w:rPr>
          <w:rFonts w:ascii="Courier New" w:hAnsi="Courier New" w:cs="Courier New"/>
          <w:sz w:val="28"/>
          <w:szCs w:val="28"/>
        </w:rPr>
      </w:pPr>
      <w:r w:rsidRPr="00D058CE">
        <w:rPr>
          <w:rFonts w:ascii="Courier New" w:hAnsi="Courier New" w:cs="Courier New"/>
        </w:rPr>
        <w:t>« </w:t>
      </w:r>
      <w:r w:rsidRPr="00D058CE">
        <w:rPr>
          <w:rFonts w:ascii="Times New Roman" w:hAnsi="Times New Roman" w:cs="Times New Roman"/>
          <w:i/>
        </w:rPr>
        <w:t>Q</w:t>
      </w:r>
      <w:r w:rsidR="00E32F66" w:rsidRPr="00D058CE">
        <w:rPr>
          <w:rFonts w:ascii="Times New Roman" w:hAnsi="Times New Roman" w:cs="Times New Roman"/>
          <w:i/>
        </w:rPr>
        <w:t>u'il n'y a pas un bougre de salaud dans le royaume de Danemark qui ne soit un immonde individu</w:t>
      </w:r>
      <w:r w:rsidRPr="00D058CE">
        <w:rPr>
          <w:rFonts w:ascii="Times New Roman" w:hAnsi="Times New Roman" w:cs="Times New Roman"/>
          <w:i/>
        </w:rPr>
        <w:t>.</w:t>
      </w:r>
      <w:r w:rsidRPr="00D058CE">
        <w:rPr>
          <w:rFonts w:ascii="Courier New" w:hAnsi="Courier New" w:cs="Courier New"/>
        </w:rPr>
        <w:t> »</w:t>
      </w:r>
      <w:r>
        <w:rPr>
          <w:rFonts w:ascii="Courier New" w:hAnsi="Courier New" w:cs="Courier New"/>
          <w:sz w:val="28"/>
          <w:szCs w:val="28"/>
        </w:rPr>
        <w:t xml:space="preserve"> </w:t>
      </w:r>
      <w:r w:rsidRPr="00621C37">
        <w:rPr>
          <w:rFonts w:ascii="Garamond" w:hAnsi="Garamond" w:cs="Courier New"/>
          <w:color w:val="C00000"/>
          <w:sz w:val="20"/>
          <w:szCs w:val="20"/>
          <w:lang w:val="en-US"/>
        </w:rPr>
        <w:t xml:space="preserve">[ </w:t>
      </w:r>
      <w:r w:rsidRPr="00621C37">
        <w:rPr>
          <w:rFonts w:ascii="Garamond" w:hAnsi="Garamond"/>
          <w:color w:val="C00000"/>
          <w:sz w:val="20"/>
          <w:szCs w:val="20"/>
          <w:lang w:val="en-US"/>
        </w:rPr>
        <w:t>There's never a villain dwelling in all Denmark</w:t>
      </w:r>
      <w:r>
        <w:rPr>
          <w:rFonts w:ascii="Garamond" w:hAnsi="Garamond"/>
          <w:color w:val="C00000"/>
          <w:sz w:val="20"/>
          <w:szCs w:val="20"/>
          <w:lang w:val="en-US"/>
        </w:rPr>
        <w:t>…</w:t>
      </w:r>
      <w:r w:rsidRPr="00621C37">
        <w:rPr>
          <w:rFonts w:ascii="Garamond" w:hAnsi="Garamond"/>
          <w:color w:val="C00000"/>
          <w:sz w:val="20"/>
          <w:szCs w:val="20"/>
          <w:lang w:val="en-US"/>
        </w:rPr>
        <w:t xml:space="preserve"> But he's an arrant knave.  </w:t>
      </w:r>
      <w:r w:rsidRPr="00621C37">
        <w:rPr>
          <w:rFonts w:ascii="Garamond" w:hAnsi="Garamond"/>
          <w:color w:val="C00000"/>
          <w:sz w:val="20"/>
          <w:szCs w:val="20"/>
        </w:rPr>
        <w:t xml:space="preserve">I, 5, 124 </w:t>
      </w:r>
      <w:r w:rsidRPr="00621C37">
        <w:rPr>
          <w:rFonts w:ascii="Garamond" w:hAnsi="Garamond" w:cs="Courier New"/>
          <w:color w:val="C00000"/>
          <w:sz w:val="20"/>
          <w:szCs w:val="20"/>
        </w:rPr>
        <w:t>]</w:t>
      </w:r>
    </w:p>
    <w:p w:rsidR="00621C37" w:rsidRPr="00621C37" w:rsidRDefault="00621C37" w:rsidP="00E32F66">
      <w:pPr>
        <w:pStyle w:val="Sansinterligne"/>
        <w:rPr>
          <w:rFonts w:ascii="Courier New" w:hAnsi="Courier New" w:cs="Courier New"/>
          <w:sz w:val="28"/>
          <w:szCs w:val="28"/>
        </w:rPr>
      </w:pPr>
    </w:p>
    <w:p w:rsidR="00E32F66" w:rsidRPr="00537D3E" w:rsidRDefault="00621C37"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'est-à-dire qu'il s'exprime dans le régime </w:t>
      </w:r>
      <w:r w:rsidR="00E32F66" w:rsidRPr="00621C37">
        <w:rPr>
          <w:rFonts w:ascii="Times New Roman" w:hAnsi="Times New Roman" w:cs="Times New Roman"/>
          <w:i/>
          <w:sz w:val="24"/>
          <w:szCs w:val="24"/>
        </w:rPr>
        <w:t>de la tautologie</w:t>
      </w:r>
      <w:r w:rsidR="00E32F66"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laissons cela de côté, ce ne sont que détails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anecdotes, la question est ailleurs. </w:t>
      </w:r>
    </w:p>
    <w:p w:rsidR="00621C37" w:rsidRDefault="00621C37"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question est ceci</w:t>
      </w:r>
      <w:r w:rsidR="00621C37">
        <w:rPr>
          <w:rFonts w:ascii="Courier New" w:hAnsi="Courier New" w:cs="Courier New"/>
          <w:sz w:val="28"/>
          <w:szCs w:val="28"/>
        </w:rPr>
        <w:t> :</w:t>
      </w:r>
      <w:r w:rsidRPr="00537D3E">
        <w:rPr>
          <w:rFonts w:ascii="Courier New" w:hAnsi="Courier New" w:cs="Courier New"/>
          <w:sz w:val="28"/>
          <w:szCs w:val="28"/>
        </w:rPr>
        <w:t xml:space="preserve"> où sommes-nous trompés ?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est généralement reçu qu'un mort ne saurait être un menteur. Et pourquoi ? </w:t>
      </w:r>
    </w:p>
    <w:p w:rsidR="00621C37" w:rsidRDefault="00621C37"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Pour la même raison peut-être que toute notre science conserve encore ce postulat</w:t>
      </w:r>
      <w:r w:rsidR="00621C37">
        <w:rPr>
          <w:rFonts w:ascii="Courier New" w:hAnsi="Courier New" w:cs="Courier New"/>
          <w:sz w:val="28"/>
          <w:szCs w:val="28"/>
        </w:rPr>
        <w:t>.</w:t>
      </w:r>
      <w:r w:rsidRPr="00537D3E">
        <w:rPr>
          <w:rFonts w:ascii="Courier New" w:hAnsi="Courier New" w:cs="Courier New"/>
          <w:sz w:val="28"/>
          <w:szCs w:val="28"/>
        </w:rPr>
        <w:t xml:space="preserve"> </w:t>
      </w:r>
    </w:p>
    <w:p w:rsidR="00621C37" w:rsidRDefault="00621C37" w:rsidP="00E32F66">
      <w:pPr>
        <w:pStyle w:val="Sansinterligne"/>
        <w:rPr>
          <w:rFonts w:ascii="Courier New" w:hAnsi="Courier New" w:cs="Courier New"/>
          <w:sz w:val="28"/>
          <w:szCs w:val="28"/>
        </w:rPr>
      </w:pPr>
      <w:r>
        <w:rPr>
          <w:rFonts w:ascii="Courier New" w:hAnsi="Courier New" w:cs="Courier New"/>
          <w:sz w:val="28"/>
          <w:szCs w:val="28"/>
        </w:rPr>
        <w:t>EINSTEIN</w:t>
      </w:r>
      <w:r w:rsidR="00E32F66" w:rsidRPr="00537D3E">
        <w:rPr>
          <w:rFonts w:ascii="Courier New" w:hAnsi="Courier New" w:cs="Courier New"/>
          <w:sz w:val="28"/>
          <w:szCs w:val="28"/>
        </w:rPr>
        <w:t xml:space="preserve"> l'a souligné en termes propres</w:t>
      </w:r>
      <w:r>
        <w:rPr>
          <w:rFonts w:ascii="Courier New" w:hAnsi="Courier New" w:cs="Courier New"/>
          <w:sz w:val="28"/>
          <w:szCs w:val="28"/>
        </w:rPr>
        <w:t>…</w:t>
      </w:r>
    </w:p>
    <w:p w:rsidR="00621C37" w:rsidRDefault="00E32F66" w:rsidP="00621C37">
      <w:pPr>
        <w:pStyle w:val="Sansinterligne"/>
        <w:ind w:left="708"/>
        <w:rPr>
          <w:rFonts w:ascii="Courier New" w:hAnsi="Courier New" w:cs="Courier New"/>
          <w:sz w:val="28"/>
          <w:szCs w:val="28"/>
        </w:rPr>
      </w:pPr>
      <w:r w:rsidRPr="00537D3E">
        <w:rPr>
          <w:rFonts w:ascii="Courier New" w:hAnsi="Courier New" w:cs="Courier New"/>
          <w:sz w:val="28"/>
          <w:szCs w:val="28"/>
        </w:rPr>
        <w:t xml:space="preserve">il disait de temps en temps, des choses </w:t>
      </w:r>
    </w:p>
    <w:p w:rsidR="00621C37" w:rsidRDefault="00E32F66" w:rsidP="00621C37">
      <w:pPr>
        <w:pStyle w:val="Sansinterligne"/>
        <w:ind w:left="708"/>
        <w:rPr>
          <w:rFonts w:ascii="Courier New" w:hAnsi="Courier New" w:cs="Courier New"/>
          <w:sz w:val="28"/>
          <w:szCs w:val="28"/>
        </w:rPr>
      </w:pPr>
      <w:r w:rsidRPr="00537D3E">
        <w:rPr>
          <w:rFonts w:ascii="Courier New" w:hAnsi="Courier New" w:cs="Courier New"/>
          <w:sz w:val="28"/>
          <w:szCs w:val="28"/>
        </w:rPr>
        <w:t>qui n'étaient pas si superficielles que cela, dans l'ordre philosophique</w:t>
      </w:r>
    </w:p>
    <w:p w:rsidR="00B75DD3" w:rsidRDefault="00621C37"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il disait</w:t>
      </w:r>
      <w:r>
        <w:rPr>
          <w:rFonts w:ascii="Courier New" w:hAnsi="Courier New" w:cs="Courier New"/>
          <w:sz w:val="28"/>
          <w:szCs w:val="28"/>
        </w:rPr>
        <w:t xml:space="preserve"> </w:t>
      </w:r>
      <w:r w:rsidR="00E32F66" w:rsidRPr="00537D3E">
        <w:rPr>
          <w:rFonts w:ascii="Courier New" w:hAnsi="Courier New" w:cs="Courier New"/>
          <w:sz w:val="28"/>
          <w:szCs w:val="28"/>
        </w:rPr>
        <w:t xml:space="preserve">: </w:t>
      </w:r>
      <w:r>
        <w:rPr>
          <w:rFonts w:ascii="Courier New" w:hAnsi="Courier New" w:cs="Courier New"/>
          <w:sz w:val="28"/>
          <w:szCs w:val="28"/>
        </w:rPr>
        <w:t>« </w:t>
      </w:r>
      <w:r w:rsidR="00B75DD3" w:rsidRPr="00B75DD3">
        <w:rPr>
          <w:rFonts w:ascii="Times New Roman" w:hAnsi="Times New Roman" w:cs="Times New Roman"/>
          <w:i/>
        </w:rPr>
        <w:t>L</w:t>
      </w:r>
      <w:r w:rsidR="00E32F66" w:rsidRPr="00B75DD3">
        <w:rPr>
          <w:rFonts w:ascii="Times New Roman" w:hAnsi="Times New Roman" w:cs="Times New Roman"/>
          <w:i/>
        </w:rPr>
        <w:t>e bon vieux Dieu est malin, assurément il est honnête</w:t>
      </w:r>
      <w:r w:rsidR="00B75DD3" w:rsidRPr="00B75DD3">
        <w:rPr>
          <w:rFonts w:ascii="Times New Roman" w:hAnsi="Times New Roman" w:cs="Times New Roman"/>
          <w:i/>
        </w:rPr>
        <w:t>.</w:t>
      </w:r>
      <w:r w:rsidR="00B75DD3">
        <w:rPr>
          <w:rFonts w:ascii="Courier New" w:hAnsi="Courier New" w:cs="Courier New"/>
          <w:sz w:val="24"/>
          <w:szCs w:val="24"/>
        </w:rPr>
        <w:t> »</w:t>
      </w:r>
      <w:r w:rsidR="00B75DD3">
        <w:rPr>
          <w:rFonts w:ascii="Courier New" w:hAnsi="Courier New" w:cs="Courier New"/>
          <w:sz w:val="28"/>
          <w:szCs w:val="28"/>
        </w:rPr>
        <w:t>.</w:t>
      </w:r>
      <w:r w:rsidR="00E32F66" w:rsidRPr="00537D3E">
        <w:rPr>
          <w:rFonts w:ascii="Courier New" w:hAnsi="Courier New" w:cs="Courier New"/>
          <w:sz w:val="28"/>
          <w:szCs w:val="28"/>
        </w:rPr>
        <w:t xml:space="preserve"> </w:t>
      </w:r>
    </w:p>
    <w:p w:rsidR="00A779A9" w:rsidRDefault="00A779A9" w:rsidP="00E32F66">
      <w:pPr>
        <w:pStyle w:val="Sansinterligne"/>
        <w:rPr>
          <w:rFonts w:ascii="Courier New" w:hAnsi="Courier New" w:cs="Courier New"/>
          <w:sz w:val="28"/>
          <w:szCs w:val="28"/>
        </w:rPr>
      </w:pPr>
    </w:p>
    <w:p w:rsidR="00B75DD3" w:rsidRDefault="00B75DD3" w:rsidP="00E32F66">
      <w:pPr>
        <w:pStyle w:val="Sansinterligne"/>
        <w:rPr>
          <w:rFonts w:ascii="Courier New" w:hAnsi="Courier New" w:cs="Courier New"/>
          <w:sz w:val="28"/>
          <w:szCs w:val="28"/>
        </w:rPr>
      </w:pPr>
      <w:r>
        <w:rPr>
          <w:rFonts w:ascii="Courier New" w:hAnsi="Courier New" w:cs="Courier New"/>
          <w:sz w:val="28"/>
          <w:szCs w:val="28"/>
        </w:rPr>
        <w:t>E</w:t>
      </w:r>
      <w:r w:rsidR="00E32F66" w:rsidRPr="00537D3E">
        <w:rPr>
          <w:rFonts w:ascii="Courier New" w:hAnsi="Courier New" w:cs="Courier New"/>
          <w:sz w:val="28"/>
          <w:szCs w:val="28"/>
        </w:rPr>
        <w:t xml:space="preserve">n pouvons-nous dire autant d'un père qui nous exprime de façon catégorique qu'il est en proie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tous les tourments des flammes de l'enfer, </w:t>
      </w: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et ceci pour des crimes absolument</w:t>
      </w:r>
      <w:r w:rsidR="00621C37">
        <w:rPr>
          <w:rFonts w:ascii="Courier New" w:hAnsi="Courier New" w:cs="Courier New"/>
          <w:sz w:val="28"/>
          <w:szCs w:val="28"/>
        </w:rPr>
        <w:t xml:space="preserve"> </w:t>
      </w:r>
      <w:r w:rsidRPr="00537D3E">
        <w:rPr>
          <w:rFonts w:ascii="Courier New" w:hAnsi="Courier New" w:cs="Courier New"/>
          <w:sz w:val="28"/>
          <w:szCs w:val="28"/>
        </w:rPr>
        <w:t xml:space="preserve">infâmes ? </w:t>
      </w:r>
    </w:p>
    <w:p w:rsidR="00621C37" w:rsidRDefault="00621C37" w:rsidP="00E32F66">
      <w:pPr>
        <w:pStyle w:val="Sansinterligne"/>
        <w:rPr>
          <w:rFonts w:ascii="Courier New" w:hAnsi="Courier New" w:cs="Courier New"/>
          <w:sz w:val="28"/>
          <w:szCs w:val="28"/>
        </w:rPr>
      </w:pPr>
    </w:p>
    <w:p w:rsidR="00621C37"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y a là, quand même, quelque chose qui ne peut pas manquer de nous alerter, il y a là quelque </w:t>
      </w:r>
      <w:r w:rsidRPr="00621C37">
        <w:rPr>
          <w:rFonts w:ascii="Times New Roman" w:hAnsi="Times New Roman" w:cs="Times New Roman"/>
          <w:i/>
          <w:color w:val="0000CC"/>
          <w:sz w:val="24"/>
          <w:szCs w:val="24"/>
        </w:rPr>
        <w:t>discordance</w:t>
      </w:r>
      <w:r w:rsidR="00621C37">
        <w:rPr>
          <w:rFonts w:ascii="Times New Roman" w:hAnsi="Times New Roman" w:cs="Times New Roman"/>
          <w:i/>
          <w:color w:val="0000CC"/>
          <w:sz w:val="24"/>
          <w:szCs w:val="24"/>
        </w:rPr>
        <w:t>…</w:t>
      </w:r>
      <w:r w:rsidRPr="00537D3E">
        <w:rPr>
          <w:rFonts w:ascii="Courier New" w:hAnsi="Courier New" w:cs="Courier New"/>
          <w:sz w:val="28"/>
          <w:szCs w:val="28"/>
        </w:rPr>
        <w:t xml:space="preserve"> </w:t>
      </w:r>
    </w:p>
    <w:p w:rsidR="00621C37"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et si nous suivons les effets, dans </w:t>
      </w:r>
      <w:r w:rsidR="00621C37">
        <w:rPr>
          <w:rFonts w:ascii="Courier New" w:hAnsi="Courier New" w:cs="Courier New"/>
          <w:sz w:val="28"/>
          <w:szCs w:val="28"/>
        </w:rPr>
        <w:t>HAMLET</w:t>
      </w:r>
      <w:r w:rsidRPr="00537D3E">
        <w:rPr>
          <w:rFonts w:ascii="Courier New" w:hAnsi="Courier New" w:cs="Courier New"/>
          <w:sz w:val="28"/>
          <w:szCs w:val="28"/>
        </w:rPr>
        <w:t xml:space="preserve">, </w:t>
      </w:r>
    </w:p>
    <w:p w:rsidR="00621C37" w:rsidRDefault="00E32F66" w:rsidP="00621C37">
      <w:pPr>
        <w:pStyle w:val="Sansinterligne"/>
        <w:ind w:left="720"/>
        <w:rPr>
          <w:rFonts w:ascii="Courier New" w:hAnsi="Courier New" w:cs="Courier New"/>
          <w:sz w:val="28"/>
          <w:szCs w:val="28"/>
        </w:rPr>
      </w:pPr>
      <w:r w:rsidRPr="00537D3E">
        <w:rPr>
          <w:rFonts w:ascii="Courier New" w:hAnsi="Courier New" w:cs="Courier New"/>
          <w:sz w:val="28"/>
          <w:szCs w:val="28"/>
        </w:rPr>
        <w:t xml:space="preserve">de ce qui se présente comme </w:t>
      </w:r>
      <w:r w:rsidRPr="00621C37">
        <w:rPr>
          <w:rFonts w:ascii="Times New Roman" w:hAnsi="Times New Roman" w:cs="Times New Roman"/>
          <w:i/>
          <w:sz w:val="24"/>
          <w:szCs w:val="24"/>
        </w:rPr>
        <w:t>la damnation éternelle</w:t>
      </w:r>
      <w:r w:rsidRPr="00537D3E">
        <w:rPr>
          <w:rFonts w:ascii="Courier New" w:hAnsi="Courier New" w:cs="Courier New"/>
          <w:sz w:val="28"/>
          <w:szCs w:val="28"/>
        </w:rPr>
        <w:t xml:space="preserve">, </w:t>
      </w:r>
    </w:p>
    <w:p w:rsidR="00621C37" w:rsidRDefault="00E32F66" w:rsidP="00621C37">
      <w:pPr>
        <w:pStyle w:val="Sansinterligne"/>
        <w:ind w:left="720"/>
        <w:rPr>
          <w:rFonts w:ascii="Courier New" w:hAnsi="Courier New" w:cs="Courier New"/>
          <w:sz w:val="28"/>
          <w:szCs w:val="28"/>
        </w:rPr>
      </w:pPr>
      <w:r w:rsidRPr="00537D3E">
        <w:rPr>
          <w:rFonts w:ascii="Courier New" w:hAnsi="Courier New" w:cs="Courier New"/>
          <w:sz w:val="28"/>
          <w:szCs w:val="28"/>
        </w:rPr>
        <w:t xml:space="preserve">de </w:t>
      </w:r>
      <w:r w:rsidRPr="00621C37">
        <w:rPr>
          <w:rFonts w:ascii="Times New Roman" w:hAnsi="Times New Roman" w:cs="Times New Roman"/>
          <w:i/>
          <w:sz w:val="24"/>
          <w:szCs w:val="24"/>
        </w:rPr>
        <w:t>la vérité</w:t>
      </w:r>
      <w:r w:rsidRPr="00537D3E">
        <w:rPr>
          <w:rFonts w:ascii="Courier New" w:hAnsi="Courier New" w:cs="Courier New"/>
          <w:sz w:val="28"/>
          <w:szCs w:val="28"/>
        </w:rPr>
        <w:t xml:space="preserve"> à jamai</w:t>
      </w:r>
      <w:r w:rsidR="00621C37">
        <w:rPr>
          <w:rFonts w:ascii="Courier New" w:hAnsi="Courier New" w:cs="Courier New"/>
          <w:sz w:val="28"/>
          <w:szCs w:val="28"/>
        </w:rPr>
        <w:t>s condamnée à se dérober à lui,</w:t>
      </w:r>
    </w:p>
    <w:p w:rsidR="00621C37"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si nous concevons qu'</w:t>
      </w:r>
      <w:r w:rsidR="00621C37">
        <w:rPr>
          <w:rFonts w:ascii="Courier New" w:hAnsi="Courier New" w:cs="Courier New"/>
          <w:sz w:val="28"/>
          <w:szCs w:val="28"/>
        </w:rPr>
        <w:t>HAMLET</w:t>
      </w:r>
      <w:r w:rsidRPr="00537D3E">
        <w:rPr>
          <w:rFonts w:ascii="Courier New" w:hAnsi="Courier New" w:cs="Courier New"/>
          <w:sz w:val="28"/>
          <w:szCs w:val="28"/>
        </w:rPr>
        <w:t xml:space="preserve"> reste alors enfermé dans cette affirmation du père, </w:t>
      </w:r>
    </w:p>
    <w:p w:rsidR="00621C37" w:rsidRDefault="00621C37" w:rsidP="00621C37">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est-ce que nous-mêmes, jusqu'à un certain point, nous ne pouvons pas nous interroger sur ce que signifie, </w:t>
      </w:r>
      <w:r w:rsidR="00E32F66" w:rsidRPr="00621C37">
        <w:rPr>
          <w:rFonts w:ascii="Courier New" w:hAnsi="Courier New" w:cs="Courier New"/>
          <w:i/>
          <w:sz w:val="24"/>
          <w:szCs w:val="24"/>
        </w:rPr>
        <w:t>au moins fonctionnellement</w:t>
      </w:r>
      <w:r w:rsidR="00E32F66" w:rsidRPr="00537D3E">
        <w:rPr>
          <w:rFonts w:ascii="Courier New" w:hAnsi="Courier New" w:cs="Courier New"/>
          <w:sz w:val="28"/>
          <w:szCs w:val="28"/>
        </w:rPr>
        <w:t xml:space="preserve">, </w:t>
      </w:r>
      <w:r w:rsidR="00E32F66" w:rsidRPr="00621C37">
        <w:rPr>
          <w:rFonts w:ascii="Times New Roman" w:hAnsi="Times New Roman" w:cs="Times New Roman"/>
          <w:i/>
          <w:sz w:val="24"/>
          <w:szCs w:val="24"/>
        </w:rPr>
        <w:t>cette parole</w:t>
      </w:r>
      <w:r w:rsidR="00E32F66" w:rsidRPr="00537D3E">
        <w:rPr>
          <w:rFonts w:ascii="Courier New" w:hAnsi="Courier New" w:cs="Courier New"/>
          <w:sz w:val="28"/>
          <w:szCs w:val="28"/>
        </w:rPr>
        <w:t xml:space="preserve"> par rapport à la genèse et au déroulement de tout le drame ?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Bien des choses pourraient être dites, y compris celle-ci, que le père d'</w:t>
      </w:r>
      <w:r w:rsidR="00621C37">
        <w:rPr>
          <w:rFonts w:ascii="Courier New" w:hAnsi="Courier New" w:cs="Courier New"/>
          <w:sz w:val="28"/>
          <w:szCs w:val="28"/>
        </w:rPr>
        <w:t>HAMLET</w:t>
      </w:r>
      <w:r w:rsidRPr="00537D3E">
        <w:rPr>
          <w:rFonts w:ascii="Courier New" w:hAnsi="Courier New" w:cs="Courier New"/>
          <w:sz w:val="28"/>
          <w:szCs w:val="28"/>
        </w:rPr>
        <w:t xml:space="preserve"> dit ceci</w:t>
      </w:r>
      <w:r w:rsidR="00B75DD3">
        <w:rPr>
          <w:rFonts w:ascii="Courier New" w:hAnsi="Courier New" w:cs="Courier New"/>
          <w:sz w:val="28"/>
          <w:szCs w:val="28"/>
        </w:rPr>
        <w:t> :</w:t>
      </w:r>
      <w:r w:rsidRPr="00537D3E">
        <w:rPr>
          <w:rFonts w:ascii="Courier New" w:hAnsi="Courier New" w:cs="Courier New"/>
          <w:sz w:val="28"/>
          <w:szCs w:val="28"/>
        </w:rPr>
        <w:t xml:space="preserve">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en français</w:t>
      </w:r>
      <w:r w:rsidR="00B75DD3">
        <w:rPr>
          <w:rFonts w:ascii="Courier New" w:hAnsi="Courier New" w:cs="Courier New"/>
          <w:sz w:val="28"/>
          <w:szCs w:val="28"/>
        </w:rPr>
        <w:t xml:space="preserve"> </w:t>
      </w:r>
      <w:r w:rsidRPr="00537D3E">
        <w:rPr>
          <w:rFonts w:ascii="Courier New" w:hAnsi="Courier New" w:cs="Courier New"/>
          <w:sz w:val="28"/>
          <w:szCs w:val="28"/>
        </w:rPr>
        <w:t xml:space="preserve">: </w:t>
      </w:r>
    </w:p>
    <w:p w:rsidR="00B75DD3" w:rsidRDefault="00B75DD3" w:rsidP="00E32F66">
      <w:pPr>
        <w:pStyle w:val="Sansinterligne"/>
        <w:rPr>
          <w:rFonts w:ascii="Courier New" w:hAnsi="Courier New" w:cs="Courier New"/>
          <w:sz w:val="28"/>
          <w:szCs w:val="28"/>
        </w:rPr>
      </w:pPr>
    </w:p>
    <w:p w:rsidR="00B75DD3" w:rsidRDefault="00E32F66" w:rsidP="00E32F66">
      <w:pPr>
        <w:pStyle w:val="Sansinterligne"/>
        <w:rPr>
          <w:rFonts w:ascii="Times New Roman" w:hAnsi="Times New Roman" w:cs="Times New Roman"/>
          <w:i/>
        </w:rPr>
      </w:pPr>
      <w:r w:rsidRPr="00537D3E">
        <w:rPr>
          <w:rFonts w:ascii="Courier New" w:hAnsi="Courier New" w:cs="Courier New"/>
          <w:sz w:val="28"/>
          <w:szCs w:val="28"/>
        </w:rPr>
        <w:t xml:space="preserve">« </w:t>
      </w:r>
      <w:r w:rsidRPr="00B75DD3">
        <w:rPr>
          <w:rFonts w:ascii="Times New Roman" w:hAnsi="Times New Roman" w:cs="Times New Roman"/>
          <w:i/>
        </w:rPr>
        <w:t>Mais si ne s'émeut point la vertu quand le vice s'en viendrait la tenter sous la forme du ciel.</w:t>
      </w:r>
    </w:p>
    <w:p w:rsidR="00B75DD3" w:rsidRDefault="00E32F66" w:rsidP="00E32F66">
      <w:pPr>
        <w:pStyle w:val="Sansinterligne"/>
        <w:rPr>
          <w:rFonts w:ascii="Times New Roman" w:hAnsi="Times New Roman" w:cs="Times New Roman"/>
          <w:i/>
        </w:rPr>
      </w:pPr>
      <w:r w:rsidRPr="00B75DD3">
        <w:rPr>
          <w:rFonts w:ascii="Times New Roman" w:hAnsi="Times New Roman" w:cs="Times New Roman"/>
          <w:i/>
        </w:rPr>
        <w:t xml:space="preserve"> Ainsi, la luxure, le vice, au lit d'un ange radieux prend bientôt en dégoût cette couche</w:t>
      </w:r>
      <w:r w:rsidR="00B75DD3" w:rsidRPr="00B75DD3">
        <w:rPr>
          <w:rFonts w:ascii="Times New Roman" w:hAnsi="Times New Roman" w:cs="Times New Roman"/>
          <w:i/>
        </w:rPr>
        <w:t xml:space="preserve"> céleste </w:t>
      </w:r>
    </w:p>
    <w:p w:rsidR="00B75DD3" w:rsidRDefault="00B75DD3" w:rsidP="00E32F66">
      <w:pPr>
        <w:pStyle w:val="Sansinterligne"/>
        <w:rPr>
          <w:rFonts w:ascii="Courier New" w:hAnsi="Courier New" w:cs="Courier New"/>
          <w:sz w:val="28"/>
          <w:szCs w:val="28"/>
        </w:rPr>
      </w:pPr>
      <w:r w:rsidRPr="00B75DD3">
        <w:rPr>
          <w:rFonts w:ascii="Times New Roman" w:hAnsi="Times New Roman" w:cs="Times New Roman"/>
          <w:i/>
        </w:rPr>
        <w:t>et court à l'immondice</w:t>
      </w:r>
      <w:r w:rsidR="00E32F66" w:rsidRPr="00B75DD3">
        <w:rPr>
          <w:rFonts w:ascii="Times New Roman" w:hAnsi="Times New Roman" w:cs="Times New Roman"/>
          <w:i/>
        </w:rPr>
        <w:t>.</w:t>
      </w:r>
      <w:r w:rsidR="00E32F66" w:rsidRPr="00537D3E">
        <w:rPr>
          <w:rFonts w:ascii="Courier New" w:hAnsi="Courier New" w:cs="Courier New"/>
          <w:sz w:val="28"/>
          <w:szCs w:val="28"/>
        </w:rPr>
        <w:t xml:space="preserve"> » </w:t>
      </w:r>
      <w:r w:rsidRPr="00B75DD3">
        <w:rPr>
          <w:rStyle w:val="Appelnotedebasdep"/>
          <w:rFonts w:ascii="Times New Roman" w:hAnsi="Times New Roman" w:cs="Times New Roman"/>
          <w:b/>
          <w:color w:val="C00000"/>
          <w:sz w:val="28"/>
          <w:szCs w:val="28"/>
        </w:rPr>
        <w:footnoteReference w:id="113"/>
      </w:r>
    </w:p>
    <w:p w:rsidR="00B75DD3" w:rsidRDefault="00B75DD3" w:rsidP="00E32F66">
      <w:pPr>
        <w:pStyle w:val="Sansinterligne"/>
        <w:rPr>
          <w:rFonts w:ascii="Courier New" w:hAnsi="Courier New" w:cs="Courier New"/>
          <w:sz w:val="28"/>
          <w:szCs w:val="28"/>
        </w:rPr>
      </w:pP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C'est d'ailleurs une mauvaise traduction car on doit dire</w:t>
      </w:r>
      <w:r w:rsidR="00B75DD3">
        <w:rPr>
          <w:rFonts w:ascii="Courier New" w:hAnsi="Courier New" w:cs="Courier New"/>
          <w:sz w:val="28"/>
          <w:szCs w:val="28"/>
        </w:rPr>
        <w:t xml:space="preserve"> </w:t>
      </w:r>
      <w:r w:rsidRPr="00537D3E">
        <w:rPr>
          <w:rFonts w:ascii="Courier New" w:hAnsi="Courier New" w:cs="Courier New"/>
          <w:sz w:val="28"/>
          <w:szCs w:val="28"/>
        </w:rPr>
        <w:t xml:space="preserve">: « </w:t>
      </w:r>
      <w:r w:rsidRPr="00B75DD3">
        <w:rPr>
          <w:rFonts w:ascii="Times New Roman" w:hAnsi="Times New Roman" w:cs="Times New Roman"/>
          <w:i/>
        </w:rPr>
        <w:t>Ainsi le vice, quoique lié à un ange radieux.</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quel </w:t>
      </w:r>
      <w:r w:rsidR="00B75DD3">
        <w:rPr>
          <w:rFonts w:ascii="Courier New" w:hAnsi="Courier New" w:cs="Courier New"/>
          <w:sz w:val="28"/>
          <w:szCs w:val="28"/>
        </w:rPr>
        <w:t>« </w:t>
      </w:r>
      <w:r w:rsidRPr="00B75DD3">
        <w:rPr>
          <w:rFonts w:ascii="Times New Roman" w:hAnsi="Times New Roman" w:cs="Times New Roman"/>
          <w:i/>
          <w:sz w:val="24"/>
          <w:szCs w:val="24"/>
        </w:rPr>
        <w:t>ange radieux</w:t>
      </w:r>
      <w:r w:rsidR="00B75DD3">
        <w:rPr>
          <w:rFonts w:ascii="Courier New" w:hAnsi="Courier New" w:cs="Courier New"/>
          <w:sz w:val="28"/>
          <w:szCs w:val="28"/>
        </w:rPr>
        <w:t> »</w:t>
      </w:r>
      <w:r w:rsidRPr="00537D3E">
        <w:rPr>
          <w:rFonts w:ascii="Courier New" w:hAnsi="Courier New" w:cs="Courier New"/>
          <w:sz w:val="28"/>
          <w:szCs w:val="28"/>
        </w:rPr>
        <w:t xml:space="preserve"> s'agit-il ?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Si c'est un </w:t>
      </w:r>
      <w:r w:rsidR="00B75DD3">
        <w:rPr>
          <w:rFonts w:ascii="Courier New" w:hAnsi="Courier New" w:cs="Courier New"/>
          <w:sz w:val="28"/>
          <w:szCs w:val="28"/>
        </w:rPr>
        <w:t>« </w:t>
      </w:r>
      <w:r w:rsidRPr="00B75DD3">
        <w:rPr>
          <w:rFonts w:ascii="Times New Roman" w:hAnsi="Times New Roman" w:cs="Times New Roman"/>
          <w:i/>
          <w:sz w:val="24"/>
          <w:szCs w:val="24"/>
        </w:rPr>
        <w:t>ange radieux</w:t>
      </w:r>
      <w:r w:rsidR="00B75DD3">
        <w:rPr>
          <w:rFonts w:ascii="Courier New" w:hAnsi="Courier New" w:cs="Courier New"/>
          <w:sz w:val="28"/>
          <w:szCs w:val="28"/>
        </w:rPr>
        <w:t> »</w:t>
      </w:r>
      <w:r w:rsidRPr="00537D3E">
        <w:rPr>
          <w:rFonts w:ascii="Courier New" w:hAnsi="Courier New" w:cs="Courier New"/>
          <w:sz w:val="28"/>
          <w:szCs w:val="28"/>
        </w:rPr>
        <w:t xml:space="preserve"> qui introduit le vice dans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ce rapport d'amour déchu dans lequel toute la charge est portée sur l'autre, se peut-il</w:t>
      </w:r>
      <w:r w:rsidR="00D058CE">
        <w:rPr>
          <w:rFonts w:ascii="Courier New" w:hAnsi="Courier New" w:cs="Courier New"/>
          <w:sz w:val="28"/>
          <w:szCs w:val="28"/>
        </w:rPr>
        <w:t xml:space="preserve"> -</w:t>
      </w:r>
      <w:r w:rsidRPr="00537D3E">
        <w:rPr>
          <w:rFonts w:ascii="Courier New" w:hAnsi="Courier New" w:cs="Courier New"/>
          <w:sz w:val="28"/>
          <w:szCs w:val="28"/>
        </w:rPr>
        <w:t xml:space="preserve"> ici plus que n'importe où</w:t>
      </w:r>
      <w:r w:rsidR="00D058CE">
        <w:rPr>
          <w:rFonts w:ascii="Courier New" w:hAnsi="Courier New" w:cs="Courier New"/>
          <w:sz w:val="28"/>
          <w:szCs w:val="28"/>
        </w:rPr>
        <w:t xml:space="preserve"> -</w:t>
      </w:r>
      <w:r w:rsidRPr="00537D3E">
        <w:rPr>
          <w:rFonts w:ascii="Courier New" w:hAnsi="Courier New" w:cs="Courier New"/>
          <w:sz w:val="28"/>
          <w:szCs w:val="28"/>
        </w:rPr>
        <w:t xml:space="preserve"> que celui qui vient à jamais porter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le témoignage de l'injure subie n'y soit pour rien ? Ceci, bien sûr, est la clé qui ne pourra jamais être tournée, le secret qui ne pourra jamais être levé.</w:t>
      </w:r>
    </w:p>
    <w:p w:rsidR="00E32F66" w:rsidRPr="00537D3E" w:rsidRDefault="00E32F66" w:rsidP="00E32F66">
      <w:pPr>
        <w:pStyle w:val="Sansinterligne"/>
        <w:rPr>
          <w:rFonts w:ascii="Courier New" w:hAnsi="Courier New" w:cs="Courier New"/>
          <w:sz w:val="28"/>
          <w:szCs w:val="28"/>
        </w:rPr>
      </w:pP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est-ce que </w:t>
      </w:r>
      <w:r w:rsidRPr="00B75DD3">
        <w:rPr>
          <w:rFonts w:ascii="Times New Roman" w:hAnsi="Times New Roman" w:cs="Times New Roman"/>
          <w:i/>
          <w:sz w:val="24"/>
          <w:szCs w:val="24"/>
        </w:rPr>
        <w:t>quelque chose</w:t>
      </w:r>
      <w:r w:rsidRPr="00537D3E">
        <w:rPr>
          <w:rFonts w:ascii="Courier New" w:hAnsi="Courier New" w:cs="Courier New"/>
          <w:sz w:val="28"/>
          <w:szCs w:val="28"/>
        </w:rPr>
        <w:t xml:space="preserve"> ne vient pas ici nous mettre </w:t>
      </w:r>
      <w:r w:rsidRPr="00B75DD3">
        <w:rPr>
          <w:rFonts w:ascii="Times New Roman" w:hAnsi="Times New Roman" w:cs="Times New Roman"/>
          <w:i/>
          <w:sz w:val="24"/>
          <w:szCs w:val="24"/>
        </w:rPr>
        <w:t>sur la trace du mot</w:t>
      </w:r>
      <w:r w:rsidRPr="00537D3E">
        <w:rPr>
          <w:rFonts w:ascii="Courier New" w:hAnsi="Courier New" w:cs="Courier New"/>
          <w:sz w:val="28"/>
          <w:szCs w:val="28"/>
        </w:rPr>
        <w:t xml:space="preserve"> sous lequel nous devons comprendre ?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Eh bien, c'est</w:t>
      </w:r>
      <w:r w:rsidR="00D058CE">
        <w:rPr>
          <w:rFonts w:ascii="Courier New" w:hAnsi="Courier New" w:cs="Courier New"/>
          <w:sz w:val="28"/>
          <w:szCs w:val="28"/>
        </w:rPr>
        <w:t xml:space="preserve"> -</w:t>
      </w:r>
      <w:r w:rsidRPr="00537D3E">
        <w:rPr>
          <w:rFonts w:ascii="Courier New" w:hAnsi="Courier New" w:cs="Courier New"/>
          <w:sz w:val="28"/>
          <w:szCs w:val="28"/>
        </w:rPr>
        <w:t xml:space="preserve"> ici comme ailleurs</w:t>
      </w:r>
      <w:r w:rsidR="00D058CE">
        <w:rPr>
          <w:rFonts w:ascii="Courier New" w:hAnsi="Courier New" w:cs="Courier New"/>
          <w:sz w:val="28"/>
          <w:szCs w:val="28"/>
        </w:rPr>
        <w:t xml:space="preserve"> -</w:t>
      </w:r>
      <w:r w:rsidRPr="00537D3E">
        <w:rPr>
          <w:rFonts w:ascii="Courier New" w:hAnsi="Courier New" w:cs="Courier New"/>
          <w:sz w:val="28"/>
          <w:szCs w:val="28"/>
        </w:rPr>
        <w:t xml:space="preserve"> le fantasme. </w:t>
      </w:r>
    </w:p>
    <w:p w:rsidR="00B75DD3" w:rsidRDefault="00B75DD3"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Car l'énigme à jamais irrésolue, si primitive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que nous supposions</w:t>
      </w:r>
      <w:r w:rsidR="00267AA2">
        <w:rPr>
          <w:rFonts w:ascii="Courier New" w:hAnsi="Courier New" w:cs="Courier New"/>
          <w:sz w:val="28"/>
          <w:szCs w:val="28"/>
        </w:rPr>
        <w:t xml:space="preserve"> -</w:t>
      </w:r>
      <w:r w:rsidRPr="00537D3E">
        <w:rPr>
          <w:rFonts w:ascii="Courier New" w:hAnsi="Courier New" w:cs="Courier New"/>
          <w:sz w:val="28"/>
          <w:szCs w:val="28"/>
        </w:rPr>
        <w:t xml:space="preserve"> et à juste titre</w:t>
      </w:r>
      <w:r w:rsidR="00267AA2">
        <w:rPr>
          <w:rFonts w:ascii="Courier New" w:hAnsi="Courier New" w:cs="Courier New"/>
          <w:sz w:val="28"/>
          <w:szCs w:val="28"/>
        </w:rPr>
        <w:t xml:space="preserve"> -</w:t>
      </w:r>
      <w:r w:rsidRPr="00537D3E">
        <w:rPr>
          <w:rFonts w:ascii="Courier New" w:hAnsi="Courier New" w:cs="Courier New"/>
          <w:sz w:val="28"/>
          <w:szCs w:val="28"/>
        </w:rPr>
        <w:t xml:space="preserve"> la cervelle des contemporains de </w:t>
      </w:r>
      <w:r w:rsidR="00621C37">
        <w:rPr>
          <w:rFonts w:ascii="Courier New" w:hAnsi="Courier New" w:cs="Courier New"/>
          <w:sz w:val="28"/>
          <w:szCs w:val="28"/>
        </w:rPr>
        <w:t>SHAKESPEARE</w:t>
      </w:r>
      <w:r w:rsidRPr="00537D3E">
        <w:rPr>
          <w:rFonts w:ascii="Courier New" w:hAnsi="Courier New" w:cs="Courier New"/>
          <w:sz w:val="28"/>
          <w:szCs w:val="28"/>
        </w:rPr>
        <w:t xml:space="preserve">, tout de même </w:t>
      </w: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quel curieux choix que </w:t>
      </w:r>
      <w:r w:rsidRPr="00267AA2">
        <w:rPr>
          <w:rFonts w:ascii="Times New Roman" w:hAnsi="Times New Roman" w:cs="Times New Roman"/>
          <w:i/>
          <w:sz w:val="24"/>
          <w:szCs w:val="24"/>
        </w:rPr>
        <w:t>cette fiole de poison versé dans l'oreille</w:t>
      </w:r>
      <w:r w:rsidRPr="00537D3E">
        <w:rPr>
          <w:rFonts w:ascii="Courier New" w:hAnsi="Courier New" w:cs="Courier New"/>
          <w:sz w:val="28"/>
          <w:szCs w:val="28"/>
        </w:rPr>
        <w:t xml:space="preserve"> du </w:t>
      </w:r>
      <w:r w:rsidRPr="00B75DD3">
        <w:rPr>
          <w:rFonts w:ascii="Times New Roman" w:hAnsi="Times New Roman" w:cs="Times New Roman"/>
          <w:i/>
          <w:sz w:val="24"/>
          <w:szCs w:val="24"/>
        </w:rPr>
        <w:t>ghost</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qui est le père, qui est </w:t>
      </w:r>
      <w:r w:rsidR="00621C37">
        <w:rPr>
          <w:rFonts w:ascii="Courier New" w:hAnsi="Courier New" w:cs="Courier New"/>
          <w:sz w:val="28"/>
          <w:szCs w:val="28"/>
        </w:rPr>
        <w:t>HAMLET</w:t>
      </w:r>
      <w:r w:rsidRPr="00B75DD3">
        <w:rPr>
          <w:rFonts w:ascii="Times New Roman" w:hAnsi="Times New Roman" w:cs="Times New Roman"/>
          <w:i/>
          <w:sz w:val="24"/>
          <w:szCs w:val="24"/>
        </w:rPr>
        <w:t>-père</w:t>
      </w:r>
      <w:r w:rsidRPr="00537D3E">
        <w:rPr>
          <w:rFonts w:ascii="Courier New" w:hAnsi="Courier New" w:cs="Courier New"/>
          <w:sz w:val="28"/>
          <w:szCs w:val="28"/>
        </w:rPr>
        <w:t xml:space="preserve">, ne l'oubliez pas, </w:t>
      </w:r>
      <w:r w:rsidRPr="00B75DD3">
        <w:rPr>
          <w:rFonts w:ascii="Times New Roman" w:hAnsi="Times New Roman" w:cs="Times New Roman"/>
          <w:i/>
          <w:sz w:val="24"/>
          <w:szCs w:val="24"/>
        </w:rPr>
        <w:t xml:space="preserve">car ils s'appellent tous les deux </w:t>
      </w:r>
      <w:r w:rsidR="00621C37" w:rsidRPr="00B75DD3">
        <w:rPr>
          <w:rFonts w:ascii="Times New Roman" w:hAnsi="Times New Roman" w:cs="Times New Roman"/>
          <w:i/>
          <w:sz w:val="24"/>
          <w:szCs w:val="24"/>
        </w:rPr>
        <w:t>HAMLET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Là-dessus, les analystes ne se sont guère aventurés. Il y en a bien eu pour indiquer que peut-être </w:t>
      </w:r>
    </w:p>
    <w:p w:rsidR="00B75DD3"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quelque élément symbolique devait être reconnu. </w:t>
      </w:r>
    </w:p>
    <w:p w:rsidR="00267AA2" w:rsidRDefault="00267AA2" w:rsidP="00E32F66">
      <w:pPr>
        <w:pStyle w:val="Sansinterligne"/>
        <w:rPr>
          <w:rFonts w:ascii="Courier New" w:hAnsi="Courier New" w:cs="Courier New"/>
          <w:sz w:val="28"/>
          <w:szCs w:val="28"/>
        </w:rPr>
      </w:pP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il est quelque chose qui, en tout cas, peut être situé selon notre méthode sous la forme du </w:t>
      </w:r>
      <w:r w:rsidRPr="00B75DD3">
        <w:rPr>
          <w:rFonts w:ascii="Times New Roman" w:hAnsi="Times New Roman" w:cs="Times New Roman"/>
          <w:i/>
          <w:sz w:val="24"/>
          <w:szCs w:val="24"/>
        </w:rPr>
        <w:t>bloc</w:t>
      </w:r>
      <w:r w:rsidRPr="00537D3E">
        <w:rPr>
          <w:rFonts w:ascii="Courier New" w:hAnsi="Courier New" w:cs="Courier New"/>
          <w:sz w:val="28"/>
          <w:szCs w:val="28"/>
        </w:rPr>
        <w:t xml:space="preserve"> qu'il forme, du </w:t>
      </w:r>
      <w:r w:rsidRPr="00B75DD3">
        <w:rPr>
          <w:rFonts w:ascii="Times New Roman" w:hAnsi="Times New Roman" w:cs="Times New Roman"/>
          <w:i/>
          <w:sz w:val="24"/>
          <w:szCs w:val="24"/>
        </w:rPr>
        <w:t>trou</w:t>
      </w:r>
      <w:r w:rsidRPr="00537D3E">
        <w:rPr>
          <w:rFonts w:ascii="Courier New" w:hAnsi="Courier New" w:cs="Courier New"/>
          <w:sz w:val="28"/>
          <w:szCs w:val="28"/>
        </w:rPr>
        <w:t xml:space="preserve"> qu'il forme, </w:t>
      </w:r>
      <w:r w:rsidRPr="00267AA2">
        <w:rPr>
          <w:rFonts w:ascii="Times New Roman" w:hAnsi="Times New Roman" w:cs="Times New Roman"/>
          <w:i/>
          <w:sz w:val="24"/>
          <w:szCs w:val="24"/>
        </w:rPr>
        <w:t>de l'énigme impénétrée qu'il constitue</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Inutile, je l'ai déjà fait, de souligner le paradoxe de cette révélation, jusqu'à y compris de ses suites.</w:t>
      </w:r>
    </w:p>
    <w:p w:rsidR="00E32F66" w:rsidRPr="00537D3E" w:rsidRDefault="00E32F66" w:rsidP="00E32F66">
      <w:pPr>
        <w:pStyle w:val="Sansinterligne"/>
        <w:rPr>
          <w:rFonts w:ascii="Courier New" w:hAnsi="Courier New" w:cs="Courier New"/>
          <w:sz w:val="28"/>
          <w:szCs w:val="28"/>
        </w:rPr>
      </w:pP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L'important est ceci, nous avons là une structure </w:t>
      </w: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non seulement fantasmatique qui colle tellement bien à ce qui se passe, à savoir</w:t>
      </w:r>
      <w:r w:rsidR="00267AA2">
        <w:rPr>
          <w:rFonts w:ascii="Courier New" w:hAnsi="Courier New" w:cs="Courier New"/>
          <w:sz w:val="28"/>
          <w:szCs w:val="28"/>
        </w:rPr>
        <w:t> :</w:t>
      </w:r>
      <w:r w:rsidRPr="00537D3E">
        <w:rPr>
          <w:rFonts w:ascii="Courier New" w:hAnsi="Courier New" w:cs="Courier New"/>
          <w:sz w:val="28"/>
          <w:szCs w:val="28"/>
        </w:rPr>
        <w:t xml:space="preserve"> </w:t>
      </w: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qu'en tout cas </w:t>
      </w:r>
      <w:r w:rsidR="00267AA2">
        <w:rPr>
          <w:rFonts w:ascii="Courier New" w:hAnsi="Courier New" w:cs="Courier New"/>
          <w:sz w:val="28"/>
          <w:szCs w:val="28"/>
        </w:rPr>
        <w:t>s’</w:t>
      </w:r>
      <w:r w:rsidRPr="00537D3E">
        <w:rPr>
          <w:rFonts w:ascii="Courier New" w:hAnsi="Courier New" w:cs="Courier New"/>
          <w:sz w:val="28"/>
          <w:szCs w:val="28"/>
        </w:rPr>
        <w:t>il y a</w:t>
      </w:r>
      <w:r w:rsidR="00267AA2">
        <w:rPr>
          <w:rFonts w:ascii="Courier New" w:hAnsi="Courier New" w:cs="Courier New"/>
          <w:sz w:val="28"/>
          <w:szCs w:val="28"/>
        </w:rPr>
        <w:t xml:space="preserve"> </w:t>
      </w:r>
      <w:r w:rsidRPr="00537D3E">
        <w:rPr>
          <w:rFonts w:ascii="Courier New" w:hAnsi="Courier New" w:cs="Courier New"/>
          <w:sz w:val="28"/>
          <w:szCs w:val="28"/>
        </w:rPr>
        <w:t xml:space="preserve">quelqu'un qui est empoisonné par l'oreille, c'est </w:t>
      </w:r>
      <w:r w:rsidR="00621C37">
        <w:rPr>
          <w:rFonts w:ascii="Courier New" w:hAnsi="Courier New" w:cs="Courier New"/>
          <w:sz w:val="28"/>
          <w:szCs w:val="28"/>
        </w:rPr>
        <w:t>HAMLET</w:t>
      </w:r>
      <w:r w:rsidR="00267AA2">
        <w:rPr>
          <w:rFonts w:ascii="Courier New" w:hAnsi="Courier New" w:cs="Courier New"/>
          <w:sz w:val="28"/>
          <w:szCs w:val="28"/>
        </w:rPr>
        <w:t>,</w:t>
      </w:r>
      <w:r w:rsidRPr="00537D3E">
        <w:rPr>
          <w:rFonts w:ascii="Courier New" w:hAnsi="Courier New" w:cs="Courier New"/>
          <w:sz w:val="28"/>
          <w:szCs w:val="28"/>
        </w:rPr>
        <w:t xml:space="preserve"> et ici ce qui fait fonction de </w:t>
      </w:r>
      <w:r w:rsidRPr="00D058CE">
        <w:rPr>
          <w:rFonts w:ascii="Times New Roman" w:hAnsi="Times New Roman" w:cs="Times New Roman"/>
          <w:i/>
          <w:sz w:val="24"/>
          <w:szCs w:val="24"/>
        </w:rPr>
        <w:t>poison</w:t>
      </w:r>
      <w:r w:rsidRPr="00537D3E">
        <w:rPr>
          <w:rFonts w:ascii="Courier New" w:hAnsi="Courier New" w:cs="Courier New"/>
          <w:sz w:val="28"/>
          <w:szCs w:val="28"/>
        </w:rPr>
        <w:t xml:space="preserve">, c'est </w:t>
      </w:r>
      <w:r w:rsidRPr="00D058CE">
        <w:rPr>
          <w:rFonts w:ascii="Times New Roman" w:hAnsi="Times New Roman" w:cs="Times New Roman"/>
          <w:i/>
          <w:sz w:val="24"/>
          <w:szCs w:val="24"/>
        </w:rPr>
        <w:t>la parole de son père</w:t>
      </w:r>
      <w:r w:rsidRPr="00537D3E">
        <w:rPr>
          <w:rFonts w:ascii="Courier New" w:hAnsi="Courier New" w:cs="Courier New"/>
          <w:sz w:val="28"/>
          <w:szCs w:val="28"/>
        </w:rPr>
        <w:t xml:space="preserve">. </w:t>
      </w:r>
    </w:p>
    <w:p w:rsidR="00267AA2" w:rsidRDefault="00267AA2"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Dès lors, l'intention de </w:t>
      </w:r>
      <w:r w:rsidR="00621C37">
        <w:rPr>
          <w:rFonts w:ascii="Courier New" w:hAnsi="Courier New" w:cs="Courier New"/>
          <w:sz w:val="28"/>
          <w:szCs w:val="28"/>
        </w:rPr>
        <w:t>SHAKESPEARE</w:t>
      </w:r>
      <w:r w:rsidRPr="00537D3E">
        <w:rPr>
          <w:rFonts w:ascii="Courier New" w:hAnsi="Courier New" w:cs="Courier New"/>
          <w:sz w:val="28"/>
          <w:szCs w:val="28"/>
        </w:rPr>
        <w:t xml:space="preserve"> s'éclaire quelque peu, c'est à savoir que ce qu'il nous a montré d'abord, c'est le rapport du désir avec cette révélation</w:t>
      </w:r>
      <w:r w:rsidR="00267AA2">
        <w:rPr>
          <w:rFonts w:ascii="Courier New" w:hAnsi="Courier New" w:cs="Courier New"/>
          <w:sz w:val="28"/>
          <w:szCs w:val="28"/>
        </w:rPr>
        <w:t> :</w:t>
      </w:r>
      <w:r w:rsidRPr="00537D3E">
        <w:rPr>
          <w:rFonts w:ascii="Courier New" w:hAnsi="Courier New" w:cs="Courier New"/>
          <w:sz w:val="28"/>
          <w:szCs w:val="28"/>
        </w:rPr>
        <w:t xml:space="preserve"> pendant deux mois, </w:t>
      </w:r>
      <w:r w:rsidR="00621C37">
        <w:rPr>
          <w:rFonts w:ascii="Courier New" w:hAnsi="Courier New" w:cs="Courier New"/>
          <w:sz w:val="28"/>
          <w:szCs w:val="28"/>
        </w:rPr>
        <w:t>HAMLET</w:t>
      </w:r>
      <w:r w:rsidRPr="00537D3E">
        <w:rPr>
          <w:rFonts w:ascii="Courier New" w:hAnsi="Courier New" w:cs="Courier New"/>
          <w:sz w:val="28"/>
          <w:szCs w:val="28"/>
        </w:rPr>
        <w:t xml:space="preserve"> reste sous </w:t>
      </w: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coup de cette révélation. </w:t>
      </w:r>
    </w:p>
    <w:p w:rsidR="00A779A9" w:rsidRDefault="00A779A9" w:rsidP="00E32F66">
      <w:pPr>
        <w:pStyle w:val="Sansinterligne"/>
        <w:rPr>
          <w:rFonts w:ascii="Courier New" w:hAnsi="Courier New" w:cs="Courier New"/>
          <w:sz w:val="28"/>
          <w:szCs w:val="28"/>
        </w:rPr>
      </w:pP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comment va-t-il reconquérir peu à peu l'usage de ses membres ? Eh bien, justement, par </w:t>
      </w:r>
      <w:r w:rsidRPr="00267AA2">
        <w:rPr>
          <w:rFonts w:ascii="Times New Roman" w:hAnsi="Times New Roman" w:cs="Times New Roman"/>
          <w:i/>
          <w:sz w:val="24"/>
          <w:szCs w:val="24"/>
        </w:rPr>
        <w:t xml:space="preserve">une </w:t>
      </w:r>
      <w:r w:rsidR="00D33A52">
        <w:rPr>
          <w:rFonts w:ascii="Times New Roman" w:hAnsi="Times New Roman" w:cs="Times New Roman"/>
          <w:i/>
          <w:sz w:val="24"/>
          <w:szCs w:val="24"/>
        </w:rPr>
        <w:t>œ</w:t>
      </w:r>
      <w:r w:rsidRPr="00267AA2">
        <w:rPr>
          <w:rFonts w:ascii="Times New Roman" w:hAnsi="Times New Roman" w:cs="Times New Roman"/>
          <w:i/>
          <w:sz w:val="24"/>
          <w:szCs w:val="24"/>
        </w:rPr>
        <w:t>uvre d'art</w:t>
      </w:r>
      <w:r w:rsidRPr="00537D3E">
        <w:rPr>
          <w:rFonts w:ascii="Courier New" w:hAnsi="Courier New" w:cs="Courier New"/>
          <w:sz w:val="28"/>
          <w:szCs w:val="28"/>
        </w:rPr>
        <w:t xml:space="preserv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Les comédiens lui viennent </w:t>
      </w:r>
      <w:r w:rsidRPr="00267AA2">
        <w:rPr>
          <w:rFonts w:ascii="Courier New" w:hAnsi="Courier New" w:cs="Courier New"/>
          <w:i/>
          <w:sz w:val="24"/>
          <w:szCs w:val="24"/>
        </w:rPr>
        <w:t>à temps</w:t>
      </w:r>
      <w:r w:rsidRPr="00537D3E">
        <w:rPr>
          <w:rFonts w:ascii="Courier New" w:hAnsi="Courier New" w:cs="Courier New"/>
          <w:sz w:val="28"/>
          <w:szCs w:val="28"/>
        </w:rPr>
        <w:t xml:space="preserve"> pour qu'il en fasse </w:t>
      </w:r>
      <w:r w:rsidR="00267AA2">
        <w:rPr>
          <w:rFonts w:ascii="Courier New" w:hAnsi="Courier New" w:cs="Courier New"/>
          <w:sz w:val="28"/>
          <w:szCs w:val="28"/>
        </w:rPr>
        <w:t>« </w:t>
      </w:r>
      <w:r w:rsidRPr="00267AA2">
        <w:rPr>
          <w:rFonts w:ascii="Times New Roman" w:hAnsi="Times New Roman" w:cs="Times New Roman"/>
          <w:i/>
        </w:rPr>
        <w:t>le banc d'épreuve de la conscience du roi</w:t>
      </w:r>
      <w:r w:rsidR="00267AA2">
        <w:rPr>
          <w:rFonts w:ascii="Courier New" w:hAnsi="Courier New" w:cs="Courier New"/>
          <w:sz w:val="28"/>
          <w:szCs w:val="28"/>
        </w:rPr>
        <w:t> »</w:t>
      </w:r>
      <w:r w:rsidRPr="00537D3E">
        <w:rPr>
          <w:rFonts w:ascii="Courier New" w:hAnsi="Courier New" w:cs="Courier New"/>
          <w:sz w:val="28"/>
          <w:szCs w:val="28"/>
        </w:rPr>
        <w:t>, nous dit le texte.</w:t>
      </w:r>
    </w:p>
    <w:p w:rsidR="00E32F66" w:rsidRPr="00537D3E" w:rsidRDefault="00E32F66" w:rsidP="00E32F66">
      <w:pPr>
        <w:pStyle w:val="Sansinterligne"/>
        <w:rPr>
          <w:rFonts w:ascii="Courier New" w:hAnsi="Courier New" w:cs="Courier New"/>
          <w:sz w:val="28"/>
          <w:szCs w:val="28"/>
        </w:rPr>
      </w:pP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qui est certain, c'est que c'est par la voie de cette épreuve qu'il va pouvoir rentrer dans l'action, dans une action qui va se dérouler nécessairement </w:t>
      </w: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partir de la première des conséquences</w:t>
      </w:r>
      <w:r w:rsidR="00267AA2">
        <w:rPr>
          <w:rFonts w:ascii="Courier New" w:hAnsi="Courier New" w:cs="Courier New"/>
          <w:sz w:val="28"/>
          <w:szCs w:val="28"/>
        </w:rPr>
        <w:t>.</w:t>
      </w:r>
      <w:r w:rsidRPr="00537D3E">
        <w:rPr>
          <w:rFonts w:ascii="Courier New" w:hAnsi="Courier New" w:cs="Courier New"/>
          <w:sz w:val="28"/>
          <w:szCs w:val="28"/>
        </w:rPr>
        <w:t xml:space="preserve"> </w:t>
      </w:r>
    </w:p>
    <w:p w:rsidR="00267AA2" w:rsidRDefault="00267AA2"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 xml:space="preserve">'est à savoir d'abord que ce personnage qui, </w:t>
      </w: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à partir de la révélation paternelle souhaitait uniquement sa propre dissolution</w:t>
      </w:r>
      <w:r w:rsidR="00D058CE">
        <w:rPr>
          <w:rFonts w:ascii="Courier New" w:hAnsi="Courier New" w:cs="Courier New"/>
          <w:sz w:val="28"/>
          <w:szCs w:val="28"/>
        </w:rPr>
        <w:t> :</w:t>
      </w:r>
      <w:r w:rsidRPr="00537D3E">
        <w:rPr>
          <w:rFonts w:ascii="Courier New" w:hAnsi="Courier New" w:cs="Courier New"/>
          <w:sz w:val="28"/>
          <w:szCs w:val="28"/>
        </w:rPr>
        <w:t xml:space="preserve"> </w:t>
      </w:r>
    </w:p>
    <w:p w:rsidR="00267AA2" w:rsidRDefault="00267AA2" w:rsidP="00E32F66">
      <w:pPr>
        <w:pStyle w:val="Sansinterligne"/>
        <w:rPr>
          <w:rFonts w:ascii="Courier New" w:hAnsi="Courier New" w:cs="Courier New"/>
          <w:sz w:val="28"/>
          <w:szCs w:val="28"/>
        </w:rPr>
      </w:pPr>
    </w:p>
    <w:p w:rsidR="00267AA2"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r w:rsidRPr="00433A04">
        <w:rPr>
          <w:rFonts w:ascii="Times New Roman" w:hAnsi="Times New Roman" w:cs="Times New Roman"/>
          <w:i/>
        </w:rPr>
        <w:t>Ô viande trop solide, que ne t'évapores-tu, que ne puisses-tu te dissoudre !</w:t>
      </w:r>
      <w:r w:rsidRPr="00537D3E">
        <w:rPr>
          <w:rFonts w:ascii="Courier New" w:hAnsi="Courier New" w:cs="Courier New"/>
          <w:sz w:val="28"/>
          <w:szCs w:val="28"/>
        </w:rPr>
        <w:t xml:space="preserve"> </w:t>
      </w:r>
      <w:r w:rsidR="00433A04" w:rsidRPr="00433A04">
        <w:rPr>
          <w:rFonts w:ascii="Garamond" w:hAnsi="Garamond" w:cs="Courier New"/>
          <w:color w:val="C00000"/>
          <w:sz w:val="18"/>
          <w:szCs w:val="18"/>
        </w:rPr>
        <w:t>[ I, 2, 129-130 ]</w:t>
      </w:r>
      <w:r w:rsidR="00433A04">
        <w:rPr>
          <w:rFonts w:ascii="Courier New" w:hAnsi="Courier New" w:cs="Courier New"/>
          <w:sz w:val="28"/>
          <w:szCs w:val="28"/>
        </w:rPr>
        <w:t xml:space="preserve"> </w:t>
      </w:r>
      <w:r w:rsidRPr="00537D3E">
        <w:rPr>
          <w:rFonts w:ascii="Courier New" w:hAnsi="Courier New" w:cs="Courier New"/>
          <w:sz w:val="28"/>
          <w:szCs w:val="28"/>
        </w:rPr>
        <w:t xml:space="preserve">» </w:t>
      </w:r>
    </w:p>
    <w:p w:rsidR="00267AA2" w:rsidRDefault="00267AA2" w:rsidP="00E32F66">
      <w:pPr>
        <w:pStyle w:val="Sansinterligne"/>
        <w:rPr>
          <w:rFonts w:ascii="Courier New" w:hAnsi="Courier New" w:cs="Courier New"/>
          <w:sz w:val="28"/>
          <w:szCs w:val="28"/>
        </w:rPr>
      </w:pPr>
    </w:p>
    <w:p w:rsidR="00D058CE" w:rsidRDefault="00267AA2"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à la fin de la pièce, nous le voyons saisi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d'une ivresse qui a un nom bien précis, c'est celle de l'</w:t>
      </w:r>
      <w:r w:rsidRPr="00433A04">
        <w:rPr>
          <w:rFonts w:ascii="Times New Roman" w:hAnsi="Times New Roman" w:cs="Times New Roman"/>
          <w:i/>
          <w:sz w:val="24"/>
          <w:szCs w:val="24"/>
        </w:rPr>
        <w:t>artifex</w:t>
      </w:r>
      <w:r w:rsidRPr="00537D3E">
        <w:rPr>
          <w:rFonts w:ascii="Courier New" w:hAnsi="Courier New" w:cs="Courier New"/>
          <w:sz w:val="28"/>
          <w:szCs w:val="28"/>
        </w:rPr>
        <w:t xml:space="preserve">, il est fou de joie d'avoir réussi son pire effet, on ne peut plus le tenir et c'est tout juste si </w:t>
      </w:r>
      <w:r w:rsidR="00433A04" w:rsidRPr="00537D3E">
        <w:rPr>
          <w:rFonts w:ascii="Courier New" w:hAnsi="Courier New" w:cs="Courier New"/>
          <w:sz w:val="28"/>
          <w:szCs w:val="28"/>
        </w:rPr>
        <w:t>HORATIO</w:t>
      </w:r>
      <w:r w:rsidR="00433A04">
        <w:rPr>
          <w:rFonts w:ascii="Courier New" w:hAnsi="Courier New" w:cs="Courier New"/>
          <w:sz w:val="28"/>
          <w:szCs w:val="28"/>
        </w:rPr>
        <w:t xml:space="preserve"> ne</w:t>
      </w:r>
      <w:r w:rsidRPr="00537D3E">
        <w:rPr>
          <w:rFonts w:ascii="Courier New" w:hAnsi="Courier New" w:cs="Courier New"/>
          <w:sz w:val="28"/>
          <w:szCs w:val="28"/>
        </w:rPr>
        <w:t xml:space="preserve"> doit s'accrocher à ses basques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pour contenir une exubérance trop grande. </w:t>
      </w:r>
    </w:p>
    <w:p w:rsidR="00433A04" w:rsidRDefault="00433A04"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Quand il lui dit</w:t>
      </w:r>
      <w:r w:rsidR="00433A04">
        <w:rPr>
          <w:rFonts w:ascii="Courier New" w:hAnsi="Courier New" w:cs="Courier New"/>
          <w:sz w:val="28"/>
          <w:szCs w:val="28"/>
        </w:rPr>
        <w:t xml:space="preserve"> </w:t>
      </w:r>
      <w:r w:rsidRPr="00537D3E">
        <w:rPr>
          <w:rFonts w:ascii="Courier New" w:hAnsi="Courier New" w:cs="Courier New"/>
          <w:sz w:val="28"/>
          <w:szCs w:val="28"/>
        </w:rPr>
        <w:t>:</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 </w:t>
      </w:r>
    </w:p>
    <w:p w:rsidR="00433A04" w:rsidRDefault="00433A04" w:rsidP="00E32F66">
      <w:pPr>
        <w:pStyle w:val="Sansinterligne"/>
        <w:rPr>
          <w:rFonts w:ascii="Times New Roman" w:hAnsi="Times New Roman" w:cs="Times New Roman"/>
          <w:i/>
        </w:rPr>
      </w:pPr>
      <w:r>
        <w:rPr>
          <w:rFonts w:ascii="Courier New" w:hAnsi="Courier New" w:cs="Courier New"/>
          <w:sz w:val="28"/>
          <w:szCs w:val="28"/>
        </w:rPr>
        <w:t>« </w:t>
      </w:r>
      <w:r w:rsidR="00E32F66" w:rsidRPr="00433A04">
        <w:rPr>
          <w:rFonts w:ascii="Times New Roman" w:hAnsi="Times New Roman" w:cs="Times New Roman"/>
          <w:i/>
        </w:rPr>
        <w:t xml:space="preserve">Est-ce que je ne pourrais pas maintenant m'engager dans quelques troupes comme acteur, </w:t>
      </w:r>
    </w:p>
    <w:p w:rsidR="00433A04" w:rsidRDefault="00E32F66" w:rsidP="00E32F66">
      <w:pPr>
        <w:pStyle w:val="Sansinterligne"/>
        <w:rPr>
          <w:rFonts w:ascii="Courier New" w:hAnsi="Courier New" w:cs="Courier New"/>
          <w:sz w:val="28"/>
          <w:szCs w:val="28"/>
        </w:rPr>
      </w:pPr>
      <w:r w:rsidRPr="00433A04">
        <w:rPr>
          <w:rFonts w:ascii="Times New Roman" w:hAnsi="Times New Roman" w:cs="Times New Roman"/>
          <w:i/>
        </w:rPr>
        <w:t>avec une part entière ?</w:t>
      </w:r>
      <w:r w:rsidRPr="00537D3E">
        <w:rPr>
          <w:rFonts w:ascii="Courier New" w:hAnsi="Courier New" w:cs="Courier New"/>
          <w:sz w:val="28"/>
          <w:szCs w:val="28"/>
        </w:rPr>
        <w:t xml:space="preserve"> » </w:t>
      </w:r>
      <w:r w:rsidR="00433A04" w:rsidRPr="00433A04">
        <w:rPr>
          <w:rFonts w:ascii="Garamond" w:hAnsi="Garamond" w:cs="Times New Roman"/>
          <w:color w:val="C00000"/>
          <w:sz w:val="18"/>
          <w:szCs w:val="18"/>
        </w:rPr>
        <w:t>[ III, 2, 263 ]</w:t>
      </w:r>
    </w:p>
    <w:p w:rsidR="00433A04" w:rsidRDefault="00433A04" w:rsidP="00E32F66">
      <w:pPr>
        <w:pStyle w:val="Sansinterligne"/>
        <w:rPr>
          <w:rFonts w:ascii="Courier New" w:hAnsi="Courier New" w:cs="Courier New"/>
          <w:sz w:val="28"/>
          <w:szCs w:val="28"/>
        </w:rPr>
      </w:pPr>
    </w:p>
    <w:p w:rsidR="00433A04" w:rsidRDefault="00433A04" w:rsidP="00433A04">
      <w:pPr>
        <w:pStyle w:val="Sansinterligne"/>
        <w:rPr>
          <w:rFonts w:ascii="Courier New" w:hAnsi="Courier New" w:cs="Courier New"/>
          <w:sz w:val="28"/>
          <w:szCs w:val="28"/>
        </w:rPr>
      </w:pPr>
      <w:r w:rsidRPr="00537D3E">
        <w:rPr>
          <w:rFonts w:ascii="Courier New" w:hAnsi="Courier New" w:cs="Courier New"/>
          <w:sz w:val="28"/>
          <w:szCs w:val="28"/>
        </w:rPr>
        <w:t>HORATIO</w:t>
      </w:r>
      <w:r w:rsidR="00E32F66" w:rsidRPr="00537D3E">
        <w:rPr>
          <w:rFonts w:ascii="Courier New" w:hAnsi="Courier New" w:cs="Courier New"/>
          <w:sz w:val="28"/>
          <w:szCs w:val="28"/>
        </w:rPr>
        <w:t xml:space="preserve"> répond</w:t>
      </w:r>
      <w:r>
        <w:rPr>
          <w:rFonts w:ascii="Courier New" w:hAnsi="Courier New" w:cs="Courier New"/>
          <w:sz w:val="28"/>
          <w:szCs w:val="28"/>
        </w:rPr>
        <w:t xml:space="preserve"> </w:t>
      </w:r>
      <w:r w:rsidR="00E32F66" w:rsidRPr="00537D3E">
        <w:rPr>
          <w:rFonts w:ascii="Courier New" w:hAnsi="Courier New" w:cs="Courier New"/>
          <w:sz w:val="28"/>
          <w:szCs w:val="28"/>
        </w:rPr>
        <w:t xml:space="preserve">: </w:t>
      </w:r>
    </w:p>
    <w:p w:rsidR="00433A04" w:rsidRDefault="00433A04" w:rsidP="00433A04">
      <w:pPr>
        <w:pStyle w:val="Sansinterligne"/>
        <w:rPr>
          <w:rFonts w:ascii="Courier New" w:hAnsi="Courier New" w:cs="Courier New"/>
          <w:sz w:val="28"/>
          <w:szCs w:val="28"/>
        </w:rPr>
      </w:pPr>
    </w:p>
    <w:p w:rsidR="00433A04" w:rsidRDefault="00433A04" w:rsidP="00433A04">
      <w:pPr>
        <w:pStyle w:val="Sansinterligne"/>
        <w:rPr>
          <w:rFonts w:ascii="Courier New" w:hAnsi="Courier New" w:cs="Courier New"/>
          <w:sz w:val="28"/>
          <w:szCs w:val="28"/>
        </w:rPr>
      </w:pPr>
      <w:r>
        <w:rPr>
          <w:rFonts w:ascii="Courier New" w:hAnsi="Courier New" w:cs="Courier New"/>
          <w:sz w:val="28"/>
          <w:szCs w:val="28"/>
        </w:rPr>
        <w:t>« </w:t>
      </w:r>
      <w:r w:rsidRPr="00433A04">
        <w:rPr>
          <w:rFonts w:ascii="Times New Roman" w:hAnsi="Times New Roman" w:cs="Times New Roman"/>
          <w:i/>
        </w:rPr>
        <w:t>U</w:t>
      </w:r>
      <w:r w:rsidR="00E32F66" w:rsidRPr="00433A04">
        <w:rPr>
          <w:rFonts w:ascii="Times New Roman" w:hAnsi="Times New Roman" w:cs="Times New Roman"/>
          <w:i/>
        </w:rPr>
        <w:t>ne moitié de part</w:t>
      </w:r>
      <w:r w:rsidRPr="00433A04">
        <w:rPr>
          <w:rFonts w:ascii="Times New Roman" w:hAnsi="Times New Roman" w:cs="Times New Roman"/>
          <w:i/>
        </w:rPr>
        <w:t>.</w:t>
      </w:r>
      <w:r w:rsidR="00E32F66" w:rsidRPr="00537D3E">
        <w:rPr>
          <w:rFonts w:ascii="Courier New" w:hAnsi="Courier New" w:cs="Courier New"/>
          <w:sz w:val="28"/>
          <w:szCs w:val="28"/>
        </w:rPr>
        <w:t xml:space="preserve"> » </w:t>
      </w:r>
      <w:r>
        <w:rPr>
          <w:rFonts w:ascii="Courier New" w:hAnsi="Courier New" w:cs="Courier New"/>
          <w:sz w:val="28"/>
          <w:szCs w:val="28"/>
        </w:rPr>
        <w:t>I</w:t>
      </w:r>
      <w:r w:rsidR="00E32F66" w:rsidRPr="00537D3E">
        <w:rPr>
          <w:rFonts w:ascii="Courier New" w:hAnsi="Courier New" w:cs="Courier New"/>
          <w:sz w:val="28"/>
          <w:szCs w:val="28"/>
        </w:rPr>
        <w:t>l sait à quoi s'en tenir.</w:t>
      </w:r>
    </w:p>
    <w:p w:rsidR="00433A04"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En effet, tout est loin d'être reconquis avec cette affaire, ce n'est pas parce qu'il est </w:t>
      </w:r>
      <w:r w:rsidRPr="00433A04">
        <w:rPr>
          <w:rFonts w:ascii="Times New Roman" w:hAnsi="Times New Roman" w:cs="Times New Roman"/>
          <w:i/>
          <w:sz w:val="24"/>
          <w:szCs w:val="24"/>
        </w:rPr>
        <w:t>artifex</w:t>
      </w:r>
      <w:r w:rsidRPr="00537D3E">
        <w:rPr>
          <w:rFonts w:ascii="Courier New" w:hAnsi="Courier New" w:cs="Courier New"/>
          <w:sz w:val="28"/>
          <w:szCs w:val="28"/>
        </w:rPr>
        <w:t xml:space="preserve"> qu'il a encore trouvé son rôle</w:t>
      </w:r>
      <w:r w:rsidR="00433A04">
        <w:rPr>
          <w:rFonts w:ascii="Courier New" w:hAnsi="Courier New" w:cs="Courier New"/>
          <w:sz w:val="28"/>
          <w:szCs w:val="28"/>
        </w:rPr>
        <w:t>,</w:t>
      </w:r>
      <w:r w:rsidRPr="00537D3E">
        <w:rPr>
          <w:rFonts w:ascii="Courier New" w:hAnsi="Courier New" w:cs="Courier New"/>
          <w:sz w:val="28"/>
          <w:szCs w:val="28"/>
        </w:rPr>
        <w:t xml:space="preserve"> mais il suffit qu'on sache qu'il est </w:t>
      </w:r>
      <w:r w:rsidRPr="00433A04">
        <w:rPr>
          <w:rFonts w:ascii="Times New Roman" w:hAnsi="Times New Roman" w:cs="Times New Roman"/>
          <w:i/>
          <w:sz w:val="24"/>
          <w:szCs w:val="24"/>
        </w:rPr>
        <w:t>artifex</w:t>
      </w:r>
      <w:r w:rsidRPr="00537D3E">
        <w:rPr>
          <w:rFonts w:ascii="Courier New" w:hAnsi="Courier New" w:cs="Courier New"/>
          <w:sz w:val="28"/>
          <w:szCs w:val="28"/>
        </w:rPr>
        <w:t xml:space="preserve"> pour comprendre que le premier rôle qu'il trouvera, il le prendra. </w:t>
      </w:r>
    </w:p>
    <w:p w:rsidR="00433A04" w:rsidRDefault="00433A04" w:rsidP="00433A04">
      <w:pPr>
        <w:pStyle w:val="Sansinterligne"/>
        <w:rPr>
          <w:rFonts w:ascii="Courier New" w:hAnsi="Courier New" w:cs="Courier New"/>
          <w:sz w:val="28"/>
          <w:szCs w:val="28"/>
        </w:rPr>
      </w:pPr>
    </w:p>
    <w:p w:rsidR="00E32F66" w:rsidRPr="00537D3E"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t>Il exercera ce qui lui est, en fin de compte, commandé,</w:t>
      </w:r>
      <w:r w:rsidR="00433A04">
        <w:rPr>
          <w:rFonts w:ascii="Courier New" w:hAnsi="Courier New" w:cs="Courier New"/>
          <w:sz w:val="28"/>
          <w:szCs w:val="28"/>
        </w:rPr>
        <w:t xml:space="preserve"> j</w:t>
      </w:r>
      <w:r w:rsidRPr="00537D3E">
        <w:rPr>
          <w:rFonts w:ascii="Courier New" w:hAnsi="Courier New" w:cs="Courier New"/>
          <w:sz w:val="28"/>
          <w:szCs w:val="28"/>
        </w:rPr>
        <w:t>e vous lirai une autre fois ce passage dans son texte.</w:t>
      </w:r>
    </w:p>
    <w:p w:rsidR="00E32F66" w:rsidRPr="00537D3E" w:rsidRDefault="00E32F66"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Tel poison une fois ingéré par le rat</w:t>
      </w:r>
      <w:r w:rsidR="00433A04">
        <w:rPr>
          <w:rFonts w:ascii="Courier New" w:hAnsi="Courier New" w:cs="Courier New"/>
          <w:sz w:val="28"/>
          <w:szCs w:val="28"/>
        </w:rPr>
        <w:t>…</w:t>
      </w:r>
      <w:r w:rsidRPr="00537D3E">
        <w:rPr>
          <w:rFonts w:ascii="Courier New" w:hAnsi="Courier New" w:cs="Courier New"/>
          <w:sz w:val="28"/>
          <w:szCs w:val="28"/>
        </w:rPr>
        <w:t xml:space="preserve"> </w:t>
      </w:r>
    </w:p>
    <w:p w:rsidR="00433A04" w:rsidRDefault="00E32F66" w:rsidP="00433A04">
      <w:pPr>
        <w:pStyle w:val="Sansinterligne"/>
        <w:ind w:left="708"/>
        <w:rPr>
          <w:rFonts w:ascii="Courier New" w:hAnsi="Courier New" w:cs="Courier New"/>
          <w:sz w:val="28"/>
          <w:szCs w:val="28"/>
        </w:rPr>
      </w:pPr>
      <w:r w:rsidRPr="00537D3E">
        <w:rPr>
          <w:rFonts w:ascii="Courier New" w:hAnsi="Courier New" w:cs="Courier New"/>
          <w:sz w:val="28"/>
          <w:szCs w:val="28"/>
        </w:rPr>
        <w:t xml:space="preserve">et vous savez que le rat n'est jamais très loin de toutes ces affaires, spécialement dans </w:t>
      </w:r>
      <w:r w:rsidR="00621C37">
        <w:rPr>
          <w:rFonts w:ascii="Courier New" w:hAnsi="Courier New" w:cs="Courier New"/>
          <w:sz w:val="28"/>
          <w:szCs w:val="28"/>
        </w:rPr>
        <w:t>HAMLET</w:t>
      </w:r>
    </w:p>
    <w:p w:rsidR="00433A04" w:rsidRDefault="00433A04"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lui donne cette soif qui est la soif même dont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mourra, car elle dissoudra complètement en lui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 </w:t>
      </w:r>
      <w:r w:rsidRPr="00433A04">
        <w:rPr>
          <w:rFonts w:ascii="Times New Roman" w:hAnsi="Times New Roman" w:cs="Times New Roman"/>
          <w:i/>
          <w:sz w:val="24"/>
          <w:szCs w:val="24"/>
        </w:rPr>
        <w:t>poison mortel</w:t>
      </w:r>
      <w:r w:rsidRPr="00537D3E">
        <w:rPr>
          <w:rFonts w:ascii="Courier New" w:hAnsi="Courier New" w:cs="Courier New"/>
          <w:sz w:val="28"/>
          <w:szCs w:val="28"/>
        </w:rPr>
        <w:t xml:space="preserve">, tel qu'il a été d'abord inspiré à </w:t>
      </w:r>
      <w:r w:rsidR="00621C37">
        <w:rPr>
          <w:rFonts w:ascii="Courier New" w:hAnsi="Courier New" w:cs="Courier New"/>
          <w:sz w:val="28"/>
          <w:szCs w:val="28"/>
        </w:rPr>
        <w:t>HAMLET</w:t>
      </w:r>
      <w:r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Quelque chose s'ajoute à ce que je viens de vous dire qui permet d'y mettre tout son accent. </w:t>
      </w:r>
    </w:p>
    <w:p w:rsidR="00433A04" w:rsidRDefault="00433A04" w:rsidP="00E32F66">
      <w:pPr>
        <w:pStyle w:val="Sansinterligne"/>
        <w:rPr>
          <w:rFonts w:ascii="Courier New" w:hAnsi="Courier New" w:cs="Courier New"/>
          <w:sz w:val="28"/>
          <w:szCs w:val="28"/>
        </w:rPr>
      </w:pPr>
    </w:p>
    <w:p w:rsidR="00A779A9"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Un auteur nommé [</w:t>
      </w:r>
      <w:r w:rsidR="00D058CE">
        <w:rPr>
          <w:rFonts w:ascii="Courier New" w:hAnsi="Courier New" w:cs="Courier New"/>
          <w:sz w:val="28"/>
          <w:szCs w:val="28"/>
        </w:rPr>
        <w:t>…</w:t>
      </w:r>
      <w:r w:rsidRPr="00537D3E">
        <w:rPr>
          <w:rFonts w:ascii="Courier New" w:hAnsi="Courier New" w:cs="Courier New"/>
          <w:sz w:val="28"/>
          <w:szCs w:val="28"/>
        </w:rPr>
        <w:t xml:space="preserve">] s'est étonné de ceci dont </w:t>
      </w:r>
      <w:r w:rsidRPr="00A779A9">
        <w:rPr>
          <w:rFonts w:ascii="Courier New" w:hAnsi="Courier New" w:cs="Courier New"/>
          <w:i/>
          <w:sz w:val="24"/>
          <w:szCs w:val="24"/>
        </w:rPr>
        <w:t>tous les spectateurs</w:t>
      </w:r>
      <w:r w:rsidRPr="00537D3E">
        <w:rPr>
          <w:rFonts w:ascii="Courier New" w:hAnsi="Courier New" w:cs="Courier New"/>
          <w:sz w:val="28"/>
          <w:szCs w:val="28"/>
        </w:rPr>
        <w:t xml:space="preserve"> auraient dû s'apercevoir depuis longtemps, c'est que </w:t>
      </w:r>
      <w:r w:rsidR="00433A04" w:rsidRPr="00537D3E">
        <w:rPr>
          <w:rFonts w:ascii="Courier New" w:hAnsi="Courier New" w:cs="Courier New"/>
          <w:sz w:val="28"/>
          <w:szCs w:val="28"/>
        </w:rPr>
        <w:t>CLAUDIUS</w:t>
      </w:r>
      <w:r w:rsidRPr="00537D3E">
        <w:rPr>
          <w:rFonts w:ascii="Courier New" w:hAnsi="Courier New" w:cs="Courier New"/>
          <w:sz w:val="28"/>
          <w:szCs w:val="28"/>
        </w:rPr>
        <w:t xml:space="preserve"> se montre si insensible à ce qui précède </w:t>
      </w:r>
      <w:r w:rsidRPr="00A779A9">
        <w:rPr>
          <w:rFonts w:ascii="Times New Roman" w:hAnsi="Times New Roman" w:cs="Times New Roman"/>
          <w:i/>
          <w:sz w:val="24"/>
          <w:szCs w:val="24"/>
        </w:rPr>
        <w:t>la scène du jeu</w:t>
      </w:r>
      <w:r w:rsidRPr="00537D3E">
        <w:rPr>
          <w:rFonts w:ascii="Courier New" w:hAnsi="Courier New" w:cs="Courier New"/>
          <w:sz w:val="28"/>
          <w:szCs w:val="28"/>
        </w:rPr>
        <w:t xml:space="preserve">, celle où </w:t>
      </w:r>
      <w:r w:rsidR="00621C37">
        <w:rPr>
          <w:rFonts w:ascii="Courier New" w:hAnsi="Courier New" w:cs="Courier New"/>
          <w:sz w:val="28"/>
          <w:szCs w:val="28"/>
        </w:rPr>
        <w:t>HAMLET</w:t>
      </w:r>
      <w:r w:rsidRPr="00537D3E">
        <w:rPr>
          <w:rFonts w:ascii="Courier New" w:hAnsi="Courier New" w:cs="Courier New"/>
          <w:sz w:val="28"/>
          <w:szCs w:val="28"/>
        </w:rPr>
        <w:t xml:space="preserve"> fait représenter devant </w:t>
      </w:r>
      <w:r w:rsidR="00433A04">
        <w:rPr>
          <w:rFonts w:ascii="Courier New" w:hAnsi="Courier New" w:cs="Courier New"/>
          <w:sz w:val="28"/>
          <w:szCs w:val="28"/>
        </w:rPr>
        <w:t>CLAUDIUS</w:t>
      </w:r>
      <w:r w:rsidRPr="00537D3E">
        <w:rPr>
          <w:rFonts w:ascii="Courier New" w:hAnsi="Courier New" w:cs="Courier New"/>
          <w:sz w:val="28"/>
          <w:szCs w:val="28"/>
        </w:rPr>
        <w:t xml:space="preserve"> la scène même de son crime</w:t>
      </w:r>
      <w:r w:rsidR="00433A04">
        <w:rPr>
          <w:rFonts w:ascii="Courier New" w:hAnsi="Courier New" w:cs="Courier New"/>
          <w:sz w:val="28"/>
          <w:szCs w:val="28"/>
        </w:rPr>
        <w:t>.</w:t>
      </w:r>
      <w:r w:rsidRPr="00537D3E">
        <w:rPr>
          <w:rFonts w:ascii="Courier New" w:hAnsi="Courier New" w:cs="Courier New"/>
          <w:sz w:val="28"/>
          <w:szCs w:val="28"/>
        </w:rPr>
        <w:t xml:space="preserve"> </w:t>
      </w:r>
    </w:p>
    <w:p w:rsidR="00A779A9" w:rsidRDefault="00A779A9" w:rsidP="00E32F66">
      <w:pPr>
        <w:pStyle w:val="Sansinterligne"/>
        <w:rPr>
          <w:rFonts w:ascii="Courier New" w:hAnsi="Courier New" w:cs="Courier New"/>
          <w:sz w:val="28"/>
          <w:szCs w:val="28"/>
        </w:rPr>
      </w:pPr>
    </w:p>
    <w:p w:rsidR="00A779A9" w:rsidRDefault="00433A04" w:rsidP="00E32F66">
      <w:pPr>
        <w:pStyle w:val="Sansinterligne"/>
        <w:rPr>
          <w:rFonts w:ascii="Courier New" w:hAnsi="Courier New" w:cs="Courier New"/>
          <w:sz w:val="28"/>
          <w:szCs w:val="28"/>
        </w:rPr>
      </w:pPr>
      <w:r>
        <w:rPr>
          <w:rFonts w:ascii="Courier New" w:hAnsi="Courier New" w:cs="Courier New"/>
          <w:sz w:val="28"/>
          <w:szCs w:val="28"/>
        </w:rPr>
        <w:t>I</w:t>
      </w:r>
      <w:r w:rsidR="00E32F66" w:rsidRPr="00537D3E">
        <w:rPr>
          <w:rFonts w:ascii="Courier New" w:hAnsi="Courier New" w:cs="Courier New"/>
          <w:sz w:val="28"/>
          <w:szCs w:val="28"/>
        </w:rPr>
        <w:t xml:space="preserve">l y a une sorte de prologue qui consiste en </w:t>
      </w:r>
    </w:p>
    <w:p w:rsidR="00E32F66" w:rsidRPr="00537D3E" w:rsidRDefault="00E32F66" w:rsidP="00E32F66">
      <w:pPr>
        <w:pStyle w:val="Sansinterligne"/>
        <w:rPr>
          <w:rFonts w:ascii="Courier New" w:hAnsi="Courier New" w:cs="Courier New"/>
          <w:sz w:val="28"/>
          <w:szCs w:val="28"/>
        </w:rPr>
      </w:pPr>
      <w:r w:rsidRPr="00A779A9">
        <w:rPr>
          <w:rFonts w:ascii="Courier New" w:hAnsi="Courier New" w:cs="Courier New"/>
          <w:i/>
          <w:sz w:val="24"/>
          <w:szCs w:val="24"/>
        </w:rPr>
        <w:t>une pantomime</w:t>
      </w:r>
      <w:r w:rsidRPr="00537D3E">
        <w:rPr>
          <w:rFonts w:ascii="Courier New" w:hAnsi="Courier New" w:cs="Courier New"/>
          <w:sz w:val="28"/>
          <w:szCs w:val="28"/>
        </w:rPr>
        <w:t xml:space="preserve"> où l'on voit, avant, toute cette longue scène de protestations</w:t>
      </w:r>
      <w:r w:rsidR="00433A04">
        <w:rPr>
          <w:rFonts w:ascii="Courier New" w:hAnsi="Courier New" w:cs="Courier New"/>
          <w:sz w:val="28"/>
          <w:szCs w:val="28"/>
        </w:rPr>
        <w:t xml:space="preserve"> </w:t>
      </w:r>
      <w:r w:rsidRPr="00537D3E">
        <w:rPr>
          <w:rFonts w:ascii="Courier New" w:hAnsi="Courier New" w:cs="Courier New"/>
          <w:sz w:val="28"/>
          <w:szCs w:val="28"/>
        </w:rPr>
        <w:t xml:space="preserve">de fidélité et d'amour de </w:t>
      </w:r>
      <w:r w:rsidRPr="00A779A9">
        <w:rPr>
          <w:rFonts w:ascii="Courier New" w:hAnsi="Courier New" w:cs="Courier New"/>
          <w:i/>
          <w:sz w:val="24"/>
          <w:szCs w:val="24"/>
        </w:rPr>
        <w:t>la reine de comédie</w:t>
      </w:r>
      <w:r w:rsidRPr="00537D3E">
        <w:rPr>
          <w:rFonts w:ascii="Courier New" w:hAnsi="Courier New" w:cs="Courier New"/>
          <w:sz w:val="28"/>
          <w:szCs w:val="28"/>
        </w:rPr>
        <w:t xml:space="preserve"> auprès du </w:t>
      </w:r>
      <w:r w:rsidRPr="00A779A9">
        <w:rPr>
          <w:rFonts w:ascii="Courier New" w:hAnsi="Courier New" w:cs="Courier New"/>
          <w:i/>
          <w:sz w:val="24"/>
          <w:szCs w:val="24"/>
        </w:rPr>
        <w:t>roi de comédie</w:t>
      </w:r>
      <w:r w:rsidR="00433A04">
        <w:rPr>
          <w:rFonts w:ascii="Courier New" w:hAnsi="Courier New" w:cs="Courier New"/>
          <w:sz w:val="28"/>
          <w:szCs w:val="28"/>
        </w:rPr>
        <w:t>,</w:t>
      </w:r>
      <w:r w:rsidRPr="00537D3E">
        <w:rPr>
          <w:rFonts w:ascii="Courier New" w:hAnsi="Courier New" w:cs="Courier New"/>
          <w:sz w:val="28"/>
          <w:szCs w:val="28"/>
        </w:rPr>
        <w:t xml:space="preserve"> avant le geste de verser le poison dans l'oreille, dans le contexte même du verger, du jardin, qui est fait pratiquement devant </w:t>
      </w:r>
      <w:r w:rsidR="00433A04">
        <w:rPr>
          <w:rFonts w:ascii="Courier New" w:hAnsi="Courier New" w:cs="Courier New"/>
          <w:sz w:val="28"/>
          <w:szCs w:val="28"/>
        </w:rPr>
        <w:t>CLAUDIUS</w:t>
      </w:r>
      <w:r w:rsidRPr="00537D3E">
        <w:rPr>
          <w:rFonts w:ascii="Courier New" w:hAnsi="Courier New" w:cs="Courier New"/>
          <w:sz w:val="28"/>
          <w:szCs w:val="28"/>
        </w:rPr>
        <w:t xml:space="preserve"> qui littéralement ne pipe pas.</w:t>
      </w:r>
    </w:p>
    <w:p w:rsidR="00E32F66" w:rsidRPr="00537D3E" w:rsidRDefault="00E32F66"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Des vies entières se sont engagées sur ce point.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M. [</w:t>
      </w:r>
      <w:r w:rsidR="00433A04">
        <w:rPr>
          <w:rFonts w:ascii="Courier New" w:hAnsi="Courier New" w:cs="Courier New"/>
          <w:sz w:val="28"/>
          <w:szCs w:val="28"/>
        </w:rPr>
        <w:t>…</w:t>
      </w:r>
      <w:r w:rsidRPr="00537D3E">
        <w:rPr>
          <w:rFonts w:ascii="Courier New" w:hAnsi="Courier New" w:cs="Courier New"/>
          <w:sz w:val="28"/>
          <w:szCs w:val="28"/>
        </w:rPr>
        <w:t xml:space="preserve">] a dit quelque chose, à savoir que le ghost mentait, ce qu'à Dieu ne plaise, je ne dis pas! </w:t>
      </w:r>
    </w:p>
    <w:p w:rsidR="00433A04" w:rsidRDefault="00433A04"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Et M. [</w:t>
      </w:r>
      <w:r w:rsidR="00433A04">
        <w:rPr>
          <w:rFonts w:ascii="Courier New" w:hAnsi="Courier New" w:cs="Courier New"/>
          <w:sz w:val="28"/>
          <w:szCs w:val="28"/>
        </w:rPr>
        <w:t>…</w:t>
      </w:r>
      <w:r w:rsidRPr="00537D3E">
        <w:rPr>
          <w:rFonts w:ascii="Courier New" w:hAnsi="Courier New" w:cs="Courier New"/>
          <w:sz w:val="28"/>
          <w:szCs w:val="28"/>
        </w:rPr>
        <w:t xml:space="preserve">] a écrit de longs ouvrages pour expliquer comment il peut se faire que </w:t>
      </w:r>
      <w:r w:rsidR="00433A04">
        <w:rPr>
          <w:rFonts w:ascii="Courier New" w:hAnsi="Courier New" w:cs="Courier New"/>
          <w:sz w:val="28"/>
          <w:szCs w:val="28"/>
        </w:rPr>
        <w:t>CLAUDIUS</w:t>
      </w:r>
      <w:r w:rsidRPr="00537D3E">
        <w:rPr>
          <w:rFonts w:ascii="Courier New" w:hAnsi="Courier New" w:cs="Courier New"/>
          <w:sz w:val="28"/>
          <w:szCs w:val="28"/>
        </w:rPr>
        <w:t xml:space="preserve">, si manifestement coupable, ne se soit pas reconnu dans la scène représentée. Et il a échafaudé toutes sortes de choses minutieuses et logiques pour dire que s'il ne s'est pas reconnu, c'est qu'il regardait ailleurs.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Ce n'est pas indiqué dans le jeu de scène,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et peut-être, après tout, cela ne vaut pas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le travail d'une vie entière. </w:t>
      </w:r>
    </w:p>
    <w:p w:rsidR="00433A04" w:rsidRDefault="00433A04"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Est­ce que nous ne pourrions pas suggérer qu'assurément </w:t>
      </w:r>
      <w:r w:rsidR="00433A04">
        <w:rPr>
          <w:rFonts w:ascii="Courier New" w:hAnsi="Courier New" w:cs="Courier New"/>
          <w:sz w:val="28"/>
          <w:szCs w:val="28"/>
        </w:rPr>
        <w:t>CLAUDIUS</w:t>
      </w:r>
      <w:r w:rsidRPr="00537D3E">
        <w:rPr>
          <w:rFonts w:ascii="Courier New" w:hAnsi="Courier New" w:cs="Courier New"/>
          <w:sz w:val="28"/>
          <w:szCs w:val="28"/>
        </w:rPr>
        <w:t xml:space="preserve"> y est pour quelque chose</w:t>
      </w:r>
      <w:r w:rsidR="00433A04">
        <w:rPr>
          <w:rFonts w:ascii="Courier New" w:hAnsi="Courier New" w:cs="Courier New"/>
          <w:sz w:val="28"/>
          <w:szCs w:val="28"/>
        </w:rPr>
        <w:t>.</w:t>
      </w:r>
      <w:r w:rsidRPr="00537D3E">
        <w:rPr>
          <w:rFonts w:ascii="Courier New" w:hAnsi="Courier New" w:cs="Courier New"/>
          <w:sz w:val="28"/>
          <w:szCs w:val="28"/>
        </w:rPr>
        <w:t xml:space="preserve">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il l'avoue lui-même, il le clame à la face du ciel, dans une sombre histoire où chavirèrent</w:t>
      </w:r>
      <w:r w:rsidR="00433A04">
        <w:rPr>
          <w:rFonts w:ascii="Courier New" w:hAnsi="Courier New" w:cs="Courier New"/>
          <w:sz w:val="28"/>
          <w:szCs w:val="28"/>
        </w:rPr>
        <w:t> :</w:t>
      </w:r>
      <w:r w:rsidRPr="00537D3E">
        <w:rPr>
          <w:rFonts w:ascii="Courier New" w:hAnsi="Courier New" w:cs="Courier New"/>
          <w:sz w:val="28"/>
          <w:szCs w:val="28"/>
        </w:rPr>
        <w:t xml:space="preserve"> </w:t>
      </w:r>
    </w:p>
    <w:p w:rsidR="00433A04"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non seulement l'équilibre conjugal d'</w:t>
      </w:r>
      <w:r w:rsidR="00621C37">
        <w:rPr>
          <w:rFonts w:ascii="Courier New" w:hAnsi="Courier New" w:cs="Courier New"/>
          <w:sz w:val="28"/>
          <w:szCs w:val="28"/>
        </w:rPr>
        <w:t>HAMLET</w:t>
      </w:r>
      <w:r w:rsidRPr="00537D3E">
        <w:rPr>
          <w:rFonts w:ascii="Courier New" w:hAnsi="Courier New" w:cs="Courier New"/>
          <w:sz w:val="28"/>
          <w:szCs w:val="28"/>
        </w:rPr>
        <w:t>-</w:t>
      </w:r>
      <w:r w:rsidR="00433A04">
        <w:rPr>
          <w:rFonts w:ascii="Courier New" w:hAnsi="Courier New" w:cs="Courier New"/>
          <w:sz w:val="28"/>
          <w:szCs w:val="28"/>
        </w:rPr>
        <w:t>père,</w:t>
      </w:r>
    </w:p>
    <w:p w:rsidR="00433A04" w:rsidRDefault="00E32F66" w:rsidP="00433A04">
      <w:pPr>
        <w:pStyle w:val="Sansinterligne"/>
        <w:ind w:left="720"/>
        <w:rPr>
          <w:rFonts w:ascii="Courier New" w:hAnsi="Courier New" w:cs="Courier New"/>
          <w:sz w:val="28"/>
          <w:szCs w:val="28"/>
        </w:rPr>
      </w:pPr>
      <w:r w:rsidRPr="00537D3E">
        <w:rPr>
          <w:rFonts w:ascii="Courier New" w:hAnsi="Courier New" w:cs="Courier New"/>
          <w:sz w:val="28"/>
          <w:szCs w:val="28"/>
        </w:rPr>
        <w:t>mais bien autre chose encore</w:t>
      </w:r>
      <w:r w:rsidR="00433A04">
        <w:rPr>
          <w:rFonts w:ascii="Courier New" w:hAnsi="Courier New" w:cs="Courier New"/>
          <w:sz w:val="28"/>
          <w:szCs w:val="28"/>
        </w:rPr>
        <w:t> :</w:t>
      </w:r>
      <w:r w:rsidRPr="00537D3E">
        <w:rPr>
          <w:rFonts w:ascii="Courier New" w:hAnsi="Courier New" w:cs="Courier New"/>
          <w:sz w:val="28"/>
          <w:szCs w:val="28"/>
        </w:rPr>
        <w:t xml:space="preserve"> </w:t>
      </w:r>
    </w:p>
    <w:p w:rsidR="00433A04"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et sa vie même, </w:t>
      </w:r>
    </w:p>
    <w:p w:rsidR="00433A04"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et que c'est bien vrai que</w:t>
      </w:r>
      <w:r w:rsidR="00433A04">
        <w:rPr>
          <w:rFonts w:ascii="Courier New" w:hAnsi="Courier New" w:cs="Courier New"/>
          <w:sz w:val="28"/>
          <w:szCs w:val="28"/>
        </w:rPr>
        <w:t> :</w:t>
      </w:r>
    </w:p>
    <w:p w:rsidR="00433A04" w:rsidRDefault="00433A04" w:rsidP="00433A04">
      <w:pPr>
        <w:pStyle w:val="Sansinterligne"/>
        <w:ind w:left="720"/>
        <w:rPr>
          <w:rFonts w:ascii="Courier New" w:hAnsi="Courier New" w:cs="Courier New"/>
          <w:sz w:val="28"/>
          <w:szCs w:val="28"/>
        </w:rPr>
      </w:pPr>
    </w:p>
    <w:p w:rsidR="00433A04" w:rsidRDefault="00E32F66" w:rsidP="00433A04">
      <w:pPr>
        <w:pStyle w:val="Sansinterligne"/>
        <w:ind w:left="720"/>
        <w:rPr>
          <w:rFonts w:ascii="Courier New" w:hAnsi="Courier New" w:cs="Courier New"/>
          <w:sz w:val="28"/>
          <w:szCs w:val="28"/>
        </w:rPr>
      </w:pPr>
      <w:r w:rsidRPr="00537D3E">
        <w:rPr>
          <w:rFonts w:ascii="Courier New" w:hAnsi="Courier New" w:cs="Courier New"/>
          <w:sz w:val="28"/>
          <w:szCs w:val="28"/>
        </w:rPr>
        <w:t xml:space="preserve">« </w:t>
      </w:r>
      <w:r w:rsidRPr="00433A04">
        <w:rPr>
          <w:rFonts w:ascii="Times New Roman" w:hAnsi="Times New Roman" w:cs="Times New Roman"/>
          <w:i/>
        </w:rPr>
        <w:t>Son crime sent mauvais au point de puer jusqu'au Ciel.</w:t>
      </w:r>
      <w:r w:rsidRPr="00537D3E">
        <w:rPr>
          <w:rFonts w:ascii="Courier New" w:hAnsi="Courier New" w:cs="Courier New"/>
          <w:sz w:val="28"/>
          <w:szCs w:val="28"/>
        </w:rPr>
        <w:t xml:space="preserve"> » </w:t>
      </w:r>
      <w:r w:rsidR="00433A04" w:rsidRPr="00433A04">
        <w:rPr>
          <w:rFonts w:ascii="Garamond" w:hAnsi="Garamond" w:cs="Courier New"/>
          <w:color w:val="C00000"/>
          <w:sz w:val="18"/>
          <w:szCs w:val="18"/>
        </w:rPr>
        <w:t>[ III, 3, 36 ]</w:t>
      </w:r>
    </w:p>
    <w:p w:rsidR="00433A04" w:rsidRDefault="00433A04" w:rsidP="00433A04">
      <w:pPr>
        <w:pStyle w:val="Sansinterligne"/>
        <w:rPr>
          <w:rFonts w:ascii="Courier New" w:hAnsi="Courier New" w:cs="Courier New"/>
          <w:sz w:val="28"/>
          <w:szCs w:val="28"/>
        </w:rPr>
      </w:pPr>
    </w:p>
    <w:p w:rsidR="00433A04"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t xml:space="preserve">Tout indique qu'à un moment il se sent vraiment piqué au vif, au plus profond de lui-même, il bondit au moment où </w:t>
      </w:r>
      <w:r w:rsidR="00621C37">
        <w:rPr>
          <w:rFonts w:ascii="Courier New" w:hAnsi="Courier New" w:cs="Courier New"/>
          <w:sz w:val="28"/>
          <w:szCs w:val="28"/>
        </w:rPr>
        <w:t>HAMLET</w:t>
      </w:r>
      <w:r w:rsidRPr="00537D3E">
        <w:rPr>
          <w:rFonts w:ascii="Courier New" w:hAnsi="Courier New" w:cs="Courier New"/>
          <w:sz w:val="28"/>
          <w:szCs w:val="28"/>
        </w:rPr>
        <w:t xml:space="preserve"> lui dit quoi ? </w:t>
      </w:r>
    </w:p>
    <w:p w:rsidR="00433A04"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t>Il lui dit</w:t>
      </w:r>
      <w:r w:rsidR="00433A04">
        <w:rPr>
          <w:rFonts w:ascii="Courier New" w:hAnsi="Courier New" w:cs="Courier New"/>
          <w:sz w:val="28"/>
          <w:szCs w:val="28"/>
        </w:rPr>
        <w:t xml:space="preserve"> </w:t>
      </w:r>
      <w:r w:rsidRPr="00537D3E">
        <w:rPr>
          <w:rFonts w:ascii="Courier New" w:hAnsi="Courier New" w:cs="Courier New"/>
          <w:sz w:val="28"/>
          <w:szCs w:val="28"/>
        </w:rPr>
        <w:t xml:space="preserve">: </w:t>
      </w:r>
    </w:p>
    <w:p w:rsidR="00433A04" w:rsidRDefault="00433A04" w:rsidP="00433A04">
      <w:pPr>
        <w:pStyle w:val="Sansinterligne"/>
        <w:rPr>
          <w:rFonts w:ascii="Courier New" w:hAnsi="Courier New" w:cs="Courier New"/>
          <w:sz w:val="28"/>
          <w:szCs w:val="28"/>
        </w:rPr>
      </w:pPr>
    </w:p>
    <w:p w:rsidR="00433A04"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t xml:space="preserve">« </w:t>
      </w:r>
      <w:r w:rsidRPr="00433A04">
        <w:rPr>
          <w:rFonts w:ascii="Times New Roman" w:hAnsi="Times New Roman" w:cs="Times New Roman"/>
          <w:i/>
        </w:rPr>
        <w:t xml:space="preserve">Celui qui va entrer sur la scène c'est </w:t>
      </w:r>
      <w:r w:rsidR="00433A04" w:rsidRPr="00433A04">
        <w:rPr>
          <w:rFonts w:ascii="Times New Roman" w:hAnsi="Times New Roman" w:cs="Times New Roman"/>
          <w:i/>
          <w:sz w:val="18"/>
          <w:szCs w:val="18"/>
        </w:rPr>
        <w:t>LUCIANUS</w:t>
      </w:r>
      <w:r w:rsidR="00433A04">
        <w:rPr>
          <w:rFonts w:ascii="Times New Roman" w:hAnsi="Times New Roman" w:cs="Times New Roman"/>
          <w:i/>
        </w:rPr>
        <w:t>,</w:t>
      </w:r>
      <w:r w:rsidRPr="00433A04">
        <w:rPr>
          <w:rFonts w:ascii="Times New Roman" w:hAnsi="Times New Roman" w:cs="Times New Roman"/>
          <w:i/>
        </w:rPr>
        <w:t>il va empoisonner le roi, c'est son neveu.</w:t>
      </w:r>
      <w:r w:rsidR="00433A04">
        <w:rPr>
          <w:rFonts w:ascii="Garamond" w:hAnsi="Garamond" w:cs="Courier New"/>
          <w:color w:val="C00000"/>
          <w:sz w:val="18"/>
          <w:szCs w:val="18"/>
        </w:rPr>
        <w:t xml:space="preserve"> </w:t>
      </w:r>
      <w:r w:rsidR="00433A04" w:rsidRPr="00433A04">
        <w:rPr>
          <w:rFonts w:ascii="Garamond" w:hAnsi="Garamond" w:cs="Courier New"/>
          <w:color w:val="C00000"/>
          <w:sz w:val="18"/>
          <w:szCs w:val="18"/>
        </w:rPr>
        <w:t>III, 2, 231</w:t>
      </w:r>
      <w:r w:rsidR="00433A04">
        <w:rPr>
          <w:rFonts w:ascii="Garamond" w:hAnsi="Garamond" w:cs="Courier New"/>
          <w:color w:val="C00000"/>
          <w:sz w:val="18"/>
          <w:szCs w:val="18"/>
        </w:rPr>
        <w:t xml:space="preserve"> </w:t>
      </w:r>
      <w:r w:rsidRPr="00537D3E">
        <w:rPr>
          <w:rFonts w:ascii="Courier New" w:hAnsi="Courier New" w:cs="Courier New"/>
          <w:sz w:val="28"/>
          <w:szCs w:val="28"/>
        </w:rPr>
        <w:t xml:space="preserve">» </w:t>
      </w:r>
    </w:p>
    <w:p w:rsidR="00433A04" w:rsidRDefault="00433A04" w:rsidP="00433A04">
      <w:pPr>
        <w:pStyle w:val="Sansinterligne"/>
        <w:rPr>
          <w:rFonts w:ascii="Courier New" w:hAnsi="Courier New" w:cs="Courier New"/>
          <w:sz w:val="28"/>
          <w:szCs w:val="28"/>
        </w:rPr>
      </w:pPr>
    </w:p>
    <w:p w:rsidR="00433A04" w:rsidRDefault="00E32F66" w:rsidP="00433A04">
      <w:pPr>
        <w:pStyle w:val="Sansinterligne"/>
        <w:rPr>
          <w:rFonts w:ascii="Courier New" w:hAnsi="Courier New" w:cs="Courier New"/>
          <w:sz w:val="28"/>
          <w:szCs w:val="28"/>
        </w:rPr>
      </w:pPr>
      <w:r w:rsidRPr="00537D3E">
        <w:rPr>
          <w:rFonts w:ascii="Courier New" w:hAnsi="Courier New" w:cs="Courier New"/>
          <w:sz w:val="28"/>
          <w:szCs w:val="28"/>
        </w:rPr>
        <w:t xml:space="preserve">On commence à comprendre que </w:t>
      </w:r>
      <w:r w:rsidR="00433A04">
        <w:rPr>
          <w:rFonts w:ascii="Courier New" w:hAnsi="Courier New" w:cs="Courier New"/>
          <w:sz w:val="28"/>
          <w:szCs w:val="28"/>
        </w:rPr>
        <w:t>CLAUDIUS</w:t>
      </w:r>
      <w:r w:rsidRPr="00537D3E">
        <w:rPr>
          <w:rFonts w:ascii="Courier New" w:hAnsi="Courier New" w:cs="Courier New"/>
          <w:sz w:val="28"/>
          <w:szCs w:val="28"/>
        </w:rPr>
        <w:t xml:space="preserve"> depuis quelque temps sent qu'il y a quelque chose, une odeur </w:t>
      </w:r>
      <w:r w:rsidR="00D058CE">
        <w:rPr>
          <w:rFonts w:ascii="Courier New" w:hAnsi="Courier New" w:cs="Courier New"/>
          <w:sz w:val="28"/>
          <w:szCs w:val="28"/>
        </w:rPr>
        <w:t xml:space="preserve">                     </w:t>
      </w:r>
      <w:r w:rsidRPr="00537D3E">
        <w:rPr>
          <w:rFonts w:ascii="Courier New" w:hAnsi="Courier New" w:cs="Courier New"/>
          <w:sz w:val="28"/>
          <w:szCs w:val="28"/>
        </w:rPr>
        <w:t>de soufre dans l'air, il a d'ailleurs demandé</w:t>
      </w:r>
      <w:r w:rsidR="00433A04">
        <w:rPr>
          <w:rFonts w:ascii="Courier New" w:hAnsi="Courier New" w:cs="Courier New"/>
          <w:sz w:val="28"/>
          <w:szCs w:val="28"/>
        </w:rPr>
        <w:t xml:space="preserve"> </w:t>
      </w:r>
      <w:r w:rsidRPr="00537D3E">
        <w:rPr>
          <w:rFonts w:ascii="Courier New" w:hAnsi="Courier New" w:cs="Courier New"/>
          <w:sz w:val="28"/>
          <w:szCs w:val="28"/>
        </w:rPr>
        <w:t xml:space="preserve">: </w:t>
      </w:r>
    </w:p>
    <w:p w:rsidR="00433A04" w:rsidRDefault="00433A04" w:rsidP="00433A04">
      <w:pPr>
        <w:pStyle w:val="Sansinterligne"/>
        <w:rPr>
          <w:rFonts w:ascii="Courier New" w:hAnsi="Courier New" w:cs="Courier New"/>
          <w:sz w:val="28"/>
          <w:szCs w:val="28"/>
        </w:rPr>
      </w:pPr>
    </w:p>
    <w:p w:rsidR="00433A04" w:rsidRDefault="00E32F66" w:rsidP="002D76E9">
      <w:pPr>
        <w:pStyle w:val="Sansinterligne"/>
        <w:numPr>
          <w:ilvl w:val="0"/>
          <w:numId w:val="6"/>
        </w:numPr>
        <w:rPr>
          <w:rFonts w:ascii="Courier New" w:hAnsi="Courier New" w:cs="Courier New"/>
          <w:sz w:val="28"/>
          <w:szCs w:val="28"/>
        </w:rPr>
      </w:pPr>
      <w:r w:rsidRPr="00537D3E">
        <w:rPr>
          <w:rFonts w:ascii="Courier New" w:hAnsi="Courier New" w:cs="Courier New"/>
          <w:sz w:val="28"/>
          <w:szCs w:val="28"/>
        </w:rPr>
        <w:t xml:space="preserve">« </w:t>
      </w:r>
      <w:r w:rsidRPr="00433A04">
        <w:rPr>
          <w:rFonts w:ascii="Times New Roman" w:hAnsi="Times New Roman" w:cs="Times New Roman"/>
          <w:i/>
        </w:rPr>
        <w:t>Il n'y a pas d</w:t>
      </w:r>
      <w:r w:rsidR="00433A04" w:rsidRPr="00433A04">
        <w:rPr>
          <w:rFonts w:ascii="Times New Roman" w:hAnsi="Times New Roman" w:cs="Times New Roman"/>
          <w:i/>
        </w:rPr>
        <w:t>'offense là-dedans ?</w:t>
      </w:r>
      <w:r w:rsidR="00433A04">
        <w:rPr>
          <w:rFonts w:ascii="Courier New" w:hAnsi="Courier New" w:cs="Courier New"/>
          <w:sz w:val="28"/>
          <w:szCs w:val="28"/>
        </w:rPr>
        <w:t> »</w:t>
      </w:r>
    </w:p>
    <w:p w:rsidR="00433A04" w:rsidRDefault="00433A04" w:rsidP="00433A04">
      <w:pPr>
        <w:pStyle w:val="Sansinterligne"/>
        <w:rPr>
          <w:rFonts w:ascii="Courier New" w:hAnsi="Courier New" w:cs="Courier New"/>
          <w:sz w:val="28"/>
          <w:szCs w:val="28"/>
        </w:rPr>
      </w:pPr>
    </w:p>
    <w:p w:rsidR="00433A04" w:rsidRDefault="00433A04"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00E32F66" w:rsidRPr="00433A04">
        <w:rPr>
          <w:rFonts w:ascii="Times New Roman" w:hAnsi="Times New Roman" w:cs="Times New Roman"/>
          <w:i/>
        </w:rPr>
        <w:t>Pas la moindre offense</w:t>
      </w:r>
      <w:r w:rsidRPr="00433A04">
        <w:rPr>
          <w:rFonts w:ascii="Courier New" w:hAnsi="Courier New" w:cs="Courier New"/>
          <w:sz w:val="20"/>
          <w:szCs w:val="20"/>
        </w:rPr>
        <w:t>.</w:t>
      </w:r>
      <w:r w:rsidR="00E32F66" w:rsidRPr="00537D3E">
        <w:rPr>
          <w:rFonts w:ascii="Courier New" w:hAnsi="Courier New" w:cs="Courier New"/>
          <w:sz w:val="28"/>
          <w:szCs w:val="28"/>
        </w:rPr>
        <w:t xml:space="preserve"> », a répondu </w:t>
      </w:r>
      <w:r w:rsidR="00621C37">
        <w:rPr>
          <w:rFonts w:ascii="Courier New" w:hAnsi="Courier New" w:cs="Courier New"/>
          <w:sz w:val="28"/>
          <w:szCs w:val="28"/>
        </w:rPr>
        <w:t>HAMLET</w:t>
      </w:r>
      <w:r>
        <w:rPr>
          <w:rFonts w:ascii="Courier New" w:hAnsi="Courier New" w:cs="Courier New"/>
          <w:sz w:val="28"/>
          <w:szCs w:val="28"/>
        </w:rPr>
        <w:t>.</w:t>
      </w:r>
      <w:r w:rsidR="00E32F66" w:rsidRPr="00537D3E">
        <w:rPr>
          <w:rFonts w:ascii="Courier New" w:hAnsi="Courier New" w:cs="Courier New"/>
          <w:sz w:val="28"/>
          <w:szCs w:val="28"/>
        </w:rPr>
        <w:t xml:space="preserve"> </w:t>
      </w:r>
    </w:p>
    <w:p w:rsidR="00433A04" w:rsidRDefault="00433A04" w:rsidP="00433A04">
      <w:pPr>
        <w:pStyle w:val="Sansinterligne"/>
        <w:rPr>
          <w:rFonts w:ascii="Courier New" w:hAnsi="Courier New" w:cs="Courier New"/>
          <w:sz w:val="28"/>
          <w:szCs w:val="28"/>
        </w:rPr>
      </w:pPr>
    </w:p>
    <w:p w:rsidR="00E32F66" w:rsidRPr="00537D3E" w:rsidRDefault="00433A04" w:rsidP="00433A04">
      <w:pPr>
        <w:pStyle w:val="Sansinterligne"/>
        <w:rPr>
          <w:rFonts w:ascii="Courier New" w:hAnsi="Courier New" w:cs="Courier New"/>
          <w:sz w:val="28"/>
          <w:szCs w:val="28"/>
        </w:rPr>
      </w:pPr>
      <w:r>
        <w:rPr>
          <w:rFonts w:ascii="Courier New" w:hAnsi="Courier New" w:cs="Courier New"/>
          <w:sz w:val="28"/>
          <w:szCs w:val="28"/>
        </w:rPr>
        <w:t>CLAUDIUS</w:t>
      </w:r>
      <w:r w:rsidR="00E32F66" w:rsidRPr="00537D3E">
        <w:rPr>
          <w:rFonts w:ascii="Courier New" w:hAnsi="Courier New" w:cs="Courier New"/>
          <w:sz w:val="28"/>
          <w:szCs w:val="28"/>
        </w:rPr>
        <w:t>, à ce moment­là, sent qu'</w:t>
      </w:r>
      <w:r w:rsidR="00E32F66" w:rsidRPr="00A779A9">
        <w:rPr>
          <w:rFonts w:ascii="Times New Roman" w:hAnsi="Times New Roman" w:cs="Times New Roman"/>
          <w:i/>
          <w:sz w:val="24"/>
          <w:szCs w:val="24"/>
        </w:rPr>
        <w:t xml:space="preserve">on passe </w:t>
      </w:r>
      <w:r w:rsidR="00E32F66" w:rsidRPr="00433A04">
        <w:rPr>
          <w:rFonts w:ascii="Times New Roman" w:hAnsi="Times New Roman" w:cs="Times New Roman"/>
          <w:i/>
          <w:sz w:val="24"/>
          <w:szCs w:val="24"/>
        </w:rPr>
        <w:t>un peu la mesure</w:t>
      </w:r>
      <w:r w:rsidR="00E32F66" w:rsidRPr="00537D3E">
        <w:rPr>
          <w:rFonts w:ascii="Courier New" w:hAnsi="Courier New" w:cs="Courier New"/>
          <w:sz w:val="28"/>
          <w:szCs w:val="28"/>
        </w:rPr>
        <w:t>.</w:t>
      </w:r>
    </w:p>
    <w:p w:rsidR="00E32F66" w:rsidRPr="00537D3E" w:rsidRDefault="00E32F66" w:rsidP="00E32F66">
      <w:pPr>
        <w:pStyle w:val="Sansinterligne"/>
        <w:rPr>
          <w:rFonts w:ascii="Courier New" w:hAnsi="Courier New" w:cs="Courier New"/>
          <w:sz w:val="28"/>
          <w:szCs w:val="28"/>
        </w:rPr>
      </w:pP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la vérité, on reste dans une ambiguïté totale,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savoir que si le scandale est général, si toute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la Cour à partir de ce moment-là, considère qu'</w:t>
      </w:r>
      <w:r w:rsidR="00621C37">
        <w:rPr>
          <w:rFonts w:ascii="Courier New" w:hAnsi="Courier New" w:cs="Courier New"/>
          <w:sz w:val="28"/>
          <w:szCs w:val="28"/>
        </w:rPr>
        <w:t>HAMLET</w:t>
      </w:r>
      <w:r w:rsidRPr="00537D3E">
        <w:rPr>
          <w:rFonts w:ascii="Courier New" w:hAnsi="Courier New" w:cs="Courier New"/>
          <w:sz w:val="28"/>
          <w:szCs w:val="28"/>
        </w:rPr>
        <w:t xml:space="preserve"> est particulièrement impossible</w:t>
      </w:r>
      <w:r w:rsidR="00433A04">
        <w:rPr>
          <w:rFonts w:ascii="Courier New" w:hAnsi="Courier New" w:cs="Courier New"/>
          <w:sz w:val="28"/>
          <w:szCs w:val="28"/>
        </w:rPr>
        <w:t>…</w:t>
      </w:r>
    </w:p>
    <w:p w:rsidR="00433A04" w:rsidRDefault="00E32F66" w:rsidP="00433A04">
      <w:pPr>
        <w:pStyle w:val="Sansinterligne"/>
        <w:ind w:firstLine="708"/>
        <w:rPr>
          <w:rFonts w:ascii="Courier New" w:hAnsi="Courier New" w:cs="Courier New"/>
          <w:sz w:val="28"/>
          <w:szCs w:val="28"/>
        </w:rPr>
      </w:pPr>
      <w:r w:rsidRPr="00537D3E">
        <w:rPr>
          <w:rFonts w:ascii="Courier New" w:hAnsi="Courier New" w:cs="Courier New"/>
          <w:sz w:val="28"/>
          <w:szCs w:val="28"/>
        </w:rPr>
        <w:t>car tout le monde est du côté du roi</w:t>
      </w:r>
    </w:p>
    <w:p w:rsidR="00433A04" w:rsidRDefault="00433A04"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c'est bien assurément pour la Cour parce qu'ils n'ont pas reconnu là le crime de </w:t>
      </w:r>
      <w:r>
        <w:rPr>
          <w:rFonts w:ascii="Courier New" w:hAnsi="Courier New" w:cs="Courier New"/>
          <w:sz w:val="28"/>
          <w:szCs w:val="28"/>
        </w:rPr>
        <w:t>CLAUDIUS.</w:t>
      </w:r>
      <w:r w:rsidR="00E32F66" w:rsidRPr="00537D3E">
        <w:rPr>
          <w:rFonts w:ascii="Courier New" w:hAnsi="Courier New" w:cs="Courier New"/>
          <w:sz w:val="28"/>
          <w:szCs w:val="28"/>
        </w:rPr>
        <w:t xml:space="preserve"> </w:t>
      </w:r>
    </w:p>
    <w:p w:rsidR="00433A04" w:rsidRDefault="00433A04" w:rsidP="00E32F66">
      <w:pPr>
        <w:pStyle w:val="Sansinterligne"/>
        <w:rPr>
          <w:rFonts w:ascii="Courier New" w:hAnsi="Courier New" w:cs="Courier New"/>
          <w:sz w:val="28"/>
          <w:szCs w:val="28"/>
        </w:rPr>
      </w:pPr>
    </w:p>
    <w:p w:rsidR="00433A04" w:rsidRDefault="00433A04" w:rsidP="00E32F66">
      <w:pPr>
        <w:pStyle w:val="Sansinterligne"/>
        <w:rPr>
          <w:rFonts w:ascii="Courier New" w:hAnsi="Courier New" w:cs="Courier New"/>
          <w:sz w:val="28"/>
          <w:szCs w:val="28"/>
        </w:rPr>
      </w:pPr>
      <w:r>
        <w:rPr>
          <w:rFonts w:ascii="Courier New" w:hAnsi="Courier New" w:cs="Courier New"/>
          <w:sz w:val="28"/>
          <w:szCs w:val="28"/>
        </w:rPr>
        <w:t>C</w:t>
      </w:r>
      <w:r w:rsidR="00E32F66" w:rsidRPr="00537D3E">
        <w:rPr>
          <w:rFonts w:ascii="Courier New" w:hAnsi="Courier New" w:cs="Courier New"/>
          <w:sz w:val="28"/>
          <w:szCs w:val="28"/>
        </w:rPr>
        <w:t>ar personne ne sait rien et personne n'a jamais rien su jusqu'à la fin</w:t>
      </w:r>
      <w:r>
        <w:rPr>
          <w:rFonts w:ascii="Courier New" w:hAnsi="Courier New" w:cs="Courier New"/>
          <w:sz w:val="28"/>
          <w:szCs w:val="28"/>
        </w:rPr>
        <w:t>…</w:t>
      </w:r>
    </w:p>
    <w:p w:rsidR="00433A04" w:rsidRDefault="00E32F66" w:rsidP="00433A04">
      <w:pPr>
        <w:pStyle w:val="Sansinterligne"/>
        <w:ind w:firstLine="708"/>
        <w:rPr>
          <w:rFonts w:ascii="Courier New" w:hAnsi="Courier New" w:cs="Courier New"/>
          <w:sz w:val="28"/>
          <w:szCs w:val="28"/>
        </w:rPr>
      </w:pPr>
      <w:r w:rsidRPr="00537D3E">
        <w:rPr>
          <w:rFonts w:ascii="Courier New" w:hAnsi="Courier New" w:cs="Courier New"/>
          <w:sz w:val="28"/>
          <w:szCs w:val="28"/>
        </w:rPr>
        <w:t>en dehors d'</w:t>
      </w:r>
      <w:r w:rsidR="00621C37">
        <w:rPr>
          <w:rFonts w:ascii="Courier New" w:hAnsi="Courier New" w:cs="Courier New"/>
          <w:sz w:val="28"/>
          <w:szCs w:val="28"/>
        </w:rPr>
        <w:t>HAMLET</w:t>
      </w:r>
      <w:r w:rsidRPr="00537D3E">
        <w:rPr>
          <w:rFonts w:ascii="Courier New" w:hAnsi="Courier New" w:cs="Courier New"/>
          <w:sz w:val="28"/>
          <w:szCs w:val="28"/>
        </w:rPr>
        <w:t xml:space="preserve"> et de son confident</w:t>
      </w:r>
    </w:p>
    <w:p w:rsidR="00E32F66" w:rsidRPr="00537D3E" w:rsidRDefault="00433A04"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de la façon dont </w:t>
      </w:r>
      <w:r>
        <w:rPr>
          <w:rFonts w:ascii="Courier New" w:hAnsi="Courier New" w:cs="Courier New"/>
          <w:sz w:val="28"/>
          <w:szCs w:val="28"/>
        </w:rPr>
        <w:t>CLAUDIUS</w:t>
      </w:r>
      <w:r w:rsidR="00E32F66" w:rsidRPr="00537D3E">
        <w:rPr>
          <w:rFonts w:ascii="Courier New" w:hAnsi="Courier New" w:cs="Courier New"/>
          <w:sz w:val="28"/>
          <w:szCs w:val="28"/>
        </w:rPr>
        <w:t xml:space="preserve"> a exterminé </w:t>
      </w:r>
      <w:r w:rsidR="00621C37">
        <w:rPr>
          <w:rFonts w:ascii="Courier New" w:hAnsi="Courier New" w:cs="Courier New"/>
          <w:sz w:val="28"/>
          <w:szCs w:val="28"/>
        </w:rPr>
        <w:t>HAMLET</w:t>
      </w:r>
      <w:r w:rsidR="00E32F66" w:rsidRPr="00537D3E">
        <w:rPr>
          <w:rFonts w:ascii="Courier New" w:hAnsi="Courier New" w:cs="Courier New"/>
          <w:sz w:val="28"/>
          <w:szCs w:val="28"/>
        </w:rPr>
        <w:t>-père.</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lastRenderedPageBreak/>
        <w:t xml:space="preserve">La fonction du fantasme semble donc bien ici être quelque chose de différent de celle du </w:t>
      </w:r>
      <w:r w:rsidR="00433A04">
        <w:rPr>
          <w:rFonts w:ascii="Courier New" w:hAnsi="Courier New" w:cs="Courier New"/>
          <w:sz w:val="28"/>
          <w:szCs w:val="28"/>
        </w:rPr>
        <w:t>« </w:t>
      </w:r>
      <w:r w:rsidRPr="00433A04">
        <w:rPr>
          <w:rFonts w:ascii="Times New Roman" w:hAnsi="Times New Roman" w:cs="Times New Roman"/>
          <w:i/>
          <w:sz w:val="24"/>
          <w:szCs w:val="24"/>
        </w:rPr>
        <w:t>moyen</w:t>
      </w:r>
      <w:r w:rsidR="00433A04">
        <w:rPr>
          <w:rFonts w:ascii="Courier New" w:hAnsi="Courier New" w:cs="Courier New"/>
          <w:sz w:val="28"/>
          <w:szCs w:val="28"/>
        </w:rPr>
        <w:t> »</w:t>
      </w:r>
      <w:r w:rsidRPr="00537D3E">
        <w:rPr>
          <w:rFonts w:ascii="Courier New" w:hAnsi="Courier New" w:cs="Courier New"/>
          <w:sz w:val="28"/>
          <w:szCs w:val="28"/>
        </w:rPr>
        <w:t xml:space="preserve"> comme on dit dans les romans policiers, et ce quelque chose devient beaucoup plus clair si nous pensons</w:t>
      </w:r>
      <w:r w:rsidR="00433A04">
        <w:rPr>
          <w:rFonts w:ascii="Courier New" w:hAnsi="Courier New" w:cs="Courier New"/>
          <w:sz w:val="28"/>
          <w:szCs w:val="28"/>
        </w:rPr>
        <w:t>…</w:t>
      </w:r>
    </w:p>
    <w:p w:rsidR="00433A04" w:rsidRDefault="00E32F66" w:rsidP="00433A04">
      <w:pPr>
        <w:pStyle w:val="Sansinterligne"/>
        <w:ind w:firstLine="708"/>
        <w:rPr>
          <w:rFonts w:ascii="Courier New" w:hAnsi="Courier New" w:cs="Courier New"/>
          <w:sz w:val="28"/>
          <w:szCs w:val="28"/>
        </w:rPr>
      </w:pPr>
      <w:r w:rsidRPr="00537D3E">
        <w:rPr>
          <w:rFonts w:ascii="Courier New" w:hAnsi="Courier New" w:cs="Courier New"/>
          <w:sz w:val="28"/>
          <w:szCs w:val="28"/>
        </w:rPr>
        <w:t>comme je crois vous le montrer</w:t>
      </w:r>
    </w:p>
    <w:p w:rsidR="00433A04" w:rsidRDefault="00433A04" w:rsidP="00E32F66">
      <w:pPr>
        <w:pStyle w:val="Sansinterligne"/>
        <w:rPr>
          <w:rFonts w:ascii="Courier New" w:hAnsi="Courier New" w:cs="Courier New"/>
          <w:sz w:val="28"/>
          <w:szCs w:val="28"/>
        </w:rPr>
      </w:pPr>
      <w:r>
        <w:rPr>
          <w:rFonts w:ascii="Courier New" w:hAnsi="Courier New" w:cs="Courier New"/>
          <w:sz w:val="28"/>
          <w:szCs w:val="28"/>
        </w:rPr>
        <w:t>…</w:t>
      </w:r>
      <w:r w:rsidR="00E32F66" w:rsidRPr="00537D3E">
        <w:rPr>
          <w:rFonts w:ascii="Courier New" w:hAnsi="Courier New" w:cs="Courier New"/>
          <w:sz w:val="28"/>
          <w:szCs w:val="28"/>
        </w:rPr>
        <w:t xml:space="preserve">que </w:t>
      </w:r>
      <w:r w:rsidR="00621C37">
        <w:rPr>
          <w:rFonts w:ascii="Courier New" w:hAnsi="Courier New" w:cs="Courier New"/>
          <w:sz w:val="28"/>
          <w:szCs w:val="28"/>
        </w:rPr>
        <w:t>SHAKESPEARE</w:t>
      </w:r>
      <w:r w:rsidR="00E32F66" w:rsidRPr="00537D3E">
        <w:rPr>
          <w:rFonts w:ascii="Courier New" w:hAnsi="Courier New" w:cs="Courier New"/>
          <w:sz w:val="28"/>
          <w:szCs w:val="28"/>
        </w:rPr>
        <w:t xml:space="preserve"> a été plus loin que quiconque, </w:t>
      </w:r>
    </w:p>
    <w:p w:rsidR="00433A04"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au point que son </w:t>
      </w:r>
      <w:r w:rsidR="00D33A52">
        <w:rPr>
          <w:rFonts w:ascii="Courier New" w:hAnsi="Courier New" w:cs="Courier New"/>
          <w:sz w:val="28"/>
          <w:szCs w:val="28"/>
        </w:rPr>
        <w:t>œ</w:t>
      </w:r>
      <w:r w:rsidRPr="00537D3E">
        <w:rPr>
          <w:rFonts w:ascii="Courier New" w:hAnsi="Courier New" w:cs="Courier New"/>
          <w:sz w:val="28"/>
          <w:szCs w:val="28"/>
        </w:rPr>
        <w:t xml:space="preserve">uvre est </w:t>
      </w:r>
      <w:r w:rsidR="00433A04">
        <w:rPr>
          <w:rFonts w:ascii="Courier New" w:hAnsi="Courier New" w:cs="Courier New"/>
          <w:sz w:val="28"/>
          <w:szCs w:val="28"/>
        </w:rPr>
        <w:t>« L</w:t>
      </w:r>
      <w:r w:rsidRPr="00537D3E">
        <w:rPr>
          <w:rFonts w:ascii="Courier New" w:hAnsi="Courier New" w:cs="Courier New"/>
          <w:sz w:val="28"/>
          <w:szCs w:val="28"/>
        </w:rPr>
        <w:t>'</w:t>
      </w:r>
      <w:r w:rsidR="00433A04" w:rsidRPr="00537D3E">
        <w:rPr>
          <w:rFonts w:ascii="Courier New" w:hAnsi="Courier New" w:cs="Courier New"/>
          <w:sz w:val="28"/>
          <w:szCs w:val="28"/>
        </w:rPr>
        <w:t>Œ</w:t>
      </w:r>
      <w:r w:rsidRPr="00537D3E">
        <w:rPr>
          <w:rFonts w:ascii="Courier New" w:hAnsi="Courier New" w:cs="Courier New"/>
          <w:sz w:val="28"/>
          <w:szCs w:val="28"/>
        </w:rPr>
        <w:t>uvre</w:t>
      </w:r>
      <w:r w:rsidR="00433A04">
        <w:rPr>
          <w:rFonts w:ascii="Courier New" w:hAnsi="Courier New" w:cs="Courier New"/>
          <w:sz w:val="28"/>
          <w:szCs w:val="28"/>
        </w:rPr>
        <w:t> »</w:t>
      </w:r>
      <w:r w:rsidRPr="00537D3E">
        <w:rPr>
          <w:rFonts w:ascii="Courier New" w:hAnsi="Courier New" w:cs="Courier New"/>
          <w:sz w:val="28"/>
          <w:szCs w:val="28"/>
        </w:rPr>
        <w:t xml:space="preserve"> même,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est celle où nous pouvons voir décrite une sorte de cartographie</w:t>
      </w:r>
      <w:r w:rsidR="00433A04">
        <w:rPr>
          <w:rFonts w:ascii="Courier New" w:hAnsi="Courier New" w:cs="Courier New"/>
          <w:sz w:val="28"/>
          <w:szCs w:val="28"/>
        </w:rPr>
        <w:t xml:space="preserve"> </w:t>
      </w:r>
      <w:r w:rsidRPr="00537D3E">
        <w:rPr>
          <w:rFonts w:ascii="Courier New" w:hAnsi="Courier New" w:cs="Courier New"/>
          <w:sz w:val="28"/>
          <w:szCs w:val="28"/>
        </w:rPr>
        <w:t xml:space="preserve">de tous les rapports humains possibles, avec ce stigmate qui s'appelle </w:t>
      </w:r>
      <w:r w:rsidRPr="00433A04">
        <w:rPr>
          <w:rFonts w:ascii="Times New Roman" w:hAnsi="Times New Roman" w:cs="Times New Roman"/>
          <w:i/>
          <w:color w:val="0000CC"/>
          <w:sz w:val="24"/>
          <w:szCs w:val="24"/>
        </w:rPr>
        <w:t>désir</w:t>
      </w:r>
      <w:r w:rsidRPr="00537D3E">
        <w:rPr>
          <w:rFonts w:ascii="Courier New" w:hAnsi="Courier New" w:cs="Courier New"/>
          <w:sz w:val="28"/>
          <w:szCs w:val="28"/>
        </w:rPr>
        <w:t xml:space="preserve"> en tant que point de touche, ce qui désigne irréductiblement son être, ce par quoi miraculeusement nous pouvons trouver cette sorte de correspondance.</w:t>
      </w:r>
    </w:p>
    <w:p w:rsidR="00E32F66" w:rsidRPr="00537D3E" w:rsidRDefault="00E32F66" w:rsidP="00E32F66">
      <w:pPr>
        <w:pStyle w:val="Sansinterligne"/>
        <w:rPr>
          <w:rFonts w:ascii="Courier New" w:hAnsi="Courier New" w:cs="Courier New"/>
          <w:sz w:val="28"/>
          <w:szCs w:val="28"/>
        </w:rPr>
      </w:pP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Ne vous parait-il pas absolument merveilleux que quelqu'un dont l'œuvre partout recoupée présente cette unité de correspondance, que quelqu'un qui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 été certainement un des êtres qui se sont avancés le plus loin dans cette direction d'oscillations,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ait lui-même sans aucun doute vécu une aventure, celle qui est décrite dans le </w:t>
      </w:r>
      <w:r w:rsidRPr="00C6245A">
        <w:rPr>
          <w:rFonts w:ascii="Times New Roman" w:hAnsi="Times New Roman" w:cs="Times New Roman"/>
          <w:i/>
          <w:sz w:val="24"/>
          <w:szCs w:val="24"/>
        </w:rPr>
        <w:t>Sonnet</w:t>
      </w:r>
      <w:r w:rsidRPr="00537D3E">
        <w:rPr>
          <w:rFonts w:ascii="Courier New" w:hAnsi="Courier New" w:cs="Courier New"/>
          <w:sz w:val="28"/>
          <w:szCs w:val="28"/>
        </w:rPr>
        <w:t xml:space="preserve"> qui nous permet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de recouper exactement les positions fondamentales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du désir, j'y reviendrai plus tard. </w:t>
      </w:r>
    </w:p>
    <w:p w:rsidR="00C6245A" w:rsidRDefault="00C6245A" w:rsidP="00E32F66">
      <w:pPr>
        <w:pStyle w:val="Sansinterligne"/>
        <w:rPr>
          <w:rFonts w:ascii="Courier New" w:hAnsi="Courier New" w:cs="Courier New"/>
          <w:sz w:val="28"/>
          <w:szCs w:val="28"/>
        </w:rPr>
      </w:pP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Cet homme surprenant à </w:t>
      </w:r>
      <w:r w:rsidRPr="00C6245A">
        <w:rPr>
          <w:rFonts w:ascii="Courier New" w:hAnsi="Courier New" w:cs="Courier New"/>
          <w:i/>
          <w:sz w:val="24"/>
          <w:szCs w:val="24"/>
        </w:rPr>
        <w:t>traversé</w:t>
      </w:r>
      <w:r w:rsidRPr="00537D3E">
        <w:rPr>
          <w:rFonts w:ascii="Courier New" w:hAnsi="Courier New" w:cs="Courier New"/>
          <w:sz w:val="28"/>
          <w:szCs w:val="28"/>
        </w:rPr>
        <w:t xml:space="preserve"> la vie de l'Angleterre élisabéthaine, incontestablement pas inaperçu,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avec ses quelques </w:t>
      </w:r>
      <w:r w:rsidRPr="00C6245A">
        <w:rPr>
          <w:rFonts w:ascii="Times New Roman" w:hAnsi="Times New Roman" w:cs="Times New Roman"/>
          <w:i/>
          <w:sz w:val="24"/>
          <w:szCs w:val="24"/>
        </w:rPr>
        <w:t>quarante pièces</w:t>
      </w:r>
      <w:r w:rsidRPr="00537D3E">
        <w:rPr>
          <w:rFonts w:ascii="Courier New" w:hAnsi="Courier New" w:cs="Courier New"/>
          <w:sz w:val="28"/>
          <w:szCs w:val="28"/>
        </w:rPr>
        <w:t xml:space="preserve"> et avec quelque chose dont nous avons tout de même quelques traces,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je veux dire quelques témoignages. </w:t>
      </w:r>
    </w:p>
    <w:p w:rsidR="00C6245A" w:rsidRDefault="00C6245A" w:rsidP="00E32F66">
      <w:pPr>
        <w:pStyle w:val="Sansinterligne"/>
        <w:rPr>
          <w:rFonts w:ascii="Courier New" w:hAnsi="Courier New" w:cs="Courier New"/>
          <w:sz w:val="28"/>
          <w:szCs w:val="28"/>
        </w:rPr>
      </w:pP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Mais lisez un ouvrage fort bien fait et qui résume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à l'heure actuelle à peu près tout ce qui a été fait de recherches sur </w:t>
      </w:r>
      <w:r w:rsidR="00621C37">
        <w:rPr>
          <w:rFonts w:ascii="Courier New" w:hAnsi="Courier New" w:cs="Courier New"/>
          <w:sz w:val="28"/>
          <w:szCs w:val="28"/>
        </w:rPr>
        <w:t>SHAKESPEARE</w:t>
      </w:r>
      <w:r w:rsidRPr="00537D3E">
        <w:rPr>
          <w:rFonts w:ascii="Courier New" w:hAnsi="Courier New" w:cs="Courier New"/>
          <w:sz w:val="28"/>
          <w:szCs w:val="28"/>
        </w:rPr>
        <w:t xml:space="preserv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Il y a une chose absolument surprenante,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c'est qu'à part le fait qu'il a sûrement existé,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nous ne pouvons sur lui, sur ses attaches, </w:t>
      </w:r>
    </w:p>
    <w:p w:rsidR="00D058C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sur tout ce qui l'a entouré, sur ses amours,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ses amitiés, nous ne pouvons véritablement rien dire. </w:t>
      </w:r>
    </w:p>
    <w:p w:rsidR="00C6245A" w:rsidRDefault="00C6245A" w:rsidP="00E32F66">
      <w:pPr>
        <w:pStyle w:val="Sansinterligne"/>
        <w:rPr>
          <w:rFonts w:ascii="Courier New" w:hAnsi="Courier New" w:cs="Courier New"/>
          <w:sz w:val="28"/>
          <w:szCs w:val="28"/>
        </w:rPr>
      </w:pP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Tout est passé, tout a disparu </w:t>
      </w:r>
      <w:r w:rsidRPr="00C6245A">
        <w:rPr>
          <w:rFonts w:ascii="Times New Roman" w:hAnsi="Times New Roman" w:cs="Times New Roman"/>
          <w:i/>
          <w:sz w:val="24"/>
          <w:szCs w:val="24"/>
        </w:rPr>
        <w:t>sans laisser de traces</w:t>
      </w:r>
      <w:r w:rsidRPr="00537D3E">
        <w:rPr>
          <w:rFonts w:ascii="Courier New" w:hAnsi="Courier New" w:cs="Courier New"/>
          <w:sz w:val="28"/>
          <w:szCs w:val="28"/>
        </w:rPr>
        <w:t xml:space="preserve">. </w:t>
      </w:r>
    </w:p>
    <w:p w:rsidR="00C6245A"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 xml:space="preserve">Notre auteur se présente, à nous analystes, </w:t>
      </w:r>
    </w:p>
    <w:p w:rsidR="00E32F66" w:rsidRPr="00537D3E" w:rsidRDefault="00E32F66" w:rsidP="00E32F66">
      <w:pPr>
        <w:pStyle w:val="Sansinterligne"/>
        <w:rPr>
          <w:rFonts w:ascii="Courier New" w:hAnsi="Courier New" w:cs="Courier New"/>
          <w:sz w:val="28"/>
          <w:szCs w:val="28"/>
        </w:rPr>
      </w:pPr>
      <w:r w:rsidRPr="00537D3E">
        <w:rPr>
          <w:rFonts w:ascii="Courier New" w:hAnsi="Courier New" w:cs="Courier New"/>
          <w:sz w:val="28"/>
          <w:szCs w:val="28"/>
        </w:rPr>
        <w:t>comme l'énigme la plus radicalement à jamais évanouie, dissoute, disparue, que nous puissions signaler dans notre histoire.</w:t>
      </w:r>
    </w:p>
    <w:p w:rsidR="00065C9A" w:rsidRDefault="002C3CB1">
      <w:pPr>
        <w:pStyle w:val="NormalWeb"/>
        <w:pageBreakBefore/>
        <w:spacing w:before="0" w:beforeAutospacing="0"/>
        <w:rPr>
          <w:rFonts w:ascii="Courier New" w:hAnsi="Courier New" w:cs="Courier New"/>
          <w:sz w:val="28"/>
        </w:rPr>
      </w:pPr>
      <w:r w:rsidRPr="00C6245A">
        <w:rPr>
          <w:rStyle w:val="lev"/>
          <w:rFonts w:ascii="Garamond" w:hAnsi="Garamond" w:cs="Courier New"/>
          <w:b w:val="0"/>
          <w:bCs w:val="0"/>
          <w:color w:val="C00000"/>
          <w:sz w:val="28"/>
        </w:rPr>
        <w:lastRenderedPageBreak/>
        <w:t>03 Juin</w:t>
      </w:r>
      <w:bookmarkStart w:id="57" w:name="Juin03"/>
      <w:bookmarkEnd w:id="57"/>
      <w:r w:rsidRPr="00C6245A">
        <w:rPr>
          <w:rStyle w:val="lev"/>
          <w:rFonts w:ascii="Garamond" w:hAnsi="Garamond" w:cs="Courier New"/>
          <w:b w:val="0"/>
          <w:bCs w:val="0"/>
          <w:color w:val="C00000"/>
          <w:sz w:val="28"/>
        </w:rPr>
        <w:t xml:space="preserve"> 1959</w:t>
      </w:r>
      <w:r>
        <w:rPr>
          <w:rStyle w:val="lev"/>
          <w:rFonts w:ascii="Courier New" w:hAnsi="Courier New" w:cs="Courier New"/>
          <w:b w:val="0"/>
          <w:bCs w:val="0"/>
          <w:sz w:val="28"/>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rPr>
          <w:rFonts w:ascii="Courier New" w:hAnsi="Courier New" w:cs="Courier New"/>
          <w:sz w:val="28"/>
        </w:rPr>
      </w:pP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AD4D39">
        <w:rPr>
          <w:rFonts w:ascii="Courier New" w:hAnsi="Courier New" w:cs="Courier New"/>
          <w:sz w:val="28"/>
          <w:szCs w:val="28"/>
          <w:lang w:eastAsia="fr-FR"/>
        </w:rPr>
        <w:t xml:space="preserve">e continue ma tentative d'articuler pour vous ce qui doit régler notre action dans l'analyse en tant que nous avons affaire, dans le sujet, à l'inconscient.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AD4D39">
        <w:rPr>
          <w:rFonts w:ascii="Courier New" w:hAnsi="Courier New" w:cs="Courier New"/>
          <w:sz w:val="28"/>
          <w:szCs w:val="28"/>
          <w:lang w:eastAsia="fr-FR"/>
        </w:rPr>
        <w:t>e sais que ce n'est pas là chose facile et, aussi bien je ne me permets pas tout</w:t>
      </w:r>
      <w:r w:rsidR="0045265A">
        <w:rPr>
          <w:rFonts w:ascii="Courier New" w:hAnsi="Courier New" w:cs="Courier New"/>
          <w:sz w:val="28"/>
          <w:szCs w:val="28"/>
          <w:lang w:eastAsia="fr-FR"/>
        </w:rPr>
        <w:t>,</w:t>
      </w:r>
      <w:r w:rsidRPr="00AD4D39">
        <w:rPr>
          <w:rFonts w:ascii="Courier New" w:hAnsi="Courier New" w:cs="Courier New"/>
          <w:sz w:val="28"/>
          <w:szCs w:val="28"/>
          <w:lang w:eastAsia="fr-FR"/>
        </w:rPr>
        <w:t xml:space="preserve"> dans la sorte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formulation à laquelle j'aimerais vous amener. </w:t>
      </w:r>
    </w:p>
    <w:p w:rsidR="00B72752" w:rsidRDefault="00B72752" w:rsidP="00B72752">
      <w:pPr>
        <w:pStyle w:val="Sansinterligne"/>
        <w:rPr>
          <w:rFonts w:ascii="Courier New" w:hAnsi="Courier New" w:cs="Courier New"/>
          <w:sz w:val="28"/>
          <w:szCs w:val="28"/>
          <w:lang w:eastAsia="fr-FR"/>
        </w:rPr>
      </w:pP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arrive que mes détours soient liés au sentiment que j'ai du besoin de vous rendre sensible </w:t>
      </w: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la démarche dont il s'agit</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125745" w:rsidRDefault="00125745" w:rsidP="00B72752">
      <w:pPr>
        <w:pStyle w:val="Sansinterligne"/>
        <w:rPr>
          <w:rFonts w:ascii="Courier New" w:hAnsi="Courier New" w:cs="Courier New"/>
          <w:sz w:val="28"/>
          <w:szCs w:val="28"/>
          <w:lang w:eastAsia="fr-FR"/>
        </w:rPr>
      </w:pPr>
    </w:p>
    <w:p w:rsidR="00125745"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I</w:t>
      </w:r>
      <w:r w:rsidRPr="00AD4D39">
        <w:rPr>
          <w:rFonts w:ascii="Courier New" w:hAnsi="Courier New" w:cs="Courier New"/>
          <w:sz w:val="28"/>
          <w:szCs w:val="28"/>
          <w:lang w:eastAsia="fr-FR"/>
        </w:rPr>
        <w:t xml:space="preserve">l n'est pas forcé que pour autant je réussisse toujours à ce que vous ne perdiez pas </w:t>
      </w:r>
      <w:r w:rsidRPr="00B72752">
        <w:rPr>
          <w:rFonts w:ascii="Times New Roman" w:hAnsi="Times New Roman" w:cs="Times New Roman"/>
          <w:i/>
          <w:sz w:val="24"/>
          <w:szCs w:val="24"/>
          <w:lang w:eastAsia="fr-FR"/>
        </w:rPr>
        <w:t>le sens de la route</w:t>
      </w:r>
      <w:r w:rsidRPr="00AD4D39">
        <w:rPr>
          <w:rFonts w:ascii="Courier New" w:hAnsi="Courier New" w:cs="Courier New"/>
          <w:sz w:val="28"/>
          <w:szCs w:val="28"/>
          <w:lang w:eastAsia="fr-FR"/>
        </w:rPr>
        <w:t xml:space="preserve">. Néanmoins je vous demande de me suivre,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me faire confiance.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pour repartir du point où nous étions la dernière fois, j'articule plus simplement ce que j'ai</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45265A" w:rsidRDefault="00B72752" w:rsidP="00B7275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évidemment non sans précautions, </w:t>
      </w:r>
    </w:p>
    <w:p w:rsidR="00B72752" w:rsidRDefault="00B72752" w:rsidP="00B7275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non sans efforts pour éviter les ambiguïtés</w:t>
      </w:r>
    </w:p>
    <w:p w:rsidR="00B72752" w:rsidRPr="00AD4D39"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AD4D39">
        <w:rPr>
          <w:rFonts w:ascii="Courier New" w:hAnsi="Courier New" w:cs="Courier New"/>
          <w:sz w:val="28"/>
          <w:szCs w:val="28"/>
          <w:lang w:eastAsia="fr-FR"/>
        </w:rPr>
        <w:t>formulé en mettant au premier plan le terme de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pour procéder à coups de marteau, je demande</w:t>
      </w:r>
      <w:r>
        <w:rPr>
          <w:rFonts w:ascii="Courier New" w:hAnsi="Courier New" w:cs="Courier New"/>
          <w:sz w:val="28"/>
          <w:szCs w:val="28"/>
          <w:lang w:eastAsia="fr-FR"/>
        </w:rPr>
        <w:t>…</w:t>
      </w:r>
    </w:p>
    <w:p w:rsidR="00B72752" w:rsidRDefault="00B72752" w:rsidP="00B7275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si hasardeuse que puisse </w:t>
      </w:r>
    </w:p>
    <w:p w:rsidR="00B72752" w:rsidRDefault="00B72752" w:rsidP="00B7275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vous sembler pareille formule</w:t>
      </w:r>
    </w:p>
    <w:p w:rsidR="00B72752"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AD4D39">
        <w:rPr>
          <w:rFonts w:ascii="Courier New" w:hAnsi="Courier New" w:cs="Courier New"/>
          <w:sz w:val="28"/>
          <w:szCs w:val="28"/>
          <w:lang w:eastAsia="fr-FR"/>
        </w:rPr>
        <w:t xml:space="preserve">la restitution, la réintégration dans nos concepts quotidiens de termes si gros que, depuis des siècles, on n'ose plus y toucher qu'avec une sorte de tremblement respectueux.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AD4D39">
        <w:rPr>
          <w:rFonts w:ascii="Courier New" w:hAnsi="Courier New" w:cs="Courier New"/>
          <w:sz w:val="28"/>
          <w:szCs w:val="28"/>
          <w:lang w:eastAsia="fr-FR"/>
        </w:rPr>
        <w:t>e veux parler de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et de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Un</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125745" w:rsidRDefault="00B72752" w:rsidP="00125745">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Disons</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bien entendu, c'est à leur emploi de faire </w:t>
      </w: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la preuve de leur cohé</w:t>
      </w:r>
      <w:r w:rsidRPr="00AD4D39">
        <w:rPr>
          <w:rFonts w:ascii="Courier New" w:hAnsi="Courier New" w:cs="Courier New"/>
          <w:sz w:val="28"/>
          <w:szCs w:val="28"/>
          <w:lang w:eastAsia="fr-FR"/>
        </w:rPr>
        <w:softHyphen/>
        <w:t>rence</w:t>
      </w:r>
      <w:r w:rsidR="00125745">
        <w:rPr>
          <w:rFonts w:ascii="Courier New" w:hAnsi="Courier New" w:cs="Courier New"/>
          <w:sz w:val="28"/>
          <w:szCs w:val="28"/>
          <w:lang w:eastAsia="fr-FR"/>
        </w:rPr>
        <w:t xml:space="preserve"> : </w:t>
      </w:r>
      <w:r w:rsidRPr="00AD4D39">
        <w:rPr>
          <w:rFonts w:ascii="Courier New" w:hAnsi="Courier New" w:cs="Courier New"/>
          <w:sz w:val="28"/>
          <w:szCs w:val="28"/>
          <w:lang w:eastAsia="fr-FR"/>
        </w:rPr>
        <w:t>que ce que j'appelle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 et que jusqu'à un certain point j'ai été jusqu'à qualifier la dernière fois d</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 pur</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un certain niveau de son émergence, c'est quelque chose qui correspond aux termes selon lesquels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nous nous repérons, nommément </w:t>
      </w:r>
      <w:r w:rsidRPr="00125745">
        <w:rPr>
          <w:rFonts w:ascii="Times New Roman" w:hAnsi="Times New Roman" w:cs="Times New Roman"/>
          <w:i/>
          <w:color w:val="0000CC"/>
          <w:sz w:val="24"/>
          <w:szCs w:val="24"/>
          <w:lang w:eastAsia="fr-FR"/>
        </w:rPr>
        <w:t>du réel et du symbolique</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qu'ici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c'est tout simplement ceci</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B72752"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que nous ne sommes pas des idéalistes, </w:t>
      </w:r>
    </w:p>
    <w:p w:rsidR="00356606" w:rsidRDefault="00B72752" w:rsidP="00B72752">
      <w:pPr>
        <w:pStyle w:val="Sansinterligne"/>
        <w:numPr>
          <w:ilvl w:val="0"/>
          <w:numId w:val="6"/>
        </w:numPr>
        <w:rPr>
          <w:rFonts w:ascii="Courier New" w:hAnsi="Courier New" w:cs="Courier New"/>
          <w:sz w:val="28"/>
          <w:szCs w:val="28"/>
          <w:lang w:eastAsia="fr-FR"/>
        </w:rPr>
      </w:pPr>
      <w:r w:rsidRPr="00356606">
        <w:rPr>
          <w:rFonts w:ascii="Courier New" w:hAnsi="Courier New" w:cs="Courier New"/>
          <w:sz w:val="28"/>
          <w:szCs w:val="28"/>
          <w:lang w:eastAsia="fr-FR"/>
        </w:rPr>
        <w:t>que pour nous</w:t>
      </w:r>
      <w:r w:rsidR="00356606" w:rsidRPr="00356606">
        <w:rPr>
          <w:rFonts w:ascii="Courier New" w:hAnsi="Courier New" w:cs="Courier New"/>
          <w:sz w:val="28"/>
          <w:szCs w:val="28"/>
          <w:lang w:eastAsia="fr-FR"/>
        </w:rPr>
        <w:t xml:space="preserve">, </w:t>
      </w:r>
      <w:r w:rsidRPr="00356606">
        <w:rPr>
          <w:rFonts w:ascii="Courier New" w:hAnsi="Courier New" w:cs="Courier New"/>
          <w:sz w:val="28"/>
          <w:szCs w:val="28"/>
          <w:lang w:eastAsia="fr-FR"/>
        </w:rPr>
        <w:t>comme on dit dans les livres de philosophie</w:t>
      </w:r>
      <w:r w:rsidR="00356606" w:rsidRPr="00356606">
        <w:rPr>
          <w:rFonts w:ascii="Courier New" w:hAnsi="Courier New" w:cs="Courier New"/>
          <w:sz w:val="28"/>
          <w:szCs w:val="28"/>
          <w:lang w:eastAsia="fr-FR"/>
        </w:rPr>
        <w:t xml:space="preserve">, </w:t>
      </w:r>
      <w:r w:rsidRPr="00356606">
        <w:rPr>
          <w:rFonts w:ascii="Courier New" w:hAnsi="Courier New" w:cs="Courier New"/>
          <w:sz w:val="28"/>
          <w:szCs w:val="28"/>
          <w:lang w:eastAsia="fr-FR"/>
        </w:rPr>
        <w:t xml:space="preserve">nous sommes de ceux qui pensons </w:t>
      </w:r>
    </w:p>
    <w:p w:rsidR="00B72752" w:rsidRPr="00356606" w:rsidRDefault="00B72752" w:rsidP="00356606">
      <w:pPr>
        <w:pStyle w:val="Sansinterligne"/>
        <w:ind w:left="720"/>
        <w:rPr>
          <w:rFonts w:ascii="Courier New" w:hAnsi="Courier New" w:cs="Courier New"/>
          <w:sz w:val="28"/>
          <w:szCs w:val="28"/>
          <w:lang w:eastAsia="fr-FR"/>
        </w:rPr>
      </w:pPr>
      <w:r w:rsidRPr="00356606">
        <w:rPr>
          <w:rFonts w:ascii="Courier New" w:hAnsi="Courier New" w:cs="Courier New"/>
          <w:sz w:val="28"/>
          <w:szCs w:val="28"/>
          <w:lang w:eastAsia="fr-FR"/>
        </w:rPr>
        <w:t xml:space="preserve">que </w:t>
      </w:r>
      <w:r w:rsidRPr="0045265A">
        <w:rPr>
          <w:rFonts w:ascii="Times New Roman" w:hAnsi="Times New Roman" w:cs="Times New Roman"/>
          <w:i/>
          <w:color w:val="0000CC"/>
          <w:sz w:val="24"/>
          <w:szCs w:val="24"/>
          <w:lang w:eastAsia="fr-FR"/>
        </w:rPr>
        <w:t>l'être</w:t>
      </w:r>
      <w:r w:rsidRPr="00356606">
        <w:rPr>
          <w:rFonts w:ascii="Courier New" w:hAnsi="Courier New" w:cs="Courier New"/>
          <w:sz w:val="28"/>
          <w:szCs w:val="28"/>
          <w:lang w:eastAsia="fr-FR"/>
        </w:rPr>
        <w:t xml:space="preserve"> est antérieur à la pensée, mais que pour nous repérer il nous faut rien moins que cela, ici dans notre travail d'analyste. </w:t>
      </w:r>
    </w:p>
    <w:p w:rsidR="00B72752" w:rsidRDefault="00B72752" w:rsidP="00B72752">
      <w:pPr>
        <w:pStyle w:val="Sansinterligne"/>
        <w:rPr>
          <w:rFonts w:ascii="Courier New" w:hAnsi="Courier New" w:cs="Courier New"/>
          <w:sz w:val="28"/>
          <w:szCs w:val="28"/>
          <w:lang w:eastAsia="fr-FR"/>
        </w:rPr>
      </w:pP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regrette d'avoir à remuer pour vous le ciel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la </w:t>
      </w:r>
      <w:r w:rsidRPr="00125745">
        <w:rPr>
          <w:rFonts w:ascii="Courier New" w:hAnsi="Courier New" w:cs="Courier New"/>
          <w:i/>
          <w:sz w:val="24"/>
          <w:szCs w:val="24"/>
          <w:lang w:eastAsia="fr-FR"/>
        </w:rPr>
        <w:t>phi</w:t>
      </w:r>
      <w:r w:rsidRPr="00125745">
        <w:rPr>
          <w:rFonts w:ascii="Courier New" w:hAnsi="Courier New" w:cs="Courier New"/>
          <w:i/>
          <w:sz w:val="24"/>
          <w:szCs w:val="24"/>
          <w:lang w:eastAsia="fr-FR"/>
        </w:rPr>
        <w:softHyphen/>
        <w:t>losophie</w:t>
      </w:r>
      <w:r w:rsidRPr="00AD4D39">
        <w:rPr>
          <w:rFonts w:ascii="Courier New" w:hAnsi="Courier New" w:cs="Courier New"/>
          <w:sz w:val="28"/>
          <w:szCs w:val="28"/>
          <w:lang w:eastAsia="fr-FR"/>
        </w:rPr>
        <w:t>, mais je dois dire que je ne le fais que contraint et forcé, et après tout</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que parce que je ne trouve rien de mieux pour opérer.</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B72752">
        <w:rPr>
          <w:rFonts w:ascii="Times New Roman" w:hAnsi="Times New Roman" w:cs="Times New Roman"/>
          <w:i/>
          <w:color w:val="0000CC"/>
          <w:sz w:val="24"/>
          <w:szCs w:val="24"/>
          <w:lang w:eastAsia="fr-FR"/>
        </w:rPr>
        <w:t>L'être, nous dirons donc que c'est proprement le réel en tant qu'il se mani</w:t>
      </w:r>
      <w:r w:rsidRPr="00B72752">
        <w:rPr>
          <w:rFonts w:ascii="Times New Roman" w:hAnsi="Times New Roman" w:cs="Times New Roman"/>
          <w:i/>
          <w:color w:val="0000CC"/>
          <w:sz w:val="24"/>
          <w:szCs w:val="24"/>
          <w:lang w:eastAsia="fr-FR"/>
        </w:rPr>
        <w:softHyphen/>
        <w:t>feste au niveau du symbolique</w:t>
      </w:r>
      <w:r w:rsidRPr="00AD4D39">
        <w:rPr>
          <w:rFonts w:ascii="Courier New" w:hAnsi="Courier New" w:cs="Courier New"/>
          <w:sz w:val="28"/>
          <w:szCs w:val="28"/>
          <w:lang w:eastAsia="fr-FR"/>
        </w:rPr>
        <w:t xml:space="preserve">, mais entendons bien que c'est </w:t>
      </w:r>
      <w:r w:rsidRPr="00125745">
        <w:rPr>
          <w:rFonts w:ascii="Times New Roman" w:hAnsi="Times New Roman" w:cs="Times New Roman"/>
          <w:i/>
          <w:color w:val="0000CC"/>
          <w:sz w:val="24"/>
          <w:szCs w:val="24"/>
          <w:lang w:eastAsia="fr-FR"/>
        </w:rPr>
        <w:t>au niveau du sym</w:t>
      </w:r>
      <w:r w:rsidRPr="00125745">
        <w:rPr>
          <w:rFonts w:ascii="Times New Roman" w:hAnsi="Times New Roman" w:cs="Times New Roman"/>
          <w:i/>
          <w:color w:val="0000CC"/>
          <w:sz w:val="24"/>
          <w:szCs w:val="24"/>
          <w:lang w:eastAsia="fr-FR"/>
        </w:rPr>
        <w:softHyphen/>
        <w:t>bolique</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tout cas pour nous, nous n'avons pas à </w:t>
      </w:r>
    </w:p>
    <w:p w:rsidR="0045265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w:t>
      </w:r>
      <w:r>
        <w:rPr>
          <w:rFonts w:ascii="Courier New" w:hAnsi="Courier New" w:cs="Courier New"/>
          <w:sz w:val="28"/>
          <w:szCs w:val="28"/>
          <w:lang w:eastAsia="fr-FR"/>
        </w:rPr>
        <w:t>a</w:t>
      </w:r>
      <w:r w:rsidRPr="00AD4D39">
        <w:rPr>
          <w:rFonts w:ascii="Courier New" w:hAnsi="Courier New" w:cs="Courier New"/>
          <w:sz w:val="28"/>
          <w:szCs w:val="28"/>
          <w:lang w:eastAsia="fr-FR"/>
        </w:rPr>
        <w:t xml:space="preserve"> considérer ailleurs cette </w:t>
      </w:r>
      <w:r w:rsidRPr="00B72752">
        <w:rPr>
          <w:rFonts w:ascii="Times New Roman" w:hAnsi="Times New Roman" w:cs="Times New Roman"/>
          <w:i/>
          <w:sz w:val="24"/>
          <w:szCs w:val="24"/>
          <w:lang w:eastAsia="fr-FR"/>
        </w:rPr>
        <w:t>chose</w:t>
      </w:r>
      <w:r w:rsidRPr="00AD4D39">
        <w:rPr>
          <w:rFonts w:ascii="Courier New" w:hAnsi="Courier New" w:cs="Courier New"/>
          <w:sz w:val="28"/>
          <w:szCs w:val="28"/>
          <w:lang w:eastAsia="fr-FR"/>
        </w:rPr>
        <w:t xml:space="preserve"> qui paraît </w:t>
      </w: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toute simple, ceci qu'il y a quelque chose d'ajouté </w:t>
      </w:r>
    </w:p>
    <w:p w:rsidR="0012574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quand nous disons </w:t>
      </w:r>
      <w:r>
        <w:rPr>
          <w:rFonts w:ascii="Courier New" w:hAnsi="Courier New" w:cs="Courier New"/>
          <w:sz w:val="28"/>
          <w:szCs w:val="28"/>
          <w:lang w:eastAsia="fr-FR"/>
        </w:rPr>
        <w:t>« </w:t>
      </w:r>
      <w:r w:rsidRPr="00B72752">
        <w:rPr>
          <w:rFonts w:ascii="Times New Roman" w:hAnsi="Times New Roman" w:cs="Times New Roman"/>
          <w:i/>
          <w:sz w:val="24"/>
          <w:szCs w:val="24"/>
          <w:lang w:eastAsia="fr-FR"/>
        </w:rPr>
        <w:t>il est ça</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et que ceci vise le </w:t>
      </w:r>
      <w:r w:rsidRPr="00B72752">
        <w:rPr>
          <w:rFonts w:ascii="Times New Roman" w:hAnsi="Times New Roman" w:cs="Times New Roman"/>
          <w:i/>
          <w:color w:val="0000CC"/>
          <w:sz w:val="24"/>
          <w:szCs w:val="24"/>
          <w:lang w:eastAsia="fr-FR"/>
        </w:rPr>
        <w:t>réel</w:t>
      </w:r>
      <w:r w:rsidRPr="00AD4D39">
        <w:rPr>
          <w:rFonts w:ascii="Courier New" w:hAnsi="Courier New" w:cs="Courier New"/>
          <w:sz w:val="28"/>
          <w:szCs w:val="28"/>
          <w:lang w:eastAsia="fr-FR"/>
        </w:rPr>
        <w:t xml:space="preserve">, et pour autant que le </w:t>
      </w:r>
      <w:r w:rsidRPr="00B72752">
        <w:rPr>
          <w:rFonts w:ascii="Times New Roman" w:hAnsi="Times New Roman" w:cs="Times New Roman"/>
          <w:i/>
          <w:color w:val="0000CC"/>
          <w:sz w:val="24"/>
          <w:szCs w:val="24"/>
          <w:lang w:eastAsia="fr-FR"/>
        </w:rPr>
        <w:t>réel</w:t>
      </w:r>
      <w:r w:rsidRPr="00AD4D39">
        <w:rPr>
          <w:rFonts w:ascii="Courier New" w:hAnsi="Courier New" w:cs="Courier New"/>
          <w:sz w:val="28"/>
          <w:szCs w:val="28"/>
          <w:lang w:eastAsia="fr-FR"/>
        </w:rPr>
        <w:t xml:space="preserve"> est affirmé ou rejeté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ou dénié dans le </w:t>
      </w:r>
      <w:r w:rsidRPr="00B72752">
        <w:rPr>
          <w:rFonts w:ascii="Times New Roman" w:hAnsi="Times New Roman" w:cs="Times New Roman"/>
          <w:i/>
          <w:color w:val="0000CC"/>
          <w:sz w:val="24"/>
          <w:szCs w:val="24"/>
          <w:lang w:eastAsia="fr-FR"/>
        </w:rPr>
        <w:t>symbolique</w:t>
      </w:r>
      <w:r w:rsidRPr="00AD4D39">
        <w:rPr>
          <w:rFonts w:ascii="Courier New" w:hAnsi="Courier New" w:cs="Courier New"/>
          <w:sz w:val="28"/>
          <w:szCs w:val="28"/>
          <w:lang w:eastAsia="fr-FR"/>
        </w:rPr>
        <w:t>.</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Cet </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 il n'est nulle part ailleurs</w:t>
      </w:r>
      <w:r>
        <w:rPr>
          <w:rFonts w:ascii="Courier New" w:hAnsi="Courier New" w:cs="Courier New"/>
          <w:sz w:val="28"/>
          <w:szCs w:val="28"/>
          <w:lang w:eastAsia="fr-FR"/>
        </w:rPr>
        <w:t>…</w:t>
      </w:r>
    </w:p>
    <w:p w:rsidR="00B72752" w:rsidRDefault="00B72752" w:rsidP="00B72752">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que ceci soit bien entendu</w:t>
      </w:r>
    </w:p>
    <w:p w:rsidR="0045265A"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AD4D39">
        <w:rPr>
          <w:rFonts w:ascii="Courier New" w:hAnsi="Courier New" w:cs="Courier New"/>
          <w:sz w:val="28"/>
          <w:szCs w:val="28"/>
          <w:lang w:eastAsia="fr-FR"/>
        </w:rPr>
        <w:t xml:space="preserve">que </w:t>
      </w:r>
      <w:r w:rsidRPr="0045265A">
        <w:rPr>
          <w:rFonts w:ascii="Times New Roman" w:hAnsi="Times New Roman" w:cs="Times New Roman"/>
          <w:i/>
          <w:sz w:val="24"/>
          <w:szCs w:val="24"/>
          <w:lang w:eastAsia="fr-FR"/>
        </w:rPr>
        <w:t>dans les intervalles, dans les coupures</w:t>
      </w:r>
      <w:r w:rsidRPr="00AD4D39">
        <w:rPr>
          <w:rFonts w:ascii="Courier New" w:hAnsi="Courier New" w:cs="Courier New"/>
          <w:sz w:val="28"/>
          <w:szCs w:val="28"/>
          <w:lang w:eastAsia="fr-FR"/>
        </w:rPr>
        <w:t xml:space="preserve"> et là où, à proprement parler, il est le moins signi</w:t>
      </w:r>
      <w:r w:rsidRPr="00AD4D39">
        <w:rPr>
          <w:rFonts w:ascii="Courier New" w:hAnsi="Courier New" w:cs="Courier New"/>
          <w:sz w:val="28"/>
          <w:szCs w:val="28"/>
          <w:lang w:eastAsia="fr-FR"/>
        </w:rPr>
        <w:softHyphen/>
        <w:t xml:space="preserve">fiant des signifiants,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savoir la coupure.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Qu'il est la même chose que la coupure le présentifie dans le symbolique. Et nous parlons d</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 pur</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Je vais le dire plus brutalement puisque la dernière fois il semble</w:t>
      </w:r>
      <w:r>
        <w:rPr>
          <w:rFonts w:ascii="Courier New" w:hAnsi="Courier New" w:cs="Courier New"/>
          <w:sz w:val="28"/>
          <w:szCs w:val="28"/>
          <w:lang w:eastAsia="fr-FR"/>
        </w:rPr>
        <w:t>…</w:t>
      </w:r>
    </w:p>
    <w:p w:rsidR="00B72752" w:rsidRDefault="00B72752" w:rsidP="00B72752">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et je veux l'admettre bien volontiers</w:t>
      </w:r>
    </w:p>
    <w:p w:rsidR="00B72752"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Pr="00AD4D39">
        <w:rPr>
          <w:rFonts w:ascii="Courier New" w:hAnsi="Courier New" w:cs="Courier New"/>
          <w:sz w:val="28"/>
          <w:szCs w:val="28"/>
          <w:lang w:eastAsia="fr-FR"/>
        </w:rPr>
        <w:t xml:space="preserve">que certaines formules que j'ai avancées ont paru circonlocutoires, voire confuses à certains.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 pur</w:t>
      </w:r>
      <w:r>
        <w:rPr>
          <w:rFonts w:ascii="Courier New" w:hAnsi="Courier New" w:cs="Courier New"/>
          <w:sz w:val="28"/>
          <w:szCs w:val="28"/>
          <w:lang w:eastAsia="fr-FR"/>
        </w:rPr>
        <w:t xml:space="preserve"> » </w:t>
      </w:r>
      <w:r w:rsidRPr="00AD4D39">
        <w:rPr>
          <w:rFonts w:ascii="Courier New" w:hAnsi="Courier New" w:cs="Courier New"/>
          <w:sz w:val="28"/>
          <w:szCs w:val="28"/>
          <w:lang w:eastAsia="fr-FR"/>
        </w:rPr>
        <w:t xml:space="preserve">dont il s'agit, c'est ce même </w:t>
      </w:r>
      <w:r w:rsidRPr="00356606">
        <w:rPr>
          <w:rFonts w:ascii="Times New Roman" w:hAnsi="Times New Roman" w:cs="Times New Roman"/>
          <w:i/>
          <w:color w:val="0000CC"/>
          <w:sz w:val="24"/>
          <w:szCs w:val="24"/>
          <w:lang w:eastAsia="fr-FR"/>
        </w:rPr>
        <w:t>être</w:t>
      </w:r>
      <w:r w:rsidRPr="00AD4D39">
        <w:rPr>
          <w:rFonts w:ascii="Courier New" w:hAnsi="Courier New" w:cs="Courier New"/>
          <w:sz w:val="28"/>
          <w:szCs w:val="28"/>
          <w:lang w:eastAsia="fr-FR"/>
        </w:rPr>
        <w:t xml:space="preserve"> dont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je viens de donner la définition générale, et ceci pour autant que sous le nom d'incons</w:t>
      </w:r>
      <w:r w:rsidRPr="00AD4D39">
        <w:rPr>
          <w:rFonts w:ascii="Courier New" w:hAnsi="Courier New" w:cs="Courier New"/>
          <w:sz w:val="28"/>
          <w:szCs w:val="28"/>
          <w:lang w:eastAsia="fr-FR"/>
        </w:rPr>
        <w:softHyphen/>
        <w:t xml:space="preserve">cient, </w:t>
      </w:r>
      <w:r w:rsidRPr="00326335">
        <w:rPr>
          <w:rFonts w:ascii="Times New Roman" w:hAnsi="Times New Roman" w:cs="Times New Roman"/>
          <w:i/>
          <w:color w:val="0000CC"/>
          <w:sz w:val="24"/>
          <w:szCs w:val="24"/>
          <w:lang w:eastAsia="fr-FR"/>
        </w:rPr>
        <w:t>le symbolique</w:t>
      </w:r>
      <w:r w:rsidRPr="00AD4D39">
        <w:rPr>
          <w:rFonts w:ascii="Courier New" w:hAnsi="Courier New" w:cs="Courier New"/>
          <w:sz w:val="28"/>
          <w:szCs w:val="28"/>
          <w:lang w:eastAsia="fr-FR"/>
        </w:rPr>
        <w:t xml:space="preserve">, une chaîne signifiante subsiste selon une formule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que vous me permettrez d'avancer</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r w:rsidRPr="00B72752">
        <w:rPr>
          <w:rFonts w:ascii="Times New Roman" w:hAnsi="Times New Roman" w:cs="Times New Roman"/>
          <w:i/>
          <w:iCs/>
          <w:color w:val="0000CC"/>
          <w:spacing w:val="4"/>
          <w:sz w:val="24"/>
          <w:szCs w:val="24"/>
          <w:lang w:eastAsia="fr-FR"/>
        </w:rPr>
        <w:t>tout sujet est Un</w:t>
      </w:r>
      <w:r w:rsidRPr="00AD4D39">
        <w:rPr>
          <w:rFonts w:ascii="Courier New" w:hAnsi="Courier New" w:cs="Courier New"/>
          <w:i/>
          <w:iCs/>
          <w:spacing w:val="4"/>
          <w:sz w:val="28"/>
          <w:szCs w:val="28"/>
          <w:lang w:eastAsia="fr-FR"/>
        </w:rPr>
        <w:t>.</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Ici il faut que je vous demande de l'indulgence,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à savoir de me suivre. Ce qui veut dire simplement que vous ne vous imaginiez pas que ce que j'avance là est quelque chose que j'avance avec moins de précaution que j'ai avancé l'</w:t>
      </w:r>
      <w:r>
        <w:rPr>
          <w:rFonts w:ascii="Courier New" w:hAnsi="Courier New" w:cs="Courier New"/>
          <w:sz w:val="28"/>
          <w:szCs w:val="28"/>
          <w:lang w:eastAsia="fr-FR"/>
        </w:rPr>
        <w:t>« </w:t>
      </w:r>
      <w:r w:rsidRPr="00B72752">
        <w:rPr>
          <w:rFonts w:ascii="Times New Roman" w:hAnsi="Times New Roman" w:cs="Times New Roman"/>
          <w:i/>
          <w:color w:val="0000CC"/>
          <w:sz w:val="24"/>
          <w:szCs w:val="24"/>
          <w:lang w:eastAsia="fr-FR"/>
        </w:rPr>
        <w:t>être</w:t>
      </w:r>
      <w:r>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vous demande de me faire le crédit qu'avant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vous parler, je me suis déjà aperçu que ce que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je vais maintenant avancer, à savoir l'</w:t>
      </w:r>
      <w:r w:rsidRPr="00B72752">
        <w:rPr>
          <w:rFonts w:ascii="Times New Roman" w:hAnsi="Times New Roman" w:cs="Times New Roman"/>
          <w:i/>
          <w:color w:val="0000CC"/>
          <w:sz w:val="24"/>
          <w:szCs w:val="24"/>
          <w:lang w:eastAsia="fr-FR"/>
        </w:rPr>
        <w:t>Un</w:t>
      </w:r>
      <w:r w:rsidRPr="00AD4D39">
        <w:rPr>
          <w:rFonts w:ascii="Courier New" w:hAnsi="Courier New" w:cs="Courier New"/>
          <w:sz w:val="28"/>
          <w:szCs w:val="28"/>
          <w:lang w:eastAsia="fr-FR"/>
        </w:rPr>
        <w:t>, n'est pas une notion uni</w:t>
      </w:r>
      <w:r w:rsidRPr="00AD4D39">
        <w:rPr>
          <w:rFonts w:ascii="Courier New" w:hAnsi="Courier New" w:cs="Courier New"/>
          <w:sz w:val="28"/>
          <w:szCs w:val="28"/>
          <w:lang w:eastAsia="fr-FR"/>
        </w:rPr>
        <w:softHyphen/>
        <w:t xml:space="preserve">voque, et que </w:t>
      </w:r>
      <w:r w:rsidRPr="00B72752">
        <w:rPr>
          <w:rFonts w:ascii="Times New Roman" w:hAnsi="Times New Roman" w:cs="Times New Roman"/>
          <w:i/>
          <w:sz w:val="24"/>
          <w:szCs w:val="24"/>
          <w:lang w:eastAsia="fr-FR"/>
        </w:rPr>
        <w:t>les dictionnaires de philosophie</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vous diront qu'il y a plus d'un emploi de ce terme.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À savoir que l'</w:t>
      </w:r>
      <w:r w:rsidRPr="00B72752">
        <w:rPr>
          <w:rFonts w:ascii="Times New Roman" w:hAnsi="Times New Roman" w:cs="Times New Roman"/>
          <w:i/>
          <w:color w:val="0000CC"/>
          <w:sz w:val="24"/>
          <w:szCs w:val="24"/>
          <w:lang w:eastAsia="fr-FR"/>
        </w:rPr>
        <w:t>Un</w:t>
      </w:r>
      <w:r w:rsidRPr="00AD4D39">
        <w:rPr>
          <w:rFonts w:ascii="Courier New" w:hAnsi="Courier New" w:cs="Courier New"/>
          <w:sz w:val="28"/>
          <w:szCs w:val="28"/>
          <w:lang w:eastAsia="fr-FR"/>
        </w:rPr>
        <w:t xml:space="preserve">, </w:t>
      </w:r>
      <w:r w:rsidRPr="0045265A">
        <w:rPr>
          <w:rFonts w:ascii="Courier New" w:hAnsi="Courier New" w:cs="Courier New"/>
          <w:i/>
          <w:color w:val="000000" w:themeColor="text1"/>
          <w:sz w:val="24"/>
          <w:szCs w:val="24"/>
          <w:lang w:eastAsia="fr-FR"/>
        </w:rPr>
        <w:t>ce qui est</w:t>
      </w:r>
      <w:r w:rsidRPr="0045265A">
        <w:rPr>
          <w:rFonts w:ascii="Courier New" w:hAnsi="Courier New" w:cs="Courier New"/>
          <w:i/>
          <w:color w:val="0000CC"/>
          <w:sz w:val="24"/>
          <w:szCs w:val="24"/>
          <w:lang w:eastAsia="fr-FR"/>
        </w:rPr>
        <w:t xml:space="preserve"> </w:t>
      </w:r>
      <w:r w:rsidRPr="0045265A">
        <w:rPr>
          <w:rFonts w:ascii="Times New Roman" w:hAnsi="Times New Roman" w:cs="Times New Roman"/>
          <w:i/>
          <w:color w:val="0000CC"/>
          <w:sz w:val="24"/>
          <w:szCs w:val="24"/>
          <w:lang w:eastAsia="fr-FR"/>
        </w:rPr>
        <w:t>le tout</w:t>
      </w:r>
      <w:r w:rsidRPr="00AD4D39">
        <w:rPr>
          <w:rFonts w:ascii="Courier New" w:hAnsi="Courier New" w:cs="Courier New"/>
          <w:sz w:val="28"/>
          <w:szCs w:val="28"/>
          <w:lang w:eastAsia="fr-FR"/>
        </w:rPr>
        <w:t>, ne se confond pas en tous ses emplois, en tous ses usages, avec l'</w:t>
      </w:r>
      <w:r w:rsidRPr="00356606">
        <w:rPr>
          <w:rFonts w:ascii="Times New Roman" w:hAnsi="Times New Roman" w:cs="Times New Roman"/>
          <w:color w:val="0000CC"/>
          <w:sz w:val="28"/>
          <w:szCs w:val="28"/>
          <w:lang w:eastAsia="fr-FR"/>
        </w:rPr>
        <w:t>1</w:t>
      </w:r>
      <w:r w:rsidRPr="00AD4D39">
        <w:rPr>
          <w:rFonts w:ascii="Courier New" w:hAnsi="Courier New" w:cs="Courier New"/>
          <w:sz w:val="28"/>
          <w:szCs w:val="28"/>
          <w:lang w:eastAsia="fr-FR"/>
        </w:rPr>
        <w:t xml:space="preserve"> </w:t>
      </w:r>
      <w:r w:rsidRPr="0045265A">
        <w:rPr>
          <w:rFonts w:ascii="Times New Roman" w:hAnsi="Times New Roman" w:cs="Times New Roman"/>
          <w:i/>
          <w:color w:val="0000CC"/>
          <w:sz w:val="24"/>
          <w:szCs w:val="24"/>
          <w:lang w:eastAsia="fr-FR"/>
        </w:rPr>
        <w:t>en nombre</w:t>
      </w:r>
      <w:r w:rsidRPr="00AD4D39">
        <w:rPr>
          <w:rFonts w:ascii="Courier New" w:hAnsi="Courier New" w:cs="Courier New"/>
          <w:sz w:val="28"/>
          <w:szCs w:val="28"/>
          <w:lang w:eastAsia="fr-FR"/>
        </w:rPr>
        <w:t>, c'est-à-dire l'</w:t>
      </w:r>
      <w:r w:rsidRPr="00356606">
        <w:rPr>
          <w:rFonts w:ascii="Times New Roman" w:hAnsi="Times New Roman" w:cs="Times New Roman"/>
          <w:color w:val="0000CC"/>
          <w:sz w:val="28"/>
          <w:szCs w:val="28"/>
          <w:lang w:eastAsia="fr-FR"/>
        </w:rPr>
        <w:t>1</w:t>
      </w:r>
      <w:r w:rsidRPr="00AD4D39">
        <w:rPr>
          <w:rFonts w:ascii="Courier New" w:hAnsi="Courier New" w:cs="Courier New"/>
          <w:sz w:val="28"/>
          <w:szCs w:val="28"/>
          <w:lang w:eastAsia="fr-FR"/>
        </w:rPr>
        <w:t xml:space="preserve"> qui suppose la succession et l'ordre des nombres qui s'y dégage comme tel. </w:t>
      </w:r>
    </w:p>
    <w:p w:rsidR="00B72752" w:rsidRDefault="00B72752"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Car il semble bien en effet, selon toute apparence, que cet </w:t>
      </w:r>
      <w:r w:rsidRPr="00B72752">
        <w:rPr>
          <w:rFonts w:ascii="Times New Roman" w:hAnsi="Times New Roman" w:cs="Times New Roman"/>
          <w:i/>
          <w:color w:val="0000CC"/>
          <w:sz w:val="24"/>
          <w:szCs w:val="24"/>
          <w:lang w:eastAsia="fr-FR"/>
        </w:rPr>
        <w:t>Un</w:t>
      </w:r>
      <w:r w:rsidRPr="00AD4D39">
        <w:rPr>
          <w:rFonts w:ascii="Courier New" w:hAnsi="Courier New" w:cs="Courier New"/>
          <w:sz w:val="28"/>
          <w:szCs w:val="28"/>
          <w:lang w:eastAsia="fr-FR"/>
        </w:rPr>
        <w:t>, il soit secondaire à l'ins</w:t>
      </w:r>
      <w:r w:rsidRPr="00AD4D39">
        <w:rPr>
          <w:rFonts w:ascii="Courier New" w:hAnsi="Courier New" w:cs="Courier New"/>
          <w:sz w:val="28"/>
          <w:szCs w:val="28"/>
          <w:lang w:eastAsia="fr-FR"/>
        </w:rPr>
        <w:softHyphen/>
        <w:t xml:space="preserve">titution du nombre comme tel, et que pour une </w:t>
      </w:r>
      <w:r w:rsidRPr="00B72752">
        <w:rPr>
          <w:rFonts w:ascii="Courier New" w:hAnsi="Courier New" w:cs="Courier New"/>
          <w:i/>
          <w:sz w:val="24"/>
          <w:szCs w:val="24"/>
          <w:lang w:eastAsia="fr-FR"/>
        </w:rPr>
        <w:t>déduction</w:t>
      </w:r>
      <w:r w:rsidRPr="00AD4D39">
        <w:rPr>
          <w:rFonts w:ascii="Courier New" w:hAnsi="Courier New" w:cs="Courier New"/>
          <w:sz w:val="28"/>
          <w:szCs w:val="28"/>
          <w:lang w:eastAsia="fr-FR"/>
        </w:rPr>
        <w:t xml:space="preserve"> correcte</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en tout cas les approches empiriques, elles,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ne laissent là-dessus aucun doute</w:t>
      </w:r>
      <w:r>
        <w:rPr>
          <w:rFonts w:ascii="Courier New" w:hAnsi="Courier New" w:cs="Courier New"/>
          <w:sz w:val="28"/>
          <w:szCs w:val="28"/>
          <w:lang w:eastAsia="fr-FR"/>
        </w:rPr>
        <w:t> :</w:t>
      </w: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la psy</w:t>
      </w:r>
      <w:r w:rsidRPr="00AD4D39">
        <w:rPr>
          <w:rFonts w:ascii="Courier New" w:hAnsi="Courier New" w:cs="Courier New"/>
          <w:sz w:val="28"/>
          <w:szCs w:val="28"/>
          <w:lang w:eastAsia="fr-FR"/>
        </w:rPr>
        <w:softHyphen/>
        <w:t xml:space="preserve">chologie anglaise essaye d'instaurer l'entrée empirique du </w:t>
      </w:r>
      <w:r w:rsidRPr="00326335">
        <w:rPr>
          <w:rFonts w:ascii="Times New Roman" w:hAnsi="Times New Roman" w:cs="Times New Roman"/>
          <w:i/>
          <w:sz w:val="24"/>
          <w:szCs w:val="24"/>
          <w:lang w:eastAsia="fr-FR"/>
        </w:rPr>
        <w:t>nombre</w:t>
      </w:r>
      <w:r w:rsidRPr="00AD4D39">
        <w:rPr>
          <w:rFonts w:ascii="Courier New" w:hAnsi="Courier New" w:cs="Courier New"/>
          <w:sz w:val="28"/>
          <w:szCs w:val="28"/>
          <w:lang w:eastAsia="fr-FR"/>
        </w:rPr>
        <w:t xml:space="preserve"> dans notre expérience</w:t>
      </w:r>
      <w:r>
        <w:rPr>
          <w:rFonts w:ascii="Courier New" w:hAnsi="Courier New" w:cs="Courier New"/>
          <w:sz w:val="28"/>
          <w:szCs w:val="28"/>
          <w:lang w:eastAsia="fr-FR"/>
        </w:rPr>
        <w:t>,</w:t>
      </w:r>
      <w:r w:rsidRPr="00AD4D39">
        <w:rPr>
          <w:rFonts w:ascii="Courier New" w:hAnsi="Courier New" w:cs="Courier New"/>
          <w:sz w:val="28"/>
          <w:szCs w:val="28"/>
          <w:lang w:eastAsia="fr-FR"/>
        </w:rPr>
        <w:t xml:space="preserve"> et ce n'est pas pour rien que je me réfère ici à la tentative d'argu</w:t>
      </w:r>
      <w:r w:rsidRPr="00AD4D39">
        <w:rPr>
          <w:rFonts w:ascii="Courier New" w:hAnsi="Courier New" w:cs="Courier New"/>
          <w:sz w:val="28"/>
          <w:szCs w:val="28"/>
          <w:lang w:eastAsia="fr-FR"/>
        </w:rPr>
        <w:softHyphen/>
        <w:t xml:space="preserve">mentation la plus </w:t>
      </w:r>
      <w:r w:rsidR="0045265A">
        <w:rPr>
          <w:rFonts w:ascii="Courier New" w:hAnsi="Courier New" w:cs="Courier New"/>
          <w:sz w:val="28"/>
          <w:szCs w:val="28"/>
          <w:lang w:eastAsia="fr-FR"/>
        </w:rPr>
        <w:t>« </w:t>
      </w:r>
      <w:r w:rsidRPr="0045265A">
        <w:rPr>
          <w:rFonts w:ascii="Courier New" w:hAnsi="Courier New" w:cs="Courier New"/>
          <w:i/>
          <w:sz w:val="24"/>
          <w:szCs w:val="24"/>
          <w:lang w:eastAsia="fr-FR"/>
        </w:rPr>
        <w:t>au ras de terre</w:t>
      </w:r>
      <w:r w:rsidR="0045265A">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B72752" w:rsidRDefault="00B72752" w:rsidP="00B72752">
      <w:pPr>
        <w:pStyle w:val="Sansinterligne"/>
        <w:rPr>
          <w:rFonts w:ascii="Courier New" w:hAnsi="Courier New" w:cs="Courier New"/>
          <w:sz w:val="28"/>
          <w:szCs w:val="28"/>
          <w:lang w:eastAsia="fr-FR"/>
        </w:rPr>
      </w:pPr>
    </w:p>
    <w:p w:rsidR="00B7275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Je vous ai déjà fait remarquer qu'il est impos</w:t>
      </w:r>
      <w:r w:rsidRPr="00AD4D39">
        <w:rPr>
          <w:rFonts w:ascii="Courier New" w:hAnsi="Courier New" w:cs="Courier New"/>
          <w:sz w:val="28"/>
          <w:szCs w:val="28"/>
          <w:lang w:eastAsia="fr-FR"/>
        </w:rPr>
        <w:softHyphen/>
        <w:t xml:space="preserve">sible de </w:t>
      </w:r>
      <w:r w:rsidRPr="00B72752">
        <w:rPr>
          <w:rFonts w:ascii="Times New Roman" w:hAnsi="Times New Roman" w:cs="Times New Roman"/>
          <w:i/>
          <w:sz w:val="24"/>
          <w:szCs w:val="24"/>
          <w:lang w:eastAsia="fr-FR"/>
        </w:rPr>
        <w:t>structurer l'expérience humaine</w:t>
      </w:r>
      <w:r w:rsidRPr="00AD4D39">
        <w:rPr>
          <w:rFonts w:ascii="Courier New" w:hAnsi="Courier New" w:cs="Courier New"/>
          <w:sz w:val="28"/>
          <w:szCs w:val="28"/>
          <w:lang w:eastAsia="fr-FR"/>
        </w:rPr>
        <w:t xml:space="preserve">, je veux dire cette expérience affective la plus commune, sans partir de ce fait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que l'être humain </w:t>
      </w:r>
      <w:r w:rsidRPr="00B72752">
        <w:rPr>
          <w:rFonts w:ascii="Times New Roman" w:hAnsi="Times New Roman" w:cs="Times New Roman"/>
          <w:i/>
          <w:color w:val="0000CC"/>
          <w:sz w:val="24"/>
          <w:szCs w:val="24"/>
          <w:lang w:eastAsia="fr-FR"/>
        </w:rPr>
        <w:t>compte</w:t>
      </w:r>
      <w:r w:rsidRPr="00AD4D39">
        <w:rPr>
          <w:rFonts w:ascii="Courier New" w:hAnsi="Courier New" w:cs="Courier New"/>
          <w:sz w:val="28"/>
          <w:szCs w:val="28"/>
          <w:lang w:eastAsia="fr-FR"/>
        </w:rPr>
        <w:t xml:space="preserve">, et qu'il </w:t>
      </w:r>
      <w:r w:rsidRPr="00B72752">
        <w:rPr>
          <w:rFonts w:ascii="Times New Roman" w:hAnsi="Times New Roman" w:cs="Times New Roman"/>
          <w:i/>
          <w:color w:val="0000CC"/>
          <w:sz w:val="24"/>
          <w:szCs w:val="24"/>
          <w:lang w:eastAsia="fr-FR"/>
        </w:rPr>
        <w:t>se compte</w:t>
      </w:r>
      <w:r w:rsidRPr="00AD4D39">
        <w:rPr>
          <w:rFonts w:ascii="Courier New" w:hAnsi="Courier New" w:cs="Courier New"/>
          <w:sz w:val="28"/>
          <w:szCs w:val="28"/>
          <w:lang w:eastAsia="fr-FR"/>
        </w:rPr>
        <w:t>.</w:t>
      </w:r>
      <w:r w:rsidR="00356606">
        <w:rPr>
          <w:rFonts w:ascii="Courier New" w:hAnsi="Courier New" w:cs="Courier New"/>
          <w:sz w:val="28"/>
          <w:szCs w:val="28"/>
          <w:lang w:eastAsia="fr-FR"/>
        </w:rPr>
        <w:t xml:space="preserve"> </w:t>
      </w:r>
    </w:p>
    <w:p w:rsidR="00356606" w:rsidRDefault="00356606"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Pr="00AD4D39">
        <w:rPr>
          <w:rFonts w:ascii="Courier New" w:hAnsi="Courier New" w:cs="Courier New"/>
          <w:sz w:val="28"/>
          <w:szCs w:val="28"/>
          <w:lang w:eastAsia="fr-FR"/>
        </w:rPr>
        <w:t>e dirai</w:t>
      </w:r>
      <w:r w:rsidR="00326335">
        <w:rPr>
          <w:rFonts w:ascii="Courier New" w:hAnsi="Courier New" w:cs="Courier New"/>
          <w:sz w:val="28"/>
          <w:szCs w:val="28"/>
          <w:lang w:eastAsia="fr-FR"/>
        </w:rPr>
        <w:t>…</w:t>
      </w:r>
    </w:p>
    <w:p w:rsidR="00326335" w:rsidRDefault="00B72752" w:rsidP="00326335">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d'une façon abrégée car il faut, pour aller plus loin, que je suppose acquis par un certain temps de réflexion ce que j'ai déjà dit</w:t>
      </w:r>
    </w:p>
    <w:p w:rsidR="00326335" w:rsidRDefault="0045265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que le désir est étroi</w:t>
      </w:r>
      <w:r w:rsidR="00B72752" w:rsidRPr="00AD4D39">
        <w:rPr>
          <w:rFonts w:ascii="Courier New" w:hAnsi="Courier New" w:cs="Courier New"/>
          <w:sz w:val="28"/>
          <w:szCs w:val="28"/>
          <w:lang w:eastAsia="fr-FR"/>
        </w:rPr>
        <w:softHyphen/>
        <w:t xml:space="preserve">tement lié à ce qui se passe pour autant que </w:t>
      </w:r>
      <w:r w:rsidR="00B72752" w:rsidRPr="00356606">
        <w:rPr>
          <w:rFonts w:ascii="Times New Roman" w:hAnsi="Times New Roman" w:cs="Times New Roman"/>
          <w:i/>
          <w:color w:val="0000CC"/>
          <w:sz w:val="24"/>
          <w:szCs w:val="24"/>
          <w:lang w:eastAsia="fr-FR"/>
        </w:rPr>
        <w:t>l'être humain a à s'articuler dans le signifiant</w:t>
      </w:r>
      <w:r w:rsidR="00B72752" w:rsidRPr="00AD4D39">
        <w:rPr>
          <w:rFonts w:ascii="Courier New" w:hAnsi="Courier New" w:cs="Courier New"/>
          <w:sz w:val="28"/>
          <w:szCs w:val="28"/>
          <w:lang w:eastAsia="fr-FR"/>
        </w:rPr>
        <w:t xml:space="preserve">. </w:t>
      </w:r>
    </w:p>
    <w:p w:rsidR="0045265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 xml:space="preserve">Et qu'en tant qu'être, c'est </w:t>
      </w:r>
      <w:r w:rsidRPr="0045265A">
        <w:rPr>
          <w:rFonts w:ascii="Times New Roman" w:hAnsi="Times New Roman" w:cs="Times New Roman"/>
          <w:i/>
          <w:sz w:val="24"/>
          <w:szCs w:val="24"/>
          <w:lang w:eastAsia="fr-FR"/>
        </w:rPr>
        <w:t>dans les intervalles</w:t>
      </w:r>
      <w:r w:rsidRPr="00AD4D39">
        <w:rPr>
          <w:rFonts w:ascii="Courier New" w:hAnsi="Courier New" w:cs="Courier New"/>
          <w:sz w:val="28"/>
          <w:szCs w:val="28"/>
          <w:lang w:eastAsia="fr-FR"/>
        </w:rPr>
        <w:t xml:space="preserve"> qu'il apparaît à un niveau que nous essayerons peut-être, un peu plus loin, d'articuler d'une façon que là, délibérément, je vais faire plus </w:t>
      </w:r>
      <w:r w:rsidRPr="00356606">
        <w:rPr>
          <w:rFonts w:ascii="Times New Roman" w:hAnsi="Times New Roman" w:cs="Times New Roman"/>
          <w:i/>
          <w:sz w:val="24"/>
          <w:szCs w:val="24"/>
          <w:lang w:eastAsia="fr-FR"/>
        </w:rPr>
        <w:t>ambiguë</w:t>
      </w:r>
      <w:r w:rsidRPr="00AD4D39">
        <w:rPr>
          <w:rFonts w:ascii="Courier New" w:hAnsi="Courier New" w:cs="Courier New"/>
          <w:sz w:val="28"/>
          <w:szCs w:val="28"/>
          <w:lang w:eastAsia="fr-FR"/>
        </w:rPr>
        <w:t xml:space="preserve"> que celle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w:t>
      </w:r>
      <w:r w:rsidRPr="00326335">
        <w:rPr>
          <w:rFonts w:ascii="Courier New" w:hAnsi="Courier New" w:cs="Courier New"/>
          <w:iCs/>
          <w:spacing w:val="6"/>
          <w:sz w:val="28"/>
          <w:szCs w:val="28"/>
          <w:lang w:eastAsia="fr-FR"/>
        </w:rPr>
        <w:t>l'</w:t>
      </w:r>
      <w:r w:rsidRPr="00326335">
        <w:rPr>
          <w:rFonts w:ascii="Times New Roman" w:hAnsi="Times New Roman" w:cs="Times New Roman"/>
          <w:i/>
          <w:iCs/>
          <w:color w:val="0000CC"/>
          <w:spacing w:val="6"/>
          <w:sz w:val="24"/>
          <w:szCs w:val="24"/>
          <w:lang w:eastAsia="fr-FR"/>
        </w:rPr>
        <w:t>Un</w:t>
      </w:r>
      <w:r w:rsidRPr="00AD4D39">
        <w:rPr>
          <w:rFonts w:ascii="Courier New" w:hAnsi="Courier New" w:cs="Courier New"/>
          <w:i/>
          <w:iCs/>
          <w:spacing w:val="6"/>
          <w:sz w:val="28"/>
          <w:szCs w:val="28"/>
          <w:lang w:eastAsia="fr-FR"/>
        </w:rPr>
        <w:t xml:space="preserve"> </w:t>
      </w:r>
      <w:r w:rsidRPr="00AD4D39">
        <w:rPr>
          <w:rFonts w:ascii="Courier New" w:hAnsi="Courier New" w:cs="Courier New"/>
          <w:sz w:val="28"/>
          <w:szCs w:val="28"/>
          <w:lang w:eastAsia="fr-FR"/>
        </w:rPr>
        <w:t>telle que je viens de l'introduire, puisque</w:t>
      </w:r>
      <w:r w:rsidR="00356606">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r w:rsidRPr="00356606">
        <w:rPr>
          <w:rFonts w:ascii="Courier New" w:hAnsi="Courier New" w:cs="Courier New"/>
          <w:i/>
          <w:sz w:val="24"/>
          <w:szCs w:val="24"/>
          <w:lang w:eastAsia="fr-FR"/>
        </w:rPr>
        <w:t>elle</w:t>
      </w:r>
      <w:r w:rsidRPr="00AD4D39">
        <w:rPr>
          <w:rFonts w:ascii="Courier New" w:hAnsi="Courier New" w:cs="Courier New"/>
          <w:sz w:val="28"/>
          <w:szCs w:val="28"/>
          <w:lang w:eastAsia="fr-FR"/>
        </w:rPr>
        <w:t xml:space="preserve">, je ne pense pas qu'on ait encore essayé de bien l'articuler comme telle dans son </w:t>
      </w:r>
      <w:r w:rsidRPr="00326335">
        <w:rPr>
          <w:rFonts w:ascii="Times New Roman" w:hAnsi="Times New Roman" w:cs="Times New Roman"/>
          <w:i/>
          <w:sz w:val="24"/>
          <w:szCs w:val="24"/>
          <w:lang w:eastAsia="fr-FR"/>
        </w:rPr>
        <w:t>ambiguïté</w:t>
      </w:r>
      <w:r w:rsidRPr="00AD4D39">
        <w:rPr>
          <w:rFonts w:ascii="Courier New" w:hAnsi="Courier New" w:cs="Courier New"/>
          <w:sz w:val="28"/>
          <w:szCs w:val="28"/>
          <w:lang w:eastAsia="fr-FR"/>
        </w:rPr>
        <w:t xml:space="preserve"> même. </w:t>
      </w:r>
    </w:p>
    <w:p w:rsidR="00326335" w:rsidRDefault="00326335"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i/>
          <w:iCs/>
          <w:spacing w:val="6"/>
          <w:sz w:val="28"/>
          <w:szCs w:val="28"/>
          <w:lang w:eastAsia="fr-FR"/>
        </w:rPr>
      </w:pPr>
      <w:r w:rsidRPr="00AD4D39">
        <w:rPr>
          <w:rFonts w:ascii="Courier New" w:hAnsi="Courier New" w:cs="Courier New"/>
          <w:sz w:val="28"/>
          <w:szCs w:val="28"/>
          <w:lang w:eastAsia="fr-FR"/>
        </w:rPr>
        <w:t xml:space="preserve">C'est la notion du </w:t>
      </w:r>
      <w:r w:rsidR="00326335">
        <w:rPr>
          <w:rFonts w:ascii="Courier New" w:hAnsi="Courier New" w:cs="Courier New"/>
          <w:sz w:val="28"/>
          <w:szCs w:val="28"/>
          <w:lang w:eastAsia="fr-FR"/>
        </w:rPr>
        <w:t>« </w:t>
      </w:r>
      <w:r w:rsidRPr="00326335">
        <w:rPr>
          <w:rFonts w:ascii="Times New Roman" w:hAnsi="Times New Roman" w:cs="Times New Roman"/>
          <w:i/>
          <w:color w:val="0000CC"/>
          <w:sz w:val="24"/>
          <w:szCs w:val="24"/>
          <w:lang w:eastAsia="fr-FR"/>
        </w:rPr>
        <w:t xml:space="preserve">pas </w:t>
      </w:r>
      <w:r w:rsidR="00326335" w:rsidRPr="00326335">
        <w:rPr>
          <w:rFonts w:ascii="Times New Roman" w:hAnsi="Times New Roman" w:cs="Times New Roman"/>
          <w:i/>
          <w:iCs/>
          <w:color w:val="0000CC"/>
          <w:spacing w:val="6"/>
          <w:sz w:val="24"/>
          <w:szCs w:val="24"/>
          <w:lang w:eastAsia="fr-FR"/>
        </w:rPr>
        <w:t>U</w:t>
      </w:r>
      <w:r w:rsidRPr="00326335">
        <w:rPr>
          <w:rFonts w:ascii="Times New Roman" w:hAnsi="Times New Roman" w:cs="Times New Roman"/>
          <w:i/>
          <w:iCs/>
          <w:color w:val="0000CC"/>
          <w:spacing w:val="6"/>
          <w:sz w:val="24"/>
          <w:szCs w:val="24"/>
          <w:lang w:eastAsia="fr-FR"/>
        </w:rPr>
        <w:t>n</w:t>
      </w:r>
      <w:r w:rsidR="00326335">
        <w:rPr>
          <w:rFonts w:ascii="Courier New" w:hAnsi="Courier New" w:cs="Courier New"/>
          <w:iCs/>
          <w:spacing w:val="6"/>
          <w:sz w:val="28"/>
          <w:szCs w:val="28"/>
          <w:lang w:eastAsia="fr-FR"/>
        </w:rPr>
        <w:t> »</w:t>
      </w:r>
      <w:r w:rsidRPr="00AD4D39">
        <w:rPr>
          <w:rFonts w:ascii="Courier New" w:hAnsi="Courier New" w:cs="Courier New"/>
          <w:i/>
          <w:iCs/>
          <w:spacing w:val="6"/>
          <w:sz w:val="28"/>
          <w:szCs w:val="28"/>
          <w:lang w:eastAsia="fr-FR"/>
        </w:rPr>
        <w:t xml:space="preserv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en tant que ce </w:t>
      </w:r>
      <w:r w:rsidR="00326335" w:rsidRPr="00326335">
        <w:rPr>
          <w:rFonts w:ascii="LACAN" w:hAnsi="LACAN" w:cs="Courier New"/>
          <w:color w:val="0000CC"/>
          <w:sz w:val="28"/>
          <w:szCs w:val="28"/>
          <w:lang w:eastAsia="fr-FR"/>
        </w:rPr>
        <w:t>S</w:t>
      </w:r>
      <w:r w:rsidRPr="00AD4D39">
        <w:rPr>
          <w:rFonts w:ascii="Courier New" w:hAnsi="Courier New" w:cs="Courier New"/>
          <w:sz w:val="28"/>
          <w:szCs w:val="28"/>
          <w:lang w:eastAsia="fr-FR"/>
        </w:rPr>
        <w:t xml:space="preserve"> apparaît ici comme ce </w:t>
      </w:r>
      <w:r w:rsidR="00326335">
        <w:rPr>
          <w:rFonts w:ascii="Courier New" w:hAnsi="Courier New" w:cs="Courier New"/>
          <w:sz w:val="28"/>
          <w:szCs w:val="28"/>
          <w:lang w:eastAsia="fr-FR"/>
        </w:rPr>
        <w:t>« </w:t>
      </w:r>
      <w:r w:rsidR="00326335" w:rsidRPr="00326335">
        <w:rPr>
          <w:rFonts w:ascii="Times New Roman" w:hAnsi="Times New Roman" w:cs="Times New Roman"/>
          <w:i/>
          <w:color w:val="0000CC"/>
          <w:sz w:val="24"/>
          <w:szCs w:val="24"/>
          <w:lang w:eastAsia="fr-FR"/>
        </w:rPr>
        <w:t xml:space="preserve">pas </w:t>
      </w:r>
      <w:r w:rsidR="00326335" w:rsidRPr="00326335">
        <w:rPr>
          <w:rFonts w:ascii="Times New Roman" w:hAnsi="Times New Roman" w:cs="Times New Roman"/>
          <w:i/>
          <w:iCs/>
          <w:color w:val="0000CC"/>
          <w:spacing w:val="6"/>
          <w:sz w:val="24"/>
          <w:szCs w:val="24"/>
          <w:lang w:eastAsia="fr-FR"/>
        </w:rPr>
        <w:t>Un</w:t>
      </w:r>
      <w:r w:rsidR="00326335">
        <w:rPr>
          <w:rFonts w:ascii="Courier New" w:hAnsi="Courier New" w:cs="Courier New"/>
          <w:iCs/>
          <w:spacing w:val="6"/>
          <w:sz w:val="28"/>
          <w:szCs w:val="28"/>
          <w:lang w:eastAsia="fr-FR"/>
        </w:rPr>
        <w:t xml:space="preserve"> » </w:t>
      </w:r>
      <w:r w:rsidRPr="00AD4D39">
        <w:rPr>
          <w:rFonts w:ascii="Courier New" w:hAnsi="Courier New" w:cs="Courier New"/>
          <w:sz w:val="28"/>
          <w:szCs w:val="28"/>
          <w:lang w:eastAsia="fr-FR"/>
        </w:rPr>
        <w:t>que nous allons reprendre et revoir, que nous allons avoir affaire à lui aujourd'hui.</w:t>
      </w:r>
    </w:p>
    <w:p w:rsidR="00326335" w:rsidRDefault="00326335"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reprenons les choses au niveau de l'expérience, je veux dire ici au niveau du désir. </w:t>
      </w:r>
    </w:p>
    <w:p w:rsidR="00356606" w:rsidRDefault="00356606"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Si </w:t>
      </w:r>
      <w:r w:rsidRPr="00326335">
        <w:rPr>
          <w:rFonts w:ascii="Times New Roman" w:hAnsi="Times New Roman" w:cs="Times New Roman"/>
          <w:i/>
          <w:color w:val="0000CC"/>
          <w:sz w:val="24"/>
          <w:szCs w:val="24"/>
          <w:lang w:eastAsia="fr-FR"/>
        </w:rPr>
        <w:t>le désir</w:t>
      </w:r>
      <w:r w:rsidRPr="00AD4D39">
        <w:rPr>
          <w:rFonts w:ascii="Courier New" w:hAnsi="Courier New" w:cs="Courier New"/>
          <w:sz w:val="28"/>
          <w:szCs w:val="28"/>
          <w:lang w:eastAsia="fr-FR"/>
        </w:rPr>
        <w:t xml:space="preserve"> joue ce rôle de servir d'</w:t>
      </w:r>
      <w:r w:rsidRPr="00326335">
        <w:rPr>
          <w:rFonts w:ascii="Times New Roman" w:hAnsi="Times New Roman" w:cs="Times New Roman"/>
          <w:i/>
          <w:sz w:val="24"/>
          <w:szCs w:val="24"/>
          <w:lang w:eastAsia="fr-FR"/>
        </w:rPr>
        <w:t>index</w:t>
      </w:r>
      <w:r w:rsidRPr="00AD4D39">
        <w:rPr>
          <w:rFonts w:ascii="Courier New" w:hAnsi="Courier New" w:cs="Courier New"/>
          <w:sz w:val="28"/>
          <w:szCs w:val="28"/>
          <w:lang w:eastAsia="fr-FR"/>
        </w:rPr>
        <w:t xml:space="preserve"> au sujet </w:t>
      </w:r>
    </w:p>
    <w:p w:rsidR="00356606" w:rsidRDefault="00B72752" w:rsidP="00B72752">
      <w:pPr>
        <w:pStyle w:val="Sansinterligne"/>
        <w:rPr>
          <w:rFonts w:ascii="Courier New" w:hAnsi="Courier New" w:cs="Courier New"/>
          <w:sz w:val="28"/>
          <w:szCs w:val="28"/>
          <w:lang w:eastAsia="fr-FR"/>
        </w:rPr>
      </w:pPr>
      <w:r w:rsidRPr="00356606">
        <w:rPr>
          <w:rFonts w:ascii="Times New Roman" w:hAnsi="Times New Roman" w:cs="Times New Roman"/>
          <w:i/>
          <w:color w:val="0000CC"/>
          <w:sz w:val="24"/>
          <w:szCs w:val="24"/>
          <w:lang w:eastAsia="fr-FR"/>
        </w:rPr>
        <w:t>au point où il ne peut se désigner sans s'évanouir</w:t>
      </w:r>
      <w:r w:rsidRPr="00AD4D39">
        <w:rPr>
          <w:rFonts w:ascii="Courier New" w:hAnsi="Courier New" w:cs="Courier New"/>
          <w:sz w:val="28"/>
          <w:szCs w:val="28"/>
          <w:lang w:eastAsia="fr-FR"/>
        </w:rPr>
        <w:t xml:space="preserve">, nous dirons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qu'au niveau du désir le sujet </w:t>
      </w:r>
      <w:r w:rsidR="00326335">
        <w:rPr>
          <w:rFonts w:ascii="Courier New" w:hAnsi="Courier New" w:cs="Courier New"/>
          <w:sz w:val="28"/>
          <w:szCs w:val="28"/>
          <w:lang w:eastAsia="fr-FR"/>
        </w:rPr>
        <w:t>« </w:t>
      </w:r>
      <w:r w:rsidRPr="00326335">
        <w:rPr>
          <w:rFonts w:ascii="Times New Roman" w:hAnsi="Times New Roman" w:cs="Times New Roman"/>
          <w:i/>
          <w:color w:val="0000CC"/>
          <w:sz w:val="24"/>
          <w:szCs w:val="24"/>
          <w:lang w:eastAsia="fr-FR"/>
        </w:rPr>
        <w:t>se</w:t>
      </w:r>
      <w:r w:rsidRPr="00326335">
        <w:rPr>
          <w:rFonts w:ascii="Courier New" w:hAnsi="Courier New" w:cs="Courier New"/>
          <w:color w:val="0000CC"/>
          <w:sz w:val="28"/>
          <w:szCs w:val="28"/>
          <w:lang w:eastAsia="fr-FR"/>
        </w:rPr>
        <w:t xml:space="preserve"> </w:t>
      </w:r>
      <w:r w:rsidRPr="00326335">
        <w:rPr>
          <w:rFonts w:ascii="Times New Roman" w:hAnsi="Times New Roman" w:cs="Times New Roman"/>
          <w:i/>
          <w:color w:val="0000CC"/>
          <w:sz w:val="24"/>
          <w:szCs w:val="24"/>
          <w:lang w:eastAsia="fr-FR"/>
        </w:rPr>
        <w:t>compte</w:t>
      </w:r>
      <w:r w:rsidR="00326335" w:rsidRPr="00326335">
        <w:rPr>
          <w:rFonts w:ascii="Courier New" w:hAnsi="Courier New" w:cs="Courier New"/>
          <w:color w:val="0000CC"/>
          <w:sz w:val="28"/>
          <w:szCs w:val="28"/>
          <w:lang w:eastAsia="fr-FR"/>
        </w:rPr>
        <w:t> </w:t>
      </w:r>
      <w:r w:rsidR="00326335">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326335" w:rsidRDefault="00326335" w:rsidP="00B72752">
      <w:pPr>
        <w:pStyle w:val="Sansinterligne"/>
        <w:rPr>
          <w:rFonts w:ascii="Courier New" w:hAnsi="Courier New" w:cs="Courier New"/>
          <w:sz w:val="28"/>
          <w:szCs w:val="28"/>
          <w:lang w:eastAsia="fr-FR"/>
        </w:rPr>
      </w:pPr>
    </w:p>
    <w:p w:rsidR="00326335" w:rsidRDefault="00326335"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B72752" w:rsidRPr="00326335">
        <w:rPr>
          <w:rFonts w:ascii="Times New Roman" w:hAnsi="Times New Roman" w:cs="Times New Roman"/>
          <w:i/>
          <w:sz w:val="24"/>
          <w:szCs w:val="24"/>
          <w:lang w:eastAsia="fr-FR"/>
        </w:rPr>
        <w:t>Il se compte</w:t>
      </w:r>
      <w:r>
        <w:rPr>
          <w:rFonts w:ascii="Courier New" w:hAnsi="Courier New" w:cs="Courier New"/>
          <w:sz w:val="28"/>
          <w:szCs w:val="28"/>
          <w:lang w:eastAsia="fr-FR"/>
        </w:rPr>
        <w:t> »</w:t>
      </w:r>
      <w:r w:rsidR="00B72752" w:rsidRPr="00AD4D39">
        <w:rPr>
          <w:rFonts w:ascii="Courier New" w:hAnsi="Courier New" w:cs="Courier New"/>
          <w:sz w:val="28"/>
          <w:szCs w:val="28"/>
          <w:lang w:eastAsia="fr-FR"/>
        </w:rPr>
        <w:t xml:space="preserve">, pour jouer sur les ambiguïtés,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sur la langue, c'est là d'abord que je veux attirer votre attention</w:t>
      </w:r>
      <w:r w:rsidR="00326335">
        <w:rPr>
          <w:rFonts w:ascii="Courier New" w:hAnsi="Courier New" w:cs="Courier New"/>
          <w:sz w:val="28"/>
          <w:szCs w:val="28"/>
          <w:lang w:eastAsia="fr-FR"/>
        </w:rPr>
        <w:t>,</w:t>
      </w:r>
      <w:r w:rsidRPr="00AD4D39">
        <w:rPr>
          <w:rFonts w:ascii="Courier New" w:hAnsi="Courier New" w:cs="Courier New"/>
          <w:sz w:val="28"/>
          <w:szCs w:val="28"/>
          <w:lang w:eastAsia="fr-FR"/>
        </w:rPr>
        <w:t xml:space="preserve"> je veux dire sur le penchant que nous avons toujours d'oublier ce à quoi nous avons affaire dans l'expérience, celle de nos patients</w:t>
      </w:r>
      <w:r w:rsidR="00326335">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326335" w:rsidRDefault="00B72752" w:rsidP="00326335">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 xml:space="preserve">ceux dont nous avons l'audace de nous charger </w:t>
      </w:r>
    </w:p>
    <w:p w:rsidR="00326335" w:rsidRDefault="00326335"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et c'est pourquoi je vous rapporte à vous-mêmes. </w:t>
      </w:r>
    </w:p>
    <w:p w:rsidR="00B72752" w:rsidRPr="00AD4D39" w:rsidRDefault="00B72752" w:rsidP="00B72752">
      <w:pPr>
        <w:pStyle w:val="Sansinterligne"/>
        <w:rPr>
          <w:rFonts w:ascii="Courier New" w:hAnsi="Courier New" w:cs="Courier New"/>
          <w:sz w:val="28"/>
          <w:szCs w:val="28"/>
          <w:lang w:eastAsia="fr-FR"/>
        </w:rPr>
      </w:pPr>
      <w:r w:rsidRPr="00326335">
        <w:rPr>
          <w:rFonts w:ascii="Times New Roman" w:hAnsi="Times New Roman" w:cs="Times New Roman"/>
          <w:i/>
          <w:color w:val="0000CC"/>
          <w:sz w:val="24"/>
          <w:szCs w:val="24"/>
          <w:lang w:eastAsia="fr-FR"/>
        </w:rPr>
        <w:t>Dans le désir, nous nous comptons comptant</w:t>
      </w:r>
      <w:r w:rsidRPr="00AD4D39">
        <w:rPr>
          <w:rFonts w:ascii="Courier New" w:hAnsi="Courier New" w:cs="Courier New"/>
          <w:sz w:val="28"/>
          <w:szCs w:val="28"/>
          <w:lang w:eastAsia="fr-FR"/>
        </w:rPr>
        <w:t>.</w:t>
      </w:r>
    </w:p>
    <w:p w:rsidR="00326335" w:rsidRDefault="00326335"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là que le sujet apparaît </w:t>
      </w:r>
      <w:r w:rsidR="00326335" w:rsidRPr="00326335">
        <w:rPr>
          <w:rFonts w:ascii="Times New Roman" w:hAnsi="Times New Roman" w:cs="Times New Roman"/>
          <w:i/>
          <w:color w:val="0000CC"/>
          <w:sz w:val="24"/>
          <w:szCs w:val="24"/>
          <w:lang w:eastAsia="fr-FR"/>
        </w:rPr>
        <w:t>comptant</w:t>
      </w:r>
      <w:r w:rsidRPr="00AD4D39">
        <w:rPr>
          <w:rFonts w:ascii="Courier New" w:hAnsi="Courier New" w:cs="Courier New"/>
          <w:sz w:val="28"/>
          <w:szCs w:val="28"/>
          <w:lang w:eastAsia="fr-FR"/>
        </w:rPr>
        <w:t xml:space="preserve">, non dans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 </w:t>
      </w:r>
      <w:r w:rsidRPr="00326335">
        <w:rPr>
          <w:rFonts w:ascii="Times New Roman" w:hAnsi="Times New Roman" w:cs="Times New Roman"/>
          <w:i/>
          <w:sz w:val="24"/>
          <w:szCs w:val="24"/>
          <w:lang w:eastAsia="fr-FR"/>
        </w:rPr>
        <w:t>comput</w:t>
      </w:r>
      <w:r w:rsidRPr="00AD4D39">
        <w:rPr>
          <w:rFonts w:ascii="Courier New" w:hAnsi="Courier New" w:cs="Courier New"/>
          <w:sz w:val="28"/>
          <w:szCs w:val="28"/>
          <w:lang w:eastAsia="fr-FR"/>
        </w:rPr>
        <w:t xml:space="preserve"> mais là où l'on dit qu'il a à faire face </w:t>
      </w:r>
    </w:p>
    <w:p w:rsidR="00326335" w:rsidRDefault="00B72752" w:rsidP="00B72752">
      <w:pPr>
        <w:pStyle w:val="Sansinterligne"/>
        <w:rPr>
          <w:rFonts w:ascii="Courier New" w:hAnsi="Courier New" w:cs="Courier New"/>
          <w:sz w:val="28"/>
          <w:szCs w:val="28"/>
          <w:lang w:eastAsia="fr-FR"/>
        </w:rPr>
      </w:pPr>
      <w:r w:rsidRPr="00326335">
        <w:rPr>
          <w:rFonts w:ascii="Times New Roman" w:hAnsi="Times New Roman" w:cs="Times New Roman"/>
          <w:i/>
          <w:sz w:val="24"/>
          <w:szCs w:val="24"/>
          <w:lang w:eastAsia="fr-FR"/>
        </w:rPr>
        <w:t>à ce qu'il y a</w:t>
      </w:r>
      <w:r w:rsidRPr="00AD4D39">
        <w:rPr>
          <w:rFonts w:ascii="Courier New" w:hAnsi="Courier New" w:cs="Courier New"/>
          <w:sz w:val="28"/>
          <w:szCs w:val="28"/>
          <w:lang w:eastAsia="fr-FR"/>
        </w:rPr>
        <w:t xml:space="preserve">, au dernier terme </w:t>
      </w:r>
      <w:r w:rsidRPr="00326335">
        <w:rPr>
          <w:rFonts w:ascii="Times New Roman" w:hAnsi="Times New Roman" w:cs="Times New Roman"/>
          <w:i/>
          <w:sz w:val="24"/>
          <w:szCs w:val="24"/>
          <w:lang w:eastAsia="fr-FR"/>
        </w:rPr>
        <w:t>qui le constitue</w:t>
      </w:r>
      <w:r w:rsidRPr="00AD4D39">
        <w:rPr>
          <w:rFonts w:ascii="Courier New" w:hAnsi="Courier New" w:cs="Courier New"/>
          <w:sz w:val="28"/>
          <w:szCs w:val="28"/>
          <w:lang w:eastAsia="fr-FR"/>
        </w:rPr>
        <w:t xml:space="preserve"> comme lui-même. </w:t>
      </w:r>
    </w:p>
    <w:p w:rsidR="00326335" w:rsidRDefault="00326335"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est tout de même temps de rappeler à des analystes qu'il n'y a rien qui constitue plus le dernier terme de la présence du sujet, pour autant que c'est à cela que nous avons affaire, que le désir. </w:t>
      </w:r>
    </w:p>
    <w:p w:rsidR="00356606" w:rsidRDefault="00356606"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partir de là, que ce remaniement du </w:t>
      </w:r>
      <w:r w:rsidR="00326335" w:rsidRPr="00326335">
        <w:rPr>
          <w:rFonts w:ascii="Times New Roman" w:hAnsi="Times New Roman" w:cs="Times New Roman"/>
          <w:i/>
          <w:color w:val="0000CC"/>
          <w:sz w:val="24"/>
          <w:szCs w:val="24"/>
          <w:lang w:eastAsia="fr-FR"/>
        </w:rPr>
        <w:t>comptant</w:t>
      </w:r>
      <w:r w:rsidRPr="00AD4D39">
        <w:rPr>
          <w:rFonts w:ascii="Courier New" w:hAnsi="Courier New" w:cs="Courier New"/>
          <w:sz w:val="28"/>
          <w:szCs w:val="28"/>
          <w:lang w:eastAsia="fr-FR"/>
        </w:rPr>
        <w:t xml:space="preserve"> commence à se livrer à toutes sortes de transactions qui l'évaporent en équivalents diversement fiduciaires, c'est évidemment tout un problème, mais il y a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quand même un moment où il faut payer comptant. </w:t>
      </w:r>
    </w:p>
    <w:p w:rsidR="00326335" w:rsidRDefault="00326335" w:rsidP="00B72752">
      <w:pPr>
        <w:pStyle w:val="Sansinterligne"/>
        <w:rPr>
          <w:rFonts w:ascii="Courier New" w:hAnsi="Courier New" w:cs="Courier New"/>
          <w:sz w:val="28"/>
          <w:szCs w:val="28"/>
          <w:lang w:eastAsia="fr-FR"/>
        </w:rPr>
      </w:pPr>
    </w:p>
    <w:p w:rsidR="00750EFE"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Si les gens viennent nous trouver, c'est en général pour cela c'est parce que ça ne marche pas au moment de payer comptant, de quoi qu'il s'agisse</w:t>
      </w:r>
      <w:r w:rsidR="00326335">
        <w:rPr>
          <w:rFonts w:ascii="Courier New" w:hAnsi="Courier New" w:cs="Courier New"/>
          <w:sz w:val="28"/>
          <w:szCs w:val="28"/>
          <w:lang w:eastAsia="fr-FR"/>
        </w:rPr>
        <w:t>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 </w:t>
      </w:r>
    </w:p>
    <w:p w:rsidR="00326335" w:rsidRPr="00356606" w:rsidRDefault="00B72752" w:rsidP="00326335">
      <w:pPr>
        <w:pStyle w:val="Sansinterligne"/>
        <w:numPr>
          <w:ilvl w:val="0"/>
          <w:numId w:val="6"/>
        </w:numPr>
        <w:rPr>
          <w:rFonts w:ascii="Courier New" w:hAnsi="Courier New" w:cs="Courier New"/>
          <w:sz w:val="28"/>
          <w:szCs w:val="28"/>
          <w:lang w:eastAsia="fr-FR"/>
        </w:rPr>
      </w:pPr>
      <w:r w:rsidRPr="00356606">
        <w:rPr>
          <w:rFonts w:ascii="Times New Roman" w:hAnsi="Times New Roman" w:cs="Times New Roman"/>
          <w:i/>
          <w:sz w:val="24"/>
          <w:szCs w:val="24"/>
          <w:lang w:eastAsia="fr-FR"/>
        </w:rPr>
        <w:t>du désir sexuel</w:t>
      </w:r>
      <w:r w:rsidRPr="00356606">
        <w:rPr>
          <w:rFonts w:ascii="Courier New" w:hAnsi="Courier New" w:cs="Courier New"/>
          <w:sz w:val="28"/>
          <w:szCs w:val="28"/>
          <w:lang w:eastAsia="fr-FR"/>
        </w:rPr>
        <w:t xml:space="preserve">, </w:t>
      </w:r>
    </w:p>
    <w:p w:rsidR="00326335"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ou </w:t>
      </w:r>
      <w:r w:rsidRPr="00356606">
        <w:rPr>
          <w:rFonts w:ascii="Times New Roman" w:hAnsi="Times New Roman" w:cs="Times New Roman"/>
          <w:i/>
          <w:sz w:val="24"/>
          <w:szCs w:val="24"/>
          <w:lang w:eastAsia="fr-FR"/>
        </w:rPr>
        <w:t>de l'action</w:t>
      </w:r>
      <w:r w:rsidRPr="00AD4D39">
        <w:rPr>
          <w:rFonts w:ascii="Courier New" w:hAnsi="Courier New" w:cs="Courier New"/>
          <w:sz w:val="28"/>
          <w:szCs w:val="28"/>
          <w:lang w:eastAsia="fr-FR"/>
        </w:rPr>
        <w:t xml:space="preserve"> au sens plein et au sens le plus </w:t>
      </w:r>
      <w:r w:rsidRPr="00356606">
        <w:rPr>
          <w:rFonts w:ascii="Courier New" w:hAnsi="Courier New" w:cs="Courier New"/>
          <w:i/>
          <w:sz w:val="24"/>
          <w:szCs w:val="24"/>
          <w:lang w:eastAsia="fr-FR"/>
        </w:rPr>
        <w:t>simple</w:t>
      </w:r>
      <w:r w:rsidRPr="00AD4D39">
        <w:rPr>
          <w:rFonts w:ascii="Courier New" w:hAnsi="Courier New" w:cs="Courier New"/>
          <w:sz w:val="28"/>
          <w:szCs w:val="28"/>
          <w:lang w:eastAsia="fr-FR"/>
        </w:rPr>
        <w:t xml:space="preserve">. </w:t>
      </w:r>
    </w:p>
    <w:p w:rsidR="00326335" w:rsidRDefault="00326335"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là-dedans que se pose la question de l'objet.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est clair que si l'objet c'était simple,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non seulement il ne serait pas difficile pour </w:t>
      </w:r>
      <w:r w:rsidRPr="00326335">
        <w:rPr>
          <w:rFonts w:ascii="Times New Roman" w:hAnsi="Times New Roman" w:cs="Times New Roman"/>
          <w:i/>
          <w:sz w:val="24"/>
          <w:szCs w:val="24"/>
          <w:lang w:eastAsia="fr-FR"/>
        </w:rPr>
        <w:t>le sujet</w:t>
      </w:r>
      <w:r w:rsidRPr="00AD4D39">
        <w:rPr>
          <w:rFonts w:ascii="Courier New" w:hAnsi="Courier New" w:cs="Courier New"/>
          <w:sz w:val="28"/>
          <w:szCs w:val="28"/>
          <w:lang w:eastAsia="fr-FR"/>
        </w:rPr>
        <w:t xml:space="preserve">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de faire face, comptant, à ses sentiments, mais</w:t>
      </w:r>
      <w:r w:rsidR="00326335">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326335" w:rsidRDefault="00B72752" w:rsidP="00326335">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si vous me permettez ce jeu de mots</w:t>
      </w:r>
    </w:p>
    <w:p w:rsidR="00B72752" w:rsidRPr="00AD4D39" w:rsidRDefault="00326335"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il en serait plus souvent</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de l'objet</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w:t>
      </w:r>
      <w:r w:rsidR="00B72752" w:rsidRPr="00326335">
        <w:rPr>
          <w:rFonts w:ascii="Times New Roman" w:hAnsi="Times New Roman" w:cs="Times New Roman"/>
          <w:i/>
          <w:sz w:val="24"/>
          <w:szCs w:val="24"/>
          <w:lang w:eastAsia="fr-FR"/>
        </w:rPr>
        <w:t>content</w:t>
      </w:r>
      <w:r w:rsidR="00B72752" w:rsidRPr="00AD4D39">
        <w:rPr>
          <w:rFonts w:ascii="Courier New" w:hAnsi="Courier New" w:cs="Courier New"/>
          <w:sz w:val="28"/>
          <w:szCs w:val="28"/>
          <w:lang w:eastAsia="fr-FR"/>
        </w:rPr>
        <w:t xml:space="preserve"> alors qu'il faut </w:t>
      </w:r>
      <w:r w:rsidR="00B72752" w:rsidRPr="00326335">
        <w:rPr>
          <w:rFonts w:ascii="Times New Roman" w:hAnsi="Times New Roman" w:cs="Times New Roman"/>
          <w:i/>
          <w:sz w:val="24"/>
          <w:szCs w:val="24"/>
          <w:lang w:eastAsia="fr-FR"/>
        </w:rPr>
        <w:t>qu'il s'en contente</w:t>
      </w:r>
      <w:r w:rsidR="00B72752" w:rsidRPr="00AD4D39">
        <w:rPr>
          <w:rFonts w:ascii="Courier New" w:hAnsi="Courier New" w:cs="Courier New"/>
          <w:sz w:val="28"/>
          <w:szCs w:val="28"/>
          <w:lang w:eastAsia="fr-FR"/>
        </w:rPr>
        <w:t>, ce qui est tout différent</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w:t>
      </w:r>
    </w:p>
    <w:p w:rsidR="00326335" w:rsidRDefault="00326335"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Ceci est évidemment lié au fait</w:t>
      </w:r>
      <w:r w:rsidR="00326335">
        <w:rPr>
          <w:rFonts w:ascii="Courier New" w:hAnsi="Courier New" w:cs="Courier New"/>
          <w:sz w:val="28"/>
          <w:szCs w:val="28"/>
          <w:lang w:eastAsia="fr-FR"/>
        </w:rPr>
        <w:t>…</w:t>
      </w:r>
    </w:p>
    <w:p w:rsidR="00326335" w:rsidRDefault="00B72752" w:rsidP="00326335">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qu'il convient aussi de rappeler parce </w:t>
      </w:r>
    </w:p>
    <w:p w:rsidR="00326335" w:rsidRDefault="00B72752" w:rsidP="00326335">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que c'est le principe de notre expérience</w:t>
      </w:r>
    </w:p>
    <w:p w:rsidR="00326335" w:rsidRDefault="00326335"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qu'à ce niveau du désir, l'objet pour le satis</w:t>
      </w:r>
      <w:r w:rsidR="00B72752" w:rsidRPr="00AD4D39">
        <w:rPr>
          <w:rFonts w:ascii="Courier New" w:hAnsi="Courier New" w:cs="Courier New"/>
          <w:sz w:val="28"/>
          <w:szCs w:val="28"/>
          <w:lang w:eastAsia="fr-FR"/>
        </w:rPr>
        <w:softHyphen/>
        <w:t xml:space="preserve">faire n'est pas, pour le moins, d'un accès simple,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z w:val="28"/>
          <w:szCs w:val="28"/>
          <w:lang w:eastAsia="fr-FR"/>
        </w:rPr>
        <w:t xml:space="preserve">et que même nous dirons qu'il </w:t>
      </w:r>
      <w:r w:rsidRPr="00AD4D39">
        <w:rPr>
          <w:rFonts w:ascii="Courier New" w:hAnsi="Courier New" w:cs="Courier New"/>
          <w:spacing w:val="4"/>
          <w:sz w:val="28"/>
          <w:szCs w:val="28"/>
          <w:lang w:eastAsia="fr-FR"/>
        </w:rPr>
        <w:t xml:space="preserve">n'est pas facile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de le rencontrer, pour des raisons structurales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qui sont justement celles dans lesquelles nous allons essayer d'entrer plus avant. </w:t>
      </w:r>
    </w:p>
    <w:p w:rsidR="00750EFE" w:rsidRDefault="00750EFE"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Nous n'avons pas l'air d'aller vite, mais c'est parce que c'est dur, encore que, je le répète, </w:t>
      </w:r>
    </w:p>
    <w:p w:rsidR="00B7275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 soit notre expérience quotidienne.</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Si l'objet du désir </w:t>
      </w:r>
      <w:r w:rsidRPr="00750EFE">
        <w:rPr>
          <w:rFonts w:ascii="Courier New" w:hAnsi="Courier New" w:cs="Courier New"/>
          <w:spacing w:val="4"/>
          <w:sz w:val="24"/>
          <w:szCs w:val="24"/>
          <w:lang w:eastAsia="fr-FR"/>
        </w:rPr>
        <w:t>[était]</w:t>
      </w:r>
      <w:r w:rsidRPr="00AD4D39">
        <w:rPr>
          <w:rFonts w:ascii="Courier New" w:hAnsi="Courier New" w:cs="Courier New"/>
          <w:spacing w:val="4"/>
          <w:sz w:val="28"/>
          <w:szCs w:val="28"/>
          <w:lang w:eastAsia="fr-FR"/>
        </w:rPr>
        <w:t xml:space="preserve"> le plus </w:t>
      </w:r>
      <w:r w:rsidRPr="00326335">
        <w:rPr>
          <w:rFonts w:ascii="Times New Roman" w:hAnsi="Times New Roman" w:cs="Times New Roman"/>
          <w:i/>
          <w:spacing w:val="4"/>
          <w:sz w:val="24"/>
          <w:szCs w:val="24"/>
          <w:lang w:eastAsia="fr-FR"/>
        </w:rPr>
        <w:t>mûr</w:t>
      </w:r>
      <w:r w:rsidRPr="00AD4D39">
        <w:rPr>
          <w:rFonts w:ascii="Courier New" w:hAnsi="Courier New" w:cs="Courier New"/>
          <w:spacing w:val="4"/>
          <w:sz w:val="28"/>
          <w:szCs w:val="28"/>
          <w:lang w:eastAsia="fr-FR"/>
        </w:rPr>
        <w:t xml:space="preserve">, le plus </w:t>
      </w:r>
      <w:r w:rsidRPr="00326335">
        <w:rPr>
          <w:rFonts w:ascii="Times New Roman" w:hAnsi="Times New Roman" w:cs="Times New Roman"/>
          <w:i/>
          <w:spacing w:val="4"/>
          <w:sz w:val="24"/>
          <w:szCs w:val="24"/>
          <w:lang w:eastAsia="fr-FR"/>
        </w:rPr>
        <w:t>adulte</w:t>
      </w:r>
      <w:r w:rsidR="00326335">
        <w:rPr>
          <w:rFonts w:ascii="Courier New" w:hAnsi="Courier New" w:cs="Courier New"/>
          <w:spacing w:val="4"/>
          <w:sz w:val="28"/>
          <w:szCs w:val="28"/>
          <w:lang w:eastAsia="fr-FR"/>
        </w:rPr>
        <w:t>…</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comme nous nous exprimons de temps en temps </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dans cette sorte d'ivresse baveuse qui s'appelle l'exaltation du </w:t>
      </w:r>
      <w:r w:rsidR="00326335">
        <w:rPr>
          <w:rFonts w:ascii="Courier New" w:hAnsi="Courier New" w:cs="Courier New"/>
          <w:spacing w:val="4"/>
          <w:sz w:val="28"/>
          <w:szCs w:val="28"/>
          <w:lang w:eastAsia="fr-FR"/>
        </w:rPr>
        <w:t>« </w:t>
      </w:r>
      <w:r w:rsidRPr="00326335">
        <w:rPr>
          <w:rFonts w:ascii="Times New Roman" w:hAnsi="Times New Roman" w:cs="Times New Roman"/>
          <w:i/>
          <w:spacing w:val="4"/>
          <w:sz w:val="24"/>
          <w:szCs w:val="24"/>
          <w:lang w:eastAsia="fr-FR"/>
        </w:rPr>
        <w:t>désir génital</w:t>
      </w:r>
      <w:r w:rsidR="00326335">
        <w:rPr>
          <w:rFonts w:ascii="Courier New" w:hAnsi="Courier New" w:cs="Courier New"/>
          <w:spacing w:val="4"/>
          <w:sz w:val="28"/>
          <w:szCs w:val="28"/>
          <w:lang w:eastAsia="fr-FR"/>
        </w:rPr>
        <w:t> »</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nous n'aurions pas à faire constamment cette remarque de la division qui s'y introduit régulièrement</w:t>
      </w: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 et que nous sommes bien forcés d'articuler au moment même où nous parlons à ce sujet très conci</w:t>
      </w:r>
      <w:r w:rsidR="00B72752" w:rsidRPr="00AD4D39">
        <w:rPr>
          <w:rFonts w:ascii="Courier New" w:hAnsi="Courier New" w:cs="Courier New"/>
          <w:spacing w:val="4"/>
          <w:sz w:val="28"/>
          <w:szCs w:val="28"/>
          <w:lang w:eastAsia="fr-FR"/>
        </w:rPr>
        <w:softHyphen/>
        <w:t>liant, plus ou moins problématique entre les deux plans qui constituent cet objet</w:t>
      </w:r>
      <w:r>
        <w:rPr>
          <w:rFonts w:ascii="Courier New" w:hAnsi="Courier New" w:cs="Courier New"/>
          <w:spacing w:val="4"/>
          <w:sz w:val="28"/>
          <w:szCs w:val="28"/>
          <w:lang w:eastAsia="fr-FR"/>
        </w:rPr>
        <w:t>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 </w:t>
      </w:r>
    </w:p>
    <w:p w:rsidR="00326335" w:rsidRDefault="00B72752" w:rsidP="002D76E9">
      <w:pPr>
        <w:pStyle w:val="Sansinterligne"/>
        <w:numPr>
          <w:ilvl w:val="0"/>
          <w:numId w:val="6"/>
        </w:numPr>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comme </w:t>
      </w:r>
      <w:r w:rsidRPr="00326335">
        <w:rPr>
          <w:rFonts w:ascii="Times New Roman" w:hAnsi="Times New Roman" w:cs="Times New Roman"/>
          <w:i/>
          <w:color w:val="0000CC"/>
          <w:spacing w:val="4"/>
          <w:sz w:val="24"/>
          <w:szCs w:val="24"/>
          <w:lang w:eastAsia="fr-FR"/>
        </w:rPr>
        <w:t>objet d'amour</w:t>
      </w:r>
      <w:r w:rsidRPr="00AD4D39">
        <w:rPr>
          <w:rFonts w:ascii="Courier New" w:hAnsi="Courier New" w:cs="Courier New"/>
          <w:spacing w:val="4"/>
          <w:sz w:val="28"/>
          <w:szCs w:val="28"/>
          <w:lang w:eastAsia="fr-FR"/>
        </w:rPr>
        <w:t xml:space="preserve"> ou, comme on s'exprime, </w:t>
      </w:r>
      <w:r w:rsidRPr="00326335">
        <w:rPr>
          <w:rFonts w:ascii="Times New Roman" w:hAnsi="Times New Roman" w:cs="Times New Roman"/>
          <w:i/>
          <w:spacing w:val="4"/>
          <w:sz w:val="24"/>
          <w:szCs w:val="24"/>
          <w:lang w:eastAsia="fr-FR"/>
        </w:rPr>
        <w:t>de tendresse</w:t>
      </w:r>
      <w:r w:rsidRPr="00AD4D39">
        <w:rPr>
          <w:rFonts w:ascii="Courier New" w:hAnsi="Courier New" w:cs="Courier New"/>
          <w:spacing w:val="4"/>
          <w:sz w:val="28"/>
          <w:szCs w:val="28"/>
          <w:lang w:eastAsia="fr-FR"/>
        </w:rPr>
        <w:t xml:space="preserve">, </w:t>
      </w:r>
    </w:p>
    <w:p w:rsidR="00326335" w:rsidRDefault="00B72752" w:rsidP="00326335">
      <w:pPr>
        <w:pStyle w:val="Sansinterligne"/>
        <w:ind w:left="720"/>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ou de l'autre auquel nous faisons </w:t>
      </w:r>
      <w:r w:rsidRPr="00326335">
        <w:rPr>
          <w:rFonts w:ascii="Times New Roman" w:hAnsi="Times New Roman" w:cs="Times New Roman"/>
          <w:i/>
          <w:spacing w:val="4"/>
          <w:sz w:val="24"/>
          <w:szCs w:val="24"/>
          <w:lang w:eastAsia="fr-FR"/>
        </w:rPr>
        <w:t>don de notre unicité</w:t>
      </w:r>
    </w:p>
    <w:p w:rsidR="00326335" w:rsidRDefault="00326335" w:rsidP="00326335">
      <w:pPr>
        <w:pStyle w:val="Sansinterligne"/>
        <w:ind w:left="720"/>
        <w:rPr>
          <w:rFonts w:ascii="Courier New" w:hAnsi="Courier New" w:cs="Courier New"/>
          <w:spacing w:val="4"/>
          <w:sz w:val="28"/>
          <w:szCs w:val="28"/>
          <w:lang w:eastAsia="fr-FR"/>
        </w:rPr>
      </w:pPr>
    </w:p>
    <w:p w:rsidR="00326335" w:rsidRDefault="00B72752" w:rsidP="002D76E9">
      <w:pPr>
        <w:pStyle w:val="Sansinterligne"/>
        <w:numPr>
          <w:ilvl w:val="0"/>
          <w:numId w:val="6"/>
        </w:numPr>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et le même autre considéré comme </w:t>
      </w:r>
      <w:r w:rsidRPr="00326335">
        <w:rPr>
          <w:rFonts w:ascii="Times New Roman" w:hAnsi="Times New Roman" w:cs="Times New Roman"/>
          <w:i/>
          <w:color w:val="0000CC"/>
          <w:spacing w:val="4"/>
          <w:sz w:val="24"/>
          <w:szCs w:val="24"/>
          <w:lang w:eastAsia="fr-FR"/>
        </w:rPr>
        <w:t>instrument du désir</w:t>
      </w:r>
      <w:r w:rsidRPr="00AD4D39">
        <w:rPr>
          <w:rFonts w:ascii="Courier New" w:hAnsi="Courier New" w:cs="Courier New"/>
          <w:spacing w:val="4"/>
          <w:sz w:val="28"/>
          <w:szCs w:val="28"/>
          <w:lang w:eastAsia="fr-FR"/>
        </w:rPr>
        <w:t xml:space="preserv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lastRenderedPageBreak/>
        <w:t xml:space="preserve">Il est bien clair que c'est l'amour de l'autre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qui résout tout, mais on voit bien par cette seule remarque que peut-être ici nous sortons juste</w:t>
      </w:r>
      <w:r w:rsidRPr="00AD4D39">
        <w:rPr>
          <w:rFonts w:ascii="Courier New" w:hAnsi="Courier New" w:cs="Courier New"/>
          <w:spacing w:val="4"/>
          <w:sz w:val="28"/>
          <w:szCs w:val="28"/>
          <w:lang w:eastAsia="fr-FR"/>
        </w:rPr>
        <w:softHyphen/>
        <w:t xml:space="preserve">ment des limites de l'épure puisqu'en fin de compte,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 n'est pas à nos disposi</w:t>
      </w:r>
      <w:r w:rsidRPr="00AD4D39">
        <w:rPr>
          <w:rFonts w:ascii="Courier New" w:hAnsi="Courier New" w:cs="Courier New"/>
          <w:spacing w:val="4"/>
          <w:sz w:val="28"/>
          <w:szCs w:val="28"/>
          <w:lang w:eastAsia="fr-FR"/>
        </w:rPr>
        <w:softHyphen/>
        <w:t>tions, mais à la tendresse de l'autre qu'est réservé ceci</w:t>
      </w:r>
      <w:r w:rsidR="00326335">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qu'au prix sans aucun doute d'un certain </w:t>
      </w:r>
      <w:r w:rsidRPr="00326335">
        <w:rPr>
          <w:rFonts w:ascii="Times New Roman" w:hAnsi="Times New Roman" w:cs="Times New Roman"/>
          <w:i/>
          <w:color w:val="0000CC"/>
          <w:spacing w:val="4"/>
          <w:sz w:val="24"/>
          <w:szCs w:val="24"/>
          <w:lang w:eastAsia="fr-FR"/>
        </w:rPr>
        <w:t>décentrement</w:t>
      </w:r>
      <w:r w:rsidRPr="00AD4D39">
        <w:rPr>
          <w:rFonts w:ascii="Courier New" w:hAnsi="Courier New" w:cs="Courier New"/>
          <w:spacing w:val="4"/>
          <w:sz w:val="28"/>
          <w:szCs w:val="28"/>
          <w:lang w:eastAsia="fr-FR"/>
        </w:rPr>
        <w:t xml:space="preserv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de lui-même, il satisfasse au plus exact de ce qui, sur le plan du désir, est pour nous </w:t>
      </w:r>
      <w:r w:rsidRPr="00326335">
        <w:rPr>
          <w:rFonts w:ascii="Times New Roman" w:hAnsi="Times New Roman" w:cs="Times New Roman"/>
          <w:i/>
          <w:color w:val="0000CC"/>
          <w:spacing w:val="4"/>
          <w:sz w:val="24"/>
          <w:szCs w:val="24"/>
          <w:lang w:eastAsia="fr-FR"/>
        </w:rPr>
        <w:t>promu comme objet</w:t>
      </w:r>
      <w:r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Finalement il semble bien ici que, plus ou moins camouflées, nous r</w:t>
      </w:r>
      <w:r w:rsidR="00326335">
        <w:rPr>
          <w:rFonts w:ascii="Courier New" w:hAnsi="Courier New" w:cs="Courier New"/>
          <w:spacing w:val="4"/>
          <w:sz w:val="28"/>
          <w:szCs w:val="28"/>
          <w:lang w:eastAsia="fr-FR"/>
        </w:rPr>
        <w:t>ep</w:t>
      </w:r>
      <w:r w:rsidRPr="00AD4D39">
        <w:rPr>
          <w:rFonts w:ascii="Courier New" w:hAnsi="Courier New" w:cs="Courier New"/>
          <w:spacing w:val="4"/>
          <w:sz w:val="28"/>
          <w:szCs w:val="28"/>
          <w:lang w:eastAsia="fr-FR"/>
        </w:rPr>
        <w:t xml:space="preserve">roduisions tout simplement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de </w:t>
      </w:r>
      <w:r w:rsidRPr="00750EFE">
        <w:rPr>
          <w:rFonts w:ascii="Times New Roman" w:hAnsi="Times New Roman" w:cs="Times New Roman"/>
          <w:i/>
          <w:spacing w:val="4"/>
          <w:sz w:val="24"/>
          <w:szCs w:val="24"/>
          <w:lang w:eastAsia="fr-FR"/>
        </w:rPr>
        <w:t>vieilles distinctions</w:t>
      </w:r>
      <w:r w:rsidRPr="00AD4D39">
        <w:rPr>
          <w:rFonts w:ascii="Courier New" w:hAnsi="Courier New" w:cs="Courier New"/>
          <w:spacing w:val="4"/>
          <w:sz w:val="28"/>
          <w:szCs w:val="28"/>
          <w:lang w:eastAsia="fr-FR"/>
        </w:rPr>
        <w:t xml:space="preserve"> introduites </w:t>
      </w:r>
      <w:r w:rsidRPr="00750EFE">
        <w:rPr>
          <w:rFonts w:ascii="Times New Roman" w:hAnsi="Times New Roman" w:cs="Times New Roman"/>
          <w:i/>
          <w:spacing w:val="4"/>
          <w:sz w:val="24"/>
          <w:szCs w:val="24"/>
          <w:lang w:eastAsia="fr-FR"/>
        </w:rPr>
        <w:t>de l'expérience religieuse</w:t>
      </w:r>
      <w:r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à savoir </w:t>
      </w:r>
      <w:r w:rsidRPr="00356606">
        <w:rPr>
          <w:rFonts w:ascii="Times New Roman" w:hAnsi="Times New Roman" w:cs="Times New Roman"/>
          <w:i/>
          <w:color w:val="0000CC"/>
          <w:spacing w:val="4"/>
          <w:sz w:val="24"/>
          <w:szCs w:val="24"/>
          <w:lang w:eastAsia="fr-FR"/>
        </w:rPr>
        <w:t>la dis</w:t>
      </w:r>
      <w:r w:rsidRPr="00356606">
        <w:rPr>
          <w:rFonts w:ascii="Times New Roman" w:hAnsi="Times New Roman" w:cs="Times New Roman"/>
          <w:i/>
          <w:color w:val="0000CC"/>
          <w:spacing w:val="4"/>
          <w:sz w:val="24"/>
          <w:szCs w:val="24"/>
          <w:lang w:eastAsia="fr-FR"/>
        </w:rPr>
        <w:softHyphen/>
        <w:t>tinction de la tendresse</w:t>
      </w:r>
      <w:r w:rsidRPr="00356606">
        <w:rPr>
          <w:rFonts w:ascii="Times New Roman" w:hAnsi="Times New Roman" w:cs="Times New Roman"/>
          <w:color w:val="0000CC"/>
          <w:spacing w:val="4"/>
          <w:sz w:val="28"/>
          <w:szCs w:val="28"/>
          <w:lang w:eastAsia="fr-FR"/>
        </w:rPr>
        <w:t xml:space="preserve"> </w:t>
      </w:r>
      <w:r w:rsidRPr="00356606">
        <w:rPr>
          <w:rFonts w:ascii="Times New Roman" w:hAnsi="Times New Roman" w:cs="Times New Roman"/>
          <w:i/>
          <w:color w:val="0000CC"/>
          <w:spacing w:val="4"/>
          <w:sz w:val="24"/>
          <w:szCs w:val="24"/>
          <w:lang w:eastAsia="fr-FR"/>
        </w:rPr>
        <w:t>amoureuse</w:t>
      </w:r>
      <w:r w:rsidRPr="00AD4D39">
        <w:rPr>
          <w:rFonts w:ascii="Courier New" w:hAnsi="Courier New" w:cs="Courier New"/>
          <w:spacing w:val="4"/>
          <w:sz w:val="28"/>
          <w:szCs w:val="28"/>
          <w:lang w:eastAsia="fr-FR"/>
        </w:rPr>
        <w:t xml:space="preserve"> au sens concret ou </w:t>
      </w:r>
      <w:r w:rsidRPr="00356606">
        <w:rPr>
          <w:rFonts w:ascii="Times New Roman" w:hAnsi="Times New Roman" w:cs="Times New Roman"/>
          <w:i/>
          <w:color w:val="0000CC"/>
          <w:spacing w:val="4"/>
          <w:sz w:val="24"/>
          <w:szCs w:val="24"/>
          <w:lang w:eastAsia="fr-FR"/>
        </w:rPr>
        <w:t>passionnel</w:t>
      </w:r>
      <w:r w:rsidRPr="00356606">
        <w:rPr>
          <w:rFonts w:ascii="Courier New" w:hAnsi="Courier New" w:cs="Courier New"/>
          <w:color w:val="0000CC"/>
          <w:spacing w:val="4"/>
          <w:sz w:val="28"/>
          <w:szCs w:val="28"/>
          <w:lang w:eastAsia="fr-FR"/>
        </w:rPr>
        <w:t xml:space="preserve">, </w:t>
      </w:r>
      <w:r w:rsidRPr="00356606">
        <w:rPr>
          <w:rFonts w:ascii="Times New Roman" w:hAnsi="Times New Roman" w:cs="Times New Roman"/>
          <w:i/>
          <w:color w:val="0000CC"/>
          <w:spacing w:val="4"/>
          <w:sz w:val="24"/>
          <w:szCs w:val="24"/>
          <w:lang w:eastAsia="fr-FR"/>
        </w:rPr>
        <w:t>charnel</w:t>
      </w:r>
      <w:r w:rsidR="00326335">
        <w:rPr>
          <w:rFonts w:ascii="Times New Roman" w:hAnsi="Times New Roman" w:cs="Times New Roman"/>
          <w:i/>
          <w:spacing w:val="4"/>
          <w:sz w:val="24"/>
          <w:szCs w:val="24"/>
          <w:lang w:eastAsia="fr-FR"/>
        </w:rPr>
        <w:t xml:space="preserve"> </w:t>
      </w:r>
      <w:r w:rsidRPr="00AD4D39">
        <w:rPr>
          <w:rFonts w:ascii="Courier New" w:hAnsi="Courier New" w:cs="Courier New"/>
          <w:spacing w:val="4"/>
          <w:sz w:val="28"/>
          <w:szCs w:val="28"/>
          <w:lang w:eastAsia="fr-FR"/>
        </w:rPr>
        <w:t xml:space="preserve"> </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comme on s'exprime</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w:t>
      </w:r>
    </w:p>
    <w:p w:rsidR="00750EFE"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du terme, </w:t>
      </w:r>
      <w:r w:rsidRPr="00356606">
        <w:rPr>
          <w:rFonts w:ascii="Times New Roman" w:hAnsi="Times New Roman" w:cs="Times New Roman"/>
          <w:i/>
          <w:color w:val="0000CC"/>
          <w:spacing w:val="4"/>
          <w:sz w:val="24"/>
          <w:szCs w:val="24"/>
          <w:lang w:eastAsia="fr-FR"/>
        </w:rPr>
        <w:t>et de l'amour</w:t>
      </w:r>
      <w:r w:rsidRPr="00326335">
        <w:rPr>
          <w:rFonts w:ascii="Times New Roman" w:hAnsi="Times New Roman" w:cs="Times New Roman"/>
          <w:i/>
          <w:color w:val="0000CC"/>
          <w:spacing w:val="4"/>
          <w:sz w:val="24"/>
          <w:szCs w:val="24"/>
          <w:lang w:eastAsia="fr-FR"/>
        </w:rPr>
        <w:t xml:space="preserve"> de charité</w:t>
      </w:r>
      <w:r w:rsidRPr="00AD4D39">
        <w:rPr>
          <w:rFonts w:ascii="Courier New" w:hAnsi="Courier New" w:cs="Courier New"/>
          <w:spacing w:val="4"/>
          <w:sz w:val="28"/>
          <w:szCs w:val="28"/>
          <w:lang w:eastAsia="fr-FR"/>
        </w:rPr>
        <w:t xml:space="preserve">. </w:t>
      </w:r>
    </w:p>
    <w:p w:rsidR="00750EFE" w:rsidRDefault="00750EFE"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Si c'est vraiment cela pourquoi ne pas renvoyer nos patients aux pasteurs qui le leur prêcheront bien mieux que nous</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56606" w:rsidRDefault="00B72752" w:rsidP="00356606">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Aussi bien d'ailleurs nous ne sommes pas sans quelque aver</w:t>
      </w:r>
      <w:r w:rsidRPr="00AD4D39">
        <w:rPr>
          <w:rFonts w:ascii="Courier New" w:hAnsi="Courier New" w:cs="Courier New"/>
          <w:spacing w:val="4"/>
          <w:sz w:val="28"/>
          <w:szCs w:val="28"/>
          <w:lang w:eastAsia="fr-FR"/>
        </w:rPr>
        <w:softHyphen/>
        <w:t>tissement que ce serait un langage mal toléré et que, de temps en temps, il n'est pas mieux que nos patients</w:t>
      </w:r>
      <w:r w:rsidR="00356606">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pour anticiper les glissements </w:t>
      </w:r>
    </w:p>
    <w:p w:rsidR="00356606" w:rsidRDefault="00B72752" w:rsidP="00356606">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là-dessus de nos lan</w:t>
      </w:r>
      <w:r w:rsidRPr="00AD4D39">
        <w:rPr>
          <w:rFonts w:ascii="Courier New" w:hAnsi="Courier New" w:cs="Courier New"/>
          <w:spacing w:val="4"/>
          <w:sz w:val="28"/>
          <w:szCs w:val="28"/>
          <w:lang w:eastAsia="fr-FR"/>
        </w:rPr>
        <w:softHyphen/>
        <w:t>gages et nous dire</w:t>
      </w:r>
      <w:r w:rsidR="00356606">
        <w:rPr>
          <w:rFonts w:ascii="Courier New" w:hAnsi="Courier New" w:cs="Courier New"/>
          <w:spacing w:val="4"/>
          <w:sz w:val="28"/>
          <w:szCs w:val="28"/>
          <w:lang w:eastAsia="fr-FR"/>
        </w:rPr>
        <w:t> :</w:t>
      </w:r>
    </w:p>
    <w:p w:rsidR="00356606" w:rsidRDefault="00B72752" w:rsidP="00356606">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 </w:t>
      </w:r>
    </w:p>
    <w:p w:rsidR="00326335" w:rsidRDefault="00356606"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 </w:t>
      </w:r>
      <w:r w:rsidR="00B72752" w:rsidRPr="00356606">
        <w:rPr>
          <w:rFonts w:ascii="Courier New" w:hAnsi="Courier New" w:cs="Courier New"/>
          <w:i/>
          <w:spacing w:val="4"/>
          <w:sz w:val="24"/>
          <w:szCs w:val="24"/>
          <w:lang w:eastAsia="fr-FR"/>
        </w:rPr>
        <w:t xml:space="preserve">qu'après tout si ce sont ces </w:t>
      </w:r>
      <w:r w:rsidR="00B72752" w:rsidRPr="00356606">
        <w:rPr>
          <w:rFonts w:ascii="Times New Roman" w:hAnsi="Times New Roman" w:cs="Times New Roman"/>
          <w:i/>
          <w:spacing w:val="4"/>
          <w:sz w:val="24"/>
          <w:szCs w:val="24"/>
          <w:lang w:eastAsia="fr-FR"/>
        </w:rPr>
        <w:t>beaux principes de morale</w:t>
      </w:r>
      <w:r w:rsidR="00B72752" w:rsidRPr="00356606">
        <w:rPr>
          <w:rFonts w:ascii="Courier New" w:hAnsi="Courier New" w:cs="Courier New"/>
          <w:i/>
          <w:spacing w:val="4"/>
          <w:sz w:val="24"/>
          <w:szCs w:val="24"/>
          <w:lang w:eastAsia="fr-FR"/>
        </w:rPr>
        <w:t xml:space="preserve"> que nous avons à leur </w:t>
      </w:r>
      <w:r w:rsidR="00B72752" w:rsidRPr="00356606">
        <w:rPr>
          <w:rFonts w:ascii="Times New Roman" w:hAnsi="Times New Roman" w:cs="Times New Roman"/>
          <w:i/>
          <w:spacing w:val="4"/>
          <w:sz w:val="24"/>
          <w:szCs w:val="24"/>
          <w:lang w:eastAsia="fr-FR"/>
        </w:rPr>
        <w:t>prêcher</w:t>
      </w:r>
      <w:r w:rsidRPr="00356606">
        <w:rPr>
          <w:rFonts w:ascii="Times New Roman" w:hAnsi="Times New Roman" w:cs="Times New Roman"/>
          <w:i/>
          <w:spacing w:val="4"/>
          <w:sz w:val="24"/>
          <w:szCs w:val="24"/>
          <w:lang w:eastAsia="fr-FR"/>
        </w:rPr>
        <w:t xml:space="preserve"> </w:t>
      </w:r>
      <w:r w:rsidR="00B72752" w:rsidRPr="00356606">
        <w:rPr>
          <w:rFonts w:ascii="Courier New" w:hAnsi="Courier New" w:cs="Courier New"/>
          <w:i/>
          <w:spacing w:val="4"/>
          <w:sz w:val="24"/>
          <w:szCs w:val="24"/>
          <w:lang w:eastAsia="fr-FR"/>
        </w:rPr>
        <w:t>ils pourraient bien aller les chercher ailleurs, mais qu'il est curieusement déjà arrivé que cela leur tape assez sur les nerfs pour qu'ils n'aient pas envie d'en entendre à nouveau.</w:t>
      </w:r>
      <w:r>
        <w:rPr>
          <w:rFonts w:ascii="Courier New" w:hAnsi="Courier New" w:cs="Courier New"/>
          <w:spacing w:val="4"/>
          <w:sz w:val="28"/>
          <w:szCs w:val="28"/>
          <w:lang w:eastAsia="fr-FR"/>
        </w:rPr>
        <w:t> »</w:t>
      </w:r>
      <w:r w:rsidR="00B72752" w:rsidRPr="00AD4D39">
        <w:rPr>
          <w:rFonts w:ascii="Courier New" w:hAnsi="Courier New" w:cs="Courier New"/>
          <w:spacing w:val="4"/>
          <w:sz w:val="28"/>
          <w:szCs w:val="28"/>
          <w:lang w:eastAsia="fr-FR"/>
        </w:rPr>
        <w:t xml:space="preserve"> </w:t>
      </w:r>
    </w:p>
    <w:p w:rsidR="00356606" w:rsidRDefault="00356606"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Je fais là une ironie bien facile.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Ce n'est pas une ironie pure et simple.</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J'irai plus loin, je dirai qu'en fin de compte,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il n'y a d'ébauche de théorie du désir, je veux dire d'une théorie du désir où nous puissions, nous, reconnaître</w:t>
      </w:r>
      <w:r w:rsidR="00326335">
        <w:rPr>
          <w:rFonts w:ascii="Courier New" w:hAnsi="Courier New" w:cs="Courier New"/>
          <w:spacing w:val="4"/>
          <w:sz w:val="28"/>
          <w:szCs w:val="28"/>
          <w:lang w:eastAsia="fr-FR"/>
        </w:rPr>
        <w:t>…</w:t>
      </w:r>
    </w:p>
    <w:p w:rsidR="00326335" w:rsidRDefault="00B72752" w:rsidP="00326335">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si je mets les points sur les </w:t>
      </w:r>
      <w:r w:rsidR="00326335">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i</w:t>
      </w:r>
      <w:r w:rsidR="00326335">
        <w:rPr>
          <w:rFonts w:ascii="Courier New" w:hAnsi="Courier New" w:cs="Courier New"/>
          <w:spacing w:val="4"/>
          <w:sz w:val="28"/>
          <w:szCs w:val="28"/>
          <w:lang w:eastAsia="fr-FR"/>
        </w:rPr>
        <w:t> »</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326335">
        <w:rPr>
          <w:rFonts w:ascii="Times New Roman" w:hAnsi="Times New Roman" w:cs="Times New Roman"/>
          <w:i/>
          <w:spacing w:val="4"/>
          <w:sz w:val="24"/>
          <w:szCs w:val="24"/>
          <w:lang w:eastAsia="fr-FR"/>
        </w:rPr>
        <w:t>les chiffres mêmes</w:t>
      </w:r>
      <w:r w:rsidR="00B72752" w:rsidRPr="00AD4D39">
        <w:rPr>
          <w:rFonts w:ascii="Courier New" w:hAnsi="Courier New" w:cs="Courier New"/>
          <w:spacing w:val="4"/>
          <w:sz w:val="28"/>
          <w:szCs w:val="28"/>
          <w:lang w:eastAsia="fr-FR"/>
        </w:rPr>
        <w:t xml:space="preserve"> à travers lesquels j'entends maintenant l'articuler pour vous, sinon les dogmes religieux.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lastRenderedPageBreak/>
        <w:t xml:space="preserve">Et que ce n'est pas </w:t>
      </w:r>
      <w:r w:rsidRPr="00326335">
        <w:rPr>
          <w:rFonts w:ascii="Courier New" w:hAnsi="Courier New" w:cs="Courier New"/>
          <w:i/>
          <w:spacing w:val="4"/>
          <w:sz w:val="24"/>
          <w:szCs w:val="24"/>
          <w:lang w:eastAsia="fr-FR"/>
        </w:rPr>
        <w:t>par hasard</w:t>
      </w:r>
      <w:r w:rsidRPr="00AD4D39">
        <w:rPr>
          <w:rFonts w:ascii="Courier New" w:hAnsi="Courier New" w:cs="Courier New"/>
          <w:spacing w:val="4"/>
          <w:sz w:val="28"/>
          <w:szCs w:val="28"/>
          <w:lang w:eastAsia="fr-FR"/>
        </w:rPr>
        <w:t xml:space="preserve"> si dans l'articulation religieuse, </w:t>
      </w:r>
      <w:r w:rsidRPr="00356606">
        <w:rPr>
          <w:rFonts w:ascii="Times New Roman" w:hAnsi="Times New Roman" w:cs="Times New Roman"/>
          <w:i/>
          <w:color w:val="0000CC"/>
          <w:spacing w:val="4"/>
          <w:sz w:val="24"/>
          <w:szCs w:val="24"/>
          <w:lang w:eastAsia="fr-FR"/>
        </w:rPr>
        <w:t>le désir</w:t>
      </w:r>
      <w:r w:rsidRPr="00AD4D39">
        <w:rPr>
          <w:rFonts w:ascii="Courier New" w:hAnsi="Courier New" w:cs="Courier New"/>
          <w:spacing w:val="4"/>
          <w:sz w:val="28"/>
          <w:szCs w:val="28"/>
          <w:lang w:eastAsia="fr-FR"/>
        </w:rPr>
        <w:t>, lui</w:t>
      </w:r>
      <w:r w:rsidR="00326335">
        <w:rPr>
          <w:rFonts w:ascii="Courier New" w:hAnsi="Courier New" w:cs="Courier New"/>
          <w:spacing w:val="4"/>
          <w:sz w:val="28"/>
          <w:szCs w:val="28"/>
          <w:lang w:eastAsia="fr-FR"/>
        </w:rPr>
        <w:t>…</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sans aucun doute </w:t>
      </w:r>
      <w:r w:rsidRPr="00356606">
        <w:rPr>
          <w:rFonts w:ascii="Times New Roman" w:hAnsi="Times New Roman" w:cs="Times New Roman"/>
          <w:i/>
          <w:spacing w:val="4"/>
          <w:sz w:val="24"/>
          <w:szCs w:val="24"/>
          <w:lang w:eastAsia="fr-FR"/>
        </w:rPr>
        <w:t>dans des coins protégés</w:t>
      </w:r>
      <w:r w:rsidRPr="00AD4D39">
        <w:rPr>
          <w:rFonts w:ascii="Courier New" w:hAnsi="Courier New" w:cs="Courier New"/>
          <w:spacing w:val="4"/>
          <w:sz w:val="28"/>
          <w:szCs w:val="28"/>
          <w:lang w:eastAsia="fr-FR"/>
        </w:rPr>
        <w:t xml:space="preserve"> dont l'accès bien entendu est réservé, n'est pas ouvert </w:t>
      </w:r>
      <w:r w:rsidR="00356606">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tout grand au commun des mortels, des fidèles</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mais dans des coins </w:t>
      </w:r>
      <w:r w:rsidRPr="00356606">
        <w:rPr>
          <w:rFonts w:ascii="Times New Roman" w:hAnsi="Times New Roman" w:cs="Times New Roman"/>
          <w:i/>
          <w:spacing w:val="4"/>
          <w:sz w:val="24"/>
          <w:szCs w:val="24"/>
          <w:lang w:eastAsia="fr-FR"/>
        </w:rPr>
        <w:t>qu'on appelle la mystique</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est bien inscrit. </w:t>
      </w:r>
    </w:p>
    <w:p w:rsidR="00326335" w:rsidRDefault="00326335" w:rsidP="00B72752">
      <w:pPr>
        <w:pStyle w:val="Sansinterligne"/>
        <w:rPr>
          <w:rFonts w:ascii="Courier New" w:hAnsi="Courier New" w:cs="Courier New"/>
          <w:spacing w:val="4"/>
          <w:sz w:val="28"/>
          <w:szCs w:val="28"/>
          <w:lang w:eastAsia="fr-FR"/>
        </w:rPr>
      </w:pPr>
    </w:p>
    <w:p w:rsidR="00750EFE"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Comme telle, la satisfaction du désir est liée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à toute une organisation divine qui est celle qui</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326335" w:rsidRDefault="00B72752" w:rsidP="00326335">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pour ledit </w:t>
      </w:r>
      <w:r w:rsidRPr="00326335">
        <w:rPr>
          <w:rFonts w:ascii="Courier New" w:hAnsi="Courier New" w:cs="Courier New"/>
          <w:i/>
          <w:spacing w:val="4"/>
          <w:sz w:val="24"/>
          <w:szCs w:val="24"/>
          <w:lang w:eastAsia="fr-FR"/>
        </w:rPr>
        <w:t>commun</w:t>
      </w:r>
    </w:p>
    <w:p w:rsidR="00326335" w:rsidRDefault="00326335" w:rsidP="00326335">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se présente sous la forme des </w:t>
      </w:r>
      <w:r w:rsidR="00356606">
        <w:rPr>
          <w:rFonts w:ascii="Courier New" w:hAnsi="Courier New" w:cs="Courier New"/>
          <w:spacing w:val="4"/>
          <w:sz w:val="28"/>
          <w:szCs w:val="28"/>
          <w:lang w:eastAsia="fr-FR"/>
        </w:rPr>
        <w:t>« </w:t>
      </w:r>
      <w:r w:rsidR="00B72752" w:rsidRPr="00356606">
        <w:rPr>
          <w:rFonts w:ascii="Times New Roman" w:hAnsi="Times New Roman" w:cs="Times New Roman"/>
          <w:i/>
          <w:spacing w:val="4"/>
          <w:sz w:val="24"/>
          <w:szCs w:val="24"/>
          <w:lang w:eastAsia="fr-FR"/>
        </w:rPr>
        <w:t>mystères</w:t>
      </w:r>
      <w:r w:rsidR="00356606">
        <w:rPr>
          <w:rFonts w:ascii="Courier New" w:hAnsi="Courier New" w:cs="Courier New"/>
          <w:spacing w:val="4"/>
          <w:sz w:val="28"/>
          <w:szCs w:val="28"/>
          <w:lang w:eastAsia="fr-FR"/>
        </w:rPr>
        <w:t> »</w:t>
      </w: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 </w:t>
      </w:r>
    </w:p>
    <w:p w:rsidR="00326335" w:rsidRDefault="00B72752" w:rsidP="00326335">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probablement aussi pour les autres</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je n'ai pas besoin de les nommer.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Et il faut voir ce que peut représenter</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pour le croyant</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d</w:t>
      </w:r>
      <w:r w:rsidR="00326335">
        <w:rPr>
          <w:rFonts w:ascii="Courier New" w:hAnsi="Courier New" w:cs="Courier New"/>
          <w:spacing w:val="4"/>
          <w:sz w:val="28"/>
          <w:szCs w:val="28"/>
          <w:lang w:eastAsia="fr-FR"/>
        </w:rPr>
        <w:t>’échelle</w:t>
      </w:r>
      <w:r w:rsidRPr="00AD4D39">
        <w:rPr>
          <w:rFonts w:ascii="Courier New" w:hAnsi="Courier New" w:cs="Courier New"/>
          <w:spacing w:val="4"/>
          <w:sz w:val="28"/>
          <w:szCs w:val="28"/>
          <w:lang w:eastAsia="fr-FR"/>
        </w:rPr>
        <w:t xml:space="preserve"> sensible, des </w:t>
      </w:r>
      <w:r w:rsidRPr="00326335">
        <w:rPr>
          <w:rFonts w:ascii="Courier New" w:hAnsi="Courier New" w:cs="Courier New"/>
          <w:i/>
          <w:spacing w:val="4"/>
          <w:sz w:val="24"/>
          <w:szCs w:val="24"/>
          <w:lang w:eastAsia="fr-FR"/>
        </w:rPr>
        <w:t>termes</w:t>
      </w:r>
      <w:r w:rsidRPr="00AD4D39">
        <w:rPr>
          <w:rFonts w:ascii="Courier New" w:hAnsi="Courier New" w:cs="Courier New"/>
          <w:spacing w:val="4"/>
          <w:sz w:val="28"/>
          <w:szCs w:val="28"/>
          <w:lang w:eastAsia="fr-FR"/>
        </w:rPr>
        <w:t xml:space="preserve"> suffisamment vibrants comme celui d'</w:t>
      </w:r>
      <w:r w:rsidRPr="00326335">
        <w:rPr>
          <w:rFonts w:ascii="Times New Roman" w:hAnsi="Times New Roman" w:cs="Times New Roman"/>
          <w:i/>
          <w:spacing w:val="4"/>
          <w:sz w:val="24"/>
          <w:szCs w:val="24"/>
          <w:lang w:eastAsia="fr-FR"/>
        </w:rPr>
        <w:t>incarnation</w:t>
      </w:r>
      <w:r w:rsidRPr="00AD4D39">
        <w:rPr>
          <w:rFonts w:ascii="Courier New" w:hAnsi="Courier New" w:cs="Courier New"/>
          <w:spacing w:val="4"/>
          <w:sz w:val="28"/>
          <w:szCs w:val="28"/>
          <w:lang w:eastAsia="fr-FR"/>
        </w:rPr>
        <w:t xml:space="preserve"> ou de </w:t>
      </w:r>
      <w:r w:rsidRPr="00326335">
        <w:rPr>
          <w:rFonts w:ascii="Times New Roman" w:hAnsi="Times New Roman" w:cs="Times New Roman"/>
          <w:i/>
          <w:spacing w:val="4"/>
          <w:sz w:val="24"/>
          <w:szCs w:val="24"/>
          <w:lang w:eastAsia="fr-FR"/>
        </w:rPr>
        <w:t>rédemption</w:t>
      </w:r>
      <w:r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Mais j'irai plus loin</w:t>
      </w:r>
      <w:r w:rsidR="00326335">
        <w:rPr>
          <w:rFonts w:ascii="Courier New" w:hAnsi="Courier New" w:cs="Courier New"/>
          <w:spacing w:val="4"/>
          <w:sz w:val="28"/>
          <w:szCs w:val="28"/>
          <w:lang w:eastAsia="fr-FR"/>
        </w:rPr>
        <w:t>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je dirai que le plus profond de tous, qui s'appelle </w:t>
      </w:r>
      <w:r w:rsidR="00326335">
        <w:rPr>
          <w:rFonts w:ascii="Courier New" w:hAnsi="Courier New" w:cs="Courier New"/>
          <w:spacing w:val="4"/>
          <w:sz w:val="28"/>
          <w:szCs w:val="28"/>
          <w:lang w:eastAsia="fr-FR"/>
        </w:rPr>
        <w:t>« </w:t>
      </w:r>
      <w:r w:rsidRPr="00326335">
        <w:rPr>
          <w:rFonts w:ascii="Times New Roman" w:hAnsi="Times New Roman" w:cs="Times New Roman"/>
          <w:i/>
          <w:spacing w:val="4"/>
          <w:sz w:val="24"/>
          <w:szCs w:val="24"/>
          <w:lang w:eastAsia="fr-FR"/>
        </w:rPr>
        <w:t>la Trinité</w:t>
      </w:r>
      <w:r w:rsidR="00326335">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nous aurions grand tort de croire que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ça n'est pas quelque chose qui, au moins, n'est pas sans rapport avec </w:t>
      </w:r>
      <w:r w:rsidRPr="00326335">
        <w:rPr>
          <w:rFonts w:ascii="Times New Roman" w:hAnsi="Times New Roman" w:cs="Times New Roman"/>
          <w:i/>
          <w:spacing w:val="4"/>
          <w:sz w:val="24"/>
          <w:szCs w:val="24"/>
          <w:lang w:eastAsia="fr-FR"/>
        </w:rPr>
        <w:t xml:space="preserve">le chiffre </w:t>
      </w:r>
      <w:r w:rsidR="00326335">
        <w:rPr>
          <w:rFonts w:ascii="Times New Roman" w:hAnsi="Times New Roman" w:cs="Times New Roman"/>
          <w:i/>
          <w:spacing w:val="4"/>
          <w:sz w:val="24"/>
          <w:szCs w:val="24"/>
          <w:lang w:eastAsia="fr-FR"/>
        </w:rPr>
        <w:t>3</w:t>
      </w:r>
      <w:r w:rsidRPr="00AD4D39">
        <w:rPr>
          <w:rFonts w:ascii="Courier New" w:hAnsi="Courier New" w:cs="Courier New"/>
          <w:spacing w:val="4"/>
          <w:sz w:val="28"/>
          <w:szCs w:val="28"/>
          <w:lang w:eastAsia="fr-FR"/>
        </w:rPr>
        <w:t xml:space="preserve"> auquel nous avons toujours affaire, si nous nous apercevons qu'il n'y a pas </w:t>
      </w:r>
    </w:p>
    <w:p w:rsidR="00356606"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de juste accès, d'équi</w:t>
      </w:r>
      <w:r w:rsidRPr="00AD4D39">
        <w:rPr>
          <w:rFonts w:ascii="Courier New" w:hAnsi="Courier New" w:cs="Courier New"/>
          <w:spacing w:val="4"/>
          <w:sz w:val="28"/>
          <w:szCs w:val="28"/>
          <w:lang w:eastAsia="fr-FR"/>
        </w:rPr>
        <w:softHyphen/>
        <w:t xml:space="preserve">libre possible à atteindre pour un désir que nous appelons normal, </w:t>
      </w:r>
    </w:p>
    <w:p w:rsidR="00356606"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sans une expérience qui fait intervenir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une certaine </w:t>
      </w:r>
      <w:r w:rsidRPr="00326335">
        <w:rPr>
          <w:rFonts w:ascii="Times New Roman" w:hAnsi="Times New Roman" w:cs="Times New Roman"/>
          <w:i/>
          <w:spacing w:val="4"/>
          <w:sz w:val="24"/>
          <w:szCs w:val="24"/>
          <w:lang w:eastAsia="fr-FR"/>
        </w:rPr>
        <w:t>triade subjective</w:t>
      </w:r>
      <w:r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Pourquoi ne pas dire ces choses, puisqu'elles sont là dans une extrême simplicité ?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Et pour moi, je ne répugne pas plus</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je me satisfais tout autant</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à de telles références qu'à celles de plus ou moins confuses appréhensions de cérémonies primitives </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totémiques ou autres</w:t>
      </w:r>
      <w:r w:rsidR="00326335">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dans lesquelles ce que nous retrouvons de meilleur n'est pas très diffé</w:t>
      </w:r>
      <w:r w:rsidRPr="00AD4D39">
        <w:rPr>
          <w:rFonts w:ascii="Courier New" w:hAnsi="Courier New" w:cs="Courier New"/>
          <w:spacing w:val="4"/>
          <w:sz w:val="28"/>
          <w:szCs w:val="28"/>
          <w:lang w:eastAsia="fr-FR"/>
        </w:rPr>
        <w:softHyphen/>
        <w:t xml:space="preserve">rent de ces éléments de structure. </w:t>
      </w:r>
    </w:p>
    <w:p w:rsidR="00326335" w:rsidRDefault="00326335" w:rsidP="00B72752">
      <w:pPr>
        <w:pStyle w:val="Sansinterligne"/>
        <w:rPr>
          <w:rFonts w:ascii="Courier New" w:hAnsi="Courier New" w:cs="Courier New"/>
          <w:spacing w:val="4"/>
          <w:sz w:val="28"/>
          <w:szCs w:val="28"/>
          <w:lang w:eastAsia="fr-FR"/>
        </w:rPr>
      </w:pPr>
    </w:p>
    <w:p w:rsidR="00356606"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Bien entendu, c'est justement pour autant que </w:t>
      </w:r>
    </w:p>
    <w:p w:rsidR="00356606"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nous essayons de l'aborder d'une façon qui, pour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ne pas être exhaustive, n'est pas prise sous l'angle du mystère, que je crois qu'il y a intérêt à ce que nous nous engagions dans cette voie.</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lastRenderedPageBreak/>
        <w:t>Mais alors, je le répète, certaines questions</w:t>
      </w:r>
      <w:r w:rsidR="00356606">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356606" w:rsidRDefault="00B72752" w:rsidP="00356606">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je dirais d'horizon moral voire social </w:t>
      </w:r>
    </w:p>
    <w:p w:rsidR="00326335" w:rsidRDefault="00356606"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ne sont pas superflues à rappeler à cette occasion.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C'est à savoir d'articu</w:t>
      </w:r>
      <w:r w:rsidRPr="00AD4D39">
        <w:rPr>
          <w:rFonts w:ascii="Courier New" w:hAnsi="Courier New" w:cs="Courier New"/>
          <w:spacing w:val="4"/>
          <w:sz w:val="28"/>
          <w:szCs w:val="28"/>
          <w:lang w:eastAsia="fr-FR"/>
        </w:rPr>
        <w:softHyphen/>
        <w:t>ler ceci</w:t>
      </w:r>
      <w:r w:rsidR="00326335">
        <w:rPr>
          <w:rFonts w:ascii="Courier New" w:hAnsi="Courier New" w:cs="Courier New"/>
          <w:spacing w:val="4"/>
          <w:sz w:val="28"/>
          <w:szCs w:val="28"/>
          <w:lang w:eastAsia="fr-FR"/>
        </w:rPr>
        <w:t>…</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qui apparaît bien clair dans </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l'expérience contemporaine</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qu'</w:t>
      </w:r>
      <w:r w:rsidR="00B72752" w:rsidRPr="00750EFE">
        <w:rPr>
          <w:rFonts w:ascii="Times New Roman" w:hAnsi="Times New Roman" w:cs="Times New Roman"/>
          <w:i/>
          <w:color w:val="0000CC"/>
          <w:spacing w:val="4"/>
          <w:sz w:val="24"/>
          <w:szCs w:val="24"/>
          <w:lang w:eastAsia="fr-FR"/>
        </w:rPr>
        <w:t>il ne saurait y avoir de satisfaction de chacun sans la satisfaction de tous</w:t>
      </w: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E</w:t>
      </w:r>
      <w:r w:rsidR="00B72752" w:rsidRPr="00AD4D39">
        <w:rPr>
          <w:rFonts w:ascii="Courier New" w:hAnsi="Courier New" w:cs="Courier New"/>
          <w:spacing w:val="4"/>
          <w:sz w:val="28"/>
          <w:szCs w:val="28"/>
          <w:lang w:eastAsia="fr-FR"/>
        </w:rPr>
        <w:t>t que ceci est au principe d'un mouvement qui</w:t>
      </w:r>
      <w:r>
        <w:rPr>
          <w:rFonts w:ascii="Courier New" w:hAnsi="Courier New" w:cs="Courier New"/>
          <w:spacing w:val="4"/>
          <w:sz w:val="28"/>
          <w:szCs w:val="28"/>
          <w:lang w:eastAsia="fr-FR"/>
        </w:rPr>
        <w:t>…</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même si nous n'y sommes pas </w:t>
      </w:r>
    </w:p>
    <w:p w:rsidR="00326335" w:rsidRDefault="00B72752" w:rsidP="0032633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avec d'autres puis</w:t>
      </w:r>
      <w:r w:rsidRPr="00AD4D39">
        <w:rPr>
          <w:rFonts w:ascii="Courier New" w:hAnsi="Courier New" w:cs="Courier New"/>
          <w:spacing w:val="4"/>
          <w:sz w:val="28"/>
          <w:szCs w:val="28"/>
          <w:lang w:eastAsia="fr-FR"/>
        </w:rPr>
        <w:softHyphen/>
        <w:t>samment engagés</w:t>
      </w:r>
    </w:p>
    <w:p w:rsidR="00326335"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326335">
        <w:rPr>
          <w:rFonts w:ascii="Courier New" w:hAnsi="Courier New" w:cs="Courier New"/>
          <w:i/>
          <w:spacing w:val="4"/>
          <w:sz w:val="24"/>
          <w:szCs w:val="24"/>
          <w:lang w:eastAsia="fr-FR"/>
        </w:rPr>
        <w:t>nous presse de toutes parts</w:t>
      </w: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 et assurément assez pour être tout prêt de </w:t>
      </w:r>
      <w:r w:rsidR="00B72752" w:rsidRPr="00326335">
        <w:rPr>
          <w:rFonts w:ascii="Courier New" w:hAnsi="Courier New" w:cs="Courier New"/>
          <w:i/>
          <w:spacing w:val="4"/>
          <w:sz w:val="24"/>
          <w:szCs w:val="24"/>
          <w:lang w:eastAsia="fr-FR"/>
        </w:rPr>
        <w:t>bouleverser beaucoup de nos commodités</w:t>
      </w:r>
      <w:r w:rsidR="00B72752" w:rsidRPr="00AD4D39">
        <w:rPr>
          <w:rFonts w:ascii="Courier New" w:hAnsi="Courier New" w:cs="Courier New"/>
          <w:spacing w:val="4"/>
          <w:sz w:val="28"/>
          <w:szCs w:val="28"/>
          <w:lang w:eastAsia="fr-FR"/>
        </w:rPr>
        <w:t xml:space="preserve">. </w:t>
      </w:r>
    </w:p>
    <w:p w:rsidR="00326335" w:rsidRDefault="00326335" w:rsidP="00B72752">
      <w:pPr>
        <w:pStyle w:val="Sansinterligne"/>
        <w:rPr>
          <w:rFonts w:ascii="Courier New" w:hAnsi="Courier New" w:cs="Courier New"/>
          <w:spacing w:val="4"/>
          <w:sz w:val="28"/>
          <w:szCs w:val="28"/>
          <w:lang w:eastAsia="fr-FR"/>
        </w:rPr>
      </w:pPr>
    </w:p>
    <w:p w:rsidR="00750EFE"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Encore s'agit-il de rappeler que </w:t>
      </w:r>
      <w:r w:rsidRPr="00750EFE">
        <w:rPr>
          <w:rFonts w:ascii="Times New Roman" w:hAnsi="Times New Roman" w:cs="Times New Roman"/>
          <w:i/>
          <w:spacing w:val="4"/>
          <w:sz w:val="24"/>
          <w:szCs w:val="24"/>
          <w:lang w:eastAsia="fr-FR"/>
        </w:rPr>
        <w:t>la satisfaction</w:t>
      </w:r>
      <w:r w:rsidRPr="00AD4D39">
        <w:rPr>
          <w:rFonts w:ascii="Courier New" w:hAnsi="Courier New" w:cs="Courier New"/>
          <w:spacing w:val="4"/>
          <w:sz w:val="28"/>
          <w:szCs w:val="28"/>
          <w:lang w:eastAsia="fr-FR"/>
        </w:rPr>
        <w:t xml:space="preserve">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dont il s'agit mérite peut-être qu'on l'interroge. Car est-elle </w:t>
      </w:r>
      <w:r w:rsidRPr="00326335">
        <w:rPr>
          <w:rFonts w:ascii="Courier New" w:hAnsi="Courier New" w:cs="Courier New"/>
          <w:i/>
          <w:spacing w:val="4"/>
          <w:sz w:val="24"/>
          <w:szCs w:val="24"/>
          <w:lang w:eastAsia="fr-FR"/>
        </w:rPr>
        <w:t>purement et simplement</w:t>
      </w:r>
      <w:r w:rsidRPr="00AD4D39">
        <w:rPr>
          <w:rFonts w:ascii="Courier New" w:hAnsi="Courier New" w:cs="Courier New"/>
          <w:spacing w:val="4"/>
          <w:sz w:val="28"/>
          <w:szCs w:val="28"/>
          <w:lang w:eastAsia="fr-FR"/>
        </w:rPr>
        <w:t xml:space="preserve"> </w:t>
      </w:r>
      <w:r w:rsidRPr="00326335">
        <w:rPr>
          <w:rFonts w:ascii="Times New Roman" w:hAnsi="Times New Roman" w:cs="Times New Roman"/>
          <w:i/>
          <w:spacing w:val="4"/>
          <w:sz w:val="24"/>
          <w:szCs w:val="24"/>
          <w:lang w:eastAsia="fr-FR"/>
        </w:rPr>
        <w:t>la satisfaction des besoins</w:t>
      </w:r>
      <w:r w:rsidRPr="00AD4D39">
        <w:rPr>
          <w:rFonts w:ascii="Courier New" w:hAnsi="Courier New" w:cs="Courier New"/>
          <w:spacing w:val="4"/>
          <w:sz w:val="28"/>
          <w:szCs w:val="28"/>
          <w:lang w:eastAsia="fr-FR"/>
        </w:rPr>
        <w:t xml:space="preserve"> ? </w:t>
      </w:r>
    </w:p>
    <w:p w:rsidR="00326335" w:rsidRDefault="00326335"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Ceux-là mêmes dont je parle</w:t>
      </w:r>
      <w:r w:rsidR="0032633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750EFE" w:rsidRDefault="00B72752" w:rsidP="00326335">
      <w:pPr>
        <w:pStyle w:val="Sansinterligne"/>
        <w:ind w:left="708"/>
        <w:rPr>
          <w:rFonts w:ascii="Courier New" w:hAnsi="Courier New" w:cs="Courier New"/>
          <w:i/>
          <w:spacing w:val="4"/>
          <w:sz w:val="24"/>
          <w:szCs w:val="24"/>
          <w:lang w:eastAsia="fr-FR"/>
        </w:rPr>
      </w:pPr>
      <w:r w:rsidRPr="00750EFE">
        <w:rPr>
          <w:rFonts w:ascii="Courier New" w:hAnsi="Courier New" w:cs="Courier New"/>
          <w:i/>
          <w:spacing w:val="4"/>
          <w:sz w:val="24"/>
          <w:szCs w:val="24"/>
          <w:lang w:eastAsia="fr-FR"/>
        </w:rPr>
        <w:t>mettons-les sous la rubrique du mouvement qui s'inscrit dans la pers</w:t>
      </w:r>
      <w:r w:rsidRPr="00750EFE">
        <w:rPr>
          <w:rFonts w:ascii="Courier New" w:hAnsi="Courier New" w:cs="Courier New"/>
          <w:i/>
          <w:spacing w:val="4"/>
          <w:sz w:val="24"/>
          <w:szCs w:val="24"/>
          <w:lang w:eastAsia="fr-FR"/>
        </w:rPr>
        <w:softHyphen/>
        <w:t>pective marxiste,</w:t>
      </w:r>
      <w:r w:rsidR="00750EFE">
        <w:rPr>
          <w:rFonts w:ascii="Courier New" w:hAnsi="Courier New" w:cs="Courier New"/>
          <w:i/>
          <w:spacing w:val="4"/>
          <w:sz w:val="24"/>
          <w:szCs w:val="24"/>
          <w:lang w:eastAsia="fr-FR"/>
        </w:rPr>
        <w:t xml:space="preserve"> </w:t>
      </w:r>
      <w:r w:rsidRPr="00750EFE">
        <w:rPr>
          <w:rFonts w:ascii="Courier New" w:hAnsi="Courier New" w:cs="Courier New"/>
          <w:i/>
          <w:spacing w:val="4"/>
          <w:sz w:val="24"/>
          <w:szCs w:val="24"/>
          <w:lang w:eastAsia="fr-FR"/>
        </w:rPr>
        <w:t xml:space="preserve">et qui n'a rien d'autre </w:t>
      </w:r>
    </w:p>
    <w:p w:rsidR="00326335" w:rsidRDefault="00B72752" w:rsidP="00326335">
      <w:pPr>
        <w:pStyle w:val="Sansinterligne"/>
        <w:ind w:left="708"/>
        <w:rPr>
          <w:rFonts w:ascii="Courier New" w:hAnsi="Courier New" w:cs="Courier New"/>
          <w:spacing w:val="4"/>
          <w:sz w:val="28"/>
          <w:szCs w:val="28"/>
          <w:lang w:eastAsia="fr-FR"/>
        </w:rPr>
      </w:pPr>
      <w:r w:rsidRPr="00750EFE">
        <w:rPr>
          <w:rFonts w:ascii="Courier New" w:hAnsi="Courier New" w:cs="Courier New"/>
          <w:i/>
          <w:spacing w:val="4"/>
          <w:sz w:val="24"/>
          <w:szCs w:val="24"/>
          <w:lang w:eastAsia="fr-FR"/>
        </w:rPr>
        <w:t>à son principe que celui que je viens d'exprimer</w:t>
      </w:r>
      <w:r w:rsidR="00326335" w:rsidRPr="00750EFE">
        <w:rPr>
          <w:rFonts w:ascii="Courier New" w:hAnsi="Courier New" w:cs="Courier New"/>
          <w:i/>
          <w:spacing w:val="4"/>
          <w:sz w:val="24"/>
          <w:szCs w:val="24"/>
          <w:lang w:eastAsia="fr-FR"/>
        </w:rPr>
        <w:t xml:space="preserve"> </w:t>
      </w:r>
      <w:r w:rsidRPr="00750EFE">
        <w:rPr>
          <w:rFonts w:ascii="Courier New" w:hAnsi="Courier New" w:cs="Courier New"/>
          <w:i/>
          <w:spacing w:val="4"/>
          <w:sz w:val="24"/>
          <w:szCs w:val="24"/>
          <w:lang w:eastAsia="fr-FR"/>
        </w:rPr>
        <w:t>:</w:t>
      </w:r>
      <w:r w:rsidRPr="00AD4D39">
        <w:rPr>
          <w:rFonts w:ascii="Courier New" w:hAnsi="Courier New" w:cs="Courier New"/>
          <w:spacing w:val="4"/>
          <w:sz w:val="28"/>
          <w:szCs w:val="28"/>
          <w:lang w:eastAsia="fr-FR"/>
        </w:rPr>
        <w:t xml:space="preserve"> </w:t>
      </w:r>
    </w:p>
    <w:p w:rsidR="00326335" w:rsidRDefault="00326335" w:rsidP="00326335">
      <w:pPr>
        <w:pStyle w:val="Sansinterligne"/>
        <w:ind w:left="708"/>
        <w:rPr>
          <w:rFonts w:ascii="Courier New" w:hAnsi="Courier New" w:cs="Courier New"/>
          <w:spacing w:val="4"/>
          <w:sz w:val="28"/>
          <w:szCs w:val="28"/>
          <w:lang w:eastAsia="fr-FR"/>
        </w:rPr>
      </w:pPr>
      <w:r>
        <w:rPr>
          <w:rFonts w:ascii="Courier New" w:hAnsi="Courier New" w:cs="Courier New"/>
          <w:spacing w:val="4"/>
          <w:sz w:val="28"/>
          <w:szCs w:val="28"/>
          <w:lang w:eastAsia="fr-FR"/>
        </w:rPr>
        <w:t>« </w:t>
      </w:r>
      <w:r w:rsidRPr="00750EFE">
        <w:rPr>
          <w:rFonts w:ascii="Times New Roman" w:hAnsi="Times New Roman" w:cs="Times New Roman"/>
          <w:i/>
          <w:color w:val="0000CC"/>
          <w:spacing w:val="4"/>
          <w:sz w:val="24"/>
          <w:szCs w:val="24"/>
          <w:lang w:eastAsia="fr-FR"/>
        </w:rPr>
        <w:t>I</w:t>
      </w:r>
      <w:r w:rsidR="00B72752" w:rsidRPr="00750EFE">
        <w:rPr>
          <w:rFonts w:ascii="Times New Roman" w:hAnsi="Times New Roman" w:cs="Times New Roman"/>
          <w:i/>
          <w:color w:val="0000CC"/>
          <w:spacing w:val="4"/>
          <w:sz w:val="24"/>
          <w:szCs w:val="24"/>
          <w:lang w:eastAsia="fr-FR"/>
        </w:rPr>
        <w:t>l n'y a de satisfaction de chacun sinon dans la satisfaction de tous</w:t>
      </w:r>
      <w:r w:rsidRPr="00750EFE">
        <w:rPr>
          <w:rFonts w:ascii="Times New Roman" w:hAnsi="Times New Roman" w:cs="Times New Roman"/>
          <w:i/>
          <w:color w:val="0000CC"/>
          <w:spacing w:val="4"/>
          <w:sz w:val="24"/>
          <w:szCs w:val="24"/>
          <w:lang w:eastAsia="fr-FR"/>
        </w:rPr>
        <w:t>.</w:t>
      </w:r>
      <w:r>
        <w:rPr>
          <w:rFonts w:ascii="Courier New" w:hAnsi="Courier New" w:cs="Courier New"/>
          <w:spacing w:val="4"/>
          <w:sz w:val="28"/>
          <w:szCs w:val="28"/>
          <w:lang w:eastAsia="fr-FR"/>
        </w:rPr>
        <w:t> »</w:t>
      </w:r>
      <w:r w:rsidR="00B72752" w:rsidRPr="00AD4D39">
        <w:rPr>
          <w:rFonts w:ascii="Courier New" w:hAnsi="Courier New" w:cs="Courier New"/>
          <w:spacing w:val="4"/>
          <w:sz w:val="28"/>
          <w:szCs w:val="28"/>
          <w:lang w:eastAsia="fr-FR"/>
        </w:rPr>
        <w:t xml:space="preserve"> </w:t>
      </w:r>
    </w:p>
    <w:p w:rsidR="00356606" w:rsidRDefault="0032633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n'oseraient pas le prétendre, puisque justement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 qui est le but de ce mou</w:t>
      </w:r>
      <w:r w:rsidRPr="00AD4D39">
        <w:rPr>
          <w:rFonts w:ascii="Courier New" w:hAnsi="Courier New" w:cs="Courier New"/>
          <w:spacing w:val="4"/>
          <w:sz w:val="28"/>
          <w:szCs w:val="28"/>
          <w:lang w:eastAsia="fr-FR"/>
        </w:rPr>
        <w:softHyphen/>
        <w:t>vement et des révolutions qu'il comporte, c'est au dernier terme de faire accé</w:t>
      </w:r>
      <w:r w:rsidRPr="00AD4D39">
        <w:rPr>
          <w:rFonts w:ascii="Courier New" w:hAnsi="Courier New" w:cs="Courier New"/>
          <w:spacing w:val="4"/>
          <w:sz w:val="28"/>
          <w:szCs w:val="28"/>
          <w:lang w:eastAsia="fr-FR"/>
        </w:rPr>
        <w:softHyphen/>
        <w:t xml:space="preserve">der ces </w:t>
      </w:r>
      <w:r w:rsidR="00326335">
        <w:rPr>
          <w:rFonts w:ascii="Courier New" w:hAnsi="Courier New" w:cs="Courier New"/>
          <w:spacing w:val="4"/>
          <w:sz w:val="28"/>
          <w:szCs w:val="28"/>
          <w:lang w:eastAsia="fr-FR"/>
        </w:rPr>
        <w:t>« </w:t>
      </w:r>
      <w:r w:rsidRPr="00326335">
        <w:rPr>
          <w:rFonts w:ascii="Times New Roman" w:hAnsi="Times New Roman" w:cs="Times New Roman"/>
          <w:i/>
          <w:spacing w:val="4"/>
          <w:sz w:val="24"/>
          <w:szCs w:val="24"/>
          <w:lang w:eastAsia="fr-FR"/>
        </w:rPr>
        <w:t>tous</w:t>
      </w:r>
      <w:r w:rsidR="00326335">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à une liberté sans aucun doute lointaine, et posée comme devant être </w:t>
      </w:r>
      <w:r w:rsidRPr="00326335">
        <w:rPr>
          <w:rFonts w:ascii="Times New Roman" w:hAnsi="Times New Roman" w:cs="Times New Roman"/>
          <w:i/>
          <w:spacing w:val="4"/>
          <w:sz w:val="24"/>
          <w:szCs w:val="24"/>
          <w:lang w:eastAsia="fr-FR"/>
        </w:rPr>
        <w:t>post-révolutionnaire</w:t>
      </w:r>
      <w:r w:rsidRPr="00AD4D39">
        <w:rPr>
          <w:rFonts w:ascii="Courier New" w:hAnsi="Courier New" w:cs="Courier New"/>
          <w:spacing w:val="4"/>
          <w:sz w:val="28"/>
          <w:szCs w:val="28"/>
          <w:lang w:eastAsia="fr-FR"/>
        </w:rPr>
        <w:t xml:space="preserve">. </w:t>
      </w:r>
    </w:p>
    <w:p w:rsidR="00750EFE" w:rsidRDefault="00750EFE" w:rsidP="00B72752">
      <w:pPr>
        <w:pStyle w:val="Sansinterligne"/>
        <w:rPr>
          <w:rFonts w:ascii="Courier New" w:hAnsi="Courier New" w:cs="Courier New"/>
          <w:spacing w:val="4"/>
          <w:sz w:val="28"/>
          <w:szCs w:val="28"/>
          <w:lang w:eastAsia="fr-FR"/>
        </w:rPr>
      </w:pP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Mais cette liberté dès lors, quel autre contenu </w:t>
      </w:r>
    </w:p>
    <w:p w:rsidR="0032633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pou</w:t>
      </w:r>
      <w:r w:rsidRPr="00AD4D39">
        <w:rPr>
          <w:rFonts w:ascii="Courier New" w:hAnsi="Courier New" w:cs="Courier New"/>
          <w:spacing w:val="4"/>
          <w:sz w:val="28"/>
          <w:szCs w:val="28"/>
          <w:lang w:eastAsia="fr-FR"/>
        </w:rPr>
        <w:softHyphen/>
        <w:t xml:space="preserve">vons-nous lui donner que d'être justement </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la libre disposition pour chacun de </w:t>
      </w:r>
      <w:r w:rsidRPr="00AD4D39">
        <w:rPr>
          <w:rFonts w:ascii="Courier New" w:hAnsi="Courier New" w:cs="Courier New"/>
          <w:sz w:val="28"/>
          <w:szCs w:val="28"/>
          <w:lang w:eastAsia="fr-FR"/>
        </w:rPr>
        <w:t xml:space="preserve">son désir ? </w:t>
      </w:r>
    </w:p>
    <w:p w:rsidR="00326335" w:rsidRDefault="00326335" w:rsidP="00B72752">
      <w:pPr>
        <w:pStyle w:val="Sansinterligne"/>
        <w:rPr>
          <w:rFonts w:ascii="Courier New" w:hAnsi="Courier New" w:cs="Courier New"/>
          <w:sz w:val="28"/>
          <w:szCs w:val="28"/>
          <w:lang w:eastAsia="fr-FR"/>
        </w:rPr>
      </w:pP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reste néanmoins que la satisfaction du désir,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dans cette perspective, est une question </w:t>
      </w:r>
      <w:r w:rsidRPr="00326335">
        <w:rPr>
          <w:rFonts w:ascii="Times New Roman" w:hAnsi="Times New Roman" w:cs="Times New Roman"/>
          <w:i/>
          <w:sz w:val="24"/>
          <w:szCs w:val="24"/>
          <w:lang w:eastAsia="fr-FR"/>
        </w:rPr>
        <w:t>post-révolutionnaire</w:t>
      </w:r>
      <w:r w:rsidRPr="00AD4D39">
        <w:rPr>
          <w:rFonts w:ascii="Courier New" w:hAnsi="Courier New" w:cs="Courier New"/>
          <w:sz w:val="28"/>
          <w:szCs w:val="28"/>
          <w:lang w:eastAsia="fr-FR"/>
        </w:rPr>
        <w:t>, et de ceci nous nous apercevons tous les jours</w:t>
      </w:r>
      <w:r w:rsidR="00326335">
        <w:rPr>
          <w:rFonts w:ascii="Courier New" w:hAnsi="Courier New" w:cs="Courier New"/>
          <w:sz w:val="28"/>
          <w:szCs w:val="28"/>
          <w:lang w:eastAsia="fr-FR"/>
        </w:rPr>
        <w:t xml:space="preserve"> </w:t>
      </w:r>
      <w:r w:rsidRPr="00AD4D39">
        <w:rPr>
          <w:rFonts w:ascii="Courier New" w:hAnsi="Courier New" w:cs="Courier New"/>
          <w:sz w:val="28"/>
          <w:szCs w:val="28"/>
          <w:lang w:eastAsia="fr-FR"/>
        </w:rPr>
        <w:t>!</w:t>
      </w:r>
    </w:p>
    <w:p w:rsidR="0032633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Cela n'arrange rien, nous ne pouvons pas renvoyer </w:t>
      </w:r>
    </w:p>
    <w:p w:rsidR="00750EFE" w:rsidRDefault="00B72752" w:rsidP="00B72752">
      <w:pPr>
        <w:pStyle w:val="Sansinterligne"/>
        <w:rPr>
          <w:rFonts w:ascii="Courier New" w:hAnsi="Courier New" w:cs="Courier New"/>
          <w:sz w:val="28"/>
          <w:szCs w:val="28"/>
          <w:lang w:eastAsia="fr-FR"/>
        </w:rPr>
      </w:pPr>
      <w:r w:rsidRPr="00356606">
        <w:rPr>
          <w:rFonts w:ascii="Times New Roman" w:hAnsi="Times New Roman" w:cs="Times New Roman"/>
          <w:i/>
          <w:color w:val="0000CC"/>
          <w:sz w:val="24"/>
          <w:szCs w:val="24"/>
          <w:lang w:eastAsia="fr-FR"/>
        </w:rPr>
        <w:t>le désir</w:t>
      </w:r>
      <w:r w:rsidRPr="00AD4D39">
        <w:rPr>
          <w:rFonts w:ascii="Courier New" w:hAnsi="Courier New" w:cs="Courier New"/>
          <w:sz w:val="28"/>
          <w:szCs w:val="28"/>
          <w:lang w:eastAsia="fr-FR"/>
        </w:rPr>
        <w:t xml:space="preserve"> auquel nous avons affaire à </w:t>
      </w:r>
      <w:r w:rsidRPr="00356606">
        <w:rPr>
          <w:rFonts w:ascii="Times New Roman" w:hAnsi="Times New Roman" w:cs="Times New Roman"/>
          <w:i/>
          <w:sz w:val="24"/>
          <w:szCs w:val="24"/>
          <w:lang w:eastAsia="fr-FR"/>
        </w:rPr>
        <w:t>une étape post-révolutionnaire</w:t>
      </w:r>
      <w:r w:rsidRPr="00AD4D39">
        <w:rPr>
          <w:rFonts w:ascii="Courier New" w:hAnsi="Courier New" w:cs="Courier New"/>
          <w:sz w:val="28"/>
          <w:szCs w:val="28"/>
          <w:lang w:eastAsia="fr-FR"/>
        </w:rPr>
        <w:t xml:space="preserve">. </w:t>
      </w:r>
    </w:p>
    <w:p w:rsidR="00750EFE" w:rsidRDefault="00750EFE"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chacun sait d'ailleurs que je ne suis pas là </w:t>
      </w:r>
      <w:r w:rsidR="00750EFE">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en train de dire du mal de tel ou tel mode de vie, qu'il soit en deçà ou au-delà d'une certaine limite.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question du désir reste au premier plan des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pré</w:t>
      </w:r>
      <w:r w:rsidRPr="00AD4D39">
        <w:rPr>
          <w:rFonts w:ascii="Courier New" w:hAnsi="Courier New" w:cs="Courier New"/>
          <w:sz w:val="28"/>
          <w:szCs w:val="28"/>
          <w:lang w:eastAsia="fr-FR"/>
        </w:rPr>
        <w:softHyphen/>
        <w:t xml:space="preserve">occupations des pouvoirs, je veux dire qu'il faut bien qu'il y ait quelque manière </w:t>
      </w:r>
      <w:r w:rsidRPr="00DD3F0C">
        <w:rPr>
          <w:rFonts w:ascii="Courier New" w:hAnsi="Courier New" w:cs="Courier New"/>
          <w:i/>
          <w:sz w:val="24"/>
          <w:szCs w:val="24"/>
          <w:lang w:eastAsia="fr-FR"/>
        </w:rPr>
        <w:t>sociale</w:t>
      </w:r>
      <w:r w:rsidRPr="00AD4D39">
        <w:rPr>
          <w:rFonts w:ascii="Courier New" w:hAnsi="Courier New" w:cs="Courier New"/>
          <w:sz w:val="28"/>
          <w:szCs w:val="28"/>
          <w:lang w:eastAsia="fr-FR"/>
        </w:rPr>
        <w:t xml:space="preserve"> et </w:t>
      </w:r>
      <w:r w:rsidRPr="00DD3F0C">
        <w:rPr>
          <w:rFonts w:ascii="Courier New" w:hAnsi="Courier New" w:cs="Courier New"/>
          <w:i/>
          <w:sz w:val="24"/>
          <w:szCs w:val="24"/>
          <w:lang w:eastAsia="fr-FR"/>
        </w:rPr>
        <w:t>collective</w:t>
      </w:r>
      <w:r w:rsidRPr="00AD4D39">
        <w:rPr>
          <w:rFonts w:ascii="Courier New" w:hAnsi="Courier New" w:cs="Courier New"/>
          <w:sz w:val="28"/>
          <w:szCs w:val="28"/>
          <w:lang w:eastAsia="fr-FR"/>
        </w:rPr>
        <w:t xml:space="preserve"> de </w:t>
      </w:r>
      <w:r w:rsidR="00DD3F0C">
        <w:rPr>
          <w:rFonts w:ascii="Courier New" w:hAnsi="Courier New" w:cs="Courier New"/>
          <w:sz w:val="28"/>
          <w:szCs w:val="28"/>
          <w:lang w:eastAsia="fr-FR"/>
        </w:rPr>
        <w:t>« </w:t>
      </w:r>
      <w:r w:rsidRPr="00DD3F0C">
        <w:rPr>
          <w:rFonts w:ascii="Times New Roman" w:hAnsi="Times New Roman" w:cs="Times New Roman"/>
          <w:i/>
          <w:iCs/>
          <w:spacing w:val="6"/>
          <w:sz w:val="24"/>
          <w:szCs w:val="24"/>
          <w:lang w:eastAsia="fr-FR"/>
        </w:rPr>
        <w:t>to manage</w:t>
      </w:r>
      <w:r w:rsidR="00DD3F0C">
        <w:rPr>
          <w:rFonts w:ascii="Courier New" w:hAnsi="Courier New" w:cs="Courier New"/>
          <w:iCs/>
          <w:spacing w:val="6"/>
          <w:sz w:val="28"/>
          <w:szCs w:val="28"/>
          <w:lang w:eastAsia="fr-FR"/>
        </w:rPr>
        <w:t> »</w:t>
      </w:r>
      <w:r w:rsidRPr="00AD4D39">
        <w:rPr>
          <w:rFonts w:ascii="Courier New" w:hAnsi="Courier New" w:cs="Courier New"/>
          <w:i/>
          <w:iCs/>
          <w:spacing w:val="6"/>
          <w:sz w:val="28"/>
          <w:szCs w:val="28"/>
          <w:lang w:eastAsia="fr-FR"/>
        </w:rPr>
        <w:t xml:space="preserve"> </w:t>
      </w:r>
      <w:r w:rsidRPr="00AD4D39">
        <w:rPr>
          <w:rFonts w:ascii="Courier New" w:hAnsi="Courier New" w:cs="Courier New"/>
          <w:sz w:val="28"/>
          <w:szCs w:val="28"/>
          <w:lang w:eastAsia="fr-FR"/>
        </w:rPr>
        <w:t xml:space="preserve">avec lui.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Cela n'est pas plus commode de ce côté-ci d'un certain </w:t>
      </w:r>
      <w:r w:rsidR="00DD3F0C">
        <w:rPr>
          <w:rFonts w:ascii="Courier New" w:hAnsi="Courier New" w:cs="Courier New"/>
          <w:sz w:val="28"/>
          <w:szCs w:val="28"/>
          <w:lang w:eastAsia="fr-FR"/>
        </w:rPr>
        <w:t>« </w:t>
      </w:r>
      <w:r w:rsidRPr="00DD3F0C">
        <w:rPr>
          <w:rFonts w:ascii="Times New Roman" w:hAnsi="Times New Roman" w:cs="Times New Roman"/>
          <w:i/>
          <w:sz w:val="24"/>
          <w:szCs w:val="24"/>
          <w:lang w:eastAsia="fr-FR"/>
        </w:rPr>
        <w:t>rideau</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xml:space="preserve"> que de l'autre. Il s'agit toujours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de tempérer un cer</w:t>
      </w:r>
      <w:r w:rsidRPr="00AD4D39">
        <w:rPr>
          <w:rFonts w:ascii="Courier New" w:hAnsi="Courier New" w:cs="Courier New"/>
          <w:sz w:val="28"/>
          <w:szCs w:val="28"/>
          <w:lang w:eastAsia="fr-FR"/>
        </w:rPr>
        <w:softHyphen/>
        <w:t xml:space="preserve">tain malaise, le </w:t>
      </w:r>
      <w:r w:rsidRPr="00DD3F0C">
        <w:rPr>
          <w:rFonts w:ascii="Times New Roman" w:hAnsi="Times New Roman" w:cs="Times New Roman"/>
          <w:i/>
          <w:iCs/>
          <w:spacing w:val="6"/>
          <w:sz w:val="24"/>
          <w:szCs w:val="24"/>
          <w:lang w:eastAsia="fr-FR"/>
        </w:rPr>
        <w:t>Malaise dans la culture</w:t>
      </w:r>
      <w:r w:rsidRPr="00AD4D39">
        <w:rPr>
          <w:rFonts w:ascii="Courier New" w:hAnsi="Courier New" w:cs="Courier New"/>
          <w:i/>
          <w:iCs/>
          <w:spacing w:val="6"/>
          <w:sz w:val="28"/>
          <w:szCs w:val="28"/>
          <w:lang w:eastAsia="fr-FR"/>
        </w:rPr>
        <w:t xml:space="preserve"> </w:t>
      </w:r>
      <w:r w:rsidRPr="00AD4D39">
        <w:rPr>
          <w:rFonts w:ascii="Courier New" w:hAnsi="Courier New" w:cs="Courier New"/>
          <w:sz w:val="28"/>
          <w:szCs w:val="28"/>
          <w:lang w:eastAsia="fr-FR"/>
        </w:rPr>
        <w:t xml:space="preserve">comme l'a appelé </w:t>
      </w:r>
      <w:r w:rsidR="00DD3F0C" w:rsidRPr="00AD4D39">
        <w:rPr>
          <w:rFonts w:ascii="Courier New" w:hAnsi="Courier New" w:cs="Courier New"/>
          <w:sz w:val="28"/>
          <w:szCs w:val="28"/>
          <w:lang w:eastAsia="fr-FR"/>
        </w:rPr>
        <w:t>FREUD</w:t>
      </w:r>
      <w:r w:rsidRPr="00AD4D39">
        <w:rPr>
          <w:rFonts w:ascii="Courier New" w:hAnsi="Courier New" w:cs="Courier New"/>
          <w:sz w:val="28"/>
          <w:szCs w:val="28"/>
          <w:lang w:eastAsia="fr-FR"/>
        </w:rPr>
        <w:t xml:space="preserve">. Il n'y a pas d'autre </w:t>
      </w:r>
    </w:p>
    <w:p w:rsidR="00B72752" w:rsidRPr="00AD4D39"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00B72752" w:rsidRPr="00DD3F0C">
        <w:rPr>
          <w:rFonts w:ascii="Times New Roman" w:hAnsi="Times New Roman" w:cs="Times New Roman"/>
          <w:i/>
          <w:sz w:val="24"/>
          <w:szCs w:val="24"/>
          <w:lang w:eastAsia="fr-FR"/>
        </w:rPr>
        <w:t>malaise dans la culture</w:t>
      </w:r>
      <w:r>
        <w:rPr>
          <w:rFonts w:ascii="Courier New" w:hAnsi="Courier New" w:cs="Courier New"/>
          <w:sz w:val="28"/>
          <w:szCs w:val="28"/>
          <w:lang w:eastAsia="fr-FR"/>
        </w:rPr>
        <w:t> »</w:t>
      </w:r>
      <w:r w:rsidR="00B72752" w:rsidRPr="00AD4D39">
        <w:rPr>
          <w:rFonts w:ascii="Courier New" w:hAnsi="Courier New" w:cs="Courier New"/>
          <w:sz w:val="28"/>
          <w:szCs w:val="28"/>
          <w:lang w:eastAsia="fr-FR"/>
        </w:rPr>
        <w:t xml:space="preserve"> que </w:t>
      </w:r>
      <w:r w:rsidR="00B72752" w:rsidRPr="00DD3F0C">
        <w:rPr>
          <w:rFonts w:ascii="Times New Roman" w:hAnsi="Times New Roman" w:cs="Times New Roman"/>
          <w:i/>
          <w:color w:val="0000CC"/>
          <w:sz w:val="24"/>
          <w:szCs w:val="24"/>
          <w:lang w:eastAsia="fr-FR"/>
        </w:rPr>
        <w:t>le malaise du désir</w:t>
      </w:r>
      <w:r w:rsidR="00B72752" w:rsidRPr="00AD4D39">
        <w:rPr>
          <w:rFonts w:ascii="Courier New" w:hAnsi="Courier New" w:cs="Courier New"/>
          <w:sz w:val="28"/>
          <w:szCs w:val="28"/>
          <w:lang w:eastAsia="fr-FR"/>
        </w:rPr>
        <w:t>.</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Pour vous frapper un dernier clou sur ce que je veux dire, je vous poserai la question de savoir chacun</w:t>
      </w:r>
      <w:r w:rsidR="00DD3F0C">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DD3F0C" w:rsidRDefault="00B72752" w:rsidP="00DD3F0C">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non pas en tant qu'analystes trop portés - moins ici qu'ailleurs - à vous croire destinés à être les régents des désirs des autres</w:t>
      </w:r>
    </w:p>
    <w:p w:rsidR="00DD3F0C"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de vous interroger sur ce que veut dire pour chacun de vous, au cœur de votre exis</w:t>
      </w:r>
      <w:r w:rsidR="00B72752" w:rsidRPr="00AD4D39">
        <w:rPr>
          <w:rFonts w:ascii="Courier New" w:hAnsi="Courier New" w:cs="Courier New"/>
          <w:sz w:val="28"/>
          <w:szCs w:val="28"/>
          <w:lang w:eastAsia="fr-FR"/>
        </w:rPr>
        <w:softHyphen/>
        <w:t>tence, le terme</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w:t>
      </w:r>
    </w:p>
    <w:p w:rsidR="00B72752" w:rsidRPr="00AD4D39" w:rsidRDefault="00B72752" w:rsidP="00B72752">
      <w:pPr>
        <w:pStyle w:val="Sansinterligne"/>
        <w:rPr>
          <w:rFonts w:ascii="Courier New" w:hAnsi="Courier New" w:cs="Courier New"/>
          <w:sz w:val="28"/>
          <w:szCs w:val="28"/>
          <w:lang w:eastAsia="fr-FR"/>
        </w:rPr>
      </w:pPr>
      <w:r w:rsidRPr="00DD3F0C">
        <w:rPr>
          <w:rFonts w:ascii="Times New Roman" w:hAnsi="Times New Roman" w:cs="Times New Roman"/>
          <w:i/>
          <w:iCs/>
          <w:spacing w:val="6"/>
          <w:sz w:val="24"/>
          <w:szCs w:val="24"/>
          <w:lang w:eastAsia="fr-FR"/>
        </w:rPr>
        <w:t>qu'est-ce que réaliser son désir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Cela existe quand même</w:t>
      </w:r>
      <w:r w:rsidR="00DD3F0C">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y a quand même des choses qui s'accomplissent, elles sont un peu déviées à droite, un peu déviées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gauche, tordues, cafouillantes et plus ou moins merdeuses, mais ce sont quand même des choses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qu'à une cer</w:t>
      </w:r>
      <w:r w:rsidRPr="00AD4D39">
        <w:rPr>
          <w:rFonts w:ascii="Courier New" w:hAnsi="Courier New" w:cs="Courier New"/>
          <w:sz w:val="28"/>
          <w:szCs w:val="28"/>
          <w:lang w:eastAsia="fr-FR"/>
        </w:rPr>
        <w:softHyphen/>
        <w:t xml:space="preserve">taine heure, nous pouvons rassembler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sous ce faisceau à tel ou tel moment</w:t>
      </w:r>
      <w:r w:rsidR="00DD3F0C">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DD3F0C" w:rsidRDefault="00DD3F0C" w:rsidP="00750EFE">
      <w:pPr>
        <w:pStyle w:val="Sansinterligne"/>
        <w:rPr>
          <w:rFonts w:ascii="Courier New" w:hAnsi="Courier New" w:cs="Courier New"/>
          <w:sz w:val="28"/>
          <w:szCs w:val="28"/>
          <w:lang w:eastAsia="fr-FR"/>
        </w:rPr>
      </w:pPr>
      <w:r>
        <w:rPr>
          <w:rFonts w:ascii="Courier New" w:hAnsi="Courier New" w:cs="Courier New"/>
          <w:sz w:val="28"/>
          <w:szCs w:val="28"/>
          <w:lang w:eastAsia="fr-FR"/>
        </w:rPr>
        <w:t>« </w:t>
      </w:r>
      <w:r w:rsidRPr="00DD3F0C">
        <w:rPr>
          <w:rFonts w:ascii="Times New Roman" w:hAnsi="Times New Roman" w:cs="Times New Roman"/>
          <w:i/>
          <w:sz w:val="24"/>
          <w:szCs w:val="24"/>
          <w:lang w:eastAsia="fr-FR"/>
        </w:rPr>
        <w:t>C</w:t>
      </w:r>
      <w:r w:rsidR="00B72752" w:rsidRPr="00DD3F0C">
        <w:rPr>
          <w:rFonts w:ascii="Times New Roman" w:hAnsi="Times New Roman" w:cs="Times New Roman"/>
          <w:i/>
          <w:sz w:val="24"/>
          <w:szCs w:val="24"/>
          <w:lang w:eastAsia="fr-FR"/>
        </w:rPr>
        <w:t>eci allait dans le sens de réaliser mon désir</w:t>
      </w:r>
      <w:r>
        <w:rPr>
          <w:rFonts w:ascii="Courier New" w:hAnsi="Courier New" w:cs="Courier New"/>
          <w:sz w:val="28"/>
          <w:szCs w:val="28"/>
          <w:lang w:eastAsia="fr-FR"/>
        </w:rPr>
        <w:t> »</w:t>
      </w:r>
      <w:r w:rsidR="00B72752" w:rsidRPr="00AD4D39">
        <w:rPr>
          <w:rFonts w:ascii="Courier New" w:hAnsi="Courier New" w:cs="Courier New"/>
          <w:sz w:val="28"/>
          <w:szCs w:val="28"/>
          <w:lang w:eastAsia="fr-FR"/>
        </w:rPr>
        <w:t xml:space="preserve">. </w:t>
      </w:r>
    </w:p>
    <w:p w:rsidR="00356606" w:rsidRDefault="00356606"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si je vous demande d'articuler ce que cela veut dire de réaliser son désir, je tiens le pari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que vous ne l'articulerez pas facilement.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pourtant, s'il m'est permis</w:t>
      </w:r>
      <w:r w:rsidR="00DD3F0C">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DD3F0C" w:rsidRDefault="00B72752" w:rsidP="00DD3F0C">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je croiserai cela avec la référence religieuse </w:t>
      </w:r>
    </w:p>
    <w:p w:rsidR="00DD3F0C" w:rsidRDefault="00B72752" w:rsidP="00DD3F0C">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à laquelle je me suis avancé aujourd'hui</w:t>
      </w:r>
    </w:p>
    <w:p w:rsidR="00DD3F0C"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de faire état de cette for</w:t>
      </w:r>
      <w:r w:rsidR="00B72752" w:rsidRPr="00AD4D39">
        <w:rPr>
          <w:rFonts w:ascii="Courier New" w:hAnsi="Courier New" w:cs="Courier New"/>
          <w:sz w:val="28"/>
          <w:szCs w:val="28"/>
          <w:lang w:eastAsia="fr-FR"/>
        </w:rPr>
        <w:softHyphen/>
        <w:t>midable création d'</w:t>
      </w:r>
      <w:r w:rsidR="00B72752" w:rsidRPr="00DD3F0C">
        <w:rPr>
          <w:rFonts w:ascii="Times New Roman" w:hAnsi="Times New Roman" w:cs="Times New Roman"/>
          <w:i/>
          <w:sz w:val="24"/>
          <w:szCs w:val="24"/>
          <w:lang w:eastAsia="fr-FR"/>
        </w:rPr>
        <w:t>humour noir</w:t>
      </w:r>
      <w:r w:rsidR="00B72752" w:rsidRPr="00AD4D39">
        <w:rPr>
          <w:rFonts w:ascii="Courier New" w:hAnsi="Courier New" w:cs="Courier New"/>
          <w:sz w:val="28"/>
          <w:szCs w:val="28"/>
          <w:lang w:eastAsia="fr-FR"/>
        </w:rPr>
        <w:t xml:space="preserve"> que la religion</w:t>
      </w: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 </w:t>
      </w:r>
    </w:p>
    <w:p w:rsidR="00356606" w:rsidRDefault="00B72752" w:rsidP="00DD3F0C">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à laquelle je me référais tout à l'heure</w:t>
      </w:r>
      <w:r w:rsidR="00DD3F0C">
        <w:rPr>
          <w:rFonts w:ascii="Courier New" w:hAnsi="Courier New" w:cs="Courier New"/>
          <w:sz w:val="28"/>
          <w:szCs w:val="28"/>
          <w:lang w:eastAsia="fr-FR"/>
        </w:rPr>
        <w:t xml:space="preserve">, </w:t>
      </w:r>
    </w:p>
    <w:p w:rsidR="00DD3F0C" w:rsidRDefault="00B72752" w:rsidP="00DD3F0C">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celle que nous avons là bien vivante</w:t>
      </w:r>
    </w:p>
    <w:p w:rsidR="00DD3F0C"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la religion chrétienne</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a promue sous le nom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w:t>
      </w:r>
      <w:r w:rsidR="00DD3F0C">
        <w:rPr>
          <w:rFonts w:ascii="Courier New" w:hAnsi="Courier New" w:cs="Courier New"/>
          <w:sz w:val="28"/>
          <w:szCs w:val="28"/>
          <w:lang w:eastAsia="fr-FR"/>
        </w:rPr>
        <w:t>« </w:t>
      </w:r>
      <w:r w:rsidR="00DD3F0C" w:rsidRPr="00DD3F0C">
        <w:rPr>
          <w:rFonts w:ascii="Times New Roman" w:hAnsi="Times New Roman" w:cs="Times New Roman"/>
          <w:i/>
          <w:sz w:val="24"/>
          <w:szCs w:val="24"/>
          <w:lang w:eastAsia="fr-FR"/>
        </w:rPr>
        <w:t>J</w:t>
      </w:r>
      <w:r w:rsidRPr="00DD3F0C">
        <w:rPr>
          <w:rFonts w:ascii="Times New Roman" w:hAnsi="Times New Roman" w:cs="Times New Roman"/>
          <w:i/>
          <w:sz w:val="24"/>
          <w:szCs w:val="24"/>
          <w:lang w:eastAsia="fr-FR"/>
        </w:rPr>
        <w:t>ugement dernier</w:t>
      </w:r>
      <w:r w:rsidR="00DD3F0C">
        <w:rPr>
          <w:rFonts w:ascii="Courier New" w:hAnsi="Courier New" w:cs="Courier New"/>
          <w:sz w:val="28"/>
          <w:szCs w:val="28"/>
          <w:lang w:eastAsia="fr-FR"/>
        </w:rPr>
        <w:t> »</w:t>
      </w:r>
      <w:r w:rsidR="00356606">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750EFE" w:rsidRDefault="00750EFE" w:rsidP="00B72752">
      <w:pPr>
        <w:pStyle w:val="Sansinterligne"/>
        <w:rPr>
          <w:rFonts w:ascii="Courier New" w:hAnsi="Courier New" w:cs="Courier New"/>
          <w:sz w:val="28"/>
          <w:szCs w:val="28"/>
          <w:lang w:eastAsia="fr-FR"/>
        </w:rPr>
      </w:pPr>
    </w:p>
    <w:p w:rsidR="00DD3F0C" w:rsidRDefault="00356606"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e vous pose la question</w:t>
      </w:r>
      <w:r w:rsidR="00DD3F0C">
        <w:rPr>
          <w:rFonts w:ascii="Courier New" w:hAnsi="Courier New" w:cs="Courier New"/>
          <w:sz w:val="28"/>
          <w:szCs w:val="28"/>
          <w:lang w:eastAsia="fr-FR"/>
        </w:rPr>
        <w:t> :</w:t>
      </w:r>
    </w:p>
    <w:p w:rsidR="00DD3F0C"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 xml:space="preserve"> </w:t>
      </w:r>
    </w:p>
    <w:p w:rsid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simplement de savoir si ça n'est pas </w:t>
      </w:r>
      <w:r w:rsidRPr="00DD3F0C">
        <w:rPr>
          <w:rFonts w:ascii="Times New Roman" w:hAnsi="Times New Roman" w:cs="Times New Roman"/>
          <w:i/>
          <w:sz w:val="24"/>
          <w:szCs w:val="24"/>
          <w:lang w:eastAsia="fr-FR"/>
        </w:rPr>
        <w:t>une des questions</w:t>
      </w:r>
      <w:r w:rsidRPr="00AD4D39">
        <w:rPr>
          <w:rFonts w:ascii="Courier New" w:hAnsi="Courier New" w:cs="Courier New"/>
          <w:sz w:val="28"/>
          <w:szCs w:val="28"/>
          <w:lang w:eastAsia="fr-FR"/>
        </w:rPr>
        <w:t xml:space="preserve"> que nous devons projeter comme en son lieu </w:t>
      </w:r>
      <w:r w:rsidR="00DD3F0C">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le plus convenable </w:t>
      </w:r>
      <w:r w:rsidR="00DD3F0C">
        <w:rPr>
          <w:rFonts w:ascii="Courier New" w:hAnsi="Courier New" w:cs="Courier New"/>
          <w:sz w:val="28"/>
          <w:szCs w:val="28"/>
          <w:lang w:eastAsia="fr-FR"/>
        </w:rPr>
        <w:t>-</w:t>
      </w:r>
      <w:r w:rsidRPr="00AD4D39">
        <w:rPr>
          <w:rFonts w:ascii="Courier New" w:hAnsi="Courier New" w:cs="Courier New"/>
          <w:sz w:val="28"/>
          <w:szCs w:val="28"/>
          <w:lang w:eastAsia="fr-FR"/>
        </w:rPr>
        <w:t xml:space="preserve"> lieu du </w:t>
      </w:r>
      <w:r w:rsidR="00DD3F0C">
        <w:rPr>
          <w:rFonts w:ascii="Courier New" w:hAnsi="Courier New" w:cs="Courier New"/>
          <w:sz w:val="28"/>
          <w:szCs w:val="28"/>
          <w:lang w:eastAsia="fr-FR"/>
        </w:rPr>
        <w:t>« </w:t>
      </w:r>
      <w:r w:rsidR="00DD3F0C" w:rsidRPr="00DD3F0C">
        <w:rPr>
          <w:rFonts w:ascii="Times New Roman" w:hAnsi="Times New Roman" w:cs="Times New Roman"/>
          <w:i/>
          <w:sz w:val="24"/>
          <w:szCs w:val="24"/>
          <w:lang w:eastAsia="fr-FR"/>
        </w:rPr>
        <w:t>Jugement dernier</w:t>
      </w:r>
      <w:r w:rsidR="00DD3F0C">
        <w:rPr>
          <w:rFonts w:ascii="Courier New" w:hAnsi="Courier New" w:cs="Courier New"/>
          <w:sz w:val="28"/>
          <w:szCs w:val="28"/>
          <w:lang w:eastAsia="fr-FR"/>
        </w:rPr>
        <w:t> »,</w:t>
      </w:r>
    </w:p>
    <w:p w:rsidR="00DD3F0C" w:rsidRDefault="00DD3F0C" w:rsidP="00DD3F0C">
      <w:pPr>
        <w:pStyle w:val="Sansinterligne"/>
        <w:ind w:left="720"/>
        <w:rPr>
          <w:rFonts w:ascii="Courier New" w:hAnsi="Courier New" w:cs="Courier New"/>
          <w:sz w:val="28"/>
          <w:szCs w:val="28"/>
          <w:lang w:eastAsia="fr-FR"/>
        </w:rPr>
      </w:pPr>
    </w:p>
    <w:p w:rsidR="00B72752" w:rsidRP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la question de savoir si ce jour du </w:t>
      </w:r>
      <w:r w:rsidR="00DD3F0C">
        <w:rPr>
          <w:rFonts w:ascii="Courier New" w:hAnsi="Courier New" w:cs="Courier New"/>
          <w:sz w:val="28"/>
          <w:szCs w:val="28"/>
          <w:lang w:eastAsia="fr-FR"/>
        </w:rPr>
        <w:t>« </w:t>
      </w:r>
      <w:r w:rsidR="00DD3F0C" w:rsidRPr="00DD3F0C">
        <w:rPr>
          <w:rFonts w:ascii="Times New Roman" w:hAnsi="Times New Roman" w:cs="Times New Roman"/>
          <w:i/>
          <w:sz w:val="24"/>
          <w:szCs w:val="24"/>
          <w:lang w:eastAsia="fr-FR"/>
        </w:rPr>
        <w:t>Jugement dernier</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ce que nous pourrons dire sur ce sujet</w:t>
      </w:r>
      <w:r w:rsidR="00DD3F0C">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r w:rsidR="00DD3F0C">
        <w:rPr>
          <w:rFonts w:ascii="Courier New" w:hAnsi="Courier New" w:cs="Courier New"/>
          <w:sz w:val="28"/>
          <w:szCs w:val="28"/>
          <w:lang w:eastAsia="fr-FR"/>
        </w:rPr>
        <w:tab/>
        <w:t>c</w:t>
      </w:r>
      <w:r w:rsidRPr="00AD4D39">
        <w:rPr>
          <w:rFonts w:ascii="Courier New" w:hAnsi="Courier New" w:cs="Courier New"/>
          <w:sz w:val="28"/>
          <w:szCs w:val="28"/>
          <w:lang w:eastAsia="fr-FR"/>
        </w:rPr>
        <w:t xml:space="preserve">e que dans notre existence unique nous </w:t>
      </w:r>
      <w:r w:rsidR="00DD3F0C">
        <w:rPr>
          <w:rFonts w:ascii="Courier New" w:hAnsi="Courier New" w:cs="Courier New"/>
          <w:sz w:val="28"/>
          <w:szCs w:val="28"/>
          <w:lang w:eastAsia="fr-FR"/>
        </w:rPr>
        <w:tab/>
        <w:t>a</w:t>
      </w:r>
      <w:r w:rsidRPr="00AD4D39">
        <w:rPr>
          <w:rFonts w:ascii="Courier New" w:hAnsi="Courier New" w:cs="Courier New"/>
          <w:sz w:val="28"/>
          <w:szCs w:val="28"/>
          <w:lang w:eastAsia="fr-FR"/>
        </w:rPr>
        <w:t xml:space="preserve">urons fait dans ce sens de </w:t>
      </w:r>
      <w:r w:rsidRPr="00DD3F0C">
        <w:rPr>
          <w:rFonts w:ascii="Times New Roman" w:hAnsi="Times New Roman" w:cs="Times New Roman"/>
          <w:i/>
          <w:sz w:val="24"/>
          <w:szCs w:val="24"/>
          <w:lang w:eastAsia="fr-FR"/>
        </w:rPr>
        <w:t>réaliser notre désir</w:t>
      </w:r>
      <w:r w:rsidR="00DD3F0C">
        <w:rPr>
          <w:rFonts w:ascii="Courier New" w:hAnsi="Courier New" w:cs="Courier New"/>
          <w:sz w:val="28"/>
          <w:szCs w:val="28"/>
          <w:lang w:eastAsia="fr-FR"/>
        </w:rPr>
        <w:t xml:space="preserve">                       …</w:t>
      </w:r>
      <w:r w:rsidRPr="00DD3F0C">
        <w:rPr>
          <w:rFonts w:ascii="Courier New" w:hAnsi="Courier New" w:cs="Courier New"/>
          <w:sz w:val="28"/>
          <w:szCs w:val="28"/>
          <w:lang w:eastAsia="fr-FR"/>
        </w:rPr>
        <w:t>ne pèsera pas aussi lourd que celle</w:t>
      </w:r>
      <w:r w:rsidR="00DD3F0C">
        <w:rPr>
          <w:rFonts w:ascii="Courier New" w:hAnsi="Courier New" w:cs="Courier New"/>
          <w:sz w:val="28"/>
          <w:szCs w:val="28"/>
          <w:lang w:eastAsia="fr-FR"/>
        </w:rPr>
        <w:t xml:space="preserve">…                         </w:t>
      </w:r>
      <w:r w:rsidR="00DD3F0C">
        <w:rPr>
          <w:rFonts w:ascii="Courier New" w:hAnsi="Courier New" w:cs="Courier New"/>
          <w:sz w:val="28"/>
          <w:szCs w:val="28"/>
          <w:lang w:eastAsia="fr-FR"/>
        </w:rPr>
        <w:tab/>
        <w:t xml:space="preserve">qui ne </w:t>
      </w:r>
      <w:r w:rsidRPr="00DD3F0C">
        <w:rPr>
          <w:rFonts w:ascii="Courier New" w:hAnsi="Courier New" w:cs="Courier New"/>
          <w:sz w:val="28"/>
          <w:szCs w:val="28"/>
          <w:lang w:eastAsia="fr-FR"/>
        </w:rPr>
        <w:t xml:space="preserve">la réfute à aucun degré, </w:t>
      </w:r>
      <w:r w:rsidR="00DD3F0C">
        <w:rPr>
          <w:rFonts w:ascii="Courier New" w:hAnsi="Courier New" w:cs="Courier New"/>
          <w:sz w:val="28"/>
          <w:szCs w:val="28"/>
          <w:lang w:eastAsia="fr-FR"/>
        </w:rPr>
        <w:t xml:space="preserve">                                </w:t>
      </w:r>
      <w:r w:rsidR="00DD3F0C">
        <w:rPr>
          <w:rFonts w:ascii="Courier New" w:hAnsi="Courier New" w:cs="Courier New"/>
          <w:sz w:val="28"/>
          <w:szCs w:val="28"/>
          <w:lang w:eastAsia="fr-FR"/>
        </w:rPr>
        <w:tab/>
        <w:t>q</w:t>
      </w:r>
      <w:r w:rsidRPr="00DD3F0C">
        <w:rPr>
          <w:rFonts w:ascii="Courier New" w:hAnsi="Courier New" w:cs="Courier New"/>
          <w:sz w:val="28"/>
          <w:szCs w:val="28"/>
          <w:lang w:eastAsia="fr-FR"/>
        </w:rPr>
        <w:t xml:space="preserve">ui ne la contrebalance d'aucune manière </w:t>
      </w:r>
      <w:r w:rsidR="00DD3F0C">
        <w:rPr>
          <w:rFonts w:ascii="Courier New" w:hAnsi="Courier New" w:cs="Courier New"/>
          <w:sz w:val="28"/>
          <w:szCs w:val="28"/>
          <w:lang w:eastAsia="fr-FR"/>
        </w:rPr>
        <w:t xml:space="preserve">                        …</w:t>
      </w:r>
      <w:r w:rsidRPr="00DD3F0C">
        <w:rPr>
          <w:rFonts w:ascii="Courier New" w:hAnsi="Courier New" w:cs="Courier New"/>
          <w:sz w:val="28"/>
          <w:szCs w:val="28"/>
          <w:lang w:eastAsia="fr-FR"/>
        </w:rPr>
        <w:t>de savoir si nous aurons</w:t>
      </w:r>
      <w:r w:rsidR="00DD3F0C">
        <w:rPr>
          <w:rFonts w:ascii="Courier New" w:hAnsi="Courier New" w:cs="Courier New"/>
          <w:sz w:val="28"/>
          <w:szCs w:val="28"/>
          <w:lang w:eastAsia="fr-FR"/>
        </w:rPr>
        <w:t xml:space="preserve"> -</w:t>
      </w:r>
      <w:r w:rsidRPr="00DD3F0C">
        <w:rPr>
          <w:rFonts w:ascii="Courier New" w:hAnsi="Courier New" w:cs="Courier New"/>
          <w:sz w:val="28"/>
          <w:szCs w:val="28"/>
          <w:lang w:eastAsia="fr-FR"/>
        </w:rPr>
        <w:t xml:space="preserve"> ou non</w:t>
      </w:r>
      <w:r w:rsidR="00DD3F0C">
        <w:rPr>
          <w:rFonts w:ascii="Courier New" w:hAnsi="Courier New" w:cs="Courier New"/>
          <w:sz w:val="28"/>
          <w:szCs w:val="28"/>
          <w:lang w:eastAsia="fr-FR"/>
        </w:rPr>
        <w:t xml:space="preserve"> -</w:t>
      </w:r>
      <w:r w:rsidRPr="00DD3F0C">
        <w:rPr>
          <w:rFonts w:ascii="Courier New" w:hAnsi="Courier New" w:cs="Courier New"/>
          <w:sz w:val="28"/>
          <w:szCs w:val="28"/>
          <w:lang w:eastAsia="fr-FR"/>
        </w:rPr>
        <w:t xml:space="preserve"> fait </w:t>
      </w:r>
      <w:r w:rsidR="00DD3F0C">
        <w:rPr>
          <w:rFonts w:ascii="Courier New" w:hAnsi="Courier New" w:cs="Courier New"/>
          <w:sz w:val="28"/>
          <w:szCs w:val="28"/>
          <w:lang w:eastAsia="fr-FR"/>
        </w:rPr>
        <w:t xml:space="preserve">                        </w:t>
      </w:r>
      <w:r w:rsidRPr="00DD3F0C">
        <w:rPr>
          <w:rFonts w:ascii="Courier New" w:hAnsi="Courier New" w:cs="Courier New"/>
          <w:sz w:val="28"/>
          <w:szCs w:val="28"/>
          <w:lang w:eastAsia="fr-FR"/>
        </w:rPr>
        <w:t xml:space="preserve">ce qu'on appelle </w:t>
      </w:r>
      <w:r w:rsidR="00DD3F0C">
        <w:rPr>
          <w:rFonts w:ascii="Courier New" w:hAnsi="Courier New" w:cs="Courier New"/>
          <w:sz w:val="28"/>
          <w:szCs w:val="28"/>
          <w:lang w:eastAsia="fr-FR"/>
        </w:rPr>
        <w:t>« </w:t>
      </w:r>
      <w:r w:rsidRPr="00DD3F0C">
        <w:rPr>
          <w:rFonts w:ascii="Times New Roman" w:hAnsi="Times New Roman" w:cs="Times New Roman"/>
          <w:i/>
          <w:color w:val="0000CC"/>
          <w:sz w:val="24"/>
          <w:szCs w:val="24"/>
          <w:lang w:eastAsia="fr-FR"/>
        </w:rPr>
        <w:t>le bien</w:t>
      </w:r>
      <w:r w:rsidR="00DD3F0C">
        <w:rPr>
          <w:rFonts w:ascii="Courier New" w:hAnsi="Courier New" w:cs="Courier New"/>
          <w:sz w:val="28"/>
          <w:szCs w:val="28"/>
          <w:lang w:eastAsia="fr-FR"/>
        </w:rPr>
        <w:t> »</w:t>
      </w:r>
      <w:r w:rsidRPr="00DD3F0C">
        <w:rPr>
          <w:rFonts w:ascii="Courier New" w:hAnsi="Courier New" w:cs="Courier New"/>
          <w:sz w:val="28"/>
          <w:szCs w:val="28"/>
          <w:lang w:eastAsia="fr-FR"/>
        </w:rPr>
        <w:t>.</w:t>
      </w:r>
    </w:p>
    <w:p w:rsidR="00DD3F0C" w:rsidRDefault="00DD3F0C" w:rsidP="00B72752">
      <w:pPr>
        <w:pStyle w:val="Sansinterligne"/>
        <w:rPr>
          <w:rFonts w:ascii="Courier New" w:hAnsi="Courier New" w:cs="Courier New"/>
          <w:sz w:val="28"/>
          <w:szCs w:val="28"/>
          <w:lang w:eastAsia="fr-FR"/>
        </w:rPr>
      </w:pPr>
    </w:p>
    <w:p w:rsidR="00750EFE" w:rsidRDefault="00B72752" w:rsidP="00750EFE">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revenons sur notre formule, notre </w:t>
      </w:r>
      <w:r w:rsidRPr="00DD3F0C">
        <w:rPr>
          <w:rFonts w:ascii="Times New Roman" w:hAnsi="Times New Roman" w:cs="Times New Roman"/>
          <w:i/>
          <w:color w:val="0000CC"/>
          <w:sz w:val="24"/>
          <w:szCs w:val="24"/>
          <w:lang w:eastAsia="fr-FR"/>
        </w:rPr>
        <w:t>structure du désir</w:t>
      </w:r>
      <w:r w:rsidRPr="00AD4D39">
        <w:rPr>
          <w:rFonts w:ascii="Courier New" w:hAnsi="Courier New" w:cs="Courier New"/>
          <w:sz w:val="28"/>
          <w:szCs w:val="28"/>
          <w:lang w:eastAsia="fr-FR"/>
        </w:rPr>
        <w:t xml:space="preserve">, pour voir ce qui en fait </w:t>
      </w:r>
      <w:r w:rsidRPr="00750EFE">
        <w:rPr>
          <w:rFonts w:ascii="Courier New" w:hAnsi="Courier New" w:cs="Courier New"/>
          <w:sz w:val="28"/>
          <w:szCs w:val="28"/>
          <w:lang w:eastAsia="fr-FR"/>
        </w:rPr>
        <w:t xml:space="preserve">non plus seulement </w:t>
      </w:r>
    </w:p>
    <w:p w:rsidR="00DD3F0C" w:rsidRPr="00750EFE" w:rsidRDefault="00B72752" w:rsidP="00750EFE">
      <w:pPr>
        <w:pStyle w:val="Sansinterligne"/>
        <w:rPr>
          <w:rFonts w:ascii="Courier New" w:hAnsi="Courier New" w:cs="Courier New"/>
          <w:sz w:val="28"/>
          <w:szCs w:val="28"/>
          <w:lang w:eastAsia="fr-FR"/>
        </w:rPr>
      </w:pPr>
      <w:r w:rsidRPr="00750EFE">
        <w:rPr>
          <w:rFonts w:ascii="Courier New" w:hAnsi="Courier New" w:cs="Courier New"/>
          <w:sz w:val="28"/>
          <w:szCs w:val="28"/>
          <w:lang w:eastAsia="fr-FR"/>
        </w:rPr>
        <w:t xml:space="preserve">la fonction de </w:t>
      </w:r>
      <w:r w:rsidRPr="00750EFE">
        <w:rPr>
          <w:rFonts w:ascii="Times New Roman" w:hAnsi="Times New Roman" w:cs="Times New Roman"/>
          <w:i/>
          <w:sz w:val="24"/>
          <w:szCs w:val="24"/>
          <w:lang w:eastAsia="fr-FR"/>
        </w:rPr>
        <w:t>l'objet</w:t>
      </w:r>
      <w:r w:rsidR="00750EFE">
        <w:rPr>
          <w:rFonts w:ascii="Courier New" w:hAnsi="Courier New" w:cs="Courier New"/>
          <w:sz w:val="28"/>
          <w:szCs w:val="28"/>
          <w:lang w:eastAsia="fr-FR"/>
        </w:rPr>
        <w:t>…</w:t>
      </w:r>
      <w:r w:rsidR="00750EFE" w:rsidRPr="00750EFE">
        <w:rPr>
          <w:rFonts w:ascii="Courier New" w:hAnsi="Courier New" w:cs="Courier New"/>
          <w:sz w:val="28"/>
          <w:szCs w:val="28"/>
          <w:lang w:eastAsia="fr-FR"/>
        </w:rPr>
        <w:t xml:space="preserve"> </w:t>
      </w:r>
    </w:p>
    <w:p w:rsidR="00DD3F0C" w:rsidRPr="00356606" w:rsidRDefault="00B72752" w:rsidP="00750EFE">
      <w:pPr>
        <w:pStyle w:val="Sansinterligne"/>
        <w:ind w:left="720"/>
        <w:rPr>
          <w:rFonts w:ascii="Courier New" w:hAnsi="Courier New" w:cs="Courier New"/>
          <w:sz w:val="28"/>
          <w:szCs w:val="28"/>
          <w:lang w:eastAsia="fr-FR"/>
        </w:rPr>
      </w:pPr>
      <w:r w:rsidRPr="00356606">
        <w:rPr>
          <w:rFonts w:ascii="Courier New" w:hAnsi="Courier New" w:cs="Courier New"/>
          <w:sz w:val="28"/>
          <w:szCs w:val="28"/>
          <w:lang w:eastAsia="fr-FR"/>
        </w:rPr>
        <w:t>comme j'ai essayé d</w:t>
      </w:r>
      <w:r w:rsidR="00DD3F0C" w:rsidRPr="00356606">
        <w:rPr>
          <w:rFonts w:ascii="Courier New" w:hAnsi="Courier New" w:cs="Courier New"/>
          <w:sz w:val="28"/>
          <w:szCs w:val="28"/>
          <w:lang w:eastAsia="fr-FR"/>
        </w:rPr>
        <w:t>e l'articu</w:t>
      </w:r>
      <w:r w:rsidR="00DD3F0C" w:rsidRPr="00356606">
        <w:rPr>
          <w:rFonts w:ascii="Courier New" w:hAnsi="Courier New" w:cs="Courier New"/>
          <w:sz w:val="28"/>
          <w:szCs w:val="28"/>
          <w:lang w:eastAsia="fr-FR"/>
        </w:rPr>
        <w:softHyphen/>
        <w:t>ler il y a deux ans,</w:t>
      </w:r>
    </w:p>
    <w:p w:rsidR="00750EFE" w:rsidRDefault="00750EFE" w:rsidP="00750EF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ni non plus celle du </w:t>
      </w:r>
      <w:r w:rsidR="00B72752" w:rsidRPr="00750EFE">
        <w:rPr>
          <w:rFonts w:ascii="Times New Roman" w:hAnsi="Times New Roman" w:cs="Times New Roman"/>
          <w:i/>
          <w:sz w:val="24"/>
          <w:szCs w:val="24"/>
          <w:lang w:eastAsia="fr-FR"/>
        </w:rPr>
        <w:t>sujet</w:t>
      </w:r>
      <w:r>
        <w:rPr>
          <w:rFonts w:ascii="Courier New" w:hAnsi="Courier New" w:cs="Courier New"/>
          <w:sz w:val="28"/>
          <w:szCs w:val="28"/>
          <w:lang w:eastAsia="fr-FR"/>
        </w:rPr>
        <w:t>…</w:t>
      </w:r>
    </w:p>
    <w:p w:rsidR="00750EFE" w:rsidRDefault="00B72752" w:rsidP="00750EFE">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en tant que j'ai essayé de vous le montrer</w:t>
      </w:r>
    </w:p>
    <w:p w:rsidR="00DD3F0C" w:rsidRPr="00356606" w:rsidRDefault="00750EFE" w:rsidP="00750EFE">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qui se distingue en</w:t>
      </w:r>
      <w:r w:rsidR="00356606">
        <w:rPr>
          <w:rFonts w:ascii="Courier New" w:hAnsi="Courier New" w:cs="Courier New"/>
          <w:sz w:val="28"/>
          <w:szCs w:val="28"/>
          <w:lang w:eastAsia="fr-FR"/>
        </w:rPr>
        <w:t xml:space="preserve"> </w:t>
      </w:r>
      <w:r w:rsidR="00B72752" w:rsidRPr="00356606">
        <w:rPr>
          <w:rFonts w:ascii="Courier New" w:hAnsi="Courier New" w:cs="Courier New"/>
          <w:sz w:val="28"/>
          <w:szCs w:val="28"/>
          <w:lang w:eastAsia="fr-FR"/>
        </w:rPr>
        <w:t xml:space="preserve">ce point clef du désir par </w:t>
      </w:r>
      <w:r w:rsidR="00B72752" w:rsidRPr="00750EFE">
        <w:rPr>
          <w:rFonts w:ascii="Times New Roman" w:hAnsi="Times New Roman" w:cs="Times New Roman"/>
          <w:i/>
          <w:sz w:val="24"/>
          <w:szCs w:val="24"/>
          <w:lang w:eastAsia="fr-FR"/>
        </w:rPr>
        <w:t>cet évanouissement du sujet</w:t>
      </w:r>
      <w:r w:rsidR="00B72752" w:rsidRPr="00356606">
        <w:rPr>
          <w:rFonts w:ascii="Courier New" w:hAnsi="Courier New" w:cs="Courier New"/>
          <w:sz w:val="28"/>
          <w:szCs w:val="28"/>
          <w:lang w:eastAsia="fr-FR"/>
        </w:rPr>
        <w:t xml:space="preserve"> en tant qu'il a à se nommer comme tel,</w:t>
      </w:r>
    </w:p>
    <w:p w:rsidR="00DD3F0C"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dans la corrélation qui lie l'un à l'autre, </w:t>
      </w:r>
    </w:p>
    <w:p w:rsidR="00B72752" w:rsidRPr="00AD4D39"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qui fait que </w:t>
      </w:r>
      <w:r w:rsidRPr="00750EFE">
        <w:rPr>
          <w:rFonts w:ascii="Times New Roman" w:hAnsi="Times New Roman" w:cs="Times New Roman"/>
          <w:i/>
          <w:color w:val="0000CC"/>
          <w:sz w:val="24"/>
          <w:szCs w:val="24"/>
          <w:lang w:eastAsia="fr-FR"/>
        </w:rPr>
        <w:t>l'objet a cette fonction précisément de signifier ce point où le sujet ne peut se nommer</w:t>
      </w:r>
      <w:r w:rsidRPr="00AD4D39">
        <w:rPr>
          <w:rFonts w:ascii="Courier New" w:hAnsi="Courier New" w:cs="Courier New"/>
          <w:sz w:val="28"/>
          <w:szCs w:val="28"/>
          <w:lang w:eastAsia="fr-FR"/>
        </w:rPr>
        <w:t xml:space="preserve">, où la pudeur dirai-je est la forme royale de ce qui se monnaie dans </w:t>
      </w:r>
      <w:r w:rsidRPr="00750EFE">
        <w:rPr>
          <w:rFonts w:ascii="Times New Roman" w:hAnsi="Times New Roman" w:cs="Times New Roman"/>
          <w:i/>
          <w:color w:val="0000CC"/>
          <w:sz w:val="24"/>
          <w:szCs w:val="24"/>
          <w:lang w:eastAsia="fr-FR"/>
        </w:rPr>
        <w:t>les symptômes</w:t>
      </w:r>
      <w:r w:rsidRPr="00AD4D39">
        <w:rPr>
          <w:rFonts w:ascii="Courier New" w:hAnsi="Courier New" w:cs="Courier New"/>
          <w:sz w:val="28"/>
          <w:szCs w:val="28"/>
          <w:lang w:eastAsia="fr-FR"/>
        </w:rPr>
        <w:t xml:space="preserve"> en </w:t>
      </w:r>
      <w:r w:rsidRPr="00750EFE">
        <w:rPr>
          <w:rFonts w:ascii="Times New Roman" w:hAnsi="Times New Roman" w:cs="Times New Roman"/>
          <w:i/>
          <w:sz w:val="24"/>
          <w:szCs w:val="24"/>
          <w:lang w:eastAsia="fr-FR"/>
        </w:rPr>
        <w:t>honte</w:t>
      </w:r>
      <w:r w:rsidRPr="00AD4D39">
        <w:rPr>
          <w:rFonts w:ascii="Courier New" w:hAnsi="Courier New" w:cs="Courier New"/>
          <w:sz w:val="28"/>
          <w:szCs w:val="28"/>
          <w:lang w:eastAsia="fr-FR"/>
        </w:rPr>
        <w:t xml:space="preserve"> et en </w:t>
      </w:r>
      <w:r w:rsidRPr="00750EFE">
        <w:rPr>
          <w:rFonts w:ascii="Times New Roman" w:hAnsi="Times New Roman" w:cs="Times New Roman"/>
          <w:i/>
          <w:sz w:val="24"/>
          <w:szCs w:val="24"/>
          <w:lang w:eastAsia="fr-FR"/>
        </w:rPr>
        <w:t>dégoût</w:t>
      </w:r>
      <w:r w:rsidRPr="00AD4D39">
        <w:rPr>
          <w:rFonts w:ascii="Courier New" w:hAnsi="Courier New" w:cs="Courier New"/>
          <w:sz w:val="28"/>
          <w:szCs w:val="28"/>
          <w:lang w:eastAsia="fr-FR"/>
        </w:rPr>
        <w:t>.</w:t>
      </w:r>
    </w:p>
    <w:p w:rsidR="00750EFE" w:rsidRDefault="00750EFE"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je vous demande encore un temps</w:t>
      </w:r>
      <w:r w:rsidR="00DD3F0C">
        <w:rPr>
          <w:rFonts w:ascii="Courier New" w:hAnsi="Courier New" w:cs="Courier New"/>
          <w:sz w:val="28"/>
          <w:szCs w:val="28"/>
          <w:lang w:eastAsia="fr-FR"/>
        </w:rPr>
        <w:t>,</w:t>
      </w:r>
      <w:r w:rsidRPr="00AD4D39">
        <w:rPr>
          <w:rFonts w:ascii="Courier New" w:hAnsi="Courier New" w:cs="Courier New"/>
          <w:sz w:val="28"/>
          <w:szCs w:val="28"/>
          <w:lang w:eastAsia="fr-FR"/>
        </w:rPr>
        <w:t xml:space="preserve"> avant d'entrer dans cette articulation, pour vous faire remarquer </w:t>
      </w: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 quelque chose que je suis forcé de laisser là comme une marque, à savoir comme un point que </w:t>
      </w:r>
      <w:r w:rsidR="00356606">
        <w:rPr>
          <w:rFonts w:ascii="Courier New" w:hAnsi="Courier New" w:cs="Courier New"/>
          <w:sz w:val="28"/>
          <w:szCs w:val="28"/>
          <w:lang w:eastAsia="fr-FR"/>
        </w:rPr>
        <w:t xml:space="preserve">      </w:t>
      </w:r>
      <w:r w:rsidRPr="00AD4D39">
        <w:rPr>
          <w:rFonts w:ascii="Courier New" w:hAnsi="Courier New" w:cs="Courier New"/>
          <w:sz w:val="28"/>
          <w:szCs w:val="28"/>
          <w:lang w:eastAsia="fr-FR"/>
        </w:rPr>
        <w:t>je n'ai pas pu en son temps</w:t>
      </w:r>
      <w:r w:rsidR="00356606">
        <w:rPr>
          <w:rFonts w:ascii="Courier New" w:hAnsi="Courier New" w:cs="Courier New"/>
          <w:sz w:val="28"/>
          <w:szCs w:val="28"/>
          <w:lang w:eastAsia="fr-FR"/>
        </w:rPr>
        <w:t xml:space="preserve">, </w:t>
      </w:r>
      <w:r w:rsidRPr="00AD4D39">
        <w:rPr>
          <w:rFonts w:ascii="Courier New" w:hAnsi="Courier New" w:cs="Courier New"/>
          <w:sz w:val="28"/>
          <w:szCs w:val="28"/>
          <w:lang w:eastAsia="fr-FR"/>
        </w:rPr>
        <w:t>pour des raisons de programme</w:t>
      </w:r>
      <w:r w:rsidR="00356606">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développer comme je l'eus désiré,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qui est celui de la comédie. </w:t>
      </w:r>
    </w:p>
    <w:p w:rsidR="00DD3F0C" w:rsidRDefault="00DD3F0C"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750EFE">
        <w:rPr>
          <w:rFonts w:ascii="Times New Roman" w:hAnsi="Times New Roman" w:cs="Times New Roman"/>
          <w:i/>
          <w:color w:val="0000CC"/>
          <w:sz w:val="24"/>
          <w:szCs w:val="24"/>
          <w:lang w:eastAsia="fr-FR"/>
        </w:rPr>
        <w:t>La comédie</w:t>
      </w:r>
      <w:r w:rsidRPr="00AD4D39">
        <w:rPr>
          <w:rFonts w:ascii="Courier New" w:hAnsi="Courier New" w:cs="Courier New"/>
          <w:sz w:val="28"/>
          <w:szCs w:val="28"/>
          <w:lang w:eastAsia="fr-FR"/>
        </w:rPr>
        <w:t xml:space="preserve">, contrairement à ce qu'un vain peuple </w:t>
      </w:r>
    </w:p>
    <w:p w:rsidR="00750EFE"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peut croire, est ce qu'il y a de plus profond dans cet accès au mécanisme de la scène en tant qu'il </w:t>
      </w:r>
    </w:p>
    <w:p w:rsidR="00DD3F0C" w:rsidRDefault="00B72752" w:rsidP="00B72752">
      <w:pPr>
        <w:pStyle w:val="Sansinterligne"/>
        <w:rPr>
          <w:rFonts w:ascii="Courier New" w:hAnsi="Courier New" w:cs="Courier New"/>
          <w:sz w:val="28"/>
          <w:szCs w:val="28"/>
          <w:lang w:eastAsia="fr-FR"/>
        </w:rPr>
      </w:pPr>
      <w:r w:rsidRPr="00750EFE">
        <w:rPr>
          <w:rFonts w:ascii="Times New Roman" w:hAnsi="Times New Roman" w:cs="Times New Roman"/>
          <w:i/>
          <w:color w:val="0000CC"/>
          <w:sz w:val="24"/>
          <w:szCs w:val="24"/>
          <w:lang w:eastAsia="fr-FR"/>
        </w:rPr>
        <w:t>permet à l'être humain la décomposition spectrale de ce qui est sa situation dans le monde</w:t>
      </w:r>
      <w:r w:rsidRPr="00AD4D39">
        <w:rPr>
          <w:rFonts w:ascii="Courier New" w:hAnsi="Courier New" w:cs="Courier New"/>
          <w:sz w:val="28"/>
          <w:szCs w:val="28"/>
          <w:lang w:eastAsia="fr-FR"/>
        </w:rPr>
        <w:t xml:space="preserve">.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comédie est au-delà de cette pudeur. </w:t>
      </w:r>
    </w:p>
    <w:p w:rsidR="00DD3F0C" w:rsidRDefault="00DD3F0C" w:rsidP="00B72752">
      <w:pPr>
        <w:pStyle w:val="Sansinterligne"/>
        <w:rPr>
          <w:rFonts w:ascii="Courier New" w:hAnsi="Courier New" w:cs="Courier New"/>
          <w:sz w:val="28"/>
          <w:szCs w:val="28"/>
          <w:lang w:eastAsia="fr-FR"/>
        </w:rPr>
      </w:pPr>
    </w:p>
    <w:p w:rsidR="00356606"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tragédie finit avec </w:t>
      </w:r>
      <w:r w:rsidR="00DD3F0C">
        <w:rPr>
          <w:rFonts w:ascii="Courier New" w:hAnsi="Courier New" w:cs="Courier New"/>
          <w:sz w:val="28"/>
          <w:szCs w:val="28"/>
          <w:lang w:eastAsia="fr-FR"/>
        </w:rPr>
        <w:t>« </w:t>
      </w:r>
      <w:r w:rsidRPr="00DD3F0C">
        <w:rPr>
          <w:rFonts w:ascii="Times New Roman" w:hAnsi="Times New Roman" w:cs="Times New Roman"/>
          <w:i/>
          <w:sz w:val="24"/>
          <w:szCs w:val="24"/>
          <w:lang w:eastAsia="fr-FR"/>
        </w:rPr>
        <w:t>le nom du héros</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avec la totale identification du héros</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DD3F0C" w:rsidRDefault="00DD3F0C" w:rsidP="00B72752">
      <w:pPr>
        <w:pStyle w:val="Sansinterligne"/>
        <w:rPr>
          <w:rFonts w:ascii="Courier New" w:hAnsi="Courier New" w:cs="Courier New"/>
          <w:sz w:val="28"/>
          <w:szCs w:val="28"/>
          <w:lang w:eastAsia="fr-FR"/>
        </w:rPr>
      </w:pPr>
      <w:r w:rsidRPr="00DD3F0C">
        <w:rPr>
          <w:rFonts w:ascii="Courier New" w:hAnsi="Courier New" w:cs="Courier New"/>
          <w:iCs/>
          <w:spacing w:val="8"/>
          <w:sz w:val="28"/>
          <w:szCs w:val="28"/>
          <w:lang w:eastAsia="fr-FR"/>
        </w:rPr>
        <w:t>HAMLET</w:t>
      </w:r>
      <w:r w:rsidR="00B72752" w:rsidRPr="00AD4D39">
        <w:rPr>
          <w:rFonts w:ascii="Courier New" w:hAnsi="Courier New" w:cs="Courier New"/>
          <w:i/>
          <w:iCs/>
          <w:spacing w:val="8"/>
          <w:sz w:val="28"/>
          <w:szCs w:val="28"/>
          <w:lang w:eastAsia="fr-FR"/>
        </w:rPr>
        <w:t xml:space="preserve"> </w:t>
      </w:r>
      <w:r w:rsidR="00B72752" w:rsidRPr="00AD4D39">
        <w:rPr>
          <w:rFonts w:ascii="Courier New" w:hAnsi="Courier New" w:cs="Courier New"/>
          <w:sz w:val="28"/>
          <w:szCs w:val="28"/>
          <w:lang w:eastAsia="fr-FR"/>
        </w:rPr>
        <w:t xml:space="preserve">est </w:t>
      </w:r>
      <w:r w:rsidRPr="00AD4D39">
        <w:rPr>
          <w:rFonts w:ascii="Courier New" w:hAnsi="Courier New" w:cs="Courier New"/>
          <w:sz w:val="28"/>
          <w:szCs w:val="28"/>
          <w:lang w:eastAsia="fr-FR"/>
        </w:rPr>
        <w:t>HAMLET</w:t>
      </w:r>
      <w:r w:rsidR="00B72752" w:rsidRPr="00AD4D39">
        <w:rPr>
          <w:rFonts w:ascii="Courier New" w:hAnsi="Courier New" w:cs="Courier New"/>
          <w:sz w:val="28"/>
          <w:szCs w:val="28"/>
          <w:lang w:eastAsia="fr-FR"/>
        </w:rPr>
        <w:t xml:space="preserve">, il est tel nom.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même parce que son père était déjà </w:t>
      </w:r>
      <w:r w:rsidR="00DD3F0C" w:rsidRPr="00AD4D39">
        <w:rPr>
          <w:rFonts w:ascii="Courier New" w:hAnsi="Courier New" w:cs="Courier New"/>
          <w:sz w:val="28"/>
          <w:szCs w:val="28"/>
          <w:lang w:eastAsia="fr-FR"/>
        </w:rPr>
        <w:t>HAMLET</w:t>
      </w:r>
      <w:r w:rsidRPr="00AD4D39">
        <w:rPr>
          <w:rFonts w:ascii="Courier New" w:hAnsi="Courier New" w:cs="Courier New"/>
          <w:sz w:val="28"/>
          <w:szCs w:val="28"/>
          <w:lang w:eastAsia="fr-FR"/>
        </w:rPr>
        <w:t xml:space="preserve">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qu'en fin de compte tout se résout là, à savoir qu'</w:t>
      </w:r>
      <w:r w:rsidR="00DD3F0C" w:rsidRPr="00AD4D39">
        <w:rPr>
          <w:rFonts w:ascii="Courier New" w:hAnsi="Courier New" w:cs="Courier New"/>
          <w:sz w:val="28"/>
          <w:szCs w:val="28"/>
          <w:lang w:eastAsia="fr-FR"/>
        </w:rPr>
        <w:t>HAMLET</w:t>
      </w:r>
      <w:r w:rsidRPr="00AD4D39">
        <w:rPr>
          <w:rFonts w:ascii="Courier New" w:hAnsi="Courier New" w:cs="Courier New"/>
          <w:sz w:val="28"/>
          <w:szCs w:val="28"/>
          <w:lang w:eastAsia="fr-FR"/>
        </w:rPr>
        <w:t xml:space="preserve"> est définitivement aboli dans son désir. </w:t>
      </w:r>
    </w:p>
    <w:p w:rsidR="00B72752" w:rsidRPr="00AD4D39" w:rsidRDefault="00DD3F0C"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 xml:space="preserve">e crois en avoir assez dit maintenant avec </w:t>
      </w:r>
      <w:r w:rsidRPr="00DD3F0C">
        <w:rPr>
          <w:rFonts w:ascii="Courier New" w:hAnsi="Courier New" w:cs="Courier New"/>
          <w:iCs/>
          <w:spacing w:val="8"/>
          <w:sz w:val="28"/>
          <w:szCs w:val="28"/>
          <w:lang w:eastAsia="fr-FR"/>
        </w:rPr>
        <w:t>HAMLET</w:t>
      </w:r>
      <w:r w:rsidR="00B72752" w:rsidRPr="00AD4D39">
        <w:rPr>
          <w:rFonts w:ascii="Courier New" w:hAnsi="Courier New" w:cs="Courier New"/>
          <w:i/>
          <w:iCs/>
          <w:spacing w:val="8"/>
          <w:sz w:val="28"/>
          <w:szCs w:val="28"/>
          <w:lang w:eastAsia="fr-FR"/>
        </w:rPr>
        <w:t>.</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la comédie est un très curieux attrape-désir,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c'est pourquoi chaque fois qu'un piège du désir fonctionne nous sommes dans la comédie. </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C'est le désir en tant qu'il apparaît là où on ne l'attendait pas</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DD3F0C" w:rsidRDefault="00DD3F0C" w:rsidP="002D76E9">
      <w:pPr>
        <w:pStyle w:val="Sansinterligne"/>
        <w:numPr>
          <w:ilvl w:val="0"/>
          <w:numId w:val="6"/>
        </w:numPr>
        <w:rPr>
          <w:rFonts w:ascii="Courier New" w:hAnsi="Courier New" w:cs="Courier New"/>
          <w:sz w:val="28"/>
          <w:szCs w:val="28"/>
          <w:lang w:eastAsia="fr-FR"/>
        </w:rPr>
      </w:pPr>
      <w:r w:rsidRPr="00750EFE">
        <w:rPr>
          <w:rFonts w:ascii="Times New Roman" w:hAnsi="Times New Roman" w:cs="Times New Roman"/>
          <w:i/>
          <w:sz w:val="24"/>
          <w:szCs w:val="24"/>
          <w:lang w:eastAsia="fr-FR"/>
        </w:rPr>
        <w:t>l</w:t>
      </w:r>
      <w:r w:rsidR="00B72752" w:rsidRPr="00750EFE">
        <w:rPr>
          <w:rFonts w:ascii="Times New Roman" w:hAnsi="Times New Roman" w:cs="Times New Roman"/>
          <w:i/>
          <w:sz w:val="24"/>
          <w:szCs w:val="24"/>
          <w:lang w:eastAsia="fr-FR"/>
        </w:rPr>
        <w:t>e père ridicule</w:t>
      </w:r>
      <w:r w:rsidR="00B72752" w:rsidRPr="00AD4D39">
        <w:rPr>
          <w:rFonts w:ascii="Courier New" w:hAnsi="Courier New" w:cs="Courier New"/>
          <w:sz w:val="28"/>
          <w:szCs w:val="28"/>
          <w:lang w:eastAsia="fr-FR"/>
        </w:rPr>
        <w:t xml:space="preserve">, </w:t>
      </w:r>
    </w:p>
    <w:p w:rsidR="00DD3F0C" w:rsidRDefault="00B72752" w:rsidP="002D76E9">
      <w:pPr>
        <w:pStyle w:val="Sansinterligne"/>
        <w:numPr>
          <w:ilvl w:val="0"/>
          <w:numId w:val="6"/>
        </w:numPr>
        <w:rPr>
          <w:rFonts w:ascii="Courier New" w:hAnsi="Courier New" w:cs="Courier New"/>
          <w:sz w:val="28"/>
          <w:szCs w:val="28"/>
          <w:lang w:eastAsia="fr-FR"/>
        </w:rPr>
      </w:pPr>
      <w:r w:rsidRPr="00750EFE">
        <w:rPr>
          <w:rFonts w:ascii="Times New Roman" w:hAnsi="Times New Roman" w:cs="Times New Roman"/>
          <w:i/>
          <w:sz w:val="24"/>
          <w:szCs w:val="24"/>
          <w:lang w:eastAsia="fr-FR"/>
        </w:rPr>
        <w:t>le dévot hypo</w:t>
      </w:r>
      <w:r w:rsidRPr="00750EFE">
        <w:rPr>
          <w:rFonts w:ascii="Times New Roman" w:hAnsi="Times New Roman" w:cs="Times New Roman"/>
          <w:i/>
          <w:sz w:val="24"/>
          <w:szCs w:val="24"/>
          <w:lang w:eastAsia="fr-FR"/>
        </w:rPr>
        <w:softHyphen/>
        <w:t>crite</w:t>
      </w:r>
      <w:r w:rsidRPr="00AD4D39">
        <w:rPr>
          <w:rFonts w:ascii="Courier New" w:hAnsi="Courier New" w:cs="Courier New"/>
          <w:sz w:val="28"/>
          <w:szCs w:val="28"/>
          <w:lang w:eastAsia="fr-FR"/>
        </w:rPr>
        <w:t xml:space="preserve">, </w:t>
      </w:r>
    </w:p>
    <w:p w:rsidR="00DD3F0C" w:rsidRDefault="00B72752" w:rsidP="002D76E9">
      <w:pPr>
        <w:pStyle w:val="Sansinterligne"/>
        <w:numPr>
          <w:ilvl w:val="0"/>
          <w:numId w:val="6"/>
        </w:numPr>
        <w:rPr>
          <w:rFonts w:ascii="Courier New" w:hAnsi="Courier New" w:cs="Courier New"/>
          <w:sz w:val="28"/>
          <w:szCs w:val="28"/>
          <w:lang w:eastAsia="fr-FR"/>
        </w:rPr>
      </w:pPr>
      <w:r w:rsidRPr="00750EFE">
        <w:rPr>
          <w:rFonts w:ascii="Times New Roman" w:hAnsi="Times New Roman" w:cs="Times New Roman"/>
          <w:i/>
          <w:sz w:val="24"/>
          <w:szCs w:val="24"/>
          <w:lang w:eastAsia="fr-FR"/>
        </w:rPr>
        <w:t>le vertueux</w:t>
      </w:r>
      <w:r w:rsidRPr="00AD4D39">
        <w:rPr>
          <w:rFonts w:ascii="Courier New" w:hAnsi="Courier New" w:cs="Courier New"/>
          <w:sz w:val="28"/>
          <w:szCs w:val="28"/>
          <w:lang w:eastAsia="fr-FR"/>
        </w:rPr>
        <w:t xml:space="preserve"> en proie à une en</w:t>
      </w:r>
      <w:r w:rsidR="00DD3F0C">
        <w:rPr>
          <w:rFonts w:ascii="Courier New" w:hAnsi="Courier New" w:cs="Courier New"/>
          <w:sz w:val="28"/>
          <w:szCs w:val="28"/>
          <w:lang w:eastAsia="fr-FR"/>
        </w:rPr>
        <w:t xml:space="preserve">treprise </w:t>
      </w:r>
      <w:r w:rsidR="00DD3F0C" w:rsidRPr="00750EFE">
        <w:rPr>
          <w:rFonts w:ascii="Times New Roman" w:hAnsi="Times New Roman" w:cs="Times New Roman"/>
          <w:i/>
          <w:sz w:val="24"/>
          <w:szCs w:val="24"/>
          <w:lang w:eastAsia="fr-FR"/>
        </w:rPr>
        <w:t>adultère</w:t>
      </w:r>
      <w:r w:rsidR="00DD3F0C">
        <w:rPr>
          <w:rFonts w:ascii="Courier New" w:hAnsi="Courier New" w:cs="Courier New"/>
          <w:sz w:val="28"/>
          <w:szCs w:val="28"/>
          <w:lang w:eastAsia="fr-FR"/>
        </w:rPr>
        <w:t>,</w:t>
      </w:r>
    </w:p>
    <w:p w:rsidR="00DD3F0C" w:rsidRDefault="00DD3F0C" w:rsidP="00DD3F0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voilà ceux avec quoi on fait la comédie. </w:t>
      </w:r>
    </w:p>
    <w:p w:rsidR="00DD3F0C" w:rsidRDefault="00DD3F0C" w:rsidP="00DD3F0C">
      <w:pPr>
        <w:pStyle w:val="Sansinterligne"/>
        <w:rPr>
          <w:rFonts w:ascii="Courier New" w:hAnsi="Courier New" w:cs="Courier New"/>
          <w:sz w:val="28"/>
          <w:szCs w:val="28"/>
          <w:lang w:eastAsia="fr-FR"/>
        </w:rPr>
      </w:pPr>
    </w:p>
    <w:p w:rsidR="00356606"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il faut bien entendu cet élément qui fait que </w:t>
      </w:r>
    </w:p>
    <w:p w:rsidR="00DD3F0C"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le désir ne s'avoue pas</w:t>
      </w:r>
      <w:r w:rsidR="00DD3F0C">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DD3F0C" w:rsidRDefault="00DD3F0C" w:rsidP="002D76E9">
      <w:pPr>
        <w:pStyle w:val="Sansinterligne"/>
        <w:numPr>
          <w:ilvl w:val="0"/>
          <w:numId w:val="6"/>
        </w:numPr>
        <w:rPr>
          <w:rFonts w:ascii="Courier New" w:hAnsi="Courier New" w:cs="Courier New"/>
          <w:sz w:val="28"/>
          <w:szCs w:val="28"/>
          <w:lang w:eastAsia="fr-FR"/>
        </w:rPr>
      </w:pPr>
      <w:r>
        <w:rPr>
          <w:rFonts w:ascii="Courier New" w:hAnsi="Courier New" w:cs="Courier New"/>
          <w:sz w:val="28"/>
          <w:szCs w:val="28"/>
          <w:lang w:eastAsia="fr-FR"/>
        </w:rPr>
        <w:t>i</w:t>
      </w:r>
      <w:r w:rsidR="00B72752" w:rsidRPr="00AD4D39">
        <w:rPr>
          <w:rFonts w:ascii="Courier New" w:hAnsi="Courier New" w:cs="Courier New"/>
          <w:sz w:val="28"/>
          <w:szCs w:val="28"/>
          <w:lang w:eastAsia="fr-FR"/>
        </w:rPr>
        <w:t xml:space="preserve">l est masqué et démasqué, </w:t>
      </w:r>
    </w:p>
    <w:p w:rsid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il est bafoué, </w:t>
      </w:r>
    </w:p>
    <w:p w:rsid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il est puni à l'occasion, </w:t>
      </w:r>
    </w:p>
    <w:p w:rsidR="00750EFE" w:rsidRDefault="00356606" w:rsidP="00DD3F0C">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mais c'est pour la forme</w:t>
      </w: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 car dans </w:t>
      </w:r>
      <w:r w:rsidR="00B72752" w:rsidRPr="00356606">
        <w:rPr>
          <w:rFonts w:ascii="Courier New" w:hAnsi="Courier New" w:cs="Courier New"/>
          <w:i/>
          <w:sz w:val="24"/>
          <w:szCs w:val="24"/>
          <w:lang w:eastAsia="fr-FR"/>
        </w:rPr>
        <w:t>les vraies comédies</w:t>
      </w:r>
      <w:r w:rsidR="00B72752" w:rsidRPr="00AD4D39">
        <w:rPr>
          <w:rFonts w:ascii="Courier New" w:hAnsi="Courier New" w:cs="Courier New"/>
          <w:sz w:val="28"/>
          <w:szCs w:val="28"/>
          <w:lang w:eastAsia="fr-FR"/>
        </w:rPr>
        <w:t xml:space="preserve">, la punition n'effleure même pas l'aile de corbeau </w:t>
      </w:r>
    </w:p>
    <w:p w:rsidR="00DD3F0C"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du désir, lequel file absolument intact</w:t>
      </w:r>
      <w:r w:rsidR="00750EFE">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r w:rsidR="00DD3F0C">
        <w:rPr>
          <w:rFonts w:ascii="Courier New" w:hAnsi="Courier New" w:cs="Courier New"/>
          <w:sz w:val="28"/>
          <w:szCs w:val="28"/>
          <w:lang w:eastAsia="fr-FR"/>
        </w:rPr>
        <w:t xml:space="preserve"> </w:t>
      </w:r>
    </w:p>
    <w:p w:rsidR="00DD3F0C" w:rsidRDefault="00DD3F0C" w:rsidP="00DD3F0C">
      <w:pPr>
        <w:pStyle w:val="Sansinterligne"/>
        <w:ind w:left="720"/>
        <w:rPr>
          <w:rFonts w:ascii="Courier New" w:hAnsi="Courier New" w:cs="Courier New"/>
          <w:sz w:val="28"/>
          <w:szCs w:val="28"/>
          <w:lang w:eastAsia="fr-FR"/>
        </w:rPr>
      </w:pPr>
    </w:p>
    <w:p w:rsidR="00DD3F0C" w:rsidRDefault="00DD3F0C"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TARTUFFE</w:t>
      </w:r>
      <w:r w:rsidR="00B72752" w:rsidRPr="00AD4D39">
        <w:rPr>
          <w:rFonts w:ascii="Courier New" w:hAnsi="Courier New" w:cs="Courier New"/>
          <w:sz w:val="28"/>
          <w:szCs w:val="28"/>
          <w:lang w:eastAsia="fr-FR"/>
        </w:rPr>
        <w:t xml:space="preserve"> est exactement le même après que l'exempt lui ait mis la main sur l'épaule.</w:t>
      </w:r>
    </w:p>
    <w:p w:rsidR="00DD3F0C" w:rsidRDefault="00B72752" w:rsidP="00DD3F0C">
      <w:pPr>
        <w:pStyle w:val="Sansinterligne"/>
        <w:ind w:left="720"/>
        <w:rPr>
          <w:rFonts w:ascii="Courier New" w:hAnsi="Courier New" w:cs="Courier New"/>
          <w:sz w:val="28"/>
          <w:szCs w:val="28"/>
          <w:lang w:eastAsia="fr-FR"/>
        </w:rPr>
      </w:pPr>
      <w:r w:rsidRPr="00AD4D39">
        <w:rPr>
          <w:rFonts w:ascii="Courier New" w:hAnsi="Courier New" w:cs="Courier New"/>
          <w:sz w:val="28"/>
          <w:szCs w:val="28"/>
          <w:lang w:eastAsia="fr-FR"/>
        </w:rPr>
        <w:t xml:space="preserve"> </w:t>
      </w:r>
    </w:p>
    <w:p w:rsidR="00DD3F0C" w:rsidRDefault="00DD3F0C"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ARNOLPHE</w:t>
      </w:r>
      <w:r w:rsidR="00B72752" w:rsidRPr="00AD4D39">
        <w:rPr>
          <w:rFonts w:ascii="Courier New" w:hAnsi="Courier New" w:cs="Courier New"/>
          <w:sz w:val="28"/>
          <w:szCs w:val="28"/>
          <w:lang w:eastAsia="fr-FR"/>
        </w:rPr>
        <w:t xml:space="preserve"> fait « </w:t>
      </w:r>
      <w:r w:rsidR="00B72752" w:rsidRPr="00DD3F0C">
        <w:rPr>
          <w:rFonts w:ascii="Times New Roman" w:hAnsi="Times New Roman" w:cs="Times New Roman"/>
          <w:i/>
          <w:sz w:val="24"/>
          <w:szCs w:val="24"/>
          <w:lang w:eastAsia="fr-FR"/>
        </w:rPr>
        <w:t>ouf</w:t>
      </w:r>
      <w:r w:rsidRPr="00DD3F0C">
        <w:rPr>
          <w:rFonts w:ascii="Times New Roman" w:hAnsi="Times New Roman" w:cs="Times New Roman"/>
          <w:i/>
          <w:sz w:val="24"/>
          <w:szCs w:val="24"/>
          <w:lang w:eastAsia="fr-FR"/>
        </w:rPr>
        <w:t> !</w:t>
      </w:r>
      <w:r w:rsidR="00B72752" w:rsidRPr="00AD4D39">
        <w:rPr>
          <w:rFonts w:ascii="Courier New" w:hAnsi="Courier New" w:cs="Courier New"/>
          <w:sz w:val="28"/>
          <w:szCs w:val="28"/>
          <w:lang w:eastAsia="fr-FR"/>
        </w:rPr>
        <w:t xml:space="preserve"> »</w:t>
      </w:r>
      <w:r w:rsidRPr="00DD3F0C">
        <w:rPr>
          <w:rStyle w:val="Appelnotedebasdep"/>
          <w:rFonts w:ascii="Times New Roman" w:hAnsi="Times New Roman" w:cs="Times New Roman"/>
          <w:b/>
          <w:color w:val="C00000"/>
          <w:sz w:val="28"/>
          <w:szCs w:val="28"/>
          <w:lang w:eastAsia="fr-FR"/>
        </w:rPr>
        <w:footnoteReference w:id="114"/>
      </w:r>
      <w:r w:rsidR="00B72752" w:rsidRPr="00AD4D39">
        <w:rPr>
          <w:rFonts w:ascii="Courier New" w:hAnsi="Courier New" w:cs="Courier New"/>
          <w:sz w:val="28"/>
          <w:szCs w:val="28"/>
          <w:lang w:eastAsia="fr-FR"/>
        </w:rPr>
        <w:t xml:space="preserve"> c'est-à-dire qu'il est toujours </w:t>
      </w:r>
      <w:r w:rsidRPr="00AD4D39">
        <w:rPr>
          <w:rFonts w:ascii="Courier New" w:hAnsi="Courier New" w:cs="Courier New"/>
          <w:sz w:val="28"/>
          <w:szCs w:val="28"/>
          <w:lang w:eastAsia="fr-FR"/>
        </w:rPr>
        <w:t>ARNOLPHE</w:t>
      </w:r>
      <w:r w:rsidR="00B72752" w:rsidRPr="00AD4D39">
        <w:rPr>
          <w:rFonts w:ascii="Courier New" w:hAnsi="Courier New" w:cs="Courier New"/>
          <w:sz w:val="28"/>
          <w:szCs w:val="28"/>
          <w:lang w:eastAsia="fr-FR"/>
        </w:rPr>
        <w:t xml:space="preserve"> et qu'il n'y a aucune raison qu'il ne recommence pas avec une nouvelle </w:t>
      </w:r>
      <w:r w:rsidRPr="00AD4D39">
        <w:rPr>
          <w:rFonts w:ascii="Courier New" w:hAnsi="Courier New" w:cs="Courier New"/>
          <w:sz w:val="28"/>
          <w:szCs w:val="28"/>
          <w:lang w:eastAsia="fr-FR"/>
        </w:rPr>
        <w:t>AGN</w:t>
      </w:r>
      <w:r>
        <w:rPr>
          <w:rFonts w:ascii="Courier New" w:hAnsi="Courier New" w:cs="Courier New"/>
          <w:sz w:val="28"/>
          <w:szCs w:val="28"/>
          <w:lang w:eastAsia="fr-FR"/>
        </w:rPr>
        <w:t>È</w:t>
      </w:r>
      <w:r w:rsidRPr="00AD4D39">
        <w:rPr>
          <w:rFonts w:ascii="Courier New" w:hAnsi="Courier New" w:cs="Courier New"/>
          <w:sz w:val="28"/>
          <w:szCs w:val="28"/>
          <w:lang w:eastAsia="fr-FR"/>
        </w:rPr>
        <w:t>S</w:t>
      </w:r>
      <w:r w:rsidR="00B72752" w:rsidRPr="00AD4D39">
        <w:rPr>
          <w:rFonts w:ascii="Courier New" w:hAnsi="Courier New" w:cs="Courier New"/>
          <w:sz w:val="28"/>
          <w:szCs w:val="28"/>
          <w:lang w:eastAsia="fr-FR"/>
        </w:rPr>
        <w:t>.</w:t>
      </w:r>
    </w:p>
    <w:p w:rsidR="00DD3F0C" w:rsidRDefault="00DD3F0C" w:rsidP="00DD3F0C">
      <w:pPr>
        <w:pStyle w:val="Paragraphedeliste"/>
        <w:rPr>
          <w:rFonts w:ascii="Courier New" w:hAnsi="Courier New" w:cs="Courier New"/>
          <w:sz w:val="28"/>
          <w:szCs w:val="28"/>
        </w:rPr>
      </w:pPr>
    </w:p>
    <w:p w:rsid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z w:val="28"/>
          <w:szCs w:val="28"/>
          <w:lang w:eastAsia="fr-FR"/>
        </w:rPr>
        <w:t xml:space="preserve">Et </w:t>
      </w:r>
      <w:r w:rsidR="00DD3F0C" w:rsidRPr="00AD4D39">
        <w:rPr>
          <w:rFonts w:ascii="Courier New" w:hAnsi="Courier New" w:cs="Courier New"/>
          <w:sz w:val="28"/>
          <w:szCs w:val="28"/>
          <w:lang w:eastAsia="fr-FR"/>
        </w:rPr>
        <w:t>HARPAGON</w:t>
      </w:r>
      <w:r w:rsidRPr="00AD4D39">
        <w:rPr>
          <w:rFonts w:ascii="Courier New" w:hAnsi="Courier New" w:cs="Courier New"/>
          <w:sz w:val="28"/>
          <w:szCs w:val="28"/>
          <w:lang w:eastAsia="fr-FR"/>
        </w:rPr>
        <w:t xml:space="preserve"> n'est pas guéri par la conclusion plus ou moins postiche de la comédie moliéresque. </w:t>
      </w:r>
    </w:p>
    <w:p w:rsidR="00DD3F0C" w:rsidRDefault="00DD3F0C" w:rsidP="00DD3F0C">
      <w:pPr>
        <w:pStyle w:val="Sansinterligne"/>
        <w:ind w:left="720"/>
        <w:rPr>
          <w:rFonts w:ascii="Courier New" w:hAnsi="Courier New" w:cs="Courier New"/>
          <w:sz w:val="28"/>
          <w:szCs w:val="28"/>
          <w:lang w:eastAsia="fr-FR"/>
        </w:rPr>
      </w:pPr>
    </w:p>
    <w:p w:rsidR="00DD3F0C" w:rsidRDefault="00B72752" w:rsidP="00DD3F0C">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 désir dans la comédie, </w:t>
      </w:r>
      <w:r w:rsidRPr="00DD3F0C">
        <w:rPr>
          <w:rFonts w:ascii="Times New Roman" w:hAnsi="Times New Roman" w:cs="Times New Roman"/>
          <w:i/>
          <w:sz w:val="24"/>
          <w:szCs w:val="24"/>
          <w:lang w:eastAsia="fr-FR"/>
        </w:rPr>
        <w:t>est démasqué</w:t>
      </w:r>
      <w:r w:rsidRPr="00AD4D39">
        <w:rPr>
          <w:rFonts w:ascii="Courier New" w:hAnsi="Courier New" w:cs="Courier New"/>
          <w:sz w:val="28"/>
          <w:szCs w:val="28"/>
          <w:lang w:eastAsia="fr-FR"/>
        </w:rPr>
        <w:t xml:space="preserve"> mais non </w:t>
      </w:r>
      <w:r w:rsidRPr="00DD3F0C">
        <w:rPr>
          <w:rFonts w:ascii="Times New Roman" w:hAnsi="Times New Roman" w:cs="Times New Roman"/>
          <w:i/>
          <w:sz w:val="24"/>
          <w:szCs w:val="24"/>
          <w:lang w:eastAsia="fr-FR"/>
        </w:rPr>
        <w:t>pas réfuté</w:t>
      </w:r>
      <w:r w:rsidRPr="00AD4D39">
        <w:rPr>
          <w:rFonts w:ascii="Courier New" w:hAnsi="Courier New" w:cs="Courier New"/>
          <w:sz w:val="28"/>
          <w:szCs w:val="28"/>
          <w:lang w:eastAsia="fr-FR"/>
        </w:rPr>
        <w:t xml:space="preserve">. </w:t>
      </w:r>
    </w:p>
    <w:p w:rsidR="00DD3F0C" w:rsidRDefault="00DD3F0C" w:rsidP="00DD3F0C">
      <w:pPr>
        <w:pStyle w:val="Sansinterligne"/>
        <w:rPr>
          <w:rFonts w:ascii="Courier New" w:hAnsi="Courier New" w:cs="Courier New"/>
          <w:sz w:val="28"/>
          <w:szCs w:val="28"/>
          <w:lang w:eastAsia="fr-FR"/>
        </w:rPr>
      </w:pPr>
    </w:p>
    <w:p w:rsidR="00B72752" w:rsidRPr="00AD4D39" w:rsidRDefault="00DD3F0C" w:rsidP="00DD3F0C">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e ne vous donne là qu'une indication.</w:t>
      </w:r>
    </w:p>
    <w:p w:rsidR="00DD3F0C" w:rsidRDefault="00DD3F0C" w:rsidP="00B72752">
      <w:pPr>
        <w:pStyle w:val="Sansinterligne"/>
        <w:rPr>
          <w:rFonts w:ascii="Courier New" w:hAnsi="Courier New" w:cs="Courier New"/>
          <w:sz w:val="28"/>
          <w:szCs w:val="28"/>
          <w:lang w:eastAsia="fr-FR"/>
        </w:rPr>
      </w:pP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Maintenant je voudrais vous introduire dans ce qui va me servir à situer notre comportement à l'endroit du désir en tant que nous, dans l'analyse, l'expérience nous a appris à le voir pour, comme le disait </w:t>
      </w:r>
    </w:p>
    <w:p w:rsidR="00DD3F0C"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un de nos grands poètes</w:t>
      </w:r>
      <w:r w:rsidR="00DD3F0C">
        <w:rPr>
          <w:rFonts w:ascii="Courier New" w:hAnsi="Courier New" w:cs="Courier New"/>
          <w:sz w:val="28"/>
          <w:szCs w:val="28"/>
          <w:lang w:eastAsia="fr-FR"/>
        </w:rPr>
        <w:t>…</w:t>
      </w:r>
    </w:p>
    <w:p w:rsidR="00DD3F0C" w:rsidRDefault="00B72752" w:rsidP="00DD3F0C">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encore qu'il soit encore un plus grand peintre</w:t>
      </w:r>
    </w:p>
    <w:p w:rsidR="00DD3F0C" w:rsidRDefault="00DD3F0C" w:rsidP="00B72752">
      <w:pPr>
        <w:pStyle w:val="Sansinterligne"/>
        <w:rPr>
          <w:rFonts w:ascii="Courier New" w:hAnsi="Courier New" w:cs="Courier New"/>
          <w:spacing w:val="4"/>
          <w:sz w:val="28"/>
          <w:szCs w:val="28"/>
          <w:vertAlign w:val="superscript"/>
          <w:lang w:eastAsia="fr-FR"/>
        </w:rPr>
      </w:pPr>
      <w:r>
        <w:rPr>
          <w:rFonts w:ascii="Courier New" w:hAnsi="Courier New" w:cs="Courier New"/>
          <w:sz w:val="28"/>
          <w:szCs w:val="28"/>
          <w:lang w:eastAsia="fr-FR"/>
        </w:rPr>
        <w:t>…</w:t>
      </w:r>
      <w:r w:rsidR="00B72752" w:rsidRPr="00750EFE">
        <w:rPr>
          <w:rFonts w:ascii="Times New Roman" w:hAnsi="Times New Roman" w:cs="Times New Roman"/>
          <w:i/>
          <w:sz w:val="24"/>
          <w:szCs w:val="24"/>
          <w:lang w:eastAsia="fr-FR"/>
        </w:rPr>
        <w:t>ce désir</w:t>
      </w:r>
      <w:r w:rsidR="00750EFE">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là nous pouvons </w:t>
      </w:r>
      <w:r w:rsidR="00B72752" w:rsidRPr="00750EFE">
        <w:rPr>
          <w:rFonts w:ascii="Times New Roman" w:hAnsi="Times New Roman" w:cs="Times New Roman"/>
          <w:i/>
          <w:sz w:val="24"/>
          <w:szCs w:val="24"/>
          <w:lang w:eastAsia="fr-FR"/>
        </w:rPr>
        <w:t xml:space="preserve">l'attraper </w:t>
      </w:r>
      <w:r w:rsidR="00B72752" w:rsidRPr="00750EFE">
        <w:rPr>
          <w:rFonts w:ascii="Times New Roman" w:hAnsi="Times New Roman" w:cs="Times New Roman"/>
          <w:i/>
          <w:iCs/>
          <w:spacing w:val="8"/>
          <w:sz w:val="24"/>
          <w:szCs w:val="24"/>
          <w:lang w:eastAsia="fr-FR"/>
        </w:rPr>
        <w:t>par</w:t>
      </w:r>
      <w:r w:rsidRPr="00750EFE">
        <w:rPr>
          <w:rFonts w:ascii="Times New Roman" w:hAnsi="Times New Roman" w:cs="Times New Roman"/>
          <w:i/>
          <w:iCs/>
          <w:spacing w:val="8"/>
          <w:sz w:val="24"/>
          <w:szCs w:val="24"/>
          <w:lang w:eastAsia="fr-FR"/>
        </w:rPr>
        <w:t xml:space="preserve"> </w:t>
      </w:r>
      <w:r w:rsidR="00B72752" w:rsidRPr="00750EFE">
        <w:rPr>
          <w:rFonts w:ascii="Times New Roman" w:hAnsi="Times New Roman" w:cs="Times New Roman"/>
          <w:i/>
          <w:iCs/>
          <w:sz w:val="24"/>
          <w:szCs w:val="24"/>
          <w:lang w:eastAsia="fr-FR"/>
        </w:rPr>
        <w:t>la queue</w:t>
      </w:r>
      <w:r>
        <w:rPr>
          <w:rFonts w:ascii="Courier New" w:hAnsi="Courier New" w:cs="Courier New"/>
          <w:i/>
          <w:iCs/>
          <w:sz w:val="28"/>
          <w:szCs w:val="28"/>
          <w:lang w:eastAsia="fr-FR"/>
        </w:rPr>
        <w:t xml:space="preserve"> </w:t>
      </w:r>
      <w:r w:rsidRPr="00DD3F0C">
        <w:rPr>
          <w:rStyle w:val="Appelnotedebasdep"/>
          <w:rFonts w:ascii="Times New Roman" w:hAnsi="Times New Roman" w:cs="Times New Roman"/>
          <w:b/>
          <w:iCs/>
          <w:color w:val="C00000"/>
          <w:sz w:val="28"/>
          <w:szCs w:val="28"/>
          <w:lang w:eastAsia="fr-FR"/>
        </w:rPr>
        <w:footnoteReference w:id="115"/>
      </w:r>
      <w:r w:rsidR="00B72752" w:rsidRPr="00AD4D39">
        <w:rPr>
          <w:rFonts w:ascii="Courier New" w:hAnsi="Courier New" w:cs="Courier New"/>
          <w:spacing w:val="4"/>
          <w:sz w:val="28"/>
          <w:szCs w:val="28"/>
          <w:lang w:eastAsia="fr-FR"/>
        </w:rPr>
        <w:t>,</w:t>
      </w:r>
      <w:r w:rsidR="00B72752" w:rsidRPr="00AD4D39">
        <w:rPr>
          <w:rFonts w:ascii="Courier New" w:hAnsi="Courier New" w:cs="Courier New"/>
          <w:spacing w:val="4"/>
          <w:sz w:val="28"/>
          <w:szCs w:val="28"/>
          <w:vertAlign w:val="superscript"/>
          <w:lang w:eastAsia="fr-FR"/>
        </w:rPr>
        <w:t xml:space="preserve"> </w:t>
      </w:r>
    </w:p>
    <w:p w:rsidR="00DD3F0C"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à savoir </w:t>
      </w:r>
      <w:r w:rsidRPr="00750EFE">
        <w:rPr>
          <w:rFonts w:ascii="Times New Roman" w:hAnsi="Times New Roman" w:cs="Times New Roman"/>
          <w:i/>
          <w:spacing w:val="4"/>
          <w:sz w:val="24"/>
          <w:szCs w:val="24"/>
          <w:lang w:eastAsia="fr-FR"/>
        </w:rPr>
        <w:t>dans le fantasme</w:t>
      </w:r>
      <w:r w:rsidRPr="00AD4D39">
        <w:rPr>
          <w:rFonts w:ascii="Courier New" w:hAnsi="Courier New" w:cs="Courier New"/>
          <w:spacing w:val="4"/>
          <w:sz w:val="28"/>
          <w:szCs w:val="28"/>
          <w:lang w:eastAsia="fr-FR"/>
        </w:rPr>
        <w:t xml:space="preserve">. </w:t>
      </w:r>
    </w:p>
    <w:p w:rsidR="00DD3F0C" w:rsidRDefault="00DD3F0C" w:rsidP="00B72752">
      <w:pPr>
        <w:pStyle w:val="Sansinterligne"/>
        <w:rPr>
          <w:rFonts w:ascii="Courier New" w:hAnsi="Courier New" w:cs="Courier New"/>
          <w:spacing w:val="4"/>
          <w:sz w:val="28"/>
          <w:szCs w:val="28"/>
          <w:lang w:eastAsia="fr-FR"/>
        </w:rPr>
      </w:pPr>
    </w:p>
    <w:p w:rsidR="00DD3F0C"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Le sujet donc, en tant qu'il désire ne sait pas où il en est par rapport à l'articulation inconsciente, c'est-à-dire à ce signe, à cette scansion qu'il répète en tant qu'inconsciente. </w:t>
      </w:r>
    </w:p>
    <w:p w:rsidR="00DD3F0C" w:rsidRDefault="00DD3F0C" w:rsidP="00B72752">
      <w:pPr>
        <w:pStyle w:val="Sansinterligne"/>
        <w:rPr>
          <w:rFonts w:ascii="Courier New" w:hAnsi="Courier New" w:cs="Courier New"/>
          <w:spacing w:val="4"/>
          <w:sz w:val="28"/>
          <w:szCs w:val="28"/>
          <w:lang w:eastAsia="fr-FR"/>
        </w:rPr>
      </w:pPr>
    </w:p>
    <w:p w:rsidR="00DD3F0C" w:rsidRDefault="00B72752" w:rsidP="00B72752">
      <w:pPr>
        <w:pStyle w:val="Sansinterligne"/>
        <w:rPr>
          <w:rFonts w:ascii="Courier New" w:hAnsi="Courier New" w:cs="Courier New"/>
          <w:spacing w:val="4"/>
          <w:sz w:val="28"/>
          <w:szCs w:val="28"/>
          <w:lang w:eastAsia="fr-FR"/>
        </w:rPr>
      </w:pPr>
      <w:r w:rsidRPr="00750EFE">
        <w:rPr>
          <w:rFonts w:ascii="Courier New" w:hAnsi="Courier New" w:cs="Courier New"/>
          <w:i/>
          <w:spacing w:val="4"/>
          <w:sz w:val="24"/>
          <w:szCs w:val="24"/>
          <w:lang w:eastAsia="fr-FR"/>
        </w:rPr>
        <w:t xml:space="preserve">Où est-il ce </w:t>
      </w:r>
      <w:r w:rsidRPr="00750EFE">
        <w:rPr>
          <w:rFonts w:ascii="Times New Roman" w:hAnsi="Times New Roman" w:cs="Times New Roman"/>
          <w:i/>
          <w:spacing w:val="4"/>
          <w:sz w:val="24"/>
          <w:szCs w:val="24"/>
          <w:lang w:eastAsia="fr-FR"/>
        </w:rPr>
        <w:t>sujet</w:t>
      </w:r>
      <w:r w:rsidRPr="00AD4D39">
        <w:rPr>
          <w:rFonts w:ascii="Courier New" w:hAnsi="Courier New" w:cs="Courier New"/>
          <w:spacing w:val="4"/>
          <w:sz w:val="28"/>
          <w:szCs w:val="28"/>
          <w:lang w:eastAsia="fr-FR"/>
        </w:rPr>
        <w:t xml:space="preserve"> comme tel</w:t>
      </w:r>
      <w:r w:rsidR="00750EFE">
        <w:rPr>
          <w:rFonts w:ascii="Courier New" w:hAnsi="Courier New" w:cs="Courier New"/>
          <w:spacing w:val="4"/>
          <w:sz w:val="28"/>
          <w:szCs w:val="28"/>
          <w:lang w:eastAsia="fr-FR"/>
        </w:rPr>
        <w:t>, e</w:t>
      </w:r>
      <w:r w:rsidRPr="00AD4D39">
        <w:rPr>
          <w:rFonts w:ascii="Courier New" w:hAnsi="Courier New" w:cs="Courier New"/>
          <w:spacing w:val="4"/>
          <w:sz w:val="28"/>
          <w:szCs w:val="28"/>
          <w:lang w:eastAsia="fr-FR"/>
        </w:rPr>
        <w:t xml:space="preserve">st-il au point où </w:t>
      </w:r>
      <w:r w:rsidRPr="00750EFE">
        <w:rPr>
          <w:rFonts w:ascii="Times New Roman" w:hAnsi="Times New Roman" w:cs="Times New Roman"/>
          <w:i/>
          <w:spacing w:val="4"/>
          <w:sz w:val="24"/>
          <w:szCs w:val="24"/>
          <w:lang w:eastAsia="fr-FR"/>
        </w:rPr>
        <w:t>il désire</w:t>
      </w:r>
      <w:r w:rsidRPr="00AD4D39">
        <w:rPr>
          <w:rFonts w:ascii="Courier New" w:hAnsi="Courier New" w:cs="Courier New"/>
          <w:spacing w:val="4"/>
          <w:sz w:val="28"/>
          <w:szCs w:val="28"/>
          <w:lang w:eastAsia="fr-FR"/>
        </w:rPr>
        <w:t xml:space="preserve"> ? </w:t>
      </w:r>
    </w:p>
    <w:p w:rsidR="00DD3F0C" w:rsidRDefault="00DD3F0C" w:rsidP="00B72752">
      <w:pPr>
        <w:pStyle w:val="Sansinterligne"/>
        <w:rPr>
          <w:rFonts w:ascii="Courier New" w:hAnsi="Courier New" w:cs="Courier New"/>
          <w:spacing w:val="4"/>
          <w:sz w:val="28"/>
          <w:szCs w:val="28"/>
          <w:lang w:eastAsia="fr-FR"/>
        </w:rPr>
      </w:pPr>
    </w:p>
    <w:p w:rsidR="00750EFE"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là </w:t>
      </w:r>
      <w:r w:rsidRPr="00DD3F0C">
        <w:rPr>
          <w:rFonts w:ascii="Courier New" w:hAnsi="Courier New" w:cs="Courier New"/>
          <w:i/>
          <w:spacing w:val="4"/>
          <w:sz w:val="24"/>
          <w:szCs w:val="24"/>
          <w:lang w:eastAsia="fr-FR"/>
        </w:rPr>
        <w:t>le point de mon articulation</w:t>
      </w:r>
      <w:r w:rsidRPr="00AD4D39">
        <w:rPr>
          <w:rFonts w:ascii="Courier New" w:hAnsi="Courier New" w:cs="Courier New"/>
          <w:spacing w:val="4"/>
          <w:sz w:val="28"/>
          <w:szCs w:val="28"/>
          <w:lang w:eastAsia="fr-FR"/>
        </w:rPr>
        <w:t xml:space="preserve"> d'aujourd'hui</w:t>
      </w:r>
      <w:r w:rsidR="00DD3F0C">
        <w:rPr>
          <w:rFonts w:ascii="Courier New" w:hAnsi="Courier New" w:cs="Courier New"/>
          <w:spacing w:val="4"/>
          <w:sz w:val="28"/>
          <w:szCs w:val="28"/>
          <w:lang w:eastAsia="fr-FR"/>
        </w:rPr>
        <w:t> :</w:t>
      </w:r>
    </w:p>
    <w:p w:rsidR="00DD3F0C"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 </w:t>
      </w:r>
    </w:p>
    <w:p w:rsidR="00750EFE" w:rsidRPr="00750EFE" w:rsidRDefault="00B72752" w:rsidP="00DD3F0C">
      <w:pPr>
        <w:pStyle w:val="Sansinterligne"/>
        <w:numPr>
          <w:ilvl w:val="0"/>
          <w:numId w:val="6"/>
        </w:numPr>
        <w:rPr>
          <w:rFonts w:ascii="Courier New" w:hAnsi="Courier New" w:cs="Courier New"/>
          <w:sz w:val="28"/>
          <w:szCs w:val="28"/>
          <w:lang w:eastAsia="fr-FR"/>
        </w:rPr>
      </w:pPr>
      <w:r w:rsidRPr="003A41F5">
        <w:rPr>
          <w:rFonts w:ascii="Courier New" w:hAnsi="Courier New" w:cs="Courier New"/>
          <w:spacing w:val="4"/>
          <w:sz w:val="28"/>
          <w:szCs w:val="28"/>
          <w:lang w:eastAsia="fr-FR"/>
        </w:rPr>
        <w:t>il n'est pas au point où il désire,</w:t>
      </w:r>
    </w:p>
    <w:p w:rsidR="00DD3F0C" w:rsidRPr="003A41F5" w:rsidRDefault="00B72752" w:rsidP="00750EFE">
      <w:pPr>
        <w:pStyle w:val="Sansinterligne"/>
        <w:ind w:left="720"/>
        <w:rPr>
          <w:rFonts w:ascii="Courier New" w:hAnsi="Courier New" w:cs="Courier New"/>
          <w:sz w:val="28"/>
          <w:szCs w:val="28"/>
          <w:lang w:eastAsia="fr-FR"/>
        </w:rPr>
      </w:pPr>
      <w:r w:rsidRPr="003A41F5">
        <w:rPr>
          <w:rFonts w:ascii="Courier New" w:hAnsi="Courier New" w:cs="Courier New"/>
          <w:spacing w:val="4"/>
          <w:sz w:val="28"/>
          <w:szCs w:val="28"/>
          <w:lang w:eastAsia="fr-FR"/>
        </w:rPr>
        <w:t xml:space="preserve"> </w:t>
      </w:r>
    </w:p>
    <w:p w:rsidR="00DD3F0C" w:rsidRPr="00DD3F0C"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pacing w:val="4"/>
          <w:sz w:val="28"/>
          <w:szCs w:val="28"/>
          <w:lang w:eastAsia="fr-FR"/>
        </w:rPr>
        <w:t>il est quelque part dans le fan</w:t>
      </w:r>
      <w:r w:rsidRPr="00AD4D39">
        <w:rPr>
          <w:rFonts w:ascii="Courier New" w:hAnsi="Courier New" w:cs="Courier New"/>
          <w:spacing w:val="4"/>
          <w:sz w:val="28"/>
          <w:szCs w:val="28"/>
          <w:lang w:eastAsia="fr-FR"/>
        </w:rPr>
        <w:softHyphen/>
        <w:t xml:space="preserve">tasme. </w:t>
      </w:r>
    </w:p>
    <w:p w:rsidR="00750EFE" w:rsidRDefault="00750EFE" w:rsidP="00DD3F0C">
      <w:pPr>
        <w:pStyle w:val="Sansinterligne"/>
        <w:rPr>
          <w:rFonts w:ascii="Courier New" w:hAnsi="Courier New" w:cs="Courier New"/>
          <w:spacing w:val="4"/>
          <w:sz w:val="28"/>
          <w:szCs w:val="28"/>
          <w:lang w:eastAsia="fr-FR"/>
        </w:rPr>
      </w:pPr>
    </w:p>
    <w:p w:rsidR="00B72752" w:rsidRPr="00AD4D39" w:rsidRDefault="00B72752" w:rsidP="00DD3F0C">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Et c'est là ce que je veux articuler aujourd'hui, car de là dépend toute </w:t>
      </w:r>
      <w:r w:rsidRPr="00DD3F0C">
        <w:rPr>
          <w:rFonts w:ascii="Courier New" w:hAnsi="Courier New" w:cs="Courier New"/>
          <w:i/>
          <w:spacing w:val="4"/>
          <w:sz w:val="24"/>
          <w:szCs w:val="24"/>
          <w:lang w:eastAsia="fr-FR"/>
        </w:rPr>
        <w:t>notre conduite dans</w:t>
      </w:r>
      <w:r w:rsidRPr="00AD4D39">
        <w:rPr>
          <w:rFonts w:ascii="Courier New" w:hAnsi="Courier New" w:cs="Courier New"/>
          <w:spacing w:val="4"/>
          <w:sz w:val="28"/>
          <w:szCs w:val="28"/>
          <w:lang w:eastAsia="fr-FR"/>
        </w:rPr>
        <w:t xml:space="preserve"> </w:t>
      </w:r>
      <w:r w:rsidRPr="00DD3F0C">
        <w:rPr>
          <w:rFonts w:ascii="Times New Roman" w:hAnsi="Times New Roman" w:cs="Times New Roman"/>
          <w:i/>
          <w:spacing w:val="4"/>
          <w:sz w:val="24"/>
          <w:szCs w:val="24"/>
          <w:lang w:eastAsia="fr-FR"/>
        </w:rPr>
        <w:t>l'interprétation</w:t>
      </w:r>
      <w:r w:rsidRPr="00AD4D39">
        <w:rPr>
          <w:rFonts w:ascii="Courier New" w:hAnsi="Courier New" w:cs="Courier New"/>
          <w:spacing w:val="4"/>
          <w:sz w:val="28"/>
          <w:szCs w:val="28"/>
          <w:lang w:eastAsia="fr-FR"/>
        </w:rPr>
        <w:t>.</w:t>
      </w:r>
    </w:p>
    <w:p w:rsidR="004B691A" w:rsidRDefault="004B691A" w:rsidP="00B72752">
      <w:pPr>
        <w:pStyle w:val="Sansinterligne"/>
        <w:rPr>
          <w:rFonts w:ascii="Courier New" w:hAnsi="Courier New" w:cs="Courier New"/>
          <w:spacing w:val="4"/>
          <w:sz w:val="28"/>
          <w:szCs w:val="28"/>
          <w:lang w:eastAsia="fr-FR"/>
        </w:rPr>
      </w:pPr>
    </w:p>
    <w:p w:rsidR="00750EFE"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J'ai fait état autrefois ici d'une observation parue dans une sorte de petit bul</w:t>
      </w:r>
      <w:r w:rsidRPr="00AD4D39">
        <w:rPr>
          <w:rFonts w:ascii="Courier New" w:hAnsi="Courier New" w:cs="Courier New"/>
          <w:spacing w:val="4"/>
          <w:sz w:val="28"/>
          <w:szCs w:val="28"/>
          <w:lang w:eastAsia="fr-FR"/>
        </w:rPr>
        <w:softHyphen/>
        <w:t>letin en Belgique</w:t>
      </w:r>
      <w:r w:rsidR="004B691A" w:rsidRPr="004B691A">
        <w:rPr>
          <w:rStyle w:val="Appelnotedebasdep"/>
          <w:rFonts w:ascii="Times New Roman" w:hAnsi="Times New Roman" w:cs="Times New Roman"/>
          <w:b/>
          <w:color w:val="C00000"/>
          <w:spacing w:val="4"/>
          <w:sz w:val="28"/>
          <w:szCs w:val="28"/>
          <w:lang w:eastAsia="fr-FR"/>
        </w:rPr>
        <w:footnoteReference w:id="116"/>
      </w:r>
      <w:r w:rsidRPr="00AD4D39">
        <w:rPr>
          <w:rFonts w:ascii="Courier New" w:hAnsi="Courier New" w:cs="Courier New"/>
          <w:spacing w:val="4"/>
          <w:sz w:val="28"/>
          <w:szCs w:val="28"/>
          <w:lang w:eastAsia="fr-FR"/>
        </w:rPr>
        <w:t xml:space="preserve">, concernant l'apparition d'une </w:t>
      </w:r>
      <w:r w:rsidR="004B691A">
        <w:rPr>
          <w:rFonts w:ascii="Courier New" w:hAnsi="Courier New" w:cs="Courier New"/>
          <w:spacing w:val="4"/>
          <w:sz w:val="28"/>
          <w:szCs w:val="28"/>
          <w:lang w:eastAsia="fr-FR"/>
        </w:rPr>
        <w:t>« </w:t>
      </w:r>
      <w:r w:rsidRPr="004B691A">
        <w:rPr>
          <w:rFonts w:ascii="Times New Roman" w:hAnsi="Times New Roman" w:cs="Times New Roman"/>
          <w:i/>
          <w:spacing w:val="4"/>
          <w:sz w:val="24"/>
          <w:szCs w:val="24"/>
          <w:lang w:eastAsia="fr-FR"/>
        </w:rPr>
        <w:t>perversion transitoire</w:t>
      </w:r>
      <w:r w:rsidR="004B691A">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au moment de la cure, de quelque chose qui a été improprement étiqueté comme </w:t>
      </w:r>
      <w:r w:rsidRPr="004B691A">
        <w:rPr>
          <w:rFonts w:ascii="Times New Roman" w:hAnsi="Times New Roman" w:cs="Times New Roman"/>
          <w:i/>
          <w:spacing w:val="4"/>
          <w:sz w:val="24"/>
          <w:szCs w:val="24"/>
          <w:lang w:eastAsia="fr-FR"/>
        </w:rPr>
        <w:t>une forme de phobie</w:t>
      </w:r>
      <w:r w:rsidRPr="00AD4D39">
        <w:rPr>
          <w:rFonts w:ascii="Courier New" w:hAnsi="Courier New" w:cs="Courier New"/>
          <w:spacing w:val="4"/>
          <w:sz w:val="28"/>
          <w:szCs w:val="28"/>
          <w:lang w:eastAsia="fr-FR"/>
        </w:rPr>
        <w:t>, alors qu'il s'agissait très nettement et comme l'auteur sans doute lui-même dans ses interrogations</w:t>
      </w:r>
      <w:r w:rsidR="004B691A">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4B691A" w:rsidRDefault="004B691A" w:rsidP="00B72752">
      <w:pPr>
        <w:pStyle w:val="Sansinterligne"/>
        <w:rPr>
          <w:rFonts w:ascii="Courier New" w:hAnsi="Courier New" w:cs="Courier New"/>
          <w:spacing w:val="4"/>
          <w:sz w:val="28"/>
          <w:szCs w:val="28"/>
          <w:lang w:eastAsia="fr-FR"/>
        </w:rPr>
      </w:pP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Je dois dire que ce texte est précieux, il est très consciencieux et très </w:t>
      </w:r>
      <w:r w:rsidRPr="004B691A">
        <w:rPr>
          <w:rFonts w:ascii="Times New Roman" w:hAnsi="Times New Roman" w:cs="Times New Roman"/>
          <w:i/>
          <w:spacing w:val="4"/>
          <w:sz w:val="24"/>
          <w:szCs w:val="24"/>
          <w:lang w:eastAsia="fr-FR"/>
        </w:rPr>
        <w:t>utilisable</w:t>
      </w:r>
      <w:r w:rsidRPr="00AD4D39">
        <w:rPr>
          <w:rFonts w:ascii="Courier New" w:hAnsi="Courier New" w:cs="Courier New"/>
          <w:spacing w:val="4"/>
          <w:sz w:val="28"/>
          <w:szCs w:val="28"/>
          <w:lang w:eastAsia="fr-FR"/>
        </w:rPr>
        <w:t xml:space="preserve"> par les interrogations que l'auteur lui-même pointe, à savoir la femme qui a dirigé ce traitement et qui, sans aucun doute, mieux dirigée elle-même, avait toutes les qualités qu'il fallait pour voir beaucoup mieux et aller beaucoup plus loin. </w:t>
      </w:r>
    </w:p>
    <w:p w:rsidR="004B691A" w:rsidRDefault="004B691A" w:rsidP="00B72752">
      <w:pPr>
        <w:pStyle w:val="Sansinterligne"/>
        <w:rPr>
          <w:rFonts w:ascii="Courier New" w:hAnsi="Courier New" w:cs="Courier New"/>
          <w:spacing w:val="4"/>
          <w:sz w:val="28"/>
          <w:szCs w:val="28"/>
          <w:lang w:eastAsia="fr-FR"/>
        </w:rPr>
      </w:pP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Il est clair que cette observation, dans laquelle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on peut dire qu'au nom de certains principes</w:t>
      </w:r>
      <w:r w:rsidR="004B691A">
        <w:rPr>
          <w:rFonts w:ascii="Courier New" w:hAnsi="Courier New" w:cs="Courier New"/>
          <w:spacing w:val="4"/>
          <w:sz w:val="28"/>
          <w:szCs w:val="28"/>
          <w:lang w:eastAsia="fr-FR"/>
        </w:rPr>
        <w:t xml:space="preserve">… </w:t>
      </w:r>
    </w:p>
    <w:p w:rsidR="004B691A" w:rsidRDefault="00B72752" w:rsidP="004B691A">
      <w:pPr>
        <w:pStyle w:val="Sansinterligne"/>
        <w:ind w:firstLine="708"/>
        <w:rPr>
          <w:rFonts w:ascii="Courier New" w:hAnsi="Courier New" w:cs="Courier New"/>
          <w:spacing w:val="4"/>
          <w:sz w:val="28"/>
          <w:szCs w:val="28"/>
          <w:lang w:eastAsia="fr-FR"/>
        </w:rPr>
      </w:pPr>
      <w:r w:rsidRPr="004B691A">
        <w:rPr>
          <w:rFonts w:ascii="Times New Roman" w:hAnsi="Times New Roman" w:cs="Times New Roman"/>
          <w:i/>
          <w:color w:val="0000CC"/>
          <w:spacing w:val="4"/>
          <w:sz w:val="24"/>
          <w:szCs w:val="24"/>
          <w:lang w:eastAsia="fr-FR"/>
        </w:rPr>
        <w:t>principe de réalité</w:t>
      </w:r>
      <w:r w:rsidRPr="00AD4D39">
        <w:rPr>
          <w:rFonts w:ascii="Courier New" w:hAnsi="Courier New" w:cs="Courier New"/>
          <w:spacing w:val="4"/>
          <w:sz w:val="28"/>
          <w:szCs w:val="28"/>
          <w:lang w:eastAsia="fr-FR"/>
        </w:rPr>
        <w:t xml:space="preserve"> en l'occasion </w:t>
      </w:r>
    </w:p>
    <w:p w:rsidR="004B691A" w:rsidRDefault="004B691A"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l'analyste se permet de jouer du désir du sujet comme s'il s'agis</w:t>
      </w:r>
      <w:r w:rsidR="00B72752" w:rsidRPr="00AD4D39">
        <w:rPr>
          <w:rFonts w:ascii="Courier New" w:hAnsi="Courier New" w:cs="Courier New"/>
          <w:spacing w:val="4"/>
          <w:sz w:val="28"/>
          <w:szCs w:val="28"/>
          <w:lang w:eastAsia="fr-FR"/>
        </w:rPr>
        <w:softHyphen/>
        <w:t xml:space="preserve">sait là du point qui chez lui devait être remis en place. </w:t>
      </w:r>
    </w:p>
    <w:p w:rsidR="004B691A" w:rsidRDefault="004B691A" w:rsidP="00B72752">
      <w:pPr>
        <w:pStyle w:val="Sansinterligne"/>
        <w:rPr>
          <w:rFonts w:ascii="Courier New" w:hAnsi="Courier New" w:cs="Courier New"/>
          <w:spacing w:val="4"/>
          <w:sz w:val="28"/>
          <w:szCs w:val="28"/>
          <w:lang w:eastAsia="fr-FR"/>
        </w:rPr>
      </w:pP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Le sujet</w:t>
      </w:r>
      <w:r w:rsidR="004B691A">
        <w:rPr>
          <w:rFonts w:ascii="Courier New" w:hAnsi="Courier New" w:cs="Courier New"/>
          <w:spacing w:val="4"/>
          <w:sz w:val="28"/>
          <w:szCs w:val="28"/>
          <w:lang w:eastAsia="fr-FR"/>
        </w:rPr>
        <w:t>…</w:t>
      </w:r>
    </w:p>
    <w:p w:rsidR="004B691A" w:rsidRDefault="00B72752" w:rsidP="004B691A">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sans aucun doute pas par hasard</w:t>
      </w:r>
    </w:p>
    <w:p w:rsidR="004B691A" w:rsidRDefault="004B691A"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se met à fantasmer que sa guérison coïncidera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avec le fait qu'il couchera avec l'analyste. </w:t>
      </w:r>
    </w:p>
    <w:p w:rsidR="004B691A" w:rsidRDefault="004B691A"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Sans aucun doute ce n'est pas par hasard que quelque chose d'aussi tranchant, d'aussi cru, arrive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au premier plan d'une expérience analytique</w:t>
      </w:r>
      <w:r w:rsidR="004B691A">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4B691A" w:rsidRDefault="004B691A" w:rsidP="00B72752">
      <w:pPr>
        <w:pStyle w:val="Sansinterligne"/>
        <w:rPr>
          <w:rFonts w:ascii="Courier New" w:hAnsi="Courier New" w:cs="Courier New"/>
          <w:spacing w:val="4"/>
          <w:sz w:val="28"/>
          <w:szCs w:val="28"/>
          <w:lang w:eastAsia="fr-FR"/>
        </w:rPr>
      </w:pPr>
    </w:p>
    <w:p w:rsidR="003A41F5" w:rsidRDefault="004B691A"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C</w:t>
      </w:r>
      <w:r w:rsidR="00B72752" w:rsidRPr="00AD4D39">
        <w:rPr>
          <w:rFonts w:ascii="Courier New" w:hAnsi="Courier New" w:cs="Courier New"/>
          <w:spacing w:val="4"/>
          <w:sz w:val="28"/>
          <w:szCs w:val="28"/>
          <w:lang w:eastAsia="fr-FR"/>
        </w:rPr>
        <w:t>'est une conséquence de l'orientation générale donnée au traite</w:t>
      </w:r>
      <w:r w:rsidR="00B72752" w:rsidRPr="00AD4D39">
        <w:rPr>
          <w:rFonts w:ascii="Courier New" w:hAnsi="Courier New" w:cs="Courier New"/>
          <w:spacing w:val="4"/>
          <w:sz w:val="28"/>
          <w:szCs w:val="28"/>
          <w:lang w:eastAsia="fr-FR"/>
        </w:rPr>
        <w:softHyphen/>
        <w:t xml:space="preserve">ment, et de quelque chose qui est nettement bien perçu par l'auteur lui-même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comme ayant été le point crucial. </w:t>
      </w:r>
    </w:p>
    <w:p w:rsidR="004B691A" w:rsidRDefault="004B691A"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À savoir le moment où il s'agit d'interpréter </w:t>
      </w: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un fantasme et d'identifier ou non un élément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de ce fantasme</w:t>
      </w:r>
      <w:r w:rsidR="004B691A">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3A41F5" w:rsidRDefault="003A41F5" w:rsidP="00B72752">
      <w:pPr>
        <w:pStyle w:val="Sansinterligne"/>
        <w:rPr>
          <w:rFonts w:ascii="Courier New" w:hAnsi="Courier New" w:cs="Courier New"/>
          <w:spacing w:val="4"/>
          <w:sz w:val="28"/>
          <w:szCs w:val="28"/>
          <w:lang w:eastAsia="fr-FR"/>
        </w:rPr>
      </w:pPr>
    </w:p>
    <w:p w:rsidR="003A41F5" w:rsidRDefault="004B691A"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L</w:t>
      </w:r>
      <w:r w:rsidR="00B72752" w:rsidRPr="00AD4D39">
        <w:rPr>
          <w:rFonts w:ascii="Courier New" w:hAnsi="Courier New" w:cs="Courier New"/>
          <w:spacing w:val="4"/>
          <w:sz w:val="28"/>
          <w:szCs w:val="28"/>
          <w:lang w:eastAsia="fr-FR"/>
        </w:rPr>
        <w:t>equel</w:t>
      </w:r>
      <w:r w:rsidR="003A41F5">
        <w:rPr>
          <w:rFonts w:ascii="Courier New" w:hAnsi="Courier New" w:cs="Courier New"/>
          <w:spacing w:val="4"/>
          <w:sz w:val="28"/>
          <w:szCs w:val="28"/>
          <w:lang w:eastAsia="fr-FR"/>
        </w:rPr>
        <w:t>…</w:t>
      </w:r>
    </w:p>
    <w:p w:rsidR="003A41F5" w:rsidRDefault="00B72752" w:rsidP="003A41F5">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heureuse</w:t>
      </w:r>
      <w:r w:rsidRPr="00AD4D39">
        <w:rPr>
          <w:rFonts w:ascii="Courier New" w:hAnsi="Courier New" w:cs="Courier New"/>
          <w:spacing w:val="4"/>
          <w:sz w:val="28"/>
          <w:szCs w:val="28"/>
          <w:lang w:eastAsia="fr-FR"/>
        </w:rPr>
        <w:softHyphen/>
        <w:t>ment et très magnifiquement</w:t>
      </w:r>
      <w:r w:rsidR="003A41F5">
        <w:rPr>
          <w:rFonts w:ascii="Courier New" w:hAnsi="Courier New" w:cs="Courier New"/>
          <w:spacing w:val="4"/>
          <w:sz w:val="28"/>
          <w:szCs w:val="28"/>
          <w:lang w:eastAsia="fr-FR"/>
        </w:rPr>
        <w:t xml:space="preserve"> </w:t>
      </w:r>
    </w:p>
    <w:p w:rsidR="004B691A" w:rsidRDefault="003A41F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est à ce moment, je ne dis pas un homme en armure, mais une armure qui avance derrière le sujet, </w:t>
      </w: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armure armée de quelque chose d'assez facilement reconnaissable puisque c'est une seringue de </w:t>
      </w:r>
      <w:r w:rsidRPr="004B691A">
        <w:rPr>
          <w:rFonts w:ascii="Courier New" w:hAnsi="Courier New" w:cs="Courier New"/>
          <w:i/>
          <w:spacing w:val="4"/>
          <w:sz w:val="24"/>
          <w:szCs w:val="24"/>
          <w:lang w:eastAsia="fr-FR"/>
        </w:rPr>
        <w:t>Fly-tox</w:t>
      </w:r>
      <w:r w:rsidRPr="00AD4D39">
        <w:rPr>
          <w:rFonts w:ascii="Courier New" w:hAnsi="Courier New" w:cs="Courier New"/>
          <w:spacing w:val="4"/>
          <w:sz w:val="28"/>
          <w:szCs w:val="28"/>
          <w:lang w:eastAsia="fr-FR"/>
        </w:rPr>
        <w:t xml:space="preserve">, c'est-à-dire ce qu'on peut faire comme </w:t>
      </w:r>
      <w:r w:rsidRPr="004B691A">
        <w:rPr>
          <w:rFonts w:ascii="Courier New" w:hAnsi="Courier New" w:cs="Courier New"/>
          <w:i/>
          <w:spacing w:val="4"/>
          <w:sz w:val="24"/>
          <w:szCs w:val="24"/>
          <w:lang w:eastAsia="fr-FR"/>
        </w:rPr>
        <w:t>représentation</w:t>
      </w:r>
      <w:r w:rsidRPr="00AD4D39">
        <w:rPr>
          <w:rFonts w:ascii="Courier New" w:hAnsi="Courier New" w:cs="Courier New"/>
          <w:spacing w:val="4"/>
          <w:sz w:val="28"/>
          <w:szCs w:val="28"/>
          <w:lang w:eastAsia="fr-FR"/>
        </w:rPr>
        <w:t xml:space="preserve">, la plus comique et la plus caractérisée aussi, </w:t>
      </w: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de l'appareil phallique comme destructeur. </w:t>
      </w:r>
    </w:p>
    <w:p w:rsidR="003A41F5" w:rsidRDefault="003A41F5" w:rsidP="00B72752">
      <w:pPr>
        <w:pStyle w:val="Sansinterligne"/>
        <w:rPr>
          <w:rFonts w:ascii="Courier New" w:hAnsi="Courier New" w:cs="Courier New"/>
          <w:spacing w:val="4"/>
          <w:sz w:val="28"/>
          <w:szCs w:val="28"/>
          <w:lang w:eastAsia="fr-FR"/>
        </w:rPr>
      </w:pP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Et ceci au plus grand embarras rétrospectif de l'auteur. </w:t>
      </w:r>
    </w:p>
    <w:p w:rsidR="004B691A" w:rsidRDefault="004B691A" w:rsidP="00B72752">
      <w:pPr>
        <w:pStyle w:val="Sansinterligne"/>
        <w:rPr>
          <w:rFonts w:ascii="Courier New" w:hAnsi="Courier New" w:cs="Courier New"/>
          <w:spacing w:val="4"/>
          <w:sz w:val="28"/>
          <w:szCs w:val="28"/>
          <w:lang w:eastAsia="fr-FR"/>
        </w:rPr>
      </w:pPr>
    </w:p>
    <w:p w:rsidR="004B691A"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bel et bien de là qu'ont dépendu beaucoup de choses et il pressent qu'à cela a été accroché, </w:t>
      </w:r>
    </w:p>
    <w:p w:rsidR="004B691A"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dans la suite, tout le</w:t>
      </w:r>
      <w:r w:rsidR="004B691A">
        <w:rPr>
          <w:rFonts w:ascii="Courier New" w:hAnsi="Courier New" w:cs="Courier New"/>
          <w:spacing w:val="4"/>
          <w:sz w:val="28"/>
          <w:szCs w:val="28"/>
          <w:lang w:eastAsia="fr-FR"/>
        </w:rPr>
        <w:t xml:space="preserve"> </w:t>
      </w:r>
      <w:r w:rsidRPr="00AD4D39">
        <w:rPr>
          <w:rFonts w:ascii="Courier New" w:hAnsi="Courier New" w:cs="Courier New"/>
          <w:sz w:val="28"/>
          <w:szCs w:val="28"/>
          <w:lang w:eastAsia="fr-FR"/>
        </w:rPr>
        <w:t xml:space="preserve">déclenchement de la perversion artificielle. </w:t>
      </w:r>
    </w:p>
    <w:p w:rsidR="004B691A" w:rsidRDefault="004B691A"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 xml:space="preserve">Tout dépend du fait que cela était interprété </w:t>
      </w:r>
    </w:p>
    <w:p w:rsidR="004B691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termes de </w:t>
      </w:r>
      <w:r w:rsidRPr="004B691A">
        <w:rPr>
          <w:rFonts w:ascii="Times New Roman" w:hAnsi="Times New Roman" w:cs="Times New Roman"/>
          <w:i/>
          <w:sz w:val="24"/>
          <w:szCs w:val="24"/>
          <w:lang w:eastAsia="fr-FR"/>
        </w:rPr>
        <w:t>réalité</w:t>
      </w:r>
      <w:r w:rsidRPr="00AD4D39">
        <w:rPr>
          <w:rFonts w:ascii="Courier New" w:hAnsi="Courier New" w:cs="Courier New"/>
          <w:sz w:val="28"/>
          <w:szCs w:val="28"/>
          <w:lang w:eastAsia="fr-FR"/>
        </w:rPr>
        <w:t xml:space="preserve">, d'expérience réelle </w:t>
      </w:r>
      <w:r w:rsidRPr="004B691A">
        <w:rPr>
          <w:rFonts w:ascii="Times New Roman" w:hAnsi="Times New Roman" w:cs="Times New Roman"/>
          <w:i/>
          <w:sz w:val="24"/>
          <w:szCs w:val="24"/>
          <w:lang w:eastAsia="fr-FR"/>
        </w:rPr>
        <w:t>de la mère phallique</w:t>
      </w:r>
      <w:r w:rsidRPr="00AD4D39">
        <w:rPr>
          <w:rFonts w:ascii="Courier New" w:hAnsi="Courier New" w:cs="Courier New"/>
          <w:sz w:val="28"/>
          <w:szCs w:val="28"/>
          <w:lang w:eastAsia="fr-FR"/>
        </w:rPr>
        <w:t xml:space="preserve"> incon</w:t>
      </w:r>
      <w:r w:rsidRPr="00AD4D39">
        <w:rPr>
          <w:rFonts w:ascii="Courier New" w:hAnsi="Courier New" w:cs="Courier New"/>
          <w:sz w:val="28"/>
          <w:szCs w:val="28"/>
          <w:lang w:eastAsia="fr-FR"/>
        </w:rPr>
        <w:softHyphen/>
        <w:t>testablement</w:t>
      </w:r>
      <w:r w:rsidR="004B691A">
        <w:rPr>
          <w:rFonts w:ascii="Courier New" w:hAnsi="Courier New" w:cs="Courier New"/>
          <w:sz w:val="28"/>
          <w:szCs w:val="28"/>
          <w:lang w:eastAsia="fr-FR"/>
        </w:rPr>
        <w:t>, e</w:t>
      </w:r>
      <w:r w:rsidRPr="00AD4D39">
        <w:rPr>
          <w:rFonts w:ascii="Courier New" w:hAnsi="Courier New" w:cs="Courier New"/>
          <w:sz w:val="28"/>
          <w:szCs w:val="28"/>
          <w:lang w:eastAsia="fr-FR"/>
        </w:rPr>
        <w:t>t non pas chez le sujet de ceci</w:t>
      </w:r>
      <w:r w:rsidR="004B691A">
        <w:rPr>
          <w:rFonts w:ascii="Courier New" w:hAnsi="Courier New" w:cs="Courier New"/>
          <w:sz w:val="28"/>
          <w:szCs w:val="28"/>
          <w:lang w:eastAsia="fr-FR"/>
        </w:rPr>
        <w:t>…</w:t>
      </w:r>
    </w:p>
    <w:p w:rsidR="003A41F5" w:rsidRDefault="00B72752" w:rsidP="004B691A">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qui ressort tout à fait clairement d'une certaine vue de l'observation à partir du moment </w:t>
      </w:r>
    </w:p>
    <w:p w:rsidR="004B691A" w:rsidRDefault="00B72752" w:rsidP="004B691A">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où on veut bien la prendre</w:t>
      </w:r>
    </w:p>
    <w:p w:rsidR="004B691A" w:rsidRDefault="004B691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que le sujet fait là surgir l'image nécessaire et manquante du père comme tel pour autant qu'il est exigé pour la stabilisation de son désir. </w:t>
      </w:r>
    </w:p>
    <w:p w:rsidR="004B691A" w:rsidRDefault="004B691A" w:rsidP="00B72752">
      <w:pPr>
        <w:pStyle w:val="Sansinterligne"/>
        <w:rPr>
          <w:rFonts w:ascii="Courier New" w:hAnsi="Courier New" w:cs="Courier New"/>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rien ne saurait mieux tout de même nous combler que le fait que ce personnage man</w:t>
      </w:r>
      <w:r w:rsidRPr="00AD4D39">
        <w:rPr>
          <w:rFonts w:ascii="Courier New" w:hAnsi="Courier New" w:cs="Courier New"/>
          <w:sz w:val="28"/>
          <w:szCs w:val="28"/>
          <w:lang w:eastAsia="fr-FR"/>
        </w:rPr>
        <w:softHyphen/>
        <w:t>quant apparaît dès lors sous la forme d'un montage, de quelque chose qui donne l'image vivante du sujet en tant qu'il est reconstitué à l'aide d'un certain nombre de coupures, d'articulations de l'armure, pour autant qu'elles sont jointures, et jointures pures comme telles.</w:t>
      </w:r>
    </w:p>
    <w:p w:rsidR="004B691A" w:rsidRDefault="004B691A"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C'est en ce sens, et d'une façon tout à fait concrète qu'on pourrait refaire le type d'intervention qui eut été nécessaire</w:t>
      </w:r>
      <w:r w:rsidR="004B691A">
        <w:rPr>
          <w:rFonts w:ascii="Courier New" w:hAnsi="Courier New" w:cs="Courier New"/>
          <w:sz w:val="28"/>
          <w:szCs w:val="28"/>
          <w:lang w:eastAsia="fr-FR"/>
        </w:rPr>
        <w:t>,</w:t>
      </w:r>
      <w:r w:rsidRPr="00AD4D39">
        <w:rPr>
          <w:rFonts w:ascii="Courier New" w:hAnsi="Courier New" w:cs="Courier New"/>
          <w:sz w:val="28"/>
          <w:szCs w:val="28"/>
          <w:lang w:eastAsia="fr-FR"/>
        </w:rPr>
        <w:t xml:space="preserve"> que peut-être ce qu'on appelle dans cette occasion </w:t>
      </w:r>
      <w:r w:rsidR="004B691A">
        <w:rPr>
          <w:rFonts w:ascii="Courier New" w:hAnsi="Courier New" w:cs="Courier New"/>
          <w:sz w:val="28"/>
          <w:szCs w:val="28"/>
          <w:lang w:eastAsia="fr-FR"/>
        </w:rPr>
        <w:t>« </w:t>
      </w:r>
      <w:r w:rsidRPr="004B691A">
        <w:rPr>
          <w:rFonts w:ascii="Times New Roman" w:hAnsi="Times New Roman" w:cs="Times New Roman"/>
          <w:i/>
          <w:sz w:val="24"/>
          <w:szCs w:val="24"/>
          <w:lang w:eastAsia="fr-FR"/>
        </w:rPr>
        <w:t>guérison</w:t>
      </w:r>
      <w:r w:rsidR="004B691A">
        <w:rPr>
          <w:rFonts w:ascii="Courier New" w:hAnsi="Courier New" w:cs="Courier New"/>
          <w:sz w:val="28"/>
          <w:szCs w:val="28"/>
          <w:lang w:eastAsia="fr-FR"/>
        </w:rPr>
        <w:t> »</w:t>
      </w:r>
      <w:r w:rsidRPr="00AD4D39">
        <w:rPr>
          <w:rFonts w:ascii="Courier New" w:hAnsi="Courier New" w:cs="Courier New"/>
          <w:sz w:val="28"/>
          <w:szCs w:val="28"/>
          <w:lang w:eastAsia="fr-FR"/>
        </w:rPr>
        <w:t xml:space="preserve"> eut pu être trouvé à de moindre frais que par le détour d'une </w:t>
      </w:r>
      <w:r w:rsidRPr="004B691A">
        <w:rPr>
          <w:rFonts w:ascii="Times New Roman" w:hAnsi="Times New Roman" w:cs="Times New Roman"/>
          <w:i/>
          <w:sz w:val="24"/>
          <w:szCs w:val="24"/>
          <w:lang w:eastAsia="fr-FR"/>
        </w:rPr>
        <w:t>perversion transitoire</w:t>
      </w:r>
      <w:r w:rsidRPr="00AD4D39">
        <w:rPr>
          <w:rFonts w:ascii="Courier New" w:hAnsi="Courier New" w:cs="Courier New"/>
          <w:sz w:val="28"/>
          <w:szCs w:val="28"/>
          <w:lang w:eastAsia="fr-FR"/>
        </w:rPr>
        <w:t>, sans doute jouée dans le réel</w:t>
      </w:r>
      <w:r w:rsidR="004B691A">
        <w:rPr>
          <w:rFonts w:ascii="Courier New" w:hAnsi="Courier New" w:cs="Courier New"/>
          <w:sz w:val="28"/>
          <w:szCs w:val="28"/>
          <w:lang w:eastAsia="fr-FR"/>
        </w:rPr>
        <w:t>,</w:t>
      </w:r>
      <w:r w:rsidRPr="00AD4D39">
        <w:rPr>
          <w:rFonts w:ascii="Courier New" w:hAnsi="Courier New" w:cs="Courier New"/>
          <w:sz w:val="28"/>
          <w:szCs w:val="28"/>
          <w:lang w:eastAsia="fr-FR"/>
        </w:rPr>
        <w:t xml:space="preserve"> et qui </w:t>
      </w:r>
      <w:r w:rsidRPr="004B691A">
        <w:rPr>
          <w:rFonts w:ascii="Courier New" w:hAnsi="Courier New" w:cs="Courier New"/>
          <w:i/>
          <w:sz w:val="24"/>
          <w:szCs w:val="24"/>
          <w:lang w:eastAsia="fr-FR"/>
        </w:rPr>
        <w:t>incontesta</w:t>
      </w:r>
      <w:r w:rsidRPr="004B691A">
        <w:rPr>
          <w:rFonts w:ascii="Courier New" w:hAnsi="Courier New" w:cs="Courier New"/>
          <w:i/>
          <w:sz w:val="24"/>
          <w:szCs w:val="24"/>
          <w:lang w:eastAsia="fr-FR"/>
        </w:rPr>
        <w:softHyphen/>
        <w:t>blement</w:t>
      </w:r>
      <w:r w:rsidRPr="00AD4D39">
        <w:rPr>
          <w:rFonts w:ascii="Courier New" w:hAnsi="Courier New" w:cs="Courier New"/>
          <w:sz w:val="28"/>
          <w:szCs w:val="28"/>
          <w:lang w:eastAsia="fr-FR"/>
        </w:rPr>
        <w:t xml:space="preserve"> nous permet de toucher, dans une certaine pratique, en quoi la référence à la réalité représente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une régression dans le traitement.</w:t>
      </w:r>
    </w:p>
    <w:p w:rsidR="004B691A" w:rsidRDefault="004B691A" w:rsidP="00B72752">
      <w:pPr>
        <w:pStyle w:val="Sansinterligne"/>
        <w:rPr>
          <w:rFonts w:ascii="Courier New" w:hAnsi="Courier New" w:cs="Courier New"/>
          <w:sz w:val="28"/>
          <w:szCs w:val="28"/>
          <w:lang w:eastAsia="fr-FR"/>
        </w:rPr>
      </w:pPr>
    </w:p>
    <w:p w:rsidR="004B691A" w:rsidRDefault="004B691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 xml:space="preserve">e vais maintenant bien préciser ce que </w:t>
      </w:r>
      <w:r>
        <w:rPr>
          <w:rFonts w:ascii="Courier New" w:hAnsi="Courier New" w:cs="Courier New"/>
          <w:sz w:val="28"/>
          <w:szCs w:val="28"/>
          <w:lang w:eastAsia="fr-FR"/>
        </w:rPr>
        <w:t>j</w:t>
      </w:r>
      <w:r w:rsidR="00B72752" w:rsidRPr="00AD4D39">
        <w:rPr>
          <w:rFonts w:ascii="Courier New" w:hAnsi="Courier New" w:cs="Courier New"/>
          <w:sz w:val="28"/>
          <w:szCs w:val="28"/>
          <w:lang w:eastAsia="fr-FR"/>
        </w:rPr>
        <w:t xml:space="preserve">'entends vous faire sentir concernant </w:t>
      </w:r>
      <w:r w:rsidR="00B72752" w:rsidRPr="004B691A">
        <w:rPr>
          <w:rFonts w:ascii="Courier New" w:hAnsi="Courier New" w:cs="Courier New"/>
          <w:sz w:val="28"/>
          <w:szCs w:val="28"/>
          <w:lang w:eastAsia="fr-FR"/>
        </w:rPr>
        <w:t>ces</w:t>
      </w:r>
      <w:r w:rsidR="00130C17">
        <w:rPr>
          <w:rFonts w:ascii="Courier New" w:hAnsi="Courier New" w:cs="Courier New"/>
          <w:sz w:val="28"/>
          <w:szCs w:val="28"/>
          <w:lang w:eastAsia="fr-FR"/>
        </w:rPr>
        <w:t xml:space="preserve"> </w:t>
      </w:r>
      <w:r w:rsidR="00B72752" w:rsidRPr="004B691A">
        <w:rPr>
          <w:rFonts w:ascii="Times New Roman" w:hAnsi="Times New Roman" w:cs="Times New Roman"/>
          <w:i/>
          <w:sz w:val="24"/>
          <w:szCs w:val="24"/>
          <w:lang w:eastAsia="fr-FR"/>
        </w:rPr>
        <w:t xml:space="preserve"> rapports</w:t>
      </w:r>
      <w:r w:rsidR="00130C17">
        <w:rPr>
          <w:rFonts w:ascii="Times New Roman" w:hAnsi="Times New Roman" w:cs="Times New Roman"/>
          <w:i/>
          <w:sz w:val="24"/>
          <w:szCs w:val="24"/>
          <w:lang w:eastAsia="fr-FR"/>
        </w:rPr>
        <w:t xml:space="preserve"> </w:t>
      </w:r>
      <w:r w:rsidR="00B72752" w:rsidRPr="004B691A">
        <w:rPr>
          <w:rFonts w:ascii="Times New Roman" w:hAnsi="Times New Roman" w:cs="Times New Roman"/>
          <w:i/>
          <w:sz w:val="24"/>
          <w:szCs w:val="24"/>
          <w:lang w:eastAsia="fr-FR"/>
        </w:rPr>
        <w:t xml:space="preserve"> </w:t>
      </w:r>
      <w:r w:rsidR="00B72752" w:rsidRPr="004B691A">
        <w:rPr>
          <w:rFonts w:ascii="Courier New" w:hAnsi="Courier New" w:cs="Courier New"/>
          <w:sz w:val="28"/>
          <w:szCs w:val="28"/>
          <w:lang w:eastAsia="fr-FR"/>
        </w:rPr>
        <w:t>de</w:t>
      </w:r>
      <w:r w:rsidR="00130C17">
        <w:rPr>
          <w:rFonts w:ascii="Courier New" w:hAnsi="Courier New" w:cs="Courier New"/>
          <w:sz w:val="28"/>
          <w:szCs w:val="28"/>
          <w:lang w:eastAsia="fr-FR"/>
        </w:rPr>
        <w:t xml:space="preserve"> </w:t>
      </w:r>
      <w:r w:rsidR="00B72752" w:rsidRPr="004B691A">
        <w:rPr>
          <w:rFonts w:ascii="Times New Roman" w:hAnsi="Times New Roman" w:cs="Times New Roman"/>
          <w:i/>
          <w:sz w:val="24"/>
          <w:szCs w:val="24"/>
          <w:lang w:eastAsia="fr-FR"/>
        </w:rPr>
        <w:t xml:space="preserve"> </w:t>
      </w:r>
      <w:r w:rsidRPr="004B691A">
        <w:rPr>
          <w:rFonts w:ascii="LACAN" w:hAnsi="LACAN" w:cs="Times New Roman"/>
          <w:color w:val="0000CC"/>
          <w:sz w:val="28"/>
          <w:szCs w:val="28"/>
          <w:lang w:eastAsia="fr-FR"/>
        </w:rPr>
        <w:t>S</w:t>
      </w:r>
      <w:r w:rsidR="00130C17">
        <w:rPr>
          <w:rFonts w:ascii="LACAN" w:hAnsi="LACAN" w:cs="Times New Roman"/>
          <w:color w:val="0000CC"/>
          <w:sz w:val="28"/>
          <w:szCs w:val="28"/>
          <w:lang w:eastAsia="fr-FR"/>
        </w:rPr>
        <w:t xml:space="preserve"> </w:t>
      </w:r>
      <w:r w:rsidR="00B72752" w:rsidRPr="004B691A">
        <w:rPr>
          <w:rFonts w:ascii="Times New Roman" w:hAnsi="Times New Roman" w:cs="Times New Roman"/>
          <w:i/>
          <w:sz w:val="24"/>
          <w:szCs w:val="24"/>
          <w:lang w:eastAsia="fr-FR"/>
        </w:rPr>
        <w:t xml:space="preserve"> </w:t>
      </w:r>
      <w:r w:rsidR="00B72752" w:rsidRPr="004B691A">
        <w:rPr>
          <w:rFonts w:ascii="Courier New" w:hAnsi="Courier New" w:cs="Courier New"/>
          <w:sz w:val="28"/>
          <w:szCs w:val="28"/>
          <w:lang w:eastAsia="fr-FR"/>
        </w:rPr>
        <w:t>et de</w:t>
      </w:r>
      <w:r w:rsidR="00130C17">
        <w:rPr>
          <w:rFonts w:ascii="Courier New" w:hAnsi="Courier New" w:cs="Courier New"/>
          <w:sz w:val="28"/>
          <w:szCs w:val="28"/>
          <w:lang w:eastAsia="fr-FR"/>
        </w:rPr>
        <w:t xml:space="preserve"> </w:t>
      </w:r>
      <w:r w:rsidR="00B72752" w:rsidRPr="004B691A">
        <w:rPr>
          <w:rFonts w:ascii="Times New Roman" w:hAnsi="Times New Roman" w:cs="Times New Roman"/>
          <w:i/>
          <w:sz w:val="24"/>
          <w:szCs w:val="24"/>
          <w:lang w:eastAsia="fr-FR"/>
        </w:rPr>
        <w:t xml:space="preserve"> </w:t>
      </w:r>
      <w:r w:rsidRPr="004B691A">
        <w:rPr>
          <w:rFonts w:ascii="Times New Roman" w:hAnsi="Times New Roman" w:cs="Times New Roman"/>
          <w:i/>
          <w:color w:val="0000CC"/>
          <w:sz w:val="24"/>
          <w:szCs w:val="24"/>
          <w:lang w:eastAsia="fr-FR"/>
        </w:rPr>
        <w:t>(</w:t>
      </w:r>
      <w:r w:rsidR="00B72752" w:rsidRPr="004B691A">
        <w:rPr>
          <w:rFonts w:ascii="Times New Roman" w:hAnsi="Times New Roman" w:cs="Times New Roman"/>
          <w:i/>
          <w:color w:val="0000CC"/>
          <w:sz w:val="24"/>
          <w:szCs w:val="24"/>
          <w:lang w:eastAsia="fr-FR"/>
        </w:rPr>
        <w:t>a</w:t>
      </w:r>
      <w:r w:rsidRPr="004B691A">
        <w:rPr>
          <w:rFonts w:ascii="Times New Roman" w:hAnsi="Times New Roman" w:cs="Times New Roman"/>
          <w:i/>
          <w:color w:val="0000CC"/>
          <w:sz w:val="24"/>
          <w:szCs w:val="24"/>
          <w:lang w:eastAsia="fr-FR"/>
        </w:rPr>
        <w:t>)</w:t>
      </w:r>
      <w:r w:rsidR="00B72752" w:rsidRPr="00AD4D39">
        <w:rPr>
          <w:rFonts w:ascii="Courier New" w:hAnsi="Courier New" w:cs="Courier New"/>
          <w:sz w:val="28"/>
          <w:szCs w:val="28"/>
          <w:lang w:eastAsia="fr-FR"/>
        </w:rPr>
        <w:t xml:space="preserve">. </w:t>
      </w:r>
    </w:p>
    <w:p w:rsidR="004B691A" w:rsidRDefault="004B691A" w:rsidP="00B72752">
      <w:pPr>
        <w:pStyle w:val="Sansinterligne"/>
        <w:rPr>
          <w:rFonts w:ascii="Courier New" w:hAnsi="Courier New" w:cs="Courier New"/>
          <w:sz w:val="28"/>
          <w:szCs w:val="28"/>
          <w:lang w:eastAsia="fr-FR"/>
        </w:rPr>
      </w:pPr>
    </w:p>
    <w:p w:rsidR="003A41F5" w:rsidRDefault="004B691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 xml:space="preserve">e vais d'abord vous donner un modèle qui n'est </w:t>
      </w:r>
    </w:p>
    <w:p w:rsidR="004B691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qu'un modèle, le </w:t>
      </w:r>
      <w:r w:rsidRPr="004B691A">
        <w:rPr>
          <w:rFonts w:ascii="Times New Roman" w:hAnsi="Times New Roman" w:cs="Times New Roman"/>
          <w:i/>
          <w:iCs/>
          <w:sz w:val="24"/>
          <w:szCs w:val="24"/>
          <w:lang w:eastAsia="fr-FR"/>
        </w:rPr>
        <w:t>Fort-da</w:t>
      </w:r>
      <w:r w:rsidRPr="00AD4D39">
        <w:rPr>
          <w:rFonts w:ascii="Courier New" w:hAnsi="Courier New" w:cs="Courier New"/>
          <w:i/>
          <w:iCs/>
          <w:sz w:val="28"/>
          <w:szCs w:val="28"/>
          <w:lang w:eastAsia="fr-FR"/>
        </w:rPr>
        <w:t xml:space="preserve">, </w:t>
      </w:r>
      <w:r w:rsidRPr="00AD4D39">
        <w:rPr>
          <w:rFonts w:ascii="Courier New" w:hAnsi="Courier New" w:cs="Courier New"/>
          <w:sz w:val="28"/>
          <w:szCs w:val="28"/>
          <w:lang w:eastAsia="fr-FR"/>
        </w:rPr>
        <w:t xml:space="preserve">c'est-à-dire quelque chose </w:t>
      </w:r>
    </w:p>
    <w:p w:rsidR="004B691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que je n'ai pas besoin d'autrement commenter,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à savoir ce moment que nous pouvons considérer comme théori</w:t>
      </w:r>
      <w:r w:rsidRPr="00AD4D39">
        <w:rPr>
          <w:rFonts w:ascii="Courier New" w:hAnsi="Courier New" w:cs="Courier New"/>
          <w:sz w:val="28"/>
          <w:szCs w:val="28"/>
          <w:lang w:eastAsia="fr-FR"/>
        </w:rPr>
        <w:softHyphen/>
        <w:t xml:space="preserve">quement premier de l'introduction du sujet dans le symbolique, pour autant que c'est dans </w:t>
      </w:r>
      <w:r w:rsidRPr="004B691A">
        <w:rPr>
          <w:rFonts w:ascii="Times New Roman" w:hAnsi="Times New Roman" w:cs="Times New Roman"/>
          <w:i/>
          <w:sz w:val="24"/>
          <w:szCs w:val="24"/>
          <w:lang w:eastAsia="fr-FR"/>
        </w:rPr>
        <w:t>l'alternance d'un couple signifiant</w:t>
      </w:r>
      <w:r w:rsidRPr="00AD4D39">
        <w:rPr>
          <w:rFonts w:ascii="Courier New" w:hAnsi="Courier New" w:cs="Courier New"/>
          <w:sz w:val="28"/>
          <w:szCs w:val="28"/>
          <w:lang w:eastAsia="fr-FR"/>
        </w:rPr>
        <w:t xml:space="preserve"> que réside cette introduction, en rapport avec un petit objet quel qu'il soit</w:t>
      </w:r>
      <w:r w:rsidR="003A41F5">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disons une balle ou tout aussi bien un petit bout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cordon, quelque chose d'effiloché au bout de </w:t>
      </w:r>
    </w:p>
    <w:p w:rsidR="004B691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couche, pourvu que cela tienne, et que cela puisse être rejeté et ramené. </w:t>
      </w:r>
    </w:p>
    <w:p w:rsidR="004B691A" w:rsidRDefault="004B691A" w:rsidP="00B72752">
      <w:pPr>
        <w:pStyle w:val="Sansinterligne"/>
        <w:rPr>
          <w:rFonts w:ascii="Courier New" w:hAnsi="Courier New" w:cs="Courier New"/>
          <w:sz w:val="28"/>
          <w:szCs w:val="28"/>
          <w:lang w:eastAsia="fr-FR"/>
        </w:rPr>
      </w:pP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 xml:space="preserve">Voici donc l'élément dont il s'agit et dans lequel ce qui s'exprime est quelque chose qui est juste avant l'apparition du </w:t>
      </w:r>
      <w:r w:rsidR="00130C17" w:rsidRPr="004B691A">
        <w:rPr>
          <w:rFonts w:ascii="LACAN" w:hAnsi="LACAN" w:cs="Times New Roman"/>
          <w:color w:val="0000CC"/>
          <w:sz w:val="28"/>
          <w:szCs w:val="28"/>
          <w:lang w:eastAsia="fr-FR"/>
        </w:rPr>
        <w:t>S</w:t>
      </w:r>
      <w:r w:rsidRPr="00AD4D39">
        <w:rPr>
          <w:rFonts w:ascii="Courier New" w:hAnsi="Courier New" w:cs="Courier New"/>
          <w:sz w:val="28"/>
          <w:szCs w:val="28"/>
          <w:lang w:eastAsia="fr-FR"/>
        </w:rPr>
        <w:t xml:space="preserve">, c'est-à-dire le moment où le </w:t>
      </w:r>
      <w:r w:rsidR="00130C17" w:rsidRPr="00130C17">
        <w:rPr>
          <w:rFonts w:ascii="Times New Roman" w:hAnsi="Times New Roman" w:cs="Times New Roman"/>
          <w:color w:val="0000CC"/>
          <w:sz w:val="28"/>
          <w:szCs w:val="28"/>
          <w:lang w:eastAsia="fr-FR"/>
        </w:rPr>
        <w:t>S</w:t>
      </w:r>
      <w:r w:rsidRPr="00AD4D39">
        <w:rPr>
          <w:rFonts w:ascii="Courier New" w:hAnsi="Courier New" w:cs="Courier New"/>
          <w:sz w:val="28"/>
          <w:szCs w:val="28"/>
          <w:lang w:eastAsia="fr-FR"/>
        </w:rPr>
        <w:t xml:space="preserve"> s'interroge par rapport à </w:t>
      </w:r>
      <w:r w:rsidRPr="00130C17">
        <w:rPr>
          <w:rFonts w:ascii="Times New Roman" w:hAnsi="Times New Roman" w:cs="Times New Roman"/>
          <w:i/>
          <w:sz w:val="24"/>
          <w:szCs w:val="24"/>
          <w:lang w:eastAsia="fr-FR"/>
        </w:rPr>
        <w:t>l'autre en tant que présent ou absent</w:t>
      </w:r>
      <w:r w:rsidRPr="00AD4D39">
        <w:rPr>
          <w:rFonts w:ascii="Courier New" w:hAnsi="Courier New" w:cs="Courier New"/>
          <w:sz w:val="28"/>
          <w:szCs w:val="28"/>
          <w:lang w:eastAsia="fr-FR"/>
        </w:rPr>
        <w:t xml:space="preserve">. </w:t>
      </w:r>
    </w:p>
    <w:p w:rsidR="00130C17" w:rsidRDefault="00130C17"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donc le lieu par lequel le sujet entre, à ce niveau, dans le </w:t>
      </w:r>
      <w:r w:rsidRPr="00130C17">
        <w:rPr>
          <w:rFonts w:ascii="Times New Roman" w:hAnsi="Times New Roman" w:cs="Times New Roman"/>
          <w:i/>
          <w:color w:val="0000CC"/>
          <w:sz w:val="24"/>
          <w:szCs w:val="24"/>
          <w:lang w:eastAsia="fr-FR"/>
        </w:rPr>
        <w:t>symbolique</w:t>
      </w:r>
      <w:r w:rsidRPr="00AD4D39">
        <w:rPr>
          <w:rFonts w:ascii="Courier New" w:hAnsi="Courier New" w:cs="Courier New"/>
          <w:sz w:val="28"/>
          <w:szCs w:val="28"/>
          <w:lang w:eastAsia="fr-FR"/>
        </w:rPr>
        <w:t xml:space="preserve">, et fait surgir au départ </w:t>
      </w: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 quelque chose dont M. </w:t>
      </w:r>
      <w:r w:rsidR="00130C17" w:rsidRPr="00AD4D39">
        <w:rPr>
          <w:rFonts w:ascii="Courier New" w:hAnsi="Courier New" w:cs="Courier New"/>
          <w:sz w:val="28"/>
          <w:szCs w:val="28"/>
          <w:lang w:eastAsia="fr-FR"/>
        </w:rPr>
        <w:t>WINNICOTT</w:t>
      </w:r>
      <w:r w:rsidRPr="00AD4D39">
        <w:rPr>
          <w:rFonts w:ascii="Courier New" w:hAnsi="Courier New" w:cs="Courier New"/>
          <w:sz w:val="28"/>
          <w:szCs w:val="28"/>
          <w:lang w:eastAsia="fr-FR"/>
        </w:rPr>
        <w:t>, par la nécessité d'une pensée complètement axée sur les expé</w:t>
      </w:r>
      <w:r w:rsidRPr="00AD4D39">
        <w:rPr>
          <w:rFonts w:ascii="Courier New" w:hAnsi="Courier New" w:cs="Courier New"/>
          <w:sz w:val="28"/>
          <w:szCs w:val="28"/>
          <w:lang w:eastAsia="fr-FR"/>
        </w:rPr>
        <w:softHyphen/>
        <w:t>riences primaires de la frustration, a introduit le terme, pour lui nécessaire dans la genèse possible de tout développement humain comme tel, d</w:t>
      </w:r>
      <w:r w:rsidR="00130C17">
        <w:rPr>
          <w:rFonts w:ascii="Courier New" w:hAnsi="Courier New" w:cs="Courier New"/>
          <w:sz w:val="28"/>
          <w:szCs w:val="28"/>
          <w:lang w:eastAsia="fr-FR"/>
        </w:rPr>
        <w:t>’« </w:t>
      </w:r>
      <w:r w:rsidRPr="00130C17">
        <w:rPr>
          <w:rFonts w:ascii="Times New Roman" w:hAnsi="Times New Roman" w:cs="Times New Roman"/>
          <w:i/>
          <w:sz w:val="24"/>
          <w:szCs w:val="24"/>
          <w:lang w:eastAsia="fr-FR"/>
        </w:rPr>
        <w:t>objet transi</w:t>
      </w:r>
      <w:r w:rsidRPr="00130C17">
        <w:rPr>
          <w:rFonts w:ascii="Times New Roman" w:hAnsi="Times New Roman" w:cs="Times New Roman"/>
          <w:i/>
          <w:sz w:val="24"/>
          <w:szCs w:val="24"/>
          <w:lang w:eastAsia="fr-FR"/>
        </w:rPr>
        <w:softHyphen/>
        <w:t>tionnel</w:t>
      </w:r>
      <w:r w:rsidR="00130C17">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w:t>
      </w:r>
      <w:r w:rsidR="00130C17" w:rsidRPr="00130C17">
        <w:rPr>
          <w:rFonts w:ascii="Times New Roman" w:hAnsi="Times New Roman" w:cs="Times New Roman"/>
          <w:i/>
          <w:sz w:val="24"/>
          <w:szCs w:val="24"/>
          <w:lang w:eastAsia="fr-FR"/>
        </w:rPr>
        <w:t>objet transi</w:t>
      </w:r>
      <w:r w:rsidR="00130C17" w:rsidRPr="00130C17">
        <w:rPr>
          <w:rFonts w:ascii="Times New Roman" w:hAnsi="Times New Roman" w:cs="Times New Roman"/>
          <w:i/>
          <w:sz w:val="24"/>
          <w:szCs w:val="24"/>
          <w:lang w:eastAsia="fr-FR"/>
        </w:rPr>
        <w:softHyphen/>
        <w:t>tionnel</w:t>
      </w:r>
      <w:r w:rsidRPr="00AD4D39">
        <w:rPr>
          <w:rFonts w:ascii="Courier New" w:hAnsi="Courier New" w:cs="Courier New"/>
          <w:sz w:val="28"/>
          <w:szCs w:val="28"/>
          <w:lang w:eastAsia="fr-FR"/>
        </w:rPr>
        <w:t xml:space="preserve">, c'est la petite balle du </w:t>
      </w:r>
      <w:r w:rsidRPr="00130C17">
        <w:rPr>
          <w:rFonts w:ascii="Times New Roman" w:hAnsi="Times New Roman" w:cs="Times New Roman"/>
          <w:i/>
          <w:iCs/>
          <w:sz w:val="24"/>
          <w:szCs w:val="24"/>
          <w:lang w:eastAsia="fr-FR"/>
        </w:rPr>
        <w:t>Fort-da</w:t>
      </w:r>
      <w:r w:rsidRPr="00AD4D39">
        <w:rPr>
          <w:rFonts w:ascii="Courier New" w:hAnsi="Courier New" w:cs="Courier New"/>
          <w:i/>
          <w:iCs/>
          <w:sz w:val="28"/>
          <w:szCs w:val="28"/>
          <w:lang w:eastAsia="fr-FR"/>
        </w:rPr>
        <w:t>.</w:t>
      </w:r>
    </w:p>
    <w:p w:rsidR="00130C17" w:rsidRDefault="00130C17" w:rsidP="00B72752">
      <w:pPr>
        <w:pStyle w:val="Sansinterligne"/>
        <w:rPr>
          <w:rFonts w:ascii="Courier New" w:hAnsi="Courier New" w:cs="Courier New"/>
          <w:sz w:val="28"/>
          <w:szCs w:val="28"/>
          <w:lang w:eastAsia="fr-FR"/>
        </w:rPr>
      </w:pP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À partir de quand ce jeu, pouvons-nous le considérer comme promu à sa fonction dans le désir</w:t>
      </w:r>
      <w:r w:rsidR="00130C17">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partir du moment où il devient fantasme, </w:t>
      </w: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c'est</w:t>
      </w:r>
      <w:r w:rsidRPr="00AD4D39">
        <w:rPr>
          <w:rFonts w:ascii="Courier New" w:hAnsi="Courier New" w:cs="Courier New"/>
          <w:sz w:val="28"/>
          <w:szCs w:val="28"/>
          <w:lang w:eastAsia="fr-FR"/>
        </w:rPr>
        <w:softHyphen/>
        <w:t xml:space="preserve">-à-dire où le sujet n'entre plus dans le jeu, mais </w:t>
      </w:r>
      <w:r w:rsidRPr="00130C17">
        <w:rPr>
          <w:rFonts w:ascii="Courier New" w:hAnsi="Courier New" w:cs="Courier New"/>
          <w:i/>
          <w:sz w:val="24"/>
          <w:szCs w:val="24"/>
          <w:lang w:eastAsia="fr-FR"/>
        </w:rPr>
        <w:t>s'anticipe</w:t>
      </w:r>
      <w:r w:rsidRPr="00AD4D39">
        <w:rPr>
          <w:rFonts w:ascii="Courier New" w:hAnsi="Courier New" w:cs="Courier New"/>
          <w:sz w:val="28"/>
          <w:szCs w:val="28"/>
          <w:lang w:eastAsia="fr-FR"/>
        </w:rPr>
        <w:t xml:space="preserve"> dans ce jeu, où il </w:t>
      </w:r>
      <w:r w:rsidRPr="00130C17">
        <w:rPr>
          <w:rFonts w:ascii="Courier New" w:hAnsi="Courier New" w:cs="Courier New"/>
          <w:i/>
          <w:sz w:val="24"/>
          <w:szCs w:val="24"/>
          <w:lang w:eastAsia="fr-FR"/>
        </w:rPr>
        <w:t>court-circuite</w:t>
      </w:r>
      <w:r w:rsidRPr="00AD4D39">
        <w:rPr>
          <w:rFonts w:ascii="Courier New" w:hAnsi="Courier New" w:cs="Courier New"/>
          <w:sz w:val="28"/>
          <w:szCs w:val="28"/>
          <w:lang w:eastAsia="fr-FR"/>
        </w:rPr>
        <w:t xml:space="preserve"> ce jeu, où il est tout entier inclus dans le fantasme. </w:t>
      </w:r>
    </w:p>
    <w:p w:rsidR="00130C17" w:rsidRDefault="00130C17" w:rsidP="00B72752">
      <w:pPr>
        <w:pStyle w:val="Sansinterligne"/>
        <w:rPr>
          <w:rFonts w:ascii="Courier New" w:hAnsi="Courier New" w:cs="Courier New"/>
          <w:sz w:val="28"/>
          <w:szCs w:val="28"/>
          <w:lang w:eastAsia="fr-FR"/>
        </w:rPr>
      </w:pP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veux dire, où </w:t>
      </w:r>
      <w:r w:rsidRPr="003A41F5">
        <w:rPr>
          <w:rFonts w:ascii="Times New Roman" w:hAnsi="Times New Roman" w:cs="Times New Roman"/>
          <w:i/>
          <w:sz w:val="24"/>
          <w:szCs w:val="24"/>
          <w:lang w:eastAsia="fr-FR"/>
        </w:rPr>
        <w:t>il se saisit lui-même dans sa disparition</w:t>
      </w:r>
      <w:r w:rsidRPr="00AD4D39">
        <w:rPr>
          <w:rFonts w:ascii="Courier New" w:hAnsi="Courier New" w:cs="Courier New"/>
          <w:sz w:val="28"/>
          <w:szCs w:val="28"/>
          <w:lang w:eastAsia="fr-FR"/>
        </w:rPr>
        <w:t xml:space="preserve">. Il ne se saisira bien entendu jamais sans peine, mais ce qui est exigible pour ce que j'appelle </w:t>
      </w:r>
      <w:r w:rsidRPr="00130C17">
        <w:rPr>
          <w:rFonts w:ascii="Times New Roman" w:hAnsi="Times New Roman" w:cs="Times New Roman"/>
          <w:i/>
          <w:sz w:val="24"/>
          <w:szCs w:val="24"/>
          <w:lang w:eastAsia="fr-FR"/>
        </w:rPr>
        <w:t>fantasme</w:t>
      </w:r>
      <w:r w:rsidRPr="00AD4D39">
        <w:rPr>
          <w:rFonts w:ascii="Courier New" w:hAnsi="Courier New" w:cs="Courier New"/>
          <w:sz w:val="28"/>
          <w:szCs w:val="28"/>
          <w:lang w:eastAsia="fr-FR"/>
        </w:rPr>
        <w:t xml:space="preserve"> en tant que support du désir, c'est que le sujet soit </w:t>
      </w:r>
      <w:r w:rsidRPr="00130C17">
        <w:rPr>
          <w:rFonts w:ascii="Times New Roman" w:hAnsi="Times New Roman" w:cs="Times New Roman"/>
          <w:i/>
          <w:color w:val="0000CC"/>
          <w:sz w:val="24"/>
          <w:szCs w:val="24"/>
          <w:lang w:eastAsia="fr-FR"/>
        </w:rPr>
        <w:t>représenté</w:t>
      </w:r>
      <w:r w:rsidRPr="00AD4D39">
        <w:rPr>
          <w:rFonts w:ascii="Courier New" w:hAnsi="Courier New" w:cs="Courier New"/>
          <w:sz w:val="28"/>
          <w:szCs w:val="28"/>
          <w:lang w:eastAsia="fr-FR"/>
        </w:rPr>
        <w:t xml:space="preserve"> dans le fantasme dans ce moment de disparition. </w:t>
      </w:r>
    </w:p>
    <w:p w:rsidR="003A41F5" w:rsidRDefault="003A41F5"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je vous fais remarquer que je ne suis pas là </w:t>
      </w:r>
    </w:p>
    <w:p w:rsidR="00130C17"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train de rien dire d'extraordinaire.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Simplement j'articule ce biais, cet éclair, ce moment où M. </w:t>
      </w:r>
      <w:r w:rsidR="00130C17" w:rsidRPr="00AD4D39">
        <w:rPr>
          <w:rFonts w:ascii="Courier New" w:hAnsi="Courier New" w:cs="Courier New"/>
          <w:sz w:val="28"/>
          <w:szCs w:val="28"/>
          <w:lang w:eastAsia="fr-FR"/>
        </w:rPr>
        <w:t>JONES</w:t>
      </w:r>
      <w:r w:rsidRPr="00AD4D39">
        <w:rPr>
          <w:rFonts w:ascii="Courier New" w:hAnsi="Courier New" w:cs="Courier New"/>
          <w:sz w:val="28"/>
          <w:szCs w:val="28"/>
          <w:lang w:eastAsia="fr-FR"/>
        </w:rPr>
        <w:t xml:space="preserve"> s'est arrêté quand il a cherché à donner son sens concret aux termes de </w:t>
      </w:r>
      <w:r w:rsidRPr="00130C17">
        <w:rPr>
          <w:rFonts w:ascii="Times New Roman" w:hAnsi="Times New Roman" w:cs="Times New Roman"/>
          <w:i/>
          <w:sz w:val="24"/>
          <w:szCs w:val="24"/>
          <w:lang w:eastAsia="fr-FR"/>
        </w:rPr>
        <w:t>complexe de castration</w:t>
      </w:r>
      <w:r w:rsidR="00130C17">
        <w:rPr>
          <w:rFonts w:ascii="Times New Roman" w:hAnsi="Times New Roman" w:cs="Times New Roman"/>
          <w:i/>
          <w:sz w:val="24"/>
          <w:szCs w:val="24"/>
          <w:lang w:eastAsia="fr-FR"/>
        </w:rPr>
        <w:t xml:space="preserve">   </w:t>
      </w:r>
      <w:r w:rsidRPr="00AD4D39">
        <w:rPr>
          <w:rFonts w:ascii="Courier New" w:hAnsi="Courier New" w:cs="Courier New"/>
          <w:sz w:val="28"/>
          <w:szCs w:val="28"/>
          <w:lang w:eastAsia="fr-FR"/>
        </w:rPr>
        <w:t>et où</w:t>
      </w:r>
      <w:r w:rsidR="009804A2">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9804A2" w:rsidRDefault="00B72752" w:rsidP="009804A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pour des raisons d'exigence </w:t>
      </w:r>
    </w:p>
    <w:p w:rsidR="009804A2" w:rsidRDefault="00B72752" w:rsidP="009804A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de sa compré</w:t>
      </w:r>
      <w:r w:rsidRPr="00AD4D39">
        <w:rPr>
          <w:rFonts w:ascii="Courier New" w:hAnsi="Courier New" w:cs="Courier New"/>
          <w:sz w:val="28"/>
          <w:szCs w:val="28"/>
          <w:lang w:eastAsia="fr-FR"/>
        </w:rPr>
        <w:softHyphen/>
        <w:t>hension personnelle</w:t>
      </w:r>
    </w:p>
    <w:p w:rsidR="009804A2"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il ne va pas ailleurs, parce que c'est comme cela que pour lui les choses sont </w:t>
      </w:r>
      <w:r w:rsidR="00B72752" w:rsidRPr="003A41F5">
        <w:rPr>
          <w:rFonts w:ascii="Times New Roman" w:hAnsi="Times New Roman" w:cs="Times New Roman"/>
          <w:i/>
          <w:sz w:val="24"/>
          <w:szCs w:val="24"/>
          <w:lang w:eastAsia="fr-FR"/>
        </w:rPr>
        <w:t>phénoménologiquement sensibles</w:t>
      </w:r>
      <w:r w:rsidR="00B72752"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Les gens sont quand même arrêtés par des limites de compréhension quand ils veulent </w:t>
      </w:r>
      <w:r w:rsidRPr="009804A2">
        <w:rPr>
          <w:rFonts w:ascii="Times New Roman" w:hAnsi="Times New Roman" w:cs="Times New Roman"/>
          <w:i/>
          <w:sz w:val="24"/>
          <w:szCs w:val="24"/>
          <w:lang w:eastAsia="fr-FR"/>
        </w:rPr>
        <w:t>à tout prix</w:t>
      </w:r>
      <w:r w:rsidRPr="00AD4D39">
        <w:rPr>
          <w:rFonts w:ascii="Courier New" w:hAnsi="Courier New" w:cs="Courier New"/>
          <w:sz w:val="28"/>
          <w:szCs w:val="28"/>
          <w:lang w:eastAsia="fr-FR"/>
        </w:rPr>
        <w:t xml:space="preserve"> comprendre</w:t>
      </w:r>
      <w:r w:rsidR="009804A2">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72752" w:rsidRPr="00AD4D39">
        <w:rPr>
          <w:rFonts w:ascii="Courier New" w:hAnsi="Courier New" w:cs="Courier New"/>
          <w:sz w:val="28"/>
          <w:szCs w:val="28"/>
          <w:lang w:eastAsia="fr-FR"/>
        </w:rPr>
        <w:t xml:space="preserve">e que j'essaye de vous faire dépasser un tout petit peu en vous disant qu'on peut aller un peu plus loin en s'arrêtant d'essayer de comprendre.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c'est en quoi je ne suis pas phénoménologiste. </w:t>
      </w:r>
    </w:p>
    <w:p w:rsidR="009804A2" w:rsidRDefault="009804A2" w:rsidP="00B72752">
      <w:pPr>
        <w:pStyle w:val="Sansinterligne"/>
        <w:rPr>
          <w:rFonts w:ascii="Courier New" w:hAnsi="Courier New" w:cs="Courier New"/>
          <w:sz w:val="28"/>
          <w:szCs w:val="28"/>
          <w:lang w:eastAsia="fr-FR"/>
        </w:rPr>
      </w:pPr>
    </w:p>
    <w:p w:rsidR="00750EFE"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w:t>
      </w:r>
      <w:r w:rsidR="009804A2" w:rsidRPr="00AD4D39">
        <w:rPr>
          <w:rFonts w:ascii="Courier New" w:hAnsi="Courier New" w:cs="Courier New"/>
          <w:sz w:val="28"/>
          <w:szCs w:val="28"/>
          <w:lang w:eastAsia="fr-FR"/>
        </w:rPr>
        <w:t>JONES</w:t>
      </w:r>
      <w:r w:rsidRPr="00AD4D39">
        <w:rPr>
          <w:rFonts w:ascii="Courier New" w:hAnsi="Courier New" w:cs="Courier New"/>
          <w:sz w:val="28"/>
          <w:szCs w:val="28"/>
          <w:lang w:eastAsia="fr-FR"/>
        </w:rPr>
        <w:t xml:space="preserve"> identifie le </w:t>
      </w:r>
      <w:r w:rsidR="009804A2">
        <w:rPr>
          <w:rFonts w:ascii="Courier New" w:hAnsi="Courier New" w:cs="Courier New"/>
          <w:sz w:val="28"/>
          <w:szCs w:val="28"/>
          <w:lang w:eastAsia="fr-FR"/>
        </w:rPr>
        <w:t>« </w:t>
      </w:r>
      <w:r w:rsidRPr="009804A2">
        <w:rPr>
          <w:rFonts w:ascii="Times New Roman" w:hAnsi="Times New Roman" w:cs="Times New Roman"/>
          <w:i/>
          <w:sz w:val="24"/>
          <w:szCs w:val="24"/>
          <w:lang w:eastAsia="fr-FR"/>
        </w:rPr>
        <w:t>complexe de castration</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à la crainte de la disparition du désir</w:t>
      </w:r>
      <w:r w:rsidR="009804A2">
        <w:rPr>
          <w:rFonts w:ascii="Garamond" w:hAnsi="Garamond" w:cs="Courier New"/>
          <w:color w:val="C00000"/>
          <w:sz w:val="20"/>
          <w:szCs w:val="20"/>
          <w:lang w:eastAsia="fr-FR"/>
        </w:rPr>
        <w:t xml:space="preserve">. </w:t>
      </w:r>
      <w:r w:rsidR="00750EFE">
        <w:rPr>
          <w:rFonts w:ascii="Garamond" w:hAnsi="Garamond" w:cs="Courier New"/>
          <w:color w:val="C00000"/>
          <w:sz w:val="20"/>
          <w:szCs w:val="20"/>
          <w:lang w:eastAsia="fr-FR"/>
        </w:rPr>
        <w:t xml:space="preserve"> </w:t>
      </w:r>
      <w:r w:rsidR="003A41F5">
        <w:rPr>
          <w:rFonts w:ascii="Garamond" w:hAnsi="Garamond" w:cs="Courier New"/>
          <w:color w:val="C00000"/>
          <w:sz w:val="20"/>
          <w:szCs w:val="20"/>
          <w:lang w:eastAsia="fr-FR"/>
        </w:rPr>
        <w:t xml:space="preserve"> </w:t>
      </w:r>
      <w:r w:rsidRPr="00AD4D39">
        <w:rPr>
          <w:rFonts w:ascii="Courier New" w:hAnsi="Courier New" w:cs="Courier New"/>
          <w:sz w:val="28"/>
          <w:szCs w:val="28"/>
          <w:lang w:eastAsia="fr-FR"/>
        </w:rPr>
        <w:t xml:space="preserve">C'est exactement ce que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suis en train de vous dire </w:t>
      </w:r>
      <w:r w:rsidRPr="00750EFE">
        <w:rPr>
          <w:rFonts w:ascii="Courier New" w:hAnsi="Courier New" w:cs="Courier New"/>
          <w:i/>
          <w:sz w:val="24"/>
          <w:szCs w:val="24"/>
          <w:lang w:eastAsia="fr-FR"/>
        </w:rPr>
        <w:t>sous une forme différente</w:t>
      </w:r>
      <w:r w:rsidRPr="00AD4D39">
        <w:rPr>
          <w:rFonts w:ascii="Courier New" w:hAnsi="Courier New" w:cs="Courier New"/>
          <w:sz w:val="28"/>
          <w:szCs w:val="28"/>
          <w:lang w:eastAsia="fr-FR"/>
        </w:rPr>
        <w:t xml:space="preserv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Puisque le sujet craint que son désir disparaisse, cela doit bien signifier quelque chose, c'est que quelque part il se désire désirant, que c'est là ce qui est </w:t>
      </w:r>
      <w:r w:rsidRPr="009804A2">
        <w:rPr>
          <w:rFonts w:ascii="Times New Roman" w:hAnsi="Times New Roman" w:cs="Times New Roman"/>
          <w:i/>
          <w:sz w:val="24"/>
          <w:szCs w:val="24"/>
          <w:lang w:eastAsia="fr-FR"/>
        </w:rPr>
        <w:t>la structure du désir</w:t>
      </w:r>
      <w:r w:rsidRPr="00AD4D39">
        <w:rPr>
          <w:rFonts w:ascii="Courier New" w:hAnsi="Courier New" w:cs="Courier New"/>
          <w:sz w:val="28"/>
          <w:szCs w:val="28"/>
          <w:lang w:eastAsia="fr-FR"/>
        </w:rPr>
        <w:t>, faites bien attention</w:t>
      </w:r>
      <w:r w:rsidR="009804A2">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r w:rsidRPr="009804A2">
        <w:rPr>
          <w:rFonts w:ascii="Times New Roman" w:hAnsi="Times New Roman" w:cs="Times New Roman"/>
          <w:i/>
          <w:sz w:val="24"/>
          <w:szCs w:val="24"/>
          <w:lang w:eastAsia="fr-FR"/>
        </w:rPr>
        <w:t>du névrosé</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pour cela que je n'irai pas au névrosé tout d'abord, parce que ceci vous paraît trop facilement un simple </w:t>
      </w:r>
      <w:r w:rsidRPr="009804A2">
        <w:rPr>
          <w:rFonts w:ascii="Times New Roman" w:hAnsi="Times New Roman" w:cs="Times New Roman"/>
          <w:i/>
          <w:sz w:val="24"/>
          <w:szCs w:val="24"/>
          <w:lang w:eastAsia="fr-FR"/>
        </w:rPr>
        <w:t>doublement</w:t>
      </w:r>
      <w:r w:rsidR="009804A2">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me </w:t>
      </w:r>
      <w:r w:rsidRPr="009804A2">
        <w:rPr>
          <w:rFonts w:ascii="Times New Roman" w:hAnsi="Times New Roman" w:cs="Times New Roman"/>
          <w:i/>
          <w:sz w:val="24"/>
          <w:szCs w:val="24"/>
          <w:lang w:eastAsia="fr-FR"/>
        </w:rPr>
        <w:t>désire désirant</w:t>
      </w:r>
      <w:r w:rsidRPr="00AD4D39">
        <w:rPr>
          <w:rFonts w:ascii="Courier New" w:hAnsi="Courier New" w:cs="Courier New"/>
          <w:sz w:val="28"/>
          <w:szCs w:val="28"/>
          <w:lang w:eastAsia="fr-FR"/>
        </w:rPr>
        <w:t xml:space="preserve">, et me </w:t>
      </w:r>
      <w:r w:rsidRPr="009804A2">
        <w:rPr>
          <w:rFonts w:ascii="Times New Roman" w:hAnsi="Times New Roman" w:cs="Times New Roman"/>
          <w:i/>
          <w:sz w:val="24"/>
          <w:szCs w:val="24"/>
          <w:lang w:eastAsia="fr-FR"/>
        </w:rPr>
        <w:t>désire désirant désiré</w:t>
      </w:r>
      <w:r w:rsidRPr="00AD4D39">
        <w:rPr>
          <w:rFonts w:ascii="Courier New" w:hAnsi="Courier New" w:cs="Courier New"/>
          <w:sz w:val="28"/>
          <w:szCs w:val="28"/>
          <w:lang w:eastAsia="fr-FR"/>
        </w:rPr>
        <w:t>, etc.</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 n'est pas de cela du tout qu'il s'agit, et c'est pour cela que </w:t>
      </w:r>
      <w:r w:rsidRPr="009804A2">
        <w:rPr>
          <w:rFonts w:ascii="Times New Roman" w:hAnsi="Times New Roman" w:cs="Times New Roman"/>
          <w:i/>
          <w:sz w:val="24"/>
          <w:szCs w:val="24"/>
          <w:lang w:eastAsia="fr-FR"/>
        </w:rPr>
        <w:t>le fantasme per</w:t>
      </w:r>
      <w:r w:rsidRPr="009804A2">
        <w:rPr>
          <w:rFonts w:ascii="Times New Roman" w:hAnsi="Times New Roman" w:cs="Times New Roman"/>
          <w:i/>
          <w:sz w:val="24"/>
          <w:szCs w:val="24"/>
          <w:lang w:eastAsia="fr-FR"/>
        </w:rPr>
        <w:softHyphen/>
        <w:t>vers</w:t>
      </w:r>
      <w:r w:rsidRPr="00AD4D39">
        <w:rPr>
          <w:rFonts w:ascii="Courier New" w:hAnsi="Courier New" w:cs="Courier New"/>
          <w:sz w:val="28"/>
          <w:szCs w:val="28"/>
          <w:lang w:eastAsia="fr-FR"/>
        </w:rPr>
        <w:t xml:space="preserve"> est utile à r</w:t>
      </w:r>
      <w:r w:rsidR="00750EFE">
        <w:rPr>
          <w:rFonts w:ascii="Courier New" w:hAnsi="Courier New" w:cs="Courier New"/>
          <w:sz w:val="28"/>
          <w:szCs w:val="28"/>
          <w:lang w:eastAsia="fr-FR"/>
        </w:rPr>
        <w:t>é</w:t>
      </w:r>
      <w:r w:rsidR="009804A2">
        <w:rPr>
          <w:rFonts w:ascii="Courier New" w:hAnsi="Courier New" w:cs="Courier New"/>
          <w:sz w:val="28"/>
          <w:szCs w:val="28"/>
          <w:lang w:eastAsia="fr-FR"/>
        </w:rPr>
        <w:t>-é</w:t>
      </w:r>
      <w:r w:rsidRPr="00AD4D39">
        <w:rPr>
          <w:rFonts w:ascii="Courier New" w:hAnsi="Courier New" w:cs="Courier New"/>
          <w:sz w:val="28"/>
          <w:szCs w:val="28"/>
          <w:lang w:eastAsia="fr-FR"/>
        </w:rPr>
        <w:t xml:space="preserve">peler.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si aujourd'hui je ne peux pas aller plus loin, j'essaye</w:t>
      </w:r>
      <w:r w:rsidRPr="00AD4D39">
        <w:rPr>
          <w:rFonts w:ascii="Courier New" w:hAnsi="Courier New" w:cs="Courier New"/>
          <w:sz w:val="28"/>
          <w:szCs w:val="28"/>
          <w:lang w:eastAsia="fr-FR"/>
        </w:rPr>
        <w:softHyphen/>
        <w:t xml:space="preserve">rai de le faire en prenant un de ces fantasme les plus accessibles, et au reste fort parent de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 à quoi j'ai eu à faire allusion tout à l'heure dans l'observation que j'ai évoquée, c'est à savoir le fantasme de </w:t>
      </w:r>
      <w:r w:rsidRPr="009804A2">
        <w:rPr>
          <w:rFonts w:ascii="Times New Roman" w:hAnsi="Times New Roman" w:cs="Times New Roman"/>
          <w:i/>
          <w:sz w:val="24"/>
          <w:szCs w:val="24"/>
          <w:lang w:eastAsia="fr-FR"/>
        </w:rPr>
        <w:t>l'exhibitionniste</w:t>
      </w:r>
      <w:r w:rsidRPr="00AD4D39">
        <w:rPr>
          <w:rFonts w:ascii="Courier New" w:hAnsi="Courier New" w:cs="Courier New"/>
          <w:sz w:val="28"/>
          <w:szCs w:val="28"/>
          <w:lang w:eastAsia="fr-FR"/>
        </w:rPr>
        <w:t xml:space="preserve">, du </w:t>
      </w:r>
      <w:r w:rsidRPr="009804A2">
        <w:rPr>
          <w:rFonts w:ascii="Times New Roman" w:hAnsi="Times New Roman" w:cs="Times New Roman"/>
          <w:i/>
          <w:sz w:val="24"/>
          <w:szCs w:val="24"/>
          <w:lang w:eastAsia="fr-FR"/>
        </w:rPr>
        <w:t>voyeuriste</w:t>
      </w:r>
      <w:r w:rsidRPr="00AD4D39">
        <w:rPr>
          <w:rFonts w:ascii="Courier New" w:hAnsi="Courier New" w:cs="Courier New"/>
          <w:sz w:val="28"/>
          <w:szCs w:val="28"/>
          <w:lang w:eastAsia="fr-FR"/>
        </w:rPr>
        <w:t xml:space="preserve"> égale</w:t>
      </w:r>
      <w:r w:rsidRPr="00AD4D39">
        <w:rPr>
          <w:rFonts w:ascii="Courier New" w:hAnsi="Courier New" w:cs="Courier New"/>
          <w:sz w:val="28"/>
          <w:szCs w:val="28"/>
          <w:lang w:eastAsia="fr-FR"/>
        </w:rPr>
        <w:softHyphen/>
        <w:t>ment</w:t>
      </w:r>
      <w:r w:rsidR="009804A2">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p>
    <w:p w:rsidR="00B72752" w:rsidRPr="00AD4D39"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C</w:t>
      </w:r>
      <w:r w:rsidR="00B72752" w:rsidRPr="00AD4D39">
        <w:rPr>
          <w:rFonts w:ascii="Courier New" w:hAnsi="Courier New" w:cs="Courier New"/>
          <w:sz w:val="28"/>
          <w:szCs w:val="28"/>
          <w:lang w:eastAsia="fr-FR"/>
        </w:rPr>
        <w:t>ar</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vous allez le voir</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peut-être convient-il de ne pas se contenter de la façon dont est communément rapportée la structure dont il s'agit.</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On a l'habitude de nous dire</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i/>
          <w:sz w:val="24"/>
          <w:szCs w:val="24"/>
          <w:lang w:eastAsia="fr-FR"/>
        </w:rPr>
      </w:pPr>
      <w:r>
        <w:rPr>
          <w:rFonts w:ascii="Courier New" w:hAnsi="Courier New" w:cs="Courier New"/>
          <w:sz w:val="28"/>
          <w:szCs w:val="28"/>
          <w:lang w:eastAsia="fr-FR"/>
        </w:rPr>
        <w:t>« </w:t>
      </w:r>
      <w:r w:rsidRPr="009804A2">
        <w:rPr>
          <w:rFonts w:ascii="Courier New" w:hAnsi="Courier New" w:cs="Courier New"/>
          <w:i/>
          <w:sz w:val="24"/>
          <w:szCs w:val="24"/>
          <w:lang w:eastAsia="fr-FR"/>
        </w:rPr>
        <w:t>C</w:t>
      </w:r>
      <w:r w:rsidR="00B72752" w:rsidRPr="009804A2">
        <w:rPr>
          <w:rFonts w:ascii="Courier New" w:hAnsi="Courier New" w:cs="Courier New"/>
          <w:i/>
          <w:sz w:val="24"/>
          <w:szCs w:val="24"/>
          <w:lang w:eastAsia="fr-FR"/>
        </w:rPr>
        <w:t>'est très simple, c'est très joli ce fantasme per</w:t>
      </w:r>
      <w:r w:rsidR="00B72752" w:rsidRPr="009804A2">
        <w:rPr>
          <w:rFonts w:ascii="Courier New" w:hAnsi="Courier New" w:cs="Courier New"/>
          <w:i/>
          <w:sz w:val="24"/>
          <w:szCs w:val="24"/>
          <w:lang w:eastAsia="fr-FR"/>
        </w:rPr>
        <w:softHyphen/>
        <w:t xml:space="preserve">vers, </w:t>
      </w:r>
    </w:p>
    <w:p w:rsidR="009804A2" w:rsidRDefault="00B72752" w:rsidP="00B72752">
      <w:pPr>
        <w:pStyle w:val="Sansinterligne"/>
        <w:rPr>
          <w:rFonts w:ascii="Courier New" w:hAnsi="Courier New" w:cs="Courier New"/>
          <w:sz w:val="28"/>
          <w:szCs w:val="28"/>
          <w:lang w:eastAsia="fr-FR"/>
        </w:rPr>
      </w:pPr>
      <w:r w:rsidRPr="009804A2">
        <w:rPr>
          <w:rFonts w:ascii="Courier New" w:hAnsi="Courier New" w:cs="Courier New"/>
          <w:i/>
          <w:sz w:val="24"/>
          <w:szCs w:val="24"/>
          <w:lang w:eastAsia="fr-FR"/>
        </w:rPr>
        <w:t>la pulsion scoptophilique</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Bien sûr on aime regarder,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on aime être regardé, ces </w:t>
      </w:r>
      <w:r w:rsidR="009804A2">
        <w:rPr>
          <w:rFonts w:ascii="Courier New" w:hAnsi="Courier New" w:cs="Courier New"/>
          <w:sz w:val="28"/>
          <w:szCs w:val="28"/>
          <w:lang w:eastAsia="fr-FR"/>
        </w:rPr>
        <w:t>« </w:t>
      </w:r>
      <w:r w:rsidRPr="009804A2">
        <w:rPr>
          <w:rFonts w:ascii="Times New Roman" w:hAnsi="Times New Roman" w:cs="Times New Roman"/>
          <w:i/>
          <w:sz w:val="24"/>
          <w:szCs w:val="24"/>
          <w:lang w:eastAsia="fr-FR"/>
        </w:rPr>
        <w:t>charmantes pulsions vitales</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comme dit quelque part Paul </w:t>
      </w:r>
      <w:r w:rsidR="009804A2">
        <w:rPr>
          <w:rFonts w:ascii="Courier New" w:hAnsi="Courier New" w:cs="Courier New"/>
          <w:sz w:val="28"/>
          <w:szCs w:val="28"/>
          <w:lang w:eastAsia="fr-FR"/>
        </w:rPr>
        <w:t>É</w:t>
      </w:r>
      <w:r w:rsidR="009804A2" w:rsidRPr="00AD4D39">
        <w:rPr>
          <w:rFonts w:ascii="Courier New" w:hAnsi="Courier New" w:cs="Courier New"/>
          <w:sz w:val="28"/>
          <w:szCs w:val="28"/>
          <w:lang w:eastAsia="fr-FR"/>
        </w:rPr>
        <w:t>LUARD</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Il y a en somme là quelque chose, la pulsion, qui se complaît à ce que le poème d'</w:t>
      </w:r>
      <w:r w:rsidR="009804A2">
        <w:rPr>
          <w:rFonts w:ascii="Courier New" w:hAnsi="Courier New" w:cs="Courier New"/>
          <w:sz w:val="28"/>
          <w:szCs w:val="28"/>
          <w:lang w:eastAsia="fr-FR"/>
        </w:rPr>
        <w:t>É</w:t>
      </w:r>
      <w:r w:rsidR="009804A2" w:rsidRPr="00AD4D39">
        <w:rPr>
          <w:rFonts w:ascii="Courier New" w:hAnsi="Courier New" w:cs="Courier New"/>
          <w:sz w:val="28"/>
          <w:szCs w:val="28"/>
          <w:lang w:eastAsia="fr-FR"/>
        </w:rPr>
        <w:t>LUARD</w:t>
      </w:r>
      <w:r w:rsidRPr="00AD4D39">
        <w:rPr>
          <w:rFonts w:ascii="Courier New" w:hAnsi="Courier New" w:cs="Courier New"/>
          <w:sz w:val="28"/>
          <w:szCs w:val="28"/>
          <w:lang w:eastAsia="fr-FR"/>
        </w:rPr>
        <w:t xml:space="preserve"> exprimait très joliment sous la formule </w:t>
      </w:r>
      <w:r w:rsidR="009804A2">
        <w:rPr>
          <w:rFonts w:ascii="Courier New" w:hAnsi="Courier New" w:cs="Courier New"/>
          <w:sz w:val="28"/>
          <w:szCs w:val="28"/>
          <w:lang w:eastAsia="fr-FR"/>
        </w:rPr>
        <w:t>« </w:t>
      </w:r>
      <w:r w:rsidRPr="009804A2">
        <w:rPr>
          <w:rFonts w:ascii="Times New Roman" w:hAnsi="Times New Roman" w:cs="Times New Roman"/>
          <w:i/>
          <w:iCs/>
          <w:spacing w:val="2"/>
          <w:sz w:val="24"/>
          <w:szCs w:val="24"/>
          <w:lang w:eastAsia="fr-FR"/>
        </w:rPr>
        <w:t>Donner à voir</w:t>
      </w:r>
      <w:r w:rsidR="009804A2">
        <w:rPr>
          <w:rFonts w:ascii="Courier New" w:hAnsi="Courier New" w:cs="Courier New"/>
          <w:iCs/>
          <w:spacing w:val="2"/>
          <w:sz w:val="28"/>
          <w:szCs w:val="28"/>
          <w:lang w:eastAsia="fr-FR"/>
        </w:rPr>
        <w:t> »</w:t>
      </w:r>
      <w:r w:rsidRPr="00AD4D39">
        <w:rPr>
          <w:rFonts w:ascii="Courier New" w:hAnsi="Courier New" w:cs="Courier New"/>
          <w:i/>
          <w:iCs/>
          <w:spacing w:val="2"/>
          <w:sz w:val="28"/>
          <w:szCs w:val="28"/>
          <w:lang w:eastAsia="fr-FR"/>
        </w:rPr>
        <w:t xml:space="preserve">, </w:t>
      </w:r>
      <w:r w:rsidRPr="00AD4D39">
        <w:rPr>
          <w:rFonts w:ascii="Courier New" w:hAnsi="Courier New" w:cs="Courier New"/>
          <w:sz w:val="28"/>
          <w:szCs w:val="28"/>
          <w:lang w:eastAsia="fr-FR"/>
        </w:rPr>
        <w:t>manifestation de la forme s'offrant d'elle-même à l'autre.</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En somme, je vous le fais remarquer</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9804A2" w:rsidRDefault="00B72752" w:rsidP="00B72752">
      <w:pPr>
        <w:pStyle w:val="Sansinterligne"/>
        <w:rPr>
          <w:rFonts w:ascii="Courier New" w:hAnsi="Courier New" w:cs="Courier New"/>
          <w:sz w:val="28"/>
          <w:szCs w:val="28"/>
          <w:lang w:eastAsia="fr-FR"/>
        </w:rPr>
      </w:pPr>
      <w:r w:rsidRPr="009804A2">
        <w:rPr>
          <w:rFonts w:ascii="Times New Roman" w:hAnsi="Times New Roman" w:cs="Times New Roman"/>
          <w:i/>
          <w:sz w:val="24"/>
          <w:szCs w:val="24"/>
          <w:lang w:eastAsia="fr-FR"/>
        </w:rPr>
        <w:t>ce n'est pas rien déjà de dire cela</w:t>
      </w:r>
      <w:r w:rsidRPr="00AD4D39">
        <w:rPr>
          <w:rFonts w:ascii="Courier New" w:hAnsi="Courier New" w:cs="Courier New"/>
          <w:sz w:val="28"/>
          <w:szCs w:val="28"/>
          <w:lang w:eastAsia="fr-FR"/>
        </w:rPr>
        <w:t xml:space="preserv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Cela ne nous paraît plus si simple.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Cela implique, puisque nous étions à ce niveau-là hier soir, à savoir ce qu'il peut y avoir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subjectivité implicite dans une vie animale,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cela implique quand même une certaine subjectivité. </w:t>
      </w:r>
    </w:p>
    <w:p w:rsidR="009804A2" w:rsidRDefault="009804A2"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Il n'est guère possible de concevoir </w:t>
      </w:r>
      <w:r w:rsidRPr="003A41F5">
        <w:rPr>
          <w:rFonts w:ascii="Courier New" w:hAnsi="Courier New" w:cs="Courier New"/>
          <w:i/>
          <w:sz w:val="24"/>
          <w:szCs w:val="24"/>
          <w:lang w:eastAsia="fr-FR"/>
        </w:rPr>
        <w:t xml:space="preserve">ce </w:t>
      </w:r>
      <w:r w:rsidR="003A41F5">
        <w:rPr>
          <w:rFonts w:ascii="Times New Roman" w:hAnsi="Times New Roman" w:cs="Times New Roman"/>
          <w:i/>
          <w:iCs/>
          <w:spacing w:val="2"/>
          <w:sz w:val="24"/>
          <w:szCs w:val="24"/>
          <w:lang w:eastAsia="fr-FR"/>
        </w:rPr>
        <w:t>d</w:t>
      </w:r>
      <w:r w:rsidR="009804A2" w:rsidRPr="009804A2">
        <w:rPr>
          <w:rFonts w:ascii="Times New Roman" w:hAnsi="Times New Roman" w:cs="Times New Roman"/>
          <w:i/>
          <w:iCs/>
          <w:spacing w:val="2"/>
          <w:sz w:val="24"/>
          <w:szCs w:val="24"/>
          <w:lang w:eastAsia="fr-FR"/>
        </w:rPr>
        <w:t>onner à voir</w:t>
      </w:r>
      <w:r w:rsidRPr="00AD4D39">
        <w:rPr>
          <w:rFonts w:ascii="Courier New" w:hAnsi="Courier New" w:cs="Courier New"/>
          <w:i/>
          <w:iCs/>
          <w:spacing w:val="12"/>
          <w:sz w:val="28"/>
          <w:szCs w:val="28"/>
          <w:lang w:eastAsia="fr-FR"/>
        </w:rPr>
        <w:t xml:space="preserve"> </w:t>
      </w:r>
      <w:r w:rsidRPr="00AD4D39">
        <w:rPr>
          <w:rFonts w:ascii="Courier New" w:hAnsi="Courier New" w:cs="Courier New"/>
          <w:sz w:val="28"/>
          <w:szCs w:val="28"/>
          <w:lang w:eastAsia="fr-FR"/>
        </w:rPr>
        <w:t xml:space="preserve">même, sans donner au mot </w:t>
      </w:r>
      <w:r w:rsidR="009804A2">
        <w:rPr>
          <w:rFonts w:ascii="Courier New" w:hAnsi="Courier New" w:cs="Courier New"/>
          <w:sz w:val="28"/>
          <w:szCs w:val="28"/>
          <w:lang w:eastAsia="fr-FR"/>
        </w:rPr>
        <w:t>« </w:t>
      </w:r>
      <w:r w:rsidRPr="009804A2">
        <w:rPr>
          <w:rFonts w:ascii="Times New Roman" w:hAnsi="Times New Roman" w:cs="Times New Roman"/>
          <w:i/>
          <w:sz w:val="24"/>
          <w:szCs w:val="24"/>
          <w:lang w:eastAsia="fr-FR"/>
        </w:rPr>
        <w:t>donner</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r w:rsidRPr="003A41F5">
        <w:rPr>
          <w:rFonts w:ascii="Courier New" w:hAnsi="Courier New" w:cs="Courier New"/>
          <w:i/>
          <w:sz w:val="24"/>
          <w:szCs w:val="24"/>
          <w:lang w:eastAsia="fr-FR"/>
        </w:rPr>
        <w:t xml:space="preserve">la plénitude des </w:t>
      </w:r>
      <w:r w:rsidRPr="003A41F5">
        <w:rPr>
          <w:rFonts w:ascii="Times New Roman" w:hAnsi="Times New Roman" w:cs="Times New Roman"/>
          <w:i/>
          <w:sz w:val="24"/>
          <w:szCs w:val="24"/>
          <w:lang w:eastAsia="fr-FR"/>
        </w:rPr>
        <w:t>vertus du don</w:t>
      </w:r>
      <w:r w:rsidRPr="00AD4D39">
        <w:rPr>
          <w:rFonts w:ascii="Courier New" w:hAnsi="Courier New" w:cs="Courier New"/>
          <w:sz w:val="28"/>
          <w:szCs w:val="28"/>
          <w:lang w:eastAsia="fr-FR"/>
        </w:rPr>
        <w:t xml:space="preserve">, tout de même une référence, innocente sans doute,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non éveillée, de cette forme, à sa propre richesse. </w:t>
      </w:r>
    </w:p>
    <w:p w:rsidR="009804A2" w:rsidRDefault="009804A2"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aussi bien en avons-nous des indications tout à fait concrètes dans le luxe mis par des animaux dans les manifestations de la </w:t>
      </w:r>
      <w:r w:rsidRPr="009804A2">
        <w:rPr>
          <w:rFonts w:ascii="Times New Roman" w:hAnsi="Times New Roman" w:cs="Times New Roman"/>
          <w:i/>
          <w:sz w:val="24"/>
          <w:szCs w:val="24"/>
          <w:lang w:eastAsia="fr-FR"/>
        </w:rPr>
        <w:t>parade captivante</w:t>
      </w:r>
      <w:r w:rsidRPr="00AD4D39">
        <w:rPr>
          <w:rFonts w:ascii="Courier New" w:hAnsi="Courier New" w:cs="Courier New"/>
          <w:sz w:val="28"/>
          <w:szCs w:val="28"/>
          <w:lang w:eastAsia="fr-FR"/>
        </w:rPr>
        <w:t xml:space="preserve">, principalement de la parade sexuelle. Je ne vais pas me remettre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faire frétiller devant vous l'épinoche, je pense vous en avoir parlé assez longuement pour que ce que je suis en train de vous dire ait un sens. </w:t>
      </w:r>
    </w:p>
    <w:p w:rsidR="009804A2" w:rsidRDefault="009804A2"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simplement pour dire que dans la courbe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d'un certain comportement, si instinctuel que nous le supposions, quelque chose peut être impliqué que ce même petit mouvement de retour, et du même coup d'anti</w:t>
      </w:r>
      <w:r w:rsidRPr="00AD4D39">
        <w:rPr>
          <w:rFonts w:ascii="Courier New" w:hAnsi="Courier New" w:cs="Courier New"/>
          <w:sz w:val="28"/>
          <w:szCs w:val="28"/>
          <w:lang w:eastAsia="fr-FR"/>
        </w:rPr>
        <w:softHyphen/>
        <w:t xml:space="preserve">cipation qui est là dans la courbe de </w:t>
      </w:r>
      <w:r w:rsidRPr="009804A2">
        <w:rPr>
          <w:rFonts w:ascii="Times New Roman" w:hAnsi="Times New Roman" w:cs="Times New Roman"/>
          <w:i/>
          <w:sz w:val="24"/>
          <w:szCs w:val="24"/>
          <w:lang w:eastAsia="fr-FR"/>
        </w:rPr>
        <w:t>la parole</w:t>
      </w:r>
      <w:r w:rsidRPr="00AD4D39">
        <w:rPr>
          <w:rFonts w:ascii="Courier New" w:hAnsi="Courier New" w:cs="Courier New"/>
          <w:sz w:val="28"/>
          <w:szCs w:val="28"/>
          <w:lang w:eastAsia="fr-FR"/>
        </w:rPr>
        <w:t xml:space="preserve">.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veux dire une projection temporelle de ce quelque chose qui est dans l'exubérance de la pulsion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se montrer, telle que nous pouvons la retrouver au niveau naturel. </w:t>
      </w:r>
    </w:p>
    <w:p w:rsidR="003A41F5" w:rsidRDefault="003A41F5"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Ici je ne peux que latéralement</w:t>
      </w:r>
      <w:r w:rsidR="009804A2">
        <w:rPr>
          <w:rFonts w:ascii="Courier New" w:hAnsi="Courier New" w:cs="Courier New"/>
          <w:sz w:val="28"/>
          <w:szCs w:val="28"/>
          <w:lang w:eastAsia="fr-FR"/>
        </w:rPr>
        <w:t>…</w:t>
      </w:r>
    </w:p>
    <w:p w:rsidR="009804A2" w:rsidRDefault="00B72752" w:rsidP="009804A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et pour ceux qui étaient hier à la </w:t>
      </w:r>
      <w:r w:rsidRPr="009804A2">
        <w:rPr>
          <w:rFonts w:ascii="Times New Roman" w:hAnsi="Times New Roman" w:cs="Times New Roman"/>
          <w:i/>
          <w:sz w:val="24"/>
          <w:szCs w:val="24"/>
          <w:lang w:eastAsia="fr-FR"/>
        </w:rPr>
        <w:t>séance scientifique</w:t>
      </w:r>
    </w:p>
    <w:p w:rsidR="009804A2"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qu'inciter celui qui est intervenu sur ce sujet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s'apercevoir qu'il y a lieu, justement dans cette anticipation temporelle, de moduler ce qui est attente peut-être, sans aucun doute chez l'animal dans certaines circonstances, avec ce quelque chose qui nous permet d'articuler la déception de cette attente comme une tromperie.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Et le médium dirais-je jusqu'à ce qu'on me convainque du contraire, me paraît être constitué par </w:t>
      </w:r>
      <w:r w:rsidRPr="009804A2">
        <w:rPr>
          <w:rFonts w:ascii="Times New Roman" w:hAnsi="Times New Roman" w:cs="Times New Roman"/>
          <w:i/>
          <w:sz w:val="24"/>
          <w:szCs w:val="24"/>
          <w:lang w:eastAsia="fr-FR"/>
        </w:rPr>
        <w:t>une promesse</w:t>
      </w:r>
      <w:r w:rsidRPr="00AD4D39">
        <w:rPr>
          <w:rFonts w:ascii="Courier New" w:hAnsi="Courier New" w:cs="Courier New"/>
          <w:sz w:val="28"/>
          <w:szCs w:val="28"/>
          <w:lang w:eastAsia="fr-FR"/>
        </w:rPr>
        <w:t xml:space="preserve">. Que l'animal se fasse une promesse de la réussite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de tel ou tel de ses comportements, c'est là toute la ques</w:t>
      </w:r>
      <w:r w:rsidRPr="00AD4D39">
        <w:rPr>
          <w:rFonts w:ascii="Courier New" w:hAnsi="Courier New" w:cs="Courier New"/>
          <w:sz w:val="28"/>
          <w:szCs w:val="28"/>
          <w:lang w:eastAsia="fr-FR"/>
        </w:rPr>
        <w:softHyphen/>
        <w:t>tion pour que nous puissions parler de tromperie au lieu de déception de l'attente.</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Maintenant revenons à notre exhibitionniste.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lastRenderedPageBreak/>
        <w:t xml:space="preserve">Est-ce qu'il s'inscrit d'aucune manière dans cette dialectique du </w:t>
      </w:r>
      <w:r w:rsidR="009804A2">
        <w:rPr>
          <w:rFonts w:ascii="Courier New" w:hAnsi="Courier New" w:cs="Courier New"/>
          <w:sz w:val="28"/>
          <w:szCs w:val="28"/>
          <w:lang w:eastAsia="fr-FR"/>
        </w:rPr>
        <w:t>« </w:t>
      </w:r>
      <w:r w:rsidRPr="009804A2">
        <w:rPr>
          <w:rFonts w:ascii="Times New Roman" w:hAnsi="Times New Roman" w:cs="Times New Roman"/>
          <w:i/>
          <w:sz w:val="24"/>
          <w:szCs w:val="24"/>
          <w:lang w:eastAsia="fr-FR"/>
        </w:rPr>
        <w:t>montré</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même en tant que ce </w:t>
      </w:r>
      <w:r w:rsidR="009804A2">
        <w:rPr>
          <w:rFonts w:ascii="Courier New" w:hAnsi="Courier New" w:cs="Courier New"/>
          <w:sz w:val="28"/>
          <w:szCs w:val="28"/>
          <w:lang w:eastAsia="fr-FR"/>
        </w:rPr>
        <w:t>« </w:t>
      </w:r>
      <w:r w:rsidR="009804A2" w:rsidRPr="009804A2">
        <w:rPr>
          <w:rFonts w:ascii="Times New Roman" w:hAnsi="Times New Roman" w:cs="Times New Roman"/>
          <w:i/>
          <w:sz w:val="24"/>
          <w:szCs w:val="24"/>
          <w:lang w:eastAsia="fr-FR"/>
        </w:rPr>
        <w:t>montré</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est relié aux voies de l'autre ?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peux simplement ici quand même vous faire remarquer dans la relation </w:t>
      </w:r>
      <w:r w:rsidRPr="009804A2">
        <w:rPr>
          <w:rFonts w:ascii="Times New Roman" w:hAnsi="Times New Roman" w:cs="Times New Roman"/>
          <w:i/>
          <w:sz w:val="24"/>
          <w:szCs w:val="24"/>
          <w:lang w:eastAsia="fr-FR"/>
        </w:rPr>
        <w:t>exhibitionniste</w:t>
      </w:r>
      <w:r w:rsidRPr="00AD4D39">
        <w:rPr>
          <w:rFonts w:ascii="Courier New" w:hAnsi="Courier New" w:cs="Courier New"/>
          <w:sz w:val="28"/>
          <w:szCs w:val="28"/>
          <w:lang w:eastAsia="fr-FR"/>
        </w:rPr>
        <w:t xml:space="preserve"> à l'autre</w:t>
      </w:r>
      <w:r w:rsidR="009804A2">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p>
    <w:p w:rsidR="009804A2" w:rsidRDefault="00B72752" w:rsidP="009804A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je vais employer des termes </w:t>
      </w:r>
      <w:r w:rsidRPr="009804A2">
        <w:rPr>
          <w:rFonts w:ascii="Times New Roman" w:hAnsi="Times New Roman" w:cs="Times New Roman"/>
          <w:i/>
          <w:sz w:val="24"/>
          <w:szCs w:val="24"/>
          <w:lang w:eastAsia="fr-FR"/>
        </w:rPr>
        <w:t>cahin-caha</w:t>
      </w:r>
      <w:r w:rsidRPr="00AD4D39">
        <w:rPr>
          <w:rFonts w:ascii="Courier New" w:hAnsi="Courier New" w:cs="Courier New"/>
          <w:sz w:val="28"/>
          <w:szCs w:val="28"/>
          <w:lang w:eastAsia="fr-FR"/>
        </w:rPr>
        <w:t xml:space="preserve"> pour me faire comprendre, ce ne sont pas certainement </w:t>
      </w:r>
    </w:p>
    <w:p w:rsidR="009804A2" w:rsidRDefault="00B72752" w:rsidP="009804A2">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les meilleurs, les plus littéraires</w:t>
      </w:r>
    </w:p>
    <w:p w:rsidR="009804A2"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que l'autre fusse frappé dans son désir complice</w:t>
      </w:r>
      <w:r>
        <w:rPr>
          <w:rFonts w:ascii="Courier New" w:hAnsi="Courier New" w:cs="Courier New"/>
          <w:sz w:val="28"/>
          <w:szCs w:val="28"/>
          <w:lang w:eastAsia="fr-FR"/>
        </w:rPr>
        <w:t>…</w:t>
      </w:r>
    </w:p>
    <w:p w:rsidR="009804A2" w:rsidRDefault="00B72752" w:rsidP="009804A2">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 xml:space="preserve">et Dieu sait que l'autre </w:t>
      </w:r>
    </w:p>
    <w:p w:rsidR="009804A2" w:rsidRDefault="00B72752" w:rsidP="009804A2">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l'est vraiment à l'occasion</w:t>
      </w:r>
    </w:p>
    <w:p w:rsidR="00B72752" w:rsidRPr="00AD4D39" w:rsidRDefault="009804A2"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de ce qui se passe là, et de ce qui se passe</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comme quoi ?</w:t>
      </w:r>
      <w:r>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en tant que </w:t>
      </w:r>
      <w:r w:rsidR="00B72752" w:rsidRPr="009804A2">
        <w:rPr>
          <w:rFonts w:ascii="Times New Roman" w:hAnsi="Times New Roman" w:cs="Times New Roman"/>
          <w:i/>
          <w:sz w:val="24"/>
          <w:szCs w:val="24"/>
          <w:lang w:eastAsia="fr-FR"/>
        </w:rPr>
        <w:t>rupture</w:t>
      </w:r>
      <w:r w:rsidR="00B72752" w:rsidRPr="00AD4D39">
        <w:rPr>
          <w:rFonts w:ascii="Courier New" w:hAnsi="Courier New" w:cs="Courier New"/>
          <w:sz w:val="28"/>
          <w:szCs w:val="28"/>
          <w:lang w:eastAsia="fr-FR"/>
        </w:rPr>
        <w:t>.</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Observez que cette </w:t>
      </w:r>
      <w:r w:rsidR="009804A2" w:rsidRPr="009804A2">
        <w:rPr>
          <w:rFonts w:ascii="Times New Roman" w:hAnsi="Times New Roman" w:cs="Times New Roman"/>
          <w:i/>
          <w:sz w:val="24"/>
          <w:szCs w:val="24"/>
          <w:lang w:eastAsia="fr-FR"/>
        </w:rPr>
        <w:t>rupture</w:t>
      </w:r>
      <w:r w:rsidRPr="00AD4D39">
        <w:rPr>
          <w:rFonts w:ascii="Courier New" w:hAnsi="Courier New" w:cs="Courier New"/>
          <w:sz w:val="28"/>
          <w:szCs w:val="28"/>
          <w:lang w:eastAsia="fr-FR"/>
        </w:rPr>
        <w:t xml:space="preserve"> n'est pas n'importe laquelle. Cette rupture, il est essentiel qu'elle soit ainsi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 piège à désir. C'est que c'est une rupture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qui passe inaperçue à ce que nous appellerons,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dans l'occasion</w:t>
      </w:r>
      <w:r w:rsidR="009804A2">
        <w:rPr>
          <w:rFonts w:ascii="Courier New" w:hAnsi="Courier New" w:cs="Courier New"/>
          <w:sz w:val="28"/>
          <w:szCs w:val="28"/>
          <w:lang w:eastAsia="fr-FR"/>
        </w:rPr>
        <w:t>,</w:t>
      </w:r>
      <w:r w:rsidRPr="00AD4D39">
        <w:rPr>
          <w:rFonts w:ascii="Courier New" w:hAnsi="Courier New" w:cs="Courier New"/>
          <w:sz w:val="28"/>
          <w:szCs w:val="28"/>
          <w:lang w:eastAsia="fr-FR"/>
        </w:rPr>
        <w:t xml:space="preserve"> </w:t>
      </w:r>
      <w:r w:rsidR="009804A2">
        <w:rPr>
          <w:rFonts w:ascii="Courier New" w:hAnsi="Courier New" w:cs="Courier New"/>
          <w:sz w:val="28"/>
          <w:szCs w:val="28"/>
          <w:lang w:eastAsia="fr-FR"/>
        </w:rPr>
        <w:t>« </w:t>
      </w:r>
      <w:r w:rsidRPr="009804A2">
        <w:rPr>
          <w:rFonts w:ascii="Times New Roman" w:hAnsi="Times New Roman" w:cs="Times New Roman"/>
          <w:i/>
          <w:sz w:val="24"/>
          <w:szCs w:val="24"/>
          <w:lang w:eastAsia="fr-FR"/>
        </w:rPr>
        <w:t>la plupart</w:t>
      </w:r>
      <w:r w:rsidR="009804A2">
        <w:rPr>
          <w:rFonts w:ascii="Courier New" w:hAnsi="Courier New" w:cs="Courier New"/>
          <w:sz w:val="28"/>
          <w:szCs w:val="28"/>
          <w:lang w:eastAsia="fr-FR"/>
        </w:rPr>
        <w:t> »</w:t>
      </w:r>
      <w:r w:rsidRPr="00AD4D39">
        <w:rPr>
          <w:rFonts w:ascii="Courier New" w:hAnsi="Courier New" w:cs="Courier New"/>
          <w:sz w:val="28"/>
          <w:szCs w:val="28"/>
          <w:lang w:eastAsia="fr-FR"/>
        </w:rPr>
        <w:t xml:space="preserve">, et elle est aperçue </w:t>
      </w: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son adresse en tant qu'inaperçue ailleurs. </w:t>
      </w:r>
    </w:p>
    <w:p w:rsidR="009804A2" w:rsidRDefault="009804A2" w:rsidP="00B72752">
      <w:pPr>
        <w:pStyle w:val="Sansinterligne"/>
        <w:rPr>
          <w:rFonts w:ascii="Courier New" w:hAnsi="Courier New" w:cs="Courier New"/>
          <w:sz w:val="28"/>
          <w:szCs w:val="28"/>
          <w:lang w:eastAsia="fr-FR"/>
        </w:rPr>
      </w:pPr>
    </w:p>
    <w:p w:rsidR="009804A2"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Aussi bien chacun sait qu'il n'y a pas de véritable exhibitionniste</w:t>
      </w:r>
      <w:r w:rsidR="009804A2">
        <w:rPr>
          <w:rFonts w:ascii="Courier New" w:hAnsi="Courier New" w:cs="Courier New"/>
          <w:sz w:val="28"/>
          <w:szCs w:val="28"/>
          <w:lang w:eastAsia="fr-FR"/>
        </w:rPr>
        <w:t>…</w:t>
      </w:r>
    </w:p>
    <w:p w:rsidR="009804A2" w:rsidRDefault="00B72752" w:rsidP="009804A2">
      <w:pPr>
        <w:pStyle w:val="Sansinterligne"/>
        <w:ind w:firstLine="708"/>
        <w:rPr>
          <w:rFonts w:ascii="Courier New" w:hAnsi="Courier New" w:cs="Courier New"/>
          <w:spacing w:val="4"/>
          <w:sz w:val="28"/>
          <w:szCs w:val="28"/>
          <w:lang w:eastAsia="fr-FR"/>
        </w:rPr>
      </w:pPr>
      <w:r w:rsidRPr="00AD4D39">
        <w:rPr>
          <w:rFonts w:ascii="Courier New" w:hAnsi="Courier New" w:cs="Courier New"/>
          <w:sz w:val="28"/>
          <w:szCs w:val="28"/>
          <w:lang w:eastAsia="fr-FR"/>
        </w:rPr>
        <w:t xml:space="preserve">sauf raffinement, bien entendu, </w:t>
      </w:r>
      <w:r w:rsidRPr="00AD4D39">
        <w:rPr>
          <w:rFonts w:ascii="Courier New" w:hAnsi="Courier New" w:cs="Courier New"/>
          <w:spacing w:val="4"/>
          <w:sz w:val="28"/>
          <w:szCs w:val="28"/>
          <w:lang w:eastAsia="fr-FR"/>
        </w:rPr>
        <w:t xml:space="preserve">supplémentaire </w:t>
      </w:r>
      <w:r w:rsidR="009804A2">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dans le privé. </w:t>
      </w:r>
    </w:p>
    <w:p w:rsidR="00B72752" w:rsidRPr="00AD4D39" w:rsidRDefault="009804A2" w:rsidP="00B72752">
      <w:pPr>
        <w:pStyle w:val="Sansinterligne"/>
        <w:rPr>
          <w:rFonts w:ascii="Courier New" w:hAnsi="Courier New" w:cs="Courier New"/>
          <w:sz w:val="28"/>
          <w:szCs w:val="28"/>
          <w:lang w:eastAsia="fr-FR"/>
        </w:rPr>
      </w:pPr>
      <w:r>
        <w:rPr>
          <w:rFonts w:ascii="Courier New" w:hAnsi="Courier New" w:cs="Courier New"/>
          <w:spacing w:val="4"/>
          <w:sz w:val="28"/>
          <w:szCs w:val="28"/>
          <w:lang w:eastAsia="fr-FR"/>
        </w:rPr>
        <w:t>J</w:t>
      </w:r>
      <w:r w:rsidR="00B72752" w:rsidRPr="00AD4D39">
        <w:rPr>
          <w:rFonts w:ascii="Courier New" w:hAnsi="Courier New" w:cs="Courier New"/>
          <w:spacing w:val="4"/>
          <w:sz w:val="28"/>
          <w:szCs w:val="28"/>
          <w:lang w:eastAsia="fr-FR"/>
        </w:rPr>
        <w:t xml:space="preserve">ustement pour que ça en soit, pour qu'il y ait plaisir, il faut que ça se passe dans </w:t>
      </w:r>
      <w:r w:rsidR="00B72752" w:rsidRPr="009804A2">
        <w:rPr>
          <w:rFonts w:ascii="Times New Roman" w:hAnsi="Times New Roman" w:cs="Times New Roman"/>
          <w:i/>
          <w:spacing w:val="4"/>
          <w:sz w:val="24"/>
          <w:szCs w:val="24"/>
          <w:lang w:eastAsia="fr-FR"/>
        </w:rPr>
        <w:t>un lieu public</w:t>
      </w:r>
      <w:r w:rsidR="00B72752" w:rsidRPr="00AD4D39">
        <w:rPr>
          <w:rFonts w:ascii="Courier New" w:hAnsi="Courier New" w:cs="Courier New"/>
          <w:spacing w:val="4"/>
          <w:sz w:val="28"/>
          <w:szCs w:val="28"/>
          <w:lang w:eastAsia="fr-FR"/>
        </w:rPr>
        <w:t>.</w:t>
      </w:r>
    </w:p>
    <w:p w:rsidR="009804A2" w:rsidRDefault="009804A2"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Là-dessus sur cette structure nous arrivons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avec nos gros sabots et nous lui disons</w:t>
      </w:r>
      <w:r w:rsidR="009804A2">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w:t>
      </w:r>
    </w:p>
    <w:p w:rsidR="009804A2" w:rsidRDefault="009804A2" w:rsidP="00B72752">
      <w:pPr>
        <w:pStyle w:val="Sansinterligne"/>
        <w:rPr>
          <w:rFonts w:ascii="Courier New" w:hAnsi="Courier New" w:cs="Courier New"/>
          <w:spacing w:val="4"/>
          <w:sz w:val="28"/>
          <w:szCs w:val="28"/>
          <w:lang w:eastAsia="fr-FR"/>
        </w:rPr>
      </w:pPr>
    </w:p>
    <w:p w:rsidR="009804A2" w:rsidRDefault="009804A2" w:rsidP="00B72752">
      <w:pPr>
        <w:pStyle w:val="Sansinterligne"/>
        <w:rPr>
          <w:rFonts w:ascii="Times New Roman" w:hAnsi="Times New Roman" w:cs="Times New Roman"/>
          <w:i/>
          <w:spacing w:val="4"/>
          <w:lang w:eastAsia="fr-FR"/>
        </w:rPr>
      </w:pPr>
      <w:r>
        <w:rPr>
          <w:rFonts w:ascii="Courier New" w:hAnsi="Courier New" w:cs="Courier New"/>
          <w:spacing w:val="4"/>
          <w:sz w:val="28"/>
          <w:szCs w:val="28"/>
          <w:lang w:eastAsia="fr-FR"/>
        </w:rPr>
        <w:t>« </w:t>
      </w:r>
      <w:r w:rsidRPr="009804A2">
        <w:rPr>
          <w:rFonts w:ascii="Times New Roman" w:hAnsi="Times New Roman" w:cs="Times New Roman"/>
          <w:i/>
          <w:spacing w:val="4"/>
          <w:lang w:eastAsia="fr-FR"/>
        </w:rPr>
        <w:t>M</w:t>
      </w:r>
      <w:r w:rsidR="00B72752" w:rsidRPr="009804A2">
        <w:rPr>
          <w:rFonts w:ascii="Times New Roman" w:hAnsi="Times New Roman" w:cs="Times New Roman"/>
          <w:i/>
          <w:spacing w:val="4"/>
          <w:lang w:eastAsia="fr-FR"/>
        </w:rPr>
        <w:t xml:space="preserve">on petit ami, si vous vous montrez si loin c'est parce que vous avez peur d'approcher </w:t>
      </w:r>
    </w:p>
    <w:p w:rsidR="009804A2" w:rsidRDefault="009804A2" w:rsidP="00B72752">
      <w:pPr>
        <w:pStyle w:val="Sansinterligne"/>
        <w:rPr>
          <w:rFonts w:ascii="Courier New" w:hAnsi="Courier New" w:cs="Courier New"/>
          <w:spacing w:val="4"/>
          <w:sz w:val="28"/>
          <w:szCs w:val="28"/>
          <w:lang w:eastAsia="fr-FR"/>
        </w:rPr>
      </w:pPr>
      <w:r>
        <w:rPr>
          <w:rFonts w:ascii="Times New Roman" w:hAnsi="Times New Roman" w:cs="Times New Roman"/>
          <w:i/>
          <w:spacing w:val="4"/>
          <w:lang w:eastAsia="fr-FR"/>
        </w:rPr>
        <w:t xml:space="preserve">     </w:t>
      </w:r>
      <w:r w:rsidR="00B72752" w:rsidRPr="009804A2">
        <w:rPr>
          <w:rFonts w:ascii="Times New Roman" w:hAnsi="Times New Roman" w:cs="Times New Roman"/>
          <w:i/>
          <w:spacing w:val="4"/>
          <w:lang w:eastAsia="fr-FR"/>
        </w:rPr>
        <w:t>votre objet. Approchez, approchez</w:t>
      </w:r>
      <w:r w:rsidRPr="009804A2">
        <w:rPr>
          <w:rFonts w:ascii="Times New Roman" w:hAnsi="Times New Roman" w:cs="Times New Roman"/>
          <w:i/>
          <w:spacing w:val="4"/>
          <w:lang w:eastAsia="fr-FR"/>
        </w:rPr>
        <w:t xml:space="preserve"> </w:t>
      </w:r>
      <w:r w:rsidR="00B72752" w:rsidRPr="009804A2">
        <w:rPr>
          <w:rFonts w:ascii="Times New Roman" w:hAnsi="Times New Roman" w:cs="Times New Roman"/>
          <w:i/>
          <w:spacing w:val="4"/>
          <w:lang w:eastAsia="fr-FR"/>
        </w:rPr>
        <w:t>!</w:t>
      </w:r>
      <w:r>
        <w:rPr>
          <w:rFonts w:ascii="Courier New" w:hAnsi="Courier New" w:cs="Courier New"/>
          <w:spacing w:val="4"/>
          <w:sz w:val="28"/>
          <w:szCs w:val="28"/>
          <w:lang w:eastAsia="fr-FR"/>
        </w:rPr>
        <w:t> »</w:t>
      </w:r>
      <w:r w:rsidR="00B72752" w:rsidRPr="00AD4D39">
        <w:rPr>
          <w:rFonts w:ascii="Courier New" w:hAnsi="Courier New" w:cs="Courier New"/>
          <w:spacing w:val="4"/>
          <w:sz w:val="28"/>
          <w:szCs w:val="28"/>
          <w:lang w:eastAsia="fr-FR"/>
        </w:rPr>
        <w:t xml:space="preserve"> </w:t>
      </w:r>
    </w:p>
    <w:p w:rsidR="009804A2" w:rsidRDefault="009804A2" w:rsidP="00B72752">
      <w:pPr>
        <w:pStyle w:val="Sansinterligne"/>
        <w:rPr>
          <w:rFonts w:ascii="Courier New" w:hAnsi="Courier New" w:cs="Courier New"/>
          <w:spacing w:val="4"/>
          <w:sz w:val="28"/>
          <w:szCs w:val="28"/>
          <w:lang w:eastAsia="fr-FR"/>
        </w:rPr>
      </w:pPr>
    </w:p>
    <w:p w:rsidR="009804A2" w:rsidRDefault="009804A2"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J</w:t>
      </w:r>
      <w:r w:rsidR="00B72752" w:rsidRPr="00AD4D39">
        <w:rPr>
          <w:rFonts w:ascii="Courier New" w:hAnsi="Courier New" w:cs="Courier New"/>
          <w:spacing w:val="4"/>
          <w:sz w:val="28"/>
          <w:szCs w:val="28"/>
          <w:lang w:eastAsia="fr-FR"/>
        </w:rPr>
        <w:t>e demande ce que signifie cette plaisanterie</w:t>
      </w:r>
      <w:r>
        <w:rPr>
          <w:rFonts w:ascii="Courier New" w:hAnsi="Courier New" w:cs="Courier New"/>
          <w:spacing w:val="4"/>
          <w:sz w:val="28"/>
          <w:szCs w:val="28"/>
          <w:lang w:eastAsia="fr-FR"/>
        </w:rPr>
        <w:t xml:space="preserve"> </w:t>
      </w:r>
      <w:r w:rsidR="00B72752" w:rsidRPr="00AD4D39">
        <w:rPr>
          <w:rFonts w:ascii="Courier New" w:hAnsi="Courier New" w:cs="Courier New"/>
          <w:spacing w:val="4"/>
          <w:sz w:val="28"/>
          <w:szCs w:val="28"/>
          <w:lang w:eastAsia="fr-FR"/>
        </w:rPr>
        <w:t xml:space="preserve">! Croyez-vous que les exhibitionnistes ne </w:t>
      </w:r>
      <w:r w:rsidR="00B72752" w:rsidRPr="009804A2">
        <w:rPr>
          <w:rFonts w:ascii="Times New Roman" w:hAnsi="Times New Roman" w:cs="Times New Roman"/>
          <w:i/>
          <w:spacing w:val="4"/>
          <w:sz w:val="24"/>
          <w:szCs w:val="24"/>
          <w:lang w:eastAsia="fr-FR"/>
        </w:rPr>
        <w:t>baisent pas</w:t>
      </w:r>
      <w:r w:rsidR="00B72752" w:rsidRPr="00AD4D39">
        <w:rPr>
          <w:rFonts w:ascii="Courier New" w:hAnsi="Courier New" w:cs="Courier New"/>
          <w:spacing w:val="4"/>
          <w:sz w:val="28"/>
          <w:szCs w:val="28"/>
          <w:lang w:eastAsia="fr-FR"/>
        </w:rPr>
        <w:t xml:space="preserve"> ?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La clinique va là tout à fait contre. </w:t>
      </w:r>
    </w:p>
    <w:p w:rsidR="009804A2" w:rsidRDefault="009804A2" w:rsidP="00B72752">
      <w:pPr>
        <w:pStyle w:val="Sansinterligne"/>
        <w:rPr>
          <w:rFonts w:ascii="Courier New" w:hAnsi="Courier New" w:cs="Courier New"/>
          <w:spacing w:val="4"/>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Ils font à l'occasion de fort bons époux avec leurs femmes, mais seulement le désir dont il s'agit est ailleurs. Il exige bien entendu d'autres conditions</w:t>
      </w:r>
      <w:r w:rsidR="009804A2">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ce sont </w:t>
      </w:r>
      <w:r w:rsidR="009804A2">
        <w:rPr>
          <w:rFonts w:ascii="Courier New" w:hAnsi="Courier New" w:cs="Courier New"/>
          <w:spacing w:val="4"/>
          <w:sz w:val="28"/>
          <w:szCs w:val="28"/>
          <w:lang w:eastAsia="fr-FR"/>
        </w:rPr>
        <w:t>c</w:t>
      </w:r>
      <w:r w:rsidRPr="00AD4D39">
        <w:rPr>
          <w:rFonts w:ascii="Courier New" w:hAnsi="Courier New" w:cs="Courier New"/>
          <w:spacing w:val="4"/>
          <w:sz w:val="28"/>
          <w:szCs w:val="28"/>
          <w:lang w:eastAsia="fr-FR"/>
        </w:rPr>
        <w:t>es conditions sur lesquelles il convient ici de s'arrêter.</w:t>
      </w:r>
    </w:p>
    <w:p w:rsidR="009804A2" w:rsidRDefault="009804A2"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On voit bien que cette manifestation, </w:t>
      </w: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cette communication élective qui se produit ici avec l'autre, ne satisfait un certain désir que </w:t>
      </w:r>
      <w:r w:rsidRPr="003A41F5">
        <w:rPr>
          <w:rFonts w:ascii="Courier New" w:hAnsi="Courier New" w:cs="Courier New"/>
          <w:i/>
          <w:spacing w:val="4"/>
          <w:sz w:val="24"/>
          <w:szCs w:val="24"/>
          <w:lang w:eastAsia="fr-FR"/>
        </w:rPr>
        <w:t>pour autant</w:t>
      </w:r>
      <w:r w:rsidRPr="00AD4D39">
        <w:rPr>
          <w:rFonts w:ascii="Courier New" w:hAnsi="Courier New" w:cs="Courier New"/>
          <w:spacing w:val="4"/>
          <w:sz w:val="28"/>
          <w:szCs w:val="28"/>
          <w:lang w:eastAsia="fr-FR"/>
        </w:rPr>
        <w:t xml:space="preserve"> que sont mis dans un certain rapport une certaine manifestation de l'</w:t>
      </w:r>
      <w:r w:rsidRPr="009804A2">
        <w:rPr>
          <w:rFonts w:ascii="Times New Roman" w:hAnsi="Times New Roman" w:cs="Times New Roman"/>
          <w:i/>
          <w:color w:val="0000CC"/>
          <w:spacing w:val="4"/>
          <w:sz w:val="24"/>
          <w:szCs w:val="24"/>
          <w:lang w:eastAsia="fr-FR"/>
        </w:rPr>
        <w:t>être</w:t>
      </w:r>
      <w:r w:rsidRPr="00AD4D39">
        <w:rPr>
          <w:rFonts w:ascii="Courier New" w:hAnsi="Courier New" w:cs="Courier New"/>
          <w:spacing w:val="4"/>
          <w:sz w:val="28"/>
          <w:szCs w:val="28"/>
          <w:lang w:eastAsia="fr-FR"/>
        </w:rPr>
        <w:t xml:space="preserve"> et du </w:t>
      </w:r>
      <w:r w:rsidRPr="009804A2">
        <w:rPr>
          <w:rFonts w:ascii="Times New Roman" w:hAnsi="Times New Roman" w:cs="Times New Roman"/>
          <w:i/>
          <w:color w:val="0000CC"/>
          <w:spacing w:val="4"/>
          <w:sz w:val="24"/>
          <w:szCs w:val="24"/>
          <w:lang w:eastAsia="fr-FR"/>
        </w:rPr>
        <w:t>réel</w:t>
      </w:r>
      <w:r w:rsidRPr="00AD4D39">
        <w:rPr>
          <w:rFonts w:ascii="Courier New" w:hAnsi="Courier New" w:cs="Courier New"/>
          <w:spacing w:val="4"/>
          <w:sz w:val="28"/>
          <w:szCs w:val="28"/>
          <w:lang w:eastAsia="fr-FR"/>
        </w:rPr>
        <w:t>, en tant</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qu'il s'intéresse au </w:t>
      </w:r>
      <w:r w:rsidRPr="009804A2">
        <w:rPr>
          <w:rFonts w:ascii="Times New Roman" w:hAnsi="Times New Roman" w:cs="Times New Roman"/>
          <w:i/>
          <w:color w:val="0000CC"/>
          <w:spacing w:val="4"/>
          <w:sz w:val="24"/>
          <w:szCs w:val="24"/>
          <w:lang w:eastAsia="fr-FR"/>
        </w:rPr>
        <w:t>cadre symbolique</w:t>
      </w:r>
      <w:r w:rsidRPr="00AD4D39">
        <w:rPr>
          <w:rFonts w:ascii="Courier New" w:hAnsi="Courier New" w:cs="Courier New"/>
          <w:spacing w:val="4"/>
          <w:sz w:val="28"/>
          <w:szCs w:val="28"/>
          <w:lang w:eastAsia="fr-FR"/>
        </w:rPr>
        <w:t xml:space="preserve"> comme tel. </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C'est là d'ailleurs la néces</w:t>
      </w:r>
      <w:r w:rsidRPr="00AD4D39">
        <w:rPr>
          <w:rFonts w:ascii="Courier New" w:hAnsi="Courier New" w:cs="Courier New"/>
          <w:spacing w:val="4"/>
          <w:sz w:val="28"/>
          <w:szCs w:val="28"/>
          <w:lang w:eastAsia="fr-FR"/>
        </w:rPr>
        <w:softHyphen/>
        <w:t xml:space="preserve">sité du </w:t>
      </w:r>
      <w:r w:rsidRPr="009804A2">
        <w:rPr>
          <w:rFonts w:ascii="Times New Roman" w:hAnsi="Times New Roman" w:cs="Times New Roman"/>
          <w:i/>
          <w:spacing w:val="4"/>
          <w:sz w:val="24"/>
          <w:szCs w:val="24"/>
          <w:lang w:eastAsia="fr-FR"/>
        </w:rPr>
        <w:t>lieu public</w:t>
      </w:r>
      <w:r w:rsidR="009804A2">
        <w:rPr>
          <w:rFonts w:ascii="Times New Roman" w:hAnsi="Times New Roman" w:cs="Times New Roman"/>
          <w:i/>
          <w:spacing w:val="4"/>
          <w:sz w:val="24"/>
          <w:szCs w:val="24"/>
          <w:lang w:eastAsia="fr-FR"/>
        </w:rPr>
        <w:t>,</w:t>
      </w:r>
      <w:r w:rsidRPr="00AD4D39">
        <w:rPr>
          <w:rFonts w:ascii="Courier New" w:hAnsi="Courier New" w:cs="Courier New"/>
          <w:spacing w:val="4"/>
          <w:sz w:val="28"/>
          <w:szCs w:val="28"/>
          <w:lang w:eastAsia="fr-FR"/>
        </w:rPr>
        <w:t xml:space="preserve"> c'est qu'on soit bien sûr qu'on est dans le </w:t>
      </w:r>
      <w:r w:rsidR="009804A2" w:rsidRPr="009804A2">
        <w:rPr>
          <w:rFonts w:ascii="Times New Roman" w:hAnsi="Times New Roman" w:cs="Times New Roman"/>
          <w:i/>
          <w:color w:val="0000CC"/>
          <w:spacing w:val="4"/>
          <w:sz w:val="24"/>
          <w:szCs w:val="24"/>
          <w:lang w:eastAsia="fr-FR"/>
        </w:rPr>
        <w:t>cadre symbolique</w:t>
      </w:r>
      <w:r w:rsidRPr="00AD4D39">
        <w:rPr>
          <w:rFonts w:ascii="Courier New" w:hAnsi="Courier New" w:cs="Courier New"/>
          <w:spacing w:val="4"/>
          <w:sz w:val="28"/>
          <w:szCs w:val="28"/>
          <w:lang w:eastAsia="fr-FR"/>
        </w:rPr>
        <w:t xml:space="preserve">. </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C'est-à-dire</w:t>
      </w:r>
      <w:r w:rsidR="009804A2">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9804A2" w:rsidRDefault="00B72752" w:rsidP="009804A2">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je vous le fais remarquer pour des gens qui lui reprochent de ne pas oser approcher de l'objet, de céder à je ne sais quelle peur</w:t>
      </w:r>
    </w:p>
    <w:p w:rsidR="003A41F5" w:rsidRDefault="009804A2"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que j'ai mis comme condition à la satisfaction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de leur désir justement le maximum de dan</w:t>
      </w:r>
      <w:r w:rsidRPr="00AD4D39">
        <w:rPr>
          <w:rFonts w:ascii="Courier New" w:hAnsi="Courier New" w:cs="Courier New"/>
          <w:spacing w:val="4"/>
          <w:sz w:val="28"/>
          <w:szCs w:val="28"/>
          <w:lang w:eastAsia="fr-FR"/>
        </w:rPr>
        <w:softHyphen/>
        <w:t xml:space="preserve">ger. </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Là encore on ira dans l'autre sens, sans se soucier de la contradiction, et on dira, c'est ce danger qu'ils cherchent. </w:t>
      </w:r>
    </w:p>
    <w:p w:rsidR="009804A2" w:rsidRDefault="009804A2" w:rsidP="00B72752">
      <w:pPr>
        <w:pStyle w:val="Sansinterligne"/>
        <w:rPr>
          <w:rFonts w:ascii="Courier New" w:hAnsi="Courier New" w:cs="Courier New"/>
          <w:spacing w:val="4"/>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Ce n'est pas impossible.</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Avant d'aller si loin, essayons quand même de remarquer une structure.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à savoir que du côté de ce qui fait ici figure d'objet, à savoir </w:t>
      </w:r>
      <w:r w:rsidRPr="009804A2">
        <w:rPr>
          <w:rFonts w:ascii="Times New Roman" w:hAnsi="Times New Roman" w:cs="Times New Roman"/>
          <w:i/>
          <w:spacing w:val="4"/>
          <w:sz w:val="24"/>
          <w:szCs w:val="24"/>
          <w:lang w:eastAsia="fr-FR"/>
        </w:rPr>
        <w:t>le</w:t>
      </w:r>
      <w:r w:rsidRPr="00AD4D39">
        <w:rPr>
          <w:rFonts w:ascii="Courier New" w:hAnsi="Courier New" w:cs="Courier New"/>
          <w:spacing w:val="4"/>
          <w:sz w:val="28"/>
          <w:szCs w:val="28"/>
          <w:lang w:eastAsia="fr-FR"/>
        </w:rPr>
        <w:t xml:space="preserve">, ou </w:t>
      </w:r>
      <w:r w:rsidRPr="009804A2">
        <w:rPr>
          <w:rFonts w:ascii="Times New Roman" w:hAnsi="Times New Roman" w:cs="Times New Roman"/>
          <w:i/>
          <w:spacing w:val="4"/>
          <w:sz w:val="24"/>
          <w:szCs w:val="24"/>
          <w:lang w:eastAsia="fr-FR"/>
        </w:rPr>
        <w:t>la</w:t>
      </w:r>
      <w:r w:rsidRPr="00AD4D39">
        <w:rPr>
          <w:rFonts w:ascii="Courier New" w:hAnsi="Courier New" w:cs="Courier New"/>
          <w:spacing w:val="4"/>
          <w:sz w:val="28"/>
          <w:szCs w:val="28"/>
          <w:lang w:eastAsia="fr-FR"/>
        </w:rPr>
        <w:t xml:space="preserve">, ou </w:t>
      </w:r>
      <w:r w:rsidRPr="009804A2">
        <w:rPr>
          <w:rFonts w:ascii="Times New Roman" w:hAnsi="Times New Roman" w:cs="Times New Roman"/>
          <w:i/>
          <w:spacing w:val="4"/>
          <w:sz w:val="24"/>
          <w:szCs w:val="24"/>
          <w:lang w:eastAsia="fr-FR"/>
        </w:rPr>
        <w:t>les inté</w:t>
      </w:r>
      <w:r w:rsidRPr="009804A2">
        <w:rPr>
          <w:rFonts w:ascii="Times New Roman" w:hAnsi="Times New Roman" w:cs="Times New Roman"/>
          <w:i/>
          <w:spacing w:val="4"/>
          <w:sz w:val="24"/>
          <w:szCs w:val="24"/>
          <w:lang w:eastAsia="fr-FR"/>
        </w:rPr>
        <w:softHyphen/>
        <w:t>ressés</w:t>
      </w:r>
      <w:r w:rsidRPr="00AD4D39">
        <w:rPr>
          <w:rFonts w:ascii="Courier New" w:hAnsi="Courier New" w:cs="Courier New"/>
          <w:spacing w:val="4"/>
          <w:sz w:val="28"/>
          <w:szCs w:val="28"/>
          <w:lang w:eastAsia="fr-FR"/>
        </w:rPr>
        <w:t xml:space="preserve">,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la ou les petites filles</w:t>
      </w:r>
      <w:r w:rsidR="009804A2">
        <w:rPr>
          <w:rFonts w:ascii="Courier New" w:hAnsi="Courier New" w:cs="Courier New"/>
          <w:spacing w:val="4"/>
          <w:sz w:val="28"/>
          <w:szCs w:val="28"/>
          <w:lang w:eastAsia="fr-FR"/>
        </w:rPr>
        <w:t>…</w:t>
      </w:r>
    </w:p>
    <w:p w:rsidR="009804A2" w:rsidRDefault="00B72752" w:rsidP="009804A2">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sur lesquelles</w:t>
      </w:r>
      <w:r w:rsidR="003A41F5">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versons en passant </w:t>
      </w:r>
    </w:p>
    <w:p w:rsidR="009804A2" w:rsidRDefault="00B72752" w:rsidP="009804A2">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la larme des bonnes âmes</w:t>
      </w:r>
    </w:p>
    <w:p w:rsidR="009804A2" w:rsidRDefault="009804A2"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il arrive que </w:t>
      </w:r>
      <w:r>
        <w:rPr>
          <w:rFonts w:ascii="Courier New" w:hAnsi="Courier New" w:cs="Courier New"/>
          <w:spacing w:val="4"/>
          <w:sz w:val="28"/>
          <w:szCs w:val="28"/>
          <w:lang w:eastAsia="fr-FR"/>
        </w:rPr>
        <w:t>« </w:t>
      </w:r>
      <w:r w:rsidR="00B72752" w:rsidRPr="009804A2">
        <w:rPr>
          <w:rFonts w:ascii="Times New Roman" w:hAnsi="Times New Roman" w:cs="Times New Roman"/>
          <w:i/>
          <w:spacing w:val="4"/>
          <w:sz w:val="24"/>
          <w:szCs w:val="24"/>
          <w:lang w:eastAsia="fr-FR"/>
        </w:rPr>
        <w:t>les petites filles</w:t>
      </w:r>
      <w:r>
        <w:rPr>
          <w:rFonts w:ascii="Courier New" w:hAnsi="Courier New" w:cs="Courier New"/>
          <w:spacing w:val="4"/>
          <w:sz w:val="28"/>
          <w:szCs w:val="28"/>
          <w:lang w:eastAsia="fr-FR"/>
        </w:rPr>
        <w:t> »</w:t>
      </w:r>
      <w:r w:rsidR="00B72752" w:rsidRPr="00AD4D39">
        <w:rPr>
          <w:rFonts w:ascii="Courier New" w:hAnsi="Courier New" w:cs="Courier New"/>
          <w:spacing w:val="4"/>
          <w:sz w:val="28"/>
          <w:szCs w:val="28"/>
          <w:lang w:eastAsia="fr-FR"/>
        </w:rPr>
        <w:t>, surtout si elles sont plusieurs, s'amu</w:t>
      </w:r>
      <w:r w:rsidR="00B72752" w:rsidRPr="00AD4D39">
        <w:rPr>
          <w:rFonts w:ascii="Courier New" w:hAnsi="Courier New" w:cs="Courier New"/>
          <w:spacing w:val="4"/>
          <w:sz w:val="28"/>
          <w:szCs w:val="28"/>
          <w:lang w:eastAsia="fr-FR"/>
        </w:rPr>
        <w:softHyphen/>
        <w:t xml:space="preserve">sent beaucoup pendant ce temps-là. Cela fait même partie du plaisir de </w:t>
      </w:r>
      <w:r w:rsidR="00B72752" w:rsidRPr="009804A2">
        <w:rPr>
          <w:rFonts w:ascii="Courier New" w:hAnsi="Courier New" w:cs="Courier New"/>
          <w:i/>
          <w:spacing w:val="4"/>
          <w:sz w:val="24"/>
          <w:szCs w:val="24"/>
          <w:lang w:eastAsia="fr-FR"/>
        </w:rPr>
        <w:t>l'exhibi</w:t>
      </w:r>
      <w:r w:rsidR="00B72752" w:rsidRPr="009804A2">
        <w:rPr>
          <w:rFonts w:ascii="Courier New" w:hAnsi="Courier New" w:cs="Courier New"/>
          <w:i/>
          <w:spacing w:val="4"/>
          <w:sz w:val="24"/>
          <w:szCs w:val="24"/>
          <w:lang w:eastAsia="fr-FR"/>
        </w:rPr>
        <w:softHyphen/>
        <w:t>tionniste</w:t>
      </w:r>
      <w:r w:rsidR="00B72752" w:rsidRPr="00AD4D39">
        <w:rPr>
          <w:rFonts w:ascii="Courier New" w:hAnsi="Courier New" w:cs="Courier New"/>
          <w:spacing w:val="4"/>
          <w:sz w:val="28"/>
          <w:szCs w:val="28"/>
          <w:lang w:eastAsia="fr-FR"/>
        </w:rPr>
        <w:t xml:space="preserve">, c'est une variante. </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Le désir de l'autre est donc là comme élément essentiel en tant</w:t>
      </w:r>
      <w:r w:rsidR="009804A2">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w:t>
      </w:r>
    </w:p>
    <w:p w:rsidR="009804A2" w:rsidRPr="009804A2"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qu'il est surpris, </w:t>
      </w:r>
    </w:p>
    <w:p w:rsidR="009804A2" w:rsidRPr="009804A2"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qu'il est intéressé au-delà de la pudeur, </w:t>
      </w:r>
    </w:p>
    <w:p w:rsidR="009804A2" w:rsidRPr="009804A2" w:rsidRDefault="00B72752" w:rsidP="002D76E9">
      <w:pPr>
        <w:pStyle w:val="Sansinterligne"/>
        <w:numPr>
          <w:ilvl w:val="0"/>
          <w:numId w:val="6"/>
        </w:numPr>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qu'il est à l'occasion complice. </w:t>
      </w:r>
    </w:p>
    <w:p w:rsidR="00B72752" w:rsidRPr="00AD4D39" w:rsidRDefault="00B72752" w:rsidP="009804A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Toutes les variantes sont possibles.</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De l'autre côté qu'est-ce qu'il y a ? </w:t>
      </w:r>
    </w:p>
    <w:p w:rsidR="009804A2" w:rsidRDefault="009804A2" w:rsidP="00B72752">
      <w:pPr>
        <w:pStyle w:val="Sansinterligne"/>
        <w:rPr>
          <w:rFonts w:ascii="Courier New" w:hAnsi="Courier New" w:cs="Courier New"/>
          <w:spacing w:val="4"/>
          <w:sz w:val="28"/>
          <w:szCs w:val="28"/>
          <w:lang w:eastAsia="fr-FR"/>
        </w:rPr>
      </w:pP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Il y a quelque chose</w:t>
      </w:r>
      <w:r w:rsidR="009804A2">
        <w:rPr>
          <w:rFonts w:ascii="Courier New" w:hAnsi="Courier New" w:cs="Courier New"/>
          <w:spacing w:val="4"/>
          <w:sz w:val="28"/>
          <w:szCs w:val="28"/>
          <w:lang w:eastAsia="fr-FR"/>
        </w:rPr>
        <w:t>…</w:t>
      </w:r>
    </w:p>
    <w:p w:rsidR="003A41F5" w:rsidRDefault="00B72752" w:rsidP="003A41F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dont je vous ai déjà fait remarquer </w:t>
      </w:r>
    </w:p>
    <w:p w:rsidR="009804A2" w:rsidRDefault="00B72752" w:rsidP="003A41F5">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la structure, et que j'ai ré-indiqué suffisamment il me semble à l'instant</w:t>
      </w:r>
    </w:p>
    <w:p w:rsidR="009804A2" w:rsidRDefault="003A41F5"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9804A2">
        <w:rPr>
          <w:rFonts w:ascii="Courier New" w:hAnsi="Courier New" w:cs="Courier New"/>
          <w:spacing w:val="4"/>
          <w:sz w:val="28"/>
          <w:szCs w:val="28"/>
          <w:lang w:eastAsia="fr-FR"/>
        </w:rPr>
        <w:t>i</w:t>
      </w:r>
      <w:r w:rsidR="00B72752" w:rsidRPr="00AD4D39">
        <w:rPr>
          <w:rFonts w:ascii="Courier New" w:hAnsi="Courier New" w:cs="Courier New"/>
          <w:spacing w:val="4"/>
          <w:sz w:val="28"/>
          <w:szCs w:val="28"/>
          <w:lang w:eastAsia="fr-FR"/>
        </w:rPr>
        <w:t xml:space="preserve">l y a sans aucun doute </w:t>
      </w:r>
      <w:r w:rsidR="00B72752" w:rsidRPr="009804A2">
        <w:rPr>
          <w:rFonts w:ascii="Times New Roman" w:hAnsi="Times New Roman" w:cs="Times New Roman"/>
          <w:i/>
          <w:spacing w:val="4"/>
          <w:sz w:val="24"/>
          <w:szCs w:val="24"/>
          <w:lang w:eastAsia="fr-FR"/>
        </w:rPr>
        <w:t>ce qu'il montre</w:t>
      </w:r>
      <w:r w:rsidR="00B72752" w:rsidRPr="00AD4D39">
        <w:rPr>
          <w:rFonts w:ascii="Courier New" w:hAnsi="Courier New" w:cs="Courier New"/>
          <w:spacing w:val="4"/>
          <w:sz w:val="28"/>
          <w:szCs w:val="28"/>
          <w:lang w:eastAsia="fr-FR"/>
        </w:rPr>
        <w:t xml:space="preserve">, me direz-vous. </w:t>
      </w:r>
    </w:p>
    <w:p w:rsidR="009804A2" w:rsidRDefault="009804A2"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Mais moi je vous dirai</w:t>
      </w:r>
      <w:r w:rsidR="009804A2">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que</w:t>
      </w:r>
      <w:r w:rsidR="009804A2">
        <w:rPr>
          <w:rFonts w:ascii="Courier New" w:hAnsi="Courier New" w:cs="Courier New"/>
          <w:spacing w:val="4"/>
          <w:sz w:val="28"/>
          <w:szCs w:val="28"/>
          <w:lang w:eastAsia="fr-FR"/>
        </w:rPr>
        <w:t> :</w:t>
      </w:r>
    </w:p>
    <w:p w:rsidR="009804A2"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 </w:t>
      </w:r>
    </w:p>
    <w:p w:rsidR="00843980" w:rsidRDefault="009804A2" w:rsidP="002D76E9">
      <w:pPr>
        <w:pStyle w:val="Sansinterligne"/>
        <w:numPr>
          <w:ilvl w:val="0"/>
          <w:numId w:val="6"/>
        </w:numPr>
        <w:rPr>
          <w:rFonts w:ascii="Courier New" w:hAnsi="Courier New" w:cs="Courier New"/>
          <w:spacing w:val="4"/>
          <w:sz w:val="28"/>
          <w:szCs w:val="28"/>
          <w:lang w:eastAsia="fr-FR"/>
        </w:rPr>
      </w:pPr>
      <w:r w:rsidRPr="009804A2">
        <w:rPr>
          <w:rFonts w:ascii="Times New Roman" w:hAnsi="Times New Roman" w:cs="Times New Roman"/>
          <w:i/>
          <w:spacing w:val="4"/>
          <w:sz w:val="24"/>
          <w:szCs w:val="24"/>
          <w:lang w:eastAsia="fr-FR"/>
        </w:rPr>
        <w:t>ce qu'il montre</w:t>
      </w:r>
      <w:r w:rsidR="00B72752" w:rsidRPr="00AD4D39">
        <w:rPr>
          <w:rFonts w:ascii="Courier New" w:hAnsi="Courier New" w:cs="Courier New"/>
          <w:spacing w:val="4"/>
          <w:sz w:val="28"/>
          <w:szCs w:val="28"/>
          <w:lang w:eastAsia="fr-FR"/>
        </w:rPr>
        <w:t xml:space="preserve"> dans cette occasion c'est plutôt assez </w:t>
      </w:r>
      <w:r w:rsidR="00B72752" w:rsidRPr="00843980">
        <w:rPr>
          <w:rFonts w:ascii="Times New Roman" w:hAnsi="Times New Roman" w:cs="Times New Roman"/>
          <w:i/>
          <w:spacing w:val="4"/>
          <w:sz w:val="24"/>
          <w:szCs w:val="24"/>
          <w:lang w:eastAsia="fr-FR"/>
        </w:rPr>
        <w:t>variable</w:t>
      </w:r>
      <w:r w:rsidR="00B72752" w:rsidRPr="00AD4D39">
        <w:rPr>
          <w:rFonts w:ascii="Courier New" w:hAnsi="Courier New" w:cs="Courier New"/>
          <w:spacing w:val="4"/>
          <w:sz w:val="28"/>
          <w:szCs w:val="28"/>
          <w:lang w:eastAsia="fr-FR"/>
        </w:rPr>
        <w:t>,</w:t>
      </w:r>
    </w:p>
    <w:p w:rsidR="009804A2" w:rsidRDefault="00B72752" w:rsidP="00843980">
      <w:pPr>
        <w:pStyle w:val="Sansinterligne"/>
        <w:ind w:left="720"/>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 </w:t>
      </w:r>
    </w:p>
    <w:p w:rsidR="00843980" w:rsidRDefault="009804A2" w:rsidP="002D76E9">
      <w:pPr>
        <w:pStyle w:val="Sansinterligne"/>
        <w:numPr>
          <w:ilvl w:val="0"/>
          <w:numId w:val="6"/>
        </w:numPr>
        <w:rPr>
          <w:rFonts w:ascii="Courier New" w:hAnsi="Courier New" w:cs="Courier New"/>
          <w:spacing w:val="4"/>
          <w:sz w:val="28"/>
          <w:szCs w:val="28"/>
          <w:lang w:eastAsia="fr-FR"/>
        </w:rPr>
      </w:pPr>
      <w:r w:rsidRPr="009804A2">
        <w:rPr>
          <w:rFonts w:ascii="Times New Roman" w:hAnsi="Times New Roman" w:cs="Times New Roman"/>
          <w:i/>
          <w:spacing w:val="4"/>
          <w:sz w:val="24"/>
          <w:szCs w:val="24"/>
          <w:lang w:eastAsia="fr-FR"/>
        </w:rPr>
        <w:t>ce qu'il montre</w:t>
      </w:r>
      <w:r w:rsidR="00B72752" w:rsidRPr="00AD4D39">
        <w:rPr>
          <w:rFonts w:ascii="Courier New" w:hAnsi="Courier New" w:cs="Courier New"/>
          <w:spacing w:val="4"/>
          <w:sz w:val="28"/>
          <w:szCs w:val="28"/>
          <w:lang w:eastAsia="fr-FR"/>
        </w:rPr>
        <w:t xml:space="preserve"> c'est plus ou moins </w:t>
      </w:r>
      <w:r w:rsidR="00B72752" w:rsidRPr="00843980">
        <w:rPr>
          <w:rFonts w:ascii="Times New Roman" w:hAnsi="Times New Roman" w:cs="Times New Roman"/>
          <w:i/>
          <w:spacing w:val="4"/>
          <w:sz w:val="24"/>
          <w:szCs w:val="24"/>
          <w:lang w:eastAsia="fr-FR"/>
        </w:rPr>
        <w:t>glorieux</w:t>
      </w:r>
      <w:r w:rsidR="00843980">
        <w:rPr>
          <w:rFonts w:ascii="Courier New" w:hAnsi="Courier New" w:cs="Courier New"/>
          <w:spacing w:val="4"/>
          <w:sz w:val="28"/>
          <w:szCs w:val="28"/>
          <w:lang w:eastAsia="fr-FR"/>
        </w:rPr>
        <w:t>,</w:t>
      </w:r>
    </w:p>
    <w:p w:rsidR="00843980" w:rsidRDefault="00843980" w:rsidP="00843980">
      <w:pPr>
        <w:pStyle w:val="Paragraphedeliste"/>
        <w:rPr>
          <w:rFonts w:ascii="Courier New" w:hAnsi="Courier New" w:cs="Courier New"/>
          <w:spacing w:val="4"/>
          <w:sz w:val="28"/>
          <w:szCs w:val="28"/>
        </w:rPr>
      </w:pPr>
    </w:p>
    <w:p w:rsidR="009804A2" w:rsidRPr="003A41F5" w:rsidRDefault="00843980" w:rsidP="003A41F5">
      <w:pPr>
        <w:pStyle w:val="Sansinterligne"/>
        <w:numPr>
          <w:ilvl w:val="0"/>
          <w:numId w:val="6"/>
        </w:numPr>
        <w:rPr>
          <w:rFonts w:ascii="Courier New" w:hAnsi="Courier New" w:cs="Courier New"/>
          <w:spacing w:val="4"/>
          <w:sz w:val="28"/>
          <w:szCs w:val="28"/>
          <w:lang w:eastAsia="fr-FR"/>
        </w:rPr>
      </w:pPr>
      <w:r>
        <w:rPr>
          <w:rFonts w:ascii="Courier New" w:hAnsi="Courier New" w:cs="Courier New"/>
          <w:spacing w:val="4"/>
          <w:sz w:val="28"/>
          <w:szCs w:val="28"/>
          <w:lang w:eastAsia="fr-FR"/>
        </w:rPr>
        <w:t xml:space="preserve">mais </w:t>
      </w:r>
      <w:r w:rsidRPr="009804A2">
        <w:rPr>
          <w:rFonts w:ascii="Times New Roman" w:hAnsi="Times New Roman" w:cs="Times New Roman"/>
          <w:i/>
          <w:spacing w:val="4"/>
          <w:sz w:val="24"/>
          <w:szCs w:val="24"/>
          <w:lang w:eastAsia="fr-FR"/>
        </w:rPr>
        <w:t xml:space="preserve"> </w:t>
      </w:r>
      <w:r w:rsidR="009804A2" w:rsidRPr="009804A2">
        <w:rPr>
          <w:rFonts w:ascii="Times New Roman" w:hAnsi="Times New Roman" w:cs="Times New Roman"/>
          <w:i/>
          <w:spacing w:val="4"/>
          <w:sz w:val="24"/>
          <w:szCs w:val="24"/>
          <w:lang w:eastAsia="fr-FR"/>
        </w:rPr>
        <w:t>ce qu'il montre</w:t>
      </w:r>
      <w:r w:rsidR="00B72752" w:rsidRPr="00AD4D39">
        <w:rPr>
          <w:rFonts w:ascii="Courier New" w:hAnsi="Courier New" w:cs="Courier New"/>
          <w:spacing w:val="4"/>
          <w:sz w:val="28"/>
          <w:szCs w:val="28"/>
          <w:lang w:eastAsia="fr-FR"/>
        </w:rPr>
        <w:t xml:space="preserve"> est une redon</w:t>
      </w:r>
      <w:r w:rsidR="00B72752" w:rsidRPr="00AD4D39">
        <w:rPr>
          <w:rFonts w:ascii="Courier New" w:hAnsi="Courier New" w:cs="Courier New"/>
          <w:spacing w:val="4"/>
          <w:sz w:val="28"/>
          <w:szCs w:val="28"/>
          <w:lang w:eastAsia="fr-FR"/>
        </w:rPr>
        <w:softHyphen/>
        <w:t xml:space="preserve">dance qui </w:t>
      </w:r>
      <w:r w:rsidR="00B72752" w:rsidRPr="00843980">
        <w:rPr>
          <w:rFonts w:ascii="Times New Roman" w:hAnsi="Times New Roman" w:cs="Times New Roman"/>
          <w:i/>
          <w:spacing w:val="4"/>
          <w:sz w:val="24"/>
          <w:szCs w:val="24"/>
          <w:lang w:eastAsia="fr-FR"/>
        </w:rPr>
        <w:t>cache</w:t>
      </w:r>
      <w:r w:rsidR="00B72752" w:rsidRPr="00AD4D39">
        <w:rPr>
          <w:rFonts w:ascii="Courier New" w:hAnsi="Courier New" w:cs="Courier New"/>
          <w:spacing w:val="4"/>
          <w:sz w:val="28"/>
          <w:szCs w:val="28"/>
          <w:lang w:eastAsia="fr-FR"/>
        </w:rPr>
        <w:t xml:space="preserve"> </w:t>
      </w:r>
      <w:r w:rsidR="003A41F5">
        <w:rPr>
          <w:rFonts w:ascii="Courier New" w:hAnsi="Courier New" w:cs="Courier New"/>
          <w:spacing w:val="4"/>
          <w:sz w:val="28"/>
          <w:szCs w:val="28"/>
          <w:lang w:eastAsia="fr-FR"/>
        </w:rPr>
        <w:t xml:space="preserve">            </w:t>
      </w:r>
      <w:r w:rsidR="00B72752" w:rsidRPr="003A41F5">
        <w:rPr>
          <w:rFonts w:ascii="Courier New" w:hAnsi="Courier New" w:cs="Courier New"/>
          <w:spacing w:val="4"/>
          <w:sz w:val="28"/>
          <w:szCs w:val="28"/>
          <w:lang w:eastAsia="fr-FR"/>
        </w:rPr>
        <w:t xml:space="preserve">plutôt qu'elle ne dévoile ce dont il s'agit. </w:t>
      </w:r>
    </w:p>
    <w:p w:rsidR="009804A2" w:rsidRDefault="009804A2"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Il ne faut pas se trom</w:t>
      </w:r>
      <w:r w:rsidRPr="00AD4D39">
        <w:rPr>
          <w:rFonts w:ascii="Courier New" w:hAnsi="Courier New" w:cs="Courier New"/>
          <w:spacing w:val="4"/>
          <w:sz w:val="28"/>
          <w:szCs w:val="28"/>
          <w:lang w:eastAsia="fr-FR"/>
        </w:rPr>
        <w:softHyphen/>
        <w:t xml:space="preserve">per sur </w:t>
      </w:r>
      <w:r w:rsidR="009804A2" w:rsidRPr="009804A2">
        <w:rPr>
          <w:rFonts w:ascii="Times New Roman" w:hAnsi="Times New Roman" w:cs="Times New Roman"/>
          <w:i/>
          <w:spacing w:val="4"/>
          <w:sz w:val="24"/>
          <w:szCs w:val="24"/>
          <w:lang w:eastAsia="fr-FR"/>
        </w:rPr>
        <w:t>ce qu'il montre</w:t>
      </w:r>
      <w:r w:rsidRPr="00AD4D39">
        <w:rPr>
          <w:rFonts w:ascii="Courier New" w:hAnsi="Courier New" w:cs="Courier New"/>
          <w:spacing w:val="4"/>
          <w:sz w:val="28"/>
          <w:szCs w:val="28"/>
          <w:lang w:eastAsia="fr-FR"/>
        </w:rPr>
        <w:t xml:space="preserve"> en tant que témoignage de </w:t>
      </w:r>
      <w:r w:rsidRPr="00843980">
        <w:rPr>
          <w:rFonts w:ascii="Times New Roman" w:hAnsi="Times New Roman" w:cs="Times New Roman"/>
          <w:i/>
          <w:spacing w:val="4"/>
          <w:sz w:val="24"/>
          <w:szCs w:val="24"/>
          <w:lang w:eastAsia="fr-FR"/>
        </w:rPr>
        <w:t>l'érection de son désir</w:t>
      </w:r>
      <w:r w:rsidRPr="00AD4D39">
        <w:rPr>
          <w:rFonts w:ascii="Courier New" w:hAnsi="Courier New" w:cs="Courier New"/>
          <w:spacing w:val="4"/>
          <w:sz w:val="28"/>
          <w:szCs w:val="28"/>
          <w:lang w:eastAsia="fr-FR"/>
        </w:rPr>
        <w:t xml:space="preserve">, sur la différence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qu'il y a entre cela et l'appareil de son désir. </w:t>
      </w:r>
    </w:p>
    <w:p w:rsidR="00843980" w:rsidRDefault="00843980"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L'appareil est essentielle</w:t>
      </w:r>
      <w:r w:rsidRPr="00AD4D39">
        <w:rPr>
          <w:rFonts w:ascii="Courier New" w:hAnsi="Courier New" w:cs="Courier New"/>
          <w:spacing w:val="4"/>
          <w:sz w:val="28"/>
          <w:szCs w:val="28"/>
          <w:lang w:eastAsia="fr-FR"/>
        </w:rPr>
        <w:softHyphen/>
        <w:t xml:space="preserve">ment constitué par ceci que j'ai souligné, de </w:t>
      </w:r>
      <w:r w:rsidRPr="00843980">
        <w:rPr>
          <w:rFonts w:ascii="Times New Roman" w:hAnsi="Times New Roman" w:cs="Times New Roman"/>
          <w:i/>
          <w:spacing w:val="4"/>
          <w:sz w:val="24"/>
          <w:szCs w:val="24"/>
          <w:lang w:eastAsia="fr-FR"/>
        </w:rPr>
        <w:t>l'aperçu</w:t>
      </w:r>
      <w:r w:rsidRPr="00AD4D39">
        <w:rPr>
          <w:rFonts w:ascii="Courier New" w:hAnsi="Courier New" w:cs="Courier New"/>
          <w:spacing w:val="4"/>
          <w:sz w:val="28"/>
          <w:szCs w:val="28"/>
          <w:lang w:eastAsia="fr-FR"/>
        </w:rPr>
        <w:t xml:space="preserve"> dans </w:t>
      </w:r>
      <w:r w:rsidRPr="00843980">
        <w:rPr>
          <w:rFonts w:ascii="Times New Roman" w:hAnsi="Times New Roman" w:cs="Times New Roman"/>
          <w:i/>
          <w:spacing w:val="4"/>
          <w:sz w:val="24"/>
          <w:szCs w:val="24"/>
          <w:lang w:eastAsia="fr-FR"/>
        </w:rPr>
        <w:t>l'inaperçu</w:t>
      </w:r>
      <w:r w:rsidRPr="00AD4D39">
        <w:rPr>
          <w:rFonts w:ascii="Courier New" w:hAnsi="Courier New" w:cs="Courier New"/>
          <w:spacing w:val="4"/>
          <w:sz w:val="28"/>
          <w:szCs w:val="28"/>
          <w:lang w:eastAsia="fr-FR"/>
        </w:rPr>
        <w:t xml:space="preserve"> que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j'ai appelé tout crûment un pantalon qui s'ouvre et se ferme, et pour tout dire dans ce que nous pouvons appeler </w:t>
      </w:r>
      <w:r w:rsidRPr="00843980">
        <w:rPr>
          <w:rFonts w:ascii="Times New Roman" w:hAnsi="Times New Roman" w:cs="Times New Roman"/>
          <w:i/>
          <w:color w:val="0000CC"/>
          <w:spacing w:val="4"/>
          <w:sz w:val="24"/>
          <w:szCs w:val="24"/>
          <w:lang w:eastAsia="fr-FR"/>
        </w:rPr>
        <w:t>la fente</w:t>
      </w:r>
      <w:r w:rsidRPr="00AD4D39">
        <w:rPr>
          <w:rFonts w:ascii="Courier New" w:hAnsi="Courier New" w:cs="Courier New"/>
          <w:spacing w:val="4"/>
          <w:sz w:val="28"/>
          <w:szCs w:val="28"/>
          <w:lang w:eastAsia="fr-FR"/>
        </w:rPr>
        <w:t xml:space="preserve"> dans le désir. </w:t>
      </w:r>
    </w:p>
    <w:p w:rsidR="003A41F5" w:rsidRDefault="003A41F5"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cela qui est essentiel.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Et il n'y a pas d'érection</w:t>
      </w:r>
      <w:r w:rsidR="00843980">
        <w:rPr>
          <w:rFonts w:ascii="Courier New" w:hAnsi="Courier New" w:cs="Courier New"/>
          <w:spacing w:val="4"/>
          <w:sz w:val="28"/>
          <w:szCs w:val="28"/>
          <w:lang w:eastAsia="fr-FR"/>
        </w:rPr>
        <w:t>…</w:t>
      </w:r>
    </w:p>
    <w:p w:rsidR="00843980" w:rsidRDefault="00B72752" w:rsidP="00843980">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si réussie qu'on la suppose</w:t>
      </w:r>
    </w:p>
    <w:p w:rsidR="00843980" w:rsidRDefault="00843980"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qui ici supplée à ce qui est l'élément essentiel dans la structure de la situation, à savoir cette </w:t>
      </w:r>
      <w:r w:rsidR="00B72752" w:rsidRPr="00843980">
        <w:rPr>
          <w:rFonts w:ascii="Times New Roman" w:hAnsi="Times New Roman" w:cs="Times New Roman"/>
          <w:i/>
          <w:color w:val="0000CC"/>
          <w:spacing w:val="4"/>
          <w:sz w:val="24"/>
          <w:szCs w:val="24"/>
          <w:lang w:eastAsia="fr-FR"/>
        </w:rPr>
        <w:t>fente</w:t>
      </w:r>
      <w:r w:rsidR="00B72752" w:rsidRPr="00AD4D39">
        <w:rPr>
          <w:rFonts w:ascii="Courier New" w:hAnsi="Courier New" w:cs="Courier New"/>
          <w:spacing w:val="4"/>
          <w:sz w:val="28"/>
          <w:szCs w:val="28"/>
          <w:lang w:eastAsia="fr-FR"/>
        </w:rPr>
        <w:t xml:space="preserve"> comme telle. </w:t>
      </w:r>
    </w:p>
    <w:p w:rsidR="00843980" w:rsidRDefault="00843980" w:rsidP="00B72752">
      <w:pPr>
        <w:pStyle w:val="Sansinterligne"/>
        <w:rPr>
          <w:rFonts w:ascii="Courier New" w:hAnsi="Courier New" w:cs="Courier New"/>
          <w:spacing w:val="4"/>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C'est là aussi où le sujet comme tel se désigne</w:t>
      </w:r>
      <w:r w:rsidR="00843980">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c'est là ce qu'il convient de retenir pour s'apercevoir de ce dont il s'agit et, à très probablement parler, ce qu'il s'agit de </w:t>
      </w:r>
      <w:r w:rsidRPr="00843980">
        <w:rPr>
          <w:rFonts w:ascii="Times New Roman" w:hAnsi="Times New Roman" w:cs="Times New Roman"/>
          <w:i/>
          <w:color w:val="0000CC"/>
          <w:spacing w:val="4"/>
          <w:sz w:val="24"/>
          <w:szCs w:val="24"/>
          <w:lang w:eastAsia="fr-FR"/>
        </w:rPr>
        <w:t>combler</w:t>
      </w:r>
      <w:r w:rsidRPr="00AD4D39">
        <w:rPr>
          <w:rFonts w:ascii="Courier New" w:hAnsi="Courier New" w:cs="Courier New"/>
          <w:spacing w:val="4"/>
          <w:sz w:val="28"/>
          <w:szCs w:val="28"/>
          <w:lang w:eastAsia="fr-FR"/>
        </w:rPr>
        <w:t>.</w:t>
      </w:r>
    </w:p>
    <w:p w:rsidR="00843980" w:rsidRDefault="00843980"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Nous y reviendrons plus tard car je veux contrôler ceci de la phénoménolo</w:t>
      </w:r>
      <w:r w:rsidRPr="00AD4D39">
        <w:rPr>
          <w:rFonts w:ascii="Courier New" w:hAnsi="Courier New" w:cs="Courier New"/>
          <w:spacing w:val="4"/>
          <w:sz w:val="28"/>
          <w:szCs w:val="28"/>
          <w:lang w:eastAsia="fr-FR"/>
        </w:rPr>
        <w:softHyphen/>
        <w:t xml:space="preserve">gie corrélative du voyeur.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Je peux</w:t>
      </w:r>
      <w:r w:rsidR="00843980">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je crois</w:t>
      </w:r>
      <w:r w:rsidR="00843980">
        <w:rPr>
          <w:rFonts w:ascii="Courier New" w:hAnsi="Courier New" w:cs="Courier New"/>
          <w:spacing w:val="4"/>
          <w:sz w:val="28"/>
          <w:szCs w:val="28"/>
          <w:lang w:eastAsia="fr-FR"/>
        </w:rPr>
        <w:t xml:space="preserve"> -</w:t>
      </w:r>
      <w:r w:rsidRPr="00AD4D39">
        <w:rPr>
          <w:rFonts w:ascii="Courier New" w:hAnsi="Courier New" w:cs="Courier New"/>
          <w:spacing w:val="4"/>
          <w:sz w:val="28"/>
          <w:szCs w:val="28"/>
          <w:lang w:eastAsia="fr-FR"/>
        </w:rPr>
        <w:t xml:space="preserve"> aller plus vite maintenant.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Et néan</w:t>
      </w:r>
      <w:r w:rsidRPr="00AD4D39">
        <w:rPr>
          <w:rFonts w:ascii="Courier New" w:hAnsi="Courier New" w:cs="Courier New"/>
          <w:spacing w:val="4"/>
          <w:sz w:val="28"/>
          <w:szCs w:val="28"/>
          <w:lang w:eastAsia="fr-FR"/>
        </w:rPr>
        <w:softHyphen/>
        <w:t xml:space="preserve">moins aller trop vite c'est comme toujours nous permettre d'escamoter ce dont il s'agit. </w:t>
      </w: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lastRenderedPageBreak/>
        <w:t xml:space="preserve">C'est pour cela que je m'approche ici avec la même circonspection, car ce qui est essentiel et ce qui est omis dans la pulsion scoptophilique,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de commencer aussi par </w:t>
      </w:r>
      <w:r w:rsidRPr="00843980">
        <w:rPr>
          <w:rFonts w:ascii="Times New Roman" w:hAnsi="Times New Roman" w:cs="Times New Roman"/>
          <w:i/>
          <w:color w:val="0000CC"/>
          <w:spacing w:val="4"/>
          <w:sz w:val="24"/>
          <w:szCs w:val="24"/>
          <w:lang w:eastAsia="fr-FR"/>
        </w:rPr>
        <w:t>la fente</w:t>
      </w:r>
      <w:r w:rsidRPr="00AD4D39">
        <w:rPr>
          <w:rFonts w:ascii="Courier New" w:hAnsi="Courier New" w:cs="Courier New"/>
          <w:spacing w:val="4"/>
          <w:sz w:val="28"/>
          <w:szCs w:val="28"/>
          <w:lang w:eastAsia="fr-FR"/>
        </w:rPr>
        <w:t xml:space="preserve">. </w:t>
      </w:r>
    </w:p>
    <w:p w:rsidR="00843980" w:rsidRDefault="00843980" w:rsidP="00B72752">
      <w:pPr>
        <w:pStyle w:val="Sansinterligne"/>
        <w:rPr>
          <w:rFonts w:ascii="Courier New" w:hAnsi="Courier New" w:cs="Courier New"/>
          <w:spacing w:val="4"/>
          <w:sz w:val="28"/>
          <w:szCs w:val="28"/>
          <w:lang w:eastAsia="fr-FR"/>
        </w:rPr>
      </w:pP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Car pour le voyeur, cette </w:t>
      </w:r>
      <w:r w:rsidR="00843980" w:rsidRPr="00843980">
        <w:rPr>
          <w:rFonts w:ascii="Times New Roman" w:hAnsi="Times New Roman" w:cs="Times New Roman"/>
          <w:i/>
          <w:color w:val="0000CC"/>
          <w:spacing w:val="4"/>
          <w:sz w:val="24"/>
          <w:szCs w:val="24"/>
          <w:lang w:eastAsia="fr-FR"/>
        </w:rPr>
        <w:t>fente</w:t>
      </w:r>
      <w:r w:rsidRPr="00AD4D39">
        <w:rPr>
          <w:rFonts w:ascii="Courier New" w:hAnsi="Courier New" w:cs="Courier New"/>
          <w:spacing w:val="4"/>
          <w:sz w:val="28"/>
          <w:szCs w:val="28"/>
          <w:lang w:eastAsia="fr-FR"/>
        </w:rPr>
        <w:t xml:space="preserve"> se trouve être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un élément de la structure absolument indispensable.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Et le rapport de </w:t>
      </w:r>
      <w:r w:rsidRPr="00843980">
        <w:rPr>
          <w:rFonts w:ascii="Times New Roman" w:hAnsi="Times New Roman" w:cs="Times New Roman"/>
          <w:i/>
          <w:spacing w:val="4"/>
          <w:sz w:val="24"/>
          <w:szCs w:val="24"/>
          <w:lang w:eastAsia="fr-FR"/>
        </w:rPr>
        <w:t>l'aperçu</w:t>
      </w:r>
      <w:r w:rsidRPr="00AD4D39">
        <w:rPr>
          <w:rFonts w:ascii="Courier New" w:hAnsi="Courier New" w:cs="Courier New"/>
          <w:spacing w:val="4"/>
          <w:sz w:val="28"/>
          <w:szCs w:val="28"/>
          <w:lang w:eastAsia="fr-FR"/>
        </w:rPr>
        <w:t xml:space="preserve"> à </w:t>
      </w:r>
      <w:r w:rsidRPr="00843980">
        <w:rPr>
          <w:rFonts w:ascii="Times New Roman" w:hAnsi="Times New Roman" w:cs="Times New Roman"/>
          <w:i/>
          <w:spacing w:val="4"/>
          <w:sz w:val="24"/>
          <w:szCs w:val="24"/>
          <w:lang w:eastAsia="fr-FR"/>
        </w:rPr>
        <w:t>l'inaperçu</w:t>
      </w:r>
      <w:r w:rsidRPr="00AD4D39">
        <w:rPr>
          <w:rFonts w:ascii="Courier New" w:hAnsi="Courier New" w:cs="Courier New"/>
          <w:spacing w:val="4"/>
          <w:sz w:val="28"/>
          <w:szCs w:val="28"/>
          <w:lang w:eastAsia="fr-FR"/>
        </w:rPr>
        <w:t>, pour se répartir ici différemment, n'est pas moins distinct.</w:t>
      </w:r>
    </w:p>
    <w:p w:rsidR="00843980" w:rsidRDefault="00843980"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Bien plus, je veux entrer dans le détail. </w:t>
      </w:r>
    </w:p>
    <w:p w:rsidR="003A41F5"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à savoir que puisqu'il s'agit de l'appui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pris sur l'objet</w:t>
      </w:r>
      <w:r w:rsidR="00843980">
        <w:rPr>
          <w:rFonts w:ascii="Courier New" w:hAnsi="Courier New" w:cs="Courier New"/>
          <w:spacing w:val="4"/>
          <w:sz w:val="28"/>
          <w:szCs w:val="28"/>
          <w:lang w:eastAsia="fr-FR"/>
        </w:rPr>
        <w:t>…</w:t>
      </w:r>
    </w:p>
    <w:p w:rsidR="00843980" w:rsidRDefault="00B72752" w:rsidP="00843980">
      <w:pPr>
        <w:pStyle w:val="Sansinterligne"/>
        <w:ind w:firstLine="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c'est-à-dire sur l'autre</w:t>
      </w:r>
    </w:p>
    <w:p w:rsidR="00843980" w:rsidRDefault="00843980"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dans la satisfaction ici nommé</w:t>
      </w:r>
      <w:r w:rsidR="00B72752" w:rsidRPr="00AD4D39">
        <w:rPr>
          <w:rFonts w:ascii="Courier New" w:hAnsi="Courier New" w:cs="Courier New"/>
          <w:spacing w:val="4"/>
          <w:sz w:val="28"/>
          <w:szCs w:val="28"/>
          <w:lang w:eastAsia="fr-FR"/>
        </w:rPr>
        <w:softHyphen/>
        <w:t xml:space="preserve">ment voyeuriste, l'important est que ce qui est vu soit intéressé dans l'affaire, ceci fait partie du fantasme.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Car sans aucun doute, ce qui est vu peut être très souvent vu à son insu. </w:t>
      </w:r>
    </w:p>
    <w:p w:rsidR="003A41F5" w:rsidRDefault="003A41F5"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L'objet</w:t>
      </w:r>
      <w:r w:rsidR="00843980">
        <w:rPr>
          <w:rFonts w:ascii="Courier New" w:hAnsi="Courier New" w:cs="Courier New"/>
          <w:spacing w:val="4"/>
          <w:sz w:val="28"/>
          <w:szCs w:val="28"/>
          <w:lang w:eastAsia="fr-FR"/>
        </w:rPr>
        <w:t>…</w:t>
      </w:r>
    </w:p>
    <w:p w:rsidR="00843980" w:rsidRDefault="00B72752" w:rsidP="00843980">
      <w:pPr>
        <w:pStyle w:val="Sansinterligne"/>
        <w:ind w:left="708"/>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disons féminin puisque, semble-t-il, ce ne soit pas pour rien que ce soit dans cette direction que s'exerce cette recherche</w:t>
      </w:r>
    </w:p>
    <w:p w:rsidR="00843980" w:rsidRDefault="00843980"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w:t>
      </w:r>
      <w:r w:rsidR="00B72752" w:rsidRPr="00AD4D39">
        <w:rPr>
          <w:rFonts w:ascii="Courier New" w:hAnsi="Courier New" w:cs="Courier New"/>
          <w:spacing w:val="4"/>
          <w:sz w:val="28"/>
          <w:szCs w:val="28"/>
          <w:lang w:eastAsia="fr-FR"/>
        </w:rPr>
        <w:t xml:space="preserve">l'objet féminin ne sait sans doute pas </w:t>
      </w:r>
      <w:r w:rsidR="00B72752" w:rsidRPr="00843980">
        <w:rPr>
          <w:rFonts w:ascii="Times New Roman" w:hAnsi="Times New Roman" w:cs="Times New Roman"/>
          <w:i/>
          <w:spacing w:val="4"/>
          <w:sz w:val="24"/>
          <w:szCs w:val="24"/>
          <w:lang w:eastAsia="fr-FR"/>
        </w:rPr>
        <w:t>qu'il est vu</w:t>
      </w:r>
      <w:r w:rsidR="00B72752" w:rsidRPr="00AD4D39">
        <w:rPr>
          <w:rFonts w:ascii="Courier New" w:hAnsi="Courier New" w:cs="Courier New"/>
          <w:spacing w:val="4"/>
          <w:sz w:val="28"/>
          <w:szCs w:val="28"/>
          <w:lang w:eastAsia="fr-FR"/>
        </w:rPr>
        <w:t xml:space="preserve">. </w:t>
      </w:r>
    </w:p>
    <w:p w:rsidR="003A41F5" w:rsidRDefault="003A41F5"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Mais dans la satisfaction du voyeur, je veux dire dans ce qui supporte son désir, il y a ceci</w:t>
      </w:r>
      <w:r w:rsidR="00843980">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c'est que tout en s'y prêtant si l'on peut dire innocemment, quelque chose dans l'objet s'y prête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à cette </w:t>
      </w:r>
      <w:r w:rsidRPr="00843980">
        <w:rPr>
          <w:rFonts w:ascii="Times New Roman" w:hAnsi="Times New Roman" w:cs="Times New Roman"/>
          <w:i/>
          <w:spacing w:val="4"/>
          <w:sz w:val="24"/>
          <w:szCs w:val="24"/>
          <w:lang w:eastAsia="fr-FR"/>
        </w:rPr>
        <w:t>fonction de spectacle</w:t>
      </w:r>
      <w:r w:rsidRPr="00AD4D39">
        <w:rPr>
          <w:rFonts w:ascii="Courier New" w:hAnsi="Courier New" w:cs="Courier New"/>
          <w:spacing w:val="4"/>
          <w:sz w:val="28"/>
          <w:szCs w:val="28"/>
          <w:lang w:eastAsia="fr-FR"/>
        </w:rPr>
        <w:t xml:space="preserve">, il y est ouvert, il participe en puissance à cette </w:t>
      </w:r>
      <w:r w:rsidRPr="00843980">
        <w:rPr>
          <w:rFonts w:ascii="Times New Roman" w:hAnsi="Times New Roman" w:cs="Times New Roman"/>
          <w:i/>
          <w:spacing w:val="4"/>
          <w:sz w:val="24"/>
          <w:szCs w:val="24"/>
          <w:lang w:eastAsia="fr-FR"/>
        </w:rPr>
        <w:t>dimension de l'indiscrétion</w:t>
      </w:r>
      <w:r w:rsidR="00843980">
        <w:rPr>
          <w:rFonts w:ascii="Courier New" w:hAnsi="Courier New" w:cs="Courier New"/>
          <w:spacing w:val="4"/>
          <w:sz w:val="28"/>
          <w:szCs w:val="28"/>
          <w:lang w:eastAsia="fr-FR"/>
        </w:rPr>
        <w:t>.</w:t>
      </w:r>
      <w:r w:rsidRPr="00AD4D39">
        <w:rPr>
          <w:rFonts w:ascii="Courier New" w:hAnsi="Courier New" w:cs="Courier New"/>
          <w:spacing w:val="4"/>
          <w:sz w:val="28"/>
          <w:szCs w:val="28"/>
          <w:lang w:eastAsia="fr-FR"/>
        </w:rPr>
        <w:t xml:space="preserve"> </w:t>
      </w:r>
    </w:p>
    <w:p w:rsidR="00843980" w:rsidRDefault="00843980" w:rsidP="00B72752">
      <w:pPr>
        <w:pStyle w:val="Sansinterligne"/>
        <w:rPr>
          <w:rFonts w:ascii="Courier New" w:hAnsi="Courier New" w:cs="Courier New"/>
          <w:spacing w:val="4"/>
          <w:sz w:val="28"/>
          <w:szCs w:val="28"/>
          <w:lang w:eastAsia="fr-FR"/>
        </w:rPr>
      </w:pPr>
    </w:p>
    <w:p w:rsidR="00843980" w:rsidRDefault="00843980" w:rsidP="00B72752">
      <w:pPr>
        <w:pStyle w:val="Sansinterligne"/>
        <w:rPr>
          <w:rFonts w:ascii="Courier New" w:hAnsi="Courier New" w:cs="Courier New"/>
          <w:spacing w:val="4"/>
          <w:sz w:val="28"/>
          <w:szCs w:val="28"/>
          <w:lang w:eastAsia="fr-FR"/>
        </w:rPr>
      </w:pPr>
      <w:r>
        <w:rPr>
          <w:rFonts w:ascii="Courier New" w:hAnsi="Courier New" w:cs="Courier New"/>
          <w:spacing w:val="4"/>
          <w:sz w:val="28"/>
          <w:szCs w:val="28"/>
          <w:lang w:eastAsia="fr-FR"/>
        </w:rPr>
        <w:t>E</w:t>
      </w:r>
      <w:r w:rsidR="00B72752" w:rsidRPr="00AD4D39">
        <w:rPr>
          <w:rFonts w:ascii="Courier New" w:hAnsi="Courier New" w:cs="Courier New"/>
          <w:spacing w:val="4"/>
          <w:sz w:val="28"/>
          <w:szCs w:val="28"/>
          <w:lang w:eastAsia="fr-FR"/>
        </w:rPr>
        <w:t xml:space="preserve">t c'est dans la mesure où quelque chose dans ses gestes peut laisser soupçonner que par quelque biais il est capable de s'y offrir que la jouissance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du voyeur atteint son exact et véritable niveau. </w:t>
      </w:r>
    </w:p>
    <w:p w:rsidR="003A41F5" w:rsidRDefault="003A41F5"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La créature sur</w:t>
      </w:r>
      <w:r w:rsidRPr="00AD4D39">
        <w:rPr>
          <w:rFonts w:ascii="Courier New" w:hAnsi="Courier New" w:cs="Courier New"/>
          <w:spacing w:val="4"/>
          <w:sz w:val="28"/>
          <w:szCs w:val="28"/>
          <w:lang w:eastAsia="fr-FR"/>
        </w:rPr>
        <w:softHyphen/>
        <w:t xml:space="preserve">prise sera d'autant plus érotisable, dirais-je, que quelque chose dans ses gestes peut nous la révéler comme s'offrant à ce que j'appellerai les hôtes invisibles de l'air.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t xml:space="preserve">Ce n'est pas pour rien que je les évoque ici.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pacing w:val="4"/>
          <w:sz w:val="28"/>
          <w:szCs w:val="28"/>
          <w:lang w:eastAsia="fr-FR"/>
        </w:rPr>
        <w:lastRenderedPageBreak/>
        <w:t xml:space="preserve">Ceux-là s'appellent des </w:t>
      </w:r>
      <w:r w:rsidR="00843980">
        <w:rPr>
          <w:rFonts w:ascii="Courier New" w:hAnsi="Courier New" w:cs="Courier New"/>
          <w:spacing w:val="4"/>
          <w:sz w:val="28"/>
          <w:szCs w:val="28"/>
          <w:lang w:eastAsia="fr-FR"/>
        </w:rPr>
        <w:t>« </w:t>
      </w:r>
      <w:r w:rsidRPr="00843980">
        <w:rPr>
          <w:rFonts w:ascii="Times New Roman" w:hAnsi="Times New Roman" w:cs="Times New Roman"/>
          <w:i/>
          <w:spacing w:val="4"/>
          <w:sz w:val="24"/>
          <w:szCs w:val="24"/>
          <w:lang w:eastAsia="fr-FR"/>
        </w:rPr>
        <w:t>anges de la chrétienté</w:t>
      </w:r>
      <w:r w:rsidR="00843980">
        <w:rPr>
          <w:rFonts w:ascii="Courier New" w:hAnsi="Courier New" w:cs="Courier New"/>
          <w:spacing w:val="4"/>
          <w:sz w:val="28"/>
          <w:szCs w:val="28"/>
          <w:lang w:eastAsia="fr-FR"/>
        </w:rPr>
        <w:t> »</w:t>
      </w:r>
      <w:r w:rsidRPr="00AD4D39">
        <w:rPr>
          <w:rFonts w:ascii="Courier New" w:hAnsi="Courier New" w:cs="Courier New"/>
          <w:spacing w:val="4"/>
          <w:sz w:val="28"/>
          <w:szCs w:val="28"/>
          <w:lang w:eastAsia="fr-FR"/>
        </w:rPr>
        <w:t xml:space="preserve"> ceux que Monsieur Anatole </w:t>
      </w:r>
      <w:r w:rsidR="00843980" w:rsidRPr="00AD4D39">
        <w:rPr>
          <w:rFonts w:ascii="Courier New" w:hAnsi="Courier New" w:cs="Courier New"/>
          <w:spacing w:val="4"/>
          <w:sz w:val="28"/>
          <w:szCs w:val="28"/>
          <w:lang w:eastAsia="fr-FR"/>
        </w:rPr>
        <w:t>FRANCE</w:t>
      </w:r>
      <w:r w:rsidRPr="00AD4D39">
        <w:rPr>
          <w:rFonts w:ascii="Courier New" w:hAnsi="Courier New" w:cs="Courier New"/>
          <w:spacing w:val="4"/>
          <w:sz w:val="28"/>
          <w:szCs w:val="28"/>
          <w:lang w:eastAsia="fr-FR"/>
        </w:rPr>
        <w:t xml:space="preserve"> a eu le culot d'impliquer dans cette affaire. Lisez </w:t>
      </w:r>
      <w:r w:rsidRPr="00843980">
        <w:rPr>
          <w:rFonts w:ascii="Times New Roman" w:hAnsi="Times New Roman" w:cs="Times New Roman"/>
          <w:i/>
          <w:iCs/>
          <w:spacing w:val="4"/>
          <w:sz w:val="24"/>
          <w:szCs w:val="24"/>
          <w:lang w:eastAsia="fr-FR"/>
        </w:rPr>
        <w:t>La révolte des anges</w:t>
      </w:r>
      <w:r w:rsidR="00843980">
        <w:rPr>
          <w:rFonts w:ascii="Times New Roman" w:hAnsi="Times New Roman" w:cs="Times New Roman"/>
          <w:i/>
          <w:iCs/>
          <w:spacing w:val="4"/>
          <w:sz w:val="24"/>
          <w:szCs w:val="24"/>
          <w:lang w:eastAsia="fr-FR"/>
        </w:rPr>
        <w:t xml:space="preserve"> </w:t>
      </w:r>
      <w:r w:rsidR="00843980" w:rsidRPr="00C32E11">
        <w:rPr>
          <w:rStyle w:val="Appelnotedebasdep"/>
          <w:rFonts w:ascii="Times New Roman" w:hAnsi="Times New Roman" w:cs="Times New Roman"/>
          <w:b/>
          <w:iCs/>
          <w:color w:val="C00000"/>
          <w:spacing w:val="4"/>
          <w:sz w:val="28"/>
          <w:szCs w:val="28"/>
          <w:lang w:eastAsia="fr-FR"/>
        </w:rPr>
        <w:footnoteReference w:id="117"/>
      </w:r>
      <w:r w:rsidRPr="00AD4D39">
        <w:rPr>
          <w:rFonts w:ascii="Courier New" w:hAnsi="Courier New" w:cs="Courier New"/>
          <w:i/>
          <w:iCs/>
          <w:spacing w:val="4"/>
          <w:sz w:val="28"/>
          <w:szCs w:val="28"/>
          <w:lang w:eastAsia="fr-FR"/>
        </w:rPr>
        <w:t xml:space="preserve">, </w:t>
      </w:r>
      <w:r w:rsidRPr="00AD4D39">
        <w:rPr>
          <w:rFonts w:ascii="Courier New" w:hAnsi="Courier New" w:cs="Courier New"/>
          <w:spacing w:val="4"/>
          <w:sz w:val="28"/>
          <w:szCs w:val="28"/>
          <w:lang w:eastAsia="fr-FR"/>
        </w:rPr>
        <w:t xml:space="preserve">vous y verrez à tout le moins le lien très précis qui unit la dialectique du désir avec cette sorte de </w:t>
      </w:r>
      <w:r w:rsidRPr="00C32E11">
        <w:rPr>
          <w:rFonts w:ascii="Courier New" w:hAnsi="Courier New" w:cs="Courier New"/>
          <w:i/>
          <w:spacing w:val="4"/>
          <w:sz w:val="24"/>
          <w:szCs w:val="24"/>
          <w:lang w:eastAsia="fr-FR"/>
        </w:rPr>
        <w:t xml:space="preserve">virtualité d'un </w:t>
      </w:r>
      <w:r w:rsidR="00D33A52" w:rsidRPr="00C32E11">
        <w:rPr>
          <w:rFonts w:ascii="Courier New" w:hAnsi="Courier New" w:cs="Courier New"/>
          <w:i/>
          <w:spacing w:val="4"/>
          <w:sz w:val="24"/>
          <w:szCs w:val="24"/>
          <w:lang w:eastAsia="fr-FR"/>
        </w:rPr>
        <w:t>œ</w:t>
      </w:r>
      <w:r w:rsidRPr="00C32E11">
        <w:rPr>
          <w:rFonts w:ascii="Courier New" w:hAnsi="Courier New" w:cs="Courier New"/>
          <w:i/>
          <w:spacing w:val="4"/>
          <w:sz w:val="24"/>
          <w:szCs w:val="24"/>
          <w:lang w:eastAsia="fr-FR"/>
        </w:rPr>
        <w:t>il</w:t>
      </w:r>
      <w:r w:rsidRPr="00AD4D39">
        <w:rPr>
          <w:rFonts w:ascii="Courier New" w:hAnsi="Courier New" w:cs="Courier New"/>
          <w:spacing w:val="4"/>
          <w:sz w:val="28"/>
          <w:szCs w:val="28"/>
          <w:lang w:eastAsia="fr-FR"/>
        </w:rPr>
        <w:t xml:space="preserve">, insaisissable mais toujours imaginable. </w:t>
      </w:r>
    </w:p>
    <w:p w:rsidR="00C32E11" w:rsidRDefault="00C32E11"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 xml:space="preserve">Et les références faites au livre du </w:t>
      </w:r>
      <w:r w:rsidRPr="00AD4D39">
        <w:rPr>
          <w:rFonts w:ascii="Courier New" w:hAnsi="Courier New" w:cs="Courier New"/>
          <w:sz w:val="28"/>
          <w:szCs w:val="28"/>
          <w:lang w:eastAsia="fr-FR"/>
        </w:rPr>
        <w:t xml:space="preserve">Comte </w:t>
      </w:r>
      <w:r w:rsidR="00843980" w:rsidRPr="00AD4D39">
        <w:rPr>
          <w:rFonts w:ascii="Courier New" w:hAnsi="Courier New" w:cs="Courier New"/>
          <w:sz w:val="28"/>
          <w:szCs w:val="28"/>
          <w:lang w:eastAsia="fr-FR"/>
        </w:rPr>
        <w:t xml:space="preserve">DE CABANIS </w:t>
      </w:r>
      <w:r w:rsidRPr="00AD4D39">
        <w:rPr>
          <w:rFonts w:ascii="Courier New" w:hAnsi="Courier New" w:cs="Courier New"/>
          <w:sz w:val="28"/>
          <w:szCs w:val="28"/>
          <w:lang w:eastAsia="fr-FR"/>
        </w:rPr>
        <w:t xml:space="preserve">concernant les épousailles mystiques des hommes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avec les sylphes et les ondines ne sont pas venues là pour rien dans le texte, très centré dans ses visées, que constitue tel ou tel livre d'Anatole </w:t>
      </w:r>
      <w:r w:rsidR="00843980" w:rsidRPr="00AD4D39">
        <w:rPr>
          <w:rFonts w:ascii="Courier New" w:hAnsi="Courier New" w:cs="Courier New"/>
          <w:sz w:val="28"/>
          <w:szCs w:val="28"/>
          <w:lang w:eastAsia="fr-FR"/>
        </w:rPr>
        <w:t>FRANCE</w:t>
      </w:r>
      <w:r w:rsidRPr="00AD4D39">
        <w:rPr>
          <w:rFonts w:ascii="Courier New" w:hAnsi="Courier New" w:cs="Courier New"/>
          <w:sz w:val="28"/>
          <w:szCs w:val="28"/>
          <w:lang w:eastAsia="fr-FR"/>
        </w:rPr>
        <w:t>.</w:t>
      </w:r>
    </w:p>
    <w:p w:rsidR="00843980" w:rsidRDefault="00843980" w:rsidP="00B72752">
      <w:pPr>
        <w:pStyle w:val="Sansinterligne"/>
        <w:rPr>
          <w:rFonts w:ascii="Courier New" w:hAnsi="Courier New" w:cs="Courier New"/>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Donc c'est dans cette activité où la créature apparaît dans ce rapport de secret à elle-même,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dans ces gestes où se trahit la permanence du témoin devant lequel on ne s'avoue pas, que le plaisir du voyeur comme tel est à son comble.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Est-ce que vous ne voyez pas qu'ici, dans les deux cas, </w:t>
      </w:r>
      <w:r w:rsidRPr="00843980">
        <w:rPr>
          <w:rFonts w:ascii="Times New Roman" w:hAnsi="Times New Roman" w:cs="Times New Roman"/>
          <w:i/>
          <w:sz w:val="24"/>
          <w:szCs w:val="24"/>
          <w:lang w:eastAsia="fr-FR"/>
        </w:rPr>
        <w:t xml:space="preserve">le sujet se réduit lui-même à l'artifice de </w:t>
      </w:r>
      <w:r w:rsidRPr="00843980">
        <w:rPr>
          <w:rFonts w:ascii="Times New Roman" w:hAnsi="Times New Roman" w:cs="Times New Roman"/>
          <w:i/>
          <w:color w:val="0000CC"/>
          <w:sz w:val="24"/>
          <w:szCs w:val="24"/>
          <w:lang w:eastAsia="fr-FR"/>
        </w:rPr>
        <w:t>la fente</w:t>
      </w:r>
      <w:r w:rsidRPr="00AD4D39">
        <w:rPr>
          <w:rFonts w:ascii="Courier New" w:hAnsi="Courier New" w:cs="Courier New"/>
          <w:sz w:val="28"/>
          <w:szCs w:val="28"/>
          <w:lang w:eastAsia="fr-FR"/>
        </w:rPr>
        <w:t xml:space="preserve"> comme tel. </w:t>
      </w:r>
    </w:p>
    <w:p w:rsidR="00843980" w:rsidRDefault="00843980" w:rsidP="00B72752">
      <w:pPr>
        <w:pStyle w:val="Sansinterligne"/>
        <w:rPr>
          <w:rFonts w:ascii="Courier New" w:hAnsi="Courier New" w:cs="Courier New"/>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Cet </w:t>
      </w:r>
      <w:r w:rsidRPr="00843980">
        <w:rPr>
          <w:rFonts w:ascii="Courier New" w:hAnsi="Courier New" w:cs="Courier New"/>
          <w:i/>
          <w:sz w:val="24"/>
          <w:szCs w:val="24"/>
          <w:lang w:eastAsia="fr-FR"/>
        </w:rPr>
        <w:t>artifice</w:t>
      </w:r>
      <w:r w:rsidRPr="00AD4D39">
        <w:rPr>
          <w:rFonts w:ascii="Courier New" w:hAnsi="Courier New" w:cs="Courier New"/>
          <w:sz w:val="28"/>
          <w:szCs w:val="28"/>
          <w:lang w:eastAsia="fr-FR"/>
        </w:rPr>
        <w:t xml:space="preserve"> tient sa place et le montre effective</w:t>
      </w:r>
      <w:r w:rsidRPr="00AD4D39">
        <w:rPr>
          <w:rFonts w:ascii="Courier New" w:hAnsi="Courier New" w:cs="Courier New"/>
          <w:sz w:val="28"/>
          <w:szCs w:val="28"/>
          <w:lang w:eastAsia="fr-FR"/>
        </w:rPr>
        <w:softHyphen/>
        <w:t xml:space="preserve">ment réduit à la fonction misérable qui est la sienne. Mais c'est bien de lui qu'il s'agit, en tant qu'il est dans le fantasme, il est </w:t>
      </w:r>
      <w:r w:rsidR="00843980" w:rsidRPr="00843980">
        <w:rPr>
          <w:rFonts w:ascii="Times New Roman" w:hAnsi="Times New Roman" w:cs="Times New Roman"/>
          <w:i/>
          <w:color w:val="0000CC"/>
          <w:sz w:val="24"/>
          <w:szCs w:val="24"/>
          <w:lang w:eastAsia="fr-FR"/>
        </w:rPr>
        <w:t>la fente</w:t>
      </w:r>
      <w:r w:rsidRPr="00AD4D39">
        <w:rPr>
          <w:rFonts w:ascii="Courier New" w:hAnsi="Courier New" w:cs="Courier New"/>
          <w:sz w:val="28"/>
          <w:szCs w:val="28"/>
          <w:lang w:eastAsia="fr-FR"/>
        </w:rPr>
        <w:t xml:space="preserve">.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question du rapport de cette </w:t>
      </w:r>
      <w:r w:rsidR="00843980" w:rsidRPr="00843980">
        <w:rPr>
          <w:rFonts w:ascii="Times New Roman" w:hAnsi="Times New Roman" w:cs="Times New Roman"/>
          <w:i/>
          <w:color w:val="0000CC"/>
          <w:sz w:val="24"/>
          <w:szCs w:val="24"/>
          <w:lang w:eastAsia="fr-FR"/>
        </w:rPr>
        <w:t>fente</w:t>
      </w:r>
      <w:r w:rsidRPr="00AD4D39">
        <w:rPr>
          <w:rFonts w:ascii="Courier New" w:hAnsi="Courier New" w:cs="Courier New"/>
          <w:sz w:val="28"/>
          <w:szCs w:val="28"/>
          <w:lang w:eastAsia="fr-FR"/>
        </w:rPr>
        <w:t xml:space="preserve"> avec ce qu'il y a de symboliquement le plus insupportable d'après notre expérience, à savoir la forme qui y répond à la place du sexe féminin, est une autre question que nous laissons ici ouverte pour l'avenir.</w:t>
      </w:r>
    </w:p>
    <w:p w:rsidR="00843980" w:rsidRDefault="00843980" w:rsidP="00B72752">
      <w:pPr>
        <w:pStyle w:val="Sansinterligne"/>
        <w:rPr>
          <w:rFonts w:ascii="Courier New" w:hAnsi="Courier New" w:cs="Courier New"/>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maintenant reprenons l'ensemble et partons de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métaphore poétique du « </w:t>
      </w:r>
      <w:r w:rsidR="00843980" w:rsidRPr="00843980">
        <w:rPr>
          <w:rFonts w:ascii="Times New Roman" w:hAnsi="Times New Roman" w:cs="Times New Roman"/>
          <w:i/>
          <w:sz w:val="24"/>
          <w:szCs w:val="24"/>
          <w:lang w:eastAsia="fr-FR"/>
        </w:rPr>
        <w:t>J</w:t>
      </w:r>
      <w:r w:rsidRPr="00843980">
        <w:rPr>
          <w:rFonts w:ascii="Times New Roman" w:hAnsi="Times New Roman" w:cs="Times New Roman"/>
          <w:i/>
          <w:sz w:val="24"/>
          <w:szCs w:val="24"/>
          <w:lang w:eastAsia="fr-FR"/>
        </w:rPr>
        <w:t>e me voyais me voir</w:t>
      </w:r>
      <w:r w:rsidRPr="00AD4D39">
        <w:rPr>
          <w:rFonts w:ascii="Courier New" w:hAnsi="Courier New" w:cs="Courier New"/>
          <w:sz w:val="28"/>
          <w:szCs w:val="28"/>
          <w:lang w:eastAsia="fr-FR"/>
        </w:rPr>
        <w:t xml:space="preserve"> » célèbre </w:t>
      </w:r>
    </w:p>
    <w:p w:rsidR="00843980" w:rsidRDefault="00B72752" w:rsidP="00B72752">
      <w:pPr>
        <w:pStyle w:val="Sansinterligne"/>
        <w:rPr>
          <w:rFonts w:ascii="Courier New" w:hAnsi="Courier New" w:cs="Courier New"/>
          <w:spacing w:val="4"/>
          <w:sz w:val="28"/>
          <w:szCs w:val="28"/>
          <w:lang w:eastAsia="fr-FR"/>
        </w:rPr>
      </w:pPr>
      <w:r w:rsidRPr="00AD4D39">
        <w:rPr>
          <w:rFonts w:ascii="Courier New" w:hAnsi="Courier New" w:cs="Courier New"/>
          <w:sz w:val="28"/>
          <w:szCs w:val="28"/>
          <w:lang w:eastAsia="fr-FR"/>
        </w:rPr>
        <w:t xml:space="preserve">de </w:t>
      </w:r>
      <w:r w:rsidRPr="00843980">
        <w:rPr>
          <w:rFonts w:ascii="Times New Roman" w:hAnsi="Times New Roman" w:cs="Times New Roman"/>
          <w:i/>
          <w:iCs/>
          <w:spacing w:val="4"/>
          <w:sz w:val="24"/>
          <w:szCs w:val="24"/>
          <w:lang w:eastAsia="fr-FR"/>
        </w:rPr>
        <w:t>La Jeune Parque</w:t>
      </w:r>
      <w:r w:rsidR="00843980" w:rsidRPr="00843980">
        <w:rPr>
          <w:rStyle w:val="Appelnotedebasdep"/>
          <w:rFonts w:ascii="Times New Roman" w:hAnsi="Times New Roman" w:cs="Times New Roman"/>
          <w:b/>
          <w:iCs/>
          <w:color w:val="C00000"/>
          <w:spacing w:val="4"/>
          <w:sz w:val="28"/>
          <w:szCs w:val="28"/>
          <w:lang w:eastAsia="fr-FR"/>
        </w:rPr>
        <w:footnoteReference w:id="118"/>
      </w:r>
      <w:r w:rsidRPr="00AD4D39">
        <w:rPr>
          <w:rFonts w:ascii="Courier New" w:hAnsi="Courier New" w:cs="Courier New"/>
          <w:spacing w:val="4"/>
          <w:sz w:val="28"/>
          <w:szCs w:val="28"/>
          <w:lang w:eastAsia="fr-FR"/>
        </w:rPr>
        <w:t xml:space="preserve">. </w:t>
      </w:r>
    </w:p>
    <w:p w:rsidR="00843980" w:rsidRDefault="00843980" w:rsidP="00B72752">
      <w:pPr>
        <w:pStyle w:val="Sansinterligne"/>
        <w:rPr>
          <w:rFonts w:ascii="Courier New" w:hAnsi="Courier New" w:cs="Courier New"/>
          <w:spacing w:val="4"/>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4"/>
          <w:sz w:val="28"/>
          <w:szCs w:val="28"/>
          <w:lang w:eastAsia="fr-FR"/>
        </w:rPr>
        <w:t>Il</w:t>
      </w:r>
      <w:r w:rsidRPr="00AD4D39">
        <w:rPr>
          <w:rFonts w:ascii="Courier New" w:hAnsi="Courier New" w:cs="Courier New"/>
          <w:i/>
          <w:iCs/>
          <w:spacing w:val="4"/>
          <w:sz w:val="28"/>
          <w:szCs w:val="28"/>
          <w:lang w:eastAsia="fr-FR"/>
        </w:rPr>
        <w:t xml:space="preserve"> </w:t>
      </w:r>
      <w:r w:rsidRPr="00AD4D39">
        <w:rPr>
          <w:rFonts w:ascii="Courier New" w:hAnsi="Courier New" w:cs="Courier New"/>
          <w:sz w:val="28"/>
          <w:szCs w:val="28"/>
          <w:lang w:eastAsia="fr-FR"/>
        </w:rPr>
        <w:t xml:space="preserve">est bien clair que ce rêve de parfaite clôture,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suffisance accomplie, n'est réalisé dans nul désir sinon le désir surhumain de la vierge poétique.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en tant qu'ils se mettent à la place du </w:t>
      </w:r>
    </w:p>
    <w:p w:rsidR="00843980" w:rsidRDefault="00843980"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 </w:t>
      </w:r>
      <w:r w:rsidRPr="00843980">
        <w:rPr>
          <w:rFonts w:ascii="Times New Roman" w:hAnsi="Times New Roman" w:cs="Times New Roman"/>
          <w:i/>
          <w:sz w:val="24"/>
          <w:szCs w:val="24"/>
          <w:lang w:eastAsia="fr-FR"/>
        </w:rPr>
        <w:t>Je me voyais me voir</w:t>
      </w:r>
      <w:r w:rsidRPr="00AD4D39">
        <w:rPr>
          <w:rFonts w:ascii="Courier New" w:hAnsi="Courier New" w:cs="Courier New"/>
          <w:sz w:val="28"/>
          <w:szCs w:val="28"/>
          <w:lang w:eastAsia="fr-FR"/>
        </w:rPr>
        <w:t xml:space="preserve"> »</w:t>
      </w:r>
      <w:r w:rsidR="00B72752" w:rsidRPr="00AD4D39">
        <w:rPr>
          <w:rFonts w:ascii="Courier New" w:hAnsi="Courier New" w:cs="Courier New"/>
          <w:sz w:val="28"/>
          <w:szCs w:val="28"/>
          <w:lang w:eastAsia="fr-FR"/>
        </w:rPr>
        <w:t xml:space="preserve"> que le voyeur et l'exhibitionniste s'intro</w:t>
      </w:r>
      <w:r w:rsidR="00B72752" w:rsidRPr="00AD4D39">
        <w:rPr>
          <w:rFonts w:ascii="Courier New" w:hAnsi="Courier New" w:cs="Courier New"/>
          <w:sz w:val="28"/>
          <w:szCs w:val="28"/>
          <w:lang w:eastAsia="fr-FR"/>
        </w:rPr>
        <w:softHyphen/>
        <w:t xml:space="preserve">duisent dans la situation, qui est quoi ? </w:t>
      </w:r>
    </w:p>
    <w:p w:rsidR="003A41F5" w:rsidRDefault="00843980"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J</w:t>
      </w:r>
      <w:r w:rsidR="00B72752" w:rsidRPr="00AD4D39">
        <w:rPr>
          <w:rFonts w:ascii="Courier New" w:hAnsi="Courier New" w:cs="Courier New"/>
          <w:sz w:val="28"/>
          <w:szCs w:val="28"/>
          <w:lang w:eastAsia="fr-FR"/>
        </w:rPr>
        <w:t xml:space="preserve">ustement une situation où l'autre ne voit pas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 </w:t>
      </w:r>
      <w:r w:rsidR="00843980" w:rsidRPr="00AD4D39">
        <w:rPr>
          <w:rFonts w:ascii="Courier New" w:hAnsi="Courier New" w:cs="Courier New"/>
          <w:sz w:val="28"/>
          <w:szCs w:val="28"/>
          <w:lang w:eastAsia="fr-FR"/>
        </w:rPr>
        <w:t xml:space="preserve">« </w:t>
      </w:r>
      <w:r w:rsidR="00843980" w:rsidRPr="00843980">
        <w:rPr>
          <w:rFonts w:ascii="Times New Roman" w:hAnsi="Times New Roman" w:cs="Times New Roman"/>
          <w:i/>
          <w:sz w:val="24"/>
          <w:szCs w:val="24"/>
          <w:lang w:eastAsia="fr-FR"/>
        </w:rPr>
        <w:t>Je me voyais</w:t>
      </w:r>
      <w:r w:rsidR="00843980">
        <w:rPr>
          <w:rFonts w:ascii="Courier New" w:hAnsi="Courier New" w:cs="Courier New"/>
          <w:spacing w:val="4"/>
          <w:sz w:val="28"/>
          <w:szCs w:val="28"/>
          <w:lang w:eastAsia="fr-FR"/>
        </w:rPr>
        <w:t xml:space="preserve">… </w:t>
      </w:r>
      <w:r w:rsidR="00843980" w:rsidRPr="00AD4D39">
        <w:rPr>
          <w:rFonts w:ascii="Courier New" w:hAnsi="Courier New" w:cs="Courier New"/>
          <w:sz w:val="28"/>
          <w:szCs w:val="28"/>
          <w:lang w:eastAsia="fr-FR"/>
        </w:rPr>
        <w:t>»</w:t>
      </w:r>
      <w:r w:rsidRPr="00AD4D39">
        <w:rPr>
          <w:rFonts w:ascii="Courier New" w:hAnsi="Courier New" w:cs="Courier New"/>
          <w:sz w:val="28"/>
          <w:szCs w:val="28"/>
          <w:lang w:eastAsia="fr-FR"/>
        </w:rPr>
        <w:t xml:space="preserve">, une situation de jouissance inconsciente de l'autre. </w:t>
      </w:r>
    </w:p>
    <w:p w:rsidR="00843980" w:rsidRDefault="00843980" w:rsidP="00B72752">
      <w:pPr>
        <w:pStyle w:val="Sansinterligne"/>
        <w:rPr>
          <w:rFonts w:ascii="Courier New" w:hAnsi="Courier New" w:cs="Courier New"/>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L'autre, en quelque sorte, est ici décapité de la partie tierce, il ne sait pas qu'il est en puissance d'être vu, il ne sait pas ce que représente le fait qu'il soit secoué de ce qu'il voit, c'est-à-dire de l'objet inhabituel que l'exhibitionniste lui présente et qui ne fait son effet sur cet autre que pour autant qu'il est effectivement l'objet de son désir mais qu'il ne le reconnaît pas à ce moment-là.</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3A41F5">
        <w:rPr>
          <w:rFonts w:ascii="Times New Roman" w:hAnsi="Times New Roman" w:cs="Times New Roman"/>
          <w:i/>
          <w:color w:val="0000CC"/>
          <w:sz w:val="24"/>
          <w:szCs w:val="24"/>
          <w:lang w:eastAsia="fr-FR"/>
        </w:rPr>
        <w:t>Il s'établit donc la répartition d'une double ignorance</w:t>
      </w:r>
      <w:r w:rsidRPr="00AD4D39">
        <w:rPr>
          <w:rFonts w:ascii="Courier New" w:hAnsi="Courier New" w:cs="Courier New"/>
          <w:sz w:val="28"/>
          <w:szCs w:val="28"/>
          <w:lang w:eastAsia="fr-FR"/>
        </w:rPr>
        <w:t xml:space="preserv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Car si l'autre ne réa</w:t>
      </w:r>
      <w:r w:rsidRPr="00AD4D39">
        <w:rPr>
          <w:rFonts w:ascii="Courier New" w:hAnsi="Courier New" w:cs="Courier New"/>
          <w:sz w:val="28"/>
          <w:szCs w:val="28"/>
          <w:lang w:eastAsia="fr-FR"/>
        </w:rPr>
        <w:softHyphen/>
        <w:t xml:space="preserve">lise pas à ce niveau, en tant qu'autre, ce qui est supposé réalisé dans l'esprit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celui qui s'exhibe ou de celui qui se voit comme manifestation possible du désir, inversement dans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son </w:t>
      </w:r>
      <w:r w:rsidRPr="003A41F5">
        <w:rPr>
          <w:rFonts w:ascii="Times New Roman" w:hAnsi="Times New Roman" w:cs="Times New Roman"/>
          <w:i/>
          <w:color w:val="0000CC"/>
          <w:sz w:val="24"/>
          <w:szCs w:val="24"/>
          <w:lang w:eastAsia="fr-FR"/>
        </w:rPr>
        <w:t>désir</w:t>
      </w:r>
      <w:r w:rsidRPr="00AD4D39">
        <w:rPr>
          <w:rFonts w:ascii="Courier New" w:hAnsi="Courier New" w:cs="Courier New"/>
          <w:sz w:val="28"/>
          <w:szCs w:val="28"/>
          <w:lang w:eastAsia="fr-FR"/>
        </w:rPr>
        <w:t xml:space="preserve">, celui qui s'exhibe ou qui se voit ne réalise pas la fonction de la coupure qui l'abolit dans un automatisme clandestin, qui l'écrase dans un moment dont il ne reconnaît absolument pas la spontanéité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tant qu'elle désigne ce qui se dit là comme tel, et qui est là dans son acmé, connu encore que présent mais suspendu. </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Il ne connaît, lui, que cette manœuvre d'ani</w:t>
      </w:r>
      <w:r w:rsidRPr="00AD4D39">
        <w:rPr>
          <w:rFonts w:ascii="Courier New" w:hAnsi="Courier New" w:cs="Courier New"/>
          <w:sz w:val="28"/>
          <w:szCs w:val="28"/>
          <w:lang w:eastAsia="fr-FR"/>
        </w:rPr>
        <w:softHyphen/>
        <w:t xml:space="preserve">mal honteux, cette manœuvre oblique, cette manœuvre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qui l'expose aux horions. </w:t>
      </w:r>
    </w:p>
    <w:p w:rsidR="00843980" w:rsidRDefault="00843980" w:rsidP="00B72752">
      <w:pPr>
        <w:pStyle w:val="Sansinterligne"/>
        <w:rPr>
          <w:rFonts w:ascii="Courier New" w:hAnsi="Courier New" w:cs="Courier New"/>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Pourtant cette </w:t>
      </w:r>
      <w:r w:rsidRPr="00843980">
        <w:rPr>
          <w:rFonts w:ascii="Times New Roman" w:hAnsi="Times New Roman" w:cs="Times New Roman"/>
          <w:i/>
          <w:color w:val="0000CC"/>
          <w:sz w:val="24"/>
          <w:szCs w:val="24"/>
          <w:lang w:eastAsia="fr-FR"/>
        </w:rPr>
        <w:t>fente</w:t>
      </w:r>
      <w:r w:rsidRPr="00AD4D39">
        <w:rPr>
          <w:rFonts w:ascii="Courier New" w:hAnsi="Courier New" w:cs="Courier New"/>
          <w:sz w:val="28"/>
          <w:szCs w:val="28"/>
          <w:lang w:eastAsia="fr-FR"/>
        </w:rPr>
        <w:t>, sous quelque forme qu'elle se présente</w:t>
      </w:r>
      <w:r w:rsidR="00843980">
        <w:rPr>
          <w:rFonts w:ascii="Courier New" w:hAnsi="Courier New" w:cs="Courier New"/>
          <w:sz w:val="28"/>
          <w:szCs w:val="28"/>
          <w:lang w:eastAsia="fr-FR"/>
        </w:rPr>
        <w:t>…</w:t>
      </w:r>
    </w:p>
    <w:p w:rsidR="00843980" w:rsidRDefault="00B72752" w:rsidP="00843980">
      <w:pPr>
        <w:pStyle w:val="Sansinterligne"/>
        <w:ind w:firstLine="708"/>
        <w:rPr>
          <w:rFonts w:ascii="Courier New" w:hAnsi="Courier New" w:cs="Courier New"/>
          <w:sz w:val="28"/>
          <w:szCs w:val="28"/>
          <w:lang w:eastAsia="fr-FR"/>
        </w:rPr>
      </w:pPr>
      <w:r w:rsidRPr="00AD4D39">
        <w:rPr>
          <w:rFonts w:ascii="Courier New" w:hAnsi="Courier New" w:cs="Courier New"/>
          <w:sz w:val="28"/>
          <w:szCs w:val="28"/>
          <w:lang w:eastAsia="fr-FR"/>
        </w:rPr>
        <w:t>volet, ou télescope, ou n'importe quel écran</w:t>
      </w:r>
    </w:p>
    <w:p w:rsidR="003A41F5" w:rsidRDefault="00843980"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 xml:space="preserve">cette </w:t>
      </w:r>
      <w:r w:rsidRPr="00843980">
        <w:rPr>
          <w:rFonts w:ascii="Times New Roman" w:hAnsi="Times New Roman" w:cs="Times New Roman"/>
          <w:i/>
          <w:color w:val="0000CC"/>
          <w:sz w:val="24"/>
          <w:szCs w:val="24"/>
          <w:lang w:eastAsia="fr-FR"/>
        </w:rPr>
        <w:t>fente</w:t>
      </w:r>
      <w:r w:rsidR="00B72752" w:rsidRPr="00AD4D39">
        <w:rPr>
          <w:rFonts w:ascii="Courier New" w:hAnsi="Courier New" w:cs="Courier New"/>
          <w:sz w:val="28"/>
          <w:szCs w:val="28"/>
          <w:lang w:eastAsia="fr-FR"/>
        </w:rPr>
        <w:t xml:space="preserve"> c'est là ce qui le fait entrer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dans le désir de l'autre. </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Cette </w:t>
      </w:r>
      <w:r w:rsidR="00843980" w:rsidRPr="00843980">
        <w:rPr>
          <w:rFonts w:ascii="Times New Roman" w:hAnsi="Times New Roman" w:cs="Times New Roman"/>
          <w:i/>
          <w:color w:val="0000CC"/>
          <w:sz w:val="24"/>
          <w:szCs w:val="24"/>
          <w:lang w:eastAsia="fr-FR"/>
        </w:rPr>
        <w:t>fente</w:t>
      </w:r>
      <w:r w:rsidRPr="00AD4D39">
        <w:rPr>
          <w:rFonts w:ascii="Courier New" w:hAnsi="Courier New" w:cs="Courier New"/>
          <w:sz w:val="28"/>
          <w:szCs w:val="28"/>
          <w:lang w:eastAsia="fr-FR"/>
        </w:rPr>
        <w:t xml:space="preserve">, c'est la </w:t>
      </w:r>
      <w:r w:rsidR="00843980" w:rsidRPr="00843980">
        <w:rPr>
          <w:rFonts w:ascii="Times New Roman" w:hAnsi="Times New Roman" w:cs="Times New Roman"/>
          <w:i/>
          <w:color w:val="0000CC"/>
          <w:sz w:val="24"/>
          <w:szCs w:val="24"/>
          <w:lang w:eastAsia="fr-FR"/>
        </w:rPr>
        <w:t>fente</w:t>
      </w:r>
      <w:r w:rsidRPr="00AD4D39">
        <w:rPr>
          <w:rFonts w:ascii="Courier New" w:hAnsi="Courier New" w:cs="Courier New"/>
          <w:sz w:val="28"/>
          <w:szCs w:val="28"/>
          <w:lang w:eastAsia="fr-FR"/>
        </w:rPr>
        <w:t xml:space="preserve"> symbolique d'un mystère plus profond qui est celui qu'il s'agit d'élucider, à savoir sa place à un certain niveau de l'inconscient, qui nous permet de situer le pervers, à ce niveau, comme dans un certain rapport avec, c'est bien la structure du désir comme tel. </w:t>
      </w: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Car c'est le désir de l'autre comme tel, reproduisant la structure du sien, qu'il vise.</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solution perverse à ce problème de la situation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du sujet dans le fantasme est justement celle-ci, </w:t>
      </w:r>
    </w:p>
    <w:p w:rsidR="00843980" w:rsidRDefault="00B72752" w:rsidP="00B72752">
      <w:pPr>
        <w:pStyle w:val="Sansinterligne"/>
        <w:rPr>
          <w:rFonts w:ascii="Courier New" w:hAnsi="Courier New" w:cs="Courier New"/>
          <w:sz w:val="28"/>
          <w:szCs w:val="28"/>
          <w:lang w:eastAsia="fr-FR"/>
        </w:rPr>
      </w:pPr>
      <w:r w:rsidRPr="00843980">
        <w:rPr>
          <w:rFonts w:ascii="Times New Roman" w:hAnsi="Times New Roman" w:cs="Times New Roman"/>
          <w:i/>
          <w:sz w:val="24"/>
          <w:szCs w:val="24"/>
          <w:lang w:eastAsia="fr-FR"/>
        </w:rPr>
        <w:t>c'est de viser le désir de l'autre</w:t>
      </w:r>
      <w:r w:rsidRPr="00AD4D39">
        <w:rPr>
          <w:rFonts w:ascii="Courier New" w:hAnsi="Courier New" w:cs="Courier New"/>
          <w:sz w:val="28"/>
          <w:szCs w:val="28"/>
          <w:lang w:eastAsia="fr-FR"/>
        </w:rPr>
        <w:t xml:space="preserve"> et de croire </w:t>
      </w:r>
      <w:r w:rsidRPr="00843980">
        <w:rPr>
          <w:rFonts w:ascii="Times New Roman" w:hAnsi="Times New Roman" w:cs="Times New Roman"/>
          <w:i/>
          <w:sz w:val="24"/>
          <w:szCs w:val="24"/>
          <w:lang w:eastAsia="fr-FR"/>
        </w:rPr>
        <w:t>y</w:t>
      </w:r>
      <w:r w:rsidRPr="00AD4D39">
        <w:rPr>
          <w:rFonts w:ascii="Courier New" w:hAnsi="Courier New" w:cs="Courier New"/>
          <w:sz w:val="28"/>
          <w:szCs w:val="28"/>
          <w:lang w:eastAsia="fr-FR"/>
        </w:rPr>
        <w:t xml:space="preserve"> </w:t>
      </w:r>
      <w:r w:rsidRPr="00843980">
        <w:rPr>
          <w:rFonts w:ascii="Times New Roman" w:hAnsi="Times New Roman" w:cs="Times New Roman"/>
          <w:i/>
          <w:sz w:val="24"/>
          <w:szCs w:val="24"/>
          <w:lang w:eastAsia="fr-FR"/>
        </w:rPr>
        <w:t>voir un objet</w:t>
      </w:r>
      <w:r w:rsidRPr="00AD4D39">
        <w:rPr>
          <w:rFonts w:ascii="Courier New" w:hAnsi="Courier New" w:cs="Courier New"/>
          <w:sz w:val="28"/>
          <w:szCs w:val="28"/>
          <w:lang w:eastAsia="fr-FR"/>
        </w:rPr>
        <w:t xml:space="preserve">. </w:t>
      </w:r>
    </w:p>
    <w:p w:rsidR="00843980" w:rsidRDefault="00843980" w:rsidP="00B72752">
      <w:pPr>
        <w:pStyle w:val="Sansinterligne"/>
        <w:rPr>
          <w:rFonts w:ascii="Courier New" w:hAnsi="Courier New" w:cs="Courier New"/>
          <w:sz w:val="28"/>
          <w:szCs w:val="28"/>
          <w:lang w:eastAsia="fr-FR"/>
        </w:rPr>
      </w:pP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L'heure est assez avancée pour que je m'arrête là. </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aussi une coupure, elle a simplement le défaut d'être arbitraire, je veux dire de ne pas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me permettre de vous montrer l'originalité de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cette solution par rapport à la solution névrotique. </w:t>
      </w:r>
    </w:p>
    <w:p w:rsidR="00843980" w:rsidRDefault="00843980"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Sachez simplement que c'est là l'intérêt de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les rapprocher et, à partir de ce </w:t>
      </w:r>
      <w:r w:rsidRPr="003A41F5">
        <w:rPr>
          <w:rFonts w:ascii="Times New Roman" w:hAnsi="Times New Roman" w:cs="Times New Roman"/>
          <w:i/>
          <w:sz w:val="24"/>
          <w:szCs w:val="24"/>
          <w:lang w:eastAsia="fr-FR"/>
        </w:rPr>
        <w:t>fan</w:t>
      </w:r>
      <w:r w:rsidRPr="003A41F5">
        <w:rPr>
          <w:rFonts w:ascii="Times New Roman" w:hAnsi="Times New Roman" w:cs="Times New Roman"/>
          <w:i/>
          <w:sz w:val="24"/>
          <w:szCs w:val="24"/>
          <w:lang w:eastAsia="fr-FR"/>
        </w:rPr>
        <w:softHyphen/>
        <w:t>tasme fondamental</w:t>
      </w:r>
      <w:r w:rsidRPr="00AD4D39">
        <w:rPr>
          <w:rFonts w:ascii="Courier New" w:hAnsi="Courier New" w:cs="Courier New"/>
          <w:sz w:val="28"/>
          <w:szCs w:val="28"/>
          <w:lang w:eastAsia="fr-FR"/>
        </w:rPr>
        <w:t xml:space="preserve"> </w:t>
      </w:r>
    </w:p>
    <w:p w:rsidR="00843980"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du pervers, de vous faire voir la fonction que joue le sujet du névrosé dans son fantasme à lui. </w:t>
      </w:r>
    </w:p>
    <w:p w:rsidR="00843980" w:rsidRDefault="00843980" w:rsidP="00B72752">
      <w:pPr>
        <w:pStyle w:val="Sansinterligne"/>
        <w:rPr>
          <w:rFonts w:ascii="Courier New" w:hAnsi="Courier New" w:cs="Courier New"/>
          <w:sz w:val="28"/>
          <w:szCs w:val="28"/>
          <w:lang w:eastAsia="fr-FR"/>
        </w:rPr>
      </w:pPr>
    </w:p>
    <w:p w:rsidR="00987AAA" w:rsidRDefault="00843980"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 xml:space="preserve">e vous l'ai heureusement déjà </w:t>
      </w:r>
      <w:r w:rsidR="00B72752" w:rsidRPr="00843980">
        <w:rPr>
          <w:rFonts w:ascii="Courier New" w:hAnsi="Courier New" w:cs="Courier New"/>
          <w:i/>
          <w:sz w:val="24"/>
          <w:szCs w:val="24"/>
          <w:lang w:eastAsia="fr-FR"/>
        </w:rPr>
        <w:t>indiqué</w:t>
      </w:r>
      <w:r w:rsidR="00B72752" w:rsidRPr="00AD4D39">
        <w:rPr>
          <w:rFonts w:ascii="Courier New" w:hAnsi="Courier New" w:cs="Courier New"/>
          <w:sz w:val="28"/>
          <w:szCs w:val="28"/>
          <w:lang w:eastAsia="fr-FR"/>
        </w:rPr>
        <w:t xml:space="preserve"> tout à l'heure. Il se désire </w:t>
      </w:r>
      <w:r w:rsidR="00B72752" w:rsidRPr="003A41F5">
        <w:rPr>
          <w:rFonts w:ascii="Times New Roman" w:hAnsi="Times New Roman" w:cs="Times New Roman"/>
          <w:i/>
          <w:sz w:val="24"/>
          <w:szCs w:val="24"/>
          <w:lang w:eastAsia="fr-FR"/>
        </w:rPr>
        <w:t>désirant</w:t>
      </w:r>
      <w:r w:rsidR="00B72752" w:rsidRPr="00AD4D39">
        <w:rPr>
          <w:rFonts w:ascii="Courier New" w:hAnsi="Courier New" w:cs="Courier New"/>
          <w:sz w:val="28"/>
          <w:szCs w:val="28"/>
          <w:lang w:eastAsia="fr-FR"/>
        </w:rPr>
        <w:t xml:space="preserve"> vous ai-je dit. </w:t>
      </w:r>
    </w:p>
    <w:p w:rsidR="003A41F5" w:rsidRDefault="003A41F5" w:rsidP="00B72752">
      <w:pPr>
        <w:pStyle w:val="Sansinterligne"/>
        <w:rPr>
          <w:rFonts w:ascii="Courier New" w:hAnsi="Courier New" w:cs="Courier New"/>
          <w:sz w:val="28"/>
          <w:szCs w:val="28"/>
          <w:lang w:eastAsia="fr-FR"/>
        </w:rPr>
      </w:pPr>
    </w:p>
    <w:p w:rsidR="00987AAA" w:rsidRDefault="00987AAA" w:rsidP="00B72752">
      <w:pPr>
        <w:pStyle w:val="Sansinterligne"/>
        <w:rPr>
          <w:rFonts w:ascii="Courier New" w:hAnsi="Courier New" w:cs="Courier New"/>
          <w:sz w:val="28"/>
          <w:szCs w:val="28"/>
          <w:lang w:eastAsia="fr-FR"/>
        </w:rPr>
      </w:pP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Et pour</w:t>
      </w:r>
      <w:r w:rsidR="00C32E11">
        <w:rPr>
          <w:rFonts w:ascii="Courier New" w:hAnsi="Courier New" w:cs="Courier New"/>
          <w:sz w:val="28"/>
          <w:szCs w:val="28"/>
          <w:lang w:eastAsia="fr-FR"/>
        </w:rPr>
        <w:t xml:space="preserve"> </w:t>
      </w:r>
      <w:r w:rsidRPr="00AD4D39">
        <w:rPr>
          <w:rFonts w:ascii="Courier New" w:hAnsi="Courier New" w:cs="Courier New"/>
          <w:sz w:val="28"/>
          <w:szCs w:val="28"/>
          <w:lang w:eastAsia="fr-FR"/>
        </w:rPr>
        <w:t>quoi donc</w:t>
      </w:r>
      <w:r w:rsidR="003A41F5">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qu'il peut pas dési</w:t>
      </w:r>
      <w:r w:rsidRPr="00AD4D39">
        <w:rPr>
          <w:rFonts w:ascii="Courier New" w:hAnsi="Courier New" w:cs="Courier New"/>
          <w:sz w:val="28"/>
          <w:szCs w:val="28"/>
          <w:lang w:eastAsia="fr-FR"/>
        </w:rPr>
        <w:softHyphen/>
        <w:t>rer</w:t>
      </w:r>
      <w:r w:rsidR="003A41F5">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qu'il faille tellement qu'il désire</w:t>
      </w:r>
      <w:r w:rsidR="00987AAA">
        <w:rPr>
          <w:rFonts w:ascii="Courier New" w:hAnsi="Courier New" w:cs="Courier New"/>
          <w:sz w:val="28"/>
          <w:szCs w:val="28"/>
          <w:lang w:eastAsia="fr-FR"/>
        </w:rPr>
        <w:t xml:space="preserve"> </w:t>
      </w:r>
      <w:r w:rsidRPr="00AD4D39">
        <w:rPr>
          <w:rFonts w:ascii="Courier New" w:hAnsi="Courier New" w:cs="Courier New"/>
          <w:sz w:val="28"/>
          <w:szCs w:val="28"/>
          <w:lang w:eastAsia="fr-FR"/>
        </w:rPr>
        <w:t xml:space="preserve">! </w:t>
      </w:r>
    </w:p>
    <w:p w:rsidR="00987AAA" w:rsidRDefault="00987AAA" w:rsidP="00B72752">
      <w:pPr>
        <w:pStyle w:val="Sansinterligne"/>
        <w:rPr>
          <w:rFonts w:ascii="Courier New" w:hAnsi="Courier New" w:cs="Courier New"/>
          <w:sz w:val="28"/>
          <w:szCs w:val="28"/>
          <w:lang w:eastAsia="fr-FR"/>
        </w:rPr>
      </w:pP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Chacun sait qu'il y a quelque chose d'inté</w:t>
      </w:r>
      <w:r w:rsidRPr="00AD4D39">
        <w:rPr>
          <w:rFonts w:ascii="Courier New" w:hAnsi="Courier New" w:cs="Courier New"/>
          <w:sz w:val="28"/>
          <w:szCs w:val="28"/>
          <w:lang w:eastAsia="fr-FR"/>
        </w:rPr>
        <w:softHyphen/>
        <w:t xml:space="preserve">ressé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là-dedans qui est à proprement parler le </w:t>
      </w:r>
      <w:r w:rsidRPr="00987AAA">
        <w:rPr>
          <w:rFonts w:ascii="Times New Roman" w:hAnsi="Times New Roman" w:cs="Times New Roman"/>
          <w:i/>
          <w:color w:val="0000CC"/>
          <w:sz w:val="24"/>
          <w:szCs w:val="24"/>
          <w:lang w:eastAsia="fr-FR"/>
        </w:rPr>
        <w:t>phallus</w:t>
      </w:r>
      <w:r w:rsidRPr="00AD4D39">
        <w:rPr>
          <w:rFonts w:ascii="Courier New" w:hAnsi="Courier New" w:cs="Courier New"/>
          <w:sz w:val="28"/>
          <w:szCs w:val="28"/>
          <w:lang w:eastAsia="fr-FR"/>
        </w:rPr>
        <w:t xml:space="preserv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Car après tout jusqu'à présent vous avez pu voir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que j'ai laissé réservée, dans cette économie, </w:t>
      </w:r>
    </w:p>
    <w:p w:rsidR="00B72752" w:rsidRPr="00AD4D39" w:rsidRDefault="00B72752" w:rsidP="00B72752">
      <w:pPr>
        <w:pStyle w:val="Sansinterligne"/>
        <w:rPr>
          <w:rFonts w:ascii="Courier New" w:hAnsi="Courier New" w:cs="Courier New"/>
          <w:sz w:val="28"/>
          <w:szCs w:val="28"/>
          <w:lang w:eastAsia="fr-FR"/>
        </w:rPr>
      </w:pPr>
      <w:r w:rsidRPr="003A41F5">
        <w:rPr>
          <w:rFonts w:ascii="Courier New" w:hAnsi="Courier New" w:cs="Courier New"/>
          <w:sz w:val="28"/>
          <w:szCs w:val="28"/>
          <w:lang w:eastAsia="fr-FR"/>
        </w:rPr>
        <w:t>l'inter</w:t>
      </w:r>
      <w:r w:rsidRPr="003A41F5">
        <w:rPr>
          <w:rFonts w:ascii="Courier New" w:hAnsi="Courier New" w:cs="Courier New"/>
          <w:sz w:val="28"/>
          <w:szCs w:val="28"/>
          <w:lang w:eastAsia="fr-FR"/>
        </w:rPr>
        <w:softHyphen/>
        <w:t>vention</w:t>
      </w:r>
      <w:r w:rsidRPr="00AD4D39">
        <w:rPr>
          <w:rFonts w:ascii="Courier New" w:hAnsi="Courier New" w:cs="Courier New"/>
          <w:sz w:val="28"/>
          <w:szCs w:val="28"/>
          <w:lang w:eastAsia="fr-FR"/>
        </w:rPr>
        <w:t xml:space="preserve"> du </w:t>
      </w:r>
      <w:r w:rsidRPr="00987AAA">
        <w:rPr>
          <w:rFonts w:ascii="Times New Roman" w:hAnsi="Times New Roman" w:cs="Times New Roman"/>
          <w:i/>
          <w:color w:val="0000CC"/>
          <w:sz w:val="24"/>
          <w:szCs w:val="24"/>
          <w:lang w:eastAsia="fr-FR"/>
        </w:rPr>
        <w:t>phallus</w:t>
      </w:r>
      <w:r w:rsidRPr="00AD4D39">
        <w:rPr>
          <w:rFonts w:ascii="Courier New" w:hAnsi="Courier New" w:cs="Courier New"/>
          <w:sz w:val="28"/>
          <w:szCs w:val="28"/>
          <w:lang w:eastAsia="fr-FR"/>
        </w:rPr>
        <w:t xml:space="preserve">, ce bon vieux </w:t>
      </w:r>
      <w:r w:rsidRPr="00987AAA">
        <w:rPr>
          <w:rFonts w:ascii="Times New Roman" w:hAnsi="Times New Roman" w:cs="Times New Roman"/>
          <w:i/>
          <w:color w:val="0000CC"/>
          <w:sz w:val="24"/>
          <w:szCs w:val="24"/>
          <w:lang w:eastAsia="fr-FR"/>
        </w:rPr>
        <w:t>phallus</w:t>
      </w:r>
      <w:r w:rsidRPr="00AD4D39">
        <w:rPr>
          <w:rFonts w:ascii="Courier New" w:hAnsi="Courier New" w:cs="Courier New"/>
          <w:sz w:val="28"/>
          <w:szCs w:val="28"/>
          <w:lang w:eastAsia="fr-FR"/>
        </w:rPr>
        <w:t xml:space="preserve"> d'autrefois.</w:t>
      </w:r>
    </w:p>
    <w:p w:rsidR="00987AAA" w:rsidRDefault="00987AAA" w:rsidP="00B72752">
      <w:pPr>
        <w:pStyle w:val="Sansinterligne"/>
        <w:rPr>
          <w:rFonts w:ascii="Courier New" w:hAnsi="Courier New" w:cs="Courier New"/>
          <w:sz w:val="28"/>
          <w:szCs w:val="28"/>
          <w:lang w:eastAsia="fr-FR"/>
        </w:rPr>
      </w:pP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deux reprises, dans la reprise du </w:t>
      </w:r>
      <w:r w:rsidRPr="003A41F5">
        <w:rPr>
          <w:rFonts w:ascii="Times New Roman" w:hAnsi="Times New Roman" w:cs="Times New Roman"/>
          <w:i/>
          <w:sz w:val="24"/>
          <w:szCs w:val="24"/>
          <w:lang w:eastAsia="fr-FR"/>
        </w:rPr>
        <w:t>complexe d'Œdipe</w:t>
      </w:r>
      <w:r w:rsidRPr="00AD4D39">
        <w:rPr>
          <w:rFonts w:ascii="Courier New" w:hAnsi="Courier New" w:cs="Courier New"/>
          <w:sz w:val="28"/>
          <w:szCs w:val="28"/>
          <w:lang w:eastAsia="fr-FR"/>
        </w:rPr>
        <w:t xml:space="preserve"> l'année dernière et dans mon article sur </w:t>
      </w:r>
      <w:r w:rsidRPr="00987AAA">
        <w:rPr>
          <w:rFonts w:ascii="Times New Roman" w:hAnsi="Times New Roman" w:cs="Times New Roman"/>
          <w:i/>
          <w:sz w:val="24"/>
          <w:szCs w:val="24"/>
          <w:lang w:eastAsia="fr-FR"/>
        </w:rPr>
        <w:t>les psychoses</w:t>
      </w:r>
      <w:r w:rsidRPr="00AD4D39">
        <w:rPr>
          <w:rFonts w:ascii="Courier New" w:hAnsi="Courier New" w:cs="Courier New"/>
          <w:sz w:val="28"/>
          <w:szCs w:val="28"/>
          <w:lang w:eastAsia="fr-FR"/>
        </w:rPr>
        <w:t xml:space="preserv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vous l'ai montré comme lié à </w:t>
      </w:r>
      <w:r w:rsidRPr="00987AAA">
        <w:rPr>
          <w:rFonts w:ascii="Times New Roman" w:hAnsi="Times New Roman" w:cs="Times New Roman"/>
          <w:i/>
          <w:color w:val="0000CC"/>
          <w:sz w:val="24"/>
          <w:szCs w:val="24"/>
          <w:lang w:eastAsia="fr-FR"/>
        </w:rPr>
        <w:t>la métaphore paternelle</w:t>
      </w:r>
      <w:r w:rsidRPr="00AD4D39">
        <w:rPr>
          <w:rFonts w:ascii="Courier New" w:hAnsi="Courier New" w:cs="Courier New"/>
          <w:sz w:val="28"/>
          <w:szCs w:val="28"/>
          <w:lang w:eastAsia="fr-FR"/>
        </w:rPr>
        <w:t xml:space="preserve">,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savoir comme venant donner au sujet un signifié. </w:t>
      </w:r>
    </w:p>
    <w:p w:rsidR="00987AAA" w:rsidRDefault="00987AAA" w:rsidP="00B72752">
      <w:pPr>
        <w:pStyle w:val="Sansinterligne"/>
        <w:rPr>
          <w:rFonts w:ascii="Courier New" w:hAnsi="Courier New" w:cs="Courier New"/>
          <w:sz w:val="28"/>
          <w:szCs w:val="28"/>
          <w:lang w:eastAsia="fr-FR"/>
        </w:rPr>
      </w:pP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il était impossible de le réintroduire dans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la dialectique dont il s'agit si je ne vous posais pas d'abord cet élément de structure par lequel </w:t>
      </w:r>
    </w:p>
    <w:p w:rsidR="003A41F5" w:rsidRDefault="00B72752" w:rsidP="00B72752">
      <w:pPr>
        <w:pStyle w:val="Sansinterligne"/>
        <w:rPr>
          <w:rFonts w:ascii="Courier New" w:hAnsi="Courier New" w:cs="Courier New"/>
          <w:sz w:val="28"/>
          <w:szCs w:val="28"/>
          <w:lang w:eastAsia="fr-FR"/>
        </w:rPr>
      </w:pPr>
      <w:r w:rsidRPr="00987AAA">
        <w:rPr>
          <w:rFonts w:ascii="Times New Roman" w:hAnsi="Times New Roman" w:cs="Times New Roman"/>
          <w:i/>
          <w:sz w:val="24"/>
          <w:szCs w:val="24"/>
          <w:lang w:eastAsia="fr-FR"/>
        </w:rPr>
        <w:t>le fantasme</w:t>
      </w:r>
      <w:r w:rsidRPr="00AD4D39">
        <w:rPr>
          <w:rFonts w:ascii="Courier New" w:hAnsi="Courier New" w:cs="Courier New"/>
          <w:sz w:val="28"/>
          <w:szCs w:val="28"/>
          <w:lang w:eastAsia="fr-FR"/>
        </w:rPr>
        <w:t xml:space="preserve"> est constitué dans quelque chose dont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vais vous demander par un dernier effort d'admettre, en nous quittant aujourd'hui,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désormais </w:t>
      </w:r>
      <w:r w:rsidRPr="003A41F5">
        <w:rPr>
          <w:rFonts w:ascii="Courier New" w:hAnsi="Courier New" w:cs="Courier New"/>
          <w:sz w:val="28"/>
          <w:szCs w:val="28"/>
          <w:lang w:eastAsia="fr-FR"/>
        </w:rPr>
        <w:t>le symbolisme</w:t>
      </w:r>
      <w:r w:rsidRPr="00AD4D39">
        <w:rPr>
          <w:rFonts w:ascii="Courier New" w:hAnsi="Courier New" w:cs="Courier New"/>
          <w:sz w:val="28"/>
          <w:szCs w:val="28"/>
          <w:lang w:eastAsia="fr-FR"/>
        </w:rPr>
        <w:t xml:space="preserve">. </w:t>
      </w:r>
    </w:p>
    <w:p w:rsidR="00987AAA" w:rsidRDefault="00987AAA" w:rsidP="00B72752">
      <w:pPr>
        <w:pStyle w:val="Sansinterligne"/>
        <w:rPr>
          <w:rFonts w:ascii="Courier New" w:hAnsi="Courier New" w:cs="Courier New"/>
          <w:sz w:val="28"/>
          <w:szCs w:val="28"/>
          <w:lang w:eastAsia="fr-FR"/>
        </w:rPr>
      </w:pPr>
    </w:p>
    <w:p w:rsidR="00987AAA" w:rsidRDefault="00987AA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lastRenderedPageBreak/>
        <w:t>J</w:t>
      </w:r>
      <w:r w:rsidR="00B72752" w:rsidRPr="00AD4D39">
        <w:rPr>
          <w:rFonts w:ascii="Courier New" w:hAnsi="Courier New" w:cs="Courier New"/>
          <w:sz w:val="28"/>
          <w:szCs w:val="28"/>
          <w:lang w:eastAsia="fr-FR"/>
        </w:rPr>
        <w:t xml:space="preserve">e veux dire que désormais le </w:t>
      </w:r>
      <w:r w:rsidRPr="00987AAA">
        <w:rPr>
          <w:rFonts w:ascii="LACAN" w:hAnsi="LACAN" w:cs="Courier New"/>
          <w:color w:val="0000CC"/>
          <w:sz w:val="28"/>
          <w:szCs w:val="28"/>
          <w:lang w:eastAsia="fr-FR"/>
        </w:rPr>
        <w:t>S</w:t>
      </w:r>
      <w:r w:rsidR="00B72752" w:rsidRPr="00AD4D39">
        <w:rPr>
          <w:rFonts w:ascii="Courier New" w:hAnsi="Courier New" w:cs="Courier New"/>
          <w:sz w:val="28"/>
          <w:szCs w:val="28"/>
          <w:lang w:eastAsia="fr-FR"/>
        </w:rPr>
        <w:t xml:space="preserve"> dans le fantasme,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tant que confronté et opposé à ce </w:t>
      </w:r>
      <w:r w:rsidR="00987AAA" w:rsidRPr="00987AAA">
        <w:rPr>
          <w:rFonts w:ascii="Times New Roman" w:hAnsi="Times New Roman" w:cs="Times New Roman"/>
          <w:i/>
          <w:color w:val="0000CC"/>
          <w:sz w:val="24"/>
          <w:szCs w:val="24"/>
          <w:lang w:eastAsia="fr-FR"/>
        </w:rPr>
        <w:t>(</w:t>
      </w:r>
      <w:r w:rsidRPr="00987AAA">
        <w:rPr>
          <w:rFonts w:ascii="Times New Roman" w:hAnsi="Times New Roman" w:cs="Times New Roman"/>
          <w:i/>
          <w:color w:val="0000CC"/>
          <w:sz w:val="24"/>
          <w:szCs w:val="24"/>
          <w:lang w:eastAsia="fr-FR"/>
        </w:rPr>
        <w:t>a</w:t>
      </w:r>
      <w:r w:rsidR="00987AAA" w:rsidRPr="00987AAA">
        <w:rPr>
          <w:rFonts w:ascii="Times New Roman" w:hAnsi="Times New Roman" w:cs="Times New Roman"/>
          <w:i/>
          <w:color w:val="0000CC"/>
          <w:sz w:val="24"/>
          <w:szCs w:val="24"/>
          <w:lang w:eastAsia="fr-FR"/>
        </w:rPr>
        <w:t>)</w:t>
      </w:r>
      <w:r w:rsidRPr="00AD4D39">
        <w:rPr>
          <w:rFonts w:ascii="Courier New" w:hAnsi="Courier New" w:cs="Courier New"/>
          <w:sz w:val="28"/>
          <w:szCs w:val="28"/>
          <w:lang w:eastAsia="fr-FR"/>
        </w:rPr>
        <w:t xml:space="preserve"> dont vous avez bien compris que je vous ai montré aujourd'hui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qu'il était bien plus compliqué que les trois formes que je vous ai données d'abord comme approche, puisque ici le </w:t>
      </w:r>
      <w:r w:rsidR="00987AAA" w:rsidRPr="00987AAA">
        <w:rPr>
          <w:rFonts w:ascii="Times New Roman" w:hAnsi="Times New Roman" w:cs="Times New Roman"/>
          <w:i/>
          <w:color w:val="0000CC"/>
          <w:sz w:val="24"/>
          <w:szCs w:val="24"/>
          <w:lang w:eastAsia="fr-FR"/>
        </w:rPr>
        <w:t>(a)</w:t>
      </w:r>
      <w:r w:rsidRPr="00AD4D39">
        <w:rPr>
          <w:rFonts w:ascii="Courier New" w:hAnsi="Courier New" w:cs="Courier New"/>
          <w:sz w:val="28"/>
          <w:szCs w:val="28"/>
          <w:lang w:eastAsia="fr-FR"/>
        </w:rPr>
        <w:t xml:space="preserve">, c'est le désir de l'Autre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dans le cas que je présente</w:t>
      </w:r>
      <w:r w:rsidR="00987AAA">
        <w:rPr>
          <w:rFonts w:ascii="Courier New" w:hAnsi="Courier New" w:cs="Courier New"/>
          <w:sz w:val="28"/>
          <w:szCs w:val="28"/>
          <w:lang w:eastAsia="fr-FR"/>
        </w:rPr>
        <w:t>…</w:t>
      </w:r>
    </w:p>
    <w:p w:rsidR="00987AAA" w:rsidRDefault="00B72752" w:rsidP="00987AAA">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 xml:space="preserve">vous voyez donc que toutes les formes de coupure, y compris justement celles qui reflètent </w:t>
      </w:r>
    </w:p>
    <w:p w:rsidR="00987AAA" w:rsidRDefault="00B72752" w:rsidP="00987AAA">
      <w:pPr>
        <w:pStyle w:val="Sansinterligne"/>
        <w:ind w:left="708"/>
        <w:rPr>
          <w:rFonts w:ascii="Courier New" w:hAnsi="Courier New" w:cs="Courier New"/>
          <w:sz w:val="28"/>
          <w:szCs w:val="28"/>
          <w:lang w:eastAsia="fr-FR"/>
        </w:rPr>
      </w:pPr>
      <w:r w:rsidRPr="00AD4D39">
        <w:rPr>
          <w:rFonts w:ascii="Courier New" w:hAnsi="Courier New" w:cs="Courier New"/>
          <w:sz w:val="28"/>
          <w:szCs w:val="28"/>
          <w:lang w:eastAsia="fr-FR"/>
        </w:rPr>
        <w:t>la coupure du sujet, sont signalées</w:t>
      </w:r>
    </w:p>
    <w:p w:rsidR="003A41F5" w:rsidRDefault="00987AAA"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w:t>
      </w:r>
      <w:r w:rsidR="00B72752" w:rsidRPr="00AD4D39">
        <w:rPr>
          <w:rFonts w:ascii="Courier New" w:hAnsi="Courier New" w:cs="Courier New"/>
          <w:sz w:val="28"/>
          <w:szCs w:val="28"/>
          <w:lang w:eastAsia="fr-FR"/>
        </w:rPr>
        <w:t>je vous demande d'admettre la notion suivante</w:t>
      </w:r>
      <w:r w:rsidR="003A41F5">
        <w:rPr>
          <w:rFonts w:ascii="Courier New" w:hAnsi="Courier New" w:cs="Courier New"/>
          <w:sz w:val="28"/>
          <w:szCs w:val="28"/>
          <w:lang w:eastAsia="fr-FR"/>
        </w:rPr>
        <w:t>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je me permets même le ridicule de me référer </w:t>
      </w:r>
    </w:p>
    <w:p w:rsidR="00622651"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à une notation de </w:t>
      </w:r>
      <w:r w:rsidR="00622651" w:rsidRPr="002C7A35">
        <w:rPr>
          <w:spacing w:val="6"/>
          <w:position w:val="-6"/>
        </w:rPr>
        <w:object w:dxaOrig="440" w:dyaOrig="340">
          <v:shape id="_x0000_i1025" type="#_x0000_t75" style="width:23.5pt;height:17.5pt" o:ole="">
            <v:imagedata r:id="rId75" o:title=""/>
          </v:shape>
          <o:OLEObject Type="Embed" ProgID="Equation.3" ShapeID="_x0000_i1025" DrawAspect="Content" ObjectID="_1381290208" r:id="rId76"/>
        </w:object>
      </w:r>
      <w:r w:rsidRPr="00AD4D39">
        <w:rPr>
          <w:rFonts w:ascii="Courier New" w:hAnsi="Courier New" w:cs="Courier New"/>
          <w:sz w:val="28"/>
          <w:szCs w:val="28"/>
          <w:lang w:eastAsia="fr-FR"/>
        </w:rPr>
        <w:t xml:space="preserve"> concernant les </w:t>
      </w:r>
      <w:r w:rsidR="003A41F5">
        <w:rPr>
          <w:rFonts w:ascii="Times New Roman" w:hAnsi="Times New Roman" w:cs="Times New Roman"/>
          <w:i/>
          <w:sz w:val="24"/>
          <w:szCs w:val="24"/>
          <w:lang w:eastAsia="fr-FR"/>
        </w:rPr>
        <w:t>i</w:t>
      </w:r>
      <w:r w:rsidRPr="00622651">
        <w:rPr>
          <w:rFonts w:ascii="Times New Roman" w:hAnsi="Times New Roman" w:cs="Times New Roman"/>
          <w:i/>
          <w:sz w:val="24"/>
          <w:szCs w:val="24"/>
          <w:lang w:eastAsia="fr-FR"/>
        </w:rPr>
        <w:t>maginaires</w:t>
      </w:r>
      <w:r w:rsidR="00622651">
        <w:rPr>
          <w:rFonts w:ascii="Courier New" w:hAnsi="Courier New" w:cs="Courier New"/>
          <w:sz w:val="28"/>
          <w:szCs w:val="28"/>
          <w:lang w:eastAsia="fr-FR"/>
        </w:rPr>
        <w:t>.</w:t>
      </w:r>
    </w:p>
    <w:p w:rsidR="00622651" w:rsidRDefault="00622651" w:rsidP="00B72752">
      <w:pPr>
        <w:pStyle w:val="Sansinterligne"/>
        <w:rPr>
          <w:rFonts w:ascii="Courier New" w:hAnsi="Courier New" w:cs="Courier New"/>
          <w:sz w:val="28"/>
          <w:szCs w:val="28"/>
          <w:lang w:eastAsia="fr-FR"/>
        </w:rPr>
      </w:pPr>
    </w:p>
    <w:p w:rsidR="003A41F5" w:rsidRDefault="00622651" w:rsidP="00B72752">
      <w:pPr>
        <w:pStyle w:val="Sansinterligne"/>
        <w:rPr>
          <w:rFonts w:ascii="Courier New" w:hAnsi="Courier New" w:cs="Courier New"/>
          <w:sz w:val="28"/>
          <w:szCs w:val="28"/>
          <w:lang w:eastAsia="fr-FR"/>
        </w:rPr>
      </w:pPr>
      <w:r>
        <w:rPr>
          <w:rFonts w:ascii="Courier New" w:hAnsi="Courier New" w:cs="Courier New"/>
          <w:sz w:val="28"/>
          <w:szCs w:val="28"/>
          <w:lang w:eastAsia="fr-FR"/>
        </w:rPr>
        <w:t>J</w:t>
      </w:r>
      <w:r w:rsidR="00B72752" w:rsidRPr="00AD4D39">
        <w:rPr>
          <w:rFonts w:ascii="Courier New" w:hAnsi="Courier New" w:cs="Courier New"/>
          <w:sz w:val="28"/>
          <w:szCs w:val="28"/>
          <w:lang w:eastAsia="fr-FR"/>
        </w:rPr>
        <w:t>e vous ai laissés au bord du</w:t>
      </w:r>
      <w:r w:rsidR="00130C17">
        <w:rPr>
          <w:rFonts w:ascii="Courier New" w:hAnsi="Courier New" w:cs="Courier New"/>
          <w:sz w:val="28"/>
          <w:szCs w:val="28"/>
          <w:lang w:eastAsia="fr-FR"/>
        </w:rPr>
        <w:t xml:space="preserve"> </w:t>
      </w:r>
      <w:r>
        <w:rPr>
          <w:rFonts w:ascii="Courier New" w:hAnsi="Courier New" w:cs="Courier New"/>
          <w:sz w:val="28"/>
          <w:szCs w:val="28"/>
          <w:lang w:eastAsia="fr-FR"/>
        </w:rPr>
        <w:t>« </w:t>
      </w:r>
      <w:r w:rsidR="00B72752" w:rsidRPr="00622651">
        <w:rPr>
          <w:rFonts w:ascii="Times New Roman" w:hAnsi="Times New Roman" w:cs="Times New Roman"/>
          <w:i/>
          <w:color w:val="0000CC"/>
          <w:sz w:val="24"/>
          <w:szCs w:val="24"/>
          <w:lang w:eastAsia="fr-FR"/>
        </w:rPr>
        <w:t xml:space="preserve">pas </w:t>
      </w:r>
      <w:r w:rsidRPr="00622651">
        <w:rPr>
          <w:rFonts w:ascii="Times New Roman" w:hAnsi="Times New Roman" w:cs="Times New Roman"/>
          <w:i/>
          <w:iCs/>
          <w:color w:val="0000CC"/>
          <w:spacing w:val="8"/>
          <w:sz w:val="24"/>
          <w:szCs w:val="24"/>
          <w:lang w:eastAsia="fr-FR"/>
        </w:rPr>
        <w:t>U</w:t>
      </w:r>
      <w:r w:rsidR="00B72752" w:rsidRPr="00622651">
        <w:rPr>
          <w:rFonts w:ascii="Times New Roman" w:hAnsi="Times New Roman" w:cs="Times New Roman"/>
          <w:i/>
          <w:iCs/>
          <w:color w:val="0000CC"/>
          <w:spacing w:val="8"/>
          <w:sz w:val="24"/>
          <w:szCs w:val="24"/>
          <w:lang w:eastAsia="fr-FR"/>
        </w:rPr>
        <w:t>n</w:t>
      </w:r>
      <w:r>
        <w:rPr>
          <w:rFonts w:ascii="Courier New" w:hAnsi="Courier New" w:cs="Courier New"/>
          <w:iCs/>
          <w:spacing w:val="8"/>
          <w:sz w:val="28"/>
          <w:szCs w:val="28"/>
          <w:lang w:eastAsia="fr-FR"/>
        </w:rPr>
        <w:t> »</w:t>
      </w:r>
      <w:r w:rsidR="00B72752" w:rsidRPr="00AD4D39">
        <w:rPr>
          <w:rFonts w:ascii="Courier New" w:hAnsi="Courier New" w:cs="Courier New"/>
          <w:i/>
          <w:iCs/>
          <w:spacing w:val="8"/>
          <w:sz w:val="28"/>
          <w:szCs w:val="28"/>
          <w:lang w:eastAsia="fr-FR"/>
        </w:rPr>
        <w:t xml:space="preserve"> </w:t>
      </w:r>
      <w:r w:rsidR="00B72752" w:rsidRPr="00AD4D39">
        <w:rPr>
          <w:rFonts w:ascii="Courier New" w:hAnsi="Courier New" w:cs="Courier New"/>
          <w:sz w:val="28"/>
          <w:szCs w:val="28"/>
          <w:lang w:eastAsia="fr-FR"/>
        </w:rPr>
        <w:t xml:space="preserve">dans </w:t>
      </w:r>
    </w:p>
    <w:p w:rsidR="00987AAA"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cet évanouissement du sujet. </w:t>
      </w:r>
    </w:p>
    <w:p w:rsidR="00622651"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C'est à ce </w:t>
      </w:r>
      <w:r w:rsidR="00622651">
        <w:rPr>
          <w:rFonts w:ascii="Courier New" w:hAnsi="Courier New" w:cs="Courier New"/>
          <w:sz w:val="28"/>
          <w:szCs w:val="28"/>
          <w:lang w:eastAsia="fr-FR"/>
        </w:rPr>
        <w:t>« </w:t>
      </w:r>
      <w:r w:rsidR="00622651" w:rsidRPr="00622651">
        <w:rPr>
          <w:rFonts w:ascii="Times New Roman" w:hAnsi="Times New Roman" w:cs="Times New Roman"/>
          <w:i/>
          <w:color w:val="0000CC"/>
          <w:sz w:val="24"/>
          <w:szCs w:val="24"/>
          <w:lang w:eastAsia="fr-FR"/>
        </w:rPr>
        <w:t xml:space="preserve">pas </w:t>
      </w:r>
      <w:r w:rsidR="00622651" w:rsidRPr="00622651">
        <w:rPr>
          <w:rFonts w:ascii="Times New Roman" w:hAnsi="Times New Roman" w:cs="Times New Roman"/>
          <w:i/>
          <w:iCs/>
          <w:color w:val="0000CC"/>
          <w:spacing w:val="8"/>
          <w:sz w:val="24"/>
          <w:szCs w:val="24"/>
          <w:lang w:eastAsia="fr-FR"/>
        </w:rPr>
        <w:t>Un</w:t>
      </w:r>
      <w:r w:rsidR="00622651">
        <w:rPr>
          <w:rFonts w:ascii="Courier New" w:hAnsi="Courier New" w:cs="Courier New"/>
          <w:iCs/>
          <w:spacing w:val="8"/>
          <w:sz w:val="28"/>
          <w:szCs w:val="28"/>
          <w:lang w:eastAsia="fr-FR"/>
        </w:rPr>
        <w:t> »</w:t>
      </w:r>
      <w:r w:rsidRPr="00AD4D39">
        <w:rPr>
          <w:rFonts w:ascii="Courier New" w:hAnsi="Courier New" w:cs="Courier New"/>
          <w:i/>
          <w:iCs/>
          <w:spacing w:val="8"/>
          <w:sz w:val="28"/>
          <w:szCs w:val="28"/>
          <w:lang w:eastAsia="fr-FR"/>
        </w:rPr>
        <w:t xml:space="preserve">, </w:t>
      </w:r>
      <w:r w:rsidRPr="00AD4D39">
        <w:rPr>
          <w:rFonts w:ascii="Courier New" w:hAnsi="Courier New" w:cs="Courier New"/>
          <w:sz w:val="28"/>
          <w:szCs w:val="28"/>
          <w:lang w:eastAsia="fr-FR"/>
        </w:rPr>
        <w:t xml:space="preserve">et même à ce </w:t>
      </w:r>
      <w:r w:rsidR="00622651">
        <w:rPr>
          <w:rFonts w:ascii="Courier New" w:hAnsi="Courier New" w:cs="Courier New"/>
          <w:sz w:val="28"/>
          <w:szCs w:val="28"/>
          <w:lang w:eastAsia="fr-FR"/>
        </w:rPr>
        <w:t>« </w:t>
      </w:r>
      <w:r w:rsidRPr="00622651">
        <w:rPr>
          <w:rFonts w:ascii="Times New Roman" w:hAnsi="Times New Roman" w:cs="Times New Roman"/>
          <w:i/>
          <w:color w:val="0000CC"/>
          <w:sz w:val="24"/>
          <w:szCs w:val="24"/>
          <w:lang w:eastAsia="fr-FR"/>
        </w:rPr>
        <w:t>comme pas un</w:t>
      </w:r>
      <w:r w:rsidR="00622651">
        <w:rPr>
          <w:rFonts w:ascii="Courier New" w:hAnsi="Courier New" w:cs="Courier New"/>
          <w:sz w:val="28"/>
          <w:szCs w:val="28"/>
          <w:lang w:eastAsia="fr-FR"/>
        </w:rPr>
        <w:t> »</w:t>
      </w:r>
      <w:r w:rsidRPr="00AD4D39">
        <w:rPr>
          <w:rFonts w:ascii="Courier New" w:hAnsi="Courier New" w:cs="Courier New"/>
          <w:sz w:val="28"/>
          <w:szCs w:val="28"/>
          <w:lang w:eastAsia="fr-FR"/>
        </w:rPr>
        <w:t xml:space="preserve"> </w:t>
      </w:r>
    </w:p>
    <w:p w:rsidR="003A41F5"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en tant que c'est lui qui nous donne l'ouverture </w:t>
      </w:r>
    </w:p>
    <w:p w:rsidR="00622651"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sur </w:t>
      </w:r>
      <w:r w:rsidRPr="00622651">
        <w:rPr>
          <w:rFonts w:ascii="Times New Roman" w:hAnsi="Times New Roman" w:cs="Times New Roman"/>
          <w:i/>
          <w:sz w:val="24"/>
          <w:szCs w:val="24"/>
          <w:lang w:eastAsia="fr-FR"/>
        </w:rPr>
        <w:t>l'unicité du sujet</w:t>
      </w:r>
      <w:r w:rsidRPr="00AD4D39">
        <w:rPr>
          <w:rFonts w:ascii="Courier New" w:hAnsi="Courier New" w:cs="Courier New"/>
          <w:sz w:val="28"/>
          <w:szCs w:val="28"/>
          <w:lang w:eastAsia="fr-FR"/>
        </w:rPr>
        <w:t xml:space="preserve"> que je reprendrai la prochaine fois. </w:t>
      </w:r>
    </w:p>
    <w:p w:rsidR="00622651" w:rsidRDefault="00622651" w:rsidP="00B72752">
      <w:pPr>
        <w:pStyle w:val="Sansinterligne"/>
        <w:rPr>
          <w:rFonts w:ascii="Courier New" w:hAnsi="Courier New" w:cs="Courier New"/>
          <w:sz w:val="28"/>
          <w:szCs w:val="28"/>
          <w:lang w:eastAsia="fr-FR"/>
        </w:rPr>
      </w:pPr>
    </w:p>
    <w:p w:rsidR="00622651"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Mais si je vous demande de le noter de cette façon, c'est justement pour que vous n'y voyiez pas la forme la plus générale, et du même coup la plus confuse, </w:t>
      </w:r>
    </w:p>
    <w:p w:rsidR="00622651" w:rsidRDefault="00B72752" w:rsidP="00B72752">
      <w:pPr>
        <w:pStyle w:val="Sansinterligne"/>
        <w:rPr>
          <w:rFonts w:ascii="Courier New" w:hAnsi="Courier New" w:cs="Courier New"/>
          <w:sz w:val="28"/>
          <w:szCs w:val="28"/>
          <w:lang w:eastAsia="fr-FR"/>
        </w:rPr>
      </w:pPr>
      <w:r w:rsidRPr="00AD4D39">
        <w:rPr>
          <w:rFonts w:ascii="Courier New" w:hAnsi="Courier New" w:cs="Courier New"/>
          <w:sz w:val="28"/>
          <w:szCs w:val="28"/>
          <w:lang w:eastAsia="fr-FR"/>
        </w:rPr>
        <w:t xml:space="preserve">de la négation. </w:t>
      </w:r>
    </w:p>
    <w:p w:rsidR="00622651" w:rsidRDefault="00622651" w:rsidP="00B72752">
      <w:pPr>
        <w:pStyle w:val="Sansinterligne"/>
        <w:rPr>
          <w:rFonts w:ascii="Courier New" w:hAnsi="Courier New" w:cs="Courier New"/>
          <w:sz w:val="28"/>
          <w:szCs w:val="28"/>
          <w:lang w:eastAsia="fr-FR"/>
        </w:rPr>
      </w:pPr>
    </w:p>
    <w:p w:rsidR="00622651" w:rsidRDefault="00B72752" w:rsidP="00B72752">
      <w:pPr>
        <w:pStyle w:val="Sansinterligne"/>
        <w:rPr>
          <w:rFonts w:ascii="Courier New" w:hAnsi="Courier New" w:cs="Courier New"/>
          <w:spacing w:val="2"/>
          <w:sz w:val="28"/>
          <w:szCs w:val="28"/>
          <w:lang w:eastAsia="fr-FR"/>
        </w:rPr>
      </w:pPr>
      <w:r w:rsidRPr="00AD4D39">
        <w:rPr>
          <w:rFonts w:ascii="Courier New" w:hAnsi="Courier New" w:cs="Courier New"/>
          <w:sz w:val="28"/>
          <w:szCs w:val="28"/>
          <w:lang w:eastAsia="fr-FR"/>
        </w:rPr>
        <w:t xml:space="preserve">S'il est tellement difficile de parler de la négation, c'est que personne </w:t>
      </w:r>
      <w:r w:rsidRPr="00AD4D39">
        <w:rPr>
          <w:rFonts w:ascii="Courier New" w:hAnsi="Courier New" w:cs="Courier New"/>
          <w:spacing w:val="2"/>
          <w:sz w:val="28"/>
          <w:szCs w:val="28"/>
          <w:lang w:eastAsia="fr-FR"/>
        </w:rPr>
        <w:t xml:space="preserve">ne sait ce que c'est. Déjà je vous ai pourtant indiqué au début de cette année l'ouverture de la différence qu'il y a entre forclusion et discordance. </w:t>
      </w:r>
    </w:p>
    <w:p w:rsidR="00622651" w:rsidRDefault="00622651" w:rsidP="00B72752">
      <w:pPr>
        <w:pStyle w:val="Sansinterligne"/>
        <w:rPr>
          <w:rFonts w:ascii="Courier New" w:hAnsi="Courier New" w:cs="Courier New"/>
          <w:spacing w:val="2"/>
          <w:sz w:val="28"/>
          <w:szCs w:val="28"/>
          <w:lang w:eastAsia="fr-FR"/>
        </w:rPr>
      </w:pPr>
    </w:p>
    <w:p w:rsidR="00622651" w:rsidRDefault="00B72752" w:rsidP="00B72752">
      <w:pPr>
        <w:pStyle w:val="Sansinterligne"/>
        <w:rPr>
          <w:rFonts w:ascii="Courier New" w:hAnsi="Courier New" w:cs="Courier New"/>
          <w:spacing w:val="2"/>
          <w:sz w:val="28"/>
          <w:szCs w:val="28"/>
          <w:lang w:eastAsia="fr-FR"/>
        </w:rPr>
      </w:pPr>
      <w:r w:rsidRPr="00AD4D39">
        <w:rPr>
          <w:rFonts w:ascii="Courier New" w:hAnsi="Courier New" w:cs="Courier New"/>
          <w:spacing w:val="2"/>
          <w:sz w:val="28"/>
          <w:szCs w:val="28"/>
          <w:lang w:eastAsia="fr-FR"/>
        </w:rPr>
        <w:t>Pour l'ins</w:t>
      </w:r>
      <w:r w:rsidRPr="00AD4D39">
        <w:rPr>
          <w:rFonts w:ascii="Courier New" w:hAnsi="Courier New" w:cs="Courier New"/>
          <w:spacing w:val="2"/>
          <w:sz w:val="28"/>
          <w:szCs w:val="28"/>
          <w:lang w:eastAsia="fr-FR"/>
        </w:rPr>
        <w:softHyphen/>
        <w:t xml:space="preserve">tant je vous indique sous une forme close, fermée, symbolique, mais justement à cause de cela décisive, une autre forme de cette négation. </w:t>
      </w:r>
    </w:p>
    <w:p w:rsidR="00622651" w:rsidRDefault="00622651" w:rsidP="00B72752">
      <w:pPr>
        <w:pStyle w:val="Sansinterligne"/>
        <w:rPr>
          <w:rFonts w:ascii="Courier New" w:hAnsi="Courier New" w:cs="Courier New"/>
          <w:spacing w:val="2"/>
          <w:sz w:val="28"/>
          <w:szCs w:val="28"/>
          <w:lang w:eastAsia="fr-FR"/>
        </w:rPr>
      </w:pPr>
    </w:p>
    <w:p w:rsidR="00B72752" w:rsidRPr="00AD4D39" w:rsidRDefault="00B72752" w:rsidP="00B72752">
      <w:pPr>
        <w:pStyle w:val="Sansinterligne"/>
        <w:rPr>
          <w:rFonts w:ascii="Courier New" w:hAnsi="Courier New" w:cs="Courier New"/>
          <w:sz w:val="28"/>
          <w:szCs w:val="28"/>
          <w:lang w:eastAsia="fr-FR"/>
        </w:rPr>
      </w:pPr>
      <w:r w:rsidRPr="00AD4D39">
        <w:rPr>
          <w:rFonts w:ascii="Courier New" w:hAnsi="Courier New" w:cs="Courier New"/>
          <w:spacing w:val="2"/>
          <w:sz w:val="28"/>
          <w:szCs w:val="28"/>
          <w:lang w:eastAsia="fr-FR"/>
        </w:rPr>
        <w:t>C'est quelque chose qui situe le sujet dans un autre ordre de grandeur.</w:t>
      </w:r>
    </w:p>
    <w:p w:rsidR="00B72752" w:rsidRPr="00AD4D39" w:rsidRDefault="00B72752" w:rsidP="00B72752">
      <w:pPr>
        <w:pStyle w:val="Sansinterligne"/>
        <w:rPr>
          <w:rFonts w:ascii="Courier New" w:hAnsi="Courier New" w:cs="Courier New"/>
          <w:sz w:val="28"/>
          <w:szCs w:val="28"/>
        </w:rPr>
      </w:pPr>
    </w:p>
    <w:p w:rsidR="00065C9A" w:rsidRDefault="00065C9A">
      <w:pPr>
        <w:pStyle w:val="NormalWeb"/>
        <w:spacing w:before="0" w:beforeAutospacing="0"/>
        <w:rPr>
          <w:rFonts w:ascii="Courier New" w:hAnsi="Courier New" w:cs="Courier New"/>
          <w:sz w:val="28"/>
        </w:rPr>
      </w:pPr>
    </w:p>
    <w:p w:rsidR="00065C9A" w:rsidRDefault="002C3CB1">
      <w:pPr>
        <w:pStyle w:val="NormalWeb"/>
        <w:spacing w:before="0" w:beforeAutospacing="0"/>
        <w:rPr>
          <w:rFonts w:ascii="Courier New" w:hAnsi="Courier New" w:cs="Courier New"/>
          <w:sz w:val="28"/>
        </w:rPr>
      </w:pPr>
      <w:r>
        <w:rPr>
          <w:rFonts w:ascii="Courier New" w:hAnsi="Courier New" w:cs="Courier New"/>
          <w:sz w:val="28"/>
        </w:rPr>
        <w:t> </w:t>
      </w:r>
    </w:p>
    <w:p w:rsidR="00065C9A" w:rsidRDefault="002C3CB1">
      <w:pPr>
        <w:pStyle w:val="NormalWeb"/>
        <w:pageBreakBefore/>
        <w:spacing w:before="0" w:beforeAutospacing="0"/>
        <w:rPr>
          <w:rFonts w:ascii="Courier New" w:hAnsi="Courier New" w:cs="Courier New"/>
          <w:sz w:val="28"/>
        </w:rPr>
      </w:pPr>
      <w:r w:rsidRPr="0085726F">
        <w:rPr>
          <w:rStyle w:val="lev"/>
          <w:rFonts w:ascii="Garamond" w:hAnsi="Garamond" w:cs="Courier New"/>
          <w:b w:val="0"/>
          <w:bCs w:val="0"/>
          <w:color w:val="C00000"/>
          <w:sz w:val="28"/>
          <w:szCs w:val="40"/>
        </w:rPr>
        <w:lastRenderedPageBreak/>
        <w:t>10 Juin</w:t>
      </w:r>
      <w:bookmarkStart w:id="58" w:name="Juin10"/>
      <w:bookmarkEnd w:id="58"/>
      <w:r w:rsidRPr="0085726F">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233B41" w:rsidRDefault="00233B41">
      <w:pPr>
        <w:pStyle w:val="NormalWeb"/>
        <w:spacing w:before="0" w:beforeAutospacing="0" w:after="240"/>
        <w:rPr>
          <w:rFonts w:ascii="Courier New" w:hAnsi="Courier New" w:cs="Courier New"/>
          <w:sz w:val="28"/>
        </w:rPr>
      </w:pPr>
    </w:p>
    <w:p w:rsidR="00233B41" w:rsidRDefault="00233B41">
      <w:pPr>
        <w:pStyle w:val="NormalWeb"/>
        <w:spacing w:before="0" w:beforeAutospacing="0" w:after="240"/>
        <w:rPr>
          <w:rFonts w:ascii="Courier New" w:hAnsi="Courier New" w:cs="Courier New"/>
          <w:sz w:val="28"/>
        </w:rPr>
      </w:pPr>
    </w:p>
    <w:p w:rsidR="00233B41" w:rsidRDefault="00233B41">
      <w:pPr>
        <w:pStyle w:val="NormalWeb"/>
        <w:spacing w:before="0" w:beforeAutospacing="0" w:after="240"/>
        <w:rPr>
          <w:rFonts w:ascii="Courier New" w:hAnsi="Courier New" w:cs="Courier New"/>
          <w:sz w:val="28"/>
        </w:rPr>
      </w:pPr>
    </w:p>
    <w:p w:rsidR="0085726F"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Dans notre dernier entretien, j'ai développé </w:t>
      </w:r>
    </w:p>
    <w:p w:rsidR="0085726F" w:rsidRDefault="0085726F" w:rsidP="0085726F">
      <w:pPr>
        <w:pStyle w:val="Sansinterligne"/>
        <w:rPr>
          <w:rFonts w:ascii="Courier New" w:hAnsi="Courier New" w:cs="Courier New"/>
          <w:sz w:val="28"/>
          <w:szCs w:val="28"/>
        </w:rPr>
      </w:pPr>
      <w:r w:rsidRPr="0085726F">
        <w:rPr>
          <w:rFonts w:ascii="Times New Roman" w:hAnsi="Times New Roman" w:cs="Times New Roman"/>
          <w:i/>
          <w:sz w:val="24"/>
          <w:szCs w:val="24"/>
        </w:rPr>
        <w:t>la structure du fantasme</w:t>
      </w:r>
      <w:r w:rsidRPr="000D676B">
        <w:rPr>
          <w:rFonts w:ascii="Courier New" w:hAnsi="Courier New" w:cs="Courier New"/>
          <w:sz w:val="28"/>
          <w:szCs w:val="28"/>
        </w:rPr>
        <w:t xml:space="preserve"> en tant qu'il est dans le sujet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 que nous appelons le soutien de son désir</w:t>
      </w:r>
      <w:r>
        <w:rPr>
          <w:rFonts w:ascii="Courier New" w:hAnsi="Courier New" w:cs="Courier New"/>
          <w:sz w:val="28"/>
          <w:szCs w:val="28"/>
        </w:rPr>
        <w:t>.</w:t>
      </w:r>
      <w:r w:rsidRPr="000D676B">
        <w:rPr>
          <w:rFonts w:ascii="Courier New" w:hAnsi="Courier New" w:cs="Courier New"/>
          <w:sz w:val="28"/>
          <w:szCs w:val="28"/>
        </w:rPr>
        <w:t xml:space="preserve"> </w:t>
      </w:r>
    </w:p>
    <w:p w:rsidR="0085726F"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Pr>
          <w:rFonts w:ascii="Courier New" w:hAnsi="Courier New" w:cs="Courier New"/>
          <w:sz w:val="28"/>
          <w:szCs w:val="28"/>
        </w:rPr>
        <w:t>L</w:t>
      </w:r>
      <w:r w:rsidRPr="000D676B">
        <w:rPr>
          <w:rFonts w:ascii="Courier New" w:hAnsi="Courier New" w:cs="Courier New"/>
          <w:sz w:val="28"/>
          <w:szCs w:val="28"/>
        </w:rPr>
        <w:t xml:space="preserve">e fantasme, là où nous pouvons le saisir dans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une structure suffisamment complète pour servir ensuite en quelque sorte de plaque tournante à ce que nous sommes amenés à lui </w:t>
      </w:r>
      <w:r w:rsidRPr="0085726F">
        <w:rPr>
          <w:rFonts w:ascii="Times New Roman" w:hAnsi="Times New Roman" w:cs="Times New Roman"/>
          <w:i/>
          <w:sz w:val="24"/>
          <w:szCs w:val="24"/>
        </w:rPr>
        <w:t>rapporter</w:t>
      </w:r>
      <w:r w:rsidRPr="000D676B">
        <w:rPr>
          <w:rFonts w:ascii="Courier New" w:hAnsi="Courier New" w:cs="Courier New"/>
          <w:sz w:val="28"/>
          <w:szCs w:val="28"/>
        </w:rPr>
        <w:t xml:space="preserve"> des diverses </w:t>
      </w:r>
      <w:r w:rsidRPr="00233B41">
        <w:rPr>
          <w:rFonts w:ascii="Times New Roman" w:hAnsi="Times New Roman" w:cs="Times New Roman"/>
          <w:i/>
          <w:sz w:val="24"/>
          <w:szCs w:val="24"/>
        </w:rPr>
        <w:t>structures</w:t>
      </w:r>
      <w:r>
        <w:rPr>
          <w:rFonts w:ascii="Courier New" w:hAnsi="Courier New" w:cs="Courier New"/>
          <w:sz w:val="28"/>
          <w:szCs w:val="28"/>
        </w:rPr>
        <w:t>,</w:t>
      </w:r>
      <w:r w:rsidRPr="000D676B">
        <w:rPr>
          <w:rFonts w:ascii="Courier New" w:hAnsi="Courier New" w:cs="Courier New"/>
          <w:sz w:val="28"/>
          <w:szCs w:val="28"/>
        </w:rPr>
        <w:t xml:space="preserve"> c'est-à-dire à la relation du désir du sujet à ce que depuis longtemps je désigne pour vous comme étant plus que sa référence</w:t>
      </w:r>
      <w:r>
        <w:rPr>
          <w:rFonts w:ascii="Courier New" w:hAnsi="Courier New" w:cs="Courier New"/>
          <w:sz w:val="28"/>
          <w:szCs w:val="28"/>
        </w:rPr>
        <w:t> :</w:t>
      </w:r>
      <w:r w:rsidRPr="000D676B">
        <w:rPr>
          <w:rFonts w:ascii="Courier New" w:hAnsi="Courier New" w:cs="Courier New"/>
          <w:sz w:val="28"/>
          <w:szCs w:val="28"/>
        </w:rPr>
        <w:t xml:space="preserve"> son essence dans la perspective analytique, à savoir le désir de l'Autre. </w:t>
      </w:r>
    </w:p>
    <w:p w:rsidR="0085726F"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Je vais aujourd'hui</w:t>
      </w:r>
      <w:r w:rsidR="00233B41">
        <w:rPr>
          <w:rFonts w:ascii="Courier New" w:hAnsi="Courier New" w:cs="Courier New"/>
          <w:sz w:val="28"/>
          <w:szCs w:val="28"/>
        </w:rPr>
        <w:t>…</w:t>
      </w:r>
      <w:r w:rsidRPr="000D676B">
        <w:rPr>
          <w:rFonts w:ascii="Courier New" w:hAnsi="Courier New" w:cs="Courier New"/>
          <w:sz w:val="28"/>
          <w:szCs w:val="28"/>
        </w:rPr>
        <w:t xml:space="preserve"> </w:t>
      </w:r>
    </w:p>
    <w:p w:rsidR="00233B41" w:rsidRDefault="0085726F" w:rsidP="00233B41">
      <w:pPr>
        <w:pStyle w:val="Sansinterligne"/>
        <w:ind w:firstLine="708"/>
        <w:rPr>
          <w:rFonts w:ascii="Courier New" w:hAnsi="Courier New" w:cs="Courier New"/>
          <w:sz w:val="28"/>
          <w:szCs w:val="28"/>
        </w:rPr>
      </w:pPr>
      <w:r w:rsidRPr="000D676B">
        <w:rPr>
          <w:rFonts w:ascii="Courier New" w:hAnsi="Courier New" w:cs="Courier New"/>
          <w:sz w:val="28"/>
          <w:szCs w:val="28"/>
        </w:rPr>
        <w:t>comme je vous l'ai annoncé</w:t>
      </w:r>
    </w:p>
    <w:p w:rsidR="0085726F" w:rsidRDefault="00233B41"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essayer de vous situer la position du désir dans les différentes structures disons </w:t>
      </w:r>
      <w:r w:rsidR="0085726F" w:rsidRPr="0085726F">
        <w:rPr>
          <w:rFonts w:ascii="Times New Roman" w:hAnsi="Times New Roman" w:cs="Times New Roman"/>
          <w:i/>
          <w:sz w:val="24"/>
          <w:szCs w:val="24"/>
        </w:rPr>
        <w:t>nosologiques</w:t>
      </w:r>
      <w:r w:rsidR="0085726F" w:rsidRPr="000D676B">
        <w:rPr>
          <w:rFonts w:ascii="Courier New" w:hAnsi="Courier New" w:cs="Courier New"/>
          <w:sz w:val="28"/>
          <w:szCs w:val="28"/>
        </w:rPr>
        <w:t>, disons celles de l'expérience</w:t>
      </w:r>
      <w:r w:rsidR="0085726F">
        <w:rPr>
          <w:rFonts w:ascii="Courier New" w:hAnsi="Courier New" w:cs="Courier New"/>
          <w:sz w:val="28"/>
          <w:szCs w:val="28"/>
        </w:rPr>
        <w:t> :</w:t>
      </w:r>
      <w:r w:rsidR="0085726F" w:rsidRPr="000D676B">
        <w:rPr>
          <w:rFonts w:ascii="Courier New" w:hAnsi="Courier New" w:cs="Courier New"/>
          <w:sz w:val="28"/>
          <w:szCs w:val="28"/>
        </w:rPr>
        <w:t xml:space="preserve"> au premier plan la </w:t>
      </w:r>
      <w:r w:rsidR="0085726F" w:rsidRPr="0085726F">
        <w:rPr>
          <w:rFonts w:ascii="Times New Roman" w:hAnsi="Times New Roman" w:cs="Times New Roman"/>
          <w:i/>
          <w:sz w:val="24"/>
          <w:szCs w:val="24"/>
        </w:rPr>
        <w:t>structure névrotique</w:t>
      </w:r>
      <w:r>
        <w:rPr>
          <w:rFonts w:ascii="Courier New" w:hAnsi="Courier New" w:cs="Courier New"/>
          <w:sz w:val="28"/>
          <w:szCs w:val="28"/>
        </w:rPr>
        <w:t>.</w:t>
      </w:r>
    </w:p>
    <w:p w:rsidR="0085726F"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Pr>
          <w:rFonts w:ascii="Courier New" w:hAnsi="Courier New" w:cs="Courier New"/>
          <w:sz w:val="28"/>
          <w:szCs w:val="28"/>
        </w:rPr>
        <w:t>L</w:t>
      </w:r>
      <w:r w:rsidRPr="0085726F">
        <w:rPr>
          <w:rFonts w:ascii="Courier New" w:hAnsi="Courier New" w:cs="Courier New"/>
          <w:sz w:val="28"/>
          <w:szCs w:val="28"/>
        </w:rPr>
        <w:t>e fantasme pervers</w:t>
      </w:r>
      <w:r>
        <w:rPr>
          <w:rFonts w:ascii="Courier New" w:hAnsi="Courier New" w:cs="Courier New"/>
          <w:sz w:val="28"/>
          <w:szCs w:val="28"/>
        </w:rPr>
        <w:t>…</w:t>
      </w:r>
    </w:p>
    <w:p w:rsidR="0085726F" w:rsidRDefault="0085726F" w:rsidP="0085726F">
      <w:pPr>
        <w:pStyle w:val="Sansinterligne"/>
        <w:ind w:firstLine="708"/>
        <w:rPr>
          <w:rFonts w:ascii="Courier New" w:hAnsi="Courier New" w:cs="Courier New"/>
          <w:sz w:val="28"/>
          <w:szCs w:val="28"/>
        </w:rPr>
      </w:pPr>
      <w:r w:rsidRPr="0085726F">
        <w:rPr>
          <w:rFonts w:ascii="Courier New" w:hAnsi="Courier New" w:cs="Courier New"/>
          <w:sz w:val="28"/>
          <w:szCs w:val="28"/>
        </w:rPr>
        <w:t xml:space="preserve">puisque c'est celui que </w:t>
      </w:r>
    </w:p>
    <w:p w:rsidR="0085726F" w:rsidRDefault="0085726F" w:rsidP="0085726F">
      <w:pPr>
        <w:pStyle w:val="Sansinterligne"/>
        <w:ind w:firstLine="708"/>
        <w:rPr>
          <w:rFonts w:ascii="Courier New" w:hAnsi="Courier New" w:cs="Courier New"/>
          <w:sz w:val="28"/>
          <w:szCs w:val="28"/>
        </w:rPr>
      </w:pPr>
      <w:r w:rsidRPr="0085726F">
        <w:rPr>
          <w:rFonts w:ascii="Courier New" w:hAnsi="Courier New" w:cs="Courier New"/>
          <w:sz w:val="28"/>
          <w:szCs w:val="28"/>
        </w:rPr>
        <w:t xml:space="preserve">j'ai choisi la dernière fois </w:t>
      </w:r>
    </w:p>
    <w:p w:rsidR="0085726F" w:rsidRDefault="0085726F" w:rsidP="0085726F">
      <w:pPr>
        <w:pStyle w:val="Sansinterligne"/>
        <w:rPr>
          <w:rFonts w:ascii="Courier New" w:hAnsi="Courier New" w:cs="Courier New"/>
          <w:sz w:val="28"/>
          <w:szCs w:val="28"/>
        </w:rPr>
      </w:pPr>
      <w:r>
        <w:rPr>
          <w:rFonts w:ascii="Courier New" w:hAnsi="Courier New" w:cs="Courier New"/>
          <w:sz w:val="28"/>
          <w:szCs w:val="28"/>
        </w:rPr>
        <w:t>…</w:t>
      </w:r>
      <w:r w:rsidRPr="0085726F">
        <w:rPr>
          <w:rFonts w:ascii="Courier New" w:hAnsi="Courier New" w:cs="Courier New"/>
          <w:sz w:val="28"/>
          <w:szCs w:val="28"/>
        </w:rPr>
        <w:t>pour vous permettre d'y pointer</w:t>
      </w:r>
      <w:r>
        <w:rPr>
          <w:rFonts w:ascii="Courier New" w:hAnsi="Courier New" w:cs="Courier New"/>
          <w:sz w:val="28"/>
          <w:szCs w:val="28"/>
        </w:rPr>
        <w:t> :</w:t>
      </w:r>
    </w:p>
    <w:p w:rsidR="0085726F" w:rsidRDefault="0085726F" w:rsidP="0085726F">
      <w:pPr>
        <w:pStyle w:val="Sansinterligne"/>
        <w:rPr>
          <w:rFonts w:ascii="Courier New" w:hAnsi="Courier New" w:cs="Courier New"/>
          <w:sz w:val="28"/>
          <w:szCs w:val="28"/>
        </w:rPr>
      </w:pPr>
      <w:r w:rsidRPr="0085726F">
        <w:rPr>
          <w:rFonts w:ascii="Courier New" w:hAnsi="Courier New" w:cs="Courier New"/>
          <w:sz w:val="28"/>
          <w:szCs w:val="28"/>
        </w:rPr>
        <w:t xml:space="preserve"> </w:t>
      </w:r>
    </w:p>
    <w:p w:rsidR="0085726F" w:rsidRDefault="0085726F" w:rsidP="002D76E9">
      <w:pPr>
        <w:pStyle w:val="Sansinterligne"/>
        <w:numPr>
          <w:ilvl w:val="0"/>
          <w:numId w:val="6"/>
        </w:numPr>
        <w:rPr>
          <w:rFonts w:ascii="Courier New" w:hAnsi="Courier New" w:cs="Courier New"/>
          <w:sz w:val="28"/>
          <w:szCs w:val="28"/>
        </w:rPr>
      </w:pPr>
      <w:r w:rsidRPr="0085726F">
        <w:rPr>
          <w:rFonts w:ascii="Courier New" w:hAnsi="Courier New" w:cs="Courier New"/>
          <w:sz w:val="28"/>
          <w:szCs w:val="28"/>
        </w:rPr>
        <w:t>ce qui correspond à la fonction du sujet et à celle de l'objet dans le fantasme en tant qu'il est le support, l'index d'une certaine position du sujet</w:t>
      </w:r>
      <w:r>
        <w:rPr>
          <w:rFonts w:ascii="Courier New" w:hAnsi="Courier New" w:cs="Courier New"/>
          <w:sz w:val="28"/>
          <w:szCs w:val="28"/>
        </w:rPr>
        <w:t>,</w:t>
      </w:r>
      <w:r w:rsidRPr="0085726F">
        <w:rPr>
          <w:rFonts w:ascii="Courier New" w:hAnsi="Courier New" w:cs="Courier New"/>
          <w:sz w:val="28"/>
          <w:szCs w:val="28"/>
        </w:rPr>
        <w:t xml:space="preserve"> </w:t>
      </w:r>
    </w:p>
    <w:p w:rsidR="0085726F" w:rsidRDefault="0085726F" w:rsidP="0085726F">
      <w:pPr>
        <w:pStyle w:val="Sansinterligne"/>
        <w:ind w:left="720"/>
        <w:rPr>
          <w:rFonts w:ascii="Courier New" w:hAnsi="Courier New" w:cs="Courier New"/>
          <w:sz w:val="28"/>
          <w:szCs w:val="28"/>
        </w:rPr>
      </w:pPr>
    </w:p>
    <w:p w:rsidR="0085726F" w:rsidRDefault="0085726F"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d</w:t>
      </w:r>
      <w:r w:rsidRPr="0085726F">
        <w:rPr>
          <w:rFonts w:ascii="Courier New" w:hAnsi="Courier New" w:cs="Courier New"/>
          <w:sz w:val="28"/>
          <w:szCs w:val="28"/>
        </w:rPr>
        <w:t>e même que c'est l'</w:t>
      </w:r>
      <w:r w:rsidRPr="0085726F">
        <w:rPr>
          <w:rFonts w:ascii="Times New Roman" w:hAnsi="Times New Roman" w:cs="Times New Roman"/>
          <w:i/>
          <w:sz w:val="24"/>
          <w:szCs w:val="24"/>
        </w:rPr>
        <w:t xml:space="preserve">image de l'autre </w:t>
      </w:r>
      <w:r>
        <w:rPr>
          <w:rFonts w:ascii="Times New Roman" w:hAnsi="Times New Roman" w:cs="Times New Roman"/>
          <w:i/>
          <w:sz w:val="24"/>
          <w:szCs w:val="24"/>
        </w:rPr>
        <w:t xml:space="preserve">  </w:t>
      </w:r>
      <w:r w:rsidRPr="0085726F">
        <w:rPr>
          <w:rFonts w:ascii="Courier New" w:hAnsi="Courier New" w:cs="Courier New"/>
          <w:sz w:val="28"/>
          <w:szCs w:val="28"/>
        </w:rPr>
        <w:t xml:space="preserve">qui est le départ </w:t>
      </w:r>
      <w:r>
        <w:rPr>
          <w:rFonts w:ascii="Courier New" w:hAnsi="Courier New" w:cs="Courier New"/>
          <w:sz w:val="28"/>
          <w:szCs w:val="28"/>
        </w:rPr>
        <w:t xml:space="preserve">       </w:t>
      </w:r>
      <w:r w:rsidRPr="0085726F">
        <w:rPr>
          <w:rFonts w:ascii="Courier New" w:hAnsi="Courier New" w:cs="Courier New"/>
          <w:sz w:val="28"/>
          <w:szCs w:val="28"/>
        </w:rPr>
        <w:t>et le support, du moins en ce point où le sujet se qualifie comme désir</w:t>
      </w:r>
      <w:r>
        <w:rPr>
          <w:rFonts w:ascii="Courier New" w:hAnsi="Courier New" w:cs="Courier New"/>
          <w:sz w:val="28"/>
          <w:szCs w:val="28"/>
        </w:rPr>
        <w:t>.</w:t>
      </w:r>
      <w:r w:rsidRPr="0085726F">
        <w:rPr>
          <w:rFonts w:ascii="Courier New" w:hAnsi="Courier New" w:cs="Courier New"/>
          <w:sz w:val="28"/>
          <w:szCs w:val="28"/>
        </w:rPr>
        <w:t xml:space="preserve"> </w:t>
      </w:r>
    </w:p>
    <w:p w:rsidR="0085726F" w:rsidRDefault="0085726F" w:rsidP="0085726F">
      <w:pPr>
        <w:pStyle w:val="Paragraphedelist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Pr>
          <w:rFonts w:ascii="Courier New" w:hAnsi="Courier New" w:cs="Courier New"/>
          <w:sz w:val="28"/>
          <w:szCs w:val="28"/>
        </w:rPr>
        <w:t>I</w:t>
      </w:r>
      <w:r w:rsidRPr="0085726F">
        <w:rPr>
          <w:rFonts w:ascii="Courier New" w:hAnsi="Courier New" w:cs="Courier New"/>
          <w:sz w:val="28"/>
          <w:szCs w:val="28"/>
        </w:rPr>
        <w:t xml:space="preserve">l y a cette structure plus complexe qui s'appelle </w:t>
      </w:r>
    </w:p>
    <w:p w:rsidR="00233B41" w:rsidRDefault="0085726F" w:rsidP="0085726F">
      <w:pPr>
        <w:pStyle w:val="Sansinterligne"/>
        <w:rPr>
          <w:rFonts w:ascii="Courier New" w:hAnsi="Courier New" w:cs="Courier New"/>
          <w:sz w:val="28"/>
          <w:szCs w:val="28"/>
        </w:rPr>
      </w:pPr>
      <w:r w:rsidRPr="0085726F">
        <w:rPr>
          <w:rFonts w:ascii="Courier New" w:hAnsi="Courier New" w:cs="Courier New"/>
          <w:sz w:val="28"/>
          <w:szCs w:val="28"/>
        </w:rPr>
        <w:t xml:space="preserve">le fantasme, et où paradoxalement j'ai été amené </w:t>
      </w:r>
    </w:p>
    <w:p w:rsidR="0085726F" w:rsidRDefault="0085726F" w:rsidP="0085726F">
      <w:pPr>
        <w:pStyle w:val="Sansinterligne"/>
        <w:rPr>
          <w:rFonts w:ascii="Courier New" w:hAnsi="Courier New" w:cs="Courier New"/>
          <w:sz w:val="28"/>
          <w:szCs w:val="28"/>
        </w:rPr>
      </w:pPr>
      <w:r w:rsidRPr="0085726F">
        <w:rPr>
          <w:rFonts w:ascii="Courier New" w:hAnsi="Courier New" w:cs="Courier New"/>
          <w:sz w:val="28"/>
          <w:szCs w:val="28"/>
        </w:rPr>
        <w:t>la dernière fois</w:t>
      </w:r>
      <w:r>
        <w:rPr>
          <w:rFonts w:ascii="Courier New" w:hAnsi="Courier New" w:cs="Courier New"/>
          <w:sz w:val="28"/>
          <w:szCs w:val="28"/>
        </w:rPr>
        <w:t>…</w:t>
      </w:r>
    </w:p>
    <w:p w:rsidR="00233B41" w:rsidRDefault="0085726F" w:rsidP="0085726F">
      <w:pPr>
        <w:pStyle w:val="Sansinterligne"/>
        <w:ind w:left="708"/>
        <w:rPr>
          <w:rFonts w:ascii="Courier New" w:hAnsi="Courier New" w:cs="Courier New"/>
          <w:sz w:val="28"/>
          <w:szCs w:val="28"/>
        </w:rPr>
      </w:pPr>
      <w:r w:rsidRPr="0085726F">
        <w:rPr>
          <w:rFonts w:ascii="Courier New" w:hAnsi="Courier New" w:cs="Courier New"/>
          <w:sz w:val="28"/>
          <w:szCs w:val="28"/>
        </w:rPr>
        <w:t xml:space="preserve">en prenant une forme particulière spécialement exemplaire </w:t>
      </w:r>
      <w:r>
        <w:rPr>
          <w:rFonts w:ascii="Courier New" w:hAnsi="Courier New" w:cs="Courier New"/>
          <w:sz w:val="28"/>
          <w:szCs w:val="28"/>
        </w:rPr>
        <w:t xml:space="preserve">- </w:t>
      </w:r>
      <w:r w:rsidRPr="0085726F">
        <w:rPr>
          <w:rFonts w:ascii="Courier New" w:hAnsi="Courier New" w:cs="Courier New"/>
          <w:sz w:val="28"/>
          <w:szCs w:val="28"/>
        </w:rPr>
        <w:t>non sans profonds motifs</w:t>
      </w:r>
      <w:r>
        <w:rPr>
          <w:rFonts w:ascii="Courier New" w:hAnsi="Courier New" w:cs="Courier New"/>
          <w:sz w:val="28"/>
          <w:szCs w:val="28"/>
        </w:rPr>
        <w:t xml:space="preserve"> </w:t>
      </w:r>
      <w:r w:rsidR="00233B41">
        <w:rPr>
          <w:rFonts w:ascii="Courier New" w:hAnsi="Courier New" w:cs="Courier New"/>
          <w:sz w:val="28"/>
          <w:szCs w:val="28"/>
        </w:rPr>
        <w:t>–</w:t>
      </w:r>
      <w:r w:rsidRPr="0085726F">
        <w:rPr>
          <w:rFonts w:ascii="Courier New" w:hAnsi="Courier New" w:cs="Courier New"/>
          <w:sz w:val="28"/>
          <w:szCs w:val="28"/>
        </w:rPr>
        <w:t xml:space="preserve"> </w:t>
      </w:r>
    </w:p>
    <w:p w:rsidR="0085726F" w:rsidRDefault="0085726F" w:rsidP="0085726F">
      <w:pPr>
        <w:pStyle w:val="Sansinterligne"/>
        <w:ind w:left="708"/>
        <w:rPr>
          <w:rFonts w:ascii="Courier New" w:hAnsi="Courier New" w:cs="Courier New"/>
          <w:sz w:val="28"/>
          <w:szCs w:val="28"/>
        </w:rPr>
      </w:pPr>
      <w:r w:rsidRPr="0085726F">
        <w:rPr>
          <w:rFonts w:ascii="Courier New" w:hAnsi="Courier New" w:cs="Courier New"/>
          <w:sz w:val="28"/>
          <w:szCs w:val="28"/>
        </w:rPr>
        <w:t>celle de l'exhibitionniste et du voyeur</w:t>
      </w:r>
    </w:p>
    <w:p w:rsidR="00233B41" w:rsidRDefault="0085726F" w:rsidP="0085726F">
      <w:pPr>
        <w:pStyle w:val="Sansinterligne"/>
        <w:rPr>
          <w:rFonts w:ascii="Courier New" w:hAnsi="Courier New" w:cs="Courier New"/>
          <w:sz w:val="28"/>
          <w:szCs w:val="28"/>
        </w:rPr>
      </w:pPr>
      <w:r>
        <w:rPr>
          <w:rFonts w:ascii="Courier New" w:hAnsi="Courier New" w:cs="Courier New"/>
          <w:sz w:val="28"/>
          <w:szCs w:val="28"/>
        </w:rPr>
        <w:t>…</w:t>
      </w:r>
      <w:r w:rsidRPr="0085726F">
        <w:rPr>
          <w:rFonts w:ascii="Courier New" w:hAnsi="Courier New" w:cs="Courier New"/>
          <w:sz w:val="28"/>
          <w:szCs w:val="28"/>
        </w:rPr>
        <w:t>à vous montrer que</w:t>
      </w:r>
      <w:r w:rsidR="00233B41">
        <w:rPr>
          <w:rFonts w:ascii="Courier New" w:hAnsi="Courier New" w:cs="Courier New"/>
          <w:sz w:val="28"/>
          <w:szCs w:val="28"/>
        </w:rPr>
        <w:t xml:space="preserve"> </w:t>
      </w:r>
      <w:r w:rsidRPr="0085726F">
        <w:rPr>
          <w:rFonts w:ascii="Courier New" w:hAnsi="Courier New" w:cs="Courier New"/>
          <w:sz w:val="28"/>
          <w:szCs w:val="28"/>
        </w:rPr>
        <w:t>contrairement à ce qui est trop souvent dit</w:t>
      </w:r>
      <w:r w:rsidR="00233B41">
        <w:rPr>
          <w:rFonts w:ascii="Courier New" w:hAnsi="Courier New" w:cs="Courier New"/>
          <w:sz w:val="28"/>
          <w:szCs w:val="28"/>
        </w:rPr>
        <w:t xml:space="preserve"> </w:t>
      </w:r>
      <w:r w:rsidRPr="0085726F">
        <w:rPr>
          <w:rFonts w:ascii="Courier New" w:hAnsi="Courier New" w:cs="Courier New"/>
          <w:sz w:val="28"/>
          <w:szCs w:val="28"/>
        </w:rPr>
        <w:t>ce ne</w:t>
      </w:r>
      <w:r>
        <w:rPr>
          <w:rFonts w:ascii="Courier New" w:hAnsi="Courier New" w:cs="Courier New"/>
          <w:sz w:val="28"/>
          <w:szCs w:val="28"/>
        </w:rPr>
        <w:t xml:space="preserve"> </w:t>
      </w:r>
      <w:r w:rsidRPr="0085726F">
        <w:rPr>
          <w:rFonts w:ascii="Courier New" w:hAnsi="Courier New" w:cs="Courier New"/>
          <w:sz w:val="28"/>
          <w:szCs w:val="28"/>
        </w:rPr>
        <w:t>s</w:t>
      </w:r>
      <w:r>
        <w:rPr>
          <w:rFonts w:ascii="Courier New" w:hAnsi="Courier New" w:cs="Courier New"/>
          <w:sz w:val="28"/>
          <w:szCs w:val="28"/>
        </w:rPr>
        <w:t>on</w:t>
      </w:r>
      <w:r w:rsidRPr="0085726F">
        <w:rPr>
          <w:rFonts w:ascii="Courier New" w:hAnsi="Courier New" w:cs="Courier New"/>
          <w:sz w:val="28"/>
          <w:szCs w:val="28"/>
        </w:rPr>
        <w:t xml:space="preserve">t pas là deux </w:t>
      </w:r>
      <w:r w:rsidRPr="0085726F">
        <w:rPr>
          <w:rFonts w:ascii="Times New Roman" w:hAnsi="Times New Roman" w:cs="Times New Roman"/>
          <w:i/>
          <w:sz w:val="24"/>
          <w:szCs w:val="24"/>
        </w:rPr>
        <w:t>positions</w:t>
      </w:r>
      <w:r w:rsidRPr="0085726F">
        <w:rPr>
          <w:rFonts w:ascii="Courier New" w:hAnsi="Courier New" w:cs="Courier New"/>
          <w:sz w:val="28"/>
          <w:szCs w:val="28"/>
        </w:rPr>
        <w:t xml:space="preserve"> en quelque sorte réciproques, comme une sorte de précipitation de la pensée amène à le formuler</w:t>
      </w:r>
      <w:r>
        <w:rPr>
          <w:rFonts w:ascii="Courier New" w:hAnsi="Courier New" w:cs="Courier New"/>
          <w:sz w:val="28"/>
          <w:szCs w:val="28"/>
        </w:rPr>
        <w:t xml:space="preserve"> </w:t>
      </w:r>
      <w:r w:rsidRPr="0085726F">
        <w:rPr>
          <w:rFonts w:ascii="Courier New" w:hAnsi="Courier New" w:cs="Courier New"/>
          <w:sz w:val="28"/>
          <w:szCs w:val="28"/>
        </w:rPr>
        <w:t xml:space="preserve">: </w:t>
      </w:r>
    </w:p>
    <w:p w:rsidR="00233B41" w:rsidRDefault="0085726F" w:rsidP="00233B41">
      <w:pPr>
        <w:pStyle w:val="Sansinterligne"/>
        <w:numPr>
          <w:ilvl w:val="0"/>
          <w:numId w:val="6"/>
        </w:numPr>
        <w:rPr>
          <w:rFonts w:ascii="Courier New" w:hAnsi="Courier New" w:cs="Courier New"/>
          <w:sz w:val="28"/>
          <w:szCs w:val="28"/>
        </w:rPr>
      </w:pPr>
      <w:r w:rsidRPr="0085726F">
        <w:rPr>
          <w:rFonts w:ascii="Courier New" w:hAnsi="Courier New" w:cs="Courier New"/>
          <w:sz w:val="28"/>
          <w:szCs w:val="28"/>
        </w:rPr>
        <w:t>celui qui montre</w:t>
      </w:r>
      <w:r>
        <w:rPr>
          <w:rFonts w:ascii="Courier New" w:hAnsi="Courier New" w:cs="Courier New"/>
          <w:sz w:val="28"/>
          <w:szCs w:val="28"/>
        </w:rPr>
        <w:t xml:space="preserve">, </w:t>
      </w:r>
    </w:p>
    <w:p w:rsidR="00233B41" w:rsidRDefault="0085726F" w:rsidP="00233B41">
      <w:pPr>
        <w:pStyle w:val="Sansinterligne"/>
        <w:numPr>
          <w:ilvl w:val="0"/>
          <w:numId w:val="6"/>
        </w:numPr>
        <w:rPr>
          <w:rFonts w:ascii="Courier New" w:hAnsi="Courier New" w:cs="Courier New"/>
          <w:sz w:val="28"/>
          <w:szCs w:val="28"/>
        </w:rPr>
      </w:pPr>
      <w:r w:rsidRPr="0085726F">
        <w:rPr>
          <w:rFonts w:ascii="Courier New" w:hAnsi="Courier New" w:cs="Courier New"/>
          <w:sz w:val="28"/>
          <w:szCs w:val="28"/>
        </w:rPr>
        <w:t xml:space="preserve">celui qui voit, </w:t>
      </w:r>
    </w:p>
    <w:p w:rsidR="0085726F" w:rsidRPr="0085726F" w:rsidRDefault="00233B41" w:rsidP="00233B41">
      <w:pPr>
        <w:pStyle w:val="Sansinterligne"/>
        <w:rPr>
          <w:rFonts w:ascii="Courier New" w:hAnsi="Courier New" w:cs="Courier New"/>
          <w:sz w:val="28"/>
          <w:szCs w:val="28"/>
        </w:rPr>
      </w:pPr>
      <w:r>
        <w:rPr>
          <w:rFonts w:ascii="Courier New" w:hAnsi="Courier New" w:cs="Courier New"/>
          <w:sz w:val="28"/>
          <w:szCs w:val="28"/>
        </w:rPr>
        <w:t>…</w:t>
      </w:r>
      <w:r w:rsidR="0085726F" w:rsidRPr="0085726F">
        <w:rPr>
          <w:rFonts w:ascii="Courier New" w:hAnsi="Courier New" w:cs="Courier New"/>
          <w:sz w:val="28"/>
          <w:szCs w:val="28"/>
        </w:rPr>
        <w:t>se complétant l'un l'autre.</w:t>
      </w:r>
    </w:p>
    <w:p w:rsidR="0085726F" w:rsidRPr="000D676B"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Je vous l'ai dit, ces deux </w:t>
      </w:r>
      <w:r w:rsidRPr="0085726F">
        <w:rPr>
          <w:rFonts w:ascii="Times New Roman" w:hAnsi="Times New Roman" w:cs="Times New Roman"/>
          <w:i/>
          <w:sz w:val="24"/>
          <w:szCs w:val="24"/>
        </w:rPr>
        <w:t>positions</w:t>
      </w:r>
      <w:r w:rsidRPr="000D676B">
        <w:rPr>
          <w:rFonts w:ascii="Courier New" w:hAnsi="Courier New" w:cs="Courier New"/>
          <w:sz w:val="28"/>
          <w:szCs w:val="28"/>
        </w:rPr>
        <w:t xml:space="preserve"> sont au contraire strictement parallèles</w:t>
      </w:r>
      <w:r>
        <w:rPr>
          <w:rFonts w:ascii="Courier New" w:hAnsi="Courier New" w:cs="Courier New"/>
          <w:sz w:val="28"/>
          <w:szCs w:val="28"/>
        </w:rPr>
        <w:t>.</w:t>
      </w:r>
      <w:r w:rsidRPr="000D676B">
        <w:rPr>
          <w:rFonts w:ascii="Courier New" w:hAnsi="Courier New" w:cs="Courier New"/>
          <w:sz w:val="28"/>
          <w:szCs w:val="28"/>
        </w:rPr>
        <w:t xml:space="preserve"> </w:t>
      </w:r>
    </w:p>
    <w:p w:rsidR="0085726F" w:rsidRDefault="0085726F" w:rsidP="0085726F">
      <w:pPr>
        <w:pStyle w:val="Sansinterligne"/>
        <w:rPr>
          <w:rFonts w:ascii="Courier New" w:hAnsi="Courier New" w:cs="Courier New"/>
          <w:sz w:val="28"/>
          <w:szCs w:val="28"/>
        </w:rPr>
      </w:pPr>
      <w:r>
        <w:rPr>
          <w:rFonts w:ascii="Courier New" w:hAnsi="Courier New" w:cs="Courier New"/>
          <w:sz w:val="28"/>
          <w:szCs w:val="28"/>
        </w:rPr>
        <w:t>E</w:t>
      </w:r>
      <w:r w:rsidRPr="000D676B">
        <w:rPr>
          <w:rFonts w:ascii="Courier New" w:hAnsi="Courier New" w:cs="Courier New"/>
          <w:sz w:val="28"/>
          <w:szCs w:val="28"/>
        </w:rPr>
        <w:t xml:space="preserve">t dans les deux cas, le sujet, dans le fantasme, </w:t>
      </w: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se trouve indiqué par ce quelque chose que nous avons appelé </w:t>
      </w:r>
      <w:r w:rsidRPr="0085726F">
        <w:rPr>
          <w:rFonts w:ascii="Times New Roman" w:hAnsi="Times New Roman" w:cs="Times New Roman"/>
          <w:i/>
          <w:color w:val="0000CC"/>
          <w:sz w:val="24"/>
          <w:szCs w:val="24"/>
        </w:rPr>
        <w:t>la fente</w:t>
      </w:r>
      <w:r w:rsidRPr="000D676B">
        <w:rPr>
          <w:rFonts w:ascii="Courier New" w:hAnsi="Courier New" w:cs="Courier New"/>
          <w:sz w:val="28"/>
          <w:szCs w:val="28"/>
        </w:rPr>
        <w:t xml:space="preserve">, </w:t>
      </w:r>
      <w:r w:rsidRPr="0085726F">
        <w:rPr>
          <w:rFonts w:ascii="Times New Roman" w:hAnsi="Times New Roman" w:cs="Times New Roman"/>
          <w:i/>
          <w:color w:val="0000CC"/>
          <w:sz w:val="24"/>
          <w:szCs w:val="24"/>
        </w:rPr>
        <w:t>la béance</w:t>
      </w:r>
      <w:r w:rsidRPr="000D676B">
        <w:rPr>
          <w:rFonts w:ascii="Courier New" w:hAnsi="Courier New" w:cs="Courier New"/>
          <w:sz w:val="28"/>
          <w:szCs w:val="28"/>
        </w:rPr>
        <w:t>, quelque chose qui est</w:t>
      </w:r>
      <w:r>
        <w:rPr>
          <w:rFonts w:ascii="Courier New" w:hAnsi="Courier New" w:cs="Courier New"/>
          <w:sz w:val="28"/>
          <w:szCs w:val="28"/>
        </w:rPr>
        <w:t xml:space="preserve"> -</w:t>
      </w:r>
      <w:r w:rsidRPr="000D676B">
        <w:rPr>
          <w:rFonts w:ascii="Courier New" w:hAnsi="Courier New" w:cs="Courier New"/>
          <w:sz w:val="28"/>
          <w:szCs w:val="28"/>
        </w:rPr>
        <w:t xml:space="preserve"> dans le </w:t>
      </w:r>
      <w:r w:rsidRPr="0085726F">
        <w:rPr>
          <w:rFonts w:ascii="Times New Roman" w:hAnsi="Times New Roman" w:cs="Times New Roman"/>
          <w:i/>
          <w:color w:val="0000CC"/>
          <w:sz w:val="24"/>
          <w:szCs w:val="24"/>
        </w:rPr>
        <w:t>réel</w:t>
      </w:r>
      <w:r>
        <w:rPr>
          <w:rFonts w:ascii="Courier New" w:hAnsi="Courier New" w:cs="Courier New"/>
          <w:sz w:val="28"/>
          <w:szCs w:val="28"/>
        </w:rPr>
        <w:t xml:space="preserve"> -</w:t>
      </w:r>
      <w:r w:rsidRPr="000D676B">
        <w:rPr>
          <w:rFonts w:ascii="Courier New" w:hAnsi="Courier New" w:cs="Courier New"/>
          <w:sz w:val="28"/>
          <w:szCs w:val="28"/>
        </w:rPr>
        <w:t xml:space="preserve"> à la fois </w:t>
      </w:r>
      <w:r w:rsidRPr="0085726F">
        <w:rPr>
          <w:rFonts w:ascii="Times New Roman" w:hAnsi="Times New Roman" w:cs="Times New Roman"/>
          <w:i/>
          <w:color w:val="0000CC"/>
          <w:sz w:val="24"/>
          <w:szCs w:val="24"/>
        </w:rPr>
        <w:t>trou</w:t>
      </w:r>
      <w:r w:rsidRPr="000D676B">
        <w:rPr>
          <w:rFonts w:ascii="Courier New" w:hAnsi="Courier New" w:cs="Courier New"/>
          <w:sz w:val="28"/>
          <w:szCs w:val="28"/>
        </w:rPr>
        <w:t xml:space="preserve"> et éclair pour autant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w:t>
      </w:r>
      <w:r>
        <w:rPr>
          <w:rFonts w:ascii="Courier New" w:hAnsi="Courier New" w:cs="Courier New"/>
          <w:sz w:val="28"/>
          <w:szCs w:val="28"/>
        </w:rPr>
        <w:t xml:space="preserve"> quand</w:t>
      </w:r>
      <w:r w:rsidRPr="000D676B">
        <w:rPr>
          <w:rFonts w:ascii="Courier New" w:hAnsi="Courier New" w:cs="Courier New"/>
          <w:sz w:val="28"/>
          <w:szCs w:val="28"/>
        </w:rPr>
        <w:t xml:space="preserve"> le voyeur épie derrière son volet,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 l'exhibitionniste entrouvre son écran</w:t>
      </w:r>
      <w:r>
        <w:rPr>
          <w:rFonts w:ascii="Courier New" w:hAnsi="Courier New" w:cs="Courier New"/>
          <w:sz w:val="28"/>
          <w:szCs w:val="28"/>
        </w:rPr>
        <w:t>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8572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qu'il est là </w:t>
      </w:r>
      <w:r>
        <w:rPr>
          <w:rFonts w:ascii="Courier New" w:hAnsi="Courier New" w:cs="Courier New"/>
          <w:sz w:val="28"/>
          <w:szCs w:val="28"/>
        </w:rPr>
        <w:t>indiqué à sa place dans l'acte,</w:t>
      </w:r>
    </w:p>
    <w:p w:rsidR="0085726F" w:rsidRDefault="0085726F" w:rsidP="0085726F">
      <w:pPr>
        <w:pStyle w:val="Sansinterligne"/>
        <w:ind w:left="720"/>
        <w:rPr>
          <w:rFonts w:ascii="Courier New" w:hAnsi="Courier New" w:cs="Courier New"/>
          <w:sz w:val="28"/>
          <w:szCs w:val="28"/>
        </w:rPr>
      </w:pPr>
    </w:p>
    <w:p w:rsidR="008572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qu'il n'est rien d'autre que cet </w:t>
      </w:r>
      <w:r w:rsidRPr="0085726F">
        <w:rPr>
          <w:rFonts w:ascii="Times New Roman" w:hAnsi="Times New Roman" w:cs="Times New Roman"/>
          <w:i/>
          <w:color w:val="0000CC"/>
          <w:sz w:val="24"/>
          <w:szCs w:val="24"/>
        </w:rPr>
        <w:t>éclair de l'objet</w:t>
      </w:r>
      <w:r w:rsidRPr="000D676B">
        <w:rPr>
          <w:rFonts w:ascii="Courier New" w:hAnsi="Courier New" w:cs="Courier New"/>
          <w:sz w:val="28"/>
          <w:szCs w:val="28"/>
        </w:rPr>
        <w:t xml:space="preserve"> </w:t>
      </w:r>
    </w:p>
    <w:p w:rsidR="0085726F" w:rsidRDefault="0085726F" w:rsidP="0085726F">
      <w:pPr>
        <w:pStyle w:val="Sansinterligne"/>
        <w:ind w:left="720"/>
        <w:rPr>
          <w:rFonts w:ascii="Courier New" w:hAnsi="Courier New" w:cs="Courier New"/>
          <w:sz w:val="28"/>
          <w:szCs w:val="28"/>
        </w:rPr>
      </w:pPr>
      <w:r w:rsidRPr="000D676B">
        <w:rPr>
          <w:rFonts w:ascii="Courier New" w:hAnsi="Courier New" w:cs="Courier New"/>
          <w:sz w:val="28"/>
          <w:szCs w:val="28"/>
        </w:rPr>
        <w:t>dont on parle et, vécu, perçu par le sujet</w:t>
      </w:r>
      <w:r>
        <w:rPr>
          <w:rFonts w:ascii="Courier New" w:hAnsi="Courier New" w:cs="Courier New"/>
          <w:sz w:val="28"/>
          <w:szCs w:val="28"/>
        </w:rPr>
        <w:t>,</w:t>
      </w:r>
      <w:r w:rsidRPr="000D676B">
        <w:rPr>
          <w:rFonts w:ascii="Courier New" w:hAnsi="Courier New" w:cs="Courier New"/>
          <w:sz w:val="28"/>
          <w:szCs w:val="28"/>
        </w:rPr>
        <w:t xml:space="preserve"> </w:t>
      </w:r>
      <w:r>
        <w:rPr>
          <w:rFonts w:ascii="Courier New" w:hAnsi="Courier New" w:cs="Courier New"/>
          <w:sz w:val="28"/>
          <w:szCs w:val="28"/>
        </w:rPr>
        <w:t xml:space="preserve">                      </w:t>
      </w:r>
      <w:r w:rsidRPr="000D676B">
        <w:rPr>
          <w:rFonts w:ascii="Courier New" w:hAnsi="Courier New" w:cs="Courier New"/>
          <w:sz w:val="28"/>
          <w:szCs w:val="28"/>
        </w:rPr>
        <w:t xml:space="preserve">par l'ouverture de cette béance dans ce quelque chose qui, lui, le situe comme ouvert. </w:t>
      </w:r>
    </w:p>
    <w:p w:rsidR="0085726F"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Ouvert à quoi ? </w:t>
      </w:r>
    </w:p>
    <w:p w:rsidR="0085726F"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un </w:t>
      </w:r>
      <w:r w:rsidRPr="0085726F">
        <w:rPr>
          <w:rFonts w:ascii="Times New Roman" w:hAnsi="Times New Roman" w:cs="Times New Roman"/>
          <w:i/>
          <w:sz w:val="24"/>
          <w:szCs w:val="24"/>
        </w:rPr>
        <w:t>autre désir</w:t>
      </w:r>
      <w:r w:rsidRPr="000D676B">
        <w:rPr>
          <w:rFonts w:ascii="Courier New" w:hAnsi="Courier New" w:cs="Courier New"/>
          <w:sz w:val="28"/>
          <w:szCs w:val="28"/>
        </w:rPr>
        <w:t xml:space="preserve"> que le sien - sien qui est profondément atteint, ébranlé, frappé par ce qui est aperçu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dans cet éclair</w:t>
      </w:r>
      <w:r>
        <w:rPr>
          <w:rFonts w:ascii="Courier New" w:hAnsi="Courier New" w:cs="Courier New"/>
          <w:sz w:val="28"/>
          <w:szCs w:val="28"/>
        </w:rPr>
        <w:t> :</w:t>
      </w:r>
    </w:p>
    <w:p w:rsidR="0085726F" w:rsidRPr="000D676B" w:rsidRDefault="0085726F" w:rsidP="0085726F">
      <w:pPr>
        <w:pStyle w:val="Sansinterligne"/>
        <w:rPr>
          <w:rFonts w:ascii="Courier New" w:hAnsi="Courier New" w:cs="Courier New"/>
          <w:sz w:val="28"/>
          <w:szCs w:val="28"/>
        </w:rPr>
      </w:pPr>
    </w:p>
    <w:p w:rsidR="0085726F" w:rsidRDefault="0085726F"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Pr="000D676B">
        <w:rPr>
          <w:rFonts w:ascii="Courier New" w:hAnsi="Courier New" w:cs="Courier New"/>
          <w:sz w:val="28"/>
          <w:szCs w:val="28"/>
        </w:rPr>
        <w:t>'est l'émotion de l'autre au-delà de sa pudeur</w:t>
      </w:r>
      <w:r>
        <w:rPr>
          <w:rFonts w:ascii="Courier New" w:hAnsi="Courier New" w:cs="Courier New"/>
          <w:sz w:val="28"/>
          <w:szCs w:val="28"/>
        </w:rPr>
        <w:t>,</w:t>
      </w:r>
    </w:p>
    <w:p w:rsidR="0085726F" w:rsidRDefault="0085726F" w:rsidP="0085726F">
      <w:pPr>
        <w:pStyle w:val="Sansinterligne"/>
        <w:ind w:left="720"/>
        <w:rPr>
          <w:rFonts w:ascii="Courier New" w:hAnsi="Courier New" w:cs="Courier New"/>
          <w:sz w:val="28"/>
          <w:szCs w:val="28"/>
        </w:rPr>
      </w:pPr>
    </w:p>
    <w:p w:rsidR="0085726F" w:rsidRPr="0085726F" w:rsidRDefault="0085726F" w:rsidP="002D76E9">
      <w:pPr>
        <w:pStyle w:val="Sansinterligne"/>
        <w:numPr>
          <w:ilvl w:val="0"/>
          <w:numId w:val="6"/>
        </w:numPr>
        <w:rPr>
          <w:rFonts w:ascii="Courier New" w:hAnsi="Courier New" w:cs="Courier New"/>
          <w:sz w:val="28"/>
          <w:szCs w:val="28"/>
        </w:rPr>
      </w:pPr>
      <w:r w:rsidRPr="0085726F">
        <w:rPr>
          <w:rFonts w:ascii="Courier New" w:hAnsi="Courier New" w:cs="Courier New"/>
          <w:sz w:val="28"/>
          <w:szCs w:val="28"/>
        </w:rPr>
        <w:t xml:space="preserve">c'est l'ouverture de l'autre, l'attente virtuelle pour autant qu'elle ne se sent pas vue, et que pourtant elle est perçue comme </w:t>
      </w:r>
      <w:r w:rsidRPr="0085726F">
        <w:rPr>
          <w:rFonts w:ascii="Courier New" w:hAnsi="Courier New" w:cs="Courier New"/>
          <w:i/>
          <w:sz w:val="24"/>
          <w:szCs w:val="24"/>
        </w:rPr>
        <w:t>s'offrant</w:t>
      </w:r>
      <w:r w:rsidRPr="0085726F">
        <w:rPr>
          <w:rFonts w:ascii="Courier New" w:hAnsi="Courier New" w:cs="Courier New"/>
          <w:sz w:val="28"/>
          <w:szCs w:val="28"/>
        </w:rPr>
        <w:t xml:space="preserve"> à la vue.</w:t>
      </w:r>
    </w:p>
    <w:p w:rsidR="0085726F" w:rsidRDefault="0085726F" w:rsidP="0085726F">
      <w:pPr>
        <w:pStyle w:val="Sansinterligne"/>
        <w:ind w:left="720"/>
        <w:rPr>
          <w:rFonts w:ascii="Courier New" w:hAnsi="Courier New" w:cs="Courier New"/>
          <w:sz w:val="28"/>
          <w:szCs w:val="28"/>
        </w:rPr>
      </w:pPr>
      <w:r w:rsidRPr="000D676B">
        <w:rPr>
          <w:rFonts w:ascii="Courier New" w:hAnsi="Courier New" w:cs="Courier New"/>
          <w:sz w:val="28"/>
          <w:szCs w:val="28"/>
        </w:rPr>
        <w:t xml:space="preserve"> </w:t>
      </w:r>
    </w:p>
    <w:p w:rsidR="0085726F" w:rsidRDefault="0085726F" w:rsidP="0085726F">
      <w:pPr>
        <w:pStyle w:val="Sansinterligne"/>
        <w:rPr>
          <w:rFonts w:ascii="Times New Roman" w:hAnsi="Times New Roman" w:cs="Times New Roman"/>
          <w:i/>
          <w:sz w:val="24"/>
          <w:szCs w:val="24"/>
        </w:rPr>
      </w:pPr>
      <w:r>
        <w:rPr>
          <w:rFonts w:ascii="Courier New" w:hAnsi="Courier New" w:cs="Courier New"/>
          <w:sz w:val="28"/>
          <w:szCs w:val="28"/>
        </w:rPr>
        <w:lastRenderedPageBreak/>
        <w:t>C</w:t>
      </w:r>
      <w:r w:rsidRPr="000D676B">
        <w:rPr>
          <w:rFonts w:ascii="Courier New" w:hAnsi="Courier New" w:cs="Courier New"/>
          <w:sz w:val="28"/>
          <w:szCs w:val="28"/>
        </w:rPr>
        <w:t xml:space="preserve">'est cela qui caractérise dans les deux cas cette position de l'objet qui est là, dans cette </w:t>
      </w:r>
      <w:r w:rsidRPr="0085726F">
        <w:rPr>
          <w:rFonts w:ascii="Times New Roman" w:hAnsi="Times New Roman" w:cs="Times New Roman"/>
          <w:i/>
          <w:sz w:val="24"/>
          <w:szCs w:val="24"/>
        </w:rPr>
        <w:t>structure</w:t>
      </w:r>
    </w:p>
    <w:p w:rsidR="00233B41" w:rsidRDefault="0085726F" w:rsidP="0085726F">
      <w:pPr>
        <w:pStyle w:val="Sansinterligne"/>
        <w:rPr>
          <w:rFonts w:ascii="Courier New" w:hAnsi="Courier New" w:cs="Courier New"/>
          <w:sz w:val="28"/>
          <w:szCs w:val="28"/>
        </w:rPr>
      </w:pPr>
      <w:r w:rsidRPr="0085726F">
        <w:rPr>
          <w:rFonts w:ascii="Times New Roman" w:hAnsi="Times New Roman" w:cs="Times New Roman"/>
          <w:i/>
          <w:sz w:val="24"/>
          <w:szCs w:val="24"/>
        </w:rPr>
        <w:t xml:space="preserve"> si fondamentale</w:t>
      </w:r>
      <w:r>
        <w:rPr>
          <w:rFonts w:ascii="Courier New" w:hAnsi="Courier New" w:cs="Courier New"/>
          <w:sz w:val="28"/>
          <w:szCs w:val="28"/>
        </w:rPr>
        <w:t>, p</w:t>
      </w:r>
      <w:r w:rsidRPr="000D676B">
        <w:rPr>
          <w:rFonts w:ascii="Courier New" w:hAnsi="Courier New" w:cs="Courier New"/>
          <w:sz w:val="28"/>
          <w:szCs w:val="28"/>
        </w:rPr>
        <w:t xml:space="preserve">uisqu'en fin de compte l'expérience analytique la repère au point de départ de ce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qu'elle a d'abord trouvé sur la voie des causes et des stigmates générateurs de la position névrotique, nommément la scène aperçue</w:t>
      </w:r>
      <w:r>
        <w:rPr>
          <w:rFonts w:ascii="Courier New" w:hAnsi="Courier New" w:cs="Courier New"/>
          <w:sz w:val="28"/>
          <w:szCs w:val="28"/>
        </w:rPr>
        <w:t> :</w:t>
      </w:r>
      <w:r w:rsidRPr="000D676B">
        <w:rPr>
          <w:rFonts w:ascii="Courier New" w:hAnsi="Courier New" w:cs="Courier New"/>
          <w:sz w:val="28"/>
          <w:szCs w:val="28"/>
        </w:rPr>
        <w:t xml:space="preserve"> la scène dite primitive. </w:t>
      </w:r>
      <w:r>
        <w:rPr>
          <w:rFonts w:ascii="Courier New" w:hAnsi="Courier New" w:cs="Courier New"/>
          <w:sz w:val="28"/>
          <w:szCs w:val="28"/>
        </w:rPr>
        <w:t xml:space="preserve">                                               </w:t>
      </w:r>
    </w:p>
    <w:p w:rsidR="00233B41" w:rsidRDefault="00233B41" w:rsidP="0085726F">
      <w:pPr>
        <w:pStyle w:val="Sansinterligne"/>
        <w:rPr>
          <w:rFonts w:ascii="Courier New" w:hAnsi="Courier New" w:cs="Courier New"/>
          <w:sz w:val="28"/>
          <w:szCs w:val="28"/>
        </w:rPr>
      </w:pPr>
    </w:p>
    <w:p w:rsidR="006B7718"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Elle participe de cette structure, c'est-à-dire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par </w:t>
      </w:r>
      <w:r w:rsidRPr="005326C4">
        <w:rPr>
          <w:rFonts w:ascii="Times New Roman" w:hAnsi="Times New Roman" w:cs="Times New Roman"/>
          <w:i/>
          <w:sz w:val="24"/>
          <w:szCs w:val="24"/>
        </w:rPr>
        <w:t>un renversement</w:t>
      </w:r>
      <w:r w:rsidRPr="000D676B">
        <w:rPr>
          <w:rFonts w:ascii="Courier New" w:hAnsi="Courier New" w:cs="Courier New"/>
          <w:sz w:val="28"/>
          <w:szCs w:val="28"/>
        </w:rPr>
        <w:t xml:space="preserve"> sans doute </w:t>
      </w:r>
      <w:r w:rsidRPr="005326C4">
        <w:rPr>
          <w:rFonts w:ascii="Times New Roman" w:hAnsi="Times New Roman" w:cs="Times New Roman"/>
          <w:i/>
          <w:sz w:val="24"/>
          <w:szCs w:val="24"/>
        </w:rPr>
        <w:t>de cette structure</w:t>
      </w:r>
      <w:r w:rsidRPr="000D676B">
        <w:rPr>
          <w:rFonts w:ascii="Courier New" w:hAnsi="Courier New" w:cs="Courier New"/>
          <w:sz w:val="28"/>
          <w:szCs w:val="28"/>
        </w:rPr>
        <w:t xml:space="preserve"> qui fait que</w:t>
      </w:r>
      <w:r w:rsidR="005326C4">
        <w:rPr>
          <w:rFonts w:ascii="Courier New" w:hAnsi="Courier New" w:cs="Courier New"/>
          <w:sz w:val="28"/>
          <w:szCs w:val="28"/>
        </w:rPr>
        <w:t> :</w:t>
      </w:r>
    </w:p>
    <w:p w:rsidR="005326C4" w:rsidRDefault="005326C4" w:rsidP="0085726F">
      <w:pPr>
        <w:pStyle w:val="Sansinterligne"/>
        <w:rPr>
          <w:rFonts w:ascii="Courier New" w:hAnsi="Courier New" w:cs="Courier New"/>
          <w:sz w:val="28"/>
          <w:szCs w:val="28"/>
        </w:rPr>
      </w:pPr>
    </w:p>
    <w:p w:rsidR="005326C4"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le sujet voit quelque chose s'ouvrir </w:t>
      </w:r>
      <w:r w:rsidR="006B7718">
        <w:rPr>
          <w:rFonts w:ascii="Courier New" w:hAnsi="Courier New" w:cs="Courier New"/>
          <w:sz w:val="28"/>
          <w:szCs w:val="28"/>
        </w:rPr>
        <w:t xml:space="preserve">                           </w:t>
      </w:r>
      <w:r w:rsidRPr="000D676B">
        <w:rPr>
          <w:rFonts w:ascii="Courier New" w:hAnsi="Courier New" w:cs="Courier New"/>
          <w:sz w:val="28"/>
          <w:szCs w:val="28"/>
        </w:rPr>
        <w:t>qui est cette béance soudain aperçue,</w:t>
      </w:r>
    </w:p>
    <w:p w:rsidR="0085726F" w:rsidRDefault="0085726F" w:rsidP="005326C4">
      <w:pPr>
        <w:pStyle w:val="Sansinterligne"/>
        <w:ind w:left="720"/>
        <w:rPr>
          <w:rFonts w:ascii="Courier New" w:hAnsi="Courier New" w:cs="Courier New"/>
          <w:sz w:val="28"/>
          <w:szCs w:val="28"/>
        </w:rPr>
      </w:pPr>
      <w:r w:rsidRPr="000D676B">
        <w:rPr>
          <w:rFonts w:ascii="Courier New" w:hAnsi="Courier New" w:cs="Courier New"/>
          <w:sz w:val="28"/>
          <w:szCs w:val="28"/>
        </w:rPr>
        <w:t xml:space="preserve"> </w:t>
      </w:r>
    </w:p>
    <w:p w:rsidR="0085726F" w:rsidRPr="000D676B"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quelque chose qui bien évidemment dans sa valeur traumatique a rapport au </w:t>
      </w:r>
      <w:r w:rsidRPr="00233B41">
        <w:rPr>
          <w:rFonts w:ascii="Times New Roman" w:hAnsi="Times New Roman" w:cs="Times New Roman"/>
          <w:i/>
          <w:color w:val="0000CC"/>
          <w:sz w:val="24"/>
          <w:szCs w:val="24"/>
        </w:rPr>
        <w:t>désir de l'Autre</w:t>
      </w:r>
      <w:r w:rsidRPr="00233B41">
        <w:rPr>
          <w:rFonts w:ascii="Times New Roman" w:hAnsi="Times New Roman" w:cs="Times New Roman"/>
          <w:i/>
          <w:sz w:val="24"/>
          <w:szCs w:val="24"/>
        </w:rPr>
        <w:t>, entrevu, perçu</w:t>
      </w:r>
      <w:r w:rsidRPr="000D676B">
        <w:rPr>
          <w:rFonts w:ascii="Courier New" w:hAnsi="Courier New" w:cs="Courier New"/>
          <w:sz w:val="28"/>
          <w:szCs w:val="28"/>
        </w:rPr>
        <w:t xml:space="preserve"> comme tel, qui reste là comme un noyau énigmatique jusqu'à ce qu'ultérieurement, </w:t>
      </w:r>
      <w:r w:rsidRPr="0085726F">
        <w:rPr>
          <w:rFonts w:ascii="Times New Roman" w:hAnsi="Times New Roman" w:cs="Times New Roman"/>
          <w:i/>
          <w:sz w:val="24"/>
          <w:szCs w:val="24"/>
        </w:rPr>
        <w:t>après-coup</w:t>
      </w:r>
      <w:r w:rsidRPr="000D676B">
        <w:rPr>
          <w:rFonts w:ascii="Courier New" w:hAnsi="Courier New" w:cs="Courier New"/>
          <w:sz w:val="28"/>
          <w:szCs w:val="28"/>
        </w:rPr>
        <w:t xml:space="preserve">, il puisse en réintégrer le moment vécu dans une </w:t>
      </w:r>
      <w:r w:rsidRPr="0085726F">
        <w:rPr>
          <w:rFonts w:ascii="Times New Roman" w:hAnsi="Times New Roman" w:cs="Times New Roman"/>
          <w:i/>
          <w:sz w:val="24"/>
          <w:szCs w:val="24"/>
        </w:rPr>
        <w:t>chaîne</w:t>
      </w:r>
      <w:r w:rsidRPr="000D676B">
        <w:rPr>
          <w:rFonts w:ascii="Courier New" w:hAnsi="Courier New" w:cs="Courier New"/>
          <w:sz w:val="28"/>
          <w:szCs w:val="28"/>
        </w:rPr>
        <w:t xml:space="preserve"> qui ne sera pas forcément la chaîne correcte, qui sera en tout cas </w:t>
      </w:r>
      <w:r w:rsidRPr="00233B41">
        <w:rPr>
          <w:rFonts w:ascii="Times New Roman" w:hAnsi="Times New Roman" w:cs="Times New Roman"/>
          <w:i/>
          <w:sz w:val="24"/>
          <w:szCs w:val="24"/>
        </w:rPr>
        <w:t>la chaîne génératrice</w:t>
      </w:r>
      <w:r w:rsidRPr="00233B41">
        <w:rPr>
          <w:rFonts w:ascii="Courier New" w:hAnsi="Courier New" w:cs="Courier New"/>
          <w:i/>
          <w:sz w:val="24"/>
          <w:szCs w:val="24"/>
        </w:rPr>
        <w:t xml:space="preserve"> de toute une modulation inconsciente</w:t>
      </w:r>
      <w:r w:rsidRPr="000D676B">
        <w:rPr>
          <w:rFonts w:ascii="Courier New" w:hAnsi="Courier New" w:cs="Courier New"/>
          <w:sz w:val="28"/>
          <w:szCs w:val="28"/>
        </w:rPr>
        <w:t xml:space="preserve">, génératrice noyautée lors </w:t>
      </w:r>
      <w:r w:rsidRPr="0085726F">
        <w:rPr>
          <w:rFonts w:ascii="Times New Roman" w:hAnsi="Times New Roman" w:cs="Times New Roman"/>
          <w:i/>
          <w:sz w:val="24"/>
          <w:szCs w:val="24"/>
        </w:rPr>
        <w:t>de la névrose</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Je vous prie de vous arrêter à cette </w:t>
      </w:r>
      <w:r w:rsidRPr="0085726F">
        <w:rPr>
          <w:rFonts w:ascii="Times New Roman" w:hAnsi="Times New Roman" w:cs="Times New Roman"/>
          <w:i/>
          <w:sz w:val="24"/>
          <w:szCs w:val="24"/>
        </w:rPr>
        <w:t>structure du fantasme</w:t>
      </w:r>
      <w:r w:rsidRPr="000D676B">
        <w:rPr>
          <w:rFonts w:ascii="Courier New" w:hAnsi="Courier New" w:cs="Courier New"/>
          <w:sz w:val="28"/>
          <w:szCs w:val="28"/>
        </w:rPr>
        <w:t xml:space="preserve">. </w:t>
      </w:r>
    </w:p>
    <w:p w:rsidR="006B7718"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Il est bien entendu que c'est un temps suspendu</w:t>
      </w:r>
      <w:r w:rsidR="00233B41">
        <w:rPr>
          <w:rFonts w:ascii="Courier New" w:hAnsi="Courier New" w:cs="Courier New"/>
          <w:sz w:val="28"/>
          <w:szCs w:val="28"/>
        </w:rPr>
        <w:t xml:space="preserve">, </w:t>
      </w:r>
      <w:r w:rsidRPr="000D676B">
        <w:rPr>
          <w:rFonts w:ascii="Courier New" w:hAnsi="Courier New" w:cs="Courier New"/>
          <w:sz w:val="28"/>
          <w:szCs w:val="28"/>
        </w:rPr>
        <w:t>comme je l'ai souligné</w:t>
      </w:r>
      <w:r w:rsidR="00233B41">
        <w:rPr>
          <w:rFonts w:ascii="Courier New" w:hAnsi="Courier New" w:cs="Courier New"/>
          <w:sz w:val="28"/>
          <w:szCs w:val="28"/>
        </w:rPr>
        <w:t xml:space="preserve">, </w:t>
      </w:r>
      <w:r w:rsidRPr="000D676B">
        <w:rPr>
          <w:rFonts w:ascii="Courier New" w:hAnsi="Courier New" w:cs="Courier New"/>
          <w:sz w:val="28"/>
          <w:szCs w:val="28"/>
        </w:rPr>
        <w:t xml:space="preserve">qui fait sa valeur.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qui fait sa valeur c'est cela, c'est </w:t>
      </w:r>
      <w:r w:rsidRPr="006B7718">
        <w:rPr>
          <w:rFonts w:ascii="Times New Roman" w:hAnsi="Times New Roman" w:cs="Times New Roman"/>
          <w:i/>
          <w:sz w:val="24"/>
          <w:szCs w:val="24"/>
        </w:rPr>
        <w:t>un temps d'arrêt</w:t>
      </w:r>
      <w:r w:rsidRPr="000D676B">
        <w:rPr>
          <w:rFonts w:ascii="Courier New" w:hAnsi="Courier New" w:cs="Courier New"/>
          <w:sz w:val="28"/>
          <w:szCs w:val="28"/>
        </w:rPr>
        <w:t xml:space="preserve">. </w:t>
      </w:r>
    </w:p>
    <w:p w:rsidR="0085726F" w:rsidRDefault="0085726F" w:rsidP="0085726F">
      <w:pPr>
        <w:pStyle w:val="Sansinterligne"/>
        <w:rPr>
          <w:rFonts w:ascii="Courier New" w:hAnsi="Courier New" w:cs="Courier New"/>
          <w:sz w:val="28"/>
          <w:szCs w:val="28"/>
        </w:rPr>
      </w:pP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Un temps d'arrêt qui a cette valeur d'</w:t>
      </w:r>
      <w:r w:rsidRPr="005326C4">
        <w:rPr>
          <w:rFonts w:ascii="Times New Roman" w:hAnsi="Times New Roman" w:cs="Times New Roman"/>
          <w:i/>
          <w:sz w:val="24"/>
          <w:szCs w:val="24"/>
        </w:rPr>
        <w:t>index</w:t>
      </w:r>
      <w:r w:rsidRPr="005326C4">
        <w:rPr>
          <w:rFonts w:ascii="Courier New" w:hAnsi="Courier New" w:cs="Courier New"/>
          <w:sz w:val="28"/>
          <w:szCs w:val="28"/>
        </w:rPr>
        <w:t xml:space="preserve"> </w:t>
      </w:r>
      <w:r w:rsidRPr="000D676B">
        <w:rPr>
          <w:rFonts w:ascii="Courier New" w:hAnsi="Courier New" w:cs="Courier New"/>
          <w:sz w:val="28"/>
          <w:szCs w:val="28"/>
        </w:rPr>
        <w:t xml:space="preserve">correspond à un moment d'action où </w:t>
      </w:r>
      <w:r w:rsidRPr="005326C4">
        <w:rPr>
          <w:rFonts w:ascii="Times New Roman" w:hAnsi="Times New Roman" w:cs="Times New Roman"/>
          <w:i/>
          <w:color w:val="0000CC"/>
          <w:sz w:val="24"/>
          <w:szCs w:val="24"/>
        </w:rPr>
        <w:t xml:space="preserve">le sujet </w:t>
      </w:r>
      <w:r w:rsidRPr="006B7718">
        <w:rPr>
          <w:rFonts w:ascii="Times New Roman" w:hAnsi="Times New Roman" w:cs="Times New Roman"/>
          <w:i/>
          <w:color w:val="0000CC"/>
          <w:sz w:val="24"/>
          <w:szCs w:val="24"/>
        </w:rPr>
        <w:t>ne peut</w:t>
      </w:r>
      <w:r w:rsidRPr="006B7718">
        <w:rPr>
          <w:rFonts w:ascii="Times New Roman" w:hAnsi="Times New Roman" w:cs="Times New Roman"/>
          <w:sz w:val="28"/>
          <w:szCs w:val="28"/>
        </w:rPr>
        <w:t xml:space="preserve"> </w:t>
      </w:r>
      <w:r w:rsidRPr="006B7718">
        <w:rPr>
          <w:rFonts w:ascii="Times New Roman" w:hAnsi="Times New Roman" w:cs="Times New Roman"/>
          <w:i/>
          <w:color w:val="0000CC"/>
          <w:sz w:val="24"/>
          <w:szCs w:val="24"/>
        </w:rPr>
        <w:t>s'instituer</w:t>
      </w:r>
      <w:r w:rsidRPr="005326C4">
        <w:rPr>
          <w:rFonts w:ascii="Times New Roman" w:hAnsi="Times New Roman" w:cs="Times New Roman"/>
          <w:i/>
          <w:color w:val="0000CC"/>
          <w:sz w:val="24"/>
          <w:szCs w:val="24"/>
        </w:rPr>
        <w:t xml:space="preserve"> d'une certaine façon X</w:t>
      </w:r>
      <w:r>
        <w:rPr>
          <w:rFonts w:ascii="Courier New" w:hAnsi="Courier New" w:cs="Courier New"/>
          <w:sz w:val="28"/>
          <w:szCs w:val="28"/>
        </w:rPr>
        <w:t>…</w:t>
      </w:r>
    </w:p>
    <w:p w:rsidR="0085726F" w:rsidRDefault="0085726F" w:rsidP="0085726F">
      <w:pPr>
        <w:pStyle w:val="Sansinterligne"/>
        <w:ind w:left="708"/>
        <w:rPr>
          <w:rFonts w:ascii="Courier New" w:hAnsi="Courier New" w:cs="Courier New"/>
          <w:sz w:val="28"/>
          <w:szCs w:val="28"/>
        </w:rPr>
      </w:pPr>
      <w:r w:rsidRPr="000D676B">
        <w:rPr>
          <w:rFonts w:ascii="Courier New" w:hAnsi="Courier New" w:cs="Courier New"/>
          <w:sz w:val="28"/>
          <w:szCs w:val="28"/>
        </w:rPr>
        <w:t xml:space="preserve">qui est justement ce que nous désignons </w:t>
      </w:r>
    </w:p>
    <w:p w:rsidR="0085726F" w:rsidRDefault="0085726F" w:rsidP="0085726F">
      <w:pPr>
        <w:pStyle w:val="Sansinterligne"/>
        <w:ind w:left="708"/>
        <w:rPr>
          <w:rFonts w:ascii="Courier New" w:hAnsi="Courier New" w:cs="Courier New"/>
          <w:sz w:val="28"/>
          <w:szCs w:val="28"/>
        </w:rPr>
      </w:pPr>
      <w:r w:rsidRPr="000D676B">
        <w:rPr>
          <w:rFonts w:ascii="Courier New" w:hAnsi="Courier New" w:cs="Courier New"/>
          <w:sz w:val="28"/>
          <w:szCs w:val="28"/>
        </w:rPr>
        <w:t xml:space="preserve">comme </w:t>
      </w:r>
      <w:r w:rsidRPr="005326C4">
        <w:rPr>
          <w:rFonts w:ascii="Times New Roman" w:hAnsi="Times New Roman" w:cs="Times New Roman"/>
          <w:i/>
          <w:color w:val="0000CC"/>
          <w:sz w:val="24"/>
          <w:szCs w:val="24"/>
        </w:rPr>
        <w:t>désir</w:t>
      </w:r>
      <w:r w:rsidRPr="000D676B">
        <w:rPr>
          <w:rFonts w:ascii="Courier New" w:hAnsi="Courier New" w:cs="Courier New"/>
          <w:sz w:val="28"/>
          <w:szCs w:val="28"/>
        </w:rPr>
        <w:t xml:space="preserve"> ici, ce que nous essayons d'isoler </w:t>
      </w:r>
    </w:p>
    <w:p w:rsidR="0085726F" w:rsidRDefault="0085726F" w:rsidP="0085726F">
      <w:pPr>
        <w:pStyle w:val="Sansinterligne"/>
        <w:ind w:left="708"/>
        <w:rPr>
          <w:rFonts w:ascii="Courier New" w:hAnsi="Courier New" w:cs="Courier New"/>
          <w:sz w:val="28"/>
          <w:szCs w:val="28"/>
        </w:rPr>
      </w:pPr>
      <w:r w:rsidRPr="000D676B">
        <w:rPr>
          <w:rFonts w:ascii="Courier New" w:hAnsi="Courier New" w:cs="Courier New"/>
          <w:sz w:val="28"/>
          <w:szCs w:val="28"/>
        </w:rPr>
        <w:t xml:space="preserve">dans sa fonction de </w:t>
      </w:r>
      <w:r w:rsidRPr="005326C4">
        <w:rPr>
          <w:rFonts w:ascii="Times New Roman" w:hAnsi="Times New Roman" w:cs="Times New Roman"/>
          <w:i/>
          <w:color w:val="0000CC"/>
          <w:sz w:val="24"/>
          <w:szCs w:val="24"/>
        </w:rPr>
        <w:t>désir</w:t>
      </w:r>
    </w:p>
    <w:p w:rsidR="0085726F" w:rsidRDefault="0085726F" w:rsidP="0085726F">
      <w:pPr>
        <w:pStyle w:val="Sansinterligne"/>
        <w:rPr>
          <w:rFonts w:ascii="Courier New" w:hAnsi="Courier New" w:cs="Courier New"/>
          <w:sz w:val="28"/>
          <w:szCs w:val="28"/>
        </w:rPr>
      </w:pPr>
      <w:r>
        <w:rPr>
          <w:rFonts w:ascii="Courier New" w:hAnsi="Courier New" w:cs="Courier New"/>
          <w:sz w:val="28"/>
          <w:szCs w:val="28"/>
        </w:rPr>
        <w:t>…</w:t>
      </w:r>
      <w:r w:rsidRPr="000D676B">
        <w:rPr>
          <w:rFonts w:ascii="Courier New" w:hAnsi="Courier New" w:cs="Courier New"/>
          <w:sz w:val="28"/>
          <w:szCs w:val="28"/>
        </w:rPr>
        <w:t xml:space="preserve">à proprement parler </w:t>
      </w:r>
      <w:r w:rsidRPr="005326C4">
        <w:rPr>
          <w:rFonts w:ascii="Times New Roman" w:hAnsi="Times New Roman" w:cs="Times New Roman"/>
          <w:i/>
          <w:color w:val="0000CC"/>
          <w:sz w:val="24"/>
          <w:szCs w:val="24"/>
        </w:rPr>
        <w:t>qu'à condition</w:t>
      </w:r>
      <w:r>
        <w:rPr>
          <w:rFonts w:ascii="Courier New" w:hAnsi="Courier New" w:cs="Courier New"/>
          <w:sz w:val="28"/>
          <w:szCs w:val="28"/>
        </w:rPr>
        <w:t xml:space="preserve"> -</w:t>
      </w:r>
      <w:r w:rsidRPr="000D676B">
        <w:rPr>
          <w:rFonts w:ascii="Courier New" w:hAnsi="Courier New" w:cs="Courier New"/>
          <w:sz w:val="28"/>
          <w:szCs w:val="28"/>
        </w:rPr>
        <w:t xml:space="preserve"> ce sujet</w:t>
      </w:r>
      <w:r>
        <w:rPr>
          <w:rFonts w:ascii="Courier New" w:hAnsi="Courier New" w:cs="Courier New"/>
          <w:sz w:val="28"/>
          <w:szCs w:val="28"/>
        </w:rPr>
        <w:t xml:space="preserve"> -</w:t>
      </w:r>
      <w:r w:rsidRPr="000D676B">
        <w:rPr>
          <w:rFonts w:ascii="Courier New" w:hAnsi="Courier New" w:cs="Courier New"/>
          <w:sz w:val="28"/>
          <w:szCs w:val="28"/>
        </w:rPr>
        <w:t xml:space="preserve"> </w:t>
      </w:r>
      <w:r w:rsidRPr="005326C4">
        <w:rPr>
          <w:rFonts w:ascii="Times New Roman" w:hAnsi="Times New Roman" w:cs="Times New Roman"/>
          <w:i/>
          <w:color w:val="0000CC"/>
          <w:sz w:val="24"/>
          <w:szCs w:val="24"/>
        </w:rPr>
        <w:t>de</w:t>
      </w:r>
      <w:r w:rsidRPr="000D676B">
        <w:rPr>
          <w:rFonts w:ascii="Courier New" w:hAnsi="Courier New" w:cs="Courier New"/>
          <w:sz w:val="28"/>
          <w:szCs w:val="28"/>
        </w:rPr>
        <w:t xml:space="preserve"> </w:t>
      </w:r>
      <w:r w:rsidRPr="005326C4">
        <w:rPr>
          <w:rFonts w:ascii="Times New Roman" w:hAnsi="Times New Roman" w:cs="Times New Roman"/>
          <w:i/>
          <w:color w:val="0000CC"/>
          <w:sz w:val="24"/>
          <w:szCs w:val="24"/>
        </w:rPr>
        <w:t>perdre le sens de cette position</w:t>
      </w:r>
      <w:r w:rsidRPr="000D676B">
        <w:rPr>
          <w:rFonts w:ascii="Courier New" w:hAnsi="Courier New" w:cs="Courier New"/>
          <w:sz w:val="28"/>
          <w:szCs w:val="28"/>
        </w:rPr>
        <w:t>, car c'est cela</w:t>
      </w:r>
      <w:r>
        <w:rPr>
          <w:rFonts w:ascii="Courier New" w:hAnsi="Courier New" w:cs="Courier New"/>
          <w:sz w:val="28"/>
          <w:szCs w:val="28"/>
        </w:rPr>
        <w:t xml:space="preserve"> </w:t>
      </w:r>
      <w:r w:rsidRPr="000D676B">
        <w:rPr>
          <w:rFonts w:ascii="Courier New" w:hAnsi="Courier New" w:cs="Courier New"/>
          <w:sz w:val="28"/>
          <w:szCs w:val="28"/>
        </w:rPr>
        <w:t xml:space="preserve">: </w:t>
      </w:r>
      <w:r w:rsidRPr="005326C4">
        <w:rPr>
          <w:rFonts w:ascii="Times New Roman" w:hAnsi="Times New Roman" w:cs="Times New Roman"/>
          <w:i/>
          <w:color w:val="0000CC"/>
          <w:sz w:val="24"/>
          <w:szCs w:val="24"/>
        </w:rPr>
        <w:t>le fantasme lui est opaque</w:t>
      </w:r>
      <w:r w:rsidRPr="000D676B">
        <w:rPr>
          <w:rFonts w:ascii="Courier New" w:hAnsi="Courier New" w:cs="Courier New"/>
          <w:sz w:val="28"/>
          <w:szCs w:val="28"/>
        </w:rPr>
        <w:t xml:space="preserve">. </w:t>
      </w:r>
    </w:p>
    <w:p w:rsidR="0085726F"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Nous pouvons, nous, désigner sa place dans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le fantasme, peut-être lui-même peut-il l'entrevoir, mais le sens de la position</w:t>
      </w:r>
      <w:r w:rsidR="005326C4">
        <w:rPr>
          <w:rFonts w:ascii="Courier New" w:hAnsi="Courier New" w:cs="Courier New"/>
          <w:sz w:val="28"/>
          <w:szCs w:val="28"/>
        </w:rPr>
        <w:t>…</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à savoir ce pourquoi il est là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ce qui vient au jour de son être</w:t>
      </w:r>
    </w:p>
    <w:p w:rsidR="005326C4"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cela le sujet ne peut pas le dire.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là le point essentiel</w:t>
      </w:r>
      <w:r w:rsidR="005326C4">
        <w:rPr>
          <w:rFonts w:ascii="Courier New" w:hAnsi="Courier New" w:cs="Courier New"/>
          <w:sz w:val="28"/>
          <w:szCs w:val="28"/>
        </w:rPr>
        <w:t xml:space="preserve"> </w:t>
      </w:r>
      <w:r w:rsidRPr="000D676B">
        <w:rPr>
          <w:rFonts w:ascii="Courier New" w:hAnsi="Courier New" w:cs="Courier New"/>
          <w:sz w:val="28"/>
          <w:szCs w:val="28"/>
        </w:rPr>
        <w:t>:</w:t>
      </w:r>
      <w:r w:rsidR="005326C4">
        <w:rPr>
          <w:rFonts w:ascii="Courier New" w:hAnsi="Courier New" w:cs="Courier New"/>
          <w:sz w:val="28"/>
          <w:szCs w:val="28"/>
        </w:rPr>
        <w:t xml:space="preserve"> </w:t>
      </w:r>
      <w:r w:rsidR="005326C4" w:rsidRPr="005326C4">
        <w:rPr>
          <w:rFonts w:ascii="Times New Roman" w:hAnsi="Times New Roman" w:cs="Times New Roman"/>
          <w:i/>
          <w:sz w:val="24"/>
          <w:szCs w:val="24"/>
        </w:rPr>
        <w:t>aphanisis</w:t>
      </w:r>
      <w:r w:rsidRPr="000D676B">
        <w:rPr>
          <w:rFonts w:ascii="Courier New" w:hAnsi="Courier New" w:cs="Courier New"/>
          <w:sz w:val="28"/>
          <w:szCs w:val="28"/>
        </w:rPr>
        <w:t xml:space="preserve"> </w:t>
      </w:r>
      <w:r w:rsidR="005326C4" w:rsidRPr="005326C4">
        <w:rPr>
          <w:rFonts w:ascii="Courier New" w:hAnsi="Courier New" w:cs="Courier New"/>
          <w:sz w:val="24"/>
          <w:szCs w:val="24"/>
        </w:rPr>
        <w:t>[</w:t>
      </w:r>
      <w:r w:rsidR="005326C4" w:rsidRPr="005326C4">
        <w:rPr>
          <w:rFonts w:ascii="Palatino Linotype" w:hAnsi="Palatino Linotype" w:cs="Courier New"/>
          <w:color w:val="0000CC"/>
          <w:sz w:val="24"/>
          <w:szCs w:val="24"/>
        </w:rPr>
        <w:t>ἀϕάνι</w:t>
      </w:r>
      <w:r w:rsidR="005326C4" w:rsidRPr="005326C4">
        <w:rPr>
          <w:rStyle w:val="Accentuation"/>
          <w:rFonts w:ascii="Palatino Linotype" w:hAnsi="Palatino Linotype"/>
          <w:i w:val="0"/>
          <w:color w:val="0000CC"/>
          <w:sz w:val="24"/>
          <w:szCs w:val="24"/>
        </w:rPr>
        <w:t>σ</w:t>
      </w:r>
      <w:r w:rsidR="005326C4" w:rsidRPr="005326C4">
        <w:rPr>
          <w:rFonts w:ascii="Palatino Linotype" w:hAnsi="Palatino Linotype" w:cs="Courier New"/>
          <w:color w:val="0000CC"/>
          <w:sz w:val="24"/>
          <w:szCs w:val="24"/>
        </w:rPr>
        <w:t>ις</w:t>
      </w:r>
      <w:r w:rsidR="005326C4" w:rsidRPr="005326C4">
        <w:rPr>
          <w:rFonts w:ascii="Courier New" w:hAnsi="Courier New" w:cs="Courier New"/>
          <w:color w:val="000000" w:themeColor="text1"/>
          <w:sz w:val="24"/>
          <w:szCs w:val="24"/>
        </w:rPr>
        <w:t>]</w:t>
      </w:r>
      <w:r w:rsidRPr="000D676B">
        <w:rPr>
          <w:rFonts w:ascii="Courier New" w:hAnsi="Courier New" w:cs="Courier New"/>
          <w:sz w:val="28"/>
          <w:szCs w:val="28"/>
        </w:rPr>
        <w:t xml:space="preserv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Sans doute le terme est heureux et nous sert,</w:t>
      </w:r>
      <w:r w:rsidR="005326C4">
        <w:rPr>
          <w:rFonts w:ascii="Courier New" w:hAnsi="Courier New" w:cs="Courier New"/>
          <w:sz w:val="28"/>
          <w:szCs w:val="28"/>
        </w:rPr>
        <w:t xml:space="preserve"> </w:t>
      </w:r>
      <w:r w:rsidRPr="000D676B">
        <w:rPr>
          <w:rFonts w:ascii="Courier New" w:hAnsi="Courier New" w:cs="Courier New"/>
          <w:sz w:val="28"/>
          <w:szCs w:val="28"/>
        </w:rPr>
        <w:t>mais</w:t>
      </w:r>
      <w:r w:rsidR="005326C4">
        <w:rPr>
          <w:rFonts w:ascii="Courier New" w:hAnsi="Courier New" w:cs="Courier New"/>
          <w:sz w:val="28"/>
          <w:szCs w:val="28"/>
        </w:rPr>
        <w:t>…</w:t>
      </w:r>
      <w:r w:rsidRPr="000D676B">
        <w:rPr>
          <w:rFonts w:ascii="Courier New" w:hAnsi="Courier New" w:cs="Courier New"/>
          <w:sz w:val="28"/>
          <w:szCs w:val="28"/>
        </w:rPr>
        <w:t xml:space="preserve">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à la différence de la fonction qui lui donne </w:t>
      </w:r>
      <w:r w:rsidR="005326C4" w:rsidRPr="000D676B">
        <w:rPr>
          <w:rFonts w:ascii="Courier New" w:hAnsi="Courier New" w:cs="Courier New"/>
          <w:sz w:val="28"/>
          <w:szCs w:val="28"/>
        </w:rPr>
        <w:t>JONES</w:t>
      </w:r>
      <w:r w:rsidRPr="000D676B">
        <w:rPr>
          <w:rFonts w:ascii="Courier New" w:hAnsi="Courier New" w:cs="Courier New"/>
          <w:sz w:val="28"/>
          <w:szCs w:val="28"/>
        </w:rPr>
        <w:t xml:space="preserve"> dans l'interprétation du </w:t>
      </w:r>
      <w:r w:rsidRPr="005326C4">
        <w:rPr>
          <w:rFonts w:ascii="Times New Roman" w:hAnsi="Times New Roman" w:cs="Times New Roman"/>
          <w:i/>
          <w:sz w:val="24"/>
          <w:szCs w:val="24"/>
        </w:rPr>
        <w:t>complexe de castration</w:t>
      </w:r>
    </w:p>
    <w:p w:rsidR="0085726F" w:rsidRPr="000D676B"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sa forme est énigmatique.</w:t>
      </w:r>
    </w:p>
    <w:p w:rsidR="00233B41" w:rsidRDefault="00233B41"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Nous voyons dans le fantasme que l'</w:t>
      </w:r>
      <w:r w:rsidRPr="005326C4">
        <w:rPr>
          <w:rFonts w:ascii="Times New Roman" w:hAnsi="Times New Roman" w:cs="Times New Roman"/>
          <w:i/>
          <w:color w:val="0000CC"/>
          <w:sz w:val="24"/>
          <w:szCs w:val="24"/>
        </w:rPr>
        <w:t>aphanisis</w:t>
      </w:r>
      <w:r w:rsidR="005326C4">
        <w:rPr>
          <w:rFonts w:ascii="Courier New" w:hAnsi="Courier New" w:cs="Courier New"/>
          <w:sz w:val="28"/>
          <w:szCs w:val="28"/>
        </w:rPr>
        <w:t>…</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tout au moins là où le mot disparition</w:t>
      </w:r>
      <w:r w:rsidR="005326C4">
        <w:rPr>
          <w:rFonts w:ascii="Courier New" w:hAnsi="Courier New" w:cs="Courier New"/>
          <w:sz w:val="28"/>
          <w:szCs w:val="28"/>
        </w:rPr>
        <w:t xml:space="preserve"> -</w:t>
      </w:r>
      <w:r w:rsidRPr="000D676B">
        <w:rPr>
          <w:rFonts w:ascii="Courier New" w:hAnsi="Courier New" w:cs="Courier New"/>
          <w:sz w:val="28"/>
          <w:szCs w:val="28"/>
        </w:rPr>
        <w:t xml:space="preserve"> </w:t>
      </w:r>
      <w:r w:rsidRPr="005326C4">
        <w:rPr>
          <w:rFonts w:ascii="Times New Roman" w:hAnsi="Times New Roman" w:cs="Times New Roman"/>
          <w:i/>
          <w:sz w:val="24"/>
          <w:szCs w:val="24"/>
        </w:rPr>
        <w:t>fading</w:t>
      </w:r>
      <w:r w:rsidRPr="000D676B">
        <w:rPr>
          <w:rFonts w:ascii="Courier New" w:hAnsi="Courier New" w:cs="Courier New"/>
          <w:sz w:val="28"/>
          <w:szCs w:val="28"/>
        </w:rPr>
        <w:t xml:space="preserve">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ai-je dit encore</w:t>
      </w:r>
      <w:r w:rsidR="005326C4">
        <w:rPr>
          <w:rFonts w:ascii="Courier New" w:hAnsi="Courier New" w:cs="Courier New"/>
          <w:sz w:val="28"/>
          <w:szCs w:val="28"/>
        </w:rPr>
        <w:t xml:space="preserve"> -</w:t>
      </w:r>
      <w:r w:rsidRPr="000D676B">
        <w:rPr>
          <w:rFonts w:ascii="Courier New" w:hAnsi="Courier New" w:cs="Courier New"/>
          <w:sz w:val="28"/>
          <w:szCs w:val="28"/>
        </w:rPr>
        <w:t xml:space="preserve"> nous est utilisable</w:t>
      </w:r>
    </w:p>
    <w:p w:rsidR="00233B41"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ce n'est pas en tant qu'</w:t>
      </w:r>
      <w:r w:rsidR="0085726F" w:rsidRPr="005326C4">
        <w:rPr>
          <w:rFonts w:ascii="Times New Roman" w:hAnsi="Times New Roman" w:cs="Times New Roman"/>
          <w:i/>
          <w:sz w:val="24"/>
          <w:szCs w:val="24"/>
        </w:rPr>
        <w:t>aphanisis du désir</w:t>
      </w:r>
      <w:r w:rsidR="0085726F" w:rsidRPr="000D676B">
        <w:rPr>
          <w:rFonts w:ascii="Courier New" w:hAnsi="Courier New" w:cs="Courier New"/>
          <w:sz w:val="28"/>
          <w:szCs w:val="28"/>
        </w:rPr>
        <w:t xml:space="preserve">, c'est en tant qu'à la pointe du désir il y a </w:t>
      </w:r>
      <w:r w:rsidR="0085726F" w:rsidRPr="005326C4">
        <w:rPr>
          <w:rFonts w:ascii="Times New Roman" w:hAnsi="Times New Roman" w:cs="Times New Roman"/>
          <w:i/>
          <w:color w:val="0000CC"/>
          <w:sz w:val="24"/>
          <w:szCs w:val="24"/>
        </w:rPr>
        <w:t>aphanisis du sujet</w:t>
      </w:r>
      <w:r w:rsidR="0085726F" w:rsidRPr="000D676B">
        <w:rPr>
          <w:rFonts w:ascii="Courier New" w:hAnsi="Courier New" w:cs="Courier New"/>
          <w:sz w:val="28"/>
          <w:szCs w:val="28"/>
        </w:rPr>
        <w:t xml:space="preserve">. </w:t>
      </w:r>
    </w:p>
    <w:p w:rsidR="00233B41" w:rsidRDefault="00233B41"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5326C4">
        <w:rPr>
          <w:rFonts w:ascii="Times New Roman" w:hAnsi="Times New Roman" w:cs="Times New Roman"/>
          <w:i/>
          <w:sz w:val="24"/>
          <w:szCs w:val="24"/>
        </w:rPr>
        <w:t>Le sujet</w:t>
      </w:r>
      <w:r w:rsidR="00233B41">
        <w:rPr>
          <w:rFonts w:ascii="Times New Roman" w:hAnsi="Times New Roman" w:cs="Times New Roman"/>
          <w:i/>
          <w:sz w:val="24"/>
          <w:szCs w:val="24"/>
        </w:rPr>
        <w:t> </w:t>
      </w:r>
      <w:r w:rsidR="00233B41">
        <w:rPr>
          <w:rFonts w:ascii="Courier New" w:hAnsi="Courier New" w:cs="Courier New"/>
          <w:sz w:val="28"/>
          <w:szCs w:val="28"/>
        </w:rPr>
        <w:t>:</w:t>
      </w: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233B41" w:rsidRPr="00233B41" w:rsidRDefault="0085726F" w:rsidP="00233B41">
      <w:pPr>
        <w:pStyle w:val="Sansinterligne"/>
        <w:numPr>
          <w:ilvl w:val="0"/>
          <w:numId w:val="6"/>
        </w:numPr>
        <w:rPr>
          <w:rFonts w:ascii="Times New Roman" w:hAnsi="Times New Roman" w:cs="Times New Roman"/>
          <w:i/>
          <w:sz w:val="24"/>
          <w:szCs w:val="24"/>
        </w:rPr>
      </w:pPr>
      <w:r w:rsidRPr="00233B41">
        <w:rPr>
          <w:rFonts w:ascii="Times New Roman" w:hAnsi="Times New Roman" w:cs="Times New Roman"/>
          <w:i/>
          <w:sz w:val="24"/>
          <w:szCs w:val="24"/>
        </w:rPr>
        <w:t xml:space="preserve">en tant qu'il se situerait à sa place, qu'il s'articulerait comme </w:t>
      </w:r>
      <w:r w:rsidR="005326C4" w:rsidRPr="00233B41">
        <w:rPr>
          <w:rFonts w:ascii="Times New Roman" w:hAnsi="Times New Roman" w:cs="Times New Roman"/>
          <w:i/>
          <w:sz w:val="24"/>
          <w:szCs w:val="24"/>
        </w:rPr>
        <w:t>« </w:t>
      </w:r>
      <w:r w:rsidRPr="00233B41">
        <w:rPr>
          <w:rFonts w:ascii="Times New Roman" w:hAnsi="Times New Roman" w:cs="Times New Roman"/>
          <w:i/>
          <w:sz w:val="24"/>
          <w:szCs w:val="24"/>
        </w:rPr>
        <w:t>je</w:t>
      </w:r>
      <w:r w:rsidR="005326C4" w:rsidRPr="00233B41">
        <w:rPr>
          <w:rFonts w:ascii="Times New Roman" w:hAnsi="Times New Roman" w:cs="Times New Roman"/>
          <w:i/>
          <w:sz w:val="24"/>
          <w:szCs w:val="24"/>
        </w:rPr>
        <w:t> »</w:t>
      </w:r>
      <w:r w:rsidRPr="00233B41">
        <w:rPr>
          <w:rFonts w:ascii="Times New Roman" w:hAnsi="Times New Roman" w:cs="Times New Roman"/>
          <w:i/>
          <w:sz w:val="24"/>
          <w:szCs w:val="24"/>
        </w:rPr>
        <w:t xml:space="preserve"> là où </w:t>
      </w:r>
      <w:r w:rsidR="005326C4" w:rsidRPr="00233B41">
        <w:rPr>
          <w:rFonts w:ascii="Times New Roman" w:hAnsi="Times New Roman" w:cs="Times New Roman"/>
          <w:i/>
          <w:sz w:val="24"/>
          <w:szCs w:val="24"/>
        </w:rPr>
        <w:t>« </w:t>
      </w:r>
      <w:r w:rsidRPr="00233B41">
        <w:rPr>
          <w:rFonts w:ascii="Times New Roman" w:hAnsi="Times New Roman" w:cs="Times New Roman"/>
          <w:i/>
          <w:sz w:val="24"/>
          <w:szCs w:val="24"/>
        </w:rPr>
        <w:t>Ça parle</w:t>
      </w:r>
      <w:r w:rsidR="005326C4" w:rsidRPr="00233B41">
        <w:rPr>
          <w:rFonts w:ascii="Times New Roman" w:hAnsi="Times New Roman" w:cs="Times New Roman"/>
          <w:i/>
          <w:sz w:val="24"/>
          <w:szCs w:val="24"/>
        </w:rPr>
        <w:t> »</w:t>
      </w:r>
      <w:r w:rsidRPr="00233B41">
        <w:rPr>
          <w:rFonts w:ascii="Times New Roman" w:hAnsi="Times New Roman" w:cs="Times New Roman"/>
          <w:i/>
          <w:sz w:val="24"/>
          <w:szCs w:val="24"/>
        </w:rPr>
        <w:t xml:space="preserve"> dans la chaîne inconsciente, </w:t>
      </w:r>
    </w:p>
    <w:p w:rsidR="0085726F" w:rsidRPr="00233B41" w:rsidRDefault="0085726F" w:rsidP="00233B41">
      <w:pPr>
        <w:pStyle w:val="Sansinterligne"/>
        <w:numPr>
          <w:ilvl w:val="0"/>
          <w:numId w:val="6"/>
        </w:numPr>
        <w:rPr>
          <w:rFonts w:ascii="Courier New" w:hAnsi="Courier New" w:cs="Courier New"/>
          <w:sz w:val="28"/>
          <w:szCs w:val="28"/>
        </w:rPr>
      </w:pPr>
      <w:r w:rsidRPr="00233B41">
        <w:rPr>
          <w:rFonts w:ascii="Times New Roman" w:hAnsi="Times New Roman" w:cs="Times New Roman"/>
          <w:i/>
          <w:sz w:val="24"/>
          <w:szCs w:val="24"/>
        </w:rPr>
        <w:t xml:space="preserve">en tant qu'il ne </w:t>
      </w:r>
      <w:r w:rsidRPr="006B7718">
        <w:rPr>
          <w:rFonts w:ascii="Times New Roman" w:hAnsi="Times New Roman" w:cs="Times New Roman"/>
          <w:i/>
          <w:sz w:val="24"/>
          <w:szCs w:val="24"/>
        </w:rPr>
        <w:t>peut là</w:t>
      </w:r>
      <w:r w:rsidRPr="006B7718">
        <w:rPr>
          <w:rFonts w:ascii="Times New Roman" w:hAnsi="Times New Roman" w:cs="Times New Roman"/>
          <w:sz w:val="28"/>
          <w:szCs w:val="28"/>
        </w:rPr>
        <w:t xml:space="preserve"> </w:t>
      </w:r>
      <w:r w:rsidRPr="006B7718">
        <w:rPr>
          <w:rFonts w:ascii="Times New Roman" w:hAnsi="Times New Roman" w:cs="Times New Roman"/>
          <w:i/>
          <w:sz w:val="24"/>
          <w:szCs w:val="24"/>
        </w:rPr>
        <w:t>s'indiquer</w:t>
      </w:r>
      <w:r w:rsidRPr="00233B41">
        <w:rPr>
          <w:rFonts w:ascii="Times New Roman" w:hAnsi="Times New Roman" w:cs="Times New Roman"/>
          <w:i/>
          <w:sz w:val="24"/>
          <w:szCs w:val="24"/>
        </w:rPr>
        <w:t xml:space="preserve"> qu'en tant que disparaissant de sa position de sujet.</w:t>
      </w:r>
      <w:r w:rsidR="00480353" w:rsidRPr="00233B41">
        <w:rPr>
          <w:rFonts w:ascii="Times New Roman" w:hAnsi="Times New Roman" w:cs="Times New Roman"/>
          <w:i/>
          <w:sz w:val="24"/>
          <w:szCs w:val="24"/>
        </w:rPr>
        <w:t xml:space="preserve"> </w:t>
      </w:r>
      <w:r w:rsidR="00480353" w:rsidRPr="00233B41">
        <w:rPr>
          <w:rFonts w:ascii="Courier New" w:hAnsi="Courier New" w:cs="Courier New"/>
          <w:color w:val="C00000"/>
          <w:sz w:val="28"/>
          <w:szCs w:val="28"/>
        </w:rPr>
        <w:t>[</w:t>
      </w:r>
      <w:r w:rsidR="00480353" w:rsidRPr="00233B41">
        <w:rPr>
          <w:rFonts w:ascii="LACAN" w:hAnsi="LACAN" w:cs="Courier New"/>
          <w:color w:val="0000CC"/>
          <w:sz w:val="28"/>
          <w:szCs w:val="28"/>
        </w:rPr>
        <w:t>S</w:t>
      </w:r>
      <w:r w:rsidR="00480353" w:rsidRPr="00233B41">
        <w:rPr>
          <w:rFonts w:ascii="Courier New" w:hAnsi="Courier New" w:cs="Courier New"/>
          <w:color w:val="C00000"/>
          <w:sz w:val="28"/>
          <w:szCs w:val="28"/>
        </w:rPr>
        <w:t>]</w:t>
      </w:r>
    </w:p>
    <w:p w:rsidR="0085726F" w:rsidRPr="000D676B" w:rsidRDefault="0085726F"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À partir de là nous voyons ce dont il va s'agir</w:t>
      </w:r>
      <w:r w:rsidR="005326C4">
        <w:rPr>
          <w:rFonts w:ascii="Courier New" w:hAnsi="Courier New" w:cs="Courier New"/>
          <w:sz w:val="28"/>
          <w:szCs w:val="28"/>
        </w:rPr>
        <w:t>…</w:t>
      </w:r>
      <w:r w:rsidRPr="000D676B">
        <w:rPr>
          <w:rFonts w:ascii="Courier New" w:hAnsi="Courier New" w:cs="Courier New"/>
          <w:sz w:val="28"/>
          <w:szCs w:val="28"/>
        </w:rPr>
        <w:t xml:space="preserve"> </w:t>
      </w:r>
    </w:p>
    <w:p w:rsidR="005326C4" w:rsidRDefault="005326C4" w:rsidP="005326C4">
      <w:pPr>
        <w:pStyle w:val="Sansinterligne"/>
        <w:ind w:left="708"/>
        <w:rPr>
          <w:rFonts w:ascii="Courier New" w:hAnsi="Courier New" w:cs="Courier New"/>
          <w:sz w:val="28"/>
          <w:szCs w:val="28"/>
        </w:rPr>
      </w:pPr>
      <w:r>
        <w:rPr>
          <w:rFonts w:ascii="Courier New" w:hAnsi="Courier New" w:cs="Courier New"/>
          <w:sz w:val="28"/>
          <w:szCs w:val="28"/>
        </w:rPr>
        <w:t>p</w:t>
      </w:r>
      <w:r w:rsidR="0085726F" w:rsidRPr="000D676B">
        <w:rPr>
          <w:rFonts w:ascii="Courier New" w:hAnsi="Courier New" w:cs="Courier New"/>
          <w:sz w:val="28"/>
          <w:szCs w:val="28"/>
        </w:rPr>
        <w:t xml:space="preserve">our autant que nous avons défini ce </w:t>
      </w:r>
      <w:r w:rsidR="0085726F" w:rsidRPr="005326C4">
        <w:rPr>
          <w:rFonts w:ascii="Times New Roman" w:hAnsi="Times New Roman" w:cs="Times New Roman"/>
          <w:i/>
          <w:sz w:val="24"/>
          <w:szCs w:val="24"/>
        </w:rPr>
        <w:t>point extrême</w:t>
      </w:r>
      <w:r w:rsidR="0085726F" w:rsidRPr="000D676B">
        <w:rPr>
          <w:rFonts w:ascii="Courier New" w:hAnsi="Courier New" w:cs="Courier New"/>
          <w:sz w:val="28"/>
          <w:szCs w:val="28"/>
        </w:rPr>
        <w:t xml:space="preserve">, </w:t>
      </w:r>
    </w:p>
    <w:p w:rsidR="006B7718" w:rsidRDefault="0085726F" w:rsidP="006B7718">
      <w:pPr>
        <w:pStyle w:val="Sansinterligne"/>
        <w:ind w:left="708"/>
        <w:rPr>
          <w:rFonts w:ascii="Courier New" w:hAnsi="Courier New" w:cs="Courier New"/>
          <w:sz w:val="28"/>
          <w:szCs w:val="28"/>
        </w:rPr>
      </w:pPr>
      <w:r w:rsidRPr="006B7718">
        <w:rPr>
          <w:rFonts w:ascii="Times New Roman" w:hAnsi="Times New Roman" w:cs="Times New Roman"/>
          <w:i/>
          <w:color w:val="0000CC"/>
          <w:sz w:val="24"/>
          <w:szCs w:val="24"/>
        </w:rPr>
        <w:t>ce point imaginaire où l'être du sujet réside dans sa densité maxima</w:t>
      </w:r>
      <w:r w:rsidRPr="000D676B">
        <w:rPr>
          <w:rFonts w:ascii="Courier New" w:hAnsi="Courier New" w:cs="Courier New"/>
          <w:sz w:val="28"/>
          <w:szCs w:val="28"/>
        </w:rPr>
        <w:t xml:space="preserve"> </w:t>
      </w:r>
      <w:r w:rsidR="005326C4">
        <w:rPr>
          <w:rFonts w:ascii="Courier New" w:hAnsi="Courier New" w:cs="Courier New"/>
          <w:sz w:val="28"/>
          <w:szCs w:val="28"/>
        </w:rPr>
        <w:t xml:space="preserve"> </w:t>
      </w:r>
    </w:p>
    <w:p w:rsidR="005326C4" w:rsidRDefault="0085726F" w:rsidP="006B7718">
      <w:pPr>
        <w:pStyle w:val="Sansinterligne"/>
        <w:ind w:left="708"/>
        <w:rPr>
          <w:rFonts w:ascii="Courier New" w:hAnsi="Courier New" w:cs="Courier New"/>
          <w:sz w:val="28"/>
          <w:szCs w:val="28"/>
        </w:rPr>
      </w:pPr>
      <w:r w:rsidRPr="000D676B">
        <w:rPr>
          <w:rFonts w:ascii="Courier New" w:hAnsi="Courier New" w:cs="Courier New"/>
          <w:sz w:val="28"/>
          <w:szCs w:val="28"/>
        </w:rPr>
        <w:t>ce ne sont que des images pour que votre esprit s'accroche à une métaphore</w:t>
      </w:r>
    </w:p>
    <w:p w:rsidR="005326C4"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à partir du moment où nous voyons, où nous </w:t>
      </w:r>
      <w:r w:rsidR="0085726F" w:rsidRPr="005326C4">
        <w:rPr>
          <w:rFonts w:ascii="Courier New" w:hAnsi="Courier New" w:cs="Courier New"/>
          <w:i/>
          <w:sz w:val="24"/>
          <w:szCs w:val="24"/>
        </w:rPr>
        <w:t>définissons</w:t>
      </w:r>
      <w:r w:rsidR="0085726F" w:rsidRPr="000D676B">
        <w:rPr>
          <w:rFonts w:ascii="Courier New" w:hAnsi="Courier New" w:cs="Courier New"/>
          <w:sz w:val="28"/>
          <w:szCs w:val="28"/>
        </w:rPr>
        <w:t xml:space="preserve"> </w:t>
      </w:r>
      <w:r w:rsidR="0085726F" w:rsidRPr="006B7718">
        <w:rPr>
          <w:rFonts w:ascii="Times New Roman" w:hAnsi="Times New Roman" w:cs="Times New Roman"/>
          <w:i/>
          <w:color w:val="0000CC"/>
          <w:sz w:val="24"/>
          <w:szCs w:val="24"/>
        </w:rPr>
        <w:t>ce point imaginaire où l'être du sujet</w:t>
      </w:r>
      <w:r>
        <w:rPr>
          <w:rFonts w:ascii="Courier New" w:hAnsi="Courier New" w:cs="Courier New"/>
          <w:sz w:val="28"/>
          <w:szCs w:val="28"/>
        </w:rPr>
        <w:t>…</w:t>
      </w:r>
      <w:r w:rsidR="0085726F" w:rsidRPr="000D676B">
        <w:rPr>
          <w:rFonts w:ascii="Courier New" w:hAnsi="Courier New" w:cs="Courier New"/>
          <w:sz w:val="28"/>
          <w:szCs w:val="28"/>
        </w:rPr>
        <w:t xml:space="preserve">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en tant qu'il est celui qui est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à </w:t>
      </w:r>
      <w:r w:rsidRPr="005326C4">
        <w:rPr>
          <w:rFonts w:ascii="Times New Roman" w:hAnsi="Times New Roman" w:cs="Times New Roman"/>
          <w:i/>
          <w:sz w:val="24"/>
          <w:szCs w:val="24"/>
        </w:rPr>
        <w:t>articuler</w:t>
      </w:r>
      <w:r w:rsidRPr="000D676B">
        <w:rPr>
          <w:rFonts w:ascii="Courier New" w:hAnsi="Courier New" w:cs="Courier New"/>
          <w:sz w:val="28"/>
          <w:szCs w:val="28"/>
        </w:rPr>
        <w:t xml:space="preserve">, à </w:t>
      </w:r>
      <w:r w:rsidRPr="005326C4">
        <w:rPr>
          <w:rFonts w:ascii="Times New Roman" w:hAnsi="Times New Roman" w:cs="Times New Roman"/>
          <w:i/>
          <w:sz w:val="24"/>
          <w:szCs w:val="24"/>
        </w:rPr>
        <w:t>nommer</w:t>
      </w:r>
      <w:r w:rsidRPr="000D676B">
        <w:rPr>
          <w:rFonts w:ascii="Courier New" w:hAnsi="Courier New" w:cs="Courier New"/>
          <w:sz w:val="28"/>
          <w:szCs w:val="28"/>
        </w:rPr>
        <w:t xml:space="preserve"> dans l'inconscient</w:t>
      </w:r>
    </w:p>
    <w:p w:rsidR="005326C4"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5326C4">
        <w:rPr>
          <w:rFonts w:ascii="Times New Roman" w:hAnsi="Times New Roman" w:cs="Times New Roman"/>
          <w:i/>
          <w:color w:val="0000CC"/>
          <w:sz w:val="24"/>
          <w:szCs w:val="24"/>
        </w:rPr>
        <w:t xml:space="preserve">ne peut </w:t>
      </w:r>
      <w:r w:rsidR="0085726F" w:rsidRPr="000D676B">
        <w:rPr>
          <w:rFonts w:ascii="Courier New" w:hAnsi="Courier New" w:cs="Courier New"/>
          <w:sz w:val="28"/>
          <w:szCs w:val="28"/>
        </w:rPr>
        <w:t xml:space="preserve">en aucun cas, au dernier terme, </w:t>
      </w:r>
      <w:r w:rsidR="0085726F" w:rsidRPr="005326C4">
        <w:rPr>
          <w:rFonts w:ascii="Times New Roman" w:hAnsi="Times New Roman" w:cs="Times New Roman"/>
          <w:i/>
          <w:color w:val="0000CC"/>
          <w:sz w:val="24"/>
          <w:szCs w:val="24"/>
        </w:rPr>
        <w:t>être nommé</w:t>
      </w:r>
      <w:r w:rsidR="0085726F" w:rsidRPr="005326C4">
        <w:rPr>
          <w:rFonts w:ascii="Courier New" w:hAnsi="Courier New" w:cs="Courier New"/>
          <w:sz w:val="28"/>
          <w:szCs w:val="28"/>
        </w:rPr>
        <w:t xml:space="preserve"> </w:t>
      </w:r>
    </w:p>
    <w:p w:rsidR="005326C4" w:rsidRPr="006B7718" w:rsidRDefault="0085726F" w:rsidP="0085726F">
      <w:pPr>
        <w:pStyle w:val="Sansinterligne"/>
        <w:rPr>
          <w:rFonts w:ascii="Times New Roman" w:hAnsi="Times New Roman" w:cs="Times New Roman"/>
          <w:i/>
          <w:color w:val="0000CC"/>
          <w:sz w:val="24"/>
          <w:szCs w:val="24"/>
        </w:rPr>
      </w:pPr>
      <w:r w:rsidRPr="006B7718">
        <w:rPr>
          <w:rFonts w:ascii="Times New Roman" w:hAnsi="Times New Roman" w:cs="Times New Roman"/>
          <w:i/>
          <w:color w:val="0000CC"/>
          <w:sz w:val="24"/>
          <w:szCs w:val="24"/>
        </w:rPr>
        <w:t xml:space="preserve">mais seulement indiqué par quelque chose qui se révèle soi-même comme coupure, </w:t>
      </w:r>
    </w:p>
    <w:p w:rsidR="005326C4" w:rsidRPr="005326C4" w:rsidRDefault="0085726F" w:rsidP="0085726F">
      <w:pPr>
        <w:pStyle w:val="Sansinterligne"/>
        <w:rPr>
          <w:rFonts w:ascii="Times New Roman" w:hAnsi="Times New Roman" w:cs="Times New Roman"/>
          <w:i/>
          <w:sz w:val="24"/>
          <w:szCs w:val="24"/>
        </w:rPr>
      </w:pPr>
      <w:r w:rsidRPr="006B7718">
        <w:rPr>
          <w:rFonts w:ascii="Times New Roman" w:hAnsi="Times New Roman" w:cs="Times New Roman"/>
          <w:i/>
          <w:color w:val="0000CC"/>
          <w:sz w:val="24"/>
          <w:szCs w:val="24"/>
        </w:rPr>
        <w:t>comme fente, comme structure de coupure dans le fantasme</w:t>
      </w:r>
      <w:r w:rsidR="005326C4">
        <w:rPr>
          <w:rFonts w:ascii="Courier New" w:hAnsi="Courier New" w:cs="Courier New"/>
          <w:sz w:val="28"/>
          <w:szCs w:val="28"/>
        </w:rPr>
        <w:t>.</w:t>
      </w:r>
      <w:r w:rsidRPr="000D676B">
        <w:rPr>
          <w:rFonts w:ascii="Courier New" w:hAnsi="Courier New" w:cs="Courier New"/>
          <w:sz w:val="28"/>
          <w:szCs w:val="28"/>
        </w:rPr>
        <w:t xml:space="preserve">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autour de ce point imaginaire</w:t>
      </w:r>
      <w:r w:rsidR="005326C4">
        <w:rPr>
          <w:rFonts w:ascii="Courier New" w:hAnsi="Courier New" w:cs="Courier New"/>
          <w:sz w:val="28"/>
          <w:szCs w:val="28"/>
        </w:rPr>
        <w:t>…</w:t>
      </w:r>
      <w:r w:rsidRPr="000D676B">
        <w:rPr>
          <w:rFonts w:ascii="Courier New" w:hAnsi="Courier New" w:cs="Courier New"/>
          <w:sz w:val="28"/>
          <w:szCs w:val="28"/>
        </w:rPr>
        <w:t xml:space="preserve">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et ceci est, en tout domaine, légitime si nous pouvons articuler sa structure par ce qui en part  </w:t>
      </w:r>
    </w:p>
    <w:p w:rsidR="005326C4" w:rsidRDefault="005326C4" w:rsidP="005326C4">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que nous allons essayer de situer ce qui se passe effectivement dans les </w:t>
      </w:r>
      <w:r w:rsidR="0085726F" w:rsidRPr="005326C4">
        <w:rPr>
          <w:rFonts w:ascii="Times New Roman" w:hAnsi="Times New Roman" w:cs="Times New Roman"/>
          <w:i/>
          <w:sz w:val="24"/>
          <w:szCs w:val="24"/>
        </w:rPr>
        <w:t>différentes formes du sujet</w:t>
      </w:r>
      <w:r w:rsidR="0085726F" w:rsidRPr="000D676B">
        <w:rPr>
          <w:rFonts w:ascii="Courier New" w:hAnsi="Courier New" w:cs="Courier New"/>
          <w:sz w:val="28"/>
          <w:szCs w:val="28"/>
        </w:rPr>
        <w:t>, qui ne sont pas du tout obligatoirement des formes homogènes,</w:t>
      </w:r>
    </w:p>
    <w:p w:rsidR="0085726F" w:rsidRPr="000D676B" w:rsidRDefault="0085726F" w:rsidP="005326C4">
      <w:pPr>
        <w:pStyle w:val="Sansinterligne"/>
        <w:rPr>
          <w:rFonts w:ascii="Courier New" w:hAnsi="Courier New" w:cs="Courier New"/>
          <w:sz w:val="28"/>
          <w:szCs w:val="28"/>
        </w:rPr>
      </w:pPr>
      <w:r w:rsidRPr="005326C4">
        <w:rPr>
          <w:rFonts w:ascii="Times New Roman" w:hAnsi="Times New Roman" w:cs="Times New Roman"/>
          <w:i/>
          <w:sz w:val="24"/>
          <w:szCs w:val="24"/>
        </w:rPr>
        <w:t>des formes compréhensibles d'un côté</w:t>
      </w:r>
      <w:r w:rsidR="005326C4" w:rsidRPr="005326C4">
        <w:rPr>
          <w:rFonts w:ascii="Times New Roman" w:hAnsi="Times New Roman" w:cs="Times New Roman"/>
          <w:i/>
          <w:sz w:val="24"/>
          <w:szCs w:val="24"/>
        </w:rPr>
        <w:t>,</w:t>
      </w:r>
      <w:r w:rsidRPr="005326C4">
        <w:rPr>
          <w:rFonts w:ascii="Times New Roman" w:hAnsi="Times New Roman" w:cs="Times New Roman"/>
          <w:i/>
          <w:sz w:val="24"/>
          <w:szCs w:val="24"/>
        </w:rPr>
        <w:t xml:space="preserve"> par celui qui est de l'autre côté.</w:t>
      </w:r>
    </w:p>
    <w:p w:rsidR="0085726F" w:rsidRPr="000D676B"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Nous ne savons que trop à cet égard ce qui peut nous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leurrer dans </w:t>
      </w:r>
      <w:r w:rsidRPr="005326C4">
        <w:rPr>
          <w:rFonts w:ascii="Times New Roman" w:hAnsi="Times New Roman" w:cs="Times New Roman"/>
          <w:i/>
          <w:sz w:val="24"/>
          <w:szCs w:val="24"/>
        </w:rPr>
        <w:t>la compréhension d'une psychose</w:t>
      </w:r>
      <w:r w:rsidRPr="000D676B">
        <w:rPr>
          <w:rFonts w:ascii="Courier New" w:hAnsi="Courier New" w:cs="Courier New"/>
          <w:sz w:val="28"/>
          <w:szCs w:val="28"/>
        </w:rPr>
        <w:t xml:space="preserve">. Par exemple nous devons nous garder de </w:t>
      </w:r>
      <w:r w:rsidRPr="005326C4">
        <w:rPr>
          <w:rFonts w:ascii="Times New Roman" w:hAnsi="Times New Roman" w:cs="Times New Roman"/>
          <w:i/>
          <w:sz w:val="24"/>
          <w:szCs w:val="24"/>
        </w:rPr>
        <w:t>comprendre</w:t>
      </w:r>
      <w:r w:rsidRPr="000D676B">
        <w:rPr>
          <w:rFonts w:ascii="Courier New" w:hAnsi="Courier New" w:cs="Courier New"/>
          <w:sz w:val="28"/>
          <w:szCs w:val="28"/>
        </w:rPr>
        <w:t xml:space="preserve"> si nous pouvons essayer de reconstruire, d'articuler dans la structure</w:t>
      </w:r>
      <w:r w:rsidR="005326C4">
        <w:rPr>
          <w:rFonts w:ascii="Courier New" w:hAnsi="Courier New" w:cs="Courier New"/>
          <w:sz w:val="28"/>
          <w:szCs w:val="28"/>
        </w:rPr>
        <w:t xml:space="preserve">, </w:t>
      </w:r>
    </w:p>
    <w:p w:rsidR="0085726F" w:rsidRPr="000D676B" w:rsidRDefault="005326C4" w:rsidP="0085726F">
      <w:pPr>
        <w:pStyle w:val="Sansinterligne"/>
        <w:rPr>
          <w:rFonts w:ascii="Courier New" w:hAnsi="Courier New" w:cs="Courier New"/>
          <w:sz w:val="28"/>
          <w:szCs w:val="28"/>
        </w:rPr>
      </w:pPr>
      <w:r>
        <w:rPr>
          <w:rFonts w:ascii="Courier New" w:hAnsi="Courier New" w:cs="Courier New"/>
          <w:sz w:val="28"/>
          <w:szCs w:val="28"/>
        </w:rPr>
        <w:t>e</w:t>
      </w:r>
      <w:r w:rsidR="0085726F" w:rsidRPr="000D676B">
        <w:rPr>
          <w:rFonts w:ascii="Courier New" w:hAnsi="Courier New" w:cs="Courier New"/>
          <w:sz w:val="28"/>
          <w:szCs w:val="28"/>
        </w:rPr>
        <w:t>t c'est bien cela que nous essayons de faire ici.</w:t>
      </w:r>
    </w:p>
    <w:p w:rsidR="0085726F" w:rsidRPr="000D676B" w:rsidRDefault="0085726F" w:rsidP="0085726F">
      <w:pPr>
        <w:pStyle w:val="Sansinterligne"/>
        <w:rPr>
          <w:rFonts w:ascii="Courier New" w:hAnsi="Courier New" w:cs="Courier New"/>
          <w:sz w:val="28"/>
          <w:szCs w:val="28"/>
        </w:rPr>
      </w:pPr>
    </w:p>
    <w:p w:rsidR="00233B4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Alors à partir de là, à partir de cette structure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où le sujet, dans son moment de disparition</w:t>
      </w:r>
      <w:r w:rsidR="00233B41">
        <w:rPr>
          <w:rFonts w:ascii="Courier New" w:hAnsi="Courier New" w:cs="Courier New"/>
          <w:sz w:val="28"/>
          <w:szCs w:val="28"/>
        </w:rPr>
        <w:t>…</w:t>
      </w:r>
      <w:r w:rsidRPr="000D676B">
        <w:rPr>
          <w:rFonts w:ascii="Courier New" w:hAnsi="Courier New" w:cs="Courier New"/>
          <w:sz w:val="28"/>
          <w:szCs w:val="28"/>
        </w:rPr>
        <w:t xml:space="preserve"> </w:t>
      </w:r>
    </w:p>
    <w:p w:rsidR="006B7718" w:rsidRDefault="0085726F" w:rsidP="00233B41">
      <w:pPr>
        <w:pStyle w:val="Sansinterligne"/>
        <w:ind w:left="708"/>
        <w:rPr>
          <w:rFonts w:ascii="Courier New" w:hAnsi="Courier New" w:cs="Courier New"/>
          <w:sz w:val="28"/>
          <w:szCs w:val="28"/>
        </w:rPr>
      </w:pPr>
      <w:r w:rsidRPr="000D676B">
        <w:rPr>
          <w:rFonts w:ascii="Courier New" w:hAnsi="Courier New" w:cs="Courier New"/>
          <w:sz w:val="28"/>
          <w:szCs w:val="28"/>
        </w:rPr>
        <w:t xml:space="preserve">et je vous le répète c'est là une notion dont vous pouvez trouver la trace lorsque </w:t>
      </w:r>
      <w:r w:rsidR="005326C4" w:rsidRPr="000D676B">
        <w:rPr>
          <w:rFonts w:ascii="Courier New" w:hAnsi="Courier New" w:cs="Courier New"/>
          <w:sz w:val="28"/>
          <w:szCs w:val="28"/>
        </w:rPr>
        <w:t>FREUD</w:t>
      </w:r>
      <w:r w:rsidRPr="000D676B">
        <w:rPr>
          <w:rFonts w:ascii="Courier New" w:hAnsi="Courier New" w:cs="Courier New"/>
          <w:sz w:val="28"/>
          <w:szCs w:val="28"/>
        </w:rPr>
        <w:t xml:space="preserve"> parle de </w:t>
      </w:r>
      <w:r w:rsidR="005326C4">
        <w:rPr>
          <w:rFonts w:ascii="Courier New" w:hAnsi="Courier New" w:cs="Courier New"/>
          <w:sz w:val="28"/>
          <w:szCs w:val="28"/>
        </w:rPr>
        <w:t>« </w:t>
      </w:r>
      <w:r w:rsidRPr="005326C4">
        <w:rPr>
          <w:rFonts w:ascii="Times New Roman" w:hAnsi="Times New Roman" w:cs="Times New Roman"/>
          <w:i/>
          <w:sz w:val="24"/>
          <w:szCs w:val="24"/>
        </w:rPr>
        <w:t>l'ombilic du rêve</w:t>
      </w:r>
      <w:r w:rsidR="005326C4">
        <w:rPr>
          <w:rFonts w:ascii="Courier New" w:hAnsi="Courier New" w:cs="Courier New"/>
          <w:sz w:val="28"/>
          <w:szCs w:val="28"/>
        </w:rPr>
        <w:t> »</w:t>
      </w:r>
      <w:r w:rsidRPr="000D676B">
        <w:rPr>
          <w:rFonts w:ascii="Courier New" w:hAnsi="Courier New" w:cs="Courier New"/>
          <w:sz w:val="28"/>
          <w:szCs w:val="28"/>
        </w:rPr>
        <w:t xml:space="preserve">, </w:t>
      </w:r>
      <w:r w:rsidRPr="006B7718">
        <w:rPr>
          <w:rFonts w:ascii="Times New Roman" w:hAnsi="Times New Roman" w:cs="Times New Roman"/>
          <w:i/>
          <w:sz w:val="24"/>
          <w:szCs w:val="24"/>
        </w:rPr>
        <w:t>le point où toutes les associations convergent</w:t>
      </w:r>
      <w:r w:rsidRPr="000D676B">
        <w:rPr>
          <w:rFonts w:ascii="Courier New" w:hAnsi="Courier New" w:cs="Courier New"/>
          <w:sz w:val="28"/>
          <w:szCs w:val="28"/>
        </w:rPr>
        <w:t xml:space="preserve"> </w:t>
      </w:r>
    </w:p>
    <w:p w:rsidR="006B7718" w:rsidRDefault="0085726F" w:rsidP="00233B41">
      <w:pPr>
        <w:pStyle w:val="Sansinterligne"/>
        <w:ind w:left="708"/>
        <w:rPr>
          <w:rFonts w:ascii="Courier New" w:hAnsi="Courier New" w:cs="Courier New"/>
          <w:sz w:val="28"/>
          <w:szCs w:val="28"/>
        </w:rPr>
      </w:pPr>
      <w:r w:rsidRPr="000D676B">
        <w:rPr>
          <w:rFonts w:ascii="Courier New" w:hAnsi="Courier New" w:cs="Courier New"/>
          <w:sz w:val="28"/>
          <w:szCs w:val="28"/>
        </w:rPr>
        <w:t>pour disparaître, pour n'être plus reliables à rien que ce qu'il appelle l'</w:t>
      </w:r>
      <w:r w:rsidRPr="005326C4">
        <w:rPr>
          <w:rFonts w:ascii="Times New Roman" w:hAnsi="Times New Roman" w:cs="Times New Roman"/>
          <w:i/>
          <w:sz w:val="24"/>
          <w:szCs w:val="24"/>
        </w:rPr>
        <w:t>unerkannt</w:t>
      </w:r>
      <w:r w:rsidR="005326C4">
        <w:rPr>
          <w:rFonts w:ascii="Times New Roman" w:hAnsi="Times New Roman" w:cs="Times New Roman"/>
          <w:i/>
          <w:sz w:val="24"/>
          <w:szCs w:val="24"/>
        </w:rPr>
        <w:t xml:space="preserve">  </w:t>
      </w:r>
      <w:r w:rsidR="005326C4" w:rsidRPr="00233B41">
        <w:rPr>
          <w:rFonts w:ascii="Garamond" w:hAnsi="Garamond" w:cs="Courier New"/>
          <w:color w:val="C00000"/>
          <w:sz w:val="18"/>
          <w:szCs w:val="18"/>
        </w:rPr>
        <w:t>[ le non reconnu ]</w:t>
      </w:r>
      <w:r w:rsidR="006B7718">
        <w:rPr>
          <w:rFonts w:ascii="Courier New" w:hAnsi="Courier New" w:cs="Courier New"/>
          <w:sz w:val="28"/>
          <w:szCs w:val="28"/>
        </w:rPr>
        <w:t>,</w:t>
      </w:r>
      <w:r w:rsidRPr="000D676B">
        <w:rPr>
          <w:rFonts w:ascii="Courier New" w:hAnsi="Courier New" w:cs="Courier New"/>
          <w:sz w:val="28"/>
          <w:szCs w:val="28"/>
        </w:rPr>
        <w:t xml:space="preserve"> </w:t>
      </w:r>
    </w:p>
    <w:p w:rsidR="005326C4" w:rsidRDefault="006B7718" w:rsidP="00233B41">
      <w:pPr>
        <w:pStyle w:val="Sansinterligne"/>
        <w:ind w:left="708"/>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 xml:space="preserve">'est de cela qu'il s'agit </w:t>
      </w:r>
    </w:p>
    <w:p w:rsidR="005326C4" w:rsidRDefault="00233B41" w:rsidP="0085726F">
      <w:pPr>
        <w:pStyle w:val="Sansinterligne"/>
        <w:rPr>
          <w:rFonts w:ascii="Courier New" w:hAnsi="Courier New" w:cs="Courier New"/>
          <w:sz w:val="28"/>
          <w:szCs w:val="28"/>
        </w:rPr>
      </w:pPr>
      <w:r>
        <w:rPr>
          <w:rFonts w:ascii="Courier New" w:hAnsi="Courier New" w:cs="Courier New"/>
          <w:sz w:val="28"/>
          <w:szCs w:val="28"/>
        </w:rPr>
        <w:t>…p</w:t>
      </w:r>
      <w:r w:rsidR="0085726F" w:rsidRPr="000D676B">
        <w:rPr>
          <w:rFonts w:ascii="Courier New" w:hAnsi="Courier New" w:cs="Courier New"/>
          <w:sz w:val="28"/>
          <w:szCs w:val="28"/>
        </w:rPr>
        <w:t xml:space="preserve">ar rapport à ceci, le sujet voit en face de lui s'ouvrir quoi ? </w:t>
      </w:r>
      <w:r w:rsidR="005326C4">
        <w:rPr>
          <w:rFonts w:ascii="Courier New" w:hAnsi="Courier New" w:cs="Courier New"/>
          <w:sz w:val="28"/>
          <w:szCs w:val="28"/>
        </w:rPr>
        <w:t xml:space="preserve"> </w:t>
      </w:r>
      <w:r w:rsidR="0085726F" w:rsidRPr="000D676B">
        <w:rPr>
          <w:rFonts w:ascii="Courier New" w:hAnsi="Courier New" w:cs="Courier New"/>
          <w:sz w:val="28"/>
          <w:szCs w:val="28"/>
        </w:rPr>
        <w:t>Rien d'autre qu'</w:t>
      </w:r>
      <w:r w:rsidR="0085726F" w:rsidRPr="005326C4">
        <w:rPr>
          <w:rFonts w:ascii="Times New Roman" w:hAnsi="Times New Roman" w:cs="Times New Roman"/>
          <w:i/>
          <w:sz w:val="24"/>
          <w:szCs w:val="24"/>
        </w:rPr>
        <w:t>une autre béance</w:t>
      </w:r>
      <w:r w:rsidR="0085726F" w:rsidRPr="000D676B">
        <w:rPr>
          <w:rFonts w:ascii="Courier New" w:hAnsi="Courier New" w:cs="Courier New"/>
          <w:sz w:val="28"/>
          <w:szCs w:val="28"/>
        </w:rPr>
        <w:t xml:space="preserve"> qui,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la limite, engendrerait </w:t>
      </w:r>
      <w:r w:rsidRPr="005326C4">
        <w:rPr>
          <w:rFonts w:ascii="Times New Roman" w:hAnsi="Times New Roman" w:cs="Times New Roman"/>
          <w:i/>
          <w:sz w:val="24"/>
          <w:szCs w:val="24"/>
        </w:rPr>
        <w:t>un renvoi à l'infini du désir vers un autre désir</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Comme nous le voyons dans le fantasme du </w:t>
      </w:r>
      <w:r w:rsidRPr="005326C4">
        <w:rPr>
          <w:rFonts w:ascii="Times New Roman" w:hAnsi="Times New Roman" w:cs="Times New Roman"/>
          <w:i/>
          <w:sz w:val="24"/>
          <w:szCs w:val="24"/>
        </w:rPr>
        <w:t>voyeur</w:t>
      </w:r>
      <w:r w:rsidRPr="000D676B">
        <w:rPr>
          <w:rFonts w:ascii="Courier New" w:hAnsi="Courier New" w:cs="Courier New"/>
          <w:sz w:val="28"/>
          <w:szCs w:val="28"/>
        </w:rPr>
        <w:t xml:space="preserve"> et de </w:t>
      </w:r>
      <w:r w:rsidRPr="005326C4">
        <w:rPr>
          <w:rFonts w:ascii="Times New Roman" w:hAnsi="Times New Roman" w:cs="Times New Roman"/>
          <w:i/>
          <w:sz w:val="24"/>
          <w:szCs w:val="24"/>
        </w:rPr>
        <w:t>l'exhibitionniste</w:t>
      </w:r>
      <w:r w:rsidRPr="000D676B">
        <w:rPr>
          <w:rFonts w:ascii="Courier New" w:hAnsi="Courier New" w:cs="Courier New"/>
          <w:sz w:val="28"/>
          <w:szCs w:val="28"/>
        </w:rPr>
        <w:t xml:space="preserve">, c'est du </w:t>
      </w:r>
      <w:r w:rsidRPr="005326C4">
        <w:rPr>
          <w:rFonts w:ascii="Times New Roman" w:hAnsi="Times New Roman" w:cs="Times New Roman"/>
          <w:i/>
          <w:color w:val="0000CC"/>
          <w:sz w:val="24"/>
          <w:szCs w:val="24"/>
        </w:rPr>
        <w:t>désir de l'Autre</w:t>
      </w:r>
      <w:r w:rsidRPr="000D676B">
        <w:rPr>
          <w:rFonts w:ascii="Courier New" w:hAnsi="Courier New" w:cs="Courier New"/>
          <w:sz w:val="28"/>
          <w:szCs w:val="28"/>
        </w:rPr>
        <w:t xml:space="preserve"> qu'il se trouve </w:t>
      </w:r>
      <w:r w:rsidRPr="005326C4">
        <w:rPr>
          <w:rFonts w:ascii="Times New Roman" w:hAnsi="Times New Roman" w:cs="Times New Roman"/>
          <w:i/>
          <w:sz w:val="24"/>
          <w:szCs w:val="24"/>
        </w:rPr>
        <w:t>dépendant</w:t>
      </w:r>
      <w:r w:rsidRPr="000D676B">
        <w:rPr>
          <w:rFonts w:ascii="Courier New" w:hAnsi="Courier New" w:cs="Courier New"/>
          <w:sz w:val="28"/>
          <w:szCs w:val="28"/>
        </w:rPr>
        <w:t xml:space="preserve">. C'est à la merci du </w:t>
      </w:r>
      <w:r w:rsidRPr="005326C4">
        <w:rPr>
          <w:rFonts w:ascii="Times New Roman" w:hAnsi="Times New Roman" w:cs="Times New Roman"/>
          <w:i/>
          <w:color w:val="0000CC"/>
          <w:sz w:val="24"/>
          <w:szCs w:val="24"/>
        </w:rPr>
        <w:t>désir de l'Autre</w:t>
      </w:r>
      <w:r w:rsidRPr="000D676B">
        <w:rPr>
          <w:rFonts w:ascii="Courier New" w:hAnsi="Courier New" w:cs="Courier New"/>
          <w:sz w:val="28"/>
          <w:szCs w:val="28"/>
        </w:rPr>
        <w:t xml:space="preserve"> qu'il se trouve </w:t>
      </w:r>
      <w:r w:rsidRPr="005326C4">
        <w:rPr>
          <w:rFonts w:ascii="Times New Roman" w:hAnsi="Times New Roman" w:cs="Times New Roman"/>
          <w:i/>
          <w:sz w:val="24"/>
          <w:szCs w:val="24"/>
        </w:rPr>
        <w:t>offert</w:t>
      </w:r>
      <w:r w:rsidRPr="000D676B">
        <w:rPr>
          <w:rFonts w:ascii="Courier New" w:hAnsi="Courier New" w:cs="Courier New"/>
          <w:sz w:val="28"/>
          <w:szCs w:val="28"/>
        </w:rPr>
        <w:t xml:space="preserve">. Ceci est concret, nous le trouvons dans l'expérience. Cela n'est pas parce que nous ne l'articulons pas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 nous ne pouvons pas communément</w:t>
      </w:r>
      <w:r w:rsidR="00480353">
        <w:rPr>
          <w:rFonts w:ascii="Courier New" w:hAnsi="Courier New" w:cs="Courier New"/>
          <w:sz w:val="28"/>
          <w:szCs w:val="28"/>
        </w:rPr>
        <w:t>[</w:t>
      </w:r>
      <w:r w:rsidR="005326C4">
        <w:rPr>
          <w:rFonts w:ascii="Courier New" w:hAnsi="Courier New" w:cs="Courier New"/>
          <w:sz w:val="28"/>
          <w:szCs w:val="28"/>
        </w:rPr>
        <w:t>…</w:t>
      </w:r>
      <w:r w:rsidR="00480353">
        <w:rPr>
          <w:rFonts w:ascii="Courier New" w:hAnsi="Courier New" w:cs="Courier New"/>
          <w:sz w:val="28"/>
          <w:szCs w:val="28"/>
        </w:rPr>
        <w:t>],</w:t>
      </w:r>
      <w:r w:rsidRPr="000D676B">
        <w:rPr>
          <w:rFonts w:ascii="Courier New" w:hAnsi="Courier New" w:cs="Courier New"/>
          <w:sz w:val="28"/>
          <w:szCs w:val="28"/>
        </w:rPr>
        <w:t xml:space="preserve"> que ce n'est pas très facile à saisir.</w:t>
      </w:r>
    </w:p>
    <w:p w:rsidR="0085726F" w:rsidRPr="000D676B" w:rsidRDefault="0085726F"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Quand je vous ai parlé longuement, il y a deux ans, de la névrose du </w:t>
      </w:r>
      <w:r w:rsidR="005326C4">
        <w:rPr>
          <w:rFonts w:ascii="Courier New" w:hAnsi="Courier New" w:cs="Courier New"/>
          <w:sz w:val="28"/>
          <w:szCs w:val="28"/>
        </w:rPr>
        <w:t>P</w:t>
      </w:r>
      <w:r w:rsidRPr="000D676B">
        <w:rPr>
          <w:rFonts w:ascii="Courier New" w:hAnsi="Courier New" w:cs="Courier New"/>
          <w:sz w:val="28"/>
          <w:szCs w:val="28"/>
        </w:rPr>
        <w:t xml:space="preserve">etit Hans, il ne s'agissait pas d'autre chose.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pour autant qu'à un moment de son évolution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w:t>
      </w:r>
      <w:r w:rsidR="005326C4">
        <w:rPr>
          <w:rFonts w:ascii="Courier New" w:hAnsi="Courier New" w:cs="Courier New"/>
          <w:sz w:val="28"/>
          <w:szCs w:val="28"/>
        </w:rPr>
        <w:t>P</w:t>
      </w:r>
      <w:r w:rsidR="005326C4" w:rsidRPr="000D676B">
        <w:rPr>
          <w:rFonts w:ascii="Courier New" w:hAnsi="Courier New" w:cs="Courier New"/>
          <w:sz w:val="28"/>
          <w:szCs w:val="28"/>
        </w:rPr>
        <w:t>etit Hans</w:t>
      </w:r>
      <w:r w:rsidRPr="000D676B">
        <w:rPr>
          <w:rFonts w:ascii="Courier New" w:hAnsi="Courier New" w:cs="Courier New"/>
          <w:sz w:val="28"/>
          <w:szCs w:val="28"/>
        </w:rPr>
        <w:t xml:space="preserve"> se trouve confronté à quelque chose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qui va beaucoup plus loin que le moment, pourtant critique, de la rivalité à propos de la nouvelle venue, de sa petite s</w:t>
      </w:r>
      <w:r w:rsidR="00D33A52">
        <w:rPr>
          <w:rFonts w:ascii="Courier New" w:hAnsi="Courier New" w:cs="Courier New"/>
          <w:sz w:val="28"/>
          <w:szCs w:val="28"/>
        </w:rPr>
        <w:t>œ</w:t>
      </w:r>
      <w:r w:rsidRPr="000D676B">
        <w:rPr>
          <w:rFonts w:ascii="Courier New" w:hAnsi="Courier New" w:cs="Courier New"/>
          <w:sz w:val="28"/>
          <w:szCs w:val="28"/>
        </w:rPr>
        <w:t xml:space="preserve">ur, de beaucoup plus grave que cette nouveauté qu'est pour lui l'ébauche de </w:t>
      </w:r>
      <w:r w:rsidRPr="005326C4">
        <w:rPr>
          <w:rFonts w:ascii="Courier New" w:hAnsi="Courier New" w:cs="Courier New"/>
          <w:i/>
          <w:sz w:val="24"/>
          <w:szCs w:val="24"/>
        </w:rPr>
        <w:t>maturation sexuelle</w:t>
      </w:r>
      <w:r w:rsidRPr="000D676B">
        <w:rPr>
          <w:rFonts w:ascii="Courier New" w:hAnsi="Courier New" w:cs="Courier New"/>
          <w:sz w:val="28"/>
          <w:szCs w:val="28"/>
        </w:rPr>
        <w:t xml:space="preserve"> qui le rend capable d'érections, voire</w:t>
      </w:r>
      <w:r w:rsidR="005326C4">
        <w:rPr>
          <w:rFonts w:ascii="Courier New" w:hAnsi="Courier New" w:cs="Courier New"/>
          <w:sz w:val="28"/>
          <w:szCs w:val="28"/>
        </w:rPr>
        <w:t>…</w:t>
      </w:r>
    </w:p>
    <w:p w:rsidR="005326C4" w:rsidRDefault="0085726F" w:rsidP="005326C4">
      <w:pPr>
        <w:pStyle w:val="Sansinterligne"/>
        <w:ind w:firstLine="708"/>
        <w:rPr>
          <w:rFonts w:ascii="Courier New" w:hAnsi="Courier New" w:cs="Courier New"/>
          <w:sz w:val="28"/>
          <w:szCs w:val="28"/>
        </w:rPr>
      </w:pPr>
      <w:r w:rsidRPr="000D676B">
        <w:rPr>
          <w:rFonts w:ascii="Courier New" w:hAnsi="Courier New" w:cs="Courier New"/>
          <w:sz w:val="28"/>
          <w:szCs w:val="28"/>
        </w:rPr>
        <w:t xml:space="preserve">la question est ouverte auprès des spécialistes </w:t>
      </w:r>
      <w:r w:rsidR="005326C4">
        <w:rPr>
          <w:rFonts w:ascii="Courier New" w:hAnsi="Courier New" w:cs="Courier New"/>
          <w:sz w:val="28"/>
          <w:szCs w:val="28"/>
        </w:rPr>
        <w:t>…</w:t>
      </w:r>
      <w:r w:rsidRPr="000D676B">
        <w:rPr>
          <w:rFonts w:ascii="Courier New" w:hAnsi="Courier New" w:cs="Courier New"/>
          <w:sz w:val="28"/>
          <w:szCs w:val="28"/>
        </w:rPr>
        <w:t xml:space="preserve">d'orgasmes.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Cela n'est ni au niveau </w:t>
      </w:r>
      <w:r w:rsidR="005326C4">
        <w:rPr>
          <w:rFonts w:ascii="Courier New" w:hAnsi="Courier New" w:cs="Courier New"/>
          <w:sz w:val="28"/>
          <w:szCs w:val="28"/>
        </w:rPr>
        <w:t>« </w:t>
      </w:r>
      <w:r w:rsidRPr="005326C4">
        <w:rPr>
          <w:rFonts w:ascii="Courier New" w:hAnsi="Courier New" w:cs="Courier New"/>
          <w:i/>
          <w:sz w:val="24"/>
          <w:szCs w:val="24"/>
        </w:rPr>
        <w:t>inter-psychologique</w:t>
      </w:r>
      <w:r w:rsidR="005326C4">
        <w:rPr>
          <w:rFonts w:ascii="Courier New" w:hAnsi="Courier New" w:cs="Courier New"/>
          <w:sz w:val="28"/>
          <w:szCs w:val="28"/>
        </w:rPr>
        <w:t> »</w:t>
      </w:r>
      <w:r w:rsidRPr="000D676B">
        <w:rPr>
          <w:rFonts w:ascii="Courier New" w:hAnsi="Courier New" w:cs="Courier New"/>
          <w:sz w:val="28"/>
          <w:szCs w:val="28"/>
        </w:rPr>
        <w:t xml:space="preserv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proprement parler, ni au niveau de l'intégration d'une nouvelle tendance que s'ouvre la crise. </w:t>
      </w:r>
    </w:p>
    <w:p w:rsidR="0085726F" w:rsidRPr="000D676B" w:rsidRDefault="005326C4" w:rsidP="0085726F">
      <w:pPr>
        <w:pStyle w:val="Sansinterligne"/>
        <w:rPr>
          <w:rFonts w:ascii="Courier New" w:hAnsi="Courier New" w:cs="Courier New"/>
          <w:sz w:val="28"/>
          <w:szCs w:val="28"/>
        </w:rPr>
      </w:pPr>
      <w:r>
        <w:rPr>
          <w:rFonts w:ascii="Courier New" w:hAnsi="Courier New" w:cs="Courier New"/>
          <w:sz w:val="28"/>
          <w:szCs w:val="28"/>
        </w:rPr>
        <w:t>J</w:t>
      </w:r>
      <w:r w:rsidR="0085726F" w:rsidRPr="000D676B">
        <w:rPr>
          <w:rFonts w:ascii="Courier New" w:hAnsi="Courier New" w:cs="Courier New"/>
          <w:sz w:val="28"/>
          <w:szCs w:val="28"/>
        </w:rPr>
        <w:t xml:space="preserve">e vous l'ai </w:t>
      </w:r>
      <w:r w:rsidR="0085726F" w:rsidRPr="005326C4">
        <w:rPr>
          <w:rFonts w:ascii="Times New Roman" w:hAnsi="Times New Roman" w:cs="Times New Roman"/>
          <w:i/>
          <w:sz w:val="24"/>
          <w:szCs w:val="24"/>
        </w:rPr>
        <w:t>souligné</w:t>
      </w:r>
      <w:r w:rsidR="0085726F" w:rsidRPr="000D676B">
        <w:rPr>
          <w:rFonts w:ascii="Courier New" w:hAnsi="Courier New" w:cs="Courier New"/>
          <w:sz w:val="28"/>
          <w:szCs w:val="28"/>
        </w:rPr>
        <w:t xml:space="preserve"> et bien </w:t>
      </w:r>
      <w:r w:rsidR="0085726F" w:rsidRPr="005326C4">
        <w:rPr>
          <w:rFonts w:ascii="Times New Roman" w:hAnsi="Times New Roman" w:cs="Times New Roman"/>
          <w:i/>
          <w:sz w:val="24"/>
          <w:szCs w:val="24"/>
        </w:rPr>
        <w:t>articulé</w:t>
      </w:r>
      <w:r w:rsidR="0085726F" w:rsidRPr="000D676B">
        <w:rPr>
          <w:rFonts w:ascii="Courier New" w:hAnsi="Courier New" w:cs="Courier New"/>
          <w:sz w:val="28"/>
          <w:szCs w:val="28"/>
        </w:rPr>
        <w:t xml:space="preserve"> et même </w:t>
      </w:r>
      <w:r w:rsidR="0085726F" w:rsidRPr="005326C4">
        <w:rPr>
          <w:rFonts w:ascii="Times New Roman" w:hAnsi="Times New Roman" w:cs="Times New Roman"/>
          <w:i/>
          <w:sz w:val="24"/>
          <w:szCs w:val="24"/>
        </w:rPr>
        <w:t>martelé</w:t>
      </w:r>
      <w:r>
        <w:rPr>
          <w:rFonts w:ascii="Courier New" w:hAnsi="Courier New" w:cs="Courier New"/>
          <w:sz w:val="28"/>
          <w:szCs w:val="28"/>
        </w:rPr>
        <w:t>,</w:t>
      </w:r>
      <w:r w:rsidR="0085726F" w:rsidRPr="000D676B">
        <w:rPr>
          <w:rFonts w:ascii="Courier New" w:hAnsi="Courier New" w:cs="Courier New"/>
          <w:sz w:val="28"/>
          <w:szCs w:val="28"/>
        </w:rPr>
        <w:t xml:space="preserve"> alors.</w:t>
      </w:r>
    </w:p>
    <w:p w:rsidR="0085726F" w:rsidRPr="000D676B" w:rsidRDefault="0085726F"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pour autant que, par une fermeture à ce moment de la conjoncture, il se trouve effectivement et spécialement confronté comme tel au </w:t>
      </w:r>
      <w:r w:rsidRPr="005326C4">
        <w:rPr>
          <w:rFonts w:ascii="Times New Roman" w:hAnsi="Times New Roman" w:cs="Times New Roman"/>
          <w:i/>
          <w:sz w:val="24"/>
          <w:szCs w:val="24"/>
        </w:rPr>
        <w:t>désir de sa mère</w:t>
      </w:r>
      <w:r w:rsidRPr="000D676B">
        <w:rPr>
          <w:rFonts w:ascii="Courier New" w:hAnsi="Courier New" w:cs="Courier New"/>
          <w:sz w:val="28"/>
          <w:szCs w:val="28"/>
        </w:rPr>
        <w:t xml:space="preserve">, et qu'il se trouve en présence de ce désir </w:t>
      </w:r>
      <w:r w:rsidRPr="005326C4">
        <w:rPr>
          <w:rFonts w:ascii="Times New Roman" w:hAnsi="Times New Roman" w:cs="Times New Roman"/>
          <w:i/>
          <w:sz w:val="24"/>
          <w:szCs w:val="24"/>
        </w:rPr>
        <w:t>sans aucun recours</w:t>
      </w:r>
      <w:r w:rsidRPr="000D676B">
        <w:rPr>
          <w:rFonts w:ascii="Courier New" w:hAnsi="Courier New" w:cs="Courier New"/>
          <w:sz w:val="28"/>
          <w:szCs w:val="28"/>
        </w:rPr>
        <w:t xml:space="preserve">.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 </w:t>
      </w:r>
      <w:r w:rsidRPr="005326C4">
        <w:rPr>
          <w:rFonts w:ascii="Times New Roman" w:hAnsi="Times New Roman" w:cs="Times New Roman"/>
          <w:i/>
          <w:sz w:val="24"/>
          <w:szCs w:val="24"/>
        </w:rPr>
        <w:t>Hilflosigkeit</w:t>
      </w:r>
      <w:r w:rsidRPr="000D676B">
        <w:rPr>
          <w:rFonts w:ascii="Courier New" w:hAnsi="Courier New" w:cs="Courier New"/>
          <w:sz w:val="28"/>
          <w:szCs w:val="28"/>
        </w:rPr>
        <w:t xml:space="preserve"> de </w:t>
      </w:r>
      <w:r w:rsidR="005326C4" w:rsidRPr="000D676B">
        <w:rPr>
          <w:rFonts w:ascii="Courier New" w:hAnsi="Courier New" w:cs="Courier New"/>
          <w:sz w:val="28"/>
          <w:szCs w:val="28"/>
        </w:rPr>
        <w:t>FREUD</w:t>
      </w:r>
      <w:r w:rsidRPr="000D676B">
        <w:rPr>
          <w:rFonts w:ascii="Courier New" w:hAnsi="Courier New" w:cs="Courier New"/>
          <w:sz w:val="28"/>
          <w:szCs w:val="28"/>
        </w:rPr>
        <w:t xml:space="preserve">, dans son article sur </w:t>
      </w:r>
      <w:hyperlink r:id="rId77" w:history="1">
        <w:r w:rsidRPr="00FF1A3F">
          <w:rPr>
            <w:rStyle w:val="Lienhypertexte"/>
            <w:rFonts w:ascii="Times New Roman" w:hAnsi="Times New Roman" w:cs="Times New Roman"/>
            <w:i/>
            <w:sz w:val="24"/>
            <w:szCs w:val="24"/>
          </w:rPr>
          <w:t>L'Inconscient</w:t>
        </w:r>
      </w:hyperlink>
      <w:r w:rsidRPr="000D676B">
        <w:rPr>
          <w:rFonts w:ascii="Courier New" w:hAnsi="Courier New" w:cs="Courier New"/>
          <w:sz w:val="28"/>
          <w:szCs w:val="28"/>
        </w:rPr>
        <w:t xml:space="preserve">, article de </w:t>
      </w:r>
      <w:r w:rsidRPr="00EC4C0A">
        <w:rPr>
          <w:rFonts w:ascii="Garamond" w:hAnsi="Garamond" w:cs="Courier New"/>
          <w:sz w:val="24"/>
          <w:szCs w:val="24"/>
        </w:rPr>
        <w:t>1917</w:t>
      </w:r>
      <w:r w:rsidRPr="000D676B">
        <w:rPr>
          <w:rFonts w:ascii="Courier New" w:hAnsi="Courier New" w:cs="Courier New"/>
          <w:sz w:val="28"/>
          <w:szCs w:val="28"/>
        </w:rPr>
        <w:t xml:space="preserve">, c'est cette position d'être </w:t>
      </w:r>
      <w:r w:rsidRPr="00EC4C0A">
        <w:rPr>
          <w:rFonts w:ascii="Times New Roman" w:hAnsi="Times New Roman" w:cs="Times New Roman"/>
          <w:i/>
          <w:color w:val="0000CC"/>
          <w:sz w:val="24"/>
          <w:szCs w:val="24"/>
        </w:rPr>
        <w:t>sans recours</w:t>
      </w:r>
      <w:r w:rsidRPr="000D676B">
        <w:rPr>
          <w:rFonts w:ascii="Courier New" w:hAnsi="Courier New" w:cs="Courier New"/>
          <w:sz w:val="28"/>
          <w:szCs w:val="28"/>
        </w:rPr>
        <w:t xml:space="preserve">, plus primitive que tout, et à l'égard de laquelle l'angoisse est déjà une </w:t>
      </w:r>
      <w:r w:rsidRPr="005326C4">
        <w:rPr>
          <w:rFonts w:ascii="Courier New" w:hAnsi="Courier New" w:cs="Courier New"/>
          <w:i/>
          <w:sz w:val="24"/>
          <w:szCs w:val="24"/>
        </w:rPr>
        <w:t>ébauche d'organisation</w:t>
      </w:r>
      <w:r w:rsidRPr="000D676B">
        <w:rPr>
          <w:rFonts w:ascii="Courier New" w:hAnsi="Courier New" w:cs="Courier New"/>
          <w:sz w:val="28"/>
          <w:szCs w:val="28"/>
        </w:rPr>
        <w:t xml:space="preserve"> pour autant qu'elle est déjà attente - si on ne sait pas de quoi, si on ne l'articule pas tout de suite, en tout cas elle est </w:t>
      </w:r>
      <w:r w:rsidRPr="005326C4">
        <w:rPr>
          <w:rFonts w:ascii="Courier New" w:hAnsi="Courier New" w:cs="Courier New"/>
          <w:i/>
          <w:sz w:val="24"/>
          <w:szCs w:val="24"/>
        </w:rPr>
        <w:t>avant tout</w:t>
      </w:r>
      <w:r w:rsidRPr="000D676B">
        <w:rPr>
          <w:rFonts w:ascii="Courier New" w:hAnsi="Courier New" w:cs="Courier New"/>
          <w:sz w:val="28"/>
          <w:szCs w:val="28"/>
        </w:rPr>
        <w:t xml:space="preserve"> </w:t>
      </w:r>
      <w:r w:rsidRPr="005326C4">
        <w:rPr>
          <w:rFonts w:ascii="Times New Roman" w:hAnsi="Times New Roman" w:cs="Times New Roman"/>
          <w:i/>
          <w:sz w:val="24"/>
          <w:szCs w:val="24"/>
        </w:rPr>
        <w:t>Erwartung</w:t>
      </w:r>
      <w:r w:rsidRPr="000D676B">
        <w:rPr>
          <w:rFonts w:ascii="Courier New" w:hAnsi="Courier New" w:cs="Courier New"/>
          <w:sz w:val="28"/>
          <w:szCs w:val="28"/>
        </w:rPr>
        <w:t xml:space="preserve"> nous dit </w:t>
      </w:r>
      <w:r w:rsidR="005326C4" w:rsidRPr="000D676B">
        <w:rPr>
          <w:rFonts w:ascii="Courier New" w:hAnsi="Courier New" w:cs="Courier New"/>
          <w:sz w:val="28"/>
          <w:szCs w:val="28"/>
        </w:rPr>
        <w:t>FREUD</w:t>
      </w:r>
      <w:r w:rsidRPr="000D676B">
        <w:rPr>
          <w:rFonts w:ascii="Courier New" w:hAnsi="Courier New" w:cs="Courier New"/>
          <w:sz w:val="28"/>
          <w:szCs w:val="28"/>
        </w:rPr>
        <w:t xml:space="preserv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Mais auparavant il y a ceci</w:t>
      </w:r>
      <w:r w:rsidR="005326C4">
        <w:rPr>
          <w:rFonts w:ascii="Courier New" w:hAnsi="Courier New" w:cs="Courier New"/>
          <w:sz w:val="28"/>
          <w:szCs w:val="28"/>
        </w:rPr>
        <w:t> :</w:t>
      </w:r>
      <w:r w:rsidRPr="000D676B">
        <w:rPr>
          <w:rFonts w:ascii="Courier New" w:hAnsi="Courier New" w:cs="Courier New"/>
          <w:sz w:val="28"/>
          <w:szCs w:val="28"/>
        </w:rPr>
        <w:t xml:space="preserve"> </w:t>
      </w:r>
      <w:r w:rsidRPr="005326C4">
        <w:rPr>
          <w:rFonts w:ascii="Times New Roman" w:hAnsi="Times New Roman" w:cs="Times New Roman"/>
          <w:i/>
          <w:sz w:val="24"/>
          <w:szCs w:val="24"/>
        </w:rPr>
        <w:t>Hilflosigkeit</w:t>
      </w:r>
      <w:r w:rsidRPr="000D676B">
        <w:rPr>
          <w:rFonts w:ascii="Courier New" w:hAnsi="Courier New" w:cs="Courier New"/>
          <w:sz w:val="28"/>
          <w:szCs w:val="28"/>
        </w:rPr>
        <w:t xml:space="preserve">, le </w:t>
      </w:r>
      <w:r w:rsidRPr="00EC4C0A">
        <w:rPr>
          <w:rFonts w:ascii="Times New Roman" w:hAnsi="Times New Roman" w:cs="Times New Roman"/>
          <w:i/>
          <w:color w:val="0000CC"/>
          <w:sz w:val="24"/>
          <w:szCs w:val="24"/>
        </w:rPr>
        <w:t>sans recours</w:t>
      </w:r>
      <w:r w:rsidRPr="000D676B">
        <w:rPr>
          <w:rFonts w:ascii="Courier New" w:hAnsi="Courier New" w:cs="Courier New"/>
          <w:sz w:val="28"/>
          <w:szCs w:val="28"/>
        </w:rPr>
        <w:t xml:space="preserve">.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w:t>
      </w:r>
      <w:r w:rsidR="005326C4" w:rsidRPr="00EC4C0A">
        <w:rPr>
          <w:rFonts w:ascii="Times New Roman" w:hAnsi="Times New Roman" w:cs="Times New Roman"/>
          <w:i/>
          <w:color w:val="0000CC"/>
          <w:sz w:val="24"/>
          <w:szCs w:val="24"/>
        </w:rPr>
        <w:t>sans recours</w:t>
      </w:r>
      <w:r w:rsidRPr="000D676B">
        <w:rPr>
          <w:rFonts w:ascii="Courier New" w:hAnsi="Courier New" w:cs="Courier New"/>
          <w:sz w:val="28"/>
          <w:szCs w:val="28"/>
        </w:rPr>
        <w:t xml:space="preserve"> devant quoi ? </w:t>
      </w:r>
    </w:p>
    <w:p w:rsidR="00480353" w:rsidRDefault="00480353"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qui n'est définissable, centrable d'aucune autre façon que devant le </w:t>
      </w:r>
      <w:r w:rsidRPr="005326C4">
        <w:rPr>
          <w:rFonts w:ascii="Times New Roman" w:hAnsi="Times New Roman" w:cs="Times New Roman"/>
          <w:i/>
          <w:sz w:val="24"/>
          <w:szCs w:val="24"/>
        </w:rPr>
        <w:t>désir de l'Autre</w:t>
      </w:r>
      <w:r w:rsidRPr="000D676B">
        <w:rPr>
          <w:rFonts w:ascii="Courier New" w:hAnsi="Courier New" w:cs="Courier New"/>
          <w:sz w:val="28"/>
          <w:szCs w:val="28"/>
        </w:rPr>
        <w:t xml:space="preserve">. </w:t>
      </w:r>
    </w:p>
    <w:p w:rsidR="005326C4" w:rsidRDefault="005326C4"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ce rapport du désir du sujet, pour autant </w:t>
      </w:r>
    </w:p>
    <w:p w:rsidR="00EC4C0A"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qu'il a à se situer devant le </w:t>
      </w:r>
      <w:r w:rsidRPr="005326C4">
        <w:rPr>
          <w:rFonts w:ascii="Times New Roman" w:hAnsi="Times New Roman" w:cs="Times New Roman"/>
          <w:i/>
          <w:sz w:val="24"/>
          <w:szCs w:val="24"/>
        </w:rPr>
        <w:t>désir de l'Autre</w:t>
      </w:r>
      <w:r w:rsidRPr="000D676B">
        <w:rPr>
          <w:rFonts w:ascii="Courier New" w:hAnsi="Courier New" w:cs="Courier New"/>
          <w:sz w:val="28"/>
          <w:szCs w:val="28"/>
        </w:rPr>
        <w:t xml:space="preserve"> qui pourtant littéralement l'aspire et le laisse sans recours, c'est dans ce drame de la relation du désir du sujet au </w:t>
      </w:r>
      <w:r w:rsidRPr="005326C4">
        <w:rPr>
          <w:rFonts w:ascii="Times New Roman" w:hAnsi="Times New Roman" w:cs="Times New Roman"/>
          <w:i/>
          <w:sz w:val="24"/>
          <w:szCs w:val="24"/>
        </w:rPr>
        <w:t>désir de l'Autre</w:t>
      </w:r>
      <w:r w:rsidRPr="000D676B">
        <w:rPr>
          <w:rFonts w:ascii="Courier New" w:hAnsi="Courier New" w:cs="Courier New"/>
          <w:sz w:val="28"/>
          <w:szCs w:val="28"/>
        </w:rPr>
        <w:t xml:space="preserve"> que se constitue </w:t>
      </w:r>
      <w:r w:rsidRPr="00EC4C0A">
        <w:rPr>
          <w:rFonts w:ascii="Times New Roman" w:hAnsi="Times New Roman" w:cs="Times New Roman"/>
          <w:i/>
          <w:color w:val="0000CC"/>
          <w:sz w:val="24"/>
          <w:szCs w:val="24"/>
        </w:rPr>
        <w:t>une structure essentielle</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non seulement de la névrose, mais de toute autre structure analytiquement définie.</w:t>
      </w:r>
    </w:p>
    <w:p w:rsidR="0085726F" w:rsidRPr="000D676B" w:rsidRDefault="0085726F" w:rsidP="0085726F">
      <w:pPr>
        <w:pStyle w:val="Sansinterligne"/>
        <w:rPr>
          <w:rFonts w:ascii="Courier New" w:hAnsi="Courier New" w:cs="Courier New"/>
          <w:sz w:val="28"/>
          <w:szCs w:val="28"/>
        </w:rPr>
      </w:pPr>
    </w:p>
    <w:p w:rsidR="00EC4C0A"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Nous commençons par la névrose, nous sommes assez loin, partis de la perversion, pour que vous puissiez entrevoir que la perversion aussi y est liée. </w:t>
      </w:r>
    </w:p>
    <w:p w:rsidR="00EC4C0A" w:rsidRDefault="00EC4C0A" w:rsidP="0085726F">
      <w:pPr>
        <w:pStyle w:val="Sansinterligne"/>
        <w:rPr>
          <w:rFonts w:ascii="Courier New" w:hAnsi="Courier New" w:cs="Courier New"/>
          <w:sz w:val="28"/>
          <w:szCs w:val="28"/>
        </w:rPr>
      </w:pPr>
    </w:p>
    <w:p w:rsidR="00FF1A3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Néanmoins soulignons-le, nous ne l'avons fait entrer, cette perversion, que dans ce moment instantané </w:t>
      </w: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du fantasme, du fantasme pour autant que</w:t>
      </w:r>
      <w:r w:rsidR="005326C4">
        <w:rPr>
          <w:rFonts w:ascii="Courier New" w:hAnsi="Courier New" w:cs="Courier New"/>
          <w:sz w:val="28"/>
          <w:szCs w:val="28"/>
        </w:rPr>
        <w:t xml:space="preserve"> </w:t>
      </w:r>
      <w:r w:rsidRPr="005326C4">
        <w:rPr>
          <w:rFonts w:ascii="Times New Roman" w:hAnsi="Times New Roman" w:cs="Times New Roman"/>
          <w:i/>
          <w:sz w:val="24"/>
          <w:szCs w:val="24"/>
        </w:rPr>
        <w:t>le passage à l'acte</w:t>
      </w:r>
      <w:r w:rsidRPr="000D676B">
        <w:rPr>
          <w:rFonts w:ascii="Courier New" w:hAnsi="Courier New" w:cs="Courier New"/>
          <w:sz w:val="28"/>
          <w:szCs w:val="28"/>
        </w:rPr>
        <w:t xml:space="preserv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dans la perversion</w:t>
      </w:r>
      <w:r w:rsidR="005326C4">
        <w:rPr>
          <w:rFonts w:ascii="Courier New" w:hAnsi="Courier New" w:cs="Courier New"/>
          <w:sz w:val="28"/>
          <w:szCs w:val="28"/>
        </w:rPr>
        <w:t>,</w:t>
      </w:r>
      <w:r w:rsidRPr="000D676B">
        <w:rPr>
          <w:rFonts w:ascii="Courier New" w:hAnsi="Courier New" w:cs="Courier New"/>
          <w:sz w:val="28"/>
          <w:szCs w:val="28"/>
        </w:rPr>
        <w:t xml:space="preserve"> </w:t>
      </w:r>
      <w:r w:rsidRPr="005326C4">
        <w:rPr>
          <w:rFonts w:ascii="Times New Roman" w:hAnsi="Times New Roman" w:cs="Times New Roman"/>
          <w:i/>
          <w:sz w:val="24"/>
          <w:szCs w:val="24"/>
        </w:rPr>
        <w:t>et dans la perversion seulement</w:t>
      </w:r>
      <w:r w:rsidRPr="000D676B">
        <w:rPr>
          <w:rFonts w:ascii="Courier New" w:hAnsi="Courier New" w:cs="Courier New"/>
          <w:sz w:val="28"/>
          <w:szCs w:val="28"/>
        </w:rPr>
        <w:t>, le révèle.</w:t>
      </w:r>
    </w:p>
    <w:p w:rsidR="0085726F" w:rsidRPr="000D676B" w:rsidRDefault="0085726F"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Dans la névrose</w:t>
      </w:r>
      <w:r w:rsidR="005326C4">
        <w:rPr>
          <w:rFonts w:ascii="Courier New" w:hAnsi="Courier New" w:cs="Courier New"/>
          <w:sz w:val="28"/>
          <w:szCs w:val="28"/>
        </w:rPr>
        <w:t>…</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dont il s'agit pour nous de serrer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 xml:space="preserve">de près pour l'instant ce qui a rapport à </w:t>
      </w:r>
    </w:p>
    <w:p w:rsidR="005326C4" w:rsidRDefault="0085726F" w:rsidP="005326C4">
      <w:pPr>
        <w:pStyle w:val="Sansinterligne"/>
        <w:ind w:left="708"/>
        <w:rPr>
          <w:rFonts w:ascii="Courier New" w:hAnsi="Courier New" w:cs="Courier New"/>
          <w:sz w:val="28"/>
          <w:szCs w:val="28"/>
        </w:rPr>
      </w:pPr>
      <w:r w:rsidRPr="000D676B">
        <w:rPr>
          <w:rFonts w:ascii="Courier New" w:hAnsi="Courier New" w:cs="Courier New"/>
          <w:sz w:val="28"/>
          <w:szCs w:val="28"/>
        </w:rPr>
        <w:t>cette structure que j'articule devant vous</w:t>
      </w:r>
    </w:p>
    <w:p w:rsidR="005326C4" w:rsidRDefault="005326C4"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c'est ce moment fécond de la névrose que je vise dans le cas du </w:t>
      </w:r>
      <w:r>
        <w:rPr>
          <w:rFonts w:ascii="Courier New" w:hAnsi="Courier New" w:cs="Courier New"/>
          <w:sz w:val="28"/>
          <w:szCs w:val="28"/>
        </w:rPr>
        <w:t>P</w:t>
      </w:r>
      <w:r w:rsidR="0085726F" w:rsidRPr="000D676B">
        <w:rPr>
          <w:rFonts w:ascii="Courier New" w:hAnsi="Courier New" w:cs="Courier New"/>
          <w:sz w:val="28"/>
          <w:szCs w:val="28"/>
        </w:rPr>
        <w:t xml:space="preserve">etit Hans, parce que là il s'agit d'une phobie, c'est-à-dire la forme la plus simple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la névrose, celle où nous pouvons toucher du doigt le caractère de la solution, celui que je vous ai déjà articulé longuement à propos du </w:t>
      </w:r>
      <w:r w:rsidR="005326C4">
        <w:rPr>
          <w:rFonts w:ascii="Courier New" w:hAnsi="Courier New" w:cs="Courier New"/>
          <w:sz w:val="28"/>
          <w:szCs w:val="28"/>
        </w:rPr>
        <w:t>P</w:t>
      </w:r>
      <w:r w:rsidRPr="000D676B">
        <w:rPr>
          <w:rFonts w:ascii="Courier New" w:hAnsi="Courier New" w:cs="Courier New"/>
          <w:sz w:val="28"/>
          <w:szCs w:val="28"/>
        </w:rPr>
        <w:t xml:space="preserve">etit Hans en vous montrant l'entrée en jeu de cet </w:t>
      </w:r>
      <w:r w:rsidRPr="005326C4">
        <w:rPr>
          <w:rFonts w:ascii="Courier New" w:hAnsi="Courier New" w:cs="Courier New"/>
          <w:i/>
          <w:sz w:val="24"/>
          <w:szCs w:val="24"/>
        </w:rPr>
        <w:t>objet</w:t>
      </w:r>
      <w:r w:rsidRPr="000D676B">
        <w:rPr>
          <w:rFonts w:ascii="Courier New" w:hAnsi="Courier New" w:cs="Courier New"/>
          <w:sz w:val="28"/>
          <w:szCs w:val="28"/>
        </w:rPr>
        <w:t xml:space="preserve">, </w:t>
      </w:r>
      <w:r w:rsidRPr="005326C4">
        <w:rPr>
          <w:rFonts w:ascii="Times New Roman" w:hAnsi="Times New Roman" w:cs="Times New Roman"/>
          <w:i/>
          <w:sz w:val="24"/>
          <w:szCs w:val="24"/>
        </w:rPr>
        <w:t>l'objet phobique</w:t>
      </w:r>
      <w:r w:rsidRPr="000D676B">
        <w:rPr>
          <w:rFonts w:ascii="Courier New" w:hAnsi="Courier New" w:cs="Courier New"/>
          <w:sz w:val="28"/>
          <w:szCs w:val="28"/>
        </w:rPr>
        <w:t>, en tant qu'il est un signifiant à toutes fins.</w:t>
      </w:r>
    </w:p>
    <w:p w:rsidR="0085726F" w:rsidRPr="000D676B" w:rsidRDefault="0085726F" w:rsidP="0085726F">
      <w:pPr>
        <w:pStyle w:val="Sansinterligne"/>
        <w:rPr>
          <w:rFonts w:ascii="Courier New" w:hAnsi="Courier New" w:cs="Courier New"/>
          <w:sz w:val="28"/>
          <w:szCs w:val="28"/>
        </w:rPr>
      </w:pPr>
    </w:p>
    <w:p w:rsidR="00EC4C0A" w:rsidRDefault="00EC4C0A"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est là, pour occuper cette place </w:t>
      </w:r>
      <w:r w:rsidRPr="005326C4">
        <w:rPr>
          <w:rFonts w:ascii="Times New Roman" w:hAnsi="Times New Roman" w:cs="Times New Roman"/>
          <w:i/>
          <w:sz w:val="24"/>
          <w:szCs w:val="24"/>
        </w:rPr>
        <w:t>entre</w:t>
      </w:r>
      <w:r w:rsidRPr="000D676B">
        <w:rPr>
          <w:rFonts w:ascii="Courier New" w:hAnsi="Courier New" w:cs="Courier New"/>
          <w:sz w:val="28"/>
          <w:szCs w:val="28"/>
        </w:rPr>
        <w:t xml:space="preserve"> le désir du sujet et le désir de l'Autre, une certaine fonction qui est une fonction de protection ou de défense. </w:t>
      </w:r>
    </w:p>
    <w:p w:rsidR="009B4361" w:rsidRDefault="009B4361" w:rsidP="0085726F">
      <w:pPr>
        <w:pStyle w:val="Sansinterligne"/>
        <w:rPr>
          <w:rFonts w:ascii="Courier New" w:hAnsi="Courier New" w:cs="Courier New"/>
          <w:sz w:val="28"/>
          <w:szCs w:val="28"/>
        </w:rPr>
      </w:pPr>
    </w:p>
    <w:p w:rsidR="005326C4"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Là-dessus il n'y a </w:t>
      </w:r>
      <w:r w:rsidRPr="005326C4">
        <w:rPr>
          <w:rFonts w:ascii="Times New Roman" w:hAnsi="Times New Roman" w:cs="Times New Roman"/>
          <w:i/>
          <w:sz w:val="24"/>
          <w:szCs w:val="24"/>
        </w:rPr>
        <w:t>aucune ambiguïté sur la formulation freudienne</w:t>
      </w:r>
      <w:r w:rsidRPr="000D676B">
        <w:rPr>
          <w:rFonts w:ascii="Courier New" w:hAnsi="Courier New" w:cs="Courier New"/>
          <w:sz w:val="28"/>
          <w:szCs w:val="28"/>
        </w:rPr>
        <w:t xml:space="preserve">. </w:t>
      </w:r>
    </w:p>
    <w:p w:rsidR="00480353" w:rsidRDefault="00480353" w:rsidP="0085726F">
      <w:pPr>
        <w:pStyle w:val="Sansinterligne"/>
        <w:rPr>
          <w:rFonts w:ascii="Courier New" w:hAnsi="Courier New" w:cs="Courier New"/>
          <w:sz w:val="28"/>
          <w:szCs w:val="28"/>
        </w:rPr>
      </w:pP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La peur de l'objet phobique est faite pour protéger le sujet de quoi</w:t>
      </w:r>
      <w:r w:rsidR="00480353">
        <w:rPr>
          <w:rFonts w:ascii="Courier New" w:hAnsi="Courier New" w:cs="Courier New"/>
          <w:sz w:val="28"/>
          <w:szCs w:val="28"/>
        </w:rPr>
        <w:t xml:space="preserve"> </w:t>
      </w:r>
      <w:r w:rsidRPr="000D676B">
        <w:rPr>
          <w:rFonts w:ascii="Courier New" w:hAnsi="Courier New" w:cs="Courier New"/>
          <w:sz w:val="28"/>
          <w:szCs w:val="28"/>
        </w:rPr>
        <w:t xml:space="preserve">? </w:t>
      </w:r>
    </w:p>
    <w:p w:rsidR="00480353" w:rsidRDefault="00480353" w:rsidP="0085726F">
      <w:pPr>
        <w:pStyle w:val="Sansinterligne"/>
        <w:rPr>
          <w:rFonts w:ascii="Courier New" w:hAnsi="Courier New" w:cs="Courier New"/>
          <w:sz w:val="28"/>
          <w:szCs w:val="28"/>
        </w:rPr>
      </w:pP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dans </w:t>
      </w:r>
      <w:r w:rsidR="00480353" w:rsidRPr="000D676B">
        <w:rPr>
          <w:rFonts w:ascii="Courier New" w:hAnsi="Courier New" w:cs="Courier New"/>
          <w:sz w:val="28"/>
          <w:szCs w:val="28"/>
        </w:rPr>
        <w:t>FREUD</w:t>
      </w:r>
      <w:r w:rsidR="00480353">
        <w:rPr>
          <w:rFonts w:ascii="Courier New" w:hAnsi="Courier New" w:cs="Courier New"/>
          <w:sz w:val="28"/>
          <w:szCs w:val="28"/>
        </w:rPr>
        <w:t xml:space="preserve"> </w:t>
      </w:r>
      <w:r w:rsidRPr="000D676B">
        <w:rPr>
          <w:rFonts w:ascii="Courier New" w:hAnsi="Courier New" w:cs="Courier New"/>
          <w:sz w:val="28"/>
          <w:szCs w:val="28"/>
        </w:rPr>
        <w:t xml:space="preserve">: de l'approche </w:t>
      </w:r>
      <w:r w:rsidRPr="00480353">
        <w:rPr>
          <w:rFonts w:ascii="Times New Roman" w:hAnsi="Times New Roman" w:cs="Times New Roman"/>
          <w:i/>
          <w:color w:val="0000CC"/>
          <w:sz w:val="24"/>
          <w:szCs w:val="24"/>
        </w:rPr>
        <w:t>de son désir</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EC4C0A"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c'est en regardant les choses de plus près </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 nous voyons ce dont il s'agit</w:t>
      </w:r>
      <w:r w:rsidR="00480353">
        <w:rPr>
          <w:rFonts w:ascii="Courier New" w:hAnsi="Courier New" w:cs="Courier New"/>
          <w:sz w:val="28"/>
          <w:szCs w:val="28"/>
        </w:rPr>
        <w:t> :</w:t>
      </w:r>
      <w:r w:rsidRPr="000D676B">
        <w:rPr>
          <w:rFonts w:ascii="Courier New" w:hAnsi="Courier New" w:cs="Courier New"/>
          <w:sz w:val="28"/>
          <w:szCs w:val="28"/>
        </w:rPr>
        <w:t xml:space="preserve"> </w:t>
      </w:r>
    </w:p>
    <w:p w:rsidR="00480353" w:rsidRDefault="0085726F" w:rsidP="0085726F">
      <w:pPr>
        <w:pStyle w:val="Sansinterligne"/>
        <w:rPr>
          <w:rFonts w:ascii="Courier New" w:hAnsi="Courier New" w:cs="Courier New"/>
          <w:sz w:val="28"/>
          <w:szCs w:val="28"/>
        </w:rPr>
      </w:pPr>
      <w:r w:rsidRPr="00480353">
        <w:rPr>
          <w:rFonts w:ascii="Times New Roman" w:hAnsi="Times New Roman" w:cs="Times New Roman"/>
          <w:i/>
          <w:color w:val="0000CC"/>
          <w:sz w:val="24"/>
          <w:szCs w:val="24"/>
        </w:rPr>
        <w:t>de son désir</w:t>
      </w:r>
      <w:r w:rsidRPr="000D676B">
        <w:rPr>
          <w:rFonts w:ascii="Courier New" w:hAnsi="Courier New" w:cs="Courier New"/>
          <w:sz w:val="28"/>
          <w:szCs w:val="28"/>
        </w:rPr>
        <w:t xml:space="preserve"> en tant qu'il est sans armes par rapport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à ce qui dans l'Autre, la mère en l'occasion, s'ouvre pour Hans comme le signe de sa dépendance absolue.</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Elle l'emmènera au bout du monde</w:t>
      </w:r>
      <w:r w:rsidR="009B4361">
        <w:rPr>
          <w:rFonts w:ascii="Courier New" w:hAnsi="Courier New" w:cs="Courier New"/>
          <w:sz w:val="28"/>
          <w:szCs w:val="28"/>
        </w:rPr>
        <w:t>.</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r>
        <w:rPr>
          <w:rFonts w:ascii="Courier New" w:hAnsi="Courier New" w:cs="Courier New"/>
          <w:sz w:val="28"/>
          <w:szCs w:val="28"/>
        </w:rPr>
        <w:t>E</w:t>
      </w:r>
      <w:r w:rsidR="0085726F" w:rsidRPr="000D676B">
        <w:rPr>
          <w:rFonts w:ascii="Courier New" w:hAnsi="Courier New" w:cs="Courier New"/>
          <w:sz w:val="28"/>
          <w:szCs w:val="28"/>
        </w:rPr>
        <w:t>lle l'emmènera plus loin encore</w:t>
      </w:r>
      <w:r w:rsidR="00480353">
        <w:rPr>
          <w:rFonts w:ascii="Courier New" w:hAnsi="Courier New" w:cs="Courier New"/>
          <w:sz w:val="28"/>
          <w:szCs w:val="28"/>
        </w:rPr>
        <w:t>,</w:t>
      </w:r>
      <w:r w:rsidR="0085726F" w:rsidRPr="000D676B">
        <w:rPr>
          <w:rFonts w:ascii="Courier New" w:hAnsi="Courier New" w:cs="Courier New"/>
          <w:sz w:val="28"/>
          <w:szCs w:val="28"/>
        </w:rPr>
        <w:t xml:space="preserve"> elle l'emmènera aussi loin et </w:t>
      </w:r>
      <w:r>
        <w:rPr>
          <w:rFonts w:ascii="Courier New" w:hAnsi="Courier New" w:cs="Courier New"/>
          <w:sz w:val="28"/>
          <w:szCs w:val="28"/>
        </w:rPr>
        <w:t>a</w:t>
      </w:r>
      <w:r w:rsidR="0085726F" w:rsidRPr="000D676B">
        <w:rPr>
          <w:rFonts w:ascii="Courier New" w:hAnsi="Courier New" w:cs="Courier New"/>
          <w:sz w:val="28"/>
          <w:szCs w:val="28"/>
        </w:rPr>
        <w:t>ussi souvent</w:t>
      </w:r>
      <w:r>
        <w:rPr>
          <w:rFonts w:ascii="Courier New" w:hAnsi="Courier New" w:cs="Courier New"/>
          <w:sz w:val="28"/>
          <w:szCs w:val="28"/>
        </w:rPr>
        <w:t> :</w:t>
      </w:r>
      <w:r w:rsidR="0085726F"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9B4361" w:rsidRDefault="0085726F" w:rsidP="009B4361">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qu'elle-même disparaît, s'éclipse, </w:t>
      </w:r>
    </w:p>
    <w:p w:rsidR="009B4361" w:rsidRDefault="0085726F" w:rsidP="009B4361">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qu'elle est la personne qui à ce moment peut lui paraître non plus seulement comme celle qui pourrait répondre à toutes ses demandes</w:t>
      </w:r>
      <w:r w:rsidR="009B4361">
        <w:rPr>
          <w:rFonts w:ascii="Courier New" w:hAnsi="Courier New" w:cs="Courier New"/>
          <w:sz w:val="28"/>
          <w:szCs w:val="28"/>
        </w:rPr>
        <w:t>.</w:t>
      </w:r>
      <w:r w:rsidRPr="000D676B">
        <w:rPr>
          <w:rFonts w:ascii="Courier New" w:hAnsi="Courier New" w:cs="Courier New"/>
          <w:sz w:val="28"/>
          <w:szCs w:val="28"/>
        </w:rPr>
        <w:t xml:space="preserve"> </w:t>
      </w:r>
    </w:p>
    <w:p w:rsidR="009B4361" w:rsidRDefault="009B4361" w:rsidP="009B4361">
      <w:pPr>
        <w:pStyle w:val="Sansinterligne"/>
        <w:rPr>
          <w:rFonts w:ascii="Courier New" w:hAnsi="Courier New" w:cs="Courier New"/>
          <w:sz w:val="28"/>
          <w:szCs w:val="28"/>
        </w:rPr>
      </w:pPr>
    </w:p>
    <w:p w:rsidR="009B4361" w:rsidRDefault="009B4361" w:rsidP="0085726F">
      <w:pPr>
        <w:pStyle w:val="Sansinterligne"/>
        <w:rPr>
          <w:rFonts w:ascii="Courier New" w:hAnsi="Courier New" w:cs="Courier New"/>
          <w:sz w:val="28"/>
          <w:szCs w:val="28"/>
        </w:rPr>
      </w:pPr>
      <w:r>
        <w:rPr>
          <w:rFonts w:ascii="Courier New" w:hAnsi="Courier New" w:cs="Courier New"/>
          <w:sz w:val="28"/>
          <w:szCs w:val="28"/>
        </w:rPr>
        <w:t>E</w:t>
      </w:r>
      <w:r w:rsidR="0085726F" w:rsidRPr="000D676B">
        <w:rPr>
          <w:rFonts w:ascii="Courier New" w:hAnsi="Courier New" w:cs="Courier New"/>
          <w:sz w:val="28"/>
          <w:szCs w:val="28"/>
        </w:rPr>
        <w:t xml:space="preserve">lle lui apparaît avec ce mystère supplémentaire d'être elle-même ouverte à </w:t>
      </w:r>
      <w:r w:rsidR="0085726F" w:rsidRPr="00480353">
        <w:rPr>
          <w:rFonts w:ascii="Times New Roman" w:hAnsi="Times New Roman" w:cs="Times New Roman"/>
          <w:i/>
          <w:color w:val="0000CC"/>
          <w:sz w:val="24"/>
          <w:szCs w:val="24"/>
        </w:rPr>
        <w:t>un manque</w:t>
      </w:r>
      <w:r w:rsidR="0085726F" w:rsidRPr="000D676B">
        <w:rPr>
          <w:rFonts w:ascii="Courier New" w:hAnsi="Courier New" w:cs="Courier New"/>
          <w:sz w:val="28"/>
          <w:szCs w:val="28"/>
        </w:rPr>
        <w:t xml:space="preserve"> dont le sens apparaît à ce moment-là à Hans, d'être dans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un certain rapport au </w:t>
      </w:r>
      <w:r w:rsidRPr="00480353">
        <w:rPr>
          <w:rFonts w:ascii="Times New Roman" w:hAnsi="Times New Roman" w:cs="Times New Roman"/>
          <w:i/>
          <w:color w:val="0000CC"/>
          <w:sz w:val="24"/>
          <w:szCs w:val="24"/>
        </w:rPr>
        <w:t>phallus</w:t>
      </w:r>
      <w:r w:rsidRPr="000D676B">
        <w:rPr>
          <w:rFonts w:ascii="Courier New" w:hAnsi="Courier New" w:cs="Courier New"/>
          <w:sz w:val="28"/>
          <w:szCs w:val="28"/>
        </w:rPr>
        <w:t xml:space="preserve"> que pourtant</w:t>
      </w:r>
      <w:r w:rsidR="00480353">
        <w:rPr>
          <w:rFonts w:ascii="Courier New" w:hAnsi="Courier New" w:cs="Courier New"/>
          <w:sz w:val="28"/>
          <w:szCs w:val="28"/>
        </w:rPr>
        <w:t xml:space="preserve"> -</w:t>
      </w:r>
      <w:r w:rsidRPr="000D676B">
        <w:rPr>
          <w:rFonts w:ascii="Courier New" w:hAnsi="Courier New" w:cs="Courier New"/>
          <w:sz w:val="28"/>
          <w:szCs w:val="28"/>
        </w:rPr>
        <w:t xml:space="preserve"> ce </w:t>
      </w:r>
      <w:r w:rsidRPr="00480353">
        <w:rPr>
          <w:rFonts w:ascii="Times New Roman" w:hAnsi="Times New Roman" w:cs="Times New Roman"/>
          <w:i/>
          <w:color w:val="0000CC"/>
          <w:sz w:val="24"/>
          <w:szCs w:val="24"/>
        </w:rPr>
        <w:t>phallus</w:t>
      </w:r>
      <w:r w:rsidR="00480353">
        <w:rPr>
          <w:rFonts w:ascii="Courier New" w:hAnsi="Courier New" w:cs="Courier New"/>
          <w:sz w:val="28"/>
          <w:szCs w:val="28"/>
        </w:rPr>
        <w:t xml:space="preserve"> -</w:t>
      </w:r>
      <w:r w:rsidRPr="000D676B">
        <w:rPr>
          <w:rFonts w:ascii="Courier New" w:hAnsi="Courier New" w:cs="Courier New"/>
          <w:sz w:val="28"/>
          <w:szCs w:val="28"/>
        </w:rPr>
        <w:t xml:space="preserve"> il n'a pas.</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au niveau du </w:t>
      </w:r>
      <w:r w:rsidRPr="00480353">
        <w:rPr>
          <w:rFonts w:ascii="Times New Roman" w:hAnsi="Times New Roman" w:cs="Times New Roman"/>
          <w:i/>
          <w:color w:val="0000CC"/>
          <w:sz w:val="24"/>
          <w:szCs w:val="24"/>
        </w:rPr>
        <w:t>manque à être</w:t>
      </w:r>
      <w:r w:rsidRPr="000D676B">
        <w:rPr>
          <w:rFonts w:ascii="Courier New" w:hAnsi="Courier New" w:cs="Courier New"/>
          <w:sz w:val="28"/>
          <w:szCs w:val="28"/>
        </w:rPr>
        <w:t xml:space="preserve"> de la mère que s'ouvre pour Hans le drame qu'il ne peut résoudre qu'à faire surgir ce signifiant de la phobie dont je vous ai montré la fonction plurivalente</w:t>
      </w:r>
      <w:r w:rsidR="009B4361">
        <w:rPr>
          <w:rFonts w:ascii="Courier New" w:hAnsi="Courier New" w:cs="Courier New"/>
          <w:sz w:val="28"/>
          <w:szCs w:val="28"/>
        </w:rPr>
        <w:t> :</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une espèce de cl</w:t>
      </w:r>
      <w:r w:rsidR="00EC4C0A">
        <w:rPr>
          <w:rFonts w:ascii="Courier New" w:hAnsi="Courier New" w:cs="Courier New"/>
          <w:sz w:val="28"/>
          <w:szCs w:val="28"/>
        </w:rPr>
        <w:t>é</w:t>
      </w:r>
      <w:r w:rsidRPr="000D676B">
        <w:rPr>
          <w:rFonts w:ascii="Courier New" w:hAnsi="Courier New" w:cs="Courier New"/>
          <w:sz w:val="28"/>
          <w:szCs w:val="28"/>
        </w:rPr>
        <w:t xml:space="preserve"> universelle, de cl</w:t>
      </w:r>
      <w:r w:rsidR="00EC4C0A">
        <w:rPr>
          <w:rFonts w:ascii="Courier New" w:hAnsi="Courier New" w:cs="Courier New"/>
          <w:sz w:val="28"/>
          <w:szCs w:val="28"/>
        </w:rPr>
        <w:t>é</w:t>
      </w:r>
      <w:r w:rsidRPr="000D676B">
        <w:rPr>
          <w:rFonts w:ascii="Courier New" w:hAnsi="Courier New" w:cs="Courier New"/>
          <w:sz w:val="28"/>
          <w:szCs w:val="28"/>
        </w:rPr>
        <w:t xml:space="preserve"> à toutes fins qui lui sert à ce moment-là à se protéger contre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que, d'une façon univoque, tous les analystes expérimentés ont perçu, contre le surgissement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d'une angoisse plus redoutable encore que </w:t>
      </w:r>
      <w:r w:rsidRPr="009B4361">
        <w:rPr>
          <w:rFonts w:ascii="Times New Roman" w:hAnsi="Times New Roman" w:cs="Times New Roman"/>
          <w:i/>
          <w:sz w:val="24"/>
          <w:szCs w:val="24"/>
        </w:rPr>
        <w:t>la peur liée</w:t>
      </w:r>
      <w:r w:rsidRPr="000D676B">
        <w:rPr>
          <w:rFonts w:ascii="Courier New" w:hAnsi="Courier New" w:cs="Courier New"/>
          <w:sz w:val="28"/>
          <w:szCs w:val="28"/>
        </w:rPr>
        <w:t xml:space="preserve">, </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w:t>
      </w:r>
      <w:r w:rsidRPr="009B4361">
        <w:rPr>
          <w:rFonts w:ascii="Times New Roman" w:hAnsi="Times New Roman" w:cs="Times New Roman"/>
          <w:i/>
          <w:sz w:val="24"/>
          <w:szCs w:val="24"/>
        </w:rPr>
        <w:t>la peur fixée</w:t>
      </w:r>
      <w:r w:rsidRPr="000D676B">
        <w:rPr>
          <w:rFonts w:ascii="Courier New" w:hAnsi="Courier New" w:cs="Courier New"/>
          <w:sz w:val="28"/>
          <w:szCs w:val="28"/>
        </w:rPr>
        <w:t xml:space="preserve"> de la phobie. </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Ce moment, en tant qu'il est relation du désir, </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qu'il est quelque chose qui va</w:t>
      </w:r>
      <w:r w:rsidR="00480353">
        <w:rPr>
          <w:rFonts w:ascii="Courier New" w:hAnsi="Courier New" w:cs="Courier New"/>
          <w:sz w:val="28"/>
          <w:szCs w:val="28"/>
        </w:rPr>
        <w:t>…</w:t>
      </w:r>
    </w:p>
    <w:p w:rsidR="00480353" w:rsidRDefault="0085726F" w:rsidP="00480353">
      <w:pPr>
        <w:pStyle w:val="Sansinterligne"/>
        <w:ind w:left="708"/>
        <w:rPr>
          <w:rFonts w:ascii="Courier New" w:hAnsi="Courier New" w:cs="Courier New"/>
          <w:sz w:val="28"/>
          <w:szCs w:val="28"/>
        </w:rPr>
      </w:pPr>
      <w:r w:rsidRPr="000D676B">
        <w:rPr>
          <w:rFonts w:ascii="Courier New" w:hAnsi="Courier New" w:cs="Courier New"/>
          <w:sz w:val="28"/>
          <w:szCs w:val="28"/>
        </w:rPr>
        <w:t xml:space="preserve">dans la structure du fantasme, </w:t>
      </w:r>
    </w:p>
    <w:p w:rsidR="00480353" w:rsidRDefault="00480353" w:rsidP="00480353">
      <w:pPr>
        <w:pStyle w:val="Sansinterligne"/>
        <w:ind w:left="708"/>
        <w:rPr>
          <w:rFonts w:ascii="Courier New" w:hAnsi="Courier New" w:cs="Courier New"/>
          <w:sz w:val="28"/>
          <w:szCs w:val="28"/>
        </w:rPr>
      </w:pPr>
      <w:r w:rsidRPr="00480353">
        <w:rPr>
          <w:rFonts w:ascii="Courier New" w:hAnsi="Courier New" w:cs="Courier New"/>
          <w:color w:val="C00000"/>
          <w:sz w:val="28"/>
          <w:szCs w:val="28"/>
        </w:rPr>
        <w:t>[</w:t>
      </w:r>
      <w:r w:rsidRPr="00FF1A3F">
        <w:rPr>
          <w:rFonts w:ascii="LACAN" w:hAnsi="LACAN"/>
          <w:bCs/>
          <w:color w:val="0000CC"/>
          <w:sz w:val="28"/>
          <w:szCs w:val="28"/>
        </w:rPr>
        <w:t>S</w:t>
      </w:r>
      <w:r w:rsidRPr="00AD31A9">
        <w:rPr>
          <w:rFonts w:ascii="LACAN" w:hAnsi="LACAN"/>
          <w:b/>
          <w:bCs/>
          <w:color w:val="0000CC"/>
        </w:rPr>
        <w:t xml:space="preserve"> </w:t>
      </w:r>
      <w:r w:rsidRPr="00A71F60">
        <w:rPr>
          <w:rFonts w:ascii="Courier New" w:hAnsi="Courier New" w:cs="Courier New"/>
          <w:b/>
          <w:bCs/>
          <w:iCs/>
          <w:noProof/>
          <w:color w:val="0000CC"/>
          <w:sz w:val="28"/>
        </w:rPr>
        <w:sym w:font="Symbol" w:char="F0E0"/>
      </w:r>
      <w:r w:rsidRPr="00AD31A9">
        <w:rPr>
          <w:rFonts w:ascii="Courier New" w:hAnsi="Courier New" w:cs="Courier New"/>
          <w:b/>
          <w:bCs/>
          <w:iCs/>
          <w:noProof/>
          <w:color w:val="0000CC"/>
          <w:sz w:val="28"/>
        </w:rPr>
        <w:t xml:space="preserve"> </w:t>
      </w:r>
      <w:r w:rsidRPr="00AD31A9">
        <w:rPr>
          <w:rFonts w:ascii="Times New Roman" w:hAnsi="Times New Roman" w:cs="Times New Roman"/>
          <w:bCs/>
          <w:i/>
          <w:iCs/>
          <w:noProof/>
          <w:color w:val="0000CC"/>
          <w:sz w:val="28"/>
        </w:rPr>
        <w:t>a</w:t>
      </w:r>
      <w:r w:rsidRPr="00480353">
        <w:rPr>
          <w:rFonts w:ascii="Courier New" w:hAnsi="Courier New" w:cs="Courier New"/>
          <w:color w:val="C00000"/>
          <w:sz w:val="28"/>
          <w:szCs w:val="28"/>
        </w:rPr>
        <w:t>]</w:t>
      </w:r>
      <w:r w:rsidR="0085726F" w:rsidRPr="000D676B">
        <w:rPr>
          <w:rFonts w:ascii="Courier New" w:hAnsi="Courier New" w:cs="Courier New"/>
          <w:sz w:val="28"/>
          <w:szCs w:val="28"/>
        </w:rPr>
        <w:t xml:space="preserve">dans l'opposition </w:t>
      </w:r>
      <w:r w:rsidRPr="00480353">
        <w:rPr>
          <w:rFonts w:ascii="LACAN" w:hAnsi="LACAN" w:cs="Courier New"/>
          <w:color w:val="0000CC"/>
          <w:sz w:val="28"/>
          <w:szCs w:val="28"/>
        </w:rPr>
        <w:t>S</w:t>
      </w:r>
      <w:r w:rsidR="0085726F" w:rsidRPr="000D676B">
        <w:rPr>
          <w:rFonts w:ascii="Courier New" w:hAnsi="Courier New" w:cs="Courier New"/>
          <w:sz w:val="28"/>
          <w:szCs w:val="28"/>
        </w:rPr>
        <w:t xml:space="preserve"> à </w:t>
      </w:r>
      <w:r w:rsidRPr="00480353">
        <w:rPr>
          <w:rFonts w:ascii="Times New Roman" w:hAnsi="Times New Roman" w:cs="Times New Roman"/>
          <w:i/>
          <w:color w:val="0000CC"/>
          <w:sz w:val="24"/>
          <w:szCs w:val="24"/>
        </w:rPr>
        <w:t>(</w:t>
      </w:r>
      <w:r w:rsidR="0085726F" w:rsidRPr="00480353">
        <w:rPr>
          <w:rFonts w:ascii="Times New Roman" w:hAnsi="Times New Roman" w:cs="Times New Roman"/>
          <w:i/>
          <w:color w:val="0000CC"/>
          <w:sz w:val="24"/>
          <w:szCs w:val="24"/>
        </w:rPr>
        <w:t>a</w:t>
      </w:r>
      <w:r w:rsidRPr="00480353">
        <w:rPr>
          <w:rFonts w:ascii="Times New Roman" w:hAnsi="Times New Roman" w:cs="Times New Roman"/>
          <w:i/>
          <w:color w:val="0000CC"/>
          <w:sz w:val="24"/>
          <w:szCs w:val="24"/>
        </w:rPr>
        <w:t>)</w:t>
      </w:r>
    </w:p>
    <w:p w:rsidR="009B4361" w:rsidRDefault="00480353"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donner à ce </w:t>
      </w:r>
      <w:r w:rsidRPr="00480353">
        <w:rPr>
          <w:rFonts w:ascii="LACAN" w:hAnsi="LACAN" w:cs="Courier New"/>
          <w:color w:val="0000CC"/>
          <w:sz w:val="28"/>
          <w:szCs w:val="28"/>
        </w:rPr>
        <w:t>S</w:t>
      </w:r>
      <w:r>
        <w:rPr>
          <w:rFonts w:ascii="Times New Roman" w:hAnsi="Times New Roman" w:cs="Times New Roman"/>
          <w:color w:val="0000CC"/>
          <w:sz w:val="28"/>
          <w:szCs w:val="28"/>
        </w:rPr>
        <w:t> </w:t>
      </w:r>
      <w:r>
        <w:rPr>
          <w:rFonts w:ascii="Courier New" w:hAnsi="Courier New" w:cs="Courier New"/>
          <w:sz w:val="28"/>
          <w:szCs w:val="28"/>
        </w:rPr>
        <w:t>:</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480353" w:rsidRDefault="0085726F" w:rsidP="002D76E9">
      <w:pPr>
        <w:pStyle w:val="Sansinterligne"/>
        <w:numPr>
          <w:ilvl w:val="0"/>
          <w:numId w:val="6"/>
        </w:numPr>
        <w:rPr>
          <w:rFonts w:ascii="Courier New" w:hAnsi="Courier New" w:cs="Courier New"/>
          <w:sz w:val="28"/>
          <w:szCs w:val="28"/>
        </w:rPr>
      </w:pPr>
      <w:r w:rsidRPr="00480353">
        <w:rPr>
          <w:rFonts w:ascii="Times New Roman" w:hAnsi="Times New Roman" w:cs="Times New Roman"/>
          <w:i/>
          <w:sz w:val="24"/>
          <w:szCs w:val="24"/>
        </w:rPr>
        <w:t>quelque chose</w:t>
      </w:r>
      <w:r w:rsidRPr="00480353">
        <w:rPr>
          <w:rFonts w:ascii="Courier New" w:hAnsi="Courier New" w:cs="Courier New"/>
          <w:sz w:val="28"/>
          <w:szCs w:val="28"/>
        </w:rPr>
        <w:t xml:space="preserve"> qui </w:t>
      </w:r>
      <w:r w:rsidRPr="00480353">
        <w:rPr>
          <w:rFonts w:ascii="Times New Roman" w:hAnsi="Times New Roman" w:cs="Times New Roman"/>
          <w:i/>
          <w:sz w:val="24"/>
          <w:szCs w:val="24"/>
        </w:rPr>
        <w:t>en allège la part, qui en soutient la présence</w:t>
      </w:r>
      <w:r w:rsidRPr="00480353">
        <w:rPr>
          <w:rFonts w:ascii="Courier New" w:hAnsi="Courier New" w:cs="Courier New"/>
          <w:sz w:val="28"/>
          <w:szCs w:val="28"/>
        </w:rPr>
        <w:t xml:space="preserve">, </w:t>
      </w:r>
    </w:p>
    <w:p w:rsidR="00480353" w:rsidRDefault="0085726F" w:rsidP="002D76E9">
      <w:pPr>
        <w:pStyle w:val="Sansinterligne"/>
        <w:numPr>
          <w:ilvl w:val="0"/>
          <w:numId w:val="6"/>
        </w:numPr>
        <w:rPr>
          <w:rFonts w:ascii="Courier New" w:hAnsi="Courier New" w:cs="Courier New"/>
          <w:sz w:val="28"/>
          <w:szCs w:val="28"/>
        </w:rPr>
      </w:pPr>
      <w:r w:rsidRPr="00480353">
        <w:rPr>
          <w:rFonts w:ascii="Courier New" w:hAnsi="Courier New" w:cs="Courier New"/>
          <w:sz w:val="28"/>
          <w:szCs w:val="28"/>
        </w:rPr>
        <w:t xml:space="preserve">qui est </w:t>
      </w:r>
      <w:r w:rsidR="00480353" w:rsidRPr="00480353">
        <w:rPr>
          <w:rFonts w:ascii="Times New Roman" w:hAnsi="Times New Roman" w:cs="Times New Roman"/>
          <w:i/>
          <w:sz w:val="24"/>
          <w:szCs w:val="24"/>
        </w:rPr>
        <w:t>quelque chose</w:t>
      </w:r>
      <w:r w:rsidRPr="00480353">
        <w:rPr>
          <w:rFonts w:ascii="Courier New" w:hAnsi="Courier New" w:cs="Courier New"/>
          <w:sz w:val="28"/>
          <w:szCs w:val="28"/>
        </w:rPr>
        <w:t xml:space="preserve"> où le sujet se raccroche</w:t>
      </w:r>
      <w:r w:rsidR="00480353">
        <w:rPr>
          <w:rFonts w:ascii="Courier New" w:hAnsi="Courier New" w:cs="Courier New"/>
          <w:sz w:val="28"/>
          <w:szCs w:val="28"/>
        </w:rPr>
        <w:t>,</w:t>
      </w:r>
    </w:p>
    <w:p w:rsidR="00480353" w:rsidRPr="009B4361" w:rsidRDefault="0085726F" w:rsidP="00480353">
      <w:pPr>
        <w:pStyle w:val="Sansinterligne"/>
        <w:numPr>
          <w:ilvl w:val="0"/>
          <w:numId w:val="6"/>
        </w:numPr>
        <w:rPr>
          <w:rFonts w:ascii="Courier New" w:hAnsi="Courier New" w:cs="Courier New"/>
          <w:sz w:val="28"/>
          <w:szCs w:val="28"/>
        </w:rPr>
      </w:pPr>
      <w:r w:rsidRPr="009B4361">
        <w:rPr>
          <w:rFonts w:ascii="Courier New" w:hAnsi="Courier New" w:cs="Courier New"/>
          <w:sz w:val="28"/>
          <w:szCs w:val="28"/>
        </w:rPr>
        <w:t>ce point où en somme va se produire le symptôme</w:t>
      </w:r>
      <w:r w:rsidR="00480353" w:rsidRPr="009B4361">
        <w:rPr>
          <w:rFonts w:ascii="Courier New" w:hAnsi="Courier New" w:cs="Courier New"/>
          <w:sz w:val="28"/>
          <w:szCs w:val="28"/>
        </w:rPr>
        <w:t>…</w:t>
      </w:r>
      <w:r w:rsidR="00480353" w:rsidRPr="009B4361">
        <w:rPr>
          <w:rFonts w:ascii="Courier New" w:hAnsi="Courier New" w:cs="Courier New"/>
          <w:sz w:val="28"/>
          <w:szCs w:val="28"/>
        </w:rPr>
        <w:tab/>
        <w:t>l</w:t>
      </w:r>
      <w:r w:rsidRPr="009B4361">
        <w:rPr>
          <w:rFonts w:ascii="Courier New" w:hAnsi="Courier New" w:cs="Courier New"/>
          <w:sz w:val="28"/>
          <w:szCs w:val="28"/>
        </w:rPr>
        <w:t xml:space="preserve">e symptôme au niveau le plus profond dans </w:t>
      </w:r>
      <w:r w:rsidR="00480353" w:rsidRPr="009B4361">
        <w:rPr>
          <w:rFonts w:ascii="Courier New" w:hAnsi="Courier New" w:cs="Courier New"/>
          <w:sz w:val="28"/>
          <w:szCs w:val="28"/>
        </w:rPr>
        <w:t xml:space="preserve">            </w:t>
      </w:r>
      <w:r w:rsidR="00480353" w:rsidRPr="009B4361">
        <w:rPr>
          <w:rFonts w:ascii="Courier New" w:hAnsi="Courier New" w:cs="Courier New"/>
          <w:sz w:val="28"/>
          <w:szCs w:val="28"/>
        </w:rPr>
        <w:tab/>
        <w:t>l</w:t>
      </w:r>
      <w:r w:rsidRPr="009B4361">
        <w:rPr>
          <w:rFonts w:ascii="Courier New" w:hAnsi="Courier New" w:cs="Courier New"/>
          <w:sz w:val="28"/>
          <w:szCs w:val="28"/>
        </w:rPr>
        <w:t xml:space="preserve">a névrose, c'est-à-dire pour autant </w:t>
      </w:r>
      <w:r w:rsidR="00480353" w:rsidRPr="009B4361">
        <w:rPr>
          <w:rFonts w:ascii="Courier New" w:hAnsi="Courier New" w:cs="Courier New"/>
          <w:sz w:val="28"/>
          <w:szCs w:val="28"/>
        </w:rPr>
        <w:t xml:space="preserve">                   </w:t>
      </w:r>
      <w:r w:rsidR="00480353" w:rsidRPr="009B4361">
        <w:rPr>
          <w:rFonts w:ascii="Courier New" w:hAnsi="Courier New" w:cs="Courier New"/>
          <w:sz w:val="28"/>
          <w:szCs w:val="28"/>
        </w:rPr>
        <w:tab/>
        <w:t>q</w:t>
      </w:r>
      <w:r w:rsidRPr="009B4361">
        <w:rPr>
          <w:rFonts w:ascii="Courier New" w:hAnsi="Courier New" w:cs="Courier New"/>
          <w:sz w:val="28"/>
          <w:szCs w:val="28"/>
        </w:rPr>
        <w:t>u'il intéresse de la façon la plus générale,</w:t>
      </w:r>
      <w:r w:rsidR="00480353" w:rsidRPr="009B4361">
        <w:rPr>
          <w:rFonts w:ascii="Courier New" w:hAnsi="Courier New" w:cs="Courier New"/>
          <w:sz w:val="28"/>
          <w:szCs w:val="28"/>
        </w:rPr>
        <w:tab/>
        <w:t>l</w:t>
      </w:r>
      <w:r w:rsidRPr="009B4361">
        <w:rPr>
          <w:rFonts w:ascii="Courier New" w:hAnsi="Courier New" w:cs="Courier New"/>
          <w:sz w:val="28"/>
          <w:szCs w:val="28"/>
        </w:rPr>
        <w:t>a position du sujet</w:t>
      </w:r>
    </w:p>
    <w:p w:rsidR="0085726F" w:rsidRPr="000D676B" w:rsidRDefault="00480353" w:rsidP="009B4361">
      <w:pPr>
        <w:pStyle w:val="Sansinterligne"/>
        <w:ind w:left="720"/>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 xml:space="preserve">'est cela qui mérite ici </w:t>
      </w:r>
      <w:r w:rsidR="0085726F" w:rsidRPr="00480353">
        <w:rPr>
          <w:rFonts w:ascii="Times New Roman" w:hAnsi="Times New Roman" w:cs="Times New Roman"/>
          <w:i/>
          <w:sz w:val="24"/>
          <w:szCs w:val="24"/>
        </w:rPr>
        <w:t>d'être articulé</w:t>
      </w:r>
      <w:r w:rsidR="0085726F"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Si vous voulez procédons dans cet ordre</w:t>
      </w:r>
      <w:r w:rsidR="00480353">
        <w:rPr>
          <w:rFonts w:ascii="Courier New" w:hAnsi="Courier New" w:cs="Courier New"/>
          <w:sz w:val="28"/>
          <w:szCs w:val="28"/>
        </w:rPr>
        <w:t> :</w:t>
      </w:r>
    </w:p>
    <w:p w:rsidR="00480353"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480353" w:rsidRDefault="00480353" w:rsidP="002D76E9">
      <w:pPr>
        <w:pStyle w:val="Sansinterligne"/>
        <w:numPr>
          <w:ilvl w:val="0"/>
          <w:numId w:val="6"/>
        </w:numPr>
        <w:rPr>
          <w:rFonts w:ascii="Courier New" w:hAnsi="Courier New" w:cs="Courier New"/>
          <w:sz w:val="28"/>
          <w:szCs w:val="28"/>
        </w:rPr>
      </w:pPr>
      <w:r w:rsidRPr="00480353">
        <w:rPr>
          <w:rFonts w:ascii="Times New Roman" w:hAnsi="Times New Roman" w:cs="Times New Roman"/>
          <w:i/>
          <w:sz w:val="24"/>
          <w:szCs w:val="24"/>
        </w:rPr>
        <w:t>d'être articulé</w:t>
      </w:r>
      <w:r w:rsidR="0085726F" w:rsidRPr="000D676B">
        <w:rPr>
          <w:rFonts w:ascii="Courier New" w:hAnsi="Courier New" w:cs="Courier New"/>
          <w:sz w:val="28"/>
          <w:szCs w:val="28"/>
        </w:rPr>
        <w:t xml:space="preserve"> d'abord,</w:t>
      </w:r>
    </w:p>
    <w:p w:rsidR="00480353" w:rsidRDefault="0085726F" w:rsidP="00480353">
      <w:pPr>
        <w:pStyle w:val="Sansinterligne"/>
        <w:ind w:left="720"/>
        <w:rPr>
          <w:rFonts w:ascii="Courier New" w:hAnsi="Courier New" w:cs="Courier New"/>
          <w:sz w:val="28"/>
          <w:szCs w:val="28"/>
        </w:rPr>
      </w:pPr>
      <w:r w:rsidRPr="000D676B">
        <w:rPr>
          <w:rFonts w:ascii="Courier New" w:hAnsi="Courier New" w:cs="Courier New"/>
          <w:sz w:val="28"/>
          <w:szCs w:val="28"/>
        </w:rPr>
        <w:t xml:space="preserve"> </w:t>
      </w:r>
    </w:p>
    <w:p w:rsidR="00480353" w:rsidRPr="009B4361" w:rsidRDefault="0085726F" w:rsidP="009B4361">
      <w:pPr>
        <w:pStyle w:val="Sansinterligne"/>
        <w:numPr>
          <w:ilvl w:val="0"/>
          <w:numId w:val="6"/>
        </w:numPr>
        <w:rPr>
          <w:rFonts w:ascii="Courier New" w:hAnsi="Courier New" w:cs="Courier New"/>
          <w:sz w:val="28"/>
          <w:szCs w:val="28"/>
        </w:rPr>
      </w:pPr>
      <w:r w:rsidRPr="009B4361">
        <w:rPr>
          <w:rFonts w:ascii="Courier New" w:hAnsi="Courier New" w:cs="Courier New"/>
          <w:sz w:val="28"/>
          <w:szCs w:val="28"/>
        </w:rPr>
        <w:t>puis à nous demander</w:t>
      </w:r>
      <w:r w:rsidR="009B4361" w:rsidRPr="009B4361">
        <w:rPr>
          <w:rFonts w:ascii="Courier New" w:hAnsi="Courier New" w:cs="Courier New"/>
          <w:sz w:val="28"/>
          <w:szCs w:val="28"/>
        </w:rPr>
        <w:t xml:space="preserve">, </w:t>
      </w:r>
      <w:r w:rsidRPr="009B4361">
        <w:rPr>
          <w:rFonts w:ascii="Courier New" w:hAnsi="Courier New" w:cs="Courier New"/>
          <w:sz w:val="28"/>
          <w:szCs w:val="28"/>
        </w:rPr>
        <w:t xml:space="preserve">si cette </w:t>
      </w:r>
      <w:r w:rsidRPr="009B4361">
        <w:rPr>
          <w:rFonts w:ascii="Times New Roman" w:hAnsi="Times New Roman" w:cs="Times New Roman"/>
          <w:i/>
          <w:sz w:val="24"/>
          <w:szCs w:val="24"/>
        </w:rPr>
        <w:t>structure du fantasme</w:t>
      </w:r>
      <w:r w:rsidR="00480353" w:rsidRPr="009B4361">
        <w:rPr>
          <w:rFonts w:ascii="Courier New" w:hAnsi="Courier New" w:cs="Courier New"/>
          <w:sz w:val="28"/>
          <w:szCs w:val="28"/>
        </w:rPr>
        <w:t xml:space="preserve"> </w:t>
      </w:r>
      <w:r w:rsidR="009B4361">
        <w:rPr>
          <w:rFonts w:ascii="Courier New" w:hAnsi="Courier New" w:cs="Courier New"/>
          <w:sz w:val="28"/>
          <w:szCs w:val="28"/>
        </w:rPr>
        <w:t xml:space="preserve">                             </w:t>
      </w:r>
      <w:r w:rsidRPr="009B4361">
        <w:rPr>
          <w:rFonts w:ascii="Courier New" w:hAnsi="Courier New" w:cs="Courier New"/>
          <w:sz w:val="28"/>
          <w:szCs w:val="28"/>
        </w:rPr>
        <w:t>est si fatale</w:t>
      </w:r>
      <w:r w:rsidR="009B4361" w:rsidRPr="009B4361">
        <w:rPr>
          <w:rFonts w:ascii="Courier New" w:hAnsi="Courier New" w:cs="Courier New"/>
          <w:sz w:val="28"/>
          <w:szCs w:val="28"/>
        </w:rPr>
        <w:t xml:space="preserve"> :                                                         </w:t>
      </w:r>
      <w:r w:rsidR="00480353" w:rsidRPr="009B4361">
        <w:rPr>
          <w:rFonts w:ascii="Courier New" w:hAnsi="Courier New" w:cs="Courier New"/>
          <w:sz w:val="28"/>
          <w:szCs w:val="28"/>
        </w:rPr>
        <w:t xml:space="preserve"> c</w:t>
      </w:r>
      <w:r w:rsidRPr="009B4361">
        <w:rPr>
          <w:rFonts w:ascii="Courier New" w:hAnsi="Courier New" w:cs="Courier New"/>
          <w:sz w:val="28"/>
          <w:szCs w:val="28"/>
        </w:rPr>
        <w:t>omment quelque chose</w:t>
      </w:r>
      <w:r w:rsidR="009B4361">
        <w:rPr>
          <w:rFonts w:ascii="Courier New" w:hAnsi="Courier New" w:cs="Courier New"/>
          <w:sz w:val="28"/>
          <w:szCs w:val="28"/>
        </w:rPr>
        <w:t>…</w:t>
      </w:r>
      <w:r w:rsidRPr="009B4361">
        <w:rPr>
          <w:rFonts w:ascii="Courier New" w:hAnsi="Courier New" w:cs="Courier New"/>
          <w:sz w:val="28"/>
          <w:szCs w:val="28"/>
        </w:rPr>
        <w:t xml:space="preserve"> </w:t>
      </w:r>
      <w:r w:rsidR="009B4361">
        <w:rPr>
          <w:rFonts w:ascii="Courier New" w:hAnsi="Courier New" w:cs="Courier New"/>
          <w:sz w:val="28"/>
          <w:szCs w:val="28"/>
        </w:rPr>
        <w:t xml:space="preserve">                                      </w:t>
      </w:r>
      <w:r w:rsidR="009B4361">
        <w:rPr>
          <w:rFonts w:ascii="Courier New" w:hAnsi="Courier New" w:cs="Courier New"/>
          <w:sz w:val="28"/>
          <w:szCs w:val="28"/>
        </w:rPr>
        <w:tab/>
        <w:t>q</w:t>
      </w:r>
      <w:r w:rsidRPr="009B4361">
        <w:rPr>
          <w:rFonts w:ascii="Courier New" w:hAnsi="Courier New" w:cs="Courier New"/>
          <w:sz w:val="28"/>
          <w:szCs w:val="28"/>
        </w:rPr>
        <w:t>ui se tient au bord de ce point</w:t>
      </w:r>
      <w:r w:rsidR="009B4361" w:rsidRPr="009B4361">
        <w:rPr>
          <w:rFonts w:ascii="Courier New" w:hAnsi="Courier New" w:cs="Courier New"/>
          <w:sz w:val="28"/>
          <w:szCs w:val="28"/>
        </w:rPr>
        <w:t xml:space="preserve"> d</w:t>
      </w:r>
      <w:r w:rsidRPr="009B4361">
        <w:rPr>
          <w:rFonts w:ascii="Courier New" w:hAnsi="Courier New" w:cs="Courier New"/>
          <w:sz w:val="28"/>
          <w:szCs w:val="28"/>
        </w:rPr>
        <w:t xml:space="preserve">e perte, </w:t>
      </w:r>
      <w:r w:rsidR="009B4361">
        <w:rPr>
          <w:rFonts w:ascii="Courier New" w:hAnsi="Courier New" w:cs="Courier New"/>
          <w:sz w:val="28"/>
          <w:szCs w:val="28"/>
        </w:rPr>
        <w:t xml:space="preserve">         </w:t>
      </w:r>
      <w:r w:rsidR="009B4361">
        <w:rPr>
          <w:rFonts w:ascii="Courier New" w:hAnsi="Courier New" w:cs="Courier New"/>
          <w:sz w:val="28"/>
          <w:szCs w:val="28"/>
        </w:rPr>
        <w:tab/>
        <w:t>d</w:t>
      </w:r>
      <w:r w:rsidRPr="009B4361">
        <w:rPr>
          <w:rFonts w:ascii="Courier New" w:hAnsi="Courier New" w:cs="Courier New"/>
          <w:sz w:val="28"/>
          <w:szCs w:val="28"/>
        </w:rPr>
        <w:t xml:space="preserve">e ce point de disparition indiqué dans </w:t>
      </w:r>
      <w:r w:rsidR="009B4361">
        <w:rPr>
          <w:rFonts w:ascii="Courier New" w:hAnsi="Courier New" w:cs="Courier New"/>
          <w:sz w:val="28"/>
          <w:szCs w:val="28"/>
        </w:rPr>
        <w:t xml:space="preserve">                        </w:t>
      </w:r>
      <w:r w:rsidR="009B4361">
        <w:rPr>
          <w:rFonts w:ascii="Courier New" w:hAnsi="Courier New" w:cs="Courier New"/>
          <w:sz w:val="28"/>
          <w:szCs w:val="28"/>
        </w:rPr>
        <w:tab/>
        <w:t>l</w:t>
      </w:r>
      <w:r w:rsidRPr="009B4361">
        <w:rPr>
          <w:rFonts w:ascii="Courier New" w:hAnsi="Courier New" w:cs="Courier New"/>
          <w:sz w:val="28"/>
          <w:szCs w:val="28"/>
        </w:rPr>
        <w:t>a structure du fantasme</w:t>
      </w:r>
      <w:r w:rsidR="009B4361" w:rsidRPr="009B4361">
        <w:rPr>
          <w:rFonts w:ascii="Courier New" w:hAnsi="Courier New" w:cs="Courier New"/>
          <w:sz w:val="28"/>
          <w:szCs w:val="28"/>
        </w:rPr>
        <w:t xml:space="preserve"> </w:t>
      </w:r>
      <w:r w:rsidRPr="009B4361">
        <w:rPr>
          <w:rFonts w:ascii="Courier New" w:hAnsi="Courier New" w:cs="Courier New"/>
          <w:sz w:val="28"/>
          <w:szCs w:val="28"/>
        </w:rPr>
        <w:t xml:space="preserve">comme ce </w:t>
      </w:r>
      <w:r w:rsidRPr="009B4361">
        <w:rPr>
          <w:rFonts w:ascii="Times New Roman" w:hAnsi="Times New Roman" w:cs="Times New Roman"/>
          <w:i/>
          <w:sz w:val="24"/>
          <w:szCs w:val="24"/>
        </w:rPr>
        <w:t>quelque chose</w:t>
      </w:r>
      <w:r w:rsidR="009B4361">
        <w:rPr>
          <w:rFonts w:ascii="Times New Roman" w:hAnsi="Times New Roman" w:cs="Times New Roman"/>
          <w:i/>
          <w:sz w:val="24"/>
          <w:szCs w:val="24"/>
        </w:rPr>
        <w:t xml:space="preserve"> </w:t>
      </w:r>
      <w:r w:rsidR="009B4361">
        <w:rPr>
          <w:rFonts w:ascii="Courier New" w:hAnsi="Courier New" w:cs="Courier New"/>
          <w:sz w:val="28"/>
          <w:szCs w:val="28"/>
        </w:rPr>
        <w:tab/>
        <w:t>q</w:t>
      </w:r>
      <w:r w:rsidRPr="009B4361">
        <w:rPr>
          <w:rFonts w:ascii="Courier New" w:hAnsi="Courier New" w:cs="Courier New"/>
          <w:sz w:val="28"/>
          <w:szCs w:val="28"/>
        </w:rPr>
        <w:t xml:space="preserve">ui se tient </w:t>
      </w:r>
      <w:r w:rsidRPr="009B4361">
        <w:rPr>
          <w:rFonts w:ascii="Times New Roman" w:hAnsi="Times New Roman" w:cs="Times New Roman"/>
          <w:i/>
          <w:sz w:val="24"/>
          <w:szCs w:val="24"/>
        </w:rPr>
        <w:t>au bord</w:t>
      </w:r>
      <w:r w:rsidRPr="009B4361">
        <w:rPr>
          <w:rFonts w:ascii="Courier New" w:hAnsi="Courier New" w:cs="Courier New"/>
          <w:sz w:val="28"/>
          <w:szCs w:val="28"/>
        </w:rPr>
        <w:t>, qui se soutient à l'entrée</w:t>
      </w:r>
      <w:r w:rsidR="009B4361">
        <w:rPr>
          <w:rFonts w:ascii="Courier New" w:hAnsi="Courier New" w:cs="Courier New"/>
          <w:sz w:val="28"/>
          <w:szCs w:val="28"/>
        </w:rPr>
        <w:tab/>
        <w:t>d</w:t>
      </w:r>
      <w:r w:rsidRPr="009B4361">
        <w:rPr>
          <w:rFonts w:ascii="Courier New" w:hAnsi="Courier New" w:cs="Courier New"/>
          <w:sz w:val="28"/>
          <w:szCs w:val="28"/>
        </w:rPr>
        <w:t xml:space="preserve">u tourbillon du fantasme </w:t>
      </w:r>
    </w:p>
    <w:p w:rsidR="00480353" w:rsidRDefault="00480353" w:rsidP="00480353">
      <w:pPr>
        <w:pStyle w:val="Sansinterligne"/>
        <w:ind w:firstLine="708"/>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comment ce quelque chose est possible ? </w:t>
      </w:r>
    </w:p>
    <w:p w:rsidR="009B4361" w:rsidRDefault="009B4361" w:rsidP="009B4361">
      <w:pPr>
        <w:pStyle w:val="Sansinterligne"/>
        <w:rPr>
          <w:rFonts w:ascii="Courier New" w:hAnsi="Courier New" w:cs="Courier New"/>
          <w:sz w:val="28"/>
          <w:szCs w:val="28"/>
        </w:rPr>
      </w:pP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Car il est bien clair que c'est possible.</w:t>
      </w:r>
      <w:r w:rsidR="009B4361">
        <w:rPr>
          <w:rFonts w:ascii="Courier New" w:hAnsi="Courier New" w:cs="Courier New"/>
          <w:sz w:val="28"/>
          <w:szCs w:val="28"/>
        </w:rPr>
        <w:t xml:space="preserve"> </w:t>
      </w:r>
      <w:r w:rsidRPr="000D676B">
        <w:rPr>
          <w:rFonts w:ascii="Courier New" w:hAnsi="Courier New" w:cs="Courier New"/>
          <w:sz w:val="28"/>
          <w:szCs w:val="28"/>
        </w:rPr>
        <w:t xml:space="preserve">Le névrosé accède au fantasme. Il y accède à certains </w:t>
      </w:r>
      <w:r w:rsidRPr="00726D05">
        <w:rPr>
          <w:rFonts w:ascii="Courier New" w:hAnsi="Courier New" w:cs="Courier New"/>
          <w:i/>
          <w:sz w:val="24"/>
          <w:szCs w:val="24"/>
        </w:rPr>
        <w:t>moments élus</w:t>
      </w:r>
      <w:r w:rsidRPr="000D676B">
        <w:rPr>
          <w:rFonts w:ascii="Courier New" w:hAnsi="Courier New" w:cs="Courier New"/>
          <w:sz w:val="28"/>
          <w:szCs w:val="28"/>
        </w:rPr>
        <w:t xml:space="preserve"> de la satisfaction de son désir. </w:t>
      </w:r>
    </w:p>
    <w:p w:rsidR="00726D05" w:rsidRDefault="00726D05" w:rsidP="0085726F">
      <w:pPr>
        <w:pStyle w:val="Sansinterligne"/>
        <w:rPr>
          <w:rFonts w:ascii="Courier New" w:hAnsi="Courier New" w:cs="Courier New"/>
          <w:sz w:val="28"/>
          <w:szCs w:val="28"/>
        </w:rPr>
      </w:pP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Mais tous</w:t>
      </w:r>
      <w:r w:rsidR="00726D05">
        <w:rPr>
          <w:rFonts w:ascii="Courier New" w:hAnsi="Courier New" w:cs="Courier New"/>
          <w:sz w:val="28"/>
          <w:szCs w:val="28"/>
        </w:rPr>
        <w:t>,</w:t>
      </w:r>
      <w:r w:rsidRPr="000D676B">
        <w:rPr>
          <w:rFonts w:ascii="Courier New" w:hAnsi="Courier New" w:cs="Courier New"/>
          <w:sz w:val="28"/>
          <w:szCs w:val="28"/>
        </w:rPr>
        <w:t xml:space="preserve"> nous savons</w:t>
      </w:r>
      <w:r w:rsidR="00726D05">
        <w:rPr>
          <w:rFonts w:ascii="Courier New" w:hAnsi="Courier New" w:cs="Courier New"/>
          <w:sz w:val="28"/>
          <w:szCs w:val="28"/>
        </w:rPr>
        <w:t> :</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726D05"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que ce n'est là qu'une utilisation fonctionnelle du fantasme, </w:t>
      </w:r>
    </w:p>
    <w:p w:rsidR="00726D05"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que son rapport par contre à tout son monde et spécialement ses rapports aux </w:t>
      </w:r>
      <w:r w:rsidRPr="00726D05">
        <w:rPr>
          <w:rFonts w:ascii="Times New Roman" w:hAnsi="Times New Roman" w:cs="Times New Roman"/>
          <w:i/>
          <w:sz w:val="24"/>
          <w:szCs w:val="24"/>
        </w:rPr>
        <w:t>autres</w:t>
      </w:r>
      <w:r w:rsidRPr="000D676B">
        <w:rPr>
          <w:rFonts w:ascii="Courier New" w:hAnsi="Courier New" w:cs="Courier New"/>
          <w:sz w:val="28"/>
          <w:szCs w:val="28"/>
        </w:rPr>
        <w:t xml:space="preserve">, aux </w:t>
      </w:r>
      <w:r w:rsidRPr="00726D05">
        <w:rPr>
          <w:rFonts w:ascii="Times New Roman" w:hAnsi="Times New Roman" w:cs="Times New Roman"/>
          <w:i/>
          <w:sz w:val="24"/>
          <w:szCs w:val="24"/>
        </w:rPr>
        <w:t>autres réels</w:t>
      </w:r>
      <w:r w:rsidR="00726D05">
        <w:rPr>
          <w:rFonts w:ascii="Courier New" w:hAnsi="Courier New" w:cs="Courier New"/>
          <w:sz w:val="28"/>
          <w:szCs w:val="28"/>
        </w:rPr>
        <w:t>…</w:t>
      </w:r>
    </w:p>
    <w:p w:rsidR="00726D05" w:rsidRDefault="0085726F" w:rsidP="00726D05">
      <w:pPr>
        <w:pStyle w:val="Sansinterligne"/>
        <w:ind w:left="720" w:firstLine="696"/>
        <w:rPr>
          <w:rFonts w:ascii="Courier New" w:hAnsi="Courier New" w:cs="Courier New"/>
          <w:sz w:val="28"/>
          <w:szCs w:val="28"/>
        </w:rPr>
      </w:pPr>
      <w:r w:rsidRPr="000D676B">
        <w:rPr>
          <w:rFonts w:ascii="Courier New" w:hAnsi="Courier New" w:cs="Courier New"/>
          <w:sz w:val="28"/>
          <w:szCs w:val="28"/>
        </w:rPr>
        <w:t>c'est là que nous en arrivons maintenant</w:t>
      </w:r>
      <w:r w:rsidR="00726D05">
        <w:rPr>
          <w:rFonts w:ascii="Courier New" w:hAnsi="Courier New" w:cs="Courier New"/>
          <w:sz w:val="28"/>
          <w:szCs w:val="28"/>
        </w:rPr>
        <w:t xml:space="preserve">                                …</w:t>
      </w:r>
      <w:r w:rsidRPr="000D676B">
        <w:rPr>
          <w:rFonts w:ascii="Courier New" w:hAnsi="Courier New" w:cs="Courier New"/>
          <w:sz w:val="28"/>
          <w:szCs w:val="28"/>
        </w:rPr>
        <w:t xml:space="preserve">est profondément marqué par quoi ? </w:t>
      </w:r>
    </w:p>
    <w:p w:rsidR="00726D05" w:rsidRDefault="00726D05" w:rsidP="00726D05">
      <w:pPr>
        <w:pStyle w:val="Sansinterligne"/>
        <w:rPr>
          <w:rFonts w:ascii="Courier New" w:hAnsi="Courier New" w:cs="Courier New"/>
          <w:sz w:val="28"/>
          <w:szCs w:val="28"/>
        </w:rPr>
      </w:pP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On l'a toujours dit</w:t>
      </w:r>
      <w:r w:rsidR="00726D05">
        <w:rPr>
          <w:rFonts w:ascii="Courier New" w:hAnsi="Courier New" w:cs="Courier New"/>
          <w:sz w:val="28"/>
          <w:szCs w:val="28"/>
        </w:rPr>
        <w:t xml:space="preserve"> </w:t>
      </w:r>
      <w:r w:rsidRPr="000D676B">
        <w:rPr>
          <w:rFonts w:ascii="Courier New" w:hAnsi="Courier New" w:cs="Courier New"/>
          <w:sz w:val="28"/>
          <w:szCs w:val="28"/>
        </w:rPr>
        <w:t xml:space="preserve">: par une pulsion refoulée. </w:t>
      </w: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Cette pulsion refoulée, c'est sa </w:t>
      </w:r>
      <w:r w:rsidRPr="00726D05">
        <w:rPr>
          <w:rFonts w:ascii="Times New Roman" w:hAnsi="Times New Roman" w:cs="Times New Roman"/>
          <w:i/>
          <w:sz w:val="24"/>
          <w:szCs w:val="24"/>
        </w:rPr>
        <w:t>relation</w:t>
      </w:r>
      <w:r w:rsidRPr="000D676B">
        <w:rPr>
          <w:rFonts w:ascii="Courier New" w:hAnsi="Courier New" w:cs="Courier New"/>
          <w:sz w:val="28"/>
          <w:szCs w:val="28"/>
        </w:rPr>
        <w:t xml:space="preserve"> que nous essayons d'articuler </w:t>
      </w:r>
      <w:r w:rsidRPr="00726D05">
        <w:rPr>
          <w:rFonts w:ascii="Courier New" w:hAnsi="Courier New" w:cs="Courier New"/>
          <w:i/>
          <w:sz w:val="24"/>
          <w:szCs w:val="24"/>
        </w:rPr>
        <w:t>un peu mieux</w:t>
      </w:r>
      <w:r w:rsidRPr="000D676B">
        <w:rPr>
          <w:rFonts w:ascii="Courier New" w:hAnsi="Courier New" w:cs="Courier New"/>
          <w:sz w:val="28"/>
          <w:szCs w:val="28"/>
        </w:rPr>
        <w:t xml:space="preserve">, de façon </w:t>
      </w:r>
      <w:r w:rsidRPr="00726D05">
        <w:rPr>
          <w:rFonts w:ascii="Courier New" w:hAnsi="Courier New" w:cs="Courier New"/>
          <w:i/>
          <w:sz w:val="24"/>
          <w:szCs w:val="24"/>
        </w:rPr>
        <w:t>un peu plus serrée</w:t>
      </w:r>
      <w:r w:rsidRPr="000D676B">
        <w:rPr>
          <w:rFonts w:ascii="Courier New" w:hAnsi="Courier New" w:cs="Courier New"/>
          <w:sz w:val="28"/>
          <w:szCs w:val="28"/>
        </w:rPr>
        <w:t xml:space="preserve">, d'une façon aussi </w:t>
      </w:r>
      <w:r w:rsidRPr="00726D05">
        <w:rPr>
          <w:rFonts w:ascii="Courier New" w:hAnsi="Courier New" w:cs="Courier New"/>
          <w:i/>
          <w:sz w:val="24"/>
          <w:szCs w:val="24"/>
        </w:rPr>
        <w:t>cliniquement plus évidente</w:t>
      </w:r>
      <w:r w:rsidRPr="000D676B">
        <w:rPr>
          <w:rFonts w:ascii="Courier New" w:hAnsi="Courier New" w:cs="Courier New"/>
          <w:sz w:val="28"/>
          <w:szCs w:val="28"/>
        </w:rPr>
        <w:t xml:space="preserve">. </w:t>
      </w:r>
    </w:p>
    <w:p w:rsidR="00726D05" w:rsidRDefault="00726D05" w:rsidP="00726D05">
      <w:pPr>
        <w:pStyle w:val="Sansinterligne"/>
        <w:rPr>
          <w:rFonts w:ascii="Courier New" w:hAnsi="Courier New" w:cs="Courier New"/>
          <w:sz w:val="28"/>
          <w:szCs w:val="28"/>
        </w:rPr>
      </w:pP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 xml:space="preserve">Nous allons tout simplement voir </w:t>
      </w:r>
      <w:r w:rsidRPr="00726D05">
        <w:rPr>
          <w:rFonts w:ascii="Times New Roman" w:hAnsi="Times New Roman" w:cs="Times New Roman"/>
          <w:i/>
          <w:sz w:val="24"/>
          <w:szCs w:val="24"/>
        </w:rPr>
        <w:t>comment cela est possible</w:t>
      </w:r>
      <w:r w:rsidRPr="000D676B">
        <w:rPr>
          <w:rFonts w:ascii="Courier New" w:hAnsi="Courier New" w:cs="Courier New"/>
          <w:sz w:val="28"/>
          <w:szCs w:val="28"/>
        </w:rPr>
        <w:t xml:space="preserve">. </w:t>
      </w: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 xml:space="preserve">Nous allons tout de même indiquer </w:t>
      </w:r>
      <w:r w:rsidRPr="00726D05">
        <w:rPr>
          <w:rFonts w:ascii="Times New Roman" w:hAnsi="Times New Roman" w:cs="Times New Roman"/>
          <w:i/>
          <w:sz w:val="24"/>
          <w:szCs w:val="24"/>
        </w:rPr>
        <w:t>comment</w:t>
      </w:r>
      <w:r w:rsidRPr="000D676B">
        <w:rPr>
          <w:rFonts w:ascii="Courier New" w:hAnsi="Courier New" w:cs="Courier New"/>
          <w:sz w:val="28"/>
          <w:szCs w:val="28"/>
        </w:rPr>
        <w:t xml:space="preserve"> </w:t>
      </w:r>
      <w:r w:rsidRPr="00726D05">
        <w:rPr>
          <w:rFonts w:ascii="Times New Roman" w:hAnsi="Times New Roman" w:cs="Times New Roman"/>
          <w:i/>
          <w:sz w:val="24"/>
          <w:szCs w:val="24"/>
        </w:rPr>
        <w:t>cela se présente</w:t>
      </w:r>
      <w:r w:rsidRPr="000D676B">
        <w:rPr>
          <w:rFonts w:ascii="Courier New" w:hAnsi="Courier New" w:cs="Courier New"/>
          <w:sz w:val="28"/>
          <w:szCs w:val="28"/>
        </w:rPr>
        <w:t xml:space="preserve">. </w:t>
      </w: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 xml:space="preserve">Prenons </w:t>
      </w:r>
      <w:r w:rsidRPr="00726D05">
        <w:rPr>
          <w:rFonts w:ascii="Times New Roman" w:hAnsi="Times New Roman" w:cs="Times New Roman"/>
          <w:i/>
          <w:color w:val="0000CC"/>
          <w:sz w:val="24"/>
          <w:szCs w:val="24"/>
        </w:rPr>
        <w:t>l'obsessionnel</w:t>
      </w:r>
      <w:r w:rsidRPr="000D676B">
        <w:rPr>
          <w:rFonts w:ascii="Courier New" w:hAnsi="Courier New" w:cs="Courier New"/>
          <w:sz w:val="28"/>
          <w:szCs w:val="28"/>
        </w:rPr>
        <w:t xml:space="preserve">, si vous voulez, et </w:t>
      </w:r>
      <w:r w:rsidRPr="00726D05">
        <w:rPr>
          <w:rFonts w:ascii="Times New Roman" w:hAnsi="Times New Roman" w:cs="Times New Roman"/>
          <w:i/>
          <w:color w:val="0000CC"/>
          <w:sz w:val="24"/>
          <w:szCs w:val="24"/>
        </w:rPr>
        <w:t>l'hystérique</w:t>
      </w:r>
      <w:r w:rsidRPr="000D676B">
        <w:rPr>
          <w:rFonts w:ascii="Courier New" w:hAnsi="Courier New" w:cs="Courier New"/>
          <w:sz w:val="28"/>
          <w:szCs w:val="28"/>
        </w:rPr>
        <w:t xml:space="preserve">. </w:t>
      </w:r>
    </w:p>
    <w:p w:rsidR="009B4361"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 xml:space="preserve">Prenons-les ensemble, pour autant que dans un certain nombre de traits nous allons les voir s'éclairer </w:t>
      </w:r>
    </w:p>
    <w:p w:rsidR="0085726F" w:rsidRPr="000D676B"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l'un par l'autre.</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L'objet du fantasme, pour autant qu'il débouche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sur ce </w:t>
      </w:r>
      <w:r w:rsidRPr="00726D05">
        <w:rPr>
          <w:rFonts w:ascii="Times New Roman" w:hAnsi="Times New Roman" w:cs="Times New Roman"/>
          <w:i/>
          <w:color w:val="0000CC"/>
          <w:sz w:val="24"/>
          <w:szCs w:val="24"/>
        </w:rPr>
        <w:t>désir de l'Autre</w:t>
      </w:r>
      <w:r w:rsidRPr="000D676B">
        <w:rPr>
          <w:rFonts w:ascii="Courier New" w:hAnsi="Courier New" w:cs="Courier New"/>
          <w:sz w:val="28"/>
          <w:szCs w:val="28"/>
        </w:rPr>
        <w:t xml:space="preserve">, il s'agit de ne pas l'approcher,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pour cela évidemment il y a plusieurs solutions. </w:t>
      </w:r>
    </w:p>
    <w:p w:rsidR="009B4361" w:rsidRDefault="009B4361" w:rsidP="0085726F">
      <w:pPr>
        <w:pStyle w:val="Sansinterligne"/>
        <w:rPr>
          <w:rFonts w:ascii="Courier New" w:hAnsi="Courier New" w:cs="Courier New"/>
          <w:sz w:val="28"/>
          <w:szCs w:val="28"/>
        </w:rPr>
      </w:pP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Nous avons vu celle qui est liée à la promotion de l'objet phobique</w:t>
      </w:r>
      <w:r w:rsidR="00726D05">
        <w:rPr>
          <w:rFonts w:ascii="Courier New" w:hAnsi="Courier New" w:cs="Courier New"/>
          <w:sz w:val="28"/>
          <w:szCs w:val="28"/>
        </w:rPr>
        <w:t>,</w:t>
      </w:r>
      <w:r w:rsidRPr="000D676B">
        <w:rPr>
          <w:rFonts w:ascii="Courier New" w:hAnsi="Courier New" w:cs="Courier New"/>
          <w:sz w:val="28"/>
          <w:szCs w:val="28"/>
        </w:rPr>
        <w:t xml:space="preserve"> à l'objet d'interdiction. </w:t>
      </w: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D'interdiction de quoi</w:t>
      </w:r>
      <w:r w:rsidR="00726D05">
        <w:rPr>
          <w:rFonts w:ascii="Courier New" w:hAnsi="Courier New" w:cs="Courier New"/>
          <w:sz w:val="28"/>
          <w:szCs w:val="28"/>
        </w:rPr>
        <w:t xml:space="preserve"> </w:t>
      </w:r>
      <w:r w:rsidRPr="000D676B">
        <w:rPr>
          <w:rFonts w:ascii="Courier New" w:hAnsi="Courier New" w:cs="Courier New"/>
          <w:sz w:val="28"/>
          <w:szCs w:val="28"/>
        </w:rPr>
        <w:t xml:space="preserv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En fin de compte d'une </w:t>
      </w:r>
      <w:r w:rsidRPr="00726D05">
        <w:rPr>
          <w:rFonts w:ascii="Times New Roman" w:hAnsi="Times New Roman" w:cs="Times New Roman"/>
          <w:i/>
          <w:color w:val="0000CC"/>
          <w:sz w:val="24"/>
          <w:szCs w:val="24"/>
        </w:rPr>
        <w:t>jouissance</w:t>
      </w:r>
      <w:r w:rsidRPr="000D676B">
        <w:rPr>
          <w:rFonts w:ascii="Courier New" w:hAnsi="Courier New" w:cs="Courier New"/>
          <w:sz w:val="28"/>
          <w:szCs w:val="28"/>
        </w:rPr>
        <w:t xml:space="preserve"> qui est </w:t>
      </w:r>
      <w:r w:rsidRPr="00726D05">
        <w:rPr>
          <w:rFonts w:ascii="Times New Roman" w:hAnsi="Times New Roman" w:cs="Times New Roman"/>
          <w:i/>
          <w:color w:val="0000CC"/>
          <w:sz w:val="24"/>
          <w:szCs w:val="24"/>
        </w:rPr>
        <w:t>dangereuse</w:t>
      </w:r>
      <w:r w:rsidRPr="000D676B">
        <w:rPr>
          <w:rFonts w:ascii="Courier New" w:hAnsi="Courier New" w:cs="Courier New"/>
          <w:sz w:val="28"/>
          <w:szCs w:val="28"/>
        </w:rPr>
        <w:t xml:space="preserve"> parce qu'elle ouvre devant le sujet </w:t>
      </w:r>
      <w:r w:rsidRPr="00726D05">
        <w:rPr>
          <w:rFonts w:ascii="Times New Roman" w:hAnsi="Times New Roman" w:cs="Times New Roman"/>
          <w:i/>
          <w:color w:val="0000CC"/>
          <w:sz w:val="24"/>
          <w:szCs w:val="24"/>
        </w:rPr>
        <w:t>l'abîme du désir</w:t>
      </w:r>
      <w:r w:rsidRPr="000D676B">
        <w:rPr>
          <w:rFonts w:ascii="Courier New" w:hAnsi="Courier New" w:cs="Courier New"/>
          <w:sz w:val="28"/>
          <w:szCs w:val="28"/>
        </w:rPr>
        <w:t xml:space="preserve"> comme tel.</w:t>
      </w:r>
    </w:p>
    <w:p w:rsidR="0085726F" w:rsidRPr="000D676B" w:rsidRDefault="0085726F" w:rsidP="0085726F">
      <w:pPr>
        <w:pStyle w:val="Sansinterligne"/>
        <w:rPr>
          <w:rFonts w:ascii="Courier New" w:hAnsi="Courier New" w:cs="Courier New"/>
          <w:sz w:val="28"/>
          <w:szCs w:val="28"/>
        </w:rPr>
      </w:pP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y a d'autres solutions, je vous les ai déjà indiquées sous ces deux formes schématiques dans </w:t>
      </w: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rapport de Royaumont. Le désir du sujet, </w:t>
      </w: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sujet peut le soutenir devant le désir de l'Autre. </w:t>
      </w:r>
    </w:p>
    <w:p w:rsidR="00726D05" w:rsidRDefault="00726D05"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Il le soutient de deux façons</w:t>
      </w:r>
      <w:r w:rsidR="00726D05">
        <w:rPr>
          <w:rFonts w:ascii="Courier New" w:hAnsi="Courier New" w:cs="Courier New"/>
          <w:sz w:val="28"/>
          <w:szCs w:val="28"/>
        </w:rPr>
        <w:t> :</w:t>
      </w:r>
    </w:p>
    <w:p w:rsidR="0085726F" w:rsidRPr="000D676B" w:rsidRDefault="0085726F" w:rsidP="0085726F">
      <w:pPr>
        <w:pStyle w:val="Sansinterligne"/>
        <w:rPr>
          <w:rFonts w:ascii="Courier New" w:hAnsi="Courier New" w:cs="Courier New"/>
          <w:sz w:val="28"/>
          <w:szCs w:val="28"/>
        </w:rPr>
      </w:pPr>
    </w:p>
    <w:p w:rsidR="009B4361" w:rsidRDefault="00726D05"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 xml:space="preserve">omme </w:t>
      </w:r>
      <w:r w:rsidR="0085726F" w:rsidRPr="009B4361">
        <w:rPr>
          <w:rFonts w:ascii="Times New Roman" w:hAnsi="Times New Roman" w:cs="Times New Roman"/>
          <w:i/>
          <w:sz w:val="24"/>
          <w:szCs w:val="24"/>
        </w:rPr>
        <w:t>désir insatisfait</w:t>
      </w:r>
      <w:r w:rsidR="0085726F" w:rsidRPr="000D676B">
        <w:rPr>
          <w:rFonts w:ascii="Courier New" w:hAnsi="Courier New" w:cs="Courier New"/>
          <w:sz w:val="28"/>
          <w:szCs w:val="28"/>
        </w:rPr>
        <w:t xml:space="preserve">, c'est le cas des </w:t>
      </w:r>
      <w:r w:rsidR="0085726F" w:rsidRPr="00726D05">
        <w:rPr>
          <w:rFonts w:ascii="Times New Roman" w:hAnsi="Times New Roman" w:cs="Times New Roman"/>
          <w:i/>
          <w:color w:val="0000CC"/>
          <w:sz w:val="24"/>
          <w:szCs w:val="24"/>
        </w:rPr>
        <w:t>hystériques</w:t>
      </w:r>
      <w:r w:rsidR="0085726F" w:rsidRPr="000D676B">
        <w:rPr>
          <w:rFonts w:ascii="Courier New" w:hAnsi="Courier New" w:cs="Courier New"/>
          <w:sz w:val="28"/>
          <w:szCs w:val="28"/>
        </w:rPr>
        <w:t xml:space="preserve">. </w:t>
      </w:r>
    </w:p>
    <w:p w:rsidR="0085726F" w:rsidRPr="000D676B" w:rsidRDefault="009B4361"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J</w:t>
      </w:r>
      <w:r w:rsidR="0085726F" w:rsidRPr="000D676B">
        <w:rPr>
          <w:rFonts w:ascii="Courier New" w:hAnsi="Courier New" w:cs="Courier New"/>
          <w:sz w:val="28"/>
          <w:szCs w:val="28"/>
        </w:rPr>
        <w:t xml:space="preserve">e vous rappelle l'exemple de </w:t>
      </w:r>
      <w:r w:rsidR="00726D05">
        <w:rPr>
          <w:rFonts w:ascii="Courier New" w:hAnsi="Courier New" w:cs="Courier New"/>
          <w:sz w:val="28"/>
          <w:szCs w:val="28"/>
        </w:rPr>
        <w:t>« </w:t>
      </w:r>
      <w:r w:rsidR="0085726F" w:rsidRPr="00726D05">
        <w:rPr>
          <w:rFonts w:ascii="Times New Roman" w:hAnsi="Times New Roman" w:cs="Times New Roman"/>
          <w:i/>
          <w:sz w:val="24"/>
          <w:szCs w:val="24"/>
        </w:rPr>
        <w:t>la belle bouchère</w:t>
      </w:r>
      <w:r w:rsidR="00726D05">
        <w:rPr>
          <w:rFonts w:ascii="Courier New" w:hAnsi="Courier New" w:cs="Courier New"/>
          <w:sz w:val="28"/>
          <w:szCs w:val="28"/>
        </w:rPr>
        <w:t> »</w:t>
      </w:r>
      <w:r w:rsidR="0085726F" w:rsidRPr="000D676B">
        <w:rPr>
          <w:rFonts w:ascii="Courier New" w:hAnsi="Courier New" w:cs="Courier New"/>
          <w:sz w:val="28"/>
          <w:szCs w:val="28"/>
        </w:rPr>
        <w:t xml:space="preserve"> où cette structure apparaît d'une façon si claire, ce rêve dans les associations duquel apparaît </w:t>
      </w:r>
      <w:r>
        <w:rPr>
          <w:rFonts w:ascii="Courier New" w:hAnsi="Courier New" w:cs="Courier New"/>
          <w:sz w:val="28"/>
          <w:szCs w:val="28"/>
        </w:rPr>
        <w:t xml:space="preserve">                  </w:t>
      </w:r>
      <w:r w:rsidR="0085726F" w:rsidRPr="000D676B">
        <w:rPr>
          <w:rFonts w:ascii="Courier New" w:hAnsi="Courier New" w:cs="Courier New"/>
          <w:sz w:val="28"/>
          <w:szCs w:val="28"/>
        </w:rPr>
        <w:t xml:space="preserve">la forme, en quelque sorte avouée, de l'opération de l'hystérique. La belle bouchère désire manger du caviar, mais elle ne veut pas que son mari </w:t>
      </w:r>
      <w:r>
        <w:rPr>
          <w:rFonts w:ascii="Courier New" w:hAnsi="Courier New" w:cs="Courier New"/>
          <w:sz w:val="28"/>
          <w:szCs w:val="28"/>
        </w:rPr>
        <w:t xml:space="preserve">                </w:t>
      </w:r>
      <w:r w:rsidR="0085726F" w:rsidRPr="000D676B">
        <w:rPr>
          <w:rFonts w:ascii="Courier New" w:hAnsi="Courier New" w:cs="Courier New"/>
          <w:sz w:val="28"/>
          <w:szCs w:val="28"/>
        </w:rPr>
        <w:t>le lui achète, parce qu'</w:t>
      </w:r>
      <w:r w:rsidR="0085726F" w:rsidRPr="009B4361">
        <w:rPr>
          <w:rFonts w:ascii="Times New Roman" w:hAnsi="Times New Roman" w:cs="Times New Roman"/>
          <w:i/>
          <w:sz w:val="24"/>
          <w:szCs w:val="24"/>
        </w:rPr>
        <w:t>il faut que ce désir reste insatisfait</w:t>
      </w:r>
      <w:r w:rsidR="0085726F"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Cette structure, qui est là imagée dans une petite manœuvre qui forme d'ailleurs la trame et le texte </w:t>
      </w:r>
      <w:r w:rsidR="009B4361">
        <w:rPr>
          <w:rFonts w:ascii="Courier New" w:hAnsi="Courier New" w:cs="Courier New"/>
          <w:sz w:val="28"/>
          <w:szCs w:val="28"/>
        </w:rPr>
        <w:t xml:space="preserve">    </w:t>
      </w:r>
      <w:r w:rsidRPr="000D676B">
        <w:rPr>
          <w:rFonts w:ascii="Courier New" w:hAnsi="Courier New" w:cs="Courier New"/>
          <w:sz w:val="28"/>
          <w:szCs w:val="28"/>
        </w:rPr>
        <w:t>de la vie quotidienne de ces sujets, va beaucoup plus loin en fait. Elle veut dire</w:t>
      </w:r>
      <w:r w:rsidR="00726D05">
        <w:rPr>
          <w:rFonts w:ascii="Courier New" w:hAnsi="Courier New" w:cs="Courier New"/>
          <w:sz w:val="28"/>
          <w:szCs w:val="28"/>
        </w:rPr>
        <w:t xml:space="preserve"> -</w:t>
      </w:r>
      <w:r w:rsidRPr="000D676B">
        <w:rPr>
          <w:rFonts w:ascii="Courier New" w:hAnsi="Courier New" w:cs="Courier New"/>
          <w:sz w:val="28"/>
          <w:szCs w:val="28"/>
        </w:rPr>
        <w:t xml:space="preserve"> cette historiette</w:t>
      </w:r>
      <w:r w:rsidR="00726D05">
        <w:rPr>
          <w:rFonts w:ascii="Courier New" w:hAnsi="Courier New" w:cs="Courier New"/>
          <w:sz w:val="28"/>
          <w:szCs w:val="28"/>
        </w:rPr>
        <w:t xml:space="preserve"> –</w:t>
      </w:r>
      <w:r w:rsidRPr="000D676B">
        <w:rPr>
          <w:rFonts w:ascii="Courier New" w:hAnsi="Courier New" w:cs="Courier New"/>
          <w:sz w:val="28"/>
          <w:szCs w:val="28"/>
        </w:rPr>
        <w:t xml:space="preserve"> </w:t>
      </w:r>
    </w:p>
    <w:p w:rsidR="00726D05"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la fonction que l'hystérique se donne à elle-même</w:t>
      </w:r>
      <w:r w:rsidR="00726D05">
        <w:rPr>
          <w:rFonts w:ascii="Courier New" w:hAnsi="Courier New" w:cs="Courier New"/>
          <w:sz w:val="28"/>
          <w:szCs w:val="28"/>
        </w:rPr>
        <w:t> :</w:t>
      </w:r>
      <w:r w:rsidRPr="000D676B">
        <w:rPr>
          <w:rFonts w:ascii="Courier New" w:hAnsi="Courier New" w:cs="Courier New"/>
          <w:sz w:val="28"/>
          <w:szCs w:val="28"/>
        </w:rPr>
        <w:t xml:space="preserve"> </w:t>
      </w:r>
    </w:p>
    <w:p w:rsidR="00726D05" w:rsidRDefault="00726D05"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 xml:space="preserve">'est elle qui est l'obstacle, </w:t>
      </w:r>
    </w:p>
    <w:p w:rsidR="00726D05"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c'est elle qui ne veut pas. </w:t>
      </w:r>
    </w:p>
    <w:p w:rsidR="00726D05" w:rsidRDefault="00726D05" w:rsidP="00726D05">
      <w:pPr>
        <w:pStyle w:val="Sansinterligne"/>
        <w:ind w:left="720"/>
        <w:rPr>
          <w:rFonts w:ascii="Courier New" w:hAnsi="Courier New" w:cs="Courier New"/>
          <w:sz w:val="28"/>
          <w:szCs w:val="28"/>
        </w:rPr>
      </w:pPr>
    </w:p>
    <w:p w:rsidR="00726D05"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 xml:space="preserve">C'est-à-dire que dans ce rapport du </w:t>
      </w:r>
      <w:r w:rsidRPr="00726D05">
        <w:rPr>
          <w:rFonts w:ascii="Times New Roman" w:hAnsi="Times New Roman" w:cs="Times New Roman"/>
          <w:i/>
          <w:color w:val="0000CC"/>
          <w:sz w:val="24"/>
          <w:szCs w:val="24"/>
        </w:rPr>
        <w:t>sujet</w:t>
      </w:r>
      <w:r w:rsidRPr="000D676B">
        <w:rPr>
          <w:rFonts w:ascii="Courier New" w:hAnsi="Courier New" w:cs="Courier New"/>
          <w:sz w:val="28"/>
          <w:szCs w:val="28"/>
        </w:rPr>
        <w:t xml:space="preserve"> à l'</w:t>
      </w:r>
      <w:r w:rsidRPr="00726D05">
        <w:rPr>
          <w:rFonts w:ascii="Times New Roman" w:hAnsi="Times New Roman" w:cs="Times New Roman"/>
          <w:i/>
          <w:color w:val="0000CC"/>
          <w:sz w:val="24"/>
          <w:szCs w:val="24"/>
        </w:rPr>
        <w:t>objet</w:t>
      </w:r>
      <w:r w:rsidRPr="000D676B">
        <w:rPr>
          <w:rFonts w:ascii="Courier New" w:hAnsi="Courier New" w:cs="Courier New"/>
          <w:sz w:val="28"/>
          <w:szCs w:val="28"/>
        </w:rPr>
        <w:t xml:space="preserve"> dans le fantasme, elle vient occuper cette même </w:t>
      </w:r>
      <w:r w:rsidRPr="00726D05">
        <w:rPr>
          <w:rFonts w:ascii="Times New Roman" w:hAnsi="Times New Roman" w:cs="Times New Roman"/>
          <w:i/>
          <w:color w:val="0000CC"/>
          <w:sz w:val="24"/>
          <w:szCs w:val="24"/>
        </w:rPr>
        <w:t>position tierce</w:t>
      </w:r>
      <w:r w:rsidRPr="000D676B">
        <w:rPr>
          <w:rFonts w:ascii="Courier New" w:hAnsi="Courier New" w:cs="Courier New"/>
          <w:sz w:val="28"/>
          <w:szCs w:val="28"/>
        </w:rPr>
        <w:t xml:space="preserve"> qui était tout à l'heure dévolue au signifiant phobique, mais d'autre façon. </w:t>
      </w:r>
    </w:p>
    <w:p w:rsidR="00726D05" w:rsidRDefault="00726D05" w:rsidP="00726D05">
      <w:pPr>
        <w:pStyle w:val="Sansinterligne"/>
        <w:rPr>
          <w:rFonts w:ascii="Courier New" w:hAnsi="Courier New" w:cs="Courier New"/>
          <w:sz w:val="28"/>
          <w:szCs w:val="28"/>
        </w:rPr>
      </w:pPr>
    </w:p>
    <w:p w:rsidR="00726D05" w:rsidRDefault="0085726F" w:rsidP="00726D05">
      <w:pPr>
        <w:pStyle w:val="Sansinterligne"/>
        <w:rPr>
          <w:rFonts w:ascii="Courier New" w:hAnsi="Courier New" w:cs="Courier New"/>
          <w:sz w:val="28"/>
          <w:szCs w:val="28"/>
        </w:rPr>
      </w:pPr>
      <w:r w:rsidRPr="009B4361">
        <w:rPr>
          <w:rFonts w:ascii="Courier New" w:hAnsi="Courier New" w:cs="Courier New"/>
          <w:i/>
          <w:sz w:val="24"/>
          <w:szCs w:val="24"/>
        </w:rPr>
        <w:t>C'est elle qui est l'obstacle</w:t>
      </w:r>
      <w:r w:rsidRPr="000D676B">
        <w:rPr>
          <w:rFonts w:ascii="Courier New" w:hAnsi="Courier New" w:cs="Courier New"/>
          <w:sz w:val="28"/>
          <w:szCs w:val="28"/>
        </w:rPr>
        <w:t xml:space="preserve">, c'est elle qui est l'enjeu en réalité. Et sa jouissance est d'empêcher justement le désir dans les situations qu'elle trame elle-même. </w:t>
      </w:r>
    </w:p>
    <w:p w:rsidR="00726D05" w:rsidRDefault="00726D05" w:rsidP="00726D05">
      <w:pPr>
        <w:pStyle w:val="Sansinterligne"/>
        <w:rPr>
          <w:rFonts w:ascii="Courier New" w:hAnsi="Courier New" w:cs="Courier New"/>
          <w:sz w:val="28"/>
          <w:szCs w:val="28"/>
        </w:rPr>
      </w:pPr>
    </w:p>
    <w:p w:rsidR="009B4361"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Car c'est là une des fonctions fondamentales du sujet hystérique dans les situations qu'elle trame</w:t>
      </w:r>
      <w:r w:rsidR="009B4361">
        <w:rPr>
          <w:rFonts w:ascii="Courier New" w:hAnsi="Courier New" w:cs="Courier New"/>
          <w:sz w:val="28"/>
          <w:szCs w:val="28"/>
        </w:rPr>
        <w:t> :</w:t>
      </w:r>
      <w:r w:rsidRPr="000D676B">
        <w:rPr>
          <w:rFonts w:ascii="Courier New" w:hAnsi="Courier New" w:cs="Courier New"/>
          <w:sz w:val="28"/>
          <w:szCs w:val="28"/>
        </w:rPr>
        <w:t xml:space="preserve"> </w:t>
      </w:r>
    </w:p>
    <w:p w:rsidR="0085726F" w:rsidRPr="000D676B" w:rsidRDefault="0085726F" w:rsidP="00726D05">
      <w:pPr>
        <w:pStyle w:val="Sansinterligne"/>
        <w:rPr>
          <w:rFonts w:ascii="Courier New" w:hAnsi="Courier New" w:cs="Courier New"/>
          <w:sz w:val="28"/>
          <w:szCs w:val="28"/>
        </w:rPr>
      </w:pPr>
      <w:r w:rsidRPr="000D676B">
        <w:rPr>
          <w:rFonts w:ascii="Courier New" w:hAnsi="Courier New" w:cs="Courier New"/>
          <w:sz w:val="28"/>
          <w:szCs w:val="28"/>
        </w:rPr>
        <w:t>sa fonction est d'empêcher le désir de venir à terme pour en rester elle-même l'enjeu.</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Elle prend la place de ce que nous pourrions appeler d'un terme anglais </w:t>
      </w:r>
      <w:r w:rsidR="00726D05">
        <w:rPr>
          <w:rFonts w:ascii="Courier New" w:hAnsi="Courier New" w:cs="Courier New"/>
          <w:sz w:val="28"/>
          <w:szCs w:val="28"/>
        </w:rPr>
        <w:t>« </w:t>
      </w:r>
      <w:r w:rsidRPr="00726D05">
        <w:rPr>
          <w:rFonts w:ascii="Times New Roman" w:hAnsi="Times New Roman" w:cs="Times New Roman"/>
          <w:i/>
          <w:sz w:val="24"/>
          <w:szCs w:val="24"/>
        </w:rPr>
        <w:t xml:space="preserve">a </w:t>
      </w:r>
      <w:r w:rsidR="00726D05" w:rsidRPr="00726D05">
        <w:rPr>
          <w:rFonts w:ascii="Times New Roman" w:hAnsi="Times New Roman" w:cs="Times New Roman"/>
          <w:i/>
          <w:sz w:val="24"/>
          <w:szCs w:val="24"/>
        </w:rPr>
        <w:t>puppet</w:t>
      </w:r>
      <w:r w:rsidR="00084962">
        <w:rPr>
          <w:rFonts w:ascii="Times New Roman" w:hAnsi="Times New Roman" w:cs="Times New Roman"/>
          <w:i/>
          <w:sz w:val="24"/>
          <w:szCs w:val="24"/>
        </w:rPr>
        <w:t xml:space="preserve"> </w:t>
      </w:r>
      <w:r w:rsidR="00084962" w:rsidRPr="00084962">
        <w:rPr>
          <w:rStyle w:val="Appelnotedebasdep"/>
          <w:rFonts w:ascii="Times New Roman" w:hAnsi="Times New Roman" w:cs="Times New Roman"/>
          <w:b/>
          <w:color w:val="C00000"/>
          <w:sz w:val="28"/>
          <w:szCs w:val="28"/>
        </w:rPr>
        <w:footnoteReference w:id="119"/>
      </w:r>
      <w:r w:rsidR="00726D05">
        <w:rPr>
          <w:rFonts w:ascii="Courier New" w:hAnsi="Courier New" w:cs="Courier New"/>
          <w:sz w:val="28"/>
          <w:szCs w:val="28"/>
        </w:rPr>
        <w:t> »</w:t>
      </w:r>
      <w:r w:rsidRPr="000D676B">
        <w:rPr>
          <w:rFonts w:ascii="Courier New" w:hAnsi="Courier New" w:cs="Courier New"/>
          <w:sz w:val="28"/>
          <w:szCs w:val="28"/>
        </w:rPr>
        <w:t xml:space="preserve">, c'est-à-dire quelque chose comme </w:t>
      </w:r>
      <w:r w:rsidR="00726D05">
        <w:rPr>
          <w:rFonts w:ascii="Courier New" w:hAnsi="Courier New" w:cs="Courier New"/>
          <w:sz w:val="28"/>
          <w:szCs w:val="28"/>
        </w:rPr>
        <w:t>« </w:t>
      </w:r>
      <w:r w:rsidRPr="00726D05">
        <w:rPr>
          <w:rFonts w:ascii="Times New Roman" w:hAnsi="Times New Roman" w:cs="Times New Roman"/>
          <w:i/>
          <w:sz w:val="24"/>
          <w:szCs w:val="24"/>
        </w:rPr>
        <w:t>un mannequin</w:t>
      </w:r>
      <w:r w:rsidR="00726D05">
        <w:rPr>
          <w:rFonts w:ascii="Courier New" w:hAnsi="Courier New" w:cs="Courier New"/>
          <w:sz w:val="28"/>
          <w:szCs w:val="28"/>
        </w:rPr>
        <w:t> »</w:t>
      </w:r>
      <w:r w:rsidRPr="000D676B">
        <w:rPr>
          <w:rFonts w:ascii="Courier New" w:hAnsi="Courier New" w:cs="Courier New"/>
          <w:sz w:val="28"/>
          <w:szCs w:val="28"/>
        </w:rPr>
        <w:t xml:space="preserve">. </w:t>
      </w:r>
      <w:r w:rsidRPr="00726D05">
        <w:rPr>
          <w:rFonts w:ascii="Times New Roman" w:hAnsi="Times New Roman" w:cs="Times New Roman"/>
          <w:i/>
          <w:sz w:val="24"/>
          <w:szCs w:val="24"/>
        </w:rPr>
        <w:t>Puppet</w:t>
      </w:r>
      <w:r w:rsidRPr="000D676B">
        <w:rPr>
          <w:rFonts w:ascii="Courier New" w:hAnsi="Courier New" w:cs="Courier New"/>
          <w:sz w:val="28"/>
          <w:szCs w:val="28"/>
        </w:rPr>
        <w:t xml:space="preserve"> a un sens plus étendu, plus général, c'est </w:t>
      </w:r>
      <w:r w:rsidR="00726D05">
        <w:rPr>
          <w:rFonts w:ascii="Courier New" w:hAnsi="Courier New" w:cs="Courier New"/>
          <w:sz w:val="28"/>
          <w:szCs w:val="28"/>
        </w:rPr>
        <w:t>« </w:t>
      </w:r>
      <w:r w:rsidRPr="00726D05">
        <w:rPr>
          <w:rFonts w:ascii="Times New Roman" w:hAnsi="Times New Roman" w:cs="Times New Roman"/>
          <w:i/>
          <w:sz w:val="24"/>
          <w:szCs w:val="24"/>
        </w:rPr>
        <w:t>un faux semblant</w:t>
      </w:r>
      <w:r w:rsidR="00726D05">
        <w:rPr>
          <w:rFonts w:ascii="Courier New" w:hAnsi="Courier New" w:cs="Courier New"/>
          <w:sz w:val="28"/>
          <w:szCs w:val="28"/>
        </w:rPr>
        <w:t> »</w:t>
      </w:r>
      <w:r w:rsidR="00173F0D">
        <w:rPr>
          <w:rFonts w:ascii="Courier New" w:hAnsi="Courier New" w:cs="Courier New"/>
          <w:sz w:val="28"/>
          <w:szCs w:val="28"/>
        </w:rPr>
        <w:t xml:space="preserve"> </w:t>
      </w:r>
      <w:r w:rsidR="00173F0D" w:rsidRPr="00FF1A3F">
        <w:rPr>
          <w:rFonts w:ascii="Garamond" w:hAnsi="Garamond" w:cs="Courier New"/>
          <w:color w:val="C00000"/>
          <w:sz w:val="18"/>
          <w:szCs w:val="18"/>
        </w:rPr>
        <w:t>[</w:t>
      </w:r>
      <w:r w:rsidR="00FF1A3F" w:rsidRPr="00FF1A3F">
        <w:rPr>
          <w:rFonts w:ascii="Garamond" w:hAnsi="Garamond" w:cs="Courier New"/>
          <w:color w:val="C00000"/>
          <w:sz w:val="18"/>
          <w:szCs w:val="18"/>
        </w:rPr>
        <w:t xml:space="preserve"> </w:t>
      </w:r>
      <w:r w:rsidR="00173F0D" w:rsidRPr="00FF1A3F">
        <w:rPr>
          <w:rFonts w:ascii="Garamond" w:hAnsi="Garamond" w:cs="Courier New"/>
          <w:color w:val="C00000"/>
          <w:sz w:val="18"/>
          <w:szCs w:val="18"/>
        </w:rPr>
        <w:t>simulacre</w:t>
      </w:r>
      <w:r w:rsidR="00084962" w:rsidRPr="00FF1A3F">
        <w:rPr>
          <w:rFonts w:ascii="Garamond" w:hAnsi="Garamond" w:cs="Courier New"/>
          <w:color w:val="C00000"/>
          <w:sz w:val="18"/>
          <w:szCs w:val="18"/>
        </w:rPr>
        <w:t>, marionnette</w:t>
      </w:r>
      <w:r w:rsidR="00FF1A3F" w:rsidRPr="00FF1A3F">
        <w:rPr>
          <w:rFonts w:ascii="Garamond" w:hAnsi="Garamond" w:cs="Courier New"/>
          <w:color w:val="C00000"/>
          <w:sz w:val="18"/>
          <w:szCs w:val="18"/>
        </w:rPr>
        <w:t xml:space="preserve"> </w:t>
      </w:r>
      <w:r w:rsidR="00173F0D" w:rsidRPr="00FF1A3F">
        <w:rPr>
          <w:rFonts w:ascii="Garamond" w:hAnsi="Garamond" w:cs="Courier New"/>
          <w:color w:val="C00000"/>
          <w:sz w:val="18"/>
          <w:szCs w:val="18"/>
        </w:rPr>
        <w:t>]</w:t>
      </w:r>
      <w:r w:rsidRPr="000D676B">
        <w:rPr>
          <w:rFonts w:ascii="Courier New" w:hAnsi="Courier New" w:cs="Courier New"/>
          <w:sz w:val="28"/>
          <w:szCs w:val="28"/>
        </w:rPr>
        <w:t>.</w:t>
      </w:r>
    </w:p>
    <w:p w:rsidR="00726D05" w:rsidRDefault="00726D05"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L'hystérique, pour autant que dans une situation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si fréquemment observée qu'elle est vraiment</w:t>
      </w:r>
      <w:r w:rsidR="009B4361">
        <w:rPr>
          <w:rFonts w:ascii="Courier New" w:hAnsi="Courier New" w:cs="Courier New"/>
          <w:sz w:val="28"/>
          <w:szCs w:val="28"/>
        </w:rPr>
        <w:t>,</w:t>
      </w:r>
      <w:r w:rsidRPr="000D676B">
        <w:rPr>
          <w:rFonts w:ascii="Courier New" w:hAnsi="Courier New" w:cs="Courier New"/>
          <w:sz w:val="28"/>
          <w:szCs w:val="28"/>
        </w:rPr>
        <w:t xml:space="preserv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dans les observations</w:t>
      </w:r>
      <w:r w:rsidR="009B4361">
        <w:rPr>
          <w:rFonts w:ascii="Courier New" w:hAnsi="Courier New" w:cs="Courier New"/>
          <w:sz w:val="28"/>
          <w:szCs w:val="28"/>
        </w:rPr>
        <w:t>,</w:t>
      </w:r>
      <w:r w:rsidRPr="000D676B">
        <w:rPr>
          <w:rFonts w:ascii="Courier New" w:hAnsi="Courier New" w:cs="Courier New"/>
          <w:sz w:val="28"/>
          <w:szCs w:val="28"/>
        </w:rPr>
        <w:t xml:space="preserve"> reconnaissable en clair</w:t>
      </w:r>
      <w:r w:rsidR="00084962">
        <w:rPr>
          <w:rFonts w:ascii="Courier New" w:hAnsi="Courier New" w:cs="Courier New"/>
          <w:sz w:val="28"/>
          <w:szCs w:val="28"/>
        </w:rPr>
        <w:t>…</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 xml:space="preserve">il suffit d'en avoir la clef qui est celle de </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 xml:space="preserve">sa position </w:t>
      </w:r>
      <w:r w:rsidRPr="00084962">
        <w:rPr>
          <w:rFonts w:ascii="Times New Roman" w:hAnsi="Times New Roman" w:cs="Times New Roman"/>
          <w:i/>
          <w:sz w:val="24"/>
          <w:szCs w:val="24"/>
        </w:rPr>
        <w:t>entre</w:t>
      </w:r>
      <w:r w:rsidR="00084962">
        <w:rPr>
          <w:rFonts w:ascii="Courier New" w:hAnsi="Courier New" w:cs="Courier New"/>
          <w:sz w:val="28"/>
          <w:szCs w:val="28"/>
        </w:rPr>
        <w:t> :</w:t>
      </w:r>
      <w:r w:rsidRPr="000D676B">
        <w:rPr>
          <w:rFonts w:ascii="Courier New" w:hAnsi="Courier New" w:cs="Courier New"/>
          <w:sz w:val="28"/>
          <w:szCs w:val="28"/>
        </w:rPr>
        <w:t xml:space="preserve"> </w:t>
      </w:r>
    </w:p>
    <w:p w:rsidR="00FF1A3F" w:rsidRDefault="00FF1A3F" w:rsidP="00084962">
      <w:pPr>
        <w:pStyle w:val="Sansinterligne"/>
        <w:ind w:left="708"/>
        <w:rPr>
          <w:rFonts w:ascii="Courier New" w:hAnsi="Courier New" w:cs="Courier New"/>
          <w:sz w:val="28"/>
          <w:szCs w:val="28"/>
        </w:rPr>
      </w:pPr>
    </w:p>
    <w:p w:rsidR="00084962" w:rsidRDefault="0085726F" w:rsidP="009B4361">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une ombre qui est son double, </w:t>
      </w:r>
    </w:p>
    <w:p w:rsidR="00084962" w:rsidRDefault="0085726F" w:rsidP="009B4361">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une femme qui est, de façon cachée, ce point précisément où se situe, où s'insère son désir pour autant qu'il faut qu'elle ne le voie pas</w:t>
      </w:r>
    </w:p>
    <w:p w:rsidR="009B4361" w:rsidRDefault="009B4361" w:rsidP="009B4361">
      <w:pPr>
        <w:pStyle w:val="Sansinterligne"/>
        <w:ind w:left="720"/>
        <w:rPr>
          <w:rFonts w:ascii="Courier New" w:hAnsi="Courier New" w:cs="Courier New"/>
          <w:sz w:val="28"/>
          <w:szCs w:val="28"/>
        </w:rPr>
      </w:pPr>
    </w:p>
    <w:p w:rsidR="00084962"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l'hystérique s'institue</w:t>
      </w:r>
      <w:r>
        <w:rPr>
          <w:rFonts w:ascii="Courier New" w:hAnsi="Courier New" w:cs="Courier New"/>
          <w:sz w:val="28"/>
          <w:szCs w:val="28"/>
        </w:rPr>
        <w:t>…</w:t>
      </w:r>
    </w:p>
    <w:p w:rsidR="00084962" w:rsidRDefault="0085726F" w:rsidP="00084962">
      <w:pPr>
        <w:pStyle w:val="Sansinterligne"/>
        <w:ind w:firstLine="708"/>
        <w:rPr>
          <w:rFonts w:ascii="Courier New" w:hAnsi="Courier New" w:cs="Courier New"/>
          <w:sz w:val="28"/>
          <w:szCs w:val="28"/>
        </w:rPr>
      </w:pPr>
      <w:r w:rsidRPr="000D676B">
        <w:rPr>
          <w:rFonts w:ascii="Courier New" w:hAnsi="Courier New" w:cs="Courier New"/>
          <w:sz w:val="28"/>
          <w:szCs w:val="28"/>
        </w:rPr>
        <w:t>se présente elle-même dans l'occasion</w:t>
      </w:r>
    </w:p>
    <w:p w:rsidR="009B4361"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comme le ressort de la machine, celle qui les suspend et les situe l'une par rapport à l'autre comme des sortes de </w:t>
      </w:r>
      <w:r w:rsidR="0085726F" w:rsidRPr="00084962">
        <w:rPr>
          <w:rFonts w:ascii="Times New Roman" w:hAnsi="Times New Roman" w:cs="Times New Roman"/>
          <w:i/>
          <w:color w:val="0000CC"/>
          <w:sz w:val="24"/>
          <w:szCs w:val="24"/>
        </w:rPr>
        <w:t>marionnettes</w:t>
      </w:r>
      <w:r w:rsidR="0085726F" w:rsidRPr="000D676B">
        <w:rPr>
          <w:rFonts w:ascii="Courier New" w:hAnsi="Courier New" w:cs="Courier New"/>
          <w:sz w:val="28"/>
          <w:szCs w:val="28"/>
        </w:rPr>
        <w:t xml:space="preserve"> où elle a elle-même à se soutenir dans ce rapport dédoublé qui est celui </w:t>
      </w:r>
      <w:r w:rsidRPr="00FF1A3F">
        <w:rPr>
          <w:rFonts w:ascii="LACAN" w:hAnsi="LACAN"/>
          <w:bCs/>
          <w:color w:val="0000CC"/>
          <w:sz w:val="28"/>
          <w:szCs w:val="28"/>
        </w:rPr>
        <w:t>S</w:t>
      </w:r>
      <w:r w:rsidRPr="00AD31A9">
        <w:rPr>
          <w:rFonts w:ascii="LACAN" w:hAnsi="LACAN"/>
          <w:b/>
          <w:bCs/>
          <w:color w:val="0000CC"/>
        </w:rPr>
        <w:t xml:space="preserve"> </w:t>
      </w:r>
      <w:r w:rsidRPr="00A71F60">
        <w:rPr>
          <w:rFonts w:ascii="Courier New" w:hAnsi="Courier New" w:cs="Courier New"/>
          <w:b/>
          <w:bCs/>
          <w:iCs/>
          <w:noProof/>
          <w:color w:val="0000CC"/>
          <w:sz w:val="28"/>
        </w:rPr>
        <w:sym w:font="Symbol" w:char="F0E0"/>
      </w:r>
      <w:r w:rsidRPr="00AD31A9">
        <w:rPr>
          <w:rFonts w:ascii="Courier New" w:hAnsi="Courier New" w:cs="Courier New"/>
          <w:b/>
          <w:bCs/>
          <w:iCs/>
          <w:noProof/>
          <w:color w:val="0000CC"/>
          <w:sz w:val="28"/>
        </w:rPr>
        <w:t xml:space="preserve"> </w:t>
      </w:r>
      <w:r w:rsidRPr="00AD31A9">
        <w:rPr>
          <w:rFonts w:ascii="Times New Roman" w:hAnsi="Times New Roman" w:cs="Times New Roman"/>
          <w:bCs/>
          <w:i/>
          <w:iCs/>
          <w:noProof/>
          <w:color w:val="0000CC"/>
          <w:sz w:val="28"/>
        </w:rPr>
        <w:t>a</w:t>
      </w:r>
      <w:r>
        <w:rPr>
          <w:rFonts w:ascii="Courier New" w:hAnsi="Courier New" w:cs="Courier New"/>
          <w:sz w:val="28"/>
          <w:szCs w:val="28"/>
        </w:rPr>
        <w:t>.</w:t>
      </w:r>
      <w:r w:rsidR="0085726F"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85726F" w:rsidRPr="000D676B" w:rsidRDefault="00084962" w:rsidP="0085726F">
      <w:pPr>
        <w:pStyle w:val="Sansinterligne"/>
        <w:rPr>
          <w:rFonts w:ascii="Courier New" w:hAnsi="Courier New" w:cs="Courier New"/>
          <w:sz w:val="28"/>
          <w:szCs w:val="28"/>
        </w:rPr>
      </w:pPr>
      <w:r>
        <w:rPr>
          <w:rFonts w:ascii="Courier New" w:hAnsi="Courier New" w:cs="Courier New"/>
          <w:sz w:val="28"/>
          <w:szCs w:val="28"/>
        </w:rPr>
        <w:t>L</w:t>
      </w:r>
      <w:r w:rsidR="0085726F" w:rsidRPr="000D676B">
        <w:rPr>
          <w:rFonts w:ascii="Courier New" w:hAnsi="Courier New" w:cs="Courier New"/>
          <w:sz w:val="28"/>
          <w:szCs w:val="28"/>
        </w:rPr>
        <w:t>'hystérique est pourtant dans le jeu elle-même sous la forme de celle qui en fin de compte est l'enjeu.</w:t>
      </w:r>
    </w:p>
    <w:p w:rsidR="009B4361" w:rsidRDefault="009B4361" w:rsidP="0085726F">
      <w:pPr>
        <w:pStyle w:val="Sansinterligne"/>
        <w:rPr>
          <w:rFonts w:ascii="Times New Roman" w:hAnsi="Times New Roman" w:cs="Times New Roman"/>
          <w:i/>
          <w:color w:val="0000CC"/>
          <w:sz w:val="24"/>
          <w:szCs w:val="24"/>
        </w:rPr>
      </w:pPr>
    </w:p>
    <w:p w:rsidR="00084962" w:rsidRDefault="0085726F" w:rsidP="0085726F">
      <w:pPr>
        <w:pStyle w:val="Sansinterligne"/>
        <w:rPr>
          <w:rFonts w:ascii="Courier New" w:hAnsi="Courier New" w:cs="Courier New"/>
          <w:sz w:val="28"/>
          <w:szCs w:val="28"/>
        </w:rPr>
      </w:pPr>
      <w:r w:rsidRPr="00084962">
        <w:rPr>
          <w:rFonts w:ascii="Times New Roman" w:hAnsi="Times New Roman" w:cs="Times New Roman"/>
          <w:i/>
          <w:color w:val="0000CC"/>
          <w:sz w:val="24"/>
          <w:szCs w:val="24"/>
        </w:rPr>
        <w:t>L'obsessionnel</w:t>
      </w:r>
      <w:r w:rsidRPr="000D676B">
        <w:rPr>
          <w:rFonts w:ascii="Courier New" w:hAnsi="Courier New" w:cs="Courier New"/>
          <w:sz w:val="28"/>
          <w:szCs w:val="28"/>
        </w:rPr>
        <w:t xml:space="preserve"> a une position différente.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 différence de l'obsessionnel par rapport </w:t>
      </w:r>
      <w:r w:rsidR="009B4361">
        <w:rPr>
          <w:rFonts w:ascii="Courier New" w:hAnsi="Courier New" w:cs="Courier New"/>
          <w:sz w:val="28"/>
          <w:szCs w:val="28"/>
        </w:rPr>
        <w:t xml:space="preserve">                      </w:t>
      </w:r>
      <w:r w:rsidRPr="000D676B">
        <w:rPr>
          <w:rFonts w:ascii="Courier New" w:hAnsi="Courier New" w:cs="Courier New"/>
          <w:sz w:val="28"/>
          <w:szCs w:val="28"/>
        </w:rPr>
        <w:t xml:space="preserve">à l'hystérique est de rester, lui, hors du jeu.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Son véritable désir vous l'observerez</w:t>
      </w:r>
      <w:r w:rsidR="00084962">
        <w:rPr>
          <w:rFonts w:ascii="Courier New" w:hAnsi="Courier New" w:cs="Courier New"/>
          <w:sz w:val="28"/>
          <w:szCs w:val="28"/>
        </w:rPr>
        <w:t>…</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fiez-vous à ces formules quand vous aurez affaire aux sujets cliniquement ainsi qualifiables</w:t>
      </w:r>
    </w:p>
    <w:p w:rsidR="009B4361"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l'obsessionnel est quelqu'un qui n'est jamais véritablement là, à la place où quelque chose est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en jeu qui pourrait être qualifié</w:t>
      </w:r>
      <w:r w:rsidR="00084962">
        <w:rPr>
          <w:rFonts w:ascii="Courier New" w:hAnsi="Courier New" w:cs="Courier New"/>
          <w:sz w:val="28"/>
          <w:szCs w:val="28"/>
        </w:rPr>
        <w:t> :</w:t>
      </w:r>
      <w:r w:rsidRPr="000D676B">
        <w:rPr>
          <w:rFonts w:ascii="Courier New" w:hAnsi="Courier New" w:cs="Courier New"/>
          <w:sz w:val="28"/>
          <w:szCs w:val="28"/>
        </w:rPr>
        <w:t xml:space="preserve"> </w:t>
      </w:r>
      <w:r w:rsidR="00084962">
        <w:rPr>
          <w:rFonts w:ascii="Courier New" w:hAnsi="Courier New" w:cs="Courier New"/>
          <w:sz w:val="28"/>
          <w:szCs w:val="28"/>
        </w:rPr>
        <w:t>« </w:t>
      </w:r>
      <w:r w:rsidRPr="000D676B">
        <w:rPr>
          <w:rFonts w:ascii="Courier New" w:hAnsi="Courier New" w:cs="Courier New"/>
          <w:sz w:val="28"/>
          <w:szCs w:val="28"/>
        </w:rPr>
        <w:t>son désir</w:t>
      </w:r>
      <w:r w:rsidR="00084962">
        <w:rPr>
          <w:rFonts w:ascii="Courier New" w:hAnsi="Courier New" w:cs="Courier New"/>
          <w:sz w:val="28"/>
          <w:szCs w:val="28"/>
        </w:rPr>
        <w:t> ».</w:t>
      </w:r>
      <w:r w:rsidRPr="000D676B">
        <w:rPr>
          <w:rFonts w:ascii="Courier New" w:hAnsi="Courier New" w:cs="Courier New"/>
          <w:sz w:val="28"/>
          <w:szCs w:val="28"/>
        </w:rPr>
        <w:t xml:space="preserve"> </w:t>
      </w:r>
    </w:p>
    <w:p w:rsidR="00084962" w:rsidRDefault="00084962" w:rsidP="0085726F">
      <w:pPr>
        <w:pStyle w:val="Sansinterligne"/>
        <w:rPr>
          <w:rFonts w:ascii="Courier New" w:hAnsi="Courier New" w:cs="Courier New"/>
          <w:sz w:val="28"/>
          <w:szCs w:val="28"/>
        </w:rPr>
      </w:pPr>
      <w:r w:rsidRPr="009B4361">
        <w:rPr>
          <w:rFonts w:ascii="Times New Roman" w:hAnsi="Times New Roman" w:cs="Times New Roman"/>
          <w:i/>
          <w:color w:val="0000CC"/>
          <w:sz w:val="24"/>
          <w:szCs w:val="24"/>
        </w:rPr>
        <w:t>L</w:t>
      </w:r>
      <w:r w:rsidR="0085726F" w:rsidRPr="009B4361">
        <w:rPr>
          <w:rFonts w:ascii="Times New Roman" w:hAnsi="Times New Roman" w:cs="Times New Roman"/>
          <w:i/>
          <w:color w:val="0000CC"/>
          <w:sz w:val="24"/>
          <w:szCs w:val="24"/>
        </w:rPr>
        <w:t>à où il risque le coup</w:t>
      </w:r>
      <w:r w:rsidR="0085726F" w:rsidRPr="000D676B">
        <w:rPr>
          <w:rFonts w:ascii="Courier New" w:hAnsi="Courier New" w:cs="Courier New"/>
          <w:sz w:val="28"/>
          <w:szCs w:val="28"/>
        </w:rPr>
        <w:t xml:space="preserve">, apparemment, </w:t>
      </w:r>
      <w:r w:rsidR="0085726F" w:rsidRPr="009B4361">
        <w:rPr>
          <w:rFonts w:ascii="Times New Roman" w:hAnsi="Times New Roman" w:cs="Times New Roman"/>
          <w:i/>
          <w:color w:val="0000CC"/>
          <w:sz w:val="24"/>
          <w:szCs w:val="24"/>
        </w:rPr>
        <w:t>ce n'est pas là qu'il est</w:t>
      </w:r>
      <w:r w:rsidR="0085726F" w:rsidRPr="000D676B">
        <w:rPr>
          <w:rFonts w:ascii="Courier New" w:hAnsi="Courier New" w:cs="Courier New"/>
          <w:sz w:val="28"/>
          <w:szCs w:val="28"/>
        </w:rPr>
        <w:t xml:space="preserve">.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de cette disparition même du sujet</w:t>
      </w:r>
      <w:r w:rsidR="00084962">
        <w:rPr>
          <w:rFonts w:ascii="Courier New" w:hAnsi="Courier New" w:cs="Courier New"/>
          <w:sz w:val="28"/>
          <w:szCs w:val="28"/>
        </w:rPr>
        <w:t xml:space="preserve"> -</w:t>
      </w:r>
      <w:r w:rsidRPr="000D676B">
        <w:rPr>
          <w:rFonts w:ascii="Courier New" w:hAnsi="Courier New" w:cs="Courier New"/>
          <w:sz w:val="28"/>
          <w:szCs w:val="28"/>
        </w:rPr>
        <w:t xml:space="preserve"> le </w:t>
      </w:r>
      <w:r w:rsidR="00084962" w:rsidRPr="00FF1A3F">
        <w:rPr>
          <w:rFonts w:ascii="LACAN" w:hAnsi="LACAN"/>
          <w:bCs/>
          <w:color w:val="0000CC"/>
          <w:sz w:val="28"/>
          <w:szCs w:val="28"/>
        </w:rPr>
        <w:t>S</w:t>
      </w:r>
      <w:r w:rsidR="00084962">
        <w:rPr>
          <w:rFonts w:ascii="LACAN" w:hAnsi="LACAN"/>
          <w:b/>
          <w:bCs/>
          <w:color w:val="0000CC"/>
          <w:sz w:val="28"/>
          <w:szCs w:val="28"/>
        </w:rPr>
        <w:t xml:space="preserve"> </w:t>
      </w:r>
      <w:r w:rsidR="00084962">
        <w:rPr>
          <w:rFonts w:ascii="Times New Roman" w:hAnsi="Times New Roman" w:cs="Times New Roman"/>
          <w:b/>
          <w:bCs/>
          <w:color w:val="0000CC"/>
          <w:sz w:val="28"/>
          <w:szCs w:val="28"/>
        </w:rPr>
        <w:t>–</w:t>
      </w:r>
      <w:r w:rsidRPr="000D676B">
        <w:rPr>
          <w:rFonts w:ascii="Courier New" w:hAnsi="Courier New" w:cs="Courier New"/>
          <w:sz w:val="28"/>
          <w:szCs w:val="28"/>
        </w:rPr>
        <w:t xml:space="preserv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au point d'approche du désir, qu'il fait, si l'on peut dire, son arme et sa cachette</w:t>
      </w:r>
      <w:r w:rsidR="00084962">
        <w:rPr>
          <w:rFonts w:ascii="Courier New" w:hAnsi="Courier New" w:cs="Courier New"/>
          <w:sz w:val="28"/>
          <w:szCs w:val="28"/>
        </w:rPr>
        <w:t xml:space="preserve"> </w:t>
      </w:r>
      <w:r w:rsidRPr="000D676B">
        <w:rPr>
          <w:rFonts w:ascii="Courier New" w:hAnsi="Courier New" w:cs="Courier New"/>
          <w:sz w:val="28"/>
          <w:szCs w:val="28"/>
        </w:rPr>
        <w:t xml:space="preserv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a appris à se servir de cela pour être ailleurs.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Et</w:t>
      </w:r>
      <w:r w:rsidR="00084962">
        <w:rPr>
          <w:rFonts w:ascii="Courier New" w:hAnsi="Courier New" w:cs="Courier New"/>
          <w:sz w:val="28"/>
          <w:szCs w:val="28"/>
        </w:rPr>
        <w:t xml:space="preserve"> -</w:t>
      </w:r>
      <w:r w:rsidRPr="000D676B">
        <w:rPr>
          <w:rFonts w:ascii="Courier New" w:hAnsi="Courier New" w:cs="Courier New"/>
          <w:sz w:val="28"/>
          <w:szCs w:val="28"/>
        </w:rPr>
        <w:t xml:space="preserve"> observez-le bien</w:t>
      </w:r>
      <w:r w:rsidR="00084962">
        <w:rPr>
          <w:rFonts w:ascii="Courier New" w:hAnsi="Courier New" w:cs="Courier New"/>
          <w:sz w:val="28"/>
          <w:szCs w:val="28"/>
        </w:rPr>
        <w:t xml:space="preserve"> -</w:t>
      </w:r>
      <w:r w:rsidRPr="000D676B">
        <w:rPr>
          <w:rFonts w:ascii="Courier New" w:hAnsi="Courier New" w:cs="Courier New"/>
          <w:sz w:val="28"/>
          <w:szCs w:val="28"/>
        </w:rPr>
        <w:t xml:space="preserve"> ceci bien sûr, il ne le peut</w:t>
      </w:r>
      <w:r w:rsidR="00084962">
        <w:rPr>
          <w:rFonts w:ascii="Courier New" w:hAnsi="Courier New" w:cs="Courier New"/>
          <w:sz w:val="28"/>
          <w:szCs w:val="28"/>
        </w:rPr>
        <w:t>…</w:t>
      </w:r>
      <w:r w:rsidRPr="000D676B">
        <w:rPr>
          <w:rFonts w:ascii="Courier New" w:hAnsi="Courier New" w:cs="Courier New"/>
          <w:sz w:val="28"/>
          <w:szCs w:val="28"/>
        </w:rPr>
        <w:t xml:space="preserve"> </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 xml:space="preserve">parce qu'il n'y a pas d'autre place que celle </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qui était réservée jusqu'ici à la structure instantanée, relationnelle, de l'hystérique</w:t>
      </w:r>
    </w:p>
    <w:p w:rsidR="00084962"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il ne le peut qu'en déployant dans le temps, en temporalisant cette relation, en </w:t>
      </w:r>
      <w:r w:rsidR="0085726F" w:rsidRPr="00084962">
        <w:rPr>
          <w:rFonts w:ascii="Times New Roman" w:hAnsi="Times New Roman" w:cs="Times New Roman"/>
          <w:i/>
          <w:sz w:val="24"/>
          <w:szCs w:val="24"/>
        </w:rPr>
        <w:t>remettant toujours au lendemain</w:t>
      </w:r>
      <w:r w:rsidR="0085726F" w:rsidRPr="000D676B">
        <w:rPr>
          <w:rFonts w:ascii="Courier New" w:hAnsi="Courier New" w:cs="Courier New"/>
          <w:sz w:val="28"/>
          <w:szCs w:val="28"/>
        </w:rPr>
        <w:t xml:space="preserve"> son engagement dans ce vrai rapport du désir. </w:t>
      </w:r>
    </w:p>
    <w:p w:rsidR="00084962" w:rsidRDefault="00084962"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toujours pour demain que l'obsessionnel réserve l'engagement de son véritable désir. </w:t>
      </w:r>
    </w:p>
    <w:p w:rsidR="009B4361" w:rsidRDefault="009B4361"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n'est pas dire qu'en attendant ce terme, </w:t>
      </w:r>
    </w:p>
    <w:p w:rsidR="00084962" w:rsidRDefault="0085726F" w:rsidP="0085726F">
      <w:pPr>
        <w:pStyle w:val="Sansinterligne"/>
        <w:rPr>
          <w:rFonts w:ascii="Courier New" w:hAnsi="Courier New" w:cs="Courier New"/>
          <w:sz w:val="28"/>
          <w:szCs w:val="28"/>
        </w:rPr>
      </w:pPr>
      <w:r w:rsidRPr="009B4361">
        <w:rPr>
          <w:rFonts w:ascii="Courier New" w:hAnsi="Courier New" w:cs="Courier New"/>
          <w:i/>
          <w:sz w:val="24"/>
          <w:szCs w:val="24"/>
        </w:rPr>
        <w:t xml:space="preserve">il n'engage </w:t>
      </w:r>
      <w:r w:rsidRPr="009B4361">
        <w:rPr>
          <w:rFonts w:ascii="Times New Roman" w:hAnsi="Times New Roman" w:cs="Times New Roman"/>
          <w:i/>
          <w:sz w:val="24"/>
          <w:szCs w:val="24"/>
        </w:rPr>
        <w:t>rien</w:t>
      </w:r>
      <w:r w:rsidRPr="000D676B">
        <w:rPr>
          <w:rFonts w:ascii="Courier New" w:hAnsi="Courier New" w:cs="Courier New"/>
          <w:sz w:val="28"/>
          <w:szCs w:val="28"/>
        </w:rPr>
        <w:t>. Bien loin de là</w:t>
      </w:r>
      <w:r w:rsidR="00084962">
        <w:rPr>
          <w:rFonts w:ascii="Courier New" w:hAnsi="Courier New" w:cs="Courier New"/>
          <w:sz w:val="28"/>
          <w:szCs w:val="28"/>
        </w:rPr>
        <w:t xml:space="preserve"> </w:t>
      </w:r>
      <w:r w:rsidRPr="000D676B">
        <w:rPr>
          <w:rFonts w:ascii="Courier New" w:hAnsi="Courier New" w:cs="Courier New"/>
          <w:sz w:val="28"/>
          <w:szCs w:val="28"/>
        </w:rPr>
        <w:t xml:space="preserve">! </w:t>
      </w:r>
      <w:r w:rsidRPr="00FF1A3F">
        <w:rPr>
          <w:rFonts w:ascii="Times New Roman" w:hAnsi="Times New Roman" w:cs="Times New Roman"/>
          <w:i/>
          <w:sz w:val="24"/>
          <w:szCs w:val="24"/>
        </w:rPr>
        <w:t>Il fait ses preuves</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Bien plus</w:t>
      </w:r>
      <w:r w:rsidR="009B4361">
        <w:rPr>
          <w:rFonts w:ascii="Courier New" w:hAnsi="Courier New" w:cs="Courier New"/>
          <w:sz w:val="28"/>
          <w:szCs w:val="28"/>
        </w:rPr>
        <w:t xml:space="preserve"> </w:t>
      </w:r>
      <w:r w:rsidRPr="000D676B">
        <w:rPr>
          <w:rFonts w:ascii="Courier New" w:hAnsi="Courier New" w:cs="Courier New"/>
          <w:sz w:val="28"/>
          <w:szCs w:val="28"/>
        </w:rPr>
        <w:t xml:space="preserve">! </w:t>
      </w:r>
      <w:r w:rsidR="009B4361">
        <w:rPr>
          <w:rFonts w:ascii="Courier New" w:hAnsi="Courier New" w:cs="Courier New"/>
          <w:sz w:val="28"/>
          <w:szCs w:val="28"/>
        </w:rPr>
        <w:t>I</w:t>
      </w:r>
      <w:r w:rsidRPr="000D676B">
        <w:rPr>
          <w:rFonts w:ascii="Courier New" w:hAnsi="Courier New" w:cs="Courier New"/>
          <w:sz w:val="28"/>
          <w:szCs w:val="28"/>
        </w:rPr>
        <w:t xml:space="preserve">l peut aller jusqu'à considérer </w:t>
      </w:r>
      <w:r w:rsidRPr="00FF1A3F">
        <w:rPr>
          <w:rFonts w:ascii="Times New Roman" w:hAnsi="Times New Roman" w:cs="Times New Roman"/>
          <w:i/>
          <w:sz w:val="24"/>
          <w:szCs w:val="24"/>
        </w:rPr>
        <w:t>ces preuves</w:t>
      </w:r>
      <w:r w:rsidRPr="000D676B">
        <w:rPr>
          <w:rFonts w:ascii="Courier New" w:hAnsi="Courier New" w:cs="Courier New"/>
          <w:sz w:val="28"/>
          <w:szCs w:val="28"/>
        </w:rPr>
        <w:t xml:space="preserve">, ce qu'il fait, comme un moyen de s'acquérir </w:t>
      </w:r>
      <w:r w:rsidRPr="00FF1A3F">
        <w:rPr>
          <w:rFonts w:ascii="Times New Roman" w:hAnsi="Times New Roman" w:cs="Times New Roman"/>
          <w:i/>
          <w:sz w:val="24"/>
          <w:szCs w:val="24"/>
        </w:rPr>
        <w:t>des mérites</w:t>
      </w:r>
      <w:r w:rsidRPr="000D676B">
        <w:rPr>
          <w:rFonts w:ascii="Courier New" w:hAnsi="Courier New" w:cs="Courier New"/>
          <w:sz w:val="28"/>
          <w:szCs w:val="28"/>
        </w:rPr>
        <w:t xml:space="preserve">. Des mérites à quoi ? </w:t>
      </w:r>
    </w:p>
    <w:p w:rsidR="009B4361" w:rsidRDefault="009B4361"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la référence de l'Autre à l'endroit de ses désirs.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 choses</w:t>
      </w:r>
      <w:r w:rsidR="00084962">
        <w:rPr>
          <w:rFonts w:ascii="Courier New" w:hAnsi="Courier New" w:cs="Courier New"/>
          <w:sz w:val="28"/>
          <w:szCs w:val="28"/>
        </w:rPr>
        <w:t>…</w:t>
      </w:r>
      <w:r w:rsidRPr="000D676B">
        <w:rPr>
          <w:rFonts w:ascii="Courier New" w:hAnsi="Courier New" w:cs="Courier New"/>
          <w:sz w:val="28"/>
          <w:szCs w:val="28"/>
        </w:rPr>
        <w:t xml:space="preserve"> </w:t>
      </w:r>
    </w:p>
    <w:p w:rsidR="00084962" w:rsidRDefault="0085726F" w:rsidP="00084962">
      <w:pPr>
        <w:pStyle w:val="Sansinterligne"/>
        <w:ind w:firstLine="708"/>
        <w:rPr>
          <w:rFonts w:ascii="Courier New" w:hAnsi="Courier New" w:cs="Courier New"/>
          <w:sz w:val="28"/>
          <w:szCs w:val="28"/>
        </w:rPr>
      </w:pPr>
      <w:r w:rsidRPr="000D676B">
        <w:rPr>
          <w:rFonts w:ascii="Courier New" w:hAnsi="Courier New" w:cs="Courier New"/>
          <w:sz w:val="28"/>
          <w:szCs w:val="28"/>
        </w:rPr>
        <w:t>vous les constaterez bel et bien</w:t>
      </w:r>
    </w:p>
    <w:p w:rsidR="00084962"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s'avouant à tout bout de champ, même si </w:t>
      </w:r>
      <w:r w:rsidR="0085726F" w:rsidRPr="00084962">
        <w:rPr>
          <w:rFonts w:ascii="Times New Roman" w:hAnsi="Times New Roman" w:cs="Times New Roman"/>
          <w:i/>
          <w:sz w:val="24"/>
          <w:szCs w:val="24"/>
        </w:rPr>
        <w:t>l'obsessionnel</w:t>
      </w:r>
      <w:r w:rsidR="0085726F" w:rsidRPr="000D676B">
        <w:rPr>
          <w:rFonts w:ascii="Courier New" w:hAnsi="Courier New" w:cs="Courier New"/>
          <w:sz w:val="28"/>
          <w:szCs w:val="28"/>
        </w:rPr>
        <w:t xml:space="preserv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ne le reconnaît pas comme tel, ce mécanisme.</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Mais il est important que vous soyez capable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le reconnaître pour le désigner. Car après tout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bien là quelque chose</w:t>
      </w:r>
      <w:r w:rsidR="00084962">
        <w:rPr>
          <w:rFonts w:ascii="Courier New" w:hAnsi="Courier New" w:cs="Courier New"/>
          <w:sz w:val="28"/>
          <w:szCs w:val="28"/>
        </w:rPr>
        <w:t xml:space="preserve"> -</w:t>
      </w:r>
      <w:r w:rsidRPr="000D676B">
        <w:rPr>
          <w:rFonts w:ascii="Courier New" w:hAnsi="Courier New" w:cs="Courier New"/>
          <w:sz w:val="28"/>
          <w:szCs w:val="28"/>
        </w:rPr>
        <w:t xml:space="preserve"> je le dis</w:t>
      </w:r>
      <w:r w:rsidR="00084962">
        <w:rPr>
          <w:rFonts w:ascii="Courier New" w:hAnsi="Courier New" w:cs="Courier New"/>
          <w:sz w:val="28"/>
          <w:szCs w:val="28"/>
        </w:rPr>
        <w:t xml:space="preserve"> -</w:t>
      </w:r>
      <w:r w:rsidRPr="000D676B">
        <w:rPr>
          <w:rFonts w:ascii="Courier New" w:hAnsi="Courier New" w:cs="Courier New"/>
          <w:sz w:val="28"/>
          <w:szCs w:val="28"/>
        </w:rPr>
        <w:t xml:space="preserve"> d'importun que d'écraser ce mécanisme sous la forme de ce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qu'il entraîne dans son sillage, à savoir toutes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 relations inter-subjectives qui ne se conçoivent qu'ordonnées par rapport à cette relation,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ou à ces relations fondamentales telles que j'essaye ici de les articuler pour vous.</w:t>
      </w:r>
    </w:p>
    <w:p w:rsidR="0085726F" w:rsidRPr="000D676B" w:rsidRDefault="0085726F"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Qu'est-ce qu'en fin de compte cela veut dire</w:t>
      </w:r>
      <w:r w:rsidR="00084962">
        <w:rPr>
          <w:rFonts w:ascii="Courier New" w:hAnsi="Courier New" w:cs="Courier New"/>
          <w:sz w:val="28"/>
          <w:szCs w:val="28"/>
        </w:rPr>
        <w:t xml:space="preserve"> </w:t>
      </w:r>
      <w:r w:rsidRPr="000D676B">
        <w:rPr>
          <w:rFonts w:ascii="Courier New" w:hAnsi="Courier New" w:cs="Courier New"/>
          <w:sz w:val="28"/>
          <w:szCs w:val="28"/>
        </w:rPr>
        <w:t xml:space="preserve">? </w:t>
      </w:r>
    </w:p>
    <w:p w:rsidR="00084962" w:rsidRDefault="00084962" w:rsidP="0085726F">
      <w:pPr>
        <w:pStyle w:val="Sansinterligne"/>
        <w:rPr>
          <w:rFonts w:ascii="Courier New" w:hAnsi="Courier New" w:cs="Courier New"/>
          <w:sz w:val="28"/>
          <w:szCs w:val="28"/>
        </w:rPr>
      </w:pPr>
      <w:r>
        <w:rPr>
          <w:rFonts w:ascii="Courier New" w:hAnsi="Courier New" w:cs="Courier New"/>
          <w:sz w:val="28"/>
          <w:szCs w:val="28"/>
        </w:rPr>
        <w:t>J</w:t>
      </w:r>
      <w:r w:rsidR="0085726F" w:rsidRPr="000D676B">
        <w:rPr>
          <w:rFonts w:ascii="Courier New" w:hAnsi="Courier New" w:cs="Courier New"/>
          <w:sz w:val="28"/>
          <w:szCs w:val="28"/>
        </w:rPr>
        <w:t xml:space="preserve">e veux dire, avant même de nous demander comment cela est possible, qu'est-ce que nous voyons poindre dans cette position névrotique ? </w:t>
      </w:r>
    </w:p>
    <w:p w:rsidR="00084962" w:rsidRDefault="00084962"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est clair que ce que nous voyons poindre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au moins ceci :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l'appel au secours du sujet pour soutenir son désir, pour le soutenir</w:t>
      </w:r>
      <w:r w:rsidR="00084962">
        <w:rPr>
          <w:rFonts w:ascii="Courier New" w:hAnsi="Courier New" w:cs="Courier New"/>
          <w:sz w:val="28"/>
          <w:szCs w:val="28"/>
        </w:rPr>
        <w:t>,</w:t>
      </w:r>
      <w:r w:rsidRPr="000D676B">
        <w:rPr>
          <w:rFonts w:ascii="Courier New" w:hAnsi="Courier New" w:cs="Courier New"/>
          <w:sz w:val="28"/>
          <w:szCs w:val="28"/>
        </w:rPr>
        <w:t xml:space="preserve"> en présence et en face du désir de l'Autre, pour se constituer comme désirant. </w:t>
      </w:r>
    </w:p>
    <w:p w:rsidR="009B4361" w:rsidRDefault="009B4361"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cela que je vous indiquais la dernière fois, c'est que la seule chose qu'il ne sait pas,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que, se constituant comme désirant, sa démarche est profondément marquée par quelque chose qui est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là derrière, à savoir le danger que constitue cette pente du désir.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sorte que se constituant comme désirant,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il ne s'aperçoit pas</w:t>
      </w:r>
      <w:r w:rsidR="00084962">
        <w:rPr>
          <w:rFonts w:ascii="Courier New" w:hAnsi="Courier New" w:cs="Courier New"/>
          <w:sz w:val="28"/>
          <w:szCs w:val="28"/>
        </w:rPr>
        <w:t> :</w:t>
      </w:r>
      <w:r w:rsidRPr="000D676B">
        <w:rPr>
          <w:rFonts w:ascii="Courier New" w:hAnsi="Courier New" w:cs="Courier New"/>
          <w:sz w:val="28"/>
          <w:szCs w:val="28"/>
        </w:rPr>
        <w:t xml:space="preserve"> </w:t>
      </w:r>
    </w:p>
    <w:p w:rsidR="00EA0F82" w:rsidRDefault="00EA0F82" w:rsidP="0085726F">
      <w:pPr>
        <w:pStyle w:val="Sansinterligne"/>
        <w:rPr>
          <w:rFonts w:ascii="Courier New" w:hAnsi="Courier New" w:cs="Courier New"/>
          <w:sz w:val="28"/>
          <w:szCs w:val="28"/>
        </w:rPr>
      </w:pPr>
    </w:p>
    <w:p w:rsidR="00EA0F82" w:rsidRPr="009B4361" w:rsidRDefault="0085726F" w:rsidP="00EA0F82">
      <w:pPr>
        <w:pStyle w:val="Sansinterligne"/>
        <w:numPr>
          <w:ilvl w:val="0"/>
          <w:numId w:val="6"/>
        </w:numPr>
        <w:rPr>
          <w:rFonts w:ascii="Courier New" w:hAnsi="Courier New" w:cs="Courier New"/>
          <w:sz w:val="28"/>
          <w:szCs w:val="28"/>
        </w:rPr>
      </w:pPr>
      <w:r w:rsidRPr="009B4361">
        <w:rPr>
          <w:rFonts w:ascii="Courier New" w:hAnsi="Courier New" w:cs="Courier New"/>
          <w:sz w:val="28"/>
          <w:szCs w:val="28"/>
        </w:rPr>
        <w:t xml:space="preserve">que dans </w:t>
      </w:r>
      <w:r w:rsidRPr="009B4361">
        <w:rPr>
          <w:rFonts w:ascii="Times New Roman" w:hAnsi="Times New Roman" w:cs="Times New Roman"/>
          <w:i/>
          <w:sz w:val="24"/>
          <w:szCs w:val="24"/>
        </w:rPr>
        <w:t>la constitution</w:t>
      </w:r>
      <w:r w:rsidRPr="009B4361">
        <w:rPr>
          <w:rFonts w:ascii="Courier New" w:hAnsi="Courier New" w:cs="Courier New"/>
          <w:sz w:val="28"/>
          <w:szCs w:val="28"/>
        </w:rPr>
        <w:t xml:space="preserve"> de son désir il se défend contre quelque chose, </w:t>
      </w:r>
    </w:p>
    <w:p w:rsidR="0085726F" w:rsidRPr="000D676B" w:rsidRDefault="0085726F" w:rsidP="002D76E9">
      <w:pPr>
        <w:pStyle w:val="Sansinterligne"/>
        <w:numPr>
          <w:ilvl w:val="0"/>
          <w:numId w:val="6"/>
        </w:numPr>
        <w:rPr>
          <w:rFonts w:ascii="Courier New" w:hAnsi="Courier New" w:cs="Courier New"/>
          <w:sz w:val="28"/>
          <w:szCs w:val="28"/>
        </w:rPr>
      </w:pPr>
      <w:r w:rsidRPr="00084962">
        <w:rPr>
          <w:rFonts w:ascii="Times New Roman" w:hAnsi="Times New Roman" w:cs="Times New Roman"/>
          <w:i/>
          <w:color w:val="0000CC"/>
          <w:sz w:val="24"/>
          <w:szCs w:val="24"/>
        </w:rPr>
        <w:t>que son désir même est une défense et ne peut pas être autre chose</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Encore</w:t>
      </w:r>
      <w:r w:rsidR="00084962">
        <w:rPr>
          <w:rFonts w:ascii="Courier New" w:hAnsi="Courier New" w:cs="Courier New"/>
          <w:sz w:val="28"/>
          <w:szCs w:val="28"/>
        </w:rPr>
        <w:t>…</w:t>
      </w:r>
    </w:p>
    <w:p w:rsidR="00084962" w:rsidRDefault="0085726F" w:rsidP="00084962">
      <w:pPr>
        <w:pStyle w:val="Sansinterligne"/>
        <w:ind w:firstLine="708"/>
        <w:rPr>
          <w:rFonts w:ascii="Courier New" w:hAnsi="Courier New" w:cs="Courier New"/>
          <w:sz w:val="28"/>
          <w:szCs w:val="28"/>
        </w:rPr>
      </w:pPr>
      <w:r w:rsidRPr="000D676B">
        <w:rPr>
          <w:rFonts w:ascii="Courier New" w:hAnsi="Courier New" w:cs="Courier New"/>
          <w:sz w:val="28"/>
          <w:szCs w:val="28"/>
        </w:rPr>
        <w:t>pour que ceci puisse se soutenir</w:t>
      </w:r>
    </w:p>
    <w:p w:rsidR="00084962"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est-il clair que dans chaque cas il appelle à l'aide une chose qui se présente dans une position tierce par rapport à ce désir de l'Autre</w:t>
      </w:r>
      <w:r>
        <w:rPr>
          <w:rFonts w:ascii="Courier New" w:hAnsi="Courier New" w:cs="Courier New"/>
          <w:sz w:val="28"/>
          <w:szCs w:val="28"/>
        </w:rPr>
        <w:t> :</w:t>
      </w:r>
      <w:r w:rsidR="0085726F" w:rsidRPr="000D676B">
        <w:rPr>
          <w:rFonts w:ascii="Courier New" w:hAnsi="Courier New" w:cs="Courier New"/>
          <w:sz w:val="28"/>
          <w:szCs w:val="28"/>
        </w:rPr>
        <w:t xml:space="preserv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quelque chose où il puisse se placer pour que </w:t>
      </w:r>
    </w:p>
    <w:p w:rsidR="009B4361" w:rsidRDefault="0085726F" w:rsidP="0085726F">
      <w:pPr>
        <w:pStyle w:val="Sansinterligne"/>
        <w:rPr>
          <w:rFonts w:ascii="LACAN" w:hAnsi="LACAN"/>
          <w:b/>
          <w:bCs/>
          <w:color w:val="0000CC"/>
        </w:rPr>
      </w:pPr>
      <w:r w:rsidRPr="000D676B">
        <w:rPr>
          <w:rFonts w:ascii="Courier New" w:hAnsi="Courier New" w:cs="Courier New"/>
          <w:sz w:val="28"/>
          <w:szCs w:val="28"/>
        </w:rPr>
        <w:t>la relation aspirante, évanouissante de l'</w:t>
      </w:r>
      <w:r w:rsidR="00084962" w:rsidRPr="00FF1A3F">
        <w:rPr>
          <w:rFonts w:ascii="LACAN" w:hAnsi="LACAN"/>
          <w:bCs/>
          <w:color w:val="0000CC"/>
          <w:sz w:val="28"/>
          <w:szCs w:val="28"/>
        </w:rPr>
        <w:t>S</w:t>
      </w:r>
      <w:r w:rsidR="00084962" w:rsidRPr="00AD31A9">
        <w:rPr>
          <w:rFonts w:ascii="LACAN" w:hAnsi="LACAN"/>
          <w:b/>
          <w:bCs/>
          <w:color w:val="0000CC"/>
        </w:rPr>
        <w:t xml:space="preserve"> </w:t>
      </w:r>
      <w:r w:rsidR="00084962">
        <w:rPr>
          <w:rFonts w:ascii="LACAN" w:hAnsi="LACAN"/>
          <w:b/>
          <w:bCs/>
          <w:color w:val="0000CC"/>
        </w:rPr>
        <w:t xml:space="preserv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devant le </w:t>
      </w:r>
      <w:r w:rsidR="00084962" w:rsidRPr="00084962">
        <w:rPr>
          <w:rFonts w:ascii="Times New Roman" w:hAnsi="Times New Roman" w:cs="Times New Roman"/>
          <w:i/>
          <w:color w:val="0000CC"/>
          <w:sz w:val="24"/>
          <w:szCs w:val="24"/>
        </w:rPr>
        <w:t>(</w:t>
      </w:r>
      <w:r w:rsidRPr="00084962">
        <w:rPr>
          <w:rFonts w:ascii="Times New Roman" w:hAnsi="Times New Roman" w:cs="Times New Roman"/>
          <w:i/>
          <w:color w:val="0000CC"/>
          <w:sz w:val="24"/>
          <w:szCs w:val="24"/>
        </w:rPr>
        <w:t>a</w:t>
      </w:r>
      <w:r w:rsidR="00084962" w:rsidRPr="00084962">
        <w:rPr>
          <w:rFonts w:ascii="Times New Roman" w:hAnsi="Times New Roman" w:cs="Times New Roman"/>
          <w:i/>
          <w:color w:val="0000CC"/>
          <w:sz w:val="24"/>
          <w:szCs w:val="24"/>
        </w:rPr>
        <w:t>)</w:t>
      </w:r>
      <w:r w:rsidR="009B4361">
        <w:rPr>
          <w:rFonts w:ascii="Times New Roman" w:hAnsi="Times New Roman" w:cs="Times New Roman"/>
          <w:i/>
          <w:color w:val="0000CC"/>
          <w:sz w:val="24"/>
          <w:szCs w:val="24"/>
        </w:rPr>
        <w:t>,</w:t>
      </w:r>
      <w:r w:rsidRPr="000D676B">
        <w:rPr>
          <w:rFonts w:ascii="Courier New" w:hAnsi="Courier New" w:cs="Courier New"/>
          <w:sz w:val="28"/>
          <w:szCs w:val="28"/>
        </w:rPr>
        <w:t xml:space="preserve"> soit tenable</w:t>
      </w:r>
      <w:r w:rsidR="00084962">
        <w:rPr>
          <w:rFonts w:ascii="Courier New" w:hAnsi="Courier New" w:cs="Courier New"/>
          <w:sz w:val="28"/>
          <w:szCs w:val="28"/>
        </w:rPr>
        <w:t xml:space="preserve"> [</w:t>
      </w:r>
      <w:r w:rsidR="00084962" w:rsidRPr="00FF1A3F">
        <w:rPr>
          <w:rFonts w:ascii="LACAN" w:hAnsi="LACAN"/>
          <w:bCs/>
          <w:color w:val="0000CC"/>
          <w:sz w:val="28"/>
          <w:szCs w:val="28"/>
        </w:rPr>
        <w:t>S</w:t>
      </w:r>
      <w:r w:rsidR="00084962" w:rsidRPr="00AD31A9">
        <w:rPr>
          <w:rFonts w:ascii="LACAN" w:hAnsi="LACAN"/>
          <w:b/>
          <w:bCs/>
          <w:color w:val="0000CC"/>
        </w:rPr>
        <w:t xml:space="preserve"> </w:t>
      </w:r>
      <w:r w:rsidR="00084962" w:rsidRPr="00A71F60">
        <w:rPr>
          <w:rFonts w:ascii="Courier New" w:hAnsi="Courier New" w:cs="Courier New"/>
          <w:b/>
          <w:bCs/>
          <w:iCs/>
          <w:noProof/>
          <w:color w:val="0000CC"/>
          <w:sz w:val="28"/>
        </w:rPr>
        <w:sym w:font="Symbol" w:char="F0E0"/>
      </w:r>
      <w:r w:rsidR="00084962" w:rsidRPr="00AD31A9">
        <w:rPr>
          <w:rFonts w:ascii="Courier New" w:hAnsi="Courier New" w:cs="Courier New"/>
          <w:b/>
          <w:bCs/>
          <w:iCs/>
          <w:noProof/>
          <w:color w:val="0000CC"/>
          <w:sz w:val="28"/>
        </w:rPr>
        <w:t xml:space="preserve"> </w:t>
      </w:r>
      <w:r w:rsidR="00084962" w:rsidRPr="00AD31A9">
        <w:rPr>
          <w:rFonts w:ascii="Times New Roman" w:hAnsi="Times New Roman" w:cs="Times New Roman"/>
          <w:bCs/>
          <w:i/>
          <w:iCs/>
          <w:noProof/>
          <w:color w:val="0000CC"/>
          <w:sz w:val="28"/>
        </w:rPr>
        <w:t>a</w:t>
      </w:r>
      <w:r w:rsidR="00084962">
        <w:rPr>
          <w:rFonts w:ascii="Courier New" w:hAnsi="Courier New" w:cs="Courier New"/>
          <w:sz w:val="28"/>
          <w:szCs w:val="28"/>
        </w:rPr>
        <w:t>]</w:t>
      </w:r>
      <w:r w:rsidRPr="000D676B">
        <w:rPr>
          <w:rFonts w:ascii="Courier New" w:hAnsi="Courier New" w:cs="Courier New"/>
          <w:sz w:val="28"/>
          <w:szCs w:val="28"/>
        </w:rPr>
        <w:t xml:space="preserve">.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dans la relation à l'autre, l'autre réel,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nous voyons suffisamment indiqué le rôle </w:t>
      </w: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ce qui permet au sujet de symboliser. </w:t>
      </w:r>
    </w:p>
    <w:p w:rsidR="00084962" w:rsidRDefault="00084962" w:rsidP="0085726F">
      <w:pPr>
        <w:pStyle w:val="Sansinterligne"/>
        <w:rPr>
          <w:rFonts w:ascii="Courier New" w:hAnsi="Courier New" w:cs="Courier New"/>
          <w:sz w:val="28"/>
          <w:szCs w:val="28"/>
        </w:rPr>
      </w:pPr>
    </w:p>
    <w:p w:rsidR="0008496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Car il ne s'agit pas d'autre chose que de </w:t>
      </w:r>
      <w:r w:rsidRPr="00FF1A3F">
        <w:rPr>
          <w:rFonts w:ascii="Times New Roman" w:hAnsi="Times New Roman" w:cs="Times New Roman"/>
          <w:i/>
          <w:sz w:val="24"/>
          <w:szCs w:val="24"/>
        </w:rPr>
        <w:t xml:space="preserve">symboliser sa </w:t>
      </w:r>
      <w:r w:rsidR="00FF1A3F">
        <w:rPr>
          <w:rFonts w:ascii="Times New Roman" w:hAnsi="Times New Roman" w:cs="Times New Roman"/>
          <w:i/>
          <w:sz w:val="24"/>
          <w:szCs w:val="24"/>
        </w:rPr>
        <w:t>s</w:t>
      </w:r>
      <w:r w:rsidRPr="00FF1A3F">
        <w:rPr>
          <w:rFonts w:ascii="Times New Roman" w:hAnsi="Times New Roman" w:cs="Times New Roman"/>
          <w:i/>
          <w:sz w:val="24"/>
          <w:szCs w:val="24"/>
        </w:rPr>
        <w:t>ituation</w:t>
      </w:r>
      <w:r w:rsidRPr="000D676B">
        <w:rPr>
          <w:rFonts w:ascii="Courier New" w:hAnsi="Courier New" w:cs="Courier New"/>
          <w:sz w:val="28"/>
          <w:szCs w:val="28"/>
        </w:rPr>
        <w:t xml:space="preserve">, à savoir de maintenir en acte quelque chose où il puisse </w:t>
      </w:r>
      <w:r w:rsidRPr="00FF1A3F">
        <w:rPr>
          <w:rFonts w:ascii="Times New Roman" w:hAnsi="Times New Roman" w:cs="Times New Roman"/>
          <w:i/>
          <w:sz w:val="24"/>
          <w:szCs w:val="24"/>
        </w:rPr>
        <w:t>se reconnaître comme sujet</w:t>
      </w:r>
      <w:r w:rsidRPr="000D676B">
        <w:rPr>
          <w:rFonts w:ascii="Courier New" w:hAnsi="Courier New" w:cs="Courier New"/>
          <w:sz w:val="28"/>
          <w:szCs w:val="28"/>
        </w:rPr>
        <w:t>, se satisfaire comme sujet, tout étonné qu'il est finalement de voir que ce sujet qui se soutient, il se trouve en proie à toutes sortes d'attitudes contorsionnées et paradoxales qui le désignent</w:t>
      </w:r>
      <w:r w:rsidR="00FF1A3F">
        <w:rPr>
          <w:rFonts w:ascii="Courier New" w:hAnsi="Courier New" w:cs="Courier New"/>
          <w:sz w:val="28"/>
          <w:szCs w:val="28"/>
        </w:rPr>
        <w:t xml:space="preserve"> </w:t>
      </w:r>
      <w:r w:rsidRPr="000D676B">
        <w:rPr>
          <w:rFonts w:ascii="Courier New" w:hAnsi="Courier New" w:cs="Courier New"/>
          <w:sz w:val="28"/>
          <w:szCs w:val="28"/>
        </w:rPr>
        <w:t>à lui-même</w:t>
      </w:r>
      <w:r w:rsidR="00084962">
        <w:rPr>
          <w:rFonts w:ascii="Courier New" w:hAnsi="Courier New" w:cs="Courier New"/>
          <w:sz w:val="28"/>
          <w:szCs w:val="28"/>
        </w:rPr>
        <w:t>…</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 xml:space="preserve">dès qu'il peut avoir la moindre vue </w:t>
      </w:r>
    </w:p>
    <w:p w:rsidR="00084962" w:rsidRDefault="0085726F" w:rsidP="00084962">
      <w:pPr>
        <w:pStyle w:val="Sansinterligne"/>
        <w:ind w:left="708"/>
        <w:rPr>
          <w:rFonts w:ascii="Courier New" w:hAnsi="Courier New" w:cs="Courier New"/>
          <w:sz w:val="28"/>
          <w:szCs w:val="28"/>
        </w:rPr>
      </w:pPr>
      <w:r w:rsidRPr="000D676B">
        <w:rPr>
          <w:rFonts w:ascii="Courier New" w:hAnsi="Courier New" w:cs="Courier New"/>
          <w:sz w:val="28"/>
          <w:szCs w:val="28"/>
        </w:rPr>
        <w:t>réfléchie sur sa propre situation</w:t>
      </w:r>
    </w:p>
    <w:p w:rsidR="0085726F" w:rsidRPr="000D676B" w:rsidRDefault="00084962"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comme un névrosé en proie à des symptômes.</w:t>
      </w:r>
    </w:p>
    <w:p w:rsidR="0085726F" w:rsidRPr="000D676B" w:rsidRDefault="0085726F" w:rsidP="0085726F">
      <w:pPr>
        <w:pStyle w:val="Sansinterligne"/>
        <w:rPr>
          <w:rFonts w:ascii="Courier New" w:hAnsi="Courier New" w:cs="Courier New"/>
          <w:sz w:val="28"/>
          <w:szCs w:val="28"/>
        </w:rPr>
      </w:pPr>
    </w:p>
    <w:p w:rsidR="00FF1A3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Ici intervient cet élément que </w:t>
      </w:r>
      <w:r w:rsidRPr="00FF1A3F">
        <w:rPr>
          <w:rFonts w:ascii="Courier New" w:hAnsi="Courier New" w:cs="Courier New"/>
          <w:i/>
          <w:sz w:val="24"/>
          <w:szCs w:val="24"/>
        </w:rPr>
        <w:t>l'expérience analytique</w:t>
      </w:r>
      <w:r w:rsidRPr="000D676B">
        <w:rPr>
          <w:rFonts w:ascii="Courier New" w:hAnsi="Courier New" w:cs="Courier New"/>
          <w:sz w:val="28"/>
          <w:szCs w:val="28"/>
        </w:rPr>
        <w:t xml:space="preserve"> nous a appris à mettre en </w:t>
      </w:r>
      <w:r w:rsidRPr="00FF1A3F">
        <w:rPr>
          <w:rFonts w:ascii="Times New Roman" w:hAnsi="Times New Roman" w:cs="Times New Roman"/>
          <w:i/>
          <w:sz w:val="24"/>
          <w:szCs w:val="24"/>
        </w:rPr>
        <w:t>un point</w:t>
      </w:r>
      <w:r w:rsidR="00EA0F82" w:rsidRPr="00FF1A3F">
        <w:rPr>
          <w:rFonts w:ascii="Times New Roman" w:hAnsi="Times New Roman" w:cs="Times New Roman"/>
          <w:i/>
          <w:sz w:val="24"/>
          <w:szCs w:val="24"/>
        </w:rPr>
        <w:t>-</w:t>
      </w:r>
      <w:r w:rsidRPr="00FF1A3F">
        <w:rPr>
          <w:rFonts w:ascii="Times New Roman" w:hAnsi="Times New Roman" w:cs="Times New Roman"/>
          <w:i/>
          <w:sz w:val="24"/>
          <w:szCs w:val="24"/>
        </w:rPr>
        <w:t>cl</w:t>
      </w:r>
      <w:r w:rsidR="00EA0F82" w:rsidRPr="00FF1A3F">
        <w:rPr>
          <w:rFonts w:ascii="Times New Roman" w:hAnsi="Times New Roman" w:cs="Times New Roman"/>
          <w:i/>
          <w:sz w:val="24"/>
          <w:szCs w:val="24"/>
        </w:rPr>
        <w:t>é</w:t>
      </w:r>
      <w:r w:rsidRPr="00FF1A3F">
        <w:rPr>
          <w:rFonts w:ascii="Times New Roman" w:hAnsi="Times New Roman" w:cs="Times New Roman"/>
          <w:i/>
          <w:sz w:val="24"/>
          <w:szCs w:val="24"/>
        </w:rPr>
        <w:t xml:space="preserve"> des fonctions signifiantes</w:t>
      </w:r>
      <w:r w:rsidRPr="000D676B">
        <w:rPr>
          <w:rFonts w:ascii="Courier New" w:hAnsi="Courier New" w:cs="Courier New"/>
          <w:sz w:val="28"/>
          <w:szCs w:val="28"/>
        </w:rPr>
        <w:t xml:space="preserve"> </w:t>
      </w:r>
    </w:p>
    <w:p w:rsidR="00EA0F82"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qui s'appelle </w:t>
      </w:r>
      <w:r w:rsidRPr="00084962">
        <w:rPr>
          <w:rFonts w:ascii="Times New Roman" w:hAnsi="Times New Roman" w:cs="Times New Roman"/>
          <w:i/>
          <w:color w:val="0000CC"/>
          <w:sz w:val="24"/>
          <w:szCs w:val="24"/>
        </w:rPr>
        <w:t>le phallus</w:t>
      </w:r>
      <w:r w:rsidRPr="000D676B">
        <w:rPr>
          <w:rFonts w:ascii="Courier New" w:hAnsi="Courier New" w:cs="Courier New"/>
          <w:sz w:val="28"/>
          <w:szCs w:val="28"/>
        </w:rPr>
        <w:t xml:space="preserve">. </w:t>
      </w:r>
    </w:p>
    <w:p w:rsidR="00FF1A3F" w:rsidRDefault="00FF1A3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Si </w:t>
      </w:r>
      <w:r w:rsidR="00084962" w:rsidRPr="00084962">
        <w:rPr>
          <w:rFonts w:ascii="Times New Roman" w:hAnsi="Times New Roman" w:cs="Times New Roman"/>
          <w:i/>
          <w:color w:val="0000CC"/>
          <w:sz w:val="24"/>
          <w:szCs w:val="24"/>
        </w:rPr>
        <w:t>le phallus</w:t>
      </w:r>
      <w:r w:rsidR="00084962" w:rsidRPr="000D676B">
        <w:rPr>
          <w:rFonts w:ascii="Courier New" w:hAnsi="Courier New" w:cs="Courier New"/>
          <w:sz w:val="28"/>
          <w:szCs w:val="28"/>
        </w:rPr>
        <w:t xml:space="preserve"> </w:t>
      </w:r>
      <w:r w:rsidRPr="000D676B">
        <w:rPr>
          <w:rFonts w:ascii="Courier New" w:hAnsi="Courier New" w:cs="Courier New"/>
          <w:sz w:val="28"/>
          <w:szCs w:val="28"/>
        </w:rPr>
        <w:t xml:space="preserve">a la </w:t>
      </w:r>
      <w:r w:rsidRPr="0080136F">
        <w:rPr>
          <w:rFonts w:ascii="Times New Roman" w:hAnsi="Times New Roman" w:cs="Times New Roman"/>
          <w:i/>
          <w:sz w:val="24"/>
          <w:szCs w:val="24"/>
        </w:rPr>
        <w:t>position</w:t>
      </w:r>
      <w:r w:rsidR="0080136F" w:rsidRPr="0080136F">
        <w:rPr>
          <w:rFonts w:ascii="Times New Roman" w:hAnsi="Times New Roman" w:cs="Times New Roman"/>
          <w:i/>
          <w:sz w:val="24"/>
          <w:szCs w:val="24"/>
        </w:rPr>
        <w:t>-</w:t>
      </w:r>
      <w:r w:rsidRPr="0080136F">
        <w:rPr>
          <w:rFonts w:ascii="Times New Roman" w:hAnsi="Times New Roman" w:cs="Times New Roman"/>
          <w:i/>
          <w:sz w:val="24"/>
          <w:szCs w:val="24"/>
        </w:rPr>
        <w:t>cl</w:t>
      </w:r>
      <w:r w:rsidR="0080136F" w:rsidRPr="0080136F">
        <w:rPr>
          <w:rFonts w:ascii="Times New Roman" w:hAnsi="Times New Roman" w:cs="Times New Roman"/>
          <w:i/>
          <w:sz w:val="24"/>
          <w:szCs w:val="24"/>
        </w:rPr>
        <w:t>é</w:t>
      </w:r>
      <w:r w:rsidRPr="000D676B">
        <w:rPr>
          <w:rFonts w:ascii="Courier New" w:hAnsi="Courier New" w:cs="Courier New"/>
          <w:sz w:val="28"/>
          <w:szCs w:val="28"/>
        </w:rPr>
        <w:t xml:space="preserve"> que je désigne à l'instant, c'est très évidemment en tant que signifiant,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signifiant lié </w:t>
      </w:r>
      <w:r w:rsidRPr="0080136F">
        <w:rPr>
          <w:rFonts w:ascii="Times New Roman" w:hAnsi="Times New Roman" w:cs="Times New Roman"/>
          <w:i/>
          <w:sz w:val="24"/>
          <w:szCs w:val="24"/>
        </w:rPr>
        <w:t xml:space="preserve">à quelque chose qui a un nom dans </w:t>
      </w:r>
      <w:r w:rsidR="009B4361" w:rsidRPr="0080136F">
        <w:rPr>
          <w:rFonts w:ascii="Courier New" w:hAnsi="Courier New" w:cs="Courier New"/>
          <w:sz w:val="28"/>
          <w:szCs w:val="28"/>
        </w:rPr>
        <w:t>FREUD</w:t>
      </w:r>
      <w:r w:rsidRPr="000D676B">
        <w:rPr>
          <w:rFonts w:ascii="Courier New" w:hAnsi="Courier New" w:cs="Courier New"/>
          <w:sz w:val="28"/>
          <w:szCs w:val="28"/>
        </w:rPr>
        <w:t xml:space="preserve">, et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dont </w:t>
      </w:r>
      <w:r w:rsidR="0080136F" w:rsidRPr="000D676B">
        <w:rPr>
          <w:rFonts w:ascii="Courier New" w:hAnsi="Courier New" w:cs="Courier New"/>
          <w:sz w:val="28"/>
          <w:szCs w:val="28"/>
        </w:rPr>
        <w:t>FREUD</w:t>
      </w:r>
      <w:r w:rsidRPr="000D676B">
        <w:rPr>
          <w:rFonts w:ascii="Courier New" w:hAnsi="Courier New" w:cs="Courier New"/>
          <w:sz w:val="28"/>
          <w:szCs w:val="28"/>
        </w:rPr>
        <w:t xml:space="preserve"> n'a absolument pas dissimulé la place dans l'économie inconsciente elle-même, c'est à savoir </w:t>
      </w:r>
      <w:r w:rsidRPr="0080136F">
        <w:rPr>
          <w:rFonts w:ascii="Times New Roman" w:hAnsi="Times New Roman" w:cs="Times New Roman"/>
          <w:i/>
          <w:sz w:val="24"/>
          <w:szCs w:val="24"/>
        </w:rPr>
        <w:t>la loi</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cet égard, toute espèce de tentative de ramener </w:t>
      </w:r>
    </w:p>
    <w:p w:rsidR="0080136F" w:rsidRDefault="0085726F" w:rsidP="0085726F">
      <w:pPr>
        <w:pStyle w:val="Sansinterligne"/>
        <w:rPr>
          <w:rFonts w:ascii="Courier New" w:hAnsi="Courier New" w:cs="Courier New"/>
          <w:sz w:val="28"/>
          <w:szCs w:val="28"/>
        </w:rPr>
      </w:pPr>
      <w:r w:rsidRPr="009B4361">
        <w:rPr>
          <w:rFonts w:ascii="Times New Roman" w:hAnsi="Times New Roman" w:cs="Times New Roman"/>
          <w:i/>
          <w:color w:val="0000CC"/>
          <w:sz w:val="24"/>
          <w:szCs w:val="24"/>
        </w:rPr>
        <w:t xml:space="preserve">le </w:t>
      </w:r>
      <w:r w:rsidR="009B4361" w:rsidRPr="009B4361">
        <w:rPr>
          <w:rFonts w:ascii="Times New Roman" w:hAnsi="Times New Roman" w:cs="Times New Roman"/>
          <w:i/>
          <w:color w:val="0000CC"/>
          <w:sz w:val="24"/>
          <w:szCs w:val="24"/>
        </w:rPr>
        <w:t>phallu</w:t>
      </w:r>
      <w:r w:rsidR="009B4361" w:rsidRPr="00084962">
        <w:rPr>
          <w:rFonts w:ascii="Times New Roman" w:hAnsi="Times New Roman" w:cs="Times New Roman"/>
          <w:i/>
          <w:color w:val="0000CC"/>
          <w:sz w:val="24"/>
          <w:szCs w:val="24"/>
        </w:rPr>
        <w:t>s</w:t>
      </w:r>
      <w:r w:rsidRPr="000D676B">
        <w:rPr>
          <w:rFonts w:ascii="Courier New" w:hAnsi="Courier New" w:cs="Courier New"/>
          <w:sz w:val="28"/>
          <w:szCs w:val="28"/>
        </w:rPr>
        <w:t xml:space="preserve"> à quelque chose qui </w:t>
      </w:r>
      <w:r w:rsidRPr="0080136F">
        <w:rPr>
          <w:rFonts w:ascii="Courier New" w:hAnsi="Courier New" w:cs="Courier New"/>
          <w:i/>
          <w:sz w:val="24"/>
          <w:szCs w:val="24"/>
        </w:rPr>
        <w:t>s'équilibre</w:t>
      </w:r>
      <w:r w:rsidRPr="000D676B">
        <w:rPr>
          <w:rFonts w:ascii="Courier New" w:hAnsi="Courier New" w:cs="Courier New"/>
          <w:sz w:val="28"/>
          <w:szCs w:val="28"/>
        </w:rPr>
        <w:t xml:space="preserve">, qui </w:t>
      </w:r>
      <w:r w:rsidRPr="009B4361">
        <w:rPr>
          <w:rFonts w:ascii="Times New Roman" w:hAnsi="Times New Roman" w:cs="Times New Roman"/>
          <w:i/>
          <w:sz w:val="24"/>
          <w:szCs w:val="24"/>
        </w:rPr>
        <w:t>se compose</w:t>
      </w:r>
      <w:r w:rsidRPr="000D676B">
        <w:rPr>
          <w:rFonts w:ascii="Courier New" w:hAnsi="Courier New" w:cs="Courier New"/>
          <w:sz w:val="28"/>
          <w:szCs w:val="28"/>
        </w:rPr>
        <w:t xml:space="preserve"> avec tel autre </w:t>
      </w:r>
      <w:r w:rsidRPr="009B4361">
        <w:rPr>
          <w:rFonts w:ascii="Courier New" w:hAnsi="Courier New" w:cs="Courier New"/>
          <w:i/>
          <w:sz w:val="24"/>
          <w:szCs w:val="24"/>
        </w:rPr>
        <w:t>correspondant</w:t>
      </w:r>
      <w:r w:rsidRPr="000D676B">
        <w:rPr>
          <w:rFonts w:ascii="Courier New" w:hAnsi="Courier New" w:cs="Courier New"/>
          <w:sz w:val="28"/>
          <w:szCs w:val="28"/>
        </w:rPr>
        <w:t xml:space="preserve"> fonctionnel dans l'autre </w:t>
      </w:r>
      <w:r w:rsidR="009B4361">
        <w:rPr>
          <w:rFonts w:ascii="Courier New" w:hAnsi="Courier New" w:cs="Courier New"/>
          <w:sz w:val="28"/>
          <w:szCs w:val="28"/>
        </w:rPr>
        <w:t>s</w:t>
      </w:r>
      <w:r w:rsidRPr="000D676B">
        <w:rPr>
          <w:rFonts w:ascii="Courier New" w:hAnsi="Courier New" w:cs="Courier New"/>
          <w:sz w:val="28"/>
          <w:szCs w:val="28"/>
        </w:rPr>
        <w:t xml:space="preserve">exe, est quelque chose qui bien entendu, du point de vue de l'inter­relation du sujet, a sa valeur si l'on peut dire </w:t>
      </w:r>
      <w:r w:rsidRPr="0080136F">
        <w:rPr>
          <w:rFonts w:ascii="Times New Roman" w:hAnsi="Times New Roman" w:cs="Times New Roman"/>
          <w:i/>
          <w:sz w:val="24"/>
          <w:szCs w:val="24"/>
        </w:rPr>
        <w:t>génétique</w:t>
      </w:r>
      <w:r w:rsidRPr="000D676B">
        <w:rPr>
          <w:rFonts w:ascii="Courier New" w:hAnsi="Courier New" w:cs="Courier New"/>
          <w:sz w:val="28"/>
          <w:szCs w:val="28"/>
        </w:rPr>
        <w:t xml:space="preserve">, mais qui ne peut s'exercer, se faire qu'à la condition de méconnaître ce qui est tout à fait essentiel dans </w:t>
      </w:r>
      <w:r w:rsidRPr="009B4361">
        <w:rPr>
          <w:rFonts w:ascii="Courier New" w:hAnsi="Courier New" w:cs="Courier New"/>
          <w:i/>
          <w:sz w:val="24"/>
          <w:szCs w:val="24"/>
        </w:rPr>
        <w:t xml:space="preserve">la valorisation du </w:t>
      </w:r>
      <w:r w:rsidR="0080136F" w:rsidRPr="009B4361">
        <w:rPr>
          <w:rFonts w:ascii="Times New Roman" w:hAnsi="Times New Roman" w:cs="Times New Roman"/>
          <w:i/>
          <w:color w:val="0000CC"/>
          <w:sz w:val="24"/>
          <w:szCs w:val="24"/>
        </w:rPr>
        <w:t>p</w:t>
      </w:r>
      <w:r w:rsidR="0080136F" w:rsidRPr="00084962">
        <w:rPr>
          <w:rFonts w:ascii="Times New Roman" w:hAnsi="Times New Roman" w:cs="Times New Roman"/>
          <w:i/>
          <w:color w:val="0000CC"/>
          <w:sz w:val="24"/>
          <w:szCs w:val="24"/>
        </w:rPr>
        <w:t>hallus</w:t>
      </w:r>
      <w:r w:rsidRPr="000D676B">
        <w:rPr>
          <w:rFonts w:ascii="Courier New" w:hAnsi="Courier New" w:cs="Courier New"/>
          <w:sz w:val="28"/>
          <w:szCs w:val="28"/>
        </w:rPr>
        <w:t xml:space="preserve"> comme tel.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n'est pas purement et simplement un organe.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Là où il est un organe, il est instrument d'</w:t>
      </w:r>
      <w:r w:rsidRPr="0080136F">
        <w:rPr>
          <w:rFonts w:ascii="Times New Roman" w:hAnsi="Times New Roman" w:cs="Times New Roman"/>
          <w:i/>
          <w:color w:val="0000CC"/>
          <w:sz w:val="24"/>
          <w:szCs w:val="24"/>
        </w:rPr>
        <w:t>une jouissance</w:t>
      </w:r>
      <w:r w:rsidRPr="000D676B">
        <w:rPr>
          <w:rFonts w:ascii="Courier New" w:hAnsi="Courier New" w:cs="Courier New"/>
          <w:sz w:val="28"/>
          <w:szCs w:val="28"/>
        </w:rPr>
        <w:t xml:space="preserve">, il n'est pas, à ce niveau, intégré dans le mécanisme du désir, parce que le mécanisme du désir est quelque chose qui se situe à un autre niveau, que pour comprendre ce qu'est ce mécanisme du désir il faut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définir vu de l'autre côté, c'est-à-dire une fois les relations de la culture instituées et à partir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ou non du mythe du meurtre primordial.</w:t>
      </w:r>
    </w:p>
    <w:p w:rsidR="0085726F" w:rsidRPr="000D676B" w:rsidRDefault="008572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9B4361">
        <w:rPr>
          <w:rFonts w:ascii="Times New Roman" w:hAnsi="Times New Roman" w:cs="Times New Roman"/>
          <w:i/>
          <w:color w:val="0000CC"/>
          <w:sz w:val="24"/>
          <w:szCs w:val="24"/>
        </w:rPr>
        <w:t>Le désir</w:t>
      </w:r>
      <w:r w:rsidR="0080136F">
        <w:rPr>
          <w:rFonts w:ascii="Courier New" w:hAnsi="Courier New" w:cs="Courier New"/>
          <w:sz w:val="28"/>
          <w:szCs w:val="28"/>
        </w:rPr>
        <w:t>…</w:t>
      </w:r>
    </w:p>
    <w:p w:rsidR="0080136F" w:rsidRDefault="0085726F" w:rsidP="009B4361">
      <w:pPr>
        <w:pStyle w:val="Sansinterligne"/>
        <w:ind w:firstLine="708"/>
        <w:rPr>
          <w:rFonts w:ascii="Courier New" w:hAnsi="Courier New" w:cs="Courier New"/>
          <w:sz w:val="28"/>
          <w:szCs w:val="28"/>
        </w:rPr>
      </w:pPr>
      <w:r w:rsidRPr="000D676B">
        <w:rPr>
          <w:rFonts w:ascii="Courier New" w:hAnsi="Courier New" w:cs="Courier New"/>
          <w:sz w:val="28"/>
          <w:szCs w:val="28"/>
        </w:rPr>
        <w:t>de toutes les demandes</w:t>
      </w:r>
    </w:p>
    <w:p w:rsidR="009B4361" w:rsidRDefault="0080136F"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se distingue en ceci qu'il </w:t>
      </w:r>
      <w:r w:rsidR="0085726F" w:rsidRPr="009B4361">
        <w:rPr>
          <w:rFonts w:ascii="Times New Roman" w:hAnsi="Times New Roman" w:cs="Times New Roman"/>
          <w:i/>
          <w:color w:val="0000CC"/>
          <w:sz w:val="24"/>
          <w:szCs w:val="24"/>
        </w:rPr>
        <w:t>est u</w:t>
      </w:r>
      <w:r w:rsidR="0085726F" w:rsidRPr="0080136F">
        <w:rPr>
          <w:rFonts w:ascii="Times New Roman" w:hAnsi="Times New Roman" w:cs="Times New Roman"/>
          <w:i/>
          <w:color w:val="0000CC"/>
          <w:sz w:val="24"/>
          <w:szCs w:val="24"/>
        </w:rPr>
        <w:t>ne demande soumise à la loi</w:t>
      </w:r>
      <w:r w:rsidR="0085726F"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Cela a l'air presque d'enfoncer une porte ouverte, mais c'est tout de même de cela qu'il s'agit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quand </w:t>
      </w:r>
      <w:r w:rsidR="0080136F" w:rsidRPr="000D676B">
        <w:rPr>
          <w:rFonts w:ascii="Courier New" w:hAnsi="Courier New" w:cs="Courier New"/>
          <w:sz w:val="28"/>
          <w:szCs w:val="28"/>
        </w:rPr>
        <w:t>FREUD</w:t>
      </w:r>
      <w:r w:rsidRPr="000D676B">
        <w:rPr>
          <w:rFonts w:ascii="Courier New" w:hAnsi="Courier New" w:cs="Courier New"/>
          <w:sz w:val="28"/>
          <w:szCs w:val="28"/>
        </w:rPr>
        <w:t xml:space="preserve"> nous fait la distinction</w:t>
      </w:r>
      <w:r w:rsidR="0080136F">
        <w:rPr>
          <w:rFonts w:ascii="Courier New" w:hAnsi="Courier New" w:cs="Courier New"/>
          <w:sz w:val="28"/>
          <w:szCs w:val="28"/>
        </w:rPr>
        <w:t> :</w:t>
      </w:r>
      <w:r w:rsidRPr="000D676B">
        <w:rPr>
          <w:rFonts w:ascii="Courier New" w:hAnsi="Courier New" w:cs="Courier New"/>
          <w:sz w:val="28"/>
          <w:szCs w:val="28"/>
        </w:rPr>
        <w:t xml:space="preserve"> </w:t>
      </w: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des demandes</w:t>
      </w:r>
      <w:r w:rsidR="0080136F">
        <w:rPr>
          <w:rFonts w:ascii="Courier New" w:hAnsi="Courier New" w:cs="Courier New"/>
          <w:sz w:val="28"/>
          <w:szCs w:val="28"/>
        </w:rPr>
        <w:t xml:space="preserve"> </w:t>
      </w:r>
      <w:r w:rsidRPr="000D676B">
        <w:rPr>
          <w:rFonts w:ascii="Courier New" w:hAnsi="Courier New" w:cs="Courier New"/>
          <w:sz w:val="28"/>
          <w:szCs w:val="28"/>
        </w:rPr>
        <w:t xml:space="preserve">qui répondent à des besoins dits </w:t>
      </w:r>
      <w:r w:rsidR="0080136F">
        <w:rPr>
          <w:rFonts w:ascii="Courier New" w:hAnsi="Courier New" w:cs="Courier New"/>
          <w:sz w:val="28"/>
          <w:szCs w:val="28"/>
        </w:rPr>
        <w:t xml:space="preserve">                    </w:t>
      </w:r>
      <w:r w:rsidRPr="000D676B">
        <w:rPr>
          <w:rFonts w:ascii="Courier New" w:hAnsi="Courier New" w:cs="Courier New"/>
          <w:sz w:val="28"/>
          <w:szCs w:val="28"/>
        </w:rPr>
        <w:t xml:space="preserve">de conservation de l'espèce ou de l'individu, </w:t>
      </w: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et de celles qui sont sur un autre plan. </w:t>
      </w:r>
    </w:p>
    <w:p w:rsidR="0080136F" w:rsidRDefault="008013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pourquoi</w:t>
      </w:r>
      <w:r w:rsidR="0080136F">
        <w:rPr>
          <w:rFonts w:ascii="Courier New" w:hAnsi="Courier New" w:cs="Courier New"/>
          <w:sz w:val="28"/>
          <w:szCs w:val="28"/>
        </w:rPr>
        <w:t>,</w:t>
      </w:r>
      <w:r w:rsidRPr="000D676B">
        <w:rPr>
          <w:rFonts w:ascii="Courier New" w:hAnsi="Courier New" w:cs="Courier New"/>
          <w:sz w:val="28"/>
          <w:szCs w:val="28"/>
        </w:rPr>
        <w:t xml:space="preserve"> nous dire que celles qui sont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sur cet autre plan se distinguent des premières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en ce sens qu'elles peuvent être atermoyées</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Mais après tout si le désir sexuel peut être atermoyé dans ses effets, dans son </w:t>
      </w:r>
      <w:r w:rsidRPr="0080136F">
        <w:rPr>
          <w:rFonts w:ascii="Courier New" w:hAnsi="Courier New" w:cs="Courier New"/>
          <w:i/>
          <w:sz w:val="24"/>
          <w:szCs w:val="24"/>
        </w:rPr>
        <w:t>passage à l'acte</w:t>
      </w:r>
      <w:r w:rsidRPr="000D676B">
        <w:rPr>
          <w:rFonts w:ascii="Courier New" w:hAnsi="Courier New" w:cs="Courier New"/>
          <w:sz w:val="28"/>
          <w:szCs w:val="28"/>
        </w:rPr>
        <w:t xml:space="preserve"> chez l'homme, c'est d'une façon assurément ambiguë.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Il peut être atermoyé ?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Pourquoi peut-il l'être plus chez l'homme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chez les animaux où après tout, il ne souffre pas tellement d'atermoiements ?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en raison sans aucun doute d'une </w:t>
      </w:r>
      <w:r w:rsidRPr="0080136F">
        <w:rPr>
          <w:rFonts w:ascii="Times New Roman" w:hAnsi="Times New Roman" w:cs="Times New Roman"/>
          <w:i/>
          <w:sz w:val="24"/>
          <w:szCs w:val="24"/>
        </w:rPr>
        <w:t>souplesse génétique</w:t>
      </w:r>
      <w:r w:rsidRPr="000D676B">
        <w:rPr>
          <w:rFonts w:ascii="Courier New" w:hAnsi="Courier New" w:cs="Courier New"/>
          <w:sz w:val="28"/>
          <w:szCs w:val="28"/>
        </w:rPr>
        <w:t>. C'est aussi et essentiellement</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 xml:space="preserve">car rien n'est articulé dans l'analyse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si on ne l'articule pas à ce niveau</w:t>
      </w:r>
    </w:p>
    <w:p w:rsidR="0080136F" w:rsidRDefault="0080136F"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pour autant que c'est sur ce désir sexuel lui-même qu'est édifié l'ordre primordial d'échanges qui fonde la loi par laquelle entre à l'état vivant </w:t>
      </w:r>
      <w:r w:rsidR="0085726F" w:rsidRPr="0080136F">
        <w:rPr>
          <w:rFonts w:ascii="Times New Roman" w:hAnsi="Times New Roman" w:cs="Times New Roman"/>
          <w:i/>
          <w:color w:val="0000CC"/>
          <w:sz w:val="24"/>
          <w:szCs w:val="24"/>
        </w:rPr>
        <w:t>le nombre</w:t>
      </w:r>
      <w:r w:rsidR="0085726F" w:rsidRPr="000D676B">
        <w:rPr>
          <w:rFonts w:ascii="Courier New" w:hAnsi="Courier New" w:cs="Courier New"/>
          <w:sz w:val="28"/>
          <w:szCs w:val="28"/>
        </w:rPr>
        <w:t xml:space="preserve">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comme tel dans l'inter-psychologie humaine.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La loi dite de l'alliance et de la parenté par quoi nous voyons ceci apparaître</w:t>
      </w:r>
      <w:r>
        <w:rPr>
          <w:rFonts w:ascii="Courier New" w:hAnsi="Courier New" w:cs="Courier New"/>
          <w:sz w:val="28"/>
          <w:szCs w:val="28"/>
        </w:rPr>
        <w:t xml:space="preserve"> </w:t>
      </w:r>
      <w:r w:rsidRPr="000D676B">
        <w:rPr>
          <w:rFonts w:ascii="Courier New" w:hAnsi="Courier New" w:cs="Courier New"/>
          <w:sz w:val="28"/>
          <w:szCs w:val="28"/>
        </w:rPr>
        <w:t xml:space="preserv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w:t>
      </w:r>
      <w:r w:rsidR="0080136F" w:rsidRPr="00084962">
        <w:rPr>
          <w:rFonts w:ascii="Times New Roman" w:hAnsi="Times New Roman" w:cs="Times New Roman"/>
          <w:i/>
          <w:color w:val="0000CC"/>
          <w:sz w:val="24"/>
          <w:szCs w:val="24"/>
        </w:rPr>
        <w:t>le phallus</w:t>
      </w:r>
      <w:r w:rsidRPr="000D676B">
        <w:rPr>
          <w:rFonts w:ascii="Courier New" w:hAnsi="Courier New" w:cs="Courier New"/>
          <w:sz w:val="28"/>
          <w:szCs w:val="28"/>
        </w:rPr>
        <w:t>, fondamentalement, c'est le sujet en tant qu'objet de ce désir, cet objet étant soumis à ce que nous appellerons la loi de la fécondité.</w:t>
      </w:r>
    </w:p>
    <w:p w:rsidR="0085726F" w:rsidRPr="000D676B" w:rsidRDefault="008572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aussi bien c'est ainsi que chaque fois qu'on fait intervenir d'une façon plus ou moins dévoilée et plus ou moins initiatique </w:t>
      </w:r>
      <w:r w:rsidR="0080136F" w:rsidRPr="00084962">
        <w:rPr>
          <w:rFonts w:ascii="Times New Roman" w:hAnsi="Times New Roman" w:cs="Times New Roman"/>
          <w:i/>
          <w:color w:val="0000CC"/>
          <w:sz w:val="24"/>
          <w:szCs w:val="24"/>
        </w:rPr>
        <w:t>le phallus</w:t>
      </w:r>
      <w:r w:rsidRPr="000D676B">
        <w:rPr>
          <w:rFonts w:ascii="Courier New" w:hAnsi="Courier New" w:cs="Courier New"/>
          <w:sz w:val="28"/>
          <w:szCs w:val="28"/>
        </w:rPr>
        <w:t>, il est</w:t>
      </w:r>
      <w:r w:rsidR="0080136F">
        <w:rPr>
          <w:rFonts w:ascii="Courier New" w:hAnsi="Courier New" w:cs="Courier New"/>
          <w:sz w:val="28"/>
          <w:szCs w:val="28"/>
        </w:rPr>
        <w:t>…</w:t>
      </w:r>
    </w:p>
    <w:p w:rsidR="0080136F" w:rsidRDefault="0085726F" w:rsidP="0080136F">
      <w:pPr>
        <w:pStyle w:val="Sansinterligne"/>
        <w:ind w:firstLine="708"/>
        <w:rPr>
          <w:rFonts w:ascii="Courier New" w:hAnsi="Courier New" w:cs="Courier New"/>
          <w:sz w:val="28"/>
          <w:szCs w:val="28"/>
        </w:rPr>
      </w:pPr>
      <w:r w:rsidRPr="000D676B">
        <w:rPr>
          <w:rFonts w:ascii="Courier New" w:hAnsi="Courier New" w:cs="Courier New"/>
          <w:sz w:val="28"/>
          <w:szCs w:val="28"/>
        </w:rPr>
        <w:t>à ceux qui participent à cette initiation</w:t>
      </w:r>
    </w:p>
    <w:p w:rsidR="0080136F" w:rsidRDefault="0080136F"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dévoilé.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Si la fonction du père, pour le sujet, en tant qu</w:t>
      </w:r>
      <w:r w:rsidR="0080136F">
        <w:rPr>
          <w:rFonts w:ascii="Courier New" w:hAnsi="Courier New" w:cs="Courier New"/>
          <w:sz w:val="28"/>
          <w:szCs w:val="28"/>
        </w:rPr>
        <w:t>’« </w:t>
      </w:r>
      <w:r w:rsidRPr="0080136F">
        <w:rPr>
          <w:rFonts w:ascii="Times New Roman" w:hAnsi="Times New Roman" w:cs="Times New Roman"/>
          <w:i/>
          <w:sz w:val="24"/>
          <w:szCs w:val="24"/>
        </w:rPr>
        <w:t>auteur de ses jours</w:t>
      </w:r>
      <w:r w:rsidR="0080136F">
        <w:rPr>
          <w:rFonts w:ascii="Courier New" w:hAnsi="Courier New" w:cs="Courier New"/>
          <w:sz w:val="28"/>
          <w:szCs w:val="28"/>
        </w:rPr>
        <w:t> »</w:t>
      </w:r>
      <w:r w:rsidRPr="000D676B">
        <w:rPr>
          <w:rFonts w:ascii="Courier New" w:hAnsi="Courier New" w:cs="Courier New"/>
          <w:sz w:val="28"/>
          <w:szCs w:val="28"/>
        </w:rPr>
        <w:t xml:space="preserve"> comme on dit, n'est que le </w:t>
      </w:r>
      <w:r w:rsidRPr="0080136F">
        <w:rPr>
          <w:rFonts w:ascii="Times New Roman" w:hAnsi="Times New Roman" w:cs="Times New Roman"/>
          <w:i/>
          <w:sz w:val="24"/>
          <w:szCs w:val="24"/>
        </w:rPr>
        <w:t>signifiant</w:t>
      </w:r>
      <w:r w:rsidRPr="000D676B">
        <w:rPr>
          <w:rFonts w:ascii="Courier New" w:hAnsi="Courier New" w:cs="Courier New"/>
          <w:sz w:val="28"/>
          <w:szCs w:val="28"/>
        </w:rPr>
        <w:t xml:space="preserve"> de ce que j'appelle ici la loi de la fécondité</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 xml:space="preserve">pour autant qu'elle règle,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qu'elle noue le désir à une loi</w:t>
      </w:r>
    </w:p>
    <w:p w:rsidR="0080136F" w:rsidRDefault="0080136F"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effectivement cette signification fondamentale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du </w:t>
      </w:r>
      <w:r w:rsidR="0080136F" w:rsidRPr="00084962">
        <w:rPr>
          <w:rFonts w:ascii="Times New Roman" w:hAnsi="Times New Roman" w:cs="Times New Roman"/>
          <w:i/>
          <w:color w:val="0000CC"/>
          <w:sz w:val="24"/>
          <w:szCs w:val="24"/>
        </w:rPr>
        <w:t>phallus</w:t>
      </w:r>
      <w:r w:rsidRPr="000D676B">
        <w:rPr>
          <w:rFonts w:ascii="Courier New" w:hAnsi="Courier New" w:cs="Courier New"/>
          <w:sz w:val="28"/>
          <w:szCs w:val="28"/>
        </w:rPr>
        <w:t xml:space="preserve"> est ce dont par</w:t>
      </w:r>
      <w:r w:rsidR="0080136F">
        <w:rPr>
          <w:rFonts w:ascii="Courier New" w:hAnsi="Courier New" w:cs="Courier New"/>
          <w:sz w:val="28"/>
          <w:szCs w:val="28"/>
        </w:rPr>
        <w:t>t</w:t>
      </w:r>
      <w:r w:rsidRPr="000D676B">
        <w:rPr>
          <w:rFonts w:ascii="Courier New" w:hAnsi="Courier New" w:cs="Courier New"/>
          <w:sz w:val="28"/>
          <w:szCs w:val="28"/>
        </w:rPr>
        <w:t xml:space="preserve"> </w:t>
      </w:r>
      <w:r w:rsidRPr="0080136F">
        <w:rPr>
          <w:rFonts w:ascii="Times New Roman" w:hAnsi="Times New Roman" w:cs="Times New Roman"/>
          <w:i/>
          <w:sz w:val="24"/>
          <w:szCs w:val="24"/>
        </w:rPr>
        <w:t xml:space="preserve">toute la dialectique du </w:t>
      </w:r>
      <w:r w:rsidRPr="0080136F">
        <w:rPr>
          <w:rFonts w:ascii="Times New Roman" w:hAnsi="Times New Roman" w:cs="Times New Roman"/>
          <w:i/>
          <w:color w:val="0000CC"/>
          <w:sz w:val="24"/>
          <w:szCs w:val="24"/>
        </w:rPr>
        <w:t>désir</w:t>
      </w:r>
      <w:r w:rsidR="0080136F">
        <w:rPr>
          <w:rFonts w:ascii="Times New Roman" w:hAnsi="Times New Roman" w:cs="Times New Roman"/>
          <w:i/>
          <w:color w:val="0000CC"/>
          <w:sz w:val="24"/>
          <w:szCs w:val="24"/>
        </w:rPr>
        <w:t> </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0136F" w:rsidP="0085726F">
      <w:pPr>
        <w:pStyle w:val="Sansinterligne"/>
        <w:rPr>
          <w:rFonts w:ascii="Courier New" w:hAnsi="Courier New" w:cs="Courier New"/>
          <w:sz w:val="28"/>
          <w:szCs w:val="28"/>
        </w:rPr>
      </w:pP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pour autant que le désir, en tant que s'y exprime </w:t>
      </w:r>
      <w:r w:rsidRPr="0080136F">
        <w:rPr>
          <w:rFonts w:ascii="Times New Roman" w:hAnsi="Times New Roman" w:cs="Times New Roman"/>
          <w:i/>
          <w:color w:val="0000CC"/>
          <w:sz w:val="24"/>
          <w:szCs w:val="24"/>
        </w:rPr>
        <w:t>l'être du sujet</w:t>
      </w:r>
      <w:r w:rsidR="0080136F">
        <w:rPr>
          <w:rFonts w:ascii="Courier New" w:hAnsi="Courier New" w:cs="Courier New"/>
          <w:sz w:val="28"/>
          <w:szCs w:val="28"/>
        </w:rPr>
        <w:t xml:space="preserve">, </w:t>
      </w:r>
      <w:r w:rsidRPr="000D676B">
        <w:rPr>
          <w:rFonts w:ascii="Courier New" w:hAnsi="Courier New" w:cs="Courier New"/>
          <w:sz w:val="28"/>
          <w:szCs w:val="28"/>
        </w:rPr>
        <w:t>au point de sa perte, s'interpose sur le trajet</w:t>
      </w:r>
      <w:r w:rsidR="0080136F">
        <w:rPr>
          <w:rFonts w:ascii="Courier New" w:hAnsi="Courier New" w:cs="Courier New"/>
          <w:sz w:val="28"/>
          <w:szCs w:val="28"/>
        </w:rPr>
        <w:t> :</w:t>
      </w:r>
      <w:r w:rsidRPr="000D676B">
        <w:rPr>
          <w:rFonts w:ascii="Courier New" w:hAnsi="Courier New" w:cs="Courier New"/>
          <w:sz w:val="28"/>
          <w:szCs w:val="28"/>
        </w:rPr>
        <w:t xml:space="preserve"> </w:t>
      </w:r>
    </w:p>
    <w:p w:rsidR="0080136F" w:rsidRDefault="0085726F" w:rsidP="0080136F">
      <w:pPr>
        <w:pStyle w:val="Sansinterligne"/>
        <w:ind w:firstLine="708"/>
        <w:rPr>
          <w:rFonts w:ascii="Courier New" w:hAnsi="Courier New" w:cs="Courier New"/>
          <w:sz w:val="28"/>
          <w:szCs w:val="28"/>
        </w:rPr>
      </w:pPr>
      <w:r w:rsidRPr="000D676B">
        <w:rPr>
          <w:rFonts w:ascii="Courier New" w:hAnsi="Courier New" w:cs="Courier New"/>
          <w:sz w:val="28"/>
          <w:szCs w:val="28"/>
        </w:rPr>
        <w:t xml:space="preserve">de </w:t>
      </w:r>
      <w:r w:rsidRPr="0080136F">
        <w:rPr>
          <w:rFonts w:ascii="Times New Roman" w:hAnsi="Times New Roman" w:cs="Times New Roman"/>
          <w:i/>
          <w:sz w:val="24"/>
          <w:szCs w:val="24"/>
        </w:rPr>
        <w:t xml:space="preserve">cette fonctionnalisation du sujet en tant que </w:t>
      </w:r>
      <w:r w:rsidR="0080136F" w:rsidRPr="0080136F">
        <w:rPr>
          <w:rFonts w:ascii="Times New Roman" w:hAnsi="Times New Roman" w:cs="Times New Roman"/>
          <w:i/>
          <w:color w:val="0000CC"/>
          <w:sz w:val="24"/>
          <w:szCs w:val="24"/>
        </w:rPr>
        <w:t>phallus</w:t>
      </w:r>
      <w:r w:rsidRPr="000D676B">
        <w:rPr>
          <w:rFonts w:ascii="Courier New" w:hAnsi="Courier New" w:cs="Courier New"/>
          <w:sz w:val="28"/>
          <w:szCs w:val="28"/>
        </w:rPr>
        <w:t xml:space="preserv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 xml:space="preserve">de ce par quoi le sujet se présente dans la loi d'échange définie par les relations fondamentales réglant les inter-réactions du </w:t>
      </w:r>
      <w:r w:rsidRPr="0080136F">
        <w:rPr>
          <w:rFonts w:ascii="Times New Roman" w:hAnsi="Times New Roman" w:cs="Times New Roman"/>
          <w:i/>
          <w:color w:val="0000CC"/>
          <w:sz w:val="24"/>
          <w:szCs w:val="24"/>
        </w:rPr>
        <w:t>désir</w:t>
      </w:r>
      <w:r w:rsidRPr="000D676B">
        <w:rPr>
          <w:rFonts w:ascii="Courier New" w:hAnsi="Courier New" w:cs="Courier New"/>
          <w:sz w:val="28"/>
          <w:szCs w:val="28"/>
        </w:rPr>
        <w:t xml:space="preserve"> dans </w:t>
      </w:r>
      <w:r w:rsidRPr="0080136F">
        <w:rPr>
          <w:rFonts w:ascii="Times New Roman" w:hAnsi="Times New Roman" w:cs="Times New Roman"/>
          <w:i/>
          <w:sz w:val="24"/>
          <w:szCs w:val="24"/>
        </w:rPr>
        <w:t>la culture</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0136F" w:rsidP="0085726F">
      <w:pPr>
        <w:pStyle w:val="Sansinterligne"/>
        <w:rPr>
          <w:rFonts w:ascii="Courier New" w:hAnsi="Courier New" w:cs="Courier New"/>
          <w:sz w:val="28"/>
          <w:szCs w:val="28"/>
        </w:rPr>
      </w:pPr>
    </w:p>
    <w:p w:rsidR="00FF1A3F" w:rsidRDefault="0080136F"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 xml:space="preserve">'est pour autant que le sujet est, en tant </w:t>
      </w:r>
    </w:p>
    <w:p w:rsidR="0080136F" w:rsidRDefault="0085726F" w:rsidP="00FF1A3F">
      <w:pPr>
        <w:pStyle w:val="Sansinterligne"/>
        <w:ind w:left="720"/>
        <w:rPr>
          <w:rFonts w:ascii="Courier New" w:hAnsi="Courier New" w:cs="Courier New"/>
          <w:sz w:val="28"/>
          <w:szCs w:val="28"/>
        </w:rPr>
      </w:pPr>
      <w:r w:rsidRPr="000D676B">
        <w:rPr>
          <w:rFonts w:ascii="Courier New" w:hAnsi="Courier New" w:cs="Courier New"/>
          <w:sz w:val="28"/>
          <w:szCs w:val="28"/>
        </w:rPr>
        <w:t xml:space="preserve">qu'à partir d'un certain moment il n'est plus, </w:t>
      </w:r>
    </w:p>
    <w:p w:rsidR="0085726F" w:rsidRPr="000D676B" w:rsidRDefault="0085726F" w:rsidP="0080136F">
      <w:pPr>
        <w:pStyle w:val="Sansinterligne"/>
        <w:ind w:left="720"/>
        <w:rPr>
          <w:rFonts w:ascii="Courier New" w:hAnsi="Courier New" w:cs="Courier New"/>
          <w:sz w:val="28"/>
          <w:szCs w:val="28"/>
        </w:rPr>
      </w:pPr>
      <w:r w:rsidRPr="000D676B">
        <w:rPr>
          <w:rFonts w:ascii="Courier New" w:hAnsi="Courier New" w:cs="Courier New"/>
          <w:sz w:val="28"/>
          <w:szCs w:val="28"/>
        </w:rPr>
        <w:t>il manque à être, il ne peut plus se saisir.</w:t>
      </w:r>
    </w:p>
    <w:p w:rsidR="0085726F" w:rsidRPr="000D676B" w:rsidRDefault="0085726F" w:rsidP="0085726F">
      <w:pPr>
        <w:pStyle w:val="Sansinterligne"/>
        <w:rPr>
          <w:rFonts w:ascii="Courier New" w:hAnsi="Courier New" w:cs="Courier New"/>
          <w:sz w:val="28"/>
          <w:szCs w:val="28"/>
        </w:rPr>
      </w:pPr>
    </w:p>
    <w:p w:rsidR="0080136F"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C'est de la rencontre de ceci avec sa </w:t>
      </w:r>
      <w:r w:rsidRPr="0080136F">
        <w:rPr>
          <w:rFonts w:ascii="Times New Roman" w:hAnsi="Times New Roman" w:cs="Times New Roman"/>
          <w:i/>
          <w:sz w:val="24"/>
          <w:szCs w:val="24"/>
        </w:rPr>
        <w:t>fonction phallique</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 xml:space="preserve">avec sa </w:t>
      </w:r>
      <w:r w:rsidR="0080136F" w:rsidRPr="0080136F">
        <w:rPr>
          <w:rFonts w:ascii="Times New Roman" w:hAnsi="Times New Roman" w:cs="Times New Roman"/>
          <w:i/>
          <w:sz w:val="24"/>
          <w:szCs w:val="24"/>
        </w:rPr>
        <w:t>fonction phallique</w:t>
      </w:r>
      <w:r w:rsidRPr="000D676B">
        <w:rPr>
          <w:rFonts w:ascii="Courier New" w:hAnsi="Courier New" w:cs="Courier New"/>
          <w:sz w:val="28"/>
          <w:szCs w:val="28"/>
        </w:rPr>
        <w:t xml:space="preserve"> dans les liens réels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 xml:space="preserve">des rapports avec les autres réels, </w:t>
      </w:r>
    </w:p>
    <w:p w:rsidR="0080136F" w:rsidRDefault="0085726F" w:rsidP="0080136F">
      <w:pPr>
        <w:pStyle w:val="Sansinterligne"/>
        <w:ind w:left="708"/>
        <w:rPr>
          <w:rFonts w:ascii="Courier New" w:hAnsi="Courier New" w:cs="Courier New"/>
          <w:sz w:val="28"/>
          <w:szCs w:val="28"/>
        </w:rPr>
      </w:pPr>
      <w:r w:rsidRPr="000D676B">
        <w:rPr>
          <w:rFonts w:ascii="Courier New" w:hAnsi="Courier New" w:cs="Courier New"/>
          <w:sz w:val="28"/>
          <w:szCs w:val="28"/>
        </w:rPr>
        <w:t>de la génération réelle de la lignée</w:t>
      </w:r>
    </w:p>
    <w:p w:rsidR="0080136F" w:rsidRDefault="0080136F" w:rsidP="008013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c'est ici que se produit le point d'équilibre </w:t>
      </w:r>
    </w:p>
    <w:p w:rsidR="0080136F"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qui est celui où nous nous sommes arrêtés à la fin </w:t>
      </w:r>
    </w:p>
    <w:p w:rsidR="0085726F" w:rsidRPr="000D676B"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du rêve du patient d'Ella </w:t>
      </w:r>
      <w:r w:rsidR="0080136F" w:rsidRPr="000D676B">
        <w:rPr>
          <w:rFonts w:ascii="Courier New" w:hAnsi="Courier New" w:cs="Courier New"/>
          <w:sz w:val="28"/>
          <w:szCs w:val="28"/>
        </w:rPr>
        <w:t>SHARPE</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Si j'ai branché toute la grande digression sur </w:t>
      </w:r>
      <w:r w:rsidR="0080136F" w:rsidRPr="000D676B">
        <w:rPr>
          <w:rFonts w:ascii="Courier New" w:hAnsi="Courier New" w:cs="Courier New"/>
          <w:sz w:val="28"/>
          <w:szCs w:val="28"/>
        </w:rPr>
        <w:t>HAMLET</w:t>
      </w:r>
      <w:r w:rsidRPr="000D676B">
        <w:rPr>
          <w:rFonts w:ascii="Courier New" w:hAnsi="Courier New" w:cs="Courier New"/>
          <w:sz w:val="28"/>
          <w:szCs w:val="28"/>
        </w:rPr>
        <w:t xml:space="preserve"> à ce niveau, c'est pour autant que ce sujet nous présentait dans son rêve, sous la forme la plus pure, cette alternance du « </w:t>
      </w:r>
      <w:r w:rsidRPr="0080136F">
        <w:rPr>
          <w:rFonts w:ascii="Times New Roman" w:hAnsi="Times New Roman" w:cs="Times New Roman"/>
          <w:i/>
          <w:sz w:val="24"/>
          <w:szCs w:val="24"/>
        </w:rPr>
        <w:t>To be or not</w:t>
      </w:r>
      <w:r w:rsidR="0080136F">
        <w:rPr>
          <w:rFonts w:ascii="Courier New" w:hAnsi="Courier New" w:cs="Courier New"/>
          <w:sz w:val="28"/>
          <w:szCs w:val="28"/>
        </w:rPr>
        <w:t>…</w:t>
      </w:r>
      <w:r w:rsidRPr="000D676B">
        <w:rPr>
          <w:rFonts w:ascii="Courier New" w:hAnsi="Courier New" w:cs="Courier New"/>
          <w:sz w:val="28"/>
          <w:szCs w:val="28"/>
        </w:rPr>
        <w:t xml:space="preserve"> », dont j'ai fait déjà tellement état. </w:t>
      </w:r>
    </w:p>
    <w:p w:rsidR="0080136F" w:rsidRDefault="008013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à savoir ce sujet qui se qualifiait lui-même comme </w:t>
      </w:r>
      <w:r w:rsidR="0080136F">
        <w:rPr>
          <w:rFonts w:ascii="Courier New" w:hAnsi="Courier New" w:cs="Courier New"/>
          <w:sz w:val="28"/>
          <w:szCs w:val="28"/>
        </w:rPr>
        <w:t>« </w:t>
      </w:r>
      <w:r w:rsidRPr="000D676B">
        <w:rPr>
          <w:rFonts w:ascii="Courier New" w:hAnsi="Courier New" w:cs="Courier New"/>
          <w:sz w:val="28"/>
          <w:szCs w:val="28"/>
        </w:rPr>
        <w:t>personne</w:t>
      </w:r>
      <w:r w:rsidR="0080136F">
        <w:rPr>
          <w:rFonts w:ascii="Courier New" w:hAnsi="Courier New" w:cs="Courier New"/>
          <w:sz w:val="28"/>
          <w:szCs w:val="28"/>
        </w:rPr>
        <w:t> »</w:t>
      </w:r>
      <w:r w:rsidRPr="000D676B">
        <w:rPr>
          <w:rFonts w:ascii="Courier New" w:hAnsi="Courier New" w:cs="Courier New"/>
          <w:sz w:val="28"/>
          <w:szCs w:val="28"/>
        </w:rPr>
        <w:t>, ce sujet au moment où il approche de son désir</w:t>
      </w:r>
      <w:r w:rsidR="0080136F">
        <w:rPr>
          <w:rFonts w:ascii="Courier New" w:hAnsi="Courier New" w:cs="Courier New"/>
          <w:sz w:val="28"/>
          <w:szCs w:val="28"/>
        </w:rPr>
        <w:t> :</w:t>
      </w:r>
    </w:p>
    <w:p w:rsidR="0080136F" w:rsidRDefault="0080136F" w:rsidP="0085726F">
      <w:pPr>
        <w:pStyle w:val="Sansinterligne"/>
        <w:rPr>
          <w:rFonts w:ascii="Courier New" w:hAnsi="Courier New" w:cs="Courier New"/>
          <w:sz w:val="28"/>
          <w:szCs w:val="28"/>
        </w:rPr>
      </w:pP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où il y met tout juste le doigt, </w:t>
      </w:r>
    </w:p>
    <w:p w:rsidR="00FF1A3F" w:rsidRDefault="00FF1A3F" w:rsidP="00FF1A3F">
      <w:pPr>
        <w:pStyle w:val="Sansinterligne"/>
        <w:ind w:left="720"/>
        <w:rPr>
          <w:rFonts w:ascii="Courier New" w:hAnsi="Courier New" w:cs="Courier New"/>
          <w:sz w:val="28"/>
          <w:szCs w:val="28"/>
        </w:rPr>
      </w:pP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où il a à choisir de n'être personne ou d'être pris, absorbé entièrement dans le désir dévorant de la femme, </w:t>
      </w:r>
    </w:p>
    <w:p w:rsidR="0080136F" w:rsidRPr="009B4361" w:rsidRDefault="0085726F" w:rsidP="0080136F">
      <w:pPr>
        <w:pStyle w:val="Sansinterligne"/>
        <w:numPr>
          <w:ilvl w:val="0"/>
          <w:numId w:val="6"/>
        </w:numPr>
        <w:rPr>
          <w:rFonts w:ascii="Courier New" w:hAnsi="Courier New" w:cs="Courier New"/>
          <w:sz w:val="28"/>
          <w:szCs w:val="28"/>
        </w:rPr>
      </w:pPr>
      <w:r w:rsidRPr="009B4361">
        <w:rPr>
          <w:rFonts w:ascii="Courier New" w:hAnsi="Courier New" w:cs="Courier New"/>
          <w:sz w:val="28"/>
          <w:szCs w:val="28"/>
        </w:rPr>
        <w:lastRenderedPageBreak/>
        <w:t xml:space="preserve">que tout de suite après il est sommé d'être </w:t>
      </w:r>
      <w:r w:rsidR="0080136F" w:rsidRPr="009B4361">
        <w:rPr>
          <w:rFonts w:ascii="Courier New" w:hAnsi="Courier New" w:cs="Courier New"/>
          <w:sz w:val="28"/>
          <w:szCs w:val="28"/>
        </w:rPr>
        <w:t xml:space="preserve">    </w:t>
      </w:r>
      <w:r w:rsidRPr="009B4361">
        <w:rPr>
          <w:rFonts w:ascii="Courier New" w:hAnsi="Courier New" w:cs="Courier New"/>
          <w:sz w:val="28"/>
          <w:szCs w:val="28"/>
        </w:rPr>
        <w:t xml:space="preserve">ou de </w:t>
      </w:r>
      <w:r w:rsidR="0080136F" w:rsidRPr="009B4361">
        <w:rPr>
          <w:rFonts w:ascii="Courier New" w:hAnsi="Courier New" w:cs="Courier New"/>
          <w:sz w:val="28"/>
          <w:szCs w:val="28"/>
        </w:rPr>
        <w:t>« </w:t>
      </w:r>
      <w:r w:rsidRPr="009B4361">
        <w:rPr>
          <w:rFonts w:ascii="Times New Roman" w:hAnsi="Times New Roman" w:cs="Times New Roman"/>
          <w:i/>
          <w:sz w:val="24"/>
          <w:szCs w:val="24"/>
        </w:rPr>
        <w:t>ne pas être</w:t>
      </w:r>
      <w:r w:rsidR="0080136F" w:rsidRPr="009B4361">
        <w:rPr>
          <w:rFonts w:ascii="Courier New" w:hAnsi="Courier New" w:cs="Courier New"/>
          <w:sz w:val="28"/>
          <w:szCs w:val="28"/>
        </w:rPr>
        <w:t> » :</w:t>
      </w:r>
      <w:r w:rsidRPr="009B4361">
        <w:rPr>
          <w:rFonts w:ascii="Courier New" w:hAnsi="Courier New" w:cs="Courier New"/>
          <w:sz w:val="28"/>
          <w:szCs w:val="28"/>
        </w:rPr>
        <w:t xml:space="preserve"> de faire venir au jour </w:t>
      </w:r>
      <w:r w:rsidR="009B4361" w:rsidRPr="009B4361">
        <w:rPr>
          <w:rFonts w:ascii="Courier New" w:hAnsi="Courier New" w:cs="Courier New"/>
          <w:sz w:val="28"/>
          <w:szCs w:val="28"/>
        </w:rPr>
        <w:t xml:space="preserve">                     </w:t>
      </w:r>
      <w:r w:rsidRPr="009B4361">
        <w:rPr>
          <w:rFonts w:ascii="Courier New" w:hAnsi="Courier New" w:cs="Courier New"/>
          <w:sz w:val="28"/>
          <w:szCs w:val="28"/>
        </w:rPr>
        <w:t xml:space="preserve">le « </w:t>
      </w:r>
      <w:r w:rsidRPr="009B4361">
        <w:rPr>
          <w:rFonts w:ascii="Times New Roman" w:hAnsi="Times New Roman" w:cs="Times New Roman"/>
          <w:i/>
          <w:sz w:val="24"/>
          <w:szCs w:val="24"/>
        </w:rPr>
        <w:t>to be</w:t>
      </w:r>
      <w:r w:rsidRPr="009B4361">
        <w:rPr>
          <w:rFonts w:ascii="Courier New" w:hAnsi="Courier New" w:cs="Courier New"/>
          <w:sz w:val="28"/>
          <w:szCs w:val="28"/>
        </w:rPr>
        <w:t xml:space="preserve"> » de la seconde partie qui n'a pas </w:t>
      </w:r>
      <w:r w:rsidR="009B4361">
        <w:rPr>
          <w:rFonts w:ascii="Courier New" w:hAnsi="Courier New" w:cs="Courier New"/>
          <w:sz w:val="28"/>
          <w:szCs w:val="28"/>
        </w:rPr>
        <w:t xml:space="preserve">                         </w:t>
      </w:r>
      <w:r w:rsidRPr="009B4361">
        <w:rPr>
          <w:rFonts w:ascii="Courier New" w:hAnsi="Courier New" w:cs="Courier New"/>
          <w:sz w:val="28"/>
          <w:szCs w:val="28"/>
        </w:rPr>
        <w:t xml:space="preserve">le même sens que dans la première, le « </w:t>
      </w:r>
      <w:r w:rsidRPr="009B4361">
        <w:rPr>
          <w:rFonts w:ascii="Times New Roman" w:hAnsi="Times New Roman" w:cs="Times New Roman"/>
          <w:i/>
          <w:sz w:val="24"/>
          <w:szCs w:val="24"/>
        </w:rPr>
        <w:t>ne pas être</w:t>
      </w:r>
      <w:r w:rsidRPr="009B4361">
        <w:rPr>
          <w:rFonts w:ascii="Courier New" w:hAnsi="Courier New" w:cs="Courier New"/>
          <w:sz w:val="28"/>
          <w:szCs w:val="28"/>
        </w:rPr>
        <w:t xml:space="preserve"> » de la structure primordiale du désir</w:t>
      </w:r>
    </w:p>
    <w:p w:rsidR="0080136F" w:rsidRDefault="0080136F" w:rsidP="0080136F">
      <w:pPr>
        <w:pStyle w:val="Sansinterligne"/>
        <w:rPr>
          <w:rFonts w:ascii="Courier New" w:hAnsi="Courier New" w:cs="Courier New"/>
          <w:sz w:val="28"/>
          <w:szCs w:val="28"/>
        </w:rPr>
      </w:pPr>
    </w:p>
    <w:p w:rsidR="0080136F" w:rsidRDefault="0080136F" w:rsidP="008013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se voit offert à une alternative</w:t>
      </w:r>
      <w:r>
        <w:rPr>
          <w:rFonts w:ascii="Courier New" w:hAnsi="Courier New" w:cs="Courier New"/>
          <w:sz w:val="28"/>
          <w:szCs w:val="28"/>
        </w:rPr>
        <w:t xml:space="preserve"> </w:t>
      </w:r>
      <w:r w:rsidR="0085726F" w:rsidRPr="000D676B">
        <w:rPr>
          <w:rFonts w:ascii="Courier New" w:hAnsi="Courier New" w:cs="Courier New"/>
          <w:sz w:val="28"/>
          <w:szCs w:val="28"/>
        </w:rPr>
        <w:t xml:space="preserve">: </w:t>
      </w:r>
    </w:p>
    <w:p w:rsidR="0080136F"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pour </w:t>
      </w:r>
      <w:r w:rsidRPr="0080136F">
        <w:rPr>
          <w:rFonts w:ascii="Times New Roman" w:hAnsi="Times New Roman" w:cs="Times New Roman"/>
          <w:i/>
          <w:sz w:val="24"/>
          <w:szCs w:val="24"/>
        </w:rPr>
        <w:t>être</w:t>
      </w:r>
      <w:r w:rsidRPr="000D676B">
        <w:rPr>
          <w:rFonts w:ascii="Courier New" w:hAnsi="Courier New" w:cs="Courier New"/>
          <w:sz w:val="28"/>
          <w:szCs w:val="28"/>
        </w:rPr>
        <w:t xml:space="preserve">, c'est-à-dire </w:t>
      </w:r>
      <w:r w:rsidRPr="009B4361">
        <w:rPr>
          <w:rFonts w:ascii="Times New Roman" w:hAnsi="Times New Roman" w:cs="Times New Roman"/>
          <w:i/>
          <w:color w:val="0000CC"/>
          <w:sz w:val="24"/>
          <w:szCs w:val="24"/>
        </w:rPr>
        <w:t>être le p</w:t>
      </w:r>
      <w:r w:rsidRPr="0080136F">
        <w:rPr>
          <w:rFonts w:ascii="Times New Roman" w:hAnsi="Times New Roman" w:cs="Times New Roman"/>
          <w:i/>
          <w:color w:val="0000CC"/>
          <w:sz w:val="24"/>
          <w:szCs w:val="24"/>
        </w:rPr>
        <w:t>hallus</w:t>
      </w:r>
      <w:r w:rsidRPr="000D676B">
        <w:rPr>
          <w:rFonts w:ascii="Courier New" w:hAnsi="Courier New" w:cs="Courier New"/>
          <w:sz w:val="28"/>
          <w:szCs w:val="28"/>
        </w:rPr>
        <w:t xml:space="preserve">, il doit </w:t>
      </w:r>
      <w:r w:rsidRPr="009B4361">
        <w:rPr>
          <w:rFonts w:ascii="Times New Roman" w:hAnsi="Times New Roman" w:cs="Times New Roman"/>
          <w:i/>
          <w:color w:val="0000CC"/>
          <w:sz w:val="24"/>
          <w:szCs w:val="24"/>
        </w:rPr>
        <w:t>être</w:t>
      </w:r>
      <w:r w:rsidRPr="009B4361">
        <w:rPr>
          <w:rFonts w:ascii="Courier New" w:hAnsi="Courier New" w:cs="Courier New"/>
          <w:color w:val="0000CC"/>
          <w:sz w:val="28"/>
          <w:szCs w:val="28"/>
        </w:rPr>
        <w:t xml:space="preserve"> </w:t>
      </w:r>
      <w:r w:rsidRPr="009B4361">
        <w:rPr>
          <w:rFonts w:ascii="Times New Roman" w:hAnsi="Times New Roman" w:cs="Times New Roman"/>
          <w:i/>
          <w:color w:val="0000CC"/>
          <w:sz w:val="24"/>
          <w:szCs w:val="24"/>
        </w:rPr>
        <w:t>le</w:t>
      </w:r>
      <w:r w:rsidRPr="0080136F">
        <w:rPr>
          <w:rFonts w:ascii="Times New Roman" w:hAnsi="Times New Roman" w:cs="Times New Roman"/>
          <w:i/>
          <w:color w:val="0000CC"/>
          <w:sz w:val="24"/>
          <w:szCs w:val="24"/>
        </w:rPr>
        <w:t xml:space="preserve"> phallus</w:t>
      </w:r>
      <w:r w:rsidRPr="0080136F">
        <w:rPr>
          <w:rFonts w:ascii="Courier New" w:hAnsi="Courier New" w:cs="Courier New"/>
          <w:color w:val="0000CC"/>
          <w:sz w:val="28"/>
          <w:szCs w:val="28"/>
        </w:rPr>
        <w:t xml:space="preserve"> </w:t>
      </w:r>
      <w:r w:rsidRPr="000D676B">
        <w:rPr>
          <w:rFonts w:ascii="Courier New" w:hAnsi="Courier New" w:cs="Courier New"/>
          <w:sz w:val="28"/>
          <w:szCs w:val="28"/>
        </w:rPr>
        <w:t xml:space="preserve">pour l'Autre, le </w:t>
      </w:r>
      <w:r w:rsidRPr="009B4361">
        <w:rPr>
          <w:rFonts w:ascii="Times New Roman" w:hAnsi="Times New Roman" w:cs="Times New Roman"/>
          <w:i/>
          <w:color w:val="0000CC"/>
          <w:sz w:val="24"/>
          <w:szCs w:val="24"/>
        </w:rPr>
        <w:t>phallus marqué</w:t>
      </w:r>
      <w:r w:rsidR="0080136F">
        <w:rPr>
          <w:rFonts w:ascii="Courier New" w:hAnsi="Courier New" w:cs="Courier New"/>
          <w:sz w:val="28"/>
          <w:szCs w:val="28"/>
        </w:rPr>
        <w:t>.</w:t>
      </w:r>
      <w:r w:rsidRPr="000D676B">
        <w:rPr>
          <w:rFonts w:ascii="Courier New" w:hAnsi="Courier New" w:cs="Courier New"/>
          <w:sz w:val="28"/>
          <w:szCs w:val="28"/>
        </w:rPr>
        <w:t xml:space="preserve"> </w:t>
      </w:r>
    </w:p>
    <w:p w:rsidR="0080136F" w:rsidRDefault="0080136F" w:rsidP="0080136F">
      <w:pPr>
        <w:pStyle w:val="Sansinterligne"/>
        <w:rPr>
          <w:rFonts w:ascii="Courier New" w:hAnsi="Courier New" w:cs="Courier New"/>
          <w:sz w:val="28"/>
          <w:szCs w:val="28"/>
        </w:rPr>
      </w:pPr>
      <w:r>
        <w:rPr>
          <w:rFonts w:ascii="Courier New" w:hAnsi="Courier New" w:cs="Courier New"/>
          <w:sz w:val="28"/>
          <w:szCs w:val="28"/>
        </w:rPr>
        <w:t>P</w:t>
      </w:r>
      <w:r w:rsidR="0085726F" w:rsidRPr="000D676B">
        <w:rPr>
          <w:rFonts w:ascii="Courier New" w:hAnsi="Courier New" w:cs="Courier New"/>
          <w:sz w:val="28"/>
          <w:szCs w:val="28"/>
        </w:rPr>
        <w:t xml:space="preserve">our être ce qu'il peut être comme sujet, </w:t>
      </w:r>
    </w:p>
    <w:p w:rsidR="0085726F" w:rsidRPr="000D676B"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il est offert à la menace du </w:t>
      </w:r>
      <w:r w:rsidR="0080136F">
        <w:rPr>
          <w:rFonts w:ascii="Courier New" w:hAnsi="Courier New" w:cs="Courier New"/>
          <w:sz w:val="28"/>
          <w:szCs w:val="28"/>
        </w:rPr>
        <w:t>« </w:t>
      </w:r>
      <w:r w:rsidRPr="0080136F">
        <w:rPr>
          <w:rFonts w:ascii="Times New Roman" w:hAnsi="Times New Roman" w:cs="Times New Roman"/>
          <w:i/>
          <w:sz w:val="24"/>
          <w:szCs w:val="24"/>
        </w:rPr>
        <w:t>ne pas l'avoir</w:t>
      </w:r>
      <w:r w:rsidR="0080136F">
        <w:rPr>
          <w:rFonts w:ascii="Courier New" w:hAnsi="Courier New" w:cs="Courier New"/>
          <w:sz w:val="28"/>
          <w:szCs w:val="28"/>
        </w:rPr>
        <w:t> »</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Si vous me permettez de me servir d'un </w:t>
      </w:r>
      <w:r w:rsidRPr="0080136F">
        <w:rPr>
          <w:rFonts w:ascii="Times New Roman" w:hAnsi="Times New Roman" w:cs="Times New Roman"/>
          <w:i/>
          <w:sz w:val="24"/>
          <w:szCs w:val="24"/>
        </w:rPr>
        <w:t>signe</w:t>
      </w:r>
      <w:r w:rsidRPr="000D676B">
        <w:rPr>
          <w:rFonts w:ascii="Courier New" w:hAnsi="Courier New" w:cs="Courier New"/>
          <w:sz w:val="28"/>
          <w:szCs w:val="28"/>
        </w:rPr>
        <w:t xml:space="preserve"> dit </w:t>
      </w:r>
      <w:r w:rsidRPr="0080136F">
        <w:rPr>
          <w:rFonts w:ascii="Times New Roman" w:hAnsi="Times New Roman" w:cs="Times New Roman"/>
          <w:i/>
          <w:sz w:val="24"/>
          <w:szCs w:val="24"/>
        </w:rPr>
        <w:t>logique</w:t>
      </w:r>
      <w:r w:rsidRPr="000D676B">
        <w:rPr>
          <w:rFonts w:ascii="Courier New" w:hAnsi="Courier New" w:cs="Courier New"/>
          <w:sz w:val="28"/>
          <w:szCs w:val="28"/>
        </w:rPr>
        <w:t xml:space="preserve"> qui est le V</w:t>
      </w:r>
      <w:r w:rsidR="0080136F">
        <w:rPr>
          <w:rFonts w:ascii="Courier New" w:hAnsi="Courier New" w:cs="Courier New"/>
          <w:sz w:val="28"/>
          <w:szCs w:val="28"/>
        </w:rPr>
        <w:t xml:space="preserve"> </w:t>
      </w:r>
      <w:r w:rsidR="0080136F" w:rsidRPr="0080136F">
        <w:rPr>
          <w:rFonts w:ascii="Garamond" w:hAnsi="Garamond" w:cs="Courier New"/>
          <w:color w:val="C00000"/>
          <w:sz w:val="20"/>
          <w:szCs w:val="20"/>
        </w:rPr>
        <w:t>[</w:t>
      </w:r>
      <w:r w:rsidR="0080136F">
        <w:rPr>
          <w:rFonts w:ascii="Garamond" w:hAnsi="Garamond" w:cs="Courier New"/>
          <w:color w:val="C00000"/>
          <w:sz w:val="20"/>
          <w:szCs w:val="20"/>
        </w:rPr>
        <w:t xml:space="preserve"> </w:t>
      </w:r>
      <w:r w:rsidR="0080136F" w:rsidRPr="0080136F">
        <w:rPr>
          <w:rFonts w:ascii="Garamond" w:hAnsi="Garamond" w:cs="Courier New"/>
          <w:color w:val="C00000"/>
          <w:sz w:val="20"/>
          <w:szCs w:val="20"/>
        </w:rPr>
        <w:t>vel</w:t>
      </w:r>
      <w:r w:rsidR="0080136F">
        <w:rPr>
          <w:rFonts w:ascii="Garamond" w:hAnsi="Garamond" w:cs="Courier New"/>
          <w:color w:val="C00000"/>
          <w:sz w:val="20"/>
          <w:szCs w:val="20"/>
        </w:rPr>
        <w:t xml:space="preserve"> </w:t>
      </w:r>
      <w:r w:rsidR="0080136F" w:rsidRPr="0080136F">
        <w:rPr>
          <w:rFonts w:ascii="Garamond" w:hAnsi="Garamond" w:cs="Courier New"/>
          <w:color w:val="C00000"/>
          <w:sz w:val="20"/>
          <w:szCs w:val="20"/>
        </w:rPr>
        <w:t>]</w:t>
      </w:r>
      <w:r w:rsidRPr="000D676B">
        <w:rPr>
          <w:rFonts w:ascii="Courier New" w:hAnsi="Courier New" w:cs="Courier New"/>
          <w:sz w:val="28"/>
          <w:szCs w:val="28"/>
        </w:rPr>
        <w:t xml:space="preserve"> dont on se sert pour désigner </w:t>
      </w:r>
      <w:r w:rsidR="009B4361">
        <w:rPr>
          <w:rFonts w:ascii="Courier New" w:hAnsi="Courier New" w:cs="Courier New"/>
          <w:sz w:val="28"/>
          <w:szCs w:val="28"/>
        </w:rPr>
        <w:t xml:space="preserve">                         </w:t>
      </w:r>
      <w:r w:rsidRPr="000D676B">
        <w:rPr>
          <w:rFonts w:ascii="Courier New" w:hAnsi="Courier New" w:cs="Courier New"/>
          <w:sz w:val="28"/>
          <w:szCs w:val="28"/>
        </w:rPr>
        <w:t xml:space="preserve">le </w:t>
      </w:r>
      <w:r w:rsidR="0080136F">
        <w:rPr>
          <w:rFonts w:ascii="Courier New" w:hAnsi="Courier New" w:cs="Courier New"/>
          <w:sz w:val="28"/>
          <w:szCs w:val="28"/>
        </w:rPr>
        <w:t>« </w:t>
      </w:r>
      <w:r w:rsidRPr="0080136F">
        <w:rPr>
          <w:rFonts w:ascii="Times New Roman" w:hAnsi="Times New Roman" w:cs="Times New Roman"/>
          <w:i/>
          <w:sz w:val="24"/>
          <w:szCs w:val="24"/>
        </w:rPr>
        <w:t>ou bien</w:t>
      </w:r>
      <w:r w:rsidR="0080136F">
        <w:rPr>
          <w:rFonts w:ascii="Courier New" w:hAnsi="Courier New" w:cs="Courier New"/>
          <w:sz w:val="28"/>
          <w:szCs w:val="28"/>
        </w:rPr>
        <w:t>…</w:t>
      </w:r>
      <w:r w:rsidR="0080136F" w:rsidRPr="0080136F">
        <w:rPr>
          <w:rFonts w:ascii="Times New Roman" w:hAnsi="Times New Roman" w:cs="Times New Roman"/>
          <w:i/>
          <w:sz w:val="24"/>
          <w:szCs w:val="24"/>
        </w:rPr>
        <w:t>,</w:t>
      </w:r>
      <w:r w:rsidRPr="0080136F">
        <w:rPr>
          <w:rFonts w:ascii="Times New Roman" w:hAnsi="Times New Roman" w:cs="Times New Roman"/>
          <w:i/>
          <w:sz w:val="24"/>
          <w:szCs w:val="24"/>
        </w:rPr>
        <w:t xml:space="preserve"> ou bien</w:t>
      </w:r>
      <w:r w:rsidR="0080136F">
        <w:rPr>
          <w:rFonts w:ascii="Courier New" w:hAnsi="Courier New" w:cs="Courier New"/>
          <w:sz w:val="28"/>
          <w:szCs w:val="28"/>
        </w:rPr>
        <w:t>… »</w:t>
      </w:r>
      <w:r w:rsidRPr="000D676B">
        <w:rPr>
          <w:rFonts w:ascii="Courier New" w:hAnsi="Courier New" w:cs="Courier New"/>
          <w:sz w:val="28"/>
          <w:szCs w:val="28"/>
        </w:rPr>
        <w:t xml:space="preserve"> de la distinction, le sujet voit s'ouvrir pour lui le choix entre</w:t>
      </w:r>
      <w:r w:rsidR="0080136F">
        <w:rPr>
          <w:rFonts w:ascii="Courier New" w:hAnsi="Courier New" w:cs="Courier New"/>
          <w:sz w:val="28"/>
          <w:szCs w:val="28"/>
        </w:rPr>
        <w:t>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80136F" w:rsidRPr="009B4361" w:rsidRDefault="0085726F" w:rsidP="0080136F">
      <w:pPr>
        <w:pStyle w:val="Sansinterligne"/>
        <w:numPr>
          <w:ilvl w:val="0"/>
          <w:numId w:val="6"/>
        </w:numPr>
        <w:rPr>
          <w:rFonts w:ascii="Courier New" w:hAnsi="Courier New" w:cs="Courier New"/>
          <w:sz w:val="28"/>
          <w:szCs w:val="28"/>
        </w:rPr>
      </w:pPr>
      <w:r w:rsidRPr="009B4361">
        <w:rPr>
          <w:rFonts w:ascii="Courier New" w:hAnsi="Courier New" w:cs="Courier New"/>
          <w:sz w:val="28"/>
          <w:szCs w:val="28"/>
        </w:rPr>
        <w:t xml:space="preserve">le </w:t>
      </w:r>
      <w:r w:rsidR="0080136F" w:rsidRPr="009B4361">
        <w:rPr>
          <w:rFonts w:ascii="Courier New" w:hAnsi="Courier New" w:cs="Courier New"/>
          <w:sz w:val="28"/>
          <w:szCs w:val="28"/>
        </w:rPr>
        <w:t>« </w:t>
      </w:r>
      <w:r w:rsidRPr="009B4361">
        <w:rPr>
          <w:rFonts w:ascii="Times New Roman" w:hAnsi="Times New Roman" w:cs="Times New Roman"/>
          <w:i/>
          <w:sz w:val="24"/>
          <w:szCs w:val="24"/>
        </w:rPr>
        <w:t>ne pas l'être</w:t>
      </w:r>
      <w:r w:rsidR="0080136F" w:rsidRPr="009B4361">
        <w:rPr>
          <w:rFonts w:ascii="Courier New" w:hAnsi="Courier New" w:cs="Courier New"/>
          <w:sz w:val="28"/>
          <w:szCs w:val="28"/>
        </w:rPr>
        <w:t> » :</w:t>
      </w:r>
      <w:r w:rsidRPr="009B4361">
        <w:rPr>
          <w:rFonts w:ascii="Courier New" w:hAnsi="Courier New" w:cs="Courier New"/>
          <w:sz w:val="28"/>
          <w:szCs w:val="28"/>
        </w:rPr>
        <w:t xml:space="preserve"> ne pas être </w:t>
      </w:r>
      <w:r w:rsidR="009B4361" w:rsidRPr="009B4361">
        <w:rPr>
          <w:rFonts w:ascii="Times New Roman" w:hAnsi="Times New Roman" w:cs="Times New Roman"/>
          <w:i/>
          <w:color w:val="0000CC"/>
          <w:sz w:val="24"/>
          <w:szCs w:val="24"/>
        </w:rPr>
        <w:t>le phallus</w:t>
      </w:r>
    </w:p>
    <w:p w:rsidR="009B4361" w:rsidRPr="009B4361" w:rsidRDefault="009B4361" w:rsidP="009B4361">
      <w:pPr>
        <w:pStyle w:val="Sansinterligne"/>
        <w:ind w:left="720"/>
        <w:rPr>
          <w:rFonts w:ascii="Courier New" w:hAnsi="Courier New" w:cs="Courier New"/>
          <w:sz w:val="28"/>
          <w:szCs w:val="28"/>
        </w:rPr>
      </w:pP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ou s'il l'est</w:t>
      </w:r>
      <w:r w:rsidR="0080136F">
        <w:rPr>
          <w:rFonts w:ascii="Courier New" w:hAnsi="Courier New" w:cs="Courier New"/>
          <w:sz w:val="28"/>
          <w:szCs w:val="28"/>
        </w:rPr>
        <w:t> :</w:t>
      </w:r>
      <w:r w:rsidRPr="000D676B">
        <w:rPr>
          <w:rFonts w:ascii="Courier New" w:hAnsi="Courier New" w:cs="Courier New"/>
          <w:sz w:val="28"/>
          <w:szCs w:val="28"/>
        </w:rPr>
        <w:t xml:space="preserve"> </w:t>
      </w:r>
      <w:r w:rsidR="0080136F">
        <w:rPr>
          <w:rFonts w:ascii="Courier New" w:hAnsi="Courier New" w:cs="Courier New"/>
          <w:sz w:val="28"/>
          <w:szCs w:val="28"/>
        </w:rPr>
        <w:t>« </w:t>
      </w:r>
      <w:r w:rsidRPr="0080136F">
        <w:rPr>
          <w:rFonts w:ascii="Times New Roman" w:hAnsi="Times New Roman" w:cs="Times New Roman"/>
          <w:i/>
          <w:sz w:val="24"/>
          <w:szCs w:val="24"/>
        </w:rPr>
        <w:t>ne pas l'avoir</w:t>
      </w:r>
      <w:r w:rsidR="0080136F">
        <w:rPr>
          <w:rFonts w:ascii="Courier New" w:hAnsi="Courier New" w:cs="Courier New"/>
          <w:sz w:val="28"/>
          <w:szCs w:val="28"/>
        </w:rPr>
        <w:t> »</w:t>
      </w:r>
      <w:r w:rsidRPr="000D676B">
        <w:rPr>
          <w:rFonts w:ascii="Courier New" w:hAnsi="Courier New" w:cs="Courier New"/>
          <w:sz w:val="28"/>
          <w:szCs w:val="28"/>
        </w:rPr>
        <w:t xml:space="preserve">, c'est-à-dire être </w:t>
      </w:r>
      <w:r w:rsidR="0080136F">
        <w:rPr>
          <w:rFonts w:ascii="Courier New" w:hAnsi="Courier New" w:cs="Courier New"/>
          <w:sz w:val="28"/>
          <w:szCs w:val="28"/>
        </w:rPr>
        <w:t xml:space="preserve">   </w:t>
      </w:r>
      <w:r w:rsidR="0080136F" w:rsidRPr="0080136F">
        <w:rPr>
          <w:rFonts w:ascii="Times New Roman" w:hAnsi="Times New Roman" w:cs="Times New Roman"/>
          <w:i/>
          <w:color w:val="0000CC"/>
          <w:sz w:val="24"/>
          <w:szCs w:val="24"/>
        </w:rPr>
        <w:t>le phallus</w:t>
      </w:r>
      <w:r w:rsidRPr="000D676B">
        <w:rPr>
          <w:rFonts w:ascii="Courier New" w:hAnsi="Courier New" w:cs="Courier New"/>
          <w:sz w:val="28"/>
          <w:szCs w:val="28"/>
        </w:rPr>
        <w:t xml:space="preserve"> pour </w:t>
      </w:r>
      <w:r w:rsidRPr="0080136F">
        <w:rPr>
          <w:rFonts w:ascii="Times New Roman" w:hAnsi="Times New Roman" w:cs="Times New Roman"/>
          <w:i/>
          <w:sz w:val="24"/>
          <w:szCs w:val="24"/>
        </w:rPr>
        <w:t>l'autre</w:t>
      </w:r>
      <w:r w:rsidRPr="000D676B">
        <w:rPr>
          <w:rFonts w:ascii="Courier New" w:hAnsi="Courier New" w:cs="Courier New"/>
          <w:sz w:val="28"/>
          <w:szCs w:val="28"/>
        </w:rPr>
        <w:t xml:space="preserve">, </w:t>
      </w:r>
      <w:r w:rsidR="0080136F" w:rsidRPr="0080136F">
        <w:rPr>
          <w:rFonts w:ascii="Times New Roman" w:hAnsi="Times New Roman" w:cs="Times New Roman"/>
          <w:i/>
          <w:color w:val="0000CC"/>
          <w:sz w:val="24"/>
          <w:szCs w:val="24"/>
        </w:rPr>
        <w:t>le phallus</w:t>
      </w:r>
      <w:r w:rsidRPr="000D676B">
        <w:rPr>
          <w:rFonts w:ascii="Courier New" w:hAnsi="Courier New" w:cs="Courier New"/>
          <w:sz w:val="28"/>
          <w:szCs w:val="28"/>
        </w:rPr>
        <w:t xml:space="preserve"> dans </w:t>
      </w:r>
      <w:r w:rsidRPr="0080136F">
        <w:rPr>
          <w:rFonts w:ascii="Times New Roman" w:hAnsi="Times New Roman" w:cs="Times New Roman"/>
          <w:i/>
          <w:sz w:val="24"/>
          <w:szCs w:val="24"/>
        </w:rPr>
        <w:t>la dia</w:t>
      </w:r>
      <w:r w:rsidR="0080136F" w:rsidRPr="0080136F">
        <w:rPr>
          <w:rFonts w:ascii="Times New Roman" w:hAnsi="Times New Roman" w:cs="Times New Roman"/>
          <w:i/>
          <w:sz w:val="24"/>
          <w:szCs w:val="24"/>
        </w:rPr>
        <w:t>lectique intersubjective</w:t>
      </w:r>
      <w:r w:rsidR="0080136F">
        <w:rPr>
          <w:rFonts w:ascii="Courier New" w:hAnsi="Courier New" w:cs="Courier New"/>
          <w:sz w:val="28"/>
          <w:szCs w:val="28"/>
        </w:rPr>
        <w:t>.</w:t>
      </w:r>
    </w:p>
    <w:p w:rsidR="009B4361" w:rsidRDefault="009B4361" w:rsidP="0080136F">
      <w:pPr>
        <w:pStyle w:val="Sansinterligne"/>
        <w:rPr>
          <w:rFonts w:ascii="Courier New" w:hAnsi="Courier New" w:cs="Courier New"/>
          <w:sz w:val="28"/>
          <w:szCs w:val="28"/>
        </w:rPr>
      </w:pPr>
    </w:p>
    <w:p w:rsidR="0080136F" w:rsidRDefault="0085726F" w:rsidP="0080136F">
      <w:pPr>
        <w:pStyle w:val="Sansinterligne"/>
        <w:rPr>
          <w:rFonts w:ascii="Courier New" w:hAnsi="Courier New" w:cs="Courier New"/>
          <w:sz w:val="28"/>
          <w:szCs w:val="28"/>
        </w:rPr>
      </w:pPr>
      <w:r w:rsidRPr="0080136F">
        <w:rPr>
          <w:rFonts w:ascii="Courier New" w:hAnsi="Courier New" w:cs="Courier New"/>
          <w:sz w:val="28"/>
          <w:szCs w:val="28"/>
        </w:rPr>
        <w:t xml:space="preserve">C'est de cela qu'il s'agit. </w:t>
      </w:r>
    </w:p>
    <w:p w:rsidR="0085726F" w:rsidRPr="0080136F" w:rsidRDefault="0085726F" w:rsidP="0080136F">
      <w:pPr>
        <w:pStyle w:val="Sansinterligne"/>
        <w:rPr>
          <w:rFonts w:ascii="Courier New" w:hAnsi="Courier New" w:cs="Courier New"/>
          <w:sz w:val="28"/>
          <w:szCs w:val="28"/>
        </w:rPr>
      </w:pPr>
      <w:r w:rsidRPr="0080136F">
        <w:rPr>
          <w:rFonts w:ascii="Courier New" w:hAnsi="Courier New" w:cs="Courier New"/>
          <w:sz w:val="28"/>
          <w:szCs w:val="28"/>
        </w:rPr>
        <w:t xml:space="preserve">Et c'est dans ce jeu que le névrosé </w:t>
      </w:r>
      <w:r w:rsidRPr="0080136F">
        <w:rPr>
          <w:rFonts w:ascii="Times New Roman" w:hAnsi="Times New Roman" w:cs="Times New Roman"/>
          <w:i/>
          <w:sz w:val="24"/>
          <w:szCs w:val="24"/>
        </w:rPr>
        <w:t>éprouve</w:t>
      </w:r>
      <w:r w:rsidRPr="0080136F">
        <w:rPr>
          <w:rFonts w:ascii="Courier New" w:hAnsi="Courier New" w:cs="Courier New"/>
          <w:sz w:val="28"/>
          <w:szCs w:val="28"/>
        </w:rPr>
        <w:t xml:space="preserve"> l'approche, l'intégration de son désir comme une menace de perte.</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w:t>
      </w:r>
      <w:r w:rsidR="0080136F">
        <w:rPr>
          <w:rFonts w:ascii="Courier New" w:hAnsi="Courier New" w:cs="Courier New"/>
          <w:sz w:val="28"/>
          <w:szCs w:val="28"/>
        </w:rPr>
        <w:t>« </w:t>
      </w:r>
      <w:r w:rsidRPr="0080136F">
        <w:rPr>
          <w:rFonts w:ascii="Times New Roman" w:hAnsi="Times New Roman" w:cs="Times New Roman"/>
          <w:i/>
          <w:color w:val="0000CC"/>
          <w:sz w:val="24"/>
          <w:szCs w:val="24"/>
        </w:rPr>
        <w:t xml:space="preserve">pas </w:t>
      </w:r>
      <w:r w:rsidR="0080136F" w:rsidRPr="0080136F">
        <w:rPr>
          <w:rFonts w:ascii="Times New Roman" w:hAnsi="Times New Roman" w:cs="Times New Roman"/>
          <w:i/>
          <w:color w:val="0000CC"/>
          <w:sz w:val="24"/>
          <w:szCs w:val="24"/>
        </w:rPr>
        <w:t>U</w:t>
      </w:r>
      <w:r w:rsidRPr="0080136F">
        <w:rPr>
          <w:rFonts w:ascii="Times New Roman" w:hAnsi="Times New Roman" w:cs="Times New Roman"/>
          <w:i/>
          <w:color w:val="0000CC"/>
          <w:sz w:val="24"/>
          <w:szCs w:val="24"/>
        </w:rPr>
        <w:t>n</w:t>
      </w:r>
      <w:r w:rsidR="0080136F">
        <w:rPr>
          <w:rFonts w:ascii="Courier New" w:hAnsi="Courier New" w:cs="Courier New"/>
          <w:sz w:val="28"/>
          <w:szCs w:val="28"/>
        </w:rPr>
        <w:t> »</w:t>
      </w:r>
      <w:r w:rsidRPr="000D676B">
        <w:rPr>
          <w:rFonts w:ascii="Courier New" w:hAnsi="Courier New" w:cs="Courier New"/>
          <w:sz w:val="28"/>
          <w:szCs w:val="28"/>
        </w:rPr>
        <w:t xml:space="preserve"> à quoi se désigne le </w:t>
      </w:r>
      <w:r w:rsidR="0080136F" w:rsidRPr="00AD31A9">
        <w:rPr>
          <w:rFonts w:ascii="LACAN" w:hAnsi="LACAN"/>
          <w:b/>
          <w:bCs/>
          <w:color w:val="0000CC"/>
          <w:sz w:val="28"/>
          <w:szCs w:val="28"/>
        </w:rPr>
        <w:t>S</w:t>
      </w:r>
      <w:r w:rsidRPr="000D676B">
        <w:rPr>
          <w:rFonts w:ascii="Courier New" w:hAnsi="Courier New" w:cs="Courier New"/>
          <w:sz w:val="28"/>
          <w:szCs w:val="28"/>
        </w:rPr>
        <w:t xml:space="preserve"> dans </w:t>
      </w:r>
      <w:r w:rsidRPr="0080136F">
        <w:rPr>
          <w:rFonts w:ascii="Times New Roman" w:hAnsi="Times New Roman" w:cs="Times New Roman"/>
          <w:i/>
          <w:color w:val="0000CC"/>
          <w:sz w:val="24"/>
          <w:szCs w:val="24"/>
        </w:rPr>
        <w:t>la structure</w:t>
      </w:r>
      <w:r w:rsidRPr="000D676B">
        <w:rPr>
          <w:rFonts w:ascii="Courier New" w:hAnsi="Courier New" w:cs="Courier New"/>
          <w:sz w:val="28"/>
          <w:szCs w:val="28"/>
        </w:rPr>
        <w:t xml:space="preserve"> fondamentale </w:t>
      </w:r>
      <w:r w:rsidRPr="0080136F">
        <w:rPr>
          <w:rFonts w:ascii="Times New Roman" w:hAnsi="Times New Roman" w:cs="Times New Roman"/>
          <w:i/>
          <w:color w:val="0000CC"/>
          <w:sz w:val="24"/>
          <w:szCs w:val="24"/>
        </w:rPr>
        <w:t>du désir</w:t>
      </w:r>
      <w:r w:rsidRPr="000D676B">
        <w:rPr>
          <w:rFonts w:ascii="Courier New" w:hAnsi="Courier New" w:cs="Courier New"/>
          <w:sz w:val="28"/>
          <w:szCs w:val="28"/>
        </w:rPr>
        <w:t>, se transforme dans un</w:t>
      </w:r>
      <w:r w:rsidR="0080136F">
        <w:rPr>
          <w:rFonts w:ascii="Courier New" w:hAnsi="Courier New" w:cs="Courier New"/>
          <w:sz w:val="28"/>
          <w:szCs w:val="28"/>
        </w:rPr>
        <w:t> :</w:t>
      </w:r>
    </w:p>
    <w:p w:rsidR="008013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80136F" w:rsidRDefault="0080136F"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 </w:t>
      </w:r>
      <w:r w:rsidRPr="0080136F">
        <w:rPr>
          <w:rFonts w:ascii="Times New Roman" w:hAnsi="Times New Roman" w:cs="Times New Roman"/>
          <w:i/>
          <w:sz w:val="24"/>
          <w:szCs w:val="24"/>
        </w:rPr>
        <w:t>1</w:t>
      </w:r>
      <w:r w:rsidR="0085726F" w:rsidRPr="0080136F">
        <w:rPr>
          <w:rFonts w:ascii="Times New Roman" w:hAnsi="Times New Roman" w:cs="Times New Roman"/>
          <w:i/>
          <w:sz w:val="24"/>
          <w:szCs w:val="24"/>
        </w:rPr>
        <w:t xml:space="preserve"> en trop</w:t>
      </w:r>
      <w:r>
        <w:rPr>
          <w:rFonts w:ascii="Courier New" w:hAnsi="Courier New" w:cs="Courier New"/>
          <w:sz w:val="28"/>
          <w:szCs w:val="28"/>
        </w:rPr>
        <w:t> »</w:t>
      </w:r>
      <w:r w:rsidR="0085726F" w:rsidRPr="000D676B">
        <w:rPr>
          <w:rFonts w:ascii="Courier New" w:hAnsi="Courier New" w:cs="Courier New"/>
          <w:sz w:val="28"/>
          <w:szCs w:val="28"/>
        </w:rPr>
        <w:t xml:space="preserve">, </w:t>
      </w: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ou </w:t>
      </w:r>
      <w:r w:rsidR="0080136F">
        <w:rPr>
          <w:rFonts w:ascii="Courier New" w:hAnsi="Courier New" w:cs="Courier New"/>
          <w:sz w:val="28"/>
          <w:szCs w:val="28"/>
        </w:rPr>
        <w:t>« </w:t>
      </w:r>
      <w:r w:rsidRPr="0080136F">
        <w:rPr>
          <w:rFonts w:ascii="Times New Roman" w:hAnsi="Times New Roman" w:cs="Times New Roman"/>
          <w:i/>
          <w:sz w:val="24"/>
          <w:szCs w:val="24"/>
        </w:rPr>
        <w:t>quelque chose en trop</w:t>
      </w:r>
      <w:r w:rsidR="0080136F">
        <w:rPr>
          <w:rFonts w:ascii="Courier New" w:hAnsi="Courier New" w:cs="Courier New"/>
          <w:sz w:val="28"/>
          <w:szCs w:val="28"/>
        </w:rPr>
        <w:t> »</w:t>
      </w:r>
      <w:r w:rsidRPr="000D676B">
        <w:rPr>
          <w:rFonts w:ascii="Courier New" w:hAnsi="Courier New" w:cs="Courier New"/>
          <w:sz w:val="28"/>
          <w:szCs w:val="28"/>
        </w:rPr>
        <w:t xml:space="preserve"> </w:t>
      </w:r>
    </w:p>
    <w:p w:rsidR="0080136F"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ou </w:t>
      </w:r>
      <w:r w:rsidR="0080136F">
        <w:rPr>
          <w:rFonts w:ascii="Courier New" w:hAnsi="Courier New" w:cs="Courier New"/>
          <w:sz w:val="28"/>
          <w:szCs w:val="28"/>
        </w:rPr>
        <w:t>« </w:t>
      </w:r>
      <w:r w:rsidRPr="0080136F">
        <w:rPr>
          <w:rFonts w:ascii="Times New Roman" w:hAnsi="Times New Roman" w:cs="Times New Roman"/>
          <w:i/>
          <w:sz w:val="24"/>
          <w:szCs w:val="24"/>
        </w:rPr>
        <w:t>quelque chose en moins</w:t>
      </w:r>
      <w:r w:rsidR="0080136F">
        <w:rPr>
          <w:rFonts w:ascii="Courier New" w:hAnsi="Courier New" w:cs="Courier New"/>
          <w:sz w:val="28"/>
          <w:szCs w:val="28"/>
        </w:rPr>
        <w:t> »</w:t>
      </w:r>
      <w:r w:rsidRPr="000D676B">
        <w:rPr>
          <w:rFonts w:ascii="Courier New" w:hAnsi="Courier New" w:cs="Courier New"/>
          <w:sz w:val="28"/>
          <w:szCs w:val="28"/>
        </w:rPr>
        <w:t>,</w:t>
      </w:r>
    </w:p>
    <w:p w:rsidR="0080136F" w:rsidRDefault="0085726F" w:rsidP="0080136F">
      <w:pPr>
        <w:pStyle w:val="Sansinterligne"/>
        <w:ind w:left="720"/>
        <w:rPr>
          <w:rFonts w:ascii="Courier New" w:hAnsi="Courier New" w:cs="Courier New"/>
          <w:sz w:val="28"/>
          <w:szCs w:val="28"/>
        </w:rPr>
      </w:pPr>
      <w:r w:rsidRPr="000D676B">
        <w:rPr>
          <w:rFonts w:ascii="Courier New" w:hAnsi="Courier New" w:cs="Courier New"/>
          <w:sz w:val="28"/>
          <w:szCs w:val="28"/>
        </w:rPr>
        <w:t xml:space="preserve"> </w:t>
      </w:r>
    </w:p>
    <w:p w:rsidR="0080136F" w:rsidRDefault="0080136F" w:rsidP="008013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dans </w:t>
      </w:r>
      <w:r w:rsidR="0085726F" w:rsidRPr="0080136F">
        <w:rPr>
          <w:rFonts w:ascii="Times New Roman" w:hAnsi="Times New Roman" w:cs="Times New Roman"/>
          <w:i/>
          <w:sz w:val="24"/>
          <w:szCs w:val="24"/>
        </w:rPr>
        <w:t>la menace de la castration</w:t>
      </w:r>
      <w:r w:rsidR="0085726F" w:rsidRPr="000D676B">
        <w:rPr>
          <w:rFonts w:ascii="Courier New" w:hAnsi="Courier New" w:cs="Courier New"/>
          <w:sz w:val="28"/>
          <w:szCs w:val="28"/>
        </w:rPr>
        <w:t xml:space="preserve"> pour l'homme</w:t>
      </w:r>
      <w:r>
        <w:rPr>
          <w:rFonts w:ascii="Courier New" w:hAnsi="Courier New" w:cs="Courier New"/>
          <w:sz w:val="28"/>
          <w:szCs w:val="28"/>
        </w:rPr>
        <w:t>,</w:t>
      </w:r>
      <w:r w:rsidR="0085726F" w:rsidRPr="000D676B">
        <w:rPr>
          <w:rFonts w:ascii="Courier New" w:hAnsi="Courier New" w:cs="Courier New"/>
          <w:sz w:val="28"/>
          <w:szCs w:val="28"/>
        </w:rPr>
        <w:t xml:space="preserve"> ou </w:t>
      </w:r>
    </w:p>
    <w:p w:rsidR="0080136F" w:rsidRDefault="0085726F" w:rsidP="0080136F">
      <w:pPr>
        <w:pStyle w:val="Sansinterligne"/>
        <w:rPr>
          <w:rFonts w:ascii="Courier New" w:hAnsi="Courier New" w:cs="Courier New"/>
          <w:sz w:val="28"/>
          <w:szCs w:val="28"/>
        </w:rPr>
      </w:pPr>
      <w:r w:rsidRPr="000D676B">
        <w:rPr>
          <w:rFonts w:ascii="Courier New" w:hAnsi="Courier New" w:cs="Courier New"/>
          <w:sz w:val="28"/>
          <w:szCs w:val="28"/>
        </w:rPr>
        <w:t xml:space="preserve">dans </w:t>
      </w:r>
      <w:r w:rsidR="0080136F" w:rsidRPr="0080136F">
        <w:rPr>
          <w:rFonts w:ascii="Times New Roman" w:hAnsi="Times New Roman" w:cs="Times New Roman"/>
          <w:i/>
          <w:color w:val="0000CC"/>
          <w:sz w:val="24"/>
          <w:szCs w:val="24"/>
        </w:rPr>
        <w:t>le phallus</w:t>
      </w:r>
      <w:r w:rsidRPr="000D676B">
        <w:rPr>
          <w:rFonts w:ascii="Courier New" w:hAnsi="Courier New" w:cs="Courier New"/>
          <w:sz w:val="28"/>
          <w:szCs w:val="28"/>
        </w:rPr>
        <w:t xml:space="preserve"> ressenti </w:t>
      </w:r>
      <w:r w:rsidRPr="0080136F">
        <w:rPr>
          <w:rFonts w:ascii="Times New Roman" w:hAnsi="Times New Roman" w:cs="Times New Roman"/>
          <w:i/>
          <w:sz w:val="24"/>
          <w:szCs w:val="24"/>
        </w:rPr>
        <w:t>comme absenc</w:t>
      </w:r>
      <w:r w:rsidRPr="000D676B">
        <w:rPr>
          <w:rFonts w:ascii="Courier New" w:hAnsi="Courier New" w:cs="Courier New"/>
          <w:sz w:val="28"/>
          <w:szCs w:val="28"/>
        </w:rPr>
        <w:t xml:space="preserve">e pour la femme. </w:t>
      </w:r>
    </w:p>
    <w:p w:rsidR="0080136F" w:rsidRDefault="008013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pourquoi on peut dire qu'à l'issue de la démystification analytique de la position du névrosé, quelque chose semble rester dans la structure</w:t>
      </w:r>
      <w:r w:rsidR="006307DB">
        <w:rPr>
          <w:rFonts w:ascii="Courier New" w:hAnsi="Courier New" w:cs="Courier New"/>
          <w:sz w:val="28"/>
          <w:szCs w:val="28"/>
        </w:rPr>
        <w:t>…</w:t>
      </w:r>
      <w:r w:rsidRPr="000D676B">
        <w:rPr>
          <w:rFonts w:ascii="Courier New" w:hAnsi="Courier New" w:cs="Courier New"/>
          <w:sz w:val="28"/>
          <w:szCs w:val="28"/>
        </w:rPr>
        <w:t xml:space="preserve">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 xml:space="preserve">tout au moins ce dont nous témoigne </w:t>
      </w:r>
    </w:p>
    <w:p w:rsidR="009B4361" w:rsidRDefault="0080136F" w:rsidP="009B4361">
      <w:pPr>
        <w:pStyle w:val="Sansinterligne"/>
        <w:ind w:left="708"/>
        <w:rPr>
          <w:rFonts w:ascii="Courier New" w:hAnsi="Courier New" w:cs="Courier New"/>
          <w:sz w:val="28"/>
          <w:szCs w:val="28"/>
        </w:rPr>
      </w:pPr>
      <w:r w:rsidRPr="000D676B">
        <w:rPr>
          <w:rFonts w:ascii="Courier New" w:hAnsi="Courier New" w:cs="Courier New"/>
          <w:sz w:val="28"/>
          <w:szCs w:val="28"/>
        </w:rPr>
        <w:t>FREUD</w:t>
      </w:r>
      <w:r w:rsidR="0085726F" w:rsidRPr="000D676B">
        <w:rPr>
          <w:rFonts w:ascii="Courier New" w:hAnsi="Courier New" w:cs="Courier New"/>
          <w:sz w:val="28"/>
          <w:szCs w:val="28"/>
        </w:rPr>
        <w:t xml:space="preserve"> dans sa propre expérience</w:t>
      </w:r>
    </w:p>
    <w:p w:rsidR="0085726F" w:rsidRPr="000D676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qui se présente comme un </w:t>
      </w:r>
      <w:r w:rsidR="0085726F" w:rsidRPr="006307DB">
        <w:rPr>
          <w:rFonts w:ascii="Times New Roman" w:hAnsi="Times New Roman" w:cs="Times New Roman"/>
          <w:i/>
          <w:color w:val="0000CC"/>
          <w:sz w:val="24"/>
          <w:szCs w:val="24"/>
        </w:rPr>
        <w:t>reste</w:t>
      </w:r>
      <w:r w:rsidR="0085726F" w:rsidRPr="000D676B">
        <w:rPr>
          <w:rFonts w:ascii="Courier New" w:hAnsi="Courier New" w:cs="Courier New"/>
          <w:sz w:val="28"/>
          <w:szCs w:val="28"/>
        </w:rPr>
        <w:t xml:space="preserve">, comme quelque chose qui pour le sujet, le fait dans tous les cas rester dans une position inadéquate, celle du </w:t>
      </w:r>
      <w:r w:rsidR="0085726F" w:rsidRPr="006307DB">
        <w:rPr>
          <w:rFonts w:ascii="Times New Roman" w:hAnsi="Times New Roman" w:cs="Times New Roman"/>
          <w:i/>
          <w:sz w:val="24"/>
          <w:szCs w:val="24"/>
        </w:rPr>
        <w:t>péril pour</w:t>
      </w:r>
      <w:r w:rsidR="0085726F" w:rsidRPr="000D676B">
        <w:rPr>
          <w:rFonts w:ascii="Courier New" w:hAnsi="Courier New" w:cs="Courier New"/>
          <w:sz w:val="28"/>
          <w:szCs w:val="28"/>
        </w:rPr>
        <w:t xml:space="preserve"> </w:t>
      </w:r>
      <w:r w:rsidRPr="0080136F">
        <w:rPr>
          <w:rFonts w:ascii="Times New Roman" w:hAnsi="Times New Roman" w:cs="Times New Roman"/>
          <w:i/>
          <w:color w:val="0000CC"/>
          <w:sz w:val="24"/>
          <w:szCs w:val="24"/>
        </w:rPr>
        <w:t>le phallus</w:t>
      </w:r>
      <w:r w:rsidR="0085726F" w:rsidRPr="000D676B">
        <w:rPr>
          <w:rFonts w:ascii="Courier New" w:hAnsi="Courier New" w:cs="Courier New"/>
          <w:sz w:val="28"/>
          <w:szCs w:val="28"/>
        </w:rPr>
        <w:t xml:space="preserve"> chez l'homme, celle de </w:t>
      </w:r>
      <w:r w:rsidR="0085726F" w:rsidRPr="006307DB">
        <w:rPr>
          <w:rFonts w:ascii="Times New Roman" w:hAnsi="Times New Roman" w:cs="Times New Roman"/>
          <w:i/>
          <w:sz w:val="24"/>
          <w:szCs w:val="24"/>
        </w:rPr>
        <w:t>l'absence du</w:t>
      </w:r>
      <w:r w:rsidR="0085726F" w:rsidRPr="000D676B">
        <w:rPr>
          <w:rFonts w:ascii="Courier New" w:hAnsi="Courier New" w:cs="Courier New"/>
          <w:sz w:val="28"/>
          <w:szCs w:val="28"/>
        </w:rPr>
        <w:t xml:space="preserve"> </w:t>
      </w:r>
      <w:r w:rsidRPr="0080136F">
        <w:rPr>
          <w:rFonts w:ascii="Times New Roman" w:hAnsi="Times New Roman" w:cs="Times New Roman"/>
          <w:i/>
          <w:color w:val="0000CC"/>
          <w:sz w:val="24"/>
          <w:szCs w:val="24"/>
        </w:rPr>
        <w:t>phallus</w:t>
      </w:r>
      <w:r w:rsidR="0085726F" w:rsidRPr="000D676B">
        <w:rPr>
          <w:rFonts w:ascii="Courier New" w:hAnsi="Courier New" w:cs="Courier New"/>
          <w:sz w:val="28"/>
          <w:szCs w:val="28"/>
        </w:rPr>
        <w:t xml:space="preserve"> chez la femme.</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Mais aussi bien c'est peut-être pour autant</w:t>
      </w:r>
      <w:r w:rsidR="006307DB">
        <w:rPr>
          <w:rFonts w:ascii="Courier New" w:hAnsi="Courier New" w:cs="Courier New"/>
          <w:sz w:val="28"/>
          <w:szCs w:val="28"/>
        </w:rPr>
        <w:t> :</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 </w:t>
      </w:r>
    </w:p>
    <w:p w:rsidR="006307DB" w:rsidRPr="006307DB"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que</w:t>
      </w:r>
      <w:r w:rsidR="006307DB">
        <w:rPr>
          <w:rFonts w:ascii="Courier New" w:hAnsi="Courier New" w:cs="Courier New"/>
          <w:sz w:val="28"/>
          <w:szCs w:val="28"/>
        </w:rPr>
        <w:t> </w:t>
      </w:r>
      <w:r w:rsidRPr="000D676B">
        <w:rPr>
          <w:rFonts w:ascii="Courier New" w:hAnsi="Courier New" w:cs="Courier New"/>
          <w:sz w:val="28"/>
          <w:szCs w:val="28"/>
        </w:rPr>
        <w:t xml:space="preserve">dans le biais adopté d'abord pour la solution du problème névrotique, la dimension transversale, </w:t>
      </w:r>
      <w:r w:rsidRPr="006307DB">
        <w:rPr>
          <w:rFonts w:ascii="Courier New" w:hAnsi="Courier New" w:cs="Courier New"/>
          <w:sz w:val="28"/>
          <w:szCs w:val="28"/>
        </w:rPr>
        <w:t>ce en quoi le sujet dans son désir a affaire à la manifestation de son être comme tel, à lui comme auteur possible de la coupure, cette dimension est négligée</w:t>
      </w:r>
      <w:r w:rsidR="006307DB" w:rsidRPr="006307DB">
        <w:rPr>
          <w:rFonts w:ascii="Courier New" w:hAnsi="Courier New" w:cs="Courier New"/>
          <w:sz w:val="28"/>
          <w:szCs w:val="28"/>
        </w:rPr>
        <w:t>,</w:t>
      </w:r>
      <w:r w:rsidRPr="006307DB">
        <w:rPr>
          <w:rFonts w:ascii="Courier New" w:hAnsi="Courier New" w:cs="Courier New"/>
          <w:sz w:val="28"/>
          <w:szCs w:val="28"/>
        </w:rPr>
        <w:t xml:space="preserve"> </w:t>
      </w:r>
    </w:p>
    <w:p w:rsidR="0085726F" w:rsidRPr="006307DB"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qu'en d'autres termes la visée de l'analyste va </w:t>
      </w:r>
      <w:r w:rsidR="006307DB">
        <w:rPr>
          <w:rFonts w:ascii="Courier New" w:hAnsi="Courier New" w:cs="Courier New"/>
          <w:sz w:val="28"/>
          <w:szCs w:val="28"/>
        </w:rPr>
        <w:t xml:space="preserve">                  </w:t>
      </w:r>
      <w:r w:rsidRPr="006307DB">
        <w:rPr>
          <w:rFonts w:ascii="Courier New" w:hAnsi="Courier New" w:cs="Courier New"/>
          <w:sz w:val="28"/>
          <w:szCs w:val="28"/>
        </w:rPr>
        <w:t xml:space="preserve">à la réduction de la position névrotique du désir et non pas au dégagement de la position du désir comme tel, hors de cet engluement de cette dialectique particulière qui est celle du </w:t>
      </w:r>
      <w:r w:rsidRPr="006307DB">
        <w:rPr>
          <w:rFonts w:ascii="Times New Roman" w:hAnsi="Times New Roman" w:cs="Times New Roman"/>
          <w:i/>
          <w:sz w:val="24"/>
          <w:szCs w:val="24"/>
        </w:rPr>
        <w:t>névrosé</w:t>
      </w:r>
      <w:r w:rsidRPr="006307D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Comment encore revenir sur ces points pour vous en mieux faire sentir encore l'articulation ?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Assurément je l'ai menée là sur son tranchant </w:t>
      </w:r>
      <w:r w:rsidRPr="006307DB">
        <w:rPr>
          <w:rFonts w:ascii="Times New Roman" w:hAnsi="Times New Roman" w:cs="Times New Roman"/>
          <w:i/>
          <w:sz w:val="24"/>
          <w:szCs w:val="24"/>
        </w:rPr>
        <w:t>le plus pur</w:t>
      </w:r>
      <w:r w:rsidRPr="000D676B">
        <w:rPr>
          <w:rFonts w:ascii="Courier New" w:hAnsi="Courier New" w:cs="Courier New"/>
          <w:sz w:val="28"/>
          <w:szCs w:val="28"/>
        </w:rPr>
        <w:t xml:space="preserve">. Il est bien certain que ceci traîne avec soi non seulement toute l'anecdote de l'histoire du sujet, mais aussi d'autres </w:t>
      </w:r>
      <w:r w:rsidRPr="006307DB">
        <w:rPr>
          <w:rFonts w:ascii="Courier New" w:hAnsi="Courier New" w:cs="Courier New"/>
          <w:i/>
          <w:sz w:val="24"/>
          <w:szCs w:val="24"/>
        </w:rPr>
        <w:t>éléments structuraux dans son passé</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Je veux dire ce que nous avons manifesté, mis en valeur au moment voulu, ce qui est ce qui se rapporte comme tel au drame narcissique, au rapport du sujet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à sa propre image.</w:t>
      </w:r>
      <w:r w:rsidR="009B4361">
        <w:rPr>
          <w:rFonts w:ascii="Courier New" w:hAnsi="Courier New" w:cs="Courier New"/>
          <w:sz w:val="28"/>
          <w:szCs w:val="28"/>
        </w:rPr>
        <w:t xml:space="preserve"> </w:t>
      </w:r>
      <w:r w:rsidRPr="000D676B">
        <w:rPr>
          <w:rFonts w:ascii="Courier New" w:hAnsi="Courier New" w:cs="Courier New"/>
          <w:sz w:val="28"/>
          <w:szCs w:val="28"/>
        </w:rPr>
        <w:t>Bien sûr qu'en fin de compte c'est là que s'insère pour le sujet</w:t>
      </w:r>
      <w:r w:rsidR="006307DB">
        <w:rPr>
          <w:rFonts w:ascii="Courier New" w:hAnsi="Courier New" w:cs="Courier New"/>
          <w:sz w:val="28"/>
          <w:szCs w:val="28"/>
        </w:rPr>
        <w:t>…</w:t>
      </w:r>
      <w:r w:rsidRPr="000D676B">
        <w:rPr>
          <w:rFonts w:ascii="Courier New" w:hAnsi="Courier New" w:cs="Courier New"/>
          <w:sz w:val="28"/>
          <w:szCs w:val="28"/>
        </w:rPr>
        <w:t xml:space="preserve"> </w:t>
      </w:r>
    </w:p>
    <w:p w:rsidR="006307DB" w:rsidRDefault="006307DB" w:rsidP="006307DB">
      <w:pPr>
        <w:pStyle w:val="Sansinterligne"/>
        <w:ind w:left="708"/>
        <w:rPr>
          <w:rFonts w:ascii="Courier New" w:hAnsi="Courier New" w:cs="Courier New"/>
          <w:sz w:val="28"/>
          <w:szCs w:val="28"/>
        </w:rPr>
      </w:pPr>
      <w:r>
        <w:rPr>
          <w:rFonts w:ascii="Courier New" w:hAnsi="Courier New" w:cs="Courier New"/>
          <w:sz w:val="28"/>
          <w:szCs w:val="28"/>
        </w:rPr>
        <w:t>F</w:t>
      </w:r>
      <w:r w:rsidRPr="000D676B">
        <w:rPr>
          <w:rFonts w:ascii="Courier New" w:hAnsi="Courier New" w:cs="Courier New"/>
          <w:sz w:val="28"/>
          <w:szCs w:val="28"/>
        </w:rPr>
        <w:t>REUD</w:t>
      </w:r>
      <w:r w:rsidR="0085726F" w:rsidRPr="000D676B">
        <w:rPr>
          <w:rFonts w:ascii="Courier New" w:hAnsi="Courier New" w:cs="Courier New"/>
          <w:sz w:val="28"/>
          <w:szCs w:val="28"/>
        </w:rPr>
        <w:t xml:space="preserve"> l'a souligné maintes fois en son temps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et en ses propres termes</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la crainte de </w:t>
      </w:r>
      <w:r w:rsidR="0085726F" w:rsidRPr="009B4361">
        <w:rPr>
          <w:rFonts w:ascii="Times New Roman" w:hAnsi="Times New Roman" w:cs="Times New Roman"/>
          <w:i/>
          <w:color w:val="0000CC"/>
          <w:sz w:val="24"/>
          <w:szCs w:val="24"/>
        </w:rPr>
        <w:t xml:space="preserve">la perte du </w:t>
      </w:r>
      <w:r w:rsidRPr="009B4361">
        <w:rPr>
          <w:rFonts w:ascii="Times New Roman" w:hAnsi="Times New Roman" w:cs="Times New Roman"/>
          <w:i/>
          <w:color w:val="0000CC"/>
          <w:sz w:val="24"/>
          <w:szCs w:val="24"/>
        </w:rPr>
        <w:t>phallus</w:t>
      </w:r>
      <w:r w:rsidR="0085726F" w:rsidRPr="000D676B">
        <w:rPr>
          <w:rFonts w:ascii="Courier New" w:hAnsi="Courier New" w:cs="Courier New"/>
          <w:sz w:val="28"/>
          <w:szCs w:val="28"/>
        </w:rPr>
        <w:t xml:space="preserve">, le sentiment aussi du </w:t>
      </w:r>
      <w:r w:rsidR="0085726F" w:rsidRPr="009B4361">
        <w:rPr>
          <w:rFonts w:ascii="Times New Roman" w:hAnsi="Times New Roman" w:cs="Times New Roman"/>
          <w:i/>
          <w:color w:val="0000CC"/>
          <w:sz w:val="24"/>
          <w:szCs w:val="24"/>
        </w:rPr>
        <w:t xml:space="preserve">manque de </w:t>
      </w:r>
      <w:r w:rsidRPr="009B4361">
        <w:rPr>
          <w:rFonts w:ascii="Times New Roman" w:hAnsi="Times New Roman" w:cs="Times New Roman"/>
          <w:i/>
          <w:color w:val="0000CC"/>
          <w:sz w:val="24"/>
          <w:szCs w:val="24"/>
        </w:rPr>
        <w:t>phallus</w:t>
      </w:r>
      <w:r w:rsidR="0085726F" w:rsidRPr="000D676B">
        <w:rPr>
          <w:rFonts w:ascii="Courier New" w:hAnsi="Courier New" w:cs="Courier New"/>
          <w:sz w:val="28"/>
          <w:szCs w:val="28"/>
        </w:rPr>
        <w:t xml:space="preserve">.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w:t>
      </w:r>
      <w:r w:rsidRPr="00FF1A3F">
        <w:rPr>
          <w:rFonts w:ascii="Times New Roman" w:hAnsi="Times New Roman" w:cs="Times New Roman"/>
          <w:i/>
          <w:color w:val="0000CC"/>
          <w:sz w:val="24"/>
          <w:szCs w:val="24"/>
        </w:rPr>
        <w:t>moi</w:t>
      </w:r>
      <w:r w:rsidRPr="000D676B">
        <w:rPr>
          <w:rFonts w:ascii="Courier New" w:hAnsi="Courier New" w:cs="Courier New"/>
          <w:sz w:val="28"/>
          <w:szCs w:val="28"/>
        </w:rPr>
        <w:t xml:space="preserve">, en d'autres termes, est intéressé.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Mais remarquons-le alors à ce niveau, que s'il intervient, s'il peut intervenir à cette place où le sujet peut avoir à se soutenir dans cette dialectique complexe où il craint de perdre dans la relation à l'autre son privilège, eh bien ça n'est certes pas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si la relation narcissique à l'image de l'autre intervient en raison de quelque chose que nous pourrions appeler faiblesse du moi, car après tout dans tous les cas où nous constatons une telle faiblesse, ce à quoi nous assistons, c'est au contraire à un éparpillement de la situation,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voire à un blocage de la situation.</w:t>
      </w:r>
    </w:p>
    <w:p w:rsidR="0085726F" w:rsidRPr="000D676B" w:rsidRDefault="0085726F" w:rsidP="0085726F">
      <w:pPr>
        <w:pStyle w:val="Sansinterligne"/>
        <w:rPr>
          <w:rFonts w:ascii="Courier New" w:hAnsi="Courier New" w:cs="Courier New"/>
          <w:sz w:val="28"/>
          <w:szCs w:val="28"/>
        </w:rPr>
      </w:pPr>
    </w:p>
    <w:p w:rsidR="009B4361"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Après tout je n'ai là qu'à faire allusion à quelque chose qui vous est à tous familier, qui a été </w:t>
      </w:r>
    </w:p>
    <w:p w:rsidR="009B4361"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je crois traduit dans la revue, au cas notoire </w:t>
      </w:r>
    </w:p>
    <w:p w:rsidR="006307DB"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de Mélanie </w:t>
      </w:r>
      <w:r w:rsidR="006307DB">
        <w:rPr>
          <w:rFonts w:ascii="Courier New" w:hAnsi="Courier New" w:cs="Courier New"/>
          <w:sz w:val="28"/>
          <w:szCs w:val="28"/>
        </w:rPr>
        <w:t>KLEIN</w:t>
      </w:r>
      <w:r w:rsidRPr="000D676B">
        <w:rPr>
          <w:rFonts w:ascii="Courier New" w:hAnsi="Courier New" w:cs="Courier New"/>
          <w:sz w:val="28"/>
          <w:szCs w:val="28"/>
        </w:rPr>
        <w:t>, à savoir de cet enfant qui était bel et bien introduit comme tel à ce rapport du désir au signifiant, mais qui se trouvait par rapport à l'</w:t>
      </w:r>
      <w:r w:rsidRPr="006307DB">
        <w:rPr>
          <w:rFonts w:ascii="Times New Roman" w:hAnsi="Times New Roman" w:cs="Times New Roman"/>
          <w:i/>
          <w:sz w:val="24"/>
          <w:szCs w:val="24"/>
        </w:rPr>
        <w:t>autre</w:t>
      </w:r>
      <w:r w:rsidRPr="000D676B">
        <w:rPr>
          <w:rFonts w:ascii="Courier New" w:hAnsi="Courier New" w:cs="Courier New"/>
          <w:sz w:val="28"/>
          <w:szCs w:val="28"/>
        </w:rPr>
        <w:t xml:space="preserve">, à la relation possible sur le plan </w:t>
      </w:r>
      <w:r w:rsidRPr="006307DB">
        <w:rPr>
          <w:rFonts w:ascii="Times New Roman" w:hAnsi="Times New Roman" w:cs="Times New Roman"/>
          <w:i/>
          <w:sz w:val="24"/>
          <w:szCs w:val="24"/>
        </w:rPr>
        <w:t>imaginaire</w:t>
      </w:r>
      <w:r w:rsidR="006307DB">
        <w:rPr>
          <w:rFonts w:ascii="Courier New" w:hAnsi="Courier New" w:cs="Courier New"/>
          <w:sz w:val="28"/>
          <w:szCs w:val="28"/>
        </w:rPr>
        <w:t xml:space="preserve">, </w:t>
      </w:r>
      <w:r w:rsidRPr="000D676B">
        <w:rPr>
          <w:rFonts w:ascii="Courier New" w:hAnsi="Courier New" w:cs="Courier New"/>
          <w:sz w:val="28"/>
          <w:szCs w:val="28"/>
        </w:rPr>
        <w:t xml:space="preserve">sur le plan </w:t>
      </w:r>
      <w:r w:rsidRPr="006307DB">
        <w:rPr>
          <w:rFonts w:ascii="Times New Roman" w:hAnsi="Times New Roman" w:cs="Times New Roman"/>
          <w:i/>
          <w:sz w:val="24"/>
          <w:szCs w:val="24"/>
        </w:rPr>
        <w:t>gestuel</w:t>
      </w:r>
      <w:r w:rsidRPr="000D676B">
        <w:rPr>
          <w:rFonts w:ascii="Courier New" w:hAnsi="Courier New" w:cs="Courier New"/>
          <w:sz w:val="28"/>
          <w:szCs w:val="28"/>
        </w:rPr>
        <w:t xml:space="preserve">, </w:t>
      </w:r>
      <w:r w:rsidRPr="006307DB">
        <w:rPr>
          <w:rFonts w:ascii="Times New Roman" w:hAnsi="Times New Roman" w:cs="Times New Roman"/>
          <w:i/>
          <w:sz w:val="24"/>
          <w:szCs w:val="24"/>
        </w:rPr>
        <w:t>communicatif</w:t>
      </w:r>
      <w:r w:rsidRPr="000D676B">
        <w:rPr>
          <w:rFonts w:ascii="Courier New" w:hAnsi="Courier New" w:cs="Courier New"/>
          <w:sz w:val="28"/>
          <w:szCs w:val="28"/>
        </w:rPr>
        <w:t xml:space="preserve">, </w:t>
      </w:r>
      <w:r w:rsidRPr="006307DB">
        <w:rPr>
          <w:rFonts w:ascii="Times New Roman" w:hAnsi="Times New Roman" w:cs="Times New Roman"/>
          <w:i/>
          <w:sz w:val="24"/>
          <w:szCs w:val="24"/>
        </w:rPr>
        <w:t>vivant</w:t>
      </w:r>
      <w:r w:rsidRPr="000D676B">
        <w:rPr>
          <w:rFonts w:ascii="Courier New" w:hAnsi="Courier New" w:cs="Courier New"/>
          <w:sz w:val="28"/>
          <w:szCs w:val="28"/>
        </w:rPr>
        <w:t xml:space="preserve"> avec l'autre complètement suspendu, tel que nous le décrit Mélanie </w:t>
      </w:r>
      <w:r w:rsidR="006307DB">
        <w:rPr>
          <w:rFonts w:ascii="Courier New" w:hAnsi="Courier New" w:cs="Courier New"/>
          <w:sz w:val="28"/>
          <w:szCs w:val="28"/>
        </w:rPr>
        <w:t>KLEIN</w:t>
      </w:r>
      <w:r w:rsidRPr="000D676B">
        <w:rPr>
          <w:rFonts w:ascii="Courier New" w:hAnsi="Courier New" w:cs="Courier New"/>
          <w:sz w:val="28"/>
          <w:szCs w:val="28"/>
        </w:rPr>
        <w:t xml:space="preserve">. </w:t>
      </w:r>
    </w:p>
    <w:p w:rsidR="006307DB" w:rsidRDefault="006307DB" w:rsidP="006307DB">
      <w:pPr>
        <w:pStyle w:val="Sansinterligne"/>
        <w:rPr>
          <w:rFonts w:ascii="Courier New" w:hAnsi="Courier New" w:cs="Courier New"/>
          <w:sz w:val="28"/>
          <w:szCs w:val="28"/>
        </w:rPr>
      </w:pPr>
    </w:p>
    <w:p w:rsidR="006307DB"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Nous ne savons pas tout de ce cas, et après tout nous ne pouvons pas dire que Mélanie </w:t>
      </w:r>
      <w:r w:rsidR="006307DB">
        <w:rPr>
          <w:rFonts w:ascii="Courier New" w:hAnsi="Courier New" w:cs="Courier New"/>
          <w:sz w:val="28"/>
          <w:szCs w:val="28"/>
        </w:rPr>
        <w:t>KLEIN</w:t>
      </w:r>
      <w:r w:rsidRPr="000D676B">
        <w:rPr>
          <w:rFonts w:ascii="Courier New" w:hAnsi="Courier New" w:cs="Courier New"/>
          <w:sz w:val="28"/>
          <w:szCs w:val="28"/>
        </w:rPr>
        <w:t xml:space="preserve"> ait fait autre chose que nous présenter là un cas remarquable. </w:t>
      </w:r>
    </w:p>
    <w:p w:rsidR="009B4361" w:rsidRDefault="009B4361" w:rsidP="006307DB">
      <w:pPr>
        <w:pStyle w:val="Sansinterligne"/>
        <w:rPr>
          <w:rFonts w:ascii="Courier New" w:hAnsi="Courier New" w:cs="Courier New"/>
          <w:sz w:val="28"/>
          <w:szCs w:val="28"/>
        </w:rPr>
      </w:pPr>
    </w:p>
    <w:p w:rsidR="009B4361"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Et ce que ce cas démontre, c'est qu'assurément </w:t>
      </w:r>
      <w:r w:rsidR="009B4361">
        <w:rPr>
          <w:rFonts w:ascii="Courier New" w:hAnsi="Courier New" w:cs="Courier New"/>
          <w:sz w:val="28"/>
          <w:szCs w:val="28"/>
        </w:rPr>
        <w:t xml:space="preserve">                  </w:t>
      </w:r>
      <w:r w:rsidRPr="000D676B">
        <w:rPr>
          <w:rFonts w:ascii="Courier New" w:hAnsi="Courier New" w:cs="Courier New"/>
          <w:sz w:val="28"/>
          <w:szCs w:val="28"/>
        </w:rPr>
        <w:t xml:space="preserve">cet enfant qui ne parlait pas est déjà si accessible et si sensible aux interventions parlées de </w:t>
      </w:r>
    </w:p>
    <w:p w:rsidR="0085726F" w:rsidRPr="000D676B" w:rsidRDefault="0085726F" w:rsidP="006307DB">
      <w:pPr>
        <w:pStyle w:val="Sansinterligne"/>
        <w:rPr>
          <w:rFonts w:ascii="Courier New" w:hAnsi="Courier New" w:cs="Courier New"/>
          <w:sz w:val="28"/>
          <w:szCs w:val="28"/>
        </w:rPr>
      </w:pPr>
      <w:r w:rsidRPr="000D676B">
        <w:rPr>
          <w:rFonts w:ascii="Courier New" w:hAnsi="Courier New" w:cs="Courier New"/>
          <w:sz w:val="28"/>
          <w:szCs w:val="28"/>
        </w:rPr>
        <w:t xml:space="preserve">Mélanie </w:t>
      </w:r>
      <w:r w:rsidR="006307DB">
        <w:rPr>
          <w:rFonts w:ascii="Courier New" w:hAnsi="Courier New" w:cs="Courier New"/>
          <w:sz w:val="28"/>
          <w:szCs w:val="28"/>
        </w:rPr>
        <w:t>KLEIN</w:t>
      </w:r>
      <w:r w:rsidRPr="000D676B">
        <w:rPr>
          <w:rFonts w:ascii="Courier New" w:hAnsi="Courier New" w:cs="Courier New"/>
          <w:sz w:val="28"/>
          <w:szCs w:val="28"/>
        </w:rPr>
        <w:t xml:space="preserve"> que pour nous, dans notre registre, dans celui que nous essayons de développer ici, </w:t>
      </w:r>
      <w:r w:rsidR="009B4361">
        <w:rPr>
          <w:rFonts w:ascii="Courier New" w:hAnsi="Courier New" w:cs="Courier New"/>
          <w:sz w:val="28"/>
          <w:szCs w:val="28"/>
        </w:rPr>
        <w:t xml:space="preserve">               </w:t>
      </w:r>
      <w:r w:rsidRPr="000D676B">
        <w:rPr>
          <w:rFonts w:ascii="Courier New" w:hAnsi="Courier New" w:cs="Courier New"/>
          <w:sz w:val="28"/>
          <w:szCs w:val="28"/>
        </w:rPr>
        <w:t>son comportement est vraiment éclatant.</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Les seules structures du monde qui sont pour lui accessibles, sensibles, manifestes, manifestantes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dès les premiers moments avec Mélanie </w:t>
      </w:r>
      <w:r w:rsidR="006307DB">
        <w:rPr>
          <w:rFonts w:ascii="Courier New" w:hAnsi="Courier New" w:cs="Courier New"/>
          <w:sz w:val="28"/>
          <w:szCs w:val="28"/>
        </w:rPr>
        <w:t>KLEIN</w:t>
      </w:r>
      <w:r w:rsidRPr="000D676B">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sont des structures qui portent en elles-mêmes tous les caractères du rapport à </w:t>
      </w:r>
      <w:r w:rsidRPr="006307DB">
        <w:rPr>
          <w:rFonts w:ascii="Times New Roman" w:hAnsi="Times New Roman" w:cs="Times New Roman"/>
          <w:i/>
          <w:sz w:val="24"/>
          <w:szCs w:val="24"/>
        </w:rPr>
        <w:t>la chaîne signifiante</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Mélanie </w:t>
      </w:r>
      <w:r w:rsidR="006307DB">
        <w:rPr>
          <w:rFonts w:ascii="Courier New" w:hAnsi="Courier New" w:cs="Courier New"/>
          <w:sz w:val="28"/>
          <w:szCs w:val="28"/>
        </w:rPr>
        <w:t>KLEIN</w:t>
      </w:r>
      <w:r w:rsidRPr="000D676B">
        <w:rPr>
          <w:rFonts w:ascii="Courier New" w:hAnsi="Courier New" w:cs="Courier New"/>
          <w:sz w:val="28"/>
          <w:szCs w:val="28"/>
        </w:rPr>
        <w:t xml:space="preserve"> nous les désigne</w:t>
      </w:r>
      <w:r w:rsidR="006307DB">
        <w:rPr>
          <w:rFonts w:ascii="Courier New" w:hAnsi="Courier New" w:cs="Courier New"/>
          <w:sz w:val="28"/>
          <w:szCs w:val="28"/>
        </w:rPr>
        <w:t> :</w:t>
      </w:r>
      <w:r w:rsidRPr="000D676B">
        <w:rPr>
          <w:rFonts w:ascii="Courier New" w:hAnsi="Courier New" w:cs="Courier New"/>
          <w:sz w:val="28"/>
          <w:szCs w:val="28"/>
        </w:rPr>
        <w:t xml:space="preserve"> </w:t>
      </w:r>
    </w:p>
    <w:p w:rsidR="006307DB" w:rsidRDefault="006307DB" w:rsidP="0085726F">
      <w:pPr>
        <w:pStyle w:val="Sansinterligne"/>
        <w:rPr>
          <w:rFonts w:ascii="Courier New" w:hAnsi="Courier New" w:cs="Courier New"/>
          <w:sz w:val="28"/>
          <w:szCs w:val="28"/>
        </w:rPr>
      </w:pPr>
    </w:p>
    <w:p w:rsidR="006307DB"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c'est la petite chaîne du train, c'est­à-dire de quelque chose qui est constitué d'un certain nombre d'éléments accrochés les uns aux autres</w:t>
      </w:r>
      <w:r w:rsidR="006307DB">
        <w:rPr>
          <w:rFonts w:ascii="Courier New" w:hAnsi="Courier New" w:cs="Courier New"/>
          <w:sz w:val="28"/>
          <w:szCs w:val="28"/>
        </w:rPr>
        <w:t>.</w:t>
      </w:r>
    </w:p>
    <w:p w:rsidR="006307DB" w:rsidRDefault="006307DB" w:rsidP="006307DB">
      <w:pPr>
        <w:pStyle w:val="Sansinterligne"/>
        <w:ind w:left="720"/>
        <w:rPr>
          <w:rFonts w:ascii="Courier New" w:hAnsi="Courier New" w:cs="Courier New"/>
          <w:sz w:val="28"/>
          <w:szCs w:val="28"/>
        </w:rPr>
      </w:pPr>
    </w:p>
    <w:p w:rsidR="0085726F" w:rsidRPr="000D676B" w:rsidRDefault="006307DB"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85726F" w:rsidRPr="000D676B">
        <w:rPr>
          <w:rFonts w:ascii="Courier New" w:hAnsi="Courier New" w:cs="Courier New"/>
          <w:sz w:val="28"/>
          <w:szCs w:val="28"/>
        </w:rPr>
        <w:t>'est une porte qui s'ouvre ou qui se ferme</w:t>
      </w:r>
      <w:r>
        <w:rPr>
          <w:rFonts w:ascii="Courier New" w:hAnsi="Courier New" w:cs="Courier New"/>
          <w:sz w:val="28"/>
          <w:szCs w:val="28"/>
        </w:rPr>
        <w:t>,</w:t>
      </w:r>
      <w:r w:rsidR="0085726F" w:rsidRPr="000D676B">
        <w:rPr>
          <w:rFonts w:ascii="Courier New" w:hAnsi="Courier New" w:cs="Courier New"/>
          <w:sz w:val="28"/>
          <w:szCs w:val="28"/>
        </w:rPr>
        <w:t xml:space="preserve"> autant dire ce que, quand j'essayais de vous montrer dans les utilisations possibles de tel schéma cybernétique à notre maniement du symbole, ce qui est la forme la plus simple de l'alternance </w:t>
      </w:r>
      <w:r>
        <w:rPr>
          <w:rFonts w:ascii="Courier New" w:hAnsi="Courier New" w:cs="Courier New"/>
          <w:sz w:val="28"/>
          <w:szCs w:val="28"/>
        </w:rPr>
        <w:t>« </w:t>
      </w:r>
      <w:r w:rsidR="0085726F" w:rsidRPr="006307DB">
        <w:rPr>
          <w:rFonts w:ascii="Times New Roman" w:hAnsi="Times New Roman" w:cs="Times New Roman"/>
          <w:i/>
          <w:sz w:val="24"/>
          <w:szCs w:val="24"/>
        </w:rPr>
        <w:t>oui</w:t>
      </w:r>
      <w:r w:rsidR="0085726F" w:rsidRPr="000D676B">
        <w:rPr>
          <w:rFonts w:ascii="Courier New" w:hAnsi="Courier New" w:cs="Courier New"/>
          <w:sz w:val="28"/>
          <w:szCs w:val="28"/>
        </w:rPr>
        <w:t xml:space="preserve"> ou </w:t>
      </w:r>
      <w:r w:rsidR="0085726F" w:rsidRPr="006307DB">
        <w:rPr>
          <w:rFonts w:ascii="Times New Roman" w:hAnsi="Times New Roman" w:cs="Times New Roman"/>
          <w:i/>
          <w:sz w:val="24"/>
          <w:szCs w:val="24"/>
        </w:rPr>
        <w:t>non</w:t>
      </w:r>
      <w:r>
        <w:rPr>
          <w:rFonts w:ascii="Courier New" w:hAnsi="Courier New" w:cs="Courier New"/>
          <w:sz w:val="28"/>
          <w:szCs w:val="28"/>
        </w:rPr>
        <w:t> »</w:t>
      </w:r>
      <w:r w:rsidR="0085726F" w:rsidRPr="000D676B">
        <w:rPr>
          <w:rFonts w:ascii="Courier New" w:hAnsi="Courier New" w:cs="Courier New"/>
          <w:sz w:val="28"/>
          <w:szCs w:val="28"/>
        </w:rPr>
        <w:t xml:space="preserve"> qui conditionne le signifiant comme tel, </w:t>
      </w:r>
      <w:r>
        <w:rPr>
          <w:rFonts w:ascii="Courier New" w:hAnsi="Courier New" w:cs="Courier New"/>
          <w:sz w:val="28"/>
          <w:szCs w:val="28"/>
        </w:rPr>
        <w:t>« </w:t>
      </w:r>
      <w:r w:rsidR="0085726F" w:rsidRPr="000D676B">
        <w:rPr>
          <w:rFonts w:ascii="Courier New" w:hAnsi="Courier New" w:cs="Courier New"/>
          <w:sz w:val="28"/>
          <w:szCs w:val="28"/>
        </w:rPr>
        <w:t xml:space="preserve">une porte doit être </w:t>
      </w:r>
      <w:r w:rsidR="0085726F" w:rsidRPr="006307DB">
        <w:rPr>
          <w:rFonts w:ascii="Times New Roman" w:hAnsi="Times New Roman" w:cs="Times New Roman"/>
          <w:i/>
          <w:sz w:val="24"/>
          <w:szCs w:val="24"/>
        </w:rPr>
        <w:t>ouverte</w:t>
      </w:r>
      <w:r w:rsidR="0085726F" w:rsidRPr="000D676B">
        <w:rPr>
          <w:rFonts w:ascii="Courier New" w:hAnsi="Courier New" w:cs="Courier New"/>
          <w:sz w:val="28"/>
          <w:szCs w:val="28"/>
        </w:rPr>
        <w:t xml:space="preserve"> ou </w:t>
      </w:r>
      <w:r w:rsidR="0085726F" w:rsidRPr="006307DB">
        <w:rPr>
          <w:rFonts w:ascii="Times New Roman" w:hAnsi="Times New Roman" w:cs="Times New Roman"/>
          <w:i/>
          <w:sz w:val="24"/>
          <w:szCs w:val="24"/>
        </w:rPr>
        <w:t>fermée</w:t>
      </w:r>
      <w:r>
        <w:rPr>
          <w:rFonts w:ascii="Courier New" w:hAnsi="Courier New" w:cs="Courier New"/>
          <w:sz w:val="28"/>
          <w:szCs w:val="28"/>
        </w:rPr>
        <w:t> »</w:t>
      </w:r>
      <w:r w:rsidR="0085726F"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9B4361" w:rsidRDefault="009B4361"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autour de cela que tout le comportement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l'enfant se limite. </w:t>
      </w:r>
    </w:p>
    <w:p w:rsidR="009B4361" w:rsidRDefault="009B4361"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n'est pourtant rien qu'à toucher à cela dans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des mots qui sont tout de même des phrases et quelque chose d'essentiellement verbal que, dès les premiers moments, qu'est-ce qu'obtient de l'enfant l'intervention de Mélanie </w:t>
      </w:r>
      <w:r w:rsidR="006307DB">
        <w:rPr>
          <w:rFonts w:ascii="Courier New" w:hAnsi="Courier New" w:cs="Courier New"/>
          <w:sz w:val="28"/>
          <w:szCs w:val="28"/>
        </w:rPr>
        <w:t>KLEIN</w:t>
      </w:r>
      <w:r w:rsidRPr="000D676B">
        <w:rPr>
          <w:rFonts w:ascii="Courier New" w:hAnsi="Courier New" w:cs="Courier New"/>
          <w:sz w:val="28"/>
          <w:szCs w:val="28"/>
        </w:rPr>
        <w:t xml:space="preserve"> ?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Sa première réaction est à mon avis presque </w:t>
      </w:r>
      <w:r w:rsidRPr="006307DB">
        <w:rPr>
          <w:rFonts w:ascii="Times New Roman" w:hAnsi="Times New Roman" w:cs="Times New Roman"/>
          <w:i/>
          <w:sz w:val="24"/>
          <w:szCs w:val="24"/>
        </w:rPr>
        <w:t>faramineuse</w:t>
      </w:r>
      <w:r w:rsidRPr="000D676B">
        <w:rPr>
          <w:rFonts w:ascii="Courier New" w:hAnsi="Courier New" w:cs="Courier New"/>
          <w:sz w:val="28"/>
          <w:szCs w:val="28"/>
        </w:rPr>
        <w:t xml:space="preserve"> dans son caractère exemplaire</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d'aller se situer</w:t>
      </w:r>
      <w:r w:rsidR="006307DB">
        <w:rPr>
          <w:rFonts w:ascii="Courier New" w:hAnsi="Courier New" w:cs="Courier New"/>
          <w:sz w:val="28"/>
          <w:szCs w:val="28"/>
        </w:rPr>
        <w:t>…</w:t>
      </w:r>
    </w:p>
    <w:p w:rsidR="006307DB" w:rsidRDefault="0085726F" w:rsidP="006307DB">
      <w:pPr>
        <w:pStyle w:val="Sansinterligne"/>
        <w:ind w:firstLine="708"/>
        <w:rPr>
          <w:rFonts w:ascii="Courier New" w:hAnsi="Courier New" w:cs="Courier New"/>
          <w:sz w:val="28"/>
          <w:szCs w:val="28"/>
        </w:rPr>
      </w:pPr>
      <w:r w:rsidRPr="000D676B">
        <w:rPr>
          <w:rFonts w:ascii="Courier New" w:hAnsi="Courier New" w:cs="Courier New"/>
          <w:sz w:val="28"/>
          <w:szCs w:val="28"/>
        </w:rPr>
        <w:t>et c'est dans le texte</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entre deux portes, entre la porte intérieure des cabinets et la porte extérieure, dans un espace noir dont on s'étonne que Mélanie </w:t>
      </w:r>
      <w:r>
        <w:rPr>
          <w:rFonts w:ascii="Courier New" w:hAnsi="Courier New" w:cs="Courier New"/>
          <w:sz w:val="28"/>
          <w:szCs w:val="28"/>
        </w:rPr>
        <w:t>KLEIN…</w:t>
      </w:r>
      <w:r w:rsidR="0085726F" w:rsidRPr="000D676B">
        <w:rPr>
          <w:rFonts w:ascii="Courier New" w:hAnsi="Courier New" w:cs="Courier New"/>
          <w:sz w:val="28"/>
          <w:szCs w:val="28"/>
        </w:rPr>
        <w:t xml:space="preserve">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qui par certains côtés a si bien vu les éléments de structure comme ceux de l'introjection et de l'expulsion, à savoir cette limite du monde extérieur de ce qu'on peut appeler les ténèbres intérieures par rapport à un sujet</w:t>
      </w:r>
    </w:p>
    <w:p w:rsidR="009B4361"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n'a pas vu la portée de cette zone intermédiaire </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qui n'est rien de moins que celle que nous distinguons ainsi :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celle où se situe le désir</w:t>
      </w:r>
      <w:r w:rsidR="006307DB">
        <w:rPr>
          <w:rFonts w:ascii="Courier New" w:hAnsi="Courier New" w:cs="Courier New"/>
          <w:sz w:val="28"/>
          <w:szCs w:val="28"/>
        </w:rPr>
        <w:t>.</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À</w:t>
      </w:r>
      <w:r w:rsidR="0085726F" w:rsidRPr="000D676B">
        <w:rPr>
          <w:rFonts w:ascii="Courier New" w:hAnsi="Courier New" w:cs="Courier New"/>
          <w:sz w:val="28"/>
          <w:szCs w:val="28"/>
        </w:rPr>
        <w:t xml:space="preserve"> savoir cette zone qui n'est ni l'extérieur,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ni l'intérieur, articulée et construite, si réduite dans ce sujet, mais ce qu'on peut appeler</w:t>
      </w:r>
      <w:r w:rsidR="006307DB">
        <w:rPr>
          <w:rFonts w:ascii="Courier New" w:hAnsi="Courier New" w:cs="Courier New"/>
          <w:sz w:val="28"/>
          <w:szCs w:val="28"/>
        </w:rPr>
        <w:t>…</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 xml:space="preserve">car nous en trouvons dans certaines structures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du village primitif de ces sortes de zones déblayées entre les deux</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la zone de </w:t>
      </w:r>
      <w:r w:rsidR="0085726F" w:rsidRPr="006307DB">
        <w:rPr>
          <w:rFonts w:ascii="Times New Roman" w:hAnsi="Times New Roman" w:cs="Times New Roman"/>
          <w:i/>
          <w:sz w:val="24"/>
          <w:szCs w:val="24"/>
        </w:rPr>
        <w:t>no man's land</w:t>
      </w:r>
      <w:r>
        <w:rPr>
          <w:rFonts w:ascii="Courier New" w:hAnsi="Courier New" w:cs="Courier New"/>
          <w:sz w:val="28"/>
          <w:szCs w:val="28"/>
        </w:rPr>
        <w:t> :</w:t>
      </w:r>
    </w:p>
    <w:p w:rsidR="006307DB" w:rsidRDefault="0085726F" w:rsidP="0085726F">
      <w:pPr>
        <w:pStyle w:val="Sansinterligne"/>
        <w:rPr>
          <w:rFonts w:ascii="Courier New" w:hAnsi="Courier New" w:cs="Courier New"/>
          <w:sz w:val="28"/>
          <w:szCs w:val="28"/>
        </w:rPr>
      </w:pPr>
      <w:r w:rsidRPr="006307DB">
        <w:rPr>
          <w:rFonts w:ascii="Times New Roman" w:hAnsi="Times New Roman" w:cs="Times New Roman"/>
          <w:i/>
          <w:sz w:val="24"/>
          <w:szCs w:val="24"/>
        </w:rPr>
        <w:t>entre</w:t>
      </w:r>
      <w:r w:rsidRPr="000D676B">
        <w:rPr>
          <w:rFonts w:ascii="Courier New" w:hAnsi="Courier New" w:cs="Courier New"/>
          <w:sz w:val="28"/>
          <w:szCs w:val="28"/>
        </w:rPr>
        <w:t xml:space="preserve"> le village et la nature vierge, qui est bien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 où est resté en panne le désir du petit sujet.</w:t>
      </w:r>
    </w:p>
    <w:p w:rsidR="009B4361" w:rsidRPr="000D676B" w:rsidRDefault="009B4361"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là que nous voyons intervenir possiblement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w:t>
      </w:r>
      <w:r w:rsidRPr="009B4361">
        <w:rPr>
          <w:rFonts w:ascii="Times New Roman" w:hAnsi="Times New Roman" w:cs="Times New Roman"/>
          <w:i/>
          <w:color w:val="0000CC"/>
          <w:sz w:val="24"/>
          <w:szCs w:val="24"/>
        </w:rPr>
        <w:t>moi</w:t>
      </w:r>
      <w:r w:rsidRPr="000D676B">
        <w:rPr>
          <w:rFonts w:ascii="Courier New" w:hAnsi="Courier New" w:cs="Courier New"/>
          <w:sz w:val="28"/>
          <w:szCs w:val="28"/>
        </w:rPr>
        <w:t xml:space="preserve">, et bien entendu c'est dans toute la mesure où ce </w:t>
      </w:r>
      <w:r w:rsidRPr="009B4361">
        <w:rPr>
          <w:rFonts w:ascii="Times New Roman" w:hAnsi="Times New Roman" w:cs="Times New Roman"/>
          <w:i/>
          <w:color w:val="0000CC"/>
          <w:sz w:val="24"/>
          <w:szCs w:val="24"/>
        </w:rPr>
        <w:t>moi</w:t>
      </w:r>
      <w:r w:rsidRPr="000D676B">
        <w:rPr>
          <w:rFonts w:ascii="Courier New" w:hAnsi="Courier New" w:cs="Courier New"/>
          <w:sz w:val="28"/>
          <w:szCs w:val="28"/>
        </w:rPr>
        <w:t xml:space="preserve"> est non pas faible, mais fort, que viendront comme je l'ai répété toujours et cent fois, s'organiser les résistances du sujet. </w:t>
      </w:r>
    </w:p>
    <w:p w:rsidR="006307DB" w:rsidRDefault="006307DB" w:rsidP="0085726F">
      <w:pPr>
        <w:pStyle w:val="Sansinterligne"/>
        <w:rPr>
          <w:rFonts w:ascii="Courier New" w:hAnsi="Courier New" w:cs="Courier New"/>
          <w:sz w:val="28"/>
          <w:szCs w:val="28"/>
        </w:rPr>
      </w:pP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Les résistances du sujet pour autant qu'elles sont les formes de cohérence mêmes de la construction névrotique, c'est-à-dire de ce dans quoi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il s'organise pour subsister comme désir</w:t>
      </w:r>
      <w:r w:rsidR="006307DB">
        <w:rPr>
          <w:rFonts w:ascii="Courier New" w:hAnsi="Courier New" w:cs="Courier New"/>
          <w:sz w:val="28"/>
          <w:szCs w:val="28"/>
        </w:rPr>
        <w:t> :</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6307DB"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à n'être pas la place de ce désir, </w:t>
      </w:r>
    </w:p>
    <w:p w:rsidR="009B4361" w:rsidRDefault="009B4361" w:rsidP="009B4361">
      <w:pPr>
        <w:pStyle w:val="Sansinterligne"/>
        <w:ind w:left="720"/>
        <w:rPr>
          <w:rFonts w:ascii="Courier New" w:hAnsi="Courier New" w:cs="Courier New"/>
          <w:sz w:val="28"/>
          <w:szCs w:val="28"/>
        </w:rPr>
      </w:pPr>
    </w:p>
    <w:p w:rsidR="009B4361"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à être abrité du désir de l'Autre comme tel,</w:t>
      </w:r>
    </w:p>
    <w:p w:rsidR="006307DB" w:rsidRDefault="0085726F" w:rsidP="009B4361">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9B4361" w:rsidRDefault="0085726F" w:rsidP="002D76E9">
      <w:pPr>
        <w:pStyle w:val="Sansinterligne"/>
        <w:numPr>
          <w:ilvl w:val="0"/>
          <w:numId w:val="6"/>
        </w:numPr>
        <w:rPr>
          <w:rFonts w:ascii="Courier New" w:hAnsi="Courier New" w:cs="Courier New"/>
          <w:sz w:val="28"/>
          <w:szCs w:val="28"/>
        </w:rPr>
      </w:pPr>
      <w:r w:rsidRPr="000D676B">
        <w:rPr>
          <w:rFonts w:ascii="Courier New" w:hAnsi="Courier New" w:cs="Courier New"/>
          <w:sz w:val="28"/>
          <w:szCs w:val="28"/>
        </w:rPr>
        <w:t xml:space="preserve">à voir s'interposer entre sa manifestation </w:t>
      </w:r>
      <w:r w:rsidR="009B4361">
        <w:rPr>
          <w:rFonts w:ascii="Courier New" w:hAnsi="Courier New" w:cs="Courier New"/>
          <w:sz w:val="28"/>
          <w:szCs w:val="28"/>
        </w:rPr>
        <w:t xml:space="preserve">                 </w:t>
      </w:r>
      <w:r w:rsidRPr="000D676B">
        <w:rPr>
          <w:rFonts w:ascii="Courier New" w:hAnsi="Courier New" w:cs="Courier New"/>
          <w:sz w:val="28"/>
          <w:szCs w:val="28"/>
        </w:rPr>
        <w:t xml:space="preserve">la plus profonde comme désir et </w:t>
      </w:r>
      <w:r w:rsidRPr="006307DB">
        <w:rPr>
          <w:rFonts w:ascii="Times New Roman" w:hAnsi="Times New Roman" w:cs="Times New Roman"/>
          <w:i/>
          <w:color w:val="0000CC"/>
          <w:sz w:val="24"/>
          <w:szCs w:val="24"/>
        </w:rPr>
        <w:t>le désir de l'Autre</w:t>
      </w:r>
      <w:r w:rsidRPr="000D676B">
        <w:rPr>
          <w:rFonts w:ascii="Courier New" w:hAnsi="Courier New" w:cs="Courier New"/>
          <w:sz w:val="28"/>
          <w:szCs w:val="28"/>
        </w:rPr>
        <w:t xml:space="preserve">, </w:t>
      </w:r>
      <w:r w:rsidR="009B4361">
        <w:rPr>
          <w:rFonts w:ascii="Courier New" w:hAnsi="Courier New" w:cs="Courier New"/>
          <w:sz w:val="28"/>
          <w:szCs w:val="28"/>
        </w:rPr>
        <w:t xml:space="preserve">              </w:t>
      </w:r>
      <w:r w:rsidRPr="000D676B">
        <w:rPr>
          <w:rFonts w:ascii="Courier New" w:hAnsi="Courier New" w:cs="Courier New"/>
          <w:sz w:val="28"/>
          <w:szCs w:val="28"/>
        </w:rPr>
        <w:t xml:space="preserve">cette distance, cet alibi qui est celui </w:t>
      </w:r>
    </w:p>
    <w:p w:rsidR="0085726F" w:rsidRPr="000D676B" w:rsidRDefault="0085726F" w:rsidP="009B4361">
      <w:pPr>
        <w:pStyle w:val="Sansinterligne"/>
        <w:ind w:left="720"/>
        <w:rPr>
          <w:rFonts w:ascii="Courier New" w:hAnsi="Courier New" w:cs="Courier New"/>
          <w:sz w:val="28"/>
          <w:szCs w:val="28"/>
        </w:rPr>
      </w:pPr>
      <w:r w:rsidRPr="000D676B">
        <w:rPr>
          <w:rFonts w:ascii="Courier New" w:hAnsi="Courier New" w:cs="Courier New"/>
          <w:sz w:val="28"/>
          <w:szCs w:val="28"/>
        </w:rPr>
        <w:t xml:space="preserve">où il se constitue respectivement comme </w:t>
      </w:r>
      <w:r w:rsidR="009B4361">
        <w:rPr>
          <w:rFonts w:ascii="Courier New" w:hAnsi="Courier New" w:cs="Courier New"/>
          <w:sz w:val="28"/>
          <w:szCs w:val="28"/>
        </w:rPr>
        <w:t xml:space="preserve">            </w:t>
      </w:r>
      <w:r w:rsidRPr="009B4361">
        <w:rPr>
          <w:rFonts w:ascii="Times New Roman" w:hAnsi="Times New Roman" w:cs="Times New Roman"/>
          <w:i/>
          <w:color w:val="0000CC"/>
          <w:sz w:val="24"/>
          <w:szCs w:val="24"/>
        </w:rPr>
        <w:t>phobique, hystérique, obsessionnel</w:t>
      </w:r>
      <w:r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Je reviendrai, il le faut, sur un exemple que </w:t>
      </w:r>
      <w:r w:rsidR="006307DB" w:rsidRPr="000D676B">
        <w:rPr>
          <w:rFonts w:ascii="Courier New" w:hAnsi="Courier New" w:cs="Courier New"/>
          <w:sz w:val="28"/>
          <w:szCs w:val="28"/>
        </w:rPr>
        <w:t>FREUD</w:t>
      </w:r>
      <w:r w:rsidRPr="000D676B">
        <w:rPr>
          <w:rFonts w:ascii="Courier New" w:hAnsi="Courier New" w:cs="Courier New"/>
          <w:sz w:val="28"/>
          <w:szCs w:val="28"/>
        </w:rPr>
        <w:t xml:space="preserve"> nous donne, développé, d'un fantasme. Il n'est pas vain d'y revenir après avoir fait ce détour.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le fantasme </w:t>
      </w:r>
      <w:r w:rsidR="006307DB">
        <w:rPr>
          <w:rFonts w:ascii="Courier New" w:hAnsi="Courier New" w:cs="Courier New"/>
          <w:sz w:val="28"/>
          <w:szCs w:val="28"/>
        </w:rPr>
        <w:t>« </w:t>
      </w:r>
      <w:r w:rsidRPr="006307DB">
        <w:rPr>
          <w:rFonts w:ascii="Times New Roman" w:hAnsi="Times New Roman" w:cs="Times New Roman"/>
          <w:i/>
          <w:sz w:val="24"/>
          <w:szCs w:val="24"/>
        </w:rPr>
        <w:t>On bat un enfant</w:t>
      </w:r>
      <w:r w:rsidR="006307DB">
        <w:rPr>
          <w:rFonts w:ascii="Courier New" w:hAnsi="Courier New" w:cs="Courier New"/>
          <w:sz w:val="28"/>
          <w:szCs w:val="28"/>
        </w:rPr>
        <w:t> »</w:t>
      </w:r>
      <w:r w:rsidRPr="000D676B">
        <w:rPr>
          <w:rFonts w:ascii="Courier New" w:hAnsi="Courier New" w:cs="Courier New"/>
          <w:sz w:val="28"/>
          <w:szCs w:val="28"/>
        </w:rPr>
        <w:t xml:space="preserve">. </w:t>
      </w:r>
    </w:p>
    <w:p w:rsidR="009B4361" w:rsidRDefault="009B4361"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Ici on peut saisir les temps qui nous permettent de retrouver la relation structurale que nous essayons aujourd'hui d'articuler.</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Qu'avons-nous ?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fantasme des obsessionnels.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Filles et garçons se servent de ce fantasme pour parvenir</w:t>
      </w:r>
      <w:r w:rsidR="006307DB">
        <w:rPr>
          <w:rFonts w:ascii="Courier New" w:hAnsi="Courier New" w:cs="Courier New"/>
          <w:sz w:val="28"/>
          <w:szCs w:val="28"/>
        </w:rPr>
        <w:t xml:space="preserve"> -</w:t>
      </w:r>
      <w:r w:rsidRPr="000D676B">
        <w:rPr>
          <w:rFonts w:ascii="Courier New" w:hAnsi="Courier New" w:cs="Courier New"/>
          <w:sz w:val="28"/>
          <w:szCs w:val="28"/>
        </w:rPr>
        <w:t xml:space="preserve"> à quoi ?</w:t>
      </w:r>
      <w:r w:rsidR="006307DB">
        <w:rPr>
          <w:rFonts w:ascii="Courier New" w:hAnsi="Courier New" w:cs="Courier New"/>
          <w:sz w:val="28"/>
          <w:szCs w:val="28"/>
        </w:rPr>
        <w:t xml:space="preserve"> -</w:t>
      </w:r>
      <w:r w:rsidRPr="000D676B">
        <w:rPr>
          <w:rFonts w:ascii="Courier New" w:hAnsi="Courier New" w:cs="Courier New"/>
          <w:sz w:val="28"/>
          <w:szCs w:val="28"/>
        </w:rPr>
        <w:t xml:space="preserve"> à la jouissance masturbatoire.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 relation au désir est claire.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Cette jouissance, quelle est sa fonction ? </w:t>
      </w:r>
      <w:r w:rsidR="006307DB">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Sa fonction ici est celle de toute satisfaction de besoin dans un rapport avec l'au-delà que détermine l'articulation d'un langage pour l'hom</w:t>
      </w:r>
      <w:r>
        <w:rPr>
          <w:rFonts w:ascii="Courier New" w:hAnsi="Courier New" w:cs="Courier New"/>
          <w:sz w:val="28"/>
          <w:szCs w:val="28"/>
        </w:rPr>
        <w:t xml:space="preserve">me. </w:t>
      </w:r>
    </w:p>
    <w:p w:rsidR="006307DB" w:rsidRDefault="006307DB" w:rsidP="0085726F">
      <w:pPr>
        <w:pStyle w:val="Sansinterligne"/>
        <w:rPr>
          <w:rFonts w:ascii="Courier New" w:hAnsi="Courier New" w:cs="Courier New"/>
          <w:sz w:val="28"/>
          <w:szCs w:val="28"/>
        </w:rPr>
      </w:pPr>
    </w:p>
    <w:p w:rsidR="009B4361" w:rsidRPr="000D676B" w:rsidRDefault="0085726F" w:rsidP="0085726F">
      <w:pPr>
        <w:pStyle w:val="Sansinterligne"/>
        <w:rPr>
          <w:rFonts w:ascii="Courier New" w:hAnsi="Courier New" w:cs="Courier New"/>
          <w:sz w:val="28"/>
          <w:szCs w:val="28"/>
        </w:rPr>
      </w:pPr>
      <w:r>
        <w:rPr>
          <w:rFonts w:ascii="Courier New" w:hAnsi="Courier New" w:cs="Courier New"/>
          <w:sz w:val="28"/>
          <w:szCs w:val="28"/>
        </w:rPr>
        <w:t>C'est à savoir que la jouis</w:t>
      </w:r>
      <w:r w:rsidRPr="000D676B">
        <w:rPr>
          <w:rFonts w:ascii="Courier New" w:hAnsi="Courier New" w:cs="Courier New"/>
          <w:sz w:val="28"/>
          <w:szCs w:val="28"/>
        </w:rPr>
        <w:t>sance masturbatoire ici n'est pas la solution du désir, elle en est l'</w:t>
      </w:r>
      <w:r w:rsidRPr="006307DB">
        <w:rPr>
          <w:rFonts w:ascii="Times New Roman" w:hAnsi="Times New Roman" w:cs="Times New Roman"/>
          <w:i/>
          <w:sz w:val="24"/>
          <w:szCs w:val="24"/>
        </w:rPr>
        <w:t>écrasement</w:t>
      </w:r>
      <w:r w:rsidRPr="000D676B">
        <w:rPr>
          <w:rFonts w:ascii="Courier New" w:hAnsi="Courier New" w:cs="Courier New"/>
          <w:sz w:val="28"/>
          <w:szCs w:val="28"/>
        </w:rPr>
        <w:t>, exactement comme l'enfant à la mamelle dans la satisfaction du nourrissage écrase la demande d'amour à l'endroit de la mère.</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aussi bien ceci est presque signé par des témoignages historiques.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Je veux dire, puisque nous avons fait allusion en son temps à la perspective hédoniste, à son insuffisance pour qualifier le désir humain comme tel</w:t>
      </w:r>
      <w:r w:rsidR="006307DB">
        <w:rPr>
          <w:rFonts w:ascii="Courier New" w:hAnsi="Courier New" w:cs="Courier New"/>
          <w:sz w:val="28"/>
          <w:szCs w:val="28"/>
        </w:rPr>
        <w:t> :</w:t>
      </w:r>
      <w:r w:rsidRPr="000D676B">
        <w:rPr>
          <w:rFonts w:ascii="Courier New" w:hAnsi="Courier New" w:cs="Courier New"/>
          <w:sz w:val="28"/>
          <w:szCs w:val="28"/>
        </w:rPr>
        <w:t xml:space="preserve"> </w:t>
      </w: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n'oublions pas, après tout, que le caractère exemplaire d'un de ses points paradoxaux comme tels, évidemment laissé dans l'ombre de la vie de ceux qui se sont présentés dans l'histoire comme les sages</w:t>
      </w:r>
      <w:r w:rsidR="004C556D">
        <w:rPr>
          <w:rFonts w:ascii="Courier New" w:hAnsi="Courier New" w:cs="Courier New"/>
          <w:sz w:val="28"/>
          <w:szCs w:val="28"/>
        </w:rPr>
        <w:t>.</w:t>
      </w:r>
    </w:p>
    <w:p w:rsidR="009B4361"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 </w:t>
      </w:r>
    </w:p>
    <w:p w:rsidR="009B4361" w:rsidRDefault="004C556D" w:rsidP="0085726F">
      <w:pPr>
        <w:pStyle w:val="Sansinterligne"/>
        <w:rPr>
          <w:rFonts w:ascii="Courier New" w:hAnsi="Courier New" w:cs="Courier New"/>
          <w:sz w:val="28"/>
          <w:szCs w:val="28"/>
        </w:rPr>
      </w:pPr>
      <w:r>
        <w:rPr>
          <w:rFonts w:ascii="Courier New" w:hAnsi="Courier New" w:cs="Courier New"/>
          <w:sz w:val="28"/>
          <w:szCs w:val="28"/>
        </w:rPr>
        <w:t>E</w:t>
      </w:r>
      <w:r w:rsidR="0085726F" w:rsidRPr="000D676B">
        <w:rPr>
          <w:rFonts w:ascii="Courier New" w:hAnsi="Courier New" w:cs="Courier New"/>
          <w:sz w:val="28"/>
          <w:szCs w:val="28"/>
        </w:rPr>
        <w:t xml:space="preserve">t les sages d'une discipline dont la fin, qualifiée de philosophique, était précisément, pour des raisons après tout valables puisque méthodiques, le choix, </w:t>
      </w: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 détermination d'une posture par rapport au désir posture qui consiste aussi bien à l'origine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l'exclure, à le rendre caduc. </w:t>
      </w:r>
    </w:p>
    <w:p w:rsidR="006307DB" w:rsidRDefault="006307DB" w:rsidP="0085726F">
      <w:pPr>
        <w:pStyle w:val="Sansinterligne"/>
        <w:rPr>
          <w:rFonts w:ascii="Courier New" w:hAnsi="Courier New" w:cs="Courier New"/>
          <w:sz w:val="28"/>
          <w:szCs w:val="28"/>
        </w:rPr>
      </w:pP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Et toute perspective à proprement parler hédonique participe de cette position d'exclusion, comme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le démontre l'exemple paradoxal que je vais ici vous rappeler, à savoir de la position des cyniques</w:t>
      </w:r>
      <w:r w:rsidR="006307DB">
        <w:rPr>
          <w:rFonts w:ascii="Courier New" w:hAnsi="Courier New" w:cs="Courier New"/>
          <w:sz w:val="28"/>
          <w:szCs w:val="28"/>
        </w:rPr>
        <w:t>,</w:t>
      </w:r>
      <w:r w:rsidRPr="000D676B">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pour qui, d'une façon tout à fait catégorique</w:t>
      </w:r>
      <w:r w:rsidR="006307DB">
        <w:rPr>
          <w:rFonts w:ascii="Courier New" w:hAnsi="Courier New" w:cs="Courier New"/>
          <w:sz w:val="28"/>
          <w:szCs w:val="28"/>
        </w:rPr>
        <w:t>…</w:t>
      </w:r>
      <w:r w:rsidRPr="000D676B">
        <w:rPr>
          <w:rFonts w:ascii="Courier New" w:hAnsi="Courier New" w:cs="Courier New"/>
          <w:sz w:val="28"/>
          <w:szCs w:val="28"/>
        </w:rPr>
        <w:t xml:space="preserve">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 xml:space="preserve">la tradition, sous la bouche de </w:t>
      </w:r>
      <w:r w:rsidR="006307DB" w:rsidRPr="000D676B">
        <w:rPr>
          <w:rFonts w:ascii="Courier New" w:hAnsi="Courier New" w:cs="Courier New"/>
          <w:sz w:val="28"/>
          <w:szCs w:val="28"/>
        </w:rPr>
        <w:t>CHRYSIPPE</w:t>
      </w:r>
      <w:r w:rsidR="006307DB" w:rsidRPr="006307DB">
        <w:rPr>
          <w:rStyle w:val="Appelnotedebasdep"/>
          <w:rFonts w:ascii="Times New Roman" w:hAnsi="Times New Roman" w:cs="Times New Roman"/>
          <w:b/>
          <w:color w:val="C00000"/>
          <w:sz w:val="28"/>
          <w:szCs w:val="28"/>
        </w:rPr>
        <w:footnoteReference w:id="120"/>
      </w:r>
      <w:r>
        <w:rPr>
          <w:rFonts w:ascii="Courier New" w:hAnsi="Courier New" w:cs="Courier New"/>
          <w:sz w:val="28"/>
          <w:szCs w:val="28"/>
        </w:rPr>
        <w:t xml:space="preserve"> </w:t>
      </w:r>
      <w:r w:rsidRPr="000D676B">
        <w:rPr>
          <w:rFonts w:ascii="Courier New" w:hAnsi="Courier New" w:cs="Courier New"/>
          <w:sz w:val="28"/>
          <w:szCs w:val="28"/>
        </w:rPr>
        <w:t>si mon souvenir est bon, nous en transmet le témoignage</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c'est-à-dire que </w:t>
      </w:r>
      <w:r w:rsidRPr="000D676B">
        <w:rPr>
          <w:rFonts w:ascii="Courier New" w:hAnsi="Courier New" w:cs="Courier New"/>
          <w:sz w:val="28"/>
          <w:szCs w:val="28"/>
        </w:rPr>
        <w:t>DIOG</w:t>
      </w:r>
      <w:r>
        <w:rPr>
          <w:rFonts w:ascii="Courier New" w:hAnsi="Courier New" w:cs="Courier New"/>
          <w:sz w:val="28"/>
          <w:szCs w:val="28"/>
        </w:rPr>
        <w:t>È</w:t>
      </w:r>
      <w:r w:rsidRPr="000D676B">
        <w:rPr>
          <w:rFonts w:ascii="Courier New" w:hAnsi="Courier New" w:cs="Courier New"/>
          <w:sz w:val="28"/>
          <w:szCs w:val="28"/>
        </w:rPr>
        <w:t>NE</w:t>
      </w:r>
      <w:r w:rsidR="0085726F" w:rsidRPr="000D676B">
        <w:rPr>
          <w:rFonts w:ascii="Courier New" w:hAnsi="Courier New" w:cs="Courier New"/>
          <w:sz w:val="28"/>
          <w:szCs w:val="28"/>
        </w:rPr>
        <w:t xml:space="preserve"> le </w:t>
      </w:r>
      <w:r w:rsidR="004C556D">
        <w:rPr>
          <w:rFonts w:ascii="Courier New" w:hAnsi="Courier New" w:cs="Courier New"/>
          <w:sz w:val="28"/>
          <w:szCs w:val="28"/>
        </w:rPr>
        <w:t>c</w:t>
      </w:r>
      <w:r w:rsidR="0085726F" w:rsidRPr="000D676B">
        <w:rPr>
          <w:rFonts w:ascii="Courier New" w:hAnsi="Courier New" w:cs="Courier New"/>
          <w:sz w:val="28"/>
          <w:szCs w:val="28"/>
        </w:rPr>
        <w:t>ynique affichait</w:t>
      </w:r>
      <w:r>
        <w:rPr>
          <w:rFonts w:ascii="Courier New" w:hAnsi="Courier New" w:cs="Courier New"/>
          <w:sz w:val="28"/>
          <w:szCs w:val="28"/>
        </w:rPr>
        <w:t>…</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au point de le faire en public en la manière d'un acte démonstratoire</w:t>
      </w:r>
      <w:r w:rsidR="006307DB">
        <w:rPr>
          <w:rFonts w:ascii="Courier New" w:hAnsi="Courier New" w:cs="Courier New"/>
          <w:sz w:val="28"/>
          <w:szCs w:val="28"/>
        </w:rPr>
        <w:t xml:space="preserve">, </w:t>
      </w:r>
      <w:r w:rsidRPr="000D676B">
        <w:rPr>
          <w:rFonts w:ascii="Courier New" w:hAnsi="Courier New" w:cs="Courier New"/>
          <w:sz w:val="28"/>
          <w:szCs w:val="28"/>
        </w:rPr>
        <w:t>et non pas exhibitionniste</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que la solution du problème du désir sexuel était, si je puis dire </w:t>
      </w:r>
      <w:r>
        <w:rPr>
          <w:rFonts w:ascii="Courier New" w:hAnsi="Courier New" w:cs="Courier New"/>
          <w:sz w:val="28"/>
          <w:szCs w:val="28"/>
        </w:rPr>
        <w:t>« </w:t>
      </w:r>
      <w:r w:rsidR="0085726F" w:rsidRPr="006307DB">
        <w:rPr>
          <w:rFonts w:ascii="Times New Roman" w:hAnsi="Times New Roman" w:cs="Times New Roman"/>
          <w:i/>
          <w:sz w:val="24"/>
          <w:szCs w:val="24"/>
        </w:rPr>
        <w:t>à la portée de la main de chacun</w:t>
      </w:r>
      <w:r>
        <w:rPr>
          <w:rFonts w:ascii="Courier New" w:hAnsi="Courier New" w:cs="Courier New"/>
          <w:sz w:val="28"/>
          <w:szCs w:val="28"/>
        </w:rPr>
        <w:t> »</w:t>
      </w:r>
      <w:r w:rsidR="0085726F" w:rsidRPr="000D676B">
        <w:rPr>
          <w:rFonts w:ascii="Courier New" w:hAnsi="Courier New" w:cs="Courier New"/>
          <w:sz w:val="28"/>
          <w:szCs w:val="28"/>
        </w:rPr>
        <w:t xml:space="preserve">, </w:t>
      </w:r>
    </w:p>
    <w:p w:rsidR="0085726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et il le démontrait brillamment en se masturbant.</w:t>
      </w:r>
    </w:p>
    <w:p w:rsidR="004C556D" w:rsidRPr="000D676B" w:rsidRDefault="004C556D"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Le fantasme de l'obsessionnel est donc quelque chose qui, bien entendu, a un rapport à la jouissance</w:t>
      </w:r>
      <w:r w:rsidR="006307DB">
        <w:rPr>
          <w:rFonts w:ascii="Courier New" w:hAnsi="Courier New" w:cs="Courier New"/>
          <w:sz w:val="28"/>
          <w:szCs w:val="28"/>
        </w:rPr>
        <w:t>…</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 xml:space="preserve">dont il est même remarquable que cela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puisse en devenir une des conditions</w:t>
      </w:r>
    </w:p>
    <w:p w:rsidR="004C556D"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mais dont </w:t>
      </w:r>
      <w:r>
        <w:rPr>
          <w:rFonts w:ascii="Courier New" w:hAnsi="Courier New" w:cs="Courier New"/>
          <w:sz w:val="28"/>
          <w:szCs w:val="28"/>
        </w:rPr>
        <w:t>FREUD</w:t>
      </w:r>
      <w:r w:rsidR="0085726F" w:rsidRPr="000D676B">
        <w:rPr>
          <w:rFonts w:ascii="Courier New" w:hAnsi="Courier New" w:cs="Courier New"/>
          <w:sz w:val="28"/>
          <w:szCs w:val="28"/>
        </w:rPr>
        <w:t xml:space="preserve"> nous démontre que la structure </w:t>
      </w:r>
      <w:r w:rsidR="004C556D">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a valeur de ce que je désigne comme étant </w:t>
      </w:r>
      <w:r w:rsidRPr="006307DB">
        <w:rPr>
          <w:rFonts w:ascii="Times New Roman" w:hAnsi="Times New Roman" w:cs="Times New Roman"/>
          <w:i/>
          <w:sz w:val="24"/>
          <w:szCs w:val="24"/>
        </w:rPr>
        <w:t>sa valeur d'index</w:t>
      </w:r>
      <w:r w:rsidRPr="000D676B">
        <w:rPr>
          <w:rFonts w:ascii="Courier New" w:hAnsi="Courier New" w:cs="Courier New"/>
          <w:sz w:val="28"/>
          <w:szCs w:val="28"/>
        </w:rPr>
        <w:t xml:space="preserve">  puisque ce que ce fantasme pointe, ce n'est rien d'autre qu'un trait de l'histoire du sujet, quelque chose qui s'inscrit dans sa diachronie. </w:t>
      </w:r>
    </w:p>
    <w:p w:rsidR="006307DB" w:rsidRDefault="006307DB" w:rsidP="0085726F">
      <w:pPr>
        <w:pStyle w:val="Sansinterligne"/>
        <w:rPr>
          <w:rFonts w:ascii="Courier New" w:hAnsi="Courier New" w:cs="Courier New"/>
          <w:sz w:val="28"/>
          <w:szCs w:val="28"/>
        </w:rPr>
      </w:pP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C'est à savoir que le sujet, dans un passé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par conséquent oublié, a vu</w:t>
      </w:r>
      <w:r w:rsidR="006307DB">
        <w:rPr>
          <w:rFonts w:ascii="Courier New" w:hAnsi="Courier New" w:cs="Courier New"/>
          <w:sz w:val="28"/>
          <w:szCs w:val="28"/>
        </w:rPr>
        <w:t>…</w:t>
      </w:r>
    </w:p>
    <w:p w:rsidR="006307DB" w:rsidRDefault="0085726F" w:rsidP="006307DB">
      <w:pPr>
        <w:pStyle w:val="Sansinterligne"/>
        <w:ind w:firstLine="708"/>
        <w:rPr>
          <w:rFonts w:ascii="Courier New" w:hAnsi="Courier New" w:cs="Courier New"/>
          <w:sz w:val="28"/>
          <w:szCs w:val="28"/>
        </w:rPr>
      </w:pPr>
      <w:r w:rsidRPr="000D676B">
        <w:rPr>
          <w:rFonts w:ascii="Courier New" w:hAnsi="Courier New" w:cs="Courier New"/>
          <w:sz w:val="28"/>
          <w:szCs w:val="28"/>
        </w:rPr>
        <w:t xml:space="preserve">nous dit le texte de </w:t>
      </w:r>
      <w:r w:rsidR="006307DB">
        <w:rPr>
          <w:rFonts w:ascii="Courier New" w:hAnsi="Courier New" w:cs="Courier New"/>
          <w:sz w:val="28"/>
          <w:szCs w:val="28"/>
        </w:rPr>
        <w:t>FREUD</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un rival</w:t>
      </w:r>
      <w:r>
        <w:rPr>
          <w:rFonts w:ascii="Courier New" w:hAnsi="Courier New" w:cs="Courier New"/>
          <w:sz w:val="28"/>
          <w:szCs w:val="28"/>
        </w:rPr>
        <w:t>…</w:t>
      </w:r>
    </w:p>
    <w:p w:rsidR="006307DB" w:rsidRDefault="0085726F" w:rsidP="006307DB">
      <w:pPr>
        <w:pStyle w:val="Sansinterligne"/>
        <w:ind w:firstLine="708"/>
        <w:rPr>
          <w:rFonts w:ascii="Courier New" w:hAnsi="Courier New" w:cs="Courier New"/>
          <w:sz w:val="28"/>
          <w:szCs w:val="28"/>
        </w:rPr>
      </w:pPr>
      <w:r w:rsidRPr="000D676B">
        <w:rPr>
          <w:rFonts w:ascii="Courier New" w:hAnsi="Courier New" w:cs="Courier New"/>
          <w:sz w:val="28"/>
          <w:szCs w:val="28"/>
        </w:rPr>
        <w:t xml:space="preserve">qu'il soit du même sexe </w:t>
      </w:r>
    </w:p>
    <w:p w:rsidR="006307DB" w:rsidRDefault="0085726F" w:rsidP="006307DB">
      <w:pPr>
        <w:pStyle w:val="Sansinterligne"/>
        <w:ind w:firstLine="708"/>
        <w:rPr>
          <w:rFonts w:ascii="Courier New" w:hAnsi="Courier New" w:cs="Courier New"/>
          <w:sz w:val="28"/>
          <w:szCs w:val="28"/>
        </w:rPr>
      </w:pPr>
      <w:r w:rsidRPr="000D676B">
        <w:rPr>
          <w:rFonts w:ascii="Courier New" w:hAnsi="Courier New" w:cs="Courier New"/>
          <w:sz w:val="28"/>
          <w:szCs w:val="28"/>
        </w:rPr>
        <w:t>ou d'un autre, peu importe</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6307DB" w:rsidRDefault="006307DB" w:rsidP="006307DB">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subir les sévices de l'être aimé</w:t>
      </w:r>
      <w:r>
        <w:rPr>
          <w:rFonts w:ascii="Courier New" w:hAnsi="Courier New" w:cs="Courier New"/>
          <w:sz w:val="28"/>
          <w:szCs w:val="28"/>
        </w:rPr>
        <w:t>…</w:t>
      </w:r>
    </w:p>
    <w:p w:rsidR="006307DB" w:rsidRDefault="0085726F" w:rsidP="004C556D">
      <w:pPr>
        <w:pStyle w:val="Sansinterligne"/>
        <w:ind w:firstLine="708"/>
        <w:rPr>
          <w:rFonts w:ascii="Courier New" w:hAnsi="Courier New" w:cs="Courier New"/>
          <w:sz w:val="28"/>
          <w:szCs w:val="28"/>
        </w:rPr>
      </w:pPr>
      <w:r w:rsidRPr="000D676B">
        <w:rPr>
          <w:rFonts w:ascii="Courier New" w:hAnsi="Courier New" w:cs="Courier New"/>
          <w:sz w:val="28"/>
          <w:szCs w:val="28"/>
        </w:rPr>
        <w:t>en l'occasion du père</w:t>
      </w:r>
    </w:p>
    <w:p w:rsidR="0085726F" w:rsidRPr="000D676B" w:rsidRDefault="004C556D" w:rsidP="006307DB">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et a trouvé dans cette situation originelle </w:t>
      </w:r>
      <w:r w:rsidR="0085726F" w:rsidRPr="006307DB">
        <w:rPr>
          <w:rFonts w:ascii="Times New Roman" w:hAnsi="Times New Roman" w:cs="Times New Roman"/>
          <w:i/>
          <w:sz w:val="24"/>
          <w:szCs w:val="24"/>
        </w:rPr>
        <w:t>son bonheur</w:t>
      </w:r>
      <w:r w:rsidR="0085726F" w:rsidRPr="000D676B">
        <w:rPr>
          <w:rFonts w:ascii="Courier New" w:hAnsi="Courier New" w:cs="Courier New"/>
          <w:sz w:val="28"/>
          <w:szCs w:val="28"/>
        </w:rPr>
        <w:t>.</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En quoi l'instant fantasmatique perpétue-t-il,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si l'on peut dire, cet instant privilégié de </w:t>
      </w:r>
      <w:r w:rsidR="006307DB" w:rsidRPr="006307DB">
        <w:rPr>
          <w:rFonts w:ascii="Times New Roman" w:hAnsi="Times New Roman" w:cs="Times New Roman"/>
          <w:i/>
          <w:sz w:val="24"/>
          <w:szCs w:val="24"/>
        </w:rPr>
        <w:t>bonheur</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ici que la phase intermédiaire qui nous est désignée par </w:t>
      </w:r>
      <w:r w:rsidR="006307DB">
        <w:rPr>
          <w:rFonts w:ascii="Courier New" w:hAnsi="Courier New" w:cs="Courier New"/>
          <w:sz w:val="28"/>
          <w:szCs w:val="28"/>
        </w:rPr>
        <w:t xml:space="preserve">FREUD </w:t>
      </w:r>
      <w:r w:rsidRPr="000D676B">
        <w:rPr>
          <w:rFonts w:ascii="Courier New" w:hAnsi="Courier New" w:cs="Courier New"/>
          <w:sz w:val="28"/>
          <w:szCs w:val="28"/>
        </w:rPr>
        <w:t xml:space="preserve"> prend sa valeur démonstrative.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w:t>
      </w:r>
      <w:r w:rsidR="006307DB">
        <w:rPr>
          <w:rFonts w:ascii="Courier New" w:hAnsi="Courier New" w:cs="Courier New"/>
          <w:sz w:val="28"/>
          <w:szCs w:val="28"/>
        </w:rPr>
        <w:t>e n</w:t>
      </w:r>
      <w:r w:rsidRPr="000D676B">
        <w:rPr>
          <w:rFonts w:ascii="Courier New" w:hAnsi="Courier New" w:cs="Courier New"/>
          <w:sz w:val="28"/>
          <w:szCs w:val="28"/>
        </w:rPr>
        <w:t xml:space="preserve">'est pour autant que dans un temps, nous dit </w:t>
      </w:r>
      <w:r w:rsidR="006307DB">
        <w:rPr>
          <w:rFonts w:ascii="Courier New" w:hAnsi="Courier New" w:cs="Courier New"/>
          <w:sz w:val="28"/>
          <w:szCs w:val="28"/>
        </w:rPr>
        <w:t>FREUD</w:t>
      </w:r>
      <w:r w:rsidRPr="000D676B">
        <w:rPr>
          <w:rFonts w:ascii="Courier New" w:hAnsi="Courier New" w:cs="Courier New"/>
          <w:sz w:val="28"/>
          <w:szCs w:val="28"/>
        </w:rPr>
        <w:t xml:space="preserve">, qui ne peut être que reconstruit - ceci se signale dans le fait que dans </w:t>
      </w:r>
      <w:r w:rsidR="006307DB">
        <w:rPr>
          <w:rFonts w:ascii="Courier New" w:hAnsi="Courier New" w:cs="Courier New"/>
          <w:sz w:val="28"/>
          <w:szCs w:val="28"/>
        </w:rPr>
        <w:t xml:space="preserve">FREUD </w:t>
      </w:r>
      <w:r w:rsidRPr="000D676B">
        <w:rPr>
          <w:rFonts w:ascii="Courier New" w:hAnsi="Courier New" w:cs="Courier New"/>
          <w:sz w:val="28"/>
          <w:szCs w:val="28"/>
        </w:rPr>
        <w:t xml:space="preserve"> nous ne trouvons le témoignage que de certains moments inconscients qui sont à proprement parler </w:t>
      </w:r>
      <w:r w:rsidRPr="004C556D">
        <w:rPr>
          <w:rFonts w:ascii="Courier New" w:hAnsi="Courier New" w:cs="Courier New"/>
          <w:i/>
          <w:sz w:val="24"/>
          <w:szCs w:val="24"/>
        </w:rPr>
        <w:t>inaccessibles</w:t>
      </w:r>
      <w:r w:rsidRPr="000D676B">
        <w:rPr>
          <w:rFonts w:ascii="Courier New" w:hAnsi="Courier New" w:cs="Courier New"/>
          <w:sz w:val="28"/>
          <w:szCs w:val="28"/>
        </w:rPr>
        <w:t xml:space="preserve"> comme tels. Qu'il ait tort ou raison dans le cas précis, déterminé, pour l'instant c'est hors de question. </w:t>
      </w:r>
    </w:p>
    <w:p w:rsidR="006307DB" w:rsidRDefault="006307DB" w:rsidP="0085726F">
      <w:pPr>
        <w:pStyle w:val="Sansinterligne"/>
        <w:rPr>
          <w:rFonts w:ascii="Courier New" w:hAnsi="Courier New" w:cs="Courier New"/>
          <w:sz w:val="28"/>
          <w:szCs w:val="28"/>
        </w:rPr>
      </w:pP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Aussi</w:t>
      </w:r>
      <w:r w:rsidR="006307DB">
        <w:rPr>
          <w:rFonts w:ascii="Courier New" w:hAnsi="Courier New" w:cs="Courier New"/>
          <w:sz w:val="28"/>
          <w:szCs w:val="28"/>
        </w:rPr>
        <w:t xml:space="preserve"> </w:t>
      </w:r>
      <w:r w:rsidRPr="000D676B">
        <w:rPr>
          <w:rFonts w:ascii="Courier New" w:hAnsi="Courier New" w:cs="Courier New"/>
          <w:sz w:val="28"/>
          <w:szCs w:val="28"/>
        </w:rPr>
        <w:t>bien n'a-t-il pas tort, mais l'important c'est qu'il désigne cette étape intermédiaire comme quelque chose qui ne peut être que reconstruit</w:t>
      </w:r>
      <w:r w:rsidR="006307DB">
        <w:rPr>
          <w:rFonts w:ascii="Courier New" w:hAnsi="Courier New" w:cs="Courier New"/>
          <w:sz w:val="28"/>
          <w:szCs w:val="28"/>
        </w:rPr>
        <w:t>,</w:t>
      </w:r>
      <w:r w:rsidRPr="000D676B">
        <w:rPr>
          <w:rFonts w:ascii="Courier New" w:hAnsi="Courier New" w:cs="Courier New"/>
          <w:sz w:val="28"/>
          <w:szCs w:val="28"/>
        </w:rPr>
        <w:t xml:space="preserve"> et cette étape intermédiaire entre le souvenir historique </w:t>
      </w: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en tant qu'il désigne le sujet dans un de ses moments de triomphe, souvenir historique, lui, qui n'est que refoulé, au pire, et qui peut être ramené au jour, </w:t>
      </w: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 en quoi l'instant fantasmatique y joue le rôle d'index, éternise si l'on peut dire ce moment, </w:t>
      </w: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en faisant le point d'attache de quelque chose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tout différent, à savoir du désir du sujet. </w:t>
      </w:r>
    </w:p>
    <w:p w:rsidR="004C556D" w:rsidRDefault="004C556D"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Eh bien ceci ne se passe que par rapport à un moment intermédiaire que j'appellerai ici, bien que ce soit un point où il ne puisse être que reconstruit,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comme à proprement parler métaphorique.</w:t>
      </w:r>
    </w:p>
    <w:p w:rsidR="0085726F" w:rsidRPr="000D676B" w:rsidRDefault="0085726F" w:rsidP="0085726F">
      <w:pPr>
        <w:pStyle w:val="Sansinterligne"/>
        <w:rPr>
          <w:rFonts w:ascii="Courier New" w:hAnsi="Courier New" w:cs="Courier New"/>
          <w:sz w:val="28"/>
          <w:szCs w:val="28"/>
        </w:rPr>
      </w:pP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Car de quoi s'agit-il dans ce moment intermédiaire, ce deuxième temps dont </w:t>
      </w:r>
      <w:r w:rsidR="006307DB">
        <w:rPr>
          <w:rFonts w:ascii="Courier New" w:hAnsi="Courier New" w:cs="Courier New"/>
          <w:sz w:val="28"/>
          <w:szCs w:val="28"/>
        </w:rPr>
        <w:t xml:space="preserve">FREUD </w:t>
      </w:r>
      <w:r w:rsidRPr="000D676B">
        <w:rPr>
          <w:rFonts w:ascii="Courier New" w:hAnsi="Courier New" w:cs="Courier New"/>
          <w:sz w:val="28"/>
          <w:szCs w:val="28"/>
        </w:rPr>
        <w:t xml:space="preserve"> nous dit qu'il est essentiel à la compréhension du fonctionnement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de ce fantasme</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de ceci</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qu'à l'autre, le frère rival qui est la proie de la colère et du châtiment infligé par l'objet aimé, le sujet se substitue lui-même. C'est-à-dire que dans ce second temps c'est lui qui est châtié.</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Nous nous trouvons là devant l'énigme à l'état nu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ce que comporte cette métaphore, ce transfert.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Qu'est-ce que le sujet y cherche ?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Quelle étrange voie pour la suite à donner à son triomphe que cette façon de passer lui-même à son tour par les fourches caudines de ce qui a été à l'autre infligé</w:t>
      </w:r>
      <w:r w:rsidR="006307DB">
        <w:rPr>
          <w:rFonts w:ascii="Courier New" w:hAnsi="Courier New" w:cs="Courier New"/>
          <w:sz w:val="28"/>
          <w:szCs w:val="28"/>
        </w:rPr>
        <w:t xml:space="preserve"> </w:t>
      </w:r>
      <w:r w:rsidRPr="000D676B">
        <w:rPr>
          <w:rFonts w:ascii="Courier New" w:hAnsi="Courier New" w:cs="Courier New"/>
          <w:sz w:val="28"/>
          <w:szCs w:val="28"/>
        </w:rPr>
        <w:t xml:space="preserve">! </w:t>
      </w:r>
    </w:p>
    <w:p w:rsidR="006307DB" w:rsidRDefault="006307DB"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Est-ce que nous ne nous trouvons pas là devant l'énigme dernière</w:t>
      </w:r>
      <w:r w:rsidR="006307DB">
        <w:rPr>
          <w:rFonts w:ascii="Courier New" w:hAnsi="Courier New" w:cs="Courier New"/>
          <w:sz w:val="28"/>
          <w:szCs w:val="28"/>
        </w:rPr>
        <w:t>…</w:t>
      </w:r>
      <w:r w:rsidRPr="000D676B">
        <w:rPr>
          <w:rFonts w:ascii="Courier New" w:hAnsi="Courier New" w:cs="Courier New"/>
          <w:sz w:val="28"/>
          <w:szCs w:val="28"/>
        </w:rPr>
        <w:t xml:space="preserve"> </w:t>
      </w:r>
    </w:p>
    <w:p w:rsidR="006307DB" w:rsidRDefault="006307DB" w:rsidP="006307DB">
      <w:pPr>
        <w:pStyle w:val="Sansinterligne"/>
        <w:ind w:firstLine="708"/>
        <w:rPr>
          <w:rFonts w:ascii="Courier New" w:hAnsi="Courier New" w:cs="Courier New"/>
          <w:sz w:val="28"/>
          <w:szCs w:val="28"/>
        </w:rPr>
      </w:pPr>
      <w:r>
        <w:rPr>
          <w:rFonts w:ascii="Courier New" w:hAnsi="Courier New" w:cs="Courier New"/>
          <w:sz w:val="28"/>
          <w:szCs w:val="28"/>
        </w:rPr>
        <w:t xml:space="preserve">FREUD </w:t>
      </w:r>
      <w:r w:rsidR="0085726F" w:rsidRPr="000D676B">
        <w:rPr>
          <w:rFonts w:ascii="Courier New" w:hAnsi="Courier New" w:cs="Courier New"/>
          <w:sz w:val="28"/>
          <w:szCs w:val="28"/>
        </w:rPr>
        <w:t xml:space="preserve"> aussi bien ne le dissimule pas</w:t>
      </w:r>
    </w:p>
    <w:p w:rsidR="006307D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de ce qui vient s'inscrire dans la dialectique analytique comme </w:t>
      </w:r>
      <w:r w:rsidR="0085726F" w:rsidRPr="006307DB">
        <w:rPr>
          <w:rFonts w:ascii="Times New Roman" w:hAnsi="Times New Roman" w:cs="Times New Roman"/>
          <w:i/>
          <w:sz w:val="24"/>
          <w:szCs w:val="24"/>
        </w:rPr>
        <w:t>masochisme</w:t>
      </w:r>
      <w:r w:rsidR="0085726F" w:rsidRPr="000D676B">
        <w:rPr>
          <w:rFonts w:ascii="Courier New" w:hAnsi="Courier New" w:cs="Courier New"/>
          <w:sz w:val="28"/>
          <w:szCs w:val="28"/>
        </w:rPr>
        <w:t xml:space="preserve">, et dont on voit après tout, ici sous une forme pure se présenter la conjonction ? </w:t>
      </w:r>
    </w:p>
    <w:p w:rsidR="006307DB" w:rsidRDefault="006307DB" w:rsidP="0085726F">
      <w:pPr>
        <w:pStyle w:val="Sansinterligne"/>
        <w:rPr>
          <w:rFonts w:ascii="Courier New" w:hAnsi="Courier New" w:cs="Courier New"/>
          <w:sz w:val="28"/>
          <w:szCs w:val="28"/>
        </w:rPr>
      </w:pP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C'est à savoir que quelque chose dans le sujet perpétue le bonheur de la situation initiale dans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une situation </w:t>
      </w:r>
      <w:r w:rsidRPr="004C556D">
        <w:rPr>
          <w:rFonts w:ascii="Courier New" w:hAnsi="Courier New" w:cs="Courier New"/>
          <w:i/>
          <w:sz w:val="24"/>
          <w:szCs w:val="24"/>
        </w:rPr>
        <w:t>cachée, latente, inconsciente</w:t>
      </w:r>
      <w:r w:rsidRPr="000D676B">
        <w:rPr>
          <w:rFonts w:ascii="Courier New" w:hAnsi="Courier New" w:cs="Courier New"/>
          <w:sz w:val="28"/>
          <w:szCs w:val="28"/>
        </w:rPr>
        <w:t>, de malheur.</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 ce dont il s'agit dans ce </w:t>
      </w:r>
      <w:r w:rsidRPr="006307DB">
        <w:rPr>
          <w:rFonts w:ascii="Times New Roman" w:hAnsi="Times New Roman" w:cs="Times New Roman"/>
          <w:i/>
          <w:sz w:val="24"/>
          <w:szCs w:val="24"/>
        </w:rPr>
        <w:t>second temps</w:t>
      </w:r>
      <w:r w:rsidRPr="000D676B">
        <w:rPr>
          <w:rFonts w:ascii="Courier New" w:hAnsi="Courier New" w:cs="Courier New"/>
          <w:sz w:val="28"/>
          <w:szCs w:val="28"/>
        </w:rPr>
        <w:t xml:space="preserve"> hypothétique, c'est en somme d'une oscillation, d'une ambivalence, d'une ambiguïté plus précisément de ce que l'acte </w:t>
      </w:r>
    </w:p>
    <w:p w:rsidR="004C556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de la personne autoritaire, en l'occasion le père, comporte de reconnaissance. </w:t>
      </w:r>
    </w:p>
    <w:p w:rsidR="004C556D" w:rsidRDefault="004C556D"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 jouissance que prend là le sujet est ce vers quoi il glisse d'un accident de son historique à une structure où il va apparaître comme être, comme tel. </w:t>
      </w:r>
    </w:p>
    <w:p w:rsidR="004C556D" w:rsidRDefault="004C556D"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ceci</w:t>
      </w:r>
      <w:r w:rsidR="006307DB">
        <w:rPr>
          <w:rFonts w:ascii="Courier New" w:hAnsi="Courier New" w:cs="Courier New"/>
          <w:sz w:val="28"/>
          <w:szCs w:val="28"/>
        </w:rPr>
        <w:t> :</w:t>
      </w:r>
      <w:r w:rsidRPr="000D676B">
        <w:rPr>
          <w:rFonts w:ascii="Courier New" w:hAnsi="Courier New" w:cs="Courier New"/>
          <w:sz w:val="28"/>
          <w:szCs w:val="28"/>
        </w:rPr>
        <w:t xml:space="preserve"> </w:t>
      </w: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 c'est dans le fait de s'aliéner</w:t>
      </w:r>
      <w:r w:rsidR="006307DB">
        <w:rPr>
          <w:rFonts w:ascii="Courier New" w:hAnsi="Courier New" w:cs="Courier New"/>
          <w:sz w:val="28"/>
          <w:szCs w:val="28"/>
        </w:rPr>
        <w:t>…</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 xml:space="preserve">c'est-à-dire de se substituer </w:t>
      </w:r>
    </w:p>
    <w:p w:rsidR="006307DB" w:rsidRDefault="0085726F" w:rsidP="006307DB">
      <w:pPr>
        <w:pStyle w:val="Sansinterligne"/>
        <w:ind w:left="708"/>
        <w:rPr>
          <w:rFonts w:ascii="Courier New" w:hAnsi="Courier New" w:cs="Courier New"/>
          <w:sz w:val="28"/>
          <w:szCs w:val="28"/>
        </w:rPr>
      </w:pPr>
      <w:r w:rsidRPr="000D676B">
        <w:rPr>
          <w:rFonts w:ascii="Courier New" w:hAnsi="Courier New" w:cs="Courier New"/>
          <w:sz w:val="28"/>
          <w:szCs w:val="28"/>
        </w:rPr>
        <w:t>ici à l'autre comme victime</w:t>
      </w:r>
    </w:p>
    <w:p w:rsidR="0085726F" w:rsidRPr="000D676B" w:rsidRDefault="006307DB"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que consiste le pas décisif de sa jouissance en tant qu'elle aboutit à l'instant fantasmatique où il est plus</w:t>
      </w:r>
      <w:r w:rsidR="0077574D">
        <w:rPr>
          <w:rFonts w:ascii="Courier New" w:hAnsi="Courier New" w:cs="Courier New"/>
          <w:sz w:val="28"/>
          <w:szCs w:val="28"/>
        </w:rPr>
        <w:t xml:space="preserve"> « </w:t>
      </w:r>
      <w:r w:rsidR="0077574D" w:rsidRPr="0077574D">
        <w:rPr>
          <w:rFonts w:ascii="Times New Roman" w:hAnsi="Times New Roman" w:cs="Times New Roman"/>
          <w:i/>
          <w:sz w:val="24"/>
          <w:szCs w:val="24"/>
        </w:rPr>
        <w:t>on</w:t>
      </w:r>
      <w:r w:rsidR="0077574D">
        <w:rPr>
          <w:rFonts w:ascii="Courier New" w:hAnsi="Courier New" w:cs="Courier New"/>
          <w:sz w:val="28"/>
          <w:szCs w:val="28"/>
        </w:rPr>
        <w:t> » que</w:t>
      </w:r>
      <w:r w:rsidR="0085726F" w:rsidRPr="000D676B">
        <w:rPr>
          <w:rFonts w:ascii="Courier New" w:hAnsi="Courier New" w:cs="Courier New"/>
          <w:sz w:val="28"/>
          <w:szCs w:val="28"/>
        </w:rPr>
        <w:t xml:space="preserve"> lui-même.</w:t>
      </w:r>
    </w:p>
    <w:p w:rsidR="0085726F" w:rsidRPr="000D676B" w:rsidRDefault="0085726F" w:rsidP="0085726F">
      <w:pPr>
        <w:pStyle w:val="Sansinterligne"/>
        <w:rPr>
          <w:rFonts w:ascii="Courier New" w:hAnsi="Courier New" w:cs="Courier New"/>
          <w:sz w:val="28"/>
          <w:szCs w:val="28"/>
        </w:rPr>
      </w:pPr>
    </w:p>
    <w:p w:rsidR="00FF1A3F"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D'une part instrument de l'aliénation en tant qu'elle est dévalorisation, il est </w:t>
      </w:r>
      <w:r w:rsidR="006307DB">
        <w:rPr>
          <w:rFonts w:ascii="Courier New" w:hAnsi="Courier New" w:cs="Courier New"/>
          <w:sz w:val="28"/>
          <w:szCs w:val="28"/>
        </w:rPr>
        <w:t>« </w:t>
      </w:r>
      <w:r w:rsidRPr="006307DB">
        <w:rPr>
          <w:rFonts w:ascii="Times New Roman" w:hAnsi="Times New Roman" w:cs="Times New Roman"/>
          <w:i/>
          <w:sz w:val="24"/>
          <w:szCs w:val="24"/>
        </w:rPr>
        <w:t>on bat</w:t>
      </w:r>
      <w:r w:rsidR="006307DB">
        <w:rPr>
          <w:rFonts w:ascii="Courier New" w:hAnsi="Courier New" w:cs="Courier New"/>
          <w:sz w:val="28"/>
          <w:szCs w:val="28"/>
        </w:rPr>
        <w:t> »</w:t>
      </w:r>
      <w:r w:rsidRPr="000D676B">
        <w:rPr>
          <w:rFonts w:ascii="Courier New" w:hAnsi="Courier New" w:cs="Courier New"/>
          <w:sz w:val="28"/>
          <w:szCs w:val="28"/>
        </w:rPr>
        <w:t xml:space="preserve"> d'un côté, </w:t>
      </w: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et c'est pourquoi jusqu'à un certain point j'ai pu vous dire qu'il devient purement et simplement l'instrument phallique en tant qu'il est ici instrument de son annulation.</w:t>
      </w:r>
    </w:p>
    <w:p w:rsidR="0085726F" w:rsidRPr="000D676B" w:rsidRDefault="0085726F" w:rsidP="0085726F">
      <w:pPr>
        <w:pStyle w:val="Sansinterligne"/>
        <w:rPr>
          <w:rFonts w:ascii="Courier New" w:hAnsi="Courier New" w:cs="Courier New"/>
          <w:sz w:val="28"/>
          <w:szCs w:val="28"/>
        </w:rPr>
      </w:pPr>
    </w:p>
    <w:p w:rsidR="006307D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Confronté à quoi ? </w:t>
      </w:r>
    </w:p>
    <w:p w:rsidR="004C556D" w:rsidRDefault="004C556D"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À </w:t>
      </w:r>
      <w:r w:rsidR="0077574D">
        <w:rPr>
          <w:rFonts w:ascii="Courier New" w:hAnsi="Courier New" w:cs="Courier New"/>
          <w:sz w:val="28"/>
          <w:szCs w:val="28"/>
        </w:rPr>
        <w:t>« </w:t>
      </w:r>
      <w:r w:rsidRPr="0077574D">
        <w:rPr>
          <w:rFonts w:ascii="Times New Roman" w:hAnsi="Times New Roman" w:cs="Times New Roman"/>
          <w:i/>
          <w:sz w:val="24"/>
          <w:szCs w:val="24"/>
        </w:rPr>
        <w:t>on bat un enfant</w:t>
      </w:r>
      <w:r w:rsidR="0077574D">
        <w:rPr>
          <w:rFonts w:ascii="Courier New" w:hAnsi="Courier New" w:cs="Courier New"/>
          <w:sz w:val="28"/>
          <w:szCs w:val="28"/>
        </w:rPr>
        <w:t> »</w:t>
      </w:r>
      <w:r w:rsidRPr="000D676B">
        <w:rPr>
          <w:rFonts w:ascii="Courier New" w:hAnsi="Courier New" w:cs="Courier New"/>
          <w:sz w:val="28"/>
          <w:szCs w:val="28"/>
        </w:rPr>
        <w:t xml:space="preserve">, un enfant sans figure, un enfant qui n'est plus rien que l'enfant originel, ni non plus l'enfant qu'il a été au second temps lui-même, dont il n'y a aucune, même spéciale, </w:t>
      </w:r>
      <w:r w:rsidRPr="0077574D">
        <w:rPr>
          <w:rFonts w:ascii="Courier New" w:hAnsi="Courier New" w:cs="Courier New"/>
          <w:i/>
          <w:sz w:val="24"/>
          <w:szCs w:val="24"/>
        </w:rPr>
        <w:t>détermination de sexe</w:t>
      </w:r>
      <w:r w:rsidRPr="000D676B">
        <w:rPr>
          <w:rFonts w:ascii="Courier New" w:hAnsi="Courier New" w:cs="Courier New"/>
          <w:sz w:val="28"/>
          <w:szCs w:val="28"/>
        </w:rPr>
        <w:t xml:space="preserve">. L'examen de la succession des </w:t>
      </w:r>
      <w:r w:rsidRPr="0077574D">
        <w:rPr>
          <w:rFonts w:ascii="Courier New" w:hAnsi="Courier New" w:cs="Courier New"/>
          <w:i/>
          <w:sz w:val="24"/>
          <w:szCs w:val="24"/>
        </w:rPr>
        <w:t>fantasmes</w:t>
      </w:r>
      <w:r w:rsidRPr="000D676B">
        <w:rPr>
          <w:rFonts w:ascii="Courier New" w:hAnsi="Courier New" w:cs="Courier New"/>
          <w:sz w:val="28"/>
          <w:szCs w:val="28"/>
        </w:rPr>
        <w:t xml:space="preserve"> échantillonnés dont nous parle </w:t>
      </w:r>
      <w:r w:rsidR="006307DB">
        <w:rPr>
          <w:rFonts w:ascii="Courier New" w:hAnsi="Courier New" w:cs="Courier New"/>
          <w:sz w:val="28"/>
          <w:szCs w:val="28"/>
        </w:rPr>
        <w:t>FREUD</w:t>
      </w:r>
      <w:r w:rsidRPr="000D676B">
        <w:rPr>
          <w:rFonts w:ascii="Courier New" w:hAnsi="Courier New" w:cs="Courier New"/>
          <w:sz w:val="28"/>
          <w:szCs w:val="28"/>
        </w:rPr>
        <w:t xml:space="preserve"> le montre. Il est confronté à ce qu'on peut appeler une sorte d'extrait de l'objet.</w:t>
      </w:r>
    </w:p>
    <w:p w:rsidR="0085726F" w:rsidRPr="000D676B" w:rsidRDefault="0085726F" w:rsidP="0085726F">
      <w:pPr>
        <w:pStyle w:val="Sansinterligne"/>
        <w:rPr>
          <w:rFonts w:ascii="Courier New" w:hAnsi="Courier New" w:cs="Courier New"/>
          <w:sz w:val="28"/>
          <w:szCs w:val="28"/>
        </w:rPr>
      </w:pP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C'est dans cette relation pourtant</w:t>
      </w:r>
      <w:r w:rsidR="0077574D">
        <w:rPr>
          <w:rFonts w:ascii="Courier New" w:hAnsi="Courier New" w:cs="Courier New"/>
          <w:sz w:val="28"/>
          <w:szCs w:val="28"/>
        </w:rPr>
        <w:t>,</w:t>
      </w:r>
      <w:r w:rsidRPr="000D676B">
        <w:rPr>
          <w:rFonts w:ascii="Courier New" w:hAnsi="Courier New" w:cs="Courier New"/>
          <w:sz w:val="28"/>
          <w:szCs w:val="28"/>
        </w:rPr>
        <w:t xml:space="preserve"> du fantasme </w:t>
      </w: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que nous voyons pointer à ce moment</w:t>
      </w:r>
      <w:r w:rsidR="0077574D">
        <w:rPr>
          <w:rFonts w:ascii="Courier New" w:hAnsi="Courier New" w:cs="Courier New"/>
          <w:sz w:val="28"/>
          <w:szCs w:val="28"/>
        </w:rPr>
        <w:t>,</w:t>
      </w:r>
      <w:r w:rsidRPr="000D676B">
        <w:rPr>
          <w:rFonts w:ascii="Courier New" w:hAnsi="Courier New" w:cs="Courier New"/>
          <w:sz w:val="28"/>
          <w:szCs w:val="28"/>
        </w:rPr>
        <w:t xml:space="preserve"> ce qui pour </w:t>
      </w: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le sujet fait l'instant privilégié de sa jouissance. </w:t>
      </w:r>
    </w:p>
    <w:p w:rsidR="004C556D" w:rsidRDefault="004C556D" w:rsidP="0085726F">
      <w:pPr>
        <w:pStyle w:val="Sansinterligne"/>
        <w:rPr>
          <w:rFonts w:ascii="Courier New" w:hAnsi="Courier New" w:cs="Courier New"/>
          <w:sz w:val="28"/>
          <w:szCs w:val="28"/>
        </w:rPr>
      </w:pP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Nous dirons que le névrosé</w:t>
      </w:r>
      <w:r w:rsidR="0077574D">
        <w:rPr>
          <w:rFonts w:ascii="Courier New" w:hAnsi="Courier New" w:cs="Courier New"/>
          <w:sz w:val="28"/>
          <w:szCs w:val="28"/>
        </w:rPr>
        <w:t>…</w:t>
      </w:r>
      <w:r w:rsidRPr="000D676B">
        <w:rPr>
          <w:rFonts w:ascii="Courier New" w:hAnsi="Courier New" w:cs="Courier New"/>
          <w:sz w:val="28"/>
          <w:szCs w:val="28"/>
        </w:rPr>
        <w:t xml:space="preserve"> </w:t>
      </w:r>
    </w:p>
    <w:p w:rsidR="0085726F" w:rsidRPr="000D676B" w:rsidRDefault="0085726F" w:rsidP="004C556D">
      <w:pPr>
        <w:pStyle w:val="Sansinterligne"/>
        <w:ind w:left="708"/>
        <w:rPr>
          <w:rFonts w:ascii="Courier New" w:hAnsi="Courier New" w:cs="Courier New"/>
          <w:sz w:val="28"/>
          <w:szCs w:val="28"/>
        </w:rPr>
      </w:pPr>
      <w:r w:rsidRPr="000D676B">
        <w:rPr>
          <w:rFonts w:ascii="Courier New" w:hAnsi="Courier New" w:cs="Courier New"/>
          <w:sz w:val="28"/>
          <w:szCs w:val="28"/>
        </w:rPr>
        <w:t>et nous verrons la prochaine fois comment nous pouvons lui opposer quelque chose de très particulier, non pas la perversion en général, car ici la perversion dans ce que nous explorons comme structure joue un rôle de point pivot, mais où nous pouvons lui opposer quelque chose de très spécial, et dont le facteur commun ne semble pas avoir été trouvé jusqu'ici, c'est à savoir l'homosexualité</w:t>
      </w:r>
    </w:p>
    <w:p w:rsidR="0077574D" w:rsidRDefault="0077574D" w:rsidP="0085726F">
      <w:pPr>
        <w:pStyle w:val="Sansinterligne"/>
        <w:rPr>
          <w:rFonts w:ascii="Courier New" w:hAnsi="Courier New" w:cs="Courier New"/>
          <w:sz w:val="28"/>
          <w:szCs w:val="28"/>
        </w:rPr>
      </w:pPr>
      <w:r>
        <w:rPr>
          <w:rFonts w:ascii="Courier New" w:hAnsi="Courier New" w:cs="Courier New"/>
          <w:sz w:val="28"/>
          <w:szCs w:val="28"/>
        </w:rPr>
        <w:t>…m</w:t>
      </w:r>
      <w:r w:rsidR="0085726F" w:rsidRPr="000D676B">
        <w:rPr>
          <w:rFonts w:ascii="Courier New" w:hAnsi="Courier New" w:cs="Courier New"/>
          <w:sz w:val="28"/>
          <w:szCs w:val="28"/>
        </w:rPr>
        <w:t xml:space="preserve">ais pour nous en tenir aujourd'hui ici au névrosé, sa structure la plus commune, fondamentale réside en fin de compte en ceci que s'il se désire désirant, désirant quoi ? </w:t>
      </w:r>
    </w:p>
    <w:p w:rsidR="0077574D" w:rsidRDefault="0077574D"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Quelque chose qui n'est en fin de compte que ce qui lui permet de soutenir dans sa précarité, son désir comme tel. Sans savoir que toute la fantasmagorie est faite pour cela, à savoir que ce sont ses symptômes mêmes qui sont le lieu où il trouve sa jouissance, ces </w:t>
      </w:r>
      <w:r w:rsidRPr="004C556D">
        <w:rPr>
          <w:rFonts w:ascii="Times New Roman" w:hAnsi="Times New Roman" w:cs="Times New Roman"/>
          <w:i/>
          <w:color w:val="0000CC"/>
          <w:sz w:val="24"/>
          <w:szCs w:val="24"/>
        </w:rPr>
        <w:t>symptômes</w:t>
      </w:r>
      <w:r w:rsidRPr="000D676B">
        <w:rPr>
          <w:rFonts w:ascii="Courier New" w:hAnsi="Courier New" w:cs="Courier New"/>
          <w:sz w:val="28"/>
          <w:szCs w:val="28"/>
        </w:rPr>
        <w:t xml:space="preserve"> pourtant si peu </w:t>
      </w:r>
      <w:r w:rsidRPr="004C556D">
        <w:rPr>
          <w:rFonts w:ascii="Courier New" w:hAnsi="Courier New" w:cs="Courier New"/>
          <w:i/>
          <w:sz w:val="24"/>
          <w:szCs w:val="24"/>
        </w:rPr>
        <w:t>satisfaisants</w:t>
      </w:r>
      <w:r w:rsidRPr="000D676B">
        <w:rPr>
          <w:rFonts w:ascii="Courier New" w:hAnsi="Courier New" w:cs="Courier New"/>
          <w:sz w:val="28"/>
          <w:szCs w:val="28"/>
        </w:rPr>
        <w:t xml:space="preserve"> en eux-mêmes.</w:t>
      </w:r>
    </w:p>
    <w:p w:rsidR="0085726F" w:rsidRPr="000D676B" w:rsidRDefault="0085726F" w:rsidP="0085726F">
      <w:pPr>
        <w:pStyle w:val="Sansinterligne"/>
        <w:rPr>
          <w:rFonts w:ascii="Courier New" w:hAnsi="Courier New" w:cs="Courier New"/>
          <w:sz w:val="28"/>
          <w:szCs w:val="28"/>
        </w:rPr>
      </w:pPr>
    </w:p>
    <w:p w:rsidR="0077574D"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lastRenderedPageBreak/>
        <w:t xml:space="preserve">Le sujet donc se présente ici comme je ne dirai point un </w:t>
      </w:r>
      <w:r w:rsidR="0077574D">
        <w:rPr>
          <w:rFonts w:ascii="Courier New" w:hAnsi="Courier New" w:cs="Courier New"/>
          <w:sz w:val="28"/>
          <w:szCs w:val="28"/>
        </w:rPr>
        <w:t>« </w:t>
      </w:r>
      <w:r w:rsidRPr="004C556D">
        <w:rPr>
          <w:rFonts w:ascii="Times New Roman" w:hAnsi="Times New Roman" w:cs="Times New Roman"/>
          <w:i/>
          <w:color w:val="0000CC"/>
          <w:sz w:val="24"/>
          <w:szCs w:val="24"/>
        </w:rPr>
        <w:t>être pur</w:t>
      </w:r>
      <w:r w:rsidR="0077574D">
        <w:rPr>
          <w:rFonts w:ascii="Courier New" w:hAnsi="Courier New" w:cs="Courier New"/>
          <w:sz w:val="28"/>
          <w:szCs w:val="28"/>
        </w:rPr>
        <w:t> »…</w:t>
      </w:r>
    </w:p>
    <w:p w:rsidR="0077574D" w:rsidRDefault="0085726F" w:rsidP="0077574D">
      <w:pPr>
        <w:pStyle w:val="Sansinterligne"/>
        <w:ind w:left="708"/>
        <w:rPr>
          <w:rFonts w:ascii="Courier New" w:hAnsi="Courier New" w:cs="Courier New"/>
          <w:sz w:val="28"/>
          <w:szCs w:val="28"/>
        </w:rPr>
      </w:pPr>
      <w:r w:rsidRPr="000D676B">
        <w:rPr>
          <w:rFonts w:ascii="Courier New" w:hAnsi="Courier New" w:cs="Courier New"/>
          <w:sz w:val="28"/>
          <w:szCs w:val="28"/>
        </w:rPr>
        <w:t>ce dont je suis parti pour vous indiquer ce que voulait dire le rapport de cette manifestation particulière du sujet au réel</w:t>
      </w:r>
    </w:p>
    <w:p w:rsidR="0077574D" w:rsidRDefault="0077574D" w:rsidP="0085726F">
      <w:pPr>
        <w:pStyle w:val="Sansinterligne"/>
        <w:rPr>
          <w:rFonts w:ascii="Courier New" w:hAnsi="Courier New" w:cs="Courier New"/>
          <w:sz w:val="28"/>
          <w:szCs w:val="28"/>
        </w:rPr>
      </w:pPr>
      <w:r>
        <w:rPr>
          <w:rFonts w:ascii="Courier New" w:hAnsi="Courier New" w:cs="Courier New"/>
          <w:sz w:val="28"/>
          <w:szCs w:val="28"/>
        </w:rPr>
        <w:t>…</w:t>
      </w:r>
      <w:r w:rsidR="0085726F" w:rsidRPr="000D676B">
        <w:rPr>
          <w:rFonts w:ascii="Courier New" w:hAnsi="Courier New" w:cs="Courier New"/>
          <w:sz w:val="28"/>
          <w:szCs w:val="28"/>
        </w:rPr>
        <w:t xml:space="preserve">mais un </w:t>
      </w:r>
      <w:r>
        <w:rPr>
          <w:rFonts w:ascii="Courier New" w:hAnsi="Courier New" w:cs="Courier New"/>
          <w:sz w:val="28"/>
          <w:szCs w:val="28"/>
        </w:rPr>
        <w:t>« </w:t>
      </w:r>
      <w:r w:rsidR="0085726F" w:rsidRPr="004C556D">
        <w:rPr>
          <w:rFonts w:ascii="Times New Roman" w:hAnsi="Times New Roman" w:cs="Times New Roman"/>
          <w:i/>
          <w:color w:val="0000CC"/>
          <w:sz w:val="24"/>
          <w:szCs w:val="24"/>
        </w:rPr>
        <w:t>être pour</w:t>
      </w:r>
      <w:r>
        <w:rPr>
          <w:rFonts w:ascii="Courier New" w:hAnsi="Courier New" w:cs="Courier New"/>
          <w:sz w:val="28"/>
          <w:szCs w:val="28"/>
        </w:rPr>
        <w:t> »</w:t>
      </w:r>
      <w:r w:rsidR="0085726F" w:rsidRPr="000D676B">
        <w:rPr>
          <w:rFonts w:ascii="Courier New" w:hAnsi="Courier New" w:cs="Courier New"/>
          <w:sz w:val="28"/>
          <w:szCs w:val="28"/>
        </w:rPr>
        <w:t xml:space="preserve">. </w:t>
      </w:r>
    </w:p>
    <w:p w:rsidR="0077574D" w:rsidRDefault="0077574D" w:rsidP="0085726F">
      <w:pPr>
        <w:pStyle w:val="Sansinterligne"/>
        <w:rPr>
          <w:rFonts w:ascii="Courier New" w:hAnsi="Courier New" w:cs="Courier New"/>
          <w:sz w:val="28"/>
          <w:szCs w:val="28"/>
        </w:rPr>
      </w:pPr>
    </w:p>
    <w:p w:rsidR="0085726F" w:rsidRPr="000D676B" w:rsidRDefault="0085726F" w:rsidP="0085726F">
      <w:pPr>
        <w:pStyle w:val="Sansinterligne"/>
        <w:rPr>
          <w:rFonts w:ascii="Courier New" w:hAnsi="Courier New" w:cs="Courier New"/>
          <w:sz w:val="28"/>
          <w:szCs w:val="28"/>
        </w:rPr>
      </w:pPr>
      <w:r w:rsidRPr="000D676B">
        <w:rPr>
          <w:rFonts w:ascii="Courier New" w:hAnsi="Courier New" w:cs="Courier New"/>
          <w:sz w:val="28"/>
          <w:szCs w:val="28"/>
        </w:rPr>
        <w:t xml:space="preserve">L'ambiguïté de la position du névrosé est tout entière ici, dans cette métonymie qui fait que c'est dans cet </w:t>
      </w:r>
      <w:r w:rsidR="0077574D">
        <w:rPr>
          <w:rFonts w:ascii="Courier New" w:hAnsi="Courier New" w:cs="Courier New"/>
          <w:sz w:val="28"/>
          <w:szCs w:val="28"/>
        </w:rPr>
        <w:t>« </w:t>
      </w:r>
      <w:r w:rsidR="0077574D" w:rsidRPr="004C556D">
        <w:rPr>
          <w:rFonts w:ascii="Times New Roman" w:hAnsi="Times New Roman" w:cs="Times New Roman"/>
          <w:i/>
          <w:color w:val="0000CC"/>
          <w:sz w:val="24"/>
          <w:szCs w:val="24"/>
        </w:rPr>
        <w:t>être pour</w:t>
      </w:r>
      <w:r w:rsidR="0077574D">
        <w:rPr>
          <w:rFonts w:ascii="Courier New" w:hAnsi="Courier New" w:cs="Courier New"/>
          <w:sz w:val="28"/>
          <w:szCs w:val="28"/>
        </w:rPr>
        <w:t> »</w:t>
      </w:r>
      <w:r w:rsidRPr="000D676B">
        <w:rPr>
          <w:rFonts w:ascii="Courier New" w:hAnsi="Courier New" w:cs="Courier New"/>
          <w:sz w:val="28"/>
          <w:szCs w:val="28"/>
        </w:rPr>
        <w:t xml:space="preserve"> que réside tout son pour être.</w:t>
      </w:r>
    </w:p>
    <w:p w:rsidR="00065C9A" w:rsidRDefault="00065C9A">
      <w:pPr>
        <w:pStyle w:val="NormalWeb"/>
        <w:spacing w:before="0" w:beforeAutospacing="0"/>
        <w:rPr>
          <w:rFonts w:ascii="Courier New" w:hAnsi="Courier New" w:cs="Courier New"/>
          <w:sz w:val="28"/>
        </w:rPr>
      </w:pPr>
    </w:p>
    <w:p w:rsidR="0085726F" w:rsidRDefault="0085726F">
      <w:pPr>
        <w:rPr>
          <w:rFonts w:ascii="Courier New" w:eastAsia="Arial Unicode MS" w:hAnsi="Courier New" w:cs="Courier New"/>
          <w:sz w:val="28"/>
        </w:rPr>
      </w:pPr>
      <w:r>
        <w:rPr>
          <w:rFonts w:ascii="Courier New" w:hAnsi="Courier New" w:cs="Courier New"/>
          <w:sz w:val="28"/>
        </w:rPr>
        <w:br w:type="page"/>
      </w:r>
    </w:p>
    <w:p w:rsidR="00065C9A" w:rsidRDefault="002C3CB1">
      <w:pPr>
        <w:pStyle w:val="NormalWeb"/>
        <w:spacing w:before="0" w:beforeAutospacing="0"/>
        <w:rPr>
          <w:rFonts w:ascii="Courier New" w:hAnsi="Courier New" w:cs="Courier New"/>
          <w:sz w:val="28"/>
        </w:rPr>
      </w:pPr>
      <w:r w:rsidRPr="000C6715">
        <w:rPr>
          <w:rStyle w:val="lev"/>
          <w:rFonts w:ascii="Garamond" w:hAnsi="Garamond" w:cs="Courier New"/>
          <w:b w:val="0"/>
          <w:bCs w:val="0"/>
          <w:color w:val="C00000"/>
          <w:sz w:val="28"/>
          <w:szCs w:val="40"/>
        </w:rPr>
        <w:lastRenderedPageBreak/>
        <w:t>17 Juin</w:t>
      </w:r>
      <w:bookmarkStart w:id="59" w:name="Juin17"/>
      <w:bookmarkEnd w:id="59"/>
      <w:r w:rsidRPr="000C6715">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0C6715" w:rsidRDefault="000C6715"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p>
    <w:p w:rsidR="0073071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y a quelque chose d'instructif, je ne dirai pas </w:t>
      </w:r>
      <w:r w:rsidRPr="00730716">
        <w:rPr>
          <w:rFonts w:ascii="Times New Roman" w:hAnsi="Times New Roman" w:cs="Times New Roman"/>
          <w:i/>
          <w:sz w:val="24"/>
          <w:szCs w:val="24"/>
        </w:rPr>
        <w:t>jusque dans les erreurs</w:t>
      </w:r>
      <w:r w:rsidRPr="0056148A">
        <w:rPr>
          <w:rFonts w:ascii="Courier New" w:hAnsi="Courier New" w:cs="Courier New"/>
          <w:sz w:val="28"/>
          <w:szCs w:val="28"/>
        </w:rPr>
        <w:t xml:space="preserve">, mais même </w:t>
      </w:r>
      <w:r w:rsidRPr="00730716">
        <w:rPr>
          <w:rFonts w:ascii="Times New Roman" w:hAnsi="Times New Roman" w:cs="Times New Roman"/>
          <w:i/>
          <w:color w:val="0000CC"/>
          <w:sz w:val="24"/>
          <w:szCs w:val="24"/>
        </w:rPr>
        <w:t>surtout dans les erreurs</w:t>
      </w:r>
      <w:r w:rsidRPr="0056148A">
        <w:rPr>
          <w:rFonts w:ascii="Courier New" w:hAnsi="Courier New" w:cs="Courier New"/>
          <w:sz w:val="28"/>
          <w:szCs w:val="28"/>
        </w:rPr>
        <w:t xml:space="preserve">, </w:t>
      </w: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ou dans les errances si l'on veut. </w:t>
      </w:r>
    </w:p>
    <w:p w:rsidR="000C6715"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Vous me voyez assez constamment utiliser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les hésitations mêmes, voire les impasses,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 se manifestent dans la théorie analytique, comme étant par elles-mêmes révélatrices d'une structure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la réalité à laquelle nous avons affaire.</w:t>
      </w:r>
    </w:p>
    <w:p w:rsidR="000C6715" w:rsidRPr="0056148A" w:rsidRDefault="000C6715"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cet égard, il est clair qu'il y a quelque chose d'</w:t>
      </w:r>
      <w:r w:rsidRPr="000C6715">
        <w:rPr>
          <w:rFonts w:ascii="Courier New" w:hAnsi="Courier New" w:cs="Courier New"/>
          <w:i/>
          <w:sz w:val="24"/>
          <w:szCs w:val="24"/>
        </w:rPr>
        <w:t>intéressant</w:t>
      </w:r>
      <w:r w:rsidRPr="0056148A">
        <w:rPr>
          <w:rFonts w:ascii="Courier New" w:hAnsi="Courier New" w:cs="Courier New"/>
          <w:sz w:val="28"/>
          <w:szCs w:val="28"/>
        </w:rPr>
        <w:t xml:space="preserve">, de </w:t>
      </w:r>
      <w:r w:rsidRPr="000C6715">
        <w:rPr>
          <w:rFonts w:ascii="Courier New" w:hAnsi="Courier New" w:cs="Courier New"/>
          <w:i/>
          <w:sz w:val="24"/>
          <w:szCs w:val="24"/>
        </w:rPr>
        <w:t>remarquable</w:t>
      </w:r>
      <w:r w:rsidRPr="0056148A">
        <w:rPr>
          <w:rFonts w:ascii="Courier New" w:hAnsi="Courier New" w:cs="Courier New"/>
          <w:sz w:val="28"/>
          <w:szCs w:val="28"/>
        </w:rPr>
        <w:t xml:space="preserve">, de </w:t>
      </w:r>
      <w:r w:rsidRPr="000C6715">
        <w:rPr>
          <w:rFonts w:ascii="Courier New" w:hAnsi="Courier New" w:cs="Courier New"/>
          <w:i/>
          <w:sz w:val="24"/>
          <w:szCs w:val="24"/>
        </w:rPr>
        <w:t>significatif</w:t>
      </w:r>
      <w:r w:rsidRPr="0056148A">
        <w:rPr>
          <w:rFonts w:ascii="Courier New" w:hAnsi="Courier New" w:cs="Courier New"/>
          <w:sz w:val="28"/>
          <w:szCs w:val="28"/>
        </w:rPr>
        <w:t xml:space="preserve"> pour nous, dans des travaux pas tellement anciens puisque celui, par exemple, auquel je me référerai est de </w:t>
      </w:r>
      <w:r w:rsidRPr="000C6715">
        <w:rPr>
          <w:rFonts w:ascii="Garamond" w:hAnsi="Garamond" w:cs="Courier New"/>
          <w:sz w:val="24"/>
          <w:szCs w:val="24"/>
        </w:rPr>
        <w:t>1956</w:t>
      </w:r>
      <w:r>
        <w:rPr>
          <w:rFonts w:ascii="Garamond" w:hAnsi="Garamond" w:cs="Courier New"/>
          <w:sz w:val="24"/>
          <w:szCs w:val="24"/>
        </w:rPr>
        <w:t> :</w:t>
      </w:r>
      <w:r w:rsidRPr="0056148A">
        <w:rPr>
          <w:rFonts w:ascii="Courier New" w:hAnsi="Courier New" w:cs="Courier New"/>
          <w:sz w:val="28"/>
          <w:szCs w:val="28"/>
        </w:rPr>
        <w:t xml:space="preserve"> </w:t>
      </w:r>
      <w:r w:rsidRPr="000C6715">
        <w:rPr>
          <w:rFonts w:ascii="Times New Roman" w:hAnsi="Times New Roman" w:cs="Times New Roman"/>
          <w:i/>
          <w:sz w:val="24"/>
          <w:szCs w:val="24"/>
        </w:rPr>
        <w:t>numéro</w:t>
      </w:r>
      <w:r w:rsidRPr="0056148A">
        <w:rPr>
          <w:rFonts w:ascii="Courier New" w:hAnsi="Courier New" w:cs="Courier New"/>
          <w:sz w:val="28"/>
          <w:szCs w:val="28"/>
        </w:rPr>
        <w:t xml:space="preserve"> de </w:t>
      </w:r>
      <w:r w:rsidRPr="000C6715">
        <w:rPr>
          <w:rFonts w:ascii="Times New Roman" w:hAnsi="Times New Roman" w:cs="Times New Roman"/>
          <w:i/>
          <w:sz w:val="24"/>
          <w:szCs w:val="24"/>
        </w:rPr>
        <w:t>Juillet-Octobre</w:t>
      </w:r>
      <w:r w:rsidRPr="0056148A">
        <w:rPr>
          <w:rFonts w:ascii="Courier New" w:hAnsi="Courier New" w:cs="Courier New"/>
          <w:sz w:val="28"/>
          <w:szCs w:val="28"/>
        </w:rPr>
        <w:t xml:space="preserve"> de l'</w:t>
      </w:r>
      <w:r w:rsidRPr="000C6715">
        <w:rPr>
          <w:rFonts w:ascii="Times New Roman" w:hAnsi="Times New Roman" w:cs="Times New Roman"/>
          <w:i/>
          <w:sz w:val="24"/>
          <w:szCs w:val="24"/>
        </w:rPr>
        <w:t>International journal of Psycho-analysis, volume XXXVII</w:t>
      </w:r>
      <w:r w:rsidRPr="0056148A">
        <w:rPr>
          <w:rFonts w:ascii="Courier New" w:hAnsi="Courier New" w:cs="Courier New"/>
          <w:sz w:val="28"/>
          <w:szCs w:val="28"/>
        </w:rPr>
        <w:t xml:space="preserve">. </w:t>
      </w:r>
    </w:p>
    <w:p w:rsidR="000C6715" w:rsidRDefault="000C6715"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un article, je crois, de quelques</w:t>
      </w:r>
      <w:r w:rsidR="00C77C87">
        <w:rPr>
          <w:rFonts w:ascii="Courier New" w:hAnsi="Courier New" w:cs="Courier New"/>
          <w:sz w:val="28"/>
          <w:szCs w:val="28"/>
        </w:rPr>
        <w:t xml:space="preserve"> </w:t>
      </w:r>
      <w:r w:rsidRPr="0056148A">
        <w:rPr>
          <w:rFonts w:ascii="Courier New" w:hAnsi="Courier New" w:cs="Courier New"/>
          <w:sz w:val="28"/>
          <w:szCs w:val="28"/>
        </w:rPr>
        <w:t>uns de nos collègues parisiens, je ne désignerai pas leurs noms, puisque ce n'est pas leur position en tant que personnelle qui est ainsi visée</w:t>
      </w:r>
      <w:r>
        <w:rPr>
          <w:rFonts w:ascii="Courier New" w:hAnsi="Courier New" w:cs="Courier New"/>
          <w:sz w:val="28"/>
          <w:szCs w:val="28"/>
        </w:rPr>
        <w:t>.</w:t>
      </w:r>
      <w:r w:rsidRPr="000C6715">
        <w:rPr>
          <w:rStyle w:val="Appelnotedebasdep"/>
          <w:rFonts w:ascii="Times New Roman" w:hAnsi="Times New Roman" w:cs="Times New Roman"/>
          <w:b/>
          <w:color w:val="C00000"/>
          <w:sz w:val="28"/>
          <w:szCs w:val="28"/>
        </w:rPr>
        <w:footnoteReference w:id="121"/>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un effort pour mettre au point </w:t>
      </w:r>
      <w:r w:rsidRPr="000C6715">
        <w:rPr>
          <w:rFonts w:ascii="Times New Roman" w:hAnsi="Times New Roman" w:cs="Times New Roman"/>
          <w:i/>
          <w:sz w:val="24"/>
          <w:szCs w:val="24"/>
        </w:rPr>
        <w:t>le sens de la perversion</w:t>
      </w:r>
      <w:r w:rsidRPr="0056148A">
        <w:rPr>
          <w:rFonts w:ascii="Courier New" w:hAnsi="Courier New" w:cs="Courier New"/>
          <w:sz w:val="28"/>
          <w:szCs w:val="28"/>
        </w:rPr>
        <w:t>. Et il est clair que dans cet article</w:t>
      </w:r>
      <w:r w:rsidR="00730716">
        <w:rPr>
          <w:rFonts w:ascii="Courier New" w:hAnsi="Courier New" w:cs="Courier New"/>
          <w:sz w:val="28"/>
          <w:szCs w:val="28"/>
        </w:rPr>
        <w:t xml:space="preserve"> -</w:t>
      </w:r>
      <w:r w:rsidRPr="0056148A">
        <w:rPr>
          <w:rFonts w:ascii="Courier New" w:hAnsi="Courier New" w:cs="Courier New"/>
          <w:sz w:val="28"/>
          <w:szCs w:val="28"/>
        </w:rPr>
        <w:t xml:space="preserve"> extrêmement curieusement</w:t>
      </w:r>
      <w:r w:rsidR="00730716">
        <w:rPr>
          <w:rFonts w:ascii="Courier New" w:hAnsi="Courier New" w:cs="Courier New"/>
          <w:sz w:val="28"/>
          <w:szCs w:val="28"/>
        </w:rPr>
        <w:t xml:space="preserve"> -</w:t>
      </w:r>
      <w:r w:rsidRPr="0056148A">
        <w:rPr>
          <w:rFonts w:ascii="Courier New" w:hAnsi="Courier New" w:cs="Courier New"/>
          <w:sz w:val="28"/>
          <w:szCs w:val="28"/>
        </w:rPr>
        <w:t xml:space="preserve"> réservé dans ses conclusions, </w:t>
      </w: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ne ressort vraiment que cette conclusion formellement articulée</w:t>
      </w:r>
      <w:r>
        <w:rPr>
          <w:rFonts w:ascii="Courier New" w:hAnsi="Courier New" w:cs="Courier New"/>
          <w:sz w:val="28"/>
          <w:szCs w:val="28"/>
        </w:rPr>
        <w:t xml:space="preserve"> </w:t>
      </w:r>
      <w:r w:rsidRPr="0056148A">
        <w:rPr>
          <w:rFonts w:ascii="Courier New" w:hAnsi="Courier New" w:cs="Courier New"/>
          <w:sz w:val="28"/>
          <w:szCs w:val="28"/>
        </w:rPr>
        <w:t xml:space="preserve">: </w:t>
      </w:r>
    </w:p>
    <w:p w:rsidR="000C6715" w:rsidRDefault="000C6715"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r w:rsidRPr="000C6715">
        <w:rPr>
          <w:rFonts w:ascii="Times New Roman" w:hAnsi="Times New Roman" w:cs="Times New Roman"/>
          <w:i/>
        </w:rPr>
        <w:t>Il n'y a, par conséquent, aucun contenu inconscient spécifique dans les perversions sexuelles puisque les mêmes trouvailles peuvent être reconnues dans les cas des névroses et des psychoses.</w:t>
      </w:r>
      <w:r w:rsidRPr="0056148A">
        <w:rPr>
          <w:rFonts w:ascii="Courier New" w:hAnsi="Courier New" w:cs="Courier New"/>
          <w:sz w:val="28"/>
          <w:szCs w:val="28"/>
        </w:rPr>
        <w:t xml:space="preserve"> »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Il y a là quelque chose d'assez frappant que tout l'article</w:t>
      </w:r>
      <w:r>
        <w:rPr>
          <w:rFonts w:ascii="Courier New" w:hAnsi="Courier New" w:cs="Courier New"/>
          <w:sz w:val="28"/>
          <w:szCs w:val="28"/>
        </w:rPr>
        <w:t xml:space="preserve"> </w:t>
      </w:r>
      <w:r w:rsidRPr="0056148A">
        <w:rPr>
          <w:rFonts w:ascii="Courier New" w:hAnsi="Courier New" w:cs="Courier New"/>
          <w:sz w:val="28"/>
          <w:szCs w:val="28"/>
        </w:rPr>
        <w:t>illustre</w:t>
      </w:r>
      <w:r>
        <w:rPr>
          <w:rFonts w:ascii="Courier New" w:hAnsi="Courier New" w:cs="Courier New"/>
          <w:sz w:val="28"/>
          <w:szCs w:val="28"/>
        </w:rPr>
        <w:t>,</w:t>
      </w:r>
      <w:r w:rsidRPr="0056148A">
        <w:rPr>
          <w:rFonts w:ascii="Courier New" w:hAnsi="Courier New" w:cs="Courier New"/>
          <w:sz w:val="28"/>
          <w:szCs w:val="28"/>
        </w:rPr>
        <w:t xml:space="preserve"> et on ne peut pas dire </w:t>
      </w: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d'une façon qui soit absolument convaincante car</w:t>
      </w:r>
      <w:r>
        <w:rPr>
          <w:rFonts w:ascii="Courier New" w:hAnsi="Courier New" w:cs="Courier New"/>
          <w:sz w:val="28"/>
          <w:szCs w:val="28"/>
        </w:rPr>
        <w:t>…</w:t>
      </w:r>
    </w:p>
    <w:p w:rsidR="000C6715" w:rsidRDefault="000C6715" w:rsidP="000C6715">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sans même avoir besoin de </w:t>
      </w:r>
    </w:p>
    <w:p w:rsidR="000C6715" w:rsidRDefault="000C6715" w:rsidP="000C6715">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prendre un très grand recul </w:t>
      </w:r>
    </w:p>
    <w:p w:rsidR="00C77C87" w:rsidRDefault="000C6715" w:rsidP="000C6715">
      <w:pPr>
        <w:pStyle w:val="Sansinterligne"/>
        <w:rPr>
          <w:rFonts w:ascii="Courier New" w:hAnsi="Courier New" w:cs="Courier New"/>
          <w:sz w:val="28"/>
          <w:szCs w:val="28"/>
        </w:rPr>
      </w:pPr>
      <w:r>
        <w:rPr>
          <w:rFonts w:ascii="Courier New" w:hAnsi="Courier New" w:cs="Courier New"/>
          <w:sz w:val="28"/>
          <w:szCs w:val="28"/>
        </w:rPr>
        <w:t>…</w:t>
      </w:r>
      <w:r w:rsidRPr="0056148A">
        <w:rPr>
          <w:rFonts w:ascii="Courier New" w:hAnsi="Courier New" w:cs="Courier New"/>
          <w:sz w:val="28"/>
          <w:szCs w:val="28"/>
        </w:rPr>
        <w:t xml:space="preserve">on s'aperçoit que tout l'article part sur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une confusion vraiment constamment maintenue </w:t>
      </w: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entre </w:t>
      </w:r>
      <w:r>
        <w:rPr>
          <w:rFonts w:ascii="Courier New" w:hAnsi="Courier New" w:cs="Courier New"/>
          <w:sz w:val="28"/>
          <w:szCs w:val="28"/>
        </w:rPr>
        <w:t>« </w:t>
      </w:r>
      <w:r w:rsidRPr="000C6715">
        <w:rPr>
          <w:rFonts w:ascii="Times New Roman" w:hAnsi="Times New Roman" w:cs="Times New Roman"/>
          <w:i/>
          <w:sz w:val="24"/>
          <w:szCs w:val="24"/>
        </w:rPr>
        <w:t>fantasme pervers</w:t>
      </w:r>
      <w:r>
        <w:rPr>
          <w:rFonts w:ascii="Courier New" w:hAnsi="Courier New" w:cs="Courier New"/>
          <w:sz w:val="28"/>
          <w:szCs w:val="28"/>
        </w:rPr>
        <w:t> »</w:t>
      </w:r>
      <w:r w:rsidRPr="0056148A">
        <w:rPr>
          <w:rFonts w:ascii="Courier New" w:hAnsi="Courier New" w:cs="Courier New"/>
          <w:sz w:val="28"/>
          <w:szCs w:val="28"/>
        </w:rPr>
        <w:t xml:space="preserve"> et </w:t>
      </w:r>
      <w:r>
        <w:rPr>
          <w:rFonts w:ascii="Courier New" w:hAnsi="Courier New" w:cs="Courier New"/>
          <w:sz w:val="28"/>
          <w:szCs w:val="28"/>
        </w:rPr>
        <w:t>« </w:t>
      </w:r>
      <w:r w:rsidRPr="000C6715">
        <w:rPr>
          <w:rFonts w:ascii="Times New Roman" w:hAnsi="Times New Roman" w:cs="Times New Roman"/>
          <w:i/>
          <w:sz w:val="24"/>
          <w:szCs w:val="24"/>
        </w:rPr>
        <w:t>perversion</w:t>
      </w:r>
      <w:r>
        <w:rPr>
          <w:rFonts w:ascii="Courier New" w:hAnsi="Courier New" w:cs="Courier New"/>
          <w:sz w:val="28"/>
          <w:szCs w:val="28"/>
        </w:rPr>
        <w:t> »</w:t>
      </w:r>
      <w:r w:rsidRPr="0056148A">
        <w:rPr>
          <w:rFonts w:ascii="Courier New" w:hAnsi="Courier New" w:cs="Courier New"/>
          <w:sz w:val="28"/>
          <w:szCs w:val="28"/>
        </w:rPr>
        <w:t xml:space="preserve">. </w:t>
      </w:r>
    </w:p>
    <w:p w:rsidR="000C6715"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Du fait qu'il y a des fantasmes conscients et inconscients qui se recouvrent, que les fantas</w:t>
      </w:r>
      <w:r>
        <w:rPr>
          <w:rFonts w:ascii="Courier New" w:hAnsi="Courier New" w:cs="Courier New"/>
          <w:sz w:val="28"/>
          <w:szCs w:val="28"/>
        </w:rPr>
        <w:t xml:space="preserve">mes </w:t>
      </w:r>
    </w:p>
    <w:p w:rsidR="000C6715" w:rsidRDefault="000C6715" w:rsidP="000C6715">
      <w:pPr>
        <w:pStyle w:val="Sansinterligne"/>
        <w:rPr>
          <w:rFonts w:ascii="Courier New" w:hAnsi="Courier New" w:cs="Courier New"/>
          <w:sz w:val="28"/>
          <w:szCs w:val="28"/>
        </w:rPr>
      </w:pPr>
      <w:r>
        <w:rPr>
          <w:rFonts w:ascii="Courier New" w:hAnsi="Courier New" w:cs="Courier New"/>
          <w:sz w:val="28"/>
          <w:szCs w:val="28"/>
        </w:rPr>
        <w:t>se manifestent avec l'appa</w:t>
      </w:r>
      <w:r w:rsidRPr="0056148A">
        <w:rPr>
          <w:rFonts w:ascii="Courier New" w:hAnsi="Courier New" w:cs="Courier New"/>
          <w:sz w:val="28"/>
          <w:szCs w:val="28"/>
        </w:rPr>
        <w:t>rence de se recouvrir dans les névroses et dans les perversions, on en conclut</w:t>
      </w:r>
      <w:r>
        <w:rPr>
          <w:rFonts w:ascii="Courier New" w:hAnsi="Courier New" w:cs="Courier New"/>
          <w:sz w:val="28"/>
          <w:szCs w:val="28"/>
        </w:rPr>
        <w:t>…</w:t>
      </w:r>
      <w:r w:rsidRPr="0056148A">
        <w:rPr>
          <w:rFonts w:ascii="Courier New" w:hAnsi="Courier New" w:cs="Courier New"/>
          <w:sz w:val="28"/>
          <w:szCs w:val="28"/>
        </w:rPr>
        <w:t xml:space="preserve"> </w:t>
      </w:r>
    </w:p>
    <w:p w:rsidR="000C6715" w:rsidRDefault="000C6715" w:rsidP="000C6715">
      <w:pPr>
        <w:pStyle w:val="Sansinterligne"/>
        <w:ind w:firstLine="708"/>
        <w:rPr>
          <w:rFonts w:ascii="Courier New" w:hAnsi="Courier New" w:cs="Courier New"/>
          <w:sz w:val="28"/>
          <w:szCs w:val="28"/>
        </w:rPr>
      </w:pPr>
      <w:r w:rsidRPr="0056148A">
        <w:rPr>
          <w:rFonts w:ascii="Courier New" w:hAnsi="Courier New" w:cs="Courier New"/>
          <w:sz w:val="28"/>
          <w:szCs w:val="28"/>
        </w:rPr>
        <w:t>avec cette étonnante aisance</w:t>
      </w:r>
    </w:p>
    <w:p w:rsidR="000C6715" w:rsidRDefault="000C6715" w:rsidP="000C6715">
      <w:pPr>
        <w:pStyle w:val="Sansinterligne"/>
        <w:rPr>
          <w:rFonts w:ascii="Courier New" w:hAnsi="Courier New" w:cs="Courier New"/>
          <w:sz w:val="28"/>
          <w:szCs w:val="28"/>
        </w:rPr>
      </w:pPr>
      <w:r>
        <w:rPr>
          <w:rFonts w:ascii="Courier New" w:hAnsi="Courier New" w:cs="Courier New"/>
          <w:sz w:val="28"/>
          <w:szCs w:val="28"/>
        </w:rPr>
        <w:t>…</w:t>
      </w:r>
      <w:r w:rsidRPr="0056148A">
        <w:rPr>
          <w:rFonts w:ascii="Courier New" w:hAnsi="Courier New" w:cs="Courier New"/>
          <w:sz w:val="28"/>
          <w:szCs w:val="28"/>
        </w:rPr>
        <w:t xml:space="preserve">qu'il n'y a pas de différence fondamentale, au point de vue de l'inconscient, entre </w:t>
      </w:r>
      <w:r w:rsidRPr="000C6715">
        <w:rPr>
          <w:rFonts w:ascii="Times New Roman" w:hAnsi="Times New Roman" w:cs="Times New Roman"/>
          <w:i/>
          <w:sz w:val="24"/>
          <w:szCs w:val="24"/>
        </w:rPr>
        <w:t>névrose</w:t>
      </w:r>
      <w:r w:rsidRPr="0056148A">
        <w:rPr>
          <w:rFonts w:ascii="Courier New" w:hAnsi="Courier New" w:cs="Courier New"/>
          <w:sz w:val="28"/>
          <w:szCs w:val="28"/>
        </w:rPr>
        <w:t xml:space="preserve"> et </w:t>
      </w:r>
      <w:r w:rsidRPr="000C6715">
        <w:rPr>
          <w:rFonts w:ascii="Times New Roman" w:hAnsi="Times New Roman" w:cs="Times New Roman"/>
          <w:i/>
          <w:sz w:val="24"/>
          <w:szCs w:val="24"/>
        </w:rPr>
        <w:t>perversion</w:t>
      </w:r>
      <w:r>
        <w:rPr>
          <w:rFonts w:ascii="Courier New" w:hAnsi="Courier New" w:cs="Courier New"/>
          <w:sz w:val="28"/>
          <w:szCs w:val="28"/>
        </w:rPr>
        <w:t xml:space="preserve"> </w:t>
      </w:r>
      <w:r w:rsidRPr="0056148A">
        <w:rPr>
          <w:rFonts w:ascii="Courier New" w:hAnsi="Courier New" w:cs="Courier New"/>
          <w:sz w:val="28"/>
          <w:szCs w:val="28"/>
        </w:rPr>
        <w:t xml:space="preserve">! </w:t>
      </w:r>
    </w:p>
    <w:p w:rsidR="000C6715"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y a là une des choses les plus étonnantes où certaines réflexions, qui elles-mêmes se présentent sans précautions [</w:t>
      </w:r>
      <w:r>
        <w:rPr>
          <w:rFonts w:ascii="Courier New" w:hAnsi="Courier New" w:cs="Courier New"/>
          <w:sz w:val="28"/>
          <w:szCs w:val="28"/>
        </w:rPr>
        <w:t>…</w:t>
      </w:r>
      <w:r w:rsidRPr="0056148A">
        <w:rPr>
          <w:rFonts w:ascii="Courier New" w:hAnsi="Courier New" w:cs="Courier New"/>
          <w:sz w:val="28"/>
          <w:szCs w:val="28"/>
        </w:rPr>
        <w:t xml:space="preserve">] assez libre de la tradition analytique et se présentent comme une sorte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révision des valeurs et des principes.</w:t>
      </w:r>
    </w:p>
    <w:p w:rsidR="000C6715" w:rsidRPr="0056148A" w:rsidRDefault="000C6715" w:rsidP="000C6715">
      <w:pPr>
        <w:pStyle w:val="Sansinterligne"/>
        <w:rPr>
          <w:rFonts w:ascii="Courier New" w:hAnsi="Courier New" w:cs="Courier New"/>
          <w:sz w:val="28"/>
          <w:szCs w:val="28"/>
        </w:rPr>
      </w:pP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seule conclusion à quoi on s'arrête </w:t>
      </w:r>
      <w:r w:rsidRPr="000C6715">
        <w:rPr>
          <w:rFonts w:ascii="Courier New" w:hAnsi="Courier New" w:cs="Courier New"/>
          <w:i/>
          <w:sz w:val="24"/>
          <w:szCs w:val="24"/>
        </w:rPr>
        <w:t>en fin de compte</w:t>
      </w:r>
      <w:r w:rsidRPr="0056148A">
        <w:rPr>
          <w:rFonts w:ascii="Courier New" w:hAnsi="Courier New" w:cs="Courier New"/>
          <w:sz w:val="28"/>
          <w:szCs w:val="28"/>
        </w:rPr>
        <w:t xml:space="preserve">, c'est que c'est une relation en somme anormale qui, dans la perversion, est érotisée. </w:t>
      </w:r>
    </w:p>
    <w:p w:rsidR="000C6715"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n'est point donc d'un rapport à l'objet qu'il s'agit, mais plutôt d'une valorisation d'une relation </w:t>
      </w:r>
      <w:r>
        <w:rPr>
          <w:rFonts w:ascii="Courier New" w:hAnsi="Courier New" w:cs="Courier New"/>
          <w:sz w:val="28"/>
          <w:szCs w:val="28"/>
        </w:rPr>
        <w:t>[…]</w:t>
      </w:r>
      <w:r w:rsidRPr="0056148A">
        <w:rPr>
          <w:rFonts w:ascii="Courier New" w:hAnsi="Courier New" w:cs="Courier New"/>
          <w:sz w:val="28"/>
          <w:szCs w:val="28"/>
        </w:rPr>
        <w:t xml:space="preserve"> et comme telle érotique</w:t>
      </w:r>
      <w:r w:rsidR="00C77C87">
        <w:rPr>
          <w:rFonts w:ascii="Courier New" w:hAnsi="Courier New" w:cs="Courier New"/>
          <w:sz w:val="28"/>
          <w:szCs w:val="28"/>
        </w:rPr>
        <w:t>,</w:t>
      </w:r>
      <w:r w:rsidRPr="0056148A">
        <w:rPr>
          <w:rFonts w:ascii="Courier New" w:hAnsi="Courier New" w:cs="Courier New"/>
          <w:sz w:val="28"/>
          <w:szCs w:val="28"/>
        </w:rPr>
        <w:t xml:space="preserve"> ce qui tout de même</w:t>
      </w:r>
      <w:r w:rsidR="00C77C87">
        <w:rPr>
          <w:rFonts w:ascii="Courier New" w:hAnsi="Courier New" w:cs="Courier New"/>
          <w:sz w:val="28"/>
          <w:szCs w:val="28"/>
        </w:rPr>
        <w:t>…</w:t>
      </w:r>
      <w:r w:rsidRPr="0056148A">
        <w:rPr>
          <w:rFonts w:ascii="Courier New" w:hAnsi="Courier New" w:cs="Courier New"/>
          <w:sz w:val="28"/>
          <w:szCs w:val="28"/>
        </w:rPr>
        <w:t xml:space="preserve"> </w:t>
      </w:r>
    </w:p>
    <w:p w:rsidR="00C77C87" w:rsidRDefault="000C6715" w:rsidP="00C77C87">
      <w:pPr>
        <w:pStyle w:val="Sansinterligne"/>
        <w:ind w:left="708"/>
        <w:rPr>
          <w:rFonts w:ascii="Courier New" w:hAnsi="Courier New" w:cs="Courier New"/>
          <w:sz w:val="28"/>
          <w:szCs w:val="28"/>
        </w:rPr>
      </w:pPr>
      <w:r w:rsidRPr="0056148A">
        <w:rPr>
          <w:rFonts w:ascii="Courier New" w:hAnsi="Courier New" w:cs="Courier New"/>
          <w:sz w:val="28"/>
          <w:szCs w:val="28"/>
        </w:rPr>
        <w:t xml:space="preserve">après un examen tant soit peu sensé, </w:t>
      </w:r>
    </w:p>
    <w:p w:rsidR="00C77C87" w:rsidRDefault="000C6715" w:rsidP="00C77C87">
      <w:pPr>
        <w:pStyle w:val="Sansinterligne"/>
        <w:ind w:left="708"/>
        <w:rPr>
          <w:rFonts w:ascii="Courier New" w:hAnsi="Courier New" w:cs="Courier New"/>
          <w:sz w:val="28"/>
          <w:szCs w:val="28"/>
        </w:rPr>
      </w:pPr>
      <w:r w:rsidRPr="0056148A">
        <w:rPr>
          <w:rFonts w:ascii="Courier New" w:hAnsi="Courier New" w:cs="Courier New"/>
          <w:sz w:val="28"/>
          <w:szCs w:val="28"/>
        </w:rPr>
        <w:t>à la reprise de la lecture</w:t>
      </w:r>
    </w:p>
    <w:p w:rsidR="000C6715" w:rsidRPr="0056148A" w:rsidRDefault="00C77C87"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ne peut apparaître vraiment autre chose que comme quelque cause de </w:t>
      </w:r>
      <w:r w:rsidR="00F307C3">
        <w:rPr>
          <w:rFonts w:ascii="Courier New" w:hAnsi="Courier New" w:cs="Courier New"/>
          <w:sz w:val="28"/>
          <w:szCs w:val="28"/>
        </w:rPr>
        <w:t>« </w:t>
      </w:r>
      <w:r w:rsidR="000C6715" w:rsidRPr="00F307C3">
        <w:rPr>
          <w:rFonts w:ascii="Times New Roman" w:hAnsi="Times New Roman" w:cs="Times New Roman"/>
          <w:i/>
          <w:sz w:val="24"/>
          <w:szCs w:val="24"/>
        </w:rPr>
        <w:t>la vertu dormitive</w:t>
      </w:r>
      <w:r w:rsidR="00F307C3">
        <w:rPr>
          <w:rFonts w:ascii="Courier New" w:hAnsi="Courier New" w:cs="Courier New"/>
          <w:sz w:val="28"/>
          <w:szCs w:val="28"/>
        </w:rPr>
        <w:t> »</w:t>
      </w:r>
      <w:r w:rsidR="00F307C3" w:rsidRPr="00F307C3">
        <w:rPr>
          <w:rStyle w:val="Appelnotedebasdep"/>
          <w:rFonts w:ascii="Times New Roman" w:hAnsi="Times New Roman" w:cs="Times New Roman"/>
          <w:b/>
          <w:color w:val="C00000"/>
          <w:sz w:val="28"/>
          <w:szCs w:val="28"/>
        </w:rPr>
        <w:footnoteReference w:id="122"/>
      </w:r>
      <w:r w:rsidR="000C6715" w:rsidRPr="0056148A">
        <w:rPr>
          <w:rFonts w:ascii="Courier New" w:hAnsi="Courier New" w:cs="Courier New"/>
          <w:sz w:val="28"/>
          <w:szCs w:val="28"/>
        </w:rPr>
        <w:t>. Cela correspond à l'objet, qu'elle soit érotisée, ce n'est pas douteux!</w:t>
      </w:r>
    </w:p>
    <w:p w:rsidR="000C6715" w:rsidRPr="0056148A" w:rsidRDefault="000C6715"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fait, c'est bien de cette question du rapport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fantasme et de la perversion que nous sommes amenés à nous occuper aujourd'hui, à la suite de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 que nous avons approché la dernière fois, à savoir nous avons commencé d'indiquer les termes les plus généraux du rapport du fantasme à la névrose.</w:t>
      </w:r>
    </w:p>
    <w:p w:rsidR="00F307C3" w:rsidRDefault="00F307C3"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 tout petit mot d'histoire. </w:t>
      </w:r>
    </w:p>
    <w:p w:rsidR="00F307C3" w:rsidRDefault="00F307C3"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 qui s'est passé dans l'analyse</w:t>
      </w:r>
      <w:r w:rsidR="00F307C3">
        <w:rPr>
          <w:rFonts w:ascii="Courier New" w:hAnsi="Courier New" w:cs="Courier New"/>
          <w:sz w:val="28"/>
          <w:szCs w:val="28"/>
        </w:rPr>
        <w:t>…</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et c'est important ici à rappeler et, je dirais, à la lumière de notre progrès, peut être</w:t>
      </w:r>
      <w:r w:rsidR="00F307C3">
        <w:rPr>
          <w:rFonts w:ascii="Courier New" w:hAnsi="Courier New" w:cs="Courier New"/>
          <w:sz w:val="28"/>
          <w:szCs w:val="28"/>
        </w:rPr>
        <w:t xml:space="preserve"> approché,</w:t>
      </w:r>
      <w:r w:rsidRPr="0056148A">
        <w:rPr>
          <w:rFonts w:ascii="Courier New" w:hAnsi="Courier New" w:cs="Courier New"/>
          <w:sz w:val="28"/>
          <w:szCs w:val="28"/>
        </w:rPr>
        <w:t xml:space="preserve"> serré d'une façon plus rigoureuse</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c'est essentiellement ceci</w:t>
      </w:r>
      <w:r>
        <w:rPr>
          <w:rFonts w:ascii="Courier New" w:hAnsi="Courier New" w:cs="Courier New"/>
          <w:sz w:val="28"/>
          <w:szCs w:val="28"/>
        </w:rPr>
        <w:t xml:space="preserve"> </w:t>
      </w:r>
      <w:r w:rsidR="000C6715" w:rsidRPr="0056148A">
        <w:rPr>
          <w:rFonts w:ascii="Courier New" w:hAnsi="Courier New" w:cs="Courier New"/>
          <w:sz w:val="28"/>
          <w:szCs w:val="28"/>
        </w:rPr>
        <w:t xml:space="preserve">: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qu'en somme très peu de temps après avoir articulé les fonctions de l'inconscient</w:t>
      </w:r>
      <w:r w:rsidR="00F307C3">
        <w:rPr>
          <w:rFonts w:ascii="Courier New" w:hAnsi="Courier New" w:cs="Courier New"/>
          <w:sz w:val="28"/>
          <w:szCs w:val="28"/>
        </w:rPr>
        <w:t>…</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 xml:space="preserve">ceci tout à fait spécialement à propos </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de l'hystérie, des névroses et du rêve</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w:t>
      </w:r>
      <w:r w:rsidRPr="0056148A">
        <w:rPr>
          <w:rFonts w:ascii="Courier New" w:hAnsi="Courier New" w:cs="Courier New"/>
          <w:sz w:val="28"/>
          <w:szCs w:val="28"/>
        </w:rPr>
        <w:t>FREUD</w:t>
      </w:r>
      <w:r w:rsidR="000C6715" w:rsidRPr="0056148A">
        <w:rPr>
          <w:rFonts w:ascii="Courier New" w:hAnsi="Courier New" w:cs="Courier New"/>
          <w:sz w:val="28"/>
          <w:szCs w:val="28"/>
        </w:rPr>
        <w:t xml:space="preserve"> a été amené à poser </w:t>
      </w:r>
      <w:r w:rsidR="000C6715" w:rsidRPr="00F307C3">
        <w:rPr>
          <w:rFonts w:ascii="Times New Roman" w:hAnsi="Times New Roman" w:cs="Times New Roman"/>
          <w:i/>
          <w:sz w:val="24"/>
          <w:szCs w:val="24"/>
        </w:rPr>
        <w:t>la présence</w:t>
      </w:r>
      <w:r w:rsidR="000C6715" w:rsidRPr="0056148A">
        <w:rPr>
          <w:rFonts w:ascii="Courier New" w:hAnsi="Courier New" w:cs="Courier New"/>
          <w:sz w:val="28"/>
          <w:szCs w:val="28"/>
        </w:rPr>
        <w:t xml:space="preserve"> dans l'inconscient de ce qu'il a appelé </w:t>
      </w:r>
      <w:r w:rsidRPr="00F307C3">
        <w:rPr>
          <w:rFonts w:ascii="Courier New" w:hAnsi="Courier New" w:cs="Courier New"/>
          <w:sz w:val="24"/>
          <w:szCs w:val="24"/>
        </w:rPr>
        <w:t>« </w:t>
      </w:r>
      <w:r w:rsidR="000C6715" w:rsidRPr="00F307C3">
        <w:rPr>
          <w:rFonts w:ascii="Times New Roman" w:hAnsi="Times New Roman" w:cs="Times New Roman"/>
          <w:i/>
          <w:sz w:val="24"/>
          <w:szCs w:val="24"/>
        </w:rPr>
        <w:t>tendances perverses polymorphes</w:t>
      </w:r>
      <w:r w:rsidRPr="00F307C3">
        <w:rPr>
          <w:rFonts w:ascii="Courier New" w:hAnsi="Courier New" w:cs="Courier New"/>
          <w:sz w:val="24"/>
          <w:szCs w:val="24"/>
        </w:rPr>
        <w:t> »</w:t>
      </w:r>
      <w:r>
        <w:rPr>
          <w:rFonts w:ascii="Courier New" w:hAnsi="Courier New" w:cs="Courier New"/>
          <w:sz w:val="24"/>
          <w:szCs w:val="24"/>
        </w:rPr>
        <w:t xml:space="preserve">, </w:t>
      </w:r>
      <w:r w:rsidR="000C6715" w:rsidRPr="0056148A">
        <w:rPr>
          <w:rFonts w:ascii="Courier New" w:hAnsi="Courier New" w:cs="Courier New"/>
          <w:sz w:val="28"/>
          <w:szCs w:val="28"/>
        </w:rPr>
        <w:t xml:space="preserve"> </w:t>
      </w:r>
      <w:r>
        <w:rPr>
          <w:rFonts w:ascii="Courier New" w:hAnsi="Courier New" w:cs="Courier New"/>
          <w:sz w:val="28"/>
          <w:szCs w:val="28"/>
        </w:rPr>
        <w:t>« </w:t>
      </w:r>
      <w:r w:rsidR="000C6715" w:rsidRPr="00F307C3">
        <w:rPr>
          <w:rFonts w:ascii="Times New Roman" w:hAnsi="Times New Roman" w:cs="Times New Roman"/>
          <w:i/>
          <w:sz w:val="24"/>
          <w:szCs w:val="24"/>
        </w:rPr>
        <w:t xml:space="preserve">polymorph perverse </w:t>
      </w:r>
      <w:r w:rsidR="00A46040">
        <w:rPr>
          <w:rFonts w:ascii="Times New Roman" w:hAnsi="Times New Roman" w:cs="Times New Roman"/>
          <w:i/>
          <w:sz w:val="24"/>
          <w:szCs w:val="24"/>
        </w:rPr>
        <w:t>A</w:t>
      </w:r>
      <w:r w:rsidR="000C6715" w:rsidRPr="00F307C3">
        <w:rPr>
          <w:rFonts w:ascii="Times New Roman" w:hAnsi="Times New Roman" w:cs="Times New Roman"/>
          <w:i/>
          <w:sz w:val="24"/>
          <w:szCs w:val="24"/>
        </w:rPr>
        <w:t>nlage</w:t>
      </w:r>
      <w:r>
        <w:rPr>
          <w:rFonts w:ascii="Courier New" w:hAnsi="Courier New" w:cs="Courier New"/>
          <w:sz w:val="28"/>
          <w:szCs w:val="28"/>
        </w:rPr>
        <w:t> »</w:t>
      </w:r>
      <w:r w:rsidR="00A46040">
        <w:rPr>
          <w:rFonts w:ascii="Courier New" w:hAnsi="Courier New" w:cs="Courier New"/>
          <w:sz w:val="28"/>
          <w:szCs w:val="28"/>
        </w:rPr>
        <w:t xml:space="preserve"> </w:t>
      </w:r>
      <w:r w:rsidR="00A46040" w:rsidRPr="00A46040">
        <w:rPr>
          <w:rFonts w:ascii="Garamond" w:hAnsi="Garamond" w:cs="Courier New"/>
          <w:color w:val="C00000"/>
          <w:sz w:val="18"/>
          <w:szCs w:val="18"/>
        </w:rPr>
        <w:t>[</w:t>
      </w:r>
      <w:r w:rsidR="00A46040">
        <w:rPr>
          <w:rFonts w:ascii="Garamond" w:hAnsi="Garamond" w:cs="Courier New"/>
          <w:color w:val="C00000"/>
          <w:sz w:val="18"/>
          <w:szCs w:val="18"/>
        </w:rPr>
        <w:t xml:space="preserve"> </w:t>
      </w:r>
      <w:r w:rsidR="00A46040" w:rsidRPr="00A46040">
        <w:rPr>
          <w:rFonts w:ascii="Garamond" w:hAnsi="Garamond"/>
          <w:color w:val="C00000"/>
          <w:sz w:val="18"/>
          <w:szCs w:val="18"/>
        </w:rPr>
        <w:t>Dr</w:t>
      </w:r>
      <w:bookmarkStart w:id="60" w:name="F69"/>
      <w:bookmarkEnd w:id="60"/>
      <w:r w:rsidR="00A46040" w:rsidRPr="00A46040">
        <w:rPr>
          <w:rFonts w:ascii="Garamond" w:hAnsi="Garamond"/>
          <w:color w:val="C00000"/>
          <w:sz w:val="18"/>
          <w:szCs w:val="18"/>
        </w:rPr>
        <w:t>ei Abhandlungen zur Sexualtheorie</w:t>
      </w:r>
      <w:r w:rsidR="00A46040">
        <w:rPr>
          <w:rFonts w:ascii="Garamond" w:hAnsi="Garamond"/>
          <w:color w:val="C00000"/>
          <w:sz w:val="18"/>
          <w:szCs w:val="18"/>
        </w:rPr>
        <w:t>,</w:t>
      </w:r>
      <w:r w:rsidR="00A46040" w:rsidRPr="00A46040">
        <w:rPr>
          <w:rFonts w:ascii="Garamond" w:hAnsi="Garamond"/>
          <w:color w:val="C00000"/>
          <w:sz w:val="18"/>
          <w:szCs w:val="18"/>
        </w:rPr>
        <w:t xml:space="preserve">  1905</w:t>
      </w:r>
      <w:r w:rsidR="00A46040">
        <w:rPr>
          <w:rFonts w:ascii="Garamond" w:hAnsi="Garamond"/>
          <w:color w:val="C00000"/>
          <w:sz w:val="18"/>
          <w:szCs w:val="18"/>
        </w:rPr>
        <w:t xml:space="preserve"> </w:t>
      </w:r>
      <w:r w:rsidR="00A46040" w:rsidRPr="00A46040">
        <w:rPr>
          <w:rFonts w:ascii="Garamond" w:hAnsi="Garamond" w:cs="Courier New"/>
          <w:color w:val="C00000"/>
          <w:sz w:val="18"/>
          <w:szCs w:val="18"/>
        </w:rPr>
        <w:t>]</w:t>
      </w:r>
      <w:r w:rsidR="000C6715" w:rsidRPr="0056148A">
        <w:rPr>
          <w:rFonts w:ascii="Courier New" w:hAnsi="Courier New" w:cs="Courier New"/>
          <w:sz w:val="28"/>
          <w:szCs w:val="28"/>
        </w:rPr>
        <w:t xml:space="preserve">. </w:t>
      </w:r>
    </w:p>
    <w:p w:rsidR="00F307C3" w:rsidRDefault="00F307C3"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de là et c'est là pendant un certain temps</w:t>
      </w:r>
      <w:r w:rsidR="00F307C3">
        <w:rPr>
          <w:rFonts w:ascii="Courier New" w:hAnsi="Courier New" w:cs="Courier New"/>
          <w:sz w:val="28"/>
          <w:szCs w:val="28"/>
        </w:rPr>
        <w:t>…</w:t>
      </w:r>
      <w:r w:rsidRPr="0056148A">
        <w:rPr>
          <w:rFonts w:ascii="Courier New" w:hAnsi="Courier New" w:cs="Courier New"/>
          <w:sz w:val="28"/>
          <w:szCs w:val="28"/>
        </w:rPr>
        <w:t xml:space="preserve"> </w:t>
      </w:r>
    </w:p>
    <w:p w:rsidR="00F307C3" w:rsidRDefault="000C6715" w:rsidP="00F307C3">
      <w:pPr>
        <w:pStyle w:val="Sansinterligne"/>
        <w:ind w:firstLine="708"/>
        <w:rPr>
          <w:rFonts w:ascii="Courier New" w:hAnsi="Courier New" w:cs="Courier New"/>
          <w:sz w:val="28"/>
          <w:szCs w:val="28"/>
        </w:rPr>
      </w:pPr>
      <w:r w:rsidRPr="0056148A">
        <w:rPr>
          <w:rFonts w:ascii="Courier New" w:hAnsi="Courier New" w:cs="Courier New"/>
          <w:sz w:val="28"/>
          <w:szCs w:val="28"/>
        </w:rPr>
        <w:t>très dépassé maintenant, bien sûr</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que l'on en est resté. </w:t>
      </w:r>
    </w:p>
    <w:p w:rsidR="00F307C3" w:rsidRDefault="00F307C3"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ce qu'il semble que l'on ait manqué à articuler, c'est que ce dont il s'agit</w:t>
      </w:r>
      <w:r w:rsidR="00F307C3">
        <w:rPr>
          <w:rFonts w:ascii="Courier New" w:hAnsi="Courier New" w:cs="Courier New"/>
          <w:sz w:val="28"/>
          <w:szCs w:val="28"/>
        </w:rPr>
        <w:t>…</w:t>
      </w:r>
    </w:p>
    <w:p w:rsidR="00F307C3" w:rsidRDefault="000C6715" w:rsidP="00F307C3">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cette notion de </w:t>
      </w:r>
      <w:r w:rsidR="00F307C3" w:rsidRPr="00F307C3">
        <w:rPr>
          <w:rFonts w:ascii="Courier New" w:hAnsi="Courier New" w:cs="Courier New"/>
          <w:sz w:val="24"/>
          <w:szCs w:val="24"/>
        </w:rPr>
        <w:t>« </w:t>
      </w:r>
      <w:r w:rsidR="00F307C3" w:rsidRPr="00F307C3">
        <w:rPr>
          <w:rFonts w:ascii="Times New Roman" w:hAnsi="Times New Roman" w:cs="Times New Roman"/>
          <w:i/>
          <w:sz w:val="24"/>
          <w:szCs w:val="24"/>
        </w:rPr>
        <w:t>tendance</w:t>
      </w:r>
      <w:r w:rsidR="00F307C3">
        <w:rPr>
          <w:rFonts w:ascii="Times New Roman" w:hAnsi="Times New Roman" w:cs="Times New Roman"/>
          <w:i/>
          <w:sz w:val="24"/>
          <w:szCs w:val="24"/>
        </w:rPr>
        <w:t>s</w:t>
      </w:r>
      <w:r w:rsidR="00F307C3" w:rsidRPr="00F307C3">
        <w:rPr>
          <w:rFonts w:ascii="Times New Roman" w:hAnsi="Times New Roman" w:cs="Times New Roman"/>
          <w:i/>
          <w:sz w:val="24"/>
          <w:szCs w:val="24"/>
        </w:rPr>
        <w:t xml:space="preserve"> perverse</w:t>
      </w:r>
      <w:r w:rsidR="00F307C3">
        <w:rPr>
          <w:rFonts w:ascii="Times New Roman" w:hAnsi="Times New Roman" w:cs="Times New Roman"/>
          <w:i/>
          <w:sz w:val="24"/>
          <w:szCs w:val="24"/>
        </w:rPr>
        <w:t>s</w:t>
      </w:r>
      <w:r w:rsidR="00F307C3" w:rsidRPr="00F307C3">
        <w:rPr>
          <w:rFonts w:ascii="Times New Roman" w:hAnsi="Times New Roman" w:cs="Times New Roman"/>
          <w:i/>
          <w:sz w:val="24"/>
          <w:szCs w:val="24"/>
        </w:rPr>
        <w:t xml:space="preserve"> polymorphe</w:t>
      </w:r>
      <w:r w:rsidR="00F307C3">
        <w:rPr>
          <w:rFonts w:ascii="Times New Roman" w:hAnsi="Times New Roman" w:cs="Times New Roman"/>
          <w:i/>
          <w:sz w:val="24"/>
          <w:szCs w:val="24"/>
        </w:rPr>
        <w:t>s</w:t>
      </w:r>
      <w:r w:rsidR="00F307C3" w:rsidRPr="00F307C3">
        <w:rPr>
          <w:rFonts w:ascii="Courier New" w:hAnsi="Courier New" w:cs="Courier New"/>
          <w:sz w:val="24"/>
          <w:szCs w:val="24"/>
        </w:rPr>
        <w:t> »</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ce n'est rien que ceci</w:t>
      </w:r>
      <w:r>
        <w:rPr>
          <w:rFonts w:ascii="Courier New" w:hAnsi="Courier New" w:cs="Courier New"/>
          <w:sz w:val="28"/>
          <w:szCs w:val="28"/>
        </w:rPr>
        <w:t> :</w:t>
      </w:r>
      <w:r w:rsidR="000C6715" w:rsidRPr="0056148A">
        <w:rPr>
          <w:rFonts w:ascii="Courier New" w:hAnsi="Courier New" w:cs="Courier New"/>
          <w:sz w:val="28"/>
          <w:szCs w:val="28"/>
        </w:rPr>
        <w:t xml:space="preserve">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qu'il a découvert la structure des fantasmes inconscients. </w:t>
      </w:r>
    </w:p>
    <w:p w:rsidR="00F307C3" w:rsidRDefault="00F307C3"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structure des fantasmes inconscients ressemblait au mode relationnel qui s'épanouit, qui s'étale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au grand jour, qui se démontre dans les perversions</w:t>
      </w:r>
      <w:r w:rsidR="00F307C3">
        <w:rPr>
          <w:rFonts w:ascii="Courier New" w:hAnsi="Courier New" w:cs="Courier New"/>
          <w:sz w:val="28"/>
          <w:szCs w:val="28"/>
        </w:rPr>
        <w:t>.</w:t>
      </w:r>
      <w:r w:rsidRPr="0056148A">
        <w:rPr>
          <w:rFonts w:ascii="Courier New" w:hAnsi="Courier New" w:cs="Courier New"/>
          <w:sz w:val="28"/>
          <w:szCs w:val="28"/>
        </w:rPr>
        <w:t xml:space="preserve"> </w:t>
      </w:r>
    </w:p>
    <w:p w:rsidR="00F307C3" w:rsidRDefault="00F307C3" w:rsidP="000C6715">
      <w:pPr>
        <w:pStyle w:val="Sansinterligne"/>
        <w:rPr>
          <w:rFonts w:ascii="Courier New" w:hAnsi="Courier New" w:cs="Courier New"/>
          <w:sz w:val="28"/>
          <w:szCs w:val="28"/>
        </w:rPr>
      </w:pPr>
    </w:p>
    <w:p w:rsidR="00A46040" w:rsidRDefault="00F307C3" w:rsidP="000C6715">
      <w:pPr>
        <w:pStyle w:val="Sansinterligne"/>
        <w:rPr>
          <w:rFonts w:ascii="Courier New" w:hAnsi="Courier New" w:cs="Courier New"/>
          <w:sz w:val="28"/>
          <w:szCs w:val="28"/>
        </w:rPr>
      </w:pPr>
      <w:r>
        <w:rPr>
          <w:rFonts w:ascii="Courier New" w:hAnsi="Courier New" w:cs="Courier New"/>
          <w:sz w:val="28"/>
          <w:szCs w:val="28"/>
        </w:rPr>
        <w:t>E</w:t>
      </w:r>
      <w:r w:rsidR="000C6715" w:rsidRPr="0056148A">
        <w:rPr>
          <w:rFonts w:ascii="Courier New" w:hAnsi="Courier New" w:cs="Courier New"/>
          <w:sz w:val="28"/>
          <w:szCs w:val="28"/>
        </w:rPr>
        <w:t xml:space="preserve">t ainsi, la notion dans l'inconscient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w:t>
      </w:r>
      <w:r w:rsidR="00F307C3" w:rsidRPr="00F307C3">
        <w:rPr>
          <w:rFonts w:ascii="Courier New" w:hAnsi="Courier New" w:cs="Courier New"/>
          <w:sz w:val="24"/>
          <w:szCs w:val="24"/>
        </w:rPr>
        <w:t>« </w:t>
      </w:r>
      <w:r w:rsidR="00F307C3" w:rsidRPr="00F307C3">
        <w:rPr>
          <w:rFonts w:ascii="Times New Roman" w:hAnsi="Times New Roman" w:cs="Times New Roman"/>
          <w:i/>
          <w:sz w:val="24"/>
          <w:szCs w:val="24"/>
        </w:rPr>
        <w:t>tendance perverse polymorphe</w:t>
      </w:r>
      <w:r w:rsidR="00F307C3" w:rsidRPr="00F307C3">
        <w:rPr>
          <w:rFonts w:ascii="Courier New" w:hAnsi="Courier New" w:cs="Courier New"/>
          <w:sz w:val="24"/>
          <w:szCs w:val="24"/>
        </w:rPr>
        <w:t> »</w:t>
      </w:r>
      <w:r w:rsidRPr="0056148A">
        <w:rPr>
          <w:rFonts w:ascii="Courier New" w:hAnsi="Courier New" w:cs="Courier New"/>
          <w:sz w:val="28"/>
          <w:szCs w:val="28"/>
        </w:rPr>
        <w:t xml:space="preserve"> a été d'abord posée.</w:t>
      </w:r>
    </w:p>
    <w:p w:rsidR="000C6715" w:rsidRPr="0056148A" w:rsidRDefault="000C6715"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fin de compte, ceci peut être dit, cela relevait du fait que la forme de ces fantasmes inconscients recouvre quoi ? </w:t>
      </w:r>
    </w:p>
    <w:p w:rsidR="00F307C3" w:rsidRDefault="00F307C3"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qui est une partie de la perversion, ce qui se présente à nous dans la perversion sous l'aspect suivant, que nous pouvons essayer d'articuler,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savoir </w:t>
      </w:r>
      <w:r w:rsidRPr="00F307C3">
        <w:rPr>
          <w:rFonts w:ascii="Times New Roman" w:hAnsi="Times New Roman" w:cs="Times New Roman"/>
          <w:i/>
          <w:sz w:val="24"/>
          <w:szCs w:val="24"/>
        </w:rPr>
        <w:t>quelque chose</w:t>
      </w:r>
      <w:r w:rsidRPr="0056148A">
        <w:rPr>
          <w:rFonts w:ascii="Courier New" w:hAnsi="Courier New" w:cs="Courier New"/>
          <w:sz w:val="28"/>
          <w:szCs w:val="28"/>
        </w:rPr>
        <w:t xml:space="preserve"> qui occupe le champ imaginatif,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désir, celui qui constitue le désir du pervers. </w:t>
      </w:r>
    </w:p>
    <w:p w:rsidR="00F307C3" w:rsidRDefault="00F307C3" w:rsidP="000C6715">
      <w:pPr>
        <w:pStyle w:val="Sansinterligne"/>
        <w:rPr>
          <w:rFonts w:ascii="Courier New" w:hAnsi="Courier New" w:cs="Courier New"/>
          <w:sz w:val="28"/>
          <w:szCs w:val="28"/>
        </w:rPr>
      </w:pPr>
    </w:p>
    <w:p w:rsidR="00F307C3" w:rsidRDefault="00F307C3"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ce </w:t>
      </w:r>
      <w:r w:rsidRPr="00F307C3">
        <w:rPr>
          <w:rFonts w:ascii="Times New Roman" w:hAnsi="Times New Roman" w:cs="Times New Roman"/>
          <w:i/>
          <w:sz w:val="24"/>
          <w:szCs w:val="24"/>
        </w:rPr>
        <w:t>quelque chose</w:t>
      </w:r>
      <w:r w:rsidRPr="0056148A">
        <w:rPr>
          <w:rFonts w:ascii="Courier New" w:hAnsi="Courier New" w:cs="Courier New"/>
          <w:sz w:val="28"/>
          <w:szCs w:val="28"/>
        </w:rPr>
        <w:t xml:space="preserve"> qu'en somme le pervers met en scène, ce </w:t>
      </w:r>
      <w:r w:rsidRPr="00F307C3">
        <w:rPr>
          <w:rFonts w:ascii="Times New Roman" w:hAnsi="Times New Roman" w:cs="Times New Roman"/>
          <w:i/>
          <w:sz w:val="24"/>
          <w:szCs w:val="24"/>
        </w:rPr>
        <w:t>quelque chose</w:t>
      </w:r>
      <w:r w:rsidRPr="0056148A">
        <w:rPr>
          <w:rFonts w:ascii="Courier New" w:hAnsi="Courier New" w:cs="Courier New"/>
          <w:sz w:val="28"/>
          <w:szCs w:val="28"/>
        </w:rPr>
        <w:t xml:space="preserve"> comme quoi cela se présente dans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son aspect patent en </w:t>
      </w:r>
      <w:r w:rsidRPr="00F307C3">
        <w:rPr>
          <w:rFonts w:ascii="Courier New" w:hAnsi="Courier New" w:cs="Courier New"/>
          <w:sz w:val="28"/>
          <w:szCs w:val="28"/>
        </w:rPr>
        <w:t>clinique</w:t>
      </w:r>
      <w:r w:rsidRPr="0056148A">
        <w:rPr>
          <w:rFonts w:ascii="Courier New" w:hAnsi="Courier New" w:cs="Courier New"/>
          <w:sz w:val="28"/>
          <w:szCs w:val="28"/>
        </w:rPr>
        <w:t xml:space="preserve">, est </w:t>
      </w:r>
      <w:r w:rsidRPr="00F307C3">
        <w:rPr>
          <w:rFonts w:ascii="Courier New" w:hAnsi="Courier New" w:cs="Courier New"/>
          <w:sz w:val="28"/>
          <w:szCs w:val="28"/>
        </w:rPr>
        <w:t>quelque chose</w:t>
      </w:r>
      <w:r w:rsidRPr="0056148A">
        <w:rPr>
          <w:rFonts w:ascii="Courier New" w:hAnsi="Courier New" w:cs="Courier New"/>
          <w:sz w:val="28"/>
          <w:szCs w:val="28"/>
        </w:rPr>
        <w:t xml:space="preserve">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qui pour nous</w:t>
      </w:r>
      <w:r w:rsidR="00F307C3">
        <w:rPr>
          <w:rFonts w:ascii="Courier New" w:hAnsi="Courier New" w:cs="Courier New"/>
          <w:sz w:val="28"/>
          <w:szCs w:val="28"/>
        </w:rPr>
        <w:t>…</w:t>
      </w:r>
      <w:r w:rsidRPr="0056148A">
        <w:rPr>
          <w:rFonts w:ascii="Courier New" w:hAnsi="Courier New" w:cs="Courier New"/>
          <w:sz w:val="28"/>
          <w:szCs w:val="28"/>
        </w:rPr>
        <w:t xml:space="preserve"> </w:t>
      </w:r>
    </w:p>
    <w:p w:rsidR="00C77C87"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 xml:space="preserve">avec ce que nous connaissons, avec la relation que nous avons faite de ces fantasmes à l'histoire du sujet, là où nous réussissons à </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le rattacher, si vous voulez, à cette histoire</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en somme que </w:t>
      </w:r>
      <w:r w:rsidR="000C6715" w:rsidRPr="00F307C3">
        <w:rPr>
          <w:rFonts w:ascii="Times New Roman" w:hAnsi="Times New Roman" w:cs="Times New Roman"/>
          <w:i/>
          <w:sz w:val="24"/>
          <w:szCs w:val="24"/>
        </w:rPr>
        <w:t>le fantasme du pervers</w:t>
      </w:r>
      <w:r w:rsidR="000C6715" w:rsidRPr="0056148A">
        <w:rPr>
          <w:rFonts w:ascii="Courier New" w:hAnsi="Courier New" w:cs="Courier New"/>
          <w:sz w:val="28"/>
          <w:szCs w:val="28"/>
        </w:rPr>
        <w:t xml:space="preserve"> se présente</w:t>
      </w:r>
      <w:r>
        <w:rPr>
          <w:rFonts w:ascii="Courier New" w:hAnsi="Courier New" w:cs="Courier New"/>
          <w:sz w:val="28"/>
          <w:szCs w:val="28"/>
        </w:rPr>
        <w:t> :</w:t>
      </w:r>
      <w:r w:rsidR="000C6715" w:rsidRPr="0056148A">
        <w:rPr>
          <w:rFonts w:ascii="Courier New" w:hAnsi="Courier New" w:cs="Courier New"/>
          <w:sz w:val="28"/>
          <w:szCs w:val="28"/>
        </w:rPr>
        <w:t xml:space="preserve"> </w:t>
      </w:r>
    </w:p>
    <w:p w:rsidR="00F307C3" w:rsidRDefault="00F307C3" w:rsidP="000C6715">
      <w:pPr>
        <w:pStyle w:val="Sansinterligne"/>
        <w:rPr>
          <w:rFonts w:ascii="Courier New" w:hAnsi="Courier New" w:cs="Courier New"/>
          <w:sz w:val="28"/>
          <w:szCs w:val="28"/>
        </w:rPr>
      </w:pPr>
    </w:p>
    <w:p w:rsidR="00F307C3"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comme quelque chose que l'on pourrait appeler </w:t>
      </w:r>
      <w:r w:rsidR="00C77C87">
        <w:rPr>
          <w:rFonts w:ascii="Courier New" w:hAnsi="Courier New" w:cs="Courier New"/>
          <w:sz w:val="28"/>
          <w:szCs w:val="28"/>
        </w:rPr>
        <w:t xml:space="preserve">                </w:t>
      </w:r>
      <w:r w:rsidRPr="0056148A">
        <w:rPr>
          <w:rFonts w:ascii="Courier New" w:hAnsi="Courier New" w:cs="Courier New"/>
          <w:sz w:val="28"/>
          <w:szCs w:val="28"/>
        </w:rPr>
        <w:t xml:space="preserve">une séquence, je veux dire comme on pourrait l'appeler dans un </w:t>
      </w:r>
      <w:r w:rsidRPr="00F307C3">
        <w:rPr>
          <w:rFonts w:ascii="Times New Roman" w:hAnsi="Times New Roman" w:cs="Times New Roman"/>
          <w:i/>
          <w:sz w:val="24"/>
          <w:szCs w:val="24"/>
        </w:rPr>
        <w:t>movie</w:t>
      </w:r>
      <w:r w:rsidRPr="0056148A">
        <w:rPr>
          <w:rFonts w:ascii="Courier New" w:hAnsi="Courier New" w:cs="Courier New"/>
          <w:sz w:val="28"/>
          <w:szCs w:val="28"/>
        </w:rPr>
        <w:t xml:space="preserve">, dans un </w:t>
      </w:r>
      <w:r w:rsidRPr="00F307C3">
        <w:rPr>
          <w:rFonts w:ascii="Courier New" w:hAnsi="Courier New" w:cs="Courier New"/>
          <w:i/>
          <w:sz w:val="24"/>
          <w:szCs w:val="24"/>
        </w:rPr>
        <w:t>film cinématographique</w:t>
      </w:r>
      <w:r w:rsidRPr="0056148A">
        <w:rPr>
          <w:rFonts w:ascii="Courier New" w:hAnsi="Courier New" w:cs="Courier New"/>
          <w:sz w:val="28"/>
          <w:szCs w:val="28"/>
        </w:rPr>
        <w:t xml:space="preserve">, j'entends une séquence coupée </w:t>
      </w:r>
      <w:r w:rsidR="00F307C3">
        <w:rPr>
          <w:rFonts w:ascii="Courier New" w:hAnsi="Courier New" w:cs="Courier New"/>
          <w:sz w:val="28"/>
          <w:szCs w:val="28"/>
        </w:rPr>
        <w:t xml:space="preserve">               </w:t>
      </w:r>
      <w:r w:rsidRPr="0056148A">
        <w:rPr>
          <w:rFonts w:ascii="Courier New" w:hAnsi="Courier New" w:cs="Courier New"/>
          <w:sz w:val="28"/>
          <w:szCs w:val="28"/>
        </w:rPr>
        <w:t>du développement du drame,</w:t>
      </w:r>
    </w:p>
    <w:p w:rsidR="00F307C3" w:rsidRDefault="00F307C3" w:rsidP="00F307C3">
      <w:pPr>
        <w:pStyle w:val="Sansinterligne"/>
        <w:ind w:left="720"/>
        <w:rPr>
          <w:rFonts w:ascii="Courier New" w:hAnsi="Courier New" w:cs="Courier New"/>
          <w:sz w:val="28"/>
          <w:szCs w:val="28"/>
        </w:rPr>
      </w:pPr>
    </w:p>
    <w:p w:rsidR="00F307C3"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quelque chose comme on voit apparaître sous </w:t>
      </w:r>
      <w:r w:rsidR="00C77C87">
        <w:rPr>
          <w:rFonts w:ascii="Courier New" w:hAnsi="Courier New" w:cs="Courier New"/>
          <w:sz w:val="28"/>
          <w:szCs w:val="28"/>
        </w:rPr>
        <w:t xml:space="preserve">               </w:t>
      </w:r>
      <w:r w:rsidRPr="0056148A">
        <w:rPr>
          <w:rFonts w:ascii="Courier New" w:hAnsi="Courier New" w:cs="Courier New"/>
          <w:sz w:val="28"/>
          <w:szCs w:val="28"/>
        </w:rPr>
        <w:t xml:space="preserve">le nom </w:t>
      </w:r>
      <w:r w:rsidR="00F307C3">
        <w:rPr>
          <w:rFonts w:ascii="Courier New" w:hAnsi="Courier New" w:cs="Courier New"/>
          <w:sz w:val="28"/>
          <w:szCs w:val="28"/>
        </w:rPr>
        <w:t xml:space="preserve">- </w:t>
      </w:r>
      <w:r w:rsidRPr="0056148A">
        <w:rPr>
          <w:rFonts w:ascii="Courier New" w:hAnsi="Courier New" w:cs="Courier New"/>
          <w:sz w:val="28"/>
          <w:szCs w:val="28"/>
        </w:rPr>
        <w:t>je ne suis pas sûr du terme</w:t>
      </w:r>
      <w:r w:rsidR="00F307C3">
        <w:rPr>
          <w:rFonts w:ascii="Courier New" w:hAnsi="Courier New" w:cs="Courier New"/>
          <w:sz w:val="28"/>
          <w:szCs w:val="28"/>
        </w:rPr>
        <w:t xml:space="preserve"> -</w:t>
      </w:r>
      <w:r w:rsidRPr="0056148A">
        <w:rPr>
          <w:rFonts w:ascii="Courier New" w:hAnsi="Courier New" w:cs="Courier New"/>
          <w:sz w:val="28"/>
          <w:szCs w:val="28"/>
        </w:rPr>
        <w:t xml:space="preserve"> de </w:t>
      </w:r>
      <w:r w:rsidRPr="00F307C3">
        <w:rPr>
          <w:rFonts w:ascii="Times New Roman" w:hAnsi="Times New Roman" w:cs="Times New Roman"/>
          <w:i/>
          <w:sz w:val="24"/>
          <w:szCs w:val="24"/>
        </w:rPr>
        <w:t>rush</w:t>
      </w:r>
      <w:r w:rsidR="00F307C3">
        <w:rPr>
          <w:rFonts w:ascii="Times New Roman" w:hAnsi="Times New Roman" w:cs="Times New Roman"/>
          <w:i/>
          <w:sz w:val="24"/>
          <w:szCs w:val="24"/>
        </w:rPr>
        <w:t> </w:t>
      </w:r>
      <w:r w:rsidR="00C77C87">
        <w:rPr>
          <w:rFonts w:ascii="Times New Roman" w:hAnsi="Times New Roman" w:cs="Times New Roman"/>
          <w:i/>
          <w:sz w:val="24"/>
          <w:szCs w:val="24"/>
        </w:rPr>
        <w:t xml:space="preserve"> </w:t>
      </w:r>
      <w:r w:rsidR="00F307C3">
        <w:rPr>
          <w:rFonts w:ascii="Courier New" w:hAnsi="Courier New" w:cs="Courier New"/>
          <w:sz w:val="28"/>
          <w:szCs w:val="28"/>
        </w:rPr>
        <w:t>:</w:t>
      </w:r>
      <w:r w:rsidRPr="0056148A">
        <w:rPr>
          <w:rFonts w:ascii="Courier New" w:hAnsi="Courier New" w:cs="Courier New"/>
          <w:sz w:val="28"/>
          <w:szCs w:val="28"/>
        </w:rPr>
        <w:t xml:space="preserve"> </w:t>
      </w:r>
    </w:p>
    <w:p w:rsidR="00F307C3" w:rsidRDefault="000C6715" w:rsidP="00F307C3">
      <w:pPr>
        <w:pStyle w:val="Sansinterligne"/>
        <w:ind w:left="720"/>
        <w:rPr>
          <w:rFonts w:ascii="Courier New" w:hAnsi="Courier New" w:cs="Courier New"/>
          <w:sz w:val="28"/>
          <w:szCs w:val="28"/>
        </w:rPr>
      </w:pPr>
      <w:r w:rsidRPr="0056148A">
        <w:rPr>
          <w:rFonts w:ascii="Courier New" w:hAnsi="Courier New" w:cs="Courier New"/>
          <w:sz w:val="28"/>
          <w:szCs w:val="28"/>
        </w:rPr>
        <w:t>cet élément qui dans les films-annonces nous apparaît sur l'écran comme étant ces quelques images éclairées qui sont faites pour exciter notre appétit de revenir la semaine prochaine voir le film, préc</w:t>
      </w:r>
      <w:r w:rsidR="00F307C3">
        <w:rPr>
          <w:rFonts w:ascii="Courier New" w:hAnsi="Courier New" w:cs="Courier New"/>
          <w:sz w:val="28"/>
          <w:szCs w:val="28"/>
        </w:rPr>
        <w:t>isément, qui est ainsi annoncé.</w:t>
      </w:r>
    </w:p>
    <w:p w:rsidR="00F307C3" w:rsidRDefault="00F307C3" w:rsidP="00F307C3">
      <w:pPr>
        <w:pStyle w:val="Sansinterligne"/>
        <w:rPr>
          <w:rFonts w:ascii="Courier New" w:hAnsi="Courier New" w:cs="Courier New"/>
          <w:sz w:val="28"/>
          <w:szCs w:val="28"/>
        </w:rPr>
      </w:pPr>
    </w:p>
    <w:p w:rsidR="00F307C3" w:rsidRDefault="00F307C3" w:rsidP="00F307C3">
      <w:pPr>
        <w:pStyle w:val="Sansinterligne"/>
        <w:rPr>
          <w:rFonts w:ascii="Courier New" w:hAnsi="Courier New" w:cs="Courier New"/>
          <w:sz w:val="28"/>
          <w:szCs w:val="28"/>
        </w:rPr>
      </w:pP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Ce qu'ont de séduisant ces images tient bien, </w:t>
      </w: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en effet, à leur côté de désinsertion de la chaîne, de rupture par rapport au thème. </w:t>
      </w:r>
    </w:p>
    <w:p w:rsidR="00F307C3" w:rsidRDefault="00F307C3" w:rsidP="00F307C3">
      <w:pPr>
        <w:pStyle w:val="Sansinterligne"/>
        <w:rPr>
          <w:rFonts w:ascii="Courier New" w:hAnsi="Courier New" w:cs="Courier New"/>
          <w:sz w:val="28"/>
          <w:szCs w:val="28"/>
        </w:rPr>
      </w:pPr>
    </w:p>
    <w:p w:rsidR="00C77C87"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Et c'est bien de quelque chose de cet ordre </w:t>
      </w: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qu'il s'agit dans le fantasme du pervers. </w:t>
      </w:r>
    </w:p>
    <w:p w:rsidR="00C77C87"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Ceci, nous le savons pour autant que l'analyse </w:t>
      </w: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nous a appris à y voir. </w:t>
      </w:r>
    </w:p>
    <w:p w:rsidR="00F307C3" w:rsidRDefault="00F307C3" w:rsidP="00F307C3">
      <w:pPr>
        <w:pStyle w:val="Sansinterligne"/>
        <w:rPr>
          <w:rFonts w:ascii="Courier New" w:hAnsi="Courier New" w:cs="Courier New"/>
          <w:sz w:val="28"/>
          <w:szCs w:val="28"/>
        </w:rPr>
      </w:pP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C'est en effet quelque chose qui, jusqu'à un certain degré</w:t>
      </w:r>
      <w:r w:rsidR="00F307C3">
        <w:rPr>
          <w:rFonts w:ascii="Courier New" w:hAnsi="Courier New" w:cs="Courier New"/>
          <w:sz w:val="28"/>
          <w:szCs w:val="28"/>
        </w:rPr>
        <w:t>…</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replacé dans son contexte, dans sa suite dramatique, celle du passé du sujet</w:t>
      </w: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peut à différents degrés</w:t>
      </w:r>
      <w:r w:rsidR="00F307C3">
        <w:rPr>
          <w:rFonts w:ascii="Courier New" w:hAnsi="Courier New" w:cs="Courier New"/>
          <w:sz w:val="28"/>
          <w:szCs w:val="28"/>
        </w:rPr>
        <w:t>…</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voire au prix de quelques modifications, retouches, transformations à l'envers</w:t>
      </w:r>
    </w:p>
    <w:p w:rsidR="000C6715" w:rsidRPr="0056148A" w:rsidRDefault="00F307C3" w:rsidP="00F307C3">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reprendre sa place et son sens.</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Aussi bien, ce rapport qu'a le fantasme du pervers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son désir, n'est-ce pas pour rien</w:t>
      </w:r>
      <w:r w:rsidR="00F307C3">
        <w:rPr>
          <w:rFonts w:ascii="Courier New" w:hAnsi="Courier New" w:cs="Courier New"/>
          <w:sz w:val="28"/>
          <w:szCs w:val="28"/>
        </w:rPr>
        <w:t>…</w:t>
      </w:r>
      <w:r w:rsidRPr="0056148A">
        <w:rPr>
          <w:rFonts w:ascii="Courier New" w:hAnsi="Courier New" w:cs="Courier New"/>
          <w:sz w:val="28"/>
          <w:szCs w:val="28"/>
        </w:rPr>
        <w:t xml:space="preserve"> </w:t>
      </w:r>
    </w:p>
    <w:p w:rsidR="00F307C3" w:rsidRDefault="00F307C3" w:rsidP="000C6715">
      <w:pPr>
        <w:pStyle w:val="Sansinterligne"/>
        <w:rPr>
          <w:rFonts w:ascii="Courier New" w:hAnsi="Courier New" w:cs="Courier New"/>
          <w:sz w:val="28"/>
          <w:szCs w:val="28"/>
        </w:rPr>
      </w:pPr>
      <w:r>
        <w:rPr>
          <w:rFonts w:ascii="Courier New" w:hAnsi="Courier New" w:cs="Courier New"/>
          <w:sz w:val="28"/>
          <w:szCs w:val="28"/>
        </w:rPr>
        <w:t>J</w:t>
      </w:r>
      <w:r w:rsidR="000C6715" w:rsidRPr="0056148A">
        <w:rPr>
          <w:rFonts w:ascii="Courier New" w:hAnsi="Courier New" w:cs="Courier New"/>
          <w:sz w:val="28"/>
          <w:szCs w:val="28"/>
        </w:rPr>
        <w:t>e veux dire</w:t>
      </w:r>
      <w:r>
        <w:rPr>
          <w:rFonts w:ascii="Courier New" w:hAnsi="Courier New" w:cs="Courier New"/>
          <w:sz w:val="28"/>
          <w:szCs w:val="28"/>
        </w:rPr>
        <w:t> :</w:t>
      </w:r>
      <w:r w:rsidR="000C6715" w:rsidRPr="0056148A">
        <w:rPr>
          <w:rFonts w:ascii="Courier New" w:hAnsi="Courier New" w:cs="Courier New"/>
          <w:sz w:val="28"/>
          <w:szCs w:val="28"/>
        </w:rPr>
        <w:t xml:space="preserve"> c'est bien dans le relief de ce que déjà nous, dans notre formulation, nous avons déjà situé de la valeur, de la position du désir par rapport au sujet, je veux dire cet au-delà du </w:t>
      </w:r>
      <w:r w:rsidR="000C6715" w:rsidRPr="00F307C3">
        <w:rPr>
          <w:rFonts w:ascii="Times New Roman" w:hAnsi="Times New Roman" w:cs="Times New Roman"/>
          <w:i/>
          <w:sz w:val="24"/>
          <w:szCs w:val="24"/>
        </w:rPr>
        <w:t>nommable</w:t>
      </w:r>
      <w:r w:rsidR="000C6715" w:rsidRPr="0056148A">
        <w:rPr>
          <w:rFonts w:ascii="Courier New" w:hAnsi="Courier New" w:cs="Courier New"/>
          <w:sz w:val="28"/>
          <w:szCs w:val="28"/>
        </w:rPr>
        <w:t xml:space="preserve">, cet au-delà du sujet dans lequel se situe ce désir. </w:t>
      </w:r>
    </w:p>
    <w:p w:rsidR="00F307C3" w:rsidRDefault="00F307C3" w:rsidP="000C6715">
      <w:pPr>
        <w:pStyle w:val="Sansinterligne"/>
        <w:rPr>
          <w:rFonts w:ascii="Courier New" w:hAnsi="Courier New" w:cs="Courier New"/>
          <w:sz w:val="28"/>
          <w:szCs w:val="28"/>
        </w:rPr>
      </w:pPr>
    </w:p>
    <w:p w:rsidR="00F307C3"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C'est là</w:t>
      </w:r>
      <w:r w:rsidR="00F307C3">
        <w:rPr>
          <w:rFonts w:ascii="Courier New" w:hAnsi="Courier New" w:cs="Courier New"/>
          <w:sz w:val="28"/>
          <w:szCs w:val="28"/>
        </w:rPr>
        <w:t xml:space="preserve">, </w:t>
      </w:r>
      <w:r w:rsidRPr="0056148A">
        <w:rPr>
          <w:rFonts w:ascii="Courier New" w:hAnsi="Courier New" w:cs="Courier New"/>
          <w:sz w:val="28"/>
          <w:szCs w:val="28"/>
        </w:rPr>
        <w:t>je le dis rétrospectivement et en passant</w:t>
      </w:r>
      <w:r w:rsidR="00F307C3">
        <w:rPr>
          <w:rFonts w:ascii="Courier New" w:hAnsi="Courier New" w:cs="Courier New"/>
          <w:sz w:val="28"/>
          <w:szCs w:val="28"/>
        </w:rPr>
        <w:t>,</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quelque chose qui nous explique la qualité propre dont le fantasme se revêt quand il s'avoue, qu'il soit ou non celui du pervers.</w:t>
      </w:r>
      <w:r w:rsidR="00F307C3">
        <w:rPr>
          <w:rFonts w:ascii="Courier New" w:hAnsi="Courier New" w:cs="Courier New"/>
          <w:sz w:val="28"/>
          <w:szCs w:val="28"/>
        </w:rPr>
        <w:t xml:space="preserve"> </w:t>
      </w:r>
      <w:r w:rsidRPr="0056148A">
        <w:rPr>
          <w:rFonts w:ascii="Courier New" w:hAnsi="Courier New" w:cs="Courier New"/>
          <w:sz w:val="28"/>
          <w:szCs w:val="28"/>
        </w:rPr>
        <w:t xml:space="preserve">À savoir cette sorte de gêne qu'il faut bien nommer, dans sa pointe, celle qui effectivement retient longtemps souvent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les sujets de le livrer, à savoir cette fa</w:t>
      </w:r>
      <w:r w:rsidR="00F307C3">
        <w:rPr>
          <w:rFonts w:ascii="Courier New" w:hAnsi="Courier New" w:cs="Courier New"/>
          <w:sz w:val="28"/>
          <w:szCs w:val="28"/>
        </w:rPr>
        <w:t>c</w:t>
      </w:r>
      <w:r w:rsidRPr="0056148A">
        <w:rPr>
          <w:rFonts w:ascii="Courier New" w:hAnsi="Courier New" w:cs="Courier New"/>
          <w:sz w:val="28"/>
          <w:szCs w:val="28"/>
        </w:rPr>
        <w:t xml:space="preserve">e </w:t>
      </w:r>
      <w:r w:rsidRPr="00C77C87">
        <w:rPr>
          <w:rFonts w:ascii="Courier New" w:hAnsi="Courier New" w:cs="Courier New"/>
          <w:i/>
          <w:sz w:val="24"/>
          <w:szCs w:val="24"/>
        </w:rPr>
        <w:t>ridicule</w:t>
      </w:r>
      <w:r w:rsidRPr="0056148A">
        <w:rPr>
          <w:rFonts w:ascii="Courier New" w:hAnsi="Courier New" w:cs="Courier New"/>
          <w:sz w:val="28"/>
          <w:szCs w:val="28"/>
        </w:rPr>
        <w:t xml:space="preserve">, qui ne </w:t>
      </w:r>
      <w:r w:rsidRPr="00F307C3">
        <w:rPr>
          <w:rFonts w:ascii="Courier New" w:hAnsi="Courier New" w:cs="Courier New"/>
          <w:i/>
          <w:sz w:val="24"/>
          <w:szCs w:val="24"/>
        </w:rPr>
        <w:t>s'explique</w:t>
      </w:r>
      <w:r w:rsidRPr="0056148A">
        <w:rPr>
          <w:rFonts w:ascii="Courier New" w:hAnsi="Courier New" w:cs="Courier New"/>
          <w:sz w:val="28"/>
          <w:szCs w:val="28"/>
        </w:rPr>
        <w:t>,</w:t>
      </w:r>
      <w:r w:rsidR="00F307C3">
        <w:rPr>
          <w:rFonts w:ascii="Courier New" w:hAnsi="Courier New" w:cs="Courier New"/>
          <w:sz w:val="28"/>
          <w:szCs w:val="28"/>
        </w:rPr>
        <w:t xml:space="preserve"> </w:t>
      </w:r>
      <w:r w:rsidRPr="0056148A">
        <w:rPr>
          <w:rFonts w:ascii="Courier New" w:hAnsi="Courier New" w:cs="Courier New"/>
          <w:sz w:val="28"/>
          <w:szCs w:val="28"/>
        </w:rPr>
        <w:t xml:space="preserve">ne se </w:t>
      </w:r>
      <w:r w:rsidRPr="00F307C3">
        <w:rPr>
          <w:rFonts w:ascii="Courier New" w:hAnsi="Courier New" w:cs="Courier New"/>
          <w:i/>
          <w:sz w:val="24"/>
          <w:szCs w:val="24"/>
        </w:rPr>
        <w:t>comprend</w:t>
      </w:r>
      <w:r w:rsidRPr="0056148A">
        <w:rPr>
          <w:rFonts w:ascii="Courier New" w:hAnsi="Courier New" w:cs="Courier New"/>
          <w:sz w:val="28"/>
          <w:szCs w:val="28"/>
        </w:rPr>
        <w:t xml:space="preserve"> que si déjà nous avons pu apercevoir les relations que nous avons faites entre le désir dans sa position propre et le champ, le domaine de la comédie. Ceci n'est qu'un rappel. </w:t>
      </w:r>
    </w:p>
    <w:p w:rsidR="00F307C3" w:rsidRDefault="00F307C3"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ayant rappelé cette position, cette fonction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du fantasme spécialement à</w:t>
      </w:r>
      <w:r w:rsidR="00F307C3">
        <w:rPr>
          <w:rFonts w:ascii="Courier New" w:hAnsi="Courier New" w:cs="Courier New"/>
          <w:sz w:val="28"/>
          <w:szCs w:val="28"/>
        </w:rPr>
        <w:t xml:space="preserve"> </w:t>
      </w:r>
      <w:r w:rsidRPr="0056148A">
        <w:rPr>
          <w:rFonts w:ascii="Courier New" w:hAnsi="Courier New" w:cs="Courier New"/>
          <w:sz w:val="28"/>
          <w:szCs w:val="28"/>
        </w:rPr>
        <w:t xml:space="preserve">propos du pervers,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les problèmes qui sont donc posés tout de suite</w:t>
      </w:r>
      <w:r w:rsidR="00F307C3">
        <w:rPr>
          <w:rFonts w:ascii="Courier New" w:hAnsi="Courier New" w:cs="Courier New"/>
          <w:sz w:val="28"/>
          <w:szCs w:val="28"/>
        </w:rPr>
        <w:t> :</w:t>
      </w:r>
      <w:r w:rsidRPr="0056148A">
        <w:rPr>
          <w:rFonts w:ascii="Courier New" w:hAnsi="Courier New" w:cs="Courier New"/>
          <w:sz w:val="28"/>
          <w:szCs w:val="28"/>
        </w:rPr>
        <w:t xml:space="preserve"> </w:t>
      </w:r>
    </w:p>
    <w:p w:rsidR="00F307C3"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de savoir quelle était leur nature réelle, </w:t>
      </w:r>
    </w:p>
    <w:p w:rsidR="00F307C3"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si elle était d'une nature en quelque sorte radicale, naturelle, </w:t>
      </w:r>
    </w:p>
    <w:p w:rsidR="00F307C3"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si elle était un terme dernier, cette nature </w:t>
      </w:r>
      <w:r w:rsidR="00C77C87">
        <w:rPr>
          <w:rFonts w:ascii="Courier New" w:hAnsi="Courier New" w:cs="Courier New"/>
          <w:sz w:val="28"/>
          <w:szCs w:val="28"/>
        </w:rPr>
        <w:t xml:space="preserve">         </w:t>
      </w:r>
      <w:r w:rsidRPr="0056148A">
        <w:rPr>
          <w:rFonts w:ascii="Courier New" w:hAnsi="Courier New" w:cs="Courier New"/>
          <w:sz w:val="28"/>
          <w:szCs w:val="28"/>
        </w:rPr>
        <w:t xml:space="preserve">du fantasme pervers, </w:t>
      </w:r>
    </w:p>
    <w:p w:rsidR="000C6715" w:rsidRPr="0056148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ou bien s'il fallait y voir d'autres choses d'aussi complexe, d'aussi élaboré, pour tout dire, d'aussi significatif que </w:t>
      </w:r>
      <w:r w:rsidRPr="00F307C3">
        <w:rPr>
          <w:rFonts w:ascii="Times New Roman" w:hAnsi="Times New Roman" w:cs="Times New Roman"/>
          <w:i/>
          <w:sz w:val="24"/>
          <w:szCs w:val="24"/>
        </w:rPr>
        <w:t>le symptôme névrotique</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bien là pourquoi toute une élaboration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 s'est faite, s'est intégrée au problème de </w:t>
      </w: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perversité, et qui a pris une part essentielle dans l'élaboration de ce qu'on appelle </w:t>
      </w:r>
      <w:r w:rsidR="00F307C3">
        <w:rPr>
          <w:rFonts w:ascii="Courier New" w:hAnsi="Courier New" w:cs="Courier New"/>
          <w:sz w:val="28"/>
          <w:szCs w:val="28"/>
        </w:rPr>
        <w:t>« </w:t>
      </w:r>
      <w:r w:rsidRPr="00F307C3">
        <w:rPr>
          <w:rFonts w:ascii="Times New Roman" w:hAnsi="Times New Roman" w:cs="Times New Roman"/>
          <w:i/>
          <w:sz w:val="24"/>
          <w:szCs w:val="24"/>
        </w:rPr>
        <w:t>la relation d'objet</w:t>
      </w:r>
      <w:r w:rsidR="00F307C3">
        <w:rPr>
          <w:rFonts w:ascii="Courier New" w:hAnsi="Courier New" w:cs="Courier New"/>
          <w:sz w:val="28"/>
          <w:szCs w:val="28"/>
        </w:rPr>
        <w:t> »</w:t>
      </w:r>
      <w:r w:rsidRPr="0056148A">
        <w:rPr>
          <w:rFonts w:ascii="Courier New" w:hAnsi="Courier New" w:cs="Courier New"/>
          <w:sz w:val="28"/>
          <w:szCs w:val="28"/>
        </w:rPr>
        <w:t xml:space="preserve"> ou du rapport à l'objet, comme devant être défini d'une façon évolutive, d'une façon génétique</w:t>
      </w:r>
      <w:r w:rsidR="00F307C3">
        <w:rPr>
          <w:rFonts w:ascii="Courier New" w:hAnsi="Courier New" w:cs="Courier New"/>
          <w:sz w:val="28"/>
          <w:szCs w:val="28"/>
        </w:rPr>
        <w:t xml:space="preserve"> </w:t>
      </w:r>
      <w:r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comme réglant les stades, les phases du développement du sujet, non pas simplement comme </w:t>
      </w:r>
      <w:r w:rsidR="00F307C3">
        <w:rPr>
          <w:rFonts w:ascii="Courier New" w:hAnsi="Courier New" w:cs="Courier New"/>
          <w:sz w:val="28"/>
          <w:szCs w:val="28"/>
        </w:rPr>
        <w:t>« </w:t>
      </w:r>
      <w:r w:rsidRPr="00F307C3">
        <w:rPr>
          <w:rFonts w:ascii="Times New Roman" w:hAnsi="Times New Roman" w:cs="Times New Roman"/>
          <w:i/>
          <w:sz w:val="24"/>
          <w:szCs w:val="24"/>
        </w:rPr>
        <w:t>momentalités</w:t>
      </w:r>
      <w:r w:rsidR="00F307C3">
        <w:rPr>
          <w:rFonts w:ascii="Courier New" w:hAnsi="Courier New" w:cs="Courier New"/>
          <w:sz w:val="28"/>
          <w:szCs w:val="28"/>
        </w:rPr>
        <w:t> »</w:t>
      </w:r>
      <w:r w:rsidRPr="0056148A">
        <w:rPr>
          <w:rFonts w:ascii="Courier New" w:hAnsi="Courier New" w:cs="Courier New"/>
          <w:sz w:val="28"/>
          <w:szCs w:val="28"/>
        </w:rPr>
        <w:t xml:space="preserve"> de l'</w:t>
      </w:r>
      <w:r w:rsidR="00F307C3">
        <w:rPr>
          <w:rFonts w:ascii="Courier New" w:hAnsi="Courier New" w:cs="Courier New"/>
          <w:sz w:val="28"/>
          <w:szCs w:val="28"/>
        </w:rPr>
        <w:t>É</w:t>
      </w:r>
      <w:r w:rsidRPr="0056148A">
        <w:rPr>
          <w:rFonts w:ascii="Courier New" w:hAnsi="Courier New" w:cs="Courier New"/>
          <w:sz w:val="28"/>
          <w:szCs w:val="28"/>
        </w:rPr>
        <w:t>ros du sujet, [</w:t>
      </w:r>
      <w:r>
        <w:rPr>
          <w:rFonts w:ascii="Courier New" w:hAnsi="Courier New" w:cs="Courier New"/>
          <w:sz w:val="28"/>
          <w:szCs w:val="28"/>
        </w:rPr>
        <w:t>…</w:t>
      </w:r>
      <w:r w:rsidRPr="0056148A">
        <w:rPr>
          <w:rFonts w:ascii="Courier New" w:hAnsi="Courier New" w:cs="Courier New"/>
          <w:sz w:val="28"/>
          <w:szCs w:val="28"/>
        </w:rPr>
        <w:t xml:space="preserve">], donc sexuels, phases érogènes du sujet, mais modes d'une relation au monde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que chacune de ces phases définit.</w:t>
      </w:r>
    </w:p>
    <w:p w:rsidR="000C6715" w:rsidRPr="0056148A" w:rsidRDefault="000C6715" w:rsidP="000C6715">
      <w:pPr>
        <w:pStyle w:val="Sansinterligne"/>
        <w:rPr>
          <w:rFonts w:ascii="Courier New" w:hAnsi="Courier New" w:cs="Courier New"/>
          <w:sz w:val="28"/>
          <w:szCs w:val="28"/>
        </w:rPr>
      </w:pPr>
    </w:p>
    <w:p w:rsidR="00F307C3"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C'est à partir de là que se sont faits</w:t>
      </w:r>
      <w:r w:rsidR="00F307C3">
        <w:rPr>
          <w:rFonts w:ascii="Courier New" w:hAnsi="Courier New" w:cs="Courier New"/>
          <w:sz w:val="28"/>
          <w:szCs w:val="28"/>
        </w:rPr>
        <w:t>…</w:t>
      </w:r>
    </w:p>
    <w:p w:rsidR="00F307C3" w:rsidRDefault="000C6715" w:rsidP="00F307C3">
      <w:pPr>
        <w:pStyle w:val="Sansinterligne"/>
        <w:ind w:left="708"/>
        <w:rPr>
          <w:rFonts w:ascii="Courier New" w:hAnsi="Courier New" w:cs="Courier New"/>
          <w:sz w:val="28"/>
          <w:szCs w:val="28"/>
        </w:rPr>
      </w:pPr>
      <w:r w:rsidRPr="0056148A">
        <w:rPr>
          <w:rFonts w:ascii="Courier New" w:hAnsi="Courier New" w:cs="Courier New"/>
          <w:sz w:val="28"/>
          <w:szCs w:val="28"/>
        </w:rPr>
        <w:t xml:space="preserve">tant par </w:t>
      </w:r>
      <w:r w:rsidR="00F307C3" w:rsidRPr="0056148A">
        <w:rPr>
          <w:rFonts w:ascii="Courier New" w:hAnsi="Courier New" w:cs="Courier New"/>
          <w:sz w:val="28"/>
          <w:szCs w:val="28"/>
        </w:rPr>
        <w:t>ABRAHAM</w:t>
      </w:r>
      <w:r w:rsidR="00F307C3">
        <w:rPr>
          <w:rFonts w:ascii="Courier New" w:hAnsi="Courier New" w:cs="Courier New"/>
          <w:sz w:val="28"/>
          <w:szCs w:val="28"/>
        </w:rPr>
        <w:t>,</w:t>
      </w:r>
      <w:r w:rsidRPr="0056148A">
        <w:rPr>
          <w:rFonts w:ascii="Courier New" w:hAnsi="Courier New" w:cs="Courier New"/>
          <w:sz w:val="28"/>
          <w:szCs w:val="28"/>
        </w:rPr>
        <w:t xml:space="preserve"> par </w:t>
      </w:r>
      <w:r w:rsidR="00F307C3" w:rsidRPr="0056148A">
        <w:rPr>
          <w:rFonts w:ascii="Courier New" w:hAnsi="Courier New" w:cs="Courier New"/>
          <w:sz w:val="28"/>
          <w:szCs w:val="28"/>
        </w:rPr>
        <w:t>FERENCZI</w:t>
      </w:r>
      <w:r w:rsidRPr="0056148A">
        <w:rPr>
          <w:rFonts w:ascii="Courier New" w:hAnsi="Courier New" w:cs="Courier New"/>
          <w:sz w:val="28"/>
          <w:szCs w:val="28"/>
        </w:rPr>
        <w:t xml:space="preserve"> que par d'autres, je n'ai pas besoin de vous en rappeler ici </w:t>
      </w:r>
      <w:r w:rsidR="00C77C87">
        <w:rPr>
          <w:rFonts w:ascii="Courier New" w:hAnsi="Courier New" w:cs="Courier New"/>
          <w:sz w:val="28"/>
          <w:szCs w:val="28"/>
        </w:rPr>
        <w:t xml:space="preserve">               </w:t>
      </w:r>
      <w:r w:rsidRPr="0056148A">
        <w:rPr>
          <w:rFonts w:ascii="Courier New" w:hAnsi="Courier New" w:cs="Courier New"/>
          <w:sz w:val="28"/>
          <w:szCs w:val="28"/>
        </w:rPr>
        <w:t>les initiateurs</w:t>
      </w:r>
    </w:p>
    <w:p w:rsidR="00F307C3" w:rsidRDefault="00F307C3" w:rsidP="0009010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que se sont faits ces </w:t>
      </w:r>
      <w:r w:rsidR="000C6715" w:rsidRPr="00F307C3">
        <w:rPr>
          <w:rFonts w:ascii="Times New Roman" w:hAnsi="Times New Roman" w:cs="Times New Roman"/>
          <w:i/>
          <w:sz w:val="24"/>
          <w:szCs w:val="24"/>
        </w:rPr>
        <w:t>tableaux</w:t>
      </w:r>
      <w:r w:rsidR="000C6715" w:rsidRPr="0056148A">
        <w:rPr>
          <w:rFonts w:ascii="Courier New" w:hAnsi="Courier New" w:cs="Courier New"/>
          <w:sz w:val="28"/>
          <w:szCs w:val="28"/>
        </w:rPr>
        <w:t xml:space="preserve"> dits des </w:t>
      </w:r>
      <w:r>
        <w:rPr>
          <w:rFonts w:ascii="Courier New" w:hAnsi="Courier New" w:cs="Courier New"/>
          <w:sz w:val="28"/>
          <w:szCs w:val="28"/>
        </w:rPr>
        <w:t>« </w:t>
      </w:r>
      <w:r w:rsidR="000C6715" w:rsidRPr="00F307C3">
        <w:rPr>
          <w:rFonts w:ascii="Times New Roman" w:hAnsi="Times New Roman" w:cs="Times New Roman"/>
          <w:i/>
          <w:sz w:val="24"/>
          <w:szCs w:val="24"/>
        </w:rPr>
        <w:t>phases corrélatives</w:t>
      </w:r>
      <w:r>
        <w:rPr>
          <w:rFonts w:ascii="Courier New" w:hAnsi="Courier New" w:cs="Courier New"/>
          <w:sz w:val="28"/>
          <w:szCs w:val="28"/>
        </w:rPr>
        <w:t> »</w:t>
      </w:r>
      <w:r w:rsidR="000C6715" w:rsidRPr="0056148A">
        <w:rPr>
          <w:rFonts w:ascii="Courier New" w:hAnsi="Courier New" w:cs="Courier New"/>
          <w:sz w:val="28"/>
          <w:szCs w:val="28"/>
        </w:rPr>
        <w:t xml:space="preserve"> dites</w:t>
      </w:r>
      <w:r>
        <w:rPr>
          <w:rFonts w:ascii="Courier New" w:hAnsi="Courier New" w:cs="Courier New"/>
          <w:sz w:val="28"/>
          <w:szCs w:val="28"/>
        </w:rPr>
        <w:t> </w:t>
      </w:r>
      <w:r w:rsidR="000C6715" w:rsidRPr="0056148A">
        <w:rPr>
          <w:rFonts w:ascii="Courier New" w:hAnsi="Courier New" w:cs="Courier New"/>
          <w:sz w:val="28"/>
          <w:szCs w:val="28"/>
        </w:rPr>
        <w:t xml:space="preserve">d'une part de </w:t>
      </w:r>
      <w:r>
        <w:rPr>
          <w:rFonts w:ascii="Courier New" w:hAnsi="Courier New" w:cs="Courier New"/>
          <w:sz w:val="28"/>
          <w:szCs w:val="28"/>
        </w:rPr>
        <w:t>« </w:t>
      </w:r>
      <w:r w:rsidR="000C6715" w:rsidRPr="00F307C3">
        <w:rPr>
          <w:rFonts w:ascii="Times New Roman" w:hAnsi="Times New Roman" w:cs="Times New Roman"/>
          <w:i/>
          <w:sz w:val="24"/>
          <w:szCs w:val="24"/>
        </w:rPr>
        <w:t>réservoirs de tendances</w:t>
      </w:r>
      <w:r>
        <w:rPr>
          <w:rFonts w:ascii="Courier New" w:hAnsi="Courier New" w:cs="Courier New"/>
          <w:sz w:val="28"/>
          <w:szCs w:val="28"/>
        </w:rPr>
        <w:t> »,</w:t>
      </w:r>
      <w:r w:rsidR="00090105">
        <w:rPr>
          <w:rFonts w:ascii="Courier New" w:hAnsi="Courier New" w:cs="Courier New"/>
          <w:sz w:val="28"/>
          <w:szCs w:val="28"/>
        </w:rPr>
        <w:t xml:space="preserve"> </w:t>
      </w:r>
      <w:r>
        <w:rPr>
          <w:rFonts w:ascii="Courier New" w:hAnsi="Courier New" w:cs="Courier New"/>
          <w:sz w:val="28"/>
          <w:szCs w:val="28"/>
        </w:rPr>
        <w:t>« </w:t>
      </w:r>
      <w:r w:rsidR="000C6715" w:rsidRPr="00F307C3">
        <w:rPr>
          <w:rFonts w:ascii="Times New Roman" w:hAnsi="Times New Roman" w:cs="Times New Roman"/>
          <w:i/>
          <w:sz w:val="24"/>
          <w:szCs w:val="24"/>
        </w:rPr>
        <w:t>formes libidinales de l'ego</w:t>
      </w:r>
      <w:r>
        <w:rPr>
          <w:rFonts w:ascii="Courier New" w:hAnsi="Courier New" w:cs="Courier New"/>
          <w:sz w:val="28"/>
          <w:szCs w:val="28"/>
        </w:rPr>
        <w:t> »</w:t>
      </w:r>
      <w:r w:rsidRPr="0056148A">
        <w:rPr>
          <w:rFonts w:ascii="Courier New" w:hAnsi="Courier New" w:cs="Courier New"/>
          <w:sz w:val="28"/>
          <w:szCs w:val="28"/>
        </w:rPr>
        <w:t xml:space="preserve"> </w:t>
      </w:r>
      <w:r w:rsidR="000C6715" w:rsidRPr="0056148A">
        <w:rPr>
          <w:rFonts w:ascii="Courier New" w:hAnsi="Courier New" w:cs="Courier New"/>
          <w:sz w:val="28"/>
          <w:szCs w:val="28"/>
        </w:rPr>
        <w:t xml:space="preserve">d'autre part. </w:t>
      </w:r>
    </w:p>
    <w:p w:rsidR="00F307C3" w:rsidRDefault="00F307C3" w:rsidP="00F307C3">
      <w:pPr>
        <w:pStyle w:val="Sansinterligne"/>
        <w:ind w:left="720"/>
        <w:rPr>
          <w:rFonts w:ascii="Courier New" w:hAnsi="Courier New" w:cs="Courier New"/>
          <w:sz w:val="28"/>
          <w:szCs w:val="28"/>
        </w:rPr>
      </w:pPr>
    </w:p>
    <w:p w:rsidR="00C77C87"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 xml:space="preserve">Dans cette forme de la libido, cette structure </w:t>
      </w:r>
    </w:p>
    <w:p w:rsidR="00C77C87"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de l'</w:t>
      </w:r>
      <w:r w:rsidRPr="00F307C3">
        <w:rPr>
          <w:rFonts w:ascii="Times New Roman" w:hAnsi="Times New Roman" w:cs="Times New Roman"/>
          <w:i/>
          <w:sz w:val="24"/>
          <w:szCs w:val="24"/>
        </w:rPr>
        <w:t>ego</w:t>
      </w:r>
      <w:r w:rsidRPr="0056148A">
        <w:rPr>
          <w:rFonts w:ascii="Courier New" w:hAnsi="Courier New" w:cs="Courier New"/>
          <w:sz w:val="28"/>
          <w:szCs w:val="28"/>
        </w:rPr>
        <w:t xml:space="preserve"> semblait répondre et spécifier à un type </w:t>
      </w:r>
    </w:p>
    <w:p w:rsidR="000C6715" w:rsidRPr="0056148A" w:rsidRDefault="000C6715" w:rsidP="00F307C3">
      <w:pPr>
        <w:pStyle w:val="Sansinterligne"/>
        <w:rPr>
          <w:rFonts w:ascii="Courier New" w:hAnsi="Courier New" w:cs="Courier New"/>
          <w:sz w:val="28"/>
          <w:szCs w:val="28"/>
        </w:rPr>
      </w:pPr>
      <w:r w:rsidRPr="0056148A">
        <w:rPr>
          <w:rFonts w:ascii="Courier New" w:hAnsi="Courier New" w:cs="Courier New"/>
          <w:sz w:val="28"/>
          <w:szCs w:val="28"/>
        </w:rPr>
        <w:t>de relation spéciale à la réalité.</w:t>
      </w:r>
      <w:r w:rsidR="00090105" w:rsidRPr="00090105">
        <w:rPr>
          <w:rStyle w:val="Appelnotedebasdep"/>
          <w:rFonts w:ascii="Times New Roman" w:hAnsi="Times New Roman" w:cs="Times New Roman"/>
          <w:b/>
          <w:color w:val="C00000"/>
          <w:sz w:val="28"/>
          <w:szCs w:val="28"/>
        </w:rPr>
        <w:footnoteReference w:id="123"/>
      </w:r>
    </w:p>
    <w:p w:rsidR="000C6715" w:rsidRPr="0056148A" w:rsidRDefault="000C671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Vous savez ce que</w:t>
      </w:r>
      <w:r w:rsidR="00C77C87">
        <w:rPr>
          <w:rFonts w:ascii="Courier New" w:hAnsi="Courier New" w:cs="Courier New"/>
          <w:sz w:val="28"/>
          <w:szCs w:val="28"/>
        </w:rPr>
        <w:t>,</w:t>
      </w:r>
      <w:r w:rsidRPr="0056148A">
        <w:rPr>
          <w:rFonts w:ascii="Courier New" w:hAnsi="Courier New" w:cs="Courier New"/>
          <w:sz w:val="28"/>
          <w:szCs w:val="28"/>
        </w:rPr>
        <w:t xml:space="preserve"> d'une part cette sorte d'</w:t>
      </w:r>
      <w:r w:rsidRPr="00F307C3">
        <w:rPr>
          <w:rFonts w:ascii="Times New Roman" w:hAnsi="Times New Roman" w:cs="Times New Roman"/>
          <w:i/>
          <w:sz w:val="24"/>
          <w:szCs w:val="24"/>
        </w:rPr>
        <w:t>élaboration</w:t>
      </w:r>
      <w:r w:rsidRPr="0056148A">
        <w:rPr>
          <w:rFonts w:ascii="Courier New" w:hAnsi="Courier New" w:cs="Courier New"/>
          <w:sz w:val="28"/>
          <w:szCs w:val="28"/>
        </w:rPr>
        <w:t xml:space="preserve">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 apporté de clarté, voire d'enrichissement,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qu'elle a pu d'autre part poser de problèmes. </w:t>
      </w:r>
    </w:p>
    <w:p w:rsidR="00090105" w:rsidRDefault="0009010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suffit de se rapporter au moindre des travaux</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C6715" w:rsidP="00090105">
      <w:pPr>
        <w:pStyle w:val="Sansinterligne"/>
        <w:ind w:left="708"/>
        <w:rPr>
          <w:rFonts w:ascii="Courier New" w:hAnsi="Courier New" w:cs="Courier New"/>
          <w:sz w:val="28"/>
          <w:szCs w:val="28"/>
        </w:rPr>
      </w:pPr>
      <w:r w:rsidRPr="0056148A">
        <w:rPr>
          <w:rFonts w:ascii="Courier New" w:hAnsi="Courier New" w:cs="Courier New"/>
          <w:sz w:val="28"/>
          <w:szCs w:val="28"/>
        </w:rPr>
        <w:t>pour le moins des travaux concrets essayant effectivement d'articuler à propos d'un cas précis, d'une forme précise</w:t>
      </w:r>
    </w:p>
    <w:p w:rsidR="00C77C87" w:rsidRDefault="00090105"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de retrouver les correspondances, établies t</w:t>
      </w:r>
      <w:r w:rsidR="000C6715">
        <w:rPr>
          <w:rFonts w:ascii="Courier New" w:hAnsi="Courier New" w:cs="Courier New"/>
          <w:sz w:val="28"/>
          <w:szCs w:val="28"/>
        </w:rPr>
        <w:t>oujours d'une façon un peu théo</w:t>
      </w:r>
      <w:r w:rsidR="000C6715" w:rsidRPr="0056148A">
        <w:rPr>
          <w:rFonts w:ascii="Courier New" w:hAnsi="Courier New" w:cs="Courier New"/>
          <w:sz w:val="28"/>
          <w:szCs w:val="28"/>
        </w:rPr>
        <w:t xml:space="preserve">rique, pour s'apercevoir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 le problème est quelquefois par lui-même,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dans son développement, suggestif de quelque chose,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d'une estimation</w:t>
      </w:r>
      <w:r w:rsidR="00090105">
        <w:rPr>
          <w:rFonts w:ascii="Courier New" w:hAnsi="Courier New" w:cs="Courier New"/>
          <w:sz w:val="28"/>
          <w:szCs w:val="28"/>
        </w:rPr>
        <w:t xml:space="preserve"> […]</w:t>
      </w:r>
      <w:r w:rsidRPr="0056148A">
        <w:rPr>
          <w:rFonts w:ascii="Courier New" w:hAnsi="Courier New" w:cs="Courier New"/>
          <w:sz w:val="28"/>
          <w:szCs w:val="28"/>
        </w:rPr>
        <w:t xml:space="preserve"> qui lui manque.</w:t>
      </w:r>
    </w:p>
    <w:p w:rsidR="000C6715" w:rsidRPr="0056148A" w:rsidRDefault="000C6715" w:rsidP="000C6715">
      <w:pPr>
        <w:pStyle w:val="Sansinterligne"/>
        <w:rPr>
          <w:rFonts w:ascii="Courier New" w:hAnsi="Courier New" w:cs="Courier New"/>
          <w:sz w:val="28"/>
          <w:szCs w:val="28"/>
        </w:rPr>
      </w:pPr>
    </w:p>
    <w:p w:rsidR="00090105" w:rsidRDefault="00090105" w:rsidP="000C6715">
      <w:pPr>
        <w:pStyle w:val="Sansinterligne"/>
        <w:rPr>
          <w:rFonts w:ascii="Courier New" w:hAnsi="Courier New" w:cs="Courier New"/>
          <w:sz w:val="28"/>
          <w:szCs w:val="28"/>
        </w:rPr>
      </w:pPr>
      <w:r>
        <w:rPr>
          <w:rFonts w:ascii="Courier New" w:hAnsi="Courier New" w:cs="Courier New"/>
          <w:sz w:val="28"/>
          <w:szCs w:val="28"/>
        </w:rPr>
        <w:t>J</w:t>
      </w:r>
      <w:r w:rsidR="000C6715" w:rsidRPr="0056148A">
        <w:rPr>
          <w:rFonts w:ascii="Courier New" w:hAnsi="Courier New" w:cs="Courier New"/>
          <w:sz w:val="28"/>
          <w:szCs w:val="28"/>
        </w:rPr>
        <w:t>e vous rappelle donc que c'est à cela</w:t>
      </w:r>
      <w:r>
        <w:rPr>
          <w:rFonts w:ascii="Courier New" w:hAnsi="Courier New" w:cs="Courier New"/>
          <w:sz w:val="28"/>
          <w:szCs w:val="28"/>
        </w:rPr>
        <w:t>…</w:t>
      </w:r>
    </w:p>
    <w:p w:rsidR="00090105" w:rsidRDefault="000C6715" w:rsidP="00090105">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à ce terme </w:t>
      </w:r>
      <w:r w:rsidR="00090105">
        <w:rPr>
          <w:rFonts w:ascii="Courier New" w:hAnsi="Courier New" w:cs="Courier New"/>
          <w:sz w:val="28"/>
          <w:szCs w:val="28"/>
        </w:rPr>
        <w:t>« </w:t>
      </w:r>
      <w:r w:rsidRPr="00090105">
        <w:rPr>
          <w:rFonts w:ascii="Times New Roman" w:hAnsi="Times New Roman" w:cs="Times New Roman"/>
          <w:i/>
          <w:sz w:val="24"/>
          <w:szCs w:val="24"/>
        </w:rPr>
        <w:t>recherche de l'ensemble de la relation de l'objet</w:t>
      </w:r>
      <w:r w:rsidR="00090105">
        <w:rPr>
          <w:rFonts w:ascii="Courier New" w:hAnsi="Courier New" w:cs="Courier New"/>
          <w:sz w:val="28"/>
          <w:szCs w:val="28"/>
        </w:rPr>
        <w:t> »</w:t>
      </w:r>
      <w:r w:rsidRPr="0056148A">
        <w:rPr>
          <w:rFonts w:ascii="Courier New" w:hAnsi="Courier New" w:cs="Courier New"/>
          <w:sz w:val="28"/>
          <w:szCs w:val="28"/>
        </w:rPr>
        <w:t xml:space="preserve"> </w:t>
      </w:r>
    </w:p>
    <w:p w:rsidR="00090105" w:rsidRDefault="00090105"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cela que nous disons, c'est cela que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désigne quand il s'agit par exemple d'opposition comme telle entre </w:t>
      </w:r>
      <w:r w:rsidR="00090105">
        <w:rPr>
          <w:rFonts w:ascii="Courier New" w:hAnsi="Courier New" w:cs="Courier New"/>
          <w:sz w:val="28"/>
          <w:szCs w:val="28"/>
        </w:rPr>
        <w:t>« </w:t>
      </w:r>
      <w:r w:rsidRPr="00090105">
        <w:rPr>
          <w:rFonts w:ascii="Times New Roman" w:hAnsi="Times New Roman" w:cs="Times New Roman"/>
          <w:i/>
          <w:sz w:val="24"/>
          <w:szCs w:val="24"/>
        </w:rPr>
        <w:t>objet partiel</w:t>
      </w:r>
      <w:r w:rsidR="00090105">
        <w:rPr>
          <w:rFonts w:ascii="Courier New" w:hAnsi="Courier New" w:cs="Courier New"/>
          <w:sz w:val="28"/>
          <w:szCs w:val="28"/>
        </w:rPr>
        <w:t> »</w:t>
      </w:r>
      <w:r w:rsidRPr="0056148A">
        <w:rPr>
          <w:rFonts w:ascii="Courier New" w:hAnsi="Courier New" w:cs="Courier New"/>
          <w:sz w:val="28"/>
          <w:szCs w:val="28"/>
        </w:rPr>
        <w:t xml:space="preserve">, et </w:t>
      </w:r>
      <w:r w:rsidR="00090105">
        <w:rPr>
          <w:rFonts w:ascii="Courier New" w:hAnsi="Courier New" w:cs="Courier New"/>
          <w:sz w:val="28"/>
          <w:szCs w:val="28"/>
        </w:rPr>
        <w:t>« </w:t>
      </w:r>
      <w:r w:rsidRPr="00090105">
        <w:rPr>
          <w:rFonts w:ascii="Times New Roman" w:hAnsi="Times New Roman" w:cs="Times New Roman"/>
          <w:i/>
          <w:sz w:val="24"/>
          <w:szCs w:val="24"/>
        </w:rPr>
        <w:t>objet</w:t>
      </w:r>
      <w:r w:rsidRPr="00090105">
        <w:rPr>
          <w:rFonts w:ascii="Times New Roman" w:hAnsi="Times New Roman" w:cs="Times New Roman"/>
          <w:sz w:val="28"/>
          <w:szCs w:val="28"/>
        </w:rPr>
        <w:t xml:space="preserve"> </w:t>
      </w:r>
      <w:r w:rsidRPr="00090105">
        <w:rPr>
          <w:rFonts w:ascii="Times New Roman" w:hAnsi="Times New Roman" w:cs="Times New Roman"/>
          <w:i/>
          <w:sz w:val="24"/>
          <w:szCs w:val="24"/>
        </w:rPr>
        <w:t>total</w:t>
      </w:r>
      <w:r w:rsidR="00090105">
        <w:rPr>
          <w:rFonts w:ascii="Courier New" w:hAnsi="Courier New" w:cs="Courier New"/>
          <w:sz w:val="28"/>
          <w:szCs w:val="28"/>
        </w:rPr>
        <w:t> »</w:t>
      </w:r>
      <w:r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qui apparaît sous une forme élaborée</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notre avis inappropriée. </w:t>
      </w:r>
    </w:p>
    <w:p w:rsidR="00090105" w:rsidRDefault="0009010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Dans les élaborations plus récentes, par exemple celle de la fameuse notion de </w:t>
      </w:r>
      <w:r w:rsidR="00090105">
        <w:rPr>
          <w:rFonts w:ascii="Courier New" w:hAnsi="Courier New" w:cs="Courier New"/>
          <w:sz w:val="28"/>
          <w:szCs w:val="28"/>
        </w:rPr>
        <w:t>« </w:t>
      </w:r>
      <w:r w:rsidRPr="00090105">
        <w:rPr>
          <w:rFonts w:ascii="Times New Roman" w:hAnsi="Times New Roman" w:cs="Times New Roman"/>
          <w:i/>
          <w:sz w:val="24"/>
          <w:szCs w:val="24"/>
        </w:rPr>
        <w:t>distance à l'objet</w:t>
      </w:r>
      <w:r w:rsidR="00090105">
        <w:rPr>
          <w:rFonts w:ascii="Courier New" w:hAnsi="Courier New" w:cs="Courier New"/>
          <w:sz w:val="28"/>
          <w:szCs w:val="28"/>
        </w:rPr>
        <w:t> »</w:t>
      </w:r>
      <w:r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si dominante dans des travaux, des règles techniques auxquelles j'ai maintes fois fait allusion ici,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cette notion de </w:t>
      </w:r>
      <w:r w:rsidR="00090105">
        <w:rPr>
          <w:rFonts w:ascii="Courier New" w:hAnsi="Courier New" w:cs="Courier New"/>
          <w:sz w:val="28"/>
          <w:szCs w:val="28"/>
        </w:rPr>
        <w:t>« </w:t>
      </w:r>
      <w:r w:rsidRPr="00090105">
        <w:rPr>
          <w:rFonts w:ascii="Times New Roman" w:hAnsi="Times New Roman" w:cs="Times New Roman"/>
          <w:i/>
          <w:sz w:val="24"/>
          <w:szCs w:val="24"/>
        </w:rPr>
        <w:t>distance à l'objet</w:t>
      </w:r>
      <w:r w:rsidR="00090105">
        <w:rPr>
          <w:rFonts w:ascii="Courier New" w:hAnsi="Courier New" w:cs="Courier New"/>
          <w:sz w:val="28"/>
          <w:szCs w:val="28"/>
        </w:rPr>
        <w:t> »</w:t>
      </w:r>
      <w:r w:rsidRPr="0056148A">
        <w:rPr>
          <w:rFonts w:ascii="Courier New" w:hAnsi="Courier New" w:cs="Courier New"/>
          <w:sz w:val="28"/>
          <w:szCs w:val="28"/>
        </w:rPr>
        <w:t xml:space="preserve"> telle qu'un auteur français en particulier veut faire décisive</w:t>
      </w:r>
      <w:r w:rsidR="00090105">
        <w:rPr>
          <w:rFonts w:ascii="Courier New" w:hAnsi="Courier New" w:cs="Courier New"/>
          <w:sz w:val="28"/>
          <w:szCs w:val="28"/>
        </w:rPr>
        <w:t xml:space="preserve"> </w:t>
      </w:r>
      <w:r w:rsidRPr="0056148A">
        <w:rPr>
          <w:rFonts w:ascii="Courier New" w:hAnsi="Courier New" w:cs="Courier New"/>
          <w:sz w:val="28"/>
          <w:szCs w:val="28"/>
        </w:rPr>
        <w:t xml:space="preserve">dans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la relation de la névrose obsessionnelle.</w:t>
      </w:r>
      <w:r w:rsidR="00090105">
        <w:rPr>
          <w:rFonts w:ascii="Courier New" w:hAnsi="Courier New" w:cs="Courier New"/>
          <w:sz w:val="28"/>
          <w:szCs w:val="28"/>
        </w:rPr>
        <w:t xml:space="preserve"> </w:t>
      </w:r>
      <w:r w:rsidR="00090105" w:rsidRPr="00090105">
        <w:rPr>
          <w:rFonts w:ascii="Garamond" w:hAnsi="Garamond" w:cs="Courier New"/>
          <w:color w:val="C00000"/>
          <w:sz w:val="20"/>
          <w:szCs w:val="20"/>
        </w:rPr>
        <w:t>[</w:t>
      </w:r>
      <w:r w:rsidR="00090105">
        <w:rPr>
          <w:rFonts w:ascii="Garamond" w:hAnsi="Garamond" w:cs="Courier New"/>
          <w:color w:val="C00000"/>
          <w:sz w:val="20"/>
          <w:szCs w:val="20"/>
        </w:rPr>
        <w:t xml:space="preserve"> Maurice </w:t>
      </w:r>
      <w:r w:rsidR="00090105" w:rsidRPr="00090105">
        <w:rPr>
          <w:rFonts w:ascii="Garamond" w:hAnsi="Garamond" w:cs="Courier New"/>
          <w:color w:val="C00000"/>
          <w:sz w:val="20"/>
          <w:szCs w:val="20"/>
        </w:rPr>
        <w:t>Bouvet</w:t>
      </w:r>
      <w:r w:rsidR="00C77C87">
        <w:rPr>
          <w:rFonts w:ascii="Garamond" w:hAnsi="Garamond" w:cs="Courier New"/>
          <w:color w:val="C00000"/>
          <w:sz w:val="20"/>
          <w:szCs w:val="20"/>
        </w:rPr>
        <w:t xml:space="preserve"> </w:t>
      </w:r>
      <w:r w:rsidR="00090105" w:rsidRPr="00090105">
        <w:rPr>
          <w:rFonts w:ascii="Garamond" w:hAnsi="Garamond" w:cs="Courier New"/>
          <w:color w:val="C00000"/>
          <w:sz w:val="20"/>
          <w:szCs w:val="20"/>
        </w:rPr>
        <w:t>]</w:t>
      </w:r>
      <w:r w:rsidRPr="0056148A">
        <w:rPr>
          <w:rFonts w:ascii="Courier New" w:hAnsi="Courier New" w:cs="Courier New"/>
          <w:sz w:val="28"/>
          <w:szCs w:val="28"/>
        </w:rPr>
        <w:t xml:space="preserve"> </w:t>
      </w:r>
    </w:p>
    <w:p w:rsidR="00090105" w:rsidRDefault="0009010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Comme s'il n'était pas évident</w:t>
      </w:r>
      <w:r w:rsidR="00090105">
        <w:rPr>
          <w:rFonts w:ascii="Courier New" w:hAnsi="Courier New" w:cs="Courier New"/>
          <w:sz w:val="28"/>
          <w:szCs w:val="28"/>
        </w:rPr>
        <w:t>,</w:t>
      </w:r>
      <w:r w:rsidRPr="0056148A">
        <w:rPr>
          <w:rFonts w:ascii="Courier New" w:hAnsi="Courier New" w:cs="Courier New"/>
          <w:sz w:val="28"/>
          <w:szCs w:val="28"/>
        </w:rPr>
        <w:t xml:space="preserve"> et bien plus évident encore</w:t>
      </w:r>
      <w:r w:rsidR="00090105">
        <w:rPr>
          <w:rFonts w:ascii="Courier New" w:hAnsi="Courier New" w:cs="Courier New"/>
          <w:sz w:val="28"/>
          <w:szCs w:val="28"/>
        </w:rPr>
        <w:t>,</w:t>
      </w:r>
      <w:r w:rsidRPr="0056148A">
        <w:rPr>
          <w:rFonts w:ascii="Courier New" w:hAnsi="Courier New" w:cs="Courier New"/>
          <w:sz w:val="28"/>
          <w:szCs w:val="28"/>
        </w:rPr>
        <w:t xml:space="preserve"> que par exemple cette notion de </w:t>
      </w:r>
      <w:r w:rsidR="00090105">
        <w:rPr>
          <w:rFonts w:ascii="Courier New" w:hAnsi="Courier New" w:cs="Courier New"/>
          <w:sz w:val="28"/>
          <w:szCs w:val="28"/>
        </w:rPr>
        <w:t>« </w:t>
      </w:r>
      <w:r w:rsidR="00090105" w:rsidRPr="00090105">
        <w:rPr>
          <w:rFonts w:ascii="Times New Roman" w:hAnsi="Times New Roman" w:cs="Times New Roman"/>
          <w:i/>
          <w:sz w:val="24"/>
          <w:szCs w:val="24"/>
        </w:rPr>
        <w:t>distance</w:t>
      </w:r>
      <w:r w:rsidR="00090105">
        <w:rPr>
          <w:rFonts w:ascii="Times New Roman" w:hAnsi="Times New Roman" w:cs="Times New Roman"/>
          <w:i/>
          <w:sz w:val="24"/>
          <w:szCs w:val="24"/>
        </w:rPr>
        <w:t xml:space="preserve">  </w:t>
      </w:r>
      <w:r w:rsidR="00090105" w:rsidRPr="00090105">
        <w:rPr>
          <w:rFonts w:ascii="Times New Roman" w:hAnsi="Times New Roman" w:cs="Times New Roman"/>
          <w:i/>
          <w:sz w:val="24"/>
          <w:szCs w:val="24"/>
        </w:rPr>
        <w:t xml:space="preserve"> </w:t>
      </w:r>
      <w:r w:rsidR="00090105">
        <w:rPr>
          <w:rFonts w:ascii="Courier New" w:hAnsi="Courier New" w:cs="Courier New"/>
          <w:sz w:val="28"/>
          <w:szCs w:val="28"/>
        </w:rPr>
        <w:t>»</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joue un rôle décisif quand on veut simplement essayer d'articuler certaines positions perverses</w:t>
      </w:r>
      <w:r w:rsidR="00090105">
        <w:rPr>
          <w:rFonts w:ascii="Courier New" w:hAnsi="Courier New" w:cs="Courier New"/>
          <w:sz w:val="28"/>
          <w:szCs w:val="28"/>
        </w:rPr>
        <w:t xml:space="preserve">, </w:t>
      </w:r>
      <w:r w:rsidRPr="0056148A">
        <w:rPr>
          <w:rFonts w:ascii="Courier New" w:hAnsi="Courier New" w:cs="Courier New"/>
          <w:sz w:val="28"/>
          <w:szCs w:val="28"/>
        </w:rPr>
        <w:t>celle du fétichisme par exemple</w:t>
      </w:r>
      <w:r w:rsidR="00090105">
        <w:rPr>
          <w:rFonts w:ascii="Courier New" w:hAnsi="Courier New" w:cs="Courier New"/>
          <w:sz w:val="28"/>
          <w:szCs w:val="28"/>
        </w:rPr>
        <w:t xml:space="preserve">, </w:t>
      </w:r>
      <w:r w:rsidRPr="0056148A">
        <w:rPr>
          <w:rFonts w:ascii="Courier New" w:hAnsi="Courier New" w:cs="Courier New"/>
          <w:sz w:val="28"/>
          <w:szCs w:val="28"/>
        </w:rPr>
        <w:t>où la distance d'un objet est bien plus évidemment manifestée par la phénoménologie même du fétichisme.</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Bien d'autres formes sont évidemment articulables dans ce sens et la première des vérités que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nous aurions là-dessus à apporter est qu'assurément cette notion de </w:t>
      </w:r>
      <w:r w:rsidR="00090105">
        <w:rPr>
          <w:rFonts w:ascii="Courier New" w:hAnsi="Courier New" w:cs="Courier New"/>
          <w:sz w:val="28"/>
          <w:szCs w:val="28"/>
        </w:rPr>
        <w:t>« </w:t>
      </w:r>
      <w:r w:rsidR="00090105" w:rsidRPr="00090105">
        <w:rPr>
          <w:rFonts w:ascii="Times New Roman" w:hAnsi="Times New Roman" w:cs="Times New Roman"/>
          <w:i/>
          <w:sz w:val="24"/>
          <w:szCs w:val="24"/>
        </w:rPr>
        <w:t>distance</w:t>
      </w:r>
      <w:r w:rsidR="00090105">
        <w:rPr>
          <w:rFonts w:ascii="Times New Roman" w:hAnsi="Times New Roman" w:cs="Times New Roman"/>
          <w:i/>
          <w:sz w:val="24"/>
          <w:szCs w:val="24"/>
        </w:rPr>
        <w:t xml:space="preserve">  </w:t>
      </w:r>
      <w:r w:rsidR="00090105" w:rsidRPr="00090105">
        <w:rPr>
          <w:rFonts w:ascii="Times New Roman" w:hAnsi="Times New Roman" w:cs="Times New Roman"/>
          <w:i/>
          <w:sz w:val="24"/>
          <w:szCs w:val="24"/>
        </w:rPr>
        <w:t xml:space="preserve"> </w:t>
      </w:r>
      <w:r w:rsidR="00090105">
        <w:rPr>
          <w:rFonts w:ascii="Courier New" w:hAnsi="Courier New" w:cs="Courier New"/>
          <w:sz w:val="28"/>
          <w:szCs w:val="28"/>
        </w:rPr>
        <w:t>»</w:t>
      </w:r>
      <w:r w:rsidRPr="0056148A">
        <w:rPr>
          <w:rFonts w:ascii="Courier New" w:hAnsi="Courier New" w:cs="Courier New"/>
          <w:sz w:val="28"/>
          <w:szCs w:val="28"/>
        </w:rPr>
        <w:t xml:space="preserve"> est même si essentielle qu'après tout, peut-être bien est-elle inéliminable comme telle du désir lui-même, je veux dire nécessaire au maintien, au soutien, à la sauvegarde même de la dimension du désir. </w:t>
      </w:r>
    </w:p>
    <w:p w:rsidR="00090105" w:rsidRDefault="00090105"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suffit en effet de considérer que si quelque chose peut répondre enfin au mythe d'un rapport à l'objet sans distance, on voit mal en effet comment pourrait se soutenir ce qui est à proprement parler le désir.</w:t>
      </w:r>
    </w:p>
    <w:p w:rsidR="000C6715" w:rsidRPr="0056148A" w:rsidRDefault="000C671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y a là quelque chose qui, je le dis, a une forme proprement mythologique, celle d'une sorte d'</w:t>
      </w:r>
      <w:r w:rsidRPr="00090105">
        <w:rPr>
          <w:rFonts w:ascii="Times New Roman" w:hAnsi="Times New Roman" w:cs="Times New Roman"/>
          <w:i/>
          <w:sz w:val="24"/>
          <w:szCs w:val="24"/>
        </w:rPr>
        <w:t>accord</w:t>
      </w:r>
      <w:r w:rsidRPr="0056148A">
        <w:rPr>
          <w:rFonts w:ascii="Courier New" w:hAnsi="Courier New" w:cs="Courier New"/>
          <w:sz w:val="28"/>
          <w:szCs w:val="28"/>
        </w:rPr>
        <w:t xml:space="preserve">. </w:t>
      </w:r>
    </w:p>
    <w:p w:rsidR="00090105" w:rsidRDefault="0009010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dirais qu'il y a deux </w:t>
      </w:r>
      <w:r w:rsidRPr="00090105">
        <w:rPr>
          <w:rFonts w:ascii="Courier New" w:hAnsi="Courier New" w:cs="Courier New"/>
          <w:sz w:val="28"/>
          <w:szCs w:val="28"/>
        </w:rPr>
        <w:t>faces</w:t>
      </w:r>
      <w:r w:rsidRPr="0056148A">
        <w:rPr>
          <w:rFonts w:ascii="Courier New" w:hAnsi="Courier New" w:cs="Courier New"/>
          <w:sz w:val="28"/>
          <w:szCs w:val="28"/>
        </w:rPr>
        <w:t xml:space="preserve">, deux </w:t>
      </w:r>
      <w:r w:rsidRPr="00090105">
        <w:rPr>
          <w:rFonts w:ascii="Courier New" w:hAnsi="Courier New" w:cs="Courier New"/>
          <w:sz w:val="28"/>
          <w:szCs w:val="28"/>
        </w:rPr>
        <w:t>mirages</w:t>
      </w:r>
      <w:r w:rsidRPr="0056148A">
        <w:rPr>
          <w:rFonts w:ascii="Courier New" w:hAnsi="Courier New" w:cs="Courier New"/>
          <w:sz w:val="28"/>
          <w:szCs w:val="28"/>
        </w:rPr>
        <w:t xml:space="preserve">,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deux </w:t>
      </w:r>
      <w:r w:rsidRPr="00090105">
        <w:rPr>
          <w:rFonts w:ascii="Courier New" w:hAnsi="Courier New" w:cs="Courier New"/>
          <w:sz w:val="28"/>
          <w:szCs w:val="28"/>
        </w:rPr>
        <w:t>apparences</w:t>
      </w:r>
      <w:r w:rsidRPr="0056148A">
        <w:rPr>
          <w:rFonts w:ascii="Courier New" w:hAnsi="Courier New" w:cs="Courier New"/>
          <w:sz w:val="28"/>
          <w:szCs w:val="28"/>
        </w:rPr>
        <w:t xml:space="preserve"> d'</w:t>
      </w:r>
      <w:r w:rsidRPr="00090105">
        <w:rPr>
          <w:rFonts w:ascii="Times New Roman" w:hAnsi="Times New Roman" w:cs="Times New Roman"/>
          <w:i/>
          <w:sz w:val="24"/>
          <w:szCs w:val="24"/>
        </w:rPr>
        <w:t>accord</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je dirais </w:t>
      </w:r>
      <w:r w:rsidR="00090105">
        <w:rPr>
          <w:rFonts w:ascii="Courier New" w:hAnsi="Courier New" w:cs="Courier New"/>
          <w:sz w:val="28"/>
          <w:szCs w:val="28"/>
        </w:rPr>
        <w:t>« </w:t>
      </w:r>
      <w:r w:rsidRPr="00090105">
        <w:rPr>
          <w:rFonts w:ascii="Times New Roman" w:hAnsi="Times New Roman" w:cs="Times New Roman"/>
          <w:i/>
          <w:sz w:val="24"/>
          <w:szCs w:val="24"/>
        </w:rPr>
        <w:t>animal</w:t>
      </w:r>
      <w:r w:rsidR="00090105">
        <w:rPr>
          <w:rFonts w:ascii="Courier New" w:hAnsi="Courier New" w:cs="Courier New"/>
          <w:sz w:val="28"/>
          <w:szCs w:val="28"/>
        </w:rPr>
        <w:t> »</w:t>
      </w:r>
      <w:r w:rsidRPr="0056148A">
        <w:rPr>
          <w:rFonts w:ascii="Courier New" w:hAnsi="Courier New" w:cs="Courier New"/>
          <w:sz w:val="28"/>
          <w:szCs w:val="28"/>
        </w:rPr>
        <w:t xml:space="preserve"> d'un côté, </w:t>
      </w:r>
    </w:p>
    <w:p w:rsidR="00090105"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on pourrait aussi bien dire d'ailleurs, </w:t>
      </w:r>
      <w:r w:rsidR="00C77C87">
        <w:rPr>
          <w:rFonts w:ascii="Courier New" w:hAnsi="Courier New" w:cs="Courier New"/>
          <w:sz w:val="28"/>
          <w:szCs w:val="28"/>
        </w:rPr>
        <w:t xml:space="preserve">                 </w:t>
      </w:r>
      <w:r w:rsidRPr="0056148A">
        <w:rPr>
          <w:rFonts w:ascii="Courier New" w:hAnsi="Courier New" w:cs="Courier New"/>
          <w:sz w:val="28"/>
          <w:szCs w:val="28"/>
        </w:rPr>
        <w:t>d'un autre côté</w:t>
      </w:r>
      <w:r w:rsidR="00C77C87">
        <w:rPr>
          <w:rFonts w:ascii="Courier New" w:hAnsi="Courier New" w:cs="Courier New"/>
          <w:sz w:val="28"/>
          <w:szCs w:val="28"/>
        </w:rPr>
        <w:t>,</w:t>
      </w:r>
      <w:r w:rsidRPr="0056148A">
        <w:rPr>
          <w:rFonts w:ascii="Courier New" w:hAnsi="Courier New" w:cs="Courier New"/>
          <w:sz w:val="28"/>
          <w:szCs w:val="28"/>
        </w:rPr>
        <w:t xml:space="preserve"> </w:t>
      </w:r>
      <w:r w:rsidR="00090105">
        <w:rPr>
          <w:rFonts w:ascii="Courier New" w:hAnsi="Courier New" w:cs="Courier New"/>
          <w:sz w:val="28"/>
          <w:szCs w:val="28"/>
        </w:rPr>
        <w:t>« </w:t>
      </w:r>
      <w:r w:rsidRPr="00090105">
        <w:rPr>
          <w:rFonts w:ascii="Times New Roman" w:hAnsi="Times New Roman" w:cs="Times New Roman"/>
          <w:i/>
          <w:sz w:val="24"/>
          <w:szCs w:val="24"/>
        </w:rPr>
        <w:t>mystique</w:t>
      </w:r>
      <w:r w:rsidR="00090105">
        <w:rPr>
          <w:rFonts w:ascii="Courier New" w:hAnsi="Courier New" w:cs="Courier New"/>
          <w:sz w:val="28"/>
          <w:szCs w:val="28"/>
        </w:rPr>
        <w:t> »</w:t>
      </w:r>
      <w:r w:rsidRPr="0056148A">
        <w:rPr>
          <w:rFonts w:ascii="Courier New" w:hAnsi="Courier New" w:cs="Courier New"/>
          <w:sz w:val="28"/>
          <w:szCs w:val="28"/>
        </w:rPr>
        <w:t>, n'est-ce pas</w:t>
      </w:r>
      <w:r w:rsidR="00C77C87">
        <w:rPr>
          <w:rFonts w:ascii="Courier New" w:hAnsi="Courier New" w:cs="Courier New"/>
          <w:sz w:val="28"/>
          <w:szCs w:val="28"/>
        </w:rPr>
        <w:t> ?</w:t>
      </w:r>
    </w:p>
    <w:p w:rsidR="00C77C87" w:rsidRDefault="00090105" w:rsidP="0009010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avec l'objet qui est bien un </w:t>
      </w:r>
      <w:r w:rsidR="000C6715" w:rsidRPr="00090105">
        <w:rPr>
          <w:rFonts w:ascii="Times New Roman" w:hAnsi="Times New Roman" w:cs="Times New Roman"/>
          <w:i/>
          <w:color w:val="0000CC"/>
          <w:sz w:val="24"/>
          <w:szCs w:val="24"/>
        </w:rPr>
        <w:t>reste</w:t>
      </w:r>
      <w:r w:rsidR="000C6715" w:rsidRPr="0056148A">
        <w:rPr>
          <w:rFonts w:ascii="Courier New" w:hAnsi="Courier New" w:cs="Courier New"/>
          <w:sz w:val="28"/>
          <w:szCs w:val="28"/>
        </w:rPr>
        <w:t xml:space="preserve">, à l'intérieur </w:t>
      </w:r>
    </w:p>
    <w:p w:rsidR="00090105"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de l'élaboration analytique, de quelque chose qui ne coïncide nullement avec les données de l'expérience. </w:t>
      </w:r>
    </w:p>
    <w:p w:rsidR="00090105" w:rsidRDefault="00090105" w:rsidP="00090105">
      <w:pPr>
        <w:pStyle w:val="Sansinterligne"/>
        <w:rPr>
          <w:rFonts w:ascii="Courier New" w:hAnsi="Courier New" w:cs="Courier New"/>
          <w:sz w:val="28"/>
          <w:szCs w:val="28"/>
        </w:rPr>
      </w:pP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Aussi bien d'ailleurs, ce qui est indiqué dans la technique analytique comme devant corriger, rectifier cette </w:t>
      </w:r>
      <w:r w:rsidRPr="00090105">
        <w:rPr>
          <w:rFonts w:ascii="Courier New" w:hAnsi="Courier New" w:cs="Courier New"/>
          <w:i/>
          <w:sz w:val="24"/>
          <w:szCs w:val="24"/>
        </w:rPr>
        <w:t>prétendue</w:t>
      </w:r>
      <w:r w:rsidRPr="0056148A">
        <w:rPr>
          <w:rFonts w:ascii="Courier New" w:hAnsi="Courier New" w:cs="Courier New"/>
          <w:sz w:val="28"/>
          <w:szCs w:val="28"/>
        </w:rPr>
        <w:t xml:space="preserve"> </w:t>
      </w:r>
      <w:r w:rsidR="00090105" w:rsidRPr="00090105">
        <w:rPr>
          <w:rFonts w:ascii="Courier New" w:hAnsi="Courier New" w:cs="Courier New"/>
          <w:sz w:val="24"/>
          <w:szCs w:val="24"/>
        </w:rPr>
        <w:t>« </w:t>
      </w:r>
      <w:r w:rsidRPr="00090105">
        <w:rPr>
          <w:rFonts w:ascii="Times New Roman" w:hAnsi="Times New Roman" w:cs="Times New Roman"/>
          <w:i/>
          <w:sz w:val="24"/>
          <w:szCs w:val="24"/>
        </w:rPr>
        <w:t>mauvaise distance maintenue à l'objet</w:t>
      </w:r>
      <w:r w:rsidR="00090105" w:rsidRPr="00090105">
        <w:rPr>
          <w:rFonts w:ascii="Courier New" w:hAnsi="Courier New" w:cs="Courier New"/>
          <w:sz w:val="24"/>
          <w:szCs w:val="24"/>
        </w:rPr>
        <w:t> »</w:t>
      </w:r>
      <w:r w:rsidRPr="0056148A">
        <w:rPr>
          <w:rFonts w:ascii="Courier New" w:hAnsi="Courier New" w:cs="Courier New"/>
          <w:sz w:val="28"/>
          <w:szCs w:val="28"/>
        </w:rPr>
        <w:t xml:space="preserve"> de </w:t>
      </w:r>
      <w:r w:rsidRPr="00090105">
        <w:rPr>
          <w:rFonts w:ascii="Times New Roman" w:hAnsi="Times New Roman" w:cs="Times New Roman"/>
          <w:i/>
          <w:sz w:val="24"/>
          <w:szCs w:val="24"/>
        </w:rPr>
        <w:t>l'obsessionnel</w:t>
      </w:r>
      <w:r w:rsidRPr="0056148A">
        <w:rPr>
          <w:rFonts w:ascii="Courier New" w:hAnsi="Courier New" w:cs="Courier New"/>
          <w:sz w:val="28"/>
          <w:szCs w:val="28"/>
        </w:rPr>
        <w:t xml:space="preserve">, chacun sait de la façon la plus claire que ceci </w:t>
      </w: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est indiqué comme devant être surmonté </w:t>
      </w:r>
      <w:r w:rsidRPr="00090105">
        <w:rPr>
          <w:rFonts w:ascii="Times New Roman" w:hAnsi="Times New Roman" w:cs="Times New Roman"/>
          <w:i/>
          <w:sz w:val="24"/>
          <w:szCs w:val="24"/>
        </w:rPr>
        <w:t>hic et nunc</w:t>
      </w:r>
      <w:r w:rsidRPr="0056148A">
        <w:rPr>
          <w:rFonts w:ascii="Courier New" w:hAnsi="Courier New" w:cs="Courier New"/>
          <w:sz w:val="28"/>
          <w:szCs w:val="28"/>
        </w:rPr>
        <w:t xml:space="preserve"> </w:t>
      </w: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dans le rapport analytique, et ceci </w:t>
      </w:r>
      <w:r w:rsidRPr="00090105">
        <w:rPr>
          <w:rFonts w:ascii="Times New Roman" w:hAnsi="Times New Roman" w:cs="Times New Roman"/>
          <w:i/>
          <w:sz w:val="24"/>
          <w:szCs w:val="24"/>
        </w:rPr>
        <w:t>par une identification idéale</w:t>
      </w:r>
      <w:r w:rsidRPr="0056148A">
        <w:rPr>
          <w:rFonts w:ascii="Courier New" w:hAnsi="Courier New" w:cs="Courier New"/>
          <w:sz w:val="28"/>
          <w:szCs w:val="28"/>
        </w:rPr>
        <w:t xml:space="preserve">, voire </w:t>
      </w:r>
      <w:r w:rsidRPr="00090105">
        <w:rPr>
          <w:rFonts w:ascii="Times New Roman" w:hAnsi="Times New Roman" w:cs="Times New Roman"/>
          <w:i/>
          <w:sz w:val="24"/>
          <w:szCs w:val="24"/>
        </w:rPr>
        <w:t>idéalisante</w:t>
      </w:r>
      <w:r w:rsidRPr="0056148A">
        <w:rPr>
          <w:rFonts w:ascii="Courier New" w:hAnsi="Courier New" w:cs="Courier New"/>
          <w:sz w:val="28"/>
          <w:szCs w:val="28"/>
        </w:rPr>
        <w:t xml:space="preserve"> avec l'analyste considéré lui-même </w:t>
      </w:r>
    </w:p>
    <w:p w:rsidR="000C6715" w:rsidRPr="0056148A"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à cette occasion comme non pas l'objet, mais le prototype d'une relation satisfaisante à l'objet</w:t>
      </w:r>
      <w:r w:rsidR="00090105">
        <w:rPr>
          <w:rFonts w:ascii="Courier New" w:hAnsi="Courier New" w:cs="Courier New"/>
          <w:sz w:val="28"/>
          <w:szCs w:val="28"/>
        </w:rPr>
        <w:t xml:space="preserve"> </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Nous aurons à revenir à ce à quoi peut correspondre exactement un tel idéal pour autant qu'il est réalisé dans l'analyse.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l'ai déjà abordé, mais nous aurons peut-être à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situer, à l'articuler différemment tout à l'heure. </w:t>
      </w:r>
    </w:p>
    <w:p w:rsidR="00090105" w:rsidRDefault="0009010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effet, ces problèmes ont été abordés d'une façon beaucoup plus serrée et beaucoup plus sérieuse toujours dans la même voie, dans d'autres contextes, dans d'autres groupes, et je mettrai, comme je vous l'ai déjà indiqué ici, au premier rang </w:t>
      </w:r>
    </w:p>
    <w:p w:rsidR="00C77C87" w:rsidRP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les articulations d'Edward </w:t>
      </w:r>
      <w:r>
        <w:rPr>
          <w:rFonts w:ascii="Courier New" w:hAnsi="Courier New" w:cs="Courier New"/>
          <w:sz w:val="28"/>
          <w:szCs w:val="28"/>
        </w:rPr>
        <w:t>GLOVER</w:t>
      </w:r>
      <w:r w:rsidRPr="0056148A">
        <w:rPr>
          <w:rFonts w:ascii="Courier New" w:hAnsi="Courier New" w:cs="Courier New"/>
          <w:sz w:val="28"/>
          <w:szCs w:val="28"/>
        </w:rPr>
        <w:t xml:space="preserve">. Je vous rappelle la place de l'article que j'ai déjà cité, dans le </w:t>
      </w:r>
      <w:r w:rsidRPr="00090105">
        <w:rPr>
          <w:rFonts w:ascii="Times New Roman" w:hAnsi="Times New Roman" w:cs="Times New Roman"/>
          <w:i/>
          <w:sz w:val="24"/>
          <w:szCs w:val="24"/>
        </w:rPr>
        <w:t>volume XIV</w:t>
      </w:r>
      <w:r w:rsidRPr="0056148A">
        <w:rPr>
          <w:rFonts w:ascii="Courier New" w:hAnsi="Courier New" w:cs="Courier New"/>
          <w:sz w:val="28"/>
          <w:szCs w:val="28"/>
        </w:rPr>
        <w:t xml:space="preserve"> de l'</w:t>
      </w:r>
      <w:r w:rsidRPr="00090105">
        <w:rPr>
          <w:rFonts w:ascii="Times New Roman" w:hAnsi="Times New Roman" w:cs="Times New Roman"/>
          <w:i/>
          <w:sz w:val="24"/>
          <w:szCs w:val="24"/>
        </w:rPr>
        <w:t>International Journal of Psycho-analysis</w:t>
      </w:r>
      <w:r w:rsidR="00090105">
        <w:rPr>
          <w:rFonts w:ascii="JohnDoe" w:hAnsi="JohnDoe"/>
        </w:rPr>
        <w:t xml:space="preserve">, </w:t>
      </w:r>
      <w:r w:rsidR="00090105" w:rsidRPr="00090105">
        <w:rPr>
          <w:rFonts w:ascii="Times New Roman" w:hAnsi="Times New Roman" w:cs="Times New Roman"/>
          <w:i/>
          <w:sz w:val="24"/>
          <w:szCs w:val="24"/>
        </w:rPr>
        <w:t>octobre 1933</w:t>
      </w:r>
      <w:r w:rsidR="00090105">
        <w:rPr>
          <w:rFonts w:ascii="JohnDoe" w:hAnsi="JohnDoe"/>
        </w:rPr>
        <w:t xml:space="preserve">,  </w:t>
      </w:r>
      <w:r w:rsidR="00090105" w:rsidRPr="00090105">
        <w:rPr>
          <w:rFonts w:ascii="Courier New" w:hAnsi="Courier New" w:cs="Courier New"/>
          <w:sz w:val="28"/>
          <w:szCs w:val="28"/>
        </w:rPr>
        <w:t>sur</w:t>
      </w:r>
      <w:r w:rsidR="00090105">
        <w:rPr>
          <w:rFonts w:ascii="JohnDoe" w:hAnsi="JohnDoe"/>
        </w:rPr>
        <w:t xml:space="preserve">  </w:t>
      </w:r>
    </w:p>
    <w:p w:rsidR="000C6715" w:rsidRPr="00090105" w:rsidRDefault="00090105" w:rsidP="000C6715">
      <w:pPr>
        <w:pStyle w:val="Sansinterligne"/>
        <w:rPr>
          <w:rFonts w:ascii="Times New Roman" w:hAnsi="Times New Roman" w:cs="Times New Roman"/>
          <w:sz w:val="24"/>
          <w:szCs w:val="24"/>
        </w:rPr>
      </w:pPr>
      <w:r w:rsidRPr="00090105">
        <w:rPr>
          <w:rStyle w:val="style3"/>
          <w:rFonts w:ascii="Times New Roman" w:hAnsi="Times New Roman" w:cs="Times New Roman"/>
          <w:i/>
          <w:sz w:val="24"/>
          <w:szCs w:val="24"/>
        </w:rPr>
        <w:t>La Relation de</w:t>
      </w:r>
      <w:r w:rsidRPr="00090105">
        <w:rPr>
          <w:rFonts w:ascii="Times New Roman" w:hAnsi="Times New Roman" w:cs="Times New Roman"/>
          <w:i/>
          <w:sz w:val="24"/>
          <w:szCs w:val="24"/>
        </w:rPr>
        <w:t xml:space="preserve"> la formation de la perversion au développement du sens de la réalité .</w:t>
      </w:r>
      <w:r>
        <w:rPr>
          <w:rFonts w:ascii="Times New Roman" w:hAnsi="Times New Roman" w:cs="Times New Roman"/>
          <w:i/>
          <w:sz w:val="24"/>
          <w:szCs w:val="24"/>
        </w:rPr>
        <w:t xml:space="preserve"> </w:t>
      </w:r>
      <w:r w:rsidRPr="00A46040">
        <w:rPr>
          <w:rFonts w:ascii="Garamond" w:hAnsi="Garamond" w:cs="Times New Roman"/>
          <w:color w:val="C00000"/>
          <w:sz w:val="18"/>
          <w:szCs w:val="18"/>
        </w:rPr>
        <w:t>[</w:t>
      </w:r>
      <w:r w:rsidR="00A46040">
        <w:rPr>
          <w:rFonts w:ascii="Garamond" w:hAnsi="Garamond" w:cs="Times New Roman"/>
          <w:color w:val="C00000"/>
          <w:sz w:val="18"/>
          <w:szCs w:val="18"/>
        </w:rPr>
        <w:t xml:space="preserve"> </w:t>
      </w:r>
      <w:r w:rsidR="00C77C87" w:rsidRPr="00A46040">
        <w:rPr>
          <w:rFonts w:ascii="Garamond" w:hAnsi="Garamond" w:cs="Times New Roman"/>
          <w:color w:val="C00000"/>
          <w:sz w:val="18"/>
          <w:szCs w:val="18"/>
        </w:rPr>
        <w:t>Cf 13-05</w:t>
      </w:r>
      <w:r w:rsidR="00A46040">
        <w:rPr>
          <w:rFonts w:ascii="Garamond" w:hAnsi="Garamond" w:cs="Times New Roman"/>
          <w:color w:val="C00000"/>
          <w:sz w:val="18"/>
          <w:szCs w:val="18"/>
        </w:rPr>
        <w:t xml:space="preserve"> </w:t>
      </w:r>
      <w:r w:rsidRPr="00A46040">
        <w:rPr>
          <w:rFonts w:ascii="Garamond" w:hAnsi="Garamond" w:cs="Times New Roman"/>
          <w:color w:val="C00000"/>
          <w:sz w:val="18"/>
          <w:szCs w:val="18"/>
        </w:rPr>
        <w:t>]</w:t>
      </w:r>
    </w:p>
    <w:p w:rsidR="000C6715" w:rsidRPr="0056148A" w:rsidRDefault="000C6715" w:rsidP="000C6715">
      <w:pPr>
        <w:pStyle w:val="Sansinterligne"/>
        <w:rPr>
          <w:rFonts w:ascii="Courier New" w:hAnsi="Courier New" w:cs="Courier New"/>
          <w:sz w:val="28"/>
          <w:szCs w:val="28"/>
        </w:rPr>
      </w:pP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dans le souci qui est par lui poursuivi </w:t>
      </w:r>
    </w:p>
    <w:p w:rsidR="0009010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dans le sens</w:t>
      </w:r>
      <w:r w:rsidR="00090105">
        <w:rPr>
          <w:rFonts w:ascii="Courier New" w:hAnsi="Courier New" w:cs="Courier New"/>
          <w:sz w:val="28"/>
          <w:szCs w:val="28"/>
        </w:rPr>
        <w:t> :</w:t>
      </w:r>
      <w:r w:rsidRPr="0056148A">
        <w:rPr>
          <w:rFonts w:ascii="Courier New" w:hAnsi="Courier New" w:cs="Courier New"/>
          <w:sz w:val="28"/>
          <w:szCs w:val="28"/>
        </w:rPr>
        <w:t xml:space="preserve"> </w:t>
      </w:r>
    </w:p>
    <w:p w:rsidR="00090105"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d'une élaboration génétique, des rapports du sujet à ce monde, à la réalité qui l'entoure</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et d'une évolution qui doit être serrée de près, autant par</w:t>
      </w:r>
      <w:r w:rsidR="00090105">
        <w:rPr>
          <w:rFonts w:ascii="Courier New" w:hAnsi="Courier New" w:cs="Courier New"/>
          <w:sz w:val="28"/>
          <w:szCs w:val="28"/>
        </w:rPr>
        <w:t xml:space="preserve"> la reconstruction, par les ana</w:t>
      </w:r>
      <w:r w:rsidRPr="0056148A">
        <w:rPr>
          <w:rFonts w:ascii="Courier New" w:hAnsi="Courier New" w:cs="Courier New"/>
          <w:sz w:val="28"/>
          <w:szCs w:val="28"/>
        </w:rPr>
        <w:t xml:space="preserve">lyses d'adultes que par l'appréhension directe du comportement de l'enfant, aussi serrée qu'il est possible dans une perspective </w:t>
      </w:r>
      <w:r w:rsidRPr="00090105">
        <w:rPr>
          <w:rFonts w:ascii="Courier New" w:hAnsi="Courier New" w:cs="Courier New"/>
          <w:i/>
          <w:sz w:val="24"/>
          <w:szCs w:val="24"/>
        </w:rPr>
        <w:t>rénovée par l'analyse</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C6715" w:rsidP="00A46040">
      <w:pPr>
        <w:pStyle w:val="Sansinterligne"/>
        <w:ind w:left="720"/>
        <w:rPr>
          <w:rFonts w:ascii="Courier New" w:hAnsi="Courier New" w:cs="Courier New"/>
          <w:sz w:val="28"/>
          <w:szCs w:val="28"/>
        </w:rPr>
      </w:pPr>
      <w:r w:rsidRPr="0056148A">
        <w:rPr>
          <w:rFonts w:ascii="Courier New" w:hAnsi="Courier New" w:cs="Courier New"/>
          <w:sz w:val="28"/>
          <w:szCs w:val="28"/>
        </w:rPr>
        <w:t xml:space="preserve">que </w:t>
      </w:r>
      <w:r>
        <w:rPr>
          <w:rFonts w:ascii="Courier New" w:hAnsi="Courier New" w:cs="Courier New"/>
          <w:sz w:val="28"/>
          <w:szCs w:val="28"/>
        </w:rPr>
        <w:t>GLOVER</w:t>
      </w:r>
      <w:r w:rsidRPr="0056148A">
        <w:rPr>
          <w:rFonts w:ascii="Courier New" w:hAnsi="Courier New" w:cs="Courier New"/>
          <w:sz w:val="28"/>
          <w:szCs w:val="28"/>
        </w:rPr>
        <w:t xml:space="preserve"> essaye de situer ces perversions quelque part par rapport à une chaîne</w:t>
      </w:r>
      <w:r w:rsidR="00090105">
        <w:rPr>
          <w:rFonts w:ascii="Courier New" w:hAnsi="Courier New" w:cs="Courier New"/>
          <w:sz w:val="28"/>
          <w:szCs w:val="28"/>
        </w:rPr>
        <w:t>.</w:t>
      </w:r>
      <w:r w:rsidRPr="0056148A">
        <w:rPr>
          <w:rFonts w:ascii="Courier New" w:hAnsi="Courier New" w:cs="Courier New"/>
          <w:sz w:val="28"/>
          <w:szCs w:val="28"/>
        </w:rPr>
        <w:t xml:space="preserve"> </w:t>
      </w:r>
    </w:p>
    <w:p w:rsidR="00090105" w:rsidRDefault="00090105" w:rsidP="00090105">
      <w:pPr>
        <w:pStyle w:val="Sansinterligne"/>
        <w:rPr>
          <w:rFonts w:ascii="Courier New" w:hAnsi="Courier New" w:cs="Courier New"/>
          <w:sz w:val="28"/>
          <w:szCs w:val="28"/>
        </w:rPr>
      </w:pPr>
    </w:p>
    <w:p w:rsidR="00090105" w:rsidRDefault="00090105" w:rsidP="00090105">
      <w:pPr>
        <w:pStyle w:val="Sansinterligne"/>
        <w:rPr>
          <w:rFonts w:ascii="Courier New" w:hAnsi="Courier New" w:cs="Courier New"/>
          <w:sz w:val="28"/>
          <w:szCs w:val="28"/>
        </w:rPr>
      </w:pPr>
      <w:r>
        <w:rPr>
          <w:rFonts w:ascii="Courier New" w:hAnsi="Courier New" w:cs="Courier New"/>
          <w:sz w:val="28"/>
          <w:szCs w:val="28"/>
        </w:rPr>
        <w:t>I</w:t>
      </w:r>
      <w:r w:rsidR="000C6715" w:rsidRPr="0056148A">
        <w:rPr>
          <w:rFonts w:ascii="Courier New" w:hAnsi="Courier New" w:cs="Courier New"/>
          <w:sz w:val="28"/>
          <w:szCs w:val="28"/>
        </w:rPr>
        <w:t xml:space="preserve">l a déjà établi une chaîne comportant des dates, </w:t>
      </w: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si l'on peut dire, d'insertion des diverses anomalies psychiques auxquelles a affaire l'analyse</w:t>
      </w:r>
      <w:r w:rsidR="00090105">
        <w:rPr>
          <w:rFonts w:ascii="Courier New" w:hAnsi="Courier New" w:cs="Courier New"/>
          <w:sz w:val="28"/>
          <w:szCs w:val="28"/>
        </w:rPr>
        <w:t>, e</w:t>
      </w:r>
      <w:r w:rsidRPr="0056148A">
        <w:rPr>
          <w:rFonts w:ascii="Courier New" w:hAnsi="Courier New" w:cs="Courier New"/>
          <w:sz w:val="28"/>
          <w:szCs w:val="28"/>
        </w:rPr>
        <w:t xml:space="preserve">t qui </w:t>
      </w: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l'a amené à faire une série, dont l'ordre n'est pas sans prêter, comme d'habitude, à critique, mais qui, sans y insister plus, est constituée par le caractère primitif, primordial, des perturbations psychotiques, nommément des perturbations paranoïdes, à la suite desquelles se succèdent les différentes formes de névrose qui s'articulent, se situent dans un ordre progressif, je veux dire d'avant en arrière, </w:t>
      </w:r>
    </w:p>
    <w:p w:rsidR="00C77C87"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 xml:space="preserve">des origines vers le plus tard, en commençant par </w:t>
      </w:r>
    </w:p>
    <w:p w:rsidR="000C6715" w:rsidRPr="0056148A"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t>la névrose obsessionnelle qui se trouve donc exactement à la limite avec les formes paranoïaques.</w:t>
      </w:r>
    </w:p>
    <w:p w:rsidR="000C6715" w:rsidRPr="0056148A" w:rsidRDefault="000C6715" w:rsidP="000C6715">
      <w:pPr>
        <w:pStyle w:val="Sansinterligne"/>
        <w:rPr>
          <w:rFonts w:ascii="Courier New" w:hAnsi="Courier New" w:cs="Courier New"/>
          <w:sz w:val="28"/>
          <w:szCs w:val="28"/>
        </w:rPr>
      </w:pPr>
    </w:p>
    <w:p w:rsidR="00090105" w:rsidRDefault="000C6715" w:rsidP="00090105">
      <w:pPr>
        <w:pStyle w:val="Sansinterligne"/>
        <w:rPr>
          <w:rFonts w:ascii="Courier New" w:hAnsi="Courier New" w:cs="Courier New"/>
          <w:sz w:val="28"/>
          <w:szCs w:val="28"/>
        </w:rPr>
      </w:pPr>
      <w:r w:rsidRPr="0056148A">
        <w:rPr>
          <w:rFonts w:ascii="Courier New" w:hAnsi="Courier New" w:cs="Courier New"/>
          <w:sz w:val="28"/>
          <w:szCs w:val="28"/>
        </w:rPr>
        <w:lastRenderedPageBreak/>
        <w:t>C'est pour autant qu'il a situé là</w:t>
      </w:r>
      <w:r w:rsidR="00090105">
        <w:rPr>
          <w:rFonts w:ascii="Courier New" w:hAnsi="Courier New" w:cs="Courier New"/>
          <w:sz w:val="28"/>
          <w:szCs w:val="28"/>
        </w:rPr>
        <w:t>…</w:t>
      </w:r>
    </w:p>
    <w:p w:rsidR="00090105" w:rsidRDefault="000C6715" w:rsidP="009F6BEA">
      <w:pPr>
        <w:pStyle w:val="Sansinterligne"/>
        <w:ind w:left="360"/>
        <w:rPr>
          <w:rFonts w:ascii="Courier New" w:hAnsi="Courier New" w:cs="Courier New"/>
          <w:sz w:val="28"/>
          <w:szCs w:val="28"/>
        </w:rPr>
      </w:pPr>
      <w:r w:rsidRPr="0056148A">
        <w:rPr>
          <w:rFonts w:ascii="Courier New" w:hAnsi="Courier New" w:cs="Courier New"/>
          <w:sz w:val="28"/>
          <w:szCs w:val="28"/>
        </w:rPr>
        <w:t xml:space="preserve">quelque part dans l'intervalle, dans un article précédent qui est celui du </w:t>
      </w:r>
      <w:r w:rsidRPr="00090105">
        <w:rPr>
          <w:rFonts w:ascii="Times New Roman" w:hAnsi="Times New Roman" w:cs="Times New Roman"/>
          <w:i/>
          <w:sz w:val="24"/>
          <w:szCs w:val="24"/>
        </w:rPr>
        <w:t>volume XIII</w:t>
      </w:r>
      <w:r w:rsidRPr="0056148A">
        <w:rPr>
          <w:rFonts w:ascii="Courier New" w:hAnsi="Courier New" w:cs="Courier New"/>
          <w:sz w:val="28"/>
          <w:szCs w:val="28"/>
        </w:rPr>
        <w:t xml:space="preserve">, de </w:t>
      </w:r>
      <w:r w:rsidRPr="00090105">
        <w:rPr>
          <w:rFonts w:ascii="Times New Roman" w:hAnsi="Times New Roman" w:cs="Times New Roman"/>
          <w:i/>
          <w:sz w:val="24"/>
          <w:szCs w:val="24"/>
        </w:rPr>
        <w:t>juillet 1932, partie 3, pages 298-328</w:t>
      </w:r>
      <w:r w:rsidRPr="0056148A">
        <w:rPr>
          <w:rFonts w:ascii="Courier New" w:hAnsi="Courier New" w:cs="Courier New"/>
          <w:sz w:val="28"/>
          <w:szCs w:val="28"/>
        </w:rPr>
        <w:t xml:space="preserve"> de l'</w:t>
      </w:r>
      <w:r w:rsidRPr="00090105">
        <w:rPr>
          <w:rFonts w:ascii="Times New Roman" w:hAnsi="Times New Roman" w:cs="Times New Roman"/>
          <w:i/>
          <w:sz w:val="24"/>
          <w:szCs w:val="24"/>
        </w:rPr>
        <w:t>International journal of Psycho-analysis</w:t>
      </w:r>
      <w:r w:rsidR="00090105">
        <w:rPr>
          <w:rFonts w:ascii="Times New Roman" w:hAnsi="Times New Roman" w:cs="Times New Roman"/>
          <w:i/>
          <w:sz w:val="24"/>
          <w:szCs w:val="24"/>
        </w:rPr>
        <w:t xml:space="preserve"> </w:t>
      </w:r>
      <w:r w:rsidRPr="00090105">
        <w:rPr>
          <w:rFonts w:ascii="Times New Roman" w:hAnsi="Times New Roman" w:cs="Times New Roman"/>
          <w:i/>
          <w:sz w:val="24"/>
          <w:szCs w:val="24"/>
        </w:rPr>
        <w:t xml:space="preserve"> </w:t>
      </w:r>
      <w:r w:rsidRPr="0056148A">
        <w:rPr>
          <w:rFonts w:ascii="Courier New" w:hAnsi="Courier New" w:cs="Courier New"/>
          <w:sz w:val="28"/>
          <w:szCs w:val="28"/>
        </w:rPr>
        <w:t xml:space="preserve">sur les </w:t>
      </w:r>
      <w:r w:rsidRPr="00090105">
        <w:rPr>
          <w:rFonts w:ascii="Times New Roman" w:hAnsi="Times New Roman" w:cs="Times New Roman"/>
          <w:i/>
          <w:sz w:val="24"/>
          <w:szCs w:val="24"/>
        </w:rPr>
        <w:t>drug-addictions</w:t>
      </w:r>
      <w:r w:rsidR="00090105">
        <w:rPr>
          <w:rFonts w:ascii="Times New Roman" w:hAnsi="Times New Roman" w:cs="Times New Roman"/>
          <w:i/>
          <w:sz w:val="24"/>
          <w:szCs w:val="24"/>
        </w:rPr>
        <w:t xml:space="preserve">  </w:t>
      </w:r>
      <w:r w:rsidR="00090105" w:rsidRPr="00090105">
        <w:rPr>
          <w:rFonts w:ascii="Garamond" w:hAnsi="Garamond" w:cs="Times New Roman"/>
          <w:color w:val="C00000"/>
          <w:sz w:val="20"/>
          <w:szCs w:val="20"/>
        </w:rPr>
        <w:t>[</w:t>
      </w:r>
      <w:r w:rsidR="00090105" w:rsidRPr="00090105">
        <w:rPr>
          <w:rFonts w:ascii="Garamond" w:hAnsi="Garamond"/>
          <w:color w:val="C00000"/>
          <w:sz w:val="20"/>
          <w:szCs w:val="20"/>
        </w:rPr>
        <w:t>On the Aetiology of Drug-Addiction</w:t>
      </w:r>
      <w:r w:rsidR="00090105" w:rsidRPr="00090105">
        <w:rPr>
          <w:rFonts w:ascii="Garamond" w:hAnsi="Garamond" w:cs="Times New Roman"/>
          <w:color w:val="C00000"/>
          <w:sz w:val="20"/>
          <w:szCs w:val="20"/>
        </w:rPr>
        <w:t>]</w:t>
      </w:r>
      <w:r w:rsidR="009F6BEA">
        <w:rPr>
          <w:rFonts w:ascii="Garamond" w:hAnsi="Garamond" w:cs="Times New Roman"/>
          <w:color w:val="C00000"/>
          <w:sz w:val="20"/>
          <w:szCs w:val="20"/>
        </w:rPr>
        <w:t xml:space="preserve">, </w:t>
      </w:r>
      <w:r w:rsidRPr="0056148A">
        <w:rPr>
          <w:rFonts w:ascii="Courier New" w:hAnsi="Courier New" w:cs="Courier New"/>
          <w:sz w:val="28"/>
          <w:szCs w:val="28"/>
        </w:rPr>
        <w:t xml:space="preserve">autrement dit ce que nous appelons les </w:t>
      </w:r>
      <w:r w:rsidRPr="00090105">
        <w:rPr>
          <w:rFonts w:ascii="Times New Roman" w:hAnsi="Times New Roman" w:cs="Times New Roman"/>
          <w:i/>
          <w:sz w:val="24"/>
          <w:szCs w:val="24"/>
        </w:rPr>
        <w:t>toxicomanies</w:t>
      </w:r>
    </w:p>
    <w:p w:rsidR="00C77C87" w:rsidRDefault="009F6BEA" w:rsidP="009F6BE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qu'il a pu croire situer avec assez de précision les rapports entre les formes paranoïdes et les névroses, qu'il cherche à situer là quelle peut être </w:t>
      </w:r>
    </w:p>
    <w:p w:rsidR="009F6BEA"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 xml:space="preserve">la fonction des perversions, à quelle étape, à quelle date, à quel mode de relation du sujet au réel. </w:t>
      </w:r>
    </w:p>
    <w:p w:rsidR="009F6BEA" w:rsidRDefault="009F6BEA" w:rsidP="009F6BEA">
      <w:pPr>
        <w:pStyle w:val="Sansinterligne"/>
        <w:rPr>
          <w:rFonts w:ascii="Courier New" w:hAnsi="Courier New" w:cs="Courier New"/>
          <w:sz w:val="28"/>
          <w:szCs w:val="28"/>
        </w:rPr>
      </w:pPr>
    </w:p>
    <w:p w:rsidR="00C77C87"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 xml:space="preserve">Pour autant que la forme paranoïde est liée </w:t>
      </w:r>
    </w:p>
    <w:p w:rsidR="009F6BEA"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à des mécanismes tout à fait primitifs de projection et d'introjection, il est à ce moment-là</w:t>
      </w:r>
      <w:r w:rsidR="009F6BEA">
        <w:rPr>
          <w:rFonts w:ascii="Courier New" w:hAnsi="Courier New" w:cs="Courier New"/>
          <w:sz w:val="28"/>
          <w:szCs w:val="28"/>
        </w:rPr>
        <w:t>…</w:t>
      </w:r>
    </w:p>
    <w:p w:rsidR="009F6BEA" w:rsidRDefault="000C6715" w:rsidP="009F6BEA">
      <w:pPr>
        <w:pStyle w:val="Sansinterligne"/>
        <w:ind w:firstLine="708"/>
        <w:rPr>
          <w:rFonts w:ascii="Courier New" w:hAnsi="Courier New" w:cs="Courier New"/>
          <w:sz w:val="28"/>
          <w:szCs w:val="28"/>
        </w:rPr>
      </w:pPr>
      <w:r w:rsidRPr="0056148A">
        <w:rPr>
          <w:rFonts w:ascii="Courier New" w:hAnsi="Courier New" w:cs="Courier New"/>
          <w:sz w:val="28"/>
          <w:szCs w:val="28"/>
        </w:rPr>
        <w:t>disons-le tout nettement</w:t>
      </w:r>
    </w:p>
    <w:p w:rsidR="009F6BEA" w:rsidRDefault="009F6BEA" w:rsidP="009F6BE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travaillant tout à fait sur le même plan et expressément d'accord</w:t>
      </w:r>
      <w:r>
        <w:rPr>
          <w:rFonts w:ascii="Courier New" w:hAnsi="Courier New" w:cs="Courier New"/>
          <w:sz w:val="28"/>
          <w:szCs w:val="28"/>
        </w:rPr>
        <w:t>…</w:t>
      </w:r>
    </w:p>
    <w:p w:rsidR="009F6BEA" w:rsidRDefault="000C6715" w:rsidP="009F6BEA">
      <w:pPr>
        <w:pStyle w:val="Sansinterligne"/>
        <w:ind w:firstLine="708"/>
        <w:rPr>
          <w:rFonts w:ascii="Courier New" w:hAnsi="Courier New" w:cs="Courier New"/>
          <w:sz w:val="28"/>
          <w:szCs w:val="28"/>
        </w:rPr>
      </w:pPr>
      <w:r w:rsidRPr="0056148A">
        <w:rPr>
          <w:rFonts w:ascii="Courier New" w:hAnsi="Courier New" w:cs="Courier New"/>
          <w:sz w:val="28"/>
          <w:szCs w:val="28"/>
        </w:rPr>
        <w:t>d'ailleurs, d'une façon formulée</w:t>
      </w:r>
    </w:p>
    <w:p w:rsidR="009F6BEA" w:rsidRDefault="009F6BEA" w:rsidP="009F6BE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avec Mélanie </w:t>
      </w:r>
      <w:r w:rsidR="000C6715">
        <w:rPr>
          <w:rFonts w:ascii="Courier New" w:hAnsi="Courier New" w:cs="Courier New"/>
          <w:sz w:val="28"/>
          <w:szCs w:val="28"/>
        </w:rPr>
        <w:t>KLEIN</w:t>
      </w:r>
      <w:r>
        <w:rPr>
          <w:rFonts w:ascii="Courier New" w:hAnsi="Courier New" w:cs="Courier New"/>
          <w:sz w:val="28"/>
          <w:szCs w:val="28"/>
        </w:rPr>
        <w:t>.</w:t>
      </w:r>
      <w:r w:rsidR="000C6715" w:rsidRPr="0056148A">
        <w:rPr>
          <w:rFonts w:ascii="Courier New" w:hAnsi="Courier New" w:cs="Courier New"/>
          <w:sz w:val="28"/>
          <w:szCs w:val="28"/>
        </w:rPr>
        <w:t xml:space="preserve"> </w:t>
      </w:r>
    </w:p>
    <w:p w:rsidR="009F6BEA" w:rsidRDefault="009F6BEA" w:rsidP="009F6BEA">
      <w:pPr>
        <w:pStyle w:val="Sansinterligne"/>
        <w:rPr>
          <w:rFonts w:ascii="Courier New" w:hAnsi="Courier New" w:cs="Courier New"/>
          <w:sz w:val="28"/>
          <w:szCs w:val="28"/>
        </w:rPr>
      </w:pPr>
    </w:p>
    <w:p w:rsidR="009F6BEA" w:rsidRDefault="00C77C87" w:rsidP="009F6BEA">
      <w:pPr>
        <w:pStyle w:val="Sansinterligne"/>
        <w:rPr>
          <w:rFonts w:ascii="Courier New" w:hAnsi="Courier New" w:cs="Courier New"/>
          <w:sz w:val="28"/>
          <w:szCs w:val="28"/>
        </w:rPr>
      </w:pPr>
      <w:r>
        <w:rPr>
          <w:rFonts w:ascii="Courier New" w:hAnsi="Courier New" w:cs="Courier New"/>
          <w:sz w:val="28"/>
          <w:szCs w:val="28"/>
        </w:rPr>
        <w:t>V</w:t>
      </w:r>
      <w:r w:rsidR="000C6715" w:rsidRPr="0056148A">
        <w:rPr>
          <w:rFonts w:ascii="Courier New" w:hAnsi="Courier New" w:cs="Courier New"/>
          <w:sz w:val="28"/>
          <w:szCs w:val="28"/>
        </w:rPr>
        <w:t xml:space="preserve">ous savez qu'il s'en est fait </w:t>
      </w:r>
      <w:r w:rsidR="000C6715" w:rsidRPr="009F6BEA">
        <w:rPr>
          <w:rFonts w:ascii="Times New Roman" w:hAnsi="Times New Roman" w:cs="Times New Roman"/>
          <w:i/>
          <w:sz w:val="24"/>
          <w:szCs w:val="24"/>
        </w:rPr>
        <w:t>le contradicteur avec éclat</w:t>
      </w:r>
      <w:r w:rsidR="000C6715" w:rsidRPr="0056148A">
        <w:rPr>
          <w:rFonts w:ascii="Courier New" w:hAnsi="Courier New" w:cs="Courier New"/>
          <w:sz w:val="28"/>
          <w:szCs w:val="28"/>
        </w:rPr>
        <w:t xml:space="preserve">. </w:t>
      </w:r>
    </w:p>
    <w:p w:rsidR="009F6BEA" w:rsidRDefault="009F6BEA" w:rsidP="009F6BEA">
      <w:pPr>
        <w:pStyle w:val="Sansinterligne"/>
        <w:rPr>
          <w:rFonts w:ascii="Courier New" w:hAnsi="Courier New" w:cs="Courier New"/>
          <w:sz w:val="28"/>
          <w:szCs w:val="28"/>
        </w:rPr>
      </w:pPr>
    </w:p>
    <w:p w:rsidR="00C77C87"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 xml:space="preserve">C'est sur ce plan qu'il adhère à l'élaboration </w:t>
      </w:r>
      <w:r w:rsidR="009F6BEA">
        <w:rPr>
          <w:rFonts w:ascii="Courier New" w:hAnsi="Courier New" w:cs="Courier New"/>
          <w:sz w:val="28"/>
          <w:szCs w:val="28"/>
        </w:rPr>
        <w:t>klein</w:t>
      </w:r>
      <w:r w:rsidRPr="0056148A">
        <w:rPr>
          <w:rFonts w:ascii="Courier New" w:hAnsi="Courier New" w:cs="Courier New"/>
          <w:sz w:val="28"/>
          <w:szCs w:val="28"/>
        </w:rPr>
        <w:t xml:space="preserve">ienne et c'est pour autant qu'un mode </w:t>
      </w:r>
    </w:p>
    <w:p w:rsidR="009F6BEA"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de relation à l'objet</w:t>
      </w:r>
      <w:r w:rsidR="009F6BEA">
        <w:rPr>
          <w:rFonts w:ascii="Courier New" w:hAnsi="Courier New" w:cs="Courier New"/>
          <w:sz w:val="28"/>
          <w:szCs w:val="28"/>
        </w:rPr>
        <w:t>…</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 xml:space="preserve">très spécifique de cette étape type </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paranoïde, considéré comme primitif</w:t>
      </w:r>
    </w:p>
    <w:p w:rsidR="000C6715" w:rsidRPr="0056148A" w:rsidRDefault="009F6BEA" w:rsidP="009F6BE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existe, qu'il situe, qu'il élabore, articule, qu'il comprend la fonction de la </w:t>
      </w:r>
      <w:r w:rsidR="000C6715" w:rsidRPr="009F6BEA">
        <w:rPr>
          <w:rFonts w:ascii="Times New Roman" w:hAnsi="Times New Roman" w:cs="Times New Roman"/>
          <w:i/>
          <w:sz w:val="24"/>
          <w:szCs w:val="24"/>
        </w:rPr>
        <w:t>drug-addiction</w:t>
      </w:r>
      <w:r w:rsidR="000C6715" w:rsidRPr="0056148A">
        <w:rPr>
          <w:rFonts w:ascii="Courier New" w:hAnsi="Courier New" w:cs="Courier New"/>
          <w:sz w:val="28"/>
          <w:szCs w:val="28"/>
        </w:rPr>
        <w:t xml:space="preserve">, de la </w:t>
      </w:r>
      <w:r w:rsidR="000C6715" w:rsidRPr="009F6BEA">
        <w:rPr>
          <w:rFonts w:ascii="Times New Roman" w:hAnsi="Times New Roman" w:cs="Times New Roman"/>
          <w:i/>
          <w:sz w:val="24"/>
          <w:szCs w:val="24"/>
        </w:rPr>
        <w:t>toxicomanie</w:t>
      </w:r>
      <w:r w:rsidR="000C6715"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à ceci que se rapporte le passage que je vous ai lu il y a quelques séances, à savoir le passage où, d'une façon métaphorique très brillante, où sur le mode</w:t>
      </w:r>
      <w:r w:rsidR="009F6BEA">
        <w:rPr>
          <w:rFonts w:ascii="Courier New" w:hAnsi="Courier New" w:cs="Courier New"/>
          <w:sz w:val="28"/>
          <w:szCs w:val="28"/>
        </w:rPr>
        <w:t xml:space="preserve"> </w:t>
      </w:r>
      <w:r w:rsidRPr="0056148A">
        <w:rPr>
          <w:rFonts w:ascii="Courier New" w:hAnsi="Courier New" w:cs="Courier New"/>
          <w:sz w:val="28"/>
          <w:szCs w:val="28"/>
        </w:rPr>
        <w:t xml:space="preserve">très instructif, il n'hésite pas à comparer </w:t>
      </w:r>
    </w:p>
    <w:p w:rsidR="009F6BEA" w:rsidRDefault="000C6715" w:rsidP="000C6715">
      <w:pPr>
        <w:pStyle w:val="Sansinterligne"/>
        <w:rPr>
          <w:rFonts w:ascii="Courier New" w:hAnsi="Courier New" w:cs="Courier New"/>
          <w:sz w:val="28"/>
          <w:szCs w:val="28"/>
        </w:rPr>
      </w:pPr>
      <w:r w:rsidRPr="009F6BEA">
        <w:rPr>
          <w:rFonts w:ascii="Times New Roman" w:hAnsi="Times New Roman" w:cs="Times New Roman"/>
          <w:i/>
          <w:sz w:val="24"/>
          <w:szCs w:val="24"/>
        </w:rPr>
        <w:t>le monde primitif de l'enfant</w:t>
      </w:r>
      <w:r w:rsidRPr="0056148A">
        <w:rPr>
          <w:rFonts w:ascii="Courier New" w:hAnsi="Courier New" w:cs="Courier New"/>
          <w:sz w:val="28"/>
          <w:szCs w:val="28"/>
        </w:rPr>
        <w:t xml:space="preserve"> à quelque chose qui participe</w:t>
      </w:r>
      <w:r w:rsidR="009F6BEA">
        <w:rPr>
          <w:rFonts w:ascii="Courier New" w:hAnsi="Courier New" w:cs="Courier New"/>
          <w:sz w:val="28"/>
          <w:szCs w:val="28"/>
        </w:rPr>
        <w:t> :</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r w:rsidRPr="009F6BEA">
        <w:rPr>
          <w:rFonts w:ascii="Times New Roman" w:hAnsi="Times New Roman" w:cs="Times New Roman"/>
          <w:i/>
        </w:rPr>
        <w:t>d'une boucherie, d'un lavatory public sous un bombardement et d'une morgue combinés</w:t>
      </w:r>
      <w:r w:rsidR="009F6BEA">
        <w:rPr>
          <w:rFonts w:ascii="Courier New" w:hAnsi="Courier New" w:cs="Courier New"/>
          <w:sz w:val="28"/>
          <w:szCs w:val="28"/>
        </w:rPr>
        <w:t xml:space="preserve"> » </w:t>
      </w:r>
      <w:r w:rsidR="009F6BEA" w:rsidRPr="00A46040">
        <w:rPr>
          <w:rFonts w:ascii="Garamond" w:hAnsi="Garamond" w:cs="Courier New"/>
          <w:color w:val="C00000"/>
          <w:sz w:val="18"/>
          <w:szCs w:val="18"/>
        </w:rPr>
        <w:t>[</w:t>
      </w:r>
      <w:r w:rsidR="00A46040">
        <w:rPr>
          <w:rFonts w:ascii="Garamond" w:hAnsi="Garamond" w:cs="Courier New"/>
          <w:color w:val="C00000"/>
          <w:sz w:val="18"/>
          <w:szCs w:val="18"/>
        </w:rPr>
        <w:t xml:space="preserve"> </w:t>
      </w:r>
      <w:r w:rsidR="009F6BEA" w:rsidRPr="00A46040">
        <w:rPr>
          <w:rFonts w:ascii="Garamond" w:hAnsi="Garamond" w:cs="Courier New"/>
          <w:color w:val="C00000"/>
          <w:sz w:val="18"/>
          <w:szCs w:val="18"/>
        </w:rPr>
        <w:t>p.23</w:t>
      </w:r>
      <w:r w:rsidR="00A46040">
        <w:rPr>
          <w:rFonts w:ascii="Garamond" w:hAnsi="Garamond" w:cs="Courier New"/>
          <w:color w:val="C00000"/>
          <w:sz w:val="18"/>
          <w:szCs w:val="18"/>
        </w:rPr>
        <w:t xml:space="preserve"> </w:t>
      </w:r>
      <w:r w:rsidR="009F6BEA" w:rsidRPr="00A46040">
        <w:rPr>
          <w:rFonts w:ascii="Garamond" w:hAnsi="Garamond" w:cs="Courier New"/>
          <w:color w:val="C00000"/>
          <w:sz w:val="18"/>
          <w:szCs w:val="18"/>
        </w:rPr>
        <w:t>]</w:t>
      </w:r>
      <w:r w:rsidRPr="009F6BEA">
        <w:rPr>
          <w:rFonts w:ascii="Garamond" w:hAnsi="Garamond" w:cs="Courier New"/>
          <w:color w:val="C00000"/>
          <w:sz w:val="20"/>
          <w:szCs w:val="20"/>
        </w:rPr>
        <w:t xml:space="preserve"> </w:t>
      </w:r>
    </w:p>
    <w:p w:rsidR="009F6BEA" w:rsidRDefault="009F6BEA" w:rsidP="000C6715">
      <w:pPr>
        <w:pStyle w:val="Sansinterligne"/>
        <w:rPr>
          <w:rFonts w:ascii="Courier New" w:hAnsi="Courier New" w:cs="Courier New"/>
          <w:sz w:val="28"/>
          <w:szCs w:val="28"/>
        </w:rPr>
      </w:pPr>
    </w:p>
    <w:p w:rsidR="009F6BEA" w:rsidRDefault="00C77C87" w:rsidP="000C6715">
      <w:pPr>
        <w:pStyle w:val="Sansinterligne"/>
        <w:rPr>
          <w:rFonts w:ascii="Courier New" w:hAnsi="Courier New" w:cs="Courier New"/>
          <w:sz w:val="28"/>
          <w:szCs w:val="28"/>
        </w:rPr>
      </w:pPr>
      <w:r>
        <w:rPr>
          <w:rFonts w:ascii="Courier New" w:hAnsi="Courier New" w:cs="Courier New"/>
          <w:sz w:val="28"/>
          <w:szCs w:val="28"/>
        </w:rPr>
        <w:t>À</w:t>
      </w:r>
      <w:r w:rsidR="000C6715" w:rsidRPr="0056148A">
        <w:rPr>
          <w:rFonts w:ascii="Courier New" w:hAnsi="Courier New" w:cs="Courier New"/>
          <w:sz w:val="28"/>
          <w:szCs w:val="28"/>
        </w:rPr>
        <w:t xml:space="preserve"> quoi assurément apporte une organisation plus bénigne la transformation de ce spectacle initial inaugural de la vie, la succession à cette étape d'une « </w:t>
      </w:r>
      <w:r w:rsidR="000C6715" w:rsidRPr="009F6BEA">
        <w:rPr>
          <w:rFonts w:ascii="Times New Roman" w:hAnsi="Times New Roman" w:cs="Times New Roman"/>
          <w:i/>
          <w:sz w:val="24"/>
          <w:szCs w:val="24"/>
        </w:rPr>
        <w:t>pharmacie</w:t>
      </w:r>
      <w:r w:rsidR="009F6BEA">
        <w:rPr>
          <w:rFonts w:ascii="Courier New" w:hAnsi="Courier New" w:cs="Courier New"/>
          <w:sz w:val="28"/>
          <w:szCs w:val="28"/>
        </w:rPr>
        <w:t xml:space="preserve"> </w:t>
      </w:r>
      <w:r w:rsidR="000C6715" w:rsidRPr="0056148A">
        <w:rPr>
          <w:rFonts w:ascii="Courier New" w:hAnsi="Courier New" w:cs="Courier New"/>
          <w:sz w:val="28"/>
          <w:szCs w:val="28"/>
        </w:rPr>
        <w:t xml:space="preserve">» avec ses réserves d'objets,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les uns bénéfiques, les autres maléfiques.</w:t>
      </w:r>
      <w:r w:rsidR="009F6BEA">
        <w:rPr>
          <w:rFonts w:ascii="Courier New" w:hAnsi="Courier New" w:cs="Courier New"/>
          <w:sz w:val="28"/>
          <w:szCs w:val="28"/>
        </w:rPr>
        <w:t xml:space="preserve"> </w:t>
      </w:r>
      <w:r w:rsidR="009F6BEA" w:rsidRPr="00A46040">
        <w:rPr>
          <w:rFonts w:ascii="Garamond" w:hAnsi="Garamond" w:cs="Courier New"/>
          <w:color w:val="C00000"/>
          <w:sz w:val="18"/>
          <w:szCs w:val="18"/>
        </w:rPr>
        <w:t>[ Séance du 13-05-59 ]</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Ceci donc est articulé de la façon la plus claire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est instructif pour autant qu'il nous signifie dans quelle direction est faite la recherche de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fonction du fantasme, dans la direction de son fonctionnement comme structural, comme organisateur de la découverte, de la construction de la réalité par le sujet. Là-dessus, il n'y a pas de différence, en effet, entre </w:t>
      </w:r>
      <w:r>
        <w:rPr>
          <w:rFonts w:ascii="Courier New" w:hAnsi="Courier New" w:cs="Courier New"/>
          <w:sz w:val="28"/>
          <w:szCs w:val="28"/>
        </w:rPr>
        <w:t>GLOVER</w:t>
      </w:r>
      <w:r w:rsidRPr="0056148A">
        <w:rPr>
          <w:rFonts w:ascii="Courier New" w:hAnsi="Courier New" w:cs="Courier New"/>
          <w:sz w:val="28"/>
          <w:szCs w:val="28"/>
        </w:rPr>
        <w:t xml:space="preserve"> et M</w:t>
      </w:r>
      <w:r w:rsidRPr="009F6BEA">
        <w:rPr>
          <w:rFonts w:ascii="Courier New" w:hAnsi="Courier New" w:cs="Courier New"/>
          <w:sz w:val="28"/>
          <w:szCs w:val="28"/>
          <w:vertAlign w:val="superscript"/>
        </w:rPr>
        <w:t>me</w:t>
      </w:r>
      <w:r w:rsidRPr="0056148A">
        <w:rPr>
          <w:rFonts w:ascii="Courier New" w:hAnsi="Courier New" w:cs="Courier New"/>
          <w:sz w:val="28"/>
          <w:szCs w:val="28"/>
        </w:rPr>
        <w:t xml:space="preserve"> Mélanie </w:t>
      </w:r>
      <w:r>
        <w:rPr>
          <w:rFonts w:ascii="Courier New" w:hAnsi="Courier New" w:cs="Courier New"/>
          <w:sz w:val="28"/>
          <w:szCs w:val="28"/>
        </w:rPr>
        <w:t>KLEIN</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M</w:t>
      </w:r>
      <w:r w:rsidRPr="009F6BEA">
        <w:rPr>
          <w:rFonts w:ascii="Courier New" w:hAnsi="Courier New" w:cs="Courier New"/>
          <w:sz w:val="28"/>
          <w:szCs w:val="28"/>
          <w:vertAlign w:val="superscript"/>
        </w:rPr>
        <w:t>me</w:t>
      </w:r>
      <w:r w:rsidRPr="0056148A">
        <w:rPr>
          <w:rFonts w:ascii="Courier New" w:hAnsi="Courier New" w:cs="Courier New"/>
          <w:sz w:val="28"/>
          <w:szCs w:val="28"/>
        </w:rPr>
        <w:t xml:space="preserve"> Mélanie </w:t>
      </w:r>
      <w:r>
        <w:rPr>
          <w:rFonts w:ascii="Courier New" w:hAnsi="Courier New" w:cs="Courier New"/>
          <w:sz w:val="28"/>
          <w:szCs w:val="28"/>
        </w:rPr>
        <w:t>KLEIN</w:t>
      </w:r>
      <w:r w:rsidRPr="0056148A">
        <w:rPr>
          <w:rFonts w:ascii="Courier New" w:hAnsi="Courier New" w:cs="Courier New"/>
          <w:sz w:val="28"/>
          <w:szCs w:val="28"/>
        </w:rPr>
        <w:t xml:space="preserve"> nous articule proprement ceci</w:t>
      </w:r>
      <w:r w:rsidR="009F6BEA">
        <w:rPr>
          <w:rFonts w:ascii="Courier New" w:hAnsi="Courier New" w:cs="Courier New"/>
          <w:sz w:val="28"/>
          <w:szCs w:val="28"/>
        </w:rPr>
        <w:t xml:space="preserve"> </w:t>
      </w:r>
      <w:r w:rsidRPr="0056148A">
        <w:rPr>
          <w:rFonts w:ascii="Courier New" w:hAnsi="Courier New" w:cs="Courier New"/>
          <w:sz w:val="28"/>
          <w:szCs w:val="28"/>
        </w:rPr>
        <w:t xml:space="preserve">: c'est qu'en somme les objets sont conquis </w:t>
      </w:r>
      <w:r w:rsidRPr="009F6BEA">
        <w:rPr>
          <w:rFonts w:ascii="Times New Roman" w:hAnsi="Times New Roman" w:cs="Times New Roman"/>
          <w:i/>
          <w:sz w:val="24"/>
          <w:szCs w:val="24"/>
        </w:rPr>
        <w:t>successivement</w:t>
      </w:r>
      <w:r w:rsidRPr="0056148A">
        <w:rPr>
          <w:rFonts w:ascii="Courier New" w:hAnsi="Courier New" w:cs="Courier New"/>
          <w:sz w:val="28"/>
          <w:szCs w:val="28"/>
        </w:rPr>
        <w:t xml:space="preserve"> par l'enfant, pour autant</w:t>
      </w:r>
      <w:r w:rsidR="009F6BEA">
        <w:rPr>
          <w:rFonts w:ascii="Courier New" w:hAnsi="Courier New" w:cs="Courier New"/>
          <w:sz w:val="28"/>
          <w:szCs w:val="28"/>
        </w:rPr>
        <w:t>…</w:t>
      </w:r>
      <w:r w:rsidRPr="0056148A">
        <w:rPr>
          <w:rFonts w:ascii="Courier New" w:hAnsi="Courier New" w:cs="Courier New"/>
          <w:sz w:val="28"/>
          <w:szCs w:val="28"/>
        </w:rPr>
        <w:t xml:space="preserve"> </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 xml:space="preserve">ceci est articulé dans l'article </w:t>
      </w:r>
    </w:p>
    <w:p w:rsidR="009F6BEA" w:rsidRPr="009F6BEA" w:rsidRDefault="000C6715" w:rsidP="009F6BEA">
      <w:pPr>
        <w:pStyle w:val="Sansinterligne"/>
        <w:ind w:left="708"/>
        <w:rPr>
          <w:rFonts w:ascii="Times New Roman" w:hAnsi="Times New Roman" w:cs="Times New Roman"/>
          <w:sz w:val="24"/>
          <w:szCs w:val="24"/>
        </w:rPr>
      </w:pPr>
      <w:r w:rsidRPr="009F6BEA">
        <w:rPr>
          <w:rFonts w:ascii="Times New Roman" w:hAnsi="Times New Roman" w:cs="Times New Roman"/>
          <w:i/>
          <w:sz w:val="24"/>
          <w:szCs w:val="24"/>
        </w:rPr>
        <w:t>Symbol's formation and ego</w:t>
      </w:r>
      <w:r w:rsidR="009F6BEA">
        <w:rPr>
          <w:rFonts w:ascii="Times New Roman" w:hAnsi="Times New Roman" w:cs="Times New Roman"/>
          <w:sz w:val="24"/>
          <w:szCs w:val="24"/>
        </w:rPr>
        <w:t xml:space="preserve"> </w:t>
      </w:r>
      <w:r w:rsidR="009F6BEA" w:rsidRPr="009F6BEA">
        <w:rPr>
          <w:rStyle w:val="Appelnotedebasdep"/>
          <w:rFonts w:ascii="Times New Roman" w:hAnsi="Times New Roman" w:cs="Times New Roman"/>
          <w:b/>
          <w:color w:val="C00000"/>
          <w:sz w:val="28"/>
          <w:szCs w:val="28"/>
        </w:rPr>
        <w:footnoteReference w:id="124"/>
      </w: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pour autant que, à mesure que les objets sont moins proches des besoins de l'enfant, sont appréhendés, ils se chargent de l'anxiété liée à leur utilisation dans les relations agressives, sadiques, fondamentales qui sont celles, au départ, de l'enfant à son entourage comme suite à toute frustration. </w:t>
      </w:r>
    </w:p>
    <w:p w:rsidR="009F6BEA" w:rsidRDefault="009F6BEA"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pour autant que le sujet déplace son intérêt sur des objets plus bénins, lesquels à leur tour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se chargeront de la même anxiété, que l'extension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monde de l'enfant est conçue comme telle. </w:t>
      </w:r>
    </w:p>
    <w:p w:rsidR="009F6BEA" w:rsidRDefault="009F6BEA"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Observez ce que ceci représente. </w:t>
      </w:r>
    </w:p>
    <w:p w:rsidR="009F6BEA" w:rsidRDefault="009F6BEA"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Cela représente la notion que nous devons chercher dans un mécanisme, en somme, que nous pourrions appeler </w:t>
      </w:r>
      <w:r w:rsidRPr="009F6BEA">
        <w:rPr>
          <w:rFonts w:ascii="Times New Roman" w:hAnsi="Times New Roman" w:cs="Times New Roman"/>
          <w:i/>
          <w:sz w:val="24"/>
          <w:szCs w:val="24"/>
        </w:rPr>
        <w:t>contraphobique</w:t>
      </w:r>
      <w:r w:rsidR="009F6BEA">
        <w:rPr>
          <w:rFonts w:ascii="Courier New" w:hAnsi="Courier New" w:cs="Courier New"/>
          <w:sz w:val="28"/>
          <w:szCs w:val="28"/>
        </w:rPr>
        <w:t>.</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À</w:t>
      </w:r>
      <w:r w:rsidR="000C6715" w:rsidRPr="0056148A">
        <w:rPr>
          <w:rFonts w:ascii="Courier New" w:hAnsi="Courier New" w:cs="Courier New"/>
          <w:sz w:val="28"/>
          <w:szCs w:val="28"/>
        </w:rPr>
        <w:t xml:space="preserve"> savoir que c'est pour autant</w:t>
      </w:r>
      <w:r>
        <w:rPr>
          <w:rFonts w:ascii="Courier New" w:hAnsi="Courier New" w:cs="Courier New"/>
          <w:sz w:val="28"/>
          <w:szCs w:val="28"/>
        </w:rPr>
        <w:t> :</w:t>
      </w:r>
      <w:r w:rsidR="000C6715" w:rsidRPr="0056148A">
        <w:rPr>
          <w:rFonts w:ascii="Courier New" w:hAnsi="Courier New" w:cs="Courier New"/>
          <w:sz w:val="28"/>
          <w:szCs w:val="28"/>
        </w:rPr>
        <w:t xml:space="preserve"> </w:t>
      </w:r>
    </w:p>
    <w:p w:rsidR="009F6BE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que les objets ont d'abord et primitivement </w:t>
      </w:r>
      <w:r w:rsidR="00C77C87">
        <w:rPr>
          <w:rFonts w:ascii="Courier New" w:hAnsi="Courier New" w:cs="Courier New"/>
          <w:sz w:val="28"/>
          <w:szCs w:val="28"/>
        </w:rPr>
        <w:t xml:space="preserve">                  </w:t>
      </w:r>
      <w:r w:rsidRPr="0056148A">
        <w:rPr>
          <w:rFonts w:ascii="Courier New" w:hAnsi="Courier New" w:cs="Courier New"/>
          <w:sz w:val="28"/>
          <w:szCs w:val="28"/>
        </w:rPr>
        <w:t>une fonction d'</w:t>
      </w:r>
      <w:r w:rsidRPr="009F6BEA">
        <w:rPr>
          <w:rFonts w:ascii="Times New Roman" w:hAnsi="Times New Roman" w:cs="Times New Roman"/>
          <w:i/>
          <w:sz w:val="24"/>
          <w:szCs w:val="24"/>
        </w:rPr>
        <w:t>objets</w:t>
      </w:r>
      <w:r w:rsidRPr="0056148A">
        <w:rPr>
          <w:rFonts w:ascii="Courier New" w:hAnsi="Courier New" w:cs="Courier New"/>
          <w:sz w:val="28"/>
          <w:szCs w:val="28"/>
        </w:rPr>
        <w:t xml:space="preserve"> </w:t>
      </w:r>
      <w:r w:rsidRPr="009F6BEA">
        <w:rPr>
          <w:rFonts w:ascii="Times New Roman" w:hAnsi="Times New Roman" w:cs="Times New Roman"/>
          <w:i/>
          <w:sz w:val="24"/>
          <w:szCs w:val="24"/>
        </w:rPr>
        <w:t>contraphobique</w:t>
      </w:r>
      <w:r w:rsidRPr="0056148A">
        <w:rPr>
          <w:rFonts w:ascii="Courier New" w:hAnsi="Courier New" w:cs="Courier New"/>
          <w:sz w:val="28"/>
          <w:szCs w:val="28"/>
        </w:rPr>
        <w:t xml:space="preserve">, </w:t>
      </w:r>
    </w:p>
    <w:p w:rsidR="009F6BE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et que l'objet phobique, si l'on peut dire, </w:t>
      </w:r>
      <w:r w:rsidR="00C77C87">
        <w:rPr>
          <w:rFonts w:ascii="Courier New" w:hAnsi="Courier New" w:cs="Courier New"/>
          <w:sz w:val="28"/>
          <w:szCs w:val="28"/>
        </w:rPr>
        <w:t xml:space="preserve">                </w:t>
      </w:r>
      <w:r w:rsidRPr="0056148A">
        <w:rPr>
          <w:rFonts w:ascii="Courier New" w:hAnsi="Courier New" w:cs="Courier New"/>
          <w:sz w:val="28"/>
          <w:szCs w:val="28"/>
        </w:rPr>
        <w:t xml:space="preserve">est cherché ailleurs, </w:t>
      </w:r>
    </w:p>
    <w:p w:rsidR="00C77C87" w:rsidRDefault="00C77C87" w:rsidP="009F6BE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par une extension progressive du monde </w:t>
      </w:r>
    </w:p>
    <w:p w:rsidR="00C77C87"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 xml:space="preserve">des objets dans une dialectique </w:t>
      </w:r>
      <w:r w:rsidRPr="009F6BEA">
        <w:rPr>
          <w:rFonts w:ascii="Times New Roman" w:hAnsi="Times New Roman" w:cs="Times New Roman"/>
          <w:i/>
          <w:sz w:val="24"/>
          <w:szCs w:val="24"/>
        </w:rPr>
        <w:t>contra-phobique</w:t>
      </w:r>
      <w:r w:rsidRPr="0056148A">
        <w:rPr>
          <w:rFonts w:ascii="Courier New" w:hAnsi="Courier New" w:cs="Courier New"/>
          <w:sz w:val="28"/>
          <w:szCs w:val="28"/>
        </w:rPr>
        <w:t>, ceci</w:t>
      </w:r>
    </w:p>
    <w:p w:rsidR="000C6715" w:rsidRPr="0056148A"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est le mécanisme même de conquête de la réalité.</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Si ceci ou non correspond à la clinique, c'est une question qui n'est pas directement ici dans le champ de notre visée. </w:t>
      </w:r>
      <w:r w:rsidR="009F6BEA">
        <w:rPr>
          <w:rFonts w:ascii="Courier New" w:hAnsi="Courier New" w:cs="Courier New"/>
          <w:sz w:val="28"/>
          <w:szCs w:val="28"/>
        </w:rPr>
        <w:t>J</w:t>
      </w:r>
      <w:r w:rsidRPr="0056148A">
        <w:rPr>
          <w:rFonts w:ascii="Courier New" w:hAnsi="Courier New" w:cs="Courier New"/>
          <w:sz w:val="28"/>
          <w:szCs w:val="28"/>
        </w:rPr>
        <w:t xml:space="preserve">e crois que directement et dans la clinique, beaucoup de choses peuvent aller contre, qu'il y a là une </w:t>
      </w:r>
      <w:r w:rsidRPr="009F6BEA">
        <w:rPr>
          <w:rFonts w:ascii="Courier New" w:hAnsi="Courier New" w:cs="Courier New"/>
          <w:i/>
          <w:sz w:val="24"/>
          <w:szCs w:val="24"/>
        </w:rPr>
        <w:t>unilatéralisation</w:t>
      </w:r>
      <w:r w:rsidRPr="0056148A">
        <w:rPr>
          <w:rFonts w:ascii="Courier New" w:hAnsi="Courier New" w:cs="Courier New"/>
          <w:sz w:val="28"/>
          <w:szCs w:val="28"/>
        </w:rPr>
        <w:t xml:space="preserve">, une </w:t>
      </w:r>
      <w:r w:rsidRPr="009F6BEA">
        <w:rPr>
          <w:rFonts w:ascii="Courier New" w:hAnsi="Courier New" w:cs="Courier New"/>
          <w:i/>
          <w:sz w:val="24"/>
          <w:szCs w:val="24"/>
        </w:rPr>
        <w:t>partialisation</w:t>
      </w:r>
      <w:r w:rsidRPr="0056148A">
        <w:rPr>
          <w:rFonts w:ascii="Courier New" w:hAnsi="Courier New" w:cs="Courier New"/>
          <w:sz w:val="28"/>
          <w:szCs w:val="28"/>
        </w:rPr>
        <w:t xml:space="preserve"> d'un mécanisme qui assurément n'est pas sans interférer avec la conquête de la réalité, mais qui ne la constitue pas à proprement parler. </w:t>
      </w:r>
    </w:p>
    <w:p w:rsidR="009F6BEA" w:rsidRDefault="009F6BEA" w:rsidP="000C6715">
      <w:pPr>
        <w:pStyle w:val="Sansinterligne"/>
        <w:rPr>
          <w:rFonts w:ascii="Courier New" w:hAnsi="Courier New" w:cs="Courier New"/>
          <w:sz w:val="28"/>
          <w:szCs w:val="28"/>
        </w:rPr>
      </w:pPr>
    </w:p>
    <w:p w:rsidR="00A4604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Mais ce n'est pas ici notre but de critiquer la théorie de Mélanie </w:t>
      </w:r>
      <w:r>
        <w:rPr>
          <w:rFonts w:ascii="Courier New" w:hAnsi="Courier New" w:cs="Courier New"/>
          <w:sz w:val="28"/>
          <w:szCs w:val="28"/>
        </w:rPr>
        <w:t>KLEIN</w:t>
      </w:r>
      <w:r w:rsidR="009F6BEA">
        <w:rPr>
          <w:rFonts w:ascii="Courier New" w:hAnsi="Courier New" w:cs="Courier New"/>
          <w:sz w:val="28"/>
          <w:szCs w:val="28"/>
        </w:rPr>
        <w:t>,</w:t>
      </w:r>
      <w:r w:rsidRPr="0056148A">
        <w:rPr>
          <w:rFonts w:ascii="Courier New" w:hAnsi="Courier New" w:cs="Courier New"/>
          <w:sz w:val="28"/>
          <w:szCs w:val="28"/>
        </w:rPr>
        <w:t xml:space="preserve"> puisque c'est par rapport </w:t>
      </w:r>
    </w:p>
    <w:p w:rsidR="00A4604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une toute autre visée que nous la faisions entrer en ligne de compte, en jeu, c'est par rapport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quelque chose, une fonction qui est le désir.</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Or c'est bien là ceci qui aussitôt montre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ses conséquences, c'est à savoir que </w:t>
      </w:r>
      <w:r>
        <w:rPr>
          <w:rFonts w:ascii="Courier New" w:hAnsi="Courier New" w:cs="Courier New"/>
          <w:sz w:val="28"/>
          <w:szCs w:val="28"/>
        </w:rPr>
        <w:t>GLOVER</w:t>
      </w:r>
      <w:r w:rsidRPr="0056148A">
        <w:rPr>
          <w:rFonts w:ascii="Courier New" w:hAnsi="Courier New" w:cs="Courier New"/>
          <w:sz w:val="28"/>
          <w:szCs w:val="28"/>
        </w:rPr>
        <w:t xml:space="preserve"> aboutit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un paradoxe qui assurément semble plus instructif pour lui que pour nous, puisqu'il ne semble pas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y avoir à s'en étonner. </w:t>
      </w:r>
    </w:p>
    <w:p w:rsidR="009F6BEA" w:rsidRDefault="009F6BEA"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aboutit à ceci, c'est que s'il essaie concrètement de situer les diverses perversions par rapport à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sa dialectique, à ce mécanisme tel qu'il essaye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l'élaborer, de le reconstituer, de le réintégrer dans la notion d'un développement régulier de l'</w:t>
      </w:r>
      <w:r w:rsidRPr="009F6BEA">
        <w:rPr>
          <w:rFonts w:ascii="Times New Roman" w:hAnsi="Times New Roman" w:cs="Times New Roman"/>
          <w:i/>
          <w:sz w:val="24"/>
          <w:szCs w:val="24"/>
        </w:rPr>
        <w:t>ego</w:t>
      </w:r>
      <w:r w:rsidR="009F6BEA">
        <w:rPr>
          <w:rFonts w:ascii="Times New Roman" w:hAnsi="Times New Roman" w:cs="Times New Roman"/>
          <w:i/>
          <w:sz w:val="24"/>
          <w:szCs w:val="24"/>
        </w:rPr>
        <w:t>,</w:t>
      </w:r>
      <w:r w:rsidRPr="0056148A">
        <w:rPr>
          <w:rFonts w:ascii="Courier New" w:hAnsi="Courier New" w:cs="Courier New"/>
          <w:sz w:val="28"/>
          <w:szCs w:val="28"/>
        </w:rPr>
        <w:t xml:space="preserv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pour autant qu'il serait parallèle aux modifications de la </w:t>
      </w:r>
      <w:r w:rsidRPr="009F6BEA">
        <w:rPr>
          <w:rFonts w:ascii="Times New Roman" w:hAnsi="Times New Roman" w:cs="Times New Roman"/>
          <w:i/>
          <w:sz w:val="24"/>
          <w:szCs w:val="24"/>
        </w:rPr>
        <w:t>libido</w:t>
      </w:r>
      <w:r w:rsidRPr="0056148A">
        <w:rPr>
          <w:rFonts w:ascii="Courier New" w:hAnsi="Courier New" w:cs="Courier New"/>
          <w:sz w:val="28"/>
          <w:szCs w:val="28"/>
        </w:rPr>
        <w:t xml:space="preserve">, pour autant l'on peut inscrire pour tout dire, la destinée, la structuration du sujet,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en termes de pure expérience individuelle de conquête de la réalité. Tout est là en effet.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La différence qu'il y a entre la théorie que je vous donne des phobies, par exemple, et celle que vous verrez chez tels auteurs français récents</w:t>
      </w:r>
      <w:r w:rsidR="009F6BEA">
        <w:rPr>
          <w:rFonts w:ascii="Courier New" w:hAnsi="Courier New" w:cs="Courier New"/>
          <w:sz w:val="28"/>
          <w:szCs w:val="28"/>
        </w:rPr>
        <w:t>…</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pour autant qu'ils essayent d'indiquer la genèse de la phobie dans des formes structurales de l'expérience infantile</w:t>
      </w:r>
      <w:r w:rsidR="009F6BEA">
        <w:rPr>
          <w:rFonts w:ascii="Courier New" w:hAnsi="Courier New" w:cs="Courier New"/>
          <w:sz w:val="28"/>
          <w:szCs w:val="28"/>
        </w:rPr>
        <w:t xml:space="preserve"> - </w:t>
      </w:r>
      <w:r w:rsidRPr="0056148A">
        <w:rPr>
          <w:rFonts w:ascii="Courier New" w:hAnsi="Courier New" w:cs="Courier New"/>
          <w:sz w:val="28"/>
          <w:szCs w:val="28"/>
        </w:rPr>
        <w:t xml:space="preserve">par exemple de la façon dont l'enfant a à s'arranger de ses rapports avec ceux qui l'entourent, du passage de la clarté </w:t>
      </w:r>
      <w:r w:rsidR="00C77C87">
        <w:rPr>
          <w:rFonts w:ascii="Courier New" w:hAnsi="Courier New" w:cs="Courier New"/>
          <w:sz w:val="28"/>
          <w:szCs w:val="28"/>
        </w:rPr>
        <w:t xml:space="preserve">            </w:t>
      </w:r>
      <w:r w:rsidRPr="0056148A">
        <w:rPr>
          <w:rFonts w:ascii="Courier New" w:hAnsi="Courier New" w:cs="Courier New"/>
          <w:sz w:val="28"/>
          <w:szCs w:val="28"/>
        </w:rPr>
        <w:t>à l'obscurité</w:t>
      </w:r>
      <w:r w:rsidR="009F6BEA">
        <w:rPr>
          <w:rFonts w:ascii="Courier New" w:hAnsi="Courier New" w:cs="Courier New"/>
          <w:sz w:val="28"/>
          <w:szCs w:val="28"/>
        </w:rPr>
        <w:t xml:space="preserve"> -</w:t>
      </w:r>
      <w:r w:rsidRPr="0056148A">
        <w:rPr>
          <w:rFonts w:ascii="Courier New" w:hAnsi="Courier New" w:cs="Courier New"/>
          <w:sz w:val="28"/>
          <w:szCs w:val="28"/>
        </w:rPr>
        <w:t xml:space="preserve"> </w:t>
      </w:r>
      <w:r w:rsidR="009F6BEA">
        <w:rPr>
          <w:rFonts w:ascii="Courier New" w:hAnsi="Courier New" w:cs="Courier New"/>
          <w:sz w:val="28"/>
          <w:szCs w:val="28"/>
        </w:rPr>
        <w:t>i</w:t>
      </w:r>
      <w:r w:rsidRPr="0056148A">
        <w:rPr>
          <w:rFonts w:ascii="Courier New" w:hAnsi="Courier New" w:cs="Courier New"/>
          <w:sz w:val="28"/>
          <w:szCs w:val="28"/>
        </w:rPr>
        <w:t>l s'agit d'une genèse purement expérimentale, d'une expérience de crainte</w:t>
      </w:r>
      <w:r w:rsidR="00C77C87">
        <w:rPr>
          <w:rFonts w:ascii="Courier New" w:hAnsi="Courier New" w:cs="Courier New"/>
          <w:sz w:val="28"/>
          <w:szCs w:val="28"/>
        </w:rPr>
        <w:t xml:space="preserve">               </w:t>
      </w:r>
      <w:r w:rsidRPr="0056148A">
        <w:rPr>
          <w:rFonts w:ascii="Courier New" w:hAnsi="Courier New" w:cs="Courier New"/>
          <w:sz w:val="28"/>
          <w:szCs w:val="28"/>
        </w:rPr>
        <w:t xml:space="preserve"> à partir de laquelle est engendrée et déduite </w:t>
      </w:r>
      <w:r w:rsidR="009F6BEA">
        <w:rPr>
          <w:rFonts w:ascii="Courier New" w:hAnsi="Courier New" w:cs="Courier New"/>
          <w:sz w:val="28"/>
          <w:szCs w:val="28"/>
        </w:rPr>
        <w:t xml:space="preserve">                      </w:t>
      </w:r>
      <w:r w:rsidRPr="0056148A">
        <w:rPr>
          <w:rFonts w:ascii="Courier New" w:hAnsi="Courier New" w:cs="Courier New"/>
          <w:sz w:val="28"/>
          <w:szCs w:val="28"/>
        </w:rPr>
        <w:t>la possibilité de la phobie</w:t>
      </w:r>
    </w:p>
    <w:p w:rsidR="00C77C87" w:rsidRDefault="00C77C87" w:rsidP="000C6715">
      <w:pPr>
        <w:pStyle w:val="Sansinterligne"/>
        <w:rPr>
          <w:rFonts w:ascii="Courier New" w:hAnsi="Courier New" w:cs="Courier New"/>
          <w:sz w:val="28"/>
          <w:szCs w:val="28"/>
        </w:rPr>
      </w:pPr>
    </w:p>
    <w:p w:rsidR="00C77C87" w:rsidRDefault="009F6BE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la différence entre cette position et celle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que je vous enseigne est typiquement celle-ci</w:t>
      </w:r>
      <w:r w:rsidR="009F6BEA">
        <w:rPr>
          <w:rFonts w:ascii="Courier New" w:hAnsi="Courier New" w:cs="Courier New"/>
          <w:sz w:val="28"/>
          <w:szCs w:val="28"/>
        </w:rPr>
        <w:t xml:space="preserve"> </w:t>
      </w:r>
      <w:r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de dire qu'il n'y a aucune espèce de juste déduction de la phobie, sinon à admettre la fonction, l'exigence comme telle d'une fonction du signifiant</w:t>
      </w:r>
      <w:r w:rsidR="009F6BEA">
        <w:rPr>
          <w:rFonts w:ascii="Courier New" w:hAnsi="Courier New" w:cs="Courier New"/>
          <w:sz w:val="28"/>
          <w:szCs w:val="28"/>
        </w:rPr>
        <w:t>,</w:t>
      </w:r>
      <w:r w:rsidRPr="0056148A">
        <w:rPr>
          <w:rFonts w:ascii="Courier New" w:hAnsi="Courier New" w:cs="Courier New"/>
          <w:sz w:val="28"/>
          <w:szCs w:val="28"/>
        </w:rPr>
        <w:t xml:space="preserve"> laquelle suppose une dimension propre qui n'est pas celle du rapport du sujet à son entourage, qui n'est pas celle du rapport à aucune réalité, sinon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la réalité et à la dimension du langage comme tel,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fait qu'il a à se situer comme </w:t>
      </w:r>
      <w:r w:rsidRPr="00C77C87">
        <w:rPr>
          <w:rFonts w:ascii="Times New Roman" w:hAnsi="Times New Roman" w:cs="Times New Roman"/>
          <w:i/>
          <w:sz w:val="24"/>
          <w:szCs w:val="24"/>
        </w:rPr>
        <w:t>sujet dans le discours</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s'y manifester comme </w:t>
      </w:r>
      <w:r w:rsidRPr="00C77C87">
        <w:rPr>
          <w:rFonts w:ascii="Times New Roman" w:hAnsi="Times New Roman" w:cs="Times New Roman"/>
          <w:i/>
          <w:sz w:val="24"/>
          <w:szCs w:val="24"/>
        </w:rPr>
        <w:t>être</w:t>
      </w:r>
      <w:r w:rsidRPr="0056148A">
        <w:rPr>
          <w:rFonts w:ascii="Courier New" w:hAnsi="Courier New" w:cs="Courier New"/>
          <w:sz w:val="28"/>
          <w:szCs w:val="28"/>
        </w:rPr>
        <w:t>, ce qui est différent.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y a quelque chose de tout à fait frappant concernant l'appréciation de ces phobies,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même chez quelqu'un d'aussi perspicace que </w:t>
      </w:r>
      <w:r>
        <w:rPr>
          <w:rFonts w:ascii="Courier New" w:hAnsi="Courier New" w:cs="Courier New"/>
          <w:sz w:val="28"/>
          <w:szCs w:val="28"/>
        </w:rPr>
        <w:t>GLOVER</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Il essaye d'expli</w:t>
      </w:r>
      <w:r w:rsidR="000C6715" w:rsidRPr="0056148A">
        <w:rPr>
          <w:rFonts w:ascii="Courier New" w:hAnsi="Courier New" w:cs="Courier New"/>
          <w:sz w:val="28"/>
          <w:szCs w:val="28"/>
        </w:rPr>
        <w:t xml:space="preserve">quer la genèse, la stabilisation d'une phobie. </w:t>
      </w:r>
    </w:p>
    <w:p w:rsidR="009F6BEA" w:rsidRDefault="009F6BEA"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Quand il déclare qu</w:t>
      </w:r>
      <w:r w:rsidR="009F6BEA">
        <w:rPr>
          <w:rFonts w:ascii="Courier New" w:hAnsi="Courier New" w:cs="Courier New"/>
          <w:sz w:val="28"/>
          <w:szCs w:val="28"/>
        </w:rPr>
        <w:t>e :</w:t>
      </w:r>
    </w:p>
    <w:p w:rsidR="009F6BEA" w:rsidRDefault="009F6BEA" w:rsidP="000C6715">
      <w:pPr>
        <w:pStyle w:val="Sansinterligne"/>
        <w:rPr>
          <w:rFonts w:ascii="Courier New" w:hAnsi="Courier New" w:cs="Courier New"/>
          <w:sz w:val="28"/>
          <w:szCs w:val="28"/>
        </w:rPr>
      </w:pPr>
    </w:p>
    <w:p w:rsidR="009F6BEA" w:rsidRDefault="000C6715" w:rsidP="009F6BEA">
      <w:pPr>
        <w:pStyle w:val="Sansinterligne"/>
        <w:ind w:left="1416"/>
        <w:rPr>
          <w:rFonts w:ascii="Times New Roman" w:hAnsi="Times New Roman" w:cs="Times New Roman"/>
          <w:i/>
        </w:rPr>
      </w:pPr>
      <w:r w:rsidRPr="009F6BEA">
        <w:rPr>
          <w:rFonts w:ascii="Courier New" w:hAnsi="Courier New" w:cs="Courier New"/>
        </w:rPr>
        <w:t xml:space="preserve">« </w:t>
      </w:r>
      <w:r w:rsidR="009F6BEA" w:rsidRPr="009F6BEA">
        <w:rPr>
          <w:rFonts w:ascii="Courier New" w:hAnsi="Courier New" w:cs="Courier New"/>
        </w:rPr>
        <w:t>…</w:t>
      </w:r>
      <w:r w:rsidRPr="009F6BEA">
        <w:rPr>
          <w:rFonts w:ascii="Times New Roman" w:hAnsi="Times New Roman" w:cs="Times New Roman"/>
          <w:i/>
        </w:rPr>
        <w:t>il est assurément plus avantageux d'être pourvu d'une phobie du tigre,</w:t>
      </w:r>
    </w:p>
    <w:p w:rsidR="009F6BEA" w:rsidRDefault="000C6715" w:rsidP="009F6BEA">
      <w:pPr>
        <w:pStyle w:val="Sansinterligne"/>
        <w:ind w:left="1416"/>
        <w:rPr>
          <w:rFonts w:ascii="Times New Roman" w:hAnsi="Times New Roman" w:cs="Times New Roman"/>
          <w:i/>
        </w:rPr>
      </w:pPr>
      <w:r w:rsidRPr="009F6BEA">
        <w:rPr>
          <w:rFonts w:ascii="Times New Roman" w:hAnsi="Times New Roman" w:cs="Times New Roman"/>
          <w:i/>
        </w:rPr>
        <w:t xml:space="preserve"> quand on vit comme un enfant dans les rues de Londres,</w:t>
      </w:r>
    </w:p>
    <w:p w:rsidR="009F6BEA" w:rsidRPr="009F6BEA" w:rsidRDefault="000C6715" w:rsidP="009F6BEA">
      <w:pPr>
        <w:pStyle w:val="Sansinterligne"/>
        <w:ind w:left="1416"/>
        <w:rPr>
          <w:rFonts w:ascii="Courier New" w:hAnsi="Courier New" w:cs="Courier New"/>
        </w:rPr>
      </w:pPr>
      <w:r w:rsidRPr="009F6BEA">
        <w:rPr>
          <w:rFonts w:ascii="Times New Roman" w:hAnsi="Times New Roman" w:cs="Times New Roman"/>
          <w:i/>
        </w:rPr>
        <w:t xml:space="preserve"> que trouver la même phobie s'il vivait au milieu de la jungle indienne</w:t>
      </w:r>
      <w:r w:rsidR="009F6BEA" w:rsidRPr="009F6BEA">
        <w:rPr>
          <w:rFonts w:ascii="Times New Roman" w:hAnsi="Times New Roman" w:cs="Times New Roman"/>
          <w:i/>
        </w:rPr>
        <w:t>.</w:t>
      </w:r>
      <w:r w:rsidR="009F6BEA" w:rsidRPr="009F6BEA">
        <w:rPr>
          <w:rFonts w:ascii="Courier New" w:hAnsi="Courier New" w:cs="Courier New"/>
        </w:rPr>
        <w:t xml:space="preserve"> </w:t>
      </w:r>
      <w:r w:rsidRPr="009F6BEA">
        <w:rPr>
          <w:rFonts w:ascii="Courier New" w:hAnsi="Courier New" w:cs="Courier New"/>
        </w:rPr>
        <w:t>»</w:t>
      </w:r>
      <w:r w:rsidR="00670261">
        <w:rPr>
          <w:rFonts w:ascii="Courier New" w:hAnsi="Courier New" w:cs="Courier New"/>
        </w:rPr>
        <w:t xml:space="preserve"> </w:t>
      </w:r>
      <w:r w:rsidR="00670261" w:rsidRPr="00A46040">
        <w:rPr>
          <w:rFonts w:ascii="Garamond" w:hAnsi="Garamond" w:cs="Courier New"/>
          <w:color w:val="C00000"/>
          <w:sz w:val="18"/>
          <w:szCs w:val="18"/>
        </w:rPr>
        <w:t>[ p.21 ]</w:t>
      </w:r>
      <w:r w:rsidRPr="009F6BEA">
        <w:rPr>
          <w:rFonts w:ascii="Courier New" w:hAnsi="Courier New" w:cs="Courier New"/>
        </w:rPr>
        <w:t xml:space="preserve"> </w:t>
      </w:r>
    </w:p>
    <w:p w:rsidR="009F6BEA" w:rsidRDefault="009F6BEA" w:rsidP="000C6715">
      <w:pPr>
        <w:pStyle w:val="Sansinterligne"/>
        <w:rPr>
          <w:rFonts w:ascii="Courier New" w:hAnsi="Courier New" w:cs="Courier New"/>
          <w:sz w:val="28"/>
          <w:szCs w:val="28"/>
        </w:rPr>
      </w:pPr>
    </w:p>
    <w:p w:rsidR="00C77C87" w:rsidRDefault="00C77C87" w:rsidP="000C6715">
      <w:pPr>
        <w:pStyle w:val="Sansinterligne"/>
        <w:rPr>
          <w:rFonts w:ascii="Courier New" w:hAnsi="Courier New" w:cs="Courier New"/>
          <w:sz w:val="28"/>
          <w:szCs w:val="28"/>
        </w:rPr>
      </w:pPr>
      <w:r>
        <w:rPr>
          <w:rFonts w:ascii="Courier New" w:hAnsi="Courier New" w:cs="Courier New"/>
          <w:sz w:val="28"/>
          <w:szCs w:val="28"/>
        </w:rPr>
        <w:t>O</w:t>
      </w:r>
      <w:r w:rsidR="000C6715" w:rsidRPr="0056148A">
        <w:rPr>
          <w:rFonts w:ascii="Courier New" w:hAnsi="Courier New" w:cs="Courier New"/>
          <w:sz w:val="28"/>
          <w:szCs w:val="28"/>
        </w:rPr>
        <w:t xml:space="preserve">n peut se demander si on ne pourrait pas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lui rétorquer que, effectivement, ce n'est pas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dans ce registre que se pose le problème. </w:t>
      </w:r>
    </w:p>
    <w:p w:rsidR="009F6BEA" w:rsidRDefault="009F6BEA"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Après tout, on pourrait même renverser sa proposition et dire que la phobie du tigre dans </w:t>
      </w:r>
      <w:r w:rsidRPr="00C77C87">
        <w:rPr>
          <w:rFonts w:ascii="Courier New" w:hAnsi="Courier New" w:cs="Courier New"/>
          <w:i/>
          <w:sz w:val="24"/>
          <w:szCs w:val="24"/>
        </w:rPr>
        <w:t>la jungle indienne</w:t>
      </w:r>
      <w:r w:rsidRPr="0056148A">
        <w:rPr>
          <w:rFonts w:ascii="Courier New" w:hAnsi="Courier New" w:cs="Courier New"/>
          <w:sz w:val="28"/>
          <w:szCs w:val="28"/>
        </w:rPr>
        <w:t xml:space="preserve"> est au contraire, semble-t-il, la plus avantageuse pour adapter l'enfant à une adaptation réelle</w:t>
      </w:r>
      <w:r w:rsidR="009F6BEA">
        <w:rPr>
          <w:rFonts w:ascii="Courier New" w:hAnsi="Courier New" w:cs="Courier New"/>
          <w:sz w:val="28"/>
          <w:szCs w:val="28"/>
        </w:rPr>
        <w:t>.</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C77C87" w:rsidRDefault="009F6BEA" w:rsidP="000C6715">
      <w:pPr>
        <w:pStyle w:val="Sansinterligne"/>
        <w:rPr>
          <w:rFonts w:ascii="Courier New" w:hAnsi="Courier New" w:cs="Courier New"/>
          <w:sz w:val="28"/>
          <w:szCs w:val="28"/>
        </w:rPr>
      </w:pPr>
      <w:r>
        <w:rPr>
          <w:rFonts w:ascii="Courier New" w:hAnsi="Courier New" w:cs="Courier New"/>
          <w:sz w:val="28"/>
          <w:szCs w:val="28"/>
        </w:rPr>
        <w:t>M</w:t>
      </w:r>
      <w:r w:rsidR="000C6715" w:rsidRPr="0056148A">
        <w:rPr>
          <w:rFonts w:ascii="Courier New" w:hAnsi="Courier New" w:cs="Courier New"/>
          <w:sz w:val="28"/>
          <w:szCs w:val="28"/>
        </w:rPr>
        <w:t xml:space="preserve">ais que par contre, il est fort </w:t>
      </w:r>
      <w:r w:rsidR="000C6715" w:rsidRPr="00C77C87">
        <w:rPr>
          <w:rFonts w:ascii="Courier New" w:hAnsi="Courier New" w:cs="Courier New"/>
          <w:i/>
          <w:sz w:val="24"/>
          <w:szCs w:val="24"/>
        </w:rPr>
        <w:t>encombrant</w:t>
      </w:r>
      <w:r w:rsidR="000C6715" w:rsidRPr="0056148A">
        <w:rPr>
          <w:rFonts w:ascii="Courier New" w:hAnsi="Courier New" w:cs="Courier New"/>
          <w:sz w:val="28"/>
          <w:szCs w:val="28"/>
        </w:rPr>
        <w:t xml:space="preserve"> de souffrir d'une phobie du tigre, pour autant que nous savons quels en sont les corrélatifs, à savoir que celle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l'enfant, voire du sujet le plu</w:t>
      </w:r>
      <w:r w:rsidR="009F6BEA">
        <w:rPr>
          <w:rFonts w:ascii="Courier New" w:hAnsi="Courier New" w:cs="Courier New"/>
          <w:sz w:val="28"/>
          <w:szCs w:val="28"/>
        </w:rPr>
        <w:t xml:space="preserve">s </w:t>
      </w:r>
      <w:r w:rsidRPr="0056148A">
        <w:rPr>
          <w:rFonts w:ascii="Courier New" w:hAnsi="Courier New" w:cs="Courier New"/>
          <w:sz w:val="28"/>
          <w:szCs w:val="28"/>
        </w:rPr>
        <w:t xml:space="preserve">avancé déjà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dans son développement, au moment où il est la proie d'une phobie, est assurément un comportement des plus entravé et qui, lui, est sans aucun rapport avec le réel.</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En fait, quelque chose se présente qui pose à </w:t>
      </w:r>
      <w:r>
        <w:rPr>
          <w:rFonts w:ascii="Courier New" w:hAnsi="Courier New" w:cs="Courier New"/>
          <w:sz w:val="28"/>
          <w:szCs w:val="28"/>
        </w:rPr>
        <w:t>GLOVER</w:t>
      </w:r>
      <w:r w:rsidRPr="0056148A">
        <w:rPr>
          <w:rFonts w:ascii="Courier New" w:hAnsi="Courier New" w:cs="Courier New"/>
          <w:sz w:val="28"/>
          <w:szCs w:val="28"/>
        </w:rPr>
        <w:t xml:space="preserve"> son problème dans ces termes</w:t>
      </w:r>
      <w:r w:rsidR="009F6BEA">
        <w:rPr>
          <w:rFonts w:ascii="Courier New" w:hAnsi="Courier New" w:cs="Courier New"/>
          <w:sz w:val="28"/>
          <w:szCs w:val="28"/>
        </w:rPr>
        <w:t xml:space="preserve"> </w:t>
      </w:r>
      <w:r w:rsidRPr="0056148A">
        <w:rPr>
          <w:rFonts w:ascii="Courier New" w:hAnsi="Courier New" w:cs="Courier New"/>
          <w:sz w:val="28"/>
          <w:szCs w:val="28"/>
        </w:rPr>
        <w:t xml:space="preserv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de s'apercevoir que la plus grande diversité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distorsions de la réalité est réalisée dans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les perversions, et de dire qu'il ne peut situer</w:t>
      </w:r>
      <w:r w:rsidR="009F6BEA">
        <w:rPr>
          <w:rFonts w:ascii="Courier New" w:hAnsi="Courier New" w:cs="Courier New"/>
          <w:sz w:val="28"/>
          <w:szCs w:val="28"/>
        </w:rPr>
        <w:t>…</w:t>
      </w:r>
    </w:p>
    <w:p w:rsidR="009F6BEA" w:rsidRDefault="000C6715" w:rsidP="009F6BEA">
      <w:pPr>
        <w:pStyle w:val="Sansinterligne"/>
        <w:ind w:firstLine="708"/>
        <w:rPr>
          <w:rFonts w:ascii="Courier New" w:hAnsi="Courier New" w:cs="Courier New"/>
          <w:sz w:val="28"/>
          <w:szCs w:val="28"/>
        </w:rPr>
      </w:pPr>
      <w:r w:rsidRPr="0056148A">
        <w:rPr>
          <w:rFonts w:ascii="Courier New" w:hAnsi="Courier New" w:cs="Courier New"/>
          <w:sz w:val="28"/>
          <w:szCs w:val="28"/>
        </w:rPr>
        <w:t>dans une perspective génétique</w:t>
      </w: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la perversion qu'à condition de la fragmenter,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l'interpoler à toutes les étapes supposées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ou présupposées du développement</w:t>
      </w:r>
      <w:r w:rsidR="009F6BEA">
        <w:rPr>
          <w:rFonts w:ascii="Courier New" w:hAnsi="Courier New" w:cs="Courier New"/>
          <w:sz w:val="28"/>
          <w:szCs w:val="28"/>
        </w:rPr>
        <w:t>.</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C77C87" w:rsidRDefault="009F6BEA" w:rsidP="000C6715">
      <w:pPr>
        <w:pStyle w:val="Sansinterligne"/>
        <w:rPr>
          <w:rFonts w:ascii="Courier New" w:hAnsi="Courier New" w:cs="Courier New"/>
          <w:sz w:val="28"/>
          <w:szCs w:val="28"/>
        </w:rPr>
      </w:pPr>
      <w:r>
        <w:rPr>
          <w:rFonts w:ascii="Courier New" w:hAnsi="Courier New" w:cs="Courier New"/>
          <w:sz w:val="28"/>
          <w:szCs w:val="28"/>
        </w:rPr>
        <w:t>À</w:t>
      </w:r>
      <w:r w:rsidR="000C6715" w:rsidRPr="0056148A">
        <w:rPr>
          <w:rFonts w:ascii="Courier New" w:hAnsi="Courier New" w:cs="Courier New"/>
          <w:sz w:val="28"/>
          <w:szCs w:val="28"/>
        </w:rPr>
        <w:t xml:space="preserve"> savoir d'admettre l'existence aussi bien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perversions très archaïques</w:t>
      </w:r>
      <w:r w:rsidR="009F6BEA">
        <w:rPr>
          <w:rFonts w:ascii="Courier New" w:hAnsi="Courier New" w:cs="Courier New"/>
          <w:sz w:val="28"/>
          <w:szCs w:val="28"/>
        </w:rPr>
        <w:t>…</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plus ou moins contemporaines de l'époque paranoïde, voire de l'époque dépressive</w:t>
      </w: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que d'autres perversions qui, elles, se situent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des phases très avancées, voire non seulement phalliques, mais à proprement parler </w:t>
      </w:r>
      <w:r w:rsidR="00D33A52">
        <w:rPr>
          <w:rFonts w:ascii="Courier New" w:hAnsi="Courier New" w:cs="Courier New"/>
          <w:sz w:val="28"/>
          <w:szCs w:val="28"/>
        </w:rPr>
        <w:t>œ</w:t>
      </w:r>
      <w:r w:rsidRPr="0056148A">
        <w:rPr>
          <w:rFonts w:ascii="Courier New" w:hAnsi="Courier New" w:cs="Courier New"/>
          <w:sz w:val="28"/>
          <w:szCs w:val="28"/>
        </w:rPr>
        <w:t xml:space="preserve">dipiennes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voire génitales, du développement.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Ceci ne lui semble pas une objection pour la raison suivante, c'est qu'il finit par donner de </w:t>
      </w:r>
      <w:r w:rsidRPr="009F6BEA">
        <w:rPr>
          <w:rFonts w:ascii="Courier New" w:hAnsi="Courier New" w:cs="Courier New"/>
          <w:i/>
          <w:sz w:val="24"/>
          <w:szCs w:val="24"/>
        </w:rPr>
        <w:t>la perversion</w:t>
      </w:r>
      <w:r w:rsidRPr="0056148A">
        <w:rPr>
          <w:rFonts w:ascii="Courier New" w:hAnsi="Courier New" w:cs="Courier New"/>
          <w:sz w:val="28"/>
          <w:szCs w:val="28"/>
        </w:rPr>
        <w:t xml:space="preserve"> une définition qui est la suivante</w:t>
      </w:r>
      <w:r w:rsidR="009F6BEA">
        <w:rPr>
          <w:rFonts w:ascii="Courier New" w:hAnsi="Courier New" w:cs="Courier New"/>
          <w:sz w:val="28"/>
          <w:szCs w:val="28"/>
        </w:rPr>
        <w:t xml:space="preserve"> </w:t>
      </w:r>
      <w:r w:rsidRPr="0056148A">
        <w:rPr>
          <w:rFonts w:ascii="Courier New" w:hAnsi="Courier New" w:cs="Courier New"/>
          <w:sz w:val="28"/>
          <w:szCs w:val="28"/>
        </w:rPr>
        <w:t xml:space="preserv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qu'en somme, </w:t>
      </w:r>
      <w:r w:rsidRPr="009F6BEA">
        <w:rPr>
          <w:rFonts w:ascii="Times New Roman" w:hAnsi="Times New Roman" w:cs="Times New Roman"/>
          <w:i/>
          <w:sz w:val="24"/>
          <w:szCs w:val="24"/>
        </w:rPr>
        <w:t>la perversion est une des formes, pour lui</w:t>
      </w:r>
      <w:r w:rsidR="009F6BEA">
        <w:rPr>
          <w:rFonts w:ascii="Courier New" w:hAnsi="Courier New" w:cs="Courier New"/>
          <w:sz w:val="28"/>
          <w:szCs w:val="28"/>
        </w:rPr>
        <w:t>…</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 xml:space="preserve">il ne peut pas aboutir à autre chose </w:t>
      </w:r>
    </w:p>
    <w:p w:rsidR="009F6BEA" w:rsidRDefault="000C6715" w:rsidP="009F6BEA">
      <w:pPr>
        <w:pStyle w:val="Sansinterligne"/>
        <w:ind w:left="708"/>
        <w:rPr>
          <w:rFonts w:ascii="Courier New" w:hAnsi="Courier New" w:cs="Courier New"/>
          <w:sz w:val="28"/>
          <w:szCs w:val="28"/>
        </w:rPr>
      </w:pPr>
      <w:r w:rsidRPr="0056148A">
        <w:rPr>
          <w:rFonts w:ascii="Courier New" w:hAnsi="Courier New" w:cs="Courier New"/>
          <w:sz w:val="28"/>
          <w:szCs w:val="28"/>
        </w:rPr>
        <w:t>dans la perspective dont il est parti</w:t>
      </w: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du </w:t>
      </w:r>
      <w:r>
        <w:rPr>
          <w:rFonts w:ascii="Courier New" w:hAnsi="Courier New" w:cs="Courier New"/>
          <w:sz w:val="28"/>
          <w:szCs w:val="28"/>
        </w:rPr>
        <w:t>« </w:t>
      </w:r>
      <w:r w:rsidR="000C6715" w:rsidRPr="009F6BEA">
        <w:rPr>
          <w:rFonts w:ascii="Times New Roman" w:hAnsi="Times New Roman" w:cs="Times New Roman"/>
          <w:i/>
          <w:sz w:val="24"/>
          <w:szCs w:val="24"/>
        </w:rPr>
        <w:t>reality testing</w:t>
      </w:r>
      <w:r>
        <w:rPr>
          <w:rFonts w:ascii="Courier New" w:hAnsi="Courier New" w:cs="Courier New"/>
          <w:sz w:val="28"/>
          <w:szCs w:val="28"/>
        </w:rPr>
        <w:t> »</w:t>
      </w:r>
      <w:r w:rsidR="000C6715" w:rsidRPr="0056148A">
        <w:rPr>
          <w:rFonts w:ascii="Courier New" w:hAnsi="Courier New" w:cs="Courier New"/>
          <w:sz w:val="28"/>
          <w:szCs w:val="28"/>
        </w:rPr>
        <w:t xml:space="preserve">, de </w:t>
      </w:r>
      <w:r>
        <w:rPr>
          <w:rFonts w:ascii="Courier New" w:hAnsi="Courier New" w:cs="Courier New"/>
          <w:sz w:val="28"/>
          <w:szCs w:val="28"/>
        </w:rPr>
        <w:t>« </w:t>
      </w:r>
      <w:r w:rsidR="000C6715" w:rsidRPr="009F6BEA">
        <w:rPr>
          <w:rFonts w:ascii="Times New Roman" w:hAnsi="Times New Roman" w:cs="Times New Roman"/>
          <w:i/>
          <w:sz w:val="24"/>
          <w:szCs w:val="24"/>
        </w:rPr>
        <w:t>l'épreuve de la réalité</w:t>
      </w:r>
      <w:r>
        <w:rPr>
          <w:rFonts w:ascii="Courier New" w:hAnsi="Courier New" w:cs="Courier New"/>
          <w:sz w:val="28"/>
          <w:szCs w:val="28"/>
        </w:rPr>
        <w:t> »</w:t>
      </w:r>
      <w:r w:rsidR="000C6715"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9F6BEA" w:rsidRDefault="000C6715" w:rsidP="009F6BEA">
      <w:pPr>
        <w:pStyle w:val="Sansinterligne"/>
        <w:rPr>
          <w:rFonts w:ascii="Courier New" w:hAnsi="Courier New" w:cs="Courier New"/>
          <w:sz w:val="28"/>
          <w:szCs w:val="28"/>
        </w:rPr>
      </w:pPr>
      <w:r w:rsidRPr="0056148A">
        <w:rPr>
          <w:rFonts w:ascii="Courier New" w:hAnsi="Courier New" w:cs="Courier New"/>
          <w:sz w:val="28"/>
          <w:szCs w:val="28"/>
        </w:rPr>
        <w:t>C'est pour autant</w:t>
      </w:r>
      <w:r w:rsidR="009F6BEA">
        <w:rPr>
          <w:rFonts w:ascii="Courier New" w:hAnsi="Courier New" w:cs="Courier New"/>
          <w:sz w:val="28"/>
          <w:szCs w:val="28"/>
        </w:rPr>
        <w:t xml:space="preserve"> -</w:t>
      </w:r>
      <w:r w:rsidRPr="0056148A">
        <w:rPr>
          <w:rFonts w:ascii="Courier New" w:hAnsi="Courier New" w:cs="Courier New"/>
          <w:sz w:val="28"/>
          <w:szCs w:val="28"/>
        </w:rPr>
        <w:t xml:space="preserve"> selon </w:t>
      </w:r>
      <w:r>
        <w:rPr>
          <w:rFonts w:ascii="Courier New" w:hAnsi="Courier New" w:cs="Courier New"/>
          <w:sz w:val="28"/>
          <w:szCs w:val="28"/>
        </w:rPr>
        <w:t>GLOVER</w:t>
      </w:r>
      <w:r w:rsidR="009F6BEA">
        <w:rPr>
          <w:rFonts w:ascii="Courier New" w:hAnsi="Courier New" w:cs="Courier New"/>
          <w:sz w:val="28"/>
          <w:szCs w:val="28"/>
        </w:rPr>
        <w:t xml:space="preserve"> -</w:t>
      </w:r>
      <w:r w:rsidRPr="0056148A">
        <w:rPr>
          <w:rFonts w:ascii="Courier New" w:hAnsi="Courier New" w:cs="Courier New"/>
          <w:sz w:val="28"/>
          <w:szCs w:val="28"/>
        </w:rPr>
        <w:t xml:space="preserve"> que quelque part, quelque chose dans </w:t>
      </w:r>
      <w:r w:rsidR="009F6BEA">
        <w:rPr>
          <w:rFonts w:ascii="Courier New" w:hAnsi="Courier New" w:cs="Courier New"/>
          <w:sz w:val="28"/>
          <w:szCs w:val="28"/>
        </w:rPr>
        <w:t>« </w:t>
      </w:r>
      <w:r w:rsidR="009F6BEA" w:rsidRPr="009F6BEA">
        <w:rPr>
          <w:rFonts w:ascii="Times New Roman" w:hAnsi="Times New Roman" w:cs="Times New Roman"/>
          <w:i/>
          <w:sz w:val="24"/>
          <w:szCs w:val="24"/>
        </w:rPr>
        <w:t>l'épreuve de la réalité</w:t>
      </w:r>
      <w:r w:rsidR="009F6BEA">
        <w:rPr>
          <w:rFonts w:ascii="Courier New" w:hAnsi="Courier New" w:cs="Courier New"/>
          <w:sz w:val="28"/>
          <w:szCs w:val="28"/>
        </w:rPr>
        <w:t> »</w:t>
      </w:r>
      <w:r w:rsidRPr="0056148A">
        <w:rPr>
          <w:rFonts w:ascii="Courier New" w:hAnsi="Courier New" w:cs="Courier New"/>
          <w:sz w:val="28"/>
          <w:szCs w:val="28"/>
        </w:rPr>
        <w:t xml:space="preserve"> n'aboutit pas, échoue, que la perversion vient recouvrir ce </w:t>
      </w:r>
      <w:r w:rsidR="009F6BEA">
        <w:rPr>
          <w:rFonts w:ascii="Courier New" w:hAnsi="Courier New" w:cs="Courier New"/>
          <w:sz w:val="28"/>
          <w:szCs w:val="28"/>
        </w:rPr>
        <w:t>« </w:t>
      </w:r>
      <w:r w:rsidRPr="009F6BEA">
        <w:rPr>
          <w:rFonts w:ascii="Times New Roman" w:hAnsi="Times New Roman" w:cs="Times New Roman"/>
          <w:i/>
          <w:sz w:val="24"/>
          <w:szCs w:val="24"/>
        </w:rPr>
        <w:t>hole</w:t>
      </w:r>
      <w:r w:rsidR="009F6BEA">
        <w:rPr>
          <w:rFonts w:ascii="Courier New" w:hAnsi="Courier New" w:cs="Courier New"/>
          <w:sz w:val="28"/>
          <w:szCs w:val="28"/>
        </w:rPr>
        <w:t> »</w:t>
      </w:r>
      <w:r w:rsidRPr="0056148A">
        <w:rPr>
          <w:rFonts w:ascii="Courier New" w:hAnsi="Courier New" w:cs="Courier New"/>
          <w:sz w:val="28"/>
          <w:szCs w:val="28"/>
        </w:rPr>
        <w:t xml:space="preserve">, ce </w:t>
      </w:r>
      <w:r w:rsidR="009F6BEA">
        <w:rPr>
          <w:rFonts w:ascii="Courier New" w:hAnsi="Courier New" w:cs="Courier New"/>
          <w:sz w:val="28"/>
          <w:szCs w:val="28"/>
        </w:rPr>
        <w:t>« </w:t>
      </w:r>
      <w:r w:rsidRPr="009F6BEA">
        <w:rPr>
          <w:rFonts w:ascii="Times New Roman" w:hAnsi="Times New Roman" w:cs="Times New Roman"/>
          <w:i/>
          <w:sz w:val="24"/>
          <w:szCs w:val="24"/>
        </w:rPr>
        <w:t>trou</w:t>
      </w:r>
      <w:r w:rsidR="009F6BEA">
        <w:rPr>
          <w:rFonts w:ascii="Courier New" w:hAnsi="Courier New" w:cs="Courier New"/>
          <w:sz w:val="28"/>
          <w:szCs w:val="28"/>
        </w:rPr>
        <w:t> »</w:t>
      </w:r>
      <w:r w:rsidRPr="0056148A">
        <w:rPr>
          <w:rFonts w:ascii="Courier New" w:hAnsi="Courier New" w:cs="Courier New"/>
          <w:sz w:val="28"/>
          <w:szCs w:val="28"/>
        </w:rPr>
        <w:t xml:space="preserve">, n'est-ce pas, par un mode particulier d'appréhension du </w:t>
      </w:r>
      <w:r w:rsidRPr="009F6BEA">
        <w:rPr>
          <w:rFonts w:ascii="Times New Roman" w:hAnsi="Times New Roman" w:cs="Times New Roman"/>
          <w:i/>
          <w:sz w:val="24"/>
          <w:szCs w:val="24"/>
        </w:rPr>
        <w:t>réel</w:t>
      </w:r>
      <w:r w:rsidRPr="0056148A">
        <w:rPr>
          <w:rFonts w:ascii="Courier New" w:hAnsi="Courier New" w:cs="Courier New"/>
          <w:sz w:val="28"/>
          <w:szCs w:val="28"/>
        </w:rPr>
        <w:t xml:space="preserve"> comme tel</w:t>
      </w:r>
      <w:r w:rsidR="009F6BEA">
        <w:rPr>
          <w:rFonts w:ascii="Courier New" w:hAnsi="Courier New" w:cs="Courier New"/>
          <w:sz w:val="28"/>
          <w:szCs w:val="28"/>
        </w:rPr>
        <w:t xml:space="preserve">, </w:t>
      </w:r>
      <w:r w:rsidRPr="0056148A">
        <w:rPr>
          <w:rFonts w:ascii="Courier New" w:hAnsi="Courier New" w:cs="Courier New"/>
          <w:sz w:val="28"/>
          <w:szCs w:val="28"/>
        </w:rPr>
        <w:t xml:space="preserve">du </w:t>
      </w:r>
      <w:r w:rsidRPr="009F6BEA">
        <w:rPr>
          <w:rFonts w:ascii="Times New Roman" w:hAnsi="Times New Roman" w:cs="Times New Roman"/>
          <w:i/>
          <w:sz w:val="24"/>
          <w:szCs w:val="24"/>
        </w:rPr>
        <w:t>réel</w:t>
      </w:r>
      <w:r w:rsidRPr="0056148A">
        <w:rPr>
          <w:rFonts w:ascii="Courier New" w:hAnsi="Courier New" w:cs="Courier New"/>
          <w:sz w:val="28"/>
          <w:szCs w:val="28"/>
        </w:rPr>
        <w:t xml:space="preserve">, dans l'occasion, c'est un </w:t>
      </w:r>
      <w:r w:rsidRPr="009F6BEA">
        <w:rPr>
          <w:rFonts w:ascii="Times New Roman" w:hAnsi="Times New Roman" w:cs="Times New Roman"/>
          <w:i/>
          <w:sz w:val="24"/>
          <w:szCs w:val="24"/>
        </w:rPr>
        <w:t>réel</w:t>
      </w:r>
      <w:r w:rsidRPr="0056148A">
        <w:rPr>
          <w:rFonts w:ascii="Courier New" w:hAnsi="Courier New" w:cs="Courier New"/>
          <w:sz w:val="28"/>
          <w:szCs w:val="28"/>
        </w:rPr>
        <w:t xml:space="preserve"> psychique, c'est un </w:t>
      </w:r>
      <w:r w:rsidRPr="009F6BEA">
        <w:rPr>
          <w:rFonts w:ascii="Times New Roman" w:hAnsi="Times New Roman" w:cs="Times New Roman"/>
          <w:i/>
          <w:sz w:val="24"/>
          <w:szCs w:val="24"/>
        </w:rPr>
        <w:t>réel</w:t>
      </w:r>
      <w:r w:rsidRPr="0056148A">
        <w:rPr>
          <w:rFonts w:ascii="Courier New" w:hAnsi="Courier New" w:cs="Courier New"/>
          <w:sz w:val="28"/>
          <w:szCs w:val="28"/>
        </w:rPr>
        <w:t xml:space="preserve"> projeté et d'autre part introjecté</w:t>
      </w:r>
      <w:r w:rsidR="009F6BEA">
        <w:rPr>
          <w:rFonts w:ascii="Courier New" w:hAnsi="Courier New" w:cs="Courier New"/>
          <w:sz w:val="28"/>
          <w:szCs w:val="28"/>
        </w:rPr>
        <w:t>.</w:t>
      </w: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Q</w:t>
      </w:r>
      <w:r w:rsidR="000C6715" w:rsidRPr="0056148A">
        <w:rPr>
          <w:rFonts w:ascii="Courier New" w:hAnsi="Courier New" w:cs="Courier New"/>
          <w:sz w:val="28"/>
          <w:szCs w:val="28"/>
        </w:rPr>
        <w:t xml:space="preserve">ue c'est donc à proprement parler comme fonction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maintien, préservation d'une réalité qui serait menacée dans son ensemble, c'est pour autant que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perversion sert, si vous voulez, on peut dire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la fois de </w:t>
      </w:r>
      <w:r w:rsidR="009F6BEA">
        <w:rPr>
          <w:rFonts w:ascii="Courier New" w:hAnsi="Courier New" w:cs="Courier New"/>
          <w:sz w:val="28"/>
          <w:szCs w:val="28"/>
        </w:rPr>
        <w:t>« </w:t>
      </w:r>
      <w:r w:rsidRPr="009F6BEA">
        <w:rPr>
          <w:rFonts w:ascii="Times New Roman" w:hAnsi="Times New Roman" w:cs="Times New Roman"/>
          <w:i/>
          <w:sz w:val="24"/>
          <w:szCs w:val="24"/>
        </w:rPr>
        <w:t>reprise</w:t>
      </w:r>
      <w:r w:rsidR="009F6BEA">
        <w:rPr>
          <w:rFonts w:ascii="Courier New" w:hAnsi="Courier New" w:cs="Courier New"/>
          <w:sz w:val="28"/>
          <w:szCs w:val="28"/>
        </w:rPr>
        <w:t> »</w:t>
      </w:r>
      <w:r w:rsidRPr="0056148A">
        <w:rPr>
          <w:rFonts w:ascii="Courier New" w:hAnsi="Courier New" w:cs="Courier New"/>
          <w:sz w:val="28"/>
          <w:szCs w:val="28"/>
        </w:rPr>
        <w:t xml:space="preserve">, au sens où l'on dit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qu'un tissu est </w:t>
      </w:r>
      <w:r w:rsidRPr="00C77C87">
        <w:rPr>
          <w:rFonts w:ascii="Courier New" w:hAnsi="Courier New" w:cs="Courier New"/>
          <w:i/>
          <w:sz w:val="24"/>
          <w:szCs w:val="24"/>
        </w:rPr>
        <w:t>reprisé</w:t>
      </w:r>
      <w:r w:rsidRPr="0056148A">
        <w:rPr>
          <w:rFonts w:ascii="Courier New" w:hAnsi="Courier New" w:cs="Courier New"/>
          <w:sz w:val="28"/>
          <w:szCs w:val="28"/>
        </w:rPr>
        <w:t xml:space="preserve">, ou encore de clef de voûte, quelque </w:t>
      </w:r>
      <w:r w:rsidRPr="009F6BEA">
        <w:rPr>
          <w:rFonts w:ascii="Courier New" w:hAnsi="Courier New" w:cs="Courier New"/>
          <w:i/>
          <w:sz w:val="24"/>
          <w:szCs w:val="24"/>
        </w:rPr>
        <w:t>décharge</w:t>
      </w:r>
      <w:r w:rsidRPr="0056148A">
        <w:rPr>
          <w:rFonts w:ascii="Courier New" w:hAnsi="Courier New" w:cs="Courier New"/>
          <w:sz w:val="28"/>
          <w:szCs w:val="28"/>
        </w:rPr>
        <w:t xml:space="preserve">, quelque moment boiteux,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quelque moment menaçant compromettant l'équilibre de l'ensemble de la réalité pour le sujet. </w:t>
      </w:r>
    </w:p>
    <w:p w:rsidR="009F6BEA" w:rsidRDefault="009F6BEA"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Bref ce n'est que, d'une façon non-ambiguë, comme forme de </w:t>
      </w:r>
      <w:r w:rsidRPr="009F6BEA">
        <w:rPr>
          <w:rFonts w:ascii="Times New Roman" w:hAnsi="Times New Roman" w:cs="Times New Roman"/>
          <w:i/>
          <w:sz w:val="24"/>
          <w:szCs w:val="24"/>
        </w:rPr>
        <w:t>salut</w:t>
      </w:r>
      <w:r w:rsidRPr="0056148A">
        <w:rPr>
          <w:rFonts w:ascii="Courier New" w:hAnsi="Courier New" w:cs="Courier New"/>
          <w:sz w:val="28"/>
          <w:szCs w:val="28"/>
        </w:rPr>
        <w:t xml:space="preserve"> par rapport à une </w:t>
      </w:r>
      <w:r w:rsidRPr="009F6BEA">
        <w:rPr>
          <w:rFonts w:ascii="Times New Roman" w:hAnsi="Times New Roman" w:cs="Times New Roman"/>
          <w:i/>
          <w:sz w:val="24"/>
          <w:szCs w:val="24"/>
        </w:rPr>
        <w:t>menace</w:t>
      </w:r>
      <w:r w:rsidRPr="0056148A">
        <w:rPr>
          <w:rFonts w:ascii="Courier New" w:hAnsi="Courier New" w:cs="Courier New"/>
          <w:sz w:val="28"/>
          <w:szCs w:val="28"/>
        </w:rPr>
        <w:t xml:space="preserve"> supposée </w:t>
      </w:r>
      <w:r w:rsidRPr="009F6BEA">
        <w:rPr>
          <w:rFonts w:ascii="Times New Roman" w:hAnsi="Times New Roman" w:cs="Times New Roman"/>
          <w:i/>
          <w:sz w:val="24"/>
          <w:szCs w:val="24"/>
        </w:rPr>
        <w:t>de psychose</w:t>
      </w:r>
      <w:r w:rsidRPr="0056148A">
        <w:rPr>
          <w:rFonts w:ascii="Courier New" w:hAnsi="Courier New" w:cs="Courier New"/>
          <w:sz w:val="28"/>
          <w:szCs w:val="28"/>
        </w:rPr>
        <w:t xml:space="preserve">, que la perversion est conçue par Edward </w:t>
      </w:r>
      <w:r>
        <w:rPr>
          <w:rFonts w:ascii="Courier New" w:hAnsi="Courier New" w:cs="Courier New"/>
          <w:sz w:val="28"/>
          <w:szCs w:val="28"/>
        </w:rPr>
        <w:t>GLOVER</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y a là une perspective. Peut-être certaines observations peuvent montrer effectivement quelque chose qui semble l'illustrer, mais beaucoup d'éléments nous commandent de nous en éloigner</w:t>
      </w:r>
      <w:r w:rsidR="009F6BEA">
        <w:rPr>
          <w:rFonts w:ascii="Courier New" w:hAnsi="Courier New" w:cs="Courier New"/>
          <w:sz w:val="28"/>
          <w:szCs w:val="28"/>
        </w:rPr>
        <w:t>.</w:t>
      </w:r>
      <w:r w:rsidRPr="0056148A">
        <w:rPr>
          <w:rFonts w:ascii="Courier New" w:hAnsi="Courier New" w:cs="Courier New"/>
          <w:sz w:val="28"/>
          <w:szCs w:val="28"/>
        </w:rPr>
        <w:t xml:space="preserve"> </w:t>
      </w:r>
    </w:p>
    <w:p w:rsidR="009F6BEA" w:rsidRDefault="009F6BEA" w:rsidP="000C6715">
      <w:pPr>
        <w:pStyle w:val="Sansinterligne"/>
        <w:rPr>
          <w:rFonts w:ascii="Courier New" w:hAnsi="Courier New" w:cs="Courier New"/>
          <w:sz w:val="28"/>
          <w:szCs w:val="28"/>
        </w:rPr>
      </w:pPr>
    </w:p>
    <w:p w:rsidR="009F6BEA" w:rsidRDefault="009F6BEA" w:rsidP="000C6715">
      <w:pPr>
        <w:pStyle w:val="Sansinterligne"/>
        <w:rPr>
          <w:rFonts w:ascii="Courier New" w:hAnsi="Courier New" w:cs="Courier New"/>
          <w:sz w:val="28"/>
          <w:szCs w:val="28"/>
        </w:rPr>
      </w:pPr>
      <w:r>
        <w:rPr>
          <w:rFonts w:ascii="Courier New" w:hAnsi="Courier New" w:cs="Courier New"/>
          <w:sz w:val="28"/>
          <w:szCs w:val="28"/>
        </w:rPr>
        <w:t>O</w:t>
      </w:r>
      <w:r w:rsidR="000C6715" w:rsidRPr="0056148A">
        <w:rPr>
          <w:rFonts w:ascii="Courier New" w:hAnsi="Courier New" w:cs="Courier New"/>
          <w:sz w:val="28"/>
          <w:szCs w:val="28"/>
        </w:rPr>
        <w:t>utre ceci</w:t>
      </w:r>
      <w:r>
        <w:rPr>
          <w:rFonts w:ascii="Courier New" w:hAnsi="Courier New" w:cs="Courier New"/>
          <w:sz w:val="28"/>
          <w:szCs w:val="28"/>
        </w:rPr>
        <w:t> :</w:t>
      </w:r>
      <w:r w:rsidR="000C6715"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qu'il semble tout à fait paradoxal de faire de </w:t>
      </w:r>
    </w:p>
    <w:p w:rsidR="009F6BE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la perversion quelque chose qui a ce rôle économique</w:t>
      </w:r>
      <w:r w:rsidR="009F6BEA">
        <w:rPr>
          <w:rFonts w:ascii="Courier New" w:hAnsi="Courier New" w:cs="Courier New"/>
          <w:sz w:val="28"/>
          <w:szCs w:val="28"/>
        </w:rPr>
        <w:t>…</w:t>
      </w:r>
    </w:p>
    <w:p w:rsidR="00670261" w:rsidRDefault="000C6715" w:rsidP="00670261">
      <w:pPr>
        <w:pStyle w:val="Sansinterligne"/>
        <w:ind w:left="708"/>
        <w:rPr>
          <w:rFonts w:ascii="Courier New" w:hAnsi="Courier New" w:cs="Courier New"/>
          <w:sz w:val="28"/>
          <w:szCs w:val="28"/>
        </w:rPr>
      </w:pPr>
      <w:r w:rsidRPr="0056148A">
        <w:rPr>
          <w:rFonts w:ascii="Courier New" w:hAnsi="Courier New" w:cs="Courier New"/>
          <w:sz w:val="28"/>
          <w:szCs w:val="28"/>
        </w:rPr>
        <w:t xml:space="preserve">ce rôle économique que beaucoup </w:t>
      </w:r>
    </w:p>
    <w:p w:rsidR="00670261" w:rsidRDefault="000C6715" w:rsidP="00670261">
      <w:pPr>
        <w:pStyle w:val="Sansinterligne"/>
        <w:ind w:left="708"/>
        <w:rPr>
          <w:rFonts w:ascii="Courier New" w:hAnsi="Courier New" w:cs="Courier New"/>
          <w:sz w:val="28"/>
          <w:szCs w:val="28"/>
        </w:rPr>
      </w:pPr>
      <w:r w:rsidRPr="0056148A">
        <w:rPr>
          <w:rFonts w:ascii="Courier New" w:hAnsi="Courier New" w:cs="Courier New"/>
          <w:sz w:val="28"/>
          <w:szCs w:val="28"/>
        </w:rPr>
        <w:t>d'éléments contredisent</w:t>
      </w:r>
    </w:p>
    <w:p w:rsidR="000C6715" w:rsidRPr="0056148A" w:rsidRDefault="00670261"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serait</w:t>
      </w:r>
      <w:r w:rsidR="009F6BEA">
        <w:rPr>
          <w:rFonts w:ascii="Courier New" w:hAnsi="Courier New" w:cs="Courier New"/>
          <w:sz w:val="28"/>
          <w:szCs w:val="28"/>
        </w:rPr>
        <w:t xml:space="preserve"> </w:t>
      </w:r>
      <w:r w:rsidR="000C6715" w:rsidRPr="0056148A">
        <w:rPr>
          <w:rFonts w:ascii="Courier New" w:hAnsi="Courier New" w:cs="Courier New"/>
          <w:sz w:val="28"/>
          <w:szCs w:val="28"/>
        </w:rPr>
        <w:t>ce quelque chose qui nous indique que ce n'est certes pas la précarité de l'édifice du pervers qui est quelque chose qui, cliniquement ni non plus dans l'expérience analytique, nous frappe, au premier aspect tout au moins</w:t>
      </w:r>
      <w:r w:rsidR="00C77C87">
        <w:rPr>
          <w:rFonts w:ascii="Courier New" w:hAnsi="Courier New" w:cs="Courier New"/>
          <w:sz w:val="28"/>
          <w:szCs w:val="28"/>
        </w:rPr>
        <w:t xml:space="preserve"> </w:t>
      </w:r>
      <w:r w:rsidR="000C6715"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670261"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Pour indiquer ici quelque chose, je n'abandonnerai pas cette dialectique kleinienne sans faire remarquer comment elle rejoint et amorce le problème que nous posons</w:t>
      </w:r>
      <w:r w:rsidR="00670261">
        <w:rPr>
          <w:rFonts w:ascii="Courier New" w:hAnsi="Courier New" w:cs="Courier New"/>
          <w:sz w:val="28"/>
          <w:szCs w:val="28"/>
        </w:rPr>
        <w:t>.</w:t>
      </w:r>
      <w:r w:rsidRPr="0056148A">
        <w:rPr>
          <w:rFonts w:ascii="Courier New" w:hAnsi="Courier New" w:cs="Courier New"/>
          <w:sz w:val="28"/>
          <w:szCs w:val="28"/>
        </w:rPr>
        <w:t xml:space="preserve"> </w:t>
      </w:r>
    </w:p>
    <w:p w:rsidR="00670261" w:rsidRDefault="00670261" w:rsidP="000C6715">
      <w:pPr>
        <w:pStyle w:val="Sansinterligne"/>
        <w:rPr>
          <w:rFonts w:ascii="Courier New" w:hAnsi="Courier New" w:cs="Courier New"/>
          <w:sz w:val="28"/>
          <w:szCs w:val="28"/>
        </w:rPr>
      </w:pPr>
    </w:p>
    <w:p w:rsidR="00670261" w:rsidRDefault="00670261" w:rsidP="000C6715">
      <w:pPr>
        <w:pStyle w:val="Sansinterligne"/>
        <w:rPr>
          <w:rFonts w:ascii="Courier New" w:hAnsi="Courier New" w:cs="Courier New"/>
          <w:sz w:val="28"/>
          <w:szCs w:val="28"/>
        </w:rPr>
      </w:pPr>
      <w:r>
        <w:rPr>
          <w:rFonts w:ascii="Courier New" w:hAnsi="Courier New" w:cs="Courier New"/>
          <w:sz w:val="28"/>
          <w:szCs w:val="28"/>
        </w:rPr>
        <w:t>En effet, s</w:t>
      </w:r>
      <w:r w:rsidR="000C6715" w:rsidRPr="0056148A">
        <w:rPr>
          <w:rFonts w:ascii="Courier New" w:hAnsi="Courier New" w:cs="Courier New"/>
          <w:sz w:val="28"/>
          <w:szCs w:val="28"/>
        </w:rPr>
        <w:t xml:space="preserve">i nous cherchons ce dont il s'agit dans </w:t>
      </w:r>
    </w:p>
    <w:p w:rsidR="00670261"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w:t>
      </w:r>
      <w:r w:rsidRPr="00670261">
        <w:rPr>
          <w:rFonts w:ascii="Times New Roman" w:hAnsi="Times New Roman" w:cs="Times New Roman"/>
          <w:i/>
          <w:sz w:val="24"/>
          <w:szCs w:val="24"/>
        </w:rPr>
        <w:t xml:space="preserve">dialectique </w:t>
      </w:r>
      <w:r w:rsidR="00670261" w:rsidRPr="00670261">
        <w:rPr>
          <w:rFonts w:ascii="Times New Roman" w:hAnsi="Times New Roman" w:cs="Times New Roman"/>
          <w:i/>
          <w:sz w:val="24"/>
          <w:szCs w:val="24"/>
        </w:rPr>
        <w:t>klein</w:t>
      </w:r>
      <w:r w:rsidRPr="00670261">
        <w:rPr>
          <w:rFonts w:ascii="Times New Roman" w:hAnsi="Times New Roman" w:cs="Times New Roman"/>
          <w:i/>
          <w:sz w:val="24"/>
          <w:szCs w:val="24"/>
        </w:rPr>
        <w:t>ienne</w:t>
      </w:r>
      <w:r w:rsidRPr="0056148A">
        <w:rPr>
          <w:rFonts w:ascii="Courier New" w:hAnsi="Courier New" w:cs="Courier New"/>
          <w:sz w:val="28"/>
          <w:szCs w:val="28"/>
        </w:rPr>
        <w:t>, à savoir les deux étapes qu'elle distingue, entre</w:t>
      </w:r>
      <w:r w:rsidR="00670261">
        <w:rPr>
          <w:rFonts w:ascii="Courier New" w:hAnsi="Courier New" w:cs="Courier New"/>
          <w:sz w:val="28"/>
          <w:szCs w:val="28"/>
        </w:rPr>
        <w:t> :</w:t>
      </w:r>
      <w:r w:rsidRPr="0056148A">
        <w:rPr>
          <w:rFonts w:ascii="Courier New" w:hAnsi="Courier New" w:cs="Courier New"/>
          <w:sz w:val="28"/>
          <w:szCs w:val="28"/>
        </w:rPr>
        <w:t xml:space="preserve"> </w:t>
      </w:r>
    </w:p>
    <w:p w:rsidR="00C77C87" w:rsidRDefault="00C77C87" w:rsidP="000C6715">
      <w:pPr>
        <w:pStyle w:val="Sansinterligne"/>
        <w:rPr>
          <w:rFonts w:ascii="Courier New" w:hAnsi="Courier New" w:cs="Courier New"/>
          <w:sz w:val="28"/>
          <w:szCs w:val="28"/>
        </w:rPr>
      </w:pPr>
    </w:p>
    <w:p w:rsidR="00C77C87"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la phase paranoïde</w:t>
      </w:r>
      <w:r w:rsidR="00670261">
        <w:rPr>
          <w:rFonts w:ascii="Courier New" w:hAnsi="Courier New" w:cs="Courier New"/>
          <w:sz w:val="28"/>
          <w:szCs w:val="28"/>
        </w:rPr>
        <w:t>,</w:t>
      </w:r>
    </w:p>
    <w:p w:rsidR="00670261" w:rsidRDefault="000C6715" w:rsidP="00C77C87">
      <w:pPr>
        <w:pStyle w:val="Sansinterligne"/>
        <w:ind w:left="720"/>
        <w:rPr>
          <w:rFonts w:ascii="Courier New" w:hAnsi="Courier New" w:cs="Courier New"/>
          <w:sz w:val="28"/>
          <w:szCs w:val="28"/>
        </w:rPr>
      </w:pPr>
      <w:r w:rsidRPr="0056148A">
        <w:rPr>
          <w:rFonts w:ascii="Courier New" w:hAnsi="Courier New" w:cs="Courier New"/>
          <w:sz w:val="28"/>
          <w:szCs w:val="28"/>
        </w:rPr>
        <w:t xml:space="preserve"> </w:t>
      </w:r>
    </w:p>
    <w:p w:rsidR="00670261" w:rsidRPr="00C77C87" w:rsidRDefault="000C6715" w:rsidP="00C77C87">
      <w:pPr>
        <w:pStyle w:val="Sansinterligne"/>
        <w:numPr>
          <w:ilvl w:val="0"/>
          <w:numId w:val="6"/>
        </w:numPr>
        <w:rPr>
          <w:rFonts w:ascii="Courier New" w:hAnsi="Courier New" w:cs="Courier New"/>
          <w:sz w:val="28"/>
          <w:szCs w:val="28"/>
        </w:rPr>
      </w:pPr>
      <w:r w:rsidRPr="00670261">
        <w:rPr>
          <w:rFonts w:ascii="Courier New" w:hAnsi="Courier New" w:cs="Courier New"/>
          <w:sz w:val="28"/>
          <w:szCs w:val="28"/>
        </w:rPr>
        <w:t xml:space="preserve">puis ensuite la phase dépressive qui est caractérisée, comme vous le savez, par rapport </w:t>
      </w:r>
      <w:r w:rsidRPr="00C77C87">
        <w:rPr>
          <w:rFonts w:ascii="Courier New" w:hAnsi="Courier New" w:cs="Courier New"/>
          <w:sz w:val="28"/>
          <w:szCs w:val="28"/>
        </w:rPr>
        <w:t>à la première, par le rapport du sujet à son objet majeur et prévalant</w:t>
      </w:r>
      <w:r w:rsidR="00670261" w:rsidRPr="00C77C87">
        <w:rPr>
          <w:rFonts w:ascii="Courier New" w:hAnsi="Courier New" w:cs="Courier New"/>
          <w:sz w:val="28"/>
          <w:szCs w:val="28"/>
        </w:rPr>
        <w:t> :</w:t>
      </w:r>
    </w:p>
    <w:p w:rsidR="00670261" w:rsidRPr="00670261" w:rsidRDefault="000C6715" w:rsidP="00670261">
      <w:pPr>
        <w:pStyle w:val="Sansinterligne"/>
        <w:ind w:left="720"/>
        <w:rPr>
          <w:rFonts w:ascii="Courier New" w:hAnsi="Courier New" w:cs="Courier New"/>
          <w:sz w:val="28"/>
          <w:szCs w:val="28"/>
        </w:rPr>
      </w:pPr>
      <w:r w:rsidRPr="00670261">
        <w:rPr>
          <w:rFonts w:ascii="Courier New" w:hAnsi="Courier New" w:cs="Courier New"/>
          <w:sz w:val="28"/>
          <w:szCs w:val="28"/>
        </w:rPr>
        <w:t xml:space="preserve">la mère, comme à un tout. </w:t>
      </w:r>
    </w:p>
    <w:p w:rsidR="00670261" w:rsidRDefault="00670261"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Auparavant, c'est à des éléments disjoints auxquels il a affaire. Puis</w:t>
      </w:r>
      <w:r w:rsidR="00670261">
        <w:rPr>
          <w:rFonts w:ascii="Courier New" w:hAnsi="Courier New" w:cs="Courier New"/>
          <w:sz w:val="28"/>
          <w:szCs w:val="28"/>
        </w:rPr>
        <w:t xml:space="preserve"> la</w:t>
      </w:r>
      <w:r w:rsidRPr="0056148A">
        <w:rPr>
          <w:rFonts w:ascii="Courier New" w:hAnsi="Courier New" w:cs="Courier New"/>
          <w:sz w:val="28"/>
          <w:szCs w:val="28"/>
        </w:rPr>
        <w:t xml:space="preserve"> </w:t>
      </w:r>
      <w:r w:rsidRPr="00670261">
        <w:rPr>
          <w:rFonts w:ascii="Times New Roman" w:hAnsi="Times New Roman" w:cs="Times New Roman"/>
          <w:i/>
          <w:sz w:val="24"/>
          <w:szCs w:val="24"/>
        </w:rPr>
        <w:t>schiz</w:t>
      </w:r>
      <w:r w:rsidR="00670261" w:rsidRPr="00670261">
        <w:rPr>
          <w:rFonts w:ascii="Times New Roman" w:hAnsi="Times New Roman" w:cs="Times New Roman"/>
          <w:i/>
          <w:sz w:val="24"/>
          <w:szCs w:val="24"/>
        </w:rPr>
        <w:t>e</w:t>
      </w:r>
      <w:r w:rsidRPr="0056148A">
        <w:rPr>
          <w:rFonts w:ascii="Courier New" w:hAnsi="Courier New" w:cs="Courier New"/>
          <w:sz w:val="28"/>
          <w:szCs w:val="28"/>
        </w:rPr>
        <w:t xml:space="preserve"> en objets bons et mauvais, avec tout ce qu'elle va instaurer chez lui</w:t>
      </w:r>
      <w:r w:rsidR="00670261">
        <w:rPr>
          <w:rFonts w:ascii="Courier New" w:hAnsi="Courier New" w:cs="Courier New"/>
          <w:sz w:val="28"/>
          <w:szCs w:val="28"/>
        </w:rPr>
        <w:t>,</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dans cette phase qui est celle de la projection et de l'introjection. C'est ainsi que la barrière paranoïde se caractérise.</w:t>
      </w:r>
    </w:p>
    <w:p w:rsidR="000C6715" w:rsidRPr="0056148A" w:rsidRDefault="000C6715"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Enfin, qu'est-ce que nous pouvons dire dans notre perspective ? </w:t>
      </w:r>
    </w:p>
    <w:p w:rsidR="0073615A" w:rsidRDefault="0073615A" w:rsidP="000C6715">
      <w:pPr>
        <w:pStyle w:val="Sansinterligne"/>
        <w:rPr>
          <w:rFonts w:ascii="Courier New" w:hAnsi="Courier New" w:cs="Courier New"/>
          <w:sz w:val="28"/>
          <w:szCs w:val="28"/>
        </w:rPr>
      </w:pPr>
    </w:p>
    <w:p w:rsidR="0073615A" w:rsidRDefault="00670261" w:rsidP="000C6715">
      <w:pPr>
        <w:pStyle w:val="Sansinterligne"/>
        <w:rPr>
          <w:rFonts w:ascii="Courier New" w:hAnsi="Courier New" w:cs="Courier New"/>
          <w:sz w:val="28"/>
          <w:szCs w:val="28"/>
        </w:rPr>
      </w:pPr>
      <w:r>
        <w:rPr>
          <w:rFonts w:ascii="Courier New" w:hAnsi="Courier New" w:cs="Courier New"/>
          <w:sz w:val="28"/>
          <w:szCs w:val="28"/>
        </w:rPr>
        <w:t>J</w:t>
      </w:r>
      <w:r w:rsidR="000C6715" w:rsidRPr="0056148A">
        <w:rPr>
          <w:rFonts w:ascii="Courier New" w:hAnsi="Courier New" w:cs="Courier New"/>
          <w:sz w:val="28"/>
          <w:szCs w:val="28"/>
        </w:rPr>
        <w:t xml:space="preserve">e veux dire, essayons de comprendre,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par la perspective où nous l'articulons nous-mêmes, ce dont il s'agit dans ce processus, ce processus tout à fait inaugural, mis au début de la vie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sujet, c'est qu'en somme la réalité des premières appréhensions de l'objet, telle que Mme </w:t>
      </w:r>
      <w:r>
        <w:rPr>
          <w:rFonts w:ascii="Courier New" w:hAnsi="Courier New" w:cs="Courier New"/>
          <w:sz w:val="28"/>
          <w:szCs w:val="28"/>
        </w:rPr>
        <w:t>KLEIN</w:t>
      </w:r>
      <w:r w:rsidRPr="0056148A">
        <w:rPr>
          <w:rFonts w:ascii="Courier New" w:hAnsi="Courier New" w:cs="Courier New"/>
          <w:sz w:val="28"/>
          <w:szCs w:val="28"/>
        </w:rPr>
        <w:t xml:space="preserve">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nous la montre, provient de ceci, c'est qu'en somme l'objet est d'abord</w:t>
      </w:r>
      <w:r w:rsidR="0073615A">
        <w:rPr>
          <w:rFonts w:ascii="Courier New" w:hAnsi="Courier New" w:cs="Courier New"/>
          <w:sz w:val="28"/>
          <w:szCs w:val="28"/>
        </w:rPr>
        <w:t>…</w:t>
      </w:r>
      <w:r w:rsidRPr="0056148A">
        <w:rPr>
          <w:rFonts w:ascii="Courier New" w:hAnsi="Courier New" w:cs="Courier New"/>
          <w:sz w:val="28"/>
          <w:szCs w:val="28"/>
        </w:rPr>
        <w:t xml:space="preserve">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 xml:space="preserve">au-delà du fait qu'il peut être bon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ou mauvais, profitable ou frustrant</w:t>
      </w:r>
    </w:p>
    <w:p w:rsidR="00670261"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qu'il est significatif. </w:t>
      </w:r>
    </w:p>
    <w:p w:rsidR="00670261" w:rsidRDefault="00670261"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Car la notion, la distinction qui, si l'opposition comme telle est stricte</w:t>
      </w:r>
      <w:r w:rsidR="0073615A">
        <w:rPr>
          <w:rFonts w:ascii="Courier New" w:hAnsi="Courier New" w:cs="Courier New"/>
          <w:sz w:val="28"/>
          <w:szCs w:val="28"/>
        </w:rPr>
        <w:t>…</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 xml:space="preserve">et je dirais sans nuances, sans transitions, sans apercevoir d'aucune façon que c'est le même objet qui peut être bon ou mauvais selon les heures,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à savoir la mère</w:t>
      </w:r>
    </w:p>
    <w:p w:rsidR="0073615A"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qu'il y a ici non pas </w:t>
      </w:r>
      <w:r>
        <w:rPr>
          <w:rFonts w:ascii="Courier New" w:hAnsi="Courier New" w:cs="Courier New"/>
          <w:sz w:val="28"/>
          <w:szCs w:val="28"/>
        </w:rPr>
        <w:t>« </w:t>
      </w:r>
      <w:r w:rsidR="000C6715" w:rsidRPr="0073615A">
        <w:rPr>
          <w:rFonts w:ascii="Times New Roman" w:hAnsi="Times New Roman" w:cs="Times New Roman"/>
          <w:i/>
          <w:sz w:val="24"/>
          <w:szCs w:val="24"/>
        </w:rPr>
        <w:t>expérience</w:t>
      </w:r>
      <w:r>
        <w:rPr>
          <w:rFonts w:ascii="Courier New" w:hAnsi="Courier New" w:cs="Courier New"/>
          <w:sz w:val="28"/>
          <w:szCs w:val="28"/>
        </w:rPr>
        <w:t> »</w:t>
      </w:r>
      <w:r w:rsidR="000C6715" w:rsidRPr="0056148A">
        <w:rPr>
          <w:rFonts w:ascii="Courier New" w:hAnsi="Courier New" w:cs="Courier New"/>
          <w:sz w:val="28"/>
          <w:szCs w:val="28"/>
        </w:rPr>
        <w:t xml:space="preserve"> chez le jeune sujet, ni tout ce qu'elle peut comporter comme habitudes transitionnelles, mais qu'il y a oppositions tranchées, passage de l'objet comme tel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une fonction d'oppositions signifiantes qui est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base de toute la dialectique </w:t>
      </w:r>
      <w:r w:rsidR="00670261" w:rsidRPr="00670261">
        <w:rPr>
          <w:rFonts w:ascii="Courier New" w:hAnsi="Courier New" w:cs="Courier New"/>
          <w:sz w:val="28"/>
          <w:szCs w:val="28"/>
        </w:rPr>
        <w:t>klein</w:t>
      </w:r>
      <w:r w:rsidRPr="0056148A">
        <w:rPr>
          <w:rFonts w:ascii="Courier New" w:hAnsi="Courier New" w:cs="Courier New"/>
          <w:sz w:val="28"/>
          <w:szCs w:val="28"/>
        </w:rPr>
        <w:t xml:space="preserve">ienne,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dont on s'aperçoit, me semble­t-il, trop peu que, pour fondée qu'elle soit, elle est tout à fait à l'opposé, au bord opposé, au pôle opposé, qu'elle est le contraire de cet autre élément mis en relief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par notre expérience</w:t>
      </w:r>
      <w:r w:rsidR="0073615A">
        <w:rPr>
          <w:rFonts w:ascii="Courier New" w:hAnsi="Courier New" w:cs="Courier New"/>
          <w:sz w:val="28"/>
          <w:szCs w:val="28"/>
        </w:rPr>
        <w:t>,</w:t>
      </w:r>
      <w:r w:rsidRPr="0056148A">
        <w:rPr>
          <w:rFonts w:ascii="Courier New" w:hAnsi="Courier New" w:cs="Courier New"/>
          <w:sz w:val="28"/>
          <w:szCs w:val="28"/>
        </w:rPr>
        <w:t xml:space="preserve"> à savoir de l'importance de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communication vivante, aussi essentielle au départ pour le développement, qui s'exprime, se manifeste dans la dimension des soins maternels. </w:t>
      </w:r>
    </w:p>
    <w:p w:rsidR="0073615A" w:rsidRDefault="0073615A"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y a là quelque chose d'un autre registre, qui est contemporain mais qui ne peut pas être confondu</w:t>
      </w:r>
      <w:r w:rsidR="00C77C87">
        <w:rPr>
          <w:rFonts w:ascii="Courier New" w:hAnsi="Courier New" w:cs="Courier New"/>
          <w:sz w:val="28"/>
          <w:szCs w:val="28"/>
        </w:rPr>
        <w:t>.</w:t>
      </w:r>
      <w:r w:rsidRPr="0056148A">
        <w:rPr>
          <w:rFonts w:ascii="Courier New" w:hAnsi="Courier New" w:cs="Courier New"/>
          <w:sz w:val="28"/>
          <w:szCs w:val="28"/>
        </w:rPr>
        <w:t xml:space="preserve"> </w:t>
      </w:r>
    </w:p>
    <w:p w:rsidR="00C77C87" w:rsidRDefault="00C77C87" w:rsidP="000C6715">
      <w:pPr>
        <w:pStyle w:val="Sansinterligne"/>
        <w:rPr>
          <w:rFonts w:ascii="Courier New" w:hAnsi="Courier New" w:cs="Courier New"/>
          <w:sz w:val="28"/>
          <w:szCs w:val="28"/>
        </w:rPr>
      </w:pPr>
      <w:r>
        <w:rPr>
          <w:rFonts w:ascii="Courier New" w:hAnsi="Courier New" w:cs="Courier New"/>
          <w:sz w:val="28"/>
          <w:szCs w:val="28"/>
        </w:rPr>
        <w:t>E</w:t>
      </w:r>
      <w:r w:rsidR="000C6715" w:rsidRPr="0056148A">
        <w:rPr>
          <w:rFonts w:ascii="Courier New" w:hAnsi="Courier New" w:cs="Courier New"/>
          <w:sz w:val="28"/>
          <w:szCs w:val="28"/>
        </w:rPr>
        <w:t xml:space="preserve">t ce que Mélanie </w:t>
      </w:r>
      <w:r w:rsidR="000C6715">
        <w:rPr>
          <w:rFonts w:ascii="Courier New" w:hAnsi="Courier New" w:cs="Courier New"/>
          <w:sz w:val="28"/>
          <w:szCs w:val="28"/>
        </w:rPr>
        <w:t>KLEIN</w:t>
      </w:r>
      <w:r w:rsidR="000C6715" w:rsidRPr="0056148A">
        <w:rPr>
          <w:rFonts w:ascii="Courier New" w:hAnsi="Courier New" w:cs="Courier New"/>
          <w:sz w:val="28"/>
          <w:szCs w:val="28"/>
        </w:rPr>
        <w:t xml:space="preserve"> nous apporte</w:t>
      </w:r>
      <w:r>
        <w:rPr>
          <w:rFonts w:ascii="Courier New" w:hAnsi="Courier New" w:cs="Courier New"/>
          <w:sz w:val="28"/>
          <w:szCs w:val="28"/>
        </w:rPr>
        <w:t>, c</w:t>
      </w:r>
      <w:r w:rsidR="000C6715" w:rsidRPr="0056148A">
        <w:rPr>
          <w:rFonts w:ascii="Courier New" w:hAnsi="Courier New" w:cs="Courier New"/>
          <w:sz w:val="28"/>
          <w:szCs w:val="28"/>
        </w:rPr>
        <w:t xml:space="preserve">'est une sorte d'algèbre primitive, dont on peut dire </w:t>
      </w:r>
    </w:p>
    <w:p w:rsidR="00A4604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qu'elle rejoint tout à fait, en effet, </w:t>
      </w:r>
    </w:p>
    <w:p w:rsidR="00A4604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que nous essayons de mettre ici en relief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sous le nom de </w:t>
      </w:r>
      <w:r w:rsidR="0073615A">
        <w:rPr>
          <w:rFonts w:ascii="Courier New" w:hAnsi="Courier New" w:cs="Courier New"/>
          <w:sz w:val="28"/>
          <w:szCs w:val="28"/>
        </w:rPr>
        <w:t>« </w:t>
      </w:r>
      <w:r w:rsidRPr="00C77C87">
        <w:rPr>
          <w:rFonts w:ascii="Times New Roman" w:hAnsi="Times New Roman" w:cs="Times New Roman"/>
          <w:i/>
          <w:sz w:val="24"/>
          <w:szCs w:val="24"/>
        </w:rPr>
        <w:t>fonction du signifiant</w:t>
      </w:r>
      <w:r w:rsidR="0073615A">
        <w:rPr>
          <w:rFonts w:ascii="Courier New" w:hAnsi="Courier New" w:cs="Courier New"/>
          <w:sz w:val="28"/>
          <w:szCs w:val="28"/>
        </w:rPr>
        <w:t> »</w:t>
      </w:r>
      <w:r w:rsidRPr="0056148A">
        <w:rPr>
          <w:rFonts w:ascii="Courier New" w:hAnsi="Courier New" w:cs="Courier New"/>
          <w:sz w:val="28"/>
          <w:szCs w:val="28"/>
        </w:rPr>
        <w:t xml:space="preserve">. </w:t>
      </w:r>
    </w:p>
    <w:p w:rsidR="0073615A" w:rsidRDefault="0073615A"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sont les formes primaires, primitives de cette fonction du signifiant comme tel, qui sont à tort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ou à raison</w:t>
      </w:r>
      <w:r w:rsidR="0073615A">
        <w:rPr>
          <w:rFonts w:ascii="Courier New" w:hAnsi="Courier New" w:cs="Courier New"/>
          <w:sz w:val="28"/>
          <w:szCs w:val="28"/>
        </w:rPr>
        <w:t>…</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 xml:space="preserve">qu'il soit </w:t>
      </w:r>
      <w:r w:rsidRPr="0073615A">
        <w:rPr>
          <w:rFonts w:ascii="Times New Roman" w:hAnsi="Times New Roman" w:cs="Times New Roman"/>
          <w:i/>
          <w:sz w:val="24"/>
          <w:szCs w:val="24"/>
        </w:rPr>
        <w:t>effectivement présent à cette date</w:t>
      </w:r>
      <w:r w:rsidRPr="0056148A">
        <w:rPr>
          <w:rFonts w:ascii="Courier New" w:hAnsi="Courier New" w:cs="Courier New"/>
          <w:sz w:val="28"/>
          <w:szCs w:val="28"/>
        </w:rPr>
        <w:t xml:space="preserve"> ou simplement </w:t>
      </w:r>
      <w:r w:rsidR="0073615A">
        <w:rPr>
          <w:rFonts w:ascii="Courier New" w:hAnsi="Courier New" w:cs="Courier New"/>
          <w:sz w:val="28"/>
          <w:szCs w:val="28"/>
        </w:rPr>
        <w:t>« </w:t>
      </w:r>
      <w:r w:rsidRPr="0073615A">
        <w:rPr>
          <w:rFonts w:ascii="Times New Roman" w:hAnsi="Times New Roman" w:cs="Times New Roman"/>
          <w:i/>
          <w:sz w:val="24"/>
          <w:szCs w:val="24"/>
        </w:rPr>
        <w:t>Rück-Phantasie</w:t>
      </w:r>
      <w:r w:rsidR="0073615A">
        <w:rPr>
          <w:rFonts w:ascii="Courier New" w:hAnsi="Courier New" w:cs="Courier New"/>
          <w:sz w:val="28"/>
          <w:szCs w:val="28"/>
        </w:rPr>
        <w:t> »</w:t>
      </w:r>
      <w:r w:rsidRPr="0056148A">
        <w:rPr>
          <w:rFonts w:ascii="Courier New" w:hAnsi="Courier New" w:cs="Courier New"/>
          <w:sz w:val="28"/>
          <w:szCs w:val="28"/>
        </w:rPr>
        <w:t xml:space="preserve">, </w:t>
      </w:r>
      <w:r w:rsidR="0073615A">
        <w:rPr>
          <w:rFonts w:ascii="Courier New" w:hAnsi="Courier New" w:cs="Courier New"/>
          <w:sz w:val="28"/>
          <w:szCs w:val="28"/>
        </w:rPr>
        <w:t>« </w:t>
      </w:r>
      <w:r w:rsidRPr="0073615A">
        <w:rPr>
          <w:rFonts w:ascii="Times New Roman" w:hAnsi="Times New Roman" w:cs="Times New Roman"/>
          <w:i/>
          <w:sz w:val="24"/>
          <w:szCs w:val="24"/>
        </w:rPr>
        <w:t>fantasme</w:t>
      </w:r>
      <w:r w:rsidR="0073615A">
        <w:rPr>
          <w:rFonts w:ascii="Courier New" w:hAnsi="Courier New" w:cs="Courier New"/>
          <w:sz w:val="28"/>
          <w:szCs w:val="28"/>
        </w:rPr>
        <w:t> »</w:t>
      </w:r>
      <w:r w:rsidRPr="0056148A">
        <w:rPr>
          <w:rFonts w:ascii="Courier New" w:hAnsi="Courier New" w:cs="Courier New"/>
          <w:sz w:val="28"/>
          <w:szCs w:val="28"/>
        </w:rPr>
        <w:t xml:space="preserve"> mais </w:t>
      </w:r>
      <w:r w:rsidR="0073615A">
        <w:rPr>
          <w:rFonts w:ascii="Courier New" w:hAnsi="Courier New" w:cs="Courier New"/>
          <w:sz w:val="28"/>
          <w:szCs w:val="28"/>
        </w:rPr>
        <w:t>« </w:t>
      </w:r>
      <w:r w:rsidRPr="0073615A">
        <w:rPr>
          <w:rFonts w:ascii="Times New Roman" w:hAnsi="Times New Roman" w:cs="Times New Roman"/>
          <w:i/>
          <w:sz w:val="24"/>
          <w:szCs w:val="24"/>
        </w:rPr>
        <w:t>en</w:t>
      </w:r>
      <w:r w:rsidRPr="0073615A">
        <w:rPr>
          <w:rFonts w:ascii="Times New Roman" w:hAnsi="Times New Roman" w:cs="Times New Roman"/>
          <w:sz w:val="28"/>
          <w:szCs w:val="28"/>
        </w:rPr>
        <w:t xml:space="preserve"> </w:t>
      </w:r>
      <w:r w:rsidRPr="0073615A">
        <w:rPr>
          <w:rFonts w:ascii="Times New Roman" w:hAnsi="Times New Roman" w:cs="Times New Roman"/>
          <w:i/>
          <w:sz w:val="24"/>
          <w:szCs w:val="24"/>
        </w:rPr>
        <w:t>arrière</w:t>
      </w:r>
      <w:r w:rsidR="0073615A">
        <w:rPr>
          <w:rFonts w:ascii="Courier New" w:hAnsi="Courier New" w:cs="Courier New"/>
          <w:sz w:val="28"/>
          <w:szCs w:val="28"/>
        </w:rPr>
        <w:t> »</w:t>
      </w:r>
      <w:r w:rsidRPr="0056148A">
        <w:rPr>
          <w:rFonts w:ascii="Courier New" w:hAnsi="Courier New" w:cs="Courier New"/>
          <w:sz w:val="28"/>
          <w:szCs w:val="28"/>
        </w:rPr>
        <w:t xml:space="preserve"> </w:t>
      </w:r>
    </w:p>
    <w:p w:rsidR="00C77C87" w:rsidRDefault="0073615A" w:rsidP="0073615A">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cela, nous n'avons qu'à l'enregistrer, </w:t>
      </w:r>
    </w:p>
    <w:p w:rsidR="000C6715" w:rsidRPr="0056148A" w:rsidRDefault="000C6715" w:rsidP="0073615A">
      <w:pPr>
        <w:pStyle w:val="Sansinterligne"/>
        <w:rPr>
          <w:rFonts w:ascii="Courier New" w:hAnsi="Courier New" w:cs="Courier New"/>
          <w:sz w:val="28"/>
          <w:szCs w:val="28"/>
        </w:rPr>
      </w:pPr>
      <w:r w:rsidRPr="0056148A">
        <w:rPr>
          <w:rFonts w:ascii="Courier New" w:hAnsi="Courier New" w:cs="Courier New"/>
          <w:sz w:val="28"/>
          <w:szCs w:val="28"/>
        </w:rPr>
        <w:t xml:space="preserve">que nous décrit Mélanie </w:t>
      </w:r>
      <w:r>
        <w:rPr>
          <w:rFonts w:ascii="Courier New" w:hAnsi="Courier New" w:cs="Courier New"/>
          <w:sz w:val="28"/>
          <w:szCs w:val="28"/>
        </w:rPr>
        <w:t>KLEIN</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Dès lors, quelle valeur va prendre cette phase limite entre période paranoïde avec son ordonnance </w:t>
      </w:r>
      <w:r w:rsidRPr="00C77C87">
        <w:rPr>
          <w:rFonts w:ascii="Times New Roman" w:hAnsi="Times New Roman" w:cs="Times New Roman"/>
          <w:i/>
          <w:sz w:val="24"/>
          <w:szCs w:val="24"/>
        </w:rPr>
        <w:t>de bons objets</w:t>
      </w:r>
      <w:r w:rsidRPr="0056148A">
        <w:rPr>
          <w:rFonts w:ascii="Courier New" w:hAnsi="Courier New" w:cs="Courier New"/>
          <w:sz w:val="28"/>
          <w:szCs w:val="28"/>
        </w:rPr>
        <w:t xml:space="preserve"> qui sont comme tels intériorisés</w:t>
      </w:r>
      <w:r w:rsidR="0073615A">
        <w:rPr>
          <w:rFonts w:ascii="Courier New" w:hAnsi="Courier New" w:cs="Courier New"/>
          <w:sz w:val="28"/>
          <w:szCs w:val="28"/>
        </w:rPr>
        <w:t xml:space="preserve"> -</w:t>
      </w:r>
      <w:r w:rsidRPr="0056148A">
        <w:rPr>
          <w:rFonts w:ascii="Courier New" w:hAnsi="Courier New" w:cs="Courier New"/>
          <w:sz w:val="28"/>
          <w:szCs w:val="28"/>
        </w:rPr>
        <w:t xml:space="preserve"> </w:t>
      </w:r>
      <w:r w:rsidRPr="0073615A">
        <w:rPr>
          <w:rFonts w:ascii="Times New Roman" w:hAnsi="Times New Roman" w:cs="Times New Roman"/>
          <w:i/>
          <w:sz w:val="24"/>
          <w:szCs w:val="24"/>
        </w:rPr>
        <w:t>internalised</w:t>
      </w:r>
      <w:r w:rsidRPr="0056148A">
        <w:rPr>
          <w:rFonts w:ascii="Courier New" w:hAnsi="Courier New" w:cs="Courier New"/>
          <w:sz w:val="28"/>
          <w:szCs w:val="28"/>
        </w:rPr>
        <w:t xml:space="preserve"> </w:t>
      </w:r>
      <w:r w:rsidR="00C77C87">
        <w:rPr>
          <w:rFonts w:ascii="Courier New" w:hAnsi="Courier New" w:cs="Courier New"/>
          <w:sz w:val="28"/>
          <w:szCs w:val="28"/>
        </w:rPr>
        <w:t xml:space="preserve"> </w:t>
      </w:r>
      <w:r w:rsidRPr="0056148A">
        <w:rPr>
          <w:rFonts w:ascii="Courier New" w:hAnsi="Courier New" w:cs="Courier New"/>
          <w:sz w:val="28"/>
          <w:szCs w:val="28"/>
        </w:rPr>
        <w:t>dit-elle</w:t>
      </w:r>
      <w:r w:rsidR="0073615A">
        <w:rPr>
          <w:rFonts w:ascii="Courier New" w:hAnsi="Courier New" w:cs="Courier New"/>
          <w:sz w:val="28"/>
          <w:szCs w:val="28"/>
        </w:rPr>
        <w:t xml:space="preserve"> -</w:t>
      </w:r>
      <w:r w:rsidRPr="0056148A">
        <w:rPr>
          <w:rFonts w:ascii="Courier New" w:hAnsi="Courier New" w:cs="Courier New"/>
          <w:sz w:val="28"/>
          <w:szCs w:val="28"/>
        </w:rPr>
        <w:t xml:space="preserve"> par le sujet, et </w:t>
      </w:r>
      <w:r w:rsidRPr="00C77C87">
        <w:rPr>
          <w:rFonts w:ascii="Times New Roman" w:hAnsi="Times New Roman" w:cs="Times New Roman"/>
          <w:i/>
          <w:sz w:val="24"/>
          <w:szCs w:val="24"/>
        </w:rPr>
        <w:t>de mauvais</w:t>
      </w:r>
      <w:r w:rsidRPr="0056148A">
        <w:rPr>
          <w:rFonts w:ascii="Courier New" w:hAnsi="Courier New" w:cs="Courier New"/>
          <w:sz w:val="28"/>
          <w:szCs w:val="28"/>
        </w:rPr>
        <w:t xml:space="preserve"> qui sont rejetés ?</w:t>
      </w:r>
    </w:p>
    <w:p w:rsidR="000C6715" w:rsidRPr="0056148A" w:rsidRDefault="000C6715"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 se passe-t-il ?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Comment pouvons-nous décrire ce qui se passe à partir du moment où intervient la notion du sujet comme un tout, qui est essentielle pour que le sujet lui-même se considère comme ayant un dedans et un dehors ? </w:t>
      </w:r>
    </w:p>
    <w:p w:rsidR="0073615A" w:rsidRDefault="0073615A"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Car en fin de compte, ce n'est qu'à partir de là qu'il est concevable que se manifeste, se définisse le processus d'internalisation et d'externalisation, d'introjection et de projection, qui va être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pour Mélanie </w:t>
      </w:r>
      <w:r>
        <w:rPr>
          <w:rFonts w:ascii="Courier New" w:hAnsi="Courier New" w:cs="Courier New"/>
          <w:sz w:val="28"/>
          <w:szCs w:val="28"/>
        </w:rPr>
        <w:t>KLEIN</w:t>
      </w:r>
      <w:r w:rsidRPr="0056148A">
        <w:rPr>
          <w:rFonts w:ascii="Courier New" w:hAnsi="Courier New" w:cs="Courier New"/>
          <w:sz w:val="28"/>
          <w:szCs w:val="28"/>
        </w:rPr>
        <w:t xml:space="preserve"> décisif pour cette structuration de l'animal primitif.</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Avec les repères qui sont les nôtres, nous voyons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que ce dont il s'agit est quelque chose qui resitue ce rapport, cette schize</w:t>
      </w:r>
      <w:r w:rsidR="0073615A">
        <w:rPr>
          <w:rFonts w:ascii="Courier New" w:hAnsi="Courier New" w:cs="Courier New"/>
          <w:sz w:val="28"/>
          <w:szCs w:val="28"/>
        </w:rPr>
        <w:t>…</w:t>
      </w:r>
    </w:p>
    <w:p w:rsidR="0073615A" w:rsidRDefault="000C6715" w:rsidP="0073615A">
      <w:pPr>
        <w:pStyle w:val="Sansinterligne"/>
        <w:ind w:firstLine="708"/>
        <w:rPr>
          <w:rFonts w:ascii="Courier New" w:hAnsi="Courier New" w:cs="Courier New"/>
          <w:sz w:val="28"/>
          <w:szCs w:val="28"/>
        </w:rPr>
      </w:pPr>
      <w:r w:rsidRPr="0056148A">
        <w:rPr>
          <w:rFonts w:ascii="Courier New" w:hAnsi="Courier New" w:cs="Courier New"/>
          <w:sz w:val="28"/>
          <w:szCs w:val="28"/>
        </w:rPr>
        <w:t>comme elle s'est exprimée elle-même</w:t>
      </w:r>
    </w:p>
    <w:p w:rsidR="0073615A"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primitive des </w:t>
      </w:r>
      <w:r w:rsidR="000C6715" w:rsidRPr="0073615A">
        <w:rPr>
          <w:rFonts w:ascii="Times New Roman" w:hAnsi="Times New Roman" w:cs="Times New Roman"/>
          <w:i/>
          <w:sz w:val="24"/>
          <w:szCs w:val="24"/>
        </w:rPr>
        <w:t>objets</w:t>
      </w:r>
      <w:r w:rsidR="000C6715" w:rsidRPr="0056148A">
        <w:rPr>
          <w:rFonts w:ascii="Courier New" w:hAnsi="Courier New" w:cs="Courier New"/>
          <w:sz w:val="28"/>
          <w:szCs w:val="28"/>
        </w:rPr>
        <w:t xml:space="preserve"> en </w:t>
      </w:r>
      <w:r w:rsidR="000C6715" w:rsidRPr="0073615A">
        <w:rPr>
          <w:rFonts w:ascii="Times New Roman" w:hAnsi="Times New Roman" w:cs="Times New Roman"/>
          <w:i/>
          <w:sz w:val="24"/>
          <w:szCs w:val="24"/>
        </w:rPr>
        <w:t>bons</w:t>
      </w:r>
      <w:r w:rsidR="000C6715" w:rsidRPr="0056148A">
        <w:rPr>
          <w:rFonts w:ascii="Courier New" w:hAnsi="Courier New" w:cs="Courier New"/>
          <w:sz w:val="28"/>
          <w:szCs w:val="28"/>
        </w:rPr>
        <w:t xml:space="preserve"> et en </w:t>
      </w:r>
      <w:r w:rsidR="000C6715" w:rsidRPr="0073615A">
        <w:rPr>
          <w:rFonts w:ascii="Times New Roman" w:hAnsi="Times New Roman" w:cs="Times New Roman"/>
          <w:i/>
          <w:sz w:val="24"/>
          <w:szCs w:val="24"/>
        </w:rPr>
        <w:t>mauvais</w:t>
      </w:r>
      <w:r w:rsidR="000C6715" w:rsidRPr="0056148A">
        <w:rPr>
          <w:rFonts w:ascii="Courier New" w:hAnsi="Courier New" w:cs="Courier New"/>
          <w:sz w:val="28"/>
          <w:szCs w:val="28"/>
        </w:rPr>
        <w:t xml:space="preserve"> par rapport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cet autre registre du </w:t>
      </w:r>
      <w:r w:rsidRPr="0073615A">
        <w:rPr>
          <w:rFonts w:ascii="Times New Roman" w:hAnsi="Times New Roman" w:cs="Times New Roman"/>
          <w:i/>
          <w:sz w:val="24"/>
          <w:szCs w:val="24"/>
        </w:rPr>
        <w:t>dedans</w:t>
      </w:r>
      <w:r w:rsidRPr="0056148A">
        <w:rPr>
          <w:rFonts w:ascii="Courier New" w:hAnsi="Courier New" w:cs="Courier New"/>
          <w:sz w:val="28"/>
          <w:szCs w:val="28"/>
        </w:rPr>
        <w:t xml:space="preserve"> et du </w:t>
      </w:r>
      <w:r w:rsidRPr="0073615A">
        <w:rPr>
          <w:rFonts w:ascii="Times New Roman" w:hAnsi="Times New Roman" w:cs="Times New Roman"/>
          <w:i/>
          <w:sz w:val="24"/>
          <w:szCs w:val="24"/>
        </w:rPr>
        <w:t>dehors</w:t>
      </w:r>
      <w:r w:rsidRPr="0056148A">
        <w:rPr>
          <w:rFonts w:ascii="Courier New" w:hAnsi="Courier New" w:cs="Courier New"/>
          <w:sz w:val="28"/>
          <w:szCs w:val="28"/>
        </w:rPr>
        <w:t xml:space="preserve"> du sujet. </w:t>
      </w:r>
    </w:p>
    <w:p w:rsidR="0073615A" w:rsidRDefault="0073615A"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quelque chose que, je crois, nous pouvons, sans excès de sollicitation par rapport aux perspectives </w:t>
      </w:r>
      <w:r w:rsidR="0073615A">
        <w:rPr>
          <w:rFonts w:ascii="Courier New" w:hAnsi="Courier New" w:cs="Courier New"/>
          <w:sz w:val="28"/>
          <w:szCs w:val="28"/>
        </w:rPr>
        <w:t>klein</w:t>
      </w:r>
      <w:r w:rsidRPr="0056148A">
        <w:rPr>
          <w:rFonts w:ascii="Courier New" w:hAnsi="Courier New" w:cs="Courier New"/>
          <w:sz w:val="28"/>
          <w:szCs w:val="28"/>
        </w:rPr>
        <w:t xml:space="preserve">iennes, que nous pouvons rapporter au moment dit du </w:t>
      </w:r>
      <w:r w:rsidRPr="0073615A">
        <w:rPr>
          <w:rFonts w:ascii="Times New Roman" w:hAnsi="Times New Roman" w:cs="Times New Roman"/>
          <w:i/>
          <w:sz w:val="24"/>
          <w:szCs w:val="24"/>
        </w:rPr>
        <w:t>stade du miroir</w:t>
      </w:r>
      <w:r w:rsidRPr="0056148A">
        <w:rPr>
          <w:rFonts w:ascii="Courier New" w:hAnsi="Courier New" w:cs="Courier New"/>
          <w:sz w:val="28"/>
          <w:szCs w:val="28"/>
        </w:rPr>
        <w:t xml:space="preserve">, c'est pour autant que </w:t>
      </w:r>
      <w:r w:rsidRPr="0073615A">
        <w:rPr>
          <w:rFonts w:ascii="Times New Roman" w:hAnsi="Times New Roman" w:cs="Times New Roman"/>
          <w:i/>
          <w:sz w:val="24"/>
          <w:szCs w:val="24"/>
        </w:rPr>
        <w:t>l'image de l'autre</w:t>
      </w:r>
      <w:r w:rsidRPr="0056148A">
        <w:rPr>
          <w:rFonts w:ascii="Courier New" w:hAnsi="Courier New" w:cs="Courier New"/>
          <w:sz w:val="28"/>
          <w:szCs w:val="28"/>
        </w:rPr>
        <w:t xml:space="preserve"> donne au sujet cette forme de l'unité de l'autre comme tel, que peut s'établir quelque part cette division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w:t>
      </w:r>
      <w:r w:rsidRPr="0073615A">
        <w:rPr>
          <w:rFonts w:ascii="Times New Roman" w:hAnsi="Times New Roman" w:cs="Times New Roman"/>
          <w:i/>
          <w:sz w:val="24"/>
          <w:szCs w:val="24"/>
        </w:rPr>
        <w:t>dedans</w:t>
      </w:r>
      <w:r w:rsidRPr="0056148A">
        <w:rPr>
          <w:rFonts w:ascii="Courier New" w:hAnsi="Courier New" w:cs="Courier New"/>
          <w:sz w:val="28"/>
          <w:szCs w:val="28"/>
        </w:rPr>
        <w:t xml:space="preserve"> et du </w:t>
      </w:r>
      <w:r w:rsidRPr="0073615A">
        <w:rPr>
          <w:rFonts w:ascii="Times New Roman" w:hAnsi="Times New Roman" w:cs="Times New Roman"/>
          <w:i/>
          <w:sz w:val="24"/>
          <w:szCs w:val="24"/>
        </w:rPr>
        <w:t>dehors</w:t>
      </w:r>
      <w:r w:rsidRPr="0056148A">
        <w:rPr>
          <w:rFonts w:ascii="Courier New" w:hAnsi="Courier New" w:cs="Courier New"/>
          <w:sz w:val="28"/>
          <w:szCs w:val="28"/>
        </w:rPr>
        <w:t xml:space="preserve">, ou par rapport à laquelle vont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se reclasser les </w:t>
      </w:r>
      <w:r w:rsidRPr="0073615A">
        <w:rPr>
          <w:rFonts w:ascii="Times New Roman" w:hAnsi="Times New Roman" w:cs="Times New Roman"/>
          <w:i/>
          <w:sz w:val="24"/>
          <w:szCs w:val="24"/>
        </w:rPr>
        <w:t>bons</w:t>
      </w:r>
      <w:r w:rsidRPr="0056148A">
        <w:rPr>
          <w:rFonts w:ascii="Courier New" w:hAnsi="Courier New" w:cs="Courier New"/>
          <w:sz w:val="28"/>
          <w:szCs w:val="28"/>
        </w:rPr>
        <w:t xml:space="preserve"> et les </w:t>
      </w:r>
      <w:r w:rsidRPr="0073615A">
        <w:rPr>
          <w:rFonts w:ascii="Times New Roman" w:hAnsi="Times New Roman" w:cs="Times New Roman"/>
          <w:i/>
          <w:sz w:val="24"/>
          <w:szCs w:val="24"/>
        </w:rPr>
        <w:t>mauvais objets</w:t>
      </w:r>
      <w:r w:rsidR="00C77C87">
        <w:rPr>
          <w:rFonts w:ascii="Times New Roman" w:hAnsi="Times New Roman" w:cs="Times New Roman"/>
          <w:i/>
          <w:sz w:val="24"/>
          <w:szCs w:val="24"/>
        </w:rPr>
        <w:t xml:space="preserve"> </w:t>
      </w:r>
      <w:r w:rsidR="00C77C87">
        <w:rPr>
          <w:rFonts w:ascii="Courier New" w:hAnsi="Courier New" w:cs="Courier New"/>
          <w:sz w:val="28"/>
          <w:szCs w:val="28"/>
        </w:rPr>
        <w:t>:</w:t>
      </w:r>
      <w:r w:rsidRPr="0056148A">
        <w:rPr>
          <w:rFonts w:ascii="Courier New" w:hAnsi="Courier New" w:cs="Courier New"/>
          <w:sz w:val="28"/>
          <w:szCs w:val="28"/>
        </w:rPr>
        <w:t xml:space="preserve"> </w:t>
      </w:r>
    </w:p>
    <w:p w:rsidR="00C77C87" w:rsidRDefault="000C6715" w:rsidP="000C6715">
      <w:pPr>
        <w:pStyle w:val="Sansinterligne"/>
        <w:rPr>
          <w:rFonts w:ascii="Courier New" w:hAnsi="Courier New" w:cs="Courier New"/>
          <w:sz w:val="28"/>
          <w:szCs w:val="28"/>
        </w:rPr>
      </w:pPr>
      <w:r w:rsidRPr="00C77C87">
        <w:rPr>
          <w:rFonts w:ascii="Times New Roman" w:hAnsi="Times New Roman" w:cs="Times New Roman"/>
          <w:i/>
          <w:sz w:val="24"/>
          <w:szCs w:val="24"/>
        </w:rPr>
        <w:t>les bons</w:t>
      </w:r>
      <w:r w:rsidRPr="0056148A">
        <w:rPr>
          <w:rFonts w:ascii="Courier New" w:hAnsi="Courier New" w:cs="Courier New"/>
          <w:sz w:val="28"/>
          <w:szCs w:val="28"/>
        </w:rPr>
        <w:t xml:space="preserve"> pour autant qu'il doivent venir au-dedans, </w:t>
      </w:r>
    </w:p>
    <w:p w:rsidR="000C6715" w:rsidRPr="0056148A" w:rsidRDefault="000C6715" w:rsidP="000C6715">
      <w:pPr>
        <w:pStyle w:val="Sansinterligne"/>
        <w:rPr>
          <w:rFonts w:ascii="Courier New" w:hAnsi="Courier New" w:cs="Courier New"/>
          <w:sz w:val="28"/>
          <w:szCs w:val="28"/>
        </w:rPr>
      </w:pPr>
      <w:r w:rsidRPr="00C77C87">
        <w:rPr>
          <w:rFonts w:ascii="Times New Roman" w:hAnsi="Times New Roman" w:cs="Times New Roman"/>
          <w:i/>
          <w:sz w:val="24"/>
          <w:szCs w:val="24"/>
        </w:rPr>
        <w:t>les mauvais</w:t>
      </w:r>
      <w:r w:rsidRPr="0056148A">
        <w:rPr>
          <w:rFonts w:ascii="Courier New" w:hAnsi="Courier New" w:cs="Courier New"/>
          <w:sz w:val="28"/>
          <w:szCs w:val="28"/>
        </w:rPr>
        <w:t xml:space="preserve"> pour autant qu'ils doivent rester au-dehors.</w:t>
      </w:r>
    </w:p>
    <w:p w:rsidR="000C6715" w:rsidRPr="0056148A" w:rsidRDefault="000C6715"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Eh bien, ce qui arrive ici à se définir de la façon la plus claire</w:t>
      </w:r>
      <w:r w:rsidR="0073615A">
        <w:rPr>
          <w:rFonts w:ascii="Courier New" w:hAnsi="Courier New" w:cs="Courier New"/>
          <w:sz w:val="28"/>
          <w:szCs w:val="28"/>
        </w:rPr>
        <w:t>…</w:t>
      </w:r>
      <w:r w:rsidRPr="0056148A">
        <w:rPr>
          <w:rFonts w:ascii="Courier New" w:hAnsi="Courier New" w:cs="Courier New"/>
          <w:sz w:val="28"/>
          <w:szCs w:val="28"/>
        </w:rPr>
        <w:t xml:space="preserve"> </w:t>
      </w:r>
    </w:p>
    <w:p w:rsidR="0073615A" w:rsidRDefault="000C6715" w:rsidP="0073615A">
      <w:pPr>
        <w:pStyle w:val="Sansinterligne"/>
        <w:ind w:firstLine="708"/>
        <w:rPr>
          <w:rFonts w:ascii="Courier New" w:hAnsi="Courier New" w:cs="Courier New"/>
          <w:sz w:val="28"/>
          <w:szCs w:val="28"/>
        </w:rPr>
      </w:pPr>
      <w:r w:rsidRPr="0056148A">
        <w:rPr>
          <w:rFonts w:ascii="Courier New" w:hAnsi="Courier New" w:cs="Courier New"/>
          <w:sz w:val="28"/>
          <w:szCs w:val="28"/>
        </w:rPr>
        <w:t>parce qu'imposée par l'expérience</w:t>
      </w:r>
    </w:p>
    <w:p w:rsidR="0073615A"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la même chose que ce que nous pourrions dire dans notre discours à nous. </w:t>
      </w:r>
    </w:p>
    <w:p w:rsidR="0073615A" w:rsidRDefault="0073615A"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à savoir que le discours qui organise réellement le monde des objets, je dirais selon l'être du sujet, au départ, déborde celui où le sujet lui-même se reconnaît dans l'épreuve narcissique, l'épreuve dite du </w:t>
      </w:r>
      <w:r w:rsidR="0073615A" w:rsidRPr="0073615A">
        <w:rPr>
          <w:rFonts w:ascii="Times New Roman" w:hAnsi="Times New Roman" w:cs="Times New Roman"/>
          <w:i/>
          <w:sz w:val="24"/>
          <w:szCs w:val="24"/>
        </w:rPr>
        <w:t>stade du miroir</w:t>
      </w:r>
      <w:r w:rsidRPr="0056148A">
        <w:rPr>
          <w:rFonts w:ascii="Courier New" w:hAnsi="Courier New" w:cs="Courier New"/>
          <w:sz w:val="28"/>
          <w:szCs w:val="28"/>
        </w:rPr>
        <w:t>, à savoir</w:t>
      </w:r>
      <w:r w:rsidR="0073615A">
        <w:rPr>
          <w:rFonts w:ascii="Courier New" w:hAnsi="Courier New" w:cs="Courier New"/>
          <w:sz w:val="28"/>
          <w:szCs w:val="28"/>
        </w:rPr>
        <w:t> :</w:t>
      </w:r>
      <w:r w:rsidRPr="0056148A">
        <w:rPr>
          <w:rFonts w:ascii="Courier New" w:hAnsi="Courier New" w:cs="Courier New"/>
          <w:sz w:val="28"/>
          <w:szCs w:val="28"/>
        </w:rPr>
        <w:t xml:space="preserve"> </w:t>
      </w:r>
    </w:p>
    <w:p w:rsidR="0073615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où il se reconnaît comme maîtrise et comme </w:t>
      </w:r>
      <w:r w:rsidR="0073615A" w:rsidRPr="0073615A">
        <w:rPr>
          <w:rFonts w:ascii="Times New Roman" w:hAnsi="Times New Roman" w:cs="Times New Roman"/>
          <w:i/>
          <w:color w:val="0000CC"/>
          <w:sz w:val="24"/>
          <w:szCs w:val="24"/>
        </w:rPr>
        <w:t>moi</w:t>
      </w:r>
      <w:r w:rsidRPr="0056148A">
        <w:rPr>
          <w:rFonts w:ascii="Courier New" w:hAnsi="Courier New" w:cs="Courier New"/>
          <w:sz w:val="28"/>
          <w:szCs w:val="28"/>
        </w:rPr>
        <w:t xml:space="preserve"> unique, </w:t>
      </w:r>
    </w:p>
    <w:p w:rsidR="0073615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où il se reconnaît donc une relation d'identification narcissique d'une </w:t>
      </w:r>
      <w:r w:rsidRPr="00C77C87">
        <w:rPr>
          <w:rFonts w:ascii="Times New Roman" w:hAnsi="Times New Roman" w:cs="Times New Roman"/>
          <w:i/>
          <w:color w:val="0000CC"/>
          <w:sz w:val="24"/>
          <w:szCs w:val="24"/>
        </w:rPr>
        <w:t>image</w:t>
      </w:r>
      <w:r w:rsidRPr="0056148A">
        <w:rPr>
          <w:rFonts w:ascii="Courier New" w:hAnsi="Courier New" w:cs="Courier New"/>
          <w:sz w:val="28"/>
          <w:szCs w:val="28"/>
        </w:rPr>
        <w:t xml:space="preserve"> à </w:t>
      </w:r>
      <w:r w:rsidRPr="00C77C87">
        <w:rPr>
          <w:rFonts w:ascii="Times New Roman" w:hAnsi="Times New Roman" w:cs="Times New Roman"/>
          <w:i/>
          <w:color w:val="0000CC"/>
          <w:sz w:val="24"/>
          <w:szCs w:val="24"/>
        </w:rPr>
        <w:t>l'autre</w:t>
      </w:r>
      <w:r w:rsidRPr="0056148A">
        <w:rPr>
          <w:rFonts w:ascii="Courier New" w:hAnsi="Courier New" w:cs="Courier New"/>
          <w:sz w:val="28"/>
          <w:szCs w:val="28"/>
        </w:rPr>
        <w:t xml:space="preserve">, </w:t>
      </w:r>
    </w:p>
    <w:p w:rsidR="000C6715" w:rsidRPr="0056148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où il se reconnaît comme maîtrise d'un </w:t>
      </w:r>
      <w:r w:rsidR="00C77C87" w:rsidRPr="0073615A">
        <w:rPr>
          <w:rFonts w:ascii="Times New Roman" w:hAnsi="Times New Roman" w:cs="Times New Roman"/>
          <w:i/>
          <w:color w:val="0000CC"/>
          <w:sz w:val="24"/>
          <w:szCs w:val="24"/>
        </w:rPr>
        <w:t>moi</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pour autant que quelque chose qui le définit dans une première identification</w:t>
      </w:r>
      <w:r w:rsidR="0073615A">
        <w:rPr>
          <w:rFonts w:ascii="Courier New" w:hAnsi="Courier New" w:cs="Courier New"/>
          <w:sz w:val="28"/>
          <w:szCs w:val="28"/>
        </w:rPr>
        <w:t>…</w:t>
      </w:r>
    </w:p>
    <w:p w:rsidR="00C77C87"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 xml:space="preserve">dans celle qui est exprimée ici au niveau de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la première identif</w:t>
      </w:r>
      <w:r>
        <w:rPr>
          <w:rFonts w:ascii="Courier New" w:hAnsi="Courier New" w:cs="Courier New"/>
          <w:sz w:val="28"/>
          <w:szCs w:val="28"/>
        </w:rPr>
        <w:t>ica</w:t>
      </w:r>
      <w:r w:rsidRPr="0056148A">
        <w:rPr>
          <w:rFonts w:ascii="Courier New" w:hAnsi="Courier New" w:cs="Courier New"/>
          <w:sz w:val="28"/>
          <w:szCs w:val="28"/>
        </w:rPr>
        <w:t xml:space="preserve">tion à la mère, comme objet de la première identification </w:t>
      </w:r>
      <w:r w:rsidRPr="0073615A">
        <w:rPr>
          <w:rFonts w:ascii="Times New Roman" w:hAnsi="Times New Roman" w:cs="Times New Roman"/>
          <w:i/>
          <w:sz w:val="24"/>
          <w:szCs w:val="24"/>
        </w:rPr>
        <w:t>aux insignes de la mère</w:t>
      </w:r>
      <w:r w:rsidRPr="0056148A">
        <w:rPr>
          <w:rFonts w:ascii="Courier New" w:hAnsi="Courier New" w:cs="Courier New"/>
          <w:sz w:val="28"/>
          <w:szCs w:val="28"/>
        </w:rPr>
        <w:t xml:space="preserve"> </w:t>
      </w:r>
    </w:p>
    <w:p w:rsidR="00C77C87"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pour autant que ceci conserve pour le sujet une valeur assimilatrice qui déborde ce qu'il va pouvoir mettre au-dedans de lui-même, pour autant que ce dedans est défini par ses premières expériences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maîtrise, de prestance, pour</w:t>
      </w:r>
      <w:r w:rsidR="0073615A">
        <w:rPr>
          <w:rFonts w:ascii="Courier New" w:hAnsi="Courier New" w:cs="Courier New"/>
          <w:sz w:val="28"/>
          <w:szCs w:val="28"/>
        </w:rPr>
        <w:t xml:space="preserve"> </w:t>
      </w:r>
      <w:r w:rsidRPr="0056148A">
        <w:rPr>
          <w:rFonts w:ascii="Courier New" w:hAnsi="Courier New" w:cs="Courier New"/>
          <w:sz w:val="28"/>
          <w:szCs w:val="28"/>
        </w:rPr>
        <w:t>autant qu'il est</w:t>
      </w:r>
      <w:r w:rsidR="0073615A">
        <w:rPr>
          <w:rFonts w:ascii="Courier New" w:hAnsi="Courier New" w:cs="Courier New"/>
          <w:sz w:val="28"/>
          <w:szCs w:val="28"/>
        </w:rPr>
        <w:t xml:space="preserve"> « </w:t>
      </w:r>
      <w:r w:rsidR="0073615A" w:rsidRPr="0073615A">
        <w:rPr>
          <w:rFonts w:ascii="Times New Roman" w:hAnsi="Times New Roman" w:cs="Times New Roman"/>
          <w:i/>
          <w:sz w:val="24"/>
          <w:szCs w:val="24"/>
        </w:rPr>
        <w:t>i</w:t>
      </w:r>
      <w:r w:rsidR="0073615A">
        <w:rPr>
          <w:rFonts w:ascii="Courier New" w:hAnsi="Courier New" w:cs="Courier New"/>
          <w:sz w:val="28"/>
          <w:szCs w:val="28"/>
        </w:rPr>
        <w:t> » de l’autre</w:t>
      </w:r>
      <w:r w:rsidRPr="0056148A">
        <w:rPr>
          <w:rFonts w:ascii="Courier New" w:hAnsi="Courier New" w:cs="Courier New"/>
          <w:sz w:val="28"/>
          <w:szCs w:val="28"/>
        </w:rPr>
        <w:t xml:space="preserve"> </w:t>
      </w:r>
      <w:r w:rsidR="0073615A" w:rsidRPr="0073615A">
        <w:rPr>
          <w:rFonts w:ascii="Courier New" w:hAnsi="Courier New" w:cs="Courier New"/>
          <w:color w:val="C00000"/>
          <w:sz w:val="28"/>
          <w:szCs w:val="28"/>
        </w:rPr>
        <w:t>[</w:t>
      </w:r>
      <w:r w:rsidRPr="0073615A">
        <w:rPr>
          <w:rFonts w:ascii="Times New Roman" w:hAnsi="Times New Roman" w:cs="Times New Roman"/>
          <w:i/>
          <w:color w:val="0000CC"/>
          <w:sz w:val="24"/>
          <w:szCs w:val="24"/>
        </w:rPr>
        <w:t>i(a)</w:t>
      </w:r>
      <w:r w:rsidR="0073615A" w:rsidRPr="0073615A">
        <w:rPr>
          <w:rFonts w:ascii="Courier New" w:hAnsi="Courier New" w:cs="Courier New"/>
          <w:color w:val="C00000"/>
          <w:sz w:val="24"/>
          <w:szCs w:val="24"/>
        </w:rPr>
        <w:t>]</w:t>
      </w:r>
      <w:r w:rsidRPr="0056148A">
        <w:rPr>
          <w:rFonts w:ascii="Courier New" w:hAnsi="Courier New" w:cs="Courier New"/>
          <w:sz w:val="28"/>
          <w:szCs w:val="28"/>
        </w:rPr>
        <w:t xml:space="preserve">, </w:t>
      </w:r>
      <w:r w:rsidR="0073615A">
        <w:rPr>
          <w:rFonts w:ascii="Courier New" w:hAnsi="Courier New" w:cs="Courier New"/>
          <w:sz w:val="28"/>
          <w:szCs w:val="28"/>
        </w:rPr>
        <w:t>« </w:t>
      </w:r>
      <w:r w:rsidRPr="0073615A">
        <w:rPr>
          <w:rFonts w:ascii="Times New Roman" w:hAnsi="Times New Roman" w:cs="Times New Roman"/>
          <w:i/>
          <w:sz w:val="24"/>
          <w:szCs w:val="24"/>
        </w:rPr>
        <w:t>i</w:t>
      </w:r>
      <w:r w:rsidR="0073615A">
        <w:rPr>
          <w:rFonts w:ascii="Courier New" w:hAnsi="Courier New" w:cs="Courier New"/>
          <w:sz w:val="28"/>
          <w:szCs w:val="28"/>
        </w:rPr>
        <w:t> »</w:t>
      </w:r>
      <w:r w:rsidRPr="0056148A">
        <w:rPr>
          <w:rFonts w:ascii="Courier New" w:hAnsi="Courier New" w:cs="Courier New"/>
          <w:sz w:val="28"/>
          <w:szCs w:val="28"/>
        </w:rPr>
        <w:t xml:space="preserve"> typiquement et idéalement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ce jeune semblable, avec lequel nous le voyons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façon la plus claire faire ses expériences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maîtrise</w:t>
      </w:r>
      <w:r w:rsidR="0073615A">
        <w:rPr>
          <w:rFonts w:ascii="Courier New" w:hAnsi="Courier New" w:cs="Courier New"/>
          <w:sz w:val="28"/>
          <w:szCs w:val="28"/>
        </w:rPr>
        <w:t>.</w:t>
      </w:r>
    </w:p>
    <w:p w:rsidR="0073615A" w:rsidRDefault="0073615A" w:rsidP="000C6715">
      <w:pPr>
        <w:pStyle w:val="Sansinterligne"/>
        <w:rPr>
          <w:rFonts w:ascii="Courier New" w:hAnsi="Courier New" w:cs="Courier New"/>
          <w:sz w:val="28"/>
          <w:szCs w:val="28"/>
        </w:rPr>
      </w:pPr>
    </w:p>
    <w:p w:rsidR="0073615A" w:rsidRDefault="0073615A" w:rsidP="000C6715">
      <w:pPr>
        <w:pStyle w:val="Sansinterligne"/>
        <w:rPr>
          <w:rFonts w:ascii="Courier New" w:hAnsi="Courier New" w:cs="Courier New"/>
          <w:sz w:val="28"/>
          <w:szCs w:val="28"/>
        </w:rPr>
      </w:pPr>
    </w:p>
    <w:p w:rsidR="0073615A" w:rsidRDefault="0073615A" w:rsidP="0073615A">
      <w:pPr>
        <w:pStyle w:val="Sansinterligne"/>
        <w:ind w:left="2124" w:firstLine="708"/>
        <w:rPr>
          <w:rFonts w:ascii="Courier New" w:hAnsi="Courier New" w:cs="Courier New"/>
          <w:sz w:val="28"/>
          <w:szCs w:val="28"/>
        </w:rPr>
      </w:pPr>
      <w:r>
        <w:rPr>
          <w:rFonts w:ascii="Courier New" w:hAnsi="Courier New" w:cs="Courier New"/>
          <w:noProof/>
          <w:sz w:val="28"/>
          <w:szCs w:val="28"/>
          <w:lang w:eastAsia="fr-FR"/>
        </w:rPr>
        <w:drawing>
          <wp:inline distT="0" distB="0" distL="0" distR="0">
            <wp:extent cx="1389932" cy="1653540"/>
            <wp:effectExtent l="19050" t="0" r="718" b="0"/>
            <wp:docPr id="55" name="Image 54"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78" cstate="print"/>
                    <a:stretch>
                      <a:fillRect/>
                    </a:stretch>
                  </pic:blipFill>
                  <pic:spPr>
                    <a:xfrm>
                      <a:off x="0" y="0"/>
                      <a:ext cx="1390738" cy="1654499"/>
                    </a:xfrm>
                    <a:prstGeom prst="rect">
                      <a:avLst/>
                    </a:prstGeom>
                  </pic:spPr>
                </pic:pic>
              </a:graphicData>
            </a:graphic>
          </wp:inline>
        </w:drawing>
      </w:r>
    </w:p>
    <w:p w:rsidR="0073615A" w:rsidRDefault="0073615A"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c'est pour autant que ce qui se rapporte [</w:t>
      </w:r>
      <w:r w:rsidR="0073615A">
        <w:rPr>
          <w:rFonts w:ascii="Courier New" w:hAnsi="Courier New" w:cs="Courier New"/>
          <w:sz w:val="28"/>
          <w:szCs w:val="28"/>
        </w:rPr>
        <w:t>…</w:t>
      </w:r>
      <w:r w:rsidRPr="0056148A">
        <w:rPr>
          <w:rFonts w:ascii="Courier New" w:hAnsi="Courier New" w:cs="Courier New"/>
          <w:sz w:val="28"/>
          <w:szCs w:val="28"/>
        </w:rPr>
        <w:t>], c'est pour autant que les deux expériences ne se recouvrent pas</w:t>
      </w:r>
      <w:r w:rsidR="00C77C87">
        <w:rPr>
          <w:rFonts w:ascii="Courier New" w:hAnsi="Courier New" w:cs="Courier New"/>
          <w:sz w:val="28"/>
          <w:szCs w:val="28"/>
        </w:rPr>
        <w:t>…</w:t>
      </w:r>
      <w:r w:rsidRPr="0056148A">
        <w:rPr>
          <w:rFonts w:ascii="Courier New" w:hAnsi="Courier New" w:cs="Courier New"/>
          <w:sz w:val="28"/>
          <w:szCs w:val="28"/>
        </w:rPr>
        <w:t xml:space="preserve">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je ne dis pas</w:t>
      </w:r>
      <w:r w:rsidR="0073615A">
        <w:rPr>
          <w:rFonts w:ascii="Courier New" w:hAnsi="Courier New" w:cs="Courier New"/>
          <w:sz w:val="28"/>
          <w:szCs w:val="28"/>
        </w:rPr>
        <w:t xml:space="preserve"> –</w:t>
      </w:r>
      <w:r w:rsidRPr="0056148A">
        <w:rPr>
          <w:rFonts w:ascii="Courier New" w:hAnsi="Courier New" w:cs="Courier New"/>
          <w:sz w:val="28"/>
          <w:szCs w:val="28"/>
        </w:rPr>
        <w:t xml:space="preserve"> moi</w:t>
      </w:r>
      <w:r w:rsidR="0073615A">
        <w:rPr>
          <w:rFonts w:ascii="Courier New" w:hAnsi="Courier New" w:cs="Courier New"/>
          <w:sz w:val="28"/>
          <w:szCs w:val="28"/>
        </w:rPr>
        <w:t xml:space="preserve"> - :</w:t>
      </w:r>
      <w:r w:rsidRPr="0056148A">
        <w:rPr>
          <w:rFonts w:ascii="Courier New" w:hAnsi="Courier New" w:cs="Courier New"/>
          <w:sz w:val="28"/>
          <w:szCs w:val="28"/>
        </w:rPr>
        <w:t xml:space="preserve"> </w:t>
      </w:r>
    </w:p>
    <w:p w:rsidR="0073615A" w:rsidRDefault="000C6715" w:rsidP="0073615A">
      <w:pPr>
        <w:pStyle w:val="Sansinterligne"/>
        <w:ind w:left="708"/>
        <w:rPr>
          <w:rFonts w:ascii="Courier New" w:hAnsi="Courier New" w:cs="Courier New"/>
          <w:sz w:val="28"/>
          <w:szCs w:val="28"/>
        </w:rPr>
      </w:pPr>
      <w:r w:rsidRPr="0056148A">
        <w:rPr>
          <w:rFonts w:ascii="Courier New" w:hAnsi="Courier New" w:cs="Courier New"/>
          <w:sz w:val="28"/>
          <w:szCs w:val="28"/>
        </w:rPr>
        <w:t>toute l'expérience du développement s'ordonne</w:t>
      </w:r>
    </w:p>
    <w:p w:rsidR="000C6715" w:rsidRPr="0056148A" w:rsidRDefault="0073615A" w:rsidP="000C6715">
      <w:pPr>
        <w:pStyle w:val="Sansinterligne"/>
        <w:rPr>
          <w:rFonts w:ascii="Courier New" w:hAnsi="Courier New" w:cs="Courier New"/>
          <w:sz w:val="28"/>
          <w:szCs w:val="28"/>
        </w:rPr>
      </w:pPr>
      <w:r>
        <w:rPr>
          <w:rFonts w:ascii="Courier New" w:hAnsi="Courier New" w:cs="Courier New"/>
          <w:sz w:val="28"/>
          <w:szCs w:val="28"/>
        </w:rPr>
        <w:t>…</w:t>
      </w:r>
      <w:r w:rsidR="00C77C87" w:rsidRPr="00C77C87">
        <w:rPr>
          <w:rFonts w:ascii="Courier New" w:hAnsi="Courier New" w:cs="Courier New"/>
          <w:sz w:val="28"/>
          <w:szCs w:val="28"/>
        </w:rPr>
        <w:t xml:space="preserve"> </w:t>
      </w:r>
      <w:r w:rsidR="00C77C87" w:rsidRPr="0056148A">
        <w:rPr>
          <w:rFonts w:ascii="Courier New" w:hAnsi="Courier New" w:cs="Courier New"/>
          <w:sz w:val="28"/>
          <w:szCs w:val="28"/>
        </w:rPr>
        <w:t>que</w:t>
      </w:r>
      <w:r w:rsidR="00C77C87">
        <w:rPr>
          <w:rFonts w:ascii="Courier New" w:hAnsi="Courier New" w:cs="Courier New"/>
          <w:sz w:val="28"/>
          <w:szCs w:val="28"/>
        </w:rPr>
        <w:t xml:space="preserve"> </w:t>
      </w:r>
      <w:r w:rsidR="000C6715" w:rsidRPr="0056148A">
        <w:rPr>
          <w:rFonts w:ascii="Courier New" w:hAnsi="Courier New" w:cs="Courier New"/>
          <w:sz w:val="28"/>
          <w:szCs w:val="28"/>
        </w:rPr>
        <w:t xml:space="preserve">nécessairement, nous devons admettre ceci pour comprendre ce dont il s'agit dans ce que nous décrit Mélanie </w:t>
      </w:r>
      <w:r w:rsidR="000C6715">
        <w:rPr>
          <w:rFonts w:ascii="Courier New" w:hAnsi="Courier New" w:cs="Courier New"/>
          <w:sz w:val="28"/>
          <w:szCs w:val="28"/>
        </w:rPr>
        <w:t>KLEIN</w:t>
      </w:r>
      <w:r w:rsidR="000C6715"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effet, ce qui définit cette différence, ce champ </w:t>
      </w:r>
      <w:r w:rsidRPr="0073615A">
        <w:rPr>
          <w:rFonts w:ascii="Times New Roman" w:hAnsi="Times New Roman" w:cs="Times New Roman"/>
          <w:i/>
          <w:color w:val="0000CC"/>
          <w:sz w:val="24"/>
          <w:szCs w:val="24"/>
        </w:rPr>
        <w:t>x</w:t>
      </w:r>
      <w:r w:rsidRPr="0056148A">
        <w:rPr>
          <w:rFonts w:ascii="Courier New" w:hAnsi="Courier New" w:cs="Courier New"/>
          <w:sz w:val="28"/>
          <w:szCs w:val="28"/>
        </w:rPr>
        <w:t xml:space="preserve"> où </w:t>
      </w:r>
      <w:r w:rsidRPr="0073615A">
        <w:rPr>
          <w:rFonts w:ascii="Times New Roman" w:hAnsi="Times New Roman" w:cs="Times New Roman"/>
          <w:i/>
          <w:color w:val="0000CC"/>
          <w:sz w:val="24"/>
          <w:szCs w:val="24"/>
        </w:rPr>
        <w:t>i(a)</w:t>
      </w:r>
      <w:r w:rsidRPr="0056148A">
        <w:rPr>
          <w:rFonts w:ascii="Courier New" w:hAnsi="Courier New" w:cs="Courier New"/>
          <w:sz w:val="28"/>
          <w:szCs w:val="28"/>
        </w:rPr>
        <w:t xml:space="preserve"> qui, à la fois, fait partie du sujet et en même temps n'en fait pas partie de ce sujet, c'est quoi ? </w:t>
      </w:r>
    </w:p>
    <w:p w:rsidR="0073615A" w:rsidRDefault="0073615A"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cet objet dont on ne semble pas s'étonner du </w:t>
      </w:r>
      <w:r w:rsidRPr="0073615A">
        <w:rPr>
          <w:rFonts w:ascii="Times New Roman" w:hAnsi="Times New Roman" w:cs="Times New Roman"/>
          <w:i/>
          <w:sz w:val="24"/>
          <w:szCs w:val="24"/>
        </w:rPr>
        <w:t>paradoxe</w:t>
      </w:r>
      <w:r w:rsidRPr="0056148A">
        <w:rPr>
          <w:rFonts w:ascii="Courier New" w:hAnsi="Courier New" w:cs="Courier New"/>
          <w:sz w:val="28"/>
          <w:szCs w:val="28"/>
        </w:rPr>
        <w:t xml:space="preserve"> à partir des prémisses que pose Mélanie </w:t>
      </w:r>
      <w:r>
        <w:rPr>
          <w:rFonts w:ascii="Courier New" w:hAnsi="Courier New" w:cs="Courier New"/>
          <w:sz w:val="28"/>
          <w:szCs w:val="28"/>
        </w:rPr>
        <w:t>KLEIN</w:t>
      </w:r>
      <w:r w:rsidRPr="0056148A">
        <w:rPr>
          <w:rFonts w:ascii="Courier New" w:hAnsi="Courier New" w:cs="Courier New"/>
          <w:sz w:val="28"/>
          <w:szCs w:val="28"/>
        </w:rPr>
        <w:t xml:space="preserve">, c'est ce qu'elle appelle le mauvais objet interne. </w:t>
      </w:r>
    </w:p>
    <w:p w:rsidR="0073615A" w:rsidRDefault="0073615A" w:rsidP="000C6715">
      <w:pPr>
        <w:pStyle w:val="Sansinterligne"/>
        <w:rPr>
          <w:rFonts w:ascii="Courier New" w:hAnsi="Courier New" w:cs="Courier New"/>
          <w:sz w:val="28"/>
          <w:szCs w:val="28"/>
        </w:rPr>
      </w:pP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mauvais objet interne se présente pour nous d'emblée dans la dialectique </w:t>
      </w:r>
      <w:r w:rsidR="0073615A">
        <w:rPr>
          <w:rFonts w:ascii="Courier New" w:hAnsi="Courier New" w:cs="Courier New"/>
          <w:sz w:val="28"/>
          <w:szCs w:val="28"/>
        </w:rPr>
        <w:t>klein</w:t>
      </w:r>
      <w:r w:rsidRPr="0056148A">
        <w:rPr>
          <w:rFonts w:ascii="Courier New" w:hAnsi="Courier New" w:cs="Courier New"/>
          <w:sz w:val="28"/>
          <w:szCs w:val="28"/>
        </w:rPr>
        <w:t xml:space="preserve">ienne, de la façon la plus manifeste, comme l'objet problématique.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ce sens que, </w:t>
      </w:r>
      <w:r w:rsidRPr="0073615A">
        <w:rPr>
          <w:rFonts w:ascii="Times New Roman" w:hAnsi="Times New Roman" w:cs="Times New Roman"/>
          <w:i/>
          <w:sz w:val="24"/>
          <w:szCs w:val="24"/>
        </w:rPr>
        <w:t>vu</w:t>
      </w:r>
      <w:r w:rsidR="0073615A">
        <w:rPr>
          <w:rFonts w:ascii="Courier New" w:hAnsi="Courier New" w:cs="Courier New"/>
          <w:sz w:val="28"/>
          <w:szCs w:val="28"/>
        </w:rPr>
        <w:t xml:space="preserve"> -</w:t>
      </w:r>
      <w:r w:rsidRPr="0056148A">
        <w:rPr>
          <w:rFonts w:ascii="Courier New" w:hAnsi="Courier New" w:cs="Courier New"/>
          <w:sz w:val="28"/>
          <w:szCs w:val="28"/>
        </w:rPr>
        <w:t xml:space="preserve"> si l'on peut dire</w:t>
      </w:r>
      <w:r w:rsidR="0073615A">
        <w:rPr>
          <w:rFonts w:ascii="Courier New" w:hAnsi="Courier New" w:cs="Courier New"/>
          <w:sz w:val="28"/>
          <w:szCs w:val="28"/>
        </w:rPr>
        <w:t xml:space="preserve"> -</w:t>
      </w:r>
      <w:r w:rsidRPr="0056148A">
        <w:rPr>
          <w:rFonts w:ascii="Courier New" w:hAnsi="Courier New" w:cs="Courier New"/>
          <w:sz w:val="28"/>
          <w:szCs w:val="28"/>
        </w:rPr>
        <w:t xml:space="preserve"> </w:t>
      </w:r>
      <w:r w:rsidRPr="0073615A">
        <w:rPr>
          <w:rFonts w:ascii="Times New Roman" w:hAnsi="Times New Roman" w:cs="Times New Roman"/>
          <w:i/>
          <w:sz w:val="24"/>
          <w:szCs w:val="24"/>
        </w:rPr>
        <w:t>du dehors</w:t>
      </w:r>
      <w:r w:rsidRPr="0056148A">
        <w:rPr>
          <w:rFonts w:ascii="Courier New" w:hAnsi="Courier New" w:cs="Courier New"/>
          <w:sz w:val="28"/>
          <w:szCs w:val="28"/>
        </w:rPr>
        <w:t xml:space="preserve">,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là où le sujet n'est pas sujet mais où nous devons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prendre comme un être réel, nous pouvons </w:t>
      </w:r>
    </w:p>
    <w:p w:rsidR="0073615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nous demander</w:t>
      </w:r>
      <w:r w:rsidR="00D40B20">
        <w:rPr>
          <w:rFonts w:ascii="Courier New" w:hAnsi="Courier New" w:cs="Courier New"/>
          <w:sz w:val="28"/>
          <w:szCs w:val="28"/>
        </w:rPr>
        <w:t xml:space="preserve">, </w:t>
      </w:r>
      <w:r w:rsidRPr="0056148A">
        <w:rPr>
          <w:rFonts w:ascii="Courier New" w:hAnsi="Courier New" w:cs="Courier New"/>
          <w:sz w:val="28"/>
          <w:szCs w:val="28"/>
        </w:rPr>
        <w:t>ce mauvais objet auquel prétendument le sujet s'identifie, le sujet, en fin de compte</w:t>
      </w:r>
      <w:r w:rsidR="0073615A">
        <w:rPr>
          <w:rFonts w:ascii="Courier New" w:hAnsi="Courier New" w:cs="Courier New"/>
          <w:sz w:val="28"/>
          <w:szCs w:val="28"/>
        </w:rPr>
        <w:t> :</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D40B20">
        <w:rPr>
          <w:rFonts w:ascii="Times New Roman" w:hAnsi="Times New Roman" w:cs="Times New Roman"/>
          <w:i/>
          <w:color w:val="0000CC"/>
          <w:sz w:val="24"/>
          <w:szCs w:val="24"/>
        </w:rPr>
        <w:t xml:space="preserve">l'est-il </w:t>
      </w:r>
      <w:r w:rsidR="00C77C87">
        <w:rPr>
          <w:rFonts w:ascii="Times New Roman" w:hAnsi="Times New Roman" w:cs="Times New Roman"/>
          <w:i/>
          <w:color w:val="0000CC"/>
          <w:sz w:val="24"/>
          <w:szCs w:val="24"/>
        </w:rPr>
        <w:t xml:space="preserve">  </w:t>
      </w:r>
      <w:r w:rsidRPr="0056148A">
        <w:rPr>
          <w:rFonts w:ascii="Courier New" w:hAnsi="Courier New" w:cs="Courier New"/>
          <w:sz w:val="28"/>
          <w:szCs w:val="28"/>
        </w:rPr>
        <w:t xml:space="preserve">ou ne </w:t>
      </w:r>
      <w:r w:rsidRPr="00D40B20">
        <w:rPr>
          <w:rFonts w:ascii="Times New Roman" w:hAnsi="Times New Roman" w:cs="Times New Roman"/>
          <w:i/>
          <w:color w:val="0000CC"/>
          <w:sz w:val="24"/>
          <w:szCs w:val="24"/>
        </w:rPr>
        <w:t>l'est-il pas</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Inversement, </w:t>
      </w:r>
      <w:r w:rsidRPr="0073615A">
        <w:rPr>
          <w:rFonts w:ascii="Times New Roman" w:hAnsi="Times New Roman" w:cs="Times New Roman"/>
          <w:i/>
          <w:sz w:val="24"/>
          <w:szCs w:val="24"/>
        </w:rPr>
        <w:t>vu du dedans</w:t>
      </w:r>
      <w:r w:rsidRPr="0056148A">
        <w:rPr>
          <w:rFonts w:ascii="Courier New" w:hAnsi="Courier New" w:cs="Courier New"/>
          <w:sz w:val="28"/>
          <w:szCs w:val="28"/>
        </w:rPr>
        <w:t xml:space="preserve">, vu du point de vue de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w:t>
      </w:r>
      <w:r w:rsidR="00D40B20">
        <w:rPr>
          <w:rFonts w:ascii="Courier New" w:hAnsi="Courier New" w:cs="Courier New"/>
          <w:sz w:val="28"/>
          <w:szCs w:val="28"/>
        </w:rPr>
        <w:t>[</w:t>
      </w:r>
      <w:r w:rsidR="00D40B20" w:rsidRPr="00235144">
        <w:rPr>
          <w:rFonts w:ascii="Palatino Linotype" w:hAnsi="Palatino Linotype"/>
          <w:color w:val="0000CC"/>
          <w:sz w:val="28"/>
          <w:szCs w:val="28"/>
        </w:rPr>
        <w:t>π</w:t>
      </w:r>
      <w:r w:rsidR="00D40B20" w:rsidRPr="00BD68B6">
        <w:rPr>
          <w:rFonts w:ascii="Palatino Linotype" w:hAnsi="Palatino Linotype" w:cs="Courier New"/>
          <w:color w:val="0000CC"/>
          <w:sz w:val="28"/>
          <w:szCs w:val="28"/>
        </w:rPr>
        <w:t>ρᾶξις</w:t>
      </w:r>
      <w:r w:rsidR="00D40B20">
        <w:rPr>
          <w:rFonts w:ascii="Palatino Linotype" w:hAnsi="Palatino Linotype" w:cs="Courier New"/>
          <w:color w:val="0000CC"/>
          <w:sz w:val="28"/>
          <w:szCs w:val="28"/>
        </w:rPr>
        <w:t>,</w:t>
      </w:r>
      <w:r w:rsidR="00D40B20">
        <w:rPr>
          <w:rFonts w:ascii="Palatino Linotype" w:hAnsi="Palatino Linotype" w:cs="Courier New"/>
          <w:sz w:val="28"/>
          <w:szCs w:val="28"/>
        </w:rPr>
        <w:t xml:space="preserve"> </w:t>
      </w:r>
      <w:r w:rsidR="00D40B20">
        <w:rPr>
          <w:rFonts w:ascii="Garamond" w:hAnsi="Garamond" w:cs="Courier New"/>
          <w:sz w:val="20"/>
          <w:szCs w:val="20"/>
        </w:rPr>
        <w:t>praxis </w:t>
      </w:r>
      <w:r w:rsidR="00D40B20" w:rsidRPr="00D40B20">
        <w:rPr>
          <w:rFonts w:ascii="Times New Roman" w:hAnsi="Times New Roman" w:cs="Times New Roman"/>
          <w:sz w:val="20"/>
          <w:szCs w:val="20"/>
        </w:rPr>
        <w:t>?</w:t>
      </w:r>
      <w:r w:rsidR="00D40B20">
        <w:rPr>
          <w:rFonts w:ascii="Courier New" w:hAnsi="Courier New" w:cs="Courier New"/>
          <w:sz w:val="28"/>
          <w:szCs w:val="28"/>
        </w:rPr>
        <w:t>]</w:t>
      </w:r>
      <w:r w:rsidRPr="0056148A">
        <w:rPr>
          <w:rFonts w:ascii="Courier New" w:hAnsi="Courier New" w:cs="Courier New"/>
          <w:sz w:val="28"/>
          <w:szCs w:val="28"/>
        </w:rPr>
        <w:t>, de la maîtrise, du premier exercice du sujet</w:t>
      </w:r>
      <w:r w:rsidR="00D40B20">
        <w:rPr>
          <w:rFonts w:ascii="Courier New" w:hAnsi="Courier New" w:cs="Courier New"/>
          <w:sz w:val="28"/>
          <w:szCs w:val="28"/>
        </w:rPr>
        <w:t>,</w:t>
      </w:r>
      <w:r w:rsidRPr="0056148A">
        <w:rPr>
          <w:rFonts w:ascii="Courier New" w:hAnsi="Courier New" w:cs="Courier New"/>
          <w:sz w:val="28"/>
          <w:szCs w:val="28"/>
        </w:rPr>
        <w:t xml:space="preserve"> de se tenir, de s'affirmer, de se contenir, nous devons nous demander si, ce mauvais objet dont nous savons le rôle absolument décisif à partir de là, le sujet </w:t>
      </w:r>
      <w:r w:rsidRPr="00D40B20">
        <w:rPr>
          <w:rFonts w:ascii="Times New Roman" w:hAnsi="Times New Roman" w:cs="Times New Roman"/>
          <w:i/>
          <w:sz w:val="24"/>
          <w:szCs w:val="24"/>
        </w:rPr>
        <w:t>l'a</w:t>
      </w:r>
      <w:r w:rsidRPr="0056148A">
        <w:rPr>
          <w:rFonts w:ascii="Courier New" w:hAnsi="Courier New" w:cs="Courier New"/>
          <w:sz w:val="28"/>
          <w:szCs w:val="28"/>
        </w:rPr>
        <w:t xml:space="preserve"> ou </w:t>
      </w:r>
      <w:r w:rsidRPr="00D40B20">
        <w:rPr>
          <w:rFonts w:ascii="Times New Roman" w:hAnsi="Times New Roman" w:cs="Times New Roman"/>
          <w:i/>
          <w:sz w:val="24"/>
          <w:szCs w:val="24"/>
        </w:rPr>
        <w:t>ne l'a pas</w:t>
      </w:r>
      <w:r w:rsidRPr="0056148A">
        <w:rPr>
          <w:rFonts w:ascii="Courier New" w:hAnsi="Courier New" w:cs="Courier New"/>
          <w:sz w:val="28"/>
          <w:szCs w:val="28"/>
        </w:rPr>
        <w:t xml:space="preserve">. </w:t>
      </w:r>
      <w:r w:rsidRPr="00D40B20">
        <w:rPr>
          <w:rFonts w:ascii="Times New Roman" w:hAnsi="Times New Roman" w:cs="Times New Roman"/>
          <w:i/>
          <w:sz w:val="24"/>
          <w:szCs w:val="24"/>
        </w:rPr>
        <w:t>La question</w:t>
      </w:r>
      <w:r w:rsidRPr="0056148A">
        <w:rPr>
          <w:rFonts w:ascii="Courier New" w:hAnsi="Courier New" w:cs="Courier New"/>
          <w:sz w:val="28"/>
          <w:szCs w:val="28"/>
        </w:rPr>
        <w:t xml:space="preserve"> qui se pose c'est</w:t>
      </w:r>
      <w:r>
        <w:rPr>
          <w:rFonts w:ascii="Courier New" w:hAnsi="Courier New" w:cs="Courier New"/>
          <w:sz w:val="28"/>
          <w:szCs w:val="28"/>
        </w:rPr>
        <w:t xml:space="preserve"> </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D40B20">
        <w:rPr>
          <w:rFonts w:ascii="Times New Roman" w:hAnsi="Times New Roman" w:cs="Times New Roman"/>
          <w:i/>
          <w:color w:val="0000CC"/>
          <w:sz w:val="24"/>
          <w:szCs w:val="24"/>
        </w:rPr>
        <w:t>l'a-t-il</w:t>
      </w:r>
      <w:r w:rsidRPr="00D40B20">
        <w:rPr>
          <w:rFonts w:ascii="Times New Roman" w:hAnsi="Times New Roman" w:cs="Times New Roman"/>
          <w:i/>
          <w:sz w:val="24"/>
          <w:szCs w:val="24"/>
        </w:rPr>
        <w:t xml:space="preserve"> </w:t>
      </w:r>
      <w:r w:rsidR="00D40B20">
        <w:rPr>
          <w:rFonts w:ascii="Times New Roman" w:hAnsi="Times New Roman" w:cs="Times New Roman"/>
          <w:i/>
          <w:sz w:val="24"/>
          <w:szCs w:val="24"/>
        </w:rPr>
        <w:t xml:space="preserve">  </w:t>
      </w:r>
      <w:r w:rsidRPr="0056148A">
        <w:rPr>
          <w:rFonts w:ascii="Courier New" w:hAnsi="Courier New" w:cs="Courier New"/>
          <w:sz w:val="28"/>
          <w:szCs w:val="28"/>
        </w:rPr>
        <w:t xml:space="preserve">ou ne </w:t>
      </w:r>
      <w:r w:rsidRPr="00D40B20">
        <w:rPr>
          <w:rFonts w:ascii="Times New Roman" w:hAnsi="Times New Roman" w:cs="Times New Roman"/>
          <w:i/>
          <w:color w:val="0000CC"/>
          <w:sz w:val="24"/>
          <w:szCs w:val="24"/>
        </w:rPr>
        <w:t>l'a-t-il pas</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Car si nous avons défini bons et mauvais objets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comme déterminant le processus de structuration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par quoi</w:t>
      </w:r>
      <w:r w:rsidR="00C77C87">
        <w:rPr>
          <w:rFonts w:ascii="Courier New" w:hAnsi="Courier New" w:cs="Courier New"/>
          <w:sz w:val="28"/>
          <w:szCs w:val="28"/>
        </w:rPr>
        <w:t> :</w:t>
      </w:r>
    </w:p>
    <w:p w:rsidR="00D40B20" w:rsidRPr="00C77C87" w:rsidRDefault="000C6715" w:rsidP="000C6715">
      <w:pPr>
        <w:pStyle w:val="Sansinterligne"/>
        <w:numPr>
          <w:ilvl w:val="0"/>
          <w:numId w:val="6"/>
        </w:numPr>
        <w:rPr>
          <w:rFonts w:ascii="Courier New" w:hAnsi="Courier New" w:cs="Courier New"/>
          <w:sz w:val="28"/>
          <w:szCs w:val="28"/>
        </w:rPr>
      </w:pPr>
      <w:r w:rsidRPr="00C77C87">
        <w:rPr>
          <w:rFonts w:ascii="Courier New" w:hAnsi="Courier New" w:cs="Courier New"/>
          <w:sz w:val="28"/>
          <w:szCs w:val="28"/>
        </w:rPr>
        <w:t xml:space="preserve">le sujet </w:t>
      </w:r>
      <w:r w:rsidRPr="00C77C87">
        <w:rPr>
          <w:rFonts w:ascii="Times New Roman" w:hAnsi="Times New Roman" w:cs="Times New Roman"/>
          <w:i/>
          <w:sz w:val="24"/>
          <w:szCs w:val="24"/>
        </w:rPr>
        <w:t>intériorise les bons objets</w:t>
      </w:r>
      <w:r w:rsidRPr="00C77C87">
        <w:rPr>
          <w:rFonts w:ascii="Courier New" w:hAnsi="Courier New" w:cs="Courier New"/>
          <w:sz w:val="28"/>
          <w:szCs w:val="28"/>
        </w:rPr>
        <w:t xml:space="preserve"> et fait qu'ils font primitivement partie de lui-même, </w:t>
      </w:r>
    </w:p>
    <w:p w:rsidR="00D40B20" w:rsidRPr="00C77C87" w:rsidRDefault="000C6715" w:rsidP="000C6715">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et </w:t>
      </w:r>
      <w:r w:rsidRPr="00D40B20">
        <w:rPr>
          <w:rFonts w:ascii="Times New Roman" w:hAnsi="Times New Roman" w:cs="Times New Roman"/>
          <w:i/>
          <w:sz w:val="24"/>
          <w:szCs w:val="24"/>
        </w:rPr>
        <w:t>rejette les mauvais</w:t>
      </w:r>
      <w:r w:rsidRPr="0056148A">
        <w:rPr>
          <w:rFonts w:ascii="Courier New" w:hAnsi="Courier New" w:cs="Courier New"/>
          <w:sz w:val="28"/>
          <w:szCs w:val="28"/>
        </w:rPr>
        <w:t xml:space="preserve"> comme étant ce qui n'est pas lui, </w:t>
      </w:r>
      <w:r w:rsidRPr="00C77C87">
        <w:rPr>
          <w:rFonts w:ascii="Courier New" w:hAnsi="Courier New" w:cs="Courier New"/>
          <w:sz w:val="28"/>
          <w:szCs w:val="28"/>
        </w:rPr>
        <w:t xml:space="preserve">tout le reste, le paradoxe du mauvais objet intériorisé apparaît au premier plan. </w:t>
      </w:r>
    </w:p>
    <w:p w:rsidR="00D40B20" w:rsidRDefault="00D40B20"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 signifie cette </w:t>
      </w:r>
      <w:r w:rsidR="00D40B20">
        <w:rPr>
          <w:rFonts w:ascii="Courier New" w:hAnsi="Courier New" w:cs="Courier New"/>
          <w:sz w:val="28"/>
          <w:szCs w:val="28"/>
        </w:rPr>
        <w:t>[</w:t>
      </w:r>
      <w:r w:rsidRPr="0056148A">
        <w:rPr>
          <w:rFonts w:ascii="Courier New" w:hAnsi="Courier New" w:cs="Courier New"/>
          <w:sz w:val="28"/>
          <w:szCs w:val="28"/>
        </w:rPr>
        <w:t>zone</w:t>
      </w:r>
      <w:r w:rsidR="00D40B20">
        <w:rPr>
          <w:rFonts w:ascii="Courier New" w:hAnsi="Courier New" w:cs="Courier New"/>
          <w:sz w:val="28"/>
          <w:szCs w:val="28"/>
        </w:rPr>
        <w:t> ?]</w:t>
      </w:r>
      <w:r w:rsidRPr="0056148A">
        <w:rPr>
          <w:rFonts w:ascii="Courier New" w:hAnsi="Courier New" w:cs="Courier New"/>
          <w:sz w:val="28"/>
          <w:szCs w:val="28"/>
        </w:rPr>
        <w:t xml:space="preserve"> du premier objet en tant que le sujet l'intériorise, qu'il le fait à la fois sien et qu'en quelque sorte, comme mauvais virtuellement, il le dénie ?</w:t>
      </w:r>
    </w:p>
    <w:p w:rsidR="000C6715" w:rsidRPr="0056148A" w:rsidRDefault="000C6715" w:rsidP="000C6715">
      <w:pPr>
        <w:pStyle w:val="Sansinterligne"/>
        <w:rPr>
          <w:rFonts w:ascii="Courier New" w:hAnsi="Courier New" w:cs="Courier New"/>
          <w:sz w:val="28"/>
          <w:szCs w:val="28"/>
        </w:rPr>
      </w:pP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est clair qu'ici la fonction ultérieure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l'interdit est justement ce qui a la valeur délinéatrice, grâce à quoi le mauvais objet cesse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se proposer en espèce d'énigme permanente, d'énigme anxiogène par rapport à l'être du sujet.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L'interdit est précisément ce qui introduit,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l'intérieur de cette fonction problématique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du mauvais objet, cette délinéation essentielle.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cela qui fait sa fonction d'interdit,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que </w:t>
      </w:r>
      <w:r w:rsidRPr="00D40B20">
        <w:rPr>
          <w:rFonts w:ascii="Times New Roman" w:hAnsi="Times New Roman" w:cs="Times New Roman"/>
          <w:i/>
          <w:color w:val="0000CC"/>
          <w:sz w:val="24"/>
          <w:szCs w:val="24"/>
        </w:rPr>
        <w:t>s'il l'est</w:t>
      </w:r>
      <w:r w:rsidRPr="0056148A">
        <w:rPr>
          <w:rFonts w:ascii="Courier New" w:hAnsi="Courier New" w:cs="Courier New"/>
          <w:sz w:val="28"/>
          <w:szCs w:val="28"/>
        </w:rPr>
        <w:t xml:space="preserve">, ce mauvais objet, </w:t>
      </w:r>
      <w:r w:rsidRPr="00D40B20">
        <w:rPr>
          <w:rFonts w:ascii="Times New Roman" w:hAnsi="Times New Roman" w:cs="Times New Roman"/>
          <w:i/>
          <w:color w:val="0000CC"/>
          <w:sz w:val="24"/>
          <w:szCs w:val="24"/>
        </w:rPr>
        <w:t>il ne l'a pas</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E</w:t>
      </w:r>
      <w:r w:rsidR="000C6715" w:rsidRPr="0056148A">
        <w:rPr>
          <w:rFonts w:ascii="Courier New" w:hAnsi="Courier New" w:cs="Courier New"/>
          <w:sz w:val="28"/>
          <w:szCs w:val="28"/>
        </w:rPr>
        <w:t xml:space="preserve">n tant </w:t>
      </w:r>
      <w:r w:rsidR="000C6715" w:rsidRPr="00D40B20">
        <w:rPr>
          <w:rFonts w:ascii="Times New Roman" w:hAnsi="Times New Roman" w:cs="Times New Roman"/>
          <w:i/>
          <w:color w:val="0000CC"/>
          <w:sz w:val="24"/>
          <w:szCs w:val="24"/>
        </w:rPr>
        <w:t>qu'il l'est</w:t>
      </w:r>
      <w:r>
        <w:rPr>
          <w:rFonts w:ascii="Courier New" w:hAnsi="Courier New" w:cs="Courier New"/>
          <w:sz w:val="28"/>
          <w:szCs w:val="28"/>
        </w:rPr>
        <w:t xml:space="preserve"> –</w:t>
      </w:r>
      <w:r w:rsidR="000C6715" w:rsidRPr="0056148A">
        <w:rPr>
          <w:rFonts w:ascii="Courier New" w:hAnsi="Courier New" w:cs="Courier New"/>
          <w:sz w:val="28"/>
          <w:szCs w:val="28"/>
        </w:rPr>
        <w:t xml:space="preserve"> identifié</w:t>
      </w:r>
      <w:r>
        <w:rPr>
          <w:rFonts w:ascii="Courier New" w:hAnsi="Courier New" w:cs="Courier New"/>
          <w:sz w:val="28"/>
          <w:szCs w:val="28"/>
        </w:rPr>
        <w:t xml:space="preserve"> -</w:t>
      </w:r>
      <w:r w:rsidR="000C6715" w:rsidRPr="0056148A">
        <w:rPr>
          <w:rFonts w:ascii="Courier New" w:hAnsi="Courier New" w:cs="Courier New"/>
          <w:sz w:val="28"/>
          <w:szCs w:val="28"/>
        </w:rPr>
        <w:t xml:space="preserve"> il est défendu </w:t>
      </w:r>
      <w:r w:rsidR="000C6715" w:rsidRPr="00D40B20">
        <w:rPr>
          <w:rFonts w:ascii="Times New Roman" w:hAnsi="Times New Roman" w:cs="Times New Roman"/>
          <w:i/>
          <w:color w:val="0000CC"/>
          <w:sz w:val="24"/>
          <w:szCs w:val="24"/>
        </w:rPr>
        <w:t>qu'il l'ait</w:t>
      </w:r>
      <w:r>
        <w:rPr>
          <w:rFonts w:ascii="Courier New" w:hAnsi="Courier New" w:cs="Courier New"/>
          <w:sz w:val="28"/>
          <w:szCs w:val="28"/>
        </w:rPr>
        <w:t>.</w:t>
      </w:r>
      <w:r w:rsidR="000C6715" w:rsidRPr="0056148A">
        <w:rPr>
          <w:rFonts w:ascii="Courier New" w:hAnsi="Courier New" w:cs="Courier New"/>
          <w:sz w:val="28"/>
          <w:szCs w:val="28"/>
        </w:rPr>
        <w:t xml:space="preserve"> </w:t>
      </w:r>
      <w:r>
        <w:rPr>
          <w:rFonts w:ascii="Courier New" w:hAnsi="Courier New" w:cs="Courier New"/>
          <w:sz w:val="28"/>
          <w:szCs w:val="28"/>
        </w:rPr>
        <w:t>L</w:t>
      </w:r>
      <w:r w:rsidR="000C6715" w:rsidRPr="0056148A">
        <w:rPr>
          <w:rFonts w:ascii="Courier New" w:hAnsi="Courier New" w:cs="Courier New"/>
          <w:sz w:val="28"/>
          <w:szCs w:val="28"/>
        </w:rPr>
        <w:t xml:space="preserve">'euphonie française entre le subjonctif du verbe avoir et l'indicatif du verbe être est à utiliser.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Autrement dit</w:t>
      </w:r>
      <w:r w:rsidR="00D40B20">
        <w:rPr>
          <w:rFonts w:ascii="Courier New" w:hAnsi="Courier New" w:cs="Courier New"/>
          <w:sz w:val="28"/>
          <w:szCs w:val="28"/>
        </w:rPr>
        <w:t> :</w:t>
      </w:r>
    </w:p>
    <w:p w:rsidR="00D40B20" w:rsidRDefault="00D40B20" w:rsidP="000C6715">
      <w:pPr>
        <w:pStyle w:val="Sansinterligne"/>
        <w:rPr>
          <w:rFonts w:ascii="Courier New" w:hAnsi="Courier New" w:cs="Courier New"/>
          <w:sz w:val="28"/>
          <w:szCs w:val="28"/>
        </w:rPr>
      </w:pPr>
    </w:p>
    <w:p w:rsidR="00D40B20"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en tant qu'</w:t>
      </w:r>
      <w:r w:rsidRPr="00D40B20">
        <w:rPr>
          <w:rFonts w:ascii="Times New Roman" w:hAnsi="Times New Roman" w:cs="Times New Roman"/>
          <w:i/>
          <w:color w:val="0000CC"/>
          <w:sz w:val="24"/>
          <w:szCs w:val="24"/>
        </w:rPr>
        <w:t>il l'est</w:t>
      </w:r>
      <w:r w:rsidRPr="0056148A">
        <w:rPr>
          <w:rFonts w:ascii="Courier New" w:hAnsi="Courier New" w:cs="Courier New"/>
          <w:sz w:val="28"/>
          <w:szCs w:val="28"/>
        </w:rPr>
        <w:t xml:space="preserve">, </w:t>
      </w:r>
      <w:r w:rsidRPr="00D40B20">
        <w:rPr>
          <w:rFonts w:ascii="Times New Roman" w:hAnsi="Times New Roman" w:cs="Times New Roman"/>
          <w:i/>
          <w:color w:val="0000CC"/>
          <w:sz w:val="24"/>
          <w:szCs w:val="24"/>
        </w:rPr>
        <w:t>il ne l'a pas</w:t>
      </w:r>
      <w:r w:rsidR="00D40B20">
        <w:rPr>
          <w:rFonts w:ascii="Courier New" w:hAnsi="Courier New" w:cs="Courier New"/>
          <w:sz w:val="28"/>
          <w:szCs w:val="28"/>
        </w:rPr>
        <w:t>,</w:t>
      </w:r>
    </w:p>
    <w:p w:rsidR="00D40B20" w:rsidRDefault="000C6715" w:rsidP="00D40B20">
      <w:pPr>
        <w:pStyle w:val="Sansinterligne"/>
        <w:ind w:left="720"/>
        <w:rPr>
          <w:rFonts w:ascii="Courier New" w:hAnsi="Courier New" w:cs="Courier New"/>
          <w:sz w:val="28"/>
          <w:szCs w:val="28"/>
        </w:rPr>
      </w:pPr>
      <w:r w:rsidRPr="0056148A">
        <w:rPr>
          <w:rFonts w:ascii="Courier New" w:hAnsi="Courier New" w:cs="Courier New"/>
          <w:sz w:val="28"/>
          <w:szCs w:val="28"/>
        </w:rPr>
        <w:t xml:space="preserve"> </w:t>
      </w:r>
    </w:p>
    <w:p w:rsidR="000C6715" w:rsidRPr="0056148A"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en tant qu'</w:t>
      </w:r>
      <w:r w:rsidRPr="00D40B20">
        <w:rPr>
          <w:rFonts w:ascii="Times New Roman" w:hAnsi="Times New Roman" w:cs="Times New Roman"/>
          <w:i/>
          <w:color w:val="0000CC"/>
          <w:sz w:val="24"/>
          <w:szCs w:val="24"/>
        </w:rPr>
        <w:t>il l'a</w:t>
      </w:r>
      <w:r w:rsidRPr="0056148A">
        <w:rPr>
          <w:rFonts w:ascii="Courier New" w:hAnsi="Courier New" w:cs="Courier New"/>
          <w:sz w:val="28"/>
          <w:szCs w:val="28"/>
        </w:rPr>
        <w:t xml:space="preserve">, </w:t>
      </w:r>
      <w:r w:rsidRPr="00D40B20">
        <w:rPr>
          <w:rFonts w:ascii="Times New Roman" w:hAnsi="Times New Roman" w:cs="Times New Roman"/>
          <w:i/>
          <w:color w:val="0000CC"/>
          <w:sz w:val="24"/>
          <w:szCs w:val="24"/>
        </w:rPr>
        <w:t>il ne l'est pas</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Autrement dit, c'est qu'au niveau du mauvais objet, le sujet expérimente, si je puis m'exprimer ainsi,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servitude de sa maîtrise.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 le maître vrai</w:t>
      </w:r>
      <w:r w:rsidR="00D40B20">
        <w:rPr>
          <w:rFonts w:ascii="Courier New" w:hAnsi="Courier New" w:cs="Courier New"/>
          <w:sz w:val="28"/>
          <w:szCs w:val="28"/>
        </w:rPr>
        <w:t>…</w:t>
      </w:r>
      <w:r w:rsidRPr="0056148A">
        <w:rPr>
          <w:rFonts w:ascii="Courier New" w:hAnsi="Courier New" w:cs="Courier New"/>
          <w:sz w:val="28"/>
          <w:szCs w:val="28"/>
        </w:rPr>
        <w:t xml:space="preserve"> </w:t>
      </w:r>
    </w:p>
    <w:p w:rsidR="00C77C87"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chacun sait qu'il est au-delà de tout visage, qu'il est quelque part dans le langage,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encore qu'il ne puisse même y être nulle part</w:t>
      </w:r>
    </w:p>
    <w:p w:rsidR="00C77C87"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le maître vrai lui délègue l'usage limité du mauvais objet comme tel, c'est à savoir d'un objet qui n'est pas situé par rapport à la demande, d'un objet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qu'on ne peut pas demander. </w:t>
      </w:r>
    </w:p>
    <w:p w:rsidR="00D40B20" w:rsidRDefault="00D40B20"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Car c'est de là, en effet, que part toute la portée de nos données.</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Auparavant, puis-je vous indiquer que ce qui se lit d'une façon saisissante dans les cas précis qui nous sont présentés par Mélanie </w:t>
      </w:r>
      <w:r>
        <w:rPr>
          <w:rFonts w:ascii="Courier New" w:hAnsi="Courier New" w:cs="Courier New"/>
          <w:sz w:val="28"/>
          <w:szCs w:val="28"/>
        </w:rPr>
        <w:t>KLEIN</w:t>
      </w:r>
      <w:r w:rsidRPr="0056148A">
        <w:rPr>
          <w:rFonts w:ascii="Courier New" w:hAnsi="Courier New" w:cs="Courier New"/>
          <w:sz w:val="28"/>
          <w:szCs w:val="28"/>
        </w:rPr>
        <w:t xml:space="preserve"> :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pour autant qu'il est manifestement dans cette impasse, dans ce champ du non-demandable comme tel, que nous trouvons cet enfant si singulièrement inhibé auquel elle a affaire, et qu'elle nous présente dans l'article sur </w:t>
      </w:r>
      <w:r w:rsidRPr="00D40B20">
        <w:rPr>
          <w:rFonts w:ascii="Times New Roman" w:hAnsi="Times New Roman" w:cs="Times New Roman"/>
          <w:i/>
          <w:sz w:val="24"/>
          <w:szCs w:val="24"/>
        </w:rPr>
        <w:t>La Formation du développement de l'ego dans son rapport avec la formation du symbole</w:t>
      </w:r>
      <w:r w:rsidR="00D40B20">
        <w:rPr>
          <w:rFonts w:ascii="Courier New" w:hAnsi="Courier New" w:cs="Courier New"/>
          <w:sz w:val="28"/>
          <w:szCs w:val="28"/>
        </w:rPr>
        <w:t xml:space="preserve">. </w:t>
      </w:r>
      <w:r w:rsidR="00D40B20" w:rsidRPr="00A46040">
        <w:rPr>
          <w:rFonts w:ascii="Garamond" w:hAnsi="Garamond" w:cs="Courier New"/>
          <w:color w:val="C00000"/>
          <w:sz w:val="18"/>
          <w:szCs w:val="18"/>
        </w:rPr>
        <w:t>[</w:t>
      </w:r>
      <w:r w:rsidR="00A46040" w:rsidRPr="00A46040">
        <w:rPr>
          <w:rFonts w:ascii="Garamond" w:hAnsi="Garamond" w:cs="Courier New"/>
          <w:color w:val="C00000"/>
          <w:sz w:val="18"/>
          <w:szCs w:val="18"/>
        </w:rPr>
        <w:t xml:space="preserve"> o</w:t>
      </w:r>
      <w:r w:rsidR="00D40B20" w:rsidRPr="00A46040">
        <w:rPr>
          <w:rFonts w:ascii="Garamond" w:hAnsi="Garamond" w:cs="Courier New"/>
          <w:color w:val="C00000"/>
          <w:sz w:val="18"/>
          <w:szCs w:val="18"/>
        </w:rPr>
        <w:t>p. cit.]</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Est-ce qu'il n'est pas clair que ce qu'elle obtient dès qu'elle commence à parler à cet enfant,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quelque chose qui tout de suite se cristallise dans une demande, une demande panique</w:t>
      </w:r>
      <w:r w:rsidR="00D40B20">
        <w:rPr>
          <w:rFonts w:ascii="Courier New" w:hAnsi="Courier New" w:cs="Courier New"/>
          <w:sz w:val="28"/>
          <w:szCs w:val="28"/>
        </w:rPr>
        <w:t xml:space="preserve"> </w:t>
      </w:r>
      <w:r w:rsidRPr="0056148A">
        <w:rPr>
          <w:rFonts w:ascii="Courier New" w:hAnsi="Courier New" w:cs="Courier New"/>
          <w:sz w:val="28"/>
          <w:szCs w:val="28"/>
        </w:rPr>
        <w:t>:</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r w:rsidR="00D40B20">
        <w:rPr>
          <w:rFonts w:ascii="Times New Roman" w:hAnsi="Times New Roman" w:cs="Times New Roman"/>
          <w:i/>
        </w:rPr>
        <w:t>N</w:t>
      </w:r>
      <w:r w:rsidRPr="00D40B20">
        <w:rPr>
          <w:rFonts w:ascii="Times New Roman" w:hAnsi="Times New Roman" w:cs="Times New Roman"/>
          <w:i/>
        </w:rPr>
        <w:t>urse coming ?</w:t>
      </w:r>
      <w:r w:rsidRPr="0056148A">
        <w:rPr>
          <w:rFonts w:ascii="Courier New" w:hAnsi="Courier New" w:cs="Courier New"/>
          <w:sz w:val="28"/>
          <w:szCs w:val="28"/>
        </w:rPr>
        <w:t xml:space="preserve"> », </w:t>
      </w:r>
      <w:r w:rsidR="00D40B20">
        <w:rPr>
          <w:rFonts w:ascii="Courier New" w:hAnsi="Courier New" w:cs="Courier New"/>
          <w:sz w:val="28"/>
          <w:szCs w:val="28"/>
        </w:rPr>
        <w:t>« </w:t>
      </w:r>
      <w:r w:rsidR="00D40B20">
        <w:rPr>
          <w:rFonts w:ascii="Times New Roman" w:hAnsi="Times New Roman" w:cs="Times New Roman"/>
          <w:i/>
        </w:rPr>
        <w:t>E</w:t>
      </w:r>
      <w:r w:rsidRPr="00D40B20">
        <w:rPr>
          <w:rFonts w:ascii="Times New Roman" w:hAnsi="Times New Roman" w:cs="Times New Roman"/>
          <w:i/>
        </w:rPr>
        <w:t>st-ce que la nurse va venir ?</w:t>
      </w:r>
      <w:r w:rsidR="00D40B20">
        <w:rPr>
          <w:rFonts w:ascii="Courier New" w:hAnsi="Courier New" w:cs="Courier New"/>
          <w:sz w:val="28"/>
          <w:szCs w:val="28"/>
        </w:rPr>
        <w:t xml:space="preserve"> </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E</w:t>
      </w:r>
      <w:r w:rsidR="000C6715" w:rsidRPr="0056148A">
        <w:rPr>
          <w:rFonts w:ascii="Courier New" w:hAnsi="Courier New" w:cs="Courier New"/>
          <w:sz w:val="28"/>
          <w:szCs w:val="28"/>
        </w:rPr>
        <w:t>t qui tout de suite après</w:t>
      </w:r>
      <w:r>
        <w:rPr>
          <w:rFonts w:ascii="Courier New" w:hAnsi="Courier New" w:cs="Courier New"/>
          <w:sz w:val="28"/>
          <w:szCs w:val="28"/>
        </w:rPr>
        <w:t>…</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dans la mesure où l'enfant va se permettre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de reprendre contact avec ses objets dont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il apparaît au départ, dans l'expérience, singulièrement séparé</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est quelque chose qu'elle nous signale comme un fait très étonnant, décisif.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Puisque</w:t>
      </w:r>
      <w:r w:rsidR="00D40B20">
        <w:rPr>
          <w:rFonts w:ascii="Courier New" w:hAnsi="Courier New" w:cs="Courier New"/>
          <w:sz w:val="28"/>
          <w:szCs w:val="28"/>
        </w:rPr>
        <w:t xml:space="preserve"> -</w:t>
      </w:r>
      <w:r w:rsidRPr="0056148A">
        <w:rPr>
          <w:rFonts w:ascii="Courier New" w:hAnsi="Courier New" w:cs="Courier New"/>
          <w:sz w:val="28"/>
          <w:szCs w:val="28"/>
        </w:rPr>
        <w:t xml:space="preserve"> vous vous en souvenez</w:t>
      </w:r>
      <w:r w:rsidR="00D40B20">
        <w:rPr>
          <w:rFonts w:ascii="Courier New" w:hAnsi="Courier New" w:cs="Courier New"/>
          <w:sz w:val="28"/>
          <w:szCs w:val="28"/>
        </w:rPr>
        <w:t xml:space="preserve"> -</w:t>
      </w:r>
      <w:r w:rsidRPr="0056148A">
        <w:rPr>
          <w:rFonts w:ascii="Courier New" w:hAnsi="Courier New" w:cs="Courier New"/>
          <w:sz w:val="28"/>
          <w:szCs w:val="28"/>
        </w:rPr>
        <w:t xml:space="preserve"> c'est dans l'exercice d'une sorte de petit coupage, d'arrachage à l'aide des ciseaux de l'enfant</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qui est loin d'être un maladroit, puisqu'il </w:t>
      </w:r>
    </w:p>
    <w:p w:rsidR="00C77C87"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se sert de toutes sortes d'éléments,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tels que poignées de porte</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les ciseaux, il n'a jamais pu les tenir.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Là, il les tient, et pour essayer de détacher</w:t>
      </w:r>
      <w:r w:rsidR="00D40B20">
        <w:rPr>
          <w:rFonts w:ascii="Courier New" w:hAnsi="Courier New" w:cs="Courier New"/>
          <w:sz w:val="28"/>
          <w:szCs w:val="28"/>
        </w:rPr>
        <w:t xml:space="preserve"> - </w:t>
      </w:r>
      <w:r w:rsidRPr="0056148A">
        <w:rPr>
          <w:rFonts w:ascii="Courier New" w:hAnsi="Courier New" w:cs="Courier New"/>
          <w:sz w:val="28"/>
          <w:szCs w:val="28"/>
        </w:rPr>
        <w:t>et il y arrive</w:t>
      </w:r>
      <w:r w:rsidR="00D40B20">
        <w:rPr>
          <w:rFonts w:ascii="Courier New" w:hAnsi="Courier New" w:cs="Courier New"/>
          <w:sz w:val="28"/>
          <w:szCs w:val="28"/>
        </w:rPr>
        <w:t xml:space="preserve"> -</w:t>
      </w:r>
      <w:r w:rsidRPr="0056148A">
        <w:rPr>
          <w:rFonts w:ascii="Courier New" w:hAnsi="Courier New" w:cs="Courier New"/>
          <w:sz w:val="28"/>
          <w:szCs w:val="28"/>
        </w:rPr>
        <w:t xml:space="preserve"> un petit morceau de charbon de quelque chose qui n'est pas non plus sans signification, puisque c'est un élément de chaîne du train avec lequel on réussit à le faire jouer</w:t>
      </w:r>
      <w:r w:rsidR="00D40B20">
        <w:rPr>
          <w:rFonts w:ascii="Courier New" w:hAnsi="Courier New" w:cs="Courier New"/>
          <w:sz w:val="28"/>
          <w:szCs w:val="28"/>
        </w:rPr>
        <w:t> :</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u</w:t>
      </w:r>
      <w:r w:rsidR="000C6715" w:rsidRPr="0056148A">
        <w:rPr>
          <w:rFonts w:ascii="Courier New" w:hAnsi="Courier New" w:cs="Courier New"/>
          <w:sz w:val="28"/>
          <w:szCs w:val="28"/>
        </w:rPr>
        <w:t xml:space="preserve">n </w:t>
      </w:r>
      <w:r w:rsidR="000C6715" w:rsidRPr="00D40B20">
        <w:rPr>
          <w:rFonts w:ascii="Times New Roman" w:hAnsi="Times New Roman" w:cs="Times New Roman"/>
          <w:i/>
          <w:sz w:val="24"/>
          <w:szCs w:val="24"/>
        </w:rPr>
        <w:t>tender</w:t>
      </w:r>
      <w:r w:rsidR="000C6715" w:rsidRPr="0056148A">
        <w:rPr>
          <w:rFonts w:ascii="Courier New" w:hAnsi="Courier New" w:cs="Courier New"/>
          <w:sz w:val="28"/>
          <w:szCs w:val="28"/>
        </w:rPr>
        <w:t xml:space="preserve"> nommément</w:t>
      </w:r>
      <w:r>
        <w:rPr>
          <w:rFonts w:ascii="Courier New" w:hAnsi="Courier New" w:cs="Courier New"/>
          <w:sz w:val="28"/>
          <w:szCs w:val="28"/>
        </w:rPr>
        <w:t>.</w:t>
      </w:r>
      <w:r w:rsidR="000C6715" w:rsidRPr="0056148A">
        <w:rPr>
          <w:rFonts w:ascii="Courier New" w:hAnsi="Courier New" w:cs="Courier New"/>
          <w:sz w:val="28"/>
          <w:szCs w:val="28"/>
        </w:rPr>
        <w:t xml:space="preserve"> </w:t>
      </w:r>
    </w:p>
    <w:p w:rsidR="00D40B20" w:rsidRDefault="00D40B20" w:rsidP="00D40B20">
      <w:pPr>
        <w:pStyle w:val="Sansinterligne"/>
        <w:ind w:left="708"/>
        <w:rPr>
          <w:rFonts w:ascii="Courier New" w:hAnsi="Courier New" w:cs="Courier New"/>
          <w:sz w:val="28"/>
          <w:szCs w:val="28"/>
        </w:rPr>
      </w:pPr>
      <w:r>
        <w:rPr>
          <w:rFonts w:ascii="Courier New" w:hAnsi="Courier New" w:cs="Courier New"/>
          <w:sz w:val="28"/>
          <w:szCs w:val="28"/>
        </w:rPr>
        <w:t>S</w:t>
      </w:r>
      <w:r w:rsidR="000C6715" w:rsidRPr="0056148A">
        <w:rPr>
          <w:rFonts w:ascii="Courier New" w:hAnsi="Courier New" w:cs="Courier New"/>
          <w:sz w:val="28"/>
          <w:szCs w:val="28"/>
        </w:rPr>
        <w:t xml:space="preserve">ans vouloir même ici m'étendre sur les curieux jeux et termes qui pourraient se faire autour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de ce </w:t>
      </w:r>
      <w:r w:rsidRPr="00D40B20">
        <w:rPr>
          <w:rFonts w:ascii="Times New Roman" w:hAnsi="Times New Roman" w:cs="Times New Roman"/>
          <w:i/>
          <w:sz w:val="24"/>
          <w:szCs w:val="24"/>
        </w:rPr>
        <w:t>tender</w:t>
      </w:r>
      <w:r w:rsidR="00D40B20">
        <w:rPr>
          <w:rFonts w:ascii="Courier New" w:hAnsi="Courier New" w:cs="Courier New"/>
          <w:sz w:val="28"/>
          <w:szCs w:val="28"/>
        </w:rPr>
        <w:t xml:space="preserve">, </w:t>
      </w:r>
      <w:r w:rsidRPr="0056148A">
        <w:rPr>
          <w:rFonts w:ascii="Courier New" w:hAnsi="Courier New" w:cs="Courier New"/>
          <w:sz w:val="28"/>
          <w:szCs w:val="28"/>
        </w:rPr>
        <w:t xml:space="preserve">- qui est aussi </w:t>
      </w:r>
      <w:r w:rsidRPr="00D40B20">
        <w:rPr>
          <w:rFonts w:ascii="Times New Roman" w:hAnsi="Times New Roman" w:cs="Times New Roman"/>
          <w:i/>
          <w:sz w:val="24"/>
          <w:szCs w:val="24"/>
        </w:rPr>
        <w:t>tender</w:t>
      </w:r>
      <w:r w:rsidRPr="0056148A">
        <w:rPr>
          <w:rFonts w:ascii="Courier New" w:hAnsi="Courier New" w:cs="Courier New"/>
          <w:sz w:val="28"/>
          <w:szCs w:val="28"/>
        </w:rPr>
        <w:t xml:space="preserve"> en anglais </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ce n'est pas </w:t>
      </w:r>
      <w:r w:rsidR="00D40B20">
        <w:rPr>
          <w:rFonts w:ascii="Courier New" w:hAnsi="Courier New" w:cs="Courier New"/>
          <w:sz w:val="28"/>
          <w:szCs w:val="28"/>
        </w:rPr>
        <w:t>« </w:t>
      </w:r>
      <w:r w:rsidRPr="00D40B20">
        <w:rPr>
          <w:rFonts w:ascii="Times New Roman" w:hAnsi="Times New Roman" w:cs="Times New Roman"/>
          <w:i/>
          <w:sz w:val="24"/>
          <w:szCs w:val="24"/>
        </w:rPr>
        <w:t>la carte du tendre</w:t>
      </w:r>
      <w:r w:rsidRPr="0056148A">
        <w:rPr>
          <w:rFonts w:ascii="Courier New" w:hAnsi="Courier New" w:cs="Courier New"/>
          <w:sz w:val="28"/>
          <w:szCs w:val="28"/>
        </w:rPr>
        <w:t xml:space="preserve"> » mais </w:t>
      </w:r>
      <w:r w:rsidR="00D40B20">
        <w:rPr>
          <w:rFonts w:ascii="Courier New" w:hAnsi="Courier New" w:cs="Courier New"/>
          <w:sz w:val="28"/>
          <w:szCs w:val="28"/>
        </w:rPr>
        <w:t>« </w:t>
      </w:r>
      <w:r w:rsidRPr="00D40B20">
        <w:rPr>
          <w:rFonts w:ascii="Times New Roman" w:hAnsi="Times New Roman" w:cs="Times New Roman"/>
          <w:i/>
          <w:sz w:val="24"/>
          <w:szCs w:val="24"/>
        </w:rPr>
        <w:t>la carte du tender</w:t>
      </w:r>
      <w:r w:rsidR="00D40B20">
        <w:rPr>
          <w:rFonts w:ascii="Courier New" w:hAnsi="Courier New" w:cs="Courier New"/>
          <w:sz w:val="28"/>
          <w:szCs w:val="28"/>
        </w:rPr>
        <w:t> »</w:t>
      </w:r>
      <w:r w:rsidRPr="0056148A">
        <w:rPr>
          <w:rFonts w:ascii="Courier New" w:hAnsi="Courier New" w:cs="Courier New"/>
          <w:sz w:val="28"/>
          <w:szCs w:val="28"/>
        </w:rPr>
        <w:t xml:space="preserv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qui ici, s'offre à nous</w:t>
      </w:r>
      <w:r w:rsidR="00D40B20">
        <w:rPr>
          <w:rFonts w:ascii="Courier New" w:hAnsi="Courier New" w:cs="Courier New"/>
          <w:sz w:val="28"/>
          <w:szCs w:val="28"/>
        </w:rPr>
        <w:t xml:space="preserve"> </w:t>
      </w:r>
      <w:r w:rsidRPr="0056148A">
        <w:rPr>
          <w:rFonts w:ascii="Courier New" w:hAnsi="Courier New" w:cs="Courier New"/>
          <w:sz w:val="28"/>
          <w:szCs w:val="28"/>
        </w:rPr>
        <w:t>!</w:t>
      </w:r>
      <w:r w:rsidR="00D40B20">
        <w:rPr>
          <w:rFonts w:ascii="Courier New" w:hAnsi="Courier New" w:cs="Courier New"/>
          <w:sz w:val="28"/>
          <w:szCs w:val="28"/>
        </w:rPr>
        <w:t xml:space="preserve"> </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Et c'est dans ce petit morceau que l'enfant,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la vérité, s'isole, se définit, se situe lui-même dans ce quelque chose qu'il peut détacher de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la chaîne signifiante</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C</w:t>
      </w:r>
      <w:r w:rsidR="000C6715" w:rsidRPr="0056148A">
        <w:rPr>
          <w:rFonts w:ascii="Courier New" w:hAnsi="Courier New" w:cs="Courier New"/>
          <w:sz w:val="28"/>
          <w:szCs w:val="28"/>
        </w:rPr>
        <w:t xml:space="preserve">'est dans ce reste, dans ce petit tas minuscule, dans cette ébauche d'un objet, qui n'apparaît ici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que sous la forme de petit morceau, d'un tout petit morceau, le même qui provoquera tout d'un</w:t>
      </w:r>
      <w:r w:rsidR="00D40B20">
        <w:rPr>
          <w:rFonts w:ascii="Courier New" w:hAnsi="Courier New" w:cs="Courier New"/>
          <w:sz w:val="28"/>
          <w:szCs w:val="28"/>
        </w:rPr>
        <w:t xml:space="preserve"> </w:t>
      </w:r>
      <w:r w:rsidRPr="0056148A">
        <w:rPr>
          <w:rFonts w:ascii="Courier New" w:hAnsi="Courier New" w:cs="Courier New"/>
          <w:sz w:val="28"/>
          <w:szCs w:val="28"/>
        </w:rPr>
        <w:t xml:space="preserve">coup sa sympathie </w:t>
      </w:r>
      <w:r w:rsidR="00D40B20">
        <w:rPr>
          <w:rFonts w:ascii="Courier New" w:hAnsi="Courier New" w:cs="Courier New"/>
          <w:sz w:val="28"/>
          <w:szCs w:val="28"/>
        </w:rPr>
        <w:t>« </w:t>
      </w:r>
      <w:r w:rsidRPr="00D40B20">
        <w:rPr>
          <w:rFonts w:ascii="Times New Roman" w:hAnsi="Times New Roman" w:cs="Times New Roman"/>
          <w:i/>
          <w:sz w:val="24"/>
          <w:szCs w:val="24"/>
        </w:rPr>
        <w:t>panique</w:t>
      </w:r>
      <w:r w:rsidR="00D40B20">
        <w:rPr>
          <w:rFonts w:ascii="Courier New" w:hAnsi="Courier New" w:cs="Courier New"/>
          <w:sz w:val="28"/>
          <w:szCs w:val="28"/>
        </w:rPr>
        <w:t xml:space="preserve"> » </w:t>
      </w:r>
      <w:r w:rsidRPr="0056148A">
        <w:rPr>
          <w:rFonts w:ascii="Courier New" w:hAnsi="Courier New" w:cs="Courier New"/>
          <w:sz w:val="28"/>
          <w:szCs w:val="28"/>
        </w:rPr>
        <w:t xml:space="preserve">quand il le verra sous la forme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taillures de crayon sur la poitrine de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Mélanie </w:t>
      </w:r>
      <w:r>
        <w:rPr>
          <w:rFonts w:ascii="Courier New" w:hAnsi="Courier New" w:cs="Courier New"/>
          <w:sz w:val="28"/>
          <w:szCs w:val="28"/>
        </w:rPr>
        <w:t>KLEIN</w:t>
      </w:r>
      <w:r w:rsidRPr="0056148A">
        <w:rPr>
          <w:rFonts w:ascii="Courier New" w:hAnsi="Courier New" w:cs="Courier New"/>
          <w:sz w:val="28"/>
          <w:szCs w:val="28"/>
        </w:rPr>
        <w:t xml:space="preserve"> et, la première fois, s'émouvra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en présence de cette autre en s'écriant</w:t>
      </w:r>
      <w:r w:rsidR="00D40B20">
        <w:rPr>
          <w:rFonts w:ascii="Courier New" w:hAnsi="Courier New" w:cs="Courier New"/>
          <w:sz w:val="28"/>
          <w:szCs w:val="28"/>
        </w:rPr>
        <w:t> :</w:t>
      </w:r>
      <w:r w:rsidRPr="0056148A">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r w:rsidR="00D40B20" w:rsidRPr="00D40B20">
        <w:rPr>
          <w:rFonts w:ascii="Times New Roman" w:hAnsi="Times New Roman" w:cs="Times New Roman"/>
          <w:i/>
          <w:sz w:val="24"/>
          <w:szCs w:val="24"/>
        </w:rPr>
        <w:t>P</w:t>
      </w:r>
      <w:r w:rsidRPr="00D40B20">
        <w:rPr>
          <w:rFonts w:ascii="Times New Roman" w:hAnsi="Times New Roman" w:cs="Times New Roman"/>
          <w:i/>
          <w:sz w:val="24"/>
          <w:szCs w:val="24"/>
        </w:rPr>
        <w:t>auvre madame KLEIN !</w:t>
      </w:r>
      <w:r w:rsidRPr="0056148A">
        <w:rPr>
          <w:rFonts w:ascii="Courier New" w:hAnsi="Courier New" w:cs="Courier New"/>
          <w:sz w:val="28"/>
          <w:szCs w:val="28"/>
        </w:rPr>
        <w:t xml:space="preserve"> »</w:t>
      </w:r>
      <w:r w:rsidR="00D40B20">
        <w:rPr>
          <w:rFonts w:ascii="Courier New" w:hAnsi="Courier New" w:cs="Courier New"/>
          <w:sz w:val="28"/>
          <w:szCs w:val="28"/>
        </w:rPr>
        <w:t xml:space="preserve"> </w:t>
      </w:r>
      <w:r w:rsidR="00D40B20" w:rsidRPr="00A46040">
        <w:rPr>
          <w:rFonts w:ascii="Garamond" w:hAnsi="Garamond" w:cs="Courier New"/>
          <w:color w:val="C00000"/>
          <w:sz w:val="18"/>
          <w:szCs w:val="18"/>
        </w:rPr>
        <w:t xml:space="preserve">[ </w:t>
      </w:r>
      <w:r w:rsidR="00A46040">
        <w:rPr>
          <w:rFonts w:ascii="Garamond" w:hAnsi="Garamond" w:cs="Courier New"/>
          <w:color w:val="C00000"/>
          <w:sz w:val="18"/>
          <w:szCs w:val="18"/>
        </w:rPr>
        <w:t>o</w:t>
      </w:r>
      <w:r w:rsidR="00D40B20" w:rsidRPr="00A46040">
        <w:rPr>
          <w:rFonts w:ascii="Garamond" w:hAnsi="Garamond" w:cs="Courier New"/>
          <w:color w:val="C00000"/>
          <w:sz w:val="18"/>
          <w:szCs w:val="18"/>
        </w:rPr>
        <w:t>p. cit. p. 272 ]</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désir donc n'est pas la demande. </w:t>
      </w:r>
    </w:p>
    <w:p w:rsidR="00C77C87"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Cette première intuition expérimentée à tout instant, qui nous ramène aux conditions originelles,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ne doit pas freiner l'attention.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 sujet vient nous trouver.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Pourquoi cela ?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Qu'est-ce qu'il demande ?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principe, satisfaction et bien-être.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ceci près que toute satisfaction n'entraîne pas pour lui bien-être, loin de là</w:t>
      </w:r>
      <w:r w:rsidR="00D40B20">
        <w:rPr>
          <w:rFonts w:ascii="Courier New" w:hAnsi="Courier New" w:cs="Courier New"/>
          <w:sz w:val="28"/>
          <w:szCs w:val="28"/>
        </w:rPr>
        <w:t xml:space="preserve"> </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Qu'est-ce que nous lui répondons ?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organiser l'histoire du sujet</w:t>
      </w:r>
      <w:r w:rsidR="00D40B20">
        <w:rPr>
          <w:rFonts w:ascii="Courier New" w:hAnsi="Courier New" w:cs="Courier New"/>
          <w:sz w:val="28"/>
          <w:szCs w:val="28"/>
        </w:rPr>
        <w:t>…</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comme l'histoire de l'analyse,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comme l'histoire de la technique</w:t>
      </w:r>
      <w:r w:rsidR="00D40B20">
        <w:rPr>
          <w:rFonts w:ascii="Courier New" w:hAnsi="Courier New" w:cs="Courier New"/>
          <w:sz w:val="28"/>
          <w:szCs w:val="28"/>
        </w:rPr>
        <w:t xml:space="preserve"> </w:t>
      </w:r>
      <w:r w:rsidRPr="0056148A">
        <w:rPr>
          <w:rFonts w:ascii="Courier New" w:hAnsi="Courier New" w:cs="Courier New"/>
          <w:sz w:val="28"/>
          <w:szCs w:val="28"/>
        </w:rPr>
        <w:t>!</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dans le sens de quelque chose qui doit répondre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cette demande de satisfaction</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Par quelle voie ? </w:t>
      </w:r>
    </w:p>
    <w:p w:rsidR="00FD0454"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Par une voie qui est celle-ci, à savoir en tentant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répondre à la demande de satisfaction du sujet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par une réduction de ses désirs à ses besoins.</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Or n'y a-t-il pas là un paradoxe, alors que d'autre part, toute notre expérience on peut dire,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se soutient dans cette dimension d'ailleurs aussi évidente pour le sujet que pour nous ?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Pour nous, parce que tout ce que nous avons articulé va se résumer à ce que je vais dire</w:t>
      </w:r>
      <w:r w:rsidR="00D40B20">
        <w:rPr>
          <w:rFonts w:ascii="Courier New" w:hAnsi="Courier New" w:cs="Courier New"/>
          <w:sz w:val="28"/>
          <w:szCs w:val="28"/>
        </w:rPr>
        <w:t>.</w:t>
      </w:r>
      <w:r w:rsidRPr="0056148A">
        <w:rPr>
          <w:rFonts w:ascii="Courier New" w:hAnsi="Courier New" w:cs="Courier New"/>
          <w:sz w:val="28"/>
          <w:szCs w:val="28"/>
        </w:rPr>
        <w:t xml:space="preserve"> </w:t>
      </w:r>
    </w:p>
    <w:p w:rsidR="000C6715" w:rsidRPr="0056148A" w:rsidRDefault="00D40B20" w:rsidP="000C6715">
      <w:pPr>
        <w:pStyle w:val="Sansinterligne"/>
        <w:rPr>
          <w:rFonts w:ascii="Courier New" w:hAnsi="Courier New" w:cs="Courier New"/>
          <w:sz w:val="28"/>
          <w:szCs w:val="28"/>
        </w:rPr>
      </w:pPr>
      <w:r>
        <w:rPr>
          <w:rFonts w:ascii="Courier New" w:hAnsi="Courier New" w:cs="Courier New"/>
          <w:sz w:val="28"/>
          <w:szCs w:val="28"/>
        </w:rPr>
        <w:t>E</w:t>
      </w:r>
      <w:r w:rsidR="000C6715" w:rsidRPr="0056148A">
        <w:rPr>
          <w:rFonts w:ascii="Courier New" w:hAnsi="Courier New" w:cs="Courier New"/>
          <w:sz w:val="28"/>
          <w:szCs w:val="28"/>
        </w:rPr>
        <w:t>t pour le sujet, parce qu'en fin de compte, le sujet le sait fort bien au moment où il vient nous trouver.</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On est en train de me dire que quelqu'un est en train de faire une thèse importante sur la signification sociale de l'analyse</w:t>
      </w:r>
      <w:r w:rsidR="00D40B20" w:rsidRPr="00D40B20">
        <w:rPr>
          <w:rStyle w:val="Appelnotedebasdep"/>
          <w:rFonts w:ascii="Times New Roman" w:hAnsi="Times New Roman" w:cs="Times New Roman"/>
          <w:b/>
          <w:color w:val="C00000"/>
          <w:sz w:val="28"/>
          <w:szCs w:val="28"/>
        </w:rPr>
        <w:footnoteReference w:id="125"/>
      </w:r>
      <w:r w:rsidRPr="0056148A">
        <w:rPr>
          <w:rFonts w:ascii="Courier New" w:hAnsi="Courier New" w:cs="Courier New"/>
          <w:sz w:val="28"/>
          <w:szCs w:val="28"/>
        </w:rPr>
        <w:t xml:space="preserve">, et cela me laisse entendre qu'il y aura là des éléments extrêmement riches d'expériences et extrêmement bien poursuivis.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J'ose espérer, car je crois qu'effectivement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représentation sociale de l'analyse est beaucoup moins distordue dans l'ensemble de la communauté qu'on ne l'imagine, que ce qu'il en ressortira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façon la plus claire c'est cette chose qui est franchement à la base, au principe même de ce qu'un sujet implique devant nous par sa présence même, c'est quoi ? </w:t>
      </w:r>
    </w:p>
    <w:p w:rsidR="00D40B20" w:rsidRDefault="00D40B20"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 dans les données de sa demande il y a ceci qu'il ne se fie pas à son désir. Le facteur commun devant lequel les sujets nous abordent est ceci</w:t>
      </w:r>
      <w:r w:rsidR="00D40B20">
        <w:rPr>
          <w:rFonts w:ascii="Courier New" w:hAnsi="Courier New" w:cs="Courier New"/>
          <w:sz w:val="28"/>
          <w:szCs w:val="28"/>
        </w:rPr>
        <w:t xml:space="preserve"> </w:t>
      </w:r>
      <w:r w:rsidRPr="0056148A">
        <w:rPr>
          <w:rFonts w:ascii="Courier New" w:hAnsi="Courier New" w:cs="Courier New"/>
          <w:sz w:val="28"/>
          <w:szCs w:val="28"/>
        </w:rPr>
        <w:t>: c'est que son désir, il ne s'y fie pas.</w:t>
      </w:r>
    </w:p>
    <w:p w:rsidR="000C6715" w:rsidRPr="0056148A" w:rsidRDefault="000C6715"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Qu'il puisse, par suite de nos artifices, s'engager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notre suite dans sa référence au besoin,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dans ce désir, voire dans sa sublimation dans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les voies élevées de l'amour, il reste, au départ,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qui caractérise le désir, c'est qu'il y a </w:t>
      </w:r>
      <w:r w:rsidRPr="00D40B20">
        <w:rPr>
          <w:rFonts w:ascii="Times New Roman" w:hAnsi="Times New Roman" w:cs="Times New Roman"/>
          <w:i/>
          <w:sz w:val="24"/>
          <w:szCs w:val="24"/>
        </w:rPr>
        <w:t>quelque chose</w:t>
      </w:r>
      <w:r w:rsidRPr="0056148A">
        <w:rPr>
          <w:rFonts w:ascii="Courier New" w:hAnsi="Courier New" w:cs="Courier New"/>
          <w:sz w:val="28"/>
          <w:szCs w:val="28"/>
        </w:rPr>
        <w:t xml:space="preserve"> </w:t>
      </w:r>
      <w:r w:rsidRPr="00D40B20">
        <w:rPr>
          <w:rFonts w:ascii="Times New Roman" w:hAnsi="Times New Roman" w:cs="Times New Roman"/>
          <w:i/>
          <w:sz w:val="24"/>
          <w:szCs w:val="24"/>
        </w:rPr>
        <w:t>qui</w:t>
      </w:r>
      <w:r w:rsidRPr="0056148A">
        <w:rPr>
          <w:rFonts w:ascii="Courier New" w:hAnsi="Courier New" w:cs="Courier New"/>
          <w:sz w:val="28"/>
          <w:szCs w:val="28"/>
        </w:rPr>
        <w:t xml:space="preserve"> comme tel </w:t>
      </w:r>
      <w:r w:rsidRPr="00D40B20">
        <w:rPr>
          <w:rFonts w:ascii="Times New Roman" w:hAnsi="Times New Roman" w:cs="Times New Roman"/>
          <w:i/>
          <w:sz w:val="24"/>
          <w:szCs w:val="24"/>
        </w:rPr>
        <w:t>ne peut pas être demandé</w:t>
      </w:r>
      <w:r w:rsidRPr="0056148A">
        <w:rPr>
          <w:rFonts w:ascii="Courier New" w:hAnsi="Courier New" w:cs="Courier New"/>
          <w:sz w:val="28"/>
          <w:szCs w:val="28"/>
        </w:rPr>
        <w:t xml:space="preserve">, et à propos de quoi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question est posée, et que c'est cela qui est </w:t>
      </w:r>
    </w:p>
    <w:p w:rsidR="000C6715"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proprement parler, </w:t>
      </w:r>
      <w:r w:rsidRPr="00D40B20">
        <w:rPr>
          <w:rFonts w:ascii="Times New Roman" w:hAnsi="Times New Roman" w:cs="Times New Roman"/>
          <w:i/>
          <w:sz w:val="24"/>
          <w:szCs w:val="24"/>
        </w:rPr>
        <w:t>le champ et la dimension du désir</w:t>
      </w:r>
      <w:r w:rsidRPr="0056148A">
        <w:rPr>
          <w:rFonts w:ascii="Courier New" w:hAnsi="Courier New" w:cs="Courier New"/>
          <w:sz w:val="28"/>
          <w:szCs w:val="28"/>
        </w:rPr>
        <w:t>.</w:t>
      </w:r>
      <w:r w:rsidR="00D40B20">
        <w:rPr>
          <w:rFonts w:ascii="Courier New" w:hAnsi="Courier New" w:cs="Courier New"/>
          <w:sz w:val="28"/>
          <w:szCs w:val="28"/>
        </w:rPr>
        <w:t xml:space="preserve"> </w:t>
      </w:r>
    </w:p>
    <w:p w:rsidR="00D40B20" w:rsidRPr="0056148A"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Vous savez</w:t>
      </w:r>
      <w:r w:rsidR="00D40B20">
        <w:rPr>
          <w:rFonts w:ascii="Courier New" w:hAnsi="Courier New" w:cs="Courier New"/>
          <w:sz w:val="28"/>
          <w:szCs w:val="28"/>
        </w:rPr>
        <w:t>…</w:t>
      </w:r>
      <w:r w:rsidRPr="0056148A">
        <w:rPr>
          <w:rFonts w:ascii="Courier New" w:hAnsi="Courier New" w:cs="Courier New"/>
          <w:sz w:val="28"/>
          <w:szCs w:val="28"/>
        </w:rPr>
        <w:t xml:space="preserve"> pour introduire cette division,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cette dialectique du désir, ce que j'ai fait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une date très précise</w:t>
      </w:r>
      <w:r w:rsidR="00D40B20">
        <w:rPr>
          <w:rFonts w:ascii="Courier New" w:hAnsi="Courier New" w:cs="Courier New"/>
          <w:sz w:val="28"/>
          <w:szCs w:val="28"/>
        </w:rPr>
        <w:t>…</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à savoir maintenant, il y a deux ans et demi</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je suis parti de quoi ?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ce que </w:t>
      </w:r>
      <w:r w:rsidR="00D40B20" w:rsidRPr="0056148A">
        <w:rPr>
          <w:rFonts w:ascii="Courier New" w:hAnsi="Courier New" w:cs="Courier New"/>
          <w:sz w:val="28"/>
          <w:szCs w:val="28"/>
        </w:rPr>
        <w:t>FREUD</w:t>
      </w:r>
      <w:r w:rsidRPr="0056148A">
        <w:rPr>
          <w:rFonts w:ascii="Courier New" w:hAnsi="Courier New" w:cs="Courier New"/>
          <w:sz w:val="28"/>
          <w:szCs w:val="28"/>
        </w:rPr>
        <w:t xml:space="preserve"> dit à propos du </w:t>
      </w:r>
      <w:r w:rsidRPr="00BC7F9B">
        <w:rPr>
          <w:rFonts w:ascii="Times New Roman" w:hAnsi="Times New Roman" w:cs="Times New Roman"/>
          <w:i/>
          <w:sz w:val="24"/>
          <w:szCs w:val="24"/>
        </w:rPr>
        <w:t>complexe d'Œdipe</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chez la femme.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Est-ce que ceci, est-ce que ce que je viens d'articuler n'est pas lisible dans le fait que,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au niveau de l'expérience analytique, au niveau de l'expérience inconsciente, est-ce qu'il n'y a pas lieu de détacher ceci</w:t>
      </w:r>
      <w:r w:rsidR="00D40B20">
        <w:rPr>
          <w:rFonts w:ascii="Courier New" w:hAnsi="Courier New" w:cs="Courier New"/>
          <w:sz w:val="28"/>
          <w:szCs w:val="28"/>
        </w:rPr>
        <w:t xml:space="preserve"> </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qu'est ce que la femme demande au départ, </w:t>
      </w:r>
    </w:p>
    <w:p w:rsidR="00D40B20" w:rsidRDefault="000C6715" w:rsidP="000C6715">
      <w:pPr>
        <w:pStyle w:val="Sansinterligne"/>
        <w:rPr>
          <w:rFonts w:ascii="Courier New" w:hAnsi="Courier New" w:cs="Courier New"/>
          <w:sz w:val="28"/>
          <w:szCs w:val="28"/>
        </w:rPr>
      </w:pPr>
      <w:r w:rsidRPr="00D40B20">
        <w:rPr>
          <w:rFonts w:ascii="Times New Roman" w:hAnsi="Times New Roman" w:cs="Times New Roman"/>
          <w:i/>
          <w:sz w:val="24"/>
          <w:szCs w:val="24"/>
        </w:rPr>
        <w:t>ce par quoi</w:t>
      </w:r>
      <w:r w:rsidRPr="0056148A">
        <w:rPr>
          <w:rFonts w:ascii="Courier New" w:hAnsi="Courier New" w:cs="Courier New"/>
          <w:sz w:val="28"/>
          <w:szCs w:val="28"/>
        </w:rPr>
        <w:t xml:space="preserve">, nous dit </w:t>
      </w:r>
      <w:r w:rsidR="00D40B20" w:rsidRPr="0056148A">
        <w:rPr>
          <w:rFonts w:ascii="Courier New" w:hAnsi="Courier New" w:cs="Courier New"/>
          <w:sz w:val="28"/>
          <w:szCs w:val="28"/>
        </w:rPr>
        <w:t>FREUD</w:t>
      </w:r>
      <w:r w:rsidRPr="0056148A">
        <w:rPr>
          <w:rFonts w:ascii="Courier New" w:hAnsi="Courier New" w:cs="Courier New"/>
          <w:sz w:val="28"/>
          <w:szCs w:val="28"/>
        </w:rPr>
        <w:t xml:space="preserve">, elle entre dans l'œdipe ?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n'est pas d'avoir une satisfaction,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d'avoir ce qu'elle n'a pas comme tel.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s'agit, vous le savez, du </w:t>
      </w:r>
      <w:r w:rsidRPr="00D40B20">
        <w:rPr>
          <w:rFonts w:ascii="Times New Roman" w:hAnsi="Times New Roman" w:cs="Times New Roman"/>
          <w:i/>
          <w:color w:val="0000CC"/>
          <w:sz w:val="24"/>
          <w:szCs w:val="24"/>
        </w:rPr>
        <w:t>phallus</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n'est pas autre chose que la source jaillissante de tous les problèmes qui surgirent pour essayer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réduire la dialectique de la maturation du désir chez les femmes à quelque chose de naturel.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 fait est que nous y parvenions ou pas</w:t>
      </w:r>
      <w:r w:rsidR="00D40B20">
        <w:rPr>
          <w:rFonts w:ascii="Courier New" w:hAnsi="Courier New" w:cs="Courier New"/>
          <w:sz w:val="28"/>
          <w:szCs w:val="28"/>
        </w:rPr>
        <w:t xml:space="preserve"> -</w:t>
      </w:r>
      <w:r w:rsidRPr="0056148A">
        <w:rPr>
          <w:rFonts w:ascii="Courier New" w:hAnsi="Courier New" w:cs="Courier New"/>
          <w:sz w:val="28"/>
          <w:szCs w:val="28"/>
        </w:rPr>
        <w:t xml:space="preserve"> à cette réduction</w:t>
      </w:r>
      <w:r w:rsidR="00D40B20">
        <w:rPr>
          <w:rFonts w:ascii="Courier New" w:hAnsi="Courier New" w:cs="Courier New"/>
          <w:sz w:val="28"/>
          <w:szCs w:val="28"/>
        </w:rPr>
        <w:t xml:space="preserve"> -</w:t>
      </w:r>
      <w:r w:rsidRPr="0056148A">
        <w:rPr>
          <w:rFonts w:ascii="Courier New" w:hAnsi="Courier New" w:cs="Courier New"/>
          <w:sz w:val="28"/>
          <w:szCs w:val="28"/>
        </w:rPr>
        <w:t xml:space="preserve"> ce que nous avons à surmonter c'est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un fait d'expérience, un fait d'expérience qui est celui-ci</w:t>
      </w:r>
      <w:r w:rsidR="00D40B20">
        <w:rPr>
          <w:rFonts w:ascii="Courier New" w:hAnsi="Courier New" w:cs="Courier New"/>
          <w:sz w:val="28"/>
          <w:szCs w:val="28"/>
        </w:rPr>
        <w:t xml:space="preserve"> </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que la petite fille, à un moment de son développement</w:t>
      </w:r>
      <w:r w:rsidR="00D40B20">
        <w:rPr>
          <w:rFonts w:ascii="Courier New" w:hAnsi="Courier New" w:cs="Courier New"/>
          <w:sz w:val="28"/>
          <w:szCs w:val="28"/>
        </w:rPr>
        <w:t>…</w:t>
      </w:r>
      <w:r w:rsidRPr="0056148A">
        <w:rPr>
          <w:rFonts w:ascii="Courier New" w:hAnsi="Courier New" w:cs="Courier New"/>
          <w:sz w:val="28"/>
          <w:szCs w:val="28"/>
        </w:rPr>
        <w:t xml:space="preserve"> </w:t>
      </w:r>
    </w:p>
    <w:p w:rsidR="00BC7F9B"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après tout peu nous importe que ce soit </w:t>
      </w:r>
    </w:p>
    <w:p w:rsidR="00BC7F9B"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un processus primaire ou secondaire,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c'est un processus saillant et irréductible</w:t>
      </w:r>
    </w:p>
    <w:p w:rsidR="00BC7F9B"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 qu'elle demande d'avoir, à savoir le </w:t>
      </w:r>
      <w:r w:rsidRPr="00D40B20">
        <w:rPr>
          <w:rFonts w:ascii="Times New Roman" w:hAnsi="Times New Roman" w:cs="Times New Roman"/>
          <w:i/>
          <w:color w:val="0000CC"/>
          <w:sz w:val="24"/>
          <w:szCs w:val="24"/>
        </w:rPr>
        <w:t>phallus</w:t>
      </w:r>
      <w:r w:rsidR="000C6715"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de l'avoir</w:t>
      </w:r>
      <w:r w:rsidR="00D40B20">
        <w:rPr>
          <w:rFonts w:ascii="Courier New" w:hAnsi="Courier New" w:cs="Courier New"/>
          <w:sz w:val="28"/>
          <w:szCs w:val="28"/>
        </w:rPr>
        <w:t>…</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à ce moment critique du développement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que </w:t>
      </w:r>
      <w:r w:rsidR="00D40B20" w:rsidRPr="0056148A">
        <w:rPr>
          <w:rFonts w:ascii="Courier New" w:hAnsi="Courier New" w:cs="Courier New"/>
          <w:sz w:val="28"/>
          <w:szCs w:val="28"/>
        </w:rPr>
        <w:t>FREUD</w:t>
      </w:r>
      <w:r w:rsidRPr="0056148A">
        <w:rPr>
          <w:rFonts w:ascii="Courier New" w:hAnsi="Courier New" w:cs="Courier New"/>
          <w:sz w:val="28"/>
          <w:szCs w:val="28"/>
        </w:rPr>
        <w:t xml:space="preserve"> met en valeur</w:t>
      </w:r>
    </w:p>
    <w:p w:rsidR="00BC7F9B"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à l'avoir à la place où elle devrait l'avoir si elle était un homme. Il s'agit bien de cela,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n'y a pas là-dessus d'ambiguïté.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tout le procès de ce qui se passe implique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qu'en fait, même quand elle parviendra à l'avoir</w:t>
      </w:r>
      <w:r w:rsidR="00D40B20">
        <w:rPr>
          <w:rFonts w:ascii="Courier New" w:hAnsi="Courier New" w:cs="Courier New"/>
          <w:sz w:val="28"/>
          <w:szCs w:val="28"/>
        </w:rPr>
        <w:t>…</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car elle est dans une position très privilégiée, la femme, par rapport à l'homme</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 </w:t>
      </w:r>
      <w:r w:rsidRPr="00D40B20">
        <w:rPr>
          <w:rFonts w:ascii="Times New Roman" w:hAnsi="Times New Roman" w:cs="Times New Roman"/>
          <w:i/>
          <w:color w:val="0000CC"/>
          <w:sz w:val="24"/>
          <w:szCs w:val="24"/>
        </w:rPr>
        <w:t>phallus</w:t>
      </w:r>
      <w:r w:rsidR="000C6715" w:rsidRPr="0056148A">
        <w:rPr>
          <w:rFonts w:ascii="Courier New" w:hAnsi="Courier New" w:cs="Courier New"/>
          <w:sz w:val="28"/>
          <w:szCs w:val="28"/>
        </w:rPr>
        <w:t xml:space="preserve">, qui est un </w:t>
      </w:r>
      <w:r w:rsidR="000C6715" w:rsidRPr="00D40B20">
        <w:rPr>
          <w:rFonts w:ascii="Times New Roman" w:hAnsi="Times New Roman" w:cs="Times New Roman"/>
          <w:i/>
          <w:sz w:val="24"/>
          <w:szCs w:val="24"/>
        </w:rPr>
        <w:t>signifiant</w:t>
      </w:r>
      <w:r>
        <w:rPr>
          <w:rFonts w:ascii="Courier New" w:hAnsi="Courier New" w:cs="Courier New"/>
          <w:sz w:val="28"/>
          <w:szCs w:val="28"/>
        </w:rPr>
        <w:t>,</w:t>
      </w:r>
      <w:r w:rsidR="000C6715" w:rsidRPr="0056148A">
        <w:rPr>
          <w:rFonts w:ascii="Courier New" w:hAnsi="Courier New" w:cs="Courier New"/>
          <w:sz w:val="28"/>
          <w:szCs w:val="28"/>
        </w:rPr>
        <w:t xml:space="preserve"> je dis bien </w:t>
      </w:r>
      <w:r w:rsidR="000C6715" w:rsidRPr="00D40B20">
        <w:rPr>
          <w:rFonts w:ascii="Times New Roman" w:hAnsi="Times New Roman" w:cs="Times New Roman"/>
          <w:i/>
          <w:sz w:val="24"/>
          <w:szCs w:val="24"/>
        </w:rPr>
        <w:t>un signifiant</w:t>
      </w:r>
      <w:r>
        <w:rPr>
          <w:rFonts w:ascii="Times New Roman" w:hAnsi="Times New Roman" w:cs="Times New Roman"/>
          <w:i/>
          <w:sz w:val="24"/>
          <w:szCs w:val="24"/>
        </w:rPr>
        <w:t>,</w:t>
      </w:r>
      <w:r>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elle peut l'avoir réellement.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même ce qui fait son avantage et la relative simplicité de ses problèmes affectifs par rapport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ceux de l'homme.</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Mais il ne faut pas que cette relative simplicité nous aveugle, parce que ce </w:t>
      </w:r>
      <w:r w:rsidR="00D40B20" w:rsidRPr="00D40B20">
        <w:rPr>
          <w:rFonts w:ascii="Times New Roman" w:hAnsi="Times New Roman" w:cs="Times New Roman"/>
          <w:i/>
          <w:color w:val="0000CC"/>
          <w:sz w:val="24"/>
          <w:szCs w:val="24"/>
        </w:rPr>
        <w:t>phallus</w:t>
      </w:r>
      <w:r w:rsidRPr="0056148A">
        <w:rPr>
          <w:rFonts w:ascii="Courier New" w:hAnsi="Courier New" w:cs="Courier New"/>
          <w:sz w:val="28"/>
          <w:szCs w:val="28"/>
        </w:rPr>
        <w:t xml:space="preserve"> qu'elle peut avoir, réel, il n'en reste pas moins qu'en raison du départ, à savoir qu'il s'est introduit dans sa dialectique, dans son évolution, comme un signifiant, elle l'aura toujours en moins à un niveau de son expérience. </w:t>
      </w:r>
    </w:p>
    <w:p w:rsidR="00D40B20" w:rsidRDefault="00D40B20"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réserve toujours la possibilité limite de l'union parfaite avec un être, à savoir de quelque chose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 fonde complètement, dans l'étreinte, l'être aimé avec son organe.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Mais ce qui constitue le test de notre expérience et les difficultés mêmes auxquelles nous avons affaire dans l'ordre sexuel, se situe précisément à ceci</w:t>
      </w:r>
      <w:r w:rsidR="00D40B20">
        <w:rPr>
          <w:rFonts w:ascii="Courier New" w:hAnsi="Courier New" w:cs="Courier New"/>
          <w:sz w:val="28"/>
          <w:szCs w:val="28"/>
        </w:rPr>
        <w:t xml:space="preserve"> </w:t>
      </w:r>
      <w:r w:rsidRPr="0056148A">
        <w:rPr>
          <w:rFonts w:ascii="Courier New" w:hAnsi="Courier New" w:cs="Courier New"/>
          <w:sz w:val="28"/>
          <w:szCs w:val="28"/>
        </w:rPr>
        <w:t>: c'est que ce moment idéal</w:t>
      </w:r>
      <w:r w:rsidR="00D40B20">
        <w:rPr>
          <w:rFonts w:ascii="Courier New" w:hAnsi="Courier New" w:cs="Courier New"/>
          <w:sz w:val="28"/>
          <w:szCs w:val="28"/>
        </w:rPr>
        <w:t>…</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et en quelque sorte poétique</w:t>
      </w:r>
      <w:r w:rsidR="00D40B20">
        <w:rPr>
          <w:rFonts w:ascii="Courier New" w:hAnsi="Courier New" w:cs="Courier New"/>
          <w:sz w:val="28"/>
          <w:szCs w:val="28"/>
        </w:rPr>
        <w:t>,</w:t>
      </w:r>
      <w:r w:rsidRPr="0056148A">
        <w:rPr>
          <w:rFonts w:ascii="Courier New" w:hAnsi="Courier New" w:cs="Courier New"/>
          <w:sz w:val="28"/>
          <w:szCs w:val="28"/>
        </w:rPr>
        <w:t xml:space="preserve"> voire apocalyptique</w:t>
      </w:r>
      <w:r w:rsidR="00D40B20">
        <w:rPr>
          <w:rFonts w:ascii="Courier New" w:hAnsi="Courier New" w:cs="Courier New"/>
          <w:sz w:val="28"/>
          <w:szCs w:val="28"/>
        </w:rPr>
        <w:t>,</w:t>
      </w:r>
      <w:r w:rsidRPr="0056148A">
        <w:rPr>
          <w:rFonts w:ascii="Courier New" w:hAnsi="Courier New" w:cs="Courier New"/>
          <w:sz w:val="28"/>
          <w:szCs w:val="28"/>
        </w:rPr>
        <w:t xml:space="preserve"> de l'union sexuelle parfaite</w:t>
      </w:r>
    </w:p>
    <w:p w:rsidR="00BC7F9B"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ne se situe qu'à la limite, et que ce à quoi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fait, dans le test commun de l'expérience,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femme a affaire, même quand elle parvient à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réalisation de sa féminité, c'est à </w:t>
      </w:r>
      <w:r w:rsidRPr="00BC7F9B">
        <w:rPr>
          <w:rFonts w:ascii="Times New Roman" w:hAnsi="Times New Roman" w:cs="Times New Roman"/>
          <w:i/>
          <w:color w:val="0000CC"/>
          <w:sz w:val="24"/>
          <w:szCs w:val="24"/>
        </w:rPr>
        <w:t>l'objet phallique</w:t>
      </w:r>
      <w:r w:rsidRPr="0056148A">
        <w:rPr>
          <w:rFonts w:ascii="Courier New" w:hAnsi="Courier New" w:cs="Courier New"/>
          <w:sz w:val="28"/>
          <w:szCs w:val="28"/>
        </w:rPr>
        <w:t xml:space="preserve"> toujours en tant que séparé.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même parce qu'elle</w:t>
      </w:r>
      <w:r w:rsidR="00D40B20">
        <w:rPr>
          <w:rFonts w:ascii="Courier New" w:hAnsi="Courier New" w:cs="Courier New"/>
          <w:sz w:val="28"/>
          <w:szCs w:val="28"/>
        </w:rPr>
        <w:t xml:space="preserve"> y</w:t>
      </w:r>
      <w:r w:rsidRPr="0056148A">
        <w:rPr>
          <w:rFonts w:ascii="Courier New" w:hAnsi="Courier New" w:cs="Courier New"/>
          <w:sz w:val="28"/>
          <w:szCs w:val="28"/>
        </w:rPr>
        <w:t xml:space="preserve"> a affaire comme tel,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sous ce registre, que son action, son incidence peut être perçue par l'homme comme castratrice.</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Au reste, ceci bien sûr reste pour elle, jusqu'à analyse, inconscient. De même que reste inconscient ceci, c'est que </w:t>
      </w:r>
      <w:r w:rsidRPr="00BC7F9B">
        <w:rPr>
          <w:rFonts w:ascii="Times New Roman" w:hAnsi="Times New Roman" w:cs="Times New Roman"/>
          <w:i/>
          <w:color w:val="0000CC"/>
          <w:sz w:val="24"/>
          <w:szCs w:val="24"/>
        </w:rPr>
        <w:t xml:space="preserve">ce </w:t>
      </w:r>
      <w:r w:rsidR="00D40B20" w:rsidRPr="00BC7F9B">
        <w:rPr>
          <w:rFonts w:ascii="Times New Roman" w:hAnsi="Times New Roman" w:cs="Times New Roman"/>
          <w:i/>
          <w:color w:val="0000CC"/>
          <w:sz w:val="24"/>
          <w:szCs w:val="24"/>
        </w:rPr>
        <w:t>phallus</w:t>
      </w:r>
      <w:r w:rsidRPr="0056148A">
        <w:rPr>
          <w:rFonts w:ascii="Courier New" w:hAnsi="Courier New" w:cs="Courier New"/>
          <w:sz w:val="28"/>
          <w:szCs w:val="28"/>
        </w:rPr>
        <w:t xml:space="preserve"> qu'elle n'a pas, </w:t>
      </w:r>
      <w:r w:rsidRPr="00BC7F9B">
        <w:rPr>
          <w:rFonts w:ascii="Times New Roman" w:hAnsi="Times New Roman" w:cs="Times New Roman"/>
          <w:i/>
          <w:color w:val="0000CC"/>
          <w:sz w:val="24"/>
          <w:szCs w:val="24"/>
        </w:rPr>
        <w:t>elle l'est</w:t>
      </w:r>
      <w:r w:rsidRPr="0056148A">
        <w:rPr>
          <w:rFonts w:ascii="Courier New" w:hAnsi="Courier New" w:cs="Courier New"/>
          <w:sz w:val="28"/>
          <w:szCs w:val="28"/>
        </w:rPr>
        <w:t xml:space="preserve"> symboliquement, pour autant qu'</w:t>
      </w:r>
      <w:r w:rsidRPr="00BC7F9B">
        <w:rPr>
          <w:rFonts w:ascii="Times New Roman" w:hAnsi="Times New Roman" w:cs="Times New Roman"/>
          <w:i/>
          <w:color w:val="0000CC"/>
          <w:sz w:val="24"/>
          <w:szCs w:val="24"/>
        </w:rPr>
        <w:t>elle est l'objet du désir de l'autre</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Mais pas plus l'un que l'autre, ceci elle ne le sait. Cette position spécifique de la femme vaut en tant qu'elle lui est inconsciente, ce qui veut dire en tant qu'elle ne vaut que pour l'</w:t>
      </w:r>
      <w:r w:rsidRPr="00D40B20">
        <w:rPr>
          <w:rFonts w:ascii="Times New Roman" w:hAnsi="Times New Roman" w:cs="Times New Roman"/>
          <w:i/>
          <w:sz w:val="24"/>
          <w:szCs w:val="24"/>
        </w:rPr>
        <w:t>autre</w:t>
      </w:r>
      <w:r w:rsidRPr="0056148A">
        <w:rPr>
          <w:rFonts w:ascii="Courier New" w:hAnsi="Courier New" w:cs="Courier New"/>
          <w:sz w:val="28"/>
          <w:szCs w:val="28"/>
        </w:rPr>
        <w:t xml:space="preserve">, pour le </w:t>
      </w:r>
      <w:r w:rsidRPr="00D40B20">
        <w:rPr>
          <w:rFonts w:ascii="Times New Roman" w:hAnsi="Times New Roman" w:cs="Times New Roman"/>
          <w:i/>
          <w:sz w:val="24"/>
          <w:szCs w:val="24"/>
        </w:rPr>
        <w:t>partenaire</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0C6715" w:rsidRPr="0056148A" w:rsidRDefault="00D40B20" w:rsidP="000C6715">
      <w:pPr>
        <w:pStyle w:val="Sansinterligne"/>
        <w:rPr>
          <w:rFonts w:ascii="Courier New" w:hAnsi="Courier New" w:cs="Courier New"/>
          <w:sz w:val="28"/>
          <w:szCs w:val="28"/>
        </w:rPr>
      </w:pPr>
      <w:r>
        <w:rPr>
          <w:rFonts w:ascii="Courier New" w:hAnsi="Courier New" w:cs="Courier New"/>
          <w:sz w:val="28"/>
          <w:szCs w:val="28"/>
        </w:rPr>
        <w:t>I</w:t>
      </w:r>
      <w:r w:rsidR="000C6715" w:rsidRPr="0056148A">
        <w:rPr>
          <w:rFonts w:ascii="Courier New" w:hAnsi="Courier New" w:cs="Courier New"/>
          <w:sz w:val="28"/>
          <w:szCs w:val="28"/>
        </w:rPr>
        <w:t xml:space="preserve">l reste néanmoins que la formule, la formule très singulière dans laquelle se résout son rapport au </w:t>
      </w:r>
      <w:r w:rsidRPr="00D40B20">
        <w:rPr>
          <w:rFonts w:ascii="Times New Roman" w:hAnsi="Times New Roman" w:cs="Times New Roman"/>
          <w:i/>
          <w:color w:val="0000CC"/>
          <w:sz w:val="24"/>
          <w:szCs w:val="24"/>
        </w:rPr>
        <w:t>phallus</w:t>
      </w:r>
      <w:r w:rsidR="000C6715" w:rsidRPr="0056148A">
        <w:rPr>
          <w:rFonts w:ascii="Courier New" w:hAnsi="Courier New" w:cs="Courier New"/>
          <w:sz w:val="28"/>
          <w:szCs w:val="28"/>
        </w:rPr>
        <w:t>, c'est paradoxalement que dans l'inconscient elle l'est, à la fois, et elle l'a.</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C'est là un des effets les plus singuliers du rapport au discours</w:t>
      </w:r>
      <w:r w:rsidR="00D40B20">
        <w:rPr>
          <w:rFonts w:ascii="Courier New" w:hAnsi="Courier New" w:cs="Courier New"/>
          <w:sz w:val="28"/>
          <w:szCs w:val="28"/>
        </w:rPr>
        <w:t>,</w:t>
      </w:r>
      <w:r w:rsidRPr="0056148A">
        <w:rPr>
          <w:rFonts w:ascii="Courier New" w:hAnsi="Courier New" w:cs="Courier New"/>
          <w:sz w:val="28"/>
          <w:szCs w:val="28"/>
        </w:rPr>
        <w:t xml:space="preserve"> c'est</w:t>
      </w:r>
      <w:r w:rsidR="00A025D0">
        <w:rPr>
          <w:rFonts w:ascii="Courier New" w:hAnsi="Courier New" w:cs="Courier New"/>
          <w:sz w:val="28"/>
          <w:szCs w:val="28"/>
        </w:rPr>
        <w:t xml:space="preserve"> que c’est à</w:t>
      </w:r>
      <w:r w:rsidRPr="0056148A">
        <w:rPr>
          <w:rFonts w:ascii="Courier New" w:hAnsi="Courier New" w:cs="Courier New"/>
          <w:sz w:val="28"/>
          <w:szCs w:val="28"/>
        </w:rPr>
        <w:t xml:space="preserve"> cette position</w:t>
      </w:r>
      <w:r w:rsidR="00A025D0">
        <w:rPr>
          <w:rFonts w:ascii="Courier New" w:hAnsi="Courier New" w:cs="Courier New"/>
          <w:sz w:val="28"/>
          <w:szCs w:val="28"/>
        </w:rPr>
        <w:t xml:space="preserve"> […]</w:t>
      </w:r>
      <w:r w:rsidRPr="0056148A">
        <w:rPr>
          <w:rFonts w:ascii="Courier New" w:hAnsi="Courier New" w:cs="Courier New"/>
          <w:sz w:val="28"/>
          <w:szCs w:val="28"/>
        </w:rPr>
        <w:t xml:space="preserve"> de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w:t>
      </w:r>
      <w:r w:rsidRPr="00A025D0">
        <w:rPr>
          <w:rFonts w:ascii="Times New Roman" w:hAnsi="Times New Roman" w:cs="Times New Roman"/>
          <w:i/>
          <w:sz w:val="24"/>
          <w:szCs w:val="24"/>
        </w:rPr>
        <w:t>femme idéale</w:t>
      </w:r>
      <w:r w:rsidRPr="0056148A">
        <w:rPr>
          <w:rFonts w:ascii="Courier New" w:hAnsi="Courier New" w:cs="Courier New"/>
          <w:sz w:val="28"/>
          <w:szCs w:val="28"/>
        </w:rPr>
        <w:t>, de la femme en son monde fantasmatique</w:t>
      </w:r>
      <w:r w:rsidR="00D40B20">
        <w:rPr>
          <w:rFonts w:ascii="Courier New" w:hAnsi="Courier New" w:cs="Courier New"/>
          <w:sz w:val="28"/>
          <w:szCs w:val="28"/>
        </w:rPr>
        <w:t xml:space="preserve"> </w:t>
      </w:r>
      <w:r w:rsidRPr="0056148A">
        <w:rPr>
          <w:rFonts w:ascii="Courier New" w:hAnsi="Courier New" w:cs="Courier New"/>
          <w:sz w:val="28"/>
          <w:szCs w:val="28"/>
        </w:rPr>
        <w:t>: dans l'inconscient, elle l'est et elle l'a</w:t>
      </w:r>
      <w:r w:rsidR="00D40B20">
        <w:rPr>
          <w:rFonts w:ascii="Courier New" w:hAnsi="Courier New" w:cs="Courier New"/>
          <w:sz w:val="28"/>
          <w:szCs w:val="28"/>
        </w:rPr>
        <w:t xml:space="preserve"> -</w:t>
      </w:r>
      <w:r w:rsidRPr="0056148A">
        <w:rPr>
          <w:rFonts w:ascii="Courier New" w:hAnsi="Courier New" w:cs="Courier New"/>
          <w:sz w:val="28"/>
          <w:szCs w:val="28"/>
        </w:rPr>
        <w:t xml:space="preserve"> au meilleur des cas</w:t>
      </w:r>
      <w:r w:rsidR="00D40B20">
        <w:rPr>
          <w:rFonts w:ascii="Courier New" w:hAnsi="Courier New" w:cs="Courier New"/>
          <w:sz w:val="28"/>
          <w:szCs w:val="28"/>
        </w:rPr>
        <w:t xml:space="preserve"> -</w:t>
      </w:r>
      <w:r w:rsidRPr="0056148A">
        <w:rPr>
          <w:rFonts w:ascii="Courier New" w:hAnsi="Courier New" w:cs="Courier New"/>
          <w:sz w:val="28"/>
          <w:szCs w:val="28"/>
        </w:rPr>
        <w:t xml:space="preserve"> à ceci près qu'elle </w:t>
      </w:r>
      <w:r w:rsidRPr="00D40B20">
        <w:rPr>
          <w:rFonts w:ascii="Times New Roman" w:hAnsi="Times New Roman" w:cs="Times New Roman"/>
          <w:i/>
          <w:sz w:val="24"/>
          <w:szCs w:val="24"/>
        </w:rPr>
        <w:t>ne le sait pas</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sinon par son désir.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par son désir de ceci il résulte</w:t>
      </w:r>
      <w:r w:rsidR="00D40B20">
        <w:rPr>
          <w:rFonts w:ascii="Courier New" w:hAnsi="Courier New" w:cs="Courier New"/>
          <w:sz w:val="28"/>
          <w:szCs w:val="28"/>
        </w:rPr>
        <w:t>…</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vous le verrez dans la suite de mon développement qu'il y a une singulière similarité de sa formule</w:t>
      </w:r>
      <w:r w:rsidR="00D40B20">
        <w:rPr>
          <w:rFonts w:ascii="Courier New" w:hAnsi="Courier New" w:cs="Courier New"/>
          <w:sz w:val="28"/>
          <w:szCs w:val="28"/>
        </w:rPr>
        <w:t>…</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si l'on peut s'exprimer ainsi</w:t>
      </w:r>
    </w:p>
    <w:p w:rsidR="000C6715" w:rsidRPr="0056148A" w:rsidRDefault="00D40B20" w:rsidP="00D40B20">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de sa formule trans-subjective, de sa formule inconsciente, avec celle du pervers.</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Si tout ce que nous avons découvert de l'économie inconsciente de la femme tient dans des </w:t>
      </w:r>
      <w:r w:rsidRPr="00D40B20">
        <w:rPr>
          <w:rFonts w:ascii="Times New Roman" w:hAnsi="Times New Roman" w:cs="Times New Roman"/>
          <w:i/>
          <w:sz w:val="24"/>
          <w:szCs w:val="24"/>
        </w:rPr>
        <w:t xml:space="preserve">équivalences symboliques du </w:t>
      </w:r>
      <w:r w:rsidR="00D40B20" w:rsidRPr="00D40B20">
        <w:rPr>
          <w:rFonts w:ascii="Times New Roman" w:hAnsi="Times New Roman" w:cs="Times New Roman"/>
          <w:i/>
          <w:color w:val="0000CC"/>
          <w:sz w:val="24"/>
          <w:szCs w:val="24"/>
        </w:rPr>
        <w:t>phallus</w:t>
      </w:r>
      <w:r w:rsidRPr="0056148A">
        <w:rPr>
          <w:rFonts w:ascii="Courier New" w:hAnsi="Courier New" w:cs="Courier New"/>
          <w:sz w:val="28"/>
          <w:szCs w:val="28"/>
        </w:rPr>
        <w:t xml:space="preserve"> avec </w:t>
      </w:r>
      <w:r w:rsidRPr="00D40B20">
        <w:rPr>
          <w:rFonts w:ascii="Times New Roman" w:hAnsi="Times New Roman" w:cs="Times New Roman"/>
          <w:i/>
          <w:sz w:val="24"/>
          <w:szCs w:val="24"/>
        </w:rPr>
        <w:t>tous les objets qui peuvent se séparer d'elle</w:t>
      </w:r>
      <w:r w:rsidR="00D40B20">
        <w:rPr>
          <w:rFonts w:ascii="Courier New" w:hAnsi="Courier New" w:cs="Courier New"/>
          <w:sz w:val="28"/>
          <w:szCs w:val="28"/>
        </w:rPr>
        <w:t>…</w:t>
      </w:r>
    </w:p>
    <w:p w:rsidR="00BC7F9B"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et y compris au premier chef </w:t>
      </w:r>
      <w:r w:rsidRPr="00D40B20">
        <w:rPr>
          <w:rFonts w:ascii="Times New Roman" w:hAnsi="Times New Roman" w:cs="Times New Roman"/>
          <w:i/>
          <w:sz w:val="24"/>
          <w:szCs w:val="24"/>
        </w:rPr>
        <w:t>l'objet le plus naturel</w:t>
      </w:r>
      <w:r w:rsidRPr="0056148A">
        <w:rPr>
          <w:rFonts w:ascii="Courier New" w:hAnsi="Courier New" w:cs="Courier New"/>
          <w:sz w:val="28"/>
          <w:szCs w:val="28"/>
        </w:rPr>
        <w:t xml:space="preserv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à se séparer d'elle, à savoir son </w:t>
      </w:r>
      <w:r w:rsidR="00D40B20">
        <w:rPr>
          <w:rFonts w:ascii="Courier New" w:hAnsi="Courier New" w:cs="Courier New"/>
          <w:sz w:val="28"/>
          <w:szCs w:val="28"/>
        </w:rPr>
        <w:t>« </w:t>
      </w:r>
      <w:r w:rsidRPr="00D40B20">
        <w:rPr>
          <w:rFonts w:ascii="Times New Roman" w:hAnsi="Times New Roman" w:cs="Times New Roman"/>
          <w:i/>
          <w:sz w:val="24"/>
          <w:szCs w:val="24"/>
        </w:rPr>
        <w:t>produit infantile</w:t>
      </w:r>
      <w:r w:rsidR="00D40B20">
        <w:rPr>
          <w:rFonts w:ascii="Courier New" w:hAnsi="Courier New" w:cs="Courier New"/>
          <w:sz w:val="28"/>
          <w:szCs w:val="28"/>
        </w:rPr>
        <w:t> »</w:t>
      </w:r>
      <w:r w:rsidRPr="0056148A">
        <w:rPr>
          <w:rFonts w:ascii="Courier New" w:hAnsi="Courier New" w:cs="Courier New"/>
          <w:sz w:val="28"/>
          <w:szCs w:val="28"/>
        </w:rPr>
        <w:t xml:space="preserve"> </w:t>
      </w:r>
    </w:p>
    <w:p w:rsidR="00BC7F9B" w:rsidRDefault="00D40B20" w:rsidP="00D40B20">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si c'est là ce qu'elle trouve à situer dans </w:t>
      </w:r>
    </w:p>
    <w:p w:rsidR="00D40B20" w:rsidRDefault="000C6715" w:rsidP="00D40B20">
      <w:pPr>
        <w:pStyle w:val="Sansinterligne"/>
        <w:rPr>
          <w:rFonts w:ascii="Courier New" w:hAnsi="Courier New" w:cs="Courier New"/>
          <w:sz w:val="28"/>
          <w:szCs w:val="28"/>
        </w:rPr>
      </w:pPr>
      <w:r w:rsidRPr="0056148A">
        <w:rPr>
          <w:rFonts w:ascii="Courier New" w:hAnsi="Courier New" w:cs="Courier New"/>
          <w:sz w:val="28"/>
          <w:szCs w:val="28"/>
        </w:rPr>
        <w:t>une série d'équivalences phalliques</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je ne fais que reproduire ici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le test même de la doctrine analytique</w:t>
      </w:r>
    </w:p>
    <w:p w:rsidR="00BC7F9B" w:rsidRDefault="00D40B20" w:rsidP="00D40B20">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nous allons nous trouver en présence de ceci</w:t>
      </w:r>
      <w:r w:rsidR="00BC7F9B">
        <w:rPr>
          <w:rFonts w:ascii="Courier New" w:hAnsi="Courier New" w:cs="Courier New"/>
          <w:sz w:val="28"/>
          <w:szCs w:val="28"/>
        </w:rPr>
        <w:t> :</w:t>
      </w:r>
      <w:r w:rsidR="000C6715" w:rsidRPr="0056148A">
        <w:rPr>
          <w:rFonts w:ascii="Courier New" w:hAnsi="Courier New" w:cs="Courier New"/>
          <w:sz w:val="28"/>
          <w:szCs w:val="28"/>
        </w:rPr>
        <w:t xml:space="preserve"> </w:t>
      </w:r>
    </w:p>
    <w:p w:rsidR="00BC7F9B" w:rsidRDefault="000C6715" w:rsidP="00D40B20">
      <w:pPr>
        <w:pStyle w:val="Sansinterligne"/>
        <w:rPr>
          <w:rFonts w:ascii="Courier New" w:hAnsi="Courier New" w:cs="Courier New"/>
          <w:sz w:val="28"/>
          <w:szCs w:val="28"/>
        </w:rPr>
      </w:pPr>
      <w:r w:rsidRPr="0056148A">
        <w:rPr>
          <w:rFonts w:ascii="Courier New" w:hAnsi="Courier New" w:cs="Courier New"/>
          <w:sz w:val="28"/>
          <w:szCs w:val="28"/>
        </w:rPr>
        <w:t xml:space="preserve">que pour elle, le plus naturellement du monde, </w:t>
      </w:r>
      <w:r w:rsidRPr="00BC7F9B">
        <w:rPr>
          <w:rFonts w:ascii="Times New Roman" w:hAnsi="Times New Roman" w:cs="Times New Roman"/>
          <w:i/>
          <w:sz w:val="24"/>
          <w:szCs w:val="24"/>
        </w:rPr>
        <w:t>les objets naturels</w:t>
      </w:r>
      <w:r w:rsidRPr="0056148A">
        <w:rPr>
          <w:rFonts w:ascii="Courier New" w:hAnsi="Courier New" w:cs="Courier New"/>
          <w:sz w:val="28"/>
          <w:szCs w:val="28"/>
        </w:rPr>
        <w:t xml:space="preserve"> finissent par réaliser cette fonction d'objet </w:t>
      </w:r>
    </w:p>
    <w:p w:rsidR="00D40B20" w:rsidRDefault="000C6715" w:rsidP="00D40B20">
      <w:pPr>
        <w:pStyle w:val="Sansinterligne"/>
        <w:rPr>
          <w:rFonts w:ascii="Courier New" w:hAnsi="Courier New" w:cs="Courier New"/>
          <w:sz w:val="28"/>
          <w:szCs w:val="28"/>
        </w:rPr>
      </w:pPr>
      <w:r w:rsidRPr="0056148A">
        <w:rPr>
          <w:rFonts w:ascii="Courier New" w:hAnsi="Courier New" w:cs="Courier New"/>
          <w:sz w:val="28"/>
          <w:szCs w:val="28"/>
        </w:rPr>
        <w:t xml:space="preserve">du désir, </w:t>
      </w:r>
      <w:r w:rsidRPr="00D40B20">
        <w:rPr>
          <w:rFonts w:ascii="Times New Roman" w:hAnsi="Times New Roman" w:cs="Times New Roman"/>
          <w:i/>
          <w:sz w:val="24"/>
          <w:szCs w:val="24"/>
        </w:rPr>
        <w:t>en tant que ce sont des objets dont on se sépare</w:t>
      </w:r>
      <w:r w:rsidRPr="0056148A">
        <w:rPr>
          <w:rFonts w:ascii="Courier New" w:hAnsi="Courier New" w:cs="Courier New"/>
          <w:sz w:val="28"/>
          <w:szCs w:val="28"/>
        </w:rPr>
        <w:t xml:space="preserve">. </w:t>
      </w:r>
    </w:p>
    <w:p w:rsidR="00D40B20" w:rsidRDefault="00D40B20" w:rsidP="00D40B20">
      <w:pPr>
        <w:pStyle w:val="Sansinterligne"/>
        <w:rPr>
          <w:rFonts w:ascii="Courier New" w:hAnsi="Courier New" w:cs="Courier New"/>
          <w:sz w:val="28"/>
          <w:szCs w:val="28"/>
        </w:rPr>
      </w:pPr>
    </w:p>
    <w:p w:rsidR="00D40B20" w:rsidRDefault="000C6715" w:rsidP="00D40B20">
      <w:pPr>
        <w:pStyle w:val="Sansinterligne"/>
        <w:rPr>
          <w:rFonts w:ascii="Courier New" w:hAnsi="Courier New" w:cs="Courier New"/>
          <w:sz w:val="28"/>
          <w:szCs w:val="28"/>
        </w:rPr>
      </w:pPr>
      <w:r w:rsidRPr="0056148A">
        <w:rPr>
          <w:rFonts w:ascii="Courier New" w:hAnsi="Courier New" w:cs="Courier New"/>
          <w:sz w:val="28"/>
          <w:szCs w:val="28"/>
        </w:rPr>
        <w:t>Et c'est ceci qui nous explique, je crois, la moindre fréquence de la perversion chez la femme, c'est que, inscrites dans le contexte culturel</w:t>
      </w:r>
      <w:r w:rsidR="00D40B20">
        <w:rPr>
          <w:rFonts w:ascii="Courier New" w:hAnsi="Courier New" w:cs="Courier New"/>
          <w:sz w:val="28"/>
          <w:szCs w:val="28"/>
        </w:rPr>
        <w:t>…</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il n'est pas question qu'elle soit ailleurs</w:t>
      </w:r>
    </w:p>
    <w:p w:rsidR="000C6715" w:rsidRPr="0056148A" w:rsidRDefault="00D40B20" w:rsidP="00D40B20">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ses satisfactions naturelles trouvent naturellement, si je puis m'exprimer ainsi, à se situer dans la dialectique de la séparation comme telle, dans la dialectique d'objets signifiants du désir.</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c'est ce que des auteurs analystes, ils sont plus d'un, ont exprimé très clairement, et d'une façon qui vous paraîtra sans doute beaucoup plus concrète que ce que je viens de dire, en disant que s'il y a moins de perversions chez les femmes que chez les hommes, c'est qu'elles satisfont, en général, leurs </w:t>
      </w:r>
      <w:r w:rsidR="00A025D0">
        <w:rPr>
          <w:rFonts w:ascii="Courier New" w:hAnsi="Courier New" w:cs="Courier New"/>
          <w:sz w:val="28"/>
          <w:szCs w:val="28"/>
        </w:rPr>
        <w:t>ardeurs</w:t>
      </w:r>
      <w:r w:rsidRPr="0056148A">
        <w:rPr>
          <w:rFonts w:ascii="Courier New" w:hAnsi="Courier New" w:cs="Courier New"/>
          <w:sz w:val="28"/>
          <w:szCs w:val="28"/>
        </w:rPr>
        <w:t xml:space="preserve"> pervers</w:t>
      </w:r>
      <w:r w:rsidR="00A025D0">
        <w:rPr>
          <w:rFonts w:ascii="Courier New" w:hAnsi="Courier New" w:cs="Courier New"/>
          <w:sz w:val="28"/>
          <w:szCs w:val="28"/>
        </w:rPr>
        <w:t>es</w:t>
      </w:r>
      <w:r w:rsidRPr="0056148A">
        <w:rPr>
          <w:rFonts w:ascii="Courier New" w:hAnsi="Courier New" w:cs="Courier New"/>
          <w:sz w:val="28"/>
          <w:szCs w:val="28"/>
        </w:rPr>
        <w:t xml:space="preserve"> dans leurs rapports avec leurs enfants. </w:t>
      </w:r>
    </w:p>
    <w:p w:rsidR="00A025D0" w:rsidRDefault="00A025D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pourquoi</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non pas </w:t>
      </w:r>
      <w:r w:rsidR="00D40B20">
        <w:rPr>
          <w:rFonts w:ascii="Courier New" w:hAnsi="Courier New" w:cs="Courier New"/>
          <w:sz w:val="28"/>
          <w:szCs w:val="28"/>
        </w:rPr>
        <w:t>« </w:t>
      </w:r>
      <w:r w:rsidRPr="00D40B20">
        <w:rPr>
          <w:rFonts w:ascii="Times New Roman" w:hAnsi="Times New Roman" w:cs="Times New Roman"/>
          <w:i/>
          <w:sz w:val="24"/>
          <w:szCs w:val="24"/>
        </w:rPr>
        <w:t>votre fille est muette</w:t>
      </w:r>
      <w:r w:rsidR="00D40B20">
        <w:rPr>
          <w:rFonts w:ascii="Courier New" w:hAnsi="Courier New" w:cs="Courier New"/>
          <w:sz w:val="28"/>
          <w:szCs w:val="28"/>
        </w:rPr>
        <w:t xml:space="preserve"> » </w:t>
      </w:r>
    </w:p>
    <w:p w:rsidR="00BC7F9B"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mais c'est pourquoi il y a quelques enfants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dont nous avons, comme analystes, à nous occuper</w:t>
      </w:r>
      <w:r w:rsidR="00D40B20">
        <w:rPr>
          <w:rFonts w:ascii="Courier New" w:hAnsi="Courier New" w:cs="Courier New"/>
          <w:sz w:val="28"/>
          <w:szCs w:val="28"/>
        </w:rPr>
        <w:t>.</w:t>
      </w:r>
      <w:r w:rsidRPr="0056148A">
        <w:rPr>
          <w:rFonts w:ascii="Courier New" w:hAnsi="Courier New" w:cs="Courier New"/>
          <w:sz w:val="28"/>
          <w:szCs w:val="28"/>
        </w:rPr>
        <w:t xml:space="preserve">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On retombe, comme vous le voyez, sur des vérités premières, mais il n'est pas inutile d'y retomber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par une voie qui soit correcte et claire.</w:t>
      </w:r>
    </w:p>
    <w:p w:rsidR="000C6715" w:rsidRPr="0056148A" w:rsidRDefault="000C6715"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J'en profiterai aussi pour vous indiquer quelque chose destiné, au moins pour la partie masculine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mon assemblée, à apporter un tempérament </w:t>
      </w: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à ce qu'elle pourrait éprouver d'</w:t>
      </w:r>
      <w:r w:rsidRPr="00D40B20">
        <w:rPr>
          <w:rFonts w:ascii="Courier New" w:hAnsi="Courier New" w:cs="Courier New"/>
          <w:i/>
          <w:sz w:val="24"/>
          <w:szCs w:val="24"/>
        </w:rPr>
        <w:t>étonnement</w:t>
      </w:r>
      <w:r w:rsidRPr="0056148A">
        <w:rPr>
          <w:rFonts w:ascii="Courier New" w:hAnsi="Courier New" w:cs="Courier New"/>
          <w:sz w:val="28"/>
          <w:szCs w:val="28"/>
        </w:rPr>
        <w:t>, voire d'</w:t>
      </w:r>
      <w:r w:rsidRPr="00D40B20">
        <w:rPr>
          <w:rFonts w:ascii="Courier New" w:hAnsi="Courier New" w:cs="Courier New"/>
          <w:i/>
          <w:sz w:val="24"/>
          <w:szCs w:val="24"/>
        </w:rPr>
        <w:t>impatience</w:t>
      </w:r>
      <w:r w:rsidRPr="0056148A">
        <w:rPr>
          <w:rFonts w:ascii="Courier New" w:hAnsi="Courier New" w:cs="Courier New"/>
          <w:sz w:val="28"/>
          <w:szCs w:val="28"/>
        </w:rPr>
        <w:t xml:space="preserve">, devant une des propriétés singulières de leurs rapports avec leur partenaire de l'autre sexe. </w:t>
      </w:r>
    </w:p>
    <w:p w:rsidR="00A025D0" w:rsidRDefault="00A025D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veux parler de ce qu'on appelle communément la jalousie. Comme d'habitude, l'analyste qui a apporté tant de </w:t>
      </w:r>
      <w:r w:rsidRPr="00A025D0">
        <w:rPr>
          <w:rFonts w:ascii="Times New Roman" w:hAnsi="Times New Roman" w:cs="Times New Roman"/>
          <w:i/>
          <w:sz w:val="24"/>
          <w:szCs w:val="24"/>
        </w:rPr>
        <w:t>clarté</w:t>
      </w:r>
      <w:r w:rsidRPr="0056148A">
        <w:rPr>
          <w:rFonts w:ascii="Courier New" w:hAnsi="Courier New" w:cs="Courier New"/>
          <w:sz w:val="28"/>
          <w:szCs w:val="28"/>
        </w:rPr>
        <w:t xml:space="preserve">, a apporté bien entendu autant </w:t>
      </w:r>
      <w:r w:rsidRPr="00A025D0">
        <w:rPr>
          <w:rFonts w:ascii="Times New Roman" w:hAnsi="Times New Roman" w:cs="Times New Roman"/>
          <w:i/>
          <w:sz w:val="24"/>
          <w:szCs w:val="24"/>
        </w:rPr>
        <w:t>d'obscurité</w:t>
      </w:r>
      <w:r w:rsidR="00D40B20">
        <w:rPr>
          <w:rFonts w:ascii="Courier New" w:hAnsi="Courier New" w:cs="Courier New"/>
          <w:sz w:val="28"/>
          <w:szCs w:val="28"/>
        </w:rPr>
        <w:t> :</w:t>
      </w:r>
      <w:r w:rsidRPr="0056148A">
        <w:rPr>
          <w:rFonts w:ascii="Courier New" w:hAnsi="Courier New" w:cs="Courier New"/>
          <w:sz w:val="28"/>
          <w:szCs w:val="28"/>
        </w:rPr>
        <w:t xml:space="preserve"> </w:t>
      </w:r>
    </w:p>
    <w:p w:rsidR="00D40B20" w:rsidRDefault="00D40B20" w:rsidP="000C6715">
      <w:pPr>
        <w:pStyle w:val="Sansinterligne"/>
        <w:rPr>
          <w:rFonts w:ascii="Courier New" w:hAnsi="Courier New" w:cs="Courier New"/>
          <w:sz w:val="28"/>
          <w:szCs w:val="28"/>
        </w:rPr>
      </w:pPr>
    </w:p>
    <w:p w:rsidR="00BC7F9B"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 </w:t>
      </w:r>
      <w:r w:rsidRPr="00D40B20">
        <w:rPr>
          <w:rFonts w:ascii="Times New Roman" w:hAnsi="Times New Roman" w:cs="Times New Roman"/>
          <w:i/>
        </w:rPr>
        <w:t>Aucun progrès</w:t>
      </w:r>
      <w:r w:rsidR="00BC7F9B">
        <w:rPr>
          <w:rFonts w:ascii="Courier New" w:hAnsi="Courier New" w:cs="Courier New"/>
          <w:sz w:val="28"/>
          <w:szCs w:val="28"/>
        </w:rPr>
        <w:t>…</w:t>
      </w:r>
      <w:r w:rsidR="00A025D0">
        <w:rPr>
          <w:rFonts w:ascii="Courier New" w:hAnsi="Courier New" w:cs="Courier New"/>
          <w:sz w:val="28"/>
          <w:szCs w:val="28"/>
        </w:rPr>
        <w:t xml:space="preserve"> </w:t>
      </w:r>
    </w:p>
    <w:p w:rsidR="00D40B20" w:rsidRDefault="000C6715" w:rsidP="00BC7F9B">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disait </w:t>
      </w:r>
      <w:r w:rsidR="00D40B20" w:rsidRPr="0056148A">
        <w:rPr>
          <w:rFonts w:ascii="Courier New" w:hAnsi="Courier New" w:cs="Courier New"/>
          <w:sz w:val="28"/>
          <w:szCs w:val="28"/>
        </w:rPr>
        <w:t>NESTROY</w:t>
      </w:r>
      <w:r w:rsidRPr="0056148A">
        <w:rPr>
          <w:rFonts w:ascii="Courier New" w:hAnsi="Courier New" w:cs="Courier New"/>
          <w:sz w:val="28"/>
          <w:szCs w:val="28"/>
        </w:rPr>
        <w:t xml:space="preserve">, si apprécié par </w:t>
      </w:r>
      <w:r w:rsidR="00D40B20" w:rsidRPr="0056148A">
        <w:rPr>
          <w:rFonts w:ascii="Courier New" w:hAnsi="Courier New" w:cs="Courier New"/>
          <w:sz w:val="28"/>
          <w:szCs w:val="28"/>
        </w:rPr>
        <w:t>FREUD</w:t>
      </w:r>
      <w:r w:rsidR="00A025D0">
        <w:rPr>
          <w:rFonts w:ascii="Courier New" w:hAnsi="Courier New" w:cs="Courier New"/>
          <w:sz w:val="28"/>
          <w:szCs w:val="28"/>
        </w:rPr>
        <w:t xml:space="preserve"> </w:t>
      </w:r>
    </w:p>
    <w:p w:rsidR="00D40B20" w:rsidRDefault="00BC7F9B" w:rsidP="000C6715">
      <w:pPr>
        <w:pStyle w:val="Sansinterligne"/>
        <w:rPr>
          <w:rFonts w:ascii="Courier New" w:hAnsi="Courier New" w:cs="Courier New"/>
          <w:sz w:val="28"/>
          <w:szCs w:val="28"/>
        </w:rPr>
      </w:pPr>
      <w:r>
        <w:rPr>
          <w:rFonts w:ascii="Courier New" w:hAnsi="Courier New" w:cs="Courier New"/>
          <w:sz w:val="28"/>
          <w:szCs w:val="28"/>
        </w:rPr>
        <w:t>…</w:t>
      </w:r>
      <w:r w:rsidR="000C6715" w:rsidRPr="00D40B20">
        <w:rPr>
          <w:rFonts w:ascii="Times New Roman" w:hAnsi="Times New Roman" w:cs="Times New Roman"/>
          <w:i/>
        </w:rPr>
        <w:t>n'est moitié aussi grand qu'on ne se l'imagine</w:t>
      </w:r>
      <w:r w:rsidR="00D40B20">
        <w:rPr>
          <w:rFonts w:ascii="Times New Roman" w:hAnsi="Times New Roman" w:cs="Times New Roman"/>
          <w:i/>
        </w:rPr>
        <w:t>.</w:t>
      </w:r>
      <w:r w:rsidR="000C6715" w:rsidRPr="0056148A">
        <w:rPr>
          <w:rFonts w:ascii="Courier New" w:hAnsi="Courier New" w:cs="Courier New"/>
          <w:sz w:val="28"/>
          <w:szCs w:val="28"/>
        </w:rPr>
        <w:t xml:space="preserve"> » </w:t>
      </w:r>
    </w:p>
    <w:p w:rsidR="00D40B20" w:rsidRDefault="00D40B20" w:rsidP="000C6715">
      <w:pPr>
        <w:pStyle w:val="Sansinterligne"/>
        <w:rPr>
          <w:rFonts w:ascii="Courier New" w:hAnsi="Courier New" w:cs="Courier New"/>
          <w:sz w:val="28"/>
          <w:szCs w:val="28"/>
        </w:rPr>
      </w:pPr>
    </w:p>
    <w:p w:rsidR="00D40B2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 problème de la jalousie</w:t>
      </w:r>
      <w:r w:rsidR="00D40B20">
        <w:rPr>
          <w:rFonts w:ascii="Courier New" w:hAnsi="Courier New" w:cs="Courier New"/>
          <w:sz w:val="28"/>
          <w:szCs w:val="28"/>
        </w:rPr>
        <w:t>…</w:t>
      </w:r>
    </w:p>
    <w:p w:rsidR="00D40B20" w:rsidRDefault="000C6715" w:rsidP="00D40B20">
      <w:pPr>
        <w:pStyle w:val="Sansinterligne"/>
        <w:ind w:firstLine="708"/>
        <w:rPr>
          <w:rFonts w:ascii="Courier New" w:hAnsi="Courier New" w:cs="Courier New"/>
          <w:sz w:val="28"/>
          <w:szCs w:val="28"/>
        </w:rPr>
      </w:pPr>
      <w:r w:rsidRPr="0056148A">
        <w:rPr>
          <w:rFonts w:ascii="Courier New" w:hAnsi="Courier New" w:cs="Courier New"/>
          <w:sz w:val="28"/>
          <w:szCs w:val="28"/>
        </w:rPr>
        <w:t>et spécialement de la jalousie féminine</w:t>
      </w: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a été noyé dans l'analyse,</w:t>
      </w:r>
      <w:r>
        <w:rPr>
          <w:rFonts w:ascii="Courier New" w:hAnsi="Courier New" w:cs="Courier New"/>
          <w:sz w:val="28"/>
          <w:szCs w:val="28"/>
        </w:rPr>
        <w:t xml:space="preserve"> </w:t>
      </w:r>
      <w:r w:rsidR="000C6715" w:rsidRPr="0056148A">
        <w:rPr>
          <w:rFonts w:ascii="Courier New" w:hAnsi="Courier New" w:cs="Courier New"/>
          <w:sz w:val="28"/>
          <w:szCs w:val="28"/>
        </w:rPr>
        <w:t>sous la forme bien différente de la jalousie masculine</w:t>
      </w:r>
      <w:r>
        <w:rPr>
          <w:rFonts w:ascii="Courier New" w:hAnsi="Courier New" w:cs="Courier New"/>
          <w:sz w:val="28"/>
          <w:szCs w:val="28"/>
        </w:rPr>
        <w:t>.</w:t>
      </w:r>
      <w:r w:rsidR="000C6715" w:rsidRPr="0056148A">
        <w:rPr>
          <w:rFonts w:ascii="Courier New" w:hAnsi="Courier New" w:cs="Courier New"/>
          <w:sz w:val="28"/>
          <w:szCs w:val="28"/>
        </w:rPr>
        <w:t xml:space="preserve"> </w:t>
      </w:r>
    </w:p>
    <w:p w:rsidR="00A025D0" w:rsidRDefault="00A025D0" w:rsidP="000C6715">
      <w:pPr>
        <w:pStyle w:val="Sansinterligne"/>
        <w:rPr>
          <w:rFonts w:ascii="Courier New" w:hAnsi="Courier New" w:cs="Courier New"/>
          <w:sz w:val="28"/>
          <w:szCs w:val="28"/>
        </w:rPr>
      </w:pPr>
    </w:p>
    <w:p w:rsidR="00D40B20" w:rsidRDefault="00D40B20" w:rsidP="000C6715">
      <w:pPr>
        <w:pStyle w:val="Sansinterligne"/>
        <w:rPr>
          <w:rFonts w:ascii="Courier New" w:hAnsi="Courier New" w:cs="Courier New"/>
          <w:sz w:val="28"/>
          <w:szCs w:val="28"/>
        </w:rPr>
      </w:pPr>
      <w:r>
        <w:rPr>
          <w:rFonts w:ascii="Courier New" w:hAnsi="Courier New" w:cs="Courier New"/>
          <w:sz w:val="28"/>
          <w:szCs w:val="28"/>
        </w:rPr>
        <w:t>L</w:t>
      </w:r>
      <w:r w:rsidR="000C6715" w:rsidRPr="0056148A">
        <w:rPr>
          <w:rFonts w:ascii="Courier New" w:hAnsi="Courier New" w:cs="Courier New"/>
          <w:sz w:val="28"/>
          <w:szCs w:val="28"/>
        </w:rPr>
        <w:t>a jalousie féminine</w:t>
      </w:r>
      <w:r>
        <w:rPr>
          <w:rFonts w:ascii="Courier New" w:hAnsi="Courier New" w:cs="Courier New"/>
          <w:sz w:val="28"/>
          <w:szCs w:val="28"/>
        </w:rPr>
        <w:t>…</w:t>
      </w:r>
    </w:p>
    <w:p w:rsidR="00BC7F9B"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 xml:space="preserve">qui par des dimensions marquées, des dimensions aussi distinctes, le style de l'amour </w:t>
      </w:r>
    </w:p>
    <w:p w:rsidR="00D40B20" w:rsidRDefault="000C6715" w:rsidP="00D40B20">
      <w:pPr>
        <w:pStyle w:val="Sansinterligne"/>
        <w:ind w:left="708"/>
        <w:rPr>
          <w:rFonts w:ascii="Courier New" w:hAnsi="Courier New" w:cs="Courier New"/>
          <w:sz w:val="28"/>
          <w:szCs w:val="28"/>
        </w:rPr>
      </w:pPr>
      <w:r w:rsidRPr="0056148A">
        <w:rPr>
          <w:rFonts w:ascii="Courier New" w:hAnsi="Courier New" w:cs="Courier New"/>
          <w:sz w:val="28"/>
          <w:szCs w:val="28"/>
        </w:rPr>
        <w:t>dans l'un et l'autre sexe</w:t>
      </w:r>
    </w:p>
    <w:p w:rsidR="000C6715" w:rsidRDefault="00D40B2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est vraiment quelque chose qui, je crois, ne peut vraiment bien se situer qu'au point le plus radical.</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si vous vous souvenez dans mon petit graphique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demande, du rapport à l'autre du sujet,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 interroge cette relation et qui, si je puis dire, y frappe l'autre de la déchéance signifiante,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pour apparaître lui-même comme déchu en présence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quelque chose qui est en fin de compte le reste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cette division, ce quelque chose d'irréductible, de </w:t>
      </w:r>
      <w:r w:rsidRPr="00A025D0">
        <w:rPr>
          <w:rFonts w:ascii="Times New Roman" w:hAnsi="Times New Roman" w:cs="Times New Roman"/>
          <w:i/>
          <w:sz w:val="24"/>
          <w:szCs w:val="24"/>
        </w:rPr>
        <w:t>non-demandable</w:t>
      </w:r>
      <w:r w:rsidRPr="0056148A">
        <w:rPr>
          <w:rFonts w:ascii="Courier New" w:hAnsi="Courier New" w:cs="Courier New"/>
          <w:sz w:val="28"/>
          <w:szCs w:val="28"/>
        </w:rPr>
        <w:t xml:space="preserve">, qui est précisément </w:t>
      </w:r>
      <w:r w:rsidRPr="00A025D0">
        <w:rPr>
          <w:rFonts w:ascii="Times New Roman" w:hAnsi="Times New Roman" w:cs="Times New Roman"/>
          <w:i/>
          <w:color w:val="0000CC"/>
          <w:sz w:val="24"/>
          <w:szCs w:val="24"/>
        </w:rPr>
        <w:t>l'objet du désir</w:t>
      </w:r>
      <w:r w:rsidR="00A025D0">
        <w:rPr>
          <w:rFonts w:ascii="Courier New" w:hAnsi="Courier New" w:cs="Courier New"/>
          <w:sz w:val="28"/>
          <w:szCs w:val="28"/>
        </w:rPr>
        <w:t>.</w:t>
      </w:r>
      <w:r w:rsidRPr="0056148A">
        <w:rPr>
          <w:rFonts w:ascii="Courier New" w:hAnsi="Courier New" w:cs="Courier New"/>
          <w:sz w:val="28"/>
          <w:szCs w:val="28"/>
        </w:rPr>
        <w:t xml:space="preserve"> </w:t>
      </w:r>
    </w:p>
    <w:p w:rsidR="00A025D0" w:rsidRDefault="00A025D0" w:rsidP="00A025D0">
      <w:pPr>
        <w:pStyle w:val="Sansinterligne"/>
        <w:ind w:left="2124" w:firstLine="708"/>
        <w:rPr>
          <w:rFonts w:ascii="Courier New" w:hAnsi="Courier New" w:cs="Courier New"/>
          <w:sz w:val="28"/>
          <w:szCs w:val="28"/>
        </w:rPr>
      </w:pPr>
      <w:r w:rsidRPr="00A025D0">
        <w:rPr>
          <w:rFonts w:ascii="Courier New" w:hAnsi="Courier New" w:cs="Courier New"/>
          <w:noProof/>
          <w:sz w:val="28"/>
          <w:szCs w:val="28"/>
          <w:lang w:eastAsia="fr-FR"/>
        </w:rPr>
        <w:lastRenderedPageBreak/>
        <w:drawing>
          <wp:inline distT="0" distB="0" distL="0" distR="0">
            <wp:extent cx="2209908" cy="2400300"/>
            <wp:effectExtent l="19050" t="0" r="0" b="0"/>
            <wp:docPr id="62" name="Image 58" descr="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jpg"/>
                    <pic:cNvPicPr/>
                  </pic:nvPicPr>
                  <pic:blipFill>
                    <a:blip r:embed="rId79" cstate="print"/>
                    <a:stretch>
                      <a:fillRect/>
                    </a:stretch>
                  </pic:blipFill>
                  <pic:spPr>
                    <a:xfrm>
                      <a:off x="0" y="0"/>
                      <a:ext cx="2211389" cy="2401908"/>
                    </a:xfrm>
                    <a:prstGeom prst="rect">
                      <a:avLst/>
                    </a:prstGeom>
                  </pic:spPr>
                </pic:pic>
              </a:graphicData>
            </a:graphic>
          </wp:inline>
        </w:drawing>
      </w:r>
    </w:p>
    <w:p w:rsidR="00A025D0" w:rsidRDefault="00A025D0" w:rsidP="000C6715">
      <w:pPr>
        <w:pStyle w:val="Sansinterligne"/>
        <w:rPr>
          <w:rFonts w:ascii="Courier New" w:hAnsi="Courier New" w:cs="Courier New"/>
          <w:sz w:val="28"/>
          <w:szCs w:val="28"/>
        </w:rPr>
      </w:pPr>
    </w:p>
    <w:p w:rsidR="00BC7F9B" w:rsidRDefault="00BC7F9B" w:rsidP="000C6715">
      <w:pPr>
        <w:pStyle w:val="Sansinterligne"/>
        <w:rPr>
          <w:rFonts w:ascii="Courier New" w:hAnsi="Courier New" w:cs="Courier New"/>
          <w:sz w:val="28"/>
          <w:szCs w:val="28"/>
        </w:rPr>
      </w:pPr>
      <w:r>
        <w:rPr>
          <w:rFonts w:ascii="Courier New" w:hAnsi="Courier New" w:cs="Courier New"/>
          <w:sz w:val="28"/>
          <w:szCs w:val="28"/>
        </w:rPr>
        <w:t>C</w:t>
      </w:r>
      <w:r w:rsidR="000C6715" w:rsidRPr="0056148A">
        <w:rPr>
          <w:rFonts w:ascii="Courier New" w:hAnsi="Courier New" w:cs="Courier New"/>
          <w:sz w:val="28"/>
          <w:szCs w:val="28"/>
        </w:rPr>
        <w:t xml:space="preserve">'est pour autant que pour le sujet, en tant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qu'il se fait </w:t>
      </w:r>
      <w:r w:rsidRPr="00BC7F9B">
        <w:rPr>
          <w:rFonts w:ascii="Times New Roman" w:hAnsi="Times New Roman" w:cs="Times New Roman"/>
          <w:i/>
          <w:color w:val="0000CC"/>
          <w:sz w:val="24"/>
          <w:szCs w:val="24"/>
        </w:rPr>
        <w:t>objet d'amour</w:t>
      </w:r>
      <w:r w:rsidRPr="0056148A">
        <w:rPr>
          <w:rFonts w:ascii="Courier New" w:hAnsi="Courier New" w:cs="Courier New"/>
          <w:sz w:val="28"/>
          <w:szCs w:val="28"/>
        </w:rPr>
        <w:t xml:space="preserve">, la femme dans l'occasion,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voit bien dans ce reste ce quelque chose qui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en elle est le plus essentiel, qu'elle accorde tant d'importance à la manifestation du désir.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Car enfin, il est tout à fait clair que dans l'expérience, l'amour et le désir sont deux choses différentes, et qu'il faut tout de même parler clair et dire que l'on peut beaucoup aimer un être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en désirer un autre.</w:t>
      </w:r>
    </w:p>
    <w:p w:rsidR="000C6715" w:rsidRPr="0056148A" w:rsidRDefault="000C6715"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précisément dans la mesure où la femme occupe cette position particulière, et qu'elle sait très bien la valeur du désir, à savoir qu'au-delà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toutes les sublimations de l'amour,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le désir a un rapport à l'être</w:t>
      </w:r>
      <w:r w:rsidR="00A025D0">
        <w:rPr>
          <w:rFonts w:ascii="Courier New" w:hAnsi="Courier New" w:cs="Courier New"/>
          <w:sz w:val="28"/>
          <w:szCs w:val="28"/>
        </w:rPr>
        <w:t> :</w:t>
      </w:r>
    </w:p>
    <w:p w:rsidR="00A025D0" w:rsidRDefault="00A025D0" w:rsidP="000C6715">
      <w:pPr>
        <w:pStyle w:val="Sansinterligne"/>
        <w:rPr>
          <w:rFonts w:ascii="Courier New" w:hAnsi="Courier New" w:cs="Courier New"/>
          <w:sz w:val="28"/>
          <w:szCs w:val="28"/>
        </w:rPr>
      </w:pPr>
    </w:p>
    <w:p w:rsidR="00A025D0"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même sous sa forme la plus limitée, la plus bornée, la plus fétichiste et, pour tout dire, </w:t>
      </w:r>
      <w:r w:rsidR="00394C06">
        <w:rPr>
          <w:rFonts w:ascii="Courier New" w:hAnsi="Courier New" w:cs="Courier New"/>
          <w:sz w:val="28"/>
          <w:szCs w:val="28"/>
        </w:rPr>
        <w:t xml:space="preserve"> </w:t>
      </w:r>
      <w:r w:rsidRPr="0056148A">
        <w:rPr>
          <w:rFonts w:ascii="Courier New" w:hAnsi="Courier New" w:cs="Courier New"/>
          <w:sz w:val="28"/>
          <w:szCs w:val="28"/>
        </w:rPr>
        <w:t>la plus stupide,</w:t>
      </w:r>
    </w:p>
    <w:p w:rsidR="00A025D0" w:rsidRDefault="000C6715" w:rsidP="00A025D0">
      <w:pPr>
        <w:pStyle w:val="Sansinterligne"/>
        <w:ind w:left="720"/>
        <w:rPr>
          <w:rFonts w:ascii="Courier New" w:hAnsi="Courier New" w:cs="Courier New"/>
          <w:sz w:val="28"/>
          <w:szCs w:val="28"/>
        </w:rPr>
      </w:pPr>
      <w:r w:rsidRPr="0056148A">
        <w:rPr>
          <w:rFonts w:ascii="Courier New" w:hAnsi="Courier New" w:cs="Courier New"/>
          <w:sz w:val="28"/>
          <w:szCs w:val="28"/>
        </w:rPr>
        <w:t xml:space="preserve"> </w:t>
      </w:r>
    </w:p>
    <w:p w:rsidR="00A025D0" w:rsidRDefault="000C6715" w:rsidP="002D76E9">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sous la forme même limite où, dans le fantasme, le sujet se présente comme aveuglé et où le sujet n'est littéralement plus rien qu'un support et un signe, le signe de ce </w:t>
      </w:r>
      <w:r w:rsidRPr="00394C06">
        <w:rPr>
          <w:rFonts w:ascii="Times New Roman" w:hAnsi="Times New Roman" w:cs="Times New Roman"/>
          <w:i/>
          <w:color w:val="0000CC"/>
          <w:sz w:val="24"/>
          <w:szCs w:val="24"/>
        </w:rPr>
        <w:t>reste</w:t>
      </w:r>
      <w:r w:rsidRPr="0056148A">
        <w:rPr>
          <w:rFonts w:ascii="Courier New" w:hAnsi="Courier New" w:cs="Courier New"/>
          <w:sz w:val="28"/>
          <w:szCs w:val="28"/>
        </w:rPr>
        <w:t xml:space="preserve"> signifiant des rapports avec l'autre, </w:t>
      </w:r>
    </w:p>
    <w:p w:rsidR="00A025D0" w:rsidRDefault="00A025D0" w:rsidP="00A025D0">
      <w:pPr>
        <w:pStyle w:val="Paragraphedeliste"/>
        <w:rPr>
          <w:rFonts w:ascii="Courier New" w:hAnsi="Courier New" w:cs="Courier New"/>
          <w:sz w:val="28"/>
          <w:szCs w:val="28"/>
        </w:rPr>
      </w:pPr>
    </w:p>
    <w:p w:rsidR="00A025D0" w:rsidRDefault="00A025D0" w:rsidP="00A025D0">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c'est néanmoins à cela qu'en fin de compte la femme attachera la valeur de preuve dernière que c'est bien à elle qu'on s'adresse. </w:t>
      </w:r>
    </w:p>
    <w:p w:rsidR="00A025D0"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L'aimer, avec toute la tendresse et le dévouement </w:t>
      </w:r>
    </w:p>
    <w:p w:rsidR="00A025D0"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que l'on peut imaginer, il n'en restera pas moins </w:t>
      </w:r>
    </w:p>
    <w:p w:rsidR="00A025D0"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que si un homme désire une autre femme, elle sait </w:t>
      </w:r>
    </w:p>
    <w:p w:rsidR="00A025D0"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que même si ce que l'homme aime c'est son soulier </w:t>
      </w:r>
    </w:p>
    <w:p w:rsidR="00BC7F9B"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ou le bas de sa robe ou la peinture qu'elle a </w:t>
      </w:r>
    </w:p>
    <w:p w:rsidR="00BC7F9B"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sur le visage, c'est néanmoins de ce côté-là </w:t>
      </w:r>
    </w:p>
    <w:p w:rsidR="00A025D0"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 xml:space="preserve">que l'hommage à l'être se produit. </w:t>
      </w:r>
    </w:p>
    <w:p w:rsidR="00A025D0" w:rsidRDefault="00A025D0" w:rsidP="00A025D0">
      <w:pPr>
        <w:pStyle w:val="Sansinterligne"/>
        <w:rPr>
          <w:rFonts w:ascii="Courier New" w:hAnsi="Courier New" w:cs="Courier New"/>
          <w:sz w:val="28"/>
          <w:szCs w:val="28"/>
        </w:rPr>
      </w:pPr>
    </w:p>
    <w:p w:rsidR="000C6715" w:rsidRPr="0056148A" w:rsidRDefault="000C6715" w:rsidP="00A025D0">
      <w:pPr>
        <w:pStyle w:val="Sansinterligne"/>
        <w:rPr>
          <w:rFonts w:ascii="Courier New" w:hAnsi="Courier New" w:cs="Courier New"/>
          <w:sz w:val="28"/>
          <w:szCs w:val="28"/>
        </w:rPr>
      </w:pPr>
      <w:r w:rsidRPr="0056148A">
        <w:rPr>
          <w:rFonts w:ascii="Courier New" w:hAnsi="Courier New" w:cs="Courier New"/>
          <w:sz w:val="28"/>
          <w:szCs w:val="28"/>
        </w:rPr>
        <w:t>Il est de temps en temps nécessaire de rappeler des vérités premières, et c'est pour cela que je pense que vous m'excuserez du ton peut-être un peu poussé que j'ai donné à cette digression.</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maintenant, voyons où vont les choses</w:t>
      </w:r>
      <w:r w:rsidR="00BC7F9B">
        <w:rPr>
          <w:rFonts w:ascii="Courier New" w:hAnsi="Courier New" w:cs="Courier New"/>
          <w:sz w:val="28"/>
          <w:szCs w:val="28"/>
        </w:rPr>
        <w:t> :</w:t>
      </w:r>
      <w:r w:rsidRPr="0056148A">
        <w:rPr>
          <w:rFonts w:ascii="Courier New" w:hAnsi="Courier New" w:cs="Courier New"/>
          <w:sz w:val="28"/>
          <w:szCs w:val="28"/>
        </w:rPr>
        <w:t xml:space="preserv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savoir par rapport à cette zone de l'objet </w:t>
      </w:r>
      <w:r w:rsidR="00394C06">
        <w:rPr>
          <w:rFonts w:ascii="Courier New" w:hAnsi="Courier New" w:cs="Courier New"/>
          <w:sz w:val="28"/>
          <w:szCs w:val="28"/>
        </w:rPr>
        <w:t xml:space="preserve">            </w:t>
      </w:r>
      <w:r w:rsidRPr="0056148A">
        <w:rPr>
          <w:rFonts w:ascii="Courier New" w:hAnsi="Courier New" w:cs="Courier New"/>
          <w:sz w:val="28"/>
          <w:szCs w:val="28"/>
        </w:rPr>
        <w:t xml:space="preserve">où s'instaure cette ambiguïté.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quelle est la fonction comme telle du </w:t>
      </w:r>
      <w:r w:rsidRPr="00A025D0">
        <w:rPr>
          <w:rFonts w:ascii="Times New Roman" w:hAnsi="Times New Roman" w:cs="Times New Roman"/>
          <w:i/>
          <w:color w:val="0000CC"/>
          <w:sz w:val="24"/>
          <w:szCs w:val="24"/>
        </w:rPr>
        <w:t>phallus</w:t>
      </w:r>
      <w:r w:rsidRPr="0056148A">
        <w:rPr>
          <w:rFonts w:ascii="Courier New" w:hAnsi="Courier New" w:cs="Courier New"/>
          <w:sz w:val="28"/>
          <w:szCs w:val="28"/>
        </w:rPr>
        <w:t xml:space="preserve"> ?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Déjà, elle ne peut pas ne pas vous apparaître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comme singulièrement amorcée par ce que je viens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vous dire concernant le mauvais objet interne.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On peut dire que la métaphore paternelle</w:t>
      </w:r>
      <w:r w:rsidR="00A025D0">
        <w:rPr>
          <w:rFonts w:ascii="Courier New" w:hAnsi="Courier New" w:cs="Courier New"/>
          <w:sz w:val="28"/>
          <w:szCs w:val="28"/>
        </w:rPr>
        <w:t>,</w:t>
      </w:r>
      <w:r w:rsidRPr="0056148A">
        <w:rPr>
          <w:rFonts w:ascii="Courier New" w:hAnsi="Courier New" w:cs="Courier New"/>
          <w:sz w:val="28"/>
          <w:szCs w:val="28"/>
        </w:rPr>
        <w:t xml:space="preserve"> comme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je l'ai appelée</w:t>
      </w:r>
      <w:r w:rsidR="00A025D0">
        <w:rPr>
          <w:rFonts w:ascii="Courier New" w:hAnsi="Courier New" w:cs="Courier New"/>
          <w:sz w:val="28"/>
          <w:szCs w:val="28"/>
        </w:rPr>
        <w:t>,</w:t>
      </w:r>
      <w:r w:rsidRPr="0056148A">
        <w:rPr>
          <w:rFonts w:ascii="Courier New" w:hAnsi="Courier New" w:cs="Courier New"/>
          <w:sz w:val="28"/>
          <w:szCs w:val="28"/>
        </w:rPr>
        <w:t xml:space="preserve"> y instaure sous la forme du </w:t>
      </w:r>
      <w:r w:rsidR="00A025D0" w:rsidRPr="00A025D0">
        <w:rPr>
          <w:rFonts w:ascii="Times New Roman" w:hAnsi="Times New Roman" w:cs="Times New Roman"/>
          <w:i/>
          <w:color w:val="0000CC"/>
          <w:sz w:val="24"/>
          <w:szCs w:val="24"/>
        </w:rPr>
        <w:t>phallus</w:t>
      </w:r>
      <w:r w:rsidRPr="0056148A">
        <w:rPr>
          <w:rFonts w:ascii="Courier New" w:hAnsi="Courier New" w:cs="Courier New"/>
          <w:sz w:val="28"/>
          <w:szCs w:val="28"/>
        </w:rPr>
        <w:t xml:space="preserv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une dissociation qui est exactement celle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qui recouvre la forme générale</w:t>
      </w:r>
      <w:r w:rsidR="00A025D0">
        <w:rPr>
          <w:rFonts w:ascii="Courier New" w:hAnsi="Courier New" w:cs="Courier New"/>
          <w:sz w:val="28"/>
          <w:szCs w:val="28"/>
        </w:rPr>
        <w:t>…</w:t>
      </w:r>
    </w:p>
    <w:p w:rsidR="00A025D0" w:rsidRDefault="000C6715" w:rsidP="00A025D0">
      <w:pPr>
        <w:pStyle w:val="Sansinterligne"/>
        <w:ind w:firstLine="708"/>
        <w:rPr>
          <w:rFonts w:ascii="Courier New" w:hAnsi="Courier New" w:cs="Courier New"/>
          <w:sz w:val="28"/>
          <w:szCs w:val="28"/>
        </w:rPr>
      </w:pPr>
      <w:r w:rsidRPr="0056148A">
        <w:rPr>
          <w:rFonts w:ascii="Courier New" w:hAnsi="Courier New" w:cs="Courier New"/>
          <w:sz w:val="28"/>
          <w:szCs w:val="28"/>
        </w:rPr>
        <w:t>comme il fallait s'y attendre</w:t>
      </w:r>
    </w:p>
    <w:p w:rsidR="00BC7F9B" w:rsidRDefault="00A025D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que je vous ai donnée comme pour être celle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de l'interdit, à savoir que</w:t>
      </w:r>
      <w:r w:rsidR="00A025D0">
        <w:rPr>
          <w:rFonts w:ascii="Courier New" w:hAnsi="Courier New" w:cs="Courier New"/>
          <w:sz w:val="28"/>
          <w:szCs w:val="28"/>
        </w:rPr>
        <w:t xml:space="preserve"> </w:t>
      </w:r>
      <w:r w:rsidRPr="0056148A">
        <w:rPr>
          <w:rFonts w:ascii="Courier New" w:hAnsi="Courier New" w:cs="Courier New"/>
          <w:sz w:val="28"/>
          <w:szCs w:val="28"/>
        </w:rPr>
        <w:t>:</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 </w:t>
      </w:r>
    </w:p>
    <w:p w:rsidR="00BC7F9B" w:rsidRDefault="000C6715" w:rsidP="00BC7F9B">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ou bien </w:t>
      </w:r>
      <w:r w:rsidRPr="00A025D0">
        <w:rPr>
          <w:rFonts w:ascii="Times New Roman" w:hAnsi="Times New Roman" w:cs="Times New Roman"/>
          <w:i/>
          <w:color w:val="0000CC"/>
          <w:sz w:val="24"/>
          <w:szCs w:val="24"/>
        </w:rPr>
        <w:t>le sujet ne l'est pas</w:t>
      </w:r>
      <w:r w:rsidRPr="0056148A">
        <w:rPr>
          <w:rFonts w:ascii="Courier New" w:hAnsi="Courier New" w:cs="Courier New"/>
          <w:sz w:val="28"/>
          <w:szCs w:val="28"/>
        </w:rPr>
        <w:t>,</w:t>
      </w:r>
    </w:p>
    <w:p w:rsidR="00A025D0" w:rsidRDefault="000C6715" w:rsidP="00BC7F9B">
      <w:pPr>
        <w:pStyle w:val="Sansinterligne"/>
        <w:ind w:left="720"/>
        <w:rPr>
          <w:rFonts w:ascii="Courier New" w:hAnsi="Courier New" w:cs="Courier New"/>
          <w:sz w:val="28"/>
          <w:szCs w:val="28"/>
        </w:rPr>
      </w:pPr>
      <w:r w:rsidRPr="0056148A">
        <w:rPr>
          <w:rFonts w:ascii="Courier New" w:hAnsi="Courier New" w:cs="Courier New"/>
          <w:sz w:val="28"/>
          <w:szCs w:val="28"/>
        </w:rPr>
        <w:t xml:space="preserve"> </w:t>
      </w:r>
    </w:p>
    <w:p w:rsidR="00A025D0" w:rsidRDefault="000C6715" w:rsidP="00BC7F9B">
      <w:pPr>
        <w:pStyle w:val="Sansinterligne"/>
        <w:numPr>
          <w:ilvl w:val="0"/>
          <w:numId w:val="6"/>
        </w:numPr>
        <w:rPr>
          <w:rFonts w:ascii="Courier New" w:hAnsi="Courier New" w:cs="Courier New"/>
          <w:sz w:val="28"/>
          <w:szCs w:val="28"/>
        </w:rPr>
      </w:pPr>
      <w:r w:rsidRPr="0056148A">
        <w:rPr>
          <w:rFonts w:ascii="Courier New" w:hAnsi="Courier New" w:cs="Courier New"/>
          <w:sz w:val="28"/>
          <w:szCs w:val="28"/>
        </w:rPr>
        <w:t xml:space="preserve">ou bien </w:t>
      </w:r>
      <w:r w:rsidRPr="00A025D0">
        <w:rPr>
          <w:rFonts w:ascii="Times New Roman" w:hAnsi="Times New Roman" w:cs="Times New Roman"/>
          <w:i/>
          <w:color w:val="0000CC"/>
          <w:sz w:val="24"/>
          <w:szCs w:val="24"/>
        </w:rPr>
        <w:t>le sujet ne l'a pas</w:t>
      </w:r>
      <w:r w:rsidRPr="0056148A">
        <w:rPr>
          <w:rFonts w:ascii="Courier New" w:hAnsi="Courier New" w:cs="Courier New"/>
          <w:sz w:val="28"/>
          <w:szCs w:val="28"/>
        </w:rPr>
        <w:t xml:space="preserve">.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qui veut dire que si le sujet l'est, le </w:t>
      </w:r>
      <w:r w:rsidR="00A025D0" w:rsidRPr="00A025D0">
        <w:rPr>
          <w:rFonts w:ascii="Times New Roman" w:hAnsi="Times New Roman" w:cs="Times New Roman"/>
          <w:i/>
          <w:color w:val="0000CC"/>
          <w:sz w:val="24"/>
          <w:szCs w:val="24"/>
        </w:rPr>
        <w:t>phallus</w:t>
      </w:r>
      <w:r w:rsidR="00A025D0">
        <w:rPr>
          <w:rFonts w:ascii="Courier New" w:hAnsi="Courier New" w:cs="Courier New"/>
          <w:sz w:val="28"/>
          <w:szCs w:val="28"/>
        </w:rPr>
        <w:t>…</w:t>
      </w:r>
    </w:p>
    <w:p w:rsidR="00A025D0" w:rsidRDefault="000C6715" w:rsidP="00BC7F9B">
      <w:pPr>
        <w:pStyle w:val="Sansinterligne"/>
        <w:ind w:left="708"/>
        <w:rPr>
          <w:rFonts w:ascii="Courier New" w:hAnsi="Courier New" w:cs="Courier New"/>
          <w:sz w:val="28"/>
          <w:szCs w:val="28"/>
        </w:rPr>
      </w:pPr>
      <w:r w:rsidRPr="0056148A">
        <w:rPr>
          <w:rFonts w:ascii="Courier New" w:hAnsi="Courier New" w:cs="Courier New"/>
          <w:sz w:val="28"/>
          <w:szCs w:val="28"/>
        </w:rPr>
        <w:t>et cela s'illustre tout de suite sous cette forme, à savoir comme objet du désir de sa mère</w:t>
      </w:r>
    </w:p>
    <w:p w:rsidR="00BC7F9B" w:rsidRDefault="00A025D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eh bien </w:t>
      </w:r>
      <w:r w:rsidR="000C6715" w:rsidRPr="00A025D0">
        <w:rPr>
          <w:rFonts w:ascii="Times New Roman" w:hAnsi="Times New Roman" w:cs="Times New Roman"/>
          <w:i/>
          <w:color w:val="0000CC"/>
          <w:sz w:val="24"/>
          <w:szCs w:val="24"/>
        </w:rPr>
        <w:t>il ne l'a pas</w:t>
      </w:r>
      <w:r>
        <w:rPr>
          <w:rFonts w:ascii="Courier New" w:hAnsi="Courier New" w:cs="Courier New"/>
          <w:sz w:val="28"/>
          <w:szCs w:val="28"/>
        </w:rPr>
        <w:t xml:space="preserve"> </w:t>
      </w:r>
      <w:r w:rsidR="000C6715" w:rsidRPr="0056148A">
        <w:rPr>
          <w:rFonts w:ascii="Courier New" w:hAnsi="Courier New" w:cs="Courier New"/>
          <w:sz w:val="28"/>
          <w:szCs w:val="28"/>
        </w:rPr>
        <w:t xml:space="preserve">! </w:t>
      </w:r>
      <w:r>
        <w:rPr>
          <w:rFonts w:ascii="Courier New" w:hAnsi="Courier New" w:cs="Courier New"/>
          <w:sz w:val="28"/>
          <w:szCs w:val="28"/>
        </w:rPr>
        <w:t>C</w:t>
      </w:r>
      <w:r w:rsidR="000C6715" w:rsidRPr="0056148A">
        <w:rPr>
          <w:rFonts w:ascii="Courier New" w:hAnsi="Courier New" w:cs="Courier New"/>
          <w:sz w:val="28"/>
          <w:szCs w:val="28"/>
        </w:rPr>
        <w:t xml:space="preserve">'est-à-dire qu'il n'a pas le droit de s'en servir, et c'est là la valeur fondamentale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loi dite de prohibition de l'inceste.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que, d'autre part, s'il l'a</w:t>
      </w:r>
      <w:r w:rsidR="00A025D0">
        <w:rPr>
          <w:rFonts w:ascii="Courier New" w:hAnsi="Courier New" w:cs="Courier New"/>
          <w:sz w:val="28"/>
          <w:szCs w:val="28"/>
        </w:rPr>
        <w:t>…</w:t>
      </w:r>
      <w:r w:rsidRPr="0056148A">
        <w:rPr>
          <w:rFonts w:ascii="Courier New" w:hAnsi="Courier New" w:cs="Courier New"/>
          <w:sz w:val="28"/>
          <w:szCs w:val="28"/>
        </w:rPr>
        <w:t xml:space="preserv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c'est-à-dire qu'il a réalisé </w:t>
      </w:r>
      <w:r w:rsidRPr="00A025D0">
        <w:rPr>
          <w:rFonts w:ascii="Times New Roman" w:hAnsi="Times New Roman" w:cs="Times New Roman"/>
          <w:i/>
          <w:sz w:val="24"/>
          <w:szCs w:val="24"/>
        </w:rPr>
        <w:t>l'identification paternelle</w:t>
      </w:r>
    </w:p>
    <w:p w:rsidR="00A025D0" w:rsidRDefault="00A025D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eh bien il y a une chose certaine, c'est que,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w:t>
      </w:r>
      <w:r w:rsidR="00A025D0" w:rsidRPr="00A025D0">
        <w:rPr>
          <w:rFonts w:ascii="Times New Roman" w:hAnsi="Times New Roman" w:cs="Times New Roman"/>
          <w:i/>
          <w:color w:val="0000CC"/>
          <w:sz w:val="24"/>
          <w:szCs w:val="24"/>
        </w:rPr>
        <w:t>phallus</w:t>
      </w:r>
      <w:r w:rsidRPr="0056148A">
        <w:rPr>
          <w:rFonts w:ascii="Courier New" w:hAnsi="Courier New" w:cs="Courier New"/>
          <w:sz w:val="28"/>
          <w:szCs w:val="28"/>
        </w:rPr>
        <w:t xml:space="preserve">, </w:t>
      </w:r>
      <w:r w:rsidRPr="00A025D0">
        <w:rPr>
          <w:rFonts w:ascii="Times New Roman" w:hAnsi="Times New Roman" w:cs="Times New Roman"/>
          <w:i/>
          <w:color w:val="0000CC"/>
          <w:sz w:val="24"/>
          <w:szCs w:val="24"/>
        </w:rPr>
        <w:t>il ne l'est pas</w:t>
      </w:r>
      <w:r w:rsidR="00A025D0">
        <w:rPr>
          <w:rFonts w:ascii="Courier New" w:hAnsi="Courier New" w:cs="Courier New"/>
          <w:sz w:val="28"/>
          <w:szCs w:val="28"/>
        </w:rPr>
        <w:t xml:space="preserve"> </w:t>
      </w:r>
      <w:r w:rsidRPr="0056148A">
        <w:rPr>
          <w:rFonts w:ascii="Courier New" w:hAnsi="Courier New" w:cs="Courier New"/>
          <w:sz w:val="28"/>
          <w:szCs w:val="28"/>
        </w:rPr>
        <w:t>!</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lastRenderedPageBreak/>
        <w:t xml:space="preserve">Voilà ce que signifie, au niveau, je dirais, symbolique le plus radical, l'introduction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la dimension de l'œdipe.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tout ce qu'on élaborera à ce sujet reviendra toujours à cet</w:t>
      </w:r>
      <w:r w:rsidR="00A025D0">
        <w:rPr>
          <w:rFonts w:ascii="Courier New" w:hAnsi="Courier New" w:cs="Courier New"/>
          <w:sz w:val="28"/>
          <w:szCs w:val="28"/>
        </w:rPr>
        <w:t xml:space="preserve"> </w:t>
      </w:r>
      <w:r w:rsidRPr="0056148A">
        <w:rPr>
          <w:rFonts w:ascii="Courier New" w:hAnsi="Courier New" w:cs="Courier New"/>
          <w:sz w:val="28"/>
          <w:szCs w:val="28"/>
        </w:rPr>
        <w:t xml:space="preserve">: </w:t>
      </w:r>
      <w:r w:rsidR="00A025D0">
        <w:rPr>
          <w:rFonts w:ascii="Courier New" w:hAnsi="Courier New" w:cs="Courier New"/>
          <w:sz w:val="28"/>
          <w:szCs w:val="28"/>
        </w:rPr>
        <w:t>« </w:t>
      </w:r>
      <w:r w:rsidRPr="00A025D0">
        <w:rPr>
          <w:rFonts w:ascii="Times New Roman" w:hAnsi="Times New Roman" w:cs="Times New Roman"/>
          <w:i/>
          <w:color w:val="0000CC"/>
          <w:sz w:val="24"/>
          <w:szCs w:val="24"/>
        </w:rPr>
        <w:t>ou bien</w:t>
      </w:r>
      <w:r>
        <w:rPr>
          <w:rFonts w:ascii="Courier New" w:hAnsi="Courier New" w:cs="Courier New"/>
          <w:sz w:val="28"/>
          <w:szCs w:val="28"/>
        </w:rPr>
        <w:t>…,</w:t>
      </w:r>
      <w:r w:rsidRPr="0056148A">
        <w:rPr>
          <w:rFonts w:ascii="Courier New" w:hAnsi="Courier New" w:cs="Courier New"/>
          <w:sz w:val="28"/>
          <w:szCs w:val="28"/>
        </w:rPr>
        <w:t xml:space="preserve"> </w:t>
      </w:r>
      <w:r w:rsidRPr="00A025D0">
        <w:rPr>
          <w:rFonts w:ascii="Times New Roman" w:hAnsi="Times New Roman" w:cs="Times New Roman"/>
          <w:i/>
          <w:color w:val="0000CC"/>
          <w:sz w:val="24"/>
          <w:szCs w:val="24"/>
        </w:rPr>
        <w:t>ou bien</w:t>
      </w:r>
      <w:r>
        <w:rPr>
          <w:rFonts w:ascii="Courier New" w:hAnsi="Courier New" w:cs="Courier New"/>
          <w:sz w:val="28"/>
          <w:szCs w:val="28"/>
        </w:rPr>
        <w:t>…</w:t>
      </w:r>
      <w:r w:rsidR="00A025D0">
        <w:rPr>
          <w:rFonts w:ascii="Courier New" w:hAnsi="Courier New" w:cs="Courier New"/>
          <w:sz w:val="28"/>
          <w:szCs w:val="28"/>
        </w:rPr>
        <w:t> »</w:t>
      </w:r>
      <w:r w:rsidRPr="0056148A">
        <w:rPr>
          <w:rFonts w:ascii="Courier New" w:hAnsi="Courier New" w:cs="Courier New"/>
          <w:sz w:val="28"/>
          <w:szCs w:val="28"/>
        </w:rPr>
        <w:t xml:space="preserve"> qui introduit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 ordre au niveau de </w:t>
      </w:r>
      <w:r w:rsidR="00A025D0">
        <w:rPr>
          <w:rFonts w:ascii="Courier New" w:hAnsi="Courier New" w:cs="Courier New"/>
          <w:sz w:val="28"/>
          <w:szCs w:val="28"/>
        </w:rPr>
        <w:t>« </w:t>
      </w:r>
      <w:r w:rsidRPr="00A025D0">
        <w:rPr>
          <w:rFonts w:ascii="Times New Roman" w:hAnsi="Times New Roman" w:cs="Times New Roman"/>
          <w:i/>
          <w:sz w:val="24"/>
          <w:szCs w:val="24"/>
        </w:rPr>
        <w:t>l'objet qu'on ne peut pas demander</w:t>
      </w:r>
      <w:r w:rsidR="00A025D0">
        <w:rPr>
          <w:rFonts w:ascii="Courier New" w:hAnsi="Courier New" w:cs="Courier New"/>
          <w:sz w:val="28"/>
          <w:szCs w:val="28"/>
        </w:rPr>
        <w:t> »</w:t>
      </w:r>
      <w:r w:rsidRPr="0056148A">
        <w:rPr>
          <w:rFonts w:ascii="Courier New" w:hAnsi="Courier New" w:cs="Courier New"/>
          <w:sz w:val="28"/>
          <w:szCs w:val="28"/>
        </w:rPr>
        <w:t>.</w:t>
      </w:r>
    </w:p>
    <w:p w:rsidR="000C6715" w:rsidRPr="0056148A" w:rsidRDefault="000C6715"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w:t>
      </w:r>
      <w:r w:rsidRPr="00A025D0">
        <w:rPr>
          <w:rFonts w:ascii="Times New Roman" w:hAnsi="Times New Roman" w:cs="Times New Roman"/>
          <w:i/>
          <w:sz w:val="24"/>
          <w:szCs w:val="24"/>
        </w:rPr>
        <w:t>névrosé</w:t>
      </w:r>
      <w:r w:rsidRPr="0056148A">
        <w:rPr>
          <w:rFonts w:ascii="Courier New" w:hAnsi="Courier New" w:cs="Courier New"/>
          <w:sz w:val="28"/>
          <w:szCs w:val="28"/>
        </w:rPr>
        <w:t xml:space="preserve">, lui, se caractérise de quelle façon ?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Eh bien le </w:t>
      </w:r>
      <w:r w:rsidRPr="00A025D0">
        <w:rPr>
          <w:rFonts w:ascii="Times New Roman" w:hAnsi="Times New Roman" w:cs="Times New Roman"/>
          <w:i/>
          <w:sz w:val="24"/>
          <w:szCs w:val="24"/>
        </w:rPr>
        <w:t>névrosé</w:t>
      </w:r>
      <w:r w:rsidRPr="0056148A">
        <w:rPr>
          <w:rFonts w:ascii="Courier New" w:hAnsi="Courier New" w:cs="Courier New"/>
          <w:sz w:val="28"/>
          <w:szCs w:val="28"/>
        </w:rPr>
        <w:t>, bien sûr, use de cette alternance. C'est pour autant qu'il se situe pleinement au niveau de l'œdipe</w:t>
      </w:r>
      <w:r w:rsidR="00A025D0">
        <w:rPr>
          <w:rFonts w:ascii="Courier New" w:hAnsi="Courier New" w:cs="Courier New"/>
          <w:sz w:val="28"/>
          <w:szCs w:val="28"/>
        </w:rPr>
        <w:t>…</w:t>
      </w:r>
    </w:p>
    <w:p w:rsidR="00A025D0" w:rsidRDefault="000C6715" w:rsidP="00A025D0">
      <w:pPr>
        <w:pStyle w:val="Sansinterligne"/>
        <w:ind w:left="708"/>
        <w:rPr>
          <w:rFonts w:ascii="Courier New" w:hAnsi="Courier New" w:cs="Courier New"/>
          <w:sz w:val="28"/>
          <w:szCs w:val="28"/>
        </w:rPr>
      </w:pPr>
      <w:r w:rsidRPr="0056148A">
        <w:rPr>
          <w:rFonts w:ascii="Courier New" w:hAnsi="Courier New" w:cs="Courier New"/>
          <w:sz w:val="28"/>
          <w:szCs w:val="28"/>
        </w:rPr>
        <w:t xml:space="preserve">au niveau de la structuration </w:t>
      </w:r>
    </w:p>
    <w:p w:rsidR="00A025D0" w:rsidRDefault="000C6715" w:rsidP="00A025D0">
      <w:pPr>
        <w:pStyle w:val="Sansinterligne"/>
        <w:ind w:left="708"/>
        <w:rPr>
          <w:rFonts w:ascii="Courier New" w:hAnsi="Courier New" w:cs="Courier New"/>
          <w:sz w:val="28"/>
          <w:szCs w:val="28"/>
        </w:rPr>
      </w:pPr>
      <w:r w:rsidRPr="0056148A">
        <w:rPr>
          <w:rFonts w:ascii="Courier New" w:hAnsi="Courier New" w:cs="Courier New"/>
          <w:sz w:val="28"/>
          <w:szCs w:val="28"/>
        </w:rPr>
        <w:t>signifiante de l'œdipe comme tel</w:t>
      </w:r>
    </w:p>
    <w:p w:rsidR="00A025D0" w:rsidRDefault="00A025D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qu'il en use, et d'une façon que j'appellerai métonymique, et même que j'appellerai</w:t>
      </w:r>
      <w:r>
        <w:rPr>
          <w:rFonts w:ascii="Courier New" w:hAnsi="Courier New" w:cs="Courier New"/>
          <w:sz w:val="28"/>
          <w:szCs w:val="28"/>
        </w:rPr>
        <w:t>…</w:t>
      </w:r>
    </w:p>
    <w:p w:rsidR="00A025D0" w:rsidRDefault="000C6715" w:rsidP="00A025D0">
      <w:pPr>
        <w:pStyle w:val="Sansinterligne"/>
        <w:ind w:left="708"/>
        <w:rPr>
          <w:rFonts w:ascii="Courier New" w:hAnsi="Courier New" w:cs="Courier New"/>
          <w:sz w:val="28"/>
          <w:szCs w:val="28"/>
        </w:rPr>
      </w:pPr>
      <w:r w:rsidRPr="0056148A">
        <w:rPr>
          <w:rFonts w:ascii="Courier New" w:hAnsi="Courier New" w:cs="Courier New"/>
          <w:sz w:val="28"/>
          <w:szCs w:val="28"/>
        </w:rPr>
        <w:t xml:space="preserve">pour autant qu'ici </w:t>
      </w:r>
      <w:r w:rsidR="00A025D0">
        <w:rPr>
          <w:rFonts w:ascii="Courier New" w:hAnsi="Courier New" w:cs="Courier New"/>
          <w:sz w:val="28"/>
          <w:szCs w:val="28"/>
        </w:rPr>
        <w:t>« </w:t>
      </w:r>
      <w:r w:rsidRPr="00A025D0">
        <w:rPr>
          <w:rFonts w:ascii="Times New Roman" w:hAnsi="Times New Roman" w:cs="Times New Roman"/>
          <w:i/>
          <w:color w:val="0000CC"/>
          <w:sz w:val="24"/>
          <w:szCs w:val="24"/>
        </w:rPr>
        <w:t>il ne l'est pas</w:t>
      </w:r>
      <w:r w:rsidR="00A025D0">
        <w:rPr>
          <w:rFonts w:ascii="Courier New" w:hAnsi="Courier New" w:cs="Courier New"/>
          <w:sz w:val="28"/>
          <w:szCs w:val="28"/>
        </w:rPr>
        <w:t> »</w:t>
      </w:r>
      <w:r w:rsidRPr="0056148A">
        <w:rPr>
          <w:rFonts w:ascii="Courier New" w:hAnsi="Courier New" w:cs="Courier New"/>
          <w:sz w:val="28"/>
          <w:szCs w:val="28"/>
        </w:rPr>
        <w:t xml:space="preserve"> se présente </w:t>
      </w:r>
    </w:p>
    <w:p w:rsidR="00A025D0" w:rsidRDefault="000C6715" w:rsidP="00A025D0">
      <w:pPr>
        <w:pStyle w:val="Sansinterligne"/>
        <w:ind w:left="708"/>
        <w:rPr>
          <w:rFonts w:ascii="Courier New" w:hAnsi="Courier New" w:cs="Courier New"/>
          <w:sz w:val="28"/>
          <w:szCs w:val="28"/>
        </w:rPr>
      </w:pPr>
      <w:r w:rsidRPr="0056148A">
        <w:rPr>
          <w:rFonts w:ascii="Courier New" w:hAnsi="Courier New" w:cs="Courier New"/>
          <w:sz w:val="28"/>
          <w:szCs w:val="28"/>
        </w:rPr>
        <w:t xml:space="preserve">comme premier par rapport à </w:t>
      </w:r>
      <w:r w:rsidR="00A025D0">
        <w:rPr>
          <w:rFonts w:ascii="Courier New" w:hAnsi="Courier New" w:cs="Courier New"/>
          <w:sz w:val="28"/>
          <w:szCs w:val="28"/>
        </w:rPr>
        <w:t>« </w:t>
      </w:r>
      <w:r w:rsidRPr="00A025D0">
        <w:rPr>
          <w:rFonts w:ascii="Times New Roman" w:hAnsi="Times New Roman" w:cs="Times New Roman"/>
          <w:i/>
          <w:color w:val="0000CC"/>
          <w:sz w:val="24"/>
          <w:szCs w:val="24"/>
        </w:rPr>
        <w:t>elle ne l'a pas</w:t>
      </w:r>
      <w:r w:rsidR="00A025D0">
        <w:rPr>
          <w:rFonts w:ascii="Courier New" w:hAnsi="Courier New" w:cs="Courier New"/>
          <w:sz w:val="28"/>
          <w:szCs w:val="28"/>
        </w:rPr>
        <w:t> »</w:t>
      </w:r>
      <w:r w:rsidRPr="0056148A">
        <w:rPr>
          <w:rFonts w:ascii="Courier New" w:hAnsi="Courier New" w:cs="Courier New"/>
          <w:sz w:val="28"/>
          <w:szCs w:val="28"/>
        </w:rPr>
        <w:t xml:space="preserve"> </w:t>
      </w:r>
    </w:p>
    <w:p w:rsidR="00A025D0" w:rsidRDefault="00A025D0"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une métonymie régressive. </w:t>
      </w:r>
    </w:p>
    <w:p w:rsidR="00A025D0" w:rsidRDefault="00A025D0"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veux dire que le névrosé est celui qui utilise l'alternative fondamentale sous cette forme métonymique en ceci que, pour lui, </w:t>
      </w:r>
      <w:r w:rsidR="00A025D0">
        <w:rPr>
          <w:rFonts w:ascii="Courier New" w:hAnsi="Courier New" w:cs="Courier New"/>
          <w:sz w:val="28"/>
          <w:szCs w:val="28"/>
        </w:rPr>
        <w:t>« </w:t>
      </w:r>
      <w:r w:rsidRPr="0056148A">
        <w:rPr>
          <w:rFonts w:ascii="Courier New" w:hAnsi="Courier New" w:cs="Courier New"/>
          <w:sz w:val="28"/>
          <w:szCs w:val="28"/>
        </w:rPr>
        <w:t>ne pas l'avoir</w:t>
      </w:r>
      <w:r w:rsidR="00A025D0">
        <w:rPr>
          <w:rFonts w:ascii="Courier New" w:hAnsi="Courier New" w:cs="Courier New"/>
          <w:sz w:val="28"/>
          <w:szCs w:val="28"/>
        </w:rPr>
        <w:t> »</w:t>
      </w:r>
      <w:r w:rsidRPr="0056148A">
        <w:rPr>
          <w:rFonts w:ascii="Courier New" w:hAnsi="Courier New" w:cs="Courier New"/>
          <w:sz w:val="28"/>
          <w:szCs w:val="28"/>
        </w:rPr>
        <w:t xml:space="preserve"> est la forme sous laquelle il s'affirme, et de façon masquée, </w:t>
      </w:r>
      <w:r w:rsidR="00A025D0">
        <w:rPr>
          <w:rFonts w:ascii="Courier New" w:hAnsi="Courier New" w:cs="Courier New"/>
          <w:sz w:val="28"/>
          <w:szCs w:val="28"/>
        </w:rPr>
        <w:t>« </w:t>
      </w:r>
      <w:r w:rsidRPr="0056148A">
        <w:rPr>
          <w:rFonts w:ascii="Courier New" w:hAnsi="Courier New" w:cs="Courier New"/>
          <w:sz w:val="28"/>
          <w:szCs w:val="28"/>
        </w:rPr>
        <w:t>l'être</w:t>
      </w:r>
      <w:r w:rsidR="00A025D0">
        <w:rPr>
          <w:rFonts w:ascii="Courier New" w:hAnsi="Courier New" w:cs="Courier New"/>
          <w:sz w:val="28"/>
          <w:szCs w:val="28"/>
        </w:rPr>
        <w:t> »,</w:t>
      </w:r>
      <w:r w:rsidRPr="0056148A">
        <w:rPr>
          <w:rFonts w:ascii="Courier New" w:hAnsi="Courier New" w:cs="Courier New"/>
          <w:sz w:val="28"/>
          <w:szCs w:val="28"/>
        </w:rPr>
        <w:t xml:space="preserve"> j'entends le </w:t>
      </w:r>
      <w:r w:rsidR="00A025D0" w:rsidRPr="00A025D0">
        <w:rPr>
          <w:rFonts w:ascii="Times New Roman" w:hAnsi="Times New Roman" w:cs="Times New Roman"/>
          <w:i/>
          <w:color w:val="0000CC"/>
          <w:sz w:val="24"/>
          <w:szCs w:val="24"/>
        </w:rPr>
        <w:t>phallus</w:t>
      </w:r>
      <w:r w:rsidRPr="0056148A">
        <w:rPr>
          <w:rFonts w:ascii="Courier New" w:hAnsi="Courier New" w:cs="Courier New"/>
          <w:sz w:val="28"/>
          <w:szCs w:val="28"/>
        </w:rPr>
        <w:t xml:space="preserve">. </w:t>
      </w:r>
    </w:p>
    <w:p w:rsidR="00A025D0" w:rsidRDefault="00A025D0"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w:t>
      </w:r>
      <w:r w:rsidR="00A025D0">
        <w:rPr>
          <w:rFonts w:ascii="Courier New" w:hAnsi="Courier New" w:cs="Courier New"/>
          <w:sz w:val="28"/>
          <w:szCs w:val="28"/>
        </w:rPr>
        <w:t>« </w:t>
      </w:r>
      <w:r w:rsidRPr="00A025D0">
        <w:rPr>
          <w:rFonts w:ascii="Times New Roman" w:hAnsi="Times New Roman" w:cs="Times New Roman"/>
          <w:i/>
          <w:color w:val="0000CC"/>
          <w:sz w:val="24"/>
          <w:szCs w:val="24"/>
        </w:rPr>
        <w:t>n'a pas</w:t>
      </w:r>
      <w:r w:rsidR="00A025D0">
        <w:rPr>
          <w:rFonts w:ascii="Courier New" w:hAnsi="Courier New" w:cs="Courier New"/>
          <w:sz w:val="28"/>
          <w:szCs w:val="28"/>
        </w:rPr>
        <w:t> »</w:t>
      </w:r>
      <w:r w:rsidRPr="0056148A">
        <w:rPr>
          <w:rFonts w:ascii="Courier New" w:hAnsi="Courier New" w:cs="Courier New"/>
          <w:sz w:val="28"/>
          <w:szCs w:val="28"/>
        </w:rPr>
        <w:t xml:space="preserve"> le </w:t>
      </w:r>
      <w:r w:rsidR="00A025D0" w:rsidRPr="00A025D0">
        <w:rPr>
          <w:rFonts w:ascii="Times New Roman" w:hAnsi="Times New Roman" w:cs="Times New Roman"/>
          <w:i/>
          <w:color w:val="0000CC"/>
          <w:sz w:val="24"/>
          <w:szCs w:val="24"/>
        </w:rPr>
        <w:t>phallus</w:t>
      </w:r>
      <w:r w:rsidRPr="0056148A">
        <w:rPr>
          <w:rFonts w:ascii="Courier New" w:hAnsi="Courier New" w:cs="Courier New"/>
          <w:sz w:val="28"/>
          <w:szCs w:val="28"/>
        </w:rPr>
        <w:t xml:space="preserve"> pour </w:t>
      </w:r>
      <w:r w:rsidR="00A025D0">
        <w:rPr>
          <w:rFonts w:ascii="Courier New" w:hAnsi="Courier New" w:cs="Courier New"/>
          <w:sz w:val="28"/>
          <w:szCs w:val="28"/>
        </w:rPr>
        <w:t>« </w:t>
      </w:r>
      <w:r w:rsidRPr="00A025D0">
        <w:rPr>
          <w:rFonts w:ascii="Times New Roman" w:hAnsi="Times New Roman" w:cs="Times New Roman"/>
          <w:i/>
          <w:color w:val="0000CC"/>
          <w:sz w:val="24"/>
          <w:szCs w:val="24"/>
        </w:rPr>
        <w:t>l'être</w:t>
      </w:r>
      <w:r w:rsidR="00A025D0">
        <w:rPr>
          <w:rFonts w:ascii="Courier New" w:hAnsi="Courier New" w:cs="Courier New"/>
          <w:sz w:val="28"/>
          <w:szCs w:val="28"/>
        </w:rPr>
        <w:t> »</w:t>
      </w:r>
      <w:r w:rsidRPr="0056148A">
        <w:rPr>
          <w:rFonts w:ascii="Courier New" w:hAnsi="Courier New" w:cs="Courier New"/>
          <w:sz w:val="28"/>
          <w:szCs w:val="28"/>
        </w:rPr>
        <w:t xml:space="preserve"> de façon cachée, inconsciente, pour ne pas </w:t>
      </w:r>
      <w:r w:rsidR="00A025D0">
        <w:rPr>
          <w:rFonts w:ascii="Courier New" w:hAnsi="Courier New" w:cs="Courier New"/>
          <w:sz w:val="28"/>
          <w:szCs w:val="28"/>
        </w:rPr>
        <w:t>« </w:t>
      </w:r>
      <w:r w:rsidRPr="00A025D0">
        <w:rPr>
          <w:rFonts w:ascii="Times New Roman" w:hAnsi="Times New Roman" w:cs="Times New Roman"/>
          <w:i/>
          <w:color w:val="0000CC"/>
          <w:sz w:val="24"/>
          <w:szCs w:val="24"/>
        </w:rPr>
        <w:t>l'avoir</w:t>
      </w:r>
      <w:r w:rsidR="00A025D0">
        <w:rPr>
          <w:rFonts w:ascii="Courier New" w:hAnsi="Courier New" w:cs="Courier New"/>
          <w:sz w:val="28"/>
          <w:szCs w:val="28"/>
        </w:rPr>
        <w:t> »</w:t>
      </w:r>
      <w:r w:rsidRPr="0056148A">
        <w:rPr>
          <w:rFonts w:ascii="Courier New" w:hAnsi="Courier New" w:cs="Courier New"/>
          <w:sz w:val="28"/>
          <w:szCs w:val="28"/>
        </w:rPr>
        <w:t xml:space="preserve"> afin de </w:t>
      </w:r>
      <w:r w:rsidR="00A025D0">
        <w:rPr>
          <w:rFonts w:ascii="Courier New" w:hAnsi="Courier New" w:cs="Courier New"/>
          <w:sz w:val="28"/>
          <w:szCs w:val="28"/>
        </w:rPr>
        <w:t>« </w:t>
      </w:r>
      <w:r w:rsidRPr="00A025D0">
        <w:rPr>
          <w:rFonts w:ascii="Times New Roman" w:hAnsi="Times New Roman" w:cs="Times New Roman"/>
          <w:i/>
          <w:color w:val="0000CC"/>
          <w:sz w:val="24"/>
          <w:szCs w:val="24"/>
        </w:rPr>
        <w:t>l'être</w:t>
      </w:r>
      <w:r w:rsidR="00A025D0">
        <w:rPr>
          <w:rFonts w:ascii="Courier New" w:hAnsi="Courier New" w:cs="Courier New"/>
          <w:sz w:val="28"/>
          <w:szCs w:val="28"/>
        </w:rPr>
        <w:t> »</w:t>
      </w:r>
      <w:r w:rsidRPr="0056148A">
        <w:rPr>
          <w:rFonts w:ascii="Courier New" w:hAnsi="Courier New" w:cs="Courier New"/>
          <w:sz w:val="28"/>
          <w:szCs w:val="28"/>
        </w:rPr>
        <w:t xml:space="preserve">. C'est le </w:t>
      </w:r>
      <w:r w:rsidR="00A025D0">
        <w:rPr>
          <w:rFonts w:ascii="Courier New" w:hAnsi="Courier New" w:cs="Courier New"/>
          <w:sz w:val="28"/>
          <w:szCs w:val="28"/>
        </w:rPr>
        <w:t>« </w:t>
      </w:r>
      <w:r w:rsidRPr="00A025D0">
        <w:rPr>
          <w:rFonts w:ascii="Times New Roman" w:hAnsi="Times New Roman" w:cs="Times New Roman"/>
          <w:i/>
          <w:color w:val="0000CC"/>
          <w:sz w:val="24"/>
          <w:szCs w:val="24"/>
        </w:rPr>
        <w:t>pour être</w:t>
      </w:r>
      <w:r w:rsidR="00A025D0">
        <w:rPr>
          <w:rFonts w:ascii="Courier New" w:hAnsi="Courier New" w:cs="Courier New"/>
          <w:sz w:val="28"/>
          <w:szCs w:val="28"/>
        </w:rPr>
        <w:t> »</w:t>
      </w:r>
      <w:r w:rsidRPr="0056148A">
        <w:rPr>
          <w:rFonts w:ascii="Courier New" w:hAnsi="Courier New" w:cs="Courier New"/>
          <w:sz w:val="28"/>
          <w:szCs w:val="28"/>
        </w:rPr>
        <w:t xml:space="preserve"> un peu énigmatique sur lequel j'avais terminé, je crois, notre dernier entretien. </w:t>
      </w:r>
      <w:r w:rsidR="00A025D0">
        <w:rPr>
          <w:rFonts w:ascii="Courier New" w:hAnsi="Courier New" w:cs="Courier New"/>
          <w:sz w:val="28"/>
          <w:szCs w:val="28"/>
        </w:rPr>
        <w:t>« </w:t>
      </w:r>
      <w:r w:rsidRPr="00A025D0">
        <w:rPr>
          <w:rFonts w:ascii="Times New Roman" w:hAnsi="Times New Roman" w:cs="Times New Roman"/>
          <w:i/>
          <w:color w:val="0000CC"/>
          <w:sz w:val="24"/>
          <w:szCs w:val="24"/>
        </w:rPr>
        <w:t>C'est un autre qui l'a</w:t>
      </w:r>
      <w:r w:rsidR="00A025D0">
        <w:rPr>
          <w:rFonts w:ascii="Courier New" w:hAnsi="Courier New" w:cs="Courier New"/>
          <w:sz w:val="28"/>
          <w:szCs w:val="28"/>
        </w:rPr>
        <w:t> »</w:t>
      </w:r>
      <w:r w:rsidRPr="0056148A">
        <w:rPr>
          <w:rFonts w:ascii="Courier New" w:hAnsi="Courier New" w:cs="Courier New"/>
          <w:sz w:val="28"/>
          <w:szCs w:val="28"/>
        </w:rPr>
        <w:t xml:space="preserve">, pendant que lui </w:t>
      </w:r>
      <w:r w:rsidR="00A025D0">
        <w:rPr>
          <w:rFonts w:ascii="Courier New" w:hAnsi="Courier New" w:cs="Courier New"/>
          <w:sz w:val="28"/>
          <w:szCs w:val="28"/>
        </w:rPr>
        <w:t>« </w:t>
      </w:r>
      <w:r w:rsidRPr="00A025D0">
        <w:rPr>
          <w:rFonts w:ascii="Times New Roman" w:hAnsi="Times New Roman" w:cs="Times New Roman"/>
          <w:i/>
          <w:color w:val="0000CC"/>
          <w:sz w:val="24"/>
          <w:szCs w:val="24"/>
        </w:rPr>
        <w:t>l'est</w:t>
      </w:r>
      <w:r w:rsidR="00A025D0">
        <w:rPr>
          <w:rFonts w:ascii="Courier New" w:hAnsi="Courier New" w:cs="Courier New"/>
          <w:sz w:val="28"/>
          <w:szCs w:val="28"/>
        </w:rPr>
        <w:t> »</w:t>
      </w:r>
      <w:r w:rsidRPr="0056148A">
        <w:rPr>
          <w:rFonts w:ascii="Courier New" w:hAnsi="Courier New" w:cs="Courier New"/>
          <w:sz w:val="28"/>
          <w:szCs w:val="28"/>
        </w:rPr>
        <w:t xml:space="preserve"> de façon inconsciente. Observez bien ceci, c'est que le fond de la névrose est constitué en ceci, c'est que dans sa fonction de désirant, le sujet prend un substitut.</w:t>
      </w:r>
    </w:p>
    <w:p w:rsidR="000C6715" w:rsidRPr="0056148A" w:rsidRDefault="000C6715"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Prenez l'obsessionnel, et regardez effectivement ce qui se passe au terme de ses démarches compliquées: ce n'est pas lui qui jouit. De même que pour l'hystérique, ce n'est pas d'elle dont on jouit. </w:t>
      </w:r>
    </w:p>
    <w:p w:rsidR="00394C06" w:rsidRDefault="00394C06" w:rsidP="000C6715">
      <w:pPr>
        <w:pStyle w:val="Sansinterligne"/>
        <w:rPr>
          <w:rFonts w:ascii="Courier New" w:hAnsi="Courier New" w:cs="Courier New"/>
          <w:sz w:val="28"/>
          <w:szCs w:val="28"/>
        </w:rPr>
      </w:pP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 substitution imaginaire dont il s'agit est précisément la substitution du sujet au niveau où </w:t>
      </w:r>
    </w:p>
    <w:p w:rsidR="00A025D0"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je vous apprend ici à le situer, c'est-à-dire du </w:t>
      </w:r>
      <w:r w:rsidR="00A025D0" w:rsidRPr="00A46040">
        <w:rPr>
          <w:rFonts w:ascii="LACAN" w:hAnsi="LACAN" w:cs="Courier New"/>
          <w:color w:val="0000CC"/>
          <w:sz w:val="24"/>
          <w:szCs w:val="24"/>
        </w:rPr>
        <w:t>S</w:t>
      </w:r>
      <w:r w:rsidRPr="0056148A">
        <w:rPr>
          <w:rFonts w:ascii="Courier New" w:hAnsi="Courier New" w:cs="Courier New"/>
          <w:sz w:val="28"/>
          <w:szCs w:val="28"/>
        </w:rPr>
        <w:t xml:space="preserve">, c'est la substitution de son </w:t>
      </w:r>
      <w:r w:rsidRPr="00A025D0">
        <w:rPr>
          <w:rFonts w:ascii="Times New Roman" w:hAnsi="Times New Roman" w:cs="Times New Roman"/>
          <w:i/>
          <w:color w:val="0000CC"/>
          <w:sz w:val="24"/>
          <w:szCs w:val="24"/>
        </w:rPr>
        <w:t>moi</w:t>
      </w:r>
      <w:r w:rsidRPr="0056148A">
        <w:rPr>
          <w:rFonts w:ascii="Courier New" w:hAnsi="Courier New" w:cs="Courier New"/>
          <w:sz w:val="28"/>
          <w:szCs w:val="28"/>
        </w:rPr>
        <w:t xml:space="preserve"> comme tel à ce </w:t>
      </w:r>
      <w:r w:rsidRPr="00A025D0">
        <w:rPr>
          <w:rFonts w:ascii="Times New Roman" w:hAnsi="Times New Roman" w:cs="Times New Roman"/>
          <w:i/>
          <w:sz w:val="24"/>
          <w:szCs w:val="24"/>
        </w:rPr>
        <w:t>sujet</w:t>
      </w:r>
      <w:r w:rsidRPr="0056148A">
        <w:rPr>
          <w:rFonts w:ascii="Courier New" w:hAnsi="Courier New" w:cs="Courier New"/>
          <w:sz w:val="28"/>
          <w:szCs w:val="28"/>
        </w:rPr>
        <w:t xml:space="preserve"> </w:t>
      </w:r>
      <w:r w:rsidR="00A025D0" w:rsidRPr="00A46040">
        <w:rPr>
          <w:rFonts w:ascii="LACAN" w:hAnsi="LACAN" w:cs="Courier New"/>
          <w:color w:val="0000CC"/>
          <w:sz w:val="24"/>
          <w:szCs w:val="24"/>
        </w:rPr>
        <w:t>S</w:t>
      </w:r>
      <w:r w:rsidRPr="0056148A">
        <w:rPr>
          <w:rFonts w:ascii="Courier New" w:hAnsi="Courier New" w:cs="Courier New"/>
          <w:sz w:val="28"/>
          <w:szCs w:val="28"/>
        </w:rPr>
        <w:t xml:space="preserve">, concernant le désir dont il s'agit. </w:t>
      </w:r>
    </w:p>
    <w:p w:rsidR="00A025D0" w:rsidRDefault="00A025D0" w:rsidP="000C6715">
      <w:pPr>
        <w:pStyle w:val="Sansinterligne"/>
        <w:rPr>
          <w:rFonts w:ascii="Courier New" w:hAnsi="Courier New" w:cs="Courier New"/>
          <w:sz w:val="28"/>
          <w:szCs w:val="28"/>
        </w:rPr>
      </w:pP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pour autant qu'il substitue son </w:t>
      </w:r>
      <w:r w:rsidR="00394C06" w:rsidRPr="00A025D0">
        <w:rPr>
          <w:rFonts w:ascii="Times New Roman" w:hAnsi="Times New Roman" w:cs="Times New Roman"/>
          <w:i/>
          <w:color w:val="0000CC"/>
          <w:sz w:val="24"/>
          <w:szCs w:val="24"/>
        </w:rPr>
        <w:t>moi</w:t>
      </w:r>
      <w:r w:rsidRPr="0056148A">
        <w:rPr>
          <w:rFonts w:ascii="Courier New" w:hAnsi="Courier New" w:cs="Courier New"/>
          <w:sz w:val="28"/>
          <w:szCs w:val="28"/>
        </w:rPr>
        <w:t xml:space="preserve"> au sujet, qu'il introduit la demande dans la question du désir. </w:t>
      </w:r>
    </w:p>
    <w:p w:rsidR="00394C06" w:rsidRDefault="00394C06" w:rsidP="000C6715">
      <w:pPr>
        <w:pStyle w:val="Sansinterligne"/>
        <w:rPr>
          <w:rFonts w:ascii="Courier New" w:hAnsi="Courier New" w:cs="Courier New"/>
          <w:sz w:val="28"/>
          <w:szCs w:val="28"/>
        </w:rPr>
      </w:pP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C'est parce que quelqu'un</w:t>
      </w:r>
      <w:r w:rsidR="00394C06">
        <w:rPr>
          <w:rFonts w:ascii="Courier New" w:hAnsi="Courier New" w:cs="Courier New"/>
          <w:sz w:val="28"/>
          <w:szCs w:val="28"/>
        </w:rPr>
        <w:t>…</w:t>
      </w:r>
    </w:p>
    <w:p w:rsidR="00394C06" w:rsidRDefault="000C6715" w:rsidP="00394C06">
      <w:pPr>
        <w:pStyle w:val="Sansinterligne"/>
        <w:ind w:firstLine="708"/>
        <w:rPr>
          <w:rFonts w:ascii="Courier New" w:hAnsi="Courier New" w:cs="Courier New"/>
          <w:sz w:val="28"/>
          <w:szCs w:val="28"/>
        </w:rPr>
      </w:pPr>
      <w:r w:rsidRPr="0056148A">
        <w:rPr>
          <w:rFonts w:ascii="Courier New" w:hAnsi="Courier New" w:cs="Courier New"/>
          <w:sz w:val="28"/>
          <w:szCs w:val="28"/>
        </w:rPr>
        <w:t>qui n'est pas lui, mais son image</w:t>
      </w:r>
    </w:p>
    <w:p w:rsidR="00394C06" w:rsidRDefault="00394C06"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est substitué à lui dans la dialectique du désir, qu'en fin de compte il ne peut demander</w:t>
      </w:r>
      <w:r>
        <w:rPr>
          <w:rFonts w:ascii="Courier New" w:hAnsi="Courier New" w:cs="Courier New"/>
          <w:sz w:val="28"/>
          <w:szCs w:val="28"/>
        </w:rPr>
        <w:t>…</w:t>
      </w:r>
      <w:r w:rsidR="000C6715" w:rsidRPr="0056148A">
        <w:rPr>
          <w:rFonts w:ascii="Courier New" w:hAnsi="Courier New" w:cs="Courier New"/>
          <w:sz w:val="28"/>
          <w:szCs w:val="28"/>
        </w:rPr>
        <w:t xml:space="preserve"> </w:t>
      </w:r>
    </w:p>
    <w:p w:rsidR="00394C06" w:rsidRDefault="000C6715" w:rsidP="00BC7F9B">
      <w:pPr>
        <w:pStyle w:val="Sansinterligne"/>
        <w:ind w:firstLine="708"/>
        <w:rPr>
          <w:rFonts w:ascii="Courier New" w:hAnsi="Courier New" w:cs="Courier New"/>
          <w:sz w:val="28"/>
          <w:szCs w:val="28"/>
        </w:rPr>
      </w:pPr>
      <w:r w:rsidRPr="0056148A">
        <w:rPr>
          <w:rFonts w:ascii="Courier New" w:hAnsi="Courier New" w:cs="Courier New"/>
          <w:sz w:val="28"/>
          <w:szCs w:val="28"/>
        </w:rPr>
        <w:t>comme l'expérience le fait toucher sans cesse</w:t>
      </w:r>
    </w:p>
    <w:p w:rsidR="00394C06" w:rsidRDefault="00394C06"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que des substituts. </w:t>
      </w:r>
    </w:p>
    <w:p w:rsidR="00394C06" w:rsidRDefault="00394C06"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qu'il y a de caractéristique dans l'expérience du névrosé, et ce qui affleure à son propre sentiment, c'est que tout ce qu'il demande, il le demande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pour autre chose. </w:t>
      </w:r>
    </w:p>
    <w:p w:rsidR="00394C06" w:rsidRDefault="00394C06"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Et la suite de cette scène, par où l'</w:t>
      </w:r>
      <w:r w:rsidRPr="00394C06">
        <w:rPr>
          <w:rFonts w:ascii="Times New Roman" w:hAnsi="Times New Roman" w:cs="Times New Roman"/>
          <w:i/>
          <w:color w:val="0000CC"/>
          <w:sz w:val="24"/>
          <w:szCs w:val="24"/>
        </w:rPr>
        <w:t>imaginaire</w:t>
      </w:r>
      <w:r w:rsidRPr="0056148A">
        <w:rPr>
          <w:rFonts w:ascii="Courier New" w:hAnsi="Courier New" w:cs="Courier New"/>
          <w:sz w:val="28"/>
          <w:szCs w:val="28"/>
        </w:rPr>
        <w:t xml:space="preserve"> en somme, vous le voyez, vient ici jouer ce rôle dans ce que j'ai appelé </w:t>
      </w:r>
      <w:r w:rsidR="00BC7F9B">
        <w:rPr>
          <w:rFonts w:ascii="Courier New" w:hAnsi="Courier New" w:cs="Courier New"/>
          <w:sz w:val="28"/>
          <w:szCs w:val="28"/>
        </w:rPr>
        <w:t>« </w:t>
      </w:r>
      <w:r w:rsidRPr="00BC7F9B">
        <w:rPr>
          <w:rFonts w:ascii="Times New Roman" w:hAnsi="Times New Roman" w:cs="Times New Roman"/>
          <w:i/>
          <w:color w:val="0000CC"/>
          <w:sz w:val="24"/>
          <w:szCs w:val="24"/>
        </w:rPr>
        <w:t>la métonymie régressive du névrosé</w:t>
      </w:r>
      <w:r w:rsidR="00BC7F9B">
        <w:rPr>
          <w:rFonts w:ascii="Courier New" w:hAnsi="Courier New" w:cs="Courier New"/>
          <w:sz w:val="28"/>
          <w:szCs w:val="28"/>
        </w:rPr>
        <w:t> »</w:t>
      </w:r>
      <w:r w:rsidRPr="0056148A">
        <w:rPr>
          <w:rFonts w:ascii="Courier New" w:hAnsi="Courier New" w:cs="Courier New"/>
          <w:sz w:val="28"/>
          <w:szCs w:val="28"/>
        </w:rPr>
        <w:t xml:space="preserv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a une autre conséquence, car dans ce domaine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ne peut pas être arrêté</w:t>
      </w:r>
      <w:r w:rsidR="00394C06">
        <w:rPr>
          <w:rFonts w:ascii="Courier New" w:hAnsi="Courier New" w:cs="Courier New"/>
          <w:sz w:val="28"/>
          <w:szCs w:val="28"/>
        </w:rPr>
        <w:t xml:space="preserve"> </w:t>
      </w:r>
      <w:r w:rsidRPr="0056148A">
        <w:rPr>
          <w:rFonts w:ascii="Courier New" w:hAnsi="Courier New" w:cs="Courier New"/>
          <w:sz w:val="28"/>
          <w:szCs w:val="28"/>
        </w:rPr>
        <w:t xml:space="preserv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le sujet est substitué à lui-même au niveau de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son désir, il ne peut demander que des substituts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en croyant demander ce qu'il désire.</w:t>
      </w:r>
    </w:p>
    <w:p w:rsidR="000C6715" w:rsidRPr="0056148A" w:rsidRDefault="000C6715" w:rsidP="000C6715">
      <w:pPr>
        <w:pStyle w:val="Sansinterligne"/>
        <w:rPr>
          <w:rFonts w:ascii="Courier New" w:hAnsi="Courier New" w:cs="Courier New"/>
          <w:sz w:val="28"/>
          <w:szCs w:val="28"/>
        </w:rPr>
      </w:pP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plus loin encore, il est d'expérience qu'en raison même de la forme dont il s'agit, c'est-à-dire du </w:t>
      </w:r>
      <w:r w:rsidR="00394C06" w:rsidRPr="00A025D0">
        <w:rPr>
          <w:rFonts w:ascii="Times New Roman" w:hAnsi="Times New Roman" w:cs="Times New Roman"/>
          <w:i/>
          <w:color w:val="0000CC"/>
          <w:sz w:val="24"/>
          <w:szCs w:val="24"/>
        </w:rPr>
        <w:t>moi</w:t>
      </w:r>
      <w:r w:rsidRPr="0056148A">
        <w:rPr>
          <w:rFonts w:ascii="Courier New" w:hAnsi="Courier New" w:cs="Courier New"/>
          <w:sz w:val="28"/>
          <w:szCs w:val="28"/>
        </w:rPr>
        <w:t xml:space="preserve"> en tant qu'il est </w:t>
      </w:r>
      <w:r w:rsidR="00394C06">
        <w:rPr>
          <w:rFonts w:ascii="Courier New" w:hAnsi="Courier New" w:cs="Courier New"/>
          <w:sz w:val="28"/>
          <w:szCs w:val="28"/>
        </w:rPr>
        <w:t>« </w:t>
      </w:r>
      <w:r w:rsidRPr="00394C06">
        <w:rPr>
          <w:rFonts w:ascii="Times New Roman" w:hAnsi="Times New Roman" w:cs="Times New Roman"/>
          <w:i/>
          <w:color w:val="0000CC"/>
          <w:sz w:val="24"/>
          <w:szCs w:val="24"/>
        </w:rPr>
        <w:t>le reflet d'un reflet</w:t>
      </w:r>
      <w:r w:rsidR="00394C06">
        <w:rPr>
          <w:rFonts w:ascii="Courier New" w:hAnsi="Courier New" w:cs="Courier New"/>
          <w:sz w:val="28"/>
          <w:szCs w:val="28"/>
        </w:rPr>
        <w:t> »</w:t>
      </w:r>
      <w:r w:rsidRPr="0056148A">
        <w:rPr>
          <w:rFonts w:ascii="Courier New" w:hAnsi="Courier New" w:cs="Courier New"/>
          <w:sz w:val="28"/>
          <w:szCs w:val="28"/>
        </w:rPr>
        <w:t xml:space="preserve">, et </w:t>
      </w:r>
      <w:r w:rsidRPr="00394C06">
        <w:rPr>
          <w:rFonts w:ascii="Times New Roman" w:hAnsi="Times New Roman" w:cs="Times New Roman"/>
          <w:i/>
          <w:sz w:val="24"/>
          <w:szCs w:val="24"/>
        </w:rPr>
        <w:t>la forme de l'autre</w:t>
      </w:r>
      <w:r w:rsidRPr="0056148A">
        <w:rPr>
          <w:rFonts w:ascii="Courier New" w:hAnsi="Courier New" w:cs="Courier New"/>
          <w:sz w:val="28"/>
          <w:szCs w:val="28"/>
        </w:rPr>
        <w:t xml:space="preserv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il se substitue aussi à celui dont il demande. </w:t>
      </w:r>
    </w:p>
    <w:p w:rsidR="00394C06" w:rsidRDefault="00394C06"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Car il est tout à fait clair que nulle part plus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 chez le névrosé, ce </w:t>
      </w:r>
      <w:r w:rsidR="00394C06" w:rsidRPr="00A025D0">
        <w:rPr>
          <w:rFonts w:ascii="Times New Roman" w:hAnsi="Times New Roman" w:cs="Times New Roman"/>
          <w:i/>
          <w:color w:val="0000CC"/>
          <w:sz w:val="24"/>
          <w:szCs w:val="24"/>
        </w:rPr>
        <w:t>moi</w:t>
      </w:r>
      <w:r w:rsidRPr="0056148A">
        <w:rPr>
          <w:rFonts w:ascii="Courier New" w:hAnsi="Courier New" w:cs="Courier New"/>
          <w:sz w:val="28"/>
          <w:szCs w:val="28"/>
        </w:rPr>
        <w:t xml:space="preserve"> séparé ne vient facilement prendre la place de cet objet séparé que je vous désigne comme étant la forme originelle de </w:t>
      </w:r>
      <w:r w:rsidRPr="00394C06">
        <w:rPr>
          <w:rFonts w:ascii="Times New Roman" w:hAnsi="Times New Roman" w:cs="Times New Roman"/>
          <w:i/>
          <w:color w:val="0000CC"/>
          <w:sz w:val="24"/>
          <w:szCs w:val="24"/>
        </w:rPr>
        <w:t>l'objet du désir</w:t>
      </w:r>
      <w:r w:rsidRPr="0056148A">
        <w:rPr>
          <w:rFonts w:ascii="Courier New" w:hAnsi="Courier New" w:cs="Courier New"/>
          <w:sz w:val="28"/>
          <w:szCs w:val="28"/>
        </w:rPr>
        <w:t xml:space="preserve">. </w:t>
      </w:r>
    </w:p>
    <w:p w:rsidR="00394C06" w:rsidRDefault="00394C06"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L'altruisme du névrosé, contrairement à ce que l'on dit, est permanent. Et rien n'est une voie plus commune des satisfactions qu'il cherche que ce que l'on peut appeler </w:t>
      </w:r>
      <w:r w:rsidR="00394C06">
        <w:rPr>
          <w:rFonts w:ascii="Courier New" w:hAnsi="Courier New" w:cs="Courier New"/>
          <w:sz w:val="28"/>
          <w:szCs w:val="28"/>
        </w:rPr>
        <w:t>« </w:t>
      </w:r>
      <w:r w:rsidRPr="00394C06">
        <w:rPr>
          <w:rFonts w:ascii="Times New Roman" w:hAnsi="Times New Roman" w:cs="Times New Roman"/>
          <w:i/>
          <w:sz w:val="24"/>
          <w:szCs w:val="24"/>
        </w:rPr>
        <w:t>se dévouer à satisfaire</w:t>
      </w:r>
      <w:r w:rsidR="00394C06">
        <w:rPr>
          <w:rFonts w:ascii="Courier New" w:hAnsi="Courier New" w:cs="Courier New"/>
          <w:sz w:val="28"/>
          <w:szCs w:val="28"/>
        </w:rPr>
        <w:t> »</w:t>
      </w:r>
      <w:r w:rsidRPr="0056148A">
        <w:rPr>
          <w:rFonts w:ascii="Courier New" w:hAnsi="Courier New" w:cs="Courier New"/>
          <w:sz w:val="28"/>
          <w:szCs w:val="28"/>
        </w:rPr>
        <w:t xml:space="preserve"> alors tant qu'il peut, chez l'autre, toutes les demandes, dont il sait bien pourtant qu'elles constituent chez lui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un perpétuel échec du désir.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Ou en d'autres termes, de s'aveugler dans son dévouement à l'autre, sur sa propre insatisfaction.</w:t>
      </w:r>
    </w:p>
    <w:p w:rsidR="000C6715" w:rsidRPr="0056148A" w:rsidRDefault="000C6715" w:rsidP="000C6715">
      <w:pPr>
        <w:pStyle w:val="Sansinterligne"/>
        <w:rPr>
          <w:rFonts w:ascii="Courier New" w:hAnsi="Courier New" w:cs="Courier New"/>
          <w:sz w:val="28"/>
          <w:szCs w:val="28"/>
        </w:rPr>
      </w:pP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 ne sont pas là, je crois, des choses qui soient compréhensibles en dehors de la perspective </w:t>
      </w: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que j'essaie pour vous d'articuler ici. </w:t>
      </w:r>
    </w:p>
    <w:p w:rsidR="00394C06" w:rsidRDefault="00394C06" w:rsidP="000C6715">
      <w:pPr>
        <w:pStyle w:val="Sansinterligne"/>
        <w:rPr>
          <w:rFonts w:ascii="Courier New" w:hAnsi="Courier New" w:cs="Courier New"/>
          <w:sz w:val="28"/>
          <w:szCs w:val="28"/>
        </w:rPr>
      </w:pP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C'est à savoir, en fin de compte, que la formule </w:t>
      </w:r>
    </w:p>
    <w:p w:rsidR="00394C06" w:rsidRDefault="00394C06" w:rsidP="000C6715">
      <w:pPr>
        <w:pStyle w:val="Sansinterligne"/>
        <w:rPr>
          <w:rFonts w:ascii="Courier New" w:hAnsi="Courier New" w:cs="Courier New"/>
          <w:sz w:val="28"/>
          <w:szCs w:val="28"/>
        </w:rPr>
      </w:pPr>
      <w:r w:rsidRPr="00A46040">
        <w:rPr>
          <w:rFonts w:ascii="LACAN" w:hAnsi="LACAN"/>
          <w:bCs/>
          <w:color w:val="0000CC"/>
          <w:sz w:val="28"/>
          <w:szCs w:val="28"/>
        </w:rPr>
        <w:t>S</w:t>
      </w:r>
      <w:r w:rsidRPr="00AD31A9">
        <w:rPr>
          <w:rFonts w:ascii="LACAN" w:hAnsi="LACAN"/>
          <w:b/>
          <w:bCs/>
          <w:color w:val="0000CC"/>
        </w:rPr>
        <w:t xml:space="preserve"> </w:t>
      </w:r>
      <w:r w:rsidRPr="00A71F60">
        <w:rPr>
          <w:rFonts w:ascii="Courier New" w:hAnsi="Courier New" w:cs="Courier New"/>
          <w:b/>
          <w:bCs/>
          <w:iCs/>
          <w:noProof/>
          <w:color w:val="0000CC"/>
          <w:sz w:val="28"/>
        </w:rPr>
        <w:sym w:font="Symbol" w:char="F0E0"/>
      </w:r>
      <w:r w:rsidRPr="00AD31A9">
        <w:rPr>
          <w:rFonts w:ascii="Courier New" w:hAnsi="Courier New" w:cs="Courier New"/>
          <w:b/>
          <w:bCs/>
          <w:iCs/>
          <w:noProof/>
          <w:color w:val="0000CC"/>
          <w:sz w:val="28"/>
        </w:rPr>
        <w:t xml:space="preserve"> </w:t>
      </w:r>
      <w:r w:rsidRPr="00AD31A9">
        <w:rPr>
          <w:rFonts w:ascii="Times New Roman" w:hAnsi="Times New Roman" w:cs="Times New Roman"/>
          <w:bCs/>
          <w:i/>
          <w:iCs/>
          <w:noProof/>
          <w:color w:val="0000CC"/>
          <w:sz w:val="28"/>
        </w:rPr>
        <w:t>a</w:t>
      </w:r>
      <w:r w:rsidRPr="0056148A">
        <w:rPr>
          <w:rFonts w:ascii="Courier New" w:hAnsi="Courier New" w:cs="Courier New"/>
          <w:sz w:val="28"/>
          <w:szCs w:val="28"/>
        </w:rPr>
        <w:t xml:space="preserve"> </w:t>
      </w:r>
      <w:r w:rsidR="000C6715" w:rsidRPr="0056148A">
        <w:rPr>
          <w:rFonts w:ascii="Courier New" w:hAnsi="Courier New" w:cs="Courier New"/>
          <w:sz w:val="28"/>
          <w:szCs w:val="28"/>
        </w:rPr>
        <w:t>pour le névrosé se transforme en quelque chose</w:t>
      </w:r>
      <w:r>
        <w:rPr>
          <w:rFonts w:ascii="Courier New" w:hAnsi="Courier New" w:cs="Courier New"/>
          <w:sz w:val="28"/>
          <w:szCs w:val="28"/>
        </w:rPr>
        <w:t>…</w:t>
      </w:r>
      <w:r w:rsidR="000C6715" w:rsidRPr="0056148A">
        <w:rPr>
          <w:rFonts w:ascii="Courier New" w:hAnsi="Courier New" w:cs="Courier New"/>
          <w:sz w:val="28"/>
          <w:szCs w:val="28"/>
        </w:rPr>
        <w:t xml:space="preserve"> </w:t>
      </w:r>
    </w:p>
    <w:p w:rsidR="00394C06" w:rsidRDefault="000C6715" w:rsidP="00394C06">
      <w:pPr>
        <w:pStyle w:val="Sansinterligne"/>
        <w:ind w:firstLine="708"/>
        <w:rPr>
          <w:rFonts w:ascii="Courier New" w:hAnsi="Courier New" w:cs="Courier New"/>
          <w:sz w:val="28"/>
          <w:szCs w:val="28"/>
        </w:rPr>
      </w:pPr>
      <w:r w:rsidRPr="0056148A">
        <w:rPr>
          <w:rFonts w:ascii="Courier New" w:hAnsi="Courier New" w:cs="Courier New"/>
          <w:sz w:val="28"/>
          <w:szCs w:val="28"/>
        </w:rPr>
        <w:t xml:space="preserve">si vous voulez, sous réserve et sommairement </w:t>
      </w:r>
    </w:p>
    <w:p w:rsidR="00394C06" w:rsidRDefault="00394C06" w:rsidP="000C6715">
      <w:pPr>
        <w:pStyle w:val="Sansinterligne"/>
        <w:rPr>
          <w:rFonts w:ascii="Courier New" w:hAnsi="Courier New" w:cs="Courier New"/>
          <w:sz w:val="28"/>
          <w:szCs w:val="28"/>
        </w:rPr>
      </w:pPr>
      <w:r>
        <w:rPr>
          <w:rFonts w:ascii="Courier New" w:hAnsi="Courier New" w:cs="Courier New"/>
          <w:sz w:val="28"/>
          <w:szCs w:val="28"/>
        </w:rPr>
        <w:t>…</w:t>
      </w:r>
      <w:r w:rsidR="000C6715" w:rsidRPr="0056148A">
        <w:rPr>
          <w:rFonts w:ascii="Courier New" w:hAnsi="Courier New" w:cs="Courier New"/>
          <w:sz w:val="28"/>
          <w:szCs w:val="28"/>
        </w:rPr>
        <w:t xml:space="preserve">de l'identification de son être inconscient. </w:t>
      </w:r>
    </w:p>
    <w:p w:rsidR="00394C06" w:rsidRDefault="00394C06" w:rsidP="000C6715">
      <w:pPr>
        <w:pStyle w:val="Sansinterligne"/>
        <w:rPr>
          <w:rFonts w:ascii="Courier New" w:hAnsi="Courier New" w:cs="Courier New"/>
          <w:sz w:val="28"/>
          <w:szCs w:val="28"/>
        </w:rPr>
      </w:pPr>
    </w:p>
    <w:p w:rsidR="00394C06"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Et c'est pour cela que nous lui donnerons le même signe qu'au </w:t>
      </w:r>
      <w:r w:rsidR="00394C06">
        <w:rPr>
          <w:rFonts w:ascii="Courier New" w:hAnsi="Courier New" w:cs="Courier New"/>
          <w:sz w:val="28"/>
          <w:szCs w:val="28"/>
        </w:rPr>
        <w:t>« </w:t>
      </w:r>
      <w:r w:rsidRPr="00394C06">
        <w:rPr>
          <w:rFonts w:ascii="Times New Roman" w:hAnsi="Times New Roman" w:cs="Times New Roman"/>
          <w:i/>
          <w:sz w:val="24"/>
          <w:szCs w:val="24"/>
        </w:rPr>
        <w:t>S barré</w:t>
      </w:r>
      <w:r w:rsidR="00394C06">
        <w:rPr>
          <w:rFonts w:ascii="Courier New" w:hAnsi="Courier New" w:cs="Courier New"/>
          <w:sz w:val="28"/>
          <w:szCs w:val="28"/>
        </w:rPr>
        <w:t> »</w:t>
      </w:r>
      <w:r w:rsidRPr="0056148A">
        <w:rPr>
          <w:rFonts w:ascii="Courier New" w:hAnsi="Courier New" w:cs="Courier New"/>
          <w:sz w:val="28"/>
          <w:szCs w:val="28"/>
        </w:rPr>
        <w:t xml:space="preserve">, </w:t>
      </w:r>
      <w:r w:rsidR="00394C06" w:rsidRPr="00A46040">
        <w:rPr>
          <w:rFonts w:ascii="LACAN" w:hAnsi="LACAN"/>
          <w:bCs/>
          <w:color w:val="0000CC"/>
          <w:sz w:val="28"/>
          <w:szCs w:val="28"/>
        </w:rPr>
        <w:t>S</w:t>
      </w:r>
      <w:r w:rsidRPr="0056148A">
        <w:rPr>
          <w:rFonts w:ascii="Courier New" w:hAnsi="Courier New" w:cs="Courier New"/>
          <w:sz w:val="28"/>
          <w:szCs w:val="28"/>
        </w:rPr>
        <w:t xml:space="preserve">, à savoir </w:t>
      </w:r>
      <w:r w:rsidR="00394C06">
        <w:rPr>
          <w:rFonts w:ascii="Courier New" w:hAnsi="Courier New" w:cs="Courier New"/>
          <w:sz w:val="28"/>
          <w:szCs w:val="28"/>
        </w:rPr>
        <w:t>« </w:t>
      </w:r>
      <w:r w:rsidRPr="00394C06">
        <w:rPr>
          <w:rFonts w:ascii="Times New Roman" w:hAnsi="Times New Roman" w:cs="Times New Roman"/>
          <w:i/>
          <w:sz w:val="24"/>
          <w:szCs w:val="24"/>
        </w:rPr>
        <w:t>phallus barré</w:t>
      </w:r>
      <w:r w:rsidR="00394C06">
        <w:rPr>
          <w:rFonts w:ascii="Courier New" w:hAnsi="Courier New" w:cs="Courier New"/>
          <w:sz w:val="28"/>
          <w:szCs w:val="28"/>
        </w:rPr>
        <w:t> »</w:t>
      </w:r>
      <w:r w:rsidRPr="0056148A">
        <w:rPr>
          <w:rFonts w:ascii="Courier New" w:hAnsi="Courier New" w:cs="Courier New"/>
          <w:sz w:val="28"/>
          <w:szCs w:val="28"/>
        </w:rPr>
        <w:t xml:space="preserve">. </w:t>
      </w:r>
    </w:p>
    <w:p w:rsidR="00394C06" w:rsidRDefault="00394C06" w:rsidP="000C6715">
      <w:pPr>
        <w:pStyle w:val="Sansinterligne"/>
        <w:rPr>
          <w:rFonts w:ascii="Courier New" w:hAnsi="Courier New" w:cs="Courier New"/>
          <w:sz w:val="28"/>
          <w:szCs w:val="28"/>
        </w:rPr>
      </w:pPr>
    </w:p>
    <w:p w:rsidR="004C556D"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À savoir qu'en présence d'un objet, c'est la forme </w:t>
      </w:r>
    </w:p>
    <w:p w:rsidR="000C6715" w:rsidRPr="00394C06" w:rsidRDefault="000C6715" w:rsidP="000C6715">
      <w:pPr>
        <w:pStyle w:val="Sansinterligne"/>
        <w:rPr>
          <w:rFonts w:ascii="Times New Roman" w:hAnsi="Times New Roman" w:cs="Times New Roman"/>
          <w:sz w:val="28"/>
          <w:szCs w:val="28"/>
        </w:rPr>
      </w:pPr>
      <w:r w:rsidRPr="0056148A">
        <w:rPr>
          <w:rFonts w:ascii="Courier New" w:hAnsi="Courier New" w:cs="Courier New"/>
          <w:sz w:val="28"/>
          <w:szCs w:val="28"/>
        </w:rPr>
        <w:t xml:space="preserve">la plus générale d'un objet du désir, qui n'est autre que cet autre en tant qu'il s'y </w:t>
      </w:r>
      <w:r w:rsidRPr="004C556D">
        <w:rPr>
          <w:rFonts w:ascii="Courier New" w:hAnsi="Courier New" w:cs="Courier New"/>
          <w:i/>
          <w:sz w:val="24"/>
          <w:szCs w:val="24"/>
        </w:rPr>
        <w:t>situe</w:t>
      </w:r>
      <w:r w:rsidRPr="0056148A">
        <w:rPr>
          <w:rFonts w:ascii="Courier New" w:hAnsi="Courier New" w:cs="Courier New"/>
          <w:sz w:val="28"/>
          <w:szCs w:val="28"/>
        </w:rPr>
        <w:t xml:space="preserve"> et s'y </w:t>
      </w:r>
      <w:r w:rsidRPr="004C556D">
        <w:rPr>
          <w:rFonts w:ascii="Courier New" w:hAnsi="Courier New" w:cs="Courier New"/>
          <w:i/>
          <w:sz w:val="24"/>
          <w:szCs w:val="24"/>
        </w:rPr>
        <w:t>retrouve</w:t>
      </w:r>
      <w:r w:rsidR="004C556D">
        <w:rPr>
          <w:rFonts w:ascii="Courier New" w:hAnsi="Courier New" w:cs="Courier New"/>
          <w:sz w:val="28"/>
          <w:szCs w:val="28"/>
        </w:rPr>
        <w:t xml:space="preserve"> </w:t>
      </w:r>
      <w:r w:rsidRPr="0056148A">
        <w:rPr>
          <w:rFonts w:ascii="Courier New" w:hAnsi="Courier New" w:cs="Courier New"/>
          <w:sz w:val="28"/>
          <w:szCs w:val="28"/>
        </w:rPr>
        <w:t xml:space="preserve">: </w:t>
      </w:r>
      <w:r w:rsidR="00207C0A" w:rsidRPr="00207C0A">
        <w:rPr>
          <w:rFonts w:ascii="Courier New" w:hAnsi="Courier New" w:cs="Courier New"/>
          <w:noProof/>
          <w:color w:val="0000CC"/>
          <w:sz w:val="32"/>
          <w:szCs w:val="32"/>
          <w:lang w:eastAsia="fr-FR"/>
        </w:rPr>
        <w:drawing>
          <wp:inline distT="0" distB="0" distL="0" distR="0">
            <wp:extent cx="190840" cy="175260"/>
            <wp:effectExtent l="19050" t="0" r="0" b="0"/>
            <wp:docPr id="65" name="Image 63"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80" cstate="print"/>
                    <a:stretch>
                      <a:fillRect/>
                    </a:stretch>
                  </pic:blipFill>
                  <pic:spPr>
                    <a:xfrm>
                      <a:off x="0" y="0"/>
                      <a:ext cx="192970" cy="177216"/>
                    </a:xfrm>
                    <a:prstGeom prst="rect">
                      <a:avLst/>
                    </a:prstGeom>
                  </pic:spPr>
                </pic:pic>
              </a:graphicData>
            </a:graphic>
          </wp:inline>
        </w:drawing>
      </w:r>
      <w:r w:rsidRPr="0056148A">
        <w:rPr>
          <w:rFonts w:ascii="Courier New" w:hAnsi="Courier New" w:cs="Courier New"/>
          <w:sz w:val="28"/>
          <w:szCs w:val="28"/>
        </w:rPr>
        <w:t xml:space="preserve"> </w:t>
      </w:r>
      <w:r w:rsidR="00394C06" w:rsidRPr="00A71F60">
        <w:rPr>
          <w:rFonts w:ascii="Courier New" w:hAnsi="Courier New" w:cs="Courier New"/>
          <w:b/>
          <w:bCs/>
          <w:iCs/>
          <w:noProof/>
          <w:color w:val="0000CC"/>
          <w:sz w:val="28"/>
        </w:rPr>
        <w:sym w:font="Symbol" w:char="F0E0"/>
      </w:r>
      <w:r w:rsidRPr="0056148A">
        <w:rPr>
          <w:rFonts w:ascii="Courier New" w:hAnsi="Courier New" w:cs="Courier New"/>
          <w:sz w:val="28"/>
          <w:szCs w:val="28"/>
        </w:rPr>
        <w:t xml:space="preserve"> </w:t>
      </w:r>
      <w:r w:rsidRPr="00394C06">
        <w:rPr>
          <w:rFonts w:ascii="Times New Roman" w:hAnsi="Times New Roman" w:cs="Times New Roman"/>
          <w:i/>
          <w:color w:val="0000CC"/>
          <w:sz w:val="24"/>
          <w:szCs w:val="24"/>
        </w:rPr>
        <w:t>i(a)</w:t>
      </w:r>
      <w:r w:rsidRPr="0056148A">
        <w:rPr>
          <w:rFonts w:ascii="Courier New" w:hAnsi="Courier New" w:cs="Courier New"/>
          <w:sz w:val="28"/>
          <w:szCs w:val="28"/>
        </w:rPr>
        <w:t>.</w:t>
      </w:r>
      <w:r w:rsidR="00394C06">
        <w:rPr>
          <w:rFonts w:ascii="Courier New" w:hAnsi="Courier New" w:cs="Courier New"/>
          <w:sz w:val="28"/>
          <w:szCs w:val="28"/>
        </w:rPr>
        <w:t xml:space="preserve"> </w:t>
      </w:r>
    </w:p>
    <w:p w:rsidR="000C6715" w:rsidRPr="0056148A" w:rsidRDefault="000C6715" w:rsidP="000C6715">
      <w:pPr>
        <w:pStyle w:val="Sansinterligne"/>
        <w:rPr>
          <w:rFonts w:ascii="Courier New" w:hAnsi="Courier New" w:cs="Courier New"/>
          <w:sz w:val="28"/>
          <w:szCs w:val="28"/>
        </w:rPr>
      </w:pP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Il nous faut maintenant passer à la perversion.</w:t>
      </w:r>
    </w:p>
    <w:p w:rsidR="000C6715" w:rsidRPr="0056148A" w:rsidRDefault="000C6715" w:rsidP="000C6715">
      <w:pPr>
        <w:pStyle w:val="Sansinterligne"/>
        <w:rPr>
          <w:rFonts w:ascii="Courier New" w:hAnsi="Courier New" w:cs="Courier New"/>
          <w:sz w:val="28"/>
          <w:szCs w:val="28"/>
        </w:rPr>
      </w:pPr>
    </w:p>
    <w:p w:rsidR="00207C0A" w:rsidRPr="004C556D" w:rsidRDefault="000C6715" w:rsidP="000C6715">
      <w:pPr>
        <w:pStyle w:val="Sansinterligne"/>
        <w:rPr>
          <w:rFonts w:ascii="Times New Roman" w:hAnsi="Times New Roman" w:cs="Times New Roman"/>
          <w:sz w:val="28"/>
          <w:szCs w:val="28"/>
        </w:rPr>
      </w:pPr>
      <w:r w:rsidRPr="0056148A">
        <w:rPr>
          <w:rFonts w:ascii="Courier New" w:hAnsi="Courier New" w:cs="Courier New"/>
          <w:sz w:val="28"/>
          <w:szCs w:val="28"/>
        </w:rPr>
        <w:t>Eh bien</w:t>
      </w:r>
      <w:r>
        <w:rPr>
          <w:rFonts w:ascii="Courier New" w:hAnsi="Courier New" w:cs="Courier New"/>
          <w:sz w:val="28"/>
          <w:szCs w:val="28"/>
        </w:rPr>
        <w:t>,</w:t>
      </w:r>
      <w:r w:rsidRPr="0056148A">
        <w:rPr>
          <w:rFonts w:ascii="Courier New" w:hAnsi="Courier New" w:cs="Courier New"/>
          <w:sz w:val="28"/>
          <w:szCs w:val="28"/>
        </w:rPr>
        <w:t xml:space="preserve"> il est tard</w:t>
      </w:r>
      <w:r>
        <w:rPr>
          <w:rFonts w:ascii="Courier New" w:hAnsi="Courier New" w:cs="Courier New"/>
          <w:sz w:val="28"/>
          <w:szCs w:val="28"/>
        </w:rPr>
        <w:t xml:space="preserve"> </w:t>
      </w:r>
      <w:r w:rsidR="004C556D">
        <w:rPr>
          <w:rFonts w:ascii="Courier New" w:hAnsi="Courier New" w:cs="Courier New"/>
          <w:sz w:val="28"/>
          <w:szCs w:val="28"/>
        </w:rPr>
        <w:t xml:space="preserve">! </w:t>
      </w:r>
    </w:p>
    <w:p w:rsidR="00BC7F9B" w:rsidRDefault="00207C0A" w:rsidP="000C6715">
      <w:pPr>
        <w:pStyle w:val="Sansinterligne"/>
        <w:rPr>
          <w:rFonts w:ascii="Courier New" w:hAnsi="Courier New" w:cs="Courier New"/>
          <w:sz w:val="28"/>
          <w:szCs w:val="28"/>
        </w:rPr>
      </w:pPr>
      <w:r>
        <w:rPr>
          <w:rFonts w:ascii="Courier New" w:hAnsi="Courier New" w:cs="Courier New"/>
          <w:sz w:val="28"/>
          <w:szCs w:val="28"/>
        </w:rPr>
        <w:t>J</w:t>
      </w:r>
      <w:r w:rsidR="000C6715" w:rsidRPr="0056148A">
        <w:rPr>
          <w:rFonts w:ascii="Courier New" w:hAnsi="Courier New" w:cs="Courier New"/>
          <w:sz w:val="28"/>
          <w:szCs w:val="28"/>
        </w:rPr>
        <w:t xml:space="preserve">e remettrai donc à la prochaine fois la suite </w:t>
      </w:r>
    </w:p>
    <w:p w:rsidR="00207C0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de ce discours. </w:t>
      </w:r>
    </w:p>
    <w:p w:rsidR="00207C0A" w:rsidRDefault="00207C0A" w:rsidP="000C6715">
      <w:pPr>
        <w:pStyle w:val="Sansinterligne"/>
        <w:rPr>
          <w:rFonts w:ascii="Courier New" w:hAnsi="Courier New" w:cs="Courier New"/>
          <w:sz w:val="28"/>
          <w:szCs w:val="28"/>
        </w:rPr>
      </w:pPr>
    </w:p>
    <w:p w:rsidR="00207C0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Si je ne peux pas le faire avancer plus vite, </w:t>
      </w:r>
    </w:p>
    <w:p w:rsidR="00BC7F9B"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 xml:space="preserve">n'y voyez d'autre effet que de la difficulté </w:t>
      </w:r>
    </w:p>
    <w:p w:rsidR="000C6715" w:rsidRPr="0056148A" w:rsidRDefault="000C6715" w:rsidP="000C6715">
      <w:pPr>
        <w:pStyle w:val="Sansinterligne"/>
        <w:rPr>
          <w:rFonts w:ascii="Courier New" w:hAnsi="Courier New" w:cs="Courier New"/>
          <w:sz w:val="28"/>
          <w:szCs w:val="28"/>
        </w:rPr>
      </w:pPr>
      <w:r w:rsidRPr="0056148A">
        <w:rPr>
          <w:rFonts w:ascii="Courier New" w:hAnsi="Courier New" w:cs="Courier New"/>
          <w:sz w:val="28"/>
          <w:szCs w:val="28"/>
        </w:rPr>
        <w:t>en quoi nous avons à progresser.</w:t>
      </w: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2C3CB1">
      <w:pPr>
        <w:pStyle w:val="NormalWeb"/>
        <w:pageBreakBefore/>
        <w:spacing w:before="0" w:beforeAutospacing="0"/>
        <w:rPr>
          <w:rFonts w:ascii="Courier New" w:hAnsi="Courier New" w:cs="Courier New"/>
          <w:sz w:val="28"/>
        </w:rPr>
      </w:pPr>
      <w:r w:rsidRPr="00907A22">
        <w:rPr>
          <w:rStyle w:val="lev"/>
          <w:rFonts w:ascii="Garamond" w:hAnsi="Garamond" w:cs="Courier New"/>
          <w:b w:val="0"/>
          <w:bCs w:val="0"/>
          <w:color w:val="C00000"/>
          <w:sz w:val="28"/>
          <w:szCs w:val="40"/>
        </w:rPr>
        <w:lastRenderedPageBreak/>
        <w:t>24 Juin</w:t>
      </w:r>
      <w:bookmarkStart w:id="61" w:name="Juin24"/>
      <w:bookmarkEnd w:id="61"/>
      <w:r w:rsidRPr="00907A22">
        <w:rPr>
          <w:rStyle w:val="lev"/>
          <w:rFonts w:ascii="Garamond" w:hAnsi="Garamond" w:cs="Courier New"/>
          <w:b w:val="0"/>
          <w:bCs w:val="0"/>
          <w:color w:val="C00000"/>
          <w:sz w:val="28"/>
          <w:szCs w:val="40"/>
        </w:rPr>
        <w:t xml:space="preserve"> 1959</w:t>
      </w:r>
      <w:r>
        <w:rPr>
          <w:rStyle w:val="lev"/>
          <w:rFonts w:ascii="Courier New" w:hAnsi="Courier New" w:cs="Courier New"/>
          <w:b w:val="0"/>
          <w:bCs w:val="0"/>
          <w:sz w:val="28"/>
          <w:szCs w:val="40"/>
        </w:rPr>
        <w:t xml:space="preserve">                         </w:t>
      </w:r>
      <w:r w:rsidR="00907A22">
        <w:rPr>
          <w:rStyle w:val="lev"/>
          <w:rFonts w:ascii="Courier New" w:hAnsi="Courier New" w:cs="Courier New"/>
          <w:b w:val="0"/>
          <w:bCs w:val="0"/>
          <w:sz w:val="28"/>
          <w:szCs w:val="40"/>
        </w:rPr>
        <w:t xml:space="preserve">      </w:t>
      </w:r>
      <w:r>
        <w:rPr>
          <w:rStyle w:val="lev"/>
          <w:rFonts w:ascii="Courier New" w:hAnsi="Courier New" w:cs="Courier New"/>
          <w:b w:val="0"/>
          <w:bCs w:val="0"/>
          <w:sz w:val="28"/>
          <w:szCs w:val="40"/>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rPr>
      </w:pPr>
    </w:p>
    <w:p w:rsidR="00907A22" w:rsidRDefault="00907A22">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065C9A" w:rsidRDefault="00065C9A">
      <w:pPr>
        <w:pStyle w:val="NormalWeb"/>
        <w:spacing w:before="0" w:beforeAutospacing="0" w:after="240"/>
        <w:rPr>
          <w:rFonts w:ascii="Courier New" w:hAnsi="Courier New" w:cs="Courier New"/>
          <w:sz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difficulté à laquelle nous avons affaire ne date pas d'hier. Elle est de celles après tout sur lesquelles toute la tradition moraliste a spéculé, </w:t>
      </w: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savoir celle du désir déchu. </w:t>
      </w:r>
    </w:p>
    <w:p w:rsidR="00F65E63" w:rsidRDefault="00F65E63" w:rsidP="00625287">
      <w:pPr>
        <w:pStyle w:val="Sansinterligne"/>
        <w:rPr>
          <w:rFonts w:ascii="Courier New" w:hAnsi="Courier New" w:cs="Courier New"/>
          <w:sz w:val="28"/>
          <w:szCs w:val="28"/>
        </w:rPr>
      </w:pPr>
    </w:p>
    <w:p w:rsidR="00F65E63" w:rsidRDefault="00625287" w:rsidP="00625287">
      <w:pPr>
        <w:pStyle w:val="Sansinterligne"/>
        <w:rPr>
          <w:rFonts w:ascii="Courier New" w:hAnsi="Courier New" w:cs="Courier New"/>
          <w:sz w:val="28"/>
          <w:szCs w:val="28"/>
        </w:rPr>
      </w:pPr>
      <w:r>
        <w:rPr>
          <w:rFonts w:ascii="Courier New" w:hAnsi="Courier New" w:cs="Courier New"/>
          <w:sz w:val="28"/>
          <w:szCs w:val="28"/>
        </w:rPr>
        <w:t>J</w:t>
      </w:r>
      <w:r w:rsidRPr="008139B4">
        <w:rPr>
          <w:rFonts w:ascii="Courier New" w:hAnsi="Courier New" w:cs="Courier New"/>
          <w:sz w:val="28"/>
          <w:szCs w:val="28"/>
        </w:rPr>
        <w:t xml:space="preserve">e n'ai pas besoin de faire retentir du fond des âges l'amertume des sages ou des pseudo-sages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sur le caractère décevant du désir humain</w:t>
      </w:r>
      <w:r w:rsidR="000C2A3B">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question prend une forme explicitée dans l'analyse pour autant d'abord que la première </w:t>
      </w:r>
      <w:r w:rsidRPr="00F65E63">
        <w:rPr>
          <w:rFonts w:ascii="Times New Roman" w:hAnsi="Times New Roman" w:cs="Times New Roman"/>
          <w:i/>
          <w:sz w:val="24"/>
          <w:szCs w:val="24"/>
        </w:rPr>
        <w:t>expérience analytique</w:t>
      </w:r>
      <w:r w:rsidRPr="008139B4">
        <w:rPr>
          <w:rFonts w:ascii="Courier New" w:hAnsi="Courier New" w:cs="Courier New"/>
          <w:sz w:val="28"/>
          <w:szCs w:val="28"/>
        </w:rPr>
        <w:t xml:space="preserve"> </w:t>
      </w: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montre les pulsions dans leur nature partielle, le rapport à l'objet supposant une complexité, </w:t>
      </w: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une complication, un incroyable risque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l'agencement de ces pulsions partielles, </w:t>
      </w: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faisant dépendre la conjonction à l'objet </w:t>
      </w:r>
    </w:p>
    <w:p w:rsidR="00625287"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ces agencements. </w:t>
      </w:r>
    </w:p>
    <w:p w:rsidR="00625287" w:rsidRDefault="00625287" w:rsidP="00625287">
      <w:pPr>
        <w:pStyle w:val="Sansinterligne"/>
        <w:rPr>
          <w:rFonts w:ascii="Courier New" w:hAnsi="Courier New" w:cs="Courier New"/>
          <w:sz w:val="28"/>
          <w:szCs w:val="28"/>
        </w:rPr>
      </w:pPr>
    </w:p>
    <w:p w:rsidR="00907A22"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combinaison des pulsions partielles nous montre vraiment le caractère foncièrement problématique </w:t>
      </w:r>
    </w:p>
    <w:p w:rsidR="00907A22"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tout accès à l'objet qui, pour tout dire, </w:t>
      </w:r>
    </w:p>
    <w:p w:rsidR="00907A22"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ne nous montre une théorie qu'au prix de la montrer la plus contraire de ce que nous pouvons concevoir d'un premier abord de la notion d'instinct qui, </w:t>
      </w:r>
    </w:p>
    <w:p w:rsidR="00625287"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toute façon, même si nous laissons extrêmement souple son hypothèse finaliste, n'en reste pas moins</w:t>
      </w:r>
      <w:r>
        <w:rPr>
          <w:rFonts w:ascii="Courier New" w:hAnsi="Courier New" w:cs="Courier New"/>
          <w:sz w:val="28"/>
          <w:szCs w:val="28"/>
        </w:rPr>
        <w:t>…</w:t>
      </w:r>
      <w:r w:rsidRPr="008139B4">
        <w:rPr>
          <w:rFonts w:ascii="Courier New" w:hAnsi="Courier New" w:cs="Courier New"/>
          <w:sz w:val="28"/>
          <w:szCs w:val="28"/>
        </w:rPr>
        <w:t xml:space="preserve">  quelle qu'elle soit</w:t>
      </w:r>
      <w:r w:rsidR="00F65E63">
        <w:rPr>
          <w:rFonts w:ascii="Courier New" w:hAnsi="Courier New" w:cs="Courier New"/>
          <w:sz w:val="28"/>
          <w:szCs w:val="28"/>
        </w:rPr>
        <w:t> :</w:t>
      </w:r>
      <w:r w:rsidRPr="008139B4">
        <w:rPr>
          <w:rFonts w:ascii="Courier New" w:hAnsi="Courier New" w:cs="Courier New"/>
          <w:sz w:val="28"/>
          <w:szCs w:val="28"/>
        </w:rPr>
        <w:t xml:space="preserve"> toute théorie de l'instinct est une théorie, si l'on peut dire, du centrage de </w:t>
      </w:r>
      <w:r w:rsidRPr="00F65E63">
        <w:rPr>
          <w:rFonts w:ascii="Times New Roman" w:hAnsi="Times New Roman" w:cs="Times New Roman"/>
          <w:i/>
          <w:color w:val="0000CC"/>
          <w:sz w:val="24"/>
          <w:szCs w:val="24"/>
        </w:rPr>
        <w:t>l'objet</w:t>
      </w:r>
      <w:r w:rsidRPr="008139B4">
        <w:rPr>
          <w:rFonts w:ascii="Courier New" w:hAnsi="Courier New" w:cs="Courier New"/>
          <w:sz w:val="28"/>
          <w:szCs w:val="28"/>
        </w:rPr>
        <w:t>.</w:t>
      </w:r>
    </w:p>
    <w:p w:rsidR="00625287" w:rsidRDefault="00625287" w:rsidP="00625287">
      <w:pPr>
        <w:pStyle w:val="Sansinterligne"/>
        <w:rPr>
          <w:rFonts w:ascii="Courier New" w:hAnsi="Courier New" w:cs="Courier New"/>
          <w:sz w:val="28"/>
          <w:szCs w:val="28"/>
        </w:rPr>
      </w:pP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savoir que le processus dans l'organisme vivant fait qu'un objet est progressivement fixé dans </w:t>
      </w: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un certain champ, et là capté dans une certaine conduite, processus qui par lui-même se présente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sous une forme de concentration progressive du champ.</w:t>
      </w:r>
    </w:p>
    <w:p w:rsidR="00625287" w:rsidRPr="008139B4" w:rsidRDefault="00625287" w:rsidP="00625287">
      <w:pPr>
        <w:pStyle w:val="Sansinterligne"/>
        <w:rPr>
          <w:rFonts w:ascii="Courier New" w:hAnsi="Courier New" w:cs="Courier New"/>
          <w:sz w:val="28"/>
          <w:szCs w:val="28"/>
        </w:rPr>
      </w:pPr>
    </w:p>
    <w:p w:rsidR="00F65E63"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Tout autre est </w:t>
      </w:r>
      <w:r w:rsidRPr="00F65E63">
        <w:rPr>
          <w:rFonts w:ascii="Times New Roman" w:hAnsi="Times New Roman" w:cs="Times New Roman"/>
          <w:i/>
          <w:sz w:val="24"/>
          <w:szCs w:val="24"/>
        </w:rPr>
        <w:t>le processus</w:t>
      </w:r>
      <w:r w:rsidRPr="008139B4">
        <w:rPr>
          <w:rFonts w:ascii="Courier New" w:hAnsi="Courier New" w:cs="Courier New"/>
          <w:sz w:val="28"/>
          <w:szCs w:val="28"/>
        </w:rPr>
        <w:t xml:space="preserve">, toute autre est </w:t>
      </w:r>
      <w:r w:rsidRPr="00F65E63">
        <w:rPr>
          <w:rFonts w:ascii="Times New Roman" w:hAnsi="Times New Roman" w:cs="Times New Roman"/>
          <w:i/>
          <w:sz w:val="24"/>
          <w:szCs w:val="24"/>
        </w:rPr>
        <w:t>la dialectique</w:t>
      </w:r>
      <w:r w:rsidRPr="008139B4">
        <w:rPr>
          <w:rFonts w:ascii="Courier New" w:hAnsi="Courier New" w:cs="Courier New"/>
          <w:sz w:val="28"/>
          <w:szCs w:val="28"/>
        </w:rPr>
        <w:t xml:space="preserve">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que nous montre l'analyse</w:t>
      </w:r>
      <w:r w:rsidR="000C2A3B">
        <w:rPr>
          <w:rFonts w:ascii="Courier New" w:hAnsi="Courier New" w:cs="Courier New"/>
          <w:sz w:val="28"/>
          <w:szCs w:val="28"/>
        </w:rPr>
        <w:t xml:space="preserve"> </w:t>
      </w:r>
      <w:r w:rsidRPr="008139B4">
        <w:rPr>
          <w:rFonts w:ascii="Courier New" w:hAnsi="Courier New" w:cs="Courier New"/>
          <w:sz w:val="28"/>
          <w:szCs w:val="28"/>
        </w:rPr>
        <w:t xml:space="preserve">: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on progresse au contraire par addition, combinaison de ces pulsions partielles, et on arrive à concevoir l'avènement d'un objet satisfaisant, celui qui correspond aux deux pôles de </w:t>
      </w:r>
      <w:r w:rsidRPr="000C2A3B">
        <w:rPr>
          <w:rFonts w:ascii="Times New Roman" w:hAnsi="Times New Roman" w:cs="Times New Roman"/>
          <w:i/>
          <w:sz w:val="24"/>
          <w:szCs w:val="24"/>
        </w:rPr>
        <w:t>la masculinité</w:t>
      </w:r>
      <w:r w:rsidRPr="008139B4">
        <w:rPr>
          <w:rFonts w:ascii="Courier New" w:hAnsi="Courier New" w:cs="Courier New"/>
          <w:sz w:val="28"/>
          <w:szCs w:val="28"/>
        </w:rPr>
        <w:t xml:space="preserve"> et de </w:t>
      </w:r>
      <w:r w:rsidRPr="000C2A3B">
        <w:rPr>
          <w:rFonts w:ascii="Times New Roman" w:hAnsi="Times New Roman" w:cs="Times New Roman"/>
          <w:i/>
          <w:sz w:val="24"/>
          <w:szCs w:val="24"/>
        </w:rPr>
        <w:t>la féminité</w:t>
      </w:r>
      <w:r w:rsidRPr="008139B4">
        <w:rPr>
          <w:rFonts w:ascii="Courier New" w:hAnsi="Courier New" w:cs="Courier New"/>
          <w:sz w:val="28"/>
          <w:szCs w:val="28"/>
        </w:rPr>
        <w:t xml:space="preserve">, au prix de la synthèse de toutes sortes de pulsions interchangeables, variables, et de combinaisons,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pour arriver à ce succès, très diverses.</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pourquoi, d'une certaine façon, vous pourriez penser qu'en définissant par le </w:t>
      </w:r>
      <w:r w:rsidR="000C2A3B" w:rsidRPr="00A46040">
        <w:rPr>
          <w:rFonts w:ascii="LACAN" w:hAnsi="LACAN"/>
          <w:bCs/>
          <w:color w:val="0000CC"/>
          <w:sz w:val="28"/>
          <w:szCs w:val="28"/>
        </w:rPr>
        <w:t>S</w:t>
      </w:r>
      <w:r w:rsidR="000C2A3B" w:rsidRPr="00AD31A9">
        <w:rPr>
          <w:rFonts w:ascii="LACAN" w:hAnsi="LACAN"/>
          <w:b/>
          <w:bCs/>
          <w:color w:val="0000CC"/>
        </w:rPr>
        <w:t xml:space="preserve"> </w:t>
      </w:r>
      <w:r w:rsidR="000C2A3B" w:rsidRPr="00A71F60">
        <w:rPr>
          <w:rFonts w:ascii="Courier New" w:hAnsi="Courier New" w:cs="Courier New"/>
          <w:b/>
          <w:bCs/>
          <w:iCs/>
          <w:noProof/>
          <w:color w:val="0000CC"/>
          <w:sz w:val="28"/>
        </w:rPr>
        <w:sym w:font="Symbol" w:char="F0E0"/>
      </w:r>
      <w:r w:rsidR="000C2A3B" w:rsidRPr="00AD31A9">
        <w:rPr>
          <w:rFonts w:ascii="Courier New" w:hAnsi="Courier New" w:cs="Courier New"/>
          <w:b/>
          <w:bCs/>
          <w:iCs/>
          <w:noProof/>
          <w:color w:val="0000CC"/>
          <w:sz w:val="28"/>
        </w:rPr>
        <w:t xml:space="preserve"> </w:t>
      </w:r>
      <w:r w:rsidR="000C2A3B" w:rsidRPr="00AD31A9">
        <w:rPr>
          <w:rFonts w:ascii="Times New Roman" w:hAnsi="Times New Roman" w:cs="Times New Roman"/>
          <w:bCs/>
          <w:i/>
          <w:iCs/>
          <w:noProof/>
          <w:color w:val="0000CC"/>
          <w:sz w:val="28"/>
        </w:rPr>
        <w:t>a</w:t>
      </w:r>
      <w:r w:rsidRPr="008139B4">
        <w:rPr>
          <w:rFonts w:ascii="Courier New" w:hAnsi="Courier New" w:cs="Courier New"/>
          <w:sz w:val="28"/>
          <w:szCs w:val="28"/>
        </w:rPr>
        <w:t xml:space="preserve">, ici placé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le schéma ou graphe dont nous nous servons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expliquer, pour exposer la position du désir dans un sujet parlant, il n'y a là après tout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rien d'autre qu'une notation très simple</w:t>
      </w:r>
      <w:r w:rsidR="000C2A3B">
        <w:rPr>
          <w:rFonts w:ascii="Courier New" w:hAnsi="Courier New" w:cs="Courier New"/>
          <w:sz w:val="28"/>
          <w:szCs w:val="28"/>
        </w:rPr>
        <w:t xml:space="preserve"> </w:t>
      </w:r>
      <w:r w:rsidRPr="008139B4">
        <w:rPr>
          <w:rFonts w:ascii="Courier New" w:hAnsi="Courier New" w:cs="Courier New"/>
          <w:sz w:val="28"/>
          <w:szCs w:val="28"/>
        </w:rPr>
        <w:t xml:space="preserve">: </w:t>
      </w:r>
    </w:p>
    <w:p w:rsidR="000C2A3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dans le désir quelque chose est exigible qui est le rapport du sujet avec l'objet</w:t>
      </w:r>
      <w:r w:rsidR="000C2A3B">
        <w:rPr>
          <w:rFonts w:ascii="Courier New" w:hAnsi="Courier New" w:cs="Courier New"/>
          <w:sz w:val="28"/>
          <w:szCs w:val="28"/>
        </w:rPr>
        <w:t>,</w:t>
      </w:r>
      <w:r w:rsidRPr="008139B4">
        <w:rPr>
          <w:rFonts w:ascii="Courier New" w:hAnsi="Courier New" w:cs="Courier New"/>
          <w:sz w:val="28"/>
          <w:szCs w:val="28"/>
        </w:rPr>
        <w:t xml:space="preserve"> </w:t>
      </w:r>
    </w:p>
    <w:p w:rsidR="000C2A3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que </w:t>
      </w:r>
      <w:r w:rsidR="000C2A3B" w:rsidRPr="000C2A3B">
        <w:rPr>
          <w:rFonts w:ascii="Times New Roman" w:hAnsi="Times New Roman" w:cs="Times New Roman"/>
          <w:i/>
          <w:color w:val="0000CC"/>
          <w:sz w:val="24"/>
          <w:szCs w:val="24"/>
        </w:rPr>
        <w:t>(a)</w:t>
      </w:r>
      <w:r w:rsidRPr="008139B4">
        <w:rPr>
          <w:rFonts w:ascii="Courier New" w:hAnsi="Courier New" w:cs="Courier New"/>
          <w:sz w:val="28"/>
          <w:szCs w:val="28"/>
        </w:rPr>
        <w:t xml:space="preserve"> c'est l'objet</w:t>
      </w:r>
      <w:r w:rsidR="000C2A3B">
        <w:rPr>
          <w:rFonts w:ascii="Courier New" w:hAnsi="Courier New" w:cs="Courier New"/>
          <w:sz w:val="28"/>
          <w:szCs w:val="28"/>
        </w:rPr>
        <w:t>,</w:t>
      </w:r>
      <w:r w:rsidRPr="008139B4">
        <w:rPr>
          <w:rFonts w:ascii="Courier New" w:hAnsi="Courier New" w:cs="Courier New"/>
          <w:sz w:val="28"/>
          <w:szCs w:val="28"/>
        </w:rPr>
        <w:t xml:space="preserve"> </w:t>
      </w:r>
    </w:p>
    <w:p w:rsidR="000C2A3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le grand </w:t>
      </w:r>
      <w:r w:rsidR="000C2A3B" w:rsidRPr="00A46040">
        <w:rPr>
          <w:rFonts w:ascii="LACAN" w:hAnsi="LACAN"/>
          <w:bCs/>
          <w:color w:val="0000CC"/>
          <w:sz w:val="28"/>
          <w:szCs w:val="28"/>
        </w:rPr>
        <w:t>S</w:t>
      </w:r>
      <w:r w:rsidRPr="008139B4">
        <w:rPr>
          <w:rFonts w:ascii="Courier New" w:hAnsi="Courier New" w:cs="Courier New"/>
          <w:sz w:val="28"/>
          <w:szCs w:val="28"/>
        </w:rPr>
        <w:t xml:space="preserve"> c'est le sujet, et rien de plus. </w:t>
      </w:r>
    </w:p>
    <w:p w:rsidR="000C2A3B" w:rsidRDefault="000C2A3B" w:rsidP="000C2A3B">
      <w:pPr>
        <w:pStyle w:val="Sansinterligne"/>
        <w:rPr>
          <w:rFonts w:ascii="Courier New" w:hAnsi="Courier New" w:cs="Courier New"/>
          <w:sz w:val="28"/>
          <w:szCs w:val="28"/>
        </w:rPr>
      </w:pPr>
    </w:p>
    <w:p w:rsidR="00A64FC5" w:rsidRDefault="00625287" w:rsidP="000C2A3B">
      <w:pPr>
        <w:pStyle w:val="Sansinterligne"/>
        <w:rPr>
          <w:rFonts w:ascii="Courier New" w:hAnsi="Courier New" w:cs="Courier New"/>
          <w:sz w:val="28"/>
          <w:szCs w:val="28"/>
        </w:rPr>
      </w:pPr>
      <w:r w:rsidRPr="008139B4">
        <w:rPr>
          <w:rFonts w:ascii="Courier New" w:hAnsi="Courier New" w:cs="Courier New"/>
          <w:sz w:val="28"/>
          <w:szCs w:val="28"/>
        </w:rPr>
        <w:t xml:space="preserve">Rien de plus original dans cette notation, </w:t>
      </w:r>
    </w:p>
    <w:p w:rsidR="00A64FC5" w:rsidRDefault="00625287" w:rsidP="000C2A3B">
      <w:pPr>
        <w:pStyle w:val="Sansinterligne"/>
        <w:rPr>
          <w:rFonts w:ascii="Courier New" w:hAnsi="Courier New" w:cs="Courier New"/>
          <w:sz w:val="28"/>
          <w:szCs w:val="28"/>
        </w:rPr>
      </w:pPr>
      <w:r w:rsidRPr="008139B4">
        <w:rPr>
          <w:rFonts w:ascii="Courier New" w:hAnsi="Courier New" w:cs="Courier New"/>
          <w:sz w:val="28"/>
          <w:szCs w:val="28"/>
        </w:rPr>
        <w:t xml:space="preserve">que cette petite barre qui rappelle que le sujet, </w:t>
      </w:r>
    </w:p>
    <w:p w:rsidR="00A64FC5" w:rsidRDefault="00625287" w:rsidP="000C2A3B">
      <w:pPr>
        <w:pStyle w:val="Sansinterligne"/>
        <w:rPr>
          <w:rFonts w:ascii="Courier New" w:hAnsi="Courier New" w:cs="Courier New"/>
          <w:sz w:val="28"/>
          <w:szCs w:val="28"/>
        </w:rPr>
      </w:pPr>
      <w:r w:rsidRPr="008139B4">
        <w:rPr>
          <w:rFonts w:ascii="Courier New" w:hAnsi="Courier New" w:cs="Courier New"/>
          <w:sz w:val="28"/>
          <w:szCs w:val="28"/>
        </w:rPr>
        <w:t xml:space="preserve">à ce point d'acmé de la présentification du désir, est lui-même marqué par la parole. </w:t>
      </w:r>
    </w:p>
    <w:p w:rsidR="00625287" w:rsidRPr="008139B4" w:rsidRDefault="00625287" w:rsidP="000C2A3B">
      <w:pPr>
        <w:pStyle w:val="Sansinterligne"/>
        <w:rPr>
          <w:rFonts w:ascii="Courier New" w:hAnsi="Courier New" w:cs="Courier New"/>
          <w:sz w:val="28"/>
          <w:szCs w:val="28"/>
        </w:rPr>
      </w:pPr>
      <w:r w:rsidRPr="008139B4">
        <w:rPr>
          <w:rFonts w:ascii="Courier New" w:hAnsi="Courier New" w:cs="Courier New"/>
          <w:sz w:val="28"/>
          <w:szCs w:val="28"/>
        </w:rPr>
        <w:t>Et après tout ce n'est rien d'autre que ce quelque chose qui rappelle que les pulsions sont fragmentées.</w:t>
      </w:r>
    </w:p>
    <w:p w:rsidR="00625287" w:rsidRPr="008139B4" w:rsidRDefault="00625287" w:rsidP="00625287">
      <w:pPr>
        <w:pStyle w:val="Sansinterligne"/>
        <w:rPr>
          <w:rFonts w:ascii="Courier New" w:hAnsi="Courier New" w:cs="Courier New"/>
          <w:sz w:val="28"/>
          <w:szCs w:val="28"/>
        </w:rPr>
      </w:pP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convient de bien noter que ce n'est pas à cela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se limite la portée de cette notation.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Cette notation désigne non pas </w:t>
      </w:r>
      <w:r w:rsidRPr="000C2A3B">
        <w:rPr>
          <w:rFonts w:ascii="Times New Roman" w:hAnsi="Times New Roman" w:cs="Times New Roman"/>
          <w:i/>
          <w:sz w:val="24"/>
          <w:szCs w:val="24"/>
        </w:rPr>
        <w:t>un rapport de sujet à l'objet</w:t>
      </w:r>
      <w:r w:rsidRPr="008139B4">
        <w:rPr>
          <w:rFonts w:ascii="Courier New" w:hAnsi="Courier New" w:cs="Courier New"/>
          <w:sz w:val="28"/>
          <w:szCs w:val="28"/>
        </w:rPr>
        <w:t xml:space="preserve">,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mais le fantasme, fantasme qui soutient ce sujet comme désirant, c'est-à-dire en ce point au-delà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son discours où il s'agit du </w:t>
      </w:r>
      <w:r w:rsidR="000C2A3B" w:rsidRPr="000C2A3B">
        <w:rPr>
          <w:rFonts w:ascii="Times New Roman" w:hAnsi="Times New Roman" w:cs="Times New Roman"/>
          <w:i/>
          <w:color w:val="0000CC"/>
          <w:sz w:val="24"/>
          <w:szCs w:val="24"/>
        </w:rPr>
        <w:t>réel</w:t>
      </w:r>
      <w:r w:rsidRPr="008139B4">
        <w:rPr>
          <w:rFonts w:ascii="Courier New" w:hAnsi="Courier New" w:cs="Courier New"/>
          <w:sz w:val="28"/>
          <w:szCs w:val="28"/>
        </w:rPr>
        <w:t xml:space="preserve">. </w:t>
      </w:r>
    </w:p>
    <w:p w:rsidR="000C2A3B" w:rsidRDefault="000C2A3B" w:rsidP="00625287">
      <w:pPr>
        <w:pStyle w:val="Sansinterligne"/>
        <w:rPr>
          <w:rFonts w:ascii="Courier New" w:hAnsi="Courier New" w:cs="Courier New"/>
          <w:sz w:val="28"/>
          <w:szCs w:val="28"/>
        </w:rPr>
      </w:pP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Cette notation signifie que dans le fantasme le sujet est présent comme sujet du discours inconscient.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sujet est là présent en tant qu'il est représenté dans le fantasme par la fonction de coupure qui est la sienne, essentielle, de coupure dans un discours, et qui n'est pas n'importe quel discours, </w:t>
      </w:r>
      <w:r w:rsidR="00A64FC5">
        <w:rPr>
          <w:rFonts w:ascii="Courier New" w:hAnsi="Courier New" w:cs="Courier New"/>
          <w:sz w:val="28"/>
          <w:szCs w:val="28"/>
        </w:rPr>
        <w:t xml:space="preserve">                          </w:t>
      </w:r>
      <w:r w:rsidRPr="008139B4">
        <w:rPr>
          <w:rFonts w:ascii="Courier New" w:hAnsi="Courier New" w:cs="Courier New"/>
          <w:sz w:val="28"/>
          <w:szCs w:val="28"/>
        </w:rPr>
        <w:t xml:space="preserve">qui est un discours qui lui échappe, </w:t>
      </w:r>
      <w:r w:rsidRPr="000C2A3B">
        <w:rPr>
          <w:rFonts w:ascii="Times New Roman" w:hAnsi="Times New Roman" w:cs="Times New Roman"/>
          <w:i/>
          <w:sz w:val="24"/>
          <w:szCs w:val="24"/>
        </w:rPr>
        <w:t>le discours de l'inconscient</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A64FC5" w:rsidRDefault="00A64FC5" w:rsidP="00625287">
      <w:pPr>
        <w:pStyle w:val="Sansinterligne"/>
        <w:rPr>
          <w:rFonts w:ascii="Courier New" w:hAnsi="Courier New" w:cs="Courier New"/>
          <w:sz w:val="28"/>
          <w:szCs w:val="28"/>
        </w:rPr>
      </w:pP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Ceci est essentiel et si vous en suivez le fil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vous ne pourrez manquer d'être frappés de ce qu'il met en relief de dimensions toujours omises quand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s'agit des fantasmes pervers. Je vous ai déjà indiqué l'autre jour la prudence avec laquelle il convient d'aborder ce que nous appelons </w:t>
      </w:r>
      <w:r w:rsidRPr="000C2A3B">
        <w:rPr>
          <w:rFonts w:ascii="Times New Roman" w:hAnsi="Times New Roman" w:cs="Times New Roman"/>
          <w:i/>
          <w:sz w:val="24"/>
          <w:szCs w:val="24"/>
        </w:rPr>
        <w:t>fantasme pervers</w:t>
      </w:r>
      <w:r w:rsidRPr="008139B4">
        <w:rPr>
          <w:rFonts w:ascii="Courier New" w:hAnsi="Courier New" w:cs="Courier New"/>
          <w:sz w:val="28"/>
          <w:szCs w:val="28"/>
        </w:rPr>
        <w:t xml:space="preserve">. </w:t>
      </w:r>
    </w:p>
    <w:p w:rsidR="000C2A3B" w:rsidRDefault="000C2A3B" w:rsidP="00625287">
      <w:pPr>
        <w:pStyle w:val="Sansinterligne"/>
        <w:rPr>
          <w:rFonts w:ascii="Courier New" w:hAnsi="Courier New" w:cs="Courier New"/>
          <w:sz w:val="28"/>
          <w:szCs w:val="28"/>
        </w:rPr>
      </w:pP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w:t>
      </w:r>
      <w:r w:rsidRPr="000C2A3B">
        <w:rPr>
          <w:rFonts w:ascii="Times New Roman" w:hAnsi="Times New Roman" w:cs="Times New Roman"/>
          <w:i/>
          <w:sz w:val="24"/>
          <w:szCs w:val="24"/>
        </w:rPr>
        <w:t>fantasme pervers</w:t>
      </w:r>
      <w:r w:rsidRPr="008139B4">
        <w:rPr>
          <w:rFonts w:ascii="Courier New" w:hAnsi="Courier New" w:cs="Courier New"/>
          <w:sz w:val="28"/>
          <w:szCs w:val="28"/>
        </w:rPr>
        <w:t xml:space="preserve"> n'est pas la perversion.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L'erreur la plus grande est de nous imaginer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que nous comprenons la perversion</w:t>
      </w:r>
      <w:r w:rsidR="000C2A3B">
        <w:rPr>
          <w:rFonts w:ascii="Courier New" w:hAnsi="Courier New" w:cs="Courier New"/>
          <w:sz w:val="28"/>
          <w:szCs w:val="28"/>
        </w:rPr>
        <w:t>…</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nous tous tant que nous sommes</w:t>
      </w:r>
      <w:r w:rsidR="000C2A3B">
        <w:rPr>
          <w:rFonts w:ascii="Courier New" w:hAnsi="Courier New" w:cs="Courier New"/>
          <w:sz w:val="28"/>
          <w:szCs w:val="28"/>
        </w:rPr>
        <w:t xml:space="preserve">, </w:t>
      </w:r>
      <w:r w:rsidRPr="008139B4">
        <w:rPr>
          <w:rFonts w:ascii="Courier New" w:hAnsi="Courier New" w:cs="Courier New"/>
          <w:sz w:val="28"/>
          <w:szCs w:val="28"/>
        </w:rPr>
        <w:t xml:space="preserve">c'est-à-dire </w:t>
      </w:r>
    </w:p>
    <w:p w:rsidR="000C2A3B"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en tant que nous sommes plus ou moins névrosés sur les bords</w:t>
      </w:r>
    </w:p>
    <w:p w:rsidR="000C2A3B" w:rsidRDefault="000C2A3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pour autant que nous avons accès à ces </w:t>
      </w:r>
      <w:r w:rsidR="00625287" w:rsidRPr="000C2A3B">
        <w:rPr>
          <w:rFonts w:ascii="Times New Roman" w:hAnsi="Times New Roman" w:cs="Times New Roman"/>
          <w:i/>
          <w:sz w:val="24"/>
          <w:szCs w:val="24"/>
        </w:rPr>
        <w:t>fantasmes pervers</w:t>
      </w:r>
      <w:r w:rsidR="00625287" w:rsidRPr="008139B4">
        <w:rPr>
          <w:rFonts w:ascii="Courier New" w:hAnsi="Courier New" w:cs="Courier New"/>
          <w:sz w:val="28"/>
          <w:szCs w:val="28"/>
        </w:rPr>
        <w:t xml:space="preserve">. </w:t>
      </w:r>
    </w:p>
    <w:p w:rsidR="000C2A3B" w:rsidRDefault="000C2A3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Mais l'accès compréhensif que nous avons au fantasme pervers ne donne pas pour autant la structure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la perversion, encore qu'en quelque sorte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elle en appelle la reconstruction.</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si vous me permettez de prendre un peu de liberté dans mon discours d'aujourd'hui, à savoir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me livrer à une petite gambade au-dehors,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vous évoquerai ce livre marqué du sceau </w:t>
      </w: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notre époque contemporaine qui s'appelle </w:t>
      </w:r>
      <w:r w:rsidRPr="000C2A3B">
        <w:rPr>
          <w:rFonts w:ascii="Times New Roman" w:hAnsi="Times New Roman" w:cs="Times New Roman"/>
          <w:i/>
          <w:sz w:val="24"/>
          <w:szCs w:val="24"/>
        </w:rPr>
        <w:t>Lolita</w:t>
      </w:r>
      <w:r w:rsidRPr="008139B4">
        <w:rPr>
          <w:rFonts w:ascii="Courier New" w:hAnsi="Courier New" w:cs="Courier New"/>
          <w:sz w:val="28"/>
          <w:szCs w:val="28"/>
        </w:rPr>
        <w:t xml:space="preserve">. </w:t>
      </w:r>
    </w:p>
    <w:p w:rsidR="000C2A3B" w:rsidRDefault="000C2A3B"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ne vous impose pas plus la lecture de cet ouvrage que d'une série d'autres qui semblent indiquer une certaine constellation de l'intérêt autour justement du ressort du désir. Il y a des choses mieux faites que </w:t>
      </w:r>
      <w:r w:rsidR="000C2A3B" w:rsidRPr="000C2A3B">
        <w:rPr>
          <w:rFonts w:ascii="Times New Roman" w:hAnsi="Times New Roman" w:cs="Times New Roman"/>
          <w:i/>
          <w:sz w:val="24"/>
          <w:szCs w:val="24"/>
        </w:rPr>
        <w:t>Lolita</w:t>
      </w:r>
      <w:r w:rsidRPr="008139B4">
        <w:rPr>
          <w:rFonts w:ascii="Courier New" w:hAnsi="Courier New" w:cs="Courier New"/>
          <w:sz w:val="28"/>
          <w:szCs w:val="28"/>
        </w:rPr>
        <w:t xml:space="preserve"> sur le plan si l'on peut dire théorique. Mais </w:t>
      </w:r>
      <w:r w:rsidR="000C2A3B" w:rsidRPr="000C2A3B">
        <w:rPr>
          <w:rFonts w:ascii="Times New Roman" w:hAnsi="Times New Roman" w:cs="Times New Roman"/>
          <w:i/>
          <w:sz w:val="24"/>
          <w:szCs w:val="24"/>
        </w:rPr>
        <w:t>Lolita</w:t>
      </w:r>
      <w:r w:rsidRPr="008139B4">
        <w:rPr>
          <w:rFonts w:ascii="Courier New" w:hAnsi="Courier New" w:cs="Courier New"/>
          <w:sz w:val="28"/>
          <w:szCs w:val="28"/>
        </w:rPr>
        <w:t xml:space="preserve"> est tout de même une production assez exemplaire.</w:t>
      </w:r>
    </w:p>
    <w:p w:rsidR="00625287" w:rsidRPr="008139B4" w:rsidRDefault="00625287" w:rsidP="00625287">
      <w:pPr>
        <w:pStyle w:val="Sansinterligne"/>
        <w:rPr>
          <w:rFonts w:ascii="Courier New" w:hAnsi="Courier New" w:cs="Courier New"/>
          <w:sz w:val="28"/>
          <w:szCs w:val="28"/>
        </w:rPr>
      </w:pP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ceux qui l'entrouvriront, rien ne paraîtra obscur quant à la fonction dévolue à un </w:t>
      </w:r>
      <w:r w:rsidRPr="000C2A3B">
        <w:rPr>
          <w:rFonts w:ascii="Times New Roman" w:hAnsi="Times New Roman" w:cs="Times New Roman"/>
          <w:i/>
          <w:color w:val="0000CC"/>
          <w:sz w:val="24"/>
          <w:szCs w:val="24"/>
        </w:rPr>
        <w:t>i(a)</w:t>
      </w: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bien évidemment, d'une façon d'autant moins ambiguë qu'on peut dire que, curieusement, l'auteur se pose dans une opposition tout à fait articulée avec ce qu'il appelle </w:t>
      </w:r>
      <w:r w:rsidR="00C1370A">
        <w:rPr>
          <w:rFonts w:ascii="Courier New" w:hAnsi="Courier New" w:cs="Courier New"/>
          <w:sz w:val="28"/>
          <w:szCs w:val="28"/>
        </w:rPr>
        <w:t>« </w:t>
      </w:r>
      <w:r w:rsidRPr="00C1370A">
        <w:rPr>
          <w:rFonts w:ascii="Times New Roman" w:hAnsi="Times New Roman" w:cs="Times New Roman"/>
          <w:i/>
          <w:sz w:val="24"/>
          <w:szCs w:val="24"/>
        </w:rPr>
        <w:t>la charlatanerie freudienne</w:t>
      </w:r>
      <w:r w:rsidR="00C1370A">
        <w:rPr>
          <w:rFonts w:ascii="Courier New" w:hAnsi="Courier New" w:cs="Courier New"/>
          <w:sz w:val="28"/>
          <w:szCs w:val="28"/>
        </w:rPr>
        <w:t> »</w:t>
      </w: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n'en donne pas moins à plusieurs reprises</w:t>
      </w:r>
      <w:r w:rsidR="00A64FC5">
        <w:rPr>
          <w:rFonts w:ascii="Courier New" w:hAnsi="Courier New" w:cs="Courier New"/>
          <w:sz w:val="28"/>
          <w:szCs w:val="28"/>
        </w:rPr>
        <w:t>…</w:t>
      </w:r>
      <w:r w:rsidRPr="008139B4">
        <w:rPr>
          <w:rFonts w:ascii="Courier New" w:hAnsi="Courier New" w:cs="Courier New"/>
          <w:sz w:val="28"/>
          <w:szCs w:val="28"/>
        </w:rPr>
        <w:t xml:space="preserve"> </w:t>
      </w:r>
    </w:p>
    <w:p w:rsidR="00A64FC5" w:rsidRDefault="00625287" w:rsidP="00A64FC5">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d'une façon qui lui passe vraiment inaperçue </w:t>
      </w:r>
    </w:p>
    <w:p w:rsidR="000C2A3B" w:rsidRDefault="00A64FC5"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le témoignage le plus clair de cette </w:t>
      </w:r>
      <w:r w:rsidR="00625287" w:rsidRPr="00C1370A">
        <w:rPr>
          <w:rFonts w:ascii="Times New Roman" w:hAnsi="Times New Roman" w:cs="Times New Roman"/>
          <w:i/>
          <w:sz w:val="24"/>
          <w:szCs w:val="24"/>
        </w:rPr>
        <w:t>fonction symbolique</w:t>
      </w:r>
      <w:r w:rsidR="00625287">
        <w:rPr>
          <w:rFonts w:ascii="Courier New" w:hAnsi="Courier New" w:cs="Courier New"/>
          <w:sz w:val="28"/>
          <w:szCs w:val="28"/>
        </w:rPr>
        <w:t xml:space="preserve"> de l'</w:t>
      </w:r>
      <w:r w:rsidR="00625287" w:rsidRPr="000C2A3B">
        <w:rPr>
          <w:rFonts w:ascii="Times New Roman" w:hAnsi="Times New Roman" w:cs="Times New Roman"/>
          <w:i/>
          <w:color w:val="0000CC"/>
          <w:sz w:val="24"/>
          <w:szCs w:val="24"/>
        </w:rPr>
        <w:t>image de</w:t>
      </w:r>
      <w:r w:rsidR="000C2A3B" w:rsidRPr="000C2A3B">
        <w:rPr>
          <w:rFonts w:ascii="Times New Roman" w:hAnsi="Times New Roman" w:cs="Times New Roman"/>
          <w:i/>
          <w:color w:val="0000CC"/>
          <w:sz w:val="24"/>
          <w:szCs w:val="24"/>
        </w:rPr>
        <w:t xml:space="preserve"> l’autre</w:t>
      </w:r>
      <w:r w:rsidR="00625287" w:rsidRPr="000C2A3B">
        <w:rPr>
          <w:rFonts w:ascii="Times New Roman" w:hAnsi="Times New Roman" w:cs="Times New Roman"/>
          <w:i/>
          <w:color w:val="0000CC"/>
          <w:sz w:val="24"/>
          <w:szCs w:val="24"/>
        </w:rPr>
        <w:t xml:space="preserve"> </w:t>
      </w:r>
      <w:r w:rsidR="000C2A3B" w:rsidRPr="00C1370A">
        <w:rPr>
          <w:rFonts w:ascii="Courier New" w:hAnsi="Courier New" w:cs="Courier New"/>
          <w:color w:val="C00000"/>
          <w:sz w:val="24"/>
          <w:szCs w:val="24"/>
        </w:rPr>
        <w:t>[</w:t>
      </w:r>
      <w:r w:rsidR="00625287" w:rsidRPr="000C2A3B">
        <w:rPr>
          <w:rFonts w:ascii="Times New Roman" w:hAnsi="Times New Roman" w:cs="Times New Roman"/>
          <w:i/>
          <w:color w:val="0000CC"/>
          <w:sz w:val="24"/>
          <w:szCs w:val="24"/>
        </w:rPr>
        <w:t>i(a)</w:t>
      </w:r>
      <w:r w:rsidR="000C2A3B" w:rsidRPr="00C1370A">
        <w:rPr>
          <w:rFonts w:ascii="Courier New" w:hAnsi="Courier New" w:cs="Courier New"/>
          <w:color w:val="C00000"/>
          <w:sz w:val="24"/>
          <w:szCs w:val="24"/>
        </w:rPr>
        <w:t>]</w:t>
      </w:r>
      <w:r w:rsidR="00625287">
        <w:rPr>
          <w:rFonts w:ascii="Courier New" w:hAnsi="Courier New" w:cs="Courier New"/>
          <w:sz w:val="28"/>
          <w:szCs w:val="28"/>
        </w:rPr>
        <w:t xml:space="preserve">. </w:t>
      </w:r>
    </w:p>
    <w:p w:rsidR="00625287" w:rsidRPr="008139B4" w:rsidRDefault="00625287" w:rsidP="00625287">
      <w:pPr>
        <w:pStyle w:val="Sansinterligne"/>
        <w:rPr>
          <w:rFonts w:ascii="Courier New" w:hAnsi="Courier New" w:cs="Courier New"/>
          <w:sz w:val="28"/>
          <w:szCs w:val="28"/>
        </w:rPr>
      </w:pPr>
      <w:r>
        <w:rPr>
          <w:rFonts w:ascii="Courier New" w:hAnsi="Courier New" w:cs="Courier New"/>
          <w:sz w:val="28"/>
          <w:szCs w:val="28"/>
        </w:rPr>
        <w:lastRenderedPageBreak/>
        <w:t>Y com</w:t>
      </w:r>
      <w:r w:rsidRPr="008139B4">
        <w:rPr>
          <w:rFonts w:ascii="Courier New" w:hAnsi="Courier New" w:cs="Courier New"/>
          <w:sz w:val="28"/>
          <w:szCs w:val="28"/>
        </w:rPr>
        <w:t>pris le rêve qu'il a, peu de temps avant de l'approcher d'une façon décisive, et qui la lui fait apparaître sous la forme d'</w:t>
      </w:r>
      <w:r w:rsidRPr="00C1370A">
        <w:rPr>
          <w:rFonts w:ascii="Times New Roman" w:hAnsi="Times New Roman" w:cs="Times New Roman"/>
          <w:i/>
          <w:sz w:val="24"/>
          <w:szCs w:val="24"/>
        </w:rPr>
        <w:t>un monstre velu et hermaphrodite</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0C2A3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Mais là n'est pas l'important.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L'important dans la structure de cet ouvrage est qu'il a toutes les caractéristiques de la relation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du sujet au désir, au fantasme à proprement parler névrotique</w:t>
      </w:r>
      <w:r w:rsidR="005D5660">
        <w:rPr>
          <w:rFonts w:ascii="Courier New" w:hAnsi="Courier New" w:cs="Courier New"/>
          <w:sz w:val="28"/>
          <w:szCs w:val="28"/>
        </w:rPr>
        <w:t xml:space="preserve">, </w:t>
      </w:r>
      <w:r w:rsidRPr="008139B4">
        <w:rPr>
          <w:rFonts w:ascii="Courier New" w:hAnsi="Courier New" w:cs="Courier New"/>
          <w:sz w:val="28"/>
          <w:szCs w:val="28"/>
        </w:rPr>
        <w:t xml:space="preserve">pour la simple raison qui éclate dans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contraste entre le premier et le second volume</w:t>
      </w:r>
      <w:r w:rsidR="00C1370A">
        <w:rPr>
          <w:rFonts w:ascii="Courier New" w:hAnsi="Courier New" w:cs="Courier New"/>
          <w:sz w:val="28"/>
          <w:szCs w:val="28"/>
        </w:rPr>
        <w:t>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entre le caractère étincelant du désir tant qu'il est médité, tant qu'il occupe quelques trente années de la vie du sujet</w:t>
      </w:r>
      <w:r w:rsidR="00C1370A">
        <w:rPr>
          <w:rFonts w:ascii="Courier New" w:hAnsi="Courier New" w:cs="Courier New"/>
          <w:sz w:val="28"/>
          <w:szCs w:val="28"/>
        </w:rPr>
        <w:t>,</w:t>
      </w:r>
    </w:p>
    <w:p w:rsidR="00C1370A" w:rsidRDefault="00C1370A" w:rsidP="00C1370A">
      <w:pPr>
        <w:pStyle w:val="Sansinterligne"/>
        <w:ind w:left="720"/>
        <w:rPr>
          <w:rFonts w:ascii="Courier New" w:hAnsi="Courier New" w:cs="Courier New"/>
          <w:sz w:val="28"/>
          <w:szCs w:val="28"/>
        </w:rPr>
      </w:pP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et sa prodigieuse déchéance dans une réalité enlisée</w:t>
      </w:r>
      <w:r w:rsidR="00C1370A">
        <w:rPr>
          <w:rFonts w:ascii="Courier New" w:hAnsi="Courier New" w:cs="Courier New"/>
          <w:sz w:val="28"/>
          <w:szCs w:val="28"/>
        </w:rPr>
        <w:t>…</w:t>
      </w:r>
    </w:p>
    <w:p w:rsidR="00C1370A" w:rsidRDefault="00625287" w:rsidP="00C1370A">
      <w:pPr>
        <w:pStyle w:val="Sansinterligne"/>
        <w:ind w:left="720" w:firstLine="696"/>
        <w:rPr>
          <w:rFonts w:ascii="Courier New" w:hAnsi="Courier New" w:cs="Courier New"/>
          <w:sz w:val="28"/>
          <w:szCs w:val="28"/>
        </w:rPr>
      </w:pPr>
      <w:r w:rsidRPr="008139B4">
        <w:rPr>
          <w:rFonts w:ascii="Courier New" w:hAnsi="Courier New" w:cs="Courier New"/>
          <w:sz w:val="28"/>
          <w:szCs w:val="28"/>
        </w:rPr>
        <w:t>aucun moyen même d'atteindre le partenaire</w:t>
      </w:r>
    </w:p>
    <w:p w:rsidR="00625287" w:rsidRPr="008139B4" w:rsidRDefault="00C1370A" w:rsidP="00C1370A">
      <w:pPr>
        <w:pStyle w:val="Sansinterligne"/>
        <w:ind w:left="720"/>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qui constitue le second volume et le misérable voyage de ce couple à travers la belle Amérique.</w:t>
      </w:r>
    </w:p>
    <w:p w:rsidR="00625287" w:rsidRPr="008139B4" w:rsidRDefault="00625287" w:rsidP="00625287">
      <w:pPr>
        <w:pStyle w:val="Sansinterligne"/>
        <w:rPr>
          <w:rFonts w:ascii="Courier New" w:hAnsi="Courier New" w:cs="Courier New"/>
          <w:sz w:val="28"/>
          <w:szCs w:val="28"/>
        </w:rPr>
      </w:pP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 qui est important et en quelque sorte exemplaire, c'est que par la seule vertu d'une cohérence constructive, le pervers se livre</w:t>
      </w:r>
      <w:r w:rsidR="00A64FC5">
        <w:rPr>
          <w:rFonts w:ascii="Courier New" w:hAnsi="Courier New" w:cs="Courier New"/>
          <w:sz w:val="28"/>
          <w:szCs w:val="28"/>
        </w:rPr>
        <w:t>,</w:t>
      </w:r>
      <w:r w:rsidRPr="008139B4">
        <w:rPr>
          <w:rFonts w:ascii="Courier New" w:hAnsi="Courier New" w:cs="Courier New"/>
          <w:sz w:val="28"/>
          <w:szCs w:val="28"/>
        </w:rPr>
        <w:t xml:space="preserve"> à proprement parler, apparaît dans </w:t>
      </w:r>
      <w:r w:rsidRPr="00C1370A">
        <w:rPr>
          <w:rFonts w:ascii="Times New Roman" w:hAnsi="Times New Roman" w:cs="Times New Roman"/>
          <w:i/>
          <w:sz w:val="24"/>
          <w:szCs w:val="24"/>
        </w:rPr>
        <w:t>un autre</w:t>
      </w:r>
      <w:r w:rsidR="00C1370A">
        <w:rPr>
          <w:rFonts w:ascii="Courier New" w:hAnsi="Courier New" w:cs="Courier New"/>
          <w:sz w:val="28"/>
          <w:szCs w:val="28"/>
        </w:rPr>
        <w:t>.</w:t>
      </w:r>
    </w:p>
    <w:p w:rsidR="00C1370A" w:rsidRDefault="00C1370A" w:rsidP="00C1370A">
      <w:pPr>
        <w:pStyle w:val="Sansinterligne"/>
        <w:rPr>
          <w:rFonts w:ascii="Courier New" w:hAnsi="Courier New" w:cs="Courier New"/>
          <w:sz w:val="28"/>
          <w:szCs w:val="28"/>
        </w:rPr>
      </w:pPr>
    </w:p>
    <w:p w:rsidR="00C1370A" w:rsidRDefault="00C1370A" w:rsidP="00C1370A">
      <w:pPr>
        <w:pStyle w:val="Sansinterligne"/>
        <w:rPr>
          <w:rFonts w:ascii="Courier New" w:hAnsi="Courier New" w:cs="Courier New"/>
          <w:sz w:val="28"/>
          <w:szCs w:val="28"/>
        </w:rPr>
      </w:pPr>
      <w:r>
        <w:rPr>
          <w:rFonts w:ascii="Courier New" w:hAnsi="Courier New" w:cs="Courier New"/>
          <w:sz w:val="28"/>
          <w:szCs w:val="28"/>
        </w:rPr>
        <w:t>U</w:t>
      </w:r>
      <w:r w:rsidR="00625287" w:rsidRPr="008139B4">
        <w:rPr>
          <w:rFonts w:ascii="Courier New" w:hAnsi="Courier New" w:cs="Courier New"/>
          <w:sz w:val="28"/>
          <w:szCs w:val="28"/>
        </w:rPr>
        <w:t>n autre</w:t>
      </w:r>
      <w:r>
        <w:rPr>
          <w:rFonts w:ascii="Courier New" w:hAnsi="Courier New" w:cs="Courier New"/>
          <w:sz w:val="28"/>
          <w:szCs w:val="28"/>
        </w:rPr>
        <w:t> :</w:t>
      </w:r>
      <w:r w:rsidR="00625287" w:rsidRPr="008139B4">
        <w:rPr>
          <w:rFonts w:ascii="Courier New" w:hAnsi="Courier New" w:cs="Courier New"/>
          <w:sz w:val="28"/>
          <w:szCs w:val="28"/>
        </w:rPr>
        <w:t xml:space="preserve"> </w:t>
      </w: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qui est plus que le double du sujet, </w:t>
      </w: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qui est bien autre chose, </w:t>
      </w: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qui apparaît là littéralement comme </w:t>
      </w:r>
      <w:r w:rsidRPr="00C1370A">
        <w:rPr>
          <w:rFonts w:ascii="Times New Roman" w:hAnsi="Times New Roman" w:cs="Times New Roman"/>
          <w:i/>
          <w:sz w:val="24"/>
          <w:szCs w:val="24"/>
        </w:rPr>
        <w:t>son persécuteur</w:t>
      </w:r>
      <w:r w:rsidRPr="008139B4">
        <w:rPr>
          <w:rFonts w:ascii="Courier New" w:hAnsi="Courier New" w:cs="Courier New"/>
          <w:sz w:val="28"/>
          <w:szCs w:val="28"/>
        </w:rPr>
        <w:t xml:space="preserve">, </w:t>
      </w:r>
    </w:p>
    <w:p w:rsidR="00C1370A"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qui apparaît en marge de l'aventure comme si</w:t>
      </w:r>
      <w:r w:rsidR="00C1370A">
        <w:rPr>
          <w:rFonts w:ascii="Courier New" w:hAnsi="Courier New" w:cs="Courier New"/>
          <w:sz w:val="28"/>
          <w:szCs w:val="28"/>
        </w:rPr>
        <w:t>…</w:t>
      </w:r>
      <w:r w:rsidRPr="008139B4">
        <w:rPr>
          <w:rFonts w:ascii="Courier New" w:hAnsi="Courier New" w:cs="Courier New"/>
          <w:sz w:val="28"/>
          <w:szCs w:val="28"/>
        </w:rPr>
        <w:t xml:space="preserve"> </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en effet c'est tout ce qu'il y a </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de plus avoué dans le livre</w:t>
      </w:r>
    </w:p>
    <w:p w:rsidR="00C10848" w:rsidRDefault="00C1370A" w:rsidP="00625287">
      <w:pPr>
        <w:pStyle w:val="Sansinterligne"/>
        <w:rPr>
          <w:rFonts w:ascii="Times New Roman" w:hAnsi="Times New Roman" w:cs="Times New Roman"/>
          <w:i/>
          <w:sz w:val="24"/>
          <w:szCs w:val="24"/>
        </w:rPr>
      </w:pPr>
      <w:r>
        <w:rPr>
          <w:rFonts w:ascii="Courier New" w:hAnsi="Courier New" w:cs="Courier New"/>
          <w:sz w:val="28"/>
          <w:szCs w:val="28"/>
        </w:rPr>
        <w:t>…</w:t>
      </w:r>
      <w:r w:rsidR="00625287" w:rsidRPr="00C10848">
        <w:rPr>
          <w:rFonts w:ascii="Times New Roman" w:hAnsi="Times New Roman" w:cs="Times New Roman"/>
          <w:i/>
          <w:sz w:val="24"/>
          <w:szCs w:val="24"/>
        </w:rPr>
        <w:t>le désir</w:t>
      </w:r>
      <w:r w:rsidR="00625287" w:rsidRPr="008139B4">
        <w:rPr>
          <w:rFonts w:ascii="Courier New" w:hAnsi="Courier New" w:cs="Courier New"/>
          <w:sz w:val="28"/>
          <w:szCs w:val="28"/>
        </w:rPr>
        <w:t xml:space="preserve"> dont il s'agit chez le sujet </w:t>
      </w:r>
      <w:r w:rsidR="00625287" w:rsidRPr="00C10848">
        <w:rPr>
          <w:rFonts w:ascii="Times New Roman" w:hAnsi="Times New Roman" w:cs="Times New Roman"/>
          <w:i/>
          <w:sz w:val="24"/>
          <w:szCs w:val="24"/>
        </w:rPr>
        <w:t>ne pouvait</w:t>
      </w:r>
      <w:r w:rsidR="00625287" w:rsidRPr="008139B4">
        <w:rPr>
          <w:rFonts w:ascii="Courier New" w:hAnsi="Courier New" w:cs="Courier New"/>
          <w:sz w:val="28"/>
          <w:szCs w:val="28"/>
        </w:rPr>
        <w:t xml:space="preserve"> </w:t>
      </w:r>
      <w:r w:rsidR="00625287" w:rsidRPr="00C10848">
        <w:rPr>
          <w:rFonts w:ascii="Times New Roman" w:hAnsi="Times New Roman" w:cs="Times New Roman"/>
          <w:i/>
          <w:sz w:val="24"/>
          <w:szCs w:val="24"/>
        </w:rPr>
        <w:t xml:space="preserve">vivre que </w:t>
      </w:r>
    </w:p>
    <w:p w:rsidR="00625287" w:rsidRPr="008139B4" w:rsidRDefault="00625287" w:rsidP="00625287">
      <w:pPr>
        <w:pStyle w:val="Sansinterligne"/>
        <w:rPr>
          <w:rFonts w:ascii="Courier New" w:hAnsi="Courier New" w:cs="Courier New"/>
          <w:sz w:val="28"/>
          <w:szCs w:val="28"/>
        </w:rPr>
      </w:pPr>
      <w:r w:rsidRPr="00C10848">
        <w:rPr>
          <w:rFonts w:ascii="Times New Roman" w:hAnsi="Times New Roman" w:cs="Times New Roman"/>
          <w:i/>
          <w:sz w:val="24"/>
          <w:szCs w:val="24"/>
        </w:rPr>
        <w:t>dans un autre</w:t>
      </w:r>
      <w:r w:rsidRPr="008139B4">
        <w:rPr>
          <w:rFonts w:ascii="Courier New" w:hAnsi="Courier New" w:cs="Courier New"/>
          <w:sz w:val="28"/>
          <w:szCs w:val="28"/>
        </w:rPr>
        <w:t>, et là où il est littéralement impénétrable et tout à fait inconnu.</w:t>
      </w:r>
    </w:p>
    <w:p w:rsidR="00625287" w:rsidRPr="008139B4" w:rsidRDefault="00625287" w:rsidP="00625287">
      <w:pPr>
        <w:pStyle w:val="Sansinterligne"/>
        <w:rPr>
          <w:rFonts w:ascii="Courier New" w:hAnsi="Courier New" w:cs="Courier New"/>
          <w:sz w:val="28"/>
          <w:szCs w:val="28"/>
        </w:rPr>
      </w:pP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personnage qui se substitue, à un moment de l'intrigue, au héros, le personnage qui, lui,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proprement parler, est le pervers qui, lui, réellement accède à l'objet, est un personnage dont la clef </w:t>
      </w:r>
      <w:r w:rsidR="00C1370A">
        <w:rPr>
          <w:rFonts w:ascii="Courier New" w:hAnsi="Courier New" w:cs="Courier New"/>
          <w:sz w:val="28"/>
          <w:szCs w:val="28"/>
        </w:rPr>
        <w:t>ne</w:t>
      </w:r>
      <w:r w:rsidRPr="008139B4">
        <w:rPr>
          <w:rFonts w:ascii="Courier New" w:hAnsi="Courier New" w:cs="Courier New"/>
          <w:sz w:val="28"/>
          <w:szCs w:val="28"/>
        </w:rPr>
        <w:t xml:space="preserve"> nous est donnée que dans les gémissements derniers qu'il pousse au moment où il tombe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sous les coups de revolver du héros.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Cette sorte de négatif du personnage principal</w:t>
      </w:r>
      <w:r w:rsidR="00C1370A">
        <w:rPr>
          <w:rFonts w:ascii="Courier New" w:hAnsi="Courier New" w:cs="Courier New"/>
          <w:sz w:val="28"/>
          <w:szCs w:val="28"/>
        </w:rPr>
        <w:t>…</w:t>
      </w:r>
      <w:r w:rsidRPr="008139B4">
        <w:rPr>
          <w:rFonts w:ascii="Courier New" w:hAnsi="Courier New" w:cs="Courier New"/>
          <w:sz w:val="28"/>
          <w:szCs w:val="28"/>
        </w:rPr>
        <w:t xml:space="preserve"> </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 xml:space="preserve">qui est celui dans lequel repose </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effectivement la relation à l'objet</w:t>
      </w:r>
    </w:p>
    <w:p w:rsidR="00A64FC5" w:rsidRDefault="00C1370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a là quelque chose de bien exemplaire et qui peut nous servir de schéma pour comprendre que ce n'est jamais qu'au prix d'une extrapolation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que nous pouvons réaliser la structure perverse.</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C10848">
        <w:rPr>
          <w:rFonts w:ascii="Times New Roman" w:hAnsi="Times New Roman" w:cs="Times New Roman"/>
          <w:i/>
          <w:sz w:val="24"/>
          <w:szCs w:val="24"/>
        </w:rPr>
        <w:t>La structure du désir dans la névrose</w:t>
      </w:r>
      <w:r w:rsidRPr="008139B4">
        <w:rPr>
          <w:rFonts w:ascii="Courier New" w:hAnsi="Courier New" w:cs="Courier New"/>
          <w:sz w:val="28"/>
          <w:szCs w:val="28"/>
        </w:rPr>
        <w:t xml:space="preserve"> est quelque chose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w:t>
      </w:r>
      <w:r w:rsidR="00C1370A">
        <w:rPr>
          <w:rFonts w:ascii="Courier New" w:hAnsi="Courier New" w:cs="Courier New"/>
          <w:sz w:val="28"/>
          <w:szCs w:val="28"/>
        </w:rPr>
        <w:t>’une</w:t>
      </w:r>
      <w:r w:rsidRPr="008139B4">
        <w:rPr>
          <w:rFonts w:ascii="Courier New" w:hAnsi="Courier New" w:cs="Courier New"/>
          <w:sz w:val="28"/>
          <w:szCs w:val="28"/>
        </w:rPr>
        <w:t xml:space="preserve"> bien autre nature que </w:t>
      </w:r>
      <w:r w:rsidRPr="00C10848">
        <w:rPr>
          <w:rFonts w:ascii="Times New Roman" w:hAnsi="Times New Roman" w:cs="Times New Roman"/>
          <w:i/>
          <w:sz w:val="24"/>
          <w:szCs w:val="24"/>
        </w:rPr>
        <w:t>la structure du</w:t>
      </w:r>
      <w:r w:rsidRPr="008139B4">
        <w:rPr>
          <w:rFonts w:ascii="Courier New" w:hAnsi="Courier New" w:cs="Courier New"/>
          <w:sz w:val="28"/>
          <w:szCs w:val="28"/>
        </w:rPr>
        <w:t xml:space="preserve"> </w:t>
      </w:r>
      <w:r w:rsidRPr="00C10848">
        <w:rPr>
          <w:rFonts w:ascii="Times New Roman" w:hAnsi="Times New Roman" w:cs="Times New Roman"/>
          <w:i/>
          <w:sz w:val="24"/>
          <w:szCs w:val="24"/>
        </w:rPr>
        <w:t>désir dans la perversion</w:t>
      </w:r>
      <w:r w:rsidR="00C1370A">
        <w:rPr>
          <w:rFonts w:ascii="Courier New" w:hAnsi="Courier New" w:cs="Courier New"/>
          <w:sz w:val="28"/>
          <w:szCs w:val="28"/>
        </w:rPr>
        <w:t>,</w:t>
      </w:r>
      <w:r w:rsidRPr="008139B4">
        <w:rPr>
          <w:rFonts w:ascii="Courier New" w:hAnsi="Courier New" w:cs="Courier New"/>
          <w:sz w:val="28"/>
          <w:szCs w:val="28"/>
        </w:rPr>
        <w:t xml:space="preserv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tout de même ces deux structures s'opposent.</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vrai dire, la plus radicale de ces </w:t>
      </w:r>
      <w:r w:rsidRPr="00C10848">
        <w:rPr>
          <w:rFonts w:ascii="Times New Roman" w:hAnsi="Times New Roman" w:cs="Times New Roman"/>
          <w:i/>
          <w:sz w:val="24"/>
          <w:szCs w:val="24"/>
        </w:rPr>
        <w:t>positions perverses</w:t>
      </w:r>
      <w:r w:rsidRPr="008139B4">
        <w:rPr>
          <w:rFonts w:ascii="Courier New" w:hAnsi="Courier New" w:cs="Courier New"/>
          <w:sz w:val="28"/>
          <w:szCs w:val="28"/>
        </w:rPr>
        <w:t xml:space="preserve"> </w:t>
      </w:r>
    </w:p>
    <w:p w:rsidR="00C1370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du désir</w:t>
      </w:r>
      <w:r w:rsidR="00C1370A">
        <w:rPr>
          <w:rFonts w:ascii="Courier New" w:hAnsi="Courier New" w:cs="Courier New"/>
          <w:sz w:val="28"/>
          <w:szCs w:val="28"/>
        </w:rPr>
        <w:t>…</w:t>
      </w:r>
    </w:p>
    <w:p w:rsidR="00C10848"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 xml:space="preserve">celle qui est mise par la théorie analytique comme </w:t>
      </w:r>
      <w:r w:rsidRPr="00C10848">
        <w:rPr>
          <w:rFonts w:ascii="Times New Roman" w:hAnsi="Times New Roman" w:cs="Times New Roman"/>
          <w:i/>
          <w:sz w:val="24"/>
          <w:szCs w:val="24"/>
        </w:rPr>
        <w:t>au point le plus originel</w:t>
      </w:r>
      <w:r w:rsidRPr="008139B4">
        <w:rPr>
          <w:rFonts w:ascii="Courier New" w:hAnsi="Courier New" w:cs="Courier New"/>
          <w:sz w:val="28"/>
          <w:szCs w:val="28"/>
        </w:rPr>
        <w:t xml:space="preserve"> à la base du développement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w:t>
      </w:r>
      <w:r w:rsidRPr="00C10848">
        <w:rPr>
          <w:rFonts w:ascii="Times New Roman" w:hAnsi="Times New Roman" w:cs="Times New Roman"/>
          <w:i/>
          <w:sz w:val="24"/>
          <w:szCs w:val="24"/>
        </w:rPr>
        <w:t>au point aussi terminal</w:t>
      </w:r>
      <w:r w:rsidRPr="008139B4">
        <w:rPr>
          <w:rFonts w:ascii="Courier New" w:hAnsi="Courier New" w:cs="Courier New"/>
          <w:sz w:val="28"/>
          <w:szCs w:val="28"/>
        </w:rPr>
        <w:t xml:space="preserve"> des régressions les plus extrêmes</w:t>
      </w:r>
      <w:r w:rsidR="00C10848">
        <w:rPr>
          <w:rFonts w:ascii="Courier New" w:hAnsi="Courier New" w:cs="Courier New"/>
          <w:sz w:val="28"/>
          <w:szCs w:val="28"/>
        </w:rPr>
        <w:t xml:space="preserve">, </w:t>
      </w:r>
      <w:r w:rsidRPr="008139B4">
        <w:rPr>
          <w:rFonts w:ascii="Courier New" w:hAnsi="Courier New" w:cs="Courier New"/>
          <w:sz w:val="28"/>
          <w:szCs w:val="28"/>
        </w:rPr>
        <w:t xml:space="preserve">à savoir </w:t>
      </w:r>
      <w:r w:rsidRPr="00C10848">
        <w:rPr>
          <w:rFonts w:ascii="Times New Roman" w:hAnsi="Times New Roman" w:cs="Times New Roman"/>
          <w:i/>
          <w:sz w:val="24"/>
          <w:szCs w:val="24"/>
        </w:rPr>
        <w:t>le masochisme</w:t>
      </w:r>
      <w:r w:rsidRPr="008139B4">
        <w:rPr>
          <w:rFonts w:ascii="Courier New" w:hAnsi="Courier New" w:cs="Courier New"/>
          <w:sz w:val="28"/>
          <w:szCs w:val="28"/>
        </w:rPr>
        <w:t xml:space="preserve">, </w:t>
      </w:r>
    </w:p>
    <w:p w:rsidR="00C1370A" w:rsidRDefault="00C10848" w:rsidP="00C10848">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celle-là ne pouvons-nous pas ici rappeler</w:t>
      </w:r>
      <w:r w:rsidR="00C1370A">
        <w:rPr>
          <w:rFonts w:ascii="Courier New" w:hAnsi="Courier New" w:cs="Courier New"/>
          <w:sz w:val="28"/>
          <w:szCs w:val="28"/>
        </w:rPr>
        <w:t>…</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 xml:space="preserve">faire toucher du doigt, dans une </w:t>
      </w:r>
    </w:p>
    <w:p w:rsidR="00C1370A" w:rsidRDefault="00625287" w:rsidP="00C1370A">
      <w:pPr>
        <w:pStyle w:val="Sansinterligne"/>
        <w:ind w:left="708"/>
        <w:rPr>
          <w:rFonts w:ascii="Courier New" w:hAnsi="Courier New" w:cs="Courier New"/>
          <w:sz w:val="28"/>
          <w:szCs w:val="28"/>
        </w:rPr>
      </w:pPr>
      <w:r w:rsidRPr="008139B4">
        <w:rPr>
          <w:rFonts w:ascii="Courier New" w:hAnsi="Courier New" w:cs="Courier New"/>
          <w:sz w:val="28"/>
          <w:szCs w:val="28"/>
        </w:rPr>
        <w:t>évidence procurée par le fantasme</w:t>
      </w:r>
    </w:p>
    <w:p w:rsidR="00C1370A" w:rsidRDefault="00C1370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à quel point les plans sont négligés dans la façon dont nous nous </w:t>
      </w:r>
      <w:r w:rsidR="00625287" w:rsidRPr="00C10848">
        <w:rPr>
          <w:rFonts w:ascii="Courier New" w:hAnsi="Courier New" w:cs="Courier New"/>
          <w:i/>
          <w:sz w:val="24"/>
          <w:szCs w:val="24"/>
        </w:rPr>
        <w:t>précipitons</w:t>
      </w:r>
      <w:r w:rsidR="00625287" w:rsidRPr="008139B4">
        <w:rPr>
          <w:rFonts w:ascii="Courier New" w:hAnsi="Courier New" w:cs="Courier New"/>
          <w:sz w:val="28"/>
          <w:szCs w:val="28"/>
        </w:rPr>
        <w:t xml:space="preserve"> dans l'analyse</w:t>
      </w:r>
      <w:r w:rsidR="00C10848">
        <w:rPr>
          <w:rFonts w:ascii="Courier New" w:hAnsi="Courier New" w:cs="Courier New"/>
          <w:sz w:val="28"/>
          <w:szCs w:val="28"/>
        </w:rPr>
        <w:t>,</w:t>
      </w:r>
      <w:r w:rsidR="00625287" w:rsidRPr="008139B4">
        <w:rPr>
          <w:rFonts w:ascii="Courier New" w:hAnsi="Courier New" w:cs="Courier New"/>
          <w:sz w:val="28"/>
          <w:szCs w:val="28"/>
        </w:rPr>
        <w:t xml:space="preserve"> à formuler</w:t>
      </w:r>
      <w:r>
        <w:rPr>
          <w:rFonts w:ascii="Courier New" w:hAnsi="Courier New" w:cs="Courier New"/>
          <w:sz w:val="28"/>
          <w:szCs w:val="28"/>
        </w:rPr>
        <w:t>…</w:t>
      </w:r>
      <w:r w:rsidR="00625287" w:rsidRPr="008139B4">
        <w:rPr>
          <w:rFonts w:ascii="Courier New" w:hAnsi="Courier New" w:cs="Courier New"/>
          <w:sz w:val="28"/>
          <w:szCs w:val="28"/>
        </w:rPr>
        <w:t xml:space="preserve"> </w:t>
      </w:r>
    </w:p>
    <w:p w:rsidR="00C1370A" w:rsidRDefault="00625287" w:rsidP="00C1370A">
      <w:pPr>
        <w:pStyle w:val="Sansinterligne"/>
        <w:ind w:firstLine="708"/>
        <w:rPr>
          <w:rFonts w:ascii="Courier New" w:hAnsi="Courier New" w:cs="Courier New"/>
          <w:sz w:val="28"/>
          <w:szCs w:val="28"/>
        </w:rPr>
      </w:pPr>
      <w:r w:rsidRPr="008139B4">
        <w:rPr>
          <w:rFonts w:ascii="Courier New" w:hAnsi="Courier New" w:cs="Courier New"/>
          <w:sz w:val="28"/>
          <w:szCs w:val="28"/>
        </w:rPr>
        <w:t>dans des formules collapsées</w:t>
      </w:r>
      <w:r w:rsidR="00C1370A">
        <w:rPr>
          <w:rFonts w:ascii="Courier New" w:hAnsi="Courier New" w:cs="Courier New"/>
          <w:sz w:val="28"/>
          <w:szCs w:val="28"/>
        </w:rPr>
        <w:br/>
        <w:t>…</w:t>
      </w:r>
      <w:r w:rsidRPr="008139B4">
        <w:rPr>
          <w:rFonts w:ascii="Courier New" w:hAnsi="Courier New" w:cs="Courier New"/>
          <w:sz w:val="28"/>
          <w:szCs w:val="28"/>
        </w:rPr>
        <w:t xml:space="preserve">la nature de ce en présence de quoi nous sommes ? </w:t>
      </w:r>
    </w:p>
    <w:p w:rsidR="00C10848" w:rsidRDefault="00C10848" w:rsidP="00C1370A">
      <w:pPr>
        <w:pStyle w:val="Sansinterligne"/>
        <w:rPr>
          <w:rFonts w:ascii="Courier New" w:hAnsi="Courier New" w:cs="Courier New"/>
          <w:sz w:val="28"/>
          <w:szCs w:val="28"/>
        </w:rPr>
      </w:pPr>
    </w:p>
    <w:p w:rsidR="00625287" w:rsidRPr="008139B4" w:rsidRDefault="00C1370A" w:rsidP="00C1370A">
      <w:pPr>
        <w:pStyle w:val="Sansinterligne"/>
        <w:rPr>
          <w:rFonts w:ascii="Courier New" w:hAnsi="Courier New" w:cs="Courier New"/>
          <w:sz w:val="28"/>
          <w:szCs w:val="28"/>
        </w:rPr>
      </w:pPr>
      <w:r>
        <w:rPr>
          <w:rFonts w:ascii="Courier New" w:hAnsi="Courier New" w:cs="Courier New"/>
          <w:sz w:val="28"/>
          <w:szCs w:val="28"/>
        </w:rPr>
        <w:t>J</w:t>
      </w:r>
      <w:r w:rsidR="00625287" w:rsidRPr="008139B4">
        <w:rPr>
          <w:rFonts w:ascii="Courier New" w:hAnsi="Courier New" w:cs="Courier New"/>
          <w:sz w:val="28"/>
          <w:szCs w:val="28"/>
        </w:rPr>
        <w:t>e prends ici le masochisme parce qu'il nous servira de pôle pour cet abord de la perversion.</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chacun sait qu'on tend</w:t>
      </w:r>
      <w:r w:rsidR="00C10848">
        <w:rPr>
          <w:rFonts w:ascii="Courier New" w:hAnsi="Courier New" w:cs="Courier New"/>
          <w:sz w:val="28"/>
          <w:szCs w:val="28"/>
        </w:rPr>
        <w: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p>
    <w:p w:rsidR="00C10848" w:rsidRDefault="00625287" w:rsidP="002D76E9">
      <w:pPr>
        <w:pStyle w:val="Sansinterligne"/>
        <w:numPr>
          <w:ilvl w:val="0"/>
          <w:numId w:val="6"/>
        </w:numPr>
        <w:rPr>
          <w:rFonts w:ascii="Courier New" w:hAnsi="Courier New" w:cs="Courier New"/>
          <w:sz w:val="28"/>
          <w:szCs w:val="28"/>
        </w:rPr>
      </w:pPr>
      <w:r w:rsidRPr="00C10848">
        <w:rPr>
          <w:rFonts w:ascii="Courier New" w:hAnsi="Courier New" w:cs="Courier New"/>
          <w:sz w:val="28"/>
          <w:szCs w:val="28"/>
        </w:rPr>
        <w:t>à réduire le masochisme dans ses diverses formes</w:t>
      </w:r>
      <w:r w:rsidR="00C10848" w:rsidRPr="00C10848">
        <w:rPr>
          <w:rFonts w:ascii="Courier New" w:hAnsi="Courier New" w:cs="Courier New"/>
          <w:sz w:val="28"/>
          <w:szCs w:val="28"/>
        </w:rPr>
        <w:t>,</w:t>
      </w:r>
      <w:r w:rsidRPr="00C10848">
        <w:rPr>
          <w:rFonts w:ascii="Courier New" w:hAnsi="Courier New" w:cs="Courier New"/>
          <w:sz w:val="28"/>
          <w:szCs w:val="28"/>
        </w:rPr>
        <w:t xml:space="preserve"> à un rapport qui, au dernier terme, se présenterait dans un rapport tout à fait radical, de sujet à son rapport à sa propre vie</w:t>
      </w:r>
      <w:r w:rsidR="00C10848">
        <w:rPr>
          <w:rFonts w:ascii="Courier New" w:hAnsi="Courier New" w:cs="Courier New"/>
          <w:sz w:val="28"/>
          <w:szCs w:val="28"/>
        </w:rPr>
        <w:t>,</w:t>
      </w:r>
    </w:p>
    <w:p w:rsidR="00C10848" w:rsidRDefault="00625287" w:rsidP="00C10848">
      <w:pPr>
        <w:pStyle w:val="Sansinterligne"/>
        <w:ind w:left="720"/>
        <w:rPr>
          <w:rFonts w:ascii="Courier New" w:hAnsi="Courier New" w:cs="Courier New"/>
          <w:sz w:val="28"/>
          <w:szCs w:val="28"/>
        </w:rPr>
      </w:pPr>
      <w:r w:rsidRPr="00C10848">
        <w:rPr>
          <w:rFonts w:ascii="Courier New" w:hAnsi="Courier New" w:cs="Courier New"/>
          <w:sz w:val="28"/>
          <w:szCs w:val="28"/>
        </w:rPr>
        <w:t xml:space="preserve"> </w:t>
      </w:r>
    </w:p>
    <w:p w:rsidR="00C10848" w:rsidRDefault="00625287" w:rsidP="002D76E9">
      <w:pPr>
        <w:pStyle w:val="Sansinterligne"/>
        <w:numPr>
          <w:ilvl w:val="0"/>
          <w:numId w:val="6"/>
        </w:numPr>
        <w:rPr>
          <w:rFonts w:ascii="Courier New" w:hAnsi="Courier New" w:cs="Courier New"/>
          <w:sz w:val="28"/>
          <w:szCs w:val="28"/>
        </w:rPr>
      </w:pPr>
      <w:r w:rsidRPr="00C10848">
        <w:rPr>
          <w:rFonts w:ascii="Courier New" w:hAnsi="Courier New" w:cs="Courier New"/>
          <w:sz w:val="28"/>
          <w:szCs w:val="28"/>
        </w:rPr>
        <w:t>à le faire confluer</w:t>
      </w:r>
      <w:r w:rsidR="00C10848">
        <w:rPr>
          <w:rFonts w:ascii="Courier New" w:hAnsi="Courier New" w:cs="Courier New"/>
          <w:sz w:val="28"/>
          <w:szCs w:val="28"/>
        </w:rPr>
        <w:t xml:space="preserve">…                                                           </w:t>
      </w:r>
      <w:r w:rsidR="00C10848">
        <w:rPr>
          <w:rFonts w:ascii="Courier New" w:hAnsi="Courier New" w:cs="Courier New"/>
          <w:sz w:val="28"/>
          <w:szCs w:val="28"/>
        </w:rPr>
        <w:tab/>
        <w:t>a</w:t>
      </w:r>
      <w:r w:rsidRPr="00C10848">
        <w:rPr>
          <w:rFonts w:ascii="Courier New" w:hAnsi="Courier New" w:cs="Courier New"/>
          <w:sz w:val="28"/>
          <w:szCs w:val="28"/>
        </w:rPr>
        <w:t>u nom d'indications valables et précieuses</w:t>
      </w:r>
      <w:r w:rsidR="00C10848">
        <w:rPr>
          <w:rFonts w:ascii="Courier New" w:hAnsi="Courier New" w:cs="Courier New"/>
          <w:sz w:val="28"/>
          <w:szCs w:val="28"/>
        </w:rPr>
        <w:tab/>
        <w:t>q</w:t>
      </w:r>
      <w:r w:rsidRPr="00C10848">
        <w:rPr>
          <w:rFonts w:ascii="Courier New" w:hAnsi="Courier New" w:cs="Courier New"/>
          <w:sz w:val="28"/>
          <w:szCs w:val="28"/>
        </w:rPr>
        <w:t xml:space="preserve">u'a données </w:t>
      </w:r>
      <w:r w:rsidR="00C10848" w:rsidRPr="00C10848">
        <w:rPr>
          <w:rFonts w:ascii="Courier New" w:hAnsi="Courier New" w:cs="Courier New"/>
          <w:sz w:val="28"/>
          <w:szCs w:val="28"/>
        </w:rPr>
        <w:t>FREUD</w:t>
      </w:r>
      <w:r w:rsidRPr="00C10848">
        <w:rPr>
          <w:rFonts w:ascii="Courier New" w:hAnsi="Courier New" w:cs="Courier New"/>
          <w:sz w:val="28"/>
          <w:szCs w:val="28"/>
        </w:rPr>
        <w:t xml:space="preserve"> sur ce sujet</w:t>
      </w:r>
      <w:r w:rsidR="00C10848">
        <w:rPr>
          <w:rFonts w:ascii="Courier New" w:hAnsi="Courier New" w:cs="Courier New"/>
          <w:sz w:val="28"/>
          <w:szCs w:val="28"/>
        </w:rPr>
        <w:t xml:space="preserve">                                                               …</w:t>
      </w:r>
      <w:r w:rsidRPr="00C10848">
        <w:rPr>
          <w:rFonts w:ascii="Courier New" w:hAnsi="Courier New" w:cs="Courier New"/>
          <w:sz w:val="28"/>
          <w:szCs w:val="28"/>
        </w:rPr>
        <w:t xml:space="preserve">avec un </w:t>
      </w:r>
      <w:r w:rsidR="00C10848">
        <w:rPr>
          <w:rFonts w:ascii="Courier New" w:hAnsi="Courier New" w:cs="Courier New"/>
          <w:sz w:val="28"/>
          <w:szCs w:val="28"/>
        </w:rPr>
        <w:t>« </w:t>
      </w:r>
      <w:r w:rsidRPr="00C10848">
        <w:rPr>
          <w:rFonts w:ascii="Times New Roman" w:hAnsi="Times New Roman" w:cs="Times New Roman"/>
          <w:i/>
          <w:sz w:val="24"/>
          <w:szCs w:val="24"/>
        </w:rPr>
        <w:t>instinct de mort</w:t>
      </w:r>
      <w:r w:rsidR="00C10848">
        <w:rPr>
          <w:rFonts w:ascii="Courier New" w:hAnsi="Courier New" w:cs="Courier New"/>
          <w:sz w:val="28"/>
          <w:szCs w:val="28"/>
        </w:rPr>
        <w:t> »</w:t>
      </w:r>
      <w:r w:rsidRPr="00C10848">
        <w:rPr>
          <w:rFonts w:ascii="Courier New" w:hAnsi="Courier New" w:cs="Courier New"/>
          <w:sz w:val="28"/>
          <w:szCs w:val="28"/>
        </w:rPr>
        <w:t xml:space="preserve"> par quoi il se ferait sentir d'une façon immédiate et au niveau même </w:t>
      </w:r>
    </w:p>
    <w:p w:rsidR="00A64FC5" w:rsidRDefault="00625287" w:rsidP="00C10848">
      <w:pPr>
        <w:pStyle w:val="Sansinterligne"/>
        <w:ind w:left="720"/>
        <w:rPr>
          <w:rFonts w:ascii="Courier New" w:hAnsi="Courier New" w:cs="Courier New"/>
          <w:sz w:val="28"/>
          <w:szCs w:val="28"/>
        </w:rPr>
      </w:pPr>
      <w:r w:rsidRPr="00C10848">
        <w:rPr>
          <w:rFonts w:ascii="Courier New" w:hAnsi="Courier New" w:cs="Courier New"/>
          <w:sz w:val="28"/>
          <w:szCs w:val="28"/>
        </w:rPr>
        <w:t>de la pulsion, de l'</w:t>
      </w:r>
      <w:r w:rsidRPr="00C10848">
        <w:rPr>
          <w:rFonts w:ascii="Times New Roman" w:hAnsi="Times New Roman" w:cs="Times New Roman"/>
          <w:i/>
          <w:sz w:val="24"/>
          <w:szCs w:val="24"/>
        </w:rPr>
        <w:t>élan</w:t>
      </w:r>
      <w:r w:rsidRPr="00C10848">
        <w:rPr>
          <w:rFonts w:ascii="Courier New" w:hAnsi="Courier New" w:cs="Courier New"/>
          <w:sz w:val="28"/>
          <w:szCs w:val="28"/>
        </w:rPr>
        <w:t xml:space="preserve"> considéré comme organique, quelque chose de contraire à l'organisation </w:t>
      </w:r>
    </w:p>
    <w:p w:rsidR="00C10848" w:rsidRPr="00C10848" w:rsidRDefault="00625287" w:rsidP="00C10848">
      <w:pPr>
        <w:pStyle w:val="Sansinterligne"/>
        <w:ind w:left="720"/>
        <w:rPr>
          <w:rFonts w:ascii="Courier New" w:hAnsi="Courier New" w:cs="Courier New"/>
          <w:sz w:val="28"/>
          <w:szCs w:val="28"/>
        </w:rPr>
      </w:pPr>
      <w:r w:rsidRPr="00C10848">
        <w:rPr>
          <w:rFonts w:ascii="Courier New" w:hAnsi="Courier New" w:cs="Courier New"/>
          <w:sz w:val="28"/>
          <w:szCs w:val="28"/>
        </w:rPr>
        <w:t xml:space="preserve">des instincts.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Sans doute y a-t-il là quelque chose qui,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la limite, présente </w:t>
      </w:r>
      <w:r w:rsidRPr="00A64FC5">
        <w:rPr>
          <w:rFonts w:ascii="Times New Roman" w:hAnsi="Times New Roman" w:cs="Times New Roman"/>
          <w:i/>
          <w:sz w:val="24"/>
          <w:szCs w:val="24"/>
        </w:rPr>
        <w:t>un point de mire</w:t>
      </w:r>
      <w:r w:rsidRPr="008139B4">
        <w:rPr>
          <w:rFonts w:ascii="Courier New" w:hAnsi="Courier New" w:cs="Courier New"/>
          <w:sz w:val="28"/>
          <w:szCs w:val="28"/>
        </w:rPr>
        <w:t xml:space="preserve">, </w:t>
      </w:r>
      <w:r w:rsidRPr="00C10848">
        <w:rPr>
          <w:rFonts w:ascii="Courier New" w:hAnsi="Courier New" w:cs="Courier New"/>
          <w:i/>
          <w:sz w:val="24"/>
          <w:szCs w:val="24"/>
        </w:rPr>
        <w:t>une perspective</w:t>
      </w:r>
      <w:r w:rsidRPr="008139B4">
        <w:rPr>
          <w:rFonts w:ascii="Courier New" w:hAnsi="Courier New" w:cs="Courier New"/>
          <w:sz w:val="28"/>
          <w:szCs w:val="28"/>
        </w:rPr>
        <w:t xml:space="preserve"> sur laquelle sans aucun doute il n'est point indifférent de se fixer pour poser certaines questions.</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Bref, ne voyons-nous pas</w:t>
      </w:r>
      <w:r w:rsidR="00C10848">
        <w:rPr>
          <w:rFonts w:ascii="Courier New" w:hAnsi="Courier New" w:cs="Courier New"/>
          <w:sz w:val="28"/>
          <w:szCs w:val="28"/>
        </w:rPr>
        <w:t>…</w:t>
      </w:r>
      <w:r w:rsidRPr="008139B4">
        <w:rPr>
          <w:rFonts w:ascii="Courier New" w:hAnsi="Courier New" w:cs="Courier New"/>
          <w:sz w:val="28"/>
          <w:szCs w:val="28"/>
        </w:rPr>
        <w:t xml:space="preserv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à poser comme ici le situent sur ce schéma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les lettres qui en indiquent la relation</w:t>
      </w:r>
    </w:p>
    <w:p w:rsidR="00A64FC5"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la position du désir essentiel, dans une division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du rapport du sujet au discours, quelque chose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 apparaît de façon éclatante et qu'on a tort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négliger dans l'intérieur même du fantasmatique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ce qu'on appelle masochisme ? </w:t>
      </w:r>
    </w:p>
    <w:p w:rsidR="00C10848" w:rsidRDefault="00C10848"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ce masochisme sur lequel, tout en en faisant l'issue d'un instinct des plus radicaux,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les analystes sans aucun doute sont d'accord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s'apercevoir que l'essentiel de </w:t>
      </w:r>
      <w:r w:rsidRPr="00C10848">
        <w:rPr>
          <w:rFonts w:ascii="Times New Roman" w:hAnsi="Times New Roman" w:cs="Times New Roman"/>
          <w:i/>
          <w:sz w:val="24"/>
          <w:szCs w:val="24"/>
        </w:rPr>
        <w:t>la jouissance masochiste</w:t>
      </w:r>
      <w:r w:rsidRPr="008139B4">
        <w:rPr>
          <w:rFonts w:ascii="Courier New" w:hAnsi="Courier New" w:cs="Courier New"/>
          <w:sz w:val="28"/>
          <w:szCs w:val="28"/>
        </w:rPr>
        <w:t xml:space="preserv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ne saurait dépasser une certaine limite de sévices.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Tels ou tels traits, d'être mis en relief,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sont faits, je crois, pour nous éclairer au moins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sur un médium, sur quelque chose qui nous permet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reconnaître là le rapport du sujet, quelque chose d'essentiel, à quelque chose qui est à proprement parler le discours de l'Autre.</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Est-il besoin d'avoir entendu </w:t>
      </w:r>
      <w:r w:rsidRPr="00C10848">
        <w:rPr>
          <w:rFonts w:ascii="Courier New" w:hAnsi="Courier New" w:cs="Courier New"/>
          <w:i/>
          <w:sz w:val="24"/>
          <w:szCs w:val="24"/>
        </w:rPr>
        <w:t>les confidences</w:t>
      </w:r>
      <w:r w:rsidRPr="008139B4">
        <w:rPr>
          <w:rFonts w:ascii="Courier New" w:hAnsi="Courier New" w:cs="Courier New"/>
          <w:sz w:val="28"/>
          <w:szCs w:val="28"/>
        </w:rPr>
        <w:t xml:space="preserv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d'un masochiste ? </w:t>
      </w:r>
    </w:p>
    <w:p w:rsidR="00C10848" w:rsidRDefault="00C10848"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Est-il besoin d'avoir lu le moindre des nombreux écrits qui lui sont consacrés</w:t>
      </w:r>
      <w:r w:rsidR="00C10848">
        <w:rPr>
          <w:rFonts w:ascii="Courier New" w:hAnsi="Courier New" w:cs="Courier New"/>
          <w:sz w:val="28"/>
          <w:szCs w:val="28"/>
        </w:rPr>
        <w:t>…</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dont il est de plus ou moins bons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qui sont encore sortis récemment</w:t>
      </w:r>
    </w:p>
    <w:p w:rsidR="00A64FC5"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pour ne pas reconnaître une dimension essentielle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la jouissance masochiste liée à cette sorte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passivité particulière qu'éprouve et dont jouit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sujet</w:t>
      </w:r>
      <w:r w:rsidR="00C10848">
        <w:rPr>
          <w:rFonts w:ascii="Courier New" w:hAnsi="Courier New" w:cs="Courier New"/>
          <w:sz w:val="28"/>
          <w:szCs w:val="28"/>
        </w:rPr>
        <w:t>,</w:t>
      </w:r>
      <w:r w:rsidRPr="008139B4">
        <w:rPr>
          <w:rFonts w:ascii="Courier New" w:hAnsi="Courier New" w:cs="Courier New"/>
          <w:sz w:val="28"/>
          <w:szCs w:val="28"/>
        </w:rPr>
        <w:t xml:space="preserve"> à se représenter son sort comme se jouant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au-dessus de sa tête, entre un certain nombre de gens qui sont là autour de lui et littéralement sans tenir compte de sa présence, tout ce qui se prépare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son destin étant discuté devant lui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sans qu'on tienne de lui le moindre compte ? </w:t>
      </w:r>
    </w:p>
    <w:p w:rsidR="00C10848" w:rsidRDefault="00C10848"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Est-ce qu'il n'y a pas là un des traits,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une des dimensions les plus éminemment saillantes, perceptibles, et sur laquelle d'ailleurs le sujet insiste comme étant un des constituants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la relation masochiste ?</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Voici donc en somme une chose où se saisit,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où apparaît ce qu'on peut toucher du doigt,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c'est dans la constitution du sujet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en tant que sujet</w:t>
      </w:r>
      <w:r w:rsidR="00A64FC5">
        <w:rPr>
          <w:rFonts w:ascii="Courier New" w:hAnsi="Courier New" w:cs="Courier New"/>
          <w:sz w:val="28"/>
          <w:szCs w:val="28"/>
        </w:rPr>
        <w:t>…</w:t>
      </w:r>
    </w:p>
    <w:p w:rsidR="00C10848"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et en tant que cette constitution est inhérente au discours, </w:t>
      </w:r>
    </w:p>
    <w:p w:rsidR="00C10848"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et en tant que la possibilité est poussée à l'extrême que ce discours comme tel</w:t>
      </w:r>
      <w:r w:rsidR="00C10848">
        <w:rPr>
          <w:rFonts w:ascii="Courier New" w:hAnsi="Courier New" w:cs="Courier New"/>
          <w:sz w:val="28"/>
          <w:szCs w:val="28"/>
        </w:rPr>
        <w:t xml:space="preserve">…                                </w:t>
      </w:r>
      <w:r w:rsidR="00C10848">
        <w:rPr>
          <w:rFonts w:ascii="Courier New" w:hAnsi="Courier New" w:cs="Courier New"/>
          <w:sz w:val="28"/>
          <w:szCs w:val="28"/>
        </w:rPr>
        <w:tab/>
        <w:t>i</w:t>
      </w:r>
      <w:r w:rsidRPr="008139B4">
        <w:rPr>
          <w:rFonts w:ascii="Courier New" w:hAnsi="Courier New" w:cs="Courier New"/>
          <w:sz w:val="28"/>
          <w:szCs w:val="28"/>
        </w:rPr>
        <w:t>ci révélé, épanoui dans le fantasme</w:t>
      </w:r>
      <w:r w:rsidR="00C10848">
        <w:rPr>
          <w:rFonts w:ascii="Courier New" w:hAnsi="Courier New" w:cs="Courier New"/>
          <w:sz w:val="28"/>
          <w:szCs w:val="28"/>
        </w:rPr>
        <w:t xml:space="preserve">                                 …</w:t>
      </w:r>
      <w:r w:rsidRPr="008139B4">
        <w:rPr>
          <w:rFonts w:ascii="Courier New" w:hAnsi="Courier New" w:cs="Courier New"/>
          <w:sz w:val="28"/>
          <w:szCs w:val="28"/>
        </w:rPr>
        <w:t xml:space="preserve">le tienne, lui sujet, pour néant, </w:t>
      </w:r>
    </w:p>
    <w:p w:rsidR="00C10848" w:rsidRDefault="00C10848" w:rsidP="00C10848">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que nous trouvons une des premières marches. </w:t>
      </w:r>
    </w:p>
    <w:p w:rsidR="00C10848" w:rsidRDefault="00C10848"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Marche</w:t>
      </w:r>
      <w:r w:rsidR="00C10848">
        <w:rPr>
          <w:rFonts w:ascii="Courier New" w:hAnsi="Courier New" w:cs="Courier New"/>
          <w:sz w:val="28"/>
          <w:szCs w:val="28"/>
        </w:rPr>
        <w:t xml:space="preserve"> -</w:t>
      </w:r>
      <w:r w:rsidRPr="008139B4">
        <w:rPr>
          <w:rFonts w:ascii="Courier New" w:hAnsi="Courier New" w:cs="Courier New"/>
          <w:sz w:val="28"/>
          <w:szCs w:val="28"/>
        </w:rPr>
        <w:t xml:space="preserve"> mon Dieu</w:t>
      </w:r>
      <w:r w:rsidR="00C10848">
        <w:rPr>
          <w:rFonts w:ascii="Courier New" w:hAnsi="Courier New" w:cs="Courier New"/>
          <w:sz w:val="28"/>
          <w:szCs w:val="28"/>
        </w:rPr>
        <w:t xml:space="preserve"> </w:t>
      </w:r>
      <w:r w:rsidRPr="008139B4">
        <w:rPr>
          <w:rFonts w:ascii="Courier New" w:hAnsi="Courier New" w:cs="Courier New"/>
          <w:sz w:val="28"/>
          <w:szCs w:val="28"/>
        </w:rPr>
        <w:t>!</w:t>
      </w:r>
      <w:r w:rsidR="00C10848">
        <w:rPr>
          <w:rFonts w:ascii="Courier New" w:hAnsi="Courier New" w:cs="Courier New"/>
          <w:sz w:val="28"/>
          <w:szCs w:val="28"/>
        </w:rPr>
        <w:t xml:space="preserve"> -</w:t>
      </w:r>
      <w:r w:rsidRPr="008139B4">
        <w:rPr>
          <w:rFonts w:ascii="Courier New" w:hAnsi="Courier New" w:cs="Courier New"/>
          <w:sz w:val="28"/>
          <w:szCs w:val="28"/>
        </w:rPr>
        <w:t xml:space="preserve"> assez importante puisque c'est sur celle-là, à partir de celle-là, qu'un certain nombre de manifestations </w:t>
      </w:r>
      <w:r w:rsidRPr="00C10848">
        <w:rPr>
          <w:rFonts w:ascii="Times New Roman" w:hAnsi="Times New Roman" w:cs="Times New Roman"/>
          <w:i/>
          <w:sz w:val="24"/>
          <w:szCs w:val="24"/>
        </w:rPr>
        <w:t>symptomatiques</w:t>
      </w:r>
      <w:r w:rsidRPr="008139B4">
        <w:rPr>
          <w:rFonts w:ascii="Courier New" w:hAnsi="Courier New" w:cs="Courier New"/>
          <w:sz w:val="28"/>
          <w:szCs w:val="28"/>
        </w:rPr>
        <w:t xml:space="preserve"> se développeront.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Marche qui nous permettra de voir à l'horizon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rapport qu'il peut y avoir entre </w:t>
      </w:r>
      <w:r w:rsidRPr="00A64FC5">
        <w:rPr>
          <w:rFonts w:ascii="Times New Roman" w:hAnsi="Times New Roman" w:cs="Times New Roman"/>
          <w:i/>
          <w:sz w:val="24"/>
          <w:szCs w:val="24"/>
        </w:rPr>
        <w:t>l'instinct de mort</w:t>
      </w:r>
      <w:r w:rsidRPr="008139B4">
        <w:rPr>
          <w:rFonts w:ascii="Courier New" w:hAnsi="Courier New" w:cs="Courier New"/>
          <w:sz w:val="28"/>
          <w:szCs w:val="28"/>
        </w:rPr>
        <w:t xml:space="preserve"> considéré comme une des instances les plus radicales, et ce quelque chose dans le discours qui donne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support sans lequel nous ne pourrions nulle part accéder à lui, ce support de ce non-être qui est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une des dimensions originelles, constitutives, implicites, aux racines mêmes de toute symbolisation.</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Car nous avons déjà pendant toute une année, l'année que nous avons consacrée à l'</w:t>
      </w:r>
      <w:r w:rsidRPr="00C10848">
        <w:rPr>
          <w:rFonts w:ascii="Times New Roman" w:hAnsi="Times New Roman" w:cs="Times New Roman"/>
          <w:i/>
          <w:sz w:val="24"/>
          <w:szCs w:val="24"/>
        </w:rPr>
        <w:t>Au-delà du principe du plaisir</w:t>
      </w:r>
      <w:r w:rsidRPr="008139B4">
        <w:rPr>
          <w:rFonts w:ascii="Courier New" w:hAnsi="Courier New" w:cs="Courier New"/>
          <w:sz w:val="28"/>
          <w:szCs w:val="28"/>
        </w:rPr>
        <w:t xml:space="preserve">, articulé cette fonction propre à </w:t>
      </w:r>
      <w:r w:rsidRPr="00C10848">
        <w:rPr>
          <w:rFonts w:ascii="Times New Roman" w:hAnsi="Times New Roman" w:cs="Times New Roman"/>
          <w:i/>
          <w:color w:val="0000CC"/>
          <w:sz w:val="24"/>
          <w:szCs w:val="24"/>
        </w:rPr>
        <w:t>la symbolisation</w:t>
      </w:r>
      <w:r w:rsidRPr="008139B4">
        <w:rPr>
          <w:rFonts w:ascii="Courier New" w:hAnsi="Courier New" w:cs="Courier New"/>
          <w:sz w:val="28"/>
          <w:szCs w:val="28"/>
        </w:rPr>
        <w:t xml:space="preserv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 est essentiellement dans le fondement de </w:t>
      </w:r>
      <w:r w:rsidRPr="00C10848">
        <w:rPr>
          <w:rFonts w:ascii="Times New Roman" w:hAnsi="Times New Roman" w:cs="Times New Roman"/>
          <w:i/>
          <w:color w:val="0000CC"/>
          <w:sz w:val="24"/>
          <w:szCs w:val="24"/>
        </w:rPr>
        <w:t>la coupure</w:t>
      </w:r>
      <w:r w:rsidRPr="008139B4">
        <w:rPr>
          <w:rFonts w:ascii="Courier New" w:hAnsi="Courier New" w:cs="Courier New"/>
          <w:sz w:val="28"/>
          <w:szCs w:val="28"/>
        </w:rPr>
        <w:t xml:space="preserve">, donc ce par quoi le courant de la tension originelle, quelle qu'elle soit, est pris dans </w:t>
      </w:r>
      <w:r w:rsidRPr="00A64FC5">
        <w:rPr>
          <w:rFonts w:ascii="Times New Roman" w:hAnsi="Times New Roman" w:cs="Times New Roman"/>
          <w:i/>
          <w:sz w:val="24"/>
          <w:szCs w:val="24"/>
        </w:rPr>
        <w:t>une série d'alternatives</w:t>
      </w:r>
      <w:r w:rsidRPr="008139B4">
        <w:rPr>
          <w:rFonts w:ascii="Courier New" w:hAnsi="Courier New" w:cs="Courier New"/>
          <w:sz w:val="28"/>
          <w:szCs w:val="28"/>
        </w:rPr>
        <w:t xml:space="preserve"> qui introduisent ce qu'on peut appeler </w:t>
      </w:r>
      <w:r w:rsidRPr="00C10848">
        <w:rPr>
          <w:rFonts w:ascii="Times New Roman" w:hAnsi="Times New Roman" w:cs="Times New Roman"/>
          <w:i/>
          <w:sz w:val="24"/>
          <w:szCs w:val="24"/>
        </w:rPr>
        <w:t>la machine fondamentale</w:t>
      </w:r>
      <w:r w:rsidRPr="008139B4">
        <w:rPr>
          <w:rFonts w:ascii="Courier New" w:hAnsi="Courier New" w:cs="Courier New"/>
          <w:sz w:val="28"/>
          <w:szCs w:val="28"/>
        </w:rPr>
        <w:t xml:space="preserve">, qui est proprement ce que nous retrouvons comme détaché, comme dégagé au principe de la schizophrénie du sujet, où le sujet s'identifie à </w:t>
      </w:r>
      <w:r w:rsidRPr="00C10848">
        <w:rPr>
          <w:rFonts w:ascii="Times New Roman" w:hAnsi="Times New Roman" w:cs="Times New Roman"/>
          <w:i/>
          <w:sz w:val="24"/>
          <w:szCs w:val="24"/>
        </w:rPr>
        <w:t>la discordance</w:t>
      </w:r>
      <w:r w:rsidRPr="008139B4">
        <w:rPr>
          <w:rFonts w:ascii="Courier New" w:hAnsi="Courier New" w:cs="Courier New"/>
          <w:sz w:val="28"/>
          <w:szCs w:val="28"/>
        </w:rPr>
        <w:t xml:space="preserve"> de cette machine</w:t>
      </w:r>
      <w:r w:rsidR="00C10848">
        <w:rPr>
          <w:rFonts w:ascii="Courier New" w:hAnsi="Courier New" w:cs="Courier New"/>
          <w:sz w:val="28"/>
          <w:szCs w:val="28"/>
        </w:rPr>
        <w:t>,</w:t>
      </w:r>
      <w:r w:rsidRPr="008139B4">
        <w:rPr>
          <w:rFonts w:ascii="Courier New" w:hAnsi="Courier New" w:cs="Courier New"/>
          <w:sz w:val="28"/>
          <w:szCs w:val="28"/>
        </w:rPr>
        <w:t xml:space="preserve"> par rapport au courant vital, à cette </w:t>
      </w:r>
      <w:r w:rsidRPr="00C10848">
        <w:rPr>
          <w:rFonts w:ascii="Times New Roman" w:hAnsi="Times New Roman" w:cs="Times New Roman"/>
          <w:i/>
          <w:sz w:val="24"/>
          <w:szCs w:val="24"/>
        </w:rPr>
        <w:t>discordance</w:t>
      </w:r>
      <w:r w:rsidRPr="008139B4">
        <w:rPr>
          <w:rFonts w:ascii="Courier New" w:hAnsi="Courier New" w:cs="Courier New"/>
          <w:sz w:val="28"/>
          <w:szCs w:val="28"/>
        </w:rPr>
        <w:t xml:space="preserve"> comme telle.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En ce sens</w:t>
      </w:r>
      <w:r w:rsidR="00C10848">
        <w:rPr>
          <w:rFonts w:ascii="Courier New" w:hAnsi="Courier New" w:cs="Courier New"/>
          <w:sz w:val="28"/>
          <w:szCs w:val="28"/>
        </w:rPr>
        <w:t>…</w:t>
      </w:r>
    </w:p>
    <w:p w:rsidR="00C10848" w:rsidRDefault="00625287" w:rsidP="00C10848">
      <w:pPr>
        <w:pStyle w:val="Sansinterligne"/>
        <w:ind w:firstLine="708"/>
        <w:rPr>
          <w:rFonts w:ascii="Courier New" w:hAnsi="Courier New" w:cs="Courier New"/>
          <w:sz w:val="28"/>
          <w:szCs w:val="28"/>
        </w:rPr>
      </w:pPr>
      <w:r w:rsidRPr="008139B4">
        <w:rPr>
          <w:rFonts w:ascii="Courier New" w:hAnsi="Courier New" w:cs="Courier New"/>
          <w:sz w:val="28"/>
          <w:szCs w:val="28"/>
        </w:rPr>
        <w:t>je vous le fais remarquer au passage</w:t>
      </w: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vous touchez là du doigt d'une façon exemplaire,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la fois radicale et tout à fait accessible, </w:t>
      </w:r>
    </w:p>
    <w:p w:rsidR="00C10848" w:rsidRDefault="00625287" w:rsidP="00625287">
      <w:pPr>
        <w:pStyle w:val="Sansinterligne"/>
        <w:rPr>
          <w:rFonts w:ascii="Courier New" w:hAnsi="Courier New" w:cs="Courier New"/>
          <w:sz w:val="28"/>
          <w:szCs w:val="28"/>
        </w:rPr>
      </w:pPr>
      <w:r w:rsidRPr="00C10848">
        <w:rPr>
          <w:rFonts w:ascii="Times New Roman" w:hAnsi="Times New Roman" w:cs="Times New Roman"/>
          <w:i/>
          <w:sz w:val="24"/>
          <w:szCs w:val="24"/>
        </w:rPr>
        <w:t>une des formes</w:t>
      </w:r>
      <w:r w:rsidRPr="008139B4">
        <w:rPr>
          <w:rFonts w:ascii="Courier New" w:hAnsi="Courier New" w:cs="Courier New"/>
          <w:sz w:val="28"/>
          <w:szCs w:val="28"/>
        </w:rPr>
        <w:t xml:space="preserve"> les plus éminentes de </w:t>
      </w:r>
      <w:r w:rsidRPr="00A64FC5">
        <w:rPr>
          <w:rFonts w:ascii="Times New Roman" w:hAnsi="Times New Roman" w:cs="Times New Roman"/>
          <w:i/>
          <w:sz w:val="24"/>
          <w:szCs w:val="24"/>
        </w:rPr>
        <w:t>la fonction de</w:t>
      </w:r>
      <w:r w:rsidRPr="00C10848">
        <w:rPr>
          <w:rFonts w:ascii="Times New Roman" w:hAnsi="Times New Roman" w:cs="Times New Roman"/>
          <w:i/>
          <w:sz w:val="24"/>
          <w:szCs w:val="24"/>
        </w:rPr>
        <w:t xml:space="preserve"> cette </w:t>
      </w:r>
      <w:r w:rsidRPr="00A64FC5">
        <w:rPr>
          <w:rFonts w:ascii="Times New Roman" w:hAnsi="Times New Roman" w:cs="Times New Roman"/>
          <w:i/>
          <w:color w:val="0000CC"/>
          <w:sz w:val="24"/>
          <w:szCs w:val="24"/>
        </w:rPr>
        <w:t>Verwerfung</w:t>
      </w:r>
      <w:r w:rsidRPr="008139B4">
        <w:rPr>
          <w:rFonts w:ascii="Courier New" w:hAnsi="Courier New" w:cs="Courier New"/>
          <w:sz w:val="28"/>
          <w:szCs w:val="28"/>
        </w:rPr>
        <w:t xml:space="preserve">.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en tant que </w:t>
      </w:r>
      <w:r w:rsidR="00C10848" w:rsidRPr="00C10848">
        <w:rPr>
          <w:rFonts w:ascii="Times New Roman" w:hAnsi="Times New Roman" w:cs="Times New Roman"/>
          <w:i/>
          <w:color w:val="0000CC"/>
          <w:sz w:val="24"/>
          <w:szCs w:val="24"/>
        </w:rPr>
        <w:t>la coupure</w:t>
      </w:r>
      <w:r w:rsidRPr="008139B4">
        <w:rPr>
          <w:rFonts w:ascii="Courier New" w:hAnsi="Courier New" w:cs="Courier New"/>
          <w:sz w:val="28"/>
          <w:szCs w:val="28"/>
        </w:rPr>
        <w:t xml:space="preserve"> est à la fois constitutive et en même temps irrémédiablement externe au discours en tant qu'elle le constitue, qu'on peut dire que </w:t>
      </w:r>
    </w:p>
    <w:p w:rsidR="00625287" w:rsidRPr="008139B4" w:rsidRDefault="00625287" w:rsidP="00625287">
      <w:pPr>
        <w:pStyle w:val="Sansinterligne"/>
        <w:rPr>
          <w:rFonts w:ascii="Courier New" w:hAnsi="Courier New" w:cs="Courier New"/>
          <w:sz w:val="28"/>
          <w:szCs w:val="28"/>
        </w:rPr>
      </w:pPr>
      <w:r w:rsidRPr="00A64FC5">
        <w:rPr>
          <w:rFonts w:ascii="Times New Roman" w:hAnsi="Times New Roman" w:cs="Times New Roman"/>
          <w:i/>
          <w:sz w:val="24"/>
          <w:szCs w:val="24"/>
        </w:rPr>
        <w:t>le sujet</w:t>
      </w:r>
      <w:r w:rsidRPr="008139B4">
        <w:rPr>
          <w:rFonts w:ascii="Courier New" w:hAnsi="Courier New" w:cs="Courier New"/>
          <w:sz w:val="28"/>
          <w:szCs w:val="28"/>
        </w:rPr>
        <w:t xml:space="preserve">, en tant qu'il s'identifie à </w:t>
      </w:r>
      <w:r w:rsidR="00C10848" w:rsidRPr="00C10848">
        <w:rPr>
          <w:rFonts w:ascii="Times New Roman" w:hAnsi="Times New Roman" w:cs="Times New Roman"/>
          <w:i/>
          <w:color w:val="0000CC"/>
          <w:sz w:val="24"/>
          <w:szCs w:val="24"/>
        </w:rPr>
        <w:t>la coupure</w:t>
      </w:r>
      <w:r w:rsidRPr="008139B4">
        <w:rPr>
          <w:rFonts w:ascii="Courier New" w:hAnsi="Courier New" w:cs="Courier New"/>
          <w:sz w:val="28"/>
          <w:szCs w:val="28"/>
        </w:rPr>
        <w:t xml:space="preserve">, est </w:t>
      </w:r>
      <w:r w:rsidRPr="00A64FC5">
        <w:rPr>
          <w:rFonts w:ascii="Times New Roman" w:hAnsi="Times New Roman" w:cs="Times New Roman"/>
          <w:i/>
          <w:color w:val="0000CC"/>
          <w:sz w:val="24"/>
          <w:szCs w:val="24"/>
        </w:rPr>
        <w:t>verworfen</w:t>
      </w:r>
      <w:r w:rsidRPr="008139B4">
        <w:rPr>
          <w:rFonts w:ascii="Courier New" w:hAnsi="Courier New" w:cs="Courier New"/>
          <w:sz w:val="28"/>
          <w:szCs w:val="28"/>
        </w:rPr>
        <w:t xml:space="preserve">. C'est bien à cela qu'il s'appréhende et se perçoit comme </w:t>
      </w:r>
      <w:r w:rsidRPr="00A64FC5">
        <w:rPr>
          <w:rFonts w:ascii="Times New Roman" w:hAnsi="Times New Roman" w:cs="Times New Roman"/>
          <w:i/>
          <w:color w:val="0000CC"/>
          <w:sz w:val="24"/>
          <w:szCs w:val="24"/>
        </w:rPr>
        <w:t>réel</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Je ne fais ici que vous indiquer une autre forme</w:t>
      </w:r>
      <w:r w:rsidR="00C10848">
        <w:rPr>
          <w:rFonts w:ascii="Courier New" w:hAnsi="Courier New" w:cs="Courier New"/>
          <w:sz w:val="28"/>
          <w:szCs w:val="28"/>
        </w:rPr>
        <w:t>…</w:t>
      </w:r>
      <w:r w:rsidRPr="008139B4">
        <w:rPr>
          <w:rFonts w:ascii="Courier New" w:hAnsi="Courier New" w:cs="Courier New"/>
          <w:sz w:val="28"/>
          <w:szCs w:val="28"/>
        </w:rPr>
        <w:t xml:space="preserve"> </w:t>
      </w:r>
    </w:p>
    <w:p w:rsidR="00A64FC5" w:rsidRDefault="00625287" w:rsidP="00A64FC5">
      <w:pPr>
        <w:pStyle w:val="Sansinterligne"/>
        <w:ind w:left="708"/>
        <w:rPr>
          <w:rFonts w:ascii="Courier New" w:hAnsi="Courier New" w:cs="Courier New"/>
          <w:sz w:val="28"/>
          <w:szCs w:val="28"/>
        </w:rPr>
      </w:pPr>
      <w:r w:rsidRPr="008139B4">
        <w:rPr>
          <w:rFonts w:ascii="Courier New" w:hAnsi="Courier New" w:cs="Courier New"/>
          <w:sz w:val="28"/>
          <w:szCs w:val="28"/>
        </w:rPr>
        <w:t xml:space="preserve">je ne crois pas foncièrement distincte, </w:t>
      </w:r>
    </w:p>
    <w:p w:rsidR="00C10848" w:rsidRDefault="00625287" w:rsidP="00A64FC5">
      <w:pPr>
        <w:pStyle w:val="Sansinterligne"/>
        <w:ind w:left="708"/>
        <w:rPr>
          <w:rFonts w:ascii="Courier New" w:hAnsi="Courier New" w:cs="Courier New"/>
          <w:sz w:val="28"/>
          <w:szCs w:val="28"/>
        </w:rPr>
      </w:pPr>
      <w:r w:rsidRPr="008139B4">
        <w:rPr>
          <w:rFonts w:ascii="Courier New" w:hAnsi="Courier New" w:cs="Courier New"/>
          <w:sz w:val="28"/>
          <w:szCs w:val="28"/>
        </w:rPr>
        <w:t xml:space="preserve">mais assurément tout autrement </w:t>
      </w:r>
      <w:r w:rsidRPr="00A64FC5">
        <w:rPr>
          <w:rFonts w:ascii="Times New Roman" w:hAnsi="Times New Roman" w:cs="Times New Roman"/>
          <w:i/>
          <w:sz w:val="24"/>
          <w:szCs w:val="24"/>
        </w:rPr>
        <w:t>articulée</w:t>
      </w:r>
      <w:r w:rsidRPr="008139B4">
        <w:rPr>
          <w:rFonts w:ascii="Courier New" w:hAnsi="Courier New" w:cs="Courier New"/>
          <w:sz w:val="28"/>
          <w:szCs w:val="28"/>
        </w:rPr>
        <w:t xml:space="preserve"> et </w:t>
      </w:r>
      <w:r w:rsidRPr="00A64FC5">
        <w:rPr>
          <w:rFonts w:ascii="Times New Roman" w:hAnsi="Times New Roman" w:cs="Times New Roman"/>
          <w:i/>
          <w:sz w:val="24"/>
          <w:szCs w:val="24"/>
        </w:rPr>
        <w:t>approfondie</w:t>
      </w: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du « </w:t>
      </w:r>
      <w:r w:rsidR="00625287" w:rsidRPr="00C10848">
        <w:rPr>
          <w:rFonts w:ascii="Times New Roman" w:hAnsi="Times New Roman" w:cs="Times New Roman"/>
          <w:i/>
          <w:color w:val="0000CC"/>
          <w:sz w:val="24"/>
          <w:szCs w:val="24"/>
        </w:rPr>
        <w:t>Je pense donc je suis</w:t>
      </w:r>
      <w:r w:rsidR="00625287" w:rsidRPr="008139B4">
        <w:rPr>
          <w:rFonts w:ascii="Courier New" w:hAnsi="Courier New" w:cs="Courier New"/>
          <w:sz w:val="28"/>
          <w:szCs w:val="28"/>
        </w:rPr>
        <w:t xml:space="preserve"> ». </w:t>
      </w:r>
    </w:p>
    <w:p w:rsidR="00C10848" w:rsidRDefault="00C10848"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veux dire que c'est pour autant </w:t>
      </w:r>
      <w:r>
        <w:rPr>
          <w:rFonts w:ascii="Courier New" w:hAnsi="Courier New" w:cs="Courier New"/>
          <w:sz w:val="28"/>
          <w:szCs w:val="28"/>
        </w:rPr>
        <w:t>que le sujet participe à ce dis</w:t>
      </w:r>
      <w:r w:rsidRPr="008139B4">
        <w:rPr>
          <w:rFonts w:ascii="Courier New" w:hAnsi="Courier New" w:cs="Courier New"/>
          <w:sz w:val="28"/>
          <w:szCs w:val="28"/>
        </w:rPr>
        <w:t>cours</w:t>
      </w:r>
      <w:r w:rsidR="00C10848">
        <w:rPr>
          <w:rFonts w:ascii="Courier New" w:hAnsi="Courier New" w:cs="Courier New"/>
          <w:sz w:val="28"/>
          <w:szCs w:val="28"/>
        </w:rPr>
        <w:t>…</w:t>
      </w:r>
      <w:r w:rsidRPr="008139B4">
        <w:rPr>
          <w:rFonts w:ascii="Courier New" w:hAnsi="Courier New" w:cs="Courier New"/>
          <w:sz w:val="28"/>
          <w:szCs w:val="28"/>
        </w:rPr>
        <w:t xml:space="preserv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il n'y a que ceci en plus de la dimension cartésienne, que ce discours est un discours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qui lui échappe et qu'il est deux sans le savoir</w:t>
      </w:r>
    </w:p>
    <w:p w:rsidR="00A64FC5"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c'est en tant qu'il est </w:t>
      </w:r>
      <w:r w:rsidRPr="00C10848">
        <w:rPr>
          <w:rFonts w:ascii="Times New Roman" w:hAnsi="Times New Roman" w:cs="Times New Roman"/>
          <w:i/>
          <w:color w:val="0000CC"/>
          <w:sz w:val="24"/>
          <w:szCs w:val="24"/>
        </w:rPr>
        <w:t>la coupure</w:t>
      </w:r>
      <w:r w:rsidR="00625287" w:rsidRPr="008139B4">
        <w:rPr>
          <w:rFonts w:ascii="Courier New" w:hAnsi="Courier New" w:cs="Courier New"/>
          <w:sz w:val="28"/>
          <w:szCs w:val="28"/>
        </w:rPr>
        <w:t xml:space="preserve"> de ce discours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qu'il est au suprême degré d'un «</w:t>
      </w:r>
      <w:r w:rsidR="00C10848">
        <w:rPr>
          <w:rFonts w:ascii="Courier New" w:hAnsi="Courier New" w:cs="Courier New"/>
          <w:sz w:val="28"/>
          <w:szCs w:val="28"/>
        </w:rPr>
        <w:t xml:space="preserve"> </w:t>
      </w:r>
      <w:r w:rsidR="00C10848" w:rsidRPr="00C10848">
        <w:rPr>
          <w:rFonts w:ascii="Times New Roman" w:hAnsi="Times New Roman" w:cs="Times New Roman"/>
          <w:i/>
          <w:color w:val="0000CC"/>
          <w:sz w:val="24"/>
          <w:szCs w:val="24"/>
        </w:rPr>
        <w:t>je suis</w:t>
      </w:r>
      <w:r w:rsidRPr="008139B4">
        <w:rPr>
          <w:rFonts w:ascii="Courier New" w:hAnsi="Courier New" w:cs="Courier New"/>
          <w:sz w:val="28"/>
          <w:szCs w:val="28"/>
        </w:rPr>
        <w:t xml:space="preserve"> »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 a cette propriété singulière dans cette réalité, qui est vraiment la dernière où un sujet se saisisse,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savoir la possibilité de couper quelque part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discours, de mettre la ponctuation.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Cette propriété où gît son être essentiel, son être où il se perçoit en tant que la seule intrusion </w:t>
      </w:r>
      <w:r w:rsidRPr="00C10848">
        <w:rPr>
          <w:rFonts w:ascii="Courier New" w:hAnsi="Courier New" w:cs="Courier New"/>
          <w:i/>
          <w:sz w:val="24"/>
          <w:szCs w:val="24"/>
        </w:rPr>
        <w:t>réelle</w:t>
      </w:r>
      <w:r w:rsidRPr="008139B4">
        <w:rPr>
          <w:rFonts w:ascii="Courier New" w:hAnsi="Courier New" w:cs="Courier New"/>
          <w:sz w:val="28"/>
          <w:szCs w:val="28"/>
        </w:rPr>
        <w:t xml:space="preserve"> qu'il apporte radicalement dans le monde comme sujet, l'exclut pourtant, à partir de toutes les autres relations vivantes, au point qu'il faut tous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les détours que nous autres analystes savons</w:t>
      </w:r>
      <w:r w:rsidR="00C10848">
        <w:rPr>
          <w:rFonts w:ascii="Courier New" w:hAnsi="Courier New" w:cs="Courier New"/>
          <w:sz w:val="28"/>
          <w:szCs w:val="28"/>
        </w:rPr>
        <w:t>,</w:t>
      </w:r>
      <w:r w:rsidRPr="008139B4">
        <w:rPr>
          <w:rFonts w:ascii="Courier New" w:hAnsi="Courier New" w:cs="Courier New"/>
          <w:sz w:val="28"/>
          <w:szCs w:val="28"/>
        </w:rPr>
        <w:t xml:space="preserv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que </w:t>
      </w:r>
      <w:r w:rsidR="00C10848">
        <w:rPr>
          <w:rFonts w:ascii="Courier New" w:hAnsi="Courier New" w:cs="Courier New"/>
          <w:sz w:val="28"/>
          <w:szCs w:val="28"/>
        </w:rPr>
        <w:t>« </w:t>
      </w:r>
      <w:r w:rsidRPr="00C10848">
        <w:rPr>
          <w:rFonts w:ascii="Times New Roman" w:hAnsi="Times New Roman" w:cs="Times New Roman"/>
          <w:i/>
          <w:sz w:val="24"/>
          <w:szCs w:val="24"/>
        </w:rPr>
        <w:t>Je</w:t>
      </w:r>
      <w:r w:rsidR="00C10848">
        <w:rPr>
          <w:rFonts w:ascii="Courier New" w:hAnsi="Courier New" w:cs="Courier New"/>
          <w:sz w:val="28"/>
          <w:szCs w:val="28"/>
        </w:rPr>
        <w:t> »</w:t>
      </w:r>
      <w:r w:rsidRPr="008139B4">
        <w:rPr>
          <w:rFonts w:ascii="Courier New" w:hAnsi="Courier New" w:cs="Courier New"/>
          <w:sz w:val="28"/>
          <w:szCs w:val="28"/>
        </w:rPr>
        <w:t xml:space="preserve"> l'y réintègre.</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Nous avons la dernière fois brièvement parlé de la façon dont les choses se passent chez les névrosés. Nous l'avons dit</w:t>
      </w:r>
      <w:r w:rsidR="00C10848">
        <w:rPr>
          <w:rFonts w:ascii="Courier New" w:hAnsi="Courier New" w:cs="Courier New"/>
          <w:sz w:val="28"/>
          <w:szCs w:val="28"/>
        </w:rPr>
        <w:t> :</w:t>
      </w:r>
      <w:r w:rsidRPr="008139B4">
        <w:rPr>
          <w:rFonts w:ascii="Courier New" w:hAnsi="Courier New" w:cs="Courier New"/>
          <w:sz w:val="28"/>
          <w:szCs w:val="28"/>
        </w:rPr>
        <w:t xml:space="preserv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le névrosé le problème passe par la métaphore paternelle, par la fiction, réelle ou pas, de celui qui jouit en paix de l'objet. </w:t>
      </w:r>
    </w:p>
    <w:p w:rsidR="00A64FC5" w:rsidRDefault="00A64FC5"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Au prix de quoi ?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quelque chose de pervers. </w:t>
      </w:r>
    </w:p>
    <w:p w:rsidR="005D5660" w:rsidRDefault="005D5660"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Car nous l'avons dit, </w:t>
      </w:r>
      <w:r w:rsidRPr="00A64FC5">
        <w:rPr>
          <w:rFonts w:ascii="Times New Roman" w:hAnsi="Times New Roman" w:cs="Times New Roman"/>
          <w:i/>
          <w:color w:val="0000CC"/>
          <w:sz w:val="24"/>
          <w:szCs w:val="24"/>
        </w:rPr>
        <w:t>cette métaphore est le masque d'une métonymie</w:t>
      </w:r>
      <w:r w:rsidR="00C10848">
        <w:rPr>
          <w:rFonts w:ascii="Courier New" w:hAnsi="Courier New" w:cs="Courier New"/>
          <w:sz w:val="28"/>
          <w:szCs w:val="28"/>
        </w:rPr>
        <w:t> :</w:t>
      </w:r>
      <w:r w:rsidRPr="008139B4">
        <w:rPr>
          <w:rFonts w:ascii="Courier New" w:hAnsi="Courier New" w:cs="Courier New"/>
          <w:sz w:val="28"/>
          <w:szCs w:val="28"/>
        </w:rPr>
        <w:t xml:space="preserve"> </w:t>
      </w: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d</w:t>
      </w:r>
      <w:r w:rsidR="00625287" w:rsidRPr="008139B4">
        <w:rPr>
          <w:rFonts w:ascii="Courier New" w:hAnsi="Courier New" w:cs="Courier New"/>
          <w:sz w:val="28"/>
          <w:szCs w:val="28"/>
        </w:rPr>
        <w:t xml:space="preserve">errière cette </w:t>
      </w:r>
      <w:r w:rsidR="00625287" w:rsidRPr="00A64FC5">
        <w:rPr>
          <w:rFonts w:ascii="Times New Roman" w:hAnsi="Times New Roman" w:cs="Times New Roman"/>
          <w:i/>
          <w:color w:val="0000CC"/>
          <w:sz w:val="24"/>
          <w:szCs w:val="24"/>
        </w:rPr>
        <w:t>métaphore</w:t>
      </w:r>
      <w:r w:rsidR="00625287" w:rsidRPr="008139B4">
        <w:rPr>
          <w:rFonts w:ascii="Courier New" w:hAnsi="Courier New" w:cs="Courier New"/>
          <w:sz w:val="28"/>
          <w:szCs w:val="28"/>
        </w:rPr>
        <w:t xml:space="preserve"> du père comme </w:t>
      </w:r>
      <w:r w:rsidR="00625287" w:rsidRPr="00C10848">
        <w:rPr>
          <w:rFonts w:ascii="Courier New" w:hAnsi="Courier New" w:cs="Courier New"/>
          <w:i/>
          <w:sz w:val="24"/>
          <w:szCs w:val="24"/>
        </w:rPr>
        <w:t>sujet de la loi</w:t>
      </w:r>
      <w:r w:rsidR="00625287" w:rsidRPr="008139B4">
        <w:rPr>
          <w:rFonts w:ascii="Courier New" w:hAnsi="Courier New" w:cs="Courier New"/>
          <w:sz w:val="28"/>
          <w:szCs w:val="28"/>
        </w:rPr>
        <w:t xml:space="preserve">, comme possesseur paisible de la jouissance,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se cache </w:t>
      </w:r>
      <w:r w:rsidRPr="00A64FC5">
        <w:rPr>
          <w:rFonts w:ascii="Times New Roman" w:hAnsi="Times New Roman" w:cs="Times New Roman"/>
          <w:i/>
          <w:color w:val="0000CC"/>
          <w:sz w:val="24"/>
          <w:szCs w:val="24"/>
        </w:rPr>
        <w:t>la métonymie de la castration</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regardez-y de près, vous verrez que la castration du fils n'est ici que la suite et l'équivalent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la castration du père, comme tous les mythes</w:t>
      </w:r>
      <w:r w:rsidR="00C10848">
        <w:rPr>
          <w:rFonts w:ascii="Courier New" w:hAnsi="Courier New" w:cs="Courier New"/>
          <w:sz w:val="28"/>
          <w:szCs w:val="28"/>
        </w:rPr>
        <w:t>…</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derrière le mythe freudien primitif du père,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et le mythe primitif du père</w:t>
      </w: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l'indiquent assez</w:t>
      </w:r>
      <w:r>
        <w:rPr>
          <w:rFonts w:ascii="Courier New" w:hAnsi="Courier New" w:cs="Courier New"/>
          <w:sz w:val="28"/>
          <w:szCs w:val="28"/>
        </w:rPr>
        <w:t xml:space="preserve"> </w:t>
      </w:r>
      <w:r w:rsidR="00625287" w:rsidRPr="008139B4">
        <w:rPr>
          <w:rFonts w:ascii="Courier New" w:hAnsi="Courier New" w:cs="Courier New"/>
          <w:sz w:val="28"/>
          <w:szCs w:val="28"/>
        </w:rPr>
        <w:t xml:space="preserve">: </w:t>
      </w:r>
    </w:p>
    <w:p w:rsidR="00A64FC5" w:rsidRDefault="00C10848" w:rsidP="00625287">
      <w:pPr>
        <w:pStyle w:val="Sansinterligne"/>
        <w:rPr>
          <w:rFonts w:ascii="Courier New" w:hAnsi="Courier New" w:cs="Courier New"/>
          <w:sz w:val="28"/>
          <w:szCs w:val="28"/>
        </w:rPr>
      </w:pPr>
      <w:r w:rsidRPr="008139B4">
        <w:rPr>
          <w:rFonts w:ascii="Courier New" w:hAnsi="Courier New" w:cs="Courier New"/>
          <w:sz w:val="28"/>
          <w:szCs w:val="28"/>
        </w:rPr>
        <w:t>C</w:t>
      </w:r>
      <w:r>
        <w:rPr>
          <w:rFonts w:ascii="Courier New" w:hAnsi="Courier New" w:cs="Courier New"/>
          <w:sz w:val="28"/>
          <w:szCs w:val="28"/>
        </w:rPr>
        <w:t>H</w:t>
      </w:r>
      <w:r w:rsidRPr="008139B4">
        <w:rPr>
          <w:rFonts w:ascii="Courier New" w:hAnsi="Courier New" w:cs="Courier New"/>
          <w:sz w:val="28"/>
          <w:szCs w:val="28"/>
        </w:rPr>
        <w:t>RONOS</w:t>
      </w:r>
      <w:r w:rsidR="00625287" w:rsidRPr="008139B4">
        <w:rPr>
          <w:rFonts w:ascii="Courier New" w:hAnsi="Courier New" w:cs="Courier New"/>
          <w:sz w:val="28"/>
          <w:szCs w:val="28"/>
        </w:rPr>
        <w:t xml:space="preserve"> châtre </w:t>
      </w:r>
      <w:r w:rsidRPr="008139B4">
        <w:rPr>
          <w:rFonts w:ascii="Courier New" w:hAnsi="Courier New" w:cs="Courier New"/>
          <w:sz w:val="28"/>
          <w:szCs w:val="28"/>
        </w:rPr>
        <w:t>JUPITER</w:t>
      </w:r>
      <w:r w:rsidR="00625287" w:rsidRPr="008139B4">
        <w:rPr>
          <w:rFonts w:ascii="Courier New" w:hAnsi="Courier New" w:cs="Courier New"/>
          <w:sz w:val="28"/>
          <w:szCs w:val="28"/>
        </w:rPr>
        <w:t xml:space="preserve">, </w:t>
      </w:r>
      <w:r w:rsidRPr="008139B4">
        <w:rPr>
          <w:rFonts w:ascii="Courier New" w:hAnsi="Courier New" w:cs="Courier New"/>
          <w:sz w:val="28"/>
          <w:szCs w:val="28"/>
        </w:rPr>
        <w:t>JUPITER</w:t>
      </w:r>
      <w:r w:rsidR="00625287" w:rsidRPr="008139B4">
        <w:rPr>
          <w:rFonts w:ascii="Courier New" w:hAnsi="Courier New" w:cs="Courier New"/>
          <w:sz w:val="28"/>
          <w:szCs w:val="28"/>
        </w:rPr>
        <w:t xml:space="preserve"> châtre </w:t>
      </w:r>
      <w:r w:rsidRPr="008139B4">
        <w:rPr>
          <w:rFonts w:ascii="Courier New" w:hAnsi="Courier New" w:cs="Courier New"/>
          <w:sz w:val="28"/>
          <w:szCs w:val="28"/>
        </w:rPr>
        <w:t>C</w:t>
      </w:r>
      <w:r>
        <w:rPr>
          <w:rFonts w:ascii="Courier New" w:hAnsi="Courier New" w:cs="Courier New"/>
          <w:sz w:val="28"/>
          <w:szCs w:val="28"/>
        </w:rPr>
        <w:t>H</w:t>
      </w:r>
      <w:r w:rsidRPr="008139B4">
        <w:rPr>
          <w:rFonts w:ascii="Courier New" w:hAnsi="Courier New" w:cs="Courier New"/>
          <w:sz w:val="28"/>
          <w:szCs w:val="28"/>
        </w:rPr>
        <w:t>RONOS</w:t>
      </w:r>
      <w:r w:rsidR="00625287" w:rsidRPr="008139B4">
        <w:rPr>
          <w:rFonts w:ascii="Courier New" w:hAnsi="Courier New" w:cs="Courier New"/>
          <w:sz w:val="28"/>
          <w:szCs w:val="28"/>
        </w:rPr>
        <w:t xml:space="preserv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avant d'arriver à la royauté céleste.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C10848">
        <w:rPr>
          <w:rFonts w:ascii="Times New Roman" w:hAnsi="Times New Roman" w:cs="Times New Roman"/>
          <w:i/>
          <w:sz w:val="24"/>
          <w:szCs w:val="24"/>
        </w:rPr>
        <w:t>La métonymie</w:t>
      </w:r>
      <w:r w:rsidRPr="008139B4">
        <w:rPr>
          <w:rFonts w:ascii="Courier New" w:hAnsi="Courier New" w:cs="Courier New"/>
          <w:sz w:val="28"/>
          <w:szCs w:val="28"/>
        </w:rPr>
        <w:t xml:space="preserve"> dont il s'agit tient au dernier terme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en ceci, c'est qu'il n'y a jamais </w:t>
      </w:r>
      <w:r w:rsidRPr="00C10848">
        <w:rPr>
          <w:rFonts w:ascii="Times New Roman" w:hAnsi="Times New Roman" w:cs="Times New Roman"/>
          <w:i/>
          <w:sz w:val="24"/>
          <w:szCs w:val="24"/>
        </w:rPr>
        <w:t xml:space="preserve">qu'un seul </w:t>
      </w:r>
      <w:r w:rsidRPr="00C10848">
        <w:rPr>
          <w:rFonts w:ascii="Times New Roman" w:hAnsi="Times New Roman" w:cs="Times New Roman"/>
          <w:i/>
          <w:color w:val="0000CC"/>
          <w:sz w:val="24"/>
          <w:szCs w:val="24"/>
        </w:rPr>
        <w:t>phallus</w:t>
      </w:r>
      <w:r w:rsidRPr="00C10848">
        <w:rPr>
          <w:rFonts w:ascii="Times New Roman" w:hAnsi="Times New Roman" w:cs="Times New Roman"/>
          <w:i/>
          <w:sz w:val="24"/>
          <w:szCs w:val="24"/>
        </w:rPr>
        <w:t xml:space="preserve"> dans le jeu</w:t>
      </w:r>
      <w:r w:rsidR="00C10848">
        <w:rPr>
          <w:rFonts w:ascii="Courier New" w:hAnsi="Courier New" w:cs="Courier New"/>
          <w:sz w:val="28"/>
          <w:szCs w:val="28"/>
        </w:rPr>
        <w:t>.</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E</w:t>
      </w:r>
      <w:r w:rsidR="00625287" w:rsidRPr="008139B4">
        <w:rPr>
          <w:rFonts w:ascii="Courier New" w:hAnsi="Courier New" w:cs="Courier New"/>
          <w:sz w:val="28"/>
          <w:szCs w:val="28"/>
        </w:rPr>
        <w:t xml:space="preserve">t ceci, c'est justement ce que, dans la structure névrotique, il s'agit d'empêcher qu'on voie. </w:t>
      </w:r>
    </w:p>
    <w:p w:rsidR="00C10848" w:rsidRDefault="00C10848"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névrosé ne peut être le </w:t>
      </w:r>
      <w:r w:rsidR="00C10848" w:rsidRPr="00C10848">
        <w:rPr>
          <w:rFonts w:ascii="Times New Roman" w:hAnsi="Times New Roman" w:cs="Times New Roman"/>
          <w:i/>
          <w:color w:val="0000CC"/>
          <w:sz w:val="24"/>
          <w:szCs w:val="24"/>
        </w:rPr>
        <w:t>phallus</w:t>
      </w:r>
      <w:r w:rsidRPr="008139B4">
        <w:rPr>
          <w:rFonts w:ascii="Courier New" w:hAnsi="Courier New" w:cs="Courier New"/>
          <w:sz w:val="28"/>
          <w:szCs w:val="28"/>
        </w:rPr>
        <w:t xml:space="preserve"> qu'au nom de l'Autre. Il y a donc quelqu'un qui l'a, qui est celui de qui dépend son être. Il n'a pas ce que chacun sait qu'on appelle </w:t>
      </w:r>
      <w:r w:rsidR="00C10848">
        <w:rPr>
          <w:rFonts w:ascii="Courier New" w:hAnsi="Courier New" w:cs="Courier New"/>
          <w:sz w:val="28"/>
          <w:szCs w:val="28"/>
        </w:rPr>
        <w:t>« </w:t>
      </w:r>
      <w:r w:rsidRPr="00C10848">
        <w:rPr>
          <w:rFonts w:ascii="Times New Roman" w:hAnsi="Times New Roman" w:cs="Times New Roman"/>
          <w:i/>
          <w:sz w:val="24"/>
          <w:szCs w:val="24"/>
        </w:rPr>
        <w:t>le complexe de castration</w:t>
      </w:r>
      <w:r w:rsidR="00C10848">
        <w:rPr>
          <w:rFonts w:ascii="Courier New" w:hAnsi="Courier New" w:cs="Courier New"/>
          <w:sz w:val="28"/>
          <w:szCs w:val="28"/>
        </w:rPr>
        <w:t> »,</w:t>
      </w:r>
      <w:r w:rsidRPr="008139B4">
        <w:rPr>
          <w:rFonts w:ascii="Courier New" w:hAnsi="Courier New" w:cs="Courier New"/>
          <w:sz w:val="28"/>
          <w:szCs w:val="28"/>
        </w:rPr>
        <w:t xml:space="preserve"> </w:t>
      </w:r>
      <w:r w:rsidR="00C10848">
        <w:rPr>
          <w:rFonts w:ascii="Courier New" w:hAnsi="Courier New" w:cs="Courier New"/>
          <w:sz w:val="28"/>
          <w:szCs w:val="28"/>
        </w:rPr>
        <w:t>m</w:t>
      </w:r>
      <w:r w:rsidRPr="008139B4">
        <w:rPr>
          <w:rFonts w:ascii="Courier New" w:hAnsi="Courier New" w:cs="Courier New"/>
          <w:sz w:val="28"/>
          <w:szCs w:val="28"/>
        </w:rPr>
        <w:t>ais s'il n'y a personne à l'avoir, il l'a encore bien moins, naturellement.</w:t>
      </w:r>
    </w:p>
    <w:p w:rsidR="00625287" w:rsidRPr="008139B4" w:rsidRDefault="00625287" w:rsidP="00625287">
      <w:pPr>
        <w:pStyle w:val="Sansinterligne"/>
        <w:rPr>
          <w:rFonts w:ascii="Courier New" w:hAnsi="Courier New" w:cs="Courier New"/>
          <w:sz w:val="28"/>
          <w:szCs w:val="28"/>
        </w:rPr>
      </w:pP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désir du névrosé</w:t>
      </w:r>
      <w:r w:rsidR="00C10848">
        <w:rPr>
          <w:rFonts w:ascii="Courier New" w:hAnsi="Courier New" w:cs="Courier New"/>
          <w:sz w:val="28"/>
          <w:szCs w:val="28"/>
        </w:rPr>
        <w:t>…</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si vous me permettez cette formule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un tant soit peu résumative de quelque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chose que j'entends ici vous faire sentir</w:t>
      </w:r>
    </w:p>
    <w:p w:rsidR="00C10848"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c'est pour autant qu'il est entièrement suspendu</w:t>
      </w:r>
      <w:r>
        <w:rPr>
          <w:rFonts w:ascii="Courier New" w:hAnsi="Courier New" w:cs="Courier New"/>
          <w:sz w:val="28"/>
          <w:szCs w:val="28"/>
        </w:rPr>
        <w:t>…</w:t>
      </w:r>
      <w:r w:rsidR="00625287" w:rsidRPr="008139B4">
        <w:rPr>
          <w:rFonts w:ascii="Courier New" w:hAnsi="Courier New" w:cs="Courier New"/>
          <w:sz w:val="28"/>
          <w:szCs w:val="28"/>
        </w:rPr>
        <w:t xml:space="preserve">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comme tout le développement </w:t>
      </w:r>
    </w:p>
    <w:p w:rsidR="00C10848" w:rsidRDefault="00625287" w:rsidP="00C10848">
      <w:pPr>
        <w:pStyle w:val="Sansinterligne"/>
        <w:ind w:left="708"/>
        <w:rPr>
          <w:rFonts w:ascii="Courier New" w:hAnsi="Courier New" w:cs="Courier New"/>
          <w:sz w:val="28"/>
          <w:szCs w:val="28"/>
        </w:rPr>
      </w:pPr>
      <w:r w:rsidRPr="008139B4">
        <w:rPr>
          <w:rFonts w:ascii="Courier New" w:hAnsi="Courier New" w:cs="Courier New"/>
          <w:sz w:val="28"/>
          <w:szCs w:val="28"/>
        </w:rPr>
        <w:t xml:space="preserve">de l'œuvre de </w:t>
      </w:r>
      <w:r w:rsidR="00C10848" w:rsidRPr="008139B4">
        <w:rPr>
          <w:rFonts w:ascii="Courier New" w:hAnsi="Courier New" w:cs="Courier New"/>
          <w:sz w:val="28"/>
          <w:szCs w:val="28"/>
        </w:rPr>
        <w:t>FREUD</w:t>
      </w:r>
      <w:r w:rsidRPr="008139B4">
        <w:rPr>
          <w:rFonts w:ascii="Courier New" w:hAnsi="Courier New" w:cs="Courier New"/>
          <w:sz w:val="28"/>
          <w:szCs w:val="28"/>
        </w:rPr>
        <w:t xml:space="preserve"> nous l'indique </w:t>
      </w:r>
    </w:p>
    <w:p w:rsidR="00A64FC5" w:rsidRDefault="00C10848"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à cette garantie mythique de la bonne foi </w:t>
      </w:r>
    </w:p>
    <w:p w:rsidR="00C10848"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du signifiant, à quoi il faut que le sujet s'attache pour pouvoir vivre autrement que dans le vertige. </w:t>
      </w:r>
    </w:p>
    <w:p w:rsidR="00C10848" w:rsidRDefault="00C10848"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Ceci nous permet d'arriver à la formule </w:t>
      </w:r>
      <w:r w:rsidR="005D5660">
        <w:rPr>
          <w:rFonts w:ascii="Courier New" w:hAnsi="Courier New" w:cs="Courier New"/>
          <w:sz w:val="28"/>
          <w:szCs w:val="28"/>
        </w:rPr>
        <w:t>du</w:t>
      </w:r>
      <w:r w:rsidRPr="008139B4">
        <w:rPr>
          <w:rFonts w:ascii="Courier New" w:hAnsi="Courier New" w:cs="Courier New"/>
          <w:sz w:val="28"/>
          <w:szCs w:val="28"/>
        </w:rPr>
        <w:t xml:space="preserve"> désir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du névrosé</w:t>
      </w:r>
      <w:r w:rsidR="005D5660">
        <w:rPr>
          <w:rFonts w:ascii="Courier New" w:hAnsi="Courier New" w:cs="Courier New"/>
          <w:sz w:val="28"/>
          <w:szCs w:val="28"/>
        </w:rPr>
        <w:t>.</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A64FC5" w:rsidRDefault="005D5660" w:rsidP="00625287">
      <w:pPr>
        <w:pStyle w:val="Sansinterligne"/>
        <w:rPr>
          <w:rFonts w:ascii="Courier New" w:hAnsi="Courier New" w:cs="Courier New"/>
          <w:sz w:val="28"/>
          <w:szCs w:val="28"/>
        </w:rPr>
      </w:pPr>
      <w:r>
        <w:rPr>
          <w:rFonts w:ascii="Courier New" w:hAnsi="Courier New" w:cs="Courier New"/>
          <w:sz w:val="28"/>
          <w:szCs w:val="28"/>
        </w:rPr>
        <w:lastRenderedPageBreak/>
        <w:t>E</w:t>
      </w:r>
      <w:r w:rsidR="00625287" w:rsidRPr="008139B4">
        <w:rPr>
          <w:rFonts w:ascii="Courier New" w:hAnsi="Courier New" w:cs="Courier New"/>
          <w:sz w:val="28"/>
          <w:szCs w:val="28"/>
        </w:rPr>
        <w:t xml:space="preserve">t chacun sait qu'il y a un rapport étroit, historique, entre l'anatomie que le freudisme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fait de ce désir, et quelque chose de caractéristique d'une certaine époque que nous vivons, et dont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nous ne pouvons pas savoir sur quelle forme humaine, vaguement vaticinée par des prophètes de divers acabits, elle aboutira, ou achoppera</w:t>
      </w:r>
      <w:r w:rsidR="005D5660">
        <w:rPr>
          <w:rFonts w:ascii="Courier New" w:hAnsi="Courier New" w:cs="Courier New"/>
          <w:sz w:val="28"/>
          <w:szCs w:val="28"/>
        </w:rPr>
        <w:t>.</w:t>
      </w:r>
      <w:r w:rsidR="00C10848">
        <w:rPr>
          <w:rFonts w:ascii="Courier New" w:hAnsi="Courier New" w:cs="Courier New"/>
          <w:sz w:val="28"/>
          <w:szCs w:val="28"/>
        </w:rPr>
        <w:t xml:space="preserve"> </w:t>
      </w:r>
    </w:p>
    <w:p w:rsidR="00A64FC5" w:rsidRDefault="00A64FC5" w:rsidP="00625287">
      <w:pPr>
        <w:pStyle w:val="Sansinterligne"/>
        <w:rPr>
          <w:rFonts w:ascii="Courier New" w:hAnsi="Courier New" w:cs="Courier New"/>
          <w:sz w:val="28"/>
          <w:szCs w:val="28"/>
        </w:rPr>
      </w:pPr>
    </w:p>
    <w:p w:rsidR="005D5660" w:rsidRDefault="005D5660" w:rsidP="00625287">
      <w:pPr>
        <w:pStyle w:val="Sansinterligne"/>
        <w:rPr>
          <w:rFonts w:ascii="Courier New" w:hAnsi="Courier New" w:cs="Courier New"/>
          <w:sz w:val="28"/>
          <w:szCs w:val="28"/>
        </w:rPr>
      </w:pPr>
      <w:r>
        <w:rPr>
          <w:rFonts w:ascii="Courier New" w:hAnsi="Courier New" w:cs="Courier New"/>
          <w:sz w:val="28"/>
          <w:szCs w:val="28"/>
        </w:rPr>
        <w:t>M</w:t>
      </w:r>
      <w:r w:rsidR="00625287" w:rsidRPr="008139B4">
        <w:rPr>
          <w:rFonts w:ascii="Courier New" w:hAnsi="Courier New" w:cs="Courier New"/>
          <w:sz w:val="28"/>
          <w:szCs w:val="28"/>
        </w:rPr>
        <w:t xml:space="preserve">ais ce qui est certain, c'est que quelque chose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est sensible dans notre expérience,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pour peu que nous n'hésitions pas à l'articuler</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que </w:t>
      </w:r>
      <w:r w:rsidRPr="005275CA">
        <w:rPr>
          <w:rFonts w:ascii="Times New Roman" w:hAnsi="Times New Roman" w:cs="Times New Roman"/>
          <w:i/>
          <w:color w:val="0000CC"/>
          <w:sz w:val="24"/>
          <w:szCs w:val="24"/>
        </w:rPr>
        <w:t>le désir du névrosé</w:t>
      </w:r>
      <w:r w:rsidR="005275CA">
        <w:rPr>
          <w:rFonts w:ascii="Courier New" w:hAnsi="Courier New" w:cs="Courier New"/>
          <w:sz w:val="28"/>
          <w:szCs w:val="28"/>
        </w:rPr>
        <w:t>…</w:t>
      </w:r>
    </w:p>
    <w:p w:rsidR="005275CA" w:rsidRDefault="00625287" w:rsidP="005275CA">
      <w:pPr>
        <w:pStyle w:val="Sansinterligne"/>
        <w:ind w:firstLine="708"/>
        <w:rPr>
          <w:rFonts w:ascii="Courier New" w:hAnsi="Courier New" w:cs="Courier New"/>
          <w:sz w:val="28"/>
          <w:szCs w:val="28"/>
        </w:rPr>
      </w:pPr>
      <w:r w:rsidRPr="008139B4">
        <w:rPr>
          <w:rFonts w:ascii="Courier New" w:hAnsi="Courier New" w:cs="Courier New"/>
          <w:sz w:val="28"/>
          <w:szCs w:val="28"/>
        </w:rPr>
        <w:t>dirai-je d'une façon condensée</w:t>
      </w:r>
    </w:p>
    <w:p w:rsidR="00C10848"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c'est </w:t>
      </w:r>
      <w:r w:rsidR="00625287" w:rsidRPr="005275CA">
        <w:rPr>
          <w:rFonts w:ascii="Times New Roman" w:hAnsi="Times New Roman" w:cs="Times New Roman"/>
          <w:i/>
          <w:color w:val="0000CC"/>
          <w:sz w:val="24"/>
          <w:szCs w:val="24"/>
        </w:rPr>
        <w:t>ce qui naît quand il n'y a pas de Dieu</w:t>
      </w:r>
      <w:r w:rsidR="00625287" w:rsidRPr="008139B4">
        <w:rPr>
          <w:rFonts w:ascii="Courier New" w:hAnsi="Courier New" w:cs="Courier New"/>
          <w:sz w:val="28"/>
          <w:szCs w:val="28"/>
        </w:rPr>
        <w:t xml:space="preserve">.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Ne me faites pas dire ce que je n'ai pas dit</w:t>
      </w:r>
      <w:r w:rsidR="005275CA">
        <w:rPr>
          <w:rFonts w:ascii="Courier New" w:hAnsi="Courier New" w:cs="Courier New"/>
          <w:sz w:val="28"/>
          <w:szCs w:val="28"/>
        </w:rPr>
        <w:t> !</w:t>
      </w:r>
      <w:r w:rsidRPr="008139B4">
        <w:rPr>
          <w:rFonts w:ascii="Courier New" w:hAnsi="Courier New" w:cs="Courier New"/>
          <w:sz w:val="28"/>
          <w:szCs w:val="28"/>
        </w:rPr>
        <w:t xml:space="preserve"> </w:t>
      </w:r>
    </w:p>
    <w:p w:rsidR="00A64FC5" w:rsidRDefault="005275CA" w:rsidP="00625287">
      <w:pPr>
        <w:pStyle w:val="Sansinterligne"/>
        <w:rPr>
          <w:rFonts w:ascii="Courier New" w:hAnsi="Courier New" w:cs="Courier New"/>
          <w:sz w:val="28"/>
          <w:szCs w:val="28"/>
        </w:rPr>
      </w:pPr>
      <w:r>
        <w:rPr>
          <w:rFonts w:ascii="Courier New" w:hAnsi="Courier New" w:cs="Courier New"/>
          <w:sz w:val="28"/>
          <w:szCs w:val="28"/>
        </w:rPr>
        <w:t>À</w:t>
      </w:r>
      <w:r w:rsidR="00625287" w:rsidRPr="008139B4">
        <w:rPr>
          <w:rFonts w:ascii="Courier New" w:hAnsi="Courier New" w:cs="Courier New"/>
          <w:sz w:val="28"/>
          <w:szCs w:val="28"/>
        </w:rPr>
        <w:t xml:space="preserve"> savoir que la situation soit plus simple quand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il y en a un</w:t>
      </w:r>
      <w:r w:rsidR="005275CA">
        <w:rPr>
          <w:rFonts w:ascii="Courier New" w:hAnsi="Courier New" w:cs="Courier New"/>
          <w:sz w:val="28"/>
          <w:szCs w:val="28"/>
        </w:rPr>
        <w:t xml:space="preserve"> </w:t>
      </w:r>
      <w:r w:rsidRPr="008139B4">
        <w:rPr>
          <w:rFonts w:ascii="Courier New" w:hAnsi="Courier New" w:cs="Courier New"/>
          <w:sz w:val="28"/>
          <w:szCs w:val="28"/>
        </w:rPr>
        <w:t xml:space="preserve">! </w:t>
      </w:r>
    </w:p>
    <w:p w:rsidR="005275CA" w:rsidRDefault="005275CA"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question est ceci, c'est que c'est au niveau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cette suspension du </w:t>
      </w:r>
      <w:r w:rsidRPr="005275CA">
        <w:rPr>
          <w:rFonts w:ascii="Times New Roman" w:hAnsi="Times New Roman" w:cs="Times New Roman"/>
          <w:i/>
          <w:sz w:val="24"/>
          <w:szCs w:val="24"/>
        </w:rPr>
        <w:t>Garant Suprême</w:t>
      </w:r>
      <w:r w:rsidR="005275CA">
        <w:rPr>
          <w:rFonts w:ascii="Courier New" w:hAnsi="Courier New" w:cs="Courier New"/>
          <w:sz w:val="28"/>
          <w:szCs w:val="28"/>
        </w:rPr>
        <w:t>…</w:t>
      </w:r>
    </w:p>
    <w:p w:rsidR="005275CA" w:rsidRDefault="00625287" w:rsidP="005275CA">
      <w:pPr>
        <w:pStyle w:val="Sansinterligne"/>
        <w:ind w:firstLine="708"/>
        <w:rPr>
          <w:rFonts w:ascii="Courier New" w:hAnsi="Courier New" w:cs="Courier New"/>
          <w:sz w:val="28"/>
          <w:szCs w:val="28"/>
        </w:rPr>
      </w:pPr>
      <w:r w:rsidRPr="008139B4">
        <w:rPr>
          <w:rFonts w:ascii="Courier New" w:hAnsi="Courier New" w:cs="Courier New"/>
          <w:sz w:val="28"/>
          <w:szCs w:val="28"/>
        </w:rPr>
        <w:t>qui est ce que cache en lui le névrosé</w:t>
      </w:r>
    </w:p>
    <w:p w:rsidR="00625287" w:rsidRPr="008139B4"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que se situe et s'arrête et se suspend, </w:t>
      </w:r>
      <w:r w:rsidR="00625287" w:rsidRPr="00A64FC5">
        <w:rPr>
          <w:rFonts w:ascii="Times New Roman" w:hAnsi="Times New Roman" w:cs="Times New Roman"/>
          <w:i/>
          <w:color w:val="0000CC"/>
          <w:sz w:val="24"/>
          <w:szCs w:val="24"/>
        </w:rPr>
        <w:t>ce désir du névrosé</w:t>
      </w:r>
      <w:r w:rsidR="00625287" w:rsidRPr="008139B4">
        <w:rPr>
          <w:rFonts w:ascii="Courier New" w:hAnsi="Courier New" w:cs="Courier New"/>
          <w:sz w:val="28"/>
          <w:szCs w:val="28"/>
        </w:rPr>
        <w:t>.</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w:t>
      </w:r>
      <w:r w:rsidRPr="00A64FC5">
        <w:rPr>
          <w:rFonts w:ascii="Times New Roman" w:hAnsi="Times New Roman" w:cs="Times New Roman"/>
          <w:i/>
          <w:color w:val="0000CC"/>
          <w:sz w:val="24"/>
          <w:szCs w:val="24"/>
        </w:rPr>
        <w:t>désir du névrosé</w:t>
      </w:r>
      <w:r w:rsidRPr="008139B4">
        <w:rPr>
          <w:rFonts w:ascii="Courier New" w:hAnsi="Courier New" w:cs="Courier New"/>
          <w:sz w:val="28"/>
          <w:szCs w:val="28"/>
        </w:rPr>
        <w:t xml:space="preserve">, c'est ce qui n'est un désir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w:t>
      </w:r>
      <w:r w:rsidRPr="005D5660">
        <w:rPr>
          <w:rFonts w:ascii="Times New Roman" w:hAnsi="Times New Roman" w:cs="Times New Roman"/>
          <w:i/>
          <w:sz w:val="24"/>
          <w:szCs w:val="24"/>
        </w:rPr>
        <w:t xml:space="preserve">à l'horizon </w:t>
      </w:r>
      <w:r w:rsidRPr="008139B4">
        <w:rPr>
          <w:rFonts w:ascii="Courier New" w:hAnsi="Courier New" w:cs="Courier New"/>
          <w:sz w:val="28"/>
          <w:szCs w:val="28"/>
        </w:rPr>
        <w:t xml:space="preserve">de tous ses comportements. </w:t>
      </w:r>
    </w:p>
    <w:p w:rsidR="005275CA" w:rsidRDefault="005275CA"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Parce que</w:t>
      </w:r>
      <w:r w:rsidR="005275CA">
        <w:rPr>
          <w:rFonts w:ascii="Courier New" w:hAnsi="Courier New" w:cs="Courier New"/>
          <w:sz w:val="28"/>
          <w:szCs w:val="28"/>
        </w:rPr>
        <w:t>…</w:t>
      </w:r>
      <w:r w:rsidRPr="008139B4">
        <w:rPr>
          <w:rFonts w:ascii="Courier New" w:hAnsi="Courier New" w:cs="Courier New"/>
          <w:sz w:val="28"/>
          <w:szCs w:val="28"/>
        </w:rPr>
        <w:t xml:space="preserve"> </w:t>
      </w:r>
    </w:p>
    <w:p w:rsidR="005275CA" w:rsidRDefault="00625287" w:rsidP="005275CA">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vous me permettez de vous faire la communication d'une de ces formules qui vous permettent de reconnaître </w:t>
      </w:r>
      <w:r w:rsidRPr="005275CA">
        <w:rPr>
          <w:rFonts w:ascii="Courier New" w:hAnsi="Courier New" w:cs="Courier New"/>
          <w:i/>
          <w:sz w:val="24"/>
          <w:szCs w:val="24"/>
        </w:rPr>
        <w:t>le style d'un comportement</w:t>
      </w:r>
    </w:p>
    <w:p w:rsidR="005275CA"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nous dirons que</w:t>
      </w:r>
      <w:r>
        <w:rPr>
          <w:rFonts w:ascii="Courier New" w:hAnsi="Courier New" w:cs="Courier New"/>
          <w:sz w:val="28"/>
          <w:szCs w:val="28"/>
        </w:rPr>
        <w:t>,</w:t>
      </w:r>
      <w:r w:rsidR="00625287" w:rsidRPr="008139B4">
        <w:rPr>
          <w:rFonts w:ascii="Courier New" w:hAnsi="Courier New" w:cs="Courier New"/>
          <w:sz w:val="28"/>
          <w:szCs w:val="28"/>
        </w:rPr>
        <w:t xml:space="preserve"> par rapport à </w:t>
      </w:r>
      <w:r w:rsidR="00625287" w:rsidRPr="00A64FC5">
        <w:rPr>
          <w:rFonts w:ascii="Times New Roman" w:hAnsi="Times New Roman" w:cs="Times New Roman"/>
          <w:i/>
          <w:color w:val="0000CC"/>
          <w:sz w:val="24"/>
          <w:szCs w:val="24"/>
        </w:rPr>
        <w:t>ce dés</w:t>
      </w:r>
      <w:r w:rsidR="00625287" w:rsidRPr="005275CA">
        <w:rPr>
          <w:rFonts w:ascii="Times New Roman" w:hAnsi="Times New Roman" w:cs="Times New Roman"/>
          <w:i/>
          <w:color w:val="0000CC"/>
          <w:sz w:val="24"/>
          <w:szCs w:val="24"/>
        </w:rPr>
        <w:t>ir</w:t>
      </w:r>
      <w:r w:rsidR="00625287" w:rsidRPr="008139B4">
        <w:rPr>
          <w:rFonts w:ascii="Courier New" w:hAnsi="Courier New" w:cs="Courier New"/>
          <w:sz w:val="28"/>
          <w:szCs w:val="28"/>
        </w:rPr>
        <w:t xml:space="preserve"> où il se situe, le névrosé est toujours </w:t>
      </w:r>
      <w:r w:rsidR="00625287" w:rsidRPr="005275CA">
        <w:rPr>
          <w:rFonts w:ascii="Times New Roman" w:hAnsi="Times New Roman" w:cs="Times New Roman"/>
          <w:i/>
          <w:sz w:val="24"/>
          <w:szCs w:val="24"/>
        </w:rPr>
        <w:t>à l'horizon de lui-même</w:t>
      </w:r>
      <w:r w:rsidR="00625287" w:rsidRPr="008139B4">
        <w:rPr>
          <w:rFonts w:ascii="Courier New" w:hAnsi="Courier New" w:cs="Courier New"/>
          <w:sz w:val="28"/>
          <w:szCs w:val="28"/>
        </w:rPr>
        <w:t xml:space="preserve">,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qu'il en prépare l'avènement. </w:t>
      </w:r>
    </w:p>
    <w:p w:rsidR="005275CA" w:rsidRDefault="005275CA"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névrosé</w:t>
      </w:r>
      <w:r w:rsidR="005275CA">
        <w:rPr>
          <w:rFonts w:ascii="Courier New" w:hAnsi="Courier New" w:cs="Courier New"/>
          <w:sz w:val="28"/>
          <w:szCs w:val="28"/>
        </w:rPr>
        <w:t>…</w:t>
      </w:r>
    </w:p>
    <w:p w:rsidR="005275CA" w:rsidRDefault="00625287" w:rsidP="00A64FC5">
      <w:pPr>
        <w:pStyle w:val="Sansinterligne"/>
        <w:ind w:left="708"/>
        <w:rPr>
          <w:rFonts w:ascii="Courier New" w:hAnsi="Courier New" w:cs="Courier New"/>
          <w:sz w:val="28"/>
          <w:szCs w:val="28"/>
        </w:rPr>
      </w:pPr>
      <w:r w:rsidRPr="008139B4">
        <w:rPr>
          <w:rFonts w:ascii="Courier New" w:hAnsi="Courier New" w:cs="Courier New"/>
          <w:sz w:val="28"/>
          <w:szCs w:val="28"/>
        </w:rPr>
        <w:t>si vous me permettez une expression que je crois calquée sur toutes sortes de choses que nous voyons dans l'expérience quotidienne</w:t>
      </w:r>
    </w:p>
    <w:p w:rsidR="005275CA"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est toujours occupé</w:t>
      </w:r>
      <w:r>
        <w:rPr>
          <w:rFonts w:ascii="Courier New" w:hAnsi="Courier New" w:cs="Courier New"/>
          <w:sz w:val="28"/>
          <w:szCs w:val="28"/>
        </w:rPr>
        <w:t> :</w:t>
      </w:r>
      <w:r w:rsidR="00625287" w:rsidRPr="008139B4">
        <w:rPr>
          <w:rFonts w:ascii="Courier New" w:hAnsi="Courier New" w:cs="Courier New"/>
          <w:sz w:val="28"/>
          <w:szCs w:val="28"/>
        </w:rPr>
        <w:t xml:space="preserve"> </w:t>
      </w:r>
    </w:p>
    <w:p w:rsidR="00A64FC5" w:rsidRDefault="00A64FC5" w:rsidP="00625287">
      <w:pPr>
        <w:pStyle w:val="Sansinterligne"/>
        <w:rPr>
          <w:rFonts w:ascii="Courier New" w:hAnsi="Courier New" w:cs="Courier New"/>
          <w:sz w:val="28"/>
          <w:szCs w:val="28"/>
        </w:rPr>
      </w:pPr>
    </w:p>
    <w:p w:rsidR="00A64FC5"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à faire ses bagages,</w:t>
      </w:r>
    </w:p>
    <w:p w:rsidR="005275CA" w:rsidRDefault="00625287" w:rsidP="00A64FC5">
      <w:pPr>
        <w:pStyle w:val="Sansinterligne"/>
        <w:ind w:left="720"/>
        <w:rPr>
          <w:rFonts w:ascii="Courier New" w:hAnsi="Courier New" w:cs="Courier New"/>
          <w:sz w:val="28"/>
          <w:szCs w:val="28"/>
        </w:rPr>
      </w:pPr>
      <w:r w:rsidRPr="008139B4">
        <w:rPr>
          <w:rFonts w:ascii="Courier New" w:hAnsi="Courier New" w:cs="Courier New"/>
          <w:sz w:val="28"/>
          <w:szCs w:val="28"/>
        </w:rPr>
        <w:t xml:space="preserve"> </w:t>
      </w:r>
    </w:p>
    <w:p w:rsidR="00A64FC5" w:rsidRDefault="00625287" w:rsidP="002D76E9">
      <w:pPr>
        <w:pStyle w:val="Sansinterligne"/>
        <w:numPr>
          <w:ilvl w:val="0"/>
          <w:numId w:val="6"/>
        </w:numPr>
        <w:rPr>
          <w:rFonts w:ascii="Courier New" w:hAnsi="Courier New" w:cs="Courier New"/>
          <w:sz w:val="28"/>
          <w:szCs w:val="28"/>
        </w:rPr>
      </w:pPr>
      <w:r w:rsidRPr="00A64FC5">
        <w:rPr>
          <w:rFonts w:ascii="Courier New" w:hAnsi="Courier New" w:cs="Courier New"/>
          <w:sz w:val="28"/>
          <w:szCs w:val="28"/>
        </w:rPr>
        <w:t xml:space="preserve">ou son </w:t>
      </w:r>
      <w:r w:rsidRPr="00A64FC5">
        <w:rPr>
          <w:rFonts w:ascii="Times New Roman" w:hAnsi="Times New Roman" w:cs="Times New Roman"/>
          <w:i/>
          <w:sz w:val="24"/>
          <w:szCs w:val="24"/>
        </w:rPr>
        <w:t>examen de c</w:t>
      </w:r>
      <w:r w:rsidR="005275CA" w:rsidRPr="00A64FC5">
        <w:rPr>
          <w:rFonts w:ascii="Times New Roman" w:hAnsi="Times New Roman" w:cs="Times New Roman"/>
          <w:i/>
          <w:sz w:val="24"/>
          <w:szCs w:val="24"/>
        </w:rPr>
        <w:t xml:space="preserve">onscience </w:t>
      </w:r>
      <w:r w:rsidR="005275CA" w:rsidRPr="00A64FC5">
        <w:rPr>
          <w:rFonts w:ascii="Courier New" w:hAnsi="Courier New" w:cs="Courier New"/>
          <w:sz w:val="28"/>
          <w:szCs w:val="28"/>
        </w:rPr>
        <w:t>(c'est la même chose)</w:t>
      </w:r>
    </w:p>
    <w:p w:rsidR="00A64FC5" w:rsidRDefault="00A64FC5" w:rsidP="00A64FC5">
      <w:pPr>
        <w:pStyle w:val="Paragraphedeliste"/>
        <w:rPr>
          <w:rFonts w:ascii="Courier New" w:hAnsi="Courier New" w:cs="Courier New"/>
          <w:sz w:val="28"/>
          <w:szCs w:val="28"/>
        </w:rPr>
      </w:pPr>
    </w:p>
    <w:p w:rsidR="005275CA" w:rsidRPr="00A64FC5" w:rsidRDefault="00625287" w:rsidP="002D76E9">
      <w:pPr>
        <w:pStyle w:val="Sansinterligne"/>
        <w:numPr>
          <w:ilvl w:val="0"/>
          <w:numId w:val="6"/>
        </w:numPr>
        <w:rPr>
          <w:rFonts w:ascii="Courier New" w:hAnsi="Courier New" w:cs="Courier New"/>
          <w:sz w:val="28"/>
          <w:szCs w:val="28"/>
        </w:rPr>
      </w:pPr>
      <w:r w:rsidRPr="00A64FC5">
        <w:rPr>
          <w:rFonts w:ascii="Courier New" w:hAnsi="Courier New" w:cs="Courier New"/>
          <w:sz w:val="28"/>
          <w:szCs w:val="28"/>
        </w:rPr>
        <w:t xml:space="preserve">ou à organiser son </w:t>
      </w:r>
      <w:r w:rsidRPr="00A64FC5">
        <w:rPr>
          <w:rFonts w:ascii="Times New Roman" w:hAnsi="Times New Roman" w:cs="Times New Roman"/>
          <w:i/>
          <w:sz w:val="24"/>
          <w:szCs w:val="24"/>
        </w:rPr>
        <w:t>labyrinthe</w:t>
      </w:r>
      <w:r w:rsidRPr="00A64FC5">
        <w:rPr>
          <w:rFonts w:ascii="Courier New" w:hAnsi="Courier New" w:cs="Courier New"/>
          <w:sz w:val="28"/>
          <w:szCs w:val="28"/>
        </w:rPr>
        <w:t xml:space="preserve"> (c'est la même chose). </w:t>
      </w:r>
    </w:p>
    <w:p w:rsidR="005275CA" w:rsidRDefault="005275CA" w:rsidP="005275CA">
      <w:pPr>
        <w:pStyle w:val="Sansinterligne"/>
        <w:rPr>
          <w:rFonts w:ascii="Courier New" w:hAnsi="Courier New" w:cs="Courier New"/>
          <w:sz w:val="28"/>
          <w:szCs w:val="28"/>
        </w:rPr>
      </w:pPr>
    </w:p>
    <w:p w:rsidR="00A64FC5" w:rsidRDefault="00625287" w:rsidP="005275CA">
      <w:pPr>
        <w:pStyle w:val="Sansinterligne"/>
        <w:rPr>
          <w:rFonts w:ascii="Courier New" w:hAnsi="Courier New" w:cs="Courier New"/>
          <w:sz w:val="28"/>
          <w:szCs w:val="28"/>
        </w:rPr>
      </w:pPr>
      <w:r w:rsidRPr="008139B4">
        <w:rPr>
          <w:rFonts w:ascii="Courier New" w:hAnsi="Courier New" w:cs="Courier New"/>
          <w:sz w:val="28"/>
          <w:szCs w:val="28"/>
        </w:rPr>
        <w:t xml:space="preserve">Il les rassemble ses bagages, il en oublie </w:t>
      </w:r>
    </w:p>
    <w:p w:rsidR="005275CA" w:rsidRDefault="00625287" w:rsidP="005275CA">
      <w:pPr>
        <w:pStyle w:val="Sansinterligne"/>
        <w:rPr>
          <w:rFonts w:ascii="Courier New" w:hAnsi="Courier New" w:cs="Courier New"/>
          <w:sz w:val="28"/>
          <w:szCs w:val="28"/>
        </w:rPr>
      </w:pPr>
      <w:r w:rsidRPr="008139B4">
        <w:rPr>
          <w:rFonts w:ascii="Courier New" w:hAnsi="Courier New" w:cs="Courier New"/>
          <w:sz w:val="28"/>
          <w:szCs w:val="28"/>
        </w:rPr>
        <w:t xml:space="preserve">ou il les met à la consigne, mais il s'agit toujours de bagages pour un voyage qu'il ne fait jamais. </w:t>
      </w:r>
    </w:p>
    <w:p w:rsidR="005D5660" w:rsidRDefault="005D5660" w:rsidP="005275CA">
      <w:pPr>
        <w:pStyle w:val="Sansinterligne"/>
        <w:rPr>
          <w:rFonts w:ascii="Courier New" w:hAnsi="Courier New" w:cs="Courier New"/>
          <w:sz w:val="28"/>
          <w:szCs w:val="28"/>
        </w:rPr>
      </w:pPr>
    </w:p>
    <w:p w:rsidR="00625287" w:rsidRPr="008139B4" w:rsidRDefault="00625287" w:rsidP="005275CA">
      <w:pPr>
        <w:pStyle w:val="Sansinterligne"/>
        <w:rPr>
          <w:rFonts w:ascii="Courier New" w:hAnsi="Courier New" w:cs="Courier New"/>
          <w:sz w:val="28"/>
          <w:szCs w:val="28"/>
        </w:rPr>
      </w:pPr>
      <w:r w:rsidRPr="008139B4">
        <w:rPr>
          <w:rFonts w:ascii="Courier New" w:hAnsi="Courier New" w:cs="Courier New"/>
          <w:sz w:val="28"/>
          <w:szCs w:val="28"/>
        </w:rPr>
        <w:t>Ceci est absolument essentiel à considérer si nous voulons bien nous apercevoir qu'il y a un contraste du tout au tout, quoiqu'en dise une pensée paresseuse qui se traîne comme un escargot le long du phénomène, qui sans vouloir y rassembler à aucun moment une perspective, une perspective quelconque</w:t>
      </w:r>
      <w:r w:rsidR="005275CA">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s'agit d'opposer à cela </w:t>
      </w:r>
      <w:r w:rsidRPr="005275CA">
        <w:rPr>
          <w:rFonts w:ascii="Times New Roman" w:hAnsi="Times New Roman" w:cs="Times New Roman"/>
          <w:i/>
          <w:sz w:val="24"/>
          <w:szCs w:val="24"/>
        </w:rPr>
        <w:t>la structure du désir pervers</w:t>
      </w:r>
      <w:r w:rsidRPr="008139B4">
        <w:rPr>
          <w:rFonts w:ascii="Courier New" w:hAnsi="Courier New" w:cs="Courier New"/>
          <w:sz w:val="28"/>
          <w:szCs w:val="28"/>
        </w:rPr>
        <w:t xml:space="preserve">. </w:t>
      </w:r>
    </w:p>
    <w:p w:rsidR="005275CA" w:rsidRDefault="005275CA"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Chez le pervers bien sûr il s'agit aussi d'</w:t>
      </w:r>
      <w:r w:rsidRPr="005275CA">
        <w:rPr>
          <w:rFonts w:ascii="Times New Roman" w:hAnsi="Times New Roman" w:cs="Times New Roman"/>
          <w:i/>
          <w:sz w:val="24"/>
          <w:szCs w:val="24"/>
        </w:rPr>
        <w:t>une béance</w:t>
      </w:r>
      <w:r w:rsidRPr="008139B4">
        <w:rPr>
          <w:rFonts w:ascii="Courier New" w:hAnsi="Courier New" w:cs="Courier New"/>
          <w:sz w:val="28"/>
          <w:szCs w:val="28"/>
        </w:rPr>
        <w:t xml:space="preserve">.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Il ne peut s'agir aussi</w:t>
      </w:r>
      <w:r w:rsidR="005275CA">
        <w:rPr>
          <w:rFonts w:ascii="Courier New" w:hAnsi="Courier New" w:cs="Courier New"/>
          <w:sz w:val="28"/>
          <w:szCs w:val="28"/>
        </w:rPr>
        <w:t>…</w:t>
      </w:r>
    </w:p>
    <w:p w:rsidR="005275CA" w:rsidRDefault="00625287" w:rsidP="00A64FC5">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puisque c'est cela qui est </w:t>
      </w:r>
      <w:r w:rsidRPr="00A64FC5">
        <w:rPr>
          <w:rFonts w:ascii="Courier New" w:hAnsi="Courier New" w:cs="Courier New"/>
          <w:i/>
          <w:sz w:val="24"/>
          <w:szCs w:val="24"/>
        </w:rPr>
        <w:t>la relation fondamentale</w:t>
      </w:r>
      <w:r w:rsidRPr="008139B4">
        <w:rPr>
          <w:rFonts w:ascii="Courier New" w:hAnsi="Courier New" w:cs="Courier New"/>
          <w:sz w:val="28"/>
          <w:szCs w:val="28"/>
        </w:rPr>
        <w:t xml:space="preserve"> </w:t>
      </w:r>
      <w:r w:rsidR="005275CA">
        <w:rPr>
          <w:rFonts w:ascii="Courier New" w:hAnsi="Courier New" w:cs="Courier New"/>
          <w:sz w:val="28"/>
          <w:szCs w:val="28"/>
        </w:rPr>
        <w:t>…</w:t>
      </w:r>
      <w:r w:rsidRPr="008139B4">
        <w:rPr>
          <w:rFonts w:ascii="Courier New" w:hAnsi="Courier New" w:cs="Courier New"/>
          <w:sz w:val="28"/>
          <w:szCs w:val="28"/>
        </w:rPr>
        <w:t>que du sujet [</w:t>
      </w:r>
      <w:r w:rsidR="00A64FC5">
        <w:rPr>
          <w:rFonts w:ascii="Courier New" w:hAnsi="Courier New" w:cs="Courier New"/>
          <w:sz w:val="28"/>
          <w:szCs w:val="28"/>
        </w:rPr>
        <w:t>sup</w:t>
      </w:r>
      <w:r w:rsidRPr="008139B4">
        <w:rPr>
          <w:rFonts w:ascii="Courier New" w:hAnsi="Courier New" w:cs="Courier New"/>
          <w:sz w:val="28"/>
          <w:szCs w:val="28"/>
        </w:rPr>
        <w:t>rimant</w:t>
      </w:r>
      <w:r w:rsidR="00A64FC5">
        <w:rPr>
          <w:rFonts w:ascii="Courier New" w:hAnsi="Courier New" w:cs="Courier New"/>
          <w:sz w:val="28"/>
          <w:szCs w:val="28"/>
        </w:rPr>
        <w:t> ?</w:t>
      </w:r>
      <w:r w:rsidRPr="008139B4">
        <w:rPr>
          <w:rFonts w:ascii="Courier New" w:hAnsi="Courier New" w:cs="Courier New"/>
          <w:sz w:val="28"/>
          <w:szCs w:val="28"/>
        </w:rPr>
        <w:t xml:space="preserve">] son être dans </w:t>
      </w:r>
      <w:r w:rsidRPr="005275CA">
        <w:rPr>
          <w:rFonts w:ascii="Times New Roman" w:hAnsi="Times New Roman" w:cs="Times New Roman"/>
          <w:i/>
          <w:color w:val="0000CC"/>
          <w:sz w:val="24"/>
          <w:szCs w:val="24"/>
        </w:rPr>
        <w:t>la coupure</w:t>
      </w:r>
      <w:r w:rsidRPr="008139B4">
        <w:rPr>
          <w:rFonts w:ascii="Courier New" w:hAnsi="Courier New" w:cs="Courier New"/>
          <w:sz w:val="28"/>
          <w:szCs w:val="28"/>
        </w:rPr>
        <w:t xml:space="preserve">. </w:t>
      </w:r>
    </w:p>
    <w:p w:rsidR="005275CA" w:rsidRDefault="005275CA"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s'agit de savoir comment chez le pervers cette coupure est vécue, est supportée. </w:t>
      </w:r>
    </w:p>
    <w:p w:rsidR="005275CA" w:rsidRDefault="005275CA"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Eh bien là, assurément, le travail au long des années des analystes</w:t>
      </w:r>
      <w:r w:rsidR="005275CA">
        <w:rPr>
          <w:rFonts w:ascii="Courier New" w:hAnsi="Courier New" w:cs="Courier New"/>
          <w:sz w:val="28"/>
          <w:szCs w:val="28"/>
        </w:rPr>
        <w:t>…</w:t>
      </w:r>
    </w:p>
    <w:p w:rsidR="00A64FC5" w:rsidRDefault="00625287" w:rsidP="005275CA">
      <w:pPr>
        <w:pStyle w:val="Sansinterligne"/>
        <w:ind w:left="708"/>
        <w:rPr>
          <w:rFonts w:ascii="Courier New" w:hAnsi="Courier New" w:cs="Courier New"/>
          <w:sz w:val="28"/>
          <w:szCs w:val="28"/>
        </w:rPr>
      </w:pPr>
      <w:r w:rsidRPr="008139B4">
        <w:rPr>
          <w:rFonts w:ascii="Courier New" w:hAnsi="Courier New" w:cs="Courier New"/>
          <w:sz w:val="28"/>
          <w:szCs w:val="28"/>
        </w:rPr>
        <w:t xml:space="preserve">pour autant que leurs expériences avec </w:t>
      </w:r>
    </w:p>
    <w:p w:rsidR="005275CA" w:rsidRDefault="00625287" w:rsidP="005275CA">
      <w:pPr>
        <w:pStyle w:val="Sansinterligne"/>
        <w:ind w:left="708"/>
        <w:rPr>
          <w:rFonts w:ascii="Courier New" w:hAnsi="Courier New" w:cs="Courier New"/>
          <w:sz w:val="28"/>
          <w:szCs w:val="28"/>
        </w:rPr>
      </w:pPr>
      <w:r w:rsidRPr="008139B4">
        <w:rPr>
          <w:rFonts w:ascii="Courier New" w:hAnsi="Courier New" w:cs="Courier New"/>
          <w:sz w:val="28"/>
          <w:szCs w:val="28"/>
        </w:rPr>
        <w:t>des malades pervers leur ont permis d'articuler ces théories quelquefois contradictoires, mal raccordées les unes aux autres mais suggestives de l'ordre de difficulté auquel ils ont affaire</w:t>
      </w:r>
    </w:p>
    <w:p w:rsidR="005275CA"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est quelque chose dont nous pouvons en quelque sorte prendre acte</w:t>
      </w:r>
      <w:r>
        <w:rPr>
          <w:rFonts w:ascii="Courier New" w:hAnsi="Courier New" w:cs="Courier New"/>
          <w:sz w:val="28"/>
          <w:szCs w:val="28"/>
        </w:rPr>
        <w:t>.</w:t>
      </w:r>
      <w:r w:rsidR="00625287" w:rsidRPr="008139B4">
        <w:rPr>
          <w:rFonts w:ascii="Courier New" w:hAnsi="Courier New" w:cs="Courier New"/>
          <w:sz w:val="28"/>
          <w:szCs w:val="28"/>
        </w:rPr>
        <w:t xml:space="preserve"> </w:t>
      </w:r>
    </w:p>
    <w:p w:rsidR="005275CA" w:rsidRDefault="005275CA" w:rsidP="00625287">
      <w:pPr>
        <w:pStyle w:val="Sansinterligne"/>
        <w:rPr>
          <w:rFonts w:ascii="Courier New" w:hAnsi="Courier New" w:cs="Courier New"/>
          <w:sz w:val="28"/>
          <w:szCs w:val="28"/>
        </w:rPr>
      </w:pPr>
    </w:p>
    <w:p w:rsidR="005D5660" w:rsidRDefault="005275CA" w:rsidP="00625287">
      <w:pPr>
        <w:pStyle w:val="Sansinterligne"/>
        <w:rPr>
          <w:rFonts w:ascii="Courier New" w:hAnsi="Courier New" w:cs="Courier New"/>
          <w:sz w:val="28"/>
          <w:szCs w:val="28"/>
        </w:rPr>
      </w:pPr>
      <w:r>
        <w:rPr>
          <w:rFonts w:ascii="Courier New" w:hAnsi="Courier New" w:cs="Courier New"/>
          <w:sz w:val="28"/>
          <w:szCs w:val="28"/>
        </w:rPr>
        <w:t>J</w:t>
      </w:r>
      <w:r w:rsidR="00625287" w:rsidRPr="008139B4">
        <w:rPr>
          <w:rFonts w:ascii="Courier New" w:hAnsi="Courier New" w:cs="Courier New"/>
          <w:sz w:val="28"/>
          <w:szCs w:val="28"/>
        </w:rPr>
        <w:t xml:space="preserve">e veux dire dont nous pouvons parler comme d'un matériel qui lui-même trahit certaines nécessités structurales qui sont celles à proprement parler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nous essayons ici de formuler. </w:t>
      </w:r>
    </w:p>
    <w:p w:rsidR="005275CA" w:rsidRDefault="005275CA"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Je dirai donc que dans cet essai que nous faisons ici, d'institution de la fonction réelle du désir, nous pouvons inclure jusqu'au discret délire, jusqu'au délire bien organisé auquel ont été amenés ceux qui se sont approchés de ce sujet par la voie de ces comportements, je veux dire, des psychanalystes.</w:t>
      </w:r>
    </w:p>
    <w:p w:rsidR="00625287" w:rsidRPr="008139B4" w:rsidRDefault="00625287"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Je vais en prendre un exemple.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crois qu'actuellement, à tout prendre, personne n'a mieux parlé, je crois, de la perversion </w:t>
      </w: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qu'un homme fort discret autant que plein d'humour dans sa personne, je veux dire M. </w:t>
      </w:r>
      <w:r w:rsidR="005275CA" w:rsidRPr="008139B4">
        <w:rPr>
          <w:rFonts w:ascii="Courier New" w:hAnsi="Courier New" w:cs="Courier New"/>
          <w:sz w:val="28"/>
          <w:szCs w:val="28"/>
        </w:rPr>
        <w:t>GILLESPIE</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5275CA"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Je conseille à ceux qui lisent l'anglais</w:t>
      </w:r>
      <w:r w:rsidR="005275CA">
        <w:rPr>
          <w:rFonts w:ascii="Courier New" w:hAnsi="Courier New" w:cs="Courier New"/>
          <w:sz w:val="28"/>
          <w:szCs w:val="28"/>
        </w:rPr>
        <w:t>…</w:t>
      </w:r>
    </w:p>
    <w:p w:rsidR="005275CA" w:rsidRDefault="00625287" w:rsidP="005275CA">
      <w:pPr>
        <w:pStyle w:val="Sansinterligne"/>
        <w:ind w:firstLine="708"/>
        <w:rPr>
          <w:rFonts w:ascii="Courier New" w:hAnsi="Courier New" w:cs="Courier New"/>
          <w:sz w:val="28"/>
          <w:szCs w:val="28"/>
        </w:rPr>
      </w:pPr>
      <w:r w:rsidRPr="008139B4">
        <w:rPr>
          <w:rFonts w:ascii="Courier New" w:hAnsi="Courier New" w:cs="Courier New"/>
          <w:sz w:val="28"/>
          <w:szCs w:val="28"/>
        </w:rPr>
        <w:t>ils en tireront le plus grand profit</w:t>
      </w:r>
    </w:p>
    <w:p w:rsidR="00A64FC5" w:rsidRDefault="005275CA"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la première étude de </w:t>
      </w:r>
      <w:r w:rsidRPr="008139B4">
        <w:rPr>
          <w:rFonts w:ascii="Courier New" w:hAnsi="Courier New" w:cs="Courier New"/>
          <w:sz w:val="28"/>
          <w:szCs w:val="28"/>
        </w:rPr>
        <w:t>GILLESPIE</w:t>
      </w:r>
      <w:r w:rsidR="00625287" w:rsidRPr="008139B4">
        <w:rPr>
          <w:rFonts w:ascii="Courier New" w:hAnsi="Courier New" w:cs="Courier New"/>
          <w:sz w:val="28"/>
          <w:szCs w:val="28"/>
        </w:rPr>
        <w:t xml:space="preserve"> qui a abordé ce sujet à propos du fétichisme, sous la forme d'un article, </w:t>
      </w:r>
      <w:r w:rsidR="00625287" w:rsidRPr="005D5660">
        <w:rPr>
          <w:rFonts w:ascii="Times New Roman" w:hAnsi="Times New Roman" w:cs="Times New Roman"/>
          <w:i/>
          <w:sz w:val="24"/>
          <w:szCs w:val="24"/>
        </w:rPr>
        <w:t>Contribution au fétichisme</w:t>
      </w:r>
      <w:r w:rsidR="00625287" w:rsidRPr="008139B4">
        <w:rPr>
          <w:rFonts w:ascii="Courier New" w:hAnsi="Courier New" w:cs="Courier New"/>
          <w:sz w:val="28"/>
          <w:szCs w:val="28"/>
        </w:rPr>
        <w:t xml:space="preserve"> (</w:t>
      </w:r>
      <w:r w:rsidR="00625287" w:rsidRPr="005D5660">
        <w:rPr>
          <w:rFonts w:ascii="Times New Roman" w:hAnsi="Times New Roman" w:cs="Times New Roman"/>
          <w:i/>
          <w:sz w:val="24"/>
          <w:szCs w:val="24"/>
        </w:rPr>
        <w:t>octobre 1940, I.J.P</w:t>
      </w:r>
      <w:r w:rsidR="00625287" w:rsidRPr="008139B4">
        <w:rPr>
          <w:rFonts w:ascii="Courier New" w:hAnsi="Courier New" w:cs="Courier New"/>
          <w:sz w:val="28"/>
          <w:szCs w:val="28"/>
        </w:rPr>
        <w:t xml:space="preserve">), ensuite de notes qu'il a consacrées à </w:t>
      </w:r>
      <w:r w:rsidR="00625287" w:rsidRPr="005D5660">
        <w:rPr>
          <w:rFonts w:ascii="Times New Roman" w:hAnsi="Times New Roman" w:cs="Times New Roman"/>
          <w:i/>
          <w:sz w:val="24"/>
          <w:szCs w:val="24"/>
        </w:rPr>
        <w:t>Analysis of sexual perversions</w:t>
      </w:r>
      <w:r w:rsidR="00625287" w:rsidRPr="008139B4">
        <w:rPr>
          <w:rFonts w:ascii="Courier New" w:hAnsi="Courier New" w:cs="Courier New"/>
          <w:sz w:val="28"/>
          <w:szCs w:val="28"/>
        </w:rPr>
        <w:t xml:space="preserve">, dans le </w:t>
      </w:r>
      <w:r w:rsidR="00625287" w:rsidRPr="005D5660">
        <w:rPr>
          <w:rFonts w:ascii="Times New Roman" w:hAnsi="Times New Roman" w:cs="Times New Roman"/>
          <w:i/>
          <w:sz w:val="24"/>
          <w:szCs w:val="24"/>
        </w:rPr>
        <w:t>numéro XXXIII</w:t>
      </w:r>
      <w:r w:rsidR="00625287" w:rsidRPr="008139B4">
        <w:rPr>
          <w:rFonts w:ascii="Courier New" w:hAnsi="Courier New" w:cs="Courier New"/>
          <w:sz w:val="28"/>
          <w:szCs w:val="28"/>
        </w:rPr>
        <w:t xml:space="preserve"> (</w:t>
      </w:r>
      <w:r w:rsidR="00625287" w:rsidRPr="005D5660">
        <w:rPr>
          <w:rFonts w:ascii="Times New Roman" w:hAnsi="Times New Roman" w:cs="Times New Roman"/>
          <w:i/>
          <w:sz w:val="24"/>
          <w:szCs w:val="24"/>
        </w:rPr>
        <w:t>1952, 4</w:t>
      </w:r>
      <w:r w:rsidR="005D5660" w:rsidRPr="005D5660">
        <w:rPr>
          <w:rFonts w:ascii="Times New Roman" w:hAnsi="Times New Roman" w:cs="Times New Roman"/>
          <w:i/>
          <w:sz w:val="24"/>
          <w:szCs w:val="24"/>
          <w:vertAlign w:val="superscript"/>
        </w:rPr>
        <w:t>ème</w:t>
      </w:r>
      <w:r w:rsidR="00625287" w:rsidRPr="005D5660">
        <w:rPr>
          <w:rFonts w:ascii="Times New Roman" w:hAnsi="Times New Roman" w:cs="Times New Roman"/>
          <w:i/>
          <w:sz w:val="24"/>
          <w:szCs w:val="24"/>
        </w:rPr>
        <w:t xml:space="preserve"> partie</w:t>
      </w:r>
      <w:r w:rsidR="00625287" w:rsidRPr="008139B4">
        <w:rPr>
          <w:rFonts w:ascii="Courier New" w:hAnsi="Courier New" w:cs="Courier New"/>
          <w:sz w:val="28"/>
          <w:szCs w:val="28"/>
        </w:rPr>
        <w:t xml:space="preserve">), et enfin le dernier qu'il a donné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le </w:t>
      </w:r>
      <w:r w:rsidRPr="005D5660">
        <w:rPr>
          <w:rFonts w:ascii="Times New Roman" w:hAnsi="Times New Roman" w:cs="Times New Roman"/>
          <w:i/>
          <w:sz w:val="24"/>
          <w:szCs w:val="24"/>
        </w:rPr>
        <w:t>numéro de juillet-octobre 1956</w:t>
      </w:r>
      <w:r w:rsidRPr="008139B4">
        <w:rPr>
          <w:rFonts w:ascii="Courier New" w:hAnsi="Courier New" w:cs="Courier New"/>
          <w:sz w:val="28"/>
          <w:szCs w:val="28"/>
        </w:rPr>
        <w:t xml:space="preserve"> (</w:t>
      </w:r>
      <w:r w:rsidRPr="005D5660">
        <w:rPr>
          <w:rFonts w:ascii="Times New Roman" w:hAnsi="Times New Roman" w:cs="Times New Roman"/>
          <w:i/>
          <w:sz w:val="24"/>
          <w:szCs w:val="24"/>
        </w:rPr>
        <w:t>numéro XXXVII, 4</w:t>
      </w:r>
      <w:r w:rsidR="005D5660" w:rsidRPr="005D5660">
        <w:rPr>
          <w:rFonts w:ascii="Times New Roman" w:hAnsi="Times New Roman" w:cs="Times New Roman"/>
          <w:i/>
          <w:sz w:val="24"/>
          <w:szCs w:val="24"/>
          <w:vertAlign w:val="superscript"/>
        </w:rPr>
        <w:t>ème</w:t>
      </w:r>
      <w:r w:rsidRPr="008139B4">
        <w:rPr>
          <w:rFonts w:ascii="Courier New" w:hAnsi="Courier New" w:cs="Courier New"/>
          <w:sz w:val="28"/>
          <w:szCs w:val="28"/>
        </w:rPr>
        <w:t xml:space="preserve"> </w:t>
      </w:r>
      <w:r w:rsidRPr="005D5660">
        <w:rPr>
          <w:rFonts w:ascii="Times New Roman" w:hAnsi="Times New Roman" w:cs="Times New Roman"/>
          <w:i/>
          <w:sz w:val="24"/>
          <w:szCs w:val="24"/>
        </w:rPr>
        <w:t>et 5</w:t>
      </w:r>
      <w:r w:rsidR="005D5660" w:rsidRPr="005D5660">
        <w:rPr>
          <w:rFonts w:ascii="Times New Roman" w:hAnsi="Times New Roman" w:cs="Times New Roman"/>
          <w:i/>
          <w:sz w:val="24"/>
          <w:szCs w:val="24"/>
          <w:vertAlign w:val="superscript"/>
        </w:rPr>
        <w:t>ème</w:t>
      </w:r>
      <w:r w:rsidRPr="005D5660">
        <w:rPr>
          <w:rFonts w:ascii="Times New Roman" w:hAnsi="Times New Roman" w:cs="Times New Roman"/>
          <w:i/>
          <w:sz w:val="24"/>
          <w:szCs w:val="24"/>
        </w:rPr>
        <w:t xml:space="preserve"> parties</w:t>
      </w:r>
      <w:r w:rsidRPr="008139B4">
        <w:rPr>
          <w:rFonts w:ascii="Courier New" w:hAnsi="Courier New" w:cs="Courier New"/>
          <w:sz w:val="28"/>
          <w:szCs w:val="28"/>
        </w:rPr>
        <w:t xml:space="preserve">): </w:t>
      </w:r>
    </w:p>
    <w:p w:rsidR="005D5660" w:rsidRDefault="00625287" w:rsidP="00625287">
      <w:pPr>
        <w:pStyle w:val="Sansinterligne"/>
        <w:rPr>
          <w:rFonts w:ascii="Courier New" w:hAnsi="Courier New" w:cs="Courier New"/>
          <w:sz w:val="28"/>
          <w:szCs w:val="28"/>
        </w:rPr>
      </w:pPr>
      <w:r w:rsidRPr="005D5660">
        <w:rPr>
          <w:rFonts w:ascii="Times New Roman" w:hAnsi="Times New Roman" w:cs="Times New Roman"/>
          <w:i/>
          <w:sz w:val="24"/>
          <w:szCs w:val="24"/>
        </w:rPr>
        <w:t>La Théorie générale des perversions</w:t>
      </w:r>
      <w:r w:rsidR="005D5660" w:rsidRPr="005D5660">
        <w:rPr>
          <w:rStyle w:val="Appelnotedebasdep"/>
          <w:rFonts w:ascii="Times New Roman" w:hAnsi="Times New Roman" w:cs="Times New Roman"/>
          <w:b/>
          <w:color w:val="C00000"/>
          <w:sz w:val="28"/>
          <w:szCs w:val="28"/>
        </w:rPr>
        <w:footnoteReference w:id="126"/>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Quelque chose s'en dégagera pour vous,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c'est que quelqu'un qui en somme est si libre, et pèse assez bien les diverses avenues par lesquelles on a tenté d'aborder la question, nettement plus complexe naturellement qu'on ne peut l'imaginer dans une perspective sommaire, celle de la perversion qui serait purement et simplement la pulsion se montrant à visage découvert</w:t>
      </w:r>
      <w:r w:rsidR="005D5660">
        <w:rPr>
          <w:rFonts w:ascii="Courier New" w:hAnsi="Courier New" w:cs="Courier New"/>
          <w:sz w:val="28"/>
          <w:szCs w:val="28"/>
        </w:rPr>
        <w:t>…</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n'est pas dire pour autant non plus, comme on l'a dit, que la perversion puisse se résumer dans une sorte d'approche qui tend en somme à l'homogénéiser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à la névrose.</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vais droit à ce qu'il s'agit d'exprimer,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ce qui nous servira désormais de repère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interroger à divers titres la perversion.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notion de </w:t>
      </w:r>
      <w:r w:rsidRPr="005D5660">
        <w:rPr>
          <w:rFonts w:ascii="Times New Roman" w:hAnsi="Times New Roman" w:cs="Times New Roman"/>
          <w:i/>
          <w:sz w:val="24"/>
          <w:szCs w:val="24"/>
        </w:rPr>
        <w:t>splitting</w:t>
      </w:r>
      <w:r w:rsidRPr="008139B4">
        <w:rPr>
          <w:rFonts w:ascii="Courier New" w:hAnsi="Courier New" w:cs="Courier New"/>
          <w:sz w:val="28"/>
          <w:szCs w:val="28"/>
        </w:rPr>
        <w:t xml:space="preserve"> y est essentielle, démontrant déjà quelque chose que n</w:t>
      </w:r>
      <w:r w:rsidR="005D5660">
        <w:rPr>
          <w:rFonts w:ascii="Courier New" w:hAnsi="Courier New" w:cs="Courier New"/>
          <w:sz w:val="28"/>
          <w:szCs w:val="28"/>
        </w:rPr>
        <w:t>ous pourrions, nous, applaudir…</w:t>
      </w:r>
    </w:p>
    <w:p w:rsidR="005D5660" w:rsidRDefault="00625287" w:rsidP="005D5660">
      <w:pPr>
        <w:pStyle w:val="Sansinterligne"/>
        <w:ind w:firstLine="708"/>
        <w:rPr>
          <w:rFonts w:ascii="Courier New" w:hAnsi="Courier New" w:cs="Courier New"/>
          <w:sz w:val="28"/>
          <w:szCs w:val="28"/>
        </w:rPr>
      </w:pPr>
      <w:r w:rsidRPr="008139B4">
        <w:rPr>
          <w:rFonts w:ascii="Courier New" w:hAnsi="Courier New" w:cs="Courier New"/>
          <w:sz w:val="28"/>
          <w:szCs w:val="28"/>
        </w:rPr>
        <w:t>et ne croyez pas que je vais m'y précipiter</w:t>
      </w:r>
    </w:p>
    <w:p w:rsidR="00A64FC5" w:rsidRDefault="005D5660"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comme recouvrant en quelque sorte la fonction, l'identification du sujet à la fente ou coupure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du discours</w:t>
      </w:r>
      <w:r w:rsidR="005D5660">
        <w:rPr>
          <w:rFonts w:ascii="Courier New" w:hAnsi="Courier New" w:cs="Courier New"/>
          <w:sz w:val="28"/>
          <w:szCs w:val="28"/>
        </w:rPr>
        <w:t>,</w:t>
      </w:r>
      <w:r w:rsidRPr="008139B4">
        <w:rPr>
          <w:rFonts w:ascii="Courier New" w:hAnsi="Courier New" w:cs="Courier New"/>
          <w:sz w:val="28"/>
          <w:szCs w:val="28"/>
        </w:rPr>
        <w:t xml:space="preserve"> qui est celle où je vous apprend</w:t>
      </w:r>
      <w:r w:rsidR="00A64FC5">
        <w:rPr>
          <w:rFonts w:ascii="Courier New" w:hAnsi="Courier New" w:cs="Courier New"/>
          <w:sz w:val="28"/>
          <w:szCs w:val="28"/>
        </w:rPr>
        <w:t>s</w:t>
      </w:r>
      <w:r w:rsidRPr="008139B4">
        <w:rPr>
          <w:rFonts w:ascii="Courier New" w:hAnsi="Courier New" w:cs="Courier New"/>
          <w:sz w:val="28"/>
          <w:szCs w:val="28"/>
        </w:rPr>
        <w:t xml:space="preserv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identifier la composante subjective du fantasme.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Ce n'est pas justement que l'espèce de précipitation qu'implique cette reconnaissance ne se soit pas déjà offerte et n'ait pas fourni l'occasion à une sorte d'aperçu, un peu honteux de soi-même, chez tel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des écrivains qui se sont occupés de la perversion.</w:t>
      </w:r>
    </w:p>
    <w:p w:rsidR="00625287" w:rsidRPr="008139B4" w:rsidRDefault="00625287"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n'ai pour en témoigner qu'à me référer au troisième cas auquel M. </w:t>
      </w:r>
      <w:r w:rsidR="005D5660">
        <w:rPr>
          <w:rFonts w:ascii="Courier New" w:hAnsi="Courier New" w:cs="Courier New"/>
          <w:sz w:val="28"/>
          <w:szCs w:val="28"/>
        </w:rPr>
        <w:t>GILLESPIE</w:t>
      </w:r>
      <w:r w:rsidRPr="008139B4">
        <w:rPr>
          <w:rFonts w:ascii="Courier New" w:hAnsi="Courier New" w:cs="Courier New"/>
          <w:sz w:val="28"/>
          <w:szCs w:val="28"/>
        </w:rPr>
        <w:t xml:space="preserve">, dans le deuxième des articles, se réfère. C'est le cas d'un </w:t>
      </w:r>
      <w:r w:rsidRPr="005D5660">
        <w:rPr>
          <w:rFonts w:ascii="Courier New" w:hAnsi="Courier New" w:cs="Courier New"/>
          <w:i/>
          <w:sz w:val="24"/>
          <w:szCs w:val="24"/>
        </w:rPr>
        <w:t>fétichiste</w:t>
      </w:r>
      <w:r w:rsidRPr="008139B4">
        <w:rPr>
          <w:rFonts w:ascii="Courier New" w:hAnsi="Courier New" w:cs="Courier New"/>
          <w:sz w:val="28"/>
          <w:szCs w:val="28"/>
        </w:rPr>
        <w:t xml:space="preserv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cas je vous le brosse brièvement.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s'agit d'un fétichiste de trente ans dont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fantasme s'avère après l'analyse expressément comme d'être fendu en deux par les dents de la mère dont la proue pénétrante, si je puis dire, est ici représentée par ses seins mordus, aussi par la fente que, lui, vient de pénétrer et qui se change soudain en une créature ressemblant à un gorille velu. </w:t>
      </w:r>
    </w:p>
    <w:p w:rsidR="005D5660" w:rsidRDefault="005D566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Bref, tout un retour sur une </w:t>
      </w:r>
      <w:r w:rsidRPr="005D5660">
        <w:rPr>
          <w:rFonts w:ascii="Courier New" w:hAnsi="Courier New" w:cs="Courier New"/>
          <w:i/>
          <w:sz w:val="24"/>
          <w:szCs w:val="24"/>
        </w:rPr>
        <w:t>décomposition-recomposition</w:t>
      </w:r>
      <w:r w:rsidRPr="008139B4">
        <w:rPr>
          <w:rFonts w:ascii="Courier New" w:hAnsi="Courier New" w:cs="Courier New"/>
          <w:sz w:val="28"/>
          <w:szCs w:val="28"/>
        </w:rPr>
        <w:t xml:space="preserve">, ce que M. </w:t>
      </w:r>
      <w:r w:rsidR="005D5660">
        <w:rPr>
          <w:rFonts w:ascii="Courier New" w:hAnsi="Courier New" w:cs="Courier New"/>
          <w:sz w:val="28"/>
          <w:szCs w:val="28"/>
        </w:rPr>
        <w:t>GILLESPIE</w:t>
      </w:r>
      <w:r w:rsidRPr="008139B4">
        <w:rPr>
          <w:rFonts w:ascii="Courier New" w:hAnsi="Courier New" w:cs="Courier New"/>
          <w:sz w:val="28"/>
          <w:szCs w:val="28"/>
        </w:rPr>
        <w:t xml:space="preserve"> appelle l'angoisse de</w:t>
      </w:r>
      <w:r w:rsidR="005D5660">
        <w:rPr>
          <w:rFonts w:ascii="Courier New" w:hAnsi="Courier New" w:cs="Courier New"/>
          <w:sz w:val="28"/>
          <w:szCs w:val="28"/>
        </w:rPr>
        <w:t xml:space="preserve"> </w:t>
      </w:r>
      <w:r w:rsidRPr="008139B4">
        <w:rPr>
          <w:rFonts w:ascii="Courier New" w:hAnsi="Courier New" w:cs="Courier New"/>
          <w:sz w:val="28"/>
          <w:szCs w:val="28"/>
        </w:rPr>
        <w:t xml:space="preserve">castration est rapporté à une série de </w:t>
      </w:r>
      <w:r w:rsidRPr="005D5660">
        <w:rPr>
          <w:rFonts w:ascii="Courier New" w:hAnsi="Courier New" w:cs="Courier New"/>
          <w:i/>
          <w:sz w:val="24"/>
          <w:szCs w:val="24"/>
        </w:rPr>
        <w:t>déroulements</w:t>
      </w:r>
      <w:r w:rsidRPr="008139B4">
        <w:rPr>
          <w:rFonts w:ascii="Courier New" w:hAnsi="Courier New" w:cs="Courier New"/>
          <w:sz w:val="28"/>
          <w:szCs w:val="28"/>
        </w:rPr>
        <w:t xml:space="preserve"> où intervient aussi bien la primitive exigence de la mère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ou le primitif regret de la mère, et d'autre part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une conception, le dois dire non démontrée, mais supposée en fin de compte, au terme de l'analyse par l'</w:t>
      </w:r>
      <w:r w:rsidRPr="005D5660">
        <w:rPr>
          <w:rFonts w:ascii="Courier New" w:hAnsi="Courier New" w:cs="Courier New"/>
          <w:i/>
          <w:sz w:val="24"/>
          <w:szCs w:val="24"/>
        </w:rPr>
        <w:t>analyste</w:t>
      </w:r>
      <w:r w:rsidRPr="008139B4">
        <w:rPr>
          <w:rFonts w:ascii="Courier New" w:hAnsi="Courier New" w:cs="Courier New"/>
          <w:sz w:val="28"/>
          <w:szCs w:val="28"/>
        </w:rPr>
        <w:t xml:space="preserve">, conception kleinienne, avec </w:t>
      </w:r>
      <w:r w:rsidRPr="00A64FC5">
        <w:rPr>
          <w:rFonts w:ascii="Times New Roman" w:hAnsi="Times New Roman" w:cs="Times New Roman"/>
          <w:i/>
          <w:sz w:val="24"/>
          <w:szCs w:val="24"/>
        </w:rPr>
        <w:t>identification à la fente</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Disons qu'au terme de l'article, M. </w:t>
      </w:r>
      <w:r w:rsidR="005D5660">
        <w:rPr>
          <w:rFonts w:ascii="Courier New" w:hAnsi="Courier New" w:cs="Courier New"/>
          <w:sz w:val="28"/>
          <w:szCs w:val="28"/>
        </w:rPr>
        <w:t>GILLESPIE</w:t>
      </w:r>
      <w:r w:rsidRPr="008139B4">
        <w:rPr>
          <w:rFonts w:ascii="Courier New" w:hAnsi="Courier New" w:cs="Courier New"/>
          <w:sz w:val="28"/>
          <w:szCs w:val="28"/>
        </w:rPr>
        <w:t xml:space="preserve"> écrit de cette espèce d'aperçu, ou d'intuition à demi assumée, interrogative, questionnante, mais qui est vraiment à mon avis tout à fait significative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du point extrême où est mené quelqu'un qui suit avec attention</w:t>
      </w:r>
      <w:r w:rsidR="005D5660">
        <w:rPr>
          <w:rFonts w:ascii="Courier New" w:hAnsi="Courier New" w:cs="Courier New"/>
          <w:sz w:val="28"/>
          <w:szCs w:val="28"/>
        </w:rPr>
        <w:t>…</w:t>
      </w:r>
    </w:p>
    <w:p w:rsidR="00A64FC5"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 xml:space="preserve">je veux dire après développement dans le temps, après cette explication que seule l'analyse </w:t>
      </w:r>
    </w:p>
    <w:p w:rsidR="00A64FC5"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 xml:space="preserve">nous donne de ce qui se trouve au fin fond </w:t>
      </w:r>
    </w:p>
    <w:p w:rsidR="005D5660"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de la structure perverse</w:t>
      </w:r>
    </w:p>
    <w:p w:rsidR="005D5660" w:rsidRDefault="005D5660"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 </w:t>
      </w:r>
      <w:r w:rsidR="00625287" w:rsidRPr="005D5660">
        <w:rPr>
          <w:rFonts w:ascii="Times New Roman" w:hAnsi="Times New Roman" w:cs="Times New Roman"/>
          <w:i/>
        </w:rPr>
        <w:t>la configuration du matériel à ce moment nous conduisit à une spéculation autour du fantasme associé avec ce split ego</w:t>
      </w:r>
      <w:r>
        <w:rPr>
          <w:rFonts w:ascii="Courier New" w:hAnsi="Courier New" w:cs="Courier New"/>
          <w:sz w:val="28"/>
          <w:szCs w:val="28"/>
        </w:rPr>
        <w:t>…</w:t>
      </w:r>
      <w:r w:rsidR="00625287"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w:t>
      </w:r>
      <w:r w:rsidRPr="00A64FC5">
        <w:rPr>
          <w:rFonts w:ascii="Times New Roman" w:hAnsi="Times New Roman" w:cs="Times New Roman"/>
          <w:i/>
          <w:sz w:val="24"/>
          <w:szCs w:val="24"/>
        </w:rPr>
        <w:t>ego</w:t>
      </w:r>
      <w:r w:rsidRPr="008139B4">
        <w:rPr>
          <w:rFonts w:ascii="Courier New" w:hAnsi="Courier New" w:cs="Courier New"/>
          <w:sz w:val="28"/>
          <w:szCs w:val="28"/>
        </w:rPr>
        <w:t xml:space="preserve"> </w:t>
      </w:r>
      <w:r w:rsidR="005D5660">
        <w:rPr>
          <w:rFonts w:ascii="Courier New" w:hAnsi="Courier New" w:cs="Courier New"/>
          <w:sz w:val="28"/>
          <w:szCs w:val="28"/>
        </w:rPr>
        <w:t>« </w:t>
      </w:r>
      <w:r w:rsidRPr="005D5660">
        <w:rPr>
          <w:rFonts w:ascii="Times New Roman" w:hAnsi="Times New Roman" w:cs="Times New Roman"/>
          <w:i/>
          <w:sz w:val="24"/>
          <w:szCs w:val="24"/>
        </w:rPr>
        <w:t>refendu</w:t>
      </w:r>
      <w:r w:rsidR="005D5660">
        <w:rPr>
          <w:rFonts w:ascii="Courier New" w:hAnsi="Courier New" w:cs="Courier New"/>
          <w:sz w:val="28"/>
          <w:szCs w:val="28"/>
        </w:rPr>
        <w:t> »</w:t>
      </w:r>
      <w:r w:rsidRPr="008139B4">
        <w:rPr>
          <w:rFonts w:ascii="Courier New" w:hAnsi="Courier New" w:cs="Courier New"/>
          <w:sz w:val="28"/>
          <w:szCs w:val="28"/>
        </w:rPr>
        <w:t xml:space="preserve">, si nous acceptons ce terme de </w:t>
      </w:r>
      <w:r w:rsidRPr="005D5660">
        <w:rPr>
          <w:rFonts w:ascii="Times New Roman" w:hAnsi="Times New Roman" w:cs="Times New Roman"/>
          <w:i/>
          <w:sz w:val="24"/>
          <w:szCs w:val="24"/>
        </w:rPr>
        <w:t>refendu</w:t>
      </w:r>
      <w:r w:rsidRPr="008139B4">
        <w:rPr>
          <w:rFonts w:ascii="Courier New" w:hAnsi="Courier New" w:cs="Courier New"/>
          <w:sz w:val="28"/>
          <w:szCs w:val="28"/>
        </w:rPr>
        <w:t xml:space="preserve"> dont on se sert assez volontiers pour parler de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w:t>
      </w:r>
      <w:r w:rsidRPr="005D5660">
        <w:rPr>
          <w:rFonts w:ascii="Times New Roman" w:hAnsi="Times New Roman" w:cs="Times New Roman"/>
          <w:i/>
          <w:sz w:val="24"/>
          <w:szCs w:val="24"/>
        </w:rPr>
        <w:t>splitting</w:t>
      </w:r>
      <w:r w:rsidRPr="008139B4">
        <w:rPr>
          <w:rFonts w:ascii="Courier New" w:hAnsi="Courier New" w:cs="Courier New"/>
          <w:sz w:val="28"/>
          <w:szCs w:val="28"/>
        </w:rPr>
        <w:t xml:space="preserve"> sur lequel </w:t>
      </w:r>
      <w:r w:rsidR="005D5660" w:rsidRPr="008139B4">
        <w:rPr>
          <w:rFonts w:ascii="Courier New" w:hAnsi="Courier New" w:cs="Courier New"/>
          <w:sz w:val="28"/>
          <w:szCs w:val="28"/>
        </w:rPr>
        <w:t>FREUD</w:t>
      </w:r>
      <w:r w:rsidRPr="008139B4">
        <w:rPr>
          <w:rFonts w:ascii="Courier New" w:hAnsi="Courier New" w:cs="Courier New"/>
          <w:sz w:val="28"/>
          <w:szCs w:val="28"/>
        </w:rPr>
        <w:t xml:space="preserve"> en quelque sorte a terminé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son </w:t>
      </w:r>
      <w:r w:rsidR="00D33A52">
        <w:rPr>
          <w:rFonts w:ascii="Courier New" w:hAnsi="Courier New" w:cs="Courier New"/>
          <w:sz w:val="28"/>
          <w:szCs w:val="28"/>
        </w:rPr>
        <w:t>œ</w:t>
      </w:r>
      <w:r w:rsidRPr="008139B4">
        <w:rPr>
          <w:rFonts w:ascii="Courier New" w:hAnsi="Courier New" w:cs="Courier New"/>
          <w:sz w:val="28"/>
          <w:szCs w:val="28"/>
        </w:rPr>
        <w:t xml:space="preserve">uvre.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Car, vous le savez je pense, l'article inachevé de </w:t>
      </w:r>
      <w:r w:rsidR="005D5660" w:rsidRPr="008139B4">
        <w:rPr>
          <w:rFonts w:ascii="Courier New" w:hAnsi="Courier New" w:cs="Courier New"/>
          <w:sz w:val="28"/>
          <w:szCs w:val="28"/>
        </w:rPr>
        <w:t>FREUD</w:t>
      </w:r>
      <w:r w:rsidR="005D5660" w:rsidRPr="005D5660">
        <w:rPr>
          <w:rStyle w:val="Appelnotedebasdep"/>
          <w:rFonts w:ascii="Times New Roman" w:hAnsi="Times New Roman" w:cs="Times New Roman"/>
          <w:b/>
          <w:color w:val="C00000"/>
          <w:sz w:val="28"/>
          <w:szCs w:val="28"/>
        </w:rPr>
        <w:footnoteReference w:id="127"/>
      </w:r>
      <w:r w:rsidRPr="008139B4">
        <w:rPr>
          <w:rFonts w:ascii="Courier New" w:hAnsi="Courier New" w:cs="Courier New"/>
          <w:sz w:val="28"/>
          <w:szCs w:val="28"/>
        </w:rPr>
        <w:t xml:space="preserve"> sur </w:t>
      </w:r>
      <w:r w:rsidRPr="005D5660">
        <w:rPr>
          <w:rFonts w:ascii="Times New Roman" w:hAnsi="Times New Roman" w:cs="Times New Roman"/>
          <w:i/>
          <w:sz w:val="24"/>
          <w:szCs w:val="24"/>
        </w:rPr>
        <w:t>Le splitting de l'ego</w:t>
      </w:r>
      <w:r w:rsidRPr="008139B4">
        <w:rPr>
          <w:rFonts w:ascii="Courier New" w:hAnsi="Courier New" w:cs="Courier New"/>
          <w:sz w:val="28"/>
          <w:szCs w:val="28"/>
        </w:rPr>
        <w:t>, la plume lui est tombée des mains si l'on peut dire et il l'a laissé inachevé</w:t>
      </w:r>
      <w:r w:rsidR="005D5660">
        <w:rPr>
          <w:rFonts w:ascii="Courier New" w:hAnsi="Courier New" w:cs="Courier New"/>
          <w:sz w:val="28"/>
          <w:szCs w:val="28"/>
        </w:rPr>
        <w:t>.</w:t>
      </w:r>
      <w:r w:rsidRPr="008139B4">
        <w:rPr>
          <w:rFonts w:ascii="Courier New" w:hAnsi="Courier New" w:cs="Courier New"/>
          <w:sz w:val="28"/>
          <w:szCs w:val="28"/>
        </w:rPr>
        <w:t xml:space="preserve"> c'est cet article qui fut retrouvé après sa mort.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Cette refente du moi a conduit Monsieur </w:t>
      </w:r>
      <w:r w:rsidR="005D5660">
        <w:rPr>
          <w:rFonts w:ascii="Courier New" w:hAnsi="Courier New" w:cs="Courier New"/>
          <w:sz w:val="28"/>
          <w:szCs w:val="28"/>
        </w:rPr>
        <w:t>GILLESPIE</w:t>
      </w:r>
      <w:r w:rsidRPr="008139B4">
        <w:rPr>
          <w:rFonts w:ascii="Courier New" w:hAnsi="Courier New" w:cs="Courier New"/>
          <w:sz w:val="28"/>
          <w:szCs w:val="28"/>
        </w:rPr>
        <w:t xml:space="preserv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une spéculation autour du fantasme associé avec </w:t>
      </w:r>
    </w:p>
    <w:p w:rsidR="00A64FC5" w:rsidRDefault="00625287" w:rsidP="00625287">
      <w:pPr>
        <w:pStyle w:val="Sansinterligne"/>
        <w:rPr>
          <w:rFonts w:ascii="Courier New" w:hAnsi="Courier New" w:cs="Courier New"/>
          <w:sz w:val="28"/>
          <w:szCs w:val="28"/>
        </w:rPr>
      </w:pPr>
      <w:r w:rsidRPr="005D5660">
        <w:rPr>
          <w:rFonts w:ascii="Times New Roman" w:hAnsi="Times New Roman" w:cs="Times New Roman"/>
          <w:i/>
          <w:sz w:val="24"/>
          <w:szCs w:val="24"/>
        </w:rPr>
        <w:t>la refente du moi</w:t>
      </w:r>
      <w:r w:rsidRPr="008139B4">
        <w:rPr>
          <w:rFonts w:ascii="Courier New" w:hAnsi="Courier New" w:cs="Courier New"/>
          <w:sz w:val="28"/>
          <w:szCs w:val="28"/>
        </w:rPr>
        <w:t xml:space="preserve"> et </w:t>
      </w:r>
      <w:r w:rsidRPr="005D5660">
        <w:rPr>
          <w:rFonts w:ascii="Times New Roman" w:hAnsi="Times New Roman" w:cs="Times New Roman"/>
          <w:i/>
          <w:sz w:val="24"/>
          <w:szCs w:val="24"/>
        </w:rPr>
        <w:t>l'objet refendu</w:t>
      </w:r>
      <w:r w:rsidRPr="008139B4">
        <w:rPr>
          <w:rFonts w:ascii="Courier New" w:hAnsi="Courier New" w:cs="Courier New"/>
          <w:sz w:val="28"/>
          <w:szCs w:val="28"/>
        </w:rPr>
        <w:t xml:space="preserve">. C'est le </w:t>
      </w:r>
      <w:r w:rsidRPr="005D5660">
        <w:rPr>
          <w:rFonts w:ascii="Times New Roman" w:hAnsi="Times New Roman" w:cs="Times New Roman"/>
          <w:i/>
          <w:sz w:val="24"/>
          <w:szCs w:val="24"/>
        </w:rPr>
        <w:t>même mot</w:t>
      </w:r>
      <w:r w:rsidRPr="008139B4">
        <w:rPr>
          <w:rFonts w:ascii="Courier New" w:hAnsi="Courier New" w:cs="Courier New"/>
          <w:sz w:val="28"/>
          <w:szCs w:val="28"/>
        </w:rPr>
        <w:t xml:space="preserve"> que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pouvons employer si nous employons ce terme.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le </w:t>
      </w:r>
      <w:r w:rsidRPr="005D5660">
        <w:rPr>
          <w:rFonts w:ascii="Courier New" w:hAnsi="Courier New" w:cs="Courier New"/>
          <w:sz w:val="24"/>
          <w:szCs w:val="24"/>
        </w:rPr>
        <w:t xml:space="preserve">« </w:t>
      </w:r>
      <w:r w:rsidRPr="005D5660">
        <w:rPr>
          <w:rFonts w:ascii="Times New Roman" w:hAnsi="Times New Roman" w:cs="Times New Roman"/>
          <w:i/>
          <w:sz w:val="24"/>
          <w:szCs w:val="24"/>
        </w:rPr>
        <w:t>split ego</w:t>
      </w:r>
      <w:r w:rsidR="005D5660" w:rsidRPr="005D5660">
        <w:rPr>
          <w:rFonts w:ascii="Courier New" w:hAnsi="Courier New" w:cs="Courier New"/>
          <w:sz w:val="24"/>
          <w:szCs w:val="24"/>
        </w:rPr>
        <w:t> »</w:t>
      </w:r>
      <w:r w:rsidRPr="008139B4">
        <w:rPr>
          <w:rFonts w:ascii="Courier New" w:hAnsi="Courier New" w:cs="Courier New"/>
          <w:sz w:val="28"/>
          <w:szCs w:val="28"/>
        </w:rPr>
        <w:t xml:space="preserve"> et le </w:t>
      </w:r>
      <w:r w:rsidR="005D5660" w:rsidRPr="005D5660">
        <w:rPr>
          <w:rFonts w:ascii="Courier New" w:hAnsi="Courier New" w:cs="Courier New"/>
          <w:sz w:val="24"/>
          <w:szCs w:val="24"/>
        </w:rPr>
        <w:t>« </w:t>
      </w:r>
      <w:r w:rsidRPr="005D5660">
        <w:rPr>
          <w:rFonts w:ascii="Times New Roman" w:hAnsi="Times New Roman" w:cs="Times New Roman"/>
          <w:i/>
          <w:sz w:val="24"/>
          <w:szCs w:val="24"/>
        </w:rPr>
        <w:t>split object</w:t>
      </w:r>
      <w:r w:rsidR="005D5660" w:rsidRPr="005D5660">
        <w:rPr>
          <w:rFonts w:ascii="Courier New" w:hAnsi="Courier New" w:cs="Courier New"/>
          <w:sz w:val="24"/>
          <w:szCs w:val="24"/>
        </w:rPr>
        <w:t> »</w:t>
      </w:r>
      <w:r w:rsidRPr="005D5660">
        <w:rPr>
          <w:rFonts w:ascii="Courier New" w:hAnsi="Courier New" w:cs="Courier New"/>
          <w:sz w:val="24"/>
          <w:szCs w:val="24"/>
        </w:rPr>
        <w:t>.</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5D5660" w:rsidRDefault="005D5660" w:rsidP="00625287">
      <w:pPr>
        <w:pStyle w:val="Sansinterligne"/>
        <w:rPr>
          <w:rFonts w:ascii="Courier New" w:hAnsi="Courier New" w:cs="Courier New"/>
          <w:sz w:val="28"/>
          <w:szCs w:val="28"/>
        </w:rPr>
      </w:pPr>
      <w:r>
        <w:rPr>
          <w:rFonts w:ascii="Courier New" w:hAnsi="Courier New" w:cs="Courier New"/>
          <w:sz w:val="28"/>
          <w:szCs w:val="28"/>
        </w:rPr>
        <w:t>« </w:t>
      </w:r>
      <w:r w:rsidR="00625287" w:rsidRPr="005D5660">
        <w:rPr>
          <w:rFonts w:ascii="Times New Roman" w:hAnsi="Times New Roman" w:cs="Times New Roman"/>
          <w:i/>
        </w:rPr>
        <w:t>Est­ce que l'organe génital féminin</w:t>
      </w:r>
      <w:r>
        <w:rPr>
          <w:rFonts w:ascii="Courier New" w:hAnsi="Courier New" w:cs="Courier New"/>
          <w:sz w:val="28"/>
          <w:szCs w:val="28"/>
        </w:rPr>
        <w:t>…</w:t>
      </w:r>
    </w:p>
    <w:p w:rsidR="005D5660" w:rsidRDefault="00625287" w:rsidP="005D5660">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c'est </w:t>
      </w:r>
      <w:r w:rsidR="005D5660">
        <w:rPr>
          <w:rFonts w:ascii="Courier New" w:hAnsi="Courier New" w:cs="Courier New"/>
          <w:sz w:val="28"/>
          <w:szCs w:val="28"/>
        </w:rPr>
        <w:t>GILLESPIE</w:t>
      </w:r>
      <w:r w:rsidRPr="008139B4">
        <w:rPr>
          <w:rFonts w:ascii="Courier New" w:hAnsi="Courier New" w:cs="Courier New"/>
          <w:sz w:val="28"/>
          <w:szCs w:val="28"/>
        </w:rPr>
        <w:t xml:space="preserve"> qui s'interroge</w:t>
      </w:r>
    </w:p>
    <w:p w:rsidR="00A64FC5" w:rsidRDefault="005D5660" w:rsidP="00625287">
      <w:pPr>
        <w:pStyle w:val="Sansinterligne"/>
        <w:rPr>
          <w:rFonts w:ascii="Times New Roman" w:hAnsi="Times New Roman" w:cs="Times New Roman"/>
          <w:i/>
        </w:rPr>
      </w:pPr>
      <w:r>
        <w:rPr>
          <w:rFonts w:ascii="Courier New" w:hAnsi="Courier New" w:cs="Courier New"/>
          <w:sz w:val="28"/>
          <w:szCs w:val="28"/>
        </w:rPr>
        <w:t>…</w:t>
      </w:r>
      <w:r w:rsidR="00625287" w:rsidRPr="005D5660">
        <w:rPr>
          <w:rFonts w:ascii="Times New Roman" w:hAnsi="Times New Roman" w:cs="Times New Roman"/>
          <w:i/>
        </w:rPr>
        <w:t xml:space="preserve">n'est pas l'objet fendu, le split object par excellence ? Et le fantasme d'un ego, d'un split ego </w:t>
      </w:r>
    </w:p>
    <w:p w:rsidR="005D5660" w:rsidRDefault="00625287" w:rsidP="00625287">
      <w:pPr>
        <w:pStyle w:val="Sansinterligne"/>
        <w:rPr>
          <w:rFonts w:ascii="Courier New" w:hAnsi="Courier New" w:cs="Courier New"/>
          <w:sz w:val="28"/>
          <w:szCs w:val="28"/>
        </w:rPr>
      </w:pPr>
      <w:r w:rsidRPr="005D5660">
        <w:rPr>
          <w:rFonts w:ascii="Times New Roman" w:hAnsi="Times New Roman" w:cs="Times New Roman"/>
          <w:i/>
        </w:rPr>
        <w:t>ne peut-il provenir d'une identification avec l'organe génital qui est une fente, le split female génital? Je tiens compte, dit-il, que quand nous parlons de splitting de l'ego, de la refente du moi, et de l'objet correspondant, nous nous référons aux mécanismes mentaux que nous présumons au phénomè</w:t>
      </w:r>
      <w:r w:rsidRPr="00A64FC5">
        <w:rPr>
          <w:rFonts w:ascii="Times New Roman" w:hAnsi="Times New Roman" w:cs="Times New Roman"/>
          <w:i/>
        </w:rPr>
        <w:t>ne</w:t>
      </w:r>
      <w:r w:rsidRPr="00A64FC5">
        <w:rPr>
          <w:rFonts w:ascii="Courier New" w:hAnsi="Courier New" w:cs="Courier New"/>
        </w:rPr>
        <w:t xml:space="preserve">. »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veux dire par là que nous faisons de la science, que nous nous déplaçons dans des </w:t>
      </w:r>
      <w:r w:rsidRPr="005D5660">
        <w:rPr>
          <w:rFonts w:ascii="Courier New" w:hAnsi="Courier New" w:cs="Courier New"/>
          <w:i/>
          <w:sz w:val="24"/>
          <w:szCs w:val="24"/>
        </w:rPr>
        <w:t>concepts scientifiques</w:t>
      </w:r>
      <w:r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r w:rsidR="005D5660">
        <w:rPr>
          <w:rFonts w:ascii="Courier New" w:hAnsi="Courier New" w:cs="Courier New"/>
          <w:sz w:val="28"/>
          <w:szCs w:val="28"/>
        </w:rPr>
        <w:t>…</w:t>
      </w:r>
      <w:r w:rsidRPr="005D5660">
        <w:rPr>
          <w:rFonts w:ascii="Times New Roman" w:hAnsi="Times New Roman" w:cs="Times New Roman"/>
          <w:i/>
        </w:rPr>
        <w:t>et le fantasme appartient à un niveau différent du discours</w:t>
      </w:r>
      <w:r w:rsidR="005D5660">
        <w:rPr>
          <w:rFonts w:ascii="Courier New" w:hAnsi="Courier New" w:cs="Courier New"/>
          <w:sz w:val="28"/>
          <w:szCs w:val="28"/>
        </w:rPr>
        <w:t>…</w:t>
      </w:r>
    </w:p>
    <w:p w:rsidR="005D5660" w:rsidRDefault="005D5660" w:rsidP="005D5660">
      <w:pPr>
        <w:pStyle w:val="Sansinterligne"/>
        <w:ind w:left="708"/>
        <w:rPr>
          <w:rFonts w:ascii="Courier New" w:hAnsi="Courier New" w:cs="Courier New"/>
          <w:sz w:val="28"/>
          <w:szCs w:val="28"/>
        </w:rPr>
      </w:pPr>
      <w:r>
        <w:rPr>
          <w:rFonts w:ascii="Courier New" w:hAnsi="Courier New" w:cs="Courier New"/>
          <w:sz w:val="28"/>
          <w:szCs w:val="28"/>
        </w:rPr>
        <w:t>l</w:t>
      </w:r>
      <w:r w:rsidR="00625287" w:rsidRPr="008139B4">
        <w:rPr>
          <w:rFonts w:ascii="Courier New" w:hAnsi="Courier New" w:cs="Courier New"/>
          <w:sz w:val="28"/>
          <w:szCs w:val="28"/>
        </w:rPr>
        <w:t xml:space="preserve">'ordre d'interrogation que se </w:t>
      </w:r>
    </w:p>
    <w:p w:rsidR="005D5660"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 xml:space="preserve">pose M. </w:t>
      </w:r>
      <w:r w:rsidR="005D5660">
        <w:rPr>
          <w:rFonts w:ascii="Courier New" w:hAnsi="Courier New" w:cs="Courier New"/>
          <w:sz w:val="28"/>
          <w:szCs w:val="28"/>
        </w:rPr>
        <w:t>GILLESPIE</w:t>
      </w:r>
      <w:r w:rsidRPr="008139B4">
        <w:rPr>
          <w:rFonts w:ascii="Courier New" w:hAnsi="Courier New" w:cs="Courier New"/>
          <w:sz w:val="28"/>
          <w:szCs w:val="28"/>
        </w:rPr>
        <w:t xml:space="preserve"> est intéressant</w:t>
      </w:r>
    </w:p>
    <w:p w:rsidR="00A64FC5" w:rsidRDefault="005D5660" w:rsidP="00625287">
      <w:pPr>
        <w:pStyle w:val="Sansinterligne"/>
        <w:rPr>
          <w:rFonts w:ascii="Times New Roman" w:hAnsi="Times New Roman" w:cs="Times New Roman"/>
          <w:i/>
        </w:rPr>
      </w:pPr>
      <w:r>
        <w:rPr>
          <w:rFonts w:ascii="Courier New" w:hAnsi="Courier New" w:cs="Courier New"/>
          <w:sz w:val="28"/>
          <w:szCs w:val="28"/>
        </w:rPr>
        <w:t>…</w:t>
      </w:r>
      <w:r w:rsidR="00625287" w:rsidRPr="005D5660">
        <w:rPr>
          <w:rFonts w:ascii="Times New Roman" w:hAnsi="Times New Roman" w:cs="Times New Roman"/>
          <w:i/>
        </w:rPr>
        <w:t>néanmoins les fantasmes, les nôtres pas moins que ceux de nos patients, doivent toujours jouer un rôle dans la façon dont nous conceptualisons ces procès sous-jacents. Il nous semble, par conséquent, que le fantasme d'être soi-même fendu en deux morceaux tout comme la vulve est fendue, peut être tout à fait approprié au mécanisme mental du splitting de l'objet et de l'introjection de l'objet fendu conduisant à la refente de l'ego. C'est implicite, bien entendu, dans un tel</w:t>
      </w:r>
      <w:r w:rsidRPr="005D5660">
        <w:rPr>
          <w:rFonts w:ascii="Times New Roman" w:hAnsi="Times New Roman" w:cs="Times New Roman"/>
          <w:i/>
        </w:rPr>
        <w:t xml:space="preserve"> </w:t>
      </w:r>
      <w:r w:rsidR="00625287" w:rsidRPr="005D5660">
        <w:rPr>
          <w:rFonts w:ascii="Times New Roman" w:hAnsi="Times New Roman" w:cs="Times New Roman"/>
          <w:i/>
        </w:rPr>
        <w:t xml:space="preserve">fantasme de la vulve comme d'un objet fendu qui fut une fois intact, et la refente, splitting, est le résultat d'une attaque sadique, </w:t>
      </w:r>
    </w:p>
    <w:p w:rsidR="00625287" w:rsidRPr="008139B4" w:rsidRDefault="00625287" w:rsidP="00625287">
      <w:pPr>
        <w:pStyle w:val="Sansinterligne"/>
        <w:rPr>
          <w:rFonts w:ascii="Courier New" w:hAnsi="Courier New" w:cs="Courier New"/>
          <w:sz w:val="28"/>
          <w:szCs w:val="28"/>
        </w:rPr>
      </w:pPr>
      <w:r w:rsidRPr="005D5660">
        <w:rPr>
          <w:rFonts w:ascii="Times New Roman" w:hAnsi="Times New Roman" w:cs="Times New Roman"/>
          <w:i/>
        </w:rPr>
        <w:t>so</w:t>
      </w:r>
      <w:r w:rsidR="005D5660" w:rsidRPr="005D5660">
        <w:rPr>
          <w:rFonts w:ascii="Times New Roman" w:hAnsi="Times New Roman" w:cs="Times New Roman"/>
          <w:i/>
        </w:rPr>
        <w:t>it par le père, ou par soi-</w:t>
      </w:r>
      <w:r w:rsidR="005D5660" w:rsidRPr="00A64FC5">
        <w:rPr>
          <w:rFonts w:ascii="Times New Roman" w:hAnsi="Times New Roman" w:cs="Times New Roman"/>
          <w:i/>
        </w:rPr>
        <w:t>même</w:t>
      </w:r>
      <w:r w:rsidRPr="00A64FC5">
        <w:rPr>
          <w:rFonts w:ascii="Times New Roman" w:hAnsi="Times New Roman" w:cs="Times New Roman"/>
          <w:i/>
        </w:rPr>
        <w:t>.</w:t>
      </w:r>
      <w:r w:rsidRPr="00A64FC5">
        <w:rPr>
          <w:rFonts w:ascii="Courier New" w:hAnsi="Courier New" w:cs="Courier New"/>
        </w:rPr>
        <w:t xml:space="preserve"> »</w:t>
      </w:r>
    </w:p>
    <w:p w:rsidR="00625287" w:rsidRPr="008139B4" w:rsidRDefault="00625287"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est bien clair que nous nous trouvons là devant quelque chose qui, pour un esprit aussi prudent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mesuré que M. </w:t>
      </w:r>
      <w:r w:rsidR="005D5660">
        <w:rPr>
          <w:rFonts w:ascii="Courier New" w:hAnsi="Courier New" w:cs="Courier New"/>
          <w:sz w:val="28"/>
          <w:szCs w:val="28"/>
        </w:rPr>
        <w:t>GILLESPIE</w:t>
      </w:r>
      <w:r w:rsidRPr="008139B4">
        <w:rPr>
          <w:rFonts w:ascii="Courier New" w:hAnsi="Courier New" w:cs="Courier New"/>
          <w:sz w:val="28"/>
          <w:szCs w:val="28"/>
        </w:rPr>
        <w:t xml:space="preserve">, ne peut pas manquer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frapper comme quelque chose où il joue lui-même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aller à l'extrême d'une pensée en réduisant,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en quelque sorte, à une sorte de </w:t>
      </w:r>
      <w:r w:rsidRPr="00A64FC5">
        <w:rPr>
          <w:rFonts w:ascii="Courier New" w:hAnsi="Courier New" w:cs="Courier New"/>
          <w:i/>
          <w:sz w:val="24"/>
          <w:szCs w:val="24"/>
        </w:rPr>
        <w:t>schéma identificatoire</w:t>
      </w:r>
      <w:r w:rsidRPr="008139B4">
        <w:rPr>
          <w:rFonts w:ascii="Courier New" w:hAnsi="Courier New" w:cs="Courier New"/>
          <w:sz w:val="28"/>
          <w:szCs w:val="28"/>
        </w:rPr>
        <w:t xml:space="preserve"> tout à fait primordial ce qui peut ensuite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servir d'explication à quelque chose qui n'est,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en l'occasion, rien moins que la structure même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la personnalité du sujet. </w:t>
      </w: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Puisque </w:t>
      </w:r>
      <w:r w:rsidRPr="005D5660">
        <w:rPr>
          <w:rFonts w:ascii="Courier New" w:hAnsi="Courier New" w:cs="Courier New"/>
          <w:i/>
          <w:sz w:val="24"/>
          <w:szCs w:val="24"/>
        </w:rPr>
        <w:t>ce dont il s'agit</w:t>
      </w:r>
      <w:r w:rsidRPr="008139B4">
        <w:rPr>
          <w:rFonts w:ascii="Courier New" w:hAnsi="Courier New" w:cs="Courier New"/>
          <w:sz w:val="28"/>
          <w:szCs w:val="28"/>
        </w:rPr>
        <w:t xml:space="preserve"> tout au long de cet article</w:t>
      </w:r>
      <w:r w:rsidR="005D5660">
        <w:rPr>
          <w:rFonts w:ascii="Courier New" w:hAnsi="Courier New" w:cs="Courier New"/>
          <w:sz w:val="28"/>
          <w:szCs w:val="28"/>
        </w:rPr>
        <w:t>…</w:t>
      </w:r>
      <w:r w:rsidRPr="008139B4">
        <w:rPr>
          <w:rFonts w:ascii="Courier New" w:hAnsi="Courier New" w:cs="Courier New"/>
          <w:sz w:val="28"/>
          <w:szCs w:val="28"/>
        </w:rPr>
        <w:t xml:space="preserve"> </w:t>
      </w:r>
    </w:p>
    <w:p w:rsidR="005D5660" w:rsidRDefault="00625287" w:rsidP="005D5660">
      <w:pPr>
        <w:pStyle w:val="Sansinterligne"/>
        <w:ind w:firstLine="708"/>
        <w:rPr>
          <w:rFonts w:ascii="Courier New" w:hAnsi="Courier New" w:cs="Courier New"/>
          <w:sz w:val="28"/>
          <w:szCs w:val="28"/>
        </w:rPr>
      </w:pPr>
      <w:r w:rsidRPr="008139B4">
        <w:rPr>
          <w:rFonts w:ascii="Courier New" w:hAnsi="Courier New" w:cs="Courier New"/>
          <w:sz w:val="28"/>
          <w:szCs w:val="28"/>
        </w:rPr>
        <w:t>il n'y a pas que ce cas à citer</w:t>
      </w:r>
    </w:p>
    <w:p w:rsidR="005D5660" w:rsidRDefault="005D5660"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c'est de ce quelque chose de si sensible et qui se décompose dans </w:t>
      </w:r>
      <w:r w:rsidR="00625287" w:rsidRPr="005D5660">
        <w:rPr>
          <w:rFonts w:ascii="Times New Roman" w:hAnsi="Times New Roman" w:cs="Times New Roman"/>
          <w:i/>
          <w:sz w:val="24"/>
          <w:szCs w:val="24"/>
        </w:rPr>
        <w:t>le transfert</w:t>
      </w:r>
      <w:r w:rsidR="00625287" w:rsidRPr="008139B4">
        <w:rPr>
          <w:rFonts w:ascii="Courier New" w:hAnsi="Courier New" w:cs="Courier New"/>
          <w:sz w:val="28"/>
          <w:szCs w:val="28"/>
        </w:rPr>
        <w:t xml:space="preserve"> avec les pervers, </w:t>
      </w:r>
      <w:r w:rsidR="00625287" w:rsidRPr="005D5660">
        <w:rPr>
          <w:rFonts w:ascii="Courier New" w:hAnsi="Courier New" w:cs="Courier New"/>
          <w:i/>
          <w:sz w:val="24"/>
          <w:szCs w:val="24"/>
        </w:rPr>
        <w:t>c'est à savoir</w:t>
      </w:r>
      <w:r w:rsidR="00625287" w:rsidRPr="008139B4">
        <w:rPr>
          <w:rFonts w:ascii="Courier New" w:hAnsi="Courier New" w:cs="Courier New"/>
          <w:sz w:val="28"/>
          <w:szCs w:val="28"/>
        </w:rPr>
        <w:t xml:space="preserve"> des </w:t>
      </w:r>
      <w:r w:rsidR="00625287" w:rsidRPr="005D5660">
        <w:rPr>
          <w:rFonts w:ascii="Times New Roman" w:hAnsi="Times New Roman" w:cs="Times New Roman"/>
          <w:i/>
          <w:sz w:val="24"/>
          <w:szCs w:val="24"/>
        </w:rPr>
        <w:t>splitting</w:t>
      </w:r>
      <w:r w:rsidR="00625287" w:rsidRPr="008139B4">
        <w:rPr>
          <w:rFonts w:ascii="Courier New" w:hAnsi="Courier New" w:cs="Courier New"/>
          <w:sz w:val="28"/>
          <w:szCs w:val="28"/>
        </w:rPr>
        <w:t xml:space="preserve"> qui sont ce qu'on appellerait à l'occasion, couramment, de véritables </w:t>
      </w:r>
      <w:r w:rsidR="00625287" w:rsidRPr="005D5660">
        <w:rPr>
          <w:rFonts w:ascii="Times New Roman" w:hAnsi="Times New Roman" w:cs="Times New Roman"/>
          <w:i/>
          <w:sz w:val="24"/>
          <w:szCs w:val="24"/>
        </w:rPr>
        <w:t>divisions de la</w:t>
      </w:r>
      <w:r w:rsidR="00625287" w:rsidRPr="008139B4">
        <w:rPr>
          <w:rFonts w:ascii="Courier New" w:hAnsi="Courier New" w:cs="Courier New"/>
          <w:sz w:val="28"/>
          <w:szCs w:val="28"/>
        </w:rPr>
        <w:t xml:space="preserve"> </w:t>
      </w:r>
      <w:r w:rsidR="00625287" w:rsidRPr="005D5660">
        <w:rPr>
          <w:rFonts w:ascii="Times New Roman" w:hAnsi="Times New Roman" w:cs="Times New Roman"/>
          <w:i/>
          <w:sz w:val="24"/>
          <w:szCs w:val="24"/>
        </w:rPr>
        <w:t>personnalité.</w:t>
      </w:r>
      <w:r w:rsidR="00625287" w:rsidRPr="008139B4">
        <w:rPr>
          <w:rFonts w:ascii="Courier New" w:hAnsi="Courier New" w:cs="Courier New"/>
          <w:sz w:val="28"/>
          <w:szCs w:val="28"/>
        </w:rPr>
        <w:t xml:space="preserve"> </w:t>
      </w:r>
    </w:p>
    <w:p w:rsidR="005D5660" w:rsidRDefault="005D5660"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Plaquer en quelque sorte </w:t>
      </w:r>
      <w:r w:rsidRPr="005D5660">
        <w:rPr>
          <w:rFonts w:ascii="Times New Roman" w:hAnsi="Times New Roman" w:cs="Times New Roman"/>
          <w:i/>
          <w:sz w:val="24"/>
          <w:szCs w:val="24"/>
        </w:rPr>
        <w:t>la division de la personnalité</w:t>
      </w:r>
      <w:r w:rsidRPr="008139B4">
        <w:rPr>
          <w:rFonts w:ascii="Courier New" w:hAnsi="Courier New" w:cs="Courier New"/>
          <w:sz w:val="28"/>
          <w:szCs w:val="28"/>
        </w:rPr>
        <w:t xml:space="preserve"> du pervers sur les deux valves d'un organe originel de la fantasmatisation, est là quelque chose qui est bien fait à l'occasion à faire sourire, voire dérouter.</w:t>
      </w:r>
    </w:p>
    <w:p w:rsidR="00625287" w:rsidRPr="008139B4" w:rsidRDefault="00625287" w:rsidP="00625287">
      <w:pPr>
        <w:pStyle w:val="Sansinterligne"/>
        <w:rPr>
          <w:rFonts w:ascii="Courier New" w:hAnsi="Courier New" w:cs="Courier New"/>
          <w:sz w:val="28"/>
          <w:szCs w:val="28"/>
        </w:rPr>
      </w:pPr>
    </w:p>
    <w:p w:rsidR="005D566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Mais à vrai dire ce que nous trouvons en effet</w:t>
      </w:r>
      <w:r w:rsidR="005D5660">
        <w:rPr>
          <w:rFonts w:ascii="Courier New" w:hAnsi="Courier New" w:cs="Courier New"/>
          <w:sz w:val="28"/>
          <w:szCs w:val="28"/>
        </w:rPr>
        <w:t>…</w:t>
      </w:r>
    </w:p>
    <w:p w:rsidR="00A64FC5"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là ceci doit être saisi à tous les niveaux </w:t>
      </w:r>
    </w:p>
    <w:p w:rsidR="00A64FC5"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sous des formes extrêmement différentes </w:t>
      </w:r>
    </w:p>
    <w:p w:rsidR="005D5660" w:rsidRDefault="00625287" w:rsidP="005D5660">
      <w:pPr>
        <w:pStyle w:val="Sansinterligne"/>
        <w:ind w:left="708"/>
        <w:rPr>
          <w:rFonts w:ascii="Courier New" w:hAnsi="Courier New" w:cs="Courier New"/>
          <w:sz w:val="28"/>
          <w:szCs w:val="28"/>
        </w:rPr>
      </w:pPr>
      <w:r w:rsidRPr="008139B4">
        <w:rPr>
          <w:rFonts w:ascii="Courier New" w:hAnsi="Courier New" w:cs="Courier New"/>
          <w:sz w:val="28"/>
          <w:szCs w:val="28"/>
        </w:rPr>
        <w:t>de la formation de la personnalité des pervers</w:t>
      </w:r>
    </w:p>
    <w:p w:rsidR="00A64FC5" w:rsidRDefault="005D5660"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c'est quelque chose que déjà nous avons indiqué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par exemple dans un de nos articles</w:t>
      </w:r>
      <w:r w:rsidR="005D5660" w:rsidRPr="008666B0">
        <w:rPr>
          <w:rStyle w:val="Appelnotedebasdep"/>
          <w:rFonts w:ascii="Times New Roman" w:hAnsi="Times New Roman" w:cs="Times New Roman"/>
          <w:b/>
          <w:color w:val="C00000"/>
          <w:sz w:val="28"/>
          <w:szCs w:val="28"/>
        </w:rPr>
        <w:footnoteReference w:id="128"/>
      </w:r>
      <w:r w:rsidRPr="008139B4">
        <w:rPr>
          <w:rFonts w:ascii="Courier New" w:hAnsi="Courier New" w:cs="Courier New"/>
          <w:sz w:val="28"/>
          <w:szCs w:val="28"/>
        </w:rPr>
        <w:t xml:space="preserve">, celui que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avons fait à propos du cas d'André </w:t>
      </w:r>
      <w:r w:rsidR="005D5660" w:rsidRPr="008139B4">
        <w:rPr>
          <w:rFonts w:ascii="Courier New" w:hAnsi="Courier New" w:cs="Courier New"/>
          <w:sz w:val="28"/>
          <w:szCs w:val="28"/>
        </w:rPr>
        <w:t>GIDE</w:t>
      </w:r>
      <w:r w:rsidRPr="008139B4">
        <w:rPr>
          <w:rFonts w:ascii="Courier New" w:hAnsi="Courier New" w:cs="Courier New"/>
          <w:sz w:val="28"/>
          <w:szCs w:val="28"/>
        </w:rPr>
        <w:t xml:space="preserve"> remarquablement étudié par le </w:t>
      </w:r>
      <w:r w:rsidR="00A46040">
        <w:rPr>
          <w:rFonts w:ascii="Courier New" w:hAnsi="Courier New" w:cs="Courier New"/>
          <w:sz w:val="28"/>
          <w:szCs w:val="28"/>
        </w:rPr>
        <w:t>P</w:t>
      </w:r>
      <w:r w:rsidRPr="008139B4">
        <w:rPr>
          <w:rFonts w:ascii="Courier New" w:hAnsi="Courier New" w:cs="Courier New"/>
          <w:sz w:val="28"/>
          <w:szCs w:val="28"/>
        </w:rPr>
        <w:t xml:space="preserve">rofesseur </w:t>
      </w:r>
      <w:r w:rsidR="005D5660" w:rsidRPr="008139B4">
        <w:rPr>
          <w:rFonts w:ascii="Courier New" w:hAnsi="Courier New" w:cs="Courier New"/>
          <w:sz w:val="28"/>
          <w:szCs w:val="28"/>
        </w:rPr>
        <w:t>DELAY</w:t>
      </w:r>
      <w:r w:rsidR="008666B0" w:rsidRPr="008666B0">
        <w:rPr>
          <w:rStyle w:val="Appelnotedebasdep"/>
          <w:rFonts w:ascii="Times New Roman" w:hAnsi="Times New Roman" w:cs="Times New Roman"/>
          <w:b/>
          <w:color w:val="C00000"/>
          <w:sz w:val="28"/>
          <w:szCs w:val="28"/>
        </w:rPr>
        <w:footnoteReference w:id="129"/>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quelque chose aussi qui se présente comme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une opposition de deux volets identificatoires.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Celui lié plus spécialement à l'image narcissique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soi-même</w:t>
      </w:r>
      <w:r w:rsidR="00A64FC5">
        <w:rPr>
          <w:rFonts w:ascii="Courier New" w:hAnsi="Courier New" w:cs="Courier New"/>
          <w:sz w:val="28"/>
          <w:szCs w:val="28"/>
        </w:rPr>
        <w:t> :</w:t>
      </w:r>
      <w:r w:rsidRPr="008139B4">
        <w:rPr>
          <w:rFonts w:ascii="Courier New" w:hAnsi="Courier New" w:cs="Courier New"/>
          <w:sz w:val="28"/>
          <w:szCs w:val="28"/>
        </w:rPr>
        <w:t xml:space="preserve"> </w:t>
      </w:r>
      <w:r w:rsidRPr="008666B0">
        <w:rPr>
          <w:rFonts w:ascii="Times New Roman" w:hAnsi="Times New Roman" w:cs="Times New Roman"/>
          <w:i/>
          <w:color w:val="0000CC"/>
          <w:sz w:val="24"/>
          <w:szCs w:val="24"/>
        </w:rPr>
        <w:t>i(a)</w:t>
      </w:r>
      <w:r w:rsidRPr="008139B4">
        <w:rPr>
          <w:rFonts w:ascii="Courier New" w:hAnsi="Courier New" w:cs="Courier New"/>
          <w:sz w:val="28"/>
          <w:szCs w:val="28"/>
        </w:rPr>
        <w:t xml:space="preserve"> d'un côté, qui est ce qui règle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chez l'illustre patient dont nous avons la confidence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sous mille formes dans une </w:t>
      </w:r>
      <w:r w:rsidR="008666B0">
        <w:rPr>
          <w:rFonts w:ascii="Courier New" w:hAnsi="Courier New" w:cs="Courier New"/>
          <w:sz w:val="28"/>
          <w:szCs w:val="28"/>
        </w:rPr>
        <w:t>œuvre…</w:t>
      </w:r>
    </w:p>
    <w:p w:rsidR="008666B0" w:rsidRDefault="00625287" w:rsidP="008666B0">
      <w:pPr>
        <w:pStyle w:val="Sansinterligne"/>
        <w:ind w:left="708"/>
        <w:rPr>
          <w:rFonts w:ascii="Courier New" w:hAnsi="Courier New" w:cs="Courier New"/>
          <w:sz w:val="28"/>
          <w:szCs w:val="28"/>
        </w:rPr>
      </w:pPr>
      <w:r w:rsidRPr="008139B4">
        <w:rPr>
          <w:rFonts w:ascii="Courier New" w:hAnsi="Courier New" w:cs="Courier New"/>
          <w:sz w:val="28"/>
          <w:szCs w:val="28"/>
        </w:rPr>
        <w:t xml:space="preserve">et sans doute nous devons tenir compte de </w:t>
      </w:r>
    </w:p>
    <w:p w:rsidR="008666B0" w:rsidRDefault="00625287" w:rsidP="008666B0">
      <w:pPr>
        <w:pStyle w:val="Sansinterligne"/>
        <w:ind w:left="708"/>
        <w:rPr>
          <w:rFonts w:ascii="Courier New" w:hAnsi="Courier New" w:cs="Courier New"/>
          <w:sz w:val="28"/>
          <w:szCs w:val="28"/>
        </w:rPr>
      </w:pPr>
      <w:r w:rsidRPr="008139B4">
        <w:rPr>
          <w:rFonts w:ascii="Courier New" w:hAnsi="Courier New" w:cs="Courier New"/>
          <w:sz w:val="28"/>
          <w:szCs w:val="28"/>
        </w:rPr>
        <w:t xml:space="preserve">la dimension de cette </w:t>
      </w:r>
      <w:r w:rsidR="00D33A52">
        <w:rPr>
          <w:rFonts w:ascii="Courier New" w:hAnsi="Courier New" w:cs="Courier New"/>
          <w:sz w:val="28"/>
          <w:szCs w:val="28"/>
        </w:rPr>
        <w:t>œ</w:t>
      </w:r>
      <w:r w:rsidRPr="008139B4">
        <w:rPr>
          <w:rFonts w:ascii="Courier New" w:hAnsi="Courier New" w:cs="Courier New"/>
          <w:sz w:val="28"/>
          <w:szCs w:val="28"/>
        </w:rPr>
        <w:t>uvre, car elle ajoute quelque chose à l'équilibre du sujet</w:t>
      </w:r>
    </w:p>
    <w:p w:rsidR="008666B0" w:rsidRDefault="008666B0"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mais ce n'est pas à ce propos que je veux développer pleinement ceci que je vous indique. </w:t>
      </w:r>
    </w:p>
    <w:p w:rsidR="008666B0" w:rsidRDefault="008666B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Parce qu'après tout, le temps de l'année est près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de s'achever, il faut bien donner pour la suite, lancer en avant quelques petites amorces sur ce que nous permettent d'approcher nos aperçus.</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w:t>
      </w:r>
      <w:r w:rsidRPr="008666B0">
        <w:rPr>
          <w:rFonts w:ascii="Times New Roman" w:hAnsi="Times New Roman" w:cs="Times New Roman"/>
          <w:i/>
          <w:sz w:val="24"/>
          <w:szCs w:val="24"/>
        </w:rPr>
        <w:t>le rapport</w:t>
      </w:r>
      <w:r w:rsidRPr="008139B4">
        <w:rPr>
          <w:rFonts w:ascii="Courier New" w:hAnsi="Courier New" w:cs="Courier New"/>
          <w:sz w:val="28"/>
          <w:szCs w:val="28"/>
        </w:rPr>
        <w:t xml:space="preserve"> qu'il y a dans le titre que j'ai mis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au premier chef, ici particulièrement saillant, </w:t>
      </w:r>
      <w:r w:rsidRPr="008666B0">
        <w:rPr>
          <w:rFonts w:ascii="Courier New" w:hAnsi="Courier New" w:cs="Courier New"/>
          <w:i/>
          <w:sz w:val="24"/>
          <w:szCs w:val="24"/>
        </w:rPr>
        <w:t>entre justement ce que ce schéma articule</w:t>
      </w:r>
      <w:r w:rsidRPr="008139B4">
        <w:rPr>
          <w:rFonts w:ascii="Courier New" w:hAnsi="Courier New" w:cs="Courier New"/>
          <w:sz w:val="28"/>
          <w:szCs w:val="28"/>
        </w:rPr>
        <w:t xml:space="preserve">, à savoir </w:t>
      </w:r>
      <w:r w:rsidRPr="008666B0">
        <w:rPr>
          <w:rFonts w:ascii="Times New Roman" w:hAnsi="Times New Roman" w:cs="Times New Roman"/>
          <w:i/>
          <w:color w:val="0000CC"/>
          <w:sz w:val="24"/>
          <w:szCs w:val="24"/>
        </w:rPr>
        <w:t>le</w:t>
      </w:r>
      <w:r w:rsidRPr="008666B0">
        <w:rPr>
          <w:rFonts w:ascii="Times New Roman" w:hAnsi="Times New Roman" w:cs="Times New Roman"/>
          <w:color w:val="0000CC"/>
          <w:sz w:val="28"/>
          <w:szCs w:val="28"/>
        </w:rPr>
        <w:t xml:space="preserve"> </w:t>
      </w:r>
      <w:r w:rsidRPr="008666B0">
        <w:rPr>
          <w:rFonts w:ascii="Times New Roman" w:hAnsi="Times New Roman" w:cs="Times New Roman"/>
          <w:i/>
          <w:color w:val="0000CC"/>
          <w:sz w:val="24"/>
          <w:szCs w:val="24"/>
        </w:rPr>
        <w:t>désir et la lettre</w:t>
      </w: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Qu'est-ce à dire, si ce n'est que c'est dans ce sens que doit être cherché à proprement parler, dans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reconversion du désir à cette </w:t>
      </w:r>
      <w:r w:rsidRPr="008666B0">
        <w:rPr>
          <w:rFonts w:ascii="Times New Roman" w:hAnsi="Times New Roman" w:cs="Times New Roman"/>
          <w:i/>
          <w:sz w:val="24"/>
          <w:szCs w:val="24"/>
        </w:rPr>
        <w:t>production</w:t>
      </w:r>
      <w:r w:rsidRPr="008139B4">
        <w:rPr>
          <w:rFonts w:ascii="Courier New" w:hAnsi="Courier New" w:cs="Courier New"/>
          <w:sz w:val="28"/>
          <w:szCs w:val="28"/>
        </w:rPr>
        <w:t xml:space="preserve"> qui s'exprime dans </w:t>
      </w:r>
      <w:r w:rsidRPr="008666B0">
        <w:rPr>
          <w:rFonts w:ascii="Times New Roman" w:hAnsi="Times New Roman" w:cs="Times New Roman"/>
          <w:i/>
          <w:sz w:val="24"/>
          <w:szCs w:val="24"/>
        </w:rPr>
        <w:t>le symbole</w:t>
      </w:r>
      <w:r w:rsidR="008666B0">
        <w:rPr>
          <w:rFonts w:ascii="Courier New" w:hAnsi="Courier New" w:cs="Courier New"/>
          <w:sz w:val="28"/>
          <w:szCs w:val="28"/>
        </w:rPr>
        <w:t xml:space="preserve">, </w:t>
      </w:r>
      <w:r w:rsidRPr="008139B4">
        <w:rPr>
          <w:rFonts w:ascii="Courier New" w:hAnsi="Courier New" w:cs="Courier New"/>
          <w:sz w:val="28"/>
          <w:szCs w:val="28"/>
        </w:rPr>
        <w:t xml:space="preserve">lequel n'est pas la super-réalité que l'on croit, mais essentiellement au contraire fait de son bris, de sa décomposition en </w:t>
      </w:r>
      <w:r w:rsidRPr="008666B0">
        <w:rPr>
          <w:rFonts w:ascii="Courier New" w:hAnsi="Courier New" w:cs="Courier New"/>
          <w:i/>
          <w:sz w:val="24"/>
          <w:szCs w:val="24"/>
        </w:rPr>
        <w:t>parties</w:t>
      </w:r>
      <w:r w:rsidRPr="008139B4">
        <w:rPr>
          <w:rFonts w:ascii="Courier New" w:hAnsi="Courier New" w:cs="Courier New"/>
          <w:sz w:val="28"/>
          <w:szCs w:val="28"/>
        </w:rPr>
        <w:t xml:space="preserve"> signifiantes</w:t>
      </w:r>
      <w:r w:rsidR="008666B0">
        <w:rPr>
          <w:rFonts w:ascii="Courier New" w:hAnsi="Courier New" w:cs="Courier New"/>
          <w:sz w:val="28"/>
          <w:szCs w:val="28"/>
        </w:rPr>
        <w:t>.</w:t>
      </w:r>
    </w:p>
    <w:p w:rsidR="008666B0" w:rsidRDefault="008666B0" w:rsidP="00625287">
      <w:pPr>
        <w:pStyle w:val="Sansinterligne"/>
        <w:rPr>
          <w:rFonts w:ascii="Courier New" w:hAnsi="Courier New" w:cs="Courier New"/>
          <w:sz w:val="28"/>
          <w:szCs w:val="28"/>
        </w:rPr>
      </w:pPr>
    </w:p>
    <w:p w:rsidR="008666B0" w:rsidRDefault="008666B0" w:rsidP="00625287">
      <w:pPr>
        <w:pStyle w:val="Sansinterligne"/>
        <w:rPr>
          <w:rFonts w:ascii="Courier New" w:hAnsi="Courier New" w:cs="Courier New"/>
          <w:sz w:val="28"/>
          <w:szCs w:val="28"/>
        </w:rPr>
      </w:pPr>
      <w:r>
        <w:rPr>
          <w:rFonts w:ascii="Courier New" w:hAnsi="Courier New" w:cs="Courier New"/>
          <w:sz w:val="28"/>
          <w:szCs w:val="28"/>
        </w:rPr>
        <w:t>C</w:t>
      </w:r>
      <w:r w:rsidR="00625287" w:rsidRPr="008139B4">
        <w:rPr>
          <w:rFonts w:ascii="Courier New" w:hAnsi="Courier New" w:cs="Courier New"/>
          <w:sz w:val="28"/>
          <w:szCs w:val="28"/>
        </w:rPr>
        <w:t>'est</w:t>
      </w:r>
      <w:r>
        <w:rPr>
          <w:rFonts w:ascii="Courier New" w:hAnsi="Courier New" w:cs="Courier New"/>
          <w:sz w:val="28"/>
          <w:szCs w:val="28"/>
        </w:rPr>
        <w:t xml:space="preserve"> -</w:t>
      </w:r>
      <w:r w:rsidR="00625287" w:rsidRPr="008139B4">
        <w:rPr>
          <w:rFonts w:ascii="Courier New" w:hAnsi="Courier New" w:cs="Courier New"/>
          <w:sz w:val="28"/>
          <w:szCs w:val="28"/>
        </w:rPr>
        <w:t xml:space="preserve"> dis­je</w:t>
      </w:r>
      <w:r>
        <w:rPr>
          <w:rFonts w:ascii="Courier New" w:hAnsi="Courier New" w:cs="Courier New"/>
          <w:sz w:val="28"/>
          <w:szCs w:val="28"/>
        </w:rPr>
        <w:t xml:space="preserve"> -</w:t>
      </w:r>
      <w:r w:rsidR="00625287" w:rsidRPr="008139B4">
        <w:rPr>
          <w:rFonts w:ascii="Courier New" w:hAnsi="Courier New" w:cs="Courier New"/>
          <w:sz w:val="28"/>
          <w:szCs w:val="28"/>
        </w:rPr>
        <w:t xml:space="preserve"> dans la reconversion de </w:t>
      </w:r>
      <w:r w:rsidR="00625287" w:rsidRPr="008666B0">
        <w:rPr>
          <w:rFonts w:ascii="Times New Roman" w:hAnsi="Times New Roman" w:cs="Times New Roman"/>
          <w:i/>
          <w:color w:val="0000CC"/>
          <w:sz w:val="24"/>
          <w:szCs w:val="24"/>
        </w:rPr>
        <w:t>l'impasse du désir</w:t>
      </w:r>
      <w:r w:rsidR="00625287" w:rsidRPr="008139B4">
        <w:rPr>
          <w:rFonts w:ascii="Courier New" w:hAnsi="Courier New" w:cs="Courier New"/>
          <w:sz w:val="28"/>
          <w:szCs w:val="28"/>
        </w:rPr>
        <w:t xml:space="preserve"> dans cette matérialité signifiante que nous devons situer, et ceci si nous voulons donner un sens convenable au terme, le processus de la sublimation comme telle. </w:t>
      </w:r>
    </w:p>
    <w:p w:rsidR="008666B0" w:rsidRDefault="008666B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Notre André </w:t>
      </w:r>
      <w:r w:rsidR="008666B0">
        <w:rPr>
          <w:rFonts w:ascii="Courier New" w:hAnsi="Courier New" w:cs="Courier New"/>
          <w:sz w:val="28"/>
          <w:szCs w:val="28"/>
        </w:rPr>
        <w:t>GIDE</w:t>
      </w:r>
      <w:r w:rsidRPr="008139B4">
        <w:rPr>
          <w:rFonts w:ascii="Courier New" w:hAnsi="Courier New" w:cs="Courier New"/>
          <w:sz w:val="28"/>
          <w:szCs w:val="28"/>
        </w:rPr>
        <w:t>, incon</w:t>
      </w:r>
      <w:r w:rsidR="008666B0">
        <w:rPr>
          <w:rFonts w:ascii="Courier New" w:hAnsi="Courier New" w:cs="Courier New"/>
          <w:sz w:val="28"/>
          <w:szCs w:val="28"/>
        </w:rPr>
        <w:t>t</w:t>
      </w:r>
      <w:r w:rsidRPr="008139B4">
        <w:rPr>
          <w:rFonts w:ascii="Courier New" w:hAnsi="Courier New" w:cs="Courier New"/>
          <w:sz w:val="28"/>
          <w:szCs w:val="28"/>
        </w:rPr>
        <w:t xml:space="preserve">establement, mérite d'être situé dans la catégorie qui nous pose le problème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l'homosexualité. Et qu'est-ce que nous voyons ? </w:t>
      </w:r>
    </w:p>
    <w:p w:rsidR="008666B0" w:rsidRDefault="008666B0"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voyons ce double rapport à un objet divisé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en tant qu'il est le reflet de ce garçon malgracieux, voire </w:t>
      </w:r>
      <w:r w:rsidR="008666B0">
        <w:rPr>
          <w:rFonts w:ascii="Courier New" w:hAnsi="Courier New" w:cs="Courier New"/>
          <w:sz w:val="28"/>
          <w:szCs w:val="28"/>
        </w:rPr>
        <w:t>« </w:t>
      </w:r>
      <w:r w:rsidRPr="008666B0">
        <w:rPr>
          <w:rFonts w:ascii="Times New Roman" w:hAnsi="Times New Roman" w:cs="Times New Roman"/>
          <w:i/>
          <w:sz w:val="24"/>
          <w:szCs w:val="24"/>
        </w:rPr>
        <w:t>disgracié</w:t>
      </w:r>
      <w:r w:rsidR="008666B0">
        <w:rPr>
          <w:rFonts w:ascii="Courier New" w:hAnsi="Courier New" w:cs="Courier New"/>
          <w:sz w:val="28"/>
          <w:szCs w:val="28"/>
        </w:rPr>
        <w:t> »</w:t>
      </w:r>
      <w:r w:rsidRPr="008139B4">
        <w:rPr>
          <w:rFonts w:ascii="Courier New" w:hAnsi="Courier New" w:cs="Courier New"/>
          <w:sz w:val="28"/>
          <w:szCs w:val="28"/>
        </w:rPr>
        <w:t xml:space="preserve"> comme s'exprimait un écrivain</w:t>
      </w:r>
      <w:r w:rsidR="008666B0" w:rsidRPr="008666B0">
        <w:rPr>
          <w:rStyle w:val="Appelnotedebasdep"/>
          <w:rFonts w:ascii="Times New Roman" w:hAnsi="Times New Roman" w:cs="Times New Roman"/>
          <w:b/>
          <w:color w:val="C00000"/>
          <w:sz w:val="28"/>
          <w:szCs w:val="28"/>
        </w:rPr>
        <w:footnoteReference w:id="130"/>
      </w:r>
      <w:r w:rsidRPr="008139B4">
        <w:rPr>
          <w:rFonts w:ascii="Courier New" w:hAnsi="Courier New" w:cs="Courier New"/>
          <w:sz w:val="28"/>
          <w:szCs w:val="28"/>
        </w:rPr>
        <w:t xml:space="preserve">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ce propos, que fût le petit André </w:t>
      </w:r>
      <w:r w:rsidR="008666B0">
        <w:rPr>
          <w:rFonts w:ascii="Courier New" w:hAnsi="Courier New" w:cs="Courier New"/>
          <w:sz w:val="28"/>
          <w:szCs w:val="28"/>
        </w:rPr>
        <w:t>GIDE</w:t>
      </w:r>
      <w:r w:rsidRPr="008139B4">
        <w:rPr>
          <w:rFonts w:ascii="Courier New" w:hAnsi="Courier New" w:cs="Courier New"/>
          <w:sz w:val="28"/>
          <w:szCs w:val="28"/>
        </w:rPr>
        <w:t xml:space="preserve"> à l'origine.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que dans ce rapport furtif à un objet narcissique, la présence de l'attribut phallique est essentielle.</w:t>
      </w:r>
    </w:p>
    <w:p w:rsidR="00625287" w:rsidRPr="008139B4" w:rsidRDefault="00625287" w:rsidP="00625287">
      <w:pPr>
        <w:pStyle w:val="Sansinterligne"/>
        <w:rPr>
          <w:rFonts w:ascii="Courier New" w:hAnsi="Courier New" w:cs="Courier New"/>
          <w:sz w:val="28"/>
          <w:szCs w:val="28"/>
        </w:rPr>
      </w:pPr>
    </w:p>
    <w:p w:rsidR="008666B0" w:rsidRDefault="008666B0" w:rsidP="00625287">
      <w:pPr>
        <w:pStyle w:val="Sansinterligne"/>
        <w:rPr>
          <w:rFonts w:ascii="Courier New" w:hAnsi="Courier New" w:cs="Courier New"/>
          <w:sz w:val="28"/>
          <w:szCs w:val="28"/>
        </w:rPr>
      </w:pPr>
      <w:r>
        <w:rPr>
          <w:rFonts w:ascii="Courier New" w:hAnsi="Courier New" w:cs="Courier New"/>
          <w:sz w:val="28"/>
          <w:szCs w:val="28"/>
        </w:rPr>
        <w:t>GIDE</w:t>
      </w:r>
      <w:r w:rsidR="00625287" w:rsidRPr="008139B4">
        <w:rPr>
          <w:rFonts w:ascii="Courier New" w:hAnsi="Courier New" w:cs="Courier New"/>
          <w:sz w:val="28"/>
          <w:szCs w:val="28"/>
        </w:rPr>
        <w:t xml:space="preserve"> est homosexuel. </w:t>
      </w:r>
    </w:p>
    <w:p w:rsidR="008666B0" w:rsidRDefault="008666B0" w:rsidP="00625287">
      <w:pPr>
        <w:pStyle w:val="Sansinterligne"/>
        <w:rPr>
          <w:rFonts w:ascii="Courier New" w:hAnsi="Courier New" w:cs="Courier New"/>
          <w:sz w:val="28"/>
          <w:szCs w:val="28"/>
        </w:rPr>
      </w:pP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Mais il est impossible</w:t>
      </w:r>
      <w:r w:rsidR="008666B0">
        <w:rPr>
          <w:rFonts w:ascii="Courier New" w:hAnsi="Courier New" w:cs="Courier New"/>
          <w:sz w:val="28"/>
          <w:szCs w:val="28"/>
        </w:rPr>
        <w:t>…</w:t>
      </w:r>
    </w:p>
    <w:p w:rsidR="008666B0" w:rsidRDefault="00625287" w:rsidP="008666B0">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c'est là le mérite de cet </w:t>
      </w:r>
    </w:p>
    <w:p w:rsidR="008666B0" w:rsidRDefault="00625287" w:rsidP="008666B0">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ouvrage de l'avoir montré </w:t>
      </w:r>
    </w:p>
    <w:p w:rsidR="008666B0" w:rsidRDefault="008666B0" w:rsidP="008666B0">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il est tout à fait impossible de centrer, de concentrer la vision d'une anomalie sexuelle du sujet si nous ne mettons pas en face</w:t>
      </w:r>
      <w:r>
        <w:rPr>
          <w:rFonts w:ascii="Courier New" w:hAnsi="Courier New" w:cs="Courier New"/>
          <w:sz w:val="28"/>
          <w:szCs w:val="28"/>
        </w:rPr>
        <w:t>…</w:t>
      </w:r>
    </w:p>
    <w:p w:rsidR="008666B0" w:rsidRDefault="00625287" w:rsidP="008666B0">
      <w:pPr>
        <w:pStyle w:val="Sansinterligne"/>
        <w:ind w:firstLine="708"/>
        <w:rPr>
          <w:rFonts w:ascii="Courier New" w:hAnsi="Courier New" w:cs="Courier New"/>
          <w:sz w:val="28"/>
          <w:szCs w:val="28"/>
        </w:rPr>
      </w:pPr>
      <w:r w:rsidRPr="008139B4">
        <w:rPr>
          <w:rFonts w:ascii="Courier New" w:hAnsi="Courier New" w:cs="Courier New"/>
          <w:sz w:val="28"/>
          <w:szCs w:val="28"/>
        </w:rPr>
        <w:t>ce dont lui-même a témoigné</w:t>
      </w:r>
    </w:p>
    <w:p w:rsidR="008666B0" w:rsidRDefault="008666B0" w:rsidP="008666B0">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cette formule</w:t>
      </w:r>
      <w:r>
        <w:rPr>
          <w:rFonts w:ascii="Courier New" w:hAnsi="Courier New" w:cs="Courier New"/>
          <w:sz w:val="28"/>
          <w:szCs w:val="28"/>
        </w:rPr>
        <w:t>,</w:t>
      </w:r>
      <w:r w:rsidR="00625287" w:rsidRPr="008139B4">
        <w:rPr>
          <w:rFonts w:ascii="Courier New" w:hAnsi="Courier New" w:cs="Courier New"/>
          <w:sz w:val="28"/>
          <w:szCs w:val="28"/>
        </w:rPr>
        <w:t xml:space="preserve"> si</w:t>
      </w:r>
      <w:r>
        <w:rPr>
          <w:rFonts w:ascii="Courier New" w:hAnsi="Courier New" w:cs="Courier New"/>
          <w:sz w:val="28"/>
          <w:szCs w:val="28"/>
        </w:rPr>
        <w:t xml:space="preserve"> -</w:t>
      </w:r>
      <w:r w:rsidR="00625287" w:rsidRPr="008139B4">
        <w:rPr>
          <w:rFonts w:ascii="Courier New" w:hAnsi="Courier New" w:cs="Courier New"/>
          <w:sz w:val="28"/>
          <w:szCs w:val="28"/>
        </w:rPr>
        <w:t xml:space="preserve"> dirai-je</w:t>
      </w:r>
      <w:r>
        <w:rPr>
          <w:rFonts w:ascii="Courier New" w:hAnsi="Courier New" w:cs="Courier New"/>
          <w:sz w:val="28"/>
          <w:szCs w:val="28"/>
        </w:rPr>
        <w:t xml:space="preserve"> -</w:t>
      </w:r>
      <w:r w:rsidR="00625287" w:rsidRPr="008139B4">
        <w:rPr>
          <w:rFonts w:ascii="Courier New" w:hAnsi="Courier New" w:cs="Courier New"/>
          <w:sz w:val="28"/>
          <w:szCs w:val="28"/>
        </w:rPr>
        <w:t xml:space="preserve"> vous ne savez pas </w:t>
      </w:r>
    </w:p>
    <w:p w:rsidR="008666B0"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ce qu'est </w:t>
      </w:r>
      <w:r w:rsidR="008666B0">
        <w:rPr>
          <w:rFonts w:ascii="Courier New" w:hAnsi="Courier New" w:cs="Courier New"/>
          <w:sz w:val="28"/>
          <w:szCs w:val="28"/>
        </w:rPr>
        <w:t>« </w:t>
      </w:r>
      <w:r w:rsidRPr="008666B0">
        <w:rPr>
          <w:rFonts w:ascii="Times New Roman" w:hAnsi="Times New Roman" w:cs="Times New Roman"/>
          <w:i/>
          <w:sz w:val="24"/>
          <w:szCs w:val="24"/>
        </w:rPr>
        <w:t>l'amour d'un uraniste</w:t>
      </w:r>
      <w:r w:rsidR="008666B0">
        <w:rPr>
          <w:rFonts w:ascii="Courier New" w:hAnsi="Courier New" w:cs="Courier New"/>
          <w:sz w:val="28"/>
          <w:szCs w:val="28"/>
        </w:rPr>
        <w:t> »</w:t>
      </w:r>
      <w:r w:rsidRPr="008139B4">
        <w:rPr>
          <w:rFonts w:ascii="Courier New" w:hAnsi="Courier New" w:cs="Courier New"/>
          <w:sz w:val="28"/>
          <w:szCs w:val="28"/>
        </w:rPr>
        <w:t xml:space="preserve">. </w:t>
      </w:r>
    </w:p>
    <w:p w:rsidR="008666B0" w:rsidRDefault="008666B0" w:rsidP="008666B0">
      <w:pPr>
        <w:pStyle w:val="Sansinterligne"/>
        <w:rPr>
          <w:rFonts w:ascii="Courier New" w:hAnsi="Courier New" w:cs="Courier New"/>
          <w:sz w:val="28"/>
          <w:szCs w:val="28"/>
        </w:rPr>
      </w:pPr>
    </w:p>
    <w:p w:rsidR="008666B0"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Et là, il s'agit de son amour pour sa femme, à savoir de cet amour hyper-idéalisé dont j'essaie sans aucune peine dans cet article de rassembler ce qui, dans le livre de </w:t>
      </w:r>
      <w:r w:rsidR="008666B0" w:rsidRPr="008139B4">
        <w:rPr>
          <w:rFonts w:ascii="Courier New" w:hAnsi="Courier New" w:cs="Courier New"/>
          <w:sz w:val="28"/>
          <w:szCs w:val="28"/>
        </w:rPr>
        <w:t>DELAY</w:t>
      </w:r>
      <w:r w:rsidRPr="008139B4">
        <w:rPr>
          <w:rFonts w:ascii="Courier New" w:hAnsi="Courier New" w:cs="Courier New"/>
          <w:sz w:val="28"/>
          <w:szCs w:val="28"/>
        </w:rPr>
        <w:t xml:space="preserve">, est pointé avec un très grand soin, </w:t>
      </w:r>
    </w:p>
    <w:p w:rsidR="00A64FC5"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à savoir toute la genèse par quoi cet amour pour </w:t>
      </w:r>
    </w:p>
    <w:p w:rsidR="008666B0"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sa femme se rattache à son rapport à la mère. </w:t>
      </w:r>
    </w:p>
    <w:p w:rsidR="008666B0" w:rsidRDefault="008666B0" w:rsidP="008666B0">
      <w:pPr>
        <w:pStyle w:val="Sansinterligne"/>
        <w:rPr>
          <w:rFonts w:ascii="Courier New" w:hAnsi="Courier New" w:cs="Courier New"/>
          <w:sz w:val="28"/>
          <w:szCs w:val="28"/>
        </w:rPr>
      </w:pPr>
    </w:p>
    <w:p w:rsidR="00A64FC5"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Non pas seulement la mère réelle telle que nous </w:t>
      </w:r>
    </w:p>
    <w:p w:rsidR="008666B0"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 xml:space="preserve">la connaissons, mais à la mère en tant qu'elle recèle une structure dont il sait qu'il va être question maintenant de déceler la véritable nature. </w:t>
      </w:r>
    </w:p>
    <w:p w:rsidR="008666B0" w:rsidRDefault="008666B0" w:rsidP="008666B0">
      <w:pPr>
        <w:pStyle w:val="Sansinterligne"/>
        <w:rPr>
          <w:rFonts w:ascii="Courier New" w:hAnsi="Courier New" w:cs="Courier New"/>
          <w:sz w:val="28"/>
          <w:szCs w:val="28"/>
        </w:rPr>
      </w:pPr>
    </w:p>
    <w:p w:rsidR="00625287" w:rsidRPr="008139B4" w:rsidRDefault="00625287" w:rsidP="008666B0">
      <w:pPr>
        <w:pStyle w:val="Sansinterligne"/>
        <w:rPr>
          <w:rFonts w:ascii="Courier New" w:hAnsi="Courier New" w:cs="Courier New"/>
          <w:sz w:val="28"/>
          <w:szCs w:val="28"/>
        </w:rPr>
      </w:pPr>
      <w:r w:rsidRPr="008139B4">
        <w:rPr>
          <w:rFonts w:ascii="Courier New" w:hAnsi="Courier New" w:cs="Courier New"/>
          <w:sz w:val="28"/>
          <w:szCs w:val="28"/>
        </w:rPr>
        <w:t>Une structure, dirai-je tout de suite, où la présence du mauvais objet, je dirai plus, la topographie de ce mauvais objet, est essentielle.</w:t>
      </w:r>
      <w:r w:rsidR="008666B0">
        <w:rPr>
          <w:rFonts w:ascii="Courier New" w:hAnsi="Courier New" w:cs="Courier New"/>
          <w:sz w:val="28"/>
          <w:szCs w:val="28"/>
        </w:rPr>
        <w:t xml:space="preserve"> </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ne peux pas m'attarder dans un long développement qui reprenne petit à petit, point par point,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toute l'histoire d'André </w:t>
      </w:r>
      <w:r w:rsidR="008666B0">
        <w:rPr>
          <w:rFonts w:ascii="Courier New" w:hAnsi="Courier New" w:cs="Courier New"/>
          <w:sz w:val="28"/>
          <w:szCs w:val="28"/>
        </w:rPr>
        <w:t>GIDE</w:t>
      </w:r>
      <w:r w:rsidRPr="008139B4">
        <w:rPr>
          <w:rFonts w:ascii="Courier New" w:hAnsi="Courier New" w:cs="Courier New"/>
          <w:sz w:val="28"/>
          <w:szCs w:val="28"/>
        </w:rPr>
        <w:t xml:space="preserve">, comme son </w:t>
      </w:r>
      <w:r w:rsidR="00D33A52">
        <w:rPr>
          <w:rFonts w:ascii="Courier New" w:hAnsi="Courier New" w:cs="Courier New"/>
          <w:sz w:val="28"/>
          <w:szCs w:val="28"/>
        </w:rPr>
        <w:t>œ</w:t>
      </w:r>
      <w:r w:rsidRPr="008139B4">
        <w:rPr>
          <w:rFonts w:ascii="Courier New" w:hAnsi="Courier New" w:cs="Courier New"/>
          <w:sz w:val="28"/>
          <w:szCs w:val="28"/>
        </w:rPr>
        <w:t xml:space="preserve">uvre, </w:t>
      </w:r>
    </w:p>
    <w:p w:rsidR="00625287"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à ses différentes étapes, a pris soin de le dégager</w:t>
      </w:r>
      <w:r w:rsidR="008666B0">
        <w:rPr>
          <w:rFonts w:ascii="Courier New" w:hAnsi="Courier New" w:cs="Courier New"/>
          <w:sz w:val="28"/>
          <w:szCs w:val="28"/>
        </w:rPr>
        <w:t xml:space="preserve"> </w:t>
      </w:r>
      <w:r w:rsidRPr="008139B4">
        <w:rPr>
          <w:rFonts w:ascii="Courier New" w:hAnsi="Courier New" w:cs="Courier New"/>
          <w:sz w:val="28"/>
          <w:szCs w:val="28"/>
        </w:rPr>
        <w:t>:</w:t>
      </w:r>
    </w:p>
    <w:p w:rsidR="008666B0" w:rsidRPr="008139B4" w:rsidRDefault="008666B0" w:rsidP="00625287">
      <w:pPr>
        <w:pStyle w:val="Sansinterligne"/>
        <w:rPr>
          <w:rFonts w:ascii="Courier New" w:hAnsi="Courier New" w:cs="Courier New"/>
          <w:sz w:val="28"/>
          <w:szCs w:val="28"/>
        </w:rPr>
      </w:pPr>
    </w:p>
    <w:p w:rsidR="008666B0" w:rsidRDefault="008666B0" w:rsidP="00625287">
      <w:pPr>
        <w:pStyle w:val="Sansinterligne"/>
        <w:rPr>
          <w:rFonts w:ascii="Courier New" w:hAnsi="Courier New" w:cs="Courier New"/>
          <w:sz w:val="28"/>
          <w:szCs w:val="28"/>
        </w:rPr>
      </w:pPr>
    </w:p>
    <w:p w:rsidR="00A64FC5" w:rsidRDefault="00625287" w:rsidP="008666B0">
      <w:pPr>
        <w:autoSpaceDE w:val="0"/>
        <w:autoSpaceDN w:val="0"/>
        <w:adjustRightInd w:val="0"/>
        <w:rPr>
          <w:i/>
          <w:sz w:val="22"/>
          <w:szCs w:val="22"/>
        </w:rPr>
      </w:pPr>
      <w:r w:rsidRPr="008139B4">
        <w:rPr>
          <w:rFonts w:ascii="Courier New" w:hAnsi="Courier New" w:cs="Courier New"/>
          <w:sz w:val="28"/>
          <w:szCs w:val="28"/>
        </w:rPr>
        <w:t>«</w:t>
      </w:r>
      <w:r w:rsidR="008666B0">
        <w:rPr>
          <w:rFonts w:ascii="Courier New" w:hAnsi="Courier New" w:cs="Courier New"/>
          <w:sz w:val="28"/>
          <w:szCs w:val="28"/>
        </w:rPr>
        <w:t xml:space="preserve"> </w:t>
      </w:r>
      <w:r w:rsidR="008666B0" w:rsidRPr="008666B0">
        <w:rPr>
          <w:i/>
          <w:sz w:val="22"/>
          <w:szCs w:val="22"/>
        </w:rPr>
        <w:t>Mais</w:t>
      </w:r>
      <w:r w:rsidR="008666B0">
        <w:rPr>
          <w:i/>
          <w:sz w:val="22"/>
          <w:szCs w:val="22"/>
        </w:rPr>
        <w:t xml:space="preserve"> </w:t>
      </w:r>
      <w:r w:rsidR="008666B0" w:rsidRPr="008666B0">
        <w:rPr>
          <w:i/>
          <w:sz w:val="22"/>
          <w:szCs w:val="22"/>
        </w:rPr>
        <w:t>pour dire à quel point l’instinct d’un enfant peut errer, je veux</w:t>
      </w:r>
      <w:r w:rsidR="008666B0">
        <w:rPr>
          <w:i/>
          <w:sz w:val="22"/>
          <w:szCs w:val="22"/>
        </w:rPr>
        <w:t xml:space="preserve"> </w:t>
      </w:r>
      <w:r w:rsidR="008666B0" w:rsidRPr="008666B0">
        <w:rPr>
          <w:i/>
          <w:sz w:val="22"/>
          <w:szCs w:val="22"/>
        </w:rPr>
        <w:t>indiquer plus précisément deux de mes thèmes de jouissance :</w:t>
      </w:r>
      <w:r w:rsidR="008666B0">
        <w:rPr>
          <w:i/>
          <w:sz w:val="22"/>
          <w:szCs w:val="22"/>
        </w:rPr>
        <w:t xml:space="preserve"> </w:t>
      </w:r>
      <w:r w:rsidR="008666B0" w:rsidRPr="008666B0">
        <w:rPr>
          <w:i/>
          <w:sz w:val="22"/>
          <w:szCs w:val="22"/>
        </w:rPr>
        <w:t>l’un m’avait été fourni</w:t>
      </w:r>
      <w:r w:rsidR="009816CB">
        <w:rPr>
          <w:i/>
          <w:sz w:val="22"/>
          <w:szCs w:val="22"/>
        </w:rPr>
        <w:t xml:space="preserve"> …//…</w:t>
      </w:r>
      <w:r w:rsidR="008666B0" w:rsidRPr="008666B0">
        <w:rPr>
          <w:i/>
          <w:sz w:val="22"/>
          <w:szCs w:val="22"/>
        </w:rPr>
        <w:t xml:space="preserve"> dans ce conte charmant de </w:t>
      </w:r>
      <w:r w:rsidR="008666B0" w:rsidRPr="008666B0">
        <w:rPr>
          <w:i/>
          <w:iCs/>
          <w:sz w:val="22"/>
          <w:szCs w:val="22"/>
        </w:rPr>
        <w:t>Gribouille</w:t>
      </w:r>
      <w:r w:rsidR="008666B0" w:rsidRPr="008666B0">
        <w:rPr>
          <w:i/>
          <w:sz w:val="22"/>
          <w:szCs w:val="22"/>
        </w:rPr>
        <w:t>, qui se jette à l’eau, un</w:t>
      </w:r>
      <w:r w:rsidR="008666B0">
        <w:rPr>
          <w:i/>
          <w:sz w:val="22"/>
          <w:szCs w:val="22"/>
        </w:rPr>
        <w:t xml:space="preserve"> </w:t>
      </w:r>
      <w:r w:rsidR="008666B0" w:rsidRPr="008666B0">
        <w:rPr>
          <w:i/>
          <w:sz w:val="22"/>
          <w:szCs w:val="22"/>
        </w:rPr>
        <w:t>jour qu’il pleut beaucoup, non point pour se garer de la pluie,</w:t>
      </w:r>
      <w:r w:rsidR="008666B0">
        <w:rPr>
          <w:i/>
          <w:sz w:val="22"/>
          <w:szCs w:val="22"/>
        </w:rPr>
        <w:t xml:space="preserve"> </w:t>
      </w:r>
      <w:r w:rsidR="008666B0" w:rsidRPr="008666B0">
        <w:rPr>
          <w:i/>
          <w:sz w:val="22"/>
          <w:szCs w:val="22"/>
        </w:rPr>
        <w:t>ainsi que ses vilains frères ont tenté de le faire croire, mais pour</w:t>
      </w:r>
      <w:r w:rsidR="009816CB">
        <w:rPr>
          <w:i/>
          <w:sz w:val="22"/>
          <w:szCs w:val="22"/>
        </w:rPr>
        <w:t xml:space="preserve"> </w:t>
      </w:r>
      <w:r w:rsidR="008666B0" w:rsidRPr="008666B0">
        <w:rPr>
          <w:i/>
          <w:sz w:val="22"/>
          <w:szCs w:val="22"/>
        </w:rPr>
        <w:t>se garer de ses frères qui se moquaient. Dans la rivière, il</w:t>
      </w:r>
      <w:r w:rsidR="008666B0">
        <w:rPr>
          <w:i/>
          <w:sz w:val="22"/>
          <w:szCs w:val="22"/>
        </w:rPr>
        <w:t xml:space="preserve"> </w:t>
      </w:r>
      <w:r w:rsidR="008666B0" w:rsidRPr="008666B0">
        <w:rPr>
          <w:i/>
          <w:sz w:val="22"/>
          <w:szCs w:val="22"/>
        </w:rPr>
        <w:t>s’efforce et nage quelque temps, puis s’abandonne ; et dès qu’il</w:t>
      </w:r>
      <w:r w:rsidR="008666B0">
        <w:rPr>
          <w:i/>
          <w:sz w:val="22"/>
          <w:szCs w:val="22"/>
        </w:rPr>
        <w:t xml:space="preserve"> </w:t>
      </w:r>
      <w:r w:rsidR="008666B0" w:rsidRPr="008666B0">
        <w:rPr>
          <w:i/>
          <w:sz w:val="22"/>
          <w:szCs w:val="22"/>
        </w:rPr>
        <w:t xml:space="preserve">s’abandonne, </w:t>
      </w:r>
    </w:p>
    <w:p w:rsidR="008666B0" w:rsidRDefault="008666B0" w:rsidP="008666B0">
      <w:pPr>
        <w:autoSpaceDE w:val="0"/>
        <w:autoSpaceDN w:val="0"/>
        <w:adjustRightInd w:val="0"/>
        <w:rPr>
          <w:i/>
          <w:sz w:val="22"/>
          <w:szCs w:val="22"/>
        </w:rPr>
      </w:pPr>
      <w:r w:rsidRPr="008666B0">
        <w:rPr>
          <w:i/>
          <w:sz w:val="22"/>
          <w:szCs w:val="22"/>
        </w:rPr>
        <w:t>il flotte ; il se sent alors devenir tout petit, léger,</w:t>
      </w:r>
      <w:r>
        <w:rPr>
          <w:i/>
          <w:sz w:val="22"/>
          <w:szCs w:val="22"/>
        </w:rPr>
        <w:t xml:space="preserve"> </w:t>
      </w:r>
      <w:r w:rsidRPr="008666B0">
        <w:rPr>
          <w:i/>
          <w:sz w:val="22"/>
          <w:szCs w:val="22"/>
        </w:rPr>
        <w:t>bizarre, végétal ; il lui pousse des feuilles par tout le corps ; et</w:t>
      </w:r>
      <w:r>
        <w:rPr>
          <w:i/>
          <w:sz w:val="22"/>
          <w:szCs w:val="22"/>
        </w:rPr>
        <w:t xml:space="preserve"> </w:t>
      </w:r>
      <w:r w:rsidRPr="008666B0">
        <w:rPr>
          <w:i/>
          <w:sz w:val="22"/>
          <w:szCs w:val="22"/>
        </w:rPr>
        <w:t>bientôt l’eau de la rivière peut coucher sur la rive le délicat rameau</w:t>
      </w:r>
      <w:r>
        <w:rPr>
          <w:i/>
          <w:sz w:val="22"/>
          <w:szCs w:val="22"/>
        </w:rPr>
        <w:t xml:space="preserve"> </w:t>
      </w:r>
      <w:r w:rsidRPr="008666B0">
        <w:rPr>
          <w:i/>
          <w:sz w:val="22"/>
          <w:szCs w:val="22"/>
        </w:rPr>
        <w:t>de chêne que notre ami Gribouille est devenu. – Absurde !</w:t>
      </w:r>
      <w:r>
        <w:rPr>
          <w:i/>
          <w:sz w:val="22"/>
          <w:szCs w:val="22"/>
        </w:rPr>
        <w:t xml:space="preserve"> </w:t>
      </w:r>
      <w:r>
        <w:rPr>
          <w:rFonts w:ascii="Courier New" w:hAnsi="Courier New" w:cs="Courier New"/>
          <w:sz w:val="28"/>
          <w:szCs w:val="28"/>
        </w:rPr>
        <w:t>…</w:t>
      </w:r>
    </w:p>
    <w:p w:rsidR="008666B0" w:rsidRDefault="008666B0" w:rsidP="008666B0">
      <w:pPr>
        <w:autoSpaceDE w:val="0"/>
        <w:autoSpaceDN w:val="0"/>
        <w:adjustRightInd w:val="0"/>
        <w:rPr>
          <w:rFonts w:ascii="Georgia" w:hAnsi="Georgia" w:cs="Georgia"/>
          <w:sz w:val="32"/>
          <w:szCs w:val="32"/>
        </w:rPr>
      </w:pPr>
    </w:p>
    <w:p w:rsidR="008666B0" w:rsidRDefault="008666B0" w:rsidP="008666B0">
      <w:pPr>
        <w:autoSpaceDE w:val="0"/>
        <w:autoSpaceDN w:val="0"/>
        <w:adjustRightInd w:val="0"/>
        <w:ind w:firstLine="708"/>
        <w:rPr>
          <w:rFonts w:ascii="Courier New" w:hAnsi="Courier New" w:cs="Courier New"/>
          <w:sz w:val="28"/>
          <w:szCs w:val="28"/>
        </w:rPr>
      </w:pPr>
      <w:r w:rsidRPr="008139B4">
        <w:rPr>
          <w:rFonts w:ascii="Courier New" w:hAnsi="Courier New" w:cs="Courier New"/>
          <w:sz w:val="28"/>
          <w:szCs w:val="28"/>
        </w:rPr>
        <w:t>fait s'écrier l'écrivain à son interlocuteur</w:t>
      </w:r>
    </w:p>
    <w:p w:rsidR="008666B0" w:rsidRDefault="008666B0" w:rsidP="008666B0">
      <w:pPr>
        <w:autoSpaceDE w:val="0"/>
        <w:autoSpaceDN w:val="0"/>
        <w:adjustRightInd w:val="0"/>
        <w:rPr>
          <w:rFonts w:ascii="Georgia" w:hAnsi="Georgia" w:cs="Georgia"/>
          <w:sz w:val="32"/>
          <w:szCs w:val="32"/>
        </w:rPr>
      </w:pPr>
    </w:p>
    <w:p w:rsidR="00625287" w:rsidRDefault="008666B0" w:rsidP="008666B0">
      <w:pPr>
        <w:autoSpaceDE w:val="0"/>
        <w:autoSpaceDN w:val="0"/>
        <w:adjustRightInd w:val="0"/>
        <w:rPr>
          <w:rFonts w:ascii="Courier New" w:hAnsi="Courier New" w:cs="Courier New"/>
          <w:sz w:val="28"/>
          <w:szCs w:val="28"/>
        </w:rPr>
      </w:pPr>
      <w:r>
        <w:rPr>
          <w:rFonts w:ascii="Courier New" w:hAnsi="Courier New" w:cs="Courier New"/>
          <w:sz w:val="28"/>
          <w:szCs w:val="28"/>
        </w:rPr>
        <w:t xml:space="preserve">… </w:t>
      </w:r>
      <w:r w:rsidRPr="008666B0">
        <w:rPr>
          <w:i/>
          <w:sz w:val="22"/>
          <w:szCs w:val="22"/>
        </w:rPr>
        <w:t>– Mais c’est bien là précisément pourquoi je le raconte ; c’est la</w:t>
      </w:r>
      <w:r>
        <w:rPr>
          <w:i/>
          <w:sz w:val="22"/>
          <w:szCs w:val="22"/>
        </w:rPr>
        <w:t xml:space="preserve"> </w:t>
      </w:r>
      <w:r w:rsidRPr="008666B0">
        <w:rPr>
          <w:i/>
          <w:sz w:val="22"/>
          <w:szCs w:val="22"/>
        </w:rPr>
        <w:t>vérité que je dis, non point ce qui me fasse honneur. Et sans</w:t>
      </w:r>
      <w:r>
        <w:rPr>
          <w:i/>
          <w:sz w:val="22"/>
          <w:szCs w:val="22"/>
        </w:rPr>
        <w:t xml:space="preserve"> </w:t>
      </w:r>
      <w:r w:rsidRPr="008666B0">
        <w:rPr>
          <w:i/>
          <w:sz w:val="22"/>
          <w:szCs w:val="22"/>
        </w:rPr>
        <w:t>doute la grand-mère de Nohant ne pensait guère écrire là quelque</w:t>
      </w:r>
      <w:r>
        <w:rPr>
          <w:i/>
          <w:sz w:val="22"/>
          <w:szCs w:val="22"/>
        </w:rPr>
        <w:t xml:space="preserve"> </w:t>
      </w:r>
      <w:r w:rsidRPr="008666B0">
        <w:rPr>
          <w:i/>
          <w:sz w:val="22"/>
          <w:szCs w:val="22"/>
        </w:rPr>
        <w:t>chose de débauchant ; mais je témoigne que nulle page</w:t>
      </w:r>
      <w:r>
        <w:rPr>
          <w:i/>
          <w:sz w:val="22"/>
          <w:szCs w:val="22"/>
        </w:rPr>
        <w:t xml:space="preserve"> </w:t>
      </w:r>
      <w:r w:rsidRPr="008666B0">
        <w:rPr>
          <w:i/>
          <w:iCs/>
          <w:sz w:val="22"/>
          <w:szCs w:val="22"/>
        </w:rPr>
        <w:t xml:space="preserve">d’Aphrodite </w:t>
      </w:r>
      <w:r w:rsidRPr="008666B0">
        <w:rPr>
          <w:i/>
          <w:sz w:val="22"/>
          <w:szCs w:val="22"/>
        </w:rPr>
        <w:t>ne put troubler nul écolier autant que cette métamorphose</w:t>
      </w:r>
      <w:r>
        <w:rPr>
          <w:i/>
          <w:sz w:val="22"/>
          <w:szCs w:val="22"/>
        </w:rPr>
        <w:t xml:space="preserve"> </w:t>
      </w:r>
      <w:r w:rsidRPr="008666B0">
        <w:rPr>
          <w:i/>
          <w:sz w:val="22"/>
          <w:szCs w:val="22"/>
        </w:rPr>
        <w:t>de Gribouille en végétal le petit ignorant que j’étais.</w:t>
      </w:r>
      <w:r>
        <w:rPr>
          <w:i/>
          <w:sz w:val="22"/>
          <w:szCs w:val="22"/>
        </w:rPr>
        <w:t xml:space="preserve"> </w:t>
      </w:r>
      <w:r w:rsidR="00625287" w:rsidRPr="008139B4">
        <w:rPr>
          <w:rFonts w:ascii="Courier New" w:hAnsi="Courier New" w:cs="Courier New"/>
          <w:sz w:val="28"/>
          <w:szCs w:val="28"/>
        </w:rPr>
        <w:t>»</w:t>
      </w:r>
    </w:p>
    <w:p w:rsidR="008666B0" w:rsidRPr="008139B4" w:rsidRDefault="008666B0" w:rsidP="008666B0">
      <w:pPr>
        <w:autoSpaceDE w:val="0"/>
        <w:autoSpaceDN w:val="0"/>
        <w:adjustRightInd w:val="0"/>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J'ajoute pour revenir à cela, parce qu'il ne faut pas en méconnaître la dimension, l'autre exemple de </w:t>
      </w:r>
    </w:p>
    <w:p w:rsidR="00625287"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 fantasme provocateur à ses jouissances primitives qu'il nous donne</w:t>
      </w:r>
      <w:r w:rsidR="008666B0">
        <w:rPr>
          <w:rFonts w:ascii="Courier New" w:hAnsi="Courier New" w:cs="Courier New"/>
          <w:sz w:val="28"/>
          <w:szCs w:val="28"/>
        </w:rPr>
        <w:t> :</w:t>
      </w:r>
    </w:p>
    <w:p w:rsidR="008666B0" w:rsidRPr="008139B4" w:rsidRDefault="008666B0"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p>
    <w:p w:rsidR="00A64FC5" w:rsidRDefault="00625287" w:rsidP="008666B0">
      <w:pPr>
        <w:autoSpaceDE w:val="0"/>
        <w:autoSpaceDN w:val="0"/>
        <w:adjustRightInd w:val="0"/>
        <w:rPr>
          <w:i/>
          <w:sz w:val="22"/>
          <w:szCs w:val="22"/>
        </w:rPr>
      </w:pPr>
      <w:r w:rsidRPr="008139B4">
        <w:rPr>
          <w:rFonts w:ascii="Courier New" w:hAnsi="Courier New" w:cs="Courier New"/>
          <w:sz w:val="28"/>
          <w:szCs w:val="28"/>
        </w:rPr>
        <w:t>«</w:t>
      </w:r>
      <w:r w:rsidR="008666B0">
        <w:rPr>
          <w:rFonts w:ascii="Courier New" w:hAnsi="Courier New" w:cs="Courier New"/>
          <w:sz w:val="28"/>
          <w:szCs w:val="28"/>
        </w:rPr>
        <w:t xml:space="preserve"> </w:t>
      </w:r>
      <w:r w:rsidR="008666B0" w:rsidRPr="008666B0">
        <w:rPr>
          <w:i/>
          <w:sz w:val="22"/>
          <w:szCs w:val="22"/>
        </w:rPr>
        <w:t>Il y avait aussi, dans une stupide piécette de Mme de Ségur :</w:t>
      </w:r>
      <w:r w:rsidR="008666B0">
        <w:rPr>
          <w:i/>
          <w:sz w:val="22"/>
          <w:szCs w:val="22"/>
        </w:rPr>
        <w:t xml:space="preserve"> </w:t>
      </w:r>
      <w:r w:rsidR="008666B0" w:rsidRPr="008666B0">
        <w:rPr>
          <w:i/>
          <w:iCs/>
          <w:sz w:val="22"/>
          <w:szCs w:val="22"/>
        </w:rPr>
        <w:t xml:space="preserve">Les dîners de Mademoiselle Justine, </w:t>
      </w:r>
      <w:r w:rsidR="008666B0" w:rsidRPr="008666B0">
        <w:rPr>
          <w:i/>
          <w:sz w:val="22"/>
          <w:szCs w:val="22"/>
        </w:rPr>
        <w:t>un passage où les domestiques</w:t>
      </w:r>
      <w:r w:rsidR="008666B0">
        <w:rPr>
          <w:i/>
          <w:sz w:val="22"/>
          <w:szCs w:val="22"/>
        </w:rPr>
        <w:t xml:space="preserve"> </w:t>
      </w:r>
      <w:r w:rsidR="008666B0" w:rsidRPr="008666B0">
        <w:rPr>
          <w:i/>
          <w:sz w:val="22"/>
          <w:szCs w:val="22"/>
        </w:rPr>
        <w:t>profitent de l’absence des maîtres pour faire bombance ; ils</w:t>
      </w:r>
      <w:r w:rsidR="008666B0">
        <w:rPr>
          <w:i/>
          <w:sz w:val="22"/>
          <w:szCs w:val="22"/>
        </w:rPr>
        <w:t xml:space="preserve"> </w:t>
      </w:r>
      <w:r w:rsidR="008666B0" w:rsidRPr="008666B0">
        <w:rPr>
          <w:i/>
          <w:sz w:val="22"/>
          <w:szCs w:val="22"/>
        </w:rPr>
        <w:t>fouillent dans tous les placards ; ils se gobergent ; puis voici,</w:t>
      </w:r>
      <w:r w:rsidR="008666B0">
        <w:rPr>
          <w:i/>
          <w:sz w:val="22"/>
          <w:szCs w:val="22"/>
        </w:rPr>
        <w:t xml:space="preserve"> </w:t>
      </w:r>
      <w:r w:rsidR="008666B0" w:rsidRPr="008666B0">
        <w:rPr>
          <w:i/>
          <w:sz w:val="22"/>
          <w:szCs w:val="22"/>
        </w:rPr>
        <w:t xml:space="preserve">tandis que Justine se penche et qu’elle enlève </w:t>
      </w:r>
    </w:p>
    <w:p w:rsidR="00625287" w:rsidRPr="008139B4" w:rsidRDefault="008666B0" w:rsidP="008666B0">
      <w:pPr>
        <w:autoSpaceDE w:val="0"/>
        <w:autoSpaceDN w:val="0"/>
        <w:adjustRightInd w:val="0"/>
        <w:rPr>
          <w:rFonts w:ascii="Courier New" w:hAnsi="Courier New" w:cs="Courier New"/>
          <w:sz w:val="28"/>
          <w:szCs w:val="28"/>
        </w:rPr>
      </w:pPr>
      <w:r w:rsidRPr="008666B0">
        <w:rPr>
          <w:i/>
          <w:sz w:val="22"/>
          <w:szCs w:val="22"/>
        </w:rPr>
        <w:t>une pile</w:t>
      </w:r>
      <w:r>
        <w:rPr>
          <w:i/>
          <w:sz w:val="22"/>
          <w:szCs w:val="22"/>
        </w:rPr>
        <w:t xml:space="preserve"> </w:t>
      </w:r>
      <w:r w:rsidRPr="008666B0">
        <w:rPr>
          <w:i/>
          <w:sz w:val="22"/>
          <w:szCs w:val="22"/>
        </w:rPr>
        <w:t>d’assiettes du placard, en catimini le cocher vient lui pincer la</w:t>
      </w:r>
      <w:r>
        <w:rPr>
          <w:i/>
          <w:sz w:val="22"/>
          <w:szCs w:val="22"/>
        </w:rPr>
        <w:t xml:space="preserve"> </w:t>
      </w:r>
      <w:r w:rsidRPr="008666B0">
        <w:rPr>
          <w:i/>
          <w:sz w:val="22"/>
          <w:szCs w:val="22"/>
        </w:rPr>
        <w:t>taille ; Justine, chatouilleuse, lâche la pile ; patatras ! toute la</w:t>
      </w:r>
      <w:r>
        <w:rPr>
          <w:i/>
          <w:sz w:val="22"/>
          <w:szCs w:val="22"/>
        </w:rPr>
        <w:t xml:space="preserve"> </w:t>
      </w:r>
      <w:r w:rsidRPr="008666B0">
        <w:rPr>
          <w:i/>
          <w:sz w:val="22"/>
          <w:szCs w:val="22"/>
        </w:rPr>
        <w:t>vaisselle se brise. Le dégât me faisait pâmer.</w:t>
      </w:r>
      <w:r w:rsidR="00625287" w:rsidRPr="008139B4">
        <w:rPr>
          <w:rFonts w:ascii="Courier New" w:hAnsi="Courier New" w:cs="Courier New"/>
          <w:sz w:val="28"/>
          <w:szCs w:val="28"/>
        </w:rPr>
        <w:t xml:space="preserve"> »</w:t>
      </w:r>
      <w:r w:rsidRPr="008666B0">
        <w:rPr>
          <w:rStyle w:val="Appelnotedebasdep"/>
          <w:b/>
          <w:color w:val="C00000"/>
          <w:sz w:val="28"/>
          <w:szCs w:val="28"/>
        </w:rPr>
        <w:footnoteReference w:id="131"/>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S'il vous en faut plus pour saisir le rapport, </w:t>
      </w:r>
    </w:p>
    <w:p w:rsidR="008666B0"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fantasme du second avec ce quelque chose de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tout à fait primordial qu'il s'agit d'articuler dans le rapport du sujet à la coupure, vous citerai-je</w:t>
      </w:r>
      <w:r w:rsidR="009816CB">
        <w:rPr>
          <w:rFonts w:ascii="Courier New" w:hAnsi="Courier New" w:cs="Courier New"/>
          <w:sz w:val="28"/>
          <w:szCs w:val="28"/>
        </w:rPr>
        <w:t>…</w:t>
      </w:r>
      <w:r w:rsidRPr="008139B4">
        <w:rPr>
          <w:rFonts w:ascii="Courier New" w:hAnsi="Courier New" w:cs="Courier New"/>
          <w:sz w:val="28"/>
          <w:szCs w:val="28"/>
        </w:rPr>
        <w:t xml:space="preserve"> </w:t>
      </w:r>
    </w:p>
    <w:p w:rsidR="009816CB" w:rsidRDefault="00625287" w:rsidP="009816CB">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ceci est tout à fait commun devant de tels sujets </w:t>
      </w:r>
      <w:r w:rsidR="009816CB">
        <w:rPr>
          <w:rFonts w:ascii="Courier New" w:hAnsi="Courier New" w:cs="Courier New"/>
          <w:sz w:val="28"/>
          <w:szCs w:val="28"/>
        </w:rPr>
        <w:t>…</w:t>
      </w:r>
      <w:r w:rsidRPr="008139B4">
        <w:rPr>
          <w:rFonts w:ascii="Courier New" w:hAnsi="Courier New" w:cs="Courier New"/>
          <w:sz w:val="28"/>
          <w:szCs w:val="28"/>
        </w:rPr>
        <w:t xml:space="preserve">qu'un des fantasmes fondamentaux dans l'initiation masturbatoire fut aussi par exemple, le fantasme d'une révélation verbale concernant plus précisément quelque chose qui est </w:t>
      </w:r>
      <w:r w:rsidRPr="009816CB">
        <w:rPr>
          <w:rFonts w:ascii="Courier New" w:hAnsi="Courier New" w:cs="Courier New"/>
          <w:i/>
          <w:sz w:val="24"/>
          <w:szCs w:val="24"/>
        </w:rPr>
        <w:t>la chose imaginée dans le fantasme</w:t>
      </w:r>
      <w:r w:rsidR="009816CB">
        <w:rPr>
          <w:rFonts w:ascii="Courier New" w:hAnsi="Courier New" w:cs="Courier New"/>
          <w:sz w:val="28"/>
          <w:szCs w:val="28"/>
        </w:rPr>
        <w:t>,</w:t>
      </w:r>
      <w:r w:rsidRPr="008139B4">
        <w:rPr>
          <w:rFonts w:ascii="Courier New" w:hAnsi="Courier New" w:cs="Courier New"/>
          <w:sz w:val="28"/>
          <w:szCs w:val="28"/>
        </w:rPr>
        <w:t xml:space="preserve"> </w:t>
      </w:r>
    </w:p>
    <w:p w:rsidR="00625287" w:rsidRPr="008139B4"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 xml:space="preserve">à savoir par exemple </w:t>
      </w:r>
      <w:r w:rsidRPr="009816CB">
        <w:rPr>
          <w:rFonts w:ascii="Courier New" w:hAnsi="Courier New" w:cs="Courier New"/>
          <w:i/>
          <w:sz w:val="24"/>
          <w:szCs w:val="24"/>
        </w:rPr>
        <w:t>une initiation sexuelle</w:t>
      </w:r>
      <w:r w:rsidRPr="008139B4">
        <w:rPr>
          <w:rFonts w:ascii="Courier New" w:hAnsi="Courier New" w:cs="Courier New"/>
          <w:sz w:val="28"/>
          <w:szCs w:val="28"/>
        </w:rPr>
        <w:t xml:space="preserve"> comme telle, prise comme </w:t>
      </w:r>
      <w:r w:rsidRPr="009816CB">
        <w:rPr>
          <w:rFonts w:ascii="Times New Roman" w:hAnsi="Times New Roman" w:cs="Times New Roman"/>
          <w:i/>
          <w:sz w:val="24"/>
          <w:szCs w:val="24"/>
        </w:rPr>
        <w:t>thème du fantasme</w:t>
      </w:r>
      <w:r w:rsidRPr="008139B4">
        <w:rPr>
          <w:rFonts w:ascii="Courier New" w:hAnsi="Courier New" w:cs="Courier New"/>
          <w:sz w:val="28"/>
          <w:szCs w:val="28"/>
        </w:rPr>
        <w:t xml:space="preserve"> en tant qu'il est </w:t>
      </w:r>
      <w:r w:rsidR="009816CB">
        <w:rPr>
          <w:rFonts w:ascii="Courier New" w:hAnsi="Courier New" w:cs="Courier New"/>
          <w:sz w:val="28"/>
          <w:szCs w:val="28"/>
        </w:rPr>
        <w:t>e</w:t>
      </w:r>
      <w:r w:rsidRPr="008139B4">
        <w:rPr>
          <w:rFonts w:ascii="Courier New" w:hAnsi="Courier New" w:cs="Courier New"/>
          <w:sz w:val="28"/>
          <w:szCs w:val="28"/>
        </w:rPr>
        <w:t>xistant.</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rapport</w:t>
      </w:r>
      <w:r w:rsidR="009816CB">
        <w:rPr>
          <w:rFonts w:ascii="Courier New" w:hAnsi="Courier New" w:cs="Courier New"/>
          <w:sz w:val="28"/>
          <w:szCs w:val="28"/>
        </w:rPr>
        <w:t>…</w:t>
      </w:r>
    </w:p>
    <w:p w:rsidR="009816CB" w:rsidRDefault="00625287" w:rsidP="009816CB">
      <w:pPr>
        <w:pStyle w:val="Sansinterligne"/>
        <w:ind w:firstLine="708"/>
        <w:rPr>
          <w:rFonts w:ascii="Courier New" w:hAnsi="Courier New" w:cs="Courier New"/>
          <w:sz w:val="28"/>
          <w:szCs w:val="28"/>
        </w:rPr>
      </w:pPr>
      <w:r w:rsidRPr="008139B4">
        <w:rPr>
          <w:rFonts w:ascii="Courier New" w:hAnsi="Courier New" w:cs="Courier New"/>
          <w:sz w:val="28"/>
          <w:szCs w:val="28"/>
        </w:rPr>
        <w:t>décelé dans le premier de ces fantasmes du sujet</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à quelque chose de détaché et qui progressivement fleurit, a quelque chose de remarquable</w:t>
      </w:r>
      <w:r>
        <w:rPr>
          <w:rFonts w:ascii="Courier New" w:hAnsi="Courier New" w:cs="Courier New"/>
          <w:sz w:val="28"/>
          <w:szCs w:val="28"/>
        </w:rPr>
        <w:t>…</w:t>
      </w:r>
    </w:p>
    <w:p w:rsidR="00A64FC5"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pour autant qu'il nous présentifie ce quelque chose qui est démontré par cent observations analytiques, à savoir le thème maintenant tout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à fait admis et courant, l'ordre d'identification du sujet au </w:t>
      </w:r>
      <w:r w:rsidRPr="00A64FC5">
        <w:rPr>
          <w:rFonts w:ascii="Times New Roman" w:hAnsi="Times New Roman" w:cs="Times New Roman"/>
          <w:i/>
          <w:color w:val="0000CC"/>
          <w:sz w:val="24"/>
          <w:szCs w:val="24"/>
        </w:rPr>
        <w:t>phallus</w:t>
      </w:r>
      <w:r w:rsidRPr="008139B4">
        <w:rPr>
          <w:rFonts w:ascii="Courier New" w:hAnsi="Courier New" w:cs="Courier New"/>
          <w:sz w:val="28"/>
          <w:szCs w:val="28"/>
        </w:rPr>
        <w:t xml:space="preserve"> pour autant qu'il surgit </w:t>
      </w:r>
      <w:r w:rsidR="00A64FC5">
        <w:rPr>
          <w:rFonts w:ascii="Courier New" w:hAnsi="Courier New" w:cs="Courier New"/>
          <w:sz w:val="28"/>
          <w:szCs w:val="28"/>
        </w:rPr>
        <w:t xml:space="preserve">             </w:t>
      </w:r>
      <w:r w:rsidRPr="008139B4">
        <w:rPr>
          <w:rFonts w:ascii="Courier New" w:hAnsi="Courier New" w:cs="Courier New"/>
          <w:sz w:val="28"/>
          <w:szCs w:val="28"/>
        </w:rPr>
        <w:t xml:space="preserve">d'une fantasmatisation d'un </w:t>
      </w:r>
      <w:r w:rsidRPr="009816CB">
        <w:rPr>
          <w:rFonts w:ascii="Times New Roman" w:hAnsi="Times New Roman" w:cs="Times New Roman"/>
          <w:i/>
          <w:sz w:val="24"/>
          <w:szCs w:val="24"/>
        </w:rPr>
        <w:t>objet interne à la mère</w:t>
      </w:r>
      <w:r w:rsidRPr="008139B4">
        <w:rPr>
          <w:rFonts w:ascii="Courier New" w:hAnsi="Courier New" w:cs="Courier New"/>
          <w:sz w:val="28"/>
          <w:szCs w:val="28"/>
        </w:rPr>
        <w:t xml:space="preserve"> </w:t>
      </w:r>
    </w:p>
    <w:p w:rsidR="00A64FC5" w:rsidRDefault="009816CB" w:rsidP="00625287">
      <w:pPr>
        <w:pStyle w:val="Sansinterligne"/>
        <w:rPr>
          <w:rFonts w:ascii="Courier New" w:hAnsi="Courier New" w:cs="Courier New"/>
          <w:sz w:val="28"/>
          <w:szCs w:val="28"/>
        </w:rPr>
      </w:pPr>
      <w:r>
        <w:rPr>
          <w:rFonts w:ascii="Courier New" w:hAnsi="Courier New" w:cs="Courier New"/>
          <w:sz w:val="28"/>
          <w:szCs w:val="28"/>
        </w:rPr>
        <w:t>…c</w:t>
      </w:r>
      <w:r w:rsidR="00625287" w:rsidRPr="008139B4">
        <w:rPr>
          <w:rFonts w:ascii="Courier New" w:hAnsi="Courier New" w:cs="Courier New"/>
          <w:sz w:val="28"/>
          <w:szCs w:val="28"/>
        </w:rPr>
        <w:t xml:space="preserve">eci est structure communément rencontrée et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qui pour l'instant ne fera aucune difficulté à être acceptée et reconnue comme telle par aucun analyste.</w:t>
      </w:r>
    </w:p>
    <w:p w:rsidR="00625287" w:rsidRPr="008139B4" w:rsidRDefault="00625287"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L'important</w:t>
      </w:r>
      <w:r w:rsidR="009816CB">
        <w:rPr>
          <w:rFonts w:ascii="Courier New" w:hAnsi="Courier New" w:cs="Courier New"/>
          <w:sz w:val="28"/>
          <w:szCs w:val="28"/>
        </w:rPr>
        <w:t xml:space="preserve"> -</w:t>
      </w:r>
      <w:r w:rsidRPr="008139B4">
        <w:rPr>
          <w:rFonts w:ascii="Courier New" w:hAnsi="Courier New" w:cs="Courier New"/>
          <w:sz w:val="28"/>
          <w:szCs w:val="28"/>
        </w:rPr>
        <w:t xml:space="preserve"> ici nous le voyons</w:t>
      </w:r>
      <w:r w:rsidR="009816CB">
        <w:rPr>
          <w:rFonts w:ascii="Courier New" w:hAnsi="Courier New" w:cs="Courier New"/>
          <w:sz w:val="28"/>
          <w:szCs w:val="28"/>
        </w:rPr>
        <w:t xml:space="preserve"> -</w:t>
      </w:r>
      <w:r w:rsidRPr="008139B4">
        <w:rPr>
          <w:rFonts w:ascii="Courier New" w:hAnsi="Courier New" w:cs="Courier New"/>
          <w:sz w:val="28"/>
          <w:szCs w:val="28"/>
        </w:rPr>
        <w:t xml:space="preserve"> est manifesté comme tel dans le fantasme, pris dans le fantasme comme support de quelque chose qui représente pour le sujet une des expériences de sa vie érotique initiale d'un </w:t>
      </w:r>
      <w:r w:rsidR="009816CB">
        <w:rPr>
          <w:rFonts w:ascii="Courier New" w:hAnsi="Courier New" w:cs="Courier New"/>
          <w:sz w:val="28"/>
          <w:szCs w:val="28"/>
        </w:rPr>
        <w:t>[…</w:t>
      </w:r>
      <w:r w:rsidRPr="008139B4">
        <w:rPr>
          <w:rFonts w:ascii="Courier New" w:hAnsi="Courier New" w:cs="Courier New"/>
          <w:sz w:val="28"/>
          <w:szCs w:val="28"/>
        </w:rPr>
        <w:t xml:space="preserve">], et ce qui importe pour nous, c'est de savoir plus précisément de </w:t>
      </w:r>
      <w:r w:rsidRPr="009816CB">
        <w:rPr>
          <w:rFonts w:ascii="Times New Roman" w:hAnsi="Times New Roman" w:cs="Times New Roman"/>
          <w:i/>
          <w:sz w:val="24"/>
          <w:szCs w:val="24"/>
        </w:rPr>
        <w:t>quelle sorte d'identification il s'agit</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Nous l'avons dit, la métonymie du névrosé est essentiellement constitué par ceci</w:t>
      </w:r>
      <w:r w:rsidR="009816CB">
        <w:rPr>
          <w:rFonts w:ascii="Courier New" w:hAnsi="Courier New" w:cs="Courier New"/>
          <w:sz w:val="28"/>
          <w:szCs w:val="28"/>
        </w:rPr>
        <w:t xml:space="preserve"> </w:t>
      </w:r>
      <w:r w:rsidRPr="008139B4">
        <w:rPr>
          <w:rFonts w:ascii="Courier New" w:hAnsi="Courier New" w:cs="Courier New"/>
          <w:sz w:val="28"/>
          <w:szCs w:val="28"/>
        </w:rPr>
        <w:t xml:space="preserv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c'est qu'il ne l'est, à la limite</w:t>
      </w:r>
      <w:r w:rsidR="009816CB">
        <w:rPr>
          <w:rFonts w:ascii="Courier New" w:hAnsi="Courier New" w:cs="Courier New"/>
          <w:sz w:val="28"/>
          <w:szCs w:val="28"/>
        </w:rPr>
        <w:t>…</w:t>
      </w:r>
    </w:p>
    <w:p w:rsidR="00A64FC5"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c'est-à-dire en un point qu'il atteindra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dans la perspective fuyante de ses symptômes</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que pour autant qu'il ne l'a pas, le </w:t>
      </w:r>
      <w:r w:rsidR="00625287" w:rsidRPr="009816CB">
        <w:rPr>
          <w:rFonts w:ascii="Times New Roman" w:hAnsi="Times New Roman" w:cs="Times New Roman"/>
          <w:i/>
          <w:color w:val="0000CC"/>
          <w:sz w:val="24"/>
          <w:szCs w:val="24"/>
        </w:rPr>
        <w:t>phallus</w:t>
      </w:r>
      <w:r w:rsidR="00625287" w:rsidRPr="008139B4">
        <w:rPr>
          <w:rFonts w:ascii="Courier New" w:hAnsi="Courier New" w:cs="Courier New"/>
          <w:sz w:val="28"/>
          <w:szCs w:val="28"/>
        </w:rPr>
        <w:t xml:space="preserve">, </w:t>
      </w:r>
      <w:r>
        <w:rPr>
          <w:rFonts w:ascii="Courier New" w:hAnsi="Courier New" w:cs="Courier New"/>
          <w:sz w:val="28"/>
          <w:szCs w:val="28"/>
        </w:rPr>
        <w:t xml:space="preserve">                            </w:t>
      </w:r>
      <w:r w:rsidR="00625287" w:rsidRPr="008139B4">
        <w:rPr>
          <w:rFonts w:ascii="Courier New" w:hAnsi="Courier New" w:cs="Courier New"/>
          <w:sz w:val="28"/>
          <w:szCs w:val="28"/>
        </w:rPr>
        <w:t xml:space="preserve">et c'est ce qu'il s'agit de ne pas révéler.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C'est-à-dire que nous rencontrerons chez lui</w:t>
      </w:r>
      <w:r w:rsidR="009816CB">
        <w:rPr>
          <w:rFonts w:ascii="Courier New" w:hAnsi="Courier New" w:cs="Courier New"/>
          <w:sz w:val="28"/>
          <w:szCs w:val="28"/>
        </w:rPr>
        <w:t>…</w:t>
      </w:r>
      <w:r w:rsidRPr="008139B4">
        <w:rPr>
          <w:rFonts w:ascii="Courier New" w:hAnsi="Courier New" w:cs="Courier New"/>
          <w:sz w:val="28"/>
          <w:szCs w:val="28"/>
        </w:rPr>
        <w:t xml:space="preserve"> </w:t>
      </w:r>
    </w:p>
    <w:p w:rsidR="00625287" w:rsidRPr="008139B4" w:rsidRDefault="00625287" w:rsidP="009816CB">
      <w:pPr>
        <w:pStyle w:val="Sansinterligne"/>
        <w:ind w:firstLine="708"/>
        <w:rPr>
          <w:rFonts w:ascii="Courier New" w:hAnsi="Courier New" w:cs="Courier New"/>
          <w:sz w:val="28"/>
          <w:szCs w:val="28"/>
        </w:rPr>
      </w:pPr>
      <w:r w:rsidRPr="008139B4">
        <w:rPr>
          <w:rFonts w:ascii="Courier New" w:hAnsi="Courier New" w:cs="Courier New"/>
          <w:sz w:val="28"/>
          <w:szCs w:val="28"/>
        </w:rPr>
        <w:t>à mesure que l'analyse progresse</w:t>
      </w:r>
      <w:r w:rsidR="009816CB">
        <w:rPr>
          <w:rFonts w:ascii="Courier New" w:hAnsi="Courier New" w:cs="Courier New"/>
          <w:sz w:val="28"/>
          <w:szCs w:val="28"/>
        </w:rPr>
        <w:t xml:space="preserve">                                                …</w:t>
      </w:r>
      <w:r w:rsidRPr="008139B4">
        <w:rPr>
          <w:rFonts w:ascii="Courier New" w:hAnsi="Courier New" w:cs="Courier New"/>
          <w:sz w:val="28"/>
          <w:szCs w:val="28"/>
        </w:rPr>
        <w:t>une croissante angoisse de castration.</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Il y a dans la perversion quelque chose que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pouvons appeler </w:t>
      </w:r>
      <w:r w:rsidRPr="009816CB">
        <w:rPr>
          <w:rFonts w:ascii="Times New Roman" w:hAnsi="Times New Roman" w:cs="Times New Roman"/>
          <w:i/>
          <w:sz w:val="24"/>
          <w:szCs w:val="24"/>
        </w:rPr>
        <w:t>un renversement du processus de la preuve</w:t>
      </w: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qui est à prouver par le névrosé, à savoir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subsistance de son désir, devient ici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la perversion la base de la preuve.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Voyez-y quelque chose comme cette sorte de retour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en honneur dans l'analyse</w:t>
      </w:r>
      <w:r w:rsidR="009816CB">
        <w:rPr>
          <w:rFonts w:ascii="Courier New" w:hAnsi="Courier New" w:cs="Courier New"/>
          <w:sz w:val="28"/>
          <w:szCs w:val="28"/>
        </w:rPr>
        <w:t xml:space="preserve"> </w:t>
      </w:r>
      <w:r w:rsidR="00A64FC5">
        <w:rPr>
          <w:rFonts w:ascii="Courier New" w:hAnsi="Courier New" w:cs="Courier New"/>
          <w:sz w:val="28"/>
          <w:szCs w:val="28"/>
        </w:rPr>
        <w:t xml:space="preserve">que </w:t>
      </w:r>
      <w:r w:rsidRPr="008139B4">
        <w:rPr>
          <w:rFonts w:ascii="Courier New" w:hAnsi="Courier New" w:cs="Courier New"/>
          <w:sz w:val="28"/>
          <w:szCs w:val="28"/>
        </w:rPr>
        <w:t xml:space="preserve">nous appelons </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 </w:t>
      </w:r>
      <w:r w:rsidR="00625287" w:rsidRPr="009816CB">
        <w:rPr>
          <w:rFonts w:ascii="Times New Roman" w:hAnsi="Times New Roman" w:cs="Times New Roman"/>
          <w:i/>
          <w:sz w:val="24"/>
          <w:szCs w:val="24"/>
        </w:rPr>
        <w:t>raisonnement par l'absurde</w:t>
      </w:r>
      <w:r>
        <w:rPr>
          <w:rFonts w:ascii="Courier New" w:hAnsi="Courier New" w:cs="Courier New"/>
          <w:sz w:val="28"/>
          <w:szCs w:val="28"/>
        </w:rPr>
        <w:t> »</w:t>
      </w:r>
      <w:r w:rsidR="00625287"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le pervers la conjonction se fait,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qui unit en un seul terme</w:t>
      </w:r>
      <w:r w:rsidR="009816CB">
        <w:rPr>
          <w:rFonts w:ascii="Courier New" w:hAnsi="Courier New" w:cs="Courier New"/>
          <w:sz w:val="28"/>
          <w:szCs w:val="28"/>
        </w:rPr>
        <w:t>…</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en introduisant cette légère ouverture que permet une identification à l'autre tout à fait spéciale</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qui unit en un seul terme le </w:t>
      </w:r>
      <w:r>
        <w:rPr>
          <w:rFonts w:ascii="Courier New" w:hAnsi="Courier New" w:cs="Courier New"/>
          <w:sz w:val="28"/>
          <w:szCs w:val="28"/>
        </w:rPr>
        <w:t>« </w:t>
      </w:r>
      <w:r w:rsidR="00625287" w:rsidRPr="009816CB">
        <w:rPr>
          <w:rFonts w:ascii="Times New Roman" w:hAnsi="Times New Roman" w:cs="Times New Roman"/>
          <w:i/>
          <w:sz w:val="24"/>
          <w:szCs w:val="24"/>
        </w:rPr>
        <w:t>il l'est</w:t>
      </w:r>
      <w:r>
        <w:rPr>
          <w:rFonts w:ascii="Courier New" w:hAnsi="Courier New" w:cs="Courier New"/>
          <w:sz w:val="28"/>
          <w:szCs w:val="28"/>
        </w:rPr>
        <w:t> »</w:t>
      </w:r>
      <w:r w:rsidR="00625287" w:rsidRPr="008139B4">
        <w:rPr>
          <w:rFonts w:ascii="Courier New" w:hAnsi="Courier New" w:cs="Courier New"/>
          <w:sz w:val="28"/>
          <w:szCs w:val="28"/>
        </w:rPr>
        <w:t xml:space="preserve"> et </w:t>
      </w:r>
      <w:r>
        <w:rPr>
          <w:rFonts w:ascii="Courier New" w:hAnsi="Courier New" w:cs="Courier New"/>
          <w:sz w:val="28"/>
          <w:szCs w:val="28"/>
        </w:rPr>
        <w:t>« </w:t>
      </w:r>
      <w:r w:rsidR="00625287" w:rsidRPr="009816CB">
        <w:rPr>
          <w:rFonts w:ascii="Times New Roman" w:hAnsi="Times New Roman" w:cs="Times New Roman"/>
          <w:i/>
          <w:sz w:val="24"/>
          <w:szCs w:val="24"/>
        </w:rPr>
        <w:t>il l'a</w:t>
      </w:r>
      <w:r>
        <w:rPr>
          <w:rFonts w:ascii="Courier New" w:hAnsi="Courier New" w:cs="Courier New"/>
          <w:sz w:val="28"/>
          <w:szCs w:val="28"/>
        </w:rPr>
        <w:t> »</w:t>
      </w:r>
      <w:r w:rsidR="00625287" w:rsidRPr="008139B4">
        <w:rPr>
          <w:rFonts w:ascii="Courier New" w:hAnsi="Courier New" w:cs="Courier New"/>
          <w:sz w:val="28"/>
          <w:szCs w:val="28"/>
        </w:rPr>
        <w:t xml:space="preserv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suffit pour cela que cet </w:t>
      </w:r>
      <w:r w:rsidR="009816CB">
        <w:rPr>
          <w:rFonts w:ascii="Courier New" w:hAnsi="Courier New" w:cs="Courier New"/>
          <w:sz w:val="28"/>
          <w:szCs w:val="28"/>
        </w:rPr>
        <w:t>« </w:t>
      </w:r>
      <w:r w:rsidRPr="009816CB">
        <w:rPr>
          <w:rFonts w:ascii="Times New Roman" w:hAnsi="Times New Roman" w:cs="Times New Roman"/>
          <w:i/>
          <w:sz w:val="24"/>
          <w:szCs w:val="24"/>
        </w:rPr>
        <w:t>il l'a</w:t>
      </w:r>
      <w:r w:rsidR="009816CB">
        <w:rPr>
          <w:rFonts w:ascii="Courier New" w:hAnsi="Courier New" w:cs="Courier New"/>
          <w:sz w:val="28"/>
          <w:szCs w:val="28"/>
        </w:rPr>
        <w:t> »</w:t>
      </w:r>
      <w:r w:rsidRPr="008139B4">
        <w:rPr>
          <w:rFonts w:ascii="Courier New" w:hAnsi="Courier New" w:cs="Courier New"/>
          <w:sz w:val="28"/>
          <w:szCs w:val="28"/>
        </w:rPr>
        <w:t xml:space="preserve"> soit en l'occasion </w:t>
      </w:r>
      <w:r w:rsidR="009816CB">
        <w:rPr>
          <w:rFonts w:ascii="Courier New" w:hAnsi="Courier New" w:cs="Courier New"/>
          <w:sz w:val="28"/>
          <w:szCs w:val="28"/>
        </w:rPr>
        <w:t>« </w:t>
      </w:r>
      <w:r w:rsidRPr="009816CB">
        <w:rPr>
          <w:rFonts w:ascii="Times New Roman" w:hAnsi="Times New Roman" w:cs="Times New Roman"/>
          <w:i/>
          <w:sz w:val="24"/>
          <w:szCs w:val="24"/>
        </w:rPr>
        <w:t>elle l'a</w:t>
      </w:r>
      <w:r w:rsidR="009816CB">
        <w:rPr>
          <w:rFonts w:ascii="Courier New" w:hAnsi="Courier New" w:cs="Courier New"/>
          <w:sz w:val="28"/>
          <w:szCs w:val="28"/>
        </w:rPr>
        <w:t> »,</w:t>
      </w:r>
      <w:r w:rsidRPr="008139B4">
        <w:rPr>
          <w:rFonts w:ascii="Courier New" w:hAnsi="Courier New" w:cs="Courier New"/>
          <w:sz w:val="28"/>
          <w:szCs w:val="28"/>
        </w:rPr>
        <w:t xml:space="preserve"> c'est-à-dire </w:t>
      </w:r>
      <w:r w:rsidRPr="009816CB">
        <w:rPr>
          <w:rFonts w:ascii="Times New Roman" w:hAnsi="Times New Roman" w:cs="Times New Roman"/>
          <w:i/>
          <w:color w:val="0000CC"/>
          <w:sz w:val="24"/>
          <w:szCs w:val="24"/>
        </w:rPr>
        <w:t>l'objet de l'identification primitive</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l'aura, </w:t>
      </w:r>
      <w:r w:rsidRPr="009816CB">
        <w:rPr>
          <w:rFonts w:ascii="Times New Roman" w:hAnsi="Times New Roman" w:cs="Times New Roman"/>
          <w:i/>
          <w:color w:val="0000CC"/>
          <w:sz w:val="24"/>
          <w:szCs w:val="24"/>
        </w:rPr>
        <w:t>le phallus, l'objet d'identification primitive</w:t>
      </w:r>
      <w:r w:rsidRPr="008139B4">
        <w:rPr>
          <w:rFonts w:ascii="Courier New" w:hAnsi="Courier New" w:cs="Courier New"/>
          <w:sz w:val="28"/>
          <w:szCs w:val="28"/>
        </w:rPr>
        <w:t>, qu'il se soit, cet objet, transformé en fétiche dans un cas</w:t>
      </w:r>
      <w:r w:rsidR="00A64FC5">
        <w:rPr>
          <w:rFonts w:ascii="Courier New" w:hAnsi="Courier New" w:cs="Courier New"/>
          <w:sz w:val="28"/>
          <w:szCs w:val="28"/>
        </w:rPr>
        <w:t>,</w:t>
      </w:r>
      <w:r w:rsidRPr="008139B4">
        <w:rPr>
          <w:rFonts w:ascii="Courier New" w:hAnsi="Courier New" w:cs="Courier New"/>
          <w:sz w:val="28"/>
          <w:szCs w:val="28"/>
        </w:rPr>
        <w:t xml:space="preserv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ou en idole dans l'autre.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avons tout l'empan entre la forme fétichiste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ces amours homosexuels et la forme idolâtrique illustrée par </w:t>
      </w:r>
      <w:r w:rsidR="008666B0">
        <w:rPr>
          <w:rFonts w:ascii="Courier New" w:hAnsi="Courier New" w:cs="Courier New"/>
          <w:sz w:val="28"/>
          <w:szCs w:val="28"/>
        </w:rPr>
        <w:t>GIDE</w:t>
      </w:r>
      <w:r w:rsidRPr="008139B4">
        <w:rPr>
          <w:rFonts w:ascii="Courier New" w:hAnsi="Courier New" w:cs="Courier New"/>
          <w:sz w:val="28"/>
          <w:szCs w:val="28"/>
        </w:rPr>
        <w:t>. Le lien est institué, si l'on peut s'exprimer ainsi, dans le support naturel.</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Nous dirons que la perversion se présente comme une sorte de simulation naturelle de la coupure.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en cela que l'intuition de </w:t>
      </w:r>
      <w:r w:rsidR="005D5660">
        <w:rPr>
          <w:rFonts w:ascii="Courier New" w:hAnsi="Courier New" w:cs="Courier New"/>
          <w:sz w:val="28"/>
          <w:szCs w:val="28"/>
        </w:rPr>
        <w:t>GILLESPIE</w:t>
      </w:r>
      <w:r w:rsidRPr="008139B4">
        <w:rPr>
          <w:rFonts w:ascii="Courier New" w:hAnsi="Courier New" w:cs="Courier New"/>
          <w:sz w:val="28"/>
          <w:szCs w:val="28"/>
        </w:rPr>
        <w:t xml:space="preserve"> est là comme un index</w:t>
      </w:r>
      <w:r w:rsidR="009816CB">
        <w:rPr>
          <w:rFonts w:ascii="Courier New" w:hAnsi="Courier New" w:cs="Courier New"/>
          <w:sz w:val="28"/>
          <w:szCs w:val="28"/>
        </w:rPr>
        <w:t> :</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9816CB" w:rsidRDefault="009816CB" w:rsidP="002D76E9">
      <w:pPr>
        <w:pStyle w:val="Sansinterligne"/>
        <w:numPr>
          <w:ilvl w:val="0"/>
          <w:numId w:val="6"/>
        </w:numPr>
        <w:rPr>
          <w:rFonts w:ascii="Courier New" w:hAnsi="Courier New" w:cs="Courier New"/>
          <w:sz w:val="28"/>
          <w:szCs w:val="28"/>
        </w:rPr>
      </w:pPr>
      <w:r>
        <w:rPr>
          <w:rFonts w:ascii="Courier New" w:hAnsi="Courier New" w:cs="Courier New"/>
          <w:sz w:val="28"/>
          <w:szCs w:val="28"/>
        </w:rPr>
        <w:t>c</w:t>
      </w:r>
      <w:r w:rsidR="00625287" w:rsidRPr="008139B4">
        <w:rPr>
          <w:rFonts w:ascii="Courier New" w:hAnsi="Courier New" w:cs="Courier New"/>
          <w:sz w:val="28"/>
          <w:szCs w:val="28"/>
        </w:rPr>
        <w:t>e que le sujet n'a pas, il l'a dans l'objet.</w:t>
      </w:r>
    </w:p>
    <w:p w:rsidR="009816CB" w:rsidRDefault="00625287" w:rsidP="009816CB">
      <w:pPr>
        <w:pStyle w:val="Sansinterligne"/>
        <w:ind w:left="720"/>
        <w:rPr>
          <w:rFonts w:ascii="Courier New" w:hAnsi="Courier New" w:cs="Courier New"/>
          <w:sz w:val="28"/>
          <w:szCs w:val="28"/>
        </w:rPr>
      </w:pPr>
      <w:r w:rsidRPr="008139B4">
        <w:rPr>
          <w:rFonts w:ascii="Courier New" w:hAnsi="Courier New" w:cs="Courier New"/>
          <w:sz w:val="28"/>
          <w:szCs w:val="28"/>
        </w:rPr>
        <w:t xml:space="preserve"> </w:t>
      </w:r>
    </w:p>
    <w:p w:rsidR="009816C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Ce que le sujet n'est pas, son objet idéal l'est. </w:t>
      </w:r>
    </w:p>
    <w:p w:rsidR="009816CB" w:rsidRDefault="009816CB" w:rsidP="009816CB">
      <w:pPr>
        <w:pStyle w:val="Sansinterligne"/>
        <w:ind w:left="720"/>
        <w:rPr>
          <w:rFonts w:ascii="Courier New" w:hAnsi="Courier New" w:cs="Courier New"/>
          <w:sz w:val="28"/>
          <w:szCs w:val="28"/>
        </w:rPr>
      </w:pPr>
    </w:p>
    <w:p w:rsidR="00A64FC5"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 xml:space="preserve">Bref un certain rapport naturel est pris comme matière de cette fente subjective qui est ce </w:t>
      </w:r>
    </w:p>
    <w:p w:rsidR="00A64FC5"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 xml:space="preserve">qu'il s'agit de symboliser dans la perversion </w:t>
      </w:r>
    </w:p>
    <w:p w:rsidR="00A64FC5"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 xml:space="preserve">comme dans la névrose. </w:t>
      </w:r>
    </w:p>
    <w:p w:rsidR="00A64FC5" w:rsidRDefault="00A64FC5" w:rsidP="009816CB">
      <w:pPr>
        <w:pStyle w:val="Sansinterligne"/>
        <w:rPr>
          <w:rFonts w:ascii="Courier New" w:hAnsi="Courier New" w:cs="Courier New"/>
          <w:sz w:val="28"/>
          <w:szCs w:val="28"/>
        </w:rPr>
      </w:pPr>
    </w:p>
    <w:p w:rsidR="00625287" w:rsidRPr="008139B4"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 xml:space="preserve">Il est le </w:t>
      </w:r>
      <w:r w:rsidRPr="00A64FC5">
        <w:rPr>
          <w:rFonts w:ascii="Times New Roman" w:hAnsi="Times New Roman" w:cs="Times New Roman"/>
          <w:i/>
          <w:color w:val="0000CC"/>
          <w:sz w:val="24"/>
          <w:szCs w:val="24"/>
        </w:rPr>
        <w:t>phallus</w:t>
      </w:r>
      <w:r w:rsidRPr="008139B4">
        <w:rPr>
          <w:rFonts w:ascii="Courier New" w:hAnsi="Courier New" w:cs="Courier New"/>
          <w:sz w:val="28"/>
          <w:szCs w:val="28"/>
        </w:rPr>
        <w:t>, en tant qu'objet interne de la mère, et il l'a dans son objet de désir. Voilà à peu près ce que nous voyons chez l'homosexuel masculin.</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Chez l'homosexuelle féminine</w:t>
      </w:r>
      <w:r w:rsidR="009816CB">
        <w:rPr>
          <w:rFonts w:ascii="Courier New" w:hAnsi="Courier New" w:cs="Courier New"/>
          <w:sz w:val="28"/>
          <w:szCs w:val="28"/>
        </w:rPr>
        <w:t>…</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S</w:t>
      </w:r>
      <w:r w:rsidR="00625287" w:rsidRPr="008139B4">
        <w:rPr>
          <w:rFonts w:ascii="Courier New" w:hAnsi="Courier New" w:cs="Courier New"/>
          <w:sz w:val="28"/>
          <w:szCs w:val="28"/>
        </w:rPr>
        <w:t xml:space="preserve">ouvenez-vous du cas articulé par </w:t>
      </w:r>
      <w:r w:rsidRPr="008139B4">
        <w:rPr>
          <w:rFonts w:ascii="Courier New" w:hAnsi="Courier New" w:cs="Courier New"/>
          <w:sz w:val="28"/>
          <w:szCs w:val="28"/>
        </w:rPr>
        <w:t>FREUD</w:t>
      </w:r>
      <w:r w:rsidR="00625287" w:rsidRPr="008139B4">
        <w:rPr>
          <w:rFonts w:ascii="Courier New" w:hAnsi="Courier New" w:cs="Courier New"/>
          <w:sz w:val="28"/>
          <w:szCs w:val="28"/>
        </w:rPr>
        <w:t xml:space="preserve">, et que nous avions ici analysé en comparaison avec </w:t>
      </w:r>
      <w:r w:rsidR="00625287" w:rsidRPr="009816CB">
        <w:rPr>
          <w:rFonts w:ascii="Times New Roman" w:hAnsi="Times New Roman" w:cs="Times New Roman"/>
          <w:i/>
          <w:sz w:val="24"/>
          <w:szCs w:val="24"/>
        </w:rPr>
        <w:t>le cas de</w:t>
      </w:r>
      <w:r w:rsidR="00625287" w:rsidRPr="008139B4">
        <w:rPr>
          <w:rFonts w:ascii="Courier New" w:hAnsi="Courier New" w:cs="Courier New"/>
          <w:sz w:val="28"/>
          <w:szCs w:val="28"/>
        </w:rPr>
        <w:t xml:space="preserve"> Dora.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se passe­t-il au tournant où la jeune patiente de </w:t>
      </w:r>
      <w:r w:rsidR="009816CB" w:rsidRPr="008139B4">
        <w:rPr>
          <w:rFonts w:ascii="Courier New" w:hAnsi="Courier New" w:cs="Courier New"/>
          <w:sz w:val="28"/>
          <w:szCs w:val="28"/>
        </w:rPr>
        <w:t>FREUD</w:t>
      </w:r>
      <w:r w:rsidRPr="008139B4">
        <w:rPr>
          <w:rFonts w:ascii="Courier New" w:hAnsi="Courier New" w:cs="Courier New"/>
          <w:sz w:val="28"/>
          <w:szCs w:val="28"/>
        </w:rPr>
        <w:t xml:space="preserve"> se précipite dans l'idéalisation homosexuelle ?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Elle est bien le </w:t>
      </w:r>
      <w:r w:rsidRPr="009816CB">
        <w:rPr>
          <w:rFonts w:ascii="Times New Roman" w:hAnsi="Times New Roman" w:cs="Times New Roman"/>
          <w:i/>
          <w:color w:val="0000CC"/>
          <w:sz w:val="24"/>
          <w:szCs w:val="24"/>
        </w:rPr>
        <w:t>phallus</w:t>
      </w:r>
      <w:r w:rsidRPr="008139B4">
        <w:rPr>
          <w:rFonts w:ascii="Courier New" w:hAnsi="Courier New" w:cs="Courier New"/>
          <w:sz w:val="28"/>
          <w:szCs w:val="28"/>
        </w:rPr>
        <w:t xml:space="preserve">, mais comment ?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En tant qu'objet interne de la mère aussi</w:t>
      </w:r>
      <w:r w:rsidR="009816CB">
        <w:rPr>
          <w:rFonts w:ascii="Courier New" w:hAnsi="Courier New" w:cs="Courier New"/>
          <w:sz w:val="28"/>
          <w:szCs w:val="28"/>
        </w:rPr>
        <w:t> !</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ceci se voit d'une façon très nette quand au sommet de la crise, se jetant par-dessus la barrière du chemin de fer, </w:t>
      </w:r>
      <w:r w:rsidR="009816CB" w:rsidRPr="008139B4">
        <w:rPr>
          <w:rFonts w:ascii="Courier New" w:hAnsi="Courier New" w:cs="Courier New"/>
          <w:sz w:val="28"/>
          <w:szCs w:val="28"/>
        </w:rPr>
        <w:t>FREUD</w:t>
      </w:r>
      <w:r w:rsidRPr="008139B4">
        <w:rPr>
          <w:rFonts w:ascii="Courier New" w:hAnsi="Courier New" w:cs="Courier New"/>
          <w:sz w:val="28"/>
          <w:szCs w:val="28"/>
        </w:rPr>
        <w:t xml:space="preserve"> reconnaît que dans ce </w:t>
      </w:r>
      <w:r w:rsidRPr="009816CB">
        <w:rPr>
          <w:rFonts w:ascii="Times New Roman" w:hAnsi="Times New Roman" w:cs="Times New Roman"/>
          <w:i/>
          <w:sz w:val="24"/>
          <w:szCs w:val="24"/>
        </w:rPr>
        <w:t>niederkommen</w:t>
      </w:r>
      <w:r w:rsidR="009816CB">
        <w:rPr>
          <w:rFonts w:ascii="Times New Roman" w:hAnsi="Times New Roman" w:cs="Times New Roman"/>
          <w:i/>
          <w:sz w:val="24"/>
          <w:szCs w:val="24"/>
        </w:rPr>
        <w:t xml:space="preserve"> </w:t>
      </w:r>
      <w:r w:rsidR="009816CB" w:rsidRPr="009816CB">
        <w:rPr>
          <w:rFonts w:ascii="Garamond" w:hAnsi="Garamond" w:cs="Courier New"/>
          <w:color w:val="C00000"/>
          <w:sz w:val="20"/>
          <w:szCs w:val="20"/>
        </w:rPr>
        <w:t>[enfanter, accoucher]</w:t>
      </w:r>
      <w:r w:rsidRPr="008139B4">
        <w:rPr>
          <w:rFonts w:ascii="Courier New" w:hAnsi="Courier New" w:cs="Courier New"/>
          <w:sz w:val="28"/>
          <w:szCs w:val="28"/>
        </w:rPr>
        <w:t xml:space="preserve"> il dit qu'il y a quelque chose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 est l'identification à cet attribut maternel.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Elle se fait l'être dans ce suprême effort de don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son idole qu'est son suicide.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Elle choit comme objet, pourquoi ?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 lui donner ce qui est l'objet de l'amour,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lui donner ce qu'elle n'a pas, la porter au maximum de l'idéalisation, lui donner ce </w:t>
      </w:r>
      <w:r w:rsidRPr="009816CB">
        <w:rPr>
          <w:rFonts w:ascii="Times New Roman" w:hAnsi="Times New Roman" w:cs="Times New Roman"/>
          <w:i/>
          <w:color w:val="0000CC"/>
          <w:sz w:val="24"/>
          <w:szCs w:val="24"/>
        </w:rPr>
        <w:t>phallus</w:t>
      </w:r>
      <w:r w:rsidRPr="008139B4">
        <w:rPr>
          <w:rFonts w:ascii="Courier New" w:hAnsi="Courier New" w:cs="Courier New"/>
          <w:sz w:val="28"/>
          <w:szCs w:val="28"/>
        </w:rPr>
        <w:t xml:space="preserve"> objet de son adoration auquel l'amour homosexuel</w:t>
      </w:r>
      <w:r w:rsidR="009816CB">
        <w:rPr>
          <w:rFonts w:ascii="Courier New" w:hAnsi="Courier New" w:cs="Courier New"/>
          <w:sz w:val="28"/>
          <w:szCs w:val="28"/>
        </w:rPr>
        <w:t>…</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pour cette personne singulière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qui est l'objet de ses amours</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s'identifie.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Si nous essayons de porter ceci à propos de chaque cas, si nous faisons dans chaque cas un effort d'interrogation, nous retrouverons là ce que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je prétends avancer comme une structure.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Vous pouvez toujours</w:t>
      </w:r>
      <w:r w:rsidR="009816CB">
        <w:rPr>
          <w:rFonts w:ascii="Courier New" w:hAnsi="Courier New" w:cs="Courier New"/>
          <w:sz w:val="28"/>
          <w:szCs w:val="28"/>
        </w:rPr>
        <w:t xml:space="preserve"> la</w:t>
      </w:r>
      <w:r w:rsidRPr="008139B4">
        <w:rPr>
          <w:rFonts w:ascii="Courier New" w:hAnsi="Courier New" w:cs="Courier New"/>
          <w:sz w:val="28"/>
          <w:szCs w:val="28"/>
        </w:rPr>
        <w:t xml:space="preserve"> retrouver, non seulement dans la perversion, mais spécialement dans cette forme</w:t>
      </w:r>
      <w:r w:rsidR="009816CB">
        <w:rPr>
          <w:rFonts w:ascii="Courier New" w:hAnsi="Courier New" w:cs="Courier New"/>
          <w:sz w:val="28"/>
          <w:szCs w:val="28"/>
        </w:rPr>
        <w:t>…</w:t>
      </w:r>
      <w:r w:rsidRPr="008139B4">
        <w:rPr>
          <w:rFonts w:ascii="Courier New" w:hAnsi="Courier New" w:cs="Courier New"/>
          <w:sz w:val="28"/>
          <w:szCs w:val="28"/>
        </w:rPr>
        <w:t xml:space="preserve">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dont on objecte, certainement avec pertinence, qu'elle est extrêmement polymorphe</w:t>
      </w:r>
    </w:p>
    <w:p w:rsidR="00A64FC5"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à savoir l'homosexualité</w:t>
      </w:r>
      <w:r>
        <w:rPr>
          <w:rFonts w:ascii="Courier New" w:hAnsi="Courier New" w:cs="Courier New"/>
          <w:sz w:val="28"/>
          <w:szCs w:val="28"/>
        </w:rPr>
        <w:t xml:space="preserve">, </w:t>
      </w:r>
      <w:r w:rsidR="00625287" w:rsidRPr="008139B4">
        <w:rPr>
          <w:rFonts w:ascii="Courier New" w:hAnsi="Courier New" w:cs="Courier New"/>
          <w:sz w:val="28"/>
          <w:szCs w:val="28"/>
        </w:rPr>
        <w:t xml:space="preserve">surtout avec l'usage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nous donnons à ce terme d'homosexualité,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combien de formes diverses l'expérience en effet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ne nous en présente­t-elle pas</w:t>
      </w:r>
      <w:r w:rsidR="009816CB">
        <w:rPr>
          <w:rFonts w:ascii="Courier New" w:hAnsi="Courier New" w:cs="Courier New"/>
          <w:sz w:val="28"/>
          <w:szCs w:val="28"/>
        </w:rPr>
        <w:t> !</w:t>
      </w:r>
      <w:r w:rsidRPr="008139B4">
        <w:rPr>
          <w:rFonts w:ascii="Courier New" w:hAnsi="Courier New" w:cs="Courier New"/>
          <w:sz w:val="28"/>
          <w:szCs w:val="28"/>
        </w:rPr>
        <w:t xml:space="preserv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Mais enfin quand même, n'y aurait-il pas aussi intérêt à ce que nous situions au niveau de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la perversion quelque chose qui pourrait constituer le centre comme tel de</w:t>
      </w:r>
      <w:r w:rsidR="009816CB">
        <w:rPr>
          <w:rFonts w:ascii="Courier New" w:hAnsi="Courier New" w:cs="Courier New"/>
          <w:sz w:val="28"/>
          <w:szCs w:val="28"/>
        </w:rPr>
        <w:t>…</w:t>
      </w:r>
    </w:p>
    <w:p w:rsidR="00A64FC5"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en admettant que toutes sortes de formes périphériques intermédiaires entre la perversion et, par exemple, disons la psychose, </w:t>
      </w:r>
    </w:p>
    <w:p w:rsidR="00A64FC5"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la toxicomanie, ou telle ou telle autre forme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de notre champ nosographique</w:t>
      </w:r>
    </w:p>
    <w:p w:rsidR="00A64FC5"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l'homosexualité, comparée à ce que la dernière fois par exemple nous essayions de formuler comme étant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le point sur lequel le désir de désir qu'a le névrosé s'appuie</w:t>
      </w:r>
      <w:r w:rsidR="009816CB">
        <w:rPr>
          <w:rFonts w:ascii="Courier New" w:hAnsi="Courier New" w:cs="Courier New"/>
          <w:sz w:val="28"/>
          <w:szCs w:val="28"/>
        </w:rPr>
        <w:t>,</w:t>
      </w:r>
      <w:r w:rsidRPr="008139B4">
        <w:rPr>
          <w:rFonts w:ascii="Courier New" w:hAnsi="Courier New" w:cs="Courier New"/>
          <w:sz w:val="28"/>
          <w:szCs w:val="28"/>
        </w:rPr>
        <w:t xml:space="preserve"> à savoir ce rapport à l'image de l'autre grâce à quoi peut s'établir tout ce jeu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substitution où le névrosé n'a jamais à faire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preuve de ce dont il s'agit, à savoir qu'il est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 </w:t>
      </w:r>
      <w:r w:rsidRPr="009816CB">
        <w:rPr>
          <w:rFonts w:ascii="Times New Roman" w:hAnsi="Times New Roman" w:cs="Times New Roman"/>
          <w:i/>
          <w:color w:val="0000CC"/>
          <w:sz w:val="24"/>
          <w:szCs w:val="24"/>
        </w:rPr>
        <w:t>phallus</w:t>
      </w:r>
      <w:r w:rsidR="009816CB">
        <w:rPr>
          <w:rFonts w:ascii="Times New Roman" w:hAnsi="Times New Roman" w:cs="Times New Roman"/>
          <w:i/>
          <w:color w:val="0000CC"/>
          <w:sz w:val="24"/>
          <w:szCs w:val="24"/>
        </w:rPr>
        <w:t xml:space="preserve"> </w:t>
      </w:r>
      <w:r w:rsidRPr="008139B4">
        <w:rPr>
          <w:rFonts w:ascii="Courier New" w:hAnsi="Courier New" w:cs="Courier New"/>
          <w:sz w:val="28"/>
          <w:szCs w:val="28"/>
        </w:rPr>
        <w:t xml:space="preserve">: soit bel et bien </w:t>
      </w:r>
      <w:r w:rsidRPr="00A46040">
        <w:rPr>
          <w:rFonts w:ascii="Times New Roman" w:hAnsi="Times New Roman" w:cs="Times New Roman"/>
          <w:color w:val="0000CC"/>
          <w:sz w:val="28"/>
          <w:szCs w:val="28"/>
        </w:rPr>
        <w:t>Φ</w:t>
      </w:r>
      <w:r w:rsidRPr="008139B4">
        <w:rPr>
          <w:rFonts w:ascii="Courier New" w:hAnsi="Courier New" w:cs="Courier New"/>
          <w:sz w:val="28"/>
          <w:szCs w:val="28"/>
        </w:rPr>
        <w:t xml:space="preserve"> </w:t>
      </w:r>
      <w:r w:rsidR="009816CB" w:rsidRPr="00A71F60">
        <w:rPr>
          <w:rFonts w:ascii="Courier New" w:eastAsia="Calibri" w:hAnsi="Courier New" w:cs="Courier New"/>
          <w:b/>
          <w:bCs/>
          <w:iCs/>
          <w:noProof/>
          <w:color w:val="0000CC"/>
          <w:sz w:val="28"/>
        </w:rPr>
        <w:sym w:font="Symbol" w:char="F0E0"/>
      </w:r>
      <w:r w:rsidRPr="008139B4">
        <w:rPr>
          <w:rFonts w:ascii="Courier New" w:hAnsi="Courier New" w:cs="Courier New"/>
          <w:sz w:val="28"/>
          <w:szCs w:val="28"/>
        </w:rPr>
        <w:t xml:space="preserve"> </w:t>
      </w:r>
      <w:r w:rsidRPr="009816CB">
        <w:rPr>
          <w:rFonts w:ascii="Times New Roman" w:hAnsi="Times New Roman" w:cs="Times New Roman"/>
          <w:i/>
          <w:color w:val="0000CC"/>
          <w:sz w:val="24"/>
          <w:szCs w:val="24"/>
        </w:rPr>
        <w:t>i(a)</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Nous dirons que nous avons ici quelque chose qui est un certain rapport de l'identification primitive</w:t>
      </w:r>
      <w:r w:rsidR="009816CB">
        <w:rPr>
          <w:rFonts w:ascii="Courier New" w:hAnsi="Courier New" w:cs="Courier New"/>
          <w:sz w:val="28"/>
          <w:szCs w:val="28"/>
        </w:rPr>
        <w:t> :</w:t>
      </w:r>
      <w:r w:rsidRPr="008139B4">
        <w:rPr>
          <w:rFonts w:ascii="Courier New" w:hAnsi="Courier New" w:cs="Courier New"/>
          <w:sz w:val="28"/>
          <w:szCs w:val="28"/>
        </w:rPr>
        <w:t xml:space="preserve"> </w:t>
      </w:r>
      <w:r w:rsidR="009816CB" w:rsidRPr="009816CB">
        <w:rPr>
          <w:rFonts w:ascii="Times New Roman" w:hAnsi="Times New Roman" w:cs="Times New Roman"/>
          <w:color w:val="0000CC"/>
          <w:sz w:val="28"/>
          <w:szCs w:val="28"/>
        </w:rPr>
        <w:t>I</w:t>
      </w:r>
      <w:r w:rsidRPr="008139B4">
        <w:rPr>
          <w:rFonts w:ascii="Courier New" w:hAnsi="Courier New" w:cs="Courier New"/>
          <w:sz w:val="28"/>
          <w:szCs w:val="28"/>
        </w:rPr>
        <w:t xml:space="preserve">, avec </w:t>
      </w:r>
      <w:r w:rsidRPr="009816CB">
        <w:rPr>
          <w:rFonts w:ascii="Times New Roman" w:hAnsi="Times New Roman" w:cs="Times New Roman"/>
          <w:i/>
          <w:sz w:val="24"/>
          <w:szCs w:val="24"/>
        </w:rPr>
        <w:t>l'identification narcissique</w:t>
      </w:r>
      <w:r w:rsidRPr="008139B4">
        <w:rPr>
          <w:rFonts w:ascii="Courier New" w:hAnsi="Courier New" w:cs="Courier New"/>
          <w:sz w:val="28"/>
          <w:szCs w:val="28"/>
        </w:rPr>
        <w:t xml:space="preserve">, </w:t>
      </w:r>
      <w:r w:rsidRPr="009816CB">
        <w:rPr>
          <w:rFonts w:ascii="Times New Roman" w:hAnsi="Times New Roman" w:cs="Times New Roman"/>
          <w:i/>
          <w:sz w:val="24"/>
          <w:szCs w:val="24"/>
        </w:rPr>
        <w:t>spéculaire</w:t>
      </w:r>
      <w:r w:rsidRPr="008139B4">
        <w:rPr>
          <w:rFonts w:ascii="Courier New" w:hAnsi="Courier New" w:cs="Courier New"/>
          <w:sz w:val="28"/>
          <w:szCs w:val="28"/>
        </w:rPr>
        <w:t xml:space="preserve">, qui est </w:t>
      </w:r>
      <w:r w:rsidR="009816CB" w:rsidRPr="009816CB">
        <w:rPr>
          <w:rFonts w:ascii="Times New Roman" w:hAnsi="Times New Roman" w:cs="Times New Roman"/>
          <w:i/>
          <w:color w:val="0000CC"/>
          <w:sz w:val="24"/>
          <w:szCs w:val="24"/>
        </w:rPr>
        <w:t>i(a)</w:t>
      </w:r>
      <w:r w:rsidR="009816CB" w:rsidRPr="008139B4">
        <w:rPr>
          <w:rFonts w:ascii="Courier New" w:hAnsi="Courier New" w:cs="Courier New"/>
          <w:sz w:val="28"/>
          <w:szCs w:val="28"/>
        </w:rPr>
        <w:t>.</w:t>
      </w:r>
      <w:r w:rsidR="009816CB">
        <w:rPr>
          <w:rFonts w:ascii="Courier New" w:hAnsi="Courier New" w:cs="Courier New"/>
          <w:sz w:val="28"/>
          <w:szCs w:val="28"/>
        </w:rPr>
        <w:t xml:space="preserve">  </w:t>
      </w:r>
      <w:r w:rsidR="009816CB" w:rsidRPr="009816CB">
        <w:rPr>
          <w:rFonts w:ascii="Courier New" w:hAnsi="Courier New" w:cs="Courier New"/>
          <w:color w:val="C00000"/>
          <w:sz w:val="28"/>
          <w:szCs w:val="28"/>
        </w:rPr>
        <w:t>[</w:t>
      </w:r>
      <w:r w:rsidR="009816CB" w:rsidRPr="009816CB">
        <w:rPr>
          <w:rFonts w:ascii="Times New Roman" w:hAnsi="Times New Roman" w:cs="Times New Roman"/>
          <w:color w:val="0000CC"/>
          <w:sz w:val="28"/>
          <w:szCs w:val="28"/>
        </w:rPr>
        <w:t>I</w:t>
      </w:r>
      <w:r w:rsidR="009816CB">
        <w:rPr>
          <w:rFonts w:ascii="Courier New" w:hAnsi="Courier New" w:cs="Courier New"/>
          <w:sz w:val="28"/>
          <w:szCs w:val="28"/>
        </w:rPr>
        <w:t>→</w:t>
      </w:r>
      <w:r w:rsidR="009816CB" w:rsidRPr="009816CB">
        <w:rPr>
          <w:rFonts w:ascii="Times New Roman" w:hAnsi="Times New Roman" w:cs="Times New Roman"/>
          <w:i/>
          <w:color w:val="0000CC"/>
          <w:sz w:val="24"/>
          <w:szCs w:val="24"/>
        </w:rPr>
        <w:t>i(a)</w:t>
      </w:r>
      <w:r w:rsidR="009816CB" w:rsidRPr="009816CB">
        <w:rPr>
          <w:rFonts w:ascii="Courier New" w:hAnsi="Courier New" w:cs="Courier New"/>
          <w:color w:val="C00000"/>
          <w:sz w:val="28"/>
          <w:szCs w:val="28"/>
        </w:rPr>
        <w:t>]</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C'est pour autant que quelque chose existe déjà, qu'une schize est déjà dessinée</w:t>
      </w:r>
      <w:r w:rsidR="009816CB">
        <w:rPr>
          <w:rFonts w:ascii="Courier New" w:hAnsi="Courier New" w:cs="Courier New"/>
          <w:sz w:val="28"/>
          <w:szCs w:val="28"/>
        </w:rPr>
        <w:t>…</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 xml:space="preserve">entre l'accession du sujet identificatoire, symbolique, rapport primordial à la mère, </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et des premières Verwerfungen</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c'est pour autant que ceci s'articule à </w:t>
      </w:r>
      <w:r w:rsidR="00625287" w:rsidRPr="00A64FC5">
        <w:rPr>
          <w:rFonts w:ascii="Times New Roman" w:hAnsi="Times New Roman" w:cs="Times New Roman"/>
          <w:i/>
          <w:color w:val="0000CC"/>
          <w:sz w:val="24"/>
          <w:szCs w:val="24"/>
        </w:rPr>
        <w:t>la seconde identification imaginaire</w:t>
      </w:r>
      <w:r w:rsidR="00625287" w:rsidRPr="008139B4">
        <w:rPr>
          <w:rFonts w:ascii="Courier New" w:hAnsi="Courier New" w:cs="Courier New"/>
          <w:sz w:val="28"/>
          <w:szCs w:val="28"/>
        </w:rPr>
        <w:t xml:space="preserve"> du sujet à sa forme spéculaire,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savoir </w:t>
      </w:r>
      <w:r w:rsidR="009816CB" w:rsidRPr="009816CB">
        <w:rPr>
          <w:rFonts w:ascii="Times New Roman" w:hAnsi="Times New Roman" w:cs="Times New Roman"/>
          <w:i/>
          <w:color w:val="0000CC"/>
          <w:sz w:val="24"/>
          <w:szCs w:val="24"/>
        </w:rPr>
        <w:t>i(a)</w:t>
      </w:r>
      <w:r w:rsidRPr="008139B4">
        <w:rPr>
          <w:rFonts w:ascii="Courier New" w:hAnsi="Courier New" w:cs="Courier New"/>
          <w:sz w:val="28"/>
          <w:szCs w:val="28"/>
        </w:rPr>
        <w:t xml:space="preserve">, c'est ceci qui est utilisé par le sujet pour symboliser ce qu'avec </w:t>
      </w:r>
      <w:r w:rsidR="005D5660">
        <w:rPr>
          <w:rFonts w:ascii="Courier New" w:hAnsi="Courier New" w:cs="Courier New"/>
          <w:sz w:val="28"/>
          <w:szCs w:val="28"/>
        </w:rPr>
        <w:t>GILLESPIE</w:t>
      </w:r>
      <w:r w:rsidRPr="008139B4">
        <w:rPr>
          <w:rFonts w:ascii="Courier New" w:hAnsi="Courier New" w:cs="Courier New"/>
          <w:sz w:val="28"/>
          <w:szCs w:val="28"/>
        </w:rPr>
        <w:t xml:space="preserve"> nous appellerons </w:t>
      </w:r>
      <w:r w:rsidRPr="009816CB">
        <w:rPr>
          <w:rFonts w:ascii="Times New Roman" w:hAnsi="Times New Roman" w:cs="Times New Roman"/>
          <w:i/>
          <w:color w:val="0000CC"/>
          <w:sz w:val="24"/>
          <w:szCs w:val="24"/>
        </w:rPr>
        <w:t>la fente</w:t>
      </w:r>
      <w:r w:rsidR="009816CB">
        <w:rPr>
          <w:rFonts w:ascii="Courier New" w:hAnsi="Courier New" w:cs="Courier New"/>
          <w:sz w:val="28"/>
          <w:szCs w:val="28"/>
        </w:rPr>
        <w:t>, à</w:t>
      </w:r>
      <w:r w:rsidRPr="008139B4">
        <w:rPr>
          <w:rFonts w:ascii="Courier New" w:hAnsi="Courier New" w:cs="Courier New"/>
          <w:sz w:val="28"/>
          <w:szCs w:val="28"/>
        </w:rPr>
        <w:t xml:space="preserve"> savoir ce en quoi le sujet intervient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son rapport fantasmatique.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ici le </w:t>
      </w:r>
      <w:r w:rsidR="009816CB" w:rsidRPr="009816CB">
        <w:rPr>
          <w:rFonts w:ascii="Times New Roman" w:hAnsi="Times New Roman" w:cs="Times New Roman"/>
          <w:i/>
          <w:color w:val="0000CC"/>
          <w:sz w:val="24"/>
          <w:szCs w:val="24"/>
        </w:rPr>
        <w:t>phallus</w:t>
      </w:r>
      <w:r w:rsidRPr="008139B4">
        <w:rPr>
          <w:rFonts w:ascii="Courier New" w:hAnsi="Courier New" w:cs="Courier New"/>
          <w:sz w:val="28"/>
          <w:szCs w:val="28"/>
        </w:rPr>
        <w:t xml:space="preserve"> est l'élément signifiant essentiel pour autant qu'il est ce qui surgit de la mère comme symbole de son désir</w:t>
      </w:r>
      <w:r w:rsidR="009816CB">
        <w:rPr>
          <w:rFonts w:ascii="Courier New" w:hAnsi="Courier New" w:cs="Courier New"/>
          <w:sz w:val="28"/>
          <w:szCs w:val="28"/>
        </w:rPr>
        <w: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p>
    <w:p w:rsidR="009816C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ce désir de l'Autr</w:t>
      </w:r>
      <w:r w:rsidR="009816CB">
        <w:rPr>
          <w:rFonts w:ascii="Courier New" w:hAnsi="Courier New" w:cs="Courier New"/>
          <w:sz w:val="28"/>
          <w:szCs w:val="28"/>
        </w:rPr>
        <w:t>e qui fait l'effroi du névrosé,</w:t>
      </w:r>
    </w:p>
    <w:p w:rsidR="009816C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ce désir où il se sent courir tous les risques</w:t>
      </w:r>
      <w:r w:rsidR="009816CB">
        <w:rPr>
          <w:rFonts w:ascii="Courier New" w:hAnsi="Courier New" w:cs="Courier New"/>
          <w:sz w:val="28"/>
          <w:szCs w:val="28"/>
        </w:rPr>
        <w:t>,</w:t>
      </w:r>
    </w:p>
    <w:p w:rsidR="009816CB" w:rsidRDefault="009816CB" w:rsidP="009816CB">
      <w:pPr>
        <w:pStyle w:val="Sansinterligne"/>
        <w:rPr>
          <w:rFonts w:ascii="Courier New" w:hAnsi="Courier New" w:cs="Courier New"/>
          <w:sz w:val="28"/>
          <w:szCs w:val="28"/>
        </w:rPr>
      </w:pPr>
    </w:p>
    <w:p w:rsidR="009816CB" w:rsidRDefault="009816CB" w:rsidP="009816CB">
      <w:pPr>
        <w:pStyle w:val="Sansinterligne"/>
        <w:rPr>
          <w:rFonts w:ascii="Courier New" w:hAnsi="Courier New" w:cs="Courier New"/>
          <w:sz w:val="28"/>
          <w:szCs w:val="28"/>
        </w:rPr>
      </w:pPr>
      <w:r>
        <w:rPr>
          <w:rFonts w:ascii="Courier New" w:hAnsi="Courier New" w:cs="Courier New"/>
          <w:sz w:val="28"/>
          <w:szCs w:val="28"/>
        </w:rPr>
        <w:t>…c</w:t>
      </w:r>
      <w:r w:rsidR="00625287" w:rsidRPr="008139B4">
        <w:rPr>
          <w:rFonts w:ascii="Courier New" w:hAnsi="Courier New" w:cs="Courier New"/>
          <w:sz w:val="28"/>
          <w:szCs w:val="28"/>
        </w:rPr>
        <w:t xml:space="preserve">'est cela qui fait le centre autour de quoi </w:t>
      </w:r>
    </w:p>
    <w:p w:rsidR="00625287" w:rsidRPr="008139B4" w:rsidRDefault="00625287" w:rsidP="009816CB">
      <w:pPr>
        <w:pStyle w:val="Sansinterligne"/>
        <w:rPr>
          <w:rFonts w:ascii="Courier New" w:hAnsi="Courier New" w:cs="Courier New"/>
          <w:sz w:val="28"/>
          <w:szCs w:val="28"/>
        </w:rPr>
      </w:pPr>
      <w:r w:rsidRPr="008139B4">
        <w:rPr>
          <w:rFonts w:ascii="Courier New" w:hAnsi="Courier New" w:cs="Courier New"/>
          <w:sz w:val="28"/>
          <w:szCs w:val="28"/>
        </w:rPr>
        <w:t>va s'organiser toute la construction du pervers.</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Et pour autant, ce désir de l'Autre est bien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que l'expérience nous montre aussi dans son cas, de plus reculé, de plus difficile d'accès.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C'est cela même qui fait la profondeur et la </w:t>
      </w:r>
      <w:r w:rsidRPr="009816CB">
        <w:rPr>
          <w:rFonts w:ascii="Courier New" w:hAnsi="Courier New" w:cs="Courier New"/>
          <w:i/>
          <w:sz w:val="24"/>
          <w:szCs w:val="24"/>
        </w:rPr>
        <w:t>difficulté</w:t>
      </w:r>
      <w:r w:rsidRPr="008139B4">
        <w:rPr>
          <w:rFonts w:ascii="Courier New" w:hAnsi="Courier New" w:cs="Courier New"/>
          <w:sz w:val="28"/>
          <w:szCs w:val="28"/>
        </w:rPr>
        <w:t xml:space="preserve"> de ces analyses qui nous ont été permises</w:t>
      </w:r>
      <w:r w:rsidR="009816CB">
        <w:rPr>
          <w:rFonts w:ascii="Courier New" w:hAnsi="Courier New" w:cs="Courier New"/>
          <w:sz w:val="28"/>
          <w:szCs w:val="28"/>
        </w:rPr>
        <w:t> :</w:t>
      </w:r>
      <w:r w:rsidRPr="008139B4">
        <w:rPr>
          <w:rFonts w:ascii="Courier New" w:hAnsi="Courier New" w:cs="Courier New"/>
          <w:sz w:val="28"/>
          <w:szCs w:val="28"/>
        </w:rPr>
        <w:t xml:space="preserve"> </w:t>
      </w:r>
    </w:p>
    <w:p w:rsidR="009816CB"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 xml:space="preserve">du primitif accès qui a été donné par la voie </w:t>
      </w:r>
      <w:r w:rsidR="00A64FC5">
        <w:rPr>
          <w:rFonts w:ascii="Courier New" w:hAnsi="Courier New" w:cs="Courier New"/>
          <w:sz w:val="28"/>
          <w:szCs w:val="28"/>
        </w:rPr>
        <w:t xml:space="preserve">             </w:t>
      </w:r>
      <w:r w:rsidRPr="008139B4">
        <w:rPr>
          <w:rFonts w:ascii="Courier New" w:hAnsi="Courier New" w:cs="Courier New"/>
          <w:sz w:val="28"/>
          <w:szCs w:val="28"/>
        </w:rPr>
        <w:t xml:space="preserve">de l'expérience infantile, </w:t>
      </w:r>
    </w:p>
    <w:p w:rsidR="00625287" w:rsidRPr="008139B4" w:rsidRDefault="00625287" w:rsidP="002D76E9">
      <w:pPr>
        <w:pStyle w:val="Sansinterligne"/>
        <w:numPr>
          <w:ilvl w:val="0"/>
          <w:numId w:val="6"/>
        </w:numPr>
        <w:rPr>
          <w:rFonts w:ascii="Courier New" w:hAnsi="Courier New" w:cs="Courier New"/>
          <w:sz w:val="28"/>
          <w:szCs w:val="28"/>
        </w:rPr>
      </w:pPr>
      <w:r w:rsidRPr="008139B4">
        <w:rPr>
          <w:rFonts w:ascii="Courier New" w:hAnsi="Courier New" w:cs="Courier New"/>
          <w:sz w:val="28"/>
          <w:szCs w:val="28"/>
        </w:rPr>
        <w:t>des constructions et des spéculations spécialement liées aux primitives identifications objectales.</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Bien évidemment </w:t>
      </w:r>
      <w:r w:rsidR="008666B0">
        <w:rPr>
          <w:rFonts w:ascii="Courier New" w:hAnsi="Courier New" w:cs="Courier New"/>
          <w:sz w:val="28"/>
          <w:szCs w:val="28"/>
        </w:rPr>
        <w:t>GIDE</w:t>
      </w:r>
      <w:r w:rsidRPr="008139B4">
        <w:rPr>
          <w:rFonts w:ascii="Courier New" w:hAnsi="Courier New" w:cs="Courier New"/>
          <w:sz w:val="28"/>
          <w:szCs w:val="28"/>
        </w:rPr>
        <w:t xml:space="preserve"> se fut-il offert</w:t>
      </w:r>
      <w:r w:rsidR="009816CB">
        <w:rPr>
          <w:rFonts w:ascii="Courier New" w:hAnsi="Courier New" w:cs="Courier New"/>
          <w:sz w:val="28"/>
          <w:szCs w:val="28"/>
        </w:rPr>
        <w:t xml:space="preserve"> -</w:t>
      </w:r>
      <w:r w:rsidRPr="008139B4">
        <w:rPr>
          <w:rFonts w:ascii="Courier New" w:hAnsi="Courier New" w:cs="Courier New"/>
          <w:sz w:val="28"/>
          <w:szCs w:val="28"/>
        </w:rPr>
        <w:t xml:space="preserve"> </w:t>
      </w:r>
      <w:r w:rsidRPr="009816CB">
        <w:rPr>
          <w:rFonts w:ascii="Courier New" w:hAnsi="Courier New" w:cs="Courier New"/>
          <w:i/>
          <w:sz w:val="24"/>
          <w:szCs w:val="24"/>
        </w:rPr>
        <w:t>à ses dépens</w:t>
      </w:r>
      <w:r w:rsidR="009816CB">
        <w:rPr>
          <w:rFonts w:ascii="Courier New" w:hAnsi="Courier New" w:cs="Courier New"/>
          <w:sz w:val="28"/>
          <w:szCs w:val="28"/>
        </w:rPr>
        <w:t xml:space="preserve"> -</w:t>
      </w:r>
      <w:r w:rsidRPr="008139B4">
        <w:rPr>
          <w:rFonts w:ascii="Courier New" w:hAnsi="Courier New" w:cs="Courier New"/>
          <w:sz w:val="28"/>
          <w:szCs w:val="28"/>
        </w:rPr>
        <w:t xml:space="preserve"> rien ne dit que l'entreprise </w:t>
      </w:r>
      <w:r w:rsidRPr="009816CB">
        <w:rPr>
          <w:rFonts w:ascii="Courier New" w:hAnsi="Courier New" w:cs="Courier New"/>
          <w:i/>
          <w:sz w:val="24"/>
          <w:szCs w:val="24"/>
        </w:rPr>
        <w:t xml:space="preserve">eut pu être menée </w:t>
      </w:r>
      <w:r w:rsidRPr="009816CB">
        <w:rPr>
          <w:rFonts w:ascii="Times New Roman" w:hAnsi="Times New Roman" w:cs="Times New Roman"/>
          <w:i/>
          <w:sz w:val="24"/>
          <w:szCs w:val="24"/>
        </w:rPr>
        <w:t>assez loin</w:t>
      </w:r>
      <w:r w:rsidRPr="008139B4">
        <w:rPr>
          <w:rFonts w:ascii="Courier New" w:hAnsi="Courier New" w:cs="Courier New"/>
          <w:sz w:val="28"/>
          <w:szCs w:val="28"/>
        </w:rPr>
        <w:t xml:space="preserve">. </w:t>
      </w:r>
      <w:r w:rsidR="008666B0">
        <w:rPr>
          <w:rFonts w:ascii="Courier New" w:hAnsi="Courier New" w:cs="Courier New"/>
          <w:sz w:val="28"/>
          <w:szCs w:val="28"/>
        </w:rPr>
        <w:t>GIDE</w:t>
      </w:r>
      <w:r w:rsidRPr="008139B4">
        <w:rPr>
          <w:rFonts w:ascii="Courier New" w:hAnsi="Courier New" w:cs="Courier New"/>
          <w:sz w:val="28"/>
          <w:szCs w:val="28"/>
        </w:rPr>
        <w:t xml:space="preserve"> ne s'est pas offert à </w:t>
      </w:r>
      <w:r w:rsidRPr="009816CB">
        <w:rPr>
          <w:rFonts w:ascii="Courier New" w:hAnsi="Courier New" w:cs="Courier New"/>
          <w:sz w:val="28"/>
          <w:szCs w:val="28"/>
        </w:rPr>
        <w:t>l'exploration analytique</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Pourtant, si superficielle qu'en fin de compte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soit une analyse qui ne s'est développée que dans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la dimension dite sublimée, nous avons sur ce point d'étranges indications.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je crois que personne à ma connaissance n'a donné son prix à ce petit trait qui apparaît comme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une singularité de comportement qui signe presque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son accent symptomatique ce dont il s'agit,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à savoir l'au-delà du personnage maternel, ou plus exactement son intérieur, son cœur même.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Car ce cœur de l'identification primitive se retrouve au fond de la structure du sujet pervers lui-même.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Si dans le névrosé, le désir est à l'horizon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de toutes ses demandes longuement déployées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littéralement interminables, on peut dire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que </w:t>
      </w:r>
      <w:r w:rsidRPr="00A64FC5">
        <w:rPr>
          <w:rFonts w:ascii="Times New Roman" w:hAnsi="Times New Roman" w:cs="Times New Roman"/>
          <w:i/>
          <w:sz w:val="24"/>
          <w:szCs w:val="24"/>
        </w:rPr>
        <w:t>le désir du pervers</w:t>
      </w:r>
      <w:r w:rsidRPr="008139B4">
        <w:rPr>
          <w:rFonts w:ascii="Courier New" w:hAnsi="Courier New" w:cs="Courier New"/>
          <w:sz w:val="28"/>
          <w:szCs w:val="28"/>
        </w:rPr>
        <w:t xml:space="preserve"> est au cœur de toutes ses demandes.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si </w:t>
      </w:r>
      <w:r w:rsidRPr="009816CB">
        <w:rPr>
          <w:rFonts w:ascii="Courier New" w:hAnsi="Courier New" w:cs="Courier New"/>
          <w:i/>
          <w:sz w:val="24"/>
          <w:szCs w:val="24"/>
        </w:rPr>
        <w:t xml:space="preserve">nous </w:t>
      </w:r>
      <w:r w:rsidRPr="009816CB">
        <w:rPr>
          <w:rFonts w:ascii="Times New Roman" w:hAnsi="Times New Roman" w:cs="Times New Roman"/>
          <w:i/>
          <w:sz w:val="24"/>
          <w:szCs w:val="24"/>
        </w:rPr>
        <w:t>le lisons</w:t>
      </w:r>
      <w:r w:rsidRPr="009816CB">
        <w:rPr>
          <w:rFonts w:ascii="Courier New" w:hAnsi="Courier New" w:cs="Courier New"/>
          <w:i/>
          <w:sz w:val="24"/>
          <w:szCs w:val="24"/>
        </w:rPr>
        <w:t xml:space="preserve"> dans son déroulement</w:t>
      </w:r>
      <w:r w:rsidRPr="008139B4">
        <w:rPr>
          <w:rFonts w:ascii="Courier New" w:hAnsi="Courier New" w:cs="Courier New"/>
          <w:sz w:val="28"/>
          <w:szCs w:val="28"/>
        </w:rPr>
        <w:t xml:space="preserve"> incontestablement noué autour d'exigences esthétiques, rien ne peut pourtant plus frapper que, je dirais, la modulation des thèmes autour desquels il se succède.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vous vous apercevez que ce qui apparaît dès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les premières lignes, ce sont les rapports du sujet avec une vision morcelée, un kaléidoscope qui occupe les six ou sept premières pages du volume.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lastRenderedPageBreak/>
        <w:t xml:space="preserve">Comment ne vous sentez-vous pas porté au plus lointain de l'expérience morcelante ?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Mais il y a plus</w:t>
      </w:r>
      <w:r w:rsidR="009816CB">
        <w:rPr>
          <w:rFonts w:ascii="Courier New" w:hAnsi="Courier New" w:cs="Courier New"/>
          <w:sz w:val="28"/>
          <w:szCs w:val="28"/>
        </w:rPr>
        <w:t xml:space="preserve"> </w:t>
      </w:r>
      <w:r w:rsidRPr="008139B4">
        <w:rPr>
          <w:rFonts w:ascii="Courier New" w:hAnsi="Courier New" w:cs="Courier New"/>
          <w:sz w:val="28"/>
          <w:szCs w:val="28"/>
        </w:rPr>
        <w:t xml:space="preserve">: la notion, la perception </w:t>
      </w: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qu'il prend à tel moment et qu'il articule lui-même en ceci qu'il y a sans doute, dit-il, la réalité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et les rêves, mais qu'il y a aussi « </w:t>
      </w:r>
      <w:r w:rsidRPr="009816CB">
        <w:rPr>
          <w:rFonts w:ascii="Times New Roman" w:hAnsi="Times New Roman" w:cs="Times New Roman"/>
          <w:i/>
          <w:sz w:val="24"/>
          <w:szCs w:val="24"/>
        </w:rPr>
        <w:t>une seconde réalité</w:t>
      </w:r>
      <w:r w:rsidRPr="008139B4">
        <w:rPr>
          <w:rFonts w:ascii="Courier New" w:hAnsi="Courier New" w:cs="Courier New"/>
          <w:sz w:val="28"/>
          <w:szCs w:val="28"/>
        </w:rPr>
        <w:t xml:space="preserve"> ».</w:t>
      </w:r>
    </w:p>
    <w:p w:rsidR="00625287" w:rsidRPr="008139B4" w:rsidRDefault="00625287"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plus loin encore</w:t>
      </w:r>
      <w:r w:rsidR="009816CB">
        <w:rPr>
          <w:rFonts w:ascii="Courier New" w:hAnsi="Courier New" w:cs="Courier New"/>
          <w:sz w:val="28"/>
          <w:szCs w:val="28"/>
        </w:rPr>
        <w:t>…</w:t>
      </w:r>
    </w:p>
    <w:p w:rsidR="009816CB" w:rsidRDefault="00625287" w:rsidP="009816CB">
      <w:pPr>
        <w:pStyle w:val="Sansinterligne"/>
        <w:ind w:left="708"/>
        <w:rPr>
          <w:rFonts w:ascii="Courier New" w:hAnsi="Courier New" w:cs="Courier New"/>
          <w:sz w:val="28"/>
          <w:szCs w:val="28"/>
        </w:rPr>
      </w:pPr>
      <w:r w:rsidRPr="008139B4">
        <w:rPr>
          <w:rFonts w:ascii="Courier New" w:hAnsi="Courier New" w:cs="Courier New"/>
          <w:sz w:val="28"/>
          <w:szCs w:val="28"/>
        </w:rPr>
        <w:t>c'est là que je veux en venir, c'est le plus minuscule des indices, mais chacun sait que pour nous ce sont ceux-là qui sont les plus importants</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il nous raconte </w:t>
      </w:r>
      <w:r w:rsidR="00625287" w:rsidRPr="009816CB">
        <w:rPr>
          <w:rFonts w:ascii="Courier New" w:hAnsi="Courier New" w:cs="Courier New"/>
          <w:i/>
          <w:sz w:val="24"/>
          <w:szCs w:val="24"/>
        </w:rPr>
        <w:t>l'histoire dite</w:t>
      </w:r>
      <w:r w:rsidR="00625287" w:rsidRPr="008139B4">
        <w:rPr>
          <w:rFonts w:ascii="Courier New" w:hAnsi="Courier New" w:cs="Courier New"/>
          <w:sz w:val="28"/>
          <w:szCs w:val="28"/>
        </w:rPr>
        <w:t xml:space="preserve"> </w:t>
      </w:r>
      <w:r>
        <w:rPr>
          <w:rFonts w:ascii="Courier New" w:hAnsi="Courier New" w:cs="Courier New"/>
          <w:sz w:val="28"/>
          <w:szCs w:val="28"/>
        </w:rPr>
        <w:t>« </w:t>
      </w:r>
      <w:r w:rsidR="00625287" w:rsidRPr="009816CB">
        <w:rPr>
          <w:rFonts w:ascii="Times New Roman" w:hAnsi="Times New Roman" w:cs="Times New Roman"/>
          <w:i/>
        </w:rPr>
        <w:t>du nœud dans le bois d'une porte</w:t>
      </w:r>
      <w:r>
        <w:rPr>
          <w:rFonts w:ascii="Courier New" w:hAnsi="Courier New" w:cs="Courier New"/>
          <w:sz w:val="28"/>
          <w:szCs w:val="28"/>
        </w:rPr>
        <w:t> »</w:t>
      </w:r>
      <w:r w:rsidR="00625287"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Dans le bois de cette porte, quelque part à Uzès,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il y a un trou parce qu'un nœud a été extrait.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ce qu'il y a au fond</w:t>
      </w:r>
      <w:r w:rsidR="009816CB">
        <w:rPr>
          <w:rFonts w:ascii="Courier New" w:hAnsi="Courier New" w:cs="Courier New"/>
          <w:sz w:val="28"/>
          <w:szCs w:val="28"/>
        </w:rPr>
        <w:t> :</w:t>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 </w:t>
      </w:r>
      <w:r w:rsidR="009816CB" w:rsidRPr="009816CB">
        <w:rPr>
          <w:rFonts w:ascii="Times New Roman" w:hAnsi="Times New Roman" w:cs="Times New Roman"/>
          <w:i/>
        </w:rPr>
        <w:t>C</w:t>
      </w:r>
      <w:r w:rsidRPr="009816CB">
        <w:rPr>
          <w:rFonts w:ascii="Times New Roman" w:hAnsi="Times New Roman" w:cs="Times New Roman"/>
          <w:i/>
        </w:rPr>
        <w:t>'est une petite bille</w:t>
      </w:r>
      <w:r w:rsidRPr="008139B4">
        <w:rPr>
          <w:rFonts w:ascii="Courier New" w:hAnsi="Courier New" w:cs="Courier New"/>
          <w:sz w:val="28"/>
          <w:szCs w:val="28"/>
        </w:rPr>
        <w:t xml:space="preserve"> </w:t>
      </w:r>
      <w:r w:rsidR="009816CB" w:rsidRPr="009816CB">
        <w:rPr>
          <w:rFonts w:ascii="Garamond" w:hAnsi="Garamond" w:cs="Courier New"/>
          <w:sz w:val="24"/>
          <w:szCs w:val="24"/>
        </w:rPr>
        <w:t xml:space="preserve">- </w:t>
      </w:r>
      <w:r w:rsidRPr="009816CB">
        <w:rPr>
          <w:rFonts w:ascii="Garamond" w:hAnsi="Garamond" w:cs="Courier New"/>
          <w:sz w:val="24"/>
          <w:szCs w:val="24"/>
        </w:rPr>
        <w:t>lui dit-on</w:t>
      </w:r>
      <w:r w:rsidR="009816CB" w:rsidRPr="009816CB">
        <w:rPr>
          <w:rFonts w:ascii="Garamond" w:hAnsi="Garamond" w:cs="Courier New"/>
          <w:sz w:val="24"/>
          <w:szCs w:val="24"/>
        </w:rPr>
        <w:t xml:space="preserve"> -</w:t>
      </w:r>
      <w:r w:rsidRPr="008139B4">
        <w:rPr>
          <w:rFonts w:ascii="Courier New" w:hAnsi="Courier New" w:cs="Courier New"/>
          <w:sz w:val="28"/>
          <w:szCs w:val="28"/>
        </w:rPr>
        <w:t xml:space="preserve"> </w:t>
      </w:r>
      <w:r w:rsidRPr="009816CB">
        <w:rPr>
          <w:rFonts w:ascii="Times New Roman" w:hAnsi="Times New Roman" w:cs="Times New Roman"/>
          <w:i/>
        </w:rPr>
        <w:t>que votre papa a glissée là quand il avait votre âge</w:t>
      </w:r>
      <w:r w:rsidRPr="008139B4">
        <w:rPr>
          <w:rFonts w:ascii="Courier New" w:hAnsi="Courier New" w:cs="Courier New"/>
          <w:sz w:val="28"/>
          <w:szCs w:val="28"/>
        </w:rPr>
        <w:t xml:space="preserve"> »</w:t>
      </w:r>
      <w:r w:rsidR="006A2D7D" w:rsidRPr="006A2D7D">
        <w:rPr>
          <w:rStyle w:val="Appelnotedebasdep"/>
          <w:rFonts w:ascii="Times New Roman" w:hAnsi="Times New Roman" w:cs="Times New Roman"/>
          <w:b/>
          <w:color w:val="C00000"/>
          <w:sz w:val="28"/>
          <w:szCs w:val="28"/>
        </w:rPr>
        <w:footnoteReference w:id="132"/>
      </w:r>
      <w:r w:rsidRPr="008139B4">
        <w:rPr>
          <w:rFonts w:ascii="Courier New" w:hAnsi="Courier New" w:cs="Courier New"/>
          <w:sz w:val="28"/>
          <w:szCs w:val="28"/>
        </w:rPr>
        <w:t xml:space="preserve">. </w:t>
      </w:r>
    </w:p>
    <w:p w:rsidR="009816CB" w:rsidRDefault="009816CB" w:rsidP="00625287">
      <w:pPr>
        <w:pStyle w:val="Sansinterligne"/>
        <w:rPr>
          <w:rFonts w:ascii="Courier New" w:hAnsi="Courier New" w:cs="Courier New"/>
          <w:sz w:val="28"/>
          <w:szCs w:val="28"/>
        </w:rPr>
      </w:pP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Et il nous raconte</w:t>
      </w:r>
      <w:r w:rsidR="009816CB">
        <w:rPr>
          <w:rFonts w:ascii="Courier New" w:hAnsi="Courier New" w:cs="Courier New"/>
          <w:sz w:val="28"/>
          <w:szCs w:val="28"/>
        </w:rPr>
        <w:t>…</w:t>
      </w:r>
    </w:p>
    <w:p w:rsidR="009816CB" w:rsidRDefault="00625287" w:rsidP="009816CB">
      <w:pPr>
        <w:pStyle w:val="Sansinterligne"/>
        <w:ind w:firstLine="708"/>
        <w:rPr>
          <w:rFonts w:ascii="Courier New" w:hAnsi="Courier New" w:cs="Courier New"/>
          <w:sz w:val="28"/>
          <w:szCs w:val="28"/>
        </w:rPr>
      </w:pPr>
      <w:r w:rsidRPr="008139B4">
        <w:rPr>
          <w:rFonts w:ascii="Courier New" w:hAnsi="Courier New" w:cs="Courier New"/>
          <w:sz w:val="28"/>
          <w:szCs w:val="28"/>
        </w:rPr>
        <w:t xml:space="preserve">pour l'admiration des amateurs de </w:t>
      </w:r>
      <w:r w:rsidR="009816CB">
        <w:rPr>
          <w:rFonts w:ascii="Courier New" w:hAnsi="Courier New" w:cs="Courier New"/>
          <w:sz w:val="28"/>
          <w:szCs w:val="28"/>
        </w:rPr>
        <w:t>« </w:t>
      </w:r>
      <w:r w:rsidRPr="009816CB">
        <w:rPr>
          <w:rFonts w:ascii="Times New Roman" w:hAnsi="Times New Roman" w:cs="Times New Roman"/>
          <w:i/>
          <w:sz w:val="24"/>
          <w:szCs w:val="24"/>
        </w:rPr>
        <w:t>caractères</w:t>
      </w:r>
      <w:r w:rsidR="009816CB">
        <w:rPr>
          <w:rFonts w:ascii="Courier New" w:hAnsi="Courier New" w:cs="Courier New"/>
          <w:sz w:val="28"/>
          <w:szCs w:val="28"/>
        </w:rPr>
        <w:t> »</w:t>
      </w:r>
    </w:p>
    <w:p w:rsidR="009816CB" w:rsidRDefault="009816CB" w:rsidP="00625287">
      <w:pPr>
        <w:pStyle w:val="Sansinterligne"/>
        <w:rPr>
          <w:rFonts w:ascii="Courier New" w:hAnsi="Courier New" w:cs="Courier New"/>
          <w:sz w:val="28"/>
          <w:szCs w:val="28"/>
        </w:rPr>
      </w:pPr>
      <w:r>
        <w:rPr>
          <w:rFonts w:ascii="Courier New" w:hAnsi="Courier New" w:cs="Courier New"/>
          <w:sz w:val="28"/>
          <w:szCs w:val="28"/>
        </w:rPr>
        <w:t>…</w:t>
      </w:r>
      <w:r w:rsidR="00625287" w:rsidRPr="008139B4">
        <w:rPr>
          <w:rFonts w:ascii="Courier New" w:hAnsi="Courier New" w:cs="Courier New"/>
          <w:sz w:val="28"/>
          <w:szCs w:val="28"/>
        </w:rPr>
        <w:t xml:space="preserve">qu'à partir de ces vacances, il passe un an à se laisser pousser l'ongle du petit doigt pour l'avoir assez long à la prochaine rencontre pour aller extraire cette petite bille dans le trou de bois. </w:t>
      </w:r>
    </w:p>
    <w:p w:rsidR="009816CB" w:rsidRDefault="009816CB"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Ce à quoi il parvient en effet, pour n'avoir plus ensuite dans la main qu'un objet grisâtre </w:t>
      </w:r>
    </w:p>
    <w:p w:rsidR="009816CB"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qu'il aurait honte de montrer à quiconque. </w:t>
      </w:r>
    </w:p>
    <w:p w:rsidR="009816CB" w:rsidRDefault="009816CB" w:rsidP="00625287">
      <w:pPr>
        <w:pStyle w:val="Sansinterligne"/>
        <w:rPr>
          <w:rFonts w:ascii="Courier New" w:hAnsi="Courier New" w:cs="Courier New"/>
          <w:sz w:val="28"/>
          <w:szCs w:val="28"/>
        </w:rPr>
      </w:pPr>
    </w:p>
    <w:p w:rsidR="006A2D7D"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Moyennant quoi</w:t>
      </w:r>
      <w:r w:rsidR="006A2D7D">
        <w:rPr>
          <w:rFonts w:ascii="Courier New" w:hAnsi="Courier New" w:cs="Courier New"/>
          <w:sz w:val="28"/>
          <w:szCs w:val="28"/>
        </w:rPr>
        <w:t xml:space="preserve"> - </w:t>
      </w:r>
      <w:r w:rsidRPr="008139B4">
        <w:rPr>
          <w:rFonts w:ascii="Courier New" w:hAnsi="Courier New" w:cs="Courier New"/>
          <w:sz w:val="28"/>
          <w:szCs w:val="28"/>
        </w:rPr>
        <w:t>je crois qu'il le dit</w:t>
      </w:r>
      <w:r w:rsidR="006A2D7D">
        <w:rPr>
          <w:rFonts w:ascii="Courier New" w:hAnsi="Courier New" w:cs="Courier New"/>
          <w:sz w:val="28"/>
          <w:szCs w:val="28"/>
        </w:rPr>
        <w:t xml:space="preserve"> - </w:t>
      </w:r>
      <w:r w:rsidRPr="008139B4">
        <w:rPr>
          <w:rFonts w:ascii="Courier New" w:hAnsi="Courier New" w:cs="Courier New"/>
          <w:sz w:val="28"/>
          <w:szCs w:val="28"/>
        </w:rPr>
        <w:t>il le remet à sa place, coupe son petit ongle,</w:t>
      </w:r>
      <w:r w:rsidR="006A2D7D">
        <w:rPr>
          <w:rFonts w:ascii="Courier New" w:hAnsi="Courier New" w:cs="Courier New"/>
          <w:sz w:val="28"/>
          <w:szCs w:val="28"/>
        </w:rPr>
        <w:t xml:space="preserve"> </w:t>
      </w:r>
      <w:r w:rsidRPr="008139B4">
        <w:rPr>
          <w:rFonts w:ascii="Courier New" w:hAnsi="Courier New" w:cs="Courier New"/>
          <w:sz w:val="28"/>
          <w:szCs w:val="28"/>
        </w:rPr>
        <w:t xml:space="preserve">et n'en fait confidence à personne - sauf à nous, la postérité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qui va immortaliser cette histoire.</w:t>
      </w:r>
    </w:p>
    <w:p w:rsidR="00625287" w:rsidRPr="008139B4" w:rsidRDefault="00625287" w:rsidP="00625287">
      <w:pPr>
        <w:pStyle w:val="Sansinterligne"/>
        <w:rPr>
          <w:rFonts w:ascii="Courier New" w:hAnsi="Courier New" w:cs="Courier New"/>
          <w:sz w:val="28"/>
          <w:szCs w:val="28"/>
        </w:rPr>
      </w:pPr>
    </w:p>
    <w:p w:rsidR="00A64FC5"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je crois qu'il est difficile de trouver une meilleure introduction à la notion rejetée dans une magnifique [</w:t>
      </w:r>
      <w:r w:rsidR="006A2D7D">
        <w:rPr>
          <w:rFonts w:ascii="Courier New" w:hAnsi="Courier New" w:cs="Courier New"/>
          <w:sz w:val="28"/>
          <w:szCs w:val="28"/>
        </w:rPr>
        <w:t>…</w:t>
      </w:r>
      <w:r w:rsidRPr="008139B4">
        <w:rPr>
          <w:rFonts w:ascii="Courier New" w:hAnsi="Courier New" w:cs="Courier New"/>
          <w:sz w:val="28"/>
          <w:szCs w:val="28"/>
        </w:rPr>
        <w:t xml:space="preserve">] tout est d'une persévérance de quelque chose </w:t>
      </w:r>
    </w:p>
    <w:p w:rsidR="008719C9"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qui nous présente la figure de la forme sous laquelle se présente le rapport du</w:t>
      </w:r>
      <w:r w:rsidR="006A2D7D">
        <w:rPr>
          <w:rFonts w:ascii="Courier New" w:hAnsi="Courier New" w:cs="Courier New"/>
          <w:sz w:val="28"/>
          <w:szCs w:val="28"/>
        </w:rPr>
        <w:t xml:space="preserve"> </w:t>
      </w:r>
      <w:r w:rsidRPr="008139B4">
        <w:rPr>
          <w:rFonts w:ascii="Courier New" w:hAnsi="Courier New" w:cs="Courier New"/>
          <w:sz w:val="28"/>
          <w:szCs w:val="28"/>
        </w:rPr>
        <w:t>sujet pervers avec l'objet interne</w:t>
      </w:r>
      <w:r w:rsidR="006A2D7D">
        <w:rPr>
          <w:rFonts w:ascii="Courier New" w:hAnsi="Courier New" w:cs="Courier New"/>
          <w:sz w:val="28"/>
          <w:szCs w:val="28"/>
        </w:rPr>
        <w:t>,</w:t>
      </w:r>
      <w:r w:rsidRPr="008139B4">
        <w:rPr>
          <w:rFonts w:ascii="Courier New" w:hAnsi="Courier New" w:cs="Courier New"/>
          <w:sz w:val="28"/>
          <w:szCs w:val="28"/>
        </w:rPr>
        <w:t xml:space="preserve"> </w:t>
      </w:r>
      <w:r w:rsidR="006A2D7D">
        <w:rPr>
          <w:rFonts w:ascii="Courier New" w:hAnsi="Courier New" w:cs="Courier New"/>
          <w:sz w:val="28"/>
          <w:szCs w:val="28"/>
        </w:rPr>
        <w:t>u</w:t>
      </w:r>
      <w:r w:rsidRPr="008139B4">
        <w:rPr>
          <w:rFonts w:ascii="Courier New" w:hAnsi="Courier New" w:cs="Courier New"/>
          <w:sz w:val="28"/>
          <w:szCs w:val="28"/>
        </w:rPr>
        <w:t xml:space="preserve">n objet qui est au cœur de quelque chose. </w:t>
      </w:r>
      <w:r w:rsidRPr="008139B4">
        <w:rPr>
          <w:rFonts w:ascii="Courier New" w:hAnsi="Courier New" w:cs="Courier New"/>
          <w:sz w:val="28"/>
          <w:szCs w:val="28"/>
        </w:rPr>
        <w:lastRenderedPageBreak/>
        <w:t xml:space="preserve">Le rapport de cet objet comme tel, en tant que c'est la dimension </w:t>
      </w:r>
      <w:r w:rsidRPr="00A64FC5">
        <w:rPr>
          <w:rFonts w:ascii="Times New Roman" w:hAnsi="Times New Roman" w:cs="Times New Roman"/>
          <w:i/>
          <w:color w:val="0000CC"/>
          <w:sz w:val="24"/>
          <w:szCs w:val="24"/>
        </w:rPr>
        <w:t>imaginaire</w:t>
      </w:r>
      <w:r w:rsidRPr="008139B4">
        <w:rPr>
          <w:rFonts w:ascii="Courier New" w:hAnsi="Courier New" w:cs="Courier New"/>
          <w:sz w:val="28"/>
          <w:szCs w:val="28"/>
        </w:rPr>
        <w:t xml:space="preserve"> du désir, dans l'occasion du désir de la mère, d'ordre primordial, qui vient jouer le rôle décisif, le rôle symbolisateur, central, </w:t>
      </w: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 xml:space="preserve">qui permet de considérer qu'ici, au niveau du désir, le pervers est identifié à </w:t>
      </w:r>
      <w:r w:rsidRPr="008719C9">
        <w:rPr>
          <w:rFonts w:ascii="Times New Roman" w:hAnsi="Times New Roman" w:cs="Times New Roman"/>
          <w:i/>
          <w:color w:val="0000CC"/>
          <w:sz w:val="24"/>
          <w:szCs w:val="24"/>
        </w:rPr>
        <w:t>la forme imaginaire du phallus</w:t>
      </w:r>
      <w:r w:rsidRPr="008139B4">
        <w:rPr>
          <w:rFonts w:ascii="Courier New" w:hAnsi="Courier New" w:cs="Courier New"/>
          <w:sz w:val="28"/>
          <w:szCs w:val="28"/>
        </w:rPr>
        <w:t>.</w:t>
      </w:r>
    </w:p>
    <w:p w:rsidR="00625287" w:rsidRPr="008139B4" w:rsidRDefault="00625287" w:rsidP="00625287">
      <w:pPr>
        <w:pStyle w:val="Sansinterligne"/>
        <w:rPr>
          <w:rFonts w:ascii="Courier New" w:hAnsi="Courier New" w:cs="Courier New"/>
          <w:sz w:val="28"/>
          <w:szCs w:val="28"/>
        </w:rPr>
      </w:pPr>
    </w:p>
    <w:p w:rsidR="00625287" w:rsidRPr="008139B4" w:rsidRDefault="00625287" w:rsidP="00625287">
      <w:pPr>
        <w:pStyle w:val="Sansinterligne"/>
        <w:rPr>
          <w:rFonts w:ascii="Courier New" w:hAnsi="Courier New" w:cs="Courier New"/>
          <w:sz w:val="28"/>
          <w:szCs w:val="28"/>
        </w:rPr>
      </w:pPr>
      <w:r w:rsidRPr="008139B4">
        <w:rPr>
          <w:rFonts w:ascii="Courier New" w:hAnsi="Courier New" w:cs="Courier New"/>
          <w:sz w:val="28"/>
          <w:szCs w:val="28"/>
        </w:rPr>
        <w:t>C'est là ce sur quoi la prochaine fois nous ferons notre dernière leçon sur le désir, cette année.</w:t>
      </w:r>
    </w:p>
    <w:p w:rsidR="00065C9A" w:rsidRDefault="00065C9A">
      <w:pPr>
        <w:pStyle w:val="NormalWeb"/>
        <w:spacing w:before="0" w:beforeAutospacing="0"/>
        <w:rPr>
          <w:rFonts w:ascii="Courier New" w:hAnsi="Courier New" w:cs="Courier New"/>
          <w:sz w:val="28"/>
        </w:rPr>
      </w:pPr>
    </w:p>
    <w:p w:rsidR="00065C9A" w:rsidRDefault="002C3CB1">
      <w:pPr>
        <w:pStyle w:val="NormalWeb"/>
        <w:spacing w:before="0" w:beforeAutospacing="0"/>
        <w:rPr>
          <w:rFonts w:ascii="Courier New" w:hAnsi="Courier New" w:cs="Courier New"/>
          <w:sz w:val="28"/>
        </w:rPr>
      </w:pPr>
      <w:r>
        <w:rPr>
          <w:rFonts w:ascii="Courier New" w:hAnsi="Courier New" w:cs="Courier New"/>
          <w:sz w:val="28"/>
        </w:rPr>
        <w:t> </w:t>
      </w:r>
    </w:p>
    <w:p w:rsidR="00065C9A" w:rsidRDefault="002C3CB1">
      <w:pPr>
        <w:pStyle w:val="NormalWeb"/>
        <w:pageBreakBefore/>
        <w:spacing w:before="0" w:beforeAutospacing="0"/>
        <w:rPr>
          <w:rFonts w:ascii="Courier New" w:hAnsi="Courier New" w:cs="Courier New"/>
          <w:sz w:val="28"/>
          <w:lang w:val="nl-NL"/>
        </w:rPr>
      </w:pPr>
      <w:r w:rsidRPr="00D32B08">
        <w:rPr>
          <w:rStyle w:val="lev"/>
          <w:rFonts w:ascii="Garamond" w:hAnsi="Garamond" w:cs="Courier New"/>
          <w:b w:val="0"/>
          <w:bCs w:val="0"/>
          <w:color w:val="C00000"/>
          <w:sz w:val="28"/>
          <w:szCs w:val="40"/>
          <w:lang w:val="nl-NL"/>
        </w:rPr>
        <w:lastRenderedPageBreak/>
        <w:t>1</w:t>
      </w:r>
      <w:r w:rsidRPr="00D32B08">
        <w:rPr>
          <w:rStyle w:val="lev"/>
          <w:rFonts w:ascii="Garamond" w:hAnsi="Garamond" w:cs="Courier New"/>
          <w:b w:val="0"/>
          <w:bCs w:val="0"/>
          <w:color w:val="C00000"/>
          <w:sz w:val="28"/>
          <w:szCs w:val="40"/>
          <w:vertAlign w:val="superscript"/>
          <w:lang w:val="nl-NL"/>
        </w:rPr>
        <w:t>er</w:t>
      </w:r>
      <w:r w:rsidRPr="00D32B08">
        <w:rPr>
          <w:rStyle w:val="lev"/>
          <w:rFonts w:ascii="Garamond" w:hAnsi="Garamond" w:cs="Courier New"/>
          <w:b w:val="0"/>
          <w:bCs w:val="0"/>
          <w:color w:val="C00000"/>
          <w:sz w:val="28"/>
          <w:szCs w:val="40"/>
          <w:lang w:val="nl-NL"/>
        </w:rPr>
        <w:t xml:space="preserve"> Juil</w:t>
      </w:r>
      <w:bookmarkStart w:id="62" w:name="Juil01"/>
      <w:bookmarkEnd w:id="62"/>
      <w:r w:rsidRPr="00D32B08">
        <w:rPr>
          <w:rStyle w:val="lev"/>
          <w:rFonts w:ascii="Garamond" w:hAnsi="Garamond" w:cs="Courier New"/>
          <w:b w:val="0"/>
          <w:bCs w:val="0"/>
          <w:color w:val="C00000"/>
          <w:sz w:val="28"/>
          <w:szCs w:val="40"/>
          <w:lang w:val="nl-NL"/>
        </w:rPr>
        <w:t>let 1959</w:t>
      </w:r>
      <w:r>
        <w:rPr>
          <w:rStyle w:val="lev"/>
          <w:rFonts w:ascii="Courier New" w:hAnsi="Courier New" w:cs="Courier New"/>
          <w:b w:val="0"/>
          <w:bCs w:val="0"/>
          <w:sz w:val="28"/>
          <w:szCs w:val="40"/>
          <w:lang w:val="nl-NL"/>
        </w:rPr>
        <w:t xml:space="preserve">                         </w:t>
      </w:r>
      <w:hyperlink w:anchor="Table" w:history="1">
        <w:r>
          <w:rPr>
            <w:rStyle w:val="Lienhypertexte"/>
            <w:rFonts w:ascii="Garamond" w:hAnsi="Garamond" w:cs="Courier New"/>
            <w:sz w:val="20"/>
            <w:szCs w:val="40"/>
          </w:rPr>
          <w:t>Table des séances</w:t>
        </w:r>
      </w:hyperlink>
    </w:p>
    <w:p w:rsidR="00065C9A" w:rsidRDefault="00065C9A">
      <w:pPr>
        <w:pStyle w:val="NormalWeb"/>
        <w:spacing w:before="0" w:beforeAutospacing="0" w:after="240"/>
        <w:rPr>
          <w:rFonts w:ascii="Courier New" w:hAnsi="Courier New" w:cs="Courier New"/>
          <w:sz w:val="28"/>
          <w:lang w:val="nl-NL"/>
        </w:rPr>
      </w:pPr>
    </w:p>
    <w:p w:rsidR="00065C9A" w:rsidRDefault="00065C9A">
      <w:pPr>
        <w:pStyle w:val="NormalWeb"/>
        <w:spacing w:before="0" w:beforeAutospacing="0" w:after="240"/>
        <w:rPr>
          <w:rFonts w:ascii="Courier New" w:hAnsi="Courier New" w:cs="Courier New"/>
          <w:sz w:val="28"/>
          <w:lang w:val="nl-NL"/>
        </w:rPr>
      </w:pPr>
    </w:p>
    <w:p w:rsidR="00065C9A" w:rsidRDefault="00065C9A">
      <w:pPr>
        <w:pStyle w:val="NormalWeb"/>
        <w:spacing w:before="0" w:beforeAutospacing="0"/>
        <w:rPr>
          <w:rFonts w:ascii="Courier New" w:hAnsi="Courier New" w:cs="Courier New"/>
          <w:sz w:val="28"/>
          <w:lang w:val="nl-NL"/>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arrivons à la fin de cette année que j'ai </w:t>
      </w:r>
      <w:r w:rsidRPr="00D32B08">
        <w:rPr>
          <w:rFonts w:ascii="Times New Roman" w:hAnsi="Times New Roman" w:cs="Times New Roman"/>
          <w:i/>
          <w:sz w:val="24"/>
          <w:szCs w:val="24"/>
        </w:rPr>
        <w:t>consacrée</w:t>
      </w:r>
      <w:r>
        <w:rPr>
          <w:rFonts w:ascii="Courier New" w:hAnsi="Courier New" w:cs="Courier New"/>
          <w:sz w:val="28"/>
          <w:szCs w:val="28"/>
        </w:rPr>
        <w:t>…</w:t>
      </w:r>
      <w:r w:rsidRPr="004A6E13">
        <w:rPr>
          <w:rFonts w:ascii="Courier New" w:hAnsi="Courier New" w:cs="Courier New"/>
          <w:sz w:val="28"/>
          <w:szCs w:val="28"/>
        </w:rPr>
        <w:t xml:space="preserve"> </w:t>
      </w:r>
    </w:p>
    <w:p w:rsidR="00D32B08" w:rsidRDefault="00D32B08" w:rsidP="00D32B08">
      <w:pPr>
        <w:pStyle w:val="Sansinterligne"/>
        <w:ind w:firstLine="708"/>
        <w:rPr>
          <w:rFonts w:ascii="Courier New" w:hAnsi="Courier New" w:cs="Courier New"/>
          <w:sz w:val="28"/>
          <w:szCs w:val="28"/>
        </w:rPr>
      </w:pPr>
      <w:r w:rsidRPr="004A6E13">
        <w:rPr>
          <w:rFonts w:ascii="Courier New" w:hAnsi="Courier New" w:cs="Courier New"/>
          <w:sz w:val="28"/>
          <w:szCs w:val="28"/>
        </w:rPr>
        <w:t>à mes risques et périls tout autant qu'aux vôtres</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 xml:space="preserve">à cette question du </w:t>
      </w:r>
      <w:r w:rsidRPr="00BE42C0">
        <w:rPr>
          <w:rFonts w:ascii="Times New Roman" w:hAnsi="Times New Roman" w:cs="Times New Roman"/>
          <w:i/>
          <w:color w:val="0000CC"/>
          <w:sz w:val="24"/>
          <w:szCs w:val="24"/>
        </w:rPr>
        <w:t>désir</w:t>
      </w:r>
      <w:r w:rsidRPr="004A6E13">
        <w:rPr>
          <w:rFonts w:ascii="Courier New" w:hAnsi="Courier New" w:cs="Courier New"/>
          <w:sz w:val="28"/>
          <w:szCs w:val="28"/>
        </w:rPr>
        <w:t xml:space="preserve"> et de son interprétation.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Vous avez pu voir en effet que c'est sur la question de la place du désir dans l'économie de l'expérience analytique que je suis resté sans en bouger,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parce que je pense que c'est de là que doit partir toute interprétation particulière d'aucun désir.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Cela n'a pas été</w:t>
      </w:r>
      <w:r w:rsidR="00BE42C0">
        <w:rPr>
          <w:rFonts w:ascii="Courier New" w:hAnsi="Courier New" w:cs="Courier New"/>
          <w:sz w:val="28"/>
          <w:szCs w:val="28"/>
        </w:rPr>
        <w:t xml:space="preserve"> -</w:t>
      </w:r>
      <w:r w:rsidRPr="004A6E13">
        <w:rPr>
          <w:rFonts w:ascii="Courier New" w:hAnsi="Courier New" w:cs="Courier New"/>
          <w:sz w:val="28"/>
          <w:szCs w:val="28"/>
        </w:rPr>
        <w:t xml:space="preserve"> cette place</w:t>
      </w:r>
      <w:r w:rsidR="00BE42C0">
        <w:rPr>
          <w:rFonts w:ascii="Courier New" w:hAnsi="Courier New" w:cs="Courier New"/>
          <w:sz w:val="28"/>
          <w:szCs w:val="28"/>
        </w:rPr>
        <w:t xml:space="preserve"> -</w:t>
      </w:r>
      <w:r w:rsidRPr="004A6E13">
        <w:rPr>
          <w:rFonts w:ascii="Courier New" w:hAnsi="Courier New" w:cs="Courier New"/>
          <w:sz w:val="28"/>
          <w:szCs w:val="28"/>
        </w:rPr>
        <w:t xml:space="preserve"> facile à cerner.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pourquoi aujourd'hui je voudrais simplement,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en un mot de conclusion, vous indiquer les grands termes, les points cardinaux par rapport auxquels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se situe ce que nous sommes arrivés cette année, j'espère, à vous faire sentir, de l'importance de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précision à donner à cette </w:t>
      </w:r>
      <w:r w:rsidRPr="00BE42C0">
        <w:rPr>
          <w:rFonts w:ascii="Times New Roman" w:hAnsi="Times New Roman" w:cs="Times New Roman"/>
          <w:i/>
          <w:color w:val="0000CC"/>
          <w:sz w:val="24"/>
          <w:szCs w:val="24"/>
        </w:rPr>
        <w:t>fonction du d</w:t>
      </w:r>
      <w:r w:rsidRPr="00D32B08">
        <w:rPr>
          <w:rFonts w:ascii="Times New Roman" w:hAnsi="Times New Roman" w:cs="Times New Roman"/>
          <w:i/>
          <w:color w:val="0000CC"/>
          <w:sz w:val="24"/>
          <w:szCs w:val="24"/>
        </w:rPr>
        <w:t>ésir</w:t>
      </w:r>
      <w:r w:rsidRPr="004A6E13">
        <w:rPr>
          <w:rFonts w:ascii="Courier New" w:hAnsi="Courier New" w:cs="Courier New"/>
          <w:sz w:val="28"/>
          <w:szCs w:val="28"/>
        </w:rPr>
        <w:t xml:space="preserve"> comme tel.</w:t>
      </w: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Vous le savez, la moindre expérience que vous pouvez avoir des travaux analytiques modernes,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spécialement de ce qui est constitué par exemple par une observation d'analyse, vous montrera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comme trait constant</w:t>
      </w:r>
      <w:r>
        <w:rPr>
          <w:rFonts w:ascii="Courier New" w:hAnsi="Courier New" w:cs="Courier New"/>
          <w:sz w:val="28"/>
          <w:szCs w:val="28"/>
        </w:rPr>
        <w:t>…</w:t>
      </w:r>
    </w:p>
    <w:p w:rsidR="00BE42C0"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je parle d'une observation quelconque </w:t>
      </w:r>
    </w:p>
    <w:p w:rsidR="00BE42C0"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qu'on se plait à communiquer au moment analytique que nous vivons et qui commence déjà </w:t>
      </w:r>
    </w:p>
    <w:p w:rsidR="00D32B08"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il y a une vingtaine d'années</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 xml:space="preserve">ce sont des cas qu'on appelle, par rapport aux névroses typiques de l'ancienne littérature, des </w:t>
      </w:r>
      <w:r>
        <w:rPr>
          <w:rFonts w:ascii="Courier New" w:hAnsi="Courier New" w:cs="Courier New"/>
          <w:sz w:val="28"/>
          <w:szCs w:val="28"/>
        </w:rPr>
        <w:t>« </w:t>
      </w:r>
      <w:r w:rsidRPr="00D32B08">
        <w:rPr>
          <w:rFonts w:ascii="Times New Roman" w:hAnsi="Times New Roman" w:cs="Times New Roman"/>
          <w:i/>
          <w:sz w:val="24"/>
          <w:szCs w:val="24"/>
        </w:rPr>
        <w:t>caractères névrotiques</w:t>
      </w:r>
      <w:r>
        <w:rPr>
          <w:rFonts w:ascii="Courier New" w:hAnsi="Courier New" w:cs="Courier New"/>
          <w:sz w:val="28"/>
          <w:szCs w:val="28"/>
        </w:rPr>
        <w:t> »</w:t>
      </w:r>
      <w:r w:rsidRPr="004A6E13">
        <w:rPr>
          <w:rFonts w:ascii="Courier New" w:hAnsi="Courier New" w:cs="Courier New"/>
          <w:sz w:val="28"/>
          <w:szCs w:val="28"/>
        </w:rPr>
        <w:t xml:space="preserve">, des cas limites quant à la </w:t>
      </w:r>
      <w:r w:rsidRPr="00D32B08">
        <w:rPr>
          <w:rFonts w:ascii="Courier New" w:hAnsi="Courier New" w:cs="Courier New"/>
          <w:i/>
          <w:sz w:val="24"/>
          <w:szCs w:val="24"/>
        </w:rPr>
        <w:t>névrose</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Qu'est-ce que nous rencontrons dans le mode d'abord du sujet ?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J'en ai lu un certain nombre ces derniers temps, histoire de faire le point, où en est la cogitation analytique concernant ce qui fait l'essentiel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du progrès impliqué par l'expérience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Eh bien en gros, on peut dire qu'avec une surprenante constance, l'état actuel des choses</w:t>
      </w:r>
      <w:r>
        <w:rPr>
          <w:rFonts w:ascii="Courier New" w:hAnsi="Courier New" w:cs="Courier New"/>
          <w:sz w:val="28"/>
          <w:szCs w:val="28"/>
        </w:rPr>
        <w:t>…</w:t>
      </w:r>
    </w:p>
    <w:p w:rsidR="00D32B08" w:rsidRDefault="00D32B08" w:rsidP="00D32B08">
      <w:pPr>
        <w:pStyle w:val="Sansinterligne"/>
        <w:ind w:firstLine="708"/>
        <w:rPr>
          <w:rFonts w:ascii="Courier New" w:hAnsi="Courier New" w:cs="Courier New"/>
          <w:sz w:val="28"/>
          <w:szCs w:val="28"/>
        </w:rPr>
      </w:pPr>
      <w:r w:rsidRPr="004A6E13">
        <w:rPr>
          <w:rFonts w:ascii="Courier New" w:hAnsi="Courier New" w:cs="Courier New"/>
          <w:sz w:val="28"/>
          <w:szCs w:val="28"/>
        </w:rPr>
        <w:t>c'est-à-dire au moment d'analyse où nous sommes</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est dominé</w:t>
      </w:r>
      <w:r>
        <w:rPr>
          <w:rFonts w:ascii="Courier New" w:hAnsi="Courier New" w:cs="Courier New"/>
          <w:sz w:val="28"/>
          <w:szCs w:val="28"/>
        </w:rPr>
        <w:t>…</w:t>
      </w:r>
    </w:p>
    <w:p w:rsidR="00D32B08" w:rsidRDefault="00D32B08" w:rsidP="00D32B08">
      <w:pPr>
        <w:pStyle w:val="Sansinterligne"/>
        <w:ind w:firstLine="708"/>
        <w:rPr>
          <w:rFonts w:ascii="Courier New" w:hAnsi="Courier New" w:cs="Courier New"/>
          <w:sz w:val="28"/>
          <w:szCs w:val="28"/>
        </w:rPr>
      </w:pPr>
      <w:r w:rsidRPr="004A6E13">
        <w:rPr>
          <w:rFonts w:ascii="Courier New" w:hAnsi="Courier New" w:cs="Courier New"/>
          <w:sz w:val="28"/>
          <w:szCs w:val="28"/>
        </w:rPr>
        <w:t>de quelque côté qu'elle prenne ses mots d'ordre</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 xml:space="preserve">par </w:t>
      </w:r>
      <w:r w:rsidRPr="00D32B08">
        <w:rPr>
          <w:rFonts w:ascii="Times New Roman" w:hAnsi="Times New Roman" w:cs="Times New Roman"/>
          <w:i/>
          <w:sz w:val="24"/>
          <w:szCs w:val="24"/>
        </w:rPr>
        <w:t>la relation d'objet</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Elle converge vers </w:t>
      </w:r>
      <w:r w:rsidRPr="00D32B08">
        <w:rPr>
          <w:rFonts w:ascii="Times New Roman" w:hAnsi="Times New Roman" w:cs="Times New Roman"/>
          <w:i/>
          <w:sz w:val="24"/>
          <w:szCs w:val="24"/>
        </w:rPr>
        <w:t>la relation d'objet</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qui sous cette rubrique, se rattache à l'expérience </w:t>
      </w:r>
      <w:r>
        <w:rPr>
          <w:rFonts w:ascii="Courier New" w:hAnsi="Courier New" w:cs="Courier New"/>
          <w:sz w:val="28"/>
          <w:szCs w:val="28"/>
        </w:rPr>
        <w:t>klein</w:t>
      </w:r>
      <w:r w:rsidRPr="004A6E13">
        <w:rPr>
          <w:rFonts w:ascii="Courier New" w:hAnsi="Courier New" w:cs="Courier New"/>
          <w:sz w:val="28"/>
          <w:szCs w:val="28"/>
        </w:rPr>
        <w:t>ienne se présente, après tout,</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plus comme </w:t>
      </w:r>
      <w:r w:rsidRPr="00D32B08">
        <w:rPr>
          <w:rFonts w:ascii="Times New Roman" w:hAnsi="Times New Roman" w:cs="Times New Roman"/>
          <w:i/>
          <w:sz w:val="24"/>
          <w:szCs w:val="24"/>
        </w:rPr>
        <w:t>un symptôme</w:t>
      </w:r>
      <w:r w:rsidRPr="004A6E13">
        <w:rPr>
          <w:rFonts w:ascii="Courier New" w:hAnsi="Courier New" w:cs="Courier New"/>
          <w:sz w:val="28"/>
          <w:szCs w:val="28"/>
        </w:rPr>
        <w:t xml:space="preserve"> que comme un centre de diffusion</w:t>
      </w:r>
      <w:r>
        <w:rPr>
          <w:rFonts w:ascii="Courier New" w:hAnsi="Courier New" w:cs="Courier New"/>
          <w:sz w:val="28"/>
          <w:szCs w:val="28"/>
        </w:rPr>
        <w:t xml:space="preserve">, </w:t>
      </w:r>
      <w:r w:rsidRPr="004A6E13">
        <w:rPr>
          <w:rFonts w:ascii="Courier New" w:hAnsi="Courier New" w:cs="Courier New"/>
          <w:sz w:val="28"/>
          <w:szCs w:val="28"/>
        </w:rPr>
        <w:t xml:space="preserve">je veux dire une zone où a été particulièrement approfondi tout ce qui s'y rapporte.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foncièrement, l'un quelconque des autres centres d'organisation de la pensée analytique qui structurent la recherche n'en est pas tellement foncièrement éloigné.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Car </w:t>
      </w:r>
      <w:r w:rsidRPr="00D32B08">
        <w:rPr>
          <w:rFonts w:ascii="Times New Roman" w:hAnsi="Times New Roman" w:cs="Times New Roman"/>
          <w:i/>
          <w:sz w:val="24"/>
          <w:szCs w:val="24"/>
        </w:rPr>
        <w:t>la relation d'objet</w:t>
      </w:r>
      <w:r w:rsidRPr="004A6E13">
        <w:rPr>
          <w:rFonts w:ascii="Courier New" w:hAnsi="Courier New" w:cs="Courier New"/>
          <w:sz w:val="28"/>
          <w:szCs w:val="28"/>
        </w:rPr>
        <w:t xml:space="preserve"> vient à dominer toute la conception que nous nous faisons du progrès de l'analyse.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n'est pas là une observation qui soit des moins frappantes de celles qui s'offrent à nous en cette occasion. Néanmoins dans le concret d'une observation rapportée aux fins d'illustration d'une structure quelconque, auquel se situe le champ de notre objet nosologique, l'analyse paraît se poursuivre pendant un certain temps sur une ligne de ce que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l'on pourrait appeler de </w:t>
      </w:r>
      <w:r>
        <w:rPr>
          <w:rFonts w:ascii="Courier New" w:hAnsi="Courier New" w:cs="Courier New"/>
          <w:sz w:val="28"/>
          <w:szCs w:val="28"/>
        </w:rPr>
        <w:t>« </w:t>
      </w:r>
      <w:r w:rsidRPr="00D32B08">
        <w:rPr>
          <w:rFonts w:ascii="Times New Roman" w:hAnsi="Times New Roman" w:cs="Times New Roman"/>
          <w:i/>
          <w:sz w:val="24"/>
          <w:szCs w:val="24"/>
        </w:rPr>
        <w:t>normativation moralisante</w:t>
      </w:r>
      <w:r>
        <w:rPr>
          <w:rFonts w:ascii="Courier New" w:hAnsi="Courier New" w:cs="Courier New"/>
          <w:sz w:val="28"/>
          <w:szCs w:val="28"/>
        </w:rPr>
        <w:t> »</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Pr>
          <w:rFonts w:ascii="Courier New" w:hAnsi="Courier New" w:cs="Courier New"/>
          <w:sz w:val="28"/>
          <w:szCs w:val="28"/>
        </w:rPr>
        <w:t>J</w:t>
      </w:r>
      <w:r w:rsidRPr="004A6E13">
        <w:rPr>
          <w:rFonts w:ascii="Courier New" w:hAnsi="Courier New" w:cs="Courier New"/>
          <w:sz w:val="28"/>
          <w:szCs w:val="28"/>
        </w:rPr>
        <w:t>e ne dis pas que c'est dans ce sens que se passent directement les interventions de l'analyste</w:t>
      </w:r>
      <w:r>
        <w:rPr>
          <w:rFonts w:ascii="Courier New" w:hAnsi="Courier New" w:cs="Courier New"/>
          <w:sz w:val="28"/>
          <w:szCs w:val="28"/>
        </w:rPr>
        <w:t xml:space="preserve"> - </w:t>
      </w:r>
      <w:r w:rsidRPr="004A6E13">
        <w:rPr>
          <w:rFonts w:ascii="Courier New" w:hAnsi="Courier New" w:cs="Courier New"/>
          <w:sz w:val="28"/>
          <w:szCs w:val="28"/>
        </w:rPr>
        <w:t>c'est selon le cas</w:t>
      </w:r>
      <w:r>
        <w:rPr>
          <w:rFonts w:ascii="Courier New" w:hAnsi="Courier New" w:cs="Courier New"/>
          <w:sz w:val="28"/>
          <w:szCs w:val="28"/>
        </w:rPr>
        <w:t xml:space="preserve"> -</w:t>
      </w:r>
      <w:r w:rsidRPr="004A6E13">
        <w:rPr>
          <w:rFonts w:ascii="Courier New" w:hAnsi="Courier New" w:cs="Courier New"/>
          <w:sz w:val="28"/>
          <w:szCs w:val="28"/>
        </w:rPr>
        <w:t xml:space="preserve"> mais c'est dans cette perspective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 l'analyste lui-même prend ses repères.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façon même dont il articule les particularités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la position du sujet par rapport à ce qui l'entoure, à cet objet, seront toujours ceux d'une appréciation de cette appréhension de l'objet par le sujet qu'il a en analyse, et les déficiences de cette appréhension de l'objet en fonction d'une normale supposée de cette approche de l'autre comme tel.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 xml:space="preserve">Où en somme, il nous sera montré que l'esprit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l'analyste s'arrête essentiellement sur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les dégradations de cette dimension de l'</w:t>
      </w:r>
      <w:r w:rsidR="00A46040">
        <w:rPr>
          <w:rFonts w:ascii="Courier New" w:hAnsi="Courier New" w:cs="Courier New"/>
          <w:sz w:val="28"/>
          <w:szCs w:val="28"/>
        </w:rPr>
        <w:t>A</w:t>
      </w:r>
      <w:r w:rsidRPr="004A6E13">
        <w:rPr>
          <w:rFonts w:ascii="Courier New" w:hAnsi="Courier New" w:cs="Courier New"/>
          <w:sz w:val="28"/>
          <w:szCs w:val="28"/>
        </w:rPr>
        <w:t xml:space="preserve">utre qui, en somme, est repéré comme étant à tout instant méconnu, oublié, déchu dans le sujet de sa propre condition de sujet autonome indépendant,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l'</w:t>
      </w:r>
      <w:r w:rsidR="00A46040">
        <w:rPr>
          <w:rFonts w:ascii="Courier New" w:hAnsi="Courier New" w:cs="Courier New"/>
          <w:sz w:val="28"/>
          <w:szCs w:val="28"/>
        </w:rPr>
        <w:t>A</w:t>
      </w:r>
      <w:r w:rsidRPr="004A6E13">
        <w:rPr>
          <w:rFonts w:ascii="Courier New" w:hAnsi="Courier New" w:cs="Courier New"/>
          <w:sz w:val="28"/>
          <w:szCs w:val="28"/>
        </w:rPr>
        <w:t>utre pur, de l'</w:t>
      </w:r>
      <w:r w:rsidR="00A46040">
        <w:rPr>
          <w:rFonts w:ascii="Courier New" w:hAnsi="Courier New" w:cs="Courier New"/>
          <w:sz w:val="28"/>
          <w:szCs w:val="28"/>
        </w:rPr>
        <w:t>A</w:t>
      </w:r>
      <w:r w:rsidRPr="004A6E13">
        <w:rPr>
          <w:rFonts w:ascii="Courier New" w:hAnsi="Courier New" w:cs="Courier New"/>
          <w:sz w:val="28"/>
          <w:szCs w:val="28"/>
        </w:rPr>
        <w:t xml:space="preserve">utre absolu.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tout</w:t>
      </w:r>
      <w:r>
        <w:rPr>
          <w:rFonts w:ascii="Courier New" w:hAnsi="Courier New" w:cs="Courier New"/>
          <w:sz w:val="28"/>
          <w:szCs w:val="28"/>
        </w:rPr>
        <w:t xml:space="preserve"> </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un repérage qui en vaut un autre pour ce qui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y est pris essentiellement, qui est d'accorder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dans toute vie </w:t>
      </w:r>
      <w:r>
        <w:rPr>
          <w:rFonts w:ascii="Courier New" w:hAnsi="Courier New" w:cs="Courier New"/>
          <w:sz w:val="28"/>
          <w:szCs w:val="28"/>
        </w:rPr>
        <w:t>pléniaire,</w:t>
      </w:r>
      <w:r w:rsidRPr="004A6E13">
        <w:rPr>
          <w:rFonts w:ascii="Courier New" w:hAnsi="Courier New" w:cs="Courier New"/>
          <w:sz w:val="28"/>
          <w:szCs w:val="28"/>
        </w:rPr>
        <w:t xml:space="preserve"> cette appréciation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l'autre dans son autonomie, son relief.</w:t>
      </w: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qui est frappant, ce n'est pas tellement cela pourtant, avec tous les présupposés culturels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que cela implique</w:t>
      </w:r>
      <w:r>
        <w:rPr>
          <w:rFonts w:ascii="Courier New" w:hAnsi="Courier New" w:cs="Courier New"/>
          <w:sz w:val="28"/>
          <w:szCs w:val="28"/>
        </w:rPr>
        <w:t>, c</w:t>
      </w:r>
      <w:r w:rsidRPr="004A6E13">
        <w:rPr>
          <w:rFonts w:ascii="Courier New" w:hAnsi="Courier New" w:cs="Courier New"/>
          <w:sz w:val="28"/>
          <w:szCs w:val="28"/>
        </w:rPr>
        <w:t xml:space="preserve">'est un ralliement implicite à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qu'on peut appeler un système de valeurs qui,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pour être implicite, n'en est pas moins là présent.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qui est frappant c'est, si l'on peut dire,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précipitation d'un certain tournant qui est qu'après avoir, avec le sujet, longuement élaboré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les insuffisances de son appréhension affective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quant à l'autre, nous voyons en général</w:t>
      </w:r>
      <w:r>
        <w:rPr>
          <w:rFonts w:ascii="Courier New" w:hAnsi="Courier New" w:cs="Courier New"/>
          <w:sz w:val="28"/>
          <w:szCs w:val="28"/>
        </w:rPr>
        <w:t>…</w:t>
      </w:r>
    </w:p>
    <w:p w:rsidR="00BE42C0"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soit que cela traduise directement je ne sais quel tournant de l'analyse concrète, </w:t>
      </w:r>
    </w:p>
    <w:p w:rsidR="00D32B08"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soit simplement que ce soit par une sorte de hâte </w:t>
      </w:r>
      <w:r>
        <w:rPr>
          <w:rFonts w:ascii="Courier New" w:hAnsi="Courier New" w:cs="Courier New"/>
          <w:sz w:val="28"/>
          <w:szCs w:val="28"/>
        </w:rPr>
        <w:t>à résumer ce qui paraît à l'ana</w:t>
      </w:r>
      <w:r w:rsidRPr="004A6E13">
        <w:rPr>
          <w:rFonts w:ascii="Courier New" w:hAnsi="Courier New" w:cs="Courier New"/>
          <w:sz w:val="28"/>
          <w:szCs w:val="28"/>
        </w:rPr>
        <w:t>lyste les derniers termes de l'expérience</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nous voyons toute une articulation essentiellement moralisante de l'observation tomber en quelque sorte brusquement à une sorte d'étage inférieur et trouver ce dernier terme de référence dans une série d'identifications extrêmement primitives</w:t>
      </w:r>
      <w:r>
        <w:rPr>
          <w:rFonts w:ascii="Courier New" w:hAnsi="Courier New" w:cs="Courier New"/>
          <w:sz w:val="28"/>
          <w:szCs w:val="28"/>
        </w:rPr>
        <w:t xml:space="preserve"> </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celles qui</w:t>
      </w:r>
      <w:r>
        <w:rPr>
          <w:rFonts w:ascii="Courier New" w:hAnsi="Courier New" w:cs="Courier New"/>
          <w:sz w:val="28"/>
          <w:szCs w:val="28"/>
        </w:rPr>
        <w:t>…</w:t>
      </w:r>
    </w:p>
    <w:p w:rsidR="00D32B08" w:rsidRDefault="00D32B08" w:rsidP="00D32B08">
      <w:pPr>
        <w:pStyle w:val="Sansinterligne"/>
        <w:ind w:firstLine="708"/>
        <w:rPr>
          <w:rFonts w:ascii="Courier New" w:hAnsi="Courier New" w:cs="Courier New"/>
          <w:sz w:val="28"/>
          <w:szCs w:val="28"/>
        </w:rPr>
      </w:pPr>
      <w:r w:rsidRPr="004A6E13">
        <w:rPr>
          <w:rFonts w:ascii="Courier New" w:hAnsi="Courier New" w:cs="Courier New"/>
          <w:sz w:val="28"/>
          <w:szCs w:val="28"/>
        </w:rPr>
        <w:t>de quelque façon qu'on les intitule</w:t>
      </w:r>
    </w:p>
    <w:p w:rsidR="00D32B08"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 xml:space="preserve">se rapprochent toujours plus ou moins de cette notion des bons et des mauvais objets, internes, introjectés, ou externes, externalised, projetés.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y a toujours quelque penchant </w:t>
      </w:r>
      <w:r>
        <w:rPr>
          <w:rFonts w:ascii="Courier New" w:hAnsi="Courier New" w:cs="Courier New"/>
          <w:sz w:val="28"/>
          <w:szCs w:val="28"/>
        </w:rPr>
        <w:t>klein</w:t>
      </w:r>
      <w:r w:rsidRPr="004A6E13">
        <w:rPr>
          <w:rFonts w:ascii="Courier New" w:hAnsi="Courier New" w:cs="Courier New"/>
          <w:sz w:val="28"/>
          <w:szCs w:val="28"/>
        </w:rPr>
        <w:t>ien dans cette référence aux expériences d'</w:t>
      </w:r>
      <w:r w:rsidRPr="00D32B08">
        <w:rPr>
          <w:rFonts w:ascii="Times New Roman" w:hAnsi="Times New Roman" w:cs="Times New Roman"/>
          <w:i/>
          <w:sz w:val="24"/>
          <w:szCs w:val="24"/>
        </w:rPr>
        <w:t>identification primordiale</w:t>
      </w:r>
      <w:r w:rsidRPr="004A6E13">
        <w:rPr>
          <w:rFonts w:ascii="Courier New" w:hAnsi="Courier New" w:cs="Courier New"/>
          <w:sz w:val="28"/>
          <w:szCs w:val="28"/>
        </w:rPr>
        <w:t xml:space="preserve">. </w:t>
      </w:r>
      <w:r>
        <w:rPr>
          <w:rFonts w:ascii="Courier New" w:hAnsi="Courier New" w:cs="Courier New"/>
          <w:sz w:val="28"/>
          <w:szCs w:val="28"/>
        </w:rPr>
        <w:t xml:space="preserve">                                                             </w:t>
      </w:r>
      <w:r w:rsidRPr="004A6E13">
        <w:rPr>
          <w:rFonts w:ascii="Courier New" w:hAnsi="Courier New" w:cs="Courier New"/>
          <w:sz w:val="28"/>
          <w:szCs w:val="28"/>
        </w:rPr>
        <w:lastRenderedPageBreak/>
        <w:t>Et le fait que ce soit masqué dans d'autres occasions par la mise en valeur des derniers ressorts auxquels sont attribuées les fixations</w:t>
      </w:r>
      <w:r>
        <w:rPr>
          <w:rFonts w:ascii="Courier New" w:hAnsi="Courier New" w:cs="Courier New"/>
          <w:sz w:val="28"/>
          <w:szCs w:val="28"/>
        </w:rPr>
        <w:t>…</w:t>
      </w:r>
      <w:r w:rsidRPr="004A6E13">
        <w:rPr>
          <w:rFonts w:ascii="Courier New" w:hAnsi="Courier New" w:cs="Courier New"/>
          <w:sz w:val="28"/>
          <w:szCs w:val="28"/>
        </w:rPr>
        <w:t xml:space="preserve"> </w:t>
      </w:r>
    </w:p>
    <w:p w:rsidR="00D32B08"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qu'on les appelle à cette occasion dans des termes plus anciens, dans des termes de référence instinctuelle, dans des rapports par exemple à </w:t>
      </w:r>
    </w:p>
    <w:p w:rsidR="00D32B08" w:rsidRDefault="00D32B08" w:rsidP="00D32B08">
      <w:pPr>
        <w:pStyle w:val="Sansinterligne"/>
        <w:ind w:left="708"/>
        <w:rPr>
          <w:rFonts w:ascii="Courier New" w:hAnsi="Courier New" w:cs="Courier New"/>
          <w:sz w:val="28"/>
          <w:szCs w:val="28"/>
        </w:rPr>
      </w:pPr>
      <w:r w:rsidRPr="004A6E13">
        <w:rPr>
          <w:rFonts w:ascii="Courier New" w:hAnsi="Courier New" w:cs="Courier New"/>
          <w:sz w:val="28"/>
          <w:szCs w:val="28"/>
        </w:rPr>
        <w:t xml:space="preserve">un sadisme oral comme ayant profondément infléchi la relation </w:t>
      </w:r>
      <w:r w:rsidR="00D33A52">
        <w:rPr>
          <w:rFonts w:ascii="Courier New" w:hAnsi="Courier New" w:cs="Courier New"/>
          <w:sz w:val="28"/>
          <w:szCs w:val="28"/>
        </w:rPr>
        <w:t>œ</w:t>
      </w:r>
      <w:r w:rsidRPr="004A6E13">
        <w:rPr>
          <w:rFonts w:ascii="Courier New" w:hAnsi="Courier New" w:cs="Courier New"/>
          <w:sz w:val="28"/>
          <w:szCs w:val="28"/>
        </w:rPr>
        <w:t>dipienne</w:t>
      </w:r>
    </w:p>
    <w:p w:rsidR="00BE42C0" w:rsidRDefault="00D32B08" w:rsidP="00D32B08">
      <w:pPr>
        <w:pStyle w:val="Sansinterligne"/>
        <w:rPr>
          <w:rFonts w:ascii="Courier New" w:hAnsi="Courier New" w:cs="Courier New"/>
          <w:sz w:val="28"/>
          <w:szCs w:val="28"/>
        </w:rPr>
      </w:pPr>
      <w:r>
        <w:rPr>
          <w:rFonts w:ascii="Courier New" w:hAnsi="Courier New" w:cs="Courier New"/>
          <w:sz w:val="28"/>
          <w:szCs w:val="28"/>
        </w:rPr>
        <w:t>…</w:t>
      </w:r>
      <w:r w:rsidRPr="004A6E13">
        <w:rPr>
          <w:rFonts w:ascii="Courier New" w:hAnsi="Courier New" w:cs="Courier New"/>
          <w:sz w:val="28"/>
          <w:szCs w:val="28"/>
        </w:rPr>
        <w:t xml:space="preserve">et que le sujet motive en dernier ressort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cet accident du drame œdipien, </w:t>
      </w:r>
      <w:r w:rsidRPr="00BE42C0">
        <w:rPr>
          <w:rFonts w:ascii="Times New Roman" w:hAnsi="Times New Roman" w:cs="Times New Roman"/>
          <w:i/>
          <w:sz w:val="24"/>
          <w:szCs w:val="24"/>
        </w:rPr>
        <w:t xml:space="preserve">l'identification </w:t>
      </w:r>
      <w:r w:rsidR="00D33A52" w:rsidRPr="00BE42C0">
        <w:rPr>
          <w:rFonts w:ascii="Times New Roman" w:hAnsi="Times New Roman" w:cs="Times New Roman"/>
          <w:i/>
          <w:sz w:val="24"/>
          <w:szCs w:val="24"/>
        </w:rPr>
        <w:t>œ</w:t>
      </w:r>
      <w:r w:rsidRPr="00BE42C0">
        <w:rPr>
          <w:rFonts w:ascii="Times New Roman" w:hAnsi="Times New Roman" w:cs="Times New Roman"/>
          <w:i/>
          <w:sz w:val="24"/>
          <w:szCs w:val="24"/>
        </w:rPr>
        <w:t>dipienne</w:t>
      </w:r>
      <w:r w:rsidRPr="004A6E13">
        <w:rPr>
          <w:rFonts w:ascii="Courier New" w:hAnsi="Courier New" w:cs="Courier New"/>
          <w:sz w:val="28"/>
          <w:szCs w:val="28"/>
        </w:rPr>
        <w:t xml:space="preserve">, c'est toujours à quelque chose du même ordre qu'il s'agit de se référer au dernier terme. </w:t>
      </w:r>
    </w:p>
    <w:p w:rsidR="00D32B08" w:rsidRDefault="00D32B08"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à savoir ces identifications dernières où nous rapportons en somme tout le développement du </w:t>
      </w:r>
      <w:r w:rsidRPr="00E23C54">
        <w:rPr>
          <w:rFonts w:ascii="Times New Roman" w:hAnsi="Times New Roman" w:cs="Times New Roman"/>
          <w:i/>
          <w:sz w:val="24"/>
          <w:szCs w:val="24"/>
        </w:rPr>
        <w:t>drame subjectif</w:t>
      </w:r>
      <w:r w:rsidRPr="004A6E13">
        <w:rPr>
          <w:rFonts w:ascii="Courier New" w:hAnsi="Courier New" w:cs="Courier New"/>
          <w:sz w:val="28"/>
          <w:szCs w:val="28"/>
        </w:rPr>
        <w:t xml:space="preserve">, que ce soit dans </w:t>
      </w:r>
      <w:r w:rsidRPr="00E23C54">
        <w:rPr>
          <w:rFonts w:ascii="Times New Roman" w:hAnsi="Times New Roman" w:cs="Times New Roman"/>
          <w:i/>
          <w:sz w:val="24"/>
          <w:szCs w:val="24"/>
        </w:rPr>
        <w:t>la névrose</w:t>
      </w:r>
      <w:r w:rsidRPr="004A6E13">
        <w:rPr>
          <w:rFonts w:ascii="Courier New" w:hAnsi="Courier New" w:cs="Courier New"/>
          <w:sz w:val="28"/>
          <w:szCs w:val="28"/>
        </w:rPr>
        <w:t xml:space="preserve">, voire dans </w:t>
      </w:r>
      <w:r w:rsidRPr="00E23C54">
        <w:rPr>
          <w:rFonts w:ascii="Times New Roman" w:hAnsi="Times New Roman" w:cs="Times New Roman"/>
          <w:i/>
          <w:sz w:val="24"/>
          <w:szCs w:val="24"/>
        </w:rPr>
        <w:t>les perversions</w:t>
      </w:r>
      <w:r>
        <w:rPr>
          <w:rFonts w:ascii="Courier New" w:hAnsi="Courier New" w:cs="Courier New"/>
          <w:sz w:val="28"/>
          <w:szCs w:val="28"/>
        </w:rPr>
        <w:t>.</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Pr>
          <w:rFonts w:ascii="Courier New" w:hAnsi="Courier New" w:cs="Courier New"/>
          <w:sz w:val="28"/>
          <w:szCs w:val="28"/>
        </w:rPr>
        <w:t>C</w:t>
      </w:r>
      <w:r w:rsidRPr="004A6E13">
        <w:rPr>
          <w:rFonts w:ascii="Courier New" w:hAnsi="Courier New" w:cs="Courier New"/>
          <w:sz w:val="28"/>
          <w:szCs w:val="28"/>
        </w:rPr>
        <w:t xml:space="preserve">'est à savoir ces identifications qui laissent dans une </w:t>
      </w:r>
      <w:r w:rsidRPr="00D32B08">
        <w:rPr>
          <w:rFonts w:ascii="Times New Roman" w:hAnsi="Times New Roman" w:cs="Times New Roman"/>
          <w:i/>
          <w:sz w:val="24"/>
          <w:szCs w:val="24"/>
        </w:rPr>
        <w:t>ambiguïté</w:t>
      </w:r>
      <w:r w:rsidRPr="004A6E13">
        <w:rPr>
          <w:rFonts w:ascii="Courier New" w:hAnsi="Courier New" w:cs="Courier New"/>
          <w:sz w:val="28"/>
          <w:szCs w:val="28"/>
        </w:rPr>
        <w:t xml:space="preserve"> profonde la notion même de la subjectivité. </w:t>
      </w:r>
    </w:p>
    <w:p w:rsidR="00BE42C0" w:rsidRDefault="00BE42C0" w:rsidP="00D32B08">
      <w:pPr>
        <w:pStyle w:val="Sansinterligne"/>
        <w:rPr>
          <w:rFonts w:ascii="Courier New" w:hAnsi="Courier New" w:cs="Courier New"/>
          <w:sz w:val="28"/>
          <w:szCs w:val="28"/>
        </w:rPr>
      </w:pP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sujet y apparaît </w:t>
      </w:r>
      <w:r w:rsidRPr="00D32B08">
        <w:rPr>
          <w:rFonts w:ascii="Times New Roman" w:hAnsi="Times New Roman" w:cs="Times New Roman"/>
          <w:i/>
          <w:sz w:val="24"/>
          <w:szCs w:val="24"/>
        </w:rPr>
        <w:t>essentiellement</w:t>
      </w:r>
      <w:r w:rsidRPr="004A6E13">
        <w:rPr>
          <w:rFonts w:ascii="Courier New" w:hAnsi="Courier New" w:cs="Courier New"/>
          <w:sz w:val="28"/>
          <w:szCs w:val="28"/>
        </w:rPr>
        <w:t xml:space="preserve"> comme </w:t>
      </w:r>
      <w:r w:rsidRPr="00E23C54">
        <w:rPr>
          <w:rFonts w:ascii="Times New Roman" w:hAnsi="Times New Roman" w:cs="Times New Roman"/>
          <w:i/>
          <w:sz w:val="24"/>
          <w:szCs w:val="24"/>
        </w:rPr>
        <w:t>identification à</w:t>
      </w:r>
      <w:r w:rsidRPr="004A6E13">
        <w:rPr>
          <w:rFonts w:ascii="Courier New" w:hAnsi="Courier New" w:cs="Courier New"/>
          <w:sz w:val="28"/>
          <w:szCs w:val="28"/>
        </w:rPr>
        <w:t xml:space="preserve"> ce qu'il peut considérer comme étant de lui-même, </w:t>
      </w:r>
      <w:r w:rsidRPr="00E23C54">
        <w:rPr>
          <w:rFonts w:ascii="Times New Roman" w:hAnsi="Times New Roman" w:cs="Times New Roman"/>
          <w:i/>
          <w:sz w:val="24"/>
          <w:szCs w:val="24"/>
        </w:rPr>
        <w:t>plus ou moins</w:t>
      </w:r>
      <w:r w:rsidRPr="004A6E13">
        <w:rPr>
          <w:rFonts w:ascii="Courier New" w:hAnsi="Courier New" w:cs="Courier New"/>
          <w:sz w:val="28"/>
          <w:szCs w:val="28"/>
        </w:rPr>
        <w:t xml:space="preserv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la thérapeutique se présente comme un </w:t>
      </w:r>
      <w:r w:rsidRPr="00D32B08">
        <w:rPr>
          <w:rFonts w:ascii="Courier New" w:hAnsi="Courier New" w:cs="Courier New"/>
          <w:i/>
          <w:sz w:val="24"/>
          <w:szCs w:val="24"/>
        </w:rPr>
        <w:t>réarrangement</w:t>
      </w:r>
      <w:r w:rsidRPr="004A6E13">
        <w:rPr>
          <w:rFonts w:ascii="Courier New" w:hAnsi="Courier New" w:cs="Courier New"/>
          <w:sz w:val="28"/>
          <w:szCs w:val="28"/>
        </w:rPr>
        <w:t xml:space="preserve"> de ces identifications au cours d'une expérience [</w:t>
      </w:r>
      <w:r>
        <w:rPr>
          <w:rFonts w:ascii="Courier New" w:hAnsi="Courier New" w:cs="Courier New"/>
          <w:sz w:val="28"/>
          <w:szCs w:val="28"/>
        </w:rPr>
        <w:t>…</w:t>
      </w:r>
      <w:r w:rsidRPr="004A6E13">
        <w:rPr>
          <w:rFonts w:ascii="Courier New" w:hAnsi="Courier New" w:cs="Courier New"/>
          <w:sz w:val="28"/>
          <w:szCs w:val="28"/>
        </w:rPr>
        <w:t xml:space="preserve">] qui prend son principe dans </w:t>
      </w:r>
      <w:r w:rsidRPr="00E23C54">
        <w:rPr>
          <w:rFonts w:ascii="Times New Roman" w:hAnsi="Times New Roman" w:cs="Times New Roman"/>
          <w:i/>
          <w:sz w:val="24"/>
          <w:szCs w:val="24"/>
        </w:rPr>
        <w:t>une référence à la réalité</w:t>
      </w:r>
      <w:r w:rsidRPr="004A6E13">
        <w:rPr>
          <w:rFonts w:ascii="Courier New" w:hAnsi="Courier New" w:cs="Courier New"/>
          <w:sz w:val="28"/>
          <w:szCs w:val="28"/>
        </w:rPr>
        <w:t xml:space="preserve">, dans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que le sujet a en somme à accepter ou à refuser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lui-même, dans quelque chose qui dès lors prend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un aspect qui peut sembler être extrêmement hasardeux pour ce qu'en fin de compte cette </w:t>
      </w:r>
      <w:r w:rsidRPr="00E23C54">
        <w:rPr>
          <w:rFonts w:ascii="Times New Roman" w:hAnsi="Times New Roman" w:cs="Times New Roman"/>
          <w:i/>
          <w:sz w:val="24"/>
          <w:szCs w:val="24"/>
        </w:rPr>
        <w:t>référence à la réalité</w:t>
      </w:r>
      <w:r w:rsidRPr="004A6E13">
        <w:rPr>
          <w:rFonts w:ascii="Courier New" w:hAnsi="Courier New" w:cs="Courier New"/>
          <w:sz w:val="28"/>
          <w:szCs w:val="28"/>
        </w:rPr>
        <w:t xml:space="preserve">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n'est rien d'autre qu'une réalité. </w:t>
      </w:r>
    </w:p>
    <w:p w:rsidR="00D32B08"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la réalité supposée par l'analyste en fin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compte, qui revient sous une forme encore plus implicite cette fois, encore plus masquée cette fois, peut être tout à fait scabreuse, surtout impliquer une normativité idéale, qui est à proprement parler celle des idéaux de l'analyste, comme étant la mesure dernière à quoi est sollicité de se rallier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la conclusion du sujet qui est une conclusion identificatoire</w:t>
      </w:r>
      <w:r w:rsidR="00E23C54">
        <w:rPr>
          <w:rFonts w:ascii="Courier New" w:hAnsi="Courier New" w:cs="Courier New"/>
          <w:sz w:val="28"/>
          <w:szCs w:val="28"/>
        </w:rPr>
        <w:t xml:space="preserve"> </w:t>
      </w:r>
      <w:r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E23C54" w:rsidRDefault="00E23C54" w:rsidP="00D32B08">
      <w:pPr>
        <w:pStyle w:val="Sansinterligne"/>
        <w:rPr>
          <w:rFonts w:ascii="Courier New" w:hAnsi="Courier New" w:cs="Courier New"/>
          <w:sz w:val="28"/>
          <w:szCs w:val="28"/>
        </w:rPr>
      </w:pPr>
      <w:r>
        <w:rPr>
          <w:rFonts w:ascii="Courier New" w:hAnsi="Courier New" w:cs="Courier New"/>
          <w:sz w:val="28"/>
          <w:szCs w:val="28"/>
        </w:rPr>
        <w:t>« </w:t>
      </w:r>
      <w:r w:rsidR="00D32B08" w:rsidRPr="00E23C54">
        <w:rPr>
          <w:rFonts w:ascii="Times New Roman" w:hAnsi="Times New Roman" w:cs="Times New Roman"/>
          <w:i/>
        </w:rPr>
        <w:t>Je suis en fin de compte ce que je reconnais être en moi, le bon et le bien; j'aspire à me conformer à une normativité idéale qui, pour cachée, pour implicite qu'elle soit, est quand même celle qu'après tant de détours je reconnais pour m'être désignée"</w:t>
      </w:r>
      <w:r w:rsidR="00D32B08"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BE42C0">
        <w:rPr>
          <w:rFonts w:ascii="Times New Roman" w:hAnsi="Times New Roman" w:cs="Times New Roman"/>
          <w:i/>
          <w:sz w:val="24"/>
          <w:szCs w:val="24"/>
        </w:rPr>
        <w:t>Par une subtile</w:t>
      </w:r>
      <w:r w:rsidR="00E23C54">
        <w:rPr>
          <w:rFonts w:ascii="Courier New" w:hAnsi="Courier New" w:cs="Courier New"/>
          <w:sz w:val="28"/>
          <w:szCs w:val="28"/>
        </w:rPr>
        <w:t>…</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 xml:space="preserve">plus subtile qu'une autre mais </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en fin de compte non différente</w:t>
      </w:r>
    </w:p>
    <w:p w:rsidR="00D32B08" w:rsidRPr="004A6E13" w:rsidRDefault="00E23C54" w:rsidP="00D32B08">
      <w:pPr>
        <w:pStyle w:val="Sansinterligne"/>
        <w:rPr>
          <w:rFonts w:ascii="Courier New" w:hAnsi="Courier New" w:cs="Courier New"/>
          <w:sz w:val="28"/>
          <w:szCs w:val="28"/>
        </w:rPr>
      </w:pPr>
      <w:r>
        <w:rPr>
          <w:rFonts w:ascii="Courier New" w:hAnsi="Courier New" w:cs="Courier New"/>
          <w:sz w:val="28"/>
          <w:szCs w:val="28"/>
        </w:rPr>
        <w:t>…</w:t>
      </w:r>
      <w:r w:rsidR="00D32B08" w:rsidRPr="00BE42C0">
        <w:rPr>
          <w:rFonts w:ascii="Times New Roman" w:hAnsi="Times New Roman" w:cs="Times New Roman"/>
          <w:i/>
          <w:sz w:val="24"/>
          <w:szCs w:val="24"/>
        </w:rPr>
        <w:t>action suggestive</w:t>
      </w:r>
      <w:r w:rsidR="00D32B08" w:rsidRPr="004A6E13">
        <w:rPr>
          <w:rFonts w:ascii="Courier New" w:hAnsi="Courier New" w:cs="Courier New"/>
          <w:sz w:val="28"/>
          <w:szCs w:val="28"/>
        </w:rPr>
        <w:t>, se trouve être ici dans ce rapport, l'action, l'interaction, analysée.</w:t>
      </w: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que je m'efforce d'indiquer ici dans ce discours que j'ai poursuivi devant vous cette année,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en quoi cette expérience</w:t>
      </w:r>
      <w:r w:rsidR="00E23C54">
        <w:rPr>
          <w:rFonts w:ascii="Courier New" w:hAnsi="Courier New" w:cs="Courier New"/>
          <w:sz w:val="28"/>
          <w:szCs w:val="28"/>
        </w:rPr>
        <w:t>…</w:t>
      </w:r>
      <w:r w:rsidRPr="004A6E13">
        <w:rPr>
          <w:rFonts w:ascii="Courier New" w:hAnsi="Courier New" w:cs="Courier New"/>
          <w:sz w:val="28"/>
          <w:szCs w:val="28"/>
        </w:rPr>
        <w:t xml:space="preserve"> </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 xml:space="preserve">pour s'être ainsi organisée par une sorte de glissement progressif à partir de l'indication </w:t>
      </w:r>
      <w:r w:rsidR="00E23C54">
        <w:rPr>
          <w:rFonts w:ascii="Courier New" w:hAnsi="Courier New" w:cs="Courier New"/>
          <w:sz w:val="28"/>
          <w:szCs w:val="28"/>
        </w:rPr>
        <w:t>freud</w:t>
      </w:r>
      <w:r w:rsidRPr="004A6E13">
        <w:rPr>
          <w:rFonts w:ascii="Courier New" w:hAnsi="Courier New" w:cs="Courier New"/>
          <w:sz w:val="28"/>
          <w:szCs w:val="28"/>
        </w:rPr>
        <w:t>ienne primordiale</w:t>
      </w:r>
    </w:p>
    <w:p w:rsidR="00E23C54" w:rsidRDefault="00E23C54"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est une expérience qui recèle en elle de façon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plus en plus masquée la question qui, je crois, est la question essentielle sans laquelle il n'y a pas de juste appréciation de notre action analytique, et qui est celle de </w:t>
      </w:r>
      <w:r w:rsidRPr="00523E82">
        <w:rPr>
          <w:rFonts w:ascii="Times New Roman" w:hAnsi="Times New Roman" w:cs="Times New Roman"/>
          <w:i/>
          <w:color w:val="0000CC"/>
          <w:sz w:val="24"/>
          <w:szCs w:val="24"/>
        </w:rPr>
        <w:t>la place du désir</w:t>
      </w:r>
      <w:r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tel que nous l'articulons, a cet effet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ramener au premier plan de notre intérêt</w:t>
      </w:r>
      <w:r w:rsidR="00E23C54">
        <w:rPr>
          <w:rFonts w:ascii="Courier New" w:hAnsi="Courier New" w:cs="Courier New"/>
          <w:sz w:val="28"/>
          <w:szCs w:val="28"/>
        </w:rPr>
        <w:t>…</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d'une façon</w:t>
      </w:r>
      <w:r w:rsidR="00E23C54">
        <w:rPr>
          <w:rFonts w:ascii="Courier New" w:hAnsi="Courier New" w:cs="Courier New"/>
          <w:sz w:val="28"/>
          <w:szCs w:val="28"/>
        </w:rPr>
        <w:t xml:space="preserve"> –</w:t>
      </w:r>
      <w:r w:rsidRPr="004A6E13">
        <w:rPr>
          <w:rFonts w:ascii="Courier New" w:hAnsi="Courier New" w:cs="Courier New"/>
          <w:sz w:val="28"/>
          <w:szCs w:val="28"/>
        </w:rPr>
        <w:t xml:space="preserve"> elle</w:t>
      </w:r>
      <w:r w:rsidR="00E23C54">
        <w:rPr>
          <w:rFonts w:ascii="Courier New" w:hAnsi="Courier New" w:cs="Courier New"/>
          <w:sz w:val="28"/>
          <w:szCs w:val="28"/>
        </w:rPr>
        <w:t xml:space="preserve"> -</w:t>
      </w:r>
      <w:r w:rsidRPr="004A6E13">
        <w:rPr>
          <w:rFonts w:ascii="Courier New" w:hAnsi="Courier New" w:cs="Courier New"/>
          <w:sz w:val="28"/>
          <w:szCs w:val="28"/>
        </w:rPr>
        <w:t xml:space="preserve"> non ambiguë,</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 xml:space="preserve"> mais vraiment cruciale</w:t>
      </w:r>
    </w:p>
    <w:p w:rsidR="00D32B08" w:rsidRPr="004A6E13" w:rsidRDefault="00E23C54"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la notion de ce à quoi nous avons affaire qui est d'une subjectivité.</w:t>
      </w:r>
    </w:p>
    <w:p w:rsidR="00D32B08" w:rsidRPr="004A6E13" w:rsidRDefault="00D32B08"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est-il ou non subjectivité ?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Cette question n'a pas attendu l'analyse pour être posée. Elle est là depuis toujours, depuis l'origine de ce qu'on peut appeler l'expérience morale.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 désir est à la fois subjectivité</w:t>
      </w:r>
      <w:r w:rsidR="00E23C54">
        <w:rPr>
          <w:rFonts w:ascii="Courier New" w:hAnsi="Courier New" w:cs="Courier New"/>
          <w:sz w:val="28"/>
          <w:szCs w:val="28"/>
        </w:rPr>
        <w:t>…</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 xml:space="preserve">il est ce qui est au cœur même de </w:t>
      </w:r>
      <w:r w:rsidRPr="00E23C54">
        <w:rPr>
          <w:rFonts w:ascii="Times New Roman" w:hAnsi="Times New Roman" w:cs="Times New Roman"/>
          <w:i/>
          <w:sz w:val="24"/>
          <w:szCs w:val="24"/>
        </w:rPr>
        <w:t>notre subjectivité</w:t>
      </w:r>
      <w:r w:rsidRPr="004A6E13">
        <w:rPr>
          <w:rFonts w:ascii="Courier New" w:hAnsi="Courier New" w:cs="Courier New"/>
          <w:sz w:val="28"/>
          <w:szCs w:val="28"/>
        </w:rPr>
        <w:t xml:space="preserve">, </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ce qui est le plus essentiellement sujet</w:t>
      </w:r>
    </w:p>
    <w:p w:rsidR="00E23C54" w:rsidRDefault="00E23C54" w:rsidP="00D32B08">
      <w:pPr>
        <w:pStyle w:val="Sansinterligne"/>
        <w:rPr>
          <w:rFonts w:ascii="Courier New" w:hAnsi="Courier New" w:cs="Courier New"/>
          <w:sz w:val="28"/>
          <w:szCs w:val="28"/>
        </w:rPr>
      </w:pPr>
      <w:r>
        <w:rPr>
          <w:rFonts w:ascii="Courier New" w:hAnsi="Courier New" w:cs="Courier New"/>
          <w:sz w:val="28"/>
          <w:szCs w:val="28"/>
        </w:rPr>
        <w:t>…i</w:t>
      </w:r>
      <w:r w:rsidR="00D32B08" w:rsidRPr="004A6E13">
        <w:rPr>
          <w:rFonts w:ascii="Courier New" w:hAnsi="Courier New" w:cs="Courier New"/>
          <w:sz w:val="28"/>
          <w:szCs w:val="28"/>
        </w:rPr>
        <w:t xml:space="preserve">l est en même temps quelque chose qui est aussi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contraire, qui s'y oppose comme une résistance, comme </w:t>
      </w:r>
      <w:r w:rsidRPr="00E23C54">
        <w:rPr>
          <w:rFonts w:ascii="Times New Roman" w:hAnsi="Times New Roman" w:cs="Times New Roman"/>
          <w:i/>
          <w:sz w:val="24"/>
          <w:szCs w:val="24"/>
        </w:rPr>
        <w:t>un paradoxe</w:t>
      </w:r>
      <w:r w:rsidRPr="004A6E13">
        <w:rPr>
          <w:rFonts w:ascii="Courier New" w:hAnsi="Courier New" w:cs="Courier New"/>
          <w:sz w:val="28"/>
          <w:szCs w:val="28"/>
        </w:rPr>
        <w:t xml:space="preserve">, comme </w:t>
      </w:r>
      <w:r w:rsidRPr="00E23C54">
        <w:rPr>
          <w:rFonts w:ascii="Times New Roman" w:hAnsi="Times New Roman" w:cs="Times New Roman"/>
          <w:i/>
          <w:sz w:val="24"/>
          <w:szCs w:val="24"/>
        </w:rPr>
        <w:t>un noyau rejeté</w:t>
      </w:r>
      <w:r w:rsidRPr="004A6E13">
        <w:rPr>
          <w:rFonts w:ascii="Courier New" w:hAnsi="Courier New" w:cs="Courier New"/>
          <w:sz w:val="28"/>
          <w:szCs w:val="28"/>
        </w:rPr>
        <w:t xml:space="preserve">, comme </w:t>
      </w:r>
      <w:r w:rsidRPr="00E23C54">
        <w:rPr>
          <w:rFonts w:ascii="Times New Roman" w:hAnsi="Times New Roman" w:cs="Times New Roman"/>
          <w:i/>
          <w:sz w:val="24"/>
          <w:szCs w:val="24"/>
        </w:rPr>
        <w:t>un noyau réfutable</w:t>
      </w:r>
      <w:r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à partir de là, j'y ai insisté plusieurs fois, que toute l'expérience éthique s'est développée dans une perspective au terme de laquelle nous avons la formule </w:t>
      </w:r>
      <w:r w:rsidRPr="00E23C54">
        <w:rPr>
          <w:rFonts w:ascii="Times New Roman" w:hAnsi="Times New Roman" w:cs="Times New Roman"/>
          <w:i/>
          <w:sz w:val="24"/>
          <w:szCs w:val="24"/>
        </w:rPr>
        <w:t>énigmatique</w:t>
      </w:r>
      <w:r w:rsidRPr="004A6E13">
        <w:rPr>
          <w:rFonts w:ascii="Courier New" w:hAnsi="Courier New" w:cs="Courier New"/>
          <w:sz w:val="28"/>
          <w:szCs w:val="28"/>
        </w:rPr>
        <w:t xml:space="preserve"> de </w:t>
      </w:r>
      <w:r w:rsidR="00E23C54" w:rsidRPr="004A6E13">
        <w:rPr>
          <w:rFonts w:ascii="Courier New" w:hAnsi="Courier New" w:cs="Courier New"/>
          <w:sz w:val="28"/>
          <w:szCs w:val="28"/>
        </w:rPr>
        <w:t>SPINOZA</w:t>
      </w:r>
      <w:r w:rsidRPr="004A6E13">
        <w:rPr>
          <w:rFonts w:ascii="Courier New" w:hAnsi="Courier New" w:cs="Courier New"/>
          <w:sz w:val="28"/>
          <w:szCs w:val="28"/>
        </w:rPr>
        <w:t xml:space="preserve"> que « </w:t>
      </w:r>
      <w:r w:rsidRPr="00E23C54">
        <w:rPr>
          <w:rFonts w:ascii="Times New Roman" w:hAnsi="Times New Roman" w:cs="Times New Roman"/>
          <w:i/>
        </w:rPr>
        <w:t>Le désir</w:t>
      </w:r>
      <w:r w:rsidR="00E23C54">
        <w:rPr>
          <w:rFonts w:ascii="Times New Roman" w:hAnsi="Times New Roman" w:cs="Times New Roman"/>
          <w:i/>
        </w:rPr>
        <w:t xml:space="preserve"> –</w:t>
      </w:r>
      <w:r w:rsidRPr="00E23C54">
        <w:rPr>
          <w:rFonts w:ascii="Times New Roman" w:hAnsi="Times New Roman" w:cs="Times New Roman"/>
          <w:i/>
        </w:rPr>
        <w:t xml:space="preserve"> cupidit</w:t>
      </w:r>
      <w:r w:rsidR="00E23C54">
        <w:rPr>
          <w:rFonts w:ascii="Times New Roman" w:hAnsi="Times New Roman" w:cs="Times New Roman"/>
          <w:i/>
        </w:rPr>
        <w:t>a -</w:t>
      </w:r>
      <w:r w:rsidRPr="00E23C54">
        <w:rPr>
          <w:rFonts w:ascii="Times New Roman" w:hAnsi="Times New Roman" w:cs="Times New Roman"/>
          <w:i/>
        </w:rPr>
        <w:t xml:space="preserve"> est l'essence même de l'homme</w:t>
      </w:r>
      <w:r w:rsidR="00E23C54">
        <w:rPr>
          <w:rFonts w:ascii="Courier New" w:hAnsi="Courier New" w:cs="Courier New"/>
          <w:sz w:val="28"/>
          <w:szCs w:val="28"/>
        </w:rPr>
        <w:t>…</w:t>
      </w:r>
      <w:r w:rsidRPr="004A6E13">
        <w:rPr>
          <w:rFonts w:ascii="Courier New" w:hAnsi="Courier New" w:cs="Courier New"/>
          <w:sz w:val="28"/>
          <w:szCs w:val="28"/>
        </w:rPr>
        <w:t xml:space="preserve"> » </w:t>
      </w:r>
      <w:r w:rsidR="00E23C54" w:rsidRPr="00A46040">
        <w:rPr>
          <w:rFonts w:ascii="Garamond" w:hAnsi="Garamond" w:cs="Courier New"/>
          <w:color w:val="C00000"/>
          <w:sz w:val="18"/>
          <w:szCs w:val="18"/>
        </w:rPr>
        <w:t>[</w:t>
      </w:r>
      <w:r w:rsidR="00A46040" w:rsidRPr="00A46040">
        <w:rPr>
          <w:rFonts w:ascii="Garamond" w:hAnsi="Garamond" w:cs="Courier New"/>
          <w:color w:val="C00000"/>
          <w:sz w:val="18"/>
          <w:szCs w:val="18"/>
        </w:rPr>
        <w:t xml:space="preserve"> </w:t>
      </w:r>
      <w:r w:rsidR="00E23C54" w:rsidRPr="00A46040">
        <w:rPr>
          <w:rFonts w:ascii="Garamond" w:hAnsi="Garamond"/>
          <w:color w:val="C00000"/>
          <w:sz w:val="18"/>
          <w:szCs w:val="18"/>
        </w:rPr>
        <w:t>fin de la partie IV de l'« Éthique »</w:t>
      </w:r>
      <w:r w:rsidR="00A46040" w:rsidRPr="00A46040">
        <w:rPr>
          <w:rFonts w:ascii="Garamond" w:hAnsi="Garamond"/>
          <w:color w:val="C00000"/>
          <w:sz w:val="18"/>
          <w:szCs w:val="18"/>
        </w:rPr>
        <w:t xml:space="preserve"> </w:t>
      </w:r>
      <w:r w:rsidR="00E23C54" w:rsidRPr="00A46040">
        <w:rPr>
          <w:rFonts w:ascii="Garamond" w:hAnsi="Garamond" w:cs="Courier New"/>
          <w:color w:val="C00000"/>
          <w:sz w:val="18"/>
          <w:szCs w:val="18"/>
        </w:rPr>
        <w:t>]</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E23C54">
        <w:rPr>
          <w:rFonts w:ascii="Times New Roman" w:hAnsi="Times New Roman" w:cs="Times New Roman"/>
          <w:i/>
          <w:sz w:val="24"/>
          <w:szCs w:val="24"/>
        </w:rPr>
        <w:t>Enigmatique</w:t>
      </w:r>
      <w:r w:rsidRPr="004A6E13">
        <w:rPr>
          <w:rFonts w:ascii="Courier New" w:hAnsi="Courier New" w:cs="Courier New"/>
          <w:sz w:val="28"/>
          <w:szCs w:val="28"/>
        </w:rPr>
        <w:t xml:space="preserve"> pour autant que </w:t>
      </w:r>
      <w:r w:rsidRPr="00E23C54">
        <w:rPr>
          <w:rFonts w:ascii="Courier New" w:hAnsi="Courier New" w:cs="Courier New"/>
          <w:i/>
          <w:sz w:val="24"/>
          <w:szCs w:val="24"/>
        </w:rPr>
        <w:t>sa formule laisse ouverte ceci</w:t>
      </w:r>
      <w:r w:rsidR="00E23C54">
        <w:rPr>
          <w:rFonts w:ascii="Courier New" w:hAnsi="Courier New" w:cs="Courier New"/>
          <w:i/>
          <w:sz w:val="24"/>
          <w:szCs w:val="24"/>
        </w:rPr>
        <w:t> </w:t>
      </w:r>
      <w:r w:rsidR="00E23C54">
        <w:rPr>
          <w:rFonts w:ascii="Courier New" w:hAnsi="Courier New" w:cs="Courier New"/>
          <w:sz w:val="28"/>
          <w:szCs w:val="28"/>
        </w:rPr>
        <w:t>:</w:t>
      </w:r>
      <w:r w:rsidRPr="004A6E13">
        <w:rPr>
          <w:rFonts w:ascii="Courier New" w:hAnsi="Courier New" w:cs="Courier New"/>
          <w:sz w:val="28"/>
          <w:szCs w:val="28"/>
        </w:rPr>
        <w:t xml:space="preserve"> si ce qu'il définit est bien ce que nous désirons ou ce qui est désirable, il laisse ouverte la question de savoir si cela ou non se confond.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Même dans l'analyse, la distance entre ce qui est </w:t>
      </w:r>
    </w:p>
    <w:p w:rsidR="00E23C54" w:rsidRDefault="00D32B08" w:rsidP="00D32B08">
      <w:pPr>
        <w:pStyle w:val="Sansinterligne"/>
        <w:rPr>
          <w:rFonts w:ascii="Courier New" w:hAnsi="Courier New" w:cs="Courier New"/>
          <w:sz w:val="28"/>
          <w:szCs w:val="28"/>
        </w:rPr>
      </w:pPr>
      <w:r w:rsidRPr="00E23C54">
        <w:rPr>
          <w:rFonts w:ascii="Times New Roman" w:hAnsi="Times New Roman" w:cs="Times New Roman"/>
          <w:i/>
          <w:color w:val="0000CC"/>
          <w:sz w:val="24"/>
          <w:szCs w:val="24"/>
        </w:rPr>
        <w:t>désiré</w:t>
      </w:r>
      <w:r w:rsidRPr="004A6E13">
        <w:rPr>
          <w:rFonts w:ascii="Courier New" w:hAnsi="Courier New" w:cs="Courier New"/>
          <w:sz w:val="28"/>
          <w:szCs w:val="28"/>
        </w:rPr>
        <w:t xml:space="preserve"> et ce qui est </w:t>
      </w:r>
      <w:r w:rsidRPr="00E23C54">
        <w:rPr>
          <w:rFonts w:ascii="Times New Roman" w:hAnsi="Times New Roman" w:cs="Times New Roman"/>
          <w:i/>
          <w:color w:val="0000CC"/>
          <w:sz w:val="24"/>
          <w:szCs w:val="24"/>
        </w:rPr>
        <w:t>désirable</w:t>
      </w:r>
      <w:r w:rsidRPr="004A6E13">
        <w:rPr>
          <w:rFonts w:ascii="Courier New" w:hAnsi="Courier New" w:cs="Courier New"/>
          <w:sz w:val="28"/>
          <w:szCs w:val="28"/>
        </w:rPr>
        <w:t xml:space="preserve"> est pleinement ouverte.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à partir de là que l'expérience analytique s'instaure et s'articule. </w:t>
      </w:r>
    </w:p>
    <w:p w:rsidR="00E23C54" w:rsidRDefault="00E23C54" w:rsidP="00D32B08">
      <w:pPr>
        <w:pStyle w:val="Sansinterligne"/>
        <w:rPr>
          <w:rFonts w:ascii="Courier New" w:hAnsi="Courier New" w:cs="Courier New"/>
          <w:sz w:val="28"/>
          <w:szCs w:val="28"/>
        </w:rPr>
      </w:pPr>
    </w:p>
    <w:p w:rsidR="00BE42C0" w:rsidRDefault="00D32B08" w:rsidP="00BE42C0">
      <w:pPr>
        <w:pStyle w:val="Sansinterligne"/>
        <w:rPr>
          <w:rFonts w:ascii="Courier New" w:hAnsi="Courier New" w:cs="Courier New"/>
          <w:sz w:val="28"/>
          <w:szCs w:val="28"/>
        </w:rPr>
      </w:pPr>
      <w:r w:rsidRPr="004A6E13">
        <w:rPr>
          <w:rFonts w:ascii="Courier New" w:hAnsi="Courier New" w:cs="Courier New"/>
          <w:sz w:val="28"/>
          <w:szCs w:val="28"/>
        </w:rPr>
        <w:t>Le désir n'est pas simplement exilé, repoussé au niveau de l'action et du principe de notre servitude</w:t>
      </w:r>
      <w:r w:rsidR="00BE42C0">
        <w:rPr>
          <w:rFonts w:ascii="Courier New" w:hAnsi="Courier New" w:cs="Courier New"/>
          <w:sz w:val="28"/>
          <w:szCs w:val="28"/>
        </w:rPr>
        <w:t>…</w:t>
      </w:r>
      <w:r w:rsidRPr="004A6E13">
        <w:rPr>
          <w:rFonts w:ascii="Courier New" w:hAnsi="Courier New" w:cs="Courier New"/>
          <w:sz w:val="28"/>
          <w:szCs w:val="28"/>
        </w:rPr>
        <w:t xml:space="preserve"> </w:t>
      </w:r>
    </w:p>
    <w:p w:rsidR="00E23C54" w:rsidRDefault="00D32B08" w:rsidP="00BE42C0">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ce qu'il est jusque-là </w:t>
      </w:r>
    </w:p>
    <w:p w:rsidR="00E23C54" w:rsidRDefault="00BE42C0" w:rsidP="00D32B08">
      <w:pPr>
        <w:pStyle w:val="Sansinterligne"/>
        <w:rPr>
          <w:rFonts w:ascii="Courier New" w:hAnsi="Courier New" w:cs="Courier New"/>
          <w:sz w:val="28"/>
          <w:szCs w:val="28"/>
        </w:rPr>
      </w:pPr>
      <w:r>
        <w:rPr>
          <w:rFonts w:ascii="Courier New" w:hAnsi="Courier New" w:cs="Courier New"/>
          <w:sz w:val="28"/>
          <w:szCs w:val="28"/>
        </w:rPr>
        <w:t>…i</w:t>
      </w:r>
      <w:r w:rsidR="00D32B08" w:rsidRPr="004A6E13">
        <w:rPr>
          <w:rFonts w:ascii="Courier New" w:hAnsi="Courier New" w:cs="Courier New"/>
          <w:sz w:val="28"/>
          <w:szCs w:val="28"/>
        </w:rPr>
        <w:t xml:space="preserve">l est interrogé comme étant la clef même,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ou le ressort en nous, de toute une série d'actions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de comportements qui sont compris comme représentant le plus profond de notre vérité.</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là le point maximum, le point d'acmé d'où </w:t>
      </w:r>
    </w:p>
    <w:p w:rsidR="00D32B08"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chaque instant l'expérience tend à redescendre.</w:t>
      </w:r>
    </w:p>
    <w:p w:rsidR="00BE42C0" w:rsidRPr="004A6E13" w:rsidRDefault="00BE42C0"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Est-ce à dire, comme on a pu le croire pendant longtemps, que ce désir dont il s'agit est pur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simple recours à un jaillissement vital ?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bien clair qu'il n'en est rien puisque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dès le premier épellement de notre expérience,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que nous voyons, c'est qu'à mesure même que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approfondissons ce désir, nous le voyons moins se confondre avec cet élan pur et simple. </w:t>
      </w:r>
    </w:p>
    <w:p w:rsidR="00E23C54" w:rsidRDefault="00E23C54"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se décompose, il se désarticule en quelque chose qui se présente comme toujours plus distant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d'un rapport harmonique.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Nul désir ne nous apparaît dans la remontée régressive que constitue l'expérience analytique</w:t>
      </w:r>
      <w:r w:rsidR="00E23C54">
        <w:rPr>
          <w:rFonts w:ascii="Courier New" w:hAnsi="Courier New" w:cs="Courier New"/>
          <w:sz w:val="28"/>
          <w:szCs w:val="28"/>
        </w:rPr>
        <w:t>.</w:t>
      </w:r>
    </w:p>
    <w:p w:rsidR="00E23C54" w:rsidRDefault="00E23C54" w:rsidP="00D32B08">
      <w:pPr>
        <w:pStyle w:val="Sansinterligne"/>
        <w:rPr>
          <w:rFonts w:ascii="Courier New" w:hAnsi="Courier New" w:cs="Courier New"/>
          <w:sz w:val="28"/>
          <w:szCs w:val="28"/>
        </w:rPr>
      </w:pPr>
    </w:p>
    <w:p w:rsidR="00D32B08" w:rsidRPr="004A6E13" w:rsidRDefault="00E23C54" w:rsidP="00D32B08">
      <w:pPr>
        <w:pStyle w:val="Sansinterligne"/>
        <w:rPr>
          <w:rFonts w:ascii="Courier New" w:hAnsi="Courier New" w:cs="Courier New"/>
          <w:sz w:val="28"/>
          <w:szCs w:val="28"/>
        </w:rPr>
      </w:pPr>
      <w:r>
        <w:rPr>
          <w:rFonts w:ascii="Courier New" w:hAnsi="Courier New" w:cs="Courier New"/>
          <w:sz w:val="28"/>
          <w:szCs w:val="28"/>
        </w:rPr>
        <w:t>P</w:t>
      </w:r>
      <w:r w:rsidR="00D32B08" w:rsidRPr="004A6E13">
        <w:rPr>
          <w:rFonts w:ascii="Courier New" w:hAnsi="Courier New" w:cs="Courier New"/>
          <w:sz w:val="28"/>
          <w:szCs w:val="28"/>
        </w:rPr>
        <w:t xml:space="preserve">lus, il nous apparaît comme un élément </w:t>
      </w:r>
      <w:r w:rsidR="00D32B08" w:rsidRPr="00E23C54">
        <w:rPr>
          <w:rFonts w:ascii="Courier New" w:hAnsi="Courier New" w:cs="Courier New"/>
          <w:i/>
          <w:sz w:val="24"/>
          <w:szCs w:val="24"/>
        </w:rPr>
        <w:t>problématique</w:t>
      </w:r>
      <w:r w:rsidR="00D32B08" w:rsidRPr="004A6E13">
        <w:rPr>
          <w:rFonts w:ascii="Courier New" w:hAnsi="Courier New" w:cs="Courier New"/>
          <w:sz w:val="28"/>
          <w:szCs w:val="28"/>
        </w:rPr>
        <w:t>, dispersé, polymorphe, contradictoire et pour tout dire, bien loin de toute coaptation orientée.</w:t>
      </w:r>
    </w:p>
    <w:p w:rsidR="00D32B08" w:rsidRPr="004A6E13" w:rsidRDefault="00D32B08" w:rsidP="00D32B08">
      <w:pPr>
        <w:pStyle w:val="Sansinterligne"/>
        <w:rPr>
          <w:rFonts w:ascii="Courier New" w:hAnsi="Courier New" w:cs="Courier New"/>
          <w:sz w:val="28"/>
          <w:szCs w:val="28"/>
        </w:rPr>
      </w:pPr>
    </w:p>
    <w:p w:rsidR="00E23C54" w:rsidRDefault="00E23C54"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donc à cette expérience du désir qu'il s'agit de nous référer comme à quelque chose que nous ne saurions quitter sans l'approfondir, au point que</w:t>
      </w:r>
      <w:r w:rsidR="00E23C54">
        <w:rPr>
          <w:rFonts w:ascii="Courier New" w:hAnsi="Courier New" w:cs="Courier New"/>
          <w:sz w:val="28"/>
          <w:szCs w:val="28"/>
        </w:rPr>
        <w:t xml:space="preserv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ne puissions donner quelque chose qui nous fixe sur son sens, qui nous évite de nous détourner de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qu'il y a là d'absolument original, d'absolument irréductible.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Tout</w:t>
      </w:r>
      <w:r w:rsidR="00E23C54">
        <w:rPr>
          <w:rFonts w:ascii="Courier New" w:hAnsi="Courier New" w:cs="Courier New"/>
          <w:sz w:val="28"/>
          <w:szCs w:val="28"/>
        </w:rPr>
        <w:t>,</w:t>
      </w:r>
      <w:r w:rsidRPr="004A6E13">
        <w:rPr>
          <w:rFonts w:ascii="Courier New" w:hAnsi="Courier New" w:cs="Courier New"/>
          <w:sz w:val="28"/>
          <w:szCs w:val="28"/>
        </w:rPr>
        <w:t xml:space="preserve"> bien sûr, dans la façon dont</w:t>
      </w:r>
      <w:r w:rsidR="00E23C54">
        <w:rPr>
          <w:rFonts w:ascii="Courier New" w:hAnsi="Courier New" w:cs="Courier New"/>
          <w:sz w:val="28"/>
          <w:szCs w:val="28"/>
        </w:rPr>
        <w:t>…</w:t>
      </w:r>
      <w:r w:rsidRPr="004A6E13">
        <w:rPr>
          <w:rFonts w:ascii="Courier New" w:hAnsi="Courier New" w:cs="Courier New"/>
          <w:sz w:val="28"/>
          <w:szCs w:val="28"/>
        </w:rPr>
        <w:t xml:space="preserve"> </w:t>
      </w:r>
    </w:p>
    <w:p w:rsidR="00E23C54" w:rsidRDefault="00D32B08" w:rsidP="00E23C54">
      <w:pPr>
        <w:pStyle w:val="Sansinterligne"/>
        <w:ind w:firstLine="708"/>
        <w:rPr>
          <w:rFonts w:ascii="Courier New" w:hAnsi="Courier New" w:cs="Courier New"/>
          <w:sz w:val="28"/>
          <w:szCs w:val="28"/>
        </w:rPr>
      </w:pPr>
      <w:r w:rsidRPr="004A6E13">
        <w:rPr>
          <w:rFonts w:ascii="Courier New" w:hAnsi="Courier New" w:cs="Courier New"/>
          <w:sz w:val="28"/>
          <w:szCs w:val="28"/>
        </w:rPr>
        <w:t>je l'ai dit</w:t>
      </w:r>
    </w:p>
    <w:p w:rsidR="00D32B08" w:rsidRPr="004A6E13" w:rsidRDefault="00E23C54"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s'articule l'expérience analytique, est fait</w:t>
      </w:r>
      <w:r>
        <w:rPr>
          <w:rFonts w:ascii="Courier New" w:hAnsi="Courier New" w:cs="Courier New"/>
          <w:sz w:val="28"/>
          <w:szCs w:val="28"/>
        </w:rPr>
        <w:t xml:space="preserve"> -</w:t>
      </w:r>
      <w:r w:rsidR="00D32B08" w:rsidRPr="004A6E13">
        <w:rPr>
          <w:rFonts w:ascii="Courier New" w:hAnsi="Courier New" w:cs="Courier New"/>
          <w:sz w:val="28"/>
          <w:szCs w:val="28"/>
        </w:rPr>
        <w:t xml:space="preserve"> ce sens du désir</w:t>
      </w:r>
      <w:r>
        <w:rPr>
          <w:rFonts w:ascii="Courier New" w:hAnsi="Courier New" w:cs="Courier New"/>
          <w:sz w:val="28"/>
          <w:szCs w:val="28"/>
        </w:rPr>
        <w:t xml:space="preserve"> -</w:t>
      </w:r>
      <w:r w:rsidR="00D32B08" w:rsidRPr="004A6E13">
        <w:rPr>
          <w:rFonts w:ascii="Courier New" w:hAnsi="Courier New" w:cs="Courier New"/>
          <w:sz w:val="28"/>
          <w:szCs w:val="28"/>
        </w:rPr>
        <w:t xml:space="preserve"> pour nous le voiler.</w:t>
      </w:r>
    </w:p>
    <w:p w:rsidR="00D32B08" w:rsidRPr="004A6E13" w:rsidRDefault="00D32B08"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dégagement des voies vers l'objet dans </w:t>
      </w:r>
      <w:r w:rsidRPr="00BE42C0">
        <w:rPr>
          <w:rFonts w:ascii="Times New Roman" w:hAnsi="Times New Roman" w:cs="Times New Roman"/>
          <w:i/>
          <w:color w:val="0000CC"/>
          <w:sz w:val="24"/>
          <w:szCs w:val="24"/>
        </w:rPr>
        <w:t>l'expérience de transfert</w:t>
      </w:r>
      <w:r w:rsidRPr="004A6E13">
        <w:rPr>
          <w:rFonts w:ascii="Courier New" w:hAnsi="Courier New" w:cs="Courier New"/>
          <w:sz w:val="28"/>
          <w:szCs w:val="28"/>
        </w:rPr>
        <w:t xml:space="preserve"> nous montre en quelque sorte que le négatif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ce dont il s'agit</w:t>
      </w:r>
      <w:r w:rsidR="00E23C54">
        <w:rPr>
          <w:rFonts w:ascii="Courier New" w:hAnsi="Courier New" w:cs="Courier New"/>
          <w:sz w:val="28"/>
          <w:szCs w:val="28"/>
        </w:rPr>
        <w:t>…</w:t>
      </w:r>
      <w:r w:rsidRPr="004A6E13">
        <w:rPr>
          <w:rFonts w:ascii="Courier New" w:hAnsi="Courier New" w:cs="Courier New"/>
          <w:sz w:val="28"/>
          <w:szCs w:val="28"/>
        </w:rPr>
        <w:t xml:space="preserve"> </w:t>
      </w:r>
    </w:p>
    <w:p w:rsidR="00BE42C0" w:rsidRDefault="00BE42C0" w:rsidP="00E23C54">
      <w:pPr>
        <w:pStyle w:val="Sansinterligne"/>
        <w:ind w:left="708"/>
        <w:rPr>
          <w:rFonts w:ascii="Courier New" w:hAnsi="Courier New" w:cs="Courier New"/>
          <w:sz w:val="28"/>
          <w:szCs w:val="28"/>
        </w:rPr>
      </w:pPr>
      <w:r w:rsidRPr="00BE42C0">
        <w:rPr>
          <w:rFonts w:ascii="Times New Roman" w:hAnsi="Times New Roman" w:cs="Times New Roman"/>
          <w:i/>
          <w:color w:val="0000CC"/>
          <w:sz w:val="24"/>
          <w:szCs w:val="24"/>
        </w:rPr>
        <w:t>l'expérience de transfert</w:t>
      </w:r>
      <w:r w:rsidR="00D32B08" w:rsidRPr="004A6E13">
        <w:rPr>
          <w:rFonts w:ascii="Courier New" w:hAnsi="Courier New" w:cs="Courier New"/>
          <w:sz w:val="28"/>
          <w:szCs w:val="28"/>
        </w:rPr>
        <w:t xml:space="preserve">, si nous la définissons comme </w:t>
      </w:r>
    </w:p>
    <w:p w:rsidR="00E23C54" w:rsidRDefault="00D32B08" w:rsidP="00E23C54">
      <w:pPr>
        <w:pStyle w:val="Sansinterligne"/>
        <w:ind w:left="708"/>
        <w:rPr>
          <w:rFonts w:ascii="Courier New" w:hAnsi="Courier New" w:cs="Courier New"/>
          <w:sz w:val="28"/>
          <w:szCs w:val="28"/>
        </w:rPr>
      </w:pPr>
      <w:r w:rsidRPr="004A6E13">
        <w:rPr>
          <w:rFonts w:ascii="Courier New" w:hAnsi="Courier New" w:cs="Courier New"/>
          <w:sz w:val="28"/>
          <w:szCs w:val="28"/>
        </w:rPr>
        <w:t xml:space="preserve">une expérience de </w:t>
      </w:r>
      <w:r w:rsidRPr="00E23C54">
        <w:rPr>
          <w:rFonts w:ascii="Courier New" w:hAnsi="Courier New" w:cs="Courier New"/>
          <w:i/>
          <w:sz w:val="24"/>
          <w:szCs w:val="24"/>
        </w:rPr>
        <w:t>répétition</w:t>
      </w:r>
      <w:r w:rsidRPr="004A6E13">
        <w:rPr>
          <w:rFonts w:ascii="Courier New" w:hAnsi="Courier New" w:cs="Courier New"/>
          <w:sz w:val="28"/>
          <w:szCs w:val="28"/>
        </w:rPr>
        <w:t xml:space="preserve"> obtenue par une </w:t>
      </w:r>
      <w:r w:rsidRPr="00E23C54">
        <w:rPr>
          <w:rFonts w:ascii="Courier New" w:hAnsi="Courier New" w:cs="Courier New"/>
          <w:i/>
          <w:sz w:val="24"/>
          <w:szCs w:val="24"/>
        </w:rPr>
        <w:t>régression</w:t>
      </w:r>
      <w:r w:rsidRPr="004A6E13">
        <w:rPr>
          <w:rFonts w:ascii="Courier New" w:hAnsi="Courier New" w:cs="Courier New"/>
          <w:sz w:val="28"/>
          <w:szCs w:val="28"/>
        </w:rPr>
        <w:t xml:space="preserve"> elle-même dépendante d'une frustration</w:t>
      </w:r>
    </w:p>
    <w:p w:rsidR="00E23C54" w:rsidRDefault="00E23C54"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laisse de côté le rapport fondamental de cette frustration à la demande.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n'y en a pourtant pas d'autre dans l'analyse. </w:t>
      </w: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seule cette façon d'articuler les termes nous permettra de voir que la demande régresse parce que la demande élaborée, telle qu'elle se présente,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dans l'analyse, reste sans réponse.</w:t>
      </w:r>
    </w:p>
    <w:p w:rsidR="00D32B08" w:rsidRPr="004A6E13" w:rsidRDefault="00D32B08"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Mais d'ores et déjà, une analyse, par une voie détournée, s'engage dans la réponse pour guider l'analysé vers l'objet</w:t>
      </w:r>
      <w:r w:rsidR="00E23C54">
        <w:rPr>
          <w:rFonts w:ascii="Courier New" w:hAnsi="Courier New" w:cs="Courier New"/>
          <w:sz w:val="28"/>
          <w:szCs w:val="28"/>
        </w:rPr>
        <w:t xml:space="preserve"> </w:t>
      </w:r>
      <w:r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E23C54"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D'où il sort toutes sortes d'incroyables idées dont un des exemples que j'ai eu à critiquer bien des fois est constitué par ce </w:t>
      </w:r>
      <w:r w:rsidR="00E23C54">
        <w:rPr>
          <w:rFonts w:ascii="Courier New" w:hAnsi="Courier New" w:cs="Courier New"/>
          <w:sz w:val="28"/>
          <w:szCs w:val="28"/>
        </w:rPr>
        <w:t>« </w:t>
      </w:r>
      <w:r w:rsidRPr="00E23C54">
        <w:rPr>
          <w:rFonts w:ascii="Times New Roman" w:hAnsi="Times New Roman" w:cs="Times New Roman"/>
          <w:i/>
        </w:rPr>
        <w:t>réglage de la distance</w:t>
      </w:r>
      <w:r w:rsidR="00E23C54">
        <w:rPr>
          <w:rFonts w:ascii="Courier New" w:hAnsi="Courier New" w:cs="Courier New"/>
          <w:sz w:val="28"/>
          <w:szCs w:val="28"/>
        </w:rPr>
        <w:t> »</w:t>
      </w:r>
      <w:r w:rsidR="00E23C54">
        <w:rPr>
          <w:rFonts w:ascii="Garamond" w:hAnsi="Garamond" w:cs="Times New Roman"/>
          <w:color w:val="C00000"/>
          <w:sz w:val="20"/>
          <w:szCs w:val="20"/>
        </w:rPr>
        <w:t xml:space="preserve">  </w:t>
      </w:r>
      <w:r w:rsidRPr="004A6E13">
        <w:rPr>
          <w:rFonts w:ascii="Courier New" w:hAnsi="Courier New" w:cs="Courier New"/>
          <w:sz w:val="28"/>
          <w:szCs w:val="28"/>
        </w:rPr>
        <w:t>dont j'ai parlé</w:t>
      </w:r>
      <w:r w:rsidR="00E23C54">
        <w:rPr>
          <w:rFonts w:ascii="Courier New" w:hAnsi="Courier New" w:cs="Courier New"/>
          <w:sz w:val="28"/>
          <w:szCs w:val="28"/>
        </w:rPr>
        <w:t>.</w:t>
      </w:r>
      <w:r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E23C54" w:rsidRDefault="00E23C54" w:rsidP="00D32B08">
      <w:pPr>
        <w:pStyle w:val="Sansinterligne"/>
        <w:rPr>
          <w:rFonts w:ascii="Courier New" w:hAnsi="Courier New" w:cs="Courier New"/>
          <w:sz w:val="28"/>
          <w:szCs w:val="28"/>
        </w:rPr>
      </w:pPr>
      <w:r>
        <w:rPr>
          <w:rFonts w:ascii="Courier New" w:hAnsi="Courier New" w:cs="Courier New"/>
          <w:sz w:val="28"/>
          <w:szCs w:val="28"/>
        </w:rPr>
        <w:t>P</w:t>
      </w:r>
      <w:r w:rsidR="00D32B08" w:rsidRPr="004A6E13">
        <w:rPr>
          <w:rFonts w:ascii="Courier New" w:hAnsi="Courier New" w:cs="Courier New"/>
          <w:sz w:val="28"/>
          <w:szCs w:val="28"/>
        </w:rPr>
        <w:t xml:space="preserve">arce que peut-être joue­t-il plus un rôle ici dans le contexte français, ce réglage de la distance de l'objet qui, si je puis dire, à soi tout seul montre assez dans quelle sorte d'impasse contradictoire s'engage dans une certaine voie l'analyse quand elle se centre étroitement sur </w:t>
      </w:r>
      <w:r w:rsidR="00D32B08" w:rsidRPr="00E23C54">
        <w:rPr>
          <w:rFonts w:ascii="Times New Roman" w:hAnsi="Times New Roman" w:cs="Times New Roman"/>
          <w:i/>
          <w:sz w:val="24"/>
          <w:szCs w:val="24"/>
        </w:rPr>
        <w:t>la relation d'objet</w:t>
      </w:r>
      <w:r w:rsidR="00D32B08" w:rsidRPr="004A6E13">
        <w:rPr>
          <w:rFonts w:ascii="Courier New" w:hAnsi="Courier New" w:cs="Courier New"/>
          <w:sz w:val="28"/>
          <w:szCs w:val="28"/>
        </w:rPr>
        <w:t xml:space="preserve">. </w:t>
      </w:r>
    </w:p>
    <w:p w:rsidR="00E23C54" w:rsidRDefault="00E23C54" w:rsidP="00D32B08">
      <w:pPr>
        <w:pStyle w:val="Sansinterligne"/>
        <w:rPr>
          <w:rFonts w:ascii="Courier New" w:hAnsi="Courier New" w:cs="Courier New"/>
          <w:sz w:val="28"/>
          <w:szCs w:val="28"/>
        </w:rPr>
      </w:pP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Pour autant qu'assurément tout rapport</w:t>
      </w:r>
      <w:r w:rsidR="002078E5">
        <w:rPr>
          <w:rFonts w:ascii="Courier New" w:hAnsi="Courier New" w:cs="Courier New"/>
          <w:sz w:val="28"/>
          <w:szCs w:val="28"/>
        </w:rPr>
        <w:t>…</w:t>
      </w:r>
    </w:p>
    <w:p w:rsidR="002078E5" w:rsidRDefault="00D32B08" w:rsidP="002078E5">
      <w:pPr>
        <w:pStyle w:val="Sansinterligne"/>
        <w:ind w:left="708"/>
        <w:rPr>
          <w:rFonts w:ascii="Courier New" w:hAnsi="Courier New" w:cs="Courier New"/>
          <w:sz w:val="28"/>
          <w:szCs w:val="28"/>
        </w:rPr>
      </w:pPr>
      <w:r w:rsidRPr="004A6E13">
        <w:rPr>
          <w:rFonts w:ascii="Courier New" w:hAnsi="Courier New" w:cs="Courier New"/>
          <w:sz w:val="28"/>
          <w:szCs w:val="28"/>
        </w:rPr>
        <w:t xml:space="preserve">quel qu'il soit, de quelque façon que </w:t>
      </w:r>
    </w:p>
    <w:p w:rsidR="002078E5" w:rsidRDefault="00D32B08" w:rsidP="002078E5">
      <w:pPr>
        <w:pStyle w:val="Sansinterligne"/>
        <w:ind w:left="708"/>
        <w:rPr>
          <w:rFonts w:ascii="Courier New" w:hAnsi="Courier New" w:cs="Courier New"/>
          <w:sz w:val="28"/>
          <w:szCs w:val="28"/>
        </w:rPr>
      </w:pPr>
      <w:r w:rsidRPr="004A6E13">
        <w:rPr>
          <w:rFonts w:ascii="Courier New" w:hAnsi="Courier New" w:cs="Courier New"/>
          <w:sz w:val="28"/>
          <w:szCs w:val="28"/>
        </w:rPr>
        <w:t>nous devions en supposer la normale</w:t>
      </w:r>
    </w:p>
    <w:p w:rsidR="002078E5" w:rsidRDefault="002078E5"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semble bien présupposer le maintien</w:t>
      </w:r>
      <w:r>
        <w:rPr>
          <w:rFonts w:ascii="Courier New" w:hAnsi="Courier New" w:cs="Courier New"/>
          <w:sz w:val="28"/>
          <w:szCs w:val="28"/>
        </w:rPr>
        <w:t xml:space="preserve"> -</w:t>
      </w:r>
      <w:r w:rsidR="00D32B08" w:rsidRPr="004A6E13">
        <w:rPr>
          <w:rFonts w:ascii="Courier New" w:hAnsi="Courier New" w:cs="Courier New"/>
          <w:sz w:val="28"/>
          <w:szCs w:val="28"/>
        </w:rPr>
        <w:t xml:space="preserve"> quoi qu'on en dise</w:t>
      </w:r>
      <w:r>
        <w:rPr>
          <w:rFonts w:ascii="Courier New" w:hAnsi="Courier New" w:cs="Courier New"/>
          <w:sz w:val="28"/>
          <w:szCs w:val="28"/>
        </w:rPr>
        <w:t xml:space="preserve"> -</w:t>
      </w:r>
      <w:r w:rsidR="00D32B08" w:rsidRPr="004A6E13">
        <w:rPr>
          <w:rFonts w:ascii="Courier New" w:hAnsi="Courier New" w:cs="Courier New"/>
          <w:sz w:val="28"/>
          <w:szCs w:val="28"/>
        </w:rPr>
        <w:t xml:space="preserve"> d'une certaine distance, et qu'à vrai dire nous pouvons reconnaître là </w:t>
      </w:r>
      <w:r w:rsidR="00D32B08" w:rsidRPr="002078E5">
        <w:rPr>
          <w:rFonts w:ascii="Courier New" w:hAnsi="Courier New" w:cs="Courier New"/>
          <w:i/>
          <w:sz w:val="24"/>
          <w:szCs w:val="24"/>
        </w:rPr>
        <w:t xml:space="preserve">une espèce </w:t>
      </w:r>
      <w:r w:rsidR="00D32B08" w:rsidRPr="002078E5">
        <w:rPr>
          <w:rFonts w:ascii="Times New Roman" w:hAnsi="Times New Roman" w:cs="Times New Roman"/>
          <w:i/>
          <w:sz w:val="24"/>
          <w:szCs w:val="24"/>
        </w:rPr>
        <w:t>d'application courte</w:t>
      </w:r>
      <w:r>
        <w:rPr>
          <w:rFonts w:ascii="Courier New" w:hAnsi="Courier New" w:cs="Courier New"/>
          <w:sz w:val="28"/>
          <w:szCs w:val="28"/>
        </w:rPr>
        <w:t>…</w:t>
      </w:r>
    </w:p>
    <w:p w:rsidR="002078E5" w:rsidRDefault="00D32B08" w:rsidP="002078E5">
      <w:pPr>
        <w:pStyle w:val="Sansinterligne"/>
        <w:ind w:firstLine="708"/>
        <w:rPr>
          <w:rFonts w:ascii="Courier New" w:hAnsi="Courier New" w:cs="Courier New"/>
          <w:sz w:val="28"/>
          <w:szCs w:val="28"/>
        </w:rPr>
      </w:pPr>
      <w:r w:rsidRPr="004A6E13">
        <w:rPr>
          <w:rFonts w:ascii="Courier New" w:hAnsi="Courier New" w:cs="Courier New"/>
          <w:sz w:val="28"/>
          <w:szCs w:val="28"/>
        </w:rPr>
        <w:t>et à la vérité prise à contre sens</w:t>
      </w:r>
    </w:p>
    <w:p w:rsidR="002078E5" w:rsidRDefault="002078E5"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de quelques considérations sur </w:t>
      </w:r>
      <w:r w:rsidR="00D32B08" w:rsidRPr="002078E5">
        <w:rPr>
          <w:rFonts w:ascii="Times New Roman" w:hAnsi="Times New Roman" w:cs="Times New Roman"/>
          <w:i/>
          <w:sz w:val="24"/>
          <w:szCs w:val="24"/>
        </w:rPr>
        <w:t>la relation du stade du miroir</w:t>
      </w:r>
      <w:r w:rsidR="00D32B08" w:rsidRPr="004A6E13">
        <w:rPr>
          <w:rFonts w:ascii="Courier New" w:hAnsi="Courier New" w:cs="Courier New"/>
          <w:sz w:val="28"/>
          <w:szCs w:val="28"/>
        </w:rPr>
        <w:t xml:space="preserve">,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sur </w:t>
      </w:r>
      <w:r w:rsidRPr="002078E5">
        <w:rPr>
          <w:rFonts w:ascii="Times New Roman" w:hAnsi="Times New Roman" w:cs="Times New Roman"/>
          <w:i/>
          <w:sz w:val="24"/>
          <w:szCs w:val="24"/>
        </w:rPr>
        <w:t>le rapport narcissique</w:t>
      </w:r>
      <w:r w:rsidRPr="004A6E13">
        <w:rPr>
          <w:rFonts w:ascii="Courier New" w:hAnsi="Courier New" w:cs="Courier New"/>
          <w:sz w:val="28"/>
          <w:szCs w:val="28"/>
        </w:rPr>
        <w:t xml:space="preserve"> en tant que tel, qui ont constitué chez des auteurs qui ont mis au premier plan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référence de </w:t>
      </w:r>
      <w:r w:rsidR="002078E5">
        <w:rPr>
          <w:rFonts w:ascii="Courier New" w:hAnsi="Courier New" w:cs="Courier New"/>
          <w:sz w:val="28"/>
          <w:szCs w:val="28"/>
        </w:rPr>
        <w:t>« </w:t>
      </w:r>
      <w:r w:rsidRPr="002078E5">
        <w:rPr>
          <w:rFonts w:ascii="Times New Roman" w:hAnsi="Times New Roman" w:cs="Times New Roman"/>
          <w:i/>
          <w:sz w:val="24"/>
          <w:szCs w:val="24"/>
        </w:rPr>
        <w:t>l'action analytique</w:t>
      </w:r>
      <w:r w:rsidR="002078E5">
        <w:rPr>
          <w:rFonts w:ascii="Courier New" w:hAnsi="Courier New" w:cs="Courier New"/>
          <w:sz w:val="28"/>
          <w:szCs w:val="28"/>
        </w:rPr>
        <w:t> »</w:t>
      </w:r>
      <w:r w:rsidRPr="004A6E13">
        <w:rPr>
          <w:rFonts w:ascii="Courier New" w:hAnsi="Courier New" w:cs="Courier New"/>
          <w:sz w:val="28"/>
          <w:szCs w:val="28"/>
        </w:rPr>
        <w:t xml:space="preserve">, qui leur a servi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bagage théorique à une époque où ils n'ont pas pu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en situer la place dans des références plus larges</w:t>
      </w:r>
      <w:r w:rsidR="002078E5">
        <w:rPr>
          <w:rFonts w:ascii="Courier New" w:hAnsi="Courier New" w:cs="Courier New"/>
          <w:sz w:val="28"/>
          <w:szCs w:val="28"/>
        </w:rPr>
        <w:t>.</w:t>
      </w:r>
      <w:r w:rsidRPr="004A6E13">
        <w:rPr>
          <w:rFonts w:ascii="Courier New" w:hAnsi="Courier New" w:cs="Courier New"/>
          <w:sz w:val="28"/>
          <w:szCs w:val="28"/>
        </w:rPr>
        <w:t xml:space="preserve"> </w:t>
      </w:r>
    </w:p>
    <w:p w:rsidR="002078E5" w:rsidRDefault="002078E5" w:rsidP="00D32B08">
      <w:pPr>
        <w:pStyle w:val="Sansinterligne"/>
        <w:rPr>
          <w:rFonts w:ascii="Courier New" w:hAnsi="Courier New" w:cs="Courier New"/>
          <w:sz w:val="28"/>
          <w:szCs w:val="28"/>
        </w:rPr>
      </w:pPr>
    </w:p>
    <w:p w:rsidR="002078E5" w:rsidRDefault="002078E5" w:rsidP="00D32B08">
      <w:pPr>
        <w:pStyle w:val="Sansinterligne"/>
        <w:rPr>
          <w:rFonts w:ascii="Courier New" w:hAnsi="Courier New" w:cs="Courier New"/>
          <w:sz w:val="28"/>
          <w:szCs w:val="28"/>
        </w:rPr>
      </w:pPr>
      <w:r>
        <w:rPr>
          <w:rFonts w:ascii="Courier New" w:hAnsi="Courier New" w:cs="Courier New"/>
          <w:sz w:val="28"/>
          <w:szCs w:val="28"/>
        </w:rPr>
        <w:t>E</w:t>
      </w:r>
      <w:r w:rsidR="00D32B08" w:rsidRPr="004A6E13">
        <w:rPr>
          <w:rFonts w:ascii="Courier New" w:hAnsi="Courier New" w:cs="Courier New"/>
          <w:sz w:val="28"/>
          <w:szCs w:val="28"/>
        </w:rPr>
        <w:t xml:space="preserve">n fait toute espèce de référence de l'expérience analytique a quelque chose qui, au dernier terme, s'appuierait sur la prétendue réalité de l'expérience analytique prise comme mesure, comme étalon de ce qu'il s'agit de </w:t>
      </w:r>
      <w:r w:rsidR="00D32B08" w:rsidRPr="002078E5">
        <w:rPr>
          <w:rFonts w:ascii="Courier New" w:hAnsi="Courier New" w:cs="Courier New"/>
          <w:i/>
          <w:sz w:val="24"/>
          <w:szCs w:val="24"/>
        </w:rPr>
        <w:t>réduire</w:t>
      </w:r>
      <w:r w:rsidR="00D32B08" w:rsidRPr="004A6E13">
        <w:rPr>
          <w:rFonts w:ascii="Courier New" w:hAnsi="Courier New" w:cs="Courier New"/>
          <w:sz w:val="28"/>
          <w:szCs w:val="28"/>
        </w:rPr>
        <w:t xml:space="preserve"> dans </w:t>
      </w:r>
      <w:r w:rsidR="00D32B08" w:rsidRPr="002078E5">
        <w:rPr>
          <w:rFonts w:ascii="Courier New" w:hAnsi="Courier New" w:cs="Courier New"/>
          <w:i/>
          <w:sz w:val="24"/>
          <w:szCs w:val="24"/>
        </w:rPr>
        <w:t>la relation transférentielle</w:t>
      </w:r>
      <w:r w:rsidR="00D32B08" w:rsidRPr="004A6E13">
        <w:rPr>
          <w:rFonts w:ascii="Courier New" w:hAnsi="Courier New" w:cs="Courier New"/>
          <w:sz w:val="28"/>
          <w:szCs w:val="28"/>
        </w:rPr>
        <w:t xml:space="preserve">. </w:t>
      </w:r>
    </w:p>
    <w:p w:rsidR="002078E5" w:rsidRDefault="002078E5" w:rsidP="00D32B08">
      <w:pPr>
        <w:pStyle w:val="Sansinterligne"/>
        <w:rPr>
          <w:rFonts w:ascii="Courier New" w:hAnsi="Courier New" w:cs="Courier New"/>
          <w:sz w:val="28"/>
          <w:szCs w:val="28"/>
        </w:rPr>
      </w:pP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Tout ce qui aussi mettra, dans la place </w:t>
      </w:r>
      <w:r w:rsidRPr="002078E5">
        <w:rPr>
          <w:rFonts w:ascii="Courier New" w:hAnsi="Courier New" w:cs="Courier New"/>
          <w:i/>
          <w:sz w:val="24"/>
          <w:szCs w:val="24"/>
        </w:rPr>
        <w:t>complémentaire</w:t>
      </w:r>
      <w:r w:rsidRPr="004A6E13">
        <w:rPr>
          <w:rFonts w:ascii="Courier New" w:hAnsi="Courier New" w:cs="Courier New"/>
          <w:sz w:val="28"/>
          <w:szCs w:val="28"/>
        </w:rPr>
        <w:t xml:space="preserve"> de cette action de </w:t>
      </w:r>
      <w:r w:rsidRPr="002078E5">
        <w:rPr>
          <w:rFonts w:ascii="Courier New" w:hAnsi="Courier New" w:cs="Courier New"/>
          <w:i/>
          <w:sz w:val="24"/>
          <w:szCs w:val="24"/>
        </w:rPr>
        <w:t>réduction analytique</w:t>
      </w:r>
      <w:r w:rsidRPr="004A6E13">
        <w:rPr>
          <w:rFonts w:ascii="Courier New" w:hAnsi="Courier New" w:cs="Courier New"/>
          <w:sz w:val="28"/>
          <w:szCs w:val="28"/>
        </w:rPr>
        <w:t>, une</w:t>
      </w:r>
      <w:r w:rsidR="002078E5">
        <w:rPr>
          <w:rFonts w:ascii="Courier New" w:hAnsi="Courier New" w:cs="Courier New"/>
          <w:sz w:val="28"/>
          <w:szCs w:val="28"/>
        </w:rPr>
        <w:t>…</w:t>
      </w:r>
    </w:p>
    <w:p w:rsidR="00BE42C0" w:rsidRDefault="00D32B08" w:rsidP="00BE42C0">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plus ou moins poussée,</w:t>
      </w:r>
    </w:p>
    <w:p w:rsidR="00BE42C0" w:rsidRDefault="00D32B08" w:rsidP="00BE42C0">
      <w:pPr>
        <w:pStyle w:val="Sansinterligne"/>
        <w:numPr>
          <w:ilvl w:val="0"/>
          <w:numId w:val="6"/>
        </w:numPr>
        <w:rPr>
          <w:rFonts w:ascii="Courier New" w:hAnsi="Courier New" w:cs="Courier New"/>
          <w:sz w:val="28"/>
          <w:szCs w:val="28"/>
        </w:rPr>
      </w:pPr>
      <w:r w:rsidRPr="00BE42C0">
        <w:rPr>
          <w:rFonts w:ascii="Courier New" w:hAnsi="Courier New" w:cs="Courier New"/>
          <w:sz w:val="28"/>
          <w:szCs w:val="28"/>
        </w:rPr>
        <w:t xml:space="preserve">plus ou moins analysée, </w:t>
      </w:r>
    </w:p>
    <w:p w:rsidR="002078E5" w:rsidRPr="00BE42C0" w:rsidRDefault="00D32B08" w:rsidP="00BE42C0">
      <w:pPr>
        <w:pStyle w:val="Sansinterligne"/>
        <w:numPr>
          <w:ilvl w:val="0"/>
          <w:numId w:val="6"/>
        </w:numPr>
        <w:rPr>
          <w:rFonts w:ascii="Courier New" w:hAnsi="Courier New" w:cs="Courier New"/>
          <w:sz w:val="28"/>
          <w:szCs w:val="28"/>
        </w:rPr>
      </w:pPr>
      <w:r w:rsidRPr="00BE42C0">
        <w:rPr>
          <w:rFonts w:ascii="Courier New" w:hAnsi="Courier New" w:cs="Courier New"/>
          <w:sz w:val="28"/>
          <w:szCs w:val="28"/>
        </w:rPr>
        <w:t>plus ou moins critiquée</w:t>
      </w:r>
    </w:p>
    <w:p w:rsidR="002078E5" w:rsidRDefault="002078E5"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distorsion du </w:t>
      </w:r>
      <w:r w:rsidR="00D32B08" w:rsidRPr="002078E5">
        <w:rPr>
          <w:rFonts w:ascii="Times New Roman" w:hAnsi="Times New Roman" w:cs="Times New Roman"/>
          <w:i/>
          <w:color w:val="0000CC"/>
          <w:sz w:val="24"/>
          <w:szCs w:val="24"/>
        </w:rPr>
        <w:t>moi</w:t>
      </w:r>
      <w:r w:rsidR="00D32B08" w:rsidRPr="004A6E13">
        <w:rPr>
          <w:rFonts w:ascii="Courier New" w:hAnsi="Courier New" w:cs="Courier New"/>
          <w:sz w:val="28"/>
          <w:szCs w:val="28"/>
        </w:rPr>
        <w:t xml:space="preserve"> avec la notion de cette distance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en référence à cette distorsion du </w:t>
      </w:r>
      <w:r w:rsidRPr="002078E5">
        <w:rPr>
          <w:rFonts w:ascii="Times New Roman" w:hAnsi="Times New Roman" w:cs="Times New Roman"/>
          <w:i/>
          <w:color w:val="0000CC"/>
          <w:sz w:val="24"/>
          <w:szCs w:val="24"/>
        </w:rPr>
        <w:t>moi</w:t>
      </w:r>
      <w:r w:rsidRPr="004A6E13">
        <w:rPr>
          <w:rFonts w:ascii="Courier New" w:hAnsi="Courier New" w:cs="Courier New"/>
          <w:sz w:val="28"/>
          <w:szCs w:val="28"/>
        </w:rPr>
        <w:t xml:space="preserve">, en référence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ce qui subsiste dans ce </w:t>
      </w:r>
      <w:r w:rsidRPr="002078E5">
        <w:rPr>
          <w:rFonts w:ascii="Times New Roman" w:hAnsi="Times New Roman" w:cs="Times New Roman"/>
          <w:i/>
          <w:color w:val="0000CC"/>
          <w:sz w:val="24"/>
          <w:szCs w:val="24"/>
        </w:rPr>
        <w:t>moi</w:t>
      </w:r>
      <w:r w:rsidRPr="004A6E13">
        <w:rPr>
          <w:rFonts w:ascii="Courier New" w:hAnsi="Courier New" w:cs="Courier New"/>
          <w:sz w:val="28"/>
          <w:szCs w:val="28"/>
        </w:rPr>
        <w:t xml:space="preserve"> de possible allié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la réduction de l'analyse à une </w:t>
      </w:r>
      <w:r w:rsidR="002078E5">
        <w:rPr>
          <w:rFonts w:ascii="Courier New" w:hAnsi="Courier New" w:cs="Courier New"/>
          <w:sz w:val="28"/>
          <w:szCs w:val="28"/>
        </w:rPr>
        <w:t>« </w:t>
      </w:r>
      <w:r w:rsidRPr="002078E5">
        <w:rPr>
          <w:rFonts w:ascii="Times New Roman" w:hAnsi="Times New Roman" w:cs="Times New Roman"/>
          <w:i/>
          <w:sz w:val="24"/>
          <w:szCs w:val="24"/>
        </w:rPr>
        <w:t>réalité</w:t>
      </w:r>
      <w:r w:rsidR="002078E5">
        <w:rPr>
          <w:rFonts w:ascii="Courier New" w:hAnsi="Courier New" w:cs="Courier New"/>
          <w:sz w:val="28"/>
          <w:szCs w:val="28"/>
        </w:rPr>
        <w:t> »</w:t>
      </w:r>
      <w:r w:rsidRPr="004A6E13">
        <w:rPr>
          <w:rFonts w:ascii="Courier New" w:hAnsi="Courier New" w:cs="Courier New"/>
          <w:sz w:val="28"/>
          <w:szCs w:val="28"/>
        </w:rPr>
        <w:t xml:space="preserve">. </w:t>
      </w:r>
    </w:p>
    <w:p w:rsidR="002078E5" w:rsidRDefault="002078E5"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Tout ce qui s'organise dans ces termes ne fait que restaurer cette séparation du médecin et du malade sur quoi est fondée toute une</w:t>
      </w:r>
      <w:r>
        <w:rPr>
          <w:rFonts w:ascii="Courier New" w:hAnsi="Courier New" w:cs="Courier New"/>
          <w:sz w:val="28"/>
          <w:szCs w:val="28"/>
        </w:rPr>
        <w:t xml:space="preserve"> </w:t>
      </w:r>
      <w:r w:rsidRPr="004A6E13">
        <w:rPr>
          <w:rFonts w:ascii="Courier New" w:hAnsi="Courier New" w:cs="Courier New"/>
          <w:sz w:val="28"/>
          <w:szCs w:val="28"/>
        </w:rPr>
        <w:t>nosographie classique</w:t>
      </w:r>
      <w:r w:rsidR="002078E5">
        <w:rPr>
          <w:rFonts w:ascii="Courier New" w:hAnsi="Courier New" w:cs="Courier New"/>
          <w:sz w:val="28"/>
          <w:szCs w:val="28"/>
        </w:rPr>
        <w:t>,</w:t>
      </w:r>
      <w:r w:rsidRPr="004A6E13">
        <w:rPr>
          <w:rFonts w:ascii="Courier New" w:hAnsi="Courier New" w:cs="Courier New"/>
          <w:sz w:val="28"/>
          <w:szCs w:val="28"/>
        </w:rPr>
        <w:t xml:space="preserve"> ce qui en soi n'est nullement une objection</w:t>
      </w:r>
      <w:r w:rsidR="002078E5">
        <w:rPr>
          <w:rFonts w:ascii="Courier New" w:hAnsi="Courier New" w:cs="Courier New"/>
          <w:sz w:val="28"/>
          <w:szCs w:val="28"/>
        </w:rPr>
        <w:t>, m</w:t>
      </w:r>
      <w:r w:rsidRPr="004A6E13">
        <w:rPr>
          <w:rFonts w:ascii="Courier New" w:hAnsi="Courier New" w:cs="Courier New"/>
          <w:sz w:val="28"/>
          <w:szCs w:val="28"/>
        </w:rPr>
        <w:t xml:space="preserve">ais aussi l'inopérance d'une thérapeutique subjective qui est celle de la psychothérapie préanalytique livrant, si l'on peut dire, à la norme omnipotente du jugement du médecin ce dont il s'agit dans </w:t>
      </w:r>
      <w:r w:rsidRPr="00BE42C0">
        <w:rPr>
          <w:rFonts w:ascii="Times New Roman" w:hAnsi="Times New Roman" w:cs="Times New Roman"/>
          <w:i/>
          <w:sz w:val="24"/>
          <w:szCs w:val="24"/>
        </w:rPr>
        <w:t>l'expérience</w:t>
      </w:r>
      <w:r w:rsidRPr="004A6E13">
        <w:rPr>
          <w:rFonts w:ascii="Courier New" w:hAnsi="Courier New" w:cs="Courier New"/>
          <w:sz w:val="28"/>
          <w:szCs w:val="28"/>
        </w:rPr>
        <w:t xml:space="preserve"> du patient, faisant du rapport du médecin au patient ceci,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savoir la soumettant à une structuration subjective qui est celle d'un semblable assurément,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d'un semblable engagé dans l'erreur,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avec tout ce que ceci comporte de </w:t>
      </w:r>
      <w:r w:rsidRPr="00523E82">
        <w:rPr>
          <w:rFonts w:ascii="Courier New" w:hAnsi="Courier New" w:cs="Courier New"/>
          <w:i/>
          <w:sz w:val="24"/>
          <w:szCs w:val="24"/>
        </w:rPr>
        <w:t>distance</w:t>
      </w:r>
      <w:r w:rsidRPr="004A6E13">
        <w:rPr>
          <w:rFonts w:ascii="Courier New" w:hAnsi="Courier New" w:cs="Courier New"/>
          <w:sz w:val="28"/>
          <w:szCs w:val="28"/>
        </w:rPr>
        <w:t xml:space="preserve"> (</w:t>
      </w:r>
      <w:r w:rsidRPr="00523E82">
        <w:rPr>
          <w:rFonts w:ascii="Times New Roman" w:hAnsi="Times New Roman" w:cs="Times New Roman"/>
          <w:i/>
          <w:sz w:val="24"/>
          <w:szCs w:val="24"/>
        </w:rPr>
        <w:t>précisément</w:t>
      </w:r>
      <w:r w:rsidR="00523E82" w:rsidRPr="00523E82">
        <w:rPr>
          <w:rFonts w:ascii="Times New Roman" w:hAnsi="Times New Roman" w:cs="Times New Roman"/>
          <w:i/>
          <w:sz w:val="24"/>
          <w:szCs w:val="24"/>
        </w:rPr>
        <w:t xml:space="preserve"> </w:t>
      </w:r>
      <w:r w:rsidRPr="00523E82">
        <w:rPr>
          <w:rFonts w:ascii="Times New Roman" w:hAnsi="Times New Roman" w:cs="Times New Roman"/>
          <w:i/>
          <w:sz w:val="24"/>
          <w:szCs w:val="24"/>
        </w:rPr>
        <w:t>!</w:t>
      </w:r>
      <w:r w:rsidRPr="004A6E13">
        <w:rPr>
          <w:rFonts w:ascii="Courier New" w:hAnsi="Courier New" w:cs="Courier New"/>
          <w:sz w:val="28"/>
          <w:szCs w:val="28"/>
        </w:rPr>
        <w:t>) et de méconnaissance impossible à réduire.</w:t>
      </w:r>
    </w:p>
    <w:p w:rsidR="0011076A" w:rsidRDefault="0011076A"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que l'analyse instaure est une structuration intersubjective qui se distingue strictement de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précédente en ceci que quelque qu'éloigné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que puisse être le sujet, patient, de nos normes</w:t>
      </w:r>
      <w:r w:rsidR="002078E5">
        <w:rPr>
          <w:rFonts w:ascii="Courier New" w:hAnsi="Courier New" w:cs="Courier New"/>
          <w:sz w:val="28"/>
          <w:szCs w:val="28"/>
        </w:rPr>
        <w:t>…</w:t>
      </w:r>
      <w:r w:rsidRPr="004A6E13">
        <w:rPr>
          <w:rFonts w:ascii="Courier New" w:hAnsi="Courier New" w:cs="Courier New"/>
          <w:sz w:val="28"/>
          <w:szCs w:val="28"/>
        </w:rPr>
        <w:t xml:space="preserve"> </w:t>
      </w:r>
    </w:p>
    <w:p w:rsidR="002078E5" w:rsidRDefault="00D32B08" w:rsidP="002078E5">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et ceci jusqu'aux limites </w:t>
      </w:r>
    </w:p>
    <w:p w:rsidR="002078E5" w:rsidRDefault="00D32B08" w:rsidP="002078E5">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de la psychose, de la folie </w:t>
      </w:r>
    </w:p>
    <w:p w:rsidR="002078E5" w:rsidRDefault="002078E5"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nous le supposons pas comme ce semblable auquel </w:t>
      </w:r>
    </w:p>
    <w:p w:rsidR="002078E5"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sommes liés par des liens de charité,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respect de notre image.</w:t>
      </w:r>
    </w:p>
    <w:p w:rsidR="00D32B08" w:rsidRPr="004A6E13" w:rsidRDefault="00D32B08"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Sans doute est-ce là une relation qui a son fondement quant à ce quelque chose</w:t>
      </w:r>
      <w:r w:rsidR="0011076A">
        <w:rPr>
          <w:rFonts w:ascii="Courier New" w:hAnsi="Courier New" w:cs="Courier New"/>
          <w:sz w:val="28"/>
          <w:szCs w:val="28"/>
        </w:rPr>
        <w:t> :</w:t>
      </w:r>
      <w:r w:rsidRPr="004A6E13">
        <w:rPr>
          <w:rFonts w:ascii="Courier New" w:hAnsi="Courier New" w:cs="Courier New"/>
          <w:sz w:val="28"/>
          <w:szCs w:val="28"/>
        </w:rPr>
        <w:t xml:space="preserve"> </w:t>
      </w:r>
    </w:p>
    <w:p w:rsidR="00BE42C0" w:rsidRDefault="00BE42C0" w:rsidP="00D32B08">
      <w:pPr>
        <w:pStyle w:val="Sansinterligne"/>
        <w:rPr>
          <w:rFonts w:ascii="Courier New" w:hAnsi="Courier New" w:cs="Courier New"/>
          <w:sz w:val="28"/>
          <w:szCs w:val="28"/>
        </w:rPr>
      </w:pPr>
    </w:p>
    <w:p w:rsidR="0011076A"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qui constitue un progrès assurément, </w:t>
      </w:r>
    </w:p>
    <w:p w:rsidR="0011076A"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qui a constitué un progrès</w:t>
      </w:r>
      <w:r w:rsidR="0011076A">
        <w:rPr>
          <w:rFonts w:ascii="Courier New" w:hAnsi="Courier New" w:cs="Courier New"/>
          <w:sz w:val="28"/>
          <w:szCs w:val="28"/>
        </w:rPr>
        <w:t>,</w:t>
      </w:r>
      <w:r w:rsidRPr="004A6E13">
        <w:rPr>
          <w:rFonts w:ascii="Courier New" w:hAnsi="Courier New" w:cs="Courier New"/>
          <w:sz w:val="28"/>
          <w:szCs w:val="28"/>
        </w:rPr>
        <w:t xml:space="preserve"> </w:t>
      </w:r>
    </w:p>
    <w:p w:rsidR="002078E5"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et un progrès historique dans la façon de </w:t>
      </w:r>
      <w:r w:rsidR="00BE42C0">
        <w:rPr>
          <w:rFonts w:ascii="Courier New" w:hAnsi="Courier New" w:cs="Courier New"/>
          <w:sz w:val="28"/>
          <w:szCs w:val="28"/>
        </w:rPr>
        <w:t xml:space="preserve">                   </w:t>
      </w:r>
      <w:r w:rsidRPr="004A6E13">
        <w:rPr>
          <w:rFonts w:ascii="Courier New" w:hAnsi="Courier New" w:cs="Courier New"/>
          <w:sz w:val="28"/>
          <w:szCs w:val="28"/>
        </w:rPr>
        <w:t xml:space="preserve">se comporter vis-à-vis du malade mental. </w:t>
      </w:r>
    </w:p>
    <w:p w:rsidR="002078E5" w:rsidRDefault="002078E5"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le pas qui ressort </w:t>
      </w:r>
      <w:r w:rsidRPr="0011076A">
        <w:rPr>
          <w:rFonts w:ascii="Times New Roman" w:hAnsi="Times New Roman" w:cs="Times New Roman"/>
          <w:i/>
          <w:sz w:val="24"/>
          <w:szCs w:val="24"/>
        </w:rPr>
        <w:t>décisif</w:t>
      </w:r>
      <w:r w:rsidRPr="004A6E13">
        <w:rPr>
          <w:rFonts w:ascii="Courier New" w:hAnsi="Courier New" w:cs="Courier New"/>
          <w:sz w:val="28"/>
          <w:szCs w:val="28"/>
        </w:rPr>
        <w:t>, instauré par l'analyse</w:t>
      </w:r>
      <w:r w:rsidR="0011076A">
        <w:rPr>
          <w:rFonts w:ascii="Courier New" w:hAnsi="Courier New" w:cs="Courier New"/>
          <w:sz w:val="28"/>
          <w:szCs w:val="28"/>
        </w:rPr>
        <w:t xml:space="preserve"> </w:t>
      </w:r>
      <w:r w:rsidRPr="004A6E13">
        <w:rPr>
          <w:rFonts w:ascii="Courier New" w:hAnsi="Courier New" w:cs="Courier New"/>
          <w:sz w:val="28"/>
          <w:szCs w:val="28"/>
        </w:rPr>
        <w:t xml:space="preserve">: est-ce que nous le considérons </w:t>
      </w:r>
      <w:r w:rsidRPr="0011076A">
        <w:rPr>
          <w:rFonts w:ascii="Times New Roman" w:hAnsi="Times New Roman" w:cs="Times New Roman"/>
          <w:i/>
          <w:sz w:val="24"/>
          <w:szCs w:val="24"/>
        </w:rPr>
        <w:t>essentiellement</w:t>
      </w:r>
      <w:r w:rsidR="0011076A">
        <w:rPr>
          <w:rFonts w:ascii="Courier New" w:hAnsi="Courier New" w:cs="Courier New"/>
          <w:sz w:val="28"/>
          <w:szCs w:val="28"/>
        </w:rPr>
        <w:t xml:space="preserve"> </w:t>
      </w:r>
      <w:r w:rsidRPr="004A6E13">
        <w:rPr>
          <w:rFonts w:ascii="Courier New" w:hAnsi="Courier New" w:cs="Courier New"/>
          <w:sz w:val="28"/>
          <w:szCs w:val="28"/>
        </w:rPr>
        <w:t>de sa nature</w:t>
      </w:r>
      <w:r w:rsidR="0011076A">
        <w:rPr>
          <w:rFonts w:ascii="Courier New" w:hAnsi="Courier New" w:cs="Courier New"/>
          <w:sz w:val="28"/>
          <w:szCs w:val="28"/>
        </w:rPr>
        <w:t>…</w:t>
      </w:r>
      <w:r w:rsidRPr="004A6E13">
        <w:rPr>
          <w:rFonts w:ascii="Courier New" w:hAnsi="Courier New" w:cs="Courier New"/>
          <w:sz w:val="28"/>
          <w:szCs w:val="28"/>
        </w:rPr>
        <w:t xml:space="preserve"> </w:t>
      </w:r>
    </w:p>
    <w:p w:rsidR="0011076A" w:rsidRDefault="00D32B08" w:rsidP="0011076A">
      <w:pPr>
        <w:pStyle w:val="Sansinterligne"/>
        <w:ind w:firstLine="708"/>
        <w:rPr>
          <w:rFonts w:ascii="Courier New" w:hAnsi="Courier New" w:cs="Courier New"/>
          <w:sz w:val="28"/>
          <w:szCs w:val="28"/>
        </w:rPr>
      </w:pPr>
      <w:r w:rsidRPr="004A6E13">
        <w:rPr>
          <w:rFonts w:ascii="Courier New" w:hAnsi="Courier New" w:cs="Courier New"/>
          <w:sz w:val="28"/>
          <w:szCs w:val="28"/>
        </w:rPr>
        <w:t>dans son rapport avec lui</w:t>
      </w:r>
    </w:p>
    <w:p w:rsidR="0011076A" w:rsidRDefault="0011076A"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comme </w:t>
      </w:r>
      <w:r w:rsidR="00D32B08" w:rsidRPr="0011076A">
        <w:rPr>
          <w:rFonts w:ascii="Courier New" w:hAnsi="Courier New" w:cs="Courier New"/>
          <w:i/>
          <w:sz w:val="24"/>
          <w:szCs w:val="24"/>
        </w:rPr>
        <w:t>un sujet parlant</w:t>
      </w:r>
      <w:r w:rsidR="00D32B08" w:rsidRPr="004A6E13">
        <w:rPr>
          <w:rFonts w:ascii="Courier New" w:hAnsi="Courier New" w:cs="Courier New"/>
          <w:sz w:val="28"/>
          <w:szCs w:val="28"/>
        </w:rPr>
        <w:t>, c'est-à-dire comme tel, pris</w:t>
      </w:r>
      <w:r>
        <w:rPr>
          <w:rFonts w:ascii="Courier New" w:hAnsi="Courier New" w:cs="Courier New"/>
          <w:sz w:val="28"/>
          <w:szCs w:val="28"/>
        </w:rPr>
        <w:t>…</w:t>
      </w:r>
      <w:r w:rsidR="00D32B08" w:rsidRPr="004A6E13">
        <w:rPr>
          <w:rFonts w:ascii="Courier New" w:hAnsi="Courier New" w:cs="Courier New"/>
          <w:sz w:val="28"/>
          <w:szCs w:val="28"/>
        </w:rPr>
        <w:t xml:space="preserve"> </w:t>
      </w:r>
    </w:p>
    <w:p w:rsidR="0011076A" w:rsidRDefault="00D32B08" w:rsidP="0011076A">
      <w:pPr>
        <w:pStyle w:val="Sansinterligne"/>
        <w:ind w:left="708"/>
        <w:rPr>
          <w:rFonts w:ascii="Courier New" w:hAnsi="Courier New" w:cs="Courier New"/>
          <w:sz w:val="28"/>
          <w:szCs w:val="28"/>
        </w:rPr>
      </w:pPr>
      <w:r w:rsidRPr="004A6E13">
        <w:rPr>
          <w:rFonts w:ascii="Courier New" w:hAnsi="Courier New" w:cs="Courier New"/>
          <w:sz w:val="28"/>
          <w:szCs w:val="28"/>
        </w:rPr>
        <w:t xml:space="preserve">alors exactement comme nous, </w:t>
      </w:r>
    </w:p>
    <w:p w:rsidR="0011076A" w:rsidRDefault="00D32B08" w:rsidP="0011076A">
      <w:pPr>
        <w:pStyle w:val="Sansinterligne"/>
        <w:ind w:left="708"/>
        <w:rPr>
          <w:rFonts w:ascii="Courier New" w:hAnsi="Courier New" w:cs="Courier New"/>
          <w:sz w:val="28"/>
          <w:szCs w:val="28"/>
        </w:rPr>
      </w:pPr>
      <w:r w:rsidRPr="004A6E13">
        <w:rPr>
          <w:rFonts w:ascii="Courier New" w:hAnsi="Courier New" w:cs="Courier New"/>
          <w:sz w:val="28"/>
          <w:szCs w:val="28"/>
        </w:rPr>
        <w:t>quelle que soit sa position</w:t>
      </w:r>
    </w:p>
    <w:p w:rsidR="0011076A" w:rsidRDefault="0011076A"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dans </w:t>
      </w:r>
      <w:r w:rsidR="00D32B08" w:rsidRPr="00BE42C0">
        <w:rPr>
          <w:rFonts w:ascii="Courier New" w:hAnsi="Courier New" w:cs="Courier New"/>
          <w:i/>
          <w:sz w:val="24"/>
          <w:szCs w:val="24"/>
        </w:rPr>
        <w:t>les conséquences et les risques</w:t>
      </w:r>
      <w:r w:rsidR="00D32B08" w:rsidRPr="004A6E13">
        <w:rPr>
          <w:rFonts w:ascii="Courier New" w:hAnsi="Courier New" w:cs="Courier New"/>
          <w:sz w:val="28"/>
          <w:szCs w:val="28"/>
        </w:rPr>
        <w:t xml:space="preserve"> d'un rapport à </w:t>
      </w:r>
      <w:r w:rsidRPr="0011076A">
        <w:rPr>
          <w:rFonts w:ascii="Garamond" w:hAnsi="Garamond" w:cs="Courier New"/>
          <w:color w:val="C00000"/>
          <w:sz w:val="24"/>
          <w:szCs w:val="24"/>
        </w:rPr>
        <w:t>[</w:t>
      </w:r>
      <w:r w:rsidR="00BE42C0" w:rsidRPr="00BE42C0">
        <w:rPr>
          <w:rFonts w:ascii="Courier New" w:hAnsi="Courier New" w:cs="Courier New"/>
          <w:color w:val="C00000"/>
          <w:sz w:val="24"/>
          <w:szCs w:val="24"/>
        </w:rPr>
        <w:t>…</w:t>
      </w:r>
      <w:r w:rsidRPr="0011076A">
        <w:rPr>
          <w:rFonts w:ascii="Garamond" w:hAnsi="Garamond" w:cs="Courier New"/>
          <w:color w:val="C00000"/>
          <w:sz w:val="24"/>
          <w:szCs w:val="24"/>
        </w:rPr>
        <w:t>]</w:t>
      </w:r>
      <w:r>
        <w:rPr>
          <w:rFonts w:ascii="Courier New" w:hAnsi="Courier New" w:cs="Courier New"/>
          <w:sz w:val="28"/>
          <w:szCs w:val="28"/>
        </w:rPr>
        <w:t xml:space="preserve"> </w:t>
      </w:r>
      <w:r w:rsidR="00D32B08" w:rsidRPr="004A6E13">
        <w:rPr>
          <w:rFonts w:ascii="Courier New" w:hAnsi="Courier New" w:cs="Courier New"/>
          <w:sz w:val="28"/>
          <w:szCs w:val="28"/>
        </w:rPr>
        <w:t xml:space="preserve">? </w:t>
      </w:r>
    </w:p>
    <w:p w:rsidR="0011076A" w:rsidRDefault="0011076A"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Ceci suffit à changer du tout au tout nos rapports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ce sujet passif dans l'analyse car à partir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ceci, le désir se situe au-delà du sentiment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d'une poussée obscure et radicale comme telle. </w:t>
      </w:r>
    </w:p>
    <w:p w:rsidR="0011076A" w:rsidRDefault="0011076A"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Car si nous considérons cette poussée, la pulsion,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cri, cette poussée ne vaut pour nous, n'existe, n'est définie, n'est articulée par </w:t>
      </w:r>
      <w:r>
        <w:rPr>
          <w:rFonts w:ascii="Courier New" w:hAnsi="Courier New" w:cs="Courier New"/>
          <w:sz w:val="28"/>
          <w:szCs w:val="28"/>
        </w:rPr>
        <w:t>FREUD</w:t>
      </w:r>
      <w:r w:rsidRPr="004A6E13">
        <w:rPr>
          <w:rFonts w:ascii="Courier New" w:hAnsi="Courier New" w:cs="Courier New"/>
          <w:sz w:val="28"/>
          <w:szCs w:val="28"/>
        </w:rPr>
        <w:t xml:space="preserve"> que comme prise dans une séquence temporelle d'une nature spéciale</w:t>
      </w:r>
      <w:r w:rsidR="00BE42C0">
        <w:rPr>
          <w:rFonts w:ascii="Courier New" w:hAnsi="Courier New" w:cs="Courier New"/>
          <w:sz w:val="28"/>
          <w:szCs w:val="28"/>
        </w:rPr>
        <w:t> :</w:t>
      </w:r>
      <w:r w:rsidRPr="004A6E13">
        <w:rPr>
          <w:rFonts w:ascii="Courier New" w:hAnsi="Courier New" w:cs="Courier New"/>
          <w:sz w:val="28"/>
          <w:szCs w:val="28"/>
        </w:rPr>
        <w:t xml:space="preserve">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cette séquence que nous appelons </w:t>
      </w:r>
      <w:r w:rsidRPr="00BE42C0">
        <w:rPr>
          <w:rFonts w:ascii="Times New Roman" w:hAnsi="Times New Roman" w:cs="Times New Roman"/>
          <w:i/>
          <w:sz w:val="24"/>
          <w:szCs w:val="24"/>
        </w:rPr>
        <w:t>la chaîne signifiante</w:t>
      </w:r>
      <w:r w:rsidRPr="004A6E13">
        <w:rPr>
          <w:rFonts w:ascii="Courier New" w:hAnsi="Courier New" w:cs="Courier New"/>
          <w:sz w:val="28"/>
          <w:szCs w:val="28"/>
        </w:rPr>
        <w:t xml:space="preserve"> et dont les propriétés, les incidences sur tout ce à quoi nous avons affaire comme poussée, comme pulsion, sont que cette poussée elle la déconnecte essentiellement de tout ce qui la définit et la situe comme vitale, elle la rend essentiellement séparable de tout ce qui l'assure dans sa consistance vivante.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Elle rend possible</w:t>
      </w:r>
      <w:r w:rsidR="0011076A">
        <w:rPr>
          <w:rFonts w:ascii="Courier New" w:hAnsi="Courier New" w:cs="Courier New"/>
          <w:sz w:val="28"/>
          <w:szCs w:val="28"/>
        </w:rPr>
        <w:t>…</w:t>
      </w:r>
    </w:p>
    <w:p w:rsidR="0011076A" w:rsidRDefault="00D32B08" w:rsidP="0011076A">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comme l'articule dès le </w:t>
      </w:r>
    </w:p>
    <w:p w:rsidR="0011076A" w:rsidRDefault="00D32B08" w:rsidP="0011076A">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départ la théorie </w:t>
      </w:r>
      <w:r w:rsidR="002078E5">
        <w:rPr>
          <w:rFonts w:ascii="Courier New" w:hAnsi="Courier New" w:cs="Courier New"/>
          <w:sz w:val="28"/>
          <w:szCs w:val="28"/>
        </w:rPr>
        <w:t>freud</w:t>
      </w:r>
      <w:r w:rsidRPr="004A6E13">
        <w:rPr>
          <w:rFonts w:ascii="Courier New" w:hAnsi="Courier New" w:cs="Courier New"/>
          <w:sz w:val="28"/>
          <w:szCs w:val="28"/>
        </w:rPr>
        <w:t xml:space="preserve">ienne </w:t>
      </w:r>
    </w:p>
    <w:p w:rsidR="00BE42C0" w:rsidRDefault="0011076A" w:rsidP="0011076A">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que </w:t>
      </w:r>
      <w:r w:rsidR="00D32B08" w:rsidRPr="0011076A">
        <w:rPr>
          <w:rFonts w:ascii="Times New Roman" w:hAnsi="Times New Roman" w:cs="Times New Roman"/>
          <w:i/>
          <w:sz w:val="24"/>
          <w:szCs w:val="24"/>
        </w:rPr>
        <w:t>la poussée</w:t>
      </w:r>
      <w:r w:rsidR="00D32B08" w:rsidRPr="004A6E13">
        <w:rPr>
          <w:rFonts w:ascii="Courier New" w:hAnsi="Courier New" w:cs="Courier New"/>
          <w:sz w:val="28"/>
          <w:szCs w:val="28"/>
        </w:rPr>
        <w:t xml:space="preserve"> soit séparée de sa </w:t>
      </w:r>
      <w:r w:rsidR="00D32B08" w:rsidRPr="0011076A">
        <w:rPr>
          <w:rFonts w:ascii="Times New Roman" w:hAnsi="Times New Roman" w:cs="Times New Roman"/>
          <w:i/>
          <w:sz w:val="24"/>
          <w:szCs w:val="24"/>
        </w:rPr>
        <w:t>source</w:t>
      </w:r>
      <w:r w:rsidR="00D32B08" w:rsidRPr="004A6E13">
        <w:rPr>
          <w:rFonts w:ascii="Courier New" w:hAnsi="Courier New" w:cs="Courier New"/>
          <w:sz w:val="28"/>
          <w:szCs w:val="28"/>
        </w:rPr>
        <w:t xml:space="preserve"> même, </w:t>
      </w:r>
    </w:p>
    <w:p w:rsidR="00E10E13" w:rsidRDefault="00D32B08" w:rsidP="0011076A">
      <w:pPr>
        <w:pStyle w:val="Sansinterligne"/>
        <w:rPr>
          <w:rFonts w:ascii="Courier New" w:hAnsi="Courier New" w:cs="Courier New"/>
          <w:sz w:val="28"/>
          <w:szCs w:val="28"/>
        </w:rPr>
      </w:pPr>
      <w:r w:rsidRPr="004A6E13">
        <w:rPr>
          <w:rFonts w:ascii="Courier New" w:hAnsi="Courier New" w:cs="Courier New"/>
          <w:sz w:val="28"/>
          <w:szCs w:val="28"/>
        </w:rPr>
        <w:t xml:space="preserve">de son </w:t>
      </w:r>
      <w:r w:rsidRPr="0011076A">
        <w:rPr>
          <w:rFonts w:ascii="Times New Roman" w:hAnsi="Times New Roman" w:cs="Times New Roman"/>
          <w:i/>
          <w:sz w:val="24"/>
          <w:szCs w:val="24"/>
        </w:rPr>
        <w:t>objet</w:t>
      </w:r>
      <w:r w:rsidRPr="004A6E13">
        <w:rPr>
          <w:rFonts w:ascii="Courier New" w:hAnsi="Courier New" w:cs="Courier New"/>
          <w:sz w:val="28"/>
          <w:szCs w:val="28"/>
        </w:rPr>
        <w:t xml:space="preserve">, de sa </w:t>
      </w:r>
      <w:r w:rsidRPr="0011076A">
        <w:rPr>
          <w:rFonts w:ascii="Times New Roman" w:hAnsi="Times New Roman" w:cs="Times New Roman"/>
          <w:i/>
          <w:sz w:val="24"/>
          <w:szCs w:val="24"/>
        </w:rPr>
        <w:t>tendance</w:t>
      </w:r>
      <w:r w:rsidRPr="004A6E13">
        <w:rPr>
          <w:rFonts w:ascii="Courier New" w:hAnsi="Courier New" w:cs="Courier New"/>
          <w:sz w:val="28"/>
          <w:szCs w:val="28"/>
        </w:rPr>
        <w:t xml:space="preserve"> si l'on peut dire. </w:t>
      </w:r>
    </w:p>
    <w:p w:rsidR="0011076A" w:rsidRDefault="00D32B08" w:rsidP="0011076A">
      <w:pPr>
        <w:pStyle w:val="Sansinterligne"/>
        <w:rPr>
          <w:rFonts w:ascii="Courier New" w:hAnsi="Courier New" w:cs="Courier New"/>
          <w:sz w:val="28"/>
          <w:szCs w:val="28"/>
        </w:rPr>
      </w:pPr>
      <w:r w:rsidRPr="004A6E13">
        <w:rPr>
          <w:rFonts w:ascii="Courier New" w:hAnsi="Courier New" w:cs="Courier New"/>
          <w:sz w:val="28"/>
          <w:szCs w:val="28"/>
        </w:rPr>
        <w:t>Elle-même elle est séparée d'elle­même puisqu'elle, elle est essentiellement reconnaissable dans cette tendance même</w:t>
      </w:r>
      <w:r w:rsidR="00E10E13">
        <w:rPr>
          <w:rFonts w:ascii="Courier New" w:hAnsi="Courier New" w:cs="Courier New"/>
          <w:sz w:val="28"/>
          <w:szCs w:val="28"/>
        </w:rPr>
        <w:t>,</w:t>
      </w:r>
      <w:r w:rsidRPr="004A6E13">
        <w:rPr>
          <w:rFonts w:ascii="Courier New" w:hAnsi="Courier New" w:cs="Courier New"/>
          <w:sz w:val="28"/>
          <w:szCs w:val="28"/>
        </w:rPr>
        <w:t xml:space="preserve"> qu'elle est sous une forme inverse. </w:t>
      </w:r>
    </w:p>
    <w:p w:rsidR="0011076A" w:rsidRDefault="0011076A" w:rsidP="0011076A">
      <w:pPr>
        <w:pStyle w:val="Sansinterligne"/>
        <w:rPr>
          <w:rFonts w:ascii="Courier New" w:hAnsi="Courier New" w:cs="Courier New"/>
          <w:sz w:val="28"/>
          <w:szCs w:val="28"/>
        </w:rPr>
      </w:pPr>
    </w:p>
    <w:p w:rsidR="00D32B08" w:rsidRPr="004A6E13" w:rsidRDefault="00D32B08" w:rsidP="0011076A">
      <w:pPr>
        <w:pStyle w:val="Sansinterligne"/>
        <w:rPr>
          <w:rFonts w:ascii="Courier New" w:hAnsi="Courier New" w:cs="Courier New"/>
          <w:sz w:val="28"/>
          <w:szCs w:val="28"/>
        </w:rPr>
      </w:pPr>
      <w:r w:rsidRPr="004A6E13">
        <w:rPr>
          <w:rFonts w:ascii="Courier New" w:hAnsi="Courier New" w:cs="Courier New"/>
          <w:sz w:val="28"/>
          <w:szCs w:val="28"/>
        </w:rPr>
        <w:t xml:space="preserve">Elle est primitivement, primordialement décomposable, décomposée pour tout dire en </w:t>
      </w:r>
      <w:r w:rsidRPr="0011076A">
        <w:rPr>
          <w:rFonts w:ascii="Times New Roman" w:hAnsi="Times New Roman" w:cs="Times New Roman"/>
          <w:i/>
          <w:sz w:val="24"/>
          <w:szCs w:val="24"/>
        </w:rPr>
        <w:t>une décomposition signifiante</w:t>
      </w:r>
      <w:r w:rsidRPr="004A6E13">
        <w:rPr>
          <w:rFonts w:ascii="Courier New" w:hAnsi="Courier New" w:cs="Courier New"/>
          <w:sz w:val="28"/>
          <w:szCs w:val="28"/>
        </w:rPr>
        <w:t>.</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n'est pas cette séquence. </w:t>
      </w:r>
    </w:p>
    <w:p w:rsidR="0011076A" w:rsidRDefault="0011076A"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un repérage du sujet par rapport à cette séquence où il se reflète dans la dimension du désir de l'Autre. Prenons un exemple, prenons-le sous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forme la plus primitive de ce qui nous est offert par l'expérience analytique, le rapport du sujet avec le nouveau venu dans la constellation familiale. </w:t>
      </w:r>
    </w:p>
    <w:p w:rsidR="0011076A" w:rsidRDefault="0011076A"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que nous appelons </w:t>
      </w:r>
      <w:r w:rsidR="0011076A">
        <w:rPr>
          <w:rFonts w:ascii="Courier New" w:hAnsi="Courier New" w:cs="Courier New"/>
          <w:sz w:val="28"/>
          <w:szCs w:val="28"/>
        </w:rPr>
        <w:t>« </w:t>
      </w:r>
      <w:r w:rsidRPr="0011076A">
        <w:rPr>
          <w:rFonts w:ascii="Times New Roman" w:hAnsi="Times New Roman" w:cs="Times New Roman"/>
          <w:i/>
          <w:sz w:val="24"/>
          <w:szCs w:val="24"/>
        </w:rPr>
        <w:t>une agression</w:t>
      </w:r>
      <w:r w:rsidR="0011076A">
        <w:rPr>
          <w:rFonts w:ascii="Courier New" w:hAnsi="Courier New" w:cs="Courier New"/>
          <w:sz w:val="28"/>
          <w:szCs w:val="28"/>
        </w:rPr>
        <w:t> »</w:t>
      </w:r>
      <w:r w:rsidRPr="004A6E13">
        <w:rPr>
          <w:rFonts w:ascii="Courier New" w:hAnsi="Courier New" w:cs="Courier New"/>
          <w:sz w:val="28"/>
          <w:szCs w:val="28"/>
        </w:rPr>
        <w:t xml:space="preserve"> dans cette occasion n'est pas une agression, c'est un souhait de mort, c'est-à-dire, si inconscient que nous le supposions, c'est quelque chose qui s'articule</w:t>
      </w:r>
      <w:r w:rsidR="0011076A">
        <w:rPr>
          <w:rFonts w:ascii="Courier New" w:hAnsi="Courier New" w:cs="Courier New"/>
          <w:sz w:val="28"/>
          <w:szCs w:val="28"/>
        </w:rPr>
        <w:t xml:space="preserve"> </w:t>
      </w:r>
      <w:r w:rsidRPr="004A6E13">
        <w:rPr>
          <w:rFonts w:ascii="Courier New" w:hAnsi="Courier New" w:cs="Courier New"/>
          <w:sz w:val="28"/>
          <w:szCs w:val="28"/>
        </w:rPr>
        <w:t xml:space="preserve">: </w:t>
      </w:r>
      <w:r w:rsidR="0011076A">
        <w:rPr>
          <w:rFonts w:ascii="Courier New" w:hAnsi="Courier New" w:cs="Courier New"/>
          <w:sz w:val="28"/>
          <w:szCs w:val="28"/>
        </w:rPr>
        <w:t>« </w:t>
      </w:r>
      <w:r w:rsidRPr="0011076A">
        <w:rPr>
          <w:rFonts w:ascii="Times New Roman" w:hAnsi="Times New Roman" w:cs="Times New Roman"/>
          <w:i/>
          <w:sz w:val="24"/>
          <w:szCs w:val="24"/>
        </w:rPr>
        <w:t>qu'il meure</w:t>
      </w:r>
      <w:r w:rsidR="0011076A" w:rsidRPr="0011076A">
        <w:rPr>
          <w:rFonts w:ascii="Times New Roman" w:hAnsi="Times New Roman" w:cs="Times New Roman"/>
          <w:i/>
          <w:sz w:val="24"/>
          <w:szCs w:val="24"/>
        </w:rPr>
        <w:t xml:space="preserve"> </w:t>
      </w:r>
      <w:r w:rsidRPr="0011076A">
        <w:rPr>
          <w:rFonts w:ascii="Times New Roman" w:hAnsi="Times New Roman" w:cs="Times New Roman"/>
          <w:i/>
          <w:sz w:val="24"/>
          <w:szCs w:val="24"/>
        </w:rPr>
        <w:t>!</w:t>
      </w:r>
      <w:r w:rsidR="0011076A">
        <w:rPr>
          <w:rFonts w:ascii="Courier New" w:hAnsi="Courier New" w:cs="Courier New"/>
          <w:sz w:val="28"/>
          <w:szCs w:val="28"/>
        </w:rPr>
        <w:t> »</w:t>
      </w:r>
      <w:r w:rsidRPr="004A6E13">
        <w:rPr>
          <w:rFonts w:ascii="Courier New" w:hAnsi="Courier New" w:cs="Courier New"/>
          <w:sz w:val="28"/>
          <w:szCs w:val="28"/>
        </w:rPr>
        <w:t xml:space="preserve"> </w:t>
      </w:r>
    </w:p>
    <w:p w:rsidR="0011076A" w:rsidRDefault="0011076A" w:rsidP="00D32B08">
      <w:pPr>
        <w:pStyle w:val="Sansinterligne"/>
        <w:rPr>
          <w:rFonts w:ascii="Courier New" w:hAnsi="Courier New" w:cs="Courier New"/>
          <w:sz w:val="28"/>
          <w:szCs w:val="28"/>
        </w:rPr>
      </w:pPr>
      <w:r>
        <w:rPr>
          <w:rFonts w:ascii="Courier New" w:hAnsi="Courier New" w:cs="Courier New"/>
          <w:sz w:val="28"/>
          <w:szCs w:val="28"/>
        </w:rPr>
        <w:t>e</w:t>
      </w:r>
      <w:r w:rsidR="00D32B08" w:rsidRPr="004A6E13">
        <w:rPr>
          <w:rFonts w:ascii="Courier New" w:hAnsi="Courier New" w:cs="Courier New"/>
          <w:sz w:val="28"/>
          <w:szCs w:val="28"/>
        </w:rPr>
        <w:t xml:space="preserve">t c'est quelque chose qui ne se conçoit que dans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registre de l'articulation, c'est-à-dire là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où les signifiants existent. </w:t>
      </w:r>
    </w:p>
    <w:p w:rsidR="0011076A" w:rsidRDefault="0011076A"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pour autant que c'est en termes signifiants,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 primitifs que nous les supposions, que l'agression vis-à-vis du semblable rival, que l'agression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du semblable rival s'articule. </w:t>
      </w:r>
      <w:r w:rsidR="0011076A">
        <w:rPr>
          <w:rFonts w:ascii="Courier New" w:hAnsi="Courier New" w:cs="Courier New"/>
          <w:sz w:val="28"/>
          <w:szCs w:val="28"/>
        </w:rPr>
        <w:t>L</w:t>
      </w:r>
      <w:r w:rsidRPr="004A6E13">
        <w:rPr>
          <w:rFonts w:ascii="Courier New" w:hAnsi="Courier New" w:cs="Courier New"/>
          <w:sz w:val="28"/>
          <w:szCs w:val="28"/>
        </w:rPr>
        <w:t xml:space="preserve">e petit semblable </w:t>
      </w: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se livre à des agressions, les mordille, les pousse, voire les rejette hors de l'enceinte où ils peuvent accéder à leur nourriture. </w:t>
      </w:r>
    </w:p>
    <w:p w:rsidR="0011076A" w:rsidRDefault="0011076A"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passage de la rivalité </w:t>
      </w:r>
      <w:r w:rsidRPr="0011076A">
        <w:rPr>
          <w:rFonts w:ascii="Courier New" w:hAnsi="Courier New" w:cs="Courier New"/>
          <w:i/>
          <w:sz w:val="24"/>
          <w:szCs w:val="24"/>
        </w:rPr>
        <w:t>primitive</w:t>
      </w:r>
      <w:r w:rsidRPr="004A6E13">
        <w:rPr>
          <w:rFonts w:ascii="Courier New" w:hAnsi="Courier New" w:cs="Courier New"/>
          <w:sz w:val="28"/>
          <w:szCs w:val="28"/>
        </w:rPr>
        <w:t xml:space="preserve"> dans l'inconscient est lié au fait que quelque chose de si rudimentaire que nous le supposions, s'articule, qui n'est pas essentiellement différent de par sa nature de l'articulation parlée </w:t>
      </w:r>
      <w:r w:rsidR="0011076A">
        <w:rPr>
          <w:rFonts w:ascii="Courier New" w:hAnsi="Courier New" w:cs="Courier New"/>
          <w:sz w:val="28"/>
          <w:szCs w:val="28"/>
        </w:rPr>
        <w:t>« </w:t>
      </w:r>
      <w:r w:rsidRPr="0011076A">
        <w:rPr>
          <w:rFonts w:ascii="Times New Roman" w:hAnsi="Times New Roman" w:cs="Times New Roman"/>
          <w:i/>
          <w:sz w:val="24"/>
          <w:szCs w:val="24"/>
        </w:rPr>
        <w:t>qu'il meure</w:t>
      </w:r>
      <w:r w:rsidR="0011076A" w:rsidRPr="0011076A">
        <w:rPr>
          <w:rFonts w:ascii="Times New Roman" w:hAnsi="Times New Roman" w:cs="Times New Roman"/>
          <w:i/>
          <w:sz w:val="24"/>
          <w:szCs w:val="24"/>
        </w:rPr>
        <w:t xml:space="preserve"> </w:t>
      </w:r>
      <w:r w:rsidRPr="0011076A">
        <w:rPr>
          <w:rFonts w:ascii="Times New Roman" w:hAnsi="Times New Roman" w:cs="Times New Roman"/>
          <w:i/>
          <w:sz w:val="24"/>
          <w:szCs w:val="24"/>
        </w:rPr>
        <w:t>!</w:t>
      </w:r>
      <w:r w:rsidR="0011076A">
        <w:rPr>
          <w:rFonts w:ascii="Courier New" w:hAnsi="Courier New" w:cs="Courier New"/>
          <w:sz w:val="28"/>
          <w:szCs w:val="28"/>
        </w:rPr>
        <w:t> »</w:t>
      </w:r>
      <w:r w:rsidRPr="004A6E13">
        <w:rPr>
          <w:rFonts w:ascii="Courier New" w:hAnsi="Courier New" w:cs="Courier New"/>
          <w:sz w:val="28"/>
          <w:szCs w:val="28"/>
        </w:rPr>
        <w:t xml:space="preserve"> Et c'est pour cela que ce </w:t>
      </w:r>
      <w:r w:rsidR="0011076A">
        <w:rPr>
          <w:rFonts w:ascii="Courier New" w:hAnsi="Courier New" w:cs="Courier New"/>
          <w:sz w:val="28"/>
          <w:szCs w:val="28"/>
        </w:rPr>
        <w:t>« </w:t>
      </w:r>
      <w:r w:rsidRPr="0011076A">
        <w:rPr>
          <w:rFonts w:ascii="Times New Roman" w:hAnsi="Times New Roman" w:cs="Times New Roman"/>
          <w:i/>
          <w:sz w:val="24"/>
          <w:szCs w:val="24"/>
        </w:rPr>
        <w:t>qu'il meure</w:t>
      </w:r>
      <w:r w:rsidR="0011076A" w:rsidRPr="0011076A">
        <w:rPr>
          <w:rFonts w:ascii="Times New Roman" w:hAnsi="Times New Roman" w:cs="Times New Roman"/>
          <w:i/>
          <w:sz w:val="24"/>
          <w:szCs w:val="24"/>
        </w:rPr>
        <w:t xml:space="preserve"> </w:t>
      </w:r>
      <w:r w:rsidRPr="0011076A">
        <w:rPr>
          <w:rFonts w:ascii="Times New Roman" w:hAnsi="Times New Roman" w:cs="Times New Roman"/>
          <w:i/>
          <w:sz w:val="24"/>
          <w:szCs w:val="24"/>
        </w:rPr>
        <w:t>!</w:t>
      </w:r>
      <w:r w:rsidR="0011076A">
        <w:rPr>
          <w:rFonts w:ascii="Courier New" w:hAnsi="Courier New" w:cs="Courier New"/>
          <w:sz w:val="28"/>
          <w:szCs w:val="28"/>
        </w:rPr>
        <w:t> »</w:t>
      </w:r>
      <w:r w:rsidRPr="004A6E13">
        <w:rPr>
          <w:rFonts w:ascii="Courier New" w:hAnsi="Courier New" w:cs="Courier New"/>
          <w:sz w:val="28"/>
          <w:szCs w:val="28"/>
        </w:rPr>
        <w:t xml:space="preserve"> peut rester par en dessous du </w:t>
      </w:r>
    </w:p>
    <w:p w:rsidR="0011076A" w:rsidRDefault="0011076A" w:rsidP="00D32B08">
      <w:pPr>
        <w:pStyle w:val="Sansinterligne"/>
        <w:rPr>
          <w:rFonts w:ascii="Courier New" w:hAnsi="Courier New" w:cs="Courier New"/>
          <w:sz w:val="28"/>
          <w:szCs w:val="28"/>
        </w:rPr>
      </w:pPr>
      <w:r>
        <w:rPr>
          <w:rFonts w:ascii="Courier New" w:hAnsi="Courier New" w:cs="Courier New"/>
          <w:sz w:val="28"/>
          <w:szCs w:val="28"/>
        </w:rPr>
        <w:t>« </w:t>
      </w:r>
      <w:r w:rsidR="00D32B08" w:rsidRPr="0011076A">
        <w:rPr>
          <w:rFonts w:ascii="Times New Roman" w:hAnsi="Times New Roman" w:cs="Times New Roman"/>
          <w:i/>
          <w:sz w:val="24"/>
          <w:szCs w:val="24"/>
        </w:rPr>
        <w:t>qu'il est beau</w:t>
      </w:r>
      <w:r w:rsidRPr="0011076A">
        <w:rPr>
          <w:rFonts w:ascii="Times New Roman" w:hAnsi="Times New Roman" w:cs="Times New Roman"/>
          <w:i/>
          <w:sz w:val="24"/>
          <w:szCs w:val="24"/>
        </w:rPr>
        <w:t xml:space="preserve"> </w:t>
      </w:r>
      <w:r w:rsidR="00D32B08" w:rsidRPr="0011076A">
        <w:rPr>
          <w:rFonts w:ascii="Times New Roman" w:hAnsi="Times New Roman" w:cs="Times New Roman"/>
          <w:i/>
          <w:sz w:val="24"/>
          <w:szCs w:val="24"/>
        </w:rPr>
        <w:t>!</w:t>
      </w:r>
      <w:r>
        <w:rPr>
          <w:rFonts w:ascii="Courier New" w:hAnsi="Courier New" w:cs="Courier New"/>
          <w:sz w:val="28"/>
          <w:szCs w:val="28"/>
        </w:rPr>
        <w:t> »</w:t>
      </w:r>
      <w:r w:rsidR="00D32B08" w:rsidRPr="004A6E13">
        <w:rPr>
          <w:rFonts w:ascii="Courier New" w:hAnsi="Courier New" w:cs="Courier New"/>
          <w:sz w:val="28"/>
          <w:szCs w:val="28"/>
        </w:rPr>
        <w:t xml:space="preserve"> ou du </w:t>
      </w:r>
      <w:r>
        <w:rPr>
          <w:rFonts w:ascii="Courier New" w:hAnsi="Courier New" w:cs="Courier New"/>
          <w:sz w:val="28"/>
          <w:szCs w:val="28"/>
        </w:rPr>
        <w:t>« </w:t>
      </w:r>
      <w:r w:rsidR="00D32B08" w:rsidRPr="0011076A">
        <w:rPr>
          <w:rFonts w:ascii="Times New Roman" w:hAnsi="Times New Roman" w:cs="Times New Roman"/>
          <w:i/>
          <w:sz w:val="24"/>
          <w:szCs w:val="24"/>
        </w:rPr>
        <w:t>je l'aime</w:t>
      </w:r>
      <w:r>
        <w:rPr>
          <w:rFonts w:ascii="Courier New" w:hAnsi="Courier New" w:cs="Courier New"/>
          <w:sz w:val="28"/>
          <w:szCs w:val="28"/>
        </w:rPr>
        <w:t> »</w:t>
      </w:r>
      <w:r w:rsidR="00D32B08" w:rsidRPr="004A6E13">
        <w:rPr>
          <w:rFonts w:ascii="Courier New" w:hAnsi="Courier New" w:cs="Courier New"/>
          <w:sz w:val="28"/>
          <w:szCs w:val="28"/>
        </w:rPr>
        <w:t xml:space="preserve"> qui est l'autre discours qui se superpose au précédent.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 xml:space="preserve">C'est dans l'intervalle de ces deux discours que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se situe ce à quoi nous avons affaire comme </w:t>
      </w:r>
      <w:r w:rsidRPr="00E10E13">
        <w:rPr>
          <w:rFonts w:ascii="Times New Roman" w:hAnsi="Times New Roman" w:cs="Times New Roman"/>
          <w:i/>
          <w:color w:val="0000CC"/>
          <w:sz w:val="24"/>
          <w:szCs w:val="24"/>
        </w:rPr>
        <w:t>désir</w:t>
      </w:r>
      <w:r w:rsidR="00E10E13">
        <w:rPr>
          <w:rFonts w:ascii="Courier New" w:hAnsi="Courier New" w:cs="Courier New"/>
          <w:sz w:val="28"/>
          <w:szCs w:val="28"/>
        </w:rPr>
        <w:t>.</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'est dans l'intervalle que se constitue, si vous voulez, ce que la dialectique </w:t>
      </w:r>
      <w:r>
        <w:rPr>
          <w:rFonts w:ascii="Courier New" w:hAnsi="Courier New" w:cs="Courier New"/>
          <w:sz w:val="28"/>
          <w:szCs w:val="28"/>
        </w:rPr>
        <w:t>klein</w:t>
      </w:r>
      <w:r w:rsidR="00D32B08" w:rsidRPr="004A6E13">
        <w:rPr>
          <w:rFonts w:ascii="Courier New" w:hAnsi="Courier New" w:cs="Courier New"/>
          <w:sz w:val="28"/>
          <w:szCs w:val="28"/>
        </w:rPr>
        <w:t xml:space="preserve">ienne a articulé comme étant le </w:t>
      </w:r>
      <w:r w:rsidR="00D32B08" w:rsidRPr="00E10E13">
        <w:rPr>
          <w:rFonts w:ascii="Times New Roman" w:hAnsi="Times New Roman" w:cs="Times New Roman"/>
          <w:i/>
          <w:sz w:val="24"/>
          <w:szCs w:val="24"/>
        </w:rPr>
        <w:t>mauvais objet</w:t>
      </w:r>
      <w:r w:rsidR="00D32B08" w:rsidRPr="004A6E13">
        <w:rPr>
          <w:rFonts w:ascii="Courier New" w:hAnsi="Courier New" w:cs="Courier New"/>
          <w:sz w:val="28"/>
          <w:szCs w:val="28"/>
        </w:rPr>
        <w:t>, et dont nous voyons comment peuvent venir converger la pulsion rejetée d'une part, et l'</w:t>
      </w:r>
      <w:r w:rsidR="00D32B08" w:rsidRPr="00E10E13">
        <w:rPr>
          <w:rFonts w:ascii="Times New Roman" w:hAnsi="Times New Roman" w:cs="Times New Roman"/>
          <w:i/>
          <w:sz w:val="24"/>
          <w:szCs w:val="24"/>
        </w:rPr>
        <w:t xml:space="preserve">objet introjecté </w:t>
      </w:r>
      <w:r w:rsidR="00D32B08" w:rsidRPr="004A6E13">
        <w:rPr>
          <w:rFonts w:ascii="Courier New" w:hAnsi="Courier New" w:cs="Courier New"/>
          <w:sz w:val="28"/>
          <w:szCs w:val="28"/>
        </w:rPr>
        <w:t xml:space="preserve">dans une ambiguïté pareille. </w:t>
      </w:r>
    </w:p>
    <w:p w:rsidR="00E10E13" w:rsidRDefault="00E10E13"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Néanmoins c'est de la façon dont se structure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rapport dans l'intervalle, </w:t>
      </w:r>
      <w:r w:rsidRPr="00BE42C0">
        <w:rPr>
          <w:rFonts w:ascii="Times New Roman" w:hAnsi="Times New Roman" w:cs="Times New Roman"/>
          <w:i/>
          <w:color w:val="0000CC"/>
          <w:sz w:val="24"/>
          <w:szCs w:val="24"/>
        </w:rPr>
        <w:t>cette fonction imaginaire</w:t>
      </w:r>
      <w:r w:rsidRPr="004A6E13">
        <w:rPr>
          <w:rFonts w:ascii="Courier New" w:hAnsi="Courier New" w:cs="Courier New"/>
          <w:sz w:val="28"/>
          <w:szCs w:val="28"/>
        </w:rPr>
        <w:t xml:space="preserv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en tant qu'elle est appendue, qu'elle attient aux deux chaînes de discours, </w:t>
      </w:r>
      <w:r w:rsidRPr="00E10E13">
        <w:rPr>
          <w:rFonts w:ascii="Times New Roman" w:hAnsi="Times New Roman" w:cs="Times New Roman"/>
          <w:i/>
          <w:color w:val="0000CC"/>
          <w:sz w:val="24"/>
          <w:szCs w:val="24"/>
        </w:rPr>
        <w:t>la chaîne refoulée</w:t>
      </w:r>
      <w:r w:rsidRPr="004A6E13">
        <w:rPr>
          <w:rFonts w:ascii="Courier New" w:hAnsi="Courier New" w:cs="Courier New"/>
          <w:sz w:val="28"/>
          <w:szCs w:val="28"/>
        </w:rPr>
        <w:t xml:space="preserve"> et </w:t>
      </w:r>
      <w:r w:rsidRPr="00E10E13">
        <w:rPr>
          <w:rFonts w:ascii="Times New Roman" w:hAnsi="Times New Roman" w:cs="Times New Roman"/>
          <w:i/>
          <w:color w:val="0000CC"/>
          <w:sz w:val="24"/>
          <w:szCs w:val="24"/>
        </w:rPr>
        <w:t>la chaîne patente</w:t>
      </w:r>
      <w:r w:rsidR="00E10E13">
        <w:rPr>
          <w:rFonts w:ascii="Courier New" w:hAnsi="Courier New" w:cs="Courier New"/>
          <w:sz w:val="28"/>
          <w:szCs w:val="28"/>
        </w:rPr>
        <w:t>,</w:t>
      </w:r>
      <w:r w:rsidRPr="004A6E13">
        <w:rPr>
          <w:rFonts w:ascii="Courier New" w:hAnsi="Courier New" w:cs="Courier New"/>
          <w:sz w:val="28"/>
          <w:szCs w:val="28"/>
        </w:rPr>
        <w:t xml:space="preserve"> manifeste, c'est ici que nous sommes appelés essentiellement à préciser ce qu'il convient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soulever dans l'articulation pour savoir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quel niveau se situe le désir.</w:t>
      </w:r>
    </w:p>
    <w:p w:rsidR="00D32B08" w:rsidRPr="004A6E13" w:rsidRDefault="00D32B08"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vous avez pu à telle ou telle occasion penser, suggérer, que j'en donne ici une conception phallocentrique. Bien sûr il est tout à fait évident que le </w:t>
      </w:r>
      <w:r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y joue un rôle absolument essentiel,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comment véritablement comprendre cette fonction du </w:t>
      </w:r>
      <w:r w:rsidR="00E10E13"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si ce n'est </w:t>
      </w:r>
      <w:r w:rsidRPr="00E10E13">
        <w:rPr>
          <w:rFonts w:ascii="Courier New" w:hAnsi="Courier New" w:cs="Courier New"/>
          <w:i/>
          <w:sz w:val="24"/>
          <w:szCs w:val="24"/>
        </w:rPr>
        <w:t>à l'intérieur des repères ontologiques</w:t>
      </w:r>
      <w:r w:rsidRPr="004A6E13">
        <w:rPr>
          <w:rFonts w:ascii="Courier New" w:hAnsi="Courier New" w:cs="Courier New"/>
          <w:sz w:val="28"/>
          <w:szCs w:val="28"/>
        </w:rPr>
        <w:t xml:space="preserve"> qui sont ceux qu'ici nous essayons d'introduire</w:t>
      </w:r>
      <w:r w:rsidR="00E10E13">
        <w:rPr>
          <w:rFonts w:ascii="Courier New" w:hAnsi="Courier New" w:cs="Courier New"/>
          <w:sz w:val="28"/>
          <w:szCs w:val="28"/>
        </w:rPr>
        <w:t xml:space="preserve"> </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w:t>
      </w:r>
      <w:r w:rsidR="00E10E13"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comment concevoir l'usage qu'en fait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M</w:t>
      </w:r>
      <w:r w:rsidR="00E10E13">
        <w:rPr>
          <w:rFonts w:ascii="Courier New" w:hAnsi="Courier New" w:cs="Courier New"/>
          <w:sz w:val="28"/>
          <w:szCs w:val="28"/>
        </w:rPr>
        <w:t>adame</w:t>
      </w:r>
      <w:r w:rsidRPr="004A6E13">
        <w:rPr>
          <w:rFonts w:ascii="Courier New" w:hAnsi="Courier New" w:cs="Courier New"/>
          <w:sz w:val="28"/>
          <w:szCs w:val="28"/>
        </w:rPr>
        <w:t xml:space="preserve"> Mélanie </w:t>
      </w:r>
      <w:r>
        <w:rPr>
          <w:rFonts w:ascii="Courier New" w:hAnsi="Courier New" w:cs="Courier New"/>
          <w:sz w:val="28"/>
          <w:szCs w:val="28"/>
        </w:rPr>
        <w:t>KLEIN</w:t>
      </w:r>
      <w:r w:rsidR="00E10E13">
        <w:rPr>
          <w:rFonts w:ascii="Courier New" w:hAnsi="Courier New" w:cs="Courier New"/>
          <w:sz w:val="28"/>
          <w:szCs w:val="28"/>
        </w:rPr>
        <w:t xml:space="preserve"> </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Je veux dire au niveau le plus premier,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 plus archaïque de l'expérience de l'enfant</w:t>
      </w:r>
      <w:r w:rsidR="00E10E13">
        <w:rPr>
          <w:rFonts w:ascii="Courier New" w:hAnsi="Courier New" w:cs="Courier New"/>
          <w:sz w:val="28"/>
          <w:szCs w:val="28"/>
        </w:rPr>
        <w:t>.</w:t>
      </w:r>
      <w:r w:rsidRPr="004A6E13">
        <w:rPr>
          <w:rFonts w:ascii="Courier New" w:hAnsi="Courier New" w:cs="Courier New"/>
          <w:sz w:val="28"/>
          <w:szCs w:val="28"/>
        </w:rPr>
        <w:t xml:space="preserve"> </w:t>
      </w:r>
    </w:p>
    <w:p w:rsidR="00BE42C0" w:rsidRDefault="00E10E13"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'est à savoir au moment où l'enfant, pris dans telles ou telles difficultés du développement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qui peuvent être à l'occasion sévères, au premier tournant, M</w:t>
      </w:r>
      <w:r w:rsidRPr="00E10E13">
        <w:rPr>
          <w:rFonts w:ascii="Courier New" w:hAnsi="Courier New" w:cs="Courier New"/>
          <w:sz w:val="28"/>
          <w:szCs w:val="28"/>
          <w:vertAlign w:val="superscript"/>
        </w:rPr>
        <w:t>me</w:t>
      </w:r>
      <w:r w:rsidRPr="004A6E13">
        <w:rPr>
          <w:rFonts w:ascii="Courier New" w:hAnsi="Courier New" w:cs="Courier New"/>
          <w:sz w:val="28"/>
          <w:szCs w:val="28"/>
        </w:rPr>
        <w:t xml:space="preserve"> Mélanie </w:t>
      </w:r>
      <w:r>
        <w:rPr>
          <w:rFonts w:ascii="Courier New" w:hAnsi="Courier New" w:cs="Courier New"/>
          <w:sz w:val="28"/>
          <w:szCs w:val="28"/>
        </w:rPr>
        <w:t>KLEIN</w:t>
      </w:r>
      <w:r w:rsidRPr="004A6E13">
        <w:rPr>
          <w:rFonts w:ascii="Courier New" w:hAnsi="Courier New" w:cs="Courier New"/>
          <w:sz w:val="28"/>
          <w:szCs w:val="28"/>
        </w:rPr>
        <w:t xml:space="preserve"> lui interprétera ce petit jouet qu'il manipule et qu'il va faire toucher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tel autre élément de la partie du jeu avec lequel l'expérience s'instaure, en lui disant</w:t>
      </w:r>
      <w:r w:rsidR="00E10E13">
        <w:rPr>
          <w:rFonts w:ascii="Courier New" w:hAnsi="Courier New" w:cs="Courier New"/>
          <w:sz w:val="28"/>
          <w:szCs w:val="28"/>
        </w:rPr>
        <w:t> :</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E10E13" w:rsidP="00E10E13">
      <w:pPr>
        <w:pStyle w:val="Sansinterligne"/>
        <w:ind w:left="1416" w:firstLine="708"/>
        <w:rPr>
          <w:rFonts w:ascii="Courier New" w:hAnsi="Courier New" w:cs="Courier New"/>
          <w:sz w:val="28"/>
          <w:szCs w:val="28"/>
        </w:rPr>
      </w:pPr>
      <w:r>
        <w:rPr>
          <w:rFonts w:ascii="Courier New" w:hAnsi="Courier New" w:cs="Courier New"/>
          <w:sz w:val="28"/>
          <w:szCs w:val="28"/>
        </w:rPr>
        <w:t>« </w:t>
      </w:r>
      <w:r w:rsidRPr="00E10E13">
        <w:rPr>
          <w:rFonts w:ascii="Times New Roman" w:hAnsi="Times New Roman" w:cs="Times New Roman"/>
          <w:i/>
        </w:rPr>
        <w:t>C</w:t>
      </w:r>
      <w:r w:rsidR="00D32B08" w:rsidRPr="00E10E13">
        <w:rPr>
          <w:rFonts w:ascii="Times New Roman" w:hAnsi="Times New Roman" w:cs="Times New Roman"/>
          <w:i/>
        </w:rPr>
        <w:t>eci est le pénis de papa</w:t>
      </w:r>
      <w:r w:rsidRPr="00E10E13">
        <w:rPr>
          <w:rFonts w:ascii="Times New Roman" w:hAnsi="Times New Roman" w:cs="Times New Roman"/>
          <w:i/>
        </w:rPr>
        <w:t>.</w:t>
      </w:r>
      <w:r>
        <w:rPr>
          <w:rFonts w:ascii="Courier New" w:hAnsi="Courier New" w:cs="Courier New"/>
          <w:sz w:val="28"/>
          <w:szCs w:val="28"/>
        </w:rPr>
        <w:t> »</w:t>
      </w:r>
      <w:r w:rsidR="00D32B08"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de fait que </w:t>
      </w:r>
      <w:r w:rsidRPr="00E10E13">
        <w:rPr>
          <w:rFonts w:ascii="Times New Roman" w:hAnsi="Times New Roman" w:cs="Times New Roman"/>
          <w:i/>
          <w:sz w:val="24"/>
          <w:szCs w:val="24"/>
        </w:rPr>
        <w:t>n'importe qui</w:t>
      </w:r>
      <w:r w:rsidRPr="004A6E13">
        <w:rPr>
          <w:rFonts w:ascii="Courier New" w:hAnsi="Courier New" w:cs="Courier New"/>
          <w:sz w:val="28"/>
          <w:szCs w:val="28"/>
        </w:rPr>
        <w:t xml:space="preserve"> ne peut pas</w:t>
      </w:r>
      <w:r w:rsidR="00E10E13">
        <w:rPr>
          <w:rFonts w:ascii="Courier New" w:hAnsi="Courier New" w:cs="Courier New"/>
          <w:sz w:val="28"/>
          <w:szCs w:val="28"/>
        </w:rPr>
        <w:t xml:space="preserve"> ne pas</w:t>
      </w:r>
      <w:r w:rsidRPr="004A6E13">
        <w:rPr>
          <w:rFonts w:ascii="Courier New" w:hAnsi="Courier New" w:cs="Courier New"/>
          <w:sz w:val="28"/>
          <w:szCs w:val="28"/>
        </w:rPr>
        <w:t xml:space="preserve"> rester</w:t>
      </w:r>
      <w:r w:rsidR="00E10E13">
        <w:rPr>
          <w:rFonts w:ascii="Courier New" w:hAnsi="Courier New" w:cs="Courier New"/>
          <w:sz w:val="28"/>
          <w:szCs w:val="28"/>
        </w:rPr>
        <w:t>…</w:t>
      </w:r>
      <w:r w:rsidRPr="004A6E13">
        <w:rPr>
          <w:rFonts w:ascii="Courier New" w:hAnsi="Courier New" w:cs="Courier New"/>
          <w:sz w:val="28"/>
          <w:szCs w:val="28"/>
        </w:rPr>
        <w:t xml:space="preserve"> </w:t>
      </w:r>
    </w:p>
    <w:p w:rsidR="00E10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au moins s'il vient du dehors</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dans une telle expérience, quelque peu interloqué par la hardiesse parfaitement brutale de l'</w:t>
      </w:r>
      <w:r w:rsidR="00D32B08" w:rsidRPr="00E10E13">
        <w:rPr>
          <w:rFonts w:ascii="Times New Roman" w:hAnsi="Times New Roman" w:cs="Times New Roman"/>
          <w:i/>
          <w:sz w:val="24"/>
          <w:szCs w:val="24"/>
        </w:rPr>
        <w:t>intervention</w:t>
      </w:r>
      <w:r w:rsidR="00D32B08" w:rsidRPr="004A6E13">
        <w:rPr>
          <w:rFonts w:ascii="Courier New" w:hAnsi="Courier New" w:cs="Courier New"/>
          <w:sz w:val="28"/>
          <w:szCs w:val="28"/>
        </w:rPr>
        <w:t xml:space="preserve">. </w:t>
      </w:r>
      <w:r w:rsidR="00D32B08" w:rsidRPr="004A6E13">
        <w:rPr>
          <w:rFonts w:ascii="Courier New" w:hAnsi="Courier New" w:cs="Courier New"/>
          <w:sz w:val="28"/>
          <w:szCs w:val="28"/>
        </w:rPr>
        <w:lastRenderedPageBreak/>
        <w:t>Mais plus encore, par le fait qu'en fin de compte, cela prend</w:t>
      </w:r>
      <w:r w:rsidR="002078E5">
        <w:rPr>
          <w:rFonts w:ascii="Courier New" w:hAnsi="Courier New" w:cs="Courier New"/>
          <w:sz w:val="28"/>
          <w:szCs w:val="28"/>
        </w:rPr>
        <w:t xml:space="preserve"> </w:t>
      </w:r>
      <w:r w:rsidR="00D32B08" w:rsidRPr="004A6E13">
        <w:rPr>
          <w:rFonts w:ascii="Courier New" w:hAnsi="Courier New" w:cs="Courier New"/>
          <w:sz w:val="28"/>
          <w:szCs w:val="28"/>
        </w:rPr>
        <w:t>! Je veux dire que le sujet peut dans certains cas sûrement résister</w:t>
      </w:r>
      <w:r>
        <w:rPr>
          <w:rFonts w:ascii="Courier New" w:hAnsi="Courier New" w:cs="Courier New"/>
          <w:sz w:val="28"/>
          <w:szCs w:val="28"/>
        </w:rPr>
        <w:t>,</w:t>
      </w:r>
      <w:r w:rsidR="00D32B08" w:rsidRPr="004A6E13">
        <w:rPr>
          <w:rFonts w:ascii="Courier New" w:hAnsi="Courier New" w:cs="Courier New"/>
          <w:sz w:val="28"/>
          <w:szCs w:val="28"/>
        </w:rPr>
        <w:t xml:space="preserve"> mais s'il résiste, c'est bien assurément</w:t>
      </w:r>
      <w:r>
        <w:rPr>
          <w:rFonts w:ascii="Courier New" w:hAnsi="Courier New" w:cs="Courier New"/>
          <w:sz w:val="28"/>
          <w:szCs w:val="28"/>
        </w:rPr>
        <w:t>…</w:t>
      </w:r>
    </w:p>
    <w:p w:rsidR="00E10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comme Mélanie </w:t>
      </w:r>
      <w:r>
        <w:rPr>
          <w:rFonts w:ascii="Courier New" w:hAnsi="Courier New" w:cs="Courier New"/>
          <w:sz w:val="28"/>
          <w:szCs w:val="28"/>
        </w:rPr>
        <w:t>KLEIN</w:t>
      </w:r>
      <w:r w:rsidRPr="004A6E13">
        <w:rPr>
          <w:rFonts w:ascii="Courier New" w:hAnsi="Courier New" w:cs="Courier New"/>
          <w:sz w:val="28"/>
          <w:szCs w:val="28"/>
        </w:rPr>
        <w:t xml:space="preserve"> n'en doute pas elle-même</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que </w:t>
      </w:r>
      <w:r w:rsidR="00D32B08" w:rsidRPr="00E10E13">
        <w:rPr>
          <w:rFonts w:ascii="Times New Roman" w:hAnsi="Times New Roman" w:cs="Times New Roman"/>
          <w:i/>
          <w:sz w:val="24"/>
          <w:szCs w:val="24"/>
        </w:rPr>
        <w:t>quelque chose</w:t>
      </w:r>
      <w:r w:rsidR="00D32B08" w:rsidRPr="004A6E13">
        <w:rPr>
          <w:rFonts w:ascii="Courier New" w:hAnsi="Courier New" w:cs="Courier New"/>
          <w:sz w:val="28"/>
          <w:szCs w:val="28"/>
        </w:rPr>
        <w:t xml:space="preserve"> est là en jeu dont il n'y a nullement lieu de désespérer quant à la compréhension future. </w:t>
      </w:r>
    </w:p>
    <w:p w:rsidR="00E10E13" w:rsidRDefault="00E10E13"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Dieu sait si elle se permet à l'occasion</w:t>
      </w:r>
      <w:r w:rsidR="00E10E13">
        <w:rPr>
          <w:rFonts w:ascii="Courier New" w:hAnsi="Courier New" w:cs="Courier New"/>
          <w:sz w:val="28"/>
          <w:szCs w:val="28"/>
        </w:rPr>
        <w:t>…</w:t>
      </w:r>
    </w:p>
    <w:p w:rsidR="00E10E13" w:rsidRDefault="00D32B08" w:rsidP="00E10E13">
      <w:pPr>
        <w:pStyle w:val="Sansinterligne"/>
        <w:ind w:left="708"/>
        <w:rPr>
          <w:rFonts w:ascii="Courier New" w:hAnsi="Courier New" w:cs="Courier New"/>
          <w:sz w:val="28"/>
          <w:szCs w:val="28"/>
        </w:rPr>
      </w:pPr>
      <w:r w:rsidRPr="004A6E13">
        <w:rPr>
          <w:rFonts w:ascii="Courier New" w:hAnsi="Courier New" w:cs="Courier New"/>
          <w:sz w:val="28"/>
          <w:szCs w:val="28"/>
        </w:rPr>
        <w:t xml:space="preserve">on m'a rapporté des expériences, toutes vues du dehors mais rapportées d'une façon très fidèle </w:t>
      </w:r>
    </w:p>
    <w:p w:rsidR="00D32B08" w:rsidRPr="004A6E13" w:rsidRDefault="00E10E13" w:rsidP="00E10E13">
      <w:pPr>
        <w:pStyle w:val="Sansinterligne"/>
        <w:rPr>
          <w:rFonts w:ascii="Courier New" w:hAnsi="Courier New" w:cs="Courier New"/>
          <w:sz w:val="28"/>
          <w:szCs w:val="28"/>
        </w:rPr>
      </w:pPr>
      <w:r>
        <w:rPr>
          <w:rFonts w:ascii="Courier New" w:hAnsi="Courier New" w:cs="Courier New"/>
          <w:sz w:val="28"/>
          <w:szCs w:val="28"/>
        </w:rPr>
        <w:t>…</w:t>
      </w:r>
      <w:r w:rsidR="00D32B08" w:rsidRPr="00E10E13">
        <w:rPr>
          <w:rFonts w:ascii="Times New Roman" w:hAnsi="Times New Roman" w:cs="Times New Roman"/>
          <w:i/>
          <w:sz w:val="24"/>
          <w:szCs w:val="24"/>
        </w:rPr>
        <w:t>d'insister</w:t>
      </w:r>
      <w:r>
        <w:rPr>
          <w:rFonts w:ascii="Times New Roman" w:hAnsi="Times New Roman" w:cs="Times New Roman"/>
          <w:i/>
          <w:sz w:val="24"/>
          <w:szCs w:val="24"/>
        </w:rPr>
        <w:t xml:space="preserve"> </w:t>
      </w:r>
      <w:r w:rsidR="00D32B08"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clair que le symbole phallique entre dans le jeu à cette période ultra-précoce comme si le sujet n'attendait que cela.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Que M</w:t>
      </w:r>
      <w:r w:rsidRPr="00BE42C0">
        <w:rPr>
          <w:rFonts w:ascii="Courier New" w:hAnsi="Courier New" w:cs="Courier New"/>
          <w:sz w:val="28"/>
          <w:szCs w:val="28"/>
          <w:vertAlign w:val="superscript"/>
        </w:rPr>
        <w:t>me</w:t>
      </w:r>
      <w:r w:rsidRPr="004A6E13">
        <w:rPr>
          <w:rFonts w:ascii="Courier New" w:hAnsi="Courier New" w:cs="Courier New"/>
          <w:sz w:val="28"/>
          <w:szCs w:val="28"/>
        </w:rPr>
        <w:t xml:space="preserve"> Mélanie</w:t>
      </w:r>
      <w:r w:rsidR="00BE42C0" w:rsidRPr="00BE42C0">
        <w:rPr>
          <w:rFonts w:ascii="Courier New" w:hAnsi="Courier New" w:cs="Courier New"/>
          <w:sz w:val="28"/>
          <w:szCs w:val="28"/>
        </w:rPr>
        <w:t xml:space="preserve"> </w:t>
      </w:r>
      <w:r w:rsidR="00BE42C0">
        <w:rPr>
          <w:rFonts w:ascii="Courier New" w:hAnsi="Courier New" w:cs="Courier New"/>
          <w:sz w:val="28"/>
          <w:szCs w:val="28"/>
        </w:rPr>
        <w:t>KLEIN</w:t>
      </w:r>
      <w:r w:rsidRPr="004A6E13">
        <w:rPr>
          <w:rFonts w:ascii="Courier New" w:hAnsi="Courier New" w:cs="Courier New"/>
          <w:sz w:val="28"/>
          <w:szCs w:val="28"/>
        </w:rPr>
        <w:t xml:space="preserve">, à l'occasion, justifie ce </w:t>
      </w:r>
      <w:r w:rsidR="00E10E13"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comme étant le modèle d'un simple mamelon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plus maniable et plus commode, nous pouvons voir là comme une singulière pétition de principe. </w:t>
      </w:r>
    </w:p>
    <w:p w:rsidR="00E10E13" w:rsidRDefault="00E10E13"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qui dans notre registre, dans notre vocabulaire reste, et justifie une pareille intervention,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ne peut s'exprimer qu'en ces termes</w:t>
      </w:r>
      <w:r w:rsidR="00E10E13">
        <w:rPr>
          <w:rFonts w:ascii="Courier New" w:hAnsi="Courier New" w:cs="Courier New"/>
          <w:sz w:val="28"/>
          <w:szCs w:val="28"/>
        </w:rPr>
        <w:t xml:space="preserve"> </w:t>
      </w: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que le sujet n'accepte</w:t>
      </w:r>
      <w:r w:rsidR="00E10E13">
        <w:rPr>
          <w:rFonts w:ascii="Courier New" w:hAnsi="Courier New" w:cs="Courier New"/>
          <w:sz w:val="28"/>
          <w:szCs w:val="28"/>
        </w:rPr>
        <w:t xml:space="preserve"> - </w:t>
      </w:r>
      <w:r w:rsidRPr="004A6E13">
        <w:rPr>
          <w:rFonts w:ascii="Courier New" w:hAnsi="Courier New" w:cs="Courier New"/>
          <w:sz w:val="28"/>
          <w:szCs w:val="28"/>
        </w:rPr>
        <w:t>en tout cas, c'est manifeste</w:t>
      </w:r>
      <w:r w:rsidR="00E10E13">
        <w:rPr>
          <w:rFonts w:ascii="Courier New" w:hAnsi="Courier New" w:cs="Courier New"/>
          <w:sz w:val="28"/>
          <w:szCs w:val="28"/>
        </w:rPr>
        <w:t xml:space="preserve"> - </w:t>
      </w:r>
      <w:r w:rsidRPr="004A6E13">
        <w:rPr>
          <w:rFonts w:ascii="Courier New" w:hAnsi="Courier New" w:cs="Courier New"/>
          <w:sz w:val="28"/>
          <w:szCs w:val="28"/>
        </w:rPr>
        <w:t>cet objet</w:t>
      </w:r>
      <w:r w:rsidR="00E10E13">
        <w:rPr>
          <w:rFonts w:ascii="Courier New" w:hAnsi="Courier New" w:cs="Courier New"/>
          <w:sz w:val="28"/>
          <w:szCs w:val="28"/>
        </w:rPr>
        <w:t>…</w:t>
      </w:r>
    </w:p>
    <w:p w:rsidR="00E10E13" w:rsidRDefault="00D32B08" w:rsidP="00E10E13">
      <w:pPr>
        <w:pStyle w:val="Sansinterligne"/>
        <w:ind w:left="708"/>
        <w:rPr>
          <w:rFonts w:ascii="Courier New" w:hAnsi="Courier New" w:cs="Courier New"/>
          <w:sz w:val="28"/>
          <w:szCs w:val="28"/>
        </w:rPr>
      </w:pPr>
      <w:r w:rsidRPr="004A6E13">
        <w:rPr>
          <w:rFonts w:ascii="Courier New" w:hAnsi="Courier New" w:cs="Courier New"/>
          <w:sz w:val="28"/>
          <w:szCs w:val="28"/>
        </w:rPr>
        <w:t xml:space="preserve">dont il n'a dans la plupart des cas </w:t>
      </w:r>
    </w:p>
    <w:p w:rsidR="00E10E13" w:rsidRDefault="00D32B08" w:rsidP="00E10E13">
      <w:pPr>
        <w:pStyle w:val="Sansinterligne"/>
        <w:ind w:left="708"/>
        <w:rPr>
          <w:rFonts w:ascii="Courier New" w:hAnsi="Courier New" w:cs="Courier New"/>
          <w:sz w:val="28"/>
          <w:szCs w:val="28"/>
        </w:rPr>
      </w:pPr>
      <w:r w:rsidRPr="004A6E13">
        <w:rPr>
          <w:rFonts w:ascii="Courier New" w:hAnsi="Courier New" w:cs="Courier New"/>
          <w:sz w:val="28"/>
          <w:szCs w:val="28"/>
        </w:rPr>
        <w:t>que l'expérience la plus indirecte</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que comme signifiant</w:t>
      </w:r>
      <w:r>
        <w:rPr>
          <w:rFonts w:ascii="Courier New" w:hAnsi="Courier New" w:cs="Courier New"/>
          <w:sz w:val="28"/>
          <w:szCs w:val="28"/>
        </w:rPr>
        <w:t xml:space="preserve"> </w:t>
      </w:r>
      <w:r w:rsidR="00D32B08" w:rsidRPr="004A6E13">
        <w:rPr>
          <w:rFonts w:ascii="Courier New" w:hAnsi="Courier New" w:cs="Courier New"/>
          <w:sz w:val="28"/>
          <w:szCs w:val="28"/>
        </w:rPr>
        <w:t xml:space="preserv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que c'est comme signifiant que l'incidence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ce </w:t>
      </w:r>
      <w:r w:rsidR="00E10E13"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se justifie de la façon la plus claire. </w:t>
      </w:r>
    </w:p>
    <w:p w:rsidR="00E10E13" w:rsidRDefault="00E10E13"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 le sujet le prend pour tel à l'âge où il est, peut-être la question reste indiscernable.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assurément si Mélanie </w:t>
      </w:r>
      <w:r>
        <w:rPr>
          <w:rFonts w:ascii="Courier New" w:hAnsi="Courier New" w:cs="Courier New"/>
          <w:sz w:val="28"/>
          <w:szCs w:val="28"/>
        </w:rPr>
        <w:t>KLEIN</w:t>
      </w:r>
      <w:r w:rsidRPr="004A6E13">
        <w:rPr>
          <w:rFonts w:ascii="Courier New" w:hAnsi="Courier New" w:cs="Courier New"/>
          <w:sz w:val="28"/>
          <w:szCs w:val="28"/>
        </w:rPr>
        <w:t xml:space="preserve"> le prend, cet objet</w:t>
      </w:r>
      <w:r w:rsidR="00E10E13">
        <w:rPr>
          <w:rFonts w:ascii="Courier New" w:hAnsi="Courier New" w:cs="Courier New"/>
          <w:sz w:val="28"/>
          <w:szCs w:val="28"/>
        </w:rPr>
        <w:t>…</w:t>
      </w:r>
      <w:r w:rsidRPr="004A6E13">
        <w:rPr>
          <w:rFonts w:ascii="Courier New" w:hAnsi="Courier New" w:cs="Courier New"/>
          <w:sz w:val="28"/>
          <w:szCs w:val="28"/>
        </w:rPr>
        <w:t xml:space="preserve"> </w:t>
      </w:r>
    </w:p>
    <w:p w:rsidR="00E10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qu'elle le sache ou qu'elle ne le sache pas</w:t>
      </w:r>
    </w:p>
    <w:p w:rsidR="00BE42C0"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c'est parce qu'elle n'en a pas de meilleur comme signifiant du désir en tant qu'il est </w:t>
      </w:r>
      <w:r w:rsidR="00D32B08" w:rsidRPr="00E10E13">
        <w:rPr>
          <w:rFonts w:ascii="Times New Roman" w:hAnsi="Times New Roman" w:cs="Times New Roman"/>
          <w:i/>
          <w:color w:val="0000CC"/>
          <w:sz w:val="24"/>
          <w:szCs w:val="24"/>
        </w:rPr>
        <w:t>désir du désir de l'Autre</w:t>
      </w:r>
      <w:r w:rsidR="00D32B08" w:rsidRPr="004A6E13">
        <w:rPr>
          <w:rFonts w:ascii="Courier New" w:hAnsi="Courier New" w:cs="Courier New"/>
          <w:sz w:val="28"/>
          <w:szCs w:val="28"/>
        </w:rPr>
        <w:t>.</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S'il y a quelque chose que le </w:t>
      </w:r>
      <w:r w:rsidR="00E10E13" w:rsidRPr="00E10E13">
        <w:rPr>
          <w:rFonts w:ascii="Times New Roman" w:hAnsi="Times New Roman" w:cs="Times New Roman"/>
          <w:i/>
          <w:color w:val="0000CC"/>
          <w:sz w:val="24"/>
          <w:szCs w:val="24"/>
        </w:rPr>
        <w:t>phallus</w:t>
      </w:r>
      <w:r w:rsidRPr="004A6E13">
        <w:rPr>
          <w:rFonts w:ascii="Courier New" w:hAnsi="Courier New" w:cs="Courier New"/>
          <w:sz w:val="28"/>
          <w:szCs w:val="28"/>
        </w:rPr>
        <w:t xml:space="preserve"> signifie</w:t>
      </w:r>
      <w:r w:rsidR="00E10E13">
        <w:rPr>
          <w:rFonts w:ascii="Courier New" w:hAnsi="Courier New" w:cs="Courier New"/>
          <w:sz w:val="28"/>
          <w:szCs w:val="28"/>
        </w:rPr>
        <w:t xml:space="preserve">…                       </w:t>
      </w:r>
    </w:p>
    <w:p w:rsidR="00D32B08" w:rsidRPr="004A6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je veux dire, lui, dans la position du signifiant c'est justement cela, c'est </w:t>
      </w:r>
      <w:r w:rsidRPr="00E10E13">
        <w:rPr>
          <w:rFonts w:ascii="Times New Roman" w:hAnsi="Times New Roman" w:cs="Times New Roman"/>
          <w:i/>
          <w:color w:val="0000CC"/>
          <w:sz w:val="24"/>
          <w:szCs w:val="24"/>
        </w:rPr>
        <w:t>le désir du désir de l'Autre</w:t>
      </w:r>
      <w:r w:rsidRPr="004A6E13">
        <w:rPr>
          <w:rFonts w:ascii="Courier New" w:hAnsi="Courier New" w:cs="Courier New"/>
          <w:sz w:val="28"/>
          <w:szCs w:val="28"/>
        </w:rPr>
        <w:t xml:space="preserve">. </w:t>
      </w:r>
      <w:r w:rsidR="00E10E13">
        <w:rPr>
          <w:rFonts w:ascii="Courier New" w:hAnsi="Courier New" w:cs="Courier New"/>
          <w:sz w:val="28"/>
          <w:szCs w:val="28"/>
        </w:rPr>
        <w:t xml:space="preserve">                                </w:t>
      </w:r>
      <w:r w:rsidRPr="004A6E13">
        <w:rPr>
          <w:rFonts w:ascii="Courier New" w:hAnsi="Courier New" w:cs="Courier New"/>
          <w:sz w:val="28"/>
          <w:szCs w:val="28"/>
        </w:rPr>
        <w:t>Et c'est pour cela qu'il va prendre sa place privilégiée au niveau de l'objet.</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 xml:space="preserve">Mais je crois que bien loin de nous en tenir à cette </w:t>
      </w:r>
      <w:r w:rsidR="00E10E13">
        <w:rPr>
          <w:rFonts w:ascii="Courier New" w:hAnsi="Courier New" w:cs="Courier New"/>
          <w:sz w:val="28"/>
          <w:szCs w:val="28"/>
        </w:rPr>
        <w:t>« </w:t>
      </w:r>
      <w:r w:rsidRPr="00E10E13">
        <w:rPr>
          <w:rFonts w:ascii="Times New Roman" w:hAnsi="Times New Roman" w:cs="Times New Roman"/>
          <w:i/>
          <w:sz w:val="24"/>
          <w:szCs w:val="24"/>
        </w:rPr>
        <w:t>position phallocentrique</w:t>
      </w:r>
      <w:r w:rsidR="00E10E13">
        <w:rPr>
          <w:rFonts w:ascii="Courier New" w:hAnsi="Courier New" w:cs="Courier New"/>
          <w:sz w:val="28"/>
          <w:szCs w:val="28"/>
        </w:rPr>
        <w:t> »,</w:t>
      </w:r>
      <w:r w:rsidRPr="004A6E13">
        <w:rPr>
          <w:rFonts w:ascii="Courier New" w:hAnsi="Courier New" w:cs="Courier New"/>
          <w:sz w:val="28"/>
          <w:szCs w:val="28"/>
        </w:rPr>
        <w:t xml:space="preserve"> comme ceux-ci s'expriment</w:t>
      </w:r>
      <w:r w:rsidR="00E10E13">
        <w:rPr>
          <w:rFonts w:ascii="Courier New" w:hAnsi="Courier New" w:cs="Courier New"/>
          <w:sz w:val="28"/>
          <w:szCs w:val="28"/>
        </w:rPr>
        <w:t>…</w:t>
      </w:r>
    </w:p>
    <w:p w:rsidR="00E10E13" w:rsidRDefault="00D32B08" w:rsidP="00E10E13">
      <w:pPr>
        <w:pStyle w:val="Sansinterligne"/>
        <w:ind w:left="708"/>
        <w:rPr>
          <w:rFonts w:ascii="Courier New" w:hAnsi="Courier New" w:cs="Courier New"/>
          <w:sz w:val="28"/>
          <w:szCs w:val="28"/>
        </w:rPr>
      </w:pPr>
      <w:r w:rsidRPr="004A6E13">
        <w:rPr>
          <w:rFonts w:ascii="Courier New" w:hAnsi="Courier New" w:cs="Courier New"/>
          <w:sz w:val="28"/>
          <w:szCs w:val="28"/>
        </w:rPr>
        <w:t xml:space="preserve">ceux qui s'en tiennent à l'apparence </w:t>
      </w:r>
    </w:p>
    <w:p w:rsidR="00E10E13" w:rsidRDefault="00D32B08" w:rsidP="00E10E13">
      <w:pPr>
        <w:pStyle w:val="Sansinterligne"/>
        <w:ind w:left="708"/>
        <w:rPr>
          <w:rFonts w:ascii="Courier New" w:hAnsi="Courier New" w:cs="Courier New"/>
          <w:sz w:val="28"/>
          <w:szCs w:val="28"/>
        </w:rPr>
      </w:pPr>
      <w:r w:rsidRPr="004A6E13">
        <w:rPr>
          <w:rFonts w:ascii="Courier New" w:hAnsi="Courier New" w:cs="Courier New"/>
          <w:sz w:val="28"/>
          <w:szCs w:val="28"/>
        </w:rPr>
        <w:t>de ce que je suis en train d'articuler</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ceci nous permet de voir où est </w:t>
      </w:r>
      <w:r w:rsidR="00D32B08" w:rsidRPr="00E10E13">
        <w:rPr>
          <w:rFonts w:ascii="Courier New" w:hAnsi="Courier New" w:cs="Courier New"/>
          <w:i/>
          <w:sz w:val="24"/>
          <w:szCs w:val="24"/>
        </w:rPr>
        <w:t>le véritable problème</w:t>
      </w:r>
      <w:r w:rsidR="00D32B08"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 véritable problème est celui-ci</w:t>
      </w:r>
      <w:r w:rsidR="00E10E13">
        <w:rPr>
          <w:rFonts w:ascii="Courier New" w:hAnsi="Courier New" w:cs="Courier New"/>
          <w:sz w:val="28"/>
          <w:szCs w:val="28"/>
        </w:rPr>
        <w:t> :</w:t>
      </w: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que l'objet auquel nous avons affaire depuis l'origine concernant le désir</w:t>
      </w:r>
      <w:r w:rsidR="00E10E13">
        <w:rPr>
          <w:rFonts w:ascii="Courier New" w:hAnsi="Courier New" w:cs="Courier New"/>
          <w:sz w:val="28"/>
          <w:szCs w:val="28"/>
        </w:rPr>
        <w:t> :</w:t>
      </w:r>
      <w:r w:rsidRPr="004A6E13">
        <w:rPr>
          <w:rFonts w:ascii="Courier New" w:hAnsi="Courier New" w:cs="Courier New"/>
          <w:sz w:val="28"/>
          <w:szCs w:val="28"/>
        </w:rPr>
        <w:t xml:space="preserve"> </w:t>
      </w:r>
    </w:p>
    <w:p w:rsidR="00E10E13"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loin d'être à aucun degré cet objet préformé, </w:t>
      </w:r>
    </w:p>
    <w:p w:rsidR="00E10E13"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cet objet de la satisfaction instinctuelle, </w:t>
      </w:r>
    </w:p>
    <w:p w:rsidR="00E10E13"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cet objet destiné à satisfaire</w:t>
      </w:r>
      <w:r w:rsidR="00E10E13">
        <w:rPr>
          <w:rFonts w:ascii="Courier New" w:hAnsi="Courier New" w:cs="Courier New"/>
          <w:sz w:val="28"/>
          <w:szCs w:val="28"/>
        </w:rPr>
        <w:t xml:space="preserve"> -</w:t>
      </w:r>
      <w:r w:rsidRPr="004A6E13">
        <w:rPr>
          <w:rFonts w:ascii="Courier New" w:hAnsi="Courier New" w:cs="Courier New"/>
          <w:sz w:val="28"/>
          <w:szCs w:val="28"/>
        </w:rPr>
        <w:t xml:space="preserve"> dans je ne sais quelle préformation vitale</w:t>
      </w:r>
      <w:r w:rsidR="00E10E13">
        <w:rPr>
          <w:rFonts w:ascii="Courier New" w:hAnsi="Courier New" w:cs="Courier New"/>
          <w:sz w:val="28"/>
          <w:szCs w:val="28"/>
        </w:rPr>
        <w:t xml:space="preserve"> -</w:t>
      </w:r>
      <w:r w:rsidRPr="004A6E13">
        <w:rPr>
          <w:rFonts w:ascii="Courier New" w:hAnsi="Courier New" w:cs="Courier New"/>
          <w:sz w:val="28"/>
          <w:szCs w:val="28"/>
        </w:rPr>
        <w:t xml:space="preserve"> le sujet comme son complément instinctuel, </w:t>
      </w:r>
    </w:p>
    <w:p w:rsidR="00E10E13" w:rsidRDefault="00E10E13" w:rsidP="00E10E13">
      <w:pPr>
        <w:pStyle w:val="Sansinterligne"/>
        <w:rPr>
          <w:rFonts w:ascii="Courier New" w:hAnsi="Courier New" w:cs="Courier New"/>
          <w:sz w:val="28"/>
          <w:szCs w:val="28"/>
        </w:rPr>
      </w:pPr>
      <w:r>
        <w:rPr>
          <w:rFonts w:ascii="Courier New" w:hAnsi="Courier New" w:cs="Courier New"/>
          <w:sz w:val="28"/>
          <w:szCs w:val="28"/>
        </w:rPr>
        <w:t>…</w:t>
      </w:r>
      <w:r w:rsidR="00D32B08" w:rsidRPr="00E10E13">
        <w:rPr>
          <w:rFonts w:ascii="Times New Roman" w:hAnsi="Times New Roman" w:cs="Times New Roman"/>
          <w:i/>
          <w:color w:val="0000CC"/>
          <w:sz w:val="24"/>
          <w:szCs w:val="24"/>
        </w:rPr>
        <w:t>l'objet du désir</w:t>
      </w:r>
      <w:r w:rsidR="00D32B08" w:rsidRPr="004A6E13">
        <w:rPr>
          <w:rFonts w:ascii="Courier New" w:hAnsi="Courier New" w:cs="Courier New"/>
          <w:sz w:val="28"/>
          <w:szCs w:val="28"/>
        </w:rPr>
        <w:t xml:space="preserve"> n'est absolument pas distinct de ceci</w:t>
      </w:r>
      <w:r>
        <w:rPr>
          <w:rFonts w:ascii="Courier New" w:hAnsi="Courier New" w:cs="Courier New"/>
          <w:sz w:val="28"/>
          <w:szCs w:val="28"/>
        </w:rPr>
        <w:t xml:space="preserve"> </w:t>
      </w:r>
      <w:r w:rsidR="00D32B08" w:rsidRPr="004A6E13">
        <w:rPr>
          <w:rFonts w:ascii="Courier New" w:hAnsi="Courier New" w:cs="Courier New"/>
          <w:sz w:val="28"/>
          <w:szCs w:val="28"/>
        </w:rPr>
        <w:t xml:space="preserve">: </w:t>
      </w:r>
    </w:p>
    <w:p w:rsidR="00D32B08" w:rsidRPr="004A6E13" w:rsidRDefault="00D32B08" w:rsidP="00E10E13">
      <w:pPr>
        <w:pStyle w:val="Sansinterligne"/>
        <w:rPr>
          <w:rFonts w:ascii="Courier New" w:hAnsi="Courier New" w:cs="Courier New"/>
          <w:sz w:val="28"/>
          <w:szCs w:val="28"/>
        </w:rPr>
      </w:pPr>
      <w:r w:rsidRPr="00E10E13">
        <w:rPr>
          <w:rFonts w:ascii="Times New Roman" w:hAnsi="Times New Roman" w:cs="Times New Roman"/>
          <w:i/>
          <w:color w:val="0000CC"/>
          <w:sz w:val="24"/>
          <w:szCs w:val="24"/>
        </w:rPr>
        <w:t>il est le signifiant du désir du désir</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L'objet comme tel</w:t>
      </w:r>
      <w:r w:rsidR="00E10E13">
        <w:rPr>
          <w:rFonts w:ascii="Courier New" w:hAnsi="Courier New" w:cs="Courier New"/>
          <w:sz w:val="28"/>
          <w:szCs w:val="28"/>
        </w:rPr>
        <w:t>…</w:t>
      </w:r>
    </w:p>
    <w:p w:rsidR="00E10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l'</w:t>
      </w:r>
      <w:r w:rsidRPr="00E10E13">
        <w:rPr>
          <w:rFonts w:ascii="Times New Roman" w:hAnsi="Times New Roman" w:cs="Times New Roman"/>
          <w:i/>
          <w:color w:val="0000CC"/>
          <w:sz w:val="24"/>
          <w:szCs w:val="24"/>
        </w:rPr>
        <w:t>objet</w:t>
      </w:r>
      <w:r w:rsidR="00E10E13" w:rsidRPr="00E10E13">
        <w:rPr>
          <w:rFonts w:ascii="Times New Roman" w:hAnsi="Times New Roman" w:cs="Times New Roman"/>
          <w:i/>
          <w:color w:val="0000CC"/>
          <w:sz w:val="24"/>
          <w:szCs w:val="24"/>
        </w:rPr>
        <w:t>(</w:t>
      </w:r>
      <w:r w:rsidRPr="00E10E13">
        <w:rPr>
          <w:rFonts w:ascii="Times New Roman" w:hAnsi="Times New Roman" w:cs="Times New Roman"/>
          <w:i/>
          <w:color w:val="0000CC"/>
          <w:sz w:val="24"/>
          <w:szCs w:val="24"/>
        </w:rPr>
        <w:t>a</w:t>
      </w:r>
      <w:r w:rsidR="00E10E13" w:rsidRPr="00E10E13">
        <w:rPr>
          <w:rFonts w:ascii="Times New Roman" w:hAnsi="Times New Roman" w:cs="Times New Roman"/>
          <w:i/>
          <w:color w:val="0000CC"/>
          <w:sz w:val="24"/>
          <w:szCs w:val="24"/>
        </w:rPr>
        <w:t>)</w:t>
      </w:r>
      <w:r w:rsidR="00E10E13">
        <w:rPr>
          <w:rFonts w:ascii="Times New Roman" w:hAnsi="Times New Roman" w:cs="Times New Roman"/>
          <w:i/>
          <w:color w:val="0000CC"/>
          <w:sz w:val="24"/>
          <w:szCs w:val="24"/>
        </w:rPr>
        <w:t>,</w:t>
      </w:r>
      <w:r w:rsidR="00E10E13" w:rsidRPr="00E10E13">
        <w:rPr>
          <w:rFonts w:ascii="Times New Roman" w:hAnsi="Times New Roman" w:cs="Times New Roman"/>
          <w:i/>
          <w:color w:val="0000CC"/>
          <w:sz w:val="24"/>
          <w:szCs w:val="24"/>
        </w:rPr>
        <w:t xml:space="preserve"> </w:t>
      </w:r>
      <w:r w:rsidRPr="00E10E13">
        <w:rPr>
          <w:rFonts w:ascii="Times New Roman" w:hAnsi="Times New Roman" w:cs="Times New Roman"/>
          <w:i/>
          <w:color w:val="0000CC"/>
          <w:sz w:val="24"/>
          <w:szCs w:val="24"/>
        </w:rPr>
        <w:t xml:space="preserve"> </w:t>
      </w:r>
      <w:r w:rsidRPr="004A6E13">
        <w:rPr>
          <w:rFonts w:ascii="Courier New" w:hAnsi="Courier New" w:cs="Courier New"/>
          <w:sz w:val="28"/>
          <w:szCs w:val="28"/>
        </w:rPr>
        <w:t>si vous voulez, du graphe</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c'est comme tel </w:t>
      </w:r>
      <w:r w:rsidR="00D32B08" w:rsidRPr="00E10E13">
        <w:rPr>
          <w:rFonts w:ascii="Times New Roman" w:hAnsi="Times New Roman" w:cs="Times New Roman"/>
          <w:i/>
          <w:color w:val="0000CC"/>
          <w:sz w:val="24"/>
          <w:szCs w:val="24"/>
        </w:rPr>
        <w:t>le désir de l'Autre</w:t>
      </w:r>
      <w:r w:rsidR="00D32B08" w:rsidRPr="004A6E13">
        <w:rPr>
          <w:rFonts w:ascii="Courier New" w:hAnsi="Courier New" w:cs="Courier New"/>
          <w:sz w:val="28"/>
          <w:szCs w:val="28"/>
        </w:rPr>
        <w:t xml:space="preserve"> en tant</w:t>
      </w:r>
      <w:r>
        <w:rPr>
          <w:rFonts w:ascii="Courier New" w:hAnsi="Courier New" w:cs="Courier New"/>
          <w:sz w:val="28"/>
          <w:szCs w:val="28"/>
        </w:rPr>
        <w:t xml:space="preserve"> -</w:t>
      </w:r>
      <w:r w:rsidR="00D32B08" w:rsidRPr="004A6E13">
        <w:rPr>
          <w:rFonts w:ascii="Courier New" w:hAnsi="Courier New" w:cs="Courier New"/>
          <w:sz w:val="28"/>
          <w:szCs w:val="28"/>
        </w:rPr>
        <w:t xml:space="preserve"> dirais-je</w:t>
      </w:r>
      <w:r>
        <w:rPr>
          <w:rFonts w:ascii="Courier New" w:hAnsi="Courier New" w:cs="Courier New"/>
          <w:sz w:val="28"/>
          <w:szCs w:val="28"/>
        </w:rPr>
        <w:t xml:space="preserve"> -</w:t>
      </w:r>
      <w:r w:rsidR="00D32B08" w:rsidRPr="004A6E13">
        <w:rPr>
          <w:rFonts w:ascii="Courier New" w:hAnsi="Courier New" w:cs="Courier New"/>
          <w:sz w:val="28"/>
          <w:szCs w:val="28"/>
        </w:rPr>
        <w:t xml:space="preserve"> qu'il parvient</w:t>
      </w:r>
      <w:r>
        <w:rPr>
          <w:rFonts w:ascii="Courier New" w:hAnsi="Courier New" w:cs="Courier New"/>
          <w:sz w:val="28"/>
          <w:szCs w:val="28"/>
        </w:rPr>
        <w:t>…</w:t>
      </w:r>
    </w:p>
    <w:p w:rsidR="00E10E13" w:rsidRDefault="00D32B08" w:rsidP="00E10E13">
      <w:pPr>
        <w:pStyle w:val="Sansinterligne"/>
        <w:ind w:firstLine="708"/>
        <w:rPr>
          <w:rFonts w:ascii="Courier New" w:hAnsi="Courier New" w:cs="Courier New"/>
          <w:sz w:val="28"/>
          <w:szCs w:val="28"/>
        </w:rPr>
      </w:pPr>
      <w:r w:rsidRPr="004A6E13">
        <w:rPr>
          <w:rFonts w:ascii="Courier New" w:hAnsi="Courier New" w:cs="Courier New"/>
          <w:sz w:val="28"/>
          <w:szCs w:val="28"/>
        </w:rPr>
        <w:t>si le mot a un sens</w:t>
      </w: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à la connaissance d'un sujet inconscient</w:t>
      </w:r>
      <w:r>
        <w:rPr>
          <w:rFonts w:ascii="Courier New" w:hAnsi="Courier New" w:cs="Courier New"/>
          <w:sz w:val="28"/>
          <w:szCs w:val="28"/>
        </w:rPr>
        <w:t>.</w:t>
      </w:r>
      <w:r w:rsidR="00D32B08" w:rsidRPr="004A6E13">
        <w:rPr>
          <w:rFonts w:ascii="Courier New" w:hAnsi="Courier New" w:cs="Courier New"/>
          <w:sz w:val="28"/>
          <w:szCs w:val="28"/>
        </w:rPr>
        <w:t xml:space="preserve"> </w:t>
      </w:r>
    </w:p>
    <w:p w:rsidR="00BE42C0" w:rsidRDefault="00E10E13"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'est-à-dire qu'il est, bien sûr, par rapport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ce sujet, dans la position contradictoire</w:t>
      </w:r>
      <w:r w:rsidR="00E10E13">
        <w:rPr>
          <w:rFonts w:ascii="Courier New" w:hAnsi="Courier New" w:cs="Courier New"/>
          <w:sz w:val="28"/>
          <w:szCs w:val="28"/>
        </w:rPr>
        <w:t> :</w:t>
      </w: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la connaissance d'un sujet inconscient</w:t>
      </w:r>
      <w:r w:rsidR="00E10E13">
        <w:rPr>
          <w:rFonts w:ascii="Courier New" w:hAnsi="Courier New" w:cs="Courier New"/>
          <w:sz w:val="28"/>
          <w:szCs w:val="28"/>
        </w:rPr>
        <w:t>.</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E10E13"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e qui n'est point impensable mais c'est quelque chose d'ouvert. Ceci veut dire que, s'il parvient à quelque chose du sujet inconscient, il y parvient en tant qu'il est vœu de le reconnaître, qu'il est signifiant de sa reconnaissance.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c'est cela que cela veut dire</w:t>
      </w:r>
      <w:r w:rsidR="00E10E13">
        <w:rPr>
          <w:rFonts w:ascii="Courier New" w:hAnsi="Courier New" w:cs="Courier New"/>
          <w:sz w:val="28"/>
          <w:szCs w:val="28"/>
        </w:rPr>
        <w:t xml:space="preserve"> </w:t>
      </w:r>
      <w:r w:rsidRPr="004A6E13">
        <w:rPr>
          <w:rFonts w:ascii="Courier New" w:hAnsi="Courier New" w:cs="Courier New"/>
          <w:sz w:val="28"/>
          <w:szCs w:val="28"/>
        </w:rPr>
        <w:t xml:space="preserv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 </w:t>
      </w:r>
      <w:r w:rsidRPr="00E10E13">
        <w:rPr>
          <w:rFonts w:ascii="Times New Roman" w:hAnsi="Times New Roman" w:cs="Times New Roman"/>
          <w:i/>
          <w:color w:val="0000CC"/>
          <w:sz w:val="24"/>
          <w:szCs w:val="24"/>
        </w:rPr>
        <w:t>le désir n'a pas d'autre objet que le signifiant de sa reconnaissance</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caractère de </w:t>
      </w:r>
      <w:r w:rsidRPr="00E10E13">
        <w:rPr>
          <w:rFonts w:ascii="Times New Roman" w:hAnsi="Times New Roman" w:cs="Times New Roman"/>
          <w:i/>
          <w:sz w:val="24"/>
          <w:szCs w:val="24"/>
        </w:rPr>
        <w:t>l'objet</w:t>
      </w:r>
      <w:r w:rsidRPr="004A6E13">
        <w:rPr>
          <w:rFonts w:ascii="Courier New" w:hAnsi="Courier New" w:cs="Courier New"/>
          <w:sz w:val="28"/>
          <w:szCs w:val="28"/>
        </w:rPr>
        <w:t xml:space="preserve"> en tant qu'il est </w:t>
      </w:r>
      <w:r w:rsidRPr="00E10E13">
        <w:rPr>
          <w:rFonts w:ascii="Times New Roman" w:hAnsi="Times New Roman" w:cs="Times New Roman"/>
          <w:i/>
          <w:color w:val="0000CC"/>
          <w:sz w:val="24"/>
          <w:szCs w:val="24"/>
        </w:rPr>
        <w:t>l'objet du désir</w:t>
      </w:r>
      <w:r w:rsidRPr="004A6E13">
        <w:rPr>
          <w:rFonts w:ascii="Courier New" w:hAnsi="Courier New" w:cs="Courier New"/>
          <w:sz w:val="28"/>
          <w:szCs w:val="28"/>
        </w:rPr>
        <w:t xml:space="preserv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devons donc aller le chercher là où l'expérience humaine nous le désigne, nous l'indique sous sa forme la plus paradoxale, j'ai nommé ce que nous appelons communément </w:t>
      </w:r>
      <w:r w:rsidR="00E10E13">
        <w:rPr>
          <w:rFonts w:ascii="Courier New" w:hAnsi="Courier New" w:cs="Courier New"/>
          <w:sz w:val="28"/>
          <w:szCs w:val="28"/>
        </w:rPr>
        <w:t>« </w:t>
      </w:r>
      <w:r w:rsidRPr="00E10E13">
        <w:rPr>
          <w:rFonts w:ascii="Times New Roman" w:hAnsi="Times New Roman" w:cs="Times New Roman"/>
          <w:i/>
          <w:color w:val="0000CC"/>
          <w:sz w:val="24"/>
          <w:szCs w:val="24"/>
        </w:rPr>
        <w:t>le fétiche</w:t>
      </w:r>
      <w:r w:rsidR="00E10E13">
        <w:rPr>
          <w:rFonts w:ascii="Courier New" w:hAnsi="Courier New" w:cs="Courier New"/>
          <w:sz w:val="28"/>
          <w:szCs w:val="28"/>
        </w:rPr>
        <w:t> »</w:t>
      </w:r>
      <w:r w:rsidRPr="004A6E13">
        <w:rPr>
          <w:rFonts w:ascii="Courier New" w:hAnsi="Courier New" w:cs="Courier New"/>
          <w:sz w:val="28"/>
          <w:szCs w:val="28"/>
        </w:rPr>
        <w:t>, ce quelque chose qui est toujours plus ou moins implicite dans tout ce qui fait communément les objets d'échanges inter-humains, mais là sans doute masqué par le caractère régulier ou régularisé de ces échanges.</w:t>
      </w:r>
    </w:p>
    <w:p w:rsidR="00F46036" w:rsidRDefault="00F46036"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On a parlé du côté fétiche de la marchandise,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après tout il n'y a pas là quelque chose qui soit simplement un fait d'</w:t>
      </w:r>
      <w:r w:rsidRPr="00E10E13">
        <w:rPr>
          <w:rFonts w:ascii="Times New Roman" w:hAnsi="Times New Roman" w:cs="Times New Roman"/>
          <w:i/>
          <w:sz w:val="24"/>
          <w:szCs w:val="24"/>
        </w:rPr>
        <w:t>homophonie</w:t>
      </w:r>
      <w:r w:rsidRPr="004A6E13">
        <w:rPr>
          <w:rFonts w:ascii="Courier New" w:hAnsi="Courier New" w:cs="Courier New"/>
          <w:sz w:val="28"/>
          <w:szCs w:val="28"/>
        </w:rPr>
        <w:t xml:space="preserv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Je veux dire par </w:t>
      </w:r>
      <w:r w:rsidR="00E10E13">
        <w:rPr>
          <w:rFonts w:ascii="Courier New" w:hAnsi="Courier New" w:cs="Courier New"/>
          <w:sz w:val="28"/>
          <w:szCs w:val="28"/>
        </w:rPr>
        <w:t>« </w:t>
      </w:r>
      <w:r w:rsidR="00E10E13" w:rsidRPr="00E10E13">
        <w:rPr>
          <w:rFonts w:ascii="Times New Roman" w:hAnsi="Times New Roman" w:cs="Times New Roman"/>
          <w:i/>
          <w:sz w:val="24"/>
          <w:szCs w:val="24"/>
        </w:rPr>
        <w:t>homophonie</w:t>
      </w:r>
      <w:r w:rsidR="00E10E13">
        <w:rPr>
          <w:rFonts w:ascii="Courier New" w:hAnsi="Courier New" w:cs="Courier New"/>
          <w:sz w:val="28"/>
          <w:szCs w:val="28"/>
        </w:rPr>
        <w:t> »</w:t>
      </w:r>
      <w:r w:rsidRPr="004A6E13">
        <w:rPr>
          <w:rFonts w:ascii="Courier New" w:hAnsi="Courier New" w:cs="Courier New"/>
          <w:sz w:val="28"/>
          <w:szCs w:val="28"/>
        </w:rPr>
        <w:t>, il y a bien une communauté de sens dans l'emploi du mot fétiche mais, pour nous, ce qui doit mettre au premier plan l'</w:t>
      </w:r>
      <w:r w:rsidRPr="00E10E13">
        <w:rPr>
          <w:rFonts w:ascii="Times New Roman" w:hAnsi="Times New Roman" w:cs="Times New Roman"/>
          <w:i/>
          <w:sz w:val="24"/>
          <w:szCs w:val="24"/>
        </w:rPr>
        <w:t>accent</w:t>
      </w:r>
      <w:r w:rsidRPr="004A6E13">
        <w:rPr>
          <w:rFonts w:ascii="Courier New" w:hAnsi="Courier New" w:cs="Courier New"/>
          <w:sz w:val="28"/>
          <w:szCs w:val="28"/>
        </w:rPr>
        <w:t xml:space="preserve"> que nous devons conserver concernant </w:t>
      </w:r>
      <w:r w:rsidRPr="00E10E13">
        <w:rPr>
          <w:rFonts w:ascii="Times New Roman" w:hAnsi="Times New Roman" w:cs="Times New Roman"/>
          <w:i/>
          <w:color w:val="0000CC"/>
          <w:sz w:val="24"/>
          <w:szCs w:val="24"/>
        </w:rPr>
        <w:t>l'objet du désir</w:t>
      </w:r>
      <w:r w:rsidRPr="004A6E13">
        <w:rPr>
          <w:rFonts w:ascii="Courier New" w:hAnsi="Courier New" w:cs="Courier New"/>
          <w:sz w:val="28"/>
          <w:szCs w:val="28"/>
        </w:rPr>
        <w:t>, c'est ce quelque chose qui le définit d'abord et avant tout comme étant emprunté au matériel signifiant.</w:t>
      </w:r>
    </w:p>
    <w:p w:rsidR="00D32B08" w:rsidRPr="004A6E13" w:rsidRDefault="00D32B08" w:rsidP="00D32B08">
      <w:pPr>
        <w:pStyle w:val="Sansinterligne"/>
        <w:rPr>
          <w:rFonts w:ascii="Courier New" w:hAnsi="Courier New" w:cs="Courier New"/>
          <w:sz w:val="28"/>
          <w:szCs w:val="28"/>
        </w:rPr>
      </w:pPr>
    </w:p>
    <w:p w:rsidR="00E10E13" w:rsidRDefault="00D32B08" w:rsidP="00BE6343">
      <w:pPr>
        <w:pStyle w:val="Sansinterligne"/>
        <w:ind w:left="2832" w:firstLine="708"/>
        <w:rPr>
          <w:rFonts w:ascii="Courier New" w:hAnsi="Courier New" w:cs="Courier New"/>
          <w:sz w:val="28"/>
          <w:szCs w:val="28"/>
        </w:rPr>
      </w:pPr>
      <w:r w:rsidRPr="004A6E13">
        <w:rPr>
          <w:rFonts w:ascii="Courier New" w:hAnsi="Courier New" w:cs="Courier New"/>
          <w:sz w:val="28"/>
          <w:szCs w:val="28"/>
        </w:rPr>
        <w:t>«</w:t>
      </w:r>
      <w:r w:rsidR="00E10E13">
        <w:rPr>
          <w:rFonts w:ascii="Courier New" w:hAnsi="Courier New" w:cs="Courier New"/>
          <w:sz w:val="28"/>
          <w:szCs w:val="28"/>
        </w:rPr>
        <w:t xml:space="preserve"> </w:t>
      </w:r>
      <w:hyperlink w:anchor="JeanPaulToulet" w:history="1">
        <w:r w:rsidRPr="00E10E13">
          <w:rPr>
            <w:rStyle w:val="Lienhypertexte"/>
            <w:rFonts w:ascii="Times New Roman" w:hAnsi="Times New Roman" w:cs="Times New Roman"/>
            <w:i/>
          </w:rPr>
          <w:t>J'ai vu le Dia</w:t>
        </w:r>
        <w:bookmarkStart w:id="63" w:name="RetourJeanPaulToulet"/>
        <w:bookmarkEnd w:id="63"/>
        <w:r w:rsidRPr="00E10E13">
          <w:rPr>
            <w:rStyle w:val="Lienhypertexte"/>
            <w:rFonts w:ascii="Times New Roman" w:hAnsi="Times New Roman" w:cs="Times New Roman"/>
            <w:i/>
          </w:rPr>
          <w:t>ble l'autre nuit</w:t>
        </w:r>
      </w:hyperlink>
      <w:r w:rsidR="00E10E13">
        <w:rPr>
          <w:rFonts w:ascii="Courier New" w:hAnsi="Courier New" w:cs="Courier New"/>
          <w:sz w:val="28"/>
          <w:szCs w:val="28"/>
        </w:rPr>
        <w:t>…</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D32B08" w:rsidP="00BE6343">
      <w:pPr>
        <w:pStyle w:val="Sansinterligne"/>
        <w:rPr>
          <w:rFonts w:ascii="Courier New" w:hAnsi="Courier New" w:cs="Courier New"/>
          <w:sz w:val="28"/>
          <w:szCs w:val="28"/>
        </w:rPr>
      </w:pPr>
      <w:r w:rsidRPr="004A6E13">
        <w:rPr>
          <w:rFonts w:ascii="Courier New" w:hAnsi="Courier New" w:cs="Courier New"/>
          <w:sz w:val="28"/>
          <w:szCs w:val="28"/>
        </w:rPr>
        <w:t xml:space="preserve">dit quelque part </w:t>
      </w:r>
      <w:r w:rsidRPr="00E10E13">
        <w:rPr>
          <w:rFonts w:ascii="Courier New" w:hAnsi="Courier New" w:cs="Courier New"/>
          <w:sz w:val="28"/>
          <w:szCs w:val="28"/>
        </w:rPr>
        <w:t xml:space="preserve">Paul-Jean </w:t>
      </w:r>
      <w:r w:rsidR="002078E5" w:rsidRPr="00E10E13">
        <w:rPr>
          <w:rFonts w:ascii="Courier New" w:hAnsi="Courier New" w:cs="Courier New"/>
          <w:sz w:val="28"/>
          <w:szCs w:val="28"/>
        </w:rPr>
        <w:t>TOULET</w:t>
      </w:r>
      <w:r w:rsidRPr="004A6E13">
        <w:rPr>
          <w:rFonts w:ascii="Courier New" w:hAnsi="Courier New" w:cs="Courier New"/>
          <w:sz w:val="28"/>
          <w:szCs w:val="28"/>
        </w:rPr>
        <w:t xml:space="preserve">, </w:t>
      </w:r>
    </w:p>
    <w:p w:rsidR="00E10E13" w:rsidRDefault="00E10E13" w:rsidP="00D32B08">
      <w:pPr>
        <w:pStyle w:val="Sansinterligne"/>
        <w:rPr>
          <w:rFonts w:ascii="Courier New" w:hAnsi="Courier New" w:cs="Courier New"/>
          <w:sz w:val="28"/>
          <w:szCs w:val="28"/>
        </w:rPr>
      </w:pPr>
    </w:p>
    <w:p w:rsidR="00E10E13" w:rsidRDefault="00E10E13" w:rsidP="00BE6343">
      <w:pPr>
        <w:pStyle w:val="Sansinterligne"/>
        <w:ind w:left="2832" w:firstLine="708"/>
        <w:rPr>
          <w:rFonts w:ascii="Courier New" w:hAnsi="Courier New" w:cs="Courier New"/>
          <w:sz w:val="28"/>
          <w:szCs w:val="28"/>
        </w:rPr>
      </w:pPr>
      <w:r>
        <w:rPr>
          <w:rFonts w:ascii="Courier New" w:hAnsi="Courier New" w:cs="Courier New"/>
          <w:sz w:val="28"/>
          <w:szCs w:val="28"/>
        </w:rPr>
        <w:t>…</w:t>
      </w:r>
      <w:r w:rsidR="00D32B08" w:rsidRPr="00E10E13">
        <w:rPr>
          <w:rFonts w:ascii="Times New Roman" w:hAnsi="Times New Roman" w:cs="Times New Roman"/>
          <w:i/>
        </w:rPr>
        <w:t>et dessous sa pelure</w:t>
      </w:r>
      <w:r>
        <w:rPr>
          <w:rFonts w:ascii="Courier New" w:hAnsi="Courier New" w:cs="Courier New"/>
          <w:sz w:val="28"/>
          <w:szCs w:val="28"/>
        </w:rPr>
        <w:t>…</w:t>
      </w:r>
      <w:r w:rsidR="00D32B08" w:rsidRPr="004A6E13">
        <w:rPr>
          <w:rFonts w:ascii="Courier New" w:hAnsi="Courier New" w:cs="Courier New"/>
          <w:sz w:val="28"/>
          <w:szCs w:val="28"/>
        </w:rPr>
        <w:t xml:space="preserve"> </w:t>
      </w:r>
    </w:p>
    <w:p w:rsidR="00E10E13" w:rsidRDefault="00D32B08" w:rsidP="00BE6343">
      <w:pPr>
        <w:pStyle w:val="Sansinterligne"/>
        <w:ind w:left="2832" w:firstLine="708"/>
        <w:rPr>
          <w:rFonts w:ascii="Courier New" w:hAnsi="Courier New" w:cs="Courier New"/>
          <w:sz w:val="28"/>
          <w:szCs w:val="28"/>
        </w:rPr>
      </w:pPr>
      <w:r w:rsidRPr="00E10E13">
        <w:rPr>
          <w:rFonts w:ascii="Times New Roman" w:hAnsi="Times New Roman" w:cs="Times New Roman"/>
          <w:i/>
        </w:rPr>
        <w:t>il dépassait ses deux</w:t>
      </w:r>
      <w:r w:rsidR="00E10E13">
        <w:rPr>
          <w:rFonts w:ascii="Courier New" w:hAnsi="Courier New" w:cs="Courier New"/>
          <w:sz w:val="28"/>
          <w:szCs w:val="28"/>
        </w:rPr>
        <w:t>… »</w:t>
      </w: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Cela se termine par</w:t>
      </w:r>
      <w:r w:rsidR="00E10E13">
        <w:rPr>
          <w:rFonts w:ascii="Courier New" w:hAnsi="Courier New" w:cs="Courier New"/>
          <w:sz w:val="28"/>
          <w:szCs w:val="28"/>
        </w:rPr>
        <w:t> :</w:t>
      </w:r>
    </w:p>
    <w:p w:rsidR="00E10E13" w:rsidRDefault="00D32B08" w:rsidP="00BE6343">
      <w:pPr>
        <w:pStyle w:val="Sansinterligne"/>
        <w:ind w:left="2832" w:firstLine="708"/>
        <w:rPr>
          <w:rFonts w:ascii="Times New Roman" w:hAnsi="Times New Roman" w:cs="Times New Roman"/>
          <w:i/>
        </w:rPr>
      </w:pPr>
      <w:r w:rsidRPr="004A6E13">
        <w:rPr>
          <w:rFonts w:ascii="Courier New" w:hAnsi="Courier New" w:cs="Courier New"/>
          <w:sz w:val="28"/>
          <w:szCs w:val="28"/>
        </w:rPr>
        <w:t xml:space="preserve">« </w:t>
      </w:r>
      <w:r w:rsidR="00E10E13">
        <w:rPr>
          <w:rFonts w:ascii="Times New Roman" w:hAnsi="Times New Roman" w:cs="Times New Roman"/>
          <w:i/>
        </w:rPr>
        <w:t>I</w:t>
      </w:r>
      <w:r w:rsidRPr="00E10E13">
        <w:rPr>
          <w:rFonts w:ascii="Times New Roman" w:hAnsi="Times New Roman" w:cs="Times New Roman"/>
          <w:i/>
        </w:rPr>
        <w:t>ls ne tombent pas tous, tu vois,</w:t>
      </w:r>
    </w:p>
    <w:p w:rsidR="00E10E13" w:rsidRDefault="00E10E13" w:rsidP="00BE6343">
      <w:pPr>
        <w:pStyle w:val="Sansinterligne"/>
        <w:ind w:left="2832" w:firstLine="708"/>
        <w:rPr>
          <w:rFonts w:ascii="Courier New" w:hAnsi="Courier New" w:cs="Courier New"/>
          <w:sz w:val="28"/>
          <w:szCs w:val="28"/>
        </w:rPr>
      </w:pPr>
      <w:r>
        <w:rPr>
          <w:rFonts w:ascii="Times New Roman" w:hAnsi="Times New Roman" w:cs="Times New Roman"/>
          <w:i/>
        </w:rPr>
        <w:t>L</w:t>
      </w:r>
      <w:r w:rsidR="00D32B08" w:rsidRPr="00E10E13">
        <w:rPr>
          <w:rFonts w:ascii="Times New Roman" w:hAnsi="Times New Roman" w:cs="Times New Roman"/>
          <w:i/>
        </w:rPr>
        <w:t>es fruits de la Science!</w:t>
      </w:r>
      <w:r>
        <w:rPr>
          <w:rFonts w:ascii="Courier New" w:hAnsi="Courier New" w:cs="Courier New"/>
          <w:sz w:val="28"/>
          <w:szCs w:val="28"/>
        </w:rPr>
        <w:t xml:space="preserve"> »</w:t>
      </w:r>
      <w:r w:rsidRPr="00E10E13">
        <w:rPr>
          <w:rStyle w:val="Appelnotedebasdep"/>
          <w:rFonts w:ascii="Times New Roman" w:hAnsi="Times New Roman" w:cs="Times New Roman"/>
          <w:b/>
          <w:color w:val="C00000"/>
          <w:sz w:val="28"/>
          <w:szCs w:val="28"/>
        </w:rPr>
        <w:footnoteReference w:id="133"/>
      </w:r>
    </w:p>
    <w:p w:rsidR="00E10E13" w:rsidRDefault="00E10E13" w:rsidP="00D32B08">
      <w:pPr>
        <w:pStyle w:val="Sansinterligne"/>
        <w:rPr>
          <w:rFonts w:ascii="Courier New" w:hAnsi="Courier New" w:cs="Courier New"/>
          <w:sz w:val="28"/>
          <w:szCs w:val="28"/>
        </w:rPr>
      </w:pP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Eh bien, qu'ils ne tombent pas tous aussi pour nous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cette occasion, et que nous nous apercevions que </w:t>
      </w: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 qui importe n'est pas tellement ces fruits cachés</w:t>
      </w:r>
      <w:r w:rsidR="00BE6343">
        <w:rPr>
          <w:rFonts w:ascii="Courier New" w:hAnsi="Courier New" w:cs="Courier New"/>
          <w:sz w:val="28"/>
          <w:szCs w:val="28"/>
        </w:rPr>
        <w:t>…</w:t>
      </w:r>
    </w:p>
    <w:p w:rsidR="00BE6343" w:rsidRDefault="00D32B08" w:rsidP="00BE42C0">
      <w:pPr>
        <w:pStyle w:val="Sansinterligne"/>
        <w:ind w:firstLine="708"/>
        <w:rPr>
          <w:rFonts w:ascii="Courier New" w:hAnsi="Courier New" w:cs="Courier New"/>
          <w:sz w:val="28"/>
          <w:szCs w:val="28"/>
        </w:rPr>
      </w:pPr>
      <w:r w:rsidRPr="004A6E13">
        <w:rPr>
          <w:rFonts w:ascii="Courier New" w:hAnsi="Courier New" w:cs="Courier New"/>
          <w:sz w:val="28"/>
          <w:szCs w:val="28"/>
        </w:rPr>
        <w:t>que le mirage présente au désir</w:t>
      </w:r>
    </w:p>
    <w:p w:rsidR="00BE6343" w:rsidRDefault="00BE6343"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que précisément la pelure. </w:t>
      </w:r>
    </w:p>
    <w:p w:rsidR="00BE6343" w:rsidRDefault="00BE6343" w:rsidP="00D32B08">
      <w:pPr>
        <w:pStyle w:val="Sansinterligne"/>
        <w:rPr>
          <w:rFonts w:ascii="Courier New" w:hAnsi="Courier New" w:cs="Courier New"/>
          <w:sz w:val="28"/>
          <w:szCs w:val="28"/>
        </w:rPr>
      </w:pP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w:t>
      </w:r>
      <w:r w:rsidRPr="00BE6343">
        <w:rPr>
          <w:rFonts w:ascii="Times New Roman" w:hAnsi="Times New Roman" w:cs="Times New Roman"/>
          <w:i/>
          <w:color w:val="0000CC"/>
          <w:sz w:val="24"/>
          <w:szCs w:val="24"/>
        </w:rPr>
        <w:t>fétiche</w:t>
      </w:r>
      <w:r w:rsidRPr="004A6E13">
        <w:rPr>
          <w:rFonts w:ascii="Courier New" w:hAnsi="Courier New" w:cs="Courier New"/>
          <w:sz w:val="28"/>
          <w:szCs w:val="28"/>
        </w:rPr>
        <w:t xml:space="preserve"> se caractérise en ceci qu'il est la pelure, </w:t>
      </w: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bord, la frange, la fanfreluche, la chose qui cache, la chose qui tient précisément en ceci que rien n'est plus désigné pour la fonction de </w:t>
      </w:r>
      <w:r w:rsidRPr="00BE6343">
        <w:rPr>
          <w:rFonts w:ascii="Times New Roman" w:hAnsi="Times New Roman" w:cs="Times New Roman"/>
          <w:i/>
          <w:color w:val="0000CC"/>
          <w:sz w:val="24"/>
          <w:szCs w:val="24"/>
        </w:rPr>
        <w:t>signifiant</w:t>
      </w:r>
      <w:r w:rsidRPr="004A6E13">
        <w:rPr>
          <w:rFonts w:ascii="Courier New" w:hAnsi="Courier New" w:cs="Courier New"/>
          <w:sz w:val="28"/>
          <w:szCs w:val="28"/>
        </w:rPr>
        <w:t xml:space="preserve"> </w:t>
      </w: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ce dont il s'agit, à savoir </w:t>
      </w:r>
      <w:r w:rsidRPr="00BE6343">
        <w:rPr>
          <w:rFonts w:ascii="Times New Roman" w:hAnsi="Times New Roman" w:cs="Times New Roman"/>
          <w:i/>
          <w:color w:val="0000CC"/>
          <w:sz w:val="24"/>
          <w:szCs w:val="24"/>
        </w:rPr>
        <w:t>du désir de l'Autre</w:t>
      </w:r>
      <w:r w:rsidRPr="004A6E13">
        <w:rPr>
          <w:rFonts w:ascii="Courier New" w:hAnsi="Courier New" w:cs="Courier New"/>
          <w:sz w:val="28"/>
          <w:szCs w:val="28"/>
        </w:rPr>
        <w:t xml:space="preserve">. </w:t>
      </w:r>
    </w:p>
    <w:p w:rsidR="00BE6343" w:rsidRDefault="00BE6343" w:rsidP="00D32B08">
      <w:pPr>
        <w:pStyle w:val="Sansinterligne"/>
        <w:rPr>
          <w:rFonts w:ascii="Courier New" w:hAnsi="Courier New" w:cs="Courier New"/>
          <w:sz w:val="28"/>
          <w:szCs w:val="28"/>
        </w:rPr>
      </w:pP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C'est-à-dire </w:t>
      </w:r>
      <w:r w:rsidRPr="00BE6343">
        <w:rPr>
          <w:rFonts w:ascii="Times New Roman" w:hAnsi="Times New Roman" w:cs="Times New Roman"/>
          <w:i/>
          <w:sz w:val="24"/>
          <w:szCs w:val="24"/>
        </w:rPr>
        <w:t>ce à quoi</w:t>
      </w:r>
      <w:r w:rsidRPr="004A6E13">
        <w:rPr>
          <w:rFonts w:ascii="Courier New" w:hAnsi="Courier New" w:cs="Courier New"/>
          <w:sz w:val="28"/>
          <w:szCs w:val="28"/>
        </w:rPr>
        <w:t xml:space="preserve"> a affaire l'enfant primitivement, dans son rapport au sujet de la demande,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à savoir </w:t>
      </w:r>
      <w:r w:rsidRPr="00BE6343">
        <w:rPr>
          <w:rFonts w:ascii="Times New Roman" w:hAnsi="Times New Roman" w:cs="Times New Roman"/>
          <w:i/>
          <w:sz w:val="24"/>
          <w:szCs w:val="24"/>
        </w:rPr>
        <w:t>ce qu'il est en dehors de la demande</w:t>
      </w:r>
      <w:r w:rsidRPr="004A6E13">
        <w:rPr>
          <w:rFonts w:ascii="Courier New" w:hAnsi="Courier New" w:cs="Courier New"/>
          <w:sz w:val="28"/>
          <w:szCs w:val="28"/>
        </w:rPr>
        <w:t xml:space="preserve">, ce désir </w:t>
      </w:r>
    </w:p>
    <w:p w:rsidR="00BE42C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la mère que comme tel il ne peut déchiffrer, </w:t>
      </w:r>
    </w:p>
    <w:p w:rsidR="00BE634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sinon de la façon la plus virtuelle, à travers ce signifiant que nous, analystes, quoique nous fassions dans notre discours, nous rapporterons à cette commune mesure, à ce point central de la partie signifiante qu'est à l'occasion le </w:t>
      </w:r>
      <w:r w:rsidRPr="00523E82">
        <w:rPr>
          <w:rFonts w:ascii="Times New Roman" w:hAnsi="Times New Roman" w:cs="Times New Roman"/>
          <w:i/>
          <w:color w:val="0000CC"/>
          <w:sz w:val="24"/>
          <w:szCs w:val="24"/>
        </w:rPr>
        <w:t>phallus</w:t>
      </w:r>
      <w:r w:rsidRPr="004A6E13">
        <w:rPr>
          <w:rFonts w:ascii="Courier New" w:hAnsi="Courier New" w:cs="Courier New"/>
          <w:sz w:val="28"/>
          <w:szCs w:val="28"/>
        </w:rPr>
        <w:t xml:space="preserve">. </w:t>
      </w:r>
    </w:p>
    <w:p w:rsidR="00F46036" w:rsidRDefault="00F46036"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Car il n'est rien d'autre que </w:t>
      </w:r>
      <w:r w:rsidRPr="00523E82">
        <w:rPr>
          <w:rFonts w:ascii="Times New Roman" w:hAnsi="Times New Roman" w:cs="Times New Roman"/>
          <w:i/>
          <w:color w:val="0000CC"/>
          <w:sz w:val="24"/>
          <w:szCs w:val="24"/>
        </w:rPr>
        <w:t>ce signifiant du désir du désir</w:t>
      </w:r>
      <w:r w:rsidRPr="004A6E13">
        <w:rPr>
          <w:rFonts w:ascii="Courier New" w:hAnsi="Courier New" w:cs="Courier New"/>
          <w:sz w:val="28"/>
          <w:szCs w:val="28"/>
        </w:rPr>
        <w:t xml:space="preserv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n'a pas d'autre objet que le signifiant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sa reconnaissance. </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c'est dans ce sens qu'il nous permet de concevoir ce qui se passe, ce dont nous sommes nous-mêmes les dupes quand nous</w:t>
      </w:r>
      <w:r w:rsidR="00523E82">
        <w:rPr>
          <w:rFonts w:ascii="Courier New" w:hAnsi="Courier New" w:cs="Courier New"/>
          <w:sz w:val="28"/>
          <w:szCs w:val="28"/>
        </w:rPr>
        <w:t xml:space="preserve"> </w:t>
      </w:r>
      <w:r w:rsidRPr="004A6E13">
        <w:rPr>
          <w:rFonts w:ascii="Courier New" w:hAnsi="Courier New" w:cs="Courier New"/>
          <w:sz w:val="28"/>
          <w:szCs w:val="28"/>
        </w:rPr>
        <w:t xml:space="preserve">nous apercevons que dans ce rapport sujet-objet, au niveau du désir, le sujet est passé de l'autre côté. Il est passé au niveau du </w:t>
      </w:r>
      <w:r w:rsidR="00523E82" w:rsidRPr="00523E82">
        <w:rPr>
          <w:rFonts w:ascii="Times New Roman" w:hAnsi="Times New Roman" w:cs="Times New Roman"/>
          <w:i/>
          <w:color w:val="0000CC"/>
          <w:sz w:val="24"/>
          <w:szCs w:val="24"/>
        </w:rPr>
        <w:t>(</w:t>
      </w:r>
      <w:r w:rsidRPr="00523E82">
        <w:rPr>
          <w:rFonts w:ascii="Times New Roman" w:hAnsi="Times New Roman" w:cs="Times New Roman"/>
          <w:i/>
          <w:color w:val="0000CC"/>
          <w:sz w:val="24"/>
          <w:szCs w:val="24"/>
        </w:rPr>
        <w:t>a</w:t>
      </w:r>
      <w:r w:rsidR="00523E82" w:rsidRPr="00523E82">
        <w:rPr>
          <w:rFonts w:ascii="Times New Roman" w:hAnsi="Times New Roman" w:cs="Times New Roman"/>
          <w:i/>
          <w:color w:val="0000CC"/>
          <w:sz w:val="24"/>
          <w:szCs w:val="24"/>
        </w:rPr>
        <w:t>)</w:t>
      </w:r>
      <w:r w:rsidRPr="004A6E13">
        <w:rPr>
          <w:rFonts w:ascii="Courier New" w:hAnsi="Courier New" w:cs="Courier New"/>
          <w:sz w:val="28"/>
          <w:szCs w:val="28"/>
        </w:rPr>
        <w:t xml:space="preserve">, pour autant justement qu'à ce dernier terme, il n'est plus lui-même que </w:t>
      </w:r>
      <w:r w:rsidRPr="00523E82">
        <w:rPr>
          <w:rFonts w:ascii="Times New Roman" w:hAnsi="Times New Roman" w:cs="Times New Roman"/>
          <w:i/>
          <w:sz w:val="24"/>
          <w:szCs w:val="24"/>
        </w:rPr>
        <w:t>le signifiant</w:t>
      </w:r>
      <w:r w:rsidRPr="004A6E13">
        <w:rPr>
          <w:rFonts w:ascii="Courier New" w:hAnsi="Courier New" w:cs="Courier New"/>
          <w:sz w:val="28"/>
          <w:szCs w:val="28"/>
        </w:rPr>
        <w:t xml:space="preserve"> de cette reconnaissance,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n'est plus que </w:t>
      </w:r>
      <w:r w:rsidRPr="00523E82">
        <w:rPr>
          <w:rFonts w:ascii="Times New Roman" w:hAnsi="Times New Roman" w:cs="Times New Roman"/>
          <w:i/>
          <w:color w:val="0000CC"/>
          <w:sz w:val="24"/>
          <w:szCs w:val="24"/>
        </w:rPr>
        <w:t>le signifiant du désir du dési</w:t>
      </w:r>
      <w:r w:rsidRPr="00523E82">
        <w:rPr>
          <w:rFonts w:ascii="Times New Roman" w:hAnsi="Times New Roman" w:cs="Times New Roman"/>
          <w:i/>
          <w:sz w:val="24"/>
          <w:szCs w:val="24"/>
        </w:rPr>
        <w:t>r</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justement ce qu'il importe de maintenir,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l'opposition à partir de laquelle cet échange s'opère, à savoir le groupement </w:t>
      </w:r>
      <w:r w:rsidR="00523E82" w:rsidRPr="00523E82">
        <w:rPr>
          <w:rFonts w:ascii="LACAN" w:hAnsi="LACAN" w:cs="Courier New"/>
          <w:color w:val="0000CC"/>
          <w:sz w:val="28"/>
          <w:szCs w:val="28"/>
        </w:rPr>
        <w:t>S</w:t>
      </w:r>
      <w:r w:rsidRPr="004A6E13">
        <w:rPr>
          <w:rFonts w:ascii="Courier New" w:hAnsi="Courier New" w:cs="Courier New"/>
          <w:sz w:val="28"/>
          <w:szCs w:val="28"/>
        </w:rPr>
        <w:t xml:space="preserve"> en face de </w:t>
      </w:r>
      <w:r w:rsidR="00523E82" w:rsidRPr="00523E82">
        <w:rPr>
          <w:rFonts w:ascii="Times New Roman" w:hAnsi="Times New Roman" w:cs="Times New Roman"/>
          <w:i/>
          <w:color w:val="0000CC"/>
          <w:sz w:val="24"/>
          <w:szCs w:val="24"/>
        </w:rPr>
        <w:t>(</w:t>
      </w:r>
      <w:r w:rsidRPr="00523E82">
        <w:rPr>
          <w:rFonts w:ascii="Times New Roman" w:hAnsi="Times New Roman" w:cs="Times New Roman"/>
          <w:i/>
          <w:color w:val="0000CC"/>
          <w:sz w:val="24"/>
          <w:szCs w:val="24"/>
        </w:rPr>
        <w:t>a</w:t>
      </w:r>
      <w:r w:rsidR="00523E82" w:rsidRPr="00523E82">
        <w:rPr>
          <w:rFonts w:ascii="Times New Roman" w:hAnsi="Times New Roman" w:cs="Times New Roman"/>
          <w:i/>
          <w:color w:val="0000CC"/>
          <w:sz w:val="24"/>
          <w:szCs w:val="24"/>
        </w:rPr>
        <w:t>)</w:t>
      </w:r>
      <w:r w:rsidR="00523E82">
        <w:rPr>
          <w:rFonts w:ascii="Courier New" w:hAnsi="Courier New" w:cs="Courier New"/>
          <w:sz w:val="28"/>
          <w:szCs w:val="28"/>
        </w:rPr>
        <w:t>…</w:t>
      </w:r>
      <w:r w:rsidRPr="004A6E13">
        <w:rPr>
          <w:rFonts w:ascii="Courier New" w:hAnsi="Courier New" w:cs="Courier New"/>
          <w:sz w:val="28"/>
          <w:szCs w:val="28"/>
        </w:rPr>
        <w:t xml:space="preserve"> </w:t>
      </w: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 xml:space="preserve">d'un sujet sans aucun doute imaginaire mais au sens le plus radical, en ce sens qu'il est le pur sujet de la déconnexion, de la coupure parlée, en tant que la coupure est la scansion essentielle où s'édifie la parole </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…l</w:t>
      </w:r>
      <w:r w:rsidR="00D32B08" w:rsidRPr="004A6E13">
        <w:rPr>
          <w:rFonts w:ascii="Courier New" w:hAnsi="Courier New" w:cs="Courier New"/>
          <w:sz w:val="28"/>
          <w:szCs w:val="28"/>
        </w:rPr>
        <w:t xml:space="preserve">e groupement, dis-je, de ce sujet avec un </w:t>
      </w:r>
      <w:r w:rsidR="00D32B08" w:rsidRPr="00523E82">
        <w:rPr>
          <w:rFonts w:ascii="Times New Roman" w:hAnsi="Times New Roman" w:cs="Times New Roman"/>
          <w:i/>
          <w:sz w:val="24"/>
          <w:szCs w:val="24"/>
        </w:rPr>
        <w:t>signifiant</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qui est quoi ?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Qui n'est rien d'autre que le signifiant de l'être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quoi est confronté le sujet en tant que cet être est lui-même marqué par le signifiant.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C'est-à-dire que le </w:t>
      </w:r>
      <w:r w:rsidR="00523E82" w:rsidRPr="00523E82">
        <w:rPr>
          <w:rFonts w:ascii="Times New Roman" w:hAnsi="Times New Roman" w:cs="Times New Roman"/>
          <w:i/>
          <w:color w:val="0000CC"/>
          <w:sz w:val="24"/>
          <w:szCs w:val="24"/>
        </w:rPr>
        <w:t>(a)</w:t>
      </w:r>
      <w:r w:rsidRPr="004A6E13">
        <w:rPr>
          <w:rFonts w:ascii="Courier New" w:hAnsi="Courier New" w:cs="Courier New"/>
          <w:sz w:val="28"/>
          <w:szCs w:val="28"/>
        </w:rPr>
        <w:t xml:space="preserve">, l'objet du désir,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dans sa nature est un </w:t>
      </w:r>
      <w:r w:rsidRPr="00523E82">
        <w:rPr>
          <w:rFonts w:ascii="Times New Roman" w:hAnsi="Times New Roman" w:cs="Times New Roman"/>
          <w:i/>
          <w:color w:val="0000CC"/>
          <w:sz w:val="24"/>
          <w:szCs w:val="24"/>
        </w:rPr>
        <w:t>résidu</w:t>
      </w:r>
      <w:r w:rsidRPr="004A6E13">
        <w:rPr>
          <w:rFonts w:ascii="Courier New" w:hAnsi="Courier New" w:cs="Courier New"/>
          <w:sz w:val="28"/>
          <w:szCs w:val="28"/>
        </w:rPr>
        <w:t xml:space="preserve">, est un </w:t>
      </w:r>
      <w:r w:rsidRPr="00523E82">
        <w:rPr>
          <w:rFonts w:ascii="Times New Roman" w:hAnsi="Times New Roman" w:cs="Times New Roman"/>
          <w:i/>
          <w:color w:val="0000CC"/>
          <w:sz w:val="24"/>
          <w:szCs w:val="24"/>
        </w:rPr>
        <w:t>reste</w:t>
      </w:r>
      <w:r w:rsidRPr="004A6E13">
        <w:rPr>
          <w:rFonts w:ascii="Courier New" w:hAnsi="Courier New" w:cs="Courier New"/>
          <w:sz w:val="28"/>
          <w:szCs w:val="28"/>
        </w:rPr>
        <w:t xml:space="preserve">. </w:t>
      </w:r>
    </w:p>
    <w:p w:rsidR="00F46036" w:rsidRDefault="00F46036"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le </w:t>
      </w:r>
      <w:r w:rsidRPr="00523E82">
        <w:rPr>
          <w:rFonts w:ascii="Times New Roman" w:hAnsi="Times New Roman" w:cs="Times New Roman"/>
          <w:i/>
          <w:color w:val="0000CC"/>
          <w:sz w:val="24"/>
          <w:szCs w:val="24"/>
        </w:rPr>
        <w:t>résidu</w:t>
      </w:r>
      <w:r w:rsidRPr="004A6E13">
        <w:rPr>
          <w:rFonts w:ascii="Courier New" w:hAnsi="Courier New" w:cs="Courier New"/>
          <w:sz w:val="28"/>
          <w:szCs w:val="28"/>
        </w:rPr>
        <w:t xml:space="preserve"> que laisse l'être auquel le sujet parlant est confronté comme tel, à toute demande possible.</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par là que l'objet rejoint le </w:t>
      </w:r>
      <w:r w:rsidRPr="00523E82">
        <w:rPr>
          <w:rFonts w:ascii="Times New Roman" w:hAnsi="Times New Roman" w:cs="Times New Roman"/>
          <w:i/>
          <w:color w:val="0000CC"/>
          <w:sz w:val="24"/>
          <w:szCs w:val="24"/>
        </w:rPr>
        <w:t>réel</w:t>
      </w:r>
      <w:r w:rsidRPr="004A6E13">
        <w:rPr>
          <w:rFonts w:ascii="Courier New" w:hAnsi="Courier New" w:cs="Courier New"/>
          <w:sz w:val="28"/>
          <w:szCs w:val="28"/>
        </w:rPr>
        <w:t xml:space="preserv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par là qu'il y participe. </w:t>
      </w:r>
    </w:p>
    <w:p w:rsidR="00F46036" w:rsidRDefault="00F46036" w:rsidP="00D32B08">
      <w:pPr>
        <w:pStyle w:val="Sansinterligne"/>
        <w:rPr>
          <w:rFonts w:ascii="Courier New" w:hAnsi="Courier New" w:cs="Courier New"/>
          <w:sz w:val="28"/>
          <w:szCs w:val="28"/>
        </w:rPr>
      </w:pPr>
    </w:p>
    <w:p w:rsidR="00F46036" w:rsidRDefault="00523E82" w:rsidP="00D32B08">
      <w:pPr>
        <w:pStyle w:val="Sansinterligne"/>
        <w:rPr>
          <w:rFonts w:ascii="Courier New" w:hAnsi="Courier New" w:cs="Courier New"/>
          <w:sz w:val="28"/>
          <w:szCs w:val="28"/>
        </w:rPr>
      </w:pPr>
      <w:r>
        <w:rPr>
          <w:rFonts w:ascii="Courier New" w:hAnsi="Courier New" w:cs="Courier New"/>
          <w:sz w:val="28"/>
          <w:szCs w:val="28"/>
        </w:rPr>
        <w:t>J</w:t>
      </w:r>
      <w:r w:rsidR="00D32B08" w:rsidRPr="004A6E13">
        <w:rPr>
          <w:rFonts w:ascii="Courier New" w:hAnsi="Courier New" w:cs="Courier New"/>
          <w:sz w:val="28"/>
          <w:szCs w:val="28"/>
        </w:rPr>
        <w:t xml:space="preserve">e dis le </w:t>
      </w:r>
      <w:r w:rsidR="00D32B08" w:rsidRPr="00523E82">
        <w:rPr>
          <w:rFonts w:ascii="Times New Roman" w:hAnsi="Times New Roman" w:cs="Times New Roman"/>
          <w:i/>
          <w:color w:val="0000CC"/>
          <w:sz w:val="24"/>
          <w:szCs w:val="24"/>
        </w:rPr>
        <w:t>réel</w:t>
      </w:r>
      <w:r w:rsidR="00D32B08" w:rsidRPr="004A6E13">
        <w:rPr>
          <w:rFonts w:ascii="Courier New" w:hAnsi="Courier New" w:cs="Courier New"/>
          <w:sz w:val="28"/>
          <w:szCs w:val="28"/>
        </w:rPr>
        <w:t xml:space="preserve">, et non pas la réalité, car la réalité est constituée par tous licols que le symbolisme humain, de façon plus ou moins perspicace,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passe au cou du </w:t>
      </w:r>
      <w:r w:rsidRPr="00523E82">
        <w:rPr>
          <w:rFonts w:ascii="Times New Roman" w:hAnsi="Times New Roman" w:cs="Times New Roman"/>
          <w:i/>
          <w:color w:val="0000CC"/>
          <w:sz w:val="24"/>
          <w:szCs w:val="24"/>
        </w:rPr>
        <w:t>réel</w:t>
      </w:r>
      <w:r w:rsidRPr="004A6E13">
        <w:rPr>
          <w:rFonts w:ascii="Courier New" w:hAnsi="Courier New" w:cs="Courier New"/>
          <w:sz w:val="28"/>
          <w:szCs w:val="28"/>
        </w:rPr>
        <w:t xml:space="preserve"> en tant qu'il en fait les objets de son expérience.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Remarquons</w:t>
      </w:r>
      <w:r w:rsidR="00F46036">
        <w:rPr>
          <w:rFonts w:ascii="Courier New" w:hAnsi="Courier New" w:cs="Courier New"/>
          <w:sz w:val="28"/>
          <w:szCs w:val="28"/>
        </w:rPr>
        <w:t> :</w:t>
      </w:r>
      <w:r w:rsidRPr="004A6E13">
        <w:rPr>
          <w:rFonts w:ascii="Courier New" w:hAnsi="Courier New" w:cs="Courier New"/>
          <w:sz w:val="28"/>
          <w:szCs w:val="28"/>
        </w:rPr>
        <w:t xml:space="preserve"> le propre des objets de l'expérience, c'est précisément de laisser de quelque côté</w:t>
      </w:r>
      <w:r w:rsidR="00523E82">
        <w:rPr>
          <w:rFonts w:ascii="Courier New" w:hAnsi="Courier New" w:cs="Courier New"/>
          <w:sz w:val="28"/>
          <w:szCs w:val="28"/>
        </w:rPr>
        <w:t>…</w:t>
      </w:r>
    </w:p>
    <w:p w:rsidR="00523E82" w:rsidRDefault="00D32B08" w:rsidP="00523E82">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comme dirait Monsieur </w:t>
      </w:r>
      <w:r w:rsidR="00523E82" w:rsidRPr="004A6E13">
        <w:rPr>
          <w:rFonts w:ascii="Courier New" w:hAnsi="Courier New" w:cs="Courier New"/>
          <w:sz w:val="28"/>
          <w:szCs w:val="28"/>
        </w:rPr>
        <w:t>DE LA PALICE</w:t>
      </w:r>
      <w:r w:rsidR="00523E82">
        <w:rPr>
          <w:rFonts w:ascii="Courier New" w:hAnsi="Courier New" w:cs="Courier New"/>
          <w:sz w:val="28"/>
          <w:szCs w:val="28"/>
        </w:rPr>
        <w:t xml:space="preserve">                                      …</w:t>
      </w:r>
      <w:r w:rsidRPr="004A6E13">
        <w:rPr>
          <w:rFonts w:ascii="Courier New" w:hAnsi="Courier New" w:cs="Courier New"/>
          <w:sz w:val="28"/>
          <w:szCs w:val="28"/>
        </w:rPr>
        <w:t xml:space="preserve">tout ce qui dans l'objet y échappe. </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pour cela que, contrairement à ce qu'on croit, </w:t>
      </w:r>
      <w:r w:rsidR="00523E82">
        <w:rPr>
          <w:rFonts w:ascii="Courier New" w:hAnsi="Courier New" w:cs="Courier New"/>
          <w:sz w:val="28"/>
          <w:szCs w:val="28"/>
        </w:rPr>
        <w:t>« </w:t>
      </w:r>
      <w:r w:rsidRPr="00523E82">
        <w:rPr>
          <w:rFonts w:ascii="Times New Roman" w:hAnsi="Times New Roman" w:cs="Times New Roman"/>
          <w:i/>
          <w:sz w:val="24"/>
          <w:szCs w:val="24"/>
        </w:rPr>
        <w:t>l'expérience</w:t>
      </w:r>
      <w:r w:rsidR="00523E82">
        <w:rPr>
          <w:rFonts w:ascii="Courier New" w:hAnsi="Courier New" w:cs="Courier New"/>
          <w:sz w:val="28"/>
          <w:szCs w:val="28"/>
        </w:rPr>
        <w:t> »</w:t>
      </w:r>
      <w:r w:rsidRPr="004A6E13">
        <w:rPr>
          <w:rFonts w:ascii="Courier New" w:hAnsi="Courier New" w:cs="Courier New"/>
          <w:sz w:val="28"/>
          <w:szCs w:val="28"/>
        </w:rPr>
        <w:t xml:space="preserve">, la prétendue </w:t>
      </w:r>
      <w:r w:rsidRPr="00523E82">
        <w:rPr>
          <w:rFonts w:ascii="Times New Roman" w:hAnsi="Times New Roman" w:cs="Times New Roman"/>
          <w:i/>
          <w:sz w:val="24"/>
          <w:szCs w:val="24"/>
        </w:rPr>
        <w:t>expérience</w:t>
      </w:r>
      <w:r w:rsidRPr="004A6E13">
        <w:rPr>
          <w:rFonts w:ascii="Courier New" w:hAnsi="Courier New" w:cs="Courier New"/>
          <w:sz w:val="28"/>
          <w:szCs w:val="28"/>
        </w:rPr>
        <w:t xml:space="preserve"> est </w:t>
      </w:r>
      <w:r w:rsidRPr="00523E82">
        <w:rPr>
          <w:rFonts w:ascii="Courier New" w:hAnsi="Courier New" w:cs="Courier New"/>
          <w:i/>
          <w:sz w:val="24"/>
          <w:szCs w:val="24"/>
        </w:rPr>
        <w:t>à double tranchant</w:t>
      </w:r>
      <w:r w:rsidRPr="004A6E13">
        <w:rPr>
          <w:rFonts w:ascii="Courier New" w:hAnsi="Courier New" w:cs="Courier New"/>
          <w:sz w:val="28"/>
          <w:szCs w:val="28"/>
        </w:rPr>
        <w:t xml:space="preserve">. </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à savoir que quand vous vous fixez sur </w:t>
      </w:r>
      <w:r w:rsidR="00523E82" w:rsidRPr="00523E82">
        <w:rPr>
          <w:rFonts w:ascii="Times New Roman" w:hAnsi="Times New Roman" w:cs="Times New Roman"/>
          <w:i/>
          <w:sz w:val="24"/>
          <w:szCs w:val="24"/>
        </w:rPr>
        <w:t>l'expérience</w:t>
      </w:r>
      <w:r w:rsidRPr="004A6E13">
        <w:rPr>
          <w:rFonts w:ascii="Courier New" w:hAnsi="Courier New" w:cs="Courier New"/>
          <w:sz w:val="28"/>
          <w:szCs w:val="28"/>
        </w:rPr>
        <w:t xml:space="preserve"> pour résoudre une situation historique par exemple, les chances sont tout aussi grandes d'erreur et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faute grave que du contraire, pour la très simple raison que par définition, </w:t>
      </w:r>
      <w:r w:rsidRPr="00F46036">
        <w:rPr>
          <w:rFonts w:ascii="Times New Roman" w:hAnsi="Times New Roman" w:cs="Times New Roman"/>
          <w:i/>
          <w:color w:val="0000CC"/>
          <w:sz w:val="24"/>
          <w:szCs w:val="24"/>
        </w:rPr>
        <w:t>si vous vous fixez sur l'expérience</w:t>
      </w:r>
      <w:r w:rsidRPr="004A6E13">
        <w:rPr>
          <w:rFonts w:ascii="Courier New" w:hAnsi="Courier New" w:cs="Courier New"/>
          <w:sz w:val="28"/>
          <w:szCs w:val="28"/>
        </w:rPr>
        <w:t xml:space="preserve">, </w:t>
      </w:r>
    </w:p>
    <w:p w:rsidR="00F46036" w:rsidRDefault="00D32B08" w:rsidP="00D32B08">
      <w:pPr>
        <w:pStyle w:val="Sansinterligne"/>
        <w:rPr>
          <w:rFonts w:ascii="Times New Roman" w:hAnsi="Times New Roman" w:cs="Times New Roman"/>
          <w:i/>
          <w:sz w:val="24"/>
          <w:szCs w:val="24"/>
        </w:rPr>
      </w:pPr>
      <w:r w:rsidRPr="004A6E13">
        <w:rPr>
          <w:rFonts w:ascii="Courier New" w:hAnsi="Courier New" w:cs="Courier New"/>
          <w:sz w:val="28"/>
          <w:szCs w:val="28"/>
        </w:rPr>
        <w:t xml:space="preserve">c'est justement par là que </w:t>
      </w:r>
      <w:r w:rsidRPr="00F46036">
        <w:rPr>
          <w:rFonts w:ascii="Times New Roman" w:hAnsi="Times New Roman" w:cs="Times New Roman"/>
          <w:i/>
          <w:color w:val="0000CC"/>
          <w:sz w:val="24"/>
          <w:szCs w:val="24"/>
        </w:rPr>
        <w:t>vous méconnaissez l'élément nouveau</w:t>
      </w:r>
      <w:r w:rsidRPr="00523E82">
        <w:rPr>
          <w:rFonts w:ascii="Times New Roman" w:hAnsi="Times New Roman" w:cs="Times New Roman"/>
          <w:i/>
          <w:sz w:val="24"/>
          <w:szCs w:val="24"/>
        </w:rPr>
        <w:t xml:space="preserv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qu'il y a dans la situation.</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523E82">
        <w:rPr>
          <w:rFonts w:ascii="Times New Roman" w:hAnsi="Times New Roman" w:cs="Times New Roman"/>
          <w:i/>
          <w:color w:val="0000CC"/>
          <w:sz w:val="24"/>
          <w:szCs w:val="24"/>
        </w:rPr>
        <w:t>L'objet</w:t>
      </w:r>
      <w:r w:rsidRPr="004A6E13">
        <w:rPr>
          <w:rFonts w:ascii="Courier New" w:hAnsi="Courier New" w:cs="Courier New"/>
          <w:sz w:val="28"/>
          <w:szCs w:val="28"/>
        </w:rPr>
        <w:t xml:space="preserve"> dont il s'agit, pour autant qu'il rejoint le </w:t>
      </w:r>
      <w:r w:rsidR="00523E82" w:rsidRPr="00523E82">
        <w:rPr>
          <w:rFonts w:ascii="Times New Roman" w:hAnsi="Times New Roman" w:cs="Times New Roman"/>
          <w:i/>
          <w:color w:val="0000CC"/>
          <w:sz w:val="24"/>
          <w:szCs w:val="24"/>
        </w:rPr>
        <w:t>réel</w:t>
      </w:r>
      <w:r w:rsidRPr="004A6E13">
        <w:rPr>
          <w:rFonts w:ascii="Courier New" w:hAnsi="Courier New" w:cs="Courier New"/>
          <w:sz w:val="28"/>
          <w:szCs w:val="28"/>
        </w:rPr>
        <w:t xml:space="preserve">, y participe en ceci que le </w:t>
      </w:r>
      <w:r w:rsidR="00523E82" w:rsidRPr="00523E82">
        <w:rPr>
          <w:rFonts w:ascii="Times New Roman" w:hAnsi="Times New Roman" w:cs="Times New Roman"/>
          <w:i/>
          <w:color w:val="0000CC"/>
          <w:sz w:val="24"/>
          <w:szCs w:val="24"/>
        </w:rPr>
        <w:t>réel</w:t>
      </w:r>
      <w:r w:rsidRPr="004A6E13">
        <w:rPr>
          <w:rFonts w:ascii="Courier New" w:hAnsi="Courier New" w:cs="Courier New"/>
          <w:sz w:val="28"/>
          <w:szCs w:val="28"/>
        </w:rPr>
        <w:t xml:space="preserve"> s'y présente justement comme </w:t>
      </w:r>
      <w:r w:rsidRPr="00523E82">
        <w:rPr>
          <w:rFonts w:ascii="Times New Roman" w:hAnsi="Times New Roman" w:cs="Times New Roman"/>
          <w:i/>
          <w:sz w:val="24"/>
          <w:szCs w:val="24"/>
        </w:rPr>
        <w:t>ce qui résiste à la demande</w:t>
      </w:r>
      <w:r w:rsidRPr="004A6E13">
        <w:rPr>
          <w:rFonts w:ascii="Courier New" w:hAnsi="Courier New" w:cs="Courier New"/>
          <w:sz w:val="28"/>
          <w:szCs w:val="28"/>
        </w:rPr>
        <w:t>, ce que j'appellerai l'</w:t>
      </w:r>
      <w:r w:rsidRPr="00523E82">
        <w:rPr>
          <w:rFonts w:ascii="Times New Roman" w:hAnsi="Times New Roman" w:cs="Times New Roman"/>
          <w:i/>
          <w:sz w:val="24"/>
          <w:szCs w:val="24"/>
        </w:rPr>
        <w:t>inexorable</w:t>
      </w:r>
      <w:r w:rsidRPr="004A6E13">
        <w:rPr>
          <w:rFonts w:ascii="Courier New" w:hAnsi="Courier New" w:cs="Courier New"/>
          <w:sz w:val="28"/>
          <w:szCs w:val="28"/>
        </w:rPr>
        <w:t xml:space="preserve">. </w:t>
      </w:r>
    </w:p>
    <w:p w:rsidR="00F46036" w:rsidRDefault="00F46036" w:rsidP="00D32B08">
      <w:pPr>
        <w:pStyle w:val="Sansinterligne"/>
        <w:rPr>
          <w:rFonts w:ascii="Times New Roman" w:hAnsi="Times New Roman" w:cs="Times New Roman"/>
          <w:i/>
          <w:color w:val="0000CC"/>
          <w:sz w:val="24"/>
          <w:szCs w:val="24"/>
        </w:rPr>
      </w:pPr>
    </w:p>
    <w:p w:rsidR="00523E82" w:rsidRDefault="00D32B08" w:rsidP="00D32B08">
      <w:pPr>
        <w:pStyle w:val="Sansinterligne"/>
        <w:rPr>
          <w:rFonts w:ascii="Courier New" w:hAnsi="Courier New" w:cs="Courier New"/>
          <w:sz w:val="28"/>
          <w:szCs w:val="28"/>
        </w:rPr>
      </w:pPr>
      <w:r w:rsidRPr="00523E82">
        <w:rPr>
          <w:rFonts w:ascii="Times New Roman" w:hAnsi="Times New Roman" w:cs="Times New Roman"/>
          <w:i/>
          <w:color w:val="0000CC"/>
          <w:sz w:val="24"/>
          <w:szCs w:val="24"/>
        </w:rPr>
        <w:t>L'objet du désir</w:t>
      </w:r>
      <w:r w:rsidRPr="004A6E13">
        <w:rPr>
          <w:rFonts w:ascii="Courier New" w:hAnsi="Courier New" w:cs="Courier New"/>
          <w:sz w:val="28"/>
          <w:szCs w:val="28"/>
        </w:rPr>
        <w:t xml:space="preserve"> est l'</w:t>
      </w:r>
      <w:r w:rsidR="00523E82" w:rsidRPr="00523E82">
        <w:rPr>
          <w:rFonts w:ascii="Times New Roman" w:hAnsi="Times New Roman" w:cs="Times New Roman"/>
          <w:i/>
          <w:sz w:val="24"/>
          <w:szCs w:val="24"/>
        </w:rPr>
        <w:t>inexorable</w:t>
      </w:r>
      <w:r w:rsidRPr="004A6E13">
        <w:rPr>
          <w:rFonts w:ascii="Courier New" w:hAnsi="Courier New" w:cs="Courier New"/>
          <w:sz w:val="28"/>
          <w:szCs w:val="28"/>
        </w:rPr>
        <w:t xml:space="preserve"> comme tel, </w:t>
      </w:r>
      <w:r w:rsidRPr="00523E82">
        <w:rPr>
          <w:rFonts w:ascii="Courier New" w:hAnsi="Courier New" w:cs="Courier New"/>
          <w:i/>
          <w:sz w:val="24"/>
          <w:szCs w:val="24"/>
        </w:rPr>
        <w:t xml:space="preserve">et s'il rejoint le </w:t>
      </w:r>
      <w:r w:rsidR="00523E82" w:rsidRPr="00523E82">
        <w:rPr>
          <w:rFonts w:ascii="Times New Roman" w:hAnsi="Times New Roman" w:cs="Times New Roman"/>
          <w:i/>
          <w:color w:val="0000CC"/>
          <w:sz w:val="24"/>
          <w:szCs w:val="24"/>
        </w:rPr>
        <w:t>réel</w:t>
      </w:r>
      <w:r w:rsidR="00523E82">
        <w:rPr>
          <w:rFonts w:ascii="Courier New" w:hAnsi="Courier New" w:cs="Courier New"/>
          <w:sz w:val="28"/>
          <w:szCs w:val="28"/>
        </w:rPr>
        <w:t>…</w:t>
      </w: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 xml:space="preserve">ce </w:t>
      </w:r>
      <w:r w:rsidR="00523E82" w:rsidRPr="00523E82">
        <w:rPr>
          <w:rFonts w:ascii="Times New Roman" w:hAnsi="Times New Roman" w:cs="Times New Roman"/>
          <w:i/>
          <w:color w:val="0000CC"/>
          <w:sz w:val="24"/>
          <w:szCs w:val="24"/>
        </w:rPr>
        <w:t>réel</w:t>
      </w:r>
      <w:r w:rsidRPr="004A6E13">
        <w:rPr>
          <w:rFonts w:ascii="Courier New" w:hAnsi="Courier New" w:cs="Courier New"/>
          <w:sz w:val="28"/>
          <w:szCs w:val="28"/>
        </w:rPr>
        <w:t xml:space="preserve"> auquel j'ai fait allusion au moment </w:t>
      </w: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 xml:space="preserve">où nous faisions l'analyse de </w:t>
      </w:r>
      <w:r w:rsidR="00523E82" w:rsidRPr="004A6E13">
        <w:rPr>
          <w:rFonts w:ascii="Courier New" w:hAnsi="Courier New" w:cs="Courier New"/>
          <w:sz w:val="28"/>
          <w:szCs w:val="28"/>
        </w:rPr>
        <w:t>SCHREBER</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c'est sous cette forme du </w:t>
      </w:r>
      <w:r w:rsidRPr="00523E82">
        <w:rPr>
          <w:rFonts w:ascii="Times New Roman" w:hAnsi="Times New Roman" w:cs="Times New Roman"/>
          <w:i/>
          <w:color w:val="0000CC"/>
          <w:sz w:val="24"/>
          <w:szCs w:val="24"/>
        </w:rPr>
        <w:t>réel</w:t>
      </w:r>
      <w:r w:rsidR="00D32B08" w:rsidRPr="004A6E13">
        <w:rPr>
          <w:rFonts w:ascii="Courier New" w:hAnsi="Courier New" w:cs="Courier New"/>
          <w:sz w:val="28"/>
          <w:szCs w:val="28"/>
        </w:rPr>
        <w:t xml:space="preserve"> qu'il incarne le mieux, cet </w:t>
      </w:r>
      <w:r w:rsidRPr="00523E82">
        <w:rPr>
          <w:rFonts w:ascii="Times New Roman" w:hAnsi="Times New Roman" w:cs="Times New Roman"/>
          <w:i/>
          <w:sz w:val="24"/>
          <w:szCs w:val="24"/>
        </w:rPr>
        <w:t>inexorable</w:t>
      </w:r>
      <w:r w:rsidR="00D32B08" w:rsidRPr="004A6E13">
        <w:rPr>
          <w:rFonts w:ascii="Courier New" w:hAnsi="Courier New" w:cs="Courier New"/>
          <w:sz w:val="28"/>
          <w:szCs w:val="28"/>
        </w:rPr>
        <w:t xml:space="preserve">, cette forme du </w:t>
      </w:r>
      <w:r w:rsidRPr="00523E82">
        <w:rPr>
          <w:rFonts w:ascii="Times New Roman" w:hAnsi="Times New Roman" w:cs="Times New Roman"/>
          <w:i/>
          <w:color w:val="0000CC"/>
          <w:sz w:val="24"/>
          <w:szCs w:val="24"/>
        </w:rPr>
        <w:t>réel</w:t>
      </w:r>
      <w:r w:rsidR="00D32B08" w:rsidRPr="004A6E13">
        <w:rPr>
          <w:rFonts w:ascii="Courier New" w:hAnsi="Courier New" w:cs="Courier New"/>
          <w:sz w:val="28"/>
          <w:szCs w:val="28"/>
        </w:rPr>
        <w:t xml:space="preserve"> qui se présente en ceci </w:t>
      </w:r>
      <w:r w:rsidR="00D32B08" w:rsidRPr="00523E82">
        <w:rPr>
          <w:rFonts w:ascii="Times New Roman" w:hAnsi="Times New Roman" w:cs="Times New Roman"/>
          <w:i/>
          <w:color w:val="0000CC"/>
          <w:sz w:val="24"/>
          <w:szCs w:val="24"/>
        </w:rPr>
        <w:t>qu'il revient toujours à la même place</w:t>
      </w:r>
      <w:r w:rsidR="00D32B08" w:rsidRPr="004A6E13">
        <w:rPr>
          <w:rFonts w:ascii="Courier New" w:hAnsi="Courier New" w:cs="Courier New"/>
          <w:sz w:val="28"/>
          <w:szCs w:val="28"/>
        </w:rPr>
        <w:t xml:space="preserve">.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pour cela que nous en avons vu le prototype dans les astres curieusement. </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Comment expliquerait-on autrement la présence,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l'origine de l'expérience culturelle,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cet intérêt pour l'objet vraiment le moins intéressant qui existe pour quoi que ce soit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vital, c'est à savoir les étoiles</w:t>
      </w:r>
      <w:r w:rsidR="00523E82">
        <w:rPr>
          <w:rFonts w:ascii="Courier New" w:hAnsi="Courier New" w:cs="Courier New"/>
          <w:sz w:val="28"/>
          <w:szCs w:val="28"/>
        </w:rPr>
        <w:t> ?</w:t>
      </w:r>
      <w:r w:rsidRPr="004A6E13">
        <w:rPr>
          <w:rFonts w:ascii="Courier New" w:hAnsi="Courier New" w:cs="Courier New"/>
          <w:sz w:val="28"/>
          <w:szCs w:val="28"/>
        </w:rPr>
        <w:t xml:space="preserve">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culture et la position du sujet comme tel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dans le domaine du désir</w:t>
      </w:r>
      <w:r w:rsidR="00523E82">
        <w:rPr>
          <w:rFonts w:ascii="Courier New" w:hAnsi="Courier New" w:cs="Courier New"/>
          <w:sz w:val="28"/>
          <w:szCs w:val="28"/>
        </w:rPr>
        <w:t>…</w:t>
      </w: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 xml:space="preserve">pour autant que ce désir s'instaure, s'instituent foncièrement dans </w:t>
      </w:r>
      <w:r w:rsidR="00523E82" w:rsidRPr="00523E82">
        <w:rPr>
          <w:rFonts w:ascii="Times New Roman" w:hAnsi="Times New Roman" w:cs="Times New Roman"/>
          <w:i/>
          <w:sz w:val="24"/>
          <w:szCs w:val="24"/>
        </w:rPr>
        <w:t xml:space="preserve">la structure </w:t>
      </w:r>
      <w:r w:rsidR="00523E82" w:rsidRPr="00523E82">
        <w:rPr>
          <w:rFonts w:ascii="Times New Roman" w:hAnsi="Times New Roman" w:cs="Times New Roman"/>
          <w:i/>
          <w:color w:val="0000CC"/>
          <w:sz w:val="24"/>
          <w:szCs w:val="24"/>
        </w:rPr>
        <w:t>symbolique</w:t>
      </w:r>
      <w:r w:rsidR="00523E82" w:rsidRPr="004A6E13">
        <w:rPr>
          <w:rFonts w:ascii="Courier New" w:hAnsi="Courier New" w:cs="Courier New"/>
          <w:sz w:val="28"/>
          <w:szCs w:val="28"/>
        </w:rPr>
        <w:t xml:space="preserve"> </w:t>
      </w:r>
      <w:r w:rsidRPr="004A6E13">
        <w:rPr>
          <w:rFonts w:ascii="Courier New" w:hAnsi="Courier New" w:cs="Courier New"/>
          <w:sz w:val="28"/>
          <w:szCs w:val="28"/>
        </w:rPr>
        <w:t>comme telle</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e</w:t>
      </w:r>
      <w:r>
        <w:rPr>
          <w:rFonts w:ascii="Courier New" w:hAnsi="Courier New" w:cs="Courier New"/>
          <w:sz w:val="28"/>
          <w:szCs w:val="28"/>
        </w:rPr>
        <w:t>c</w:t>
      </w:r>
      <w:r w:rsidR="00D32B08" w:rsidRPr="004A6E13">
        <w:rPr>
          <w:rFonts w:ascii="Courier New" w:hAnsi="Courier New" w:cs="Courier New"/>
          <w:sz w:val="28"/>
          <w:szCs w:val="28"/>
        </w:rPr>
        <w:t>i s'explique par ceci</w:t>
      </w:r>
      <w:r>
        <w:rPr>
          <w:rFonts w:ascii="Courier New" w:hAnsi="Courier New" w:cs="Courier New"/>
          <w:sz w:val="28"/>
          <w:szCs w:val="28"/>
        </w:rPr>
        <w:t> :</w:t>
      </w:r>
      <w:r w:rsidR="00D32B08" w:rsidRPr="004A6E13">
        <w:rPr>
          <w:rFonts w:ascii="Courier New" w:hAnsi="Courier New" w:cs="Courier New"/>
          <w:sz w:val="28"/>
          <w:szCs w:val="28"/>
        </w:rPr>
        <w:t xml:space="preserv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 de toute la réalité, c'est le plus purement </w:t>
      </w:r>
      <w:r w:rsidRPr="00F46036">
        <w:rPr>
          <w:rFonts w:ascii="Times New Roman" w:hAnsi="Times New Roman" w:cs="Times New Roman"/>
          <w:i/>
          <w:color w:val="0000CC"/>
          <w:sz w:val="24"/>
          <w:szCs w:val="24"/>
        </w:rPr>
        <w:t>réel</w:t>
      </w:r>
      <w:r w:rsidRPr="004A6E13">
        <w:rPr>
          <w:rFonts w:ascii="Courier New" w:hAnsi="Courier New" w:cs="Courier New"/>
          <w:sz w:val="28"/>
          <w:szCs w:val="28"/>
        </w:rPr>
        <w:t xml:space="preserve"> qui soit.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partir d'une seule condition, c'est que le berger dans sa solitude, celui qui le premier commence à observer ceci, qui n'a là d'autre intérêt que d'être repéré comme revenant toujours à la même place,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le repère par rapport à ce avec quoi il s'institue radicalement comme objet, par rapport à une forme, aussi primitive que vous pouvez la supposer,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fente qui permette de le repérer quand il revient à cette même place.</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Voici donc où nous en arrivons, c'est à poser ceci que </w:t>
      </w:r>
      <w:r w:rsidRPr="00523E82">
        <w:rPr>
          <w:rFonts w:ascii="Times New Roman" w:hAnsi="Times New Roman" w:cs="Times New Roman"/>
          <w:i/>
          <w:color w:val="0000CC"/>
          <w:sz w:val="24"/>
          <w:szCs w:val="24"/>
        </w:rPr>
        <w:t>l'objet du désir</w:t>
      </w:r>
      <w:r w:rsidRPr="004A6E13">
        <w:rPr>
          <w:rFonts w:ascii="Courier New" w:hAnsi="Courier New" w:cs="Courier New"/>
          <w:sz w:val="28"/>
          <w:szCs w:val="28"/>
        </w:rPr>
        <w:t xml:space="preserve"> est à définir foncièrement comme </w:t>
      </w:r>
      <w:r w:rsidRPr="00523E82">
        <w:rPr>
          <w:rFonts w:ascii="Times New Roman" w:hAnsi="Times New Roman" w:cs="Times New Roman"/>
          <w:i/>
          <w:sz w:val="24"/>
          <w:szCs w:val="24"/>
        </w:rPr>
        <w:t>signifiant</w:t>
      </w:r>
      <w:r w:rsidRPr="004A6E13">
        <w:rPr>
          <w:rFonts w:ascii="Courier New" w:hAnsi="Courier New" w:cs="Courier New"/>
          <w:sz w:val="28"/>
          <w:szCs w:val="28"/>
        </w:rPr>
        <w:t xml:space="preserve">. Comme signifiant d'un rapport qui lui­même est un rapport en quelque sorte indéfiniment répercuté.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s'il est </w:t>
      </w:r>
      <w:r w:rsidRPr="00523E82">
        <w:rPr>
          <w:rFonts w:ascii="Times New Roman" w:hAnsi="Times New Roman" w:cs="Times New Roman"/>
          <w:i/>
          <w:color w:val="0000CC"/>
          <w:sz w:val="24"/>
          <w:szCs w:val="24"/>
        </w:rPr>
        <w:t>le désir du désir de l'Autre</w:t>
      </w:r>
      <w:r w:rsidRPr="004A6E13">
        <w:rPr>
          <w:rFonts w:ascii="Courier New" w:hAnsi="Courier New" w:cs="Courier New"/>
          <w:sz w:val="28"/>
          <w:szCs w:val="28"/>
        </w:rPr>
        <w:t xml:space="preserve">, s'ouvre sur l'énigme de ce qu'est le désir de l'Autre comme tel.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désir de l'Autre comme tel est articulé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structuré foncièrement dans le rapport du sujet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la parole, c'est-à-dire dans la déconnexion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tout ce qui est chez le sujet vitalement enraciné.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désir, c'est le point central, le point pivot de toute l'économie à laquelle nous avons affaire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dans l'analyse.</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ne pas en montrer la fonction, nous sommes amenés nécessairement à ne trouver de repères que dans ce qui est symbolisé effectivement sous le terme de </w:t>
      </w:r>
      <w:r w:rsidRPr="00523E82">
        <w:rPr>
          <w:rFonts w:ascii="Times New Roman" w:hAnsi="Times New Roman" w:cs="Times New Roman"/>
          <w:i/>
          <w:sz w:val="24"/>
          <w:szCs w:val="24"/>
        </w:rPr>
        <w:t>réalité</w:t>
      </w:r>
      <w:r w:rsidRPr="004A6E13">
        <w:rPr>
          <w:rFonts w:ascii="Courier New" w:hAnsi="Courier New" w:cs="Courier New"/>
          <w:sz w:val="28"/>
          <w:szCs w:val="28"/>
        </w:rPr>
        <w:t xml:space="preserve">, réalité existante, de contexte social.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il semble dès lors que nous méconnaissions </w:t>
      </w:r>
    </w:p>
    <w:p w:rsidR="00523E82" w:rsidRDefault="00D32B08" w:rsidP="00D32B08">
      <w:pPr>
        <w:pStyle w:val="Sansinterligne"/>
        <w:rPr>
          <w:rFonts w:ascii="Courier New" w:hAnsi="Courier New" w:cs="Courier New"/>
          <w:sz w:val="28"/>
          <w:szCs w:val="28"/>
        </w:rPr>
      </w:pPr>
      <w:r w:rsidRPr="00F46036">
        <w:rPr>
          <w:rFonts w:ascii="Times New Roman" w:hAnsi="Times New Roman" w:cs="Times New Roman"/>
          <w:i/>
          <w:sz w:val="24"/>
          <w:szCs w:val="24"/>
        </w:rPr>
        <w:t>une autre dimension</w:t>
      </w:r>
      <w:r w:rsidRPr="004A6E13">
        <w:rPr>
          <w:rFonts w:ascii="Courier New" w:hAnsi="Courier New" w:cs="Courier New"/>
          <w:sz w:val="28"/>
          <w:szCs w:val="28"/>
        </w:rPr>
        <w:t xml:space="preserve"> en tant pourtant qu'elle est </w:t>
      </w:r>
      <w:r w:rsidRPr="00523E82">
        <w:rPr>
          <w:rFonts w:ascii="Courier New" w:hAnsi="Courier New" w:cs="Courier New"/>
          <w:i/>
          <w:sz w:val="24"/>
          <w:szCs w:val="24"/>
        </w:rPr>
        <w:t xml:space="preserve">introduite </w:t>
      </w:r>
      <w:r w:rsidRPr="004A6E13">
        <w:rPr>
          <w:rFonts w:ascii="Courier New" w:hAnsi="Courier New" w:cs="Courier New"/>
          <w:sz w:val="28"/>
          <w:szCs w:val="28"/>
        </w:rPr>
        <w:t xml:space="preserve">dans notre expérience, qu'elle est </w:t>
      </w:r>
      <w:r w:rsidRPr="00523E82">
        <w:rPr>
          <w:rFonts w:ascii="Courier New" w:hAnsi="Courier New" w:cs="Courier New"/>
          <w:i/>
          <w:sz w:val="24"/>
          <w:szCs w:val="24"/>
        </w:rPr>
        <w:t>réintégrée</w:t>
      </w:r>
      <w:r w:rsidRPr="004A6E13">
        <w:rPr>
          <w:rFonts w:ascii="Courier New" w:hAnsi="Courier New" w:cs="Courier New"/>
          <w:sz w:val="28"/>
          <w:szCs w:val="28"/>
        </w:rPr>
        <w:t xml:space="preserve"> dans l'expérience humaine, et spécialement par le </w:t>
      </w:r>
      <w:r w:rsidR="00523E82">
        <w:rPr>
          <w:rFonts w:ascii="Courier New" w:hAnsi="Courier New" w:cs="Courier New"/>
          <w:sz w:val="28"/>
          <w:szCs w:val="28"/>
        </w:rPr>
        <w:t>freud</w:t>
      </w:r>
      <w:r w:rsidRPr="004A6E13">
        <w:rPr>
          <w:rFonts w:ascii="Courier New" w:hAnsi="Courier New" w:cs="Courier New"/>
          <w:sz w:val="28"/>
          <w:szCs w:val="28"/>
        </w:rPr>
        <w:t xml:space="preserve">isme comme quelque chose d'absolument essentiel. </w:t>
      </w:r>
    </w:p>
    <w:p w:rsidR="00F46036" w:rsidRDefault="00F46036"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Ici prennent leur valeur les faits sur lesquels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je me suis maintes fois appuyé de ce à quoi aboutit dans l'analyse toute intervention qui tend à écraser l'expérience transférentielle par rapport à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qu'on appelle cette réalité si </w:t>
      </w:r>
      <w:r w:rsidR="00523E82">
        <w:rPr>
          <w:rFonts w:ascii="Courier New" w:hAnsi="Courier New" w:cs="Courier New"/>
          <w:sz w:val="28"/>
          <w:szCs w:val="28"/>
        </w:rPr>
        <w:t>« </w:t>
      </w:r>
      <w:r w:rsidRPr="00523E82">
        <w:rPr>
          <w:rFonts w:ascii="Times New Roman" w:hAnsi="Times New Roman" w:cs="Times New Roman"/>
          <w:i/>
          <w:sz w:val="24"/>
          <w:szCs w:val="24"/>
        </w:rPr>
        <w:t>simple</w:t>
      </w:r>
      <w:r w:rsidR="00523E82">
        <w:rPr>
          <w:rFonts w:ascii="Courier New" w:hAnsi="Courier New" w:cs="Courier New"/>
          <w:sz w:val="28"/>
          <w:szCs w:val="28"/>
        </w:rPr>
        <w:t> »</w:t>
      </w:r>
      <w:r w:rsidRPr="004A6E13">
        <w:rPr>
          <w:rFonts w:ascii="Courier New" w:hAnsi="Courier New" w:cs="Courier New"/>
          <w:sz w:val="28"/>
          <w:szCs w:val="28"/>
        </w:rPr>
        <w:t xml:space="preserv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cette réalité actuelle de la séance analytique. </w:t>
      </w:r>
    </w:p>
    <w:p w:rsidR="00523E82" w:rsidRDefault="00523E82"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Comme si cette réalité n'était pas l'artifice même</w:t>
      </w:r>
      <w:r w:rsidR="00523E82">
        <w:rPr>
          <w:rFonts w:ascii="Courier New" w:hAnsi="Courier New" w:cs="Courier New"/>
          <w:sz w:val="28"/>
          <w:szCs w:val="28"/>
        </w:rPr>
        <w:t xml:space="preserve"> </w:t>
      </w:r>
      <w:r w:rsidRPr="004A6E13">
        <w:rPr>
          <w:rFonts w:ascii="Courier New" w:hAnsi="Courier New" w:cs="Courier New"/>
          <w:sz w:val="28"/>
          <w:szCs w:val="28"/>
        </w:rPr>
        <w:t xml:space="preserv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 xml:space="preserve">À savoir </w:t>
      </w:r>
      <w:r w:rsidRPr="00F46036">
        <w:rPr>
          <w:rFonts w:ascii="Courier New" w:hAnsi="Courier New" w:cs="Courier New"/>
          <w:i/>
          <w:sz w:val="24"/>
          <w:szCs w:val="24"/>
        </w:rPr>
        <w:t>la condition</w:t>
      </w:r>
      <w:r w:rsidRPr="004A6E13">
        <w:rPr>
          <w:rFonts w:ascii="Courier New" w:hAnsi="Courier New" w:cs="Courier New"/>
          <w:sz w:val="28"/>
          <w:szCs w:val="28"/>
        </w:rPr>
        <w:t xml:space="preserve"> dans laquelle le plus </w:t>
      </w:r>
      <w:r w:rsidRPr="00F46036">
        <w:rPr>
          <w:rFonts w:ascii="Courier New" w:hAnsi="Courier New" w:cs="Courier New"/>
          <w:i/>
          <w:sz w:val="24"/>
          <w:szCs w:val="24"/>
        </w:rPr>
        <w:t>normalement</w:t>
      </w:r>
      <w:r w:rsidR="00523E82">
        <w:rPr>
          <w:rFonts w:ascii="Courier New" w:hAnsi="Courier New" w:cs="Courier New"/>
          <w:sz w:val="28"/>
          <w:szCs w:val="28"/>
        </w:rPr>
        <w:t>…</w:t>
      </w:r>
    </w:p>
    <w:p w:rsidR="00523E82" w:rsidRDefault="00D32B08" w:rsidP="00523E82">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et pour cause car c'est ce que nous en attendons </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doit se produire, de la part du sujet, </w:t>
      </w:r>
      <w:r w:rsidR="00D32B08" w:rsidRPr="00F46036">
        <w:rPr>
          <w:rFonts w:ascii="Times New Roman" w:hAnsi="Times New Roman" w:cs="Times New Roman"/>
          <w:i/>
          <w:sz w:val="24"/>
          <w:szCs w:val="24"/>
        </w:rPr>
        <w:t>tout ce que nous avons</w:t>
      </w:r>
      <w:r w:rsidR="00D32B08" w:rsidRPr="004A6E13">
        <w:rPr>
          <w:rFonts w:ascii="Courier New" w:hAnsi="Courier New" w:cs="Courier New"/>
          <w:sz w:val="28"/>
          <w:szCs w:val="28"/>
        </w:rPr>
        <w:t xml:space="preserve"> sans aucun doute </w:t>
      </w:r>
      <w:r w:rsidR="00D32B08" w:rsidRPr="00F46036">
        <w:rPr>
          <w:rFonts w:ascii="Times New Roman" w:hAnsi="Times New Roman" w:cs="Times New Roman"/>
          <w:i/>
          <w:sz w:val="24"/>
          <w:szCs w:val="24"/>
        </w:rPr>
        <w:t>à reprendre</w:t>
      </w:r>
      <w:r w:rsidR="00D32B08" w:rsidRPr="004A6E13">
        <w:rPr>
          <w:rFonts w:ascii="Courier New" w:hAnsi="Courier New" w:cs="Courier New"/>
          <w:sz w:val="28"/>
          <w:szCs w:val="28"/>
        </w:rPr>
        <w:t xml:space="preserve"> mais certainement pas à réduire à aucune réalité qui soit immédiate. </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pourquoi maintes fois j'ai insisté,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sous différentes formes, sur le caractère commun de ce qui se produit chaque fois que </w:t>
      </w:r>
      <w:r w:rsidRPr="00F46036">
        <w:rPr>
          <w:rFonts w:ascii="Times New Roman" w:hAnsi="Times New Roman" w:cs="Times New Roman"/>
          <w:i/>
          <w:sz w:val="24"/>
          <w:szCs w:val="24"/>
        </w:rPr>
        <w:t>les interventions de l'analyste</w:t>
      </w:r>
      <w:r w:rsidR="00523E82">
        <w:rPr>
          <w:rFonts w:ascii="Courier New" w:hAnsi="Courier New" w:cs="Courier New"/>
          <w:sz w:val="28"/>
          <w:szCs w:val="28"/>
        </w:rPr>
        <w:t>…</w:t>
      </w:r>
    </w:p>
    <w:p w:rsidR="00F46036" w:rsidRDefault="00D32B08" w:rsidP="00523E82">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d'une façon trop insistante, voire trop brutale </w:t>
      </w:r>
      <w:r w:rsidR="00523E82">
        <w:rPr>
          <w:rFonts w:ascii="Courier New" w:hAnsi="Courier New" w:cs="Courier New"/>
          <w:sz w:val="28"/>
          <w:szCs w:val="28"/>
        </w:rPr>
        <w:t>…</w:t>
      </w:r>
      <w:r w:rsidRPr="004A6E13">
        <w:rPr>
          <w:rFonts w:ascii="Courier New" w:hAnsi="Courier New" w:cs="Courier New"/>
          <w:sz w:val="28"/>
          <w:szCs w:val="28"/>
        </w:rPr>
        <w:t xml:space="preserve">prétendent prouver, dans cette réactualisation </w:t>
      </w:r>
    </w:p>
    <w:p w:rsidR="00F46036" w:rsidRDefault="00D32B08" w:rsidP="00F46036">
      <w:pPr>
        <w:pStyle w:val="Sansinterligne"/>
        <w:rPr>
          <w:rFonts w:ascii="Courier New" w:hAnsi="Courier New" w:cs="Courier New"/>
          <w:sz w:val="28"/>
          <w:szCs w:val="28"/>
        </w:rPr>
      </w:pPr>
      <w:r w:rsidRPr="004A6E13">
        <w:rPr>
          <w:rFonts w:ascii="Courier New" w:hAnsi="Courier New" w:cs="Courier New"/>
          <w:sz w:val="28"/>
          <w:szCs w:val="28"/>
        </w:rPr>
        <w:t xml:space="preserve">d'une relation objectale considérée comme typique dans la réalité de l'analyse, ce qui se produit </w:t>
      </w:r>
    </w:p>
    <w:p w:rsidR="00D32B08" w:rsidRPr="004A6E13" w:rsidRDefault="00D32B08" w:rsidP="00F46036">
      <w:pPr>
        <w:pStyle w:val="Sansinterligne"/>
        <w:rPr>
          <w:rFonts w:ascii="Courier New" w:hAnsi="Courier New" w:cs="Courier New"/>
          <w:sz w:val="28"/>
          <w:szCs w:val="28"/>
        </w:rPr>
      </w:pPr>
      <w:r w:rsidRPr="004A6E13">
        <w:rPr>
          <w:rFonts w:ascii="Courier New" w:hAnsi="Courier New" w:cs="Courier New"/>
          <w:sz w:val="28"/>
          <w:szCs w:val="28"/>
        </w:rPr>
        <w:t>avec une constante dont je dois dire que, si maintes observations en témoignent, il ne semble pas que les analystes en aient toujours fait l'identification.</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Quoi qu'il en soit, pour nous en tenir à quelque chose qui a fait l'objet ici de notre critique,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fameuse </w:t>
      </w:r>
      <w:r w:rsidRPr="00523E82">
        <w:rPr>
          <w:rFonts w:ascii="Courier New" w:hAnsi="Courier New" w:cs="Courier New"/>
          <w:i/>
          <w:sz w:val="24"/>
          <w:szCs w:val="24"/>
        </w:rPr>
        <w:t>observation</w:t>
      </w:r>
      <w:r w:rsidRPr="004A6E13">
        <w:rPr>
          <w:rFonts w:ascii="Courier New" w:hAnsi="Courier New" w:cs="Courier New"/>
          <w:sz w:val="28"/>
          <w:szCs w:val="28"/>
        </w:rPr>
        <w:t xml:space="preserve"> qui est dans le </w:t>
      </w:r>
      <w:r w:rsidRPr="00523E82">
        <w:rPr>
          <w:rFonts w:ascii="Times New Roman" w:hAnsi="Times New Roman" w:cs="Times New Roman"/>
          <w:i/>
          <w:sz w:val="24"/>
          <w:szCs w:val="24"/>
        </w:rPr>
        <w:t>Bulletin des analystes belges</w:t>
      </w:r>
      <w:r w:rsidRPr="004A6E13">
        <w:rPr>
          <w:rFonts w:ascii="Courier New" w:hAnsi="Courier New" w:cs="Courier New"/>
          <w:sz w:val="28"/>
          <w:szCs w:val="28"/>
        </w:rPr>
        <w:t xml:space="preserve"> auquel je me suis référé une fois</w:t>
      </w:r>
      <w:r w:rsidR="00523E82" w:rsidRPr="00523E82">
        <w:rPr>
          <w:rStyle w:val="Appelnotedebasdep"/>
          <w:rFonts w:ascii="Times New Roman" w:hAnsi="Times New Roman" w:cs="Times New Roman"/>
          <w:b/>
          <w:color w:val="C00000"/>
          <w:sz w:val="28"/>
          <w:szCs w:val="28"/>
        </w:rPr>
        <w:footnoteReference w:id="134"/>
      </w:r>
      <w:r w:rsidRPr="004A6E13">
        <w:rPr>
          <w:rFonts w:ascii="Courier New" w:hAnsi="Courier New" w:cs="Courier New"/>
          <w:sz w:val="28"/>
          <w:szCs w:val="28"/>
        </w:rPr>
        <w:t xml:space="preserve">, je m'y réfère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nouveau pour autant que j'y trouve un recoupement remarquable dans un des articles de </w:t>
      </w:r>
      <w:r>
        <w:rPr>
          <w:rFonts w:ascii="Courier New" w:hAnsi="Courier New" w:cs="Courier New"/>
          <w:sz w:val="28"/>
          <w:szCs w:val="28"/>
        </w:rPr>
        <w:t>GLOVER</w:t>
      </w:r>
      <w:r w:rsidRPr="004A6E13">
        <w:rPr>
          <w:rFonts w:ascii="Courier New" w:hAnsi="Courier New" w:cs="Courier New"/>
          <w:sz w:val="28"/>
          <w:szCs w:val="28"/>
        </w:rPr>
        <w:t xml:space="preserve"> précisément, qui est celui autour duquel lui-même essaie déjà de poser la fonction de la perversion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en relation avec le système de la réalité du sujet.</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On ne peut qu'être frappé de ceci, c'est que si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pour autant que l'analyste femme</w:t>
      </w:r>
      <w:r w:rsidR="00523E82">
        <w:rPr>
          <w:rFonts w:ascii="Courier New" w:hAnsi="Courier New" w:cs="Courier New"/>
          <w:sz w:val="28"/>
          <w:szCs w:val="28"/>
        </w:rPr>
        <w:t>…</w:t>
      </w:r>
      <w:r w:rsidRPr="004A6E13">
        <w:rPr>
          <w:rFonts w:ascii="Courier New" w:hAnsi="Courier New" w:cs="Courier New"/>
          <w:sz w:val="28"/>
          <w:szCs w:val="28"/>
        </w:rPr>
        <w:t xml:space="preserve"> </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J</w:t>
      </w:r>
      <w:r w:rsidR="00D32B08" w:rsidRPr="004A6E13">
        <w:rPr>
          <w:rFonts w:ascii="Courier New" w:hAnsi="Courier New" w:cs="Courier New"/>
          <w:sz w:val="28"/>
          <w:szCs w:val="28"/>
        </w:rPr>
        <w:t>'ai visé la première observation puisque c'est elle qui en est l'auteur, à propos des fantasmes du sujet, c'est-à-dire fantasmes que le sujet élabore de coucher avec elle</w:t>
      </w:r>
      <w:r>
        <w:rPr>
          <w:rFonts w:ascii="Courier New" w:hAnsi="Courier New" w:cs="Courier New"/>
          <w:sz w:val="28"/>
          <w:szCs w:val="28"/>
        </w:rPr>
        <w:t>,</w:t>
      </w:r>
      <w:r w:rsidR="00D32B08" w:rsidRPr="004A6E13">
        <w:rPr>
          <w:rFonts w:ascii="Courier New" w:hAnsi="Courier New" w:cs="Courier New"/>
          <w:sz w:val="28"/>
          <w:szCs w:val="28"/>
        </w:rPr>
        <w:t xml:space="preserve"> </w:t>
      </w:r>
      <w:r w:rsidR="00D32B08" w:rsidRPr="00523E82">
        <w:rPr>
          <w:rFonts w:ascii="Courier New" w:hAnsi="Courier New" w:cs="Courier New"/>
          <w:i/>
          <w:sz w:val="24"/>
          <w:szCs w:val="24"/>
        </w:rPr>
        <w:t>elle lui répond</w:t>
      </w:r>
      <w:r w:rsidR="00D32B08" w:rsidRPr="004A6E13">
        <w:rPr>
          <w:rFonts w:ascii="Courier New" w:hAnsi="Courier New" w:cs="Courier New"/>
          <w:sz w:val="28"/>
          <w:szCs w:val="28"/>
        </w:rPr>
        <w:t xml:space="preserve"> textuellement ceci</w:t>
      </w:r>
      <w:r>
        <w:rPr>
          <w:rFonts w:ascii="Courier New" w:hAnsi="Courier New" w:cs="Courier New"/>
          <w:sz w:val="28"/>
          <w:szCs w:val="28"/>
        </w:rPr>
        <w:t xml:space="preserve"> </w:t>
      </w:r>
      <w:r w:rsidR="00D32B08" w:rsidRPr="004A6E13">
        <w:rPr>
          <w:rFonts w:ascii="Courier New" w:hAnsi="Courier New" w:cs="Courier New"/>
          <w:sz w:val="28"/>
          <w:szCs w:val="28"/>
        </w:rPr>
        <w:t xml:space="preserv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r w:rsidR="00523E82" w:rsidRPr="00523E82">
        <w:rPr>
          <w:rFonts w:ascii="Times New Roman" w:hAnsi="Times New Roman" w:cs="Times New Roman"/>
          <w:i/>
        </w:rPr>
        <w:t>V</w:t>
      </w:r>
      <w:r w:rsidRPr="00523E82">
        <w:rPr>
          <w:rFonts w:ascii="Times New Roman" w:hAnsi="Times New Roman" w:cs="Times New Roman"/>
          <w:i/>
        </w:rPr>
        <w:t>ous vous faites peur d'une chose dont vous savez que cela n'arrivera jamais</w:t>
      </w:r>
      <w:r w:rsidR="00523E82" w:rsidRPr="00523E82">
        <w:rPr>
          <w:rFonts w:ascii="Times New Roman" w:hAnsi="Times New Roman" w:cs="Times New Roman"/>
          <w:i/>
        </w:rPr>
        <w:t>.</w:t>
      </w:r>
      <w:r w:rsidRPr="004A6E13">
        <w:rPr>
          <w:rFonts w:ascii="Courier New" w:hAnsi="Courier New" w:cs="Courier New"/>
          <w:sz w:val="28"/>
          <w:szCs w:val="28"/>
        </w:rPr>
        <w:t xml:space="preserve"> ».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Tel est le style dans lequel se présente l'intervention analytique marquant à cette occasion quelque chose qu'il n'y a pas lieu de qualifier, concernant les motivations personnelles de l'analyste dans cette occasion. Sans aucun doute, elles sont justifiées pour lui par quelque chose </w:t>
      </w:r>
      <w:r w:rsidRPr="00523E82">
        <w:rPr>
          <w:rFonts w:ascii="Courier New" w:hAnsi="Courier New" w:cs="Courier New"/>
          <w:i/>
          <w:sz w:val="24"/>
          <w:szCs w:val="24"/>
        </w:rPr>
        <w:t>pour l'analyste</w:t>
      </w:r>
      <w:r w:rsidRPr="004A6E13">
        <w:rPr>
          <w:rFonts w:ascii="Courier New" w:hAnsi="Courier New" w:cs="Courier New"/>
          <w:sz w:val="28"/>
          <w:szCs w:val="28"/>
        </w:rPr>
        <w:t xml:space="preserve">. </w:t>
      </w:r>
    </w:p>
    <w:p w:rsidR="00523E82" w:rsidRDefault="00523E82"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l'analyste était une analyste qui a été contrôlée par quelqu'un qui est précisément </w:t>
      </w:r>
      <w:r w:rsidRPr="00523E82">
        <w:rPr>
          <w:rFonts w:ascii="Courier New" w:hAnsi="Courier New" w:cs="Courier New"/>
          <w:i/>
          <w:sz w:val="24"/>
          <w:szCs w:val="24"/>
        </w:rPr>
        <w:t>quelqu'un</w:t>
      </w:r>
      <w:r w:rsidRPr="004A6E13">
        <w:rPr>
          <w:rFonts w:ascii="Courier New" w:hAnsi="Courier New" w:cs="Courier New"/>
          <w:sz w:val="28"/>
          <w:szCs w:val="28"/>
        </w:rPr>
        <w:t xml:space="preserve"> auquel j'ai déjà fait allusion dans mon discours d'aujourd'hui, nommément concernant la thématique de la distance.</w:t>
      </w:r>
    </w:p>
    <w:p w:rsidR="00F46036" w:rsidRDefault="00F46036" w:rsidP="00D32B08">
      <w:pPr>
        <w:pStyle w:val="Sansinterligne"/>
        <w:rPr>
          <w:rFonts w:ascii="Courier New" w:hAnsi="Courier New" w:cs="Courier New"/>
          <w:sz w:val="28"/>
          <w:szCs w:val="28"/>
        </w:rPr>
      </w:pP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est clair que, quoi que ce soit que représente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une telle intervention de panique par rapport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l'analyse, on essayera de la justifier dans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une juste appréhension de </w:t>
      </w:r>
      <w:r w:rsidR="00523E82">
        <w:rPr>
          <w:rFonts w:ascii="Courier New" w:hAnsi="Courier New" w:cs="Courier New"/>
          <w:sz w:val="28"/>
          <w:szCs w:val="28"/>
        </w:rPr>
        <w:t>« </w:t>
      </w:r>
      <w:r w:rsidRPr="00523E82">
        <w:rPr>
          <w:rFonts w:ascii="Times New Roman" w:hAnsi="Times New Roman" w:cs="Times New Roman"/>
          <w:i/>
          <w:sz w:val="24"/>
          <w:szCs w:val="24"/>
        </w:rPr>
        <w:t>la réalité</w:t>
      </w:r>
      <w:r w:rsidR="00523E82">
        <w:rPr>
          <w:rFonts w:ascii="Courier New" w:hAnsi="Courier New" w:cs="Courier New"/>
          <w:sz w:val="28"/>
          <w:szCs w:val="28"/>
        </w:rPr>
        <w:t> »</w:t>
      </w:r>
      <w:r w:rsidRPr="004A6E13">
        <w:rPr>
          <w:rFonts w:ascii="Courier New" w:hAnsi="Courier New" w:cs="Courier New"/>
          <w:sz w:val="28"/>
          <w:szCs w:val="28"/>
        </w:rPr>
        <w:t xml:space="preserve">, à savoir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des rapports des objets en présence.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Il est certain que le rapport est décisif et que c'est immédiatement après ce style d'intervention que se déclenche ce qui fait l'objet de la communication, à savoir ce rejet, cette espèce de surjet brutal chez le sujet</w:t>
      </w:r>
      <w:r w:rsidR="00523E82">
        <w:rPr>
          <w:rFonts w:ascii="Courier New" w:hAnsi="Courier New" w:cs="Courier New"/>
          <w:sz w:val="28"/>
          <w:szCs w:val="28"/>
        </w:rPr>
        <w:t>…</w:t>
      </w:r>
      <w:r w:rsidRPr="004A6E13">
        <w:rPr>
          <w:rFonts w:ascii="Courier New" w:hAnsi="Courier New" w:cs="Courier New"/>
          <w:sz w:val="28"/>
          <w:szCs w:val="28"/>
        </w:rPr>
        <w:t xml:space="preserve"> </w:t>
      </w:r>
    </w:p>
    <w:p w:rsidR="00F46036" w:rsidRDefault="00F46036" w:rsidP="00D32B08">
      <w:pPr>
        <w:pStyle w:val="Sansinterligne"/>
        <w:rPr>
          <w:rFonts w:ascii="Courier New" w:hAnsi="Courier New" w:cs="Courier New"/>
          <w:sz w:val="28"/>
          <w:szCs w:val="28"/>
        </w:rPr>
      </w:pP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chez un sujet qui peut-être n'est pas très bien qualifié au point de vue diagnosti</w:t>
      </w:r>
      <w:r w:rsidR="00523E82">
        <w:rPr>
          <w:rFonts w:ascii="Courier New" w:hAnsi="Courier New" w:cs="Courier New"/>
          <w:sz w:val="28"/>
          <w:szCs w:val="28"/>
        </w:rPr>
        <w:t>c</w:t>
      </w:r>
      <w:r w:rsidRPr="004A6E13">
        <w:rPr>
          <w:rFonts w:ascii="Courier New" w:hAnsi="Courier New" w:cs="Courier New"/>
          <w:sz w:val="28"/>
          <w:szCs w:val="28"/>
        </w:rPr>
        <w:t>, qui nous a semblé assurément plus proche d'ébauches d'illusions paranoïdes que vraiment de ce qu'on a fait, c'est à savoir d'une phobie</w:t>
      </w:r>
    </w:p>
    <w:p w:rsidR="00F46036" w:rsidRDefault="00F46036" w:rsidP="00523E82">
      <w:pPr>
        <w:pStyle w:val="Sansinterligne"/>
        <w:ind w:left="708"/>
        <w:rPr>
          <w:rFonts w:ascii="Courier New" w:hAnsi="Courier New" w:cs="Courier New"/>
          <w:sz w:val="28"/>
          <w:szCs w:val="28"/>
        </w:rPr>
      </w:pPr>
    </w:p>
    <w:p w:rsidR="00F46036"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 sujet vient en effet absolument hanté par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une honte d'être trop grand, et il y a là toute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une série de thèmes proches de la dépersonnalisation auxquels on ne saurait donner trop d'importance.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 qui est certain c'est que c'est une néo-formation</w:t>
      </w:r>
      <w:r w:rsidR="00F46036">
        <w:rPr>
          <w:rFonts w:ascii="Courier New" w:hAnsi="Courier New" w:cs="Courier New"/>
          <w:sz w:val="28"/>
          <w:szCs w:val="28"/>
        </w:rPr>
        <w:t>.</w:t>
      </w:r>
    </w:p>
    <w:p w:rsidR="00F46036" w:rsidRDefault="00F46036" w:rsidP="00F46036">
      <w:pPr>
        <w:pStyle w:val="Sansinterligne"/>
        <w:rPr>
          <w:rFonts w:ascii="Courier New" w:hAnsi="Courier New" w:cs="Courier New"/>
          <w:sz w:val="28"/>
          <w:szCs w:val="28"/>
        </w:rPr>
      </w:pPr>
    </w:p>
    <w:p w:rsidR="00F46036" w:rsidRDefault="00F46036" w:rsidP="00F46036">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'est d'ailleurs l'objet de l'observation</w:t>
      </w:r>
      <w:r>
        <w:rPr>
          <w:rFonts w:ascii="Courier New" w:hAnsi="Courier New" w:cs="Courier New"/>
          <w:sz w:val="28"/>
          <w:szCs w:val="28"/>
        </w:rPr>
        <w:t>…</w:t>
      </w:r>
    </w:p>
    <w:p w:rsidR="00523E82" w:rsidRDefault="00D32B08" w:rsidP="00F46036">
      <w:pPr>
        <w:pStyle w:val="Sansinterligne"/>
        <w:ind w:firstLine="708"/>
        <w:rPr>
          <w:rFonts w:ascii="Courier New" w:hAnsi="Courier New" w:cs="Courier New"/>
          <w:sz w:val="28"/>
          <w:szCs w:val="28"/>
        </w:rPr>
      </w:pPr>
      <w:r w:rsidRPr="004A6E13">
        <w:rPr>
          <w:rFonts w:ascii="Courier New" w:hAnsi="Courier New" w:cs="Courier New"/>
          <w:sz w:val="28"/>
          <w:szCs w:val="28"/>
        </w:rPr>
        <w:t>ce n'est pas nous qui le disons</w:t>
      </w:r>
    </w:p>
    <w:p w:rsidR="00523E82"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de voir ce sujet se livrer à ce qu'on appelle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w:t>
      </w:r>
      <w:r w:rsidR="00523E82">
        <w:rPr>
          <w:rFonts w:ascii="Courier New" w:hAnsi="Courier New" w:cs="Courier New"/>
          <w:sz w:val="28"/>
          <w:szCs w:val="28"/>
        </w:rPr>
        <w:t>« </w:t>
      </w:r>
      <w:r w:rsidRPr="00523E82">
        <w:rPr>
          <w:rFonts w:ascii="Times New Roman" w:hAnsi="Times New Roman" w:cs="Times New Roman"/>
          <w:i/>
          <w:sz w:val="24"/>
          <w:szCs w:val="24"/>
        </w:rPr>
        <w:t>perversion transitoire</w:t>
      </w:r>
      <w:r w:rsidR="00523E82">
        <w:rPr>
          <w:rFonts w:ascii="Courier New" w:hAnsi="Courier New" w:cs="Courier New"/>
          <w:sz w:val="28"/>
          <w:szCs w:val="28"/>
        </w:rPr>
        <w:t> »</w:t>
      </w:r>
      <w:r w:rsidRPr="004A6E13">
        <w:rPr>
          <w:rFonts w:ascii="Courier New" w:hAnsi="Courier New" w:cs="Courier New"/>
          <w:sz w:val="28"/>
          <w:szCs w:val="28"/>
        </w:rPr>
        <w:t>, c'est-à-dire</w:t>
      </w:r>
      <w:r w:rsidR="00F46036">
        <w:rPr>
          <w:rFonts w:ascii="Courier New" w:hAnsi="Courier New" w:cs="Courier New"/>
          <w:sz w:val="28"/>
          <w:szCs w:val="28"/>
        </w:rPr>
        <w:t>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se ruer vers le point géographique où il a trouvé </w:t>
      </w:r>
    </w:p>
    <w:p w:rsidR="00F46036"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les circonstances particulièrement favorables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l'observation</w:t>
      </w:r>
      <w:r w:rsidR="00523E82">
        <w:rPr>
          <w:rFonts w:ascii="Courier New" w:hAnsi="Courier New" w:cs="Courier New"/>
          <w:sz w:val="28"/>
          <w:szCs w:val="28"/>
        </w:rPr>
        <w:t xml:space="preserve">… </w:t>
      </w:r>
    </w:p>
    <w:p w:rsidR="00523E82" w:rsidRDefault="00D32B08" w:rsidP="00523E82">
      <w:pPr>
        <w:pStyle w:val="Sansinterligne"/>
        <w:ind w:firstLine="708"/>
        <w:rPr>
          <w:rFonts w:ascii="Courier New" w:hAnsi="Courier New" w:cs="Courier New"/>
          <w:sz w:val="28"/>
          <w:szCs w:val="28"/>
        </w:rPr>
      </w:pPr>
      <w:r w:rsidRPr="004A6E13">
        <w:rPr>
          <w:rFonts w:ascii="Courier New" w:hAnsi="Courier New" w:cs="Courier New"/>
          <w:sz w:val="28"/>
          <w:szCs w:val="28"/>
        </w:rPr>
        <w:t>à travers une fente</w:t>
      </w:r>
    </w:p>
    <w:p w:rsidR="00F46036"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des personnes</w:t>
      </w:r>
      <w:r w:rsidR="00F46036">
        <w:rPr>
          <w:rFonts w:ascii="Courier New" w:hAnsi="Courier New" w:cs="Courier New"/>
          <w:sz w:val="28"/>
          <w:szCs w:val="28"/>
        </w:rPr>
        <w:t>…</w:t>
      </w:r>
    </w:p>
    <w:p w:rsidR="00F46036" w:rsidRDefault="00D32B08" w:rsidP="00F46036">
      <w:pPr>
        <w:pStyle w:val="Sansinterligne"/>
        <w:ind w:firstLine="708"/>
        <w:rPr>
          <w:rFonts w:ascii="Courier New" w:hAnsi="Courier New" w:cs="Courier New"/>
          <w:sz w:val="28"/>
          <w:szCs w:val="28"/>
        </w:rPr>
      </w:pPr>
      <w:r w:rsidRPr="004A6E13">
        <w:rPr>
          <w:rFonts w:ascii="Courier New" w:hAnsi="Courier New" w:cs="Courier New"/>
          <w:sz w:val="28"/>
          <w:szCs w:val="28"/>
        </w:rPr>
        <w:t>spécialement féminines</w:t>
      </w:r>
    </w:p>
    <w:p w:rsidR="00F46036" w:rsidRDefault="00F46036"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dans un cinéma, alors qu'elles sont en train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satisfaire leurs besoins urinaires. </w:t>
      </w:r>
    </w:p>
    <w:p w:rsidR="00523E82" w:rsidRDefault="00523E82" w:rsidP="00D32B08">
      <w:pPr>
        <w:pStyle w:val="Sansinterligne"/>
        <w:rPr>
          <w:rFonts w:ascii="Courier New" w:hAnsi="Courier New" w:cs="Courier New"/>
          <w:sz w:val="28"/>
          <w:szCs w:val="28"/>
        </w:rPr>
      </w:pPr>
    </w:p>
    <w:p w:rsidR="00523E82" w:rsidRDefault="00D32B08" w:rsidP="00D32B08">
      <w:pPr>
        <w:pStyle w:val="Sansinterligne"/>
        <w:rPr>
          <w:rFonts w:ascii="Times New Roman" w:hAnsi="Times New Roman" w:cs="Times New Roman"/>
          <w:i/>
          <w:sz w:val="24"/>
          <w:szCs w:val="24"/>
        </w:rPr>
      </w:pPr>
      <w:r w:rsidRPr="004A6E13">
        <w:rPr>
          <w:rFonts w:ascii="Courier New" w:hAnsi="Courier New" w:cs="Courier New"/>
          <w:sz w:val="28"/>
          <w:szCs w:val="28"/>
        </w:rPr>
        <w:lastRenderedPageBreak/>
        <w:t>Cet élément qui jusque-là n'avait tenu aucune place dans la symptomatologie, ne nous paraît intéressant</w:t>
      </w:r>
      <w:r w:rsidR="00523E82">
        <w:rPr>
          <w:rFonts w:ascii="Courier New" w:hAnsi="Courier New" w:cs="Courier New"/>
          <w:sz w:val="28"/>
          <w:szCs w:val="28"/>
        </w:rPr>
        <w:t xml:space="preserve"> </w:t>
      </w:r>
      <w:r w:rsidRPr="004A6E13">
        <w:rPr>
          <w:rFonts w:ascii="Courier New" w:hAnsi="Courier New" w:cs="Courier New"/>
          <w:sz w:val="28"/>
          <w:szCs w:val="28"/>
        </w:rPr>
        <w:t xml:space="preserve">que pour la raison qu'à la </w:t>
      </w:r>
      <w:r w:rsidRPr="00523E82">
        <w:rPr>
          <w:rFonts w:ascii="Times New Roman" w:hAnsi="Times New Roman" w:cs="Times New Roman"/>
          <w:i/>
          <w:sz w:val="24"/>
          <w:szCs w:val="24"/>
        </w:rPr>
        <w:t>page 494</w:t>
      </w:r>
      <w:r w:rsidRPr="004A6E13">
        <w:rPr>
          <w:rFonts w:ascii="Courier New" w:hAnsi="Courier New" w:cs="Courier New"/>
          <w:sz w:val="28"/>
          <w:szCs w:val="28"/>
        </w:rPr>
        <w:t xml:space="preserve"> de l'</w:t>
      </w:r>
      <w:r w:rsidRPr="00523E82">
        <w:rPr>
          <w:rFonts w:ascii="Times New Roman" w:hAnsi="Times New Roman" w:cs="Times New Roman"/>
          <w:i/>
          <w:sz w:val="24"/>
          <w:szCs w:val="24"/>
        </w:rPr>
        <w:t xml:space="preserve">International </w:t>
      </w:r>
      <w:r w:rsidR="00F46036">
        <w:rPr>
          <w:rFonts w:ascii="Times New Roman" w:hAnsi="Times New Roman" w:cs="Times New Roman"/>
          <w:i/>
          <w:sz w:val="24"/>
          <w:szCs w:val="24"/>
        </w:rPr>
        <w:t>J</w:t>
      </w:r>
      <w:r w:rsidRPr="00523E82">
        <w:rPr>
          <w:rFonts w:ascii="Times New Roman" w:hAnsi="Times New Roman" w:cs="Times New Roman"/>
          <w:i/>
          <w:sz w:val="24"/>
          <w:szCs w:val="24"/>
        </w:rPr>
        <w:t xml:space="preserve">ournal, </w:t>
      </w:r>
    </w:p>
    <w:p w:rsidR="00F46036" w:rsidRDefault="00D32B08" w:rsidP="00D32B08">
      <w:pPr>
        <w:pStyle w:val="Sansinterligne"/>
        <w:rPr>
          <w:rFonts w:ascii="Times New Roman" w:hAnsi="Times New Roman" w:cs="Times New Roman"/>
          <w:i/>
          <w:sz w:val="24"/>
          <w:szCs w:val="24"/>
          <w:lang w:val="en-US"/>
        </w:rPr>
      </w:pPr>
      <w:r w:rsidRPr="00F92A13">
        <w:rPr>
          <w:rFonts w:ascii="Times New Roman" w:hAnsi="Times New Roman" w:cs="Times New Roman"/>
          <w:i/>
          <w:sz w:val="24"/>
          <w:szCs w:val="24"/>
          <w:lang w:val="en-US"/>
        </w:rPr>
        <w:t>vol. XIV, octobre 1933, partie 4, The relation of perversion formation</w:t>
      </w:r>
      <w:r w:rsidR="00F46036">
        <w:rPr>
          <w:rFonts w:ascii="Times New Roman" w:hAnsi="Times New Roman" w:cs="Times New Roman"/>
          <w:i/>
          <w:sz w:val="24"/>
          <w:szCs w:val="24"/>
          <w:lang w:val="en-US"/>
        </w:rPr>
        <w:t xml:space="preserve"> </w:t>
      </w:r>
      <w:r w:rsidRPr="00F92A13">
        <w:rPr>
          <w:rFonts w:ascii="Times New Roman" w:hAnsi="Times New Roman" w:cs="Times New Roman"/>
          <w:i/>
          <w:sz w:val="24"/>
          <w:szCs w:val="24"/>
          <w:lang w:val="en-US"/>
        </w:rPr>
        <w:t xml:space="preserve"> to the development </w:t>
      </w:r>
    </w:p>
    <w:p w:rsidR="00523E82" w:rsidRPr="00F46036" w:rsidRDefault="00D32B08" w:rsidP="00D32B08">
      <w:pPr>
        <w:pStyle w:val="Sansinterligne"/>
        <w:rPr>
          <w:rFonts w:ascii="Courier New" w:hAnsi="Courier New" w:cs="Courier New"/>
          <w:sz w:val="28"/>
          <w:szCs w:val="28"/>
        </w:rPr>
      </w:pPr>
      <w:r w:rsidRPr="00F46036">
        <w:rPr>
          <w:rFonts w:ascii="Times New Roman" w:hAnsi="Times New Roman" w:cs="Times New Roman"/>
          <w:i/>
          <w:sz w:val="24"/>
          <w:szCs w:val="24"/>
        </w:rPr>
        <w:t>of reality-sense</w:t>
      </w:r>
      <w:r w:rsidRPr="00F46036">
        <w:rPr>
          <w:rFonts w:ascii="Courier New" w:hAnsi="Courier New" w:cs="Courier New"/>
          <w:sz w:val="28"/>
          <w:szCs w:val="28"/>
        </w:rPr>
        <w:t xml:space="preserve">, c'est-à-dire l'article de GLOVER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sur les fonctions de la perversion, en présence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d'un sujet très voisin du précédent</w:t>
      </w:r>
      <w:r w:rsidR="00523E82">
        <w:rPr>
          <w:rFonts w:ascii="Courier New" w:hAnsi="Courier New" w:cs="Courier New"/>
          <w:sz w:val="28"/>
          <w:szCs w:val="28"/>
        </w:rPr>
        <w:t>…</w:t>
      </w:r>
      <w:r w:rsidRPr="004A6E13">
        <w:rPr>
          <w:rFonts w:ascii="Courier New" w:hAnsi="Courier New" w:cs="Courier New"/>
          <w:sz w:val="28"/>
          <w:szCs w:val="28"/>
        </w:rPr>
        <w:t xml:space="preserve"> </w:t>
      </w:r>
    </w:p>
    <w:p w:rsidR="00523E82" w:rsidRDefault="00D32B08" w:rsidP="00523E82">
      <w:pPr>
        <w:pStyle w:val="Sansinterligne"/>
        <w:ind w:left="708"/>
        <w:rPr>
          <w:rFonts w:ascii="Courier New" w:hAnsi="Courier New" w:cs="Courier New"/>
          <w:sz w:val="28"/>
          <w:szCs w:val="28"/>
        </w:rPr>
      </w:pPr>
      <w:r w:rsidRPr="004A6E13">
        <w:rPr>
          <w:rFonts w:ascii="Courier New" w:hAnsi="Courier New" w:cs="Courier New"/>
          <w:sz w:val="28"/>
          <w:szCs w:val="28"/>
        </w:rPr>
        <w:t xml:space="preserve">en ce sens que lui, </w:t>
      </w:r>
      <w:r>
        <w:rPr>
          <w:rFonts w:ascii="Courier New" w:hAnsi="Courier New" w:cs="Courier New"/>
          <w:sz w:val="28"/>
          <w:szCs w:val="28"/>
        </w:rPr>
        <w:t>GLOVER</w:t>
      </w:r>
      <w:r w:rsidRPr="004A6E13">
        <w:rPr>
          <w:rFonts w:ascii="Courier New" w:hAnsi="Courier New" w:cs="Courier New"/>
          <w:sz w:val="28"/>
          <w:szCs w:val="28"/>
        </w:rPr>
        <w:t>, le diagnostique plutôt paranoïde, mais que nous le rattacherions, nous, inversement assez volontiers à une phobie</w:t>
      </w:r>
    </w:p>
    <w:p w:rsidR="00F46036" w:rsidRDefault="00523E82" w:rsidP="00D32B08">
      <w:pPr>
        <w:pStyle w:val="Sansinterligne"/>
        <w:rPr>
          <w:rFonts w:ascii="Courier New" w:hAnsi="Courier New" w:cs="Courier New"/>
          <w:sz w:val="28"/>
          <w:szCs w:val="28"/>
        </w:rPr>
      </w:pPr>
      <w:r>
        <w:rPr>
          <w:rFonts w:ascii="Courier New" w:hAnsi="Courier New" w:cs="Courier New"/>
          <w:sz w:val="28"/>
          <w:szCs w:val="28"/>
        </w:rPr>
        <w:t>…</w:t>
      </w:r>
      <w:r w:rsidR="00D32B08">
        <w:rPr>
          <w:rFonts w:ascii="Courier New" w:hAnsi="Courier New" w:cs="Courier New"/>
          <w:sz w:val="28"/>
          <w:szCs w:val="28"/>
        </w:rPr>
        <w:t>GLOVER</w:t>
      </w:r>
      <w:r w:rsidR="00D32B08" w:rsidRPr="004A6E13">
        <w:rPr>
          <w:rFonts w:ascii="Courier New" w:hAnsi="Courier New" w:cs="Courier New"/>
          <w:sz w:val="28"/>
          <w:szCs w:val="28"/>
        </w:rPr>
        <w:t>, en raison d'interventions sans aucun doute analogues, réalise, produit</w:t>
      </w:r>
      <w:r w:rsidR="00F46036">
        <w:rPr>
          <w:rFonts w:ascii="Courier New" w:hAnsi="Courier New" w:cs="Courier New"/>
          <w:sz w:val="28"/>
          <w:szCs w:val="28"/>
        </w:rPr>
        <w:t>,</w:t>
      </w:r>
      <w:r w:rsidR="00D32B08" w:rsidRPr="004A6E13">
        <w:rPr>
          <w:rFonts w:ascii="Courier New" w:hAnsi="Courier New" w:cs="Courier New"/>
          <w:sz w:val="28"/>
          <w:szCs w:val="28"/>
        </w:rPr>
        <w:t xml:space="preserve"> une mise en scène analogue d'une explosion perverse transitoire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et occasionnelle. Il n'y a pas une différence essentielle entre ces deux cas.</w:t>
      </w:r>
    </w:p>
    <w:p w:rsidR="00D32B08" w:rsidRPr="004A6E13" w:rsidRDefault="00D32B08" w:rsidP="00D32B08">
      <w:pPr>
        <w:pStyle w:val="Sansinterligne"/>
        <w:rPr>
          <w:rFonts w:ascii="Courier New" w:hAnsi="Courier New" w:cs="Courier New"/>
          <w:sz w:val="28"/>
          <w:szCs w:val="28"/>
        </w:rPr>
      </w:pP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 sur quoi par exemple j'ai mis l'accent dans </w:t>
      </w:r>
    </w:p>
    <w:p w:rsidR="00523E82"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discours sur la </w:t>
      </w:r>
      <w:r w:rsidRPr="00523E82">
        <w:rPr>
          <w:rFonts w:ascii="Times New Roman" w:hAnsi="Times New Roman" w:cs="Times New Roman"/>
          <w:i/>
          <w:sz w:val="24"/>
          <w:szCs w:val="24"/>
        </w:rPr>
        <w:t>Fonction de la parole et le champ du langage</w:t>
      </w:r>
      <w:r w:rsidR="00523E82">
        <w:rPr>
          <w:rFonts w:ascii="Times New Roman" w:hAnsi="Times New Roman" w:cs="Times New Roman"/>
          <w:i/>
          <w:sz w:val="24"/>
          <w:szCs w:val="24"/>
        </w:rPr>
        <w:t xml:space="preserve"> </w:t>
      </w:r>
      <w:r w:rsidR="00523E82" w:rsidRPr="00523E82">
        <w:rPr>
          <w:rStyle w:val="Appelnotedebasdep"/>
          <w:rFonts w:ascii="Times New Roman" w:hAnsi="Times New Roman" w:cs="Times New Roman"/>
          <w:b/>
          <w:color w:val="C00000"/>
          <w:sz w:val="28"/>
          <w:szCs w:val="28"/>
        </w:rPr>
        <w:footnoteReference w:id="135"/>
      </w:r>
      <w:r w:rsidRPr="004A6E13">
        <w:rPr>
          <w:rFonts w:ascii="Courier New" w:hAnsi="Courier New" w:cs="Courier New"/>
          <w:sz w:val="28"/>
          <w:szCs w:val="28"/>
        </w:rPr>
        <w:t xml:space="preserv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à savoir l'</w:t>
      </w:r>
      <w:r w:rsidRPr="00A67261">
        <w:rPr>
          <w:rFonts w:ascii="Courier New" w:hAnsi="Courier New" w:cs="Courier New"/>
          <w:i/>
          <w:sz w:val="24"/>
          <w:szCs w:val="24"/>
        </w:rPr>
        <w:t>intervention</w:t>
      </w:r>
      <w:r w:rsidRPr="004A6E13">
        <w:rPr>
          <w:rFonts w:ascii="Courier New" w:hAnsi="Courier New" w:cs="Courier New"/>
          <w:sz w:val="28"/>
          <w:szCs w:val="28"/>
        </w:rPr>
        <w:t xml:space="preserve"> d'Ernest </w:t>
      </w:r>
      <w:r w:rsidR="002078E5" w:rsidRPr="004A6E13">
        <w:rPr>
          <w:rFonts w:ascii="Courier New" w:hAnsi="Courier New" w:cs="Courier New"/>
          <w:sz w:val="28"/>
          <w:szCs w:val="28"/>
        </w:rPr>
        <w:t>KRIS</w:t>
      </w:r>
      <w:r w:rsidRPr="004A6E13">
        <w:rPr>
          <w:rFonts w:ascii="Courier New" w:hAnsi="Courier New" w:cs="Courier New"/>
          <w:sz w:val="28"/>
          <w:szCs w:val="28"/>
        </w:rPr>
        <w:t xml:space="preserve"> concernant sa crainte phobique du plagiat, qui explique</w:t>
      </w:r>
      <w:r w:rsidR="00A67261">
        <w:rPr>
          <w:rFonts w:ascii="Courier New" w:hAnsi="Courier New" w:cs="Courier New"/>
          <w:sz w:val="28"/>
          <w:szCs w:val="28"/>
        </w:rPr>
        <w:t xml:space="preserve"> </w:t>
      </w:r>
      <w:r w:rsidR="00A67261" w:rsidRPr="00A46040">
        <w:rPr>
          <w:rFonts w:ascii="Garamond" w:hAnsi="Garamond" w:cs="Courier New"/>
          <w:color w:val="C00000"/>
          <w:sz w:val="18"/>
          <w:szCs w:val="18"/>
        </w:rPr>
        <w:t>[</w:t>
      </w:r>
      <w:r w:rsidR="00A46040" w:rsidRPr="00A46040">
        <w:rPr>
          <w:rFonts w:ascii="Garamond" w:hAnsi="Garamond" w:cs="Courier New"/>
          <w:color w:val="C00000"/>
          <w:sz w:val="18"/>
          <w:szCs w:val="18"/>
        </w:rPr>
        <w:t xml:space="preserve"> </w:t>
      </w:r>
      <w:r w:rsidR="00A67261" w:rsidRPr="00A46040">
        <w:rPr>
          <w:rFonts w:ascii="Garamond" w:hAnsi="Garamond" w:cs="Courier New"/>
          <w:color w:val="C00000"/>
          <w:sz w:val="18"/>
          <w:szCs w:val="18"/>
        </w:rPr>
        <w:t>à son patient</w:t>
      </w:r>
      <w:r w:rsidR="00A46040" w:rsidRPr="00A46040">
        <w:rPr>
          <w:rFonts w:ascii="Garamond" w:hAnsi="Garamond" w:cs="Courier New"/>
          <w:color w:val="C00000"/>
          <w:sz w:val="18"/>
          <w:szCs w:val="18"/>
        </w:rPr>
        <w:t xml:space="preserve"> </w:t>
      </w:r>
      <w:r w:rsidR="00A67261" w:rsidRPr="00A46040">
        <w:rPr>
          <w:rFonts w:ascii="Garamond" w:hAnsi="Garamond" w:cs="Courier New"/>
          <w:color w:val="C00000"/>
          <w:sz w:val="18"/>
          <w:szCs w:val="18"/>
        </w:rPr>
        <w:t>]</w:t>
      </w:r>
      <w:r w:rsidRPr="004A6E13">
        <w:rPr>
          <w:rFonts w:ascii="Courier New" w:hAnsi="Courier New" w:cs="Courier New"/>
          <w:sz w:val="28"/>
          <w:szCs w:val="28"/>
        </w:rPr>
        <w:t xml:space="preserve"> qu'il n'est pas un plagiaire du tout, moyennant quoi l'autre se rue au-dehors et demande un plat de cervelles fraîches</w:t>
      </w:r>
      <w:r w:rsidR="00A67261">
        <w:rPr>
          <w:rFonts w:ascii="Courier New" w:hAnsi="Courier New" w:cs="Courier New"/>
          <w:sz w:val="28"/>
          <w:szCs w:val="28"/>
        </w:rPr>
        <w:t>,</w:t>
      </w:r>
      <w:r w:rsidRPr="004A6E13">
        <w:rPr>
          <w:rFonts w:ascii="Courier New" w:hAnsi="Courier New" w:cs="Courier New"/>
          <w:sz w:val="28"/>
          <w:szCs w:val="28"/>
        </w:rPr>
        <w:t xml:space="preserve"> pour la plus grande joie de l'analyste qui y voit une réaction vraiment significative à son intervention</w:t>
      </w:r>
      <w:r w:rsidR="00A67261">
        <w:rPr>
          <w:rFonts w:ascii="Courier New" w:hAnsi="Courier New" w:cs="Courier New"/>
          <w:sz w:val="28"/>
          <w:szCs w:val="28"/>
        </w:rPr>
        <w:t>, m</w:t>
      </w:r>
      <w:r w:rsidRPr="004A6E13">
        <w:rPr>
          <w:rFonts w:ascii="Courier New" w:hAnsi="Courier New" w:cs="Courier New"/>
          <w:sz w:val="28"/>
          <w:szCs w:val="28"/>
        </w:rPr>
        <w:t xml:space="preserve">ais dont nous pouvons dire que, sous une forme atténuée, cela représente si l'on peut dire la réaction, la réforme de la dimension propre du </w:t>
      </w:r>
      <w:r>
        <w:rPr>
          <w:rFonts w:ascii="Courier New" w:hAnsi="Courier New" w:cs="Courier New"/>
          <w:sz w:val="28"/>
          <w:szCs w:val="28"/>
        </w:rPr>
        <w:t>sujet à chaque fois que l'inter</w:t>
      </w:r>
      <w:r w:rsidRPr="004A6E13">
        <w:rPr>
          <w:rFonts w:ascii="Courier New" w:hAnsi="Courier New" w:cs="Courier New"/>
          <w:sz w:val="28"/>
          <w:szCs w:val="28"/>
        </w:rPr>
        <w:t xml:space="preserve">vention essaie de la réduire, de la collapser, de la comprimer dans une pure et simple réduction aux données qu'on appelle </w:t>
      </w:r>
      <w:r w:rsidR="00A67261">
        <w:rPr>
          <w:rFonts w:ascii="Courier New" w:hAnsi="Courier New" w:cs="Courier New"/>
          <w:sz w:val="28"/>
          <w:szCs w:val="28"/>
        </w:rPr>
        <w:t>« </w:t>
      </w:r>
      <w:r w:rsidRPr="00A67261">
        <w:rPr>
          <w:rFonts w:ascii="Times New Roman" w:hAnsi="Times New Roman" w:cs="Times New Roman"/>
          <w:i/>
          <w:sz w:val="24"/>
          <w:szCs w:val="24"/>
        </w:rPr>
        <w:t>objectives</w:t>
      </w:r>
      <w:r w:rsidR="00A67261">
        <w:rPr>
          <w:rFonts w:ascii="Courier New" w:hAnsi="Courier New" w:cs="Courier New"/>
          <w:sz w:val="28"/>
          <w:szCs w:val="28"/>
        </w:rPr>
        <w:t> »</w:t>
      </w:r>
      <w:r w:rsidRPr="004A6E13">
        <w:rPr>
          <w:rFonts w:ascii="Courier New" w:hAnsi="Courier New" w:cs="Courier New"/>
          <w:sz w:val="28"/>
          <w:szCs w:val="28"/>
        </w:rPr>
        <w:t>, c'est-à-dire aux données cohérentes avec les préjugés de l'analyste.</w:t>
      </w:r>
    </w:p>
    <w:p w:rsidR="00D32B08" w:rsidRPr="004A6E13" w:rsidRDefault="00D32B08" w:rsidP="00D32B08">
      <w:pPr>
        <w:pStyle w:val="Sansinterligne"/>
        <w:rPr>
          <w:rFonts w:ascii="Courier New" w:hAnsi="Courier New" w:cs="Courier New"/>
          <w:sz w:val="28"/>
          <w:szCs w:val="28"/>
        </w:rPr>
      </w:pP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 vous me permettez de terminer sur quelque chose qui introduit la place dans laquelle nous, analystes, dans ce rapport au désir, nous devons nous situer, c'est quelque chose qui assurément ne peut aller, </w:t>
      </w: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si nous ne nous faisons pas une certaine conception cohérente de ce qui est justement notre fonction par rapport aux normes sociales</w:t>
      </w:r>
      <w:r w:rsidR="00A67261">
        <w:rPr>
          <w:rFonts w:ascii="Courier New" w:hAnsi="Courier New" w:cs="Courier New"/>
          <w:sz w:val="28"/>
          <w:szCs w:val="28"/>
        </w:rPr>
        <w:t>.</w:t>
      </w:r>
      <w:r w:rsidRPr="004A6E13">
        <w:rPr>
          <w:rFonts w:ascii="Courier New" w:hAnsi="Courier New" w:cs="Courier New"/>
          <w:sz w:val="28"/>
          <w:szCs w:val="28"/>
        </w:rPr>
        <w:t xml:space="preserve"> </w:t>
      </w:r>
    </w:p>
    <w:p w:rsidR="00A67261" w:rsidRDefault="00A67261" w:rsidP="00D32B08">
      <w:pPr>
        <w:pStyle w:val="Sansinterligne"/>
        <w:rPr>
          <w:rFonts w:ascii="Courier New" w:hAnsi="Courier New" w:cs="Courier New"/>
          <w:sz w:val="28"/>
          <w:szCs w:val="28"/>
        </w:rPr>
      </w:pPr>
      <w:r>
        <w:rPr>
          <w:rFonts w:ascii="Courier New" w:hAnsi="Courier New" w:cs="Courier New"/>
          <w:sz w:val="28"/>
          <w:szCs w:val="28"/>
        </w:rPr>
        <w:lastRenderedPageBreak/>
        <w:t>C</w:t>
      </w:r>
      <w:r w:rsidR="00D32B08" w:rsidRPr="004A6E13">
        <w:rPr>
          <w:rFonts w:ascii="Courier New" w:hAnsi="Courier New" w:cs="Courier New"/>
          <w:sz w:val="28"/>
          <w:szCs w:val="28"/>
        </w:rPr>
        <w:t>es normes sociales, s'il y a une expérience qui doit nous apprendre</w:t>
      </w:r>
      <w:r>
        <w:rPr>
          <w:rFonts w:ascii="Courier New" w:hAnsi="Courier New" w:cs="Courier New"/>
          <w:sz w:val="28"/>
          <w:szCs w:val="28"/>
        </w:rPr>
        <w:t> :</w:t>
      </w:r>
      <w:r w:rsidR="00D32B08" w:rsidRPr="004A6E13">
        <w:rPr>
          <w:rFonts w:ascii="Courier New" w:hAnsi="Courier New" w:cs="Courier New"/>
          <w:sz w:val="28"/>
          <w:szCs w:val="28"/>
        </w:rPr>
        <w:t xml:space="preserve"> </w:t>
      </w:r>
    </w:p>
    <w:p w:rsidR="00A67261"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combien elles sont problématiques, </w:t>
      </w:r>
    </w:p>
    <w:p w:rsidR="00A67261" w:rsidRDefault="00D32B08" w:rsidP="002D76E9">
      <w:pPr>
        <w:pStyle w:val="Sansinterligne"/>
        <w:numPr>
          <w:ilvl w:val="0"/>
          <w:numId w:val="6"/>
        </w:numPr>
        <w:rPr>
          <w:rFonts w:ascii="Courier New" w:hAnsi="Courier New" w:cs="Courier New"/>
          <w:sz w:val="28"/>
          <w:szCs w:val="28"/>
        </w:rPr>
      </w:pPr>
      <w:r w:rsidRPr="004A6E13">
        <w:rPr>
          <w:rFonts w:ascii="Courier New" w:hAnsi="Courier New" w:cs="Courier New"/>
          <w:sz w:val="28"/>
          <w:szCs w:val="28"/>
        </w:rPr>
        <w:t xml:space="preserve">combien elles doivent être interrogées, </w:t>
      </w:r>
    </w:p>
    <w:p w:rsidR="00A67261" w:rsidRPr="00D304CD" w:rsidRDefault="00D32B08" w:rsidP="00A67261">
      <w:pPr>
        <w:pStyle w:val="Sansinterligne"/>
        <w:numPr>
          <w:ilvl w:val="0"/>
          <w:numId w:val="6"/>
        </w:numPr>
        <w:rPr>
          <w:rFonts w:ascii="Courier New" w:hAnsi="Courier New" w:cs="Courier New"/>
          <w:sz w:val="28"/>
          <w:szCs w:val="28"/>
        </w:rPr>
      </w:pPr>
      <w:r w:rsidRPr="00D304CD">
        <w:rPr>
          <w:rFonts w:ascii="Courier New" w:hAnsi="Courier New" w:cs="Courier New"/>
          <w:sz w:val="28"/>
          <w:szCs w:val="28"/>
        </w:rPr>
        <w:t xml:space="preserve">combien leur détermination se situe ailleurs </w:t>
      </w:r>
      <w:r w:rsidR="00A67261" w:rsidRPr="00D304CD">
        <w:rPr>
          <w:rFonts w:ascii="Courier New" w:hAnsi="Courier New" w:cs="Courier New"/>
          <w:sz w:val="28"/>
          <w:szCs w:val="28"/>
        </w:rPr>
        <w:t xml:space="preserve">                </w:t>
      </w:r>
      <w:r w:rsidRPr="00D304CD">
        <w:rPr>
          <w:rFonts w:ascii="Courier New" w:hAnsi="Courier New" w:cs="Courier New"/>
          <w:sz w:val="28"/>
          <w:szCs w:val="28"/>
        </w:rPr>
        <w:t xml:space="preserve">que dans leur fonction d'adaptation, </w:t>
      </w:r>
    </w:p>
    <w:p w:rsidR="00A67261" w:rsidRDefault="00A67261" w:rsidP="00A67261">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il semble que c'est celle de l'analyste. </w:t>
      </w:r>
      <w:r>
        <w:rPr>
          <w:rFonts w:ascii="Courier New" w:hAnsi="Courier New" w:cs="Courier New"/>
          <w:sz w:val="28"/>
          <w:szCs w:val="28"/>
        </w:rPr>
        <w:t xml:space="preserve">                                                      </w:t>
      </w:r>
    </w:p>
    <w:p w:rsidR="00D304CD" w:rsidRDefault="00D304CD" w:rsidP="00A67261">
      <w:pPr>
        <w:pStyle w:val="Sansinterligne"/>
        <w:rPr>
          <w:rFonts w:ascii="Courier New" w:hAnsi="Courier New" w:cs="Courier New"/>
          <w:sz w:val="28"/>
          <w:szCs w:val="28"/>
        </w:rPr>
      </w:pPr>
    </w:p>
    <w:p w:rsidR="00D304CD" w:rsidRDefault="00D32B08" w:rsidP="00A67261">
      <w:pPr>
        <w:pStyle w:val="Sansinterligne"/>
        <w:rPr>
          <w:rFonts w:ascii="Courier New" w:hAnsi="Courier New" w:cs="Courier New"/>
          <w:sz w:val="28"/>
          <w:szCs w:val="28"/>
        </w:rPr>
      </w:pPr>
      <w:r w:rsidRPr="004A6E13">
        <w:rPr>
          <w:rFonts w:ascii="Courier New" w:hAnsi="Courier New" w:cs="Courier New"/>
          <w:sz w:val="28"/>
          <w:szCs w:val="28"/>
        </w:rPr>
        <w:t xml:space="preserve">Si dans cette expérience du sujet logique, qui est </w:t>
      </w:r>
    </w:p>
    <w:p w:rsidR="00D304CD" w:rsidRDefault="00D32B08" w:rsidP="00A67261">
      <w:pPr>
        <w:pStyle w:val="Sansinterligne"/>
        <w:rPr>
          <w:rFonts w:ascii="Courier New" w:hAnsi="Courier New" w:cs="Courier New"/>
          <w:sz w:val="28"/>
          <w:szCs w:val="28"/>
        </w:rPr>
      </w:pPr>
      <w:r w:rsidRPr="004A6E13">
        <w:rPr>
          <w:rFonts w:ascii="Courier New" w:hAnsi="Courier New" w:cs="Courier New"/>
          <w:sz w:val="28"/>
          <w:szCs w:val="28"/>
        </w:rPr>
        <w:t>la nôtre, nous découvrons cette dimension, toujours latente mais aussi toujours présente, qui se soutient sous toute relation intersubjective et qui se trouve dans un rapport donc</w:t>
      </w:r>
      <w:r w:rsidR="00A67261">
        <w:rPr>
          <w:rFonts w:ascii="Courier New" w:hAnsi="Courier New" w:cs="Courier New"/>
          <w:sz w:val="28"/>
          <w:szCs w:val="28"/>
        </w:rPr>
        <w:t>,</w:t>
      </w:r>
      <w:r w:rsidRPr="004A6E13">
        <w:rPr>
          <w:rFonts w:ascii="Courier New" w:hAnsi="Courier New" w:cs="Courier New"/>
          <w:sz w:val="28"/>
          <w:szCs w:val="28"/>
        </w:rPr>
        <w:t xml:space="preserve"> d'interaction, d'échange avec tout ce qui, de là, se cristallise dans la structure sociale, nous devons arriver à peu près </w:t>
      </w:r>
    </w:p>
    <w:p w:rsidR="00D32B08" w:rsidRPr="004A6E13" w:rsidRDefault="00D32B08" w:rsidP="00A67261">
      <w:pPr>
        <w:pStyle w:val="Sansinterligne"/>
        <w:rPr>
          <w:rFonts w:ascii="Courier New" w:hAnsi="Courier New" w:cs="Courier New"/>
          <w:sz w:val="28"/>
          <w:szCs w:val="28"/>
        </w:rPr>
      </w:pPr>
      <w:r w:rsidRPr="004A6E13">
        <w:rPr>
          <w:rFonts w:ascii="Courier New" w:hAnsi="Courier New" w:cs="Courier New"/>
          <w:sz w:val="28"/>
          <w:szCs w:val="28"/>
        </w:rPr>
        <w:t>à la conception suivante.</w:t>
      </w:r>
    </w:p>
    <w:p w:rsidR="00D32B08" w:rsidRPr="004A6E13" w:rsidRDefault="00D32B08" w:rsidP="00D32B08">
      <w:pPr>
        <w:pStyle w:val="Sansinterligne"/>
        <w:rPr>
          <w:rFonts w:ascii="Courier New" w:hAnsi="Courier New" w:cs="Courier New"/>
          <w:sz w:val="28"/>
          <w:szCs w:val="28"/>
        </w:rPr>
      </w:pP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que nous appellerons </w:t>
      </w:r>
      <w:r w:rsidR="00A67261">
        <w:rPr>
          <w:rFonts w:ascii="Courier New" w:hAnsi="Courier New" w:cs="Courier New"/>
          <w:sz w:val="28"/>
          <w:szCs w:val="28"/>
        </w:rPr>
        <w:t>« </w:t>
      </w:r>
      <w:r w:rsidRPr="00A67261">
        <w:rPr>
          <w:rFonts w:ascii="Times New Roman" w:hAnsi="Times New Roman" w:cs="Times New Roman"/>
          <w:i/>
          <w:sz w:val="24"/>
          <w:szCs w:val="24"/>
        </w:rPr>
        <w:t>quelque chose</w:t>
      </w:r>
      <w:r w:rsidR="00A67261" w:rsidRPr="00A67261">
        <w:rPr>
          <w:rFonts w:ascii="Times New Roman" w:hAnsi="Times New Roman" w:cs="Times New Roman"/>
          <w:i/>
          <w:sz w:val="24"/>
          <w:szCs w:val="24"/>
        </w:rPr>
        <w:t>-</w:t>
      </w:r>
      <w:r w:rsidRPr="00A67261">
        <w:rPr>
          <w:rFonts w:ascii="Times New Roman" w:hAnsi="Times New Roman" w:cs="Times New Roman"/>
          <w:i/>
          <w:sz w:val="24"/>
          <w:szCs w:val="24"/>
        </w:rPr>
        <w:t>culture</w:t>
      </w:r>
      <w:r w:rsidR="00A67261">
        <w:rPr>
          <w:rFonts w:ascii="Courier New" w:hAnsi="Courier New" w:cs="Courier New"/>
          <w:sz w:val="28"/>
          <w:szCs w:val="28"/>
        </w:rPr>
        <w:t> »…</w:t>
      </w:r>
      <w:r w:rsidRPr="004A6E13">
        <w:rPr>
          <w:rFonts w:ascii="Courier New" w:hAnsi="Courier New" w:cs="Courier New"/>
          <w:sz w:val="28"/>
          <w:szCs w:val="28"/>
        </w:rPr>
        <w:t xml:space="preserve"> </w:t>
      </w:r>
    </w:p>
    <w:p w:rsidR="00A67261" w:rsidRDefault="00D32B08" w:rsidP="00A67261">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je ne tiens pas à ce mot, j'y tiens même fort peu </w:t>
      </w:r>
    </w:p>
    <w:p w:rsidR="00A46040" w:rsidRDefault="00A67261"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 que je désigne par là, c'est certaines histoires du sujet dans son rapport au </w:t>
      </w:r>
      <w:r w:rsidR="00D32B08" w:rsidRPr="00A67261">
        <w:rPr>
          <w:rFonts w:ascii="Times New Roman" w:hAnsi="Times New Roman" w:cs="Times New Roman"/>
          <w:i/>
          <w:sz w:val="24"/>
          <w:szCs w:val="24"/>
        </w:rPr>
        <w:t>logos</w:t>
      </w:r>
      <w:r w:rsidR="00D32B08" w:rsidRPr="004A6E13">
        <w:rPr>
          <w:rFonts w:ascii="Courier New" w:hAnsi="Courier New" w:cs="Courier New"/>
          <w:sz w:val="28"/>
          <w:szCs w:val="28"/>
        </w:rPr>
        <w:t xml:space="preserve"> dont assurément l'instance a pu longtemps rester masquée au cours </w:t>
      </w:r>
    </w:p>
    <w:p w:rsidR="00A46040"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l'histoire, dont il est difficile de ne pas voir </w:t>
      </w: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l'époque où nous vivons</w:t>
      </w:r>
      <w:r w:rsidR="00A67261">
        <w:rPr>
          <w:rFonts w:ascii="Courier New" w:hAnsi="Courier New" w:cs="Courier New"/>
          <w:sz w:val="28"/>
          <w:szCs w:val="28"/>
        </w:rPr>
        <w:t>…</w:t>
      </w:r>
      <w:r w:rsidRPr="004A6E13">
        <w:rPr>
          <w:rFonts w:ascii="Courier New" w:hAnsi="Courier New" w:cs="Courier New"/>
          <w:sz w:val="28"/>
          <w:szCs w:val="28"/>
        </w:rPr>
        <w:t xml:space="preserve"> </w:t>
      </w:r>
    </w:p>
    <w:p w:rsidR="00A67261" w:rsidRDefault="00D32B08" w:rsidP="00A67261">
      <w:pPr>
        <w:pStyle w:val="Sansinterligne"/>
        <w:ind w:firstLine="708"/>
        <w:rPr>
          <w:rFonts w:ascii="Courier New" w:hAnsi="Courier New" w:cs="Courier New"/>
          <w:sz w:val="28"/>
          <w:szCs w:val="28"/>
        </w:rPr>
      </w:pPr>
      <w:r w:rsidRPr="004A6E13">
        <w:rPr>
          <w:rFonts w:ascii="Courier New" w:hAnsi="Courier New" w:cs="Courier New"/>
          <w:sz w:val="28"/>
          <w:szCs w:val="28"/>
        </w:rPr>
        <w:t xml:space="preserve">c'est pour cela que le </w:t>
      </w:r>
      <w:r w:rsidR="00A67261">
        <w:rPr>
          <w:rFonts w:ascii="Courier New" w:hAnsi="Courier New" w:cs="Courier New"/>
          <w:sz w:val="28"/>
          <w:szCs w:val="28"/>
        </w:rPr>
        <w:t>freud</w:t>
      </w:r>
      <w:r w:rsidRPr="004A6E13">
        <w:rPr>
          <w:rFonts w:ascii="Courier New" w:hAnsi="Courier New" w:cs="Courier New"/>
          <w:sz w:val="28"/>
          <w:szCs w:val="28"/>
        </w:rPr>
        <w:t>isme y existe</w:t>
      </w:r>
    </w:p>
    <w:p w:rsidR="00D304CD" w:rsidRDefault="00A67261"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quelle béance, quelle distance</w:t>
      </w:r>
      <w:r w:rsidR="00D304CD">
        <w:rPr>
          <w:rFonts w:ascii="Courier New" w:hAnsi="Courier New" w:cs="Courier New"/>
          <w:sz w:val="28"/>
          <w:szCs w:val="28"/>
        </w:rPr>
        <w:t>,</w:t>
      </w:r>
      <w:r w:rsidR="00D32B08" w:rsidRPr="004A6E13">
        <w:rPr>
          <w:rFonts w:ascii="Courier New" w:hAnsi="Courier New" w:cs="Courier New"/>
          <w:sz w:val="28"/>
          <w:szCs w:val="28"/>
        </w:rPr>
        <w:t xml:space="preserve"> il représente </w:t>
      </w: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par rapport à une certaine inertie sociale. </w:t>
      </w:r>
    </w:p>
    <w:p w:rsidR="00A67261" w:rsidRDefault="00A67261"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rapport de ce qui passe de la culture dans </w:t>
      </w: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société, nous pouvons provisoirement le définir comme quelque chose qui s'exprimerait assez bien dans un rapport d'entropie pour autant que </w:t>
      </w:r>
      <w:r w:rsidRPr="00A67261">
        <w:rPr>
          <w:rFonts w:ascii="Times New Roman" w:hAnsi="Times New Roman" w:cs="Times New Roman"/>
          <w:i/>
          <w:sz w:val="24"/>
          <w:szCs w:val="24"/>
        </w:rPr>
        <w:t>quelque chose se produit</w:t>
      </w:r>
      <w:r w:rsidR="00A67261">
        <w:rPr>
          <w:rFonts w:ascii="Courier New" w:hAnsi="Courier New" w:cs="Courier New"/>
          <w:sz w:val="28"/>
          <w:szCs w:val="28"/>
        </w:rPr>
        <w:t>…</w:t>
      </w:r>
    </w:p>
    <w:p w:rsidR="00A67261" w:rsidRDefault="00D32B08" w:rsidP="00A67261">
      <w:pPr>
        <w:pStyle w:val="Sansinterligne"/>
        <w:ind w:firstLine="708"/>
        <w:rPr>
          <w:rFonts w:ascii="Courier New" w:hAnsi="Courier New" w:cs="Courier New"/>
          <w:sz w:val="28"/>
          <w:szCs w:val="28"/>
        </w:rPr>
      </w:pPr>
      <w:r w:rsidRPr="004A6E13">
        <w:rPr>
          <w:rFonts w:ascii="Courier New" w:hAnsi="Courier New" w:cs="Courier New"/>
          <w:sz w:val="28"/>
          <w:szCs w:val="28"/>
        </w:rPr>
        <w:t>de ce qui passe de la culture dans la société</w:t>
      </w:r>
    </w:p>
    <w:p w:rsidR="00A67261" w:rsidRDefault="00A67261"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qui inclut toujours quelque </w:t>
      </w:r>
      <w:r w:rsidR="00D32B08" w:rsidRPr="00A67261">
        <w:rPr>
          <w:rFonts w:ascii="Courier New" w:hAnsi="Courier New" w:cs="Courier New"/>
          <w:i/>
          <w:sz w:val="24"/>
          <w:szCs w:val="24"/>
        </w:rPr>
        <w:t>fonction de désagrégation</w:t>
      </w:r>
      <w:r w:rsidR="00D32B08" w:rsidRPr="004A6E13">
        <w:rPr>
          <w:rFonts w:ascii="Courier New" w:hAnsi="Courier New" w:cs="Courier New"/>
          <w:sz w:val="28"/>
          <w:szCs w:val="28"/>
        </w:rPr>
        <w:t xml:space="preserve">. </w:t>
      </w:r>
    </w:p>
    <w:p w:rsidR="00A67261" w:rsidRDefault="00A67261" w:rsidP="00D32B08">
      <w:pPr>
        <w:pStyle w:val="Sansinterligne"/>
        <w:rPr>
          <w:rFonts w:ascii="Courier New" w:hAnsi="Courier New" w:cs="Courier New"/>
          <w:sz w:val="28"/>
          <w:szCs w:val="28"/>
        </w:rPr>
      </w:pP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 qui se présente dans la société comme culture</w:t>
      </w:r>
      <w:r w:rsidR="00A67261">
        <w:rPr>
          <w:rFonts w:ascii="Courier New" w:hAnsi="Courier New" w:cs="Courier New"/>
          <w:sz w:val="28"/>
          <w:szCs w:val="28"/>
        </w:rPr>
        <w:t>…</w:t>
      </w:r>
      <w:r w:rsidRPr="004A6E13">
        <w:rPr>
          <w:rFonts w:ascii="Courier New" w:hAnsi="Courier New" w:cs="Courier New"/>
          <w:sz w:val="28"/>
          <w:szCs w:val="28"/>
        </w:rPr>
        <w:t xml:space="preserve"> </w:t>
      </w:r>
    </w:p>
    <w:p w:rsidR="00D304CD"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 xml:space="preserve">autrement dit pour autant qu'il soit, à divers titres, rentré dans un certain nombre de conditions stables, elles aussi latentes, </w:t>
      </w: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qui sont ce qu'on peut appeler des conditions d'échanges à l'intérieur du troupeau</w:t>
      </w:r>
    </w:p>
    <w:p w:rsidR="00A67261" w:rsidRDefault="00A67261"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est </w:t>
      </w:r>
      <w:r w:rsidR="00D32B08" w:rsidRPr="00A67261">
        <w:rPr>
          <w:rFonts w:ascii="Times New Roman" w:hAnsi="Times New Roman" w:cs="Times New Roman"/>
          <w:i/>
          <w:sz w:val="24"/>
          <w:szCs w:val="24"/>
        </w:rPr>
        <w:t>quelque chose</w:t>
      </w:r>
      <w:r w:rsidR="00D32B08" w:rsidRPr="004A6E13">
        <w:rPr>
          <w:rFonts w:ascii="Courier New" w:hAnsi="Courier New" w:cs="Courier New"/>
          <w:sz w:val="28"/>
          <w:szCs w:val="28"/>
        </w:rPr>
        <w:t xml:space="preserve"> qui instaure un </w:t>
      </w:r>
      <w:r w:rsidR="00D32B08" w:rsidRPr="00A67261">
        <w:rPr>
          <w:rFonts w:ascii="Times New Roman" w:hAnsi="Times New Roman" w:cs="Times New Roman"/>
          <w:i/>
          <w:sz w:val="24"/>
          <w:szCs w:val="24"/>
        </w:rPr>
        <w:t>mouvement</w:t>
      </w:r>
      <w:r w:rsidR="00D32B08" w:rsidRPr="004A6E13">
        <w:rPr>
          <w:rFonts w:ascii="Courier New" w:hAnsi="Courier New" w:cs="Courier New"/>
          <w:sz w:val="28"/>
          <w:szCs w:val="28"/>
        </w:rPr>
        <w:t xml:space="preserve">, une </w:t>
      </w:r>
      <w:r w:rsidR="00D32B08" w:rsidRPr="00A67261">
        <w:rPr>
          <w:rFonts w:ascii="Times New Roman" w:hAnsi="Times New Roman" w:cs="Times New Roman"/>
          <w:i/>
          <w:sz w:val="24"/>
          <w:szCs w:val="24"/>
        </w:rPr>
        <w:t>dialectique</w:t>
      </w:r>
      <w:r w:rsidR="00D32B08" w:rsidRPr="004A6E13">
        <w:rPr>
          <w:rFonts w:ascii="Courier New" w:hAnsi="Courier New" w:cs="Courier New"/>
          <w:sz w:val="28"/>
          <w:szCs w:val="28"/>
        </w:rPr>
        <w:t xml:space="preserve">, laissant ouverte </w:t>
      </w:r>
      <w:r w:rsidR="00D32B08" w:rsidRPr="00A67261">
        <w:rPr>
          <w:rFonts w:ascii="Times New Roman" w:hAnsi="Times New Roman" w:cs="Times New Roman"/>
          <w:i/>
          <w:sz w:val="24"/>
          <w:szCs w:val="24"/>
        </w:rPr>
        <w:t>la même béance</w:t>
      </w:r>
      <w:r w:rsidR="00D32B08" w:rsidRPr="004A6E13">
        <w:rPr>
          <w:rFonts w:ascii="Courier New" w:hAnsi="Courier New" w:cs="Courier New"/>
          <w:sz w:val="28"/>
          <w:szCs w:val="28"/>
        </w:rPr>
        <w:t xml:space="preserve"> à l'intérieur de laquelle nous essayons de situer </w:t>
      </w:r>
      <w:r w:rsidR="00D32B08" w:rsidRPr="00A67261">
        <w:rPr>
          <w:rFonts w:ascii="Times New Roman" w:hAnsi="Times New Roman" w:cs="Times New Roman"/>
          <w:i/>
          <w:sz w:val="24"/>
          <w:szCs w:val="24"/>
        </w:rPr>
        <w:t>la fonction du désir</w:t>
      </w:r>
      <w:r w:rsidR="00D32B08" w:rsidRPr="004A6E13">
        <w:rPr>
          <w:rFonts w:ascii="Courier New" w:hAnsi="Courier New" w:cs="Courier New"/>
          <w:sz w:val="28"/>
          <w:szCs w:val="28"/>
        </w:rPr>
        <w:t xml:space="preserve">. </w:t>
      </w:r>
    </w:p>
    <w:p w:rsidR="00A67261" w:rsidRDefault="00A67261" w:rsidP="00D32B08">
      <w:pPr>
        <w:pStyle w:val="Sansinterligne"/>
        <w:rPr>
          <w:rFonts w:ascii="Courier New" w:hAnsi="Courier New" w:cs="Courier New"/>
          <w:sz w:val="28"/>
          <w:szCs w:val="28"/>
        </w:rPr>
      </w:pP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C'est en ce sens que nous pouvons qualifier ce qui se produit comme perversion, comme étant le reflet, </w:t>
      </w: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protestation au niveau du sujet logique de ce que le sujet subit au niveau de l'identification, en tant que l'identification est le rapport qui ordonne,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qui instaure les normes de la stabilisation sociale des différentes fonctions.</w:t>
      </w:r>
    </w:p>
    <w:p w:rsidR="00D304CD" w:rsidRDefault="00D304CD" w:rsidP="00D32B08">
      <w:pPr>
        <w:pStyle w:val="Sansinterligne"/>
        <w:rPr>
          <w:rFonts w:ascii="Courier New" w:hAnsi="Courier New" w:cs="Courier New"/>
          <w:sz w:val="28"/>
          <w:szCs w:val="28"/>
        </w:rPr>
      </w:pPr>
    </w:p>
    <w:p w:rsidR="00A67261"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En ce sens nous ne pouvons pas ne pas faire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rapprochement qu'il y a entre toute structure semblable à celle de la perversion et ce que quelque part </w:t>
      </w:r>
      <w:r>
        <w:rPr>
          <w:rFonts w:ascii="Courier New" w:hAnsi="Courier New" w:cs="Courier New"/>
          <w:sz w:val="28"/>
          <w:szCs w:val="28"/>
        </w:rPr>
        <w:t>FREUD</w:t>
      </w:r>
      <w:r w:rsidRPr="004A6E13">
        <w:rPr>
          <w:rFonts w:ascii="Courier New" w:hAnsi="Courier New" w:cs="Courier New"/>
          <w:sz w:val="28"/>
          <w:szCs w:val="28"/>
        </w:rPr>
        <w:t xml:space="preserve">, nommément dans l'article </w:t>
      </w:r>
      <w:r w:rsidRPr="00A67261">
        <w:rPr>
          <w:rFonts w:ascii="Times New Roman" w:hAnsi="Times New Roman" w:cs="Times New Roman"/>
          <w:i/>
          <w:sz w:val="24"/>
          <w:szCs w:val="24"/>
        </w:rPr>
        <w:t>Névrose et psychose</w:t>
      </w:r>
      <w:r w:rsidRPr="004A6E13">
        <w:rPr>
          <w:rFonts w:ascii="Courier New" w:hAnsi="Courier New" w:cs="Courier New"/>
          <w:sz w:val="28"/>
          <w:szCs w:val="28"/>
        </w:rPr>
        <w:t>, articule de la façon suivante</w:t>
      </w:r>
      <w:r w:rsidR="00A67261">
        <w:rPr>
          <w:rFonts w:ascii="Courier New" w:hAnsi="Courier New" w:cs="Courier New"/>
          <w:sz w:val="28"/>
          <w:szCs w:val="28"/>
        </w:rPr>
        <w:t xml:space="preserve"> </w:t>
      </w:r>
      <w:r w:rsidRPr="004A6E13">
        <w:rPr>
          <w:rFonts w:ascii="Courier New" w:hAnsi="Courier New" w:cs="Courier New"/>
          <w:sz w:val="28"/>
          <w:szCs w:val="28"/>
        </w:rPr>
        <w:t xml:space="preserve">: </w:t>
      </w:r>
    </w:p>
    <w:p w:rsidR="00A67261" w:rsidRDefault="00A67261" w:rsidP="00D32B08">
      <w:pPr>
        <w:pStyle w:val="Sansinterligne"/>
        <w:rPr>
          <w:rFonts w:ascii="Courier New" w:hAnsi="Courier New" w:cs="Courier New"/>
          <w:sz w:val="28"/>
          <w:szCs w:val="28"/>
        </w:rPr>
      </w:pPr>
    </w:p>
    <w:p w:rsidR="00A67261" w:rsidRDefault="00D32B08" w:rsidP="00D32B08">
      <w:pPr>
        <w:pStyle w:val="Sansinterligne"/>
        <w:rPr>
          <w:rFonts w:ascii="Times New Roman" w:hAnsi="Times New Roman" w:cs="Times New Roman"/>
          <w:i/>
        </w:rPr>
      </w:pPr>
      <w:r w:rsidRPr="004A6E13">
        <w:rPr>
          <w:rFonts w:ascii="Courier New" w:hAnsi="Courier New" w:cs="Courier New"/>
          <w:sz w:val="28"/>
          <w:szCs w:val="28"/>
        </w:rPr>
        <w:t xml:space="preserve">« </w:t>
      </w:r>
      <w:r w:rsidRPr="00A67261">
        <w:rPr>
          <w:rFonts w:ascii="Times New Roman" w:hAnsi="Times New Roman" w:cs="Times New Roman"/>
          <w:i/>
        </w:rPr>
        <w:t>Il est possible au moi d'éviter la rupture d'aucun côté de ce qui se propose à ce moment-là alors</w:t>
      </w:r>
    </w:p>
    <w:p w:rsidR="00A67261" w:rsidRDefault="00D32B08" w:rsidP="00D32B08">
      <w:pPr>
        <w:pStyle w:val="Sansinterligne"/>
        <w:rPr>
          <w:rFonts w:ascii="Courier New" w:hAnsi="Courier New" w:cs="Courier New"/>
          <w:sz w:val="28"/>
          <w:szCs w:val="28"/>
        </w:rPr>
      </w:pPr>
      <w:r w:rsidRPr="00A67261">
        <w:rPr>
          <w:rFonts w:ascii="Times New Roman" w:hAnsi="Times New Roman" w:cs="Times New Roman"/>
          <w:i/>
        </w:rPr>
        <w:t xml:space="preserve"> à lui comme conflit, comme distension, il lui est possible pour autant qu'il laisse tomber toute revendication à sa propre unité, et éventuellement qu'il se schize, et se sépare. C'est ainsi</w:t>
      </w:r>
      <w:r w:rsidR="00A67261">
        <w:rPr>
          <w:rFonts w:ascii="Courier New" w:hAnsi="Courier New" w:cs="Courier New"/>
          <w:sz w:val="28"/>
          <w:szCs w:val="28"/>
        </w:rPr>
        <w:t>…</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A67261" w:rsidRDefault="00A67261" w:rsidP="00D32B08">
      <w:pPr>
        <w:pStyle w:val="Sansinterligne"/>
        <w:rPr>
          <w:rFonts w:ascii="Courier New" w:hAnsi="Courier New" w:cs="Courier New"/>
          <w:sz w:val="28"/>
          <w:szCs w:val="28"/>
        </w:rPr>
      </w:pP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 xml:space="preserve">dit </w:t>
      </w:r>
      <w:r>
        <w:rPr>
          <w:rFonts w:ascii="Courier New" w:hAnsi="Courier New" w:cs="Courier New"/>
          <w:sz w:val="28"/>
          <w:szCs w:val="28"/>
        </w:rPr>
        <w:t>FREUD</w:t>
      </w:r>
      <w:r w:rsidRPr="004A6E13">
        <w:rPr>
          <w:rFonts w:ascii="Courier New" w:hAnsi="Courier New" w:cs="Courier New"/>
          <w:sz w:val="28"/>
          <w:szCs w:val="28"/>
        </w:rPr>
        <w:t xml:space="preserve"> dans un de ces aperçus qui sont </w:t>
      </w: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 xml:space="preserve">ce par quoi toujours ses textes, au regard </w:t>
      </w: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 xml:space="preserve">de ceux qui sont des textes plus communs de </w:t>
      </w: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 xml:space="preserve">la littérature à laquelle nous avons affaire </w:t>
      </w:r>
    </w:p>
    <w:p w:rsidR="00A67261" w:rsidRDefault="00D32B08" w:rsidP="00A67261">
      <w:pPr>
        <w:pStyle w:val="Sansinterligne"/>
        <w:ind w:left="708"/>
        <w:rPr>
          <w:rFonts w:ascii="Courier New" w:hAnsi="Courier New" w:cs="Courier New"/>
          <w:sz w:val="28"/>
          <w:szCs w:val="28"/>
        </w:rPr>
      </w:pPr>
      <w:r w:rsidRPr="004A6E13">
        <w:rPr>
          <w:rFonts w:ascii="Courier New" w:hAnsi="Courier New" w:cs="Courier New"/>
          <w:sz w:val="28"/>
          <w:szCs w:val="28"/>
        </w:rPr>
        <w:t>dans l'analyse, sont spécialement illuminants</w:t>
      </w:r>
    </w:p>
    <w:p w:rsidR="00EC33DE" w:rsidRDefault="00EC33DE" w:rsidP="00A67261">
      <w:pPr>
        <w:pStyle w:val="Sansinterligne"/>
        <w:ind w:left="708"/>
        <w:rPr>
          <w:rFonts w:ascii="Courier New" w:hAnsi="Courier New" w:cs="Courier New"/>
          <w:sz w:val="28"/>
          <w:szCs w:val="28"/>
        </w:rPr>
      </w:pPr>
    </w:p>
    <w:p w:rsidR="00A67261" w:rsidRDefault="00A67261" w:rsidP="00D32B08">
      <w:pPr>
        <w:pStyle w:val="Sansinterligne"/>
        <w:rPr>
          <w:rFonts w:ascii="Courier New" w:hAnsi="Courier New" w:cs="Courier New"/>
          <w:sz w:val="28"/>
          <w:szCs w:val="28"/>
        </w:rPr>
      </w:pPr>
    </w:p>
    <w:p w:rsidR="00A67261" w:rsidRDefault="00A67261" w:rsidP="00D32B08">
      <w:pPr>
        <w:pStyle w:val="Sansinterligne"/>
        <w:rPr>
          <w:rFonts w:ascii="Times New Roman" w:hAnsi="Times New Roman" w:cs="Times New Roman"/>
          <w:i/>
        </w:rPr>
      </w:pPr>
      <w:r>
        <w:rPr>
          <w:rFonts w:ascii="Courier New" w:hAnsi="Courier New" w:cs="Courier New"/>
          <w:sz w:val="28"/>
          <w:szCs w:val="28"/>
        </w:rPr>
        <w:t>…</w:t>
      </w:r>
      <w:r w:rsidR="00D32B08" w:rsidRPr="00A67261">
        <w:rPr>
          <w:rFonts w:ascii="Times New Roman" w:hAnsi="Times New Roman" w:cs="Times New Roman"/>
          <w:i/>
        </w:rPr>
        <w:t xml:space="preserve">C'est ainsi que nous pouvons nous apercevoir de la parenté qu'il y a entre les perversions, </w:t>
      </w:r>
    </w:p>
    <w:p w:rsidR="00A67261" w:rsidRPr="00D304CD" w:rsidRDefault="00D32B08" w:rsidP="00D32B08">
      <w:pPr>
        <w:pStyle w:val="Sansinterligne"/>
        <w:rPr>
          <w:rFonts w:ascii="Times New Roman" w:hAnsi="Times New Roman" w:cs="Times New Roman"/>
          <w:i/>
        </w:rPr>
      </w:pPr>
      <w:r w:rsidRPr="00A67261">
        <w:rPr>
          <w:rFonts w:ascii="Times New Roman" w:hAnsi="Times New Roman" w:cs="Times New Roman"/>
          <w:i/>
        </w:rPr>
        <w:t xml:space="preserve">ces perversions en tant qu'elles nous évitent une répression, de leur parenté qu'il y a avec tous les Inkonsequenzen, Verschrobenheiten und </w:t>
      </w:r>
      <w:r w:rsidRPr="00EC33DE">
        <w:rPr>
          <w:rFonts w:ascii="Times New Roman" w:hAnsi="Times New Roman" w:cs="Times New Roman"/>
          <w:i/>
          <w:color w:val="0000CC"/>
        </w:rPr>
        <w:t>Narrheiten</w:t>
      </w:r>
      <w:r w:rsidRPr="00A67261">
        <w:rPr>
          <w:rFonts w:ascii="Times New Roman" w:hAnsi="Times New Roman" w:cs="Times New Roman"/>
          <w:i/>
        </w:rPr>
        <w:t xml:space="preserve"> der Menschen</w:t>
      </w:r>
      <w:r w:rsidRPr="004A6E13">
        <w:rPr>
          <w:rFonts w:ascii="Courier New" w:hAnsi="Courier New" w:cs="Courier New"/>
          <w:sz w:val="28"/>
          <w:szCs w:val="28"/>
        </w:rPr>
        <w:t xml:space="preserve"> ».</w:t>
      </w:r>
      <w:r w:rsidR="00EC33DE" w:rsidRPr="00EC33DE">
        <w:rPr>
          <w:rStyle w:val="Appelnotedebasdep"/>
          <w:rFonts w:ascii="Times New Roman" w:hAnsi="Times New Roman" w:cs="Times New Roman"/>
          <w:b/>
          <w:color w:val="C00000"/>
          <w:sz w:val="28"/>
          <w:szCs w:val="28"/>
        </w:rPr>
        <w:footnoteReference w:id="136"/>
      </w:r>
    </w:p>
    <w:p w:rsidR="00EC33DE" w:rsidRPr="00A67261" w:rsidRDefault="00EC33DE" w:rsidP="00D32B08">
      <w:pPr>
        <w:pStyle w:val="Sansinterligne"/>
        <w:rPr>
          <w:rFonts w:ascii="Times New Roman" w:hAnsi="Times New Roman" w:cs="Times New Roman"/>
          <w:i/>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vise de la façon la plus claire, précisément,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tout ce qui dans le contexte social se présente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comme</w:t>
      </w:r>
      <w:r w:rsidR="00EC33DE">
        <w:rPr>
          <w:rFonts w:ascii="Courier New" w:hAnsi="Courier New" w:cs="Courier New"/>
          <w:sz w:val="28"/>
          <w:szCs w:val="28"/>
        </w:rPr>
        <w:t xml:space="preserve"> </w:t>
      </w:r>
      <w:r w:rsidR="00EC33DE" w:rsidRPr="00EC33DE">
        <w:rPr>
          <w:rFonts w:ascii="Times New Roman" w:hAnsi="Times New Roman" w:cs="Times New Roman"/>
          <w:i/>
        </w:rPr>
        <w:t>« </w:t>
      </w:r>
      <w:r w:rsidRPr="00EC33DE">
        <w:rPr>
          <w:rFonts w:ascii="Times New Roman" w:hAnsi="Times New Roman" w:cs="Times New Roman"/>
          <w:i/>
        </w:rPr>
        <w:t>paradoxe</w:t>
      </w:r>
      <w:r w:rsidR="00EC33DE" w:rsidRPr="00EC33DE">
        <w:rPr>
          <w:rFonts w:ascii="Times New Roman" w:hAnsi="Times New Roman" w:cs="Times New Roman"/>
          <w:i/>
        </w:rPr>
        <w:t> »</w:t>
      </w:r>
      <w:r w:rsidRPr="00EC33DE">
        <w:rPr>
          <w:rFonts w:ascii="Times New Roman" w:hAnsi="Times New Roman" w:cs="Times New Roman"/>
          <w:i/>
        </w:rPr>
        <w:t xml:space="preserve">, </w:t>
      </w:r>
      <w:r w:rsidR="00EC33DE" w:rsidRPr="00EC33DE">
        <w:rPr>
          <w:rFonts w:ascii="Times New Roman" w:hAnsi="Times New Roman" w:cs="Times New Roman"/>
          <w:i/>
        </w:rPr>
        <w:t>« </w:t>
      </w:r>
      <w:r w:rsidRPr="00EC33DE">
        <w:rPr>
          <w:rFonts w:ascii="Times New Roman" w:hAnsi="Times New Roman" w:cs="Times New Roman"/>
          <w:i/>
        </w:rPr>
        <w:t>inconséquence</w:t>
      </w:r>
      <w:r w:rsidR="00EC33DE" w:rsidRPr="00EC33DE">
        <w:rPr>
          <w:rFonts w:ascii="Times New Roman" w:hAnsi="Times New Roman" w:cs="Times New Roman"/>
          <w:i/>
        </w:rPr>
        <w:t> »</w:t>
      </w:r>
      <w:r w:rsidRPr="00EC33DE">
        <w:rPr>
          <w:rFonts w:ascii="Times New Roman" w:hAnsi="Times New Roman" w:cs="Times New Roman"/>
          <w:i/>
        </w:rPr>
        <w:t xml:space="preserve">, </w:t>
      </w:r>
      <w:r w:rsidR="00EC33DE" w:rsidRPr="00EC33DE">
        <w:rPr>
          <w:rFonts w:ascii="Times New Roman" w:hAnsi="Times New Roman" w:cs="Times New Roman"/>
          <w:i/>
        </w:rPr>
        <w:t>« </w:t>
      </w:r>
      <w:r w:rsidRPr="00EC33DE">
        <w:rPr>
          <w:rFonts w:ascii="Times New Roman" w:hAnsi="Times New Roman" w:cs="Times New Roman"/>
          <w:i/>
        </w:rPr>
        <w:t>forme confusionnelle</w:t>
      </w:r>
      <w:r w:rsidR="00EC33DE" w:rsidRPr="00EC33DE">
        <w:rPr>
          <w:rFonts w:ascii="Times New Roman" w:hAnsi="Times New Roman" w:cs="Times New Roman"/>
          <w:i/>
        </w:rPr>
        <w:t> »</w:t>
      </w:r>
      <w:r w:rsidRPr="00EC33DE">
        <w:rPr>
          <w:rFonts w:ascii="Times New Roman" w:hAnsi="Times New Roman" w:cs="Times New Roman"/>
          <w:i/>
        </w:rPr>
        <w:t xml:space="preserve">, et </w:t>
      </w:r>
      <w:r w:rsidR="00EC33DE" w:rsidRPr="00EC33DE">
        <w:rPr>
          <w:rFonts w:ascii="Times New Roman" w:hAnsi="Times New Roman" w:cs="Times New Roman"/>
          <w:i/>
        </w:rPr>
        <w:t>« </w:t>
      </w:r>
      <w:r w:rsidRPr="00EC33DE">
        <w:rPr>
          <w:rFonts w:ascii="Times New Roman" w:hAnsi="Times New Roman" w:cs="Times New Roman"/>
          <w:i/>
        </w:rPr>
        <w:t>forme de folie</w:t>
      </w:r>
      <w:r w:rsidR="00EC33DE" w:rsidRPr="00EC33DE">
        <w:rPr>
          <w:rFonts w:ascii="Times New Roman" w:hAnsi="Times New Roman" w:cs="Times New Roman"/>
          <w:i/>
        </w:rPr>
        <w:t> »</w:t>
      </w:r>
      <w:r w:rsidRPr="004A6E13">
        <w:rPr>
          <w:rFonts w:ascii="Courier New" w:hAnsi="Courier New" w:cs="Courier New"/>
          <w:sz w:val="28"/>
          <w:szCs w:val="28"/>
        </w:rPr>
        <w:t xml:space="preserve">. </w:t>
      </w:r>
    </w:p>
    <w:p w:rsidR="00D304CD" w:rsidRDefault="00D304CD"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 </w:t>
      </w:r>
      <w:r w:rsidR="00EC33DE">
        <w:rPr>
          <w:rFonts w:ascii="Courier New" w:hAnsi="Courier New" w:cs="Courier New"/>
          <w:sz w:val="28"/>
          <w:szCs w:val="28"/>
        </w:rPr>
        <w:t>« </w:t>
      </w:r>
      <w:r w:rsidR="00EC33DE" w:rsidRPr="00EC33DE">
        <w:rPr>
          <w:rFonts w:ascii="Times New Roman" w:hAnsi="Times New Roman" w:cs="Times New Roman"/>
          <w:i/>
          <w:color w:val="0000CC"/>
        </w:rPr>
        <w:t>Narr</w:t>
      </w:r>
      <w:r w:rsidR="00EC33DE">
        <w:rPr>
          <w:rFonts w:ascii="Courier New" w:hAnsi="Courier New" w:cs="Courier New"/>
          <w:sz w:val="28"/>
          <w:szCs w:val="28"/>
        </w:rPr>
        <w:t> »</w:t>
      </w:r>
      <w:r w:rsidRPr="004A6E13">
        <w:rPr>
          <w:rFonts w:ascii="Courier New" w:hAnsi="Courier New" w:cs="Courier New"/>
          <w:sz w:val="28"/>
          <w:szCs w:val="28"/>
        </w:rPr>
        <w:t xml:space="preserve"> c'est le </w:t>
      </w:r>
      <w:r w:rsidRPr="00EC33DE">
        <w:rPr>
          <w:rFonts w:ascii="Times New Roman" w:hAnsi="Times New Roman" w:cs="Times New Roman"/>
          <w:i/>
          <w:sz w:val="24"/>
          <w:szCs w:val="24"/>
        </w:rPr>
        <w:t>fou</w:t>
      </w:r>
      <w:r w:rsidRPr="004A6E13">
        <w:rPr>
          <w:rFonts w:ascii="Courier New" w:hAnsi="Courier New" w:cs="Courier New"/>
          <w:sz w:val="28"/>
          <w:szCs w:val="28"/>
        </w:rPr>
        <w:t xml:space="preserve"> dans ce qui constitue le texte de la vie sociale la plus </w:t>
      </w:r>
      <w:r w:rsidRPr="00EC33DE">
        <w:rPr>
          <w:rFonts w:ascii="Courier New" w:hAnsi="Courier New" w:cs="Courier New"/>
          <w:i/>
          <w:sz w:val="24"/>
          <w:szCs w:val="24"/>
        </w:rPr>
        <w:t>commune</w:t>
      </w:r>
      <w:r w:rsidRPr="004A6E13">
        <w:rPr>
          <w:rFonts w:ascii="Courier New" w:hAnsi="Courier New" w:cs="Courier New"/>
          <w:sz w:val="28"/>
          <w:szCs w:val="28"/>
        </w:rPr>
        <w:t xml:space="preserve"> et la plus </w:t>
      </w:r>
      <w:r w:rsidRPr="00EC33DE">
        <w:rPr>
          <w:rFonts w:ascii="Courier New" w:hAnsi="Courier New" w:cs="Courier New"/>
          <w:i/>
          <w:sz w:val="24"/>
          <w:szCs w:val="24"/>
        </w:rPr>
        <w:t>ordinaire</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De sorte que nous pourrions dire que quelque chose s'instaure comme un circuit tournant entre ce que nous pourrions appeler conformisme ou formes conformes socialement, activité dite culturelle</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lastRenderedPageBreak/>
        <w:t>là l'expression devient excellente pour définir tout ce qui de la culture se monnaie et s'aliène dans la société</w:t>
      </w:r>
    </w:p>
    <w:p w:rsidR="00D32B08" w:rsidRPr="004A6E13" w:rsidRDefault="00EC33DE"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ici au niveau du sujet logique, la perversion pour autant qu'elle représente, par une série de dégradés, tout ce qui dans la conformisation se présente comme protestation dans la dimension à proprement parler du désir en tant qu'il est rapport du sujet à son être</w:t>
      </w:r>
      <w:r>
        <w:rPr>
          <w:rFonts w:ascii="Courier New" w:hAnsi="Courier New" w:cs="Courier New"/>
          <w:sz w:val="28"/>
          <w:szCs w:val="28"/>
        </w:rPr>
        <w:t>,</w:t>
      </w:r>
      <w:r w:rsidR="00D32B08" w:rsidRPr="004A6E13">
        <w:rPr>
          <w:rFonts w:ascii="Courier New" w:hAnsi="Courier New" w:cs="Courier New"/>
          <w:sz w:val="28"/>
          <w:szCs w:val="28"/>
        </w:rPr>
        <w:t xml:space="preserve"> c'est ici cette fameuse </w:t>
      </w:r>
      <w:r>
        <w:rPr>
          <w:rFonts w:ascii="Courier New" w:hAnsi="Courier New" w:cs="Courier New"/>
          <w:sz w:val="28"/>
          <w:szCs w:val="28"/>
        </w:rPr>
        <w:t>« </w:t>
      </w:r>
      <w:r w:rsidR="00D32B08" w:rsidRPr="00EC33DE">
        <w:rPr>
          <w:rFonts w:ascii="Times New Roman" w:hAnsi="Times New Roman" w:cs="Times New Roman"/>
          <w:i/>
          <w:color w:val="0000CC"/>
          <w:sz w:val="24"/>
          <w:szCs w:val="24"/>
        </w:rPr>
        <w:t>sublimation</w:t>
      </w:r>
      <w:r>
        <w:rPr>
          <w:rFonts w:ascii="Courier New" w:hAnsi="Courier New" w:cs="Courier New"/>
          <w:sz w:val="28"/>
          <w:szCs w:val="28"/>
        </w:rPr>
        <w:t> »</w:t>
      </w:r>
      <w:r w:rsidR="00D32B08" w:rsidRPr="004A6E13">
        <w:rPr>
          <w:rFonts w:ascii="Courier New" w:hAnsi="Courier New" w:cs="Courier New"/>
          <w:sz w:val="28"/>
          <w:szCs w:val="28"/>
        </w:rPr>
        <w:t xml:space="preserve"> dont nous commencerons peut-être à parler l'année prochaine</w:t>
      </w:r>
      <w:r>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Car à la vérité c'est bien là </w:t>
      </w:r>
      <w:r w:rsidRPr="00EC33DE">
        <w:rPr>
          <w:rFonts w:ascii="Courier New" w:hAnsi="Courier New" w:cs="Courier New"/>
          <w:i/>
          <w:sz w:val="24"/>
          <w:szCs w:val="24"/>
        </w:rPr>
        <w:t>la notion la plus extrême</w:t>
      </w:r>
      <w:r w:rsidRPr="004A6E13">
        <w:rPr>
          <w:rFonts w:ascii="Courier New" w:hAnsi="Courier New" w:cs="Courier New"/>
          <w:sz w:val="28"/>
          <w:szCs w:val="28"/>
        </w:rPr>
        <w:t xml:space="preserve">, la plus justificatrice de tout ce que je suis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en train d'essayer d'avancer devant vous, et qui est celle que </w:t>
      </w:r>
      <w:r>
        <w:rPr>
          <w:rFonts w:ascii="Courier New" w:hAnsi="Courier New" w:cs="Courier New"/>
          <w:sz w:val="28"/>
          <w:szCs w:val="28"/>
        </w:rPr>
        <w:t>FREUD</w:t>
      </w:r>
      <w:r w:rsidRPr="004A6E13">
        <w:rPr>
          <w:rFonts w:ascii="Courier New" w:hAnsi="Courier New" w:cs="Courier New"/>
          <w:sz w:val="28"/>
          <w:szCs w:val="28"/>
        </w:rPr>
        <w:t xml:space="preserve"> a apportée, à savoir cette </w:t>
      </w:r>
      <w:r w:rsidR="00EC33DE" w:rsidRPr="00EC33DE">
        <w:rPr>
          <w:rFonts w:ascii="Times New Roman" w:hAnsi="Times New Roman" w:cs="Times New Roman"/>
          <w:i/>
          <w:color w:val="0000CC"/>
          <w:sz w:val="24"/>
          <w:szCs w:val="24"/>
        </w:rPr>
        <w:t>sublimation</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Qu'est-ce que c'est en effet ?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Qu'est-ce que peut être la sublimation ?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Qu'est-ce qu'elle peut être si nous pouvons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avec </w:t>
      </w:r>
      <w:r>
        <w:rPr>
          <w:rFonts w:ascii="Courier New" w:hAnsi="Courier New" w:cs="Courier New"/>
          <w:sz w:val="28"/>
          <w:szCs w:val="28"/>
        </w:rPr>
        <w:t>FREUD</w:t>
      </w:r>
      <w:r w:rsidRPr="004A6E13">
        <w:rPr>
          <w:rFonts w:ascii="Courier New" w:hAnsi="Courier New" w:cs="Courier New"/>
          <w:sz w:val="28"/>
          <w:szCs w:val="28"/>
        </w:rPr>
        <w:t xml:space="preserve"> la définir comme</w:t>
      </w:r>
      <w:r w:rsidR="00EC33DE">
        <w:rPr>
          <w:rFonts w:ascii="Courier New" w:hAnsi="Courier New" w:cs="Courier New"/>
          <w:sz w:val="28"/>
          <w:szCs w:val="28"/>
        </w:rPr>
        <w:t> :</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EC33DE" w:rsidRDefault="00D32B08" w:rsidP="00D304CD">
      <w:pPr>
        <w:pStyle w:val="Sansinterligne"/>
        <w:ind w:left="708" w:firstLine="708"/>
        <w:rPr>
          <w:rFonts w:ascii="Courier New" w:hAnsi="Courier New" w:cs="Courier New"/>
          <w:sz w:val="28"/>
          <w:szCs w:val="28"/>
        </w:rPr>
      </w:pPr>
      <w:r w:rsidRPr="004A6E13">
        <w:rPr>
          <w:rFonts w:ascii="Courier New" w:hAnsi="Courier New" w:cs="Courier New"/>
          <w:sz w:val="28"/>
          <w:szCs w:val="28"/>
        </w:rPr>
        <w:t xml:space="preserve">« </w:t>
      </w:r>
      <w:r w:rsidR="00EC33DE" w:rsidRPr="00EC33DE">
        <w:rPr>
          <w:rFonts w:ascii="Times New Roman" w:hAnsi="Times New Roman" w:cs="Times New Roman"/>
          <w:i/>
          <w:sz w:val="24"/>
          <w:szCs w:val="24"/>
        </w:rPr>
        <w:t>U</w:t>
      </w:r>
      <w:r w:rsidRPr="00EC33DE">
        <w:rPr>
          <w:rFonts w:ascii="Times New Roman" w:hAnsi="Times New Roman" w:cs="Times New Roman"/>
          <w:i/>
          <w:sz w:val="24"/>
          <w:szCs w:val="24"/>
        </w:rPr>
        <w:t>ne activité sexuelle en tant qu'elle est désexualisée</w:t>
      </w:r>
      <w:r w:rsidR="00EC33DE" w:rsidRPr="00EC33DE">
        <w:rPr>
          <w:rFonts w:ascii="Times New Roman" w:hAnsi="Times New Roman" w:cs="Times New Roman"/>
          <w:i/>
          <w:sz w:val="24"/>
          <w:szCs w:val="24"/>
        </w:rPr>
        <w:t>.</w:t>
      </w:r>
      <w:r w:rsidRPr="004A6E13">
        <w:rPr>
          <w:rFonts w:ascii="Courier New" w:hAnsi="Courier New" w:cs="Courier New"/>
          <w:sz w:val="28"/>
          <w:szCs w:val="28"/>
        </w:rPr>
        <w:t xml:space="preserve"> » ?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Comment pouvons-nous même concevoir</w:t>
      </w:r>
      <w:r w:rsidR="00EC33DE">
        <w:rPr>
          <w:rFonts w:ascii="Courier New" w:hAnsi="Courier New" w:cs="Courier New"/>
          <w:sz w:val="28"/>
          <w:szCs w:val="28"/>
        </w:rPr>
        <w:t> ?</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ar là, il ne s'agit plus ni </w:t>
      </w:r>
      <w:r w:rsidR="00D32B08" w:rsidRPr="00EC33DE">
        <w:rPr>
          <w:rFonts w:ascii="Times New Roman" w:hAnsi="Times New Roman" w:cs="Times New Roman"/>
          <w:i/>
          <w:sz w:val="24"/>
          <w:szCs w:val="24"/>
        </w:rPr>
        <w:t>de source</w:t>
      </w:r>
      <w:r w:rsidR="00D32B08" w:rsidRPr="004A6E13">
        <w:rPr>
          <w:rFonts w:ascii="Courier New" w:hAnsi="Courier New" w:cs="Courier New"/>
          <w:sz w:val="28"/>
          <w:szCs w:val="28"/>
        </w:rPr>
        <w:t xml:space="preserve">, ni </w:t>
      </w:r>
      <w:r w:rsidR="00D32B08" w:rsidRPr="00EC33DE">
        <w:rPr>
          <w:rFonts w:ascii="Times New Roman" w:hAnsi="Times New Roman" w:cs="Times New Roman"/>
          <w:i/>
          <w:sz w:val="24"/>
          <w:szCs w:val="24"/>
        </w:rPr>
        <w:t>de</w:t>
      </w:r>
      <w:r w:rsidR="00D32B08" w:rsidRPr="004A6E13">
        <w:rPr>
          <w:rFonts w:ascii="Courier New" w:hAnsi="Courier New" w:cs="Courier New"/>
          <w:sz w:val="28"/>
          <w:szCs w:val="28"/>
        </w:rPr>
        <w:t xml:space="preserve"> direction de la </w:t>
      </w:r>
      <w:r w:rsidR="00D32B08" w:rsidRPr="00EC33DE">
        <w:rPr>
          <w:rFonts w:ascii="Times New Roman" w:hAnsi="Times New Roman" w:cs="Times New Roman"/>
          <w:i/>
          <w:sz w:val="24"/>
          <w:szCs w:val="24"/>
        </w:rPr>
        <w:t>tendance</w:t>
      </w:r>
      <w:r w:rsidR="00D32B08" w:rsidRPr="004A6E13">
        <w:rPr>
          <w:rFonts w:ascii="Courier New" w:hAnsi="Courier New" w:cs="Courier New"/>
          <w:sz w:val="28"/>
          <w:szCs w:val="28"/>
        </w:rPr>
        <w:t xml:space="preserve">, ni </w:t>
      </w:r>
      <w:r w:rsidR="00D32B08" w:rsidRPr="00EC33DE">
        <w:rPr>
          <w:rFonts w:ascii="Times New Roman" w:hAnsi="Times New Roman" w:cs="Times New Roman"/>
          <w:i/>
          <w:sz w:val="24"/>
          <w:szCs w:val="24"/>
        </w:rPr>
        <w:t>d'objet</w:t>
      </w:r>
      <w:r w:rsidR="00D32B08" w:rsidRPr="004A6E13">
        <w:rPr>
          <w:rFonts w:ascii="Courier New" w:hAnsi="Courier New" w:cs="Courier New"/>
          <w:sz w:val="28"/>
          <w:szCs w:val="28"/>
        </w:rPr>
        <w:t xml:space="preserve">, il s'agit de la nature elle-même de ce qu'on appelle à cette occasion </w:t>
      </w:r>
      <w:r w:rsidR="00D32B08" w:rsidRPr="00EC33DE">
        <w:rPr>
          <w:rFonts w:ascii="Times New Roman" w:hAnsi="Times New Roman" w:cs="Times New Roman"/>
          <w:i/>
          <w:sz w:val="24"/>
          <w:szCs w:val="24"/>
        </w:rPr>
        <w:t>l'énergie intéressée</w:t>
      </w:r>
      <w:r w:rsidR="00D32B08" w:rsidRPr="004A6E13">
        <w:rPr>
          <w:rFonts w:ascii="Courier New" w:hAnsi="Courier New" w:cs="Courier New"/>
          <w:sz w:val="28"/>
          <w:szCs w:val="28"/>
        </w:rPr>
        <w:t xml:space="preserv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vous suffira je pense de lire l'article de </w:t>
      </w:r>
      <w:r>
        <w:rPr>
          <w:rFonts w:ascii="Courier New" w:hAnsi="Courier New" w:cs="Courier New"/>
          <w:sz w:val="28"/>
          <w:szCs w:val="28"/>
        </w:rPr>
        <w:t>GLOVER</w:t>
      </w:r>
      <w:r w:rsidRPr="004A6E13">
        <w:rPr>
          <w:rFonts w:ascii="Courier New" w:hAnsi="Courier New" w:cs="Courier New"/>
          <w:sz w:val="28"/>
          <w:szCs w:val="28"/>
        </w:rPr>
        <w:t xml:space="preserve"> dans l'</w:t>
      </w:r>
      <w:r w:rsidRPr="00EC33DE">
        <w:rPr>
          <w:rFonts w:ascii="Times New Roman" w:hAnsi="Times New Roman" w:cs="Times New Roman"/>
          <w:i/>
          <w:sz w:val="24"/>
          <w:szCs w:val="24"/>
        </w:rPr>
        <w:t xml:space="preserve">International Journal of Psycho-analysis </w:t>
      </w:r>
      <w:r w:rsidR="00EC33DE">
        <w:rPr>
          <w:rFonts w:ascii="Courier New" w:hAnsi="Courier New" w:cs="Courier New"/>
          <w:sz w:val="28"/>
          <w:szCs w:val="28"/>
        </w:rPr>
        <w:t xml:space="preserve"> </w:t>
      </w:r>
      <w:r w:rsidRPr="004A6E13">
        <w:rPr>
          <w:rFonts w:ascii="Courier New" w:hAnsi="Courier New" w:cs="Courier New"/>
          <w:sz w:val="28"/>
          <w:szCs w:val="28"/>
        </w:rPr>
        <w:t xml:space="preserve">où il essaye d'aborder avec les soucis critiques qui sont les siens,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 notion de </w:t>
      </w:r>
      <w:r w:rsidR="00EC33DE">
        <w:rPr>
          <w:rFonts w:ascii="Courier New" w:hAnsi="Courier New" w:cs="Courier New"/>
          <w:sz w:val="28"/>
          <w:szCs w:val="28"/>
        </w:rPr>
        <w:t>« </w:t>
      </w:r>
      <w:r w:rsidR="00EC33DE" w:rsidRPr="00EC33DE">
        <w:rPr>
          <w:rFonts w:ascii="Times New Roman" w:hAnsi="Times New Roman" w:cs="Times New Roman"/>
          <w:i/>
          <w:color w:val="0000CC"/>
          <w:sz w:val="24"/>
          <w:szCs w:val="24"/>
        </w:rPr>
        <w:t>sublimation</w:t>
      </w:r>
      <w:r w:rsidR="00EC33DE">
        <w:rPr>
          <w:rFonts w:ascii="Courier New" w:hAnsi="Courier New" w:cs="Courier New"/>
          <w:sz w:val="28"/>
          <w:szCs w:val="28"/>
        </w:rPr>
        <w:t> »</w:t>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Qu'est cette notion si nous ne pouvons pas la définir comme la forme même dans laquelle se coule le désir</w:t>
      </w:r>
      <w:r w:rsidR="00EC33DE">
        <w:rPr>
          <w:rFonts w:ascii="Courier New" w:hAnsi="Courier New" w:cs="Courier New"/>
          <w:sz w:val="28"/>
          <w:szCs w:val="28"/>
        </w:rPr>
        <w:t xml:space="preserve"> </w:t>
      </w:r>
      <w:r w:rsidRPr="004A6E13">
        <w:rPr>
          <w:rFonts w:ascii="Courier New" w:hAnsi="Courier New" w:cs="Courier New"/>
          <w:sz w:val="28"/>
          <w:szCs w:val="28"/>
        </w:rPr>
        <w:t xml:space="preserve">! Puisque ce qu'on vous indique, c'est justement qu'elle peut se vider de la pulsion sexuelle en tant que telle, ou plus exactement que la notion même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pulsion, loin de se confondre avec la substance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w:t>
      </w:r>
      <w:r w:rsidRPr="00EC33DE">
        <w:rPr>
          <w:rFonts w:ascii="Times New Roman" w:hAnsi="Times New Roman" w:cs="Times New Roman"/>
          <w:i/>
          <w:sz w:val="24"/>
          <w:szCs w:val="24"/>
        </w:rPr>
        <w:t>la relation sexuelle</w:t>
      </w:r>
      <w:r w:rsidRPr="004A6E13">
        <w:rPr>
          <w:rFonts w:ascii="Courier New" w:hAnsi="Courier New" w:cs="Courier New"/>
          <w:sz w:val="28"/>
          <w:szCs w:val="28"/>
        </w:rPr>
        <w:t>, c'est cette forme même qu'elle est</w:t>
      </w:r>
      <w:r w:rsidR="00EC33DE">
        <w:rPr>
          <w:rFonts w:ascii="Courier New" w:hAnsi="Courier New" w:cs="Courier New"/>
          <w:sz w:val="28"/>
          <w:szCs w:val="28"/>
        </w:rPr>
        <w:t xml:space="preserve"> </w:t>
      </w:r>
      <w:r w:rsidRPr="004A6E13">
        <w:rPr>
          <w:rFonts w:ascii="Courier New" w:hAnsi="Courier New" w:cs="Courier New"/>
          <w:sz w:val="28"/>
          <w:szCs w:val="28"/>
        </w:rPr>
        <w:t xml:space="preserv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jeu du signifiant</w:t>
      </w:r>
      <w:r w:rsidR="00EC33DE">
        <w:rPr>
          <w:rFonts w:ascii="Courier New" w:hAnsi="Courier New" w:cs="Courier New"/>
          <w:sz w:val="28"/>
          <w:szCs w:val="28"/>
        </w:rPr>
        <w:t>.</w:t>
      </w:r>
      <w:r w:rsidRPr="004A6E13">
        <w:rPr>
          <w:rFonts w:ascii="Courier New" w:hAnsi="Courier New" w:cs="Courier New"/>
          <w:sz w:val="28"/>
          <w:szCs w:val="28"/>
        </w:rPr>
        <w:t xml:space="preserve"> </w:t>
      </w:r>
    </w:p>
    <w:p w:rsidR="00D304CD" w:rsidRDefault="00D304CD" w:rsidP="00D32B08">
      <w:pPr>
        <w:pStyle w:val="Sansinterligne"/>
        <w:rPr>
          <w:rFonts w:ascii="Courier New" w:hAnsi="Courier New" w:cs="Courier New"/>
          <w:sz w:val="28"/>
          <w:szCs w:val="28"/>
        </w:rPr>
      </w:pPr>
    </w:p>
    <w:p w:rsidR="00D32B08" w:rsidRPr="004A6E13" w:rsidRDefault="00EC33DE" w:rsidP="00D32B08">
      <w:pPr>
        <w:pStyle w:val="Sansinterligne"/>
        <w:rPr>
          <w:rFonts w:ascii="Courier New" w:hAnsi="Courier New" w:cs="Courier New"/>
          <w:sz w:val="28"/>
          <w:szCs w:val="28"/>
        </w:rPr>
      </w:pPr>
      <w:r>
        <w:rPr>
          <w:rFonts w:ascii="Courier New" w:hAnsi="Courier New" w:cs="Courier New"/>
          <w:sz w:val="28"/>
          <w:szCs w:val="28"/>
        </w:rPr>
        <w:t>F</w:t>
      </w:r>
      <w:r w:rsidR="00D32B08" w:rsidRPr="004A6E13">
        <w:rPr>
          <w:rFonts w:ascii="Courier New" w:hAnsi="Courier New" w:cs="Courier New"/>
          <w:sz w:val="28"/>
          <w:szCs w:val="28"/>
        </w:rPr>
        <w:t xml:space="preserve">ondamentalement elle peut se réduire à </w:t>
      </w:r>
      <w:r w:rsidR="00D32B08" w:rsidRPr="00EC33DE">
        <w:rPr>
          <w:rFonts w:ascii="Times New Roman" w:hAnsi="Times New Roman" w:cs="Times New Roman"/>
          <w:i/>
          <w:color w:val="0000CC"/>
          <w:sz w:val="24"/>
          <w:szCs w:val="24"/>
        </w:rPr>
        <w:t>ce pur jeu du signifiant.</w:t>
      </w:r>
      <w:r w:rsidR="00D32B08" w:rsidRPr="004A6E13">
        <w:rPr>
          <w:rFonts w:ascii="Courier New" w:hAnsi="Courier New" w:cs="Courier New"/>
          <w:sz w:val="28"/>
          <w:szCs w:val="28"/>
        </w:rPr>
        <w:t xml:space="preserve"> Et c'est bien aussi comme telle que nous pouvons définir la </w:t>
      </w:r>
      <w:r>
        <w:rPr>
          <w:rFonts w:ascii="Courier New" w:hAnsi="Courier New" w:cs="Courier New"/>
          <w:sz w:val="28"/>
          <w:szCs w:val="28"/>
        </w:rPr>
        <w:t>« </w:t>
      </w:r>
      <w:r w:rsidRPr="00EC33DE">
        <w:rPr>
          <w:rFonts w:ascii="Times New Roman" w:hAnsi="Times New Roman" w:cs="Times New Roman"/>
          <w:i/>
          <w:color w:val="0000CC"/>
          <w:sz w:val="24"/>
          <w:szCs w:val="24"/>
        </w:rPr>
        <w:t>sublimation</w:t>
      </w:r>
      <w:r>
        <w:rPr>
          <w:rFonts w:ascii="Courier New" w:hAnsi="Courier New" w:cs="Courier New"/>
          <w:sz w:val="28"/>
          <w:szCs w:val="28"/>
        </w:rPr>
        <w:t> »</w:t>
      </w:r>
      <w:r w:rsidR="00D32B08" w:rsidRPr="004A6E13">
        <w:rPr>
          <w:rFonts w:ascii="Courier New" w:hAnsi="Courier New" w:cs="Courier New"/>
          <w:sz w:val="28"/>
          <w:szCs w:val="28"/>
        </w:rPr>
        <w:t>.</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C'est ce quelque chose par quoi</w:t>
      </w:r>
      <w:r w:rsidR="00EC33DE">
        <w:rPr>
          <w:rFonts w:ascii="Courier New" w:hAnsi="Courier New" w:cs="Courier New"/>
          <w:sz w:val="28"/>
          <w:szCs w:val="28"/>
        </w:rPr>
        <w:t xml:space="preserve"> -</w:t>
      </w:r>
      <w:r w:rsidRPr="004A6E13">
        <w:rPr>
          <w:rFonts w:ascii="Courier New" w:hAnsi="Courier New" w:cs="Courier New"/>
          <w:sz w:val="28"/>
          <w:szCs w:val="28"/>
        </w:rPr>
        <w:t xml:space="preserve"> comme je l'ai écrit quelque part</w:t>
      </w:r>
      <w:r w:rsidR="00EC33DE">
        <w:rPr>
          <w:rFonts w:ascii="Courier New" w:hAnsi="Courier New" w:cs="Courier New"/>
          <w:sz w:val="28"/>
          <w:szCs w:val="28"/>
        </w:rPr>
        <w:t xml:space="preserve"> -</w:t>
      </w:r>
      <w:r w:rsidRPr="004A6E13">
        <w:rPr>
          <w:rFonts w:ascii="Courier New" w:hAnsi="Courier New" w:cs="Courier New"/>
          <w:sz w:val="28"/>
          <w:szCs w:val="28"/>
        </w:rPr>
        <w:t xml:space="preserve"> peuvent s'équivaloir </w:t>
      </w:r>
      <w:r w:rsidRPr="00EC33DE">
        <w:rPr>
          <w:rFonts w:ascii="Times New Roman" w:hAnsi="Times New Roman" w:cs="Times New Roman"/>
          <w:i/>
          <w:color w:val="0000CC"/>
          <w:sz w:val="24"/>
          <w:szCs w:val="24"/>
        </w:rPr>
        <w:t>le désir</w:t>
      </w:r>
      <w:r w:rsidRPr="004A6E13">
        <w:rPr>
          <w:rFonts w:ascii="Courier New" w:hAnsi="Courier New" w:cs="Courier New"/>
          <w:sz w:val="28"/>
          <w:szCs w:val="28"/>
        </w:rPr>
        <w:t xml:space="preserve"> et </w:t>
      </w:r>
      <w:r w:rsidRPr="00EC33DE">
        <w:rPr>
          <w:rFonts w:ascii="Times New Roman" w:hAnsi="Times New Roman" w:cs="Times New Roman"/>
          <w:i/>
          <w:color w:val="0000CC"/>
          <w:sz w:val="24"/>
          <w:szCs w:val="24"/>
        </w:rPr>
        <w:t>la lettre</w:t>
      </w:r>
      <w:r w:rsidRPr="004A6E13">
        <w:rPr>
          <w:rFonts w:ascii="Courier New" w:hAnsi="Courier New" w:cs="Courier New"/>
          <w:sz w:val="28"/>
          <w:szCs w:val="28"/>
        </w:rPr>
        <w:t xml:space="preserv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si pour autant ici nous pouvons voir en un point aussi paradoxal que la perversion</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c'est-à-dire sous sa forme la plus générale, ce qui dans l'être humain résiste à toute </w:t>
      </w:r>
      <w:r w:rsidRPr="00EC33DE">
        <w:rPr>
          <w:rFonts w:ascii="Times New Roman" w:hAnsi="Times New Roman" w:cs="Times New Roman"/>
          <w:i/>
          <w:sz w:val="24"/>
          <w:szCs w:val="24"/>
        </w:rPr>
        <w:t>normalisation</w:t>
      </w:r>
    </w:p>
    <w:p w:rsidR="00EC33DE" w:rsidRDefault="00EC33DE"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se produire ce discours, cette apparente élaboration à vide que nous appelons </w:t>
      </w:r>
      <w:r>
        <w:rPr>
          <w:rFonts w:ascii="Courier New" w:hAnsi="Courier New" w:cs="Courier New"/>
          <w:sz w:val="28"/>
          <w:szCs w:val="28"/>
        </w:rPr>
        <w:t>« </w:t>
      </w:r>
      <w:r w:rsidRPr="00EC33DE">
        <w:rPr>
          <w:rFonts w:ascii="Times New Roman" w:hAnsi="Times New Roman" w:cs="Times New Roman"/>
          <w:i/>
          <w:color w:val="0000CC"/>
          <w:sz w:val="24"/>
          <w:szCs w:val="24"/>
        </w:rPr>
        <w:t>sublimation</w:t>
      </w:r>
      <w:r>
        <w:rPr>
          <w:rFonts w:ascii="Courier New" w:hAnsi="Courier New" w:cs="Courier New"/>
          <w:sz w:val="28"/>
          <w:szCs w:val="28"/>
        </w:rPr>
        <w:t> »</w:t>
      </w:r>
      <w:r w:rsidR="00D32B08" w:rsidRPr="004A6E13">
        <w:rPr>
          <w:rFonts w:ascii="Courier New" w:hAnsi="Courier New" w:cs="Courier New"/>
          <w:sz w:val="28"/>
          <w:szCs w:val="28"/>
        </w:rPr>
        <w:t xml:space="preserve">, qui est quelque chose qui, dans sa nature, dans ses produits,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est distinct de la valorisation sociale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qui lui est donnée ultérieurement. </w:t>
      </w:r>
    </w:p>
    <w:p w:rsidR="00D304CD" w:rsidRDefault="00D304CD"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Ces difficultés qu'il y a à coller au terme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w:t>
      </w:r>
      <w:r w:rsidR="00D304CD">
        <w:rPr>
          <w:rFonts w:ascii="Courier New" w:hAnsi="Courier New" w:cs="Courier New"/>
          <w:sz w:val="28"/>
          <w:szCs w:val="28"/>
        </w:rPr>
        <w:t>« </w:t>
      </w:r>
      <w:r w:rsidR="00D304CD" w:rsidRPr="00EC33DE">
        <w:rPr>
          <w:rFonts w:ascii="Times New Roman" w:hAnsi="Times New Roman" w:cs="Times New Roman"/>
          <w:i/>
          <w:color w:val="0000CC"/>
          <w:sz w:val="24"/>
          <w:szCs w:val="24"/>
        </w:rPr>
        <w:t>sublimation</w:t>
      </w:r>
      <w:r w:rsidR="00D304CD">
        <w:rPr>
          <w:rFonts w:ascii="Courier New" w:hAnsi="Courier New" w:cs="Courier New"/>
          <w:sz w:val="28"/>
          <w:szCs w:val="28"/>
        </w:rPr>
        <w:t> »</w:t>
      </w:r>
      <w:r w:rsidRPr="004A6E13">
        <w:rPr>
          <w:rFonts w:ascii="Courier New" w:hAnsi="Courier New" w:cs="Courier New"/>
          <w:sz w:val="28"/>
          <w:szCs w:val="28"/>
        </w:rPr>
        <w:t xml:space="preserve"> la notion de valeur sociale sont particulièrement bien mises en valeur dans cet article de </w:t>
      </w:r>
      <w:r>
        <w:rPr>
          <w:rFonts w:ascii="Courier New" w:hAnsi="Courier New" w:cs="Courier New"/>
          <w:sz w:val="28"/>
          <w:szCs w:val="28"/>
        </w:rPr>
        <w:t>GLOVER</w:t>
      </w:r>
      <w:r w:rsidRPr="004A6E13">
        <w:rPr>
          <w:rFonts w:ascii="Courier New" w:hAnsi="Courier New" w:cs="Courier New"/>
          <w:sz w:val="28"/>
          <w:szCs w:val="28"/>
        </w:rPr>
        <w:t xml:space="preserve"> dont je vous parle. </w:t>
      </w:r>
    </w:p>
    <w:p w:rsidR="00EC33DE" w:rsidRDefault="00EC33DE" w:rsidP="00D32B08">
      <w:pPr>
        <w:pStyle w:val="Sansinterligne"/>
        <w:rPr>
          <w:rFonts w:ascii="Courier New" w:hAnsi="Courier New" w:cs="Courier New"/>
          <w:sz w:val="28"/>
          <w:szCs w:val="28"/>
        </w:rPr>
      </w:pPr>
    </w:p>
    <w:p w:rsidR="00D304CD" w:rsidRDefault="00EC33DE" w:rsidP="00D32B08">
      <w:pPr>
        <w:pStyle w:val="Sansinterligne"/>
        <w:rPr>
          <w:rFonts w:ascii="Courier New" w:hAnsi="Courier New" w:cs="Courier New"/>
          <w:sz w:val="28"/>
          <w:szCs w:val="28"/>
        </w:rPr>
      </w:pPr>
      <w:r>
        <w:rPr>
          <w:rFonts w:ascii="Times New Roman" w:hAnsi="Times New Roman" w:cs="Times New Roman"/>
          <w:i/>
          <w:color w:val="0000CC"/>
          <w:sz w:val="24"/>
          <w:szCs w:val="24"/>
        </w:rPr>
        <w:t>S</w:t>
      </w:r>
      <w:r w:rsidRPr="00EC33DE">
        <w:rPr>
          <w:rFonts w:ascii="Times New Roman" w:hAnsi="Times New Roman" w:cs="Times New Roman"/>
          <w:i/>
          <w:color w:val="0000CC"/>
          <w:sz w:val="24"/>
          <w:szCs w:val="24"/>
        </w:rPr>
        <w:t>ublimation</w:t>
      </w:r>
      <w:r w:rsidR="00D32B08" w:rsidRPr="004A6E13">
        <w:rPr>
          <w:rFonts w:ascii="Courier New" w:hAnsi="Courier New" w:cs="Courier New"/>
          <w:sz w:val="28"/>
          <w:szCs w:val="28"/>
        </w:rPr>
        <w:t xml:space="preserve"> comme telle, c'est-à-dire au niveau du sujet logique, et ce, où se déroule, où s'instaure,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où s'institue tout ce travail qui est à proprement parler le travail créateur dans l'ordre du </w:t>
      </w:r>
      <w:r w:rsidR="00D304CD" w:rsidRPr="00CF34C7">
        <w:rPr>
          <w:rFonts w:ascii="Palatino Linotype" w:hAnsi="Palatino Linotype"/>
          <w:color w:val="0000CC"/>
          <w:sz w:val="28"/>
          <w:szCs w:val="28"/>
        </w:rPr>
        <w:t>λόγος</w:t>
      </w:r>
      <w:r w:rsidR="00D304CD" w:rsidRPr="00376938">
        <w:rPr>
          <w:rFonts w:ascii="Athenian" w:hAnsi="Athenian"/>
          <w:color w:val="000000" w:themeColor="text1"/>
          <w:sz w:val="28"/>
          <w:szCs w:val="28"/>
        </w:rPr>
        <w:t></w:t>
      </w:r>
      <w:r w:rsidR="00D304CD" w:rsidRPr="00376938">
        <w:rPr>
          <w:rFonts w:ascii="Garamond" w:hAnsi="Garamond" w:cs="Courier New"/>
          <w:color w:val="000000" w:themeColor="text1"/>
          <w:sz w:val="20"/>
          <w:szCs w:val="20"/>
        </w:rPr>
        <w:t>[</w:t>
      </w:r>
      <w:r w:rsidR="00D304CD" w:rsidRPr="00376938">
        <w:rPr>
          <w:rFonts w:ascii="Garamond" w:hAnsi="Garamond" w:cs="Courier New"/>
          <w:iCs/>
          <w:color w:val="000000" w:themeColor="text1"/>
          <w:sz w:val="20"/>
          <w:szCs w:val="20"/>
        </w:rPr>
        <w:t>logos]</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de là que viennent plus ou moins s'insérer, plus ou moins au niveau social trouver sa place,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qu'on appelle activités culturelles et toutes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les incidences et les risques qu'elles comportent, jusques et y compris le remaniement, voire l'éclatement des </w:t>
      </w:r>
      <w:r w:rsidRPr="00EC33DE">
        <w:rPr>
          <w:rFonts w:ascii="Courier New" w:hAnsi="Courier New" w:cs="Courier New"/>
          <w:i/>
          <w:sz w:val="24"/>
          <w:szCs w:val="24"/>
        </w:rPr>
        <w:t>conformismes</w:t>
      </w:r>
      <w:r w:rsidRPr="004A6E13">
        <w:rPr>
          <w:rFonts w:ascii="Courier New" w:hAnsi="Courier New" w:cs="Courier New"/>
          <w:sz w:val="28"/>
          <w:szCs w:val="28"/>
        </w:rPr>
        <w:t xml:space="preserve"> antérieurement instaurés.</w:t>
      </w:r>
    </w:p>
    <w:p w:rsidR="00D32B08" w:rsidRPr="004A6E13" w:rsidRDefault="00D32B08"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Et c'est dans le circuit fermé que constitueraient ces quatre termes que nous pourrions, au moins provisoirement, indiquer quelque chose qui doit,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pour nous, laisser dans son plan propre, dans son plan animateur ce dont il s'agit concernant le désir. </w:t>
      </w:r>
    </w:p>
    <w:p w:rsidR="00EC33DE" w:rsidRDefault="00EC33DE"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Ici nous débouchons sur le problème qui est le même, sur lequel je vous ai laissés la dernière année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à propos du Congrès de Royaumont</w:t>
      </w:r>
      <w:r w:rsidR="00EC33DE" w:rsidRPr="00EC33DE">
        <w:rPr>
          <w:rStyle w:val="Appelnotedebasdep"/>
          <w:rFonts w:ascii="Times New Roman" w:hAnsi="Times New Roman" w:cs="Times New Roman"/>
          <w:b/>
          <w:color w:val="C00000"/>
          <w:sz w:val="28"/>
          <w:szCs w:val="28"/>
        </w:rPr>
        <w:footnoteReference w:id="137"/>
      </w:r>
      <w:r w:rsidRPr="004A6E13">
        <w:rPr>
          <w:rFonts w:ascii="Courier New" w:hAnsi="Courier New" w:cs="Courier New"/>
          <w:sz w:val="28"/>
          <w:szCs w:val="28"/>
        </w:rPr>
        <w:t>.</w:t>
      </w:r>
    </w:p>
    <w:p w:rsidR="00D32B08" w:rsidRPr="004A6E13" w:rsidRDefault="00D32B08"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Ce désir du sujet, en tant que désir du désir,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il ouvre sur </w:t>
      </w:r>
      <w:r w:rsidRPr="00EC33DE">
        <w:rPr>
          <w:rFonts w:ascii="Times New Roman" w:hAnsi="Times New Roman" w:cs="Times New Roman"/>
          <w:i/>
          <w:sz w:val="24"/>
          <w:szCs w:val="24"/>
        </w:rPr>
        <w:t>la coupure</w:t>
      </w:r>
      <w:r w:rsidRPr="004A6E13">
        <w:rPr>
          <w:rFonts w:ascii="Courier New" w:hAnsi="Courier New" w:cs="Courier New"/>
          <w:sz w:val="28"/>
          <w:szCs w:val="28"/>
        </w:rPr>
        <w:t xml:space="preserve">, sur </w:t>
      </w:r>
      <w:r w:rsidRPr="00EC33DE">
        <w:rPr>
          <w:rFonts w:ascii="Times New Roman" w:hAnsi="Times New Roman" w:cs="Times New Roman"/>
          <w:i/>
          <w:sz w:val="24"/>
          <w:szCs w:val="24"/>
        </w:rPr>
        <w:t>l'être pur</w:t>
      </w:r>
      <w:r w:rsidRPr="004A6E13">
        <w:rPr>
          <w:rFonts w:ascii="Courier New" w:hAnsi="Courier New" w:cs="Courier New"/>
          <w:sz w:val="28"/>
          <w:szCs w:val="28"/>
        </w:rPr>
        <w:t xml:space="preserve">, ici manifesté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sous la forme de manque.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lastRenderedPageBreak/>
        <w:t xml:space="preserve">Ce </w:t>
      </w:r>
      <w:r w:rsidRPr="00EC33DE">
        <w:rPr>
          <w:rFonts w:ascii="Times New Roman" w:hAnsi="Times New Roman" w:cs="Times New Roman"/>
          <w:i/>
          <w:color w:val="0000CC"/>
          <w:sz w:val="24"/>
          <w:szCs w:val="24"/>
        </w:rPr>
        <w:t>désir du désir de l'Autre</w:t>
      </w:r>
      <w:r w:rsidRPr="004A6E13">
        <w:rPr>
          <w:rFonts w:ascii="Courier New" w:hAnsi="Courier New" w:cs="Courier New"/>
          <w:sz w:val="28"/>
          <w:szCs w:val="28"/>
        </w:rPr>
        <w:t xml:space="preserve">, en fin de compte,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à quel désir va-t-il s'affronter dans l'analyse,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 ce n'est au désir de l'analyste ?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précisément ce pourquoi il est tellement nécessaire que nous maintenions devant nous cette dimension sur la fonction du désir.</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L'analyse n'est pas une simple </w:t>
      </w:r>
      <w:r w:rsidRPr="00EC33DE">
        <w:rPr>
          <w:rFonts w:ascii="Times New Roman" w:hAnsi="Times New Roman" w:cs="Times New Roman"/>
          <w:i/>
          <w:color w:val="0000CC"/>
          <w:sz w:val="24"/>
          <w:szCs w:val="24"/>
        </w:rPr>
        <w:t>reconstitution du passé</w:t>
      </w:r>
      <w:r w:rsidR="00EC33DE">
        <w:rPr>
          <w:rFonts w:ascii="Courier New" w:hAnsi="Courier New" w:cs="Courier New"/>
          <w:sz w:val="28"/>
          <w:szCs w:val="28"/>
        </w:rPr>
        <w:t>.</w:t>
      </w:r>
      <w:r w:rsidRPr="004A6E13">
        <w:rPr>
          <w:rFonts w:ascii="Courier New" w:hAnsi="Courier New" w:cs="Courier New"/>
          <w:sz w:val="28"/>
          <w:szCs w:val="28"/>
        </w:rPr>
        <w:t xml:space="preserve"> </w:t>
      </w:r>
      <w:r w:rsidR="00EC33DE">
        <w:rPr>
          <w:rFonts w:ascii="Courier New" w:hAnsi="Courier New" w:cs="Courier New"/>
          <w:sz w:val="28"/>
          <w:szCs w:val="28"/>
        </w:rPr>
        <w:t>L</w:t>
      </w:r>
      <w:r w:rsidRPr="004A6E13">
        <w:rPr>
          <w:rFonts w:ascii="Courier New" w:hAnsi="Courier New" w:cs="Courier New"/>
          <w:sz w:val="28"/>
          <w:szCs w:val="28"/>
        </w:rPr>
        <w:t xml:space="preserve">'analyse n'est pas non plus </w:t>
      </w:r>
      <w:r w:rsidRPr="00EC33DE">
        <w:rPr>
          <w:rFonts w:ascii="Times New Roman" w:hAnsi="Times New Roman" w:cs="Times New Roman"/>
          <w:i/>
          <w:color w:val="0000CC"/>
          <w:sz w:val="24"/>
          <w:szCs w:val="24"/>
        </w:rPr>
        <w:t>une réduction à des normes préformées</w:t>
      </w:r>
      <w:r w:rsidR="00EC33DE">
        <w:rPr>
          <w:rFonts w:ascii="Courier New" w:hAnsi="Courier New" w:cs="Courier New"/>
          <w:sz w:val="28"/>
          <w:szCs w:val="28"/>
        </w:rPr>
        <w:t>.</w:t>
      </w:r>
      <w:r w:rsidRPr="004A6E13">
        <w:rPr>
          <w:rFonts w:ascii="Courier New" w:hAnsi="Courier New" w:cs="Courier New"/>
          <w:sz w:val="28"/>
          <w:szCs w:val="28"/>
        </w:rPr>
        <w:t xml:space="preserve"> </w:t>
      </w:r>
      <w:r w:rsidR="00EC33DE">
        <w:rPr>
          <w:rFonts w:ascii="Courier New" w:hAnsi="Courier New" w:cs="Courier New"/>
          <w:sz w:val="28"/>
          <w:szCs w:val="28"/>
        </w:rPr>
        <w:t>L</w:t>
      </w:r>
      <w:r w:rsidRPr="004A6E13">
        <w:rPr>
          <w:rFonts w:ascii="Courier New" w:hAnsi="Courier New" w:cs="Courier New"/>
          <w:sz w:val="28"/>
          <w:szCs w:val="28"/>
        </w:rPr>
        <w:t xml:space="preserve">'analyse n'est pas un </w:t>
      </w:r>
      <w:r w:rsidR="002078E5" w:rsidRPr="00A50014">
        <w:rPr>
          <w:rStyle w:val="grec"/>
          <w:rFonts w:ascii="Palatino Linotype" w:hAnsi="Palatino Linotype"/>
          <w:bCs/>
          <w:color w:val="0000CC"/>
          <w:sz w:val="28"/>
          <w:szCs w:val="28"/>
        </w:rPr>
        <w:t>ἔπος</w:t>
      </w:r>
      <w:r w:rsidR="002078E5">
        <w:rPr>
          <w:rStyle w:val="grec"/>
          <w:rFonts w:ascii="Palatino Linotype" w:hAnsi="Palatino Linotype"/>
          <w:bCs/>
          <w:sz w:val="28"/>
          <w:szCs w:val="28"/>
        </w:rPr>
        <w:t xml:space="preserve"> </w:t>
      </w:r>
      <w:r w:rsidR="002078E5" w:rsidRPr="00A50014">
        <w:rPr>
          <w:rStyle w:val="grec"/>
          <w:rFonts w:ascii="Garamond" w:hAnsi="Garamond"/>
          <w:bCs/>
          <w:sz w:val="20"/>
          <w:szCs w:val="20"/>
        </w:rPr>
        <w:t>[ épos]</w:t>
      </w:r>
      <w:r w:rsidR="00EC33DE">
        <w:rPr>
          <w:rFonts w:ascii="Courier New" w:hAnsi="Courier New" w:cs="Courier New"/>
          <w:sz w:val="28"/>
          <w:szCs w:val="28"/>
        </w:rPr>
        <w:t>.</w:t>
      </w:r>
      <w:r w:rsidRPr="004A6E13">
        <w:rPr>
          <w:rFonts w:ascii="Courier New" w:hAnsi="Courier New" w:cs="Courier New"/>
          <w:sz w:val="28"/>
          <w:szCs w:val="28"/>
        </w:rPr>
        <w:t xml:space="preserve"> </w:t>
      </w:r>
      <w:r w:rsidR="00EC33DE">
        <w:rPr>
          <w:rFonts w:ascii="Courier New" w:hAnsi="Courier New" w:cs="Courier New"/>
          <w:sz w:val="28"/>
          <w:szCs w:val="28"/>
        </w:rPr>
        <w:t xml:space="preserve">                    L</w:t>
      </w:r>
      <w:r w:rsidRPr="004A6E13">
        <w:rPr>
          <w:rFonts w:ascii="Courier New" w:hAnsi="Courier New" w:cs="Courier New"/>
          <w:sz w:val="28"/>
          <w:szCs w:val="28"/>
        </w:rPr>
        <w:t xml:space="preserve">'analyse n'est pas un </w:t>
      </w:r>
      <w:r w:rsidR="002078E5" w:rsidRPr="002078E5">
        <w:rPr>
          <w:rFonts w:ascii="Palatino Linotype" w:hAnsi="Palatino Linotype" w:cs="Arial"/>
          <w:color w:val="0000CC"/>
          <w:sz w:val="28"/>
          <w:szCs w:val="28"/>
        </w:rPr>
        <w:t>ἦ</w:t>
      </w:r>
      <w:r w:rsidR="002078E5" w:rsidRPr="002078E5">
        <w:rPr>
          <w:rFonts w:ascii="Palatino Linotype" w:hAnsi="Palatino Linotype"/>
          <w:color w:val="0000CC"/>
          <w:sz w:val="28"/>
          <w:szCs w:val="28"/>
        </w:rPr>
        <w:t>θος</w:t>
      </w:r>
      <w:r w:rsidR="002078E5">
        <w:rPr>
          <w:rFonts w:ascii="Courier New" w:hAnsi="Courier New" w:cs="Courier New"/>
          <w:sz w:val="28"/>
          <w:szCs w:val="28"/>
        </w:rPr>
        <w:t xml:space="preserve"> </w:t>
      </w:r>
      <w:r w:rsidR="002078E5" w:rsidRPr="002078E5">
        <w:rPr>
          <w:rFonts w:ascii="Garamond" w:hAnsi="Garamond" w:cs="Courier New"/>
          <w:sz w:val="20"/>
          <w:szCs w:val="20"/>
        </w:rPr>
        <w:t>[</w:t>
      </w:r>
      <w:r w:rsidR="002078E5">
        <w:rPr>
          <w:rFonts w:ascii="Garamond" w:hAnsi="Garamond" w:cs="Courier New"/>
          <w:sz w:val="20"/>
          <w:szCs w:val="20"/>
        </w:rPr>
        <w:t>è</w:t>
      </w:r>
      <w:r w:rsidRPr="002078E5">
        <w:rPr>
          <w:rFonts w:ascii="Garamond" w:hAnsi="Garamond" w:cs="Courier New"/>
          <w:sz w:val="20"/>
          <w:szCs w:val="20"/>
        </w:rPr>
        <w:t>thos</w:t>
      </w:r>
      <w:r w:rsidR="002078E5" w:rsidRPr="002078E5">
        <w:rPr>
          <w:rFonts w:ascii="Garamond" w:hAnsi="Garamond" w:cs="Courier New"/>
          <w:sz w:val="20"/>
          <w:szCs w:val="20"/>
        </w:rPr>
        <w:t>]</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Si je la comparais à quelque chose, c'est à un récit qui serait tel que le récit lui-même soit le lieu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la rencontre dont il s'agit dans le récit.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 problème de l'analyse est justement celui-ci</w:t>
      </w:r>
      <w:r w:rsidR="00EC33DE">
        <w:rPr>
          <w:rFonts w:ascii="Courier New" w:hAnsi="Courier New" w:cs="Courier New"/>
          <w:sz w:val="28"/>
          <w:szCs w:val="28"/>
        </w:rPr>
        <w:t> :</w:t>
      </w:r>
      <w:r w:rsidRPr="004A6E13">
        <w:rPr>
          <w:rFonts w:ascii="Courier New" w:hAnsi="Courier New" w:cs="Courier New"/>
          <w:sz w:val="28"/>
          <w:szCs w:val="28"/>
        </w:rPr>
        <w:t xml:space="preserv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que le désir que le sujet a à rencontrer</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qui est ce désir de l'Autre, notre désir, </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ce désir qui n'est que bien trop présent dans </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ce que le sujet suppose que nous lui demandons</w:t>
      </w:r>
    </w:p>
    <w:p w:rsidR="00D304CD" w:rsidRDefault="00EC33DE" w:rsidP="00D32B08">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ce désir se trouve dans cette situation paradoxale que ce désir de l'Autre qu'est pour nous le désir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du sujet, nous devons le guider non pas vers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notre désir, mais vers un autre. </w:t>
      </w:r>
    </w:p>
    <w:p w:rsidR="00EC33DE" w:rsidRDefault="00EC33DE"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Nous mûrissons le désir du sujet pour </w:t>
      </w:r>
      <w:r w:rsidRPr="00EC33DE">
        <w:rPr>
          <w:rFonts w:ascii="Courier New" w:hAnsi="Courier New" w:cs="Courier New"/>
          <w:i/>
          <w:sz w:val="24"/>
          <w:szCs w:val="24"/>
        </w:rPr>
        <w:t>un autre que nous</w:t>
      </w:r>
      <w:r w:rsidRPr="004A6E13">
        <w:rPr>
          <w:rFonts w:ascii="Courier New" w:hAnsi="Courier New" w:cs="Courier New"/>
          <w:sz w:val="28"/>
          <w:szCs w:val="28"/>
        </w:rPr>
        <w:t xml:space="preserve">, nous nous trouvons dans cette situation paradoxale d'être les entremetteurs, les accoucheurs, </w:t>
      </w: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ceux qui président à l'avènement du désir.</w:t>
      </w:r>
    </w:p>
    <w:p w:rsidR="00D32B08" w:rsidRPr="004A6E13" w:rsidRDefault="00D32B08"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Comment cette situation peut-elle être tenue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Elle ne peut assurément être tenue que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par le maintien d'un artifice qui est celui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de toute la règle analytique. </w:t>
      </w:r>
    </w:p>
    <w:p w:rsidR="00EC33DE" w:rsidRDefault="00EC33DE" w:rsidP="00D32B08">
      <w:pPr>
        <w:pStyle w:val="Sansinterligne"/>
        <w:rPr>
          <w:rFonts w:ascii="Courier New" w:hAnsi="Courier New" w:cs="Courier New"/>
          <w:sz w:val="28"/>
          <w:szCs w:val="28"/>
        </w:rPr>
      </w:pP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le dernier ressort de cet artifice, est-ce qu'il n'y a pas quelque chose qui nous permette de saisir où peut se faire dans l'analyse cette ouverture </w:t>
      </w:r>
    </w:p>
    <w:p w:rsidR="00D304CD"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sur la coupure qui est celle sans laquelle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nous ne pouvons pas penser la situation du désir</w:t>
      </w:r>
      <w:r w:rsidR="00EC33DE">
        <w:rPr>
          <w:rFonts w:ascii="Courier New" w:hAnsi="Courier New" w:cs="Courier New"/>
          <w:sz w:val="28"/>
          <w:szCs w:val="28"/>
        </w:rPr>
        <w:t xml:space="preserve"> </w:t>
      </w:r>
      <w:r w:rsidRPr="004A6E13">
        <w:rPr>
          <w:rFonts w:ascii="Courier New" w:hAnsi="Courier New" w:cs="Courier New"/>
          <w:sz w:val="28"/>
          <w:szCs w:val="28"/>
        </w:rPr>
        <w:t xml:space="preserve">? </w:t>
      </w:r>
    </w:p>
    <w:p w:rsidR="00EC33DE" w:rsidRDefault="00EC33DE" w:rsidP="00D32B08">
      <w:pPr>
        <w:pStyle w:val="Sansinterligne"/>
        <w:rPr>
          <w:rFonts w:ascii="Courier New" w:hAnsi="Courier New" w:cs="Courier New"/>
          <w:sz w:val="28"/>
          <w:szCs w:val="28"/>
        </w:rPr>
      </w:pPr>
    </w:p>
    <w:p w:rsidR="00EC33DE" w:rsidRDefault="00D32B08" w:rsidP="00D304CD">
      <w:pPr>
        <w:pStyle w:val="Sansinterligne"/>
        <w:rPr>
          <w:rFonts w:ascii="Courier New" w:hAnsi="Courier New" w:cs="Courier New"/>
          <w:sz w:val="28"/>
          <w:szCs w:val="28"/>
        </w:rPr>
      </w:pPr>
      <w:r w:rsidRPr="004A6E13">
        <w:rPr>
          <w:rFonts w:ascii="Courier New" w:hAnsi="Courier New" w:cs="Courier New"/>
          <w:sz w:val="28"/>
          <w:szCs w:val="28"/>
        </w:rPr>
        <w:t>Comme toujours</w:t>
      </w:r>
      <w:r w:rsidR="00D304CD">
        <w:rPr>
          <w:rFonts w:ascii="Courier New" w:hAnsi="Courier New" w:cs="Courier New"/>
          <w:sz w:val="28"/>
          <w:szCs w:val="28"/>
        </w:rPr>
        <w:t xml:space="preserve">, </w:t>
      </w:r>
      <w:r w:rsidRPr="004A6E13">
        <w:rPr>
          <w:rFonts w:ascii="Courier New" w:hAnsi="Courier New" w:cs="Courier New"/>
          <w:sz w:val="28"/>
          <w:szCs w:val="28"/>
        </w:rPr>
        <w:t xml:space="preserve">c'est assurément à la fois la vérité </w:t>
      </w:r>
    </w:p>
    <w:p w:rsidR="00EC33DE" w:rsidRDefault="00D32B08" w:rsidP="00D304CD">
      <w:pPr>
        <w:pStyle w:val="Sansinterligne"/>
        <w:rPr>
          <w:rFonts w:ascii="Courier New" w:hAnsi="Courier New" w:cs="Courier New"/>
          <w:sz w:val="28"/>
          <w:szCs w:val="28"/>
        </w:rPr>
      </w:pPr>
      <w:r w:rsidRPr="004A6E13">
        <w:rPr>
          <w:rFonts w:ascii="Courier New" w:hAnsi="Courier New" w:cs="Courier New"/>
          <w:sz w:val="28"/>
          <w:szCs w:val="28"/>
        </w:rPr>
        <w:t>la plus triviale et la vérité la</w:t>
      </w:r>
      <w:r w:rsidR="00EC33DE">
        <w:rPr>
          <w:rFonts w:ascii="Courier New" w:hAnsi="Courier New" w:cs="Courier New"/>
          <w:sz w:val="28"/>
          <w:szCs w:val="28"/>
        </w:rPr>
        <w:t xml:space="preserve"> </w:t>
      </w:r>
      <w:r w:rsidRPr="004A6E13">
        <w:rPr>
          <w:rFonts w:ascii="Courier New" w:hAnsi="Courier New" w:cs="Courier New"/>
          <w:sz w:val="28"/>
          <w:szCs w:val="28"/>
        </w:rPr>
        <w:t>plus cachée</w:t>
      </w:r>
      <w:r w:rsidR="00D304CD">
        <w:rPr>
          <w:rFonts w:ascii="Courier New" w:hAnsi="Courier New" w:cs="Courier New"/>
          <w:sz w:val="28"/>
          <w:szCs w:val="28"/>
        </w:rPr>
        <w:t> :</w:t>
      </w: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l'essentiel dans l'analyse</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de cette situation où nous nous trouvons être celui qui s'offre comme support à toutes </w:t>
      </w:r>
      <w:r w:rsidR="00D304CD">
        <w:rPr>
          <w:rFonts w:ascii="Courier New" w:hAnsi="Courier New" w:cs="Courier New"/>
          <w:sz w:val="28"/>
          <w:szCs w:val="28"/>
        </w:rPr>
        <w:t xml:space="preserve">               </w:t>
      </w:r>
      <w:r w:rsidRPr="004A6E13">
        <w:rPr>
          <w:rFonts w:ascii="Courier New" w:hAnsi="Courier New" w:cs="Courier New"/>
          <w:sz w:val="28"/>
          <w:szCs w:val="28"/>
        </w:rPr>
        <w:t xml:space="preserve">les demandes, et qui ne répond à aucune </w:t>
      </w:r>
    </w:p>
    <w:p w:rsidR="00D304CD" w:rsidRDefault="00EC33DE" w:rsidP="00EC33DE">
      <w:pPr>
        <w:pStyle w:val="Sansinterligne"/>
        <w:rPr>
          <w:rFonts w:ascii="Courier New" w:hAnsi="Courier New" w:cs="Courier New"/>
          <w:sz w:val="28"/>
          <w:szCs w:val="28"/>
        </w:rPr>
      </w:pPr>
      <w:r>
        <w:rPr>
          <w:rFonts w:ascii="Courier New" w:hAnsi="Courier New" w:cs="Courier New"/>
          <w:sz w:val="28"/>
          <w:szCs w:val="28"/>
        </w:rPr>
        <w:t>…e</w:t>
      </w:r>
      <w:r w:rsidR="00D32B08" w:rsidRPr="004A6E13">
        <w:rPr>
          <w:rFonts w:ascii="Courier New" w:hAnsi="Courier New" w:cs="Courier New"/>
          <w:sz w:val="28"/>
          <w:szCs w:val="28"/>
        </w:rPr>
        <w:t xml:space="preserve">st-ce que c'est seulement dans cette non-réponse, qui est bien loin d'être une non-réponse absolue, </w:t>
      </w: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que se trouve le ressort de notre présence ? </w:t>
      </w:r>
    </w:p>
    <w:p w:rsidR="00D304CD" w:rsidRDefault="00D304CD" w:rsidP="00EC33DE">
      <w:pPr>
        <w:pStyle w:val="Sansinterligne"/>
        <w:rPr>
          <w:rFonts w:ascii="Courier New" w:hAnsi="Courier New" w:cs="Courier New"/>
          <w:sz w:val="28"/>
          <w:szCs w:val="28"/>
        </w:rPr>
      </w:pPr>
    </w:p>
    <w:p w:rsidR="00D304CD"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Est­ce que nous ne devons pas faire </w:t>
      </w:r>
      <w:r w:rsidRPr="00D304CD">
        <w:rPr>
          <w:rFonts w:ascii="Times New Roman" w:hAnsi="Times New Roman" w:cs="Times New Roman"/>
          <w:i/>
          <w:sz w:val="24"/>
          <w:szCs w:val="24"/>
        </w:rPr>
        <w:t>une part essentielle</w:t>
      </w:r>
      <w:r w:rsidRPr="004A6E13">
        <w:rPr>
          <w:rFonts w:ascii="Courier New" w:hAnsi="Courier New" w:cs="Courier New"/>
          <w:sz w:val="28"/>
          <w:szCs w:val="28"/>
        </w:rPr>
        <w:t xml:space="preserve"> </w:t>
      </w: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à ce qui se reproduit à la fin de chaque séance</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mais à ce qui est immanent à toute la situation elle-même pour autant que notre désir doit se limiter à ce vide, à cette place que nous laissons au désir pour qu'il s'y situe</w:t>
      </w:r>
    </w:p>
    <w:p w:rsidR="00EC33DE" w:rsidRDefault="00EC33DE" w:rsidP="00EC33DE">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à </w:t>
      </w:r>
      <w:r w:rsidR="00D32B08" w:rsidRPr="00EC33DE">
        <w:rPr>
          <w:rFonts w:ascii="Times New Roman" w:hAnsi="Times New Roman" w:cs="Times New Roman"/>
          <w:i/>
          <w:color w:val="0000CC"/>
          <w:sz w:val="24"/>
          <w:szCs w:val="24"/>
        </w:rPr>
        <w:t>la coupure</w:t>
      </w:r>
      <w:r w:rsidR="00D32B08" w:rsidRPr="004A6E13">
        <w:rPr>
          <w:rFonts w:ascii="Courier New" w:hAnsi="Courier New" w:cs="Courier New"/>
          <w:sz w:val="28"/>
          <w:szCs w:val="28"/>
        </w:rPr>
        <w:t xml:space="preserve"> ? </w:t>
      </w:r>
    </w:p>
    <w:p w:rsidR="00EC33DE" w:rsidRDefault="00EC33DE" w:rsidP="00EC33DE">
      <w:pPr>
        <w:pStyle w:val="Sansinterligne"/>
        <w:rPr>
          <w:rFonts w:ascii="Courier New" w:hAnsi="Courier New" w:cs="Courier New"/>
          <w:sz w:val="28"/>
          <w:szCs w:val="28"/>
        </w:rPr>
      </w:pPr>
    </w:p>
    <w:p w:rsidR="00D304CD"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À </w:t>
      </w:r>
      <w:r w:rsidRPr="00EC33DE">
        <w:rPr>
          <w:rFonts w:ascii="Times New Roman" w:hAnsi="Times New Roman" w:cs="Times New Roman"/>
          <w:i/>
          <w:color w:val="0000CC"/>
          <w:sz w:val="24"/>
          <w:szCs w:val="24"/>
        </w:rPr>
        <w:t>la coupure</w:t>
      </w:r>
      <w:r w:rsidRPr="004A6E13">
        <w:rPr>
          <w:rFonts w:ascii="Courier New" w:hAnsi="Courier New" w:cs="Courier New"/>
          <w:sz w:val="28"/>
          <w:szCs w:val="28"/>
        </w:rPr>
        <w:t xml:space="preserve"> qui est sans doute le mode le plus efficace de l'intervention, et de l'interprétation analytique, et c'est pourquoi c'est une des choses sur laquelle nous devrions le plus insister, que cette </w:t>
      </w:r>
      <w:r w:rsidRPr="00EC33DE">
        <w:rPr>
          <w:rFonts w:ascii="Times New Roman" w:hAnsi="Times New Roman" w:cs="Times New Roman"/>
          <w:i/>
          <w:color w:val="0000CC"/>
          <w:sz w:val="24"/>
          <w:szCs w:val="24"/>
        </w:rPr>
        <w:t>coupure</w:t>
      </w:r>
      <w:r w:rsidRPr="004A6E13">
        <w:rPr>
          <w:rFonts w:ascii="Courier New" w:hAnsi="Courier New" w:cs="Courier New"/>
          <w:sz w:val="28"/>
          <w:szCs w:val="28"/>
        </w:rPr>
        <w:t xml:space="preserve"> </w:t>
      </w: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que nous faisons mécanique, que nous faisons limitée à un temps préfabriqué, c'est tout à fait ailleurs non seulement que nous la mettons effectivement. </w:t>
      </w:r>
    </w:p>
    <w:p w:rsidR="00EC33DE" w:rsidRDefault="00EC33DE" w:rsidP="00EC33DE">
      <w:pPr>
        <w:pStyle w:val="Sansinterligne"/>
        <w:rPr>
          <w:rFonts w:ascii="Courier New" w:hAnsi="Courier New" w:cs="Courier New"/>
          <w:sz w:val="28"/>
          <w:szCs w:val="28"/>
        </w:rPr>
      </w:pP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C'est une des méthodes les plus efficaces de notre intervention, c'est aussi une de celles auxquelles nous devrions le plus nous appliquer. </w:t>
      </w:r>
    </w:p>
    <w:p w:rsidR="00D304CD"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Mais dans cette </w:t>
      </w:r>
      <w:r w:rsidRPr="00EC33DE">
        <w:rPr>
          <w:rFonts w:ascii="Times New Roman" w:hAnsi="Times New Roman" w:cs="Times New Roman"/>
          <w:i/>
          <w:color w:val="0000CC"/>
          <w:sz w:val="24"/>
          <w:szCs w:val="24"/>
        </w:rPr>
        <w:t>coupure</w:t>
      </w:r>
      <w:r w:rsidRPr="004A6E13">
        <w:rPr>
          <w:rFonts w:ascii="Courier New" w:hAnsi="Courier New" w:cs="Courier New"/>
          <w:sz w:val="28"/>
          <w:szCs w:val="28"/>
        </w:rPr>
        <w:t xml:space="preserve"> il y a quelque chose, </w:t>
      </w:r>
    </w:p>
    <w:p w:rsidR="00D304CD"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cette même chose que nous avons appris à reconnaître sous la forme de cet objet phallique latent </w:t>
      </w:r>
    </w:p>
    <w:p w:rsidR="00D32B08" w:rsidRPr="004A6E13"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à tout rapport de demande comme signifiant du désir.</w:t>
      </w:r>
    </w:p>
    <w:p w:rsidR="00D32B08" w:rsidRPr="004A6E13" w:rsidRDefault="00D32B08"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J'aimerais</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pour terminer notre leçon de cette année</w:t>
      </w:r>
      <w:r w:rsidR="00EC33DE">
        <w:rPr>
          <w:rFonts w:ascii="Courier New" w:hAnsi="Courier New" w:cs="Courier New"/>
          <w:sz w:val="28"/>
          <w:szCs w:val="28"/>
        </w:rPr>
        <w:t>,</w:t>
      </w:r>
      <w:r w:rsidRPr="004A6E13">
        <w:rPr>
          <w:rFonts w:ascii="Courier New" w:hAnsi="Courier New" w:cs="Courier New"/>
          <w:sz w:val="28"/>
          <w:szCs w:val="28"/>
        </w:rPr>
        <w:t xml:space="preserve"> </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et faire je ne sais quel rappel de ce qui inaugurera nos leçons de l'année prochaine </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sous la forme d'une pré­leçon </w:t>
      </w:r>
    </w:p>
    <w:p w:rsidR="00D304CD" w:rsidRDefault="00EC33DE" w:rsidP="00EC33DE">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conclure par une phrase que je vous proposerai </w:t>
      </w: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en </w:t>
      </w:r>
      <w:r w:rsidRPr="00D304CD">
        <w:rPr>
          <w:rFonts w:ascii="Times New Roman" w:hAnsi="Times New Roman" w:cs="Times New Roman"/>
          <w:i/>
          <w:color w:val="0000CC"/>
          <w:sz w:val="24"/>
          <w:szCs w:val="24"/>
        </w:rPr>
        <w:t>énigme</w:t>
      </w:r>
      <w:r w:rsidRPr="004A6E13">
        <w:rPr>
          <w:rFonts w:ascii="Courier New" w:hAnsi="Courier New" w:cs="Courier New"/>
          <w:sz w:val="28"/>
          <w:szCs w:val="28"/>
        </w:rPr>
        <w:t xml:space="preserve">, et dont on verra si vous êtes meilleurs dans </w:t>
      </w:r>
      <w:r w:rsidRPr="00EC33DE">
        <w:rPr>
          <w:rFonts w:ascii="Times New Roman" w:hAnsi="Times New Roman" w:cs="Times New Roman"/>
          <w:i/>
          <w:sz w:val="24"/>
          <w:szCs w:val="24"/>
        </w:rPr>
        <w:t>le déchiffrage des contrepèteries</w:t>
      </w:r>
      <w:r w:rsidRPr="004A6E13">
        <w:rPr>
          <w:rFonts w:ascii="Courier New" w:hAnsi="Courier New" w:cs="Courier New"/>
          <w:sz w:val="28"/>
          <w:szCs w:val="28"/>
        </w:rPr>
        <w:t xml:space="preserve"> que je ne l'ai constaté au cours d'expériences faites sur légion de mes visiteurs. </w:t>
      </w:r>
    </w:p>
    <w:p w:rsidR="00EC33DE" w:rsidRDefault="00EC33DE" w:rsidP="00EC33DE">
      <w:pPr>
        <w:pStyle w:val="Sansinterligne"/>
        <w:rPr>
          <w:rFonts w:ascii="Courier New" w:hAnsi="Courier New" w:cs="Courier New"/>
          <w:sz w:val="28"/>
          <w:szCs w:val="28"/>
        </w:rPr>
      </w:pP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Un poète, Désiré </w:t>
      </w:r>
      <w:r w:rsidR="00EC33DE" w:rsidRPr="004A6E13">
        <w:rPr>
          <w:rFonts w:ascii="Courier New" w:hAnsi="Courier New" w:cs="Courier New"/>
          <w:sz w:val="28"/>
          <w:szCs w:val="28"/>
        </w:rPr>
        <w:t>VIARDOT</w:t>
      </w:r>
      <w:r w:rsidRPr="004A6E13">
        <w:rPr>
          <w:rFonts w:ascii="Courier New" w:hAnsi="Courier New" w:cs="Courier New"/>
          <w:sz w:val="28"/>
          <w:szCs w:val="28"/>
        </w:rPr>
        <w:t xml:space="preserve"> dans une revue à Bruxelles, vers </w:t>
      </w:r>
      <w:r w:rsidRPr="00EC33DE">
        <w:rPr>
          <w:rFonts w:ascii="Garamond" w:hAnsi="Garamond" w:cs="Courier New"/>
          <w:sz w:val="24"/>
          <w:szCs w:val="24"/>
        </w:rPr>
        <w:t>51-52</w:t>
      </w:r>
      <w:r w:rsidRPr="004A6E13">
        <w:rPr>
          <w:rFonts w:ascii="Courier New" w:hAnsi="Courier New" w:cs="Courier New"/>
          <w:sz w:val="28"/>
          <w:szCs w:val="28"/>
        </w:rPr>
        <w:t xml:space="preserve">, sous le titre de </w:t>
      </w:r>
      <w:r w:rsidRPr="00EC33DE">
        <w:rPr>
          <w:rFonts w:ascii="Times New Roman" w:hAnsi="Times New Roman" w:cs="Times New Roman"/>
          <w:i/>
          <w:sz w:val="24"/>
          <w:szCs w:val="24"/>
        </w:rPr>
        <w:t>Phantômas</w:t>
      </w:r>
      <w:r w:rsidRPr="004A6E13">
        <w:rPr>
          <w:rFonts w:ascii="Courier New" w:hAnsi="Courier New" w:cs="Courier New"/>
          <w:sz w:val="28"/>
          <w:szCs w:val="28"/>
        </w:rPr>
        <w:t>, a proposé cette petite énigme fermée</w:t>
      </w:r>
      <w:r w:rsidR="00EC33DE">
        <w:rPr>
          <w:rFonts w:ascii="Courier New" w:hAnsi="Courier New" w:cs="Courier New"/>
          <w:sz w:val="28"/>
          <w:szCs w:val="28"/>
        </w:rPr>
        <w:t>…</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 xml:space="preserve">nous allons voir si un cri de l'assistance </w:t>
      </w:r>
    </w:p>
    <w:p w:rsidR="00EC33DE" w:rsidRDefault="00D32B08" w:rsidP="00EC33DE">
      <w:pPr>
        <w:pStyle w:val="Sansinterligne"/>
        <w:ind w:left="708"/>
        <w:rPr>
          <w:rFonts w:ascii="Courier New" w:hAnsi="Courier New" w:cs="Courier New"/>
          <w:sz w:val="28"/>
          <w:szCs w:val="28"/>
        </w:rPr>
      </w:pPr>
      <w:r w:rsidRPr="004A6E13">
        <w:rPr>
          <w:rFonts w:ascii="Courier New" w:hAnsi="Courier New" w:cs="Courier New"/>
          <w:sz w:val="28"/>
          <w:szCs w:val="28"/>
        </w:rPr>
        <w:t>va nous montrer tout de suite la clé</w:t>
      </w:r>
    </w:p>
    <w:p w:rsidR="00EC33DE" w:rsidRDefault="00EC33DE" w:rsidP="00EC33DE">
      <w:pPr>
        <w:pStyle w:val="Sansinterligne"/>
        <w:ind w:left="708"/>
        <w:rPr>
          <w:rFonts w:ascii="Courier New" w:hAnsi="Courier New" w:cs="Courier New"/>
          <w:sz w:val="28"/>
          <w:szCs w:val="28"/>
        </w:rPr>
      </w:pPr>
    </w:p>
    <w:p w:rsidR="00EC33DE" w:rsidRDefault="00EC33DE" w:rsidP="00EC33DE">
      <w:pPr>
        <w:pStyle w:val="Sansinterligne"/>
        <w:rPr>
          <w:rFonts w:ascii="Courier New" w:hAnsi="Courier New" w:cs="Courier New"/>
          <w:sz w:val="28"/>
          <w:szCs w:val="28"/>
        </w:rPr>
      </w:pPr>
      <w:r>
        <w:rPr>
          <w:rFonts w:ascii="Courier New" w:hAnsi="Courier New" w:cs="Courier New"/>
          <w:sz w:val="28"/>
          <w:szCs w:val="28"/>
        </w:rPr>
        <w:t>…</w:t>
      </w:r>
      <w:r w:rsidR="00D32B08" w:rsidRPr="004A6E13">
        <w:rPr>
          <w:rFonts w:ascii="Courier New" w:hAnsi="Courier New" w:cs="Courier New"/>
          <w:sz w:val="28"/>
          <w:szCs w:val="28"/>
        </w:rPr>
        <w:t xml:space="preserve">« </w:t>
      </w:r>
      <w:r w:rsidR="00D32B08" w:rsidRPr="00EC33DE">
        <w:rPr>
          <w:rFonts w:ascii="Times New Roman" w:hAnsi="Times New Roman" w:cs="Times New Roman"/>
          <w:i/>
        </w:rPr>
        <w:t>La femme a dans la peau un grain de fantaisie</w:t>
      </w:r>
      <w:r w:rsidRPr="00EC33DE">
        <w:rPr>
          <w:rFonts w:ascii="Times New Roman" w:hAnsi="Times New Roman" w:cs="Times New Roman"/>
          <w:i/>
        </w:rPr>
        <w:t>.</w:t>
      </w:r>
      <w:r w:rsidR="00D32B08" w:rsidRPr="004A6E13">
        <w:rPr>
          <w:rFonts w:ascii="Courier New" w:hAnsi="Courier New" w:cs="Courier New"/>
          <w:sz w:val="28"/>
          <w:szCs w:val="28"/>
        </w:rPr>
        <w:t xml:space="preserve"> »</w:t>
      </w:r>
    </w:p>
    <w:p w:rsidR="00EC33DE" w:rsidRDefault="00EC33DE" w:rsidP="00EC33DE">
      <w:pPr>
        <w:pStyle w:val="Sansinterligne"/>
        <w:rPr>
          <w:rFonts w:ascii="Courier New" w:hAnsi="Courier New" w:cs="Courier New"/>
          <w:sz w:val="28"/>
          <w:szCs w:val="28"/>
        </w:rPr>
      </w:pPr>
    </w:p>
    <w:p w:rsidR="00D304CD" w:rsidRDefault="00EC33DE" w:rsidP="00EC33DE">
      <w:pPr>
        <w:pStyle w:val="Sansinterligne"/>
        <w:rPr>
          <w:rFonts w:ascii="Courier New" w:hAnsi="Courier New" w:cs="Courier New"/>
          <w:sz w:val="28"/>
          <w:szCs w:val="28"/>
        </w:rPr>
      </w:pPr>
      <w:r>
        <w:rPr>
          <w:rFonts w:ascii="Courier New" w:hAnsi="Courier New" w:cs="Courier New"/>
          <w:sz w:val="28"/>
          <w:szCs w:val="28"/>
        </w:rPr>
        <w:t>C</w:t>
      </w:r>
      <w:r w:rsidR="00D32B08" w:rsidRPr="004A6E13">
        <w:rPr>
          <w:rFonts w:ascii="Courier New" w:hAnsi="Courier New" w:cs="Courier New"/>
          <w:sz w:val="28"/>
          <w:szCs w:val="28"/>
        </w:rPr>
        <w:t xml:space="preserve">e </w:t>
      </w:r>
      <w:r w:rsidRPr="004A6E13">
        <w:rPr>
          <w:rFonts w:ascii="Courier New" w:hAnsi="Courier New" w:cs="Courier New"/>
          <w:sz w:val="28"/>
          <w:szCs w:val="28"/>
        </w:rPr>
        <w:t xml:space="preserve">« </w:t>
      </w:r>
      <w:r w:rsidRPr="00EC33DE">
        <w:rPr>
          <w:rFonts w:ascii="Times New Roman" w:hAnsi="Times New Roman" w:cs="Times New Roman"/>
          <w:i/>
        </w:rPr>
        <w:t>grain de fantaisie.</w:t>
      </w:r>
      <w:r w:rsidRPr="004A6E13">
        <w:rPr>
          <w:rFonts w:ascii="Courier New" w:hAnsi="Courier New" w:cs="Courier New"/>
          <w:sz w:val="28"/>
          <w:szCs w:val="28"/>
        </w:rPr>
        <w:t xml:space="preserve"> »</w:t>
      </w:r>
      <w:r>
        <w:rPr>
          <w:rFonts w:ascii="Courier New" w:hAnsi="Courier New" w:cs="Courier New"/>
          <w:sz w:val="28"/>
          <w:szCs w:val="28"/>
        </w:rPr>
        <w:t xml:space="preserve"> </w:t>
      </w:r>
      <w:r w:rsidR="00D32B08" w:rsidRPr="004A6E13">
        <w:rPr>
          <w:rFonts w:ascii="Courier New" w:hAnsi="Courier New" w:cs="Courier New"/>
          <w:sz w:val="28"/>
          <w:szCs w:val="28"/>
        </w:rPr>
        <w:t xml:space="preserve">qui est assurément ce dont il s'agit en fin de compte dans ce qui module et modèle </w:t>
      </w:r>
    </w:p>
    <w:p w:rsidR="00D304CD"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les rapports du sujet à celui à qui il demande, </w:t>
      </w: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quel qu'il soit. </w:t>
      </w:r>
    </w:p>
    <w:p w:rsidR="00EC33DE" w:rsidRDefault="00EC33DE" w:rsidP="00EC33DE">
      <w:pPr>
        <w:pStyle w:val="Sansinterligne"/>
        <w:rPr>
          <w:rFonts w:ascii="Courier New" w:hAnsi="Courier New" w:cs="Courier New"/>
          <w:sz w:val="28"/>
          <w:szCs w:val="28"/>
        </w:rPr>
      </w:pPr>
    </w:p>
    <w:p w:rsidR="00EC33DE"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 xml:space="preserve">Et sans doute ce n'est pas rien qu'à l'horizon nous ayons trouvé le sujet qui contient tout, </w:t>
      </w:r>
      <w:r w:rsidRPr="00EC33DE">
        <w:rPr>
          <w:rFonts w:ascii="Times New Roman" w:hAnsi="Times New Roman" w:cs="Times New Roman"/>
          <w:i/>
          <w:sz w:val="24"/>
          <w:szCs w:val="24"/>
        </w:rPr>
        <w:t>la mère universelle</w:t>
      </w:r>
      <w:r w:rsidRPr="004A6E13">
        <w:rPr>
          <w:rFonts w:ascii="Courier New" w:hAnsi="Courier New" w:cs="Courier New"/>
          <w:sz w:val="28"/>
          <w:szCs w:val="28"/>
        </w:rPr>
        <w:t xml:space="preserve">, et que nous puissions à l'occasion nous méprendre </w:t>
      </w:r>
    </w:p>
    <w:p w:rsidR="00D32B08" w:rsidRPr="004A6E13" w:rsidRDefault="00D32B08" w:rsidP="00EC33DE">
      <w:pPr>
        <w:pStyle w:val="Sansinterligne"/>
        <w:rPr>
          <w:rFonts w:ascii="Courier New" w:hAnsi="Courier New" w:cs="Courier New"/>
          <w:sz w:val="28"/>
          <w:szCs w:val="28"/>
        </w:rPr>
      </w:pPr>
      <w:r w:rsidRPr="004A6E13">
        <w:rPr>
          <w:rFonts w:ascii="Courier New" w:hAnsi="Courier New" w:cs="Courier New"/>
          <w:sz w:val="28"/>
          <w:szCs w:val="28"/>
        </w:rPr>
        <w:t>sur ce rapport du sujet au tout qui serait ce qui vous serait livré par les archétypes analytiques.</w:t>
      </w:r>
    </w:p>
    <w:p w:rsidR="00D32B08" w:rsidRPr="004A6E13" w:rsidRDefault="00D32B08" w:rsidP="00D32B08">
      <w:pPr>
        <w:pStyle w:val="Sansinterligne"/>
        <w:rPr>
          <w:rFonts w:ascii="Courier New" w:hAnsi="Courier New" w:cs="Courier New"/>
          <w:sz w:val="28"/>
          <w:szCs w:val="28"/>
        </w:rPr>
      </w:pPr>
    </w:p>
    <w:p w:rsidR="0011076A"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Mais c'est bien d'autre chose qu'il s'agit. </w:t>
      </w:r>
    </w:p>
    <w:p w:rsidR="00EC33DE" w:rsidRDefault="00EC33DE"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de l'</w:t>
      </w:r>
      <w:r w:rsidRPr="00EC33DE">
        <w:rPr>
          <w:rFonts w:ascii="Times New Roman" w:hAnsi="Times New Roman" w:cs="Times New Roman"/>
          <w:i/>
          <w:color w:val="0000CC"/>
          <w:sz w:val="24"/>
          <w:szCs w:val="24"/>
        </w:rPr>
        <w:t>ouverture</w:t>
      </w:r>
      <w:r w:rsidRPr="004A6E13">
        <w:rPr>
          <w:rFonts w:ascii="Courier New" w:hAnsi="Courier New" w:cs="Courier New"/>
          <w:sz w:val="28"/>
          <w:szCs w:val="28"/>
        </w:rPr>
        <w:t xml:space="preserve">, c'est de la </w:t>
      </w:r>
      <w:r w:rsidRPr="00EC33DE">
        <w:rPr>
          <w:rFonts w:ascii="Times New Roman" w:hAnsi="Times New Roman" w:cs="Times New Roman"/>
          <w:i/>
          <w:color w:val="0000CC"/>
          <w:sz w:val="24"/>
          <w:szCs w:val="24"/>
        </w:rPr>
        <w:t>béance</w:t>
      </w:r>
      <w:r w:rsidRPr="004A6E13">
        <w:rPr>
          <w:rFonts w:ascii="Courier New" w:hAnsi="Courier New" w:cs="Courier New"/>
          <w:sz w:val="28"/>
          <w:szCs w:val="28"/>
        </w:rPr>
        <w:t xml:space="preserve"> sur ce quelque chose de radicalement nouveau qu'introduit toute </w:t>
      </w:r>
    </w:p>
    <w:p w:rsidR="0011076A" w:rsidRDefault="00D32B08" w:rsidP="00D32B08">
      <w:pPr>
        <w:pStyle w:val="Sansinterligne"/>
        <w:rPr>
          <w:rFonts w:ascii="Courier New" w:hAnsi="Courier New" w:cs="Courier New"/>
          <w:sz w:val="28"/>
          <w:szCs w:val="28"/>
        </w:rPr>
      </w:pPr>
      <w:r w:rsidRPr="00EC33DE">
        <w:rPr>
          <w:rFonts w:ascii="Times New Roman" w:hAnsi="Times New Roman" w:cs="Times New Roman"/>
          <w:i/>
          <w:color w:val="0000CC"/>
          <w:sz w:val="24"/>
          <w:szCs w:val="24"/>
        </w:rPr>
        <w:t>coupure de la parole</w:t>
      </w:r>
      <w:r w:rsidRPr="004A6E13">
        <w:rPr>
          <w:rFonts w:ascii="Courier New" w:hAnsi="Courier New" w:cs="Courier New"/>
          <w:sz w:val="28"/>
          <w:szCs w:val="28"/>
        </w:rPr>
        <w:t xml:space="preserve">. </w:t>
      </w:r>
    </w:p>
    <w:p w:rsidR="0011076A" w:rsidRDefault="0011076A" w:rsidP="00D32B08">
      <w:pPr>
        <w:pStyle w:val="Sansinterligne"/>
        <w:rPr>
          <w:rFonts w:ascii="Courier New" w:hAnsi="Courier New" w:cs="Courier New"/>
          <w:sz w:val="28"/>
          <w:szCs w:val="28"/>
        </w:rPr>
      </w:pPr>
    </w:p>
    <w:p w:rsidR="00EC33DE"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Ici ce n'est pas seulement de la femme que nous avons à souhaiter ce </w:t>
      </w:r>
      <w:r w:rsidRPr="00EC33DE">
        <w:rPr>
          <w:rFonts w:ascii="Times New Roman" w:hAnsi="Times New Roman" w:cs="Times New Roman"/>
          <w:i/>
          <w:sz w:val="24"/>
          <w:szCs w:val="24"/>
        </w:rPr>
        <w:t>grain de fantaisie</w:t>
      </w:r>
      <w:r w:rsidRPr="004A6E13">
        <w:rPr>
          <w:rFonts w:ascii="Courier New" w:hAnsi="Courier New" w:cs="Courier New"/>
          <w:sz w:val="28"/>
          <w:szCs w:val="28"/>
        </w:rPr>
        <w:t xml:space="preserve"> ou </w:t>
      </w:r>
      <w:r w:rsidRPr="00EC33DE">
        <w:rPr>
          <w:rFonts w:ascii="Times New Roman" w:hAnsi="Times New Roman" w:cs="Times New Roman"/>
          <w:i/>
          <w:sz w:val="24"/>
          <w:szCs w:val="24"/>
        </w:rPr>
        <w:t>ce grain de poésie</w:t>
      </w:r>
      <w:r w:rsidRPr="004A6E13">
        <w:rPr>
          <w:rFonts w:ascii="Courier New" w:hAnsi="Courier New" w:cs="Courier New"/>
          <w:sz w:val="28"/>
          <w:szCs w:val="28"/>
        </w:rPr>
        <w:t xml:space="preserve">, </w:t>
      </w:r>
    </w:p>
    <w:p w:rsidR="00E10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c'est de l'analyse elle-même.</w:t>
      </w:r>
    </w:p>
    <w:p w:rsidR="00E10E13" w:rsidRDefault="00E10E13">
      <w:pPr>
        <w:rPr>
          <w:rFonts w:ascii="Courier New" w:eastAsiaTheme="minorHAnsi" w:hAnsi="Courier New" w:cs="Courier New"/>
          <w:sz w:val="28"/>
          <w:szCs w:val="28"/>
          <w:lang w:eastAsia="en-US"/>
        </w:rPr>
      </w:pPr>
      <w:r>
        <w:rPr>
          <w:rFonts w:ascii="Courier New" w:hAnsi="Courier New" w:cs="Courier New"/>
          <w:sz w:val="28"/>
          <w:szCs w:val="28"/>
        </w:rPr>
        <w:br w:type="page"/>
      </w:r>
    </w:p>
    <w:bookmarkStart w:id="64" w:name="JeanPaulToulet"/>
    <w:p w:rsidR="00E10E13" w:rsidRPr="00E10E13" w:rsidRDefault="00663A01" w:rsidP="00E10E13">
      <w:pPr>
        <w:pStyle w:val="Titre6"/>
        <w:rPr>
          <w:rFonts w:ascii="Garamond" w:hAnsi="Garamond"/>
          <w:i w:val="0"/>
        </w:rPr>
      </w:pPr>
      <w:r>
        <w:rPr>
          <w:rFonts w:ascii="Garamond" w:hAnsi="Garamond" w:cs="Courier New"/>
          <w:i w:val="0"/>
          <w:color w:val="C00000"/>
        </w:rPr>
        <w:lastRenderedPageBreak/>
        <w:fldChar w:fldCharType="begin"/>
      </w:r>
      <w:r w:rsidR="00E10E13">
        <w:rPr>
          <w:rFonts w:ascii="Garamond" w:hAnsi="Garamond" w:cs="Courier New"/>
          <w:i w:val="0"/>
          <w:color w:val="C00000"/>
        </w:rPr>
        <w:instrText xml:space="preserve"> HYPERLINK  \l "RetourJeanPaulToulet" </w:instrText>
      </w:r>
      <w:r>
        <w:rPr>
          <w:rFonts w:ascii="Garamond" w:hAnsi="Garamond" w:cs="Courier New"/>
          <w:i w:val="0"/>
          <w:color w:val="C00000"/>
        </w:rPr>
        <w:fldChar w:fldCharType="separate"/>
      </w:r>
      <w:r w:rsidR="00E10E13" w:rsidRPr="00E10E13">
        <w:rPr>
          <w:rStyle w:val="Lienhypertexte"/>
          <w:rFonts w:ascii="Garamond" w:hAnsi="Garamond" w:cs="Courier New"/>
          <w:i w:val="0"/>
        </w:rPr>
        <w:t>Jean-Paul Toulet</w:t>
      </w:r>
      <w:bookmarkEnd w:id="64"/>
      <w:r>
        <w:rPr>
          <w:rFonts w:ascii="Garamond" w:hAnsi="Garamond" w:cs="Courier New"/>
          <w:i w:val="0"/>
          <w:color w:val="C00000"/>
        </w:rPr>
        <w:fldChar w:fldCharType="end"/>
      </w:r>
      <w:r w:rsidR="00E10E13">
        <w:rPr>
          <w:rFonts w:ascii="Garamond" w:hAnsi="Garamond" w:cs="Courier New"/>
          <w:i w:val="0"/>
          <w:color w:val="C00000"/>
        </w:rPr>
        <w:t xml:space="preserve">, </w:t>
      </w:r>
      <w:r w:rsidR="00E10E13">
        <w:rPr>
          <w:rFonts w:ascii="Garamond" w:hAnsi="Garamond" w:cs="Courier New"/>
          <w:color w:val="C00000"/>
        </w:rPr>
        <w:t xml:space="preserve"> </w:t>
      </w:r>
      <w:r w:rsidR="00E10E13" w:rsidRPr="00E10E13">
        <w:rPr>
          <w:rFonts w:ascii="Garamond" w:hAnsi="Garamond"/>
          <w:i w:val="0"/>
          <w:color w:val="C00000"/>
        </w:rPr>
        <w:t>Les Contrerimes (50)</w:t>
      </w:r>
    </w:p>
    <w:p w:rsid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p>
    <w:p w:rsid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J’ai vu le Diable, l’autre nuit ;</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Et, dessous sa pelure,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Il n’est pas aisé de conclure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S’il faut dire : Elle, ou : Lui.</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Sa gorge, — avait l’air sous la faille,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De trembler de désir :</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Tel, aux mains près de le saisir,</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Un bel oiseau défaille.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Telle, à la soif, dans Blidah bleu,</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S’offre la pomme douce ;</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Ou bien l’orange, sous la mousse,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Lorsque tout bas il pleut.</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 Ah ! » dit Satan, et le silence</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xml:space="preserve">    Frémissait à sa voix,</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hAnsi="Garamond" w:cs="Courier New"/>
          <w:color w:val="C00000"/>
        </w:rPr>
      </w:pPr>
      <w:r w:rsidRPr="00E10E13">
        <w:rPr>
          <w:rFonts w:ascii="Garamond" w:hAnsi="Garamond" w:cs="Courier New"/>
          <w:color w:val="C00000"/>
        </w:rPr>
        <w:t>« Ils ne tombent pas tous, tu vois,</w:t>
      </w:r>
    </w:p>
    <w:p w:rsidR="00E10E13" w:rsidRPr="00E10E13" w:rsidRDefault="00E10E13" w:rsidP="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E10E13">
        <w:rPr>
          <w:rFonts w:ascii="Garamond" w:hAnsi="Garamond" w:cs="Courier New"/>
          <w:color w:val="C00000"/>
        </w:rPr>
        <w:t xml:space="preserve">    Les fruits de la Science ».</w:t>
      </w:r>
    </w:p>
    <w:p w:rsidR="00D32B08" w:rsidRPr="004A6E13" w:rsidRDefault="00D32B08"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p>
    <w:p w:rsidR="00D32B08" w:rsidRPr="004A6E13" w:rsidRDefault="00D32B08" w:rsidP="00D32B08">
      <w:pPr>
        <w:pStyle w:val="Sansinterligne"/>
        <w:rPr>
          <w:rFonts w:ascii="Courier New" w:hAnsi="Courier New" w:cs="Courier New"/>
          <w:sz w:val="28"/>
          <w:szCs w:val="28"/>
        </w:rPr>
      </w:pPr>
      <w:r w:rsidRPr="004A6E13">
        <w:rPr>
          <w:rFonts w:ascii="Courier New" w:hAnsi="Courier New" w:cs="Courier New"/>
          <w:sz w:val="28"/>
          <w:szCs w:val="28"/>
        </w:rPr>
        <w:t xml:space="preserve"> </w:t>
      </w:r>
    </w:p>
    <w:p w:rsidR="00D32B08" w:rsidRPr="004A6E13" w:rsidRDefault="00D32B08" w:rsidP="00D32B08">
      <w:pPr>
        <w:pStyle w:val="Sansinterligne"/>
        <w:rPr>
          <w:rFonts w:ascii="Courier New" w:hAnsi="Courier New" w:cs="Courier New"/>
          <w:sz w:val="28"/>
          <w:szCs w:val="28"/>
        </w:rPr>
      </w:pPr>
    </w:p>
    <w:p w:rsidR="00065C9A" w:rsidRDefault="00065C9A"/>
    <w:sectPr w:rsidR="00065C9A" w:rsidSect="00065C9A">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F23" w:rsidRDefault="00BF3F23" w:rsidP="0023533D">
      <w:r>
        <w:separator/>
      </w:r>
    </w:p>
  </w:endnote>
  <w:endnote w:type="continuationSeparator" w:id="0">
    <w:p w:rsidR="00BF3F23" w:rsidRDefault="00BF3F23" w:rsidP="002353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angle">
    <w:panose1 w:val="00000000000000000000"/>
    <w:charset w:val="00"/>
    <w:family w:val="swiss"/>
    <w:notTrueType/>
    <w:pitch w:val="default"/>
    <w:sig w:usb0="00000003" w:usb1="00000000" w:usb2="00000000" w:usb3="00000000" w:csb0="00000001" w:csb1="00000000"/>
  </w:font>
  <w:font w:name="Athenian">
    <w:altName w:val="Symbol"/>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JohnDoe">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50505"/>
      <w:docPartObj>
        <w:docPartGallery w:val="Page Numbers (Bottom of Page)"/>
        <w:docPartUnique/>
      </w:docPartObj>
    </w:sdtPr>
    <w:sdtContent>
      <w:p w:rsidR="00750EFE" w:rsidRDefault="00663A01">
        <w:pPr>
          <w:pStyle w:val="Pieddepage"/>
          <w:jc w:val="right"/>
        </w:pPr>
        <w:fldSimple w:instr=" PAGE   \* MERGEFORMAT ">
          <w:r w:rsidR="00551647">
            <w:rPr>
              <w:noProof/>
            </w:rPr>
            <w:t>119</w:t>
          </w:r>
        </w:fldSimple>
      </w:p>
    </w:sdtContent>
  </w:sdt>
  <w:p w:rsidR="00750EFE" w:rsidRDefault="00750E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F23" w:rsidRDefault="00BF3F23" w:rsidP="0023533D">
      <w:r>
        <w:separator/>
      </w:r>
    </w:p>
  </w:footnote>
  <w:footnote w:type="continuationSeparator" w:id="0">
    <w:p w:rsidR="00BF3F23" w:rsidRDefault="00BF3F23" w:rsidP="0023533D">
      <w:r>
        <w:continuationSeparator/>
      </w:r>
    </w:p>
  </w:footnote>
  <w:footnote w:id="1">
    <w:p w:rsidR="00750EFE" w:rsidRPr="00CB19D3" w:rsidRDefault="00750EFE">
      <w:pPr>
        <w:pStyle w:val="Notedebasdepage"/>
        <w:rPr>
          <w:color w:val="C00000"/>
        </w:rPr>
      </w:pPr>
      <w:r w:rsidRPr="009F6BEA">
        <w:rPr>
          <w:rStyle w:val="Appelnotedebasdep"/>
          <w:rFonts w:ascii="Garamond" w:hAnsi="Garamond"/>
          <w:color w:val="C00000"/>
          <w:sz w:val="18"/>
          <w:szCs w:val="18"/>
          <w:vertAlign w:val="baseline"/>
        </w:rPr>
        <w:footnoteRef/>
      </w:r>
      <w:r w:rsidRPr="009F6BEA">
        <w:rPr>
          <w:rFonts w:ascii="Garamond" w:hAnsi="Garamond"/>
          <w:color w:val="C00000"/>
          <w:sz w:val="18"/>
          <w:szCs w:val="18"/>
        </w:rPr>
        <w:t xml:space="preserve">  Sigmund </w:t>
      </w:r>
      <w:r w:rsidRPr="009F6BEA">
        <w:rPr>
          <w:rFonts w:ascii="Garamond" w:hAnsi="Garamond"/>
          <w:color w:val="C00000"/>
          <w:spacing w:val="-4"/>
          <w:sz w:val="18"/>
          <w:szCs w:val="18"/>
        </w:rPr>
        <w:t>Freud</w:t>
      </w:r>
      <w:r w:rsidRPr="00CB19D3">
        <w:rPr>
          <w:rFonts w:ascii="Garamond" w:hAnsi="Garamond"/>
          <w:color w:val="C00000"/>
          <w:spacing w:val="-4"/>
          <w:sz w:val="18"/>
        </w:rPr>
        <w:t xml:space="preserve"> : (1912) Sur le plus général des rabaissements de la vie amoureuse in </w:t>
      </w:r>
      <w:r w:rsidRPr="00CB19D3">
        <w:rPr>
          <w:rFonts w:ascii="Garamond" w:hAnsi="Garamond"/>
          <w:i/>
          <w:iCs/>
          <w:color w:val="C00000"/>
          <w:spacing w:val="-4"/>
          <w:sz w:val="18"/>
        </w:rPr>
        <w:t xml:space="preserve">La </w:t>
      </w:r>
      <w:r w:rsidRPr="00CB19D3">
        <w:rPr>
          <w:rFonts w:ascii="Garamond" w:hAnsi="Garamond"/>
          <w:i/>
          <w:color w:val="C00000"/>
          <w:sz w:val="18"/>
        </w:rPr>
        <w:t xml:space="preserve">vie sexuelle, </w:t>
      </w:r>
      <w:r w:rsidRPr="00CB19D3">
        <w:rPr>
          <w:rFonts w:ascii="Garamond" w:hAnsi="Garamond"/>
          <w:color w:val="C00000"/>
          <w:sz w:val="18"/>
        </w:rPr>
        <w:t xml:space="preserve">Paris, </w:t>
      </w:r>
      <w:r w:rsidRPr="00CB19D3">
        <w:rPr>
          <w:rFonts w:ascii="Garamond" w:hAnsi="Garamond"/>
          <w:color w:val="C00000"/>
          <w:spacing w:val="-4"/>
          <w:sz w:val="18"/>
        </w:rPr>
        <w:t>1969, P.U.F., pp. 55-65.</w:t>
      </w:r>
    </w:p>
  </w:footnote>
  <w:footnote w:id="2">
    <w:p w:rsidR="00750EFE" w:rsidRPr="004A6138" w:rsidRDefault="00750EFE">
      <w:pPr>
        <w:pStyle w:val="Notedebasdepage"/>
        <w:rPr>
          <w:rFonts w:ascii="Garamond" w:hAnsi="Garamond"/>
          <w:color w:val="C00000"/>
          <w:sz w:val="18"/>
          <w:szCs w:val="18"/>
        </w:rPr>
      </w:pPr>
      <w:r w:rsidRPr="004A6138">
        <w:rPr>
          <w:rStyle w:val="Appelnotedebasdep"/>
          <w:rFonts w:ascii="Garamond" w:hAnsi="Garamond"/>
          <w:color w:val="C00000"/>
          <w:sz w:val="18"/>
          <w:szCs w:val="18"/>
          <w:vertAlign w:val="baseline"/>
        </w:rPr>
        <w:footnoteRef/>
      </w:r>
      <w:r w:rsidRPr="004A6138">
        <w:rPr>
          <w:rFonts w:ascii="Garamond" w:hAnsi="Garamond"/>
          <w:color w:val="C00000"/>
          <w:sz w:val="18"/>
          <w:szCs w:val="18"/>
        </w:rPr>
        <w:t xml:space="preserve">   </w:t>
      </w:r>
      <w:hyperlink r:id="rId1" w:history="1">
        <w:r w:rsidRPr="006D3F79">
          <w:rPr>
            <w:rStyle w:val="Lienhypertexte"/>
            <w:rFonts w:ascii="Garamond" w:hAnsi="Garamond" w:cs="Courier New"/>
            <w:sz w:val="18"/>
            <w:szCs w:val="18"/>
          </w:rPr>
          <w:t>John Donne : Poésies</w:t>
        </w:r>
      </w:hyperlink>
      <w:r w:rsidRPr="006D3F79">
        <w:rPr>
          <w:rFonts w:ascii="Garamond" w:hAnsi="Garamond" w:cs="Courier New"/>
          <w:color w:val="C00000"/>
          <w:sz w:val="18"/>
          <w:szCs w:val="18"/>
        </w:rPr>
        <w:t>, coll. Poésies Gallimard</w:t>
      </w:r>
      <w:r w:rsidRPr="004A6138">
        <w:rPr>
          <w:rFonts w:ascii="Garamond" w:hAnsi="Garamond" w:cs="Courier New"/>
          <w:color w:val="C00000"/>
          <w:sz w:val="18"/>
          <w:szCs w:val="18"/>
        </w:rPr>
        <w:t>, 1992.</w:t>
      </w:r>
    </w:p>
  </w:footnote>
  <w:footnote w:id="3">
    <w:p w:rsidR="00750EFE" w:rsidRPr="000E0485" w:rsidRDefault="00750EFE">
      <w:pPr>
        <w:pStyle w:val="Notedebasdepage"/>
        <w:rPr>
          <w:rFonts w:ascii="Garamond" w:hAnsi="Garamond"/>
          <w:sz w:val="18"/>
          <w:szCs w:val="18"/>
        </w:rPr>
      </w:pPr>
      <w:r w:rsidRPr="000E0485">
        <w:rPr>
          <w:rStyle w:val="Appelnotedebasdep"/>
          <w:rFonts w:ascii="Garamond" w:hAnsi="Garamond"/>
          <w:sz w:val="18"/>
          <w:szCs w:val="18"/>
          <w:vertAlign w:val="baseline"/>
        </w:rPr>
        <w:footnoteRef/>
      </w:r>
      <w:r w:rsidRPr="000E0485">
        <w:rPr>
          <w:rFonts w:ascii="Garamond" w:hAnsi="Garamond"/>
          <w:sz w:val="18"/>
          <w:szCs w:val="18"/>
        </w:rPr>
        <w:t xml:space="preserve">  </w:t>
      </w:r>
      <w:r w:rsidRPr="000E0485">
        <w:rPr>
          <w:rFonts w:ascii="Garamond" w:hAnsi="Garamond"/>
          <w:color w:val="C00000"/>
          <w:sz w:val="18"/>
          <w:szCs w:val="18"/>
        </w:rPr>
        <w:t xml:space="preserve"> Aristote</w:t>
      </w:r>
      <w:r>
        <w:rPr>
          <w:rFonts w:ascii="Garamond" w:hAnsi="Garamond"/>
          <w:color w:val="C00000"/>
          <w:sz w:val="18"/>
          <w:szCs w:val="18"/>
        </w:rPr>
        <w:t> :</w:t>
      </w:r>
      <w:r w:rsidRPr="000E0485">
        <w:rPr>
          <w:rFonts w:ascii="Garamond" w:hAnsi="Garamond"/>
          <w:color w:val="C00000"/>
          <w:sz w:val="18"/>
          <w:szCs w:val="18"/>
        </w:rPr>
        <w:t xml:space="preserve">  </w:t>
      </w:r>
      <w:hyperlink r:id="rId2" w:anchor="II" w:history="1">
        <w:r w:rsidRPr="00AB2D02">
          <w:rPr>
            <w:rStyle w:val="Lienhypertexte"/>
            <w:rFonts w:ascii="Garamond" w:hAnsi="Garamond"/>
            <w:sz w:val="18"/>
            <w:szCs w:val="18"/>
          </w:rPr>
          <w:t>Éthique de Nicomaque, Livre VII, Chapitre II,  § 1</w:t>
        </w:r>
      </w:hyperlink>
      <w:r w:rsidRPr="000E0485">
        <w:rPr>
          <w:rFonts w:ascii="Garamond" w:hAnsi="Garamond"/>
          <w:color w:val="C00000"/>
          <w:sz w:val="18"/>
          <w:szCs w:val="18"/>
        </w:rPr>
        <w:t>. Traduction, pré</w:t>
      </w:r>
      <w:r>
        <w:rPr>
          <w:rFonts w:ascii="Garamond" w:hAnsi="Garamond"/>
          <w:color w:val="C00000"/>
          <w:sz w:val="18"/>
          <w:szCs w:val="18"/>
        </w:rPr>
        <w:t>face et notes : Jean Voilquin,</w:t>
      </w:r>
      <w:r w:rsidRPr="000E0485">
        <w:rPr>
          <w:rFonts w:ascii="Garamond" w:hAnsi="Garamond"/>
          <w:color w:val="C00000"/>
          <w:sz w:val="18"/>
          <w:szCs w:val="18"/>
        </w:rPr>
        <w:t xml:space="preserve"> éd. Garnier  1940 (avec texte grec), ou Flammarion, coll. GF, 1965.</w:t>
      </w:r>
    </w:p>
  </w:footnote>
  <w:footnote w:id="4">
    <w:p w:rsidR="00750EFE" w:rsidRPr="00AB2D02" w:rsidRDefault="00750EFE">
      <w:pPr>
        <w:pStyle w:val="Notedebasdepage"/>
        <w:rPr>
          <w:rFonts w:ascii="Garamond" w:hAnsi="Garamond"/>
          <w:color w:val="C00000"/>
          <w:sz w:val="18"/>
          <w:szCs w:val="18"/>
        </w:rPr>
      </w:pPr>
      <w:r w:rsidRPr="00AB2D02">
        <w:rPr>
          <w:rStyle w:val="Appelnotedebasdep"/>
          <w:rFonts w:ascii="Garamond" w:hAnsi="Garamond"/>
          <w:color w:val="C00000"/>
          <w:sz w:val="18"/>
          <w:szCs w:val="18"/>
          <w:vertAlign w:val="baseline"/>
        </w:rPr>
        <w:footnoteRef/>
      </w:r>
      <w:r w:rsidRPr="00AB2D02">
        <w:rPr>
          <w:rFonts w:ascii="Garamond" w:hAnsi="Garamond"/>
          <w:color w:val="C00000"/>
          <w:sz w:val="18"/>
          <w:szCs w:val="18"/>
        </w:rPr>
        <w:t xml:space="preserve">   Spinoza : </w:t>
      </w:r>
      <w:hyperlink r:id="rId3" w:history="1">
        <w:r w:rsidRPr="00AB2D02">
          <w:rPr>
            <w:rStyle w:val="Lienhypertexte"/>
            <w:rFonts w:ascii="Garamond" w:hAnsi="Garamond"/>
            <w:color w:val="C00000"/>
            <w:sz w:val="18"/>
            <w:szCs w:val="18"/>
          </w:rPr>
          <w:t>Ethique,  III, définition des affections</w:t>
        </w:r>
      </w:hyperlink>
      <w:r>
        <w:rPr>
          <w:rFonts w:ascii="Garamond" w:hAnsi="Garamond"/>
          <w:color w:val="C00000"/>
          <w:sz w:val="18"/>
          <w:szCs w:val="18"/>
        </w:rPr>
        <w:t>, Seuil 2010, Coll. Points Essais, bilingue latin-français.</w:t>
      </w:r>
    </w:p>
  </w:footnote>
  <w:footnote w:id="5">
    <w:p w:rsidR="00750EFE" w:rsidRPr="007A22B6" w:rsidRDefault="00750EFE">
      <w:pPr>
        <w:pStyle w:val="Notedebasdepage"/>
        <w:rPr>
          <w:rFonts w:ascii="Garamond" w:hAnsi="Garamond"/>
          <w:color w:val="C00000"/>
          <w:sz w:val="18"/>
          <w:szCs w:val="18"/>
        </w:rPr>
      </w:pPr>
      <w:r w:rsidRPr="007A22B6">
        <w:rPr>
          <w:rStyle w:val="Appelnotedebasdep"/>
          <w:rFonts w:ascii="Garamond" w:hAnsi="Garamond"/>
          <w:color w:val="C00000"/>
          <w:sz w:val="18"/>
          <w:szCs w:val="18"/>
          <w:vertAlign w:val="baseline"/>
        </w:rPr>
        <w:footnoteRef/>
      </w:r>
      <w:r w:rsidRPr="007A22B6">
        <w:rPr>
          <w:rFonts w:ascii="Garamond" w:hAnsi="Garamond"/>
          <w:color w:val="C00000"/>
          <w:sz w:val="18"/>
          <w:szCs w:val="18"/>
        </w:rPr>
        <w:t xml:space="preserve">   Spinoza : L’éthique, </w:t>
      </w:r>
      <w:r>
        <w:rPr>
          <w:rFonts w:ascii="Garamond" w:hAnsi="Garamond"/>
          <w:color w:val="C00000"/>
          <w:sz w:val="18"/>
          <w:szCs w:val="18"/>
        </w:rPr>
        <w:t>q</w:t>
      </w:r>
      <w:r w:rsidRPr="007A22B6">
        <w:rPr>
          <w:rFonts w:ascii="Garamond" w:hAnsi="Garamond"/>
          <w:color w:val="C00000"/>
          <w:sz w:val="18"/>
          <w:szCs w:val="18"/>
        </w:rPr>
        <w:t xml:space="preserve">uatrième Partie : </w:t>
      </w:r>
      <w:hyperlink r:id="rId4" w:history="1">
        <w:r w:rsidRPr="00CE5D0C">
          <w:rPr>
            <w:rStyle w:val="Lienhypertexte"/>
            <w:rFonts w:ascii="Garamond" w:hAnsi="Garamond"/>
            <w:color w:val="0000CC"/>
            <w:sz w:val="18"/>
            <w:szCs w:val="18"/>
          </w:rPr>
          <w:t>De la servitude humaine</w:t>
        </w:r>
      </w:hyperlink>
      <w:r w:rsidRPr="007A22B6">
        <w:rPr>
          <w:rFonts w:ascii="Garamond" w:hAnsi="Garamond"/>
          <w:color w:val="C00000"/>
          <w:sz w:val="18"/>
          <w:szCs w:val="18"/>
        </w:rPr>
        <w:t>, ou de la force des affects.</w:t>
      </w:r>
    </w:p>
  </w:footnote>
  <w:footnote w:id="6">
    <w:p w:rsidR="00750EFE" w:rsidRPr="00933162" w:rsidRDefault="00750EFE" w:rsidP="00DF1B3A">
      <w:pPr>
        <w:pStyle w:val="Titre1"/>
        <w:rPr>
          <w:rFonts w:ascii="Garamond" w:hAnsi="Garamond"/>
          <w:b w:val="0"/>
          <w:color w:val="C00000"/>
          <w:sz w:val="18"/>
          <w:szCs w:val="18"/>
        </w:rPr>
      </w:pPr>
      <w:r w:rsidRPr="00933162">
        <w:rPr>
          <w:rStyle w:val="Appelnotedebasdep"/>
          <w:rFonts w:ascii="Garamond" w:hAnsi="Garamond"/>
          <w:b w:val="0"/>
          <w:color w:val="C00000"/>
          <w:sz w:val="18"/>
          <w:szCs w:val="18"/>
          <w:vertAlign w:val="baseline"/>
        </w:rPr>
        <w:footnoteRef/>
      </w:r>
      <w:r w:rsidRPr="00933162">
        <w:rPr>
          <w:rFonts w:ascii="Garamond" w:hAnsi="Garamond"/>
          <w:b w:val="0"/>
          <w:color w:val="C00000"/>
          <w:sz w:val="18"/>
          <w:szCs w:val="18"/>
        </w:rPr>
        <w:t xml:space="preserve">    Charles Darwin : L'expression des émotions chez l'homme et les animaux, éd Rivages 2001.</w:t>
      </w:r>
    </w:p>
    <w:p w:rsidR="00750EFE" w:rsidRPr="00DF1B3A" w:rsidRDefault="00750EFE">
      <w:pPr>
        <w:pStyle w:val="Notedebasdepage"/>
      </w:pPr>
    </w:p>
  </w:footnote>
  <w:footnote w:id="7">
    <w:p w:rsidR="00750EFE" w:rsidRPr="004343F2" w:rsidRDefault="00750EFE">
      <w:pPr>
        <w:pStyle w:val="Notedebasdepage"/>
        <w:rPr>
          <w:color w:val="C00000"/>
          <w:sz w:val="18"/>
          <w:szCs w:val="18"/>
        </w:rPr>
      </w:pPr>
      <w:r w:rsidRPr="004343F2">
        <w:rPr>
          <w:rStyle w:val="Appelnotedebasdep"/>
          <w:color w:val="C00000"/>
          <w:sz w:val="18"/>
          <w:szCs w:val="18"/>
          <w:vertAlign w:val="baseline"/>
        </w:rPr>
        <w:footnoteRef/>
      </w:r>
      <w:r w:rsidRPr="004343F2">
        <w:rPr>
          <w:color w:val="C00000"/>
          <w:sz w:val="18"/>
          <w:szCs w:val="18"/>
        </w:rPr>
        <w:t xml:space="preserve">   Ben Jonson : Volpone ou le Renard, Les Belles lettres, 2004, Bilingue.</w:t>
      </w:r>
    </w:p>
  </w:footnote>
  <w:footnote w:id="8">
    <w:p w:rsidR="00750EFE" w:rsidRPr="003A32DA" w:rsidRDefault="00750EFE" w:rsidP="003A32DA">
      <w:pPr>
        <w:pStyle w:val="Titre1"/>
        <w:rPr>
          <w:rFonts w:ascii="Garamond" w:hAnsi="Garamond"/>
          <w:b w:val="0"/>
          <w:color w:val="FF0000"/>
          <w:sz w:val="18"/>
          <w:szCs w:val="18"/>
        </w:rPr>
      </w:pPr>
      <w:r w:rsidRPr="00933162">
        <w:rPr>
          <w:rStyle w:val="Appelnotedebasdep"/>
          <w:rFonts w:ascii="Garamond" w:hAnsi="Garamond"/>
          <w:b w:val="0"/>
          <w:color w:val="C00000"/>
          <w:sz w:val="18"/>
          <w:szCs w:val="18"/>
          <w:vertAlign w:val="baseline"/>
        </w:rPr>
        <w:footnoteRef/>
      </w:r>
      <w:r w:rsidRPr="00933162">
        <w:rPr>
          <w:rFonts w:ascii="Garamond" w:hAnsi="Garamond"/>
          <w:b w:val="0"/>
          <w:color w:val="C00000"/>
          <w:sz w:val="18"/>
          <w:szCs w:val="18"/>
        </w:rPr>
        <w:t xml:space="preserve">  Cf. Stéphane Mall</w:t>
      </w:r>
      <w:bookmarkStart w:id="4" w:name="RetourMallarme"/>
      <w:bookmarkEnd w:id="4"/>
      <w:r w:rsidRPr="00933162">
        <w:rPr>
          <w:rFonts w:ascii="Garamond" w:hAnsi="Garamond"/>
          <w:b w:val="0"/>
          <w:color w:val="C00000"/>
          <w:sz w:val="18"/>
          <w:szCs w:val="18"/>
        </w:rPr>
        <w:t>armé :</w:t>
      </w:r>
      <w:r w:rsidRPr="003A32DA">
        <w:rPr>
          <w:rFonts w:ascii="Garamond" w:hAnsi="Garamond"/>
          <w:b w:val="0"/>
          <w:color w:val="FF0000"/>
          <w:sz w:val="18"/>
          <w:szCs w:val="18"/>
        </w:rPr>
        <w:t xml:space="preserve">  « </w:t>
      </w:r>
      <w:hyperlink w:anchor="Mallarme" w:history="1">
        <w:r w:rsidRPr="003A32DA">
          <w:rPr>
            <w:rStyle w:val="Lienhypertexte"/>
            <w:rFonts w:ascii="Garamond" w:hAnsi="Garamond"/>
            <w:b w:val="0"/>
            <w:sz w:val="18"/>
            <w:szCs w:val="18"/>
          </w:rPr>
          <w:t>Le tombeau d’Edgar P</w:t>
        </w:r>
        <w:r>
          <w:rPr>
            <w:rStyle w:val="Lienhypertexte"/>
            <w:rFonts w:ascii="Garamond" w:hAnsi="Garamond"/>
            <w:b w:val="0"/>
            <w:sz w:val="18"/>
            <w:szCs w:val="18"/>
          </w:rPr>
          <w:t>œ</w:t>
        </w:r>
        <w:r w:rsidRPr="003A32DA">
          <w:rPr>
            <w:rStyle w:val="Lienhypertexte"/>
            <w:rFonts w:ascii="Garamond" w:hAnsi="Garamond"/>
            <w:b w:val="0"/>
            <w:sz w:val="18"/>
            <w:szCs w:val="18"/>
          </w:rPr>
          <w:t> </w:t>
        </w:r>
      </w:hyperlink>
      <w:r w:rsidRPr="003A32DA">
        <w:rPr>
          <w:rFonts w:ascii="Garamond" w:hAnsi="Garamond"/>
          <w:b w:val="0"/>
          <w:color w:val="FF0000"/>
          <w:sz w:val="18"/>
          <w:szCs w:val="18"/>
        </w:rPr>
        <w:t>»</w:t>
      </w:r>
    </w:p>
    <w:p w:rsidR="00750EFE" w:rsidRPr="003A32DA" w:rsidRDefault="00750EFE">
      <w:pPr>
        <w:pStyle w:val="Notedebasdepage"/>
      </w:pPr>
    </w:p>
  </w:footnote>
  <w:footnote w:id="9">
    <w:p w:rsidR="00750EFE" w:rsidRPr="007D4981" w:rsidRDefault="00750EFE">
      <w:pPr>
        <w:pStyle w:val="Notedebasdepage"/>
        <w:rPr>
          <w:rFonts w:ascii="Garamond" w:hAnsi="Garamond"/>
          <w:color w:val="C00000"/>
          <w:sz w:val="18"/>
          <w:szCs w:val="18"/>
        </w:rPr>
      </w:pPr>
      <w:r w:rsidRPr="007D4981">
        <w:rPr>
          <w:rStyle w:val="Appelnotedebasdep"/>
          <w:rFonts w:ascii="Garamond" w:hAnsi="Garamond"/>
          <w:color w:val="C00000"/>
          <w:sz w:val="18"/>
          <w:szCs w:val="18"/>
          <w:vertAlign w:val="baseline"/>
        </w:rPr>
        <w:footnoteRef/>
      </w:r>
      <w:r w:rsidRPr="007D4981">
        <w:rPr>
          <w:rFonts w:ascii="Garamond" w:hAnsi="Garamond"/>
          <w:color w:val="C00000"/>
          <w:sz w:val="18"/>
          <w:szCs w:val="18"/>
        </w:rPr>
        <w:t xml:space="preserve">   Cf. Hegel : La phénoménologie de l’Esprit, Aubier Montaigne, 1941</w:t>
      </w:r>
      <w:r>
        <w:rPr>
          <w:rFonts w:ascii="Garamond" w:hAnsi="Garamond"/>
          <w:color w:val="C00000"/>
          <w:sz w:val="18"/>
          <w:szCs w:val="18"/>
        </w:rPr>
        <w:t>, trad. Jean Hyppolite.</w:t>
      </w:r>
    </w:p>
  </w:footnote>
  <w:footnote w:id="10">
    <w:p w:rsidR="00750EFE" w:rsidRPr="001F65D8" w:rsidRDefault="00750EFE">
      <w:pPr>
        <w:pStyle w:val="Notedebasdepage"/>
        <w:rPr>
          <w:rFonts w:ascii="Garamond" w:hAnsi="Garamond"/>
          <w:color w:val="C00000"/>
          <w:sz w:val="18"/>
          <w:szCs w:val="18"/>
        </w:rPr>
      </w:pPr>
      <w:r w:rsidRPr="007D4981">
        <w:rPr>
          <w:rStyle w:val="Appelnotedebasdep"/>
          <w:rFonts w:ascii="Garamond" w:hAnsi="Garamond"/>
          <w:color w:val="C00000"/>
          <w:sz w:val="18"/>
          <w:szCs w:val="18"/>
          <w:vertAlign w:val="baseline"/>
        </w:rPr>
        <w:footnoteRef/>
      </w:r>
      <w:r w:rsidRPr="007D4981">
        <w:rPr>
          <w:rFonts w:ascii="Garamond" w:hAnsi="Garamond"/>
          <w:color w:val="C00000"/>
          <w:sz w:val="18"/>
          <w:szCs w:val="18"/>
        </w:rPr>
        <w:t xml:space="preserve">  Jean-Paul </w:t>
      </w:r>
      <w:r w:rsidRPr="007D4981">
        <w:rPr>
          <w:rFonts w:ascii="Garamond" w:hAnsi="Garamond" w:cs="Courier New"/>
          <w:color w:val="C00000"/>
          <w:sz w:val="18"/>
          <w:szCs w:val="18"/>
        </w:rPr>
        <w:t xml:space="preserve">Sartre : La Transcendance de l'ego, </w:t>
      </w:r>
      <w:r>
        <w:rPr>
          <w:rFonts w:ascii="Garamond" w:hAnsi="Garamond" w:cs="Courier New"/>
          <w:color w:val="C00000"/>
          <w:sz w:val="18"/>
          <w:szCs w:val="18"/>
        </w:rPr>
        <w:t xml:space="preserve">in </w:t>
      </w:r>
      <w:r w:rsidRPr="00096FDA">
        <w:rPr>
          <w:rFonts w:ascii="Garamond" w:hAnsi="Garamond"/>
          <w:color w:val="C00000"/>
          <w:sz w:val="18"/>
          <w:szCs w:val="18"/>
        </w:rPr>
        <w:t xml:space="preserve">Recherches philosophiques,  Vol. </w:t>
      </w:r>
      <w:r w:rsidRPr="001F65D8">
        <w:rPr>
          <w:rFonts w:ascii="Garamond" w:hAnsi="Garamond"/>
          <w:color w:val="C00000"/>
          <w:sz w:val="18"/>
          <w:szCs w:val="18"/>
        </w:rPr>
        <w:t>VI, 1936-1937.</w:t>
      </w:r>
    </w:p>
  </w:footnote>
  <w:footnote w:id="11">
    <w:p w:rsidR="00750EFE" w:rsidRPr="00352C9C" w:rsidRDefault="00750EFE" w:rsidP="00352C9C">
      <w:pPr>
        <w:pStyle w:val="Commentaire"/>
      </w:pPr>
      <w:r w:rsidRPr="00352C9C">
        <w:rPr>
          <w:rStyle w:val="Appelnotedebasdep"/>
          <w:vertAlign w:val="baseline"/>
        </w:rPr>
        <w:footnoteRef/>
      </w:r>
      <w:r w:rsidRPr="00352C9C">
        <w:t xml:space="preserve"> </w:t>
      </w:r>
      <w:r>
        <w:t>E</w:t>
      </w:r>
      <w:r w:rsidRPr="00352C9C">
        <w:t xml:space="preserve">xposé </w:t>
      </w:r>
      <w:r>
        <w:t>d</w:t>
      </w:r>
      <w:r w:rsidRPr="00352C9C">
        <w:t>e Serge Leclaire sur « L’obsessionnel et son désir » le 25 Novembre 1958 dans le cadre du groupe de L’évolution psychiatrique, et qui furent publiés dans la revue du même nom : 1959, fascicule III, pp. 401-411</w:t>
      </w:r>
      <w:r>
        <w:t xml:space="preserve">. </w:t>
      </w:r>
      <w:r w:rsidRPr="00352C9C">
        <w:t>Cf. l’</w:t>
      </w:r>
      <w:r>
        <w:t>intervention qu’y fit</w:t>
      </w:r>
      <w:r w:rsidRPr="00352C9C">
        <w:t xml:space="preserve"> Jacques Lacan </w:t>
      </w:r>
      <w:r>
        <w:t>référencée « </w:t>
      </w:r>
      <w:hyperlink r:id="rId5" w:history="1">
        <w:r w:rsidRPr="00352C9C">
          <w:rPr>
            <w:rStyle w:val="Lienhypertexte"/>
          </w:rPr>
          <w:t>1958-11-25</w:t>
        </w:r>
      </w:hyperlink>
      <w:r>
        <w:t> » dans le « Pas tout Lacan » sur le site de l’E.L.P.</w:t>
      </w:r>
    </w:p>
    <w:p w:rsidR="00750EFE" w:rsidRPr="00352C9C" w:rsidRDefault="00750EFE">
      <w:pPr>
        <w:pStyle w:val="Notedebasdepage"/>
      </w:pPr>
    </w:p>
  </w:footnote>
  <w:footnote w:id="12">
    <w:p w:rsidR="00750EFE" w:rsidRPr="00357B90" w:rsidRDefault="00750EFE" w:rsidP="00416683">
      <w:pPr>
        <w:pStyle w:val="Titre1"/>
        <w:rPr>
          <w:lang w:val="en-US"/>
        </w:rPr>
      </w:pPr>
      <w:r w:rsidRPr="00352C9C">
        <w:rPr>
          <w:rStyle w:val="Appelnotedebasdep"/>
          <w:rFonts w:ascii="Garamond" w:hAnsi="Garamond"/>
          <w:b w:val="0"/>
          <w:color w:val="C00000"/>
          <w:sz w:val="18"/>
          <w:szCs w:val="18"/>
          <w:vertAlign w:val="baseline"/>
        </w:rPr>
        <w:footnoteRef/>
      </w:r>
      <w:r w:rsidRPr="00352C9C">
        <w:rPr>
          <w:rFonts w:ascii="Garamond" w:hAnsi="Garamond"/>
          <w:b w:val="0"/>
          <w:color w:val="C00000"/>
          <w:sz w:val="18"/>
          <w:szCs w:val="18"/>
          <w:lang w:val="en-US"/>
        </w:rPr>
        <w:t xml:space="preserve">  Sur l’associationnisme cf.</w:t>
      </w:r>
      <w:r w:rsidRPr="00357B90">
        <w:rPr>
          <w:rFonts w:ascii="Garamond" w:hAnsi="Garamond"/>
          <w:b w:val="0"/>
          <w:sz w:val="18"/>
          <w:szCs w:val="18"/>
          <w:lang w:val="en-US"/>
        </w:rPr>
        <w:t xml:space="preserve"> </w:t>
      </w:r>
      <w:hyperlink r:id="rId6" w:history="1">
        <w:r w:rsidRPr="00357B90">
          <w:rPr>
            <w:rStyle w:val="Lienhypertexte"/>
            <w:rFonts w:ascii="Garamond" w:hAnsi="Garamond"/>
            <w:b w:val="0"/>
            <w:sz w:val="18"/>
            <w:szCs w:val="18"/>
            <w:lang w:val="en-US"/>
          </w:rPr>
          <w:t>Edward Thorndike</w:t>
        </w:r>
      </w:hyperlink>
      <w:r w:rsidRPr="00357B90">
        <w:rPr>
          <w:rFonts w:ascii="Garamond" w:hAnsi="Garamond"/>
          <w:b w:val="0"/>
          <w:sz w:val="18"/>
          <w:szCs w:val="18"/>
          <w:lang w:val="en-US"/>
        </w:rPr>
        <w:t xml:space="preserve">, </w:t>
      </w:r>
      <w:hyperlink r:id="rId7" w:history="1">
        <w:r w:rsidRPr="00357B90">
          <w:rPr>
            <w:rStyle w:val="Lienhypertexte"/>
            <w:rFonts w:ascii="Garamond" w:hAnsi="Garamond" w:cs="Arial"/>
            <w:b w:val="0"/>
            <w:sz w:val="18"/>
            <w:szCs w:val="18"/>
            <w:lang w:val="en-US"/>
          </w:rPr>
          <w:t>Edwin Ray Guthrie</w:t>
        </w:r>
      </w:hyperlink>
      <w:r w:rsidRPr="00357B90">
        <w:rPr>
          <w:rFonts w:ascii="Garamond" w:hAnsi="Garamond" w:cs="Arial"/>
          <w:b w:val="0"/>
          <w:color w:val="000000"/>
          <w:sz w:val="18"/>
          <w:szCs w:val="18"/>
          <w:lang w:val="en-US"/>
        </w:rPr>
        <w:t xml:space="preserve">, </w:t>
      </w:r>
      <w:hyperlink r:id="rId8" w:history="1">
        <w:r w:rsidRPr="00357B90">
          <w:rPr>
            <w:rStyle w:val="Lienhypertexte"/>
            <w:rFonts w:ascii="Garamond" w:hAnsi="Garamond"/>
            <w:b w:val="0"/>
            <w:sz w:val="18"/>
            <w:szCs w:val="18"/>
            <w:lang w:val="en-US"/>
          </w:rPr>
          <w:t>Clark Leonard Hull</w:t>
        </w:r>
      </w:hyperlink>
      <w:r w:rsidRPr="00357B90">
        <w:rPr>
          <w:rFonts w:ascii="Garamond" w:hAnsi="Garamond"/>
          <w:b w:val="0"/>
          <w:sz w:val="18"/>
          <w:szCs w:val="18"/>
          <w:lang w:val="en-US"/>
        </w:rPr>
        <w:t>.</w:t>
      </w:r>
      <w:r w:rsidRPr="00357B90">
        <w:rPr>
          <w:lang w:val="en-US"/>
        </w:rPr>
        <w:t xml:space="preserve"> </w:t>
      </w:r>
    </w:p>
    <w:p w:rsidR="00750EFE" w:rsidRPr="00357B90" w:rsidRDefault="00750EFE">
      <w:pPr>
        <w:pStyle w:val="Notedebasdepage"/>
        <w:rPr>
          <w:lang w:val="en-US"/>
        </w:rPr>
      </w:pPr>
      <w:r w:rsidRPr="00357B90">
        <w:rPr>
          <w:lang w:val="en-US"/>
        </w:rPr>
        <w:t xml:space="preserve"> </w:t>
      </w:r>
    </w:p>
  </w:footnote>
  <w:footnote w:id="13">
    <w:p w:rsidR="00750EFE" w:rsidRPr="00EF43B7" w:rsidRDefault="00750EFE">
      <w:pPr>
        <w:pStyle w:val="Notedebasdepage"/>
        <w:rPr>
          <w:rFonts w:ascii="Garamond" w:hAnsi="Garamond"/>
          <w:color w:val="C00000"/>
          <w:sz w:val="18"/>
          <w:szCs w:val="18"/>
          <w:lang w:val="en-US"/>
        </w:rPr>
      </w:pPr>
      <w:r w:rsidRPr="00EF43B7">
        <w:rPr>
          <w:rStyle w:val="Appelnotedebasdep"/>
          <w:rFonts w:ascii="Garamond" w:hAnsi="Garamond"/>
          <w:color w:val="C00000"/>
          <w:sz w:val="18"/>
          <w:szCs w:val="18"/>
          <w:vertAlign w:val="baseline"/>
        </w:rPr>
        <w:footnoteRef/>
      </w:r>
      <w:r w:rsidRPr="00EF43B7">
        <w:rPr>
          <w:rFonts w:ascii="Garamond" w:hAnsi="Garamond"/>
          <w:color w:val="C00000"/>
          <w:sz w:val="18"/>
          <w:szCs w:val="18"/>
          <w:lang w:val="en-US"/>
        </w:rPr>
        <w:t xml:space="preserve">   </w:t>
      </w:r>
      <w:bookmarkStart w:id="11" w:name="127"/>
      <w:r w:rsidRPr="00EF43B7">
        <w:rPr>
          <w:rFonts w:ascii="Garamond" w:hAnsi="Garamond"/>
          <w:color w:val="C00000"/>
          <w:sz w:val="18"/>
          <w:szCs w:val="18"/>
          <w:lang w:val="en-US"/>
        </w:rPr>
        <w:t>Edward Glover : The Psychoanalysis of Affects, Int. J. Psa., XX, 1939, pp. 299–307</w:t>
      </w:r>
      <w:bookmarkEnd w:id="11"/>
      <w:r w:rsidRPr="00EF43B7">
        <w:rPr>
          <w:rFonts w:ascii="Garamond" w:hAnsi="Garamond"/>
          <w:color w:val="C00000"/>
          <w:sz w:val="18"/>
          <w:szCs w:val="18"/>
          <w:lang w:val="en-US"/>
        </w:rPr>
        <w:t>.</w:t>
      </w:r>
    </w:p>
  </w:footnote>
  <w:footnote w:id="14">
    <w:p w:rsidR="00750EFE" w:rsidRPr="00547201" w:rsidRDefault="00750EFE" w:rsidP="00547201">
      <w:pPr>
        <w:pStyle w:val="Sansinterligne"/>
        <w:rPr>
          <w:rFonts w:ascii="Garamond" w:hAnsi="Garamond"/>
          <w:color w:val="C00000"/>
          <w:sz w:val="18"/>
          <w:szCs w:val="18"/>
        </w:rPr>
      </w:pPr>
      <w:r w:rsidRPr="00547201">
        <w:rPr>
          <w:rStyle w:val="Appelnotedebasdep"/>
          <w:rFonts w:ascii="Garamond" w:hAnsi="Garamond"/>
          <w:color w:val="C00000"/>
          <w:sz w:val="18"/>
          <w:szCs w:val="18"/>
          <w:vertAlign w:val="baseline"/>
        </w:rPr>
        <w:footnoteRef/>
      </w:r>
      <w:r w:rsidRPr="00547201">
        <w:rPr>
          <w:rFonts w:ascii="Garamond" w:hAnsi="Garamond"/>
          <w:color w:val="C00000"/>
          <w:sz w:val="18"/>
          <w:szCs w:val="18"/>
        </w:rPr>
        <w:t xml:space="preserve">    Freud, 1915, GW X, p.276. « L'inconscient », in Métapsychologie, Gallimard, 1968, Coll. Idées, p.83.</w:t>
      </w:r>
    </w:p>
  </w:footnote>
  <w:footnote w:id="15">
    <w:p w:rsidR="00750EFE" w:rsidRPr="00547201" w:rsidRDefault="00750EFE" w:rsidP="00547201">
      <w:pPr>
        <w:pStyle w:val="Sansinterligne"/>
        <w:rPr>
          <w:rFonts w:ascii="Garamond" w:hAnsi="Garamond"/>
          <w:color w:val="C00000"/>
          <w:sz w:val="18"/>
          <w:szCs w:val="18"/>
        </w:rPr>
      </w:pPr>
      <w:r w:rsidRPr="00547201">
        <w:rPr>
          <w:rStyle w:val="Appelnotedebasdep"/>
          <w:rFonts w:ascii="Garamond" w:hAnsi="Garamond"/>
          <w:color w:val="C00000"/>
          <w:sz w:val="18"/>
          <w:szCs w:val="18"/>
          <w:vertAlign w:val="baseline"/>
        </w:rPr>
        <w:footnoteRef/>
      </w:r>
      <w:r w:rsidRPr="001F65D8">
        <w:rPr>
          <w:rFonts w:ascii="Garamond" w:hAnsi="Garamond"/>
          <w:color w:val="C00000"/>
          <w:sz w:val="18"/>
          <w:szCs w:val="18"/>
        </w:rPr>
        <w:t xml:space="preserve">    Freud, G.W. VIII, pp.230-238. </w:t>
      </w:r>
      <w:r w:rsidRPr="00547201">
        <w:rPr>
          <w:rFonts w:ascii="Garamond" w:hAnsi="Garamond"/>
          <w:color w:val="C00000"/>
          <w:sz w:val="18"/>
          <w:szCs w:val="18"/>
        </w:rPr>
        <w:t>Résultats, Idées, Problèmes, t.1, Paris, 1984, P.U.F., pp. 135-143.</w:t>
      </w:r>
    </w:p>
  </w:footnote>
  <w:footnote w:id="16">
    <w:p w:rsidR="00750EFE" w:rsidRDefault="00750EFE">
      <w:pPr>
        <w:pStyle w:val="Notedebasdepage"/>
        <w:rPr>
          <w:rFonts w:ascii="Garamond" w:hAnsi="Garamond" w:cs="Courier New"/>
          <w:color w:val="C00000"/>
          <w:sz w:val="18"/>
          <w:szCs w:val="18"/>
        </w:rPr>
      </w:pPr>
      <w:r w:rsidRPr="003E301E">
        <w:rPr>
          <w:rStyle w:val="Appelnotedebasdep"/>
          <w:rFonts w:ascii="Garamond" w:hAnsi="Garamond"/>
          <w:color w:val="C00000"/>
          <w:sz w:val="18"/>
          <w:szCs w:val="18"/>
          <w:vertAlign w:val="baseline"/>
        </w:rPr>
        <w:footnoteRef/>
      </w:r>
      <w:r w:rsidRPr="003E301E">
        <w:rPr>
          <w:rFonts w:ascii="Garamond" w:hAnsi="Garamond"/>
          <w:color w:val="C00000"/>
          <w:sz w:val="18"/>
          <w:szCs w:val="18"/>
        </w:rPr>
        <w:t xml:space="preserve">   </w:t>
      </w:r>
      <w:r w:rsidRPr="003E301E">
        <w:rPr>
          <w:rFonts w:ascii="Garamond" w:hAnsi="Garamond" w:cs="Courier New"/>
          <w:color w:val="C00000"/>
          <w:sz w:val="18"/>
          <w:szCs w:val="18"/>
        </w:rPr>
        <w:t>Sigmund Freud</w:t>
      </w:r>
      <w:r>
        <w:rPr>
          <w:rFonts w:ascii="Garamond" w:hAnsi="Garamond" w:cs="Courier New"/>
          <w:color w:val="C00000"/>
          <w:sz w:val="18"/>
          <w:szCs w:val="18"/>
        </w:rPr>
        <w:t> :</w:t>
      </w:r>
      <w:r w:rsidRPr="003E301E">
        <w:rPr>
          <w:rFonts w:ascii="Garamond" w:hAnsi="Garamond" w:cs="Courier New"/>
          <w:color w:val="C00000"/>
          <w:sz w:val="18"/>
          <w:szCs w:val="18"/>
        </w:rPr>
        <w:t xml:space="preserve"> </w:t>
      </w:r>
      <w:r w:rsidRPr="003E301E">
        <w:rPr>
          <w:rFonts w:ascii="Garamond" w:hAnsi="Garamond" w:cs="Courier New"/>
          <w:iCs/>
          <w:color w:val="C00000"/>
          <w:sz w:val="18"/>
          <w:szCs w:val="18"/>
        </w:rPr>
        <w:t xml:space="preserve">La science des rêves, </w:t>
      </w:r>
      <w:r w:rsidRPr="003E301E">
        <w:rPr>
          <w:rFonts w:ascii="Garamond" w:hAnsi="Garamond" w:cs="Courier New"/>
          <w:color w:val="C00000"/>
          <w:sz w:val="18"/>
          <w:szCs w:val="18"/>
        </w:rPr>
        <w:t xml:space="preserve">trad. Ignace Meyerson, </w:t>
      </w:r>
      <w:r w:rsidRPr="003E301E">
        <w:rPr>
          <w:rFonts w:ascii="Garamond" w:hAnsi="Garamond"/>
          <w:color w:val="C00000"/>
          <w:sz w:val="18"/>
          <w:szCs w:val="18"/>
        </w:rPr>
        <w:t>Editions Alcan,</w:t>
      </w:r>
      <w:r>
        <w:rPr>
          <w:rFonts w:ascii="Garamond" w:hAnsi="Garamond"/>
          <w:color w:val="C00000"/>
          <w:sz w:val="18"/>
          <w:szCs w:val="18"/>
        </w:rPr>
        <w:t xml:space="preserve"> </w:t>
      </w:r>
      <w:r w:rsidRPr="003E301E">
        <w:rPr>
          <w:rFonts w:ascii="Garamond" w:hAnsi="Garamond" w:cs="Courier New"/>
          <w:color w:val="C00000"/>
          <w:sz w:val="18"/>
          <w:szCs w:val="18"/>
        </w:rPr>
        <w:t>Paris, 1926, trad. r</w:t>
      </w:r>
      <w:r>
        <w:rPr>
          <w:rFonts w:ascii="Garamond" w:hAnsi="Garamond" w:cs="Courier New"/>
          <w:color w:val="C00000"/>
          <w:sz w:val="18"/>
          <w:szCs w:val="18"/>
        </w:rPr>
        <w:t>évisée</w:t>
      </w:r>
      <w:r w:rsidRPr="003E301E">
        <w:rPr>
          <w:rFonts w:ascii="Garamond" w:hAnsi="Garamond" w:cs="Courier New"/>
          <w:color w:val="C00000"/>
          <w:sz w:val="18"/>
          <w:szCs w:val="18"/>
        </w:rPr>
        <w:t xml:space="preserve"> par Denise Berger </w:t>
      </w:r>
    </w:p>
    <w:p w:rsidR="00750EFE" w:rsidRPr="003E301E" w:rsidRDefault="00750EFE">
      <w:pPr>
        <w:pStyle w:val="Notedebasdepage"/>
        <w:rPr>
          <w:rFonts w:ascii="Garamond" w:hAnsi="Garamond"/>
          <w:color w:val="C00000"/>
          <w:sz w:val="18"/>
          <w:szCs w:val="18"/>
        </w:rPr>
      </w:pPr>
      <w:r w:rsidRPr="003E301E">
        <w:rPr>
          <w:rFonts w:ascii="Garamond" w:hAnsi="Garamond" w:cs="Courier New"/>
          <w:color w:val="C00000"/>
          <w:sz w:val="18"/>
          <w:szCs w:val="18"/>
        </w:rPr>
        <w:t xml:space="preserve">en 1967 aux P.U.F. sous le titre : L’interprétation des </w:t>
      </w:r>
      <w:r w:rsidRPr="003E301E">
        <w:rPr>
          <w:rFonts w:ascii="Garamond" w:hAnsi="Garamond" w:cs="Courier New"/>
          <w:iCs/>
          <w:color w:val="C00000"/>
          <w:sz w:val="18"/>
          <w:szCs w:val="18"/>
        </w:rPr>
        <w:t>rêves</w:t>
      </w:r>
      <w:r>
        <w:rPr>
          <w:rFonts w:ascii="Garamond" w:hAnsi="Garamond" w:cs="Courier New"/>
          <w:iCs/>
          <w:color w:val="C00000"/>
          <w:sz w:val="18"/>
          <w:szCs w:val="18"/>
        </w:rPr>
        <w:t>, et nouvelle traduction en 2000 aux Puf.</w:t>
      </w:r>
    </w:p>
  </w:footnote>
  <w:footnote w:id="17">
    <w:p w:rsidR="00750EFE" w:rsidRPr="0002607C" w:rsidRDefault="00750EFE">
      <w:pPr>
        <w:pStyle w:val="Notedebasdepage"/>
        <w:rPr>
          <w:rFonts w:ascii="Garamond" w:hAnsi="Garamond"/>
          <w:color w:val="C00000"/>
          <w:sz w:val="18"/>
          <w:szCs w:val="18"/>
          <w:lang w:val="en-US"/>
        </w:rPr>
      </w:pPr>
      <w:r w:rsidRPr="0002607C">
        <w:rPr>
          <w:rStyle w:val="Appelnotedebasdep"/>
          <w:rFonts w:ascii="Garamond" w:hAnsi="Garamond"/>
          <w:color w:val="C00000"/>
          <w:sz w:val="18"/>
          <w:szCs w:val="18"/>
          <w:vertAlign w:val="baseline"/>
        </w:rPr>
        <w:footnoteRef/>
      </w:r>
      <w:r w:rsidRPr="0002607C">
        <w:rPr>
          <w:rFonts w:ascii="Garamond" w:hAnsi="Garamond"/>
          <w:color w:val="C00000"/>
          <w:sz w:val="18"/>
          <w:szCs w:val="18"/>
        </w:rPr>
        <w:t xml:space="preserve">    </w:t>
      </w:r>
      <w:r w:rsidRPr="0002607C">
        <w:rPr>
          <w:rFonts w:ascii="Garamond" w:hAnsi="Garamond" w:cs="Courier New"/>
          <w:color w:val="C00000"/>
          <w:sz w:val="18"/>
          <w:szCs w:val="18"/>
        </w:rPr>
        <w:t>Sigmund Freud</w:t>
      </w:r>
      <w:r>
        <w:rPr>
          <w:rFonts w:ascii="Garamond" w:hAnsi="Garamond" w:cs="Courier New"/>
          <w:color w:val="C00000"/>
          <w:sz w:val="18"/>
          <w:szCs w:val="18"/>
        </w:rPr>
        <w:t> :</w:t>
      </w:r>
      <w:r w:rsidRPr="0002607C">
        <w:rPr>
          <w:rFonts w:ascii="Garamond" w:hAnsi="Garamond" w:cs="Courier New"/>
          <w:color w:val="C00000"/>
          <w:sz w:val="18"/>
          <w:szCs w:val="18"/>
        </w:rPr>
        <w:t xml:space="preserve"> L’interprétation des </w:t>
      </w:r>
      <w:r w:rsidRPr="0002607C">
        <w:rPr>
          <w:rFonts w:ascii="Garamond" w:hAnsi="Garamond" w:cs="Courier New"/>
          <w:iCs/>
          <w:color w:val="C00000"/>
          <w:sz w:val="18"/>
          <w:szCs w:val="18"/>
        </w:rPr>
        <w:t xml:space="preserve">rêves, </w:t>
      </w:r>
      <w:r w:rsidRPr="0002607C">
        <w:rPr>
          <w:rFonts w:ascii="Garamond" w:hAnsi="Garamond" w:cs="Courier New"/>
          <w:color w:val="C00000"/>
          <w:sz w:val="18"/>
          <w:szCs w:val="18"/>
        </w:rPr>
        <w:t xml:space="preserve">trad. </w:t>
      </w:r>
      <w:r w:rsidRPr="0002607C">
        <w:rPr>
          <w:rFonts w:ascii="Garamond" w:hAnsi="Garamond" w:cs="Courier New"/>
          <w:color w:val="C00000"/>
          <w:sz w:val="18"/>
          <w:szCs w:val="18"/>
          <w:lang w:val="en-US"/>
        </w:rPr>
        <w:t xml:space="preserve">Denise Berger, P.U.F. 1967, (Rééd. 1976), </w:t>
      </w:r>
      <w:r w:rsidRPr="0002607C">
        <w:rPr>
          <w:rFonts w:ascii="Garamond" w:hAnsi="Garamond" w:cs="Courier New"/>
          <w:iCs/>
          <w:color w:val="C00000"/>
          <w:sz w:val="18"/>
          <w:szCs w:val="18"/>
          <w:lang w:val="en-US"/>
        </w:rPr>
        <w:t>p</w:t>
      </w:r>
      <w:r w:rsidRPr="0002607C">
        <w:rPr>
          <w:rFonts w:ascii="Garamond" w:hAnsi="Garamond" w:cs="Courier New"/>
          <w:i/>
          <w:iCs/>
          <w:color w:val="C00000"/>
          <w:sz w:val="18"/>
          <w:szCs w:val="18"/>
          <w:lang w:val="en-US"/>
        </w:rPr>
        <w:t>.</w:t>
      </w:r>
      <w:r w:rsidRPr="0002607C">
        <w:rPr>
          <w:rFonts w:ascii="Garamond" w:hAnsi="Garamond" w:cs="Courier New"/>
          <w:color w:val="C00000"/>
          <w:sz w:val="18"/>
          <w:szCs w:val="18"/>
          <w:lang w:val="en-US"/>
        </w:rPr>
        <w:t>113.</w:t>
      </w:r>
    </w:p>
  </w:footnote>
  <w:footnote w:id="18">
    <w:p w:rsidR="00750EFE" w:rsidRPr="00806A16" w:rsidRDefault="00750EFE">
      <w:pPr>
        <w:pStyle w:val="Notedebasdepage"/>
      </w:pPr>
      <w:r w:rsidRPr="00806A16">
        <w:rPr>
          <w:rStyle w:val="Appelnotedebasdep"/>
          <w:vertAlign w:val="baseline"/>
        </w:rPr>
        <w:footnoteRef/>
      </w:r>
      <w:r>
        <w:t xml:space="preserve">   </w:t>
      </w:r>
      <w:r w:rsidRPr="003E301E">
        <w:rPr>
          <w:rFonts w:ascii="Garamond" w:hAnsi="Garamond" w:cs="Courier New"/>
          <w:color w:val="C00000"/>
          <w:sz w:val="18"/>
          <w:szCs w:val="18"/>
        </w:rPr>
        <w:t>Sigmund Freud</w:t>
      </w:r>
      <w:r>
        <w:rPr>
          <w:rFonts w:ascii="Garamond" w:hAnsi="Garamond" w:cs="Courier New"/>
          <w:color w:val="C00000"/>
          <w:sz w:val="18"/>
          <w:szCs w:val="18"/>
        </w:rPr>
        <w:t> :</w:t>
      </w:r>
      <w:r w:rsidRPr="003E301E">
        <w:rPr>
          <w:rFonts w:ascii="Garamond" w:hAnsi="Garamond" w:cs="Courier New"/>
          <w:color w:val="C00000"/>
          <w:sz w:val="18"/>
          <w:szCs w:val="18"/>
        </w:rPr>
        <w:t xml:space="preserve"> L’interprétation des </w:t>
      </w:r>
      <w:r w:rsidRPr="003E301E">
        <w:rPr>
          <w:rFonts w:ascii="Garamond" w:hAnsi="Garamond" w:cs="Courier New"/>
          <w:iCs/>
          <w:color w:val="C00000"/>
          <w:sz w:val="18"/>
          <w:szCs w:val="18"/>
        </w:rPr>
        <w:t xml:space="preserve">rêves, </w:t>
      </w:r>
      <w:r>
        <w:rPr>
          <w:rFonts w:ascii="Garamond" w:hAnsi="Garamond" w:cs="Courier New"/>
          <w:color w:val="C00000"/>
          <w:sz w:val="18"/>
          <w:szCs w:val="18"/>
        </w:rPr>
        <w:t xml:space="preserve">op. cit., </w:t>
      </w:r>
      <w:r w:rsidRPr="00806A16">
        <w:rPr>
          <w:rFonts w:ascii="Garamond" w:hAnsi="Garamond" w:cs="Courier New"/>
          <w:color w:val="C00000"/>
          <w:sz w:val="18"/>
          <w:szCs w:val="18"/>
        </w:rPr>
        <w:t xml:space="preserve"> </w:t>
      </w:r>
      <w:r w:rsidRPr="00806A16">
        <w:rPr>
          <w:rFonts w:ascii="Garamond" w:hAnsi="Garamond" w:cs="Courier New"/>
          <w:iCs/>
          <w:color w:val="C00000"/>
          <w:sz w:val="18"/>
          <w:szCs w:val="18"/>
        </w:rPr>
        <w:t>p</w:t>
      </w:r>
      <w:r w:rsidRPr="00806A16">
        <w:rPr>
          <w:rFonts w:ascii="Garamond" w:hAnsi="Garamond" w:cs="Courier New"/>
          <w:i/>
          <w:iCs/>
          <w:color w:val="C00000"/>
          <w:sz w:val="18"/>
          <w:szCs w:val="18"/>
        </w:rPr>
        <w:t>.</w:t>
      </w:r>
      <w:r w:rsidRPr="00806A16">
        <w:rPr>
          <w:rFonts w:ascii="Garamond" w:hAnsi="Garamond" w:cs="Courier New"/>
          <w:color w:val="C00000"/>
          <w:sz w:val="18"/>
          <w:szCs w:val="18"/>
        </w:rPr>
        <w:t>1</w:t>
      </w:r>
      <w:r>
        <w:rPr>
          <w:rFonts w:ascii="Garamond" w:hAnsi="Garamond" w:cs="Courier New"/>
          <w:color w:val="C00000"/>
          <w:sz w:val="18"/>
          <w:szCs w:val="18"/>
        </w:rPr>
        <w:t>20</w:t>
      </w:r>
      <w:r w:rsidRPr="00806A16">
        <w:rPr>
          <w:rFonts w:ascii="Garamond" w:hAnsi="Garamond" w:cs="Courier New"/>
          <w:color w:val="C00000"/>
          <w:sz w:val="18"/>
          <w:szCs w:val="18"/>
        </w:rPr>
        <w:t>.</w:t>
      </w:r>
      <w:r w:rsidRPr="00806A16">
        <w:t xml:space="preserve">    </w:t>
      </w:r>
    </w:p>
  </w:footnote>
  <w:footnote w:id="19">
    <w:p w:rsidR="00750EFE" w:rsidRPr="00806A16" w:rsidRDefault="00750EFE">
      <w:pPr>
        <w:pStyle w:val="Notedebasdepage"/>
      </w:pPr>
      <w:r w:rsidRPr="00806A16">
        <w:rPr>
          <w:rStyle w:val="Appelnotedebasdep"/>
          <w:rFonts w:ascii="Garamond" w:hAnsi="Garamond"/>
          <w:color w:val="C00000"/>
          <w:sz w:val="18"/>
          <w:szCs w:val="18"/>
          <w:vertAlign w:val="baseline"/>
        </w:rPr>
        <w:footnoteRef/>
      </w:r>
      <w:r w:rsidRPr="00806A16">
        <w:rPr>
          <w:rFonts w:ascii="Garamond" w:hAnsi="Garamond"/>
          <w:color w:val="C00000"/>
          <w:sz w:val="18"/>
          <w:szCs w:val="18"/>
        </w:rPr>
        <w:t xml:space="preserve">    </w:t>
      </w:r>
      <w:r w:rsidRPr="00806A16">
        <w:rPr>
          <w:rFonts w:ascii="Garamond" w:hAnsi="Garamond" w:cs="Courier New"/>
          <w:color w:val="C00000"/>
          <w:sz w:val="18"/>
          <w:szCs w:val="18"/>
        </w:rPr>
        <w:t>Sigmund</w:t>
      </w:r>
      <w:r w:rsidRPr="003E301E">
        <w:rPr>
          <w:rFonts w:ascii="Garamond" w:hAnsi="Garamond" w:cs="Courier New"/>
          <w:color w:val="C00000"/>
          <w:sz w:val="18"/>
          <w:szCs w:val="18"/>
        </w:rPr>
        <w:t xml:space="preserve"> Freud</w:t>
      </w:r>
      <w:r>
        <w:rPr>
          <w:rFonts w:ascii="Garamond" w:hAnsi="Garamond" w:cs="Courier New"/>
          <w:color w:val="C00000"/>
          <w:sz w:val="18"/>
          <w:szCs w:val="18"/>
        </w:rPr>
        <w:t> :</w:t>
      </w:r>
      <w:r w:rsidRPr="003E301E">
        <w:rPr>
          <w:rFonts w:ascii="Garamond" w:hAnsi="Garamond" w:cs="Courier New"/>
          <w:color w:val="C00000"/>
          <w:sz w:val="18"/>
          <w:szCs w:val="18"/>
        </w:rPr>
        <w:t xml:space="preserve"> L’interprétation des </w:t>
      </w:r>
      <w:r w:rsidRPr="003E301E">
        <w:rPr>
          <w:rFonts w:ascii="Garamond" w:hAnsi="Garamond" w:cs="Courier New"/>
          <w:iCs/>
          <w:color w:val="C00000"/>
          <w:sz w:val="18"/>
          <w:szCs w:val="18"/>
        </w:rPr>
        <w:t xml:space="preserve">rêves, </w:t>
      </w:r>
      <w:r>
        <w:rPr>
          <w:rFonts w:ascii="Garamond" w:hAnsi="Garamond" w:cs="Courier New"/>
          <w:color w:val="C00000"/>
          <w:sz w:val="18"/>
          <w:szCs w:val="18"/>
        </w:rPr>
        <w:t xml:space="preserve">op. cit., </w:t>
      </w:r>
      <w:r w:rsidRPr="00806A16">
        <w:rPr>
          <w:rFonts w:ascii="Garamond" w:hAnsi="Garamond" w:cs="Courier New"/>
          <w:color w:val="C00000"/>
          <w:sz w:val="18"/>
          <w:szCs w:val="18"/>
        </w:rPr>
        <w:t xml:space="preserve"> </w:t>
      </w:r>
      <w:r w:rsidRPr="00806A16">
        <w:rPr>
          <w:rFonts w:ascii="Garamond" w:hAnsi="Garamond" w:cs="Courier New"/>
          <w:iCs/>
          <w:color w:val="C00000"/>
          <w:sz w:val="18"/>
          <w:szCs w:val="18"/>
        </w:rPr>
        <w:t>p</w:t>
      </w:r>
      <w:r w:rsidRPr="00806A16">
        <w:rPr>
          <w:rFonts w:ascii="Garamond" w:hAnsi="Garamond" w:cs="Courier New"/>
          <w:i/>
          <w:iCs/>
          <w:color w:val="C00000"/>
          <w:sz w:val="18"/>
          <w:szCs w:val="18"/>
        </w:rPr>
        <w:t>.</w:t>
      </w:r>
      <w:r w:rsidRPr="00806A16">
        <w:rPr>
          <w:rFonts w:ascii="Garamond" w:hAnsi="Garamond" w:cs="Courier New"/>
          <w:color w:val="C00000"/>
          <w:sz w:val="18"/>
          <w:szCs w:val="18"/>
        </w:rPr>
        <w:t>1</w:t>
      </w:r>
      <w:r>
        <w:rPr>
          <w:rFonts w:ascii="Garamond" w:hAnsi="Garamond" w:cs="Courier New"/>
          <w:color w:val="C00000"/>
          <w:sz w:val="18"/>
          <w:szCs w:val="18"/>
        </w:rPr>
        <w:t>22</w:t>
      </w:r>
      <w:r w:rsidRPr="00806A16">
        <w:rPr>
          <w:rFonts w:ascii="Garamond" w:hAnsi="Garamond" w:cs="Courier New"/>
          <w:color w:val="C00000"/>
          <w:sz w:val="18"/>
          <w:szCs w:val="18"/>
        </w:rPr>
        <w:t>.</w:t>
      </w:r>
      <w:r w:rsidRPr="00806A16">
        <w:t xml:space="preserve">   </w:t>
      </w:r>
    </w:p>
  </w:footnote>
  <w:footnote w:id="20">
    <w:p w:rsidR="00750EFE" w:rsidRDefault="00750EFE">
      <w:pPr>
        <w:pStyle w:val="Notedebasdepage"/>
        <w:rPr>
          <w:rFonts w:ascii="Garamond" w:hAnsi="Garamond" w:cs="Courier New"/>
          <w:color w:val="C00000"/>
          <w:sz w:val="18"/>
          <w:szCs w:val="18"/>
        </w:rPr>
      </w:pPr>
      <w:r w:rsidRPr="00806A16">
        <w:rPr>
          <w:rStyle w:val="Appelnotedebasdep"/>
          <w:rFonts w:ascii="Garamond" w:hAnsi="Garamond"/>
          <w:color w:val="C00000"/>
          <w:sz w:val="18"/>
          <w:szCs w:val="18"/>
          <w:vertAlign w:val="baseline"/>
        </w:rPr>
        <w:footnoteRef/>
      </w:r>
      <w:r w:rsidRPr="00806A16">
        <w:rPr>
          <w:rFonts w:ascii="Garamond" w:hAnsi="Garamond"/>
          <w:color w:val="C00000"/>
          <w:sz w:val="18"/>
          <w:szCs w:val="18"/>
        </w:rPr>
        <w:t xml:space="preserve">    </w:t>
      </w:r>
      <w:r w:rsidRPr="00806A16">
        <w:rPr>
          <w:rFonts w:ascii="Garamond" w:hAnsi="Garamond" w:cs="Courier New"/>
          <w:color w:val="C00000"/>
          <w:sz w:val="18"/>
          <w:szCs w:val="18"/>
        </w:rPr>
        <w:t>W</w:t>
      </w:r>
      <w:r>
        <w:rPr>
          <w:rFonts w:ascii="Garamond" w:hAnsi="Garamond" w:cs="Courier New"/>
          <w:color w:val="C00000"/>
          <w:sz w:val="18"/>
          <w:szCs w:val="18"/>
        </w:rPr>
        <w:t>ladimir</w:t>
      </w:r>
      <w:r w:rsidRPr="00806A16">
        <w:rPr>
          <w:rFonts w:ascii="Garamond" w:hAnsi="Garamond" w:cs="Courier New"/>
          <w:color w:val="C00000"/>
          <w:sz w:val="18"/>
          <w:szCs w:val="18"/>
        </w:rPr>
        <w:t>.</w:t>
      </w:r>
      <w:r>
        <w:rPr>
          <w:rFonts w:ascii="Garamond" w:hAnsi="Garamond" w:cs="Courier New"/>
          <w:color w:val="C00000"/>
          <w:sz w:val="18"/>
          <w:szCs w:val="18"/>
        </w:rPr>
        <w:t xml:space="preserve"> </w:t>
      </w:r>
      <w:r w:rsidRPr="00806A16">
        <w:rPr>
          <w:rFonts w:ascii="Garamond" w:hAnsi="Garamond" w:cs="Courier New"/>
          <w:color w:val="C00000"/>
          <w:sz w:val="18"/>
          <w:szCs w:val="18"/>
        </w:rPr>
        <w:t>Granoff, « Ferenczi, faux problème ou vrai malentendu », séance scientifique de la S.F.P. d</w:t>
      </w:r>
      <w:r>
        <w:rPr>
          <w:rFonts w:ascii="Garamond" w:hAnsi="Garamond" w:cs="Courier New"/>
          <w:color w:val="C00000"/>
          <w:sz w:val="18"/>
          <w:szCs w:val="18"/>
        </w:rPr>
        <w:t>e</w:t>
      </w:r>
      <w:r w:rsidRPr="00806A16">
        <w:rPr>
          <w:rFonts w:ascii="Garamond" w:hAnsi="Garamond" w:cs="Courier New"/>
          <w:color w:val="C00000"/>
          <w:sz w:val="18"/>
          <w:szCs w:val="18"/>
        </w:rPr>
        <w:t xml:space="preserve">  Décembre 1958, </w:t>
      </w:r>
    </w:p>
    <w:p w:rsidR="00750EFE" w:rsidRPr="00806A16" w:rsidRDefault="00750EFE">
      <w:pPr>
        <w:pStyle w:val="Notedebasdepage"/>
        <w:rPr>
          <w:rFonts w:ascii="Garamond" w:hAnsi="Garamond"/>
          <w:color w:val="C00000"/>
          <w:sz w:val="18"/>
          <w:szCs w:val="18"/>
        </w:rPr>
      </w:pPr>
      <w:r w:rsidRPr="00806A16">
        <w:rPr>
          <w:rFonts w:ascii="Garamond" w:hAnsi="Garamond" w:cs="Courier New"/>
          <w:color w:val="C00000"/>
          <w:sz w:val="18"/>
          <w:szCs w:val="18"/>
        </w:rPr>
        <w:t xml:space="preserve">in </w:t>
      </w:r>
      <w:r w:rsidRPr="00806A16">
        <w:rPr>
          <w:rFonts w:ascii="Garamond" w:hAnsi="Garamond" w:cs="Courier New"/>
          <w:iCs/>
          <w:color w:val="C00000"/>
          <w:sz w:val="18"/>
          <w:szCs w:val="18"/>
        </w:rPr>
        <w:t>Psychanalyse</w:t>
      </w:r>
      <w:r w:rsidRPr="00806A16">
        <w:rPr>
          <w:rFonts w:ascii="Garamond" w:hAnsi="Garamond" w:cs="Courier New"/>
          <w:i/>
          <w:iCs/>
          <w:color w:val="C00000"/>
          <w:sz w:val="18"/>
          <w:szCs w:val="18"/>
        </w:rPr>
        <w:t xml:space="preserve"> </w:t>
      </w:r>
      <w:r w:rsidRPr="00806A16">
        <w:rPr>
          <w:rFonts w:ascii="Garamond" w:hAnsi="Garamond" w:cs="Courier New"/>
          <w:color w:val="C00000"/>
          <w:sz w:val="18"/>
          <w:szCs w:val="18"/>
        </w:rPr>
        <w:t>N°</w:t>
      </w:r>
      <w:r>
        <w:rPr>
          <w:rFonts w:ascii="Garamond" w:hAnsi="Garamond" w:cs="Courier New"/>
          <w:color w:val="C00000"/>
          <w:sz w:val="18"/>
          <w:szCs w:val="18"/>
        </w:rPr>
        <w:t xml:space="preserve">6 : Perspectives structurales, Puf 1961, </w:t>
      </w:r>
      <w:r w:rsidRPr="00806A16">
        <w:rPr>
          <w:rFonts w:ascii="Garamond" w:hAnsi="Garamond" w:cs="Courier New"/>
          <w:color w:val="C00000"/>
          <w:sz w:val="18"/>
          <w:szCs w:val="18"/>
        </w:rPr>
        <w:t xml:space="preserve"> pp.255-282.</w:t>
      </w:r>
    </w:p>
  </w:footnote>
  <w:footnote w:id="21">
    <w:p w:rsidR="00750EFE" w:rsidRPr="00CC53B0" w:rsidRDefault="00750EFE">
      <w:pPr>
        <w:pStyle w:val="Notedebasdepage"/>
        <w:rPr>
          <w:rFonts w:ascii="Garamond" w:hAnsi="Garamond"/>
          <w:color w:val="C00000"/>
          <w:sz w:val="18"/>
          <w:szCs w:val="18"/>
        </w:rPr>
      </w:pPr>
      <w:r w:rsidRPr="00CC53B0">
        <w:rPr>
          <w:rStyle w:val="Appelnotedebasdep"/>
          <w:rFonts w:ascii="Garamond" w:hAnsi="Garamond"/>
          <w:color w:val="C00000"/>
          <w:sz w:val="18"/>
          <w:szCs w:val="18"/>
          <w:vertAlign w:val="baseline"/>
        </w:rPr>
        <w:footnoteRef/>
      </w:r>
      <w:r w:rsidRPr="00CC53B0">
        <w:rPr>
          <w:rFonts w:ascii="Garamond" w:hAnsi="Garamond"/>
          <w:color w:val="C00000"/>
          <w:sz w:val="18"/>
          <w:szCs w:val="18"/>
        </w:rPr>
        <w:t xml:space="preserve">   Cf. Jacques Lacan</w:t>
      </w:r>
      <w:r>
        <w:rPr>
          <w:rFonts w:ascii="Garamond" w:hAnsi="Garamond"/>
          <w:color w:val="C00000"/>
          <w:sz w:val="18"/>
          <w:szCs w:val="18"/>
        </w:rPr>
        <w:t> :</w:t>
      </w:r>
      <w:r w:rsidRPr="00CC53B0">
        <w:rPr>
          <w:rFonts w:ascii="Garamond" w:hAnsi="Garamond"/>
          <w:color w:val="C00000"/>
          <w:sz w:val="18"/>
          <w:szCs w:val="18"/>
        </w:rPr>
        <w:t xml:space="preserve"> Séminaire 195</w:t>
      </w:r>
      <w:r>
        <w:rPr>
          <w:rFonts w:ascii="Garamond" w:hAnsi="Garamond"/>
          <w:color w:val="C00000"/>
          <w:sz w:val="18"/>
          <w:szCs w:val="18"/>
        </w:rPr>
        <w:t>4</w:t>
      </w:r>
      <w:r w:rsidRPr="00CC53B0">
        <w:rPr>
          <w:rFonts w:ascii="Garamond" w:hAnsi="Garamond"/>
          <w:color w:val="C00000"/>
          <w:sz w:val="18"/>
          <w:szCs w:val="18"/>
        </w:rPr>
        <w:t>-5</w:t>
      </w:r>
      <w:r>
        <w:rPr>
          <w:rFonts w:ascii="Garamond" w:hAnsi="Garamond"/>
          <w:color w:val="C00000"/>
          <w:sz w:val="18"/>
          <w:szCs w:val="18"/>
        </w:rPr>
        <w:t>5</w:t>
      </w:r>
      <w:r w:rsidRPr="00CC53B0">
        <w:rPr>
          <w:rFonts w:ascii="Garamond" w:hAnsi="Garamond"/>
          <w:color w:val="C00000"/>
          <w:sz w:val="18"/>
          <w:szCs w:val="18"/>
        </w:rPr>
        <w:t xml:space="preserve"> </w:t>
      </w:r>
      <w:r w:rsidRPr="00CC53B0">
        <w:rPr>
          <w:rFonts w:ascii="Garamond" w:hAnsi="Garamond"/>
          <w:iCs/>
          <w:color w:val="C00000"/>
          <w:sz w:val="18"/>
          <w:szCs w:val="18"/>
        </w:rPr>
        <w:t xml:space="preserve">: Le Moi dans la théorie de Freud et dans la psychanalyse, Paris, </w:t>
      </w:r>
      <w:r w:rsidRPr="00CC53B0">
        <w:rPr>
          <w:rFonts w:ascii="Garamond" w:hAnsi="Garamond"/>
          <w:color w:val="C00000"/>
          <w:sz w:val="18"/>
          <w:szCs w:val="18"/>
        </w:rPr>
        <w:t xml:space="preserve">1978, </w:t>
      </w:r>
      <w:r w:rsidRPr="00CC53B0">
        <w:rPr>
          <w:rFonts w:ascii="Garamond" w:hAnsi="Garamond"/>
          <w:iCs/>
          <w:color w:val="C00000"/>
          <w:sz w:val="18"/>
          <w:szCs w:val="18"/>
        </w:rPr>
        <w:t>Seuil. Séance du 10-02-1955</w:t>
      </w:r>
      <w:r>
        <w:rPr>
          <w:rFonts w:ascii="Garamond" w:hAnsi="Garamond"/>
          <w:iCs/>
          <w:color w:val="C00000"/>
          <w:sz w:val="18"/>
          <w:szCs w:val="18"/>
        </w:rPr>
        <w:t>, p.156.</w:t>
      </w:r>
    </w:p>
  </w:footnote>
  <w:footnote w:id="22">
    <w:p w:rsidR="00750EFE" w:rsidRPr="00D45D36" w:rsidRDefault="00750EFE">
      <w:pPr>
        <w:pStyle w:val="Notedebasdepage"/>
        <w:rPr>
          <w:rFonts w:ascii="Garamond" w:hAnsi="Garamond"/>
          <w:color w:val="C00000"/>
          <w:sz w:val="18"/>
          <w:szCs w:val="18"/>
        </w:rPr>
      </w:pPr>
      <w:r w:rsidRPr="00D45D36">
        <w:rPr>
          <w:rStyle w:val="Appelnotedebasdep"/>
          <w:rFonts w:ascii="Garamond" w:hAnsi="Garamond"/>
          <w:color w:val="C00000"/>
          <w:sz w:val="18"/>
          <w:szCs w:val="18"/>
          <w:vertAlign w:val="baseline"/>
        </w:rPr>
        <w:footnoteRef/>
      </w:r>
      <w:r w:rsidRPr="00D45D36">
        <w:rPr>
          <w:rFonts w:ascii="Garamond" w:hAnsi="Garamond"/>
          <w:color w:val="C00000"/>
          <w:sz w:val="18"/>
          <w:szCs w:val="18"/>
        </w:rPr>
        <w:t xml:space="preserve">  Cf.  Jacques </w:t>
      </w:r>
      <w:r w:rsidRPr="00D45D36">
        <w:rPr>
          <w:rFonts w:ascii="Garamond" w:hAnsi="Garamond" w:cs="Courier New"/>
          <w:color w:val="C00000"/>
          <w:sz w:val="18"/>
          <w:szCs w:val="18"/>
        </w:rPr>
        <w:t xml:space="preserve">Lacan : séminaire 1955-56, </w:t>
      </w:r>
      <w:r w:rsidRPr="00D45D36">
        <w:rPr>
          <w:rFonts w:ascii="Garamond" w:hAnsi="Garamond" w:cs="Courier New"/>
          <w:iCs/>
          <w:color w:val="C00000"/>
          <w:sz w:val="18"/>
          <w:szCs w:val="18"/>
        </w:rPr>
        <w:t xml:space="preserve">Les Psychoses, Paris, </w:t>
      </w:r>
      <w:r w:rsidRPr="00D45D36">
        <w:rPr>
          <w:rFonts w:ascii="Garamond" w:hAnsi="Garamond" w:cs="Courier New"/>
          <w:color w:val="C00000"/>
          <w:sz w:val="18"/>
          <w:szCs w:val="18"/>
        </w:rPr>
        <w:t xml:space="preserve">Seuil 1981, </w:t>
      </w:r>
      <w:r>
        <w:rPr>
          <w:rFonts w:ascii="Garamond" w:hAnsi="Garamond" w:cs="Courier New"/>
          <w:color w:val="C00000"/>
          <w:sz w:val="18"/>
          <w:szCs w:val="18"/>
        </w:rPr>
        <w:t>séance</w:t>
      </w:r>
      <w:r w:rsidRPr="00D45D36">
        <w:rPr>
          <w:rFonts w:ascii="Garamond" w:hAnsi="Garamond" w:cs="Courier New"/>
          <w:color w:val="C00000"/>
          <w:sz w:val="18"/>
          <w:szCs w:val="18"/>
        </w:rPr>
        <w:t xml:space="preserve"> du </w:t>
      </w:r>
      <w:r w:rsidRPr="00D45D36">
        <w:rPr>
          <w:rFonts w:ascii="Garamond" w:hAnsi="Garamond" w:cs="Courier New"/>
          <w:iCs/>
          <w:color w:val="C00000"/>
          <w:sz w:val="18"/>
          <w:szCs w:val="18"/>
        </w:rPr>
        <w:t xml:space="preserve">14 mars </w:t>
      </w:r>
      <w:r>
        <w:rPr>
          <w:rFonts w:ascii="Garamond" w:hAnsi="Garamond" w:cs="Courier New"/>
          <w:color w:val="C00000"/>
          <w:sz w:val="18"/>
          <w:szCs w:val="18"/>
        </w:rPr>
        <w:t>1956</w:t>
      </w:r>
      <w:r w:rsidRPr="00D45D36">
        <w:rPr>
          <w:rFonts w:ascii="Garamond" w:hAnsi="Garamond"/>
          <w:color w:val="C00000"/>
          <w:sz w:val="18"/>
          <w:szCs w:val="18"/>
        </w:rPr>
        <w:t>.</w:t>
      </w:r>
    </w:p>
  </w:footnote>
  <w:footnote w:id="23">
    <w:p w:rsidR="00750EFE" w:rsidRPr="00F27786" w:rsidRDefault="00750EFE">
      <w:pPr>
        <w:pStyle w:val="Notedebasdepage"/>
        <w:rPr>
          <w:rFonts w:ascii="Garamond" w:hAnsi="Garamond"/>
          <w:color w:val="C00000"/>
          <w:sz w:val="18"/>
          <w:szCs w:val="18"/>
        </w:rPr>
      </w:pPr>
      <w:r w:rsidRPr="00F27786">
        <w:rPr>
          <w:rStyle w:val="Appelnotedebasdep"/>
          <w:rFonts w:ascii="Garamond" w:hAnsi="Garamond"/>
          <w:color w:val="C00000"/>
          <w:sz w:val="18"/>
          <w:szCs w:val="18"/>
          <w:vertAlign w:val="baseline"/>
        </w:rPr>
        <w:footnoteRef/>
      </w:r>
      <w:r w:rsidRPr="00F27786">
        <w:rPr>
          <w:rFonts w:ascii="Garamond" w:hAnsi="Garamond"/>
          <w:color w:val="C00000"/>
          <w:sz w:val="18"/>
          <w:szCs w:val="18"/>
        </w:rPr>
        <w:t xml:space="preserve">    </w:t>
      </w:r>
      <w:r w:rsidRPr="00F27786">
        <w:rPr>
          <w:rFonts w:ascii="Garamond" w:hAnsi="Garamond" w:cs="Courier New"/>
          <w:color w:val="C00000"/>
          <w:sz w:val="18"/>
          <w:szCs w:val="18"/>
        </w:rPr>
        <w:t xml:space="preserve">Jacques Damourette et Édouard Pichon : </w:t>
      </w:r>
      <w:r w:rsidRPr="00F27786">
        <w:rPr>
          <w:rFonts w:ascii="Garamond" w:hAnsi="Garamond" w:cs="Courier New"/>
          <w:iCs/>
          <w:color w:val="C00000"/>
          <w:sz w:val="18"/>
          <w:szCs w:val="18"/>
        </w:rPr>
        <w:t xml:space="preserve">Des mots à la pensée. </w:t>
      </w:r>
      <w:r w:rsidRPr="00F27786">
        <w:rPr>
          <w:rFonts w:ascii="Garamond" w:hAnsi="Garamond" w:cs="Courier New"/>
          <w:color w:val="C00000"/>
          <w:sz w:val="18"/>
          <w:szCs w:val="18"/>
        </w:rPr>
        <w:t>Essai de grammaire de la langue fran</w:t>
      </w:r>
      <w:r w:rsidRPr="00F27786">
        <w:rPr>
          <w:rFonts w:ascii="Garamond" w:hAnsi="Garamond" w:cs="Courier New"/>
          <w:color w:val="C00000"/>
          <w:sz w:val="18"/>
          <w:szCs w:val="18"/>
        </w:rPr>
        <w:softHyphen/>
        <w:t>çaise,  Éd. Vrin</w:t>
      </w:r>
      <w:r>
        <w:rPr>
          <w:rFonts w:ascii="Garamond" w:hAnsi="Garamond" w:cs="Courier New"/>
          <w:color w:val="C00000"/>
          <w:sz w:val="18"/>
          <w:szCs w:val="18"/>
        </w:rPr>
        <w:t>.</w:t>
      </w:r>
      <w:r w:rsidRPr="00F27786">
        <w:rPr>
          <w:rFonts w:ascii="Garamond" w:hAnsi="Garamond" w:cs="Courier New"/>
          <w:color w:val="C00000"/>
          <w:sz w:val="18"/>
          <w:szCs w:val="18"/>
        </w:rPr>
        <w:t xml:space="preserve"> </w:t>
      </w:r>
    </w:p>
  </w:footnote>
  <w:footnote w:id="24">
    <w:p w:rsidR="00750EFE" w:rsidRPr="006D1AF6" w:rsidRDefault="00750EFE" w:rsidP="006D1AF6">
      <w:pPr>
        <w:rPr>
          <w:rFonts w:ascii="Garamond" w:hAnsi="Garamond"/>
          <w:color w:val="C00000"/>
          <w:sz w:val="18"/>
          <w:szCs w:val="18"/>
        </w:rPr>
      </w:pPr>
      <w:r w:rsidRPr="006D1AF6">
        <w:rPr>
          <w:rStyle w:val="Appelnotedebasdep"/>
          <w:rFonts w:ascii="Garamond" w:hAnsi="Garamond"/>
          <w:color w:val="C00000"/>
          <w:sz w:val="18"/>
          <w:szCs w:val="18"/>
          <w:vertAlign w:val="baseline"/>
        </w:rPr>
        <w:footnoteRef/>
      </w:r>
      <w:r w:rsidRPr="006D1AF6">
        <w:rPr>
          <w:rFonts w:ascii="Garamond" w:hAnsi="Garamond"/>
          <w:color w:val="C00000"/>
          <w:sz w:val="18"/>
          <w:szCs w:val="18"/>
        </w:rPr>
        <w:t xml:space="preserve">    Cf.</w:t>
      </w:r>
      <w:r w:rsidRPr="006D1AF6">
        <w:rPr>
          <w:rFonts w:ascii="Garamond" w:hAnsi="Garamond"/>
          <w:bCs/>
          <w:color w:val="C00000"/>
          <w:sz w:val="18"/>
          <w:szCs w:val="18"/>
        </w:rPr>
        <w:t xml:space="preserve"> </w:t>
      </w:r>
      <w:r w:rsidRPr="006D1AF6">
        <w:rPr>
          <w:rFonts w:ascii="Garamond" w:hAnsi="Garamond"/>
          <w:color w:val="C00000"/>
          <w:sz w:val="18"/>
          <w:szCs w:val="18"/>
        </w:rPr>
        <w:t xml:space="preserve">« Le moment idéal réside justement dans cette licence exempte de soucis : c’est </w:t>
      </w:r>
      <w:r w:rsidRPr="006D1AF6">
        <w:rPr>
          <w:rFonts w:ascii="Garamond" w:hAnsi="Garamond"/>
          <w:bCs/>
          <w:i/>
          <w:iCs/>
          <w:color w:val="C00000"/>
          <w:sz w:val="18"/>
          <w:szCs w:val="18"/>
        </w:rPr>
        <w:t>le dimanche de la vie</w:t>
      </w:r>
      <w:r w:rsidRPr="006D1AF6">
        <w:rPr>
          <w:rFonts w:ascii="Garamond" w:hAnsi="Garamond"/>
          <w:color w:val="C00000"/>
          <w:sz w:val="18"/>
          <w:szCs w:val="18"/>
        </w:rPr>
        <w:t>, qui nivelle tout et éloigne tout ce qui est mauvais.</w:t>
      </w:r>
      <w:r>
        <w:rPr>
          <w:rFonts w:ascii="Garamond" w:hAnsi="Garamond"/>
          <w:color w:val="C00000"/>
          <w:sz w:val="18"/>
          <w:szCs w:val="18"/>
        </w:rPr>
        <w:t> »</w:t>
      </w:r>
      <w:r w:rsidRPr="006D1AF6">
        <w:rPr>
          <w:rFonts w:ascii="Garamond" w:hAnsi="Garamond"/>
          <w:color w:val="C00000"/>
          <w:sz w:val="18"/>
          <w:szCs w:val="18"/>
        </w:rPr>
        <w:t xml:space="preserve">  </w:t>
      </w:r>
      <w:r w:rsidRPr="006D1AF6">
        <w:rPr>
          <w:rFonts w:ascii="Garamond" w:hAnsi="Garamond"/>
          <w:bCs/>
          <w:color w:val="C00000"/>
          <w:sz w:val="18"/>
          <w:szCs w:val="18"/>
        </w:rPr>
        <w:t>G.W.F. Hegel</w:t>
      </w:r>
      <w:r>
        <w:rPr>
          <w:rFonts w:ascii="Garamond" w:hAnsi="Garamond"/>
          <w:bCs/>
          <w:color w:val="C00000"/>
          <w:sz w:val="18"/>
          <w:szCs w:val="18"/>
        </w:rPr>
        <w:t> :</w:t>
      </w:r>
      <w:r w:rsidRPr="006D1AF6">
        <w:rPr>
          <w:rFonts w:ascii="Garamond" w:hAnsi="Garamond"/>
          <w:bCs/>
          <w:i/>
          <w:iCs/>
          <w:color w:val="C00000"/>
          <w:sz w:val="18"/>
          <w:szCs w:val="18"/>
        </w:rPr>
        <w:t> Esthétique</w:t>
      </w:r>
      <w:r>
        <w:rPr>
          <w:rFonts w:ascii="Garamond" w:hAnsi="Garamond"/>
          <w:bCs/>
          <w:i/>
          <w:iCs/>
          <w:color w:val="C00000"/>
          <w:sz w:val="18"/>
          <w:szCs w:val="18"/>
        </w:rPr>
        <w:t>,</w:t>
      </w:r>
      <w:r w:rsidRPr="006D1AF6">
        <w:rPr>
          <w:rFonts w:ascii="Garamond" w:hAnsi="Garamond"/>
          <w:color w:val="C00000"/>
          <w:sz w:val="18"/>
          <w:szCs w:val="18"/>
        </w:rPr>
        <w:t xml:space="preserve"> et le roman « Le dimanche de la vie » de Raymond Queneau (Gallimard Folio N° 442) où cette citation est reprise en exergue.</w:t>
      </w:r>
    </w:p>
  </w:footnote>
  <w:footnote w:id="25">
    <w:p w:rsidR="00750EFE" w:rsidRDefault="00750EFE">
      <w:pPr>
        <w:pStyle w:val="Notedebasdepage"/>
        <w:rPr>
          <w:rFonts w:ascii="Garamond" w:hAnsi="Garamond" w:cs="Courier New"/>
          <w:color w:val="C00000"/>
          <w:sz w:val="18"/>
          <w:szCs w:val="18"/>
        </w:rPr>
      </w:pPr>
      <w:r w:rsidRPr="002676BA">
        <w:rPr>
          <w:rStyle w:val="Appelnotedebasdep"/>
          <w:rFonts w:ascii="Garamond" w:hAnsi="Garamond"/>
          <w:color w:val="C00000"/>
          <w:sz w:val="18"/>
          <w:szCs w:val="18"/>
          <w:vertAlign w:val="baseline"/>
        </w:rPr>
        <w:footnoteRef/>
      </w:r>
      <w:r w:rsidRPr="002676BA">
        <w:rPr>
          <w:rFonts w:ascii="Garamond" w:hAnsi="Garamond"/>
          <w:color w:val="C00000"/>
          <w:sz w:val="18"/>
          <w:szCs w:val="18"/>
        </w:rPr>
        <w:t xml:space="preserve">   </w:t>
      </w:r>
      <w:r w:rsidRPr="002676BA">
        <w:rPr>
          <w:rFonts w:ascii="Garamond" w:hAnsi="Garamond" w:cs="Courier New"/>
          <w:color w:val="C00000"/>
          <w:sz w:val="18"/>
          <w:szCs w:val="18"/>
        </w:rPr>
        <w:t xml:space="preserve">Simone Weil : </w:t>
      </w:r>
      <w:r w:rsidRPr="002676BA">
        <w:rPr>
          <w:rFonts w:ascii="Garamond" w:hAnsi="Garamond" w:cs="Courier New"/>
          <w:iCs/>
          <w:color w:val="C00000"/>
          <w:sz w:val="18"/>
          <w:szCs w:val="18"/>
        </w:rPr>
        <w:t xml:space="preserve">La Pesanteur et la Grâce </w:t>
      </w:r>
      <w:r w:rsidRPr="002676BA">
        <w:rPr>
          <w:rFonts w:ascii="Garamond" w:hAnsi="Garamond" w:cs="Courier New"/>
          <w:color w:val="C00000"/>
          <w:sz w:val="18"/>
          <w:szCs w:val="18"/>
        </w:rPr>
        <w:t>(1947)</w:t>
      </w:r>
      <w:r w:rsidRPr="002676BA">
        <w:rPr>
          <w:rFonts w:ascii="Garamond" w:hAnsi="Garamond" w:cs="Courier New"/>
          <w:iCs/>
          <w:color w:val="C00000"/>
          <w:sz w:val="18"/>
          <w:szCs w:val="18"/>
        </w:rPr>
        <w:t>. Pocket, coll. Agora</w:t>
      </w:r>
      <w:r w:rsidRPr="002676BA">
        <w:rPr>
          <w:rFonts w:ascii="Garamond" w:hAnsi="Garamond" w:cs="Courier New"/>
          <w:color w:val="C00000"/>
          <w:sz w:val="18"/>
          <w:szCs w:val="18"/>
        </w:rPr>
        <w:t xml:space="preserve"> 1993. Chap. « Désirer sans objet</w:t>
      </w:r>
      <w:r>
        <w:rPr>
          <w:rFonts w:ascii="Garamond" w:hAnsi="Garamond" w:cs="Courier New"/>
          <w:color w:val="C00000"/>
          <w:sz w:val="18"/>
          <w:szCs w:val="18"/>
        </w:rPr>
        <w:t xml:space="preserve"> </w:t>
      </w:r>
      <w:r w:rsidRPr="002676BA">
        <w:rPr>
          <w:rFonts w:ascii="Garamond" w:hAnsi="Garamond" w:cs="Courier New"/>
          <w:color w:val="C00000"/>
          <w:sz w:val="18"/>
          <w:szCs w:val="18"/>
        </w:rPr>
        <w:t xml:space="preserve">», </w:t>
      </w:r>
      <w:r w:rsidRPr="002676BA">
        <w:rPr>
          <w:rFonts w:ascii="Garamond" w:hAnsi="Garamond" w:cs="Courier New"/>
          <w:iCs/>
          <w:color w:val="C00000"/>
          <w:sz w:val="18"/>
          <w:szCs w:val="18"/>
        </w:rPr>
        <w:t>p.</w:t>
      </w:r>
      <w:r w:rsidRPr="002676BA">
        <w:rPr>
          <w:rFonts w:ascii="Garamond" w:hAnsi="Garamond" w:cs="Courier New"/>
          <w:color w:val="C00000"/>
          <w:sz w:val="18"/>
          <w:szCs w:val="18"/>
        </w:rPr>
        <w:t>69</w:t>
      </w:r>
      <w:r>
        <w:rPr>
          <w:rFonts w:ascii="Garamond" w:hAnsi="Garamond" w:cs="Courier New"/>
          <w:color w:val="C00000"/>
          <w:sz w:val="18"/>
          <w:szCs w:val="18"/>
        </w:rPr>
        <w:t xml:space="preserve"> : </w:t>
      </w:r>
    </w:p>
    <w:p w:rsidR="00750EFE" w:rsidRPr="002676BA" w:rsidRDefault="00750EFE">
      <w:pPr>
        <w:pStyle w:val="Notedebasdepage"/>
        <w:rPr>
          <w:rFonts w:ascii="Garamond" w:hAnsi="Garamond"/>
          <w:color w:val="C00000"/>
          <w:sz w:val="18"/>
          <w:szCs w:val="18"/>
        </w:rPr>
      </w:pPr>
      <w:r>
        <w:rPr>
          <w:rFonts w:ascii="Garamond" w:hAnsi="Garamond" w:cs="Courier New"/>
          <w:color w:val="C00000"/>
          <w:sz w:val="18"/>
          <w:szCs w:val="18"/>
        </w:rPr>
        <w:t>« Arriver à savoir exactement ce qu’a perdu l’avare à qui on a volé son trésor ; on apprendrait beaucoup.</w:t>
      </w:r>
    </w:p>
  </w:footnote>
  <w:footnote w:id="26">
    <w:p w:rsidR="00750EFE" w:rsidRPr="00FA5F9D" w:rsidRDefault="00750EFE" w:rsidP="004E3CE7">
      <w:pPr>
        <w:pStyle w:val="Sansinterligne"/>
        <w:rPr>
          <w:color w:val="C00000"/>
        </w:rPr>
      </w:pPr>
      <w:r w:rsidRPr="00FA5F9D">
        <w:rPr>
          <w:rStyle w:val="Appelnotedebasdep"/>
          <w:rFonts w:ascii="Garamond" w:hAnsi="Garamond"/>
          <w:color w:val="C00000"/>
          <w:sz w:val="18"/>
          <w:szCs w:val="18"/>
          <w:vertAlign w:val="baseline"/>
        </w:rPr>
        <w:footnoteRef/>
      </w:r>
      <w:r w:rsidRPr="00FA5F9D">
        <w:rPr>
          <w:rFonts w:ascii="Garamond" w:hAnsi="Garamond"/>
          <w:color w:val="C00000"/>
          <w:sz w:val="18"/>
          <w:szCs w:val="18"/>
        </w:rPr>
        <w:t xml:space="preserve">  Lise</w:t>
      </w:r>
      <w:r>
        <w:rPr>
          <w:rFonts w:ascii="Garamond" w:hAnsi="Garamond"/>
          <w:color w:val="C00000"/>
          <w:sz w:val="18"/>
          <w:szCs w:val="18"/>
        </w:rPr>
        <w:t xml:space="preserve"> </w:t>
      </w:r>
      <w:r w:rsidRPr="00FA5F9D">
        <w:rPr>
          <w:rFonts w:ascii="Garamond" w:hAnsi="Garamond"/>
          <w:color w:val="C00000"/>
          <w:sz w:val="18"/>
          <w:szCs w:val="18"/>
        </w:rPr>
        <w:t xml:space="preserve"> </w:t>
      </w:r>
      <w:r w:rsidRPr="00FA5F9D">
        <w:rPr>
          <w:rFonts w:ascii="Garamond" w:hAnsi="Garamond" w:cs="Courier New"/>
          <w:color w:val="C00000"/>
          <w:sz w:val="18"/>
          <w:szCs w:val="18"/>
          <w:lang w:eastAsia="fr-FR"/>
        </w:rPr>
        <w:t xml:space="preserve">Deharme : </w:t>
      </w:r>
      <w:r w:rsidRPr="00FA5F9D">
        <w:rPr>
          <w:rFonts w:ascii="Garamond" w:hAnsi="Garamond" w:cs="Courier New"/>
          <w:i/>
          <w:iCs/>
          <w:color w:val="C00000"/>
          <w:sz w:val="18"/>
          <w:szCs w:val="18"/>
          <w:lang w:eastAsia="fr-FR"/>
        </w:rPr>
        <w:t>Vœux secrets</w:t>
      </w:r>
      <w:r w:rsidRPr="00FA5F9D">
        <w:rPr>
          <w:rFonts w:ascii="Garamond" w:hAnsi="Garamond" w:cs="Courier New"/>
          <w:color w:val="C00000"/>
          <w:sz w:val="18"/>
          <w:szCs w:val="18"/>
          <w:lang w:eastAsia="fr-FR"/>
        </w:rPr>
        <w:t>, in</w:t>
      </w:r>
      <w:r w:rsidRPr="00FA5F9D">
        <w:rPr>
          <w:rFonts w:ascii="Garamond" w:hAnsi="Garamond" w:cs="Courier New"/>
          <w:i/>
          <w:iCs/>
          <w:color w:val="C00000"/>
          <w:sz w:val="18"/>
          <w:szCs w:val="18"/>
          <w:lang w:eastAsia="fr-FR"/>
        </w:rPr>
        <w:t xml:space="preserve"> </w:t>
      </w:r>
      <w:r w:rsidRPr="00C51600">
        <w:rPr>
          <w:rFonts w:ascii="Garamond" w:hAnsi="Garamond" w:cs="Courier New"/>
          <w:iCs/>
          <w:color w:val="C00000"/>
          <w:sz w:val="18"/>
          <w:szCs w:val="18"/>
          <w:lang w:eastAsia="fr-FR"/>
        </w:rPr>
        <w:t>«</w:t>
      </w:r>
      <w:r>
        <w:rPr>
          <w:rFonts w:ascii="Garamond" w:hAnsi="Garamond" w:cs="Courier New"/>
          <w:i/>
          <w:iCs/>
          <w:color w:val="C00000"/>
          <w:sz w:val="18"/>
          <w:szCs w:val="18"/>
          <w:lang w:eastAsia="fr-FR"/>
        </w:rPr>
        <w:t> </w:t>
      </w:r>
      <w:r w:rsidRPr="00FA5F9D">
        <w:rPr>
          <w:rFonts w:ascii="Garamond" w:hAnsi="Garamond" w:cs="Courier New"/>
          <w:color w:val="C00000"/>
          <w:sz w:val="18"/>
          <w:szCs w:val="18"/>
          <w:lang w:eastAsia="fr-FR"/>
        </w:rPr>
        <w:t>Cahier de curieuse personne</w:t>
      </w:r>
      <w:r>
        <w:rPr>
          <w:rFonts w:ascii="Garamond" w:hAnsi="Garamond" w:cs="Courier New"/>
          <w:color w:val="C00000"/>
          <w:sz w:val="18"/>
          <w:szCs w:val="18"/>
          <w:lang w:eastAsia="fr-FR"/>
        </w:rPr>
        <w:t> »</w:t>
      </w:r>
      <w:r w:rsidRPr="00FA5F9D">
        <w:rPr>
          <w:rFonts w:ascii="Garamond" w:hAnsi="Garamond" w:cs="Courier New"/>
          <w:color w:val="C00000"/>
          <w:sz w:val="18"/>
          <w:szCs w:val="18"/>
          <w:lang w:eastAsia="fr-FR"/>
        </w:rPr>
        <w:t>, Paris 1933. Éd. des Cahiers libres</w:t>
      </w:r>
      <w:r>
        <w:rPr>
          <w:rFonts w:ascii="Garamond" w:hAnsi="Garamond" w:cs="Courier New"/>
          <w:color w:val="C00000"/>
          <w:sz w:val="18"/>
          <w:szCs w:val="18"/>
          <w:lang w:eastAsia="fr-FR"/>
        </w:rPr>
        <w:t>, p.27</w:t>
      </w:r>
      <w:r w:rsidRPr="00FA5F9D">
        <w:rPr>
          <w:rFonts w:ascii="Garamond" w:hAnsi="Garamond" w:cs="Courier New"/>
          <w:color w:val="C00000"/>
          <w:sz w:val="18"/>
          <w:szCs w:val="18"/>
          <w:lang w:eastAsia="fr-FR"/>
        </w:rPr>
        <w:t>.</w:t>
      </w:r>
    </w:p>
  </w:footnote>
  <w:footnote w:id="27">
    <w:p w:rsidR="00750EFE" w:rsidRDefault="00750EFE">
      <w:pPr>
        <w:pStyle w:val="Notedebasdepage"/>
        <w:rPr>
          <w:rFonts w:ascii="Garamond" w:hAnsi="Garamond" w:cs="Courier New"/>
          <w:color w:val="C00000"/>
          <w:sz w:val="18"/>
          <w:szCs w:val="18"/>
        </w:rPr>
      </w:pPr>
      <w:r w:rsidRPr="004E3CE7">
        <w:rPr>
          <w:rStyle w:val="Appelnotedebasdep"/>
          <w:rFonts w:ascii="Garamond" w:hAnsi="Garamond"/>
          <w:color w:val="C00000"/>
          <w:sz w:val="18"/>
          <w:szCs w:val="18"/>
          <w:vertAlign w:val="baseline"/>
        </w:rPr>
        <w:footnoteRef/>
      </w:r>
      <w:r w:rsidRPr="004E3CE7">
        <w:rPr>
          <w:rFonts w:ascii="Garamond" w:hAnsi="Garamond"/>
          <w:color w:val="C00000"/>
          <w:sz w:val="18"/>
          <w:szCs w:val="18"/>
        </w:rPr>
        <w:t xml:space="preserve">   </w:t>
      </w:r>
      <w:r w:rsidRPr="004E3CE7">
        <w:rPr>
          <w:rFonts w:ascii="Garamond" w:hAnsi="Garamond" w:cs="Courier New"/>
          <w:color w:val="C00000"/>
          <w:sz w:val="18"/>
          <w:szCs w:val="18"/>
        </w:rPr>
        <w:t>« Le rêve nous mène dans l'avenir puisqu'il nous montre nos désirs réalisés; mais cet ave</w:t>
      </w:r>
      <w:r w:rsidRPr="004E3CE7">
        <w:rPr>
          <w:rFonts w:ascii="Garamond" w:hAnsi="Garamond" w:cs="Courier New"/>
          <w:color w:val="C00000"/>
          <w:sz w:val="18"/>
          <w:szCs w:val="18"/>
        </w:rPr>
        <w:softHyphen/>
        <w:t xml:space="preserve">nir, présent pour le rêveur, </w:t>
      </w:r>
    </w:p>
    <w:p w:rsidR="00750EFE" w:rsidRPr="004E3CE7" w:rsidRDefault="00750EFE">
      <w:pPr>
        <w:pStyle w:val="Notedebasdepage"/>
        <w:rPr>
          <w:rFonts w:ascii="Garamond" w:hAnsi="Garamond"/>
          <w:color w:val="C00000"/>
          <w:sz w:val="18"/>
          <w:szCs w:val="18"/>
        </w:rPr>
      </w:pPr>
      <w:r w:rsidRPr="004E3CE7">
        <w:rPr>
          <w:rFonts w:ascii="Garamond" w:hAnsi="Garamond" w:cs="Courier New"/>
          <w:color w:val="C00000"/>
          <w:sz w:val="18"/>
          <w:szCs w:val="18"/>
        </w:rPr>
        <w:t xml:space="preserve">est modelé, par le désir indestructible, à l'image du passé », in </w:t>
      </w:r>
      <w:r w:rsidRPr="004E3CE7">
        <w:rPr>
          <w:rFonts w:ascii="Garamond" w:hAnsi="Garamond" w:cs="Courier New"/>
          <w:iCs/>
          <w:color w:val="C00000"/>
          <w:sz w:val="18"/>
          <w:szCs w:val="18"/>
        </w:rPr>
        <w:t>L'Interprétation des rêves, op. cit., p. 527.</w:t>
      </w:r>
    </w:p>
  </w:footnote>
  <w:footnote w:id="28">
    <w:p w:rsidR="00750EFE" w:rsidRPr="004E3CE7" w:rsidRDefault="00750EFE">
      <w:pPr>
        <w:pStyle w:val="Notedebasdepage"/>
        <w:rPr>
          <w:rFonts w:ascii="Garamond" w:hAnsi="Garamond"/>
          <w:color w:val="C00000"/>
          <w:sz w:val="18"/>
          <w:szCs w:val="18"/>
        </w:rPr>
      </w:pPr>
      <w:r w:rsidRPr="004E3CE7">
        <w:rPr>
          <w:rStyle w:val="Appelnotedebasdep"/>
          <w:rFonts w:ascii="Garamond" w:hAnsi="Garamond"/>
          <w:color w:val="C00000"/>
          <w:sz w:val="18"/>
          <w:szCs w:val="18"/>
          <w:vertAlign w:val="baseline"/>
        </w:rPr>
        <w:footnoteRef/>
      </w:r>
      <w:r w:rsidRPr="004E3CE7">
        <w:rPr>
          <w:rFonts w:ascii="Garamond" w:hAnsi="Garamond"/>
          <w:color w:val="C00000"/>
          <w:sz w:val="18"/>
          <w:szCs w:val="18"/>
        </w:rPr>
        <w:t xml:space="preserve">   Freud : L’Interprétation des rêves, </w:t>
      </w:r>
      <w:r w:rsidRPr="004E3CE7">
        <w:rPr>
          <w:rFonts w:ascii="Garamond" w:hAnsi="Garamond" w:cs="Courier New"/>
          <w:color w:val="C00000"/>
          <w:sz w:val="18"/>
          <w:szCs w:val="18"/>
        </w:rPr>
        <w:t>Op. cit., pp. 366-371.</w:t>
      </w:r>
    </w:p>
  </w:footnote>
  <w:footnote w:id="29">
    <w:p w:rsidR="00750EFE" w:rsidRPr="000A3DAD" w:rsidRDefault="00750EFE">
      <w:pPr>
        <w:pStyle w:val="Notedebasdepage"/>
        <w:rPr>
          <w:rFonts w:ascii="Garamond" w:hAnsi="Garamond"/>
          <w:color w:val="C00000"/>
          <w:sz w:val="18"/>
          <w:szCs w:val="18"/>
        </w:rPr>
      </w:pPr>
      <w:r w:rsidRPr="000A3DAD">
        <w:rPr>
          <w:rStyle w:val="Appelnotedebasdep"/>
          <w:rFonts w:ascii="Garamond" w:hAnsi="Garamond"/>
          <w:color w:val="C00000"/>
          <w:sz w:val="18"/>
          <w:szCs w:val="18"/>
          <w:vertAlign w:val="baseline"/>
        </w:rPr>
        <w:footnoteRef/>
      </w:r>
      <w:r w:rsidRPr="000A3DAD">
        <w:rPr>
          <w:rFonts w:ascii="Garamond" w:hAnsi="Garamond"/>
          <w:color w:val="C00000"/>
          <w:sz w:val="18"/>
          <w:szCs w:val="18"/>
        </w:rPr>
        <w:t xml:space="preserve">  Cf. les nombreu</w:t>
      </w:r>
      <w:r>
        <w:rPr>
          <w:rFonts w:ascii="Garamond" w:hAnsi="Garamond"/>
          <w:color w:val="C00000"/>
          <w:sz w:val="18"/>
          <w:szCs w:val="18"/>
        </w:rPr>
        <w:t>x</w:t>
      </w:r>
      <w:r w:rsidRPr="000A3DAD">
        <w:rPr>
          <w:rFonts w:ascii="Garamond" w:hAnsi="Garamond"/>
          <w:color w:val="C00000"/>
          <w:sz w:val="18"/>
          <w:szCs w:val="18"/>
        </w:rPr>
        <w:t xml:space="preserve"> ricannements de Lacan à propos des « Sciences de </w:t>
      </w:r>
      <w:r w:rsidRPr="009F28BA">
        <w:rPr>
          <w:rFonts w:ascii="Garamond" w:hAnsi="Garamond"/>
          <w:color w:val="C00000"/>
          <w:sz w:val="18"/>
          <w:szCs w:val="18"/>
          <w:u w:val="single"/>
        </w:rPr>
        <w:t>l’Homme</w:t>
      </w:r>
      <w:r w:rsidRPr="000A3DAD">
        <w:rPr>
          <w:rFonts w:ascii="Garamond" w:hAnsi="Garamond"/>
          <w:color w:val="C00000"/>
          <w:sz w:val="18"/>
          <w:szCs w:val="18"/>
        </w:rPr>
        <w:t xml:space="preserve"> », des « Sciences </w:t>
      </w:r>
      <w:r w:rsidRPr="009F28BA">
        <w:rPr>
          <w:rFonts w:ascii="Garamond" w:hAnsi="Garamond"/>
          <w:color w:val="C00000"/>
          <w:sz w:val="18"/>
          <w:szCs w:val="18"/>
          <w:u w:val="single"/>
        </w:rPr>
        <w:t>humaines</w:t>
      </w:r>
      <w:r w:rsidRPr="000A3DAD">
        <w:rPr>
          <w:rFonts w:ascii="Garamond" w:hAnsi="Garamond"/>
          <w:color w:val="C00000"/>
          <w:sz w:val="18"/>
          <w:szCs w:val="18"/>
        </w:rPr>
        <w:t> ».</w:t>
      </w:r>
    </w:p>
  </w:footnote>
  <w:footnote w:id="30">
    <w:p w:rsidR="00750EFE" w:rsidRPr="00EA6D40" w:rsidRDefault="00750EFE">
      <w:pPr>
        <w:pStyle w:val="Notedebasdepage"/>
        <w:rPr>
          <w:rFonts w:ascii="Garamond" w:hAnsi="Garamond"/>
          <w:color w:val="C00000"/>
          <w:sz w:val="18"/>
          <w:szCs w:val="18"/>
        </w:rPr>
      </w:pPr>
      <w:r w:rsidRPr="00EA6D40">
        <w:rPr>
          <w:rStyle w:val="Appelnotedebasdep"/>
          <w:rFonts w:ascii="Garamond" w:hAnsi="Garamond"/>
          <w:color w:val="C00000"/>
          <w:sz w:val="18"/>
          <w:szCs w:val="18"/>
          <w:vertAlign w:val="baseline"/>
        </w:rPr>
        <w:footnoteRef/>
      </w:r>
      <w:r w:rsidRPr="00EA6D40">
        <w:rPr>
          <w:rFonts w:ascii="Garamond" w:hAnsi="Garamond"/>
          <w:color w:val="C00000"/>
          <w:sz w:val="18"/>
          <w:szCs w:val="18"/>
        </w:rPr>
        <w:t xml:space="preserve">   </w:t>
      </w:r>
      <w:r w:rsidRPr="00EA6D40">
        <w:rPr>
          <w:rFonts w:ascii="Garamond" w:hAnsi="Garamond" w:cs="Courier New"/>
          <w:color w:val="C00000"/>
          <w:sz w:val="18"/>
          <w:szCs w:val="18"/>
        </w:rPr>
        <w:t>Thomas-Stearns Eliot</w:t>
      </w:r>
      <w:r>
        <w:rPr>
          <w:rFonts w:ascii="Garamond" w:hAnsi="Garamond" w:cs="Courier New"/>
          <w:color w:val="C00000"/>
          <w:sz w:val="18"/>
          <w:szCs w:val="18"/>
        </w:rPr>
        <w:t> :</w:t>
      </w:r>
      <w:r w:rsidRPr="00EA6D40">
        <w:rPr>
          <w:rFonts w:ascii="Garamond" w:hAnsi="Garamond" w:cs="Courier New"/>
          <w:color w:val="C00000"/>
          <w:sz w:val="18"/>
          <w:szCs w:val="18"/>
        </w:rPr>
        <w:t xml:space="preserve"> La terre vaine et autres poèmes, trad. Pierre Leyris, Seuil</w:t>
      </w:r>
      <w:r>
        <w:rPr>
          <w:rFonts w:ascii="Garamond" w:hAnsi="Garamond" w:cs="Courier New"/>
          <w:color w:val="C00000"/>
          <w:sz w:val="18"/>
          <w:szCs w:val="18"/>
        </w:rPr>
        <w:t>,</w:t>
      </w:r>
      <w:r w:rsidRPr="00EA6D40">
        <w:rPr>
          <w:rFonts w:ascii="Garamond" w:hAnsi="Garamond" w:cs="Courier New"/>
          <w:color w:val="C00000"/>
          <w:sz w:val="18"/>
          <w:szCs w:val="18"/>
        </w:rPr>
        <w:t xml:space="preserve"> Points</w:t>
      </w:r>
      <w:r>
        <w:rPr>
          <w:rFonts w:ascii="Garamond" w:hAnsi="Garamond" w:cs="Courier New"/>
          <w:color w:val="C00000"/>
          <w:sz w:val="18"/>
          <w:szCs w:val="18"/>
        </w:rPr>
        <w:t>Poésie N°</w:t>
      </w:r>
      <w:r w:rsidRPr="00EA6D40">
        <w:rPr>
          <w:rFonts w:ascii="Garamond" w:hAnsi="Garamond" w:cs="Courier New"/>
          <w:color w:val="C00000"/>
          <w:sz w:val="18"/>
          <w:szCs w:val="18"/>
        </w:rPr>
        <w:t xml:space="preserve"> 1448 (bilingue), pp.46-50.</w:t>
      </w:r>
    </w:p>
  </w:footnote>
  <w:footnote w:id="31">
    <w:p w:rsidR="00750EFE" w:rsidRPr="00EA6D40" w:rsidRDefault="00750EFE" w:rsidP="00EA6D40">
      <w:pPr>
        <w:pStyle w:val="Titre1"/>
        <w:rPr>
          <w:rFonts w:ascii="Garamond" w:hAnsi="Garamond"/>
          <w:b w:val="0"/>
          <w:color w:val="C00000"/>
          <w:sz w:val="18"/>
          <w:szCs w:val="18"/>
        </w:rPr>
      </w:pPr>
      <w:r w:rsidRPr="00EA6D40">
        <w:rPr>
          <w:rStyle w:val="Appelnotedebasdep"/>
          <w:rFonts w:ascii="Garamond" w:hAnsi="Garamond"/>
          <w:b w:val="0"/>
          <w:color w:val="C00000"/>
          <w:sz w:val="18"/>
          <w:szCs w:val="18"/>
          <w:vertAlign w:val="baseline"/>
        </w:rPr>
        <w:footnoteRef/>
      </w:r>
      <w:r w:rsidRPr="00EA6D40">
        <w:rPr>
          <w:rFonts w:ascii="Garamond" w:hAnsi="Garamond"/>
          <w:b w:val="0"/>
          <w:color w:val="C00000"/>
          <w:sz w:val="18"/>
          <w:szCs w:val="18"/>
        </w:rPr>
        <w:t xml:space="preserve">    Christian Rosencreutz</w:t>
      </w:r>
      <w:r>
        <w:rPr>
          <w:rFonts w:ascii="Garamond" w:hAnsi="Garamond"/>
          <w:b w:val="0"/>
          <w:color w:val="C00000"/>
          <w:sz w:val="18"/>
          <w:szCs w:val="18"/>
        </w:rPr>
        <w:t>  :</w:t>
      </w:r>
      <w:r w:rsidRPr="00EA6D40">
        <w:rPr>
          <w:rFonts w:ascii="Garamond" w:hAnsi="Garamond"/>
          <w:b w:val="0"/>
          <w:color w:val="C00000"/>
          <w:sz w:val="18"/>
          <w:szCs w:val="18"/>
        </w:rPr>
        <w:t xml:space="preserve"> </w:t>
      </w:r>
      <w:hyperlink r:id="rId9" w:history="1">
        <w:r w:rsidRPr="00831195">
          <w:rPr>
            <w:rStyle w:val="Lienhypertexte"/>
            <w:rFonts w:ascii="Garamond" w:hAnsi="Garamond"/>
            <w:b w:val="0"/>
            <w:sz w:val="18"/>
            <w:szCs w:val="18"/>
          </w:rPr>
          <w:t>Les Noces Chymiques</w:t>
        </w:r>
      </w:hyperlink>
      <w:r w:rsidRPr="00EA6D40">
        <w:rPr>
          <w:rFonts w:ascii="Garamond" w:hAnsi="Garamond"/>
          <w:b w:val="0"/>
          <w:color w:val="C00000"/>
          <w:sz w:val="18"/>
          <w:szCs w:val="18"/>
        </w:rPr>
        <w:t>, éd. Traditionnelles 2004.</w:t>
      </w:r>
    </w:p>
    <w:p w:rsidR="00750EFE" w:rsidRDefault="00750EFE">
      <w:pPr>
        <w:pStyle w:val="Notedebasdepage"/>
      </w:pPr>
    </w:p>
  </w:footnote>
  <w:footnote w:id="32">
    <w:p w:rsidR="00750EFE" w:rsidRPr="00EE4C73" w:rsidRDefault="00750EFE">
      <w:pPr>
        <w:pStyle w:val="Notedebasdepage"/>
        <w:rPr>
          <w:rFonts w:ascii="Garamond" w:hAnsi="Garamond"/>
          <w:sz w:val="18"/>
          <w:szCs w:val="18"/>
        </w:rPr>
      </w:pPr>
      <w:r w:rsidRPr="00B24F6A">
        <w:rPr>
          <w:rStyle w:val="Appelnotedebasdep"/>
          <w:rFonts w:ascii="Garamond" w:hAnsi="Garamond"/>
          <w:color w:val="C00000"/>
          <w:sz w:val="18"/>
          <w:szCs w:val="18"/>
          <w:vertAlign w:val="baseline"/>
        </w:rPr>
        <w:footnoteRef/>
      </w:r>
      <w:r w:rsidRPr="00B24F6A">
        <w:rPr>
          <w:rFonts w:ascii="Garamond" w:hAnsi="Garamond"/>
          <w:color w:val="C00000"/>
          <w:sz w:val="18"/>
          <w:szCs w:val="18"/>
        </w:rPr>
        <w:t xml:space="preserve">   Ernest Jones</w:t>
      </w:r>
      <w:r>
        <w:rPr>
          <w:rFonts w:ascii="Garamond" w:hAnsi="Garamond"/>
          <w:color w:val="C00000"/>
          <w:sz w:val="18"/>
          <w:szCs w:val="18"/>
        </w:rPr>
        <w:t> :</w:t>
      </w:r>
      <w:r w:rsidRPr="00B24F6A">
        <w:rPr>
          <w:rFonts w:ascii="Garamond" w:hAnsi="Garamond"/>
          <w:color w:val="C00000"/>
          <w:sz w:val="18"/>
          <w:szCs w:val="18"/>
        </w:rPr>
        <w:t xml:space="preserve"> </w:t>
      </w:r>
      <w:r w:rsidRPr="00B24F6A">
        <w:rPr>
          <w:rFonts w:ascii="Garamond" w:hAnsi="Garamond" w:cs="Courier New"/>
          <w:color w:val="C00000"/>
          <w:sz w:val="18"/>
          <w:szCs w:val="18"/>
        </w:rPr>
        <w:t>La Vie</w:t>
      </w:r>
      <w:r w:rsidRPr="00EE4C73">
        <w:rPr>
          <w:rFonts w:ascii="Garamond" w:hAnsi="Garamond" w:cs="Courier New"/>
          <w:color w:val="C00000"/>
          <w:sz w:val="18"/>
          <w:szCs w:val="18"/>
        </w:rPr>
        <w:t xml:space="preserve"> et l'Œuvre de S</w:t>
      </w:r>
      <w:r>
        <w:rPr>
          <w:rFonts w:ascii="Garamond" w:hAnsi="Garamond" w:cs="Courier New"/>
          <w:color w:val="C00000"/>
          <w:sz w:val="18"/>
          <w:szCs w:val="18"/>
        </w:rPr>
        <w:t>igmund</w:t>
      </w:r>
      <w:r w:rsidRPr="00EE4C73">
        <w:rPr>
          <w:rFonts w:ascii="Garamond" w:hAnsi="Garamond" w:cs="Courier New"/>
          <w:color w:val="C00000"/>
          <w:sz w:val="18"/>
          <w:szCs w:val="18"/>
        </w:rPr>
        <w:t xml:space="preserve"> Freud, Puf 2006.</w:t>
      </w:r>
    </w:p>
  </w:footnote>
  <w:footnote w:id="33">
    <w:p w:rsidR="00750EFE" w:rsidRPr="00EE4C73" w:rsidRDefault="00750EFE">
      <w:pPr>
        <w:pStyle w:val="Notedebasdepage"/>
        <w:rPr>
          <w:rFonts w:ascii="Garamond" w:hAnsi="Garamond"/>
          <w:sz w:val="18"/>
          <w:szCs w:val="18"/>
        </w:rPr>
      </w:pPr>
      <w:r w:rsidRPr="00EE4C73">
        <w:rPr>
          <w:rStyle w:val="Appelnotedebasdep"/>
          <w:rFonts w:ascii="Garamond" w:hAnsi="Garamond"/>
          <w:color w:val="C00000"/>
          <w:sz w:val="18"/>
          <w:szCs w:val="18"/>
          <w:vertAlign w:val="baseline"/>
        </w:rPr>
        <w:footnoteRef/>
      </w:r>
      <w:r w:rsidRPr="00EE4C73">
        <w:rPr>
          <w:rFonts w:ascii="Garamond" w:hAnsi="Garamond"/>
          <w:color w:val="C00000"/>
          <w:sz w:val="18"/>
          <w:szCs w:val="18"/>
        </w:rPr>
        <w:t xml:space="preserve">   Cf. </w:t>
      </w:r>
      <w:r w:rsidRPr="00EE4C73">
        <w:rPr>
          <w:rFonts w:ascii="Garamond" w:hAnsi="Garamond" w:cs="TimesNewRomanPSMT"/>
          <w:color w:val="C00000"/>
          <w:sz w:val="18"/>
          <w:szCs w:val="18"/>
        </w:rPr>
        <w:t>John Stuart Mill</w:t>
      </w:r>
      <w:r>
        <w:rPr>
          <w:rFonts w:ascii="Garamond" w:hAnsi="Garamond" w:cs="TimesNewRomanPSMT"/>
          <w:color w:val="C00000"/>
          <w:sz w:val="18"/>
          <w:szCs w:val="18"/>
        </w:rPr>
        <w:t> :</w:t>
      </w:r>
      <w:r w:rsidRPr="00EE4C73">
        <w:rPr>
          <w:rFonts w:ascii="Garamond" w:hAnsi="Garamond" w:cs="TimesNewRomanPSMT"/>
          <w:sz w:val="18"/>
          <w:szCs w:val="18"/>
        </w:rPr>
        <w:t xml:space="preserve"> </w:t>
      </w:r>
      <w:hyperlink r:id="rId10" w:history="1">
        <w:r w:rsidRPr="00EE4C73">
          <w:rPr>
            <w:rStyle w:val="Lienhypertexte"/>
            <w:rFonts w:ascii="Garamond" w:hAnsi="Garamond" w:cs="TimesNewRomanPSMT"/>
            <w:sz w:val="18"/>
            <w:szCs w:val="18"/>
          </w:rPr>
          <w:t>De l'assujettissement des femmes</w:t>
        </w:r>
      </w:hyperlink>
      <w:r w:rsidRPr="00EE4C73">
        <w:rPr>
          <w:rFonts w:ascii="Garamond" w:hAnsi="Garamond" w:cs="TimesNewRomanPSMT"/>
          <w:color w:val="C00000"/>
          <w:sz w:val="18"/>
          <w:szCs w:val="18"/>
        </w:rPr>
        <w:t xml:space="preserve"> (1869).</w:t>
      </w:r>
    </w:p>
  </w:footnote>
  <w:footnote w:id="34">
    <w:p w:rsidR="00750EFE" w:rsidRPr="008D7FE0" w:rsidRDefault="00750EFE">
      <w:pPr>
        <w:pStyle w:val="Notedebasdepage"/>
        <w:rPr>
          <w:rFonts w:ascii="Garamond" w:hAnsi="Garamond"/>
          <w:color w:val="C00000"/>
          <w:sz w:val="18"/>
          <w:szCs w:val="18"/>
        </w:rPr>
      </w:pPr>
      <w:r w:rsidRPr="008D7FE0">
        <w:rPr>
          <w:rStyle w:val="Appelnotedebasdep"/>
          <w:rFonts w:ascii="Garamond" w:hAnsi="Garamond"/>
          <w:color w:val="C00000"/>
          <w:sz w:val="18"/>
          <w:szCs w:val="18"/>
          <w:vertAlign w:val="baseline"/>
        </w:rPr>
        <w:footnoteRef/>
      </w:r>
      <w:r w:rsidRPr="008D7FE0">
        <w:rPr>
          <w:rFonts w:ascii="Garamond" w:hAnsi="Garamond"/>
          <w:color w:val="C00000"/>
          <w:sz w:val="18"/>
          <w:szCs w:val="18"/>
        </w:rPr>
        <w:t xml:space="preserve">   Freud : Un enfant est battu, in </w:t>
      </w:r>
      <w:r>
        <w:rPr>
          <w:rFonts w:ascii="Garamond" w:hAnsi="Garamond"/>
          <w:color w:val="C00000"/>
          <w:sz w:val="18"/>
          <w:szCs w:val="18"/>
        </w:rPr>
        <w:t>« </w:t>
      </w:r>
      <w:r w:rsidRPr="00335A53">
        <w:rPr>
          <w:rFonts w:ascii="Garamond" w:hAnsi="Garamond"/>
          <w:i/>
          <w:color w:val="C00000"/>
          <w:sz w:val="18"/>
          <w:szCs w:val="18"/>
        </w:rPr>
        <w:t>Névrose, psychose et perversion</w:t>
      </w:r>
      <w:r>
        <w:rPr>
          <w:rFonts w:ascii="Garamond" w:hAnsi="Garamond"/>
          <w:color w:val="C00000"/>
          <w:sz w:val="18"/>
          <w:szCs w:val="18"/>
        </w:rPr>
        <w:t> »</w:t>
      </w:r>
      <w:r w:rsidRPr="008D7FE0">
        <w:rPr>
          <w:rFonts w:ascii="Garamond" w:hAnsi="Garamond"/>
          <w:color w:val="C00000"/>
          <w:sz w:val="18"/>
          <w:szCs w:val="18"/>
        </w:rPr>
        <w:t>, Puf 2002,  p.219.</w:t>
      </w:r>
    </w:p>
  </w:footnote>
  <w:footnote w:id="35">
    <w:p w:rsidR="00750EFE" w:rsidRPr="00FE340E" w:rsidRDefault="00750EFE">
      <w:pPr>
        <w:pStyle w:val="Notedebasdepage"/>
        <w:rPr>
          <w:rFonts w:ascii="Garamond" w:hAnsi="Garamond"/>
          <w:color w:val="C00000"/>
          <w:sz w:val="18"/>
          <w:szCs w:val="18"/>
        </w:rPr>
      </w:pPr>
      <w:r w:rsidRPr="00FE340E">
        <w:rPr>
          <w:rStyle w:val="Appelnotedebasdep"/>
          <w:rFonts w:ascii="Garamond" w:hAnsi="Garamond"/>
          <w:color w:val="C00000"/>
          <w:sz w:val="18"/>
          <w:szCs w:val="18"/>
          <w:vertAlign w:val="baseline"/>
        </w:rPr>
        <w:footnoteRef/>
      </w:r>
      <w:r w:rsidRPr="00FE340E">
        <w:rPr>
          <w:rFonts w:ascii="Garamond" w:hAnsi="Garamond"/>
          <w:color w:val="C00000"/>
          <w:sz w:val="18"/>
          <w:szCs w:val="18"/>
          <w:lang w:val="en-US"/>
        </w:rPr>
        <w:t xml:space="preserve">   Ernest </w:t>
      </w:r>
      <w:r w:rsidRPr="00FE340E">
        <w:rPr>
          <w:rFonts w:ascii="Garamond" w:hAnsi="Garamond" w:cs="Courier New"/>
          <w:color w:val="C00000"/>
          <w:sz w:val="18"/>
          <w:szCs w:val="18"/>
          <w:lang w:val="en-GB"/>
        </w:rPr>
        <w:t>Jones</w:t>
      </w:r>
      <w:r>
        <w:rPr>
          <w:rFonts w:ascii="Garamond" w:hAnsi="Garamond" w:cs="Courier New"/>
          <w:color w:val="C00000"/>
          <w:sz w:val="18"/>
          <w:szCs w:val="18"/>
          <w:lang w:val="en-GB"/>
        </w:rPr>
        <w:t xml:space="preserve"> </w:t>
      </w:r>
      <w:r w:rsidRPr="00FE340E">
        <w:rPr>
          <w:rFonts w:ascii="Garamond" w:hAnsi="Garamond" w:cs="Courier New"/>
          <w:color w:val="C00000"/>
          <w:sz w:val="18"/>
          <w:szCs w:val="18"/>
          <w:lang w:val="en-GB"/>
        </w:rPr>
        <w:t xml:space="preserve">: The Phallic Phase (1933), I.J.P. Vol. </w:t>
      </w:r>
      <w:r w:rsidRPr="00FE340E">
        <w:rPr>
          <w:rFonts w:ascii="Garamond" w:hAnsi="Garamond" w:cs="Courier New"/>
          <w:color w:val="C00000"/>
          <w:sz w:val="18"/>
          <w:szCs w:val="18"/>
        </w:rPr>
        <w:t xml:space="preserve">XIV, 1933. Le stade phallique in </w:t>
      </w:r>
      <w:r w:rsidRPr="00FE340E">
        <w:rPr>
          <w:rFonts w:ascii="Garamond" w:hAnsi="Garamond" w:cs="Courier New"/>
          <w:iCs/>
          <w:color w:val="C00000"/>
          <w:sz w:val="18"/>
          <w:szCs w:val="18"/>
        </w:rPr>
        <w:t>Théorie et Pratique de la psychanalyse,</w:t>
      </w:r>
      <w:r>
        <w:rPr>
          <w:rFonts w:ascii="Garamond" w:hAnsi="Garamond" w:cs="Courier New"/>
          <w:iCs/>
          <w:color w:val="C00000"/>
          <w:sz w:val="18"/>
          <w:szCs w:val="18"/>
        </w:rPr>
        <w:t xml:space="preserve"> </w:t>
      </w:r>
      <w:r w:rsidRPr="00FE340E">
        <w:rPr>
          <w:rFonts w:ascii="Garamond" w:hAnsi="Garamond" w:cs="Courier New"/>
          <w:iCs/>
          <w:color w:val="C00000"/>
          <w:sz w:val="18"/>
          <w:szCs w:val="18"/>
        </w:rPr>
        <w:t xml:space="preserve">pp.412-441, </w:t>
      </w:r>
      <w:r>
        <w:rPr>
          <w:rFonts w:ascii="Garamond" w:hAnsi="Garamond" w:cs="Courier New"/>
          <w:color w:val="C00000"/>
          <w:sz w:val="18"/>
          <w:szCs w:val="18"/>
        </w:rPr>
        <w:t xml:space="preserve">Paris, 1969, Payot, </w:t>
      </w:r>
      <w:r w:rsidRPr="00FE340E">
        <w:rPr>
          <w:rFonts w:ascii="Garamond" w:hAnsi="Garamond" w:cs="Courier New"/>
          <w:color w:val="C00000"/>
          <w:sz w:val="18"/>
          <w:szCs w:val="18"/>
        </w:rPr>
        <w:t xml:space="preserve">et in </w:t>
      </w:r>
      <w:r w:rsidRPr="00FE340E">
        <w:rPr>
          <w:rFonts w:ascii="Garamond" w:hAnsi="Garamond" w:cs="Courier New"/>
          <w:iCs/>
          <w:color w:val="C00000"/>
          <w:sz w:val="18"/>
          <w:szCs w:val="18"/>
        </w:rPr>
        <w:t>La Psychanalyse</w:t>
      </w:r>
      <w:r w:rsidRPr="00FE340E">
        <w:rPr>
          <w:rFonts w:ascii="Garamond" w:hAnsi="Garamond" w:cs="Courier New"/>
          <w:i/>
          <w:iCs/>
          <w:color w:val="C00000"/>
          <w:sz w:val="18"/>
          <w:szCs w:val="18"/>
        </w:rPr>
        <w:t xml:space="preserve"> </w:t>
      </w:r>
      <w:r w:rsidRPr="00FE340E">
        <w:rPr>
          <w:rFonts w:ascii="Garamond" w:hAnsi="Garamond" w:cs="Courier New"/>
          <w:color w:val="C00000"/>
          <w:sz w:val="18"/>
          <w:szCs w:val="18"/>
        </w:rPr>
        <w:t>n°7, Puf.</w:t>
      </w:r>
    </w:p>
  </w:footnote>
  <w:footnote w:id="36">
    <w:p w:rsidR="00750EFE" w:rsidRPr="001F5776" w:rsidRDefault="00750EFE">
      <w:pPr>
        <w:pStyle w:val="Notedebasdepage"/>
        <w:rPr>
          <w:rFonts w:ascii="Garamond" w:hAnsi="Garamond"/>
          <w:color w:val="C00000"/>
          <w:sz w:val="18"/>
          <w:szCs w:val="18"/>
        </w:rPr>
      </w:pPr>
      <w:r w:rsidRPr="001F5776">
        <w:rPr>
          <w:rStyle w:val="Appelnotedebasdep"/>
          <w:rFonts w:ascii="Garamond" w:hAnsi="Garamond"/>
          <w:color w:val="C00000"/>
          <w:sz w:val="18"/>
          <w:szCs w:val="18"/>
          <w:vertAlign w:val="baseline"/>
        </w:rPr>
        <w:footnoteRef/>
      </w:r>
      <w:r w:rsidRPr="001F5776">
        <w:rPr>
          <w:rFonts w:ascii="Garamond" w:hAnsi="Garamond"/>
          <w:color w:val="C00000"/>
          <w:sz w:val="18"/>
          <w:szCs w:val="18"/>
        </w:rPr>
        <w:t xml:space="preserve">  </w:t>
      </w:r>
      <w:r w:rsidRPr="001F5776">
        <w:rPr>
          <w:rFonts w:ascii="Garamond" w:hAnsi="Garamond" w:cs="Courier New"/>
          <w:color w:val="C00000"/>
          <w:sz w:val="18"/>
          <w:szCs w:val="18"/>
        </w:rPr>
        <w:t xml:space="preserve">Cf. Jacques Lacan, Séminaire 1953-54. </w:t>
      </w:r>
      <w:r w:rsidRPr="001F5776">
        <w:rPr>
          <w:rFonts w:ascii="Garamond" w:hAnsi="Garamond" w:cs="Courier New"/>
          <w:iCs/>
          <w:color w:val="C00000"/>
          <w:sz w:val="18"/>
          <w:szCs w:val="18"/>
        </w:rPr>
        <w:t xml:space="preserve">Les Écrits techniques de Freud, </w:t>
      </w:r>
      <w:r w:rsidRPr="001F5776">
        <w:rPr>
          <w:rFonts w:ascii="Garamond" w:hAnsi="Garamond" w:cs="Courier New"/>
          <w:color w:val="C00000"/>
          <w:sz w:val="18"/>
          <w:szCs w:val="18"/>
        </w:rPr>
        <w:t>Paris, 1975, Seuil. p. 143.</w:t>
      </w:r>
      <w:r w:rsidRPr="001F5776">
        <w:rPr>
          <w:rFonts w:ascii="Garamond" w:hAnsi="Garamond"/>
          <w:color w:val="C00000"/>
          <w:sz w:val="18"/>
          <w:szCs w:val="18"/>
        </w:rPr>
        <w:t xml:space="preserve"> </w:t>
      </w:r>
    </w:p>
  </w:footnote>
  <w:footnote w:id="37">
    <w:p w:rsidR="00750EFE" w:rsidRDefault="00750EFE">
      <w:pPr>
        <w:pStyle w:val="Notedebasdepage"/>
        <w:rPr>
          <w:rFonts w:ascii="Garamond" w:hAnsi="Garamond"/>
          <w:color w:val="C00000"/>
          <w:sz w:val="18"/>
          <w:szCs w:val="18"/>
        </w:rPr>
      </w:pPr>
      <w:r w:rsidRPr="00A41292">
        <w:rPr>
          <w:rStyle w:val="Appelnotedebasdep"/>
          <w:rFonts w:ascii="Garamond" w:hAnsi="Garamond"/>
          <w:color w:val="C00000"/>
          <w:sz w:val="18"/>
          <w:szCs w:val="18"/>
          <w:vertAlign w:val="baseline"/>
        </w:rPr>
        <w:footnoteRef/>
      </w:r>
      <w:r w:rsidRPr="00A41292">
        <w:rPr>
          <w:rFonts w:ascii="Garamond" w:hAnsi="Garamond"/>
          <w:color w:val="C00000"/>
          <w:sz w:val="18"/>
          <w:szCs w:val="18"/>
        </w:rPr>
        <w:t xml:space="preserve">   </w:t>
      </w:r>
      <w:r w:rsidRPr="00A41292">
        <w:rPr>
          <w:rFonts w:ascii="Garamond" w:hAnsi="Garamond" w:cs="Courier New"/>
          <w:color w:val="C00000"/>
          <w:sz w:val="18"/>
          <w:szCs w:val="18"/>
        </w:rPr>
        <w:t>Hérodote,</w:t>
      </w:r>
      <w:r w:rsidRPr="00A41292">
        <w:rPr>
          <w:rFonts w:ascii="Garamond" w:hAnsi="Garamond" w:cs="Courier New"/>
          <w:sz w:val="18"/>
          <w:szCs w:val="18"/>
        </w:rPr>
        <w:t xml:space="preserve"> </w:t>
      </w:r>
      <w:hyperlink r:id="rId11" w:history="1">
        <w:r w:rsidRPr="00A41292">
          <w:rPr>
            <w:rStyle w:val="Lienhypertexte"/>
            <w:rFonts w:ascii="Garamond" w:hAnsi="Garamond" w:cs="Courier New"/>
            <w:sz w:val="18"/>
            <w:szCs w:val="18"/>
          </w:rPr>
          <w:t>Histoire Ch. VII, §10</w:t>
        </w:r>
      </w:hyperlink>
      <w:r w:rsidRPr="00A41292">
        <w:rPr>
          <w:color w:val="FF0000"/>
          <w:sz w:val="18"/>
          <w:szCs w:val="18"/>
        </w:rPr>
        <w:t xml:space="preserve">. </w:t>
      </w:r>
      <w:r w:rsidRPr="00A41292">
        <w:rPr>
          <w:rFonts w:ascii="Garamond" w:hAnsi="Garamond"/>
          <w:color w:val="C00000"/>
          <w:sz w:val="18"/>
          <w:szCs w:val="18"/>
        </w:rPr>
        <w:t>En 479, les victoires de</w:t>
      </w:r>
      <w:r w:rsidRPr="00A41292">
        <w:rPr>
          <w:rFonts w:ascii="Garamond" w:hAnsi="Garamond"/>
          <w:color w:val="FF0000"/>
          <w:sz w:val="18"/>
          <w:szCs w:val="18"/>
        </w:rPr>
        <w:t xml:space="preserve"> </w:t>
      </w:r>
      <w:hyperlink r:id="rId12" w:history="1">
        <w:r w:rsidRPr="00A41292">
          <w:rPr>
            <w:rStyle w:val="Lienhypertexte"/>
            <w:rFonts w:ascii="Garamond" w:hAnsi="Garamond"/>
            <w:sz w:val="18"/>
            <w:szCs w:val="18"/>
          </w:rPr>
          <w:t>Platées et de Mycale</w:t>
        </w:r>
      </w:hyperlink>
      <w:r w:rsidRPr="00A41292">
        <w:rPr>
          <w:rFonts w:ascii="Garamond" w:hAnsi="Garamond"/>
          <w:color w:val="FF0000"/>
          <w:sz w:val="18"/>
          <w:szCs w:val="18"/>
        </w:rPr>
        <w:t xml:space="preserve"> </w:t>
      </w:r>
      <w:r w:rsidRPr="00A41292">
        <w:rPr>
          <w:rFonts w:ascii="Garamond" w:hAnsi="Garamond"/>
          <w:color w:val="C00000"/>
          <w:sz w:val="18"/>
          <w:szCs w:val="18"/>
        </w:rPr>
        <w:t xml:space="preserve">sont sous commandement spartiate. </w:t>
      </w:r>
    </w:p>
    <w:p w:rsidR="00750EFE" w:rsidRPr="00A41292" w:rsidRDefault="00750EFE">
      <w:pPr>
        <w:pStyle w:val="Notedebasdepage"/>
        <w:rPr>
          <w:rFonts w:ascii="Garamond" w:hAnsi="Garamond"/>
          <w:sz w:val="18"/>
          <w:szCs w:val="18"/>
        </w:rPr>
      </w:pPr>
      <w:r w:rsidRPr="00A41292">
        <w:rPr>
          <w:rFonts w:ascii="Garamond" w:hAnsi="Garamond"/>
          <w:color w:val="C00000"/>
          <w:sz w:val="18"/>
          <w:szCs w:val="18"/>
        </w:rPr>
        <w:t>Le roi Léotychidas II est envoyé détruire le pont de bateaux établi par les Perses sur le Bosphore, pour empêcher un retour perse, mais une tempête accomplit cette tâche pour lui.</w:t>
      </w:r>
    </w:p>
  </w:footnote>
  <w:footnote w:id="38">
    <w:p w:rsidR="00750EFE" w:rsidRDefault="00750EFE" w:rsidP="00A41292">
      <w:pPr>
        <w:pStyle w:val="Sansinterligne"/>
        <w:rPr>
          <w:rFonts w:ascii="Garamond" w:hAnsi="Garamond" w:cs="Courier New"/>
          <w:color w:val="C00000"/>
          <w:sz w:val="18"/>
          <w:szCs w:val="18"/>
          <w:lang w:val="en-US"/>
        </w:rPr>
      </w:pPr>
      <w:r w:rsidRPr="00A41292">
        <w:rPr>
          <w:rStyle w:val="Appelnotedebasdep"/>
          <w:rFonts w:ascii="Garamond" w:hAnsi="Garamond"/>
          <w:color w:val="C00000"/>
          <w:sz w:val="18"/>
          <w:szCs w:val="18"/>
          <w:vertAlign w:val="baseline"/>
        </w:rPr>
        <w:footnoteRef/>
      </w:r>
      <w:r w:rsidRPr="00A41292">
        <w:rPr>
          <w:rFonts w:ascii="Garamond" w:hAnsi="Garamond"/>
          <w:color w:val="C00000"/>
          <w:sz w:val="18"/>
          <w:szCs w:val="18"/>
          <w:lang w:val="en-US"/>
        </w:rPr>
        <w:t xml:space="preserve">   </w:t>
      </w:r>
      <w:r w:rsidRPr="00A41292">
        <w:rPr>
          <w:rFonts w:ascii="Garamond" w:hAnsi="Garamond" w:cs="Courier New"/>
          <w:color w:val="C00000"/>
          <w:sz w:val="18"/>
          <w:szCs w:val="18"/>
          <w:lang w:val="en-US"/>
        </w:rPr>
        <w:t xml:space="preserve">Ella Sharpe Freeman, Dream Analysis, Published by Leonard and Virginia Woolf at The Hogarth Press and the Institute </w:t>
      </w:r>
    </w:p>
    <w:p w:rsidR="00750EFE" w:rsidRPr="00A41292" w:rsidRDefault="00750EFE" w:rsidP="00A41292">
      <w:pPr>
        <w:pStyle w:val="Sansinterligne"/>
        <w:rPr>
          <w:rFonts w:ascii="Garamond" w:hAnsi="Garamond" w:cs="Courier New"/>
          <w:color w:val="C00000"/>
          <w:sz w:val="18"/>
          <w:szCs w:val="18"/>
          <w:lang w:val="en-US"/>
        </w:rPr>
      </w:pPr>
      <w:r w:rsidRPr="00A41292">
        <w:rPr>
          <w:rFonts w:ascii="Garamond" w:hAnsi="Garamond" w:cs="Courier New"/>
          <w:color w:val="C00000"/>
          <w:sz w:val="18"/>
          <w:szCs w:val="18"/>
          <w:lang w:val="en-US"/>
        </w:rPr>
        <w:t>of Psycho-</w:t>
      </w:r>
      <w:r>
        <w:rPr>
          <w:rFonts w:ascii="Garamond" w:hAnsi="Garamond" w:cs="Courier New"/>
          <w:color w:val="C00000"/>
          <w:sz w:val="18"/>
          <w:szCs w:val="18"/>
          <w:lang w:val="en-US"/>
        </w:rPr>
        <w:t>A</w:t>
      </w:r>
      <w:r w:rsidRPr="00A41292">
        <w:rPr>
          <w:rFonts w:ascii="Garamond" w:hAnsi="Garamond" w:cs="Courier New"/>
          <w:color w:val="C00000"/>
          <w:sz w:val="18"/>
          <w:szCs w:val="18"/>
          <w:lang w:val="en-US"/>
        </w:rPr>
        <w:t>nalysis, London 1937</w:t>
      </w:r>
      <w:r>
        <w:rPr>
          <w:rFonts w:ascii="Garamond" w:hAnsi="Garamond" w:cs="Courier New"/>
          <w:color w:val="C00000"/>
          <w:sz w:val="18"/>
          <w:szCs w:val="18"/>
          <w:lang w:val="en-US"/>
        </w:rPr>
        <w:t>, ou Brunner/Mazel Publishers, New York, Reprint 1978 (même pagination).</w:t>
      </w:r>
    </w:p>
    <w:p w:rsidR="00750EFE" w:rsidRPr="00A41292" w:rsidRDefault="00750EFE">
      <w:pPr>
        <w:pStyle w:val="Notedebasdepage"/>
        <w:rPr>
          <w:lang w:val="en-US"/>
        </w:rPr>
      </w:pPr>
    </w:p>
  </w:footnote>
  <w:footnote w:id="39">
    <w:p w:rsidR="00750EFE" w:rsidRDefault="00750EFE">
      <w:pPr>
        <w:pStyle w:val="Notedebasdepage"/>
        <w:rPr>
          <w:rFonts w:ascii="Garamond" w:hAnsi="Garamond" w:cs="Courier New"/>
          <w:color w:val="C00000"/>
          <w:sz w:val="18"/>
          <w:szCs w:val="18"/>
          <w:lang w:val="en-US"/>
        </w:rPr>
      </w:pPr>
      <w:r w:rsidRPr="00FB7784">
        <w:rPr>
          <w:rStyle w:val="Appelnotedebasdep"/>
          <w:rFonts w:ascii="Garamond" w:hAnsi="Garamond"/>
          <w:color w:val="C00000"/>
          <w:sz w:val="18"/>
          <w:szCs w:val="18"/>
          <w:vertAlign w:val="baseline"/>
        </w:rPr>
        <w:footnoteRef/>
      </w:r>
      <w:r w:rsidRPr="00FB7784">
        <w:rPr>
          <w:rFonts w:ascii="Garamond" w:hAnsi="Garamond"/>
          <w:color w:val="C00000"/>
          <w:sz w:val="18"/>
          <w:szCs w:val="18"/>
          <w:lang w:val="en-US"/>
        </w:rPr>
        <w:t xml:space="preserve">    </w:t>
      </w:r>
      <w:r w:rsidRPr="00FB7784">
        <w:rPr>
          <w:rFonts w:ascii="Garamond" w:hAnsi="Garamond" w:cs="Courier New"/>
          <w:color w:val="C00000"/>
          <w:sz w:val="18"/>
          <w:szCs w:val="18"/>
          <w:lang w:val="en-US"/>
        </w:rPr>
        <w:t xml:space="preserve">« It sounds quite wrong to use that verb transitively. One can say « I masturbated » and that is correct, but it is all wrong </w:t>
      </w:r>
    </w:p>
    <w:p w:rsidR="00750EFE" w:rsidRPr="00FB7784" w:rsidRDefault="00750EFE">
      <w:pPr>
        <w:pStyle w:val="Notedebasdepage"/>
        <w:rPr>
          <w:rFonts w:ascii="Garamond" w:hAnsi="Garamond"/>
          <w:color w:val="C00000"/>
          <w:sz w:val="18"/>
          <w:szCs w:val="18"/>
          <w:lang w:val="en-US"/>
        </w:rPr>
      </w:pPr>
      <w:r>
        <w:rPr>
          <w:rFonts w:ascii="Garamond" w:hAnsi="Garamond" w:cs="Courier New"/>
          <w:color w:val="C00000"/>
          <w:sz w:val="18"/>
          <w:szCs w:val="18"/>
          <w:lang w:val="en-US"/>
        </w:rPr>
        <w:t xml:space="preserve"> </w:t>
      </w:r>
      <w:r w:rsidRPr="00FB7784">
        <w:rPr>
          <w:rFonts w:ascii="Garamond" w:hAnsi="Garamond" w:cs="Courier New"/>
          <w:color w:val="C00000"/>
          <w:sz w:val="18"/>
          <w:szCs w:val="18"/>
          <w:lang w:val="en-US"/>
        </w:rPr>
        <w:t>to use the word transitively. »</w:t>
      </w:r>
      <w:r>
        <w:rPr>
          <w:rFonts w:ascii="Garamond" w:hAnsi="Garamond" w:cs="Courier New"/>
          <w:color w:val="C00000"/>
          <w:sz w:val="18"/>
          <w:szCs w:val="18"/>
          <w:lang w:val="en-US"/>
        </w:rPr>
        <w:t xml:space="preserve"> </w:t>
      </w:r>
      <w:r w:rsidRPr="00A41292">
        <w:rPr>
          <w:rFonts w:ascii="Garamond" w:hAnsi="Garamond" w:cs="Courier New"/>
          <w:color w:val="C00000"/>
          <w:sz w:val="18"/>
          <w:szCs w:val="18"/>
          <w:lang w:val="en-US"/>
        </w:rPr>
        <w:t>Ella Sharpe Freeman, Dream Analysis</w:t>
      </w:r>
      <w:r>
        <w:rPr>
          <w:rFonts w:ascii="Garamond" w:hAnsi="Garamond" w:cs="Courier New"/>
          <w:color w:val="C00000"/>
          <w:sz w:val="18"/>
          <w:szCs w:val="18"/>
          <w:lang w:val="en-US"/>
        </w:rPr>
        <w:t>, opus cit.</w:t>
      </w:r>
      <w:r w:rsidRPr="00FB7784">
        <w:rPr>
          <w:rFonts w:ascii="Garamond" w:hAnsi="Garamond" w:cs="Courier New"/>
          <w:color w:val="C00000"/>
          <w:sz w:val="18"/>
          <w:szCs w:val="18"/>
          <w:lang w:val="en-US"/>
        </w:rPr>
        <w:t xml:space="preserve"> p.133.</w:t>
      </w:r>
    </w:p>
  </w:footnote>
  <w:footnote w:id="40">
    <w:p w:rsidR="00750EFE" w:rsidRPr="00CB19D3" w:rsidRDefault="00750EFE">
      <w:pPr>
        <w:pStyle w:val="Notedebasdepage"/>
      </w:pPr>
      <w:r w:rsidRPr="00A823CA">
        <w:rPr>
          <w:rStyle w:val="Appelnotedebasdep"/>
          <w:rFonts w:ascii="Garamond" w:hAnsi="Garamond"/>
          <w:color w:val="C00000"/>
          <w:sz w:val="18"/>
          <w:szCs w:val="18"/>
          <w:vertAlign w:val="baseline"/>
        </w:rPr>
        <w:footnoteRef/>
      </w:r>
      <w:r w:rsidRPr="00A823CA">
        <w:rPr>
          <w:rFonts w:ascii="Garamond" w:hAnsi="Garamond"/>
          <w:color w:val="C00000"/>
          <w:sz w:val="18"/>
          <w:szCs w:val="18"/>
          <w:lang w:val="en-US"/>
        </w:rPr>
        <w:t xml:space="preserve">   </w:t>
      </w:r>
      <w:r>
        <w:rPr>
          <w:rFonts w:ascii="Garamond" w:hAnsi="Garamond"/>
          <w:color w:val="C00000"/>
          <w:sz w:val="18"/>
          <w:szCs w:val="18"/>
          <w:lang w:val="en-US"/>
        </w:rPr>
        <w:t xml:space="preserve">“ </w:t>
      </w:r>
      <w:r w:rsidRPr="00A823CA">
        <w:rPr>
          <w:rFonts w:ascii="Garamond" w:hAnsi="Garamond"/>
          <w:color w:val="C00000"/>
          <w:sz w:val="18"/>
          <w:szCs w:val="18"/>
          <w:lang w:val="en-US"/>
        </w:rPr>
        <w:t xml:space="preserve">When the time came for him to practise at the bar </w:t>
      </w:r>
      <w:r>
        <w:rPr>
          <w:rFonts w:ascii="Garamond" w:hAnsi="Garamond"/>
          <w:color w:val="C00000"/>
          <w:sz w:val="18"/>
          <w:szCs w:val="18"/>
          <w:lang w:val="en-US"/>
        </w:rPr>
        <w:t>h</w:t>
      </w:r>
      <w:r w:rsidRPr="00A823CA">
        <w:rPr>
          <w:rFonts w:ascii="Garamond" w:hAnsi="Garamond"/>
          <w:color w:val="C00000"/>
          <w:sz w:val="18"/>
          <w:szCs w:val="18"/>
          <w:lang w:val="en-US"/>
        </w:rPr>
        <w:t xml:space="preserve">e developed severe phobias. Put briefly this meant not that he dare not work successfully but that </w:t>
      </w:r>
      <w:r>
        <w:rPr>
          <w:rFonts w:ascii="Garamond" w:hAnsi="Garamond"/>
          <w:color w:val="C00000"/>
          <w:sz w:val="18"/>
          <w:szCs w:val="18"/>
          <w:lang w:val="en-US"/>
        </w:rPr>
        <w:t>h</w:t>
      </w:r>
      <w:r w:rsidRPr="00A823CA">
        <w:rPr>
          <w:rFonts w:ascii="Garamond" w:hAnsi="Garamond"/>
          <w:color w:val="C00000"/>
          <w:sz w:val="18"/>
          <w:szCs w:val="18"/>
          <w:lang w:val="en-US"/>
        </w:rPr>
        <w:t xml:space="preserve">e must stop working in reality because </w:t>
      </w:r>
      <w:r>
        <w:rPr>
          <w:rFonts w:ascii="Garamond" w:hAnsi="Garamond"/>
          <w:color w:val="C00000"/>
          <w:sz w:val="18"/>
          <w:szCs w:val="18"/>
          <w:lang w:val="en-US"/>
        </w:rPr>
        <w:t>h</w:t>
      </w:r>
      <w:r w:rsidRPr="00A823CA">
        <w:rPr>
          <w:rFonts w:ascii="Garamond" w:hAnsi="Garamond"/>
          <w:color w:val="C00000"/>
          <w:sz w:val="18"/>
          <w:szCs w:val="18"/>
          <w:lang w:val="en-US"/>
        </w:rPr>
        <w:t>e would be only too successf</w:t>
      </w:r>
      <w:r>
        <w:rPr>
          <w:rFonts w:ascii="Garamond" w:hAnsi="Garamond"/>
          <w:color w:val="C00000"/>
          <w:sz w:val="18"/>
          <w:szCs w:val="18"/>
          <w:lang w:val="en-US"/>
        </w:rPr>
        <w:t>u</w:t>
      </w:r>
      <w:r w:rsidRPr="00A823CA">
        <w:rPr>
          <w:rFonts w:ascii="Garamond" w:hAnsi="Garamond"/>
          <w:color w:val="C00000"/>
          <w:sz w:val="18"/>
          <w:szCs w:val="18"/>
          <w:lang w:val="en-US"/>
        </w:rPr>
        <w:t>l</w:t>
      </w:r>
      <w:r>
        <w:rPr>
          <w:rFonts w:ascii="Garamond" w:hAnsi="Garamond"/>
          <w:color w:val="C00000"/>
          <w:sz w:val="18"/>
          <w:szCs w:val="18"/>
          <w:lang w:val="en-US"/>
        </w:rPr>
        <w:t xml:space="preserve"> </w:t>
      </w:r>
      <w:r w:rsidRPr="00A823CA">
        <w:rPr>
          <w:rFonts w:ascii="Garamond" w:hAnsi="Garamond"/>
          <w:color w:val="C00000"/>
          <w:sz w:val="18"/>
          <w:szCs w:val="18"/>
          <w:lang w:val="en-US"/>
        </w:rPr>
        <w:t xml:space="preserve">”. </w:t>
      </w:r>
      <w:r w:rsidRPr="00CB19D3">
        <w:rPr>
          <w:rFonts w:ascii="Garamond" w:hAnsi="Garamond"/>
          <w:color w:val="C00000"/>
          <w:sz w:val="18"/>
          <w:szCs w:val="18"/>
        </w:rPr>
        <w:t>Op. cit. p.127.</w:t>
      </w:r>
    </w:p>
  </w:footnote>
  <w:footnote w:id="41">
    <w:p w:rsidR="00750EFE" w:rsidRPr="003F34E9" w:rsidRDefault="00750EFE" w:rsidP="003F34E9">
      <w:pPr>
        <w:autoSpaceDE w:val="0"/>
        <w:autoSpaceDN w:val="0"/>
        <w:adjustRightInd w:val="0"/>
        <w:rPr>
          <w:rFonts w:ascii="Garamond" w:hAnsi="Garamond" w:cs="Bangle"/>
          <w:color w:val="C00000"/>
          <w:sz w:val="18"/>
          <w:szCs w:val="18"/>
        </w:rPr>
      </w:pPr>
      <w:r w:rsidRPr="003F34E9">
        <w:rPr>
          <w:rStyle w:val="Appelnotedebasdep"/>
          <w:rFonts w:ascii="Garamond" w:hAnsi="Garamond"/>
          <w:color w:val="C00000"/>
          <w:sz w:val="18"/>
          <w:szCs w:val="18"/>
          <w:vertAlign w:val="baseline"/>
        </w:rPr>
        <w:footnoteRef/>
      </w:r>
      <w:r w:rsidRPr="003F34E9">
        <w:rPr>
          <w:rFonts w:ascii="Garamond" w:hAnsi="Garamond"/>
          <w:color w:val="C00000"/>
          <w:sz w:val="18"/>
          <w:szCs w:val="18"/>
        </w:rPr>
        <w:t xml:space="preserve">   Cf. </w:t>
      </w:r>
      <w:hyperlink r:id="rId13" w:history="1">
        <w:r w:rsidRPr="003F34E9">
          <w:rPr>
            <w:rStyle w:val="Lienhypertexte"/>
            <w:rFonts w:ascii="Garamond" w:hAnsi="Garamond"/>
            <w:sz w:val="18"/>
            <w:szCs w:val="18"/>
          </w:rPr>
          <w:t>Homère : L’odyssée</w:t>
        </w:r>
      </w:hyperlink>
      <w:r w:rsidRPr="003F34E9">
        <w:rPr>
          <w:rFonts w:ascii="Garamond" w:hAnsi="Garamond"/>
          <w:color w:val="C00000"/>
          <w:sz w:val="18"/>
          <w:szCs w:val="18"/>
        </w:rPr>
        <w:t>, Ulysse et le cyclope</w:t>
      </w:r>
      <w:r>
        <w:rPr>
          <w:rFonts w:ascii="Garamond" w:hAnsi="Garamond"/>
          <w:color w:val="C00000"/>
          <w:sz w:val="18"/>
          <w:szCs w:val="18"/>
        </w:rPr>
        <w:t xml:space="preserve"> (pp63-68)</w:t>
      </w:r>
      <w:r w:rsidRPr="003F34E9">
        <w:rPr>
          <w:rFonts w:ascii="Garamond" w:hAnsi="Garamond"/>
          <w:color w:val="C00000"/>
          <w:sz w:val="18"/>
          <w:szCs w:val="18"/>
        </w:rPr>
        <w:t xml:space="preserve"> : - </w:t>
      </w:r>
      <w:r w:rsidRPr="003F34E9">
        <w:rPr>
          <w:rFonts w:ascii="Garamond" w:hAnsi="Garamond" w:cs="Bangle"/>
          <w:color w:val="C00000"/>
          <w:sz w:val="18"/>
          <w:szCs w:val="18"/>
        </w:rPr>
        <w:t>« Quel est ton nom ? » demanda-t-il à Ulysse.</w:t>
      </w:r>
    </w:p>
    <w:p w:rsidR="00750EFE" w:rsidRPr="00774276" w:rsidRDefault="00750EFE" w:rsidP="003F34E9">
      <w:pPr>
        <w:pStyle w:val="Notedebasdepage"/>
        <w:ind w:left="2832" w:firstLine="708"/>
      </w:pPr>
      <w:r>
        <w:rPr>
          <w:rFonts w:ascii="Garamond" w:hAnsi="Garamond" w:cs="Bangle"/>
          <w:color w:val="C00000"/>
          <w:sz w:val="18"/>
          <w:szCs w:val="18"/>
        </w:rPr>
        <w:t xml:space="preserve">  « </w:t>
      </w:r>
      <w:r w:rsidRPr="00E14BE7">
        <w:rPr>
          <w:rStyle w:val="Accentuation"/>
          <w:rFonts w:ascii="Palatino Linotype" w:hAnsi="Palatino Linotype"/>
          <w:i w:val="0"/>
          <w:color w:val="0000CC"/>
          <w:sz w:val="22"/>
          <w:szCs w:val="22"/>
        </w:rPr>
        <w:t>ο</w:t>
      </w:r>
      <w:r w:rsidRPr="00E14BE7">
        <w:rPr>
          <w:rStyle w:val="Accentuation"/>
          <w:rFonts w:ascii="Palatino Linotype" w:hAnsi="Palatino Linotype" w:cs="Arial"/>
          <w:i w:val="0"/>
          <w:color w:val="0000CC"/>
          <w:sz w:val="22"/>
          <w:szCs w:val="22"/>
        </w:rPr>
        <w:t>ὔ</w:t>
      </w:r>
      <w:r w:rsidRPr="00E14BE7">
        <w:rPr>
          <w:rStyle w:val="Accentuation"/>
          <w:rFonts w:ascii="Palatino Linotype" w:hAnsi="Palatino Linotype"/>
          <w:i w:val="0"/>
          <w:color w:val="0000CC"/>
          <w:sz w:val="22"/>
          <w:szCs w:val="22"/>
        </w:rPr>
        <w:t>τις</w:t>
      </w:r>
      <w:r>
        <w:rPr>
          <w:rStyle w:val="Accentuation"/>
          <w:rFonts w:ascii="Palatino Linotype" w:hAnsi="Palatino Linotype"/>
          <w:i w:val="0"/>
          <w:color w:val="0000CC"/>
          <w:sz w:val="22"/>
          <w:szCs w:val="22"/>
        </w:rPr>
        <w:t> »</w:t>
      </w:r>
      <w:r>
        <w:rPr>
          <w:rStyle w:val="Accentuation"/>
          <w:rFonts w:ascii="Palatino Linotype" w:hAnsi="Palatino Linotype"/>
          <w:i w:val="0"/>
          <w:color w:val="0000CC"/>
          <w:sz w:val="28"/>
          <w:szCs w:val="28"/>
        </w:rPr>
        <w:t xml:space="preserve"> </w:t>
      </w:r>
      <w:r w:rsidRPr="00E14BE7">
        <w:rPr>
          <w:rFonts w:ascii="Garamond" w:hAnsi="Garamond" w:cs="Courier New"/>
          <w:color w:val="C00000"/>
          <w:sz w:val="18"/>
          <w:szCs w:val="18"/>
        </w:rPr>
        <w:t>[outis]</w:t>
      </w:r>
      <w:r>
        <w:rPr>
          <w:rFonts w:ascii="Garamond" w:hAnsi="Garamond" w:cs="Courier New"/>
          <w:color w:val="C00000"/>
          <w:sz w:val="18"/>
          <w:szCs w:val="18"/>
        </w:rPr>
        <w:t xml:space="preserve"> : </w:t>
      </w:r>
      <w:r w:rsidRPr="00774276">
        <w:rPr>
          <w:rFonts w:ascii="Garamond" w:hAnsi="Garamond" w:cs="Bangle"/>
          <w:color w:val="C00000"/>
          <w:sz w:val="18"/>
          <w:szCs w:val="18"/>
        </w:rPr>
        <w:t>« Personne », lui répondit Ulysse.</w:t>
      </w:r>
    </w:p>
  </w:footnote>
  <w:footnote w:id="42">
    <w:p w:rsidR="00750EFE" w:rsidRPr="00C75B2B" w:rsidRDefault="00750EFE" w:rsidP="00C75B2B">
      <w:pPr>
        <w:pStyle w:val="Sansinterligne"/>
        <w:rPr>
          <w:rFonts w:ascii="Garamond" w:hAnsi="Garamond" w:cs="Courier New"/>
          <w:color w:val="C00000"/>
          <w:sz w:val="18"/>
          <w:szCs w:val="18"/>
          <w:lang w:val="en-US"/>
        </w:rPr>
      </w:pPr>
      <w:r w:rsidRPr="00C75B2B">
        <w:rPr>
          <w:rStyle w:val="Appelnotedebasdep"/>
          <w:rFonts w:ascii="Garamond" w:hAnsi="Garamond"/>
          <w:color w:val="C00000"/>
          <w:sz w:val="18"/>
          <w:szCs w:val="18"/>
          <w:vertAlign w:val="baseline"/>
        </w:rPr>
        <w:footnoteRef/>
      </w:r>
      <w:r w:rsidRPr="00C75B2B">
        <w:rPr>
          <w:rFonts w:ascii="Garamond" w:hAnsi="Garamond"/>
          <w:color w:val="C00000"/>
          <w:sz w:val="18"/>
          <w:szCs w:val="18"/>
          <w:lang w:val="en-US"/>
        </w:rPr>
        <w:t xml:space="preserve"> </w:t>
      </w:r>
      <w:r w:rsidRPr="00C75B2B">
        <w:rPr>
          <w:rFonts w:ascii="Garamond" w:hAnsi="Garamond" w:cs="Courier New"/>
          <w:color w:val="C00000"/>
          <w:sz w:val="18"/>
          <w:szCs w:val="18"/>
          <w:lang w:val="en-US"/>
        </w:rPr>
        <w:t xml:space="preserve"> Ella Sharpe Freeman</w:t>
      </w:r>
      <w:r>
        <w:rPr>
          <w:rFonts w:ascii="Garamond" w:hAnsi="Garamond" w:cs="Courier New"/>
          <w:color w:val="C00000"/>
          <w:sz w:val="18"/>
          <w:szCs w:val="18"/>
          <w:lang w:val="en-US"/>
        </w:rPr>
        <w:t xml:space="preserve"> :</w:t>
      </w:r>
      <w:r w:rsidRPr="00C75B2B">
        <w:rPr>
          <w:rFonts w:ascii="Garamond" w:hAnsi="Garamond" w:cs="Courier New"/>
          <w:color w:val="C00000"/>
          <w:sz w:val="18"/>
          <w:szCs w:val="18"/>
          <w:lang w:val="en-US"/>
        </w:rPr>
        <w:t xml:space="preserve"> Dream Analysis, op. cit. </w:t>
      </w:r>
      <w:r>
        <w:rPr>
          <w:rFonts w:ascii="Garamond" w:hAnsi="Garamond" w:cs="Courier New"/>
          <w:color w:val="C00000"/>
          <w:sz w:val="18"/>
          <w:szCs w:val="18"/>
          <w:lang w:val="en-US"/>
        </w:rPr>
        <w:t xml:space="preserve">:  </w:t>
      </w:r>
      <w:r w:rsidRPr="00C75B2B">
        <w:rPr>
          <w:rFonts w:ascii="Garamond" w:hAnsi="Garamond" w:cs="Courier New"/>
          <w:color w:val="C00000"/>
          <w:sz w:val="18"/>
          <w:szCs w:val="18"/>
          <w:lang w:val="en-US"/>
        </w:rPr>
        <w:t>« Agressive phantasy of omnipotence. » p.145.</w:t>
      </w:r>
    </w:p>
    <w:p w:rsidR="00750EFE" w:rsidRPr="00C75B2B" w:rsidRDefault="00750EFE">
      <w:pPr>
        <w:pStyle w:val="Notedebasdepage"/>
        <w:rPr>
          <w:lang w:val="en-US"/>
        </w:rPr>
      </w:pPr>
    </w:p>
  </w:footnote>
  <w:footnote w:id="43">
    <w:p w:rsidR="00750EFE" w:rsidRPr="00F0430F" w:rsidRDefault="00750EFE">
      <w:pPr>
        <w:pStyle w:val="Notedebasdepage"/>
        <w:rPr>
          <w:rFonts w:ascii="Garamond" w:hAnsi="Garamond"/>
          <w:color w:val="C00000"/>
          <w:sz w:val="18"/>
          <w:szCs w:val="18"/>
          <w:lang w:val="en-US"/>
        </w:rPr>
      </w:pPr>
      <w:r w:rsidRPr="00F0430F">
        <w:rPr>
          <w:rStyle w:val="Appelnotedebasdep"/>
          <w:rFonts w:ascii="Garamond" w:hAnsi="Garamond"/>
          <w:color w:val="C00000"/>
          <w:sz w:val="18"/>
          <w:szCs w:val="18"/>
          <w:vertAlign w:val="baseline"/>
        </w:rPr>
        <w:footnoteRef/>
      </w:r>
      <w:r w:rsidRPr="00F0430F">
        <w:rPr>
          <w:rFonts w:ascii="Garamond" w:hAnsi="Garamond"/>
          <w:color w:val="C00000"/>
          <w:sz w:val="18"/>
          <w:szCs w:val="18"/>
          <w:lang w:val="en-US"/>
        </w:rPr>
        <w:t xml:space="preserve">  </w:t>
      </w:r>
      <w:r w:rsidRPr="00F0430F">
        <w:rPr>
          <w:rFonts w:ascii="Garamond" w:hAnsi="Garamond" w:cs="Courier New"/>
          <w:color w:val="C00000"/>
          <w:sz w:val="18"/>
          <w:szCs w:val="18"/>
          <w:lang w:val="en-US"/>
        </w:rPr>
        <w:t>« …but she was so disappointed I thought that I would masturbate her. » p.133.</w:t>
      </w:r>
    </w:p>
  </w:footnote>
  <w:footnote w:id="44">
    <w:p w:rsidR="00750EFE" w:rsidRPr="00357656" w:rsidRDefault="00750EFE" w:rsidP="00357656">
      <w:r w:rsidRPr="00357656">
        <w:rPr>
          <w:rStyle w:val="Appelnotedebasdep"/>
          <w:rFonts w:ascii="Garamond" w:hAnsi="Garamond"/>
          <w:color w:val="C00000"/>
          <w:sz w:val="18"/>
          <w:szCs w:val="18"/>
          <w:vertAlign w:val="baseline"/>
        </w:rPr>
        <w:footnoteRef/>
      </w:r>
      <w:r w:rsidRPr="00357656">
        <w:rPr>
          <w:rFonts w:ascii="Garamond" w:hAnsi="Garamond"/>
          <w:color w:val="C00000"/>
          <w:sz w:val="18"/>
          <w:szCs w:val="18"/>
        </w:rPr>
        <w:t xml:space="preserve">  </w:t>
      </w:r>
      <w:r w:rsidRPr="00357656">
        <w:rPr>
          <w:rFonts w:ascii="Garamond" w:hAnsi="Garamond" w:cs="Courier New"/>
          <w:color w:val="C00000"/>
          <w:sz w:val="18"/>
          <w:szCs w:val="18"/>
        </w:rPr>
        <w:t>Edward Lear : Nonsense, éd.</w:t>
      </w:r>
      <w:r w:rsidRPr="00357656">
        <w:rPr>
          <w:rFonts w:ascii="Garamond" w:hAnsi="Garamond"/>
          <w:color w:val="C00000"/>
          <w:sz w:val="18"/>
          <w:szCs w:val="18"/>
        </w:rPr>
        <w:t xml:space="preserve">  Ombres 1998, bilingue  </w:t>
      </w:r>
      <w:r w:rsidRPr="00357656">
        <w:rPr>
          <w:rFonts w:ascii="Garamond" w:hAnsi="Garamond"/>
          <w:bCs/>
          <w:color w:val="C00000"/>
          <w:sz w:val="18"/>
          <w:szCs w:val="18"/>
        </w:rPr>
        <w:t>Coll.</w:t>
      </w:r>
      <w:r w:rsidRPr="00357656">
        <w:rPr>
          <w:rFonts w:ascii="Garamond" w:hAnsi="Garamond"/>
          <w:color w:val="C00000"/>
          <w:sz w:val="18"/>
          <w:szCs w:val="18"/>
        </w:rPr>
        <w:t xml:space="preserve"> Petite bibliothèque Ombres.</w:t>
      </w:r>
    </w:p>
  </w:footnote>
  <w:footnote w:id="45">
    <w:p w:rsidR="00750EFE" w:rsidRPr="00357656" w:rsidRDefault="00750EFE">
      <w:pPr>
        <w:pStyle w:val="Notedebasdepage"/>
        <w:rPr>
          <w:rFonts w:ascii="Garamond" w:hAnsi="Garamond"/>
          <w:color w:val="C00000"/>
          <w:sz w:val="18"/>
          <w:szCs w:val="18"/>
        </w:rPr>
      </w:pPr>
      <w:r w:rsidRPr="00357656">
        <w:rPr>
          <w:rStyle w:val="Appelnotedebasdep"/>
          <w:rFonts w:ascii="Garamond" w:hAnsi="Garamond"/>
          <w:color w:val="C00000"/>
          <w:sz w:val="18"/>
          <w:szCs w:val="18"/>
          <w:vertAlign w:val="baseline"/>
        </w:rPr>
        <w:footnoteRef/>
      </w:r>
      <w:r w:rsidRPr="00357656">
        <w:rPr>
          <w:rFonts w:ascii="Garamond" w:hAnsi="Garamond"/>
          <w:color w:val="C00000"/>
          <w:sz w:val="18"/>
          <w:szCs w:val="18"/>
        </w:rPr>
        <w:t xml:space="preserve">   Lewis Car</w:t>
      </w:r>
      <w:r>
        <w:rPr>
          <w:rFonts w:ascii="Garamond" w:hAnsi="Garamond"/>
          <w:color w:val="C00000"/>
          <w:sz w:val="18"/>
          <w:szCs w:val="18"/>
        </w:rPr>
        <w:t>r</w:t>
      </w:r>
      <w:r w:rsidRPr="00357656">
        <w:rPr>
          <w:rFonts w:ascii="Garamond" w:hAnsi="Garamond"/>
          <w:color w:val="C00000"/>
          <w:sz w:val="18"/>
          <w:szCs w:val="18"/>
        </w:rPr>
        <w:t xml:space="preserve">oll : </w:t>
      </w:r>
      <w:hyperlink r:id="rId14" w:history="1">
        <w:r w:rsidRPr="00357656">
          <w:rPr>
            <w:rStyle w:val="Lienhypertexte"/>
            <w:rFonts w:ascii="Garamond" w:hAnsi="Garamond" w:cs="Courier New"/>
            <w:sz w:val="18"/>
            <w:szCs w:val="18"/>
          </w:rPr>
          <w:t>Alice's Adventures in Wonderland </w:t>
        </w:r>
      </w:hyperlink>
      <w:r>
        <w:rPr>
          <w:rFonts w:ascii="Garamond" w:hAnsi="Garamond" w:cs="Courier New"/>
          <w:color w:val="C00000"/>
          <w:sz w:val="18"/>
          <w:szCs w:val="18"/>
        </w:rPr>
        <w:t>;</w:t>
      </w:r>
      <w:r w:rsidRPr="00357656">
        <w:rPr>
          <w:rFonts w:ascii="Garamond" w:hAnsi="Garamond" w:cs="Courier New"/>
          <w:color w:val="C00000"/>
          <w:sz w:val="18"/>
          <w:szCs w:val="18"/>
        </w:rPr>
        <w:t xml:space="preserve"> </w:t>
      </w:r>
      <w:hyperlink r:id="rId15" w:history="1">
        <w:r w:rsidRPr="009D1E92">
          <w:rPr>
            <w:rStyle w:val="Lienhypertexte"/>
            <w:rFonts w:ascii="Garamond" w:hAnsi="Garamond" w:cs="Courier New"/>
            <w:sz w:val="18"/>
            <w:szCs w:val="18"/>
          </w:rPr>
          <w:t>Les Aventures d'Alice au pays des merveilles</w:t>
        </w:r>
      </w:hyperlink>
      <w:r w:rsidRPr="00357656">
        <w:rPr>
          <w:rFonts w:ascii="Garamond" w:hAnsi="Garamond" w:cs="Courier New"/>
          <w:color w:val="C00000"/>
          <w:sz w:val="18"/>
          <w:szCs w:val="18"/>
        </w:rPr>
        <w:t>, 1970, Aubier-Flammarion.</w:t>
      </w:r>
    </w:p>
  </w:footnote>
  <w:footnote w:id="46">
    <w:p w:rsidR="00750EFE" w:rsidRPr="00F20013" w:rsidRDefault="00750EFE">
      <w:pPr>
        <w:pStyle w:val="Notedebasdepage"/>
        <w:rPr>
          <w:rFonts w:ascii="Garamond" w:hAnsi="Garamond"/>
          <w:sz w:val="18"/>
          <w:szCs w:val="18"/>
          <w:lang w:val="en-US"/>
        </w:rPr>
      </w:pPr>
      <w:r w:rsidRPr="00F92A13">
        <w:rPr>
          <w:rStyle w:val="Appelnotedebasdep"/>
          <w:rFonts w:ascii="Garamond" w:hAnsi="Garamond"/>
          <w:color w:val="C00000"/>
          <w:sz w:val="18"/>
          <w:szCs w:val="18"/>
          <w:vertAlign w:val="baseline"/>
        </w:rPr>
        <w:footnoteRef/>
      </w:r>
      <w:r w:rsidRPr="00F92A13">
        <w:rPr>
          <w:rFonts w:ascii="Garamond" w:hAnsi="Garamond"/>
          <w:color w:val="C00000"/>
          <w:sz w:val="18"/>
          <w:szCs w:val="18"/>
          <w:lang w:val="en-US"/>
        </w:rPr>
        <w:t xml:space="preserve">  “</w:t>
      </w:r>
      <w:r w:rsidRPr="00F20013">
        <w:rPr>
          <w:rFonts w:ascii="Garamond" w:hAnsi="Garamond"/>
          <w:sz w:val="18"/>
          <w:szCs w:val="18"/>
          <w:lang w:val="en-US"/>
        </w:rPr>
        <w:t xml:space="preserve"> </w:t>
      </w:r>
      <w:r w:rsidRPr="00F20013">
        <w:rPr>
          <w:rFonts w:ascii="Garamond" w:hAnsi="Garamond"/>
          <w:color w:val="C00000"/>
          <w:sz w:val="18"/>
          <w:szCs w:val="18"/>
          <w:lang w:val="en-US"/>
        </w:rPr>
        <w:t>The vagina seemed to close round my finger”  p.133.</w:t>
      </w:r>
    </w:p>
  </w:footnote>
  <w:footnote w:id="47">
    <w:p w:rsidR="00750EFE" w:rsidRPr="00F20013" w:rsidRDefault="00750EFE">
      <w:pPr>
        <w:pStyle w:val="Notedebasdepage"/>
        <w:rPr>
          <w:rFonts w:ascii="Garamond" w:hAnsi="Garamond"/>
          <w:color w:val="C00000"/>
          <w:sz w:val="18"/>
          <w:szCs w:val="18"/>
          <w:lang w:val="en-US"/>
        </w:rPr>
      </w:pPr>
      <w:r w:rsidRPr="00F20013">
        <w:rPr>
          <w:rStyle w:val="Appelnotedebasdep"/>
          <w:rFonts w:ascii="Garamond" w:hAnsi="Garamond"/>
          <w:color w:val="C00000"/>
          <w:sz w:val="18"/>
          <w:szCs w:val="18"/>
          <w:vertAlign w:val="baseline"/>
        </w:rPr>
        <w:footnoteRef/>
      </w:r>
      <w:r w:rsidRPr="00F20013">
        <w:rPr>
          <w:rFonts w:ascii="Garamond" w:hAnsi="Garamond"/>
          <w:color w:val="C00000"/>
          <w:sz w:val="18"/>
          <w:szCs w:val="18"/>
          <w:lang w:val="en-US"/>
        </w:rPr>
        <w:t xml:space="preserve">    “the projection which is equivalent to a penis” p.144.</w:t>
      </w:r>
    </w:p>
  </w:footnote>
  <w:footnote w:id="48">
    <w:p w:rsidR="00750EFE" w:rsidRPr="007D7679" w:rsidRDefault="00750EFE">
      <w:pPr>
        <w:pStyle w:val="Notedebasdepage"/>
        <w:rPr>
          <w:rFonts w:ascii="Garamond" w:hAnsi="Garamond"/>
          <w:color w:val="C00000"/>
          <w:sz w:val="18"/>
          <w:szCs w:val="18"/>
        </w:rPr>
      </w:pPr>
      <w:r w:rsidRPr="007D7679">
        <w:rPr>
          <w:rStyle w:val="Appelnotedebasdep"/>
          <w:rFonts w:ascii="Garamond" w:hAnsi="Garamond"/>
          <w:color w:val="C00000"/>
          <w:sz w:val="18"/>
          <w:szCs w:val="18"/>
          <w:vertAlign w:val="baseline"/>
        </w:rPr>
        <w:footnoteRef/>
      </w:r>
      <w:r w:rsidRPr="007D7679">
        <w:rPr>
          <w:rFonts w:ascii="Garamond" w:hAnsi="Garamond"/>
          <w:color w:val="C00000"/>
          <w:sz w:val="18"/>
          <w:szCs w:val="18"/>
        </w:rPr>
        <w:t xml:space="preserve">   Vagin :</w:t>
      </w:r>
      <w:r>
        <w:rPr>
          <w:rFonts w:ascii="Garamond" w:hAnsi="Garamond"/>
          <w:color w:val="C00000"/>
          <w:sz w:val="18"/>
          <w:szCs w:val="18"/>
        </w:rPr>
        <w:t xml:space="preserve"> t</w:t>
      </w:r>
      <w:r w:rsidRPr="007D7679">
        <w:rPr>
          <w:rFonts w:ascii="Garamond" w:hAnsi="Garamond"/>
          <w:color w:val="C00000"/>
          <w:sz w:val="18"/>
          <w:szCs w:val="18"/>
        </w:rPr>
        <w:t xml:space="preserve">iré du latin classique </w:t>
      </w:r>
      <w:r w:rsidRPr="007D7679">
        <w:rPr>
          <w:rFonts w:ascii="Garamond" w:hAnsi="Garamond"/>
          <w:i/>
          <w:iCs/>
          <w:color w:val="C00000"/>
          <w:sz w:val="18"/>
          <w:szCs w:val="18"/>
        </w:rPr>
        <w:t>vagina</w:t>
      </w:r>
      <w:r w:rsidRPr="007D7679">
        <w:rPr>
          <w:rFonts w:ascii="Garamond" w:hAnsi="Garamond"/>
          <w:color w:val="C00000"/>
          <w:sz w:val="18"/>
          <w:szCs w:val="18"/>
        </w:rPr>
        <w:t xml:space="preserve"> « gaine, fourreau où était enfermée l'épée » plus gén</w:t>
      </w:r>
      <w:r>
        <w:rPr>
          <w:rFonts w:ascii="Garamond" w:hAnsi="Garamond"/>
          <w:color w:val="C00000"/>
          <w:sz w:val="18"/>
          <w:szCs w:val="18"/>
        </w:rPr>
        <w:t>éralement :</w:t>
      </w:r>
      <w:r w:rsidRPr="007D7679">
        <w:rPr>
          <w:rFonts w:ascii="Garamond" w:hAnsi="Garamond"/>
          <w:color w:val="C00000"/>
          <w:sz w:val="18"/>
          <w:szCs w:val="18"/>
        </w:rPr>
        <w:t xml:space="preserve"> « gaine, étui »</w:t>
      </w:r>
      <w:r>
        <w:rPr>
          <w:rFonts w:ascii="Garamond" w:hAnsi="Garamond"/>
          <w:color w:val="C00000"/>
          <w:sz w:val="18"/>
          <w:szCs w:val="18"/>
        </w:rPr>
        <w:t>, (TLF)</w:t>
      </w:r>
      <w:r w:rsidRPr="007D7679">
        <w:rPr>
          <w:rFonts w:ascii="Garamond" w:hAnsi="Garamond"/>
          <w:color w:val="C00000"/>
          <w:sz w:val="18"/>
          <w:szCs w:val="18"/>
        </w:rPr>
        <w:t>.</w:t>
      </w:r>
    </w:p>
  </w:footnote>
  <w:footnote w:id="49">
    <w:p w:rsidR="00750EFE" w:rsidRPr="00B24F6A" w:rsidRDefault="00750EFE">
      <w:pPr>
        <w:pStyle w:val="Notedebasdepage"/>
        <w:rPr>
          <w:rFonts w:ascii="Garamond" w:hAnsi="Garamond"/>
          <w:color w:val="C00000"/>
          <w:sz w:val="18"/>
          <w:szCs w:val="18"/>
        </w:rPr>
      </w:pPr>
      <w:r w:rsidRPr="003307CC">
        <w:rPr>
          <w:rStyle w:val="Appelnotedebasdep"/>
          <w:rFonts w:ascii="Garamond" w:hAnsi="Garamond"/>
          <w:color w:val="C00000"/>
          <w:sz w:val="18"/>
          <w:szCs w:val="18"/>
          <w:vertAlign w:val="baseline"/>
        </w:rPr>
        <w:footnoteRef/>
      </w:r>
      <w:r w:rsidRPr="003307CC">
        <w:rPr>
          <w:rFonts w:ascii="Garamond" w:hAnsi="Garamond"/>
          <w:color w:val="C00000"/>
          <w:sz w:val="18"/>
          <w:szCs w:val="18"/>
          <w:lang w:val="en-US"/>
        </w:rPr>
        <w:t xml:space="preserve">   Something large and projecting hung downwards like a fold on a hood. Hoodlike it was, and it was this that the woman made use of in manceuvring to get my penis. </w:t>
      </w:r>
      <w:r w:rsidRPr="00B24F6A">
        <w:rPr>
          <w:rFonts w:ascii="Garamond" w:hAnsi="Garamond"/>
          <w:color w:val="C00000"/>
          <w:sz w:val="18"/>
          <w:szCs w:val="18"/>
        </w:rPr>
        <w:t>Op. cit. p. 133.</w:t>
      </w:r>
    </w:p>
  </w:footnote>
  <w:footnote w:id="50">
    <w:p w:rsidR="00750EFE" w:rsidRPr="003307CC" w:rsidRDefault="00750EFE">
      <w:pPr>
        <w:pStyle w:val="Notedebasdepage"/>
        <w:rPr>
          <w:rFonts w:ascii="Garamond" w:hAnsi="Garamond"/>
          <w:color w:val="C00000"/>
          <w:sz w:val="18"/>
          <w:szCs w:val="18"/>
        </w:rPr>
      </w:pPr>
      <w:r w:rsidRPr="003307CC">
        <w:rPr>
          <w:rStyle w:val="Appelnotedebasdep"/>
          <w:rFonts w:ascii="Garamond" w:hAnsi="Garamond"/>
          <w:color w:val="C00000"/>
          <w:sz w:val="18"/>
          <w:szCs w:val="18"/>
          <w:vertAlign w:val="baseline"/>
        </w:rPr>
        <w:footnoteRef/>
      </w:r>
      <w:r w:rsidRPr="003307CC">
        <w:rPr>
          <w:rFonts w:ascii="Garamond" w:hAnsi="Garamond"/>
          <w:color w:val="C00000"/>
          <w:sz w:val="18"/>
          <w:szCs w:val="18"/>
        </w:rPr>
        <w:t xml:space="preserve">    Joan </w:t>
      </w:r>
      <w:r w:rsidRPr="003307CC">
        <w:rPr>
          <w:rFonts w:ascii="Garamond" w:hAnsi="Garamond" w:cs="Courier New"/>
          <w:color w:val="C00000"/>
          <w:sz w:val="18"/>
          <w:szCs w:val="18"/>
        </w:rPr>
        <w:t>Rivière : « La féminité en tant que mascarade », in La Ps</w:t>
      </w:r>
      <w:r>
        <w:rPr>
          <w:rFonts w:ascii="Garamond" w:hAnsi="Garamond" w:cs="Courier New"/>
          <w:color w:val="C00000"/>
          <w:sz w:val="18"/>
          <w:szCs w:val="18"/>
        </w:rPr>
        <w:t>ychanalyse N°7, Paris, Puf 1964, et in « Féminité mascarade », Seuil 1994 ; (trad. Victor Smirnoff).</w:t>
      </w:r>
    </w:p>
  </w:footnote>
  <w:footnote w:id="51">
    <w:p w:rsidR="00750EFE" w:rsidRPr="00F84DCB" w:rsidRDefault="00750EFE">
      <w:pPr>
        <w:pStyle w:val="Notedebasdepage"/>
        <w:rPr>
          <w:rFonts w:ascii="Garamond" w:hAnsi="Garamond"/>
          <w:color w:val="C00000"/>
          <w:sz w:val="18"/>
          <w:szCs w:val="18"/>
        </w:rPr>
      </w:pPr>
      <w:r w:rsidRPr="00F84DCB">
        <w:rPr>
          <w:rStyle w:val="Appelnotedebasdep"/>
          <w:rFonts w:ascii="Garamond" w:hAnsi="Garamond"/>
          <w:color w:val="C00000"/>
          <w:sz w:val="18"/>
          <w:szCs w:val="18"/>
          <w:vertAlign w:val="baseline"/>
        </w:rPr>
        <w:footnoteRef/>
      </w:r>
      <w:r w:rsidRPr="00F84DCB">
        <w:rPr>
          <w:rFonts w:ascii="Garamond" w:hAnsi="Garamond"/>
          <w:color w:val="C00000"/>
          <w:sz w:val="18"/>
          <w:szCs w:val="18"/>
        </w:rPr>
        <w:t xml:space="preserve">   Jacques </w:t>
      </w:r>
      <w:r>
        <w:rPr>
          <w:rFonts w:ascii="Garamond" w:hAnsi="Garamond" w:cs="Courier New"/>
          <w:color w:val="C00000"/>
          <w:sz w:val="18"/>
          <w:szCs w:val="18"/>
        </w:rPr>
        <w:t xml:space="preserve">Lacan, Séminaire 1957-58 </w:t>
      </w:r>
      <w:r w:rsidRPr="00F84DCB">
        <w:rPr>
          <w:rFonts w:ascii="Garamond" w:hAnsi="Garamond" w:cs="Courier New"/>
          <w:color w:val="C00000"/>
          <w:sz w:val="18"/>
          <w:szCs w:val="18"/>
        </w:rPr>
        <w:t xml:space="preserve">: Les Formations de l'inconscient, Seuil 1998, séance du 5 mars 1958. </w:t>
      </w:r>
    </w:p>
  </w:footnote>
  <w:footnote w:id="52">
    <w:p w:rsidR="00750EFE" w:rsidRDefault="00750EFE" w:rsidP="00B24F6A">
      <w:pPr>
        <w:pStyle w:val="Notedebasdepage"/>
        <w:rPr>
          <w:rFonts w:ascii="Garamond" w:hAnsi="Garamond" w:cs="Courier New"/>
          <w:color w:val="C00000"/>
          <w:sz w:val="18"/>
          <w:szCs w:val="18"/>
        </w:rPr>
      </w:pPr>
      <w:r w:rsidRPr="00B24F6A">
        <w:rPr>
          <w:rStyle w:val="Appelnotedebasdep"/>
          <w:color w:val="C00000"/>
          <w:vertAlign w:val="baseline"/>
        </w:rPr>
        <w:footnoteRef/>
      </w:r>
      <w:r w:rsidRPr="00B24F6A">
        <w:rPr>
          <w:color w:val="C00000"/>
        </w:rPr>
        <w:t xml:space="preserve">   </w:t>
      </w:r>
      <w:r w:rsidRPr="00B24F6A">
        <w:rPr>
          <w:rFonts w:ascii="Garamond" w:hAnsi="Garamond"/>
          <w:color w:val="C00000"/>
          <w:sz w:val="18"/>
          <w:szCs w:val="18"/>
        </w:rPr>
        <w:t xml:space="preserve">Ernest </w:t>
      </w:r>
      <w:r w:rsidRPr="00B24F6A">
        <w:rPr>
          <w:rFonts w:ascii="Garamond" w:hAnsi="Garamond" w:cs="Courier New"/>
          <w:color w:val="C00000"/>
          <w:sz w:val="18"/>
          <w:szCs w:val="18"/>
        </w:rPr>
        <w:t xml:space="preserve">Jones : </w:t>
      </w:r>
      <w:r w:rsidRPr="00FE340E">
        <w:rPr>
          <w:rFonts w:ascii="Garamond" w:hAnsi="Garamond" w:cs="Courier New"/>
          <w:color w:val="C00000"/>
          <w:sz w:val="18"/>
          <w:szCs w:val="18"/>
        </w:rPr>
        <w:t xml:space="preserve">Le stade phallique in </w:t>
      </w:r>
      <w:r w:rsidRPr="00FE340E">
        <w:rPr>
          <w:rFonts w:ascii="Garamond" w:hAnsi="Garamond" w:cs="Courier New"/>
          <w:iCs/>
          <w:color w:val="C00000"/>
          <w:sz w:val="18"/>
          <w:szCs w:val="18"/>
        </w:rPr>
        <w:t>Théorie et Pratique de la psychanalyse,</w:t>
      </w:r>
      <w:r>
        <w:rPr>
          <w:rFonts w:ascii="Garamond" w:hAnsi="Garamond" w:cs="Courier New"/>
          <w:iCs/>
          <w:color w:val="C00000"/>
          <w:sz w:val="18"/>
          <w:szCs w:val="18"/>
        </w:rPr>
        <w:t xml:space="preserve"> </w:t>
      </w:r>
      <w:r w:rsidRPr="00FE340E">
        <w:rPr>
          <w:rFonts w:ascii="Garamond" w:hAnsi="Garamond" w:cs="Courier New"/>
          <w:iCs/>
          <w:color w:val="C00000"/>
          <w:sz w:val="18"/>
          <w:szCs w:val="18"/>
        </w:rPr>
        <w:t xml:space="preserve">pp.412-441, </w:t>
      </w:r>
      <w:r>
        <w:rPr>
          <w:rFonts w:ascii="Garamond" w:hAnsi="Garamond" w:cs="Courier New"/>
          <w:color w:val="C00000"/>
          <w:sz w:val="18"/>
          <w:szCs w:val="18"/>
        </w:rPr>
        <w:t xml:space="preserve">Paris, 1969, Payot, </w:t>
      </w:r>
    </w:p>
    <w:p w:rsidR="00750EFE" w:rsidRPr="00FE340E" w:rsidRDefault="00750EFE" w:rsidP="00B24F6A">
      <w:pPr>
        <w:pStyle w:val="Notedebasdepage"/>
        <w:rPr>
          <w:rFonts w:ascii="Garamond" w:hAnsi="Garamond"/>
          <w:color w:val="C00000"/>
          <w:sz w:val="18"/>
          <w:szCs w:val="18"/>
        </w:rPr>
      </w:pPr>
      <w:r w:rsidRPr="00FE340E">
        <w:rPr>
          <w:rFonts w:ascii="Garamond" w:hAnsi="Garamond" w:cs="Courier New"/>
          <w:color w:val="C00000"/>
          <w:sz w:val="18"/>
          <w:szCs w:val="18"/>
        </w:rPr>
        <w:t xml:space="preserve">et in </w:t>
      </w:r>
      <w:r w:rsidRPr="00FE340E">
        <w:rPr>
          <w:rFonts w:ascii="Garamond" w:hAnsi="Garamond" w:cs="Courier New"/>
          <w:iCs/>
          <w:color w:val="C00000"/>
          <w:sz w:val="18"/>
          <w:szCs w:val="18"/>
        </w:rPr>
        <w:t>La Psychanalyse</w:t>
      </w:r>
      <w:r w:rsidRPr="00FE340E">
        <w:rPr>
          <w:rFonts w:ascii="Garamond" w:hAnsi="Garamond" w:cs="Courier New"/>
          <w:i/>
          <w:iCs/>
          <w:color w:val="C00000"/>
          <w:sz w:val="18"/>
          <w:szCs w:val="18"/>
        </w:rPr>
        <w:t xml:space="preserve"> </w:t>
      </w:r>
      <w:r w:rsidRPr="00FE340E">
        <w:rPr>
          <w:rFonts w:ascii="Garamond" w:hAnsi="Garamond" w:cs="Courier New"/>
          <w:color w:val="C00000"/>
          <w:sz w:val="18"/>
          <w:szCs w:val="18"/>
        </w:rPr>
        <w:t>n°7, Puf.</w:t>
      </w:r>
    </w:p>
    <w:p w:rsidR="00750EFE" w:rsidRPr="00B24F6A" w:rsidRDefault="00750EFE">
      <w:pPr>
        <w:pStyle w:val="Notedebasdepage"/>
      </w:pPr>
    </w:p>
  </w:footnote>
  <w:footnote w:id="53">
    <w:p w:rsidR="00750EFE" w:rsidRPr="00B24F6A" w:rsidRDefault="00750EFE">
      <w:pPr>
        <w:pStyle w:val="Notedebasdepage"/>
        <w:rPr>
          <w:rFonts w:ascii="Garamond" w:hAnsi="Garamond"/>
          <w:color w:val="C00000"/>
          <w:sz w:val="18"/>
          <w:szCs w:val="18"/>
          <w:lang w:val="en-US"/>
        </w:rPr>
      </w:pPr>
      <w:r w:rsidRPr="00B24F6A">
        <w:rPr>
          <w:rStyle w:val="Appelnotedebasdep"/>
          <w:rFonts w:ascii="Garamond" w:hAnsi="Garamond"/>
          <w:color w:val="C00000"/>
          <w:sz w:val="18"/>
          <w:szCs w:val="18"/>
          <w:vertAlign w:val="baseline"/>
        </w:rPr>
        <w:footnoteRef/>
      </w:r>
      <w:r w:rsidRPr="00B24F6A">
        <w:rPr>
          <w:rFonts w:ascii="Garamond" w:hAnsi="Garamond"/>
          <w:color w:val="C00000"/>
          <w:sz w:val="18"/>
          <w:szCs w:val="18"/>
          <w:lang w:val="en-US"/>
        </w:rPr>
        <w:t xml:space="preserve">   Imitating him like that reminds me of a friend who broadcasts impersonations which are very clever, but it sounds "swank" </w:t>
      </w:r>
      <w:r>
        <w:rPr>
          <w:rFonts w:ascii="Garamond" w:hAnsi="Garamond"/>
          <w:color w:val="C00000"/>
          <w:sz w:val="18"/>
          <w:szCs w:val="18"/>
          <w:lang w:val="en-US"/>
        </w:rPr>
        <w:t xml:space="preserve">             </w:t>
      </w:r>
      <w:r w:rsidRPr="00B24F6A">
        <w:rPr>
          <w:rFonts w:ascii="Garamond" w:hAnsi="Garamond"/>
          <w:color w:val="C00000"/>
          <w:sz w:val="18"/>
          <w:szCs w:val="18"/>
          <w:lang w:val="en-US"/>
        </w:rPr>
        <w:t>to tell you, as swanky as telling you what a marvellous wireless set I have</w:t>
      </w:r>
      <w:r>
        <w:rPr>
          <w:rFonts w:ascii="Garamond" w:hAnsi="Garamond"/>
          <w:color w:val="C00000"/>
          <w:sz w:val="18"/>
          <w:szCs w:val="18"/>
          <w:lang w:val="en-US"/>
        </w:rPr>
        <w:t xml:space="preserve"> (p. 134)</w:t>
      </w:r>
      <w:r w:rsidRPr="00B24F6A">
        <w:rPr>
          <w:rFonts w:ascii="Garamond" w:hAnsi="Garamond"/>
          <w:color w:val="C00000"/>
          <w:sz w:val="18"/>
          <w:szCs w:val="18"/>
          <w:lang w:val="en-US"/>
        </w:rPr>
        <w:t>.</w:t>
      </w:r>
    </w:p>
  </w:footnote>
  <w:footnote w:id="54">
    <w:p w:rsidR="00750EFE" w:rsidRPr="00D86FD6" w:rsidRDefault="00750EFE">
      <w:pPr>
        <w:pStyle w:val="Notedebasdepage"/>
        <w:rPr>
          <w:rFonts w:ascii="Garamond" w:hAnsi="Garamond"/>
          <w:color w:val="C00000"/>
          <w:sz w:val="18"/>
          <w:szCs w:val="18"/>
        </w:rPr>
      </w:pPr>
      <w:r w:rsidRPr="00D86FD6">
        <w:rPr>
          <w:rStyle w:val="Appelnotedebasdep"/>
          <w:rFonts w:ascii="Garamond" w:hAnsi="Garamond"/>
          <w:color w:val="C00000"/>
          <w:sz w:val="18"/>
          <w:szCs w:val="18"/>
          <w:vertAlign w:val="baseline"/>
        </w:rPr>
        <w:footnoteRef/>
      </w:r>
      <w:r w:rsidRPr="00D86FD6">
        <w:rPr>
          <w:rFonts w:ascii="Garamond" w:hAnsi="Garamond"/>
          <w:color w:val="C00000"/>
          <w:sz w:val="18"/>
          <w:szCs w:val="18"/>
        </w:rPr>
        <w:t xml:space="preserve">   </w:t>
      </w:r>
      <w:r w:rsidRPr="00D86FD6">
        <w:rPr>
          <w:rFonts w:ascii="Garamond" w:hAnsi="Garamond" w:cs="Courier New"/>
          <w:color w:val="C00000"/>
          <w:sz w:val="18"/>
          <w:szCs w:val="18"/>
        </w:rPr>
        <w:t>Lewis Ca</w:t>
      </w:r>
      <w:r>
        <w:rPr>
          <w:rFonts w:ascii="Garamond" w:hAnsi="Garamond" w:cs="Courier New"/>
          <w:color w:val="C00000"/>
          <w:sz w:val="18"/>
          <w:szCs w:val="18"/>
        </w:rPr>
        <w:t>r</w:t>
      </w:r>
      <w:r w:rsidRPr="00D86FD6">
        <w:rPr>
          <w:rFonts w:ascii="Garamond" w:hAnsi="Garamond" w:cs="Courier New"/>
          <w:color w:val="C00000"/>
          <w:sz w:val="18"/>
          <w:szCs w:val="18"/>
        </w:rPr>
        <w:t>roll : Sylvie et Bruno, Seuil 2000, Coll. Points roman.</w:t>
      </w:r>
    </w:p>
  </w:footnote>
  <w:footnote w:id="55">
    <w:p w:rsidR="00750EFE" w:rsidRPr="000D4111" w:rsidRDefault="00750EFE" w:rsidP="000D4111">
      <w:pPr>
        <w:rPr>
          <w:rFonts w:ascii="Garamond" w:hAnsi="Garamond"/>
          <w:color w:val="C00000"/>
          <w:sz w:val="18"/>
          <w:szCs w:val="18"/>
        </w:rPr>
      </w:pPr>
      <w:r w:rsidRPr="000D4111">
        <w:rPr>
          <w:rStyle w:val="Appelnotedebasdep"/>
          <w:rFonts w:ascii="Garamond" w:hAnsi="Garamond"/>
          <w:color w:val="C00000"/>
          <w:sz w:val="18"/>
          <w:szCs w:val="18"/>
          <w:vertAlign w:val="baseline"/>
        </w:rPr>
        <w:footnoteRef/>
      </w:r>
      <w:r w:rsidRPr="000D4111">
        <w:rPr>
          <w:rFonts w:ascii="Garamond" w:hAnsi="Garamond"/>
          <w:color w:val="C00000"/>
          <w:sz w:val="18"/>
          <w:szCs w:val="18"/>
        </w:rPr>
        <w:t xml:space="preserve">   Cf. jacques </w:t>
      </w:r>
      <w:r w:rsidRPr="000D4111">
        <w:rPr>
          <w:rFonts w:ascii="Garamond" w:hAnsi="Garamond" w:cs="Courier New"/>
          <w:color w:val="C00000"/>
          <w:sz w:val="18"/>
          <w:szCs w:val="18"/>
        </w:rPr>
        <w:t>Lacan</w:t>
      </w:r>
      <w:r>
        <w:rPr>
          <w:rFonts w:ascii="Garamond" w:hAnsi="Garamond" w:cs="Courier New"/>
          <w:color w:val="C00000"/>
          <w:sz w:val="18"/>
          <w:szCs w:val="18"/>
        </w:rPr>
        <w:t> :</w:t>
      </w:r>
      <w:r w:rsidRPr="000D4111">
        <w:rPr>
          <w:rFonts w:ascii="Garamond" w:hAnsi="Garamond" w:cs="Courier New"/>
          <w:color w:val="C00000"/>
          <w:sz w:val="18"/>
          <w:szCs w:val="18"/>
        </w:rPr>
        <w:t xml:space="preserve"> séminaire 1953-54 : « Les Écrits techniques de Freud », op. cit., ou « Le Stade du miroir comme formateur de la fonction du Je », in Écrits, 1966, Seuil.</w:t>
      </w:r>
    </w:p>
    <w:p w:rsidR="00750EFE" w:rsidRPr="000D4111" w:rsidRDefault="00750EFE">
      <w:pPr>
        <w:pStyle w:val="Notedebasdepage"/>
      </w:pPr>
    </w:p>
  </w:footnote>
  <w:footnote w:id="56">
    <w:p w:rsidR="00750EFE" w:rsidRPr="000D4111" w:rsidRDefault="00750EFE">
      <w:pPr>
        <w:pStyle w:val="Notedebasdepage"/>
        <w:rPr>
          <w:rFonts w:ascii="Garamond" w:hAnsi="Garamond"/>
          <w:color w:val="C00000"/>
          <w:sz w:val="18"/>
          <w:szCs w:val="18"/>
        </w:rPr>
      </w:pPr>
      <w:r w:rsidRPr="000D4111">
        <w:rPr>
          <w:rStyle w:val="Appelnotedebasdep"/>
          <w:rFonts w:ascii="Garamond" w:hAnsi="Garamond"/>
          <w:color w:val="C00000"/>
          <w:sz w:val="18"/>
          <w:szCs w:val="18"/>
          <w:vertAlign w:val="baseline"/>
        </w:rPr>
        <w:footnoteRef/>
      </w:r>
      <w:r w:rsidRPr="000D4111">
        <w:rPr>
          <w:rFonts w:ascii="Garamond" w:hAnsi="Garamond"/>
          <w:color w:val="C00000"/>
          <w:sz w:val="18"/>
          <w:szCs w:val="18"/>
        </w:rPr>
        <w:t xml:space="preserve">   Augustin</w:t>
      </w:r>
      <w:r>
        <w:rPr>
          <w:rFonts w:ascii="Garamond" w:hAnsi="Garamond"/>
          <w:color w:val="C00000"/>
          <w:sz w:val="18"/>
          <w:szCs w:val="18"/>
        </w:rPr>
        <w:t> :</w:t>
      </w:r>
      <w:r w:rsidRPr="000D4111">
        <w:rPr>
          <w:rFonts w:ascii="Garamond" w:hAnsi="Garamond"/>
          <w:color w:val="C00000"/>
          <w:sz w:val="18"/>
          <w:szCs w:val="18"/>
        </w:rPr>
        <w:t xml:space="preserve"> </w:t>
      </w:r>
      <w:hyperlink r:id="rId16" w:history="1">
        <w:r w:rsidRPr="000D4111">
          <w:rPr>
            <w:rStyle w:val="Lienhypertexte"/>
            <w:rFonts w:ascii="Garamond" w:hAnsi="Garamond"/>
            <w:sz w:val="18"/>
            <w:szCs w:val="18"/>
          </w:rPr>
          <w:t>Les Confessions, Livre I, 7 (11)</w:t>
        </w:r>
      </w:hyperlink>
      <w:r w:rsidRPr="000D4111">
        <w:rPr>
          <w:rFonts w:ascii="Garamond" w:hAnsi="Garamond"/>
          <w:color w:val="C00000"/>
          <w:sz w:val="18"/>
          <w:szCs w:val="18"/>
        </w:rPr>
        <w:t>.</w:t>
      </w:r>
    </w:p>
  </w:footnote>
  <w:footnote w:id="57">
    <w:p w:rsidR="00750EFE" w:rsidRPr="00E14BE7" w:rsidRDefault="00750EFE">
      <w:pPr>
        <w:pStyle w:val="Notedebasdepage"/>
      </w:pPr>
      <w:r w:rsidRPr="00E14BE7">
        <w:rPr>
          <w:rStyle w:val="Appelnotedebasdep"/>
          <w:rFonts w:ascii="Garamond" w:hAnsi="Garamond"/>
          <w:color w:val="C00000"/>
          <w:sz w:val="18"/>
          <w:szCs w:val="18"/>
          <w:vertAlign w:val="baseline"/>
        </w:rPr>
        <w:footnoteRef/>
      </w:r>
      <w:r w:rsidRPr="00E14BE7">
        <w:t xml:space="preserve"> </w:t>
      </w:r>
      <w:r>
        <w:t xml:space="preserve">  </w:t>
      </w:r>
      <w:r w:rsidRPr="00E14BE7">
        <w:rPr>
          <w:rStyle w:val="Accentuation"/>
          <w:rFonts w:ascii="Palatino Linotype" w:hAnsi="Palatino Linotype"/>
          <w:i w:val="0"/>
          <w:color w:val="0000CC"/>
          <w:sz w:val="22"/>
          <w:szCs w:val="22"/>
        </w:rPr>
        <w:t>ο</w:t>
      </w:r>
      <w:r w:rsidRPr="00E14BE7">
        <w:rPr>
          <w:rStyle w:val="Accentuation"/>
          <w:rFonts w:ascii="Palatino Linotype" w:hAnsi="Palatino Linotype" w:cs="Arial"/>
          <w:i w:val="0"/>
          <w:color w:val="0000CC"/>
          <w:sz w:val="22"/>
          <w:szCs w:val="22"/>
        </w:rPr>
        <w:t>ὔ</w:t>
      </w:r>
      <w:r w:rsidRPr="00E14BE7">
        <w:rPr>
          <w:rStyle w:val="Accentuation"/>
          <w:rFonts w:ascii="Palatino Linotype" w:hAnsi="Palatino Linotype"/>
          <w:i w:val="0"/>
          <w:color w:val="0000CC"/>
          <w:sz w:val="22"/>
          <w:szCs w:val="22"/>
        </w:rPr>
        <w:t>τις</w:t>
      </w:r>
      <w:r>
        <w:rPr>
          <w:rStyle w:val="Accentuation"/>
          <w:rFonts w:ascii="Palatino Linotype" w:hAnsi="Palatino Linotype"/>
          <w:i w:val="0"/>
          <w:color w:val="0000CC"/>
          <w:sz w:val="28"/>
          <w:szCs w:val="28"/>
        </w:rPr>
        <w:t xml:space="preserve"> </w:t>
      </w:r>
      <w:r w:rsidRPr="00E14BE7">
        <w:rPr>
          <w:rFonts w:ascii="Garamond" w:hAnsi="Garamond" w:cs="Courier New"/>
          <w:color w:val="C00000"/>
          <w:sz w:val="18"/>
          <w:szCs w:val="18"/>
        </w:rPr>
        <w:t>[outis] :</w:t>
      </w:r>
      <w:r w:rsidRPr="00E14BE7">
        <w:rPr>
          <w:rFonts w:ascii="Garamond" w:hAnsi="Garamond"/>
          <w:color w:val="C00000"/>
          <w:sz w:val="18"/>
          <w:szCs w:val="18"/>
        </w:rPr>
        <w:t xml:space="preserve">  « Personne », nom que se donne Ulysse pour tromper</w:t>
      </w:r>
      <w:r>
        <w:rPr>
          <w:rFonts w:ascii="Garamond" w:hAnsi="Garamond"/>
          <w:color w:val="C00000"/>
          <w:sz w:val="18"/>
          <w:szCs w:val="18"/>
        </w:rPr>
        <w:t xml:space="preserve"> le cyclope</w:t>
      </w:r>
      <w:r w:rsidRPr="00E14BE7">
        <w:rPr>
          <w:rFonts w:ascii="Garamond" w:hAnsi="Garamond"/>
          <w:color w:val="C00000"/>
          <w:sz w:val="18"/>
          <w:szCs w:val="18"/>
        </w:rPr>
        <w:t xml:space="preserve"> Polyphème.</w:t>
      </w:r>
    </w:p>
  </w:footnote>
  <w:footnote w:id="58">
    <w:p w:rsidR="00750EFE" w:rsidRDefault="00750EFE">
      <w:pPr>
        <w:pStyle w:val="Notedebasdepage"/>
        <w:rPr>
          <w:rFonts w:ascii="Garamond" w:hAnsi="Garamond" w:cs="Courier New"/>
          <w:color w:val="C00000"/>
          <w:sz w:val="18"/>
          <w:szCs w:val="18"/>
        </w:rPr>
      </w:pPr>
      <w:r w:rsidRPr="00774276">
        <w:rPr>
          <w:rStyle w:val="Appelnotedebasdep"/>
          <w:rFonts w:ascii="Garamond" w:hAnsi="Garamond"/>
          <w:color w:val="C00000"/>
          <w:sz w:val="18"/>
          <w:szCs w:val="18"/>
          <w:vertAlign w:val="baseline"/>
        </w:rPr>
        <w:footnoteRef/>
      </w:r>
      <w:r w:rsidRPr="00774276">
        <w:rPr>
          <w:rFonts w:ascii="Garamond" w:hAnsi="Garamond"/>
          <w:color w:val="C00000"/>
          <w:sz w:val="18"/>
          <w:szCs w:val="18"/>
        </w:rPr>
        <w:t xml:space="preserve">   </w:t>
      </w:r>
      <w:r w:rsidRPr="00774276">
        <w:rPr>
          <w:rFonts w:ascii="Garamond" w:hAnsi="Garamond" w:cs="Courier New"/>
          <w:color w:val="C00000"/>
          <w:sz w:val="18"/>
          <w:szCs w:val="18"/>
        </w:rPr>
        <w:t xml:space="preserve">Mélanie Klein : « Le retentissement des premières situations anxiogènes sur le développement sexuel de la fille », </w:t>
      </w:r>
    </w:p>
    <w:p w:rsidR="00750EFE" w:rsidRPr="00774276" w:rsidRDefault="00750EFE">
      <w:pPr>
        <w:pStyle w:val="Notedebasdepage"/>
        <w:rPr>
          <w:rFonts w:ascii="Garamond" w:hAnsi="Garamond"/>
          <w:color w:val="C00000"/>
          <w:sz w:val="18"/>
          <w:szCs w:val="18"/>
        </w:rPr>
      </w:pPr>
      <w:r w:rsidRPr="00774276">
        <w:rPr>
          <w:rFonts w:ascii="Garamond" w:hAnsi="Garamond" w:cs="Courier New"/>
          <w:color w:val="C00000"/>
          <w:sz w:val="18"/>
          <w:szCs w:val="18"/>
        </w:rPr>
        <w:t>Ch.11 de « La Psychanalyse des enfants », Paris, 1959, PUF, pp. [209-250].</w:t>
      </w:r>
    </w:p>
  </w:footnote>
  <w:footnote w:id="59">
    <w:p w:rsidR="00750EFE" w:rsidRPr="00F42D04" w:rsidRDefault="00750EFE">
      <w:pPr>
        <w:pStyle w:val="Notedebasdepage"/>
        <w:rPr>
          <w:rFonts w:ascii="Garamond" w:hAnsi="Garamond"/>
          <w:sz w:val="18"/>
          <w:szCs w:val="18"/>
        </w:rPr>
      </w:pPr>
      <w:r w:rsidRPr="00F42D04">
        <w:rPr>
          <w:rStyle w:val="Appelnotedebasdep"/>
          <w:rFonts w:ascii="Garamond" w:hAnsi="Garamond"/>
          <w:color w:val="C00000"/>
          <w:sz w:val="18"/>
          <w:szCs w:val="18"/>
          <w:vertAlign w:val="baseline"/>
        </w:rPr>
        <w:footnoteRef/>
      </w:r>
      <w:r w:rsidRPr="00F42D04">
        <w:rPr>
          <w:rFonts w:ascii="Garamond" w:hAnsi="Garamond"/>
          <w:color w:val="C00000"/>
          <w:sz w:val="18"/>
          <w:szCs w:val="18"/>
        </w:rPr>
        <w:t xml:space="preserve">  </w:t>
      </w:r>
      <w:r w:rsidRPr="00F42D04">
        <w:rPr>
          <w:rFonts w:ascii="Garamond" w:hAnsi="Garamond" w:cs="Courier New"/>
          <w:color w:val="C00000"/>
          <w:sz w:val="18"/>
          <w:szCs w:val="18"/>
        </w:rPr>
        <w:t>Lewis Ca</w:t>
      </w:r>
      <w:r>
        <w:rPr>
          <w:rFonts w:ascii="Garamond" w:hAnsi="Garamond" w:cs="Courier New"/>
          <w:color w:val="C00000"/>
          <w:sz w:val="18"/>
          <w:szCs w:val="18"/>
        </w:rPr>
        <w:t>r</w:t>
      </w:r>
      <w:r w:rsidRPr="00F42D04">
        <w:rPr>
          <w:rFonts w:ascii="Garamond" w:hAnsi="Garamond" w:cs="Courier New"/>
          <w:color w:val="C00000"/>
          <w:sz w:val="18"/>
          <w:szCs w:val="18"/>
        </w:rPr>
        <w:t>roll</w:t>
      </w:r>
      <w:r>
        <w:rPr>
          <w:rFonts w:ascii="Garamond" w:hAnsi="Garamond" w:cs="Courier New"/>
          <w:color w:val="C00000"/>
          <w:sz w:val="18"/>
          <w:szCs w:val="18"/>
        </w:rPr>
        <w:t xml:space="preserve">, </w:t>
      </w:r>
      <w:r w:rsidRPr="00F42D04">
        <w:rPr>
          <w:rFonts w:ascii="Garamond" w:hAnsi="Garamond"/>
          <w:sz w:val="18"/>
          <w:szCs w:val="18"/>
        </w:rPr>
        <w:t>“</w:t>
      </w:r>
      <w:hyperlink r:id="rId17" w:history="1">
        <w:r w:rsidRPr="00F42D04">
          <w:rPr>
            <w:rStyle w:val="Lienhypertexte"/>
            <w:rFonts w:ascii="Garamond" w:hAnsi="Garamond"/>
            <w:iCs/>
            <w:sz w:val="18"/>
            <w:szCs w:val="18"/>
          </w:rPr>
          <w:t>Alice in Wonderland</w:t>
        </w:r>
      </w:hyperlink>
      <w:r w:rsidRPr="00F42D04">
        <w:rPr>
          <w:rFonts w:ascii="Garamond" w:hAnsi="Garamond"/>
          <w:iCs/>
          <w:sz w:val="18"/>
          <w:szCs w:val="18"/>
        </w:rPr>
        <w:t>”</w:t>
      </w:r>
      <w:r w:rsidRPr="00F42D04">
        <w:rPr>
          <w:rFonts w:ascii="Garamond" w:hAnsi="Garamond" w:cs="Courier New"/>
          <w:sz w:val="18"/>
          <w:szCs w:val="18"/>
        </w:rPr>
        <w:t>, “</w:t>
      </w:r>
      <w:hyperlink r:id="rId18" w:history="1">
        <w:r w:rsidRPr="00F42D04">
          <w:rPr>
            <w:rStyle w:val="Lienhypertexte"/>
            <w:rFonts w:ascii="Garamond" w:hAnsi="Garamond"/>
            <w:iCs/>
            <w:sz w:val="18"/>
            <w:szCs w:val="18"/>
          </w:rPr>
          <w:t>Through the</w:t>
        </w:r>
        <w:r w:rsidRPr="00F42D04">
          <w:rPr>
            <w:rStyle w:val="Lienhypertexte"/>
            <w:rFonts w:ascii="Garamond" w:hAnsi="Garamond" w:cs="Courier New"/>
            <w:iCs/>
            <w:sz w:val="18"/>
            <w:szCs w:val="18"/>
          </w:rPr>
          <w:t xml:space="preserve"> </w:t>
        </w:r>
        <w:r w:rsidRPr="00F42D04">
          <w:rPr>
            <w:rStyle w:val="Lienhypertexte"/>
            <w:rFonts w:ascii="Garamond" w:hAnsi="Garamond"/>
            <w:iCs/>
            <w:sz w:val="18"/>
            <w:szCs w:val="18"/>
          </w:rPr>
          <w:t>Looking-Glass</w:t>
        </w:r>
      </w:hyperlink>
      <w:r w:rsidRPr="00F42D04">
        <w:rPr>
          <w:rFonts w:ascii="Garamond" w:hAnsi="Garamond"/>
          <w:iCs/>
          <w:sz w:val="18"/>
          <w:szCs w:val="18"/>
        </w:rPr>
        <w:t xml:space="preserve">”; </w:t>
      </w:r>
      <w:hyperlink r:id="rId19" w:history="1">
        <w:r w:rsidRPr="00F42D04">
          <w:rPr>
            <w:rStyle w:val="Lienhypertexte"/>
            <w:rFonts w:ascii="Garamond" w:hAnsi="Garamond"/>
            <w:iCs/>
            <w:sz w:val="18"/>
            <w:szCs w:val="18"/>
          </w:rPr>
          <w:t xml:space="preserve">Alice au Pays des </w:t>
        </w:r>
        <w:r>
          <w:rPr>
            <w:rStyle w:val="Lienhypertexte"/>
            <w:rFonts w:ascii="Garamond" w:hAnsi="Garamond"/>
            <w:iCs/>
            <w:sz w:val="18"/>
            <w:szCs w:val="18"/>
          </w:rPr>
          <w:t>M</w:t>
        </w:r>
        <w:r w:rsidRPr="00F42D04">
          <w:rPr>
            <w:rStyle w:val="Lienhypertexte"/>
            <w:rFonts w:ascii="Garamond" w:hAnsi="Garamond"/>
            <w:iCs/>
            <w:sz w:val="18"/>
            <w:szCs w:val="18"/>
          </w:rPr>
          <w:t>erveillles</w:t>
        </w:r>
      </w:hyperlink>
      <w:r w:rsidRPr="00F42D04">
        <w:rPr>
          <w:rFonts w:ascii="Garamond" w:hAnsi="Garamond"/>
          <w:iCs/>
          <w:sz w:val="18"/>
          <w:szCs w:val="18"/>
        </w:rPr>
        <w:t xml:space="preserve">, </w:t>
      </w:r>
      <w:hyperlink r:id="rId20" w:history="1">
        <w:r w:rsidRPr="00F42D04">
          <w:rPr>
            <w:rStyle w:val="Lienhypertexte"/>
            <w:rFonts w:ascii="Garamond" w:hAnsi="Garamond"/>
            <w:iCs/>
            <w:sz w:val="18"/>
            <w:szCs w:val="18"/>
          </w:rPr>
          <w:t>De l’</w:t>
        </w:r>
        <w:r>
          <w:rPr>
            <w:rStyle w:val="Lienhypertexte"/>
            <w:rFonts w:ascii="Garamond" w:hAnsi="Garamond"/>
            <w:iCs/>
            <w:sz w:val="18"/>
            <w:szCs w:val="18"/>
          </w:rPr>
          <w:t>A</w:t>
        </w:r>
        <w:r w:rsidRPr="00F42D04">
          <w:rPr>
            <w:rStyle w:val="Lienhypertexte"/>
            <w:rFonts w:ascii="Garamond" w:hAnsi="Garamond"/>
            <w:iCs/>
            <w:sz w:val="18"/>
            <w:szCs w:val="18"/>
          </w:rPr>
          <w:t>utre coté du miroir</w:t>
        </w:r>
      </w:hyperlink>
      <w:r w:rsidRPr="00F42D04">
        <w:rPr>
          <w:rFonts w:ascii="Garamond" w:hAnsi="Garamond"/>
          <w:iCs/>
          <w:sz w:val="18"/>
          <w:szCs w:val="18"/>
        </w:rPr>
        <w:t>.</w:t>
      </w:r>
    </w:p>
  </w:footnote>
  <w:footnote w:id="60">
    <w:p w:rsidR="00750EFE" w:rsidRPr="00C22125" w:rsidRDefault="00750EFE">
      <w:pPr>
        <w:pStyle w:val="Notedebasdepage"/>
        <w:rPr>
          <w:rFonts w:ascii="Garamond" w:hAnsi="Garamond"/>
          <w:color w:val="C00000"/>
          <w:sz w:val="18"/>
          <w:szCs w:val="18"/>
        </w:rPr>
      </w:pPr>
      <w:r w:rsidRPr="00C22125">
        <w:rPr>
          <w:rStyle w:val="Appelnotedebasdep"/>
          <w:rFonts w:ascii="Garamond" w:hAnsi="Garamond"/>
          <w:color w:val="C00000"/>
          <w:sz w:val="18"/>
          <w:szCs w:val="18"/>
          <w:vertAlign w:val="baseline"/>
        </w:rPr>
        <w:footnoteRef/>
      </w:r>
      <w:r w:rsidRPr="00C22125">
        <w:rPr>
          <w:rFonts w:ascii="Garamond" w:hAnsi="Garamond"/>
          <w:color w:val="C00000"/>
          <w:sz w:val="18"/>
          <w:szCs w:val="18"/>
        </w:rPr>
        <w:t xml:space="preserve">  </w:t>
      </w:r>
      <w:r w:rsidRPr="00C22125">
        <w:rPr>
          <w:rFonts w:ascii="Garamond" w:hAnsi="Garamond" w:cs="Courier New"/>
          <w:color w:val="C00000"/>
          <w:sz w:val="18"/>
          <w:szCs w:val="18"/>
        </w:rPr>
        <w:t>Sigmund Freud</w:t>
      </w:r>
      <w:r>
        <w:rPr>
          <w:rFonts w:ascii="Garamond" w:hAnsi="Garamond" w:cs="Courier New"/>
          <w:color w:val="C00000"/>
          <w:sz w:val="18"/>
          <w:szCs w:val="18"/>
        </w:rPr>
        <w:t> :</w:t>
      </w:r>
      <w:r w:rsidRPr="00C22125">
        <w:rPr>
          <w:rFonts w:ascii="Garamond" w:hAnsi="Garamond" w:cs="Courier New"/>
          <w:color w:val="C00000"/>
          <w:sz w:val="18"/>
          <w:szCs w:val="18"/>
        </w:rPr>
        <w:t xml:space="preserve"> </w:t>
      </w:r>
      <w:r w:rsidRPr="00C22125">
        <w:rPr>
          <w:rFonts w:ascii="Garamond" w:hAnsi="Garamond" w:cs="Courier New"/>
          <w:iCs/>
          <w:color w:val="C00000"/>
          <w:sz w:val="18"/>
          <w:szCs w:val="18"/>
        </w:rPr>
        <w:t>L'Interprétation des rêves, Puf 1926,  trad. Meyerson, p.</w:t>
      </w:r>
      <w:r w:rsidRPr="00C22125">
        <w:rPr>
          <w:rFonts w:ascii="Garamond" w:hAnsi="Garamond" w:cs="Courier New"/>
          <w:color w:val="C00000"/>
          <w:sz w:val="18"/>
          <w:szCs w:val="18"/>
        </w:rPr>
        <w:t>230.</w:t>
      </w:r>
      <w:r w:rsidRPr="00C22125">
        <w:rPr>
          <w:rFonts w:ascii="Garamond" w:hAnsi="Garamond"/>
          <w:color w:val="C00000"/>
          <w:sz w:val="18"/>
          <w:szCs w:val="18"/>
        </w:rPr>
        <w:t xml:space="preserve"> </w:t>
      </w:r>
    </w:p>
  </w:footnote>
  <w:footnote w:id="61">
    <w:p w:rsidR="00750EFE" w:rsidRPr="00F80F66" w:rsidRDefault="00750EFE">
      <w:pPr>
        <w:pStyle w:val="Notedebasdepage"/>
        <w:rPr>
          <w:rFonts w:ascii="Garamond" w:hAnsi="Garamond"/>
          <w:color w:val="C00000"/>
          <w:sz w:val="18"/>
          <w:szCs w:val="18"/>
        </w:rPr>
      </w:pPr>
      <w:r w:rsidRPr="00F80F66">
        <w:rPr>
          <w:rStyle w:val="Appelnotedebasdep"/>
          <w:rFonts w:ascii="Garamond" w:hAnsi="Garamond"/>
          <w:color w:val="C00000"/>
          <w:sz w:val="18"/>
          <w:szCs w:val="18"/>
          <w:vertAlign w:val="baseline"/>
        </w:rPr>
        <w:footnoteRef/>
      </w:r>
      <w:r w:rsidRPr="00F80F66">
        <w:rPr>
          <w:rFonts w:ascii="Garamond" w:hAnsi="Garamond"/>
          <w:color w:val="C00000"/>
          <w:sz w:val="18"/>
          <w:szCs w:val="18"/>
        </w:rPr>
        <w:t xml:space="preserve">   </w:t>
      </w:r>
      <w:r w:rsidRPr="00F80F66">
        <w:rPr>
          <w:rFonts w:ascii="Garamond" w:hAnsi="Garamond" w:cs="Courier New"/>
          <w:color w:val="C00000"/>
          <w:sz w:val="18"/>
          <w:szCs w:val="18"/>
        </w:rPr>
        <w:t>Ella Sharpe : « L'impatience d'Hamlet » (1929),  in</w:t>
      </w:r>
      <w:r>
        <w:rPr>
          <w:rFonts w:ascii="Garamond" w:hAnsi="Garamond" w:cs="Courier New"/>
          <w:color w:val="C00000"/>
          <w:sz w:val="18"/>
          <w:szCs w:val="18"/>
        </w:rPr>
        <w:t xml:space="preserve"> </w:t>
      </w:r>
      <w:r w:rsidRPr="00F80F66">
        <w:rPr>
          <w:rFonts w:ascii="Garamond" w:hAnsi="Garamond" w:cs="Courier New"/>
          <w:color w:val="C00000"/>
          <w:sz w:val="18"/>
          <w:szCs w:val="18"/>
        </w:rPr>
        <w:t>Ernest Jones</w:t>
      </w:r>
      <w:r>
        <w:rPr>
          <w:rFonts w:ascii="Garamond" w:hAnsi="Garamond" w:cs="Courier New"/>
          <w:color w:val="C00000"/>
          <w:sz w:val="18"/>
          <w:szCs w:val="18"/>
        </w:rPr>
        <w:t> :</w:t>
      </w:r>
      <w:r w:rsidRPr="00F80F66">
        <w:rPr>
          <w:rFonts w:ascii="Garamond" w:hAnsi="Garamond" w:cs="Courier New"/>
          <w:color w:val="C00000"/>
          <w:sz w:val="18"/>
          <w:szCs w:val="18"/>
        </w:rPr>
        <w:t xml:space="preserve"> « </w:t>
      </w:r>
      <w:r w:rsidRPr="00F80F66">
        <w:rPr>
          <w:rFonts w:ascii="Garamond" w:hAnsi="Garamond" w:cs="Courier New"/>
          <w:iCs/>
          <w:color w:val="C00000"/>
          <w:sz w:val="18"/>
          <w:szCs w:val="18"/>
        </w:rPr>
        <w:t>Hamlet et Œdipe »</w:t>
      </w:r>
      <w:r w:rsidRPr="00F80F66">
        <w:rPr>
          <w:rFonts w:ascii="Garamond" w:hAnsi="Garamond" w:cs="Courier New"/>
          <w:color w:val="C00000"/>
          <w:sz w:val="18"/>
          <w:szCs w:val="18"/>
        </w:rPr>
        <w:t xml:space="preserve">, Paris, Gallimard, </w:t>
      </w:r>
      <w:r>
        <w:rPr>
          <w:rFonts w:ascii="Garamond" w:hAnsi="Garamond" w:cs="Courier New"/>
          <w:color w:val="C00000"/>
          <w:sz w:val="18"/>
          <w:szCs w:val="18"/>
        </w:rPr>
        <w:t>1967, pp.173-188 ; ou encore in « Ella Sharpe lue par Lacan », Hermann 2007, pp.165-181.</w:t>
      </w:r>
    </w:p>
  </w:footnote>
  <w:footnote w:id="62">
    <w:p w:rsidR="00750EFE" w:rsidRPr="003E551C" w:rsidRDefault="00750EFE">
      <w:pPr>
        <w:pStyle w:val="Notedebasdepage"/>
        <w:rPr>
          <w:rFonts w:ascii="Garamond" w:hAnsi="Garamond"/>
          <w:color w:val="C00000"/>
          <w:sz w:val="18"/>
          <w:szCs w:val="18"/>
        </w:rPr>
      </w:pPr>
      <w:r w:rsidRPr="003E551C">
        <w:rPr>
          <w:rStyle w:val="Appelnotedebasdep"/>
          <w:rFonts w:ascii="Garamond" w:hAnsi="Garamond"/>
          <w:color w:val="C00000"/>
          <w:sz w:val="18"/>
          <w:szCs w:val="18"/>
          <w:vertAlign w:val="baseline"/>
        </w:rPr>
        <w:footnoteRef/>
      </w:r>
      <w:r w:rsidRPr="003E551C">
        <w:rPr>
          <w:rFonts w:ascii="Garamond" w:hAnsi="Garamond"/>
          <w:color w:val="C00000"/>
          <w:sz w:val="18"/>
          <w:szCs w:val="18"/>
        </w:rPr>
        <w:t xml:space="preserve">  Ernest Jones : « La mort du père d’Hamlet » in </w:t>
      </w:r>
      <w:r>
        <w:rPr>
          <w:rFonts w:ascii="Garamond" w:hAnsi="Garamond"/>
          <w:color w:val="C00000"/>
          <w:sz w:val="18"/>
          <w:szCs w:val="18"/>
        </w:rPr>
        <w:t>« </w:t>
      </w:r>
      <w:r w:rsidRPr="003E551C">
        <w:rPr>
          <w:rFonts w:ascii="Garamond" w:hAnsi="Garamond"/>
          <w:color w:val="C00000"/>
          <w:sz w:val="18"/>
          <w:szCs w:val="18"/>
        </w:rPr>
        <w:t>Hamlet et Œdipe</w:t>
      </w:r>
      <w:r>
        <w:rPr>
          <w:rFonts w:ascii="Garamond" w:hAnsi="Garamond"/>
          <w:color w:val="C00000"/>
          <w:sz w:val="18"/>
          <w:szCs w:val="18"/>
        </w:rPr>
        <w:t> »</w:t>
      </w:r>
      <w:r w:rsidRPr="003E551C">
        <w:rPr>
          <w:rFonts w:ascii="Garamond" w:hAnsi="Garamond"/>
          <w:color w:val="C00000"/>
          <w:sz w:val="18"/>
          <w:szCs w:val="18"/>
        </w:rPr>
        <w:t xml:space="preserve"> , Gallimard 1967, pp. 166-172.</w:t>
      </w:r>
    </w:p>
  </w:footnote>
  <w:footnote w:id="63">
    <w:p w:rsidR="00750EFE" w:rsidRDefault="00750EFE">
      <w:pPr>
        <w:pStyle w:val="Notedebasdepage"/>
        <w:rPr>
          <w:rFonts w:ascii="Garamond" w:hAnsi="Garamond" w:cs="Courier New"/>
          <w:color w:val="C00000"/>
          <w:sz w:val="18"/>
          <w:szCs w:val="18"/>
          <w:lang w:val="en-US"/>
        </w:rPr>
      </w:pPr>
      <w:r w:rsidRPr="002A1F56">
        <w:rPr>
          <w:rStyle w:val="Appelnotedebasdep"/>
          <w:rFonts w:ascii="Garamond" w:hAnsi="Garamond"/>
          <w:color w:val="C00000"/>
          <w:sz w:val="18"/>
          <w:szCs w:val="18"/>
          <w:vertAlign w:val="baseline"/>
        </w:rPr>
        <w:footnoteRef/>
      </w:r>
      <w:r w:rsidRPr="002A1F56">
        <w:rPr>
          <w:rFonts w:ascii="Garamond" w:hAnsi="Garamond"/>
          <w:color w:val="C00000"/>
          <w:sz w:val="18"/>
          <w:szCs w:val="18"/>
          <w:lang w:val="en-US"/>
        </w:rPr>
        <w:t xml:space="preserve">   </w:t>
      </w:r>
      <w:r w:rsidRPr="002A1F56">
        <w:rPr>
          <w:rFonts w:ascii="Garamond" w:hAnsi="Garamond" w:cs="Courier New"/>
          <w:color w:val="C00000"/>
          <w:sz w:val="18"/>
          <w:szCs w:val="18"/>
          <w:lang w:val="en-US"/>
        </w:rPr>
        <w:t xml:space="preserve">Ernest Jones : « </w:t>
      </w:r>
      <w:hyperlink r:id="rId21" w:history="1">
        <w:r w:rsidRPr="00C63178">
          <w:rPr>
            <w:rStyle w:val="Lienhypertexte"/>
            <w:rFonts w:ascii="Garamond" w:hAnsi="Garamond" w:cs="Courier New"/>
            <w:sz w:val="18"/>
            <w:szCs w:val="18"/>
            <w:lang w:val="en-US"/>
          </w:rPr>
          <w:t>The Œdipus Complex as an Explanation of Hamlet's Mystery: A Study in Motive</w:t>
        </w:r>
      </w:hyperlink>
      <w:r w:rsidRPr="00BB57B7">
        <w:rPr>
          <w:rFonts w:ascii="Garamond" w:hAnsi="Garamond" w:cs="Courier New"/>
          <w:color w:val="C00000"/>
          <w:sz w:val="18"/>
          <w:szCs w:val="18"/>
          <w:lang w:val="en-US"/>
        </w:rPr>
        <w:t>.</w:t>
      </w:r>
      <w:r w:rsidRPr="002A1F56">
        <w:rPr>
          <w:rFonts w:ascii="Garamond" w:hAnsi="Garamond" w:cs="Courier New"/>
          <w:color w:val="C00000"/>
          <w:sz w:val="18"/>
          <w:szCs w:val="18"/>
          <w:lang w:val="en-US"/>
        </w:rPr>
        <w:t xml:space="preserve"> » American journal </w:t>
      </w:r>
    </w:p>
    <w:p w:rsidR="00750EFE" w:rsidRPr="002A1F56" w:rsidRDefault="00750EFE">
      <w:pPr>
        <w:pStyle w:val="Notedebasdepage"/>
        <w:rPr>
          <w:rFonts w:ascii="Garamond" w:hAnsi="Garamond"/>
          <w:color w:val="C00000"/>
          <w:sz w:val="18"/>
          <w:szCs w:val="18"/>
          <w:lang w:val="en-US"/>
        </w:rPr>
      </w:pPr>
      <w:r w:rsidRPr="002A1F56">
        <w:rPr>
          <w:rFonts w:ascii="Garamond" w:hAnsi="Garamond" w:cs="Courier New"/>
          <w:color w:val="C00000"/>
          <w:sz w:val="18"/>
          <w:szCs w:val="18"/>
          <w:lang w:val="en-US"/>
        </w:rPr>
        <w:t>of Psychology,</w:t>
      </w:r>
      <w:r w:rsidRPr="002A1F56">
        <w:rPr>
          <w:rFonts w:ascii="Garamond" w:hAnsi="Garamond"/>
          <w:color w:val="C00000"/>
          <w:sz w:val="18"/>
          <w:szCs w:val="18"/>
          <w:lang w:val="en-US"/>
        </w:rPr>
        <w:t xml:space="preserve"> January, 1910</w:t>
      </w:r>
      <w:r w:rsidRPr="002A1F56">
        <w:rPr>
          <w:rFonts w:ascii="Garamond" w:hAnsi="Garamond" w:cs="Courier New"/>
          <w:color w:val="C00000"/>
          <w:sz w:val="18"/>
          <w:szCs w:val="18"/>
          <w:lang w:val="en-US"/>
        </w:rPr>
        <w:t xml:space="preserve"> (XXI-1), pp. 72-113.</w:t>
      </w:r>
    </w:p>
  </w:footnote>
  <w:footnote w:id="64">
    <w:p w:rsidR="00750EFE" w:rsidRPr="00CD32EE" w:rsidRDefault="00750EFE">
      <w:pPr>
        <w:pStyle w:val="Notedebasdepage"/>
        <w:rPr>
          <w:rFonts w:ascii="Garamond" w:hAnsi="Garamond"/>
          <w:sz w:val="18"/>
          <w:szCs w:val="18"/>
          <w:lang w:val="en-US"/>
        </w:rPr>
      </w:pPr>
      <w:r w:rsidRPr="00CD32EE">
        <w:rPr>
          <w:rStyle w:val="Appelnotedebasdep"/>
          <w:rFonts w:ascii="Garamond" w:hAnsi="Garamond"/>
          <w:sz w:val="18"/>
          <w:szCs w:val="18"/>
          <w:vertAlign w:val="baseline"/>
        </w:rPr>
        <w:footnoteRef/>
      </w:r>
      <w:r w:rsidRPr="00CD32EE">
        <w:rPr>
          <w:rFonts w:ascii="Garamond" w:hAnsi="Garamond"/>
          <w:sz w:val="18"/>
          <w:szCs w:val="18"/>
          <w:lang w:val="en-US"/>
        </w:rPr>
        <w:t xml:space="preserve">   </w:t>
      </w:r>
      <w:r w:rsidRPr="00CD32EE">
        <w:rPr>
          <w:rStyle w:val="ptbrand"/>
          <w:rFonts w:ascii="Garamond" w:hAnsi="Garamond"/>
          <w:color w:val="C00000"/>
          <w:sz w:val="18"/>
          <w:szCs w:val="18"/>
          <w:lang w:val="en-US"/>
        </w:rPr>
        <w:t xml:space="preserve">Edward Payson </w:t>
      </w:r>
      <w:r w:rsidRPr="00CD32EE">
        <w:rPr>
          <w:rFonts w:ascii="Garamond" w:hAnsi="Garamond" w:cs="Courier New"/>
          <w:color w:val="C00000"/>
          <w:sz w:val="18"/>
          <w:szCs w:val="18"/>
          <w:lang w:val="en-US"/>
        </w:rPr>
        <w:t>Vining</w:t>
      </w:r>
      <w:r>
        <w:rPr>
          <w:rFonts w:ascii="Garamond" w:hAnsi="Garamond" w:cs="Courier New"/>
          <w:color w:val="C00000"/>
          <w:sz w:val="18"/>
          <w:szCs w:val="18"/>
          <w:lang w:val="en-US"/>
        </w:rPr>
        <w:t xml:space="preserve"> :</w:t>
      </w:r>
      <w:r w:rsidRPr="00CD32EE">
        <w:rPr>
          <w:rFonts w:ascii="Garamond" w:hAnsi="Garamond" w:cs="Courier New"/>
          <w:color w:val="C00000"/>
          <w:sz w:val="18"/>
          <w:szCs w:val="18"/>
          <w:lang w:val="en-US"/>
        </w:rPr>
        <w:t xml:space="preserve"> The mystery of Hamlet</w:t>
      </w:r>
      <w:r>
        <w:rPr>
          <w:rFonts w:ascii="Garamond" w:hAnsi="Garamond" w:cs="Courier New"/>
          <w:color w:val="C00000"/>
          <w:sz w:val="18"/>
          <w:szCs w:val="18"/>
          <w:lang w:val="en-US"/>
        </w:rPr>
        <w:t xml:space="preserve">, </w:t>
      </w:r>
      <w:r w:rsidRPr="00CD32EE">
        <w:rPr>
          <w:rFonts w:ascii="Garamond" w:hAnsi="Garamond"/>
          <w:color w:val="C00000"/>
          <w:sz w:val="18"/>
          <w:szCs w:val="18"/>
          <w:lang w:val="en-US"/>
        </w:rPr>
        <w:t>An attempt to solve an old problem</w:t>
      </w:r>
      <w:r>
        <w:rPr>
          <w:rFonts w:ascii="Garamond" w:hAnsi="Garamond"/>
          <w:color w:val="C00000"/>
          <w:sz w:val="18"/>
          <w:szCs w:val="18"/>
          <w:lang w:val="en-US"/>
        </w:rPr>
        <w:t>,</w:t>
      </w:r>
      <w:r w:rsidRPr="00CD32EE">
        <w:rPr>
          <w:rFonts w:ascii="Garamond" w:hAnsi="Garamond" w:cs="Courier New"/>
          <w:color w:val="C00000"/>
          <w:sz w:val="18"/>
          <w:szCs w:val="18"/>
          <w:lang w:val="en-US"/>
        </w:rPr>
        <w:t xml:space="preserve"> 1881 ou </w:t>
      </w:r>
      <w:r w:rsidRPr="00CD32EE">
        <w:rPr>
          <w:rFonts w:ascii="Garamond" w:hAnsi="Garamond"/>
          <w:color w:val="C00000"/>
          <w:sz w:val="18"/>
          <w:szCs w:val="18"/>
          <w:lang w:val="en-US"/>
        </w:rPr>
        <w:t>Adamant Media Corporation</w:t>
      </w:r>
      <w:r w:rsidRPr="00CD32EE">
        <w:rPr>
          <w:rFonts w:ascii="Garamond" w:hAnsi="Garamond"/>
          <w:b/>
          <w:color w:val="C00000"/>
          <w:sz w:val="18"/>
          <w:szCs w:val="18"/>
          <w:lang w:val="en-US"/>
        </w:rPr>
        <w:t>,</w:t>
      </w:r>
      <w:r w:rsidRPr="00CD32EE">
        <w:rPr>
          <w:rFonts w:ascii="Garamond" w:hAnsi="Garamond"/>
          <w:color w:val="C00000"/>
          <w:sz w:val="18"/>
          <w:szCs w:val="18"/>
          <w:lang w:val="en-US"/>
        </w:rPr>
        <w:t xml:space="preserve"> 2005</w:t>
      </w:r>
      <w:r w:rsidRPr="00CD32EE">
        <w:rPr>
          <w:rFonts w:ascii="Garamond" w:hAnsi="Garamond"/>
          <w:b/>
          <w:color w:val="C00000"/>
          <w:sz w:val="18"/>
          <w:szCs w:val="18"/>
          <w:lang w:val="en-US"/>
        </w:rPr>
        <w:t>.</w:t>
      </w:r>
    </w:p>
  </w:footnote>
  <w:footnote w:id="65">
    <w:p w:rsidR="00750EFE" w:rsidRPr="00AA02D2" w:rsidRDefault="00750EFE">
      <w:pPr>
        <w:pStyle w:val="Notedebasdepage"/>
        <w:rPr>
          <w:rFonts w:ascii="Garamond" w:hAnsi="Garamond"/>
          <w:color w:val="C00000"/>
          <w:sz w:val="18"/>
          <w:szCs w:val="18"/>
        </w:rPr>
      </w:pPr>
      <w:r w:rsidRPr="00AA02D2">
        <w:rPr>
          <w:rStyle w:val="Appelnotedebasdep"/>
          <w:rFonts w:ascii="Garamond" w:hAnsi="Garamond"/>
          <w:color w:val="C00000"/>
          <w:sz w:val="18"/>
          <w:szCs w:val="18"/>
          <w:vertAlign w:val="baseline"/>
        </w:rPr>
        <w:footnoteRef/>
      </w:r>
      <w:r w:rsidRPr="00AA02D2">
        <w:rPr>
          <w:rFonts w:ascii="Garamond" w:hAnsi="Garamond"/>
          <w:color w:val="C00000"/>
          <w:sz w:val="18"/>
          <w:szCs w:val="18"/>
        </w:rPr>
        <w:t xml:space="preserve">   </w:t>
      </w:r>
      <w:r w:rsidRPr="00AA02D2">
        <w:rPr>
          <w:rFonts w:ascii="Garamond" w:hAnsi="Garamond" w:cs="Courier New"/>
          <w:color w:val="C00000"/>
          <w:sz w:val="18"/>
          <w:szCs w:val="18"/>
        </w:rPr>
        <w:t>Hamlet : « Un drame est le piège où je surprendrai la conscience du roi. » (II, 2)</w:t>
      </w:r>
    </w:p>
  </w:footnote>
  <w:footnote w:id="66">
    <w:p w:rsidR="00750EFE" w:rsidRPr="00AA02D2" w:rsidRDefault="00750EFE">
      <w:pPr>
        <w:pStyle w:val="Notedebasdepage"/>
        <w:rPr>
          <w:rFonts w:ascii="Garamond" w:hAnsi="Garamond"/>
          <w:color w:val="C00000"/>
          <w:sz w:val="18"/>
          <w:szCs w:val="18"/>
        </w:rPr>
      </w:pPr>
      <w:r w:rsidRPr="00AA02D2">
        <w:rPr>
          <w:rStyle w:val="Appelnotedebasdep"/>
          <w:rFonts w:ascii="Garamond" w:hAnsi="Garamond"/>
          <w:color w:val="C00000"/>
          <w:sz w:val="18"/>
          <w:szCs w:val="18"/>
          <w:vertAlign w:val="baseline"/>
        </w:rPr>
        <w:footnoteRef/>
      </w:r>
      <w:r w:rsidRPr="00AA02D2">
        <w:rPr>
          <w:rFonts w:ascii="Garamond" w:hAnsi="Garamond"/>
          <w:color w:val="C00000"/>
          <w:sz w:val="18"/>
          <w:szCs w:val="18"/>
        </w:rPr>
        <w:t xml:space="preserve">  </w:t>
      </w:r>
      <w:r w:rsidRPr="00AA02D2">
        <w:rPr>
          <w:rFonts w:ascii="Garamond" w:hAnsi="Garamond" w:cs="Courier New"/>
          <w:color w:val="C00000"/>
          <w:sz w:val="18"/>
          <w:szCs w:val="18"/>
        </w:rPr>
        <w:t>Letourneur traduisait : « Sans quoi j'aurais déjà livré aux vautours le corps de ce scélérat. » (II, 2.)</w:t>
      </w:r>
      <w:r w:rsidRPr="00AA02D2">
        <w:rPr>
          <w:rFonts w:ascii="Garamond" w:hAnsi="Garamond"/>
          <w:color w:val="C00000"/>
          <w:sz w:val="18"/>
          <w:szCs w:val="18"/>
        </w:rPr>
        <w:t xml:space="preserve"> </w:t>
      </w:r>
    </w:p>
  </w:footnote>
  <w:footnote w:id="67">
    <w:p w:rsidR="00750EFE" w:rsidRPr="00FB2FA6" w:rsidRDefault="00750EFE">
      <w:pPr>
        <w:pStyle w:val="Notedebasdepage"/>
        <w:rPr>
          <w:rFonts w:ascii="Garamond" w:hAnsi="Garamond"/>
          <w:color w:val="C00000"/>
          <w:sz w:val="18"/>
          <w:szCs w:val="18"/>
        </w:rPr>
      </w:pPr>
      <w:r w:rsidRPr="00FB2FA6">
        <w:rPr>
          <w:rStyle w:val="Appelnotedebasdep"/>
          <w:rFonts w:ascii="Garamond" w:hAnsi="Garamond"/>
          <w:color w:val="C00000"/>
          <w:sz w:val="18"/>
          <w:szCs w:val="18"/>
          <w:vertAlign w:val="baseline"/>
        </w:rPr>
        <w:footnoteRef/>
      </w:r>
      <w:r w:rsidRPr="00FB2FA6">
        <w:rPr>
          <w:rFonts w:ascii="Garamond" w:hAnsi="Garamond"/>
          <w:color w:val="C00000"/>
          <w:sz w:val="18"/>
          <w:szCs w:val="18"/>
        </w:rPr>
        <w:t xml:space="preserve">   </w:t>
      </w:r>
      <w:r w:rsidRPr="00FB2FA6">
        <w:rPr>
          <w:rFonts w:ascii="Garamond" w:hAnsi="Garamond" w:cs="Courier New"/>
          <w:color w:val="C00000"/>
          <w:sz w:val="18"/>
          <w:szCs w:val="18"/>
        </w:rPr>
        <w:t>Edgar P</w:t>
      </w:r>
      <w:r>
        <w:rPr>
          <w:rFonts w:ascii="Garamond" w:hAnsi="Garamond" w:cs="Courier New"/>
          <w:color w:val="C00000"/>
          <w:sz w:val="18"/>
          <w:szCs w:val="18"/>
        </w:rPr>
        <w:t>œ</w:t>
      </w:r>
      <w:r w:rsidRPr="00FB2FA6">
        <w:rPr>
          <w:rFonts w:ascii="Garamond" w:hAnsi="Garamond" w:cs="Courier New"/>
          <w:color w:val="C00000"/>
          <w:sz w:val="18"/>
          <w:szCs w:val="18"/>
        </w:rPr>
        <w:t xml:space="preserve"> , </w:t>
      </w:r>
      <w:hyperlink r:id="rId22" w:history="1">
        <w:r w:rsidRPr="00FB2FA6">
          <w:rPr>
            <w:rStyle w:val="Lienhypertexte"/>
            <w:rFonts w:ascii="Garamond" w:hAnsi="Garamond" w:cs="Courier New"/>
            <w:sz w:val="18"/>
            <w:szCs w:val="18"/>
          </w:rPr>
          <w:t>La Vérité sur le cas de M. Valdemar</w:t>
        </w:r>
      </w:hyperlink>
      <w:r w:rsidRPr="00FB2FA6">
        <w:rPr>
          <w:rFonts w:ascii="Garamond" w:hAnsi="Garamond" w:cs="Courier New"/>
          <w:color w:val="C00000"/>
          <w:sz w:val="18"/>
          <w:szCs w:val="18"/>
        </w:rPr>
        <w:t>, in Histoires Extraordinaires.</w:t>
      </w:r>
    </w:p>
  </w:footnote>
  <w:footnote w:id="68">
    <w:p w:rsidR="00750EFE" w:rsidRPr="00EC4618" w:rsidRDefault="00750EFE">
      <w:pPr>
        <w:pStyle w:val="Notedebasdepage"/>
        <w:rPr>
          <w:rFonts w:ascii="Garamond" w:hAnsi="Garamond"/>
          <w:color w:val="C00000"/>
          <w:sz w:val="18"/>
          <w:szCs w:val="18"/>
        </w:rPr>
      </w:pPr>
      <w:r w:rsidRPr="00EC4618">
        <w:rPr>
          <w:rStyle w:val="Appelnotedebasdep"/>
          <w:rFonts w:ascii="Garamond" w:hAnsi="Garamond"/>
          <w:color w:val="C00000"/>
          <w:sz w:val="18"/>
          <w:szCs w:val="18"/>
          <w:vertAlign w:val="baseline"/>
        </w:rPr>
        <w:footnoteRef/>
      </w:r>
      <w:r w:rsidRPr="00EC4618">
        <w:rPr>
          <w:rFonts w:ascii="Garamond" w:hAnsi="Garamond"/>
          <w:color w:val="C00000"/>
          <w:sz w:val="18"/>
          <w:szCs w:val="18"/>
        </w:rPr>
        <w:t xml:space="preserve">   Ernest Jones : Hamlet et Œdipe (1949), Gallimard 1967.</w:t>
      </w:r>
    </w:p>
  </w:footnote>
  <w:footnote w:id="69">
    <w:p w:rsidR="00750EFE" w:rsidRPr="00EC4618" w:rsidRDefault="00750EFE">
      <w:pPr>
        <w:pStyle w:val="Notedebasdepage"/>
        <w:rPr>
          <w:rFonts w:ascii="Garamond" w:hAnsi="Garamond"/>
          <w:color w:val="C00000"/>
          <w:sz w:val="18"/>
          <w:szCs w:val="18"/>
          <w:lang w:val="en-US"/>
        </w:rPr>
      </w:pPr>
      <w:r w:rsidRPr="00EC4618">
        <w:rPr>
          <w:rStyle w:val="Appelnotedebasdep"/>
          <w:rFonts w:ascii="Garamond" w:hAnsi="Garamond"/>
          <w:color w:val="C00000"/>
          <w:sz w:val="18"/>
          <w:szCs w:val="18"/>
          <w:vertAlign w:val="baseline"/>
        </w:rPr>
        <w:footnoteRef/>
      </w:r>
      <w:r w:rsidRPr="00EC4618">
        <w:rPr>
          <w:rFonts w:ascii="Garamond" w:hAnsi="Garamond"/>
          <w:color w:val="C00000"/>
          <w:sz w:val="18"/>
          <w:szCs w:val="18"/>
          <w:lang w:val="en-US"/>
        </w:rPr>
        <w:t xml:space="preserve">  </w:t>
      </w:r>
      <w:r>
        <w:rPr>
          <w:rFonts w:ascii="Garamond" w:hAnsi="Garamond"/>
          <w:color w:val="C00000"/>
          <w:sz w:val="18"/>
          <w:szCs w:val="18"/>
          <w:lang w:val="en-US"/>
        </w:rPr>
        <w:t>Richard</w:t>
      </w:r>
      <w:r w:rsidRPr="00EC4618">
        <w:rPr>
          <w:rFonts w:ascii="Garamond" w:hAnsi="Garamond"/>
          <w:color w:val="C00000"/>
          <w:sz w:val="18"/>
          <w:szCs w:val="18"/>
          <w:lang w:val="en-US"/>
        </w:rPr>
        <w:t xml:space="preserve"> </w:t>
      </w:r>
      <w:r w:rsidRPr="00EC4618">
        <w:rPr>
          <w:rFonts w:ascii="Garamond" w:hAnsi="Garamond" w:cs="Courier New"/>
          <w:color w:val="C00000"/>
          <w:sz w:val="18"/>
          <w:szCs w:val="18"/>
          <w:lang w:val="en-US"/>
        </w:rPr>
        <w:t>Lœning, Die Hamlet</w:t>
      </w:r>
      <w:r>
        <w:rPr>
          <w:rFonts w:ascii="Garamond" w:hAnsi="Garamond" w:cs="Courier New"/>
          <w:color w:val="C00000"/>
          <w:sz w:val="18"/>
          <w:szCs w:val="18"/>
          <w:lang w:val="en-US"/>
        </w:rPr>
        <w:t xml:space="preserve"> </w:t>
      </w:r>
      <w:r w:rsidRPr="00EC4618">
        <w:rPr>
          <w:rFonts w:ascii="Garamond" w:hAnsi="Garamond" w:cs="Courier New"/>
          <w:color w:val="C00000"/>
          <w:sz w:val="18"/>
          <w:szCs w:val="18"/>
          <w:lang w:val="en-US"/>
        </w:rPr>
        <w:t>Trägödie Shakespeare</w:t>
      </w:r>
      <w:r>
        <w:rPr>
          <w:rFonts w:ascii="Garamond" w:hAnsi="Garamond" w:cs="Courier New"/>
          <w:color w:val="C00000"/>
          <w:sz w:val="18"/>
          <w:szCs w:val="18"/>
          <w:lang w:val="en-US"/>
        </w:rPr>
        <w:t>s</w:t>
      </w:r>
      <w:r w:rsidRPr="00EC4618">
        <w:rPr>
          <w:rFonts w:ascii="Garamond" w:hAnsi="Garamond" w:cs="Courier New"/>
          <w:color w:val="C00000"/>
          <w:sz w:val="18"/>
          <w:szCs w:val="18"/>
          <w:lang w:val="en-US"/>
        </w:rPr>
        <w:t xml:space="preserve"> (1893)</w:t>
      </w:r>
      <w:r>
        <w:rPr>
          <w:rFonts w:ascii="Garamond" w:hAnsi="Garamond" w:cs="Courier New"/>
          <w:color w:val="C00000"/>
          <w:sz w:val="18"/>
          <w:szCs w:val="18"/>
          <w:lang w:val="en-US"/>
        </w:rPr>
        <w:t>.</w:t>
      </w:r>
      <w:r w:rsidRPr="00EC4618">
        <w:rPr>
          <w:rFonts w:ascii="Garamond" w:hAnsi="Garamond"/>
          <w:color w:val="C00000"/>
          <w:sz w:val="18"/>
          <w:szCs w:val="18"/>
          <w:lang w:val="en-US"/>
        </w:rPr>
        <w:t xml:space="preserve">    </w:t>
      </w:r>
    </w:p>
  </w:footnote>
  <w:footnote w:id="70">
    <w:p w:rsidR="00750EFE" w:rsidRPr="001C20C8" w:rsidRDefault="00750EFE" w:rsidP="00EC4618">
      <w:pPr>
        <w:pStyle w:val="Notedebasdepage"/>
        <w:rPr>
          <w:b/>
          <w:bCs/>
          <w:kern w:val="36"/>
          <w:sz w:val="48"/>
          <w:szCs w:val="48"/>
          <w:lang w:val="en-US"/>
        </w:rPr>
      </w:pPr>
      <w:r w:rsidRPr="00EC4618">
        <w:rPr>
          <w:rStyle w:val="Appelnotedebasdep"/>
          <w:rFonts w:ascii="Garamond" w:hAnsi="Garamond"/>
          <w:color w:val="C00000"/>
          <w:sz w:val="18"/>
          <w:szCs w:val="18"/>
          <w:vertAlign w:val="baseline"/>
        </w:rPr>
        <w:footnoteRef/>
      </w:r>
      <w:r w:rsidRPr="00EC4618">
        <w:rPr>
          <w:rFonts w:ascii="Garamond" w:hAnsi="Garamond"/>
          <w:color w:val="C00000"/>
          <w:sz w:val="18"/>
          <w:szCs w:val="18"/>
          <w:lang w:val="en-US"/>
        </w:rPr>
        <w:t xml:space="preserve">   John </w:t>
      </w:r>
      <w:r w:rsidRPr="00EC4618">
        <w:rPr>
          <w:rFonts w:ascii="Garamond" w:hAnsi="Garamond" w:cs="Courier New"/>
          <w:color w:val="C00000"/>
          <w:sz w:val="18"/>
          <w:szCs w:val="18"/>
          <w:lang w:val="en-US"/>
        </w:rPr>
        <w:t>Dover Wilson</w:t>
      </w:r>
      <w:r>
        <w:rPr>
          <w:rFonts w:ascii="Garamond" w:hAnsi="Garamond" w:cs="Courier New"/>
          <w:color w:val="C00000"/>
          <w:sz w:val="18"/>
          <w:szCs w:val="18"/>
          <w:lang w:val="en-US"/>
        </w:rPr>
        <w:t xml:space="preserve"> : “</w:t>
      </w:r>
      <w:r w:rsidRPr="00EC4618">
        <w:rPr>
          <w:rFonts w:ascii="Garamond" w:hAnsi="Garamond"/>
          <w:iCs/>
          <w:color w:val="C00000"/>
          <w:sz w:val="18"/>
          <w:szCs w:val="18"/>
          <w:lang w:val="en-US"/>
        </w:rPr>
        <w:t>What Happens in Hamlet</w:t>
      </w:r>
      <w:r>
        <w:rPr>
          <w:rFonts w:ascii="Garamond" w:hAnsi="Garamond"/>
          <w:iCs/>
          <w:color w:val="C00000"/>
          <w:sz w:val="18"/>
          <w:szCs w:val="18"/>
          <w:lang w:val="en-US"/>
        </w:rPr>
        <w:t>”</w:t>
      </w:r>
      <w:r w:rsidRPr="00EC4618">
        <w:rPr>
          <w:rFonts w:ascii="Garamond" w:hAnsi="Garamond"/>
          <w:i/>
          <w:iCs/>
          <w:color w:val="C00000"/>
          <w:sz w:val="18"/>
          <w:szCs w:val="18"/>
          <w:lang w:val="en-US"/>
        </w:rPr>
        <w:t xml:space="preserve">, </w:t>
      </w:r>
      <w:r w:rsidRPr="00EC4618">
        <w:rPr>
          <w:rFonts w:ascii="Garamond" w:hAnsi="Garamond"/>
          <w:color w:val="C00000"/>
          <w:sz w:val="18"/>
          <w:szCs w:val="18"/>
          <w:lang w:val="en-US"/>
        </w:rPr>
        <w:t>Cambridge 1935</w:t>
      </w:r>
      <w:r w:rsidRPr="00EC4618">
        <w:rPr>
          <w:rFonts w:ascii="Garamond" w:hAnsi="Garamond" w:cs="Courier New"/>
          <w:color w:val="C00000"/>
          <w:sz w:val="18"/>
          <w:szCs w:val="18"/>
          <w:lang w:val="en-US"/>
        </w:rPr>
        <w:t xml:space="preserve">. </w:t>
      </w:r>
      <w:r>
        <w:rPr>
          <w:rFonts w:ascii="Garamond" w:hAnsi="Garamond" w:cs="Courier New"/>
          <w:color w:val="C00000"/>
          <w:sz w:val="18"/>
          <w:szCs w:val="18"/>
          <w:lang w:val="en-US"/>
        </w:rPr>
        <w:t>“</w:t>
      </w:r>
      <w:r w:rsidRPr="00EC4618">
        <w:rPr>
          <w:rFonts w:ascii="Garamond" w:hAnsi="Garamond"/>
          <w:bCs/>
          <w:color w:val="C00000"/>
          <w:kern w:val="36"/>
          <w:sz w:val="18"/>
          <w:szCs w:val="18"/>
          <w:lang w:val="en-US"/>
        </w:rPr>
        <w:t>Vous avez dit Hamlet ?</w:t>
      </w:r>
      <w:r>
        <w:rPr>
          <w:rFonts w:ascii="Garamond" w:hAnsi="Garamond"/>
          <w:bCs/>
          <w:color w:val="C00000"/>
          <w:kern w:val="36"/>
          <w:sz w:val="18"/>
          <w:szCs w:val="18"/>
          <w:lang w:val="en-US"/>
        </w:rPr>
        <w:t>”,</w:t>
      </w:r>
      <w:r w:rsidRPr="00EC4618">
        <w:rPr>
          <w:rFonts w:ascii="Garamond" w:hAnsi="Garamond"/>
          <w:bCs/>
          <w:color w:val="C00000"/>
          <w:kern w:val="36"/>
          <w:sz w:val="18"/>
          <w:szCs w:val="18"/>
          <w:lang w:val="en-US"/>
        </w:rPr>
        <w:t xml:space="preserve">  </w:t>
      </w:r>
      <w:r w:rsidRPr="001C20C8">
        <w:rPr>
          <w:rFonts w:ascii="Garamond" w:hAnsi="Garamond"/>
          <w:color w:val="C00000"/>
          <w:sz w:val="18"/>
          <w:szCs w:val="18"/>
          <w:lang w:val="en-US"/>
        </w:rPr>
        <w:t>Aubier Montaigne 1992.</w:t>
      </w:r>
    </w:p>
    <w:p w:rsidR="00750EFE" w:rsidRPr="001C20C8" w:rsidRDefault="00750EFE">
      <w:pPr>
        <w:pStyle w:val="Notedebasdepage"/>
        <w:rPr>
          <w:lang w:val="en-US"/>
        </w:rPr>
      </w:pPr>
    </w:p>
  </w:footnote>
  <w:footnote w:id="71">
    <w:p w:rsidR="00750EFE" w:rsidRDefault="00750EFE">
      <w:pPr>
        <w:pStyle w:val="Notedebasdepage"/>
        <w:rPr>
          <w:rFonts w:ascii="Garamond" w:hAnsi="Garamond" w:cs="Courier New"/>
          <w:color w:val="C00000"/>
          <w:sz w:val="18"/>
          <w:szCs w:val="18"/>
        </w:rPr>
      </w:pPr>
      <w:r w:rsidRPr="00AA029F">
        <w:rPr>
          <w:rStyle w:val="Appelnotedebasdep"/>
          <w:rFonts w:ascii="Garamond" w:hAnsi="Garamond"/>
          <w:color w:val="C00000"/>
          <w:sz w:val="18"/>
          <w:szCs w:val="18"/>
          <w:vertAlign w:val="baseline"/>
        </w:rPr>
        <w:footnoteRef/>
      </w:r>
      <w:r w:rsidRPr="00AA029F">
        <w:rPr>
          <w:rFonts w:ascii="Garamond" w:hAnsi="Garamond"/>
          <w:color w:val="C00000"/>
          <w:sz w:val="18"/>
          <w:szCs w:val="18"/>
          <w:lang w:val="en-US"/>
        </w:rPr>
        <w:t xml:space="preserve">   </w:t>
      </w:r>
      <w:r w:rsidRPr="00AA029F">
        <w:rPr>
          <w:rStyle w:val="searchterm"/>
          <w:rFonts w:ascii="Garamond" w:hAnsi="Garamond"/>
          <w:color w:val="C00000"/>
          <w:sz w:val="18"/>
          <w:szCs w:val="18"/>
          <w:lang w:val="en-US"/>
        </w:rPr>
        <w:t>Wilbraham</w:t>
      </w:r>
      <w:r w:rsidRPr="00AA029F">
        <w:rPr>
          <w:rFonts w:ascii="Garamond" w:hAnsi="Garamond"/>
          <w:color w:val="C00000"/>
          <w:sz w:val="18"/>
          <w:szCs w:val="18"/>
          <w:lang w:val="en-US"/>
        </w:rPr>
        <w:t xml:space="preserve"> </w:t>
      </w:r>
      <w:r w:rsidRPr="00AA029F">
        <w:rPr>
          <w:rStyle w:val="searchterm"/>
          <w:rFonts w:ascii="Garamond" w:hAnsi="Garamond"/>
          <w:color w:val="C00000"/>
          <w:sz w:val="18"/>
          <w:szCs w:val="18"/>
          <w:lang w:val="en-US"/>
        </w:rPr>
        <w:t>Fitzjohn Trench</w:t>
      </w:r>
      <w:r w:rsidRPr="00AA029F">
        <w:rPr>
          <w:rFonts w:ascii="Garamond" w:hAnsi="Garamond"/>
          <w:color w:val="C00000"/>
          <w:sz w:val="18"/>
          <w:szCs w:val="18"/>
          <w:lang w:val="en-US"/>
        </w:rPr>
        <w:t> :</w:t>
      </w:r>
      <w:r w:rsidRPr="00AA029F">
        <w:rPr>
          <w:rFonts w:ascii="Garamond" w:hAnsi="Garamond"/>
          <w:sz w:val="18"/>
          <w:szCs w:val="18"/>
          <w:lang w:val="en-US"/>
        </w:rPr>
        <w:t xml:space="preserve"> </w:t>
      </w:r>
      <w:hyperlink r:id="rId23" w:history="1">
        <w:r w:rsidRPr="005E5451">
          <w:rPr>
            <w:rStyle w:val="Lienhypertexte"/>
            <w:rFonts w:ascii="Garamond" w:hAnsi="Garamond" w:cs="Courier New"/>
            <w:color w:val="0000CC"/>
            <w:sz w:val="18"/>
            <w:szCs w:val="18"/>
            <w:lang w:val="en-US"/>
          </w:rPr>
          <w:t>Shakespeare's Hamlet: A new commentary</w:t>
        </w:r>
      </w:hyperlink>
      <w:r w:rsidRPr="00AA029F">
        <w:rPr>
          <w:rFonts w:ascii="Garamond" w:hAnsi="Garamond" w:cs="Courier New"/>
          <w:sz w:val="18"/>
          <w:szCs w:val="18"/>
          <w:lang w:val="en-US"/>
        </w:rPr>
        <w:t xml:space="preserve"> </w:t>
      </w:r>
      <w:r w:rsidRPr="00AA029F">
        <w:rPr>
          <w:rFonts w:ascii="Garamond" w:hAnsi="Garamond" w:cs="Courier New"/>
          <w:color w:val="C00000"/>
          <w:sz w:val="18"/>
          <w:szCs w:val="18"/>
          <w:lang w:val="en-US"/>
        </w:rPr>
        <w:t xml:space="preserve">(1913) p.119. </w:t>
      </w:r>
      <w:r w:rsidRPr="00AA029F">
        <w:rPr>
          <w:rFonts w:ascii="Garamond" w:hAnsi="Garamond" w:cs="Courier New"/>
          <w:color w:val="C00000"/>
          <w:sz w:val="18"/>
          <w:szCs w:val="18"/>
        </w:rPr>
        <w:t>Cf. Jones: Hamlet et Œdipe, op. cit. p.50. : « Il nous est difficile, malgré l'aide de Shakespeare, de comprendre Hamlet</w:t>
      </w:r>
      <w:r>
        <w:rPr>
          <w:rFonts w:ascii="Garamond" w:hAnsi="Garamond" w:cs="Courier New"/>
          <w:color w:val="C00000"/>
          <w:sz w:val="18"/>
          <w:szCs w:val="18"/>
        </w:rPr>
        <w:t xml:space="preserve"> </w:t>
      </w:r>
      <w:r w:rsidRPr="00AA029F">
        <w:rPr>
          <w:rFonts w:ascii="Garamond" w:hAnsi="Garamond" w:cs="Courier New"/>
          <w:color w:val="C00000"/>
          <w:sz w:val="18"/>
          <w:szCs w:val="18"/>
        </w:rPr>
        <w:t>;</w:t>
      </w:r>
      <w:r>
        <w:rPr>
          <w:rFonts w:ascii="Garamond" w:hAnsi="Garamond" w:cs="Courier New"/>
          <w:color w:val="C00000"/>
          <w:sz w:val="18"/>
          <w:szCs w:val="18"/>
        </w:rPr>
        <w:t xml:space="preserve"> </w:t>
      </w:r>
      <w:r w:rsidRPr="00AA029F">
        <w:rPr>
          <w:rFonts w:ascii="Garamond" w:hAnsi="Garamond" w:cs="Courier New"/>
          <w:color w:val="C00000"/>
          <w:sz w:val="18"/>
          <w:szCs w:val="18"/>
        </w:rPr>
        <w:t xml:space="preserve"> il est probable que le poète lui-même avait </w:t>
      </w:r>
    </w:p>
    <w:p w:rsidR="00750EFE" w:rsidRDefault="00750EFE">
      <w:pPr>
        <w:pStyle w:val="Notedebasdepage"/>
        <w:rPr>
          <w:rFonts w:ascii="Garamond" w:hAnsi="Garamond" w:cs="Courier New"/>
          <w:color w:val="C00000"/>
          <w:sz w:val="18"/>
          <w:szCs w:val="18"/>
        </w:rPr>
      </w:pPr>
      <w:r w:rsidRPr="00AA029F">
        <w:rPr>
          <w:rFonts w:ascii="Garamond" w:hAnsi="Garamond" w:cs="Courier New"/>
          <w:color w:val="C00000"/>
          <w:sz w:val="18"/>
          <w:szCs w:val="18"/>
        </w:rPr>
        <w:t xml:space="preserve">du mal à le comprendre : c'est qu'Hamlet se trouvait dans l'impossibilité de se comprendre soi-même. Plus doué que la plupart </w:t>
      </w:r>
    </w:p>
    <w:p w:rsidR="00750EFE" w:rsidRPr="00AA029F" w:rsidRDefault="00750EFE">
      <w:pPr>
        <w:pStyle w:val="Notedebasdepage"/>
        <w:rPr>
          <w:rFonts w:ascii="Garamond" w:hAnsi="Garamond"/>
          <w:color w:val="C00000"/>
          <w:sz w:val="18"/>
          <w:szCs w:val="18"/>
        </w:rPr>
      </w:pPr>
      <w:r w:rsidRPr="00AA029F">
        <w:rPr>
          <w:rFonts w:ascii="Garamond" w:hAnsi="Garamond" w:cs="Courier New"/>
          <w:color w:val="C00000"/>
          <w:sz w:val="18"/>
          <w:szCs w:val="18"/>
        </w:rPr>
        <w:t>des hommes pour déchiffrer les mobiles de son prochain, il est incapable de lire dans son  propre c</w:t>
      </w:r>
      <w:r>
        <w:rPr>
          <w:rFonts w:ascii="Garamond" w:hAnsi="Garamond" w:cs="Courier New"/>
          <w:color w:val="C00000"/>
          <w:sz w:val="18"/>
          <w:szCs w:val="18"/>
        </w:rPr>
        <w:t>œ</w:t>
      </w:r>
      <w:r w:rsidRPr="00AA029F">
        <w:rPr>
          <w:rFonts w:ascii="Garamond" w:hAnsi="Garamond" w:cs="Courier New"/>
          <w:color w:val="C00000"/>
          <w:sz w:val="18"/>
          <w:szCs w:val="18"/>
        </w:rPr>
        <w:t>ur. »</w:t>
      </w:r>
    </w:p>
  </w:footnote>
  <w:footnote w:id="72">
    <w:p w:rsidR="00750EFE" w:rsidRPr="007A7BE3" w:rsidRDefault="00750EFE">
      <w:pPr>
        <w:pStyle w:val="Notedebasdepage"/>
        <w:rPr>
          <w:rFonts w:ascii="Garamond" w:hAnsi="Garamond"/>
          <w:color w:val="C00000"/>
          <w:sz w:val="18"/>
          <w:szCs w:val="18"/>
          <w:lang w:val="en-US"/>
        </w:rPr>
      </w:pPr>
      <w:r w:rsidRPr="007A7BE3">
        <w:rPr>
          <w:rStyle w:val="Appelnotedebasdep"/>
          <w:rFonts w:ascii="Garamond" w:hAnsi="Garamond"/>
          <w:color w:val="C00000"/>
          <w:sz w:val="18"/>
          <w:szCs w:val="18"/>
          <w:vertAlign w:val="baseline"/>
        </w:rPr>
        <w:footnoteRef/>
      </w:r>
      <w:r w:rsidRPr="007A7BE3">
        <w:rPr>
          <w:rFonts w:ascii="Garamond" w:hAnsi="Garamond"/>
          <w:color w:val="C00000"/>
          <w:sz w:val="18"/>
          <w:szCs w:val="18"/>
          <w:lang w:val="en-US"/>
        </w:rPr>
        <w:t xml:space="preserve">  I do not know  why yet I live to say </w:t>
      </w:r>
      <w:r>
        <w:rPr>
          <w:rFonts w:ascii="Garamond" w:hAnsi="Garamond"/>
          <w:color w:val="C00000"/>
          <w:sz w:val="18"/>
          <w:szCs w:val="18"/>
          <w:lang w:val="en-US"/>
        </w:rPr>
        <w:t xml:space="preserve">: </w:t>
      </w:r>
      <w:r w:rsidRPr="007A7BE3">
        <w:rPr>
          <w:rFonts w:ascii="Garamond" w:hAnsi="Garamond"/>
          <w:color w:val="C00000"/>
          <w:sz w:val="18"/>
          <w:szCs w:val="18"/>
          <w:lang w:val="en-US"/>
        </w:rPr>
        <w:t>This thing's to do,' Sith I have cause, and will, and strength, and means To do it. (IV,4)</w:t>
      </w:r>
    </w:p>
  </w:footnote>
  <w:footnote w:id="73">
    <w:p w:rsidR="00750EFE" w:rsidRPr="002F20C2" w:rsidRDefault="00750EFE">
      <w:pPr>
        <w:pStyle w:val="Notedebasdepage"/>
        <w:rPr>
          <w:rFonts w:ascii="Garamond" w:hAnsi="Garamond"/>
          <w:color w:val="C00000"/>
          <w:sz w:val="18"/>
          <w:szCs w:val="18"/>
          <w:lang w:val="en-US"/>
        </w:rPr>
      </w:pPr>
      <w:r w:rsidRPr="007A7BE3">
        <w:rPr>
          <w:rStyle w:val="Appelnotedebasdep"/>
          <w:rFonts w:ascii="Garamond" w:hAnsi="Garamond"/>
          <w:color w:val="C00000"/>
          <w:sz w:val="18"/>
          <w:szCs w:val="18"/>
          <w:vertAlign w:val="baseline"/>
        </w:rPr>
        <w:footnoteRef/>
      </w:r>
      <w:r w:rsidRPr="002F20C2">
        <w:rPr>
          <w:rFonts w:ascii="Garamond" w:hAnsi="Garamond"/>
          <w:color w:val="C00000"/>
          <w:sz w:val="18"/>
          <w:szCs w:val="18"/>
          <w:lang w:val="en-US"/>
        </w:rPr>
        <w:t xml:space="preserve">  Cf. Jones : Hamlet et Œdipe, op.cit. p.53.</w:t>
      </w:r>
    </w:p>
  </w:footnote>
  <w:footnote w:id="74">
    <w:p w:rsidR="00750EFE" w:rsidRPr="005541CE" w:rsidRDefault="00750EFE" w:rsidP="005541CE">
      <w:pPr>
        <w:rPr>
          <w:rFonts w:ascii="Garamond" w:hAnsi="Garamond"/>
          <w:color w:val="C00000"/>
          <w:sz w:val="18"/>
          <w:szCs w:val="18"/>
          <w:lang w:val="en-US"/>
        </w:rPr>
      </w:pPr>
      <w:r w:rsidRPr="005541CE">
        <w:rPr>
          <w:rStyle w:val="Appelnotedebasdep"/>
          <w:rFonts w:ascii="Garamond" w:hAnsi="Garamond"/>
          <w:color w:val="C00000"/>
          <w:sz w:val="18"/>
          <w:szCs w:val="18"/>
          <w:vertAlign w:val="baseline"/>
        </w:rPr>
        <w:footnoteRef/>
      </w:r>
      <w:r w:rsidRPr="005541CE">
        <w:rPr>
          <w:rFonts w:ascii="Garamond" w:hAnsi="Garamond"/>
          <w:color w:val="C00000"/>
          <w:sz w:val="18"/>
          <w:szCs w:val="18"/>
          <w:lang w:val="en-US"/>
        </w:rPr>
        <w:t xml:space="preserve">    Ernest Jones : Explanation of Hamlet's mystery, op. cit. p.89 :  “It is for this reason that moral, social, ethical or religious influences are hardly ever "repressed," …//… The contrary is equally true, namely that mental trends "repressed" by the</w:t>
      </w:r>
      <w:r w:rsidRPr="005541CE">
        <w:rPr>
          <w:rFonts w:ascii="Garamond" w:hAnsi="Garamond"/>
          <w:color w:val="C00000"/>
          <w:sz w:val="18"/>
          <w:szCs w:val="18"/>
          <w:lang w:val="en-US"/>
        </w:rPr>
        <w:br/>
        <w:t>individual are those least acceptable to his herd; they are, therefore, those which are, curiously enough, distinguished as</w:t>
      </w:r>
      <w:r w:rsidRPr="005541CE">
        <w:rPr>
          <w:rFonts w:ascii="Garamond" w:hAnsi="Garamond"/>
          <w:color w:val="C00000"/>
          <w:sz w:val="18"/>
          <w:szCs w:val="18"/>
          <w:lang w:val="en-US"/>
        </w:rPr>
        <w:br/>
        <w:t>"natural" instincts, as contrasted with secondarily acquired mental trends.”</w:t>
      </w:r>
    </w:p>
    <w:p w:rsidR="00750EFE" w:rsidRPr="005541CE" w:rsidRDefault="00750EFE">
      <w:pPr>
        <w:pStyle w:val="Notedebasdepage"/>
        <w:rPr>
          <w:lang w:val="en-US"/>
        </w:rPr>
      </w:pPr>
    </w:p>
  </w:footnote>
  <w:footnote w:id="75">
    <w:p w:rsidR="00750EFE" w:rsidRPr="00BA3A32" w:rsidRDefault="00750EFE">
      <w:pPr>
        <w:pStyle w:val="Notedebasdepage"/>
        <w:rPr>
          <w:rFonts w:ascii="Garamond" w:hAnsi="Garamond"/>
          <w:color w:val="C00000"/>
          <w:sz w:val="18"/>
          <w:szCs w:val="18"/>
          <w:lang w:val="en-US"/>
        </w:rPr>
      </w:pPr>
      <w:r w:rsidRPr="00BA3A32">
        <w:rPr>
          <w:rStyle w:val="Appelnotedebasdep"/>
          <w:rFonts w:ascii="Garamond" w:hAnsi="Garamond"/>
          <w:color w:val="C00000"/>
          <w:sz w:val="18"/>
          <w:szCs w:val="18"/>
          <w:vertAlign w:val="baseline"/>
        </w:rPr>
        <w:footnoteRef/>
      </w:r>
      <w:r w:rsidRPr="00BA3A32">
        <w:rPr>
          <w:rFonts w:ascii="Garamond" w:hAnsi="Garamond"/>
          <w:color w:val="C00000"/>
          <w:sz w:val="18"/>
          <w:szCs w:val="18"/>
          <w:lang w:val="en-US"/>
        </w:rPr>
        <w:t xml:space="preserve">   </w:t>
      </w:r>
      <w:r w:rsidRPr="00BA3A32">
        <w:rPr>
          <w:rFonts w:ascii="Garamond" w:hAnsi="Garamond" w:cs="Courier New"/>
          <w:color w:val="C00000"/>
          <w:sz w:val="18"/>
          <w:szCs w:val="18"/>
          <w:lang w:val="en-US"/>
        </w:rPr>
        <w:t>Hamlet: "I will speak daggers to her, but use none." (III, 2)</w:t>
      </w:r>
    </w:p>
  </w:footnote>
  <w:footnote w:id="76">
    <w:p w:rsidR="00750EFE" w:rsidRPr="00BA3A32" w:rsidRDefault="00750EFE" w:rsidP="00BA3A32">
      <w:pPr>
        <w:rPr>
          <w:rFonts w:ascii="Garamond" w:hAnsi="Garamond"/>
          <w:color w:val="C00000"/>
          <w:sz w:val="18"/>
          <w:szCs w:val="18"/>
          <w:lang w:val="en-US"/>
        </w:rPr>
      </w:pPr>
      <w:r w:rsidRPr="00BA3A32">
        <w:rPr>
          <w:rStyle w:val="Appelnotedebasdep"/>
          <w:rFonts w:ascii="Garamond" w:hAnsi="Garamond"/>
          <w:color w:val="C00000"/>
          <w:sz w:val="18"/>
          <w:szCs w:val="18"/>
          <w:vertAlign w:val="baseline"/>
        </w:rPr>
        <w:footnoteRef/>
      </w:r>
      <w:r w:rsidRPr="00BA3A32">
        <w:rPr>
          <w:rFonts w:ascii="Garamond" w:hAnsi="Garamond"/>
          <w:color w:val="C00000"/>
          <w:sz w:val="18"/>
          <w:szCs w:val="18"/>
          <w:lang w:val="en-US"/>
        </w:rPr>
        <w:t xml:space="preserve">   </w:t>
      </w:r>
      <w:r w:rsidRPr="00BA3A32">
        <w:rPr>
          <w:rFonts w:ascii="Garamond" w:hAnsi="Garamond" w:cs="Courier New"/>
          <w:color w:val="C00000"/>
          <w:sz w:val="18"/>
          <w:szCs w:val="18"/>
          <w:lang w:val="en-US"/>
        </w:rPr>
        <w:t>Gertrude : 0 Hamlet, thou hast cleft my heart in twain. (III,4)</w:t>
      </w:r>
    </w:p>
    <w:p w:rsidR="00750EFE" w:rsidRPr="00BA3A32" w:rsidRDefault="00750EFE">
      <w:pPr>
        <w:pStyle w:val="Notedebasdepage"/>
        <w:rPr>
          <w:lang w:val="en-US"/>
        </w:rPr>
      </w:pPr>
      <w:r w:rsidRPr="00BA3A32">
        <w:rPr>
          <w:lang w:val="en-US"/>
        </w:rPr>
        <w:t xml:space="preserve">  </w:t>
      </w:r>
    </w:p>
  </w:footnote>
  <w:footnote w:id="77">
    <w:p w:rsidR="00750EFE" w:rsidRPr="00BA3A32" w:rsidRDefault="00750EFE">
      <w:pPr>
        <w:pStyle w:val="Notedebasdepage"/>
        <w:rPr>
          <w:rFonts w:ascii="Garamond" w:hAnsi="Garamond"/>
          <w:color w:val="C00000"/>
          <w:sz w:val="18"/>
          <w:szCs w:val="18"/>
          <w:lang w:val="en-US"/>
        </w:rPr>
      </w:pPr>
      <w:r w:rsidRPr="00BA3A32">
        <w:rPr>
          <w:rStyle w:val="Appelnotedebasdep"/>
          <w:rFonts w:ascii="Garamond" w:hAnsi="Garamond"/>
          <w:color w:val="C00000"/>
          <w:sz w:val="18"/>
          <w:szCs w:val="18"/>
          <w:vertAlign w:val="baseline"/>
        </w:rPr>
        <w:footnoteRef/>
      </w:r>
      <w:r w:rsidRPr="00BA3A32">
        <w:rPr>
          <w:rFonts w:ascii="Garamond" w:hAnsi="Garamond"/>
          <w:color w:val="C00000"/>
          <w:sz w:val="18"/>
          <w:szCs w:val="18"/>
          <w:lang w:val="en-US"/>
        </w:rPr>
        <w:t xml:space="preserve"> </w:t>
      </w:r>
      <w:r>
        <w:rPr>
          <w:rFonts w:ascii="Garamond" w:hAnsi="Garamond"/>
          <w:color w:val="C00000"/>
          <w:sz w:val="18"/>
          <w:szCs w:val="18"/>
          <w:lang w:val="en-US"/>
        </w:rPr>
        <w:t>“</w:t>
      </w:r>
      <w:r w:rsidRPr="00BA3A32">
        <w:rPr>
          <w:rFonts w:ascii="Garamond" w:hAnsi="Garamond"/>
          <w:color w:val="C00000"/>
          <w:sz w:val="18"/>
          <w:szCs w:val="18"/>
          <w:lang w:val="en-US"/>
        </w:rPr>
        <w:t>...Hyperion's curls; the front of Jove himself; An eye like Mars, to threaten and command; A station like the herald Mercury” (III,4)</w:t>
      </w:r>
    </w:p>
  </w:footnote>
  <w:footnote w:id="78">
    <w:p w:rsidR="00750EFE" w:rsidRPr="00BA3A32" w:rsidRDefault="00750EFE">
      <w:pPr>
        <w:pStyle w:val="Notedebasdepage"/>
        <w:rPr>
          <w:rFonts w:ascii="Garamond" w:hAnsi="Garamond"/>
          <w:color w:val="C00000"/>
          <w:sz w:val="18"/>
          <w:szCs w:val="18"/>
          <w:lang w:val="en-US"/>
        </w:rPr>
      </w:pPr>
      <w:r w:rsidRPr="00BA3A32">
        <w:rPr>
          <w:rStyle w:val="Appelnotedebasdep"/>
          <w:rFonts w:ascii="Garamond" w:hAnsi="Garamond"/>
          <w:color w:val="C00000"/>
          <w:sz w:val="18"/>
          <w:szCs w:val="18"/>
          <w:vertAlign w:val="baseline"/>
        </w:rPr>
        <w:footnoteRef/>
      </w:r>
      <w:r w:rsidRPr="00BA3A32">
        <w:rPr>
          <w:rFonts w:ascii="Garamond" w:hAnsi="Garamond"/>
          <w:color w:val="C00000"/>
          <w:sz w:val="18"/>
          <w:szCs w:val="18"/>
          <w:lang w:val="en-US"/>
        </w:rPr>
        <w:t xml:space="preserve">    </w:t>
      </w:r>
      <w:r>
        <w:rPr>
          <w:rFonts w:ascii="Garamond" w:hAnsi="Garamond"/>
          <w:color w:val="C00000"/>
          <w:sz w:val="18"/>
          <w:szCs w:val="18"/>
          <w:lang w:val="en-US"/>
        </w:rPr>
        <w:t xml:space="preserve">“ </w:t>
      </w:r>
      <w:r w:rsidRPr="00BA3A32">
        <w:rPr>
          <w:rFonts w:ascii="Garamond" w:hAnsi="Garamond"/>
          <w:color w:val="C00000"/>
          <w:sz w:val="18"/>
          <w:szCs w:val="18"/>
          <w:lang w:val="en-US"/>
        </w:rPr>
        <w:t>O, throw away the worser part of it, and live the purer with the other half, good night- but go not to my uncle's bed. Assume a virtue, if you have it not. (III,4)</w:t>
      </w:r>
      <w:r>
        <w:rPr>
          <w:rFonts w:ascii="Garamond" w:hAnsi="Garamond"/>
          <w:color w:val="C00000"/>
          <w:sz w:val="18"/>
          <w:szCs w:val="18"/>
          <w:lang w:val="en-US"/>
        </w:rPr>
        <w:t xml:space="preserve"> ”</w:t>
      </w:r>
    </w:p>
  </w:footnote>
  <w:footnote w:id="79">
    <w:p w:rsidR="00750EFE" w:rsidRPr="00C53594" w:rsidRDefault="00750EFE">
      <w:pPr>
        <w:pStyle w:val="Notedebasdepage"/>
        <w:rPr>
          <w:rFonts w:ascii="Garamond" w:hAnsi="Garamond"/>
          <w:color w:val="C00000"/>
          <w:sz w:val="18"/>
          <w:szCs w:val="18"/>
          <w:lang w:val="en-US"/>
        </w:rPr>
      </w:pPr>
      <w:r w:rsidRPr="009913E2">
        <w:rPr>
          <w:rStyle w:val="Appelnotedebasdep"/>
          <w:rFonts w:ascii="Garamond" w:hAnsi="Garamond"/>
          <w:color w:val="C00000"/>
          <w:sz w:val="18"/>
          <w:szCs w:val="18"/>
          <w:vertAlign w:val="baseline"/>
        </w:rPr>
        <w:footnoteRef/>
      </w:r>
      <w:r w:rsidRPr="00C53594">
        <w:rPr>
          <w:rFonts w:ascii="Garamond" w:hAnsi="Garamond"/>
          <w:color w:val="C00000"/>
          <w:sz w:val="18"/>
          <w:szCs w:val="18"/>
          <w:lang w:val="en-US"/>
        </w:rPr>
        <w:t xml:space="preserve">  Sigmund </w:t>
      </w:r>
      <w:r w:rsidRPr="00C53594">
        <w:rPr>
          <w:rFonts w:ascii="Garamond" w:hAnsi="Garamond" w:cs="Courier New"/>
          <w:color w:val="C00000"/>
          <w:sz w:val="18"/>
          <w:szCs w:val="18"/>
          <w:lang w:val="en-US"/>
        </w:rPr>
        <w:t>Freud :Trauer und Melancholie (1916), Deuil et mélancolie in Métapsychologie, Idées Gallimard, 1968.</w:t>
      </w:r>
    </w:p>
  </w:footnote>
  <w:footnote w:id="80">
    <w:p w:rsidR="00750EFE" w:rsidRPr="00D75ADC" w:rsidRDefault="00750EFE">
      <w:pPr>
        <w:pStyle w:val="Notedebasdepage"/>
        <w:rPr>
          <w:rFonts w:ascii="Garamond" w:hAnsi="Garamond"/>
          <w:sz w:val="18"/>
          <w:szCs w:val="18"/>
          <w:lang w:val="en-US"/>
        </w:rPr>
      </w:pPr>
      <w:r w:rsidRPr="00D75ADC">
        <w:rPr>
          <w:rStyle w:val="Appelnotedebasdep"/>
          <w:rFonts w:ascii="Garamond" w:hAnsi="Garamond"/>
          <w:color w:val="C00000"/>
          <w:sz w:val="18"/>
          <w:szCs w:val="18"/>
          <w:vertAlign w:val="baseline"/>
        </w:rPr>
        <w:footnoteRef/>
      </w:r>
      <w:r w:rsidRPr="00D75ADC">
        <w:rPr>
          <w:rFonts w:ascii="Garamond" w:hAnsi="Garamond"/>
          <w:color w:val="C00000"/>
          <w:sz w:val="18"/>
          <w:szCs w:val="18"/>
          <w:lang w:val="en-US"/>
        </w:rPr>
        <w:t xml:space="preserve">   Hamlet : But sure the bravery of his grief did put me Into a tow'ring passion. ( V, 2 )</w:t>
      </w:r>
      <w:r w:rsidRPr="00D75ADC">
        <w:rPr>
          <w:rFonts w:ascii="Garamond" w:hAnsi="Garamond"/>
          <w:sz w:val="18"/>
          <w:szCs w:val="18"/>
          <w:lang w:val="en-US"/>
        </w:rPr>
        <w:t xml:space="preserve"> </w:t>
      </w:r>
    </w:p>
  </w:footnote>
  <w:footnote w:id="81">
    <w:p w:rsidR="00750EFE" w:rsidRPr="001C20C8" w:rsidRDefault="00750EFE">
      <w:pPr>
        <w:pStyle w:val="Notedebasdepage"/>
        <w:rPr>
          <w:rFonts w:ascii="Garamond" w:hAnsi="Garamond"/>
          <w:color w:val="C00000"/>
          <w:sz w:val="18"/>
          <w:szCs w:val="18"/>
          <w:lang w:val="en-US"/>
        </w:rPr>
      </w:pPr>
      <w:r w:rsidRPr="001C20C8">
        <w:rPr>
          <w:rStyle w:val="Appelnotedebasdep"/>
          <w:rFonts w:ascii="Garamond" w:hAnsi="Garamond"/>
          <w:color w:val="C00000"/>
          <w:sz w:val="18"/>
          <w:szCs w:val="18"/>
          <w:vertAlign w:val="baseline"/>
        </w:rPr>
        <w:footnoteRef/>
      </w:r>
      <w:r w:rsidRPr="001C20C8">
        <w:rPr>
          <w:rFonts w:ascii="Garamond" w:hAnsi="Garamond"/>
          <w:color w:val="C00000"/>
          <w:sz w:val="18"/>
          <w:szCs w:val="18"/>
          <w:lang w:val="en-US"/>
        </w:rPr>
        <w:t xml:space="preserve">   Hamlet :  …And a man's life is no more than to say “one”. ( V, 2 )</w:t>
      </w:r>
    </w:p>
  </w:footnote>
  <w:footnote w:id="82">
    <w:p w:rsidR="00750EFE" w:rsidRPr="006F13A4" w:rsidRDefault="00750EFE">
      <w:pPr>
        <w:pStyle w:val="Notedebasdepage"/>
        <w:rPr>
          <w:rFonts w:ascii="Garamond" w:hAnsi="Garamond"/>
          <w:color w:val="C00000"/>
          <w:sz w:val="18"/>
          <w:szCs w:val="18"/>
        </w:rPr>
      </w:pPr>
      <w:r w:rsidRPr="000F6A61">
        <w:rPr>
          <w:rStyle w:val="Appelnotedebasdep"/>
          <w:rFonts w:ascii="Garamond" w:hAnsi="Garamond"/>
          <w:color w:val="C00000"/>
          <w:sz w:val="18"/>
          <w:szCs w:val="18"/>
          <w:vertAlign w:val="baseline"/>
        </w:rPr>
        <w:footnoteRef/>
      </w:r>
      <w:r w:rsidRPr="000F6A61">
        <w:rPr>
          <w:rFonts w:ascii="Garamond" w:hAnsi="Garamond"/>
          <w:color w:val="C00000"/>
          <w:sz w:val="18"/>
          <w:szCs w:val="18"/>
          <w:lang w:val="en-US"/>
        </w:rPr>
        <w:t xml:space="preserve">   Hamlet : « That he might not beteem the winds of heaven visit her face too roughly. </w:t>
      </w:r>
      <w:r w:rsidRPr="000F6A61">
        <w:rPr>
          <w:rFonts w:ascii="Garamond" w:hAnsi="Garamond" w:cs="Courier New"/>
          <w:color w:val="C00000"/>
          <w:sz w:val="18"/>
          <w:szCs w:val="18"/>
          <w:lang w:val="en-US"/>
        </w:rPr>
        <w:t>»</w:t>
      </w:r>
      <w:r>
        <w:rPr>
          <w:rFonts w:ascii="Garamond" w:hAnsi="Garamond" w:cs="Courier New"/>
          <w:color w:val="C00000"/>
          <w:sz w:val="18"/>
          <w:szCs w:val="18"/>
          <w:lang w:val="en-US"/>
        </w:rPr>
        <w:t xml:space="preserve"> </w:t>
      </w:r>
      <w:r w:rsidRPr="006F13A4">
        <w:rPr>
          <w:rFonts w:ascii="Garamond" w:hAnsi="Garamond" w:cs="Courier New"/>
          <w:color w:val="C00000"/>
          <w:sz w:val="18"/>
          <w:szCs w:val="18"/>
        </w:rPr>
        <w:t>( I, 2 )</w:t>
      </w:r>
    </w:p>
  </w:footnote>
  <w:footnote w:id="83">
    <w:p w:rsidR="00750EFE" w:rsidRPr="000F6A61" w:rsidRDefault="00750EFE">
      <w:pPr>
        <w:pStyle w:val="Notedebasdepage"/>
        <w:rPr>
          <w:rFonts w:ascii="Garamond" w:hAnsi="Garamond"/>
          <w:color w:val="C00000"/>
          <w:sz w:val="18"/>
          <w:szCs w:val="18"/>
        </w:rPr>
      </w:pPr>
      <w:r w:rsidRPr="000F6A61">
        <w:rPr>
          <w:rStyle w:val="Appelnotedebasdep"/>
          <w:rFonts w:ascii="Garamond" w:hAnsi="Garamond"/>
          <w:color w:val="C00000"/>
          <w:sz w:val="18"/>
          <w:szCs w:val="18"/>
          <w:vertAlign w:val="baseline"/>
        </w:rPr>
        <w:footnoteRef/>
      </w:r>
      <w:r w:rsidRPr="000F6A61">
        <w:rPr>
          <w:rFonts w:ascii="Garamond" w:hAnsi="Garamond"/>
          <w:color w:val="C00000"/>
          <w:sz w:val="18"/>
          <w:szCs w:val="18"/>
        </w:rPr>
        <w:t xml:space="preserve">    « Flectere si nequeo Superos, </w:t>
      </w:r>
      <w:r w:rsidRPr="000F6A61">
        <w:rPr>
          <w:rStyle w:val="Accentuation"/>
          <w:rFonts w:ascii="Garamond" w:hAnsi="Garamond"/>
          <w:i w:val="0"/>
          <w:color w:val="C00000"/>
          <w:sz w:val="18"/>
          <w:szCs w:val="18"/>
        </w:rPr>
        <w:t>Acheronta movebo</w:t>
      </w:r>
      <w:r w:rsidRPr="000F6A61">
        <w:rPr>
          <w:rStyle w:val="Accentuation"/>
          <w:rFonts w:ascii="Garamond" w:hAnsi="Garamond"/>
          <w:color w:val="C00000"/>
          <w:sz w:val="18"/>
          <w:szCs w:val="18"/>
        </w:rPr>
        <w:t> »</w:t>
      </w:r>
      <w:r w:rsidRPr="000F6A61">
        <w:rPr>
          <w:rFonts w:ascii="Garamond" w:hAnsi="Garamond" w:cs="Arial"/>
          <w:bCs/>
          <w:color w:val="C00000"/>
          <w:sz w:val="18"/>
          <w:szCs w:val="18"/>
        </w:rPr>
        <w:t xml:space="preserve"> </w:t>
      </w:r>
      <w:r>
        <w:rPr>
          <w:rFonts w:ascii="Garamond" w:hAnsi="Garamond" w:cs="Arial"/>
          <w:bCs/>
          <w:color w:val="C00000"/>
          <w:sz w:val="18"/>
          <w:szCs w:val="18"/>
        </w:rPr>
        <w:t>(</w:t>
      </w:r>
      <w:r w:rsidRPr="000F6A61">
        <w:rPr>
          <w:rFonts w:ascii="Garamond" w:hAnsi="Garamond" w:cs="Arial"/>
          <w:bCs/>
          <w:color w:val="C00000"/>
          <w:sz w:val="18"/>
          <w:szCs w:val="18"/>
        </w:rPr>
        <w:t>Si je ne puis fléchir les Dieux, je saurai émouvoir les Enfers),</w:t>
      </w:r>
      <w:r>
        <w:rPr>
          <w:rFonts w:ascii="Garamond" w:hAnsi="Garamond" w:cs="Arial"/>
          <w:bCs/>
          <w:color w:val="C00000"/>
          <w:sz w:val="18"/>
          <w:szCs w:val="18"/>
        </w:rPr>
        <w:t xml:space="preserve"> citation de </w:t>
      </w:r>
      <w:r w:rsidRPr="000F6A61">
        <w:rPr>
          <w:rFonts w:ascii="Garamond" w:hAnsi="Garamond" w:cs="Arial"/>
          <w:bCs/>
          <w:color w:val="C00000"/>
          <w:sz w:val="18"/>
          <w:szCs w:val="18"/>
        </w:rPr>
        <w:t>Virgile</w:t>
      </w:r>
      <w:r>
        <w:rPr>
          <w:rFonts w:ascii="Garamond" w:hAnsi="Garamond" w:cs="Arial"/>
          <w:bCs/>
          <w:color w:val="C00000"/>
          <w:sz w:val="18"/>
          <w:szCs w:val="18"/>
        </w:rPr>
        <w:t xml:space="preserve"> (</w:t>
      </w:r>
      <w:hyperlink r:id="rId24" w:history="1">
        <w:r w:rsidRPr="00E04EF7">
          <w:rPr>
            <w:rStyle w:val="Lienhypertexte"/>
            <w:rFonts w:ascii="Garamond" w:hAnsi="Garamond" w:cs="Arial"/>
            <w:bCs/>
            <w:sz w:val="18"/>
            <w:szCs w:val="18"/>
          </w:rPr>
          <w:t>Enéide, VII, 312</w:t>
        </w:r>
      </w:hyperlink>
      <w:r>
        <w:rPr>
          <w:rFonts w:ascii="Garamond" w:hAnsi="Garamond" w:cs="Arial"/>
          <w:bCs/>
          <w:color w:val="C00000"/>
          <w:sz w:val="18"/>
          <w:szCs w:val="18"/>
        </w:rPr>
        <w:t>)</w:t>
      </w:r>
      <w:r w:rsidRPr="000F6A61">
        <w:rPr>
          <w:rStyle w:val="Accentuation"/>
          <w:rFonts w:ascii="Garamond" w:hAnsi="Garamond"/>
          <w:color w:val="C00000"/>
          <w:sz w:val="18"/>
          <w:szCs w:val="18"/>
        </w:rPr>
        <w:t xml:space="preserve"> </w:t>
      </w:r>
      <w:r w:rsidRPr="000F6A61">
        <w:rPr>
          <w:rFonts w:ascii="Garamond" w:hAnsi="Garamond"/>
          <w:color w:val="C00000"/>
          <w:sz w:val="18"/>
          <w:szCs w:val="18"/>
        </w:rPr>
        <w:t xml:space="preserve">en exergue de la préface à  </w:t>
      </w:r>
      <w:r>
        <w:rPr>
          <w:rFonts w:ascii="Garamond" w:hAnsi="Garamond"/>
          <w:color w:val="C00000"/>
          <w:sz w:val="18"/>
          <w:szCs w:val="18"/>
        </w:rPr>
        <w:t>« </w:t>
      </w:r>
      <w:r w:rsidRPr="000F6A61">
        <w:rPr>
          <w:rFonts w:ascii="Garamond" w:hAnsi="Garamond" w:cs="Courier New"/>
          <w:color w:val="C00000"/>
          <w:sz w:val="18"/>
          <w:szCs w:val="18"/>
        </w:rPr>
        <w:t>L'Interprétation des rêves</w:t>
      </w:r>
      <w:r>
        <w:rPr>
          <w:rFonts w:ascii="Garamond" w:hAnsi="Garamond" w:cs="Courier New"/>
          <w:color w:val="C00000"/>
          <w:sz w:val="18"/>
          <w:szCs w:val="18"/>
        </w:rPr>
        <w:t> »,</w:t>
      </w:r>
      <w:r w:rsidRPr="000F6A61">
        <w:rPr>
          <w:rFonts w:ascii="Garamond" w:hAnsi="Garamond" w:cs="Courier New"/>
          <w:color w:val="C00000"/>
          <w:sz w:val="18"/>
          <w:szCs w:val="18"/>
        </w:rPr>
        <w:t xml:space="preserve"> op. cit.</w:t>
      </w:r>
    </w:p>
  </w:footnote>
  <w:footnote w:id="84">
    <w:p w:rsidR="00750EFE" w:rsidRPr="00D939AF" w:rsidRDefault="00750EFE">
      <w:pPr>
        <w:pStyle w:val="Notedebasdepage"/>
        <w:rPr>
          <w:rFonts w:ascii="Garamond" w:hAnsi="Garamond"/>
          <w:color w:val="C00000"/>
          <w:sz w:val="18"/>
          <w:szCs w:val="18"/>
        </w:rPr>
      </w:pPr>
      <w:r w:rsidRPr="00D939AF">
        <w:rPr>
          <w:rStyle w:val="Appelnotedebasdep"/>
          <w:rFonts w:ascii="Garamond" w:hAnsi="Garamond"/>
          <w:color w:val="C00000"/>
          <w:sz w:val="18"/>
          <w:szCs w:val="18"/>
          <w:vertAlign w:val="baseline"/>
        </w:rPr>
        <w:footnoteRef/>
      </w:r>
      <w:r w:rsidRPr="00D939AF">
        <w:rPr>
          <w:rFonts w:ascii="Garamond" w:hAnsi="Garamond"/>
          <w:color w:val="C00000"/>
          <w:sz w:val="18"/>
          <w:szCs w:val="18"/>
        </w:rPr>
        <w:t xml:space="preserve">   William Shakespeare : </w:t>
      </w:r>
      <w:hyperlink r:id="rId25" w:history="1">
        <w:r w:rsidRPr="00D939AF">
          <w:rPr>
            <w:rStyle w:val="Lienhypertexte"/>
            <w:rFonts w:ascii="Garamond" w:hAnsi="Garamond"/>
            <w:color w:val="0000CC"/>
            <w:sz w:val="18"/>
            <w:szCs w:val="18"/>
          </w:rPr>
          <w:t>La nuit des rois</w:t>
        </w:r>
      </w:hyperlink>
      <w:r w:rsidRPr="00D939AF">
        <w:rPr>
          <w:rFonts w:ascii="Garamond" w:hAnsi="Garamond"/>
          <w:color w:val="C00000"/>
          <w:sz w:val="18"/>
          <w:szCs w:val="18"/>
        </w:rPr>
        <w:t> ; Twelfth Night : 12</w:t>
      </w:r>
      <w:r w:rsidRPr="00D939AF">
        <w:rPr>
          <w:rFonts w:ascii="Garamond" w:hAnsi="Garamond"/>
          <w:color w:val="C00000"/>
          <w:sz w:val="18"/>
          <w:szCs w:val="18"/>
          <w:vertAlign w:val="superscript"/>
        </w:rPr>
        <w:t>ème</w:t>
      </w:r>
      <w:r w:rsidRPr="00D939AF">
        <w:rPr>
          <w:rFonts w:ascii="Garamond" w:hAnsi="Garamond"/>
          <w:color w:val="C00000"/>
          <w:sz w:val="18"/>
          <w:szCs w:val="18"/>
        </w:rPr>
        <w:t xml:space="preserve"> nuit après Noël.</w:t>
      </w:r>
    </w:p>
  </w:footnote>
  <w:footnote w:id="85">
    <w:p w:rsidR="00750EFE" w:rsidRPr="00D939AF" w:rsidRDefault="00750EFE">
      <w:pPr>
        <w:pStyle w:val="Notedebasdepage"/>
        <w:rPr>
          <w:rFonts w:ascii="Garamond" w:hAnsi="Garamond"/>
          <w:color w:val="C00000"/>
          <w:sz w:val="18"/>
          <w:szCs w:val="18"/>
        </w:rPr>
      </w:pPr>
      <w:r w:rsidRPr="00D46667">
        <w:rPr>
          <w:rStyle w:val="Appelnotedebasdep"/>
          <w:rFonts w:ascii="Garamond" w:hAnsi="Garamond"/>
          <w:color w:val="C00000"/>
          <w:sz w:val="18"/>
          <w:szCs w:val="18"/>
          <w:vertAlign w:val="baseline"/>
        </w:rPr>
        <w:footnoteRef/>
      </w:r>
      <w:r w:rsidRPr="00D939AF">
        <w:rPr>
          <w:rFonts w:ascii="Garamond" w:hAnsi="Garamond"/>
          <w:color w:val="C00000"/>
          <w:sz w:val="18"/>
          <w:szCs w:val="18"/>
        </w:rPr>
        <w:t xml:space="preserve">   </w:t>
      </w:r>
      <w:r w:rsidRPr="00D939AF">
        <w:rPr>
          <w:rFonts w:ascii="Garamond" w:hAnsi="Garamond" w:cs="Courier New"/>
          <w:color w:val="C00000"/>
          <w:sz w:val="18"/>
          <w:szCs w:val="18"/>
        </w:rPr>
        <w:t>Shakespeare</w:t>
      </w:r>
      <w:r>
        <w:rPr>
          <w:rFonts w:ascii="Garamond" w:hAnsi="Garamond" w:cs="Courier New"/>
          <w:color w:val="C00000"/>
          <w:sz w:val="18"/>
          <w:szCs w:val="18"/>
        </w:rPr>
        <w:t> :</w:t>
      </w:r>
      <w:r w:rsidRPr="00D939AF">
        <w:rPr>
          <w:rFonts w:ascii="Garamond" w:hAnsi="Garamond" w:cs="Courier New"/>
          <w:color w:val="C00000"/>
          <w:sz w:val="18"/>
          <w:szCs w:val="18"/>
        </w:rPr>
        <w:t xml:space="preserve"> La Nuit des rois ( II, 4, ).</w:t>
      </w:r>
    </w:p>
  </w:footnote>
  <w:footnote w:id="86">
    <w:p w:rsidR="00750EFE" w:rsidRPr="00445761" w:rsidRDefault="00750EFE">
      <w:pPr>
        <w:pStyle w:val="Notedebasdepage"/>
      </w:pPr>
      <w:r w:rsidRPr="00445761">
        <w:rPr>
          <w:rStyle w:val="Appelnotedebasdep"/>
          <w:rFonts w:ascii="Garamond" w:hAnsi="Garamond"/>
          <w:color w:val="C00000"/>
          <w:sz w:val="18"/>
          <w:szCs w:val="18"/>
          <w:vertAlign w:val="baseline"/>
        </w:rPr>
        <w:footnoteRef/>
      </w:r>
      <w:r w:rsidRPr="00445761">
        <w:rPr>
          <w:rFonts w:ascii="Garamond" w:hAnsi="Garamond"/>
          <w:color w:val="C00000"/>
          <w:sz w:val="18"/>
          <w:szCs w:val="18"/>
        </w:rPr>
        <w:t xml:space="preserve">  Maurice Bouvet : La relation d’objet, Puf 2006.</w:t>
      </w:r>
      <w:r>
        <w:rPr>
          <w:rFonts w:ascii="Garamond" w:hAnsi="Garamond"/>
          <w:color w:val="C00000"/>
          <w:sz w:val="18"/>
          <w:szCs w:val="18"/>
        </w:rPr>
        <w:t xml:space="preserve"> </w:t>
      </w:r>
      <w:r w:rsidRPr="00445761">
        <w:rPr>
          <w:rFonts w:ascii="Garamond" w:hAnsi="Garamond"/>
          <w:color w:val="C00000"/>
          <w:sz w:val="18"/>
          <w:szCs w:val="18"/>
        </w:rPr>
        <w:t xml:space="preserve">Paul Federn : </w:t>
      </w:r>
      <w:r w:rsidRPr="00445761">
        <w:rPr>
          <w:rFonts w:ascii="Garamond" w:hAnsi="Garamond"/>
          <w:iCs/>
          <w:color w:val="C00000"/>
          <w:sz w:val="18"/>
          <w:szCs w:val="18"/>
        </w:rPr>
        <w:t>La Psychologie du moi et les psychoses, Puf 1979.</w:t>
      </w:r>
    </w:p>
  </w:footnote>
  <w:footnote w:id="87">
    <w:p w:rsidR="00750EFE" w:rsidRPr="00370959" w:rsidRDefault="00750EFE">
      <w:pPr>
        <w:pStyle w:val="Notedebasdepage"/>
        <w:rPr>
          <w:rFonts w:ascii="Garamond" w:hAnsi="Garamond"/>
          <w:color w:val="C00000"/>
          <w:sz w:val="18"/>
          <w:szCs w:val="18"/>
        </w:rPr>
      </w:pPr>
      <w:r w:rsidRPr="00370959">
        <w:rPr>
          <w:rStyle w:val="Appelnotedebasdep"/>
          <w:rFonts w:ascii="Garamond" w:hAnsi="Garamond"/>
          <w:color w:val="C00000"/>
          <w:sz w:val="18"/>
          <w:szCs w:val="18"/>
          <w:vertAlign w:val="baseline"/>
        </w:rPr>
        <w:footnoteRef/>
      </w:r>
      <w:r>
        <w:rPr>
          <w:rFonts w:ascii="Garamond" w:hAnsi="Garamond"/>
          <w:color w:val="C00000"/>
          <w:sz w:val="18"/>
          <w:szCs w:val="18"/>
        </w:rPr>
        <w:t xml:space="preserve">  </w:t>
      </w:r>
      <w:r w:rsidRPr="00370959">
        <w:rPr>
          <w:rFonts w:ascii="Garamond" w:hAnsi="Garamond"/>
          <w:color w:val="C00000"/>
          <w:sz w:val="18"/>
          <w:szCs w:val="18"/>
        </w:rPr>
        <w:t xml:space="preserve"> Trad. Letourneur :  </w:t>
      </w:r>
      <w:r w:rsidRPr="00370959">
        <w:rPr>
          <w:rFonts w:ascii="Garamond" w:hAnsi="Garamond" w:cs="Courier New"/>
          <w:color w:val="C00000"/>
          <w:sz w:val="18"/>
          <w:szCs w:val="18"/>
        </w:rPr>
        <w:t>« Un drame est le piège où je surprendrai la conscience du roi. »</w:t>
      </w:r>
      <w:r>
        <w:rPr>
          <w:rFonts w:ascii="Garamond" w:hAnsi="Garamond" w:cs="Courier New"/>
          <w:color w:val="C00000"/>
          <w:sz w:val="18"/>
          <w:szCs w:val="18"/>
        </w:rPr>
        <w:t>. ( II, 2 : fin )</w:t>
      </w:r>
    </w:p>
  </w:footnote>
  <w:footnote w:id="88">
    <w:p w:rsidR="00750EFE" w:rsidRPr="00EA0ED2" w:rsidRDefault="00750EFE">
      <w:pPr>
        <w:pStyle w:val="Notedebasdepage"/>
        <w:rPr>
          <w:rFonts w:ascii="Garamond" w:hAnsi="Garamond"/>
          <w:color w:val="C00000"/>
          <w:sz w:val="18"/>
          <w:szCs w:val="18"/>
        </w:rPr>
      </w:pPr>
      <w:r w:rsidRPr="00EA0ED2">
        <w:rPr>
          <w:rStyle w:val="Appelnotedebasdep"/>
          <w:rFonts w:ascii="Garamond" w:hAnsi="Garamond"/>
          <w:color w:val="C00000"/>
          <w:sz w:val="18"/>
          <w:szCs w:val="18"/>
          <w:vertAlign w:val="baseline"/>
        </w:rPr>
        <w:footnoteRef/>
      </w:r>
      <w:r w:rsidRPr="00EA0ED2">
        <w:rPr>
          <w:rFonts w:ascii="Garamond" w:hAnsi="Garamond"/>
          <w:color w:val="C00000"/>
          <w:sz w:val="18"/>
          <w:szCs w:val="18"/>
        </w:rPr>
        <w:t xml:space="preserve">  Pascal : « </w:t>
      </w:r>
      <w:r w:rsidRPr="00EA0ED2">
        <w:rPr>
          <w:rStyle w:val="inline"/>
          <w:rFonts w:ascii="Garamond" w:hAnsi="Garamond"/>
          <w:color w:val="C00000"/>
          <w:sz w:val="18"/>
          <w:szCs w:val="18"/>
        </w:rPr>
        <w:t>Les hommes sont si nécessairement fous que ce serait être fou par un autre tour de folie</w:t>
      </w:r>
      <w:r>
        <w:rPr>
          <w:rStyle w:val="inline"/>
          <w:rFonts w:ascii="Garamond" w:hAnsi="Garamond"/>
          <w:color w:val="C00000"/>
          <w:sz w:val="18"/>
          <w:szCs w:val="18"/>
        </w:rPr>
        <w:t>,</w:t>
      </w:r>
      <w:r w:rsidRPr="00EA0ED2">
        <w:rPr>
          <w:rStyle w:val="inline"/>
          <w:rFonts w:ascii="Garamond" w:hAnsi="Garamond"/>
          <w:color w:val="C00000"/>
          <w:sz w:val="18"/>
          <w:szCs w:val="18"/>
        </w:rPr>
        <w:t xml:space="preserve"> de n’être pas fou. »</w:t>
      </w:r>
    </w:p>
  </w:footnote>
  <w:footnote w:id="89">
    <w:p w:rsidR="00750EFE" w:rsidRPr="00165FBF" w:rsidRDefault="00750EFE">
      <w:pPr>
        <w:pStyle w:val="Notedebasdepage"/>
        <w:rPr>
          <w:rFonts w:ascii="Garamond" w:hAnsi="Garamond"/>
          <w:color w:val="C00000"/>
          <w:sz w:val="18"/>
          <w:szCs w:val="18"/>
        </w:rPr>
      </w:pPr>
      <w:r w:rsidRPr="00165FBF">
        <w:rPr>
          <w:rStyle w:val="Appelnotedebasdep"/>
          <w:rFonts w:ascii="Garamond" w:hAnsi="Garamond"/>
          <w:color w:val="C00000"/>
          <w:sz w:val="18"/>
          <w:szCs w:val="18"/>
          <w:vertAlign w:val="baseline"/>
        </w:rPr>
        <w:footnoteRef/>
      </w:r>
      <w:r w:rsidRPr="00165FBF">
        <w:rPr>
          <w:rFonts w:ascii="Garamond" w:hAnsi="Garamond"/>
          <w:color w:val="C00000"/>
          <w:sz w:val="18"/>
          <w:szCs w:val="18"/>
        </w:rPr>
        <w:t xml:space="preserve">   </w:t>
      </w:r>
      <w:r w:rsidRPr="00165FBF">
        <w:rPr>
          <w:rFonts w:ascii="Garamond" w:hAnsi="Garamond" w:cs="Courier New"/>
          <w:color w:val="C00000"/>
          <w:sz w:val="18"/>
          <w:szCs w:val="18"/>
        </w:rPr>
        <w:t>Omphalos : littéralement l’ombilic, le centre du monde. Cf. l’omphallos de Delphes.</w:t>
      </w:r>
    </w:p>
  </w:footnote>
  <w:footnote w:id="90">
    <w:p w:rsidR="00750EFE" w:rsidRPr="00FA1AF5" w:rsidRDefault="00750EFE">
      <w:pPr>
        <w:pStyle w:val="Notedebasdepage"/>
        <w:rPr>
          <w:rFonts w:ascii="Garamond" w:hAnsi="Garamond"/>
          <w:color w:val="C00000"/>
          <w:sz w:val="18"/>
          <w:szCs w:val="18"/>
        </w:rPr>
      </w:pPr>
      <w:r w:rsidRPr="00FA1AF5">
        <w:rPr>
          <w:rStyle w:val="Appelnotedebasdep"/>
          <w:rFonts w:ascii="Garamond" w:hAnsi="Garamond"/>
          <w:color w:val="C00000"/>
          <w:sz w:val="18"/>
          <w:szCs w:val="18"/>
          <w:vertAlign w:val="baseline"/>
        </w:rPr>
        <w:footnoteRef/>
      </w:r>
      <w:r w:rsidRPr="00FA1AF5">
        <w:rPr>
          <w:rFonts w:ascii="Garamond" w:hAnsi="Garamond"/>
          <w:color w:val="C00000"/>
          <w:sz w:val="18"/>
          <w:szCs w:val="18"/>
        </w:rPr>
        <w:t xml:space="preserve">  Estrangement   -  en vieux français : aliénation.</w:t>
      </w:r>
    </w:p>
    <w:p w:rsidR="00750EFE" w:rsidRPr="00322D72" w:rsidRDefault="00750EFE" w:rsidP="00322D72">
      <w:pPr>
        <w:pStyle w:val="Notedebasdepage"/>
      </w:pPr>
      <w:r w:rsidRPr="00FA1AF5">
        <w:rPr>
          <w:rFonts w:ascii="Garamond" w:hAnsi="Garamond"/>
          <w:color w:val="C00000"/>
          <w:sz w:val="18"/>
          <w:szCs w:val="18"/>
        </w:rPr>
        <w:t xml:space="preserve">                                   en anglais : rupture, séparation, brouille.</w:t>
      </w:r>
    </w:p>
  </w:footnote>
  <w:footnote w:id="91">
    <w:p w:rsidR="00750EFE" w:rsidRPr="007446CC" w:rsidRDefault="00750EFE" w:rsidP="007446CC">
      <w:pPr>
        <w:pStyle w:val="Sansinterligne"/>
        <w:rPr>
          <w:lang w:val="en-US"/>
        </w:rPr>
      </w:pPr>
      <w:r w:rsidRPr="007446CC">
        <w:rPr>
          <w:rStyle w:val="Appelnotedebasdep"/>
          <w:rFonts w:ascii="Garamond" w:hAnsi="Garamond"/>
          <w:color w:val="C00000"/>
          <w:sz w:val="18"/>
          <w:szCs w:val="18"/>
          <w:vertAlign w:val="baseline"/>
        </w:rPr>
        <w:footnoteRef/>
      </w:r>
      <w:r w:rsidRPr="007446CC">
        <w:rPr>
          <w:rFonts w:ascii="Garamond" w:hAnsi="Garamond"/>
          <w:color w:val="C00000"/>
          <w:sz w:val="18"/>
          <w:szCs w:val="18"/>
          <w:lang w:val="en-US"/>
        </w:rPr>
        <w:t xml:space="preserve">   </w:t>
      </w:r>
      <w:r w:rsidRPr="007446CC">
        <w:rPr>
          <w:rFonts w:ascii="Garamond" w:hAnsi="Garamond"/>
          <w:bCs/>
          <w:color w:val="C00000"/>
          <w:sz w:val="18"/>
          <w:szCs w:val="18"/>
          <w:lang w:val="en-US"/>
        </w:rPr>
        <w:t>Dead man's fingers</w:t>
      </w:r>
      <w:r w:rsidRPr="007446CC">
        <w:rPr>
          <w:rFonts w:ascii="Garamond" w:hAnsi="Garamond"/>
          <w:color w:val="C00000"/>
          <w:sz w:val="18"/>
          <w:szCs w:val="18"/>
          <w:lang w:val="en-US"/>
        </w:rPr>
        <w:t xml:space="preserve"> may refer to</w:t>
      </w:r>
      <w:r w:rsidRPr="007446CC">
        <w:rPr>
          <w:rFonts w:ascii="Garamond" w:hAnsi="Garamond"/>
          <w:sz w:val="18"/>
          <w:szCs w:val="18"/>
          <w:lang w:val="en-US"/>
        </w:rPr>
        <w:t xml:space="preserve"> </w:t>
      </w:r>
      <w:hyperlink r:id="rId26" w:history="1">
        <w:r w:rsidRPr="00D34112">
          <w:rPr>
            <w:rStyle w:val="Lienhypertexte"/>
            <w:rFonts w:ascii="Garamond" w:hAnsi="Garamond"/>
            <w:color w:val="0000CC"/>
            <w:sz w:val="18"/>
            <w:szCs w:val="18"/>
            <w:lang w:val="en-US"/>
          </w:rPr>
          <w:t>Xylaria polymorpha</w:t>
        </w:r>
      </w:hyperlink>
      <w:r w:rsidRPr="007446CC">
        <w:rPr>
          <w:rFonts w:ascii="Garamond" w:hAnsi="Garamond"/>
          <w:color w:val="C00000"/>
          <w:sz w:val="18"/>
          <w:szCs w:val="18"/>
          <w:lang w:val="en-US"/>
        </w:rPr>
        <w:t>, a genus of ascomycetous fungi</w:t>
      </w:r>
      <w:r>
        <w:rPr>
          <w:rFonts w:ascii="Garamond" w:hAnsi="Garamond"/>
          <w:color w:val="C00000"/>
          <w:sz w:val="18"/>
          <w:szCs w:val="18"/>
          <w:lang w:val="en-US"/>
        </w:rPr>
        <w:t xml:space="preserve">, </w:t>
      </w:r>
      <w:hyperlink r:id="rId27" w:tooltip="Alcyonacea" w:history="1">
        <w:r w:rsidRPr="00D34112">
          <w:rPr>
            <w:rStyle w:val="Lienhypertexte"/>
            <w:rFonts w:ascii="Garamond" w:hAnsi="Garamond"/>
            <w:color w:val="0000CC"/>
            <w:sz w:val="18"/>
            <w:szCs w:val="18"/>
            <w:lang w:val="en-US"/>
          </w:rPr>
          <w:t>Alcyonium digitatum</w:t>
        </w:r>
      </w:hyperlink>
      <w:r w:rsidRPr="007446CC">
        <w:rPr>
          <w:rFonts w:ascii="Garamond" w:hAnsi="Garamond"/>
          <w:color w:val="C00000"/>
          <w:sz w:val="18"/>
          <w:szCs w:val="18"/>
          <w:lang w:val="en-US"/>
        </w:rPr>
        <w:t>, a type of coral,</w:t>
      </w:r>
      <w:r w:rsidRPr="007446CC">
        <w:rPr>
          <w:rFonts w:ascii="Garamond" w:hAnsi="Garamond"/>
          <w:sz w:val="18"/>
          <w:szCs w:val="18"/>
          <w:lang w:val="en-US"/>
        </w:rPr>
        <w:t xml:space="preserve"> </w:t>
      </w:r>
      <w:hyperlink r:id="rId28" w:history="1">
        <w:r w:rsidRPr="00D34112">
          <w:rPr>
            <w:rStyle w:val="Lienhypertexte"/>
            <w:rFonts w:ascii="Garamond" w:hAnsi="Garamond"/>
            <w:i/>
            <w:iCs/>
            <w:color w:val="0000CC"/>
            <w:sz w:val="18"/>
            <w:szCs w:val="18"/>
            <w:lang w:val="en-US"/>
          </w:rPr>
          <w:t>Codium</w:t>
        </w:r>
      </w:hyperlink>
      <w:r w:rsidRPr="00D34112">
        <w:rPr>
          <w:rFonts w:ascii="Garamond" w:hAnsi="Garamond"/>
          <w:i/>
          <w:iCs/>
          <w:color w:val="0000CC"/>
          <w:sz w:val="18"/>
          <w:szCs w:val="18"/>
          <w:lang w:val="en-US"/>
        </w:rPr>
        <w:t xml:space="preserve"> fragile</w:t>
      </w:r>
      <w:r w:rsidRPr="007446CC">
        <w:rPr>
          <w:rFonts w:ascii="Garamond" w:hAnsi="Garamond"/>
          <w:color w:val="C00000"/>
          <w:sz w:val="18"/>
          <w:szCs w:val="18"/>
          <w:lang w:val="en-US"/>
        </w:rPr>
        <w:t>, a seaweed.</w:t>
      </w:r>
    </w:p>
    <w:p w:rsidR="00750EFE" w:rsidRPr="007446CC" w:rsidRDefault="00750EFE">
      <w:pPr>
        <w:pStyle w:val="Notedebasdepage"/>
        <w:rPr>
          <w:lang w:val="en-US"/>
        </w:rPr>
      </w:pPr>
    </w:p>
  </w:footnote>
  <w:footnote w:id="92">
    <w:p w:rsidR="00750EFE" w:rsidRPr="00B710E7" w:rsidRDefault="00750EFE">
      <w:pPr>
        <w:pStyle w:val="Notedebasdepage"/>
        <w:rPr>
          <w:rFonts w:ascii="Garamond" w:hAnsi="Garamond"/>
          <w:color w:val="C00000"/>
          <w:sz w:val="18"/>
          <w:szCs w:val="18"/>
        </w:rPr>
      </w:pPr>
      <w:r w:rsidRPr="00B710E7">
        <w:rPr>
          <w:rStyle w:val="Appelnotedebasdep"/>
          <w:rFonts w:ascii="Garamond" w:hAnsi="Garamond"/>
          <w:color w:val="C00000"/>
          <w:sz w:val="18"/>
          <w:szCs w:val="18"/>
          <w:vertAlign w:val="baseline"/>
        </w:rPr>
        <w:footnoteRef/>
      </w:r>
      <w:r w:rsidRPr="00B710E7">
        <w:rPr>
          <w:rFonts w:ascii="Garamond" w:hAnsi="Garamond"/>
          <w:color w:val="C00000"/>
          <w:sz w:val="18"/>
          <w:szCs w:val="18"/>
        </w:rPr>
        <w:t xml:space="preserve">  Daniel </w:t>
      </w:r>
      <w:r w:rsidRPr="00B710E7">
        <w:rPr>
          <w:rFonts w:ascii="Garamond" w:hAnsi="Garamond" w:cs="Courier New"/>
          <w:color w:val="C00000"/>
          <w:sz w:val="18"/>
          <w:szCs w:val="18"/>
        </w:rPr>
        <w:t>Lagache</w:t>
      </w:r>
      <w:r>
        <w:rPr>
          <w:rFonts w:ascii="Garamond" w:hAnsi="Garamond" w:cs="Courier New"/>
          <w:color w:val="C00000"/>
          <w:sz w:val="18"/>
          <w:szCs w:val="18"/>
        </w:rPr>
        <w:t> :</w:t>
      </w:r>
      <w:r w:rsidRPr="00B710E7">
        <w:rPr>
          <w:rFonts w:ascii="Garamond" w:hAnsi="Garamond" w:cs="Courier New"/>
          <w:color w:val="C00000"/>
          <w:sz w:val="18"/>
          <w:szCs w:val="18"/>
        </w:rPr>
        <w:t xml:space="preserve"> « Deuil pathologique » in La Psychanalyse N°2 : Mélanges cliniques, pp. 45-74, Puf 1956. </w:t>
      </w:r>
    </w:p>
  </w:footnote>
  <w:footnote w:id="93">
    <w:p w:rsidR="00750EFE" w:rsidRPr="00B710E7" w:rsidRDefault="00750EFE">
      <w:pPr>
        <w:pStyle w:val="Notedebasdepage"/>
        <w:rPr>
          <w:rFonts w:ascii="Garamond" w:hAnsi="Garamond"/>
          <w:color w:val="C00000"/>
          <w:sz w:val="18"/>
          <w:szCs w:val="18"/>
          <w:lang w:val="en-US"/>
        </w:rPr>
      </w:pPr>
      <w:r w:rsidRPr="00B710E7">
        <w:rPr>
          <w:rStyle w:val="Appelnotedebasdep"/>
          <w:rFonts w:ascii="Garamond" w:hAnsi="Garamond"/>
          <w:color w:val="C00000"/>
          <w:sz w:val="18"/>
          <w:szCs w:val="18"/>
          <w:vertAlign w:val="baseline"/>
        </w:rPr>
        <w:footnoteRef/>
      </w:r>
      <w:r w:rsidRPr="00B710E7">
        <w:rPr>
          <w:rFonts w:ascii="Garamond" w:hAnsi="Garamond"/>
          <w:color w:val="C00000"/>
          <w:sz w:val="18"/>
          <w:szCs w:val="18"/>
          <w:lang w:val="en-US"/>
        </w:rPr>
        <w:t xml:space="preserve">  </w:t>
      </w:r>
      <w:r w:rsidRPr="00B710E7">
        <w:rPr>
          <w:rStyle w:val="lev"/>
          <w:rFonts w:ascii="Garamond" w:hAnsi="Garamond"/>
          <w:b w:val="0"/>
          <w:color w:val="C00000"/>
          <w:sz w:val="18"/>
          <w:szCs w:val="18"/>
          <w:lang w:val="en-US"/>
        </w:rPr>
        <w:t xml:space="preserve">Hamlet </w:t>
      </w:r>
      <w:r w:rsidRPr="00B710E7">
        <w:rPr>
          <w:rStyle w:val="lev"/>
          <w:rFonts w:ascii="Garamond" w:hAnsi="Garamond"/>
          <w:color w:val="C00000"/>
          <w:sz w:val="18"/>
          <w:szCs w:val="18"/>
          <w:lang w:val="en-US"/>
        </w:rPr>
        <w:t xml:space="preserve">: </w:t>
      </w:r>
      <w:bookmarkStart w:id="44" w:name="3618"/>
      <w:bookmarkEnd w:id="44"/>
      <w:r w:rsidRPr="00B710E7">
        <w:rPr>
          <w:rFonts w:ascii="Garamond" w:hAnsi="Garamond"/>
          <w:color w:val="C00000"/>
          <w:sz w:val="18"/>
          <w:szCs w:val="18"/>
          <w:lang w:val="en-US"/>
        </w:rPr>
        <w:t xml:space="preserve">“Swounds, show me what thou't do.  Woo't weep? woo't fight ? woo't fast? woo't tear thyself ? </w:t>
      </w:r>
      <w:r w:rsidRPr="00B710E7">
        <w:rPr>
          <w:rFonts w:ascii="Garamond" w:hAnsi="Garamond"/>
          <w:color w:val="C00000"/>
          <w:sz w:val="18"/>
          <w:szCs w:val="18"/>
          <w:lang w:val="en-US"/>
        </w:rPr>
        <w:br/>
        <w:t xml:space="preserve">Woo't drink up esill? eat a crocodile ?  I'll do't. Dost thou come here to whine ? </w:t>
      </w:r>
      <w:r w:rsidRPr="00B710E7">
        <w:rPr>
          <w:rFonts w:ascii="Garamond" w:hAnsi="Garamond"/>
          <w:color w:val="C00000"/>
          <w:sz w:val="18"/>
          <w:szCs w:val="18"/>
          <w:lang w:val="en-US"/>
        </w:rPr>
        <w:br/>
        <w:t xml:space="preserve">To outface me with leaping in her grave ?  Be buried quick with her, and so will I. </w:t>
      </w:r>
      <w:r w:rsidRPr="00B710E7">
        <w:rPr>
          <w:rFonts w:ascii="Garamond" w:hAnsi="Garamond"/>
          <w:color w:val="C00000"/>
          <w:sz w:val="18"/>
          <w:szCs w:val="18"/>
          <w:lang w:val="en-US"/>
        </w:rPr>
        <w:br/>
        <w:t xml:space="preserve">And if thou prate of mountains, let them throw  Millions of acres on us, till our ground,  </w:t>
      </w:r>
    </w:p>
    <w:p w:rsidR="00750EFE" w:rsidRPr="00B710E7" w:rsidRDefault="00750EFE">
      <w:pPr>
        <w:pStyle w:val="Notedebasdepage"/>
        <w:rPr>
          <w:lang w:val="en-US"/>
        </w:rPr>
      </w:pPr>
      <w:r w:rsidRPr="00B710E7">
        <w:rPr>
          <w:rFonts w:ascii="Garamond" w:hAnsi="Garamond"/>
          <w:color w:val="C00000"/>
          <w:sz w:val="18"/>
          <w:szCs w:val="18"/>
          <w:lang w:val="en-US"/>
        </w:rPr>
        <w:t xml:space="preserve">Singeing his pate against the burning zone,  Make Ossa like a wart! Nay, an thou'lt mouth, </w:t>
      </w:r>
      <w:r w:rsidRPr="00B710E7">
        <w:rPr>
          <w:rFonts w:ascii="Garamond" w:hAnsi="Garamond"/>
          <w:color w:val="C00000"/>
          <w:sz w:val="18"/>
          <w:szCs w:val="18"/>
          <w:lang w:val="en-US"/>
        </w:rPr>
        <w:br/>
        <w:t>I'll rant as well as thou”.</w:t>
      </w:r>
      <w:r w:rsidRPr="00B710E7">
        <w:rPr>
          <w:lang w:val="en-US"/>
        </w:rPr>
        <w:t xml:space="preserve"> </w:t>
      </w:r>
    </w:p>
  </w:footnote>
  <w:footnote w:id="94">
    <w:p w:rsidR="00750EFE" w:rsidRPr="00A5352E" w:rsidRDefault="00750EFE" w:rsidP="009F4020">
      <w:pPr>
        <w:pStyle w:val="Notedebasdepage"/>
        <w:rPr>
          <w:rFonts w:ascii="Garamond" w:hAnsi="Garamond"/>
          <w:bCs/>
          <w:i/>
          <w:iCs/>
          <w:color w:val="C00000"/>
          <w:sz w:val="18"/>
          <w:szCs w:val="18"/>
        </w:rPr>
      </w:pPr>
      <w:r w:rsidRPr="00A5352E">
        <w:rPr>
          <w:rStyle w:val="Appelnotedebasdep"/>
          <w:rFonts w:ascii="Garamond" w:hAnsi="Garamond"/>
          <w:color w:val="C00000"/>
          <w:sz w:val="18"/>
          <w:szCs w:val="18"/>
          <w:vertAlign w:val="baseline"/>
        </w:rPr>
        <w:footnoteRef/>
      </w:r>
      <w:r w:rsidRPr="00A5352E">
        <w:rPr>
          <w:rFonts w:ascii="Garamond" w:hAnsi="Garamond"/>
          <w:color w:val="C00000"/>
          <w:sz w:val="18"/>
          <w:szCs w:val="18"/>
        </w:rPr>
        <w:t xml:space="preserve">   Cf. - le poème de </w:t>
      </w:r>
      <w:r w:rsidRPr="00A5352E">
        <w:rPr>
          <w:rStyle w:val="lev"/>
          <w:rFonts w:ascii="Garamond" w:hAnsi="Garamond"/>
          <w:b w:val="0"/>
          <w:color w:val="C00000"/>
          <w:sz w:val="18"/>
          <w:szCs w:val="18"/>
        </w:rPr>
        <w:t>Jacques Vallée Des Barreaux</w:t>
      </w:r>
      <w:r w:rsidRPr="00A5352E">
        <w:rPr>
          <w:rFonts w:ascii="Garamond" w:hAnsi="Garamond"/>
          <w:color w:val="C00000"/>
          <w:sz w:val="18"/>
          <w:szCs w:val="18"/>
        </w:rPr>
        <w:t xml:space="preserve">   (1599-1673) :  « </w:t>
      </w:r>
      <w:hyperlink w:anchor="Lavieestunsonge" w:history="1">
        <w:r w:rsidRPr="00A5352E">
          <w:rPr>
            <w:rStyle w:val="Lienhypertexte"/>
            <w:rFonts w:ascii="Garamond" w:hAnsi="Garamond"/>
            <w:color w:val="C00000"/>
            <w:sz w:val="18"/>
            <w:szCs w:val="18"/>
          </w:rPr>
          <w:t>La vie est un songe</w:t>
        </w:r>
      </w:hyperlink>
      <w:r w:rsidRPr="00A5352E">
        <w:rPr>
          <w:rFonts w:ascii="Garamond" w:hAnsi="Garamond"/>
          <w:color w:val="C00000"/>
          <w:sz w:val="18"/>
          <w:szCs w:val="18"/>
        </w:rPr>
        <w:t> », et  « </w:t>
      </w:r>
      <w:r w:rsidRPr="00A5352E">
        <w:rPr>
          <w:rFonts w:ascii="Garamond" w:hAnsi="Garamond"/>
          <w:bCs/>
          <w:i/>
          <w:iCs/>
          <w:color w:val="C00000"/>
          <w:sz w:val="18"/>
          <w:szCs w:val="18"/>
        </w:rPr>
        <w:t>La vie est un songe »</w:t>
      </w:r>
    </w:p>
    <w:p w:rsidR="00750EFE" w:rsidRPr="00A5352E" w:rsidRDefault="00750EFE" w:rsidP="00A5352E">
      <w:pPr>
        <w:rPr>
          <w:rFonts w:ascii="Garamond" w:hAnsi="Garamond"/>
          <w:color w:val="C00000"/>
          <w:sz w:val="18"/>
          <w:szCs w:val="18"/>
        </w:rPr>
      </w:pPr>
      <w:r w:rsidRPr="00A5352E">
        <w:rPr>
          <w:rFonts w:ascii="Garamond" w:hAnsi="Garamond"/>
          <w:color w:val="C00000"/>
          <w:sz w:val="18"/>
          <w:szCs w:val="18"/>
        </w:rPr>
        <w:t xml:space="preserve"> (</w:t>
      </w:r>
      <w:r w:rsidRPr="00A5352E">
        <w:rPr>
          <w:rFonts w:ascii="Garamond" w:hAnsi="Garamond"/>
          <w:i/>
          <w:iCs/>
          <w:color w:val="C00000"/>
          <w:sz w:val="18"/>
          <w:szCs w:val="18"/>
        </w:rPr>
        <w:t>La vida es sueño</w:t>
      </w:r>
      <w:r w:rsidRPr="00A5352E">
        <w:rPr>
          <w:rFonts w:ascii="Garamond" w:hAnsi="Garamond"/>
          <w:color w:val="C00000"/>
          <w:sz w:val="18"/>
          <w:szCs w:val="18"/>
        </w:rPr>
        <w:t>) pièce de théâtre espagnole, écrite en 1635 par Pedro Calderón de la Barca, Gallimard 2006, Folio bilingue.</w:t>
      </w:r>
    </w:p>
  </w:footnote>
  <w:footnote w:id="95">
    <w:p w:rsidR="00750EFE" w:rsidRPr="00A5352E" w:rsidRDefault="00750EFE">
      <w:pPr>
        <w:pStyle w:val="Notedebasdepage"/>
        <w:rPr>
          <w:rFonts w:ascii="Garamond" w:hAnsi="Garamond"/>
          <w:color w:val="C00000"/>
          <w:sz w:val="18"/>
          <w:szCs w:val="18"/>
          <w:lang w:val="en-US"/>
        </w:rPr>
      </w:pPr>
      <w:r w:rsidRPr="00A5352E">
        <w:rPr>
          <w:rStyle w:val="Appelnotedebasdep"/>
          <w:rFonts w:ascii="Garamond" w:hAnsi="Garamond"/>
          <w:color w:val="C00000"/>
          <w:sz w:val="18"/>
          <w:szCs w:val="18"/>
          <w:vertAlign w:val="baseline"/>
        </w:rPr>
        <w:footnoteRef/>
      </w:r>
      <w:r w:rsidRPr="00A5352E">
        <w:rPr>
          <w:rFonts w:ascii="Garamond" w:hAnsi="Garamond"/>
          <w:color w:val="C00000"/>
          <w:sz w:val="18"/>
          <w:szCs w:val="18"/>
          <w:lang w:val="en-US"/>
        </w:rPr>
        <w:t xml:space="preserve">   Thus was I, sleeping, by a brother's hand  Of life, of crown, of queen, at once dispatch'd; </w:t>
      </w:r>
      <w:r w:rsidRPr="00A5352E">
        <w:rPr>
          <w:rFonts w:ascii="Garamond" w:hAnsi="Garamond"/>
          <w:color w:val="C00000"/>
          <w:sz w:val="18"/>
          <w:szCs w:val="18"/>
          <w:lang w:val="en-US"/>
        </w:rPr>
        <w:br/>
        <w:t xml:space="preserve">Cut off even in the blossoms of my sin, Unhous'led, disappointed, unanel'd, </w:t>
      </w:r>
      <w:r w:rsidRPr="00A5352E">
        <w:rPr>
          <w:rFonts w:ascii="Garamond" w:hAnsi="Garamond"/>
          <w:color w:val="C00000"/>
          <w:sz w:val="18"/>
          <w:szCs w:val="18"/>
          <w:lang w:val="en-US"/>
        </w:rPr>
        <w:br/>
        <w:t>No reckoning made, but sent to my account  With all my imperfections on my head.</w:t>
      </w:r>
    </w:p>
    <w:p w:rsidR="00750EFE" w:rsidRPr="00B47E63" w:rsidRDefault="00750EFE">
      <w:pPr>
        <w:pStyle w:val="Notedebasdepage"/>
        <w:rPr>
          <w:rFonts w:ascii="Garamond" w:hAnsi="Garamond"/>
          <w:color w:val="C00000"/>
          <w:sz w:val="18"/>
          <w:szCs w:val="18"/>
        </w:rPr>
      </w:pPr>
      <w:r w:rsidRPr="00B47E63">
        <w:rPr>
          <w:rFonts w:ascii="Garamond" w:hAnsi="Garamond"/>
          <w:color w:val="C00000"/>
          <w:sz w:val="18"/>
          <w:szCs w:val="18"/>
        </w:rPr>
        <w:t>Le</w:t>
      </w:r>
      <w:r>
        <w:rPr>
          <w:rFonts w:ascii="Garamond" w:hAnsi="Garamond"/>
          <w:color w:val="C00000"/>
          <w:sz w:val="18"/>
          <w:szCs w:val="18"/>
        </w:rPr>
        <w:t>t</w:t>
      </w:r>
      <w:r w:rsidRPr="00B47E63">
        <w:rPr>
          <w:rFonts w:ascii="Garamond" w:hAnsi="Garamond"/>
          <w:color w:val="C00000"/>
          <w:sz w:val="18"/>
          <w:szCs w:val="18"/>
        </w:rPr>
        <w:t>our</w:t>
      </w:r>
      <w:r>
        <w:rPr>
          <w:rFonts w:ascii="Garamond" w:hAnsi="Garamond"/>
          <w:color w:val="C00000"/>
          <w:sz w:val="18"/>
          <w:szCs w:val="18"/>
        </w:rPr>
        <w:t>n</w:t>
      </w:r>
      <w:r w:rsidRPr="00B47E63">
        <w:rPr>
          <w:rFonts w:ascii="Garamond" w:hAnsi="Garamond"/>
          <w:color w:val="C00000"/>
          <w:sz w:val="18"/>
          <w:szCs w:val="18"/>
        </w:rPr>
        <w:t>eur traduit :</w:t>
      </w:r>
    </w:p>
    <w:p w:rsidR="00750EFE" w:rsidRPr="00A5352E" w:rsidRDefault="00750EFE" w:rsidP="00A5352E">
      <w:pPr>
        <w:rPr>
          <w:rFonts w:ascii="Garamond" w:hAnsi="Garamond" w:cs="Courier New"/>
          <w:color w:val="C00000"/>
          <w:sz w:val="18"/>
          <w:szCs w:val="18"/>
        </w:rPr>
      </w:pPr>
      <w:r w:rsidRPr="00A5352E">
        <w:rPr>
          <w:rFonts w:ascii="Garamond" w:hAnsi="Garamond" w:cs="Courier New"/>
          <w:color w:val="C00000"/>
          <w:sz w:val="18"/>
          <w:szCs w:val="18"/>
        </w:rPr>
        <w:t>C'est ainsi que je fus en dormant dépouillé, par la main d'un frère, de la vie, de la cou</w:t>
      </w:r>
      <w:r w:rsidRPr="00A5352E">
        <w:rPr>
          <w:rFonts w:ascii="Garamond" w:hAnsi="Garamond" w:cs="Courier New"/>
          <w:color w:val="C00000"/>
          <w:sz w:val="18"/>
          <w:szCs w:val="18"/>
        </w:rPr>
        <w:softHyphen/>
        <w:t>ronne et de mon épouse, et enlevé du monde dans l'effervescence de mes péchés flagrants, sans les grâces du ciel, sans les derniers se</w:t>
      </w:r>
      <w:r w:rsidRPr="00A5352E">
        <w:rPr>
          <w:rFonts w:ascii="Garamond" w:hAnsi="Garamond" w:cs="Courier New"/>
          <w:color w:val="C00000"/>
          <w:sz w:val="18"/>
          <w:szCs w:val="18"/>
        </w:rPr>
        <w:softHyphen/>
        <w:t>cours de la religion, sans les prières implorées par la cloche des mourants, sans compte rendu au juge suprême, et envoyé devant lui avec toutes mes fautes accumulées sur ma tête !</w:t>
      </w:r>
    </w:p>
    <w:p w:rsidR="00750EFE" w:rsidRPr="00A5352E" w:rsidRDefault="00750EFE">
      <w:pPr>
        <w:pStyle w:val="Notedebasdepage"/>
      </w:pPr>
    </w:p>
  </w:footnote>
  <w:footnote w:id="96">
    <w:p w:rsidR="00750EFE" w:rsidRPr="001E5C97" w:rsidRDefault="00750EFE">
      <w:pPr>
        <w:pStyle w:val="Notedebasdepage"/>
        <w:rPr>
          <w:rFonts w:ascii="Garamond" w:hAnsi="Garamond"/>
          <w:color w:val="C00000"/>
          <w:sz w:val="18"/>
          <w:szCs w:val="18"/>
        </w:rPr>
      </w:pPr>
      <w:r w:rsidRPr="001E5C97">
        <w:rPr>
          <w:rStyle w:val="Appelnotedebasdep"/>
          <w:rFonts w:ascii="Garamond" w:hAnsi="Garamond"/>
          <w:color w:val="C00000"/>
          <w:sz w:val="18"/>
          <w:szCs w:val="18"/>
          <w:vertAlign w:val="baseline"/>
        </w:rPr>
        <w:footnoteRef/>
      </w:r>
      <w:r w:rsidRPr="001E5C97">
        <w:rPr>
          <w:rFonts w:ascii="Garamond" w:hAnsi="Garamond"/>
          <w:color w:val="C00000"/>
          <w:sz w:val="18"/>
          <w:szCs w:val="18"/>
        </w:rPr>
        <w:t xml:space="preserve">  Sigmund  </w:t>
      </w:r>
      <w:r w:rsidRPr="001E5C97">
        <w:rPr>
          <w:rFonts w:ascii="Garamond" w:hAnsi="Garamond" w:cs="Courier New"/>
          <w:color w:val="C00000"/>
          <w:sz w:val="18"/>
          <w:szCs w:val="18"/>
        </w:rPr>
        <w:t>Freud, « La disparition du complexe d’</w:t>
      </w:r>
      <w:r>
        <w:rPr>
          <w:rFonts w:ascii="Garamond" w:hAnsi="Garamond" w:cs="Courier New"/>
          <w:color w:val="C00000"/>
          <w:sz w:val="18"/>
          <w:szCs w:val="18"/>
        </w:rPr>
        <w:t>œ</w:t>
      </w:r>
      <w:r w:rsidRPr="001E5C97">
        <w:rPr>
          <w:rFonts w:ascii="Garamond" w:hAnsi="Garamond" w:cs="Courier New"/>
          <w:color w:val="C00000"/>
          <w:sz w:val="18"/>
          <w:szCs w:val="18"/>
        </w:rPr>
        <w:t>dipe » in La Vie sexuelle, Paris, Puf 1969, P117.</w:t>
      </w:r>
    </w:p>
  </w:footnote>
  <w:footnote w:id="97">
    <w:p w:rsidR="00750EFE" w:rsidRPr="0003389C" w:rsidRDefault="00750EFE">
      <w:pPr>
        <w:pStyle w:val="Notedebasdepage"/>
        <w:rPr>
          <w:rFonts w:ascii="Garamond" w:hAnsi="Garamond"/>
          <w:color w:val="C00000"/>
          <w:sz w:val="18"/>
          <w:szCs w:val="18"/>
          <w:lang w:val="en-US"/>
        </w:rPr>
      </w:pPr>
      <w:r w:rsidRPr="0003389C">
        <w:rPr>
          <w:rStyle w:val="Appelnotedebasdep"/>
          <w:rFonts w:ascii="Garamond" w:hAnsi="Garamond"/>
          <w:color w:val="C00000"/>
          <w:sz w:val="18"/>
          <w:szCs w:val="18"/>
          <w:vertAlign w:val="baseline"/>
        </w:rPr>
        <w:footnoteRef/>
      </w:r>
      <w:r w:rsidRPr="0003389C">
        <w:rPr>
          <w:rFonts w:ascii="Garamond" w:hAnsi="Garamond"/>
          <w:color w:val="C00000"/>
          <w:sz w:val="18"/>
          <w:szCs w:val="18"/>
          <w:lang w:val="en-US"/>
        </w:rPr>
        <w:t xml:space="preserve">   </w:t>
      </w:r>
      <w:r w:rsidRPr="0003389C">
        <w:rPr>
          <w:rStyle w:val="lev"/>
          <w:rFonts w:ascii="Garamond" w:hAnsi="Garamond"/>
          <w:b w:val="0"/>
          <w:color w:val="C00000"/>
          <w:sz w:val="18"/>
          <w:szCs w:val="18"/>
          <w:lang w:val="en-US"/>
        </w:rPr>
        <w:t>Marcellus</w:t>
      </w:r>
      <w:r w:rsidRPr="0003389C">
        <w:rPr>
          <w:rStyle w:val="lev"/>
          <w:rFonts w:ascii="Garamond" w:hAnsi="Garamond"/>
          <w:color w:val="C00000"/>
          <w:sz w:val="18"/>
          <w:szCs w:val="18"/>
          <w:lang w:val="en-US"/>
        </w:rPr>
        <w:t xml:space="preserve"> :  </w:t>
      </w:r>
      <w:bookmarkStart w:id="48" w:name="728"/>
      <w:bookmarkEnd w:id="48"/>
      <w:r w:rsidRPr="0003389C">
        <w:rPr>
          <w:rFonts w:ascii="Garamond" w:hAnsi="Garamond"/>
          <w:color w:val="C00000"/>
          <w:sz w:val="18"/>
          <w:szCs w:val="18"/>
          <w:lang w:val="en-US"/>
        </w:rPr>
        <w:t>Something is rotten in the state of Denmark.  [</w:t>
      </w:r>
      <w:r>
        <w:rPr>
          <w:rFonts w:ascii="Garamond" w:hAnsi="Garamond"/>
          <w:color w:val="C00000"/>
          <w:sz w:val="18"/>
          <w:szCs w:val="18"/>
          <w:lang w:val="en-US"/>
        </w:rPr>
        <w:t xml:space="preserve"> </w:t>
      </w:r>
      <w:r w:rsidRPr="0003389C">
        <w:rPr>
          <w:rFonts w:ascii="Garamond" w:hAnsi="Garamond" w:cs="Courier New"/>
          <w:color w:val="C00000"/>
          <w:sz w:val="18"/>
          <w:szCs w:val="18"/>
          <w:lang w:val="en-US"/>
        </w:rPr>
        <w:t>I,</w:t>
      </w:r>
      <w:r>
        <w:rPr>
          <w:rFonts w:ascii="Garamond" w:hAnsi="Garamond" w:cs="Courier New"/>
          <w:color w:val="C00000"/>
          <w:sz w:val="18"/>
          <w:szCs w:val="18"/>
          <w:lang w:val="en-US"/>
        </w:rPr>
        <w:t xml:space="preserve"> </w:t>
      </w:r>
      <w:r w:rsidRPr="0003389C">
        <w:rPr>
          <w:rFonts w:ascii="Garamond" w:hAnsi="Garamond" w:cs="Courier New"/>
          <w:color w:val="C00000"/>
          <w:sz w:val="18"/>
          <w:szCs w:val="18"/>
          <w:lang w:val="en-US"/>
        </w:rPr>
        <w:t>4,</w:t>
      </w:r>
      <w:r>
        <w:rPr>
          <w:rFonts w:ascii="Garamond" w:hAnsi="Garamond" w:cs="Courier New"/>
          <w:color w:val="C00000"/>
          <w:sz w:val="18"/>
          <w:szCs w:val="18"/>
          <w:lang w:val="en-US"/>
        </w:rPr>
        <w:t xml:space="preserve"> </w:t>
      </w:r>
      <w:r w:rsidRPr="0003389C">
        <w:rPr>
          <w:rFonts w:ascii="Garamond" w:hAnsi="Garamond" w:cs="Courier New"/>
          <w:color w:val="C00000"/>
          <w:sz w:val="18"/>
          <w:szCs w:val="18"/>
          <w:lang w:val="en-US"/>
        </w:rPr>
        <w:t>90</w:t>
      </w:r>
      <w:r>
        <w:rPr>
          <w:rFonts w:ascii="Garamond" w:hAnsi="Garamond" w:cs="Courier New"/>
          <w:color w:val="C00000"/>
          <w:sz w:val="18"/>
          <w:szCs w:val="18"/>
          <w:lang w:val="en-US"/>
        </w:rPr>
        <w:t xml:space="preserve"> </w:t>
      </w:r>
      <w:r w:rsidRPr="0003389C">
        <w:rPr>
          <w:rFonts w:ascii="Garamond" w:hAnsi="Garamond" w:cs="Courier New"/>
          <w:color w:val="C00000"/>
          <w:sz w:val="18"/>
          <w:szCs w:val="18"/>
          <w:lang w:val="en-US"/>
        </w:rPr>
        <w:t>]</w:t>
      </w:r>
    </w:p>
  </w:footnote>
  <w:footnote w:id="98">
    <w:p w:rsidR="00750EFE" w:rsidRDefault="00750EFE">
      <w:pPr>
        <w:pStyle w:val="Notedebasdepage"/>
        <w:rPr>
          <w:rFonts w:ascii="Garamond" w:hAnsi="Garamond" w:cs="Courier New"/>
          <w:color w:val="C00000"/>
          <w:sz w:val="18"/>
          <w:szCs w:val="18"/>
        </w:rPr>
      </w:pPr>
      <w:r w:rsidRPr="0003389C">
        <w:rPr>
          <w:rStyle w:val="Appelnotedebasdep"/>
          <w:rFonts w:ascii="Garamond" w:hAnsi="Garamond"/>
          <w:color w:val="C00000"/>
          <w:sz w:val="18"/>
          <w:szCs w:val="18"/>
          <w:vertAlign w:val="baseline"/>
        </w:rPr>
        <w:footnoteRef/>
      </w:r>
      <w:r w:rsidRPr="0003389C">
        <w:rPr>
          <w:rFonts w:ascii="Garamond" w:hAnsi="Garamond"/>
          <w:color w:val="C00000"/>
          <w:sz w:val="18"/>
          <w:szCs w:val="18"/>
          <w:lang w:val="en-US"/>
        </w:rPr>
        <w:t xml:space="preserve">   </w:t>
      </w:r>
      <w:r w:rsidRPr="0003389C">
        <w:rPr>
          <w:rFonts w:ascii="Garamond" w:hAnsi="Garamond" w:cs="Courier New"/>
          <w:color w:val="C00000"/>
          <w:sz w:val="18"/>
          <w:szCs w:val="18"/>
          <w:lang w:val="en-US"/>
        </w:rPr>
        <w:t>Hamlet : «</w:t>
      </w:r>
      <w:r w:rsidRPr="0003389C">
        <w:rPr>
          <w:rStyle w:val="lev"/>
          <w:rFonts w:ascii="Garamond" w:hAnsi="Garamond"/>
          <w:color w:val="C00000"/>
          <w:sz w:val="18"/>
          <w:szCs w:val="18"/>
          <w:lang w:val="en-US"/>
        </w:rPr>
        <w:t xml:space="preserve"> </w:t>
      </w:r>
      <w:r w:rsidRPr="0003389C">
        <w:rPr>
          <w:rFonts w:ascii="Garamond" w:hAnsi="Garamond"/>
          <w:color w:val="C00000"/>
          <w:sz w:val="18"/>
          <w:szCs w:val="18"/>
          <w:lang w:val="en-US"/>
        </w:rPr>
        <w:t>He was a man, take him for all in all. I shall not look upon his like again.</w:t>
      </w:r>
      <w:r w:rsidRPr="0003389C">
        <w:rPr>
          <w:rFonts w:ascii="Garamond" w:hAnsi="Garamond" w:cs="Courier New"/>
          <w:color w:val="C00000"/>
          <w:sz w:val="18"/>
          <w:szCs w:val="18"/>
          <w:lang w:val="en-US"/>
        </w:rPr>
        <w:t xml:space="preserve"> » </w:t>
      </w:r>
      <w:r w:rsidRPr="0003389C">
        <w:rPr>
          <w:rFonts w:ascii="Garamond" w:hAnsi="Garamond" w:cs="Courier New"/>
          <w:color w:val="C00000"/>
          <w:sz w:val="18"/>
          <w:szCs w:val="18"/>
        </w:rPr>
        <w:t xml:space="preserve">« C'était un homme, en tout point ! </w:t>
      </w:r>
    </w:p>
    <w:p w:rsidR="00750EFE" w:rsidRPr="00D063BA" w:rsidRDefault="00750EFE">
      <w:pPr>
        <w:pStyle w:val="Notedebasdepage"/>
        <w:rPr>
          <w:rFonts w:ascii="Garamond" w:hAnsi="Garamond"/>
          <w:color w:val="C00000"/>
          <w:sz w:val="18"/>
          <w:szCs w:val="18"/>
          <w:lang w:val="en-US"/>
        </w:rPr>
      </w:pPr>
      <w:r>
        <w:rPr>
          <w:rFonts w:ascii="Garamond" w:hAnsi="Garamond" w:cs="Courier New"/>
          <w:color w:val="C00000"/>
          <w:sz w:val="18"/>
          <w:szCs w:val="18"/>
        </w:rPr>
        <w:t>J</w:t>
      </w:r>
      <w:r w:rsidRPr="0003389C">
        <w:rPr>
          <w:rFonts w:ascii="Garamond" w:hAnsi="Garamond" w:cs="Courier New"/>
          <w:color w:val="C00000"/>
          <w:sz w:val="18"/>
          <w:szCs w:val="18"/>
        </w:rPr>
        <w:t xml:space="preserve">e ne reverrai jamais son pareil. » </w:t>
      </w:r>
      <w:r w:rsidRPr="00D063BA">
        <w:rPr>
          <w:rFonts w:ascii="Garamond" w:hAnsi="Garamond" w:cs="Courier New"/>
          <w:color w:val="C00000"/>
          <w:sz w:val="18"/>
          <w:szCs w:val="18"/>
          <w:lang w:val="en-US"/>
        </w:rPr>
        <w:t>[I, 2, 187 ]</w:t>
      </w:r>
    </w:p>
  </w:footnote>
  <w:footnote w:id="99">
    <w:p w:rsidR="00750EFE" w:rsidRPr="0003389C" w:rsidRDefault="00750EFE">
      <w:pPr>
        <w:pStyle w:val="Notedebasdepage"/>
        <w:rPr>
          <w:rFonts w:ascii="Garamond" w:hAnsi="Garamond"/>
          <w:color w:val="C00000"/>
          <w:sz w:val="18"/>
          <w:szCs w:val="18"/>
          <w:lang w:val="en-US"/>
        </w:rPr>
      </w:pPr>
      <w:r w:rsidRPr="0003389C">
        <w:rPr>
          <w:rStyle w:val="Appelnotedebasdep"/>
          <w:rFonts w:ascii="Garamond" w:hAnsi="Garamond"/>
          <w:color w:val="C00000"/>
          <w:sz w:val="18"/>
          <w:szCs w:val="18"/>
          <w:vertAlign w:val="baseline"/>
        </w:rPr>
        <w:footnoteRef/>
      </w:r>
      <w:r w:rsidRPr="0003389C">
        <w:rPr>
          <w:rFonts w:ascii="Garamond" w:hAnsi="Garamond"/>
          <w:color w:val="C00000"/>
          <w:sz w:val="18"/>
          <w:szCs w:val="18"/>
          <w:lang w:val="en-US"/>
        </w:rPr>
        <w:t xml:space="preserve">    </w:t>
      </w:r>
      <w:r w:rsidRPr="0003389C">
        <w:rPr>
          <w:rFonts w:ascii="Garamond" w:hAnsi="Garamond" w:cs="Courier New"/>
          <w:color w:val="C00000"/>
          <w:sz w:val="18"/>
          <w:szCs w:val="18"/>
          <w:lang w:val="en-US"/>
        </w:rPr>
        <w:t>HAMLET : «</w:t>
      </w:r>
      <w:r w:rsidRPr="0003389C">
        <w:rPr>
          <w:rStyle w:val="lev"/>
          <w:rFonts w:ascii="Garamond" w:hAnsi="Garamond"/>
          <w:color w:val="C00000"/>
          <w:sz w:val="18"/>
          <w:szCs w:val="18"/>
          <w:lang w:val="en-US"/>
        </w:rPr>
        <w:t xml:space="preserve">   </w:t>
      </w:r>
      <w:bookmarkStart w:id="49" w:name="2500"/>
      <w:bookmarkEnd w:id="49"/>
      <w:r w:rsidRPr="0003389C">
        <w:rPr>
          <w:rFonts w:ascii="Garamond" w:hAnsi="Garamond"/>
          <w:color w:val="C00000"/>
          <w:sz w:val="18"/>
          <w:szCs w:val="18"/>
          <w:lang w:val="en-US"/>
        </w:rPr>
        <w:t>A king of shreds and patches  !</w:t>
      </w:r>
      <w:r w:rsidRPr="0003389C">
        <w:rPr>
          <w:rFonts w:ascii="Garamond" w:hAnsi="Garamond" w:cs="Courier New"/>
          <w:color w:val="C00000"/>
          <w:sz w:val="18"/>
          <w:szCs w:val="18"/>
          <w:lang w:val="en-US"/>
        </w:rPr>
        <w:t xml:space="preserve"> » [ III, 4, 103 ].</w:t>
      </w:r>
    </w:p>
  </w:footnote>
  <w:footnote w:id="100">
    <w:p w:rsidR="00750EFE" w:rsidRPr="00D063BA" w:rsidRDefault="00750EFE" w:rsidP="00D063BA">
      <w:pPr>
        <w:pStyle w:val="Sansinterligne"/>
        <w:rPr>
          <w:rFonts w:ascii="Garamond" w:hAnsi="Garamond" w:cs="Courier New"/>
          <w:color w:val="C00000"/>
          <w:sz w:val="18"/>
          <w:szCs w:val="18"/>
          <w:lang w:val="en-US"/>
        </w:rPr>
      </w:pPr>
      <w:r w:rsidRPr="00D063BA">
        <w:rPr>
          <w:rStyle w:val="Appelnotedebasdep"/>
          <w:rFonts w:ascii="Garamond" w:hAnsi="Garamond"/>
          <w:color w:val="C00000"/>
          <w:sz w:val="18"/>
          <w:szCs w:val="18"/>
          <w:vertAlign w:val="baseline"/>
        </w:rPr>
        <w:footnoteRef/>
      </w:r>
      <w:r w:rsidRPr="00D063BA">
        <w:rPr>
          <w:rFonts w:ascii="Garamond" w:hAnsi="Garamond"/>
          <w:color w:val="C00000"/>
          <w:sz w:val="18"/>
          <w:szCs w:val="18"/>
          <w:lang w:val="en-US"/>
        </w:rPr>
        <w:t xml:space="preserve">    </w:t>
      </w:r>
      <w:r w:rsidRPr="00D063BA">
        <w:rPr>
          <w:rFonts w:ascii="Garamond" w:hAnsi="Garamond" w:cs="Courier New"/>
          <w:color w:val="C00000"/>
          <w:sz w:val="18"/>
          <w:szCs w:val="18"/>
          <w:lang w:val="en-US"/>
        </w:rPr>
        <w:t>HAMLET : «</w:t>
      </w:r>
      <w:bookmarkStart w:id="50" w:name="2356"/>
      <w:bookmarkEnd w:id="50"/>
      <w:r>
        <w:rPr>
          <w:rFonts w:ascii="Garamond" w:hAnsi="Garamond" w:cs="Courier New"/>
          <w:color w:val="C00000"/>
          <w:sz w:val="18"/>
          <w:szCs w:val="18"/>
          <w:lang w:val="en-US"/>
        </w:rPr>
        <w:t xml:space="preserve"> </w:t>
      </w:r>
      <w:r w:rsidRPr="00D063BA">
        <w:rPr>
          <w:rFonts w:ascii="Garamond" w:hAnsi="Garamond"/>
          <w:color w:val="C00000"/>
          <w:sz w:val="18"/>
          <w:szCs w:val="18"/>
          <w:lang w:val="en-US"/>
        </w:rPr>
        <w:t>Now might I do it pat, now he is praying</w:t>
      </w:r>
      <w:r>
        <w:rPr>
          <w:rFonts w:ascii="Garamond" w:hAnsi="Garamond"/>
          <w:color w:val="C00000"/>
          <w:sz w:val="18"/>
          <w:szCs w:val="18"/>
          <w:lang w:val="en-US"/>
        </w:rPr>
        <w:t xml:space="preserve"> </w:t>
      </w:r>
      <w:r w:rsidRPr="00D063BA">
        <w:rPr>
          <w:rFonts w:ascii="Garamond" w:hAnsi="Garamond"/>
          <w:color w:val="C00000"/>
          <w:sz w:val="18"/>
          <w:szCs w:val="18"/>
          <w:lang w:val="en-US"/>
        </w:rPr>
        <w:t>;</w:t>
      </w:r>
      <w:r>
        <w:rPr>
          <w:rFonts w:ascii="Garamond" w:hAnsi="Garamond"/>
          <w:color w:val="C00000"/>
          <w:sz w:val="18"/>
          <w:szCs w:val="18"/>
          <w:lang w:val="en-US"/>
        </w:rPr>
        <w:t xml:space="preserve"> </w:t>
      </w:r>
      <w:r w:rsidRPr="00D063BA">
        <w:rPr>
          <w:rFonts w:ascii="Garamond" w:hAnsi="Garamond"/>
          <w:color w:val="C00000"/>
          <w:sz w:val="18"/>
          <w:szCs w:val="18"/>
          <w:lang w:val="en-US"/>
        </w:rPr>
        <w:t>And now I'll do't.</w:t>
      </w:r>
      <w:r w:rsidRPr="00D063BA">
        <w:rPr>
          <w:rFonts w:ascii="Garamond" w:hAnsi="Garamond" w:cs="Courier New"/>
          <w:color w:val="C00000"/>
          <w:sz w:val="18"/>
          <w:szCs w:val="18"/>
          <w:lang w:val="en-US"/>
        </w:rPr>
        <w:t xml:space="preserve"> » [</w:t>
      </w:r>
      <w:r>
        <w:rPr>
          <w:rFonts w:ascii="Garamond" w:hAnsi="Garamond" w:cs="Courier New"/>
          <w:color w:val="C00000"/>
          <w:sz w:val="18"/>
          <w:szCs w:val="18"/>
          <w:lang w:val="en-US"/>
        </w:rPr>
        <w:t xml:space="preserve"> </w:t>
      </w:r>
      <w:r w:rsidRPr="00D063BA">
        <w:rPr>
          <w:rFonts w:ascii="Garamond" w:hAnsi="Garamond" w:cs="Courier New"/>
          <w:color w:val="C00000"/>
          <w:sz w:val="18"/>
          <w:szCs w:val="18"/>
          <w:lang w:val="en-US"/>
        </w:rPr>
        <w:t>III, 3. 73</w:t>
      </w:r>
      <w:r>
        <w:rPr>
          <w:rFonts w:ascii="Garamond" w:hAnsi="Garamond" w:cs="Courier New"/>
          <w:color w:val="C00000"/>
          <w:sz w:val="18"/>
          <w:szCs w:val="18"/>
          <w:lang w:val="en-US"/>
        </w:rPr>
        <w:t xml:space="preserve"> </w:t>
      </w:r>
      <w:r w:rsidRPr="00D063BA">
        <w:rPr>
          <w:rFonts w:ascii="Garamond" w:hAnsi="Garamond" w:cs="Courier New"/>
          <w:color w:val="C00000"/>
          <w:sz w:val="18"/>
          <w:szCs w:val="18"/>
          <w:lang w:val="en-US"/>
        </w:rPr>
        <w:t>]</w:t>
      </w:r>
      <w:r>
        <w:rPr>
          <w:rFonts w:ascii="Garamond" w:hAnsi="Garamond" w:cs="Courier New"/>
          <w:color w:val="C00000"/>
          <w:sz w:val="18"/>
          <w:szCs w:val="18"/>
          <w:lang w:val="en-US"/>
        </w:rPr>
        <w:t>.</w:t>
      </w:r>
    </w:p>
    <w:p w:rsidR="00750EFE" w:rsidRPr="00D063BA" w:rsidRDefault="00750EFE">
      <w:pPr>
        <w:pStyle w:val="Notedebasdepage"/>
        <w:rPr>
          <w:lang w:val="en-US"/>
        </w:rPr>
      </w:pPr>
      <w:r w:rsidRPr="00D063BA">
        <w:rPr>
          <w:lang w:val="en-US"/>
        </w:rPr>
        <w:t xml:space="preserve"> </w:t>
      </w:r>
    </w:p>
  </w:footnote>
  <w:footnote w:id="101">
    <w:p w:rsidR="00750EFE" w:rsidRPr="004C281D" w:rsidRDefault="00750EFE">
      <w:pPr>
        <w:pStyle w:val="Notedebasdepage"/>
        <w:rPr>
          <w:rFonts w:ascii="Garamond" w:hAnsi="Garamond"/>
          <w:color w:val="C00000"/>
          <w:sz w:val="18"/>
          <w:szCs w:val="18"/>
          <w:lang w:val="en-US"/>
        </w:rPr>
      </w:pPr>
      <w:r w:rsidRPr="004C281D">
        <w:rPr>
          <w:rStyle w:val="Appelnotedebasdep"/>
          <w:rFonts w:ascii="Garamond" w:hAnsi="Garamond"/>
          <w:color w:val="C00000"/>
          <w:sz w:val="18"/>
          <w:szCs w:val="18"/>
          <w:vertAlign w:val="baseline"/>
        </w:rPr>
        <w:footnoteRef/>
      </w:r>
      <w:r w:rsidRPr="004C281D">
        <w:rPr>
          <w:rFonts w:ascii="Garamond" w:hAnsi="Garamond"/>
          <w:color w:val="C00000"/>
          <w:sz w:val="18"/>
          <w:szCs w:val="18"/>
          <w:lang w:val="en-US"/>
        </w:rPr>
        <w:t xml:space="preserve">    </w:t>
      </w:r>
      <w:r w:rsidRPr="004C281D">
        <w:rPr>
          <w:rFonts w:ascii="Garamond" w:hAnsi="Garamond" w:cs="Courier New"/>
          <w:color w:val="C00000"/>
          <w:sz w:val="18"/>
          <w:szCs w:val="18"/>
          <w:lang w:val="en-US"/>
        </w:rPr>
        <w:t xml:space="preserve">HAMLET : « </w:t>
      </w:r>
      <w:r w:rsidRPr="004C281D">
        <w:rPr>
          <w:rFonts w:ascii="Garamond" w:hAnsi="Garamond"/>
          <w:color w:val="C00000"/>
          <w:sz w:val="18"/>
          <w:szCs w:val="18"/>
          <w:lang w:val="en-US"/>
        </w:rPr>
        <w:t>I took thee for thy better.</w:t>
      </w:r>
      <w:r w:rsidRPr="004C281D">
        <w:rPr>
          <w:rFonts w:ascii="Garamond" w:hAnsi="Garamond" w:cs="Courier New"/>
          <w:color w:val="C00000"/>
          <w:sz w:val="18"/>
          <w:szCs w:val="18"/>
          <w:lang w:val="en-US"/>
        </w:rPr>
        <w:t xml:space="preserve"> » [ III, 4, 32 ].</w:t>
      </w:r>
    </w:p>
  </w:footnote>
  <w:footnote w:id="102">
    <w:p w:rsidR="00750EFE" w:rsidRPr="005A5443" w:rsidRDefault="00750EFE" w:rsidP="005A5443">
      <w:pPr>
        <w:spacing w:before="100" w:beforeAutospacing="1" w:after="100" w:afterAutospacing="1"/>
        <w:rPr>
          <w:rFonts w:ascii="Garamond" w:hAnsi="Garamond"/>
          <w:color w:val="C00000"/>
          <w:sz w:val="18"/>
          <w:szCs w:val="18"/>
          <w:lang w:val="en-US"/>
        </w:rPr>
      </w:pPr>
      <w:r w:rsidRPr="005A5443">
        <w:rPr>
          <w:rStyle w:val="Appelnotedebasdep"/>
          <w:rFonts w:ascii="Garamond" w:hAnsi="Garamond"/>
          <w:color w:val="C00000"/>
          <w:sz w:val="18"/>
          <w:szCs w:val="18"/>
          <w:vertAlign w:val="baseline"/>
        </w:rPr>
        <w:footnoteRef/>
      </w:r>
      <w:r w:rsidRPr="005A5443">
        <w:rPr>
          <w:rFonts w:ascii="Garamond" w:hAnsi="Garamond"/>
          <w:color w:val="C00000"/>
          <w:sz w:val="18"/>
          <w:szCs w:val="18"/>
          <w:lang w:val="en-US"/>
        </w:rPr>
        <w:t xml:space="preserve">   </w:t>
      </w:r>
      <w:r w:rsidRPr="005A5443">
        <w:rPr>
          <w:rStyle w:val="lev"/>
          <w:rFonts w:ascii="Garamond" w:hAnsi="Garamond"/>
          <w:b w:val="0"/>
          <w:color w:val="C00000"/>
          <w:sz w:val="18"/>
          <w:szCs w:val="18"/>
          <w:lang w:val="en-US"/>
        </w:rPr>
        <w:t>Hamlet</w:t>
      </w:r>
      <w:r w:rsidRPr="005A5443">
        <w:rPr>
          <w:rStyle w:val="lev"/>
          <w:rFonts w:ascii="Garamond" w:hAnsi="Garamond"/>
          <w:color w:val="C00000"/>
          <w:sz w:val="18"/>
          <w:szCs w:val="18"/>
          <w:lang w:val="en-US"/>
        </w:rPr>
        <w:t xml:space="preserve"> :</w:t>
      </w:r>
      <w:r w:rsidRPr="005A5443">
        <w:rPr>
          <w:rFonts w:ascii="Garamond" w:hAnsi="Garamond"/>
          <w:color w:val="C00000"/>
          <w:sz w:val="18"/>
          <w:szCs w:val="18"/>
          <w:lang w:val="en-US"/>
        </w:rPr>
        <w:t xml:space="preserve"> The body is with the King, but the King is not with the body. The King is a thing…  </w:t>
      </w:r>
      <w:r>
        <w:rPr>
          <w:rFonts w:ascii="Garamond" w:hAnsi="Garamond"/>
          <w:color w:val="C00000"/>
          <w:sz w:val="18"/>
          <w:szCs w:val="18"/>
          <w:lang w:val="en-US"/>
        </w:rPr>
        <w:t xml:space="preserve">                                                     </w:t>
      </w:r>
      <w:r w:rsidRPr="005A5443">
        <w:rPr>
          <w:rStyle w:val="lev"/>
          <w:rFonts w:ascii="Garamond" w:hAnsi="Garamond"/>
          <w:b w:val="0"/>
          <w:color w:val="C00000"/>
          <w:sz w:val="18"/>
          <w:szCs w:val="18"/>
          <w:lang w:val="en-US"/>
        </w:rPr>
        <w:t>Guildenstern</w:t>
      </w:r>
      <w:r w:rsidRPr="005A5443">
        <w:rPr>
          <w:rStyle w:val="lev"/>
          <w:rFonts w:ascii="Garamond" w:hAnsi="Garamond"/>
          <w:color w:val="C00000"/>
          <w:sz w:val="18"/>
          <w:szCs w:val="18"/>
          <w:lang w:val="en-US"/>
        </w:rPr>
        <w:t xml:space="preserve"> : </w:t>
      </w:r>
      <w:bookmarkStart w:id="51" w:name="2704"/>
      <w:bookmarkEnd w:id="51"/>
      <w:r w:rsidRPr="005A5443">
        <w:rPr>
          <w:rFonts w:ascii="Garamond" w:hAnsi="Garamond"/>
          <w:color w:val="C00000"/>
          <w:sz w:val="18"/>
          <w:szCs w:val="18"/>
          <w:lang w:val="en-US"/>
        </w:rPr>
        <w:t xml:space="preserve">A thing, my lord ?                                                                                                     </w:t>
      </w:r>
      <w:r>
        <w:rPr>
          <w:rFonts w:ascii="Garamond" w:hAnsi="Garamond"/>
          <w:color w:val="C00000"/>
          <w:sz w:val="18"/>
          <w:szCs w:val="18"/>
          <w:lang w:val="en-US"/>
        </w:rPr>
        <w:t xml:space="preserve">                                                                     </w:t>
      </w:r>
      <w:r w:rsidRPr="005A5443">
        <w:rPr>
          <w:rStyle w:val="lev"/>
          <w:rFonts w:ascii="Garamond" w:hAnsi="Garamond"/>
          <w:b w:val="0"/>
          <w:color w:val="C00000"/>
          <w:sz w:val="18"/>
          <w:szCs w:val="18"/>
          <w:lang w:val="en-US"/>
        </w:rPr>
        <w:t xml:space="preserve">Hamlet </w:t>
      </w:r>
      <w:r w:rsidRPr="005A5443">
        <w:rPr>
          <w:rStyle w:val="lev"/>
          <w:rFonts w:ascii="Garamond" w:hAnsi="Garamond"/>
          <w:color w:val="C00000"/>
          <w:sz w:val="18"/>
          <w:szCs w:val="18"/>
          <w:lang w:val="en-US"/>
        </w:rPr>
        <w:t xml:space="preserve">: </w:t>
      </w:r>
      <w:bookmarkStart w:id="52" w:name="2705"/>
      <w:bookmarkEnd w:id="52"/>
      <w:r w:rsidRPr="005A5443">
        <w:rPr>
          <w:rFonts w:ascii="Garamond" w:hAnsi="Garamond"/>
          <w:color w:val="C00000"/>
          <w:sz w:val="18"/>
          <w:szCs w:val="18"/>
          <w:lang w:val="en-US"/>
        </w:rPr>
        <w:t xml:space="preserve">Of nothing. Bring me to him. </w:t>
      </w:r>
      <w:r w:rsidRPr="00854413">
        <w:rPr>
          <w:rFonts w:ascii="Garamond" w:hAnsi="Garamond"/>
          <w:color w:val="C00000"/>
          <w:sz w:val="18"/>
          <w:szCs w:val="18"/>
          <w:lang w:val="en-US"/>
        </w:rPr>
        <w:t>Hide fox, and all after. [ IV, 2, 25 ]</w:t>
      </w:r>
    </w:p>
    <w:p w:rsidR="00750EFE" w:rsidRPr="00854413" w:rsidRDefault="00750EFE">
      <w:pPr>
        <w:pStyle w:val="Notedebasdepage"/>
        <w:rPr>
          <w:lang w:val="en-US"/>
        </w:rPr>
      </w:pPr>
    </w:p>
  </w:footnote>
  <w:footnote w:id="103">
    <w:p w:rsidR="00750EFE" w:rsidRPr="00651238" w:rsidRDefault="00750EFE">
      <w:pPr>
        <w:pStyle w:val="Notedebasdepage"/>
        <w:rPr>
          <w:rFonts w:ascii="Garamond" w:hAnsi="Garamond"/>
          <w:color w:val="C00000"/>
        </w:rPr>
      </w:pPr>
      <w:r w:rsidRPr="005A5443">
        <w:rPr>
          <w:rStyle w:val="Appelnotedebasdep"/>
          <w:rFonts w:ascii="Garamond" w:hAnsi="Garamond"/>
          <w:color w:val="C00000"/>
          <w:sz w:val="18"/>
          <w:szCs w:val="18"/>
          <w:vertAlign w:val="baseline"/>
        </w:rPr>
        <w:footnoteRef/>
      </w:r>
      <w:r w:rsidRPr="00854413">
        <w:rPr>
          <w:rFonts w:ascii="Garamond" w:hAnsi="Garamond"/>
          <w:color w:val="C00000"/>
          <w:sz w:val="18"/>
          <w:szCs w:val="18"/>
          <w:lang w:val="en-US"/>
        </w:rPr>
        <w:t xml:space="preserve">    </w:t>
      </w:r>
      <w:hyperlink r:id="rId29" w:anchor="anchor020" w:history="1">
        <w:r w:rsidRPr="00854413">
          <w:rPr>
            <w:rStyle w:val="Lienhypertexte"/>
            <w:rFonts w:ascii="Garamond" w:hAnsi="Garamond"/>
            <w:sz w:val="18"/>
            <w:szCs w:val="18"/>
            <w:lang w:val="en-US"/>
          </w:rPr>
          <w:t>Shakespeare, Sonnet N°20</w:t>
        </w:r>
      </w:hyperlink>
      <w:r w:rsidRPr="00854413">
        <w:rPr>
          <w:rFonts w:ascii="Garamond" w:hAnsi="Garamond"/>
          <w:color w:val="C00000"/>
          <w:sz w:val="18"/>
          <w:szCs w:val="18"/>
          <w:lang w:val="en-US"/>
        </w:rPr>
        <w:t>,  dont les derniers vers :</w:t>
      </w:r>
      <w:r w:rsidRPr="00854413">
        <w:rPr>
          <w:rFonts w:ascii="Garamond" w:hAnsi="Garamond"/>
          <w:i/>
          <w:iCs/>
          <w:color w:val="C00000"/>
          <w:sz w:val="18"/>
          <w:szCs w:val="18"/>
          <w:lang w:val="en-US"/>
        </w:rPr>
        <w:br/>
      </w:r>
      <w:r w:rsidRPr="00854413">
        <w:rPr>
          <w:rFonts w:ascii="Garamond" w:hAnsi="Garamond"/>
          <w:iCs/>
          <w:color w:val="C00000"/>
          <w:sz w:val="18"/>
          <w:szCs w:val="18"/>
          <w:lang w:val="en-US"/>
        </w:rPr>
        <w:t xml:space="preserve">And for a woman wert thou first created;                    </w:t>
      </w:r>
      <w:r w:rsidRPr="00854413">
        <w:rPr>
          <w:rFonts w:ascii="Garamond" w:hAnsi="Garamond"/>
          <w:iCs/>
          <w:color w:val="C00000"/>
          <w:lang w:val="en-US"/>
        </w:rPr>
        <w:t>(</w:t>
      </w:r>
      <w:r w:rsidRPr="00854413">
        <w:rPr>
          <w:rFonts w:ascii="Garamond" w:hAnsi="Garamond"/>
          <w:i/>
          <w:iCs/>
          <w:color w:val="C00000"/>
          <w:lang w:val="en-US"/>
        </w:rPr>
        <w:t>Et en tant que femme tu fus d'abord créé,</w:t>
      </w:r>
      <w:r w:rsidRPr="00854413">
        <w:rPr>
          <w:rFonts w:ascii="Garamond" w:hAnsi="Garamond"/>
          <w:iCs/>
          <w:color w:val="C00000"/>
          <w:lang w:val="en-US"/>
        </w:rPr>
        <w:t>)</w:t>
      </w:r>
      <w:r w:rsidRPr="00854413">
        <w:rPr>
          <w:rFonts w:ascii="Garamond" w:hAnsi="Garamond"/>
          <w:iCs/>
          <w:color w:val="C00000"/>
          <w:lang w:val="en-US"/>
        </w:rPr>
        <w:br/>
      </w:r>
      <w:r w:rsidRPr="00854413">
        <w:rPr>
          <w:rFonts w:ascii="Garamond" w:hAnsi="Garamond"/>
          <w:iCs/>
          <w:color w:val="C00000"/>
          <w:sz w:val="18"/>
          <w:szCs w:val="18"/>
          <w:lang w:val="en-US"/>
        </w:rPr>
        <w:t xml:space="preserve">Till Nature, as she wrought thee, fell a-doting,             </w:t>
      </w:r>
      <w:r w:rsidRPr="00854413">
        <w:rPr>
          <w:rFonts w:ascii="Garamond" w:hAnsi="Garamond"/>
          <w:iCs/>
          <w:color w:val="C00000"/>
          <w:lang w:val="en-US"/>
        </w:rPr>
        <w:t>(</w:t>
      </w:r>
      <w:r w:rsidRPr="00854413">
        <w:rPr>
          <w:rFonts w:ascii="Garamond" w:hAnsi="Garamond"/>
          <w:i/>
          <w:iCs/>
          <w:color w:val="C00000"/>
          <w:lang w:val="en-US"/>
        </w:rPr>
        <w:t>Jusqu'à ce que la nature, en te façonnant, tombât folle amoureuse,</w:t>
      </w:r>
      <w:r w:rsidRPr="00854413">
        <w:rPr>
          <w:rFonts w:ascii="Garamond" w:hAnsi="Garamond"/>
          <w:iCs/>
          <w:color w:val="C00000"/>
          <w:lang w:val="en-US"/>
        </w:rPr>
        <w:t>)</w:t>
      </w:r>
      <w:r w:rsidRPr="00854413">
        <w:rPr>
          <w:rFonts w:ascii="Garamond" w:hAnsi="Garamond"/>
          <w:iCs/>
          <w:color w:val="C00000"/>
          <w:sz w:val="18"/>
          <w:szCs w:val="18"/>
          <w:lang w:val="en-US"/>
        </w:rPr>
        <w:br/>
        <w:t xml:space="preserve">And by addition me of thee defeated,                          </w:t>
      </w:r>
      <w:r w:rsidRPr="00854413">
        <w:rPr>
          <w:rFonts w:ascii="Garamond" w:hAnsi="Garamond"/>
          <w:iCs/>
          <w:color w:val="C00000"/>
          <w:lang w:val="en-US"/>
        </w:rPr>
        <w:t>(</w:t>
      </w:r>
      <w:r w:rsidRPr="00854413">
        <w:rPr>
          <w:rFonts w:ascii="Garamond" w:hAnsi="Garamond"/>
          <w:i/>
          <w:iCs/>
          <w:color w:val="C00000"/>
          <w:lang w:val="en-US"/>
        </w:rPr>
        <w:t>Et de surcroît te frustrant de moi,</w:t>
      </w:r>
      <w:r w:rsidRPr="00854413">
        <w:rPr>
          <w:rFonts w:ascii="Garamond" w:hAnsi="Garamond"/>
          <w:iCs/>
          <w:color w:val="C00000"/>
          <w:lang w:val="en-US"/>
        </w:rPr>
        <w:t>)</w:t>
      </w:r>
      <w:r w:rsidRPr="00854413">
        <w:rPr>
          <w:rFonts w:ascii="Garamond" w:hAnsi="Garamond"/>
          <w:iCs/>
          <w:color w:val="C00000"/>
          <w:lang w:val="en-US"/>
        </w:rPr>
        <w:br/>
      </w:r>
      <w:r w:rsidRPr="00854413">
        <w:rPr>
          <w:rFonts w:ascii="Garamond" w:hAnsi="Garamond"/>
          <w:iCs/>
          <w:color w:val="C00000"/>
          <w:sz w:val="18"/>
          <w:szCs w:val="18"/>
          <w:lang w:val="en-US"/>
        </w:rPr>
        <w:t xml:space="preserve">By adding one thing to my purpose nothing.               </w:t>
      </w:r>
      <w:r w:rsidRPr="00651238">
        <w:rPr>
          <w:rFonts w:ascii="Garamond" w:hAnsi="Garamond"/>
          <w:iCs/>
          <w:color w:val="C00000"/>
          <w:sz w:val="18"/>
          <w:szCs w:val="18"/>
        </w:rPr>
        <w:t>(</w:t>
      </w:r>
      <w:r w:rsidRPr="00651238">
        <w:rPr>
          <w:rFonts w:ascii="Garamond" w:hAnsi="Garamond"/>
          <w:i/>
          <w:iCs/>
          <w:color w:val="C00000"/>
        </w:rPr>
        <w:t>En ajoutant une chose qui ne m'est d'aucun usage.</w:t>
      </w:r>
      <w:r w:rsidRPr="00651238">
        <w:rPr>
          <w:rFonts w:ascii="Garamond" w:hAnsi="Garamond"/>
          <w:iCs/>
          <w:color w:val="C00000"/>
        </w:rPr>
        <w:t>)</w:t>
      </w:r>
      <w:r w:rsidRPr="00651238">
        <w:rPr>
          <w:rFonts w:ascii="Garamond" w:hAnsi="Garamond"/>
          <w:iCs/>
          <w:color w:val="C00000"/>
          <w:sz w:val="18"/>
          <w:szCs w:val="18"/>
        </w:rPr>
        <w:br/>
      </w:r>
      <w:r w:rsidRPr="00854413">
        <w:rPr>
          <w:rFonts w:ascii="Garamond" w:hAnsi="Garamond"/>
          <w:iCs/>
          <w:color w:val="C00000"/>
          <w:sz w:val="18"/>
          <w:szCs w:val="18"/>
        </w:rPr>
        <w:t xml:space="preserve">But since she prick'd thee out for women's pleasure,   </w:t>
      </w:r>
      <w:r w:rsidRPr="00854413">
        <w:rPr>
          <w:rFonts w:ascii="Garamond" w:hAnsi="Garamond"/>
          <w:iCs/>
          <w:color w:val="C00000"/>
        </w:rPr>
        <w:t>(</w:t>
      </w:r>
      <w:r w:rsidRPr="00854413">
        <w:rPr>
          <w:rFonts w:ascii="Garamond" w:hAnsi="Garamond"/>
          <w:i/>
          <w:iCs/>
          <w:color w:val="C00000"/>
        </w:rPr>
        <w:t> Mais puisqu'elle t'a désigné pour le plaisir des femmes,</w:t>
      </w:r>
      <w:r w:rsidRPr="00854413">
        <w:rPr>
          <w:rFonts w:ascii="Garamond" w:hAnsi="Garamond"/>
          <w:iCs/>
          <w:color w:val="C00000"/>
        </w:rPr>
        <w:t>)</w:t>
      </w:r>
      <w:r w:rsidRPr="00854413">
        <w:rPr>
          <w:rFonts w:ascii="Garamond" w:hAnsi="Garamond"/>
          <w:iCs/>
          <w:color w:val="C00000"/>
          <w:sz w:val="18"/>
          <w:szCs w:val="18"/>
        </w:rPr>
        <w:br/>
        <w:t xml:space="preserve">Mine be thy love and thy love's use their treasure.       </w:t>
      </w:r>
      <w:r w:rsidRPr="00651238">
        <w:rPr>
          <w:rFonts w:ascii="Garamond" w:hAnsi="Garamond"/>
          <w:iCs/>
          <w:color w:val="C00000"/>
        </w:rPr>
        <w:t>(</w:t>
      </w:r>
      <w:r w:rsidRPr="00651238">
        <w:rPr>
          <w:rFonts w:ascii="Garamond" w:hAnsi="Garamond"/>
          <w:i/>
          <w:iCs/>
          <w:color w:val="C00000"/>
        </w:rPr>
        <w:t> Que ton amour soit mien, et l'usage de ton amour leur trésor.</w:t>
      </w:r>
      <w:r w:rsidRPr="00651238">
        <w:rPr>
          <w:rFonts w:ascii="Garamond" w:hAnsi="Garamond"/>
          <w:iCs/>
          <w:color w:val="C00000"/>
        </w:rPr>
        <w:t>)</w:t>
      </w:r>
    </w:p>
  </w:footnote>
  <w:footnote w:id="104">
    <w:p w:rsidR="00750EFE" w:rsidRPr="009F6BEA" w:rsidRDefault="00750EFE">
      <w:pPr>
        <w:pStyle w:val="Notedebasdepage"/>
        <w:rPr>
          <w:rFonts w:ascii="Garamond" w:hAnsi="Garamond"/>
          <w:color w:val="C00000"/>
          <w:sz w:val="18"/>
          <w:szCs w:val="18"/>
          <w:lang w:val="en-US"/>
        </w:rPr>
      </w:pPr>
      <w:r w:rsidRPr="00325C88">
        <w:rPr>
          <w:rStyle w:val="Appelnotedebasdep"/>
          <w:rFonts w:ascii="Garamond" w:hAnsi="Garamond"/>
          <w:color w:val="C00000"/>
          <w:sz w:val="18"/>
          <w:szCs w:val="18"/>
          <w:vertAlign w:val="baseline"/>
        </w:rPr>
        <w:footnoteRef/>
      </w:r>
      <w:r w:rsidRPr="00325C88">
        <w:rPr>
          <w:rFonts w:ascii="Garamond" w:hAnsi="Garamond"/>
          <w:color w:val="C00000"/>
          <w:sz w:val="18"/>
          <w:szCs w:val="18"/>
          <w:lang w:val="en-US"/>
        </w:rPr>
        <w:t xml:space="preserve">   Edward Glover</w:t>
      </w:r>
      <w:r>
        <w:rPr>
          <w:rFonts w:ascii="Garamond" w:hAnsi="Garamond"/>
          <w:color w:val="C00000"/>
          <w:sz w:val="18"/>
          <w:szCs w:val="18"/>
          <w:lang w:val="en-US"/>
        </w:rPr>
        <w:t xml:space="preserve"> :</w:t>
      </w:r>
      <w:r w:rsidRPr="00325C88">
        <w:rPr>
          <w:rFonts w:ascii="Garamond" w:hAnsi="Garamond"/>
          <w:color w:val="C00000"/>
          <w:sz w:val="18"/>
          <w:szCs w:val="18"/>
          <w:lang w:val="en-US"/>
        </w:rPr>
        <w:t xml:space="preserve"> The relation of perversion-formation to the development of reality-sense.,</w:t>
      </w:r>
      <w:r>
        <w:rPr>
          <w:rFonts w:ascii="Garamond" w:hAnsi="Garamond"/>
          <w:color w:val="C00000"/>
          <w:sz w:val="18"/>
          <w:szCs w:val="18"/>
          <w:lang w:val="en-US"/>
        </w:rPr>
        <w:t xml:space="preserve"> </w:t>
      </w:r>
      <w:r w:rsidRPr="00325C88">
        <w:rPr>
          <w:rFonts w:ascii="Garamond" w:hAnsi="Garamond"/>
          <w:color w:val="C00000"/>
          <w:sz w:val="18"/>
          <w:szCs w:val="18"/>
          <w:lang w:val="en-US"/>
        </w:rPr>
        <w:t>The International Journal of Psycho-Analysis , 1933, vol. 14, n° 4, pp. 486-504</w:t>
      </w:r>
      <w:r w:rsidRPr="00325C88">
        <w:rPr>
          <w:rFonts w:ascii="Garamond" w:hAnsi="Garamond" w:cs="Courier New"/>
          <w:color w:val="C00000"/>
          <w:sz w:val="18"/>
          <w:szCs w:val="18"/>
          <w:lang w:val="en-US"/>
        </w:rPr>
        <w:t xml:space="preserve">. </w:t>
      </w:r>
      <w:r w:rsidRPr="009F6BEA">
        <w:rPr>
          <w:rFonts w:ascii="Garamond" w:hAnsi="Garamond" w:cs="Courier New"/>
          <w:color w:val="C00000"/>
          <w:sz w:val="18"/>
          <w:szCs w:val="18"/>
          <w:lang w:val="en-US"/>
        </w:rPr>
        <w:t>Traduction in Ornicar n°43, éd. Navarin 1987-88,  p</w:t>
      </w:r>
      <w:r>
        <w:rPr>
          <w:rFonts w:ascii="Garamond" w:hAnsi="Garamond" w:cs="Courier New"/>
          <w:color w:val="C00000"/>
          <w:sz w:val="18"/>
          <w:szCs w:val="18"/>
          <w:lang w:val="en-US"/>
        </w:rPr>
        <w:t>p.17-37.</w:t>
      </w:r>
    </w:p>
  </w:footnote>
  <w:footnote w:id="105">
    <w:p w:rsidR="00750EFE" w:rsidRPr="009F6BEA" w:rsidRDefault="00750EFE">
      <w:pPr>
        <w:pStyle w:val="Notedebasdepage"/>
        <w:rPr>
          <w:rFonts w:ascii="Garamond" w:hAnsi="Garamond"/>
          <w:color w:val="C00000"/>
          <w:sz w:val="18"/>
          <w:szCs w:val="18"/>
          <w:lang w:val="en-US"/>
        </w:rPr>
      </w:pPr>
      <w:r w:rsidRPr="00AD31A9">
        <w:rPr>
          <w:rStyle w:val="Appelnotedebasdep"/>
          <w:rFonts w:ascii="Garamond" w:hAnsi="Garamond"/>
          <w:color w:val="C00000"/>
          <w:sz w:val="18"/>
          <w:szCs w:val="18"/>
          <w:vertAlign w:val="baseline"/>
        </w:rPr>
        <w:footnoteRef/>
      </w:r>
      <w:r w:rsidRPr="009F6BEA">
        <w:rPr>
          <w:rFonts w:ascii="Garamond" w:hAnsi="Garamond"/>
          <w:color w:val="C00000"/>
          <w:sz w:val="18"/>
          <w:szCs w:val="18"/>
          <w:lang w:val="en-US"/>
        </w:rPr>
        <w:t xml:space="preserve">    Ornicar, op. cit. p.23</w:t>
      </w:r>
    </w:p>
  </w:footnote>
  <w:footnote w:id="106">
    <w:p w:rsidR="00750EFE" w:rsidRPr="00D00E8D" w:rsidRDefault="00750EFE">
      <w:pPr>
        <w:pStyle w:val="Notedebasdepage"/>
        <w:rPr>
          <w:rFonts w:ascii="Garamond" w:hAnsi="Garamond"/>
          <w:color w:val="C00000"/>
          <w:sz w:val="18"/>
          <w:szCs w:val="18"/>
        </w:rPr>
      </w:pPr>
      <w:r w:rsidRPr="00D00E8D">
        <w:rPr>
          <w:rStyle w:val="Appelnotedebasdep"/>
          <w:rFonts w:ascii="Garamond" w:hAnsi="Garamond"/>
          <w:color w:val="C00000"/>
          <w:sz w:val="18"/>
          <w:szCs w:val="18"/>
          <w:vertAlign w:val="baseline"/>
        </w:rPr>
        <w:footnoteRef/>
      </w:r>
      <w:r w:rsidRPr="00D00E8D">
        <w:rPr>
          <w:rFonts w:ascii="Garamond" w:hAnsi="Garamond"/>
          <w:color w:val="C00000"/>
          <w:sz w:val="18"/>
          <w:szCs w:val="18"/>
        </w:rPr>
        <w:t xml:space="preserve">   Cf. Juvenal :  « </w:t>
      </w:r>
      <w:r w:rsidRPr="00D00E8D">
        <w:rPr>
          <w:rFonts w:ascii="Garamond" w:hAnsi="Garamond"/>
          <w:iCs/>
          <w:color w:val="C00000"/>
          <w:sz w:val="18"/>
          <w:szCs w:val="18"/>
        </w:rPr>
        <w:t>Et propter vitam vivendi perdere causas. »</w:t>
      </w:r>
    </w:p>
  </w:footnote>
  <w:footnote w:id="107">
    <w:p w:rsidR="00750EFE" w:rsidRPr="00854413" w:rsidRDefault="00750EFE">
      <w:pPr>
        <w:pStyle w:val="Notedebasdepage"/>
        <w:rPr>
          <w:rFonts w:ascii="Garamond" w:hAnsi="Garamond"/>
          <w:color w:val="C00000"/>
          <w:sz w:val="18"/>
          <w:szCs w:val="18"/>
        </w:rPr>
      </w:pPr>
      <w:r w:rsidRPr="00854413">
        <w:rPr>
          <w:rStyle w:val="Appelnotedebasdep"/>
          <w:rFonts w:ascii="Garamond" w:hAnsi="Garamond"/>
          <w:color w:val="C00000"/>
          <w:sz w:val="18"/>
          <w:szCs w:val="18"/>
          <w:vertAlign w:val="baseline"/>
        </w:rPr>
        <w:footnoteRef/>
      </w:r>
      <w:r w:rsidRPr="00854413">
        <w:rPr>
          <w:rFonts w:ascii="Garamond" w:hAnsi="Garamond"/>
          <w:color w:val="C00000"/>
          <w:sz w:val="18"/>
          <w:szCs w:val="18"/>
        </w:rPr>
        <w:t xml:space="preserve">   </w:t>
      </w:r>
      <w:r w:rsidRPr="00854413">
        <w:rPr>
          <w:rFonts w:ascii="Garamond" w:hAnsi="Garamond" w:cs="Courier New"/>
          <w:color w:val="C00000"/>
          <w:sz w:val="18"/>
          <w:szCs w:val="18"/>
        </w:rPr>
        <w:t xml:space="preserve">Sigmund Freud : « Les différentes instances de la personnalité psychique » in </w:t>
      </w:r>
      <w:hyperlink r:id="rId30" w:history="1">
        <w:r w:rsidRPr="00854413">
          <w:rPr>
            <w:rStyle w:val="Lienhypertexte"/>
            <w:rFonts w:ascii="Garamond" w:hAnsi="Garamond" w:cs="Courier New"/>
            <w:sz w:val="18"/>
            <w:szCs w:val="18"/>
          </w:rPr>
          <w:t>Nouvelles Conférences sur la psychanalyse</w:t>
        </w:r>
      </w:hyperlink>
      <w:r w:rsidRPr="00854413">
        <w:rPr>
          <w:rFonts w:ascii="Garamond" w:hAnsi="Garamond" w:cs="Courier New"/>
          <w:color w:val="C00000"/>
          <w:sz w:val="18"/>
          <w:szCs w:val="18"/>
        </w:rPr>
        <w:t>.</w:t>
      </w:r>
    </w:p>
  </w:footnote>
  <w:footnote w:id="108">
    <w:p w:rsidR="00750EFE" w:rsidRPr="00AE6CAB" w:rsidRDefault="00750EFE">
      <w:pPr>
        <w:pStyle w:val="Notedebasdepage"/>
        <w:rPr>
          <w:rFonts w:ascii="Garamond" w:hAnsi="Garamond"/>
          <w:color w:val="C00000"/>
          <w:sz w:val="18"/>
          <w:szCs w:val="18"/>
        </w:rPr>
      </w:pPr>
      <w:r w:rsidRPr="00AE6CAB">
        <w:rPr>
          <w:rStyle w:val="Appelnotedebasdep"/>
          <w:rFonts w:ascii="Garamond" w:hAnsi="Garamond"/>
          <w:color w:val="C00000"/>
          <w:sz w:val="18"/>
          <w:szCs w:val="18"/>
          <w:vertAlign w:val="baseline"/>
        </w:rPr>
        <w:footnoteRef/>
      </w:r>
      <w:r w:rsidRPr="00AE6CAB">
        <w:rPr>
          <w:rFonts w:ascii="Garamond" w:hAnsi="Garamond"/>
          <w:color w:val="C00000"/>
          <w:sz w:val="18"/>
          <w:szCs w:val="18"/>
        </w:rPr>
        <w:t xml:space="preserve">   Cf. Heidegger : Lettre sur l’humanisme, «</w:t>
      </w:r>
      <w:r>
        <w:rPr>
          <w:rFonts w:ascii="Garamond" w:hAnsi="Garamond"/>
          <w:color w:val="C00000"/>
          <w:sz w:val="18"/>
          <w:szCs w:val="18"/>
        </w:rPr>
        <w:t xml:space="preserve"> L’Homme n’est pas le maître de l’étant.</w:t>
      </w:r>
      <w:r w:rsidRPr="00AE6CAB">
        <w:rPr>
          <w:rFonts w:ascii="Garamond" w:hAnsi="Garamond"/>
          <w:color w:val="C00000"/>
          <w:sz w:val="18"/>
          <w:szCs w:val="18"/>
        </w:rPr>
        <w:t> L’Homme est le berger de l’être</w:t>
      </w:r>
      <w:r>
        <w:rPr>
          <w:rFonts w:ascii="Garamond" w:hAnsi="Garamond"/>
          <w:color w:val="C00000"/>
          <w:sz w:val="18"/>
          <w:szCs w:val="18"/>
        </w:rPr>
        <w:t>…</w:t>
      </w:r>
      <w:r w:rsidRPr="00AE6CAB">
        <w:rPr>
          <w:rFonts w:ascii="Garamond" w:hAnsi="Garamond"/>
          <w:color w:val="C00000"/>
          <w:sz w:val="18"/>
          <w:szCs w:val="18"/>
        </w:rPr>
        <w:t>. ».</w:t>
      </w:r>
    </w:p>
  </w:footnote>
  <w:footnote w:id="109">
    <w:p w:rsidR="00750EFE" w:rsidRPr="00D87259" w:rsidRDefault="00750EFE" w:rsidP="00D87259">
      <w:pPr>
        <w:pStyle w:val="Sansinterligne"/>
        <w:rPr>
          <w:rFonts w:ascii="Garamond" w:hAnsi="Garamond" w:cs="Courier New"/>
          <w:color w:val="C00000"/>
          <w:sz w:val="18"/>
          <w:szCs w:val="18"/>
        </w:rPr>
      </w:pPr>
      <w:r w:rsidRPr="00D87259">
        <w:rPr>
          <w:rStyle w:val="Appelnotedebasdep"/>
          <w:rFonts w:ascii="Garamond" w:hAnsi="Garamond"/>
          <w:color w:val="C00000"/>
          <w:sz w:val="18"/>
          <w:szCs w:val="18"/>
          <w:vertAlign w:val="baseline"/>
        </w:rPr>
        <w:footnoteRef/>
      </w:r>
      <w:r w:rsidRPr="00D87259">
        <w:rPr>
          <w:rFonts w:ascii="Garamond" w:hAnsi="Garamond"/>
          <w:color w:val="C00000"/>
          <w:sz w:val="18"/>
          <w:szCs w:val="18"/>
        </w:rPr>
        <w:t xml:space="preserve">  </w:t>
      </w:r>
      <w:r>
        <w:rPr>
          <w:rFonts w:ascii="Garamond" w:hAnsi="Garamond"/>
          <w:color w:val="C00000"/>
          <w:sz w:val="18"/>
          <w:szCs w:val="18"/>
        </w:rPr>
        <w:t>Sigmund</w:t>
      </w:r>
      <w:r w:rsidRPr="00D87259">
        <w:rPr>
          <w:rFonts w:ascii="Garamond" w:hAnsi="Garamond"/>
          <w:color w:val="C00000"/>
          <w:sz w:val="18"/>
          <w:szCs w:val="18"/>
        </w:rPr>
        <w:t xml:space="preserve"> </w:t>
      </w:r>
      <w:r w:rsidRPr="00D87259">
        <w:rPr>
          <w:rFonts w:ascii="Garamond" w:hAnsi="Garamond" w:cs="Courier New"/>
          <w:color w:val="C00000"/>
          <w:sz w:val="18"/>
          <w:szCs w:val="18"/>
        </w:rPr>
        <w:t>Freud</w:t>
      </w:r>
      <w:r>
        <w:rPr>
          <w:rFonts w:ascii="Garamond" w:hAnsi="Garamond" w:cs="Courier New"/>
          <w:color w:val="C00000"/>
          <w:sz w:val="18"/>
          <w:szCs w:val="18"/>
        </w:rPr>
        <w:t xml:space="preserve"> : </w:t>
      </w:r>
      <w:r w:rsidRPr="00D87259">
        <w:rPr>
          <w:rFonts w:ascii="Garamond" w:hAnsi="Garamond" w:cs="Courier New"/>
          <w:color w:val="C00000"/>
          <w:sz w:val="18"/>
          <w:szCs w:val="18"/>
        </w:rPr>
        <w:t>Manuscrit H, in Naissance de la psychanalyse, Paris, 1956, Puf.</w:t>
      </w:r>
    </w:p>
    <w:p w:rsidR="00750EFE" w:rsidRDefault="00750EFE">
      <w:pPr>
        <w:pStyle w:val="Notedebasdepage"/>
      </w:pPr>
    </w:p>
  </w:footnote>
  <w:footnote w:id="110">
    <w:p w:rsidR="00750EFE" w:rsidRPr="0041029A" w:rsidRDefault="00750EFE">
      <w:pPr>
        <w:pStyle w:val="Notedebasdepage"/>
        <w:rPr>
          <w:rFonts w:ascii="Garamond" w:hAnsi="Garamond"/>
          <w:color w:val="C00000"/>
          <w:sz w:val="18"/>
          <w:szCs w:val="18"/>
        </w:rPr>
      </w:pPr>
      <w:r w:rsidRPr="0041029A">
        <w:rPr>
          <w:rStyle w:val="Appelnotedebasdep"/>
          <w:rFonts w:ascii="Garamond" w:hAnsi="Garamond"/>
          <w:color w:val="C00000"/>
          <w:sz w:val="18"/>
          <w:szCs w:val="18"/>
          <w:vertAlign w:val="baseline"/>
        </w:rPr>
        <w:footnoteRef/>
      </w:r>
      <w:r w:rsidRPr="0041029A">
        <w:rPr>
          <w:rFonts w:ascii="Garamond" w:hAnsi="Garamond"/>
          <w:color w:val="C00000"/>
          <w:sz w:val="18"/>
          <w:szCs w:val="18"/>
        </w:rPr>
        <w:t xml:space="preserve">  Jacques </w:t>
      </w:r>
      <w:r w:rsidRPr="0041029A">
        <w:rPr>
          <w:rFonts w:ascii="Garamond" w:hAnsi="Garamond" w:cs="Courier New"/>
          <w:color w:val="C00000"/>
          <w:sz w:val="18"/>
          <w:szCs w:val="18"/>
        </w:rPr>
        <w:t>Lacan, « Le Temps logique et l'assertion de certitude anticipée » in Écrits, p.197. Paris, Seuil</w:t>
      </w:r>
      <w:r>
        <w:rPr>
          <w:rFonts w:ascii="Garamond" w:hAnsi="Garamond" w:cs="Courier New"/>
          <w:color w:val="C00000"/>
          <w:sz w:val="18"/>
          <w:szCs w:val="18"/>
        </w:rPr>
        <w:t xml:space="preserve"> 1966, ou t.1 p.195.</w:t>
      </w:r>
    </w:p>
  </w:footnote>
  <w:footnote w:id="111">
    <w:p w:rsidR="00750EFE" w:rsidRPr="009B2086" w:rsidRDefault="00750EFE">
      <w:pPr>
        <w:pStyle w:val="Notedebasdepage"/>
        <w:rPr>
          <w:rFonts w:ascii="Garamond" w:hAnsi="Garamond"/>
          <w:color w:val="C00000"/>
          <w:sz w:val="18"/>
          <w:szCs w:val="18"/>
        </w:rPr>
      </w:pPr>
      <w:r w:rsidRPr="009B2086">
        <w:rPr>
          <w:rStyle w:val="Appelnotedebasdep"/>
          <w:rFonts w:ascii="Garamond" w:hAnsi="Garamond"/>
          <w:color w:val="C00000"/>
          <w:sz w:val="18"/>
          <w:szCs w:val="18"/>
          <w:vertAlign w:val="baseline"/>
        </w:rPr>
        <w:footnoteRef/>
      </w:r>
      <w:r w:rsidRPr="009B2086">
        <w:rPr>
          <w:rFonts w:ascii="Garamond" w:hAnsi="Garamond"/>
          <w:color w:val="C00000"/>
          <w:sz w:val="18"/>
          <w:szCs w:val="18"/>
        </w:rPr>
        <w:t xml:space="preserve">   Lacan « </w:t>
      </w:r>
      <w:r w:rsidRPr="009B2086">
        <w:rPr>
          <w:rFonts w:ascii="Garamond" w:hAnsi="Garamond" w:cs="Courier New"/>
          <w:color w:val="C00000"/>
          <w:sz w:val="18"/>
          <w:szCs w:val="18"/>
        </w:rPr>
        <w:t>équivoque » sur « </w:t>
      </w:r>
      <w:r w:rsidRPr="009B2086">
        <w:rPr>
          <w:rFonts w:ascii="Garamond" w:hAnsi="Garamond"/>
          <w:color w:val="C00000"/>
          <w:sz w:val="18"/>
          <w:szCs w:val="18"/>
        </w:rPr>
        <w:t>S ?</w:t>
      </w:r>
      <w:r w:rsidRPr="009B2086">
        <w:rPr>
          <w:rFonts w:ascii="Garamond" w:hAnsi="Garamond" w:cs="Courier New"/>
          <w:color w:val="C00000"/>
          <w:sz w:val="18"/>
          <w:szCs w:val="18"/>
        </w:rPr>
        <w:t> », « Est-ce ? »</w:t>
      </w:r>
      <w:r>
        <w:rPr>
          <w:rFonts w:ascii="Garamond" w:hAnsi="Garamond" w:cs="Courier New"/>
          <w:color w:val="C00000"/>
          <w:sz w:val="18"/>
          <w:szCs w:val="18"/>
        </w:rPr>
        <w:t xml:space="preserve"> et</w:t>
      </w:r>
      <w:r w:rsidRPr="009B2086">
        <w:rPr>
          <w:rFonts w:ascii="Garamond" w:hAnsi="Garamond" w:cs="Courier New"/>
          <w:color w:val="C00000"/>
          <w:sz w:val="18"/>
          <w:szCs w:val="18"/>
        </w:rPr>
        <w:t xml:space="preserve"> « Es »</w:t>
      </w:r>
      <w:r>
        <w:rPr>
          <w:rFonts w:ascii="Garamond" w:hAnsi="Garamond" w:cs="Courier New"/>
          <w:color w:val="C00000"/>
          <w:sz w:val="18"/>
          <w:szCs w:val="18"/>
        </w:rPr>
        <w:t>.</w:t>
      </w:r>
    </w:p>
  </w:footnote>
  <w:footnote w:id="112">
    <w:p w:rsidR="00750EFE" w:rsidRPr="00D058CE" w:rsidRDefault="00750EFE">
      <w:pPr>
        <w:pStyle w:val="Notedebasdepage"/>
        <w:rPr>
          <w:rFonts w:ascii="Garamond" w:hAnsi="Garamond"/>
          <w:color w:val="C00000"/>
          <w:sz w:val="18"/>
          <w:szCs w:val="18"/>
        </w:rPr>
      </w:pPr>
      <w:r w:rsidRPr="00D058CE">
        <w:rPr>
          <w:rStyle w:val="Appelnotedebasdep"/>
          <w:rFonts w:ascii="Garamond" w:hAnsi="Garamond"/>
          <w:color w:val="C00000"/>
          <w:sz w:val="18"/>
          <w:szCs w:val="18"/>
          <w:vertAlign w:val="baseline"/>
        </w:rPr>
        <w:footnoteRef/>
      </w:r>
      <w:r w:rsidRPr="00D058CE">
        <w:rPr>
          <w:rFonts w:ascii="Garamond" w:hAnsi="Garamond"/>
          <w:color w:val="C00000"/>
          <w:sz w:val="18"/>
          <w:szCs w:val="18"/>
        </w:rPr>
        <w:t xml:space="preserve">   Il s’agit en fait de Socrate, in </w:t>
      </w:r>
      <w:r w:rsidRPr="00D058CE">
        <w:rPr>
          <w:rFonts w:ascii="Garamond" w:hAnsi="Garamond" w:cs="Courier New"/>
          <w:smallCaps/>
          <w:color w:val="C00000"/>
          <w:sz w:val="18"/>
          <w:szCs w:val="18"/>
        </w:rPr>
        <w:t xml:space="preserve">Platon : </w:t>
      </w:r>
      <w:r w:rsidRPr="00D058CE">
        <w:rPr>
          <w:rFonts w:ascii="Garamond" w:hAnsi="Garamond" w:cs="Courier New"/>
          <w:iCs/>
          <w:color w:val="C00000"/>
          <w:sz w:val="18"/>
          <w:szCs w:val="18"/>
        </w:rPr>
        <w:t>Phèdre</w:t>
      </w:r>
      <w:r w:rsidRPr="00D058CE">
        <w:rPr>
          <w:rFonts w:ascii="Garamond" w:hAnsi="Garamond" w:cs="Courier New"/>
          <w:i/>
          <w:iCs/>
          <w:color w:val="C00000"/>
          <w:sz w:val="18"/>
          <w:szCs w:val="18"/>
        </w:rPr>
        <w:t xml:space="preserve">, </w:t>
      </w:r>
      <w:r w:rsidRPr="00D058CE">
        <w:rPr>
          <w:rFonts w:ascii="Garamond" w:hAnsi="Garamond" w:cs="Courier New"/>
          <w:color w:val="C00000"/>
          <w:sz w:val="18"/>
          <w:szCs w:val="18"/>
        </w:rPr>
        <w:t>265e</w:t>
      </w:r>
      <w:r>
        <w:rPr>
          <w:rFonts w:ascii="Garamond" w:hAnsi="Garamond" w:cs="Courier New"/>
          <w:color w:val="C00000"/>
          <w:sz w:val="18"/>
          <w:szCs w:val="18"/>
        </w:rPr>
        <w:t>.</w:t>
      </w:r>
    </w:p>
  </w:footnote>
  <w:footnote w:id="113">
    <w:p w:rsidR="00750EFE" w:rsidRPr="00B75DD3" w:rsidRDefault="00750EFE" w:rsidP="00B75DD3">
      <w:pPr>
        <w:pStyle w:val="Notedebasdepage"/>
        <w:rPr>
          <w:rFonts w:ascii="Garamond" w:hAnsi="Garamond"/>
          <w:color w:val="C00000"/>
          <w:sz w:val="18"/>
          <w:szCs w:val="18"/>
        </w:rPr>
      </w:pPr>
      <w:r w:rsidRPr="00B75DD3">
        <w:rPr>
          <w:rStyle w:val="Appelnotedebasdep"/>
          <w:rFonts w:ascii="Garamond" w:hAnsi="Garamond"/>
          <w:color w:val="C00000"/>
          <w:sz w:val="18"/>
          <w:szCs w:val="18"/>
          <w:vertAlign w:val="baseline"/>
        </w:rPr>
        <w:footnoteRef/>
      </w:r>
      <w:r w:rsidRPr="00B75DD3">
        <w:rPr>
          <w:rFonts w:ascii="Garamond" w:hAnsi="Garamond"/>
          <w:color w:val="C00000"/>
          <w:sz w:val="18"/>
          <w:szCs w:val="18"/>
          <w:lang w:val="en-US"/>
        </w:rPr>
        <w:t xml:space="preserve">   </w:t>
      </w:r>
      <w:r w:rsidRPr="00B75DD3">
        <w:rPr>
          <w:rFonts w:ascii="Garamond" w:hAnsi="Garamond" w:cs="Courier New"/>
          <w:color w:val="C00000"/>
          <w:sz w:val="18"/>
          <w:szCs w:val="18"/>
          <w:lang w:val="en-US"/>
        </w:rPr>
        <w:t xml:space="preserve">« Ghost : </w:t>
      </w:r>
      <w:r>
        <w:rPr>
          <w:rFonts w:ascii="Garamond" w:hAnsi="Garamond" w:cs="Courier New"/>
          <w:color w:val="C00000"/>
          <w:sz w:val="18"/>
          <w:szCs w:val="18"/>
          <w:lang w:val="en-US"/>
        </w:rPr>
        <w:t xml:space="preserve"> </w:t>
      </w:r>
      <w:r w:rsidRPr="00B75DD3">
        <w:rPr>
          <w:rFonts w:ascii="Garamond" w:hAnsi="Garamond"/>
          <w:color w:val="C00000"/>
          <w:sz w:val="18"/>
          <w:szCs w:val="18"/>
          <w:lang w:val="en-US"/>
        </w:rPr>
        <w:t xml:space="preserve">But virtue, as it never will be moved, </w:t>
      </w:r>
      <w:r>
        <w:rPr>
          <w:rFonts w:ascii="Garamond" w:hAnsi="Garamond"/>
          <w:color w:val="C00000"/>
          <w:sz w:val="18"/>
          <w:szCs w:val="18"/>
          <w:lang w:val="en-US"/>
        </w:rPr>
        <w:t xml:space="preserve">  </w:t>
      </w:r>
      <w:r w:rsidRPr="00B75DD3">
        <w:rPr>
          <w:rFonts w:ascii="Garamond" w:hAnsi="Garamond"/>
          <w:color w:val="C00000"/>
          <w:sz w:val="18"/>
          <w:szCs w:val="18"/>
          <w:lang w:val="en-US"/>
        </w:rPr>
        <w:t xml:space="preserve">Though lewdness court it in a shape of heaven, </w:t>
      </w:r>
      <w:r>
        <w:rPr>
          <w:rFonts w:ascii="Garamond" w:hAnsi="Garamond"/>
          <w:color w:val="C00000"/>
          <w:sz w:val="18"/>
          <w:szCs w:val="18"/>
          <w:lang w:val="en-US"/>
        </w:rPr>
        <w:t xml:space="preserve">  </w:t>
      </w:r>
      <w:r w:rsidRPr="00B75DD3">
        <w:rPr>
          <w:rFonts w:ascii="Garamond" w:hAnsi="Garamond"/>
          <w:color w:val="C00000"/>
          <w:sz w:val="18"/>
          <w:szCs w:val="18"/>
          <w:lang w:val="en-US"/>
        </w:rPr>
        <w:t xml:space="preserve">So lust, though to a radiant angel linked, </w:t>
      </w:r>
      <w:r>
        <w:rPr>
          <w:rFonts w:ascii="Garamond" w:hAnsi="Garamond"/>
          <w:color w:val="C00000"/>
          <w:sz w:val="18"/>
          <w:szCs w:val="18"/>
          <w:lang w:val="en-US"/>
        </w:rPr>
        <w:t xml:space="preserve">  </w:t>
      </w:r>
      <w:r w:rsidRPr="00B75DD3">
        <w:rPr>
          <w:rFonts w:ascii="Garamond" w:hAnsi="Garamond"/>
          <w:color w:val="C00000"/>
          <w:sz w:val="18"/>
          <w:szCs w:val="18"/>
          <w:lang w:val="en-US"/>
        </w:rPr>
        <w:t xml:space="preserve">Will sate itself in a celestial bed </w:t>
      </w:r>
      <w:r>
        <w:rPr>
          <w:rFonts w:ascii="Garamond" w:hAnsi="Garamond"/>
          <w:color w:val="C00000"/>
          <w:sz w:val="18"/>
          <w:szCs w:val="18"/>
          <w:lang w:val="en-US"/>
        </w:rPr>
        <w:t xml:space="preserve">  </w:t>
      </w:r>
      <w:r w:rsidRPr="00B75DD3">
        <w:rPr>
          <w:rFonts w:ascii="Garamond" w:hAnsi="Garamond"/>
          <w:color w:val="C00000"/>
          <w:sz w:val="18"/>
          <w:szCs w:val="18"/>
          <w:lang w:val="en-US"/>
        </w:rPr>
        <w:t>And prey on garbage.</w:t>
      </w:r>
      <w:r w:rsidRPr="00B75DD3">
        <w:rPr>
          <w:rFonts w:ascii="Garamond" w:hAnsi="Garamond" w:cs="Courier New"/>
          <w:color w:val="C00000"/>
          <w:sz w:val="18"/>
          <w:szCs w:val="18"/>
          <w:lang w:val="en-US"/>
        </w:rPr>
        <w:t xml:space="preserve"> »</w:t>
      </w:r>
      <w:r>
        <w:rPr>
          <w:rFonts w:ascii="Garamond" w:hAnsi="Garamond" w:cs="Courier New"/>
          <w:color w:val="C00000"/>
          <w:sz w:val="18"/>
          <w:szCs w:val="18"/>
          <w:lang w:val="en-US"/>
        </w:rPr>
        <w:t xml:space="preserve"> </w:t>
      </w:r>
      <w:r w:rsidRPr="00B75DD3">
        <w:rPr>
          <w:rFonts w:ascii="Garamond" w:hAnsi="Garamond" w:cs="Courier New"/>
          <w:color w:val="C00000"/>
          <w:sz w:val="18"/>
          <w:szCs w:val="18"/>
        </w:rPr>
        <w:t>[</w:t>
      </w:r>
      <w:r>
        <w:rPr>
          <w:rFonts w:ascii="Garamond" w:hAnsi="Garamond" w:cs="Courier New"/>
          <w:color w:val="C00000"/>
          <w:sz w:val="18"/>
          <w:szCs w:val="18"/>
        </w:rPr>
        <w:t xml:space="preserve"> I</w:t>
      </w:r>
      <w:r w:rsidRPr="00B75DD3">
        <w:rPr>
          <w:rFonts w:ascii="Garamond" w:hAnsi="Garamond" w:cs="Courier New"/>
          <w:color w:val="C00000"/>
          <w:sz w:val="18"/>
          <w:szCs w:val="18"/>
        </w:rPr>
        <w:t>, 5, 53-57</w:t>
      </w:r>
      <w:r>
        <w:rPr>
          <w:rFonts w:ascii="Garamond" w:hAnsi="Garamond" w:cs="Courier New"/>
          <w:color w:val="C00000"/>
          <w:sz w:val="18"/>
          <w:szCs w:val="18"/>
        </w:rPr>
        <w:t xml:space="preserve"> </w:t>
      </w:r>
      <w:r w:rsidRPr="00B75DD3">
        <w:rPr>
          <w:rFonts w:ascii="Garamond" w:hAnsi="Garamond" w:cs="Courier New"/>
          <w:color w:val="C00000"/>
          <w:sz w:val="18"/>
          <w:szCs w:val="18"/>
        </w:rPr>
        <w:t>].</w:t>
      </w:r>
    </w:p>
    <w:p w:rsidR="00750EFE" w:rsidRPr="00B75DD3" w:rsidRDefault="00750EFE">
      <w:pPr>
        <w:pStyle w:val="Notedebasdepage"/>
        <w:rPr>
          <w:rFonts w:ascii="Garamond" w:hAnsi="Garamond" w:cs="Courier New"/>
          <w:color w:val="C00000"/>
          <w:sz w:val="18"/>
          <w:szCs w:val="18"/>
        </w:rPr>
      </w:pPr>
      <w:r>
        <w:rPr>
          <w:rFonts w:ascii="Garamond" w:hAnsi="Garamond" w:cs="Courier New"/>
          <w:color w:val="C00000"/>
          <w:sz w:val="18"/>
          <w:szCs w:val="18"/>
        </w:rPr>
        <w:t xml:space="preserve">Trad. </w:t>
      </w:r>
      <w:r w:rsidRPr="00B75DD3">
        <w:rPr>
          <w:rFonts w:ascii="Garamond" w:hAnsi="Garamond" w:cs="Courier New"/>
          <w:color w:val="C00000"/>
          <w:sz w:val="18"/>
          <w:szCs w:val="18"/>
        </w:rPr>
        <w:t xml:space="preserve">Letourneur : « Mais comme la vertu ne succombera jamais quand la débauche viendrait la tenter sous une forme céleste, de même la débauche, fût-elle associée à un ange éblouissant de beauté, profanerait sa couche céleste et se rassasierait d'opprobre. » </w:t>
      </w:r>
    </w:p>
  </w:footnote>
  <w:footnote w:id="114">
    <w:p w:rsidR="00750EFE" w:rsidRPr="00DD3F0C" w:rsidRDefault="00750EFE">
      <w:pPr>
        <w:pStyle w:val="Notedebasdepage"/>
        <w:rPr>
          <w:rFonts w:ascii="Garamond" w:hAnsi="Garamond"/>
          <w:color w:val="C00000"/>
          <w:sz w:val="18"/>
          <w:szCs w:val="18"/>
        </w:rPr>
      </w:pPr>
      <w:r w:rsidRPr="00DD3F0C">
        <w:rPr>
          <w:rStyle w:val="Appelnotedebasdep"/>
          <w:rFonts w:ascii="Garamond" w:hAnsi="Garamond"/>
          <w:color w:val="C00000"/>
          <w:sz w:val="18"/>
          <w:szCs w:val="18"/>
          <w:vertAlign w:val="baseline"/>
        </w:rPr>
        <w:footnoteRef/>
      </w:r>
      <w:r w:rsidRPr="00DD3F0C">
        <w:rPr>
          <w:rFonts w:ascii="Garamond" w:hAnsi="Garamond"/>
          <w:color w:val="C00000"/>
          <w:sz w:val="18"/>
          <w:szCs w:val="18"/>
        </w:rPr>
        <w:t xml:space="preserve">    </w:t>
      </w:r>
      <w:r w:rsidRPr="00DD3F0C">
        <w:rPr>
          <w:rFonts w:ascii="Garamond" w:hAnsi="Garamond" w:cs="Courier New"/>
          <w:color w:val="C00000"/>
          <w:sz w:val="18"/>
          <w:szCs w:val="18"/>
        </w:rPr>
        <w:t>Molière</w:t>
      </w:r>
      <w:r>
        <w:rPr>
          <w:rFonts w:ascii="Garamond" w:hAnsi="Garamond" w:cs="Courier New"/>
          <w:color w:val="C00000"/>
          <w:sz w:val="18"/>
          <w:szCs w:val="18"/>
        </w:rPr>
        <w:t> :</w:t>
      </w:r>
      <w:r w:rsidRPr="00DD3F0C">
        <w:rPr>
          <w:rFonts w:ascii="Garamond" w:hAnsi="Garamond" w:cs="Courier New"/>
          <w:color w:val="C00000"/>
          <w:sz w:val="18"/>
          <w:szCs w:val="18"/>
        </w:rPr>
        <w:t xml:space="preserve"> </w:t>
      </w:r>
      <w:r w:rsidRPr="00DD3F0C">
        <w:rPr>
          <w:rFonts w:ascii="Garamond" w:hAnsi="Garamond" w:cs="Courier New"/>
          <w:iCs/>
          <w:color w:val="C00000"/>
          <w:spacing w:val="8"/>
          <w:sz w:val="18"/>
          <w:szCs w:val="18"/>
        </w:rPr>
        <w:t>L'École des femmes.</w:t>
      </w:r>
    </w:p>
  </w:footnote>
  <w:footnote w:id="115">
    <w:p w:rsidR="00750EFE" w:rsidRPr="00DD3F0C" w:rsidRDefault="00750EFE">
      <w:pPr>
        <w:pStyle w:val="Notedebasdepage"/>
        <w:rPr>
          <w:rFonts w:ascii="Garamond" w:hAnsi="Garamond"/>
          <w:color w:val="C00000"/>
          <w:sz w:val="18"/>
          <w:szCs w:val="18"/>
        </w:rPr>
      </w:pPr>
      <w:r w:rsidRPr="00DD3F0C">
        <w:rPr>
          <w:rStyle w:val="Appelnotedebasdep"/>
          <w:rFonts w:ascii="Garamond" w:hAnsi="Garamond"/>
          <w:color w:val="C00000"/>
          <w:sz w:val="18"/>
          <w:szCs w:val="18"/>
          <w:vertAlign w:val="baseline"/>
        </w:rPr>
        <w:footnoteRef/>
      </w:r>
      <w:r w:rsidRPr="00DD3F0C">
        <w:rPr>
          <w:rFonts w:ascii="Garamond" w:hAnsi="Garamond"/>
          <w:color w:val="C00000"/>
          <w:sz w:val="18"/>
          <w:szCs w:val="18"/>
        </w:rPr>
        <w:t xml:space="preserve">   Pablo </w:t>
      </w:r>
      <w:r w:rsidRPr="00DD3F0C">
        <w:rPr>
          <w:rFonts w:ascii="Garamond" w:hAnsi="Garamond" w:cs="Courier New"/>
          <w:color w:val="C00000"/>
          <w:sz w:val="18"/>
          <w:szCs w:val="18"/>
        </w:rPr>
        <w:t xml:space="preserve">Picasso : </w:t>
      </w:r>
      <w:r w:rsidRPr="00DD3F0C">
        <w:rPr>
          <w:rFonts w:ascii="Garamond" w:hAnsi="Garamond" w:cs="Courier New"/>
          <w:iCs/>
          <w:color w:val="C00000"/>
          <w:spacing w:val="6"/>
          <w:sz w:val="18"/>
          <w:szCs w:val="18"/>
        </w:rPr>
        <w:t>Le désir attrapé par la queue</w:t>
      </w:r>
      <w:r w:rsidRPr="00DD3F0C">
        <w:rPr>
          <w:rFonts w:ascii="Garamond" w:hAnsi="Garamond" w:cs="Courier New"/>
          <w:i/>
          <w:iCs/>
          <w:color w:val="C00000"/>
          <w:spacing w:val="6"/>
          <w:sz w:val="18"/>
          <w:szCs w:val="18"/>
        </w:rPr>
        <w:t xml:space="preserve"> </w:t>
      </w:r>
      <w:r w:rsidRPr="00DD3F0C">
        <w:rPr>
          <w:rFonts w:ascii="Garamond" w:hAnsi="Garamond" w:cs="Courier New"/>
          <w:color w:val="C00000"/>
          <w:sz w:val="18"/>
          <w:szCs w:val="18"/>
        </w:rPr>
        <w:t>(1945), Gallimard 1995, Coll. L’Imaginaire.</w:t>
      </w:r>
    </w:p>
  </w:footnote>
  <w:footnote w:id="116">
    <w:p w:rsidR="00750EFE" w:rsidRDefault="00750EFE">
      <w:pPr>
        <w:pStyle w:val="Notedebasdepage"/>
        <w:rPr>
          <w:rFonts w:ascii="Garamond" w:hAnsi="Garamond" w:cs="Courier New"/>
          <w:color w:val="C00000"/>
          <w:sz w:val="18"/>
          <w:szCs w:val="18"/>
        </w:rPr>
      </w:pPr>
      <w:r w:rsidRPr="004B691A">
        <w:rPr>
          <w:rStyle w:val="Appelnotedebasdep"/>
          <w:rFonts w:ascii="Garamond" w:hAnsi="Garamond"/>
          <w:color w:val="C00000"/>
          <w:sz w:val="18"/>
          <w:szCs w:val="18"/>
          <w:vertAlign w:val="baseline"/>
        </w:rPr>
        <w:footnoteRef/>
      </w:r>
      <w:r w:rsidRPr="004B691A">
        <w:rPr>
          <w:rFonts w:ascii="Garamond" w:hAnsi="Garamond"/>
          <w:color w:val="C00000"/>
          <w:sz w:val="18"/>
          <w:szCs w:val="18"/>
        </w:rPr>
        <w:t xml:space="preserve">   </w:t>
      </w:r>
      <w:r w:rsidRPr="004B691A">
        <w:rPr>
          <w:rFonts w:ascii="Garamond" w:hAnsi="Garamond" w:cs="Courier New"/>
          <w:color w:val="C00000"/>
          <w:sz w:val="18"/>
          <w:szCs w:val="18"/>
        </w:rPr>
        <w:t>Ruth Lebovici : « Perversion transitoire au cours d'un traitement psychanalytique », in Bulletin d'activité</w:t>
      </w:r>
      <w:r>
        <w:rPr>
          <w:rFonts w:ascii="Garamond" w:hAnsi="Garamond" w:cs="Courier New"/>
          <w:color w:val="C00000"/>
          <w:sz w:val="18"/>
          <w:szCs w:val="18"/>
        </w:rPr>
        <w:t xml:space="preserve">s </w:t>
      </w:r>
      <w:r w:rsidRPr="004B691A">
        <w:rPr>
          <w:rFonts w:ascii="Garamond" w:hAnsi="Garamond" w:cs="Courier New"/>
          <w:color w:val="C00000"/>
          <w:sz w:val="18"/>
          <w:szCs w:val="18"/>
        </w:rPr>
        <w:t>n°25</w:t>
      </w:r>
      <w:r>
        <w:rPr>
          <w:rFonts w:ascii="Garamond" w:hAnsi="Garamond" w:cs="Courier New"/>
          <w:color w:val="C00000"/>
          <w:sz w:val="18"/>
          <w:szCs w:val="18"/>
        </w:rPr>
        <w:t>,</w:t>
      </w:r>
      <w:r w:rsidRPr="004B691A">
        <w:rPr>
          <w:rFonts w:ascii="Garamond" w:hAnsi="Garamond" w:cs="Courier New"/>
          <w:color w:val="C00000"/>
          <w:sz w:val="18"/>
          <w:szCs w:val="18"/>
        </w:rPr>
        <w:t xml:space="preserve"> </w:t>
      </w:r>
    </w:p>
    <w:p w:rsidR="00750EFE" w:rsidRPr="004B691A" w:rsidRDefault="00750EFE">
      <w:pPr>
        <w:pStyle w:val="Notedebasdepage"/>
        <w:rPr>
          <w:rFonts w:ascii="Garamond" w:hAnsi="Garamond"/>
          <w:color w:val="C00000"/>
          <w:sz w:val="18"/>
          <w:szCs w:val="18"/>
        </w:rPr>
      </w:pPr>
      <w:r w:rsidRPr="004B691A">
        <w:rPr>
          <w:rFonts w:ascii="Garamond" w:hAnsi="Garamond" w:cs="Courier New"/>
          <w:color w:val="C00000"/>
          <w:sz w:val="18"/>
          <w:szCs w:val="18"/>
        </w:rPr>
        <w:t>de l'Association des psychanalystes de Belgique, , pp.1-</w:t>
      </w:r>
      <w:r>
        <w:rPr>
          <w:rFonts w:ascii="Garamond" w:hAnsi="Garamond" w:cs="Courier New"/>
          <w:color w:val="C00000"/>
          <w:sz w:val="18"/>
          <w:szCs w:val="18"/>
        </w:rPr>
        <w:t>17, 118 rue Froissart, Bruxelles</w:t>
      </w:r>
      <w:r w:rsidRPr="004B691A">
        <w:rPr>
          <w:rFonts w:ascii="Garamond" w:hAnsi="Garamond" w:cs="Courier New"/>
          <w:color w:val="C00000"/>
          <w:sz w:val="18"/>
          <w:szCs w:val="18"/>
        </w:rPr>
        <w:t>.</w:t>
      </w:r>
    </w:p>
  </w:footnote>
  <w:footnote w:id="117">
    <w:p w:rsidR="00750EFE" w:rsidRPr="00843980" w:rsidRDefault="00750EFE">
      <w:pPr>
        <w:pStyle w:val="Notedebasdepage"/>
        <w:rPr>
          <w:rFonts w:ascii="Garamond" w:hAnsi="Garamond"/>
          <w:color w:val="C00000"/>
          <w:sz w:val="18"/>
          <w:szCs w:val="18"/>
        </w:rPr>
      </w:pPr>
      <w:r w:rsidRPr="00843980">
        <w:rPr>
          <w:rStyle w:val="Appelnotedebasdep"/>
          <w:rFonts w:ascii="Garamond" w:hAnsi="Garamond"/>
          <w:color w:val="C00000"/>
          <w:sz w:val="18"/>
          <w:szCs w:val="18"/>
          <w:vertAlign w:val="baseline"/>
        </w:rPr>
        <w:footnoteRef/>
      </w:r>
      <w:r w:rsidRPr="00843980">
        <w:rPr>
          <w:rFonts w:ascii="Garamond" w:hAnsi="Garamond"/>
          <w:color w:val="C00000"/>
          <w:sz w:val="18"/>
          <w:szCs w:val="18"/>
        </w:rPr>
        <w:t xml:space="preserve">   </w:t>
      </w:r>
      <w:hyperlink r:id="rId31" w:history="1">
        <w:r w:rsidRPr="00C32E11">
          <w:rPr>
            <w:rStyle w:val="Lienhypertexte"/>
            <w:rFonts w:ascii="Garamond" w:hAnsi="Garamond"/>
            <w:sz w:val="18"/>
            <w:szCs w:val="18"/>
          </w:rPr>
          <w:t xml:space="preserve">Anatole France : </w:t>
        </w:r>
        <w:r w:rsidRPr="00C32E11">
          <w:rPr>
            <w:rStyle w:val="Lienhypertexte"/>
            <w:rFonts w:ascii="Garamond" w:hAnsi="Garamond" w:cs="Courier New"/>
            <w:iCs/>
            <w:spacing w:val="14"/>
            <w:sz w:val="18"/>
            <w:szCs w:val="18"/>
          </w:rPr>
          <w:t>La Révolte des anges</w:t>
        </w:r>
      </w:hyperlink>
      <w:r w:rsidRPr="00843980">
        <w:rPr>
          <w:rFonts w:ascii="Garamond" w:hAnsi="Garamond" w:cs="Courier New"/>
          <w:iCs/>
          <w:color w:val="C00000"/>
          <w:spacing w:val="14"/>
          <w:sz w:val="18"/>
          <w:szCs w:val="18"/>
        </w:rPr>
        <w:t xml:space="preserve">, éd. </w:t>
      </w:r>
      <w:r w:rsidRPr="00843980">
        <w:rPr>
          <w:rFonts w:ascii="Garamond" w:hAnsi="Garamond"/>
          <w:color w:val="C00000"/>
          <w:sz w:val="18"/>
          <w:szCs w:val="18"/>
        </w:rPr>
        <w:t>Adamant Media Corporation 2001.</w:t>
      </w:r>
    </w:p>
  </w:footnote>
  <w:footnote w:id="118">
    <w:p w:rsidR="00750EFE" w:rsidRDefault="00750EFE">
      <w:pPr>
        <w:pStyle w:val="Notedebasdepage"/>
        <w:rPr>
          <w:rStyle w:val="lev"/>
          <w:rFonts w:ascii="Garamond" w:hAnsi="Garamond"/>
          <w:b w:val="0"/>
          <w:iCs/>
          <w:color w:val="C00000"/>
          <w:sz w:val="18"/>
          <w:szCs w:val="18"/>
        </w:rPr>
      </w:pPr>
      <w:r w:rsidRPr="00843980">
        <w:rPr>
          <w:rStyle w:val="Appelnotedebasdep"/>
          <w:rFonts w:ascii="Garamond" w:hAnsi="Garamond"/>
          <w:color w:val="C00000"/>
          <w:sz w:val="18"/>
          <w:szCs w:val="18"/>
          <w:vertAlign w:val="baseline"/>
        </w:rPr>
        <w:footnoteRef/>
      </w:r>
      <w:r w:rsidRPr="00843980">
        <w:rPr>
          <w:rFonts w:ascii="Garamond" w:hAnsi="Garamond"/>
          <w:color w:val="C00000"/>
          <w:sz w:val="18"/>
          <w:szCs w:val="18"/>
        </w:rPr>
        <w:t xml:space="preserve">   </w:t>
      </w:r>
      <w:hyperlink r:id="rId32" w:history="1">
        <w:r w:rsidRPr="003A41F5">
          <w:rPr>
            <w:rStyle w:val="Lienhypertexte"/>
            <w:rFonts w:ascii="Garamond" w:hAnsi="Garamond"/>
            <w:sz w:val="18"/>
            <w:szCs w:val="18"/>
          </w:rPr>
          <w:t>Paul Valéry,  La jeune Parque</w:t>
        </w:r>
      </w:hyperlink>
      <w:r w:rsidRPr="00843980">
        <w:rPr>
          <w:rFonts w:ascii="Garamond" w:hAnsi="Garamond"/>
          <w:color w:val="C00000"/>
          <w:sz w:val="18"/>
          <w:szCs w:val="18"/>
        </w:rPr>
        <w:t> : « </w:t>
      </w:r>
      <w:r w:rsidRPr="00843980">
        <w:rPr>
          <w:rStyle w:val="lev"/>
          <w:rFonts w:ascii="Garamond" w:hAnsi="Garamond"/>
          <w:b w:val="0"/>
          <w:iCs/>
          <w:color w:val="C00000"/>
          <w:sz w:val="18"/>
          <w:szCs w:val="18"/>
        </w:rPr>
        <w:t xml:space="preserve">…Et dans mes doux liens, à mon sang suspendue, / Je me voyais me voir, sinueuse, </w:t>
      </w:r>
    </w:p>
    <w:p w:rsidR="00750EFE" w:rsidRPr="00843980" w:rsidRDefault="00750EFE">
      <w:pPr>
        <w:pStyle w:val="Notedebasdepage"/>
        <w:rPr>
          <w:rFonts w:ascii="Garamond" w:hAnsi="Garamond"/>
          <w:color w:val="C00000"/>
          <w:sz w:val="18"/>
          <w:szCs w:val="18"/>
        </w:rPr>
      </w:pPr>
      <w:r w:rsidRPr="00843980">
        <w:rPr>
          <w:rStyle w:val="lev"/>
          <w:rFonts w:ascii="Garamond" w:hAnsi="Garamond"/>
          <w:b w:val="0"/>
          <w:iCs/>
          <w:color w:val="C00000"/>
          <w:sz w:val="18"/>
          <w:szCs w:val="18"/>
        </w:rPr>
        <w:t>et dorais / De regards en regards, mes profondes forêts…</w:t>
      </w:r>
      <w:r w:rsidRPr="00843980">
        <w:rPr>
          <w:rStyle w:val="lev"/>
          <w:rFonts w:ascii="Garamond" w:hAnsi="Garamond"/>
          <w:i/>
          <w:iCs/>
          <w:color w:val="C00000"/>
          <w:sz w:val="18"/>
          <w:szCs w:val="18"/>
        </w:rPr>
        <w:t> ».</w:t>
      </w:r>
    </w:p>
  </w:footnote>
  <w:footnote w:id="119">
    <w:p w:rsidR="00750EFE" w:rsidRPr="00084962" w:rsidRDefault="00750EFE">
      <w:pPr>
        <w:pStyle w:val="Notedebasdepage"/>
        <w:rPr>
          <w:rFonts w:ascii="Garamond" w:hAnsi="Garamond"/>
          <w:color w:val="C00000"/>
          <w:sz w:val="18"/>
          <w:szCs w:val="18"/>
        </w:rPr>
      </w:pPr>
      <w:r w:rsidRPr="00084962">
        <w:rPr>
          <w:rStyle w:val="Appelnotedebasdep"/>
          <w:rFonts w:ascii="Garamond" w:hAnsi="Garamond"/>
          <w:color w:val="C00000"/>
          <w:sz w:val="18"/>
          <w:szCs w:val="18"/>
          <w:vertAlign w:val="baseline"/>
        </w:rPr>
        <w:footnoteRef/>
      </w:r>
      <w:r w:rsidRPr="00084962">
        <w:rPr>
          <w:rFonts w:ascii="Garamond" w:hAnsi="Garamond"/>
          <w:color w:val="C00000"/>
          <w:sz w:val="18"/>
          <w:szCs w:val="18"/>
        </w:rPr>
        <w:t xml:space="preserve">   Ici la sténotypie est lacunaire, mais le dictionnaire Larousse fr.-angl. donne  « puppet » pour « mannequin » (sens figuré péjoratif) , et le mot</w:t>
      </w:r>
      <w:r>
        <w:rPr>
          <w:rFonts w:ascii="Garamond" w:hAnsi="Garamond"/>
          <w:color w:val="C00000"/>
          <w:sz w:val="18"/>
          <w:szCs w:val="18"/>
        </w:rPr>
        <w:t xml:space="preserve"> </w:t>
      </w:r>
      <w:r w:rsidRPr="00084962">
        <w:rPr>
          <w:rFonts w:ascii="Garamond" w:hAnsi="Garamond"/>
          <w:color w:val="C00000"/>
          <w:sz w:val="18"/>
          <w:szCs w:val="18"/>
        </w:rPr>
        <w:t xml:space="preserve"> </w:t>
      </w:r>
      <w:r>
        <w:rPr>
          <w:rFonts w:ascii="Garamond" w:hAnsi="Garamond"/>
          <w:color w:val="C00000"/>
          <w:sz w:val="18"/>
          <w:szCs w:val="18"/>
        </w:rPr>
        <w:t>« </w:t>
      </w:r>
      <w:r w:rsidRPr="00084962">
        <w:rPr>
          <w:rFonts w:ascii="Garamond" w:hAnsi="Garamond"/>
          <w:color w:val="C00000"/>
          <w:sz w:val="18"/>
          <w:szCs w:val="18"/>
        </w:rPr>
        <w:t>marionnette</w:t>
      </w:r>
      <w:r>
        <w:rPr>
          <w:rFonts w:ascii="Garamond" w:hAnsi="Garamond"/>
          <w:color w:val="C00000"/>
          <w:sz w:val="18"/>
          <w:szCs w:val="18"/>
        </w:rPr>
        <w:t> »</w:t>
      </w:r>
      <w:r w:rsidRPr="00084962">
        <w:rPr>
          <w:rFonts w:ascii="Garamond" w:hAnsi="Garamond"/>
          <w:color w:val="C00000"/>
          <w:sz w:val="18"/>
          <w:szCs w:val="18"/>
        </w:rPr>
        <w:t xml:space="preserve"> (sens propre de </w:t>
      </w:r>
      <w:r>
        <w:rPr>
          <w:rFonts w:ascii="Garamond" w:hAnsi="Garamond"/>
          <w:color w:val="C00000"/>
          <w:sz w:val="18"/>
          <w:szCs w:val="18"/>
        </w:rPr>
        <w:t>« </w:t>
      </w:r>
      <w:r w:rsidRPr="00084962">
        <w:rPr>
          <w:rFonts w:ascii="Garamond" w:hAnsi="Garamond"/>
          <w:color w:val="C00000"/>
          <w:sz w:val="18"/>
          <w:szCs w:val="18"/>
        </w:rPr>
        <w:t>puppet</w:t>
      </w:r>
      <w:r>
        <w:rPr>
          <w:rFonts w:ascii="Garamond" w:hAnsi="Garamond"/>
          <w:color w:val="C00000"/>
          <w:sz w:val="18"/>
          <w:szCs w:val="18"/>
        </w:rPr>
        <w:t> »</w:t>
      </w:r>
      <w:r w:rsidRPr="00084962">
        <w:rPr>
          <w:rFonts w:ascii="Garamond" w:hAnsi="Garamond"/>
          <w:color w:val="C00000"/>
          <w:sz w:val="18"/>
          <w:szCs w:val="18"/>
        </w:rPr>
        <w:t>) apparait dans la phrase suivante de Lacan.</w:t>
      </w:r>
    </w:p>
  </w:footnote>
  <w:footnote w:id="120">
    <w:p w:rsidR="00750EFE" w:rsidRPr="006307DB" w:rsidRDefault="00750EFE">
      <w:pPr>
        <w:pStyle w:val="Notedebasdepage"/>
        <w:rPr>
          <w:rFonts w:ascii="Garamond" w:hAnsi="Garamond"/>
          <w:sz w:val="18"/>
          <w:szCs w:val="18"/>
        </w:rPr>
      </w:pPr>
      <w:r w:rsidRPr="006307DB">
        <w:rPr>
          <w:rStyle w:val="Appelnotedebasdep"/>
          <w:rFonts w:ascii="Garamond" w:hAnsi="Garamond"/>
          <w:color w:val="C00000"/>
          <w:sz w:val="18"/>
          <w:szCs w:val="18"/>
          <w:vertAlign w:val="baseline"/>
        </w:rPr>
        <w:footnoteRef/>
      </w:r>
      <w:r w:rsidRPr="006307DB">
        <w:rPr>
          <w:rFonts w:ascii="Garamond" w:hAnsi="Garamond"/>
          <w:color w:val="C00000"/>
          <w:sz w:val="18"/>
          <w:szCs w:val="18"/>
        </w:rPr>
        <w:t xml:space="preserve">   </w:t>
      </w:r>
      <w:r w:rsidRPr="006307DB">
        <w:rPr>
          <w:rFonts w:ascii="Garamond" w:hAnsi="Garamond" w:cs="Courier New"/>
          <w:color w:val="C00000"/>
          <w:sz w:val="18"/>
          <w:szCs w:val="18"/>
        </w:rPr>
        <w:t>Cf. Diogène Laërce</w:t>
      </w:r>
      <w:r w:rsidR="00FF1A3F">
        <w:rPr>
          <w:rFonts w:ascii="Garamond" w:hAnsi="Garamond" w:cs="Courier New"/>
          <w:color w:val="C00000"/>
          <w:sz w:val="18"/>
          <w:szCs w:val="18"/>
        </w:rPr>
        <w:t> :</w:t>
      </w:r>
      <w:r w:rsidRPr="006307DB">
        <w:rPr>
          <w:rFonts w:ascii="Garamond" w:hAnsi="Garamond" w:cs="Courier New"/>
          <w:sz w:val="18"/>
          <w:szCs w:val="18"/>
        </w:rPr>
        <w:t xml:space="preserve"> </w:t>
      </w:r>
      <w:hyperlink r:id="rId33" w:history="1">
        <w:r w:rsidRPr="006307DB">
          <w:rPr>
            <w:rStyle w:val="Lienhypertexte"/>
            <w:rFonts w:ascii="Garamond" w:hAnsi="Garamond" w:cs="Courier New"/>
            <w:sz w:val="18"/>
            <w:szCs w:val="18"/>
          </w:rPr>
          <w:t>Vie et opinions des philosophes</w:t>
        </w:r>
      </w:hyperlink>
      <w:r w:rsidRPr="006307DB">
        <w:rPr>
          <w:rFonts w:ascii="Garamond" w:hAnsi="Garamond" w:cs="Courier New"/>
          <w:sz w:val="18"/>
          <w:szCs w:val="18"/>
        </w:rPr>
        <w:t>.</w:t>
      </w:r>
    </w:p>
  </w:footnote>
  <w:footnote w:id="121">
    <w:p w:rsidR="00750EFE" w:rsidRPr="000C6715" w:rsidRDefault="00750EFE">
      <w:pPr>
        <w:pStyle w:val="Notedebasdepage"/>
        <w:rPr>
          <w:rFonts w:ascii="Garamond" w:hAnsi="Garamond"/>
          <w:color w:val="C00000"/>
          <w:sz w:val="18"/>
          <w:szCs w:val="18"/>
        </w:rPr>
      </w:pPr>
      <w:r w:rsidRPr="000C6715">
        <w:rPr>
          <w:rStyle w:val="Appelnotedebasdep"/>
          <w:rFonts w:ascii="Garamond" w:hAnsi="Garamond"/>
          <w:color w:val="C00000"/>
          <w:sz w:val="18"/>
          <w:szCs w:val="18"/>
          <w:vertAlign w:val="baseline"/>
        </w:rPr>
        <w:footnoteRef/>
      </w:r>
      <w:r w:rsidRPr="000C6715">
        <w:rPr>
          <w:rFonts w:ascii="Garamond" w:hAnsi="Garamond"/>
          <w:color w:val="C00000"/>
          <w:sz w:val="18"/>
          <w:szCs w:val="18"/>
        </w:rPr>
        <w:t xml:space="preserve">   </w:t>
      </w:r>
      <w:r w:rsidRPr="000C6715">
        <w:rPr>
          <w:rFonts w:ascii="Garamond" w:hAnsi="Garamond" w:cs="Courier New"/>
          <w:color w:val="C00000"/>
          <w:sz w:val="18"/>
          <w:szCs w:val="18"/>
        </w:rPr>
        <w:t>S. Nacht, R. Diatkine et J. Foureau : « Le moi dans la relation perverse », XIX</w:t>
      </w:r>
      <w:r w:rsidRPr="000C6715">
        <w:rPr>
          <w:rFonts w:ascii="Garamond" w:hAnsi="Garamond" w:cs="Courier New"/>
          <w:color w:val="C00000"/>
          <w:sz w:val="18"/>
          <w:szCs w:val="18"/>
          <w:vertAlign w:val="superscript"/>
        </w:rPr>
        <w:t>ème</w:t>
      </w:r>
      <w:r w:rsidRPr="000C6715">
        <w:rPr>
          <w:rFonts w:ascii="Garamond" w:hAnsi="Garamond" w:cs="Courier New"/>
          <w:color w:val="C00000"/>
          <w:sz w:val="18"/>
          <w:szCs w:val="18"/>
        </w:rPr>
        <w:t xml:space="preserve"> congrès international de psychanalyse, Genève, 24-28 juillet 1955, in Revue française de psychanalyse, Paris, Puf 1956.</w:t>
      </w:r>
    </w:p>
  </w:footnote>
  <w:footnote w:id="122">
    <w:p w:rsidR="00750EFE" w:rsidRPr="00F307C3" w:rsidRDefault="00750EFE">
      <w:pPr>
        <w:pStyle w:val="Notedebasdepage"/>
        <w:rPr>
          <w:rFonts w:ascii="Garamond" w:hAnsi="Garamond"/>
          <w:color w:val="C00000"/>
          <w:sz w:val="18"/>
          <w:szCs w:val="18"/>
        </w:rPr>
      </w:pPr>
      <w:r w:rsidRPr="00F307C3">
        <w:rPr>
          <w:rStyle w:val="Appelnotedebasdep"/>
          <w:rFonts w:ascii="Garamond" w:hAnsi="Garamond"/>
          <w:color w:val="C00000"/>
          <w:sz w:val="18"/>
          <w:szCs w:val="18"/>
          <w:vertAlign w:val="baseline"/>
        </w:rPr>
        <w:footnoteRef/>
      </w:r>
      <w:r w:rsidRPr="00F307C3">
        <w:rPr>
          <w:rFonts w:ascii="Garamond" w:hAnsi="Garamond"/>
          <w:color w:val="C00000"/>
          <w:sz w:val="18"/>
          <w:szCs w:val="18"/>
        </w:rPr>
        <w:t xml:space="preserve">   Cf. </w:t>
      </w:r>
      <w:r w:rsidRPr="00F307C3">
        <w:rPr>
          <w:rStyle w:val="Accentuation"/>
          <w:rFonts w:ascii="Garamond" w:hAnsi="Garamond"/>
          <w:i w:val="0"/>
          <w:color w:val="C00000"/>
          <w:sz w:val="18"/>
          <w:szCs w:val="18"/>
        </w:rPr>
        <w:t>Molière</w:t>
      </w:r>
      <w:r w:rsidR="00A46040">
        <w:rPr>
          <w:rStyle w:val="Accentuation"/>
          <w:rFonts w:ascii="Garamond" w:hAnsi="Garamond"/>
          <w:i w:val="0"/>
          <w:color w:val="C00000"/>
          <w:sz w:val="18"/>
          <w:szCs w:val="18"/>
        </w:rPr>
        <w:t> :</w:t>
      </w:r>
      <w:r w:rsidRPr="00F307C3">
        <w:rPr>
          <w:rStyle w:val="Accentuation"/>
          <w:rFonts w:ascii="Garamond" w:hAnsi="Garamond"/>
          <w:i w:val="0"/>
          <w:color w:val="C00000"/>
          <w:sz w:val="18"/>
          <w:szCs w:val="18"/>
        </w:rPr>
        <w:t xml:space="preserve"> « </w:t>
      </w:r>
      <w:r w:rsidRPr="00F307C3">
        <w:rPr>
          <w:rFonts w:ascii="Garamond" w:hAnsi="Garamond"/>
          <w:color w:val="C00000"/>
          <w:sz w:val="18"/>
          <w:szCs w:val="18"/>
        </w:rPr>
        <w:t xml:space="preserve"> la </w:t>
      </w:r>
      <w:r w:rsidRPr="00F307C3">
        <w:rPr>
          <w:rStyle w:val="Accentuation"/>
          <w:rFonts w:ascii="Garamond" w:hAnsi="Garamond"/>
          <w:i w:val="0"/>
          <w:color w:val="C00000"/>
          <w:sz w:val="18"/>
          <w:szCs w:val="18"/>
        </w:rPr>
        <w:t>vertu dormitive de l’opium »</w:t>
      </w:r>
      <w:r w:rsidRPr="00F307C3">
        <w:rPr>
          <w:rFonts w:ascii="Garamond" w:hAnsi="Garamond"/>
          <w:i/>
          <w:color w:val="C00000"/>
          <w:sz w:val="18"/>
          <w:szCs w:val="18"/>
        </w:rPr>
        <w:t xml:space="preserve"> </w:t>
      </w:r>
      <w:r w:rsidRPr="00F307C3">
        <w:rPr>
          <w:rFonts w:ascii="Garamond" w:hAnsi="Garamond"/>
          <w:color w:val="C00000"/>
          <w:sz w:val="18"/>
          <w:szCs w:val="18"/>
        </w:rPr>
        <w:t xml:space="preserve">dans « Le malade imaginaire » </w:t>
      </w:r>
      <w:r w:rsidRPr="00A46040">
        <w:rPr>
          <w:rFonts w:ascii="Garamond" w:hAnsi="Garamond"/>
          <w:color w:val="C00000"/>
          <w:sz w:val="16"/>
          <w:szCs w:val="16"/>
        </w:rPr>
        <w:t>[sic]</w:t>
      </w:r>
      <w:r w:rsidRPr="00F307C3">
        <w:rPr>
          <w:rFonts w:ascii="Garamond" w:hAnsi="Garamond"/>
          <w:color w:val="C00000"/>
          <w:sz w:val="18"/>
          <w:szCs w:val="18"/>
        </w:rPr>
        <w:t xml:space="preserve">. </w:t>
      </w:r>
    </w:p>
  </w:footnote>
  <w:footnote w:id="123">
    <w:p w:rsidR="00750EFE" w:rsidRPr="00090105" w:rsidRDefault="00750EFE" w:rsidP="00090105">
      <w:pPr>
        <w:pStyle w:val="Sansinterligne"/>
        <w:rPr>
          <w:rFonts w:ascii="Garamond" w:hAnsi="Garamond" w:cs="Courier New"/>
          <w:color w:val="C00000"/>
          <w:sz w:val="18"/>
          <w:szCs w:val="18"/>
        </w:rPr>
      </w:pPr>
      <w:r w:rsidRPr="00090105">
        <w:rPr>
          <w:rStyle w:val="Appelnotedebasdep"/>
          <w:rFonts w:ascii="Garamond" w:hAnsi="Garamond"/>
          <w:color w:val="C00000"/>
          <w:sz w:val="18"/>
          <w:szCs w:val="18"/>
          <w:vertAlign w:val="baseline"/>
        </w:rPr>
        <w:footnoteRef/>
      </w:r>
      <w:r w:rsidRPr="00090105">
        <w:rPr>
          <w:rFonts w:ascii="Garamond" w:hAnsi="Garamond"/>
          <w:color w:val="C00000"/>
          <w:sz w:val="18"/>
          <w:szCs w:val="18"/>
        </w:rPr>
        <w:t xml:space="preserve">   </w:t>
      </w:r>
      <w:r w:rsidRPr="00090105">
        <w:rPr>
          <w:rFonts w:ascii="Garamond" w:hAnsi="Garamond" w:cs="Courier New"/>
          <w:color w:val="C00000"/>
          <w:sz w:val="18"/>
          <w:szCs w:val="18"/>
        </w:rPr>
        <w:t>Cf. Karl A</w:t>
      </w:r>
      <w:r w:rsidR="00A46040" w:rsidRPr="00090105">
        <w:rPr>
          <w:rFonts w:ascii="Garamond" w:hAnsi="Garamond" w:cs="Courier New"/>
          <w:color w:val="C00000"/>
          <w:sz w:val="18"/>
          <w:szCs w:val="18"/>
        </w:rPr>
        <w:t>braham</w:t>
      </w:r>
      <w:r w:rsidR="00A46040">
        <w:rPr>
          <w:rFonts w:ascii="Garamond" w:hAnsi="Garamond" w:cs="Courier New"/>
          <w:color w:val="C00000"/>
          <w:sz w:val="18"/>
          <w:szCs w:val="18"/>
        </w:rPr>
        <w:t> :</w:t>
      </w:r>
      <w:r w:rsidRPr="00090105">
        <w:rPr>
          <w:rFonts w:ascii="Garamond" w:hAnsi="Garamond" w:cs="Courier New"/>
          <w:color w:val="C00000"/>
          <w:sz w:val="18"/>
          <w:szCs w:val="18"/>
        </w:rPr>
        <w:t xml:space="preserve"> « Débuts et développements de l'amour objectal » seconde partie de « Esquisse d'une histoire du développement de la libido… » in Œuvres complètes, T.2, Paris, Payot 1965, (</w:t>
      </w:r>
      <w:r>
        <w:rPr>
          <w:rFonts w:ascii="Garamond" w:hAnsi="Garamond" w:cs="Courier New"/>
          <w:color w:val="C00000"/>
          <w:sz w:val="18"/>
          <w:szCs w:val="18"/>
        </w:rPr>
        <w:t xml:space="preserve"> </w:t>
      </w:r>
      <w:r w:rsidRPr="00090105">
        <w:rPr>
          <w:rFonts w:ascii="Garamond" w:hAnsi="Garamond" w:cs="Courier New"/>
          <w:color w:val="C00000"/>
          <w:sz w:val="18"/>
          <w:szCs w:val="18"/>
        </w:rPr>
        <w:t>réédition 2000, pp.211-226</w:t>
      </w:r>
      <w:r>
        <w:rPr>
          <w:rFonts w:ascii="Garamond" w:hAnsi="Garamond" w:cs="Courier New"/>
          <w:color w:val="C00000"/>
          <w:sz w:val="18"/>
          <w:szCs w:val="18"/>
        </w:rPr>
        <w:t xml:space="preserve"> </w:t>
      </w:r>
      <w:r w:rsidRPr="00090105">
        <w:rPr>
          <w:rFonts w:ascii="Garamond" w:hAnsi="Garamond" w:cs="Courier New"/>
          <w:color w:val="C00000"/>
          <w:sz w:val="18"/>
          <w:szCs w:val="18"/>
        </w:rPr>
        <w:t>).</w:t>
      </w:r>
    </w:p>
    <w:p w:rsidR="00750EFE" w:rsidRPr="00090105" w:rsidRDefault="00750EFE">
      <w:pPr>
        <w:pStyle w:val="Notedebasdepage"/>
      </w:pPr>
    </w:p>
  </w:footnote>
  <w:footnote w:id="124">
    <w:p w:rsidR="00750EFE" w:rsidRPr="009F6BEA" w:rsidRDefault="00750EFE">
      <w:pPr>
        <w:pStyle w:val="Notedebasdepage"/>
        <w:rPr>
          <w:rFonts w:ascii="Garamond" w:hAnsi="Garamond"/>
          <w:color w:val="C00000"/>
          <w:sz w:val="18"/>
          <w:szCs w:val="18"/>
        </w:rPr>
      </w:pPr>
      <w:r w:rsidRPr="009F6BEA">
        <w:rPr>
          <w:rStyle w:val="Appelnotedebasdep"/>
          <w:rFonts w:ascii="Garamond" w:hAnsi="Garamond"/>
          <w:color w:val="C00000"/>
          <w:sz w:val="18"/>
          <w:szCs w:val="18"/>
          <w:vertAlign w:val="baseline"/>
        </w:rPr>
        <w:footnoteRef/>
      </w:r>
      <w:r w:rsidRPr="009F6BEA">
        <w:rPr>
          <w:rFonts w:ascii="Garamond" w:hAnsi="Garamond"/>
          <w:color w:val="C00000"/>
          <w:sz w:val="18"/>
          <w:szCs w:val="18"/>
        </w:rPr>
        <w:t xml:space="preserve">   </w:t>
      </w:r>
      <w:r w:rsidRPr="009F6BEA">
        <w:rPr>
          <w:rFonts w:ascii="Garamond" w:hAnsi="Garamond" w:cs="Courier New"/>
          <w:color w:val="C00000"/>
          <w:sz w:val="18"/>
          <w:szCs w:val="18"/>
        </w:rPr>
        <w:t>Mélanie K</w:t>
      </w:r>
      <w:r w:rsidR="00A46040" w:rsidRPr="009F6BEA">
        <w:rPr>
          <w:rFonts w:ascii="Garamond" w:hAnsi="Garamond" w:cs="Courier New"/>
          <w:color w:val="C00000"/>
          <w:sz w:val="18"/>
          <w:szCs w:val="18"/>
        </w:rPr>
        <w:t>lein</w:t>
      </w:r>
      <w:r w:rsidRPr="009F6BEA">
        <w:rPr>
          <w:rFonts w:ascii="Garamond" w:hAnsi="Garamond" w:cs="Courier New"/>
          <w:color w:val="C00000"/>
          <w:sz w:val="18"/>
          <w:szCs w:val="18"/>
        </w:rPr>
        <w:t> : « L’importance de la formation du symbole dans le développement du Moi », (1930) in Essais de psychanalyse. Paris, Payot 1868, pp. 263-278.</w:t>
      </w:r>
      <w:r w:rsidRPr="009F6BEA">
        <w:rPr>
          <w:rFonts w:ascii="Garamond" w:hAnsi="Garamond"/>
          <w:color w:val="C00000"/>
          <w:sz w:val="18"/>
          <w:szCs w:val="18"/>
        </w:rPr>
        <w:t xml:space="preserve">   </w:t>
      </w:r>
    </w:p>
  </w:footnote>
  <w:footnote w:id="125">
    <w:p w:rsidR="00750EFE" w:rsidRPr="00D40B20" w:rsidRDefault="00750EFE">
      <w:pPr>
        <w:pStyle w:val="Notedebasdepage"/>
        <w:rPr>
          <w:rFonts w:ascii="Garamond" w:hAnsi="Garamond"/>
          <w:color w:val="C00000"/>
          <w:sz w:val="18"/>
          <w:szCs w:val="18"/>
        </w:rPr>
      </w:pPr>
      <w:r w:rsidRPr="00D40B20">
        <w:rPr>
          <w:rStyle w:val="Appelnotedebasdep"/>
          <w:rFonts w:ascii="Garamond" w:hAnsi="Garamond"/>
          <w:color w:val="C00000"/>
          <w:sz w:val="18"/>
          <w:szCs w:val="18"/>
          <w:vertAlign w:val="baseline"/>
        </w:rPr>
        <w:footnoteRef/>
      </w:r>
      <w:r w:rsidRPr="00D40B20">
        <w:rPr>
          <w:rFonts w:ascii="Garamond" w:hAnsi="Garamond"/>
          <w:color w:val="C00000"/>
          <w:sz w:val="18"/>
          <w:szCs w:val="18"/>
        </w:rPr>
        <w:t xml:space="preserve">   </w:t>
      </w:r>
      <w:r w:rsidRPr="00D40B20">
        <w:rPr>
          <w:rFonts w:ascii="Garamond" w:hAnsi="Garamond" w:cs="Courier New"/>
          <w:color w:val="C00000"/>
          <w:sz w:val="18"/>
          <w:szCs w:val="18"/>
        </w:rPr>
        <w:t>Serge Moscovici : La Psychanalyse, son image et son public, Paris, Puf 1961, 3</w:t>
      </w:r>
      <w:r w:rsidRPr="00D40B20">
        <w:rPr>
          <w:rFonts w:ascii="Garamond" w:hAnsi="Garamond" w:cs="Courier New"/>
          <w:color w:val="C00000"/>
          <w:sz w:val="18"/>
          <w:szCs w:val="18"/>
          <w:vertAlign w:val="superscript"/>
        </w:rPr>
        <w:t>ème</w:t>
      </w:r>
      <w:r w:rsidRPr="00D40B20">
        <w:rPr>
          <w:rFonts w:ascii="Garamond" w:hAnsi="Garamond" w:cs="Courier New"/>
          <w:color w:val="C00000"/>
          <w:sz w:val="18"/>
          <w:szCs w:val="18"/>
        </w:rPr>
        <w:t xml:space="preserve"> éd. 2004.</w:t>
      </w:r>
    </w:p>
  </w:footnote>
  <w:footnote w:id="126">
    <w:p w:rsidR="00750EFE" w:rsidRPr="005D5660" w:rsidRDefault="00750EFE">
      <w:pPr>
        <w:pStyle w:val="Notedebasdepage"/>
        <w:rPr>
          <w:rFonts w:ascii="Garamond" w:hAnsi="Garamond" w:cs="Courier New"/>
          <w:color w:val="C00000"/>
          <w:sz w:val="18"/>
          <w:szCs w:val="18"/>
          <w:lang w:val="en-US"/>
        </w:rPr>
      </w:pPr>
      <w:r w:rsidRPr="005D5660">
        <w:rPr>
          <w:rStyle w:val="Appelnotedebasdep"/>
          <w:rFonts w:ascii="Garamond" w:hAnsi="Garamond"/>
          <w:color w:val="C00000"/>
          <w:sz w:val="18"/>
          <w:szCs w:val="18"/>
          <w:vertAlign w:val="baseline"/>
        </w:rPr>
        <w:footnoteRef/>
      </w:r>
      <w:r w:rsidRPr="005D5660">
        <w:rPr>
          <w:rFonts w:ascii="Garamond" w:hAnsi="Garamond"/>
          <w:color w:val="C00000"/>
          <w:sz w:val="18"/>
          <w:szCs w:val="18"/>
          <w:lang w:val="en-US"/>
        </w:rPr>
        <w:t xml:space="preserve">   William H. </w:t>
      </w:r>
      <w:r w:rsidRPr="005D5660">
        <w:rPr>
          <w:rFonts w:ascii="Garamond" w:hAnsi="Garamond" w:cs="Courier New"/>
          <w:color w:val="C00000"/>
          <w:sz w:val="18"/>
          <w:szCs w:val="18"/>
          <w:lang w:val="en-US"/>
        </w:rPr>
        <w:t>G</w:t>
      </w:r>
      <w:r w:rsidR="00A46040" w:rsidRPr="005D5660">
        <w:rPr>
          <w:rFonts w:ascii="Garamond" w:hAnsi="Garamond" w:cs="Courier New"/>
          <w:color w:val="C00000"/>
          <w:sz w:val="18"/>
          <w:szCs w:val="18"/>
          <w:lang w:val="en-US"/>
        </w:rPr>
        <w:t>illespie</w:t>
      </w:r>
      <w:r w:rsidRPr="005D5660">
        <w:rPr>
          <w:rFonts w:ascii="Garamond" w:hAnsi="Garamond" w:cs="Courier New"/>
          <w:color w:val="C00000"/>
          <w:sz w:val="18"/>
          <w:szCs w:val="18"/>
          <w:lang w:val="en-US"/>
        </w:rPr>
        <w:t xml:space="preserve"> : </w:t>
      </w:r>
      <w:r>
        <w:rPr>
          <w:rFonts w:ascii="Garamond" w:hAnsi="Garamond" w:cs="Courier New"/>
          <w:color w:val="C00000"/>
          <w:sz w:val="18"/>
          <w:szCs w:val="18"/>
          <w:lang w:val="en-US"/>
        </w:rPr>
        <w:t xml:space="preserve"> </w:t>
      </w:r>
      <w:r w:rsidRPr="005D5660">
        <w:rPr>
          <w:rFonts w:ascii="Garamond" w:hAnsi="Garamond" w:cs="Courier New"/>
          <w:color w:val="C00000"/>
          <w:sz w:val="18"/>
          <w:szCs w:val="18"/>
          <w:lang w:val="en-US"/>
        </w:rPr>
        <w:t>A contribution of the study of fetischism,  I.J.P., 1940, XXI, p</w:t>
      </w:r>
      <w:r>
        <w:rPr>
          <w:rFonts w:ascii="Garamond" w:hAnsi="Garamond" w:cs="Courier New"/>
          <w:color w:val="C00000"/>
          <w:sz w:val="18"/>
          <w:szCs w:val="18"/>
          <w:lang w:val="en-US"/>
        </w:rPr>
        <w:t>p</w:t>
      </w:r>
      <w:r w:rsidRPr="005D5660">
        <w:rPr>
          <w:rFonts w:ascii="Garamond" w:hAnsi="Garamond" w:cs="Courier New"/>
          <w:color w:val="C00000"/>
          <w:sz w:val="18"/>
          <w:szCs w:val="18"/>
          <w:lang w:val="en-US"/>
        </w:rPr>
        <w:t xml:space="preserve">. 401-415. </w:t>
      </w:r>
    </w:p>
    <w:p w:rsidR="00750EFE" w:rsidRPr="005D5660" w:rsidRDefault="00750EFE" w:rsidP="005D5660">
      <w:pPr>
        <w:pStyle w:val="Notedebasdepage"/>
        <w:rPr>
          <w:rFonts w:ascii="Garamond" w:hAnsi="Garamond"/>
          <w:color w:val="C00000"/>
          <w:sz w:val="18"/>
          <w:szCs w:val="18"/>
          <w:lang w:val="en-US"/>
        </w:rPr>
      </w:pPr>
      <w:r w:rsidRPr="005D5660">
        <w:rPr>
          <w:rFonts w:ascii="Garamond" w:hAnsi="Garamond" w:cs="Courier New"/>
          <w:color w:val="C00000"/>
          <w:sz w:val="18"/>
          <w:szCs w:val="18"/>
          <w:lang w:val="en-US"/>
        </w:rPr>
        <w:t>Notes on the analysis of sexual perversions, I.J.P., 1952, XXXIII, p</w:t>
      </w:r>
      <w:r>
        <w:rPr>
          <w:rFonts w:ascii="Garamond" w:hAnsi="Garamond" w:cs="Courier New"/>
          <w:color w:val="C00000"/>
          <w:sz w:val="18"/>
          <w:szCs w:val="18"/>
          <w:lang w:val="en-US"/>
        </w:rPr>
        <w:t>p</w:t>
      </w:r>
      <w:r w:rsidRPr="005D5660">
        <w:rPr>
          <w:rFonts w:ascii="Garamond" w:hAnsi="Garamond" w:cs="Courier New"/>
          <w:color w:val="C00000"/>
          <w:sz w:val="18"/>
          <w:szCs w:val="18"/>
          <w:lang w:val="en-US"/>
        </w:rPr>
        <w:t>. 397-402.</w:t>
      </w:r>
      <w:r w:rsidRPr="005D5660">
        <w:rPr>
          <w:rFonts w:ascii="Garamond" w:hAnsi="Garamond"/>
          <w:color w:val="C00000"/>
          <w:sz w:val="18"/>
          <w:szCs w:val="18"/>
          <w:lang w:val="en-US"/>
        </w:rPr>
        <w:t xml:space="preserve"> </w:t>
      </w:r>
    </w:p>
    <w:p w:rsidR="00750EFE" w:rsidRPr="005D5660" w:rsidRDefault="00750EFE" w:rsidP="005D5660">
      <w:pPr>
        <w:pStyle w:val="Notedebasdepage"/>
        <w:rPr>
          <w:lang w:val="en-US"/>
        </w:rPr>
      </w:pPr>
      <w:r w:rsidRPr="005D5660">
        <w:rPr>
          <w:rFonts w:ascii="Garamond" w:hAnsi="Garamond" w:cs="Courier New"/>
          <w:color w:val="C00000"/>
          <w:sz w:val="18"/>
          <w:szCs w:val="18"/>
          <w:lang w:val="en-US"/>
        </w:rPr>
        <w:t>The general theory of sexual perversion, I.J.P., 1956, XXXVII. p</w:t>
      </w:r>
      <w:r>
        <w:rPr>
          <w:rFonts w:ascii="Garamond" w:hAnsi="Garamond" w:cs="Courier New"/>
          <w:color w:val="C00000"/>
          <w:sz w:val="18"/>
          <w:szCs w:val="18"/>
          <w:lang w:val="en-US"/>
        </w:rPr>
        <w:t>p</w:t>
      </w:r>
      <w:r w:rsidRPr="005D5660">
        <w:rPr>
          <w:rFonts w:ascii="Garamond" w:hAnsi="Garamond" w:cs="Courier New"/>
          <w:color w:val="C00000"/>
          <w:sz w:val="18"/>
          <w:szCs w:val="18"/>
          <w:lang w:val="en-US"/>
        </w:rPr>
        <w:t>. 396-403.</w:t>
      </w:r>
    </w:p>
  </w:footnote>
  <w:footnote w:id="127">
    <w:p w:rsidR="00750EFE" w:rsidRPr="005D5660" w:rsidRDefault="00750EFE">
      <w:pPr>
        <w:pStyle w:val="Notedebasdepage"/>
        <w:rPr>
          <w:rFonts w:ascii="Garamond" w:hAnsi="Garamond"/>
          <w:color w:val="C00000"/>
          <w:sz w:val="18"/>
          <w:szCs w:val="18"/>
        </w:rPr>
      </w:pPr>
      <w:r w:rsidRPr="005D5660">
        <w:rPr>
          <w:rStyle w:val="Appelnotedebasdep"/>
          <w:rFonts w:ascii="Garamond" w:hAnsi="Garamond"/>
          <w:color w:val="C00000"/>
          <w:sz w:val="18"/>
          <w:szCs w:val="18"/>
          <w:vertAlign w:val="baseline"/>
        </w:rPr>
        <w:footnoteRef/>
      </w:r>
      <w:r w:rsidRPr="005D5660">
        <w:rPr>
          <w:rFonts w:ascii="Garamond" w:hAnsi="Garamond"/>
          <w:color w:val="C00000"/>
          <w:sz w:val="18"/>
          <w:szCs w:val="18"/>
        </w:rPr>
        <w:t xml:space="preserve">  </w:t>
      </w:r>
      <w:r w:rsidRPr="005D5660">
        <w:rPr>
          <w:rFonts w:ascii="Garamond" w:hAnsi="Garamond" w:cs="Arial"/>
          <w:color w:val="C00000"/>
          <w:sz w:val="18"/>
          <w:szCs w:val="18"/>
        </w:rPr>
        <w:t>Sigmund Freud : « </w:t>
      </w:r>
      <w:hyperlink r:id="rId34" w:history="1">
        <w:r w:rsidRPr="005D5660">
          <w:rPr>
            <w:rStyle w:val="Lienhypertexte"/>
            <w:rFonts w:ascii="Garamond" w:hAnsi="Garamond" w:cs="Arial"/>
            <w:sz w:val="18"/>
            <w:szCs w:val="18"/>
          </w:rPr>
          <w:t>Le clivage du moi dans le processus de défense </w:t>
        </w:r>
      </w:hyperlink>
      <w:r w:rsidRPr="005D5660">
        <w:rPr>
          <w:rFonts w:ascii="Garamond" w:hAnsi="Garamond" w:cs="Arial"/>
          <w:color w:val="C00000"/>
          <w:sz w:val="18"/>
          <w:szCs w:val="18"/>
        </w:rPr>
        <w:t>», 1938, in Résultats, Idées, Problèmes, Tome II Paris, PUF, 1985, pp.283-286</w:t>
      </w:r>
      <w:r w:rsidRPr="005D5660">
        <w:rPr>
          <w:rFonts w:ascii="Garamond" w:hAnsi="Garamond"/>
          <w:color w:val="C00000"/>
          <w:sz w:val="18"/>
          <w:szCs w:val="18"/>
        </w:rPr>
        <w:t xml:space="preserve"> .</w:t>
      </w:r>
    </w:p>
  </w:footnote>
  <w:footnote w:id="128">
    <w:p w:rsidR="00750EFE" w:rsidRPr="008666B0" w:rsidRDefault="00750EFE">
      <w:pPr>
        <w:pStyle w:val="Notedebasdepage"/>
        <w:rPr>
          <w:rFonts w:ascii="Garamond" w:hAnsi="Garamond"/>
          <w:color w:val="C00000"/>
          <w:sz w:val="18"/>
          <w:szCs w:val="18"/>
        </w:rPr>
      </w:pPr>
      <w:r w:rsidRPr="008666B0">
        <w:rPr>
          <w:rStyle w:val="Appelnotedebasdep"/>
          <w:rFonts w:ascii="Garamond" w:hAnsi="Garamond"/>
          <w:color w:val="C00000"/>
          <w:sz w:val="18"/>
          <w:szCs w:val="18"/>
          <w:vertAlign w:val="baseline"/>
        </w:rPr>
        <w:footnoteRef/>
      </w:r>
      <w:r w:rsidRPr="008666B0">
        <w:rPr>
          <w:rFonts w:ascii="Garamond" w:hAnsi="Garamond"/>
          <w:color w:val="C00000"/>
          <w:sz w:val="18"/>
          <w:szCs w:val="18"/>
        </w:rPr>
        <w:t xml:space="preserve">    Jacques Lacan  :  </w:t>
      </w:r>
      <w:r w:rsidRPr="008666B0">
        <w:rPr>
          <w:rFonts w:ascii="Garamond" w:hAnsi="Garamond" w:cs="Courier New"/>
          <w:color w:val="C00000"/>
          <w:sz w:val="18"/>
          <w:szCs w:val="18"/>
        </w:rPr>
        <w:t>« Jeunesse de Gide ou La lettre et le désir », in Critique, n°131, avril 1958, ou in Écrits, op. cit. p.739.</w:t>
      </w:r>
    </w:p>
  </w:footnote>
  <w:footnote w:id="129">
    <w:p w:rsidR="00750EFE" w:rsidRPr="008666B0" w:rsidRDefault="00750EFE">
      <w:pPr>
        <w:pStyle w:val="Notedebasdepage"/>
        <w:rPr>
          <w:rFonts w:ascii="Garamond" w:hAnsi="Garamond"/>
          <w:color w:val="C00000"/>
          <w:sz w:val="18"/>
          <w:szCs w:val="18"/>
        </w:rPr>
      </w:pPr>
      <w:r w:rsidRPr="008666B0">
        <w:rPr>
          <w:rStyle w:val="Appelnotedebasdep"/>
          <w:rFonts w:ascii="Garamond" w:hAnsi="Garamond"/>
          <w:color w:val="C00000"/>
          <w:sz w:val="18"/>
          <w:szCs w:val="18"/>
          <w:vertAlign w:val="baseline"/>
        </w:rPr>
        <w:footnoteRef/>
      </w:r>
      <w:r w:rsidRPr="008666B0">
        <w:rPr>
          <w:rFonts w:ascii="Garamond" w:hAnsi="Garamond"/>
          <w:color w:val="C00000"/>
          <w:sz w:val="18"/>
          <w:szCs w:val="18"/>
        </w:rPr>
        <w:t xml:space="preserve"> </w:t>
      </w:r>
      <w:r>
        <w:rPr>
          <w:rFonts w:ascii="Garamond" w:hAnsi="Garamond"/>
          <w:color w:val="C00000"/>
          <w:sz w:val="18"/>
          <w:szCs w:val="18"/>
        </w:rPr>
        <w:t xml:space="preserve">  </w:t>
      </w:r>
      <w:r w:rsidRPr="008666B0">
        <w:rPr>
          <w:rFonts w:ascii="Garamond" w:hAnsi="Garamond"/>
          <w:color w:val="C00000"/>
          <w:sz w:val="18"/>
          <w:szCs w:val="18"/>
        </w:rPr>
        <w:t xml:space="preserve"> Jean </w:t>
      </w:r>
      <w:r w:rsidRPr="008666B0">
        <w:rPr>
          <w:rFonts w:ascii="Garamond" w:hAnsi="Garamond" w:cs="Courier New"/>
          <w:color w:val="C00000"/>
          <w:sz w:val="18"/>
          <w:szCs w:val="18"/>
        </w:rPr>
        <w:t>D</w:t>
      </w:r>
      <w:r w:rsidR="00A46040" w:rsidRPr="00A46040">
        <w:rPr>
          <w:rFonts w:ascii="Garamond" w:hAnsi="Garamond" w:cs="Courier New"/>
          <w:color w:val="C00000"/>
          <w:sz w:val="18"/>
          <w:szCs w:val="18"/>
        </w:rPr>
        <w:t>elay</w:t>
      </w:r>
      <w:r w:rsidR="00A46040">
        <w:rPr>
          <w:rFonts w:ascii="Garamond" w:hAnsi="Garamond" w:cs="Courier New"/>
          <w:color w:val="C00000"/>
          <w:sz w:val="18"/>
          <w:szCs w:val="18"/>
        </w:rPr>
        <w:t> :</w:t>
      </w:r>
      <w:r w:rsidRPr="008666B0">
        <w:rPr>
          <w:rFonts w:ascii="Garamond" w:hAnsi="Garamond" w:cs="Courier New"/>
          <w:color w:val="C00000"/>
          <w:sz w:val="18"/>
          <w:szCs w:val="18"/>
        </w:rPr>
        <w:t xml:space="preserve"> « La Jeunesse d'André Gide » (1956), Paris, Gallimard 1992.</w:t>
      </w:r>
    </w:p>
  </w:footnote>
  <w:footnote w:id="130">
    <w:p w:rsidR="00750EFE" w:rsidRPr="008666B0" w:rsidRDefault="00750EFE">
      <w:pPr>
        <w:pStyle w:val="Notedebasdepage"/>
        <w:rPr>
          <w:rFonts w:ascii="Garamond" w:hAnsi="Garamond"/>
          <w:color w:val="C00000"/>
          <w:sz w:val="18"/>
          <w:szCs w:val="18"/>
        </w:rPr>
      </w:pPr>
      <w:r w:rsidRPr="008666B0">
        <w:rPr>
          <w:rStyle w:val="Appelnotedebasdep"/>
          <w:rFonts w:ascii="Garamond" w:hAnsi="Garamond"/>
          <w:color w:val="C00000"/>
          <w:sz w:val="18"/>
          <w:szCs w:val="18"/>
          <w:vertAlign w:val="baseline"/>
        </w:rPr>
        <w:footnoteRef/>
      </w:r>
      <w:r w:rsidRPr="008666B0">
        <w:rPr>
          <w:rFonts w:ascii="Garamond" w:hAnsi="Garamond"/>
          <w:color w:val="C00000"/>
          <w:sz w:val="18"/>
          <w:szCs w:val="18"/>
        </w:rPr>
        <w:t xml:space="preserve">  Il s’agit d’un commmentaire de François Mauriac à propos de Gide, repris par Jean Delay. </w:t>
      </w:r>
    </w:p>
  </w:footnote>
  <w:footnote w:id="131">
    <w:p w:rsidR="00750EFE" w:rsidRPr="008666B0" w:rsidRDefault="00750EFE">
      <w:pPr>
        <w:pStyle w:val="Notedebasdepage"/>
        <w:rPr>
          <w:rFonts w:ascii="Garamond" w:hAnsi="Garamond"/>
          <w:color w:val="C00000"/>
          <w:sz w:val="18"/>
          <w:szCs w:val="18"/>
        </w:rPr>
      </w:pPr>
      <w:r w:rsidRPr="008666B0">
        <w:rPr>
          <w:rStyle w:val="Appelnotedebasdep"/>
          <w:rFonts w:ascii="Garamond" w:hAnsi="Garamond"/>
          <w:color w:val="C00000"/>
          <w:sz w:val="18"/>
          <w:szCs w:val="18"/>
          <w:vertAlign w:val="baseline"/>
        </w:rPr>
        <w:footnoteRef/>
      </w:r>
      <w:r w:rsidRPr="008666B0">
        <w:rPr>
          <w:rFonts w:ascii="Garamond" w:hAnsi="Garamond"/>
          <w:color w:val="C00000"/>
          <w:sz w:val="18"/>
          <w:szCs w:val="18"/>
        </w:rPr>
        <w:t xml:space="preserve">  André  Gide : « Si le grain ne meurt », Paris, Gallimard, Folio 1972.</w:t>
      </w:r>
    </w:p>
  </w:footnote>
  <w:footnote w:id="132">
    <w:p w:rsidR="00750EFE" w:rsidRPr="006A2D7D" w:rsidRDefault="00750EFE" w:rsidP="006A2D7D">
      <w:pPr>
        <w:autoSpaceDE w:val="0"/>
        <w:autoSpaceDN w:val="0"/>
        <w:adjustRightInd w:val="0"/>
        <w:rPr>
          <w:rFonts w:ascii="Garamond" w:hAnsi="Garamond"/>
          <w:color w:val="C00000"/>
          <w:sz w:val="18"/>
          <w:szCs w:val="18"/>
        </w:rPr>
      </w:pPr>
      <w:r w:rsidRPr="006A2D7D">
        <w:rPr>
          <w:rStyle w:val="Appelnotedebasdep"/>
          <w:rFonts w:ascii="Garamond" w:hAnsi="Garamond"/>
          <w:color w:val="C00000"/>
          <w:sz w:val="18"/>
          <w:szCs w:val="18"/>
          <w:vertAlign w:val="baseline"/>
        </w:rPr>
        <w:footnoteRef/>
      </w:r>
      <w:r w:rsidRPr="006A2D7D">
        <w:rPr>
          <w:rFonts w:ascii="Garamond" w:hAnsi="Garamond"/>
          <w:color w:val="C00000"/>
          <w:sz w:val="18"/>
          <w:szCs w:val="18"/>
        </w:rPr>
        <w:t xml:space="preserve">  </w:t>
      </w:r>
      <w:r>
        <w:rPr>
          <w:rFonts w:ascii="Garamond" w:hAnsi="Garamond"/>
          <w:color w:val="C00000"/>
          <w:sz w:val="18"/>
          <w:szCs w:val="18"/>
        </w:rPr>
        <w:t xml:space="preserve"> André Gide, op. cit</w:t>
      </w:r>
      <w:r w:rsidR="00A46040">
        <w:rPr>
          <w:rFonts w:ascii="Garamond" w:hAnsi="Garamond"/>
          <w:color w:val="C00000"/>
          <w:sz w:val="18"/>
          <w:szCs w:val="18"/>
        </w:rPr>
        <w:t> :</w:t>
      </w:r>
      <w:r>
        <w:rPr>
          <w:rFonts w:ascii="Garamond" w:hAnsi="Garamond"/>
          <w:color w:val="C00000"/>
          <w:sz w:val="18"/>
          <w:szCs w:val="18"/>
        </w:rPr>
        <w:t xml:space="preserve"> </w:t>
      </w:r>
      <w:r w:rsidRPr="006A2D7D">
        <w:rPr>
          <w:rFonts w:ascii="Garamond" w:hAnsi="Garamond"/>
          <w:color w:val="C00000"/>
          <w:sz w:val="18"/>
          <w:szCs w:val="18"/>
        </w:rPr>
        <w:t xml:space="preserve"> </w:t>
      </w:r>
      <w:r w:rsidRPr="006A2D7D">
        <w:rPr>
          <w:rFonts w:ascii="Garamond" w:hAnsi="Garamond" w:cs="Georgia"/>
          <w:color w:val="C00000"/>
          <w:sz w:val="18"/>
          <w:szCs w:val="18"/>
        </w:rPr>
        <w:t xml:space="preserve">« </w:t>
      </w:r>
      <w:r w:rsidR="00A46040">
        <w:rPr>
          <w:rFonts w:ascii="Garamond" w:hAnsi="Garamond" w:cs="Georgia"/>
          <w:color w:val="C00000"/>
          <w:sz w:val="18"/>
          <w:szCs w:val="18"/>
        </w:rPr>
        <w:t> </w:t>
      </w:r>
      <w:r w:rsidRPr="006A2D7D">
        <w:rPr>
          <w:rFonts w:ascii="Garamond" w:hAnsi="Garamond" w:cs="Georgia"/>
          <w:color w:val="C00000"/>
          <w:sz w:val="18"/>
          <w:szCs w:val="18"/>
        </w:rPr>
        <w:t>Vous voulez savoir ce que c’est</w:t>
      </w:r>
      <w:r w:rsidR="00A46040">
        <w:rPr>
          <w:rFonts w:ascii="Garamond" w:hAnsi="Garamond" w:cs="Georgia"/>
          <w:color w:val="C00000"/>
          <w:sz w:val="18"/>
          <w:szCs w:val="18"/>
        </w:rPr>
        <w:t> </w:t>
      </w:r>
      <w:r w:rsidRPr="006A2D7D">
        <w:rPr>
          <w:rFonts w:ascii="Garamond" w:hAnsi="Garamond" w:cs="Georgia"/>
          <w:color w:val="C00000"/>
          <w:sz w:val="18"/>
          <w:szCs w:val="18"/>
        </w:rPr>
        <w:t xml:space="preserve"> ?</w:t>
      </w:r>
      <w:r w:rsidR="00A46040">
        <w:rPr>
          <w:rFonts w:ascii="Garamond" w:hAnsi="Garamond" w:cs="Georgia"/>
          <w:color w:val="C00000"/>
          <w:sz w:val="18"/>
          <w:szCs w:val="18"/>
        </w:rPr>
        <w:t> </w:t>
      </w:r>
      <w:r w:rsidRPr="006A2D7D">
        <w:rPr>
          <w:rFonts w:ascii="Garamond" w:hAnsi="Garamond" w:cs="Georgia"/>
          <w:color w:val="C00000"/>
          <w:sz w:val="18"/>
          <w:szCs w:val="18"/>
        </w:rPr>
        <w:t xml:space="preserve"> me dit Rose, tandis</w:t>
      </w:r>
      <w:r>
        <w:rPr>
          <w:rFonts w:ascii="Garamond" w:hAnsi="Garamond" w:cs="Georgia"/>
          <w:color w:val="C00000"/>
          <w:sz w:val="18"/>
          <w:szCs w:val="18"/>
        </w:rPr>
        <w:t xml:space="preserve"> </w:t>
      </w:r>
      <w:r w:rsidRPr="006A2D7D">
        <w:rPr>
          <w:rFonts w:ascii="Garamond" w:hAnsi="Garamond" w:cs="Georgia"/>
          <w:color w:val="C00000"/>
          <w:sz w:val="18"/>
          <w:szCs w:val="18"/>
        </w:rPr>
        <w:t>qu’elle mettait le couvert, car j’étais tout occupé à entrer mon</w:t>
      </w:r>
      <w:r>
        <w:rPr>
          <w:rFonts w:ascii="Garamond" w:hAnsi="Garamond" w:cs="Georgia"/>
          <w:color w:val="C00000"/>
          <w:sz w:val="18"/>
          <w:szCs w:val="18"/>
        </w:rPr>
        <w:t xml:space="preserve"> </w:t>
      </w:r>
      <w:r w:rsidRPr="006A2D7D">
        <w:rPr>
          <w:rFonts w:ascii="Garamond" w:hAnsi="Garamond" w:cs="Georgia"/>
          <w:color w:val="C00000"/>
          <w:sz w:val="18"/>
          <w:szCs w:val="18"/>
        </w:rPr>
        <w:t>petit doigt dans le trou, pour prendre contact avec l’objet. –</w:t>
      </w:r>
      <w:r>
        <w:rPr>
          <w:rFonts w:ascii="Garamond" w:hAnsi="Garamond" w:cs="Georgia"/>
          <w:color w:val="C00000"/>
          <w:sz w:val="18"/>
          <w:szCs w:val="18"/>
        </w:rPr>
        <w:t xml:space="preserve"> </w:t>
      </w:r>
      <w:r w:rsidRPr="006A2D7D">
        <w:rPr>
          <w:rFonts w:ascii="Garamond" w:hAnsi="Garamond" w:cs="Georgia"/>
          <w:color w:val="C00000"/>
          <w:sz w:val="18"/>
          <w:szCs w:val="18"/>
        </w:rPr>
        <w:t>C’est une bille que votre papa a glissée là quand il avait votre</w:t>
      </w:r>
      <w:r>
        <w:rPr>
          <w:rFonts w:ascii="Garamond" w:hAnsi="Garamond" w:cs="Georgia"/>
          <w:color w:val="C00000"/>
          <w:sz w:val="18"/>
          <w:szCs w:val="18"/>
        </w:rPr>
        <w:t xml:space="preserve"> </w:t>
      </w:r>
      <w:r w:rsidRPr="006A2D7D">
        <w:rPr>
          <w:rFonts w:ascii="Garamond" w:hAnsi="Garamond" w:cs="Georgia"/>
          <w:color w:val="C00000"/>
          <w:sz w:val="18"/>
          <w:szCs w:val="18"/>
        </w:rPr>
        <w:t>âge, et que, depuis, on n’a jamais pu retirer. »</w:t>
      </w:r>
    </w:p>
  </w:footnote>
  <w:footnote w:id="133">
    <w:p w:rsidR="00750EFE" w:rsidRPr="00E10E13" w:rsidRDefault="00750EFE">
      <w:pPr>
        <w:pStyle w:val="Notedebasdepage"/>
        <w:rPr>
          <w:rFonts w:ascii="Garamond" w:hAnsi="Garamond"/>
          <w:color w:val="C00000"/>
          <w:sz w:val="18"/>
          <w:szCs w:val="18"/>
        </w:rPr>
      </w:pPr>
      <w:r w:rsidRPr="00E10E13">
        <w:rPr>
          <w:rStyle w:val="Appelnotedebasdep"/>
          <w:rFonts w:ascii="Garamond" w:hAnsi="Garamond"/>
          <w:color w:val="C00000"/>
          <w:sz w:val="18"/>
          <w:szCs w:val="18"/>
          <w:vertAlign w:val="baseline"/>
        </w:rPr>
        <w:footnoteRef/>
      </w:r>
      <w:r w:rsidRPr="00E10E13">
        <w:rPr>
          <w:rFonts w:ascii="Garamond" w:hAnsi="Garamond"/>
          <w:color w:val="C00000"/>
          <w:sz w:val="18"/>
          <w:szCs w:val="18"/>
        </w:rPr>
        <w:t xml:space="preserve"> </w:t>
      </w:r>
      <w:r>
        <w:rPr>
          <w:rFonts w:ascii="Garamond" w:hAnsi="Garamond"/>
          <w:color w:val="C00000"/>
          <w:sz w:val="18"/>
          <w:szCs w:val="18"/>
        </w:rPr>
        <w:t xml:space="preserve">  </w:t>
      </w:r>
      <w:r w:rsidRPr="00E10E13">
        <w:rPr>
          <w:rFonts w:ascii="Garamond" w:hAnsi="Garamond"/>
          <w:color w:val="C00000"/>
          <w:sz w:val="18"/>
          <w:szCs w:val="18"/>
        </w:rPr>
        <w:t>Paul</w:t>
      </w:r>
      <w:r>
        <w:rPr>
          <w:rFonts w:ascii="Garamond" w:hAnsi="Garamond"/>
          <w:color w:val="C00000"/>
          <w:sz w:val="18"/>
          <w:szCs w:val="18"/>
        </w:rPr>
        <w:t>-Jean</w:t>
      </w:r>
      <w:r w:rsidRPr="00E10E13">
        <w:rPr>
          <w:rFonts w:ascii="Garamond" w:hAnsi="Garamond"/>
          <w:color w:val="C00000"/>
          <w:sz w:val="18"/>
          <w:szCs w:val="18"/>
        </w:rPr>
        <w:t xml:space="preserve"> Toulet :  </w:t>
      </w:r>
      <w:hyperlink r:id="rId35" w:anchor="50" w:history="1">
        <w:r w:rsidRPr="00E10E13">
          <w:rPr>
            <w:rStyle w:val="Lienhypertexte"/>
            <w:rFonts w:ascii="Garamond" w:hAnsi="Garamond"/>
            <w:sz w:val="18"/>
            <w:szCs w:val="18"/>
          </w:rPr>
          <w:t>« </w:t>
        </w:r>
        <w:r w:rsidRPr="00E10E13">
          <w:rPr>
            <w:rStyle w:val="Lienhypertexte"/>
            <w:rFonts w:ascii="Garamond" w:hAnsi="Garamond" w:cs="Courier New"/>
            <w:sz w:val="18"/>
            <w:szCs w:val="18"/>
          </w:rPr>
          <w:t>Les Contrerimes »</w:t>
        </w:r>
      </w:hyperlink>
      <w:r w:rsidRPr="00E10E13">
        <w:rPr>
          <w:rFonts w:ascii="Garamond" w:hAnsi="Garamond" w:cs="Courier New"/>
          <w:color w:val="C00000"/>
          <w:sz w:val="18"/>
          <w:szCs w:val="18"/>
        </w:rPr>
        <w:t>, Paris, Gallimard</w:t>
      </w:r>
      <w:r>
        <w:rPr>
          <w:rFonts w:ascii="Garamond" w:hAnsi="Garamond" w:cs="Courier New"/>
          <w:color w:val="C00000"/>
          <w:sz w:val="18"/>
          <w:szCs w:val="18"/>
        </w:rPr>
        <w:t xml:space="preserve"> 1999</w:t>
      </w:r>
      <w:r w:rsidRPr="00E10E13">
        <w:rPr>
          <w:rFonts w:ascii="Garamond" w:hAnsi="Garamond" w:cs="Courier New"/>
          <w:color w:val="C00000"/>
          <w:sz w:val="18"/>
          <w:szCs w:val="18"/>
        </w:rPr>
        <w:t>.</w:t>
      </w:r>
      <w:r>
        <w:rPr>
          <w:rFonts w:ascii="Garamond" w:hAnsi="Garamond" w:cs="Courier New"/>
          <w:color w:val="C00000"/>
          <w:sz w:val="18"/>
          <w:szCs w:val="18"/>
        </w:rPr>
        <w:t xml:space="preserve">  « Il dépassait ses deux… »  ne figure pas dans le poème…</w:t>
      </w:r>
    </w:p>
  </w:footnote>
  <w:footnote w:id="134">
    <w:p w:rsidR="00750EFE" w:rsidRPr="004B691A" w:rsidRDefault="00750EFE" w:rsidP="00523E82">
      <w:pPr>
        <w:pStyle w:val="Notedebasdepage"/>
        <w:rPr>
          <w:rFonts w:ascii="Garamond" w:hAnsi="Garamond"/>
          <w:color w:val="C00000"/>
          <w:sz w:val="18"/>
          <w:szCs w:val="18"/>
        </w:rPr>
      </w:pPr>
      <w:r w:rsidRPr="004B691A">
        <w:rPr>
          <w:rStyle w:val="Appelnotedebasdep"/>
          <w:rFonts w:ascii="Garamond" w:hAnsi="Garamond"/>
          <w:color w:val="C00000"/>
          <w:sz w:val="18"/>
          <w:szCs w:val="18"/>
          <w:vertAlign w:val="baseline"/>
        </w:rPr>
        <w:footnoteRef/>
      </w:r>
      <w:r w:rsidRPr="004B691A">
        <w:rPr>
          <w:rFonts w:ascii="Garamond" w:hAnsi="Garamond"/>
          <w:color w:val="C00000"/>
          <w:sz w:val="18"/>
          <w:szCs w:val="18"/>
        </w:rPr>
        <w:t xml:space="preserve">   </w:t>
      </w:r>
      <w:r w:rsidRPr="004B691A">
        <w:rPr>
          <w:rFonts w:ascii="Garamond" w:hAnsi="Garamond" w:cs="Courier New"/>
          <w:color w:val="C00000"/>
          <w:sz w:val="18"/>
          <w:szCs w:val="18"/>
        </w:rPr>
        <w:t>Ruth Lebovici : « Perversion transitoire au cours d'un traitement psychanalytique », in Bulletin d'activité de l'Association des psychanalystes de Belgique, n°25, pp.1-17, 118 rue Froissart Bruxelles,R.L.</w:t>
      </w:r>
      <w:r>
        <w:rPr>
          <w:rFonts w:ascii="Garamond" w:hAnsi="Garamond" w:cs="Courier New"/>
          <w:color w:val="C00000"/>
          <w:sz w:val="18"/>
          <w:szCs w:val="18"/>
        </w:rPr>
        <w:t xml:space="preserve"> Cf. note 112, séance du 03-06-1959.</w:t>
      </w:r>
    </w:p>
    <w:p w:rsidR="00750EFE" w:rsidRPr="00523E82" w:rsidRDefault="00750EFE">
      <w:pPr>
        <w:pStyle w:val="Notedebasdepage"/>
      </w:pPr>
      <w:r w:rsidRPr="00523E82">
        <w:t xml:space="preserve">  </w:t>
      </w:r>
    </w:p>
  </w:footnote>
  <w:footnote w:id="135">
    <w:p w:rsidR="00750EFE" w:rsidRPr="00A67261" w:rsidRDefault="00750EFE">
      <w:pPr>
        <w:pStyle w:val="Notedebasdepage"/>
        <w:rPr>
          <w:rFonts w:ascii="Garamond" w:hAnsi="Garamond"/>
          <w:color w:val="C00000"/>
          <w:sz w:val="18"/>
          <w:szCs w:val="18"/>
        </w:rPr>
      </w:pPr>
      <w:r w:rsidRPr="00A67261">
        <w:rPr>
          <w:rStyle w:val="Appelnotedebasdep"/>
          <w:rFonts w:ascii="Garamond" w:hAnsi="Garamond"/>
          <w:color w:val="C00000"/>
          <w:sz w:val="18"/>
          <w:szCs w:val="18"/>
          <w:vertAlign w:val="baseline"/>
        </w:rPr>
        <w:footnoteRef/>
      </w:r>
      <w:r w:rsidRPr="00A67261">
        <w:rPr>
          <w:rFonts w:ascii="Garamond" w:hAnsi="Garamond"/>
          <w:color w:val="C00000"/>
          <w:sz w:val="18"/>
          <w:szCs w:val="18"/>
        </w:rPr>
        <w:t xml:space="preserve">  Jacques Lacan  : </w:t>
      </w:r>
      <w:r w:rsidRPr="00A67261">
        <w:rPr>
          <w:rFonts w:ascii="Garamond" w:hAnsi="Garamond" w:cs="Courier New"/>
          <w:color w:val="C00000"/>
          <w:sz w:val="18"/>
          <w:szCs w:val="18"/>
        </w:rPr>
        <w:t xml:space="preserve">« Fonction et champ de la parole et du langage en psychanalyse » </w:t>
      </w:r>
      <w:r w:rsidRPr="00A67261">
        <w:rPr>
          <w:rFonts w:ascii="Garamond" w:hAnsi="Garamond"/>
          <w:color w:val="C00000"/>
          <w:sz w:val="18"/>
          <w:szCs w:val="18"/>
        </w:rPr>
        <w:t>rapport de de Rome 1953</w:t>
      </w:r>
      <w:r w:rsidRPr="00A67261">
        <w:rPr>
          <w:rFonts w:ascii="Garamond" w:hAnsi="Garamond" w:cs="Courier New"/>
          <w:color w:val="C00000"/>
          <w:sz w:val="18"/>
          <w:szCs w:val="18"/>
        </w:rPr>
        <w:t>, Écrits pp.237-322, Cf.la remarque sur Kris p.296. On trouve un commentaire de l'article de Kris : « Ego psychology and interpretation in psychoanalytic therapy »</w:t>
      </w:r>
      <w:r w:rsidRPr="00A67261">
        <w:rPr>
          <w:rFonts w:ascii="Garamond" w:hAnsi="Garamond"/>
          <w:color w:val="C00000"/>
          <w:sz w:val="18"/>
          <w:szCs w:val="18"/>
        </w:rPr>
        <w:t xml:space="preserve"> (1951) Psychoanalytic Quarterly, 20, pp.15-30,</w:t>
      </w:r>
      <w:r w:rsidRPr="00A67261">
        <w:rPr>
          <w:rFonts w:ascii="Garamond" w:hAnsi="Garamond" w:cs="Courier New"/>
          <w:color w:val="C00000"/>
          <w:sz w:val="18"/>
          <w:szCs w:val="18"/>
        </w:rPr>
        <w:t xml:space="preserve"> dans la « Réponse au commentaire de Jean Hyppolite », Écrits, p.393.</w:t>
      </w:r>
      <w:r w:rsidRPr="00A67261">
        <w:rPr>
          <w:rFonts w:ascii="Garamond" w:hAnsi="Garamond"/>
          <w:color w:val="C00000"/>
          <w:sz w:val="18"/>
          <w:szCs w:val="18"/>
        </w:rPr>
        <w:t xml:space="preserve"> </w:t>
      </w:r>
    </w:p>
  </w:footnote>
  <w:footnote w:id="136">
    <w:p w:rsidR="00750EFE" w:rsidRPr="00EC33DE" w:rsidRDefault="00750EFE">
      <w:pPr>
        <w:pStyle w:val="Notedebasdepage"/>
        <w:rPr>
          <w:rFonts w:ascii="Garamond" w:hAnsi="Garamond"/>
          <w:color w:val="C00000"/>
          <w:sz w:val="18"/>
          <w:szCs w:val="18"/>
        </w:rPr>
      </w:pPr>
      <w:r w:rsidRPr="00EC33DE">
        <w:rPr>
          <w:rStyle w:val="Appelnotedebasdep"/>
          <w:rFonts w:ascii="Garamond" w:hAnsi="Garamond"/>
          <w:color w:val="C00000"/>
          <w:sz w:val="18"/>
          <w:szCs w:val="18"/>
          <w:vertAlign w:val="baseline"/>
        </w:rPr>
        <w:footnoteRef/>
      </w:r>
      <w:r w:rsidRPr="00EC33DE">
        <w:rPr>
          <w:rFonts w:ascii="Garamond" w:hAnsi="Garamond"/>
          <w:color w:val="C00000"/>
          <w:sz w:val="18"/>
          <w:szCs w:val="18"/>
        </w:rPr>
        <w:t xml:space="preserve">  Sigmund Freud :  « </w:t>
      </w:r>
      <w:r w:rsidRPr="00EC33DE">
        <w:rPr>
          <w:rFonts w:ascii="Garamond" w:hAnsi="Garamond" w:cs="Courier New"/>
          <w:color w:val="C00000"/>
          <w:sz w:val="18"/>
          <w:szCs w:val="18"/>
        </w:rPr>
        <w:t>Névrose et psychose », in Névrose, psychose et perversion, Paris, Puf 1973, p. 283.</w:t>
      </w:r>
    </w:p>
  </w:footnote>
  <w:footnote w:id="137">
    <w:p w:rsidR="00750EFE" w:rsidRPr="00EC33DE" w:rsidRDefault="00750EFE">
      <w:pPr>
        <w:pStyle w:val="Notedebasdepage"/>
        <w:rPr>
          <w:rFonts w:ascii="Garamond" w:hAnsi="Garamond"/>
          <w:color w:val="C00000"/>
          <w:sz w:val="18"/>
          <w:szCs w:val="18"/>
        </w:rPr>
      </w:pPr>
      <w:r w:rsidRPr="00EC33DE">
        <w:rPr>
          <w:rStyle w:val="Appelnotedebasdep"/>
          <w:rFonts w:ascii="Garamond" w:hAnsi="Garamond"/>
          <w:color w:val="C00000"/>
          <w:sz w:val="18"/>
          <w:szCs w:val="18"/>
          <w:vertAlign w:val="baseline"/>
        </w:rPr>
        <w:footnoteRef/>
      </w:r>
      <w:r w:rsidRPr="00EC33DE">
        <w:rPr>
          <w:rFonts w:ascii="Garamond" w:hAnsi="Garamond"/>
          <w:color w:val="C00000"/>
          <w:sz w:val="18"/>
          <w:szCs w:val="18"/>
        </w:rPr>
        <w:t xml:space="preserve">   Jacques Lacan  :  </w:t>
      </w:r>
      <w:r w:rsidRPr="00EC33DE">
        <w:rPr>
          <w:rFonts w:ascii="Garamond" w:hAnsi="Garamond" w:cs="Courier New"/>
          <w:color w:val="C00000"/>
          <w:sz w:val="18"/>
          <w:szCs w:val="18"/>
        </w:rPr>
        <w:t>« La direction de la cure et les principes de son pouvoir », Écrits, p.585.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03AF"/>
    <w:multiLevelType w:val="multilevel"/>
    <w:tmpl w:val="1C507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F6654"/>
    <w:multiLevelType w:val="multilevel"/>
    <w:tmpl w:val="E0AA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C51D3"/>
    <w:multiLevelType w:val="multilevel"/>
    <w:tmpl w:val="BB74EB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25779"/>
    <w:multiLevelType w:val="multilevel"/>
    <w:tmpl w:val="03E0E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204E7"/>
    <w:multiLevelType w:val="multilevel"/>
    <w:tmpl w:val="82C2F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F73D4"/>
    <w:multiLevelType w:val="multilevel"/>
    <w:tmpl w:val="DF1264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A152D"/>
    <w:multiLevelType w:val="multilevel"/>
    <w:tmpl w:val="4C48B6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0731D"/>
    <w:multiLevelType w:val="multilevel"/>
    <w:tmpl w:val="D114AB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D93297"/>
    <w:multiLevelType w:val="multilevel"/>
    <w:tmpl w:val="15CECE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E73172"/>
    <w:multiLevelType w:val="hybridMultilevel"/>
    <w:tmpl w:val="D0BAEB60"/>
    <w:lvl w:ilvl="0" w:tplc="3EACCADE">
      <w:numFmt w:val="bullet"/>
      <w:lvlText w:val="-"/>
      <w:lvlJc w:val="left"/>
      <w:pPr>
        <w:ind w:left="720" w:hanging="360"/>
      </w:pPr>
      <w:rPr>
        <w:rFonts w:ascii="Courier New" w:eastAsiaTheme="minorHAnsi" w:hAnsi="Courier New" w:cs="Courier New"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8B6D41"/>
    <w:multiLevelType w:val="hybridMultilevel"/>
    <w:tmpl w:val="66B238CA"/>
    <w:lvl w:ilvl="0" w:tplc="698A438A">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D773C3"/>
    <w:multiLevelType w:val="multilevel"/>
    <w:tmpl w:val="97225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AB4D7E"/>
    <w:multiLevelType w:val="multilevel"/>
    <w:tmpl w:val="2DE053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706503"/>
    <w:multiLevelType w:val="multilevel"/>
    <w:tmpl w:val="F9AA9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071C01"/>
    <w:multiLevelType w:val="hybridMultilevel"/>
    <w:tmpl w:val="FA3EDF24"/>
    <w:lvl w:ilvl="0" w:tplc="698A438A">
      <w:numFmt w:val="bullet"/>
      <w:lvlText w:val="-"/>
      <w:lvlJc w:val="left"/>
      <w:pPr>
        <w:ind w:left="1428" w:hanging="360"/>
      </w:pPr>
      <w:rPr>
        <w:rFonts w:ascii="Courier New" w:eastAsiaTheme="minorHAnsi"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5A65946"/>
    <w:multiLevelType w:val="multilevel"/>
    <w:tmpl w:val="20F00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1438D7"/>
    <w:multiLevelType w:val="multilevel"/>
    <w:tmpl w:val="920C7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F2C98"/>
    <w:multiLevelType w:val="multilevel"/>
    <w:tmpl w:val="F65E0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134AB"/>
    <w:multiLevelType w:val="multilevel"/>
    <w:tmpl w:val="872C0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001E99"/>
    <w:multiLevelType w:val="multilevel"/>
    <w:tmpl w:val="255A4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5C70A4"/>
    <w:multiLevelType w:val="multilevel"/>
    <w:tmpl w:val="196C9B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145A22"/>
    <w:multiLevelType w:val="multilevel"/>
    <w:tmpl w:val="33A81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352DF3"/>
    <w:multiLevelType w:val="multilevel"/>
    <w:tmpl w:val="16725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06A2B"/>
    <w:multiLevelType w:val="multilevel"/>
    <w:tmpl w:val="65889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357774"/>
    <w:multiLevelType w:val="hybridMultilevel"/>
    <w:tmpl w:val="BD10C898"/>
    <w:lvl w:ilvl="0" w:tplc="698A438A">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C326B2"/>
    <w:multiLevelType w:val="multilevel"/>
    <w:tmpl w:val="8C32F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805C9E"/>
    <w:multiLevelType w:val="hybridMultilevel"/>
    <w:tmpl w:val="03763DC8"/>
    <w:lvl w:ilvl="0" w:tplc="7D38392E">
      <w:numFmt w:val="bullet"/>
      <w:lvlText w:val="-"/>
      <w:lvlJc w:val="left"/>
      <w:pPr>
        <w:ind w:left="720" w:hanging="360"/>
      </w:pPr>
      <w:rPr>
        <w:rFonts w:ascii="Courier New" w:eastAsiaTheme="minorHAnsi" w:hAnsi="Courier New" w:cs="Courier New"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F618BD"/>
    <w:multiLevelType w:val="multilevel"/>
    <w:tmpl w:val="798A3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E945D6"/>
    <w:multiLevelType w:val="multilevel"/>
    <w:tmpl w:val="E1FE6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C51C8E"/>
    <w:multiLevelType w:val="multilevel"/>
    <w:tmpl w:val="60503A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B060BE"/>
    <w:multiLevelType w:val="multilevel"/>
    <w:tmpl w:val="5B428F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433483"/>
    <w:multiLevelType w:val="multilevel"/>
    <w:tmpl w:val="A3CC78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B46820"/>
    <w:multiLevelType w:val="multilevel"/>
    <w:tmpl w:val="9CD62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2E1F78"/>
    <w:multiLevelType w:val="multilevel"/>
    <w:tmpl w:val="E2520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A94"/>
    <w:multiLevelType w:val="multilevel"/>
    <w:tmpl w:val="1D84D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D63F60"/>
    <w:multiLevelType w:val="multilevel"/>
    <w:tmpl w:val="1EC6D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802DB9"/>
    <w:multiLevelType w:val="multilevel"/>
    <w:tmpl w:val="962A4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B97492"/>
    <w:multiLevelType w:val="multilevel"/>
    <w:tmpl w:val="8B083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500674"/>
    <w:multiLevelType w:val="multilevel"/>
    <w:tmpl w:val="62BE76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7A22B9"/>
    <w:multiLevelType w:val="multilevel"/>
    <w:tmpl w:val="A276F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073C4"/>
    <w:multiLevelType w:val="multilevel"/>
    <w:tmpl w:val="12408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F8519C"/>
    <w:multiLevelType w:val="multilevel"/>
    <w:tmpl w:val="0FBE51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4E2558"/>
    <w:multiLevelType w:val="hybridMultilevel"/>
    <w:tmpl w:val="7AF8F254"/>
    <w:lvl w:ilvl="0" w:tplc="698A438A">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10"/>
  </w:num>
  <w:num w:numId="4">
    <w:abstractNumId w:val="14"/>
  </w:num>
  <w:num w:numId="5">
    <w:abstractNumId w:val="24"/>
  </w:num>
  <w:num w:numId="6">
    <w:abstractNumId w:val="26"/>
  </w:num>
  <w:num w:numId="7">
    <w:abstractNumId w:val="32"/>
  </w:num>
  <w:num w:numId="8">
    <w:abstractNumId w:val="8"/>
  </w:num>
  <w:num w:numId="9">
    <w:abstractNumId w:val="34"/>
  </w:num>
  <w:num w:numId="10">
    <w:abstractNumId w:val="20"/>
  </w:num>
  <w:num w:numId="11">
    <w:abstractNumId w:val="15"/>
  </w:num>
  <w:num w:numId="12">
    <w:abstractNumId w:val="41"/>
  </w:num>
  <w:num w:numId="13">
    <w:abstractNumId w:val="4"/>
  </w:num>
  <w:num w:numId="14">
    <w:abstractNumId w:val="21"/>
  </w:num>
  <w:num w:numId="15">
    <w:abstractNumId w:val="0"/>
  </w:num>
  <w:num w:numId="16">
    <w:abstractNumId w:val="39"/>
  </w:num>
  <w:num w:numId="17">
    <w:abstractNumId w:val="22"/>
  </w:num>
  <w:num w:numId="18">
    <w:abstractNumId w:val="38"/>
  </w:num>
  <w:num w:numId="19">
    <w:abstractNumId w:val="2"/>
  </w:num>
  <w:num w:numId="20">
    <w:abstractNumId w:val="7"/>
  </w:num>
  <w:num w:numId="21">
    <w:abstractNumId w:val="37"/>
  </w:num>
  <w:num w:numId="22">
    <w:abstractNumId w:val="33"/>
  </w:num>
  <w:num w:numId="23">
    <w:abstractNumId w:val="13"/>
  </w:num>
  <w:num w:numId="24">
    <w:abstractNumId w:val="25"/>
  </w:num>
  <w:num w:numId="25">
    <w:abstractNumId w:val="3"/>
  </w:num>
  <w:num w:numId="26">
    <w:abstractNumId w:val="18"/>
  </w:num>
  <w:num w:numId="27">
    <w:abstractNumId w:val="28"/>
  </w:num>
  <w:num w:numId="28">
    <w:abstractNumId w:val="19"/>
  </w:num>
  <w:num w:numId="29">
    <w:abstractNumId w:val="35"/>
  </w:num>
  <w:num w:numId="30">
    <w:abstractNumId w:val="11"/>
  </w:num>
  <w:num w:numId="31">
    <w:abstractNumId w:val="36"/>
  </w:num>
  <w:num w:numId="32">
    <w:abstractNumId w:val="12"/>
  </w:num>
  <w:num w:numId="33">
    <w:abstractNumId w:val="17"/>
  </w:num>
  <w:num w:numId="34">
    <w:abstractNumId w:val="31"/>
  </w:num>
  <w:num w:numId="35">
    <w:abstractNumId w:val="23"/>
  </w:num>
  <w:num w:numId="36">
    <w:abstractNumId w:val="40"/>
  </w:num>
  <w:num w:numId="37">
    <w:abstractNumId w:val="5"/>
  </w:num>
  <w:num w:numId="38">
    <w:abstractNumId w:val="27"/>
  </w:num>
  <w:num w:numId="39">
    <w:abstractNumId w:val="6"/>
  </w:num>
  <w:num w:numId="40">
    <w:abstractNumId w:val="16"/>
  </w:num>
  <w:num w:numId="41">
    <w:abstractNumId w:val="30"/>
  </w:num>
  <w:num w:numId="42">
    <w:abstractNumId w:val="29"/>
  </w:num>
  <w:num w:numId="43">
    <w:abstractNumId w:val="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hyphenationZone w:val="425"/>
  <w:noPunctuationKerning/>
  <w:characterSpacingControl w:val="doNotCompress"/>
  <w:footnotePr>
    <w:footnote w:id="-1"/>
    <w:footnote w:id="0"/>
  </w:footnotePr>
  <w:endnotePr>
    <w:endnote w:id="-1"/>
    <w:endnote w:id="0"/>
  </w:endnotePr>
  <w:compat/>
  <w:rsids>
    <w:rsidRoot w:val="00515BB5"/>
    <w:rsid w:val="00001DED"/>
    <w:rsid w:val="0002607C"/>
    <w:rsid w:val="00026278"/>
    <w:rsid w:val="00026B98"/>
    <w:rsid w:val="000304C3"/>
    <w:rsid w:val="00030ECA"/>
    <w:rsid w:val="00030F1A"/>
    <w:rsid w:val="00032AC5"/>
    <w:rsid w:val="0003389C"/>
    <w:rsid w:val="00033EB6"/>
    <w:rsid w:val="000344F9"/>
    <w:rsid w:val="00036283"/>
    <w:rsid w:val="00037AC8"/>
    <w:rsid w:val="00043066"/>
    <w:rsid w:val="000463AF"/>
    <w:rsid w:val="000470E5"/>
    <w:rsid w:val="0005135A"/>
    <w:rsid w:val="00051C2D"/>
    <w:rsid w:val="00052F6A"/>
    <w:rsid w:val="00054483"/>
    <w:rsid w:val="00055ABA"/>
    <w:rsid w:val="00060109"/>
    <w:rsid w:val="00065C9A"/>
    <w:rsid w:val="00067665"/>
    <w:rsid w:val="00073B2D"/>
    <w:rsid w:val="000775E9"/>
    <w:rsid w:val="000807EA"/>
    <w:rsid w:val="00084962"/>
    <w:rsid w:val="00086B37"/>
    <w:rsid w:val="00090105"/>
    <w:rsid w:val="00093C29"/>
    <w:rsid w:val="0009464F"/>
    <w:rsid w:val="00096FDA"/>
    <w:rsid w:val="000A3DAD"/>
    <w:rsid w:val="000B0F47"/>
    <w:rsid w:val="000B2191"/>
    <w:rsid w:val="000B73A1"/>
    <w:rsid w:val="000B75E1"/>
    <w:rsid w:val="000C2A3B"/>
    <w:rsid w:val="000C48A8"/>
    <w:rsid w:val="000C6715"/>
    <w:rsid w:val="000D0D7E"/>
    <w:rsid w:val="000D309D"/>
    <w:rsid w:val="000D4111"/>
    <w:rsid w:val="000D5B00"/>
    <w:rsid w:val="000D6C1C"/>
    <w:rsid w:val="000D6FC4"/>
    <w:rsid w:val="000E0485"/>
    <w:rsid w:val="000E0A4C"/>
    <w:rsid w:val="000F2D23"/>
    <w:rsid w:val="000F6A61"/>
    <w:rsid w:val="000F7626"/>
    <w:rsid w:val="00101ED0"/>
    <w:rsid w:val="00101F83"/>
    <w:rsid w:val="0011076A"/>
    <w:rsid w:val="00111E57"/>
    <w:rsid w:val="00115902"/>
    <w:rsid w:val="001209D0"/>
    <w:rsid w:val="00120D02"/>
    <w:rsid w:val="001232A9"/>
    <w:rsid w:val="00125745"/>
    <w:rsid w:val="001271BC"/>
    <w:rsid w:val="00127B31"/>
    <w:rsid w:val="00130C17"/>
    <w:rsid w:val="001355B4"/>
    <w:rsid w:val="001411B7"/>
    <w:rsid w:val="00143F02"/>
    <w:rsid w:val="00147364"/>
    <w:rsid w:val="00152197"/>
    <w:rsid w:val="00152386"/>
    <w:rsid w:val="00152ED3"/>
    <w:rsid w:val="00156646"/>
    <w:rsid w:val="001601B0"/>
    <w:rsid w:val="0016126B"/>
    <w:rsid w:val="00162388"/>
    <w:rsid w:val="00162D72"/>
    <w:rsid w:val="00164F80"/>
    <w:rsid w:val="00165FBF"/>
    <w:rsid w:val="00171E0A"/>
    <w:rsid w:val="00173F0D"/>
    <w:rsid w:val="00174DDB"/>
    <w:rsid w:val="0017543A"/>
    <w:rsid w:val="0018319E"/>
    <w:rsid w:val="00184108"/>
    <w:rsid w:val="0018663B"/>
    <w:rsid w:val="00187018"/>
    <w:rsid w:val="00195B51"/>
    <w:rsid w:val="00195E89"/>
    <w:rsid w:val="001967CD"/>
    <w:rsid w:val="001A3FA6"/>
    <w:rsid w:val="001A5501"/>
    <w:rsid w:val="001C1FAE"/>
    <w:rsid w:val="001C20C8"/>
    <w:rsid w:val="001C399D"/>
    <w:rsid w:val="001C3EE5"/>
    <w:rsid w:val="001C470A"/>
    <w:rsid w:val="001E1A3B"/>
    <w:rsid w:val="001E2895"/>
    <w:rsid w:val="001E5C97"/>
    <w:rsid w:val="001E5CB8"/>
    <w:rsid w:val="001F2A69"/>
    <w:rsid w:val="001F46AD"/>
    <w:rsid w:val="001F4EDD"/>
    <w:rsid w:val="001F5776"/>
    <w:rsid w:val="001F65D8"/>
    <w:rsid w:val="00204713"/>
    <w:rsid w:val="002078E5"/>
    <w:rsid w:val="00207C0A"/>
    <w:rsid w:val="0021315A"/>
    <w:rsid w:val="00215627"/>
    <w:rsid w:val="0022129A"/>
    <w:rsid w:val="00223203"/>
    <w:rsid w:val="002326CF"/>
    <w:rsid w:val="00233B41"/>
    <w:rsid w:val="0023533D"/>
    <w:rsid w:val="00237734"/>
    <w:rsid w:val="00240F46"/>
    <w:rsid w:val="002460DB"/>
    <w:rsid w:val="00253ACA"/>
    <w:rsid w:val="00266BC3"/>
    <w:rsid w:val="002676BA"/>
    <w:rsid w:val="00267AA2"/>
    <w:rsid w:val="002700A1"/>
    <w:rsid w:val="00274511"/>
    <w:rsid w:val="00275B1D"/>
    <w:rsid w:val="00286B8B"/>
    <w:rsid w:val="00291748"/>
    <w:rsid w:val="00295C88"/>
    <w:rsid w:val="002A15C6"/>
    <w:rsid w:val="002A1F56"/>
    <w:rsid w:val="002A5A04"/>
    <w:rsid w:val="002B04DF"/>
    <w:rsid w:val="002B5AA2"/>
    <w:rsid w:val="002B5B6A"/>
    <w:rsid w:val="002B6A88"/>
    <w:rsid w:val="002C304D"/>
    <w:rsid w:val="002C3CB1"/>
    <w:rsid w:val="002C3E62"/>
    <w:rsid w:val="002C7A35"/>
    <w:rsid w:val="002D76E9"/>
    <w:rsid w:val="002E3CC4"/>
    <w:rsid w:val="002E3EA4"/>
    <w:rsid w:val="002E41DB"/>
    <w:rsid w:val="002E5DF2"/>
    <w:rsid w:val="002F20C2"/>
    <w:rsid w:val="00303178"/>
    <w:rsid w:val="00306194"/>
    <w:rsid w:val="00312983"/>
    <w:rsid w:val="003161E2"/>
    <w:rsid w:val="00322D72"/>
    <w:rsid w:val="00325C88"/>
    <w:rsid w:val="00326335"/>
    <w:rsid w:val="003307CC"/>
    <w:rsid w:val="00335A53"/>
    <w:rsid w:val="003376E3"/>
    <w:rsid w:val="00351539"/>
    <w:rsid w:val="003520D7"/>
    <w:rsid w:val="00352C9C"/>
    <w:rsid w:val="0035330A"/>
    <w:rsid w:val="003564CD"/>
    <w:rsid w:val="00356606"/>
    <w:rsid w:val="00357656"/>
    <w:rsid w:val="00357AF4"/>
    <w:rsid w:val="00357B90"/>
    <w:rsid w:val="00361462"/>
    <w:rsid w:val="00366A16"/>
    <w:rsid w:val="00370959"/>
    <w:rsid w:val="0037324B"/>
    <w:rsid w:val="0038160A"/>
    <w:rsid w:val="00381AEC"/>
    <w:rsid w:val="003931B7"/>
    <w:rsid w:val="00394C06"/>
    <w:rsid w:val="003A06EB"/>
    <w:rsid w:val="003A0854"/>
    <w:rsid w:val="003A18B7"/>
    <w:rsid w:val="003A2145"/>
    <w:rsid w:val="003A32DA"/>
    <w:rsid w:val="003A41F5"/>
    <w:rsid w:val="003A64BC"/>
    <w:rsid w:val="003B0DE7"/>
    <w:rsid w:val="003B1286"/>
    <w:rsid w:val="003B1D48"/>
    <w:rsid w:val="003B4968"/>
    <w:rsid w:val="003B56B8"/>
    <w:rsid w:val="003B777D"/>
    <w:rsid w:val="003B7E79"/>
    <w:rsid w:val="003C641F"/>
    <w:rsid w:val="003D6993"/>
    <w:rsid w:val="003D6C82"/>
    <w:rsid w:val="003E0374"/>
    <w:rsid w:val="003E301E"/>
    <w:rsid w:val="003E3420"/>
    <w:rsid w:val="003E529A"/>
    <w:rsid w:val="003E551C"/>
    <w:rsid w:val="003E580F"/>
    <w:rsid w:val="003E5B69"/>
    <w:rsid w:val="003E7329"/>
    <w:rsid w:val="003E7381"/>
    <w:rsid w:val="003F1E30"/>
    <w:rsid w:val="003F2889"/>
    <w:rsid w:val="003F34E9"/>
    <w:rsid w:val="003F4FE3"/>
    <w:rsid w:val="00404EA7"/>
    <w:rsid w:val="004053D7"/>
    <w:rsid w:val="004057C8"/>
    <w:rsid w:val="0041029A"/>
    <w:rsid w:val="00411275"/>
    <w:rsid w:val="00411744"/>
    <w:rsid w:val="004125B3"/>
    <w:rsid w:val="00415C79"/>
    <w:rsid w:val="00416683"/>
    <w:rsid w:val="00417679"/>
    <w:rsid w:val="00421ACC"/>
    <w:rsid w:val="00433A04"/>
    <w:rsid w:val="004343F2"/>
    <w:rsid w:val="00441A64"/>
    <w:rsid w:val="00445761"/>
    <w:rsid w:val="00451F52"/>
    <w:rsid w:val="0045265A"/>
    <w:rsid w:val="00455B1F"/>
    <w:rsid w:val="00460F5F"/>
    <w:rsid w:val="00464699"/>
    <w:rsid w:val="00465529"/>
    <w:rsid w:val="00474AF7"/>
    <w:rsid w:val="0048007C"/>
    <w:rsid w:val="00480353"/>
    <w:rsid w:val="00481B39"/>
    <w:rsid w:val="00482EF9"/>
    <w:rsid w:val="00487E31"/>
    <w:rsid w:val="00490106"/>
    <w:rsid w:val="00493EF4"/>
    <w:rsid w:val="004A298C"/>
    <w:rsid w:val="004A6138"/>
    <w:rsid w:val="004B124A"/>
    <w:rsid w:val="004B2287"/>
    <w:rsid w:val="004B342C"/>
    <w:rsid w:val="004B3EF6"/>
    <w:rsid w:val="004B691A"/>
    <w:rsid w:val="004C01CC"/>
    <w:rsid w:val="004C1519"/>
    <w:rsid w:val="004C173B"/>
    <w:rsid w:val="004C281D"/>
    <w:rsid w:val="004C556D"/>
    <w:rsid w:val="004C6CDA"/>
    <w:rsid w:val="004C7738"/>
    <w:rsid w:val="004C7E74"/>
    <w:rsid w:val="004E3CE7"/>
    <w:rsid w:val="005000A2"/>
    <w:rsid w:val="00504355"/>
    <w:rsid w:val="00507E43"/>
    <w:rsid w:val="00512D04"/>
    <w:rsid w:val="0051422F"/>
    <w:rsid w:val="00514461"/>
    <w:rsid w:val="00514F5E"/>
    <w:rsid w:val="00515BB5"/>
    <w:rsid w:val="00520C3C"/>
    <w:rsid w:val="00523E82"/>
    <w:rsid w:val="005274C5"/>
    <w:rsid w:val="005275A8"/>
    <w:rsid w:val="005275CA"/>
    <w:rsid w:val="005276FE"/>
    <w:rsid w:val="00527A9E"/>
    <w:rsid w:val="005326C4"/>
    <w:rsid w:val="00534A4B"/>
    <w:rsid w:val="005351E2"/>
    <w:rsid w:val="005414AC"/>
    <w:rsid w:val="0054195D"/>
    <w:rsid w:val="005455FF"/>
    <w:rsid w:val="00547201"/>
    <w:rsid w:val="00551647"/>
    <w:rsid w:val="005541CE"/>
    <w:rsid w:val="0056446E"/>
    <w:rsid w:val="00564D8F"/>
    <w:rsid w:val="0057320F"/>
    <w:rsid w:val="0057480F"/>
    <w:rsid w:val="00576721"/>
    <w:rsid w:val="00580A7D"/>
    <w:rsid w:val="00592880"/>
    <w:rsid w:val="0059473E"/>
    <w:rsid w:val="005A21DC"/>
    <w:rsid w:val="005A5443"/>
    <w:rsid w:val="005B418B"/>
    <w:rsid w:val="005C1BF1"/>
    <w:rsid w:val="005C29DC"/>
    <w:rsid w:val="005D2F66"/>
    <w:rsid w:val="005D3F29"/>
    <w:rsid w:val="005D5660"/>
    <w:rsid w:val="005D5B6B"/>
    <w:rsid w:val="005E5451"/>
    <w:rsid w:val="005E562C"/>
    <w:rsid w:val="005E589D"/>
    <w:rsid w:val="005F0543"/>
    <w:rsid w:val="005F0B32"/>
    <w:rsid w:val="005F33EE"/>
    <w:rsid w:val="00603774"/>
    <w:rsid w:val="006136F4"/>
    <w:rsid w:val="00621C37"/>
    <w:rsid w:val="00622651"/>
    <w:rsid w:val="00625287"/>
    <w:rsid w:val="006307DB"/>
    <w:rsid w:val="00633BC1"/>
    <w:rsid w:val="00635178"/>
    <w:rsid w:val="006452DE"/>
    <w:rsid w:val="00647C31"/>
    <w:rsid w:val="00650C0C"/>
    <w:rsid w:val="00651238"/>
    <w:rsid w:val="00651702"/>
    <w:rsid w:val="00663A01"/>
    <w:rsid w:val="00670261"/>
    <w:rsid w:val="00674818"/>
    <w:rsid w:val="00677265"/>
    <w:rsid w:val="00681E94"/>
    <w:rsid w:val="00682FDD"/>
    <w:rsid w:val="00690EAB"/>
    <w:rsid w:val="00692558"/>
    <w:rsid w:val="00692746"/>
    <w:rsid w:val="00694B1C"/>
    <w:rsid w:val="006950A0"/>
    <w:rsid w:val="006973FE"/>
    <w:rsid w:val="006A0073"/>
    <w:rsid w:val="006A2D7D"/>
    <w:rsid w:val="006A41D7"/>
    <w:rsid w:val="006B6D39"/>
    <w:rsid w:val="006B7718"/>
    <w:rsid w:val="006B7C26"/>
    <w:rsid w:val="006C78A1"/>
    <w:rsid w:val="006D0A52"/>
    <w:rsid w:val="006D12DF"/>
    <w:rsid w:val="006D196B"/>
    <w:rsid w:val="006D1AF6"/>
    <w:rsid w:val="006D3F79"/>
    <w:rsid w:val="006D46D2"/>
    <w:rsid w:val="006D7C7D"/>
    <w:rsid w:val="006E32C4"/>
    <w:rsid w:val="006E68D5"/>
    <w:rsid w:val="006E7C27"/>
    <w:rsid w:val="006F13A4"/>
    <w:rsid w:val="006F4021"/>
    <w:rsid w:val="006F43C8"/>
    <w:rsid w:val="006F7483"/>
    <w:rsid w:val="00701824"/>
    <w:rsid w:val="00707ECD"/>
    <w:rsid w:val="00712D53"/>
    <w:rsid w:val="007142D6"/>
    <w:rsid w:val="007166C3"/>
    <w:rsid w:val="0071725A"/>
    <w:rsid w:val="00723519"/>
    <w:rsid w:val="007250EC"/>
    <w:rsid w:val="0072619E"/>
    <w:rsid w:val="00726D05"/>
    <w:rsid w:val="00730716"/>
    <w:rsid w:val="00731EEB"/>
    <w:rsid w:val="0073615A"/>
    <w:rsid w:val="00736B48"/>
    <w:rsid w:val="0073754A"/>
    <w:rsid w:val="0074372A"/>
    <w:rsid w:val="007446CC"/>
    <w:rsid w:val="00744D9E"/>
    <w:rsid w:val="0074722B"/>
    <w:rsid w:val="007478A4"/>
    <w:rsid w:val="00750D59"/>
    <w:rsid w:val="00750EFE"/>
    <w:rsid w:val="0075272C"/>
    <w:rsid w:val="00757376"/>
    <w:rsid w:val="00757EF2"/>
    <w:rsid w:val="00760B2C"/>
    <w:rsid w:val="00762075"/>
    <w:rsid w:val="007627B2"/>
    <w:rsid w:val="00767498"/>
    <w:rsid w:val="007677CC"/>
    <w:rsid w:val="0077358D"/>
    <w:rsid w:val="00774276"/>
    <w:rsid w:val="0077574D"/>
    <w:rsid w:val="00775896"/>
    <w:rsid w:val="007830F2"/>
    <w:rsid w:val="00784A61"/>
    <w:rsid w:val="00785241"/>
    <w:rsid w:val="0078642C"/>
    <w:rsid w:val="00786B98"/>
    <w:rsid w:val="00793317"/>
    <w:rsid w:val="00793F16"/>
    <w:rsid w:val="00796120"/>
    <w:rsid w:val="00796B44"/>
    <w:rsid w:val="007A22B6"/>
    <w:rsid w:val="007A3012"/>
    <w:rsid w:val="007A360D"/>
    <w:rsid w:val="007A7BE3"/>
    <w:rsid w:val="007A7F12"/>
    <w:rsid w:val="007B0151"/>
    <w:rsid w:val="007B19DD"/>
    <w:rsid w:val="007B26A6"/>
    <w:rsid w:val="007B4E10"/>
    <w:rsid w:val="007B7488"/>
    <w:rsid w:val="007C366C"/>
    <w:rsid w:val="007C4680"/>
    <w:rsid w:val="007D4981"/>
    <w:rsid w:val="007D6B7E"/>
    <w:rsid w:val="007D7679"/>
    <w:rsid w:val="007E1698"/>
    <w:rsid w:val="007E1D9E"/>
    <w:rsid w:val="007E3BB0"/>
    <w:rsid w:val="007E5094"/>
    <w:rsid w:val="007F139D"/>
    <w:rsid w:val="0080136F"/>
    <w:rsid w:val="00806A16"/>
    <w:rsid w:val="00811B36"/>
    <w:rsid w:val="0081489B"/>
    <w:rsid w:val="00816BE6"/>
    <w:rsid w:val="00816E99"/>
    <w:rsid w:val="0082085E"/>
    <w:rsid w:val="0082292F"/>
    <w:rsid w:val="00823455"/>
    <w:rsid w:val="00831195"/>
    <w:rsid w:val="00832A2C"/>
    <w:rsid w:val="00833169"/>
    <w:rsid w:val="00833E45"/>
    <w:rsid w:val="00836741"/>
    <w:rsid w:val="008373CE"/>
    <w:rsid w:val="00837690"/>
    <w:rsid w:val="00843980"/>
    <w:rsid w:val="00844D78"/>
    <w:rsid w:val="00844E64"/>
    <w:rsid w:val="00847DB7"/>
    <w:rsid w:val="00851528"/>
    <w:rsid w:val="0085228C"/>
    <w:rsid w:val="00854413"/>
    <w:rsid w:val="0085494E"/>
    <w:rsid w:val="008552F5"/>
    <w:rsid w:val="0085709C"/>
    <w:rsid w:val="0085726F"/>
    <w:rsid w:val="008666B0"/>
    <w:rsid w:val="00866855"/>
    <w:rsid w:val="008719C9"/>
    <w:rsid w:val="00880ECE"/>
    <w:rsid w:val="00881C37"/>
    <w:rsid w:val="008834A2"/>
    <w:rsid w:val="008879A8"/>
    <w:rsid w:val="00892A16"/>
    <w:rsid w:val="00895616"/>
    <w:rsid w:val="008A0348"/>
    <w:rsid w:val="008A2A71"/>
    <w:rsid w:val="008A31AE"/>
    <w:rsid w:val="008A5A77"/>
    <w:rsid w:val="008A7BEF"/>
    <w:rsid w:val="008B3F36"/>
    <w:rsid w:val="008B743A"/>
    <w:rsid w:val="008B7EBA"/>
    <w:rsid w:val="008C2AC9"/>
    <w:rsid w:val="008C4320"/>
    <w:rsid w:val="008D4870"/>
    <w:rsid w:val="008D6B06"/>
    <w:rsid w:val="008D7FE0"/>
    <w:rsid w:val="008E6647"/>
    <w:rsid w:val="008F0C8F"/>
    <w:rsid w:val="008F11B2"/>
    <w:rsid w:val="008F14F5"/>
    <w:rsid w:val="008F51D5"/>
    <w:rsid w:val="008F5A06"/>
    <w:rsid w:val="009060CB"/>
    <w:rsid w:val="00906CD6"/>
    <w:rsid w:val="00907A22"/>
    <w:rsid w:val="009112A0"/>
    <w:rsid w:val="009139D1"/>
    <w:rsid w:val="00915C69"/>
    <w:rsid w:val="00916975"/>
    <w:rsid w:val="00916B42"/>
    <w:rsid w:val="00920671"/>
    <w:rsid w:val="009270F0"/>
    <w:rsid w:val="0092785C"/>
    <w:rsid w:val="00931807"/>
    <w:rsid w:val="00933162"/>
    <w:rsid w:val="00937B50"/>
    <w:rsid w:val="009423EB"/>
    <w:rsid w:val="00943950"/>
    <w:rsid w:val="009439A3"/>
    <w:rsid w:val="009449BD"/>
    <w:rsid w:val="00945EFB"/>
    <w:rsid w:val="00946C1C"/>
    <w:rsid w:val="009474C6"/>
    <w:rsid w:val="00957E18"/>
    <w:rsid w:val="00965A0D"/>
    <w:rsid w:val="009666BE"/>
    <w:rsid w:val="00967FC7"/>
    <w:rsid w:val="0097343B"/>
    <w:rsid w:val="0097691B"/>
    <w:rsid w:val="009804A2"/>
    <w:rsid w:val="009816CB"/>
    <w:rsid w:val="00987AAA"/>
    <w:rsid w:val="009913E2"/>
    <w:rsid w:val="00991C92"/>
    <w:rsid w:val="00993E88"/>
    <w:rsid w:val="009A28AC"/>
    <w:rsid w:val="009A5D21"/>
    <w:rsid w:val="009B2086"/>
    <w:rsid w:val="009B3BB0"/>
    <w:rsid w:val="009B4361"/>
    <w:rsid w:val="009B4644"/>
    <w:rsid w:val="009C1140"/>
    <w:rsid w:val="009C4D74"/>
    <w:rsid w:val="009D00CB"/>
    <w:rsid w:val="009D1E92"/>
    <w:rsid w:val="009D7AE9"/>
    <w:rsid w:val="009E5025"/>
    <w:rsid w:val="009F28BA"/>
    <w:rsid w:val="009F4020"/>
    <w:rsid w:val="009F6BEA"/>
    <w:rsid w:val="00A025D0"/>
    <w:rsid w:val="00A0449E"/>
    <w:rsid w:val="00A070D7"/>
    <w:rsid w:val="00A100BC"/>
    <w:rsid w:val="00A10BE2"/>
    <w:rsid w:val="00A141E3"/>
    <w:rsid w:val="00A1529C"/>
    <w:rsid w:val="00A2511C"/>
    <w:rsid w:val="00A25F83"/>
    <w:rsid w:val="00A33730"/>
    <w:rsid w:val="00A36923"/>
    <w:rsid w:val="00A41292"/>
    <w:rsid w:val="00A417D5"/>
    <w:rsid w:val="00A43D4B"/>
    <w:rsid w:val="00A46040"/>
    <w:rsid w:val="00A47272"/>
    <w:rsid w:val="00A501C5"/>
    <w:rsid w:val="00A50CF6"/>
    <w:rsid w:val="00A5352E"/>
    <w:rsid w:val="00A56E3D"/>
    <w:rsid w:val="00A622AE"/>
    <w:rsid w:val="00A62B13"/>
    <w:rsid w:val="00A64FC5"/>
    <w:rsid w:val="00A67261"/>
    <w:rsid w:val="00A709AF"/>
    <w:rsid w:val="00A71011"/>
    <w:rsid w:val="00A720BE"/>
    <w:rsid w:val="00A779A9"/>
    <w:rsid w:val="00A81CDD"/>
    <w:rsid w:val="00A823CA"/>
    <w:rsid w:val="00A825C5"/>
    <w:rsid w:val="00A82717"/>
    <w:rsid w:val="00A83C49"/>
    <w:rsid w:val="00A84BC5"/>
    <w:rsid w:val="00A92A9D"/>
    <w:rsid w:val="00A92AA7"/>
    <w:rsid w:val="00A963B3"/>
    <w:rsid w:val="00AA029F"/>
    <w:rsid w:val="00AA02D2"/>
    <w:rsid w:val="00AA0817"/>
    <w:rsid w:val="00AA08F3"/>
    <w:rsid w:val="00AA4B76"/>
    <w:rsid w:val="00AA5FD3"/>
    <w:rsid w:val="00AA6625"/>
    <w:rsid w:val="00AB1BF0"/>
    <w:rsid w:val="00AB2D02"/>
    <w:rsid w:val="00AB4BA9"/>
    <w:rsid w:val="00AB4ECD"/>
    <w:rsid w:val="00AC06C6"/>
    <w:rsid w:val="00AC1DF3"/>
    <w:rsid w:val="00AD31A9"/>
    <w:rsid w:val="00AE142A"/>
    <w:rsid w:val="00AE28F0"/>
    <w:rsid w:val="00AE33B1"/>
    <w:rsid w:val="00AE6CAB"/>
    <w:rsid w:val="00AE7B68"/>
    <w:rsid w:val="00AF1E0D"/>
    <w:rsid w:val="00AF57C3"/>
    <w:rsid w:val="00AF771B"/>
    <w:rsid w:val="00AF7AE1"/>
    <w:rsid w:val="00B0180E"/>
    <w:rsid w:val="00B106DB"/>
    <w:rsid w:val="00B14502"/>
    <w:rsid w:val="00B22D55"/>
    <w:rsid w:val="00B23355"/>
    <w:rsid w:val="00B24785"/>
    <w:rsid w:val="00B24C82"/>
    <w:rsid w:val="00B24F6A"/>
    <w:rsid w:val="00B321C0"/>
    <w:rsid w:val="00B3302D"/>
    <w:rsid w:val="00B372BA"/>
    <w:rsid w:val="00B446A7"/>
    <w:rsid w:val="00B47D5E"/>
    <w:rsid w:val="00B47E63"/>
    <w:rsid w:val="00B50D11"/>
    <w:rsid w:val="00B515B1"/>
    <w:rsid w:val="00B517C1"/>
    <w:rsid w:val="00B710E7"/>
    <w:rsid w:val="00B72752"/>
    <w:rsid w:val="00B72895"/>
    <w:rsid w:val="00B730BA"/>
    <w:rsid w:val="00B738E8"/>
    <w:rsid w:val="00B75DD3"/>
    <w:rsid w:val="00B76622"/>
    <w:rsid w:val="00B81960"/>
    <w:rsid w:val="00B82277"/>
    <w:rsid w:val="00B90B27"/>
    <w:rsid w:val="00B91F1D"/>
    <w:rsid w:val="00B936D9"/>
    <w:rsid w:val="00BA214A"/>
    <w:rsid w:val="00BA3A32"/>
    <w:rsid w:val="00BA3A4B"/>
    <w:rsid w:val="00BA759B"/>
    <w:rsid w:val="00BB0D9E"/>
    <w:rsid w:val="00BB19D4"/>
    <w:rsid w:val="00BB27C1"/>
    <w:rsid w:val="00BB4C73"/>
    <w:rsid w:val="00BB5005"/>
    <w:rsid w:val="00BB57B7"/>
    <w:rsid w:val="00BC191F"/>
    <w:rsid w:val="00BC744F"/>
    <w:rsid w:val="00BC7911"/>
    <w:rsid w:val="00BC7F9B"/>
    <w:rsid w:val="00BD0C75"/>
    <w:rsid w:val="00BD41DA"/>
    <w:rsid w:val="00BD54CD"/>
    <w:rsid w:val="00BD78C3"/>
    <w:rsid w:val="00BE42C0"/>
    <w:rsid w:val="00BE6343"/>
    <w:rsid w:val="00BE6AB0"/>
    <w:rsid w:val="00BE7E69"/>
    <w:rsid w:val="00BF12E0"/>
    <w:rsid w:val="00BF37B1"/>
    <w:rsid w:val="00BF3F23"/>
    <w:rsid w:val="00BF7C7C"/>
    <w:rsid w:val="00C03529"/>
    <w:rsid w:val="00C03CAD"/>
    <w:rsid w:val="00C0703F"/>
    <w:rsid w:val="00C10298"/>
    <w:rsid w:val="00C10848"/>
    <w:rsid w:val="00C1370A"/>
    <w:rsid w:val="00C1418D"/>
    <w:rsid w:val="00C15B06"/>
    <w:rsid w:val="00C16EC5"/>
    <w:rsid w:val="00C175F4"/>
    <w:rsid w:val="00C21087"/>
    <w:rsid w:val="00C213D1"/>
    <w:rsid w:val="00C21633"/>
    <w:rsid w:val="00C2179F"/>
    <w:rsid w:val="00C22125"/>
    <w:rsid w:val="00C277D6"/>
    <w:rsid w:val="00C32E11"/>
    <w:rsid w:val="00C3370F"/>
    <w:rsid w:val="00C339FF"/>
    <w:rsid w:val="00C47437"/>
    <w:rsid w:val="00C51600"/>
    <w:rsid w:val="00C52A22"/>
    <w:rsid w:val="00C53594"/>
    <w:rsid w:val="00C538DA"/>
    <w:rsid w:val="00C53A44"/>
    <w:rsid w:val="00C6245A"/>
    <w:rsid w:val="00C63178"/>
    <w:rsid w:val="00C72B64"/>
    <w:rsid w:val="00C72E72"/>
    <w:rsid w:val="00C73611"/>
    <w:rsid w:val="00C74EDE"/>
    <w:rsid w:val="00C75B2B"/>
    <w:rsid w:val="00C76EF4"/>
    <w:rsid w:val="00C77C87"/>
    <w:rsid w:val="00C817FD"/>
    <w:rsid w:val="00C818C2"/>
    <w:rsid w:val="00C81DB5"/>
    <w:rsid w:val="00C82518"/>
    <w:rsid w:val="00C8383B"/>
    <w:rsid w:val="00C839C2"/>
    <w:rsid w:val="00C8463D"/>
    <w:rsid w:val="00C925B8"/>
    <w:rsid w:val="00C9499B"/>
    <w:rsid w:val="00CA49EF"/>
    <w:rsid w:val="00CB19D3"/>
    <w:rsid w:val="00CB1E59"/>
    <w:rsid w:val="00CB3D58"/>
    <w:rsid w:val="00CB6572"/>
    <w:rsid w:val="00CC02F1"/>
    <w:rsid w:val="00CC53B0"/>
    <w:rsid w:val="00CC5CF1"/>
    <w:rsid w:val="00CC6CAD"/>
    <w:rsid w:val="00CD32EE"/>
    <w:rsid w:val="00CE3E64"/>
    <w:rsid w:val="00CE43A3"/>
    <w:rsid w:val="00CE4F52"/>
    <w:rsid w:val="00CE5D0C"/>
    <w:rsid w:val="00D00E8D"/>
    <w:rsid w:val="00D02065"/>
    <w:rsid w:val="00D033A8"/>
    <w:rsid w:val="00D04120"/>
    <w:rsid w:val="00D04B3C"/>
    <w:rsid w:val="00D058CE"/>
    <w:rsid w:val="00D063BA"/>
    <w:rsid w:val="00D072F5"/>
    <w:rsid w:val="00D1562F"/>
    <w:rsid w:val="00D17483"/>
    <w:rsid w:val="00D304CD"/>
    <w:rsid w:val="00D32B08"/>
    <w:rsid w:val="00D33A52"/>
    <w:rsid w:val="00D33C6C"/>
    <w:rsid w:val="00D34112"/>
    <w:rsid w:val="00D366F2"/>
    <w:rsid w:val="00D37B8D"/>
    <w:rsid w:val="00D4076D"/>
    <w:rsid w:val="00D40B20"/>
    <w:rsid w:val="00D415B8"/>
    <w:rsid w:val="00D420C1"/>
    <w:rsid w:val="00D4557C"/>
    <w:rsid w:val="00D45D36"/>
    <w:rsid w:val="00D46667"/>
    <w:rsid w:val="00D50738"/>
    <w:rsid w:val="00D60719"/>
    <w:rsid w:val="00D61B2E"/>
    <w:rsid w:val="00D64640"/>
    <w:rsid w:val="00D70F18"/>
    <w:rsid w:val="00D74C85"/>
    <w:rsid w:val="00D757EF"/>
    <w:rsid w:val="00D75ADC"/>
    <w:rsid w:val="00D802B2"/>
    <w:rsid w:val="00D86FD6"/>
    <w:rsid w:val="00D87259"/>
    <w:rsid w:val="00D90351"/>
    <w:rsid w:val="00D909D6"/>
    <w:rsid w:val="00D91C2C"/>
    <w:rsid w:val="00D92350"/>
    <w:rsid w:val="00D939AF"/>
    <w:rsid w:val="00D96F01"/>
    <w:rsid w:val="00DA78D5"/>
    <w:rsid w:val="00DB585B"/>
    <w:rsid w:val="00DB5F31"/>
    <w:rsid w:val="00DB7D07"/>
    <w:rsid w:val="00DC0276"/>
    <w:rsid w:val="00DC2EC0"/>
    <w:rsid w:val="00DC3619"/>
    <w:rsid w:val="00DC45DC"/>
    <w:rsid w:val="00DC53D3"/>
    <w:rsid w:val="00DC5BFB"/>
    <w:rsid w:val="00DC64E8"/>
    <w:rsid w:val="00DC6B97"/>
    <w:rsid w:val="00DC7E14"/>
    <w:rsid w:val="00DD3F0C"/>
    <w:rsid w:val="00DD77C4"/>
    <w:rsid w:val="00DD7F11"/>
    <w:rsid w:val="00DE0FDE"/>
    <w:rsid w:val="00DE61E8"/>
    <w:rsid w:val="00DE798E"/>
    <w:rsid w:val="00DF1B3A"/>
    <w:rsid w:val="00DF258F"/>
    <w:rsid w:val="00E03BB6"/>
    <w:rsid w:val="00E04EF7"/>
    <w:rsid w:val="00E07F6F"/>
    <w:rsid w:val="00E10E13"/>
    <w:rsid w:val="00E11000"/>
    <w:rsid w:val="00E136F4"/>
    <w:rsid w:val="00E13C18"/>
    <w:rsid w:val="00E14BE7"/>
    <w:rsid w:val="00E211D7"/>
    <w:rsid w:val="00E21505"/>
    <w:rsid w:val="00E21BA0"/>
    <w:rsid w:val="00E22C04"/>
    <w:rsid w:val="00E23C54"/>
    <w:rsid w:val="00E241DE"/>
    <w:rsid w:val="00E262F7"/>
    <w:rsid w:val="00E32F66"/>
    <w:rsid w:val="00E413B0"/>
    <w:rsid w:val="00E53859"/>
    <w:rsid w:val="00E53CA8"/>
    <w:rsid w:val="00E551BB"/>
    <w:rsid w:val="00E64A21"/>
    <w:rsid w:val="00E65AC4"/>
    <w:rsid w:val="00E670AD"/>
    <w:rsid w:val="00E7195F"/>
    <w:rsid w:val="00E74CF2"/>
    <w:rsid w:val="00E75B0F"/>
    <w:rsid w:val="00E76702"/>
    <w:rsid w:val="00E778A0"/>
    <w:rsid w:val="00E82B92"/>
    <w:rsid w:val="00E84253"/>
    <w:rsid w:val="00E86A5E"/>
    <w:rsid w:val="00E91527"/>
    <w:rsid w:val="00E96B23"/>
    <w:rsid w:val="00EA0ED2"/>
    <w:rsid w:val="00EA0F82"/>
    <w:rsid w:val="00EA1A6F"/>
    <w:rsid w:val="00EA2E50"/>
    <w:rsid w:val="00EA6D40"/>
    <w:rsid w:val="00EA7973"/>
    <w:rsid w:val="00EB4B97"/>
    <w:rsid w:val="00EB7E0B"/>
    <w:rsid w:val="00EC09ED"/>
    <w:rsid w:val="00EC33DE"/>
    <w:rsid w:val="00EC4618"/>
    <w:rsid w:val="00EC4C0A"/>
    <w:rsid w:val="00EC5AFB"/>
    <w:rsid w:val="00EC5FCD"/>
    <w:rsid w:val="00EC648F"/>
    <w:rsid w:val="00ED30C9"/>
    <w:rsid w:val="00EE05F1"/>
    <w:rsid w:val="00EE0671"/>
    <w:rsid w:val="00EE068E"/>
    <w:rsid w:val="00EE2662"/>
    <w:rsid w:val="00EE353B"/>
    <w:rsid w:val="00EE363E"/>
    <w:rsid w:val="00EE4C73"/>
    <w:rsid w:val="00EE5BF8"/>
    <w:rsid w:val="00EF1D95"/>
    <w:rsid w:val="00EF2A71"/>
    <w:rsid w:val="00EF43B7"/>
    <w:rsid w:val="00EF5038"/>
    <w:rsid w:val="00EF6295"/>
    <w:rsid w:val="00EF74ED"/>
    <w:rsid w:val="00EF7B2E"/>
    <w:rsid w:val="00F0430F"/>
    <w:rsid w:val="00F04A46"/>
    <w:rsid w:val="00F054C5"/>
    <w:rsid w:val="00F072C6"/>
    <w:rsid w:val="00F17515"/>
    <w:rsid w:val="00F20013"/>
    <w:rsid w:val="00F23566"/>
    <w:rsid w:val="00F26BF7"/>
    <w:rsid w:val="00F2751A"/>
    <w:rsid w:val="00F27786"/>
    <w:rsid w:val="00F307C3"/>
    <w:rsid w:val="00F36BD2"/>
    <w:rsid w:val="00F37768"/>
    <w:rsid w:val="00F40E74"/>
    <w:rsid w:val="00F42D04"/>
    <w:rsid w:val="00F46036"/>
    <w:rsid w:val="00F507FD"/>
    <w:rsid w:val="00F51095"/>
    <w:rsid w:val="00F533B7"/>
    <w:rsid w:val="00F5399F"/>
    <w:rsid w:val="00F65E63"/>
    <w:rsid w:val="00F666DE"/>
    <w:rsid w:val="00F71852"/>
    <w:rsid w:val="00F80F66"/>
    <w:rsid w:val="00F84DCB"/>
    <w:rsid w:val="00F852F2"/>
    <w:rsid w:val="00F8709E"/>
    <w:rsid w:val="00F87600"/>
    <w:rsid w:val="00F90DE9"/>
    <w:rsid w:val="00F92A13"/>
    <w:rsid w:val="00F9460B"/>
    <w:rsid w:val="00F94E2B"/>
    <w:rsid w:val="00F94FCF"/>
    <w:rsid w:val="00F9572F"/>
    <w:rsid w:val="00F95FB9"/>
    <w:rsid w:val="00F96DB9"/>
    <w:rsid w:val="00FA1AF5"/>
    <w:rsid w:val="00FA543A"/>
    <w:rsid w:val="00FA54F2"/>
    <w:rsid w:val="00FA5F9D"/>
    <w:rsid w:val="00FB11C9"/>
    <w:rsid w:val="00FB2FA6"/>
    <w:rsid w:val="00FB533E"/>
    <w:rsid w:val="00FB7784"/>
    <w:rsid w:val="00FC16AA"/>
    <w:rsid w:val="00FC21D4"/>
    <w:rsid w:val="00FC4F17"/>
    <w:rsid w:val="00FD0454"/>
    <w:rsid w:val="00FD2567"/>
    <w:rsid w:val="00FD5723"/>
    <w:rsid w:val="00FD71D3"/>
    <w:rsid w:val="00FE340E"/>
    <w:rsid w:val="00FE521D"/>
    <w:rsid w:val="00FF1A3F"/>
    <w:rsid w:val="00FF5D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9A"/>
    <w:rPr>
      <w:sz w:val="24"/>
      <w:szCs w:val="24"/>
    </w:rPr>
  </w:style>
  <w:style w:type="paragraph" w:styleId="Titre1">
    <w:name w:val="heading 1"/>
    <w:basedOn w:val="Normal"/>
    <w:link w:val="Titre1Car"/>
    <w:uiPriority w:val="9"/>
    <w:qFormat/>
    <w:rsid w:val="00DF1B3A"/>
    <w:pPr>
      <w:spacing w:before="100" w:beforeAutospacing="1" w:after="100" w:afterAutospacing="1"/>
      <w:outlineLvl w:val="0"/>
    </w:pPr>
    <w:rPr>
      <w:b/>
      <w:bCs/>
      <w:kern w:val="36"/>
      <w:sz w:val="48"/>
      <w:szCs w:val="48"/>
    </w:rPr>
  </w:style>
  <w:style w:type="paragraph" w:styleId="Titre4">
    <w:name w:val="heading 4"/>
    <w:basedOn w:val="Normal"/>
    <w:next w:val="Normal"/>
    <w:link w:val="Titre4Car"/>
    <w:uiPriority w:val="9"/>
    <w:semiHidden/>
    <w:unhideWhenUsed/>
    <w:qFormat/>
    <w:rsid w:val="00E10E13"/>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E10E1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rsid w:val="00065C9A"/>
    <w:pPr>
      <w:spacing w:before="100" w:beforeAutospacing="1" w:after="119"/>
    </w:pPr>
    <w:rPr>
      <w:rFonts w:ascii="Arial Unicode MS" w:eastAsia="Arial Unicode MS" w:hAnsi="Arial Unicode MS" w:cs="Arial Unicode MS"/>
    </w:rPr>
  </w:style>
  <w:style w:type="character" w:styleId="lev">
    <w:name w:val="Strong"/>
    <w:basedOn w:val="Policepardfaut"/>
    <w:uiPriority w:val="22"/>
    <w:qFormat/>
    <w:rsid w:val="00065C9A"/>
    <w:rPr>
      <w:b/>
      <w:bCs/>
    </w:rPr>
  </w:style>
  <w:style w:type="character" w:styleId="Lienhypertextesuivivisit">
    <w:name w:val="FollowedHyperlink"/>
    <w:basedOn w:val="Policepardfaut"/>
    <w:semiHidden/>
    <w:rsid w:val="00065C9A"/>
    <w:rPr>
      <w:color w:val="800080"/>
      <w:u w:val="single"/>
    </w:rPr>
  </w:style>
  <w:style w:type="character" w:styleId="Accentuation">
    <w:name w:val="Emphasis"/>
    <w:basedOn w:val="Policepardfaut"/>
    <w:uiPriority w:val="20"/>
    <w:qFormat/>
    <w:rsid w:val="00065C9A"/>
    <w:rPr>
      <w:i/>
      <w:iCs/>
    </w:rPr>
  </w:style>
  <w:style w:type="character" w:styleId="Lienhypertexte">
    <w:name w:val="Hyperlink"/>
    <w:basedOn w:val="Policepardfaut"/>
    <w:semiHidden/>
    <w:rsid w:val="00065C9A"/>
    <w:rPr>
      <w:color w:val="0000FF"/>
      <w:u w:val="single"/>
    </w:rPr>
  </w:style>
  <w:style w:type="paragraph" w:customStyle="1" w:styleId="NormalWeb1">
    <w:name w:val="Normal (Web)1"/>
    <w:basedOn w:val="Normal"/>
    <w:rsid w:val="00065C9A"/>
    <w:pPr>
      <w:spacing w:before="100" w:beforeAutospacing="1"/>
    </w:pPr>
    <w:rPr>
      <w:rFonts w:ascii="Arial Unicode MS" w:eastAsia="Arial Unicode MS" w:hAnsi="Arial Unicode MS" w:cs="Arial Unicode MS"/>
    </w:rPr>
  </w:style>
  <w:style w:type="paragraph" w:styleId="Explorateurdedocuments">
    <w:name w:val="Document Map"/>
    <w:basedOn w:val="Normal"/>
    <w:semiHidden/>
    <w:rsid w:val="00065C9A"/>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18663B"/>
    <w:rPr>
      <w:rFonts w:ascii="Tahoma" w:hAnsi="Tahoma" w:cs="Tahoma"/>
      <w:sz w:val="16"/>
      <w:szCs w:val="16"/>
    </w:rPr>
  </w:style>
  <w:style w:type="character" w:customStyle="1" w:styleId="TextedebullesCar">
    <w:name w:val="Texte de bulles Car"/>
    <w:basedOn w:val="Policepardfaut"/>
    <w:link w:val="Textedebulles"/>
    <w:uiPriority w:val="99"/>
    <w:semiHidden/>
    <w:rsid w:val="0018663B"/>
    <w:rPr>
      <w:rFonts w:ascii="Tahoma" w:hAnsi="Tahoma" w:cs="Tahoma"/>
      <w:sz w:val="16"/>
      <w:szCs w:val="16"/>
    </w:rPr>
  </w:style>
  <w:style w:type="paragraph" w:styleId="En-tte">
    <w:name w:val="header"/>
    <w:basedOn w:val="Normal"/>
    <w:link w:val="En-tteCar"/>
    <w:uiPriority w:val="99"/>
    <w:semiHidden/>
    <w:unhideWhenUsed/>
    <w:rsid w:val="0023533D"/>
    <w:pPr>
      <w:tabs>
        <w:tab w:val="center" w:pos="4536"/>
        <w:tab w:val="right" w:pos="9072"/>
      </w:tabs>
    </w:pPr>
  </w:style>
  <w:style w:type="character" w:customStyle="1" w:styleId="En-tteCar">
    <w:name w:val="En-tête Car"/>
    <w:basedOn w:val="Policepardfaut"/>
    <w:link w:val="En-tte"/>
    <w:uiPriority w:val="99"/>
    <w:semiHidden/>
    <w:rsid w:val="0023533D"/>
    <w:rPr>
      <w:sz w:val="24"/>
      <w:szCs w:val="24"/>
    </w:rPr>
  </w:style>
  <w:style w:type="paragraph" w:styleId="Pieddepage">
    <w:name w:val="footer"/>
    <w:basedOn w:val="Normal"/>
    <w:link w:val="PieddepageCar"/>
    <w:uiPriority w:val="99"/>
    <w:unhideWhenUsed/>
    <w:rsid w:val="0023533D"/>
    <w:pPr>
      <w:tabs>
        <w:tab w:val="center" w:pos="4536"/>
        <w:tab w:val="right" w:pos="9072"/>
      </w:tabs>
    </w:pPr>
  </w:style>
  <w:style w:type="character" w:customStyle="1" w:styleId="PieddepageCar">
    <w:name w:val="Pied de page Car"/>
    <w:basedOn w:val="Policepardfaut"/>
    <w:link w:val="Pieddepage"/>
    <w:uiPriority w:val="99"/>
    <w:rsid w:val="0023533D"/>
    <w:rPr>
      <w:sz w:val="24"/>
      <w:szCs w:val="24"/>
    </w:rPr>
  </w:style>
  <w:style w:type="paragraph" w:styleId="Sansinterligne">
    <w:name w:val="No Spacing"/>
    <w:uiPriority w:val="1"/>
    <w:qFormat/>
    <w:rsid w:val="000C48A8"/>
    <w:rPr>
      <w:rFonts w:asciiTheme="minorHAnsi" w:eastAsiaTheme="minorHAnsi" w:hAnsiTheme="minorHAnsi" w:cstheme="minorBidi"/>
      <w:sz w:val="22"/>
      <w:szCs w:val="22"/>
      <w:lang w:eastAsia="en-US"/>
    </w:rPr>
  </w:style>
  <w:style w:type="character" w:customStyle="1" w:styleId="msonormal0">
    <w:name w:val="msonormal"/>
    <w:basedOn w:val="Policepardfaut"/>
    <w:rsid w:val="00BF12E0"/>
  </w:style>
  <w:style w:type="paragraph" w:styleId="Paragraphedeliste">
    <w:name w:val="List Paragraph"/>
    <w:basedOn w:val="Normal"/>
    <w:uiPriority w:val="34"/>
    <w:qFormat/>
    <w:rsid w:val="008D4870"/>
    <w:pPr>
      <w:ind w:left="720"/>
      <w:contextualSpacing/>
    </w:pPr>
  </w:style>
  <w:style w:type="paragraph" w:styleId="Notedebasdepage">
    <w:name w:val="footnote text"/>
    <w:basedOn w:val="Normal"/>
    <w:link w:val="NotedebasdepageCar"/>
    <w:uiPriority w:val="99"/>
    <w:unhideWhenUsed/>
    <w:rsid w:val="004A6138"/>
    <w:rPr>
      <w:sz w:val="20"/>
      <w:szCs w:val="20"/>
    </w:rPr>
  </w:style>
  <w:style w:type="character" w:customStyle="1" w:styleId="NotedebasdepageCar">
    <w:name w:val="Note de bas de page Car"/>
    <w:basedOn w:val="Policepardfaut"/>
    <w:link w:val="Notedebasdepage"/>
    <w:uiPriority w:val="99"/>
    <w:rsid w:val="004A6138"/>
  </w:style>
  <w:style w:type="character" w:styleId="Appelnotedebasdep">
    <w:name w:val="footnote reference"/>
    <w:basedOn w:val="Policepardfaut"/>
    <w:uiPriority w:val="99"/>
    <w:semiHidden/>
    <w:unhideWhenUsed/>
    <w:rsid w:val="004A6138"/>
    <w:rPr>
      <w:vertAlign w:val="superscript"/>
    </w:rPr>
  </w:style>
  <w:style w:type="character" w:customStyle="1" w:styleId="Titre1Car">
    <w:name w:val="Titre 1 Car"/>
    <w:basedOn w:val="Policepardfaut"/>
    <w:link w:val="Titre1"/>
    <w:uiPriority w:val="9"/>
    <w:rsid w:val="00DF1B3A"/>
    <w:rPr>
      <w:b/>
      <w:bCs/>
      <w:kern w:val="36"/>
      <w:sz w:val="48"/>
      <w:szCs w:val="48"/>
    </w:rPr>
  </w:style>
  <w:style w:type="character" w:customStyle="1" w:styleId="gis-fonce">
    <w:name w:val="gis-fonce"/>
    <w:basedOn w:val="Policepardfaut"/>
    <w:rsid w:val="00AA5FD3"/>
  </w:style>
  <w:style w:type="paragraph" w:styleId="Lgende">
    <w:name w:val="caption"/>
    <w:basedOn w:val="Normal"/>
    <w:next w:val="Normal"/>
    <w:qFormat/>
    <w:rsid w:val="00093C29"/>
    <w:pPr>
      <w:jc w:val="center"/>
    </w:pPr>
    <w:rPr>
      <w:b/>
      <w:bCs/>
      <w:color w:val="280099"/>
      <w:sz w:val="222"/>
      <w:szCs w:val="222"/>
    </w:rPr>
  </w:style>
  <w:style w:type="paragraph" w:styleId="Corpsdetexte2">
    <w:name w:val="Body Text 2"/>
    <w:basedOn w:val="Normal"/>
    <w:link w:val="Corpsdetexte2Car"/>
    <w:semiHidden/>
    <w:rsid w:val="00BD41DA"/>
    <w:rPr>
      <w:rFonts w:ascii="Courier New" w:hAnsi="Courier New" w:cs="Courier New"/>
      <w:spacing w:val="2"/>
      <w:sz w:val="28"/>
      <w:lang w:val="en-GB"/>
    </w:rPr>
  </w:style>
  <w:style w:type="character" w:customStyle="1" w:styleId="Corpsdetexte2Car">
    <w:name w:val="Corps de texte 2 Car"/>
    <w:basedOn w:val="Policepardfaut"/>
    <w:link w:val="Corpsdetexte2"/>
    <w:semiHidden/>
    <w:rsid w:val="00BD41DA"/>
    <w:rPr>
      <w:rFonts w:ascii="Courier New" w:hAnsi="Courier New" w:cs="Courier New"/>
      <w:spacing w:val="2"/>
      <w:sz w:val="28"/>
      <w:szCs w:val="24"/>
      <w:lang w:val="en-GB"/>
    </w:rPr>
  </w:style>
  <w:style w:type="paragraph" w:styleId="Corpsdetexte">
    <w:name w:val="Body Text"/>
    <w:basedOn w:val="Normal"/>
    <w:link w:val="CorpsdetexteCar"/>
    <w:uiPriority w:val="99"/>
    <w:unhideWhenUsed/>
    <w:rsid w:val="0022129A"/>
    <w:pPr>
      <w:spacing w:after="120"/>
    </w:pPr>
  </w:style>
  <w:style w:type="character" w:customStyle="1" w:styleId="CorpsdetexteCar">
    <w:name w:val="Corps de texte Car"/>
    <w:basedOn w:val="Policepardfaut"/>
    <w:link w:val="Corpsdetexte"/>
    <w:uiPriority w:val="99"/>
    <w:rsid w:val="0022129A"/>
    <w:rPr>
      <w:sz w:val="24"/>
      <w:szCs w:val="24"/>
    </w:rPr>
  </w:style>
  <w:style w:type="character" w:customStyle="1" w:styleId="playlinenum">
    <w:name w:val="playlinenum"/>
    <w:basedOn w:val="Policepardfaut"/>
    <w:rsid w:val="00111E57"/>
  </w:style>
  <w:style w:type="character" w:customStyle="1" w:styleId="ptbrand">
    <w:name w:val="ptbrand"/>
    <w:basedOn w:val="Policepardfaut"/>
    <w:rsid w:val="00CD32EE"/>
  </w:style>
  <w:style w:type="character" w:customStyle="1" w:styleId="searchterm">
    <w:name w:val="searchterm"/>
    <w:basedOn w:val="Policepardfaut"/>
    <w:rsid w:val="00AA029F"/>
  </w:style>
  <w:style w:type="character" w:customStyle="1" w:styleId="inline">
    <w:name w:val="inline"/>
    <w:basedOn w:val="Policepardfaut"/>
    <w:rsid w:val="00EA0ED2"/>
  </w:style>
  <w:style w:type="paragraph" w:customStyle="1" w:styleId="last">
    <w:name w:val="last"/>
    <w:basedOn w:val="Normal"/>
    <w:rsid w:val="009F4020"/>
    <w:pPr>
      <w:spacing w:before="100" w:beforeAutospacing="1" w:after="100" w:afterAutospacing="1"/>
    </w:pPr>
  </w:style>
  <w:style w:type="character" w:customStyle="1" w:styleId="text">
    <w:name w:val="text"/>
    <w:basedOn w:val="Policepardfaut"/>
    <w:rsid w:val="008B743A"/>
  </w:style>
  <w:style w:type="character" w:customStyle="1" w:styleId="style3">
    <w:name w:val="style3"/>
    <w:basedOn w:val="Policepardfaut"/>
    <w:rsid w:val="00090105"/>
  </w:style>
  <w:style w:type="character" w:customStyle="1" w:styleId="grec">
    <w:name w:val="grec"/>
    <w:basedOn w:val="Policepardfaut"/>
    <w:rsid w:val="002078E5"/>
  </w:style>
  <w:style w:type="paragraph" w:styleId="PrformatHTML">
    <w:name w:val="HTML Preformatted"/>
    <w:basedOn w:val="Normal"/>
    <w:link w:val="PrformatHTMLCar"/>
    <w:uiPriority w:val="99"/>
    <w:semiHidden/>
    <w:unhideWhenUsed/>
    <w:rsid w:val="00E1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E10E13"/>
    <w:rPr>
      <w:rFonts w:ascii="Courier New" w:hAnsi="Courier New" w:cs="Courier New"/>
    </w:rPr>
  </w:style>
  <w:style w:type="character" w:customStyle="1" w:styleId="Titre4Car">
    <w:name w:val="Titre 4 Car"/>
    <w:basedOn w:val="Policepardfaut"/>
    <w:link w:val="Titre4"/>
    <w:uiPriority w:val="9"/>
    <w:semiHidden/>
    <w:rsid w:val="00E10E13"/>
    <w:rPr>
      <w:rFonts w:asciiTheme="majorHAnsi" w:eastAsiaTheme="majorEastAsia" w:hAnsiTheme="majorHAnsi" w:cstheme="majorBidi"/>
      <w:b/>
      <w:bCs/>
      <w:i/>
      <w:iCs/>
      <w:color w:val="4F81BD" w:themeColor="accent1"/>
      <w:sz w:val="24"/>
      <w:szCs w:val="24"/>
    </w:rPr>
  </w:style>
  <w:style w:type="character" w:customStyle="1" w:styleId="Titre6Car">
    <w:name w:val="Titre 6 Car"/>
    <w:basedOn w:val="Policepardfaut"/>
    <w:link w:val="Titre6"/>
    <w:uiPriority w:val="9"/>
    <w:rsid w:val="00E10E13"/>
    <w:rPr>
      <w:rFonts w:asciiTheme="majorHAnsi" w:eastAsiaTheme="majorEastAsia" w:hAnsiTheme="majorHAnsi" w:cstheme="majorBidi"/>
      <w:i/>
      <w:iCs/>
      <w:color w:val="243F60" w:themeColor="accent1" w:themeShade="7F"/>
      <w:sz w:val="24"/>
      <w:szCs w:val="24"/>
    </w:rPr>
  </w:style>
  <w:style w:type="character" w:customStyle="1" w:styleId="fusslink">
    <w:name w:val="fusslink"/>
    <w:basedOn w:val="Policepardfaut"/>
    <w:rsid w:val="00B47D5E"/>
    <w:rPr>
      <w:vanish w:val="0"/>
      <w:webHidden w:val="0"/>
      <w:specVanish w:val="0"/>
    </w:rPr>
  </w:style>
  <w:style w:type="character" w:customStyle="1" w:styleId="innerfusslink3">
    <w:name w:val="innerfusslink3"/>
    <w:basedOn w:val="Policepardfaut"/>
    <w:rsid w:val="00B47D5E"/>
    <w:rPr>
      <w:strike w:val="0"/>
      <w:dstrike w:val="0"/>
      <w:color w:val="000000"/>
      <w:u w:val="none"/>
      <w:effect w:val="none"/>
    </w:rPr>
  </w:style>
  <w:style w:type="paragraph" w:styleId="Commentaire">
    <w:name w:val="annotation text"/>
    <w:basedOn w:val="Normal"/>
    <w:link w:val="CommentaireCar"/>
    <w:autoRedefine/>
    <w:semiHidden/>
    <w:rsid w:val="00352C9C"/>
    <w:pPr>
      <w:suppressAutoHyphens/>
      <w:spacing w:before="120" w:after="120"/>
    </w:pPr>
    <w:rPr>
      <w:rFonts w:ascii="Garamond" w:hAnsi="Garamond"/>
      <w:color w:val="C00000"/>
      <w:sz w:val="18"/>
      <w:szCs w:val="18"/>
    </w:rPr>
  </w:style>
  <w:style w:type="character" w:customStyle="1" w:styleId="CommentaireCar">
    <w:name w:val="Commentaire Car"/>
    <w:basedOn w:val="Policepardfaut"/>
    <w:link w:val="Commentaire"/>
    <w:semiHidden/>
    <w:rsid w:val="00352C9C"/>
    <w:rPr>
      <w:rFonts w:ascii="Garamond" w:hAnsi="Garamond"/>
      <w:color w:val="C00000"/>
      <w:sz w:val="18"/>
      <w:szCs w:val="18"/>
    </w:rPr>
  </w:style>
</w:styles>
</file>

<file path=word/webSettings.xml><?xml version="1.0" encoding="utf-8"?>
<w:webSettings xmlns:r="http://schemas.openxmlformats.org/officeDocument/2006/relationships" xmlns:w="http://schemas.openxmlformats.org/wordprocessingml/2006/main">
  <w:divs>
    <w:div w:id="21825803">
      <w:bodyDiv w:val="1"/>
      <w:marLeft w:val="0"/>
      <w:marRight w:val="0"/>
      <w:marTop w:val="0"/>
      <w:marBottom w:val="0"/>
      <w:divBdr>
        <w:top w:val="none" w:sz="0" w:space="0" w:color="auto"/>
        <w:left w:val="none" w:sz="0" w:space="0" w:color="auto"/>
        <w:bottom w:val="none" w:sz="0" w:space="0" w:color="auto"/>
        <w:right w:val="none" w:sz="0" w:space="0" w:color="auto"/>
      </w:divBdr>
    </w:div>
    <w:div w:id="64960401">
      <w:bodyDiv w:val="1"/>
      <w:marLeft w:val="0"/>
      <w:marRight w:val="0"/>
      <w:marTop w:val="0"/>
      <w:marBottom w:val="0"/>
      <w:divBdr>
        <w:top w:val="none" w:sz="0" w:space="0" w:color="auto"/>
        <w:left w:val="none" w:sz="0" w:space="0" w:color="auto"/>
        <w:bottom w:val="none" w:sz="0" w:space="0" w:color="auto"/>
        <w:right w:val="none" w:sz="0" w:space="0" w:color="auto"/>
      </w:divBdr>
    </w:div>
    <w:div w:id="122583597">
      <w:bodyDiv w:val="1"/>
      <w:marLeft w:val="0"/>
      <w:marRight w:val="0"/>
      <w:marTop w:val="0"/>
      <w:marBottom w:val="0"/>
      <w:divBdr>
        <w:top w:val="none" w:sz="0" w:space="0" w:color="auto"/>
        <w:left w:val="none" w:sz="0" w:space="0" w:color="auto"/>
        <w:bottom w:val="none" w:sz="0" w:space="0" w:color="auto"/>
        <w:right w:val="none" w:sz="0" w:space="0" w:color="auto"/>
      </w:divBdr>
    </w:div>
    <w:div w:id="145754979">
      <w:bodyDiv w:val="1"/>
      <w:marLeft w:val="0"/>
      <w:marRight w:val="0"/>
      <w:marTop w:val="0"/>
      <w:marBottom w:val="0"/>
      <w:divBdr>
        <w:top w:val="none" w:sz="0" w:space="0" w:color="auto"/>
        <w:left w:val="none" w:sz="0" w:space="0" w:color="auto"/>
        <w:bottom w:val="none" w:sz="0" w:space="0" w:color="auto"/>
        <w:right w:val="none" w:sz="0" w:space="0" w:color="auto"/>
      </w:divBdr>
    </w:div>
    <w:div w:id="147938479">
      <w:bodyDiv w:val="1"/>
      <w:marLeft w:val="0"/>
      <w:marRight w:val="0"/>
      <w:marTop w:val="0"/>
      <w:marBottom w:val="0"/>
      <w:divBdr>
        <w:top w:val="none" w:sz="0" w:space="0" w:color="auto"/>
        <w:left w:val="none" w:sz="0" w:space="0" w:color="auto"/>
        <w:bottom w:val="none" w:sz="0" w:space="0" w:color="auto"/>
        <w:right w:val="none" w:sz="0" w:space="0" w:color="auto"/>
      </w:divBdr>
    </w:div>
    <w:div w:id="181281547">
      <w:bodyDiv w:val="1"/>
      <w:marLeft w:val="0"/>
      <w:marRight w:val="0"/>
      <w:marTop w:val="0"/>
      <w:marBottom w:val="0"/>
      <w:divBdr>
        <w:top w:val="none" w:sz="0" w:space="0" w:color="auto"/>
        <w:left w:val="none" w:sz="0" w:space="0" w:color="auto"/>
        <w:bottom w:val="none" w:sz="0" w:space="0" w:color="auto"/>
        <w:right w:val="none" w:sz="0" w:space="0" w:color="auto"/>
      </w:divBdr>
    </w:div>
    <w:div w:id="290988562">
      <w:bodyDiv w:val="1"/>
      <w:marLeft w:val="0"/>
      <w:marRight w:val="0"/>
      <w:marTop w:val="0"/>
      <w:marBottom w:val="0"/>
      <w:divBdr>
        <w:top w:val="none" w:sz="0" w:space="0" w:color="auto"/>
        <w:left w:val="none" w:sz="0" w:space="0" w:color="auto"/>
        <w:bottom w:val="none" w:sz="0" w:space="0" w:color="auto"/>
        <w:right w:val="none" w:sz="0" w:space="0" w:color="auto"/>
      </w:divBdr>
    </w:div>
    <w:div w:id="346517470">
      <w:bodyDiv w:val="1"/>
      <w:marLeft w:val="0"/>
      <w:marRight w:val="0"/>
      <w:marTop w:val="0"/>
      <w:marBottom w:val="0"/>
      <w:divBdr>
        <w:top w:val="none" w:sz="0" w:space="0" w:color="auto"/>
        <w:left w:val="none" w:sz="0" w:space="0" w:color="auto"/>
        <w:bottom w:val="none" w:sz="0" w:space="0" w:color="auto"/>
        <w:right w:val="none" w:sz="0" w:space="0" w:color="auto"/>
      </w:divBdr>
    </w:div>
    <w:div w:id="482158612">
      <w:bodyDiv w:val="1"/>
      <w:marLeft w:val="0"/>
      <w:marRight w:val="0"/>
      <w:marTop w:val="0"/>
      <w:marBottom w:val="0"/>
      <w:divBdr>
        <w:top w:val="none" w:sz="0" w:space="0" w:color="auto"/>
        <w:left w:val="none" w:sz="0" w:space="0" w:color="auto"/>
        <w:bottom w:val="none" w:sz="0" w:space="0" w:color="auto"/>
        <w:right w:val="none" w:sz="0" w:space="0" w:color="auto"/>
      </w:divBdr>
    </w:div>
    <w:div w:id="728042086">
      <w:bodyDiv w:val="1"/>
      <w:marLeft w:val="0"/>
      <w:marRight w:val="0"/>
      <w:marTop w:val="0"/>
      <w:marBottom w:val="0"/>
      <w:divBdr>
        <w:top w:val="none" w:sz="0" w:space="0" w:color="auto"/>
        <w:left w:val="none" w:sz="0" w:space="0" w:color="auto"/>
        <w:bottom w:val="none" w:sz="0" w:space="0" w:color="auto"/>
        <w:right w:val="none" w:sz="0" w:space="0" w:color="auto"/>
      </w:divBdr>
    </w:div>
    <w:div w:id="872038554">
      <w:bodyDiv w:val="1"/>
      <w:marLeft w:val="0"/>
      <w:marRight w:val="0"/>
      <w:marTop w:val="0"/>
      <w:marBottom w:val="0"/>
      <w:divBdr>
        <w:top w:val="none" w:sz="0" w:space="0" w:color="auto"/>
        <w:left w:val="none" w:sz="0" w:space="0" w:color="auto"/>
        <w:bottom w:val="none" w:sz="0" w:space="0" w:color="auto"/>
        <w:right w:val="none" w:sz="0" w:space="0" w:color="auto"/>
      </w:divBdr>
    </w:div>
    <w:div w:id="878978613">
      <w:bodyDiv w:val="1"/>
      <w:marLeft w:val="0"/>
      <w:marRight w:val="0"/>
      <w:marTop w:val="0"/>
      <w:marBottom w:val="0"/>
      <w:divBdr>
        <w:top w:val="none" w:sz="0" w:space="0" w:color="auto"/>
        <w:left w:val="none" w:sz="0" w:space="0" w:color="auto"/>
        <w:bottom w:val="none" w:sz="0" w:space="0" w:color="auto"/>
        <w:right w:val="none" w:sz="0" w:space="0" w:color="auto"/>
      </w:divBdr>
    </w:div>
    <w:div w:id="887765173">
      <w:bodyDiv w:val="1"/>
      <w:marLeft w:val="0"/>
      <w:marRight w:val="0"/>
      <w:marTop w:val="0"/>
      <w:marBottom w:val="0"/>
      <w:divBdr>
        <w:top w:val="none" w:sz="0" w:space="0" w:color="auto"/>
        <w:left w:val="none" w:sz="0" w:space="0" w:color="auto"/>
        <w:bottom w:val="none" w:sz="0" w:space="0" w:color="auto"/>
        <w:right w:val="none" w:sz="0" w:space="0" w:color="auto"/>
      </w:divBdr>
    </w:div>
    <w:div w:id="1187988719">
      <w:bodyDiv w:val="1"/>
      <w:marLeft w:val="0"/>
      <w:marRight w:val="0"/>
      <w:marTop w:val="0"/>
      <w:marBottom w:val="0"/>
      <w:divBdr>
        <w:top w:val="none" w:sz="0" w:space="0" w:color="auto"/>
        <w:left w:val="none" w:sz="0" w:space="0" w:color="auto"/>
        <w:bottom w:val="none" w:sz="0" w:space="0" w:color="auto"/>
        <w:right w:val="none" w:sz="0" w:space="0" w:color="auto"/>
      </w:divBdr>
    </w:div>
    <w:div w:id="1347100092">
      <w:bodyDiv w:val="1"/>
      <w:marLeft w:val="0"/>
      <w:marRight w:val="0"/>
      <w:marTop w:val="0"/>
      <w:marBottom w:val="0"/>
      <w:divBdr>
        <w:top w:val="none" w:sz="0" w:space="0" w:color="auto"/>
        <w:left w:val="none" w:sz="0" w:space="0" w:color="auto"/>
        <w:bottom w:val="none" w:sz="0" w:space="0" w:color="auto"/>
        <w:right w:val="none" w:sz="0" w:space="0" w:color="auto"/>
      </w:divBdr>
    </w:div>
    <w:div w:id="1391153128">
      <w:bodyDiv w:val="1"/>
      <w:marLeft w:val="0"/>
      <w:marRight w:val="0"/>
      <w:marTop w:val="0"/>
      <w:marBottom w:val="0"/>
      <w:divBdr>
        <w:top w:val="none" w:sz="0" w:space="0" w:color="auto"/>
        <w:left w:val="none" w:sz="0" w:space="0" w:color="auto"/>
        <w:bottom w:val="none" w:sz="0" w:space="0" w:color="auto"/>
        <w:right w:val="none" w:sz="0" w:space="0" w:color="auto"/>
      </w:divBdr>
    </w:div>
    <w:div w:id="1489128109">
      <w:bodyDiv w:val="1"/>
      <w:marLeft w:val="0"/>
      <w:marRight w:val="0"/>
      <w:marTop w:val="0"/>
      <w:marBottom w:val="0"/>
      <w:divBdr>
        <w:top w:val="none" w:sz="0" w:space="0" w:color="auto"/>
        <w:left w:val="none" w:sz="0" w:space="0" w:color="auto"/>
        <w:bottom w:val="none" w:sz="0" w:space="0" w:color="auto"/>
        <w:right w:val="none" w:sz="0" w:space="0" w:color="auto"/>
      </w:divBdr>
      <w:divsChild>
        <w:div w:id="1381202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392255">
      <w:bodyDiv w:val="1"/>
      <w:marLeft w:val="0"/>
      <w:marRight w:val="0"/>
      <w:marTop w:val="0"/>
      <w:marBottom w:val="0"/>
      <w:divBdr>
        <w:top w:val="none" w:sz="0" w:space="0" w:color="auto"/>
        <w:left w:val="none" w:sz="0" w:space="0" w:color="auto"/>
        <w:bottom w:val="none" w:sz="0" w:space="0" w:color="auto"/>
        <w:right w:val="none" w:sz="0" w:space="0" w:color="auto"/>
      </w:divBdr>
    </w:div>
    <w:div w:id="209990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ooksgratuits.com/pdf/shakespeare_hamlet.pdf" TargetMode="External"/><Relationship Id="rId18" Type="http://schemas.openxmlformats.org/officeDocument/2006/relationships/image" Target="media/image5.jpeg"/><Relationship Id="rId26" Type="http://schemas.openxmlformats.org/officeDocument/2006/relationships/hyperlink" Target="http://gutenberg.spiegel.de/?id=5&amp;xid=5453&amp;kapitel=15&amp;cHash=3aa83cf0982" TargetMode="Externa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hyperlink" Target="http://gaogoa.free.fr/SeminaireS.htm" TargetMode="External"/><Relationship Id="rId24" Type="http://schemas.openxmlformats.org/officeDocument/2006/relationships/hyperlink" Target="http://gutenberg.spiegel.de/?id=5&amp;xid=5453&amp;kapitel=15&amp;cHash=3aa83cf0982"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www.archive.org/details/Imago-ZeitschriftFuumlrAnwendungDerPsychoanalyseAufDie_810" TargetMode="External"/><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theme" Target="theme/theme1.xml"/><Relationship Id="rId10" Type="http://schemas.openxmlformats.org/officeDocument/2006/relationships/hyperlink" Target="http://www.ecole-lacanienne.net/bibliotheque.php?id=13"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aogoa.free.fr/SeminaireS.htm" TargetMode="External"/><Relationship Id="rId14" Type="http://schemas.openxmlformats.org/officeDocument/2006/relationships/hyperlink" Target="http://fr.wikisource.org/wiki/La_Nuit_des_rois" TargetMode="External"/><Relationship Id="rId22" Type="http://schemas.openxmlformats.org/officeDocument/2006/relationships/image" Target="media/image9.jpeg"/><Relationship Id="rId27" Type="http://schemas.openxmlformats.org/officeDocument/2006/relationships/hyperlink" Target="http://gutenberg.spiegel.de/?id=5&amp;xid=5453&amp;kapitel=15&amp;cHash=3aa83cf0982"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www.textlog.de/freud-psychoanalyse-das-unbewusste-psychologie.html"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gutenberg.spiegel.de/?id=5&amp;xid=5453&amp;kapitel=15&amp;cHash=3aa83cf0982" TargetMode="External"/><Relationship Id="rId33" Type="http://schemas.openxmlformats.org/officeDocument/2006/relationships/image" Target="media/image15.jpeg"/><Relationship Id="rId38" Type="http://schemas.openxmlformats.org/officeDocument/2006/relationships/oleObject" Target="embeddings/oleObject1.bin"/><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gutenberg.spiegel.de/?id=5&amp;xid=5453&amp;kapitel=15&amp;cHash=3aa83cf0982" TargetMode="External"/><Relationship Id="rId36" Type="http://schemas.openxmlformats.org/officeDocument/2006/relationships/image" Target="media/image18.gif"/><Relationship Id="rId49" Type="http://schemas.openxmlformats.org/officeDocument/2006/relationships/image" Target="media/image30.jpeg"/><Relationship Id="rId57" Type="http://schemas.openxmlformats.org/officeDocument/2006/relationships/image" Target="media/image38.jpeg"/></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Clark_Hull" TargetMode="External"/><Relationship Id="rId13" Type="http://schemas.openxmlformats.org/officeDocument/2006/relationships/hyperlink" Target="http://www.iliadeodyssee.com/ebook/iliade_odyssee.pdf" TargetMode="External"/><Relationship Id="rId18" Type="http://schemas.openxmlformats.org/officeDocument/2006/relationships/hyperlink" Target="http://www.ebooksgratuits.com/pdf/carroll_de_autre_cote_miroir_vo.pdf" TargetMode="External"/><Relationship Id="rId26" Type="http://schemas.openxmlformats.org/officeDocument/2006/relationships/hyperlink" Target="http://en.wikipedia.org/wiki/Xylaria_polymorpha" TargetMode="External"/><Relationship Id="rId3" Type="http://schemas.openxmlformats.org/officeDocument/2006/relationships/hyperlink" Target="http://www.spinozaetnous.org/modules.php?name=Tutoriaux&amp;rop=navig&amp;did=44&amp;eid=115" TargetMode="External"/><Relationship Id="rId21" Type="http://schemas.openxmlformats.org/officeDocument/2006/relationships/hyperlink" Target="http://www.archive.org/details/SzaS_10_Jones_1911_Hamlet" TargetMode="External"/><Relationship Id="rId34" Type="http://schemas.openxmlformats.org/officeDocument/2006/relationships/hyperlink" Target="http://pagesperso-orange.fr/espace.freud/topos/psycha/psysem/clivage.htm" TargetMode="External"/><Relationship Id="rId7" Type="http://schemas.openxmlformats.org/officeDocument/2006/relationships/hyperlink" Target="http://en.wikipedia.org/wiki/Edwin_Ray_Guthrie" TargetMode="External"/><Relationship Id="rId12" Type="http://schemas.openxmlformats.org/officeDocument/2006/relationships/hyperlink" Target="http://www.histoiredumonde.net/article.php3?id_article=1330" TargetMode="External"/><Relationship Id="rId17" Type="http://schemas.openxmlformats.org/officeDocument/2006/relationships/hyperlink" Target="http://www.ebooksgratuits.com/pdf/carroll_alice_aux_pays_des_merveilles_vo.pdf" TargetMode="External"/><Relationship Id="rId25" Type="http://schemas.openxmlformats.org/officeDocument/2006/relationships/hyperlink" Target="http://fr.wikisource.org/wiki/La_Nuit_des_rois" TargetMode="External"/><Relationship Id="rId33" Type="http://schemas.openxmlformats.org/officeDocument/2006/relationships/hyperlink" Target="http://remacle.org/bloodwolf/philosophes/laerce/7chrysippe.htm" TargetMode="External"/><Relationship Id="rId2" Type="http://schemas.openxmlformats.org/officeDocument/2006/relationships/hyperlink" Target="http://remacle.org/bloodwolf/philosophes/Aristote/morale7.htm" TargetMode="External"/><Relationship Id="rId16" Type="http://schemas.openxmlformats.org/officeDocument/2006/relationships/hyperlink" Target="http://www.abbaye-saint-benoit.ch/saints/augustin/confessions/livre1.htm" TargetMode="External"/><Relationship Id="rId20" Type="http://schemas.openxmlformats.org/officeDocument/2006/relationships/hyperlink" Target="http://www.ebooksgratuits.com/pdf/carroll_de_autre_cote_miroir.pdf" TargetMode="External"/><Relationship Id="rId29" Type="http://schemas.openxmlformats.org/officeDocument/2006/relationships/hyperlink" Target="http://www.shakespeares-sonnets.com/sonn01.htm" TargetMode="External"/><Relationship Id="rId1" Type="http://schemas.openxmlformats.org/officeDocument/2006/relationships/hyperlink" Target="http://www.pierdelune.com/donne1.htm" TargetMode="External"/><Relationship Id="rId6" Type="http://schemas.openxmlformats.org/officeDocument/2006/relationships/hyperlink" Target="http://fr.wikipedia.org/wiki/Edward_Thorndike" TargetMode="External"/><Relationship Id="rId11" Type="http://schemas.openxmlformats.org/officeDocument/2006/relationships/hyperlink" Target="http://remacle.org/bloodwolf/historiens/herodote/polymnie.htm" TargetMode="External"/><Relationship Id="rId24" Type="http://schemas.openxmlformats.org/officeDocument/2006/relationships/hyperlink" Target="http://bcs.fltr.ucl.ac.be/Virg/V07-286-340.html" TargetMode="External"/><Relationship Id="rId32" Type="http://schemas.openxmlformats.org/officeDocument/2006/relationships/hyperlink" Target="http://fr.wikisource.org/wiki/La_Jeune_Parque" TargetMode="External"/><Relationship Id="rId5" Type="http://schemas.openxmlformats.org/officeDocument/2006/relationships/hyperlink" Target="http://www.ecole-lacanienne.net/pastoutlacan50.php" TargetMode="External"/><Relationship Id="rId15" Type="http://schemas.openxmlformats.org/officeDocument/2006/relationships/hyperlink" Target="http://www.ebooksgratuits.com/pdf/carroll_alice_aux_pays_des_merveilles.pdf" TargetMode="External"/><Relationship Id="rId23" Type="http://schemas.openxmlformats.org/officeDocument/2006/relationships/hyperlink" Target="http://www.archive.org/details/shakespeareshaml01trenuoft" TargetMode="External"/><Relationship Id="rId28" Type="http://schemas.openxmlformats.org/officeDocument/2006/relationships/hyperlink" Target="http://en.wikipedia.org/wiki/Codium" TargetMode="External"/><Relationship Id="rId10" Type="http://schemas.openxmlformats.org/officeDocument/2006/relationships/hyperlink" Target="http://classiques.uqac.ca/classiques/Mill_john_stuart/assujettissement_femmes/assujettissement_femmes.pdf" TargetMode="External"/><Relationship Id="rId19" Type="http://schemas.openxmlformats.org/officeDocument/2006/relationships/hyperlink" Target="http://www.ebooksgratuits.com/pdf/carroll_alice_aux_pays_des_merveilles.pdf" TargetMode="External"/><Relationship Id="rId31" Type="http://schemas.openxmlformats.org/officeDocument/2006/relationships/hyperlink" Target="http://gallica.bnf.fr/ark:/12148/btv1b86002875.r=Anatole+France+La+R%C3%A9volte+des+anges.langFR" TargetMode="External"/><Relationship Id="rId4" Type="http://schemas.openxmlformats.org/officeDocument/2006/relationships/hyperlink" Target="http://hyperspinoza.caute.lautre.net/spip.php?rubrique80" TargetMode="External"/><Relationship Id="rId9" Type="http://schemas.openxmlformats.org/officeDocument/2006/relationships/hyperlink" Target="http://gallica.bnf.fr/ark:/12148/bpt6k649192" TargetMode="External"/><Relationship Id="rId14" Type="http://schemas.openxmlformats.org/officeDocument/2006/relationships/hyperlink" Target="http://www.ebooksgratuits.com/pdf/carroll_alice_aux_pays_des_merveilles_vo.pdf" TargetMode="External"/><Relationship Id="rId22" Type="http://schemas.openxmlformats.org/officeDocument/2006/relationships/hyperlink" Target="http://www.ebooksgratuits.com/pdf/poe_histoires_extraordinaires.pdf" TargetMode="External"/><Relationship Id="rId27" Type="http://schemas.openxmlformats.org/officeDocument/2006/relationships/hyperlink" Target="http://en.wikipedia.org/wiki/Alcyonacea" TargetMode="External"/><Relationship Id="rId30" Type="http://schemas.openxmlformats.org/officeDocument/2006/relationships/hyperlink" Target="http://classiques.uqac.ca/classiques/freud_sigmund/nouvelles_conferences/Nouv_conf_psychalyse.pdf" TargetMode="External"/><Relationship Id="rId35" Type="http://schemas.openxmlformats.org/officeDocument/2006/relationships/hyperlink" Target="http://www.florilege.free.fr/toulet/les_contrerime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F36C6-0B11-4A31-950D-BFEEC89E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5841</TotalTime>
  <Pages>816</Pages>
  <Words>245864</Words>
  <Characters>1352254</Characters>
  <Application>Microsoft Office Word</Application>
  <DocSecurity>0</DocSecurity>
  <Lines>11268</Lines>
  <Paragraphs>3189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1594929</CharactersWithSpaces>
  <SharedDoc>false</SharedDoc>
  <HLinks>
    <vt:vector size="402" baseType="variant">
      <vt:variant>
        <vt:i4>851990</vt:i4>
      </vt:variant>
      <vt:variant>
        <vt:i4>195</vt:i4>
      </vt:variant>
      <vt:variant>
        <vt:i4>0</vt:i4>
      </vt:variant>
      <vt:variant>
        <vt:i4>5</vt:i4>
      </vt:variant>
      <vt:variant>
        <vt:lpwstr/>
      </vt:variant>
      <vt:variant>
        <vt:lpwstr>Table</vt:lpwstr>
      </vt:variant>
      <vt:variant>
        <vt:i4>851990</vt:i4>
      </vt:variant>
      <vt:variant>
        <vt:i4>192</vt:i4>
      </vt:variant>
      <vt:variant>
        <vt:i4>0</vt:i4>
      </vt:variant>
      <vt:variant>
        <vt:i4>5</vt:i4>
      </vt:variant>
      <vt:variant>
        <vt:lpwstr/>
      </vt:variant>
      <vt:variant>
        <vt:lpwstr>Table</vt:lpwstr>
      </vt:variant>
      <vt:variant>
        <vt:i4>851990</vt:i4>
      </vt:variant>
      <vt:variant>
        <vt:i4>189</vt:i4>
      </vt:variant>
      <vt:variant>
        <vt:i4>0</vt:i4>
      </vt:variant>
      <vt:variant>
        <vt:i4>5</vt:i4>
      </vt:variant>
      <vt:variant>
        <vt:lpwstr/>
      </vt:variant>
      <vt:variant>
        <vt:lpwstr>Table</vt:lpwstr>
      </vt:variant>
      <vt:variant>
        <vt:i4>851990</vt:i4>
      </vt:variant>
      <vt:variant>
        <vt:i4>186</vt:i4>
      </vt:variant>
      <vt:variant>
        <vt:i4>0</vt:i4>
      </vt:variant>
      <vt:variant>
        <vt:i4>5</vt:i4>
      </vt:variant>
      <vt:variant>
        <vt:lpwstr/>
      </vt:variant>
      <vt:variant>
        <vt:lpwstr>Table</vt:lpwstr>
      </vt:variant>
      <vt:variant>
        <vt:i4>851990</vt:i4>
      </vt:variant>
      <vt:variant>
        <vt:i4>183</vt:i4>
      </vt:variant>
      <vt:variant>
        <vt:i4>0</vt:i4>
      </vt:variant>
      <vt:variant>
        <vt:i4>5</vt:i4>
      </vt:variant>
      <vt:variant>
        <vt:lpwstr/>
      </vt:variant>
      <vt:variant>
        <vt:lpwstr>Table</vt:lpwstr>
      </vt:variant>
      <vt:variant>
        <vt:i4>851990</vt:i4>
      </vt:variant>
      <vt:variant>
        <vt:i4>180</vt:i4>
      </vt:variant>
      <vt:variant>
        <vt:i4>0</vt:i4>
      </vt:variant>
      <vt:variant>
        <vt:i4>5</vt:i4>
      </vt:variant>
      <vt:variant>
        <vt:lpwstr/>
      </vt:variant>
      <vt:variant>
        <vt:lpwstr>Table</vt:lpwstr>
      </vt:variant>
      <vt:variant>
        <vt:i4>851990</vt:i4>
      </vt:variant>
      <vt:variant>
        <vt:i4>177</vt:i4>
      </vt:variant>
      <vt:variant>
        <vt:i4>0</vt:i4>
      </vt:variant>
      <vt:variant>
        <vt:i4>5</vt:i4>
      </vt:variant>
      <vt:variant>
        <vt:lpwstr/>
      </vt:variant>
      <vt:variant>
        <vt:lpwstr>Table</vt:lpwstr>
      </vt:variant>
      <vt:variant>
        <vt:i4>851990</vt:i4>
      </vt:variant>
      <vt:variant>
        <vt:i4>174</vt:i4>
      </vt:variant>
      <vt:variant>
        <vt:i4>0</vt:i4>
      </vt:variant>
      <vt:variant>
        <vt:i4>5</vt:i4>
      </vt:variant>
      <vt:variant>
        <vt:lpwstr/>
      </vt:variant>
      <vt:variant>
        <vt:lpwstr>Table</vt:lpwstr>
      </vt:variant>
      <vt:variant>
        <vt:i4>851990</vt:i4>
      </vt:variant>
      <vt:variant>
        <vt:i4>171</vt:i4>
      </vt:variant>
      <vt:variant>
        <vt:i4>0</vt:i4>
      </vt:variant>
      <vt:variant>
        <vt:i4>5</vt:i4>
      </vt:variant>
      <vt:variant>
        <vt:lpwstr/>
      </vt:variant>
      <vt:variant>
        <vt:lpwstr>Table</vt:lpwstr>
      </vt:variant>
      <vt:variant>
        <vt:i4>851990</vt:i4>
      </vt:variant>
      <vt:variant>
        <vt:i4>168</vt:i4>
      </vt:variant>
      <vt:variant>
        <vt:i4>0</vt:i4>
      </vt:variant>
      <vt:variant>
        <vt:i4>5</vt:i4>
      </vt:variant>
      <vt:variant>
        <vt:lpwstr/>
      </vt:variant>
      <vt:variant>
        <vt:lpwstr>Table</vt:lpwstr>
      </vt:variant>
      <vt:variant>
        <vt:i4>4522071</vt:i4>
      </vt:variant>
      <vt:variant>
        <vt:i4>165</vt:i4>
      </vt:variant>
      <vt:variant>
        <vt:i4>0</vt:i4>
      </vt:variant>
      <vt:variant>
        <vt:i4>5</vt:i4>
      </vt:variant>
      <vt:variant>
        <vt:lpwstr>javascript:;</vt:lpwstr>
      </vt:variant>
      <vt:variant>
        <vt:lpwstr/>
      </vt:variant>
      <vt:variant>
        <vt:i4>851990</vt:i4>
      </vt:variant>
      <vt:variant>
        <vt:i4>162</vt:i4>
      </vt:variant>
      <vt:variant>
        <vt:i4>0</vt:i4>
      </vt:variant>
      <vt:variant>
        <vt:i4>5</vt:i4>
      </vt:variant>
      <vt:variant>
        <vt:lpwstr/>
      </vt:variant>
      <vt:variant>
        <vt:lpwstr>Table</vt:lpwstr>
      </vt:variant>
      <vt:variant>
        <vt:i4>851990</vt:i4>
      </vt:variant>
      <vt:variant>
        <vt:i4>159</vt:i4>
      </vt:variant>
      <vt:variant>
        <vt:i4>0</vt:i4>
      </vt:variant>
      <vt:variant>
        <vt:i4>5</vt:i4>
      </vt:variant>
      <vt:variant>
        <vt:lpwstr/>
      </vt:variant>
      <vt:variant>
        <vt:lpwstr>Table</vt:lpwstr>
      </vt:variant>
      <vt:variant>
        <vt:i4>851990</vt:i4>
      </vt:variant>
      <vt:variant>
        <vt:i4>156</vt:i4>
      </vt:variant>
      <vt:variant>
        <vt:i4>0</vt:i4>
      </vt:variant>
      <vt:variant>
        <vt:i4>5</vt:i4>
      </vt:variant>
      <vt:variant>
        <vt:lpwstr/>
      </vt:variant>
      <vt:variant>
        <vt:lpwstr>Table</vt:lpwstr>
      </vt:variant>
      <vt:variant>
        <vt:i4>4522071</vt:i4>
      </vt:variant>
      <vt:variant>
        <vt:i4>153</vt:i4>
      </vt:variant>
      <vt:variant>
        <vt:i4>0</vt:i4>
      </vt:variant>
      <vt:variant>
        <vt:i4>5</vt:i4>
      </vt:variant>
      <vt:variant>
        <vt:lpwstr>javascript:;</vt:lpwstr>
      </vt:variant>
      <vt:variant>
        <vt:lpwstr/>
      </vt:variant>
      <vt:variant>
        <vt:i4>851990</vt:i4>
      </vt:variant>
      <vt:variant>
        <vt:i4>150</vt:i4>
      </vt:variant>
      <vt:variant>
        <vt:i4>0</vt:i4>
      </vt:variant>
      <vt:variant>
        <vt:i4>5</vt:i4>
      </vt:variant>
      <vt:variant>
        <vt:lpwstr/>
      </vt:variant>
      <vt:variant>
        <vt:lpwstr>Table</vt:lpwstr>
      </vt:variant>
      <vt:variant>
        <vt:i4>1966207</vt:i4>
      </vt:variant>
      <vt:variant>
        <vt:i4>147</vt:i4>
      </vt:variant>
      <vt:variant>
        <vt:i4>0</vt:i4>
      </vt:variant>
      <vt:variant>
        <vt:i4>5</vt:i4>
      </vt:variant>
      <vt:variant>
        <vt:lpwstr>http://gaogoa.free.fr/Les Textes.htm</vt:lpwstr>
      </vt:variant>
      <vt:variant>
        <vt:lpwstr>B</vt:lpwstr>
      </vt:variant>
      <vt:variant>
        <vt:i4>851990</vt:i4>
      </vt:variant>
      <vt:variant>
        <vt:i4>144</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4980822</vt:i4>
      </vt:variant>
      <vt:variant>
        <vt:i4>135</vt:i4>
      </vt:variant>
      <vt:variant>
        <vt:i4>0</vt:i4>
      </vt:variant>
      <vt:variant>
        <vt:i4>5</vt:i4>
      </vt:variant>
      <vt:variant>
        <vt:lpwstr>http://www.ecole-lacanienne.net/stenos/seminaireV/1958.03.05.pdf</vt:lpwstr>
      </vt:variant>
      <vt:variant>
        <vt:lpwstr/>
      </vt:variant>
      <vt:variant>
        <vt:i4>851990</vt:i4>
      </vt:variant>
      <vt:variant>
        <vt:i4>132</vt:i4>
      </vt:variant>
      <vt:variant>
        <vt:i4>0</vt:i4>
      </vt:variant>
      <vt:variant>
        <vt:i4>5</vt:i4>
      </vt:variant>
      <vt:variant>
        <vt:lpwstr/>
      </vt:variant>
      <vt:variant>
        <vt:lpwstr>Table</vt:lpwstr>
      </vt:variant>
      <vt:variant>
        <vt:i4>851990</vt:i4>
      </vt:variant>
      <vt:variant>
        <vt:i4>129</vt:i4>
      </vt:variant>
      <vt:variant>
        <vt:i4>0</vt:i4>
      </vt:variant>
      <vt:variant>
        <vt:i4>5</vt:i4>
      </vt:variant>
      <vt:variant>
        <vt:lpwstr/>
      </vt:variant>
      <vt:variant>
        <vt:lpwstr>Table</vt:lpwstr>
      </vt:variant>
      <vt:variant>
        <vt:i4>851990</vt:i4>
      </vt:variant>
      <vt:variant>
        <vt:i4>120</vt:i4>
      </vt:variant>
      <vt:variant>
        <vt:i4>0</vt:i4>
      </vt:variant>
      <vt:variant>
        <vt:i4>5</vt:i4>
      </vt:variant>
      <vt:variant>
        <vt:lpwstr/>
      </vt:variant>
      <vt:variant>
        <vt:lpwstr>Table</vt:lpwstr>
      </vt:variant>
      <vt:variant>
        <vt:i4>851990</vt:i4>
      </vt:variant>
      <vt:variant>
        <vt:i4>114</vt:i4>
      </vt:variant>
      <vt:variant>
        <vt:i4>0</vt:i4>
      </vt:variant>
      <vt:variant>
        <vt:i4>5</vt:i4>
      </vt:variant>
      <vt:variant>
        <vt:lpwstr/>
      </vt:variant>
      <vt:variant>
        <vt:lpwstr>Table</vt:lpwstr>
      </vt:variant>
      <vt:variant>
        <vt:i4>851990</vt:i4>
      </vt:variant>
      <vt:variant>
        <vt:i4>111</vt:i4>
      </vt:variant>
      <vt:variant>
        <vt:i4>0</vt:i4>
      </vt:variant>
      <vt:variant>
        <vt:i4>5</vt:i4>
      </vt:variant>
      <vt:variant>
        <vt:lpwstr/>
      </vt:variant>
      <vt:variant>
        <vt:lpwstr>Table</vt:lpwstr>
      </vt:variant>
      <vt:variant>
        <vt:i4>851990</vt:i4>
      </vt:variant>
      <vt:variant>
        <vt:i4>108</vt:i4>
      </vt:variant>
      <vt:variant>
        <vt:i4>0</vt:i4>
      </vt:variant>
      <vt:variant>
        <vt:i4>5</vt:i4>
      </vt:variant>
      <vt:variant>
        <vt:lpwstr/>
      </vt:variant>
      <vt:variant>
        <vt:lpwstr>Table</vt:lpwstr>
      </vt:variant>
      <vt:variant>
        <vt:i4>851990</vt:i4>
      </vt:variant>
      <vt:variant>
        <vt:i4>99</vt:i4>
      </vt:variant>
      <vt:variant>
        <vt:i4>0</vt:i4>
      </vt:variant>
      <vt:variant>
        <vt:i4>5</vt:i4>
      </vt:variant>
      <vt:variant>
        <vt:lpwstr/>
      </vt:variant>
      <vt:variant>
        <vt:lpwstr>Table</vt:lpwstr>
      </vt:variant>
      <vt:variant>
        <vt:i4>4522071</vt:i4>
      </vt:variant>
      <vt:variant>
        <vt:i4>96</vt:i4>
      </vt:variant>
      <vt:variant>
        <vt:i4>0</vt:i4>
      </vt:variant>
      <vt:variant>
        <vt:i4>5</vt:i4>
      </vt:variant>
      <vt:variant>
        <vt:lpwstr>javascript:;</vt:lpwstr>
      </vt:variant>
      <vt:variant>
        <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851990</vt:i4>
      </vt:variant>
      <vt:variant>
        <vt:i4>87</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2621491</vt:i4>
      </vt:variant>
      <vt:variant>
        <vt:i4>78</vt:i4>
      </vt:variant>
      <vt:variant>
        <vt:i4>0</vt:i4>
      </vt:variant>
      <vt:variant>
        <vt:i4>5</vt:i4>
      </vt:variant>
      <vt:variant>
        <vt:lpwstr/>
      </vt:variant>
      <vt:variant>
        <vt:lpwstr>Juil01</vt:lpwstr>
      </vt:variant>
      <vt:variant>
        <vt:i4>3080241</vt:i4>
      </vt:variant>
      <vt:variant>
        <vt:i4>75</vt:i4>
      </vt:variant>
      <vt:variant>
        <vt:i4>0</vt:i4>
      </vt:variant>
      <vt:variant>
        <vt:i4>5</vt:i4>
      </vt:variant>
      <vt:variant>
        <vt:lpwstr/>
      </vt:variant>
      <vt:variant>
        <vt:lpwstr>Juin24</vt:lpwstr>
      </vt:variant>
      <vt:variant>
        <vt:i4>2883634</vt:i4>
      </vt:variant>
      <vt:variant>
        <vt:i4>72</vt:i4>
      </vt:variant>
      <vt:variant>
        <vt:i4>0</vt:i4>
      </vt:variant>
      <vt:variant>
        <vt:i4>5</vt:i4>
      </vt:variant>
      <vt:variant>
        <vt:lpwstr/>
      </vt:variant>
      <vt:variant>
        <vt:lpwstr>Juin17</vt:lpwstr>
      </vt:variant>
      <vt:variant>
        <vt:i4>2818098</vt:i4>
      </vt:variant>
      <vt:variant>
        <vt:i4>69</vt:i4>
      </vt:variant>
      <vt:variant>
        <vt:i4>0</vt:i4>
      </vt:variant>
      <vt:variant>
        <vt:i4>5</vt:i4>
      </vt:variant>
      <vt:variant>
        <vt:lpwstr/>
      </vt:variant>
      <vt:variant>
        <vt:lpwstr>Juin10</vt:lpwstr>
      </vt:variant>
      <vt:variant>
        <vt:i4>2621491</vt:i4>
      </vt:variant>
      <vt:variant>
        <vt:i4>66</vt:i4>
      </vt:variant>
      <vt:variant>
        <vt:i4>0</vt:i4>
      </vt:variant>
      <vt:variant>
        <vt:i4>5</vt:i4>
      </vt:variant>
      <vt:variant>
        <vt:lpwstr/>
      </vt:variant>
      <vt:variant>
        <vt:lpwstr>Juin03</vt:lpwstr>
      </vt:variant>
      <vt:variant>
        <vt:i4>5439492</vt:i4>
      </vt:variant>
      <vt:variant>
        <vt:i4>63</vt:i4>
      </vt:variant>
      <vt:variant>
        <vt:i4>0</vt:i4>
      </vt:variant>
      <vt:variant>
        <vt:i4>5</vt:i4>
      </vt:variant>
      <vt:variant>
        <vt:lpwstr/>
      </vt:variant>
      <vt:variant>
        <vt:lpwstr>Mai27</vt:lpwstr>
      </vt:variant>
      <vt:variant>
        <vt:i4>5439492</vt:i4>
      </vt:variant>
      <vt:variant>
        <vt:i4>60</vt:i4>
      </vt:variant>
      <vt:variant>
        <vt:i4>0</vt:i4>
      </vt:variant>
      <vt:variant>
        <vt:i4>5</vt:i4>
      </vt:variant>
      <vt:variant>
        <vt:lpwstr/>
      </vt:variant>
      <vt:variant>
        <vt:lpwstr>Mai20</vt:lpwstr>
      </vt:variant>
      <vt:variant>
        <vt:i4>5242884</vt:i4>
      </vt:variant>
      <vt:variant>
        <vt:i4>57</vt:i4>
      </vt:variant>
      <vt:variant>
        <vt:i4>0</vt:i4>
      </vt:variant>
      <vt:variant>
        <vt:i4>5</vt:i4>
      </vt:variant>
      <vt:variant>
        <vt:lpwstr/>
      </vt:variant>
      <vt:variant>
        <vt:lpwstr>Mai13</vt:lpwstr>
      </vt:variant>
      <vt:variant>
        <vt:i4>4456467</vt:i4>
      </vt:variant>
      <vt:variant>
        <vt:i4>54</vt:i4>
      </vt:variant>
      <vt:variant>
        <vt:i4>0</vt:i4>
      </vt:variant>
      <vt:variant>
        <vt:i4>5</vt:i4>
      </vt:variant>
      <vt:variant>
        <vt:lpwstr/>
      </vt:variant>
      <vt:variant>
        <vt:lpwstr>Avr29</vt:lpwstr>
      </vt:variant>
      <vt:variant>
        <vt:i4>4456467</vt:i4>
      </vt:variant>
      <vt:variant>
        <vt:i4>51</vt:i4>
      </vt:variant>
      <vt:variant>
        <vt:i4>0</vt:i4>
      </vt:variant>
      <vt:variant>
        <vt:i4>5</vt:i4>
      </vt:variant>
      <vt:variant>
        <vt:lpwstr/>
      </vt:variant>
      <vt:variant>
        <vt:lpwstr>Avr22</vt:lpwstr>
      </vt:variant>
      <vt:variant>
        <vt:i4>4653075</vt:i4>
      </vt:variant>
      <vt:variant>
        <vt:i4>48</vt:i4>
      </vt:variant>
      <vt:variant>
        <vt:i4>0</vt:i4>
      </vt:variant>
      <vt:variant>
        <vt:i4>5</vt:i4>
      </vt:variant>
      <vt:variant>
        <vt:lpwstr/>
      </vt:variant>
      <vt:variant>
        <vt:lpwstr>Avr15</vt:lpwstr>
      </vt:variant>
      <vt:variant>
        <vt:i4>4587539</vt:i4>
      </vt:variant>
      <vt:variant>
        <vt:i4>45</vt:i4>
      </vt:variant>
      <vt:variant>
        <vt:i4>0</vt:i4>
      </vt:variant>
      <vt:variant>
        <vt:i4>5</vt:i4>
      </vt:variant>
      <vt:variant>
        <vt:lpwstr/>
      </vt:variant>
      <vt:variant>
        <vt:lpwstr>Avr08</vt:lpwstr>
      </vt:variant>
      <vt:variant>
        <vt:i4>2752558</vt:i4>
      </vt:variant>
      <vt:variant>
        <vt:i4>42</vt:i4>
      </vt:variant>
      <vt:variant>
        <vt:i4>0</vt:i4>
      </vt:variant>
      <vt:variant>
        <vt:i4>5</vt:i4>
      </vt:variant>
      <vt:variant>
        <vt:lpwstr/>
      </vt:variant>
      <vt:variant>
        <vt:lpwstr>Mars18</vt:lpwstr>
      </vt:variant>
      <vt:variant>
        <vt:i4>2293806</vt:i4>
      </vt:variant>
      <vt:variant>
        <vt:i4>39</vt:i4>
      </vt:variant>
      <vt:variant>
        <vt:i4>0</vt:i4>
      </vt:variant>
      <vt:variant>
        <vt:i4>5</vt:i4>
      </vt:variant>
      <vt:variant>
        <vt:lpwstr/>
      </vt:variant>
      <vt:variant>
        <vt:lpwstr>Mars11</vt:lpwstr>
      </vt:variant>
      <vt:variant>
        <vt:i4>2490415</vt:i4>
      </vt:variant>
      <vt:variant>
        <vt:i4>36</vt:i4>
      </vt:variant>
      <vt:variant>
        <vt:i4>0</vt:i4>
      </vt:variant>
      <vt:variant>
        <vt:i4>5</vt:i4>
      </vt:variant>
      <vt:variant>
        <vt:lpwstr/>
      </vt:variant>
      <vt:variant>
        <vt:lpwstr>Mars04</vt:lpwstr>
      </vt:variant>
      <vt:variant>
        <vt:i4>5505040</vt:i4>
      </vt:variant>
      <vt:variant>
        <vt:i4>33</vt:i4>
      </vt:variant>
      <vt:variant>
        <vt:i4>0</vt:i4>
      </vt:variant>
      <vt:variant>
        <vt:i4>5</vt:i4>
      </vt:variant>
      <vt:variant>
        <vt:lpwstr/>
      </vt:variant>
      <vt:variant>
        <vt:lpwstr>Fev11</vt:lpwstr>
      </vt:variant>
      <vt:variant>
        <vt:i4>5570576</vt:i4>
      </vt:variant>
      <vt:variant>
        <vt:i4>30</vt:i4>
      </vt:variant>
      <vt:variant>
        <vt:i4>0</vt:i4>
      </vt:variant>
      <vt:variant>
        <vt:i4>5</vt:i4>
      </vt:variant>
      <vt:variant>
        <vt:lpwstr/>
      </vt:variant>
      <vt:variant>
        <vt:lpwstr>Fev04</vt:lpwstr>
      </vt:variant>
      <vt:variant>
        <vt:i4>3080246</vt:i4>
      </vt:variant>
      <vt:variant>
        <vt:i4>27</vt:i4>
      </vt:variant>
      <vt:variant>
        <vt:i4>0</vt:i4>
      </vt:variant>
      <vt:variant>
        <vt:i4>5</vt:i4>
      </vt:variant>
      <vt:variant>
        <vt:lpwstr/>
      </vt:variant>
      <vt:variant>
        <vt:lpwstr>Janv28</vt:lpwstr>
      </vt:variant>
      <vt:variant>
        <vt:i4>2490422</vt:i4>
      </vt:variant>
      <vt:variant>
        <vt:i4>24</vt:i4>
      </vt:variant>
      <vt:variant>
        <vt:i4>0</vt:i4>
      </vt:variant>
      <vt:variant>
        <vt:i4>5</vt:i4>
      </vt:variant>
      <vt:variant>
        <vt:lpwstr/>
      </vt:variant>
      <vt:variant>
        <vt:lpwstr>Janv21</vt:lpwstr>
      </vt:variant>
      <vt:variant>
        <vt:i4>2293813</vt:i4>
      </vt:variant>
      <vt:variant>
        <vt:i4>21</vt:i4>
      </vt:variant>
      <vt:variant>
        <vt:i4>0</vt:i4>
      </vt:variant>
      <vt:variant>
        <vt:i4>5</vt:i4>
      </vt:variant>
      <vt:variant>
        <vt:lpwstr/>
      </vt:variant>
      <vt:variant>
        <vt:lpwstr>Janv14</vt:lpwstr>
      </vt:variant>
      <vt:variant>
        <vt:i4>2097204</vt:i4>
      </vt:variant>
      <vt:variant>
        <vt:i4>18</vt:i4>
      </vt:variant>
      <vt:variant>
        <vt:i4>0</vt:i4>
      </vt:variant>
      <vt:variant>
        <vt:i4>5</vt:i4>
      </vt:variant>
      <vt:variant>
        <vt:lpwstr/>
      </vt:variant>
      <vt:variant>
        <vt:lpwstr>Janv07</vt:lpwstr>
      </vt:variant>
      <vt:variant>
        <vt:i4>5505031</vt:i4>
      </vt:variant>
      <vt:variant>
        <vt:i4>15</vt:i4>
      </vt:variant>
      <vt:variant>
        <vt:i4>0</vt:i4>
      </vt:variant>
      <vt:variant>
        <vt:i4>5</vt:i4>
      </vt:variant>
      <vt:variant>
        <vt:lpwstr/>
      </vt:variant>
      <vt:variant>
        <vt:lpwstr>Dec17</vt:lpwstr>
      </vt:variant>
      <vt:variant>
        <vt:i4>5505031</vt:i4>
      </vt:variant>
      <vt:variant>
        <vt:i4>12</vt:i4>
      </vt:variant>
      <vt:variant>
        <vt:i4>0</vt:i4>
      </vt:variant>
      <vt:variant>
        <vt:i4>5</vt:i4>
      </vt:variant>
      <vt:variant>
        <vt:lpwstr/>
      </vt:variant>
      <vt:variant>
        <vt:lpwstr>Dec10</vt:lpwstr>
      </vt:variant>
      <vt:variant>
        <vt:i4>5570567</vt:i4>
      </vt:variant>
      <vt:variant>
        <vt:i4>9</vt:i4>
      </vt:variant>
      <vt:variant>
        <vt:i4>0</vt:i4>
      </vt:variant>
      <vt:variant>
        <vt:i4>5</vt:i4>
      </vt:variant>
      <vt:variant>
        <vt:lpwstr/>
      </vt:variant>
      <vt:variant>
        <vt:lpwstr>Dec03</vt:lpwstr>
      </vt:variant>
      <vt:variant>
        <vt:i4>6094872</vt:i4>
      </vt:variant>
      <vt:variant>
        <vt:i4>6</vt:i4>
      </vt:variant>
      <vt:variant>
        <vt:i4>0</vt:i4>
      </vt:variant>
      <vt:variant>
        <vt:i4>5</vt:i4>
      </vt:variant>
      <vt:variant>
        <vt:lpwstr/>
      </vt:variant>
      <vt:variant>
        <vt:lpwstr>Nov26</vt:lpwstr>
      </vt:variant>
      <vt:variant>
        <vt:i4>6160408</vt:i4>
      </vt:variant>
      <vt:variant>
        <vt:i4>3</vt:i4>
      </vt:variant>
      <vt:variant>
        <vt:i4>0</vt:i4>
      </vt:variant>
      <vt:variant>
        <vt:i4>5</vt:i4>
      </vt:variant>
      <vt:variant>
        <vt:lpwstr/>
      </vt:variant>
      <vt:variant>
        <vt:lpwstr>Nov19</vt:lpwstr>
      </vt:variant>
      <vt:variant>
        <vt:i4>6160408</vt:i4>
      </vt:variant>
      <vt:variant>
        <vt:i4>0</vt:i4>
      </vt:variant>
      <vt:variant>
        <vt:i4>0</vt:i4>
      </vt:variant>
      <vt:variant>
        <vt:i4>5</vt:i4>
      </vt:variant>
      <vt:variant>
        <vt:lpwstr/>
      </vt:variant>
      <vt:variant>
        <vt:lpwstr>Nov12</vt:lpwstr>
      </vt:variant>
      <vt:variant>
        <vt:i4>1966158</vt:i4>
      </vt:variant>
      <vt:variant>
        <vt:i4>31360</vt:i4>
      </vt:variant>
      <vt:variant>
        <vt:i4>1025</vt:i4>
      </vt:variant>
      <vt:variant>
        <vt:i4>1</vt:i4>
      </vt:variant>
      <vt:variant>
        <vt:lpwstr>http://gaogoa.free.fr/images/06-DI/12111958/18-1.jpg</vt:lpwstr>
      </vt:variant>
      <vt:variant>
        <vt:lpwstr/>
      </vt:variant>
      <vt:variant>
        <vt:i4>6226002</vt:i4>
      </vt:variant>
      <vt:variant>
        <vt:i4>239654</vt:i4>
      </vt:variant>
      <vt:variant>
        <vt:i4>1026</vt:i4>
      </vt:variant>
      <vt:variant>
        <vt:i4>1</vt:i4>
      </vt:variant>
      <vt:variant>
        <vt:lpwstr>http://gaogoa.free.fr/images/06-DI/10121958/165-1.jpg</vt:lpwstr>
      </vt:variant>
      <vt:variant>
        <vt:lpwstr/>
      </vt:variant>
      <vt:variant>
        <vt:i4>6226014</vt:i4>
      </vt:variant>
      <vt:variant>
        <vt:i4>245010</vt:i4>
      </vt:variant>
      <vt:variant>
        <vt:i4>1027</vt:i4>
      </vt:variant>
      <vt:variant>
        <vt:i4>1</vt:i4>
      </vt:variant>
      <vt:variant>
        <vt:lpwstr>http://gaogoa.free.fr/images/06-DI/10121958/169-1.jpg</vt:lpwstr>
      </vt:variant>
      <vt:variant>
        <vt:lpwstr/>
      </vt:variant>
      <vt:variant>
        <vt:i4>7733348</vt:i4>
      </vt:variant>
      <vt:variant>
        <vt:i4>349730</vt:i4>
      </vt:variant>
      <vt:variant>
        <vt:i4>1028</vt:i4>
      </vt:variant>
      <vt:variant>
        <vt:i4>1</vt:i4>
      </vt:variant>
      <vt:variant>
        <vt:lpwstr>http://gaogoa.free.fr/images/06-DI/14011959/237.jpg</vt:lpwstr>
      </vt:variant>
      <vt:variant>
        <vt:lpwstr/>
      </vt:variant>
      <vt:variant>
        <vt:i4>6029406</vt:i4>
      </vt:variant>
      <vt:variant>
        <vt:i4>419656</vt:i4>
      </vt:variant>
      <vt:variant>
        <vt:i4>1029</vt:i4>
      </vt:variant>
      <vt:variant>
        <vt:i4>1</vt:i4>
      </vt:variant>
      <vt:variant>
        <vt:lpwstr>http://gaogoa.free.fr/images/06-DI/21011959/279-1.jpg</vt:lpwstr>
      </vt:variant>
      <vt:variant>
        <vt:lpwstr/>
      </vt:variant>
      <vt:variant>
        <vt:i4>5374034</vt:i4>
      </vt:variant>
      <vt:variant>
        <vt:i4>446235</vt:i4>
      </vt:variant>
      <vt:variant>
        <vt:i4>1030</vt:i4>
      </vt:variant>
      <vt:variant>
        <vt:i4>1</vt:i4>
      </vt:variant>
      <vt:variant>
        <vt:lpwstr>http://gaogoa.free.fr/images/06-DI/21011959/295-1.jpg</vt:lpwstr>
      </vt:variant>
      <vt:variant>
        <vt:lpwstr/>
      </vt:variant>
      <vt:variant>
        <vt:i4>5242961</vt:i4>
      </vt:variant>
      <vt:variant>
        <vt:i4>587742</vt:i4>
      </vt:variant>
      <vt:variant>
        <vt:i4>1031</vt:i4>
      </vt:variant>
      <vt:variant>
        <vt:i4>1</vt:i4>
      </vt:variant>
      <vt:variant>
        <vt:lpwstr>http://gaogoa.free.fr/images/06-DI/11021959/384-1.jpg</vt:lpwstr>
      </vt:variant>
      <vt:variant>
        <vt:lpwstr/>
      </vt:variant>
      <vt:variant>
        <vt:i4>917590</vt:i4>
      </vt:variant>
      <vt:variant>
        <vt:i4>-1</vt:i4>
      </vt:variant>
      <vt:variant>
        <vt:i4>1026</vt:i4>
      </vt:variant>
      <vt:variant>
        <vt:i4>1</vt:i4>
      </vt:variant>
      <vt:variant>
        <vt:lpwstr>http://gaogoa.free.fr/images/06-DI/18031959/481-1.jpg.jpg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Utilisateur Windows</cp:lastModifiedBy>
  <cp:revision>107</cp:revision>
  <dcterms:created xsi:type="dcterms:W3CDTF">2011-04-09T10:18:00Z</dcterms:created>
  <dcterms:modified xsi:type="dcterms:W3CDTF">2011-10-28T04:57:00Z</dcterms:modified>
</cp:coreProperties>
</file>